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5" w:rsidRPr="00E34EF4" w:rsidRDefault="00E05237" w:rsidP="0058306D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E34EF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المختصرات</w:t>
      </w:r>
      <w:proofErr w:type="gramEnd"/>
    </w:p>
    <w:p w:rsidR="00E05237" w:rsidRPr="007A2B3D" w:rsidRDefault="00085661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Et : </w:t>
      </w:r>
      <w:r w:rsidRPr="007A2B3D">
        <w:rPr>
          <w:rFonts w:asciiTheme="majorBidi" w:hAnsiTheme="majorBidi" w:cstheme="majorBidi"/>
          <w:sz w:val="24"/>
          <w:szCs w:val="24"/>
          <w:lang w:bidi="ar-DZ"/>
        </w:rPr>
        <w:t>éthylène</w:t>
      </w:r>
    </w:p>
    <w:p w:rsidR="00085661" w:rsidRPr="007A2B3D" w:rsidRDefault="00085661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JA : </w:t>
      </w:r>
      <w:r w:rsidRPr="007A2B3D">
        <w:rPr>
          <w:rFonts w:asciiTheme="majorBidi" w:hAnsiTheme="majorBidi" w:cstheme="majorBidi"/>
          <w:sz w:val="24"/>
          <w:szCs w:val="24"/>
          <w:lang w:bidi="ar-DZ"/>
        </w:rPr>
        <w:t>acide jasmonique</w:t>
      </w:r>
    </w:p>
    <w:p w:rsidR="00085661" w:rsidRPr="007A2B3D" w:rsidRDefault="00085661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SA : </w:t>
      </w:r>
      <w:r w:rsidRPr="007A2B3D">
        <w:rPr>
          <w:rFonts w:asciiTheme="majorBidi" w:hAnsiTheme="majorBidi" w:cstheme="majorBidi"/>
          <w:sz w:val="24"/>
          <w:szCs w:val="24"/>
          <w:lang w:bidi="ar-DZ"/>
        </w:rPr>
        <w:t>acide salicylique</w:t>
      </w:r>
    </w:p>
    <w:p w:rsidR="00085661" w:rsidRPr="007A2B3D" w:rsidRDefault="00475C62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PDA:</w:t>
      </w:r>
      <w:r w:rsidR="00085661"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7A2B3D">
        <w:rPr>
          <w:rFonts w:asciiTheme="majorBidi" w:hAnsiTheme="majorBidi" w:cstheme="majorBidi"/>
          <w:sz w:val="24"/>
          <w:szCs w:val="24"/>
          <w:lang w:val="en-US" w:bidi="ar-DZ"/>
        </w:rPr>
        <w:t>potato</w:t>
      </w:r>
      <w:r w:rsidR="00085661" w:rsidRPr="007A2B3D">
        <w:rPr>
          <w:rFonts w:asciiTheme="majorBidi" w:hAnsiTheme="majorBidi" w:cstheme="majorBidi"/>
          <w:sz w:val="24"/>
          <w:szCs w:val="24"/>
          <w:lang w:val="en-US" w:bidi="ar-DZ"/>
        </w:rPr>
        <w:t xml:space="preserve"> dextrose agar</w:t>
      </w:r>
    </w:p>
    <w:p w:rsidR="007A2B3D" w:rsidRPr="007A2B3D" w:rsidRDefault="0058306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proofErr w:type="gramStart"/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pH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7A2B3D"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potenti</w:t>
      </w:r>
      <w:r w:rsidR="00475C62">
        <w:rPr>
          <w:rFonts w:asciiTheme="majorBidi" w:hAnsiTheme="majorBidi" w:cstheme="majorBidi"/>
          <w:sz w:val="24"/>
          <w:szCs w:val="24"/>
          <w:lang w:val="en-US" w:bidi="ar-DZ"/>
        </w:rPr>
        <w:t>a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l hydrog</w:t>
      </w:r>
      <w:r w:rsidR="00475C62">
        <w:rPr>
          <w:rFonts w:asciiTheme="majorBidi" w:hAnsiTheme="majorBidi" w:cstheme="majorBidi"/>
          <w:sz w:val="24"/>
          <w:szCs w:val="24"/>
          <w:lang w:val="en-US" w:bidi="ar-DZ"/>
        </w:rPr>
        <w:t>e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n</w:t>
      </w:r>
    </w:p>
    <w:p w:rsidR="007A2B3D" w:rsidRPr="007A2B3D" w:rsidRDefault="00475C62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CWDE:</w:t>
      </w:r>
      <w:r w:rsidR="007A2B3D"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cell wal degrading enzymes</w:t>
      </w:r>
    </w:p>
    <w:p w:rsidR="007A2B3D" w:rsidRPr="007A2B3D" w:rsidRDefault="00475C62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IMWIC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7A2B3D"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international maize and wheat improvement</w:t>
      </w:r>
    </w:p>
    <w:p w:rsidR="007A2B3D" w:rsidRPr="007A2B3D" w:rsidRDefault="00475C62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MAMPs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7A2B3D"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>microb – associated molecular patterns</w:t>
      </w:r>
    </w:p>
    <w:p w:rsidR="007A2B3D" w:rsidRPr="007A2B3D" w:rsidRDefault="0058306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BYDR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  <w:r w:rsidR="007A2B3D" w:rsidRPr="007A2B3D">
        <w:rPr>
          <w:rFonts w:asciiTheme="majorBidi" w:hAnsiTheme="majorBidi" w:cstheme="majorBidi"/>
          <w:sz w:val="24"/>
          <w:szCs w:val="24"/>
          <w:lang w:val="en-US" w:bidi="ar-DZ"/>
        </w:rPr>
        <w:t xml:space="preserve"> barly yellow dwarf virus</w:t>
      </w:r>
    </w:p>
    <w:p w:rsidR="007A2B3D" w:rsidRPr="006D291A" w:rsidRDefault="007A2B3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D291A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IBC: </w:t>
      </w:r>
      <w:r w:rsidRPr="006D291A">
        <w:rPr>
          <w:rFonts w:asciiTheme="majorBidi" w:hAnsiTheme="majorBidi" w:cstheme="majorBidi"/>
          <w:sz w:val="24"/>
          <w:szCs w:val="24"/>
          <w:lang w:bidi="ar-DZ"/>
        </w:rPr>
        <w:t>international business communication</w:t>
      </w:r>
    </w:p>
    <w:p w:rsidR="007A2B3D" w:rsidRPr="007A2B3D" w:rsidRDefault="007A2B3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ClMMYT: </w:t>
      </w:r>
      <w:r w:rsidRPr="00475C62">
        <w:rPr>
          <w:rFonts w:asciiTheme="majorBidi" w:hAnsiTheme="majorBidi" w:cstheme="majorBidi"/>
          <w:sz w:val="24"/>
          <w:szCs w:val="24"/>
          <w:lang w:bidi="ar-DZ"/>
        </w:rPr>
        <w:t>création, maintien et multiplication de variétés de maïs à fécondation libre</w:t>
      </w:r>
    </w:p>
    <w:p w:rsidR="007A2B3D" w:rsidRPr="007A2B3D" w:rsidRDefault="007A2B3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PR  - proteins: </w:t>
      </w:r>
      <w:r w:rsidRPr="00475C62">
        <w:rPr>
          <w:rFonts w:asciiTheme="majorBidi" w:hAnsiTheme="majorBidi" w:cstheme="majorBidi"/>
          <w:sz w:val="24"/>
          <w:szCs w:val="24"/>
          <w:lang w:bidi="ar-DZ"/>
        </w:rPr>
        <w:t>pathogenisis related proteins</w:t>
      </w:r>
    </w:p>
    <w:p w:rsidR="007A2B3D" w:rsidRPr="007A2B3D" w:rsidRDefault="007A2B3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7A2B3D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Avr: </w:t>
      </w:r>
      <w:r w:rsidRPr="00475C62">
        <w:rPr>
          <w:rFonts w:asciiTheme="majorBidi" w:hAnsiTheme="majorBidi" w:cstheme="majorBidi"/>
          <w:sz w:val="24"/>
          <w:szCs w:val="24"/>
          <w:lang w:bidi="ar-DZ"/>
        </w:rPr>
        <w:t xml:space="preserve">avirulence </w:t>
      </w:r>
      <w:r w:rsidR="00475C62">
        <w:rPr>
          <w:rFonts w:asciiTheme="majorBidi" w:hAnsiTheme="majorBidi" w:cstheme="majorBidi"/>
          <w:sz w:val="24"/>
          <w:szCs w:val="24"/>
          <w:lang w:bidi="ar-DZ"/>
        </w:rPr>
        <w:t xml:space="preserve">- </w:t>
      </w:r>
      <w:r w:rsidRPr="00475C62">
        <w:rPr>
          <w:rFonts w:asciiTheme="majorBidi" w:hAnsiTheme="majorBidi" w:cstheme="majorBidi"/>
          <w:sz w:val="24"/>
          <w:szCs w:val="24"/>
          <w:lang w:bidi="ar-DZ"/>
        </w:rPr>
        <w:t>race</w:t>
      </w:r>
    </w:p>
    <w:p w:rsidR="0058306D" w:rsidRPr="0058306D" w:rsidRDefault="007A2B3D" w:rsidP="0058306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58306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R:</w:t>
      </w:r>
      <w:r w:rsidRPr="0058306D">
        <w:rPr>
          <w:rFonts w:asciiTheme="majorBidi" w:hAnsiTheme="majorBidi" w:cstheme="majorBidi"/>
          <w:sz w:val="24"/>
          <w:szCs w:val="24"/>
          <w:lang w:val="en-US" w:bidi="ar-DZ"/>
        </w:rPr>
        <w:t xml:space="preserve"> résistance</w:t>
      </w:r>
    </w:p>
    <w:p w:rsidR="007A2B3D" w:rsidRPr="0058306D" w:rsidRDefault="007A2B3D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58306D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HR: </w:t>
      </w:r>
      <w:r w:rsidRPr="0058306D">
        <w:rPr>
          <w:rFonts w:asciiTheme="majorBidi" w:hAnsiTheme="majorBidi" w:cstheme="majorBidi"/>
          <w:sz w:val="24"/>
          <w:szCs w:val="24"/>
          <w:lang w:val="en-US" w:bidi="ar-DZ"/>
        </w:rPr>
        <w:t>hypersensible</w:t>
      </w:r>
    </w:p>
    <w:p w:rsidR="007A2B3D" w:rsidRPr="00AF7FFC" w:rsidRDefault="00AF7FFC" w:rsidP="0058306D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AF7FF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FAO: </w:t>
      </w:r>
      <w:r w:rsidRPr="00AF7FFC">
        <w:rPr>
          <w:rFonts w:asciiTheme="majorBidi" w:hAnsiTheme="majorBidi" w:cstheme="majorBidi"/>
          <w:sz w:val="24"/>
          <w:szCs w:val="24"/>
          <w:lang w:val="en-US" w:bidi="ar-DZ"/>
        </w:rPr>
        <w:t>food</w:t>
      </w:r>
      <w:r w:rsidRPr="00AF7FFC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C7625D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C7625D">
        <w:rPr>
          <w:rFonts w:asciiTheme="majorBidi" w:hAnsiTheme="majorBidi" w:cstheme="majorBidi"/>
          <w:sz w:val="24"/>
          <w:szCs w:val="24"/>
          <w:lang w:val="en-US"/>
        </w:rPr>
        <w:t>gricultural organization</w:t>
      </w:r>
    </w:p>
    <w:p w:rsidR="007A2B3D" w:rsidRPr="006D291A" w:rsidRDefault="006D291A" w:rsidP="0058306D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6D291A">
        <w:rPr>
          <w:rFonts w:asciiTheme="majorBidi" w:hAnsiTheme="majorBidi" w:cstheme="majorBidi"/>
          <w:b/>
          <w:bCs/>
          <w:sz w:val="24"/>
          <w:szCs w:val="24"/>
          <w:lang w:bidi="ar-DZ"/>
        </w:rPr>
        <w:t>V</w:t>
      </w:r>
      <w:r w:rsidRPr="006D291A">
        <w:rPr>
          <w:rFonts w:asciiTheme="majorBidi" w:hAnsiTheme="majorBidi" w:cstheme="majorBidi"/>
          <w:b/>
          <w:bCs/>
          <w:sz w:val="24"/>
          <w:szCs w:val="24"/>
          <w:vertAlign w:val="subscript"/>
          <w:lang w:bidi="ar-DZ"/>
        </w:rPr>
        <w:t>8</w:t>
      </w:r>
      <w:r>
        <w:rPr>
          <w:sz w:val="24"/>
          <w:szCs w:val="24"/>
          <w:lang w:bidi="ar-DZ"/>
        </w:rPr>
        <w:t> </w:t>
      </w:r>
      <w:r w:rsidRPr="006D291A">
        <w:rPr>
          <w:rFonts w:asciiTheme="majorBidi" w:hAnsiTheme="majorBidi" w:cstheme="majorBidi"/>
          <w:sz w:val="24"/>
          <w:szCs w:val="24"/>
          <w:lang w:bidi="ar-DZ"/>
        </w:rPr>
        <w:t>: végétale soup, est un mélange de jus de 08  végétale (betterave, carotte, céleri, cresson, épinard, laitue, persil et tomate</w:t>
      </w:r>
      <w:r w:rsidR="00A448A2">
        <w:rPr>
          <w:rFonts w:asciiTheme="majorBidi" w:hAnsiTheme="majorBidi" w:cstheme="majorBidi"/>
          <w:sz w:val="24"/>
          <w:szCs w:val="24"/>
          <w:lang w:bidi="ar-DZ"/>
        </w:rPr>
        <w:t>)</w:t>
      </w:r>
      <w:r w:rsidRPr="006D291A">
        <w:rPr>
          <w:rFonts w:asciiTheme="majorBidi" w:hAnsiTheme="majorBidi" w:cstheme="majorBidi"/>
          <w:sz w:val="24"/>
          <w:szCs w:val="24"/>
          <w:lang w:bidi="ar-DZ"/>
        </w:rPr>
        <w:t>.</w:t>
      </w:r>
    </w:p>
    <w:sectPr w:rsidR="007A2B3D" w:rsidRPr="006D291A" w:rsidSect="009F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237"/>
    <w:rsid w:val="00085661"/>
    <w:rsid w:val="0021057E"/>
    <w:rsid w:val="004407E1"/>
    <w:rsid w:val="00475C62"/>
    <w:rsid w:val="0056086C"/>
    <w:rsid w:val="0058306D"/>
    <w:rsid w:val="006D291A"/>
    <w:rsid w:val="007942DB"/>
    <w:rsid w:val="007A2B3D"/>
    <w:rsid w:val="009F35C5"/>
    <w:rsid w:val="00A448A2"/>
    <w:rsid w:val="00AF7FFC"/>
    <w:rsid w:val="00E05237"/>
    <w:rsid w:val="00E3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2014-02-24T16:55:00Z</dcterms:created>
  <dcterms:modified xsi:type="dcterms:W3CDTF">2014-04-17T08:55:00Z</dcterms:modified>
</cp:coreProperties>
</file>