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9" w:rsidRDefault="002C03F9" w:rsidP="003743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Liste des figures</w:t>
      </w:r>
    </w:p>
    <w:p w:rsidR="0022754B" w:rsidRPr="00EB5035" w:rsidRDefault="002C03F9" w:rsidP="00350315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1</w:t>
      </w:r>
      <w:r w:rsidRPr="00EB5035">
        <w:rPr>
          <w:rFonts w:asciiTheme="majorBidi" w:hAnsiTheme="majorBidi" w:cstheme="majorBidi"/>
          <w:sz w:val="24"/>
          <w:szCs w:val="24"/>
        </w:rPr>
        <w:t xml:space="preserve"> Evolution de la production du bioéthanol en millions de litres par région </w:t>
      </w:r>
      <w:r w:rsidR="00EB5035">
        <w:rPr>
          <w:rFonts w:asciiTheme="majorBidi" w:hAnsiTheme="majorBidi" w:cstheme="majorBidi"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sz w:val="24"/>
          <w:szCs w:val="24"/>
        </w:rPr>
        <w:t>du monde ………</w:t>
      </w:r>
      <w:r w:rsidR="00EB5035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23060C">
        <w:rPr>
          <w:rFonts w:asciiTheme="majorBidi" w:hAnsiTheme="majorBidi" w:cstheme="majorBidi"/>
          <w:sz w:val="24"/>
          <w:szCs w:val="24"/>
        </w:rPr>
        <w:t>……………...........................</w:t>
      </w:r>
      <w:r w:rsidRPr="00EB5035">
        <w:rPr>
          <w:rFonts w:asciiTheme="majorBidi" w:hAnsiTheme="majorBidi" w:cstheme="majorBidi"/>
          <w:sz w:val="24"/>
          <w:szCs w:val="24"/>
        </w:rPr>
        <w:t>06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>Figure 2</w:t>
      </w:r>
      <w:r w:rsidRPr="00EB5035">
        <w:rPr>
          <w:rFonts w:asciiTheme="majorBidi" w:hAnsiTheme="majorBidi" w:cstheme="majorBidi"/>
          <w:sz w:val="24"/>
          <w:szCs w:val="24"/>
        </w:rPr>
        <w:t xml:space="preserve"> Utilisation potentielle du bioéthanol </w:t>
      </w:r>
      <w:r w:rsidR="00EB5035">
        <w:rPr>
          <w:rFonts w:asciiTheme="majorBidi" w:hAnsiTheme="majorBidi" w:cstheme="majorBidi"/>
          <w:sz w:val="24"/>
          <w:szCs w:val="24"/>
        </w:rPr>
        <w:t>…..</w:t>
      </w:r>
      <w:proofErr w:type="gramStart"/>
      <w:r w:rsidRPr="00EB5035">
        <w:rPr>
          <w:rFonts w:asciiTheme="majorBidi" w:hAnsiTheme="majorBidi" w:cstheme="majorBidi"/>
          <w:sz w:val="24"/>
          <w:szCs w:val="24"/>
        </w:rPr>
        <w:t>……………………………………….…</w:t>
      </w:r>
      <w:r w:rsidR="0023060C">
        <w:rPr>
          <w:rFonts w:asciiTheme="majorBidi" w:hAnsiTheme="majorBidi" w:cstheme="majorBidi"/>
          <w:sz w:val="24"/>
          <w:szCs w:val="24"/>
        </w:rPr>
        <w:t>.</w:t>
      </w:r>
      <w:r w:rsidR="00EB503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B5035">
        <w:rPr>
          <w:rFonts w:asciiTheme="majorBidi" w:hAnsiTheme="majorBidi" w:cstheme="majorBidi"/>
          <w:sz w:val="24"/>
          <w:szCs w:val="24"/>
        </w:rPr>
        <w:t xml:space="preserve">07               </w:t>
      </w:r>
    </w:p>
    <w:p w:rsidR="002C03F9" w:rsidRPr="00EB5035" w:rsidRDefault="002C03F9" w:rsidP="005A61B1">
      <w:pPr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22754B" w:rsidRPr="00EB5035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5A61B1" w:rsidRPr="00EB5035">
        <w:rPr>
          <w:rFonts w:asciiTheme="majorBidi" w:hAnsiTheme="majorBidi" w:cstheme="majorBidi"/>
          <w:sz w:val="24"/>
          <w:szCs w:val="24"/>
        </w:rPr>
        <w:t xml:space="preserve"> Schéma </w:t>
      </w:r>
      <w:proofErr w:type="spellStart"/>
      <w:r w:rsidR="005A61B1" w:rsidRPr="00EB5035">
        <w:rPr>
          <w:rFonts w:asciiTheme="majorBidi" w:hAnsiTheme="majorBidi" w:cstheme="majorBidi"/>
          <w:sz w:val="24"/>
          <w:szCs w:val="24"/>
        </w:rPr>
        <w:t>explicatf</w:t>
      </w:r>
      <w:proofErr w:type="spellEnd"/>
      <w:r w:rsidR="005A61B1" w:rsidRPr="00EB5035">
        <w:rPr>
          <w:rFonts w:asciiTheme="majorBidi" w:hAnsiTheme="majorBidi" w:cstheme="majorBidi"/>
          <w:sz w:val="24"/>
          <w:szCs w:val="24"/>
        </w:rPr>
        <w:t xml:space="preserve">  de production du Bioéthanol à partir de plusieurs sources de sucres ………………………………………………………………………………………</w:t>
      </w:r>
      <w:r w:rsidR="00EB5035">
        <w:rPr>
          <w:rFonts w:asciiTheme="majorBidi" w:hAnsiTheme="majorBidi" w:cstheme="majorBidi"/>
          <w:sz w:val="24"/>
          <w:szCs w:val="24"/>
        </w:rPr>
        <w:t>…</w:t>
      </w:r>
      <w:r w:rsidR="0022754B" w:rsidRPr="00EB5035">
        <w:rPr>
          <w:rFonts w:asciiTheme="majorBidi" w:hAnsiTheme="majorBidi" w:cstheme="majorBidi"/>
          <w:sz w:val="24"/>
          <w:szCs w:val="24"/>
        </w:rPr>
        <w:t>09</w:t>
      </w:r>
    </w:p>
    <w:p w:rsidR="00C27DE2" w:rsidRPr="00EB5035" w:rsidRDefault="0022754B" w:rsidP="0035031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4</w:t>
      </w:r>
      <w:r w:rsidRPr="00EB5035">
        <w:rPr>
          <w:rFonts w:asciiTheme="majorBidi" w:hAnsiTheme="majorBidi" w:cstheme="majorBidi"/>
          <w:sz w:val="24"/>
          <w:szCs w:val="24"/>
        </w:rPr>
        <w:t xml:space="preserve"> Structure chimique de l'inuline </w:t>
      </w:r>
      <w:r w:rsidR="00EB5035">
        <w:rPr>
          <w:rFonts w:asciiTheme="majorBidi" w:hAnsiTheme="majorBidi" w:cstheme="majorBidi"/>
          <w:sz w:val="24"/>
          <w:szCs w:val="24"/>
        </w:rPr>
        <w:t>…………………</w:t>
      </w:r>
      <w:r w:rsidRPr="00EB5035">
        <w:rPr>
          <w:rFonts w:asciiTheme="majorBidi" w:hAnsiTheme="majorBidi" w:cstheme="majorBidi"/>
          <w:sz w:val="24"/>
          <w:szCs w:val="24"/>
        </w:rPr>
        <w:t>…………………………</w:t>
      </w:r>
      <w:r w:rsidR="00091A94" w:rsidRPr="00EB5035">
        <w:rPr>
          <w:rFonts w:asciiTheme="majorBidi" w:hAnsiTheme="majorBidi" w:cstheme="majorBidi"/>
          <w:sz w:val="24"/>
          <w:szCs w:val="24"/>
        </w:rPr>
        <w:t>……….</w:t>
      </w:r>
      <w:r w:rsidRPr="00EB5035">
        <w:rPr>
          <w:rFonts w:asciiTheme="majorBidi" w:hAnsiTheme="majorBidi" w:cstheme="majorBidi"/>
          <w:sz w:val="24"/>
          <w:szCs w:val="24"/>
        </w:rPr>
        <w:t>13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>Figure 5</w:t>
      </w:r>
      <w:r w:rsidRPr="00EB5035">
        <w:rPr>
          <w:rFonts w:asciiTheme="majorBidi" w:hAnsiTheme="majorBidi" w:cstheme="majorBidi"/>
          <w:sz w:val="24"/>
          <w:szCs w:val="24"/>
        </w:rPr>
        <w:t xml:space="preserve"> Réaction générale des enzymes de type glycoside hydrolase </w:t>
      </w:r>
      <w:r w:rsidRPr="00EB5035">
        <w:rPr>
          <w:rFonts w:asciiTheme="majorBidi" w:hAnsiTheme="majorBidi" w:cstheme="majorBidi"/>
          <w:color w:val="231F20"/>
          <w:sz w:val="24"/>
          <w:szCs w:val="24"/>
        </w:rPr>
        <w:t>……………………</w:t>
      </w:r>
      <w:r w:rsidR="00EB5035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EB5035">
        <w:rPr>
          <w:rFonts w:asciiTheme="majorBidi" w:hAnsiTheme="majorBidi" w:cstheme="majorBidi"/>
          <w:color w:val="231F20"/>
          <w:sz w:val="24"/>
          <w:szCs w:val="24"/>
        </w:rPr>
        <w:t>14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091A94" w:rsidRPr="00EB5035">
        <w:rPr>
          <w:rFonts w:asciiTheme="majorBidi" w:hAnsiTheme="majorBidi" w:cstheme="majorBidi"/>
          <w:b/>
          <w:bCs/>
          <w:sz w:val="24"/>
          <w:szCs w:val="24"/>
        </w:rPr>
        <w:t>Figure 6</w:t>
      </w:r>
      <w:r w:rsidR="00091A94" w:rsidRPr="00EB5035">
        <w:rPr>
          <w:rFonts w:asciiTheme="majorBidi" w:hAnsiTheme="majorBidi" w:cstheme="majorBidi"/>
          <w:sz w:val="24"/>
          <w:szCs w:val="24"/>
        </w:rPr>
        <w:t xml:space="preserve"> Sites de coupure des exo-hydrolase et  des </w:t>
      </w:r>
      <w:proofErr w:type="spellStart"/>
      <w:r w:rsidR="00091A94" w:rsidRPr="00EB5035">
        <w:rPr>
          <w:rFonts w:asciiTheme="majorBidi" w:hAnsiTheme="majorBidi" w:cstheme="majorBidi"/>
          <w:sz w:val="24"/>
          <w:szCs w:val="24"/>
        </w:rPr>
        <w:t>endo</w:t>
      </w:r>
      <w:proofErr w:type="spellEnd"/>
      <w:r w:rsidR="00091A94" w:rsidRPr="00EB5035">
        <w:rPr>
          <w:rFonts w:asciiTheme="majorBidi" w:hAnsiTheme="majorBidi" w:cstheme="majorBidi"/>
          <w:sz w:val="24"/>
          <w:szCs w:val="24"/>
        </w:rPr>
        <w:t xml:space="preserve">-hydrolase </w:t>
      </w:r>
      <w:r w:rsidR="00EB5035">
        <w:rPr>
          <w:rFonts w:asciiTheme="majorBidi" w:hAnsiTheme="majorBidi" w:cstheme="majorBidi"/>
          <w:sz w:val="24"/>
          <w:szCs w:val="24"/>
        </w:rPr>
        <w:t>……………..</w:t>
      </w:r>
      <w:r w:rsidR="00091A94" w:rsidRPr="00EB5035">
        <w:rPr>
          <w:rFonts w:asciiTheme="majorBidi" w:hAnsiTheme="majorBidi" w:cstheme="majorBidi"/>
          <w:sz w:val="24"/>
          <w:szCs w:val="24"/>
        </w:rPr>
        <w:t>……….15</w:t>
      </w:r>
      <w:r w:rsidR="00091A94" w:rsidRPr="00EB5035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Figure 7</w:t>
      </w:r>
      <w:r w:rsidR="00091A94" w:rsidRPr="00EB5035">
        <w:rPr>
          <w:rFonts w:asciiTheme="majorBidi" w:hAnsiTheme="majorBidi" w:cstheme="majorBidi"/>
          <w:color w:val="231F20"/>
          <w:sz w:val="24"/>
          <w:szCs w:val="24"/>
        </w:rPr>
        <w:t xml:space="preserve"> Sites de coupures des </w:t>
      </w:r>
      <w:proofErr w:type="spellStart"/>
      <w:r w:rsidR="00091A94" w:rsidRPr="00EB5035">
        <w:rPr>
          <w:rFonts w:asciiTheme="majorBidi" w:hAnsiTheme="majorBidi" w:cstheme="majorBidi"/>
          <w:color w:val="231F20"/>
          <w:sz w:val="24"/>
          <w:szCs w:val="24"/>
        </w:rPr>
        <w:t>endo</w:t>
      </w:r>
      <w:proofErr w:type="spellEnd"/>
      <w:r w:rsidR="00091A94" w:rsidRPr="00EB5035">
        <w:rPr>
          <w:rFonts w:asciiTheme="majorBidi" w:hAnsiTheme="majorBidi" w:cstheme="majorBidi"/>
          <w:color w:val="231F20"/>
          <w:sz w:val="24"/>
          <w:szCs w:val="24"/>
        </w:rPr>
        <w:t xml:space="preserve"> et des exo-</w:t>
      </w:r>
      <w:proofErr w:type="spellStart"/>
      <w:r w:rsidR="00091A94" w:rsidRPr="00EB5035">
        <w:rPr>
          <w:rFonts w:asciiTheme="majorBidi" w:hAnsiTheme="majorBidi" w:cstheme="majorBidi"/>
          <w:color w:val="231F20"/>
          <w:sz w:val="24"/>
          <w:szCs w:val="24"/>
        </w:rPr>
        <w:t>inulinase</w:t>
      </w:r>
      <w:proofErr w:type="spellEnd"/>
      <w:r w:rsidR="00091A94" w:rsidRPr="00EB5035">
        <w:rPr>
          <w:rFonts w:asciiTheme="majorBidi" w:hAnsiTheme="majorBidi" w:cstheme="majorBidi"/>
          <w:color w:val="231F20"/>
          <w:sz w:val="24"/>
          <w:szCs w:val="24"/>
        </w:rPr>
        <w:t xml:space="preserve"> ………….……………………….15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350315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091A94" w:rsidRPr="00EB5035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091A94" w:rsidRPr="00EB5035">
        <w:rPr>
          <w:rFonts w:asciiTheme="majorBidi" w:hAnsiTheme="majorBidi" w:cstheme="majorBidi"/>
          <w:sz w:val="24"/>
          <w:szCs w:val="24"/>
        </w:rPr>
        <w:t xml:space="preserve"> Schéma du mécanisme catalytique de l’exo-</w:t>
      </w:r>
      <w:proofErr w:type="spellStart"/>
      <w:r w:rsidR="00091A94" w:rsidRPr="00EB5035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="00091A94" w:rsidRPr="00EB5035">
        <w:rPr>
          <w:rFonts w:asciiTheme="majorBidi" w:hAnsiTheme="majorBidi" w:cstheme="majorBidi"/>
          <w:sz w:val="24"/>
          <w:szCs w:val="24"/>
        </w:rPr>
        <w:t xml:space="preserve"> d’</w:t>
      </w:r>
      <w:r w:rsidR="00EB5035">
        <w:rPr>
          <w:rFonts w:asciiTheme="majorBidi" w:hAnsiTheme="majorBidi" w:cstheme="majorBidi"/>
          <w:i/>
          <w:iCs/>
          <w:sz w:val="24"/>
          <w:szCs w:val="24"/>
        </w:rPr>
        <w:t xml:space="preserve">Aspergillus </w:t>
      </w:r>
      <w:proofErr w:type="spellStart"/>
      <w:r w:rsidR="00091A94" w:rsidRPr="00EB5035">
        <w:rPr>
          <w:rFonts w:asciiTheme="majorBidi" w:hAnsiTheme="majorBidi" w:cstheme="majorBidi"/>
          <w:i/>
          <w:iCs/>
          <w:sz w:val="24"/>
          <w:szCs w:val="24"/>
        </w:rPr>
        <w:t>awamori</w:t>
      </w:r>
      <w:proofErr w:type="spellEnd"/>
      <w:r w:rsidR="00091A94" w:rsidRPr="00EB5035">
        <w:rPr>
          <w:rFonts w:asciiTheme="majorBidi" w:hAnsiTheme="majorBidi" w:cstheme="majorBidi"/>
          <w:sz w:val="24"/>
          <w:szCs w:val="24"/>
        </w:rPr>
        <w:t>…………..…</w:t>
      </w:r>
      <w:r w:rsidR="00EB503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………………………………………………………………………..</w:t>
      </w:r>
      <w:r w:rsidR="00091A94" w:rsidRPr="00EB5035">
        <w:rPr>
          <w:rFonts w:asciiTheme="majorBidi" w:hAnsiTheme="majorBidi" w:cstheme="majorBidi"/>
          <w:sz w:val="24"/>
          <w:szCs w:val="24"/>
        </w:rPr>
        <w:t>17</w:t>
      </w:r>
      <w:r w:rsidR="00091A94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 9 </w:t>
      </w:r>
      <w:r w:rsidR="00091A94" w:rsidRPr="00EB5035">
        <w:rPr>
          <w:rFonts w:asciiTheme="majorBidi" w:hAnsiTheme="majorBidi" w:cstheme="majorBidi"/>
          <w:sz w:val="24"/>
          <w:szCs w:val="24"/>
        </w:rPr>
        <w:t>Division des levures par bourgeonnement</w:t>
      </w:r>
      <w:r w:rsidR="00EB5035">
        <w:rPr>
          <w:rFonts w:asciiTheme="majorBidi" w:hAnsiTheme="majorBidi" w:cstheme="majorBidi"/>
          <w:sz w:val="24"/>
          <w:szCs w:val="24"/>
        </w:rPr>
        <w:t>……....………………………...</w:t>
      </w:r>
      <w:r w:rsidR="00091A94" w:rsidRPr="00EB5035">
        <w:rPr>
          <w:rFonts w:asciiTheme="majorBidi" w:hAnsiTheme="majorBidi" w:cstheme="majorBidi"/>
          <w:sz w:val="24"/>
          <w:szCs w:val="24"/>
        </w:rPr>
        <w:t xml:space="preserve">………..18 </w:t>
      </w:r>
      <w:r w:rsidR="00091A94" w:rsidRPr="00EB5035">
        <w:rPr>
          <w:rFonts w:asciiTheme="majorBidi" w:hAnsiTheme="majorBidi" w:cstheme="majorBidi"/>
          <w:b/>
          <w:bCs/>
          <w:sz w:val="24"/>
          <w:szCs w:val="24"/>
        </w:rPr>
        <w:t>Figure 10</w:t>
      </w:r>
      <w:r w:rsidR="00091A94"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="00EB5035">
        <w:rPr>
          <w:rFonts w:asciiTheme="majorBidi" w:hAnsiTheme="majorBidi" w:cstheme="majorBidi"/>
          <w:sz w:val="24"/>
          <w:szCs w:val="24"/>
        </w:rPr>
        <w:t xml:space="preserve">Cycle de reproduction de la </w:t>
      </w:r>
      <w:r w:rsidR="00091A94" w:rsidRPr="00EB5035">
        <w:rPr>
          <w:rFonts w:asciiTheme="majorBidi" w:hAnsiTheme="majorBidi" w:cstheme="majorBidi"/>
          <w:sz w:val="24"/>
          <w:szCs w:val="24"/>
        </w:rPr>
        <w:t>levure……</w:t>
      </w:r>
      <w:r w:rsidR="00EB5035">
        <w:rPr>
          <w:rFonts w:asciiTheme="majorBidi" w:hAnsiTheme="majorBidi" w:cstheme="majorBidi"/>
          <w:sz w:val="24"/>
          <w:szCs w:val="24"/>
        </w:rPr>
        <w:t>…………..</w:t>
      </w:r>
      <w:r w:rsidR="00091A94" w:rsidRPr="00EB5035">
        <w:rPr>
          <w:rFonts w:asciiTheme="majorBidi" w:hAnsiTheme="majorBidi" w:cstheme="majorBidi"/>
          <w:sz w:val="24"/>
          <w:szCs w:val="24"/>
        </w:rPr>
        <w:t xml:space="preserve">…………………………...….19 </w:t>
      </w:r>
      <w:r w:rsidR="00091A94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 11 </w:t>
      </w:r>
      <w:r w:rsidR="00091A94" w:rsidRPr="00EB5035">
        <w:rPr>
          <w:rFonts w:asciiTheme="majorBidi" w:hAnsiTheme="majorBidi" w:cstheme="majorBidi"/>
          <w:sz w:val="24"/>
          <w:szCs w:val="24"/>
        </w:rPr>
        <w:t xml:space="preserve">Voies métaboliques chez les levures </w:t>
      </w:r>
      <w:r w:rsidR="00EB5035">
        <w:rPr>
          <w:rFonts w:asciiTheme="majorBidi" w:hAnsiTheme="majorBidi" w:cstheme="majorBidi"/>
          <w:sz w:val="24"/>
          <w:szCs w:val="24"/>
        </w:rPr>
        <w:t>……….</w:t>
      </w:r>
      <w:r w:rsidR="00091A94" w:rsidRPr="00EB5035">
        <w:rPr>
          <w:rFonts w:asciiTheme="majorBidi" w:hAnsiTheme="majorBidi" w:cstheme="majorBidi"/>
          <w:sz w:val="24"/>
          <w:szCs w:val="24"/>
        </w:rPr>
        <w:t>…………………………….………21</w:t>
      </w:r>
      <w:r w:rsidR="002C03F9" w:rsidRPr="00EB5035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="00C859F5" w:rsidRPr="00EB5035">
        <w:rPr>
          <w:rFonts w:asciiTheme="majorBidi" w:hAnsiTheme="majorBidi" w:cstheme="majorBidi"/>
          <w:b/>
          <w:bCs/>
          <w:sz w:val="24"/>
          <w:szCs w:val="24"/>
        </w:rPr>
        <w:t>Figure 12</w:t>
      </w:r>
      <w:r w:rsidR="00C859F5" w:rsidRPr="00EB5035">
        <w:rPr>
          <w:rFonts w:asciiTheme="majorBidi" w:hAnsiTheme="majorBidi" w:cstheme="majorBidi"/>
          <w:sz w:val="24"/>
          <w:szCs w:val="24"/>
        </w:rPr>
        <w:t xml:space="preserve"> Nœud métabolique du pyruvate et de l’acétaldéhyde. </w:t>
      </w:r>
      <w:r w:rsidR="00EB5035">
        <w:rPr>
          <w:rFonts w:asciiTheme="majorBidi" w:hAnsiTheme="majorBidi" w:cstheme="majorBidi"/>
          <w:sz w:val="24"/>
          <w:szCs w:val="24"/>
        </w:rPr>
        <w:t>………..</w:t>
      </w:r>
      <w:r w:rsidR="00C859F5" w:rsidRPr="00EB5035">
        <w:rPr>
          <w:rFonts w:asciiTheme="majorBidi" w:hAnsiTheme="majorBidi" w:cstheme="majorBidi"/>
          <w:sz w:val="24"/>
          <w:szCs w:val="24"/>
        </w:rPr>
        <w:t>…………………</w:t>
      </w:r>
      <w:r w:rsidR="00EB5035">
        <w:rPr>
          <w:rFonts w:asciiTheme="majorBidi" w:hAnsiTheme="majorBidi" w:cstheme="majorBidi"/>
          <w:sz w:val="24"/>
          <w:szCs w:val="24"/>
        </w:rPr>
        <w:t>.</w:t>
      </w:r>
      <w:r w:rsidR="00C859F5" w:rsidRPr="00EB5035">
        <w:rPr>
          <w:rFonts w:asciiTheme="majorBidi" w:hAnsiTheme="majorBidi" w:cstheme="majorBidi"/>
          <w:sz w:val="24"/>
          <w:szCs w:val="24"/>
        </w:rPr>
        <w:t>22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C27DE2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 13  </w:t>
      </w:r>
      <w:r w:rsidR="00C27DE2" w:rsidRPr="00EB5035">
        <w:rPr>
          <w:rFonts w:asciiTheme="majorBidi" w:hAnsiTheme="majorBidi" w:cstheme="majorBidi"/>
          <w:bCs/>
          <w:sz w:val="24"/>
          <w:szCs w:val="24"/>
        </w:rPr>
        <w:t xml:space="preserve">Localisation géographique de </w:t>
      </w:r>
      <w:r w:rsidR="00C27DE2" w:rsidRPr="00EB5035">
        <w:rPr>
          <w:rFonts w:asciiTheme="majorBidi" w:hAnsiTheme="majorBidi" w:cstheme="majorBidi"/>
          <w:sz w:val="24"/>
          <w:szCs w:val="24"/>
        </w:rPr>
        <w:t>la région d’échantillonnage (</w:t>
      </w:r>
      <w:r w:rsidR="00C27DE2" w:rsidRPr="00EB5035">
        <w:rPr>
          <w:rFonts w:asciiTheme="majorBidi" w:hAnsiTheme="majorBidi" w:cstheme="majorBidi"/>
          <w:b/>
          <w:bCs/>
          <w:sz w:val="24"/>
          <w:szCs w:val="24"/>
        </w:rPr>
        <w:t>TOLGA)</w:t>
      </w:r>
      <w:r w:rsidR="00EB5035">
        <w:rPr>
          <w:rFonts w:asciiTheme="majorBidi" w:hAnsiTheme="majorBidi" w:cstheme="majorBidi"/>
          <w:sz w:val="24"/>
          <w:szCs w:val="24"/>
        </w:rPr>
        <w:t>………..</w:t>
      </w:r>
      <w:r w:rsidR="00C27DE2" w:rsidRPr="00EB5035">
        <w:rPr>
          <w:rFonts w:asciiTheme="majorBidi" w:hAnsiTheme="majorBidi" w:cstheme="majorBidi"/>
          <w:sz w:val="24"/>
          <w:szCs w:val="24"/>
        </w:rPr>
        <w:t>…31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C27DE2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 14 </w:t>
      </w:r>
      <w:r w:rsidR="00C27DE2" w:rsidRPr="00EB5035">
        <w:rPr>
          <w:rFonts w:asciiTheme="majorBidi" w:hAnsiTheme="majorBidi" w:cstheme="majorBidi"/>
          <w:bCs/>
          <w:sz w:val="24"/>
          <w:szCs w:val="24"/>
        </w:rPr>
        <w:t>Site d’échantillonnage : sol humide de palmeraie</w:t>
      </w:r>
      <w:r w:rsidR="00EB5035">
        <w:rPr>
          <w:rFonts w:asciiTheme="majorBidi" w:hAnsiTheme="majorBidi" w:cstheme="majorBidi"/>
          <w:bCs/>
          <w:sz w:val="24"/>
          <w:szCs w:val="24"/>
        </w:rPr>
        <w:t>……………..</w:t>
      </w:r>
      <w:r w:rsidR="00C27DE2" w:rsidRPr="00EB5035">
        <w:rPr>
          <w:rFonts w:asciiTheme="majorBidi" w:hAnsiTheme="majorBidi" w:cstheme="majorBidi"/>
          <w:bCs/>
          <w:sz w:val="24"/>
          <w:szCs w:val="24"/>
        </w:rPr>
        <w:t>………………….32</w:t>
      </w:r>
      <w:r w:rsidR="00C27DE2"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="00C27DE2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 15  </w:t>
      </w:r>
      <w:r w:rsidR="00C27DE2" w:rsidRPr="00EB5035">
        <w:rPr>
          <w:rFonts w:asciiTheme="majorBidi" w:hAnsiTheme="majorBidi" w:cstheme="majorBidi"/>
          <w:sz w:val="24"/>
          <w:szCs w:val="24"/>
        </w:rPr>
        <w:t xml:space="preserve">Evaluation d’une dérivée </w:t>
      </w:r>
      <w:r w:rsidR="00EB5035">
        <w:rPr>
          <w:rFonts w:asciiTheme="majorBidi" w:hAnsiTheme="majorBidi" w:cstheme="majorBidi"/>
          <w:sz w:val="24"/>
          <w:szCs w:val="24"/>
        </w:rPr>
        <w:t>...</w:t>
      </w:r>
      <w:r w:rsidR="00C27DE2" w:rsidRPr="00EB5035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005C0779" w:rsidRPr="00EB5035">
        <w:rPr>
          <w:rFonts w:asciiTheme="majorBidi" w:hAnsiTheme="majorBidi" w:cstheme="majorBidi"/>
          <w:sz w:val="24"/>
          <w:szCs w:val="24"/>
        </w:rPr>
        <w:t>..</w:t>
      </w:r>
      <w:r w:rsidR="00C27DE2" w:rsidRPr="00EB5035">
        <w:rPr>
          <w:rFonts w:asciiTheme="majorBidi" w:hAnsiTheme="majorBidi" w:cstheme="majorBidi"/>
          <w:sz w:val="24"/>
          <w:szCs w:val="24"/>
        </w:rPr>
        <w:t>………..45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5C0779" w:rsidRPr="00EB5035">
        <w:rPr>
          <w:rFonts w:asciiTheme="majorBidi" w:hAnsiTheme="majorBidi" w:cstheme="majorBidi"/>
          <w:b/>
          <w:bCs/>
          <w:sz w:val="24"/>
          <w:szCs w:val="24"/>
        </w:rPr>
        <w:t>Figure 16</w:t>
      </w:r>
      <w:r w:rsidR="005C0779" w:rsidRPr="00EB5035">
        <w:rPr>
          <w:rFonts w:asciiTheme="majorBidi" w:hAnsiTheme="majorBidi" w:cstheme="majorBidi"/>
          <w:sz w:val="24"/>
          <w:szCs w:val="24"/>
        </w:rPr>
        <w:t xml:space="preserve"> Aspect macroscopique des 9 isolats </w:t>
      </w:r>
      <w:proofErr w:type="spellStart"/>
      <w:r w:rsidR="005C0779" w:rsidRPr="00EB5035">
        <w:rPr>
          <w:rFonts w:asciiTheme="majorBidi" w:hAnsiTheme="majorBidi" w:cstheme="majorBidi"/>
          <w:sz w:val="24"/>
          <w:szCs w:val="24"/>
        </w:rPr>
        <w:t>levuriens</w:t>
      </w:r>
      <w:proofErr w:type="spellEnd"/>
      <w:r w:rsidR="005C0779" w:rsidRPr="00EB5035">
        <w:rPr>
          <w:rFonts w:asciiTheme="majorBidi" w:hAnsiTheme="majorBidi" w:cstheme="majorBidi"/>
          <w:sz w:val="24"/>
          <w:szCs w:val="24"/>
        </w:rPr>
        <w:t xml:space="preserve"> obtenus à partir du sol de 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5C0779" w:rsidRPr="00EB5035">
        <w:rPr>
          <w:rFonts w:asciiTheme="majorBidi" w:hAnsiTheme="majorBidi" w:cstheme="majorBidi"/>
          <w:sz w:val="24"/>
          <w:szCs w:val="24"/>
        </w:rPr>
        <w:t>palmeraie……</w:t>
      </w:r>
      <w:r w:rsidR="00EB503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……………………………………………………………………………..</w:t>
      </w:r>
      <w:r w:rsidR="005C0779" w:rsidRPr="00EB5035">
        <w:rPr>
          <w:rFonts w:asciiTheme="majorBidi" w:hAnsiTheme="majorBidi" w:cstheme="majorBidi"/>
          <w:sz w:val="24"/>
          <w:szCs w:val="24"/>
        </w:rPr>
        <w:t>…</w:t>
      </w:r>
      <w:r w:rsidR="00350315">
        <w:rPr>
          <w:rFonts w:asciiTheme="majorBidi" w:hAnsiTheme="majorBidi" w:cstheme="majorBidi"/>
          <w:sz w:val="24"/>
          <w:szCs w:val="24"/>
        </w:rPr>
        <w:t>.</w:t>
      </w:r>
      <w:r w:rsidR="005C0779" w:rsidRPr="00EB5035">
        <w:rPr>
          <w:rFonts w:asciiTheme="majorBidi" w:hAnsiTheme="majorBidi" w:cstheme="majorBidi"/>
          <w:sz w:val="24"/>
          <w:szCs w:val="24"/>
        </w:rPr>
        <w:t>48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Figure 17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Quantité du gaz dégagé par l’isolat L</w:t>
      </w:r>
      <w:r w:rsidR="00CE7CEC" w:rsidRPr="00EB5035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sur</w:t>
      </w:r>
      <w:r w:rsidR="00CE7CEC" w:rsidRPr="00EB5035">
        <w:rPr>
          <w:rFonts w:asciiTheme="majorBidi" w:hAnsiTheme="majorBidi" w:cstheme="majorBidi"/>
          <w:sz w:val="24"/>
          <w:szCs w:val="24"/>
          <w:vertAlign w:val="subscript"/>
        </w:rPr>
        <w:t> </w:t>
      </w:r>
      <w:r w:rsidR="00CE7CEC" w:rsidRPr="00EB5035">
        <w:rPr>
          <w:rFonts w:asciiTheme="majorBidi" w:hAnsiTheme="majorBidi" w:cstheme="majorBidi"/>
          <w:sz w:val="24"/>
          <w:szCs w:val="24"/>
        </w:rPr>
        <w:t>: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Glucose;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B)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fructose;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C)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Inuline ;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D)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Saccharose ;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E)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Raffinose</w:t>
      </w:r>
      <w:r w:rsidR="00EB5035">
        <w:rPr>
          <w:rFonts w:asciiTheme="majorBidi" w:hAnsiTheme="majorBidi" w:cstheme="majorBidi"/>
          <w:sz w:val="24"/>
          <w:szCs w:val="24"/>
        </w:rPr>
        <w:t>……………..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………………………………………………..51 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Figure 18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 Aspect macroscopique de l’isolat 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5035">
        <w:rPr>
          <w:rFonts w:asciiTheme="majorBidi" w:hAnsiTheme="majorBidi" w:cstheme="majorBidi"/>
          <w:sz w:val="24"/>
          <w:szCs w:val="24"/>
        </w:rPr>
        <w:t>…</w:t>
      </w:r>
      <w:r w:rsidR="00CE7CEC" w:rsidRPr="00EB5035">
        <w:rPr>
          <w:rFonts w:asciiTheme="majorBidi" w:hAnsiTheme="majorBidi" w:cstheme="majorBidi"/>
          <w:sz w:val="24"/>
          <w:szCs w:val="24"/>
        </w:rPr>
        <w:t>………………………………………….52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Figure 19</w:t>
      </w:r>
      <w:r w:rsidR="00CE7CEC" w:rsidRPr="00EB5035">
        <w:rPr>
          <w:rFonts w:asciiTheme="majorBidi" w:hAnsiTheme="majorBidi" w:cstheme="majorBidi"/>
          <w:sz w:val="24"/>
          <w:szCs w:val="24"/>
        </w:rPr>
        <w:t> Observation microscopique</w:t>
      </w:r>
      <w:r w:rsidR="00CE7CEC" w:rsidRPr="00EB5035">
        <w:rPr>
          <w:rFonts w:asciiTheme="majorBidi" w:eastAsia="Calibri" w:hAnsiTheme="majorBidi" w:cstheme="majorBidi"/>
          <w:sz w:val="24"/>
          <w:szCs w:val="24"/>
        </w:rPr>
        <w:t xml:space="preserve"> de l’isolat L</w:t>
      </w:r>
      <w:r w:rsidR="00CE7CEC" w:rsidRPr="00EB5035">
        <w:rPr>
          <w:rFonts w:asciiTheme="majorBidi" w:eastAsia="Calibri" w:hAnsiTheme="majorBidi" w:cstheme="majorBidi"/>
          <w:sz w:val="24"/>
          <w:szCs w:val="24"/>
          <w:vertAlign w:val="subscript"/>
        </w:rPr>
        <w:t>5 </w:t>
      </w:r>
      <w:r w:rsidR="00CE7CEC" w:rsidRPr="00EB5035">
        <w:rPr>
          <w:rFonts w:asciiTheme="majorBidi" w:hAnsiTheme="majorBidi" w:cstheme="majorBidi"/>
          <w:sz w:val="24"/>
          <w:szCs w:val="24"/>
        </w:rPr>
        <w:t>: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Coloration au bleu de méthylène ;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B)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bourgeon et (</w:t>
      </w:r>
      <w:r w:rsidR="00CE7CEC" w:rsidRPr="00EB5035">
        <w:rPr>
          <w:rFonts w:asciiTheme="majorBidi" w:hAnsiTheme="majorBidi" w:cstheme="majorBidi"/>
          <w:b/>
          <w:bCs/>
          <w:sz w:val="24"/>
          <w:szCs w:val="24"/>
        </w:rPr>
        <w:t>C)</w:t>
      </w:r>
      <w:r w:rsidR="00CE7CEC" w:rsidRPr="00EB5035">
        <w:rPr>
          <w:rFonts w:asciiTheme="majorBidi" w:hAnsiTheme="majorBidi" w:cstheme="majorBidi"/>
          <w:sz w:val="24"/>
          <w:szCs w:val="24"/>
        </w:rPr>
        <w:t xml:space="preserve"> Pseudo-mycélium……………………………</w:t>
      </w:r>
      <w:r w:rsidR="00EB5035">
        <w:rPr>
          <w:rFonts w:asciiTheme="majorBidi" w:hAnsiTheme="majorBidi" w:cstheme="majorBidi"/>
          <w:sz w:val="24"/>
          <w:szCs w:val="24"/>
        </w:rPr>
        <w:t>…………………………</w:t>
      </w:r>
      <w:r w:rsidR="00CE7CEC" w:rsidRPr="00EB5035">
        <w:rPr>
          <w:rFonts w:asciiTheme="majorBidi" w:hAnsiTheme="majorBidi" w:cstheme="majorBidi"/>
          <w:sz w:val="24"/>
          <w:szCs w:val="24"/>
        </w:rPr>
        <w:t>52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532B5B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 20 </w:t>
      </w:r>
      <w:r w:rsidR="00532B5B" w:rsidRPr="00EB5035">
        <w:rPr>
          <w:rFonts w:asciiTheme="majorBidi" w:hAnsiTheme="majorBidi" w:cstheme="majorBidi"/>
          <w:sz w:val="24"/>
          <w:szCs w:val="24"/>
        </w:rPr>
        <w:t>Test d’assimilation des substrats carbonés par l’isolat L</w:t>
      </w:r>
      <w:r w:rsidR="00532B5B" w:rsidRPr="00EB5035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EB5035">
        <w:rPr>
          <w:rFonts w:asciiTheme="majorBidi" w:hAnsiTheme="majorBidi" w:cstheme="majorBidi"/>
          <w:sz w:val="24"/>
          <w:szCs w:val="24"/>
        </w:rPr>
        <w:t>…</w:t>
      </w:r>
      <w:r w:rsidR="00532B5B" w:rsidRPr="00EB5035">
        <w:rPr>
          <w:rFonts w:asciiTheme="majorBidi" w:hAnsiTheme="majorBidi" w:cstheme="majorBidi"/>
          <w:sz w:val="24"/>
          <w:szCs w:val="24"/>
        </w:rPr>
        <w:t>…………………..53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090F0A" w:rsidRPr="00EB5035">
        <w:rPr>
          <w:rFonts w:asciiTheme="majorBidi" w:hAnsiTheme="majorBidi" w:cstheme="majorBidi"/>
          <w:b/>
          <w:bCs/>
          <w:sz w:val="24"/>
          <w:szCs w:val="24"/>
        </w:rPr>
        <w:t>Figure 21</w:t>
      </w:r>
      <w:r w:rsidR="00090F0A" w:rsidRPr="00EB5035">
        <w:rPr>
          <w:rFonts w:asciiTheme="majorBidi" w:hAnsiTheme="majorBidi" w:cstheme="majorBidi"/>
          <w:sz w:val="24"/>
          <w:szCs w:val="24"/>
        </w:rPr>
        <w:t xml:space="preserve"> Migration des bandes d’ADN de l’isolat L</w:t>
      </w:r>
      <w:r w:rsidR="00090F0A" w:rsidRPr="00EB5035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090F0A" w:rsidRPr="00EB5035">
        <w:rPr>
          <w:rFonts w:asciiTheme="majorBidi" w:hAnsiTheme="majorBidi" w:cstheme="majorBidi"/>
          <w:sz w:val="24"/>
          <w:szCs w:val="24"/>
        </w:rPr>
        <w:t xml:space="preserve"> sur gel d’agarose : (a) </w:t>
      </w:r>
      <w:r w:rsidR="00090F0A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90F0A" w:rsidRPr="00EB5035">
        <w:rPr>
          <w:rFonts w:asciiTheme="majorBidi" w:hAnsiTheme="majorBidi" w:cstheme="majorBidi"/>
          <w:i/>
          <w:iCs/>
          <w:sz w:val="24"/>
          <w:szCs w:val="24"/>
        </w:rPr>
        <w:t>ITS</w:t>
      </w:r>
      <w:r w:rsidR="00090F0A" w:rsidRPr="00EB5035">
        <w:rPr>
          <w:rFonts w:asciiTheme="majorBidi" w:hAnsiTheme="majorBidi" w:cstheme="majorBidi"/>
          <w:sz w:val="24"/>
          <w:szCs w:val="24"/>
        </w:rPr>
        <w:t> ; (b) ADN-</w:t>
      </w:r>
      <w:r w:rsidR="00090F0A" w:rsidRPr="00EB5035">
        <w:rPr>
          <w:rFonts w:asciiTheme="majorBidi" w:hAnsiTheme="majorBidi" w:cstheme="majorBidi"/>
          <w:i/>
          <w:iCs/>
          <w:sz w:val="24"/>
          <w:szCs w:val="24"/>
        </w:rPr>
        <w:t>18S</w:t>
      </w:r>
      <w:r w:rsidR="00090F0A" w:rsidRPr="00EB5035">
        <w:rPr>
          <w:rFonts w:asciiTheme="majorBidi" w:hAnsiTheme="majorBidi" w:cstheme="majorBidi"/>
          <w:sz w:val="24"/>
          <w:szCs w:val="24"/>
        </w:rPr>
        <w:t xml:space="preserve"> (</w:t>
      </w:r>
      <w:r w:rsidR="00090F0A"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MM </w:t>
      </w:r>
      <w:r w:rsidR="00090F0A" w:rsidRPr="00EB5035">
        <w:rPr>
          <w:rFonts w:asciiTheme="majorBidi" w:hAnsiTheme="majorBidi" w:cstheme="majorBidi"/>
          <w:sz w:val="24"/>
          <w:szCs w:val="24"/>
        </w:rPr>
        <w:t>Marqueurs moléculaires)</w:t>
      </w:r>
      <w:r w:rsidR="00EB5035">
        <w:rPr>
          <w:rFonts w:asciiTheme="majorBidi" w:hAnsiTheme="majorBidi" w:cstheme="majorBidi"/>
          <w:sz w:val="24"/>
          <w:szCs w:val="24"/>
        </w:rPr>
        <w:t>……….</w:t>
      </w:r>
      <w:r w:rsidR="00EB5035"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="00090F0A" w:rsidRPr="00EB5035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EB5035">
        <w:rPr>
          <w:rFonts w:asciiTheme="majorBidi" w:hAnsiTheme="majorBidi" w:cstheme="majorBidi"/>
          <w:sz w:val="24"/>
          <w:szCs w:val="24"/>
        </w:rPr>
        <w:t>…</w:t>
      </w:r>
      <w:r w:rsidR="00090F0A" w:rsidRPr="00EB5035">
        <w:rPr>
          <w:rFonts w:asciiTheme="majorBidi" w:hAnsiTheme="majorBidi" w:cstheme="majorBidi"/>
          <w:sz w:val="24"/>
          <w:szCs w:val="24"/>
        </w:rPr>
        <w:t>54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C03006" w:rsidRPr="00EB5035">
        <w:rPr>
          <w:rFonts w:asciiTheme="majorBidi" w:hAnsiTheme="majorBidi" w:cstheme="majorBidi"/>
          <w:b/>
          <w:bCs/>
          <w:sz w:val="24"/>
          <w:szCs w:val="24"/>
        </w:rPr>
        <w:t>Figure 22</w:t>
      </w:r>
      <w:r w:rsidR="00C03006" w:rsidRPr="00EB5035">
        <w:rPr>
          <w:rFonts w:asciiTheme="majorBidi" w:hAnsiTheme="majorBidi" w:cstheme="majorBidi"/>
          <w:sz w:val="24"/>
          <w:szCs w:val="24"/>
        </w:rPr>
        <w:t xml:space="preserve"> Séquences finales du gène </w:t>
      </w:r>
      <w:r w:rsidR="00C03006" w:rsidRPr="00EB5035">
        <w:rPr>
          <w:rFonts w:asciiTheme="majorBidi" w:hAnsiTheme="majorBidi" w:cstheme="majorBidi"/>
          <w:i/>
          <w:iCs/>
          <w:sz w:val="24"/>
          <w:szCs w:val="24"/>
        </w:rPr>
        <w:t>ITS</w:t>
      </w:r>
      <w:r w:rsidR="00C03006" w:rsidRPr="00EB5035">
        <w:rPr>
          <w:rFonts w:asciiTheme="majorBidi" w:hAnsiTheme="majorBidi" w:cstheme="majorBidi"/>
          <w:sz w:val="24"/>
          <w:szCs w:val="24"/>
        </w:rPr>
        <w:t xml:space="preserve"> après avoir été corrigé à l’aide du programme</w:t>
      </w:r>
      <w:r w:rsidR="00C03006" w:rsidRPr="00EB503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C03006" w:rsidRPr="00EB5035"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 w:rsidR="00C03006" w:rsidRPr="00EB5035">
        <w:rPr>
          <w:rFonts w:asciiTheme="majorBidi" w:hAnsiTheme="majorBidi" w:cstheme="majorBidi"/>
          <w:sz w:val="24"/>
          <w:szCs w:val="24"/>
        </w:rPr>
        <w:t>Bioedit</w:t>
      </w:r>
      <w:proofErr w:type="spellEnd"/>
      <w:r w:rsidR="00C03006" w:rsidRPr="00EB5035">
        <w:rPr>
          <w:rFonts w:asciiTheme="majorBidi" w:hAnsiTheme="majorBidi" w:cstheme="majorBidi"/>
          <w:sz w:val="24"/>
          <w:szCs w:val="24"/>
        </w:rPr>
        <w:t> »</w:t>
      </w:r>
      <w:r w:rsidR="00EB5035">
        <w:rPr>
          <w:rFonts w:asciiTheme="majorBidi" w:hAnsiTheme="majorBidi" w:cstheme="majorBidi"/>
          <w:sz w:val="24"/>
          <w:szCs w:val="24"/>
        </w:rPr>
        <w:t>……………</w:t>
      </w:r>
      <w:r w:rsidR="00EB5035"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="00C03006" w:rsidRPr="00EB503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  <w:r w:rsidR="00EB5035">
        <w:rPr>
          <w:rFonts w:asciiTheme="majorBidi" w:hAnsiTheme="majorBidi" w:cstheme="majorBidi"/>
          <w:sz w:val="24"/>
          <w:szCs w:val="24"/>
        </w:rPr>
        <w:t>…</w:t>
      </w:r>
      <w:r w:rsidR="00C03006" w:rsidRPr="00EB5035">
        <w:rPr>
          <w:rFonts w:asciiTheme="majorBidi" w:hAnsiTheme="majorBidi" w:cstheme="majorBidi"/>
          <w:sz w:val="24"/>
          <w:szCs w:val="24"/>
        </w:rPr>
        <w:t>55</w:t>
      </w:r>
      <w:r w:rsidR="00350315">
        <w:rPr>
          <w:rFonts w:asciiTheme="majorBidi" w:hAnsiTheme="majorBidi" w:cstheme="majorBidi"/>
          <w:sz w:val="24"/>
          <w:szCs w:val="24"/>
        </w:rPr>
        <w:t xml:space="preserve"> </w:t>
      </w:r>
      <w:r w:rsidR="00DB0E2F" w:rsidRPr="00EB5035">
        <w:rPr>
          <w:rFonts w:asciiTheme="majorBidi" w:hAnsiTheme="majorBidi" w:cstheme="majorBidi"/>
          <w:b/>
          <w:bCs/>
          <w:sz w:val="24"/>
          <w:szCs w:val="24"/>
        </w:rPr>
        <w:t>Figure 23</w:t>
      </w:r>
      <w:r w:rsidR="00DB0E2F" w:rsidRPr="00EB5035">
        <w:rPr>
          <w:rFonts w:asciiTheme="majorBidi" w:hAnsiTheme="majorBidi" w:cstheme="majorBidi"/>
          <w:sz w:val="24"/>
          <w:szCs w:val="24"/>
        </w:rPr>
        <w:t xml:space="preserve">  Évolution de la concentration de la biomasse, de la concentration du fructose et de la production d’éthanol par </w:t>
      </w:r>
      <w:r w:rsidR="00DB0E2F" w:rsidRPr="00EB5035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="00DB0E2F" w:rsidRPr="00EB5035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="00DB0E2F" w:rsidRPr="00EB5035">
        <w:rPr>
          <w:rFonts w:asciiTheme="majorBidi" w:hAnsiTheme="majorBidi" w:cstheme="majorBidi"/>
          <w:sz w:val="24"/>
          <w:szCs w:val="24"/>
        </w:rPr>
        <w:t xml:space="preserve"> en fiole de 250mL</w:t>
      </w:r>
      <w:r w:rsidR="00EB5035">
        <w:rPr>
          <w:rFonts w:asciiTheme="majorBidi" w:hAnsiTheme="majorBidi" w:cstheme="majorBidi"/>
          <w:sz w:val="24"/>
          <w:szCs w:val="24"/>
        </w:rPr>
        <w:t>…………………………</w:t>
      </w:r>
      <w:r w:rsidR="00DB0E2F" w:rsidRPr="00EB5035">
        <w:rPr>
          <w:rFonts w:asciiTheme="majorBidi" w:hAnsiTheme="majorBidi" w:cstheme="majorBidi"/>
          <w:sz w:val="24"/>
          <w:szCs w:val="24"/>
        </w:rPr>
        <w:t>……</w:t>
      </w:r>
      <w:r w:rsidR="00737C5D">
        <w:rPr>
          <w:rFonts w:asciiTheme="majorBidi" w:hAnsiTheme="majorBidi" w:cstheme="majorBidi"/>
          <w:sz w:val="24"/>
          <w:szCs w:val="24"/>
        </w:rPr>
        <w:t>.</w:t>
      </w:r>
      <w:r w:rsidR="00DB0E2F" w:rsidRPr="00EB5035">
        <w:rPr>
          <w:rFonts w:asciiTheme="majorBidi" w:hAnsiTheme="majorBidi" w:cstheme="majorBidi"/>
          <w:sz w:val="24"/>
          <w:szCs w:val="24"/>
        </w:rPr>
        <w:t>56</w:t>
      </w:r>
    </w:p>
    <w:p w:rsidR="00350315" w:rsidRDefault="002632C3" w:rsidP="00350315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24</w:t>
      </w:r>
      <w:r w:rsidRPr="00EB5035">
        <w:rPr>
          <w:rFonts w:asciiTheme="majorBidi" w:hAnsiTheme="majorBidi" w:cstheme="majorBidi"/>
          <w:sz w:val="24"/>
          <w:szCs w:val="24"/>
        </w:rPr>
        <w:t xml:space="preserve"> Effet de la température sur la production d’éthanol</w:t>
      </w:r>
      <w:proofErr w:type="gramStart"/>
      <w:r w:rsidRPr="00EB5035">
        <w:rPr>
          <w:rFonts w:asciiTheme="majorBidi" w:hAnsiTheme="majorBidi" w:cstheme="majorBidi"/>
          <w:sz w:val="24"/>
          <w:szCs w:val="24"/>
        </w:rPr>
        <w:t>…………………………</w:t>
      </w:r>
      <w:r w:rsidR="00B11123" w:rsidRPr="00EB5035">
        <w:rPr>
          <w:rFonts w:asciiTheme="majorBidi" w:hAnsiTheme="majorBidi" w:cstheme="majorBidi"/>
          <w:sz w:val="24"/>
          <w:szCs w:val="24"/>
        </w:rPr>
        <w:t>.</w:t>
      </w:r>
      <w:r w:rsidRPr="00EB5035">
        <w:rPr>
          <w:rFonts w:asciiTheme="majorBidi" w:hAnsiTheme="majorBidi" w:cstheme="majorBidi"/>
          <w:sz w:val="24"/>
          <w:szCs w:val="24"/>
        </w:rPr>
        <w:t>…</w:t>
      </w:r>
      <w:r w:rsidR="00B11123" w:rsidRPr="00EB5035">
        <w:rPr>
          <w:rFonts w:asciiTheme="majorBidi" w:hAnsiTheme="majorBidi" w:cstheme="majorBidi"/>
          <w:sz w:val="24"/>
          <w:szCs w:val="24"/>
        </w:rPr>
        <w:t>.</w:t>
      </w:r>
      <w:r w:rsidR="00737C5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B5035">
        <w:rPr>
          <w:rFonts w:asciiTheme="majorBidi" w:hAnsiTheme="majorBidi" w:cstheme="majorBidi"/>
          <w:sz w:val="24"/>
          <w:szCs w:val="24"/>
        </w:rPr>
        <w:t>57</w:t>
      </w:r>
    </w:p>
    <w:p w:rsidR="003B241C" w:rsidRPr="00EB5035" w:rsidRDefault="003B241C" w:rsidP="00350315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25</w:t>
      </w:r>
      <w:r w:rsidRPr="00EB5035">
        <w:rPr>
          <w:rFonts w:asciiTheme="majorBidi" w:hAnsiTheme="majorBidi" w:cstheme="majorBidi"/>
          <w:sz w:val="24"/>
          <w:szCs w:val="24"/>
        </w:rPr>
        <w:t xml:space="preserve">  Effet du pH sur la production d’éthanol</w:t>
      </w:r>
      <w:r w:rsidR="00EB5035">
        <w:rPr>
          <w:rFonts w:asciiTheme="majorBidi" w:hAnsiTheme="majorBidi" w:cstheme="majorBidi"/>
          <w:sz w:val="24"/>
          <w:szCs w:val="24"/>
        </w:rPr>
        <w:t>….</w:t>
      </w:r>
      <w:proofErr w:type="gramStart"/>
      <w:r w:rsidRPr="00EB5035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B11123" w:rsidRPr="00EB5035">
        <w:rPr>
          <w:rFonts w:asciiTheme="majorBidi" w:hAnsiTheme="majorBidi" w:cstheme="majorBidi"/>
          <w:sz w:val="24"/>
          <w:szCs w:val="24"/>
        </w:rPr>
        <w:t>.</w:t>
      </w:r>
      <w:r w:rsidRPr="00EB5035">
        <w:rPr>
          <w:rFonts w:asciiTheme="majorBidi" w:hAnsiTheme="majorBidi" w:cstheme="majorBidi"/>
          <w:sz w:val="24"/>
          <w:szCs w:val="24"/>
        </w:rPr>
        <w:t>…</w:t>
      </w:r>
      <w:r w:rsidR="00B11123" w:rsidRPr="00EB5035">
        <w:rPr>
          <w:rFonts w:asciiTheme="majorBidi" w:hAnsiTheme="majorBidi" w:cstheme="majorBidi"/>
          <w:sz w:val="24"/>
          <w:szCs w:val="24"/>
        </w:rPr>
        <w:t>.</w:t>
      </w:r>
      <w:r w:rsidRPr="00EB5035">
        <w:rPr>
          <w:rFonts w:asciiTheme="majorBidi" w:hAnsiTheme="majorBidi" w:cstheme="majorBidi"/>
          <w:sz w:val="24"/>
          <w:szCs w:val="24"/>
        </w:rPr>
        <w:t>.</w:t>
      </w:r>
      <w:r w:rsidR="00737C5D">
        <w:rPr>
          <w:rFonts w:asciiTheme="majorBidi" w:hAnsiTheme="majorBidi" w:cstheme="majorBidi"/>
          <w:sz w:val="24"/>
          <w:szCs w:val="24"/>
        </w:rPr>
        <w:t>.</w:t>
      </w:r>
      <w:r w:rsidRPr="00EB5035">
        <w:rPr>
          <w:rFonts w:asciiTheme="majorBidi" w:hAnsiTheme="majorBidi" w:cstheme="majorBidi"/>
          <w:sz w:val="24"/>
          <w:szCs w:val="24"/>
        </w:rPr>
        <w:t>58</w:t>
      </w:r>
      <w:proofErr w:type="gramEnd"/>
    </w:p>
    <w:p w:rsidR="006E61B3" w:rsidRPr="00EB5035" w:rsidRDefault="006E61B3" w:rsidP="00EB5035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26 </w:t>
      </w:r>
      <w:r w:rsidRPr="00EB5035">
        <w:rPr>
          <w:rFonts w:asciiTheme="majorBidi" w:hAnsiTheme="majorBidi" w:cstheme="majorBidi"/>
          <w:sz w:val="24"/>
          <w:szCs w:val="24"/>
        </w:rPr>
        <w:t>Influence de la concentration initiale du substrat sur la production d’éthanol</w:t>
      </w:r>
      <w:r w:rsidR="00737C5D">
        <w:rPr>
          <w:rFonts w:asciiTheme="majorBidi" w:hAnsiTheme="majorBidi" w:cstheme="majorBidi"/>
          <w:sz w:val="24"/>
          <w:szCs w:val="24"/>
        </w:rPr>
        <w:t>……</w:t>
      </w:r>
      <w:r w:rsidRPr="00EB5035">
        <w:rPr>
          <w:rFonts w:asciiTheme="majorBidi" w:hAnsiTheme="majorBidi" w:cstheme="majorBidi"/>
          <w:sz w:val="24"/>
          <w:szCs w:val="24"/>
        </w:rPr>
        <w:t>58</w:t>
      </w:r>
    </w:p>
    <w:p w:rsidR="00EB5035" w:rsidRDefault="00AF4CA6" w:rsidP="00EB5035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27</w:t>
      </w:r>
      <w:r w:rsidRPr="00EB5035">
        <w:rPr>
          <w:rFonts w:asciiTheme="majorBidi" w:hAnsiTheme="majorBidi" w:cstheme="majorBidi"/>
          <w:sz w:val="24"/>
          <w:szCs w:val="24"/>
        </w:rPr>
        <w:t xml:space="preserve"> Évolution de la concentration de la biomasse, de la concentration du fructose et de </w:t>
      </w:r>
    </w:p>
    <w:p w:rsidR="0077757F" w:rsidRPr="00EB5035" w:rsidRDefault="00AF4CA6" w:rsidP="00EB5035">
      <w:pPr>
        <w:spacing w:line="240" w:lineRule="auto"/>
        <w:ind w:left="851" w:hanging="851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B5035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="00EB50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sz w:val="24"/>
          <w:szCs w:val="24"/>
        </w:rPr>
        <w:t xml:space="preserve">production d’éthanol par </w:t>
      </w:r>
      <w:r w:rsidRPr="00EB5035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Pr="00EB5035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 xml:space="preserve"> e</w:t>
      </w:r>
      <w:r w:rsidR="00EB5035">
        <w:rPr>
          <w:rFonts w:asciiTheme="majorBidi" w:hAnsiTheme="majorBidi" w:cstheme="majorBidi"/>
          <w:sz w:val="24"/>
          <w:szCs w:val="24"/>
        </w:rPr>
        <w:t>n fermenteur de 20 litres</w:t>
      </w:r>
      <w:r w:rsidR="00EE5E16">
        <w:rPr>
          <w:rFonts w:asciiTheme="majorBidi" w:hAnsiTheme="majorBidi" w:cstheme="majorBidi"/>
          <w:sz w:val="24"/>
          <w:szCs w:val="24"/>
        </w:rPr>
        <w:t>………………………...</w:t>
      </w:r>
      <w:r w:rsidRPr="00EB5035">
        <w:rPr>
          <w:rFonts w:asciiTheme="majorBidi" w:hAnsiTheme="majorBidi" w:cstheme="majorBidi"/>
          <w:sz w:val="24"/>
          <w:szCs w:val="24"/>
        </w:rPr>
        <w:t xml:space="preserve">60                                                                                                 </w:t>
      </w:r>
    </w:p>
    <w:p w:rsidR="0077757F" w:rsidRPr="00EB5035" w:rsidRDefault="0077757F" w:rsidP="0035031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 28 </w:t>
      </w:r>
      <w:r w:rsidRPr="00EB5035">
        <w:rPr>
          <w:rFonts w:asciiTheme="majorBidi" w:hAnsiTheme="majorBidi" w:cstheme="majorBidi"/>
          <w:sz w:val="24"/>
          <w:szCs w:val="24"/>
        </w:rPr>
        <w:t xml:space="preserve">Evolution de l’activité 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inulinasique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 xml:space="preserve"> (■) et la concentration de la biomasse  (●) pendant  la période d’incubation……………………………………………………</w:t>
      </w:r>
      <w:r w:rsidR="00EB5035">
        <w:rPr>
          <w:rFonts w:asciiTheme="majorBidi" w:hAnsiTheme="majorBidi" w:cstheme="majorBidi"/>
          <w:sz w:val="24"/>
          <w:szCs w:val="24"/>
        </w:rPr>
        <w:t>………</w:t>
      </w:r>
      <w:r w:rsidRPr="00EB5035">
        <w:rPr>
          <w:rFonts w:asciiTheme="majorBidi" w:hAnsiTheme="majorBidi" w:cstheme="majorBidi"/>
          <w:sz w:val="24"/>
          <w:szCs w:val="24"/>
        </w:rPr>
        <w:t>.</w:t>
      </w:r>
      <w:r w:rsidR="00FB65D1" w:rsidRPr="00EB5035">
        <w:rPr>
          <w:rFonts w:asciiTheme="majorBidi" w:hAnsiTheme="majorBidi" w:cstheme="majorBidi"/>
          <w:sz w:val="24"/>
          <w:szCs w:val="24"/>
        </w:rPr>
        <w:t>.</w:t>
      </w:r>
      <w:r w:rsidRPr="00EB5035">
        <w:rPr>
          <w:rFonts w:asciiTheme="majorBidi" w:hAnsiTheme="majorBidi" w:cstheme="majorBidi"/>
          <w:sz w:val="24"/>
          <w:szCs w:val="24"/>
        </w:rPr>
        <w:t>.61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77757F" w:rsidRPr="00EE5E16" w:rsidRDefault="0077757F" w:rsidP="00EE5E1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Figure 29 </w:t>
      </w:r>
      <w:r w:rsidRPr="00EB5035">
        <w:rPr>
          <w:rFonts w:asciiTheme="majorBidi" w:hAnsiTheme="majorBidi" w:cstheme="majorBidi"/>
          <w:sz w:val="24"/>
          <w:szCs w:val="24"/>
        </w:rPr>
        <w:t xml:space="preserve">Evolution de l’activité 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inulinasique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 xml:space="preserve"> en fermenteur de 20litres (■) et la </w:t>
      </w:r>
      <w:r w:rsidR="00EE5E16">
        <w:rPr>
          <w:rFonts w:asciiTheme="majorBidi" w:hAnsiTheme="majorBidi" w:cstheme="majorBidi"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sz w:val="24"/>
          <w:szCs w:val="24"/>
        </w:rPr>
        <w:t>concentration de la biomasse  (♦) pendant  la période d’incubation</w:t>
      </w:r>
      <w:proofErr w:type="gramStart"/>
      <w:r w:rsidR="00EB5035">
        <w:rPr>
          <w:rFonts w:asciiTheme="majorBidi" w:hAnsiTheme="majorBidi" w:cstheme="majorBidi"/>
          <w:sz w:val="24"/>
          <w:szCs w:val="24"/>
        </w:rPr>
        <w:t>…………….</w:t>
      </w:r>
      <w:r w:rsidRPr="00EB5035">
        <w:rPr>
          <w:rFonts w:asciiTheme="majorBidi" w:hAnsiTheme="majorBidi" w:cstheme="majorBidi"/>
          <w:sz w:val="24"/>
          <w:szCs w:val="24"/>
        </w:rPr>
        <w:t>…</w:t>
      </w:r>
      <w:r w:rsidR="00B11123" w:rsidRPr="00EB5035">
        <w:rPr>
          <w:rFonts w:asciiTheme="majorBidi" w:hAnsiTheme="majorBidi" w:cstheme="majorBidi"/>
          <w:sz w:val="24"/>
          <w:szCs w:val="24"/>
        </w:rPr>
        <w:t>….</w:t>
      </w:r>
      <w:r w:rsidRPr="00EB5035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EB5035">
        <w:rPr>
          <w:rFonts w:asciiTheme="majorBidi" w:hAnsiTheme="majorBidi" w:cstheme="majorBidi"/>
          <w:sz w:val="24"/>
          <w:szCs w:val="24"/>
        </w:rPr>
        <w:t>62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FB65D1" w:rsidRPr="00EB5035" w:rsidRDefault="00FB65D1" w:rsidP="00EB503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30</w:t>
      </w:r>
      <w:r w:rsidRPr="00EB5035">
        <w:rPr>
          <w:rFonts w:asciiTheme="majorBidi" w:hAnsiTheme="majorBidi" w:cstheme="majorBidi"/>
          <w:sz w:val="24"/>
          <w:szCs w:val="24"/>
        </w:rPr>
        <w:t xml:space="preserve">  Influence du pH sur l’activité d’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>…………</w:t>
      </w:r>
      <w:r w:rsidR="00EB5035">
        <w:rPr>
          <w:rFonts w:asciiTheme="majorBidi" w:hAnsiTheme="majorBidi" w:cstheme="majorBidi"/>
          <w:sz w:val="24"/>
          <w:szCs w:val="24"/>
        </w:rPr>
        <w:t>………………………….</w:t>
      </w:r>
      <w:r w:rsidR="00B11123" w:rsidRPr="00EB5035">
        <w:rPr>
          <w:rFonts w:asciiTheme="majorBidi" w:hAnsiTheme="majorBidi" w:cstheme="majorBidi"/>
          <w:sz w:val="24"/>
          <w:szCs w:val="24"/>
        </w:rPr>
        <w:t>.</w:t>
      </w:r>
      <w:r w:rsidRPr="00EB5035">
        <w:rPr>
          <w:rFonts w:asciiTheme="majorBidi" w:hAnsiTheme="majorBidi" w:cstheme="majorBidi"/>
          <w:sz w:val="24"/>
          <w:szCs w:val="24"/>
        </w:rPr>
        <w:t>…63</w:t>
      </w:r>
    </w:p>
    <w:p w:rsidR="001E1D9E" w:rsidRPr="00EB5035" w:rsidRDefault="001E1D9E" w:rsidP="00EB5035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>31</w:t>
      </w:r>
      <w:r w:rsidRPr="00EB5035">
        <w:rPr>
          <w:rFonts w:asciiTheme="majorBidi" w:hAnsiTheme="majorBidi" w:cstheme="majorBidi"/>
          <w:sz w:val="24"/>
          <w:szCs w:val="24"/>
        </w:rPr>
        <w:t xml:space="preserve"> Influence de la  température sur l’activité d’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="00EB5035">
        <w:rPr>
          <w:rFonts w:asciiTheme="majorBidi" w:hAnsiTheme="majorBidi" w:cstheme="majorBidi"/>
          <w:sz w:val="24"/>
          <w:szCs w:val="24"/>
        </w:rPr>
        <w:t>………………</w:t>
      </w:r>
      <w:r w:rsidRPr="00EB5035">
        <w:rPr>
          <w:rFonts w:asciiTheme="majorBidi" w:hAnsiTheme="majorBidi" w:cstheme="majorBidi"/>
          <w:sz w:val="24"/>
          <w:szCs w:val="24"/>
        </w:rPr>
        <w:t>…………….63</w:t>
      </w:r>
    </w:p>
    <w:p w:rsidR="0082254F" w:rsidRPr="00EB5035" w:rsidRDefault="0082254F" w:rsidP="00EB5035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>32</w:t>
      </w:r>
      <w:r w:rsidRPr="00EB5035">
        <w:rPr>
          <w:rFonts w:asciiTheme="majorBidi" w:hAnsiTheme="majorBidi" w:cstheme="majorBidi"/>
          <w:sz w:val="24"/>
          <w:szCs w:val="24"/>
        </w:rPr>
        <w:t xml:space="preserve"> Etude de la  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thermostabilité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 xml:space="preserve"> de l’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 xml:space="preserve"> de </w:t>
      </w:r>
      <w:r w:rsidRPr="00EB503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P. </w:t>
      </w:r>
      <w:proofErr w:type="spellStart"/>
      <w:r w:rsidRPr="00EB5035">
        <w:rPr>
          <w:rFonts w:asciiTheme="majorBidi" w:hAnsiTheme="majorBidi" w:cstheme="majorBidi"/>
          <w:b/>
          <w:bCs/>
          <w:i/>
          <w:iCs/>
          <w:sz w:val="24"/>
          <w:szCs w:val="24"/>
        </w:rPr>
        <w:t>caribbica</w:t>
      </w:r>
      <w:proofErr w:type="spellEnd"/>
      <w:r w:rsidR="00EB5035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Pr="00EB5035">
        <w:rPr>
          <w:rFonts w:asciiTheme="majorBidi" w:hAnsiTheme="majorBidi" w:cstheme="majorBidi"/>
          <w:sz w:val="24"/>
          <w:szCs w:val="24"/>
        </w:rPr>
        <w:t>……………….64</w:t>
      </w:r>
    </w:p>
    <w:p w:rsidR="00EE5E16" w:rsidRDefault="008664A4" w:rsidP="00EB5035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EB5035">
        <w:rPr>
          <w:rFonts w:asciiTheme="majorBidi" w:hAnsiTheme="majorBidi" w:cstheme="majorBidi"/>
          <w:sz w:val="24"/>
          <w:szCs w:val="24"/>
        </w:rPr>
        <w:t xml:space="preserve"> </w:t>
      </w:r>
      <w:r w:rsidRPr="00EB5035">
        <w:rPr>
          <w:rFonts w:asciiTheme="majorBidi" w:hAnsiTheme="majorBidi" w:cstheme="majorBidi"/>
          <w:b/>
          <w:bCs/>
          <w:sz w:val="24"/>
          <w:szCs w:val="24"/>
        </w:rPr>
        <w:t>33</w:t>
      </w:r>
      <w:r w:rsidRPr="00EB5035">
        <w:rPr>
          <w:rFonts w:asciiTheme="majorBidi" w:hAnsiTheme="majorBidi" w:cstheme="majorBidi"/>
          <w:sz w:val="24"/>
          <w:szCs w:val="24"/>
        </w:rPr>
        <w:t xml:space="preserve"> Quantité du gaz dégagé dans la cloche du Durham par </w:t>
      </w:r>
      <w:r w:rsidRPr="00EB5035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Pr="00EB5035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="00EB5035">
        <w:rPr>
          <w:rFonts w:asciiTheme="majorBidi" w:hAnsiTheme="majorBidi" w:cstheme="majorBidi"/>
          <w:sz w:val="24"/>
          <w:szCs w:val="24"/>
        </w:rPr>
        <w:t xml:space="preserve"> sur milieu à </w:t>
      </w:r>
    </w:p>
    <w:p w:rsidR="008664A4" w:rsidRPr="00EB5035" w:rsidRDefault="00EB5035" w:rsidP="00EB5035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base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 </w:t>
      </w:r>
      <w:r w:rsidR="008664A4" w:rsidRPr="00EB5035">
        <w:rPr>
          <w:rFonts w:asciiTheme="majorBidi" w:hAnsiTheme="majorBidi" w:cstheme="majorBidi"/>
          <w:sz w:val="24"/>
          <w:szCs w:val="24"/>
        </w:rPr>
        <w:t>l’artichaut………………………………………………………………………….</w:t>
      </w:r>
      <w:r w:rsidR="00B11123" w:rsidRPr="00EB5035">
        <w:rPr>
          <w:rFonts w:asciiTheme="majorBidi" w:hAnsiTheme="majorBidi" w:cstheme="majorBidi"/>
          <w:sz w:val="24"/>
          <w:szCs w:val="24"/>
        </w:rPr>
        <w:t>.</w:t>
      </w:r>
      <w:r w:rsidR="008664A4" w:rsidRPr="00EB5035">
        <w:rPr>
          <w:rFonts w:asciiTheme="majorBidi" w:hAnsiTheme="majorBidi" w:cstheme="majorBidi"/>
          <w:sz w:val="24"/>
          <w:szCs w:val="24"/>
        </w:rPr>
        <w:t>..65</w:t>
      </w:r>
    </w:p>
    <w:p w:rsidR="00FD313E" w:rsidRPr="00EB5035" w:rsidRDefault="00FD313E" w:rsidP="009F210B">
      <w:pPr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EB5035">
        <w:rPr>
          <w:rFonts w:asciiTheme="majorBidi" w:hAnsiTheme="majorBidi" w:cstheme="majorBidi"/>
          <w:sz w:val="24"/>
          <w:szCs w:val="24"/>
        </w:rPr>
        <w:t xml:space="preserve"> 34 Présentation des équations sous 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MatLab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EB5035">
        <w:rPr>
          <w:rFonts w:asciiTheme="majorBidi" w:hAnsiTheme="majorBidi" w:cstheme="majorBidi"/>
          <w:sz w:val="24"/>
          <w:szCs w:val="24"/>
        </w:rPr>
        <w:t>……</w:t>
      </w:r>
      <w:r w:rsidR="009F210B">
        <w:rPr>
          <w:rFonts w:asciiTheme="majorBidi" w:hAnsiTheme="majorBidi" w:cstheme="majorBidi"/>
          <w:sz w:val="24"/>
          <w:szCs w:val="24"/>
        </w:rPr>
        <w:t>69</w:t>
      </w:r>
    </w:p>
    <w:p w:rsidR="00EE5E16" w:rsidRDefault="00A97A9A" w:rsidP="00EB503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3</w:t>
      </w:r>
      <w:r w:rsidR="00FD313E" w:rsidRPr="00EB5035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EB5035">
        <w:rPr>
          <w:rFonts w:asciiTheme="majorBidi" w:hAnsiTheme="majorBidi" w:cstheme="majorBidi"/>
          <w:sz w:val="24"/>
          <w:szCs w:val="24"/>
        </w:rPr>
        <w:t xml:space="preserve"> Evolution de la concentration de biomasse pendant le temps : ■, données </w:t>
      </w:r>
    </w:p>
    <w:p w:rsidR="00A97A9A" w:rsidRPr="00EB5035" w:rsidRDefault="00A97A9A" w:rsidP="00EB503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B5035">
        <w:rPr>
          <w:rFonts w:asciiTheme="majorBidi" w:hAnsiTheme="majorBidi" w:cstheme="majorBidi"/>
          <w:sz w:val="24"/>
          <w:szCs w:val="24"/>
        </w:rPr>
        <w:t>expérimentales</w:t>
      </w:r>
      <w:proofErr w:type="gramEnd"/>
      <w:r w:rsidRPr="00EB5035">
        <w:rPr>
          <w:rFonts w:asciiTheme="majorBidi" w:hAnsiTheme="majorBidi" w:cstheme="majorBidi"/>
          <w:sz w:val="24"/>
          <w:szCs w:val="24"/>
        </w:rPr>
        <w:t> ; ●, données prédites par le modèle de Monod……………………</w:t>
      </w:r>
      <w:r w:rsidR="00EB5035">
        <w:rPr>
          <w:rFonts w:asciiTheme="majorBidi" w:hAnsiTheme="majorBidi" w:cstheme="majorBidi"/>
          <w:sz w:val="24"/>
          <w:szCs w:val="24"/>
        </w:rPr>
        <w:t>…</w:t>
      </w:r>
      <w:r w:rsidRPr="00EB5035">
        <w:rPr>
          <w:rFonts w:asciiTheme="majorBidi" w:hAnsiTheme="majorBidi" w:cstheme="majorBidi"/>
          <w:sz w:val="24"/>
          <w:szCs w:val="24"/>
        </w:rPr>
        <w:t>……</w:t>
      </w:r>
      <w:r w:rsidR="00B11123" w:rsidRPr="00EB5035">
        <w:rPr>
          <w:rFonts w:asciiTheme="majorBidi" w:hAnsiTheme="majorBidi" w:cstheme="majorBidi"/>
          <w:sz w:val="24"/>
          <w:szCs w:val="24"/>
        </w:rPr>
        <w:t>.</w:t>
      </w:r>
      <w:r w:rsidRPr="00EB5035">
        <w:rPr>
          <w:rFonts w:asciiTheme="majorBidi" w:hAnsiTheme="majorBidi" w:cstheme="majorBidi"/>
          <w:sz w:val="24"/>
          <w:szCs w:val="24"/>
        </w:rPr>
        <w:t>72</w:t>
      </w:r>
    </w:p>
    <w:p w:rsidR="00EE5E16" w:rsidRDefault="001E3215" w:rsidP="00EB503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3</w:t>
      </w:r>
      <w:r w:rsidR="00FD313E" w:rsidRPr="00EB5035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EB5035">
        <w:rPr>
          <w:rFonts w:asciiTheme="majorBidi" w:hAnsiTheme="majorBidi" w:cstheme="majorBidi"/>
          <w:sz w:val="24"/>
          <w:szCs w:val="24"/>
        </w:rPr>
        <w:t xml:space="preserve"> Evolution de l’éthanol pendant le temps : ■, données expérimentales ; ●, données </w:t>
      </w:r>
    </w:p>
    <w:p w:rsidR="001E3215" w:rsidRPr="00EB5035" w:rsidRDefault="001E3215" w:rsidP="00EB503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B5035">
        <w:rPr>
          <w:rFonts w:asciiTheme="majorBidi" w:hAnsiTheme="majorBidi" w:cstheme="majorBidi"/>
          <w:sz w:val="24"/>
          <w:szCs w:val="24"/>
        </w:rPr>
        <w:t>prédites</w:t>
      </w:r>
      <w:proofErr w:type="gramEnd"/>
      <w:r w:rsidRPr="00EB5035">
        <w:rPr>
          <w:rFonts w:asciiTheme="majorBidi" w:hAnsiTheme="majorBidi" w:cstheme="majorBidi"/>
          <w:sz w:val="24"/>
          <w:szCs w:val="24"/>
        </w:rPr>
        <w:t xml:space="preserve"> par le modèle de 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Luedeking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EB5035">
        <w:rPr>
          <w:rFonts w:asciiTheme="majorBidi" w:hAnsiTheme="majorBidi" w:cstheme="majorBidi"/>
          <w:sz w:val="24"/>
          <w:szCs w:val="24"/>
        </w:rPr>
        <w:t>Piret</w:t>
      </w:r>
      <w:proofErr w:type="spellEnd"/>
      <w:r w:rsidRPr="00EB5035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B11123" w:rsidRPr="00EB5035">
        <w:rPr>
          <w:rFonts w:asciiTheme="majorBidi" w:hAnsiTheme="majorBidi" w:cstheme="majorBidi"/>
          <w:sz w:val="24"/>
          <w:szCs w:val="24"/>
        </w:rPr>
        <w:t>…</w:t>
      </w:r>
      <w:r w:rsidR="00EB5035">
        <w:rPr>
          <w:rFonts w:asciiTheme="majorBidi" w:hAnsiTheme="majorBidi" w:cstheme="majorBidi"/>
          <w:sz w:val="24"/>
          <w:szCs w:val="24"/>
        </w:rPr>
        <w:t>………..</w:t>
      </w:r>
      <w:r w:rsidRPr="00EB5035">
        <w:rPr>
          <w:rFonts w:asciiTheme="majorBidi" w:hAnsiTheme="majorBidi" w:cstheme="majorBidi"/>
          <w:sz w:val="24"/>
          <w:szCs w:val="24"/>
        </w:rPr>
        <w:t>73</w:t>
      </w:r>
    </w:p>
    <w:p w:rsidR="00EE5E16" w:rsidRDefault="0075113A" w:rsidP="00FD313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5035">
        <w:rPr>
          <w:rFonts w:asciiTheme="majorBidi" w:hAnsiTheme="majorBidi" w:cstheme="majorBidi"/>
          <w:b/>
          <w:bCs/>
          <w:sz w:val="24"/>
          <w:szCs w:val="24"/>
        </w:rPr>
        <w:t>Figure 3</w:t>
      </w:r>
      <w:r w:rsidR="00FD313E" w:rsidRPr="00EB5035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EB5035">
        <w:rPr>
          <w:rFonts w:asciiTheme="majorBidi" w:hAnsiTheme="majorBidi" w:cstheme="majorBidi"/>
          <w:sz w:val="24"/>
          <w:szCs w:val="24"/>
        </w:rPr>
        <w:t xml:space="preserve"> Evolution de la consommation du substrat pendant le temps : ■, données </w:t>
      </w:r>
    </w:p>
    <w:p w:rsidR="0075113A" w:rsidRPr="00EB5035" w:rsidRDefault="0075113A" w:rsidP="00EE5E1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B5035">
        <w:rPr>
          <w:rFonts w:asciiTheme="majorBidi" w:hAnsiTheme="majorBidi" w:cstheme="majorBidi"/>
          <w:sz w:val="24"/>
          <w:szCs w:val="24"/>
        </w:rPr>
        <w:t>expérimentales</w:t>
      </w:r>
      <w:proofErr w:type="gramEnd"/>
      <w:r w:rsidRPr="00EB5035">
        <w:rPr>
          <w:rFonts w:asciiTheme="majorBidi" w:hAnsiTheme="majorBidi" w:cstheme="majorBidi"/>
          <w:sz w:val="24"/>
          <w:szCs w:val="24"/>
        </w:rPr>
        <w:t xml:space="preserve"> ; ●, données calculées par le modèle modifié de  </w:t>
      </w:r>
      <w:proofErr w:type="spellStart"/>
      <w:r w:rsidRPr="00EB5035">
        <w:rPr>
          <w:rFonts w:asciiTheme="majorBidi" w:hAnsiTheme="majorBidi" w:cstheme="majorBidi"/>
          <w:b/>
          <w:bCs/>
          <w:sz w:val="24"/>
          <w:szCs w:val="24"/>
        </w:rPr>
        <w:t>Luedeking</w:t>
      </w:r>
      <w:proofErr w:type="spellEnd"/>
      <w:r w:rsidRPr="00EB5035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Pr="00EB5035">
        <w:rPr>
          <w:rFonts w:asciiTheme="majorBidi" w:hAnsiTheme="majorBidi" w:cstheme="majorBidi"/>
          <w:b/>
          <w:bCs/>
          <w:sz w:val="24"/>
          <w:szCs w:val="24"/>
        </w:rPr>
        <w:t>Piret</w:t>
      </w:r>
      <w:proofErr w:type="spellEnd"/>
      <w:r w:rsidR="00EE5E16">
        <w:rPr>
          <w:rFonts w:asciiTheme="majorBidi" w:hAnsiTheme="majorBidi" w:cstheme="majorBidi"/>
          <w:sz w:val="24"/>
          <w:szCs w:val="24"/>
        </w:rPr>
        <w:t>……….</w:t>
      </w:r>
      <w:r w:rsidRPr="00EB5035">
        <w:rPr>
          <w:rFonts w:asciiTheme="majorBidi" w:hAnsiTheme="majorBidi" w:cstheme="majorBidi"/>
          <w:sz w:val="24"/>
          <w:szCs w:val="24"/>
        </w:rPr>
        <w:t>7</w:t>
      </w:r>
      <w:r w:rsidR="00B11123" w:rsidRPr="00EB5035">
        <w:rPr>
          <w:rFonts w:asciiTheme="majorBidi" w:hAnsiTheme="majorBidi" w:cstheme="majorBidi"/>
          <w:sz w:val="24"/>
          <w:szCs w:val="24"/>
        </w:rPr>
        <w:t>3</w:t>
      </w:r>
    </w:p>
    <w:p w:rsidR="002C03F9" w:rsidRPr="00EB5035" w:rsidRDefault="002C03F9" w:rsidP="002C03F9">
      <w:pPr>
        <w:spacing w:line="360" w:lineRule="auto"/>
        <w:ind w:left="851" w:hanging="851"/>
        <w:rPr>
          <w:rFonts w:asciiTheme="majorBidi" w:eastAsia="Calibri" w:hAnsiTheme="majorBidi" w:cstheme="majorBidi"/>
          <w:sz w:val="24"/>
          <w:szCs w:val="24"/>
        </w:rPr>
      </w:pPr>
    </w:p>
    <w:p w:rsidR="00A66F0F" w:rsidRDefault="00A66F0F"/>
    <w:sectPr w:rsidR="00A66F0F" w:rsidSect="00A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03F9"/>
    <w:rsid w:val="000201A3"/>
    <w:rsid w:val="000419AA"/>
    <w:rsid w:val="00090F0A"/>
    <w:rsid w:val="00091A94"/>
    <w:rsid w:val="00097192"/>
    <w:rsid w:val="000A659B"/>
    <w:rsid w:val="001E1D9E"/>
    <w:rsid w:val="001E3215"/>
    <w:rsid w:val="0022754B"/>
    <w:rsid w:val="0023060C"/>
    <w:rsid w:val="002632C3"/>
    <w:rsid w:val="002C03F9"/>
    <w:rsid w:val="00350315"/>
    <w:rsid w:val="003743CA"/>
    <w:rsid w:val="003B241C"/>
    <w:rsid w:val="003F38BD"/>
    <w:rsid w:val="00532B5B"/>
    <w:rsid w:val="005A61B1"/>
    <w:rsid w:val="005C0779"/>
    <w:rsid w:val="005E4223"/>
    <w:rsid w:val="005F666D"/>
    <w:rsid w:val="006E61B3"/>
    <w:rsid w:val="00737C5D"/>
    <w:rsid w:val="0075113A"/>
    <w:rsid w:val="0077757F"/>
    <w:rsid w:val="0082254F"/>
    <w:rsid w:val="008664A4"/>
    <w:rsid w:val="008B35AE"/>
    <w:rsid w:val="009747AA"/>
    <w:rsid w:val="009F210B"/>
    <w:rsid w:val="00A55A47"/>
    <w:rsid w:val="00A66F0F"/>
    <w:rsid w:val="00A97A9A"/>
    <w:rsid w:val="00AF4CA6"/>
    <w:rsid w:val="00B11123"/>
    <w:rsid w:val="00C03006"/>
    <w:rsid w:val="00C27DE2"/>
    <w:rsid w:val="00C859F5"/>
    <w:rsid w:val="00CE7CEC"/>
    <w:rsid w:val="00DB0E2F"/>
    <w:rsid w:val="00DC1B67"/>
    <w:rsid w:val="00EB5035"/>
    <w:rsid w:val="00EE5E16"/>
    <w:rsid w:val="00FB65D1"/>
    <w:rsid w:val="00FD313E"/>
    <w:rsid w:val="00FE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5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1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hds2</dc:creator>
  <cp:lastModifiedBy>SWEET</cp:lastModifiedBy>
  <cp:revision>16</cp:revision>
  <dcterms:created xsi:type="dcterms:W3CDTF">2014-06-02T11:06:00Z</dcterms:created>
  <dcterms:modified xsi:type="dcterms:W3CDTF">2014-06-04T09:16:00Z</dcterms:modified>
</cp:coreProperties>
</file>