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962" w:rsidRDefault="00F45E7C" w:rsidP="00DD1F37">
      <w:pPr>
        <w:tabs>
          <w:tab w:val="left" w:pos="370"/>
          <w:tab w:val="center" w:pos="4535"/>
        </w:tabs>
        <w:bidi/>
        <w:spacing w:line="360" w:lineRule="auto"/>
        <w:jc w:val="left"/>
        <w:rPr>
          <w:rFonts w:asciiTheme="majorBidi" w:hAnsiTheme="majorBidi" w:cstheme="majorBidi"/>
          <w:b/>
          <w:bCs/>
          <w:sz w:val="32"/>
          <w:szCs w:val="32"/>
          <w:rtl/>
          <w:lang w:bidi="ar-DZ"/>
        </w:rPr>
      </w:pPr>
      <w:r>
        <w:rPr>
          <w:rFonts w:asciiTheme="majorBidi" w:hAnsiTheme="majorBidi" w:cstheme="majorBidi"/>
          <w:b/>
          <w:bCs/>
          <w:sz w:val="32"/>
          <w:szCs w:val="32"/>
          <w:rtl/>
          <w:lang w:bidi="ar-DZ"/>
        </w:rPr>
        <w:tab/>
      </w:r>
      <w:r>
        <w:rPr>
          <w:rFonts w:asciiTheme="majorBidi" w:hAnsiTheme="majorBidi" w:cstheme="majorBidi"/>
          <w:b/>
          <w:bCs/>
          <w:sz w:val="32"/>
          <w:szCs w:val="32"/>
          <w:rtl/>
          <w:lang w:bidi="ar-DZ"/>
        </w:rPr>
        <w:tab/>
      </w:r>
      <w:proofErr w:type="gramStart"/>
      <w:r w:rsidR="00E02962">
        <w:rPr>
          <w:rFonts w:asciiTheme="majorBidi" w:hAnsiTheme="majorBidi" w:cstheme="majorBidi" w:hint="cs"/>
          <w:b/>
          <w:bCs/>
          <w:sz w:val="32"/>
          <w:szCs w:val="32"/>
          <w:rtl/>
          <w:lang w:bidi="ar-DZ"/>
        </w:rPr>
        <w:t>الفصل</w:t>
      </w:r>
      <w:proofErr w:type="gramEnd"/>
      <w:r w:rsidR="00E02962">
        <w:rPr>
          <w:rFonts w:asciiTheme="majorBidi" w:hAnsiTheme="majorBidi" w:cstheme="majorBidi" w:hint="cs"/>
          <w:b/>
          <w:bCs/>
          <w:sz w:val="32"/>
          <w:szCs w:val="32"/>
          <w:rtl/>
          <w:lang w:bidi="ar-DZ"/>
        </w:rPr>
        <w:t xml:space="preserve"> الأول</w:t>
      </w:r>
    </w:p>
    <w:p w:rsidR="00806DDE" w:rsidRPr="00893DCB" w:rsidRDefault="00DD1F37" w:rsidP="00E02962">
      <w:pPr>
        <w:tabs>
          <w:tab w:val="left" w:pos="370"/>
          <w:tab w:val="center" w:pos="4535"/>
        </w:tabs>
        <w:bidi/>
        <w:spacing w:line="360" w:lineRule="auto"/>
        <w:jc w:val="center"/>
        <w:rPr>
          <w:rFonts w:asciiTheme="majorBidi" w:hAnsiTheme="majorBidi" w:cstheme="majorBidi"/>
          <w:b/>
          <w:bCs/>
          <w:sz w:val="28"/>
          <w:szCs w:val="28"/>
          <w:rtl/>
          <w:lang w:bidi="ar-DZ"/>
        </w:rPr>
      </w:pPr>
      <w:r>
        <w:rPr>
          <w:rFonts w:asciiTheme="majorBidi" w:hAnsiTheme="majorBidi" w:cstheme="majorBidi" w:hint="cs"/>
          <w:b/>
          <w:bCs/>
          <w:sz w:val="32"/>
          <w:szCs w:val="32"/>
          <w:rtl/>
          <w:lang w:bidi="ar-DZ"/>
        </w:rPr>
        <w:t>مفهوم البيئة و الاطار القانوني لحمايتها على المستوى المحلي</w:t>
      </w:r>
    </w:p>
    <w:p w:rsidR="00BE46CA" w:rsidRPr="00E22903" w:rsidRDefault="00E22903" w:rsidP="0077100E">
      <w:pPr>
        <w:bidi/>
        <w:spacing w:line="360" w:lineRule="auto"/>
        <w:jc w:val="both"/>
        <w:rPr>
          <w:rFonts w:asciiTheme="majorBidi" w:hAnsiTheme="majorBidi" w:cstheme="majorBidi"/>
          <w:sz w:val="28"/>
          <w:szCs w:val="28"/>
          <w:rtl/>
          <w:lang w:bidi="ar-DZ"/>
        </w:rPr>
      </w:pPr>
      <w:r w:rsidRPr="00E22903">
        <w:rPr>
          <w:rFonts w:asciiTheme="majorBidi" w:hAnsiTheme="majorBidi" w:cstheme="majorBidi"/>
          <w:sz w:val="28"/>
          <w:szCs w:val="28"/>
          <w:rtl/>
          <w:lang w:bidi="ar-DZ"/>
        </w:rPr>
        <w:t xml:space="preserve">    </w:t>
      </w:r>
      <w:r w:rsidR="00AE5649">
        <w:rPr>
          <w:rFonts w:asciiTheme="majorBidi" w:hAnsiTheme="majorBidi" w:cstheme="majorBidi"/>
          <w:sz w:val="28"/>
          <w:szCs w:val="28"/>
          <w:lang w:bidi="ar-DZ"/>
        </w:rPr>
        <w:t xml:space="preserve"> </w:t>
      </w:r>
      <w:r w:rsidR="005F2949">
        <w:rPr>
          <w:rFonts w:asciiTheme="majorBidi" w:hAnsiTheme="majorBidi" w:cstheme="majorBidi" w:hint="cs"/>
          <w:sz w:val="28"/>
          <w:szCs w:val="28"/>
          <w:rtl/>
          <w:lang w:bidi="ar-DZ"/>
        </w:rPr>
        <w:t xml:space="preserve"> </w:t>
      </w:r>
      <w:r w:rsidRPr="00E22903">
        <w:rPr>
          <w:rFonts w:asciiTheme="majorBidi" w:hAnsiTheme="majorBidi" w:cstheme="majorBidi"/>
          <w:sz w:val="28"/>
          <w:szCs w:val="28"/>
          <w:rtl/>
          <w:lang w:bidi="ar-DZ"/>
        </w:rPr>
        <w:t xml:space="preserve">لقد أضحى من الضروري حاليا ، وأكثر من أي وقت مضى إيلاء موضوع حماية البيئة أكبر </w:t>
      </w:r>
      <w:r w:rsidR="00C73BFC" w:rsidRPr="00E22903">
        <w:rPr>
          <w:rFonts w:asciiTheme="majorBidi" w:hAnsiTheme="majorBidi" w:cstheme="majorBidi" w:hint="cs"/>
          <w:sz w:val="28"/>
          <w:szCs w:val="28"/>
          <w:rtl/>
          <w:lang w:bidi="ar-DZ"/>
        </w:rPr>
        <w:t>الاهتمام</w:t>
      </w:r>
      <w:r w:rsidRPr="00E22903">
        <w:rPr>
          <w:rFonts w:asciiTheme="majorBidi" w:hAnsiTheme="majorBidi" w:cstheme="majorBidi"/>
          <w:sz w:val="28"/>
          <w:szCs w:val="28"/>
          <w:rtl/>
          <w:lang w:bidi="ar-DZ"/>
        </w:rPr>
        <w:t xml:space="preserve"> سواء من خلال النظرة التشريعية العالمية أو الوطنية، لأنه</w:t>
      </w:r>
      <w:r w:rsidRPr="00E22903">
        <w:rPr>
          <w:rFonts w:asciiTheme="majorBidi" w:hAnsiTheme="majorBidi" w:cstheme="majorBidi"/>
          <w:sz w:val="28"/>
          <w:szCs w:val="28"/>
          <w:lang w:bidi="ar-DZ"/>
        </w:rPr>
        <w:t xml:space="preserve"> </w:t>
      </w:r>
      <w:r w:rsidRPr="00E22903">
        <w:rPr>
          <w:rFonts w:asciiTheme="majorBidi" w:hAnsiTheme="majorBidi" w:cstheme="majorBidi"/>
          <w:sz w:val="28"/>
          <w:szCs w:val="28"/>
          <w:rtl/>
        </w:rPr>
        <w:t>لا من</w:t>
      </w:r>
      <w:r w:rsidRPr="00E22903">
        <w:rPr>
          <w:rFonts w:asciiTheme="majorBidi" w:hAnsiTheme="majorBidi" w:cstheme="majorBidi"/>
          <w:sz w:val="28"/>
          <w:szCs w:val="28"/>
          <w:rtl/>
          <w:lang w:bidi="ar-DZ"/>
        </w:rPr>
        <w:t>اص من أن تصبح المحافظة على البيئة قيمة وطنية وإنسانية يحرص الجميع على الالتزام بها وتكريسها للتصدي لهدر الموارد الطبيعية لأنه وبكل بساطة واجب الجيل الحالي تجاه الأجيال القادمة ، وكذلك واجب بشري تجاه الحياة.</w:t>
      </w:r>
      <w:r>
        <w:rPr>
          <w:rStyle w:val="Appelnotedebasdep"/>
          <w:rFonts w:asciiTheme="majorBidi" w:hAnsiTheme="majorBidi" w:cstheme="majorBidi"/>
          <w:sz w:val="28"/>
          <w:szCs w:val="28"/>
          <w:rtl/>
          <w:lang w:bidi="ar-DZ"/>
        </w:rPr>
        <w:footnoteReference w:id="1"/>
      </w:r>
    </w:p>
    <w:p w:rsidR="00E22903" w:rsidRDefault="00E22903" w:rsidP="0077100E">
      <w:pPr>
        <w:bidi/>
        <w:spacing w:line="360" w:lineRule="auto"/>
        <w:jc w:val="both"/>
        <w:rPr>
          <w:rFonts w:asciiTheme="majorBidi" w:hAnsiTheme="majorBidi" w:cstheme="majorBidi"/>
          <w:sz w:val="28"/>
          <w:szCs w:val="28"/>
          <w:rtl/>
          <w:lang w:bidi="ar-DZ"/>
        </w:rPr>
      </w:pPr>
      <w:r w:rsidRPr="00E22903">
        <w:rPr>
          <w:rFonts w:asciiTheme="majorBidi" w:hAnsiTheme="majorBidi" w:cstheme="majorBidi"/>
          <w:sz w:val="28"/>
          <w:szCs w:val="28"/>
          <w:rtl/>
          <w:lang w:bidi="ar-DZ"/>
        </w:rPr>
        <w:t xml:space="preserve"> </w:t>
      </w:r>
      <w:r>
        <w:rPr>
          <w:rFonts w:cs="Simplified Arabic" w:hint="cs"/>
          <w:sz w:val="32"/>
          <w:szCs w:val="32"/>
          <w:rtl/>
          <w:lang w:bidi="ar-DZ"/>
        </w:rPr>
        <w:t xml:space="preserve">   </w:t>
      </w:r>
      <w:r w:rsidRPr="00E22903">
        <w:rPr>
          <w:rFonts w:asciiTheme="majorBidi" w:hAnsiTheme="majorBidi" w:cstheme="majorBidi"/>
          <w:sz w:val="28"/>
          <w:szCs w:val="28"/>
          <w:rtl/>
          <w:lang w:bidi="ar-DZ"/>
        </w:rPr>
        <w:t xml:space="preserve">فتعدد المشاكل البيئية وتنوعها أصبح يشكل خطرا حقيقيا على الإنسان وعلى الحياة برمتها وذلك بفعل الأنشطة البشرية المختلفة التي لم تراع قواعد المحافظة على البيئة </w:t>
      </w:r>
      <w:proofErr w:type="gramStart"/>
      <w:r w:rsidRPr="00E22903">
        <w:rPr>
          <w:rFonts w:asciiTheme="majorBidi" w:hAnsiTheme="majorBidi" w:cstheme="majorBidi"/>
          <w:sz w:val="28"/>
          <w:szCs w:val="28"/>
          <w:rtl/>
          <w:lang w:bidi="ar-DZ"/>
        </w:rPr>
        <w:t xml:space="preserve">وحمايتها </w:t>
      </w:r>
      <w:r w:rsidR="00C33872">
        <w:rPr>
          <w:rStyle w:val="Appelnotedebasdep"/>
          <w:rFonts w:asciiTheme="majorBidi" w:hAnsiTheme="majorBidi" w:cstheme="majorBidi"/>
          <w:sz w:val="28"/>
          <w:szCs w:val="28"/>
          <w:rtl/>
          <w:lang w:bidi="ar-DZ"/>
        </w:rPr>
        <w:footnoteReference w:id="2"/>
      </w:r>
      <w:r w:rsidR="0077100E">
        <w:rPr>
          <w:rFonts w:asciiTheme="majorBidi" w:hAnsiTheme="majorBidi" w:cstheme="majorBidi" w:hint="cs"/>
          <w:sz w:val="28"/>
          <w:szCs w:val="28"/>
          <w:rtl/>
          <w:lang w:bidi="ar-DZ"/>
        </w:rPr>
        <w:t>.</w:t>
      </w:r>
      <w:proofErr w:type="gramEnd"/>
    </w:p>
    <w:p w:rsidR="00C33872" w:rsidRPr="00C33872" w:rsidRDefault="00E22903" w:rsidP="005F2A82">
      <w:pPr>
        <w:bidi/>
        <w:spacing w:line="360" w:lineRule="auto"/>
        <w:jc w:val="both"/>
        <w:rPr>
          <w:rFonts w:asciiTheme="majorBidi" w:hAnsiTheme="majorBidi" w:cstheme="majorBidi"/>
          <w:sz w:val="28"/>
          <w:szCs w:val="28"/>
          <w:rtl/>
          <w:lang w:bidi="ar-DZ"/>
        </w:rPr>
      </w:pPr>
      <w:r w:rsidRPr="00E22903">
        <w:rPr>
          <w:rFonts w:asciiTheme="majorBidi" w:hAnsiTheme="majorBidi" w:cstheme="majorBidi"/>
          <w:sz w:val="28"/>
          <w:szCs w:val="28"/>
          <w:rtl/>
          <w:lang w:bidi="ar-DZ"/>
        </w:rPr>
        <w:t xml:space="preserve">      إن أهمية البيئة ليس بالحد</w:t>
      </w:r>
      <w:r w:rsidR="00F45E7C">
        <w:rPr>
          <w:rFonts w:asciiTheme="majorBidi" w:hAnsiTheme="majorBidi" w:cstheme="majorBidi" w:hint="cs"/>
          <w:sz w:val="28"/>
          <w:szCs w:val="28"/>
          <w:rtl/>
          <w:lang w:bidi="ar-DZ"/>
        </w:rPr>
        <w:t>ث</w:t>
      </w:r>
      <w:r w:rsidRPr="00E22903">
        <w:rPr>
          <w:rFonts w:asciiTheme="majorBidi" w:hAnsiTheme="majorBidi" w:cstheme="majorBidi"/>
          <w:sz w:val="28"/>
          <w:szCs w:val="28"/>
          <w:rtl/>
          <w:lang w:bidi="ar-DZ"/>
        </w:rPr>
        <w:t xml:space="preserve"> الطارئ في السنوات الأخيرة، بل أن أهميتها كانت تتزايد عبر الزمن  ولكن الجديد في الأمر هو زيادة الوعي بحقيقتها </w:t>
      </w:r>
      <w:r w:rsidR="00C33872">
        <w:rPr>
          <w:rStyle w:val="Appelnotedebasdep"/>
          <w:rFonts w:asciiTheme="majorBidi" w:hAnsiTheme="majorBidi" w:cstheme="majorBidi"/>
          <w:sz w:val="28"/>
          <w:szCs w:val="28"/>
          <w:rtl/>
          <w:lang w:bidi="ar-DZ"/>
        </w:rPr>
        <w:footnoteReference w:id="3"/>
      </w:r>
      <w:r w:rsidR="0077100E">
        <w:rPr>
          <w:rFonts w:asciiTheme="majorBidi" w:hAnsiTheme="majorBidi" w:cstheme="majorBidi" w:hint="cs"/>
          <w:sz w:val="28"/>
          <w:szCs w:val="28"/>
          <w:rtl/>
          <w:lang w:bidi="ar-DZ"/>
        </w:rPr>
        <w:t xml:space="preserve"> ،</w:t>
      </w:r>
      <w:r w:rsidR="00C33872">
        <w:rPr>
          <w:rFonts w:asciiTheme="majorBidi" w:hAnsiTheme="majorBidi" w:cstheme="majorBidi" w:hint="cs"/>
          <w:sz w:val="28"/>
          <w:szCs w:val="28"/>
          <w:rtl/>
          <w:lang w:bidi="ar-DZ"/>
        </w:rPr>
        <w:t xml:space="preserve"> </w:t>
      </w:r>
      <w:r w:rsidR="00C33872" w:rsidRPr="00C33872">
        <w:rPr>
          <w:rFonts w:asciiTheme="majorBidi" w:hAnsiTheme="majorBidi" w:cstheme="majorBidi"/>
          <w:sz w:val="28"/>
          <w:szCs w:val="28"/>
          <w:rtl/>
          <w:lang w:bidi="ar-DZ"/>
        </w:rPr>
        <w:t xml:space="preserve">وحقيقة ما نشهده من </w:t>
      </w:r>
      <w:proofErr w:type="spellStart"/>
      <w:r w:rsidR="00C33872" w:rsidRPr="00C33872">
        <w:rPr>
          <w:rFonts w:asciiTheme="majorBidi" w:hAnsiTheme="majorBidi" w:cstheme="majorBidi"/>
          <w:sz w:val="28"/>
          <w:szCs w:val="28"/>
          <w:rtl/>
          <w:lang w:bidi="ar-DZ"/>
        </w:rPr>
        <w:t>إنتهاكات</w:t>
      </w:r>
      <w:proofErr w:type="spellEnd"/>
      <w:r w:rsidR="00C33872" w:rsidRPr="00C33872">
        <w:rPr>
          <w:rFonts w:asciiTheme="majorBidi" w:hAnsiTheme="majorBidi" w:cstheme="majorBidi"/>
          <w:sz w:val="28"/>
          <w:szCs w:val="28"/>
          <w:rtl/>
          <w:lang w:bidi="ar-DZ"/>
        </w:rPr>
        <w:t xml:space="preserve"> كبيرة وخروقات جسمية يصدق معها الوصف والحكم أن كل واحد منا صار اليوم مساهما بشكل أو ب</w:t>
      </w:r>
      <w:r w:rsidR="005F2A82">
        <w:rPr>
          <w:rFonts w:asciiTheme="majorBidi" w:hAnsiTheme="majorBidi" w:cstheme="majorBidi" w:hint="cs"/>
          <w:sz w:val="28"/>
          <w:szCs w:val="28"/>
          <w:rtl/>
          <w:lang w:bidi="ar-DZ"/>
        </w:rPr>
        <w:t>آ</w:t>
      </w:r>
      <w:r w:rsidR="00C33872" w:rsidRPr="00C33872">
        <w:rPr>
          <w:rFonts w:asciiTheme="majorBidi" w:hAnsiTheme="majorBidi" w:cstheme="majorBidi"/>
          <w:sz w:val="28"/>
          <w:szCs w:val="28"/>
          <w:rtl/>
          <w:lang w:bidi="ar-DZ"/>
        </w:rPr>
        <w:t>خر في إلحاق الضرر بالبيئة سواء كان شخصا طبيعيا أو معنويا بالغا أو فاقد التمييز فجميعنا مسيء للبيئة مقصر في حمايتها مشارك في المساس بمكوناتها .</w:t>
      </w:r>
      <w:r w:rsidR="00C33872" w:rsidRPr="00C33872">
        <w:rPr>
          <w:rStyle w:val="Appelnotedebasdep"/>
          <w:rFonts w:asciiTheme="majorBidi" w:hAnsiTheme="majorBidi" w:cstheme="majorBidi"/>
          <w:sz w:val="28"/>
          <w:szCs w:val="28"/>
          <w:rtl/>
          <w:lang w:bidi="ar-DZ"/>
        </w:rPr>
        <w:footnoteReference w:id="4"/>
      </w:r>
    </w:p>
    <w:p w:rsidR="00C33872" w:rsidRDefault="00806DDE" w:rsidP="005F55B6">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806DDE">
        <w:rPr>
          <w:rFonts w:asciiTheme="majorBidi" w:hAnsiTheme="majorBidi" w:cstheme="majorBidi"/>
          <w:sz w:val="28"/>
          <w:szCs w:val="28"/>
          <w:rtl/>
          <w:lang w:bidi="ar-DZ"/>
        </w:rPr>
        <w:t xml:space="preserve">إدراكا منه " الإنسان " مدى الأضرار التي أحدثها في البيئة </w:t>
      </w:r>
      <w:proofErr w:type="spellStart"/>
      <w:r w:rsidRPr="00806DDE">
        <w:rPr>
          <w:rFonts w:asciiTheme="majorBidi" w:hAnsiTheme="majorBidi" w:cstheme="majorBidi"/>
          <w:sz w:val="28"/>
          <w:szCs w:val="28"/>
          <w:rtl/>
          <w:lang w:bidi="ar-DZ"/>
        </w:rPr>
        <w:t>بإعتباره</w:t>
      </w:r>
      <w:proofErr w:type="spellEnd"/>
      <w:r w:rsidRPr="00806DDE">
        <w:rPr>
          <w:rFonts w:asciiTheme="majorBidi" w:hAnsiTheme="majorBidi" w:cstheme="majorBidi"/>
          <w:sz w:val="28"/>
          <w:szCs w:val="28"/>
          <w:rtl/>
          <w:lang w:bidi="ar-DZ"/>
        </w:rPr>
        <w:t xml:space="preserve"> المؤثر و المتأثر في مختلف أنواع القضايا البيئية</w:t>
      </w:r>
      <w:r w:rsidR="005F55B6">
        <w:rPr>
          <w:rFonts w:asciiTheme="majorBidi" w:hAnsiTheme="majorBidi" w:cstheme="majorBidi" w:hint="cs"/>
          <w:sz w:val="28"/>
          <w:szCs w:val="28"/>
          <w:rtl/>
          <w:lang w:bidi="ar-DZ"/>
        </w:rPr>
        <w:t xml:space="preserve"> </w:t>
      </w:r>
      <w:r>
        <w:rPr>
          <w:rStyle w:val="Appelnotedebasdep"/>
          <w:rFonts w:asciiTheme="majorBidi" w:hAnsiTheme="majorBidi" w:cstheme="majorBidi"/>
          <w:sz w:val="28"/>
          <w:szCs w:val="28"/>
          <w:rtl/>
          <w:lang w:bidi="ar-DZ"/>
        </w:rPr>
        <w:footnoteReference w:id="5"/>
      </w:r>
      <w:r>
        <w:rPr>
          <w:rFonts w:asciiTheme="majorBidi" w:hAnsiTheme="majorBidi" w:cstheme="majorBidi" w:hint="cs"/>
          <w:sz w:val="28"/>
          <w:szCs w:val="28"/>
          <w:rtl/>
          <w:lang w:bidi="ar-DZ"/>
        </w:rPr>
        <w:t xml:space="preserve">، </w:t>
      </w:r>
      <w:r w:rsidRPr="00806DDE">
        <w:rPr>
          <w:rFonts w:asciiTheme="majorBidi" w:hAnsiTheme="majorBidi" w:cstheme="majorBidi"/>
          <w:sz w:val="28"/>
          <w:szCs w:val="28"/>
          <w:rtl/>
          <w:lang w:bidi="ar-DZ"/>
        </w:rPr>
        <w:t xml:space="preserve">كان لزاما عليه اليوم مواجهتها للقضاء عليها والحد من </w:t>
      </w:r>
      <w:proofErr w:type="spellStart"/>
      <w:r w:rsidRPr="00806DDE">
        <w:rPr>
          <w:rFonts w:asciiTheme="majorBidi" w:hAnsiTheme="majorBidi" w:cstheme="majorBidi"/>
          <w:sz w:val="28"/>
          <w:szCs w:val="28"/>
          <w:rtl/>
          <w:lang w:bidi="ar-DZ"/>
        </w:rPr>
        <w:t>إنتشارها</w:t>
      </w:r>
      <w:proofErr w:type="spellEnd"/>
      <w:r w:rsidRPr="00806DDE">
        <w:rPr>
          <w:rFonts w:asciiTheme="majorBidi" w:hAnsiTheme="majorBidi" w:cstheme="majorBidi"/>
          <w:sz w:val="28"/>
          <w:szCs w:val="28"/>
          <w:rtl/>
          <w:lang w:bidi="ar-DZ"/>
        </w:rPr>
        <w:t xml:space="preserve"> تفاديا </w:t>
      </w:r>
      <w:r w:rsidR="005F55B6">
        <w:rPr>
          <w:rFonts w:asciiTheme="majorBidi" w:hAnsiTheme="majorBidi" w:cstheme="majorBidi" w:hint="cs"/>
          <w:sz w:val="28"/>
          <w:szCs w:val="28"/>
          <w:rtl/>
          <w:lang w:bidi="ar-DZ"/>
        </w:rPr>
        <w:t xml:space="preserve">   </w:t>
      </w:r>
      <w:proofErr w:type="spellStart"/>
      <w:r w:rsidRPr="00806DDE">
        <w:rPr>
          <w:rFonts w:asciiTheme="majorBidi" w:hAnsiTheme="majorBidi" w:cstheme="majorBidi"/>
          <w:sz w:val="28"/>
          <w:szCs w:val="28"/>
          <w:rtl/>
          <w:lang w:bidi="ar-DZ"/>
        </w:rPr>
        <w:lastRenderedPageBreak/>
        <w:t>لإنعكاسات</w:t>
      </w:r>
      <w:r w:rsidR="00F45E7C">
        <w:rPr>
          <w:rFonts w:asciiTheme="majorBidi" w:hAnsiTheme="majorBidi" w:cstheme="majorBidi" w:hint="cs"/>
          <w:sz w:val="28"/>
          <w:szCs w:val="28"/>
          <w:rtl/>
          <w:lang w:bidi="ar-DZ"/>
        </w:rPr>
        <w:t>ها</w:t>
      </w:r>
      <w:proofErr w:type="spellEnd"/>
      <w:r w:rsidRPr="00806DDE">
        <w:rPr>
          <w:rFonts w:asciiTheme="majorBidi" w:hAnsiTheme="majorBidi" w:cstheme="majorBidi"/>
          <w:sz w:val="28"/>
          <w:szCs w:val="28"/>
          <w:rtl/>
          <w:lang w:bidi="ar-DZ"/>
        </w:rPr>
        <w:t xml:space="preserve"> السلبية على الصحة العامة والتنمية الشاملة والتي تشكو منها الدول لاسيما الجزائر</w:t>
      </w:r>
      <w:r w:rsidR="00F2297C">
        <w:rPr>
          <w:rStyle w:val="Appelnotedebasdep"/>
          <w:rFonts w:asciiTheme="majorBidi" w:hAnsiTheme="majorBidi" w:cstheme="majorBidi"/>
          <w:sz w:val="28"/>
          <w:szCs w:val="28"/>
          <w:rtl/>
          <w:lang w:bidi="ar-DZ"/>
        </w:rPr>
        <w:footnoteReference w:id="6"/>
      </w:r>
      <w:r w:rsidR="005F55B6">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00F2297C" w:rsidRPr="00F2297C">
        <w:rPr>
          <w:rFonts w:asciiTheme="majorBidi" w:hAnsiTheme="majorBidi" w:cstheme="majorBidi"/>
          <w:sz w:val="28"/>
          <w:szCs w:val="28"/>
          <w:rtl/>
          <w:lang w:bidi="ar-DZ"/>
        </w:rPr>
        <w:t>التي كان هدفها الوحيد تحسين الوضعية الإقتصادية و الإجتماعية  للبلد الذي تركه المستعمر في حالة مأساوية</w:t>
      </w:r>
      <w:r w:rsidR="00F2297C">
        <w:rPr>
          <w:rFonts w:asciiTheme="majorBidi" w:hAnsiTheme="majorBidi" w:cstheme="majorBidi" w:hint="cs"/>
          <w:sz w:val="28"/>
          <w:szCs w:val="28"/>
          <w:rtl/>
          <w:lang w:bidi="ar-DZ"/>
        </w:rPr>
        <w:t>.</w:t>
      </w:r>
      <w:r w:rsidR="00F2297C">
        <w:rPr>
          <w:rStyle w:val="Appelnotedebasdep"/>
          <w:rFonts w:asciiTheme="majorBidi" w:hAnsiTheme="majorBidi" w:cstheme="majorBidi"/>
          <w:sz w:val="28"/>
          <w:szCs w:val="28"/>
          <w:rtl/>
          <w:lang w:bidi="ar-DZ"/>
        </w:rPr>
        <w:footnoteReference w:id="7"/>
      </w:r>
    </w:p>
    <w:p w:rsidR="00CC64A8" w:rsidRDefault="00F2297C" w:rsidP="0077100E">
      <w:pPr>
        <w:bidi/>
        <w:spacing w:line="360" w:lineRule="auto"/>
        <w:jc w:val="both"/>
        <w:rPr>
          <w:rFonts w:asciiTheme="majorBidi" w:hAnsiTheme="majorBidi" w:cstheme="majorBidi"/>
          <w:sz w:val="28"/>
          <w:szCs w:val="28"/>
          <w:rtl/>
          <w:lang w:bidi="ar-DZ"/>
        </w:rPr>
      </w:pPr>
      <w:r w:rsidRPr="00F2297C">
        <w:rPr>
          <w:rFonts w:asciiTheme="majorBidi" w:hAnsiTheme="majorBidi" w:cstheme="majorBidi"/>
          <w:sz w:val="28"/>
          <w:szCs w:val="28"/>
          <w:rtl/>
          <w:lang w:bidi="ar-DZ"/>
        </w:rPr>
        <w:t xml:space="preserve">     إن النموذج التنموي </w:t>
      </w:r>
      <w:r w:rsidR="0077100E">
        <w:rPr>
          <w:rFonts w:asciiTheme="majorBidi" w:hAnsiTheme="majorBidi" w:cstheme="majorBidi" w:hint="cs"/>
          <w:sz w:val="28"/>
          <w:szCs w:val="28"/>
          <w:rtl/>
          <w:lang w:bidi="ar-DZ"/>
        </w:rPr>
        <w:t>-</w:t>
      </w:r>
      <w:r w:rsidRPr="00F2297C">
        <w:rPr>
          <w:rFonts w:asciiTheme="majorBidi" w:hAnsiTheme="majorBidi" w:cstheme="majorBidi"/>
          <w:sz w:val="28"/>
          <w:szCs w:val="28"/>
          <w:rtl/>
          <w:lang w:bidi="ar-DZ"/>
        </w:rPr>
        <w:t xml:space="preserve"> الذي اعتمدته الجزائر بعد الاستقلال والذي يرتكز على التصنيع والصناعات الثقيلة بالإضافة إلى نوع المكان التي أقامت عليه مشاريعها التنموية والتي كانت في مجملها مناطق ساحلية - أثبت عدم </w:t>
      </w:r>
      <w:proofErr w:type="spellStart"/>
      <w:r w:rsidRPr="00F2297C">
        <w:rPr>
          <w:rFonts w:asciiTheme="majorBidi" w:hAnsiTheme="majorBidi" w:cstheme="majorBidi"/>
          <w:sz w:val="28"/>
          <w:szCs w:val="28"/>
          <w:rtl/>
          <w:lang w:bidi="ar-DZ"/>
        </w:rPr>
        <w:t>إحترامه</w:t>
      </w:r>
      <w:proofErr w:type="spellEnd"/>
      <w:r w:rsidRPr="00F2297C">
        <w:rPr>
          <w:rFonts w:asciiTheme="majorBidi" w:hAnsiTheme="majorBidi" w:cstheme="majorBidi"/>
          <w:sz w:val="28"/>
          <w:szCs w:val="28"/>
          <w:rtl/>
          <w:lang w:bidi="ar-DZ"/>
        </w:rPr>
        <w:t xml:space="preserve"> لأدنى معايير حماية البيئة مما تطلب منها مباشرة إصلاحات مع إعطائها الأولوية للجانب البيئي ، وتدارك الإخفاقات من خلال سن قوانين وإجراءات والتي من شأنها الحد من التلوث البيئي الناتج من المشاريع التنموية</w:t>
      </w:r>
      <w:r>
        <w:rPr>
          <w:rStyle w:val="Appelnotedebasdep"/>
          <w:rFonts w:asciiTheme="majorBidi" w:hAnsiTheme="majorBidi" w:cstheme="majorBidi"/>
          <w:sz w:val="28"/>
          <w:szCs w:val="28"/>
          <w:rtl/>
          <w:lang w:bidi="ar-DZ"/>
        </w:rPr>
        <w:footnoteReference w:id="8"/>
      </w:r>
      <w:r w:rsidR="0077100E">
        <w:rPr>
          <w:rFonts w:asciiTheme="majorBidi" w:hAnsiTheme="majorBidi" w:cstheme="majorBidi" w:hint="cs"/>
          <w:sz w:val="28"/>
          <w:szCs w:val="28"/>
          <w:rtl/>
          <w:lang w:bidi="ar-DZ"/>
        </w:rPr>
        <w:t xml:space="preserve"> ،</w:t>
      </w:r>
      <w:r w:rsidR="004601E9">
        <w:rPr>
          <w:rFonts w:asciiTheme="majorBidi" w:hAnsiTheme="majorBidi" w:cstheme="majorBidi" w:hint="cs"/>
          <w:sz w:val="28"/>
          <w:szCs w:val="28"/>
          <w:rtl/>
          <w:lang w:bidi="ar-DZ"/>
        </w:rPr>
        <w:t xml:space="preserve"> </w:t>
      </w:r>
      <w:r w:rsidR="004601E9" w:rsidRPr="004601E9">
        <w:rPr>
          <w:rFonts w:asciiTheme="majorBidi" w:hAnsiTheme="majorBidi" w:cstheme="majorBidi"/>
          <w:sz w:val="28"/>
          <w:szCs w:val="28"/>
          <w:rtl/>
          <w:lang w:bidi="ar-DZ"/>
        </w:rPr>
        <w:t>كما أقامت هيئات فنية متخصصة في مجال حماية البيئة تقوم بإيجاد كافة الحلول للمشكلات البيئية والحفاظ على البيئة بإصدار القوانين و المراسيم التي تراها ضرورية في ذلك</w:t>
      </w:r>
      <w:r w:rsidR="004601E9">
        <w:rPr>
          <w:rStyle w:val="Appelnotedebasdep"/>
          <w:rFonts w:asciiTheme="majorBidi" w:hAnsiTheme="majorBidi" w:cstheme="majorBidi"/>
          <w:sz w:val="28"/>
          <w:szCs w:val="28"/>
          <w:rtl/>
          <w:lang w:bidi="ar-DZ"/>
        </w:rPr>
        <w:footnoteReference w:id="9"/>
      </w:r>
      <w:r w:rsidR="00CC64A8">
        <w:rPr>
          <w:rFonts w:asciiTheme="majorBidi" w:hAnsiTheme="majorBidi" w:cstheme="majorBidi" w:hint="cs"/>
          <w:sz w:val="28"/>
          <w:szCs w:val="28"/>
          <w:rtl/>
          <w:lang w:bidi="ar-DZ"/>
        </w:rPr>
        <w:t xml:space="preserve"> .</w:t>
      </w:r>
      <w:r w:rsidR="004601E9">
        <w:rPr>
          <w:rFonts w:asciiTheme="majorBidi" w:hAnsiTheme="majorBidi" w:cstheme="majorBidi" w:hint="cs"/>
          <w:sz w:val="28"/>
          <w:szCs w:val="28"/>
          <w:rtl/>
          <w:lang w:bidi="ar-DZ"/>
        </w:rPr>
        <w:t xml:space="preserve"> </w:t>
      </w:r>
    </w:p>
    <w:p w:rsidR="00F2297C" w:rsidRPr="0077100E" w:rsidRDefault="00AE5649" w:rsidP="006D56E1">
      <w:pPr>
        <w:bidi/>
        <w:spacing w:line="360" w:lineRule="auto"/>
        <w:jc w:val="both"/>
        <w:rPr>
          <w:rFonts w:ascii="Times New Roman" w:hAnsi="Times New Roman" w:cs="Times New Roman"/>
          <w:sz w:val="28"/>
          <w:szCs w:val="28"/>
          <w:rtl/>
          <w:lang w:bidi="ar-DZ"/>
        </w:rPr>
      </w:pPr>
      <w:r w:rsidRPr="0077100E">
        <w:rPr>
          <w:rFonts w:ascii="Times New Roman" w:hAnsi="Times New Roman" w:cs="Times New Roman"/>
          <w:sz w:val="28"/>
          <w:szCs w:val="28"/>
          <w:lang w:bidi="ar-DZ"/>
        </w:rPr>
        <w:t xml:space="preserve">     </w:t>
      </w:r>
      <w:r w:rsidR="004601E9" w:rsidRPr="0077100E">
        <w:rPr>
          <w:rFonts w:ascii="Times New Roman" w:hAnsi="Times New Roman" w:cs="Times New Roman"/>
          <w:sz w:val="28"/>
          <w:szCs w:val="28"/>
          <w:rtl/>
          <w:lang w:bidi="ar-DZ"/>
        </w:rPr>
        <w:t xml:space="preserve">سعيا منها إلى إشراك جميع الأطراف الفاعلة من مجتمع مدني وجمعيات في تبنى هاته السياسية البيئية عمدت الجزائر إلى فسح المجال أمام الجماعات المحلية لأخذها بزمام الأمور أمام هاته المعضلة </w:t>
      </w:r>
      <w:r w:rsidRPr="0077100E">
        <w:rPr>
          <w:rFonts w:ascii="Times New Roman" w:hAnsi="Times New Roman" w:cs="Times New Roman"/>
          <w:sz w:val="28"/>
          <w:szCs w:val="28"/>
          <w:rtl/>
          <w:lang w:bidi="ar-DZ"/>
        </w:rPr>
        <w:t xml:space="preserve">العالمية </w:t>
      </w:r>
    </w:p>
    <w:p w:rsidR="004601E9" w:rsidRPr="005F2949" w:rsidRDefault="004601E9" w:rsidP="00C33E62">
      <w:pPr>
        <w:bidi/>
        <w:spacing w:line="360" w:lineRule="auto"/>
        <w:jc w:val="both"/>
        <w:rPr>
          <w:rFonts w:asciiTheme="majorBidi" w:hAnsiTheme="majorBidi" w:cstheme="majorBidi"/>
          <w:sz w:val="28"/>
          <w:szCs w:val="28"/>
          <w:rtl/>
          <w:lang w:bidi="ar-DZ"/>
        </w:rPr>
      </w:pPr>
      <w:r w:rsidRPr="0077100E">
        <w:rPr>
          <w:rFonts w:ascii="Times New Roman" w:hAnsi="Times New Roman" w:cs="Times New Roman"/>
          <w:sz w:val="28"/>
          <w:szCs w:val="28"/>
          <w:rtl/>
          <w:lang w:bidi="ar-DZ"/>
        </w:rPr>
        <w:t xml:space="preserve">فالجماعات المحلية تعتبر </w:t>
      </w:r>
      <w:proofErr w:type="spellStart"/>
      <w:r w:rsidRPr="0077100E">
        <w:rPr>
          <w:rFonts w:ascii="Times New Roman" w:hAnsi="Times New Roman" w:cs="Times New Roman"/>
          <w:sz w:val="28"/>
          <w:szCs w:val="28"/>
          <w:rtl/>
          <w:lang w:bidi="ar-DZ"/>
        </w:rPr>
        <w:t>إمتدادا</w:t>
      </w:r>
      <w:proofErr w:type="spellEnd"/>
      <w:r w:rsidRPr="0077100E">
        <w:rPr>
          <w:rFonts w:ascii="Times New Roman" w:hAnsi="Times New Roman" w:cs="Times New Roman"/>
          <w:sz w:val="28"/>
          <w:szCs w:val="28"/>
          <w:rtl/>
          <w:lang w:bidi="ar-DZ"/>
        </w:rPr>
        <w:t xml:space="preserve"> للإدارة المركزية في مجال حماية البيئة من التلوث على </w:t>
      </w:r>
      <w:proofErr w:type="spellStart"/>
      <w:r w:rsidRPr="0077100E">
        <w:rPr>
          <w:rFonts w:ascii="Times New Roman" w:hAnsi="Times New Roman" w:cs="Times New Roman"/>
          <w:sz w:val="28"/>
          <w:szCs w:val="28"/>
          <w:rtl/>
          <w:lang w:bidi="ar-DZ"/>
        </w:rPr>
        <w:t>إعتبار</w:t>
      </w:r>
      <w:proofErr w:type="spellEnd"/>
      <w:r w:rsidRPr="0077100E">
        <w:rPr>
          <w:rFonts w:ascii="Times New Roman" w:hAnsi="Times New Roman" w:cs="Times New Roman"/>
          <w:sz w:val="28"/>
          <w:szCs w:val="28"/>
          <w:rtl/>
          <w:lang w:bidi="ar-DZ"/>
        </w:rPr>
        <w:t xml:space="preserve"> أن هذه المهمة من </w:t>
      </w:r>
      <w:proofErr w:type="spellStart"/>
      <w:r w:rsidRPr="0077100E">
        <w:rPr>
          <w:rFonts w:ascii="Times New Roman" w:hAnsi="Times New Roman" w:cs="Times New Roman"/>
          <w:sz w:val="28"/>
          <w:szCs w:val="28"/>
          <w:rtl/>
          <w:lang w:bidi="ar-DZ"/>
        </w:rPr>
        <w:t>الإختصاصات</w:t>
      </w:r>
      <w:proofErr w:type="spellEnd"/>
      <w:r w:rsidRPr="0077100E">
        <w:rPr>
          <w:rFonts w:ascii="Times New Roman" w:hAnsi="Times New Roman" w:cs="Times New Roman"/>
          <w:sz w:val="28"/>
          <w:szCs w:val="28"/>
          <w:rtl/>
          <w:lang w:bidi="ar-DZ"/>
        </w:rPr>
        <w:t xml:space="preserve"> الرئيسية للدولة بمختلف مؤسساتها المركزية</w:t>
      </w:r>
      <w:r w:rsidRPr="0077100E">
        <w:rPr>
          <w:rFonts w:ascii="Times New Roman" w:hAnsi="Times New Roman" w:cs="Times New Roman"/>
          <w:sz w:val="32"/>
          <w:szCs w:val="32"/>
          <w:rtl/>
          <w:lang w:bidi="ar-DZ"/>
        </w:rPr>
        <w:t xml:space="preserve"> والمحلية ، ذلك أن حماية</w:t>
      </w:r>
      <w:r w:rsidR="00C33E62">
        <w:rPr>
          <w:rFonts w:ascii="Times New Roman" w:hAnsi="Times New Roman" w:cs="Times New Roman" w:hint="cs"/>
          <w:sz w:val="32"/>
          <w:szCs w:val="32"/>
          <w:rtl/>
          <w:lang w:bidi="ar-DZ"/>
        </w:rPr>
        <w:t xml:space="preserve"> </w:t>
      </w:r>
      <w:r w:rsidRPr="004601E9">
        <w:rPr>
          <w:rFonts w:asciiTheme="majorBidi" w:hAnsiTheme="majorBidi" w:cstheme="majorBidi"/>
          <w:sz w:val="28"/>
          <w:szCs w:val="28"/>
          <w:rtl/>
          <w:lang w:bidi="ar-DZ"/>
        </w:rPr>
        <w:t xml:space="preserve">البيئة هي قضية محلية أكثر منها مركزية نظرا لقرب الهيئات المحلية من الواقع وخصوصيات مكونات البيئة حيث تختلف هذه المكونات بين الولايات والبلديات الساحلية عن الولايات والبلديات الداخلية </w:t>
      </w:r>
      <w:r w:rsidR="006D56E1">
        <w:rPr>
          <w:rFonts w:asciiTheme="majorBidi" w:hAnsiTheme="majorBidi" w:cstheme="majorBidi" w:hint="cs"/>
          <w:sz w:val="28"/>
          <w:szCs w:val="28"/>
          <w:rtl/>
          <w:lang w:bidi="ar-DZ"/>
        </w:rPr>
        <w:t xml:space="preserve"> </w:t>
      </w:r>
      <w:r w:rsidR="00C33E62">
        <w:rPr>
          <w:rFonts w:asciiTheme="majorBidi" w:hAnsiTheme="majorBidi" w:cstheme="majorBidi" w:hint="cs"/>
          <w:sz w:val="28"/>
          <w:szCs w:val="28"/>
          <w:rtl/>
          <w:lang w:bidi="ar-DZ"/>
        </w:rPr>
        <w:t>و</w:t>
      </w:r>
      <w:r w:rsidRPr="005F2949">
        <w:rPr>
          <w:rFonts w:asciiTheme="majorBidi" w:hAnsiTheme="majorBidi" w:cstheme="majorBidi"/>
          <w:sz w:val="28"/>
          <w:szCs w:val="28"/>
          <w:rtl/>
          <w:lang w:bidi="ar-DZ"/>
        </w:rPr>
        <w:t>الصحراوية  كما تختلف خصوصيات البلديات والولايات الصناعية عن السياحية والفلاحية</w:t>
      </w:r>
      <w:r w:rsidR="00C33E62">
        <w:rPr>
          <w:rFonts w:asciiTheme="majorBidi" w:hAnsiTheme="majorBidi" w:cstheme="majorBidi" w:hint="cs"/>
          <w:sz w:val="28"/>
          <w:szCs w:val="28"/>
          <w:rtl/>
          <w:lang w:bidi="ar-DZ"/>
        </w:rPr>
        <w:t xml:space="preserve"> </w:t>
      </w:r>
      <w:r w:rsidRPr="005F2949">
        <w:rPr>
          <w:rStyle w:val="Appelnotedebasdep"/>
          <w:rFonts w:asciiTheme="majorBidi" w:hAnsiTheme="majorBidi" w:cstheme="majorBidi"/>
          <w:sz w:val="28"/>
          <w:szCs w:val="28"/>
          <w:rtl/>
          <w:lang w:bidi="ar-DZ"/>
        </w:rPr>
        <w:footnoteReference w:id="10"/>
      </w:r>
      <w:r w:rsidR="00C33E62">
        <w:rPr>
          <w:rFonts w:asciiTheme="majorBidi" w:hAnsiTheme="majorBidi" w:cstheme="majorBidi" w:hint="cs"/>
          <w:sz w:val="28"/>
          <w:szCs w:val="28"/>
          <w:rtl/>
          <w:lang w:bidi="ar-DZ"/>
        </w:rPr>
        <w:t xml:space="preserve"> .</w:t>
      </w:r>
    </w:p>
    <w:p w:rsidR="005F2949" w:rsidRPr="005F2949" w:rsidRDefault="005F2949" w:rsidP="00C33E62">
      <w:pPr>
        <w:bidi/>
        <w:spacing w:line="360" w:lineRule="auto"/>
        <w:jc w:val="both"/>
        <w:rPr>
          <w:rFonts w:asciiTheme="majorBidi" w:hAnsiTheme="majorBidi" w:cstheme="majorBidi"/>
          <w:sz w:val="28"/>
          <w:szCs w:val="28"/>
          <w:rtl/>
          <w:lang w:bidi="ar-DZ"/>
        </w:rPr>
      </w:pPr>
      <w:r w:rsidRPr="005F2949">
        <w:rPr>
          <w:rFonts w:asciiTheme="majorBidi" w:hAnsiTheme="majorBidi" w:cstheme="majorBidi"/>
          <w:sz w:val="28"/>
          <w:szCs w:val="28"/>
          <w:rtl/>
          <w:lang w:bidi="ar-DZ"/>
        </w:rPr>
        <w:lastRenderedPageBreak/>
        <w:t xml:space="preserve">    وعليه جاء هذا الفصل لإعطاء نظرة دقيقة عن البيئة ومشاكلها مع إبراز الجهود المبذولة من طرف الجزائر في</w:t>
      </w:r>
      <w:r w:rsidRPr="005F2949">
        <w:rPr>
          <w:rFonts w:asciiTheme="majorBidi" w:hAnsiTheme="majorBidi" w:cstheme="majorBidi"/>
          <w:sz w:val="28"/>
          <w:szCs w:val="28"/>
          <w:lang w:bidi="ar-DZ"/>
        </w:rPr>
        <w:t xml:space="preserve"> </w:t>
      </w:r>
      <w:r w:rsidRPr="005F2949">
        <w:rPr>
          <w:rFonts w:asciiTheme="majorBidi" w:hAnsiTheme="majorBidi" w:cstheme="majorBidi"/>
          <w:sz w:val="28"/>
          <w:szCs w:val="28"/>
          <w:rtl/>
          <w:lang w:bidi="ar-DZ"/>
        </w:rPr>
        <w:t xml:space="preserve">هذا المجال حيث قسمناه إلى مبحثين: خصصنا المبحث الأول للتطرق إلى </w:t>
      </w:r>
      <w:r w:rsidR="00CB7DDE">
        <w:rPr>
          <w:rFonts w:asciiTheme="majorBidi" w:hAnsiTheme="majorBidi" w:cstheme="majorBidi" w:hint="cs"/>
          <w:sz w:val="28"/>
          <w:szCs w:val="28"/>
          <w:rtl/>
          <w:lang w:bidi="ar-DZ"/>
        </w:rPr>
        <w:t>مفهوم ال</w:t>
      </w:r>
      <w:r w:rsidRPr="005F2949">
        <w:rPr>
          <w:rFonts w:asciiTheme="majorBidi" w:hAnsiTheme="majorBidi" w:cstheme="majorBidi"/>
          <w:sz w:val="28"/>
          <w:szCs w:val="28"/>
          <w:rtl/>
          <w:lang w:bidi="ar-DZ"/>
        </w:rPr>
        <w:t>بيئة</w:t>
      </w:r>
      <w:r w:rsidR="006D56E1">
        <w:rPr>
          <w:rFonts w:asciiTheme="majorBidi" w:hAnsiTheme="majorBidi" w:cstheme="majorBidi" w:hint="cs"/>
          <w:sz w:val="28"/>
          <w:szCs w:val="28"/>
          <w:rtl/>
          <w:lang w:bidi="ar-DZ"/>
        </w:rPr>
        <w:t xml:space="preserve"> </w:t>
      </w:r>
      <w:r w:rsidR="00CB7DDE">
        <w:rPr>
          <w:rFonts w:asciiTheme="majorBidi" w:hAnsiTheme="majorBidi" w:cstheme="majorBidi" w:hint="cs"/>
          <w:sz w:val="28"/>
          <w:szCs w:val="28"/>
          <w:rtl/>
          <w:lang w:bidi="ar-DZ"/>
        </w:rPr>
        <w:t>واهتمام المشرع بحمايتها في</w:t>
      </w:r>
      <w:r w:rsidRPr="005F2949">
        <w:rPr>
          <w:rFonts w:asciiTheme="majorBidi" w:hAnsiTheme="majorBidi" w:cstheme="majorBidi"/>
          <w:sz w:val="28"/>
          <w:szCs w:val="28"/>
          <w:rtl/>
          <w:lang w:bidi="ar-DZ"/>
        </w:rPr>
        <w:t xml:space="preserve"> </w:t>
      </w:r>
      <w:proofErr w:type="gramStart"/>
      <w:r w:rsidRPr="005F2949">
        <w:rPr>
          <w:rFonts w:asciiTheme="majorBidi" w:hAnsiTheme="majorBidi" w:cstheme="majorBidi"/>
          <w:sz w:val="28"/>
          <w:szCs w:val="28"/>
          <w:rtl/>
          <w:lang w:bidi="ar-DZ"/>
        </w:rPr>
        <w:t>الجزائر .</w:t>
      </w:r>
      <w:proofErr w:type="gramEnd"/>
    </w:p>
    <w:p w:rsidR="005F2949" w:rsidRDefault="00AE5649" w:rsidP="00C33E62">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proofErr w:type="gramStart"/>
      <w:r w:rsidR="005F2949" w:rsidRPr="005F2949">
        <w:rPr>
          <w:rFonts w:asciiTheme="majorBidi" w:hAnsiTheme="majorBidi" w:cstheme="majorBidi"/>
          <w:sz w:val="28"/>
          <w:szCs w:val="28"/>
          <w:rtl/>
          <w:lang w:bidi="ar-DZ"/>
        </w:rPr>
        <w:t>وعرجنا</w:t>
      </w:r>
      <w:proofErr w:type="gramEnd"/>
      <w:r w:rsidR="005F2949" w:rsidRPr="005F2949">
        <w:rPr>
          <w:rFonts w:asciiTheme="majorBidi" w:hAnsiTheme="majorBidi" w:cstheme="majorBidi"/>
          <w:sz w:val="28"/>
          <w:szCs w:val="28"/>
          <w:rtl/>
          <w:lang w:bidi="ar-DZ"/>
        </w:rPr>
        <w:t xml:space="preserve"> في المبحث الثاني إلى الإطار القانوني للجماعات المحلية في مجال حماية البيئة لإبراز دور الولاية والبلدية و كيفية مساهمتهما في الحفاظ على البيئة.</w:t>
      </w:r>
    </w:p>
    <w:p w:rsidR="005F2949" w:rsidRDefault="005F2949" w:rsidP="00C33E62">
      <w:pPr>
        <w:bidi/>
        <w:spacing w:line="360" w:lineRule="auto"/>
        <w:jc w:val="both"/>
        <w:rPr>
          <w:rFonts w:asciiTheme="majorBidi" w:hAnsiTheme="majorBidi" w:cstheme="majorBidi"/>
          <w:b/>
          <w:bCs/>
          <w:sz w:val="32"/>
          <w:szCs w:val="32"/>
          <w:rtl/>
          <w:lang w:bidi="ar-DZ"/>
        </w:rPr>
      </w:pPr>
      <w:proofErr w:type="gramStart"/>
      <w:r w:rsidRPr="005F2949">
        <w:rPr>
          <w:rFonts w:asciiTheme="majorBidi" w:hAnsiTheme="majorBidi" w:cstheme="majorBidi"/>
          <w:b/>
          <w:bCs/>
          <w:sz w:val="32"/>
          <w:szCs w:val="32"/>
          <w:rtl/>
          <w:lang w:bidi="ar-DZ"/>
        </w:rPr>
        <w:t>المبحث</w:t>
      </w:r>
      <w:proofErr w:type="gramEnd"/>
      <w:r w:rsidRPr="005F2949">
        <w:rPr>
          <w:rFonts w:asciiTheme="majorBidi" w:hAnsiTheme="majorBidi" w:cstheme="majorBidi"/>
          <w:b/>
          <w:bCs/>
          <w:sz w:val="32"/>
          <w:szCs w:val="32"/>
          <w:rtl/>
          <w:lang w:bidi="ar-DZ"/>
        </w:rPr>
        <w:t xml:space="preserve"> </w:t>
      </w:r>
      <w:r w:rsidR="00E944E2" w:rsidRPr="005F2949">
        <w:rPr>
          <w:rFonts w:asciiTheme="majorBidi" w:hAnsiTheme="majorBidi" w:cstheme="majorBidi" w:hint="cs"/>
          <w:b/>
          <w:bCs/>
          <w:sz w:val="32"/>
          <w:szCs w:val="32"/>
          <w:rtl/>
          <w:lang w:bidi="ar-DZ"/>
        </w:rPr>
        <w:t>الأول:</w:t>
      </w:r>
      <w:r w:rsidRPr="005F2949">
        <w:rPr>
          <w:rFonts w:asciiTheme="majorBidi" w:hAnsiTheme="majorBidi" w:cstheme="majorBidi"/>
          <w:b/>
          <w:bCs/>
          <w:sz w:val="32"/>
          <w:szCs w:val="32"/>
          <w:rtl/>
          <w:lang w:bidi="ar-DZ"/>
        </w:rPr>
        <w:t xml:space="preserve"> </w:t>
      </w:r>
      <w:r w:rsidR="00DD1F37">
        <w:rPr>
          <w:rFonts w:asciiTheme="majorBidi" w:hAnsiTheme="majorBidi" w:cstheme="majorBidi" w:hint="cs"/>
          <w:b/>
          <w:bCs/>
          <w:sz w:val="32"/>
          <w:szCs w:val="32"/>
          <w:rtl/>
          <w:lang w:bidi="ar-DZ"/>
        </w:rPr>
        <w:t xml:space="preserve">مفهوم البيئة واهتمام المشرع بحمايتها </w:t>
      </w:r>
    </w:p>
    <w:p w:rsidR="00E944E2" w:rsidRDefault="005F2949" w:rsidP="00CB7DDE">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Pr="005F2949">
        <w:rPr>
          <w:rFonts w:asciiTheme="majorBidi" w:hAnsiTheme="majorBidi" w:cstheme="majorBidi"/>
          <w:sz w:val="28"/>
          <w:szCs w:val="28"/>
          <w:rtl/>
          <w:lang w:bidi="ar-DZ"/>
        </w:rPr>
        <w:t xml:space="preserve">   </w:t>
      </w:r>
      <w:proofErr w:type="gramStart"/>
      <w:r w:rsidRPr="005F2949">
        <w:rPr>
          <w:rFonts w:asciiTheme="majorBidi" w:hAnsiTheme="majorBidi" w:cstheme="majorBidi"/>
          <w:sz w:val="28"/>
          <w:szCs w:val="28"/>
          <w:rtl/>
          <w:lang w:bidi="ar-DZ"/>
        </w:rPr>
        <w:t>سعت</w:t>
      </w:r>
      <w:proofErr w:type="gramEnd"/>
      <w:r w:rsidRPr="005F2949">
        <w:rPr>
          <w:rFonts w:asciiTheme="majorBidi" w:hAnsiTheme="majorBidi" w:cstheme="majorBidi"/>
          <w:sz w:val="28"/>
          <w:szCs w:val="28"/>
          <w:rtl/>
          <w:lang w:bidi="ar-DZ"/>
        </w:rPr>
        <w:t xml:space="preserve"> الجزائر لإعادة </w:t>
      </w:r>
      <w:r w:rsidR="00E944E2" w:rsidRPr="005F2949">
        <w:rPr>
          <w:rFonts w:asciiTheme="majorBidi" w:hAnsiTheme="majorBidi" w:cstheme="majorBidi" w:hint="cs"/>
          <w:sz w:val="28"/>
          <w:szCs w:val="28"/>
          <w:rtl/>
          <w:lang w:bidi="ar-DZ"/>
        </w:rPr>
        <w:t>الاعتبار</w:t>
      </w:r>
      <w:r w:rsidRPr="005F2949">
        <w:rPr>
          <w:rFonts w:asciiTheme="majorBidi" w:hAnsiTheme="majorBidi" w:cstheme="majorBidi"/>
          <w:sz w:val="28"/>
          <w:szCs w:val="28"/>
          <w:rtl/>
          <w:lang w:bidi="ar-DZ"/>
        </w:rPr>
        <w:t xml:space="preserve"> للبيئة وحل المشاكل </w:t>
      </w:r>
      <w:r w:rsidR="00E944E2" w:rsidRPr="005F2949">
        <w:rPr>
          <w:rFonts w:asciiTheme="majorBidi" w:hAnsiTheme="majorBidi" w:cstheme="majorBidi" w:hint="cs"/>
          <w:sz w:val="28"/>
          <w:szCs w:val="28"/>
          <w:rtl/>
          <w:lang w:bidi="ar-DZ"/>
        </w:rPr>
        <w:t>الاقتصادية</w:t>
      </w:r>
      <w:r w:rsidRPr="005F2949">
        <w:rPr>
          <w:rFonts w:asciiTheme="majorBidi" w:hAnsiTheme="majorBidi" w:cstheme="majorBidi"/>
          <w:sz w:val="28"/>
          <w:szCs w:val="28"/>
          <w:rtl/>
          <w:lang w:bidi="ar-DZ"/>
        </w:rPr>
        <w:t xml:space="preserve"> لتدارك الآثار السلبية للتنمية </w:t>
      </w:r>
      <w:r w:rsidR="00E944E2" w:rsidRPr="005F2949">
        <w:rPr>
          <w:rFonts w:asciiTheme="majorBidi" w:hAnsiTheme="majorBidi" w:cstheme="majorBidi" w:hint="cs"/>
          <w:sz w:val="28"/>
          <w:szCs w:val="28"/>
          <w:rtl/>
          <w:lang w:bidi="ar-DZ"/>
        </w:rPr>
        <w:t>الاقتصادية</w:t>
      </w:r>
      <w:r w:rsidRPr="005F2949">
        <w:rPr>
          <w:rFonts w:asciiTheme="majorBidi" w:hAnsiTheme="majorBidi" w:cstheme="majorBidi"/>
          <w:sz w:val="28"/>
          <w:szCs w:val="28"/>
          <w:rtl/>
          <w:lang w:bidi="ar-DZ"/>
        </w:rPr>
        <w:t xml:space="preserve"> و</w:t>
      </w:r>
      <w:r w:rsidR="00E944E2" w:rsidRPr="005F2949">
        <w:rPr>
          <w:rFonts w:asciiTheme="majorBidi" w:hAnsiTheme="majorBidi" w:cstheme="majorBidi" w:hint="cs"/>
          <w:sz w:val="28"/>
          <w:szCs w:val="28"/>
          <w:rtl/>
          <w:lang w:bidi="ar-DZ"/>
        </w:rPr>
        <w:t>الاجتماعية</w:t>
      </w:r>
      <w:r w:rsidRPr="005F2949">
        <w:rPr>
          <w:rFonts w:asciiTheme="majorBidi" w:hAnsiTheme="majorBidi" w:cstheme="majorBidi"/>
          <w:sz w:val="28"/>
          <w:szCs w:val="28"/>
          <w:rtl/>
          <w:lang w:bidi="ar-DZ"/>
        </w:rPr>
        <w:t xml:space="preserve"> ولمعرفة هذا المسعى لابد</w:t>
      </w:r>
      <w:r w:rsidR="00CB7DDE">
        <w:rPr>
          <w:rFonts w:asciiTheme="majorBidi" w:hAnsiTheme="majorBidi" w:cstheme="majorBidi" w:hint="cs"/>
          <w:sz w:val="28"/>
          <w:szCs w:val="28"/>
          <w:rtl/>
          <w:lang w:bidi="ar-DZ"/>
        </w:rPr>
        <w:t>ّ</w:t>
      </w:r>
      <w:r w:rsidRPr="005F2949">
        <w:rPr>
          <w:rFonts w:asciiTheme="majorBidi" w:hAnsiTheme="majorBidi" w:cstheme="majorBidi"/>
          <w:sz w:val="28"/>
          <w:szCs w:val="28"/>
          <w:rtl/>
          <w:lang w:bidi="ar-DZ"/>
        </w:rPr>
        <w:t xml:space="preserve"> من العودة إلى سياسة الدولة الجزائرية بخصوص حماية </w:t>
      </w:r>
      <w:r w:rsidR="00E944E2" w:rsidRPr="005F2949">
        <w:rPr>
          <w:rFonts w:asciiTheme="majorBidi" w:hAnsiTheme="majorBidi" w:cstheme="majorBidi" w:hint="cs"/>
          <w:sz w:val="28"/>
          <w:szCs w:val="28"/>
          <w:rtl/>
          <w:lang w:bidi="ar-DZ"/>
        </w:rPr>
        <w:t>البيئة.</w:t>
      </w:r>
    </w:p>
    <w:p w:rsidR="005F2949" w:rsidRDefault="005F2949" w:rsidP="001433A0">
      <w:pPr>
        <w:bidi/>
        <w:spacing w:line="360" w:lineRule="auto"/>
        <w:jc w:val="both"/>
        <w:rPr>
          <w:rFonts w:asciiTheme="majorBidi" w:hAnsiTheme="majorBidi" w:cstheme="majorBidi"/>
          <w:sz w:val="28"/>
          <w:szCs w:val="28"/>
          <w:rtl/>
          <w:lang w:bidi="ar-DZ"/>
        </w:rPr>
      </w:pPr>
      <w:r>
        <w:rPr>
          <w:rFonts w:cs="Simplified Arabic" w:hint="cs"/>
          <w:sz w:val="32"/>
          <w:szCs w:val="32"/>
          <w:rtl/>
          <w:lang w:bidi="ar-DZ"/>
        </w:rPr>
        <w:t xml:space="preserve">     </w:t>
      </w:r>
      <w:r w:rsidRPr="005F2949">
        <w:rPr>
          <w:rFonts w:asciiTheme="majorBidi" w:hAnsiTheme="majorBidi" w:cstheme="majorBidi"/>
          <w:sz w:val="28"/>
          <w:szCs w:val="28"/>
          <w:rtl/>
          <w:lang w:bidi="ar-DZ"/>
        </w:rPr>
        <w:t>إن الوقوف على أهمية هذه الحماية يستدعي منا الأمر في هذه الدراسة التطرق وتحديد المفاهيم المتعلقة بالتلوث البيئي كأبرز مشكلة بيئية في الجزائر،</w:t>
      </w:r>
      <w:r w:rsidR="00E944E2">
        <w:rPr>
          <w:rFonts w:asciiTheme="majorBidi" w:hAnsiTheme="majorBidi" w:cstheme="majorBidi" w:hint="cs"/>
          <w:sz w:val="28"/>
          <w:szCs w:val="28"/>
          <w:rtl/>
          <w:lang w:bidi="ar-DZ"/>
        </w:rPr>
        <w:t xml:space="preserve"> </w:t>
      </w:r>
      <w:r w:rsidRPr="005F2949">
        <w:rPr>
          <w:rFonts w:asciiTheme="majorBidi" w:hAnsiTheme="majorBidi" w:cstheme="majorBidi"/>
          <w:sz w:val="28"/>
          <w:szCs w:val="28"/>
          <w:rtl/>
          <w:lang w:bidi="ar-DZ"/>
        </w:rPr>
        <w:t xml:space="preserve">كما يجرنا إلى </w:t>
      </w:r>
      <w:r w:rsidR="001433A0">
        <w:rPr>
          <w:rFonts w:asciiTheme="majorBidi" w:hAnsiTheme="majorBidi" w:cstheme="majorBidi"/>
          <w:sz w:val="28"/>
          <w:szCs w:val="28"/>
          <w:rtl/>
          <w:lang w:bidi="ar-DZ"/>
        </w:rPr>
        <w:t xml:space="preserve">تسليط الضوء على التطور </w:t>
      </w:r>
      <w:r w:rsidRPr="005F2949">
        <w:rPr>
          <w:rFonts w:asciiTheme="majorBidi" w:hAnsiTheme="majorBidi" w:cstheme="majorBidi"/>
          <w:sz w:val="28"/>
          <w:szCs w:val="28"/>
          <w:rtl/>
          <w:lang w:bidi="ar-DZ"/>
        </w:rPr>
        <w:t>التشريعي</w:t>
      </w:r>
      <w:r w:rsidR="001433A0">
        <w:rPr>
          <w:rFonts w:asciiTheme="majorBidi" w:hAnsiTheme="majorBidi" w:cstheme="majorBidi" w:hint="cs"/>
          <w:sz w:val="28"/>
          <w:szCs w:val="28"/>
          <w:rtl/>
          <w:lang w:bidi="ar-DZ"/>
        </w:rPr>
        <w:t xml:space="preserve"> و المؤسساتي </w:t>
      </w:r>
      <w:r w:rsidRPr="005F2949">
        <w:rPr>
          <w:rFonts w:asciiTheme="majorBidi" w:hAnsiTheme="majorBidi" w:cstheme="majorBidi"/>
          <w:sz w:val="28"/>
          <w:szCs w:val="28"/>
          <w:rtl/>
          <w:lang w:bidi="ar-DZ"/>
        </w:rPr>
        <w:t>لقطاع البيئة في الجزائر،</w:t>
      </w:r>
      <w:r w:rsidR="00E944E2">
        <w:rPr>
          <w:rFonts w:asciiTheme="majorBidi" w:hAnsiTheme="majorBidi" w:cstheme="majorBidi" w:hint="cs"/>
          <w:sz w:val="28"/>
          <w:szCs w:val="28"/>
          <w:rtl/>
          <w:lang w:bidi="ar-DZ"/>
        </w:rPr>
        <w:t xml:space="preserve"> </w:t>
      </w:r>
      <w:r w:rsidRPr="005F2949">
        <w:rPr>
          <w:rFonts w:asciiTheme="majorBidi" w:hAnsiTheme="majorBidi" w:cstheme="majorBidi"/>
          <w:sz w:val="28"/>
          <w:szCs w:val="28"/>
          <w:rtl/>
          <w:lang w:bidi="ar-DZ"/>
        </w:rPr>
        <w:t>و قصد الإلمام بهذه الجوانب يتطلب أولا تحديد المفاهيم المتعلقة بالبيئة وتحديد عناصرها و</w:t>
      </w:r>
      <w:r w:rsidR="00C12C37">
        <w:rPr>
          <w:rFonts w:asciiTheme="majorBidi" w:hAnsiTheme="majorBidi" w:cstheme="majorBidi" w:hint="cs"/>
          <w:sz w:val="28"/>
          <w:szCs w:val="28"/>
          <w:rtl/>
          <w:lang w:bidi="ar-DZ"/>
        </w:rPr>
        <w:t>مشكلاتها</w:t>
      </w:r>
      <w:r w:rsidRPr="005F2949">
        <w:rPr>
          <w:rFonts w:asciiTheme="majorBidi" w:hAnsiTheme="majorBidi" w:cstheme="majorBidi"/>
          <w:sz w:val="28"/>
          <w:szCs w:val="28"/>
          <w:rtl/>
          <w:lang w:bidi="ar-DZ"/>
        </w:rPr>
        <w:t xml:space="preserve"> .</w:t>
      </w:r>
    </w:p>
    <w:p w:rsidR="005F2949" w:rsidRDefault="00DD1F37" w:rsidP="00A4123B">
      <w:pPr>
        <w:bidi/>
        <w:spacing w:line="360" w:lineRule="auto"/>
        <w:jc w:val="both"/>
        <w:rPr>
          <w:rFonts w:asciiTheme="majorBidi" w:hAnsiTheme="majorBidi" w:cstheme="majorBidi"/>
          <w:b/>
          <w:bCs/>
          <w:sz w:val="32"/>
          <w:szCs w:val="32"/>
          <w:rtl/>
          <w:lang w:bidi="ar-DZ"/>
        </w:rPr>
      </w:pPr>
      <w:proofErr w:type="gramStart"/>
      <w:r>
        <w:rPr>
          <w:rFonts w:asciiTheme="majorBidi" w:hAnsiTheme="majorBidi" w:cstheme="majorBidi"/>
          <w:b/>
          <w:bCs/>
          <w:sz w:val="32"/>
          <w:szCs w:val="32"/>
          <w:rtl/>
          <w:lang w:bidi="ar-DZ"/>
        </w:rPr>
        <w:t>المطلب</w:t>
      </w:r>
      <w:proofErr w:type="gramEnd"/>
      <w:r>
        <w:rPr>
          <w:rFonts w:asciiTheme="majorBidi" w:hAnsiTheme="majorBidi" w:cstheme="majorBidi"/>
          <w:b/>
          <w:bCs/>
          <w:sz w:val="32"/>
          <w:szCs w:val="32"/>
          <w:rtl/>
          <w:lang w:bidi="ar-DZ"/>
        </w:rPr>
        <w:t xml:space="preserve"> الأول</w:t>
      </w:r>
      <w:r w:rsidR="005F2949" w:rsidRPr="005F2949">
        <w:rPr>
          <w:rFonts w:asciiTheme="majorBidi" w:hAnsiTheme="majorBidi" w:cstheme="majorBidi"/>
          <w:b/>
          <w:bCs/>
          <w:sz w:val="32"/>
          <w:szCs w:val="32"/>
          <w:rtl/>
          <w:lang w:bidi="ar-DZ"/>
        </w:rPr>
        <w:t>: مفاهيم بيئية</w:t>
      </w:r>
    </w:p>
    <w:p w:rsidR="00C12C37" w:rsidRDefault="00AE5649" w:rsidP="00CB7DDE">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5F2949" w:rsidRPr="005F2949">
        <w:rPr>
          <w:rFonts w:asciiTheme="majorBidi" w:hAnsiTheme="majorBidi" w:cstheme="majorBidi"/>
          <w:sz w:val="28"/>
          <w:szCs w:val="28"/>
          <w:rtl/>
          <w:lang w:bidi="ar-DZ"/>
        </w:rPr>
        <w:t>لقد بدأت كثير من المصطلحات المتعلقة بالبيئة تظهر في الميدان العلمي و المجال القانوني ، ومعرفة تلك المصطلحات وضبطها أمر له أهميته بالنسبة لرجال القانون لأنه</w:t>
      </w:r>
      <w:r w:rsidR="005F2949">
        <w:rPr>
          <w:rFonts w:asciiTheme="majorBidi" w:hAnsiTheme="majorBidi" w:cstheme="majorBidi" w:hint="cs"/>
          <w:sz w:val="28"/>
          <w:szCs w:val="28"/>
          <w:rtl/>
          <w:lang w:bidi="ar-DZ"/>
        </w:rPr>
        <w:t xml:space="preserve"> </w:t>
      </w:r>
      <w:r w:rsidR="005F2949" w:rsidRPr="005F2949">
        <w:rPr>
          <w:rFonts w:asciiTheme="majorBidi" w:hAnsiTheme="majorBidi" w:cstheme="majorBidi"/>
          <w:sz w:val="28"/>
          <w:szCs w:val="28"/>
          <w:rtl/>
          <w:lang w:bidi="ar-DZ"/>
        </w:rPr>
        <w:t xml:space="preserve">لا يمكن أن يصدروا أحكاما على شيء لم يعرفوه أو يهتدوا إلى تصوره " والحكم على الشيء فرع عن تصوره" </w:t>
      </w:r>
      <w:r w:rsidR="00CB7DDE">
        <w:rPr>
          <w:rFonts w:asciiTheme="majorBidi" w:hAnsiTheme="majorBidi" w:cstheme="majorBidi" w:hint="cs"/>
          <w:sz w:val="28"/>
          <w:szCs w:val="28"/>
          <w:rtl/>
          <w:lang w:bidi="ar-DZ"/>
        </w:rPr>
        <w:t>،</w:t>
      </w:r>
      <w:r w:rsidR="00BD235E" w:rsidRPr="00BD235E">
        <w:rPr>
          <w:rFonts w:asciiTheme="majorBidi" w:hAnsiTheme="majorBidi" w:cstheme="majorBidi"/>
          <w:sz w:val="28"/>
          <w:szCs w:val="28"/>
          <w:rtl/>
          <w:lang w:bidi="ar-DZ"/>
        </w:rPr>
        <w:t xml:space="preserve"> ولعل أبرز المفاهيم البيئية التي لا يسع الباحث في علم البيئة جهلها ، ويلزمه معرفتها هي مفهوم الب</w:t>
      </w:r>
      <w:r w:rsidR="00BD235E">
        <w:rPr>
          <w:rFonts w:asciiTheme="majorBidi" w:hAnsiTheme="majorBidi" w:cstheme="majorBidi"/>
          <w:sz w:val="28"/>
          <w:szCs w:val="28"/>
          <w:rtl/>
          <w:lang w:bidi="ar-DZ"/>
        </w:rPr>
        <w:t>يئة ومفهوم التلوث الذي يعد بحق</w:t>
      </w:r>
      <w:r w:rsidR="00BD235E" w:rsidRPr="00BD235E">
        <w:rPr>
          <w:rFonts w:asciiTheme="majorBidi" w:hAnsiTheme="majorBidi" w:cstheme="majorBidi"/>
          <w:sz w:val="28"/>
          <w:szCs w:val="28"/>
          <w:rtl/>
          <w:lang w:bidi="ar-DZ"/>
        </w:rPr>
        <w:t xml:space="preserve"> أخطر المهددات البيئية لذلك يقتضي مني هنا تحديد تعريف للبيئة و بيان عناصرها و مشكلاتها </w:t>
      </w:r>
    </w:p>
    <w:p w:rsidR="005F2949" w:rsidRDefault="003010EC" w:rsidP="00A4123B">
      <w:pPr>
        <w:bidi/>
        <w:spacing w:line="360" w:lineRule="auto"/>
        <w:jc w:val="both"/>
        <w:rPr>
          <w:rFonts w:asciiTheme="majorBidi" w:hAnsiTheme="majorBidi" w:cstheme="majorBidi"/>
          <w:b/>
          <w:bCs/>
          <w:sz w:val="32"/>
          <w:szCs w:val="32"/>
          <w:rtl/>
          <w:lang w:bidi="ar-DZ"/>
        </w:rPr>
      </w:pPr>
      <w:r w:rsidRPr="003010EC">
        <w:rPr>
          <w:rFonts w:asciiTheme="majorBidi" w:hAnsiTheme="majorBidi" w:cstheme="majorBidi"/>
          <w:b/>
          <w:bCs/>
          <w:sz w:val="32"/>
          <w:szCs w:val="32"/>
          <w:rtl/>
          <w:lang w:bidi="ar-DZ"/>
        </w:rPr>
        <w:t xml:space="preserve">الفرع </w:t>
      </w:r>
      <w:proofErr w:type="gramStart"/>
      <w:r w:rsidRPr="003010EC">
        <w:rPr>
          <w:rFonts w:asciiTheme="majorBidi" w:hAnsiTheme="majorBidi" w:cstheme="majorBidi"/>
          <w:b/>
          <w:bCs/>
          <w:sz w:val="32"/>
          <w:szCs w:val="32"/>
          <w:rtl/>
          <w:lang w:bidi="ar-DZ"/>
        </w:rPr>
        <w:t>الأول :</w:t>
      </w:r>
      <w:proofErr w:type="gramEnd"/>
      <w:r w:rsidRPr="003010EC">
        <w:rPr>
          <w:rFonts w:asciiTheme="majorBidi" w:hAnsiTheme="majorBidi" w:cstheme="majorBidi"/>
          <w:b/>
          <w:bCs/>
          <w:sz w:val="32"/>
          <w:szCs w:val="32"/>
          <w:rtl/>
          <w:lang w:bidi="ar-DZ"/>
        </w:rPr>
        <w:t xml:space="preserve"> تعريف البيئة</w:t>
      </w:r>
      <w:r>
        <w:rPr>
          <w:rFonts w:asciiTheme="majorBidi" w:hAnsiTheme="majorBidi" w:cstheme="majorBidi" w:hint="cs"/>
          <w:b/>
          <w:bCs/>
          <w:sz w:val="32"/>
          <w:szCs w:val="32"/>
          <w:rtl/>
          <w:lang w:bidi="ar-DZ"/>
        </w:rPr>
        <w:t xml:space="preserve"> </w:t>
      </w:r>
    </w:p>
    <w:p w:rsidR="005C70E6" w:rsidRPr="005C70E6" w:rsidRDefault="003010EC" w:rsidP="00A4123B">
      <w:pPr>
        <w:bidi/>
        <w:spacing w:line="360" w:lineRule="auto"/>
        <w:jc w:val="both"/>
        <w:rPr>
          <w:rFonts w:asciiTheme="majorBidi" w:hAnsiTheme="majorBidi" w:cstheme="majorBidi"/>
          <w:sz w:val="28"/>
          <w:szCs w:val="28"/>
          <w:rtl/>
          <w:lang w:bidi="ar-DZ"/>
        </w:rPr>
      </w:pPr>
      <w:r w:rsidRPr="003010EC">
        <w:rPr>
          <w:rFonts w:asciiTheme="majorBidi" w:hAnsiTheme="majorBidi" w:cstheme="majorBidi"/>
          <w:sz w:val="28"/>
          <w:szCs w:val="28"/>
          <w:rtl/>
          <w:lang w:bidi="ar-DZ"/>
        </w:rPr>
        <w:t xml:space="preserve"> </w:t>
      </w:r>
      <w:r>
        <w:rPr>
          <w:rFonts w:asciiTheme="majorBidi" w:hAnsiTheme="majorBidi" w:cstheme="majorBidi" w:hint="cs"/>
          <w:sz w:val="28"/>
          <w:szCs w:val="28"/>
          <w:rtl/>
          <w:lang w:bidi="ar-DZ"/>
        </w:rPr>
        <w:t xml:space="preserve">   </w:t>
      </w:r>
      <w:r w:rsidRPr="003010EC">
        <w:rPr>
          <w:rFonts w:asciiTheme="majorBidi" w:hAnsiTheme="majorBidi" w:cstheme="majorBidi"/>
          <w:sz w:val="28"/>
          <w:szCs w:val="28"/>
          <w:rtl/>
          <w:lang w:bidi="ar-DZ"/>
        </w:rPr>
        <w:t xml:space="preserve">   ليس من اليسير تعريف مصطلح البيئة ، نظرا لتعدد المفاهيم المستخدمة لهذا المصطلح ، وذلك على </w:t>
      </w:r>
      <w:proofErr w:type="spellStart"/>
      <w:r w:rsidRPr="003010EC">
        <w:rPr>
          <w:rFonts w:asciiTheme="majorBidi" w:hAnsiTheme="majorBidi" w:cstheme="majorBidi"/>
          <w:sz w:val="28"/>
          <w:szCs w:val="28"/>
          <w:rtl/>
          <w:lang w:bidi="ar-DZ"/>
        </w:rPr>
        <w:t>إعتبار</w:t>
      </w:r>
      <w:proofErr w:type="spellEnd"/>
      <w:r w:rsidRPr="003010EC">
        <w:rPr>
          <w:rFonts w:asciiTheme="majorBidi" w:hAnsiTheme="majorBidi" w:cstheme="majorBidi"/>
          <w:sz w:val="28"/>
          <w:szCs w:val="28"/>
          <w:rtl/>
          <w:lang w:bidi="ar-DZ"/>
        </w:rPr>
        <w:t xml:space="preserve"> أنها مفهوم هلامي </w:t>
      </w:r>
      <w:proofErr w:type="spellStart"/>
      <w:r w:rsidRPr="003010EC">
        <w:rPr>
          <w:rFonts w:asciiTheme="majorBidi" w:hAnsiTheme="majorBidi" w:cstheme="majorBidi"/>
          <w:sz w:val="28"/>
          <w:szCs w:val="28"/>
          <w:rtl/>
          <w:lang w:bidi="ar-DZ"/>
        </w:rPr>
        <w:t>بإستطاعة</w:t>
      </w:r>
      <w:proofErr w:type="spellEnd"/>
      <w:r w:rsidRPr="003010EC">
        <w:rPr>
          <w:rFonts w:asciiTheme="majorBidi" w:hAnsiTheme="majorBidi" w:cstheme="majorBidi"/>
          <w:sz w:val="28"/>
          <w:szCs w:val="28"/>
          <w:rtl/>
          <w:lang w:bidi="ar-DZ"/>
        </w:rPr>
        <w:t xml:space="preserve"> أي باحث أن يتبن</w:t>
      </w:r>
      <w:r w:rsidR="00B720B7">
        <w:rPr>
          <w:rFonts w:asciiTheme="majorBidi" w:hAnsiTheme="majorBidi" w:cstheme="majorBidi" w:hint="cs"/>
          <w:sz w:val="28"/>
          <w:szCs w:val="28"/>
          <w:rtl/>
          <w:lang w:bidi="ar-DZ"/>
        </w:rPr>
        <w:t>ّ</w:t>
      </w:r>
      <w:r w:rsidR="00CB7DDE">
        <w:rPr>
          <w:rFonts w:asciiTheme="majorBidi" w:hAnsiTheme="majorBidi" w:cstheme="majorBidi" w:hint="cs"/>
          <w:sz w:val="28"/>
          <w:szCs w:val="28"/>
          <w:rtl/>
          <w:lang w:bidi="ar-DZ"/>
        </w:rPr>
        <w:t>ا</w:t>
      </w:r>
      <w:r w:rsidRPr="003010EC">
        <w:rPr>
          <w:rFonts w:asciiTheme="majorBidi" w:hAnsiTheme="majorBidi" w:cstheme="majorBidi"/>
          <w:sz w:val="28"/>
          <w:szCs w:val="28"/>
          <w:rtl/>
          <w:lang w:bidi="ar-DZ"/>
        </w:rPr>
        <w:t xml:space="preserve">ها بحسب وجهة نظره ، وحسب تخصصه حيث كان ينظر إليها فيما مضى من جوانبها الفيزيائية والبيولوجية ، ولكن أصبح ينظر إليها الآن من جوانبها الإجتماعية والإنسانية </w:t>
      </w:r>
      <w:proofErr w:type="spellStart"/>
      <w:r w:rsidRPr="003010EC">
        <w:rPr>
          <w:rFonts w:asciiTheme="majorBidi" w:hAnsiTheme="majorBidi" w:cstheme="majorBidi"/>
          <w:sz w:val="28"/>
          <w:szCs w:val="28"/>
          <w:rtl/>
          <w:lang w:bidi="ar-DZ"/>
        </w:rPr>
        <w:t>والإقتصادية</w:t>
      </w:r>
      <w:proofErr w:type="spellEnd"/>
      <w:r w:rsidRPr="003010EC">
        <w:rPr>
          <w:rFonts w:asciiTheme="majorBidi" w:hAnsiTheme="majorBidi" w:cstheme="majorBidi"/>
          <w:sz w:val="28"/>
          <w:szCs w:val="28"/>
          <w:rtl/>
          <w:lang w:bidi="ar-DZ"/>
        </w:rPr>
        <w:t xml:space="preserve"> والثقافية بجانب جوانبها الفيزيائية والبيولوجية</w:t>
      </w:r>
      <w:r>
        <w:rPr>
          <w:rStyle w:val="Appelnotedebasdep"/>
          <w:rFonts w:asciiTheme="majorBidi" w:hAnsiTheme="majorBidi" w:cstheme="majorBidi"/>
          <w:sz w:val="28"/>
          <w:szCs w:val="28"/>
          <w:rtl/>
          <w:lang w:bidi="ar-DZ"/>
        </w:rPr>
        <w:footnoteReference w:id="11"/>
      </w:r>
      <w:r>
        <w:rPr>
          <w:rFonts w:asciiTheme="majorBidi" w:hAnsiTheme="majorBidi" w:cstheme="majorBidi" w:hint="cs"/>
          <w:sz w:val="28"/>
          <w:szCs w:val="28"/>
          <w:rtl/>
          <w:lang w:bidi="ar-DZ"/>
        </w:rPr>
        <w:t xml:space="preserve"> </w:t>
      </w:r>
      <w:r w:rsidR="00567F7E">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Pr="003010EC">
        <w:rPr>
          <w:rFonts w:asciiTheme="majorBidi" w:hAnsiTheme="majorBidi" w:cstheme="majorBidi"/>
          <w:sz w:val="28"/>
          <w:szCs w:val="28"/>
          <w:rtl/>
          <w:lang w:bidi="ar-DZ"/>
        </w:rPr>
        <w:t xml:space="preserve">وذلك لأن مدلولها </w:t>
      </w:r>
      <w:r w:rsidRPr="003010EC">
        <w:rPr>
          <w:rFonts w:asciiTheme="majorBidi" w:hAnsiTheme="majorBidi" w:cstheme="majorBidi"/>
          <w:sz w:val="28"/>
          <w:szCs w:val="28"/>
          <w:rtl/>
          <w:lang w:bidi="ar-DZ"/>
        </w:rPr>
        <w:lastRenderedPageBreak/>
        <w:t>يرتبط بنمط العلاقة بينها وبين مستخدمها حيث أن رحم الأم بيئة الإنسان الأولى والبيت بيئة والمدرسة بيئة والحي بيئة والقطر" الدولة" بيئة والكرة الأرضية بيئة والكون كله بيئة ويمكن أن ننظر إلى البيئة من خلال النشاطات البشرية المختلفة، فنقول البيئة الزراعية والبيئة الصناعية والبيئة الثقافية والبيئة الصحية وهناك أيضا البيئة الإجتماعية والبيئة الروحية والبيئة السياسية</w:t>
      </w:r>
      <w:r w:rsidR="00A4123B">
        <w:rPr>
          <w:rStyle w:val="Appelnotedebasdep"/>
          <w:rFonts w:asciiTheme="majorBidi" w:hAnsiTheme="majorBidi" w:cstheme="majorBidi"/>
          <w:sz w:val="28"/>
          <w:szCs w:val="28"/>
          <w:rtl/>
          <w:lang w:bidi="ar-DZ"/>
        </w:rPr>
        <w:footnoteReference w:id="12"/>
      </w:r>
      <w:r>
        <w:rPr>
          <w:rFonts w:asciiTheme="majorBidi" w:hAnsiTheme="majorBidi" w:cstheme="majorBidi" w:hint="cs"/>
          <w:sz w:val="28"/>
          <w:szCs w:val="28"/>
          <w:rtl/>
          <w:lang w:bidi="ar-DZ"/>
        </w:rPr>
        <w:t xml:space="preserve">، </w:t>
      </w:r>
      <w:r w:rsidRPr="003010EC">
        <w:rPr>
          <w:rFonts w:asciiTheme="majorBidi" w:hAnsiTheme="majorBidi" w:cstheme="majorBidi"/>
          <w:sz w:val="28"/>
          <w:szCs w:val="28"/>
          <w:rtl/>
          <w:lang w:bidi="ar-DZ"/>
        </w:rPr>
        <w:t>ومنه يظهر أن مفهوم هذا المصطلح يتغير تبعا للموضوع الذي يستخدم فيه والغاية منه وحسب تخصص الباحث الذي يتناوله</w:t>
      </w:r>
      <w:r w:rsidR="00CB7DDE">
        <w:rPr>
          <w:rFonts w:asciiTheme="majorBidi" w:hAnsiTheme="majorBidi" w:cstheme="majorBidi" w:hint="cs"/>
          <w:sz w:val="28"/>
          <w:szCs w:val="28"/>
          <w:rtl/>
          <w:lang w:bidi="ar-DZ"/>
        </w:rPr>
        <w:t xml:space="preserve"> </w:t>
      </w:r>
      <w:r>
        <w:rPr>
          <w:rStyle w:val="Appelnotedebasdep"/>
          <w:rFonts w:asciiTheme="majorBidi" w:hAnsiTheme="majorBidi" w:cstheme="majorBidi"/>
          <w:sz w:val="28"/>
          <w:szCs w:val="28"/>
          <w:rtl/>
          <w:lang w:bidi="ar-DZ"/>
        </w:rPr>
        <w:footnoteReference w:id="13"/>
      </w:r>
      <w:r w:rsidR="00CB7DDE">
        <w:rPr>
          <w:rFonts w:asciiTheme="majorBidi" w:hAnsiTheme="majorBidi" w:cstheme="majorBidi" w:hint="cs"/>
          <w:sz w:val="28"/>
          <w:szCs w:val="28"/>
          <w:rtl/>
          <w:lang w:bidi="ar-DZ"/>
        </w:rPr>
        <w:t>،</w:t>
      </w:r>
      <w:r w:rsidR="005C70E6">
        <w:rPr>
          <w:rFonts w:asciiTheme="majorBidi" w:hAnsiTheme="majorBidi" w:cstheme="majorBidi" w:hint="cs"/>
          <w:sz w:val="28"/>
          <w:szCs w:val="28"/>
          <w:rtl/>
          <w:lang w:bidi="ar-DZ"/>
        </w:rPr>
        <w:t xml:space="preserve"> </w:t>
      </w:r>
      <w:r w:rsidR="005C70E6" w:rsidRPr="005C70E6">
        <w:rPr>
          <w:rFonts w:asciiTheme="majorBidi" w:hAnsiTheme="majorBidi" w:cstheme="majorBidi"/>
          <w:sz w:val="28"/>
          <w:szCs w:val="28"/>
          <w:rtl/>
          <w:lang w:bidi="ar-DZ"/>
        </w:rPr>
        <w:t>فوضع تعريف شامل للبيئة يستوعب مجالات استخدامها المختلفة لا يتيسر بسهولة ويتطلب أن نلم بإطار كل من هذه المجالات</w:t>
      </w:r>
      <w:r w:rsidR="005C70E6">
        <w:rPr>
          <w:rFonts w:asciiTheme="majorBidi" w:hAnsiTheme="majorBidi" w:cstheme="majorBidi" w:hint="cs"/>
          <w:sz w:val="28"/>
          <w:szCs w:val="28"/>
          <w:rtl/>
          <w:lang w:bidi="ar-DZ"/>
        </w:rPr>
        <w:t xml:space="preserve">، </w:t>
      </w:r>
      <w:r w:rsidR="005C70E6" w:rsidRPr="005C70E6">
        <w:rPr>
          <w:rFonts w:asciiTheme="majorBidi" w:hAnsiTheme="majorBidi" w:cstheme="majorBidi"/>
          <w:sz w:val="28"/>
          <w:szCs w:val="28"/>
          <w:rtl/>
          <w:lang w:bidi="ar-DZ"/>
        </w:rPr>
        <w:t>ولذلك تتعدد استخدامات مفهوم البيئة إلى البيئة الطبيعية، البيئة الاجتماعية، البيئة الثقافية</w:t>
      </w:r>
      <w:r w:rsidR="00770B83">
        <w:rPr>
          <w:rFonts w:asciiTheme="majorBidi" w:hAnsiTheme="majorBidi" w:cstheme="majorBidi" w:hint="cs"/>
          <w:sz w:val="28"/>
          <w:szCs w:val="28"/>
          <w:rtl/>
          <w:lang w:bidi="ar-DZ"/>
        </w:rPr>
        <w:t xml:space="preserve"> ،</w:t>
      </w:r>
      <w:r w:rsidR="005C70E6" w:rsidRPr="005C70E6">
        <w:rPr>
          <w:rFonts w:asciiTheme="majorBidi" w:hAnsiTheme="majorBidi" w:cstheme="majorBidi"/>
          <w:sz w:val="28"/>
          <w:szCs w:val="28"/>
          <w:rtl/>
          <w:lang w:bidi="ar-DZ"/>
        </w:rPr>
        <w:t xml:space="preserve">البيئة الإنسانية ...الخ ، </w:t>
      </w:r>
      <w:r w:rsidR="00BD235E">
        <w:rPr>
          <w:rFonts w:asciiTheme="majorBidi" w:hAnsiTheme="majorBidi" w:cstheme="majorBidi" w:hint="cs"/>
          <w:sz w:val="28"/>
          <w:szCs w:val="28"/>
          <w:rtl/>
          <w:lang w:bidi="ar-DZ"/>
        </w:rPr>
        <w:t>و</w:t>
      </w:r>
      <w:r w:rsidR="005C70E6" w:rsidRPr="005C70E6">
        <w:rPr>
          <w:rFonts w:asciiTheme="majorBidi" w:hAnsiTheme="majorBidi" w:cstheme="majorBidi"/>
          <w:sz w:val="28"/>
          <w:szCs w:val="28"/>
          <w:rtl/>
          <w:lang w:bidi="ar-DZ"/>
        </w:rPr>
        <w:t>نحن أمام التصورات المتنوعة لجوانب البيئة فإننا نسلم بأن لكل مفهوم من هذه المفاهيم علاقة بالبيئة</w:t>
      </w:r>
      <w:r w:rsidR="005C70E6">
        <w:rPr>
          <w:rFonts w:asciiTheme="majorBidi" w:hAnsiTheme="majorBidi" w:cstheme="majorBidi" w:hint="cs"/>
          <w:sz w:val="28"/>
          <w:szCs w:val="28"/>
          <w:rtl/>
          <w:lang w:bidi="ar-DZ"/>
        </w:rPr>
        <w:t xml:space="preserve"> </w:t>
      </w:r>
      <w:r w:rsidR="005C70E6">
        <w:rPr>
          <w:rStyle w:val="Appelnotedebasdep"/>
          <w:rFonts w:asciiTheme="majorBidi" w:hAnsiTheme="majorBidi" w:cstheme="majorBidi"/>
          <w:sz w:val="28"/>
          <w:szCs w:val="28"/>
          <w:rtl/>
          <w:lang w:bidi="ar-DZ"/>
        </w:rPr>
        <w:footnoteReference w:id="14"/>
      </w:r>
      <w:r w:rsidR="00567F7E">
        <w:rPr>
          <w:rFonts w:asciiTheme="majorBidi" w:hAnsiTheme="majorBidi" w:cstheme="majorBidi" w:hint="cs"/>
          <w:sz w:val="28"/>
          <w:szCs w:val="28"/>
          <w:rtl/>
          <w:lang w:bidi="ar-DZ"/>
        </w:rPr>
        <w:t>،</w:t>
      </w:r>
      <w:r w:rsidR="005C70E6">
        <w:rPr>
          <w:rFonts w:asciiTheme="majorBidi" w:hAnsiTheme="majorBidi" w:cstheme="majorBidi" w:hint="cs"/>
          <w:sz w:val="28"/>
          <w:szCs w:val="28"/>
          <w:rtl/>
          <w:lang w:bidi="ar-DZ"/>
        </w:rPr>
        <w:t xml:space="preserve"> </w:t>
      </w:r>
      <w:r w:rsidR="005C70E6" w:rsidRPr="005C70E6">
        <w:rPr>
          <w:rFonts w:asciiTheme="majorBidi" w:hAnsiTheme="majorBidi" w:cstheme="majorBidi"/>
          <w:sz w:val="28"/>
          <w:szCs w:val="28"/>
          <w:rtl/>
          <w:lang w:bidi="ar-DZ"/>
        </w:rPr>
        <w:t>ومن هذا المنطلق، فإننا نتناول من تعريفات البيئة ما</w:t>
      </w:r>
      <w:r w:rsidR="00A31645">
        <w:rPr>
          <w:rFonts w:asciiTheme="majorBidi" w:hAnsiTheme="majorBidi" w:cstheme="majorBidi"/>
          <w:sz w:val="28"/>
          <w:szCs w:val="28"/>
          <w:lang w:bidi="ar-DZ"/>
        </w:rPr>
        <w:t xml:space="preserve"> </w:t>
      </w:r>
      <w:r w:rsidR="005C70E6" w:rsidRPr="005C70E6">
        <w:rPr>
          <w:rFonts w:asciiTheme="majorBidi" w:hAnsiTheme="majorBidi" w:cstheme="majorBidi"/>
          <w:sz w:val="28"/>
          <w:szCs w:val="28"/>
          <w:rtl/>
          <w:lang w:bidi="ar-DZ"/>
        </w:rPr>
        <w:t>يتناسب مع طبيعة هذه الدراسة .</w:t>
      </w:r>
    </w:p>
    <w:p w:rsidR="00A76CBF" w:rsidRPr="00A76CBF" w:rsidRDefault="00A76CBF" w:rsidP="00A76CBF">
      <w:pPr>
        <w:bidi/>
        <w:spacing w:line="360" w:lineRule="auto"/>
        <w:jc w:val="both"/>
        <w:rPr>
          <w:rFonts w:asciiTheme="majorBidi" w:hAnsiTheme="majorBidi" w:cstheme="majorBidi"/>
          <w:b/>
          <w:bCs/>
          <w:sz w:val="28"/>
          <w:szCs w:val="28"/>
          <w:rtl/>
          <w:lang w:bidi="ar-DZ"/>
        </w:rPr>
      </w:pPr>
      <w:r w:rsidRPr="00A76CBF">
        <w:rPr>
          <w:rFonts w:asciiTheme="majorBidi" w:hAnsiTheme="majorBidi" w:cstheme="majorBidi"/>
          <w:b/>
          <w:bCs/>
          <w:sz w:val="28"/>
          <w:szCs w:val="28"/>
          <w:rtl/>
          <w:lang w:bidi="ar-DZ"/>
        </w:rPr>
        <w:t xml:space="preserve">أولا : التعريف اللغوي للبيئة </w:t>
      </w:r>
    </w:p>
    <w:p w:rsidR="00A76CBF" w:rsidRPr="00FE019C" w:rsidRDefault="00AE5649" w:rsidP="00A76CBF">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A76CBF" w:rsidRPr="00A76CBF">
        <w:rPr>
          <w:rFonts w:asciiTheme="majorBidi" w:hAnsiTheme="majorBidi" w:cstheme="majorBidi"/>
          <w:sz w:val="28"/>
          <w:szCs w:val="28"/>
          <w:rtl/>
          <w:lang w:bidi="ar-DZ"/>
        </w:rPr>
        <w:t xml:space="preserve">الملاحظ أن </w:t>
      </w:r>
      <w:proofErr w:type="spellStart"/>
      <w:r w:rsidR="00A76CBF" w:rsidRPr="00A76CBF">
        <w:rPr>
          <w:rFonts w:asciiTheme="majorBidi" w:hAnsiTheme="majorBidi" w:cstheme="majorBidi"/>
          <w:sz w:val="28"/>
          <w:szCs w:val="28"/>
          <w:rtl/>
          <w:lang w:bidi="ar-DZ"/>
        </w:rPr>
        <w:t>ماخطته</w:t>
      </w:r>
      <w:proofErr w:type="spellEnd"/>
      <w:r w:rsidR="00A76CBF" w:rsidRPr="00A76CBF">
        <w:rPr>
          <w:rFonts w:asciiTheme="majorBidi" w:hAnsiTheme="majorBidi" w:cstheme="majorBidi"/>
          <w:sz w:val="28"/>
          <w:szCs w:val="28"/>
          <w:rtl/>
          <w:lang w:bidi="ar-DZ"/>
        </w:rPr>
        <w:t xml:space="preserve"> أنامل اللغوي</w:t>
      </w:r>
      <w:r w:rsidR="00A76CBF" w:rsidRPr="00A76CBF">
        <w:rPr>
          <w:rFonts w:asciiTheme="majorBidi" w:hAnsiTheme="majorBidi" w:cstheme="majorBidi"/>
          <w:sz w:val="28"/>
          <w:szCs w:val="28"/>
          <w:rtl/>
        </w:rPr>
        <w:t>ي</w:t>
      </w:r>
      <w:r w:rsidR="00A76CBF" w:rsidRPr="00A76CBF">
        <w:rPr>
          <w:rFonts w:asciiTheme="majorBidi" w:hAnsiTheme="majorBidi" w:cstheme="majorBidi"/>
          <w:sz w:val="28"/>
          <w:szCs w:val="28"/>
          <w:rtl/>
          <w:lang w:bidi="ar-DZ"/>
        </w:rPr>
        <w:t xml:space="preserve">ن وجمعته قواميس اللغات ، أجمعت على توافق بيان المدلول اللغوي </w:t>
      </w:r>
      <w:r w:rsidR="00A76CBF" w:rsidRPr="00FE019C">
        <w:rPr>
          <w:rFonts w:asciiTheme="majorBidi" w:hAnsiTheme="majorBidi" w:cstheme="majorBidi"/>
          <w:sz w:val="28"/>
          <w:szCs w:val="28"/>
          <w:rtl/>
          <w:lang w:bidi="ar-DZ"/>
        </w:rPr>
        <w:t xml:space="preserve">للبيئة و أن تعددت و لعل من أهمها التعريف التالي : </w:t>
      </w:r>
    </w:p>
    <w:p w:rsidR="00FE019C" w:rsidRDefault="00AE5649" w:rsidP="00A4123B">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A76CBF" w:rsidRPr="00FE019C">
        <w:rPr>
          <w:rFonts w:asciiTheme="majorBidi" w:hAnsiTheme="majorBidi" w:cstheme="majorBidi"/>
          <w:sz w:val="28"/>
          <w:szCs w:val="28"/>
          <w:rtl/>
          <w:lang w:bidi="ar-DZ"/>
        </w:rPr>
        <w:t xml:space="preserve">البيئة في اللغة </w:t>
      </w:r>
      <w:proofErr w:type="spellStart"/>
      <w:r w:rsidR="00A76CBF" w:rsidRPr="00FE019C">
        <w:rPr>
          <w:rFonts w:asciiTheme="majorBidi" w:hAnsiTheme="majorBidi" w:cstheme="majorBidi"/>
          <w:sz w:val="28"/>
          <w:szCs w:val="28"/>
          <w:rtl/>
          <w:lang w:bidi="ar-DZ"/>
        </w:rPr>
        <w:t>إسم</w:t>
      </w:r>
      <w:proofErr w:type="spellEnd"/>
      <w:r w:rsidR="00A76CBF" w:rsidRPr="00FE019C">
        <w:rPr>
          <w:rFonts w:asciiTheme="majorBidi" w:hAnsiTheme="majorBidi" w:cstheme="majorBidi"/>
          <w:sz w:val="28"/>
          <w:szCs w:val="28"/>
          <w:rtl/>
          <w:lang w:bidi="ar-DZ"/>
        </w:rPr>
        <w:t xml:space="preserve"> مشتق من الفعل الماضي باء ، </w:t>
      </w:r>
      <w:proofErr w:type="spellStart"/>
      <w:r w:rsidR="00A76CBF" w:rsidRPr="00FE019C">
        <w:rPr>
          <w:rFonts w:asciiTheme="majorBidi" w:hAnsiTheme="majorBidi" w:cstheme="majorBidi"/>
          <w:sz w:val="28"/>
          <w:szCs w:val="28"/>
          <w:rtl/>
          <w:lang w:bidi="ar-DZ"/>
        </w:rPr>
        <w:t>بوءا</w:t>
      </w:r>
      <w:proofErr w:type="spellEnd"/>
      <w:r w:rsidR="00A76CBF" w:rsidRPr="00FE019C">
        <w:rPr>
          <w:rFonts w:asciiTheme="majorBidi" w:hAnsiTheme="majorBidi" w:cstheme="majorBidi"/>
          <w:sz w:val="28"/>
          <w:szCs w:val="28"/>
          <w:rtl/>
          <w:lang w:bidi="ar-DZ"/>
        </w:rPr>
        <w:t xml:space="preserve"> ومضارعه يبوء ، يقال فلان تبوأ منزلة في قومه بمعنى </w:t>
      </w:r>
      <w:proofErr w:type="spellStart"/>
      <w:r w:rsidR="00A76CBF" w:rsidRPr="00FE019C">
        <w:rPr>
          <w:rFonts w:asciiTheme="majorBidi" w:hAnsiTheme="majorBidi" w:cstheme="majorBidi"/>
          <w:sz w:val="28"/>
          <w:szCs w:val="28"/>
          <w:rtl/>
          <w:lang w:bidi="ar-DZ"/>
        </w:rPr>
        <w:t>إحتل</w:t>
      </w:r>
      <w:proofErr w:type="spellEnd"/>
      <w:r w:rsidR="00A76CBF" w:rsidRPr="00FE019C">
        <w:rPr>
          <w:rFonts w:asciiTheme="majorBidi" w:hAnsiTheme="majorBidi" w:cstheme="majorBidi"/>
          <w:sz w:val="28"/>
          <w:szCs w:val="28"/>
          <w:rtl/>
          <w:lang w:bidi="ar-DZ"/>
        </w:rPr>
        <w:t xml:space="preserve"> مكانة عندهم،</w:t>
      </w:r>
      <w:r w:rsidR="00A76CBF" w:rsidRPr="00FE019C">
        <w:rPr>
          <w:rStyle w:val="Appelnotedebasdep"/>
          <w:rFonts w:asciiTheme="majorBidi" w:hAnsiTheme="majorBidi" w:cstheme="majorBidi"/>
          <w:sz w:val="28"/>
          <w:szCs w:val="28"/>
          <w:rtl/>
          <w:lang w:bidi="ar-DZ"/>
        </w:rPr>
        <w:footnoteReference w:id="15"/>
      </w:r>
      <w:r w:rsidR="00A76CBF" w:rsidRPr="00FE019C">
        <w:rPr>
          <w:rFonts w:asciiTheme="majorBidi" w:hAnsiTheme="majorBidi" w:cstheme="majorBidi"/>
          <w:sz w:val="28"/>
          <w:szCs w:val="28"/>
          <w:rtl/>
          <w:lang w:bidi="ar-DZ"/>
        </w:rPr>
        <w:t xml:space="preserve"> </w:t>
      </w:r>
      <w:proofErr w:type="spellStart"/>
      <w:r w:rsidR="00A76CBF" w:rsidRPr="00FE019C">
        <w:rPr>
          <w:rFonts w:asciiTheme="majorBidi" w:hAnsiTheme="majorBidi" w:cstheme="majorBidi"/>
          <w:sz w:val="28"/>
          <w:szCs w:val="28"/>
          <w:rtl/>
          <w:lang w:bidi="ar-DZ"/>
        </w:rPr>
        <w:t>والإسم</w:t>
      </w:r>
      <w:proofErr w:type="spellEnd"/>
      <w:r w:rsidR="00A76CBF" w:rsidRPr="00FE019C">
        <w:rPr>
          <w:rFonts w:asciiTheme="majorBidi" w:hAnsiTheme="majorBidi" w:cstheme="majorBidi"/>
          <w:sz w:val="28"/>
          <w:szCs w:val="28"/>
          <w:rtl/>
          <w:lang w:bidi="ar-DZ"/>
        </w:rPr>
        <w:t xml:space="preserve"> عن الفعل باء هو البيئة </w:t>
      </w:r>
      <w:proofErr w:type="spellStart"/>
      <w:r w:rsidR="00A76CBF" w:rsidRPr="00FE019C">
        <w:rPr>
          <w:rFonts w:asciiTheme="majorBidi" w:hAnsiTheme="majorBidi" w:cstheme="majorBidi"/>
          <w:sz w:val="28"/>
          <w:szCs w:val="28"/>
          <w:rtl/>
          <w:lang w:bidi="ar-DZ"/>
        </w:rPr>
        <w:t>فإستبآء</w:t>
      </w:r>
      <w:proofErr w:type="spellEnd"/>
      <w:r w:rsidR="00A76CBF" w:rsidRPr="00FE019C">
        <w:rPr>
          <w:rFonts w:asciiTheme="majorBidi" w:hAnsiTheme="majorBidi" w:cstheme="majorBidi"/>
          <w:sz w:val="28"/>
          <w:szCs w:val="28"/>
          <w:rtl/>
          <w:lang w:bidi="ar-DZ"/>
        </w:rPr>
        <w:t xml:space="preserve"> أي </w:t>
      </w:r>
      <w:proofErr w:type="spellStart"/>
      <w:r w:rsidR="00A76CBF" w:rsidRPr="00FE019C">
        <w:rPr>
          <w:rFonts w:asciiTheme="majorBidi" w:hAnsiTheme="majorBidi" w:cstheme="majorBidi"/>
          <w:sz w:val="28"/>
          <w:szCs w:val="28"/>
          <w:rtl/>
          <w:lang w:bidi="ar-DZ"/>
        </w:rPr>
        <w:t>إتخذه</w:t>
      </w:r>
      <w:proofErr w:type="spellEnd"/>
      <w:r w:rsidR="00A76CBF" w:rsidRPr="00FE019C">
        <w:rPr>
          <w:rFonts w:asciiTheme="majorBidi" w:hAnsiTheme="majorBidi" w:cstheme="majorBidi"/>
          <w:sz w:val="28"/>
          <w:szCs w:val="28"/>
          <w:rtl/>
          <w:lang w:bidi="ar-DZ"/>
        </w:rPr>
        <w:t xml:space="preserve"> مباءة بمعنى نزل وحل به</w:t>
      </w:r>
      <w:r w:rsidR="00A4123B" w:rsidRPr="00FE019C">
        <w:rPr>
          <w:rStyle w:val="Appelnotedebasdep"/>
          <w:rFonts w:asciiTheme="majorBidi" w:hAnsiTheme="majorBidi" w:cstheme="majorBidi"/>
          <w:sz w:val="28"/>
          <w:szCs w:val="28"/>
          <w:rtl/>
          <w:lang w:bidi="ar-DZ"/>
        </w:rPr>
        <w:footnoteReference w:id="16"/>
      </w:r>
      <w:r w:rsidR="00A76CBF" w:rsidRPr="00FE019C">
        <w:rPr>
          <w:rFonts w:asciiTheme="majorBidi" w:hAnsiTheme="majorBidi" w:cstheme="majorBidi"/>
          <w:sz w:val="28"/>
          <w:szCs w:val="28"/>
          <w:rtl/>
          <w:lang w:bidi="ar-DZ"/>
        </w:rPr>
        <w:t>،</w:t>
      </w:r>
      <w:r w:rsidR="00081440" w:rsidRPr="00FE019C">
        <w:rPr>
          <w:rFonts w:asciiTheme="majorBidi" w:hAnsiTheme="majorBidi" w:cstheme="majorBidi"/>
          <w:sz w:val="28"/>
          <w:szCs w:val="28"/>
          <w:lang w:bidi="ar-DZ"/>
        </w:rPr>
        <w:t xml:space="preserve"> </w:t>
      </w:r>
      <w:r w:rsidR="00607EBF">
        <w:rPr>
          <w:rFonts w:asciiTheme="majorBidi" w:hAnsiTheme="majorBidi" w:cstheme="majorBidi" w:hint="cs"/>
          <w:sz w:val="28"/>
          <w:szCs w:val="28"/>
          <w:rtl/>
          <w:lang w:bidi="ar-DZ"/>
        </w:rPr>
        <w:t>فهو مكان الإقامة و المنزل والمحيط</w:t>
      </w:r>
      <w:r w:rsidR="00FE019C" w:rsidRPr="00FE019C">
        <w:rPr>
          <w:rFonts w:asciiTheme="majorBidi" w:hAnsiTheme="majorBidi" w:cstheme="majorBidi"/>
          <w:sz w:val="28"/>
          <w:szCs w:val="28"/>
          <w:rtl/>
        </w:rPr>
        <w:t>،</w:t>
      </w:r>
      <w:r w:rsidR="00081440" w:rsidRPr="00FE019C">
        <w:rPr>
          <w:rStyle w:val="Appelnotedebasdep"/>
          <w:rFonts w:asciiTheme="majorBidi" w:hAnsiTheme="majorBidi" w:cstheme="majorBidi"/>
          <w:sz w:val="28"/>
          <w:szCs w:val="28"/>
          <w:rtl/>
          <w:lang w:bidi="ar-DZ"/>
        </w:rPr>
        <w:footnoteReference w:id="17"/>
      </w:r>
      <w:r w:rsidR="00081440" w:rsidRPr="00FE019C">
        <w:rPr>
          <w:rFonts w:asciiTheme="majorBidi" w:hAnsiTheme="majorBidi" w:cstheme="majorBidi"/>
          <w:sz w:val="28"/>
          <w:szCs w:val="28"/>
          <w:rtl/>
          <w:lang w:bidi="ar-DZ"/>
        </w:rPr>
        <w:t xml:space="preserve"> </w:t>
      </w:r>
      <w:r w:rsidR="00A41FF6">
        <w:rPr>
          <w:rFonts w:asciiTheme="majorBidi" w:hAnsiTheme="majorBidi" w:cstheme="majorBidi" w:hint="cs"/>
          <w:sz w:val="28"/>
          <w:szCs w:val="28"/>
          <w:rtl/>
          <w:lang w:bidi="ar-DZ"/>
        </w:rPr>
        <w:t>والحالة و الهيئة و الوسط الذي يعيش فيه الانسان</w:t>
      </w:r>
      <w:r w:rsidR="00A41FF6">
        <w:rPr>
          <w:rStyle w:val="Appelnotedebasdep"/>
          <w:rFonts w:asciiTheme="majorBidi" w:hAnsiTheme="majorBidi" w:cstheme="majorBidi"/>
          <w:sz w:val="28"/>
          <w:szCs w:val="28"/>
          <w:rtl/>
          <w:lang w:bidi="ar-DZ"/>
        </w:rPr>
        <w:footnoteReference w:id="18"/>
      </w:r>
      <w:r w:rsidR="00A4123B">
        <w:rPr>
          <w:rFonts w:asciiTheme="majorBidi" w:hAnsiTheme="majorBidi" w:cstheme="majorBidi" w:hint="cs"/>
          <w:sz w:val="28"/>
          <w:szCs w:val="28"/>
          <w:rtl/>
          <w:lang w:bidi="ar-DZ"/>
        </w:rPr>
        <w:t>،</w:t>
      </w:r>
      <w:r w:rsidR="00607EBF">
        <w:rPr>
          <w:rFonts w:asciiTheme="majorBidi" w:hAnsiTheme="majorBidi" w:cstheme="majorBidi" w:hint="cs"/>
          <w:sz w:val="28"/>
          <w:szCs w:val="28"/>
          <w:rtl/>
          <w:lang w:bidi="ar-DZ"/>
        </w:rPr>
        <w:t xml:space="preserve"> </w:t>
      </w:r>
      <w:r w:rsidR="00FE019C" w:rsidRPr="00FE019C">
        <w:rPr>
          <w:rFonts w:asciiTheme="majorBidi" w:hAnsiTheme="majorBidi" w:cstheme="majorBidi"/>
          <w:sz w:val="28"/>
          <w:szCs w:val="28"/>
          <w:rtl/>
          <w:lang w:bidi="ar-DZ"/>
        </w:rPr>
        <w:t xml:space="preserve">ويلاحظ المتدبر في القرآن الكريم وجود الكثير من الآيات القرآنية التي جاءت بهذا المعنى اللغوي للبيئة ومنها قوله تعالى : </w:t>
      </w:r>
      <w:r w:rsidR="00A4123B">
        <w:rPr>
          <w:rFonts w:asciiTheme="majorBidi" w:hAnsiTheme="majorBidi" w:cs="Arabic Transparent" w:hint="cs"/>
          <w:sz w:val="28"/>
          <w:szCs w:val="28"/>
          <w:rtl/>
          <w:lang w:bidi="ar-DZ"/>
        </w:rPr>
        <w:t>﴿</w:t>
      </w:r>
      <w:r w:rsidR="00FE019C" w:rsidRPr="00FE019C">
        <w:rPr>
          <w:rFonts w:asciiTheme="majorBidi" w:hAnsiTheme="majorBidi" w:cstheme="majorBidi"/>
          <w:sz w:val="28"/>
          <w:szCs w:val="28"/>
          <w:rtl/>
          <w:lang w:bidi="ar-DZ"/>
        </w:rPr>
        <w:t>وكذلك مكن</w:t>
      </w:r>
      <w:r w:rsidR="001433A0">
        <w:rPr>
          <w:rFonts w:asciiTheme="majorBidi" w:hAnsiTheme="majorBidi" w:cstheme="majorBidi" w:hint="cs"/>
          <w:sz w:val="28"/>
          <w:szCs w:val="28"/>
          <w:rtl/>
          <w:lang w:bidi="ar-DZ"/>
        </w:rPr>
        <w:t>ّ</w:t>
      </w:r>
      <w:r w:rsidR="00FE019C" w:rsidRPr="00FE019C">
        <w:rPr>
          <w:rFonts w:asciiTheme="majorBidi" w:hAnsiTheme="majorBidi" w:cstheme="majorBidi"/>
          <w:sz w:val="28"/>
          <w:szCs w:val="28"/>
          <w:rtl/>
          <w:lang w:bidi="ar-DZ"/>
        </w:rPr>
        <w:t>ا ليوسف في الأرض يتبوأ منها حيث يشاء</w:t>
      </w:r>
      <w:r w:rsidR="00A4123B">
        <w:rPr>
          <w:rFonts w:asciiTheme="majorBidi" w:hAnsiTheme="majorBidi" w:cs="Arabic Transparent" w:hint="cs"/>
          <w:sz w:val="28"/>
          <w:szCs w:val="28"/>
          <w:rtl/>
          <w:lang w:bidi="ar-DZ"/>
        </w:rPr>
        <w:t>﴾</w:t>
      </w:r>
      <w:r w:rsidR="00FE019C" w:rsidRPr="00FE019C">
        <w:rPr>
          <w:rStyle w:val="Appelnotedebasdep"/>
          <w:rFonts w:asciiTheme="majorBidi" w:hAnsiTheme="majorBidi" w:cstheme="majorBidi"/>
          <w:sz w:val="28"/>
          <w:szCs w:val="28"/>
          <w:rtl/>
          <w:lang w:bidi="ar-DZ"/>
        </w:rPr>
        <w:footnoteReference w:id="19"/>
      </w:r>
      <w:r w:rsidR="00FE019C" w:rsidRPr="00FE019C">
        <w:rPr>
          <w:rFonts w:asciiTheme="majorBidi" w:hAnsiTheme="majorBidi" w:cstheme="majorBidi"/>
          <w:sz w:val="28"/>
          <w:szCs w:val="28"/>
          <w:rtl/>
          <w:lang w:bidi="ar-DZ"/>
        </w:rPr>
        <w:t xml:space="preserve">. وتفسير ذلك أي وهكذا مكنا ليوسف في </w:t>
      </w:r>
      <w:r w:rsidR="00FE019C" w:rsidRPr="00FE019C">
        <w:rPr>
          <w:rFonts w:asciiTheme="majorBidi" w:hAnsiTheme="majorBidi" w:cstheme="majorBidi"/>
          <w:sz w:val="28"/>
          <w:szCs w:val="28"/>
          <w:rtl/>
          <w:lang w:bidi="ar-DZ"/>
        </w:rPr>
        <w:lastRenderedPageBreak/>
        <w:t>أرض يت</w:t>
      </w:r>
      <w:r w:rsidR="00770B83">
        <w:rPr>
          <w:rFonts w:asciiTheme="majorBidi" w:hAnsiTheme="majorBidi" w:cstheme="majorBidi" w:hint="cs"/>
          <w:sz w:val="28"/>
          <w:szCs w:val="28"/>
          <w:rtl/>
          <w:lang w:bidi="ar-DZ"/>
        </w:rPr>
        <w:t>خذ</w:t>
      </w:r>
      <w:r w:rsidR="00FE019C" w:rsidRPr="00FE019C">
        <w:rPr>
          <w:rFonts w:asciiTheme="majorBidi" w:hAnsiTheme="majorBidi" w:cstheme="majorBidi"/>
          <w:sz w:val="28"/>
          <w:szCs w:val="28"/>
          <w:rtl/>
          <w:lang w:bidi="ar-DZ"/>
        </w:rPr>
        <w:t xml:space="preserve"> منها </w:t>
      </w:r>
      <w:r w:rsidR="00770B83">
        <w:rPr>
          <w:rFonts w:asciiTheme="majorBidi" w:hAnsiTheme="majorBidi" w:cstheme="majorBidi" w:hint="cs"/>
          <w:sz w:val="28"/>
          <w:szCs w:val="28"/>
          <w:rtl/>
          <w:lang w:bidi="ar-DZ"/>
        </w:rPr>
        <w:t>منزلا</w:t>
      </w:r>
      <w:r w:rsidR="001433A0">
        <w:rPr>
          <w:rFonts w:asciiTheme="majorBidi" w:hAnsiTheme="majorBidi" w:cstheme="majorBidi" w:hint="cs"/>
          <w:sz w:val="28"/>
          <w:szCs w:val="28"/>
          <w:rtl/>
          <w:lang w:bidi="ar-DZ"/>
        </w:rPr>
        <w:t xml:space="preserve"> </w:t>
      </w:r>
      <w:r w:rsidR="00FE019C" w:rsidRPr="00FE019C">
        <w:rPr>
          <w:rFonts w:asciiTheme="majorBidi" w:hAnsiTheme="majorBidi" w:cstheme="majorBidi"/>
          <w:sz w:val="28"/>
          <w:szCs w:val="28"/>
          <w:rtl/>
          <w:lang w:bidi="ar-DZ"/>
        </w:rPr>
        <w:t>حيث يشاء</w:t>
      </w:r>
      <w:r w:rsidR="00FE019C" w:rsidRPr="00FE019C">
        <w:rPr>
          <w:rStyle w:val="Appelnotedebasdep"/>
          <w:rFonts w:asciiTheme="majorBidi" w:hAnsiTheme="majorBidi" w:cstheme="majorBidi"/>
          <w:sz w:val="28"/>
          <w:szCs w:val="28"/>
          <w:rtl/>
          <w:lang w:bidi="ar-DZ"/>
        </w:rPr>
        <w:footnoteReference w:id="20"/>
      </w:r>
      <w:r w:rsidR="00770B83">
        <w:rPr>
          <w:rFonts w:asciiTheme="majorBidi" w:hAnsiTheme="majorBidi" w:cstheme="majorBidi" w:hint="cs"/>
          <w:sz w:val="28"/>
          <w:szCs w:val="28"/>
          <w:rtl/>
          <w:lang w:bidi="ar-DZ"/>
        </w:rPr>
        <w:t>،</w:t>
      </w:r>
      <w:r w:rsidR="00FE019C" w:rsidRPr="00FE019C">
        <w:rPr>
          <w:rFonts w:asciiTheme="majorBidi" w:hAnsiTheme="majorBidi" w:cstheme="majorBidi"/>
          <w:sz w:val="28"/>
          <w:szCs w:val="28"/>
          <w:rtl/>
          <w:lang w:bidi="ar-DZ"/>
        </w:rPr>
        <w:t xml:space="preserve"> وأيضا قوله تعالى </w:t>
      </w:r>
      <w:r w:rsidR="00A4123B">
        <w:rPr>
          <w:rFonts w:asciiTheme="majorBidi" w:hAnsiTheme="majorBidi" w:cs="Arabic Transparent" w:hint="cs"/>
          <w:sz w:val="28"/>
          <w:szCs w:val="28"/>
          <w:rtl/>
          <w:lang w:bidi="ar-DZ"/>
        </w:rPr>
        <w:t>﴿</w:t>
      </w:r>
      <w:r w:rsidR="00FE019C" w:rsidRPr="00FE019C">
        <w:rPr>
          <w:rFonts w:asciiTheme="majorBidi" w:hAnsiTheme="majorBidi" w:cstheme="majorBidi"/>
          <w:sz w:val="28"/>
          <w:szCs w:val="28"/>
          <w:rtl/>
          <w:lang w:bidi="ar-DZ"/>
        </w:rPr>
        <w:t xml:space="preserve"> وأوحينا إلى موسى وأخيه أن تبوءا لقومكما بمصر بيوتا </w:t>
      </w:r>
      <w:r w:rsidR="00A4123B">
        <w:rPr>
          <w:rFonts w:asciiTheme="majorBidi" w:hAnsiTheme="majorBidi" w:cs="Arabic Transparent" w:hint="cs"/>
          <w:sz w:val="28"/>
          <w:szCs w:val="28"/>
          <w:rtl/>
          <w:lang w:bidi="ar-DZ"/>
        </w:rPr>
        <w:t>﴾</w:t>
      </w:r>
      <w:r w:rsidR="00FE019C" w:rsidRPr="00FE019C">
        <w:rPr>
          <w:rStyle w:val="Appelnotedebasdep"/>
          <w:rFonts w:asciiTheme="majorBidi" w:hAnsiTheme="majorBidi" w:cstheme="majorBidi"/>
          <w:sz w:val="28"/>
          <w:szCs w:val="28"/>
          <w:rtl/>
          <w:lang w:bidi="ar-DZ"/>
        </w:rPr>
        <w:footnoteReference w:id="21"/>
      </w:r>
      <w:r w:rsidR="00A4123B">
        <w:rPr>
          <w:rFonts w:asciiTheme="majorBidi" w:hAnsiTheme="majorBidi" w:cs="Arabic Transparent" w:hint="cs"/>
          <w:sz w:val="28"/>
          <w:szCs w:val="28"/>
          <w:rtl/>
          <w:lang w:bidi="ar-DZ"/>
        </w:rPr>
        <w:t>،</w:t>
      </w:r>
      <w:r w:rsidR="00FE019C" w:rsidRPr="00FE019C">
        <w:rPr>
          <w:rFonts w:asciiTheme="majorBidi" w:hAnsiTheme="majorBidi" w:cstheme="majorBidi"/>
          <w:sz w:val="28"/>
          <w:szCs w:val="28"/>
          <w:rtl/>
          <w:lang w:bidi="ar-DZ"/>
        </w:rPr>
        <w:t xml:space="preserve"> وفي الحديث الشريف " من كذب علي مت</w:t>
      </w:r>
      <w:r w:rsidR="00607EBF">
        <w:rPr>
          <w:rFonts w:asciiTheme="majorBidi" w:hAnsiTheme="majorBidi" w:cstheme="majorBidi" w:hint="cs"/>
          <w:sz w:val="28"/>
          <w:szCs w:val="28"/>
          <w:rtl/>
          <w:lang w:bidi="ar-DZ"/>
        </w:rPr>
        <w:t>ع</w:t>
      </w:r>
      <w:r w:rsidR="00FE019C" w:rsidRPr="00FE019C">
        <w:rPr>
          <w:rFonts w:asciiTheme="majorBidi" w:hAnsiTheme="majorBidi" w:cstheme="majorBidi"/>
          <w:sz w:val="28"/>
          <w:szCs w:val="28"/>
          <w:rtl/>
          <w:lang w:bidi="ar-DZ"/>
        </w:rPr>
        <w:t xml:space="preserve">مدا فليتبوأ مقعده من النار" </w:t>
      </w:r>
      <w:r w:rsidR="00FE019C" w:rsidRPr="00FE019C">
        <w:rPr>
          <w:rStyle w:val="Appelnotedebasdep"/>
          <w:rFonts w:asciiTheme="majorBidi" w:hAnsiTheme="majorBidi" w:cstheme="majorBidi"/>
          <w:sz w:val="28"/>
          <w:szCs w:val="28"/>
          <w:rtl/>
          <w:lang w:bidi="ar-DZ"/>
        </w:rPr>
        <w:footnoteReference w:id="22"/>
      </w:r>
      <w:r w:rsidR="00A4123B">
        <w:rPr>
          <w:rFonts w:asciiTheme="majorBidi" w:hAnsiTheme="majorBidi" w:cstheme="majorBidi" w:hint="cs"/>
          <w:sz w:val="28"/>
          <w:szCs w:val="28"/>
          <w:rtl/>
          <w:lang w:bidi="ar-DZ"/>
        </w:rPr>
        <w:t>،</w:t>
      </w:r>
      <w:r w:rsidR="00FE019C" w:rsidRPr="00FE019C">
        <w:rPr>
          <w:rFonts w:asciiTheme="majorBidi" w:hAnsiTheme="majorBidi" w:cstheme="majorBidi"/>
          <w:sz w:val="28"/>
          <w:szCs w:val="28"/>
          <w:rtl/>
          <w:lang w:bidi="ar-DZ"/>
        </w:rPr>
        <w:t xml:space="preserve"> أي لينزل منزله من النار ومن هذا العرض اللغوي لمصطلح البيئة في اللغة العربية يتضح لنا أن البيئة هي النزول والحلول في المكان ويمكن أن تطلق مجازا على المكان الذي يتخذه الإنسان مستقرا لنزوله وحلوله أي على 1. المنزل 2.الموطن 3.الموضع الذي يرجع إليه الإنسان فيتخذ فيه منزله وعيشه </w:t>
      </w:r>
      <w:r w:rsidR="00FE019C" w:rsidRPr="00FE019C">
        <w:rPr>
          <w:rStyle w:val="Appelnotedebasdep"/>
          <w:rFonts w:asciiTheme="majorBidi" w:hAnsiTheme="majorBidi" w:cstheme="majorBidi"/>
          <w:sz w:val="28"/>
          <w:szCs w:val="28"/>
          <w:rtl/>
          <w:lang w:bidi="ar-DZ"/>
        </w:rPr>
        <w:footnoteReference w:id="23"/>
      </w:r>
      <w:r w:rsidR="00FE019C" w:rsidRPr="00FE019C">
        <w:rPr>
          <w:rFonts w:asciiTheme="majorBidi" w:hAnsiTheme="majorBidi" w:cstheme="majorBidi"/>
          <w:sz w:val="28"/>
          <w:szCs w:val="28"/>
          <w:rtl/>
          <w:lang w:bidi="ar-DZ"/>
        </w:rPr>
        <w:t xml:space="preserve"> .</w:t>
      </w:r>
    </w:p>
    <w:p w:rsidR="00FE019C" w:rsidRPr="00446186" w:rsidRDefault="00745BF4" w:rsidP="00745BF4">
      <w:pPr>
        <w:bidi/>
        <w:spacing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00FE019C" w:rsidRPr="00FE019C">
        <w:rPr>
          <w:rFonts w:asciiTheme="majorBidi" w:hAnsiTheme="majorBidi" w:cstheme="majorBidi"/>
          <w:sz w:val="28"/>
          <w:szCs w:val="28"/>
          <w:rtl/>
          <w:lang w:bidi="ar-DZ"/>
        </w:rPr>
        <w:t>ولفظ</w:t>
      </w:r>
      <w:r w:rsidR="00770B83">
        <w:rPr>
          <w:rFonts w:asciiTheme="majorBidi" w:hAnsiTheme="majorBidi" w:cstheme="majorBidi" w:hint="cs"/>
          <w:sz w:val="28"/>
          <w:szCs w:val="28"/>
          <w:rtl/>
          <w:lang w:bidi="ar-DZ"/>
        </w:rPr>
        <w:t xml:space="preserve"> </w:t>
      </w:r>
      <w:r w:rsidR="00FE019C" w:rsidRPr="00FE019C">
        <w:rPr>
          <w:rFonts w:asciiTheme="majorBidi" w:hAnsiTheme="majorBidi" w:cstheme="majorBidi"/>
          <w:sz w:val="28"/>
          <w:szCs w:val="28"/>
          <w:rtl/>
          <w:lang w:bidi="ar-DZ"/>
        </w:rPr>
        <w:t xml:space="preserve">البيئة من الألفاظ الجديدة في اللغة الفرنسية وقد أدخله معجم اللغة الفرنسية </w:t>
      </w:r>
      <w:r w:rsidR="00567F7E">
        <w:rPr>
          <w:rFonts w:asciiTheme="majorBidi" w:hAnsiTheme="majorBidi" w:cstheme="majorBidi" w:hint="cs"/>
          <w:sz w:val="28"/>
          <w:szCs w:val="28"/>
          <w:rtl/>
          <w:lang w:bidi="ar-DZ"/>
        </w:rPr>
        <w:t xml:space="preserve">                   </w:t>
      </w:r>
      <w:r w:rsidR="00FE019C" w:rsidRPr="00FE019C">
        <w:rPr>
          <w:rFonts w:asciiTheme="majorBidi" w:hAnsiTheme="majorBidi" w:cstheme="majorBidi"/>
          <w:sz w:val="28"/>
          <w:szCs w:val="28"/>
          <w:lang w:bidi="ar-DZ"/>
        </w:rPr>
        <w:t>« </w:t>
      </w:r>
      <w:r w:rsidR="00A4123B" w:rsidRPr="00FE019C">
        <w:rPr>
          <w:rFonts w:asciiTheme="majorBidi" w:hAnsiTheme="majorBidi" w:cstheme="majorBidi"/>
          <w:sz w:val="28"/>
          <w:szCs w:val="28"/>
          <w:lang w:bidi="ar-DZ"/>
        </w:rPr>
        <w:t>G</w:t>
      </w:r>
      <w:r w:rsidR="00FE019C" w:rsidRPr="00FE019C">
        <w:rPr>
          <w:rFonts w:asciiTheme="majorBidi" w:hAnsiTheme="majorBidi" w:cstheme="majorBidi"/>
          <w:sz w:val="28"/>
          <w:szCs w:val="28"/>
          <w:lang w:bidi="ar-DZ"/>
        </w:rPr>
        <w:t>rand Larousse »</w:t>
      </w:r>
      <w:r w:rsidR="00FE019C" w:rsidRPr="00FE019C">
        <w:rPr>
          <w:rFonts w:asciiTheme="majorBidi" w:hAnsiTheme="majorBidi" w:cstheme="majorBidi"/>
          <w:sz w:val="28"/>
          <w:szCs w:val="28"/>
          <w:rtl/>
          <w:lang w:bidi="ar-DZ"/>
        </w:rPr>
        <w:t xml:space="preserve"> ضمن مفرداته عام 1972 ليعبر عن مجموعة العناصر الطبيعية والصناعية التي تلزم لحياة الإنسان </w:t>
      </w:r>
      <w:r w:rsidR="00FE019C" w:rsidRPr="00FE019C">
        <w:rPr>
          <w:rStyle w:val="Appelnotedebasdep"/>
          <w:rFonts w:asciiTheme="majorBidi" w:hAnsiTheme="majorBidi" w:cstheme="majorBidi"/>
          <w:sz w:val="28"/>
          <w:szCs w:val="28"/>
          <w:rtl/>
          <w:lang w:bidi="ar-DZ"/>
        </w:rPr>
        <w:footnoteReference w:id="24"/>
      </w:r>
      <w:r w:rsidR="006F6F96">
        <w:rPr>
          <w:rFonts w:asciiTheme="majorBidi" w:hAnsiTheme="majorBidi" w:cstheme="majorBidi" w:hint="cs"/>
          <w:sz w:val="28"/>
          <w:szCs w:val="28"/>
          <w:rtl/>
          <w:lang w:bidi="ar-DZ"/>
        </w:rPr>
        <w:t>،</w:t>
      </w:r>
      <w:r w:rsidR="00446186">
        <w:rPr>
          <w:rFonts w:asciiTheme="majorBidi" w:hAnsiTheme="majorBidi" w:cstheme="majorBidi"/>
          <w:sz w:val="28"/>
          <w:szCs w:val="28"/>
          <w:lang w:bidi="ar-DZ"/>
        </w:rPr>
        <w:t xml:space="preserve"> </w:t>
      </w:r>
      <w:r w:rsidR="00446186">
        <w:rPr>
          <w:rFonts w:asciiTheme="majorBidi" w:hAnsiTheme="majorBidi" w:cstheme="majorBidi" w:hint="cs"/>
          <w:sz w:val="28"/>
          <w:szCs w:val="28"/>
          <w:rtl/>
          <w:lang w:bidi="ar-DZ"/>
        </w:rPr>
        <w:t xml:space="preserve">أما </w:t>
      </w:r>
      <w:r w:rsidR="00446186">
        <w:rPr>
          <w:rFonts w:asciiTheme="majorBidi" w:hAnsiTheme="majorBidi" w:cstheme="majorBidi"/>
          <w:sz w:val="28"/>
          <w:szCs w:val="28"/>
          <w:lang w:bidi="ar-DZ"/>
        </w:rPr>
        <w:t xml:space="preserve"> « </w:t>
      </w:r>
      <w:r w:rsidR="00A4123B">
        <w:rPr>
          <w:rFonts w:asciiTheme="majorBidi" w:hAnsiTheme="majorBidi" w:cstheme="majorBidi"/>
          <w:sz w:val="28"/>
          <w:szCs w:val="28"/>
          <w:lang w:bidi="ar-DZ"/>
        </w:rPr>
        <w:t>L</w:t>
      </w:r>
      <w:r w:rsidR="00446186">
        <w:rPr>
          <w:rFonts w:asciiTheme="majorBidi" w:hAnsiTheme="majorBidi" w:cstheme="majorBidi"/>
          <w:sz w:val="28"/>
          <w:szCs w:val="28"/>
          <w:lang w:bidi="ar-DZ"/>
        </w:rPr>
        <w:t xml:space="preserve">e </w:t>
      </w:r>
      <w:r w:rsidR="00A4123B">
        <w:rPr>
          <w:rFonts w:asciiTheme="majorBidi" w:hAnsiTheme="majorBidi" w:cstheme="majorBidi"/>
          <w:sz w:val="28"/>
          <w:szCs w:val="28"/>
          <w:lang w:bidi="ar-DZ"/>
        </w:rPr>
        <w:t>P</w:t>
      </w:r>
      <w:r w:rsidR="00446186">
        <w:rPr>
          <w:rFonts w:asciiTheme="majorBidi" w:hAnsiTheme="majorBidi" w:cstheme="majorBidi"/>
          <w:sz w:val="28"/>
          <w:szCs w:val="28"/>
          <w:lang w:bidi="ar-DZ"/>
        </w:rPr>
        <w:t xml:space="preserve">etit </w:t>
      </w:r>
      <w:r w:rsidR="00A4123B">
        <w:rPr>
          <w:rFonts w:asciiTheme="majorBidi" w:hAnsiTheme="majorBidi" w:cstheme="majorBidi"/>
          <w:sz w:val="28"/>
          <w:szCs w:val="28"/>
          <w:lang w:bidi="ar-DZ"/>
        </w:rPr>
        <w:t>L</w:t>
      </w:r>
      <w:r w:rsidR="00446186">
        <w:rPr>
          <w:rFonts w:asciiTheme="majorBidi" w:hAnsiTheme="majorBidi" w:cstheme="majorBidi"/>
          <w:sz w:val="28"/>
          <w:szCs w:val="28"/>
          <w:lang w:bidi="ar-DZ"/>
        </w:rPr>
        <w:t>arousse »</w:t>
      </w:r>
      <w:r w:rsidR="00446186">
        <w:rPr>
          <w:rFonts w:asciiTheme="majorBidi" w:hAnsiTheme="majorBidi" w:cstheme="majorBidi" w:hint="cs"/>
          <w:sz w:val="28"/>
          <w:szCs w:val="28"/>
          <w:rtl/>
          <w:lang w:bidi="ar-DZ"/>
        </w:rPr>
        <w:t xml:space="preserve"> مجموعة العناصر الفيزيائية والكيميائية والبيولوجية الطبيعية أو الاصطناعية المحيطة بالانسان والحيوان و النبات</w:t>
      </w:r>
      <w:r w:rsidR="00290DA5">
        <w:rPr>
          <w:rFonts w:asciiTheme="majorBidi" w:hAnsiTheme="majorBidi" w:cstheme="majorBidi" w:hint="cs"/>
          <w:sz w:val="28"/>
          <w:szCs w:val="28"/>
          <w:rtl/>
          <w:lang w:bidi="ar-DZ"/>
        </w:rPr>
        <w:t xml:space="preserve"> </w:t>
      </w:r>
      <w:r w:rsidR="00446186">
        <w:rPr>
          <w:rFonts w:asciiTheme="majorBidi" w:hAnsiTheme="majorBidi" w:cstheme="majorBidi" w:hint="cs"/>
          <w:sz w:val="28"/>
          <w:szCs w:val="28"/>
          <w:rtl/>
          <w:lang w:bidi="ar-DZ"/>
        </w:rPr>
        <w:t>أو نوع أخر</w:t>
      </w:r>
      <w:r w:rsidR="00446186">
        <w:rPr>
          <w:rStyle w:val="Appelnotedebasdep"/>
          <w:rFonts w:asciiTheme="majorBidi" w:hAnsiTheme="majorBidi" w:cstheme="majorBidi"/>
          <w:sz w:val="28"/>
          <w:szCs w:val="28"/>
          <w:rtl/>
          <w:lang w:bidi="ar-DZ"/>
        </w:rPr>
        <w:footnoteReference w:id="25"/>
      </w:r>
      <w:r w:rsidR="00A4123B">
        <w:rPr>
          <w:rFonts w:asciiTheme="majorBidi" w:hAnsiTheme="majorBidi" w:cstheme="majorBidi" w:hint="cs"/>
          <w:sz w:val="28"/>
          <w:szCs w:val="28"/>
          <w:rtl/>
          <w:lang w:bidi="ar-DZ"/>
        </w:rPr>
        <w:t>.</w:t>
      </w:r>
    </w:p>
    <w:p w:rsidR="00083367" w:rsidRDefault="00AE5649" w:rsidP="00A4123B">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FE019C" w:rsidRPr="00FE019C">
        <w:rPr>
          <w:rFonts w:asciiTheme="majorBidi" w:hAnsiTheme="majorBidi" w:cstheme="majorBidi"/>
          <w:sz w:val="28"/>
          <w:szCs w:val="28"/>
          <w:rtl/>
          <w:lang w:bidi="ar-DZ"/>
        </w:rPr>
        <w:t xml:space="preserve">و يعرف معجم اللغة الفرنسية </w:t>
      </w:r>
      <w:r w:rsidR="00FE019C" w:rsidRPr="00FE019C">
        <w:rPr>
          <w:rFonts w:asciiTheme="majorBidi" w:hAnsiTheme="majorBidi" w:cstheme="majorBidi"/>
          <w:sz w:val="28"/>
          <w:szCs w:val="28"/>
          <w:lang w:bidi="ar-DZ"/>
        </w:rPr>
        <w:t>« </w:t>
      </w:r>
      <w:r w:rsidR="00A4123B" w:rsidRPr="00FE019C">
        <w:rPr>
          <w:rFonts w:asciiTheme="majorBidi" w:hAnsiTheme="majorBidi" w:cstheme="majorBidi"/>
          <w:sz w:val="28"/>
          <w:szCs w:val="28"/>
          <w:lang w:bidi="ar-DZ"/>
        </w:rPr>
        <w:t>Le Petit Robert</w:t>
      </w:r>
      <w:r w:rsidR="00FE019C" w:rsidRPr="00FE019C">
        <w:rPr>
          <w:rFonts w:asciiTheme="majorBidi" w:hAnsiTheme="majorBidi" w:cstheme="majorBidi"/>
          <w:sz w:val="28"/>
          <w:szCs w:val="28"/>
          <w:lang w:bidi="ar-DZ"/>
        </w:rPr>
        <w:t> »</w:t>
      </w:r>
      <w:r w:rsidR="00FE019C" w:rsidRPr="00FE019C">
        <w:rPr>
          <w:rFonts w:asciiTheme="majorBidi" w:hAnsiTheme="majorBidi" w:cstheme="majorBidi"/>
          <w:sz w:val="28"/>
          <w:szCs w:val="28"/>
          <w:rtl/>
          <w:lang w:bidi="ar-DZ"/>
        </w:rPr>
        <w:t xml:space="preserve"> البيئة بأنها مجموعة الظروف الطبيعية " عضوية ، كيميائية ، إحيائية " والثقافية والاجتماعية القادرة على التأثير على الكائنات الحية والأنشطة الإنسانية </w:t>
      </w:r>
      <w:r w:rsidR="00FE019C" w:rsidRPr="00FE019C">
        <w:rPr>
          <w:rStyle w:val="Appelnotedebasdep"/>
          <w:rFonts w:asciiTheme="majorBidi" w:hAnsiTheme="majorBidi" w:cstheme="majorBidi"/>
          <w:sz w:val="28"/>
          <w:szCs w:val="28"/>
          <w:rtl/>
          <w:lang w:bidi="ar-DZ"/>
        </w:rPr>
        <w:footnoteReference w:id="26"/>
      </w:r>
      <w:r w:rsidR="00A4123B">
        <w:rPr>
          <w:rFonts w:asciiTheme="majorBidi" w:hAnsiTheme="majorBidi" w:cstheme="majorBidi" w:hint="cs"/>
          <w:sz w:val="28"/>
          <w:szCs w:val="28"/>
          <w:rtl/>
          <w:lang w:bidi="ar-DZ"/>
        </w:rPr>
        <w:t>.</w:t>
      </w:r>
    </w:p>
    <w:p w:rsidR="00FE019C" w:rsidRPr="00FE019C" w:rsidRDefault="00AE5649" w:rsidP="00083367">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FE019C" w:rsidRPr="00FE019C">
        <w:rPr>
          <w:rFonts w:asciiTheme="majorBidi" w:hAnsiTheme="majorBidi" w:cstheme="majorBidi"/>
          <w:sz w:val="28"/>
          <w:szCs w:val="28"/>
          <w:rtl/>
          <w:lang w:bidi="ar-DZ"/>
        </w:rPr>
        <w:t xml:space="preserve"> أما في اللغة الانجليزية فان البيئة تستخدم بلفظ </w:t>
      </w:r>
      <w:r w:rsidR="00FE019C" w:rsidRPr="00FE019C">
        <w:rPr>
          <w:rFonts w:asciiTheme="majorBidi" w:hAnsiTheme="majorBidi" w:cstheme="majorBidi"/>
          <w:sz w:val="28"/>
          <w:szCs w:val="28"/>
          <w:lang w:bidi="ar-DZ"/>
        </w:rPr>
        <w:t>« </w:t>
      </w:r>
      <w:r w:rsidR="00A4123B" w:rsidRPr="00FE019C">
        <w:rPr>
          <w:rFonts w:asciiTheme="majorBidi" w:hAnsiTheme="majorBidi" w:cstheme="majorBidi"/>
          <w:sz w:val="28"/>
          <w:szCs w:val="28"/>
          <w:lang w:bidi="ar-DZ"/>
        </w:rPr>
        <w:t>E</w:t>
      </w:r>
      <w:r w:rsidR="00FE019C" w:rsidRPr="00FE019C">
        <w:rPr>
          <w:rFonts w:asciiTheme="majorBidi" w:hAnsiTheme="majorBidi" w:cstheme="majorBidi"/>
          <w:sz w:val="28"/>
          <w:szCs w:val="28"/>
          <w:lang w:bidi="ar-DZ"/>
        </w:rPr>
        <w:t>n</w:t>
      </w:r>
      <w:proofErr w:type="spellStart"/>
      <w:r w:rsidR="00B67F96">
        <w:rPr>
          <w:rFonts w:asciiTheme="majorBidi" w:hAnsiTheme="majorBidi" w:cstheme="majorBidi"/>
          <w:sz w:val="28"/>
          <w:szCs w:val="28"/>
          <w:lang w:val="en-US" w:bidi="ar-DZ"/>
        </w:rPr>
        <w:t>vire</w:t>
      </w:r>
      <w:r w:rsidR="00FE019C" w:rsidRPr="00FE019C">
        <w:rPr>
          <w:rFonts w:asciiTheme="majorBidi" w:hAnsiTheme="majorBidi" w:cstheme="majorBidi"/>
          <w:sz w:val="28"/>
          <w:szCs w:val="28"/>
          <w:lang w:val="en-US" w:bidi="ar-DZ"/>
        </w:rPr>
        <w:t>ne</w:t>
      </w:r>
      <w:proofErr w:type="spellEnd"/>
      <w:r w:rsidR="00FE019C" w:rsidRPr="00FE019C">
        <w:rPr>
          <w:rFonts w:asciiTheme="majorBidi" w:hAnsiTheme="majorBidi" w:cstheme="majorBidi"/>
          <w:sz w:val="28"/>
          <w:szCs w:val="28"/>
          <w:lang w:bidi="ar-DZ"/>
        </w:rPr>
        <w:t>ment »</w:t>
      </w:r>
      <w:r w:rsidR="00FE019C" w:rsidRPr="00FE019C">
        <w:rPr>
          <w:rFonts w:asciiTheme="majorBidi" w:hAnsiTheme="majorBidi" w:cstheme="majorBidi"/>
          <w:sz w:val="28"/>
          <w:szCs w:val="28"/>
          <w:rtl/>
          <w:lang w:bidi="ar-DZ"/>
        </w:rPr>
        <w:t xml:space="preserve">. </w:t>
      </w:r>
      <w:proofErr w:type="gramStart"/>
      <w:r w:rsidR="00FE019C" w:rsidRPr="00FE019C">
        <w:rPr>
          <w:rFonts w:asciiTheme="majorBidi" w:hAnsiTheme="majorBidi" w:cstheme="majorBidi"/>
          <w:sz w:val="28"/>
          <w:szCs w:val="28"/>
          <w:rtl/>
          <w:lang w:bidi="ar-DZ"/>
        </w:rPr>
        <w:t>للدلالة</w:t>
      </w:r>
      <w:proofErr w:type="gramEnd"/>
      <w:r w:rsidR="00FE019C" w:rsidRPr="00FE019C">
        <w:rPr>
          <w:rFonts w:asciiTheme="majorBidi" w:hAnsiTheme="majorBidi" w:cstheme="majorBidi"/>
          <w:sz w:val="28"/>
          <w:szCs w:val="28"/>
          <w:rtl/>
          <w:lang w:bidi="ar-DZ"/>
        </w:rPr>
        <w:t xml:space="preserve"> على الظروف المحيطة </w:t>
      </w:r>
    </w:p>
    <w:p w:rsidR="00FE019C" w:rsidRDefault="003E1626" w:rsidP="006F6F96">
      <w:pPr>
        <w:bidi/>
        <w:spacing w:line="360" w:lineRule="auto"/>
        <w:jc w:val="both"/>
        <w:rPr>
          <w:rFonts w:asciiTheme="majorBidi" w:hAnsiTheme="majorBidi" w:cstheme="majorBidi"/>
          <w:sz w:val="28"/>
          <w:szCs w:val="28"/>
          <w:rtl/>
          <w:lang w:bidi="ar-DZ"/>
        </w:rPr>
      </w:pPr>
      <w:r w:rsidRPr="003E1626">
        <w:rPr>
          <w:rFonts w:asciiTheme="majorBidi" w:hAnsiTheme="majorBidi" w:cstheme="majorBidi"/>
          <w:sz w:val="28"/>
          <w:szCs w:val="28"/>
          <w:rtl/>
          <w:lang w:bidi="ar-DZ"/>
        </w:rPr>
        <w:t xml:space="preserve"> المؤثرة على النمو ، ويتطابق هذا التعريف مع التعريف الفرنسي لكلمة </w:t>
      </w:r>
      <w:r w:rsidRPr="003E1626">
        <w:rPr>
          <w:rFonts w:asciiTheme="majorBidi" w:hAnsiTheme="majorBidi" w:cstheme="majorBidi"/>
          <w:sz w:val="28"/>
          <w:szCs w:val="28"/>
          <w:lang w:bidi="ar-DZ"/>
        </w:rPr>
        <w:t>« </w:t>
      </w:r>
      <w:r w:rsidR="00A4123B" w:rsidRPr="003E1626">
        <w:rPr>
          <w:rFonts w:asciiTheme="majorBidi" w:hAnsiTheme="majorBidi" w:cstheme="majorBidi"/>
          <w:sz w:val="28"/>
          <w:szCs w:val="28"/>
          <w:lang w:bidi="ar-DZ"/>
        </w:rPr>
        <w:t>E</w:t>
      </w:r>
      <w:r w:rsidRPr="003E1626">
        <w:rPr>
          <w:rFonts w:asciiTheme="majorBidi" w:hAnsiTheme="majorBidi" w:cstheme="majorBidi"/>
          <w:sz w:val="28"/>
          <w:szCs w:val="28"/>
          <w:lang w:bidi="ar-DZ"/>
        </w:rPr>
        <w:t>n</w:t>
      </w:r>
      <w:proofErr w:type="spellStart"/>
      <w:r w:rsidRPr="003E1626">
        <w:rPr>
          <w:rFonts w:asciiTheme="majorBidi" w:hAnsiTheme="majorBidi" w:cstheme="majorBidi"/>
          <w:sz w:val="28"/>
          <w:szCs w:val="28"/>
          <w:lang w:val="en-US" w:bidi="ar-DZ"/>
        </w:rPr>
        <w:t>vir</w:t>
      </w:r>
      <w:r w:rsidR="00B67F96">
        <w:rPr>
          <w:rFonts w:asciiTheme="majorBidi" w:hAnsiTheme="majorBidi" w:cstheme="majorBidi"/>
          <w:sz w:val="28"/>
          <w:szCs w:val="28"/>
          <w:lang w:val="en-US" w:bidi="ar-DZ"/>
        </w:rPr>
        <w:t>on</w:t>
      </w:r>
      <w:r w:rsidRPr="003E1626">
        <w:rPr>
          <w:rFonts w:asciiTheme="majorBidi" w:hAnsiTheme="majorBidi" w:cstheme="majorBidi"/>
          <w:sz w:val="28"/>
          <w:szCs w:val="28"/>
          <w:lang w:val="en-US" w:bidi="ar-DZ"/>
        </w:rPr>
        <w:t>n</w:t>
      </w:r>
      <w:r w:rsidR="00B67F96">
        <w:rPr>
          <w:rFonts w:asciiTheme="majorBidi" w:hAnsiTheme="majorBidi" w:cstheme="majorBidi"/>
          <w:sz w:val="28"/>
          <w:szCs w:val="28"/>
        </w:rPr>
        <w:t>e</w:t>
      </w:r>
      <w:r w:rsidRPr="003E1626">
        <w:rPr>
          <w:rFonts w:asciiTheme="majorBidi" w:hAnsiTheme="majorBidi" w:cstheme="majorBidi"/>
          <w:sz w:val="28"/>
          <w:szCs w:val="28"/>
          <w:lang w:bidi="ar-DZ"/>
        </w:rPr>
        <w:t>ment</w:t>
      </w:r>
      <w:proofErr w:type="spellEnd"/>
      <w:r w:rsidRPr="003E1626">
        <w:rPr>
          <w:rFonts w:asciiTheme="majorBidi" w:hAnsiTheme="majorBidi" w:cstheme="majorBidi"/>
          <w:sz w:val="28"/>
          <w:szCs w:val="28"/>
          <w:lang w:bidi="ar-DZ"/>
        </w:rPr>
        <w:t> »</w:t>
      </w:r>
      <w:r>
        <w:rPr>
          <w:rFonts w:cs="Simplified Arabic" w:hint="cs"/>
          <w:sz w:val="32"/>
          <w:szCs w:val="32"/>
          <w:rtl/>
          <w:lang w:bidi="ar-DZ"/>
        </w:rPr>
        <w:t>.</w:t>
      </w:r>
      <w:r>
        <w:rPr>
          <w:rStyle w:val="Appelnotedebasdep"/>
          <w:rFonts w:cs="Simplified Arabic"/>
          <w:sz w:val="32"/>
          <w:szCs w:val="32"/>
          <w:rtl/>
          <w:lang w:bidi="ar-DZ"/>
        </w:rPr>
        <w:footnoteReference w:id="27"/>
      </w:r>
    </w:p>
    <w:p w:rsidR="003E1626" w:rsidRPr="003E1626" w:rsidRDefault="003E1626" w:rsidP="006F6F96">
      <w:pPr>
        <w:bidi/>
        <w:spacing w:line="360" w:lineRule="auto"/>
        <w:jc w:val="both"/>
        <w:rPr>
          <w:rFonts w:asciiTheme="majorBidi" w:hAnsiTheme="majorBidi" w:cstheme="majorBidi"/>
          <w:b/>
          <w:bCs/>
          <w:sz w:val="28"/>
          <w:szCs w:val="28"/>
          <w:rtl/>
          <w:lang w:bidi="ar-DZ"/>
        </w:rPr>
      </w:pPr>
      <w:r w:rsidRPr="003E1626">
        <w:rPr>
          <w:rFonts w:asciiTheme="majorBidi" w:hAnsiTheme="majorBidi" w:cstheme="majorBidi"/>
          <w:b/>
          <w:bCs/>
          <w:sz w:val="28"/>
          <w:szCs w:val="28"/>
          <w:rtl/>
          <w:lang w:bidi="ar-DZ"/>
        </w:rPr>
        <w:lastRenderedPageBreak/>
        <w:t xml:space="preserve">ثانيا : التعريف </w:t>
      </w:r>
      <w:proofErr w:type="spellStart"/>
      <w:r w:rsidRPr="003E1626">
        <w:rPr>
          <w:rFonts w:asciiTheme="majorBidi" w:hAnsiTheme="majorBidi" w:cstheme="majorBidi"/>
          <w:b/>
          <w:bCs/>
          <w:sz w:val="28"/>
          <w:szCs w:val="28"/>
          <w:rtl/>
          <w:lang w:bidi="ar-DZ"/>
        </w:rPr>
        <w:t>الإصطلاحي</w:t>
      </w:r>
      <w:proofErr w:type="spellEnd"/>
      <w:r w:rsidRPr="003E1626">
        <w:rPr>
          <w:rFonts w:asciiTheme="majorBidi" w:hAnsiTheme="majorBidi" w:cstheme="majorBidi"/>
          <w:b/>
          <w:bCs/>
          <w:sz w:val="28"/>
          <w:szCs w:val="28"/>
          <w:rtl/>
          <w:lang w:bidi="ar-DZ"/>
        </w:rPr>
        <w:t xml:space="preserve"> للبيئة </w:t>
      </w:r>
    </w:p>
    <w:p w:rsidR="003E1626" w:rsidRDefault="003E1626" w:rsidP="00404B90">
      <w:pPr>
        <w:bidi/>
        <w:spacing w:line="360" w:lineRule="auto"/>
        <w:jc w:val="both"/>
        <w:rPr>
          <w:rFonts w:asciiTheme="majorBidi" w:hAnsiTheme="majorBidi" w:cstheme="majorBidi"/>
          <w:sz w:val="28"/>
          <w:szCs w:val="28"/>
          <w:rtl/>
          <w:lang w:bidi="ar-DZ"/>
        </w:rPr>
      </w:pPr>
      <w:r w:rsidRPr="003E1626">
        <w:rPr>
          <w:rFonts w:asciiTheme="majorBidi" w:hAnsiTheme="majorBidi" w:cstheme="majorBidi"/>
          <w:sz w:val="28"/>
          <w:szCs w:val="28"/>
          <w:rtl/>
          <w:lang w:bidi="ar-DZ"/>
        </w:rPr>
        <w:t xml:space="preserve">    لا يختلف المعنى </w:t>
      </w:r>
      <w:proofErr w:type="spellStart"/>
      <w:r w:rsidRPr="003E1626">
        <w:rPr>
          <w:rFonts w:asciiTheme="majorBidi" w:hAnsiTheme="majorBidi" w:cstheme="majorBidi"/>
          <w:sz w:val="28"/>
          <w:szCs w:val="28"/>
          <w:rtl/>
          <w:lang w:bidi="ar-DZ"/>
        </w:rPr>
        <w:t>الإصطلاحي</w:t>
      </w:r>
      <w:proofErr w:type="spellEnd"/>
      <w:r w:rsidRPr="003E1626">
        <w:rPr>
          <w:rFonts w:asciiTheme="majorBidi" w:hAnsiTheme="majorBidi" w:cstheme="majorBidi"/>
          <w:sz w:val="28"/>
          <w:szCs w:val="28"/>
          <w:rtl/>
          <w:lang w:bidi="ar-DZ"/>
        </w:rPr>
        <w:t xml:space="preserve"> للبيئة عن مدلوله اللغوي كثيرا ، وعلى الرغم من أنه لم يكن هناك إتفاق ما بين الباحثين و العلماء على تحديد معنى البيئة </w:t>
      </w:r>
      <w:proofErr w:type="spellStart"/>
      <w:r w:rsidRPr="003E1626">
        <w:rPr>
          <w:rFonts w:asciiTheme="majorBidi" w:hAnsiTheme="majorBidi" w:cstheme="majorBidi"/>
          <w:sz w:val="28"/>
          <w:szCs w:val="28"/>
          <w:rtl/>
          <w:lang w:bidi="ar-DZ"/>
        </w:rPr>
        <w:t>إصطلاحا</w:t>
      </w:r>
      <w:proofErr w:type="spellEnd"/>
      <w:r w:rsidRPr="003E1626">
        <w:rPr>
          <w:rFonts w:asciiTheme="majorBidi" w:hAnsiTheme="majorBidi" w:cstheme="majorBidi"/>
          <w:sz w:val="28"/>
          <w:szCs w:val="28"/>
          <w:rtl/>
          <w:lang w:bidi="ar-DZ"/>
        </w:rPr>
        <w:t xml:space="preserve"> بشكل دقيق إلا أنه معظم التعريفات تشير إلى المعنى نفسه </w:t>
      </w:r>
      <w:r w:rsidRPr="003E1626">
        <w:rPr>
          <w:rStyle w:val="Appelnotedebasdep"/>
          <w:rFonts w:asciiTheme="majorBidi" w:hAnsiTheme="majorBidi" w:cstheme="majorBidi"/>
          <w:sz w:val="28"/>
          <w:szCs w:val="28"/>
          <w:rtl/>
          <w:lang w:bidi="ar-DZ"/>
        </w:rPr>
        <w:footnoteReference w:id="28"/>
      </w:r>
      <w:r w:rsidRPr="003E1626">
        <w:rPr>
          <w:rFonts w:asciiTheme="majorBidi" w:hAnsiTheme="majorBidi" w:cstheme="majorBidi"/>
          <w:sz w:val="28"/>
          <w:szCs w:val="28"/>
          <w:rtl/>
          <w:lang w:bidi="ar-DZ"/>
        </w:rPr>
        <w:t xml:space="preserve"> </w:t>
      </w:r>
      <w:r w:rsidR="00404B90">
        <w:rPr>
          <w:rFonts w:asciiTheme="majorBidi" w:hAnsiTheme="majorBidi" w:cstheme="majorBidi" w:hint="cs"/>
          <w:sz w:val="28"/>
          <w:szCs w:val="28"/>
          <w:rtl/>
          <w:lang w:bidi="ar-DZ"/>
        </w:rPr>
        <w:t>ف</w:t>
      </w:r>
      <w:r w:rsidRPr="003E1626">
        <w:rPr>
          <w:rFonts w:asciiTheme="majorBidi" w:hAnsiTheme="majorBidi" w:cstheme="majorBidi"/>
          <w:sz w:val="28"/>
          <w:szCs w:val="28"/>
          <w:rtl/>
          <w:lang w:bidi="ar-DZ"/>
        </w:rPr>
        <w:t>البيئة كعلم والذي يقابله بالإنجليزية</w:t>
      </w:r>
      <w:r w:rsidRPr="003E1626">
        <w:rPr>
          <w:rFonts w:asciiTheme="majorBidi" w:hAnsiTheme="majorBidi" w:cstheme="majorBidi"/>
          <w:sz w:val="28"/>
          <w:szCs w:val="28"/>
          <w:lang w:bidi="ar-DZ"/>
        </w:rPr>
        <w:t> </w:t>
      </w:r>
      <w:r w:rsidRPr="003E1626">
        <w:rPr>
          <w:rFonts w:asciiTheme="majorBidi" w:hAnsiTheme="majorBidi" w:cstheme="majorBidi"/>
          <w:sz w:val="28"/>
          <w:szCs w:val="28"/>
          <w:rtl/>
          <w:lang w:bidi="ar-DZ"/>
        </w:rPr>
        <w:t>"</w:t>
      </w:r>
      <w:r w:rsidRPr="003E1626">
        <w:rPr>
          <w:rFonts w:asciiTheme="majorBidi" w:hAnsiTheme="majorBidi" w:cstheme="majorBidi"/>
          <w:sz w:val="28"/>
          <w:szCs w:val="28"/>
          <w:lang w:bidi="ar-DZ"/>
        </w:rPr>
        <w:t> </w:t>
      </w:r>
      <w:proofErr w:type="spellStart"/>
      <w:r w:rsidRPr="003E1626">
        <w:rPr>
          <w:rFonts w:asciiTheme="majorBidi" w:hAnsiTheme="majorBidi" w:cstheme="majorBidi"/>
          <w:sz w:val="28"/>
          <w:szCs w:val="28"/>
          <w:lang w:bidi="ar-DZ"/>
        </w:rPr>
        <w:t>écology</w:t>
      </w:r>
      <w:proofErr w:type="spellEnd"/>
      <w:r w:rsidRPr="003E1626">
        <w:rPr>
          <w:rFonts w:asciiTheme="majorBidi" w:hAnsiTheme="majorBidi" w:cstheme="majorBidi"/>
          <w:sz w:val="28"/>
          <w:szCs w:val="28"/>
          <w:lang w:bidi="ar-DZ"/>
        </w:rPr>
        <w:t> </w:t>
      </w:r>
      <w:r w:rsidRPr="003E1626">
        <w:rPr>
          <w:rFonts w:asciiTheme="majorBidi" w:hAnsiTheme="majorBidi" w:cstheme="majorBidi"/>
          <w:sz w:val="28"/>
          <w:szCs w:val="28"/>
          <w:rtl/>
          <w:lang w:bidi="ar-DZ"/>
        </w:rPr>
        <w:t xml:space="preserve"> " و بالفرنسية </w:t>
      </w:r>
      <w:r w:rsidRPr="003E1626">
        <w:rPr>
          <w:rFonts w:asciiTheme="majorBidi" w:hAnsiTheme="majorBidi" w:cstheme="majorBidi"/>
          <w:sz w:val="28"/>
          <w:szCs w:val="28"/>
          <w:lang w:bidi="ar-DZ"/>
        </w:rPr>
        <w:t>« écologie »</w:t>
      </w:r>
      <w:r w:rsidRPr="003E1626">
        <w:rPr>
          <w:rFonts w:asciiTheme="majorBidi" w:hAnsiTheme="majorBidi" w:cstheme="majorBidi"/>
          <w:sz w:val="28"/>
          <w:szCs w:val="28"/>
          <w:rtl/>
          <w:lang w:bidi="ar-DZ"/>
        </w:rPr>
        <w:t xml:space="preserve"> أصله إغريقي شقه الأول</w:t>
      </w:r>
      <w:r w:rsidRPr="003E1626">
        <w:rPr>
          <w:rFonts w:asciiTheme="majorBidi" w:hAnsiTheme="majorBidi" w:cstheme="majorBidi"/>
          <w:sz w:val="28"/>
          <w:szCs w:val="28"/>
          <w:lang w:bidi="ar-DZ"/>
        </w:rPr>
        <w:t xml:space="preserve"> « </w:t>
      </w:r>
      <w:proofErr w:type="spellStart"/>
      <w:r w:rsidRPr="003E1626">
        <w:rPr>
          <w:rFonts w:asciiTheme="majorBidi" w:hAnsiTheme="majorBidi" w:cstheme="majorBidi"/>
          <w:sz w:val="28"/>
          <w:szCs w:val="28"/>
          <w:lang w:bidi="ar-DZ"/>
        </w:rPr>
        <w:t>oikos</w:t>
      </w:r>
      <w:proofErr w:type="spellEnd"/>
      <w:r w:rsidRPr="003E1626">
        <w:rPr>
          <w:rFonts w:asciiTheme="majorBidi" w:hAnsiTheme="majorBidi" w:cstheme="majorBidi"/>
          <w:sz w:val="28"/>
          <w:szCs w:val="28"/>
          <w:lang w:bidi="ar-DZ"/>
        </w:rPr>
        <w:t> »</w:t>
      </w:r>
      <w:r w:rsidRPr="003E1626">
        <w:rPr>
          <w:rFonts w:asciiTheme="majorBidi" w:hAnsiTheme="majorBidi" w:cstheme="majorBidi"/>
          <w:sz w:val="28"/>
          <w:szCs w:val="28"/>
          <w:rtl/>
          <w:lang w:bidi="ar-DZ"/>
        </w:rPr>
        <w:t xml:space="preserve"> أي المنزل و الثاني </w:t>
      </w:r>
      <w:r w:rsidRPr="003E1626">
        <w:rPr>
          <w:rFonts w:asciiTheme="majorBidi" w:hAnsiTheme="majorBidi" w:cstheme="majorBidi"/>
          <w:sz w:val="28"/>
          <w:szCs w:val="28"/>
          <w:lang w:bidi="ar-DZ"/>
        </w:rPr>
        <w:t>« logos »</w:t>
      </w:r>
      <w:r w:rsidRPr="003E1626">
        <w:rPr>
          <w:rFonts w:asciiTheme="majorBidi" w:hAnsiTheme="majorBidi" w:cstheme="majorBidi"/>
          <w:sz w:val="28"/>
          <w:szCs w:val="28"/>
          <w:rtl/>
          <w:lang w:bidi="ar-DZ"/>
        </w:rPr>
        <w:t xml:space="preserve"> أي العلم ، وهذا يفضي إلى علم البيئة</w:t>
      </w:r>
      <w:r w:rsidRPr="003E1626">
        <w:rPr>
          <w:rStyle w:val="Appelnotedebasdep"/>
          <w:rFonts w:asciiTheme="majorBidi" w:hAnsiTheme="majorBidi" w:cstheme="majorBidi"/>
          <w:sz w:val="28"/>
          <w:szCs w:val="28"/>
          <w:rtl/>
          <w:lang w:bidi="ar-DZ"/>
        </w:rPr>
        <w:footnoteReference w:id="29"/>
      </w:r>
      <w:r w:rsidRPr="003E1626">
        <w:rPr>
          <w:rFonts w:asciiTheme="majorBidi" w:hAnsiTheme="majorBidi" w:cstheme="majorBidi"/>
          <w:sz w:val="28"/>
          <w:szCs w:val="28"/>
          <w:rtl/>
          <w:lang w:bidi="ar-DZ"/>
        </w:rPr>
        <w:t xml:space="preserve">.    </w:t>
      </w:r>
    </w:p>
    <w:p w:rsidR="003E1626" w:rsidRPr="003E1626" w:rsidRDefault="00404B90" w:rsidP="003E1626">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إن</w:t>
      </w:r>
      <w:r w:rsidR="003E1626" w:rsidRPr="003E1626">
        <w:rPr>
          <w:rFonts w:asciiTheme="majorBidi" w:hAnsiTheme="majorBidi" w:cstheme="majorBidi"/>
          <w:sz w:val="28"/>
          <w:szCs w:val="28"/>
          <w:rtl/>
          <w:lang w:bidi="ar-DZ"/>
        </w:rPr>
        <w:t xml:space="preserve"> أول من صاغ هذه الكلمة  </w:t>
      </w:r>
      <w:r w:rsidR="003E1626" w:rsidRPr="003E1626">
        <w:rPr>
          <w:rFonts w:asciiTheme="majorBidi" w:hAnsiTheme="majorBidi" w:cstheme="majorBidi"/>
          <w:sz w:val="28"/>
          <w:szCs w:val="28"/>
          <w:lang w:bidi="ar-DZ"/>
        </w:rPr>
        <w:t>« écologie »</w:t>
      </w:r>
      <w:r w:rsidR="003E1626" w:rsidRPr="003E1626">
        <w:rPr>
          <w:rFonts w:asciiTheme="majorBidi" w:hAnsiTheme="majorBidi" w:cstheme="majorBidi"/>
          <w:sz w:val="28"/>
          <w:szCs w:val="28"/>
          <w:rtl/>
          <w:lang w:bidi="ar-DZ"/>
        </w:rPr>
        <w:t xml:space="preserve"> إيكولوجيا ، هو العالم هنري </w:t>
      </w:r>
      <w:proofErr w:type="spellStart"/>
      <w:r w:rsidR="003E1626" w:rsidRPr="003E1626">
        <w:rPr>
          <w:rFonts w:asciiTheme="majorBidi" w:hAnsiTheme="majorBidi" w:cstheme="majorBidi"/>
          <w:sz w:val="28"/>
          <w:szCs w:val="28"/>
          <w:rtl/>
          <w:lang w:bidi="ar-DZ"/>
        </w:rPr>
        <w:t>ثورو</w:t>
      </w:r>
      <w:proofErr w:type="spellEnd"/>
      <w:r w:rsidR="003E1626" w:rsidRPr="003E1626">
        <w:rPr>
          <w:rFonts w:asciiTheme="majorBidi" w:hAnsiTheme="majorBidi" w:cstheme="majorBidi"/>
          <w:sz w:val="28"/>
          <w:szCs w:val="28"/>
          <w:rtl/>
          <w:lang w:bidi="ar-DZ"/>
        </w:rPr>
        <w:t xml:space="preserve"> عام 1858 و لكنه لم يتطرق إلى تحديد معناها و أبعادها ، أما العالم الألماني المتخصص في علم الحياة " أرنست هيكل </w:t>
      </w:r>
      <w:r w:rsidR="003E1626" w:rsidRPr="003E1626">
        <w:rPr>
          <w:rFonts w:asciiTheme="majorBidi" w:hAnsiTheme="majorBidi" w:cstheme="majorBidi"/>
          <w:sz w:val="28"/>
          <w:szCs w:val="28"/>
          <w:rtl/>
        </w:rPr>
        <w:t>"</w:t>
      </w:r>
      <w:r w:rsidR="003E1626" w:rsidRPr="003E1626">
        <w:rPr>
          <w:rFonts w:asciiTheme="majorBidi" w:hAnsiTheme="majorBidi" w:cstheme="majorBidi"/>
          <w:sz w:val="28"/>
          <w:szCs w:val="28"/>
          <w:rtl/>
          <w:lang w:bidi="ar-DZ"/>
        </w:rPr>
        <w:t xml:space="preserve"> </w:t>
      </w:r>
      <w:r w:rsidR="003E1626" w:rsidRPr="003E1626">
        <w:rPr>
          <w:rFonts w:asciiTheme="majorBidi" w:hAnsiTheme="majorBidi" w:cstheme="majorBidi"/>
          <w:sz w:val="28"/>
          <w:szCs w:val="28"/>
          <w:lang w:bidi="ar-DZ"/>
        </w:rPr>
        <w:t>Ernest</w:t>
      </w:r>
      <w:r w:rsidR="003E1626" w:rsidRPr="003E1626">
        <w:rPr>
          <w:rFonts w:asciiTheme="majorBidi" w:hAnsiTheme="majorBidi" w:cstheme="majorBidi"/>
          <w:sz w:val="28"/>
          <w:szCs w:val="28"/>
          <w:lang w:val="en-US" w:bidi="ar-DZ"/>
        </w:rPr>
        <w:t xml:space="preserve"> </w:t>
      </w:r>
      <w:proofErr w:type="spellStart"/>
      <w:r w:rsidR="003E1626" w:rsidRPr="003E1626">
        <w:rPr>
          <w:rFonts w:asciiTheme="majorBidi" w:hAnsiTheme="majorBidi" w:cstheme="majorBidi"/>
          <w:sz w:val="28"/>
          <w:szCs w:val="28"/>
          <w:lang w:bidi="ar-DZ"/>
        </w:rPr>
        <w:t>Heackel</w:t>
      </w:r>
      <w:proofErr w:type="spellEnd"/>
      <w:r w:rsidR="003E1626" w:rsidRPr="003E1626">
        <w:rPr>
          <w:rFonts w:asciiTheme="majorBidi" w:hAnsiTheme="majorBidi" w:cstheme="majorBidi"/>
          <w:sz w:val="28"/>
          <w:szCs w:val="28"/>
          <w:rtl/>
          <w:lang w:bidi="ar-DZ"/>
        </w:rPr>
        <w:t xml:space="preserve"> "</w:t>
      </w:r>
      <w:r w:rsidR="003E1626" w:rsidRPr="003E1626">
        <w:rPr>
          <w:rFonts w:asciiTheme="majorBidi" w:hAnsiTheme="majorBidi" w:cstheme="majorBidi"/>
          <w:sz w:val="28"/>
          <w:szCs w:val="28"/>
          <w:lang w:bidi="ar-DZ"/>
        </w:rPr>
        <w:t> </w:t>
      </w:r>
      <w:r w:rsidR="003E1626" w:rsidRPr="003E1626">
        <w:rPr>
          <w:rFonts w:asciiTheme="majorBidi" w:hAnsiTheme="majorBidi" w:cstheme="majorBidi"/>
          <w:sz w:val="28"/>
          <w:szCs w:val="28"/>
          <w:rtl/>
          <w:lang w:bidi="ar-DZ"/>
        </w:rPr>
        <w:t xml:space="preserve">يعتبر أول من أوجد علم البيئة عام 1866 </w:t>
      </w:r>
      <w:r w:rsidR="003E1626" w:rsidRPr="003E1626">
        <w:rPr>
          <w:rStyle w:val="Appelnotedebasdep"/>
          <w:rFonts w:asciiTheme="majorBidi" w:hAnsiTheme="majorBidi" w:cstheme="majorBidi"/>
          <w:sz w:val="28"/>
          <w:szCs w:val="28"/>
          <w:rtl/>
          <w:lang w:bidi="ar-DZ"/>
        </w:rPr>
        <w:footnoteReference w:id="30"/>
      </w:r>
      <w:r w:rsidR="003E1626" w:rsidRPr="003E1626">
        <w:rPr>
          <w:rFonts w:asciiTheme="majorBidi" w:hAnsiTheme="majorBidi" w:cstheme="majorBidi"/>
          <w:sz w:val="28"/>
          <w:szCs w:val="28"/>
          <w:rtl/>
          <w:lang w:bidi="ar-DZ"/>
        </w:rPr>
        <w:t>.</w:t>
      </w:r>
    </w:p>
    <w:p w:rsidR="003E1626" w:rsidRPr="003E1626" w:rsidRDefault="003E1626" w:rsidP="00A31645">
      <w:pPr>
        <w:bidi/>
        <w:spacing w:line="360" w:lineRule="auto"/>
        <w:jc w:val="both"/>
        <w:rPr>
          <w:rFonts w:asciiTheme="majorBidi" w:hAnsiTheme="majorBidi" w:cstheme="majorBidi"/>
          <w:sz w:val="28"/>
          <w:szCs w:val="28"/>
          <w:rtl/>
          <w:lang w:bidi="ar-DZ"/>
        </w:rPr>
      </w:pPr>
      <w:r w:rsidRPr="003E1626">
        <w:rPr>
          <w:rFonts w:asciiTheme="majorBidi" w:hAnsiTheme="majorBidi" w:cstheme="majorBidi"/>
          <w:sz w:val="28"/>
          <w:szCs w:val="28"/>
          <w:rtl/>
          <w:lang w:bidi="ar-DZ"/>
        </w:rPr>
        <w:t xml:space="preserve">     ومنه فالبيئة هي الوسط الذي يعيش فيه الكائن الحي و يستمد منه غذاءه و يؤثر و يتأثر به ، فهي كل ما يحيط بالإنسان من عوامل طبيعية و ظواهر </w:t>
      </w:r>
      <w:proofErr w:type="spellStart"/>
      <w:r w:rsidRPr="003E1626">
        <w:rPr>
          <w:rFonts w:asciiTheme="majorBidi" w:hAnsiTheme="majorBidi" w:cstheme="majorBidi"/>
          <w:sz w:val="28"/>
          <w:szCs w:val="28"/>
          <w:rtl/>
          <w:lang w:bidi="ar-DZ"/>
        </w:rPr>
        <w:t>إجتماعية</w:t>
      </w:r>
      <w:proofErr w:type="spellEnd"/>
      <w:r w:rsidRPr="003E1626">
        <w:rPr>
          <w:rFonts w:asciiTheme="majorBidi" w:hAnsiTheme="majorBidi" w:cstheme="majorBidi"/>
          <w:sz w:val="28"/>
          <w:szCs w:val="28"/>
          <w:rtl/>
          <w:lang w:bidi="ar-DZ"/>
        </w:rPr>
        <w:t xml:space="preserve"> وأنظمة </w:t>
      </w:r>
      <w:proofErr w:type="spellStart"/>
      <w:r w:rsidRPr="003E1626">
        <w:rPr>
          <w:rFonts w:asciiTheme="majorBidi" w:hAnsiTheme="majorBidi" w:cstheme="majorBidi"/>
          <w:sz w:val="28"/>
          <w:szCs w:val="28"/>
          <w:rtl/>
          <w:lang w:bidi="ar-DZ"/>
        </w:rPr>
        <w:t>إقتصادية</w:t>
      </w:r>
      <w:proofErr w:type="spellEnd"/>
      <w:r w:rsidRPr="003E1626">
        <w:rPr>
          <w:rFonts w:asciiTheme="majorBidi" w:hAnsiTheme="majorBidi" w:cstheme="majorBidi"/>
          <w:sz w:val="28"/>
          <w:szCs w:val="28"/>
          <w:rtl/>
          <w:lang w:bidi="ar-DZ"/>
        </w:rPr>
        <w:t xml:space="preserve"> و إدارية و سياسية و دينية وثقافية و قيم و عادات  و تقاليد و علاقات إنسانية .</w:t>
      </w:r>
      <w:r w:rsidRPr="003E1626">
        <w:rPr>
          <w:rStyle w:val="Appelnotedebasdep"/>
          <w:rFonts w:asciiTheme="majorBidi" w:hAnsiTheme="majorBidi" w:cstheme="majorBidi"/>
          <w:sz w:val="28"/>
          <w:szCs w:val="28"/>
          <w:rtl/>
          <w:lang w:bidi="ar-DZ"/>
        </w:rPr>
        <w:footnoteReference w:id="31"/>
      </w:r>
    </w:p>
    <w:p w:rsidR="003E1626" w:rsidRPr="003E1626" w:rsidRDefault="00AE5649" w:rsidP="003E1626">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3E1626" w:rsidRPr="003E1626">
        <w:rPr>
          <w:rFonts w:asciiTheme="majorBidi" w:hAnsiTheme="majorBidi" w:cstheme="majorBidi"/>
          <w:sz w:val="28"/>
          <w:szCs w:val="28"/>
          <w:rtl/>
          <w:lang w:bidi="ar-DZ"/>
        </w:rPr>
        <w:t>وهي كذلك الحيز الذي يمارس فيه البشر مختلف أنشطة حياتهم ، وتشمل ضمن هذا الإطار كافة الكائنات الحية من حيوان و نبات و التي يتعايش معها الإنسان</w:t>
      </w:r>
      <w:r w:rsidR="003E1626" w:rsidRPr="003E1626">
        <w:rPr>
          <w:rStyle w:val="Appelnotedebasdep"/>
          <w:rFonts w:asciiTheme="majorBidi" w:hAnsiTheme="majorBidi" w:cstheme="majorBidi"/>
          <w:sz w:val="28"/>
          <w:szCs w:val="28"/>
          <w:rtl/>
          <w:lang w:bidi="ar-DZ"/>
        </w:rPr>
        <w:footnoteReference w:id="32"/>
      </w:r>
      <w:r w:rsidR="003E1626" w:rsidRPr="003E1626">
        <w:rPr>
          <w:rFonts w:asciiTheme="majorBidi" w:hAnsiTheme="majorBidi" w:cstheme="majorBidi"/>
          <w:sz w:val="28"/>
          <w:szCs w:val="28"/>
          <w:rtl/>
          <w:lang w:bidi="ar-DZ"/>
        </w:rPr>
        <w:t xml:space="preserve">، وهي أيضا الوسط أو المجال المكاني الذي يعيش فيه الإنسان بما يضم من ظواهر طبيعية و بشرية يتأثر بها و يؤثر فيها ، أي أن البيئة تشمل كل العوامل الحيوية وغير الحيوية التي تؤثر على الكائن الحي بطريقة مباشرة أو غير مباشرة، حيث يقصد بالعوامل الحيوية جميع الكائنات الحية غير المرئية و المرئية الموجودة في الأوساط البيئية المختلفة أما العوامل غير الحيوية فيقصد بها الماء و الهواء والتربة </w:t>
      </w:r>
      <w:r w:rsidR="003E1626" w:rsidRPr="003E1626">
        <w:rPr>
          <w:rStyle w:val="Appelnotedebasdep"/>
          <w:rFonts w:asciiTheme="majorBidi" w:hAnsiTheme="majorBidi" w:cstheme="majorBidi"/>
          <w:sz w:val="28"/>
          <w:szCs w:val="28"/>
          <w:rtl/>
          <w:lang w:bidi="ar-DZ"/>
        </w:rPr>
        <w:footnoteReference w:id="33"/>
      </w:r>
      <w:r w:rsidR="003E1626" w:rsidRPr="003E1626">
        <w:rPr>
          <w:rFonts w:asciiTheme="majorBidi" w:hAnsiTheme="majorBidi" w:cstheme="majorBidi"/>
          <w:sz w:val="28"/>
          <w:szCs w:val="28"/>
          <w:rtl/>
          <w:lang w:bidi="ar-DZ"/>
        </w:rPr>
        <w:t>.</w:t>
      </w:r>
    </w:p>
    <w:p w:rsidR="003E1626" w:rsidRPr="003E1626" w:rsidRDefault="003E1626" w:rsidP="003E1626">
      <w:pPr>
        <w:bidi/>
        <w:spacing w:line="360" w:lineRule="auto"/>
        <w:jc w:val="both"/>
        <w:rPr>
          <w:rFonts w:asciiTheme="majorBidi" w:hAnsiTheme="majorBidi" w:cstheme="majorBidi"/>
          <w:sz w:val="28"/>
          <w:szCs w:val="28"/>
          <w:rtl/>
          <w:lang w:bidi="ar-DZ"/>
        </w:rPr>
      </w:pPr>
      <w:r w:rsidRPr="003E1626">
        <w:rPr>
          <w:rFonts w:asciiTheme="majorBidi" w:hAnsiTheme="majorBidi" w:cstheme="majorBidi"/>
          <w:sz w:val="28"/>
          <w:szCs w:val="28"/>
          <w:rtl/>
          <w:lang w:bidi="ar-DZ"/>
        </w:rPr>
        <w:lastRenderedPageBreak/>
        <w:t xml:space="preserve">    كما يمكن تعريفها على أنها " كل ما يحيط بالإنسان و الحيوان و النبات من مظاهر وعوامل تؤثر في نشأتها و تطورها ، وهي بمدلولها العام ترتبط البيئة بحياة البشر في كل ما يؤثر فيها من سلبيات أهمها الأخطار الصحية الناتجة عن التلوث بمختلف أشكاله و درجاته سواء في الهواء أو الماء أو التربة " .</w:t>
      </w:r>
      <w:r w:rsidRPr="003E1626">
        <w:rPr>
          <w:rStyle w:val="Appelnotedebasdep"/>
          <w:rFonts w:asciiTheme="majorBidi" w:hAnsiTheme="majorBidi" w:cstheme="majorBidi"/>
          <w:sz w:val="28"/>
          <w:szCs w:val="28"/>
          <w:rtl/>
          <w:lang w:bidi="ar-DZ"/>
        </w:rPr>
        <w:footnoteReference w:id="34"/>
      </w:r>
    </w:p>
    <w:p w:rsidR="003E1626" w:rsidRPr="007A0D24" w:rsidRDefault="00340781" w:rsidP="00340781">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و</w:t>
      </w:r>
      <w:r w:rsidR="007A0D24" w:rsidRPr="007A0D24">
        <w:rPr>
          <w:rFonts w:asciiTheme="majorBidi" w:hAnsiTheme="majorBidi" w:cstheme="majorBidi"/>
          <w:sz w:val="28"/>
          <w:szCs w:val="28"/>
          <w:rtl/>
          <w:lang w:bidi="ar-DZ"/>
        </w:rPr>
        <w:t>تعني</w:t>
      </w:r>
      <w:r>
        <w:rPr>
          <w:rFonts w:asciiTheme="majorBidi" w:hAnsiTheme="majorBidi" w:cstheme="majorBidi" w:hint="cs"/>
          <w:sz w:val="28"/>
          <w:szCs w:val="28"/>
          <w:rtl/>
          <w:lang w:bidi="ar-DZ"/>
        </w:rPr>
        <w:t xml:space="preserve"> أيضا</w:t>
      </w:r>
      <w:r w:rsidR="007A0D24" w:rsidRPr="007A0D24">
        <w:rPr>
          <w:rFonts w:asciiTheme="majorBidi" w:hAnsiTheme="majorBidi" w:cstheme="majorBidi"/>
          <w:sz w:val="28"/>
          <w:szCs w:val="28"/>
          <w:rtl/>
          <w:lang w:bidi="ar-DZ"/>
        </w:rPr>
        <w:t xml:space="preserve"> " الطبيعة و ما فيها من هواء وتربة ومعادن ومصادر الطاقة و الأحياء بكافة صورها  بالإضافة إلى ما شيد</w:t>
      </w:r>
      <w:r w:rsidR="00567F7E">
        <w:rPr>
          <w:rFonts w:asciiTheme="majorBidi" w:hAnsiTheme="majorBidi" w:cstheme="majorBidi" w:hint="cs"/>
          <w:sz w:val="28"/>
          <w:szCs w:val="28"/>
          <w:rtl/>
          <w:lang w:bidi="ar-DZ"/>
        </w:rPr>
        <w:t>ّ</w:t>
      </w:r>
      <w:r w:rsidR="007A0D24" w:rsidRPr="007A0D24">
        <w:rPr>
          <w:rFonts w:asciiTheme="majorBidi" w:hAnsiTheme="majorBidi" w:cstheme="majorBidi"/>
          <w:sz w:val="28"/>
          <w:szCs w:val="28"/>
          <w:rtl/>
          <w:lang w:bidi="ar-DZ"/>
        </w:rPr>
        <w:t xml:space="preserve">ه الإنسان من نظم </w:t>
      </w:r>
      <w:proofErr w:type="spellStart"/>
      <w:r w:rsidR="007A0D24" w:rsidRPr="007A0D24">
        <w:rPr>
          <w:rFonts w:asciiTheme="majorBidi" w:hAnsiTheme="majorBidi" w:cstheme="majorBidi"/>
          <w:sz w:val="28"/>
          <w:szCs w:val="28"/>
          <w:rtl/>
          <w:lang w:bidi="ar-DZ"/>
        </w:rPr>
        <w:t>إجتماعية</w:t>
      </w:r>
      <w:proofErr w:type="spellEnd"/>
      <w:r w:rsidR="007A0D24" w:rsidRPr="007A0D24">
        <w:rPr>
          <w:rFonts w:asciiTheme="majorBidi" w:hAnsiTheme="majorBidi" w:cstheme="majorBidi"/>
          <w:sz w:val="28"/>
          <w:szCs w:val="28"/>
          <w:rtl/>
          <w:lang w:bidi="ar-DZ"/>
        </w:rPr>
        <w:t xml:space="preserve"> و ما أقامه من مؤسسات كالمناطق الصناعية و المراكز التجارية و المدارس و المعاهد و الطرق و الموانئ و الأراضي الزراعية و المناطق السكنية "</w:t>
      </w:r>
      <w:r w:rsidR="007A0D24" w:rsidRPr="007A0D24">
        <w:rPr>
          <w:rStyle w:val="Appelnotedebasdep"/>
          <w:rFonts w:asciiTheme="majorBidi" w:hAnsiTheme="majorBidi" w:cstheme="majorBidi"/>
          <w:sz w:val="28"/>
          <w:szCs w:val="28"/>
          <w:rtl/>
          <w:lang w:bidi="ar-DZ"/>
        </w:rPr>
        <w:footnoteReference w:id="35"/>
      </w:r>
      <w:r w:rsidR="007A0D24" w:rsidRPr="007A0D24">
        <w:rPr>
          <w:rFonts w:asciiTheme="majorBidi" w:hAnsiTheme="majorBidi" w:cstheme="majorBidi"/>
          <w:sz w:val="28"/>
          <w:szCs w:val="28"/>
          <w:rtl/>
          <w:lang w:bidi="ar-DZ"/>
        </w:rPr>
        <w:t>.</w:t>
      </w:r>
    </w:p>
    <w:p w:rsidR="007A0D24" w:rsidRPr="007A0D24" w:rsidRDefault="00340781" w:rsidP="0009570F">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C3FAC">
        <w:rPr>
          <w:rFonts w:asciiTheme="majorBidi" w:hAnsiTheme="majorBidi" w:cstheme="majorBidi" w:hint="cs"/>
          <w:sz w:val="28"/>
          <w:szCs w:val="28"/>
          <w:rtl/>
          <w:lang w:bidi="ar-DZ"/>
        </w:rPr>
        <w:t>وقد</w:t>
      </w:r>
      <w:r w:rsidR="007A0D24" w:rsidRPr="007A0D24">
        <w:rPr>
          <w:rFonts w:asciiTheme="majorBidi" w:hAnsiTheme="majorBidi" w:cstheme="majorBidi"/>
          <w:sz w:val="28"/>
          <w:szCs w:val="28"/>
          <w:rtl/>
          <w:lang w:bidi="ar-DZ"/>
        </w:rPr>
        <w:t xml:space="preserve"> تبنى مؤتمر الأمم المتحدة الذي عقد بمدينة </w:t>
      </w:r>
      <w:proofErr w:type="spellStart"/>
      <w:r w:rsidR="007A0D24" w:rsidRPr="007A0D24">
        <w:rPr>
          <w:rFonts w:asciiTheme="majorBidi" w:hAnsiTheme="majorBidi" w:cstheme="majorBidi"/>
          <w:sz w:val="28"/>
          <w:szCs w:val="28"/>
          <w:rtl/>
          <w:lang w:bidi="ar-DZ"/>
        </w:rPr>
        <w:t>استوكهولم</w:t>
      </w:r>
      <w:proofErr w:type="spellEnd"/>
      <w:r w:rsidR="007A0D24" w:rsidRPr="007A0D24">
        <w:rPr>
          <w:rFonts w:asciiTheme="majorBidi" w:hAnsiTheme="majorBidi" w:cstheme="majorBidi"/>
          <w:sz w:val="28"/>
          <w:szCs w:val="28"/>
          <w:rtl/>
          <w:lang w:bidi="ar-DZ"/>
        </w:rPr>
        <w:t xml:space="preserve"> عام 1972 مفهوما موسعا للبيئة بجانبيه الطبيعي من جهة و </w:t>
      </w:r>
      <w:proofErr w:type="spellStart"/>
      <w:r w:rsidR="007A0D24" w:rsidRPr="007A0D24">
        <w:rPr>
          <w:rFonts w:asciiTheme="majorBidi" w:hAnsiTheme="majorBidi" w:cstheme="majorBidi"/>
          <w:sz w:val="28"/>
          <w:szCs w:val="28"/>
          <w:rtl/>
          <w:lang w:bidi="ar-DZ"/>
        </w:rPr>
        <w:t>الإجتماعي</w:t>
      </w:r>
      <w:proofErr w:type="spellEnd"/>
      <w:r w:rsidR="007A0D24" w:rsidRPr="007A0D24">
        <w:rPr>
          <w:rFonts w:asciiTheme="majorBidi" w:hAnsiTheme="majorBidi" w:cstheme="majorBidi"/>
          <w:sz w:val="28"/>
          <w:szCs w:val="28"/>
          <w:rtl/>
          <w:lang w:bidi="ar-DZ"/>
        </w:rPr>
        <w:t xml:space="preserve"> و الثقافي من جهة ثانية و ذلك بعدما تبين أن التخلف و الفقر مثله مثل التقدم التقني يؤدي إلى تدهور البيئة و من ثم فقد عر</w:t>
      </w:r>
      <w:r w:rsidR="0009570F">
        <w:rPr>
          <w:rFonts w:asciiTheme="majorBidi" w:hAnsiTheme="majorBidi" w:cstheme="majorBidi" w:hint="cs"/>
          <w:sz w:val="28"/>
          <w:szCs w:val="28"/>
          <w:rtl/>
          <w:lang w:bidi="ar-DZ"/>
        </w:rPr>
        <w:t>ّف</w:t>
      </w:r>
      <w:r w:rsidR="007A0D24" w:rsidRPr="007A0D24">
        <w:rPr>
          <w:rFonts w:asciiTheme="majorBidi" w:hAnsiTheme="majorBidi" w:cstheme="majorBidi"/>
          <w:sz w:val="28"/>
          <w:szCs w:val="28"/>
          <w:rtl/>
          <w:lang w:bidi="ar-DZ"/>
        </w:rPr>
        <w:t xml:space="preserve"> البيئة على أساس أنها " رصيد الموارد المادية والإجتماعية المتاحة في وقت ما و في مكان ما لإشباع حاجات الإنسان و تطلعاته </w:t>
      </w:r>
      <w:r w:rsidR="007A0D24" w:rsidRPr="007A0D24">
        <w:rPr>
          <w:rStyle w:val="Appelnotedebasdep"/>
          <w:rFonts w:asciiTheme="majorBidi" w:hAnsiTheme="majorBidi" w:cstheme="majorBidi"/>
          <w:sz w:val="28"/>
          <w:szCs w:val="28"/>
          <w:rtl/>
          <w:lang w:bidi="ar-DZ"/>
        </w:rPr>
        <w:footnoteReference w:id="36"/>
      </w:r>
      <w:r w:rsidR="007A0D24" w:rsidRPr="007A0D24">
        <w:rPr>
          <w:rFonts w:asciiTheme="majorBidi" w:hAnsiTheme="majorBidi" w:cstheme="majorBidi"/>
          <w:sz w:val="28"/>
          <w:szCs w:val="28"/>
          <w:rtl/>
          <w:lang w:bidi="ar-DZ"/>
        </w:rPr>
        <w:t>.</w:t>
      </w:r>
    </w:p>
    <w:p w:rsidR="007A0D24" w:rsidRPr="007A0D24" w:rsidRDefault="00AE5649" w:rsidP="00890A97">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7A0D24" w:rsidRPr="007A0D24">
        <w:rPr>
          <w:rFonts w:asciiTheme="majorBidi" w:hAnsiTheme="majorBidi" w:cstheme="majorBidi"/>
          <w:sz w:val="28"/>
          <w:szCs w:val="28"/>
          <w:rtl/>
          <w:lang w:bidi="ar-DZ"/>
        </w:rPr>
        <w:t xml:space="preserve">وينبغي الإشارة في هذا الصدد أنه يجب عدم الخلط بين مصطلح البيئة </w:t>
      </w:r>
      <w:r w:rsidR="007A0D24" w:rsidRPr="007A0D24">
        <w:rPr>
          <w:rFonts w:asciiTheme="majorBidi" w:hAnsiTheme="majorBidi" w:cstheme="majorBidi"/>
          <w:sz w:val="28"/>
          <w:szCs w:val="28"/>
          <w:lang w:bidi="ar-DZ"/>
        </w:rPr>
        <w:t>« environnement »</w:t>
      </w:r>
      <w:r w:rsidR="007A0D24" w:rsidRPr="007A0D24">
        <w:rPr>
          <w:rFonts w:asciiTheme="majorBidi" w:hAnsiTheme="majorBidi" w:cstheme="majorBidi"/>
          <w:sz w:val="28"/>
          <w:szCs w:val="28"/>
          <w:rtl/>
          <w:lang w:bidi="ar-DZ"/>
        </w:rPr>
        <w:t xml:space="preserve"> والطبيعة </w:t>
      </w:r>
      <w:r w:rsidR="007A0D24" w:rsidRPr="007A0D24">
        <w:rPr>
          <w:rFonts w:asciiTheme="majorBidi" w:hAnsiTheme="majorBidi" w:cstheme="majorBidi"/>
          <w:sz w:val="28"/>
          <w:szCs w:val="28"/>
          <w:lang w:bidi="ar-DZ"/>
        </w:rPr>
        <w:t>« nature »</w:t>
      </w:r>
      <w:r w:rsidR="007A0D24" w:rsidRPr="007A0D24">
        <w:rPr>
          <w:rFonts w:asciiTheme="majorBidi" w:hAnsiTheme="majorBidi" w:cstheme="majorBidi"/>
          <w:sz w:val="28"/>
          <w:szCs w:val="28"/>
          <w:rtl/>
          <w:lang w:bidi="ar-DZ"/>
        </w:rPr>
        <w:t xml:space="preserve"> لكون هذه الأخيرة تمثل جزء من مفهوم البيئة التي تتكون من عناصر طبيعة حقا ، لكن البيئة تتضمن فوق ذلك عناصر جديدة استحدثها الإنسان في إطار تعامله مع تلك المكونات الطبيعية وتأثره بها</w:t>
      </w:r>
      <w:r w:rsidR="0082223B">
        <w:rPr>
          <w:rFonts w:asciiTheme="majorBidi" w:hAnsiTheme="majorBidi" w:cstheme="majorBidi" w:hint="cs"/>
          <w:sz w:val="28"/>
          <w:szCs w:val="28"/>
          <w:rtl/>
          <w:lang w:bidi="ar-DZ"/>
        </w:rPr>
        <w:t xml:space="preserve"> </w:t>
      </w:r>
      <w:r w:rsidR="007A0D24" w:rsidRPr="007A0D24">
        <w:rPr>
          <w:rFonts w:asciiTheme="majorBidi" w:hAnsiTheme="majorBidi" w:cstheme="majorBidi"/>
          <w:sz w:val="28"/>
          <w:szCs w:val="28"/>
          <w:rtl/>
          <w:lang w:bidi="ar-DZ"/>
        </w:rPr>
        <w:t>، الأمر الذي دفع</w:t>
      </w:r>
      <w:r w:rsidR="007A0D24" w:rsidRPr="007A0D24">
        <w:rPr>
          <w:rFonts w:asciiTheme="majorBidi" w:hAnsiTheme="majorBidi" w:cstheme="majorBidi"/>
          <w:sz w:val="28"/>
          <w:szCs w:val="28"/>
          <w:rtl/>
        </w:rPr>
        <w:t>ه</w:t>
      </w:r>
      <w:r w:rsidR="007A0D24" w:rsidRPr="007A0D24">
        <w:rPr>
          <w:rFonts w:asciiTheme="majorBidi" w:hAnsiTheme="majorBidi" w:cstheme="majorBidi"/>
          <w:sz w:val="28"/>
          <w:szCs w:val="28"/>
          <w:rtl/>
          <w:lang w:bidi="ar-DZ"/>
        </w:rPr>
        <w:t xml:space="preserve"> إلى التأثير فيها لإقامة منشآت بهدف السيطرة على الطبيعية وخدمة الإنسان.</w:t>
      </w:r>
      <w:r w:rsidR="007A0D24" w:rsidRPr="007A0D24">
        <w:rPr>
          <w:rStyle w:val="Appelnotedebasdep"/>
          <w:rFonts w:asciiTheme="majorBidi" w:hAnsiTheme="majorBidi" w:cstheme="majorBidi"/>
          <w:sz w:val="28"/>
          <w:szCs w:val="28"/>
          <w:rtl/>
          <w:lang w:bidi="ar-DZ"/>
        </w:rPr>
        <w:footnoteReference w:id="37"/>
      </w:r>
    </w:p>
    <w:p w:rsidR="007A0D24" w:rsidRPr="007A0D24" w:rsidRDefault="00AE5649" w:rsidP="007A0D24">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7A0D24" w:rsidRPr="007A0D24">
        <w:rPr>
          <w:rFonts w:asciiTheme="majorBidi" w:hAnsiTheme="majorBidi" w:cstheme="majorBidi"/>
          <w:sz w:val="28"/>
          <w:szCs w:val="28"/>
          <w:rtl/>
          <w:lang w:bidi="ar-DZ"/>
        </w:rPr>
        <w:t xml:space="preserve">كما أن الفرق بين البيئة </w:t>
      </w:r>
      <w:r w:rsidR="007A0D24" w:rsidRPr="007A0D24">
        <w:rPr>
          <w:rFonts w:asciiTheme="majorBidi" w:hAnsiTheme="majorBidi" w:cstheme="majorBidi"/>
          <w:sz w:val="28"/>
          <w:szCs w:val="28"/>
          <w:lang w:bidi="ar-DZ"/>
        </w:rPr>
        <w:t>« </w:t>
      </w:r>
      <w:r w:rsidR="00E13549" w:rsidRPr="007A0D24">
        <w:rPr>
          <w:rFonts w:asciiTheme="majorBidi" w:hAnsiTheme="majorBidi" w:cstheme="majorBidi"/>
          <w:sz w:val="28"/>
          <w:szCs w:val="28"/>
          <w:lang w:bidi="ar-DZ"/>
        </w:rPr>
        <w:t>E</w:t>
      </w:r>
      <w:r w:rsidR="007A0D24" w:rsidRPr="007A0D24">
        <w:rPr>
          <w:rFonts w:asciiTheme="majorBidi" w:hAnsiTheme="majorBidi" w:cstheme="majorBidi"/>
          <w:sz w:val="28"/>
          <w:szCs w:val="28"/>
          <w:lang w:bidi="ar-DZ"/>
        </w:rPr>
        <w:t>nvironnement »</w:t>
      </w:r>
      <w:r w:rsidR="007A0D24" w:rsidRPr="007A0D24">
        <w:rPr>
          <w:rFonts w:asciiTheme="majorBidi" w:hAnsiTheme="majorBidi" w:cstheme="majorBidi"/>
          <w:sz w:val="28"/>
          <w:szCs w:val="28"/>
          <w:rtl/>
          <w:lang w:bidi="ar-DZ"/>
        </w:rPr>
        <w:t xml:space="preserve"> و كلمة</w:t>
      </w:r>
      <w:r w:rsidR="007A0D24" w:rsidRPr="007A0D24">
        <w:rPr>
          <w:rFonts w:asciiTheme="majorBidi" w:hAnsiTheme="majorBidi" w:cstheme="majorBidi"/>
          <w:sz w:val="28"/>
          <w:szCs w:val="28"/>
          <w:lang w:bidi="ar-DZ"/>
        </w:rPr>
        <w:t>  « </w:t>
      </w:r>
      <w:r w:rsidR="00E13549" w:rsidRPr="007A0D24">
        <w:rPr>
          <w:rFonts w:asciiTheme="majorBidi" w:hAnsiTheme="majorBidi" w:cstheme="majorBidi"/>
          <w:sz w:val="28"/>
          <w:szCs w:val="28"/>
          <w:lang w:bidi="ar-DZ"/>
        </w:rPr>
        <w:t>E</w:t>
      </w:r>
      <w:r w:rsidR="007A0D24" w:rsidRPr="007A0D24">
        <w:rPr>
          <w:rFonts w:asciiTheme="majorBidi" w:hAnsiTheme="majorBidi" w:cstheme="majorBidi"/>
          <w:sz w:val="28"/>
          <w:szCs w:val="28"/>
          <w:lang w:bidi="ar-DZ"/>
        </w:rPr>
        <w:t>cologie »</w:t>
      </w:r>
      <w:r w:rsidR="007A0D24" w:rsidRPr="007A0D24">
        <w:rPr>
          <w:rFonts w:asciiTheme="majorBidi" w:hAnsiTheme="majorBidi" w:cstheme="majorBidi"/>
          <w:sz w:val="28"/>
          <w:szCs w:val="28"/>
          <w:rtl/>
          <w:lang w:bidi="ar-DZ"/>
        </w:rPr>
        <w:t xml:space="preserve">يكمن في أن هذه الأخيرة لا تدخل عنصر الإنسان و إنما تركز على الكائنات الحية الأخرى ومع ذلك فإن مجال البيئة قد </w:t>
      </w:r>
      <w:proofErr w:type="spellStart"/>
      <w:r w:rsidR="007A0D24" w:rsidRPr="007A0D24">
        <w:rPr>
          <w:rFonts w:asciiTheme="majorBidi" w:hAnsiTheme="majorBidi" w:cstheme="majorBidi"/>
          <w:sz w:val="28"/>
          <w:szCs w:val="28"/>
          <w:rtl/>
          <w:lang w:bidi="ar-DZ"/>
        </w:rPr>
        <w:t>إقتبس</w:t>
      </w:r>
      <w:proofErr w:type="spellEnd"/>
      <w:r w:rsidR="007A0D24" w:rsidRPr="007A0D24">
        <w:rPr>
          <w:rFonts w:asciiTheme="majorBidi" w:hAnsiTheme="majorBidi" w:cstheme="majorBidi"/>
          <w:sz w:val="28"/>
          <w:szCs w:val="28"/>
          <w:rtl/>
          <w:lang w:bidi="ar-DZ"/>
        </w:rPr>
        <w:t xml:space="preserve"> كثيرا من المصطلحات الإيكولوجية الصميمة مثل كلمة " الوسط" و التوازن البيولوجي " و التنوع </w:t>
      </w:r>
      <w:r w:rsidR="007A0D24" w:rsidRPr="007A0D24">
        <w:rPr>
          <w:rFonts w:asciiTheme="majorBidi" w:hAnsiTheme="majorBidi" w:cstheme="majorBidi"/>
          <w:sz w:val="28"/>
          <w:szCs w:val="28"/>
          <w:rtl/>
          <w:lang w:bidi="ar-DZ"/>
        </w:rPr>
        <w:lastRenderedPageBreak/>
        <w:t>البيولوجي" و التوازن الإيكولوجي " .</w:t>
      </w:r>
      <w:r w:rsidR="007A0D24" w:rsidRPr="007A0D24">
        <w:rPr>
          <w:rStyle w:val="Appelnotedebasdep"/>
          <w:rFonts w:asciiTheme="majorBidi" w:hAnsiTheme="majorBidi" w:cstheme="majorBidi"/>
          <w:sz w:val="28"/>
          <w:szCs w:val="28"/>
          <w:rtl/>
          <w:lang w:bidi="ar-DZ"/>
        </w:rPr>
        <w:footnoteReference w:id="38"/>
      </w:r>
      <w:r w:rsidR="007A0D24" w:rsidRPr="007A0D24">
        <w:rPr>
          <w:rFonts w:asciiTheme="majorBidi" w:hAnsiTheme="majorBidi" w:cstheme="majorBidi"/>
          <w:sz w:val="28"/>
          <w:szCs w:val="28"/>
          <w:rtl/>
          <w:lang w:bidi="ar-DZ"/>
        </w:rPr>
        <w:t xml:space="preserve"> و يلاحظ من كل هذه التعريفات أنها تتفق في الإطار العام لمدلول الكلمة و إن كانت تختلف في الجزئيات وفقا لنوع الدراسة وواضعي التعريف .</w:t>
      </w:r>
      <w:r w:rsidR="007A0D24" w:rsidRPr="007A0D24">
        <w:rPr>
          <w:rStyle w:val="Appelnotedebasdep"/>
          <w:rFonts w:asciiTheme="majorBidi" w:hAnsiTheme="majorBidi" w:cstheme="majorBidi"/>
          <w:sz w:val="28"/>
          <w:szCs w:val="28"/>
          <w:rtl/>
          <w:lang w:bidi="ar-DZ"/>
        </w:rPr>
        <w:footnoteReference w:id="39"/>
      </w:r>
    </w:p>
    <w:p w:rsidR="007A0D24" w:rsidRDefault="007A0D24" w:rsidP="007A0D24">
      <w:pPr>
        <w:bidi/>
        <w:spacing w:line="360" w:lineRule="auto"/>
        <w:jc w:val="both"/>
        <w:rPr>
          <w:rFonts w:asciiTheme="majorBidi" w:hAnsiTheme="majorBidi" w:cstheme="majorBidi"/>
          <w:b/>
          <w:bCs/>
          <w:sz w:val="28"/>
          <w:szCs w:val="28"/>
          <w:rtl/>
          <w:lang w:bidi="ar-DZ"/>
        </w:rPr>
      </w:pPr>
      <w:r w:rsidRPr="007A0D24">
        <w:rPr>
          <w:rFonts w:asciiTheme="majorBidi" w:hAnsiTheme="majorBidi" w:cstheme="majorBidi"/>
          <w:b/>
          <w:bCs/>
          <w:sz w:val="28"/>
          <w:szCs w:val="28"/>
          <w:rtl/>
          <w:lang w:bidi="ar-DZ"/>
        </w:rPr>
        <w:t xml:space="preserve">ثالثا : التعريف القانوني للبيئة : </w:t>
      </w:r>
    </w:p>
    <w:p w:rsidR="00FE019C" w:rsidRPr="007A0D24" w:rsidRDefault="007A0D24" w:rsidP="00BC3FAC">
      <w:pPr>
        <w:bidi/>
        <w:spacing w:line="360" w:lineRule="auto"/>
        <w:jc w:val="both"/>
        <w:rPr>
          <w:rFonts w:asciiTheme="majorBidi" w:hAnsiTheme="majorBidi" w:cstheme="majorBidi"/>
          <w:sz w:val="20"/>
          <w:szCs w:val="20"/>
          <w:rtl/>
          <w:lang w:bidi="ar-DZ"/>
        </w:rPr>
      </w:pPr>
      <w:r w:rsidRPr="007A0D24">
        <w:rPr>
          <w:rFonts w:asciiTheme="majorBidi" w:hAnsiTheme="majorBidi" w:cstheme="majorBidi"/>
          <w:sz w:val="28"/>
          <w:szCs w:val="28"/>
          <w:rtl/>
          <w:lang w:bidi="ar-DZ"/>
        </w:rPr>
        <w:t xml:space="preserve">    إذا كانت مشكلة حماية البيئة قد جذبت عناية رجال العلوم الطبيعية أو البيولوجي</w:t>
      </w:r>
      <w:r w:rsidR="00BC3FAC">
        <w:rPr>
          <w:rFonts w:asciiTheme="majorBidi" w:hAnsiTheme="majorBidi" w:cstheme="majorBidi" w:hint="cs"/>
          <w:sz w:val="28"/>
          <w:szCs w:val="28"/>
          <w:rtl/>
          <w:lang w:bidi="ar-DZ"/>
        </w:rPr>
        <w:t>ة</w:t>
      </w:r>
      <w:r w:rsidR="00113AB7">
        <w:rPr>
          <w:rFonts w:asciiTheme="majorBidi" w:hAnsiTheme="majorBidi" w:cstheme="majorBidi" w:hint="cs"/>
          <w:sz w:val="28"/>
          <w:szCs w:val="28"/>
          <w:rtl/>
          <w:lang w:bidi="ar-DZ"/>
        </w:rPr>
        <w:t xml:space="preserve"> </w:t>
      </w:r>
      <w:r w:rsidRPr="007A0D24">
        <w:rPr>
          <w:rFonts w:asciiTheme="majorBidi" w:hAnsiTheme="majorBidi" w:cstheme="majorBidi"/>
          <w:sz w:val="28"/>
          <w:szCs w:val="28"/>
          <w:rtl/>
          <w:lang w:bidi="ar-DZ"/>
        </w:rPr>
        <w:t xml:space="preserve"> منذ وقت بعيد، فإن </w:t>
      </w:r>
      <w:r w:rsidR="00113AB7">
        <w:rPr>
          <w:rFonts w:asciiTheme="majorBidi" w:hAnsiTheme="majorBidi" w:cstheme="majorBidi" w:hint="cs"/>
          <w:sz w:val="28"/>
          <w:szCs w:val="28"/>
          <w:rtl/>
          <w:lang w:bidi="ar-DZ"/>
        </w:rPr>
        <w:t xml:space="preserve">      </w:t>
      </w:r>
      <w:r w:rsidRPr="007A0D24">
        <w:rPr>
          <w:rFonts w:asciiTheme="majorBidi" w:hAnsiTheme="majorBidi" w:cstheme="majorBidi"/>
          <w:sz w:val="28"/>
          <w:szCs w:val="28"/>
          <w:rtl/>
          <w:lang w:bidi="ar-DZ"/>
        </w:rPr>
        <w:t>الفقه القانوني قد تأخر نسبيا في التنبيه إلى المشكلة القانونية التي تثيرها المخاطر المهددة للبيئة .</w:t>
      </w:r>
      <w:r w:rsidRPr="007A0D24">
        <w:rPr>
          <w:rStyle w:val="Appelnotedebasdep"/>
          <w:rFonts w:asciiTheme="majorBidi" w:hAnsiTheme="majorBidi" w:cstheme="majorBidi"/>
          <w:sz w:val="28"/>
          <w:szCs w:val="28"/>
          <w:rtl/>
          <w:lang w:bidi="ar-DZ"/>
        </w:rPr>
        <w:footnoteReference w:id="40"/>
      </w:r>
    </w:p>
    <w:p w:rsidR="003E1626" w:rsidRPr="00686AF7" w:rsidRDefault="00AE5649" w:rsidP="00BC3FAC">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7A0D24" w:rsidRPr="007A0D24">
        <w:rPr>
          <w:rFonts w:asciiTheme="majorBidi" w:hAnsiTheme="majorBidi" w:cstheme="majorBidi"/>
          <w:sz w:val="28"/>
          <w:szCs w:val="28"/>
          <w:rtl/>
          <w:lang w:bidi="ar-DZ"/>
        </w:rPr>
        <w:t xml:space="preserve">و نظرا لكون البيئة قد أصبحت عرضة </w:t>
      </w:r>
      <w:proofErr w:type="spellStart"/>
      <w:r w:rsidR="007A0D24" w:rsidRPr="007A0D24">
        <w:rPr>
          <w:rFonts w:asciiTheme="majorBidi" w:hAnsiTheme="majorBidi" w:cstheme="majorBidi"/>
          <w:sz w:val="28"/>
          <w:szCs w:val="28"/>
          <w:rtl/>
          <w:lang w:bidi="ar-DZ"/>
        </w:rPr>
        <w:t>الإستغلال</w:t>
      </w:r>
      <w:proofErr w:type="spellEnd"/>
      <w:r w:rsidR="007A0D24" w:rsidRPr="007A0D24">
        <w:rPr>
          <w:rFonts w:asciiTheme="majorBidi" w:hAnsiTheme="majorBidi" w:cstheme="majorBidi"/>
          <w:sz w:val="28"/>
          <w:szCs w:val="28"/>
          <w:rtl/>
          <w:lang w:bidi="ar-DZ"/>
        </w:rPr>
        <w:t xml:space="preserve"> غير الرشيد بعد التطور العلمي والصناعي الذي ساد العالم في الآونة وخاصة في أواخر القرن الماضي، وهذا ما جعل لها قيمة جديدة ضمن قيم المجتمع الذي يسعى للحفاظ عليها وحمايتها من كل فعل يشكل إضرار بها </w:t>
      </w:r>
      <w:r w:rsidR="007A0D24" w:rsidRPr="007A0D24">
        <w:rPr>
          <w:rStyle w:val="Appelnotedebasdep"/>
          <w:rFonts w:asciiTheme="majorBidi" w:hAnsiTheme="majorBidi" w:cstheme="majorBidi"/>
          <w:sz w:val="28"/>
          <w:szCs w:val="28"/>
          <w:rtl/>
          <w:lang w:bidi="ar-DZ"/>
        </w:rPr>
        <w:footnoteReference w:id="41"/>
      </w:r>
      <w:r w:rsidR="00BC3FAC">
        <w:rPr>
          <w:rFonts w:asciiTheme="majorBidi" w:hAnsiTheme="majorBidi" w:cstheme="majorBidi" w:hint="cs"/>
          <w:sz w:val="28"/>
          <w:szCs w:val="28"/>
          <w:rtl/>
          <w:lang w:bidi="ar-DZ"/>
        </w:rPr>
        <w:t xml:space="preserve"> ،</w:t>
      </w:r>
      <w:r w:rsidR="007A0D24">
        <w:rPr>
          <w:rFonts w:asciiTheme="majorBidi" w:hAnsiTheme="majorBidi" w:cstheme="majorBidi" w:hint="cs"/>
          <w:sz w:val="28"/>
          <w:szCs w:val="28"/>
          <w:rtl/>
          <w:lang w:bidi="ar-DZ"/>
        </w:rPr>
        <w:t xml:space="preserve"> </w:t>
      </w:r>
      <w:r w:rsidR="007A0D24" w:rsidRPr="007A0D24">
        <w:rPr>
          <w:rFonts w:asciiTheme="majorBidi" w:hAnsiTheme="majorBidi" w:cstheme="majorBidi"/>
          <w:sz w:val="28"/>
          <w:szCs w:val="28"/>
          <w:rtl/>
          <w:lang w:bidi="ar-DZ"/>
        </w:rPr>
        <w:t xml:space="preserve">و لهذا </w:t>
      </w:r>
      <w:proofErr w:type="spellStart"/>
      <w:r w:rsidR="007A0D24" w:rsidRPr="007A0D24">
        <w:rPr>
          <w:rFonts w:asciiTheme="majorBidi" w:hAnsiTheme="majorBidi" w:cstheme="majorBidi"/>
          <w:sz w:val="28"/>
          <w:szCs w:val="28"/>
          <w:rtl/>
          <w:lang w:bidi="ar-DZ"/>
        </w:rPr>
        <w:t>إتجهت</w:t>
      </w:r>
      <w:proofErr w:type="spellEnd"/>
      <w:r w:rsidR="007A0D24" w:rsidRPr="007A0D24">
        <w:rPr>
          <w:rFonts w:asciiTheme="majorBidi" w:hAnsiTheme="majorBidi" w:cstheme="majorBidi"/>
          <w:sz w:val="28"/>
          <w:szCs w:val="28"/>
          <w:rtl/>
          <w:lang w:bidi="ar-DZ"/>
        </w:rPr>
        <w:t xml:space="preserve"> معظم الدول إلى تأكيد هذه القيمة الجديدة في قوانينها بل وحتى في دساتيرها، وكذا في الإعلانات العالمية والدولية، فأصبح من الأهمية بمكان </w:t>
      </w:r>
      <w:proofErr w:type="spellStart"/>
      <w:r w:rsidR="007A0D24" w:rsidRPr="007A0D24">
        <w:rPr>
          <w:rFonts w:asciiTheme="majorBidi" w:hAnsiTheme="majorBidi" w:cstheme="majorBidi"/>
          <w:sz w:val="28"/>
          <w:szCs w:val="28"/>
          <w:rtl/>
          <w:lang w:bidi="ar-DZ"/>
        </w:rPr>
        <w:t>إستعراض</w:t>
      </w:r>
      <w:proofErr w:type="spellEnd"/>
      <w:r w:rsidR="007A0D24" w:rsidRPr="007A0D24">
        <w:rPr>
          <w:rFonts w:asciiTheme="majorBidi" w:hAnsiTheme="majorBidi" w:cstheme="majorBidi"/>
          <w:sz w:val="28"/>
          <w:szCs w:val="28"/>
          <w:rtl/>
          <w:lang w:bidi="ar-DZ"/>
        </w:rPr>
        <w:t xml:space="preserve"> فكرة المفهوم القانوني للبيئة .</w:t>
      </w:r>
      <w:r w:rsidR="007A0D24" w:rsidRPr="007A0D24">
        <w:rPr>
          <w:rStyle w:val="Appelnotedebasdep"/>
          <w:rFonts w:asciiTheme="majorBidi" w:hAnsiTheme="majorBidi" w:cstheme="majorBidi"/>
          <w:sz w:val="28"/>
          <w:szCs w:val="28"/>
          <w:rtl/>
          <w:lang w:bidi="ar-DZ"/>
        </w:rPr>
        <w:footnoteReference w:id="42"/>
      </w:r>
      <w:r w:rsidR="007A0D24">
        <w:rPr>
          <w:rFonts w:asciiTheme="majorBidi" w:hAnsiTheme="majorBidi" w:cstheme="majorBidi" w:hint="cs"/>
          <w:sz w:val="28"/>
          <w:szCs w:val="28"/>
          <w:rtl/>
          <w:lang w:bidi="ar-DZ"/>
        </w:rPr>
        <w:t xml:space="preserve"> </w:t>
      </w:r>
      <w:r w:rsidR="006F5F71">
        <w:rPr>
          <w:rFonts w:asciiTheme="majorBidi" w:hAnsiTheme="majorBidi" w:cstheme="majorBidi" w:hint="cs"/>
          <w:sz w:val="28"/>
          <w:szCs w:val="28"/>
          <w:rtl/>
          <w:lang w:bidi="ar-DZ"/>
        </w:rPr>
        <w:t xml:space="preserve">- </w:t>
      </w:r>
      <w:r w:rsidR="007A0D24" w:rsidRPr="007A0D24">
        <w:rPr>
          <w:rFonts w:asciiTheme="majorBidi" w:hAnsiTheme="majorBidi" w:cstheme="majorBidi"/>
          <w:sz w:val="28"/>
          <w:szCs w:val="28"/>
          <w:rtl/>
          <w:lang w:bidi="ar-DZ"/>
        </w:rPr>
        <w:t xml:space="preserve">التي تختلف من منظومة قانونية لأخرى ، ومن تشريع أو قانون دولة لأخرى بل و في بعض الحالات يختلف هذا التعريف داخل الدولة الواحدة من نص قانوني إلى آخر </w:t>
      </w:r>
      <w:r w:rsidR="007A0D24" w:rsidRPr="007A0D24">
        <w:rPr>
          <w:rStyle w:val="Appelnotedebasdep"/>
          <w:rFonts w:asciiTheme="majorBidi" w:hAnsiTheme="majorBidi" w:cstheme="majorBidi"/>
          <w:sz w:val="28"/>
          <w:szCs w:val="28"/>
          <w:rtl/>
          <w:lang w:bidi="ar-DZ"/>
        </w:rPr>
        <w:footnoteReference w:id="43"/>
      </w:r>
      <w:r w:rsidR="007A0D24">
        <w:rPr>
          <w:rFonts w:asciiTheme="majorBidi" w:hAnsiTheme="majorBidi" w:cstheme="majorBidi" w:hint="cs"/>
          <w:sz w:val="28"/>
          <w:szCs w:val="28"/>
          <w:rtl/>
          <w:lang w:bidi="ar-DZ"/>
        </w:rPr>
        <w:t xml:space="preserve"> </w:t>
      </w:r>
      <w:r w:rsidR="00BC3FAC">
        <w:rPr>
          <w:rFonts w:asciiTheme="majorBidi" w:hAnsiTheme="majorBidi" w:cstheme="majorBidi" w:hint="cs"/>
          <w:sz w:val="28"/>
          <w:szCs w:val="28"/>
          <w:rtl/>
          <w:lang w:bidi="ar-DZ"/>
        </w:rPr>
        <w:t xml:space="preserve">- </w:t>
      </w:r>
      <w:r w:rsidR="007A0D24" w:rsidRPr="007A0D24">
        <w:rPr>
          <w:rFonts w:asciiTheme="majorBidi" w:hAnsiTheme="majorBidi" w:cstheme="majorBidi"/>
          <w:sz w:val="28"/>
          <w:szCs w:val="28"/>
          <w:rtl/>
          <w:lang w:bidi="ar-DZ"/>
        </w:rPr>
        <w:t xml:space="preserve">وهذا من خلال تحديد هذا المفهوم بجانبيه الواسع والضيق كما يتضح </w:t>
      </w:r>
      <w:proofErr w:type="spellStart"/>
      <w:r w:rsidR="007A0D24" w:rsidRPr="007A0D24">
        <w:rPr>
          <w:rFonts w:asciiTheme="majorBidi" w:hAnsiTheme="majorBidi" w:cstheme="majorBidi"/>
          <w:sz w:val="28"/>
          <w:szCs w:val="28"/>
          <w:rtl/>
          <w:lang w:bidi="ar-DZ"/>
        </w:rPr>
        <w:t>فيمايلي</w:t>
      </w:r>
      <w:proofErr w:type="spellEnd"/>
      <w:r w:rsidR="007A0D24" w:rsidRPr="007A0D24">
        <w:rPr>
          <w:rFonts w:asciiTheme="majorBidi" w:hAnsiTheme="majorBidi" w:cstheme="majorBidi"/>
          <w:sz w:val="28"/>
          <w:szCs w:val="28"/>
          <w:rtl/>
          <w:lang w:bidi="ar-DZ"/>
        </w:rPr>
        <w:t xml:space="preserve"> : </w:t>
      </w:r>
    </w:p>
    <w:p w:rsidR="007A0D24" w:rsidRPr="007A0D24" w:rsidRDefault="007A0D24" w:rsidP="007A0D24">
      <w:pPr>
        <w:pStyle w:val="Paragraphedeliste"/>
        <w:numPr>
          <w:ilvl w:val="0"/>
          <w:numId w:val="1"/>
        </w:numPr>
        <w:bidi/>
        <w:spacing w:line="360" w:lineRule="auto"/>
        <w:jc w:val="both"/>
        <w:rPr>
          <w:rFonts w:asciiTheme="majorBidi" w:hAnsiTheme="majorBidi" w:cstheme="majorBidi"/>
          <w:b/>
          <w:bCs/>
          <w:sz w:val="28"/>
          <w:szCs w:val="28"/>
          <w:lang w:bidi="ar-DZ"/>
        </w:rPr>
      </w:pPr>
      <w:r w:rsidRPr="007A0D24">
        <w:rPr>
          <w:rFonts w:asciiTheme="majorBidi" w:hAnsiTheme="majorBidi" w:cstheme="majorBidi"/>
          <w:b/>
          <w:bCs/>
          <w:sz w:val="28"/>
          <w:szCs w:val="28"/>
          <w:rtl/>
          <w:lang w:bidi="ar-DZ"/>
        </w:rPr>
        <w:t xml:space="preserve">التعريف القانوني الضيق للبيئة : </w:t>
      </w:r>
    </w:p>
    <w:p w:rsidR="007A0D24" w:rsidRPr="007A0D24" w:rsidRDefault="00AE5649" w:rsidP="00A31645">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7A0D24" w:rsidRPr="007A0D24">
        <w:rPr>
          <w:rFonts w:asciiTheme="majorBidi" w:hAnsiTheme="majorBidi" w:cstheme="majorBidi"/>
          <w:sz w:val="28"/>
          <w:szCs w:val="28"/>
          <w:rtl/>
          <w:lang w:bidi="ar-DZ"/>
        </w:rPr>
        <w:t xml:space="preserve">تبنت بعض التشريعات في تحديدها لمفهوم البيئة الجديرة بالحماية القانونية مفهوما ضيقا حيث حصرت البيئة في العناصر الطبيعية المكونة للوسط الطبيعي التي لا دخل للإنسان في وجودها كالتربة والهواء و الماء و الغذاء </w:t>
      </w:r>
      <w:r w:rsidR="007A0D24" w:rsidRPr="007A0D24">
        <w:rPr>
          <w:rStyle w:val="Appelnotedebasdep"/>
          <w:rFonts w:asciiTheme="majorBidi" w:hAnsiTheme="majorBidi" w:cstheme="majorBidi"/>
          <w:sz w:val="28"/>
          <w:szCs w:val="28"/>
          <w:rtl/>
          <w:lang w:bidi="ar-DZ"/>
        </w:rPr>
        <w:footnoteReference w:id="44"/>
      </w:r>
      <w:r w:rsidR="007A0D24" w:rsidRPr="007A0D24">
        <w:rPr>
          <w:rFonts w:asciiTheme="majorBidi" w:hAnsiTheme="majorBidi" w:cstheme="majorBidi"/>
          <w:sz w:val="28"/>
          <w:szCs w:val="28"/>
          <w:rtl/>
          <w:lang w:bidi="ar-DZ"/>
        </w:rPr>
        <w:t xml:space="preserve"> ، فنجد أن المشرع الفرنسي قد عرف البيئة ضمن المادة الأولى من القانون </w:t>
      </w:r>
      <w:r w:rsidR="007A0D24" w:rsidRPr="007A0D24">
        <w:rPr>
          <w:rFonts w:asciiTheme="majorBidi" w:hAnsiTheme="majorBidi" w:cstheme="majorBidi"/>
          <w:sz w:val="28"/>
          <w:szCs w:val="28"/>
          <w:rtl/>
          <w:lang w:bidi="ar-DZ"/>
        </w:rPr>
        <w:lastRenderedPageBreak/>
        <w:t xml:space="preserve">الصادر في : 10/07/1976 المتعلق بحماية الطبيعة بأنها مجموعة من العناصر التي تتمثل في الطبيعة ، الفصائل الحيوانية و النباتية ، الهواء ، الأرض ، الثروة </w:t>
      </w:r>
      <w:proofErr w:type="spellStart"/>
      <w:r w:rsidR="007A0D24" w:rsidRPr="007A0D24">
        <w:rPr>
          <w:rFonts w:asciiTheme="majorBidi" w:hAnsiTheme="majorBidi" w:cstheme="majorBidi"/>
          <w:sz w:val="28"/>
          <w:szCs w:val="28"/>
          <w:rtl/>
          <w:lang w:bidi="ar-DZ"/>
        </w:rPr>
        <w:t>المنجمية</w:t>
      </w:r>
      <w:proofErr w:type="spellEnd"/>
      <w:r w:rsidR="007A0D24" w:rsidRPr="007A0D24">
        <w:rPr>
          <w:rFonts w:asciiTheme="majorBidi" w:hAnsiTheme="majorBidi" w:cstheme="majorBidi"/>
          <w:sz w:val="28"/>
          <w:szCs w:val="28"/>
          <w:rtl/>
          <w:lang w:bidi="ar-DZ"/>
        </w:rPr>
        <w:t xml:space="preserve"> و المظاهر الطبيعية المختلفة .</w:t>
      </w:r>
      <w:r w:rsidR="007A0D24" w:rsidRPr="007A0D24">
        <w:rPr>
          <w:rStyle w:val="Appelnotedebasdep"/>
          <w:rFonts w:asciiTheme="majorBidi" w:hAnsiTheme="majorBidi" w:cstheme="majorBidi"/>
          <w:sz w:val="28"/>
          <w:szCs w:val="28"/>
          <w:rtl/>
          <w:lang w:bidi="ar-DZ"/>
        </w:rPr>
        <w:footnoteReference w:id="45"/>
      </w:r>
    </w:p>
    <w:p w:rsidR="007A0D24" w:rsidRPr="007A0D24" w:rsidRDefault="007A0D24" w:rsidP="007A0D24">
      <w:pPr>
        <w:bidi/>
        <w:spacing w:line="360" w:lineRule="auto"/>
        <w:jc w:val="both"/>
        <w:rPr>
          <w:rFonts w:asciiTheme="majorBidi" w:hAnsiTheme="majorBidi" w:cstheme="majorBidi"/>
          <w:sz w:val="28"/>
          <w:szCs w:val="28"/>
          <w:rtl/>
          <w:lang w:bidi="ar-DZ"/>
        </w:rPr>
      </w:pPr>
      <w:r w:rsidRPr="007A0D24">
        <w:rPr>
          <w:rFonts w:asciiTheme="majorBidi" w:hAnsiTheme="majorBidi" w:cstheme="majorBidi"/>
          <w:sz w:val="28"/>
          <w:szCs w:val="28"/>
          <w:rtl/>
          <w:lang w:bidi="ar-DZ"/>
        </w:rPr>
        <w:t xml:space="preserve"> </w:t>
      </w:r>
      <w:r w:rsidR="00AE5649">
        <w:rPr>
          <w:rFonts w:asciiTheme="majorBidi" w:hAnsiTheme="majorBidi" w:cstheme="majorBidi"/>
          <w:sz w:val="28"/>
          <w:szCs w:val="28"/>
          <w:lang w:bidi="ar-DZ"/>
        </w:rPr>
        <w:t xml:space="preserve">    </w:t>
      </w:r>
      <w:r w:rsidRPr="007A0D24">
        <w:rPr>
          <w:rFonts w:asciiTheme="majorBidi" w:hAnsiTheme="majorBidi" w:cstheme="majorBidi"/>
          <w:sz w:val="28"/>
          <w:szCs w:val="28"/>
          <w:rtl/>
          <w:lang w:bidi="ar-DZ"/>
        </w:rPr>
        <w:t>كما نصت الفقرة الأولى من المادة " 110-1" من قانون البيئة</w:t>
      </w:r>
      <w:r w:rsidR="00923E6F">
        <w:rPr>
          <w:rFonts w:asciiTheme="majorBidi" w:hAnsiTheme="majorBidi" w:cstheme="majorBidi" w:hint="cs"/>
          <w:sz w:val="28"/>
          <w:szCs w:val="28"/>
          <w:rtl/>
          <w:lang w:bidi="ar-DZ"/>
        </w:rPr>
        <w:t xml:space="preserve"> الفرنسي</w:t>
      </w:r>
      <w:r w:rsidRPr="007A0D24">
        <w:rPr>
          <w:rFonts w:asciiTheme="majorBidi" w:hAnsiTheme="majorBidi" w:cstheme="majorBidi"/>
          <w:sz w:val="28"/>
          <w:szCs w:val="28"/>
          <w:rtl/>
          <w:lang w:bidi="ar-DZ"/>
        </w:rPr>
        <w:t xml:space="preserve"> رقم 914/2000 الصادر في 18 سبتمبر 2000 على أن الفضاء و المصادر الطبيعية و المواقع السياحة ونوعية الهواء و المحيط الحيواني و النباتي و التنوع البيولوجي يعد كل هذا جزءا من الملكية العامة للأمة ". </w:t>
      </w:r>
      <w:r w:rsidRPr="007A0D24">
        <w:rPr>
          <w:rStyle w:val="Appelnotedebasdep"/>
          <w:rFonts w:asciiTheme="majorBidi" w:hAnsiTheme="majorBidi" w:cstheme="majorBidi"/>
          <w:sz w:val="28"/>
          <w:szCs w:val="28"/>
          <w:rtl/>
          <w:lang w:bidi="ar-DZ"/>
        </w:rPr>
        <w:footnoteReference w:id="46"/>
      </w:r>
    </w:p>
    <w:p w:rsidR="007A0D24" w:rsidRPr="007A0D24" w:rsidRDefault="007A0D24" w:rsidP="00A062C1">
      <w:pPr>
        <w:bidi/>
        <w:spacing w:line="360" w:lineRule="auto"/>
        <w:jc w:val="both"/>
        <w:rPr>
          <w:rFonts w:asciiTheme="majorBidi" w:hAnsiTheme="majorBidi" w:cstheme="majorBidi"/>
          <w:sz w:val="28"/>
          <w:szCs w:val="28"/>
          <w:rtl/>
          <w:lang w:bidi="ar-DZ"/>
        </w:rPr>
      </w:pPr>
      <w:r w:rsidRPr="007A0D24">
        <w:rPr>
          <w:rFonts w:asciiTheme="majorBidi" w:hAnsiTheme="majorBidi" w:cstheme="majorBidi"/>
          <w:sz w:val="28"/>
          <w:szCs w:val="28"/>
          <w:rtl/>
          <w:lang w:bidi="ar-DZ"/>
        </w:rPr>
        <w:t xml:space="preserve">  </w:t>
      </w:r>
      <w:r w:rsidR="00AE5649">
        <w:rPr>
          <w:rFonts w:asciiTheme="majorBidi" w:hAnsiTheme="majorBidi" w:cstheme="majorBidi"/>
          <w:sz w:val="28"/>
          <w:szCs w:val="28"/>
          <w:lang w:bidi="ar-DZ"/>
        </w:rPr>
        <w:t xml:space="preserve">   </w:t>
      </w:r>
      <w:r w:rsidRPr="007A0D24">
        <w:rPr>
          <w:rFonts w:asciiTheme="majorBidi" w:hAnsiTheme="majorBidi" w:cstheme="majorBidi"/>
          <w:sz w:val="28"/>
          <w:szCs w:val="28"/>
          <w:rtl/>
          <w:lang w:bidi="ar-DZ"/>
        </w:rPr>
        <w:t xml:space="preserve">يبرز من خلال التعريفين أن المشرع الفرنسي قد قام بحصر مفهوم البيئة ضمن العناصر الطبيعية فقط دون العناصر التي يتدخل الإنسان في إيجادها و كذلك الحال بالنسبة للمشرع الليبي الذي </w:t>
      </w:r>
      <w:proofErr w:type="spellStart"/>
      <w:r w:rsidRPr="007A0D24">
        <w:rPr>
          <w:rFonts w:asciiTheme="majorBidi" w:hAnsiTheme="majorBidi" w:cstheme="majorBidi"/>
          <w:sz w:val="28"/>
          <w:szCs w:val="28"/>
          <w:rtl/>
          <w:lang w:bidi="ar-DZ"/>
        </w:rPr>
        <w:t>إقتصر</w:t>
      </w:r>
      <w:proofErr w:type="spellEnd"/>
      <w:r w:rsidRPr="007A0D24">
        <w:rPr>
          <w:rFonts w:asciiTheme="majorBidi" w:hAnsiTheme="majorBidi" w:cstheme="majorBidi"/>
          <w:sz w:val="28"/>
          <w:szCs w:val="28"/>
          <w:rtl/>
          <w:lang w:bidi="ar-DZ"/>
        </w:rPr>
        <w:t xml:space="preserve"> في تعريفه للبيئة على العناصر الطبيعية دون إدخال العناصر الصناعية معها حيث عرف البيئة في المادة الأولى الفقرة الأولى من القانون رقم 07 لسنة 1982 بأنها " المحيط الذي يعيش فيه الإنسان و جميع الكائنات الحية و يشمل الهواء و الماء و التربة و الغذاء ".</w:t>
      </w:r>
      <w:r w:rsidRPr="007A0D24">
        <w:rPr>
          <w:rStyle w:val="Appelnotedebasdep"/>
          <w:rFonts w:asciiTheme="majorBidi" w:hAnsiTheme="majorBidi" w:cstheme="majorBidi"/>
          <w:sz w:val="28"/>
          <w:szCs w:val="28"/>
          <w:rtl/>
          <w:lang w:bidi="ar-DZ"/>
        </w:rPr>
        <w:footnoteReference w:id="47"/>
      </w:r>
      <w:r w:rsidRPr="007A0D24">
        <w:rPr>
          <w:rFonts w:asciiTheme="majorBidi" w:hAnsiTheme="majorBidi" w:cstheme="majorBidi"/>
          <w:sz w:val="28"/>
          <w:szCs w:val="28"/>
          <w:rtl/>
          <w:lang w:bidi="ar-DZ"/>
        </w:rPr>
        <w:t xml:space="preserve"> بالإضافة إلى المشرع البرازيلي و </w:t>
      </w:r>
      <w:proofErr w:type="gramStart"/>
      <w:r w:rsidRPr="007A0D24">
        <w:rPr>
          <w:rFonts w:asciiTheme="majorBidi" w:hAnsiTheme="majorBidi" w:cstheme="majorBidi"/>
          <w:sz w:val="28"/>
          <w:szCs w:val="28"/>
          <w:rtl/>
          <w:lang w:bidi="ar-DZ"/>
        </w:rPr>
        <w:t>البولندي</w:t>
      </w:r>
      <w:r w:rsidRPr="007A0D24">
        <w:rPr>
          <w:rStyle w:val="Appelnotedebasdep"/>
          <w:rFonts w:asciiTheme="majorBidi" w:hAnsiTheme="majorBidi" w:cstheme="majorBidi"/>
          <w:sz w:val="28"/>
          <w:szCs w:val="28"/>
          <w:rtl/>
          <w:lang w:bidi="ar-DZ"/>
        </w:rPr>
        <w:footnoteReference w:id="48"/>
      </w:r>
      <w:r>
        <w:rPr>
          <w:rFonts w:asciiTheme="majorBidi" w:hAnsiTheme="majorBidi" w:cstheme="majorBidi"/>
          <w:sz w:val="28"/>
          <w:szCs w:val="28"/>
          <w:rtl/>
          <w:lang w:bidi="ar-DZ"/>
        </w:rPr>
        <w:t xml:space="preserve"> </w:t>
      </w:r>
      <w:proofErr w:type="gramEnd"/>
    </w:p>
    <w:p w:rsidR="007A0D24" w:rsidRPr="007A0D24" w:rsidRDefault="007A0D24" w:rsidP="00A062C1">
      <w:pPr>
        <w:bidi/>
        <w:spacing w:line="360" w:lineRule="auto"/>
        <w:jc w:val="both"/>
        <w:rPr>
          <w:rFonts w:asciiTheme="majorBidi" w:hAnsiTheme="majorBidi" w:cstheme="majorBidi"/>
          <w:b/>
          <w:bCs/>
          <w:sz w:val="28"/>
          <w:szCs w:val="28"/>
          <w:rtl/>
          <w:lang w:bidi="ar-DZ"/>
        </w:rPr>
      </w:pPr>
      <w:r w:rsidRPr="007A0D24">
        <w:rPr>
          <w:rFonts w:asciiTheme="majorBidi" w:hAnsiTheme="majorBidi" w:cstheme="majorBidi"/>
          <w:b/>
          <w:bCs/>
          <w:sz w:val="28"/>
          <w:szCs w:val="28"/>
          <w:rtl/>
          <w:lang w:bidi="ar-DZ"/>
        </w:rPr>
        <w:t xml:space="preserve">ب-التعريف القانوني الموسع </w:t>
      </w:r>
      <w:proofErr w:type="gramStart"/>
      <w:r w:rsidRPr="007A0D24">
        <w:rPr>
          <w:rFonts w:asciiTheme="majorBidi" w:hAnsiTheme="majorBidi" w:cstheme="majorBidi"/>
          <w:b/>
          <w:bCs/>
          <w:sz w:val="28"/>
          <w:szCs w:val="28"/>
          <w:rtl/>
          <w:lang w:bidi="ar-DZ"/>
        </w:rPr>
        <w:t>للبيئة :</w:t>
      </w:r>
      <w:proofErr w:type="gramEnd"/>
    </w:p>
    <w:p w:rsidR="00A062C1" w:rsidRPr="00A062C1" w:rsidRDefault="00AE5649" w:rsidP="00222E35">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E5026F">
        <w:rPr>
          <w:rFonts w:asciiTheme="majorBidi" w:hAnsiTheme="majorBidi" w:cstheme="majorBidi"/>
          <w:sz w:val="28"/>
          <w:szCs w:val="28"/>
          <w:rtl/>
          <w:lang w:bidi="ar-DZ"/>
        </w:rPr>
        <w:t>عكس التعريف الضي</w:t>
      </w:r>
      <w:r w:rsidR="00E5026F">
        <w:rPr>
          <w:rFonts w:asciiTheme="majorBidi" w:hAnsiTheme="majorBidi" w:cstheme="majorBidi" w:hint="cs"/>
          <w:sz w:val="28"/>
          <w:szCs w:val="28"/>
          <w:rtl/>
          <w:lang w:bidi="ar-DZ"/>
        </w:rPr>
        <w:t>ق</w:t>
      </w:r>
      <w:r w:rsidR="007A0D24" w:rsidRPr="007A0D24">
        <w:rPr>
          <w:rFonts w:asciiTheme="majorBidi" w:hAnsiTheme="majorBidi" w:cstheme="majorBidi"/>
          <w:sz w:val="28"/>
          <w:szCs w:val="28"/>
          <w:rtl/>
          <w:lang w:bidi="ar-DZ"/>
        </w:rPr>
        <w:t xml:space="preserve"> نجد أن التعريف الموس</w:t>
      </w:r>
      <w:r w:rsidR="00E5026F">
        <w:rPr>
          <w:rFonts w:asciiTheme="majorBidi" w:hAnsiTheme="majorBidi" w:cstheme="majorBidi" w:hint="cs"/>
          <w:sz w:val="28"/>
          <w:szCs w:val="28"/>
          <w:rtl/>
          <w:lang w:bidi="ar-DZ"/>
        </w:rPr>
        <w:t>ّ</w:t>
      </w:r>
      <w:r w:rsidR="007A0D24" w:rsidRPr="007A0D24">
        <w:rPr>
          <w:rFonts w:asciiTheme="majorBidi" w:hAnsiTheme="majorBidi" w:cstheme="majorBidi"/>
          <w:sz w:val="28"/>
          <w:szCs w:val="28"/>
          <w:rtl/>
          <w:lang w:bidi="ar-DZ"/>
        </w:rPr>
        <w:t>ع للبيئة جاء شاملا على الوسط الطبيعي و الوسط الصناعي المستحدث من طرف الإنسان في إطار تأثره بالطبيعة و تأثيرها عليه و قد تبنى هذا التعريف أغلب التشريعات ، لأنه يوفر حماية أشمل و أوسع تتجاوز الحماية الطبيعية للبيئة من ماء و هواء وتربة لتشمل الإنجازات و الأعمال الإنسانية الجديرة بالحماية ، التي اوجدها الإنسان بغرض تطويع الطبيعة لخدمته و التغلب على صعوباتها ، لتسهيل ظروف الحياة و تطويرها على نحو يحفظ الإنسان و يزيد من رفاهيته.</w:t>
      </w:r>
      <w:r w:rsidR="007A0D24" w:rsidRPr="007A0D24">
        <w:rPr>
          <w:rStyle w:val="Appelnotedebasdep"/>
          <w:rFonts w:asciiTheme="majorBidi" w:hAnsiTheme="majorBidi" w:cstheme="majorBidi"/>
          <w:sz w:val="28"/>
          <w:szCs w:val="28"/>
          <w:rtl/>
          <w:lang w:bidi="ar-DZ"/>
        </w:rPr>
        <w:footnoteReference w:id="49"/>
      </w:r>
      <w:r w:rsidR="00A062C1">
        <w:rPr>
          <w:rFonts w:asciiTheme="majorBidi" w:hAnsiTheme="majorBidi" w:cstheme="majorBidi" w:hint="cs"/>
          <w:sz w:val="28"/>
          <w:szCs w:val="28"/>
          <w:rtl/>
          <w:lang w:bidi="ar-DZ"/>
        </w:rPr>
        <w:t xml:space="preserve"> </w:t>
      </w:r>
      <w:r w:rsidR="00222E35">
        <w:rPr>
          <w:rFonts w:asciiTheme="majorBidi" w:hAnsiTheme="majorBidi" w:cstheme="majorBidi"/>
          <w:sz w:val="28"/>
          <w:szCs w:val="28"/>
          <w:rtl/>
          <w:lang w:bidi="ar-DZ"/>
        </w:rPr>
        <w:t xml:space="preserve">من ضمن هذه التشريعات التي </w:t>
      </w:r>
      <w:proofErr w:type="spellStart"/>
      <w:r w:rsidR="00222E35">
        <w:rPr>
          <w:rFonts w:asciiTheme="majorBidi" w:hAnsiTheme="majorBidi" w:cstheme="majorBidi"/>
          <w:sz w:val="28"/>
          <w:szCs w:val="28"/>
          <w:rtl/>
          <w:lang w:bidi="ar-DZ"/>
        </w:rPr>
        <w:t>إع</w:t>
      </w:r>
      <w:r w:rsidR="00222E35">
        <w:rPr>
          <w:rFonts w:asciiTheme="majorBidi" w:hAnsiTheme="majorBidi" w:cstheme="majorBidi" w:hint="cs"/>
          <w:sz w:val="28"/>
          <w:szCs w:val="28"/>
          <w:rtl/>
          <w:lang w:bidi="ar-DZ"/>
        </w:rPr>
        <w:t>ت</w:t>
      </w:r>
      <w:r w:rsidR="00A062C1" w:rsidRPr="00A062C1">
        <w:rPr>
          <w:rFonts w:asciiTheme="majorBidi" w:hAnsiTheme="majorBidi" w:cstheme="majorBidi"/>
          <w:sz w:val="28"/>
          <w:szCs w:val="28"/>
          <w:rtl/>
          <w:lang w:bidi="ar-DZ"/>
        </w:rPr>
        <w:t>م</w:t>
      </w:r>
      <w:r w:rsidR="00222E35">
        <w:rPr>
          <w:rFonts w:asciiTheme="majorBidi" w:hAnsiTheme="majorBidi" w:cstheme="majorBidi" w:hint="cs"/>
          <w:sz w:val="28"/>
          <w:szCs w:val="28"/>
          <w:rtl/>
          <w:lang w:bidi="ar-DZ"/>
        </w:rPr>
        <w:t>د</w:t>
      </w:r>
      <w:r w:rsidR="00A062C1" w:rsidRPr="00A062C1">
        <w:rPr>
          <w:rFonts w:asciiTheme="majorBidi" w:hAnsiTheme="majorBidi" w:cstheme="majorBidi"/>
          <w:sz w:val="28"/>
          <w:szCs w:val="28"/>
          <w:rtl/>
          <w:lang w:bidi="ar-DZ"/>
        </w:rPr>
        <w:t>ت</w:t>
      </w:r>
      <w:proofErr w:type="spellEnd"/>
      <w:r w:rsidR="00A062C1" w:rsidRPr="00A062C1">
        <w:rPr>
          <w:rFonts w:asciiTheme="majorBidi" w:hAnsiTheme="majorBidi" w:cstheme="majorBidi"/>
          <w:sz w:val="28"/>
          <w:szCs w:val="28"/>
          <w:rtl/>
          <w:lang w:bidi="ar-DZ"/>
        </w:rPr>
        <w:t xml:space="preserve"> على هذا التعريف نجد:</w:t>
      </w:r>
    </w:p>
    <w:p w:rsidR="006C4020" w:rsidRDefault="00AE5649" w:rsidP="008E6E4D">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A062C1" w:rsidRPr="00A062C1">
        <w:rPr>
          <w:rFonts w:asciiTheme="majorBidi" w:hAnsiTheme="majorBidi" w:cstheme="majorBidi"/>
          <w:sz w:val="28"/>
          <w:szCs w:val="28"/>
          <w:rtl/>
          <w:lang w:bidi="ar-DZ"/>
        </w:rPr>
        <w:t xml:space="preserve">المشرع المصري قد عرف البيئة حسب المادة 01 من القانون رقم 04 لسنة 1994 بأنها " المحيط الحيوي الذي يشمل الكائنات الحية و ما يحتويه من مواد وما يحيط بها من هواء وماء وتربة و ما يقيمه الإنسان من منشآت " </w:t>
      </w:r>
      <w:r w:rsidR="00A062C1" w:rsidRPr="00A062C1">
        <w:rPr>
          <w:rStyle w:val="Appelnotedebasdep"/>
          <w:rFonts w:asciiTheme="majorBidi" w:hAnsiTheme="majorBidi" w:cstheme="majorBidi"/>
          <w:sz w:val="28"/>
          <w:szCs w:val="28"/>
          <w:rtl/>
          <w:lang w:bidi="ar-DZ"/>
        </w:rPr>
        <w:footnoteReference w:id="50"/>
      </w:r>
      <w:r w:rsidR="00A062C1" w:rsidRPr="00A062C1">
        <w:rPr>
          <w:rFonts w:asciiTheme="majorBidi" w:hAnsiTheme="majorBidi" w:cstheme="majorBidi"/>
          <w:sz w:val="28"/>
          <w:szCs w:val="28"/>
          <w:rtl/>
          <w:lang w:bidi="ar-DZ"/>
        </w:rPr>
        <w:t xml:space="preserve"> و بذلك يكون قانون البيئة المصري قد جاء متفقا مع التعريفات الفقهية الحديثة التي </w:t>
      </w:r>
      <w:r w:rsidR="00A062C1" w:rsidRPr="00A062C1">
        <w:rPr>
          <w:rFonts w:asciiTheme="majorBidi" w:hAnsiTheme="majorBidi" w:cstheme="majorBidi"/>
          <w:sz w:val="28"/>
          <w:szCs w:val="28"/>
          <w:rtl/>
          <w:lang w:bidi="ar-DZ"/>
        </w:rPr>
        <w:lastRenderedPageBreak/>
        <w:t>توسعت في مفهوم البيئة المحمية بالقانون فشمل التعريف العناصر الطبيعية من كائنات حية وماء وتربة و العناصر التي يقيمها الإنسان من منشآت.</w:t>
      </w:r>
      <w:r w:rsidR="00A062C1" w:rsidRPr="00A062C1">
        <w:rPr>
          <w:rStyle w:val="Appelnotedebasdep"/>
          <w:rFonts w:asciiTheme="majorBidi" w:hAnsiTheme="majorBidi" w:cstheme="majorBidi"/>
          <w:sz w:val="28"/>
          <w:szCs w:val="28"/>
          <w:rtl/>
          <w:lang w:bidi="ar-DZ"/>
        </w:rPr>
        <w:footnoteReference w:id="51"/>
      </w:r>
    </w:p>
    <w:p w:rsidR="0006648D" w:rsidRDefault="008E6E4D" w:rsidP="006C4020">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C4020">
        <w:rPr>
          <w:rFonts w:asciiTheme="majorBidi" w:hAnsiTheme="majorBidi" w:cstheme="majorBidi" w:hint="cs"/>
          <w:sz w:val="28"/>
          <w:szCs w:val="28"/>
          <w:rtl/>
          <w:lang w:bidi="ar-DZ"/>
        </w:rPr>
        <w:t xml:space="preserve">أما </w:t>
      </w:r>
      <w:r w:rsidR="00A062C1" w:rsidRPr="00A062C1">
        <w:rPr>
          <w:rFonts w:asciiTheme="majorBidi" w:hAnsiTheme="majorBidi" w:cstheme="majorBidi"/>
          <w:sz w:val="28"/>
          <w:szCs w:val="28"/>
          <w:rtl/>
          <w:lang w:bidi="ar-DZ"/>
        </w:rPr>
        <w:t>المشرع التونسي</w:t>
      </w:r>
      <w:r w:rsidR="006C4020">
        <w:rPr>
          <w:rFonts w:asciiTheme="majorBidi" w:hAnsiTheme="majorBidi" w:cstheme="majorBidi" w:hint="cs"/>
          <w:sz w:val="28"/>
          <w:szCs w:val="28"/>
          <w:rtl/>
          <w:lang w:bidi="ar-DZ"/>
        </w:rPr>
        <w:t xml:space="preserve"> فعرّف</w:t>
      </w:r>
      <w:r w:rsidR="00A062C1" w:rsidRPr="00A062C1">
        <w:rPr>
          <w:rFonts w:asciiTheme="majorBidi" w:hAnsiTheme="majorBidi" w:cstheme="majorBidi"/>
          <w:sz w:val="28"/>
          <w:szCs w:val="28"/>
          <w:rtl/>
          <w:lang w:bidi="ar-DZ"/>
        </w:rPr>
        <w:t xml:space="preserve"> البيئة  بموجب قانون البيئة التونسي رقم 91 لعام 1988 بأنها العالم المادي بما فيه الأرض و الهواء البحر و المياه الجوفية و السطحية و الأودية و البحيرات السائبة والسبخات </w:t>
      </w:r>
      <w:r>
        <w:rPr>
          <w:rFonts w:asciiTheme="majorBidi" w:hAnsiTheme="majorBidi" w:cstheme="majorBidi" w:hint="cs"/>
          <w:sz w:val="28"/>
          <w:szCs w:val="28"/>
          <w:rtl/>
          <w:lang w:bidi="ar-DZ"/>
        </w:rPr>
        <w:t>و</w:t>
      </w:r>
      <w:r w:rsidR="00A062C1" w:rsidRPr="00A062C1">
        <w:rPr>
          <w:rFonts w:asciiTheme="majorBidi" w:hAnsiTheme="majorBidi" w:cstheme="majorBidi"/>
          <w:sz w:val="28"/>
          <w:szCs w:val="28"/>
          <w:rtl/>
          <w:lang w:bidi="ar-DZ"/>
        </w:rPr>
        <w:t>ما يشابه ذلك، وكذلك المساحات الطبيعية والمناظر والمواقع ومختلف أصناف الحيوانات والنباتات وبصفة عامة كل ما يشمل التراث الوطني " .</w:t>
      </w:r>
      <w:r w:rsidR="00A062C1" w:rsidRPr="00A062C1">
        <w:rPr>
          <w:rStyle w:val="Appelnotedebasdep"/>
          <w:rFonts w:asciiTheme="majorBidi" w:hAnsiTheme="majorBidi" w:cstheme="majorBidi"/>
          <w:sz w:val="28"/>
          <w:szCs w:val="28"/>
          <w:rtl/>
          <w:lang w:bidi="ar-DZ"/>
        </w:rPr>
        <w:footnoteReference w:id="52"/>
      </w:r>
    </w:p>
    <w:p w:rsidR="0006648D" w:rsidRDefault="00A062C1" w:rsidP="00A31645">
      <w:pPr>
        <w:bidi/>
        <w:spacing w:line="360" w:lineRule="auto"/>
        <w:jc w:val="both"/>
        <w:rPr>
          <w:rFonts w:asciiTheme="majorBidi" w:hAnsiTheme="majorBidi" w:cstheme="majorBidi"/>
          <w:sz w:val="28"/>
          <w:szCs w:val="28"/>
          <w:rtl/>
          <w:lang w:bidi="ar-DZ"/>
        </w:rPr>
      </w:pPr>
      <w:r w:rsidRPr="00A062C1">
        <w:rPr>
          <w:rFonts w:asciiTheme="majorBidi" w:hAnsiTheme="majorBidi" w:cstheme="majorBidi"/>
          <w:sz w:val="28"/>
          <w:szCs w:val="28"/>
          <w:rtl/>
          <w:lang w:bidi="ar-DZ"/>
        </w:rPr>
        <w:t xml:space="preserve">  </w:t>
      </w:r>
      <w:r w:rsidR="00AE5649">
        <w:rPr>
          <w:rFonts w:asciiTheme="majorBidi" w:hAnsiTheme="majorBidi" w:cstheme="majorBidi"/>
          <w:sz w:val="28"/>
          <w:szCs w:val="28"/>
          <w:lang w:bidi="ar-DZ"/>
        </w:rPr>
        <w:t xml:space="preserve">  </w:t>
      </w:r>
      <w:r w:rsidRPr="00A062C1">
        <w:rPr>
          <w:rFonts w:asciiTheme="majorBidi" w:hAnsiTheme="majorBidi" w:cstheme="majorBidi"/>
          <w:sz w:val="28"/>
          <w:szCs w:val="28"/>
          <w:rtl/>
          <w:lang w:bidi="ar-DZ"/>
        </w:rPr>
        <w:t>أما بالنسبة للمشرع الجزائري و بالرجوع إلى القانون 03-10 المتعلق بحماية البيئة في إطار التنمية المستدامة الصادر في 19 جويلية 2003 نجد أنه لم يعر</w:t>
      </w:r>
      <w:r w:rsidR="00E5026F">
        <w:rPr>
          <w:rFonts w:asciiTheme="majorBidi" w:hAnsiTheme="majorBidi" w:cstheme="majorBidi" w:hint="cs"/>
          <w:sz w:val="28"/>
          <w:szCs w:val="28"/>
          <w:rtl/>
          <w:lang w:bidi="ar-DZ"/>
        </w:rPr>
        <w:t>ّ</w:t>
      </w:r>
      <w:r w:rsidRPr="00A062C1">
        <w:rPr>
          <w:rFonts w:asciiTheme="majorBidi" w:hAnsiTheme="majorBidi" w:cstheme="majorBidi"/>
          <w:sz w:val="28"/>
          <w:szCs w:val="28"/>
          <w:rtl/>
          <w:lang w:bidi="ar-DZ"/>
        </w:rPr>
        <w:t xml:space="preserve">ف لنا البيئة و إنما أشار إليها ضمنيا من المادة 02 إلى08 </w:t>
      </w:r>
      <w:r w:rsidRPr="00A062C1">
        <w:rPr>
          <w:rStyle w:val="Appelnotedebasdep"/>
          <w:rFonts w:asciiTheme="majorBidi" w:hAnsiTheme="majorBidi" w:cstheme="majorBidi"/>
          <w:sz w:val="28"/>
          <w:szCs w:val="28"/>
          <w:rtl/>
          <w:lang w:bidi="ar-DZ"/>
        </w:rPr>
        <w:footnoteReference w:id="53"/>
      </w:r>
      <w:r w:rsidRPr="00A062C1">
        <w:rPr>
          <w:rFonts w:asciiTheme="majorBidi" w:hAnsiTheme="majorBidi" w:cstheme="majorBidi"/>
          <w:sz w:val="28"/>
          <w:szCs w:val="28"/>
          <w:rtl/>
          <w:lang w:bidi="ar-DZ"/>
        </w:rPr>
        <w:t xml:space="preserve"> </w:t>
      </w:r>
      <w:r w:rsidR="00222E35">
        <w:rPr>
          <w:rFonts w:asciiTheme="majorBidi" w:hAnsiTheme="majorBidi" w:cstheme="majorBidi" w:hint="cs"/>
          <w:sz w:val="28"/>
          <w:szCs w:val="28"/>
          <w:rtl/>
          <w:lang w:bidi="ar-DZ"/>
        </w:rPr>
        <w:t>،</w:t>
      </w:r>
      <w:r w:rsidRPr="00A062C1">
        <w:rPr>
          <w:rFonts w:asciiTheme="majorBidi" w:hAnsiTheme="majorBidi" w:cstheme="majorBidi"/>
          <w:sz w:val="28"/>
          <w:szCs w:val="28"/>
          <w:rtl/>
          <w:lang w:bidi="ar-DZ"/>
        </w:rPr>
        <w:t xml:space="preserve"> فنجد أن المادة 04 نصت على</w:t>
      </w:r>
      <w:r w:rsidR="005809E0">
        <w:rPr>
          <w:rFonts w:asciiTheme="majorBidi" w:hAnsiTheme="majorBidi" w:cstheme="majorBidi" w:hint="cs"/>
          <w:sz w:val="28"/>
          <w:szCs w:val="28"/>
          <w:rtl/>
          <w:lang w:bidi="ar-DZ"/>
        </w:rPr>
        <w:t xml:space="preserve"> أن</w:t>
      </w:r>
      <w:r w:rsidRPr="00A062C1">
        <w:rPr>
          <w:rFonts w:asciiTheme="majorBidi" w:hAnsiTheme="majorBidi" w:cstheme="majorBidi"/>
          <w:sz w:val="28"/>
          <w:szCs w:val="28"/>
          <w:rtl/>
          <w:lang w:bidi="ar-DZ"/>
        </w:rPr>
        <w:t xml:space="preserve"> البيئة تتكون من الموارد الطبيعية اللاحيوية و الحيوية كالهواء و الجو و الماء و الأرض و باطن الأرض و النبات و الحيوان ، بما في ذلك التراث الوراثي وأشكال التفاعل بين هاته الموارد و كذلك بين ال</w:t>
      </w:r>
      <w:r w:rsidR="00222E35">
        <w:rPr>
          <w:rFonts w:asciiTheme="majorBidi" w:hAnsiTheme="majorBidi" w:cstheme="majorBidi" w:hint="cs"/>
          <w:sz w:val="28"/>
          <w:szCs w:val="28"/>
          <w:rtl/>
          <w:lang w:bidi="ar-DZ"/>
        </w:rPr>
        <w:t>م</w:t>
      </w:r>
      <w:r w:rsidR="00222E35">
        <w:rPr>
          <w:rFonts w:asciiTheme="majorBidi" w:hAnsiTheme="majorBidi" w:cstheme="majorBidi"/>
          <w:sz w:val="28"/>
          <w:szCs w:val="28"/>
          <w:rtl/>
          <w:lang w:bidi="ar-DZ"/>
        </w:rPr>
        <w:t>ناظ</w:t>
      </w:r>
      <w:r w:rsidR="00222E35">
        <w:rPr>
          <w:rFonts w:asciiTheme="majorBidi" w:hAnsiTheme="majorBidi" w:cstheme="majorBidi" w:hint="cs"/>
          <w:sz w:val="28"/>
          <w:szCs w:val="28"/>
          <w:rtl/>
          <w:lang w:bidi="ar-DZ"/>
        </w:rPr>
        <w:t>ر و</w:t>
      </w:r>
      <w:r w:rsidRPr="00A062C1">
        <w:rPr>
          <w:rFonts w:asciiTheme="majorBidi" w:hAnsiTheme="majorBidi" w:cstheme="majorBidi"/>
          <w:sz w:val="28"/>
          <w:szCs w:val="28"/>
          <w:rtl/>
          <w:lang w:bidi="ar-DZ"/>
        </w:rPr>
        <w:t xml:space="preserve"> المعالم الطبيعية </w:t>
      </w:r>
      <w:r w:rsidRPr="00A062C1">
        <w:rPr>
          <w:rStyle w:val="Appelnotedebasdep"/>
          <w:rFonts w:asciiTheme="majorBidi" w:hAnsiTheme="majorBidi" w:cstheme="majorBidi"/>
          <w:sz w:val="28"/>
          <w:szCs w:val="28"/>
          <w:rtl/>
          <w:lang w:bidi="ar-DZ"/>
        </w:rPr>
        <w:footnoteReference w:id="54"/>
      </w:r>
      <w:r w:rsidR="00C02FC6">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Pr="00A062C1">
        <w:rPr>
          <w:rFonts w:asciiTheme="majorBidi" w:hAnsiTheme="majorBidi" w:cstheme="majorBidi"/>
          <w:sz w:val="28"/>
          <w:szCs w:val="28"/>
          <w:rtl/>
          <w:lang w:bidi="ar-DZ"/>
        </w:rPr>
        <w:t xml:space="preserve">و لكن </w:t>
      </w:r>
      <w:proofErr w:type="spellStart"/>
      <w:r w:rsidRPr="00A062C1">
        <w:rPr>
          <w:rFonts w:asciiTheme="majorBidi" w:hAnsiTheme="majorBidi" w:cstheme="majorBidi"/>
          <w:sz w:val="28"/>
          <w:szCs w:val="28"/>
          <w:rtl/>
          <w:lang w:bidi="ar-DZ"/>
        </w:rPr>
        <w:t>بالإط</w:t>
      </w:r>
      <w:r w:rsidR="00C02FC6">
        <w:rPr>
          <w:rFonts w:asciiTheme="majorBidi" w:hAnsiTheme="majorBidi" w:cstheme="majorBidi" w:hint="cs"/>
          <w:sz w:val="28"/>
          <w:szCs w:val="28"/>
          <w:rtl/>
          <w:lang w:bidi="ar-DZ"/>
        </w:rPr>
        <w:t>ّ</w:t>
      </w:r>
      <w:r w:rsidRPr="00A062C1">
        <w:rPr>
          <w:rFonts w:asciiTheme="majorBidi" w:hAnsiTheme="majorBidi" w:cstheme="majorBidi"/>
          <w:sz w:val="28"/>
          <w:szCs w:val="28"/>
          <w:rtl/>
          <w:lang w:bidi="ar-DZ"/>
        </w:rPr>
        <w:t>لاع</w:t>
      </w:r>
      <w:proofErr w:type="spellEnd"/>
      <w:r w:rsidRPr="00A062C1">
        <w:rPr>
          <w:rFonts w:asciiTheme="majorBidi" w:hAnsiTheme="majorBidi" w:cstheme="majorBidi"/>
          <w:sz w:val="28"/>
          <w:szCs w:val="28"/>
          <w:rtl/>
          <w:lang w:bidi="ar-DZ"/>
        </w:rPr>
        <w:t xml:space="preserve"> على بعض نصوص قانون حماية البيئة نجد أن المشرع يقصد من خلالها تعريف البيئة بأنها المحيط الذي يعيش فيه الإنسان بما يشمله من ماء وهواء وتربة و كائنات حية و غير حية و منشآت فيشمل هذا التعريف كل من البيئة الطبيعية و الوضعية معا .</w:t>
      </w:r>
      <w:r w:rsidRPr="00A062C1">
        <w:rPr>
          <w:rStyle w:val="Appelnotedebasdep"/>
          <w:rFonts w:asciiTheme="majorBidi" w:hAnsiTheme="majorBidi" w:cstheme="majorBidi"/>
          <w:sz w:val="28"/>
          <w:szCs w:val="28"/>
          <w:rtl/>
          <w:lang w:bidi="ar-DZ"/>
        </w:rPr>
        <w:footnoteReference w:id="55"/>
      </w:r>
    </w:p>
    <w:p w:rsidR="00A062C1" w:rsidRPr="00A062C1" w:rsidRDefault="00A062C1" w:rsidP="007232D5">
      <w:pPr>
        <w:bidi/>
        <w:spacing w:line="360" w:lineRule="auto"/>
        <w:jc w:val="both"/>
        <w:rPr>
          <w:rFonts w:asciiTheme="majorBidi" w:hAnsiTheme="majorBidi" w:cstheme="majorBidi"/>
          <w:sz w:val="28"/>
          <w:szCs w:val="28"/>
          <w:rtl/>
          <w:lang w:bidi="ar-DZ"/>
        </w:rPr>
      </w:pPr>
      <w:r w:rsidRPr="00A062C1">
        <w:rPr>
          <w:rFonts w:asciiTheme="majorBidi" w:hAnsiTheme="majorBidi" w:cstheme="majorBidi"/>
          <w:sz w:val="28"/>
          <w:szCs w:val="28"/>
          <w:rtl/>
          <w:lang w:bidi="ar-DZ"/>
        </w:rPr>
        <w:t xml:space="preserve"> </w:t>
      </w:r>
      <w:r w:rsidR="00AE5649">
        <w:rPr>
          <w:rFonts w:asciiTheme="majorBidi" w:hAnsiTheme="majorBidi" w:cstheme="majorBidi"/>
          <w:sz w:val="28"/>
          <w:szCs w:val="28"/>
          <w:lang w:bidi="ar-DZ"/>
        </w:rPr>
        <w:t xml:space="preserve">    </w:t>
      </w:r>
      <w:r w:rsidRPr="00A062C1">
        <w:rPr>
          <w:rFonts w:asciiTheme="majorBidi" w:hAnsiTheme="majorBidi" w:cstheme="majorBidi"/>
          <w:sz w:val="28"/>
          <w:szCs w:val="28"/>
          <w:rtl/>
          <w:lang w:bidi="ar-DZ"/>
        </w:rPr>
        <w:t>ومم</w:t>
      </w:r>
      <w:r w:rsidR="00010617">
        <w:rPr>
          <w:rFonts w:asciiTheme="majorBidi" w:hAnsiTheme="majorBidi" w:cstheme="majorBidi" w:hint="cs"/>
          <w:sz w:val="28"/>
          <w:szCs w:val="28"/>
          <w:rtl/>
          <w:lang w:bidi="ar-DZ"/>
        </w:rPr>
        <w:t>ّ</w:t>
      </w:r>
      <w:r w:rsidRPr="00A062C1">
        <w:rPr>
          <w:rFonts w:asciiTheme="majorBidi" w:hAnsiTheme="majorBidi" w:cstheme="majorBidi"/>
          <w:sz w:val="28"/>
          <w:szCs w:val="28"/>
          <w:rtl/>
          <w:lang w:bidi="ar-DZ"/>
        </w:rPr>
        <w:t xml:space="preserve">ا سبق فالمشرع الجزائري </w:t>
      </w:r>
      <w:proofErr w:type="gramStart"/>
      <w:r w:rsidR="00222E35">
        <w:rPr>
          <w:rFonts w:asciiTheme="majorBidi" w:hAnsiTheme="majorBidi" w:cstheme="majorBidi" w:hint="cs"/>
          <w:sz w:val="28"/>
          <w:szCs w:val="28"/>
          <w:rtl/>
          <w:lang w:bidi="ar-DZ"/>
        </w:rPr>
        <w:t>أشار</w:t>
      </w:r>
      <w:proofErr w:type="gramEnd"/>
      <w:r w:rsidR="00222E35">
        <w:rPr>
          <w:rFonts w:asciiTheme="majorBidi" w:hAnsiTheme="majorBidi" w:cstheme="majorBidi" w:hint="cs"/>
          <w:sz w:val="28"/>
          <w:szCs w:val="28"/>
          <w:rtl/>
          <w:lang w:bidi="ar-DZ"/>
        </w:rPr>
        <w:t xml:space="preserve"> إلى ال</w:t>
      </w:r>
      <w:r w:rsidRPr="00A062C1">
        <w:rPr>
          <w:rFonts w:asciiTheme="majorBidi" w:hAnsiTheme="majorBidi" w:cstheme="majorBidi"/>
          <w:sz w:val="28"/>
          <w:szCs w:val="28"/>
          <w:rtl/>
          <w:lang w:bidi="ar-DZ"/>
        </w:rPr>
        <w:t xml:space="preserve">بيئة </w:t>
      </w:r>
      <w:r w:rsidR="00222E35">
        <w:rPr>
          <w:rFonts w:asciiTheme="majorBidi" w:hAnsiTheme="majorBidi" w:cstheme="majorBidi" w:hint="cs"/>
          <w:sz w:val="28"/>
          <w:szCs w:val="28"/>
          <w:rtl/>
          <w:lang w:bidi="ar-DZ"/>
        </w:rPr>
        <w:t xml:space="preserve">من خلال بيان </w:t>
      </w:r>
      <w:r w:rsidRPr="00A062C1">
        <w:rPr>
          <w:rFonts w:asciiTheme="majorBidi" w:hAnsiTheme="majorBidi" w:cstheme="majorBidi"/>
          <w:sz w:val="28"/>
          <w:szCs w:val="28"/>
          <w:rtl/>
          <w:lang w:bidi="ar-DZ"/>
        </w:rPr>
        <w:t>العناصر الطبيعية و العناصر الصناعية.</w:t>
      </w:r>
      <w:r w:rsidRPr="00A062C1">
        <w:rPr>
          <w:rStyle w:val="Appelnotedebasdep"/>
          <w:rFonts w:asciiTheme="majorBidi" w:hAnsiTheme="majorBidi" w:cstheme="majorBidi"/>
          <w:sz w:val="28"/>
          <w:szCs w:val="28"/>
          <w:rtl/>
          <w:lang w:bidi="ar-DZ"/>
        </w:rPr>
        <w:footnoteReference w:id="56"/>
      </w:r>
      <w:r>
        <w:rPr>
          <w:rFonts w:asciiTheme="majorBidi" w:hAnsiTheme="majorBidi" w:cstheme="majorBidi" w:hint="cs"/>
          <w:sz w:val="28"/>
          <w:szCs w:val="28"/>
          <w:rtl/>
          <w:lang w:bidi="ar-DZ"/>
        </w:rPr>
        <w:t xml:space="preserve"> </w:t>
      </w:r>
      <w:r w:rsidRPr="00A062C1">
        <w:rPr>
          <w:rFonts w:asciiTheme="majorBidi" w:hAnsiTheme="majorBidi" w:cstheme="majorBidi"/>
          <w:sz w:val="28"/>
          <w:szCs w:val="28"/>
          <w:rtl/>
          <w:lang w:bidi="ar-DZ"/>
        </w:rPr>
        <w:t xml:space="preserve">كالأثار و المواقع السياحية و التراث الفني و المعماري و المنشآت الصناعية و غيرها </w:t>
      </w:r>
      <w:r w:rsidRPr="00A062C1">
        <w:rPr>
          <w:rStyle w:val="Appelnotedebasdep"/>
          <w:rFonts w:asciiTheme="majorBidi" w:hAnsiTheme="majorBidi" w:cstheme="majorBidi"/>
          <w:sz w:val="28"/>
          <w:szCs w:val="28"/>
          <w:rtl/>
          <w:lang w:bidi="ar-DZ"/>
        </w:rPr>
        <w:footnoteReference w:id="57"/>
      </w:r>
      <w:r w:rsidR="00C02FC6">
        <w:rPr>
          <w:rFonts w:asciiTheme="majorBidi" w:hAnsiTheme="majorBidi" w:cstheme="majorBidi" w:hint="cs"/>
          <w:sz w:val="28"/>
          <w:szCs w:val="28"/>
          <w:rtl/>
          <w:lang w:bidi="ar-DZ"/>
        </w:rPr>
        <w:t xml:space="preserve"> </w:t>
      </w:r>
      <w:r w:rsidRPr="00A062C1">
        <w:rPr>
          <w:rFonts w:asciiTheme="majorBidi" w:hAnsiTheme="majorBidi" w:cstheme="majorBidi"/>
          <w:sz w:val="28"/>
          <w:szCs w:val="28"/>
          <w:rtl/>
          <w:lang w:bidi="ar-DZ"/>
        </w:rPr>
        <w:t xml:space="preserve">وإزاء هذا </w:t>
      </w:r>
      <w:proofErr w:type="spellStart"/>
      <w:r w:rsidRPr="00A062C1">
        <w:rPr>
          <w:rFonts w:asciiTheme="majorBidi" w:hAnsiTheme="majorBidi" w:cstheme="majorBidi"/>
          <w:sz w:val="28"/>
          <w:szCs w:val="28"/>
          <w:rtl/>
          <w:lang w:bidi="ar-DZ"/>
        </w:rPr>
        <w:t>الإختلاف</w:t>
      </w:r>
      <w:proofErr w:type="spellEnd"/>
      <w:r w:rsidRPr="00A062C1">
        <w:rPr>
          <w:rFonts w:asciiTheme="majorBidi" w:hAnsiTheme="majorBidi" w:cstheme="majorBidi"/>
          <w:sz w:val="28"/>
          <w:szCs w:val="28"/>
          <w:rtl/>
          <w:lang w:bidi="ar-DZ"/>
        </w:rPr>
        <w:t xml:space="preserve"> والتباين في تحديد التعريف القانوني للبيئة </w:t>
      </w:r>
      <w:proofErr w:type="spellStart"/>
      <w:r w:rsidRPr="00A062C1">
        <w:rPr>
          <w:rFonts w:asciiTheme="majorBidi" w:hAnsiTheme="majorBidi" w:cstheme="majorBidi"/>
          <w:sz w:val="28"/>
          <w:szCs w:val="28"/>
          <w:rtl/>
          <w:lang w:bidi="ar-DZ"/>
        </w:rPr>
        <w:t>وإتجاه</w:t>
      </w:r>
      <w:proofErr w:type="spellEnd"/>
      <w:r w:rsidRPr="00A062C1">
        <w:rPr>
          <w:rFonts w:asciiTheme="majorBidi" w:hAnsiTheme="majorBidi" w:cstheme="majorBidi"/>
          <w:sz w:val="28"/>
          <w:szCs w:val="28"/>
          <w:rtl/>
          <w:lang w:bidi="ar-DZ"/>
        </w:rPr>
        <w:t xml:space="preserve"> بعض المشرعون لتبنى المفهوم </w:t>
      </w:r>
      <w:r w:rsidRPr="00A062C1">
        <w:rPr>
          <w:rFonts w:asciiTheme="majorBidi" w:hAnsiTheme="majorBidi" w:cstheme="majorBidi"/>
          <w:sz w:val="28"/>
          <w:szCs w:val="28"/>
          <w:rtl/>
          <w:lang w:bidi="ar-DZ"/>
        </w:rPr>
        <w:lastRenderedPageBreak/>
        <w:t>الواسع والبعض الآخر لتبني المفهوم الضيق</w:t>
      </w:r>
      <w:r w:rsidRPr="00A062C1">
        <w:rPr>
          <w:rStyle w:val="Appelnotedebasdep"/>
          <w:rFonts w:asciiTheme="majorBidi" w:hAnsiTheme="majorBidi" w:cstheme="majorBidi"/>
          <w:sz w:val="28"/>
          <w:szCs w:val="28"/>
          <w:rtl/>
          <w:lang w:bidi="ar-DZ"/>
        </w:rPr>
        <w:footnoteReference w:id="58"/>
      </w:r>
      <w:r w:rsidR="007232D5">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00222E35">
        <w:rPr>
          <w:rFonts w:asciiTheme="majorBidi" w:hAnsiTheme="majorBidi" w:cstheme="majorBidi"/>
          <w:sz w:val="28"/>
          <w:szCs w:val="28"/>
          <w:rtl/>
          <w:lang w:bidi="ar-DZ"/>
        </w:rPr>
        <w:t>فإن هذا الت</w:t>
      </w:r>
      <w:r w:rsidR="00222E35">
        <w:rPr>
          <w:rFonts w:asciiTheme="majorBidi" w:hAnsiTheme="majorBidi" w:cstheme="majorBidi" w:hint="cs"/>
          <w:sz w:val="28"/>
          <w:szCs w:val="28"/>
          <w:rtl/>
          <w:lang w:bidi="ar-DZ"/>
        </w:rPr>
        <w:t>ف</w:t>
      </w:r>
      <w:r w:rsidRPr="00A062C1">
        <w:rPr>
          <w:rFonts w:asciiTheme="majorBidi" w:hAnsiTheme="majorBidi" w:cstheme="majorBidi"/>
          <w:sz w:val="28"/>
          <w:szCs w:val="28"/>
          <w:rtl/>
          <w:lang w:bidi="ar-DZ"/>
        </w:rPr>
        <w:t>او</w:t>
      </w:r>
      <w:r w:rsidR="00222E35">
        <w:rPr>
          <w:rFonts w:asciiTheme="majorBidi" w:hAnsiTheme="majorBidi" w:cstheme="majorBidi" w:hint="cs"/>
          <w:sz w:val="28"/>
          <w:szCs w:val="28"/>
          <w:rtl/>
          <w:lang w:bidi="ar-DZ"/>
        </w:rPr>
        <w:t>ت</w:t>
      </w:r>
      <w:r w:rsidRPr="00A062C1">
        <w:rPr>
          <w:rFonts w:asciiTheme="majorBidi" w:hAnsiTheme="majorBidi" w:cstheme="majorBidi"/>
          <w:sz w:val="28"/>
          <w:szCs w:val="28"/>
          <w:rtl/>
          <w:lang w:bidi="ar-DZ"/>
        </w:rPr>
        <w:t xml:space="preserve"> يتراوح أساسا بين التضييق والتوسع في تحديد عناصر البيئة، وكلمة البيئة في حد ذاتها </w:t>
      </w:r>
      <w:proofErr w:type="spellStart"/>
      <w:r w:rsidRPr="00A062C1">
        <w:rPr>
          <w:rFonts w:asciiTheme="majorBidi" w:hAnsiTheme="majorBidi" w:cstheme="majorBidi"/>
          <w:sz w:val="28"/>
          <w:szCs w:val="28"/>
          <w:rtl/>
          <w:lang w:bidi="ar-DZ"/>
        </w:rPr>
        <w:t>لاتثير</w:t>
      </w:r>
      <w:proofErr w:type="spellEnd"/>
      <w:r w:rsidRPr="00A062C1">
        <w:rPr>
          <w:rFonts w:asciiTheme="majorBidi" w:hAnsiTheme="majorBidi" w:cstheme="majorBidi"/>
          <w:sz w:val="28"/>
          <w:szCs w:val="28"/>
          <w:rtl/>
          <w:lang w:bidi="ar-DZ"/>
        </w:rPr>
        <w:t xml:space="preserve"> في الذهن العام سوى الوسط الذي يعيش فيه الإنسان، لكن محاولة تحديد عناصر هذا الوسط هو الذي يؤدي إلى اللبس والغموض نتيجة تعددها وتداخلها .</w:t>
      </w:r>
      <w:r w:rsidRPr="00A062C1">
        <w:rPr>
          <w:rStyle w:val="Appelnotedebasdep"/>
          <w:rFonts w:asciiTheme="majorBidi" w:hAnsiTheme="majorBidi" w:cstheme="majorBidi"/>
          <w:sz w:val="28"/>
          <w:szCs w:val="28"/>
          <w:rtl/>
          <w:lang w:bidi="ar-DZ"/>
        </w:rPr>
        <w:footnoteReference w:id="59"/>
      </w:r>
    </w:p>
    <w:p w:rsidR="00A062C1" w:rsidRDefault="00A062C1" w:rsidP="00A31645">
      <w:pPr>
        <w:bidi/>
        <w:spacing w:line="360" w:lineRule="auto"/>
        <w:jc w:val="both"/>
        <w:rPr>
          <w:rFonts w:asciiTheme="majorBidi" w:hAnsiTheme="majorBidi" w:cstheme="majorBidi"/>
          <w:sz w:val="28"/>
          <w:szCs w:val="28"/>
          <w:rtl/>
          <w:lang w:bidi="ar-DZ"/>
        </w:rPr>
      </w:pPr>
      <w:r w:rsidRPr="00A062C1">
        <w:rPr>
          <w:rFonts w:asciiTheme="majorBidi" w:hAnsiTheme="majorBidi" w:cstheme="majorBidi"/>
          <w:sz w:val="28"/>
          <w:szCs w:val="28"/>
          <w:rtl/>
          <w:lang w:bidi="ar-DZ"/>
        </w:rPr>
        <w:t xml:space="preserve"> </w:t>
      </w:r>
      <w:r w:rsidR="002116AC">
        <w:rPr>
          <w:rFonts w:asciiTheme="majorBidi" w:hAnsiTheme="majorBidi" w:cstheme="majorBidi" w:hint="cs"/>
          <w:sz w:val="28"/>
          <w:szCs w:val="28"/>
          <w:rtl/>
          <w:lang w:bidi="ar-DZ"/>
        </w:rPr>
        <w:t xml:space="preserve">   </w:t>
      </w:r>
      <w:r w:rsidRPr="00A062C1">
        <w:rPr>
          <w:rFonts w:asciiTheme="majorBidi" w:hAnsiTheme="majorBidi" w:cstheme="majorBidi"/>
          <w:sz w:val="28"/>
          <w:szCs w:val="28"/>
          <w:rtl/>
          <w:lang w:bidi="ar-DZ"/>
        </w:rPr>
        <w:t xml:space="preserve">ومنه </w:t>
      </w:r>
      <w:r w:rsidR="00B75FA3">
        <w:rPr>
          <w:rFonts w:asciiTheme="majorBidi" w:hAnsiTheme="majorBidi" w:cstheme="majorBidi" w:hint="cs"/>
          <w:sz w:val="28"/>
          <w:szCs w:val="28"/>
          <w:rtl/>
          <w:lang w:bidi="ar-DZ"/>
        </w:rPr>
        <w:t>ن</w:t>
      </w:r>
      <w:r w:rsidRPr="00A062C1">
        <w:rPr>
          <w:rFonts w:asciiTheme="majorBidi" w:hAnsiTheme="majorBidi" w:cstheme="majorBidi"/>
          <w:sz w:val="28"/>
          <w:szCs w:val="28"/>
          <w:rtl/>
          <w:lang w:bidi="ar-DZ"/>
        </w:rPr>
        <w:t>رى أنه من الأجدر الأخذ</w:t>
      </w:r>
      <w:r w:rsidR="006C4020">
        <w:rPr>
          <w:rFonts w:asciiTheme="majorBidi" w:hAnsiTheme="majorBidi" w:cstheme="majorBidi"/>
          <w:sz w:val="28"/>
          <w:szCs w:val="28"/>
          <w:rtl/>
          <w:lang w:bidi="ar-DZ"/>
        </w:rPr>
        <w:t xml:space="preserve"> بالمفهوم الواسع لعدة </w:t>
      </w:r>
      <w:proofErr w:type="spellStart"/>
      <w:r w:rsidR="006C4020">
        <w:rPr>
          <w:rFonts w:asciiTheme="majorBidi" w:hAnsiTheme="majorBidi" w:cstheme="majorBidi"/>
          <w:sz w:val="28"/>
          <w:szCs w:val="28"/>
          <w:rtl/>
          <w:lang w:bidi="ar-DZ"/>
        </w:rPr>
        <w:t>إعتبارات</w:t>
      </w:r>
      <w:proofErr w:type="spellEnd"/>
      <w:r w:rsidR="006C4020">
        <w:rPr>
          <w:rFonts w:asciiTheme="majorBidi" w:hAnsiTheme="majorBidi" w:cstheme="majorBidi"/>
          <w:sz w:val="28"/>
          <w:szCs w:val="28"/>
          <w:rtl/>
          <w:lang w:bidi="ar-DZ"/>
        </w:rPr>
        <w:t xml:space="preserve"> </w:t>
      </w:r>
      <w:r w:rsidR="006C4020">
        <w:rPr>
          <w:rFonts w:asciiTheme="majorBidi" w:hAnsiTheme="majorBidi" w:cstheme="majorBidi" w:hint="cs"/>
          <w:sz w:val="28"/>
          <w:szCs w:val="28"/>
          <w:rtl/>
          <w:lang w:bidi="ar-DZ"/>
        </w:rPr>
        <w:t>،</w:t>
      </w:r>
      <w:r w:rsidR="00AE5649">
        <w:rPr>
          <w:rFonts w:asciiTheme="majorBidi" w:hAnsiTheme="majorBidi" w:cstheme="majorBidi"/>
          <w:sz w:val="28"/>
          <w:szCs w:val="28"/>
          <w:lang w:bidi="ar-DZ"/>
        </w:rPr>
        <w:t xml:space="preserve"> </w:t>
      </w:r>
      <w:r w:rsidRPr="00C02FC6">
        <w:rPr>
          <w:rFonts w:asciiTheme="majorBidi" w:hAnsiTheme="majorBidi" w:cstheme="majorBidi"/>
          <w:sz w:val="28"/>
          <w:szCs w:val="28"/>
          <w:rtl/>
          <w:lang w:bidi="ar-DZ"/>
        </w:rPr>
        <w:t xml:space="preserve">أن هناك فرق بين مصطلح الطبيعة ومصطلح البيئة لكون الثانية تضيف عناصر جديدة للأولى لم تكن من مكوناتها ومن صنع الإنسان ، كما أشرنا إليه سابقا حيث أن البيئة تتشكل من عناصر طبيعية بعضها متجدد كالماء و الهواء و التربة وبعضها غير متجدد كالمعادن و مصادر الطاقة التقليدية ، بالإضافة إلى عناصر </w:t>
      </w:r>
      <w:proofErr w:type="spellStart"/>
      <w:r w:rsidRPr="00C02FC6">
        <w:rPr>
          <w:rFonts w:asciiTheme="majorBidi" w:hAnsiTheme="majorBidi" w:cstheme="majorBidi"/>
          <w:sz w:val="28"/>
          <w:szCs w:val="28"/>
          <w:rtl/>
          <w:lang w:bidi="ar-DZ"/>
        </w:rPr>
        <w:t>إجتماعية</w:t>
      </w:r>
      <w:proofErr w:type="spellEnd"/>
      <w:r w:rsidRPr="00C02FC6">
        <w:rPr>
          <w:rFonts w:asciiTheme="majorBidi" w:hAnsiTheme="majorBidi" w:cstheme="majorBidi"/>
          <w:sz w:val="28"/>
          <w:szCs w:val="28"/>
          <w:rtl/>
          <w:lang w:bidi="ar-DZ"/>
        </w:rPr>
        <w:t xml:space="preserve"> و حضارية وهو ما أطلق عليه بالبيئة المشيدة </w:t>
      </w:r>
      <w:r w:rsidRPr="00A062C1">
        <w:rPr>
          <w:rStyle w:val="Appelnotedebasdep"/>
          <w:rFonts w:asciiTheme="majorBidi" w:hAnsiTheme="majorBidi" w:cstheme="majorBidi"/>
          <w:sz w:val="28"/>
          <w:szCs w:val="28"/>
          <w:rtl/>
          <w:lang w:bidi="ar-DZ"/>
        </w:rPr>
        <w:footnoteReference w:id="60"/>
      </w:r>
      <w:r w:rsidR="00AE5649">
        <w:rPr>
          <w:rFonts w:asciiTheme="majorBidi" w:hAnsiTheme="majorBidi" w:cstheme="majorBidi"/>
          <w:sz w:val="28"/>
          <w:szCs w:val="28"/>
          <w:lang w:bidi="ar-DZ"/>
        </w:rPr>
        <w:t xml:space="preserve"> </w:t>
      </w:r>
      <w:r w:rsidR="00404B90">
        <w:rPr>
          <w:rFonts w:asciiTheme="majorBidi" w:hAnsiTheme="majorBidi" w:cstheme="majorBidi" w:hint="cs"/>
          <w:sz w:val="28"/>
          <w:szCs w:val="28"/>
          <w:rtl/>
          <w:lang w:bidi="ar-DZ"/>
        </w:rPr>
        <w:t>،</w:t>
      </w:r>
      <w:r w:rsidR="00AE5649">
        <w:rPr>
          <w:rFonts w:asciiTheme="majorBidi" w:hAnsiTheme="majorBidi" w:cstheme="majorBidi"/>
          <w:sz w:val="28"/>
          <w:szCs w:val="28"/>
          <w:lang w:bidi="ar-DZ"/>
        </w:rPr>
        <w:t xml:space="preserve"> </w:t>
      </w:r>
      <w:r w:rsidRPr="00A062C1">
        <w:rPr>
          <w:rFonts w:asciiTheme="majorBidi" w:hAnsiTheme="majorBidi" w:cstheme="majorBidi"/>
          <w:sz w:val="28"/>
          <w:szCs w:val="28"/>
          <w:rtl/>
          <w:lang w:bidi="ar-DZ"/>
        </w:rPr>
        <w:t xml:space="preserve">كما أن </w:t>
      </w:r>
      <w:proofErr w:type="spellStart"/>
      <w:r w:rsidRPr="00A062C1">
        <w:rPr>
          <w:rFonts w:asciiTheme="majorBidi" w:hAnsiTheme="majorBidi" w:cstheme="majorBidi"/>
          <w:sz w:val="28"/>
          <w:szCs w:val="28"/>
          <w:rtl/>
          <w:lang w:bidi="ar-DZ"/>
        </w:rPr>
        <w:t>الإعتبار</w:t>
      </w:r>
      <w:proofErr w:type="spellEnd"/>
      <w:r w:rsidRPr="00A062C1">
        <w:rPr>
          <w:rFonts w:asciiTheme="majorBidi" w:hAnsiTheme="majorBidi" w:cstheme="majorBidi"/>
          <w:sz w:val="28"/>
          <w:szCs w:val="28"/>
          <w:rtl/>
          <w:lang w:bidi="ar-DZ"/>
        </w:rPr>
        <w:t xml:space="preserve"> الثاني يتمثل في كون العناصر الصناعية التي من صنع الإنسان هي السبب الرئيسي في الإضرار بالعناصر الطبيعية التي هي من صنع المولى عز وجل مما يستلزم الأمر إدراجها في مفهوم البيئة للعمل على الحد من </w:t>
      </w:r>
      <w:proofErr w:type="spellStart"/>
      <w:r w:rsidRPr="00A062C1">
        <w:rPr>
          <w:rFonts w:asciiTheme="majorBidi" w:hAnsiTheme="majorBidi" w:cstheme="majorBidi"/>
          <w:sz w:val="28"/>
          <w:szCs w:val="28"/>
          <w:rtl/>
          <w:lang w:bidi="ar-DZ"/>
        </w:rPr>
        <w:t>مخاطرها</w:t>
      </w:r>
      <w:proofErr w:type="spellEnd"/>
      <w:r w:rsidRPr="00A062C1">
        <w:rPr>
          <w:rFonts w:asciiTheme="majorBidi" w:hAnsiTheme="majorBidi" w:cstheme="majorBidi"/>
          <w:sz w:val="28"/>
          <w:szCs w:val="28"/>
          <w:rtl/>
          <w:lang w:bidi="ar-DZ"/>
        </w:rPr>
        <w:t xml:space="preserve"> المفرطة .</w:t>
      </w:r>
    </w:p>
    <w:p w:rsidR="00A062C1" w:rsidRPr="00A062C1" w:rsidRDefault="00A062C1" w:rsidP="00A062C1">
      <w:pPr>
        <w:bidi/>
        <w:spacing w:line="360" w:lineRule="auto"/>
        <w:jc w:val="both"/>
        <w:rPr>
          <w:rFonts w:asciiTheme="majorBidi" w:hAnsiTheme="majorBidi" w:cstheme="majorBidi"/>
          <w:b/>
          <w:bCs/>
          <w:sz w:val="28"/>
          <w:szCs w:val="28"/>
          <w:rtl/>
          <w:lang w:bidi="ar-DZ"/>
        </w:rPr>
      </w:pPr>
      <w:r w:rsidRPr="00A062C1">
        <w:rPr>
          <w:rFonts w:asciiTheme="majorBidi" w:hAnsiTheme="majorBidi" w:cstheme="majorBidi"/>
          <w:b/>
          <w:bCs/>
          <w:sz w:val="28"/>
          <w:szCs w:val="28"/>
          <w:rtl/>
          <w:lang w:bidi="ar-DZ"/>
        </w:rPr>
        <w:t xml:space="preserve">الفرع الثاني : عناصر البيئة محل الحماية القانونية </w:t>
      </w:r>
    </w:p>
    <w:p w:rsidR="00A062C1" w:rsidRPr="00A062C1" w:rsidRDefault="00AE5649" w:rsidP="00A062C1">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A062C1" w:rsidRPr="00A062C1">
        <w:rPr>
          <w:rFonts w:asciiTheme="majorBidi" w:hAnsiTheme="majorBidi" w:cstheme="majorBidi"/>
          <w:sz w:val="28"/>
          <w:szCs w:val="28"/>
          <w:rtl/>
          <w:lang w:bidi="ar-DZ"/>
        </w:rPr>
        <w:t xml:space="preserve">ذكرنا آنفا ونحن </w:t>
      </w:r>
      <w:r w:rsidR="0006648D">
        <w:rPr>
          <w:rFonts w:asciiTheme="majorBidi" w:hAnsiTheme="majorBidi" w:cstheme="majorBidi" w:hint="cs"/>
          <w:sz w:val="28"/>
          <w:szCs w:val="28"/>
          <w:rtl/>
          <w:lang w:bidi="ar-DZ"/>
        </w:rPr>
        <w:t xml:space="preserve">بصدد </w:t>
      </w:r>
      <w:r w:rsidR="00A062C1" w:rsidRPr="00A062C1">
        <w:rPr>
          <w:rFonts w:asciiTheme="majorBidi" w:hAnsiTheme="majorBidi" w:cstheme="majorBidi"/>
          <w:sz w:val="28"/>
          <w:szCs w:val="28"/>
          <w:rtl/>
          <w:lang w:bidi="ar-DZ"/>
        </w:rPr>
        <w:t xml:space="preserve">تعريف البيئة أن أي تعريف لها لا بد أن يتضمن العنصرين معا ، العنصر الطبيعي أو البيئة الطبيعية و العنصر الحضري أو البيئة </w:t>
      </w:r>
      <w:proofErr w:type="spellStart"/>
      <w:r w:rsidR="00A062C1" w:rsidRPr="00A062C1">
        <w:rPr>
          <w:rFonts w:asciiTheme="majorBidi" w:hAnsiTheme="majorBidi" w:cstheme="majorBidi"/>
          <w:sz w:val="28"/>
          <w:szCs w:val="28"/>
          <w:rtl/>
          <w:lang w:bidi="ar-DZ"/>
        </w:rPr>
        <w:t>الإصطناعية</w:t>
      </w:r>
      <w:proofErr w:type="spellEnd"/>
      <w:r w:rsidR="00A062C1" w:rsidRPr="00A062C1">
        <w:rPr>
          <w:rFonts w:asciiTheme="majorBidi" w:hAnsiTheme="majorBidi" w:cstheme="majorBidi"/>
          <w:sz w:val="28"/>
          <w:szCs w:val="28"/>
          <w:rtl/>
          <w:lang w:bidi="ar-DZ"/>
        </w:rPr>
        <w:t xml:space="preserve"> وعلى ذلك فإن البيئة محل الحماية القانونية تتكون من العنصرين المذكورين ، ويكاد يجمع الفقه على أن البيئة تشمل العنصرين معا .</w:t>
      </w:r>
      <w:r w:rsidR="00A062C1" w:rsidRPr="00A062C1">
        <w:rPr>
          <w:rStyle w:val="Appelnotedebasdep"/>
          <w:rFonts w:asciiTheme="majorBidi" w:hAnsiTheme="majorBidi" w:cstheme="majorBidi"/>
          <w:sz w:val="28"/>
          <w:szCs w:val="28"/>
          <w:rtl/>
          <w:lang w:bidi="ar-DZ"/>
        </w:rPr>
        <w:footnoteReference w:id="61"/>
      </w:r>
    </w:p>
    <w:p w:rsidR="00A062C1" w:rsidRPr="00A062C1" w:rsidRDefault="00AE5649" w:rsidP="006C4020">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A062C1" w:rsidRPr="00A062C1">
        <w:rPr>
          <w:rFonts w:asciiTheme="majorBidi" w:hAnsiTheme="majorBidi" w:cstheme="majorBidi"/>
          <w:sz w:val="28"/>
          <w:szCs w:val="28"/>
          <w:rtl/>
          <w:lang w:bidi="ar-DZ"/>
        </w:rPr>
        <w:t xml:space="preserve">وبالتالي تأخذ البيئة كقيمة يهتم القانون بتنظيمها و حمايتها مفهوما واسعا يشمل الوسط الذي يعيش فيه الإنسان سواء كان وسطا طبيعيا كالماء والهواء والتربة والأنظمة الغابية أم كان وسطا من </w:t>
      </w:r>
      <w:r w:rsidR="00B75FA3">
        <w:rPr>
          <w:rFonts w:asciiTheme="majorBidi" w:hAnsiTheme="majorBidi" w:cstheme="majorBidi" w:hint="cs"/>
          <w:sz w:val="28"/>
          <w:szCs w:val="28"/>
          <w:rtl/>
          <w:lang w:bidi="ar-DZ"/>
        </w:rPr>
        <w:t>صنع</w:t>
      </w:r>
      <w:r w:rsidR="00A062C1" w:rsidRPr="00A062C1">
        <w:rPr>
          <w:rFonts w:asciiTheme="majorBidi" w:hAnsiTheme="majorBidi" w:cstheme="majorBidi"/>
          <w:sz w:val="28"/>
          <w:szCs w:val="28"/>
          <w:rtl/>
          <w:lang w:bidi="ar-DZ"/>
        </w:rPr>
        <w:t xml:space="preserve"> الإنسان</w:t>
      </w:r>
      <w:r w:rsidR="00A062C1" w:rsidRPr="00A062C1">
        <w:rPr>
          <w:rStyle w:val="Appelnotedebasdep"/>
          <w:rFonts w:asciiTheme="majorBidi" w:hAnsiTheme="majorBidi" w:cstheme="majorBidi"/>
          <w:sz w:val="28"/>
          <w:szCs w:val="28"/>
          <w:rtl/>
          <w:lang w:bidi="ar-DZ"/>
        </w:rPr>
        <w:footnoteReference w:id="62"/>
      </w:r>
      <w:r w:rsidR="006C4020">
        <w:rPr>
          <w:rFonts w:asciiTheme="majorBidi" w:hAnsiTheme="majorBidi" w:cstheme="majorBidi" w:hint="cs"/>
          <w:sz w:val="28"/>
          <w:szCs w:val="28"/>
          <w:rtl/>
          <w:lang w:bidi="ar-DZ"/>
        </w:rPr>
        <w:t>.</w:t>
      </w:r>
    </w:p>
    <w:p w:rsidR="00A062C1" w:rsidRPr="00686AF7" w:rsidRDefault="00A062C1" w:rsidP="00A31645">
      <w:pPr>
        <w:bidi/>
        <w:spacing w:line="360" w:lineRule="auto"/>
        <w:jc w:val="both"/>
        <w:rPr>
          <w:rFonts w:asciiTheme="majorBidi" w:hAnsiTheme="majorBidi" w:cstheme="majorBidi"/>
          <w:sz w:val="28"/>
          <w:szCs w:val="28"/>
          <w:rtl/>
          <w:lang w:bidi="ar-DZ"/>
        </w:rPr>
      </w:pPr>
      <w:r w:rsidRPr="00A062C1">
        <w:rPr>
          <w:rFonts w:asciiTheme="majorBidi" w:hAnsiTheme="majorBidi" w:cstheme="majorBidi"/>
          <w:sz w:val="28"/>
          <w:szCs w:val="28"/>
          <w:rtl/>
          <w:lang w:bidi="ar-DZ"/>
        </w:rPr>
        <w:t xml:space="preserve">   </w:t>
      </w:r>
      <w:r w:rsidR="00AE5649">
        <w:rPr>
          <w:rFonts w:asciiTheme="majorBidi" w:hAnsiTheme="majorBidi" w:cstheme="majorBidi"/>
          <w:sz w:val="28"/>
          <w:szCs w:val="28"/>
          <w:lang w:bidi="ar-DZ"/>
        </w:rPr>
        <w:t xml:space="preserve">  </w:t>
      </w:r>
      <w:r w:rsidRPr="00A062C1">
        <w:rPr>
          <w:rFonts w:asciiTheme="majorBidi" w:hAnsiTheme="majorBidi" w:cstheme="majorBidi"/>
          <w:sz w:val="28"/>
          <w:szCs w:val="28"/>
          <w:rtl/>
          <w:lang w:bidi="ar-DZ"/>
        </w:rPr>
        <w:t>ويرى البعض بحق أنه لا توجد حاليا بيئة طبيعية بحتة ، حيث تد</w:t>
      </w:r>
      <w:r w:rsidR="00C02FC6">
        <w:rPr>
          <w:rFonts w:asciiTheme="majorBidi" w:hAnsiTheme="majorBidi" w:cstheme="majorBidi" w:hint="cs"/>
          <w:sz w:val="28"/>
          <w:szCs w:val="28"/>
          <w:rtl/>
          <w:lang w:bidi="ar-DZ"/>
        </w:rPr>
        <w:t>ّ</w:t>
      </w:r>
      <w:r w:rsidRPr="00A062C1">
        <w:rPr>
          <w:rFonts w:asciiTheme="majorBidi" w:hAnsiTheme="majorBidi" w:cstheme="majorBidi"/>
          <w:sz w:val="28"/>
          <w:szCs w:val="28"/>
          <w:rtl/>
          <w:lang w:bidi="ar-DZ"/>
        </w:rPr>
        <w:t xml:space="preserve">خل الإنسان في كل شيء  و أصبحت العناصر الطبيعية مثل الأنهار و الغابات معدلة بالعمل الإنساني ، وهذا ما نلمسه اليوم بالفعل حيث عبثت يد الإنسان بكل شيء في الطبيعة ، فلم يترك ثمة مجال من مجالات الطبيعة التي خلقها الله تعالى بصورتها </w:t>
      </w:r>
      <w:r w:rsidRPr="00A062C1">
        <w:rPr>
          <w:rFonts w:asciiTheme="majorBidi" w:hAnsiTheme="majorBidi" w:cstheme="majorBidi"/>
          <w:sz w:val="28"/>
          <w:szCs w:val="28"/>
          <w:rtl/>
          <w:lang w:bidi="ar-DZ"/>
        </w:rPr>
        <w:lastRenderedPageBreak/>
        <w:t xml:space="preserve">الرائعة إلا وطرقه وراح يعبث به و بمكوناته ويضيف إلى تلك العناصر الطبيعية ما </w:t>
      </w:r>
      <w:proofErr w:type="spellStart"/>
      <w:r w:rsidRPr="00A062C1">
        <w:rPr>
          <w:rFonts w:asciiTheme="majorBidi" w:hAnsiTheme="majorBidi" w:cstheme="majorBidi"/>
          <w:sz w:val="28"/>
          <w:szCs w:val="28"/>
          <w:rtl/>
          <w:lang w:bidi="ar-DZ"/>
        </w:rPr>
        <w:t>يهيء</w:t>
      </w:r>
      <w:proofErr w:type="spellEnd"/>
      <w:r w:rsidRPr="00A062C1">
        <w:rPr>
          <w:rFonts w:asciiTheme="majorBidi" w:hAnsiTheme="majorBidi" w:cstheme="majorBidi"/>
          <w:sz w:val="28"/>
          <w:szCs w:val="28"/>
          <w:rtl/>
          <w:lang w:bidi="ar-DZ"/>
        </w:rPr>
        <w:t xml:space="preserve"> له سبل الحياة و التقدم و الرفاهية وهو لا يدري أنه بفعله هذا يوجد أسباب هلاكه و دماره </w:t>
      </w:r>
      <w:r w:rsidRPr="00A062C1">
        <w:rPr>
          <w:rStyle w:val="Appelnotedebasdep"/>
          <w:rFonts w:asciiTheme="majorBidi" w:hAnsiTheme="majorBidi" w:cstheme="majorBidi"/>
          <w:sz w:val="28"/>
          <w:szCs w:val="28"/>
          <w:rtl/>
          <w:lang w:bidi="ar-DZ"/>
        </w:rPr>
        <w:footnoteReference w:id="63"/>
      </w:r>
      <w:r w:rsidRPr="00A062C1">
        <w:rPr>
          <w:rFonts w:asciiTheme="majorBidi" w:hAnsiTheme="majorBidi" w:cstheme="majorBidi"/>
          <w:sz w:val="28"/>
          <w:szCs w:val="28"/>
          <w:rtl/>
          <w:lang w:bidi="ar-DZ"/>
        </w:rPr>
        <w:t xml:space="preserve"> وعلى ذلك فإن بيئة الإنسان تنطوي بالضرورة على عنصرين </w:t>
      </w:r>
      <w:r w:rsidR="00B81E62">
        <w:rPr>
          <w:rFonts w:asciiTheme="majorBidi" w:hAnsiTheme="majorBidi" w:cstheme="majorBidi" w:hint="cs"/>
          <w:sz w:val="28"/>
          <w:szCs w:val="28"/>
          <w:rtl/>
          <w:lang w:bidi="ar-DZ"/>
        </w:rPr>
        <w:t>أ</w:t>
      </w:r>
      <w:r w:rsidRPr="00A062C1">
        <w:rPr>
          <w:rFonts w:asciiTheme="majorBidi" w:hAnsiTheme="majorBidi" w:cstheme="majorBidi"/>
          <w:sz w:val="28"/>
          <w:szCs w:val="28"/>
          <w:rtl/>
          <w:lang w:bidi="ar-DZ"/>
        </w:rPr>
        <w:t xml:space="preserve">ولهما العناصر الطبيعية و ثانيهما العناصر </w:t>
      </w:r>
      <w:proofErr w:type="spellStart"/>
      <w:r w:rsidR="00B75FA3">
        <w:rPr>
          <w:rFonts w:asciiTheme="majorBidi" w:hAnsiTheme="majorBidi" w:cstheme="majorBidi" w:hint="cs"/>
          <w:sz w:val="28"/>
          <w:szCs w:val="28"/>
          <w:rtl/>
          <w:lang w:bidi="ar-DZ"/>
        </w:rPr>
        <w:t>الإصطناعية</w:t>
      </w:r>
      <w:proofErr w:type="spellEnd"/>
      <w:r w:rsidR="00B75FA3">
        <w:rPr>
          <w:rFonts w:asciiTheme="majorBidi" w:hAnsiTheme="majorBidi" w:cstheme="majorBidi" w:hint="cs"/>
          <w:sz w:val="28"/>
          <w:szCs w:val="28"/>
          <w:rtl/>
          <w:lang w:bidi="ar-DZ"/>
        </w:rPr>
        <w:t xml:space="preserve"> </w:t>
      </w:r>
      <w:r w:rsidR="00B81E62">
        <w:rPr>
          <w:rFonts w:asciiTheme="majorBidi" w:hAnsiTheme="majorBidi" w:cstheme="majorBidi" w:hint="cs"/>
          <w:sz w:val="28"/>
          <w:szCs w:val="28"/>
          <w:rtl/>
          <w:lang w:bidi="ar-DZ"/>
        </w:rPr>
        <w:t>أ</w:t>
      </w:r>
      <w:r w:rsidRPr="00A062C1">
        <w:rPr>
          <w:rFonts w:asciiTheme="majorBidi" w:hAnsiTheme="majorBidi" w:cstheme="majorBidi"/>
          <w:sz w:val="28"/>
          <w:szCs w:val="28"/>
          <w:rtl/>
          <w:lang w:bidi="ar-DZ"/>
        </w:rPr>
        <w:t xml:space="preserve">و </w:t>
      </w:r>
      <w:r w:rsidRPr="00686AF7">
        <w:rPr>
          <w:rFonts w:asciiTheme="majorBidi" w:hAnsiTheme="majorBidi" w:cstheme="majorBidi"/>
          <w:sz w:val="28"/>
          <w:szCs w:val="28"/>
          <w:rtl/>
          <w:lang w:bidi="ar-DZ"/>
        </w:rPr>
        <w:t>المضافة وتسمى بالعناصر المستحدثة</w:t>
      </w:r>
      <w:r w:rsidRPr="00686AF7">
        <w:rPr>
          <w:rStyle w:val="Appelnotedebasdep"/>
          <w:rFonts w:asciiTheme="majorBidi" w:hAnsiTheme="majorBidi" w:cstheme="majorBidi"/>
          <w:sz w:val="28"/>
          <w:szCs w:val="28"/>
          <w:rtl/>
          <w:lang w:bidi="ar-DZ"/>
        </w:rPr>
        <w:footnoteReference w:id="64"/>
      </w:r>
      <w:r w:rsidRPr="00686AF7">
        <w:rPr>
          <w:rFonts w:asciiTheme="majorBidi" w:hAnsiTheme="majorBidi" w:cstheme="majorBidi"/>
          <w:sz w:val="28"/>
          <w:szCs w:val="28"/>
          <w:rtl/>
          <w:lang w:bidi="ar-DZ"/>
        </w:rPr>
        <w:t xml:space="preserve">  أي تلك الناجمة  على نشاط الإنسان .</w:t>
      </w:r>
    </w:p>
    <w:p w:rsidR="00686AF7" w:rsidRPr="00686AF7" w:rsidRDefault="00686AF7" w:rsidP="00AE5649">
      <w:pPr>
        <w:bidi/>
        <w:spacing w:line="360" w:lineRule="auto"/>
        <w:jc w:val="both"/>
        <w:rPr>
          <w:rFonts w:asciiTheme="majorBidi" w:hAnsiTheme="majorBidi" w:cstheme="majorBidi"/>
          <w:b/>
          <w:bCs/>
          <w:sz w:val="28"/>
          <w:szCs w:val="28"/>
          <w:rtl/>
          <w:lang w:bidi="ar-DZ"/>
        </w:rPr>
      </w:pPr>
      <w:proofErr w:type="gramStart"/>
      <w:r w:rsidRPr="00686AF7">
        <w:rPr>
          <w:rFonts w:asciiTheme="majorBidi" w:hAnsiTheme="majorBidi" w:cstheme="majorBidi"/>
          <w:b/>
          <w:bCs/>
          <w:sz w:val="28"/>
          <w:szCs w:val="28"/>
          <w:rtl/>
          <w:lang w:bidi="ar-DZ"/>
        </w:rPr>
        <w:t>أولا :</w:t>
      </w:r>
      <w:proofErr w:type="gramEnd"/>
      <w:r w:rsidRPr="00686AF7">
        <w:rPr>
          <w:rFonts w:asciiTheme="majorBidi" w:hAnsiTheme="majorBidi" w:cstheme="majorBidi"/>
          <w:b/>
          <w:bCs/>
          <w:sz w:val="28"/>
          <w:szCs w:val="28"/>
          <w:rtl/>
          <w:lang w:bidi="ar-DZ"/>
        </w:rPr>
        <w:t xml:space="preserve"> العناصر أو البيئة الطبيعية : </w:t>
      </w:r>
    </w:p>
    <w:p w:rsidR="00686AF7" w:rsidRPr="00686AF7" w:rsidRDefault="00AE5649" w:rsidP="002116AC">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686AF7" w:rsidRPr="00686AF7">
        <w:rPr>
          <w:rFonts w:asciiTheme="majorBidi" w:hAnsiTheme="majorBidi" w:cstheme="majorBidi"/>
          <w:sz w:val="28"/>
          <w:szCs w:val="28"/>
          <w:rtl/>
          <w:lang w:bidi="ar-DZ"/>
        </w:rPr>
        <w:t>تشمل البيئة الطبيعية جميع العناصر التي لا دخل للإنسان في وجودها و</w:t>
      </w:r>
      <w:r w:rsidR="002116AC">
        <w:rPr>
          <w:rFonts w:asciiTheme="majorBidi" w:hAnsiTheme="majorBidi" w:cstheme="majorBidi" w:hint="cs"/>
          <w:sz w:val="28"/>
          <w:szCs w:val="28"/>
          <w:rtl/>
          <w:lang w:bidi="ar-DZ"/>
        </w:rPr>
        <w:t>إ</w:t>
      </w:r>
      <w:r w:rsidR="00686AF7" w:rsidRPr="00686AF7">
        <w:rPr>
          <w:rFonts w:asciiTheme="majorBidi" w:hAnsiTheme="majorBidi" w:cstheme="majorBidi"/>
          <w:sz w:val="28"/>
          <w:szCs w:val="28"/>
          <w:rtl/>
          <w:lang w:bidi="ar-DZ"/>
        </w:rPr>
        <w:t>ن</w:t>
      </w:r>
      <w:r w:rsidR="002116AC">
        <w:rPr>
          <w:rFonts w:asciiTheme="majorBidi" w:hAnsiTheme="majorBidi" w:cstheme="majorBidi" w:hint="cs"/>
          <w:sz w:val="28"/>
          <w:szCs w:val="28"/>
          <w:rtl/>
          <w:lang w:bidi="ar-DZ"/>
        </w:rPr>
        <w:t>ّ</w:t>
      </w:r>
      <w:r w:rsidR="00686AF7" w:rsidRPr="00686AF7">
        <w:rPr>
          <w:rFonts w:asciiTheme="majorBidi" w:hAnsiTheme="majorBidi" w:cstheme="majorBidi"/>
          <w:sz w:val="28"/>
          <w:szCs w:val="28"/>
          <w:rtl/>
          <w:lang w:bidi="ar-DZ"/>
        </w:rPr>
        <w:t>ما هي سابقة حتى على وجود الإنسان نفسه</w:t>
      </w:r>
      <w:r w:rsidR="00686AF7" w:rsidRPr="00686AF7">
        <w:rPr>
          <w:rStyle w:val="Appelnotedebasdep"/>
          <w:rFonts w:asciiTheme="majorBidi" w:hAnsiTheme="majorBidi" w:cstheme="majorBidi"/>
          <w:sz w:val="28"/>
          <w:szCs w:val="28"/>
          <w:rtl/>
          <w:lang w:bidi="ar-DZ"/>
        </w:rPr>
        <w:footnoteReference w:id="65"/>
      </w:r>
      <w:r w:rsidR="00C02FC6">
        <w:rPr>
          <w:rFonts w:asciiTheme="majorBidi" w:hAnsiTheme="majorBidi" w:cstheme="majorBidi" w:hint="cs"/>
          <w:sz w:val="28"/>
          <w:szCs w:val="28"/>
          <w:rtl/>
          <w:lang w:bidi="ar-DZ"/>
        </w:rPr>
        <w:t xml:space="preserve"> ،</w:t>
      </w:r>
      <w:r w:rsidR="00686AF7" w:rsidRPr="00686AF7">
        <w:rPr>
          <w:rFonts w:asciiTheme="majorBidi" w:hAnsiTheme="majorBidi" w:cstheme="majorBidi"/>
          <w:sz w:val="28"/>
          <w:szCs w:val="28"/>
          <w:rtl/>
          <w:lang w:bidi="ar-DZ"/>
        </w:rPr>
        <w:t xml:space="preserve"> فهي تلك العناصر التي وجدها الإنسان قبل أن يتدخ</w:t>
      </w:r>
      <w:r w:rsidR="00C02FC6">
        <w:rPr>
          <w:rFonts w:asciiTheme="majorBidi" w:hAnsiTheme="majorBidi" w:cstheme="majorBidi" w:hint="cs"/>
          <w:sz w:val="28"/>
          <w:szCs w:val="28"/>
          <w:rtl/>
          <w:lang w:bidi="ar-DZ"/>
        </w:rPr>
        <w:t>ّ</w:t>
      </w:r>
      <w:r w:rsidR="00686AF7" w:rsidRPr="00686AF7">
        <w:rPr>
          <w:rFonts w:asciiTheme="majorBidi" w:hAnsiTheme="majorBidi" w:cstheme="majorBidi"/>
          <w:sz w:val="28"/>
          <w:szCs w:val="28"/>
          <w:rtl/>
          <w:lang w:bidi="ar-DZ"/>
        </w:rPr>
        <w:t xml:space="preserve">ل في تعديلها بصورة قد تؤدي إلى تقدمه الحضاري </w:t>
      </w:r>
      <w:r w:rsidR="00686AF7" w:rsidRPr="00686AF7">
        <w:rPr>
          <w:rStyle w:val="Appelnotedebasdep"/>
          <w:rFonts w:asciiTheme="majorBidi" w:hAnsiTheme="majorBidi" w:cstheme="majorBidi"/>
          <w:sz w:val="28"/>
          <w:szCs w:val="28"/>
          <w:rtl/>
          <w:lang w:bidi="ar-DZ"/>
        </w:rPr>
        <w:footnoteReference w:id="66"/>
      </w:r>
      <w:r w:rsidR="00686AF7" w:rsidRPr="00686AF7">
        <w:rPr>
          <w:rFonts w:asciiTheme="majorBidi" w:hAnsiTheme="majorBidi" w:cstheme="majorBidi"/>
          <w:sz w:val="28"/>
          <w:szCs w:val="28"/>
          <w:rtl/>
          <w:lang w:bidi="ar-DZ"/>
        </w:rPr>
        <w:t xml:space="preserve"> فهي الوسط الذي يحيط بالإنسان من مخلوقات الله مثل الماء والهواء والغابات والأراضي والحيوانات والطيور .</w:t>
      </w:r>
      <w:r w:rsidR="00686AF7" w:rsidRPr="00686AF7">
        <w:rPr>
          <w:rStyle w:val="Appelnotedebasdep"/>
          <w:rFonts w:asciiTheme="majorBidi" w:hAnsiTheme="majorBidi" w:cstheme="majorBidi"/>
          <w:sz w:val="28"/>
          <w:szCs w:val="28"/>
          <w:rtl/>
          <w:lang w:bidi="ar-DZ"/>
        </w:rPr>
        <w:footnoteReference w:id="67"/>
      </w:r>
    </w:p>
    <w:p w:rsidR="00686AF7" w:rsidRPr="00686AF7" w:rsidRDefault="00AE5649" w:rsidP="002116AC">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686AF7" w:rsidRPr="00686AF7">
        <w:rPr>
          <w:rFonts w:asciiTheme="majorBidi" w:hAnsiTheme="majorBidi" w:cstheme="majorBidi"/>
          <w:sz w:val="28"/>
          <w:szCs w:val="28"/>
          <w:rtl/>
          <w:lang w:bidi="ar-DZ"/>
        </w:rPr>
        <w:t xml:space="preserve">وهكذا يمكن القول أن البيئة الطبيعية تشمل الموارد الأولية كما وجدت في الطبيعة على حالتها بالإضافة إلى جميع أنواع الكائنات الحية من إنسان وحيوان ونبات </w:t>
      </w:r>
      <w:r w:rsidR="00686AF7" w:rsidRPr="00686AF7">
        <w:rPr>
          <w:rStyle w:val="Appelnotedebasdep"/>
          <w:rFonts w:asciiTheme="majorBidi" w:hAnsiTheme="majorBidi" w:cstheme="majorBidi"/>
          <w:sz w:val="28"/>
          <w:szCs w:val="28"/>
          <w:rtl/>
          <w:lang w:bidi="ar-DZ"/>
        </w:rPr>
        <w:footnoteReference w:id="68"/>
      </w:r>
      <w:r w:rsidR="00686AF7" w:rsidRPr="00686AF7">
        <w:rPr>
          <w:rFonts w:asciiTheme="majorBidi" w:hAnsiTheme="majorBidi" w:cstheme="majorBidi"/>
          <w:sz w:val="28"/>
          <w:szCs w:val="28"/>
          <w:rtl/>
          <w:lang w:bidi="ar-DZ"/>
        </w:rPr>
        <w:t xml:space="preserve"> وهي في الحقيقة تمثل الموارد التي أتاحها الله سبحانه وتعالى للإنسان ليحصل منها على مقومات حياته ، وتمده بما يلزمه لمواصلة </w:t>
      </w:r>
      <w:r w:rsidR="00686AF7">
        <w:rPr>
          <w:rFonts w:asciiTheme="majorBidi" w:hAnsiTheme="majorBidi" w:cstheme="majorBidi" w:hint="cs"/>
          <w:sz w:val="28"/>
          <w:szCs w:val="28"/>
          <w:rtl/>
          <w:lang w:bidi="ar-DZ"/>
        </w:rPr>
        <w:t xml:space="preserve"> </w:t>
      </w:r>
      <w:r w:rsidR="00686AF7" w:rsidRPr="00686AF7">
        <w:rPr>
          <w:rFonts w:asciiTheme="majorBidi" w:hAnsiTheme="majorBidi" w:cstheme="majorBidi"/>
          <w:sz w:val="28"/>
          <w:szCs w:val="28"/>
          <w:rtl/>
          <w:lang w:bidi="ar-DZ"/>
        </w:rPr>
        <w:t>مس</w:t>
      </w:r>
      <w:r w:rsidR="00686AF7" w:rsidRPr="00686AF7">
        <w:rPr>
          <w:rFonts w:asciiTheme="majorBidi" w:hAnsiTheme="majorBidi" w:cstheme="majorBidi"/>
          <w:sz w:val="28"/>
          <w:szCs w:val="28"/>
          <w:rtl/>
        </w:rPr>
        <w:t>ي</w:t>
      </w:r>
      <w:r w:rsidR="00686AF7" w:rsidRPr="00686AF7">
        <w:rPr>
          <w:rFonts w:asciiTheme="majorBidi" w:hAnsiTheme="majorBidi" w:cstheme="majorBidi"/>
          <w:sz w:val="28"/>
          <w:szCs w:val="28"/>
          <w:rtl/>
          <w:lang w:bidi="ar-DZ"/>
        </w:rPr>
        <w:t xml:space="preserve">رته  والقيام بالدور الذي أستخلف من أجله على هذه الأرض ، وهو إعمارها </w:t>
      </w:r>
      <w:r w:rsidR="00686AF7" w:rsidRPr="00686AF7">
        <w:rPr>
          <w:rStyle w:val="Appelnotedebasdep"/>
          <w:rFonts w:asciiTheme="majorBidi" w:hAnsiTheme="majorBidi" w:cstheme="majorBidi"/>
          <w:sz w:val="28"/>
          <w:szCs w:val="28"/>
          <w:rtl/>
          <w:lang w:bidi="ar-DZ"/>
        </w:rPr>
        <w:footnoteReference w:id="69"/>
      </w:r>
      <w:r w:rsidR="00686AF7" w:rsidRPr="00686AF7">
        <w:rPr>
          <w:rFonts w:asciiTheme="majorBidi" w:hAnsiTheme="majorBidi" w:cstheme="majorBidi"/>
          <w:sz w:val="28"/>
          <w:szCs w:val="28"/>
          <w:rtl/>
          <w:lang w:bidi="ar-DZ"/>
        </w:rPr>
        <w:t xml:space="preserve">  ويوجد </w:t>
      </w:r>
      <w:proofErr w:type="spellStart"/>
      <w:r w:rsidR="00686AF7" w:rsidRPr="00686AF7">
        <w:rPr>
          <w:rFonts w:asciiTheme="majorBidi" w:hAnsiTheme="majorBidi" w:cstheme="majorBidi"/>
          <w:sz w:val="28"/>
          <w:szCs w:val="28"/>
          <w:rtl/>
          <w:lang w:bidi="ar-DZ"/>
        </w:rPr>
        <w:t>إختلاف</w:t>
      </w:r>
      <w:proofErr w:type="spellEnd"/>
      <w:r w:rsidR="00686AF7" w:rsidRPr="00686AF7">
        <w:rPr>
          <w:rFonts w:asciiTheme="majorBidi" w:hAnsiTheme="majorBidi" w:cstheme="majorBidi"/>
          <w:sz w:val="28"/>
          <w:szCs w:val="28"/>
          <w:rtl/>
          <w:lang w:bidi="ar-DZ"/>
        </w:rPr>
        <w:t xml:space="preserve"> بين الدارسين في تصنيف عناصر البيئة المشمولة بالحماية إلى بيئة طبيعية " الماء ، الهواء ، التربة " من جهة ، وبيئة بيولوجية " الوسط النباتي و الوسط الحيواني " من جهة أخرى فضلا عن البيئة الإنسانية .</w:t>
      </w:r>
      <w:r w:rsidR="00686AF7" w:rsidRPr="00686AF7">
        <w:rPr>
          <w:rStyle w:val="Appelnotedebasdep"/>
          <w:rFonts w:asciiTheme="majorBidi" w:hAnsiTheme="majorBidi" w:cstheme="majorBidi"/>
          <w:sz w:val="28"/>
          <w:szCs w:val="28"/>
          <w:rtl/>
          <w:lang w:bidi="ar-DZ"/>
        </w:rPr>
        <w:footnoteReference w:id="70"/>
      </w:r>
    </w:p>
    <w:p w:rsidR="00686AF7" w:rsidRPr="00686AF7" w:rsidRDefault="00AE5649" w:rsidP="002116AC">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686AF7">
        <w:rPr>
          <w:rFonts w:asciiTheme="majorBidi" w:hAnsiTheme="majorBidi" w:cstheme="majorBidi"/>
          <w:sz w:val="28"/>
          <w:szCs w:val="28"/>
          <w:rtl/>
          <w:lang w:bidi="ar-DZ"/>
        </w:rPr>
        <w:t xml:space="preserve"> </w:t>
      </w:r>
      <w:r w:rsidR="00686AF7" w:rsidRPr="00686AF7">
        <w:rPr>
          <w:rFonts w:asciiTheme="majorBidi" w:hAnsiTheme="majorBidi" w:cstheme="majorBidi"/>
          <w:sz w:val="28"/>
          <w:szCs w:val="28"/>
          <w:rtl/>
          <w:lang w:bidi="ar-DZ"/>
        </w:rPr>
        <w:t xml:space="preserve">وهناك من </w:t>
      </w:r>
      <w:proofErr w:type="spellStart"/>
      <w:r w:rsidR="00686AF7" w:rsidRPr="00686AF7">
        <w:rPr>
          <w:rFonts w:asciiTheme="majorBidi" w:hAnsiTheme="majorBidi" w:cstheme="majorBidi"/>
          <w:sz w:val="28"/>
          <w:szCs w:val="28"/>
          <w:rtl/>
          <w:lang w:bidi="ar-DZ"/>
        </w:rPr>
        <w:t>إعتمد</w:t>
      </w:r>
      <w:proofErr w:type="spellEnd"/>
      <w:r w:rsidR="00686AF7" w:rsidRPr="00686AF7">
        <w:rPr>
          <w:rFonts w:asciiTheme="majorBidi" w:hAnsiTheme="majorBidi" w:cstheme="majorBidi"/>
          <w:sz w:val="28"/>
          <w:szCs w:val="28"/>
          <w:rtl/>
          <w:lang w:bidi="ar-DZ"/>
        </w:rPr>
        <w:t xml:space="preserve"> على تصنيف عناصر البيئة إلى ثلاث مكونات وهي البيئة الترابية و البيئة الهوائية والبيئة المائية </w:t>
      </w:r>
      <w:r w:rsidR="00686AF7" w:rsidRPr="00686AF7">
        <w:rPr>
          <w:rStyle w:val="Appelnotedebasdep"/>
          <w:rFonts w:asciiTheme="majorBidi" w:hAnsiTheme="majorBidi" w:cstheme="majorBidi"/>
          <w:sz w:val="28"/>
          <w:szCs w:val="28"/>
          <w:rtl/>
          <w:lang w:bidi="ar-DZ"/>
        </w:rPr>
        <w:footnoteReference w:id="71"/>
      </w:r>
      <w:r w:rsidR="00686AF7">
        <w:rPr>
          <w:rFonts w:asciiTheme="majorBidi" w:hAnsiTheme="majorBidi" w:cstheme="majorBidi" w:hint="cs"/>
          <w:sz w:val="28"/>
          <w:szCs w:val="28"/>
          <w:rtl/>
          <w:lang w:bidi="ar-DZ"/>
        </w:rPr>
        <w:t xml:space="preserve"> </w:t>
      </w:r>
      <w:r w:rsidR="00686AF7" w:rsidRPr="00686AF7">
        <w:rPr>
          <w:rFonts w:asciiTheme="majorBidi" w:hAnsiTheme="majorBidi" w:cstheme="majorBidi"/>
          <w:sz w:val="28"/>
          <w:szCs w:val="28"/>
          <w:rtl/>
          <w:lang w:bidi="ar-DZ"/>
        </w:rPr>
        <w:t xml:space="preserve">ونحتكم إلى العناصر التي أوردها القانون الجزائري المتعلق بحماية البيئة رقم 03-10 في </w:t>
      </w:r>
      <w:r w:rsidR="00686AF7" w:rsidRPr="00686AF7">
        <w:rPr>
          <w:rFonts w:asciiTheme="majorBidi" w:hAnsiTheme="majorBidi" w:cstheme="majorBidi"/>
          <w:sz w:val="28"/>
          <w:szCs w:val="28"/>
          <w:rtl/>
          <w:lang w:bidi="ar-DZ"/>
        </w:rPr>
        <w:lastRenderedPageBreak/>
        <w:t xml:space="preserve">مادته الرابعة معتبرا البيئة تتكون من موارد طبيعية كالهواء والجو والماء والأرض وباطن الأرض والنبات و الحيوان إلى جانب العناصر </w:t>
      </w:r>
      <w:proofErr w:type="spellStart"/>
      <w:r w:rsidR="00686AF7" w:rsidRPr="00686AF7">
        <w:rPr>
          <w:rFonts w:asciiTheme="majorBidi" w:hAnsiTheme="majorBidi" w:cstheme="majorBidi"/>
          <w:sz w:val="28"/>
          <w:szCs w:val="28"/>
          <w:rtl/>
          <w:lang w:bidi="ar-DZ"/>
        </w:rPr>
        <w:t>الإصطناعية</w:t>
      </w:r>
      <w:proofErr w:type="spellEnd"/>
      <w:r w:rsidR="00686AF7" w:rsidRPr="00686AF7">
        <w:rPr>
          <w:rFonts w:asciiTheme="majorBidi" w:hAnsiTheme="majorBidi" w:cstheme="majorBidi"/>
          <w:sz w:val="28"/>
          <w:szCs w:val="28"/>
          <w:rtl/>
          <w:lang w:bidi="ar-DZ"/>
        </w:rPr>
        <w:t>.</w:t>
      </w:r>
    </w:p>
    <w:p w:rsidR="00686AF7" w:rsidRPr="00686AF7" w:rsidRDefault="00686AF7" w:rsidP="00305ECD">
      <w:pPr>
        <w:bidi/>
        <w:spacing w:line="360" w:lineRule="auto"/>
        <w:jc w:val="both"/>
        <w:rPr>
          <w:rFonts w:asciiTheme="majorBidi" w:hAnsiTheme="majorBidi" w:cstheme="majorBidi"/>
          <w:sz w:val="28"/>
          <w:szCs w:val="28"/>
          <w:rtl/>
          <w:lang w:bidi="ar-DZ"/>
        </w:rPr>
      </w:pPr>
      <w:r w:rsidRPr="00686AF7">
        <w:rPr>
          <w:rFonts w:asciiTheme="majorBidi" w:hAnsiTheme="majorBidi" w:cstheme="majorBidi"/>
          <w:sz w:val="28"/>
          <w:szCs w:val="28"/>
          <w:rtl/>
          <w:lang w:bidi="ar-DZ"/>
        </w:rPr>
        <w:t xml:space="preserve">   حيث خصص الباب الثالث من هذا القانون للتحدث عن حماية التنوع البيولوجي " فصل1"   وعن </w:t>
      </w:r>
      <w:proofErr w:type="spellStart"/>
      <w:r w:rsidRPr="00686AF7">
        <w:rPr>
          <w:rFonts w:asciiTheme="majorBidi" w:hAnsiTheme="majorBidi" w:cstheme="majorBidi"/>
          <w:sz w:val="28"/>
          <w:szCs w:val="28"/>
          <w:rtl/>
          <w:lang w:bidi="ar-DZ"/>
        </w:rPr>
        <w:t>الإحتياجات</w:t>
      </w:r>
      <w:proofErr w:type="spellEnd"/>
      <w:r w:rsidRPr="00686AF7">
        <w:rPr>
          <w:rFonts w:asciiTheme="majorBidi" w:hAnsiTheme="majorBidi" w:cstheme="majorBidi"/>
          <w:sz w:val="28"/>
          <w:szCs w:val="28"/>
          <w:rtl/>
          <w:lang w:bidi="ar-DZ"/>
        </w:rPr>
        <w:t xml:space="preserve"> اللازمة لحماية الهواء " فصل2" ، ومتطلبات حماية الماء  " فصل3" أما " الفصل4" ، فخصص للتحدث عن متطلبات حماية الأرض و باطنها .</w:t>
      </w:r>
    </w:p>
    <w:p w:rsidR="00686AF7" w:rsidRPr="00686AF7" w:rsidRDefault="00686AF7" w:rsidP="00B81E62">
      <w:pPr>
        <w:bidi/>
        <w:spacing w:line="360" w:lineRule="auto"/>
        <w:jc w:val="both"/>
        <w:rPr>
          <w:rFonts w:asciiTheme="majorBidi" w:hAnsiTheme="majorBidi" w:cstheme="majorBidi"/>
          <w:sz w:val="28"/>
          <w:szCs w:val="28"/>
          <w:rtl/>
          <w:lang w:bidi="ar-DZ"/>
        </w:rPr>
      </w:pPr>
      <w:r w:rsidRPr="00686AF7">
        <w:rPr>
          <w:rFonts w:asciiTheme="majorBidi" w:hAnsiTheme="majorBidi" w:cstheme="majorBidi"/>
          <w:sz w:val="28"/>
          <w:szCs w:val="28"/>
          <w:rtl/>
          <w:lang w:bidi="ar-DZ"/>
        </w:rPr>
        <w:t xml:space="preserve">   بناء على هذا سنتناول في البداية العناصر الطبيعية المعنية بالحماية الإدارية و فق التشريع الجزائري وهي</w:t>
      </w:r>
      <w:r w:rsidR="00B81E62">
        <w:rPr>
          <w:rFonts w:asciiTheme="majorBidi" w:hAnsiTheme="majorBidi" w:cstheme="majorBidi" w:hint="cs"/>
          <w:sz w:val="28"/>
          <w:szCs w:val="28"/>
          <w:rtl/>
          <w:lang w:bidi="ar-DZ"/>
        </w:rPr>
        <w:t xml:space="preserve"> كما</w:t>
      </w:r>
      <w:r w:rsidRPr="00686AF7">
        <w:rPr>
          <w:rFonts w:asciiTheme="majorBidi" w:hAnsiTheme="majorBidi" w:cstheme="majorBidi"/>
          <w:sz w:val="28"/>
          <w:szCs w:val="28"/>
          <w:rtl/>
          <w:lang w:bidi="ar-DZ"/>
        </w:rPr>
        <w:t xml:space="preserve">يلي : </w:t>
      </w:r>
    </w:p>
    <w:p w:rsidR="006946D0" w:rsidRPr="000E375A" w:rsidRDefault="00722FB6" w:rsidP="002116AC">
      <w:pPr>
        <w:pStyle w:val="Paragraphedeliste"/>
        <w:numPr>
          <w:ilvl w:val="0"/>
          <w:numId w:val="3"/>
        </w:numPr>
        <w:bidi/>
        <w:spacing w:line="360" w:lineRule="auto"/>
        <w:ind w:left="0" w:firstLine="0"/>
        <w:jc w:val="both"/>
        <w:rPr>
          <w:rFonts w:asciiTheme="majorBidi" w:hAnsiTheme="majorBidi" w:cstheme="majorBidi"/>
          <w:sz w:val="28"/>
          <w:szCs w:val="28"/>
          <w:rtl/>
          <w:lang w:bidi="ar-DZ"/>
        </w:rPr>
      </w:pPr>
      <w:proofErr w:type="gramStart"/>
      <w:r w:rsidRPr="000E375A">
        <w:rPr>
          <w:rFonts w:asciiTheme="majorBidi" w:hAnsiTheme="majorBidi" w:cstheme="majorBidi" w:hint="cs"/>
          <w:b/>
          <w:bCs/>
          <w:sz w:val="28"/>
          <w:szCs w:val="28"/>
          <w:rtl/>
          <w:lang w:bidi="ar-DZ"/>
        </w:rPr>
        <w:t>الهواء</w:t>
      </w:r>
      <w:proofErr w:type="gramEnd"/>
      <w:r w:rsidRPr="000E375A">
        <w:rPr>
          <w:rFonts w:asciiTheme="majorBidi" w:hAnsiTheme="majorBidi" w:cstheme="majorBidi" w:hint="cs"/>
          <w:b/>
          <w:bCs/>
          <w:sz w:val="28"/>
          <w:szCs w:val="28"/>
          <w:rtl/>
          <w:lang w:bidi="ar-DZ"/>
        </w:rPr>
        <w:t>:</w:t>
      </w:r>
      <w:r w:rsidR="00686AF7" w:rsidRPr="000E375A">
        <w:rPr>
          <w:rFonts w:asciiTheme="majorBidi" w:hAnsiTheme="majorBidi" w:cstheme="majorBidi"/>
          <w:sz w:val="28"/>
          <w:szCs w:val="28"/>
          <w:rtl/>
          <w:lang w:bidi="ar-DZ"/>
        </w:rPr>
        <w:t xml:space="preserve"> يمكننا أن نعيش 40 يوما بلا طعام و 4 أيام بلا ماء، لكننا نموت بعد 4 دقائق بلا هواء.</w:t>
      </w:r>
      <w:r w:rsidR="00686AF7" w:rsidRPr="006946D0">
        <w:rPr>
          <w:rStyle w:val="Appelnotedebasdep"/>
          <w:rFonts w:asciiTheme="majorBidi" w:hAnsiTheme="majorBidi" w:cstheme="majorBidi"/>
          <w:sz w:val="28"/>
          <w:szCs w:val="28"/>
          <w:rtl/>
          <w:lang w:bidi="ar-DZ"/>
        </w:rPr>
        <w:footnoteReference w:id="72"/>
      </w:r>
      <w:r w:rsidR="00B81E62" w:rsidRPr="000E375A">
        <w:rPr>
          <w:rFonts w:asciiTheme="majorBidi" w:hAnsiTheme="majorBidi" w:cstheme="majorBidi" w:hint="cs"/>
          <w:sz w:val="28"/>
          <w:szCs w:val="28"/>
          <w:rtl/>
          <w:lang w:bidi="ar-DZ"/>
        </w:rPr>
        <w:t xml:space="preserve"> </w:t>
      </w:r>
      <w:r w:rsidR="00686AF7" w:rsidRPr="000E375A">
        <w:rPr>
          <w:rFonts w:asciiTheme="majorBidi" w:hAnsiTheme="majorBidi" w:cstheme="majorBidi"/>
          <w:sz w:val="28"/>
          <w:szCs w:val="28"/>
          <w:rtl/>
          <w:lang w:bidi="ar-DZ"/>
        </w:rPr>
        <w:t xml:space="preserve">فهو يعد أثمن عناصر البيئة </w:t>
      </w:r>
      <w:r w:rsidR="000E375A" w:rsidRPr="000E375A">
        <w:rPr>
          <w:rFonts w:asciiTheme="majorBidi" w:hAnsiTheme="majorBidi" w:cstheme="majorBidi" w:hint="cs"/>
          <w:sz w:val="28"/>
          <w:szCs w:val="28"/>
          <w:rtl/>
          <w:lang w:bidi="ar-DZ"/>
        </w:rPr>
        <w:t xml:space="preserve"> </w:t>
      </w:r>
      <w:r w:rsidR="00686AF7" w:rsidRPr="000E375A">
        <w:rPr>
          <w:rFonts w:asciiTheme="majorBidi" w:hAnsiTheme="majorBidi" w:cstheme="majorBidi"/>
          <w:sz w:val="28"/>
          <w:szCs w:val="28"/>
          <w:rtl/>
          <w:lang w:bidi="ar-DZ"/>
        </w:rPr>
        <w:t xml:space="preserve">وسر الحياة ولا يمكننا </w:t>
      </w:r>
      <w:proofErr w:type="spellStart"/>
      <w:r w:rsidR="00686AF7" w:rsidRPr="000E375A">
        <w:rPr>
          <w:rFonts w:asciiTheme="majorBidi" w:hAnsiTheme="majorBidi" w:cstheme="majorBidi"/>
          <w:sz w:val="28"/>
          <w:szCs w:val="28"/>
          <w:rtl/>
          <w:lang w:bidi="ar-DZ"/>
        </w:rPr>
        <w:t>الإستغناء</w:t>
      </w:r>
      <w:proofErr w:type="spellEnd"/>
      <w:r w:rsidR="00686AF7" w:rsidRPr="000E375A">
        <w:rPr>
          <w:rFonts w:asciiTheme="majorBidi" w:hAnsiTheme="majorBidi" w:cstheme="majorBidi"/>
          <w:sz w:val="28"/>
          <w:szCs w:val="28"/>
          <w:rtl/>
          <w:lang w:bidi="ar-DZ"/>
        </w:rPr>
        <w:t xml:space="preserve"> عنه إطلاقا ، ويمثل الغلاف الجوي المحيط بالأرض ويسمى علميا بالغلاف الغازي إذ يتكون من غازات أساسية لديمومة حياة الكائنات الحية  وكل تغير يطرأ على مكوناته يؤدي إلى نتائج سلبية تؤثر على حياة هذه الكائنات</w:t>
      </w:r>
      <w:r w:rsidR="000E375A" w:rsidRPr="000E375A">
        <w:rPr>
          <w:rFonts w:asciiTheme="majorBidi" w:hAnsiTheme="majorBidi" w:cstheme="majorBidi" w:hint="cs"/>
          <w:sz w:val="28"/>
          <w:szCs w:val="28"/>
          <w:rtl/>
          <w:lang w:bidi="ar-DZ"/>
        </w:rPr>
        <w:t xml:space="preserve"> </w:t>
      </w:r>
      <w:r w:rsidR="00686AF7" w:rsidRPr="006946D0">
        <w:rPr>
          <w:rStyle w:val="Appelnotedebasdep"/>
          <w:rFonts w:asciiTheme="majorBidi" w:hAnsiTheme="majorBidi" w:cstheme="majorBidi"/>
          <w:sz w:val="28"/>
          <w:szCs w:val="28"/>
          <w:rtl/>
          <w:lang w:bidi="ar-DZ"/>
        </w:rPr>
        <w:footnoteReference w:id="73"/>
      </w:r>
      <w:r w:rsidR="00305ECD" w:rsidRPr="000E375A">
        <w:rPr>
          <w:rFonts w:asciiTheme="majorBidi" w:hAnsiTheme="majorBidi" w:cstheme="majorBidi" w:hint="cs"/>
          <w:sz w:val="28"/>
          <w:szCs w:val="28"/>
          <w:rtl/>
          <w:lang w:bidi="ar-DZ"/>
        </w:rPr>
        <w:t xml:space="preserve"> </w:t>
      </w:r>
      <w:r w:rsidR="00686AF7" w:rsidRPr="000E375A">
        <w:rPr>
          <w:rFonts w:asciiTheme="majorBidi" w:hAnsiTheme="majorBidi" w:cstheme="majorBidi"/>
          <w:sz w:val="28"/>
          <w:szCs w:val="28"/>
          <w:rtl/>
          <w:lang w:bidi="ar-DZ"/>
        </w:rPr>
        <w:t xml:space="preserve"> فهو يشكل أحد العناصر الأساسية للحياة </w:t>
      </w:r>
      <w:r w:rsidR="00686AF7" w:rsidRPr="006946D0">
        <w:rPr>
          <w:rStyle w:val="Appelnotedebasdep"/>
          <w:rFonts w:asciiTheme="majorBidi" w:hAnsiTheme="majorBidi" w:cstheme="majorBidi"/>
          <w:sz w:val="28"/>
          <w:szCs w:val="28"/>
          <w:rtl/>
          <w:lang w:bidi="ar-DZ"/>
        </w:rPr>
        <w:footnoteReference w:id="74"/>
      </w:r>
      <w:r w:rsidR="00B81E62" w:rsidRPr="000E375A">
        <w:rPr>
          <w:rFonts w:asciiTheme="majorBidi" w:hAnsiTheme="majorBidi" w:cstheme="majorBidi" w:hint="cs"/>
          <w:sz w:val="28"/>
          <w:szCs w:val="28"/>
          <w:rtl/>
          <w:lang w:bidi="ar-DZ"/>
        </w:rPr>
        <w:t xml:space="preserve"> </w:t>
      </w:r>
      <w:r w:rsidR="00686AF7" w:rsidRPr="000E375A">
        <w:rPr>
          <w:rFonts w:asciiTheme="majorBidi" w:hAnsiTheme="majorBidi" w:cstheme="majorBidi"/>
          <w:sz w:val="28"/>
          <w:szCs w:val="28"/>
          <w:rtl/>
          <w:lang w:bidi="ar-DZ"/>
        </w:rPr>
        <w:t>والله سبحانه وتعالى عندما خلق الكون وضع كل شيء</w:t>
      </w:r>
      <w:r w:rsidR="006946D0" w:rsidRPr="000E375A">
        <w:rPr>
          <w:rFonts w:asciiTheme="majorBidi" w:hAnsiTheme="majorBidi" w:cstheme="majorBidi"/>
          <w:sz w:val="28"/>
          <w:szCs w:val="28"/>
          <w:rtl/>
          <w:lang w:bidi="ar-DZ"/>
        </w:rPr>
        <w:t xml:space="preserve"> بقدر فقال " إنا كل شيء خلقناه بقدر"</w:t>
      </w:r>
      <w:r w:rsidR="006946D0" w:rsidRPr="006946D0">
        <w:rPr>
          <w:rStyle w:val="Appelnotedebasdep"/>
          <w:rFonts w:asciiTheme="majorBidi" w:hAnsiTheme="majorBidi" w:cstheme="majorBidi"/>
          <w:sz w:val="28"/>
          <w:szCs w:val="28"/>
          <w:rtl/>
          <w:lang w:bidi="ar-DZ"/>
        </w:rPr>
        <w:footnoteReference w:id="75"/>
      </w:r>
      <w:r w:rsidR="006946D0" w:rsidRPr="000E375A">
        <w:rPr>
          <w:rFonts w:asciiTheme="majorBidi" w:hAnsiTheme="majorBidi" w:cstheme="majorBidi"/>
          <w:sz w:val="28"/>
          <w:szCs w:val="28"/>
          <w:rtl/>
          <w:lang w:bidi="ar-DZ"/>
        </w:rPr>
        <w:t xml:space="preserve">، ومن أعظم ما خلق في هذا الكون هو الهواء الموجود بقدر موزون على شكل غازات بنسب طبيعية متفاوتة </w:t>
      </w:r>
      <w:r w:rsidR="006946D0" w:rsidRPr="006946D0">
        <w:rPr>
          <w:rStyle w:val="Appelnotedebasdep"/>
          <w:rFonts w:asciiTheme="majorBidi" w:hAnsiTheme="majorBidi" w:cstheme="majorBidi"/>
          <w:sz w:val="28"/>
          <w:szCs w:val="28"/>
          <w:rtl/>
          <w:lang w:bidi="ar-DZ"/>
        </w:rPr>
        <w:footnoteReference w:id="76"/>
      </w:r>
      <w:r w:rsidR="000E375A" w:rsidRPr="000E375A">
        <w:rPr>
          <w:rFonts w:asciiTheme="majorBidi" w:hAnsiTheme="majorBidi" w:cstheme="majorBidi" w:hint="cs"/>
          <w:sz w:val="28"/>
          <w:szCs w:val="28"/>
          <w:rtl/>
          <w:lang w:bidi="ar-DZ"/>
        </w:rPr>
        <w:t>،</w:t>
      </w:r>
      <w:r w:rsidR="002116AC">
        <w:rPr>
          <w:rFonts w:asciiTheme="majorBidi" w:hAnsiTheme="majorBidi" w:cstheme="majorBidi" w:hint="cs"/>
          <w:sz w:val="28"/>
          <w:szCs w:val="28"/>
          <w:rtl/>
          <w:lang w:bidi="ar-DZ"/>
        </w:rPr>
        <w:t xml:space="preserve"> </w:t>
      </w:r>
      <w:r w:rsidR="006946D0" w:rsidRPr="000E375A">
        <w:rPr>
          <w:rFonts w:asciiTheme="majorBidi" w:hAnsiTheme="majorBidi" w:cstheme="majorBidi"/>
          <w:sz w:val="28"/>
          <w:szCs w:val="28"/>
          <w:rtl/>
          <w:lang w:bidi="ar-DZ"/>
        </w:rPr>
        <w:t>فأي زيادة أو نقصان يحدثه الإنسان أو تحدثه الطبيعة ، و أي تغير كمي أو كيفي في هذه المكونات الطبيعية للهواء سيؤدي إلى تلوثه لا محال</w:t>
      </w:r>
      <w:r w:rsidR="008A4A63" w:rsidRPr="000E375A">
        <w:rPr>
          <w:rFonts w:asciiTheme="majorBidi" w:hAnsiTheme="majorBidi" w:cstheme="majorBidi" w:hint="cs"/>
          <w:sz w:val="28"/>
          <w:szCs w:val="28"/>
          <w:rtl/>
          <w:lang w:bidi="ar-DZ"/>
        </w:rPr>
        <w:t>ه</w:t>
      </w:r>
      <w:r w:rsidR="006946D0" w:rsidRPr="000E375A">
        <w:rPr>
          <w:rFonts w:asciiTheme="majorBidi" w:hAnsiTheme="majorBidi" w:cstheme="majorBidi"/>
          <w:sz w:val="28"/>
          <w:szCs w:val="28"/>
          <w:rtl/>
          <w:lang w:bidi="ar-DZ"/>
        </w:rPr>
        <w:t xml:space="preserve"> .</w:t>
      </w:r>
      <w:r w:rsidR="006946D0" w:rsidRPr="006946D0">
        <w:rPr>
          <w:rStyle w:val="Appelnotedebasdep"/>
          <w:rFonts w:asciiTheme="majorBidi" w:hAnsiTheme="majorBidi" w:cstheme="majorBidi"/>
          <w:sz w:val="28"/>
          <w:szCs w:val="28"/>
          <w:rtl/>
          <w:lang w:bidi="ar-DZ"/>
        </w:rPr>
        <w:footnoteReference w:id="77"/>
      </w:r>
    </w:p>
    <w:p w:rsidR="006946D0" w:rsidRDefault="006946D0" w:rsidP="002907FE">
      <w:pPr>
        <w:bidi/>
        <w:spacing w:line="360" w:lineRule="auto"/>
        <w:jc w:val="left"/>
        <w:rPr>
          <w:rFonts w:asciiTheme="majorBidi" w:hAnsiTheme="majorBidi" w:cstheme="majorBidi"/>
          <w:sz w:val="28"/>
          <w:szCs w:val="28"/>
          <w:rtl/>
          <w:lang w:bidi="ar-DZ"/>
        </w:rPr>
      </w:pPr>
      <w:r w:rsidRPr="006946D0">
        <w:rPr>
          <w:rFonts w:asciiTheme="majorBidi" w:hAnsiTheme="majorBidi" w:cstheme="majorBidi"/>
          <w:sz w:val="28"/>
          <w:szCs w:val="28"/>
          <w:rtl/>
          <w:lang w:bidi="ar-DZ"/>
        </w:rPr>
        <w:t xml:space="preserve">   </w:t>
      </w:r>
      <w:r w:rsidR="002907FE">
        <w:rPr>
          <w:rFonts w:asciiTheme="majorBidi" w:hAnsiTheme="majorBidi" w:cstheme="majorBidi" w:hint="cs"/>
          <w:sz w:val="28"/>
          <w:szCs w:val="28"/>
          <w:rtl/>
          <w:lang w:bidi="ar-DZ"/>
        </w:rPr>
        <w:t xml:space="preserve"> </w:t>
      </w:r>
      <w:r w:rsidRPr="006946D0">
        <w:rPr>
          <w:rFonts w:asciiTheme="majorBidi" w:hAnsiTheme="majorBidi" w:cstheme="majorBidi"/>
          <w:sz w:val="28"/>
          <w:szCs w:val="28"/>
          <w:rtl/>
          <w:lang w:bidi="ar-DZ"/>
        </w:rPr>
        <w:t>ونظرا لهذه الأهمية المميزة لهذا العنصر الحيوي، فإن معظم التشريعات أفردت أحكاما خاصة تضمن حماية الهواء و</w:t>
      </w:r>
      <w:r w:rsidR="002907FE">
        <w:rPr>
          <w:rFonts w:asciiTheme="majorBidi" w:hAnsiTheme="majorBidi" w:cstheme="majorBidi" w:hint="cs"/>
          <w:sz w:val="28"/>
          <w:szCs w:val="28"/>
          <w:rtl/>
          <w:lang w:bidi="ar-DZ"/>
        </w:rPr>
        <w:t xml:space="preserve"> </w:t>
      </w:r>
      <w:r w:rsidRPr="006946D0">
        <w:rPr>
          <w:rFonts w:asciiTheme="majorBidi" w:hAnsiTheme="majorBidi" w:cstheme="majorBidi"/>
          <w:sz w:val="28"/>
          <w:szCs w:val="28"/>
          <w:rtl/>
          <w:lang w:bidi="ar-DZ"/>
        </w:rPr>
        <w:t>الجو من أخطار التلوث التي قد تصيبه ، كما فعل المشرع الجزائري بموجب القانون</w:t>
      </w:r>
      <w:r w:rsidR="008A4A63">
        <w:rPr>
          <w:rFonts w:asciiTheme="majorBidi" w:hAnsiTheme="majorBidi" w:cstheme="majorBidi" w:hint="cs"/>
          <w:sz w:val="28"/>
          <w:szCs w:val="28"/>
          <w:rtl/>
          <w:lang w:bidi="ar-DZ"/>
        </w:rPr>
        <w:t xml:space="preserve">  </w:t>
      </w:r>
      <w:r w:rsidRPr="006946D0">
        <w:rPr>
          <w:rFonts w:asciiTheme="majorBidi" w:hAnsiTheme="majorBidi" w:cstheme="majorBidi"/>
          <w:sz w:val="28"/>
          <w:szCs w:val="28"/>
          <w:rtl/>
          <w:lang w:bidi="ar-DZ"/>
        </w:rPr>
        <w:t xml:space="preserve"> 03-10 بحيث خص الهواء بجملة من القواعد القانونية والتدابير التي تحفظه من أشكال التلوث المتعدد</w:t>
      </w:r>
      <w:r w:rsidR="008A4A63">
        <w:rPr>
          <w:rFonts w:asciiTheme="majorBidi" w:hAnsiTheme="majorBidi" w:cstheme="majorBidi" w:hint="cs"/>
          <w:sz w:val="28"/>
          <w:szCs w:val="28"/>
          <w:rtl/>
          <w:lang w:bidi="ar-DZ"/>
        </w:rPr>
        <w:t>ة</w:t>
      </w:r>
      <w:r w:rsidRPr="006946D0">
        <w:rPr>
          <w:rFonts w:asciiTheme="majorBidi" w:hAnsiTheme="majorBidi" w:cstheme="majorBidi"/>
          <w:sz w:val="28"/>
          <w:szCs w:val="28"/>
          <w:rtl/>
          <w:lang w:bidi="ar-DZ"/>
        </w:rPr>
        <w:t xml:space="preserve"> .</w:t>
      </w:r>
      <w:r w:rsidRPr="006946D0">
        <w:rPr>
          <w:rStyle w:val="Appelnotedebasdep"/>
          <w:rFonts w:asciiTheme="majorBidi" w:hAnsiTheme="majorBidi" w:cstheme="majorBidi"/>
          <w:sz w:val="28"/>
          <w:szCs w:val="28"/>
          <w:rtl/>
          <w:lang w:bidi="ar-DZ"/>
        </w:rPr>
        <w:footnoteReference w:id="78"/>
      </w:r>
    </w:p>
    <w:p w:rsidR="006946D0" w:rsidRPr="006946D0" w:rsidRDefault="00E71F58" w:rsidP="00A31645">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6946D0" w:rsidRPr="006946D0">
        <w:rPr>
          <w:rFonts w:asciiTheme="majorBidi" w:hAnsiTheme="majorBidi" w:cstheme="majorBidi"/>
          <w:sz w:val="28"/>
          <w:szCs w:val="28"/>
          <w:rtl/>
          <w:lang w:bidi="ar-DZ"/>
        </w:rPr>
        <w:t xml:space="preserve">وفي هذا الصدد أيضا </w:t>
      </w:r>
      <w:proofErr w:type="spellStart"/>
      <w:r w:rsidR="006946D0" w:rsidRPr="006946D0">
        <w:rPr>
          <w:rFonts w:asciiTheme="majorBidi" w:hAnsiTheme="majorBidi" w:cstheme="majorBidi"/>
          <w:sz w:val="28"/>
          <w:szCs w:val="28"/>
          <w:rtl/>
          <w:lang w:bidi="ar-DZ"/>
        </w:rPr>
        <w:t>إنضمت</w:t>
      </w:r>
      <w:proofErr w:type="spellEnd"/>
      <w:r w:rsidR="006946D0" w:rsidRPr="006946D0">
        <w:rPr>
          <w:rFonts w:asciiTheme="majorBidi" w:hAnsiTheme="majorBidi" w:cstheme="majorBidi"/>
          <w:sz w:val="28"/>
          <w:szCs w:val="28"/>
          <w:rtl/>
          <w:lang w:bidi="ar-DZ"/>
        </w:rPr>
        <w:t xml:space="preserve"> الجزائر إلى أغلب </w:t>
      </w:r>
      <w:proofErr w:type="spellStart"/>
      <w:r w:rsidR="006946D0" w:rsidRPr="006946D0">
        <w:rPr>
          <w:rFonts w:asciiTheme="majorBidi" w:hAnsiTheme="majorBidi" w:cstheme="majorBidi"/>
          <w:sz w:val="28"/>
          <w:szCs w:val="28"/>
          <w:rtl/>
          <w:lang w:bidi="ar-DZ"/>
        </w:rPr>
        <w:t>الإتفاقيات</w:t>
      </w:r>
      <w:proofErr w:type="spellEnd"/>
      <w:r w:rsidR="006946D0" w:rsidRPr="006946D0">
        <w:rPr>
          <w:rFonts w:asciiTheme="majorBidi" w:hAnsiTheme="majorBidi" w:cstheme="majorBidi"/>
          <w:sz w:val="28"/>
          <w:szCs w:val="28"/>
          <w:rtl/>
          <w:lang w:bidi="ar-DZ"/>
        </w:rPr>
        <w:t xml:space="preserve"> و المعاهدات الدولية التي تم </w:t>
      </w:r>
      <w:proofErr w:type="spellStart"/>
      <w:r w:rsidR="006946D0" w:rsidRPr="006946D0">
        <w:rPr>
          <w:rFonts w:asciiTheme="majorBidi" w:hAnsiTheme="majorBidi" w:cstheme="majorBidi"/>
          <w:sz w:val="28"/>
          <w:szCs w:val="28"/>
          <w:rtl/>
          <w:lang w:bidi="ar-DZ"/>
        </w:rPr>
        <w:t>إنعقادها</w:t>
      </w:r>
      <w:proofErr w:type="spellEnd"/>
      <w:r w:rsidR="006946D0" w:rsidRPr="006946D0">
        <w:rPr>
          <w:rFonts w:asciiTheme="majorBidi" w:hAnsiTheme="majorBidi" w:cstheme="majorBidi"/>
          <w:sz w:val="28"/>
          <w:szCs w:val="28"/>
          <w:rtl/>
          <w:lang w:bidi="ar-DZ"/>
        </w:rPr>
        <w:t xml:space="preserve"> لهذا الغرض </w:t>
      </w:r>
      <w:r w:rsidR="006946D0" w:rsidRPr="006946D0">
        <w:rPr>
          <w:rStyle w:val="Appelnotedebasdep"/>
          <w:rFonts w:asciiTheme="majorBidi" w:hAnsiTheme="majorBidi" w:cstheme="majorBidi"/>
          <w:sz w:val="28"/>
          <w:szCs w:val="28"/>
          <w:rtl/>
          <w:lang w:bidi="ar-DZ"/>
        </w:rPr>
        <w:footnoteReference w:id="79"/>
      </w:r>
      <w:r w:rsidR="000E375A">
        <w:rPr>
          <w:rFonts w:asciiTheme="majorBidi" w:hAnsiTheme="majorBidi" w:cstheme="majorBidi" w:hint="cs"/>
          <w:sz w:val="28"/>
          <w:szCs w:val="28"/>
          <w:rtl/>
          <w:lang w:bidi="ar-DZ"/>
        </w:rPr>
        <w:t xml:space="preserve"> ،</w:t>
      </w:r>
      <w:r w:rsidR="006946D0" w:rsidRPr="006946D0">
        <w:rPr>
          <w:rFonts w:asciiTheme="majorBidi" w:hAnsiTheme="majorBidi" w:cstheme="majorBidi"/>
          <w:sz w:val="28"/>
          <w:szCs w:val="28"/>
          <w:rtl/>
          <w:lang w:bidi="ar-DZ"/>
        </w:rPr>
        <w:t xml:space="preserve"> ففي 1992 </w:t>
      </w:r>
      <w:proofErr w:type="spellStart"/>
      <w:r w:rsidR="006946D0" w:rsidRPr="006946D0">
        <w:rPr>
          <w:rFonts w:asciiTheme="majorBidi" w:hAnsiTheme="majorBidi" w:cstheme="majorBidi"/>
          <w:sz w:val="28"/>
          <w:szCs w:val="28"/>
          <w:rtl/>
          <w:lang w:bidi="ar-DZ"/>
        </w:rPr>
        <w:t>إنضمت</w:t>
      </w:r>
      <w:proofErr w:type="spellEnd"/>
      <w:r w:rsidR="006946D0" w:rsidRPr="006946D0">
        <w:rPr>
          <w:rFonts w:asciiTheme="majorBidi" w:hAnsiTheme="majorBidi" w:cstheme="majorBidi"/>
          <w:sz w:val="28"/>
          <w:szCs w:val="28"/>
          <w:rtl/>
          <w:lang w:bidi="ar-DZ"/>
        </w:rPr>
        <w:t xml:space="preserve"> إلى </w:t>
      </w:r>
      <w:proofErr w:type="spellStart"/>
      <w:r w:rsidR="006946D0" w:rsidRPr="006946D0">
        <w:rPr>
          <w:rFonts w:asciiTheme="majorBidi" w:hAnsiTheme="majorBidi" w:cstheme="majorBidi"/>
          <w:sz w:val="28"/>
          <w:szCs w:val="28"/>
          <w:rtl/>
          <w:lang w:bidi="ar-DZ"/>
        </w:rPr>
        <w:t>إتفاقية</w:t>
      </w:r>
      <w:proofErr w:type="spellEnd"/>
      <w:r w:rsidR="006946D0" w:rsidRPr="006946D0">
        <w:rPr>
          <w:rFonts w:asciiTheme="majorBidi" w:hAnsiTheme="majorBidi" w:cstheme="majorBidi"/>
          <w:sz w:val="28"/>
          <w:szCs w:val="28"/>
          <w:rtl/>
          <w:lang w:bidi="ar-DZ"/>
        </w:rPr>
        <w:t xml:space="preserve"> فيينا المتعلقة بحماية طبقة الأوزون المبرمة عام 1985 والمصادق عليها بالمرسوم الرئاسي 92-354 </w:t>
      </w:r>
      <w:r w:rsidR="006946D0" w:rsidRPr="006946D0">
        <w:rPr>
          <w:rStyle w:val="Appelnotedebasdep"/>
          <w:rFonts w:asciiTheme="majorBidi" w:hAnsiTheme="majorBidi" w:cstheme="majorBidi"/>
          <w:sz w:val="28"/>
          <w:szCs w:val="28"/>
          <w:rtl/>
          <w:lang w:bidi="ar-DZ"/>
        </w:rPr>
        <w:footnoteReference w:id="80"/>
      </w:r>
      <w:r w:rsidR="008A4A63">
        <w:rPr>
          <w:rFonts w:asciiTheme="majorBidi" w:hAnsiTheme="majorBidi" w:cstheme="majorBidi" w:hint="cs"/>
          <w:sz w:val="28"/>
          <w:szCs w:val="28"/>
          <w:rtl/>
          <w:lang w:bidi="ar-DZ"/>
        </w:rPr>
        <w:t xml:space="preserve"> وفي ذات السنة تم </w:t>
      </w:r>
      <w:proofErr w:type="spellStart"/>
      <w:r w:rsidR="006946D0" w:rsidRPr="006946D0">
        <w:rPr>
          <w:rFonts w:asciiTheme="majorBidi" w:hAnsiTheme="majorBidi" w:cstheme="majorBidi"/>
          <w:sz w:val="28"/>
          <w:szCs w:val="28"/>
          <w:rtl/>
          <w:lang w:bidi="ar-DZ"/>
        </w:rPr>
        <w:t>إنضمام</w:t>
      </w:r>
      <w:proofErr w:type="spellEnd"/>
      <w:r w:rsidR="006946D0" w:rsidRPr="006946D0">
        <w:rPr>
          <w:rFonts w:asciiTheme="majorBidi" w:hAnsiTheme="majorBidi" w:cstheme="majorBidi"/>
          <w:sz w:val="28"/>
          <w:szCs w:val="28"/>
          <w:rtl/>
          <w:lang w:bidi="ar-DZ"/>
        </w:rPr>
        <w:t xml:space="preserve"> الجزائر إلى بروتوكول مونتريال بشأن المواد المست</w:t>
      </w:r>
      <w:r w:rsidR="008A4A63">
        <w:rPr>
          <w:rFonts w:asciiTheme="majorBidi" w:hAnsiTheme="majorBidi" w:cstheme="majorBidi" w:hint="cs"/>
          <w:sz w:val="28"/>
          <w:szCs w:val="28"/>
          <w:rtl/>
          <w:lang w:bidi="ar-DZ"/>
        </w:rPr>
        <w:t>نفذ</w:t>
      </w:r>
      <w:r w:rsidR="006946D0" w:rsidRPr="006946D0">
        <w:rPr>
          <w:rFonts w:asciiTheme="majorBidi" w:hAnsiTheme="majorBidi" w:cstheme="majorBidi"/>
          <w:sz w:val="28"/>
          <w:szCs w:val="28"/>
          <w:rtl/>
          <w:lang w:bidi="ar-DZ"/>
        </w:rPr>
        <w:t>ة لطبقة الأ</w:t>
      </w:r>
      <w:r w:rsidR="00E4745D">
        <w:rPr>
          <w:rFonts w:asciiTheme="majorBidi" w:hAnsiTheme="majorBidi" w:cstheme="majorBidi" w:hint="cs"/>
          <w:sz w:val="28"/>
          <w:szCs w:val="28"/>
          <w:rtl/>
          <w:lang w:bidi="ar-DZ"/>
        </w:rPr>
        <w:t>و</w:t>
      </w:r>
      <w:r w:rsidR="006946D0" w:rsidRPr="006946D0">
        <w:rPr>
          <w:rFonts w:asciiTheme="majorBidi" w:hAnsiTheme="majorBidi" w:cstheme="majorBidi"/>
          <w:sz w:val="28"/>
          <w:szCs w:val="28"/>
          <w:rtl/>
          <w:lang w:bidi="ar-DZ"/>
        </w:rPr>
        <w:t>زون الذي أبرم في مونتريال سنة 1987 و الذي عد</w:t>
      </w:r>
      <w:r w:rsidR="00774BE3">
        <w:rPr>
          <w:rFonts w:asciiTheme="majorBidi" w:hAnsiTheme="majorBidi" w:cstheme="majorBidi" w:hint="cs"/>
          <w:sz w:val="28"/>
          <w:szCs w:val="28"/>
          <w:rtl/>
          <w:lang w:bidi="ar-DZ"/>
        </w:rPr>
        <w:t>ّ</w:t>
      </w:r>
      <w:r w:rsidR="006946D0" w:rsidRPr="006946D0">
        <w:rPr>
          <w:rFonts w:asciiTheme="majorBidi" w:hAnsiTheme="majorBidi" w:cstheme="majorBidi"/>
          <w:sz w:val="28"/>
          <w:szCs w:val="28"/>
          <w:rtl/>
          <w:lang w:bidi="ar-DZ"/>
        </w:rPr>
        <w:t xml:space="preserve">ل في لندن سنة 1990 </w:t>
      </w:r>
      <w:r w:rsidR="006946D0" w:rsidRPr="006946D0">
        <w:rPr>
          <w:rStyle w:val="Appelnotedebasdep"/>
          <w:rFonts w:asciiTheme="majorBidi" w:hAnsiTheme="majorBidi" w:cstheme="majorBidi"/>
          <w:sz w:val="28"/>
          <w:szCs w:val="28"/>
          <w:rtl/>
          <w:lang w:bidi="ar-DZ"/>
        </w:rPr>
        <w:footnoteReference w:id="81"/>
      </w:r>
      <w:r w:rsidR="006946D0" w:rsidRPr="006946D0">
        <w:rPr>
          <w:rFonts w:asciiTheme="majorBidi" w:hAnsiTheme="majorBidi" w:cstheme="majorBidi"/>
          <w:sz w:val="28"/>
          <w:szCs w:val="28"/>
          <w:rtl/>
          <w:lang w:bidi="ar-DZ"/>
        </w:rPr>
        <w:t xml:space="preserve"> و المصادق عليه بالمرسوم الرئاسي رقم 07-94 </w:t>
      </w:r>
      <w:r w:rsidR="006946D0" w:rsidRPr="006946D0">
        <w:rPr>
          <w:rStyle w:val="Appelnotedebasdep"/>
          <w:rFonts w:asciiTheme="majorBidi" w:hAnsiTheme="majorBidi" w:cstheme="majorBidi"/>
          <w:sz w:val="28"/>
          <w:szCs w:val="28"/>
          <w:rtl/>
          <w:lang w:bidi="ar-DZ"/>
        </w:rPr>
        <w:footnoteReference w:id="82"/>
      </w:r>
      <w:r w:rsidR="00774BE3">
        <w:rPr>
          <w:rFonts w:asciiTheme="majorBidi" w:hAnsiTheme="majorBidi" w:cstheme="majorBidi" w:hint="cs"/>
          <w:sz w:val="28"/>
          <w:szCs w:val="28"/>
          <w:rtl/>
          <w:lang w:bidi="ar-DZ"/>
        </w:rPr>
        <w:t xml:space="preserve"> ،</w:t>
      </w:r>
      <w:r w:rsidR="006946D0" w:rsidRPr="006946D0">
        <w:rPr>
          <w:rFonts w:asciiTheme="majorBidi" w:hAnsiTheme="majorBidi" w:cstheme="majorBidi"/>
          <w:sz w:val="28"/>
          <w:szCs w:val="28"/>
          <w:rtl/>
          <w:lang w:bidi="ar-DZ"/>
        </w:rPr>
        <w:t>ناهيك عن المراسيم التنظيمية المتفرقة الهادفة إلى حماية الهواء من التلوث .</w:t>
      </w:r>
      <w:r w:rsidR="006946D0" w:rsidRPr="006946D0">
        <w:rPr>
          <w:rStyle w:val="Appelnotedebasdep"/>
          <w:rFonts w:asciiTheme="majorBidi" w:hAnsiTheme="majorBidi" w:cstheme="majorBidi"/>
          <w:sz w:val="28"/>
          <w:szCs w:val="28"/>
          <w:rtl/>
          <w:lang w:bidi="ar-DZ"/>
        </w:rPr>
        <w:footnoteReference w:id="83"/>
      </w:r>
    </w:p>
    <w:p w:rsidR="00E71F58" w:rsidRPr="00E71F58" w:rsidRDefault="006946D0" w:rsidP="00D95131">
      <w:pPr>
        <w:pStyle w:val="Paragraphedeliste"/>
        <w:numPr>
          <w:ilvl w:val="0"/>
          <w:numId w:val="3"/>
        </w:numPr>
        <w:bidi/>
        <w:spacing w:line="360" w:lineRule="auto"/>
        <w:ind w:left="-2" w:firstLine="0"/>
        <w:jc w:val="both"/>
        <w:rPr>
          <w:rFonts w:asciiTheme="majorBidi" w:hAnsiTheme="majorBidi" w:cstheme="majorBidi"/>
          <w:sz w:val="28"/>
          <w:szCs w:val="28"/>
          <w:lang w:bidi="ar-DZ"/>
        </w:rPr>
      </w:pPr>
      <w:r w:rsidRPr="00D95131">
        <w:rPr>
          <w:rFonts w:asciiTheme="majorBidi" w:hAnsiTheme="majorBidi" w:cstheme="majorBidi"/>
          <w:b/>
          <w:bCs/>
          <w:sz w:val="28"/>
          <w:szCs w:val="28"/>
          <w:rtl/>
          <w:lang w:bidi="ar-DZ"/>
        </w:rPr>
        <w:t>الماء</w:t>
      </w:r>
      <w:r w:rsidRPr="00D95131">
        <w:rPr>
          <w:rFonts w:asciiTheme="majorBidi" w:hAnsiTheme="majorBidi" w:cstheme="majorBidi"/>
          <w:sz w:val="28"/>
          <w:szCs w:val="28"/>
          <w:rtl/>
          <w:lang w:bidi="ar-DZ"/>
        </w:rPr>
        <w:t>: هو ذلك المركب الكيمائي السائل الشفاف،</w:t>
      </w:r>
      <w:r w:rsidR="00774BE3" w:rsidRPr="00D95131">
        <w:rPr>
          <w:rFonts w:asciiTheme="majorBidi" w:hAnsiTheme="majorBidi" w:cstheme="majorBidi" w:hint="cs"/>
          <w:sz w:val="28"/>
          <w:szCs w:val="28"/>
          <w:rtl/>
          <w:lang w:bidi="ar-DZ"/>
        </w:rPr>
        <w:t xml:space="preserve"> </w:t>
      </w:r>
      <w:r w:rsidRPr="00D95131">
        <w:rPr>
          <w:rFonts w:asciiTheme="majorBidi" w:hAnsiTheme="majorBidi" w:cstheme="majorBidi"/>
          <w:sz w:val="28"/>
          <w:szCs w:val="28"/>
          <w:rtl/>
          <w:lang w:bidi="ar-DZ"/>
        </w:rPr>
        <w:t>عديم اللون والرا</w:t>
      </w:r>
      <w:r w:rsidR="003677FF" w:rsidRPr="00D95131">
        <w:rPr>
          <w:rFonts w:asciiTheme="majorBidi" w:hAnsiTheme="majorBidi" w:cstheme="majorBidi"/>
          <w:sz w:val="28"/>
          <w:szCs w:val="28"/>
          <w:rtl/>
          <w:lang w:bidi="ar-DZ"/>
        </w:rPr>
        <w:t xml:space="preserve">ئحة والطعم والصفة، </w:t>
      </w:r>
      <w:proofErr w:type="gramStart"/>
      <w:r w:rsidR="003677FF" w:rsidRPr="00D95131">
        <w:rPr>
          <w:rFonts w:asciiTheme="majorBidi" w:hAnsiTheme="majorBidi" w:cstheme="majorBidi"/>
          <w:sz w:val="28"/>
          <w:szCs w:val="28"/>
          <w:rtl/>
          <w:lang w:bidi="ar-DZ"/>
        </w:rPr>
        <w:t>لكنه</w:t>
      </w:r>
      <w:r w:rsidR="00A31645" w:rsidRPr="00D95131">
        <w:rPr>
          <w:rFonts w:asciiTheme="majorBidi" w:hAnsiTheme="majorBidi" w:cstheme="majorBidi"/>
          <w:sz w:val="28"/>
          <w:szCs w:val="28"/>
          <w:lang w:bidi="ar-DZ"/>
        </w:rPr>
        <w:t xml:space="preserve"> </w:t>
      </w:r>
      <w:r w:rsidR="003677FF" w:rsidRPr="00D95131">
        <w:rPr>
          <w:rFonts w:asciiTheme="majorBidi" w:hAnsiTheme="majorBidi" w:cstheme="majorBidi"/>
          <w:sz w:val="28"/>
          <w:szCs w:val="28"/>
          <w:rtl/>
          <w:lang w:bidi="ar-DZ"/>
        </w:rPr>
        <w:t xml:space="preserve"> ليس</w:t>
      </w:r>
      <w:proofErr w:type="gramEnd"/>
      <w:r w:rsidR="003677FF" w:rsidRPr="00D95131">
        <w:rPr>
          <w:rFonts w:asciiTheme="majorBidi" w:hAnsiTheme="majorBidi" w:cstheme="majorBidi" w:hint="cs"/>
          <w:sz w:val="28"/>
          <w:szCs w:val="28"/>
          <w:rtl/>
          <w:lang w:bidi="ar-DZ"/>
        </w:rPr>
        <w:t xml:space="preserve"> </w:t>
      </w:r>
      <w:r w:rsidRPr="00D95131">
        <w:rPr>
          <w:rFonts w:asciiTheme="majorBidi" w:hAnsiTheme="majorBidi" w:cstheme="majorBidi"/>
          <w:sz w:val="28"/>
          <w:szCs w:val="28"/>
          <w:rtl/>
          <w:lang w:bidi="ar-DZ"/>
        </w:rPr>
        <w:t>عديم النفع لجسم الإنسان الذي يتركب من ذرتي هيدروجين وذرة أكسجين ورمزه الكيم</w:t>
      </w:r>
      <w:r w:rsidR="00355122" w:rsidRPr="00D95131">
        <w:rPr>
          <w:rFonts w:asciiTheme="majorBidi" w:hAnsiTheme="majorBidi" w:cstheme="majorBidi" w:hint="cs"/>
          <w:sz w:val="28"/>
          <w:szCs w:val="28"/>
          <w:rtl/>
          <w:lang w:bidi="ar-DZ"/>
        </w:rPr>
        <w:t>ي</w:t>
      </w:r>
      <w:r w:rsidRPr="00D95131">
        <w:rPr>
          <w:rFonts w:asciiTheme="majorBidi" w:hAnsiTheme="majorBidi" w:cstheme="majorBidi"/>
          <w:sz w:val="28"/>
          <w:szCs w:val="28"/>
          <w:rtl/>
          <w:lang w:bidi="ar-DZ"/>
        </w:rPr>
        <w:t>ائ</w:t>
      </w:r>
      <w:r w:rsidR="00355122" w:rsidRPr="00D95131">
        <w:rPr>
          <w:rFonts w:asciiTheme="majorBidi" w:hAnsiTheme="majorBidi" w:cstheme="majorBidi" w:hint="cs"/>
          <w:sz w:val="28"/>
          <w:szCs w:val="28"/>
          <w:rtl/>
          <w:lang w:bidi="ar-DZ"/>
        </w:rPr>
        <w:t>ي</w:t>
      </w:r>
      <w:r w:rsidR="00E937CC" w:rsidRPr="00D95131">
        <w:rPr>
          <w:rFonts w:asciiTheme="majorBidi" w:hAnsiTheme="majorBidi" w:cstheme="majorBidi" w:hint="cs"/>
          <w:sz w:val="28"/>
          <w:szCs w:val="28"/>
          <w:rtl/>
          <w:lang w:bidi="ar-DZ"/>
        </w:rPr>
        <w:t xml:space="preserve"> </w:t>
      </w:r>
      <w:r w:rsidRPr="00D95131">
        <w:rPr>
          <w:rFonts w:asciiTheme="majorBidi" w:hAnsiTheme="majorBidi" w:cstheme="majorBidi"/>
          <w:sz w:val="28"/>
          <w:szCs w:val="28"/>
          <w:rtl/>
          <w:lang w:bidi="ar-DZ"/>
        </w:rPr>
        <w:t xml:space="preserve"> </w:t>
      </w:r>
      <w:r w:rsidRPr="00D95131">
        <w:rPr>
          <w:rFonts w:asciiTheme="majorBidi" w:hAnsiTheme="majorBidi" w:cstheme="majorBidi"/>
          <w:sz w:val="24"/>
          <w:szCs w:val="24"/>
          <w:lang w:bidi="ar-DZ"/>
        </w:rPr>
        <w:t>H2o</w:t>
      </w:r>
      <w:r w:rsidRPr="00D95131">
        <w:rPr>
          <w:rFonts w:asciiTheme="majorBidi" w:hAnsiTheme="majorBidi" w:cstheme="majorBidi"/>
          <w:sz w:val="28"/>
          <w:szCs w:val="28"/>
          <w:rtl/>
          <w:lang w:val="en-GB" w:bidi="ar-DZ"/>
        </w:rPr>
        <w:t xml:space="preserve"> </w:t>
      </w:r>
      <w:r w:rsidRPr="006946D0">
        <w:rPr>
          <w:rStyle w:val="Appelnotedebasdep"/>
          <w:rFonts w:asciiTheme="majorBidi" w:hAnsiTheme="majorBidi" w:cstheme="majorBidi"/>
          <w:sz w:val="28"/>
          <w:szCs w:val="28"/>
          <w:rtl/>
          <w:lang w:val="en-GB" w:bidi="ar-DZ"/>
        </w:rPr>
        <w:footnoteReference w:id="84"/>
      </w:r>
      <w:r w:rsidRPr="00D95131">
        <w:rPr>
          <w:rFonts w:asciiTheme="majorBidi" w:hAnsiTheme="majorBidi" w:cstheme="majorBidi"/>
          <w:sz w:val="28"/>
          <w:szCs w:val="28"/>
          <w:rtl/>
          <w:lang w:val="en-GB" w:bidi="ar-DZ"/>
        </w:rPr>
        <w:t xml:space="preserve"> يتميز </w:t>
      </w:r>
    </w:p>
    <w:p w:rsidR="00A90A0D" w:rsidRDefault="006946D0" w:rsidP="00A9586D">
      <w:pPr>
        <w:bidi/>
        <w:spacing w:line="360" w:lineRule="auto"/>
        <w:ind w:left="-2"/>
        <w:jc w:val="both"/>
        <w:rPr>
          <w:rFonts w:asciiTheme="majorBidi" w:hAnsiTheme="majorBidi" w:cstheme="majorBidi"/>
          <w:sz w:val="28"/>
          <w:szCs w:val="28"/>
          <w:rtl/>
          <w:lang w:val="en-GB" w:bidi="ar-DZ"/>
        </w:rPr>
      </w:pPr>
      <w:r w:rsidRPr="00E71F58">
        <w:rPr>
          <w:rFonts w:asciiTheme="majorBidi" w:hAnsiTheme="majorBidi" w:cstheme="majorBidi"/>
          <w:sz w:val="28"/>
          <w:szCs w:val="28"/>
          <w:rtl/>
          <w:lang w:val="en-GB" w:bidi="ar-DZ"/>
        </w:rPr>
        <w:t xml:space="preserve">بخصائص كيمائية و فيزيائية و حيوية تجعله من مقومات الحياة على الأرض، فله دورة ثابتة في الطبيعة ويغطي 71 % من مساحة </w:t>
      </w:r>
      <w:proofErr w:type="gramStart"/>
      <w:r w:rsidRPr="00E71F58">
        <w:rPr>
          <w:rFonts w:asciiTheme="majorBidi" w:hAnsiTheme="majorBidi" w:cstheme="majorBidi"/>
          <w:sz w:val="28"/>
          <w:szCs w:val="28"/>
          <w:rtl/>
          <w:lang w:val="en-GB" w:bidi="ar-DZ"/>
        </w:rPr>
        <w:t xml:space="preserve">الأرض </w:t>
      </w:r>
      <w:r w:rsidRPr="006946D0">
        <w:rPr>
          <w:rStyle w:val="Appelnotedebasdep"/>
          <w:rFonts w:asciiTheme="majorBidi" w:hAnsiTheme="majorBidi" w:cstheme="majorBidi"/>
          <w:sz w:val="28"/>
          <w:szCs w:val="28"/>
          <w:rtl/>
          <w:lang w:val="en-GB" w:bidi="ar-DZ"/>
        </w:rPr>
        <w:footnoteReference w:id="85"/>
      </w:r>
      <w:r w:rsidR="00A9586D">
        <w:rPr>
          <w:rFonts w:asciiTheme="majorBidi" w:hAnsiTheme="majorBidi" w:cstheme="majorBidi"/>
          <w:sz w:val="28"/>
          <w:szCs w:val="28"/>
          <w:lang w:val="en-GB" w:bidi="ar-DZ"/>
        </w:rPr>
        <w:t>.</w:t>
      </w:r>
      <w:proofErr w:type="gramEnd"/>
    </w:p>
    <w:p w:rsidR="006946D0" w:rsidRPr="00E71F58" w:rsidRDefault="00A90A0D" w:rsidP="00A90A0D">
      <w:pPr>
        <w:bidi/>
        <w:spacing w:line="360" w:lineRule="auto"/>
        <w:ind w:left="-2"/>
        <w:jc w:val="both"/>
        <w:rPr>
          <w:rFonts w:asciiTheme="majorBidi" w:hAnsiTheme="majorBidi" w:cstheme="majorBidi"/>
          <w:sz w:val="28"/>
          <w:szCs w:val="28"/>
          <w:lang w:bidi="ar-DZ"/>
        </w:rPr>
      </w:pPr>
      <w:r>
        <w:rPr>
          <w:rFonts w:asciiTheme="majorBidi" w:hAnsiTheme="majorBidi" w:cstheme="majorBidi" w:hint="cs"/>
          <w:sz w:val="28"/>
          <w:szCs w:val="28"/>
          <w:rtl/>
          <w:lang w:val="en-GB" w:bidi="ar-DZ"/>
        </w:rPr>
        <w:lastRenderedPageBreak/>
        <w:t xml:space="preserve">  </w:t>
      </w:r>
      <w:r w:rsidR="00E937CC" w:rsidRPr="00E71F58">
        <w:rPr>
          <w:rFonts w:asciiTheme="majorBidi" w:hAnsiTheme="majorBidi" w:cstheme="majorBidi" w:hint="cs"/>
          <w:sz w:val="28"/>
          <w:szCs w:val="28"/>
          <w:rtl/>
          <w:lang w:val="en-GB" w:bidi="ar-DZ"/>
        </w:rPr>
        <w:t xml:space="preserve"> </w:t>
      </w:r>
      <w:r w:rsidR="006946D0" w:rsidRPr="00E71F58">
        <w:rPr>
          <w:rFonts w:asciiTheme="majorBidi" w:hAnsiTheme="majorBidi" w:cstheme="majorBidi"/>
          <w:sz w:val="28"/>
          <w:szCs w:val="28"/>
          <w:rtl/>
          <w:lang w:val="en-GB" w:bidi="ar-DZ"/>
        </w:rPr>
        <w:t>فهو أساس الحياة لقوله تعالى" وجعلنا من الماء كل شيء حي "</w:t>
      </w:r>
      <w:r w:rsidR="006946D0" w:rsidRPr="006946D0">
        <w:rPr>
          <w:rStyle w:val="Appelnotedebasdep"/>
          <w:rFonts w:asciiTheme="majorBidi" w:hAnsiTheme="majorBidi" w:cstheme="majorBidi"/>
          <w:sz w:val="28"/>
          <w:szCs w:val="28"/>
          <w:rtl/>
          <w:lang w:val="en-GB" w:bidi="ar-DZ"/>
        </w:rPr>
        <w:footnoteReference w:id="86"/>
      </w:r>
      <w:r>
        <w:rPr>
          <w:rFonts w:asciiTheme="majorBidi" w:hAnsiTheme="majorBidi" w:cstheme="majorBidi" w:hint="cs"/>
          <w:sz w:val="28"/>
          <w:szCs w:val="28"/>
          <w:rtl/>
          <w:lang w:val="en-GB" w:bidi="ar-DZ"/>
        </w:rPr>
        <w:t>،</w:t>
      </w:r>
      <w:r w:rsidR="00D95131" w:rsidRPr="00E71F58">
        <w:rPr>
          <w:rFonts w:asciiTheme="majorBidi" w:hAnsiTheme="majorBidi" w:cstheme="majorBidi" w:hint="cs"/>
          <w:sz w:val="28"/>
          <w:szCs w:val="28"/>
          <w:rtl/>
          <w:lang w:val="en-GB" w:bidi="ar-DZ"/>
        </w:rPr>
        <w:t xml:space="preserve"> </w:t>
      </w:r>
      <w:r w:rsidR="006946D0" w:rsidRPr="00E71F58">
        <w:rPr>
          <w:rFonts w:asciiTheme="majorBidi" w:hAnsiTheme="majorBidi" w:cstheme="majorBidi"/>
          <w:sz w:val="28"/>
          <w:szCs w:val="28"/>
          <w:rtl/>
          <w:lang w:val="en-GB" w:bidi="ar-DZ"/>
        </w:rPr>
        <w:t xml:space="preserve">كما أنه عنصر ضروري ونادر ومحدد للتطور </w:t>
      </w:r>
      <w:proofErr w:type="spellStart"/>
      <w:r w:rsidR="006946D0" w:rsidRPr="00E71F58">
        <w:rPr>
          <w:rFonts w:asciiTheme="majorBidi" w:hAnsiTheme="majorBidi" w:cstheme="majorBidi"/>
          <w:sz w:val="28"/>
          <w:szCs w:val="28"/>
          <w:rtl/>
          <w:lang w:val="en-GB" w:bidi="ar-DZ"/>
        </w:rPr>
        <w:t>الإقتصادي</w:t>
      </w:r>
      <w:proofErr w:type="spellEnd"/>
      <w:r w:rsidR="006946D0" w:rsidRPr="00E71F58">
        <w:rPr>
          <w:rFonts w:asciiTheme="majorBidi" w:hAnsiTheme="majorBidi" w:cstheme="majorBidi"/>
          <w:sz w:val="28"/>
          <w:szCs w:val="28"/>
          <w:rtl/>
          <w:lang w:val="en-GB" w:bidi="ar-DZ"/>
        </w:rPr>
        <w:t xml:space="preserve"> </w:t>
      </w:r>
      <w:proofErr w:type="spellStart"/>
      <w:r w:rsidR="006946D0" w:rsidRPr="00E71F58">
        <w:rPr>
          <w:rFonts w:asciiTheme="majorBidi" w:hAnsiTheme="majorBidi" w:cstheme="majorBidi"/>
          <w:sz w:val="28"/>
          <w:szCs w:val="28"/>
          <w:rtl/>
          <w:lang w:val="en-GB" w:bidi="ar-DZ"/>
        </w:rPr>
        <w:t>والإجتماعي</w:t>
      </w:r>
      <w:proofErr w:type="spellEnd"/>
      <w:r w:rsidR="006946D0" w:rsidRPr="00E71F58">
        <w:rPr>
          <w:rFonts w:asciiTheme="majorBidi" w:hAnsiTheme="majorBidi" w:cstheme="majorBidi"/>
          <w:sz w:val="28"/>
          <w:szCs w:val="28"/>
          <w:rtl/>
          <w:lang w:val="en-GB" w:bidi="ar-DZ"/>
        </w:rPr>
        <w:t xml:space="preserve"> وهو مشكل في المستقبل ، يتحكم في </w:t>
      </w:r>
      <w:proofErr w:type="spellStart"/>
      <w:r w:rsidR="006946D0" w:rsidRPr="00E71F58">
        <w:rPr>
          <w:rFonts w:asciiTheme="majorBidi" w:hAnsiTheme="majorBidi" w:cstheme="majorBidi"/>
          <w:sz w:val="28"/>
          <w:szCs w:val="28"/>
          <w:rtl/>
          <w:lang w:val="en-GB" w:bidi="ar-DZ"/>
        </w:rPr>
        <w:t>الإستقرار</w:t>
      </w:r>
      <w:proofErr w:type="spellEnd"/>
      <w:r w:rsidR="006946D0" w:rsidRPr="00E71F58">
        <w:rPr>
          <w:rFonts w:asciiTheme="majorBidi" w:hAnsiTheme="majorBidi" w:cstheme="majorBidi"/>
          <w:sz w:val="28"/>
          <w:szCs w:val="28"/>
          <w:rtl/>
          <w:lang w:val="en-GB" w:bidi="ar-DZ"/>
        </w:rPr>
        <w:t xml:space="preserve"> داخل المجتمعات من أجل سد مختلف حاجات الفرد من هاته المادة الضرورية لحياته .</w:t>
      </w:r>
      <w:r w:rsidR="006946D0" w:rsidRPr="006946D0">
        <w:rPr>
          <w:rStyle w:val="Appelnotedebasdep"/>
          <w:rFonts w:asciiTheme="majorBidi" w:hAnsiTheme="majorBidi" w:cstheme="majorBidi"/>
          <w:sz w:val="28"/>
          <w:szCs w:val="28"/>
          <w:rtl/>
          <w:lang w:val="en-GB" w:bidi="ar-DZ"/>
        </w:rPr>
        <w:footnoteReference w:id="87"/>
      </w:r>
    </w:p>
    <w:p w:rsidR="006946D0" w:rsidRPr="006946D0" w:rsidRDefault="00AE5649" w:rsidP="00E937CC">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6946D0" w:rsidRPr="006946D0">
        <w:rPr>
          <w:rFonts w:asciiTheme="majorBidi" w:hAnsiTheme="majorBidi" w:cstheme="majorBidi"/>
          <w:sz w:val="28"/>
          <w:szCs w:val="28"/>
          <w:rtl/>
          <w:lang w:bidi="ar-DZ"/>
        </w:rPr>
        <w:t xml:space="preserve">لذلك عمدت معظم الدول وخاصة الدول الساحلية إلى وضع ترسانة من النصوص القانونية بهدف حماية البحار والمحيطات والمسطحات المائية من كل الأضرار المتوقعة الحدوث التي تعتبر تهديدا حقيقيا قد يقضي على كل أشكال الحياة بالنسبة للكائنات الحية وفي مقدمتهم </w:t>
      </w:r>
      <w:proofErr w:type="gramStart"/>
      <w:r w:rsidR="006946D0" w:rsidRPr="006946D0">
        <w:rPr>
          <w:rFonts w:asciiTheme="majorBidi" w:hAnsiTheme="majorBidi" w:cstheme="majorBidi"/>
          <w:sz w:val="28"/>
          <w:szCs w:val="28"/>
          <w:rtl/>
          <w:lang w:bidi="ar-DZ"/>
        </w:rPr>
        <w:t>الإنسان .</w:t>
      </w:r>
      <w:proofErr w:type="gramEnd"/>
      <w:r w:rsidR="006946D0" w:rsidRPr="006946D0">
        <w:rPr>
          <w:rStyle w:val="Appelnotedebasdep"/>
          <w:rFonts w:asciiTheme="majorBidi" w:hAnsiTheme="majorBidi" w:cstheme="majorBidi"/>
          <w:sz w:val="28"/>
          <w:szCs w:val="28"/>
          <w:rtl/>
          <w:lang w:bidi="ar-DZ"/>
        </w:rPr>
        <w:footnoteReference w:id="88"/>
      </w:r>
    </w:p>
    <w:p w:rsidR="006946D0" w:rsidRDefault="00AE5649" w:rsidP="00C52563">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6946D0" w:rsidRPr="006946D0">
        <w:rPr>
          <w:rFonts w:asciiTheme="majorBidi" w:hAnsiTheme="majorBidi" w:cstheme="majorBidi"/>
          <w:sz w:val="28"/>
          <w:szCs w:val="28"/>
          <w:rtl/>
          <w:lang w:bidi="ar-DZ"/>
        </w:rPr>
        <w:t xml:space="preserve">إن المشرع الجزائري ليس </w:t>
      </w:r>
      <w:proofErr w:type="spellStart"/>
      <w:r w:rsidR="006946D0" w:rsidRPr="006946D0">
        <w:rPr>
          <w:rFonts w:asciiTheme="majorBidi" w:hAnsiTheme="majorBidi" w:cstheme="majorBidi"/>
          <w:sz w:val="28"/>
          <w:szCs w:val="28"/>
          <w:rtl/>
          <w:lang w:bidi="ar-DZ"/>
        </w:rPr>
        <w:t>بمنآى</w:t>
      </w:r>
      <w:proofErr w:type="spellEnd"/>
      <w:r w:rsidR="006946D0" w:rsidRPr="006946D0">
        <w:rPr>
          <w:rFonts w:asciiTheme="majorBidi" w:hAnsiTheme="majorBidi" w:cstheme="majorBidi"/>
          <w:sz w:val="28"/>
          <w:szCs w:val="28"/>
          <w:rtl/>
          <w:lang w:bidi="ar-DZ"/>
        </w:rPr>
        <w:t xml:space="preserve"> عما يحدث في تلك الدول من </w:t>
      </w:r>
      <w:proofErr w:type="spellStart"/>
      <w:r w:rsidR="006946D0" w:rsidRPr="006946D0">
        <w:rPr>
          <w:rFonts w:asciiTheme="majorBidi" w:hAnsiTheme="majorBidi" w:cstheme="majorBidi"/>
          <w:sz w:val="28"/>
          <w:szCs w:val="28"/>
          <w:rtl/>
          <w:lang w:bidi="ar-DZ"/>
        </w:rPr>
        <w:t>إستحداث</w:t>
      </w:r>
      <w:proofErr w:type="spellEnd"/>
      <w:r w:rsidR="006946D0" w:rsidRPr="006946D0">
        <w:rPr>
          <w:rFonts w:asciiTheme="majorBidi" w:hAnsiTheme="majorBidi" w:cstheme="majorBidi"/>
          <w:sz w:val="28"/>
          <w:szCs w:val="28"/>
          <w:rtl/>
          <w:lang w:bidi="ar-DZ"/>
        </w:rPr>
        <w:t xml:space="preserve"> ووضع قواعد وآليات قانونية بغرض حماية البيئة من التلوث بمختلف أنواعه، فقد أصدر قانون كاملا لحماية وتسيير هذه المادة الحيوية </w:t>
      </w:r>
      <w:r w:rsidR="006946D0" w:rsidRPr="006946D0">
        <w:rPr>
          <w:rStyle w:val="Appelnotedebasdep"/>
          <w:rFonts w:asciiTheme="majorBidi" w:hAnsiTheme="majorBidi" w:cstheme="majorBidi"/>
          <w:sz w:val="28"/>
          <w:szCs w:val="28"/>
          <w:rtl/>
          <w:lang w:bidi="ar-DZ"/>
        </w:rPr>
        <w:footnoteReference w:id="89"/>
      </w:r>
      <w:r w:rsidR="002907FE">
        <w:rPr>
          <w:rFonts w:asciiTheme="majorBidi" w:hAnsiTheme="majorBidi" w:cstheme="majorBidi" w:hint="cs"/>
          <w:sz w:val="28"/>
          <w:szCs w:val="28"/>
          <w:rtl/>
          <w:lang w:bidi="ar-DZ"/>
        </w:rPr>
        <w:t xml:space="preserve"> </w:t>
      </w:r>
      <w:r w:rsidR="00C52563">
        <w:rPr>
          <w:rFonts w:asciiTheme="majorBidi" w:hAnsiTheme="majorBidi" w:cstheme="majorBidi" w:hint="cs"/>
          <w:sz w:val="28"/>
          <w:szCs w:val="28"/>
          <w:rtl/>
          <w:lang w:bidi="ar-DZ"/>
        </w:rPr>
        <w:t>،</w:t>
      </w:r>
      <w:r w:rsidR="006946D0" w:rsidRPr="006946D0">
        <w:rPr>
          <w:rFonts w:asciiTheme="majorBidi" w:hAnsiTheme="majorBidi" w:cstheme="majorBidi"/>
          <w:sz w:val="28"/>
          <w:szCs w:val="28"/>
          <w:rtl/>
          <w:lang w:bidi="ar-DZ"/>
        </w:rPr>
        <w:t xml:space="preserve"> كما خصص فصل خاص بعنوان مقتضيات حماية الماء والأوساط المائية وهذا ما ذكرناه سابقا في القانون 03-10 المتعلق بحماية البيئة في إطار التنمية المستدامة </w:t>
      </w:r>
      <w:r w:rsidR="006946D0" w:rsidRPr="006946D0">
        <w:rPr>
          <w:rStyle w:val="Appelnotedebasdep"/>
          <w:rFonts w:asciiTheme="majorBidi" w:hAnsiTheme="majorBidi" w:cstheme="majorBidi"/>
          <w:sz w:val="28"/>
          <w:szCs w:val="28"/>
          <w:rtl/>
          <w:lang w:bidi="ar-DZ"/>
        </w:rPr>
        <w:footnoteReference w:id="90"/>
      </w:r>
      <w:r w:rsidR="006946D0" w:rsidRPr="006946D0">
        <w:rPr>
          <w:rFonts w:asciiTheme="majorBidi" w:hAnsiTheme="majorBidi" w:cstheme="majorBidi"/>
          <w:sz w:val="28"/>
          <w:szCs w:val="28"/>
          <w:rtl/>
          <w:lang w:bidi="ar-DZ"/>
        </w:rPr>
        <w:t xml:space="preserve"> بالإضافة إلى العديد من المراسيم التنفيذية </w:t>
      </w:r>
      <w:r w:rsidR="006946D0" w:rsidRPr="006946D0">
        <w:rPr>
          <w:rStyle w:val="Appelnotedebasdep"/>
          <w:rFonts w:asciiTheme="majorBidi" w:hAnsiTheme="majorBidi" w:cstheme="majorBidi"/>
          <w:sz w:val="28"/>
          <w:szCs w:val="28"/>
          <w:rtl/>
          <w:lang w:bidi="ar-DZ"/>
        </w:rPr>
        <w:footnoteReference w:id="91"/>
      </w:r>
      <w:r w:rsidR="006946D0" w:rsidRPr="006946D0">
        <w:rPr>
          <w:rFonts w:asciiTheme="majorBidi" w:hAnsiTheme="majorBidi" w:cstheme="majorBidi"/>
          <w:sz w:val="28"/>
          <w:szCs w:val="28"/>
          <w:rtl/>
          <w:lang w:bidi="ar-DZ"/>
        </w:rPr>
        <w:t xml:space="preserve"> </w:t>
      </w:r>
      <w:r w:rsidR="00C52563">
        <w:rPr>
          <w:rFonts w:asciiTheme="majorBidi" w:hAnsiTheme="majorBidi" w:cstheme="majorBidi" w:hint="cs"/>
          <w:sz w:val="28"/>
          <w:szCs w:val="28"/>
          <w:rtl/>
          <w:lang w:bidi="ar-DZ"/>
        </w:rPr>
        <w:t>ما</w:t>
      </w:r>
      <w:r w:rsidR="006946D0" w:rsidRPr="006946D0">
        <w:rPr>
          <w:rFonts w:asciiTheme="majorBidi" w:hAnsiTheme="majorBidi" w:cstheme="majorBidi"/>
          <w:sz w:val="28"/>
          <w:szCs w:val="28"/>
          <w:rtl/>
          <w:lang w:bidi="ar-DZ"/>
        </w:rPr>
        <w:t xml:space="preserve"> يثبت </w:t>
      </w:r>
      <w:proofErr w:type="spellStart"/>
      <w:r w:rsidR="006946D0" w:rsidRPr="006946D0">
        <w:rPr>
          <w:rFonts w:asciiTheme="majorBidi" w:hAnsiTheme="majorBidi" w:cstheme="majorBidi"/>
          <w:sz w:val="28"/>
          <w:szCs w:val="28"/>
          <w:rtl/>
          <w:lang w:bidi="ar-DZ"/>
        </w:rPr>
        <w:t>إهتمام</w:t>
      </w:r>
      <w:proofErr w:type="spellEnd"/>
      <w:r w:rsidR="006946D0" w:rsidRPr="006946D0">
        <w:rPr>
          <w:rFonts w:asciiTheme="majorBidi" w:hAnsiTheme="majorBidi" w:cstheme="majorBidi"/>
          <w:sz w:val="28"/>
          <w:szCs w:val="28"/>
          <w:rtl/>
          <w:lang w:bidi="ar-DZ"/>
        </w:rPr>
        <w:t xml:space="preserve"> المشرع بهذه الثروة المائية .</w:t>
      </w:r>
    </w:p>
    <w:p w:rsidR="00E71F58" w:rsidRPr="006946D0" w:rsidRDefault="00E71F58" w:rsidP="00E71F58">
      <w:pPr>
        <w:bidi/>
        <w:spacing w:line="360" w:lineRule="auto"/>
        <w:jc w:val="both"/>
        <w:rPr>
          <w:rFonts w:asciiTheme="majorBidi" w:hAnsiTheme="majorBidi" w:cstheme="majorBidi"/>
          <w:sz w:val="28"/>
          <w:szCs w:val="28"/>
          <w:rtl/>
          <w:lang w:bidi="ar-DZ"/>
        </w:rPr>
      </w:pPr>
    </w:p>
    <w:p w:rsidR="006946D0" w:rsidRPr="006946D0" w:rsidRDefault="006946D0" w:rsidP="004D5410">
      <w:pPr>
        <w:pStyle w:val="Paragraphedeliste"/>
        <w:numPr>
          <w:ilvl w:val="0"/>
          <w:numId w:val="3"/>
        </w:numPr>
        <w:bidi/>
        <w:spacing w:line="360" w:lineRule="auto"/>
        <w:ind w:left="-2" w:firstLine="0"/>
        <w:jc w:val="both"/>
        <w:rPr>
          <w:rFonts w:asciiTheme="majorBidi" w:hAnsiTheme="majorBidi" w:cstheme="majorBidi"/>
          <w:sz w:val="28"/>
          <w:szCs w:val="28"/>
          <w:lang w:bidi="ar-DZ"/>
        </w:rPr>
      </w:pPr>
      <w:r w:rsidRPr="006946D0">
        <w:rPr>
          <w:rFonts w:asciiTheme="majorBidi" w:hAnsiTheme="majorBidi" w:cstheme="majorBidi"/>
          <w:b/>
          <w:bCs/>
          <w:sz w:val="28"/>
          <w:szCs w:val="28"/>
          <w:rtl/>
          <w:lang w:bidi="ar-DZ"/>
        </w:rPr>
        <w:lastRenderedPageBreak/>
        <w:t xml:space="preserve">الأرض و </w:t>
      </w:r>
      <w:proofErr w:type="gramStart"/>
      <w:r w:rsidRPr="006946D0">
        <w:rPr>
          <w:rFonts w:asciiTheme="majorBidi" w:hAnsiTheme="majorBidi" w:cstheme="majorBidi"/>
          <w:b/>
          <w:bCs/>
          <w:sz w:val="28"/>
          <w:szCs w:val="28"/>
          <w:rtl/>
          <w:lang w:bidi="ar-DZ"/>
        </w:rPr>
        <w:t>باطنها</w:t>
      </w:r>
      <w:r w:rsidRPr="006946D0">
        <w:rPr>
          <w:rFonts w:asciiTheme="majorBidi" w:hAnsiTheme="majorBidi" w:cstheme="majorBidi"/>
          <w:sz w:val="28"/>
          <w:szCs w:val="28"/>
          <w:rtl/>
          <w:lang w:bidi="ar-DZ"/>
        </w:rPr>
        <w:t xml:space="preserve"> :</w:t>
      </w:r>
      <w:proofErr w:type="gramEnd"/>
      <w:r w:rsidRPr="006946D0">
        <w:rPr>
          <w:rFonts w:asciiTheme="majorBidi" w:hAnsiTheme="majorBidi" w:cstheme="majorBidi"/>
          <w:sz w:val="28"/>
          <w:szCs w:val="28"/>
          <w:rtl/>
          <w:lang w:bidi="ar-DZ"/>
        </w:rPr>
        <w:t xml:space="preserve"> أو المحيط اليابس" </w:t>
      </w:r>
      <w:r w:rsidR="00E13549" w:rsidRPr="006946D0">
        <w:rPr>
          <w:rFonts w:asciiTheme="majorBidi" w:hAnsiTheme="majorBidi" w:cstheme="majorBidi"/>
          <w:sz w:val="28"/>
          <w:szCs w:val="28"/>
          <w:lang w:bidi="ar-DZ"/>
        </w:rPr>
        <w:t>L</w:t>
      </w:r>
      <w:r w:rsidRPr="006946D0">
        <w:rPr>
          <w:rFonts w:asciiTheme="majorBidi" w:hAnsiTheme="majorBidi" w:cstheme="majorBidi"/>
          <w:sz w:val="28"/>
          <w:szCs w:val="28"/>
          <w:lang w:bidi="ar-DZ"/>
        </w:rPr>
        <w:t>ithosphère</w:t>
      </w:r>
      <w:r w:rsidRPr="006946D0">
        <w:rPr>
          <w:rFonts w:asciiTheme="majorBidi" w:hAnsiTheme="majorBidi" w:cstheme="majorBidi"/>
          <w:sz w:val="28"/>
          <w:szCs w:val="28"/>
          <w:rtl/>
          <w:lang w:bidi="ar-DZ"/>
        </w:rPr>
        <w:t xml:space="preserve"> " وهو المكون الرئيسي الثالث للغلاف الحيوي</w:t>
      </w:r>
      <w:r w:rsidRPr="006946D0">
        <w:rPr>
          <w:rFonts w:asciiTheme="majorBidi" w:hAnsiTheme="majorBidi" w:cstheme="majorBidi"/>
          <w:sz w:val="28"/>
          <w:szCs w:val="28"/>
          <w:lang w:bidi="ar-DZ"/>
        </w:rPr>
        <w:t>« </w:t>
      </w:r>
      <w:r w:rsidR="00E13549" w:rsidRPr="006946D0">
        <w:rPr>
          <w:rFonts w:asciiTheme="majorBidi" w:hAnsiTheme="majorBidi" w:cstheme="majorBidi"/>
          <w:sz w:val="28"/>
          <w:szCs w:val="28"/>
          <w:lang w:bidi="ar-DZ"/>
        </w:rPr>
        <w:t>B</w:t>
      </w:r>
      <w:r w:rsidRPr="006946D0">
        <w:rPr>
          <w:rFonts w:asciiTheme="majorBidi" w:hAnsiTheme="majorBidi" w:cstheme="majorBidi"/>
          <w:sz w:val="28"/>
          <w:szCs w:val="28"/>
          <w:lang w:bidi="ar-DZ"/>
        </w:rPr>
        <w:t>iosphère »</w:t>
      </w:r>
      <w:r w:rsidRPr="006946D0">
        <w:rPr>
          <w:rFonts w:asciiTheme="majorBidi" w:hAnsiTheme="majorBidi" w:cstheme="majorBidi"/>
          <w:sz w:val="28"/>
          <w:szCs w:val="28"/>
          <w:rtl/>
          <w:lang w:val="en-GB" w:bidi="ar-DZ"/>
        </w:rPr>
        <w:t xml:space="preserve"> إلى جانب الغلاف الجوي </w:t>
      </w:r>
      <w:r w:rsidRPr="006946D0">
        <w:rPr>
          <w:rFonts w:asciiTheme="majorBidi" w:hAnsiTheme="majorBidi" w:cstheme="majorBidi"/>
          <w:sz w:val="28"/>
          <w:szCs w:val="28"/>
          <w:lang w:bidi="ar-DZ"/>
        </w:rPr>
        <w:t>« </w:t>
      </w:r>
      <w:r w:rsidR="00E13549" w:rsidRPr="006946D0">
        <w:rPr>
          <w:rFonts w:asciiTheme="majorBidi" w:hAnsiTheme="majorBidi" w:cstheme="majorBidi"/>
          <w:sz w:val="28"/>
          <w:szCs w:val="28"/>
          <w:lang w:bidi="ar-DZ"/>
        </w:rPr>
        <w:t>A</w:t>
      </w:r>
      <w:r w:rsidRPr="006946D0">
        <w:rPr>
          <w:rFonts w:asciiTheme="majorBidi" w:hAnsiTheme="majorBidi" w:cstheme="majorBidi"/>
          <w:sz w:val="28"/>
          <w:szCs w:val="28"/>
          <w:lang w:bidi="ar-DZ"/>
        </w:rPr>
        <w:t>tmosphère »</w:t>
      </w:r>
      <w:r w:rsidRPr="006946D0">
        <w:rPr>
          <w:rFonts w:asciiTheme="majorBidi" w:hAnsiTheme="majorBidi" w:cstheme="majorBidi"/>
          <w:sz w:val="28"/>
          <w:szCs w:val="28"/>
          <w:rtl/>
          <w:lang w:bidi="ar-DZ"/>
        </w:rPr>
        <w:t xml:space="preserve"> والغلاف المائي</w:t>
      </w:r>
      <w:r w:rsidR="00C52563">
        <w:rPr>
          <w:rFonts w:asciiTheme="majorBidi" w:hAnsiTheme="majorBidi" w:cstheme="majorBidi" w:hint="cs"/>
          <w:sz w:val="28"/>
          <w:szCs w:val="28"/>
          <w:rtl/>
          <w:lang w:bidi="ar-DZ"/>
        </w:rPr>
        <w:t xml:space="preserve">                         </w:t>
      </w:r>
      <w:r w:rsidRPr="006946D0">
        <w:rPr>
          <w:rFonts w:asciiTheme="majorBidi" w:hAnsiTheme="majorBidi" w:cstheme="majorBidi"/>
          <w:sz w:val="28"/>
          <w:szCs w:val="28"/>
          <w:rtl/>
          <w:lang w:bidi="ar-DZ"/>
        </w:rPr>
        <w:t xml:space="preserve">" </w:t>
      </w:r>
      <w:r w:rsidR="00E13549" w:rsidRPr="006946D0">
        <w:rPr>
          <w:rFonts w:asciiTheme="majorBidi" w:hAnsiTheme="majorBidi" w:cstheme="majorBidi"/>
          <w:sz w:val="28"/>
          <w:szCs w:val="28"/>
          <w:lang w:bidi="ar-DZ"/>
        </w:rPr>
        <w:t>H</w:t>
      </w:r>
      <w:r w:rsidRPr="006946D0">
        <w:rPr>
          <w:rFonts w:asciiTheme="majorBidi" w:hAnsiTheme="majorBidi" w:cstheme="majorBidi"/>
          <w:sz w:val="28"/>
          <w:szCs w:val="28"/>
          <w:lang w:bidi="ar-DZ"/>
        </w:rPr>
        <w:t>ydrosphère</w:t>
      </w:r>
      <w:r w:rsidRPr="006946D0">
        <w:rPr>
          <w:rFonts w:asciiTheme="majorBidi" w:hAnsiTheme="majorBidi" w:cstheme="majorBidi"/>
          <w:sz w:val="28"/>
          <w:szCs w:val="28"/>
          <w:rtl/>
          <w:lang w:bidi="ar-DZ"/>
        </w:rPr>
        <w:t xml:space="preserve"> "</w:t>
      </w:r>
      <w:r w:rsidRPr="006946D0">
        <w:rPr>
          <w:rStyle w:val="Appelnotedebasdep"/>
          <w:rFonts w:asciiTheme="majorBidi" w:hAnsiTheme="majorBidi" w:cstheme="majorBidi"/>
          <w:sz w:val="28"/>
          <w:szCs w:val="28"/>
          <w:rtl/>
          <w:lang w:val="en-GB" w:bidi="ar-DZ"/>
        </w:rPr>
        <w:footnoteReference w:id="92"/>
      </w:r>
      <w:r w:rsidRPr="006946D0">
        <w:rPr>
          <w:rFonts w:asciiTheme="majorBidi" w:hAnsiTheme="majorBidi" w:cstheme="majorBidi"/>
          <w:sz w:val="28"/>
          <w:szCs w:val="28"/>
          <w:rtl/>
          <w:lang w:bidi="ar-DZ"/>
        </w:rPr>
        <w:t xml:space="preserve"> </w:t>
      </w:r>
      <w:r w:rsidR="004D5410">
        <w:rPr>
          <w:rFonts w:asciiTheme="majorBidi" w:hAnsiTheme="majorBidi" w:cstheme="majorBidi" w:hint="cs"/>
          <w:sz w:val="28"/>
          <w:szCs w:val="28"/>
          <w:rtl/>
          <w:lang w:bidi="ar-DZ"/>
        </w:rPr>
        <w:t xml:space="preserve"> و</w:t>
      </w:r>
      <w:r w:rsidRPr="006946D0">
        <w:rPr>
          <w:rFonts w:asciiTheme="majorBidi" w:hAnsiTheme="majorBidi" w:cstheme="majorBidi"/>
          <w:sz w:val="28"/>
          <w:szCs w:val="28"/>
          <w:rtl/>
          <w:lang w:val="en-GB" w:bidi="ar-DZ"/>
        </w:rPr>
        <w:t>هي الكيان المادي للأرض من تربة و معادن و خلافه .</w:t>
      </w:r>
      <w:r w:rsidRPr="006946D0">
        <w:rPr>
          <w:rStyle w:val="Appelnotedebasdep"/>
          <w:rFonts w:asciiTheme="majorBidi" w:hAnsiTheme="majorBidi" w:cstheme="majorBidi"/>
          <w:sz w:val="28"/>
          <w:szCs w:val="28"/>
          <w:rtl/>
          <w:lang w:val="en-GB" w:bidi="ar-DZ"/>
        </w:rPr>
        <w:footnoteReference w:id="93"/>
      </w:r>
    </w:p>
    <w:p w:rsidR="00FB3110" w:rsidRDefault="002907FE" w:rsidP="004D5410">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6946D0" w:rsidRPr="006946D0">
        <w:rPr>
          <w:rFonts w:asciiTheme="majorBidi" w:hAnsiTheme="majorBidi" w:cstheme="majorBidi"/>
          <w:sz w:val="28"/>
          <w:szCs w:val="28"/>
          <w:rtl/>
          <w:lang w:bidi="ar-DZ"/>
        </w:rPr>
        <w:t xml:space="preserve">فالتربة هي العنصر الأكثر حيوية في الوسط البيئي، </w:t>
      </w:r>
      <w:proofErr w:type="spellStart"/>
      <w:r w:rsidR="006946D0" w:rsidRPr="006946D0">
        <w:rPr>
          <w:rFonts w:asciiTheme="majorBidi" w:hAnsiTheme="majorBidi" w:cstheme="majorBidi"/>
          <w:sz w:val="28"/>
          <w:szCs w:val="28"/>
          <w:rtl/>
          <w:lang w:bidi="ar-DZ"/>
        </w:rPr>
        <w:t>بإعتبارها</w:t>
      </w:r>
      <w:proofErr w:type="spellEnd"/>
      <w:r w:rsidR="006946D0" w:rsidRPr="006946D0">
        <w:rPr>
          <w:rFonts w:asciiTheme="majorBidi" w:hAnsiTheme="majorBidi" w:cstheme="majorBidi"/>
          <w:sz w:val="28"/>
          <w:szCs w:val="28"/>
          <w:rtl/>
          <w:lang w:bidi="ar-DZ"/>
        </w:rPr>
        <w:t xml:space="preserve"> أساس الدورة العضوية الضرورية </w:t>
      </w:r>
      <w:r w:rsidR="00FB3110">
        <w:rPr>
          <w:rFonts w:asciiTheme="majorBidi" w:hAnsiTheme="majorBidi" w:cstheme="majorBidi" w:hint="cs"/>
          <w:sz w:val="28"/>
          <w:szCs w:val="28"/>
          <w:rtl/>
          <w:lang w:bidi="ar-DZ"/>
        </w:rPr>
        <w:t xml:space="preserve">             </w:t>
      </w:r>
      <w:r w:rsidR="006946D0" w:rsidRPr="006946D0">
        <w:rPr>
          <w:rFonts w:asciiTheme="majorBidi" w:hAnsiTheme="majorBidi" w:cstheme="majorBidi"/>
          <w:sz w:val="28"/>
          <w:szCs w:val="28"/>
          <w:rtl/>
          <w:lang w:bidi="ar-DZ"/>
        </w:rPr>
        <w:t xml:space="preserve">للحياة </w:t>
      </w:r>
      <w:r w:rsidR="006946D0" w:rsidRPr="004D5410">
        <w:rPr>
          <w:rFonts w:asciiTheme="majorBidi" w:hAnsiTheme="majorBidi" w:cstheme="majorBidi"/>
          <w:sz w:val="28"/>
          <w:szCs w:val="28"/>
          <w:vertAlign w:val="superscript"/>
          <w:rtl/>
          <w:lang w:bidi="ar-DZ"/>
        </w:rPr>
        <w:footnoteReference w:id="94"/>
      </w:r>
      <w:r w:rsidR="006946D0" w:rsidRPr="006946D0">
        <w:rPr>
          <w:rFonts w:asciiTheme="majorBidi" w:hAnsiTheme="majorBidi" w:cstheme="majorBidi"/>
          <w:sz w:val="28"/>
          <w:szCs w:val="28"/>
          <w:rtl/>
          <w:lang w:bidi="ar-DZ"/>
        </w:rPr>
        <w:t xml:space="preserve"> وهي الطبقة التي تغطي صخور القشرة الأرضية وسمكها يتراوح بين بضعة سنتيمترات وعدة أمتار</w:t>
      </w:r>
      <w:r w:rsidR="006946D0" w:rsidRPr="006946D0">
        <w:rPr>
          <w:rStyle w:val="Appelnotedebasdep"/>
          <w:rFonts w:asciiTheme="majorBidi" w:hAnsiTheme="majorBidi" w:cstheme="majorBidi"/>
          <w:sz w:val="28"/>
          <w:szCs w:val="28"/>
          <w:rtl/>
          <w:lang w:bidi="ar-DZ"/>
        </w:rPr>
        <w:footnoteReference w:id="95"/>
      </w:r>
      <w:r w:rsidR="006946D0" w:rsidRPr="006946D0">
        <w:rPr>
          <w:rFonts w:asciiTheme="majorBidi" w:hAnsiTheme="majorBidi" w:cstheme="majorBidi"/>
          <w:sz w:val="28"/>
          <w:szCs w:val="28"/>
          <w:rtl/>
          <w:lang w:bidi="ar-DZ"/>
        </w:rPr>
        <w:t xml:space="preserve"> تكونت مع الزمن بفعل مجموعة من القوى والعوامل التي عملت ولازالت تعمل على تفتيت الصخور التي هي الأصل في نشأة التربة </w:t>
      </w:r>
      <w:r w:rsidR="006946D0" w:rsidRPr="006946D0">
        <w:rPr>
          <w:rStyle w:val="Appelnotedebasdep"/>
          <w:rFonts w:asciiTheme="majorBidi" w:hAnsiTheme="majorBidi" w:cstheme="majorBidi"/>
          <w:sz w:val="28"/>
          <w:szCs w:val="28"/>
          <w:rtl/>
          <w:lang w:bidi="ar-DZ"/>
        </w:rPr>
        <w:footnoteReference w:id="96"/>
      </w:r>
      <w:r w:rsidR="006946D0" w:rsidRPr="006946D0">
        <w:rPr>
          <w:rFonts w:asciiTheme="majorBidi" w:hAnsiTheme="majorBidi" w:cstheme="majorBidi"/>
          <w:sz w:val="28"/>
          <w:szCs w:val="28"/>
          <w:rtl/>
          <w:lang w:bidi="ar-DZ"/>
        </w:rPr>
        <w:t xml:space="preserve"> فالمواد المعدنية والعضوية والماء والهواء هي من مكونات التربة .</w:t>
      </w:r>
    </w:p>
    <w:p w:rsidR="006946D0" w:rsidRPr="006946D0" w:rsidRDefault="006946D0" w:rsidP="004D5410">
      <w:pPr>
        <w:bidi/>
        <w:spacing w:line="360" w:lineRule="auto"/>
        <w:jc w:val="both"/>
        <w:rPr>
          <w:rFonts w:asciiTheme="majorBidi" w:hAnsiTheme="majorBidi" w:cstheme="majorBidi"/>
          <w:sz w:val="28"/>
          <w:szCs w:val="28"/>
          <w:rtl/>
          <w:lang w:bidi="ar-DZ"/>
        </w:rPr>
      </w:pPr>
      <w:r w:rsidRPr="006946D0">
        <w:rPr>
          <w:rFonts w:asciiTheme="majorBidi" w:hAnsiTheme="majorBidi" w:cstheme="majorBidi"/>
          <w:sz w:val="28"/>
          <w:szCs w:val="28"/>
          <w:rtl/>
          <w:lang w:bidi="ar-DZ"/>
        </w:rPr>
        <w:t xml:space="preserve">   ترتيبا على الأهمية التي يتميز بها هذا العنصر ، قام المشرع بإصدار العديد من القوانين المتعلقة بترشيد </w:t>
      </w:r>
      <w:proofErr w:type="spellStart"/>
      <w:r w:rsidRPr="006946D0">
        <w:rPr>
          <w:rFonts w:asciiTheme="majorBidi" w:hAnsiTheme="majorBidi" w:cstheme="majorBidi"/>
          <w:sz w:val="28"/>
          <w:szCs w:val="28"/>
          <w:rtl/>
          <w:lang w:bidi="ar-DZ"/>
        </w:rPr>
        <w:t>إستخدام</w:t>
      </w:r>
      <w:proofErr w:type="spellEnd"/>
      <w:r w:rsidRPr="006946D0">
        <w:rPr>
          <w:rFonts w:asciiTheme="majorBidi" w:hAnsiTheme="majorBidi" w:cstheme="majorBidi"/>
          <w:sz w:val="28"/>
          <w:szCs w:val="28"/>
          <w:rtl/>
          <w:lang w:bidi="ar-DZ"/>
        </w:rPr>
        <w:t xml:space="preserve"> التربة و المحافظة على توازن مكوناتها ومنع تلوثها و تصحرها و غيرها من الأضرار التي تتعرض لها و </w:t>
      </w:r>
      <w:proofErr w:type="spellStart"/>
      <w:r w:rsidRPr="006946D0">
        <w:rPr>
          <w:rFonts w:asciiTheme="majorBidi" w:hAnsiTheme="majorBidi" w:cstheme="majorBidi"/>
          <w:sz w:val="28"/>
          <w:szCs w:val="28"/>
          <w:rtl/>
          <w:lang w:bidi="ar-DZ"/>
        </w:rPr>
        <w:t>إستغلالها</w:t>
      </w:r>
      <w:proofErr w:type="spellEnd"/>
      <w:r w:rsidRPr="006946D0">
        <w:rPr>
          <w:rFonts w:asciiTheme="majorBidi" w:hAnsiTheme="majorBidi" w:cstheme="majorBidi"/>
          <w:sz w:val="28"/>
          <w:szCs w:val="28"/>
          <w:rtl/>
          <w:lang w:bidi="ar-DZ"/>
        </w:rPr>
        <w:t xml:space="preserve"> بعقلانية  و هذا ما نستشفه في القانون 03-10 المتعلق بحماية البيئة في إطار التنمية المستدامة الذي وردت به أحكام عديدة تخص حماية الأرض و باطنها ، خاصة في الباب الثالث منه    لاسيما ما جاء في الفصل الرابع الذي ورد بعنوان مقتضيات أو متطلبات حماية الأرض و باطن الأرض و كذلك الفصل الخامس المخصص لحماية الأوساط الصحراوية .</w:t>
      </w:r>
    </w:p>
    <w:p w:rsidR="006946D0" w:rsidRPr="006946D0" w:rsidRDefault="006946D0" w:rsidP="007266EF">
      <w:pPr>
        <w:bidi/>
        <w:spacing w:line="360" w:lineRule="auto"/>
        <w:jc w:val="both"/>
        <w:rPr>
          <w:rFonts w:asciiTheme="majorBidi" w:hAnsiTheme="majorBidi" w:cstheme="majorBidi"/>
          <w:sz w:val="28"/>
          <w:szCs w:val="28"/>
          <w:rtl/>
          <w:lang w:bidi="ar-DZ"/>
        </w:rPr>
      </w:pPr>
      <w:r w:rsidRPr="006946D0">
        <w:rPr>
          <w:rFonts w:asciiTheme="majorBidi" w:hAnsiTheme="majorBidi" w:cstheme="majorBidi"/>
          <w:sz w:val="28"/>
          <w:szCs w:val="28"/>
          <w:rtl/>
          <w:lang w:bidi="ar-DZ"/>
        </w:rPr>
        <w:t xml:space="preserve">د- </w:t>
      </w:r>
      <w:r w:rsidRPr="006946D0">
        <w:rPr>
          <w:rFonts w:asciiTheme="majorBidi" w:hAnsiTheme="majorBidi" w:cstheme="majorBidi"/>
          <w:b/>
          <w:bCs/>
          <w:sz w:val="28"/>
          <w:szCs w:val="28"/>
          <w:rtl/>
          <w:lang w:bidi="ar-DZ"/>
        </w:rPr>
        <w:t>التنوع البيولوجي</w:t>
      </w:r>
      <w:r w:rsidRPr="006946D0">
        <w:rPr>
          <w:rFonts w:asciiTheme="majorBidi" w:hAnsiTheme="majorBidi" w:cstheme="majorBidi"/>
          <w:sz w:val="28"/>
          <w:szCs w:val="28"/>
          <w:rtl/>
          <w:lang w:bidi="ar-DZ"/>
        </w:rPr>
        <w:t xml:space="preserve"> : تعتبر </w:t>
      </w:r>
      <w:proofErr w:type="spellStart"/>
      <w:r w:rsidRPr="006946D0">
        <w:rPr>
          <w:rFonts w:asciiTheme="majorBidi" w:hAnsiTheme="majorBidi" w:cstheme="majorBidi"/>
          <w:sz w:val="28"/>
          <w:szCs w:val="28"/>
          <w:rtl/>
          <w:lang w:bidi="ar-DZ"/>
        </w:rPr>
        <w:t>إتفاقية</w:t>
      </w:r>
      <w:proofErr w:type="spellEnd"/>
      <w:r w:rsidRPr="006946D0">
        <w:rPr>
          <w:rFonts w:asciiTheme="majorBidi" w:hAnsiTheme="majorBidi" w:cstheme="majorBidi"/>
          <w:sz w:val="28"/>
          <w:szCs w:val="28"/>
          <w:rtl/>
          <w:lang w:bidi="ar-DZ"/>
        </w:rPr>
        <w:t xml:space="preserve"> التنوع البيولوجي التي نشأت من قمة الأرض عام 1992 أول </w:t>
      </w:r>
      <w:proofErr w:type="spellStart"/>
      <w:r w:rsidRPr="006946D0">
        <w:rPr>
          <w:rFonts w:asciiTheme="majorBidi" w:hAnsiTheme="majorBidi" w:cstheme="majorBidi"/>
          <w:sz w:val="28"/>
          <w:szCs w:val="28"/>
          <w:rtl/>
          <w:lang w:bidi="ar-DZ"/>
        </w:rPr>
        <w:t>إتفاقية</w:t>
      </w:r>
      <w:proofErr w:type="spellEnd"/>
      <w:r w:rsidRPr="006946D0">
        <w:rPr>
          <w:rFonts w:asciiTheme="majorBidi" w:hAnsiTheme="majorBidi" w:cstheme="majorBidi"/>
          <w:sz w:val="28"/>
          <w:szCs w:val="28"/>
          <w:rtl/>
          <w:lang w:bidi="ar-DZ"/>
        </w:rPr>
        <w:t xml:space="preserve"> عالمية بشأن صيانة التنوع البيولوجي </w:t>
      </w:r>
      <w:proofErr w:type="spellStart"/>
      <w:r w:rsidRPr="006946D0">
        <w:rPr>
          <w:rFonts w:asciiTheme="majorBidi" w:hAnsiTheme="majorBidi" w:cstheme="majorBidi"/>
          <w:sz w:val="28"/>
          <w:szCs w:val="28"/>
          <w:rtl/>
          <w:lang w:bidi="ar-DZ"/>
        </w:rPr>
        <w:t>وإستخدامه</w:t>
      </w:r>
      <w:proofErr w:type="spellEnd"/>
      <w:r w:rsidRPr="006946D0">
        <w:rPr>
          <w:rFonts w:asciiTheme="majorBidi" w:hAnsiTheme="majorBidi" w:cstheme="majorBidi"/>
          <w:sz w:val="28"/>
          <w:szCs w:val="28"/>
          <w:rtl/>
          <w:lang w:bidi="ar-DZ"/>
        </w:rPr>
        <w:t xml:space="preserve"> المستدام وقد حظيت هذه </w:t>
      </w:r>
      <w:proofErr w:type="spellStart"/>
      <w:r w:rsidRPr="006946D0">
        <w:rPr>
          <w:rFonts w:asciiTheme="majorBidi" w:hAnsiTheme="majorBidi" w:cstheme="majorBidi"/>
          <w:sz w:val="28"/>
          <w:szCs w:val="28"/>
          <w:rtl/>
          <w:lang w:bidi="ar-DZ"/>
        </w:rPr>
        <w:t>الإتفاقية</w:t>
      </w:r>
      <w:proofErr w:type="spellEnd"/>
      <w:r w:rsidRPr="006946D0">
        <w:rPr>
          <w:rFonts w:asciiTheme="majorBidi" w:hAnsiTheme="majorBidi" w:cstheme="majorBidi"/>
          <w:sz w:val="28"/>
          <w:szCs w:val="28"/>
          <w:rtl/>
          <w:lang w:bidi="ar-DZ"/>
        </w:rPr>
        <w:t xml:space="preserve"> بقبول سريع وواسع النطاق</w:t>
      </w:r>
      <w:r w:rsidR="00996DA4">
        <w:rPr>
          <w:rFonts w:asciiTheme="majorBidi" w:hAnsiTheme="majorBidi" w:cstheme="majorBidi" w:hint="cs"/>
          <w:sz w:val="28"/>
          <w:szCs w:val="28"/>
          <w:rtl/>
          <w:lang w:bidi="ar-DZ"/>
        </w:rPr>
        <w:t xml:space="preserve"> </w:t>
      </w:r>
      <w:r w:rsidRPr="006946D0">
        <w:rPr>
          <w:rFonts w:asciiTheme="majorBidi" w:hAnsiTheme="majorBidi" w:cstheme="majorBidi"/>
          <w:sz w:val="28"/>
          <w:szCs w:val="28"/>
          <w:rtl/>
          <w:lang w:bidi="ar-DZ"/>
        </w:rPr>
        <w:t>إذ</w:t>
      </w:r>
      <w:r w:rsidR="00996DA4">
        <w:rPr>
          <w:rFonts w:asciiTheme="majorBidi" w:hAnsiTheme="majorBidi" w:cstheme="majorBidi" w:hint="cs"/>
          <w:sz w:val="28"/>
          <w:szCs w:val="28"/>
          <w:rtl/>
          <w:lang w:bidi="ar-DZ"/>
        </w:rPr>
        <w:t>ْ</w:t>
      </w:r>
      <w:r w:rsidRPr="006946D0">
        <w:rPr>
          <w:rFonts w:asciiTheme="majorBidi" w:hAnsiTheme="majorBidi" w:cstheme="majorBidi"/>
          <w:sz w:val="28"/>
          <w:szCs w:val="28"/>
          <w:rtl/>
          <w:lang w:bidi="ar-DZ"/>
        </w:rPr>
        <w:t xml:space="preserve"> وقعت عليها أكثر</w:t>
      </w:r>
      <w:r w:rsidR="00A90A0D">
        <w:rPr>
          <w:rFonts w:asciiTheme="majorBidi" w:hAnsiTheme="majorBidi" w:cstheme="majorBidi" w:hint="cs"/>
          <w:sz w:val="28"/>
          <w:szCs w:val="28"/>
          <w:rtl/>
          <w:lang w:bidi="ar-DZ"/>
        </w:rPr>
        <w:t xml:space="preserve"> </w:t>
      </w:r>
      <w:r w:rsidRPr="006946D0">
        <w:rPr>
          <w:rFonts w:asciiTheme="majorBidi" w:hAnsiTheme="majorBidi" w:cstheme="majorBidi"/>
          <w:sz w:val="28"/>
          <w:szCs w:val="28"/>
          <w:rtl/>
          <w:lang w:bidi="ar-DZ"/>
        </w:rPr>
        <w:t>من 150 حكومة خلال مؤتمر ريو ومنذ ذلك الوقت صادق عليها 175 بلدا</w:t>
      </w:r>
      <w:r w:rsidRPr="006946D0">
        <w:rPr>
          <w:rStyle w:val="Appelnotedebasdep"/>
          <w:rFonts w:asciiTheme="majorBidi" w:hAnsiTheme="majorBidi" w:cstheme="majorBidi"/>
          <w:sz w:val="28"/>
          <w:szCs w:val="28"/>
          <w:rtl/>
          <w:lang w:bidi="ar-DZ"/>
        </w:rPr>
        <w:footnoteReference w:id="97"/>
      </w:r>
    </w:p>
    <w:p w:rsidR="006946D0" w:rsidRPr="006946D0" w:rsidRDefault="00A90A0D" w:rsidP="00A90A0D">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r w:rsidR="006946D0" w:rsidRPr="006946D0">
        <w:rPr>
          <w:rFonts w:asciiTheme="majorBidi" w:hAnsiTheme="majorBidi" w:cstheme="majorBidi"/>
          <w:sz w:val="28"/>
          <w:szCs w:val="28"/>
          <w:rtl/>
          <w:lang w:bidi="ar-DZ"/>
        </w:rPr>
        <w:t>فأول ظهور</w:t>
      </w:r>
      <w:r w:rsidR="006946D0" w:rsidRPr="006946D0">
        <w:rPr>
          <w:rFonts w:asciiTheme="majorBidi" w:hAnsiTheme="majorBidi" w:cstheme="majorBidi"/>
          <w:sz w:val="28"/>
          <w:szCs w:val="28"/>
          <w:lang w:bidi="ar-DZ"/>
        </w:rPr>
        <w:t xml:space="preserve"> </w:t>
      </w:r>
      <w:r w:rsidR="00996DA4">
        <w:rPr>
          <w:rFonts w:asciiTheme="majorBidi" w:hAnsiTheme="majorBidi" w:cstheme="majorBidi" w:hint="cs"/>
          <w:sz w:val="28"/>
          <w:szCs w:val="28"/>
          <w:rtl/>
          <w:lang w:bidi="ar-DZ"/>
        </w:rPr>
        <w:t xml:space="preserve">لهذا </w:t>
      </w:r>
      <w:r w:rsidR="006946D0" w:rsidRPr="006946D0">
        <w:rPr>
          <w:rFonts w:asciiTheme="majorBidi" w:hAnsiTheme="majorBidi" w:cstheme="majorBidi"/>
          <w:sz w:val="28"/>
          <w:szCs w:val="28"/>
          <w:rtl/>
          <w:lang w:bidi="ar-DZ"/>
        </w:rPr>
        <w:t xml:space="preserve">المصطلح كان سنة 1980 باللغة الإنجليزية </w:t>
      </w:r>
      <w:r w:rsidR="006946D0" w:rsidRPr="006946D0">
        <w:rPr>
          <w:rFonts w:asciiTheme="majorBidi" w:hAnsiTheme="majorBidi" w:cstheme="majorBidi"/>
          <w:sz w:val="28"/>
          <w:szCs w:val="28"/>
          <w:lang w:bidi="ar-DZ"/>
        </w:rPr>
        <w:t>« </w:t>
      </w:r>
      <w:proofErr w:type="spellStart"/>
      <w:r w:rsidR="00E13549" w:rsidRPr="006946D0">
        <w:rPr>
          <w:rFonts w:asciiTheme="majorBidi" w:hAnsiTheme="majorBidi" w:cstheme="majorBidi"/>
          <w:sz w:val="28"/>
          <w:szCs w:val="28"/>
          <w:lang w:bidi="ar-DZ"/>
        </w:rPr>
        <w:t>B</w:t>
      </w:r>
      <w:r w:rsidR="006946D0" w:rsidRPr="006946D0">
        <w:rPr>
          <w:rFonts w:asciiTheme="majorBidi" w:hAnsiTheme="majorBidi" w:cstheme="majorBidi"/>
          <w:sz w:val="28"/>
          <w:szCs w:val="28"/>
          <w:lang w:bidi="ar-DZ"/>
        </w:rPr>
        <w:t>iological</w:t>
      </w:r>
      <w:proofErr w:type="spellEnd"/>
      <w:r w:rsidR="006946D0" w:rsidRPr="006946D0">
        <w:rPr>
          <w:rFonts w:asciiTheme="majorBidi" w:hAnsiTheme="majorBidi" w:cstheme="majorBidi"/>
          <w:sz w:val="28"/>
          <w:szCs w:val="28"/>
          <w:lang w:bidi="ar-DZ"/>
        </w:rPr>
        <w:t xml:space="preserve"> </w:t>
      </w:r>
      <w:proofErr w:type="spellStart"/>
      <w:r w:rsidR="00E13549" w:rsidRPr="006946D0">
        <w:rPr>
          <w:rFonts w:asciiTheme="majorBidi" w:hAnsiTheme="majorBidi" w:cstheme="majorBidi"/>
          <w:sz w:val="28"/>
          <w:szCs w:val="28"/>
          <w:lang w:bidi="ar-DZ"/>
        </w:rPr>
        <w:t>D</w:t>
      </w:r>
      <w:r w:rsidR="006946D0" w:rsidRPr="006946D0">
        <w:rPr>
          <w:rFonts w:asciiTheme="majorBidi" w:hAnsiTheme="majorBidi" w:cstheme="majorBidi"/>
          <w:sz w:val="28"/>
          <w:szCs w:val="28"/>
          <w:lang w:bidi="ar-DZ"/>
        </w:rPr>
        <w:t>iversity</w:t>
      </w:r>
      <w:proofErr w:type="spellEnd"/>
      <w:r w:rsidR="006946D0" w:rsidRPr="006946D0">
        <w:rPr>
          <w:rFonts w:asciiTheme="majorBidi" w:hAnsiTheme="majorBidi" w:cstheme="majorBidi"/>
          <w:sz w:val="28"/>
          <w:szCs w:val="28"/>
          <w:lang w:bidi="ar-DZ"/>
        </w:rPr>
        <w:t> »</w:t>
      </w:r>
      <w:r w:rsidR="006946D0" w:rsidRPr="006946D0">
        <w:rPr>
          <w:rFonts w:asciiTheme="majorBidi" w:hAnsiTheme="majorBidi" w:cstheme="majorBidi"/>
          <w:sz w:val="28"/>
          <w:szCs w:val="28"/>
          <w:rtl/>
          <w:lang w:bidi="ar-DZ"/>
        </w:rPr>
        <w:t xml:space="preserve">  وتم تبنيه بعد 8 سنوات في ملتقى حول الموضوع نظمه المجلس الوطني </w:t>
      </w:r>
      <w:proofErr w:type="spellStart"/>
      <w:r w:rsidR="006946D0" w:rsidRPr="006946D0">
        <w:rPr>
          <w:rFonts w:asciiTheme="majorBidi" w:hAnsiTheme="majorBidi" w:cstheme="majorBidi"/>
          <w:sz w:val="28"/>
          <w:szCs w:val="28"/>
          <w:rtl/>
          <w:lang w:bidi="ar-DZ"/>
        </w:rPr>
        <w:t>الإمريكي</w:t>
      </w:r>
      <w:proofErr w:type="spellEnd"/>
      <w:r w:rsidR="006946D0" w:rsidRPr="006946D0">
        <w:rPr>
          <w:rFonts w:asciiTheme="majorBidi" w:hAnsiTheme="majorBidi" w:cstheme="majorBidi"/>
          <w:sz w:val="28"/>
          <w:szCs w:val="28"/>
          <w:rtl/>
          <w:lang w:bidi="ar-DZ"/>
        </w:rPr>
        <w:t xml:space="preserve"> للبحوث</w:t>
      </w:r>
      <w:r w:rsidR="006946D0" w:rsidRPr="006946D0">
        <w:rPr>
          <w:rStyle w:val="Appelnotedebasdep"/>
          <w:rFonts w:asciiTheme="majorBidi" w:hAnsiTheme="majorBidi" w:cstheme="majorBidi"/>
          <w:sz w:val="28"/>
          <w:szCs w:val="28"/>
          <w:rtl/>
          <w:lang w:bidi="ar-DZ"/>
        </w:rPr>
        <w:footnoteReference w:id="98"/>
      </w:r>
      <w:r w:rsidR="006946D0" w:rsidRPr="006946D0">
        <w:rPr>
          <w:rFonts w:asciiTheme="majorBidi" w:hAnsiTheme="majorBidi" w:cstheme="majorBidi"/>
          <w:sz w:val="28"/>
          <w:szCs w:val="28"/>
          <w:rtl/>
          <w:lang w:bidi="ar-DZ"/>
        </w:rPr>
        <w:t xml:space="preserve">، فهو مصطلح يطلق لوصف تعدد أنواع الكائنات الحية الموجودة في النظام الإيكولوجي، ويقاس التنوع البيولوجي في منطقة معينة أو في نظام إيكولوجي محدد بمقدار أنواع الكائنات الحية الموجودة فيه ، وأهمية وجود التنوع البيولوجي للأحياء تنبع من أن كل نوع من الكائنات الحية يقوم بوظيفة محددة في النظام الإيكولوجي ، فإذا </w:t>
      </w:r>
      <w:proofErr w:type="spellStart"/>
      <w:r w:rsidR="006946D0" w:rsidRPr="006946D0">
        <w:rPr>
          <w:rFonts w:asciiTheme="majorBidi" w:hAnsiTheme="majorBidi" w:cstheme="majorBidi"/>
          <w:sz w:val="28"/>
          <w:szCs w:val="28"/>
          <w:rtl/>
          <w:lang w:bidi="ar-DZ"/>
        </w:rPr>
        <w:t>إختفى</w:t>
      </w:r>
      <w:proofErr w:type="spellEnd"/>
      <w:r w:rsidR="006946D0" w:rsidRPr="006946D0">
        <w:rPr>
          <w:rFonts w:asciiTheme="majorBidi" w:hAnsiTheme="majorBidi" w:cstheme="majorBidi"/>
          <w:sz w:val="28"/>
          <w:szCs w:val="28"/>
          <w:rtl/>
          <w:lang w:bidi="ar-DZ"/>
        </w:rPr>
        <w:t xml:space="preserve">  أي نوع من الأنواع فإنه يؤدي إلى </w:t>
      </w:r>
      <w:proofErr w:type="spellStart"/>
      <w:r w:rsidR="006946D0" w:rsidRPr="006946D0">
        <w:rPr>
          <w:rFonts w:asciiTheme="majorBidi" w:hAnsiTheme="majorBidi" w:cstheme="majorBidi"/>
          <w:sz w:val="28"/>
          <w:szCs w:val="28"/>
          <w:rtl/>
          <w:lang w:bidi="ar-DZ"/>
        </w:rPr>
        <w:t>إختلال</w:t>
      </w:r>
      <w:proofErr w:type="spellEnd"/>
      <w:r w:rsidR="006946D0" w:rsidRPr="006946D0">
        <w:rPr>
          <w:rFonts w:asciiTheme="majorBidi" w:hAnsiTheme="majorBidi" w:cstheme="majorBidi"/>
          <w:sz w:val="28"/>
          <w:szCs w:val="28"/>
          <w:rtl/>
          <w:lang w:bidi="ar-DZ"/>
        </w:rPr>
        <w:t xml:space="preserve"> التوازن في النظام الإيكولوجي .</w:t>
      </w:r>
      <w:r w:rsidR="006946D0" w:rsidRPr="006946D0">
        <w:rPr>
          <w:rStyle w:val="Appelnotedebasdep"/>
          <w:rFonts w:asciiTheme="majorBidi" w:hAnsiTheme="majorBidi" w:cstheme="majorBidi"/>
          <w:sz w:val="28"/>
          <w:szCs w:val="28"/>
          <w:rtl/>
          <w:lang w:bidi="ar-DZ"/>
        </w:rPr>
        <w:footnoteReference w:id="99"/>
      </w:r>
    </w:p>
    <w:p w:rsidR="006946D0" w:rsidRPr="006946D0" w:rsidRDefault="00AE5649" w:rsidP="00A90A0D">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6946D0" w:rsidRPr="006946D0">
        <w:rPr>
          <w:rFonts w:asciiTheme="majorBidi" w:hAnsiTheme="majorBidi" w:cstheme="majorBidi"/>
          <w:sz w:val="28"/>
          <w:szCs w:val="28"/>
          <w:rtl/>
          <w:lang w:bidi="ar-DZ"/>
        </w:rPr>
        <w:t>و</w:t>
      </w:r>
      <w:r w:rsidR="00A90A0D">
        <w:rPr>
          <w:rFonts w:asciiTheme="majorBidi" w:hAnsiTheme="majorBidi" w:cstheme="majorBidi" w:hint="cs"/>
          <w:sz w:val="28"/>
          <w:szCs w:val="28"/>
          <w:rtl/>
          <w:lang w:bidi="ar-DZ"/>
        </w:rPr>
        <w:t>ي</w:t>
      </w:r>
      <w:r w:rsidR="006946D0" w:rsidRPr="006946D0">
        <w:rPr>
          <w:rFonts w:asciiTheme="majorBidi" w:hAnsiTheme="majorBidi" w:cstheme="majorBidi"/>
          <w:sz w:val="28"/>
          <w:szCs w:val="28"/>
          <w:rtl/>
          <w:lang w:bidi="ar-DZ"/>
        </w:rPr>
        <w:t xml:space="preserve">عتبر الإنسان هو السبب المباشر في اختلال التوازن البيئي ذلك أن الإنسان يتصرف و كأنه يجهل حقائق التوازن الطبيعي بين مكونات البيئة ، ويعتقد أنه مهما كانت تصرفاته وتأثيراته في البيئة فإن </w:t>
      </w:r>
      <w:proofErr w:type="spellStart"/>
      <w:r w:rsidR="006946D0" w:rsidRPr="006946D0">
        <w:rPr>
          <w:rFonts w:asciiTheme="majorBidi" w:hAnsiTheme="majorBidi" w:cstheme="majorBidi"/>
          <w:sz w:val="28"/>
          <w:szCs w:val="28"/>
          <w:rtl/>
          <w:lang w:bidi="ar-DZ"/>
        </w:rPr>
        <w:t>ميكاني</w:t>
      </w:r>
      <w:r w:rsidR="00996DA4">
        <w:rPr>
          <w:rFonts w:asciiTheme="majorBidi" w:hAnsiTheme="majorBidi" w:cstheme="majorBidi" w:hint="cs"/>
          <w:sz w:val="28"/>
          <w:szCs w:val="28"/>
          <w:rtl/>
          <w:lang w:bidi="ar-DZ"/>
        </w:rPr>
        <w:t>ز</w:t>
      </w:r>
      <w:r w:rsidR="006946D0" w:rsidRPr="006946D0">
        <w:rPr>
          <w:rFonts w:asciiTheme="majorBidi" w:hAnsiTheme="majorBidi" w:cstheme="majorBidi"/>
          <w:sz w:val="28"/>
          <w:szCs w:val="28"/>
          <w:rtl/>
          <w:lang w:bidi="ar-DZ"/>
        </w:rPr>
        <w:t>ماتها</w:t>
      </w:r>
      <w:proofErr w:type="spellEnd"/>
      <w:r w:rsidR="006946D0" w:rsidRPr="006946D0">
        <w:rPr>
          <w:rFonts w:asciiTheme="majorBidi" w:hAnsiTheme="majorBidi" w:cstheme="majorBidi"/>
          <w:sz w:val="28"/>
          <w:szCs w:val="28"/>
          <w:rtl/>
          <w:lang w:bidi="ar-DZ"/>
        </w:rPr>
        <w:t xml:space="preserve"> ست</w:t>
      </w:r>
      <w:r w:rsidR="00996DA4">
        <w:rPr>
          <w:rFonts w:asciiTheme="majorBidi" w:hAnsiTheme="majorBidi" w:cstheme="majorBidi" w:hint="cs"/>
          <w:sz w:val="28"/>
          <w:szCs w:val="28"/>
          <w:rtl/>
          <w:lang w:bidi="ar-DZ"/>
        </w:rPr>
        <w:t>ب</w:t>
      </w:r>
      <w:r w:rsidR="006946D0" w:rsidRPr="006946D0">
        <w:rPr>
          <w:rFonts w:asciiTheme="majorBidi" w:hAnsiTheme="majorBidi" w:cstheme="majorBidi"/>
          <w:sz w:val="28"/>
          <w:szCs w:val="28"/>
          <w:rtl/>
          <w:lang w:bidi="ar-DZ"/>
        </w:rPr>
        <w:t xml:space="preserve">قى تعمل </w:t>
      </w:r>
      <w:proofErr w:type="spellStart"/>
      <w:r w:rsidR="006946D0" w:rsidRPr="006946D0">
        <w:rPr>
          <w:rFonts w:asciiTheme="majorBidi" w:hAnsiTheme="majorBidi" w:cstheme="majorBidi"/>
          <w:sz w:val="28"/>
          <w:szCs w:val="28"/>
          <w:rtl/>
          <w:lang w:bidi="ar-DZ"/>
        </w:rPr>
        <w:t>بإنتظام</w:t>
      </w:r>
      <w:proofErr w:type="spellEnd"/>
      <w:r w:rsidR="006946D0" w:rsidRPr="006946D0">
        <w:rPr>
          <w:rStyle w:val="Appelnotedebasdep"/>
          <w:rFonts w:asciiTheme="majorBidi" w:hAnsiTheme="majorBidi" w:cstheme="majorBidi"/>
          <w:sz w:val="28"/>
          <w:szCs w:val="28"/>
          <w:rtl/>
          <w:lang w:bidi="ar-DZ"/>
        </w:rPr>
        <w:footnoteReference w:id="100"/>
      </w:r>
      <w:r w:rsidR="00996DA4">
        <w:rPr>
          <w:rFonts w:asciiTheme="majorBidi" w:hAnsiTheme="majorBidi" w:cstheme="majorBidi" w:hint="cs"/>
          <w:sz w:val="28"/>
          <w:szCs w:val="28"/>
          <w:rtl/>
          <w:lang w:bidi="ar-DZ"/>
        </w:rPr>
        <w:t xml:space="preserve"> </w:t>
      </w:r>
      <w:r w:rsidR="006946D0" w:rsidRPr="006946D0">
        <w:rPr>
          <w:rFonts w:asciiTheme="majorBidi" w:hAnsiTheme="majorBidi" w:cstheme="majorBidi"/>
          <w:sz w:val="28"/>
          <w:szCs w:val="28"/>
          <w:rtl/>
          <w:lang w:bidi="ar-DZ"/>
        </w:rPr>
        <w:t xml:space="preserve">ومن الأمثلة على ذلك </w:t>
      </w:r>
      <w:proofErr w:type="spellStart"/>
      <w:r w:rsidR="006946D0" w:rsidRPr="006946D0">
        <w:rPr>
          <w:rFonts w:asciiTheme="majorBidi" w:hAnsiTheme="majorBidi" w:cstheme="majorBidi"/>
          <w:sz w:val="28"/>
          <w:szCs w:val="28"/>
          <w:rtl/>
          <w:lang w:bidi="ar-DZ"/>
        </w:rPr>
        <w:t>الإستخدام</w:t>
      </w:r>
      <w:proofErr w:type="spellEnd"/>
      <w:r w:rsidR="006946D0" w:rsidRPr="006946D0">
        <w:rPr>
          <w:rFonts w:asciiTheme="majorBidi" w:hAnsiTheme="majorBidi" w:cstheme="majorBidi"/>
          <w:sz w:val="28"/>
          <w:szCs w:val="28"/>
          <w:rtl/>
          <w:lang w:bidi="ar-DZ"/>
        </w:rPr>
        <w:t xml:space="preserve"> المفرط للمبيدات مما يتسبب عنه القضاء على الكثير من أنواع  النباتات و الحيوانات مع الكائنات المستهدفة </w:t>
      </w:r>
      <w:r w:rsidR="00996DA4">
        <w:rPr>
          <w:rFonts w:asciiTheme="majorBidi" w:hAnsiTheme="majorBidi" w:cstheme="majorBidi" w:hint="cs"/>
          <w:sz w:val="28"/>
          <w:szCs w:val="28"/>
          <w:rtl/>
          <w:lang w:bidi="ar-DZ"/>
        </w:rPr>
        <w:t>أ</w:t>
      </w:r>
      <w:r w:rsidR="006946D0" w:rsidRPr="006946D0">
        <w:rPr>
          <w:rFonts w:asciiTheme="majorBidi" w:hAnsiTheme="majorBidi" w:cstheme="majorBidi"/>
          <w:sz w:val="28"/>
          <w:szCs w:val="28"/>
          <w:rtl/>
          <w:lang w:bidi="ar-DZ"/>
        </w:rPr>
        <w:t>صلا بالمبيدات .</w:t>
      </w:r>
      <w:r w:rsidR="006946D0" w:rsidRPr="006946D0">
        <w:rPr>
          <w:rStyle w:val="Appelnotedebasdep"/>
          <w:rFonts w:asciiTheme="majorBidi" w:hAnsiTheme="majorBidi" w:cstheme="majorBidi"/>
          <w:sz w:val="28"/>
          <w:szCs w:val="28"/>
          <w:rtl/>
          <w:lang w:bidi="ar-DZ"/>
        </w:rPr>
        <w:footnoteReference w:id="101"/>
      </w:r>
    </w:p>
    <w:p w:rsidR="0070333C" w:rsidRPr="0070333C" w:rsidRDefault="00AE5649" w:rsidP="00EB4257">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bidi="ar-DZ"/>
        </w:rPr>
        <w:lastRenderedPageBreak/>
        <w:t xml:space="preserve">    </w:t>
      </w:r>
      <w:r w:rsidR="0070333C" w:rsidRPr="0070333C">
        <w:rPr>
          <w:rFonts w:asciiTheme="majorBidi" w:hAnsiTheme="majorBidi" w:cstheme="majorBidi"/>
          <w:sz w:val="28"/>
          <w:szCs w:val="28"/>
          <w:rtl/>
          <w:lang w:bidi="ar-DZ"/>
        </w:rPr>
        <w:t>إن التنوع البيولوجي يشمل النباتات " كائنات منتجة " و الحيوانات " كائنات مستهلكة " و كائنات محللة تحلل المخلفات النباتية و الحيوانية و تفككها للحصول على الطاقة فيتحرر منها أثناء ذلك مواد أولية بس</w:t>
      </w:r>
      <w:r w:rsidR="00EB4257">
        <w:rPr>
          <w:rFonts w:asciiTheme="majorBidi" w:hAnsiTheme="majorBidi" w:cstheme="majorBidi" w:hint="cs"/>
          <w:sz w:val="28"/>
          <w:szCs w:val="28"/>
          <w:rtl/>
          <w:lang w:bidi="ar-DZ"/>
        </w:rPr>
        <w:t>ي</w:t>
      </w:r>
      <w:r w:rsidR="0070333C" w:rsidRPr="0070333C">
        <w:rPr>
          <w:rFonts w:asciiTheme="majorBidi" w:hAnsiTheme="majorBidi" w:cstheme="majorBidi"/>
          <w:sz w:val="28"/>
          <w:szCs w:val="28"/>
          <w:rtl/>
          <w:lang w:bidi="ar-DZ"/>
        </w:rPr>
        <w:t>طة تعمل على إكمال الدورة الغذائية.</w:t>
      </w:r>
      <w:r w:rsidR="0070333C" w:rsidRPr="0070333C">
        <w:rPr>
          <w:rStyle w:val="Appelnotedebasdep"/>
          <w:rFonts w:asciiTheme="majorBidi" w:hAnsiTheme="majorBidi" w:cstheme="majorBidi"/>
          <w:sz w:val="28"/>
          <w:szCs w:val="28"/>
          <w:rtl/>
          <w:lang w:bidi="ar-DZ"/>
        </w:rPr>
        <w:footnoteReference w:id="102"/>
      </w:r>
    </w:p>
    <w:p w:rsidR="0070333C" w:rsidRPr="0070333C" w:rsidRDefault="00AE5649" w:rsidP="007266EF">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EB4257">
        <w:rPr>
          <w:rFonts w:asciiTheme="majorBidi" w:hAnsiTheme="majorBidi" w:cstheme="majorBidi"/>
          <w:sz w:val="28"/>
          <w:szCs w:val="28"/>
          <w:rtl/>
        </w:rPr>
        <w:t xml:space="preserve">زيادة على الأهداف </w:t>
      </w:r>
      <w:proofErr w:type="spellStart"/>
      <w:r w:rsidR="00EB4257">
        <w:rPr>
          <w:rFonts w:asciiTheme="majorBidi" w:hAnsiTheme="majorBidi" w:cstheme="majorBidi"/>
          <w:sz w:val="28"/>
          <w:szCs w:val="28"/>
          <w:rtl/>
        </w:rPr>
        <w:t>ال</w:t>
      </w:r>
      <w:r w:rsidR="00EB4257">
        <w:rPr>
          <w:rFonts w:asciiTheme="majorBidi" w:hAnsiTheme="majorBidi" w:cstheme="majorBidi" w:hint="cs"/>
          <w:sz w:val="28"/>
          <w:szCs w:val="28"/>
          <w:rtl/>
        </w:rPr>
        <w:t>ر</w:t>
      </w:r>
      <w:r w:rsidR="0070333C" w:rsidRPr="0070333C">
        <w:rPr>
          <w:rFonts w:asciiTheme="majorBidi" w:hAnsiTheme="majorBidi" w:cstheme="majorBidi"/>
          <w:sz w:val="28"/>
          <w:szCs w:val="28"/>
          <w:rtl/>
        </w:rPr>
        <w:t>ئ</w:t>
      </w:r>
      <w:proofErr w:type="spellEnd"/>
      <w:r w:rsidR="0070333C" w:rsidRPr="0070333C">
        <w:rPr>
          <w:rFonts w:asciiTheme="majorBidi" w:hAnsiTheme="majorBidi" w:cstheme="majorBidi"/>
          <w:sz w:val="28"/>
          <w:szCs w:val="28"/>
          <w:rtl/>
          <w:lang w:bidi="ar-DZ"/>
        </w:rPr>
        <w:t>ي</w:t>
      </w:r>
      <w:r w:rsidR="0070333C" w:rsidRPr="0070333C">
        <w:rPr>
          <w:rFonts w:asciiTheme="majorBidi" w:hAnsiTheme="majorBidi" w:cstheme="majorBidi"/>
          <w:sz w:val="28"/>
          <w:szCs w:val="28"/>
          <w:rtl/>
        </w:rPr>
        <w:t xml:space="preserve">سية التي </w:t>
      </w:r>
      <w:proofErr w:type="spellStart"/>
      <w:r w:rsidR="0070333C" w:rsidRPr="0070333C">
        <w:rPr>
          <w:rFonts w:asciiTheme="majorBidi" w:hAnsiTheme="majorBidi" w:cstheme="majorBidi"/>
          <w:sz w:val="28"/>
          <w:szCs w:val="28"/>
          <w:rtl/>
        </w:rPr>
        <w:t>إنبثقت</w:t>
      </w:r>
      <w:proofErr w:type="spellEnd"/>
      <w:r w:rsidR="0070333C" w:rsidRPr="0070333C">
        <w:rPr>
          <w:rFonts w:asciiTheme="majorBidi" w:hAnsiTheme="majorBidi" w:cstheme="majorBidi"/>
          <w:sz w:val="28"/>
          <w:szCs w:val="28"/>
          <w:rtl/>
        </w:rPr>
        <w:t xml:space="preserve"> عن مؤتمر ريو بخصوص التنوع البيولوجي والمتمثلة في صيانة التنوع البيولوجي ، و </w:t>
      </w:r>
      <w:proofErr w:type="spellStart"/>
      <w:r w:rsidR="0070333C" w:rsidRPr="0070333C">
        <w:rPr>
          <w:rFonts w:asciiTheme="majorBidi" w:hAnsiTheme="majorBidi" w:cstheme="majorBidi"/>
          <w:sz w:val="28"/>
          <w:szCs w:val="28"/>
          <w:rtl/>
        </w:rPr>
        <w:t>الإستخدام</w:t>
      </w:r>
      <w:proofErr w:type="spellEnd"/>
      <w:r w:rsidR="0070333C" w:rsidRPr="0070333C">
        <w:rPr>
          <w:rFonts w:asciiTheme="majorBidi" w:hAnsiTheme="majorBidi" w:cstheme="majorBidi"/>
          <w:sz w:val="28"/>
          <w:szCs w:val="28"/>
          <w:rtl/>
        </w:rPr>
        <w:t xml:space="preserve"> المستدام لعناصر التنوع البيولوجي</w:t>
      </w:r>
      <w:r w:rsidR="0070333C" w:rsidRPr="0070333C">
        <w:rPr>
          <w:rStyle w:val="Appelnotedebasdep"/>
          <w:rFonts w:asciiTheme="majorBidi" w:hAnsiTheme="majorBidi" w:cstheme="majorBidi"/>
          <w:sz w:val="28"/>
          <w:szCs w:val="28"/>
          <w:rtl/>
        </w:rPr>
        <w:footnoteReference w:id="103"/>
      </w:r>
      <w:r w:rsidR="0070333C" w:rsidRPr="0070333C">
        <w:rPr>
          <w:rFonts w:asciiTheme="majorBidi" w:hAnsiTheme="majorBidi" w:cstheme="majorBidi"/>
          <w:sz w:val="28"/>
          <w:szCs w:val="28"/>
          <w:rtl/>
        </w:rPr>
        <w:t xml:space="preserve"> فإن هيئة الأمم المتحدة تبنت دولية عام 2010 للتنوع البيولوجي قصد تشجيع الدول الأعضاء على </w:t>
      </w:r>
      <w:proofErr w:type="spellStart"/>
      <w:r w:rsidR="0070333C" w:rsidRPr="0070333C">
        <w:rPr>
          <w:rFonts w:asciiTheme="majorBidi" w:hAnsiTheme="majorBidi" w:cstheme="majorBidi"/>
          <w:sz w:val="28"/>
          <w:szCs w:val="28"/>
          <w:rtl/>
        </w:rPr>
        <w:t>الإستفادة</w:t>
      </w:r>
      <w:proofErr w:type="spellEnd"/>
      <w:r w:rsidR="0070333C" w:rsidRPr="0070333C">
        <w:rPr>
          <w:rFonts w:asciiTheme="majorBidi" w:hAnsiTheme="majorBidi" w:cstheme="majorBidi"/>
          <w:sz w:val="28"/>
          <w:szCs w:val="28"/>
          <w:rtl/>
        </w:rPr>
        <w:t xml:space="preserve"> من هذه التظاهرة لزيادة التوعية العامة بأهمية التنوع البيولوجي وتداعيات ضياعه والنهوض بإشراك عامة الناس والفاعلين الآخرين في تنفيذ هذه </w:t>
      </w:r>
      <w:proofErr w:type="spellStart"/>
      <w:r w:rsidR="0070333C" w:rsidRPr="0070333C">
        <w:rPr>
          <w:rFonts w:asciiTheme="majorBidi" w:hAnsiTheme="majorBidi" w:cstheme="majorBidi"/>
          <w:sz w:val="28"/>
          <w:szCs w:val="28"/>
          <w:rtl/>
        </w:rPr>
        <w:t>الإتفاقية</w:t>
      </w:r>
      <w:proofErr w:type="spellEnd"/>
      <w:r w:rsidR="0070333C" w:rsidRPr="0070333C">
        <w:rPr>
          <w:rFonts w:asciiTheme="majorBidi" w:hAnsiTheme="majorBidi" w:cstheme="majorBidi"/>
          <w:sz w:val="28"/>
          <w:szCs w:val="28"/>
          <w:rtl/>
        </w:rPr>
        <w:t>.</w:t>
      </w:r>
      <w:r w:rsidR="0070333C" w:rsidRPr="0070333C">
        <w:rPr>
          <w:rStyle w:val="Appelnotedebasdep"/>
          <w:rFonts w:asciiTheme="majorBidi" w:hAnsiTheme="majorBidi" w:cstheme="majorBidi"/>
          <w:sz w:val="28"/>
          <w:szCs w:val="28"/>
          <w:rtl/>
        </w:rPr>
        <w:footnoteReference w:id="104"/>
      </w:r>
    </w:p>
    <w:p w:rsidR="0070333C" w:rsidRPr="0070333C" w:rsidRDefault="0070333C" w:rsidP="007266EF">
      <w:pPr>
        <w:bidi/>
        <w:spacing w:after="0" w:line="360" w:lineRule="auto"/>
        <w:jc w:val="both"/>
        <w:rPr>
          <w:rFonts w:asciiTheme="majorBidi" w:hAnsiTheme="majorBidi" w:cstheme="majorBidi"/>
          <w:sz w:val="28"/>
          <w:szCs w:val="28"/>
          <w:rtl/>
        </w:rPr>
      </w:pPr>
      <w:r w:rsidRPr="0070333C">
        <w:rPr>
          <w:rFonts w:asciiTheme="majorBidi" w:hAnsiTheme="majorBidi" w:cstheme="majorBidi"/>
          <w:sz w:val="28"/>
          <w:szCs w:val="28"/>
          <w:rtl/>
        </w:rPr>
        <w:t xml:space="preserve"> </w:t>
      </w:r>
      <w:r w:rsidR="00AE5649">
        <w:rPr>
          <w:rFonts w:asciiTheme="majorBidi" w:hAnsiTheme="majorBidi" w:cstheme="majorBidi"/>
          <w:sz w:val="28"/>
          <w:szCs w:val="28"/>
        </w:rPr>
        <w:t xml:space="preserve">   </w:t>
      </w:r>
      <w:r w:rsidRPr="0070333C">
        <w:rPr>
          <w:rFonts w:asciiTheme="majorBidi" w:hAnsiTheme="majorBidi" w:cstheme="majorBidi"/>
          <w:sz w:val="28"/>
          <w:szCs w:val="28"/>
          <w:rtl/>
        </w:rPr>
        <w:t xml:space="preserve">والمشرع الجزائري تماشيا مع هذه </w:t>
      </w:r>
      <w:proofErr w:type="spellStart"/>
      <w:r w:rsidRPr="0070333C">
        <w:rPr>
          <w:rFonts w:asciiTheme="majorBidi" w:hAnsiTheme="majorBidi" w:cstheme="majorBidi"/>
          <w:sz w:val="28"/>
          <w:szCs w:val="28"/>
          <w:rtl/>
        </w:rPr>
        <w:t>الإتفاقية</w:t>
      </w:r>
      <w:proofErr w:type="spellEnd"/>
      <w:r w:rsidRPr="0070333C">
        <w:rPr>
          <w:rFonts w:asciiTheme="majorBidi" w:hAnsiTheme="majorBidi" w:cstheme="majorBidi"/>
          <w:sz w:val="28"/>
          <w:szCs w:val="28"/>
          <w:rtl/>
        </w:rPr>
        <w:t xml:space="preserve"> فقد واكب ذلك بتخصيص فصلا كاملا للمحافظة على التنوع البيولوجي في القانون 03-10 المتعلق بحماية البيئة </w:t>
      </w:r>
      <w:r w:rsidRPr="0070333C">
        <w:rPr>
          <w:rStyle w:val="Appelnotedebasdep"/>
          <w:rFonts w:asciiTheme="majorBidi" w:hAnsiTheme="majorBidi" w:cstheme="majorBidi"/>
          <w:sz w:val="28"/>
          <w:szCs w:val="28"/>
          <w:rtl/>
        </w:rPr>
        <w:footnoteReference w:id="105"/>
      </w:r>
      <w:r w:rsidRPr="0070333C">
        <w:rPr>
          <w:rFonts w:asciiTheme="majorBidi" w:hAnsiTheme="majorBidi" w:cstheme="majorBidi"/>
          <w:sz w:val="28"/>
          <w:szCs w:val="28"/>
          <w:rtl/>
        </w:rPr>
        <w:t xml:space="preserve"> و أتبعها ببعض الأوامر من بينها الأمر</w:t>
      </w:r>
      <w:r w:rsidR="007266EF">
        <w:rPr>
          <w:rFonts w:asciiTheme="majorBidi" w:hAnsiTheme="majorBidi" w:cstheme="majorBidi" w:hint="cs"/>
          <w:sz w:val="28"/>
          <w:szCs w:val="28"/>
          <w:rtl/>
        </w:rPr>
        <w:t xml:space="preserve">   </w:t>
      </w:r>
      <w:r w:rsidRPr="0070333C">
        <w:rPr>
          <w:rFonts w:asciiTheme="majorBidi" w:hAnsiTheme="majorBidi" w:cstheme="majorBidi"/>
          <w:sz w:val="28"/>
          <w:szCs w:val="28"/>
          <w:rtl/>
        </w:rPr>
        <w:t xml:space="preserve"> 06-05 لحماية بعض الحيوانات المهددة </w:t>
      </w:r>
      <w:proofErr w:type="spellStart"/>
      <w:r w:rsidRPr="0070333C">
        <w:rPr>
          <w:rFonts w:asciiTheme="majorBidi" w:hAnsiTheme="majorBidi" w:cstheme="majorBidi"/>
          <w:sz w:val="28"/>
          <w:szCs w:val="28"/>
          <w:rtl/>
        </w:rPr>
        <w:t>بالإنقراض</w:t>
      </w:r>
      <w:proofErr w:type="spellEnd"/>
      <w:r w:rsidRPr="0070333C">
        <w:rPr>
          <w:rFonts w:asciiTheme="majorBidi" w:hAnsiTheme="majorBidi" w:cstheme="majorBidi"/>
          <w:sz w:val="28"/>
          <w:szCs w:val="28"/>
          <w:rtl/>
        </w:rPr>
        <w:t xml:space="preserve"> .</w:t>
      </w:r>
      <w:r w:rsidRPr="0070333C">
        <w:rPr>
          <w:rStyle w:val="Appelnotedebasdep"/>
          <w:rFonts w:asciiTheme="majorBidi" w:hAnsiTheme="majorBidi" w:cstheme="majorBidi"/>
          <w:sz w:val="28"/>
          <w:szCs w:val="28"/>
          <w:rtl/>
        </w:rPr>
        <w:footnoteReference w:id="106"/>
      </w:r>
    </w:p>
    <w:p w:rsidR="00EB4257" w:rsidRDefault="00EB4257" w:rsidP="0070333C">
      <w:pPr>
        <w:bidi/>
        <w:spacing w:after="0" w:line="360" w:lineRule="auto"/>
        <w:jc w:val="both"/>
        <w:rPr>
          <w:rFonts w:asciiTheme="majorBidi" w:hAnsiTheme="majorBidi" w:cstheme="majorBidi"/>
          <w:b/>
          <w:bCs/>
          <w:sz w:val="28"/>
          <w:szCs w:val="28"/>
          <w:rtl/>
        </w:rPr>
      </w:pPr>
    </w:p>
    <w:p w:rsidR="0070333C" w:rsidRPr="0070333C" w:rsidRDefault="0070333C" w:rsidP="00EB4257">
      <w:pPr>
        <w:bidi/>
        <w:spacing w:after="0" w:line="360" w:lineRule="auto"/>
        <w:jc w:val="both"/>
        <w:rPr>
          <w:rFonts w:asciiTheme="majorBidi" w:hAnsiTheme="majorBidi" w:cstheme="majorBidi"/>
          <w:b/>
          <w:bCs/>
          <w:sz w:val="28"/>
          <w:szCs w:val="28"/>
          <w:rtl/>
        </w:rPr>
      </w:pPr>
      <w:proofErr w:type="gramStart"/>
      <w:r w:rsidRPr="0070333C">
        <w:rPr>
          <w:rFonts w:asciiTheme="majorBidi" w:hAnsiTheme="majorBidi" w:cstheme="majorBidi"/>
          <w:b/>
          <w:bCs/>
          <w:sz w:val="28"/>
          <w:szCs w:val="28"/>
          <w:rtl/>
        </w:rPr>
        <w:t>ثانيا :</w:t>
      </w:r>
      <w:proofErr w:type="gramEnd"/>
      <w:r w:rsidRPr="0070333C">
        <w:rPr>
          <w:rFonts w:asciiTheme="majorBidi" w:hAnsiTheme="majorBidi" w:cstheme="majorBidi"/>
          <w:b/>
          <w:bCs/>
          <w:sz w:val="28"/>
          <w:szCs w:val="28"/>
          <w:rtl/>
        </w:rPr>
        <w:t xml:space="preserve"> العناصر أو البيئة الصناعية</w:t>
      </w:r>
    </w:p>
    <w:p w:rsidR="0070333C" w:rsidRPr="0070333C" w:rsidRDefault="00AE5649" w:rsidP="00A31645">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70333C" w:rsidRPr="0070333C">
        <w:rPr>
          <w:rFonts w:asciiTheme="majorBidi" w:hAnsiTheme="majorBidi" w:cstheme="majorBidi"/>
          <w:sz w:val="28"/>
          <w:szCs w:val="28"/>
          <w:rtl/>
        </w:rPr>
        <w:t xml:space="preserve">البيئة الصناعية أو المستحدثة أو الإنسانية أو الحضرية أو المشيدة أو الوضعية كلها أسماء متعددة لمعنى واحد تقريبا وغالبا ، ألا وهو كل ما أدخله الإنسان عبر الزمن من نظم ووسائل وأدوات تتيح له </w:t>
      </w:r>
      <w:proofErr w:type="spellStart"/>
      <w:r w:rsidR="0070333C" w:rsidRPr="0070333C">
        <w:rPr>
          <w:rFonts w:asciiTheme="majorBidi" w:hAnsiTheme="majorBidi" w:cstheme="majorBidi"/>
          <w:sz w:val="28"/>
          <w:szCs w:val="28"/>
          <w:rtl/>
        </w:rPr>
        <w:t>الإستفادة</w:t>
      </w:r>
      <w:proofErr w:type="spellEnd"/>
      <w:r w:rsidR="0070333C" w:rsidRPr="0070333C">
        <w:rPr>
          <w:rFonts w:asciiTheme="majorBidi" w:hAnsiTheme="majorBidi" w:cstheme="majorBidi"/>
          <w:sz w:val="28"/>
          <w:szCs w:val="28"/>
          <w:rtl/>
        </w:rPr>
        <w:t xml:space="preserve"> بشكل أكبر وبتكلفة أقل من مقومات العناصر الطبيعية  للبيئة وذلك من أجل إشباع حاجياته ومتطلباته الأساسية وحتى الكمالية </w:t>
      </w:r>
      <w:r w:rsidR="0070333C" w:rsidRPr="0070333C">
        <w:rPr>
          <w:rStyle w:val="Appelnotedebasdep"/>
          <w:rFonts w:asciiTheme="majorBidi" w:hAnsiTheme="majorBidi" w:cstheme="majorBidi"/>
          <w:sz w:val="28"/>
          <w:szCs w:val="28"/>
          <w:rtl/>
        </w:rPr>
        <w:footnoteReference w:id="107"/>
      </w:r>
      <w:r w:rsidR="00C40E14">
        <w:rPr>
          <w:rFonts w:asciiTheme="majorBidi" w:hAnsiTheme="majorBidi" w:cstheme="majorBidi" w:hint="cs"/>
          <w:sz w:val="28"/>
          <w:szCs w:val="28"/>
          <w:rtl/>
        </w:rPr>
        <w:t xml:space="preserve"> ،</w:t>
      </w:r>
      <w:r w:rsidR="00EB4257">
        <w:rPr>
          <w:rFonts w:asciiTheme="majorBidi" w:hAnsiTheme="majorBidi" w:cstheme="majorBidi" w:hint="cs"/>
          <w:sz w:val="28"/>
          <w:szCs w:val="28"/>
          <w:rtl/>
        </w:rPr>
        <w:t xml:space="preserve"> </w:t>
      </w:r>
      <w:r w:rsidR="0070333C" w:rsidRPr="0070333C">
        <w:rPr>
          <w:rFonts w:asciiTheme="majorBidi" w:hAnsiTheme="majorBidi" w:cstheme="majorBidi"/>
          <w:sz w:val="28"/>
          <w:szCs w:val="28"/>
          <w:rtl/>
        </w:rPr>
        <w:t xml:space="preserve"> فهي تشمل البنية الأساسية المادية التي شيدها الإنسان والمؤسسات </w:t>
      </w:r>
      <w:r w:rsidR="0070333C" w:rsidRPr="0070333C">
        <w:rPr>
          <w:rFonts w:asciiTheme="majorBidi" w:hAnsiTheme="majorBidi" w:cstheme="majorBidi"/>
          <w:sz w:val="28"/>
          <w:szCs w:val="28"/>
          <w:rtl/>
        </w:rPr>
        <w:lastRenderedPageBreak/>
        <w:t>التي أقامها إضافة إلى المناطق السكنية والصناعية وأبنية المراكز والمعاهد والمدراس وكذلك الطرق والموانئ والمطارات والمصانع والورش والطائرات والسفن والشاحنات والسيارات ومما شابه ذلك .</w:t>
      </w:r>
      <w:r w:rsidR="0070333C" w:rsidRPr="0070333C">
        <w:rPr>
          <w:rStyle w:val="Appelnotedebasdep"/>
          <w:rFonts w:asciiTheme="majorBidi" w:hAnsiTheme="majorBidi" w:cstheme="majorBidi"/>
          <w:sz w:val="28"/>
          <w:szCs w:val="28"/>
          <w:rtl/>
        </w:rPr>
        <w:footnoteReference w:id="108"/>
      </w:r>
    </w:p>
    <w:p w:rsidR="0070333C" w:rsidRPr="0070333C" w:rsidRDefault="00AE5649" w:rsidP="00C40E14">
      <w:pPr>
        <w:tabs>
          <w:tab w:val="right" w:pos="7880"/>
        </w:tabs>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70333C" w:rsidRPr="0070333C">
        <w:rPr>
          <w:rFonts w:asciiTheme="majorBidi" w:hAnsiTheme="majorBidi" w:cstheme="majorBidi"/>
          <w:sz w:val="28"/>
          <w:szCs w:val="28"/>
          <w:rtl/>
        </w:rPr>
        <w:t xml:space="preserve">كما تشمل </w:t>
      </w:r>
      <w:proofErr w:type="spellStart"/>
      <w:r w:rsidR="0070333C" w:rsidRPr="0070333C">
        <w:rPr>
          <w:rFonts w:asciiTheme="majorBidi" w:hAnsiTheme="majorBidi" w:cstheme="majorBidi"/>
          <w:sz w:val="28"/>
          <w:szCs w:val="28"/>
          <w:rtl/>
        </w:rPr>
        <w:t>إستعمالات</w:t>
      </w:r>
      <w:proofErr w:type="spellEnd"/>
      <w:r w:rsidR="0070333C" w:rsidRPr="0070333C">
        <w:rPr>
          <w:rFonts w:asciiTheme="majorBidi" w:hAnsiTheme="majorBidi" w:cstheme="majorBidi"/>
          <w:sz w:val="28"/>
          <w:szCs w:val="28"/>
          <w:rtl/>
        </w:rPr>
        <w:t xml:space="preserve"> الأراضي للزراعة ولإنشاء المناطق السكنية وللتنقيب فيها عن الثروات الطبيعية وإنشاء المناطق الصناعية والتجارية و الخدماتية .</w:t>
      </w:r>
      <w:r w:rsidR="0070333C" w:rsidRPr="0070333C">
        <w:rPr>
          <w:rStyle w:val="Appelnotedebasdep"/>
          <w:rFonts w:asciiTheme="majorBidi" w:hAnsiTheme="majorBidi" w:cstheme="majorBidi"/>
          <w:sz w:val="28"/>
          <w:szCs w:val="28"/>
          <w:rtl/>
        </w:rPr>
        <w:footnoteReference w:id="109"/>
      </w:r>
    </w:p>
    <w:p w:rsidR="0070333C" w:rsidRPr="0070333C" w:rsidRDefault="0070333C" w:rsidP="00EB4257">
      <w:pPr>
        <w:tabs>
          <w:tab w:val="right" w:pos="7880"/>
        </w:tabs>
        <w:bidi/>
        <w:spacing w:after="0" w:line="360" w:lineRule="auto"/>
        <w:jc w:val="both"/>
        <w:rPr>
          <w:rFonts w:asciiTheme="majorBidi" w:hAnsiTheme="majorBidi" w:cstheme="majorBidi"/>
          <w:sz w:val="28"/>
          <w:szCs w:val="28"/>
          <w:rtl/>
        </w:rPr>
      </w:pPr>
      <w:r w:rsidRPr="0070333C">
        <w:rPr>
          <w:rFonts w:asciiTheme="majorBidi" w:hAnsiTheme="majorBidi" w:cstheme="majorBidi"/>
          <w:sz w:val="28"/>
          <w:szCs w:val="28"/>
          <w:rtl/>
        </w:rPr>
        <w:t xml:space="preserve">    </w:t>
      </w:r>
      <w:r w:rsidR="00AE5649">
        <w:rPr>
          <w:rFonts w:asciiTheme="majorBidi" w:hAnsiTheme="majorBidi" w:cstheme="majorBidi"/>
          <w:sz w:val="28"/>
          <w:szCs w:val="28"/>
        </w:rPr>
        <w:t xml:space="preserve">  </w:t>
      </w:r>
      <w:r w:rsidRPr="0070333C">
        <w:rPr>
          <w:rFonts w:asciiTheme="majorBidi" w:hAnsiTheme="majorBidi" w:cstheme="majorBidi"/>
          <w:sz w:val="28"/>
          <w:szCs w:val="28"/>
          <w:rtl/>
        </w:rPr>
        <w:t xml:space="preserve">إذن البيئة الصناعية ماهي إلا البيئة الطبيعية نفسها و لكن بتدخل الإنسان و تطويع بعض مصادرها لخدمته فهي بيان و اقعي صادق لطبيعة التفاعل بين الإنسان و بيئته </w:t>
      </w:r>
      <w:r w:rsidRPr="0070333C">
        <w:rPr>
          <w:rStyle w:val="Appelnotedebasdep"/>
          <w:rFonts w:asciiTheme="majorBidi" w:hAnsiTheme="majorBidi" w:cstheme="majorBidi"/>
          <w:sz w:val="28"/>
          <w:szCs w:val="28"/>
          <w:rtl/>
        </w:rPr>
        <w:footnoteReference w:id="110"/>
      </w:r>
      <w:r w:rsidRPr="0070333C">
        <w:rPr>
          <w:rFonts w:asciiTheme="majorBidi" w:hAnsiTheme="majorBidi" w:cstheme="majorBidi"/>
          <w:sz w:val="28"/>
          <w:szCs w:val="28"/>
          <w:rtl/>
        </w:rPr>
        <w:t xml:space="preserve"> </w:t>
      </w:r>
      <w:r w:rsidR="00EB4257">
        <w:rPr>
          <w:rFonts w:asciiTheme="majorBidi" w:hAnsiTheme="majorBidi" w:cstheme="majorBidi" w:hint="cs"/>
          <w:sz w:val="28"/>
          <w:szCs w:val="28"/>
          <w:rtl/>
        </w:rPr>
        <w:t>.</w:t>
      </w:r>
    </w:p>
    <w:p w:rsidR="00CC0509" w:rsidRDefault="0070333C" w:rsidP="00C40E14">
      <w:pPr>
        <w:tabs>
          <w:tab w:val="right" w:pos="7880"/>
        </w:tabs>
        <w:bidi/>
        <w:spacing w:line="360" w:lineRule="auto"/>
        <w:jc w:val="both"/>
        <w:rPr>
          <w:rFonts w:asciiTheme="majorBidi" w:hAnsiTheme="majorBidi" w:cstheme="majorBidi"/>
          <w:sz w:val="28"/>
          <w:szCs w:val="28"/>
        </w:rPr>
      </w:pPr>
      <w:r w:rsidRPr="0070333C">
        <w:rPr>
          <w:rFonts w:asciiTheme="majorBidi" w:hAnsiTheme="majorBidi" w:cstheme="majorBidi"/>
          <w:sz w:val="28"/>
          <w:szCs w:val="28"/>
          <w:rtl/>
        </w:rPr>
        <w:t xml:space="preserve">   ونظر لأهميتها </w:t>
      </w:r>
      <w:proofErr w:type="spellStart"/>
      <w:r w:rsidRPr="0070333C">
        <w:rPr>
          <w:rFonts w:asciiTheme="majorBidi" w:hAnsiTheme="majorBidi" w:cstheme="majorBidi"/>
          <w:sz w:val="28"/>
          <w:szCs w:val="28"/>
          <w:rtl/>
        </w:rPr>
        <w:t>بإعتبارها</w:t>
      </w:r>
      <w:proofErr w:type="spellEnd"/>
      <w:r w:rsidRPr="0070333C">
        <w:rPr>
          <w:rFonts w:asciiTheme="majorBidi" w:hAnsiTheme="majorBidi" w:cstheme="majorBidi"/>
          <w:sz w:val="28"/>
          <w:szCs w:val="28"/>
          <w:rtl/>
        </w:rPr>
        <w:t xml:space="preserve"> عنصر من عناصر البيئة أولى لها المشرع الجزائري حيزا كبيرا للحديث عنها سواء في القانون 03-10 في فصله السادس </w:t>
      </w:r>
      <w:r w:rsidRPr="0070333C">
        <w:rPr>
          <w:rStyle w:val="Appelnotedebasdep"/>
          <w:rFonts w:asciiTheme="majorBidi" w:hAnsiTheme="majorBidi" w:cstheme="majorBidi"/>
          <w:sz w:val="28"/>
          <w:szCs w:val="28"/>
          <w:rtl/>
        </w:rPr>
        <w:footnoteReference w:id="111"/>
      </w:r>
      <w:r w:rsidRPr="0070333C">
        <w:rPr>
          <w:rFonts w:asciiTheme="majorBidi" w:hAnsiTheme="majorBidi" w:cstheme="majorBidi"/>
          <w:sz w:val="28"/>
          <w:szCs w:val="28"/>
          <w:rtl/>
        </w:rPr>
        <w:t xml:space="preserve"> أو من خلال إصدار العديد من التشريعات مثل قانون </w:t>
      </w:r>
    </w:p>
    <w:p w:rsidR="007A0D24" w:rsidRDefault="0070333C" w:rsidP="007266EF">
      <w:pPr>
        <w:tabs>
          <w:tab w:val="right" w:pos="7880"/>
        </w:tabs>
        <w:bidi/>
        <w:spacing w:line="360" w:lineRule="auto"/>
        <w:jc w:val="both"/>
        <w:rPr>
          <w:rFonts w:asciiTheme="majorBidi" w:hAnsiTheme="majorBidi" w:cstheme="majorBidi"/>
          <w:sz w:val="28"/>
          <w:szCs w:val="28"/>
          <w:rtl/>
        </w:rPr>
      </w:pPr>
      <w:r w:rsidRPr="0070333C">
        <w:rPr>
          <w:rFonts w:asciiTheme="majorBidi" w:hAnsiTheme="majorBidi" w:cstheme="majorBidi"/>
          <w:sz w:val="28"/>
          <w:szCs w:val="28"/>
          <w:rtl/>
        </w:rPr>
        <w:t>05-04 المتعلق بالتهيئة والتعمير</w:t>
      </w:r>
      <w:r w:rsidRPr="0070333C">
        <w:rPr>
          <w:rStyle w:val="Appelnotedebasdep"/>
          <w:rFonts w:asciiTheme="majorBidi" w:hAnsiTheme="majorBidi" w:cstheme="majorBidi"/>
          <w:sz w:val="28"/>
          <w:szCs w:val="28"/>
          <w:rtl/>
        </w:rPr>
        <w:footnoteReference w:id="112"/>
      </w:r>
      <w:r w:rsidRPr="0070333C">
        <w:rPr>
          <w:rFonts w:asciiTheme="majorBidi" w:hAnsiTheme="majorBidi" w:cstheme="majorBidi"/>
          <w:sz w:val="28"/>
          <w:szCs w:val="28"/>
          <w:rtl/>
        </w:rPr>
        <w:t xml:space="preserve"> </w:t>
      </w:r>
      <w:r w:rsidR="007266EF">
        <w:rPr>
          <w:rFonts w:asciiTheme="majorBidi" w:hAnsiTheme="majorBidi" w:cstheme="majorBidi" w:hint="cs"/>
          <w:sz w:val="28"/>
          <w:szCs w:val="28"/>
          <w:rtl/>
        </w:rPr>
        <w:t xml:space="preserve"> </w:t>
      </w:r>
      <w:r w:rsidRPr="0070333C">
        <w:rPr>
          <w:rFonts w:asciiTheme="majorBidi" w:hAnsiTheme="majorBidi" w:cstheme="majorBidi"/>
          <w:sz w:val="28"/>
          <w:szCs w:val="28"/>
          <w:rtl/>
        </w:rPr>
        <w:t>والقانون 04/98 المتعلق بحماية التراث الثقافي</w:t>
      </w:r>
      <w:r w:rsidRPr="0070333C">
        <w:rPr>
          <w:rStyle w:val="Appelnotedebasdep"/>
          <w:rFonts w:asciiTheme="majorBidi" w:hAnsiTheme="majorBidi" w:cstheme="majorBidi"/>
          <w:sz w:val="28"/>
          <w:szCs w:val="28"/>
          <w:rtl/>
        </w:rPr>
        <w:footnoteReference w:id="113"/>
      </w:r>
      <w:r w:rsidRPr="0070333C">
        <w:rPr>
          <w:rFonts w:asciiTheme="majorBidi" w:hAnsiTheme="majorBidi" w:cstheme="majorBidi"/>
          <w:sz w:val="28"/>
          <w:szCs w:val="28"/>
          <w:rtl/>
        </w:rPr>
        <w:t xml:space="preserve"> </w:t>
      </w:r>
      <w:r w:rsidR="007266EF">
        <w:rPr>
          <w:rFonts w:asciiTheme="majorBidi" w:hAnsiTheme="majorBidi" w:cstheme="majorBidi" w:hint="cs"/>
          <w:sz w:val="28"/>
          <w:szCs w:val="28"/>
          <w:rtl/>
        </w:rPr>
        <w:t xml:space="preserve"> </w:t>
      </w:r>
      <w:r w:rsidRPr="0070333C">
        <w:rPr>
          <w:rFonts w:asciiTheme="majorBidi" w:hAnsiTheme="majorBidi" w:cstheme="majorBidi"/>
          <w:sz w:val="28"/>
          <w:szCs w:val="28"/>
          <w:rtl/>
        </w:rPr>
        <w:t xml:space="preserve">والقانون 06-06 المتعلق بتوجيه </w:t>
      </w:r>
      <w:proofErr w:type="gramStart"/>
      <w:r w:rsidRPr="0070333C">
        <w:rPr>
          <w:rFonts w:asciiTheme="majorBidi" w:hAnsiTheme="majorBidi" w:cstheme="majorBidi"/>
          <w:sz w:val="28"/>
          <w:szCs w:val="28"/>
          <w:rtl/>
        </w:rPr>
        <w:t>المدينة</w:t>
      </w:r>
      <w:r w:rsidR="007266EF">
        <w:rPr>
          <w:rFonts w:asciiTheme="majorBidi" w:hAnsiTheme="majorBidi" w:cstheme="majorBidi" w:hint="cs"/>
          <w:sz w:val="28"/>
          <w:szCs w:val="28"/>
          <w:rtl/>
        </w:rPr>
        <w:t xml:space="preserve"> </w:t>
      </w:r>
      <w:r w:rsidRPr="0070333C">
        <w:rPr>
          <w:rStyle w:val="Appelnotedebasdep"/>
          <w:rFonts w:asciiTheme="majorBidi" w:hAnsiTheme="majorBidi" w:cstheme="majorBidi"/>
          <w:sz w:val="28"/>
          <w:szCs w:val="28"/>
          <w:rtl/>
        </w:rPr>
        <w:footnoteReference w:id="114"/>
      </w:r>
      <w:r w:rsidR="007266EF">
        <w:rPr>
          <w:rFonts w:asciiTheme="majorBidi" w:hAnsiTheme="majorBidi" w:cstheme="majorBidi" w:hint="cs"/>
          <w:sz w:val="28"/>
          <w:szCs w:val="28"/>
          <w:rtl/>
        </w:rPr>
        <w:t>.</w:t>
      </w:r>
      <w:proofErr w:type="gramEnd"/>
      <w:r>
        <w:rPr>
          <w:rFonts w:asciiTheme="majorBidi" w:hAnsiTheme="majorBidi" w:cstheme="majorBidi" w:hint="cs"/>
          <w:sz w:val="28"/>
          <w:szCs w:val="28"/>
          <w:rtl/>
        </w:rPr>
        <w:t xml:space="preserve"> </w:t>
      </w:r>
    </w:p>
    <w:p w:rsidR="0070333C" w:rsidRPr="0070333C" w:rsidRDefault="0070333C" w:rsidP="0070333C">
      <w:pPr>
        <w:bidi/>
        <w:spacing w:after="0" w:line="360" w:lineRule="auto"/>
        <w:jc w:val="both"/>
        <w:rPr>
          <w:rFonts w:asciiTheme="majorBidi" w:hAnsiTheme="majorBidi" w:cstheme="majorBidi"/>
          <w:b/>
          <w:bCs/>
          <w:sz w:val="28"/>
          <w:szCs w:val="28"/>
          <w:rtl/>
        </w:rPr>
      </w:pPr>
      <w:r w:rsidRPr="0070333C">
        <w:rPr>
          <w:rFonts w:asciiTheme="majorBidi" w:hAnsiTheme="majorBidi" w:cstheme="majorBidi"/>
          <w:b/>
          <w:bCs/>
          <w:sz w:val="28"/>
          <w:szCs w:val="28"/>
          <w:rtl/>
        </w:rPr>
        <w:t xml:space="preserve">الفرع </w:t>
      </w:r>
      <w:proofErr w:type="gramStart"/>
      <w:r w:rsidRPr="0070333C">
        <w:rPr>
          <w:rFonts w:asciiTheme="majorBidi" w:hAnsiTheme="majorBidi" w:cstheme="majorBidi"/>
          <w:b/>
          <w:bCs/>
          <w:sz w:val="28"/>
          <w:szCs w:val="28"/>
          <w:rtl/>
        </w:rPr>
        <w:t>الثالث :</w:t>
      </w:r>
      <w:proofErr w:type="gramEnd"/>
      <w:r w:rsidRPr="0070333C">
        <w:rPr>
          <w:rFonts w:asciiTheme="majorBidi" w:hAnsiTheme="majorBidi" w:cstheme="majorBidi"/>
          <w:b/>
          <w:bCs/>
          <w:sz w:val="28"/>
          <w:szCs w:val="28"/>
          <w:rtl/>
        </w:rPr>
        <w:t xml:space="preserve"> مشكلات البيئة </w:t>
      </w:r>
    </w:p>
    <w:p w:rsidR="00FB3110" w:rsidRDefault="00AE5649" w:rsidP="007266EF">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70333C" w:rsidRPr="0070333C">
        <w:rPr>
          <w:rFonts w:asciiTheme="majorBidi" w:hAnsiTheme="majorBidi" w:cstheme="majorBidi"/>
          <w:sz w:val="28"/>
          <w:szCs w:val="28"/>
          <w:rtl/>
        </w:rPr>
        <w:t xml:space="preserve">أدت العلاقة السلبية بين الإنسان والبيئة في العصر الحديث ، إلى ظهور طائفة جديدة من الظواهر البيئية الخطيرة والتي </w:t>
      </w:r>
      <w:proofErr w:type="spellStart"/>
      <w:r w:rsidR="0070333C" w:rsidRPr="0070333C">
        <w:rPr>
          <w:rFonts w:asciiTheme="majorBidi" w:hAnsiTheme="majorBidi" w:cstheme="majorBidi"/>
          <w:sz w:val="28"/>
          <w:szCs w:val="28"/>
          <w:rtl/>
        </w:rPr>
        <w:t>إسترعت</w:t>
      </w:r>
      <w:proofErr w:type="spellEnd"/>
      <w:r w:rsidR="0070333C" w:rsidRPr="0070333C">
        <w:rPr>
          <w:rFonts w:asciiTheme="majorBidi" w:hAnsiTheme="majorBidi" w:cstheme="majorBidi"/>
          <w:sz w:val="28"/>
          <w:szCs w:val="28"/>
          <w:rtl/>
        </w:rPr>
        <w:t xml:space="preserve"> </w:t>
      </w:r>
      <w:proofErr w:type="spellStart"/>
      <w:r w:rsidR="0070333C" w:rsidRPr="0070333C">
        <w:rPr>
          <w:rFonts w:asciiTheme="majorBidi" w:hAnsiTheme="majorBidi" w:cstheme="majorBidi"/>
          <w:sz w:val="28"/>
          <w:szCs w:val="28"/>
          <w:rtl/>
        </w:rPr>
        <w:t>إهتمام</w:t>
      </w:r>
      <w:proofErr w:type="spellEnd"/>
      <w:r w:rsidR="0070333C" w:rsidRPr="0070333C">
        <w:rPr>
          <w:rFonts w:asciiTheme="majorBidi" w:hAnsiTheme="majorBidi" w:cstheme="majorBidi"/>
          <w:sz w:val="28"/>
          <w:szCs w:val="28"/>
          <w:rtl/>
        </w:rPr>
        <w:t xml:space="preserve"> العالم أجمع ، فالإنسان في بد</w:t>
      </w:r>
      <w:r w:rsidR="007266EF">
        <w:rPr>
          <w:rFonts w:asciiTheme="majorBidi" w:hAnsiTheme="majorBidi" w:cstheme="majorBidi" w:hint="cs"/>
          <w:sz w:val="28"/>
          <w:szCs w:val="28"/>
          <w:rtl/>
        </w:rPr>
        <w:t>ا</w:t>
      </w:r>
      <w:r w:rsidR="0070333C" w:rsidRPr="0070333C">
        <w:rPr>
          <w:rFonts w:asciiTheme="majorBidi" w:hAnsiTheme="majorBidi" w:cstheme="majorBidi"/>
          <w:sz w:val="28"/>
          <w:szCs w:val="28"/>
          <w:rtl/>
        </w:rPr>
        <w:t xml:space="preserve">ية  نشأته لم يكن تعامله مع البيئة مثلما أصبح تعامله معها الآن ، خاصة في ظل إغفاله التام </w:t>
      </w:r>
      <w:proofErr w:type="spellStart"/>
      <w:r w:rsidR="0070333C" w:rsidRPr="0070333C">
        <w:rPr>
          <w:rFonts w:asciiTheme="majorBidi" w:hAnsiTheme="majorBidi" w:cstheme="majorBidi"/>
          <w:sz w:val="28"/>
          <w:szCs w:val="28"/>
          <w:rtl/>
        </w:rPr>
        <w:t>للإعتبارات</w:t>
      </w:r>
      <w:proofErr w:type="spellEnd"/>
      <w:r w:rsidR="0070333C" w:rsidRPr="0070333C">
        <w:rPr>
          <w:rFonts w:asciiTheme="majorBidi" w:hAnsiTheme="majorBidi" w:cstheme="majorBidi"/>
          <w:sz w:val="28"/>
          <w:szCs w:val="28"/>
          <w:rtl/>
        </w:rPr>
        <w:t xml:space="preserve"> البيئية </w:t>
      </w:r>
      <w:r w:rsidR="007266EF">
        <w:rPr>
          <w:rFonts w:asciiTheme="majorBidi" w:hAnsiTheme="majorBidi" w:cstheme="majorBidi" w:hint="cs"/>
          <w:sz w:val="28"/>
          <w:szCs w:val="28"/>
          <w:rtl/>
        </w:rPr>
        <w:t xml:space="preserve"> </w:t>
      </w:r>
      <w:r w:rsidR="0070333C" w:rsidRPr="0070333C">
        <w:rPr>
          <w:rFonts w:asciiTheme="majorBidi" w:hAnsiTheme="majorBidi" w:cstheme="majorBidi"/>
          <w:sz w:val="28"/>
          <w:szCs w:val="28"/>
          <w:rtl/>
        </w:rPr>
        <w:t xml:space="preserve">ومتطلبات التنمية ، مما ساهم ذلك بأسره في حدوث الظواهر البيئية التي نعاني من ويلاتها في الوقت الراهن </w:t>
      </w:r>
      <w:r w:rsidR="0070333C" w:rsidRPr="0070333C">
        <w:rPr>
          <w:rStyle w:val="Appelnotedebasdep"/>
          <w:rFonts w:asciiTheme="majorBidi" w:hAnsiTheme="majorBidi" w:cstheme="majorBidi"/>
          <w:sz w:val="28"/>
          <w:szCs w:val="28"/>
          <w:rtl/>
        </w:rPr>
        <w:footnoteReference w:id="115"/>
      </w:r>
      <w:r w:rsidR="0070333C" w:rsidRPr="0070333C">
        <w:rPr>
          <w:rFonts w:asciiTheme="majorBidi" w:hAnsiTheme="majorBidi" w:cstheme="majorBidi"/>
          <w:sz w:val="28"/>
          <w:szCs w:val="28"/>
          <w:rtl/>
        </w:rPr>
        <w:t xml:space="preserve"> فهو قد نسي أو تناسى أنه عنصر مكمل لعناصر البيئة ، </w:t>
      </w:r>
      <w:proofErr w:type="spellStart"/>
      <w:r w:rsidR="0070333C" w:rsidRPr="0070333C">
        <w:rPr>
          <w:rFonts w:asciiTheme="majorBidi" w:hAnsiTheme="majorBidi" w:cstheme="majorBidi"/>
          <w:sz w:val="28"/>
          <w:szCs w:val="28"/>
          <w:rtl/>
        </w:rPr>
        <w:t>وإعتبرها</w:t>
      </w:r>
      <w:proofErr w:type="spellEnd"/>
      <w:r w:rsidR="0070333C" w:rsidRPr="0070333C">
        <w:rPr>
          <w:rFonts w:asciiTheme="majorBidi" w:hAnsiTheme="majorBidi" w:cstheme="majorBidi"/>
          <w:sz w:val="28"/>
          <w:szCs w:val="28"/>
          <w:rtl/>
        </w:rPr>
        <w:t xml:space="preserve"> مخزنا ضخما للثروة ، فأطلق لقدراته البيولوجية العنان </w:t>
      </w:r>
      <w:proofErr w:type="spellStart"/>
      <w:r w:rsidR="0070333C" w:rsidRPr="0070333C">
        <w:rPr>
          <w:rFonts w:asciiTheme="majorBidi" w:hAnsiTheme="majorBidi" w:cstheme="majorBidi"/>
          <w:sz w:val="28"/>
          <w:szCs w:val="28"/>
          <w:rtl/>
        </w:rPr>
        <w:t>لإستغلال</w:t>
      </w:r>
      <w:proofErr w:type="spellEnd"/>
      <w:r w:rsidR="0070333C" w:rsidRPr="0070333C">
        <w:rPr>
          <w:rFonts w:asciiTheme="majorBidi" w:hAnsiTheme="majorBidi" w:cstheme="majorBidi"/>
          <w:sz w:val="28"/>
          <w:szCs w:val="28"/>
          <w:rtl/>
        </w:rPr>
        <w:t xml:space="preserve"> </w:t>
      </w:r>
      <w:r w:rsidR="0070333C" w:rsidRPr="0070333C">
        <w:rPr>
          <w:rFonts w:asciiTheme="majorBidi" w:hAnsiTheme="majorBidi" w:cstheme="majorBidi"/>
          <w:sz w:val="28"/>
          <w:szCs w:val="28"/>
          <w:rtl/>
        </w:rPr>
        <w:lastRenderedPageBreak/>
        <w:t>إمكاناتها و السيطرة عليها و قد أدى هذا الخلل في تصور الإنسان إلى مجموعة من المشكلات تكاد تذهب بحياته على هذا الكوكب</w:t>
      </w:r>
      <w:r w:rsidR="0070333C" w:rsidRPr="0070333C">
        <w:rPr>
          <w:rStyle w:val="Appelnotedebasdep"/>
          <w:rFonts w:asciiTheme="majorBidi" w:hAnsiTheme="majorBidi" w:cstheme="majorBidi"/>
          <w:sz w:val="28"/>
          <w:szCs w:val="28"/>
          <w:rtl/>
        </w:rPr>
        <w:footnoteReference w:id="116"/>
      </w:r>
      <w:r w:rsidR="0070333C" w:rsidRPr="0070333C">
        <w:rPr>
          <w:rFonts w:asciiTheme="majorBidi" w:hAnsiTheme="majorBidi" w:cstheme="majorBidi"/>
          <w:sz w:val="28"/>
          <w:szCs w:val="28"/>
          <w:rtl/>
        </w:rPr>
        <w:t xml:space="preserve"> </w:t>
      </w:r>
      <w:r w:rsidR="0067280A">
        <w:rPr>
          <w:rFonts w:asciiTheme="majorBidi" w:hAnsiTheme="majorBidi" w:cstheme="majorBidi" w:hint="cs"/>
          <w:sz w:val="28"/>
          <w:szCs w:val="28"/>
          <w:rtl/>
        </w:rPr>
        <w:t xml:space="preserve">، </w:t>
      </w:r>
      <w:r w:rsidR="0070333C" w:rsidRPr="0070333C">
        <w:rPr>
          <w:rFonts w:asciiTheme="majorBidi" w:hAnsiTheme="majorBidi" w:cstheme="majorBidi"/>
          <w:sz w:val="28"/>
          <w:szCs w:val="28"/>
          <w:rtl/>
        </w:rPr>
        <w:t xml:space="preserve">لعل أبرزها حسب الأخصائيين ظاهرتا التلوث و </w:t>
      </w:r>
      <w:proofErr w:type="spellStart"/>
      <w:r w:rsidR="0070333C" w:rsidRPr="0070333C">
        <w:rPr>
          <w:rFonts w:asciiTheme="majorBidi" w:hAnsiTheme="majorBidi" w:cstheme="majorBidi"/>
          <w:sz w:val="28"/>
          <w:szCs w:val="28"/>
          <w:rtl/>
        </w:rPr>
        <w:t>الإستنزاف</w:t>
      </w:r>
      <w:proofErr w:type="spellEnd"/>
      <w:r w:rsidR="00E92653">
        <w:rPr>
          <w:rFonts w:asciiTheme="majorBidi" w:hAnsiTheme="majorBidi" w:cstheme="majorBidi" w:hint="cs"/>
          <w:sz w:val="28"/>
          <w:szCs w:val="28"/>
          <w:rtl/>
        </w:rPr>
        <w:t>.</w:t>
      </w:r>
      <w:r w:rsidR="0070333C" w:rsidRPr="0070333C">
        <w:rPr>
          <w:rFonts w:asciiTheme="majorBidi" w:hAnsiTheme="majorBidi" w:cstheme="majorBidi"/>
          <w:sz w:val="28"/>
          <w:szCs w:val="28"/>
          <w:rtl/>
        </w:rPr>
        <w:t xml:space="preserve"> </w:t>
      </w:r>
    </w:p>
    <w:p w:rsidR="0070333C" w:rsidRPr="0070333C" w:rsidRDefault="00AE5649" w:rsidP="00A31645">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70333C" w:rsidRPr="0070333C">
        <w:rPr>
          <w:rFonts w:asciiTheme="majorBidi" w:hAnsiTheme="majorBidi" w:cstheme="majorBidi"/>
          <w:sz w:val="28"/>
          <w:szCs w:val="28"/>
          <w:rtl/>
        </w:rPr>
        <w:t xml:space="preserve"> إن البيئة اليوم تعاني الكثير من المشاكل والتحديات التي يمكن إجمالها وحصرها في نقطتين أساسيتين التلوث الذي بات يعد ضمن أكثر المشاكل خطورة على البشرية وجميع أشكال الحياة الأخرى على كوكب الأرض ذلك أن هذه المشكلة ظاهرة للعيان وخطورتها محسوسة ومشاكلها ملموسة </w:t>
      </w:r>
      <w:r w:rsidR="0070333C" w:rsidRPr="0070333C">
        <w:rPr>
          <w:rStyle w:val="Appelnotedebasdep"/>
          <w:rFonts w:asciiTheme="majorBidi" w:hAnsiTheme="majorBidi" w:cstheme="majorBidi"/>
          <w:sz w:val="28"/>
          <w:szCs w:val="28"/>
          <w:rtl/>
        </w:rPr>
        <w:footnoteReference w:id="117"/>
      </w:r>
      <w:r w:rsidR="0070333C" w:rsidRPr="0070333C">
        <w:rPr>
          <w:rFonts w:asciiTheme="majorBidi" w:hAnsiTheme="majorBidi" w:cstheme="majorBidi"/>
          <w:sz w:val="28"/>
          <w:szCs w:val="28"/>
          <w:rtl/>
        </w:rPr>
        <w:t xml:space="preserve">، يليه مشكل </w:t>
      </w:r>
      <w:proofErr w:type="spellStart"/>
      <w:r w:rsidR="0070333C" w:rsidRPr="0070333C">
        <w:rPr>
          <w:rFonts w:asciiTheme="majorBidi" w:hAnsiTheme="majorBidi" w:cstheme="majorBidi"/>
          <w:sz w:val="28"/>
          <w:szCs w:val="28"/>
          <w:rtl/>
        </w:rPr>
        <w:t>إستنزاف</w:t>
      </w:r>
      <w:proofErr w:type="spellEnd"/>
      <w:r w:rsidR="0070333C" w:rsidRPr="0070333C">
        <w:rPr>
          <w:rFonts w:asciiTheme="majorBidi" w:hAnsiTheme="majorBidi" w:cstheme="majorBidi"/>
          <w:sz w:val="28"/>
          <w:szCs w:val="28"/>
          <w:rtl/>
        </w:rPr>
        <w:t xml:space="preserve"> الموارد الطبيعية مما يؤثر على حقوق الأجيال المقبلة في </w:t>
      </w:r>
      <w:proofErr w:type="spellStart"/>
      <w:r w:rsidR="0070333C" w:rsidRPr="0070333C">
        <w:rPr>
          <w:rFonts w:asciiTheme="majorBidi" w:hAnsiTheme="majorBidi" w:cstheme="majorBidi"/>
          <w:sz w:val="28"/>
          <w:szCs w:val="28"/>
          <w:rtl/>
        </w:rPr>
        <w:t>الإنتفاع</w:t>
      </w:r>
      <w:proofErr w:type="spellEnd"/>
      <w:r w:rsidR="007266EF">
        <w:rPr>
          <w:rFonts w:asciiTheme="majorBidi" w:hAnsiTheme="majorBidi" w:cstheme="majorBidi" w:hint="cs"/>
          <w:sz w:val="28"/>
          <w:szCs w:val="28"/>
          <w:rtl/>
        </w:rPr>
        <w:t xml:space="preserve"> </w:t>
      </w:r>
      <w:r w:rsidR="0070333C" w:rsidRPr="0070333C">
        <w:rPr>
          <w:rFonts w:asciiTheme="majorBidi" w:hAnsiTheme="majorBidi" w:cstheme="majorBidi"/>
          <w:sz w:val="28"/>
          <w:szCs w:val="28"/>
          <w:rtl/>
        </w:rPr>
        <w:t xml:space="preserve"> بتلك الموارد ومنه يقتضي منا الأمر أولا تناول تعريف التلوث وبيان عناصر وأنواعه ومن ثم التطرق إلى تعريف </w:t>
      </w:r>
      <w:proofErr w:type="spellStart"/>
      <w:r w:rsidR="0070333C" w:rsidRPr="0070333C">
        <w:rPr>
          <w:rFonts w:asciiTheme="majorBidi" w:hAnsiTheme="majorBidi" w:cstheme="majorBidi"/>
          <w:sz w:val="28"/>
          <w:szCs w:val="28"/>
          <w:rtl/>
        </w:rPr>
        <w:t>إستنزاف</w:t>
      </w:r>
      <w:proofErr w:type="spellEnd"/>
      <w:r w:rsidR="0070333C" w:rsidRPr="0070333C">
        <w:rPr>
          <w:rFonts w:asciiTheme="majorBidi" w:hAnsiTheme="majorBidi" w:cstheme="majorBidi"/>
          <w:sz w:val="28"/>
          <w:szCs w:val="28"/>
          <w:rtl/>
        </w:rPr>
        <w:t xml:space="preserve"> الموارد وتصنيفها .</w:t>
      </w:r>
    </w:p>
    <w:p w:rsidR="0070333C" w:rsidRPr="0070333C" w:rsidRDefault="0070333C" w:rsidP="00355122">
      <w:pPr>
        <w:bidi/>
        <w:spacing w:after="0" w:line="360" w:lineRule="auto"/>
        <w:jc w:val="both"/>
        <w:rPr>
          <w:rFonts w:asciiTheme="majorBidi" w:hAnsiTheme="majorBidi" w:cstheme="majorBidi"/>
          <w:b/>
          <w:bCs/>
          <w:sz w:val="28"/>
          <w:szCs w:val="28"/>
          <w:rtl/>
        </w:rPr>
      </w:pPr>
      <w:proofErr w:type="gramStart"/>
      <w:r w:rsidRPr="0070333C">
        <w:rPr>
          <w:rFonts w:asciiTheme="majorBidi" w:hAnsiTheme="majorBidi" w:cstheme="majorBidi"/>
          <w:b/>
          <w:bCs/>
          <w:sz w:val="28"/>
          <w:szCs w:val="28"/>
          <w:rtl/>
        </w:rPr>
        <w:t>أولا :</w:t>
      </w:r>
      <w:proofErr w:type="gramEnd"/>
      <w:r w:rsidRPr="0070333C">
        <w:rPr>
          <w:rFonts w:asciiTheme="majorBidi" w:hAnsiTheme="majorBidi" w:cstheme="majorBidi"/>
          <w:b/>
          <w:bCs/>
          <w:sz w:val="28"/>
          <w:szCs w:val="28"/>
          <w:rtl/>
        </w:rPr>
        <w:t xml:space="preserve"> التلوث البيئي </w:t>
      </w:r>
    </w:p>
    <w:p w:rsidR="0070333C" w:rsidRPr="0070333C" w:rsidRDefault="00AE5649" w:rsidP="00B93B4A">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70333C" w:rsidRPr="0070333C">
        <w:rPr>
          <w:rFonts w:asciiTheme="majorBidi" w:hAnsiTheme="majorBidi" w:cstheme="majorBidi"/>
          <w:sz w:val="28"/>
          <w:szCs w:val="28"/>
          <w:rtl/>
        </w:rPr>
        <w:t xml:space="preserve">لقد سيطرت مشكلة التلوث على كل قضايا البيئة حتى غدت مشكلة البيئة الرئيسية </w:t>
      </w:r>
      <w:proofErr w:type="spellStart"/>
      <w:r w:rsidR="0070333C" w:rsidRPr="0070333C">
        <w:rPr>
          <w:rFonts w:asciiTheme="majorBidi" w:hAnsiTheme="majorBidi" w:cstheme="majorBidi"/>
          <w:sz w:val="28"/>
          <w:szCs w:val="28"/>
          <w:rtl/>
        </w:rPr>
        <w:t>و</w:t>
      </w:r>
      <w:r w:rsidR="0067280A">
        <w:rPr>
          <w:rFonts w:asciiTheme="majorBidi" w:hAnsiTheme="majorBidi" w:cstheme="majorBidi" w:hint="cs"/>
          <w:sz w:val="28"/>
          <w:szCs w:val="28"/>
          <w:rtl/>
        </w:rPr>
        <w:t>إ</w:t>
      </w:r>
      <w:r w:rsidR="0070333C" w:rsidRPr="0070333C">
        <w:rPr>
          <w:rFonts w:asciiTheme="majorBidi" w:hAnsiTheme="majorBidi" w:cstheme="majorBidi"/>
          <w:sz w:val="28"/>
          <w:szCs w:val="28"/>
          <w:rtl/>
        </w:rPr>
        <w:t>رتبط</w:t>
      </w:r>
      <w:proofErr w:type="spellEnd"/>
      <w:r w:rsidR="0070333C" w:rsidRPr="0070333C">
        <w:rPr>
          <w:rFonts w:asciiTheme="majorBidi" w:hAnsiTheme="majorBidi" w:cstheme="majorBidi"/>
          <w:sz w:val="28"/>
          <w:szCs w:val="28"/>
          <w:rtl/>
        </w:rPr>
        <w:t xml:space="preserve"> في أذهان الكثيرين أن التلوث هو المشكلة الوحيدة للبيئة وأن التصدي لها تحل</w:t>
      </w:r>
      <w:r w:rsidR="009615C6">
        <w:rPr>
          <w:rFonts w:asciiTheme="majorBidi" w:hAnsiTheme="majorBidi" w:cstheme="majorBidi" w:hint="cs"/>
          <w:sz w:val="28"/>
          <w:szCs w:val="28"/>
          <w:rtl/>
        </w:rPr>
        <w:t>ّ</w:t>
      </w:r>
      <w:r w:rsidR="0070333C" w:rsidRPr="0070333C">
        <w:rPr>
          <w:rFonts w:asciiTheme="majorBidi" w:hAnsiTheme="majorBidi" w:cstheme="majorBidi"/>
          <w:sz w:val="28"/>
          <w:szCs w:val="28"/>
          <w:rtl/>
        </w:rPr>
        <w:t xml:space="preserve"> مشاكل البيئة </w:t>
      </w:r>
      <w:r w:rsidR="0070333C" w:rsidRPr="0070333C">
        <w:rPr>
          <w:rStyle w:val="Appelnotedebasdep"/>
          <w:rFonts w:asciiTheme="majorBidi" w:hAnsiTheme="majorBidi" w:cstheme="majorBidi"/>
          <w:sz w:val="28"/>
          <w:szCs w:val="28"/>
          <w:rtl/>
        </w:rPr>
        <w:footnoteReference w:id="118"/>
      </w:r>
      <w:r w:rsidR="0070333C" w:rsidRPr="0070333C">
        <w:rPr>
          <w:rFonts w:asciiTheme="majorBidi" w:hAnsiTheme="majorBidi" w:cstheme="majorBidi"/>
          <w:sz w:val="28"/>
          <w:szCs w:val="28"/>
          <w:rtl/>
        </w:rPr>
        <w:t xml:space="preserve">، فمع تقدم المجتمعات بدأت تتزايد مصادر تلوث البيئة الملازمة للسباق المحموم  في مجال الصناعة او الزراعة وغيرها، وباتت مكونات وموارد البيئة الحية وحتى غير الحية تعاني من سموم الأدخنة والغازات والمركبات السامة ومن النفايات الخطرة والضوضاء والإشعاعات وغيرها على نحو ينذر بقدوم حالة </w:t>
      </w:r>
      <w:proofErr w:type="spellStart"/>
      <w:r w:rsidR="0070333C" w:rsidRPr="0070333C">
        <w:rPr>
          <w:rFonts w:asciiTheme="majorBidi" w:hAnsiTheme="majorBidi" w:cstheme="majorBidi"/>
          <w:sz w:val="28"/>
          <w:szCs w:val="28"/>
          <w:rtl/>
        </w:rPr>
        <w:t>إنتحار</w:t>
      </w:r>
      <w:proofErr w:type="spellEnd"/>
      <w:r w:rsidR="0070333C" w:rsidRPr="0070333C">
        <w:rPr>
          <w:rFonts w:asciiTheme="majorBidi" w:hAnsiTheme="majorBidi" w:cstheme="majorBidi"/>
          <w:sz w:val="28"/>
          <w:szCs w:val="28"/>
          <w:rtl/>
        </w:rPr>
        <w:t xml:space="preserve"> جماعي بطيء لكل الكائنات على كوكب الأرض الذي يكاد يحتضر، وعلى الرغم من أن التلوث ليس هو الخطر الوحيد الذي يهدد بالضرر البيئة</w:t>
      </w:r>
      <w:r w:rsidR="00B93B4A">
        <w:rPr>
          <w:rFonts w:asciiTheme="majorBidi" w:hAnsiTheme="majorBidi" w:cstheme="majorBidi" w:hint="cs"/>
          <w:sz w:val="28"/>
          <w:szCs w:val="28"/>
          <w:rtl/>
        </w:rPr>
        <w:t xml:space="preserve"> </w:t>
      </w:r>
      <w:r w:rsidR="0070333C" w:rsidRPr="0070333C">
        <w:rPr>
          <w:rFonts w:asciiTheme="majorBidi" w:hAnsiTheme="majorBidi" w:cstheme="majorBidi"/>
          <w:sz w:val="28"/>
          <w:szCs w:val="28"/>
          <w:rtl/>
        </w:rPr>
        <w:t>، إلا أنه وبحق أهم الأخطار على وجه العموم وأشدها تأثير .</w:t>
      </w:r>
      <w:r w:rsidR="0070333C" w:rsidRPr="0070333C">
        <w:rPr>
          <w:rStyle w:val="Appelnotedebasdep"/>
          <w:rFonts w:asciiTheme="majorBidi" w:hAnsiTheme="majorBidi" w:cstheme="majorBidi"/>
          <w:sz w:val="28"/>
          <w:szCs w:val="28"/>
          <w:rtl/>
        </w:rPr>
        <w:footnoteReference w:id="119"/>
      </w:r>
    </w:p>
    <w:p w:rsidR="0070333C" w:rsidRDefault="00AE5649" w:rsidP="009250AB">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70333C" w:rsidRPr="0070333C">
        <w:rPr>
          <w:rFonts w:asciiTheme="majorBidi" w:hAnsiTheme="majorBidi" w:cstheme="majorBidi"/>
          <w:sz w:val="28"/>
          <w:szCs w:val="28"/>
          <w:rtl/>
        </w:rPr>
        <w:t xml:space="preserve">  لذلك فإن تحديد مفهوم التلوث في صورة دقيقة ومحدودة هو بلا</w:t>
      </w:r>
      <w:r w:rsidR="00942BD2">
        <w:rPr>
          <w:rFonts w:asciiTheme="majorBidi" w:hAnsiTheme="majorBidi" w:cstheme="majorBidi" w:hint="cs"/>
          <w:sz w:val="28"/>
          <w:szCs w:val="28"/>
          <w:rtl/>
        </w:rPr>
        <w:t xml:space="preserve"> ش</w:t>
      </w:r>
      <w:r w:rsidR="0070333C" w:rsidRPr="0070333C">
        <w:rPr>
          <w:rFonts w:asciiTheme="majorBidi" w:hAnsiTheme="majorBidi" w:cstheme="majorBidi"/>
          <w:sz w:val="28"/>
          <w:szCs w:val="28"/>
          <w:rtl/>
        </w:rPr>
        <w:t xml:space="preserve">ك نقطة البداية لأية معالجة قانونية في مجال التلوث البيئي وهو أيضا جوهر أية حماية يمكن تقريرها للبيئة في مواجهة أهم مشاكلها وضمان لإنجاح الجهود المختلفة التي تبذل لضبط مصادر التلوث ووضعها عند المستوى البيئي الآمن من أجل خلق بيئة نظيفة صحية قادرة على العطاء المتواصل للأجيال الحالية واللاحقة </w:t>
      </w:r>
      <w:r w:rsidR="0070333C" w:rsidRPr="0070333C">
        <w:rPr>
          <w:rStyle w:val="Appelnotedebasdep"/>
          <w:rFonts w:asciiTheme="majorBidi" w:hAnsiTheme="majorBidi" w:cstheme="majorBidi"/>
          <w:sz w:val="28"/>
          <w:szCs w:val="28"/>
          <w:rtl/>
        </w:rPr>
        <w:footnoteReference w:id="120"/>
      </w:r>
      <w:r w:rsidR="00B93B4A">
        <w:rPr>
          <w:rFonts w:asciiTheme="majorBidi" w:hAnsiTheme="majorBidi" w:cstheme="majorBidi" w:hint="cs"/>
          <w:sz w:val="28"/>
          <w:szCs w:val="28"/>
          <w:rtl/>
        </w:rPr>
        <w:t xml:space="preserve"> </w:t>
      </w:r>
      <w:r w:rsidR="009250AB">
        <w:rPr>
          <w:rFonts w:asciiTheme="majorBidi" w:hAnsiTheme="majorBidi" w:cstheme="majorBidi" w:hint="cs"/>
          <w:sz w:val="28"/>
          <w:szCs w:val="28"/>
          <w:rtl/>
        </w:rPr>
        <w:t>،</w:t>
      </w:r>
      <w:r w:rsidR="0070333C" w:rsidRPr="0070333C">
        <w:rPr>
          <w:rFonts w:asciiTheme="majorBidi" w:hAnsiTheme="majorBidi" w:cstheme="majorBidi"/>
          <w:sz w:val="28"/>
          <w:szCs w:val="28"/>
          <w:rtl/>
        </w:rPr>
        <w:t xml:space="preserve"> وب</w:t>
      </w:r>
      <w:r w:rsidR="00942BD2">
        <w:rPr>
          <w:rFonts w:asciiTheme="majorBidi" w:hAnsiTheme="majorBidi" w:cstheme="majorBidi" w:hint="cs"/>
          <w:sz w:val="28"/>
          <w:szCs w:val="28"/>
          <w:rtl/>
        </w:rPr>
        <w:t>ال</w:t>
      </w:r>
      <w:r w:rsidR="0070333C" w:rsidRPr="0070333C">
        <w:rPr>
          <w:rFonts w:asciiTheme="majorBidi" w:hAnsiTheme="majorBidi" w:cstheme="majorBidi"/>
          <w:sz w:val="28"/>
          <w:szCs w:val="28"/>
          <w:rtl/>
        </w:rPr>
        <w:t>تالي فإنه لا بد من الوقوف على مفهوم التلوث و بيان عناصره و أنواعه .</w:t>
      </w:r>
    </w:p>
    <w:p w:rsidR="009250AB" w:rsidRPr="0070333C" w:rsidRDefault="009250AB" w:rsidP="009250AB">
      <w:pPr>
        <w:bidi/>
        <w:spacing w:after="0" w:line="360" w:lineRule="auto"/>
        <w:jc w:val="both"/>
        <w:rPr>
          <w:rFonts w:asciiTheme="majorBidi" w:hAnsiTheme="majorBidi" w:cstheme="majorBidi"/>
          <w:sz w:val="28"/>
          <w:szCs w:val="28"/>
          <w:rtl/>
        </w:rPr>
      </w:pPr>
    </w:p>
    <w:p w:rsidR="0070333C" w:rsidRPr="0070333C" w:rsidRDefault="0070333C" w:rsidP="0070333C">
      <w:pPr>
        <w:pStyle w:val="Paragraphedeliste"/>
        <w:numPr>
          <w:ilvl w:val="0"/>
          <w:numId w:val="5"/>
        </w:numPr>
        <w:bidi/>
        <w:spacing w:after="0" w:line="360" w:lineRule="auto"/>
        <w:jc w:val="both"/>
        <w:rPr>
          <w:rFonts w:asciiTheme="majorBidi" w:hAnsiTheme="majorBidi" w:cstheme="majorBidi"/>
          <w:b/>
          <w:bCs/>
          <w:sz w:val="28"/>
          <w:szCs w:val="28"/>
        </w:rPr>
      </w:pPr>
      <w:r w:rsidRPr="0070333C">
        <w:rPr>
          <w:rFonts w:asciiTheme="majorBidi" w:hAnsiTheme="majorBidi" w:cstheme="majorBidi"/>
          <w:b/>
          <w:bCs/>
          <w:sz w:val="28"/>
          <w:szCs w:val="28"/>
          <w:rtl/>
        </w:rPr>
        <w:lastRenderedPageBreak/>
        <w:t xml:space="preserve">تعريفه </w:t>
      </w:r>
    </w:p>
    <w:p w:rsidR="0070333C" w:rsidRPr="0070333C" w:rsidRDefault="00AE5649" w:rsidP="009250AB">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70333C" w:rsidRPr="0070333C">
        <w:rPr>
          <w:rFonts w:asciiTheme="majorBidi" w:hAnsiTheme="majorBidi" w:cstheme="majorBidi"/>
          <w:sz w:val="28"/>
          <w:szCs w:val="28"/>
          <w:rtl/>
        </w:rPr>
        <w:t xml:space="preserve">ليس من السهل تحديد المقصود بالتلوث البيئي ، فهي مسألة باتت تؤرق بال المسؤولين والباحثين الذين يجتهدون في وضع الضوابط الحاكمة والمعايير الآمنة التي تحدد مصادر التلوث وتضبط الملوثات عند حدودها ، فقد يستغرق البحث وقتا طويلا حتى نصل إلى تعريف جامع مانع للتلوث ويرجع هذا في واقع الأمر إلى طبيعة التلوث ذاته الذي لا يعرف حدودا سياسية يقف عندها ، كما أنه يغطي تقريبا كل مجالات الحياة البشرية </w:t>
      </w:r>
      <w:r w:rsidR="0070333C" w:rsidRPr="0070333C">
        <w:rPr>
          <w:rStyle w:val="Appelnotedebasdep"/>
          <w:rFonts w:asciiTheme="majorBidi" w:hAnsiTheme="majorBidi" w:cstheme="majorBidi"/>
          <w:sz w:val="28"/>
          <w:szCs w:val="28"/>
          <w:rtl/>
        </w:rPr>
        <w:footnoteReference w:id="121"/>
      </w:r>
      <w:r w:rsidR="0070333C" w:rsidRPr="0070333C">
        <w:rPr>
          <w:rFonts w:asciiTheme="majorBidi" w:hAnsiTheme="majorBidi" w:cstheme="majorBidi"/>
          <w:sz w:val="28"/>
          <w:szCs w:val="28"/>
          <w:rtl/>
        </w:rPr>
        <w:t xml:space="preserve"> فرغم كثرة التعريفات التي تناولت مفهوم التلوث لكنها جميعا تتوقف عند نفس المعنى و تتفق على أن التلوث عبارة عن عملية تغيير سلبي في مكونات وعناصر البيئة .</w:t>
      </w:r>
      <w:r w:rsidR="0070333C" w:rsidRPr="0070333C">
        <w:rPr>
          <w:rStyle w:val="Appelnotedebasdep"/>
          <w:rFonts w:asciiTheme="majorBidi" w:hAnsiTheme="majorBidi" w:cstheme="majorBidi"/>
          <w:sz w:val="28"/>
          <w:szCs w:val="28"/>
          <w:rtl/>
        </w:rPr>
        <w:footnoteReference w:id="122"/>
      </w:r>
    </w:p>
    <w:p w:rsidR="00291B19" w:rsidRPr="009250AB" w:rsidRDefault="0070333C" w:rsidP="009250AB">
      <w:pPr>
        <w:pStyle w:val="Paragraphedeliste"/>
        <w:numPr>
          <w:ilvl w:val="0"/>
          <w:numId w:val="6"/>
        </w:numPr>
        <w:bidi/>
        <w:spacing w:after="0" w:line="360" w:lineRule="auto"/>
        <w:ind w:left="0" w:firstLine="0"/>
        <w:jc w:val="both"/>
        <w:rPr>
          <w:rFonts w:asciiTheme="majorBidi" w:hAnsiTheme="majorBidi" w:cstheme="majorBidi"/>
          <w:sz w:val="28"/>
          <w:szCs w:val="28"/>
          <w:rtl/>
        </w:rPr>
      </w:pPr>
      <w:r w:rsidRPr="009250AB">
        <w:rPr>
          <w:rFonts w:asciiTheme="majorBidi" w:hAnsiTheme="majorBidi" w:cstheme="majorBidi"/>
          <w:b/>
          <w:bCs/>
          <w:sz w:val="28"/>
          <w:szCs w:val="28"/>
          <w:rtl/>
        </w:rPr>
        <w:t>التلوث لغة</w:t>
      </w:r>
      <w:r w:rsidRPr="009250AB">
        <w:rPr>
          <w:rFonts w:asciiTheme="majorBidi" w:hAnsiTheme="majorBidi" w:cstheme="majorBidi"/>
          <w:sz w:val="28"/>
          <w:szCs w:val="28"/>
          <w:rtl/>
        </w:rPr>
        <w:t xml:space="preserve"> : جاء في لسان العرب المحيط تحت كلمة ً لوث ً أن التلوث يعني التلطخ فيق</w:t>
      </w:r>
      <w:r w:rsidR="00942BD2" w:rsidRPr="009250AB">
        <w:rPr>
          <w:rFonts w:asciiTheme="majorBidi" w:hAnsiTheme="majorBidi" w:cstheme="majorBidi" w:hint="cs"/>
          <w:sz w:val="28"/>
          <w:szCs w:val="28"/>
          <w:rtl/>
        </w:rPr>
        <w:t xml:space="preserve">ال </w:t>
      </w:r>
      <w:r w:rsidRPr="009250AB">
        <w:rPr>
          <w:rFonts w:asciiTheme="majorBidi" w:hAnsiTheme="majorBidi" w:cstheme="majorBidi"/>
          <w:sz w:val="28"/>
          <w:szCs w:val="28"/>
          <w:rtl/>
        </w:rPr>
        <w:t>تلوث الطين و لوث ثيابه</w:t>
      </w:r>
      <w:r w:rsidR="00942BD2" w:rsidRPr="009250AB">
        <w:rPr>
          <w:rFonts w:asciiTheme="majorBidi" w:hAnsiTheme="majorBidi" w:cstheme="majorBidi" w:hint="cs"/>
          <w:sz w:val="28"/>
          <w:szCs w:val="28"/>
          <w:rtl/>
        </w:rPr>
        <w:t xml:space="preserve"> </w:t>
      </w:r>
      <w:r w:rsidRPr="009250AB">
        <w:rPr>
          <w:rFonts w:asciiTheme="majorBidi" w:hAnsiTheme="majorBidi" w:cstheme="majorBidi"/>
          <w:sz w:val="28"/>
          <w:szCs w:val="28"/>
          <w:rtl/>
        </w:rPr>
        <w:t xml:space="preserve">بالطين أي لطخها و لوث الماء أي كدره </w:t>
      </w:r>
      <w:r w:rsidRPr="0070333C">
        <w:rPr>
          <w:rStyle w:val="Appelnotedebasdep"/>
          <w:rFonts w:asciiTheme="majorBidi" w:hAnsiTheme="majorBidi" w:cstheme="majorBidi"/>
          <w:sz w:val="28"/>
          <w:szCs w:val="28"/>
          <w:rtl/>
        </w:rPr>
        <w:footnoteReference w:id="123"/>
      </w:r>
      <w:r w:rsidR="009250AB" w:rsidRPr="009250AB">
        <w:rPr>
          <w:rFonts w:asciiTheme="majorBidi" w:hAnsiTheme="majorBidi" w:cstheme="majorBidi" w:hint="cs"/>
          <w:sz w:val="28"/>
          <w:szCs w:val="28"/>
          <w:rtl/>
        </w:rPr>
        <w:t>،</w:t>
      </w:r>
      <w:r w:rsidR="00680536">
        <w:rPr>
          <w:rFonts w:asciiTheme="majorBidi" w:hAnsiTheme="majorBidi" w:cstheme="majorBidi" w:hint="cs"/>
          <w:sz w:val="28"/>
          <w:szCs w:val="28"/>
          <w:rtl/>
        </w:rPr>
        <w:t xml:space="preserve"> </w:t>
      </w:r>
      <w:r w:rsidRPr="009250AB">
        <w:rPr>
          <w:rFonts w:asciiTheme="majorBidi" w:hAnsiTheme="majorBidi" w:cstheme="majorBidi"/>
          <w:sz w:val="28"/>
          <w:szCs w:val="28"/>
          <w:rtl/>
        </w:rPr>
        <w:t xml:space="preserve">فهناك من يرى بأن التلوث يقصد به </w:t>
      </w:r>
      <w:r w:rsidR="00355122" w:rsidRPr="009250AB">
        <w:rPr>
          <w:rFonts w:asciiTheme="majorBidi" w:hAnsiTheme="majorBidi" w:cstheme="majorBidi" w:hint="cs"/>
          <w:sz w:val="28"/>
          <w:szCs w:val="28"/>
          <w:rtl/>
        </w:rPr>
        <w:t>التلطخ بالأقذار و الأوساخ</w:t>
      </w:r>
      <w:r w:rsidRPr="009250AB">
        <w:rPr>
          <w:rFonts w:asciiTheme="majorBidi" w:hAnsiTheme="majorBidi" w:cstheme="majorBidi"/>
          <w:sz w:val="28"/>
          <w:szCs w:val="28"/>
          <w:rtl/>
        </w:rPr>
        <w:t xml:space="preserve"> </w:t>
      </w:r>
      <w:r w:rsidRPr="0070333C">
        <w:rPr>
          <w:rStyle w:val="Appelnotedebasdep"/>
          <w:rFonts w:asciiTheme="majorBidi" w:hAnsiTheme="majorBidi" w:cstheme="majorBidi"/>
          <w:sz w:val="28"/>
          <w:szCs w:val="28"/>
          <w:rtl/>
        </w:rPr>
        <w:footnoteReference w:id="124"/>
      </w:r>
      <w:r w:rsidR="00680536">
        <w:rPr>
          <w:rFonts w:asciiTheme="majorBidi" w:hAnsiTheme="majorBidi" w:cstheme="majorBidi" w:hint="cs"/>
          <w:sz w:val="28"/>
          <w:szCs w:val="28"/>
          <w:rtl/>
        </w:rPr>
        <w:t xml:space="preserve"> </w:t>
      </w:r>
      <w:r w:rsidR="009250AB">
        <w:rPr>
          <w:rFonts w:asciiTheme="majorBidi" w:hAnsiTheme="majorBidi" w:cstheme="majorBidi" w:hint="cs"/>
          <w:sz w:val="28"/>
          <w:szCs w:val="28"/>
          <w:rtl/>
        </w:rPr>
        <w:t>،</w:t>
      </w:r>
      <w:r w:rsidRPr="009250AB">
        <w:rPr>
          <w:rFonts w:asciiTheme="majorBidi" w:hAnsiTheme="majorBidi" w:cstheme="majorBidi"/>
          <w:sz w:val="28"/>
          <w:szCs w:val="28"/>
          <w:rtl/>
        </w:rPr>
        <w:t xml:space="preserve"> و في اللغة الفرنسية فإن التلوث </w:t>
      </w:r>
      <w:r w:rsidRPr="009250AB">
        <w:rPr>
          <w:rFonts w:asciiTheme="majorBidi" w:hAnsiTheme="majorBidi" w:cstheme="majorBidi"/>
          <w:sz w:val="28"/>
          <w:szCs w:val="28"/>
        </w:rPr>
        <w:t>pollution</w:t>
      </w:r>
      <w:r w:rsidRPr="009250AB">
        <w:rPr>
          <w:rFonts w:asciiTheme="majorBidi" w:hAnsiTheme="majorBidi" w:cstheme="majorBidi"/>
          <w:sz w:val="28"/>
          <w:szCs w:val="28"/>
          <w:rtl/>
        </w:rPr>
        <w:t xml:space="preserve"> لا </w:t>
      </w:r>
      <w:r w:rsidR="00942BD2" w:rsidRPr="009250AB">
        <w:rPr>
          <w:rFonts w:asciiTheme="majorBidi" w:hAnsiTheme="majorBidi" w:cstheme="majorBidi" w:hint="cs"/>
          <w:sz w:val="28"/>
          <w:szCs w:val="28"/>
          <w:rtl/>
        </w:rPr>
        <w:t>ي</w:t>
      </w:r>
      <w:r w:rsidRPr="009250AB">
        <w:rPr>
          <w:rFonts w:asciiTheme="majorBidi" w:hAnsiTheme="majorBidi" w:cstheme="majorBidi"/>
          <w:sz w:val="28"/>
          <w:szCs w:val="28"/>
          <w:rtl/>
        </w:rPr>
        <w:t>تغير في نطاق هذه اللغة عن معناه السابق حيث يقصد به إفساد وسط ما بإدخال ملوث ما</w:t>
      </w:r>
      <w:r w:rsidRPr="0070333C">
        <w:rPr>
          <w:rStyle w:val="Appelnotedebasdep"/>
          <w:rFonts w:asciiTheme="majorBidi" w:hAnsiTheme="majorBidi" w:cstheme="majorBidi"/>
          <w:sz w:val="28"/>
          <w:szCs w:val="28"/>
          <w:rtl/>
        </w:rPr>
        <w:footnoteReference w:id="125"/>
      </w:r>
      <w:r w:rsidRPr="009250AB">
        <w:rPr>
          <w:rFonts w:asciiTheme="majorBidi" w:hAnsiTheme="majorBidi" w:cstheme="majorBidi"/>
          <w:sz w:val="28"/>
          <w:szCs w:val="28"/>
          <w:rtl/>
        </w:rPr>
        <w:t xml:space="preserve"> أما في ال</w:t>
      </w:r>
      <w:r w:rsidR="009250AB">
        <w:rPr>
          <w:rFonts w:asciiTheme="majorBidi" w:hAnsiTheme="majorBidi" w:cstheme="majorBidi" w:hint="cs"/>
          <w:sz w:val="28"/>
          <w:szCs w:val="28"/>
          <w:rtl/>
        </w:rPr>
        <w:t>ل</w:t>
      </w:r>
      <w:r w:rsidRPr="009250AB">
        <w:rPr>
          <w:rFonts w:asciiTheme="majorBidi" w:hAnsiTheme="majorBidi" w:cstheme="majorBidi"/>
          <w:sz w:val="28"/>
          <w:szCs w:val="28"/>
          <w:rtl/>
        </w:rPr>
        <w:t xml:space="preserve">غة الإنجليزية يقصد بالتلوث </w:t>
      </w:r>
      <w:r w:rsidRPr="009250AB">
        <w:rPr>
          <w:rFonts w:asciiTheme="majorBidi" w:hAnsiTheme="majorBidi" w:cstheme="majorBidi"/>
          <w:sz w:val="28"/>
          <w:szCs w:val="28"/>
        </w:rPr>
        <w:t>pollution</w:t>
      </w:r>
      <w:r w:rsidRPr="009250AB">
        <w:rPr>
          <w:rFonts w:asciiTheme="majorBidi" w:hAnsiTheme="majorBidi" w:cstheme="majorBidi"/>
          <w:sz w:val="28"/>
          <w:szCs w:val="28"/>
          <w:rtl/>
        </w:rPr>
        <w:t xml:space="preserve"> إدخال مواد ملوثة في الوسط البيئي .</w:t>
      </w:r>
      <w:r w:rsidRPr="0070333C">
        <w:rPr>
          <w:rStyle w:val="Appelnotedebasdep"/>
          <w:rFonts w:asciiTheme="majorBidi" w:hAnsiTheme="majorBidi" w:cstheme="majorBidi"/>
          <w:sz w:val="28"/>
          <w:szCs w:val="28"/>
          <w:rtl/>
        </w:rPr>
        <w:footnoteReference w:id="126"/>
      </w:r>
    </w:p>
    <w:p w:rsidR="0070333C" w:rsidRPr="00291B19" w:rsidRDefault="0070333C" w:rsidP="009250AB">
      <w:pPr>
        <w:pStyle w:val="Paragraphedeliste"/>
        <w:numPr>
          <w:ilvl w:val="0"/>
          <w:numId w:val="6"/>
        </w:numPr>
        <w:bidi/>
        <w:spacing w:after="0" w:line="360" w:lineRule="auto"/>
        <w:ind w:left="0" w:firstLine="0"/>
        <w:jc w:val="both"/>
        <w:rPr>
          <w:rFonts w:asciiTheme="majorBidi" w:hAnsiTheme="majorBidi" w:cstheme="majorBidi"/>
          <w:sz w:val="24"/>
          <w:szCs w:val="24"/>
          <w:rtl/>
          <w:lang w:bidi="ar-DZ"/>
        </w:rPr>
      </w:pPr>
      <w:r w:rsidRPr="00291B19">
        <w:rPr>
          <w:rFonts w:asciiTheme="majorBidi" w:hAnsiTheme="majorBidi" w:cstheme="majorBidi"/>
          <w:b/>
          <w:bCs/>
          <w:sz w:val="28"/>
          <w:szCs w:val="28"/>
          <w:rtl/>
        </w:rPr>
        <w:t xml:space="preserve">التلوث </w:t>
      </w:r>
      <w:proofErr w:type="spellStart"/>
      <w:r w:rsidRPr="00291B19">
        <w:rPr>
          <w:rFonts w:asciiTheme="majorBidi" w:hAnsiTheme="majorBidi" w:cstheme="majorBidi"/>
          <w:b/>
          <w:bCs/>
          <w:sz w:val="28"/>
          <w:szCs w:val="28"/>
          <w:rtl/>
        </w:rPr>
        <w:t>إصطلاحا</w:t>
      </w:r>
      <w:proofErr w:type="spellEnd"/>
      <w:r w:rsidRPr="00291B19">
        <w:rPr>
          <w:rFonts w:asciiTheme="majorBidi" w:hAnsiTheme="majorBidi" w:cstheme="majorBidi"/>
          <w:b/>
          <w:bCs/>
          <w:sz w:val="28"/>
          <w:szCs w:val="28"/>
          <w:rtl/>
        </w:rPr>
        <w:t xml:space="preserve"> :</w:t>
      </w:r>
      <w:r w:rsidRPr="00291B19">
        <w:rPr>
          <w:rFonts w:asciiTheme="majorBidi" w:hAnsiTheme="majorBidi" w:cstheme="majorBidi"/>
          <w:sz w:val="28"/>
          <w:szCs w:val="28"/>
          <w:rtl/>
        </w:rPr>
        <w:t xml:space="preserve"> يثير تعريف</w:t>
      </w:r>
      <w:r w:rsidR="00D10613" w:rsidRPr="00291B19">
        <w:rPr>
          <w:rFonts w:asciiTheme="majorBidi" w:hAnsiTheme="majorBidi" w:cstheme="majorBidi" w:hint="cs"/>
          <w:sz w:val="28"/>
          <w:szCs w:val="28"/>
          <w:rtl/>
        </w:rPr>
        <w:t xml:space="preserve"> التلوث</w:t>
      </w:r>
      <w:r w:rsidRPr="00291B19">
        <w:rPr>
          <w:rFonts w:asciiTheme="majorBidi" w:hAnsiTheme="majorBidi" w:cstheme="majorBidi"/>
          <w:sz w:val="28"/>
          <w:szCs w:val="28"/>
          <w:rtl/>
        </w:rPr>
        <w:t xml:space="preserve"> صعوبة بالغة لدى الباحثين و المتخصصين في مجال العلوم البيئ</w:t>
      </w:r>
      <w:r w:rsidR="00942BD2" w:rsidRPr="00291B19">
        <w:rPr>
          <w:rFonts w:asciiTheme="majorBidi" w:hAnsiTheme="majorBidi" w:cstheme="majorBidi" w:hint="cs"/>
          <w:sz w:val="28"/>
          <w:szCs w:val="28"/>
          <w:rtl/>
        </w:rPr>
        <w:t>ي</w:t>
      </w:r>
      <w:r w:rsidRPr="00291B19">
        <w:rPr>
          <w:rFonts w:asciiTheme="majorBidi" w:hAnsiTheme="majorBidi" w:cstheme="majorBidi"/>
          <w:sz w:val="28"/>
          <w:szCs w:val="28"/>
          <w:rtl/>
        </w:rPr>
        <w:t>ة ، خاصة أمام التعدد و التنوع في أنواع التلوث، الأمر الذي أدى إلى صعوبة إيجاد تعريف موح</w:t>
      </w:r>
      <w:r w:rsidR="009615C6">
        <w:rPr>
          <w:rFonts w:asciiTheme="majorBidi" w:hAnsiTheme="majorBidi" w:cstheme="majorBidi" w:hint="cs"/>
          <w:sz w:val="28"/>
          <w:szCs w:val="28"/>
          <w:rtl/>
        </w:rPr>
        <w:t>ّ</w:t>
      </w:r>
      <w:r w:rsidRPr="00291B19">
        <w:rPr>
          <w:rFonts w:asciiTheme="majorBidi" w:hAnsiTheme="majorBidi" w:cstheme="majorBidi"/>
          <w:sz w:val="28"/>
          <w:szCs w:val="28"/>
          <w:rtl/>
        </w:rPr>
        <w:t>د ومتفق عليه فالبعض يعرفه بأنه الطارئ غير المناسب الذي أدخل في التركيبة الطبيعية أي الكيم</w:t>
      </w:r>
      <w:r w:rsidR="00680536">
        <w:rPr>
          <w:rFonts w:asciiTheme="majorBidi" w:hAnsiTheme="majorBidi" w:cstheme="majorBidi" w:hint="cs"/>
          <w:sz w:val="28"/>
          <w:szCs w:val="28"/>
          <w:rtl/>
        </w:rPr>
        <w:t>ي</w:t>
      </w:r>
      <w:r w:rsidRPr="00291B19">
        <w:rPr>
          <w:rFonts w:asciiTheme="majorBidi" w:hAnsiTheme="majorBidi" w:cstheme="majorBidi"/>
          <w:sz w:val="28"/>
          <w:szCs w:val="28"/>
          <w:rtl/>
        </w:rPr>
        <w:t>ائية</w:t>
      </w:r>
      <w:r w:rsidR="00680536">
        <w:rPr>
          <w:rFonts w:asciiTheme="majorBidi" w:hAnsiTheme="majorBidi" w:cstheme="majorBidi" w:hint="cs"/>
          <w:sz w:val="28"/>
          <w:szCs w:val="28"/>
          <w:rtl/>
        </w:rPr>
        <w:t xml:space="preserve"> </w:t>
      </w:r>
      <w:r w:rsidRPr="00291B19">
        <w:rPr>
          <w:rFonts w:asciiTheme="majorBidi" w:hAnsiTheme="majorBidi" w:cstheme="majorBidi"/>
          <w:sz w:val="28"/>
          <w:szCs w:val="28"/>
          <w:rtl/>
        </w:rPr>
        <w:t xml:space="preserve"> والفيزيائية والبيولوجية للمياه أو الأرض أو الهواء فأدى إلى تغير أو فساد أوتد</w:t>
      </w:r>
      <w:r w:rsidR="009615C6">
        <w:rPr>
          <w:rFonts w:asciiTheme="majorBidi" w:hAnsiTheme="majorBidi" w:cstheme="majorBidi" w:hint="cs"/>
          <w:sz w:val="28"/>
          <w:szCs w:val="28"/>
          <w:rtl/>
        </w:rPr>
        <w:t>ّ</w:t>
      </w:r>
      <w:r w:rsidRPr="00291B19">
        <w:rPr>
          <w:rFonts w:asciiTheme="majorBidi" w:hAnsiTheme="majorBidi" w:cstheme="majorBidi"/>
          <w:sz w:val="28"/>
          <w:szCs w:val="28"/>
          <w:rtl/>
        </w:rPr>
        <w:t xml:space="preserve">ني في نوعية تلك العناصر مما يلحق الضرر بحياة الإنسان أو مجمل الكائنات الحية ويتلف الموارد الطبيعية </w:t>
      </w:r>
      <w:r w:rsidRPr="0070333C">
        <w:rPr>
          <w:rStyle w:val="Appelnotedebasdep"/>
          <w:rFonts w:asciiTheme="majorBidi" w:hAnsiTheme="majorBidi" w:cstheme="majorBidi"/>
          <w:sz w:val="28"/>
          <w:szCs w:val="28"/>
          <w:rtl/>
        </w:rPr>
        <w:footnoteReference w:id="127"/>
      </w:r>
      <w:r w:rsidR="00D90083">
        <w:rPr>
          <w:rFonts w:asciiTheme="majorBidi" w:hAnsiTheme="majorBidi" w:cstheme="majorBidi" w:hint="cs"/>
          <w:sz w:val="28"/>
          <w:szCs w:val="28"/>
          <w:rtl/>
        </w:rPr>
        <w:t>.</w:t>
      </w:r>
    </w:p>
    <w:p w:rsidR="00FE019C" w:rsidRPr="009E49AC" w:rsidRDefault="00680536" w:rsidP="00D90083">
      <w:pPr>
        <w:tabs>
          <w:tab w:val="right" w:pos="7880"/>
        </w:tabs>
        <w:bidi/>
        <w:spacing w:line="360" w:lineRule="auto"/>
        <w:jc w:val="both"/>
        <w:rPr>
          <w:rFonts w:asciiTheme="majorBidi" w:hAnsiTheme="majorBidi" w:cstheme="majorBidi"/>
          <w:sz w:val="24"/>
          <w:szCs w:val="24"/>
          <w:rtl/>
          <w:lang w:bidi="ar-DZ"/>
        </w:rPr>
      </w:pPr>
      <w:r>
        <w:rPr>
          <w:rFonts w:asciiTheme="majorBidi" w:hAnsiTheme="majorBidi" w:cstheme="majorBidi" w:hint="cs"/>
          <w:sz w:val="28"/>
          <w:szCs w:val="28"/>
          <w:rtl/>
        </w:rPr>
        <w:lastRenderedPageBreak/>
        <w:t xml:space="preserve">    </w:t>
      </w:r>
      <w:r w:rsidR="009E49AC" w:rsidRPr="009E49AC">
        <w:rPr>
          <w:rFonts w:asciiTheme="majorBidi" w:hAnsiTheme="majorBidi" w:cstheme="majorBidi"/>
          <w:sz w:val="28"/>
          <w:szCs w:val="28"/>
          <w:rtl/>
        </w:rPr>
        <w:t xml:space="preserve">وهو ذلك التصريف المباشر أو غير المباشر نتيجة النشاط الإنساني المتمثل بالمواد والأبخرة والحرارة </w:t>
      </w:r>
      <w:r w:rsidR="00D90083">
        <w:rPr>
          <w:rFonts w:asciiTheme="majorBidi" w:hAnsiTheme="majorBidi" w:cstheme="majorBidi" w:hint="cs"/>
          <w:sz w:val="28"/>
          <w:szCs w:val="28"/>
          <w:rtl/>
        </w:rPr>
        <w:t xml:space="preserve">  </w:t>
      </w:r>
      <w:r w:rsidR="009E49AC" w:rsidRPr="009E49AC">
        <w:rPr>
          <w:rFonts w:asciiTheme="majorBidi" w:hAnsiTheme="majorBidi" w:cstheme="majorBidi"/>
          <w:sz w:val="28"/>
          <w:szCs w:val="28"/>
          <w:rtl/>
        </w:rPr>
        <w:t xml:space="preserve">والضوضاء الصادرة إلى الجو والماء والأرض التي قد تكون مضرة بصحة الإنسان وجودة البيئة والتي تؤدي بالنتيجة إلى دمار وتلف الممتلكات المادية والتدخل والتأثير </w:t>
      </w:r>
      <w:proofErr w:type="spellStart"/>
      <w:r w:rsidR="009E49AC" w:rsidRPr="009E49AC">
        <w:rPr>
          <w:rFonts w:asciiTheme="majorBidi" w:hAnsiTheme="majorBidi" w:cstheme="majorBidi"/>
          <w:sz w:val="28"/>
          <w:szCs w:val="28"/>
          <w:rtl/>
        </w:rPr>
        <w:t>بالإستخدمات</w:t>
      </w:r>
      <w:proofErr w:type="spellEnd"/>
      <w:r w:rsidR="009E49AC" w:rsidRPr="009E49AC">
        <w:rPr>
          <w:rFonts w:asciiTheme="majorBidi" w:hAnsiTheme="majorBidi" w:cstheme="majorBidi"/>
          <w:sz w:val="28"/>
          <w:szCs w:val="28"/>
          <w:rtl/>
        </w:rPr>
        <w:t xml:space="preserve"> الشرعية للبيئة .</w:t>
      </w:r>
      <w:r w:rsidR="009E49AC" w:rsidRPr="009E49AC">
        <w:rPr>
          <w:rStyle w:val="Appelnotedebasdep"/>
          <w:rFonts w:asciiTheme="majorBidi" w:hAnsiTheme="majorBidi" w:cstheme="majorBidi"/>
          <w:sz w:val="28"/>
          <w:szCs w:val="28"/>
          <w:rtl/>
        </w:rPr>
        <w:footnoteReference w:id="128"/>
      </w:r>
    </w:p>
    <w:p w:rsidR="00081440" w:rsidRDefault="00AE5649" w:rsidP="00680536">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rPr>
        <w:t xml:space="preserve">    </w:t>
      </w:r>
      <w:r w:rsidR="009E49AC" w:rsidRPr="009E49AC">
        <w:rPr>
          <w:rFonts w:asciiTheme="majorBidi" w:hAnsiTheme="majorBidi" w:cstheme="majorBidi"/>
          <w:sz w:val="28"/>
          <w:szCs w:val="28"/>
          <w:rtl/>
        </w:rPr>
        <w:t xml:space="preserve">ويعرفه آخرون بأنه تغير كمي أو كيفي في مكونات البيئة الحية وغير الحية ، </w:t>
      </w:r>
      <w:proofErr w:type="spellStart"/>
      <w:r w:rsidR="009E49AC" w:rsidRPr="009E49AC">
        <w:rPr>
          <w:rFonts w:asciiTheme="majorBidi" w:hAnsiTheme="majorBidi" w:cstheme="majorBidi"/>
          <w:sz w:val="28"/>
          <w:szCs w:val="28"/>
          <w:rtl/>
        </w:rPr>
        <w:t>لاتقدر</w:t>
      </w:r>
      <w:proofErr w:type="spellEnd"/>
      <w:r w:rsidR="009E49AC" w:rsidRPr="009E49AC">
        <w:rPr>
          <w:rFonts w:asciiTheme="majorBidi" w:hAnsiTheme="majorBidi" w:cstheme="majorBidi"/>
          <w:sz w:val="28"/>
          <w:szCs w:val="28"/>
          <w:rtl/>
        </w:rPr>
        <w:t xml:space="preserve"> الأنظمة البيئ</w:t>
      </w:r>
      <w:r w:rsidR="00D10613">
        <w:rPr>
          <w:rFonts w:asciiTheme="majorBidi" w:hAnsiTheme="majorBidi" w:cstheme="majorBidi" w:hint="cs"/>
          <w:sz w:val="28"/>
          <w:szCs w:val="28"/>
          <w:rtl/>
        </w:rPr>
        <w:t>ي</w:t>
      </w:r>
      <w:r w:rsidR="009E49AC" w:rsidRPr="009E49AC">
        <w:rPr>
          <w:rFonts w:asciiTheme="majorBidi" w:hAnsiTheme="majorBidi" w:cstheme="majorBidi"/>
          <w:sz w:val="28"/>
          <w:szCs w:val="28"/>
          <w:rtl/>
        </w:rPr>
        <w:t xml:space="preserve">ة على </w:t>
      </w:r>
      <w:proofErr w:type="spellStart"/>
      <w:r w:rsidR="009E49AC" w:rsidRPr="009E49AC">
        <w:rPr>
          <w:rFonts w:asciiTheme="majorBidi" w:hAnsiTheme="majorBidi" w:cstheme="majorBidi"/>
          <w:sz w:val="28"/>
          <w:szCs w:val="28"/>
          <w:rtl/>
        </w:rPr>
        <w:t>إستعابه</w:t>
      </w:r>
      <w:proofErr w:type="spellEnd"/>
      <w:r w:rsidR="00680536">
        <w:rPr>
          <w:rFonts w:asciiTheme="majorBidi" w:hAnsiTheme="majorBidi" w:cstheme="majorBidi" w:hint="cs"/>
          <w:sz w:val="28"/>
          <w:szCs w:val="28"/>
          <w:rtl/>
        </w:rPr>
        <w:t xml:space="preserve"> </w:t>
      </w:r>
      <w:r w:rsidR="009E49AC" w:rsidRPr="009E49AC">
        <w:rPr>
          <w:rFonts w:asciiTheme="majorBidi" w:hAnsiTheme="majorBidi" w:cstheme="majorBidi"/>
          <w:sz w:val="28"/>
          <w:szCs w:val="28"/>
          <w:rtl/>
        </w:rPr>
        <w:t xml:space="preserve"> دون أن يختل </w:t>
      </w:r>
      <w:proofErr w:type="spellStart"/>
      <w:r w:rsidR="009E49AC" w:rsidRPr="009E49AC">
        <w:rPr>
          <w:rFonts w:asciiTheme="majorBidi" w:hAnsiTheme="majorBidi" w:cstheme="majorBidi"/>
          <w:sz w:val="28"/>
          <w:szCs w:val="28"/>
          <w:rtl/>
        </w:rPr>
        <w:t>إتزانها</w:t>
      </w:r>
      <w:proofErr w:type="spellEnd"/>
      <w:r w:rsidR="009E49AC" w:rsidRPr="009E49AC">
        <w:rPr>
          <w:rFonts w:asciiTheme="majorBidi" w:hAnsiTheme="majorBidi" w:cstheme="majorBidi"/>
          <w:sz w:val="28"/>
          <w:szCs w:val="28"/>
          <w:rtl/>
        </w:rPr>
        <w:t xml:space="preserve"> </w:t>
      </w:r>
      <w:r w:rsidR="009E49AC" w:rsidRPr="009E49AC">
        <w:rPr>
          <w:rStyle w:val="Appelnotedebasdep"/>
          <w:rFonts w:asciiTheme="majorBidi" w:hAnsiTheme="majorBidi" w:cstheme="majorBidi"/>
          <w:sz w:val="28"/>
          <w:szCs w:val="28"/>
          <w:rtl/>
        </w:rPr>
        <w:footnoteReference w:id="129"/>
      </w:r>
      <w:r w:rsidR="005D7C9D">
        <w:rPr>
          <w:rFonts w:asciiTheme="majorBidi" w:hAnsiTheme="majorBidi" w:cstheme="majorBidi"/>
          <w:sz w:val="28"/>
          <w:szCs w:val="28"/>
        </w:rPr>
        <w:t xml:space="preserve"> </w:t>
      </w:r>
      <w:r w:rsidR="005D7C9D">
        <w:rPr>
          <w:rFonts w:asciiTheme="majorBidi" w:hAnsiTheme="majorBidi" w:cstheme="majorBidi" w:hint="cs"/>
          <w:sz w:val="28"/>
          <w:szCs w:val="28"/>
          <w:rtl/>
          <w:lang w:bidi="ar-DZ"/>
        </w:rPr>
        <w:t xml:space="preserve">، </w:t>
      </w:r>
      <w:r w:rsidR="00062B6F">
        <w:rPr>
          <w:rFonts w:asciiTheme="majorBidi" w:hAnsiTheme="majorBidi" w:cstheme="majorBidi" w:hint="cs"/>
          <w:sz w:val="28"/>
          <w:szCs w:val="28"/>
          <w:rtl/>
          <w:lang w:bidi="ar-DZ"/>
        </w:rPr>
        <w:t xml:space="preserve"> فهو يظهر بوضوح في النشاطات المدركة وغير المدركة و التي تمس عنصر أو مجموعة من العناصر الطبيعية تحدد عل إثرها التلوث الهوائي و المائي و الأرضي</w:t>
      </w:r>
      <w:r w:rsidR="00062B6F">
        <w:rPr>
          <w:rStyle w:val="Appelnotedebasdep"/>
          <w:rFonts w:asciiTheme="majorBidi" w:hAnsiTheme="majorBidi" w:cstheme="majorBidi"/>
          <w:sz w:val="28"/>
          <w:szCs w:val="28"/>
          <w:rtl/>
          <w:lang w:bidi="ar-DZ"/>
        </w:rPr>
        <w:footnoteReference w:id="130"/>
      </w:r>
    </w:p>
    <w:p w:rsidR="00467BF6" w:rsidRPr="00467BF6" w:rsidRDefault="00AE5649" w:rsidP="00680536">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9E49AC" w:rsidRPr="009E49AC">
        <w:rPr>
          <w:rFonts w:asciiTheme="majorBidi" w:hAnsiTheme="majorBidi" w:cstheme="majorBidi"/>
          <w:sz w:val="28"/>
          <w:szCs w:val="28"/>
          <w:rtl/>
        </w:rPr>
        <w:t xml:space="preserve">وبالتالي التلوث هو إفساد مباشر للخصائص العضوية أو الحرارية أو البيولوجية أو الإشعاعية لأي جزء من البيئة </w:t>
      </w:r>
      <w:r w:rsidR="008C0D38">
        <w:rPr>
          <w:rStyle w:val="Appelnotedebasdep"/>
          <w:rFonts w:asciiTheme="majorBidi" w:hAnsiTheme="majorBidi" w:cstheme="majorBidi"/>
          <w:sz w:val="28"/>
          <w:szCs w:val="28"/>
          <w:rtl/>
        </w:rPr>
        <w:footnoteReference w:id="131"/>
      </w:r>
      <w:r w:rsidR="00467BF6">
        <w:rPr>
          <w:rFonts w:asciiTheme="majorBidi" w:hAnsiTheme="majorBidi" w:cstheme="majorBidi" w:hint="cs"/>
          <w:sz w:val="28"/>
          <w:szCs w:val="28"/>
          <w:rtl/>
        </w:rPr>
        <w:t xml:space="preserve"> </w:t>
      </w:r>
      <w:r w:rsidR="00467BF6" w:rsidRPr="00467BF6">
        <w:rPr>
          <w:rFonts w:asciiTheme="majorBidi" w:hAnsiTheme="majorBidi" w:cstheme="majorBidi"/>
          <w:sz w:val="28"/>
          <w:szCs w:val="28"/>
          <w:rtl/>
        </w:rPr>
        <w:t>وهو الطرح المقصود أو العارض للنفايات ( مادة أو طاقة ) الناجمة عن النشاطات البشرية التي تؤدي إلى نتائج ضارة أو مؤذية .</w:t>
      </w:r>
      <w:r w:rsidR="00467BF6" w:rsidRPr="00467BF6">
        <w:rPr>
          <w:rStyle w:val="Appelnotedebasdep"/>
          <w:rFonts w:asciiTheme="majorBidi" w:hAnsiTheme="majorBidi" w:cstheme="majorBidi"/>
          <w:sz w:val="28"/>
          <w:szCs w:val="28"/>
          <w:rtl/>
        </w:rPr>
        <w:footnoteReference w:id="132"/>
      </w:r>
    </w:p>
    <w:p w:rsidR="00467BF6" w:rsidRPr="00467BF6" w:rsidRDefault="00467BF6" w:rsidP="00D90083">
      <w:pPr>
        <w:pStyle w:val="Paragraphedeliste"/>
        <w:numPr>
          <w:ilvl w:val="0"/>
          <w:numId w:val="6"/>
        </w:numPr>
        <w:bidi/>
        <w:spacing w:after="0" w:line="360" w:lineRule="auto"/>
        <w:ind w:left="-2" w:firstLine="0"/>
        <w:jc w:val="both"/>
        <w:rPr>
          <w:rFonts w:asciiTheme="majorBidi" w:hAnsiTheme="majorBidi" w:cstheme="majorBidi"/>
          <w:sz w:val="28"/>
          <w:szCs w:val="28"/>
        </w:rPr>
      </w:pPr>
      <w:r w:rsidRPr="00467BF6">
        <w:rPr>
          <w:rFonts w:asciiTheme="majorBidi" w:hAnsiTheme="majorBidi" w:cstheme="majorBidi"/>
          <w:b/>
          <w:bCs/>
          <w:sz w:val="28"/>
          <w:szCs w:val="28"/>
          <w:rtl/>
        </w:rPr>
        <w:t>التلوث قانونا</w:t>
      </w:r>
      <w:r w:rsidRPr="00467BF6">
        <w:rPr>
          <w:rFonts w:asciiTheme="majorBidi" w:hAnsiTheme="majorBidi" w:cstheme="majorBidi"/>
          <w:sz w:val="28"/>
          <w:szCs w:val="28"/>
          <w:rtl/>
        </w:rPr>
        <w:t xml:space="preserve"> : لما كانت القواعد القانونية تقترن عادة بجزاء مدني أو جنائي يوقع على من يخالفها عند </w:t>
      </w:r>
      <w:proofErr w:type="spellStart"/>
      <w:r w:rsidRPr="00467BF6">
        <w:rPr>
          <w:rFonts w:asciiTheme="majorBidi" w:hAnsiTheme="majorBidi" w:cstheme="majorBidi"/>
          <w:sz w:val="28"/>
          <w:szCs w:val="28"/>
          <w:rtl/>
        </w:rPr>
        <w:t>الإقتضاء</w:t>
      </w:r>
      <w:proofErr w:type="spellEnd"/>
      <w:r w:rsidRPr="00467BF6">
        <w:rPr>
          <w:rFonts w:asciiTheme="majorBidi" w:hAnsiTheme="majorBidi" w:cstheme="majorBidi"/>
          <w:sz w:val="28"/>
          <w:szCs w:val="28"/>
          <w:rtl/>
        </w:rPr>
        <w:t xml:space="preserve">، فكان لابد من التحديد الدقيق للمراد بالعمل الملوث والتلويث البيئي لبيان نطاق سريان وتطبيق تلك القواعد من ناحية الموضوع فما المراد بالتلوث أو على الأدق التلويث في مفهوم القواعد القانونية ؟ </w:t>
      </w:r>
      <w:r w:rsidRPr="00467BF6">
        <w:rPr>
          <w:rStyle w:val="Appelnotedebasdep"/>
          <w:rFonts w:asciiTheme="majorBidi" w:hAnsiTheme="majorBidi" w:cstheme="majorBidi"/>
          <w:sz w:val="28"/>
          <w:szCs w:val="28"/>
          <w:rtl/>
        </w:rPr>
        <w:footnoteReference w:id="133"/>
      </w:r>
    </w:p>
    <w:p w:rsidR="00467BF6" w:rsidRPr="00467BF6" w:rsidRDefault="00AE5649" w:rsidP="00680536">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467BF6" w:rsidRPr="00467BF6">
        <w:rPr>
          <w:rFonts w:asciiTheme="majorBidi" w:hAnsiTheme="majorBidi" w:cstheme="majorBidi"/>
          <w:sz w:val="28"/>
          <w:szCs w:val="28"/>
          <w:rtl/>
        </w:rPr>
        <w:t xml:space="preserve">إنه لمن الصعوبة وضع تعريف قانوني دقيق للتلوث لتعدد أسبابه و تشابك آثاره حيث قال عنه رشيد </w:t>
      </w:r>
      <w:proofErr w:type="spellStart"/>
      <w:r w:rsidR="00467BF6" w:rsidRPr="00467BF6">
        <w:rPr>
          <w:rFonts w:asciiTheme="majorBidi" w:hAnsiTheme="majorBidi" w:cstheme="majorBidi"/>
          <w:sz w:val="28"/>
          <w:szCs w:val="28"/>
          <w:rtl/>
        </w:rPr>
        <w:t>صباريني</w:t>
      </w:r>
      <w:proofErr w:type="spellEnd"/>
      <w:r w:rsidR="00467BF6" w:rsidRPr="00467BF6">
        <w:rPr>
          <w:rFonts w:asciiTheme="majorBidi" w:hAnsiTheme="majorBidi" w:cstheme="majorBidi"/>
          <w:sz w:val="28"/>
          <w:szCs w:val="28"/>
          <w:rtl/>
        </w:rPr>
        <w:t xml:space="preserve"> " أن التلوث متاهة كثيرة القنوات ومتنوعة المسالك تغطى تقريبا كل مجالات الحياة</w:t>
      </w:r>
      <w:r w:rsidR="00467BF6">
        <w:rPr>
          <w:rFonts w:asciiTheme="majorBidi" w:hAnsiTheme="majorBidi" w:cstheme="majorBidi" w:hint="cs"/>
          <w:sz w:val="28"/>
          <w:szCs w:val="28"/>
          <w:rtl/>
        </w:rPr>
        <w:t xml:space="preserve"> </w:t>
      </w:r>
      <w:r w:rsidR="00467BF6" w:rsidRPr="00467BF6">
        <w:rPr>
          <w:rFonts w:asciiTheme="majorBidi" w:hAnsiTheme="majorBidi" w:cstheme="majorBidi"/>
          <w:sz w:val="28"/>
          <w:szCs w:val="28"/>
          <w:rtl/>
        </w:rPr>
        <w:t>البشرية "</w:t>
      </w:r>
      <w:r w:rsidR="00467BF6" w:rsidRPr="00467BF6">
        <w:rPr>
          <w:rStyle w:val="Appelnotedebasdep"/>
          <w:rFonts w:asciiTheme="majorBidi" w:hAnsiTheme="majorBidi" w:cstheme="majorBidi"/>
          <w:sz w:val="28"/>
          <w:szCs w:val="28"/>
          <w:rtl/>
        </w:rPr>
        <w:footnoteReference w:id="134"/>
      </w:r>
      <w:r w:rsidR="00467BF6" w:rsidRPr="00467BF6">
        <w:rPr>
          <w:rFonts w:asciiTheme="majorBidi" w:hAnsiTheme="majorBidi" w:cstheme="majorBidi"/>
          <w:sz w:val="28"/>
          <w:szCs w:val="28"/>
          <w:rtl/>
        </w:rPr>
        <w:t xml:space="preserve"> </w:t>
      </w:r>
      <w:r w:rsidR="001C5979">
        <w:rPr>
          <w:rFonts w:asciiTheme="majorBidi" w:hAnsiTheme="majorBidi" w:cstheme="majorBidi" w:hint="cs"/>
          <w:sz w:val="28"/>
          <w:szCs w:val="28"/>
          <w:rtl/>
        </w:rPr>
        <w:t xml:space="preserve"> </w:t>
      </w:r>
      <w:r w:rsidR="00467BF6" w:rsidRPr="00467BF6">
        <w:rPr>
          <w:rFonts w:asciiTheme="majorBidi" w:hAnsiTheme="majorBidi" w:cstheme="majorBidi"/>
          <w:sz w:val="28"/>
          <w:szCs w:val="28"/>
          <w:rtl/>
        </w:rPr>
        <w:t xml:space="preserve">فتعريفه يغلب عليه طابع المرونة و يتسم بالقابلية للتغير تبعا لما تسفر عنه </w:t>
      </w:r>
      <w:proofErr w:type="spellStart"/>
      <w:r w:rsidR="00467BF6" w:rsidRPr="00467BF6">
        <w:rPr>
          <w:rFonts w:asciiTheme="majorBidi" w:hAnsiTheme="majorBidi" w:cstheme="majorBidi"/>
          <w:sz w:val="28"/>
          <w:szCs w:val="28"/>
          <w:rtl/>
        </w:rPr>
        <w:t>الإكتشافات</w:t>
      </w:r>
      <w:proofErr w:type="spellEnd"/>
      <w:r w:rsidR="00467BF6" w:rsidRPr="00467BF6">
        <w:rPr>
          <w:rFonts w:asciiTheme="majorBidi" w:hAnsiTheme="majorBidi" w:cstheme="majorBidi"/>
          <w:sz w:val="28"/>
          <w:szCs w:val="28"/>
          <w:rtl/>
        </w:rPr>
        <w:t xml:space="preserve"> العلمية </w:t>
      </w:r>
      <w:r w:rsidR="00467BF6" w:rsidRPr="00467BF6">
        <w:rPr>
          <w:rStyle w:val="Appelnotedebasdep"/>
          <w:rFonts w:asciiTheme="majorBidi" w:hAnsiTheme="majorBidi" w:cstheme="majorBidi"/>
          <w:sz w:val="28"/>
          <w:szCs w:val="28"/>
          <w:rtl/>
        </w:rPr>
        <w:footnoteReference w:id="135"/>
      </w:r>
      <w:r w:rsidR="00680536">
        <w:rPr>
          <w:rFonts w:asciiTheme="majorBidi" w:hAnsiTheme="majorBidi" w:cstheme="majorBidi" w:hint="cs"/>
          <w:sz w:val="28"/>
          <w:szCs w:val="28"/>
          <w:rtl/>
        </w:rPr>
        <w:t xml:space="preserve"> </w:t>
      </w:r>
      <w:r w:rsidR="00467BF6" w:rsidRPr="00467BF6">
        <w:rPr>
          <w:rFonts w:asciiTheme="majorBidi" w:hAnsiTheme="majorBidi" w:cstheme="majorBidi"/>
          <w:sz w:val="28"/>
          <w:szCs w:val="28"/>
          <w:rtl/>
        </w:rPr>
        <w:t xml:space="preserve">، إلا أن </w:t>
      </w:r>
      <w:r w:rsidR="009615C6">
        <w:rPr>
          <w:rFonts w:asciiTheme="majorBidi" w:hAnsiTheme="majorBidi" w:cstheme="majorBidi" w:hint="cs"/>
          <w:sz w:val="28"/>
          <w:szCs w:val="28"/>
          <w:rtl/>
        </w:rPr>
        <w:t xml:space="preserve">مع </w:t>
      </w:r>
      <w:r w:rsidR="00467BF6" w:rsidRPr="00467BF6">
        <w:rPr>
          <w:rFonts w:asciiTheme="majorBidi" w:hAnsiTheme="majorBidi" w:cstheme="majorBidi"/>
          <w:sz w:val="28"/>
          <w:szCs w:val="28"/>
          <w:rtl/>
        </w:rPr>
        <w:t>ذلك جاءت أغلب القوانين المتعلقة بالبيئة مشتملة على تعريف التلوث .</w:t>
      </w:r>
    </w:p>
    <w:p w:rsidR="00467BF6" w:rsidRDefault="001C5979" w:rsidP="00D90083">
      <w:pPr>
        <w:bidi/>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467BF6" w:rsidRPr="00467BF6">
        <w:rPr>
          <w:rFonts w:asciiTheme="majorBidi" w:hAnsiTheme="majorBidi" w:cstheme="majorBidi"/>
          <w:sz w:val="28"/>
          <w:szCs w:val="28"/>
          <w:rtl/>
        </w:rPr>
        <w:t xml:space="preserve">فالمشرع الجزائري يعرف التلوث في الفقرة التاسعة من المادة 04 من القانون 03-10 المتعلق بحماية البيئة في إطار التنمية المستدامة بأنه " كل تغيير مباشر أو غير مباشر للبيئة يتسبب فيه كل فعل يحدث </w:t>
      </w:r>
      <w:r w:rsidR="00467BF6" w:rsidRPr="00467BF6">
        <w:rPr>
          <w:rFonts w:asciiTheme="majorBidi" w:hAnsiTheme="majorBidi" w:cstheme="majorBidi"/>
          <w:sz w:val="28"/>
          <w:szCs w:val="28"/>
          <w:rtl/>
        </w:rPr>
        <w:lastRenderedPageBreak/>
        <w:t>أو</w:t>
      </w:r>
      <w:r w:rsidR="00D10613">
        <w:rPr>
          <w:rFonts w:asciiTheme="majorBidi" w:hAnsiTheme="majorBidi" w:cstheme="majorBidi" w:hint="cs"/>
          <w:sz w:val="28"/>
          <w:szCs w:val="28"/>
          <w:rtl/>
        </w:rPr>
        <w:t>قد</w:t>
      </w:r>
      <w:r w:rsidR="00467BF6" w:rsidRPr="00467BF6">
        <w:rPr>
          <w:rFonts w:asciiTheme="majorBidi" w:hAnsiTheme="majorBidi" w:cstheme="majorBidi"/>
          <w:sz w:val="28"/>
          <w:szCs w:val="28"/>
          <w:rtl/>
        </w:rPr>
        <w:t xml:space="preserve"> يحدث وضعية مضرة بالصحة وسلامة الإنسان والنبات والحيوان والهواء والجو والماء والأرض </w:t>
      </w:r>
      <w:r w:rsidR="00D90083">
        <w:rPr>
          <w:rFonts w:asciiTheme="majorBidi" w:hAnsiTheme="majorBidi" w:cstheme="majorBidi" w:hint="cs"/>
          <w:sz w:val="28"/>
          <w:szCs w:val="28"/>
          <w:rtl/>
        </w:rPr>
        <w:t xml:space="preserve">   </w:t>
      </w:r>
      <w:r w:rsidR="00467BF6" w:rsidRPr="00467BF6">
        <w:rPr>
          <w:rFonts w:asciiTheme="majorBidi" w:hAnsiTheme="majorBidi" w:cstheme="majorBidi"/>
          <w:sz w:val="28"/>
          <w:szCs w:val="28"/>
          <w:rtl/>
        </w:rPr>
        <w:t xml:space="preserve">والممتلكات الجماعية و الفردية " </w:t>
      </w:r>
      <w:r w:rsidR="00D90083">
        <w:rPr>
          <w:rFonts w:asciiTheme="majorBidi" w:hAnsiTheme="majorBidi" w:cstheme="majorBidi" w:hint="cs"/>
          <w:sz w:val="28"/>
          <w:szCs w:val="28"/>
          <w:rtl/>
        </w:rPr>
        <w:t>.</w:t>
      </w:r>
    </w:p>
    <w:p w:rsidR="00EB6EF0" w:rsidRPr="00EB6EF0" w:rsidRDefault="00AE5649" w:rsidP="00EB6EF0">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EB6EF0" w:rsidRPr="00EB6EF0">
        <w:rPr>
          <w:rFonts w:asciiTheme="majorBidi" w:hAnsiTheme="majorBidi" w:cstheme="majorBidi"/>
          <w:sz w:val="28"/>
          <w:szCs w:val="28"/>
          <w:rtl/>
        </w:rPr>
        <w:t>أما المشرع المصري فنص في المادة الأولى من البند السابع من القانون رقم 04 لسنة 1994 على أن تلوث البيئة يقصد به " أي تغيير في خواص البيئة مما قد يؤدي بطريق مباشر أو غير مباشر إلى الأضرار بالكائنات الحية أو المنشآت أو يؤثر على ممارسة الإنسان لحياته الطبيعية .</w:t>
      </w:r>
      <w:r w:rsidR="00EB6EF0" w:rsidRPr="00EB6EF0">
        <w:rPr>
          <w:rStyle w:val="Appelnotedebasdep"/>
          <w:rFonts w:asciiTheme="majorBidi" w:hAnsiTheme="majorBidi" w:cstheme="majorBidi"/>
          <w:sz w:val="28"/>
          <w:szCs w:val="28"/>
          <w:rtl/>
        </w:rPr>
        <w:footnoteReference w:id="136"/>
      </w:r>
    </w:p>
    <w:p w:rsidR="00EB6EF0" w:rsidRPr="00EB6EF0" w:rsidRDefault="001C5979" w:rsidP="00EB6EF0">
      <w:pPr>
        <w:bidi/>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EB6EF0" w:rsidRPr="00EB6EF0">
        <w:rPr>
          <w:rFonts w:asciiTheme="majorBidi" w:hAnsiTheme="majorBidi" w:cstheme="majorBidi"/>
          <w:sz w:val="28"/>
          <w:szCs w:val="28"/>
          <w:rtl/>
        </w:rPr>
        <w:t>أما المشرع التونسي فعرفه في المادة 02 من القانون 91 لسنة 1983 المتعلق بحماية البيئة من التلوث بأنه : إدخال أية مادة ملوثة في المحيط بصفة مباشرة أو غير مباشرة سواء كانت بيولوجية أو</w:t>
      </w:r>
      <w:r w:rsidR="00773843">
        <w:rPr>
          <w:rFonts w:asciiTheme="majorBidi" w:hAnsiTheme="majorBidi" w:cstheme="majorBidi" w:hint="cs"/>
          <w:sz w:val="28"/>
          <w:szCs w:val="28"/>
          <w:rtl/>
        </w:rPr>
        <w:t xml:space="preserve"> </w:t>
      </w:r>
      <w:r w:rsidR="00EB6EF0" w:rsidRPr="00EB6EF0">
        <w:rPr>
          <w:rFonts w:asciiTheme="majorBidi" w:hAnsiTheme="majorBidi" w:cstheme="majorBidi"/>
          <w:sz w:val="28"/>
          <w:szCs w:val="28"/>
          <w:rtl/>
        </w:rPr>
        <w:t>كيمياوية أو</w:t>
      </w:r>
      <w:r w:rsidR="00773843">
        <w:rPr>
          <w:rFonts w:asciiTheme="majorBidi" w:hAnsiTheme="majorBidi" w:cstheme="majorBidi" w:hint="cs"/>
          <w:sz w:val="28"/>
          <w:szCs w:val="28"/>
          <w:rtl/>
        </w:rPr>
        <w:t xml:space="preserve"> </w:t>
      </w:r>
      <w:r w:rsidR="00EB6EF0" w:rsidRPr="00EB6EF0">
        <w:rPr>
          <w:rFonts w:asciiTheme="majorBidi" w:hAnsiTheme="majorBidi" w:cstheme="majorBidi"/>
          <w:sz w:val="28"/>
          <w:szCs w:val="28"/>
          <w:rtl/>
        </w:rPr>
        <w:t>مادية .</w:t>
      </w:r>
      <w:r w:rsidR="00EB6EF0" w:rsidRPr="00EB6EF0">
        <w:rPr>
          <w:rStyle w:val="Appelnotedebasdep"/>
          <w:rFonts w:asciiTheme="majorBidi" w:hAnsiTheme="majorBidi" w:cstheme="majorBidi"/>
          <w:sz w:val="28"/>
          <w:szCs w:val="28"/>
          <w:rtl/>
        </w:rPr>
        <w:footnoteReference w:id="137"/>
      </w:r>
    </w:p>
    <w:p w:rsidR="00EB6EF0" w:rsidRPr="00EB6EF0" w:rsidRDefault="00AE5649" w:rsidP="001C5979">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EB6EF0" w:rsidRPr="00EB6EF0">
        <w:rPr>
          <w:rFonts w:asciiTheme="majorBidi" w:hAnsiTheme="majorBidi" w:cstheme="majorBidi"/>
          <w:sz w:val="28"/>
          <w:szCs w:val="28"/>
          <w:rtl/>
        </w:rPr>
        <w:t xml:space="preserve"> و منه يتضح لنا من خلال التعريفات السابقة أن التعريف الدقيق و الذي يعتد به القانون لتطبيق قواعده ينبغي أن يشير إلى عناصر التلوث و </w:t>
      </w:r>
      <w:proofErr w:type="gramStart"/>
      <w:r w:rsidR="00EB6EF0" w:rsidRPr="00EB6EF0">
        <w:rPr>
          <w:rFonts w:asciiTheme="majorBidi" w:hAnsiTheme="majorBidi" w:cstheme="majorBidi"/>
          <w:sz w:val="28"/>
          <w:szCs w:val="28"/>
          <w:rtl/>
        </w:rPr>
        <w:t>هي :</w:t>
      </w:r>
      <w:proofErr w:type="gramEnd"/>
    </w:p>
    <w:p w:rsidR="001C5979" w:rsidRDefault="00EB6EF0" w:rsidP="00D90083">
      <w:pPr>
        <w:pStyle w:val="Paragraphedeliste"/>
        <w:numPr>
          <w:ilvl w:val="0"/>
          <w:numId w:val="7"/>
        </w:numPr>
        <w:bidi/>
        <w:spacing w:after="0" w:line="360" w:lineRule="auto"/>
        <w:ind w:left="357" w:hanging="357"/>
        <w:jc w:val="both"/>
        <w:rPr>
          <w:rFonts w:asciiTheme="majorBidi" w:hAnsiTheme="majorBidi" w:cstheme="majorBidi"/>
          <w:sz w:val="28"/>
          <w:szCs w:val="28"/>
        </w:rPr>
      </w:pPr>
      <w:r w:rsidRPr="001C5979">
        <w:rPr>
          <w:rFonts w:asciiTheme="majorBidi" w:hAnsiTheme="majorBidi" w:cstheme="majorBidi"/>
          <w:sz w:val="28"/>
          <w:szCs w:val="28"/>
          <w:rtl/>
        </w:rPr>
        <w:t xml:space="preserve"> </w:t>
      </w:r>
      <w:r w:rsidRPr="001C5979">
        <w:rPr>
          <w:rFonts w:asciiTheme="majorBidi" w:hAnsiTheme="majorBidi" w:cstheme="majorBidi"/>
          <w:b/>
          <w:bCs/>
          <w:sz w:val="28"/>
          <w:szCs w:val="28"/>
          <w:rtl/>
        </w:rPr>
        <w:t>إدخال مواد ملوثة في الوسط البيئي</w:t>
      </w:r>
      <w:r w:rsidRPr="001C5979">
        <w:rPr>
          <w:rFonts w:asciiTheme="majorBidi" w:hAnsiTheme="majorBidi" w:cstheme="majorBidi"/>
          <w:sz w:val="28"/>
          <w:szCs w:val="28"/>
          <w:rtl/>
        </w:rPr>
        <w:t xml:space="preserve"> : يتحقق التلوث هنا بسب إدخال مواد "صلبة أو سائلة أو غازية " أو طاقة أيا كان شكلها في الوسط الطبيعي فتحدث اضطرابات في الأنظمة البيئية المختلفة ، بحيث يكون وجود هذه المادة أو الطاقة في البيئة الطبيعية يغير كيفياتها أو كمياتها أو في غير مكانها أو زمانها </w:t>
      </w:r>
      <w:r w:rsidRPr="00EB6EF0">
        <w:rPr>
          <w:rStyle w:val="Appelnotedebasdep"/>
          <w:rFonts w:asciiTheme="majorBidi" w:hAnsiTheme="majorBidi" w:cstheme="majorBidi"/>
          <w:sz w:val="28"/>
          <w:szCs w:val="28"/>
          <w:rtl/>
        </w:rPr>
        <w:footnoteReference w:id="138"/>
      </w:r>
      <w:r w:rsidRPr="001C5979">
        <w:rPr>
          <w:rFonts w:asciiTheme="majorBidi" w:hAnsiTheme="majorBidi" w:cstheme="majorBidi"/>
          <w:sz w:val="28"/>
          <w:szCs w:val="28"/>
          <w:rtl/>
        </w:rPr>
        <w:t>.</w:t>
      </w:r>
    </w:p>
    <w:p w:rsidR="00EB6EF0" w:rsidRPr="001C5979" w:rsidRDefault="00EB6EF0" w:rsidP="00D90083">
      <w:pPr>
        <w:pStyle w:val="Paragraphedeliste"/>
        <w:numPr>
          <w:ilvl w:val="0"/>
          <w:numId w:val="7"/>
        </w:numPr>
        <w:bidi/>
        <w:spacing w:after="0" w:line="360" w:lineRule="auto"/>
        <w:ind w:left="357" w:hanging="357"/>
        <w:jc w:val="both"/>
        <w:rPr>
          <w:rFonts w:asciiTheme="majorBidi" w:hAnsiTheme="majorBidi" w:cstheme="majorBidi"/>
          <w:sz w:val="28"/>
          <w:szCs w:val="28"/>
        </w:rPr>
      </w:pPr>
      <w:r w:rsidRPr="001C5979">
        <w:rPr>
          <w:rFonts w:asciiTheme="majorBidi" w:hAnsiTheme="majorBidi" w:cstheme="majorBidi"/>
          <w:b/>
          <w:bCs/>
          <w:sz w:val="28"/>
          <w:szCs w:val="28"/>
          <w:rtl/>
        </w:rPr>
        <w:t>حدوث تغيير بيئي ضار</w:t>
      </w:r>
      <w:r w:rsidRPr="001C5979">
        <w:rPr>
          <w:rFonts w:asciiTheme="majorBidi" w:hAnsiTheme="majorBidi" w:cstheme="majorBidi"/>
          <w:sz w:val="28"/>
          <w:szCs w:val="28"/>
          <w:rtl/>
        </w:rPr>
        <w:t xml:space="preserve"> :فلا يعتبر مجرد إدخال تلك المواد تلوث ، بل لابد من أن تحدث </w:t>
      </w:r>
      <w:r w:rsidR="001C5979">
        <w:rPr>
          <w:rFonts w:asciiTheme="majorBidi" w:hAnsiTheme="majorBidi" w:cstheme="majorBidi" w:hint="cs"/>
          <w:sz w:val="28"/>
          <w:szCs w:val="28"/>
          <w:rtl/>
        </w:rPr>
        <w:t xml:space="preserve"> </w:t>
      </w:r>
      <w:r w:rsidRPr="001C5979">
        <w:rPr>
          <w:rFonts w:asciiTheme="majorBidi" w:hAnsiTheme="majorBidi" w:cstheme="majorBidi"/>
          <w:sz w:val="28"/>
          <w:szCs w:val="28"/>
          <w:rtl/>
        </w:rPr>
        <w:t>تغييرا في أحد الأوساط البيئية وليس مجرد التغيير</w:t>
      </w:r>
      <w:r w:rsidR="001C5979">
        <w:rPr>
          <w:rFonts w:asciiTheme="majorBidi" w:hAnsiTheme="majorBidi" w:cstheme="majorBidi" w:hint="cs"/>
          <w:sz w:val="28"/>
          <w:szCs w:val="28"/>
          <w:rtl/>
        </w:rPr>
        <w:t xml:space="preserve"> </w:t>
      </w:r>
      <w:r w:rsidRPr="001C5979">
        <w:rPr>
          <w:rFonts w:asciiTheme="majorBidi" w:hAnsiTheme="majorBidi" w:cstheme="majorBidi"/>
          <w:sz w:val="28"/>
          <w:szCs w:val="28"/>
          <w:rtl/>
        </w:rPr>
        <w:t>أيضا كافيا في</w:t>
      </w:r>
      <w:r w:rsidRPr="001C5979">
        <w:rPr>
          <w:rFonts w:asciiTheme="majorBidi" w:hAnsiTheme="majorBidi" w:cstheme="majorBidi" w:hint="cs"/>
          <w:sz w:val="28"/>
          <w:szCs w:val="28"/>
          <w:rtl/>
        </w:rPr>
        <w:t xml:space="preserve"> </w:t>
      </w:r>
      <w:r w:rsidRPr="001C5979">
        <w:rPr>
          <w:rFonts w:asciiTheme="majorBidi" w:hAnsiTheme="majorBidi" w:cstheme="majorBidi"/>
          <w:sz w:val="28"/>
          <w:szCs w:val="28"/>
          <w:rtl/>
        </w:rPr>
        <w:t>الحكم بالتلوث بل حتى يكون</w:t>
      </w:r>
      <w:r w:rsidR="001C5979">
        <w:rPr>
          <w:rFonts w:asciiTheme="majorBidi" w:hAnsiTheme="majorBidi" w:cstheme="majorBidi" w:hint="cs"/>
          <w:sz w:val="28"/>
          <w:szCs w:val="28"/>
          <w:rtl/>
        </w:rPr>
        <w:t xml:space="preserve"> </w:t>
      </w:r>
      <w:r w:rsidRPr="001C5979">
        <w:rPr>
          <w:rFonts w:asciiTheme="majorBidi" w:hAnsiTheme="majorBidi" w:cstheme="majorBidi"/>
          <w:sz w:val="28"/>
          <w:szCs w:val="28"/>
          <w:rtl/>
        </w:rPr>
        <w:t>ذلك التغيير مضرا  ويكون هذا التغيير في الحكم أو الكيف.</w:t>
      </w:r>
      <w:r w:rsidRPr="00EB6EF0">
        <w:rPr>
          <w:rStyle w:val="Appelnotedebasdep"/>
          <w:rFonts w:asciiTheme="majorBidi" w:hAnsiTheme="majorBidi" w:cstheme="majorBidi"/>
          <w:sz w:val="28"/>
          <w:szCs w:val="28"/>
          <w:rtl/>
        </w:rPr>
        <w:footnoteReference w:id="139"/>
      </w:r>
    </w:p>
    <w:p w:rsidR="00986B88" w:rsidRDefault="00EB6EF0" w:rsidP="00D90083">
      <w:pPr>
        <w:pStyle w:val="Paragraphedeliste"/>
        <w:numPr>
          <w:ilvl w:val="0"/>
          <w:numId w:val="7"/>
        </w:numPr>
        <w:bidi/>
        <w:spacing w:after="0" w:line="360" w:lineRule="auto"/>
        <w:ind w:left="357" w:hanging="357"/>
        <w:jc w:val="both"/>
        <w:rPr>
          <w:rFonts w:asciiTheme="majorBidi" w:hAnsiTheme="majorBidi" w:cstheme="majorBidi"/>
          <w:sz w:val="28"/>
          <w:szCs w:val="28"/>
        </w:rPr>
      </w:pPr>
      <w:r w:rsidRPr="00EB6EF0">
        <w:rPr>
          <w:rFonts w:asciiTheme="majorBidi" w:hAnsiTheme="majorBidi" w:cstheme="majorBidi"/>
          <w:b/>
          <w:bCs/>
          <w:sz w:val="28"/>
          <w:szCs w:val="28"/>
          <w:rtl/>
        </w:rPr>
        <w:t xml:space="preserve">أن يكون التلوث بسبب </w:t>
      </w:r>
      <w:proofErr w:type="gramStart"/>
      <w:r w:rsidRPr="00EB6EF0">
        <w:rPr>
          <w:rFonts w:asciiTheme="majorBidi" w:hAnsiTheme="majorBidi" w:cstheme="majorBidi"/>
          <w:b/>
          <w:bCs/>
          <w:sz w:val="28"/>
          <w:szCs w:val="28"/>
          <w:rtl/>
        </w:rPr>
        <w:t>الإنسان</w:t>
      </w:r>
      <w:r w:rsidRPr="00EB6EF0">
        <w:rPr>
          <w:rFonts w:asciiTheme="majorBidi" w:hAnsiTheme="majorBidi" w:cstheme="majorBidi"/>
          <w:sz w:val="28"/>
          <w:szCs w:val="28"/>
          <w:rtl/>
        </w:rPr>
        <w:t xml:space="preserve"> :</w:t>
      </w:r>
      <w:proofErr w:type="gramEnd"/>
      <w:r w:rsidRPr="00EB6EF0">
        <w:rPr>
          <w:rFonts w:asciiTheme="majorBidi" w:hAnsiTheme="majorBidi" w:cstheme="majorBidi"/>
          <w:sz w:val="28"/>
          <w:szCs w:val="28"/>
          <w:rtl/>
        </w:rPr>
        <w:t xml:space="preserve"> أن يكون التلوث عائدا للإنسان سواء كان مباشر أو غير مباشر</w:t>
      </w:r>
      <w:r w:rsidRPr="00EB6EF0">
        <w:rPr>
          <w:rStyle w:val="Appelnotedebasdep"/>
          <w:rFonts w:asciiTheme="majorBidi" w:hAnsiTheme="majorBidi" w:cstheme="majorBidi"/>
          <w:sz w:val="28"/>
          <w:szCs w:val="28"/>
          <w:rtl/>
        </w:rPr>
        <w:footnoteReference w:id="140"/>
      </w:r>
      <w:r w:rsidRPr="00EB6EF0">
        <w:rPr>
          <w:rFonts w:asciiTheme="majorBidi" w:hAnsiTheme="majorBidi" w:cstheme="majorBidi"/>
          <w:sz w:val="28"/>
          <w:szCs w:val="28"/>
          <w:rtl/>
        </w:rPr>
        <w:t xml:space="preserve">. ذلك أن الطبيعة قد تتدخل في إحداث التغير عن طريق العواصف أو الزلازل أو البراكين و الفيضانات و لكن هذه الظواهر رغم ما تحمله من تهديد للتوازن </w:t>
      </w:r>
      <w:proofErr w:type="gramStart"/>
      <w:r w:rsidRPr="00EB6EF0">
        <w:rPr>
          <w:rFonts w:asciiTheme="majorBidi" w:hAnsiTheme="majorBidi" w:cstheme="majorBidi"/>
          <w:sz w:val="28"/>
          <w:szCs w:val="28"/>
          <w:rtl/>
        </w:rPr>
        <w:t>البيئي ،</w:t>
      </w:r>
      <w:proofErr w:type="gramEnd"/>
      <w:r w:rsidRPr="00EB6EF0">
        <w:rPr>
          <w:rFonts w:asciiTheme="majorBidi" w:hAnsiTheme="majorBidi" w:cstheme="majorBidi"/>
          <w:sz w:val="28"/>
          <w:szCs w:val="28"/>
          <w:rtl/>
        </w:rPr>
        <w:t xml:space="preserve"> فإنها لا يمكن أن تكون محلا للتنظيم </w:t>
      </w:r>
    </w:p>
    <w:p w:rsidR="00986B88" w:rsidRDefault="00986B88" w:rsidP="00986B88">
      <w:pPr>
        <w:pStyle w:val="Paragraphedeliste"/>
        <w:bidi/>
        <w:spacing w:after="0" w:line="360" w:lineRule="auto"/>
        <w:ind w:left="357"/>
        <w:jc w:val="both"/>
        <w:rPr>
          <w:rFonts w:asciiTheme="majorBidi" w:hAnsiTheme="majorBidi" w:cstheme="majorBidi"/>
          <w:sz w:val="28"/>
          <w:szCs w:val="28"/>
        </w:rPr>
      </w:pPr>
    </w:p>
    <w:p w:rsidR="00986B88" w:rsidRDefault="00986B88" w:rsidP="00986B88">
      <w:pPr>
        <w:pStyle w:val="Paragraphedeliste"/>
        <w:bidi/>
        <w:spacing w:after="0" w:line="360" w:lineRule="auto"/>
        <w:ind w:left="357"/>
        <w:jc w:val="both"/>
        <w:rPr>
          <w:rFonts w:asciiTheme="majorBidi" w:hAnsiTheme="majorBidi" w:cstheme="majorBidi"/>
          <w:sz w:val="28"/>
          <w:szCs w:val="28"/>
        </w:rPr>
      </w:pPr>
    </w:p>
    <w:p w:rsidR="00986B88" w:rsidRDefault="00986B88" w:rsidP="00986B88">
      <w:pPr>
        <w:pStyle w:val="Paragraphedeliste"/>
        <w:bidi/>
        <w:spacing w:after="0" w:line="360" w:lineRule="auto"/>
        <w:ind w:left="357"/>
        <w:jc w:val="both"/>
        <w:rPr>
          <w:rFonts w:asciiTheme="majorBidi" w:hAnsiTheme="majorBidi" w:cstheme="majorBidi"/>
          <w:sz w:val="28"/>
          <w:szCs w:val="28"/>
        </w:rPr>
      </w:pPr>
    </w:p>
    <w:p w:rsidR="00986B88" w:rsidRDefault="00986B88" w:rsidP="00986B88">
      <w:pPr>
        <w:pStyle w:val="Paragraphedeliste"/>
        <w:bidi/>
        <w:spacing w:after="0" w:line="360" w:lineRule="auto"/>
        <w:ind w:left="357"/>
        <w:jc w:val="both"/>
        <w:rPr>
          <w:rFonts w:asciiTheme="majorBidi" w:hAnsiTheme="majorBidi" w:cstheme="majorBidi"/>
          <w:sz w:val="28"/>
          <w:szCs w:val="28"/>
        </w:rPr>
      </w:pPr>
    </w:p>
    <w:p w:rsidR="00EB6EF0" w:rsidRDefault="00986B88" w:rsidP="00986B88">
      <w:pPr>
        <w:pStyle w:val="Paragraphedeliste"/>
        <w:bidi/>
        <w:spacing w:after="0" w:line="360" w:lineRule="auto"/>
        <w:ind w:left="357"/>
        <w:jc w:val="both"/>
        <w:rPr>
          <w:rFonts w:asciiTheme="majorBidi" w:hAnsiTheme="majorBidi" w:cstheme="majorBidi"/>
          <w:sz w:val="28"/>
          <w:szCs w:val="28"/>
        </w:rPr>
      </w:pPr>
      <w:r>
        <w:rPr>
          <w:rFonts w:asciiTheme="majorBidi" w:hAnsiTheme="majorBidi" w:cstheme="majorBidi" w:hint="cs"/>
          <w:sz w:val="28"/>
          <w:szCs w:val="28"/>
          <w:rtl/>
        </w:rPr>
        <w:lastRenderedPageBreak/>
        <w:t>ال</w:t>
      </w:r>
      <w:r w:rsidR="00EB6EF0" w:rsidRPr="00EB6EF0">
        <w:rPr>
          <w:rFonts w:asciiTheme="majorBidi" w:hAnsiTheme="majorBidi" w:cstheme="majorBidi"/>
          <w:sz w:val="28"/>
          <w:szCs w:val="28"/>
          <w:rtl/>
        </w:rPr>
        <w:t xml:space="preserve">قانوني لحماية </w:t>
      </w:r>
      <w:proofErr w:type="gramStart"/>
      <w:r w:rsidR="00EB6EF0" w:rsidRPr="00EB6EF0">
        <w:rPr>
          <w:rFonts w:asciiTheme="majorBidi" w:hAnsiTheme="majorBidi" w:cstheme="majorBidi"/>
          <w:sz w:val="28"/>
          <w:szCs w:val="28"/>
          <w:rtl/>
        </w:rPr>
        <w:t>البيئة ،</w:t>
      </w:r>
      <w:proofErr w:type="gramEnd"/>
      <w:r w:rsidR="00EB6EF0" w:rsidRPr="00EB6EF0">
        <w:rPr>
          <w:rFonts w:asciiTheme="majorBidi" w:hAnsiTheme="majorBidi" w:cstheme="majorBidi"/>
          <w:sz w:val="28"/>
          <w:szCs w:val="28"/>
          <w:rtl/>
        </w:rPr>
        <w:t xml:space="preserve"> إذ يقتصر هذا التنظيم على التغيير الإرادي  للبيئة " أي بفعل الإنسان "</w:t>
      </w:r>
      <w:r w:rsidR="00EB6EF0" w:rsidRPr="00EB6EF0">
        <w:rPr>
          <w:rStyle w:val="Appelnotedebasdep"/>
          <w:rFonts w:asciiTheme="majorBidi" w:hAnsiTheme="majorBidi" w:cstheme="majorBidi"/>
          <w:sz w:val="28"/>
          <w:szCs w:val="28"/>
          <w:rtl/>
        </w:rPr>
        <w:footnoteReference w:id="141"/>
      </w:r>
    </w:p>
    <w:p w:rsidR="00EB6EF0" w:rsidRPr="00EB6EF0" w:rsidRDefault="00EB6EF0" w:rsidP="00906F22">
      <w:pPr>
        <w:bidi/>
        <w:spacing w:after="0" w:line="360" w:lineRule="auto"/>
        <w:jc w:val="both"/>
        <w:rPr>
          <w:rFonts w:asciiTheme="majorBidi" w:hAnsiTheme="majorBidi" w:cstheme="majorBidi"/>
          <w:sz w:val="28"/>
          <w:szCs w:val="28"/>
          <w:rtl/>
        </w:rPr>
      </w:pPr>
      <w:r w:rsidRPr="00EB6EF0">
        <w:rPr>
          <w:rFonts w:asciiTheme="majorBidi" w:hAnsiTheme="majorBidi" w:cstheme="majorBidi"/>
          <w:sz w:val="28"/>
          <w:szCs w:val="28"/>
          <w:rtl/>
        </w:rPr>
        <w:t xml:space="preserve">ب </w:t>
      </w:r>
      <w:r w:rsidRPr="00EB6EF0">
        <w:rPr>
          <w:rFonts w:asciiTheme="majorBidi" w:hAnsiTheme="majorBidi" w:cstheme="majorBidi"/>
          <w:b/>
          <w:bCs/>
          <w:sz w:val="28"/>
          <w:szCs w:val="28"/>
          <w:rtl/>
        </w:rPr>
        <w:t xml:space="preserve">– أنواع التلوث </w:t>
      </w:r>
      <w:proofErr w:type="gramStart"/>
      <w:r w:rsidRPr="00EB6EF0">
        <w:rPr>
          <w:rFonts w:asciiTheme="majorBidi" w:hAnsiTheme="majorBidi" w:cstheme="majorBidi"/>
          <w:b/>
          <w:bCs/>
          <w:sz w:val="28"/>
          <w:szCs w:val="28"/>
          <w:rtl/>
        </w:rPr>
        <w:t>البيئي :</w:t>
      </w:r>
      <w:proofErr w:type="gramEnd"/>
    </w:p>
    <w:p w:rsidR="00EB6EF0" w:rsidRDefault="00AE5649" w:rsidP="001B41F2">
      <w:pPr>
        <w:bidi/>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EB6EF0" w:rsidRPr="00EB6EF0">
        <w:rPr>
          <w:rFonts w:asciiTheme="majorBidi" w:hAnsiTheme="majorBidi" w:cstheme="majorBidi"/>
          <w:sz w:val="28"/>
          <w:szCs w:val="28"/>
          <w:rtl/>
        </w:rPr>
        <w:t xml:space="preserve">لكي تتضح لنا صورة التلوث </w:t>
      </w:r>
      <w:r w:rsidR="00D10613">
        <w:rPr>
          <w:rFonts w:asciiTheme="majorBidi" w:hAnsiTheme="majorBidi" w:cstheme="majorBidi" w:hint="cs"/>
          <w:sz w:val="28"/>
          <w:szCs w:val="28"/>
          <w:rtl/>
        </w:rPr>
        <w:t>ب</w:t>
      </w:r>
      <w:r w:rsidR="00EB6EF0" w:rsidRPr="00EB6EF0">
        <w:rPr>
          <w:rFonts w:asciiTheme="majorBidi" w:hAnsiTheme="majorBidi" w:cstheme="majorBidi"/>
          <w:sz w:val="28"/>
          <w:szCs w:val="28"/>
          <w:rtl/>
        </w:rPr>
        <w:t xml:space="preserve">شكل جيد وجب علينا بعدما عرفنا التلوث أن نتبعه ببيان أنواع التلوث الذي يصيب البيئة بسوء، وهذا التقسيم إنما الهدف منه الزيادة في البيان </w:t>
      </w:r>
      <w:proofErr w:type="gramStart"/>
      <w:r w:rsidR="00EB6EF0" w:rsidRPr="00EB6EF0">
        <w:rPr>
          <w:rFonts w:asciiTheme="majorBidi" w:hAnsiTheme="majorBidi" w:cstheme="majorBidi"/>
          <w:sz w:val="28"/>
          <w:szCs w:val="28"/>
          <w:rtl/>
        </w:rPr>
        <w:t>والتوضيح  وإلا</w:t>
      </w:r>
      <w:proofErr w:type="gramEnd"/>
      <w:r w:rsidR="00EB6EF0" w:rsidRPr="00EB6EF0">
        <w:rPr>
          <w:rFonts w:asciiTheme="majorBidi" w:hAnsiTheme="majorBidi" w:cstheme="majorBidi"/>
          <w:sz w:val="28"/>
          <w:szCs w:val="28"/>
          <w:rtl/>
        </w:rPr>
        <w:t xml:space="preserve"> فإن جميع أنواع التلوث تشكل الظاهرة الخطيرة وهي " التلوث". </w:t>
      </w:r>
    </w:p>
    <w:p w:rsidR="0049419F" w:rsidRPr="0049419F" w:rsidRDefault="00AE5649" w:rsidP="00A31645">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49419F" w:rsidRPr="0049419F">
        <w:rPr>
          <w:rFonts w:asciiTheme="majorBidi" w:hAnsiTheme="majorBidi" w:cstheme="majorBidi"/>
          <w:sz w:val="28"/>
          <w:szCs w:val="28"/>
          <w:rtl/>
        </w:rPr>
        <w:t>لذا فهناك عدة معايير يعتمدها العلماء لتقسيم التلوث البيئي، ف</w:t>
      </w:r>
      <w:r w:rsidR="00C82867">
        <w:rPr>
          <w:rFonts w:asciiTheme="majorBidi" w:hAnsiTheme="majorBidi" w:cstheme="majorBidi" w:hint="cs"/>
          <w:sz w:val="28"/>
          <w:szCs w:val="28"/>
          <w:rtl/>
        </w:rPr>
        <w:t>ب</w:t>
      </w:r>
      <w:r w:rsidR="0049419F" w:rsidRPr="0049419F">
        <w:rPr>
          <w:rFonts w:asciiTheme="majorBidi" w:hAnsiTheme="majorBidi" w:cstheme="majorBidi"/>
          <w:sz w:val="28"/>
          <w:szCs w:val="28"/>
          <w:rtl/>
        </w:rPr>
        <w:t>النظر إلى درجة التلوث وشدة تأثيره على النظام البيئي  ينقسم إلى " مقبول ، خطر، مدمر" أما بالنظر إلى مصدره هناك " تلوث طبيعي،</w:t>
      </w:r>
      <w:r w:rsidR="00D90083">
        <w:rPr>
          <w:rFonts w:asciiTheme="majorBidi" w:hAnsiTheme="majorBidi" w:cstheme="majorBidi" w:hint="cs"/>
          <w:sz w:val="28"/>
          <w:szCs w:val="28"/>
          <w:rtl/>
        </w:rPr>
        <w:t xml:space="preserve">     </w:t>
      </w:r>
      <w:r w:rsidR="0049419F" w:rsidRPr="0049419F">
        <w:rPr>
          <w:rFonts w:asciiTheme="majorBidi" w:hAnsiTheme="majorBidi" w:cstheme="majorBidi"/>
          <w:sz w:val="28"/>
          <w:szCs w:val="28"/>
          <w:rtl/>
        </w:rPr>
        <w:t xml:space="preserve"> وآخر صناعي "، أما بالنسبة إلى نطاقه الجغرافي "</w:t>
      </w:r>
      <w:r w:rsidR="0049419F">
        <w:rPr>
          <w:rFonts w:asciiTheme="majorBidi" w:hAnsiTheme="majorBidi" w:cstheme="majorBidi" w:hint="cs"/>
          <w:sz w:val="28"/>
          <w:szCs w:val="28"/>
          <w:rtl/>
        </w:rPr>
        <w:t xml:space="preserve"> </w:t>
      </w:r>
      <w:r w:rsidR="0049419F" w:rsidRPr="0049419F">
        <w:rPr>
          <w:rFonts w:asciiTheme="majorBidi" w:hAnsiTheme="majorBidi" w:cstheme="majorBidi"/>
          <w:sz w:val="28"/>
          <w:szCs w:val="28"/>
          <w:rtl/>
        </w:rPr>
        <w:t>محلي ، بعيد المدى " ، كما يقسم حسب المواد الملوثة إلى " بيولوجي ، إشعاعي ، كيميائي " أما بالنسبة لطبيعته ينقسم إلى " مادي يحدث في الماء و الهواء والتربة " أو معنوي يتمثل أساسا في التلوث الضوضائي ، صوتي و أخلاقي</w:t>
      </w:r>
      <w:r w:rsidR="0049419F" w:rsidRPr="0049419F">
        <w:rPr>
          <w:rStyle w:val="Appelnotedebasdep"/>
          <w:rFonts w:asciiTheme="majorBidi" w:hAnsiTheme="majorBidi" w:cstheme="majorBidi"/>
          <w:sz w:val="28"/>
          <w:szCs w:val="28"/>
          <w:rtl/>
        </w:rPr>
        <w:footnoteReference w:id="142"/>
      </w:r>
      <w:r w:rsidR="0049419F" w:rsidRPr="0049419F">
        <w:rPr>
          <w:rFonts w:asciiTheme="majorBidi" w:hAnsiTheme="majorBidi" w:cstheme="majorBidi"/>
          <w:sz w:val="28"/>
          <w:szCs w:val="28"/>
          <w:rtl/>
        </w:rPr>
        <w:t xml:space="preserve">، أما بالنسبة للتجريم ينقسم إلى " تلوث معاقب عليه " مجرم " و آخر </w:t>
      </w:r>
      <w:r w:rsidR="00986B88">
        <w:rPr>
          <w:rFonts w:asciiTheme="majorBidi" w:hAnsiTheme="majorBidi" w:cstheme="majorBidi" w:hint="cs"/>
          <w:sz w:val="28"/>
          <w:szCs w:val="28"/>
          <w:rtl/>
        </w:rPr>
        <w:t>"</w:t>
      </w:r>
      <w:r w:rsidR="0049419F" w:rsidRPr="0049419F">
        <w:rPr>
          <w:rFonts w:asciiTheme="majorBidi" w:hAnsiTheme="majorBidi" w:cstheme="majorBidi"/>
          <w:sz w:val="28"/>
          <w:szCs w:val="28"/>
          <w:rtl/>
        </w:rPr>
        <w:t xml:space="preserve">غير مجرم " </w:t>
      </w:r>
      <w:r w:rsidR="0049419F" w:rsidRPr="0049419F">
        <w:rPr>
          <w:rStyle w:val="Appelnotedebasdep"/>
          <w:rFonts w:asciiTheme="majorBidi" w:hAnsiTheme="majorBidi" w:cstheme="majorBidi"/>
          <w:sz w:val="28"/>
          <w:szCs w:val="28"/>
          <w:rtl/>
        </w:rPr>
        <w:footnoteReference w:id="143"/>
      </w:r>
      <w:r w:rsidR="0049419F" w:rsidRPr="0049419F">
        <w:rPr>
          <w:rFonts w:asciiTheme="majorBidi" w:hAnsiTheme="majorBidi" w:cstheme="majorBidi"/>
          <w:sz w:val="28"/>
          <w:szCs w:val="28"/>
          <w:rtl/>
        </w:rPr>
        <w:t xml:space="preserve"> وعلى</w:t>
      </w:r>
      <w:r w:rsidR="00FB3110">
        <w:rPr>
          <w:rFonts w:asciiTheme="majorBidi" w:hAnsiTheme="majorBidi" w:cstheme="majorBidi" w:hint="cs"/>
          <w:sz w:val="28"/>
          <w:szCs w:val="28"/>
          <w:rtl/>
        </w:rPr>
        <w:t xml:space="preserve"> </w:t>
      </w:r>
      <w:r w:rsidR="0049419F" w:rsidRPr="0049419F">
        <w:rPr>
          <w:rFonts w:asciiTheme="majorBidi" w:hAnsiTheme="majorBidi" w:cstheme="majorBidi"/>
          <w:sz w:val="28"/>
          <w:szCs w:val="28"/>
          <w:rtl/>
        </w:rPr>
        <w:t>الرغم من كثرة أنواع  التلو</w:t>
      </w:r>
      <w:r w:rsidR="00024EF8">
        <w:rPr>
          <w:rFonts w:asciiTheme="majorBidi" w:hAnsiTheme="majorBidi" w:cstheme="majorBidi"/>
          <w:sz w:val="28"/>
          <w:szCs w:val="28"/>
          <w:rtl/>
        </w:rPr>
        <w:t>ث فإن</w:t>
      </w:r>
      <w:r w:rsidR="0049419F" w:rsidRPr="0049419F">
        <w:rPr>
          <w:rFonts w:asciiTheme="majorBidi" w:hAnsiTheme="majorBidi" w:cstheme="majorBidi"/>
          <w:sz w:val="28"/>
          <w:szCs w:val="28"/>
          <w:rtl/>
        </w:rPr>
        <w:t xml:space="preserve"> هناك تداخلا واضح و ترابط بينهما فهي ظاهرة عامة ومترابطة لا تتجزأ والقول بوجود أنواع للتلوث البيئي لا يعني البتة وجود </w:t>
      </w:r>
      <w:proofErr w:type="spellStart"/>
      <w:r w:rsidR="0049419F" w:rsidRPr="0049419F">
        <w:rPr>
          <w:rFonts w:asciiTheme="majorBidi" w:hAnsiTheme="majorBidi" w:cstheme="majorBidi"/>
          <w:sz w:val="28"/>
          <w:szCs w:val="28"/>
          <w:rtl/>
        </w:rPr>
        <w:t>إ</w:t>
      </w:r>
      <w:r w:rsidR="00FB3110">
        <w:rPr>
          <w:rFonts w:asciiTheme="majorBidi" w:hAnsiTheme="majorBidi" w:cstheme="majorBidi"/>
          <w:sz w:val="28"/>
          <w:szCs w:val="28"/>
          <w:rtl/>
        </w:rPr>
        <w:t>نفصال</w:t>
      </w:r>
      <w:proofErr w:type="spellEnd"/>
      <w:r w:rsidR="00FB3110">
        <w:rPr>
          <w:rFonts w:asciiTheme="majorBidi" w:hAnsiTheme="majorBidi" w:cstheme="majorBidi"/>
          <w:sz w:val="28"/>
          <w:szCs w:val="28"/>
          <w:rtl/>
        </w:rPr>
        <w:t xml:space="preserve"> بين هذه الأنواع أو </w:t>
      </w:r>
      <w:proofErr w:type="spellStart"/>
      <w:r w:rsidR="00FB3110">
        <w:rPr>
          <w:rFonts w:asciiTheme="majorBidi" w:hAnsiTheme="majorBidi" w:cstheme="majorBidi"/>
          <w:sz w:val="28"/>
          <w:szCs w:val="28"/>
          <w:rtl/>
        </w:rPr>
        <w:t>إختلاف</w:t>
      </w:r>
      <w:proofErr w:type="spellEnd"/>
      <w:r w:rsidR="00FB3110">
        <w:rPr>
          <w:rFonts w:asciiTheme="majorBidi" w:hAnsiTheme="majorBidi" w:cstheme="majorBidi" w:hint="cs"/>
          <w:sz w:val="28"/>
          <w:szCs w:val="28"/>
          <w:rtl/>
        </w:rPr>
        <w:t xml:space="preserve"> </w:t>
      </w:r>
      <w:r w:rsidR="0049419F" w:rsidRPr="0049419F">
        <w:rPr>
          <w:rFonts w:asciiTheme="majorBidi" w:hAnsiTheme="majorBidi" w:cstheme="majorBidi"/>
          <w:sz w:val="28"/>
          <w:szCs w:val="28"/>
          <w:rtl/>
        </w:rPr>
        <w:t>فيما بينها ، لكن ضرورات البحث العلمي تقتضي المعالجة لظاهرة التلوث والقول تبعا لذلك بمثل هذه التقسيمات</w:t>
      </w:r>
      <w:r w:rsidR="0049419F" w:rsidRPr="0049419F">
        <w:rPr>
          <w:rStyle w:val="Appelnotedebasdep"/>
          <w:rFonts w:asciiTheme="majorBidi" w:hAnsiTheme="majorBidi" w:cstheme="majorBidi"/>
          <w:sz w:val="28"/>
          <w:szCs w:val="28"/>
          <w:rtl/>
        </w:rPr>
        <w:footnoteReference w:id="144"/>
      </w:r>
      <w:r w:rsidR="001B41F2">
        <w:rPr>
          <w:rFonts w:asciiTheme="majorBidi" w:hAnsiTheme="majorBidi" w:cstheme="majorBidi" w:hint="cs"/>
          <w:sz w:val="28"/>
          <w:szCs w:val="28"/>
          <w:rtl/>
        </w:rPr>
        <w:t xml:space="preserve"> </w:t>
      </w:r>
      <w:r w:rsidR="0049419F" w:rsidRPr="0049419F">
        <w:rPr>
          <w:rFonts w:asciiTheme="majorBidi" w:hAnsiTheme="majorBidi" w:cstheme="majorBidi"/>
          <w:sz w:val="28"/>
          <w:szCs w:val="28"/>
          <w:rtl/>
        </w:rPr>
        <w:t xml:space="preserve"> ومنه وعليه فإننا سنقتصر في هذه الدراسة على معالجة ظاهرة التلوث بالنظر إلى نوع البيئة التي يحدث فيها " هوائي ، مائي ، أرضي ، تربة " .</w:t>
      </w:r>
    </w:p>
    <w:p w:rsidR="00215F2A" w:rsidRPr="00C82867" w:rsidRDefault="00C82867" w:rsidP="001B41F2">
      <w:pPr>
        <w:bidi/>
        <w:spacing w:after="0" w:line="360" w:lineRule="auto"/>
        <w:jc w:val="both"/>
        <w:rPr>
          <w:rFonts w:asciiTheme="majorBidi" w:hAnsiTheme="majorBidi" w:cstheme="majorBidi"/>
          <w:sz w:val="28"/>
          <w:szCs w:val="28"/>
        </w:rPr>
      </w:pPr>
      <w:r>
        <w:rPr>
          <w:rFonts w:asciiTheme="majorBidi" w:hAnsiTheme="majorBidi" w:cstheme="majorBidi" w:hint="cs"/>
          <w:b/>
          <w:bCs/>
          <w:sz w:val="28"/>
          <w:szCs w:val="28"/>
          <w:rtl/>
        </w:rPr>
        <w:t xml:space="preserve">1: </w:t>
      </w:r>
      <w:r w:rsidR="00215F2A" w:rsidRPr="00C82867">
        <w:rPr>
          <w:rFonts w:asciiTheme="majorBidi" w:hAnsiTheme="majorBidi" w:cstheme="majorBidi"/>
          <w:b/>
          <w:bCs/>
          <w:sz w:val="28"/>
          <w:szCs w:val="28"/>
          <w:rtl/>
        </w:rPr>
        <w:t>التلوث الهوائي</w:t>
      </w:r>
      <w:r w:rsidR="00215F2A" w:rsidRPr="00C82867">
        <w:rPr>
          <w:rFonts w:asciiTheme="majorBidi" w:hAnsiTheme="majorBidi" w:cstheme="majorBidi"/>
          <w:sz w:val="28"/>
          <w:szCs w:val="28"/>
          <w:rtl/>
        </w:rPr>
        <w:t xml:space="preserve"> : يعتبر التلوث الهوائي من أخطر أنواع التلوث ا</w:t>
      </w:r>
      <w:r w:rsidR="00FB3110" w:rsidRPr="00C82867">
        <w:rPr>
          <w:rFonts w:asciiTheme="majorBidi" w:hAnsiTheme="majorBidi" w:cstheme="majorBidi"/>
          <w:sz w:val="28"/>
          <w:szCs w:val="28"/>
          <w:rtl/>
        </w:rPr>
        <w:t>لبيئي على صحة و سلامة الإنسان و</w:t>
      </w:r>
      <w:r w:rsidR="00215F2A" w:rsidRPr="00C82867">
        <w:rPr>
          <w:rFonts w:asciiTheme="majorBidi" w:hAnsiTheme="majorBidi" w:cstheme="majorBidi"/>
          <w:sz w:val="28"/>
          <w:szCs w:val="28"/>
          <w:rtl/>
        </w:rPr>
        <w:t xml:space="preserve">على المكونات البيئية عموما، إذ أنه المسؤول سنويا عن مئات الآلاف من الوفيات وعن ملايين الحالات المرضية وعن </w:t>
      </w:r>
      <w:proofErr w:type="spellStart"/>
      <w:r w:rsidR="00215F2A" w:rsidRPr="00C82867">
        <w:rPr>
          <w:rFonts w:asciiTheme="majorBidi" w:hAnsiTheme="majorBidi" w:cstheme="majorBidi"/>
          <w:sz w:val="28"/>
          <w:szCs w:val="28"/>
          <w:rtl/>
        </w:rPr>
        <w:t>إندثار</w:t>
      </w:r>
      <w:proofErr w:type="spellEnd"/>
      <w:r w:rsidR="00215F2A" w:rsidRPr="00C82867">
        <w:rPr>
          <w:rFonts w:asciiTheme="majorBidi" w:hAnsiTheme="majorBidi" w:cstheme="majorBidi"/>
          <w:sz w:val="28"/>
          <w:szCs w:val="28"/>
          <w:rtl/>
        </w:rPr>
        <w:t xml:space="preserve"> مساحات واسعة من الغابات والأراضي الزراعية وتدهور الأنهار والبحيرات</w:t>
      </w:r>
      <w:r w:rsidR="00986B88">
        <w:rPr>
          <w:rFonts w:asciiTheme="majorBidi" w:hAnsiTheme="majorBidi" w:cstheme="majorBidi" w:hint="cs"/>
          <w:sz w:val="28"/>
          <w:szCs w:val="28"/>
          <w:rtl/>
        </w:rPr>
        <w:t xml:space="preserve">   </w:t>
      </w:r>
      <w:r w:rsidR="00215F2A" w:rsidRPr="00C82867">
        <w:rPr>
          <w:rFonts w:asciiTheme="majorBidi" w:hAnsiTheme="majorBidi" w:cstheme="majorBidi"/>
          <w:sz w:val="28"/>
          <w:szCs w:val="28"/>
          <w:rtl/>
        </w:rPr>
        <w:t xml:space="preserve"> وتآكل المباني والمنشآت الأثرية وغير ذلك من الأضرار المختلفة الناتجة عن تلوث الهواء</w:t>
      </w:r>
      <w:r w:rsidR="00215F2A" w:rsidRPr="00215F2A">
        <w:rPr>
          <w:rStyle w:val="Appelnotedebasdep"/>
          <w:rFonts w:asciiTheme="majorBidi" w:hAnsiTheme="majorBidi" w:cstheme="majorBidi"/>
          <w:sz w:val="28"/>
          <w:szCs w:val="28"/>
          <w:rtl/>
        </w:rPr>
        <w:footnoteReference w:id="145"/>
      </w:r>
      <w:r w:rsidR="00986B88">
        <w:rPr>
          <w:rFonts w:asciiTheme="majorBidi" w:hAnsiTheme="majorBidi" w:cstheme="majorBidi" w:hint="cs"/>
          <w:sz w:val="28"/>
          <w:szCs w:val="28"/>
          <w:rtl/>
        </w:rPr>
        <w:t>.</w:t>
      </w:r>
    </w:p>
    <w:p w:rsidR="00215F2A" w:rsidRPr="00215F2A" w:rsidRDefault="00986B88" w:rsidP="001B41F2">
      <w:pPr>
        <w:bidi/>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lastRenderedPageBreak/>
        <w:t xml:space="preserve">     </w:t>
      </w:r>
      <w:r w:rsidR="00215F2A" w:rsidRPr="00215F2A">
        <w:rPr>
          <w:rFonts w:asciiTheme="majorBidi" w:hAnsiTheme="majorBidi" w:cstheme="majorBidi"/>
          <w:sz w:val="28"/>
          <w:szCs w:val="28"/>
          <w:rtl/>
        </w:rPr>
        <w:t>يحدث عندما تتواجد جزئيات أو جسيمات في الهواء و بكميات كبيرة عضوية أو غير عضوية حيث لا تستطيع الدخول إلى النظام البيئي وتشكل ضررا على العناصر البيئية</w:t>
      </w:r>
      <w:r w:rsidR="001B41F2">
        <w:rPr>
          <w:rFonts w:asciiTheme="majorBidi" w:hAnsiTheme="majorBidi" w:cstheme="majorBidi" w:hint="cs"/>
          <w:sz w:val="28"/>
          <w:szCs w:val="28"/>
          <w:rtl/>
        </w:rPr>
        <w:t>،</w:t>
      </w:r>
      <w:r w:rsidR="00215F2A" w:rsidRPr="00215F2A">
        <w:rPr>
          <w:rFonts w:asciiTheme="majorBidi" w:hAnsiTheme="majorBidi" w:cstheme="majorBidi"/>
          <w:sz w:val="28"/>
          <w:szCs w:val="28"/>
          <w:rtl/>
        </w:rPr>
        <w:t xml:space="preserve"> وهو أكثر أنواع التلوث</w:t>
      </w:r>
      <w:r w:rsidR="00A830FA">
        <w:rPr>
          <w:rFonts w:asciiTheme="majorBidi" w:hAnsiTheme="majorBidi" w:cstheme="majorBidi" w:hint="cs"/>
          <w:sz w:val="28"/>
          <w:szCs w:val="28"/>
          <w:rtl/>
        </w:rPr>
        <w:t xml:space="preserve"> </w:t>
      </w:r>
      <w:proofErr w:type="spellStart"/>
      <w:r w:rsidR="00215F2A" w:rsidRPr="00215F2A">
        <w:rPr>
          <w:rFonts w:asciiTheme="majorBidi" w:hAnsiTheme="majorBidi" w:cstheme="majorBidi"/>
          <w:sz w:val="28"/>
          <w:szCs w:val="28"/>
          <w:rtl/>
        </w:rPr>
        <w:t>إنتشارا</w:t>
      </w:r>
      <w:proofErr w:type="spellEnd"/>
      <w:r w:rsidR="00215F2A" w:rsidRPr="00215F2A">
        <w:rPr>
          <w:rFonts w:asciiTheme="majorBidi" w:hAnsiTheme="majorBidi" w:cstheme="majorBidi"/>
          <w:sz w:val="28"/>
          <w:szCs w:val="28"/>
          <w:rtl/>
        </w:rPr>
        <w:t xml:space="preserve"> نظرا لسهولة </w:t>
      </w:r>
      <w:proofErr w:type="spellStart"/>
      <w:r w:rsidR="00215F2A" w:rsidRPr="00215F2A">
        <w:rPr>
          <w:rFonts w:asciiTheme="majorBidi" w:hAnsiTheme="majorBidi" w:cstheme="majorBidi"/>
          <w:sz w:val="28"/>
          <w:szCs w:val="28"/>
          <w:rtl/>
        </w:rPr>
        <w:t>إنتقاله</w:t>
      </w:r>
      <w:proofErr w:type="spellEnd"/>
      <w:r w:rsidR="00215F2A" w:rsidRPr="00215F2A">
        <w:rPr>
          <w:rFonts w:asciiTheme="majorBidi" w:hAnsiTheme="majorBidi" w:cstheme="majorBidi"/>
          <w:sz w:val="28"/>
          <w:szCs w:val="28"/>
          <w:rtl/>
        </w:rPr>
        <w:t xml:space="preserve"> </w:t>
      </w:r>
      <w:proofErr w:type="spellStart"/>
      <w:r w:rsidR="00215F2A" w:rsidRPr="00215F2A">
        <w:rPr>
          <w:rFonts w:asciiTheme="majorBidi" w:hAnsiTheme="majorBidi" w:cstheme="majorBidi"/>
          <w:sz w:val="28"/>
          <w:szCs w:val="28"/>
          <w:rtl/>
        </w:rPr>
        <w:t>وإنتشاره</w:t>
      </w:r>
      <w:proofErr w:type="spellEnd"/>
      <w:r w:rsidR="00215F2A" w:rsidRPr="00215F2A">
        <w:rPr>
          <w:rFonts w:asciiTheme="majorBidi" w:hAnsiTheme="majorBidi" w:cstheme="majorBidi"/>
          <w:sz w:val="28"/>
          <w:szCs w:val="28"/>
          <w:rtl/>
        </w:rPr>
        <w:t xml:space="preserve"> من منطقة إلى أخرى ولفترة زمنية وجيزة نسبيا </w:t>
      </w:r>
      <w:r w:rsidR="00215F2A" w:rsidRPr="00215F2A">
        <w:rPr>
          <w:rStyle w:val="Appelnotedebasdep"/>
          <w:rFonts w:asciiTheme="majorBidi" w:hAnsiTheme="majorBidi" w:cstheme="majorBidi"/>
          <w:sz w:val="28"/>
          <w:szCs w:val="28"/>
          <w:rtl/>
        </w:rPr>
        <w:footnoteReference w:id="146"/>
      </w:r>
      <w:r w:rsidR="00A830FA">
        <w:rPr>
          <w:rFonts w:asciiTheme="majorBidi" w:hAnsiTheme="majorBidi" w:cstheme="majorBidi" w:hint="cs"/>
          <w:sz w:val="28"/>
          <w:szCs w:val="28"/>
          <w:rtl/>
        </w:rPr>
        <w:t xml:space="preserve"> </w:t>
      </w:r>
      <w:r w:rsidR="00215F2A" w:rsidRPr="00215F2A">
        <w:rPr>
          <w:rFonts w:asciiTheme="majorBidi" w:hAnsiTheme="majorBidi" w:cstheme="majorBidi"/>
          <w:sz w:val="28"/>
          <w:szCs w:val="28"/>
          <w:rtl/>
        </w:rPr>
        <w:t>و قد عر</w:t>
      </w:r>
      <w:r w:rsidR="001B41F2">
        <w:rPr>
          <w:rFonts w:asciiTheme="majorBidi" w:hAnsiTheme="majorBidi" w:cstheme="majorBidi" w:hint="cs"/>
          <w:sz w:val="28"/>
          <w:szCs w:val="28"/>
          <w:rtl/>
        </w:rPr>
        <w:t>ّ</w:t>
      </w:r>
      <w:r w:rsidR="00215F2A" w:rsidRPr="00215F2A">
        <w:rPr>
          <w:rFonts w:asciiTheme="majorBidi" w:hAnsiTheme="majorBidi" w:cstheme="majorBidi"/>
          <w:sz w:val="28"/>
          <w:szCs w:val="28"/>
          <w:rtl/>
        </w:rPr>
        <w:t>فه المجلس الأوروبي في إعلانه الصادر في 08 مارس 1968 بأنه " وجود مواد غريبة في الهواء أو حدوث تغيير هام في نسب المواد المكونة له ويترتب عليها حدوث نتائج ضارة أو مضايقات .</w:t>
      </w:r>
      <w:r w:rsidR="00215F2A" w:rsidRPr="00215F2A">
        <w:rPr>
          <w:rStyle w:val="Appelnotedebasdep"/>
          <w:rFonts w:asciiTheme="majorBidi" w:hAnsiTheme="majorBidi" w:cstheme="majorBidi"/>
          <w:sz w:val="28"/>
          <w:szCs w:val="28"/>
          <w:rtl/>
        </w:rPr>
        <w:footnoteReference w:id="147"/>
      </w:r>
    </w:p>
    <w:p w:rsidR="00215F2A" w:rsidRPr="00215F2A" w:rsidRDefault="00215F2A" w:rsidP="00215F2A">
      <w:pPr>
        <w:bidi/>
        <w:spacing w:after="0" w:line="360" w:lineRule="auto"/>
        <w:jc w:val="both"/>
        <w:rPr>
          <w:rFonts w:asciiTheme="majorBidi" w:hAnsiTheme="majorBidi" w:cstheme="majorBidi"/>
          <w:sz w:val="28"/>
          <w:szCs w:val="28"/>
        </w:rPr>
      </w:pPr>
      <w:r w:rsidRPr="00215F2A">
        <w:rPr>
          <w:rFonts w:asciiTheme="majorBidi" w:hAnsiTheme="majorBidi" w:cstheme="majorBidi"/>
          <w:sz w:val="28"/>
          <w:szCs w:val="28"/>
          <w:rtl/>
        </w:rPr>
        <w:t>في نفس السياق جاء تعريف المشرع الجزائري للتلوث الهوائي في الفقرة الحادية عشرة من المادة 04 من القانون رقم 03/10 المتعلق بحماية البيئة في إطار التنمية المستدامة حيث عر</w:t>
      </w:r>
      <w:r w:rsidR="001B41F2">
        <w:rPr>
          <w:rFonts w:asciiTheme="majorBidi" w:hAnsiTheme="majorBidi" w:cstheme="majorBidi" w:hint="cs"/>
          <w:sz w:val="28"/>
          <w:szCs w:val="28"/>
          <w:rtl/>
        </w:rPr>
        <w:t>ّ</w:t>
      </w:r>
      <w:r w:rsidRPr="00215F2A">
        <w:rPr>
          <w:rFonts w:asciiTheme="majorBidi" w:hAnsiTheme="majorBidi" w:cstheme="majorBidi"/>
          <w:sz w:val="28"/>
          <w:szCs w:val="28"/>
          <w:rtl/>
        </w:rPr>
        <w:t>فه بأنه</w:t>
      </w:r>
      <w:r w:rsidR="001B41F2">
        <w:rPr>
          <w:rFonts w:asciiTheme="majorBidi" w:hAnsiTheme="majorBidi" w:cstheme="majorBidi" w:hint="cs"/>
          <w:sz w:val="28"/>
          <w:szCs w:val="28"/>
          <w:rtl/>
        </w:rPr>
        <w:t xml:space="preserve"> </w:t>
      </w:r>
      <w:r w:rsidRPr="00215F2A">
        <w:rPr>
          <w:rFonts w:asciiTheme="majorBidi" w:hAnsiTheme="majorBidi" w:cstheme="majorBidi"/>
          <w:sz w:val="28"/>
          <w:szCs w:val="28"/>
          <w:rtl/>
        </w:rPr>
        <w:t xml:space="preserve">" إدخال أية مادة في الهواء أو الجو بسبب </w:t>
      </w:r>
      <w:proofErr w:type="spellStart"/>
      <w:r w:rsidRPr="00215F2A">
        <w:rPr>
          <w:rFonts w:asciiTheme="majorBidi" w:hAnsiTheme="majorBidi" w:cstheme="majorBidi"/>
          <w:sz w:val="28"/>
          <w:szCs w:val="28"/>
          <w:rtl/>
        </w:rPr>
        <w:t>إنبعاث</w:t>
      </w:r>
      <w:proofErr w:type="spellEnd"/>
      <w:r w:rsidRPr="00215F2A">
        <w:rPr>
          <w:rFonts w:asciiTheme="majorBidi" w:hAnsiTheme="majorBidi" w:cstheme="majorBidi"/>
          <w:sz w:val="28"/>
          <w:szCs w:val="28"/>
          <w:rtl/>
        </w:rPr>
        <w:t xml:space="preserve"> غازات أو أبخرة  أو أدخنة أو جزئيات سائلة أو صلبة من شأنها التسبب في أضرار وأخطار على الإطار المعيشي "</w:t>
      </w:r>
    </w:p>
    <w:p w:rsidR="00215F2A" w:rsidRPr="00215F2A" w:rsidRDefault="00AE5649" w:rsidP="00913E45">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215F2A" w:rsidRPr="00215F2A">
        <w:rPr>
          <w:rFonts w:asciiTheme="majorBidi" w:hAnsiTheme="majorBidi" w:cstheme="majorBidi"/>
          <w:sz w:val="28"/>
          <w:szCs w:val="28"/>
          <w:rtl/>
        </w:rPr>
        <w:t>كما عر</w:t>
      </w:r>
      <w:r w:rsidR="00913E45">
        <w:rPr>
          <w:rFonts w:asciiTheme="majorBidi" w:hAnsiTheme="majorBidi" w:cstheme="majorBidi" w:hint="cs"/>
          <w:sz w:val="28"/>
          <w:szCs w:val="28"/>
          <w:rtl/>
        </w:rPr>
        <w:t>ّ</w:t>
      </w:r>
      <w:r w:rsidR="00215F2A" w:rsidRPr="00215F2A">
        <w:rPr>
          <w:rFonts w:asciiTheme="majorBidi" w:hAnsiTheme="majorBidi" w:cstheme="majorBidi"/>
          <w:sz w:val="28"/>
          <w:szCs w:val="28"/>
          <w:rtl/>
        </w:rPr>
        <w:t>فه بأنه " إدخال بصفة مباشرة أو غير مباشرة في الجو وفي الفضاءات المغلقة مواد من طبيعتها تشكيل خطر على صحة البشرية أو التأثير على التغيرات المناخية أو</w:t>
      </w:r>
      <w:r w:rsidR="00215F2A">
        <w:rPr>
          <w:rFonts w:asciiTheme="majorBidi" w:hAnsiTheme="majorBidi" w:cstheme="majorBidi" w:hint="cs"/>
          <w:sz w:val="28"/>
          <w:szCs w:val="28"/>
          <w:rtl/>
        </w:rPr>
        <w:t xml:space="preserve"> </w:t>
      </w:r>
      <w:r w:rsidR="00215F2A" w:rsidRPr="00215F2A">
        <w:rPr>
          <w:rFonts w:asciiTheme="majorBidi" w:hAnsiTheme="majorBidi" w:cstheme="majorBidi"/>
          <w:sz w:val="28"/>
          <w:szCs w:val="28"/>
          <w:rtl/>
        </w:rPr>
        <w:t xml:space="preserve">إفقار طبقة </w:t>
      </w:r>
      <w:proofErr w:type="spellStart"/>
      <w:r w:rsidR="00215F2A" w:rsidRPr="00215F2A">
        <w:rPr>
          <w:rFonts w:asciiTheme="majorBidi" w:hAnsiTheme="majorBidi" w:cstheme="majorBidi"/>
          <w:sz w:val="28"/>
          <w:szCs w:val="28"/>
          <w:rtl/>
        </w:rPr>
        <w:t>الأوزون،</w:t>
      </w:r>
      <w:r w:rsidR="00913E45">
        <w:rPr>
          <w:rFonts w:asciiTheme="majorBidi" w:hAnsiTheme="majorBidi" w:cstheme="majorBidi" w:hint="cs"/>
          <w:sz w:val="28"/>
          <w:szCs w:val="28"/>
          <w:rtl/>
        </w:rPr>
        <w:t>أو</w:t>
      </w:r>
      <w:proofErr w:type="spellEnd"/>
      <w:r w:rsidR="00215F2A" w:rsidRPr="00215F2A">
        <w:rPr>
          <w:rFonts w:asciiTheme="majorBidi" w:hAnsiTheme="majorBidi" w:cstheme="majorBidi"/>
          <w:sz w:val="28"/>
          <w:szCs w:val="28"/>
          <w:rtl/>
        </w:rPr>
        <w:t xml:space="preserve"> الإضرار بالمواد البيولوجية والأنظمة البيئية أو تهديد الأمن العمومي وإزعاج السكان أو إفراز روائح كريهة شديدة أو الإضرار بالإنتاج الزراعي والمنتجات الزراعية الغذائية أو تشويه البنايات والمساس بطابع المواقع أو إتلاف الممتلكات المادية </w:t>
      </w:r>
      <w:r w:rsidR="00215F2A" w:rsidRPr="00215F2A">
        <w:rPr>
          <w:rStyle w:val="Appelnotedebasdep"/>
          <w:rFonts w:asciiTheme="majorBidi" w:hAnsiTheme="majorBidi" w:cstheme="majorBidi"/>
          <w:sz w:val="28"/>
          <w:szCs w:val="28"/>
          <w:rtl/>
        </w:rPr>
        <w:footnoteReference w:id="148"/>
      </w:r>
      <w:r w:rsidR="00215F2A" w:rsidRPr="00215F2A">
        <w:rPr>
          <w:rFonts w:asciiTheme="majorBidi" w:hAnsiTheme="majorBidi" w:cstheme="majorBidi"/>
          <w:sz w:val="28"/>
          <w:szCs w:val="28"/>
          <w:rtl/>
        </w:rPr>
        <w:t>.</w:t>
      </w:r>
    </w:p>
    <w:p w:rsidR="00215F2A" w:rsidRDefault="00AE5649" w:rsidP="00913E45">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215F2A" w:rsidRPr="00215F2A">
        <w:rPr>
          <w:rFonts w:asciiTheme="majorBidi" w:hAnsiTheme="majorBidi" w:cstheme="majorBidi"/>
          <w:sz w:val="28"/>
          <w:szCs w:val="28"/>
          <w:rtl/>
        </w:rPr>
        <w:t xml:space="preserve">و تعتبر المصانع من أهم الأسباب المؤدية إلى هذا النوع من التلوث بسبب ما ترميه من فضلات صناعية </w:t>
      </w:r>
      <w:r w:rsidR="00913E45">
        <w:rPr>
          <w:rFonts w:asciiTheme="majorBidi" w:hAnsiTheme="majorBidi" w:cstheme="majorBidi" w:hint="cs"/>
          <w:sz w:val="28"/>
          <w:szCs w:val="28"/>
          <w:rtl/>
        </w:rPr>
        <w:t>،مل</w:t>
      </w:r>
      <w:r w:rsidR="00215F2A" w:rsidRPr="00215F2A">
        <w:rPr>
          <w:rFonts w:asciiTheme="majorBidi" w:hAnsiTheme="majorBidi" w:cstheme="majorBidi"/>
          <w:sz w:val="28"/>
          <w:szCs w:val="28"/>
          <w:rtl/>
        </w:rPr>
        <w:t>ايين الأطنان من المواد الملوثة مصدرها المصانع الكيميائية.</w:t>
      </w:r>
      <w:r w:rsidR="00215F2A" w:rsidRPr="00215F2A">
        <w:rPr>
          <w:rStyle w:val="Appelnotedebasdep"/>
          <w:rFonts w:asciiTheme="majorBidi" w:hAnsiTheme="majorBidi" w:cstheme="majorBidi"/>
          <w:sz w:val="28"/>
          <w:szCs w:val="28"/>
          <w:rtl/>
        </w:rPr>
        <w:footnoteReference w:id="149"/>
      </w:r>
    </w:p>
    <w:p w:rsidR="00215F2A" w:rsidRPr="00215F2A" w:rsidRDefault="00AF6FE6" w:rsidP="00913E45">
      <w:pPr>
        <w:bidi/>
        <w:spacing w:after="0" w:line="360" w:lineRule="auto"/>
        <w:jc w:val="both"/>
        <w:rPr>
          <w:rFonts w:asciiTheme="majorBidi" w:hAnsiTheme="majorBidi" w:cstheme="majorBidi"/>
          <w:sz w:val="28"/>
          <w:szCs w:val="28"/>
          <w:lang w:val="en-GB" w:bidi="ar-DZ"/>
        </w:rPr>
      </w:pPr>
      <w:r>
        <w:rPr>
          <w:rFonts w:asciiTheme="majorBidi" w:hAnsiTheme="majorBidi" w:cstheme="majorBidi" w:hint="cs"/>
          <w:b/>
          <w:bCs/>
          <w:sz w:val="28"/>
          <w:szCs w:val="28"/>
          <w:rtl/>
          <w:lang w:val="en-GB" w:bidi="ar-DZ"/>
        </w:rPr>
        <w:t>2: التلو</w:t>
      </w:r>
      <w:r w:rsidR="00215F2A" w:rsidRPr="00AF6FE6">
        <w:rPr>
          <w:rFonts w:asciiTheme="majorBidi" w:hAnsiTheme="majorBidi" w:cstheme="majorBidi"/>
          <w:b/>
          <w:bCs/>
          <w:sz w:val="28"/>
          <w:szCs w:val="28"/>
          <w:rtl/>
          <w:lang w:val="en-GB" w:bidi="ar-DZ"/>
        </w:rPr>
        <w:t>ث المائي</w:t>
      </w:r>
      <w:r w:rsidR="00215F2A" w:rsidRPr="00AF6FE6">
        <w:rPr>
          <w:rFonts w:asciiTheme="majorBidi" w:hAnsiTheme="majorBidi" w:cstheme="majorBidi"/>
          <w:sz w:val="28"/>
          <w:szCs w:val="28"/>
          <w:rtl/>
          <w:lang w:val="en-GB" w:bidi="ar-DZ"/>
        </w:rPr>
        <w:t xml:space="preserve"> : هو كل تغيير في الصفات الطبيعية للماء ، مما يجعله غير مطابق للاستعمالات المشروعة للمياه وذلك عن طريق إضافة مواد غريبة تسبب تعكر الماء أو تكسبه لونا أو رائحة أو طعما غريبا </w:t>
      </w:r>
      <w:r w:rsidR="00215F2A" w:rsidRPr="00215F2A">
        <w:rPr>
          <w:rStyle w:val="Appelnotedebasdep"/>
          <w:rFonts w:asciiTheme="majorBidi" w:hAnsiTheme="majorBidi" w:cstheme="majorBidi"/>
          <w:sz w:val="28"/>
          <w:szCs w:val="28"/>
          <w:rtl/>
          <w:lang w:val="en-GB" w:bidi="ar-DZ"/>
        </w:rPr>
        <w:footnoteReference w:id="150"/>
      </w:r>
      <w:r w:rsidR="00215F2A" w:rsidRPr="00AF6FE6">
        <w:rPr>
          <w:rFonts w:asciiTheme="majorBidi" w:hAnsiTheme="majorBidi" w:cstheme="majorBidi"/>
          <w:sz w:val="28"/>
          <w:szCs w:val="28"/>
          <w:rtl/>
          <w:lang w:val="en-GB" w:bidi="ar-DZ"/>
        </w:rPr>
        <w:t xml:space="preserve"> وهو يعني أيضا وجود أي نوع من أنواع الملوثات بنسبة تؤثر على صلاحية الماء وتجعله غير </w:t>
      </w:r>
      <w:r w:rsidR="00215F2A" w:rsidRPr="00AF6FE6">
        <w:rPr>
          <w:rFonts w:asciiTheme="majorBidi" w:hAnsiTheme="majorBidi" w:cstheme="majorBidi"/>
          <w:sz w:val="28"/>
          <w:szCs w:val="28"/>
          <w:rtl/>
          <w:lang w:val="en-GB" w:bidi="ar-DZ"/>
        </w:rPr>
        <w:lastRenderedPageBreak/>
        <w:t>مناسب للاستعمال</w:t>
      </w:r>
      <w:r w:rsidR="00215F2A" w:rsidRPr="00AF6FE6">
        <w:rPr>
          <w:rFonts w:cs="Simplified Arabic" w:hint="cs"/>
          <w:sz w:val="28"/>
          <w:szCs w:val="28"/>
          <w:rtl/>
          <w:lang w:val="en-GB" w:bidi="ar-DZ"/>
        </w:rPr>
        <w:t xml:space="preserve"> </w:t>
      </w:r>
      <w:r w:rsidR="00215F2A" w:rsidRPr="00AF6FE6">
        <w:rPr>
          <w:rFonts w:asciiTheme="majorBidi" w:hAnsiTheme="majorBidi" w:cstheme="majorBidi"/>
          <w:sz w:val="28"/>
          <w:szCs w:val="28"/>
          <w:rtl/>
          <w:lang w:val="en-GB" w:bidi="ar-DZ"/>
        </w:rPr>
        <w:t>المراد منه ، فقد يحدث له تلوث فيزيائي أو كيميائي أو حيوي أو إشعاعي مما يؤدي إلى الإضرار به .</w:t>
      </w:r>
      <w:r w:rsidR="00215F2A" w:rsidRPr="00215F2A">
        <w:rPr>
          <w:rStyle w:val="Appelnotedebasdep"/>
          <w:rFonts w:asciiTheme="majorBidi" w:hAnsiTheme="majorBidi" w:cstheme="majorBidi"/>
          <w:sz w:val="28"/>
          <w:szCs w:val="28"/>
          <w:rtl/>
          <w:lang w:val="en-GB" w:bidi="ar-DZ"/>
        </w:rPr>
        <w:footnoteReference w:id="151"/>
      </w:r>
      <w:r w:rsidR="00215F2A" w:rsidRPr="00AF6FE6">
        <w:rPr>
          <w:rFonts w:asciiTheme="majorBidi" w:hAnsiTheme="majorBidi" w:cstheme="majorBidi"/>
          <w:sz w:val="28"/>
          <w:szCs w:val="28"/>
          <w:rtl/>
          <w:lang w:val="en-GB" w:bidi="ar-DZ"/>
        </w:rPr>
        <w:t xml:space="preserve"> </w:t>
      </w:r>
      <w:r w:rsidR="00215F2A" w:rsidRPr="00215F2A">
        <w:rPr>
          <w:rFonts w:asciiTheme="majorBidi" w:hAnsiTheme="majorBidi" w:cstheme="majorBidi"/>
          <w:sz w:val="28"/>
          <w:szCs w:val="28"/>
          <w:rtl/>
          <w:lang w:val="en-GB" w:bidi="ar-DZ"/>
        </w:rPr>
        <w:t xml:space="preserve"> </w:t>
      </w:r>
    </w:p>
    <w:p w:rsidR="00215F2A" w:rsidRDefault="00AE5649" w:rsidP="00215F2A">
      <w:pPr>
        <w:bidi/>
        <w:spacing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215F2A" w:rsidRPr="00215F2A">
        <w:rPr>
          <w:rFonts w:asciiTheme="majorBidi" w:hAnsiTheme="majorBidi" w:cstheme="majorBidi"/>
          <w:sz w:val="28"/>
          <w:szCs w:val="28"/>
          <w:rtl/>
          <w:lang w:val="en-GB" w:bidi="ar-DZ"/>
        </w:rPr>
        <w:t>و قد عر</w:t>
      </w:r>
      <w:r w:rsidR="00913E45">
        <w:rPr>
          <w:rFonts w:asciiTheme="majorBidi" w:hAnsiTheme="majorBidi" w:cstheme="majorBidi" w:hint="cs"/>
          <w:sz w:val="28"/>
          <w:szCs w:val="28"/>
          <w:rtl/>
          <w:lang w:val="en-GB" w:bidi="ar-DZ"/>
        </w:rPr>
        <w:t>ّ</w:t>
      </w:r>
      <w:r w:rsidR="00215F2A" w:rsidRPr="00215F2A">
        <w:rPr>
          <w:rFonts w:asciiTheme="majorBidi" w:hAnsiTheme="majorBidi" w:cstheme="majorBidi"/>
          <w:sz w:val="28"/>
          <w:szCs w:val="28"/>
          <w:rtl/>
          <w:lang w:val="en-GB" w:bidi="ar-DZ"/>
        </w:rPr>
        <w:t>فت مجموعة الخبراء العلميين للأمم المتحدة التلوث المائي بأنه " إحداث تلف أو إفساد لنوعية المياه من خلال إدخال مواد بطريقة مباشر</w:t>
      </w:r>
      <w:r w:rsidR="00A830FA">
        <w:rPr>
          <w:rFonts w:asciiTheme="majorBidi" w:hAnsiTheme="majorBidi" w:cstheme="majorBidi"/>
          <w:sz w:val="28"/>
          <w:szCs w:val="28"/>
          <w:rtl/>
          <w:lang w:val="en-GB" w:bidi="ar-DZ"/>
        </w:rPr>
        <w:t>ة أو غير مباشرة من جانب الإنسان</w:t>
      </w:r>
      <w:r w:rsidR="00215F2A" w:rsidRPr="00215F2A">
        <w:rPr>
          <w:rFonts w:asciiTheme="majorBidi" w:hAnsiTheme="majorBidi" w:cstheme="majorBidi"/>
          <w:sz w:val="28"/>
          <w:szCs w:val="28"/>
          <w:rtl/>
          <w:lang w:val="en-GB" w:bidi="ar-DZ"/>
        </w:rPr>
        <w:t xml:space="preserve"> مما يؤدي إلى حدوث خلل في النظام الإيكولوجي المائي بما يقلل من قدرته على أداء دوره الطبيعي </w:t>
      </w:r>
      <w:r w:rsidR="00215F2A" w:rsidRPr="00215F2A">
        <w:rPr>
          <w:rStyle w:val="Appelnotedebasdep"/>
          <w:rFonts w:asciiTheme="majorBidi" w:hAnsiTheme="majorBidi" w:cstheme="majorBidi"/>
          <w:sz w:val="28"/>
          <w:szCs w:val="28"/>
          <w:rtl/>
          <w:lang w:val="en-GB" w:bidi="ar-DZ"/>
        </w:rPr>
        <w:footnoteReference w:id="152"/>
      </w:r>
      <w:r w:rsidR="00A830FA">
        <w:rPr>
          <w:rFonts w:asciiTheme="majorBidi" w:hAnsiTheme="majorBidi" w:cstheme="majorBidi" w:hint="cs"/>
          <w:sz w:val="28"/>
          <w:szCs w:val="28"/>
          <w:rtl/>
          <w:lang w:val="en-GB" w:bidi="ar-DZ"/>
        </w:rPr>
        <w:t xml:space="preserve"> .</w:t>
      </w:r>
    </w:p>
    <w:p w:rsidR="00215F2A" w:rsidRPr="00215F2A" w:rsidRDefault="00786224" w:rsidP="00786224">
      <w:pPr>
        <w:bidi/>
        <w:spacing w:after="0" w:line="360" w:lineRule="auto"/>
        <w:jc w:val="both"/>
        <w:rPr>
          <w:rFonts w:asciiTheme="majorBidi" w:hAnsiTheme="majorBidi" w:cstheme="majorBidi"/>
          <w:sz w:val="28"/>
          <w:szCs w:val="28"/>
          <w:lang w:val="en-GB" w:bidi="ar-DZ"/>
        </w:rPr>
      </w:pPr>
      <w:r>
        <w:rPr>
          <w:rFonts w:asciiTheme="majorBidi" w:hAnsiTheme="majorBidi" w:cstheme="majorBidi" w:hint="cs"/>
          <w:sz w:val="28"/>
          <w:szCs w:val="28"/>
          <w:rtl/>
          <w:lang w:val="en-GB" w:bidi="ar-DZ"/>
        </w:rPr>
        <w:t xml:space="preserve">   ا</w:t>
      </w:r>
      <w:r w:rsidR="00215F2A" w:rsidRPr="00215F2A">
        <w:rPr>
          <w:rFonts w:asciiTheme="majorBidi" w:hAnsiTheme="majorBidi" w:cstheme="majorBidi"/>
          <w:sz w:val="28"/>
          <w:szCs w:val="28"/>
          <w:rtl/>
          <w:lang w:val="en-GB" w:bidi="ar-DZ"/>
        </w:rPr>
        <w:t>لمشر</w:t>
      </w:r>
      <w:r w:rsidR="00913E45">
        <w:rPr>
          <w:rFonts w:asciiTheme="majorBidi" w:hAnsiTheme="majorBidi" w:cstheme="majorBidi" w:hint="cs"/>
          <w:sz w:val="28"/>
          <w:szCs w:val="28"/>
          <w:rtl/>
          <w:lang w:val="en-GB" w:bidi="ar-DZ"/>
        </w:rPr>
        <w:t>ّ</w:t>
      </w:r>
      <w:r w:rsidR="00215F2A" w:rsidRPr="00215F2A">
        <w:rPr>
          <w:rFonts w:asciiTheme="majorBidi" w:hAnsiTheme="majorBidi" w:cstheme="majorBidi"/>
          <w:sz w:val="28"/>
          <w:szCs w:val="28"/>
          <w:rtl/>
          <w:lang w:val="en-GB" w:bidi="ar-DZ"/>
        </w:rPr>
        <w:t>ع الجزائري عر</w:t>
      </w:r>
      <w:r w:rsidR="00913E45">
        <w:rPr>
          <w:rFonts w:asciiTheme="majorBidi" w:hAnsiTheme="majorBidi" w:cstheme="majorBidi" w:hint="cs"/>
          <w:sz w:val="28"/>
          <w:szCs w:val="28"/>
          <w:rtl/>
          <w:lang w:val="en-GB" w:bidi="ar-DZ"/>
        </w:rPr>
        <w:t>ّ</w:t>
      </w:r>
      <w:r w:rsidR="00215F2A" w:rsidRPr="00215F2A">
        <w:rPr>
          <w:rFonts w:asciiTheme="majorBidi" w:hAnsiTheme="majorBidi" w:cstheme="majorBidi"/>
          <w:sz w:val="28"/>
          <w:szCs w:val="28"/>
          <w:rtl/>
          <w:lang w:val="en-GB" w:bidi="ar-DZ"/>
        </w:rPr>
        <w:t xml:space="preserve">ف التلوث في القانون 03-10 </w:t>
      </w:r>
      <w:r w:rsidR="00215F2A" w:rsidRPr="00215F2A">
        <w:rPr>
          <w:rStyle w:val="Appelnotedebasdep"/>
          <w:rFonts w:asciiTheme="majorBidi" w:hAnsiTheme="majorBidi" w:cstheme="majorBidi"/>
          <w:sz w:val="28"/>
          <w:szCs w:val="28"/>
          <w:rtl/>
          <w:lang w:val="en-GB" w:bidi="ar-DZ"/>
        </w:rPr>
        <w:footnoteReference w:id="153"/>
      </w:r>
      <w:r w:rsidR="00215F2A" w:rsidRPr="00215F2A">
        <w:rPr>
          <w:rFonts w:asciiTheme="majorBidi" w:hAnsiTheme="majorBidi" w:cstheme="majorBidi"/>
          <w:sz w:val="28"/>
          <w:szCs w:val="28"/>
          <w:rtl/>
          <w:lang w:val="en-GB" w:bidi="ar-DZ"/>
        </w:rPr>
        <w:t xml:space="preserve"> بأنه إدخال أية مادة في الوسط المائي من شأنها أن تغير الخصائص الفيزيائية أو الكيمائية و/أو البيولوجية للماء وتتسبب في مخاطر على صحة الإنسان وتضر بالحيوانات أو النباتات البرية والمائية وتمس بجمال المواقع أو</w:t>
      </w:r>
      <w:r>
        <w:rPr>
          <w:rFonts w:asciiTheme="majorBidi" w:hAnsiTheme="majorBidi" w:cstheme="majorBidi" w:hint="cs"/>
          <w:sz w:val="28"/>
          <w:szCs w:val="28"/>
          <w:rtl/>
          <w:lang w:val="en-GB" w:bidi="ar-DZ"/>
        </w:rPr>
        <w:t xml:space="preserve"> </w:t>
      </w:r>
      <w:r w:rsidR="00215F2A" w:rsidRPr="00215F2A">
        <w:rPr>
          <w:rFonts w:asciiTheme="majorBidi" w:hAnsiTheme="majorBidi" w:cstheme="majorBidi"/>
          <w:sz w:val="28"/>
          <w:szCs w:val="28"/>
          <w:rtl/>
          <w:lang w:val="en-GB" w:bidi="ar-DZ"/>
        </w:rPr>
        <w:t>تعرقل أي إستعمال طبيعي آخر للمياه .</w:t>
      </w:r>
    </w:p>
    <w:p w:rsidR="00215F2A" w:rsidRPr="00215F2A" w:rsidRDefault="00AE5649" w:rsidP="00215F2A">
      <w:pPr>
        <w:bidi/>
        <w:spacing w:after="0" w:line="360" w:lineRule="auto"/>
        <w:jc w:val="both"/>
        <w:rPr>
          <w:rFonts w:asciiTheme="majorBidi" w:hAnsiTheme="majorBidi" w:cstheme="majorBidi"/>
          <w:sz w:val="28"/>
          <w:szCs w:val="28"/>
          <w:lang w:val="en-GB" w:bidi="ar-DZ"/>
        </w:rPr>
      </w:pPr>
      <w:r>
        <w:rPr>
          <w:rFonts w:asciiTheme="majorBidi" w:hAnsiTheme="majorBidi" w:cstheme="majorBidi"/>
          <w:sz w:val="28"/>
          <w:szCs w:val="28"/>
          <w:lang w:val="en-GB" w:bidi="ar-DZ"/>
        </w:rPr>
        <w:t xml:space="preserve">     </w:t>
      </w:r>
      <w:r w:rsidR="00215F2A" w:rsidRPr="00215F2A">
        <w:rPr>
          <w:rFonts w:asciiTheme="majorBidi" w:hAnsiTheme="majorBidi" w:cstheme="majorBidi"/>
          <w:sz w:val="28"/>
          <w:szCs w:val="28"/>
          <w:rtl/>
          <w:lang w:val="en-GB" w:bidi="ar-DZ"/>
        </w:rPr>
        <w:t xml:space="preserve">وهكذا فإن الفضلات الصناعية و الفلاحية و الحضرية " العمرانية " تزايدت بشكل أوقفت عملية التصفية الذاتية للأنهار و الوديان </w:t>
      </w:r>
      <w:r w:rsidR="00215F2A" w:rsidRPr="00215F2A">
        <w:rPr>
          <w:rStyle w:val="Appelnotedebasdep"/>
          <w:rFonts w:asciiTheme="majorBidi" w:hAnsiTheme="majorBidi" w:cstheme="majorBidi"/>
          <w:sz w:val="28"/>
          <w:szCs w:val="28"/>
          <w:rtl/>
          <w:lang w:val="en-GB" w:bidi="ar-DZ"/>
        </w:rPr>
        <w:footnoteReference w:id="154"/>
      </w:r>
      <w:r w:rsidR="00215F2A" w:rsidRPr="00215F2A">
        <w:rPr>
          <w:rFonts w:asciiTheme="majorBidi" w:hAnsiTheme="majorBidi" w:cstheme="majorBidi"/>
          <w:sz w:val="28"/>
          <w:szCs w:val="28"/>
          <w:rtl/>
          <w:lang w:val="en-GB" w:bidi="ar-DZ"/>
        </w:rPr>
        <w:t xml:space="preserve"> ، </w:t>
      </w:r>
      <w:proofErr w:type="spellStart"/>
      <w:r w:rsidR="00215F2A" w:rsidRPr="00215F2A">
        <w:rPr>
          <w:rFonts w:asciiTheme="majorBidi" w:hAnsiTheme="majorBidi" w:cstheme="majorBidi"/>
          <w:sz w:val="28"/>
          <w:szCs w:val="28"/>
          <w:rtl/>
          <w:lang w:val="en-GB" w:bidi="ar-DZ"/>
        </w:rPr>
        <w:t>لإحتوائها</w:t>
      </w:r>
      <w:proofErr w:type="spellEnd"/>
      <w:r w:rsidR="00215F2A" w:rsidRPr="00215F2A">
        <w:rPr>
          <w:rFonts w:asciiTheme="majorBidi" w:hAnsiTheme="majorBidi" w:cstheme="majorBidi"/>
          <w:sz w:val="28"/>
          <w:szCs w:val="28"/>
          <w:rtl/>
          <w:lang w:val="en-GB" w:bidi="ar-DZ"/>
        </w:rPr>
        <w:t xml:space="preserve"> على مواد كيمائية لا تنحل .</w:t>
      </w:r>
    </w:p>
    <w:p w:rsidR="00215F2A" w:rsidRPr="00AF6FE6" w:rsidRDefault="00AF6FE6" w:rsidP="00913E45">
      <w:pPr>
        <w:bidi/>
        <w:spacing w:after="0" w:line="360" w:lineRule="auto"/>
        <w:jc w:val="both"/>
        <w:rPr>
          <w:rFonts w:asciiTheme="majorBidi" w:hAnsiTheme="majorBidi" w:cstheme="majorBidi"/>
          <w:sz w:val="28"/>
          <w:szCs w:val="28"/>
          <w:lang w:val="en-GB" w:bidi="ar-DZ"/>
        </w:rPr>
      </w:pPr>
      <w:r>
        <w:rPr>
          <w:rFonts w:asciiTheme="majorBidi" w:hAnsiTheme="majorBidi" w:cstheme="majorBidi" w:hint="cs"/>
          <w:b/>
          <w:bCs/>
          <w:sz w:val="28"/>
          <w:szCs w:val="28"/>
          <w:rtl/>
          <w:lang w:val="en-GB" w:bidi="ar-DZ"/>
        </w:rPr>
        <w:t>3</w:t>
      </w:r>
      <w:r w:rsidR="00C82867">
        <w:rPr>
          <w:rFonts w:asciiTheme="majorBidi" w:hAnsiTheme="majorBidi" w:cstheme="majorBidi" w:hint="cs"/>
          <w:b/>
          <w:bCs/>
          <w:sz w:val="28"/>
          <w:szCs w:val="28"/>
          <w:rtl/>
          <w:lang w:val="en-GB" w:bidi="ar-DZ"/>
        </w:rPr>
        <w:t xml:space="preserve">: </w:t>
      </w:r>
      <w:r w:rsidR="00215F2A" w:rsidRPr="00AF6FE6">
        <w:rPr>
          <w:rFonts w:asciiTheme="majorBidi" w:hAnsiTheme="majorBidi" w:cstheme="majorBidi"/>
          <w:b/>
          <w:bCs/>
          <w:sz w:val="28"/>
          <w:szCs w:val="28"/>
          <w:rtl/>
          <w:lang w:val="en-GB" w:bidi="ar-DZ"/>
        </w:rPr>
        <w:t>التلوث الأرضي</w:t>
      </w:r>
      <w:r w:rsidR="00215F2A" w:rsidRPr="00AF6FE6">
        <w:rPr>
          <w:rFonts w:asciiTheme="majorBidi" w:hAnsiTheme="majorBidi" w:cstheme="majorBidi"/>
          <w:sz w:val="28"/>
          <w:szCs w:val="28"/>
          <w:rtl/>
          <w:lang w:val="en-GB" w:bidi="ar-DZ"/>
        </w:rPr>
        <w:t xml:space="preserve"> : و يعني به كل تغير في المكونات الطبيعية للتربة بإدخال أجسام غريبة إليها ينتج عنها تغير في الخواص الكيم</w:t>
      </w:r>
      <w:r w:rsidR="00913E45">
        <w:rPr>
          <w:rFonts w:asciiTheme="majorBidi" w:hAnsiTheme="majorBidi" w:cstheme="majorBidi" w:hint="cs"/>
          <w:sz w:val="28"/>
          <w:szCs w:val="28"/>
          <w:rtl/>
          <w:lang w:val="en-GB" w:bidi="ar-DZ"/>
        </w:rPr>
        <w:t>ي</w:t>
      </w:r>
      <w:r w:rsidR="00215F2A" w:rsidRPr="00AF6FE6">
        <w:rPr>
          <w:rFonts w:asciiTheme="majorBidi" w:hAnsiTheme="majorBidi" w:cstheme="majorBidi"/>
          <w:sz w:val="28"/>
          <w:szCs w:val="28"/>
          <w:rtl/>
          <w:lang w:val="en-GB" w:bidi="ar-DZ"/>
        </w:rPr>
        <w:t xml:space="preserve">ائية أو الفيزيائية أو البيولوجية </w:t>
      </w:r>
      <w:r w:rsidR="00215F2A" w:rsidRPr="00215F2A">
        <w:rPr>
          <w:rStyle w:val="Appelnotedebasdep"/>
          <w:rFonts w:asciiTheme="majorBidi" w:hAnsiTheme="majorBidi" w:cstheme="majorBidi"/>
          <w:sz w:val="28"/>
          <w:szCs w:val="28"/>
          <w:rtl/>
          <w:lang w:val="en-GB" w:bidi="ar-DZ"/>
        </w:rPr>
        <w:footnoteReference w:id="155"/>
      </w:r>
      <w:r w:rsidR="00215F2A" w:rsidRPr="00AF6FE6">
        <w:rPr>
          <w:rFonts w:asciiTheme="majorBidi" w:hAnsiTheme="majorBidi" w:cstheme="majorBidi"/>
          <w:sz w:val="28"/>
          <w:szCs w:val="28"/>
          <w:rtl/>
          <w:lang w:val="en-GB" w:bidi="ar-DZ"/>
        </w:rPr>
        <w:t xml:space="preserve"> بشكل يجعلها تؤثر سلبا – بصورة مباشرة أو غير مباشرة – على من يعيش فوق سطحها من إنسان و حيوان و نبات </w:t>
      </w:r>
      <w:r w:rsidR="00215F2A" w:rsidRPr="00215F2A">
        <w:rPr>
          <w:rStyle w:val="Appelnotedebasdep"/>
          <w:rFonts w:asciiTheme="majorBidi" w:hAnsiTheme="majorBidi" w:cstheme="majorBidi"/>
          <w:sz w:val="28"/>
          <w:szCs w:val="28"/>
          <w:rtl/>
          <w:lang w:val="en-GB" w:bidi="ar-DZ"/>
        </w:rPr>
        <w:footnoteReference w:id="156"/>
      </w:r>
      <w:r w:rsidR="00215F2A" w:rsidRPr="00AF6FE6">
        <w:rPr>
          <w:rFonts w:asciiTheme="majorBidi" w:hAnsiTheme="majorBidi" w:cstheme="majorBidi"/>
          <w:sz w:val="28"/>
          <w:szCs w:val="28"/>
          <w:rtl/>
          <w:lang w:val="en-GB" w:bidi="ar-DZ"/>
        </w:rPr>
        <w:t xml:space="preserve"> كما تؤثر في الكائنات الحية التي تستوطن في التربة و التي تس</w:t>
      </w:r>
      <w:r w:rsidR="00913E45">
        <w:rPr>
          <w:rFonts w:asciiTheme="majorBidi" w:hAnsiTheme="majorBidi" w:cstheme="majorBidi" w:hint="cs"/>
          <w:sz w:val="28"/>
          <w:szCs w:val="28"/>
          <w:rtl/>
          <w:lang w:val="en-GB" w:bidi="ar-DZ"/>
        </w:rPr>
        <w:t>ا</w:t>
      </w:r>
      <w:r w:rsidR="00215F2A" w:rsidRPr="00AF6FE6">
        <w:rPr>
          <w:rFonts w:asciiTheme="majorBidi" w:hAnsiTheme="majorBidi" w:cstheme="majorBidi"/>
          <w:sz w:val="28"/>
          <w:szCs w:val="28"/>
          <w:rtl/>
          <w:lang w:val="en-GB" w:bidi="ar-DZ"/>
        </w:rPr>
        <w:t xml:space="preserve">هم في عملية التحلل للمواد العضوية بحيث تمنح التربة قيمتها و صحتها وقدرتها على الإنتاج  </w:t>
      </w:r>
      <w:r w:rsidR="00215F2A" w:rsidRPr="00215F2A">
        <w:rPr>
          <w:rStyle w:val="Appelnotedebasdep"/>
          <w:rFonts w:asciiTheme="majorBidi" w:hAnsiTheme="majorBidi" w:cstheme="majorBidi"/>
          <w:sz w:val="28"/>
          <w:szCs w:val="28"/>
          <w:rtl/>
          <w:lang w:val="en-GB" w:bidi="ar-DZ"/>
        </w:rPr>
        <w:footnoteReference w:id="157"/>
      </w:r>
      <w:r w:rsidR="00215F2A" w:rsidRPr="00AF6FE6">
        <w:rPr>
          <w:rFonts w:asciiTheme="majorBidi" w:hAnsiTheme="majorBidi" w:cstheme="majorBidi"/>
          <w:sz w:val="28"/>
          <w:szCs w:val="28"/>
          <w:rtl/>
          <w:lang w:val="en-GB" w:bidi="ar-DZ"/>
        </w:rPr>
        <w:t>.</w:t>
      </w:r>
    </w:p>
    <w:p w:rsidR="00215F2A" w:rsidRPr="00215F2A" w:rsidRDefault="004D60A1" w:rsidP="00913E45">
      <w:pPr>
        <w:bidi/>
        <w:spacing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215F2A" w:rsidRPr="00215F2A">
        <w:rPr>
          <w:rFonts w:asciiTheme="majorBidi" w:hAnsiTheme="majorBidi" w:cstheme="majorBidi"/>
          <w:sz w:val="28"/>
          <w:szCs w:val="28"/>
          <w:rtl/>
          <w:lang w:val="en-GB" w:bidi="ar-DZ"/>
        </w:rPr>
        <w:t xml:space="preserve">فأهمية الأرض  إضافة على كونها نقطة نتائج أغلب </w:t>
      </w:r>
      <w:proofErr w:type="spellStart"/>
      <w:r w:rsidR="00215F2A" w:rsidRPr="00215F2A">
        <w:rPr>
          <w:rFonts w:asciiTheme="majorBidi" w:hAnsiTheme="majorBidi" w:cstheme="majorBidi"/>
          <w:sz w:val="28"/>
          <w:szCs w:val="28"/>
          <w:rtl/>
          <w:lang w:val="en-GB" w:bidi="ar-DZ"/>
        </w:rPr>
        <w:t>التلوثات</w:t>
      </w:r>
      <w:proofErr w:type="spellEnd"/>
      <w:r w:rsidR="00215F2A" w:rsidRPr="00215F2A">
        <w:rPr>
          <w:rFonts w:asciiTheme="majorBidi" w:hAnsiTheme="majorBidi" w:cstheme="majorBidi"/>
          <w:sz w:val="28"/>
          <w:szCs w:val="28"/>
          <w:rtl/>
          <w:lang w:val="en-GB" w:bidi="ar-DZ"/>
        </w:rPr>
        <w:t xml:space="preserve"> الهوائية والمائية تكمن في الوظائف </w:t>
      </w:r>
      <w:proofErr w:type="spellStart"/>
      <w:r w:rsidR="00215F2A" w:rsidRPr="00215F2A">
        <w:rPr>
          <w:rFonts w:asciiTheme="majorBidi" w:hAnsiTheme="majorBidi" w:cstheme="majorBidi"/>
          <w:sz w:val="28"/>
          <w:szCs w:val="28"/>
          <w:rtl/>
          <w:lang w:val="en-GB" w:bidi="ar-DZ"/>
        </w:rPr>
        <w:t>والإستعمالات</w:t>
      </w:r>
      <w:proofErr w:type="spellEnd"/>
      <w:r w:rsidR="00215F2A" w:rsidRPr="00215F2A">
        <w:rPr>
          <w:rFonts w:asciiTheme="majorBidi" w:hAnsiTheme="majorBidi" w:cstheme="majorBidi"/>
          <w:sz w:val="28"/>
          <w:szCs w:val="28"/>
          <w:rtl/>
          <w:lang w:val="en-GB" w:bidi="ar-DZ"/>
        </w:rPr>
        <w:t xml:space="preserve"> المتعددة للأرض والمتداخلة أحيانا، فجهة بسيطة تشغل النشاطات الإنسانية والدعم الغذائي للنظام الفلاحي، ومخزون مياه، لكن أيضا القسم والعنصر الأساسي للنظام البيئي والدورة الطبيعية </w:t>
      </w:r>
      <w:proofErr w:type="spellStart"/>
      <w:r w:rsidR="00215F2A" w:rsidRPr="00215F2A">
        <w:rPr>
          <w:rFonts w:asciiTheme="majorBidi" w:hAnsiTheme="majorBidi" w:cstheme="majorBidi"/>
          <w:sz w:val="28"/>
          <w:szCs w:val="28"/>
          <w:rtl/>
          <w:lang w:val="en-GB" w:bidi="ar-DZ"/>
        </w:rPr>
        <w:t>بإعتبارها</w:t>
      </w:r>
      <w:proofErr w:type="spellEnd"/>
      <w:r w:rsidR="00215F2A" w:rsidRPr="00215F2A">
        <w:rPr>
          <w:rFonts w:asciiTheme="majorBidi" w:hAnsiTheme="majorBidi" w:cstheme="majorBidi"/>
          <w:sz w:val="28"/>
          <w:szCs w:val="28"/>
          <w:rtl/>
          <w:lang w:val="en-GB" w:bidi="ar-DZ"/>
        </w:rPr>
        <w:t xml:space="preserve"> عنصر هام من عناصر البيئة الطبيعية</w:t>
      </w:r>
      <w:r w:rsidR="00215F2A" w:rsidRPr="00215F2A">
        <w:rPr>
          <w:rStyle w:val="Appelnotedebasdep"/>
          <w:rFonts w:asciiTheme="majorBidi" w:hAnsiTheme="majorBidi" w:cstheme="majorBidi"/>
          <w:sz w:val="28"/>
          <w:szCs w:val="28"/>
          <w:rtl/>
          <w:lang w:val="en-GB" w:bidi="ar-DZ"/>
        </w:rPr>
        <w:footnoteReference w:id="158"/>
      </w:r>
      <w:r w:rsidR="00215F2A" w:rsidRPr="00215F2A">
        <w:rPr>
          <w:rFonts w:asciiTheme="majorBidi" w:hAnsiTheme="majorBidi" w:cstheme="majorBidi"/>
          <w:sz w:val="28"/>
          <w:szCs w:val="28"/>
          <w:rtl/>
          <w:lang w:val="en-GB" w:bidi="ar-DZ"/>
        </w:rPr>
        <w:t xml:space="preserve"> . </w:t>
      </w:r>
    </w:p>
    <w:p w:rsidR="00215F2A" w:rsidRPr="00215F2A" w:rsidRDefault="004D60A1" w:rsidP="0054158C">
      <w:pPr>
        <w:bidi/>
        <w:spacing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lastRenderedPageBreak/>
        <w:t xml:space="preserve">      </w:t>
      </w:r>
      <w:r w:rsidR="00215F2A" w:rsidRPr="00215F2A">
        <w:rPr>
          <w:rFonts w:asciiTheme="majorBidi" w:hAnsiTheme="majorBidi" w:cstheme="majorBidi"/>
          <w:sz w:val="28"/>
          <w:szCs w:val="28"/>
          <w:rtl/>
          <w:lang w:val="en-GB" w:bidi="ar-DZ"/>
        </w:rPr>
        <w:t>إن مصادر تلوث التربة عديدة و متنوعة أهمها المنتجات الط</w:t>
      </w:r>
      <w:r w:rsidR="00215F2A" w:rsidRPr="00215F2A">
        <w:rPr>
          <w:rFonts w:asciiTheme="majorBidi" w:hAnsiTheme="majorBidi" w:cstheme="majorBidi"/>
          <w:sz w:val="28"/>
          <w:szCs w:val="28"/>
          <w:rtl/>
        </w:rPr>
        <w:t>ا</w:t>
      </w:r>
      <w:r w:rsidR="00215F2A" w:rsidRPr="00215F2A">
        <w:rPr>
          <w:rFonts w:asciiTheme="majorBidi" w:hAnsiTheme="majorBidi" w:cstheme="majorBidi"/>
          <w:sz w:val="28"/>
          <w:szCs w:val="28"/>
          <w:rtl/>
          <w:lang w:val="en-GB" w:bidi="ar-DZ"/>
        </w:rPr>
        <w:t>قوية ، النشاطات الصناعية والكيم</w:t>
      </w:r>
      <w:r w:rsidR="0054158C">
        <w:rPr>
          <w:rFonts w:asciiTheme="majorBidi" w:hAnsiTheme="majorBidi" w:cstheme="majorBidi" w:hint="cs"/>
          <w:sz w:val="28"/>
          <w:szCs w:val="28"/>
          <w:rtl/>
          <w:lang w:val="en-GB" w:bidi="ar-DZ"/>
        </w:rPr>
        <w:t>ي</w:t>
      </w:r>
      <w:r w:rsidR="00215F2A" w:rsidRPr="00215F2A">
        <w:rPr>
          <w:rFonts w:asciiTheme="majorBidi" w:hAnsiTheme="majorBidi" w:cstheme="majorBidi"/>
          <w:sz w:val="28"/>
          <w:szCs w:val="28"/>
          <w:rtl/>
          <w:lang w:val="en-GB" w:bidi="ar-DZ"/>
        </w:rPr>
        <w:t xml:space="preserve">ائية والنشاطات الفلاحية </w:t>
      </w:r>
      <w:r w:rsidR="00215F2A" w:rsidRPr="00215F2A">
        <w:rPr>
          <w:rStyle w:val="Appelnotedebasdep"/>
          <w:rFonts w:asciiTheme="majorBidi" w:hAnsiTheme="majorBidi" w:cstheme="majorBidi"/>
          <w:sz w:val="28"/>
          <w:szCs w:val="28"/>
          <w:rtl/>
          <w:lang w:val="en-GB" w:bidi="ar-DZ"/>
        </w:rPr>
        <w:footnoteReference w:id="159"/>
      </w:r>
      <w:r w:rsidR="00215F2A" w:rsidRPr="00215F2A">
        <w:rPr>
          <w:rFonts w:asciiTheme="majorBidi" w:hAnsiTheme="majorBidi" w:cstheme="majorBidi"/>
          <w:sz w:val="28"/>
          <w:szCs w:val="28"/>
          <w:rtl/>
          <w:lang w:val="en-GB" w:bidi="ar-DZ"/>
        </w:rPr>
        <w:t>، فالنفايات والفضلات الصادرة عن هذه النشاطات سواء كانت صلبة أم سائلة عادية أم خطرة تشكل خطر على الصحة العامة ، إضافة إلى الزحف العمراني وما</w:t>
      </w:r>
      <w:r w:rsidR="00C82867">
        <w:rPr>
          <w:rFonts w:asciiTheme="majorBidi" w:hAnsiTheme="majorBidi" w:cstheme="majorBidi" w:hint="cs"/>
          <w:sz w:val="28"/>
          <w:szCs w:val="28"/>
          <w:rtl/>
          <w:lang w:val="en-GB" w:bidi="ar-DZ"/>
        </w:rPr>
        <w:t xml:space="preserve"> </w:t>
      </w:r>
      <w:r w:rsidR="00215F2A" w:rsidRPr="00215F2A">
        <w:rPr>
          <w:rFonts w:asciiTheme="majorBidi" w:hAnsiTheme="majorBidi" w:cstheme="majorBidi"/>
          <w:sz w:val="28"/>
          <w:szCs w:val="28"/>
          <w:rtl/>
          <w:lang w:val="en-GB" w:bidi="ar-DZ"/>
        </w:rPr>
        <w:t>ينج</w:t>
      </w:r>
      <w:r w:rsidR="00C82867">
        <w:rPr>
          <w:rFonts w:asciiTheme="majorBidi" w:hAnsiTheme="majorBidi" w:cstheme="majorBidi" w:hint="cs"/>
          <w:sz w:val="28"/>
          <w:szCs w:val="28"/>
          <w:rtl/>
          <w:lang w:val="en-GB" w:bidi="ar-DZ"/>
        </w:rPr>
        <w:t>ّ</w:t>
      </w:r>
      <w:r w:rsidR="00027184">
        <w:rPr>
          <w:rFonts w:asciiTheme="majorBidi" w:hAnsiTheme="majorBidi" w:cstheme="majorBidi" w:hint="cs"/>
          <w:sz w:val="28"/>
          <w:szCs w:val="28"/>
          <w:rtl/>
          <w:lang w:val="en-GB" w:bidi="ar-DZ"/>
        </w:rPr>
        <w:t>ر</w:t>
      </w:r>
      <w:r w:rsidR="00215F2A" w:rsidRPr="00215F2A">
        <w:rPr>
          <w:rFonts w:asciiTheme="majorBidi" w:hAnsiTheme="majorBidi" w:cstheme="majorBidi"/>
          <w:sz w:val="28"/>
          <w:szCs w:val="28"/>
          <w:rtl/>
          <w:lang w:val="en-GB" w:bidi="ar-DZ"/>
        </w:rPr>
        <w:t xml:space="preserve"> عنه من قطع للأشجار و إزالة الغابات.</w:t>
      </w:r>
      <w:r w:rsidR="00215F2A" w:rsidRPr="00215F2A">
        <w:rPr>
          <w:rStyle w:val="Appelnotedebasdep"/>
          <w:rFonts w:asciiTheme="majorBidi" w:hAnsiTheme="majorBidi" w:cstheme="majorBidi"/>
          <w:sz w:val="28"/>
          <w:szCs w:val="28"/>
          <w:rtl/>
          <w:lang w:val="en-GB" w:bidi="ar-DZ"/>
        </w:rPr>
        <w:footnoteReference w:id="160"/>
      </w:r>
    </w:p>
    <w:p w:rsidR="00535C38" w:rsidRPr="00535C38" w:rsidRDefault="004D60A1" w:rsidP="0054158C">
      <w:pPr>
        <w:bidi/>
        <w:spacing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535C38" w:rsidRPr="00535C38">
        <w:rPr>
          <w:rFonts w:asciiTheme="majorBidi" w:hAnsiTheme="majorBidi" w:cstheme="majorBidi"/>
          <w:sz w:val="28"/>
          <w:szCs w:val="28"/>
          <w:rtl/>
          <w:lang w:val="en-GB" w:bidi="ar-DZ"/>
        </w:rPr>
        <w:t xml:space="preserve">المشرع الجزائري تحدث </w:t>
      </w:r>
      <w:r w:rsidR="00027184">
        <w:rPr>
          <w:rFonts w:asciiTheme="majorBidi" w:hAnsiTheme="majorBidi" w:cstheme="majorBidi" w:hint="cs"/>
          <w:sz w:val="28"/>
          <w:szCs w:val="28"/>
          <w:rtl/>
          <w:lang w:val="en-GB" w:bidi="ar-DZ"/>
        </w:rPr>
        <w:t xml:space="preserve">عن </w:t>
      </w:r>
      <w:r w:rsidR="00535C38" w:rsidRPr="00535C38">
        <w:rPr>
          <w:rFonts w:asciiTheme="majorBidi" w:hAnsiTheme="majorBidi" w:cstheme="majorBidi"/>
          <w:sz w:val="28"/>
          <w:szCs w:val="28"/>
          <w:rtl/>
          <w:lang w:val="en-GB" w:bidi="ar-DZ"/>
        </w:rPr>
        <w:t xml:space="preserve">مقتضيات حماية التربة والأرض في القانون 03-10 في الفصل الرابع وهذا من المادة 59 إلى 62 حيث أكد على ضرورة حماية الأرض وباطن الأرض والثروات التي تحتوي عليها من كل أشكال التدهور أو التلوث </w:t>
      </w:r>
      <w:r w:rsidR="00535C38" w:rsidRPr="00535C38">
        <w:rPr>
          <w:rStyle w:val="Appelnotedebasdep"/>
          <w:rFonts w:asciiTheme="majorBidi" w:hAnsiTheme="majorBidi" w:cstheme="majorBidi"/>
          <w:sz w:val="28"/>
          <w:szCs w:val="28"/>
          <w:rtl/>
          <w:lang w:val="en-GB" w:bidi="ar-DZ"/>
        </w:rPr>
        <w:footnoteReference w:id="161"/>
      </w:r>
      <w:r w:rsidR="00535C38" w:rsidRPr="00535C38">
        <w:rPr>
          <w:rFonts w:asciiTheme="majorBidi" w:hAnsiTheme="majorBidi" w:cstheme="majorBidi"/>
          <w:sz w:val="28"/>
          <w:szCs w:val="28"/>
          <w:rtl/>
          <w:lang w:val="en-GB" w:bidi="ar-DZ"/>
        </w:rPr>
        <w:t xml:space="preserve">، وكذا ضرورة تخصيص الأرض </w:t>
      </w:r>
      <w:proofErr w:type="spellStart"/>
      <w:r w:rsidR="00535C38" w:rsidRPr="00535C38">
        <w:rPr>
          <w:rFonts w:asciiTheme="majorBidi" w:hAnsiTheme="majorBidi" w:cstheme="majorBidi"/>
          <w:sz w:val="28"/>
          <w:szCs w:val="28"/>
          <w:rtl/>
          <w:lang w:val="en-GB" w:bidi="ar-DZ"/>
        </w:rPr>
        <w:t>للإستعمال</w:t>
      </w:r>
      <w:proofErr w:type="spellEnd"/>
      <w:r w:rsidR="00535C38" w:rsidRPr="00535C38">
        <w:rPr>
          <w:rFonts w:asciiTheme="majorBidi" w:hAnsiTheme="majorBidi" w:cstheme="majorBidi"/>
          <w:sz w:val="28"/>
          <w:szCs w:val="28"/>
          <w:rtl/>
          <w:lang w:val="en-GB" w:bidi="ar-DZ"/>
        </w:rPr>
        <w:t xml:space="preserve"> المطابق لطابعها الزراعي أو الصناعي أو العمراني طبقا لمستندات التهيئة العمرانية ومقتضيات الحماية البيئية .</w:t>
      </w:r>
    </w:p>
    <w:p w:rsidR="00535C38" w:rsidRPr="00535C38" w:rsidRDefault="004D60A1" w:rsidP="0054158C">
      <w:pPr>
        <w:bidi/>
        <w:spacing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535C38" w:rsidRPr="00535C38">
        <w:rPr>
          <w:rFonts w:asciiTheme="majorBidi" w:hAnsiTheme="majorBidi" w:cstheme="majorBidi"/>
          <w:sz w:val="28"/>
          <w:szCs w:val="28"/>
          <w:rtl/>
          <w:lang w:val="en-GB" w:bidi="ar-DZ"/>
        </w:rPr>
        <w:t xml:space="preserve">كما أكد على ضرورة </w:t>
      </w:r>
      <w:proofErr w:type="spellStart"/>
      <w:r w:rsidR="00535C38" w:rsidRPr="00535C38">
        <w:rPr>
          <w:rFonts w:asciiTheme="majorBidi" w:hAnsiTheme="majorBidi" w:cstheme="majorBidi"/>
          <w:sz w:val="28"/>
          <w:szCs w:val="28"/>
          <w:rtl/>
          <w:lang w:val="en-GB" w:bidi="ar-DZ"/>
        </w:rPr>
        <w:t>إتخاذ</w:t>
      </w:r>
      <w:proofErr w:type="spellEnd"/>
      <w:r w:rsidR="00535C38" w:rsidRPr="00535C38">
        <w:rPr>
          <w:rFonts w:asciiTheme="majorBidi" w:hAnsiTheme="majorBidi" w:cstheme="majorBidi"/>
          <w:sz w:val="28"/>
          <w:szCs w:val="28"/>
          <w:rtl/>
          <w:lang w:val="en-GB" w:bidi="ar-DZ"/>
        </w:rPr>
        <w:t xml:space="preserve"> التدابير اللازمة لمكافحة التصحر </w:t>
      </w:r>
      <w:proofErr w:type="spellStart"/>
      <w:r w:rsidR="00535C38" w:rsidRPr="00535C38">
        <w:rPr>
          <w:rFonts w:asciiTheme="majorBidi" w:hAnsiTheme="majorBidi" w:cstheme="majorBidi"/>
          <w:sz w:val="28"/>
          <w:szCs w:val="28"/>
          <w:rtl/>
          <w:lang w:val="en-GB" w:bidi="ar-DZ"/>
        </w:rPr>
        <w:t>والإنجراف</w:t>
      </w:r>
      <w:proofErr w:type="spellEnd"/>
      <w:r w:rsidR="00535C38" w:rsidRPr="00535C38">
        <w:rPr>
          <w:rFonts w:asciiTheme="majorBidi" w:hAnsiTheme="majorBidi" w:cstheme="majorBidi"/>
          <w:sz w:val="28"/>
          <w:szCs w:val="28"/>
          <w:rtl/>
          <w:lang w:val="en-GB" w:bidi="ar-DZ"/>
        </w:rPr>
        <w:t xml:space="preserve"> والملوحة وكذا </w:t>
      </w:r>
      <w:proofErr w:type="spellStart"/>
      <w:r w:rsidR="00535C38" w:rsidRPr="00535C38">
        <w:rPr>
          <w:rFonts w:asciiTheme="majorBidi" w:hAnsiTheme="majorBidi" w:cstheme="majorBidi"/>
          <w:sz w:val="28"/>
          <w:szCs w:val="28"/>
          <w:rtl/>
          <w:lang w:val="en-GB" w:bidi="ar-DZ"/>
        </w:rPr>
        <w:t>إستغلال</w:t>
      </w:r>
      <w:proofErr w:type="spellEnd"/>
      <w:r w:rsidR="00535C38" w:rsidRPr="00535C38">
        <w:rPr>
          <w:rFonts w:asciiTheme="majorBidi" w:hAnsiTheme="majorBidi" w:cstheme="majorBidi"/>
          <w:sz w:val="28"/>
          <w:szCs w:val="28"/>
          <w:rtl/>
          <w:lang w:val="en-GB" w:bidi="ar-DZ"/>
        </w:rPr>
        <w:t xml:space="preserve"> موارد باطن الأرض وفقا لمبدأ العقلانية .</w:t>
      </w:r>
    </w:p>
    <w:p w:rsidR="00535C38" w:rsidRPr="00535C38" w:rsidRDefault="00535C38" w:rsidP="000C79DE">
      <w:pPr>
        <w:bidi/>
        <w:spacing w:after="0" w:line="360" w:lineRule="auto"/>
        <w:jc w:val="both"/>
        <w:rPr>
          <w:rFonts w:asciiTheme="majorBidi" w:hAnsiTheme="majorBidi" w:cstheme="majorBidi"/>
          <w:b/>
          <w:bCs/>
          <w:sz w:val="28"/>
          <w:szCs w:val="28"/>
          <w:rtl/>
          <w:lang w:val="en-GB" w:bidi="ar-DZ"/>
        </w:rPr>
      </w:pPr>
      <w:r w:rsidRPr="00535C38">
        <w:rPr>
          <w:rFonts w:asciiTheme="majorBidi" w:hAnsiTheme="majorBidi" w:cstheme="majorBidi"/>
          <w:b/>
          <w:bCs/>
          <w:sz w:val="28"/>
          <w:szCs w:val="28"/>
          <w:rtl/>
          <w:lang w:val="en-GB" w:bidi="ar-DZ"/>
        </w:rPr>
        <w:t>ثانيا :</w:t>
      </w:r>
      <w:proofErr w:type="spellStart"/>
      <w:r w:rsidRPr="00535C38">
        <w:rPr>
          <w:rFonts w:asciiTheme="majorBidi" w:hAnsiTheme="majorBidi" w:cstheme="majorBidi"/>
          <w:b/>
          <w:bCs/>
          <w:sz w:val="28"/>
          <w:szCs w:val="28"/>
          <w:rtl/>
          <w:lang w:val="en-GB" w:bidi="ar-DZ"/>
        </w:rPr>
        <w:t>إستنزاف</w:t>
      </w:r>
      <w:proofErr w:type="spellEnd"/>
      <w:r w:rsidRPr="00535C38">
        <w:rPr>
          <w:rFonts w:asciiTheme="majorBidi" w:hAnsiTheme="majorBidi" w:cstheme="majorBidi"/>
          <w:b/>
          <w:bCs/>
          <w:sz w:val="28"/>
          <w:szCs w:val="28"/>
          <w:rtl/>
          <w:lang w:val="en-GB" w:bidi="ar-DZ"/>
        </w:rPr>
        <w:t xml:space="preserve"> الموارد البيئية : </w:t>
      </w:r>
    </w:p>
    <w:p w:rsidR="00535C38" w:rsidRPr="00535C38" w:rsidRDefault="004D60A1" w:rsidP="0054158C">
      <w:pPr>
        <w:bidi/>
        <w:spacing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535C38" w:rsidRPr="00535C38">
        <w:rPr>
          <w:rFonts w:asciiTheme="majorBidi" w:hAnsiTheme="majorBidi" w:cstheme="majorBidi"/>
          <w:sz w:val="28"/>
          <w:szCs w:val="28"/>
          <w:rtl/>
          <w:lang w:val="en-GB" w:bidi="ar-DZ"/>
        </w:rPr>
        <w:t xml:space="preserve">الإنسان ناهب للموارد حقيقة وليست تهمة ، </w:t>
      </w:r>
      <w:proofErr w:type="spellStart"/>
      <w:r w:rsidR="00535C38" w:rsidRPr="00535C38">
        <w:rPr>
          <w:rFonts w:asciiTheme="majorBidi" w:hAnsiTheme="majorBidi" w:cstheme="majorBidi"/>
          <w:sz w:val="28"/>
          <w:szCs w:val="28"/>
          <w:rtl/>
          <w:lang w:val="en-GB" w:bidi="ar-DZ"/>
        </w:rPr>
        <w:t>فإستنزافه</w:t>
      </w:r>
      <w:proofErr w:type="spellEnd"/>
      <w:r w:rsidR="00535C38" w:rsidRPr="00535C38">
        <w:rPr>
          <w:rFonts w:asciiTheme="majorBidi" w:hAnsiTheme="majorBidi" w:cstheme="majorBidi"/>
          <w:sz w:val="28"/>
          <w:szCs w:val="28"/>
          <w:rtl/>
          <w:lang w:val="en-GB" w:bidi="ar-DZ"/>
        </w:rPr>
        <w:t xml:space="preserve"> للموارد أصبحت مشكلة تفت في عضد البيئة وتسرع في تدهورها ومهما حاولنا أن نكون متفائلين إلا أننا مقبلون على نهاية مختزنات الأرض من ثروات </w:t>
      </w:r>
      <w:r w:rsidR="00535C38" w:rsidRPr="00535C38">
        <w:rPr>
          <w:rStyle w:val="Appelnotedebasdep"/>
          <w:rFonts w:asciiTheme="majorBidi" w:hAnsiTheme="majorBidi" w:cstheme="majorBidi"/>
          <w:sz w:val="28"/>
          <w:szCs w:val="28"/>
          <w:rtl/>
          <w:lang w:val="en-GB" w:bidi="ar-DZ"/>
        </w:rPr>
        <w:footnoteReference w:id="162"/>
      </w:r>
      <w:r w:rsidR="00535C38" w:rsidRPr="00535C38">
        <w:rPr>
          <w:rFonts w:asciiTheme="majorBidi" w:hAnsiTheme="majorBidi" w:cstheme="majorBidi"/>
          <w:sz w:val="28"/>
          <w:szCs w:val="28"/>
          <w:rtl/>
          <w:lang w:val="en-GB" w:bidi="ar-DZ"/>
        </w:rPr>
        <w:t xml:space="preserve"> .</w:t>
      </w:r>
    </w:p>
    <w:p w:rsidR="00535C38" w:rsidRPr="00535C38" w:rsidRDefault="004D60A1" w:rsidP="0054158C">
      <w:pPr>
        <w:bidi/>
        <w:spacing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535C38" w:rsidRPr="00535C38">
        <w:rPr>
          <w:rFonts w:asciiTheme="majorBidi" w:hAnsiTheme="majorBidi" w:cstheme="majorBidi"/>
          <w:sz w:val="28"/>
          <w:szCs w:val="28"/>
          <w:rtl/>
          <w:lang w:val="en-GB" w:bidi="ar-DZ"/>
        </w:rPr>
        <w:t xml:space="preserve">إن </w:t>
      </w:r>
      <w:proofErr w:type="spellStart"/>
      <w:r w:rsidR="00535C38" w:rsidRPr="00535C38">
        <w:rPr>
          <w:rFonts w:asciiTheme="majorBidi" w:hAnsiTheme="majorBidi" w:cstheme="majorBidi"/>
          <w:sz w:val="28"/>
          <w:szCs w:val="28"/>
          <w:rtl/>
          <w:lang w:val="en-GB" w:bidi="ar-DZ"/>
        </w:rPr>
        <w:t>إستنزاف</w:t>
      </w:r>
      <w:proofErr w:type="spellEnd"/>
      <w:r w:rsidR="00535C38" w:rsidRPr="00535C38">
        <w:rPr>
          <w:rFonts w:asciiTheme="majorBidi" w:hAnsiTheme="majorBidi" w:cstheme="majorBidi"/>
          <w:sz w:val="28"/>
          <w:szCs w:val="28"/>
          <w:rtl/>
          <w:lang w:val="en-GB" w:bidi="ar-DZ"/>
        </w:rPr>
        <w:t xml:space="preserve"> الموارد عبء آخر يضاف إلى التلوث </w:t>
      </w:r>
      <w:r w:rsidR="00C96B79">
        <w:rPr>
          <w:rFonts w:asciiTheme="majorBidi" w:hAnsiTheme="majorBidi" w:cstheme="majorBidi" w:hint="cs"/>
          <w:sz w:val="28"/>
          <w:szCs w:val="28"/>
          <w:rtl/>
          <w:lang w:val="en-GB" w:bidi="ar-DZ"/>
        </w:rPr>
        <w:t>-</w:t>
      </w:r>
      <w:r w:rsidR="00535C38" w:rsidRPr="00535C38">
        <w:rPr>
          <w:rFonts w:asciiTheme="majorBidi" w:hAnsiTheme="majorBidi" w:cstheme="majorBidi"/>
          <w:sz w:val="28"/>
          <w:szCs w:val="28"/>
          <w:rtl/>
          <w:lang w:val="en-GB" w:bidi="ar-DZ"/>
        </w:rPr>
        <w:t xml:space="preserve"> </w:t>
      </w:r>
      <w:proofErr w:type="spellStart"/>
      <w:r w:rsidR="00535C38" w:rsidRPr="00535C38">
        <w:rPr>
          <w:rFonts w:asciiTheme="majorBidi" w:hAnsiTheme="majorBidi" w:cstheme="majorBidi"/>
          <w:sz w:val="28"/>
          <w:szCs w:val="28"/>
          <w:rtl/>
          <w:lang w:val="en-GB" w:bidi="ar-DZ"/>
        </w:rPr>
        <w:t>إثنان</w:t>
      </w:r>
      <w:proofErr w:type="spellEnd"/>
      <w:r w:rsidR="00535C38" w:rsidRPr="00535C38">
        <w:rPr>
          <w:rFonts w:asciiTheme="majorBidi" w:hAnsiTheme="majorBidi" w:cstheme="majorBidi"/>
          <w:sz w:val="28"/>
          <w:szCs w:val="28"/>
          <w:rtl/>
          <w:lang w:val="en-GB" w:bidi="ar-DZ"/>
        </w:rPr>
        <w:t xml:space="preserve"> أصبحا يثقلا كاهل البيئة ويجعلانها مريضة وتئن - ذلك أنه يعني بصفة عامة تقليل قيمة المورد أو </w:t>
      </w:r>
      <w:proofErr w:type="spellStart"/>
      <w:r w:rsidR="00535C38" w:rsidRPr="00535C38">
        <w:rPr>
          <w:rFonts w:asciiTheme="majorBidi" w:hAnsiTheme="majorBidi" w:cstheme="majorBidi"/>
          <w:sz w:val="28"/>
          <w:szCs w:val="28"/>
          <w:rtl/>
          <w:lang w:val="en-GB" w:bidi="ar-DZ"/>
        </w:rPr>
        <w:t>إختفائه</w:t>
      </w:r>
      <w:proofErr w:type="spellEnd"/>
      <w:r w:rsidR="00535C38" w:rsidRPr="00535C38">
        <w:rPr>
          <w:rFonts w:asciiTheme="majorBidi" w:hAnsiTheme="majorBidi" w:cstheme="majorBidi"/>
          <w:sz w:val="28"/>
          <w:szCs w:val="28"/>
          <w:rtl/>
          <w:lang w:val="en-GB" w:bidi="ar-DZ"/>
        </w:rPr>
        <w:t xml:space="preserve"> عن أداء دوره العادي في شبكة الحياة والغذاء، ولا تكمن خطورة </w:t>
      </w:r>
      <w:proofErr w:type="spellStart"/>
      <w:r w:rsidR="00535C38" w:rsidRPr="00535C38">
        <w:rPr>
          <w:rFonts w:asciiTheme="majorBidi" w:hAnsiTheme="majorBidi" w:cstheme="majorBidi"/>
          <w:sz w:val="28"/>
          <w:szCs w:val="28"/>
          <w:rtl/>
          <w:lang w:val="en-GB" w:bidi="ar-DZ"/>
        </w:rPr>
        <w:t>إستنزاف</w:t>
      </w:r>
      <w:proofErr w:type="spellEnd"/>
      <w:r w:rsidR="00535C38" w:rsidRPr="00535C38">
        <w:rPr>
          <w:rFonts w:asciiTheme="majorBidi" w:hAnsiTheme="majorBidi" w:cstheme="majorBidi"/>
          <w:sz w:val="28"/>
          <w:szCs w:val="28"/>
          <w:rtl/>
          <w:lang w:val="en-GB" w:bidi="ar-DZ"/>
        </w:rPr>
        <w:t xml:space="preserve"> المورد فق</w:t>
      </w:r>
      <w:r w:rsidR="00027184">
        <w:rPr>
          <w:rFonts w:asciiTheme="majorBidi" w:hAnsiTheme="majorBidi" w:cstheme="majorBidi" w:hint="cs"/>
          <w:sz w:val="28"/>
          <w:szCs w:val="28"/>
          <w:rtl/>
          <w:lang w:val="en-GB" w:bidi="ar-DZ"/>
        </w:rPr>
        <w:t>ط</w:t>
      </w:r>
      <w:r w:rsidR="00535C38" w:rsidRPr="00535C38">
        <w:rPr>
          <w:rFonts w:asciiTheme="majorBidi" w:hAnsiTheme="majorBidi" w:cstheme="majorBidi"/>
          <w:sz w:val="28"/>
          <w:szCs w:val="28"/>
          <w:rtl/>
          <w:lang w:val="en-GB" w:bidi="ar-DZ"/>
        </w:rPr>
        <w:t xml:space="preserve"> عند </w:t>
      </w:r>
      <w:proofErr w:type="spellStart"/>
      <w:r w:rsidR="00535C38" w:rsidRPr="00535C38">
        <w:rPr>
          <w:rFonts w:asciiTheme="majorBidi" w:hAnsiTheme="majorBidi" w:cstheme="majorBidi"/>
          <w:sz w:val="28"/>
          <w:szCs w:val="28"/>
          <w:rtl/>
          <w:lang w:val="en-GB" w:bidi="ar-DZ"/>
        </w:rPr>
        <w:t>إختفائه</w:t>
      </w:r>
      <w:proofErr w:type="spellEnd"/>
      <w:r w:rsidR="00535C38" w:rsidRPr="00535C38">
        <w:rPr>
          <w:rFonts w:asciiTheme="majorBidi" w:hAnsiTheme="majorBidi" w:cstheme="majorBidi"/>
          <w:sz w:val="28"/>
          <w:szCs w:val="28"/>
          <w:rtl/>
          <w:lang w:val="en-GB" w:bidi="ar-DZ"/>
        </w:rPr>
        <w:t xml:space="preserve"> أو التقليل من نسبته وإنما الأخطر من كل هذا تأثير </w:t>
      </w:r>
      <w:proofErr w:type="spellStart"/>
      <w:r w:rsidR="00535C38" w:rsidRPr="00535C38">
        <w:rPr>
          <w:rFonts w:asciiTheme="majorBidi" w:hAnsiTheme="majorBidi" w:cstheme="majorBidi"/>
          <w:sz w:val="28"/>
          <w:szCs w:val="28"/>
          <w:rtl/>
          <w:lang w:val="en-GB" w:bidi="ar-DZ"/>
        </w:rPr>
        <w:t>الإستنزاف</w:t>
      </w:r>
      <w:proofErr w:type="spellEnd"/>
      <w:r w:rsidR="00535C38" w:rsidRPr="00535C38">
        <w:rPr>
          <w:rFonts w:asciiTheme="majorBidi" w:hAnsiTheme="majorBidi" w:cstheme="majorBidi"/>
          <w:sz w:val="28"/>
          <w:szCs w:val="28"/>
          <w:rtl/>
          <w:lang w:val="en-GB" w:bidi="ar-DZ"/>
        </w:rPr>
        <w:t xml:space="preserve"> على توازن</w:t>
      </w:r>
      <w:r w:rsidR="00027184">
        <w:rPr>
          <w:rFonts w:asciiTheme="majorBidi" w:hAnsiTheme="majorBidi" w:cstheme="majorBidi" w:hint="cs"/>
          <w:sz w:val="28"/>
          <w:szCs w:val="28"/>
          <w:rtl/>
          <w:lang w:val="en-GB" w:bidi="ar-DZ"/>
        </w:rPr>
        <w:t xml:space="preserve"> </w:t>
      </w:r>
      <w:r w:rsidR="00535C38" w:rsidRPr="00535C38">
        <w:rPr>
          <w:rFonts w:asciiTheme="majorBidi" w:hAnsiTheme="majorBidi" w:cstheme="majorBidi"/>
          <w:sz w:val="28"/>
          <w:szCs w:val="28"/>
          <w:rtl/>
          <w:lang w:val="en-GB" w:bidi="ar-DZ"/>
        </w:rPr>
        <w:t>النظام البيئي</w:t>
      </w:r>
      <w:r w:rsidR="0054158C">
        <w:rPr>
          <w:rFonts w:asciiTheme="majorBidi" w:hAnsiTheme="majorBidi" w:cstheme="majorBidi" w:hint="cs"/>
          <w:sz w:val="28"/>
          <w:szCs w:val="28"/>
          <w:rtl/>
          <w:lang w:val="en-GB" w:bidi="ar-DZ"/>
        </w:rPr>
        <w:t xml:space="preserve"> </w:t>
      </w:r>
      <w:r w:rsidR="00535C38" w:rsidRPr="00535C38">
        <w:rPr>
          <w:rFonts w:asciiTheme="majorBidi" w:hAnsiTheme="majorBidi" w:cstheme="majorBidi"/>
          <w:sz w:val="28"/>
          <w:szCs w:val="28"/>
          <w:rtl/>
          <w:lang w:val="en-GB" w:bidi="ar-DZ"/>
        </w:rPr>
        <w:t xml:space="preserve">والذي ينتج عنه أخطار غير مباشرة بالغة الخطورة ، يمكن له أن يتعدى أثره إلى بقية الموارد الأخرى ومن هنا تتسع دائرة المشكلة و تتداخل محليا وعالميا </w:t>
      </w:r>
      <w:r w:rsidR="00535C38" w:rsidRPr="00535C38">
        <w:rPr>
          <w:rStyle w:val="Appelnotedebasdep"/>
          <w:rFonts w:asciiTheme="majorBidi" w:hAnsiTheme="majorBidi" w:cstheme="majorBidi"/>
          <w:sz w:val="28"/>
          <w:szCs w:val="28"/>
          <w:rtl/>
          <w:lang w:val="en-GB" w:bidi="ar-DZ"/>
        </w:rPr>
        <w:footnoteReference w:id="163"/>
      </w:r>
      <w:r w:rsidR="00535C38" w:rsidRPr="00535C38">
        <w:rPr>
          <w:rFonts w:asciiTheme="majorBidi" w:hAnsiTheme="majorBidi" w:cstheme="majorBidi"/>
          <w:sz w:val="28"/>
          <w:szCs w:val="28"/>
          <w:rtl/>
          <w:lang w:val="en-GB" w:bidi="ar-DZ"/>
        </w:rPr>
        <w:t>.</w:t>
      </w:r>
    </w:p>
    <w:p w:rsidR="00535C38" w:rsidRPr="00535C38" w:rsidRDefault="004D60A1" w:rsidP="00535C38">
      <w:pPr>
        <w:bidi/>
        <w:spacing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535C38" w:rsidRPr="00535C38">
        <w:rPr>
          <w:rFonts w:asciiTheme="majorBidi" w:hAnsiTheme="majorBidi" w:cstheme="majorBidi"/>
          <w:sz w:val="28"/>
          <w:szCs w:val="28"/>
          <w:rtl/>
          <w:lang w:val="en-GB" w:bidi="ar-DZ"/>
        </w:rPr>
        <w:t xml:space="preserve">كما أن الزيادة في التعداد السكاني يقابلها من الجهة الأخرى الزيادة في الطلب على الغذاء مما يجعل الإنسان يتجه إلى رفع الإنتاجية لإحداث توازن بين الزيادة السكانية و الموارد خوفا من </w:t>
      </w:r>
      <w:r w:rsidR="00A31645" w:rsidRPr="00535C38">
        <w:rPr>
          <w:rFonts w:asciiTheme="majorBidi" w:hAnsiTheme="majorBidi" w:cstheme="majorBidi" w:hint="cs"/>
          <w:sz w:val="28"/>
          <w:szCs w:val="28"/>
          <w:rtl/>
          <w:lang w:val="en-GB" w:bidi="ar-DZ"/>
        </w:rPr>
        <w:t>اضطراب</w:t>
      </w:r>
      <w:r w:rsidR="00535C38" w:rsidRPr="00535C38">
        <w:rPr>
          <w:rFonts w:asciiTheme="majorBidi" w:hAnsiTheme="majorBidi" w:cstheme="majorBidi"/>
          <w:sz w:val="28"/>
          <w:szCs w:val="28"/>
          <w:rtl/>
          <w:lang w:val="en-GB" w:bidi="ar-DZ"/>
        </w:rPr>
        <w:t xml:space="preserve"> الأمن الغذائي و هذا دون التفكير في موارد البيئة و محدوديتها .</w:t>
      </w:r>
    </w:p>
    <w:p w:rsidR="00535C38" w:rsidRPr="00535C38" w:rsidRDefault="004D60A1" w:rsidP="00535C38">
      <w:pPr>
        <w:bidi/>
        <w:spacing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lastRenderedPageBreak/>
        <w:t xml:space="preserve">     </w:t>
      </w:r>
      <w:r w:rsidR="00535C38" w:rsidRPr="00535C38">
        <w:rPr>
          <w:rFonts w:asciiTheme="majorBidi" w:hAnsiTheme="majorBidi" w:cstheme="majorBidi"/>
          <w:sz w:val="28"/>
          <w:szCs w:val="28"/>
          <w:rtl/>
          <w:lang w:val="en-GB" w:bidi="ar-DZ"/>
        </w:rPr>
        <w:t xml:space="preserve">إضافة إلى </w:t>
      </w:r>
      <w:proofErr w:type="spellStart"/>
      <w:r w:rsidR="00535C38" w:rsidRPr="00535C38">
        <w:rPr>
          <w:rFonts w:asciiTheme="majorBidi" w:hAnsiTheme="majorBidi" w:cstheme="majorBidi"/>
          <w:sz w:val="28"/>
          <w:szCs w:val="28"/>
          <w:rtl/>
          <w:lang w:val="en-GB" w:bidi="ar-DZ"/>
        </w:rPr>
        <w:t>الإستخدام</w:t>
      </w:r>
      <w:proofErr w:type="spellEnd"/>
      <w:r w:rsidR="00535C38" w:rsidRPr="00535C38">
        <w:rPr>
          <w:rFonts w:asciiTheme="majorBidi" w:hAnsiTheme="majorBidi" w:cstheme="majorBidi"/>
          <w:sz w:val="28"/>
          <w:szCs w:val="28"/>
          <w:rtl/>
          <w:lang w:val="en-GB" w:bidi="ar-DZ"/>
        </w:rPr>
        <w:t xml:space="preserve"> الزائد للتكنولوجيا الذي أدى إلى ضغوط هائلة على البيئة و أدى إلى تدمير جزء كبير من الرأسمال الطبيعي " المادي و البيولوجي " للإنسان و أثر على النظام الإيكولوجي تأثير سلبي</w:t>
      </w:r>
      <w:r w:rsidR="00535C38" w:rsidRPr="00535C38">
        <w:rPr>
          <w:rStyle w:val="Appelnotedebasdep"/>
          <w:rFonts w:asciiTheme="majorBidi" w:hAnsiTheme="majorBidi" w:cstheme="majorBidi"/>
          <w:sz w:val="28"/>
          <w:szCs w:val="28"/>
          <w:rtl/>
          <w:lang w:val="en-GB" w:bidi="ar-DZ"/>
        </w:rPr>
        <w:footnoteReference w:id="164"/>
      </w:r>
      <w:r w:rsidR="00535C38" w:rsidRPr="00535C38">
        <w:rPr>
          <w:rFonts w:asciiTheme="majorBidi" w:hAnsiTheme="majorBidi" w:cstheme="majorBidi"/>
          <w:sz w:val="28"/>
          <w:szCs w:val="28"/>
          <w:rtl/>
          <w:lang w:val="en-GB" w:bidi="ar-DZ"/>
        </w:rPr>
        <w:t xml:space="preserve">  ، و تصنف الموارد البيئية المعرضة </w:t>
      </w:r>
      <w:proofErr w:type="spellStart"/>
      <w:r w:rsidR="00535C38" w:rsidRPr="00535C38">
        <w:rPr>
          <w:rFonts w:asciiTheme="majorBidi" w:hAnsiTheme="majorBidi" w:cstheme="majorBidi"/>
          <w:sz w:val="28"/>
          <w:szCs w:val="28"/>
          <w:rtl/>
          <w:lang w:val="en-GB" w:bidi="ar-DZ"/>
        </w:rPr>
        <w:t>للإستنزاف</w:t>
      </w:r>
      <w:proofErr w:type="spellEnd"/>
      <w:r w:rsidR="00535C38" w:rsidRPr="00535C38">
        <w:rPr>
          <w:rFonts w:asciiTheme="majorBidi" w:hAnsiTheme="majorBidi" w:cstheme="majorBidi"/>
          <w:sz w:val="28"/>
          <w:szCs w:val="28"/>
          <w:rtl/>
          <w:lang w:val="en-GB" w:bidi="ar-DZ"/>
        </w:rPr>
        <w:t xml:space="preserve"> إلى ثلاث أنواع :</w:t>
      </w:r>
    </w:p>
    <w:p w:rsidR="00535C38" w:rsidRDefault="00535C38" w:rsidP="000963CD">
      <w:pPr>
        <w:bidi/>
        <w:spacing w:after="0" w:line="360" w:lineRule="auto"/>
        <w:jc w:val="both"/>
        <w:rPr>
          <w:rFonts w:asciiTheme="majorBidi" w:hAnsiTheme="majorBidi" w:cstheme="majorBidi"/>
          <w:sz w:val="28"/>
          <w:szCs w:val="28"/>
          <w:rtl/>
          <w:lang w:val="en-GB" w:bidi="ar-DZ"/>
        </w:rPr>
      </w:pPr>
      <w:r w:rsidRPr="00535C38">
        <w:rPr>
          <w:rFonts w:asciiTheme="majorBidi" w:hAnsiTheme="majorBidi" w:cstheme="majorBidi"/>
          <w:b/>
          <w:bCs/>
          <w:sz w:val="28"/>
          <w:szCs w:val="28"/>
          <w:rtl/>
          <w:lang w:val="en-GB" w:bidi="ar-DZ"/>
        </w:rPr>
        <w:t xml:space="preserve">أ – </w:t>
      </w:r>
      <w:proofErr w:type="spellStart"/>
      <w:r w:rsidRPr="00535C38">
        <w:rPr>
          <w:rFonts w:asciiTheme="majorBidi" w:hAnsiTheme="majorBidi" w:cstheme="majorBidi"/>
          <w:b/>
          <w:bCs/>
          <w:sz w:val="28"/>
          <w:szCs w:val="28"/>
          <w:rtl/>
          <w:lang w:val="en-GB" w:bidi="ar-DZ"/>
        </w:rPr>
        <w:t>إستنزاف</w:t>
      </w:r>
      <w:proofErr w:type="spellEnd"/>
      <w:r w:rsidRPr="00535C38">
        <w:rPr>
          <w:rFonts w:asciiTheme="majorBidi" w:hAnsiTheme="majorBidi" w:cstheme="majorBidi"/>
          <w:b/>
          <w:bCs/>
          <w:sz w:val="28"/>
          <w:szCs w:val="28"/>
          <w:rtl/>
          <w:lang w:val="en-GB" w:bidi="ar-DZ"/>
        </w:rPr>
        <w:t xml:space="preserve"> الموارد الدائمة </w:t>
      </w:r>
      <w:r w:rsidRPr="00535C38">
        <w:rPr>
          <w:rFonts w:asciiTheme="majorBidi" w:hAnsiTheme="majorBidi" w:cstheme="majorBidi"/>
          <w:sz w:val="28"/>
          <w:szCs w:val="28"/>
          <w:rtl/>
          <w:lang w:val="en-GB" w:bidi="ar-DZ"/>
        </w:rPr>
        <w:t xml:space="preserve"> : تتمثل الموارد الدائمة في العناصر الطبيعية الأساسية من هواء وتربة  وماء ، فعلى الرغم من </w:t>
      </w:r>
      <w:proofErr w:type="spellStart"/>
      <w:r w:rsidRPr="00535C38">
        <w:rPr>
          <w:rFonts w:asciiTheme="majorBidi" w:hAnsiTheme="majorBidi" w:cstheme="majorBidi"/>
          <w:sz w:val="28"/>
          <w:szCs w:val="28"/>
          <w:rtl/>
          <w:lang w:val="en-GB" w:bidi="ar-DZ"/>
        </w:rPr>
        <w:t>ديموميتها</w:t>
      </w:r>
      <w:proofErr w:type="spellEnd"/>
      <w:r w:rsidR="0054158C">
        <w:rPr>
          <w:rFonts w:asciiTheme="majorBidi" w:hAnsiTheme="majorBidi" w:cstheme="majorBidi" w:hint="cs"/>
          <w:sz w:val="28"/>
          <w:szCs w:val="28"/>
          <w:rtl/>
          <w:lang w:val="en-GB" w:bidi="ar-DZ"/>
        </w:rPr>
        <w:t xml:space="preserve"> </w:t>
      </w:r>
      <w:r w:rsidRPr="00535C38">
        <w:rPr>
          <w:rFonts w:asciiTheme="majorBidi" w:hAnsiTheme="majorBidi" w:cstheme="majorBidi"/>
          <w:sz w:val="28"/>
          <w:szCs w:val="28"/>
          <w:rtl/>
          <w:lang w:val="en-GB" w:bidi="ar-DZ"/>
        </w:rPr>
        <w:t xml:space="preserve"> إلا أنها تستنزف بصورة تتناسب وطبيعتها ، حيث يتم </w:t>
      </w:r>
      <w:proofErr w:type="spellStart"/>
      <w:r w:rsidRPr="00535C38">
        <w:rPr>
          <w:rFonts w:asciiTheme="majorBidi" w:hAnsiTheme="majorBidi" w:cstheme="majorBidi"/>
          <w:sz w:val="28"/>
          <w:szCs w:val="28"/>
          <w:rtl/>
          <w:lang w:val="en-GB" w:bidi="ar-DZ"/>
        </w:rPr>
        <w:t>إستنزاف</w:t>
      </w:r>
      <w:proofErr w:type="spellEnd"/>
      <w:r w:rsidRPr="00535C38">
        <w:rPr>
          <w:rFonts w:asciiTheme="majorBidi" w:hAnsiTheme="majorBidi" w:cstheme="majorBidi"/>
          <w:sz w:val="28"/>
          <w:szCs w:val="28"/>
          <w:rtl/>
          <w:lang w:val="en-GB" w:bidi="ar-DZ"/>
        </w:rPr>
        <w:t xml:space="preserve"> الهواء بالمبالغة في </w:t>
      </w:r>
      <w:proofErr w:type="spellStart"/>
      <w:r w:rsidRPr="00535C38">
        <w:rPr>
          <w:rFonts w:asciiTheme="majorBidi" w:hAnsiTheme="majorBidi" w:cstheme="majorBidi"/>
          <w:sz w:val="28"/>
          <w:szCs w:val="28"/>
          <w:rtl/>
          <w:lang w:val="en-GB" w:bidi="ar-DZ"/>
        </w:rPr>
        <w:t>إستخدام</w:t>
      </w:r>
      <w:proofErr w:type="spellEnd"/>
      <w:r w:rsidRPr="00535C38">
        <w:rPr>
          <w:rFonts w:asciiTheme="majorBidi" w:hAnsiTheme="majorBidi" w:cstheme="majorBidi"/>
          <w:sz w:val="28"/>
          <w:szCs w:val="28"/>
          <w:rtl/>
          <w:lang w:val="en-GB" w:bidi="ar-DZ"/>
        </w:rPr>
        <w:t xml:space="preserve"> الوسائل التي تستنزف ما به من أكسجين أو تستبدل به غازات ضارة ،أو يستنزف عن طريق التمادي في </w:t>
      </w:r>
      <w:proofErr w:type="spellStart"/>
      <w:r w:rsidRPr="00535C38">
        <w:rPr>
          <w:rFonts w:asciiTheme="majorBidi" w:hAnsiTheme="majorBidi" w:cstheme="majorBidi"/>
          <w:sz w:val="28"/>
          <w:szCs w:val="28"/>
          <w:rtl/>
          <w:lang w:val="en-GB" w:bidi="ar-DZ"/>
        </w:rPr>
        <w:t>إستئصال</w:t>
      </w:r>
      <w:proofErr w:type="spellEnd"/>
      <w:r w:rsidRPr="00535C38">
        <w:rPr>
          <w:rFonts w:asciiTheme="majorBidi" w:hAnsiTheme="majorBidi" w:cstheme="majorBidi"/>
          <w:sz w:val="28"/>
          <w:szCs w:val="28"/>
          <w:rtl/>
          <w:lang w:val="en-GB" w:bidi="ar-DZ"/>
        </w:rPr>
        <w:t xml:space="preserve"> مصادر </w:t>
      </w:r>
      <w:proofErr w:type="spellStart"/>
      <w:r w:rsidRPr="00535C38">
        <w:rPr>
          <w:rFonts w:asciiTheme="majorBidi" w:hAnsiTheme="majorBidi" w:cstheme="majorBidi"/>
          <w:sz w:val="28"/>
          <w:szCs w:val="28"/>
          <w:rtl/>
          <w:lang w:val="en-GB" w:bidi="ar-DZ"/>
        </w:rPr>
        <w:t>إنبعاثه</w:t>
      </w:r>
      <w:proofErr w:type="spellEnd"/>
      <w:r w:rsidRPr="00535C38">
        <w:rPr>
          <w:rFonts w:asciiTheme="majorBidi" w:hAnsiTheme="majorBidi" w:cstheme="majorBidi"/>
          <w:sz w:val="28"/>
          <w:szCs w:val="28"/>
          <w:rtl/>
          <w:lang w:val="en-GB" w:bidi="ar-DZ"/>
        </w:rPr>
        <w:t xml:space="preserve"> من غابات وأحراش </w:t>
      </w:r>
      <w:r w:rsidR="0054158C">
        <w:rPr>
          <w:rFonts w:asciiTheme="majorBidi" w:hAnsiTheme="majorBidi" w:cstheme="majorBidi" w:hint="cs"/>
          <w:sz w:val="28"/>
          <w:szCs w:val="28"/>
          <w:rtl/>
          <w:lang w:val="en-GB" w:bidi="ar-DZ"/>
        </w:rPr>
        <w:t>،</w:t>
      </w:r>
      <w:r w:rsidRPr="00535C38">
        <w:rPr>
          <w:rFonts w:asciiTheme="majorBidi" w:hAnsiTheme="majorBidi" w:cstheme="majorBidi"/>
          <w:sz w:val="28"/>
          <w:szCs w:val="28"/>
          <w:rtl/>
          <w:lang w:val="en-GB" w:bidi="ar-DZ"/>
        </w:rPr>
        <w:t xml:space="preserve"> أما التربة كمورد متجدد من موارد البيئة ، يستثمره الإنسان في إنتاج محاصيل زراعية متنوعة ، إلا أنها لم تنج من محاولات الإنسان </w:t>
      </w:r>
      <w:proofErr w:type="spellStart"/>
      <w:r w:rsidRPr="00535C38">
        <w:rPr>
          <w:rFonts w:asciiTheme="majorBidi" w:hAnsiTheme="majorBidi" w:cstheme="majorBidi"/>
          <w:sz w:val="28"/>
          <w:szCs w:val="28"/>
          <w:rtl/>
          <w:lang w:val="en-GB" w:bidi="ar-DZ"/>
        </w:rPr>
        <w:t>لإستنزافها</w:t>
      </w:r>
      <w:proofErr w:type="spellEnd"/>
      <w:r w:rsidRPr="00535C38">
        <w:rPr>
          <w:rFonts w:asciiTheme="majorBidi" w:hAnsiTheme="majorBidi" w:cstheme="majorBidi"/>
          <w:sz w:val="28"/>
          <w:szCs w:val="28"/>
          <w:rtl/>
          <w:lang w:val="en-GB" w:bidi="ar-DZ"/>
        </w:rPr>
        <w:t xml:space="preserve"> كزارعة نوع واحد من المحاصيل الزراعية </w:t>
      </w:r>
      <w:proofErr w:type="spellStart"/>
      <w:r w:rsidRPr="00535C38">
        <w:rPr>
          <w:rFonts w:asciiTheme="majorBidi" w:hAnsiTheme="majorBidi" w:cstheme="majorBidi"/>
          <w:sz w:val="28"/>
          <w:szCs w:val="28"/>
          <w:rtl/>
          <w:lang w:val="en-GB" w:bidi="ar-DZ"/>
        </w:rPr>
        <w:t>بإستمرار</w:t>
      </w:r>
      <w:proofErr w:type="spellEnd"/>
      <w:r w:rsidRPr="00535C38">
        <w:rPr>
          <w:rFonts w:asciiTheme="majorBidi" w:hAnsiTheme="majorBidi" w:cstheme="majorBidi"/>
          <w:sz w:val="28"/>
          <w:szCs w:val="28"/>
          <w:rtl/>
          <w:lang w:val="en-GB" w:bidi="ar-DZ"/>
        </w:rPr>
        <w:t xml:space="preserve"> ولمواسم متتالية أو</w:t>
      </w:r>
      <w:r w:rsidR="000963CD">
        <w:rPr>
          <w:rFonts w:asciiTheme="majorBidi" w:hAnsiTheme="majorBidi" w:cstheme="majorBidi" w:hint="cs"/>
          <w:sz w:val="28"/>
          <w:szCs w:val="28"/>
          <w:rtl/>
          <w:lang w:val="en-GB" w:bidi="ar-DZ"/>
        </w:rPr>
        <w:t xml:space="preserve"> </w:t>
      </w:r>
      <w:r w:rsidRPr="00535C38">
        <w:rPr>
          <w:rFonts w:asciiTheme="majorBidi" w:hAnsiTheme="majorBidi" w:cstheme="majorBidi"/>
          <w:sz w:val="28"/>
          <w:szCs w:val="28"/>
          <w:rtl/>
          <w:lang w:val="en-GB" w:bidi="ar-DZ"/>
        </w:rPr>
        <w:t>عدم إتباع دورات زراعية أو عدم تنظيم المخص</w:t>
      </w:r>
      <w:r w:rsidR="000963CD">
        <w:rPr>
          <w:rFonts w:asciiTheme="majorBidi" w:hAnsiTheme="majorBidi" w:cstheme="majorBidi" w:hint="cs"/>
          <w:sz w:val="28"/>
          <w:szCs w:val="28"/>
          <w:rtl/>
          <w:lang w:val="en-GB" w:bidi="ar-DZ"/>
        </w:rPr>
        <w:t>ّ</w:t>
      </w:r>
      <w:r w:rsidRPr="00535C38">
        <w:rPr>
          <w:rFonts w:asciiTheme="majorBidi" w:hAnsiTheme="majorBidi" w:cstheme="majorBidi"/>
          <w:sz w:val="28"/>
          <w:szCs w:val="28"/>
          <w:rtl/>
          <w:lang w:val="en-GB" w:bidi="ar-DZ"/>
        </w:rPr>
        <w:t xml:space="preserve">بات ومياه الري  حيث تؤدي كل هذه الممارسات إلى إنهاك التربة وجدبها في حين يتم </w:t>
      </w:r>
      <w:proofErr w:type="spellStart"/>
      <w:r w:rsidRPr="00535C38">
        <w:rPr>
          <w:rFonts w:asciiTheme="majorBidi" w:hAnsiTheme="majorBidi" w:cstheme="majorBidi"/>
          <w:sz w:val="28"/>
          <w:szCs w:val="28"/>
          <w:rtl/>
          <w:lang w:val="en-GB" w:bidi="ar-DZ"/>
        </w:rPr>
        <w:t>إستنزاف</w:t>
      </w:r>
      <w:proofErr w:type="spellEnd"/>
      <w:r w:rsidRPr="00535C38">
        <w:rPr>
          <w:rFonts w:asciiTheme="majorBidi" w:hAnsiTheme="majorBidi" w:cstheme="majorBidi"/>
          <w:sz w:val="28"/>
          <w:szCs w:val="28"/>
          <w:rtl/>
          <w:lang w:val="en-GB" w:bidi="ar-DZ"/>
        </w:rPr>
        <w:t xml:space="preserve"> المياه في </w:t>
      </w:r>
      <w:proofErr w:type="spellStart"/>
      <w:r w:rsidRPr="00535C38">
        <w:rPr>
          <w:rFonts w:asciiTheme="majorBidi" w:hAnsiTheme="majorBidi" w:cstheme="majorBidi"/>
          <w:sz w:val="28"/>
          <w:szCs w:val="28"/>
          <w:rtl/>
          <w:lang w:val="en-GB" w:bidi="ar-DZ"/>
        </w:rPr>
        <w:t>إستعمالها</w:t>
      </w:r>
      <w:proofErr w:type="spellEnd"/>
      <w:r w:rsidRPr="00535C38">
        <w:rPr>
          <w:rFonts w:asciiTheme="majorBidi" w:hAnsiTheme="majorBidi" w:cstheme="majorBidi"/>
          <w:sz w:val="28"/>
          <w:szCs w:val="28"/>
          <w:rtl/>
          <w:lang w:val="en-GB" w:bidi="ar-DZ"/>
        </w:rPr>
        <w:t xml:space="preserve"> المفرط وبشكل يؤدي إلى إهدارها</w:t>
      </w:r>
      <w:r w:rsidR="000963CD">
        <w:rPr>
          <w:rFonts w:asciiTheme="majorBidi" w:hAnsiTheme="majorBidi" w:cstheme="majorBidi" w:hint="cs"/>
          <w:sz w:val="28"/>
          <w:szCs w:val="28"/>
          <w:rtl/>
          <w:lang w:val="en-GB" w:bidi="ar-DZ"/>
        </w:rPr>
        <w:t xml:space="preserve"> </w:t>
      </w:r>
      <w:r w:rsidRPr="00535C38">
        <w:rPr>
          <w:rStyle w:val="Appelnotedebasdep"/>
          <w:rFonts w:asciiTheme="majorBidi" w:hAnsiTheme="majorBidi" w:cstheme="majorBidi"/>
          <w:sz w:val="28"/>
          <w:szCs w:val="28"/>
          <w:rtl/>
          <w:lang w:val="en-GB" w:bidi="ar-DZ"/>
        </w:rPr>
        <w:footnoteReference w:id="165"/>
      </w:r>
      <w:r>
        <w:rPr>
          <w:rFonts w:asciiTheme="majorBidi" w:hAnsiTheme="majorBidi" w:cstheme="majorBidi" w:hint="cs"/>
          <w:sz w:val="28"/>
          <w:szCs w:val="28"/>
          <w:rtl/>
          <w:lang w:val="en-GB" w:bidi="ar-DZ"/>
        </w:rPr>
        <w:t xml:space="preserve"> .</w:t>
      </w:r>
    </w:p>
    <w:p w:rsidR="00535C38" w:rsidRPr="00535C38" w:rsidRDefault="00535C38" w:rsidP="000963CD">
      <w:pPr>
        <w:bidi/>
        <w:spacing w:after="0" w:line="360" w:lineRule="auto"/>
        <w:jc w:val="both"/>
        <w:rPr>
          <w:rFonts w:asciiTheme="majorBidi" w:hAnsiTheme="majorBidi" w:cstheme="majorBidi"/>
          <w:sz w:val="28"/>
          <w:szCs w:val="28"/>
          <w:lang w:val="en-GB" w:bidi="ar-DZ"/>
        </w:rPr>
      </w:pPr>
      <w:r w:rsidRPr="00535C38">
        <w:rPr>
          <w:rFonts w:asciiTheme="majorBidi" w:hAnsiTheme="majorBidi" w:cstheme="majorBidi"/>
          <w:b/>
          <w:bCs/>
          <w:sz w:val="28"/>
          <w:szCs w:val="28"/>
          <w:rtl/>
          <w:lang w:val="en-GB" w:bidi="ar-DZ"/>
        </w:rPr>
        <w:t xml:space="preserve">ب - </w:t>
      </w:r>
      <w:proofErr w:type="spellStart"/>
      <w:r w:rsidRPr="00535C38">
        <w:rPr>
          <w:rFonts w:asciiTheme="majorBidi" w:hAnsiTheme="majorBidi" w:cstheme="majorBidi"/>
          <w:b/>
          <w:bCs/>
          <w:sz w:val="28"/>
          <w:szCs w:val="28"/>
          <w:rtl/>
          <w:lang w:val="en-GB" w:bidi="ar-DZ"/>
        </w:rPr>
        <w:t>إستنزاف</w:t>
      </w:r>
      <w:proofErr w:type="spellEnd"/>
      <w:r w:rsidRPr="00535C38">
        <w:rPr>
          <w:rFonts w:asciiTheme="majorBidi" w:hAnsiTheme="majorBidi" w:cstheme="majorBidi"/>
          <w:b/>
          <w:bCs/>
          <w:sz w:val="28"/>
          <w:szCs w:val="28"/>
          <w:rtl/>
          <w:lang w:val="en-GB" w:bidi="ar-DZ"/>
        </w:rPr>
        <w:t xml:space="preserve"> الموارد المتجددة</w:t>
      </w:r>
      <w:r w:rsidRPr="00535C38">
        <w:rPr>
          <w:rFonts w:asciiTheme="majorBidi" w:hAnsiTheme="majorBidi" w:cstheme="majorBidi"/>
          <w:sz w:val="28"/>
          <w:szCs w:val="28"/>
          <w:rtl/>
          <w:lang w:val="en-GB" w:bidi="ar-DZ"/>
        </w:rPr>
        <w:t xml:space="preserve"> : وهي الموارد الطبيعية التي تمتلك خاصية التجدد ذاتيا </w:t>
      </w:r>
      <w:r w:rsidRPr="00535C38">
        <w:rPr>
          <w:rStyle w:val="Appelnotedebasdep"/>
          <w:rFonts w:asciiTheme="majorBidi" w:hAnsiTheme="majorBidi" w:cstheme="majorBidi"/>
          <w:sz w:val="28"/>
          <w:szCs w:val="28"/>
          <w:rtl/>
          <w:lang w:val="en-GB" w:bidi="ar-DZ"/>
        </w:rPr>
        <w:footnoteReference w:id="166"/>
      </w:r>
      <w:r w:rsidRPr="00535C38">
        <w:rPr>
          <w:rFonts w:asciiTheme="majorBidi" w:hAnsiTheme="majorBidi" w:cstheme="majorBidi"/>
          <w:sz w:val="28"/>
          <w:szCs w:val="28"/>
          <w:rtl/>
          <w:lang w:val="en-GB" w:bidi="ar-DZ"/>
        </w:rPr>
        <w:t xml:space="preserve"> و لا يفنى رصيدها بمجرد </w:t>
      </w:r>
      <w:proofErr w:type="spellStart"/>
      <w:r w:rsidRPr="00535C38">
        <w:rPr>
          <w:rFonts w:asciiTheme="majorBidi" w:hAnsiTheme="majorBidi" w:cstheme="majorBidi"/>
          <w:sz w:val="28"/>
          <w:szCs w:val="28"/>
          <w:rtl/>
          <w:lang w:val="en-GB" w:bidi="ar-DZ"/>
        </w:rPr>
        <w:t>الإستخدام</w:t>
      </w:r>
      <w:proofErr w:type="spellEnd"/>
      <w:r w:rsidRPr="00535C38">
        <w:rPr>
          <w:rFonts w:asciiTheme="majorBidi" w:hAnsiTheme="majorBidi" w:cstheme="majorBidi"/>
          <w:sz w:val="28"/>
          <w:szCs w:val="28"/>
          <w:rtl/>
          <w:lang w:val="en-GB" w:bidi="ar-DZ"/>
        </w:rPr>
        <w:t xml:space="preserve"> بل أن هذا الرصيد قابل </w:t>
      </w:r>
      <w:proofErr w:type="spellStart"/>
      <w:r w:rsidRPr="00535C38">
        <w:rPr>
          <w:rFonts w:asciiTheme="majorBidi" w:hAnsiTheme="majorBidi" w:cstheme="majorBidi"/>
          <w:sz w:val="28"/>
          <w:szCs w:val="28"/>
          <w:rtl/>
          <w:lang w:val="en-GB" w:bidi="ar-DZ"/>
        </w:rPr>
        <w:t>للإنتفاع</w:t>
      </w:r>
      <w:proofErr w:type="spellEnd"/>
      <w:r w:rsidRPr="00535C38">
        <w:rPr>
          <w:rFonts w:asciiTheme="majorBidi" w:hAnsiTheme="majorBidi" w:cstheme="majorBidi"/>
          <w:sz w:val="28"/>
          <w:szCs w:val="28"/>
          <w:rtl/>
          <w:lang w:val="en-GB" w:bidi="ar-DZ"/>
        </w:rPr>
        <w:t xml:space="preserve"> به مرات ومرات بل ولعصور زمنية طويلة إذا أحسن </w:t>
      </w:r>
      <w:proofErr w:type="spellStart"/>
      <w:r w:rsidRPr="00535C38">
        <w:rPr>
          <w:rFonts w:asciiTheme="majorBidi" w:hAnsiTheme="majorBidi" w:cstheme="majorBidi"/>
          <w:sz w:val="28"/>
          <w:szCs w:val="28"/>
          <w:rtl/>
          <w:lang w:val="en-GB" w:bidi="ar-DZ"/>
        </w:rPr>
        <w:t>إستغلال</w:t>
      </w:r>
      <w:proofErr w:type="spellEnd"/>
      <w:r w:rsidRPr="00535C38">
        <w:rPr>
          <w:rFonts w:asciiTheme="majorBidi" w:hAnsiTheme="majorBidi" w:cstheme="majorBidi"/>
          <w:sz w:val="28"/>
          <w:szCs w:val="28"/>
          <w:rtl/>
          <w:lang w:val="en-GB" w:bidi="ar-DZ"/>
        </w:rPr>
        <w:t xml:space="preserve"> هذا المصدر البيئي ولم يتعرض للإفراط في </w:t>
      </w:r>
      <w:proofErr w:type="spellStart"/>
      <w:r w:rsidRPr="00535C38">
        <w:rPr>
          <w:rFonts w:asciiTheme="majorBidi" w:hAnsiTheme="majorBidi" w:cstheme="majorBidi"/>
          <w:sz w:val="28"/>
          <w:szCs w:val="28"/>
          <w:rtl/>
          <w:lang w:val="en-GB" w:bidi="ar-DZ"/>
        </w:rPr>
        <w:t>الإستخدام</w:t>
      </w:r>
      <w:proofErr w:type="spellEnd"/>
      <w:r w:rsidRPr="00535C38">
        <w:rPr>
          <w:rFonts w:asciiTheme="majorBidi" w:hAnsiTheme="majorBidi" w:cstheme="majorBidi"/>
          <w:sz w:val="28"/>
          <w:szCs w:val="28"/>
          <w:rtl/>
          <w:lang w:val="en-GB" w:bidi="ar-DZ"/>
        </w:rPr>
        <w:t xml:space="preserve"> بالشكل الذي يؤدي إلى تدهوره تدريجيا و </w:t>
      </w:r>
      <w:proofErr w:type="spellStart"/>
      <w:r w:rsidRPr="00535C38">
        <w:rPr>
          <w:rFonts w:asciiTheme="majorBidi" w:hAnsiTheme="majorBidi" w:cstheme="majorBidi"/>
          <w:sz w:val="28"/>
          <w:szCs w:val="28"/>
          <w:rtl/>
          <w:lang w:val="en-GB" w:bidi="ar-DZ"/>
        </w:rPr>
        <w:t>الإنتقاص</w:t>
      </w:r>
      <w:proofErr w:type="spellEnd"/>
      <w:r w:rsidRPr="00535C38">
        <w:rPr>
          <w:rFonts w:asciiTheme="majorBidi" w:hAnsiTheme="majorBidi" w:cstheme="majorBidi"/>
          <w:sz w:val="28"/>
          <w:szCs w:val="28"/>
          <w:rtl/>
          <w:lang w:val="en-GB" w:bidi="ar-DZ"/>
        </w:rPr>
        <w:t xml:space="preserve"> من صلاحيته </w:t>
      </w:r>
      <w:proofErr w:type="spellStart"/>
      <w:r w:rsidRPr="00535C38">
        <w:rPr>
          <w:rFonts w:asciiTheme="majorBidi" w:hAnsiTheme="majorBidi" w:cstheme="majorBidi"/>
          <w:sz w:val="28"/>
          <w:szCs w:val="28"/>
          <w:rtl/>
          <w:lang w:val="en-GB" w:bidi="ar-DZ"/>
        </w:rPr>
        <w:t>للإستخدام</w:t>
      </w:r>
      <w:proofErr w:type="spellEnd"/>
      <w:r w:rsidRPr="00535C38">
        <w:rPr>
          <w:rFonts w:asciiTheme="majorBidi" w:hAnsiTheme="majorBidi" w:cstheme="majorBidi"/>
          <w:sz w:val="28"/>
          <w:szCs w:val="28"/>
          <w:rtl/>
          <w:lang w:val="en-GB" w:bidi="ar-DZ"/>
        </w:rPr>
        <w:t xml:space="preserve"> ، ولقد سعى الإنسان جاهدا </w:t>
      </w:r>
      <w:proofErr w:type="spellStart"/>
      <w:r w:rsidRPr="00535C38">
        <w:rPr>
          <w:rFonts w:asciiTheme="majorBidi" w:hAnsiTheme="majorBidi" w:cstheme="majorBidi"/>
          <w:sz w:val="28"/>
          <w:szCs w:val="28"/>
          <w:rtl/>
          <w:lang w:val="en-GB" w:bidi="ar-DZ"/>
        </w:rPr>
        <w:t>لإستنزاف</w:t>
      </w:r>
      <w:proofErr w:type="spellEnd"/>
      <w:r w:rsidRPr="00535C38">
        <w:rPr>
          <w:rFonts w:asciiTheme="majorBidi" w:hAnsiTheme="majorBidi" w:cstheme="majorBidi"/>
          <w:sz w:val="28"/>
          <w:szCs w:val="28"/>
          <w:rtl/>
          <w:lang w:val="en-GB" w:bidi="ar-DZ"/>
        </w:rPr>
        <w:t xml:space="preserve"> </w:t>
      </w:r>
      <w:proofErr w:type="spellStart"/>
      <w:r w:rsidRPr="00535C38">
        <w:rPr>
          <w:rFonts w:asciiTheme="majorBidi" w:hAnsiTheme="majorBidi" w:cstheme="majorBidi"/>
          <w:sz w:val="28"/>
          <w:szCs w:val="28"/>
          <w:rtl/>
          <w:lang w:val="en-GB" w:bidi="ar-DZ"/>
        </w:rPr>
        <w:t>مايمكنه</w:t>
      </w:r>
      <w:proofErr w:type="spellEnd"/>
      <w:r w:rsidRPr="00535C38">
        <w:rPr>
          <w:rFonts w:asciiTheme="majorBidi" w:hAnsiTheme="majorBidi" w:cstheme="majorBidi"/>
          <w:sz w:val="28"/>
          <w:szCs w:val="28"/>
          <w:rtl/>
          <w:lang w:val="en-GB" w:bidi="ar-DZ"/>
        </w:rPr>
        <w:t xml:space="preserve"> الحصول عليه من موارد البيئة المتجددة سواء الأحياء </w:t>
      </w:r>
      <w:r w:rsidR="00340118">
        <w:rPr>
          <w:rFonts w:asciiTheme="majorBidi" w:hAnsiTheme="majorBidi" w:cstheme="majorBidi"/>
          <w:sz w:val="28"/>
          <w:szCs w:val="28"/>
          <w:rtl/>
          <w:lang w:val="en-GB" w:bidi="ar-DZ"/>
        </w:rPr>
        <w:t xml:space="preserve">الحيوانية أو الأحياء النباتية </w:t>
      </w:r>
      <w:proofErr w:type="spellStart"/>
      <w:r w:rsidR="00340118">
        <w:rPr>
          <w:rFonts w:asciiTheme="majorBidi" w:hAnsiTheme="majorBidi" w:cstheme="majorBidi"/>
          <w:sz w:val="28"/>
          <w:szCs w:val="28"/>
          <w:rtl/>
          <w:lang w:val="en-GB" w:bidi="ar-DZ"/>
        </w:rPr>
        <w:t>أ</w:t>
      </w:r>
      <w:r w:rsidR="00340118">
        <w:rPr>
          <w:rFonts w:asciiTheme="majorBidi" w:hAnsiTheme="majorBidi" w:cstheme="majorBidi" w:hint="cs"/>
          <w:sz w:val="28"/>
          <w:szCs w:val="28"/>
          <w:rtl/>
          <w:lang w:val="en-GB" w:bidi="ar-DZ"/>
        </w:rPr>
        <w:t>و</w:t>
      </w:r>
      <w:r w:rsidRPr="00535C38">
        <w:rPr>
          <w:rFonts w:asciiTheme="majorBidi" w:hAnsiTheme="majorBidi" w:cstheme="majorBidi"/>
          <w:sz w:val="28"/>
          <w:szCs w:val="28"/>
          <w:rtl/>
          <w:lang w:val="en-GB" w:bidi="ar-DZ"/>
        </w:rPr>
        <w:t>التربة</w:t>
      </w:r>
      <w:proofErr w:type="spellEnd"/>
      <w:r w:rsidRPr="00535C38">
        <w:rPr>
          <w:rFonts w:asciiTheme="majorBidi" w:hAnsiTheme="majorBidi" w:cstheme="majorBidi"/>
          <w:sz w:val="28"/>
          <w:szCs w:val="28"/>
          <w:rtl/>
          <w:lang w:val="en-GB" w:bidi="ar-DZ"/>
        </w:rPr>
        <w:t xml:space="preserve"> ، فبالنسبة للأحياء الحيوانية  البرية والبحرية فقد </w:t>
      </w:r>
      <w:proofErr w:type="spellStart"/>
      <w:r w:rsidRPr="00535C38">
        <w:rPr>
          <w:rFonts w:asciiTheme="majorBidi" w:hAnsiTheme="majorBidi" w:cstheme="majorBidi"/>
          <w:sz w:val="28"/>
          <w:szCs w:val="28"/>
          <w:rtl/>
          <w:lang w:val="en-GB" w:bidi="ar-DZ"/>
        </w:rPr>
        <w:t>إختفى</w:t>
      </w:r>
      <w:proofErr w:type="spellEnd"/>
      <w:r w:rsidRPr="00535C38">
        <w:rPr>
          <w:rFonts w:asciiTheme="majorBidi" w:hAnsiTheme="majorBidi" w:cstheme="majorBidi"/>
          <w:sz w:val="28"/>
          <w:szCs w:val="28"/>
          <w:rtl/>
          <w:lang w:val="en-GB" w:bidi="ar-DZ"/>
        </w:rPr>
        <w:t xml:space="preserve"> عدد لا يستهان به من الطيور والحيوانات والأسماك ، وتشير الدراسات إلى </w:t>
      </w:r>
      <w:proofErr w:type="spellStart"/>
      <w:r w:rsidRPr="00535C38">
        <w:rPr>
          <w:rFonts w:asciiTheme="majorBidi" w:hAnsiTheme="majorBidi" w:cstheme="majorBidi"/>
          <w:sz w:val="28"/>
          <w:szCs w:val="28"/>
          <w:rtl/>
          <w:lang w:val="en-GB" w:bidi="ar-DZ"/>
        </w:rPr>
        <w:t>إنقراض</w:t>
      </w:r>
      <w:proofErr w:type="spellEnd"/>
      <w:r w:rsidRPr="00535C38">
        <w:rPr>
          <w:rFonts w:asciiTheme="majorBidi" w:hAnsiTheme="majorBidi" w:cstheme="majorBidi"/>
          <w:sz w:val="28"/>
          <w:szCs w:val="28"/>
          <w:rtl/>
          <w:lang w:val="en-GB" w:bidi="ar-DZ"/>
        </w:rPr>
        <w:t xml:space="preserve"> حوالي مليون كائن حي حيواني مع نهاية القرن العشرين .</w:t>
      </w:r>
      <w:r w:rsidRPr="00535C38">
        <w:rPr>
          <w:rStyle w:val="Appelnotedebasdep"/>
          <w:rFonts w:asciiTheme="majorBidi" w:hAnsiTheme="majorBidi" w:cstheme="majorBidi"/>
          <w:sz w:val="28"/>
          <w:szCs w:val="28"/>
          <w:rtl/>
          <w:lang w:val="en-GB" w:bidi="ar-DZ"/>
        </w:rPr>
        <w:footnoteReference w:id="167"/>
      </w:r>
    </w:p>
    <w:p w:rsidR="00027184" w:rsidRPr="00F155EE" w:rsidRDefault="00535C38" w:rsidP="000963CD">
      <w:pPr>
        <w:bidi/>
        <w:spacing w:after="0" w:line="360" w:lineRule="auto"/>
        <w:jc w:val="both"/>
        <w:rPr>
          <w:rFonts w:asciiTheme="majorBidi" w:hAnsiTheme="majorBidi" w:cstheme="majorBidi"/>
          <w:sz w:val="28"/>
          <w:szCs w:val="28"/>
          <w:rtl/>
          <w:lang w:val="en-GB" w:bidi="ar-DZ"/>
        </w:rPr>
      </w:pPr>
      <w:r w:rsidRPr="00535C38">
        <w:rPr>
          <w:rFonts w:asciiTheme="majorBidi" w:hAnsiTheme="majorBidi" w:cstheme="majorBidi"/>
          <w:b/>
          <w:bCs/>
          <w:sz w:val="28"/>
          <w:szCs w:val="28"/>
          <w:rtl/>
          <w:lang w:val="en-GB" w:bidi="ar-DZ"/>
        </w:rPr>
        <w:t>ج-</w:t>
      </w:r>
      <w:r w:rsidRPr="00535C38">
        <w:rPr>
          <w:rFonts w:asciiTheme="majorBidi" w:hAnsiTheme="majorBidi" w:cstheme="majorBidi"/>
          <w:sz w:val="28"/>
          <w:szCs w:val="28"/>
          <w:rtl/>
          <w:lang w:val="en-GB" w:bidi="ar-DZ"/>
        </w:rPr>
        <w:t xml:space="preserve"> </w:t>
      </w:r>
      <w:proofErr w:type="spellStart"/>
      <w:r w:rsidRPr="00535C38">
        <w:rPr>
          <w:rFonts w:asciiTheme="majorBidi" w:hAnsiTheme="majorBidi" w:cstheme="majorBidi"/>
          <w:b/>
          <w:bCs/>
          <w:sz w:val="28"/>
          <w:szCs w:val="28"/>
          <w:rtl/>
          <w:lang w:val="en-GB" w:bidi="ar-DZ"/>
        </w:rPr>
        <w:t>إستنزاف</w:t>
      </w:r>
      <w:proofErr w:type="spellEnd"/>
      <w:r w:rsidRPr="00535C38">
        <w:rPr>
          <w:rFonts w:asciiTheme="majorBidi" w:hAnsiTheme="majorBidi" w:cstheme="majorBidi"/>
          <w:b/>
          <w:bCs/>
          <w:sz w:val="28"/>
          <w:szCs w:val="28"/>
          <w:rtl/>
          <w:lang w:val="en-GB" w:bidi="ar-DZ"/>
        </w:rPr>
        <w:t xml:space="preserve"> الموارد غير المتجددة</w:t>
      </w:r>
      <w:r w:rsidRPr="00535C38">
        <w:rPr>
          <w:rFonts w:asciiTheme="majorBidi" w:hAnsiTheme="majorBidi" w:cstheme="majorBidi"/>
          <w:sz w:val="28"/>
          <w:szCs w:val="28"/>
          <w:rtl/>
          <w:lang w:val="en-GB" w:bidi="ar-DZ"/>
        </w:rPr>
        <w:t xml:space="preserve"> : وهي الموارد الطبيعية غير المتجددة ذات مخزون محدود وتتعرض للنفاذ و النضوب لأن معدل </w:t>
      </w:r>
      <w:proofErr w:type="spellStart"/>
      <w:r w:rsidRPr="00535C38">
        <w:rPr>
          <w:rFonts w:asciiTheme="majorBidi" w:hAnsiTheme="majorBidi" w:cstheme="majorBidi"/>
          <w:sz w:val="28"/>
          <w:szCs w:val="28"/>
          <w:rtl/>
          <w:lang w:val="en-GB" w:bidi="ar-DZ"/>
        </w:rPr>
        <w:t>إستهلاكها</w:t>
      </w:r>
      <w:proofErr w:type="spellEnd"/>
      <w:r w:rsidRPr="00535C38">
        <w:rPr>
          <w:rFonts w:asciiTheme="majorBidi" w:hAnsiTheme="majorBidi" w:cstheme="majorBidi"/>
          <w:sz w:val="28"/>
          <w:szCs w:val="28"/>
          <w:rtl/>
          <w:lang w:val="en-GB" w:bidi="ar-DZ"/>
        </w:rPr>
        <w:t xml:space="preserve"> يفوق معدل نضوبه</w:t>
      </w:r>
      <w:r w:rsidR="00A31645">
        <w:rPr>
          <w:rFonts w:asciiTheme="majorBidi" w:hAnsiTheme="majorBidi" w:cstheme="majorBidi"/>
          <w:sz w:val="28"/>
          <w:szCs w:val="28"/>
          <w:rtl/>
          <w:lang w:val="en-GB" w:bidi="ar-DZ"/>
        </w:rPr>
        <w:t>ا أو أن عملية تعويضها بطيئة جدا</w:t>
      </w:r>
      <w:r w:rsidRPr="00535C38">
        <w:rPr>
          <w:rFonts w:asciiTheme="majorBidi" w:hAnsiTheme="majorBidi" w:cstheme="majorBidi"/>
          <w:sz w:val="28"/>
          <w:szCs w:val="28"/>
          <w:rtl/>
          <w:lang w:val="en-GB" w:bidi="ar-DZ"/>
        </w:rPr>
        <w:t>، لا يد</w:t>
      </w:r>
      <w:r w:rsidR="00340118">
        <w:rPr>
          <w:rFonts w:asciiTheme="majorBidi" w:hAnsiTheme="majorBidi" w:cstheme="majorBidi" w:hint="cs"/>
          <w:sz w:val="28"/>
          <w:szCs w:val="28"/>
          <w:rtl/>
          <w:lang w:val="en-GB" w:bidi="ar-DZ"/>
        </w:rPr>
        <w:t>رك</w:t>
      </w:r>
      <w:r w:rsidRPr="00535C38">
        <w:rPr>
          <w:rFonts w:asciiTheme="majorBidi" w:hAnsiTheme="majorBidi" w:cstheme="majorBidi"/>
          <w:sz w:val="28"/>
          <w:szCs w:val="28"/>
          <w:rtl/>
          <w:lang w:val="en-GB" w:bidi="ar-DZ"/>
        </w:rPr>
        <w:t xml:space="preserve">ها الإنسان في عمره القصير، وتشمل موارد البيئة غير المتجددة كل من النفط والغاز الطبيعي والفحم والمعادن ، هذه الموارد غير المتجددة تظل أصلا طبيعيا  طالما بقيت مخزونة في باطن الأرض ، ولكن </w:t>
      </w:r>
      <w:r w:rsidRPr="00535C38">
        <w:rPr>
          <w:rFonts w:asciiTheme="majorBidi" w:hAnsiTheme="majorBidi" w:cstheme="majorBidi"/>
          <w:sz w:val="28"/>
          <w:szCs w:val="28"/>
          <w:rtl/>
          <w:lang w:val="en-GB" w:bidi="ar-DZ"/>
        </w:rPr>
        <w:lastRenderedPageBreak/>
        <w:t xml:space="preserve">متى تم </w:t>
      </w:r>
      <w:proofErr w:type="spellStart"/>
      <w:r w:rsidRPr="00535C38">
        <w:rPr>
          <w:rFonts w:asciiTheme="majorBidi" w:hAnsiTheme="majorBidi" w:cstheme="majorBidi"/>
          <w:sz w:val="28"/>
          <w:szCs w:val="28"/>
          <w:rtl/>
          <w:lang w:val="en-GB" w:bidi="ar-DZ"/>
        </w:rPr>
        <w:t>إستخراجها</w:t>
      </w:r>
      <w:proofErr w:type="spellEnd"/>
      <w:r w:rsidRPr="00535C38">
        <w:rPr>
          <w:rFonts w:asciiTheme="majorBidi" w:hAnsiTheme="majorBidi" w:cstheme="majorBidi"/>
          <w:sz w:val="28"/>
          <w:szCs w:val="28"/>
          <w:rtl/>
          <w:lang w:val="en-GB" w:bidi="ar-DZ"/>
        </w:rPr>
        <w:t xml:space="preserve"> </w:t>
      </w:r>
      <w:proofErr w:type="spellStart"/>
      <w:r w:rsidRPr="00535C38">
        <w:rPr>
          <w:rFonts w:asciiTheme="majorBidi" w:hAnsiTheme="majorBidi" w:cstheme="majorBidi"/>
          <w:sz w:val="28"/>
          <w:szCs w:val="28"/>
          <w:rtl/>
          <w:lang w:val="en-GB" w:bidi="ar-DZ"/>
        </w:rPr>
        <w:t>وإستغلالها</w:t>
      </w:r>
      <w:proofErr w:type="spellEnd"/>
      <w:r w:rsidRPr="00535C38">
        <w:rPr>
          <w:rFonts w:asciiTheme="majorBidi" w:hAnsiTheme="majorBidi" w:cstheme="majorBidi"/>
          <w:sz w:val="28"/>
          <w:szCs w:val="28"/>
          <w:rtl/>
          <w:lang w:val="en-GB" w:bidi="ar-DZ"/>
        </w:rPr>
        <w:t xml:space="preserve"> ونقلها إلى أماكن تصنيعها وأسواق </w:t>
      </w:r>
      <w:proofErr w:type="spellStart"/>
      <w:r w:rsidRPr="00535C38">
        <w:rPr>
          <w:rFonts w:asciiTheme="majorBidi" w:hAnsiTheme="majorBidi" w:cstheme="majorBidi"/>
          <w:sz w:val="28"/>
          <w:szCs w:val="28"/>
          <w:rtl/>
          <w:lang w:val="en-GB" w:bidi="ar-DZ"/>
        </w:rPr>
        <w:t>إستخدامها</w:t>
      </w:r>
      <w:proofErr w:type="spellEnd"/>
      <w:r w:rsidRPr="00535C38">
        <w:rPr>
          <w:rFonts w:asciiTheme="majorBidi" w:hAnsiTheme="majorBidi" w:cstheme="majorBidi"/>
          <w:sz w:val="28"/>
          <w:szCs w:val="28"/>
          <w:rtl/>
          <w:lang w:val="en-GB" w:bidi="ar-DZ"/>
        </w:rPr>
        <w:t xml:space="preserve">  تصبح هذه الموارد مجرد سلعة عادية تدخل كمواد أولية ، أو سلع بسيطة ، تدخل في إنتاج سلع و خدمات أخرى .</w:t>
      </w:r>
      <w:r w:rsidRPr="00535C38">
        <w:rPr>
          <w:rStyle w:val="Appelnotedebasdep"/>
          <w:rFonts w:asciiTheme="majorBidi" w:hAnsiTheme="majorBidi" w:cstheme="majorBidi"/>
          <w:sz w:val="28"/>
          <w:szCs w:val="28"/>
          <w:rtl/>
          <w:lang w:val="en-GB" w:bidi="ar-DZ"/>
        </w:rPr>
        <w:footnoteReference w:id="168"/>
      </w:r>
    </w:p>
    <w:p w:rsidR="00535C38" w:rsidRPr="00AB78DC" w:rsidRDefault="00535C38" w:rsidP="00AB78DC">
      <w:pPr>
        <w:bidi/>
        <w:spacing w:after="0" w:line="360" w:lineRule="auto"/>
        <w:jc w:val="both"/>
        <w:rPr>
          <w:rFonts w:asciiTheme="majorBidi" w:hAnsiTheme="majorBidi" w:cstheme="majorBidi"/>
          <w:b/>
          <w:bCs/>
          <w:sz w:val="28"/>
          <w:szCs w:val="28"/>
          <w:rtl/>
          <w:lang w:bidi="ar-DZ"/>
        </w:rPr>
      </w:pPr>
      <w:r w:rsidRPr="00AF6FE6">
        <w:rPr>
          <w:rFonts w:asciiTheme="majorBidi" w:hAnsiTheme="majorBidi" w:cstheme="majorBidi"/>
          <w:b/>
          <w:bCs/>
          <w:sz w:val="28"/>
          <w:szCs w:val="28"/>
          <w:rtl/>
          <w:lang w:bidi="ar-DZ"/>
        </w:rPr>
        <w:t>المطلب الثاني</w:t>
      </w:r>
      <w:r w:rsidRPr="00535C38">
        <w:rPr>
          <w:rFonts w:asciiTheme="majorBidi" w:hAnsiTheme="majorBidi" w:cstheme="majorBidi"/>
          <w:sz w:val="28"/>
          <w:szCs w:val="28"/>
          <w:rtl/>
          <w:lang w:bidi="ar-DZ"/>
        </w:rPr>
        <w:t xml:space="preserve">: </w:t>
      </w:r>
      <w:r w:rsidR="00AB78DC">
        <w:rPr>
          <w:rFonts w:asciiTheme="majorBidi" w:hAnsiTheme="majorBidi" w:cstheme="majorBidi" w:hint="cs"/>
          <w:b/>
          <w:bCs/>
          <w:sz w:val="28"/>
          <w:szCs w:val="28"/>
          <w:rtl/>
          <w:lang w:bidi="ar-DZ"/>
        </w:rPr>
        <w:t xml:space="preserve">مظاهر </w:t>
      </w:r>
      <w:proofErr w:type="spellStart"/>
      <w:r w:rsidR="00AB78DC">
        <w:rPr>
          <w:rFonts w:asciiTheme="majorBidi" w:hAnsiTheme="majorBidi" w:cstheme="majorBidi" w:hint="cs"/>
          <w:b/>
          <w:bCs/>
          <w:sz w:val="28"/>
          <w:szCs w:val="28"/>
          <w:rtl/>
          <w:lang w:bidi="ar-DZ"/>
        </w:rPr>
        <w:t>إهتمام</w:t>
      </w:r>
      <w:proofErr w:type="spellEnd"/>
      <w:r w:rsidR="00AB78DC">
        <w:rPr>
          <w:rFonts w:asciiTheme="majorBidi" w:hAnsiTheme="majorBidi" w:cstheme="majorBidi" w:hint="cs"/>
          <w:b/>
          <w:bCs/>
          <w:sz w:val="28"/>
          <w:szCs w:val="28"/>
          <w:rtl/>
          <w:lang w:bidi="ar-DZ"/>
        </w:rPr>
        <w:t xml:space="preserve"> المشرع بالبيئة </w:t>
      </w:r>
    </w:p>
    <w:p w:rsidR="00535C38" w:rsidRPr="00535C38" w:rsidRDefault="004D60A1" w:rsidP="000963CD">
      <w:pPr>
        <w:bidi/>
        <w:spacing w:after="0" w:line="360" w:lineRule="auto"/>
        <w:jc w:val="both"/>
        <w:rPr>
          <w:rFonts w:asciiTheme="majorBidi" w:hAnsiTheme="majorBidi" w:cstheme="majorBidi"/>
          <w:sz w:val="28"/>
          <w:szCs w:val="28"/>
          <w:rtl/>
          <w:lang w:bidi="ar-DZ"/>
        </w:rPr>
      </w:pPr>
      <w:r>
        <w:rPr>
          <w:rFonts w:asciiTheme="majorBidi" w:hAnsiTheme="majorBidi" w:cstheme="majorBidi"/>
          <w:b/>
          <w:bCs/>
          <w:sz w:val="28"/>
          <w:szCs w:val="28"/>
          <w:lang w:bidi="ar-DZ"/>
        </w:rPr>
        <w:t xml:space="preserve">   </w:t>
      </w:r>
      <w:r w:rsidR="00535C38" w:rsidRPr="00535C38">
        <w:rPr>
          <w:rFonts w:asciiTheme="majorBidi" w:hAnsiTheme="majorBidi" w:cstheme="majorBidi"/>
          <w:b/>
          <w:bCs/>
          <w:sz w:val="28"/>
          <w:szCs w:val="28"/>
          <w:rtl/>
          <w:lang w:bidi="ar-DZ"/>
        </w:rPr>
        <w:t xml:space="preserve"> </w:t>
      </w:r>
      <w:r w:rsidR="00535C38" w:rsidRPr="00535C38">
        <w:rPr>
          <w:rFonts w:asciiTheme="majorBidi" w:hAnsiTheme="majorBidi" w:cstheme="majorBidi"/>
          <w:sz w:val="28"/>
          <w:szCs w:val="28"/>
          <w:rtl/>
          <w:lang w:bidi="ar-DZ"/>
        </w:rPr>
        <w:t xml:space="preserve">إن الدراسات المتصلة بالسياسة العامة أصبحت تهتم بقضايا البيئة ، </w:t>
      </w:r>
      <w:proofErr w:type="spellStart"/>
      <w:r w:rsidR="00535C38" w:rsidRPr="00535C38">
        <w:rPr>
          <w:rFonts w:asciiTheme="majorBidi" w:hAnsiTheme="majorBidi" w:cstheme="majorBidi"/>
          <w:sz w:val="28"/>
          <w:szCs w:val="28"/>
          <w:rtl/>
          <w:lang w:bidi="ar-DZ"/>
        </w:rPr>
        <w:t>والإهتمام</w:t>
      </w:r>
      <w:proofErr w:type="spellEnd"/>
      <w:r w:rsidR="00535C38" w:rsidRPr="00535C38">
        <w:rPr>
          <w:rFonts w:asciiTheme="majorBidi" w:hAnsiTheme="majorBidi" w:cstheme="majorBidi"/>
          <w:sz w:val="28"/>
          <w:szCs w:val="28"/>
          <w:rtl/>
          <w:lang w:bidi="ar-DZ"/>
        </w:rPr>
        <w:t xml:space="preserve"> بتلوث البيئة هو </w:t>
      </w:r>
      <w:proofErr w:type="spellStart"/>
      <w:r w:rsidR="00535C38" w:rsidRPr="00535C38">
        <w:rPr>
          <w:rFonts w:asciiTheme="majorBidi" w:hAnsiTheme="majorBidi" w:cstheme="majorBidi"/>
          <w:sz w:val="28"/>
          <w:szCs w:val="28"/>
          <w:rtl/>
          <w:lang w:bidi="ar-DZ"/>
        </w:rPr>
        <w:t>الإهتمام</w:t>
      </w:r>
      <w:proofErr w:type="spellEnd"/>
      <w:r w:rsidR="00535C38" w:rsidRPr="00535C38">
        <w:rPr>
          <w:rFonts w:asciiTheme="majorBidi" w:hAnsiTheme="majorBidi" w:cstheme="majorBidi"/>
          <w:sz w:val="28"/>
          <w:szCs w:val="28"/>
          <w:rtl/>
          <w:lang w:bidi="ar-DZ"/>
        </w:rPr>
        <w:t xml:space="preserve"> الأكثر حداثة بين جميع </w:t>
      </w:r>
      <w:proofErr w:type="spellStart"/>
      <w:r w:rsidR="00535C38" w:rsidRPr="00535C38">
        <w:rPr>
          <w:rFonts w:asciiTheme="majorBidi" w:hAnsiTheme="majorBidi" w:cstheme="majorBidi"/>
          <w:sz w:val="28"/>
          <w:szCs w:val="28"/>
          <w:rtl/>
          <w:lang w:bidi="ar-DZ"/>
        </w:rPr>
        <w:t>إهتمامات</w:t>
      </w:r>
      <w:proofErr w:type="spellEnd"/>
      <w:r w:rsidR="00535C38" w:rsidRPr="00535C38">
        <w:rPr>
          <w:rFonts w:asciiTheme="majorBidi" w:hAnsiTheme="majorBidi" w:cstheme="majorBidi"/>
          <w:sz w:val="28"/>
          <w:szCs w:val="28"/>
          <w:rtl/>
          <w:lang w:bidi="ar-DZ"/>
        </w:rPr>
        <w:t xml:space="preserve"> الحكومات رغم أن التلوث ليس بظاهرة حديثة .</w:t>
      </w:r>
      <w:r w:rsidR="00535C38" w:rsidRPr="00535C38">
        <w:rPr>
          <w:rStyle w:val="Appelnotedebasdep"/>
          <w:rFonts w:asciiTheme="majorBidi" w:hAnsiTheme="majorBidi" w:cstheme="majorBidi"/>
          <w:sz w:val="28"/>
          <w:szCs w:val="28"/>
          <w:rtl/>
          <w:lang w:bidi="ar-DZ"/>
        </w:rPr>
        <w:footnoteReference w:id="169"/>
      </w:r>
    </w:p>
    <w:p w:rsidR="00535C38" w:rsidRPr="00535C38" w:rsidRDefault="00535C38" w:rsidP="00535C38">
      <w:pPr>
        <w:bidi/>
        <w:spacing w:line="360" w:lineRule="auto"/>
        <w:jc w:val="both"/>
        <w:rPr>
          <w:rFonts w:asciiTheme="majorBidi" w:hAnsiTheme="majorBidi" w:cstheme="majorBidi"/>
          <w:sz w:val="28"/>
          <w:szCs w:val="28"/>
          <w:rtl/>
          <w:lang w:bidi="ar-DZ"/>
        </w:rPr>
      </w:pPr>
      <w:r w:rsidRPr="00535C38">
        <w:rPr>
          <w:rFonts w:asciiTheme="majorBidi" w:hAnsiTheme="majorBidi" w:cstheme="majorBidi"/>
          <w:sz w:val="28"/>
          <w:szCs w:val="28"/>
          <w:rtl/>
          <w:lang w:bidi="ar-DZ"/>
        </w:rPr>
        <w:t xml:space="preserve">   تعرف السياسة العامة البيئية على أنها مجموعة الوسائل و الطرق و الإجراءات التي تستخدمها أو تسنها السلطات من أجل تنظيم علاقة الإنسان بالبيئة ، هذه العلاقة تشمل كافة الأنشطة و العمليات ، سواء المتعلقة بالإنتاج أو </w:t>
      </w:r>
      <w:proofErr w:type="spellStart"/>
      <w:r w:rsidRPr="00535C38">
        <w:rPr>
          <w:rFonts w:asciiTheme="majorBidi" w:hAnsiTheme="majorBidi" w:cstheme="majorBidi"/>
          <w:sz w:val="28"/>
          <w:szCs w:val="28"/>
          <w:rtl/>
          <w:lang w:bidi="ar-DZ"/>
        </w:rPr>
        <w:t>الإستهلاك</w:t>
      </w:r>
      <w:proofErr w:type="spellEnd"/>
      <w:r w:rsidRPr="00535C38">
        <w:rPr>
          <w:rFonts w:asciiTheme="majorBidi" w:hAnsiTheme="majorBidi" w:cstheme="majorBidi"/>
          <w:sz w:val="28"/>
          <w:szCs w:val="28"/>
          <w:rtl/>
          <w:lang w:bidi="ar-DZ"/>
        </w:rPr>
        <w:t xml:space="preserve"> أو التوزيع أو المخلفات.</w:t>
      </w:r>
      <w:r w:rsidRPr="00535C38">
        <w:rPr>
          <w:rStyle w:val="Appelnotedebasdep"/>
          <w:rFonts w:asciiTheme="majorBidi" w:hAnsiTheme="majorBidi" w:cstheme="majorBidi"/>
          <w:sz w:val="28"/>
          <w:szCs w:val="28"/>
          <w:rtl/>
          <w:lang w:bidi="ar-DZ"/>
        </w:rPr>
        <w:footnoteReference w:id="170"/>
      </w:r>
    </w:p>
    <w:p w:rsidR="00535C38" w:rsidRPr="00535C38" w:rsidRDefault="004D60A1" w:rsidP="000963CD">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535C38" w:rsidRPr="00535C38">
        <w:rPr>
          <w:rFonts w:asciiTheme="majorBidi" w:hAnsiTheme="majorBidi" w:cstheme="majorBidi"/>
          <w:sz w:val="28"/>
          <w:szCs w:val="28"/>
          <w:rtl/>
          <w:lang w:bidi="ar-DZ"/>
        </w:rPr>
        <w:t xml:space="preserve"> والبيئة بعد أن شكلت </w:t>
      </w:r>
      <w:proofErr w:type="spellStart"/>
      <w:r w:rsidR="00535C38" w:rsidRPr="00535C38">
        <w:rPr>
          <w:rFonts w:asciiTheme="majorBidi" w:hAnsiTheme="majorBidi" w:cstheme="majorBidi"/>
          <w:sz w:val="28"/>
          <w:szCs w:val="28"/>
          <w:rtl/>
          <w:lang w:bidi="ar-DZ"/>
        </w:rPr>
        <w:t>إهتمام</w:t>
      </w:r>
      <w:proofErr w:type="spellEnd"/>
      <w:r w:rsidR="00535C38" w:rsidRPr="00535C38">
        <w:rPr>
          <w:rFonts w:asciiTheme="majorBidi" w:hAnsiTheme="majorBidi" w:cstheme="majorBidi"/>
          <w:sz w:val="28"/>
          <w:szCs w:val="28"/>
          <w:rtl/>
          <w:lang w:bidi="ar-DZ"/>
        </w:rPr>
        <w:t xml:space="preserve"> المنظمات الدولية ولاسيما منظمة الأمم المتحدة التي خصصت سياسات كثيرة و برامج متعددة </w:t>
      </w:r>
      <w:proofErr w:type="spellStart"/>
      <w:r w:rsidR="00535C38" w:rsidRPr="00535C38">
        <w:rPr>
          <w:rFonts w:asciiTheme="majorBidi" w:hAnsiTheme="majorBidi" w:cstheme="majorBidi"/>
          <w:sz w:val="28"/>
          <w:szCs w:val="28"/>
          <w:rtl/>
          <w:lang w:bidi="ar-DZ"/>
        </w:rPr>
        <w:t>للإهتمام</w:t>
      </w:r>
      <w:proofErr w:type="spellEnd"/>
      <w:r w:rsidR="00535C38" w:rsidRPr="00535C38">
        <w:rPr>
          <w:rFonts w:asciiTheme="majorBidi" w:hAnsiTheme="majorBidi" w:cstheme="majorBidi"/>
          <w:sz w:val="28"/>
          <w:szCs w:val="28"/>
          <w:rtl/>
          <w:lang w:bidi="ar-DZ"/>
        </w:rPr>
        <w:t xml:space="preserve"> بها ، أصبحت محل متابعة</w:t>
      </w:r>
      <w:r w:rsidR="000963CD">
        <w:rPr>
          <w:rFonts w:asciiTheme="majorBidi" w:hAnsiTheme="majorBidi" w:cstheme="majorBidi" w:hint="cs"/>
          <w:sz w:val="28"/>
          <w:szCs w:val="28"/>
          <w:rtl/>
          <w:lang w:bidi="ar-DZ"/>
        </w:rPr>
        <w:t xml:space="preserve"> </w:t>
      </w:r>
      <w:r w:rsidR="00535C38" w:rsidRPr="00535C38">
        <w:rPr>
          <w:rFonts w:asciiTheme="majorBidi" w:hAnsiTheme="majorBidi" w:cstheme="majorBidi"/>
          <w:sz w:val="28"/>
          <w:szCs w:val="28"/>
          <w:rtl/>
          <w:lang w:bidi="ar-DZ"/>
        </w:rPr>
        <w:t xml:space="preserve"> </w:t>
      </w:r>
      <w:proofErr w:type="spellStart"/>
      <w:r w:rsidR="00340118" w:rsidRPr="00535C38">
        <w:rPr>
          <w:rFonts w:asciiTheme="majorBidi" w:hAnsiTheme="majorBidi" w:cstheme="majorBidi" w:hint="cs"/>
          <w:sz w:val="28"/>
          <w:szCs w:val="28"/>
          <w:rtl/>
          <w:lang w:bidi="ar-DZ"/>
        </w:rPr>
        <w:t>تحض</w:t>
      </w:r>
      <w:r w:rsidR="00340118">
        <w:rPr>
          <w:rFonts w:asciiTheme="majorBidi" w:hAnsiTheme="majorBidi" w:cstheme="majorBidi" w:hint="cs"/>
          <w:sz w:val="28"/>
          <w:szCs w:val="28"/>
          <w:rtl/>
          <w:lang w:bidi="ar-DZ"/>
        </w:rPr>
        <w:t>ى</w:t>
      </w:r>
      <w:proofErr w:type="spellEnd"/>
      <w:r w:rsidR="00535C38" w:rsidRPr="00535C38">
        <w:rPr>
          <w:rFonts w:asciiTheme="majorBidi" w:hAnsiTheme="majorBidi" w:cstheme="majorBidi"/>
          <w:sz w:val="28"/>
          <w:szCs w:val="28"/>
          <w:rtl/>
          <w:lang w:bidi="ar-DZ"/>
        </w:rPr>
        <w:t xml:space="preserve"> به في سياق السياسات المتعددة للجزائر التي </w:t>
      </w:r>
      <w:proofErr w:type="spellStart"/>
      <w:r w:rsidR="00535C38" w:rsidRPr="00535C38">
        <w:rPr>
          <w:rFonts w:asciiTheme="majorBidi" w:hAnsiTheme="majorBidi" w:cstheme="majorBidi"/>
          <w:sz w:val="28"/>
          <w:szCs w:val="28"/>
          <w:rtl/>
          <w:lang w:bidi="ar-DZ"/>
        </w:rPr>
        <w:t>إستشعرت</w:t>
      </w:r>
      <w:proofErr w:type="spellEnd"/>
      <w:r w:rsidR="00535C38" w:rsidRPr="00535C38">
        <w:rPr>
          <w:rFonts w:asciiTheme="majorBidi" w:hAnsiTheme="majorBidi" w:cstheme="majorBidi"/>
          <w:sz w:val="28"/>
          <w:szCs w:val="28"/>
          <w:rtl/>
          <w:lang w:bidi="ar-DZ"/>
        </w:rPr>
        <w:t xml:space="preserve"> التهديدات المرتبطة بالبيئة و تأثيراتها المختلفة على المنظومة التنسيقية .</w:t>
      </w:r>
      <w:r w:rsidR="00535C38" w:rsidRPr="00535C38">
        <w:rPr>
          <w:rStyle w:val="Appelnotedebasdep"/>
          <w:rFonts w:asciiTheme="majorBidi" w:hAnsiTheme="majorBidi" w:cstheme="majorBidi"/>
          <w:sz w:val="28"/>
          <w:szCs w:val="28"/>
          <w:rtl/>
          <w:lang w:bidi="ar-DZ"/>
        </w:rPr>
        <w:footnoteReference w:id="171"/>
      </w:r>
    </w:p>
    <w:p w:rsidR="00535C38" w:rsidRPr="00535C38" w:rsidRDefault="00535C38" w:rsidP="00535C38">
      <w:pPr>
        <w:bidi/>
        <w:spacing w:line="360" w:lineRule="auto"/>
        <w:jc w:val="both"/>
        <w:rPr>
          <w:rFonts w:asciiTheme="majorBidi" w:hAnsiTheme="majorBidi" w:cstheme="majorBidi"/>
          <w:sz w:val="28"/>
          <w:szCs w:val="28"/>
          <w:rtl/>
          <w:lang w:bidi="ar-DZ"/>
        </w:rPr>
      </w:pPr>
      <w:r w:rsidRPr="00535C38">
        <w:rPr>
          <w:rFonts w:asciiTheme="majorBidi" w:hAnsiTheme="majorBidi" w:cstheme="majorBidi"/>
          <w:sz w:val="28"/>
          <w:szCs w:val="28"/>
          <w:rtl/>
          <w:lang w:bidi="ar-DZ"/>
        </w:rPr>
        <w:t xml:space="preserve">   كما أن هناك عدة </w:t>
      </w:r>
      <w:proofErr w:type="spellStart"/>
      <w:r w:rsidRPr="00535C38">
        <w:rPr>
          <w:rFonts w:asciiTheme="majorBidi" w:hAnsiTheme="majorBidi" w:cstheme="majorBidi"/>
          <w:sz w:val="28"/>
          <w:szCs w:val="28"/>
          <w:rtl/>
          <w:lang w:bidi="ar-DZ"/>
        </w:rPr>
        <w:t>إعتبارات</w:t>
      </w:r>
      <w:proofErr w:type="spellEnd"/>
      <w:r w:rsidRPr="00535C38">
        <w:rPr>
          <w:rFonts w:asciiTheme="majorBidi" w:hAnsiTheme="majorBidi" w:cstheme="majorBidi"/>
          <w:sz w:val="28"/>
          <w:szCs w:val="28"/>
          <w:rtl/>
          <w:lang w:bidi="ar-DZ"/>
        </w:rPr>
        <w:t xml:space="preserve"> و عوامل أدت إلى تزايد </w:t>
      </w:r>
      <w:proofErr w:type="spellStart"/>
      <w:r w:rsidRPr="00535C38">
        <w:rPr>
          <w:rFonts w:asciiTheme="majorBidi" w:hAnsiTheme="majorBidi" w:cstheme="majorBidi"/>
          <w:sz w:val="28"/>
          <w:szCs w:val="28"/>
          <w:rtl/>
          <w:lang w:bidi="ar-DZ"/>
        </w:rPr>
        <w:t>الإهتمام</w:t>
      </w:r>
      <w:proofErr w:type="spellEnd"/>
      <w:r w:rsidRPr="00535C38">
        <w:rPr>
          <w:rFonts w:asciiTheme="majorBidi" w:hAnsiTheme="majorBidi" w:cstheme="majorBidi"/>
          <w:sz w:val="28"/>
          <w:szCs w:val="28"/>
          <w:rtl/>
          <w:lang w:bidi="ar-DZ"/>
        </w:rPr>
        <w:t xml:space="preserve"> بالسياسات البيئية في الجزائر مثل :</w:t>
      </w:r>
    </w:p>
    <w:p w:rsidR="00535C38" w:rsidRPr="00535C38" w:rsidRDefault="00535C38" w:rsidP="00535C38">
      <w:pPr>
        <w:pStyle w:val="Paragraphedeliste"/>
        <w:numPr>
          <w:ilvl w:val="0"/>
          <w:numId w:val="2"/>
        </w:numPr>
        <w:bidi/>
        <w:spacing w:line="360" w:lineRule="auto"/>
        <w:jc w:val="both"/>
        <w:rPr>
          <w:rFonts w:asciiTheme="majorBidi" w:hAnsiTheme="majorBidi" w:cstheme="majorBidi"/>
          <w:sz w:val="28"/>
          <w:szCs w:val="28"/>
          <w:lang w:bidi="ar-DZ"/>
        </w:rPr>
      </w:pPr>
      <w:r w:rsidRPr="00535C38">
        <w:rPr>
          <w:rFonts w:asciiTheme="majorBidi" w:hAnsiTheme="majorBidi" w:cstheme="majorBidi"/>
          <w:sz w:val="28"/>
          <w:szCs w:val="28"/>
          <w:rtl/>
          <w:lang w:bidi="ar-DZ"/>
        </w:rPr>
        <w:t xml:space="preserve">تنامي الوعي و إدراك المخاطر الناجمة عن </w:t>
      </w:r>
      <w:proofErr w:type="spellStart"/>
      <w:r w:rsidRPr="00535C38">
        <w:rPr>
          <w:rFonts w:asciiTheme="majorBidi" w:hAnsiTheme="majorBidi" w:cstheme="majorBidi"/>
          <w:sz w:val="28"/>
          <w:szCs w:val="28"/>
          <w:rtl/>
          <w:lang w:bidi="ar-DZ"/>
        </w:rPr>
        <w:t>إرتفاع</w:t>
      </w:r>
      <w:proofErr w:type="spellEnd"/>
      <w:r w:rsidRPr="00535C38">
        <w:rPr>
          <w:rFonts w:asciiTheme="majorBidi" w:hAnsiTheme="majorBidi" w:cstheme="majorBidi"/>
          <w:sz w:val="28"/>
          <w:szCs w:val="28"/>
          <w:rtl/>
          <w:lang w:bidi="ar-DZ"/>
        </w:rPr>
        <w:t xml:space="preserve"> معدل التلوث و التغير في البيئة </w:t>
      </w:r>
    </w:p>
    <w:p w:rsidR="00535C38" w:rsidRPr="00535C38" w:rsidRDefault="00535C38" w:rsidP="00535C38">
      <w:pPr>
        <w:pStyle w:val="Paragraphedeliste"/>
        <w:numPr>
          <w:ilvl w:val="0"/>
          <w:numId w:val="2"/>
        </w:numPr>
        <w:bidi/>
        <w:spacing w:line="360" w:lineRule="auto"/>
        <w:jc w:val="both"/>
        <w:rPr>
          <w:rFonts w:asciiTheme="majorBidi" w:hAnsiTheme="majorBidi" w:cstheme="majorBidi"/>
          <w:sz w:val="28"/>
          <w:szCs w:val="28"/>
          <w:lang w:bidi="ar-DZ"/>
        </w:rPr>
      </w:pPr>
      <w:r w:rsidRPr="00535C38">
        <w:rPr>
          <w:rFonts w:asciiTheme="majorBidi" w:hAnsiTheme="majorBidi" w:cstheme="majorBidi"/>
          <w:sz w:val="28"/>
          <w:szCs w:val="28"/>
          <w:rtl/>
          <w:lang w:bidi="ar-DZ"/>
        </w:rPr>
        <w:t xml:space="preserve">دور الإعلام في </w:t>
      </w:r>
      <w:proofErr w:type="spellStart"/>
      <w:r w:rsidRPr="00535C38">
        <w:rPr>
          <w:rFonts w:asciiTheme="majorBidi" w:hAnsiTheme="majorBidi" w:cstheme="majorBidi"/>
          <w:sz w:val="28"/>
          <w:szCs w:val="28"/>
          <w:rtl/>
          <w:lang w:bidi="ar-DZ"/>
        </w:rPr>
        <w:t>إنتشار</w:t>
      </w:r>
      <w:proofErr w:type="spellEnd"/>
      <w:r w:rsidRPr="00535C38">
        <w:rPr>
          <w:rFonts w:asciiTheme="majorBidi" w:hAnsiTheme="majorBidi" w:cstheme="majorBidi"/>
          <w:sz w:val="28"/>
          <w:szCs w:val="28"/>
          <w:rtl/>
          <w:lang w:bidi="ar-DZ"/>
        </w:rPr>
        <w:t xml:space="preserve"> الوعي من خلال الإعلانات و البرامج التلفزيونية </w:t>
      </w:r>
    </w:p>
    <w:p w:rsidR="00535C38" w:rsidRDefault="00535C38" w:rsidP="00535C38">
      <w:pPr>
        <w:pStyle w:val="Paragraphedeliste"/>
        <w:numPr>
          <w:ilvl w:val="0"/>
          <w:numId w:val="2"/>
        </w:numPr>
        <w:bidi/>
        <w:spacing w:line="360" w:lineRule="auto"/>
        <w:jc w:val="both"/>
        <w:rPr>
          <w:rFonts w:asciiTheme="majorBidi" w:hAnsiTheme="majorBidi" w:cstheme="majorBidi"/>
          <w:sz w:val="28"/>
          <w:szCs w:val="28"/>
          <w:lang w:bidi="ar-DZ"/>
        </w:rPr>
      </w:pPr>
      <w:r w:rsidRPr="00535C38">
        <w:rPr>
          <w:rFonts w:asciiTheme="majorBidi" w:hAnsiTheme="majorBidi" w:cstheme="majorBidi"/>
          <w:sz w:val="28"/>
          <w:szCs w:val="28"/>
          <w:rtl/>
          <w:lang w:bidi="ar-DZ"/>
        </w:rPr>
        <w:t xml:space="preserve">تنامي دور المنظمات غير الحكومية  الوطنية و الدولية و كذا الجمعيات في لفت </w:t>
      </w:r>
      <w:proofErr w:type="spellStart"/>
      <w:r w:rsidRPr="00535C38">
        <w:rPr>
          <w:rFonts w:asciiTheme="majorBidi" w:hAnsiTheme="majorBidi" w:cstheme="majorBidi"/>
          <w:sz w:val="28"/>
          <w:szCs w:val="28"/>
          <w:rtl/>
          <w:lang w:bidi="ar-DZ"/>
        </w:rPr>
        <w:t>الإنتباه</w:t>
      </w:r>
      <w:proofErr w:type="spellEnd"/>
      <w:r w:rsidRPr="00535C38">
        <w:rPr>
          <w:rFonts w:asciiTheme="majorBidi" w:hAnsiTheme="majorBidi" w:cstheme="majorBidi"/>
          <w:sz w:val="28"/>
          <w:szCs w:val="28"/>
          <w:rtl/>
          <w:lang w:bidi="ar-DZ"/>
        </w:rPr>
        <w:t xml:space="preserve"> للمخاطر البيئية المتزايدة و نشاطها في مواجهة هذه الأخطار .</w:t>
      </w:r>
    </w:p>
    <w:p w:rsidR="00370789" w:rsidRDefault="00D0566D" w:rsidP="00D07B32">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524F07" w:rsidRPr="00524F07">
        <w:rPr>
          <w:rFonts w:asciiTheme="majorBidi" w:hAnsiTheme="majorBidi" w:cstheme="majorBidi"/>
          <w:sz w:val="28"/>
          <w:szCs w:val="28"/>
          <w:rtl/>
          <w:lang w:bidi="ar-DZ"/>
        </w:rPr>
        <w:t xml:space="preserve">وتجلى </w:t>
      </w:r>
      <w:proofErr w:type="spellStart"/>
      <w:r w:rsidR="00524F07" w:rsidRPr="00524F07">
        <w:rPr>
          <w:rFonts w:asciiTheme="majorBidi" w:hAnsiTheme="majorBidi" w:cstheme="majorBidi"/>
          <w:sz w:val="28"/>
          <w:szCs w:val="28"/>
          <w:rtl/>
          <w:lang w:bidi="ar-DZ"/>
        </w:rPr>
        <w:t>الإهتمام</w:t>
      </w:r>
      <w:proofErr w:type="spellEnd"/>
      <w:r w:rsidR="00524F07" w:rsidRPr="00524F07">
        <w:rPr>
          <w:rFonts w:asciiTheme="majorBidi" w:hAnsiTheme="majorBidi" w:cstheme="majorBidi"/>
          <w:sz w:val="28"/>
          <w:szCs w:val="28"/>
          <w:rtl/>
          <w:lang w:bidi="ar-DZ"/>
        </w:rPr>
        <w:t xml:space="preserve"> أكثر بعد مؤتمر الأمم المتحدة عن البيئة و الإنسان في </w:t>
      </w:r>
      <w:proofErr w:type="spellStart"/>
      <w:r w:rsidR="00524F07" w:rsidRPr="00524F07">
        <w:rPr>
          <w:rFonts w:asciiTheme="majorBidi" w:hAnsiTheme="majorBidi" w:cstheme="majorBidi"/>
          <w:sz w:val="28"/>
          <w:szCs w:val="28"/>
          <w:rtl/>
          <w:lang w:bidi="ar-DZ"/>
        </w:rPr>
        <w:t>استوكهولم</w:t>
      </w:r>
      <w:proofErr w:type="spellEnd"/>
      <w:r w:rsidR="00524F07" w:rsidRPr="00524F07">
        <w:rPr>
          <w:rFonts w:asciiTheme="majorBidi" w:hAnsiTheme="majorBidi" w:cstheme="majorBidi"/>
          <w:sz w:val="28"/>
          <w:szCs w:val="28"/>
          <w:rtl/>
          <w:lang w:bidi="ar-DZ"/>
        </w:rPr>
        <w:t xml:space="preserve"> سنة 1972 </w:t>
      </w:r>
      <w:r w:rsidR="00524F07" w:rsidRPr="00524F07">
        <w:rPr>
          <w:rStyle w:val="Appelnotedebasdep"/>
          <w:rFonts w:asciiTheme="majorBidi" w:hAnsiTheme="majorBidi" w:cstheme="majorBidi"/>
          <w:sz w:val="28"/>
          <w:szCs w:val="28"/>
          <w:rtl/>
          <w:lang w:bidi="ar-DZ"/>
        </w:rPr>
        <w:footnoteReference w:id="172"/>
      </w:r>
      <w:r w:rsidR="00524F07" w:rsidRPr="00524F07">
        <w:rPr>
          <w:rFonts w:asciiTheme="majorBidi" w:hAnsiTheme="majorBidi" w:cstheme="majorBidi"/>
          <w:sz w:val="28"/>
          <w:szCs w:val="28"/>
          <w:rtl/>
          <w:lang w:bidi="ar-DZ"/>
        </w:rPr>
        <w:t xml:space="preserve"> ، لذلك الجزائر عملت بعد هذا المؤتمر على إصدار التشريعات البيئية و ملاءمة  نصوصها القانونية مع </w:t>
      </w:r>
      <w:proofErr w:type="spellStart"/>
      <w:r w:rsidR="00524F07" w:rsidRPr="00524F07">
        <w:rPr>
          <w:rFonts w:asciiTheme="majorBidi" w:hAnsiTheme="majorBidi" w:cstheme="majorBidi"/>
          <w:sz w:val="28"/>
          <w:szCs w:val="28"/>
          <w:rtl/>
          <w:lang w:bidi="ar-DZ"/>
        </w:rPr>
        <w:t>الإتفاقيات</w:t>
      </w:r>
      <w:proofErr w:type="spellEnd"/>
      <w:r w:rsidR="00524F07" w:rsidRPr="00524F07">
        <w:rPr>
          <w:rFonts w:asciiTheme="majorBidi" w:hAnsiTheme="majorBidi" w:cstheme="majorBidi"/>
          <w:sz w:val="28"/>
          <w:szCs w:val="28"/>
          <w:rtl/>
          <w:lang w:bidi="ar-DZ"/>
        </w:rPr>
        <w:t xml:space="preserve"> الدولية و تم إنشاء المؤسسات</w:t>
      </w:r>
      <w:r w:rsidR="00370789">
        <w:rPr>
          <w:rFonts w:asciiTheme="majorBidi" w:hAnsiTheme="majorBidi" w:cstheme="majorBidi"/>
          <w:sz w:val="28"/>
          <w:szCs w:val="28"/>
          <w:rtl/>
          <w:lang w:bidi="ar-DZ"/>
        </w:rPr>
        <w:t xml:space="preserve"> الرسمية المعنية بهذا الموضوع </w:t>
      </w:r>
      <w:r w:rsidR="00370789">
        <w:rPr>
          <w:rFonts w:asciiTheme="majorBidi" w:hAnsiTheme="majorBidi" w:cstheme="majorBidi" w:hint="cs"/>
          <w:sz w:val="28"/>
          <w:szCs w:val="28"/>
          <w:rtl/>
          <w:lang w:bidi="ar-DZ"/>
        </w:rPr>
        <w:t>.</w:t>
      </w:r>
    </w:p>
    <w:p w:rsidR="00524F07" w:rsidRPr="00524F07" w:rsidRDefault="00370789" w:rsidP="00A31645">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  </w:t>
      </w:r>
      <w:proofErr w:type="gramStart"/>
      <w:r w:rsidR="00524F07" w:rsidRPr="00524F07">
        <w:rPr>
          <w:rFonts w:asciiTheme="majorBidi" w:hAnsiTheme="majorBidi" w:cstheme="majorBidi"/>
          <w:sz w:val="28"/>
          <w:szCs w:val="28"/>
          <w:rtl/>
          <w:lang w:bidi="ar-DZ"/>
        </w:rPr>
        <w:t>ومنه</w:t>
      </w:r>
      <w:proofErr w:type="gramEnd"/>
      <w:r w:rsidR="00524F07" w:rsidRPr="00524F07">
        <w:rPr>
          <w:rFonts w:asciiTheme="majorBidi" w:hAnsiTheme="majorBidi" w:cstheme="majorBidi"/>
          <w:sz w:val="28"/>
          <w:szCs w:val="28"/>
          <w:rtl/>
          <w:lang w:bidi="ar-DZ"/>
        </w:rPr>
        <w:t xml:space="preserve"> في هذا المطلب نتناول تطور السياسات العامة البيئة في الجزائر من خلال تتبع الإطار التشريعي والتنظيمي المتعلق بالبيئة.</w:t>
      </w:r>
    </w:p>
    <w:p w:rsidR="00F54448" w:rsidRPr="00F54448" w:rsidRDefault="00F54448" w:rsidP="000C79DE">
      <w:pPr>
        <w:pStyle w:val="Paragraphedeliste"/>
        <w:bidi/>
        <w:spacing w:after="0" w:line="360" w:lineRule="auto"/>
        <w:ind w:left="-1"/>
        <w:jc w:val="both"/>
        <w:rPr>
          <w:rFonts w:asciiTheme="majorBidi" w:hAnsiTheme="majorBidi" w:cstheme="majorBidi"/>
          <w:b/>
          <w:bCs/>
          <w:sz w:val="28"/>
          <w:szCs w:val="28"/>
          <w:rtl/>
          <w:lang w:bidi="ar-DZ"/>
        </w:rPr>
      </w:pPr>
      <w:proofErr w:type="gramStart"/>
      <w:r w:rsidRPr="00F54448">
        <w:rPr>
          <w:rFonts w:asciiTheme="majorBidi" w:hAnsiTheme="majorBidi" w:cstheme="majorBidi"/>
          <w:b/>
          <w:bCs/>
          <w:sz w:val="28"/>
          <w:szCs w:val="28"/>
          <w:rtl/>
          <w:lang w:bidi="ar-DZ"/>
        </w:rPr>
        <w:t>الفرع</w:t>
      </w:r>
      <w:proofErr w:type="gramEnd"/>
      <w:r w:rsidRPr="00F54448">
        <w:rPr>
          <w:rFonts w:asciiTheme="majorBidi" w:hAnsiTheme="majorBidi" w:cstheme="majorBidi"/>
          <w:b/>
          <w:bCs/>
          <w:sz w:val="28"/>
          <w:szCs w:val="28"/>
          <w:rtl/>
          <w:lang w:bidi="ar-DZ"/>
        </w:rPr>
        <w:t xml:space="preserve"> </w:t>
      </w:r>
      <w:r w:rsidR="000C79DE">
        <w:rPr>
          <w:rFonts w:asciiTheme="majorBidi" w:hAnsiTheme="majorBidi" w:cstheme="majorBidi" w:hint="cs"/>
          <w:b/>
          <w:bCs/>
          <w:sz w:val="28"/>
          <w:szCs w:val="28"/>
          <w:rtl/>
          <w:lang w:bidi="ar-DZ"/>
        </w:rPr>
        <w:t>الأول</w:t>
      </w:r>
      <w:r w:rsidRPr="00F54448">
        <w:rPr>
          <w:rFonts w:asciiTheme="majorBidi" w:hAnsiTheme="majorBidi" w:cstheme="majorBidi"/>
          <w:b/>
          <w:bCs/>
          <w:sz w:val="28"/>
          <w:szCs w:val="28"/>
          <w:rtl/>
          <w:lang w:bidi="ar-DZ"/>
        </w:rPr>
        <w:t xml:space="preserve">: التطور التشريعي </w:t>
      </w:r>
      <w:r w:rsidR="00AB78DC">
        <w:rPr>
          <w:rFonts w:asciiTheme="majorBidi" w:hAnsiTheme="majorBidi" w:cstheme="majorBidi" w:hint="cs"/>
          <w:b/>
          <w:bCs/>
          <w:sz w:val="28"/>
          <w:szCs w:val="28"/>
          <w:rtl/>
          <w:lang w:bidi="ar-DZ"/>
        </w:rPr>
        <w:t xml:space="preserve">لقطاع البيئة </w:t>
      </w:r>
    </w:p>
    <w:p w:rsidR="00F54448" w:rsidRPr="00F54448" w:rsidRDefault="004D60A1" w:rsidP="00C500FC">
      <w:pPr>
        <w:bidi/>
        <w:spacing w:line="360" w:lineRule="auto"/>
        <w:jc w:val="both"/>
        <w:rPr>
          <w:rFonts w:asciiTheme="majorBidi" w:hAnsiTheme="majorBidi" w:cstheme="majorBidi"/>
          <w:sz w:val="28"/>
          <w:szCs w:val="28"/>
          <w:lang w:bidi="ar-DZ"/>
        </w:rPr>
      </w:pPr>
      <w:r>
        <w:rPr>
          <w:rFonts w:asciiTheme="majorBidi" w:hAnsiTheme="majorBidi" w:cstheme="majorBidi"/>
          <w:sz w:val="28"/>
          <w:szCs w:val="28"/>
          <w:lang w:bidi="ar-DZ"/>
        </w:rPr>
        <w:t xml:space="preserve">    </w:t>
      </w:r>
      <w:r w:rsidR="00F54448" w:rsidRPr="00F54448">
        <w:rPr>
          <w:rFonts w:asciiTheme="majorBidi" w:hAnsiTheme="majorBidi" w:cstheme="majorBidi"/>
          <w:sz w:val="28"/>
          <w:szCs w:val="28"/>
          <w:rtl/>
          <w:lang w:bidi="ar-DZ"/>
        </w:rPr>
        <w:t>لا يخفى على أحد أن الجزائر قد خضعت لفترة طويلة من الاستعمار طبقت خلالها القوانين والأنظمة الفرنسية و</w:t>
      </w:r>
      <w:r w:rsidR="00C500FC">
        <w:rPr>
          <w:rFonts w:asciiTheme="majorBidi" w:hAnsiTheme="majorBidi" w:cstheme="majorBidi"/>
          <w:sz w:val="28"/>
          <w:szCs w:val="28"/>
          <w:rtl/>
          <w:lang w:bidi="ar-DZ"/>
        </w:rPr>
        <w:t>ك</w:t>
      </w:r>
      <w:r w:rsidR="00C500FC">
        <w:rPr>
          <w:rFonts w:asciiTheme="majorBidi" w:hAnsiTheme="majorBidi" w:cstheme="majorBidi" w:hint="cs"/>
          <w:sz w:val="28"/>
          <w:szCs w:val="28"/>
          <w:rtl/>
          <w:lang w:bidi="ar-DZ"/>
        </w:rPr>
        <w:t>لّ</w:t>
      </w:r>
      <w:r w:rsidR="00F54448" w:rsidRPr="00F54448">
        <w:rPr>
          <w:rFonts w:asciiTheme="majorBidi" w:hAnsiTheme="majorBidi" w:cstheme="majorBidi"/>
          <w:sz w:val="28"/>
          <w:szCs w:val="28"/>
          <w:rtl/>
          <w:lang w:bidi="ar-DZ"/>
        </w:rPr>
        <w:t xml:space="preserve">ما تعلق الأمر بقواعد حماية البيئة فإن المستعمر الفرنسي يأبى </w:t>
      </w:r>
      <w:proofErr w:type="spellStart"/>
      <w:r w:rsidR="00F54448" w:rsidRPr="00F54448">
        <w:rPr>
          <w:rFonts w:asciiTheme="majorBidi" w:hAnsiTheme="majorBidi" w:cstheme="majorBidi"/>
          <w:sz w:val="28"/>
          <w:szCs w:val="28"/>
          <w:rtl/>
          <w:lang w:bidi="ar-DZ"/>
        </w:rPr>
        <w:t>إحترامها</w:t>
      </w:r>
      <w:proofErr w:type="spellEnd"/>
      <w:r w:rsidR="00F54448" w:rsidRPr="00F54448">
        <w:rPr>
          <w:rFonts w:asciiTheme="majorBidi" w:hAnsiTheme="majorBidi" w:cstheme="majorBidi"/>
          <w:sz w:val="28"/>
          <w:szCs w:val="28"/>
          <w:rtl/>
          <w:lang w:bidi="ar-DZ"/>
        </w:rPr>
        <w:t xml:space="preserve"> في الأراضي الجزائرية</w:t>
      </w:r>
      <w:r w:rsidR="00370789">
        <w:rPr>
          <w:rFonts w:asciiTheme="majorBidi" w:hAnsiTheme="majorBidi" w:cstheme="majorBidi" w:hint="cs"/>
          <w:sz w:val="28"/>
          <w:szCs w:val="28"/>
          <w:rtl/>
          <w:lang w:bidi="ar-DZ"/>
        </w:rPr>
        <w:t xml:space="preserve">، </w:t>
      </w:r>
      <w:r w:rsidR="00F54448" w:rsidRPr="00F54448">
        <w:rPr>
          <w:rFonts w:asciiTheme="majorBidi" w:hAnsiTheme="majorBidi" w:cstheme="majorBidi"/>
          <w:sz w:val="28"/>
          <w:szCs w:val="28"/>
          <w:rtl/>
          <w:lang w:bidi="ar-DZ"/>
        </w:rPr>
        <w:t xml:space="preserve"> فالجزائر بالنظر لما تتمتع به من ثروات وموارد طبيعية</w:t>
      </w:r>
      <w:r w:rsidR="00C500FC">
        <w:rPr>
          <w:rFonts w:asciiTheme="majorBidi" w:hAnsiTheme="majorBidi" w:cstheme="majorBidi" w:hint="cs"/>
          <w:sz w:val="28"/>
          <w:szCs w:val="28"/>
          <w:rtl/>
          <w:lang w:bidi="ar-DZ"/>
        </w:rPr>
        <w:t xml:space="preserve"> </w:t>
      </w:r>
      <w:r w:rsidR="00F54448" w:rsidRPr="00F54448">
        <w:rPr>
          <w:rFonts w:asciiTheme="majorBidi" w:hAnsiTheme="majorBidi" w:cstheme="majorBidi"/>
          <w:sz w:val="28"/>
          <w:szCs w:val="28"/>
          <w:rtl/>
          <w:lang w:bidi="ar-DZ"/>
        </w:rPr>
        <w:t xml:space="preserve"> دفعت بالسلطات آنذاك إلى استغلالها و استنزافها،</w:t>
      </w:r>
      <w:r w:rsidR="00370789">
        <w:rPr>
          <w:rFonts w:asciiTheme="majorBidi" w:hAnsiTheme="majorBidi" w:cstheme="majorBidi" w:hint="cs"/>
          <w:sz w:val="28"/>
          <w:szCs w:val="28"/>
          <w:rtl/>
          <w:lang w:bidi="ar-DZ"/>
        </w:rPr>
        <w:t xml:space="preserve"> </w:t>
      </w:r>
      <w:r w:rsidR="00F54448" w:rsidRPr="00F54448">
        <w:rPr>
          <w:rFonts w:asciiTheme="majorBidi" w:hAnsiTheme="majorBidi" w:cstheme="majorBidi"/>
          <w:sz w:val="28"/>
          <w:szCs w:val="28"/>
          <w:rtl/>
          <w:lang w:bidi="ar-DZ"/>
        </w:rPr>
        <w:t xml:space="preserve">أما بعد الاستقلال مباشرة فقد </w:t>
      </w:r>
      <w:r w:rsidR="00454CCE" w:rsidRPr="00F54448">
        <w:rPr>
          <w:rFonts w:asciiTheme="majorBidi" w:hAnsiTheme="majorBidi" w:cstheme="majorBidi" w:hint="cs"/>
          <w:sz w:val="28"/>
          <w:szCs w:val="28"/>
          <w:rtl/>
          <w:lang w:bidi="ar-DZ"/>
        </w:rPr>
        <w:t>انصب</w:t>
      </w:r>
      <w:r w:rsidR="00454CCE">
        <w:rPr>
          <w:rFonts w:asciiTheme="majorBidi" w:hAnsiTheme="majorBidi" w:cstheme="majorBidi" w:hint="cs"/>
          <w:sz w:val="28"/>
          <w:szCs w:val="28"/>
          <w:rtl/>
          <w:lang w:bidi="ar-DZ"/>
        </w:rPr>
        <w:t>ّ</w:t>
      </w:r>
      <w:r w:rsidR="00F54448" w:rsidRPr="00F54448">
        <w:rPr>
          <w:rFonts w:asciiTheme="majorBidi" w:hAnsiTheme="majorBidi" w:cstheme="majorBidi"/>
          <w:sz w:val="28"/>
          <w:szCs w:val="28"/>
          <w:rtl/>
          <w:lang w:bidi="ar-DZ"/>
        </w:rPr>
        <w:t xml:space="preserve"> </w:t>
      </w:r>
      <w:proofErr w:type="spellStart"/>
      <w:r w:rsidR="00F54448" w:rsidRPr="00F54448">
        <w:rPr>
          <w:rFonts w:asciiTheme="majorBidi" w:hAnsiTheme="majorBidi" w:cstheme="majorBidi"/>
          <w:sz w:val="28"/>
          <w:szCs w:val="28"/>
          <w:rtl/>
          <w:lang w:bidi="ar-DZ"/>
        </w:rPr>
        <w:t>إهتمام</w:t>
      </w:r>
      <w:proofErr w:type="spellEnd"/>
      <w:r w:rsidR="00F54448" w:rsidRPr="00F54448">
        <w:rPr>
          <w:rFonts w:asciiTheme="majorBidi" w:hAnsiTheme="majorBidi" w:cstheme="majorBidi"/>
          <w:sz w:val="28"/>
          <w:szCs w:val="28"/>
          <w:rtl/>
          <w:lang w:bidi="ar-DZ"/>
        </w:rPr>
        <w:t xml:space="preserve"> الجزائر على إعادة البناء والتعمير مهملة إلى حد ما الجانب البيئي حيث لم تكن لديها قاعدة صناعية من شأنها أن تؤدي إلى تلويث البيئة .</w:t>
      </w:r>
      <w:r w:rsidR="00F54448" w:rsidRPr="00F54448">
        <w:rPr>
          <w:rStyle w:val="Appelnotedebasdep"/>
          <w:rFonts w:asciiTheme="majorBidi" w:hAnsiTheme="majorBidi" w:cstheme="majorBidi"/>
          <w:sz w:val="28"/>
          <w:szCs w:val="28"/>
          <w:rtl/>
          <w:lang w:bidi="ar-DZ"/>
        </w:rPr>
        <w:footnoteReference w:id="173"/>
      </w:r>
    </w:p>
    <w:p w:rsidR="00F54448" w:rsidRPr="00F54448" w:rsidRDefault="004D60A1" w:rsidP="00C500FC">
      <w:pPr>
        <w:pStyle w:val="Paragraphedeliste"/>
        <w:bidi/>
        <w:spacing w:after="0" w:line="360" w:lineRule="auto"/>
        <w:ind w:left="-1"/>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F54448" w:rsidRPr="00F54448">
        <w:rPr>
          <w:rFonts w:asciiTheme="majorBidi" w:hAnsiTheme="majorBidi" w:cstheme="majorBidi"/>
          <w:sz w:val="28"/>
          <w:szCs w:val="28"/>
          <w:rtl/>
          <w:lang w:bidi="ar-DZ"/>
        </w:rPr>
        <w:t>كما أن الفراغ القانوني والمؤسساتي من جميع جوانب الحياة الاجتماعية والاقتصادية جعلها وبموجب قانون 62/157 تمدد إستعمال القوانين الفرنسية إلا فيما يتعارض مع السيادة الوطنية.</w:t>
      </w:r>
      <w:r w:rsidR="00F54448" w:rsidRPr="00F54448">
        <w:rPr>
          <w:rStyle w:val="Appelnotedebasdep"/>
          <w:rFonts w:asciiTheme="majorBidi" w:hAnsiTheme="majorBidi" w:cstheme="majorBidi"/>
          <w:sz w:val="28"/>
          <w:szCs w:val="28"/>
          <w:rtl/>
          <w:lang w:bidi="ar-DZ"/>
        </w:rPr>
        <w:footnoteReference w:id="174"/>
      </w:r>
    </w:p>
    <w:p w:rsidR="00F54448" w:rsidRPr="00F54448" w:rsidRDefault="004D60A1" w:rsidP="00C500FC">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F54448" w:rsidRPr="00F54448">
        <w:rPr>
          <w:rFonts w:asciiTheme="majorBidi" w:hAnsiTheme="majorBidi" w:cstheme="majorBidi"/>
          <w:sz w:val="28"/>
          <w:szCs w:val="28"/>
          <w:rtl/>
          <w:lang w:bidi="ar-DZ"/>
        </w:rPr>
        <w:t>كل هذا لم يمنع الجزائر وإيمانا منها بمسألة حماية البيئة من أن تنتهج سياسة عامة لحمايتها ورسم الخطوط العريضة من خلال مواثيقها الكبرى ودساتيرها وأن يتجه تفكير المشرع الجزائري رويدا رويدا إلى العمل على تهيئة الأطر القانونية الضرورية للحفاظ على البيئة والتوفيق بين التنمية والاستعمال الرشيد للموارد الطبيعية بما يحقق التنمية المستدامة .</w:t>
      </w:r>
    </w:p>
    <w:p w:rsidR="00F54448" w:rsidRPr="00F54448" w:rsidRDefault="004D60A1" w:rsidP="00C500FC">
      <w:pPr>
        <w:pStyle w:val="Paragraphedeliste"/>
        <w:bidi/>
        <w:spacing w:after="0" w:line="360" w:lineRule="auto"/>
        <w:ind w:left="0"/>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F54448" w:rsidRPr="00F54448">
        <w:rPr>
          <w:rFonts w:asciiTheme="majorBidi" w:hAnsiTheme="majorBidi" w:cstheme="majorBidi"/>
          <w:sz w:val="28"/>
          <w:szCs w:val="28"/>
          <w:rtl/>
          <w:lang w:bidi="ar-DZ"/>
        </w:rPr>
        <w:t>أمام التدهور البيئي مع انعكاساته السلبية وانتشار الملوثات والمخاطر التي تهدد محيط الإنسان إضافة إلى الاهتمام العالمي بالبيئة ، تبن</w:t>
      </w:r>
      <w:r w:rsidR="00C500FC">
        <w:rPr>
          <w:rFonts w:asciiTheme="majorBidi" w:hAnsiTheme="majorBidi" w:cstheme="majorBidi" w:hint="cs"/>
          <w:sz w:val="28"/>
          <w:szCs w:val="28"/>
          <w:rtl/>
          <w:lang w:bidi="ar-DZ"/>
        </w:rPr>
        <w:t>ّ</w:t>
      </w:r>
      <w:r w:rsidR="00F54448" w:rsidRPr="00F54448">
        <w:rPr>
          <w:rFonts w:asciiTheme="majorBidi" w:hAnsiTheme="majorBidi" w:cstheme="majorBidi"/>
          <w:sz w:val="28"/>
          <w:szCs w:val="28"/>
          <w:rtl/>
          <w:lang w:bidi="ar-DZ"/>
        </w:rPr>
        <w:t>ت الجزائر مجموعة من القوانين الأساسية التي أرادت من خلالها التجاوب مع قرارات المؤتمرات الدولية والجهد الدولي لحماية البيئة كما دعمت هذا التوجه بنصوص دستورية شكلت إطارا متكاملا بين التوجهات الدستورية والقانونية من أهمها ما يلي :</w:t>
      </w:r>
      <w:r w:rsidR="00F54448" w:rsidRPr="00F54448">
        <w:rPr>
          <w:rStyle w:val="Appelnotedebasdep"/>
          <w:rFonts w:asciiTheme="majorBidi" w:hAnsiTheme="majorBidi" w:cstheme="majorBidi"/>
          <w:sz w:val="28"/>
          <w:szCs w:val="28"/>
          <w:rtl/>
          <w:lang w:bidi="ar-DZ"/>
        </w:rPr>
        <w:footnoteReference w:id="175"/>
      </w:r>
    </w:p>
    <w:p w:rsidR="00F54448" w:rsidRPr="00F54448" w:rsidRDefault="002A3FB2" w:rsidP="002A3FB2">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م</w:t>
      </w:r>
      <w:r w:rsidR="00F54448" w:rsidRPr="00F54448">
        <w:rPr>
          <w:rFonts w:asciiTheme="majorBidi" w:hAnsiTheme="majorBidi" w:cstheme="majorBidi"/>
          <w:sz w:val="28"/>
          <w:szCs w:val="28"/>
          <w:rtl/>
          <w:lang w:bidi="ar-DZ"/>
        </w:rPr>
        <w:t>ثلا نص المادة 151 من دستور 1976 والذي جعل من حماية البيئة احدى اختصاصات المجلس الشعبي الوطني.</w:t>
      </w:r>
      <w:r w:rsidR="00F54448" w:rsidRPr="00F54448">
        <w:rPr>
          <w:rStyle w:val="Appelnotedebasdep"/>
          <w:rFonts w:asciiTheme="majorBidi" w:hAnsiTheme="majorBidi" w:cstheme="majorBidi"/>
          <w:sz w:val="28"/>
          <w:szCs w:val="28"/>
          <w:rtl/>
          <w:lang w:bidi="ar-DZ"/>
        </w:rPr>
        <w:footnoteReference w:id="176"/>
      </w:r>
    </w:p>
    <w:p w:rsidR="00F54448" w:rsidRDefault="004D60A1" w:rsidP="00C500FC">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F54448" w:rsidRPr="00F54448">
        <w:rPr>
          <w:rFonts w:asciiTheme="majorBidi" w:hAnsiTheme="majorBidi" w:cstheme="majorBidi"/>
          <w:sz w:val="28"/>
          <w:szCs w:val="28"/>
          <w:rtl/>
          <w:lang w:bidi="ar-DZ"/>
        </w:rPr>
        <w:t xml:space="preserve">كما اشار دستور 1989 المعدل في المادة 115 "يشرع المجلس الشعبي الوطني في المجالات التي خولها إياه الدستور ولاسيما في القواعد المتعلقة بحماية الثروة الحيوانية والنباتية وحماية التراث الثقافي </w:t>
      </w:r>
      <w:r w:rsidR="00F54448" w:rsidRPr="00F54448">
        <w:rPr>
          <w:rFonts w:asciiTheme="majorBidi" w:hAnsiTheme="majorBidi" w:cstheme="majorBidi"/>
          <w:sz w:val="28"/>
          <w:szCs w:val="28"/>
          <w:rtl/>
          <w:lang w:bidi="ar-DZ"/>
        </w:rPr>
        <w:lastRenderedPageBreak/>
        <w:t xml:space="preserve">والتاريخي والمحافظة عليه . كما أشار إلى النظام العام للمياه والنظام العام للغابات </w:t>
      </w:r>
      <w:proofErr w:type="gramStart"/>
      <w:r w:rsidR="00F54448" w:rsidRPr="00F54448">
        <w:rPr>
          <w:rFonts w:asciiTheme="majorBidi" w:hAnsiTheme="majorBidi" w:cstheme="majorBidi"/>
          <w:sz w:val="28"/>
          <w:szCs w:val="28"/>
          <w:rtl/>
          <w:lang w:bidi="ar-DZ"/>
        </w:rPr>
        <w:t>والأراضي</w:t>
      </w:r>
      <w:proofErr w:type="gramEnd"/>
      <w:r w:rsidR="00F54448" w:rsidRPr="00F54448">
        <w:rPr>
          <w:rFonts w:asciiTheme="majorBidi" w:hAnsiTheme="majorBidi" w:cstheme="majorBidi"/>
          <w:sz w:val="28"/>
          <w:szCs w:val="28"/>
          <w:rtl/>
          <w:lang w:bidi="ar-DZ"/>
        </w:rPr>
        <w:t xml:space="preserve"> الرعوية والنظام العام للمناجم و المحروقات.</w:t>
      </w:r>
      <w:r w:rsidR="00F54448" w:rsidRPr="00F54448">
        <w:rPr>
          <w:rStyle w:val="Appelnotedebasdep"/>
          <w:rFonts w:asciiTheme="majorBidi" w:hAnsiTheme="majorBidi" w:cstheme="majorBidi"/>
          <w:sz w:val="28"/>
          <w:szCs w:val="28"/>
          <w:rtl/>
          <w:lang w:bidi="ar-DZ"/>
        </w:rPr>
        <w:footnoteReference w:id="177"/>
      </w:r>
    </w:p>
    <w:p w:rsidR="00BA3DE0" w:rsidRDefault="004D60A1" w:rsidP="00BA3DE0">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proofErr w:type="gramStart"/>
      <w:r w:rsidR="00BA3DE0">
        <w:rPr>
          <w:rFonts w:asciiTheme="majorBidi" w:hAnsiTheme="majorBidi" w:cstheme="majorBidi" w:hint="cs"/>
          <w:sz w:val="28"/>
          <w:szCs w:val="28"/>
          <w:rtl/>
          <w:lang w:bidi="ar-DZ"/>
        </w:rPr>
        <w:t>أما</w:t>
      </w:r>
      <w:proofErr w:type="gramEnd"/>
      <w:r w:rsidR="00BA3DE0">
        <w:rPr>
          <w:rFonts w:asciiTheme="majorBidi" w:hAnsiTheme="majorBidi" w:cstheme="majorBidi" w:hint="cs"/>
          <w:sz w:val="28"/>
          <w:szCs w:val="28"/>
          <w:rtl/>
          <w:lang w:bidi="ar-DZ"/>
        </w:rPr>
        <w:t xml:space="preserve"> في الشق القانوني المرتبط بالمنظومة التشريعية يمكن تقسيم مراحل تطور التشريع البيئي في الجزائر من </w:t>
      </w:r>
      <w:r w:rsidR="00454EC0">
        <w:rPr>
          <w:rFonts w:asciiTheme="majorBidi" w:hAnsiTheme="majorBidi" w:cstheme="majorBidi" w:hint="cs"/>
          <w:sz w:val="28"/>
          <w:szCs w:val="28"/>
          <w:rtl/>
          <w:lang w:bidi="ar-DZ"/>
        </w:rPr>
        <w:t>الاستقلال</w:t>
      </w:r>
      <w:r w:rsidR="00BA3DE0">
        <w:rPr>
          <w:rFonts w:asciiTheme="majorBidi" w:hAnsiTheme="majorBidi" w:cstheme="majorBidi" w:hint="cs"/>
          <w:sz w:val="28"/>
          <w:szCs w:val="28"/>
          <w:rtl/>
          <w:lang w:bidi="ar-DZ"/>
        </w:rPr>
        <w:t xml:space="preserve"> إلى اليوم إلى ثلاث مراحل هي:</w:t>
      </w:r>
    </w:p>
    <w:p w:rsidR="00F54448" w:rsidRPr="00F54448" w:rsidRDefault="005546A9" w:rsidP="00F54448">
      <w:pPr>
        <w:bidi/>
        <w:spacing w:after="0" w:line="360" w:lineRule="auto"/>
        <w:jc w:val="both"/>
        <w:rPr>
          <w:rFonts w:asciiTheme="majorBidi" w:hAnsiTheme="majorBidi" w:cstheme="majorBidi"/>
          <w:b/>
          <w:bCs/>
          <w:sz w:val="28"/>
          <w:szCs w:val="28"/>
          <w:rtl/>
          <w:lang w:bidi="ar-DZ"/>
        </w:rPr>
      </w:pPr>
      <w:r>
        <w:rPr>
          <w:rFonts w:cs="Simplified Arabic" w:hint="cs"/>
          <w:b/>
          <w:bCs/>
          <w:sz w:val="32"/>
          <w:szCs w:val="32"/>
          <w:rtl/>
        </w:rPr>
        <w:t>أولاً:</w:t>
      </w:r>
      <w:r w:rsidR="00F54448" w:rsidRPr="00F54448">
        <w:rPr>
          <w:rFonts w:asciiTheme="majorBidi" w:hAnsiTheme="majorBidi" w:cstheme="majorBidi"/>
          <w:b/>
          <w:bCs/>
          <w:sz w:val="28"/>
          <w:szCs w:val="28"/>
          <w:rtl/>
          <w:lang w:bidi="ar-DZ"/>
        </w:rPr>
        <w:t xml:space="preserve"> المرحلة الأولى من الاستقلال 1962 إلى سنة 1983 </w:t>
      </w:r>
    </w:p>
    <w:p w:rsidR="00F54448" w:rsidRPr="00F54448" w:rsidRDefault="004D60A1" w:rsidP="00C500FC">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F54448" w:rsidRPr="00F54448">
        <w:rPr>
          <w:rFonts w:asciiTheme="majorBidi" w:hAnsiTheme="majorBidi" w:cstheme="majorBidi"/>
          <w:sz w:val="28"/>
          <w:szCs w:val="28"/>
          <w:rtl/>
          <w:lang w:bidi="ar-DZ"/>
        </w:rPr>
        <w:t>في مرحلة الستينات ورغم حداثة الاستقلال فان الاهتمام بحماية البيئة لم يغب تماما و بصفة قطعية،</w:t>
      </w:r>
      <w:r w:rsidR="00454EC0">
        <w:rPr>
          <w:rFonts w:asciiTheme="majorBidi" w:hAnsiTheme="majorBidi" w:cstheme="majorBidi" w:hint="cs"/>
          <w:sz w:val="28"/>
          <w:szCs w:val="28"/>
          <w:rtl/>
          <w:lang w:bidi="ar-DZ"/>
        </w:rPr>
        <w:t xml:space="preserve"> </w:t>
      </w:r>
      <w:r w:rsidR="00F54448" w:rsidRPr="00F54448">
        <w:rPr>
          <w:rFonts w:asciiTheme="majorBidi" w:hAnsiTheme="majorBidi" w:cstheme="majorBidi"/>
          <w:sz w:val="28"/>
          <w:szCs w:val="28"/>
          <w:rtl/>
          <w:lang w:bidi="ar-DZ"/>
        </w:rPr>
        <w:t xml:space="preserve">حيث ظهرت بوادر الاهتمام تتجسد لدى السلطات الجزائرية من خلال صدور بعض تشريعات متعلقة ببعض جوانب حماية البيئة مثل قانون البلدية لسنة1967 </w:t>
      </w:r>
      <w:r w:rsidR="00F54448" w:rsidRPr="00F54448">
        <w:rPr>
          <w:rStyle w:val="Appelnotedebasdep"/>
          <w:rFonts w:asciiTheme="majorBidi" w:hAnsiTheme="majorBidi" w:cstheme="majorBidi"/>
          <w:sz w:val="28"/>
          <w:szCs w:val="28"/>
          <w:rtl/>
          <w:lang w:bidi="ar-DZ"/>
        </w:rPr>
        <w:footnoteReference w:id="178"/>
      </w:r>
      <w:r w:rsidR="00F54448" w:rsidRPr="00F54448">
        <w:rPr>
          <w:rFonts w:asciiTheme="majorBidi" w:hAnsiTheme="majorBidi" w:cstheme="majorBidi"/>
          <w:sz w:val="28"/>
          <w:szCs w:val="28"/>
          <w:rtl/>
          <w:lang w:bidi="ar-DZ"/>
        </w:rPr>
        <w:t xml:space="preserve">، الذي لم يتبن صراحة حماية البيئة و لكنه اكتفى فقط بالإشارة إلى صلاحيات رئيس المجلس الشعبي البلدي باعتباره يسعى الى حماية النظام العام </w:t>
      </w:r>
      <w:r w:rsidR="00F54448" w:rsidRPr="00F54448">
        <w:rPr>
          <w:rStyle w:val="Appelnotedebasdep"/>
          <w:rFonts w:asciiTheme="majorBidi" w:hAnsiTheme="majorBidi" w:cstheme="majorBidi"/>
          <w:sz w:val="28"/>
          <w:szCs w:val="28"/>
          <w:rtl/>
          <w:lang w:bidi="ar-DZ"/>
        </w:rPr>
        <w:footnoteReference w:id="179"/>
      </w:r>
      <w:r w:rsidR="00F54448" w:rsidRPr="00F54448">
        <w:rPr>
          <w:rFonts w:asciiTheme="majorBidi" w:hAnsiTheme="majorBidi" w:cstheme="majorBidi"/>
          <w:sz w:val="28"/>
          <w:szCs w:val="28"/>
          <w:rtl/>
          <w:lang w:bidi="ar-DZ"/>
        </w:rPr>
        <w:t xml:space="preserve">، أما قانون الولاية لسنة 1969 </w:t>
      </w:r>
      <w:r w:rsidR="00F54448" w:rsidRPr="00F54448">
        <w:rPr>
          <w:rStyle w:val="Appelnotedebasdep"/>
          <w:rFonts w:asciiTheme="majorBidi" w:hAnsiTheme="majorBidi" w:cstheme="majorBidi"/>
          <w:sz w:val="28"/>
          <w:szCs w:val="28"/>
          <w:rtl/>
          <w:lang w:bidi="ar-DZ"/>
        </w:rPr>
        <w:footnoteReference w:id="180"/>
      </w:r>
      <w:r w:rsidR="00F54448" w:rsidRPr="00F54448">
        <w:rPr>
          <w:rFonts w:asciiTheme="majorBidi" w:hAnsiTheme="majorBidi" w:cstheme="majorBidi"/>
          <w:sz w:val="28"/>
          <w:szCs w:val="28"/>
          <w:rtl/>
          <w:lang w:bidi="ar-DZ"/>
        </w:rPr>
        <w:t>، فقد تضمن الإشارة الى حماية البيئة بشكل غير مباشر حيث منح الولاية بعض الاختصاصات التي تدخل ضمن الأعمال التي تؤدي الى حماية البيئة و المحافظة عليها من التلوث أو على الأقل الحد منه وكذلك التزام السلطات العمومية بالتدخل و أخذ القرارات اللازمة لمكافحة الأمراض المعدية والوبائية .</w:t>
      </w:r>
      <w:r w:rsidR="00F54448" w:rsidRPr="00F54448">
        <w:rPr>
          <w:rStyle w:val="Appelnotedebasdep"/>
          <w:rFonts w:asciiTheme="majorBidi" w:hAnsiTheme="majorBidi" w:cstheme="majorBidi"/>
          <w:sz w:val="28"/>
          <w:szCs w:val="28"/>
          <w:rtl/>
          <w:lang w:bidi="ar-DZ"/>
        </w:rPr>
        <w:footnoteReference w:id="181"/>
      </w:r>
    </w:p>
    <w:p w:rsidR="00F54448" w:rsidRPr="00F54448" w:rsidRDefault="004D60A1" w:rsidP="003B2CE4">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F54448" w:rsidRPr="00F54448">
        <w:rPr>
          <w:rFonts w:asciiTheme="majorBidi" w:hAnsiTheme="majorBidi" w:cstheme="majorBidi"/>
          <w:sz w:val="28"/>
          <w:szCs w:val="28"/>
          <w:rtl/>
          <w:lang w:bidi="ar-DZ"/>
        </w:rPr>
        <w:t xml:space="preserve">كما أن قانون الرعي </w:t>
      </w:r>
      <w:r w:rsidR="00F54448" w:rsidRPr="00F54448">
        <w:rPr>
          <w:rStyle w:val="Appelnotedebasdep"/>
          <w:rFonts w:asciiTheme="majorBidi" w:hAnsiTheme="majorBidi" w:cstheme="majorBidi"/>
          <w:sz w:val="28"/>
          <w:szCs w:val="28"/>
          <w:rtl/>
          <w:lang w:bidi="ar-DZ"/>
        </w:rPr>
        <w:footnoteReference w:id="182"/>
      </w:r>
      <w:r w:rsidR="00F54448" w:rsidRPr="00F54448">
        <w:rPr>
          <w:rFonts w:asciiTheme="majorBidi" w:hAnsiTheme="majorBidi" w:cstheme="majorBidi"/>
          <w:sz w:val="28"/>
          <w:szCs w:val="28"/>
          <w:rtl/>
          <w:lang w:bidi="ar-DZ"/>
        </w:rPr>
        <w:t>،</w:t>
      </w:r>
      <w:r w:rsidR="003B2CE4">
        <w:rPr>
          <w:rFonts w:asciiTheme="majorBidi" w:hAnsiTheme="majorBidi" w:cstheme="majorBidi"/>
          <w:sz w:val="28"/>
          <w:szCs w:val="28"/>
          <w:lang w:bidi="ar-DZ"/>
        </w:rPr>
        <w:t xml:space="preserve"> </w:t>
      </w:r>
      <w:proofErr w:type="spellStart"/>
      <w:r w:rsidR="00F54448" w:rsidRPr="00F54448">
        <w:rPr>
          <w:rFonts w:asciiTheme="majorBidi" w:hAnsiTheme="majorBidi" w:cstheme="majorBidi"/>
          <w:sz w:val="28"/>
          <w:szCs w:val="28"/>
          <w:rtl/>
          <w:lang w:bidi="ar-DZ"/>
        </w:rPr>
        <w:t>أنذاك</w:t>
      </w:r>
      <w:proofErr w:type="spellEnd"/>
      <w:r w:rsidR="00F54448" w:rsidRPr="00F54448">
        <w:rPr>
          <w:rFonts w:asciiTheme="majorBidi" w:hAnsiTheme="majorBidi" w:cstheme="majorBidi"/>
          <w:sz w:val="28"/>
          <w:szCs w:val="28"/>
          <w:rtl/>
          <w:lang w:bidi="ar-DZ"/>
        </w:rPr>
        <w:t xml:space="preserve"> جاء مركزا على الحماية النباتية وتخصيص المناطق الخاصة بالرعي.</w:t>
      </w:r>
    </w:p>
    <w:p w:rsidR="00F54448" w:rsidRPr="00F54448" w:rsidRDefault="00F54448" w:rsidP="00F54448">
      <w:pPr>
        <w:bidi/>
        <w:spacing w:line="360" w:lineRule="auto"/>
        <w:jc w:val="both"/>
        <w:rPr>
          <w:rFonts w:asciiTheme="majorBidi" w:hAnsiTheme="majorBidi" w:cstheme="majorBidi"/>
          <w:sz w:val="28"/>
          <w:szCs w:val="28"/>
          <w:lang w:bidi="ar-DZ"/>
        </w:rPr>
      </w:pPr>
      <w:proofErr w:type="gramStart"/>
      <w:r w:rsidRPr="00F54448">
        <w:rPr>
          <w:rFonts w:asciiTheme="majorBidi" w:hAnsiTheme="majorBidi" w:cstheme="majorBidi"/>
          <w:sz w:val="28"/>
          <w:szCs w:val="28"/>
          <w:rtl/>
          <w:lang w:bidi="ar-DZ"/>
        </w:rPr>
        <w:t>ولقد</w:t>
      </w:r>
      <w:proofErr w:type="gramEnd"/>
      <w:r w:rsidRPr="00F54448">
        <w:rPr>
          <w:rFonts w:asciiTheme="majorBidi" w:hAnsiTheme="majorBidi" w:cstheme="majorBidi"/>
          <w:sz w:val="28"/>
          <w:szCs w:val="28"/>
          <w:rtl/>
          <w:lang w:bidi="ar-DZ"/>
        </w:rPr>
        <w:t xml:space="preserve"> كان إنشاء اللجنة الوطنية للبيئة في السبعينات دفعا قويا لحماية البيئة من خلال مساهمتها في تقديم اقتراحات في هذا المجال باعتبارها هيئة استشارية.</w:t>
      </w:r>
    </w:p>
    <w:p w:rsidR="00F54448" w:rsidRDefault="004D60A1" w:rsidP="006C1F26">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F54448" w:rsidRPr="00F54448">
        <w:rPr>
          <w:rFonts w:asciiTheme="majorBidi" w:hAnsiTheme="majorBidi" w:cstheme="majorBidi"/>
          <w:sz w:val="28"/>
          <w:szCs w:val="28"/>
          <w:rtl/>
          <w:lang w:bidi="ar-DZ"/>
        </w:rPr>
        <w:t>إضافة إلى هذا شر</w:t>
      </w:r>
      <w:r w:rsidR="000F23E5">
        <w:rPr>
          <w:rFonts w:asciiTheme="majorBidi" w:hAnsiTheme="majorBidi" w:cstheme="majorBidi" w:hint="cs"/>
          <w:sz w:val="28"/>
          <w:szCs w:val="28"/>
          <w:rtl/>
          <w:lang w:bidi="ar-DZ"/>
        </w:rPr>
        <w:t>ّ</w:t>
      </w:r>
      <w:r w:rsidR="00F54448" w:rsidRPr="00F54448">
        <w:rPr>
          <w:rFonts w:asciiTheme="majorBidi" w:hAnsiTheme="majorBidi" w:cstheme="majorBidi"/>
          <w:sz w:val="28"/>
          <w:szCs w:val="28"/>
          <w:rtl/>
          <w:lang w:bidi="ar-DZ"/>
        </w:rPr>
        <w:t>ع المشرع الجزائري نصوصا تنظيمية وتشريعية أخرى هدفها حماية البيئة والمحافظة عليها مثل الأمر 76-</w:t>
      </w:r>
      <w:r w:rsidR="008E39B3">
        <w:rPr>
          <w:rFonts w:asciiTheme="majorBidi" w:hAnsiTheme="majorBidi" w:cstheme="majorBidi" w:hint="cs"/>
          <w:sz w:val="28"/>
          <w:szCs w:val="28"/>
          <w:rtl/>
          <w:lang w:bidi="ar-DZ"/>
        </w:rPr>
        <w:t>79</w:t>
      </w:r>
      <w:r w:rsidR="00F54448" w:rsidRPr="00F54448">
        <w:rPr>
          <w:rFonts w:asciiTheme="majorBidi" w:hAnsiTheme="majorBidi" w:cstheme="majorBidi"/>
          <w:sz w:val="28"/>
          <w:szCs w:val="28"/>
          <w:rtl/>
          <w:lang w:bidi="ar-DZ"/>
        </w:rPr>
        <w:t xml:space="preserve"> المؤرخ في 23 أكتوبر 1976 المتضمن قانون الصحة</w:t>
      </w:r>
      <w:r w:rsidR="008E39B3">
        <w:rPr>
          <w:rStyle w:val="Appelnotedebasdep"/>
          <w:rFonts w:asciiTheme="majorBidi" w:hAnsiTheme="majorBidi" w:cstheme="majorBidi"/>
          <w:sz w:val="28"/>
          <w:szCs w:val="28"/>
          <w:rtl/>
          <w:lang w:bidi="ar-DZ"/>
        </w:rPr>
        <w:footnoteReference w:id="183"/>
      </w:r>
      <w:r w:rsidR="00F54448" w:rsidRPr="00F54448">
        <w:rPr>
          <w:rFonts w:asciiTheme="majorBidi" w:hAnsiTheme="majorBidi" w:cstheme="majorBidi"/>
          <w:sz w:val="28"/>
          <w:szCs w:val="28"/>
          <w:rtl/>
          <w:lang w:bidi="ar-DZ"/>
        </w:rPr>
        <w:t xml:space="preserve"> وفي نفس السنة صدر الأمر المتعلق بالقانون البحري 76-80 وكذلك الأمر76-90 المتضمن إحداث المعهد الوطني </w:t>
      </w:r>
      <w:r w:rsidR="00F54448" w:rsidRPr="00F54448">
        <w:rPr>
          <w:rFonts w:asciiTheme="majorBidi" w:hAnsiTheme="majorBidi" w:cstheme="majorBidi"/>
          <w:sz w:val="28"/>
          <w:szCs w:val="28"/>
          <w:rtl/>
          <w:lang w:bidi="ar-DZ"/>
        </w:rPr>
        <w:lastRenderedPageBreak/>
        <w:t>لصحة الحيوانات</w:t>
      </w:r>
      <w:r w:rsidR="008E39B3">
        <w:rPr>
          <w:rFonts w:asciiTheme="majorBidi" w:hAnsiTheme="majorBidi" w:cstheme="majorBidi" w:hint="cs"/>
          <w:sz w:val="28"/>
          <w:szCs w:val="28"/>
          <w:rtl/>
          <w:lang w:bidi="ar-DZ"/>
        </w:rPr>
        <w:t xml:space="preserve"> </w:t>
      </w:r>
      <w:r w:rsidR="008E39B3">
        <w:rPr>
          <w:rStyle w:val="Appelnotedebasdep"/>
          <w:rFonts w:asciiTheme="majorBidi" w:hAnsiTheme="majorBidi" w:cstheme="majorBidi"/>
          <w:sz w:val="28"/>
          <w:szCs w:val="28"/>
          <w:rtl/>
          <w:lang w:bidi="ar-DZ"/>
        </w:rPr>
        <w:footnoteReference w:id="184"/>
      </w:r>
      <w:r w:rsidR="00F54448" w:rsidRPr="00F54448">
        <w:rPr>
          <w:rFonts w:asciiTheme="majorBidi" w:hAnsiTheme="majorBidi" w:cstheme="majorBidi"/>
          <w:sz w:val="28"/>
          <w:szCs w:val="28"/>
          <w:rtl/>
          <w:lang w:bidi="ar-DZ"/>
        </w:rPr>
        <w:t xml:space="preserve"> وغيرها من النصوص التشريعية  كالقانون المتعلق بالصيد المؤرخ في 21 أوت 1982 .</w:t>
      </w:r>
      <w:r w:rsidR="00F54448" w:rsidRPr="00F54448">
        <w:rPr>
          <w:rStyle w:val="Appelnotedebasdep"/>
          <w:rFonts w:asciiTheme="majorBidi" w:hAnsiTheme="majorBidi" w:cstheme="majorBidi"/>
          <w:sz w:val="28"/>
          <w:szCs w:val="28"/>
          <w:rtl/>
          <w:lang w:bidi="ar-DZ"/>
        </w:rPr>
        <w:footnoteReference w:id="185"/>
      </w:r>
    </w:p>
    <w:p w:rsidR="00F54448" w:rsidRPr="00F54448" w:rsidRDefault="004D60A1" w:rsidP="00D22795">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F54448" w:rsidRPr="00F54448">
        <w:rPr>
          <w:rFonts w:asciiTheme="majorBidi" w:hAnsiTheme="majorBidi" w:cstheme="majorBidi"/>
          <w:sz w:val="28"/>
          <w:szCs w:val="28"/>
          <w:rtl/>
          <w:lang w:bidi="ar-DZ"/>
        </w:rPr>
        <w:t xml:space="preserve">إن غياب سياسة واضحة لحماية البيئة وعدم صدور قانون خاص بحماية البيئة خلال هذه المرحلة لا يعود فقط لحداثة استقلال الجزائر وإنما يعود كذلك إلى حداثة تبلور مسألة حماية البيئة كمفهوم جديد حتى على المستوى الدولي والذي بدأ يتكرس تدريجيا بعد انعقاد أول تجمع دولي </w:t>
      </w:r>
      <w:proofErr w:type="spellStart"/>
      <w:r w:rsidR="00F54448" w:rsidRPr="00F54448">
        <w:rPr>
          <w:rFonts w:asciiTheme="majorBidi" w:hAnsiTheme="majorBidi" w:cstheme="majorBidi"/>
          <w:sz w:val="28"/>
          <w:szCs w:val="28"/>
          <w:rtl/>
          <w:lang w:bidi="ar-DZ"/>
        </w:rPr>
        <w:t>باستوكهولم</w:t>
      </w:r>
      <w:proofErr w:type="spellEnd"/>
      <w:r w:rsidR="00F54448" w:rsidRPr="00F54448">
        <w:rPr>
          <w:rFonts w:asciiTheme="majorBidi" w:hAnsiTheme="majorBidi" w:cstheme="majorBidi"/>
          <w:sz w:val="28"/>
          <w:szCs w:val="28"/>
          <w:rtl/>
          <w:lang w:bidi="ar-DZ"/>
        </w:rPr>
        <w:t xml:space="preserve"> في جوان 1972، والموقف السلبي للدول النامية ومنها الجزائر من الاعلان المنبثق عنه بخصوص مسألة ح</w:t>
      </w:r>
      <w:r w:rsidR="00D22795">
        <w:rPr>
          <w:rFonts w:asciiTheme="majorBidi" w:hAnsiTheme="majorBidi" w:cstheme="majorBidi"/>
          <w:sz w:val="28"/>
          <w:szCs w:val="28"/>
          <w:rtl/>
          <w:lang w:bidi="ar-DZ"/>
        </w:rPr>
        <w:t>ماية البيئة، حيث جاء هذا الموقف</w:t>
      </w:r>
      <w:r w:rsidR="00D22795">
        <w:rPr>
          <w:rFonts w:asciiTheme="majorBidi" w:hAnsiTheme="majorBidi" w:cstheme="majorBidi" w:hint="cs"/>
          <w:sz w:val="28"/>
          <w:szCs w:val="28"/>
          <w:rtl/>
          <w:lang w:bidi="ar-DZ"/>
        </w:rPr>
        <w:t xml:space="preserve"> </w:t>
      </w:r>
      <w:r w:rsidR="00F54448" w:rsidRPr="00F54448">
        <w:rPr>
          <w:rFonts w:asciiTheme="majorBidi" w:hAnsiTheme="majorBidi" w:cstheme="majorBidi"/>
          <w:sz w:val="28"/>
          <w:szCs w:val="28"/>
          <w:rtl/>
          <w:lang w:bidi="ar-DZ"/>
        </w:rPr>
        <w:t>مناوئا للطرح الغربي لموضوع حماية البيئة واعتبر أن الانشغال البيئي هو مسألة ثانوية أمام ضرورة تحقيق التنمية الملحة وعلى الدول المصنعة تحمل تبعات التدهور البيئي.</w:t>
      </w:r>
      <w:r w:rsidR="00F54448" w:rsidRPr="00F54448">
        <w:rPr>
          <w:rStyle w:val="Appelnotedebasdep"/>
          <w:rFonts w:asciiTheme="majorBidi" w:hAnsiTheme="majorBidi" w:cstheme="majorBidi"/>
          <w:sz w:val="28"/>
          <w:szCs w:val="28"/>
          <w:rtl/>
          <w:lang w:bidi="ar-DZ"/>
        </w:rPr>
        <w:footnoteReference w:id="186"/>
      </w:r>
    </w:p>
    <w:p w:rsidR="00F54448" w:rsidRPr="00F54448" w:rsidRDefault="005546A9" w:rsidP="00F54448">
      <w:pPr>
        <w:bidi/>
        <w:spacing w:line="360" w:lineRule="auto"/>
        <w:jc w:val="both"/>
        <w:rPr>
          <w:rFonts w:asciiTheme="majorBidi" w:hAnsiTheme="majorBidi" w:cstheme="majorBidi"/>
          <w:b/>
          <w:bCs/>
          <w:sz w:val="28"/>
          <w:szCs w:val="28"/>
          <w:lang w:bidi="ar-DZ"/>
        </w:rPr>
      </w:pPr>
      <w:proofErr w:type="gramStart"/>
      <w:r>
        <w:rPr>
          <w:rFonts w:asciiTheme="majorBidi" w:hAnsiTheme="majorBidi" w:cstheme="majorBidi" w:hint="cs"/>
          <w:b/>
          <w:bCs/>
          <w:sz w:val="28"/>
          <w:szCs w:val="28"/>
          <w:rtl/>
          <w:lang w:bidi="ar-DZ"/>
        </w:rPr>
        <w:t>ثانياً :</w:t>
      </w:r>
      <w:proofErr w:type="gramEnd"/>
      <w:r w:rsidR="00F54448" w:rsidRPr="00F54448">
        <w:rPr>
          <w:rFonts w:asciiTheme="majorBidi" w:hAnsiTheme="majorBidi" w:cstheme="majorBidi"/>
          <w:b/>
          <w:bCs/>
          <w:sz w:val="28"/>
          <w:szCs w:val="28"/>
          <w:rtl/>
          <w:lang w:bidi="ar-DZ"/>
        </w:rPr>
        <w:t>المرحلة الثانية من 1983 إلى 2001:</w:t>
      </w:r>
    </w:p>
    <w:p w:rsidR="00F54448" w:rsidRPr="00F54448" w:rsidRDefault="004D60A1" w:rsidP="006C1F26">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F54448" w:rsidRPr="00F54448">
        <w:rPr>
          <w:rFonts w:asciiTheme="majorBidi" w:hAnsiTheme="majorBidi" w:cstheme="majorBidi"/>
          <w:sz w:val="28"/>
          <w:szCs w:val="28"/>
          <w:rtl/>
          <w:lang w:bidi="ar-DZ"/>
        </w:rPr>
        <w:t xml:space="preserve">  تعتبر هذه الفترة حاسمة ومنعرجا أساسيا في مجال الحماية التشريعية للبيئة، فسنة 1983 نقطة تحول هامة عرفت من خلالها الجزائر قفزة نوعية تجسدت بصدور أول قانون لحماية البيئة سنة 1983 يتناول البيئة من منظور شامل </w:t>
      </w:r>
      <w:r w:rsidR="00D22795">
        <w:rPr>
          <w:rFonts w:asciiTheme="majorBidi" w:hAnsiTheme="majorBidi" w:cstheme="majorBidi" w:hint="cs"/>
          <w:sz w:val="28"/>
          <w:szCs w:val="28"/>
          <w:rtl/>
          <w:lang w:bidi="ar-DZ"/>
        </w:rPr>
        <w:t xml:space="preserve"> </w:t>
      </w:r>
      <w:r w:rsidR="00F54448" w:rsidRPr="00F54448">
        <w:rPr>
          <w:rFonts w:asciiTheme="majorBidi" w:hAnsiTheme="majorBidi" w:cstheme="majorBidi"/>
          <w:sz w:val="28"/>
          <w:szCs w:val="28"/>
          <w:rtl/>
          <w:lang w:bidi="ar-DZ"/>
        </w:rPr>
        <w:t>ويضم شتات ما ورد في التشريعات المتفرقة في هذا الموضوع</w:t>
      </w:r>
      <w:r w:rsidR="00207E60">
        <w:rPr>
          <w:rFonts w:asciiTheme="majorBidi" w:hAnsiTheme="majorBidi" w:cstheme="majorBidi" w:hint="cs"/>
          <w:sz w:val="28"/>
          <w:szCs w:val="28"/>
          <w:rtl/>
          <w:lang w:bidi="ar-DZ"/>
        </w:rPr>
        <w:t xml:space="preserve"> </w:t>
      </w:r>
      <w:r w:rsidR="00F54448" w:rsidRPr="00F54448">
        <w:rPr>
          <w:rStyle w:val="Appelnotedebasdep"/>
          <w:rFonts w:asciiTheme="majorBidi" w:hAnsiTheme="majorBidi" w:cstheme="majorBidi"/>
          <w:sz w:val="28"/>
          <w:szCs w:val="28"/>
          <w:rtl/>
          <w:lang w:bidi="ar-DZ"/>
        </w:rPr>
        <w:footnoteReference w:id="187"/>
      </w:r>
      <w:r w:rsidR="00F54448" w:rsidRPr="00F54448">
        <w:rPr>
          <w:rFonts w:asciiTheme="majorBidi" w:hAnsiTheme="majorBidi" w:cstheme="majorBidi"/>
          <w:sz w:val="28"/>
          <w:szCs w:val="28"/>
          <w:rtl/>
          <w:lang w:bidi="ar-DZ"/>
        </w:rPr>
        <w:t>.</w:t>
      </w:r>
    </w:p>
    <w:p w:rsidR="00F54448" w:rsidRPr="00F54448" w:rsidRDefault="004D60A1" w:rsidP="00AD4E3B">
      <w:pPr>
        <w:bidi/>
        <w:spacing w:line="360" w:lineRule="auto"/>
        <w:jc w:val="both"/>
        <w:rPr>
          <w:rFonts w:asciiTheme="majorBidi" w:hAnsiTheme="majorBidi" w:cstheme="majorBidi"/>
          <w:sz w:val="28"/>
          <w:szCs w:val="28"/>
          <w:lang w:bidi="ar-DZ"/>
        </w:rPr>
      </w:pPr>
      <w:r>
        <w:rPr>
          <w:rFonts w:asciiTheme="majorBidi" w:hAnsiTheme="majorBidi" w:cstheme="majorBidi"/>
          <w:sz w:val="28"/>
          <w:szCs w:val="28"/>
          <w:lang w:bidi="ar-DZ"/>
        </w:rPr>
        <w:t xml:space="preserve">    </w:t>
      </w:r>
      <w:proofErr w:type="gramStart"/>
      <w:r w:rsidR="00F54448" w:rsidRPr="00F54448">
        <w:rPr>
          <w:rFonts w:asciiTheme="majorBidi" w:hAnsiTheme="majorBidi" w:cstheme="majorBidi"/>
          <w:sz w:val="28"/>
          <w:szCs w:val="28"/>
          <w:rtl/>
          <w:lang w:bidi="ar-DZ"/>
        </w:rPr>
        <w:t>فهناك</w:t>
      </w:r>
      <w:proofErr w:type="gramEnd"/>
      <w:r w:rsidR="00F54448" w:rsidRPr="00F54448">
        <w:rPr>
          <w:rFonts w:asciiTheme="majorBidi" w:hAnsiTheme="majorBidi" w:cstheme="majorBidi"/>
          <w:sz w:val="28"/>
          <w:szCs w:val="28"/>
          <w:rtl/>
          <w:lang w:bidi="ar-DZ"/>
        </w:rPr>
        <w:t xml:space="preserve"> من الأساتذة والحقوقيون من اعتبره نهضة قانونية في سبيل حماية البيئة من جميع أشكال الاستنزاف وفتح المجال واسعا للاهتمام بها.</w:t>
      </w:r>
      <w:r w:rsidR="00D22795">
        <w:rPr>
          <w:rFonts w:asciiTheme="majorBidi" w:hAnsiTheme="majorBidi" w:cstheme="majorBidi" w:hint="cs"/>
          <w:sz w:val="28"/>
          <w:szCs w:val="28"/>
          <w:rtl/>
          <w:lang w:bidi="ar-DZ"/>
        </w:rPr>
        <w:t>،</w:t>
      </w:r>
      <w:r w:rsidR="00F54448" w:rsidRPr="00F54448">
        <w:rPr>
          <w:rFonts w:asciiTheme="majorBidi" w:hAnsiTheme="majorBidi" w:cstheme="majorBidi"/>
          <w:sz w:val="28"/>
          <w:szCs w:val="28"/>
          <w:rtl/>
          <w:lang w:bidi="ar-DZ"/>
        </w:rPr>
        <w:t xml:space="preserve">  كما شكل هذا القانون القاعدة الرئيسية للمنظومة التشريعية والتنظيمية المتعلقة بهذا المجال، وأشار إلى السياسة الواجب إتباعها عن طريق تحديده للمنطلقات الأساسية والركا</w:t>
      </w:r>
      <w:r w:rsidR="002A3FB2">
        <w:rPr>
          <w:rFonts w:asciiTheme="majorBidi" w:hAnsiTheme="majorBidi" w:cstheme="majorBidi"/>
          <w:sz w:val="28"/>
          <w:szCs w:val="28"/>
          <w:rtl/>
          <w:lang w:bidi="ar-DZ"/>
        </w:rPr>
        <w:t>ئز الرئيسية لمعالجة التلوث وهي</w:t>
      </w:r>
      <w:r w:rsidR="002A3FB2">
        <w:rPr>
          <w:rFonts w:asciiTheme="majorBidi" w:hAnsiTheme="majorBidi" w:cstheme="majorBidi" w:hint="cs"/>
          <w:sz w:val="28"/>
          <w:szCs w:val="28"/>
          <w:rtl/>
          <w:lang w:bidi="ar-DZ"/>
        </w:rPr>
        <w:t xml:space="preserve"> أن </w:t>
      </w:r>
      <w:r w:rsidR="00F54448" w:rsidRPr="00F54448">
        <w:rPr>
          <w:rFonts w:asciiTheme="majorBidi" w:hAnsiTheme="majorBidi" w:cstheme="majorBidi"/>
          <w:sz w:val="28"/>
          <w:szCs w:val="28"/>
          <w:rtl/>
          <w:lang w:bidi="ar-DZ"/>
        </w:rPr>
        <w:t>حماية البيئة بحد ذاتها تشكل مطلبا أساسيا للسيادة الوطنية للتنمية</w:t>
      </w:r>
      <w:r w:rsidR="002A3FB2">
        <w:rPr>
          <w:rFonts w:asciiTheme="majorBidi" w:hAnsiTheme="majorBidi" w:cstheme="majorBidi" w:hint="cs"/>
          <w:sz w:val="28"/>
          <w:szCs w:val="28"/>
          <w:rtl/>
          <w:lang w:bidi="ar-DZ"/>
        </w:rPr>
        <w:t>،</w:t>
      </w:r>
      <w:r w:rsidR="00AD4E3B">
        <w:rPr>
          <w:rFonts w:asciiTheme="majorBidi" w:hAnsiTheme="majorBidi" w:cstheme="majorBidi" w:hint="cs"/>
          <w:sz w:val="28"/>
          <w:szCs w:val="28"/>
          <w:rtl/>
          <w:lang w:bidi="ar-DZ"/>
        </w:rPr>
        <w:t xml:space="preserve"> </w:t>
      </w:r>
      <w:r w:rsidR="00F54448" w:rsidRPr="00F54448">
        <w:rPr>
          <w:rFonts w:asciiTheme="majorBidi" w:hAnsiTheme="majorBidi" w:cstheme="majorBidi"/>
          <w:sz w:val="28"/>
          <w:szCs w:val="28"/>
          <w:rtl/>
          <w:lang w:bidi="ar-DZ"/>
        </w:rPr>
        <w:t>المحافظة على الإطار المعيشي للسكان مرتبط بتحقيق التوازن بين متطلبات النمو الاقتصادي ومتطلبات حماية البيئة</w:t>
      </w:r>
      <w:r w:rsidR="002A3FB2">
        <w:rPr>
          <w:rFonts w:asciiTheme="majorBidi" w:hAnsiTheme="majorBidi" w:cstheme="majorBidi" w:hint="cs"/>
          <w:sz w:val="28"/>
          <w:szCs w:val="28"/>
          <w:rtl/>
          <w:lang w:bidi="ar-DZ"/>
        </w:rPr>
        <w:t>، و</w:t>
      </w:r>
      <w:r w:rsidR="00F54448" w:rsidRPr="00F54448">
        <w:rPr>
          <w:rFonts w:asciiTheme="majorBidi" w:hAnsiTheme="majorBidi" w:cstheme="majorBidi"/>
          <w:sz w:val="28"/>
          <w:szCs w:val="28"/>
          <w:rtl/>
          <w:lang w:bidi="ar-DZ"/>
        </w:rPr>
        <w:t>تدخل الدولة ضرورة واجبة ومشروعة لتحديد شروط إدماج المشاريع في البيئة</w:t>
      </w:r>
      <w:r w:rsidR="00AD4E3B">
        <w:rPr>
          <w:rFonts w:asciiTheme="majorBidi" w:hAnsiTheme="majorBidi" w:cstheme="majorBidi" w:hint="cs"/>
          <w:sz w:val="28"/>
          <w:szCs w:val="28"/>
          <w:rtl/>
          <w:lang w:bidi="ar-DZ"/>
        </w:rPr>
        <w:t>.</w:t>
      </w:r>
      <w:r w:rsidR="00F54448" w:rsidRPr="00F54448">
        <w:rPr>
          <w:rFonts w:asciiTheme="majorBidi" w:hAnsiTheme="majorBidi" w:cstheme="majorBidi"/>
          <w:sz w:val="28"/>
          <w:szCs w:val="28"/>
          <w:rtl/>
          <w:lang w:bidi="ar-DZ"/>
        </w:rPr>
        <w:t xml:space="preserve"> </w:t>
      </w:r>
    </w:p>
    <w:p w:rsidR="00F54448" w:rsidRDefault="00F54448" w:rsidP="00F54448">
      <w:pPr>
        <w:bidi/>
        <w:spacing w:line="360" w:lineRule="auto"/>
        <w:ind w:left="210"/>
        <w:jc w:val="both"/>
        <w:rPr>
          <w:rFonts w:asciiTheme="majorBidi" w:hAnsiTheme="majorBidi" w:cstheme="majorBidi"/>
          <w:sz w:val="28"/>
          <w:szCs w:val="28"/>
          <w:rtl/>
          <w:lang w:bidi="ar-DZ"/>
        </w:rPr>
      </w:pPr>
      <w:r w:rsidRPr="00F54448">
        <w:rPr>
          <w:rFonts w:asciiTheme="majorBidi" w:hAnsiTheme="majorBidi" w:cstheme="majorBidi"/>
          <w:sz w:val="28"/>
          <w:szCs w:val="28"/>
          <w:rtl/>
          <w:lang w:bidi="ar-DZ"/>
        </w:rPr>
        <w:t xml:space="preserve">كما حدد هذا القانون </w:t>
      </w:r>
      <w:proofErr w:type="gramStart"/>
      <w:r w:rsidRPr="00F54448">
        <w:rPr>
          <w:rFonts w:asciiTheme="majorBidi" w:hAnsiTheme="majorBidi" w:cstheme="majorBidi"/>
          <w:sz w:val="28"/>
          <w:szCs w:val="28"/>
          <w:rtl/>
          <w:lang w:bidi="ar-DZ"/>
        </w:rPr>
        <w:t>مجموعة</w:t>
      </w:r>
      <w:proofErr w:type="gramEnd"/>
      <w:r w:rsidRPr="00F54448">
        <w:rPr>
          <w:rFonts w:asciiTheme="majorBidi" w:hAnsiTheme="majorBidi" w:cstheme="majorBidi"/>
          <w:sz w:val="28"/>
          <w:szCs w:val="28"/>
          <w:rtl/>
          <w:lang w:bidi="ar-DZ"/>
        </w:rPr>
        <w:t xml:space="preserve"> من الأخطار الواجب معالجتها منها:</w:t>
      </w:r>
    </w:p>
    <w:p w:rsidR="00F54448" w:rsidRPr="00F54448" w:rsidRDefault="00F54448" w:rsidP="002A3FB2">
      <w:pPr>
        <w:pStyle w:val="Paragraphedeliste"/>
        <w:numPr>
          <w:ilvl w:val="0"/>
          <w:numId w:val="17"/>
        </w:numPr>
        <w:bidi/>
        <w:spacing w:line="360" w:lineRule="auto"/>
        <w:ind w:left="357" w:hanging="357"/>
        <w:jc w:val="both"/>
        <w:rPr>
          <w:rFonts w:asciiTheme="majorBidi" w:hAnsiTheme="majorBidi" w:cstheme="majorBidi"/>
          <w:sz w:val="28"/>
          <w:szCs w:val="28"/>
          <w:rtl/>
          <w:lang w:bidi="ar-DZ"/>
        </w:rPr>
      </w:pPr>
      <w:r w:rsidRPr="00F54448">
        <w:rPr>
          <w:rFonts w:asciiTheme="majorBidi" w:hAnsiTheme="majorBidi" w:cstheme="majorBidi"/>
          <w:b/>
          <w:bCs/>
          <w:sz w:val="28"/>
          <w:szCs w:val="28"/>
          <w:rtl/>
          <w:lang w:bidi="ar-DZ"/>
        </w:rPr>
        <w:lastRenderedPageBreak/>
        <w:t>النفايات</w:t>
      </w:r>
      <w:r w:rsidRPr="00F54448">
        <w:rPr>
          <w:rFonts w:asciiTheme="majorBidi" w:hAnsiTheme="majorBidi" w:cstheme="majorBidi"/>
          <w:sz w:val="28"/>
          <w:szCs w:val="28"/>
          <w:rtl/>
          <w:lang w:bidi="ar-DZ"/>
        </w:rPr>
        <w:t xml:space="preserve">: وهي كل ما تخلفه عملية الانتاج أو التحويل أو الاستعمال وكل مادة </w:t>
      </w:r>
      <w:proofErr w:type="spellStart"/>
      <w:r w:rsidRPr="00F54448">
        <w:rPr>
          <w:rFonts w:asciiTheme="majorBidi" w:hAnsiTheme="majorBidi" w:cstheme="majorBidi"/>
          <w:sz w:val="28"/>
          <w:szCs w:val="28"/>
          <w:rtl/>
          <w:lang w:bidi="ar-DZ"/>
        </w:rPr>
        <w:t>منتوجة</w:t>
      </w:r>
      <w:proofErr w:type="spellEnd"/>
      <w:r w:rsidRPr="00F54448">
        <w:rPr>
          <w:rFonts w:asciiTheme="majorBidi" w:hAnsiTheme="majorBidi" w:cstheme="majorBidi"/>
          <w:sz w:val="28"/>
          <w:szCs w:val="28"/>
          <w:rtl/>
          <w:lang w:bidi="ar-DZ"/>
        </w:rPr>
        <w:t xml:space="preserve"> أو بصفة أعم كل منتوج.....إلخ.</w:t>
      </w:r>
      <w:r w:rsidRPr="00F54448">
        <w:rPr>
          <w:rStyle w:val="Appelnotedebasdep"/>
          <w:rFonts w:asciiTheme="majorBidi" w:hAnsiTheme="majorBidi" w:cstheme="majorBidi"/>
          <w:sz w:val="28"/>
          <w:szCs w:val="28"/>
          <w:rtl/>
          <w:lang w:bidi="ar-DZ"/>
        </w:rPr>
        <w:footnoteReference w:id="188"/>
      </w:r>
    </w:p>
    <w:p w:rsidR="00F54448" w:rsidRPr="00F54448" w:rsidRDefault="00F54448" w:rsidP="002A3FB2">
      <w:pPr>
        <w:pStyle w:val="Paragraphedeliste"/>
        <w:numPr>
          <w:ilvl w:val="0"/>
          <w:numId w:val="15"/>
        </w:numPr>
        <w:bidi/>
        <w:spacing w:line="360" w:lineRule="auto"/>
        <w:ind w:left="357" w:hanging="357"/>
        <w:jc w:val="both"/>
        <w:rPr>
          <w:rFonts w:asciiTheme="majorBidi" w:hAnsiTheme="majorBidi" w:cstheme="majorBidi"/>
          <w:sz w:val="28"/>
          <w:szCs w:val="28"/>
          <w:lang w:bidi="ar-DZ"/>
        </w:rPr>
      </w:pPr>
      <w:r w:rsidRPr="00F54448">
        <w:rPr>
          <w:rFonts w:asciiTheme="majorBidi" w:hAnsiTheme="majorBidi" w:cstheme="majorBidi"/>
          <w:b/>
          <w:bCs/>
          <w:sz w:val="28"/>
          <w:szCs w:val="28"/>
          <w:rtl/>
          <w:lang w:bidi="ar-DZ"/>
        </w:rPr>
        <w:t>الاشعاع:</w:t>
      </w:r>
      <w:r w:rsidRPr="00F54448">
        <w:rPr>
          <w:rFonts w:asciiTheme="majorBidi" w:hAnsiTheme="majorBidi" w:cstheme="majorBidi"/>
          <w:sz w:val="28"/>
          <w:szCs w:val="28"/>
          <w:rtl/>
          <w:lang w:bidi="ar-DZ"/>
        </w:rPr>
        <w:t xml:space="preserve"> وهي الأخطار المرتبطة باستعمال آلات ومعدات مشعة</w:t>
      </w:r>
      <w:r w:rsidRPr="00F54448">
        <w:rPr>
          <w:rStyle w:val="Appelnotedebasdep"/>
          <w:rFonts w:asciiTheme="majorBidi" w:hAnsiTheme="majorBidi" w:cstheme="majorBidi"/>
          <w:sz w:val="28"/>
          <w:szCs w:val="28"/>
          <w:rtl/>
          <w:lang w:bidi="ar-DZ"/>
        </w:rPr>
        <w:footnoteReference w:id="189"/>
      </w:r>
    </w:p>
    <w:p w:rsidR="00F54448" w:rsidRPr="00F54448" w:rsidRDefault="00F54448" w:rsidP="002A3FB2">
      <w:pPr>
        <w:pStyle w:val="Paragraphedeliste"/>
        <w:numPr>
          <w:ilvl w:val="0"/>
          <w:numId w:val="15"/>
        </w:numPr>
        <w:bidi/>
        <w:spacing w:line="360" w:lineRule="auto"/>
        <w:ind w:left="357" w:hanging="357"/>
        <w:jc w:val="both"/>
        <w:rPr>
          <w:rFonts w:asciiTheme="majorBidi" w:hAnsiTheme="majorBidi" w:cstheme="majorBidi"/>
          <w:sz w:val="28"/>
          <w:szCs w:val="28"/>
          <w:lang w:bidi="ar-DZ"/>
        </w:rPr>
      </w:pPr>
      <w:proofErr w:type="gramStart"/>
      <w:r w:rsidRPr="00F54448">
        <w:rPr>
          <w:rFonts w:asciiTheme="majorBidi" w:hAnsiTheme="majorBidi" w:cstheme="majorBidi"/>
          <w:b/>
          <w:bCs/>
          <w:sz w:val="28"/>
          <w:szCs w:val="28"/>
          <w:rtl/>
          <w:lang w:bidi="ar-DZ"/>
        </w:rPr>
        <w:t>المواد</w:t>
      </w:r>
      <w:proofErr w:type="gramEnd"/>
      <w:r w:rsidRPr="00F54448">
        <w:rPr>
          <w:rFonts w:asciiTheme="majorBidi" w:hAnsiTheme="majorBidi" w:cstheme="majorBidi"/>
          <w:b/>
          <w:bCs/>
          <w:sz w:val="28"/>
          <w:szCs w:val="28"/>
          <w:rtl/>
          <w:lang w:bidi="ar-DZ"/>
        </w:rPr>
        <w:t xml:space="preserve"> الكيميائية</w:t>
      </w:r>
      <w:r w:rsidRPr="00F54448">
        <w:rPr>
          <w:rFonts w:asciiTheme="majorBidi" w:hAnsiTheme="majorBidi" w:cstheme="majorBidi"/>
          <w:sz w:val="28"/>
          <w:szCs w:val="28"/>
          <w:rtl/>
          <w:lang w:bidi="ar-DZ"/>
        </w:rPr>
        <w:t>: وقد نص القانون على كيفية استعمال هذه المواد وكيفية رمي نفاياتها.</w:t>
      </w:r>
      <w:r w:rsidRPr="00F54448">
        <w:rPr>
          <w:rStyle w:val="Appelnotedebasdep"/>
          <w:rFonts w:asciiTheme="majorBidi" w:hAnsiTheme="majorBidi" w:cstheme="majorBidi"/>
          <w:sz w:val="28"/>
          <w:szCs w:val="28"/>
          <w:rtl/>
          <w:lang w:bidi="ar-DZ"/>
        </w:rPr>
        <w:footnoteReference w:id="190"/>
      </w:r>
    </w:p>
    <w:p w:rsidR="00F54448" w:rsidRPr="00F54448" w:rsidRDefault="00F54448" w:rsidP="002A3FB2">
      <w:pPr>
        <w:pStyle w:val="Paragraphedeliste"/>
        <w:numPr>
          <w:ilvl w:val="0"/>
          <w:numId w:val="15"/>
        </w:numPr>
        <w:bidi/>
        <w:spacing w:line="360" w:lineRule="auto"/>
        <w:ind w:left="357" w:hanging="357"/>
        <w:jc w:val="both"/>
        <w:rPr>
          <w:rFonts w:asciiTheme="majorBidi" w:hAnsiTheme="majorBidi" w:cstheme="majorBidi"/>
          <w:sz w:val="28"/>
          <w:szCs w:val="28"/>
          <w:lang w:bidi="ar-DZ"/>
        </w:rPr>
      </w:pPr>
      <w:r w:rsidRPr="00F54448">
        <w:rPr>
          <w:rFonts w:asciiTheme="majorBidi" w:hAnsiTheme="majorBidi" w:cstheme="majorBidi"/>
          <w:b/>
          <w:bCs/>
          <w:sz w:val="28"/>
          <w:szCs w:val="28"/>
          <w:rtl/>
          <w:lang w:val="en-US" w:bidi="ar-DZ"/>
        </w:rPr>
        <w:t>الصخب " الضجيج "</w:t>
      </w:r>
      <w:r w:rsidRPr="00F54448">
        <w:rPr>
          <w:rFonts w:asciiTheme="majorBidi" w:hAnsiTheme="majorBidi" w:cstheme="majorBidi"/>
          <w:sz w:val="28"/>
          <w:szCs w:val="28"/>
          <w:rtl/>
          <w:lang w:val="en-US" w:bidi="ar-DZ"/>
        </w:rPr>
        <w:t xml:space="preserve"> : ونص على آليات وتدابير تفادي ازعاج السكان من الصخب والضجيج الذي يضر بصحتهم وبراحتهم</w:t>
      </w:r>
      <w:r w:rsidRPr="00F54448">
        <w:rPr>
          <w:rStyle w:val="Appelnotedebasdep"/>
          <w:rFonts w:asciiTheme="majorBidi" w:hAnsiTheme="majorBidi" w:cstheme="majorBidi"/>
          <w:sz w:val="28"/>
          <w:szCs w:val="28"/>
          <w:rtl/>
          <w:lang w:val="en-US" w:bidi="ar-DZ"/>
        </w:rPr>
        <w:footnoteReference w:id="191"/>
      </w:r>
    </w:p>
    <w:p w:rsidR="00F54448" w:rsidRPr="00F54448" w:rsidRDefault="00F54448" w:rsidP="00F54448">
      <w:pPr>
        <w:bidi/>
        <w:spacing w:line="360" w:lineRule="auto"/>
        <w:ind w:left="283"/>
        <w:jc w:val="both"/>
        <w:rPr>
          <w:rFonts w:asciiTheme="majorBidi" w:hAnsiTheme="majorBidi" w:cstheme="majorBidi"/>
          <w:sz w:val="28"/>
          <w:szCs w:val="28"/>
          <w:lang w:bidi="ar-DZ"/>
        </w:rPr>
      </w:pPr>
      <w:r w:rsidRPr="00F54448">
        <w:rPr>
          <w:rFonts w:asciiTheme="majorBidi" w:hAnsiTheme="majorBidi" w:cstheme="majorBidi"/>
          <w:sz w:val="28"/>
          <w:szCs w:val="28"/>
          <w:rtl/>
          <w:lang w:val="en-US" w:bidi="ar-DZ"/>
        </w:rPr>
        <w:t xml:space="preserve">  وفي اطار تحقيق أهداف حماية البيئة صدر القانون المتعلق بحماية الصحة وترقيتها</w:t>
      </w:r>
      <w:r w:rsidRPr="00F54448">
        <w:rPr>
          <w:rStyle w:val="Appelnotedebasdep"/>
          <w:rFonts w:asciiTheme="majorBidi" w:hAnsiTheme="majorBidi" w:cstheme="majorBidi"/>
          <w:sz w:val="28"/>
          <w:szCs w:val="28"/>
          <w:rtl/>
          <w:lang w:val="en-US" w:bidi="ar-DZ"/>
        </w:rPr>
        <w:footnoteReference w:id="192"/>
      </w:r>
      <w:r w:rsidRPr="00F54448">
        <w:rPr>
          <w:rFonts w:asciiTheme="majorBidi" w:hAnsiTheme="majorBidi" w:cstheme="majorBidi"/>
          <w:sz w:val="28"/>
          <w:szCs w:val="28"/>
          <w:rtl/>
          <w:lang w:val="en-US" w:bidi="ar-DZ"/>
        </w:rPr>
        <w:t xml:space="preserve"> والقانون المتعلق بالتهيئة العمرانية</w:t>
      </w:r>
      <w:r w:rsidR="009C4ED8">
        <w:rPr>
          <w:rFonts w:asciiTheme="majorBidi" w:hAnsiTheme="majorBidi" w:cstheme="majorBidi" w:hint="cs"/>
          <w:sz w:val="28"/>
          <w:szCs w:val="28"/>
          <w:rtl/>
          <w:lang w:val="en-US" w:bidi="ar-DZ"/>
        </w:rPr>
        <w:t xml:space="preserve"> </w:t>
      </w:r>
      <w:r w:rsidRPr="00F54448">
        <w:rPr>
          <w:rStyle w:val="Appelnotedebasdep"/>
          <w:rFonts w:asciiTheme="majorBidi" w:hAnsiTheme="majorBidi" w:cstheme="majorBidi"/>
          <w:sz w:val="28"/>
          <w:szCs w:val="28"/>
          <w:rtl/>
          <w:lang w:val="en-US" w:bidi="ar-DZ"/>
        </w:rPr>
        <w:footnoteReference w:id="193"/>
      </w:r>
      <w:r w:rsidRPr="00F54448">
        <w:rPr>
          <w:rFonts w:asciiTheme="majorBidi" w:hAnsiTheme="majorBidi" w:cstheme="majorBidi"/>
          <w:sz w:val="28"/>
          <w:szCs w:val="28"/>
          <w:rtl/>
          <w:lang w:val="en-US" w:bidi="ar-DZ"/>
        </w:rPr>
        <w:t>.</w:t>
      </w:r>
    </w:p>
    <w:p w:rsidR="00F54448" w:rsidRPr="00F54448" w:rsidRDefault="004D60A1" w:rsidP="00F54448">
      <w:pPr>
        <w:bidi/>
        <w:spacing w:line="36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    </w:t>
      </w:r>
      <w:r w:rsidR="00F54448" w:rsidRPr="00F54448">
        <w:rPr>
          <w:rFonts w:asciiTheme="majorBidi" w:hAnsiTheme="majorBidi" w:cstheme="majorBidi"/>
          <w:sz w:val="28"/>
          <w:szCs w:val="28"/>
          <w:rtl/>
          <w:lang w:val="en-US" w:bidi="ar-DZ"/>
        </w:rPr>
        <w:t xml:space="preserve">وجاءت توصيات الندوة الوطنية حول حماية البيئة المنعقدة يومي 25-26 ماي 1985 تحت شعار " صحة البيئة من أجل </w:t>
      </w:r>
      <w:proofErr w:type="spellStart"/>
      <w:r w:rsidR="00F54448" w:rsidRPr="00F54448">
        <w:rPr>
          <w:rFonts w:asciiTheme="majorBidi" w:hAnsiTheme="majorBidi" w:cstheme="majorBidi"/>
          <w:sz w:val="28"/>
          <w:szCs w:val="28"/>
          <w:rtl/>
          <w:lang w:val="en-US" w:bidi="ar-DZ"/>
        </w:rPr>
        <w:t>إزدهار</w:t>
      </w:r>
      <w:proofErr w:type="spellEnd"/>
      <w:r w:rsidR="00F54448" w:rsidRPr="00F54448">
        <w:rPr>
          <w:rFonts w:asciiTheme="majorBidi" w:hAnsiTheme="majorBidi" w:cstheme="majorBidi"/>
          <w:sz w:val="28"/>
          <w:szCs w:val="28"/>
          <w:rtl/>
          <w:lang w:val="en-US" w:bidi="ar-DZ"/>
        </w:rPr>
        <w:t xml:space="preserve"> الإنسان " في قصر الأمم بنادي الصنوبر لتثبت سياسة بلادنا تجاه البيئة حيث نتج عنها مجموعة من التوصيات منها على وجه الخصوص ما يلي :</w:t>
      </w:r>
    </w:p>
    <w:p w:rsidR="00F54448" w:rsidRPr="00F54448" w:rsidRDefault="00F54448" w:rsidP="00207E60">
      <w:pPr>
        <w:pStyle w:val="Paragraphedeliste"/>
        <w:numPr>
          <w:ilvl w:val="0"/>
          <w:numId w:val="16"/>
        </w:numPr>
        <w:bidi/>
        <w:spacing w:line="360" w:lineRule="auto"/>
        <w:ind w:left="357" w:hanging="357"/>
        <w:jc w:val="both"/>
        <w:rPr>
          <w:rFonts w:asciiTheme="majorBidi" w:hAnsiTheme="majorBidi" w:cstheme="majorBidi"/>
          <w:sz w:val="28"/>
          <w:szCs w:val="28"/>
          <w:rtl/>
          <w:lang w:val="en-US" w:bidi="ar-DZ"/>
        </w:rPr>
      </w:pPr>
      <w:r w:rsidRPr="00F54448">
        <w:rPr>
          <w:rFonts w:asciiTheme="majorBidi" w:hAnsiTheme="majorBidi" w:cstheme="majorBidi"/>
          <w:sz w:val="28"/>
          <w:szCs w:val="28"/>
          <w:rtl/>
          <w:lang w:val="en-US" w:bidi="ar-DZ"/>
        </w:rPr>
        <w:t xml:space="preserve">لائحة حول الحفاظ على البيئة وتسيير الموارد </w:t>
      </w:r>
      <w:proofErr w:type="gramStart"/>
      <w:r w:rsidRPr="00F54448">
        <w:rPr>
          <w:rFonts w:asciiTheme="majorBidi" w:hAnsiTheme="majorBidi" w:cstheme="majorBidi"/>
          <w:sz w:val="28"/>
          <w:szCs w:val="28"/>
          <w:rtl/>
          <w:lang w:val="en-US" w:bidi="ar-DZ"/>
        </w:rPr>
        <w:t>الطبيعية .</w:t>
      </w:r>
      <w:proofErr w:type="gramEnd"/>
    </w:p>
    <w:p w:rsidR="00F54448" w:rsidRPr="00F54448" w:rsidRDefault="00F54448" w:rsidP="00207E60">
      <w:pPr>
        <w:pStyle w:val="Paragraphedeliste"/>
        <w:numPr>
          <w:ilvl w:val="0"/>
          <w:numId w:val="16"/>
        </w:numPr>
        <w:bidi/>
        <w:spacing w:line="360" w:lineRule="auto"/>
        <w:ind w:left="357" w:hanging="357"/>
        <w:jc w:val="both"/>
        <w:rPr>
          <w:rFonts w:asciiTheme="majorBidi" w:hAnsiTheme="majorBidi" w:cstheme="majorBidi"/>
          <w:sz w:val="28"/>
          <w:szCs w:val="28"/>
          <w:lang w:val="en-US" w:bidi="ar-DZ"/>
        </w:rPr>
      </w:pPr>
      <w:proofErr w:type="gramStart"/>
      <w:r w:rsidRPr="00F54448">
        <w:rPr>
          <w:rFonts w:asciiTheme="majorBidi" w:hAnsiTheme="majorBidi" w:cstheme="majorBidi"/>
          <w:sz w:val="28"/>
          <w:szCs w:val="28"/>
          <w:rtl/>
          <w:lang w:val="en-US" w:bidi="ar-DZ"/>
        </w:rPr>
        <w:t>لائحة</w:t>
      </w:r>
      <w:proofErr w:type="gramEnd"/>
      <w:r w:rsidRPr="00F54448">
        <w:rPr>
          <w:rFonts w:asciiTheme="majorBidi" w:hAnsiTheme="majorBidi" w:cstheme="majorBidi"/>
          <w:sz w:val="28"/>
          <w:szCs w:val="28"/>
          <w:rtl/>
          <w:lang w:val="en-US" w:bidi="ar-DZ"/>
        </w:rPr>
        <w:t xml:space="preserve"> خاصة بالنظافة العمومية لتحسين إطار الحياة.</w:t>
      </w:r>
    </w:p>
    <w:p w:rsidR="00F54448" w:rsidRPr="00F54448" w:rsidRDefault="00F54448" w:rsidP="00207E60">
      <w:pPr>
        <w:pStyle w:val="Paragraphedeliste"/>
        <w:numPr>
          <w:ilvl w:val="0"/>
          <w:numId w:val="16"/>
        </w:numPr>
        <w:bidi/>
        <w:spacing w:line="360" w:lineRule="auto"/>
        <w:ind w:left="357" w:hanging="357"/>
        <w:jc w:val="both"/>
        <w:rPr>
          <w:rFonts w:asciiTheme="majorBidi" w:hAnsiTheme="majorBidi" w:cstheme="majorBidi"/>
          <w:sz w:val="28"/>
          <w:szCs w:val="28"/>
          <w:rtl/>
          <w:lang w:val="en-US" w:bidi="ar-DZ"/>
        </w:rPr>
      </w:pPr>
      <w:proofErr w:type="gramStart"/>
      <w:r w:rsidRPr="00F54448">
        <w:rPr>
          <w:rFonts w:asciiTheme="majorBidi" w:hAnsiTheme="majorBidi" w:cstheme="majorBidi"/>
          <w:sz w:val="28"/>
          <w:szCs w:val="28"/>
          <w:rtl/>
          <w:lang w:val="en-US" w:bidi="ar-DZ"/>
        </w:rPr>
        <w:t>لائحة</w:t>
      </w:r>
      <w:proofErr w:type="gramEnd"/>
      <w:r w:rsidRPr="00F54448">
        <w:rPr>
          <w:rFonts w:asciiTheme="majorBidi" w:hAnsiTheme="majorBidi" w:cstheme="majorBidi"/>
          <w:sz w:val="28"/>
          <w:szCs w:val="28"/>
          <w:rtl/>
          <w:lang w:val="en-US" w:bidi="ar-DZ"/>
        </w:rPr>
        <w:t xml:space="preserve"> سياسة حول حماية البيئة بصفة عامة</w:t>
      </w:r>
      <w:r w:rsidRPr="00F54448">
        <w:rPr>
          <w:rStyle w:val="Appelnotedebasdep"/>
          <w:rFonts w:asciiTheme="majorBidi" w:hAnsiTheme="majorBidi" w:cstheme="majorBidi"/>
          <w:sz w:val="28"/>
          <w:szCs w:val="28"/>
          <w:rtl/>
          <w:lang w:val="en-US" w:bidi="ar-DZ"/>
        </w:rPr>
        <w:footnoteReference w:id="194"/>
      </w:r>
    </w:p>
    <w:p w:rsidR="00F54448" w:rsidRPr="00F54448" w:rsidRDefault="00207E60" w:rsidP="009C4ED8">
      <w:pPr>
        <w:bidi/>
        <w:spacing w:line="360" w:lineRule="auto"/>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lastRenderedPageBreak/>
        <w:t xml:space="preserve">    </w:t>
      </w:r>
      <w:r w:rsidR="00F54448" w:rsidRPr="00F54448">
        <w:rPr>
          <w:rFonts w:asciiTheme="majorBidi" w:hAnsiTheme="majorBidi" w:cstheme="majorBidi"/>
          <w:sz w:val="28"/>
          <w:szCs w:val="28"/>
          <w:rtl/>
          <w:lang w:val="en-US" w:bidi="ar-DZ"/>
        </w:rPr>
        <w:t>تدعيما لذلك جاء قانون الولاية والبلدية</w:t>
      </w:r>
      <w:r w:rsidR="009C4ED8">
        <w:rPr>
          <w:rFonts w:asciiTheme="majorBidi" w:hAnsiTheme="majorBidi" w:cstheme="majorBidi" w:hint="cs"/>
          <w:sz w:val="28"/>
          <w:szCs w:val="28"/>
          <w:rtl/>
          <w:lang w:val="en-US" w:bidi="ar-DZ"/>
        </w:rPr>
        <w:t xml:space="preserve"> </w:t>
      </w:r>
      <w:r w:rsidR="00F54448" w:rsidRPr="00F54448">
        <w:rPr>
          <w:rStyle w:val="Appelnotedebasdep"/>
          <w:rFonts w:asciiTheme="majorBidi" w:hAnsiTheme="majorBidi" w:cstheme="majorBidi"/>
          <w:sz w:val="28"/>
          <w:szCs w:val="28"/>
          <w:rtl/>
          <w:lang w:val="en-US" w:bidi="ar-DZ"/>
        </w:rPr>
        <w:footnoteReference w:id="195"/>
      </w:r>
      <w:r w:rsidR="00F54448" w:rsidRPr="00F54448">
        <w:rPr>
          <w:rFonts w:asciiTheme="majorBidi" w:hAnsiTheme="majorBidi" w:cstheme="majorBidi"/>
          <w:sz w:val="28"/>
          <w:szCs w:val="28"/>
          <w:rtl/>
          <w:lang w:val="en-US" w:bidi="ar-DZ"/>
        </w:rPr>
        <w:t xml:space="preserve"> ليؤكد على دور الجماعات المحلية في مجال حماية البيئة وترقيتها من خلال تبنيه الكثير من القواعد ضمن نصوصه تتعلق بالبيئة</w:t>
      </w:r>
      <w:r w:rsidR="00D22795">
        <w:rPr>
          <w:rFonts w:asciiTheme="majorBidi" w:hAnsiTheme="majorBidi" w:cstheme="majorBidi" w:hint="cs"/>
          <w:sz w:val="28"/>
          <w:szCs w:val="28"/>
          <w:rtl/>
          <w:lang w:val="en-US" w:bidi="ar-DZ"/>
        </w:rPr>
        <w:t xml:space="preserve"> </w:t>
      </w:r>
      <w:r w:rsidR="00F54448" w:rsidRPr="00F54448">
        <w:rPr>
          <w:rFonts w:asciiTheme="majorBidi" w:hAnsiTheme="majorBidi" w:cstheme="majorBidi"/>
          <w:sz w:val="28"/>
          <w:szCs w:val="28"/>
          <w:rtl/>
          <w:lang w:val="en-US" w:bidi="ar-DZ"/>
        </w:rPr>
        <w:t>كالصحة والنظافة العمومية وإنشاء المساحات الخضراء وكل ما له علاقة بتحسين إطار الحياة وكذا التدابير اللازمة لمكافحة الأوبئة.</w:t>
      </w:r>
    </w:p>
    <w:p w:rsidR="00F54448" w:rsidRPr="00F54448" w:rsidRDefault="00F54448" w:rsidP="00F54448">
      <w:pPr>
        <w:bidi/>
        <w:spacing w:line="360" w:lineRule="auto"/>
        <w:jc w:val="both"/>
        <w:rPr>
          <w:rFonts w:asciiTheme="majorBidi" w:hAnsiTheme="majorBidi" w:cstheme="majorBidi"/>
          <w:sz w:val="28"/>
          <w:szCs w:val="28"/>
          <w:lang w:val="en-US" w:bidi="ar-DZ"/>
        </w:rPr>
      </w:pPr>
      <w:r w:rsidRPr="00F54448">
        <w:rPr>
          <w:rFonts w:asciiTheme="majorBidi" w:hAnsiTheme="majorBidi" w:cstheme="majorBidi"/>
          <w:sz w:val="28"/>
          <w:szCs w:val="28"/>
          <w:rtl/>
          <w:lang w:val="en-US" w:bidi="ar-DZ"/>
        </w:rPr>
        <w:t xml:space="preserve"> </w:t>
      </w:r>
      <w:r w:rsidR="00207E60">
        <w:rPr>
          <w:rFonts w:asciiTheme="majorBidi" w:hAnsiTheme="majorBidi" w:cstheme="majorBidi" w:hint="cs"/>
          <w:sz w:val="28"/>
          <w:szCs w:val="28"/>
          <w:rtl/>
          <w:lang w:val="en-US" w:bidi="ar-DZ"/>
        </w:rPr>
        <w:t xml:space="preserve"> </w:t>
      </w:r>
      <w:r w:rsidRPr="00F54448">
        <w:rPr>
          <w:rFonts w:asciiTheme="majorBidi" w:hAnsiTheme="majorBidi" w:cstheme="majorBidi"/>
          <w:sz w:val="28"/>
          <w:szCs w:val="28"/>
          <w:rtl/>
          <w:lang w:val="en-US" w:bidi="ar-DZ"/>
        </w:rPr>
        <w:t xml:space="preserve"> </w:t>
      </w:r>
      <w:proofErr w:type="gramStart"/>
      <w:r w:rsidRPr="00F54448">
        <w:rPr>
          <w:rFonts w:asciiTheme="majorBidi" w:hAnsiTheme="majorBidi" w:cstheme="majorBidi"/>
          <w:sz w:val="28"/>
          <w:szCs w:val="28"/>
          <w:rtl/>
          <w:lang w:val="en-US" w:bidi="ar-DZ"/>
        </w:rPr>
        <w:t>ومسايرة</w:t>
      </w:r>
      <w:proofErr w:type="gramEnd"/>
      <w:r w:rsidRPr="00F54448">
        <w:rPr>
          <w:rFonts w:asciiTheme="majorBidi" w:hAnsiTheme="majorBidi" w:cstheme="majorBidi"/>
          <w:sz w:val="28"/>
          <w:szCs w:val="28"/>
          <w:rtl/>
          <w:lang w:val="en-US" w:bidi="ar-DZ"/>
        </w:rPr>
        <w:t xml:space="preserve"> لذلك جاء قانون التهيئة والتعمير</w:t>
      </w:r>
      <w:r w:rsidRPr="00F54448">
        <w:rPr>
          <w:rStyle w:val="Appelnotedebasdep"/>
          <w:rFonts w:asciiTheme="majorBidi" w:hAnsiTheme="majorBidi" w:cstheme="majorBidi"/>
          <w:sz w:val="28"/>
          <w:szCs w:val="28"/>
          <w:rtl/>
          <w:lang w:val="en-US" w:bidi="ar-DZ"/>
        </w:rPr>
        <w:footnoteReference w:id="196"/>
      </w:r>
      <w:r w:rsidRPr="00F54448">
        <w:rPr>
          <w:rFonts w:asciiTheme="majorBidi" w:hAnsiTheme="majorBidi" w:cstheme="majorBidi"/>
          <w:sz w:val="28"/>
          <w:szCs w:val="28"/>
          <w:rtl/>
          <w:lang w:val="en-US" w:bidi="ar-DZ"/>
        </w:rPr>
        <w:t xml:space="preserve">  ليهدف لإحداث التوازن في تسيير الأراضي بين وظيفة السكن، الفلاحة، الصناعة والمحافظة على البيئة والأوساط الطبيعية.</w:t>
      </w:r>
    </w:p>
    <w:p w:rsidR="00F54448" w:rsidRPr="00F54448" w:rsidRDefault="00207E60" w:rsidP="00F54448">
      <w:pPr>
        <w:bidi/>
        <w:spacing w:line="360" w:lineRule="auto"/>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w:t>
      </w:r>
      <w:proofErr w:type="gramStart"/>
      <w:r w:rsidR="00F54448" w:rsidRPr="00F54448">
        <w:rPr>
          <w:rFonts w:asciiTheme="majorBidi" w:hAnsiTheme="majorBidi" w:cstheme="majorBidi"/>
          <w:sz w:val="28"/>
          <w:szCs w:val="28"/>
          <w:rtl/>
          <w:lang w:val="en-US" w:bidi="ar-DZ"/>
        </w:rPr>
        <w:t>كما</w:t>
      </w:r>
      <w:proofErr w:type="gramEnd"/>
      <w:r w:rsidR="00F54448" w:rsidRPr="00F54448">
        <w:rPr>
          <w:rFonts w:asciiTheme="majorBidi" w:hAnsiTheme="majorBidi" w:cstheme="majorBidi"/>
          <w:sz w:val="28"/>
          <w:szCs w:val="28"/>
          <w:rtl/>
          <w:lang w:val="en-US" w:bidi="ar-DZ"/>
        </w:rPr>
        <w:t xml:space="preserve"> دعم المخطط الوطني للأعمال من أجل البيئة</w:t>
      </w:r>
      <w:r w:rsidR="00F54448" w:rsidRPr="00F54448">
        <w:rPr>
          <w:rFonts w:asciiTheme="majorBidi" w:hAnsiTheme="majorBidi" w:cstheme="majorBidi"/>
          <w:sz w:val="28"/>
          <w:szCs w:val="28"/>
          <w:lang w:bidi="ar-DZ"/>
        </w:rPr>
        <w:t xml:space="preserve">PNAE </w:t>
      </w:r>
      <w:r w:rsidR="00F73A73">
        <w:rPr>
          <w:rFonts w:asciiTheme="majorBidi" w:hAnsiTheme="majorBidi" w:cstheme="majorBidi" w:hint="cs"/>
          <w:sz w:val="28"/>
          <w:szCs w:val="28"/>
          <w:rtl/>
          <w:lang w:bidi="ar-DZ"/>
        </w:rPr>
        <w:t xml:space="preserve"> </w:t>
      </w:r>
      <w:r w:rsidR="00F54448" w:rsidRPr="00F54448">
        <w:rPr>
          <w:rFonts w:asciiTheme="majorBidi" w:hAnsiTheme="majorBidi" w:cstheme="majorBidi"/>
          <w:sz w:val="28"/>
          <w:szCs w:val="28"/>
          <w:rtl/>
          <w:lang w:val="en-US" w:bidi="ar-DZ"/>
        </w:rPr>
        <w:t xml:space="preserve"> لسنة 1996 المشرع الجزائري من أجل السير في نفس المنهج لحماية البيئة بفضل التقارير عن المؤشرات السلبية الدالة على تدهور البيئة من أهمها.</w:t>
      </w:r>
    </w:p>
    <w:p w:rsidR="00F54448" w:rsidRPr="00F54448" w:rsidRDefault="00F54448" w:rsidP="00207E60">
      <w:pPr>
        <w:pStyle w:val="Paragraphedeliste"/>
        <w:numPr>
          <w:ilvl w:val="0"/>
          <w:numId w:val="16"/>
        </w:numPr>
        <w:bidi/>
        <w:spacing w:line="360" w:lineRule="auto"/>
        <w:ind w:left="357" w:hanging="357"/>
        <w:jc w:val="both"/>
        <w:rPr>
          <w:rFonts w:asciiTheme="majorBidi" w:hAnsiTheme="majorBidi" w:cstheme="majorBidi"/>
          <w:sz w:val="28"/>
          <w:szCs w:val="28"/>
          <w:rtl/>
          <w:lang w:val="en-US" w:bidi="ar-DZ"/>
        </w:rPr>
      </w:pPr>
      <w:proofErr w:type="gramStart"/>
      <w:r w:rsidRPr="00F54448">
        <w:rPr>
          <w:rFonts w:asciiTheme="majorBidi" w:hAnsiTheme="majorBidi" w:cstheme="majorBidi"/>
          <w:sz w:val="28"/>
          <w:szCs w:val="28"/>
          <w:rtl/>
          <w:lang w:val="en-US" w:bidi="ar-DZ"/>
        </w:rPr>
        <w:t>ارتفاع</w:t>
      </w:r>
      <w:proofErr w:type="gramEnd"/>
      <w:r w:rsidRPr="00F54448">
        <w:rPr>
          <w:rFonts w:asciiTheme="majorBidi" w:hAnsiTheme="majorBidi" w:cstheme="majorBidi"/>
          <w:sz w:val="28"/>
          <w:szCs w:val="28"/>
          <w:rtl/>
          <w:lang w:val="en-US" w:bidi="ar-DZ"/>
        </w:rPr>
        <w:t xml:space="preserve"> عدد السكان بثلاث مرات في حدود سنة 2020.</w:t>
      </w:r>
    </w:p>
    <w:p w:rsidR="00F54448" w:rsidRPr="00F54448" w:rsidRDefault="00F54448" w:rsidP="00207E60">
      <w:pPr>
        <w:pStyle w:val="Paragraphedeliste"/>
        <w:numPr>
          <w:ilvl w:val="0"/>
          <w:numId w:val="16"/>
        </w:numPr>
        <w:bidi/>
        <w:spacing w:line="360" w:lineRule="auto"/>
        <w:ind w:left="357" w:hanging="357"/>
        <w:jc w:val="both"/>
        <w:rPr>
          <w:rFonts w:asciiTheme="majorBidi" w:hAnsiTheme="majorBidi" w:cstheme="majorBidi"/>
          <w:sz w:val="28"/>
          <w:szCs w:val="28"/>
          <w:lang w:val="en-US" w:bidi="ar-DZ"/>
        </w:rPr>
      </w:pPr>
      <w:r w:rsidRPr="00F54448">
        <w:rPr>
          <w:rFonts w:asciiTheme="majorBidi" w:hAnsiTheme="majorBidi" w:cstheme="majorBidi"/>
          <w:sz w:val="28"/>
          <w:szCs w:val="28"/>
          <w:rtl/>
          <w:lang w:val="en-US" w:bidi="ar-DZ"/>
        </w:rPr>
        <w:t xml:space="preserve">استمرار تمركز أكثر من 82 </w:t>
      </w:r>
      <w:r w:rsidRPr="00F54448">
        <w:rPr>
          <w:rFonts w:asciiTheme="majorBidi" w:hAnsiTheme="majorBidi" w:cstheme="majorBidi"/>
          <w:sz w:val="28"/>
          <w:szCs w:val="28"/>
          <w:lang w:bidi="ar-DZ"/>
        </w:rPr>
        <w:t>%</w:t>
      </w:r>
      <w:r w:rsidRPr="00F54448">
        <w:rPr>
          <w:rFonts w:asciiTheme="majorBidi" w:hAnsiTheme="majorBidi" w:cstheme="majorBidi"/>
          <w:sz w:val="28"/>
          <w:szCs w:val="28"/>
          <w:rtl/>
          <w:lang w:val="en-US" w:bidi="ar-DZ"/>
        </w:rPr>
        <w:t xml:space="preserve"> من السكان في الشمال.</w:t>
      </w:r>
    </w:p>
    <w:p w:rsidR="00F54448" w:rsidRPr="00F54448" w:rsidRDefault="00F54448" w:rsidP="00207E60">
      <w:pPr>
        <w:pStyle w:val="Paragraphedeliste"/>
        <w:numPr>
          <w:ilvl w:val="0"/>
          <w:numId w:val="16"/>
        </w:numPr>
        <w:bidi/>
        <w:spacing w:line="360" w:lineRule="auto"/>
        <w:ind w:left="357" w:hanging="357"/>
        <w:jc w:val="both"/>
        <w:rPr>
          <w:rFonts w:asciiTheme="majorBidi" w:hAnsiTheme="majorBidi" w:cstheme="majorBidi"/>
          <w:sz w:val="28"/>
          <w:szCs w:val="28"/>
          <w:lang w:val="en-US" w:bidi="ar-DZ"/>
        </w:rPr>
      </w:pPr>
      <w:r w:rsidRPr="00F54448">
        <w:rPr>
          <w:rFonts w:asciiTheme="majorBidi" w:hAnsiTheme="majorBidi" w:cstheme="majorBidi"/>
          <w:sz w:val="28"/>
          <w:szCs w:val="28"/>
          <w:rtl/>
          <w:lang w:val="en-US" w:bidi="ar-DZ"/>
        </w:rPr>
        <w:t xml:space="preserve">تقلص المساحات الزراعة وزحف التصحر في المناطق </w:t>
      </w:r>
      <w:proofErr w:type="spellStart"/>
      <w:r w:rsidRPr="00F54448">
        <w:rPr>
          <w:rFonts w:asciiTheme="majorBidi" w:hAnsiTheme="majorBidi" w:cstheme="majorBidi"/>
          <w:sz w:val="28"/>
          <w:szCs w:val="28"/>
          <w:rtl/>
          <w:lang w:val="en-US" w:bidi="ar-DZ"/>
        </w:rPr>
        <w:t>السهبية</w:t>
      </w:r>
      <w:proofErr w:type="spellEnd"/>
      <w:r w:rsidRPr="00F54448">
        <w:rPr>
          <w:rFonts w:asciiTheme="majorBidi" w:hAnsiTheme="majorBidi" w:cstheme="majorBidi"/>
          <w:sz w:val="28"/>
          <w:szCs w:val="28"/>
          <w:rtl/>
          <w:lang w:val="en-US" w:bidi="ar-DZ"/>
        </w:rPr>
        <w:t>.</w:t>
      </w:r>
    </w:p>
    <w:p w:rsidR="00F54448" w:rsidRPr="00F54448" w:rsidRDefault="00F54448" w:rsidP="00207E60">
      <w:pPr>
        <w:pStyle w:val="Paragraphedeliste"/>
        <w:numPr>
          <w:ilvl w:val="0"/>
          <w:numId w:val="16"/>
        </w:numPr>
        <w:bidi/>
        <w:spacing w:line="360" w:lineRule="auto"/>
        <w:ind w:left="357" w:hanging="357"/>
        <w:jc w:val="both"/>
        <w:rPr>
          <w:rFonts w:asciiTheme="majorBidi" w:hAnsiTheme="majorBidi" w:cstheme="majorBidi"/>
          <w:sz w:val="28"/>
          <w:szCs w:val="28"/>
          <w:lang w:val="en-US" w:bidi="ar-DZ"/>
        </w:rPr>
      </w:pPr>
      <w:r w:rsidRPr="00F54448">
        <w:rPr>
          <w:rFonts w:asciiTheme="majorBidi" w:hAnsiTheme="majorBidi" w:cstheme="majorBidi"/>
          <w:sz w:val="28"/>
          <w:szCs w:val="28"/>
          <w:rtl/>
          <w:lang w:val="en-US" w:bidi="ar-DZ"/>
        </w:rPr>
        <w:t>فقدان ما بين 20000 و 30000 هكتار في السنة من الغابات نتيجة الحرائق.</w:t>
      </w:r>
    </w:p>
    <w:p w:rsidR="00F54448" w:rsidRPr="00F54448" w:rsidRDefault="00F54448" w:rsidP="00207E60">
      <w:pPr>
        <w:pStyle w:val="Paragraphedeliste"/>
        <w:numPr>
          <w:ilvl w:val="0"/>
          <w:numId w:val="16"/>
        </w:numPr>
        <w:bidi/>
        <w:spacing w:line="360" w:lineRule="auto"/>
        <w:ind w:left="357" w:hanging="357"/>
        <w:jc w:val="both"/>
        <w:rPr>
          <w:rFonts w:asciiTheme="majorBidi" w:hAnsiTheme="majorBidi" w:cstheme="majorBidi"/>
          <w:sz w:val="28"/>
          <w:szCs w:val="28"/>
          <w:lang w:val="en-US" w:bidi="ar-DZ"/>
        </w:rPr>
      </w:pPr>
      <w:r w:rsidRPr="00F54448">
        <w:rPr>
          <w:rFonts w:asciiTheme="majorBidi" w:hAnsiTheme="majorBidi" w:cstheme="majorBidi"/>
          <w:sz w:val="28"/>
          <w:szCs w:val="28"/>
          <w:rtl/>
          <w:lang w:val="en-US" w:bidi="ar-DZ"/>
        </w:rPr>
        <w:t>ارتفاع نسبة التلوث البحري وتدهور الاحتياطات السمكية.</w:t>
      </w:r>
    </w:p>
    <w:p w:rsidR="00F54448" w:rsidRPr="00F54448" w:rsidRDefault="00F54448" w:rsidP="00207E60">
      <w:pPr>
        <w:pStyle w:val="Paragraphedeliste"/>
        <w:numPr>
          <w:ilvl w:val="0"/>
          <w:numId w:val="16"/>
        </w:numPr>
        <w:bidi/>
        <w:spacing w:line="360" w:lineRule="auto"/>
        <w:ind w:left="357" w:hanging="357"/>
        <w:jc w:val="both"/>
        <w:rPr>
          <w:rFonts w:asciiTheme="majorBidi" w:hAnsiTheme="majorBidi" w:cstheme="majorBidi"/>
          <w:sz w:val="28"/>
          <w:szCs w:val="28"/>
          <w:lang w:val="en-US" w:bidi="ar-DZ"/>
        </w:rPr>
      </w:pPr>
      <w:r w:rsidRPr="00F54448">
        <w:rPr>
          <w:rFonts w:asciiTheme="majorBidi" w:hAnsiTheme="majorBidi" w:cstheme="majorBidi"/>
          <w:sz w:val="28"/>
          <w:szCs w:val="28"/>
          <w:rtl/>
          <w:lang w:val="en-US" w:bidi="ar-DZ"/>
        </w:rPr>
        <w:t>تضاؤل الثروة الحيوانية والنباتية، إذ أن الاحصائيات تشير إلى انقراض قرابة 640 نوع من النباتات.</w:t>
      </w:r>
      <w:r w:rsidRPr="00F54448">
        <w:rPr>
          <w:rStyle w:val="Appelnotedebasdep"/>
          <w:rFonts w:asciiTheme="majorBidi" w:hAnsiTheme="majorBidi" w:cstheme="majorBidi"/>
          <w:sz w:val="28"/>
          <w:szCs w:val="28"/>
          <w:rtl/>
          <w:lang w:val="en-US" w:bidi="ar-DZ"/>
        </w:rPr>
        <w:footnoteReference w:id="197"/>
      </w:r>
    </w:p>
    <w:p w:rsidR="00F54448" w:rsidRPr="00F54448" w:rsidRDefault="00207E60" w:rsidP="00F54448">
      <w:pPr>
        <w:bidi/>
        <w:spacing w:line="360" w:lineRule="auto"/>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w:t>
      </w:r>
      <w:r w:rsidR="00F54448" w:rsidRPr="00F54448">
        <w:rPr>
          <w:rFonts w:asciiTheme="majorBidi" w:hAnsiTheme="majorBidi" w:cstheme="majorBidi"/>
          <w:sz w:val="28"/>
          <w:szCs w:val="28"/>
          <w:rtl/>
          <w:lang w:val="en-US" w:bidi="ar-DZ"/>
        </w:rPr>
        <w:t>لتتضح لنا سياسة حماية البيئة في الجزائر من خلال برنامج الحكومة الذي صادق عليه المجلس الشعبي الوطني يوم 17 أوت 1997 الذي أكد على تدعيم سياسة حماية البيئة والمحافظة عليها بتعزيز وسائل الوقاية من أعمال المساس بالبيئة ومكافحتها وذلك ب</w:t>
      </w:r>
      <w:r w:rsidR="00E13549">
        <w:rPr>
          <w:rFonts w:asciiTheme="majorBidi" w:hAnsiTheme="majorBidi" w:cstheme="majorBidi" w:hint="cs"/>
          <w:sz w:val="28"/>
          <w:szCs w:val="28"/>
          <w:rtl/>
          <w:lang w:val="en-US" w:bidi="ar-DZ"/>
        </w:rPr>
        <w:t>ـ</w:t>
      </w:r>
      <w:r w:rsidR="00F54448" w:rsidRPr="00F54448">
        <w:rPr>
          <w:rFonts w:asciiTheme="majorBidi" w:hAnsiTheme="majorBidi" w:cstheme="majorBidi"/>
          <w:sz w:val="28"/>
          <w:szCs w:val="28"/>
          <w:rtl/>
          <w:lang w:val="en-US" w:bidi="ar-DZ"/>
        </w:rPr>
        <w:t xml:space="preserve">: </w:t>
      </w:r>
    </w:p>
    <w:p w:rsidR="00F54448" w:rsidRPr="00F54448" w:rsidRDefault="00F54448" w:rsidP="00F54448">
      <w:pPr>
        <w:bidi/>
        <w:spacing w:line="360" w:lineRule="auto"/>
        <w:jc w:val="both"/>
        <w:rPr>
          <w:rFonts w:asciiTheme="majorBidi" w:hAnsiTheme="majorBidi" w:cstheme="majorBidi"/>
          <w:sz w:val="28"/>
          <w:szCs w:val="28"/>
          <w:rtl/>
          <w:lang w:val="en-US" w:bidi="ar-DZ"/>
        </w:rPr>
      </w:pPr>
      <w:r w:rsidRPr="00F54448">
        <w:rPr>
          <w:rFonts w:asciiTheme="majorBidi" w:hAnsiTheme="majorBidi" w:cstheme="majorBidi" w:hint="cs"/>
          <w:sz w:val="28"/>
          <w:szCs w:val="28"/>
          <w:rtl/>
          <w:lang w:val="en-US" w:bidi="ar-DZ"/>
        </w:rPr>
        <w:t>-</w:t>
      </w:r>
      <w:r>
        <w:rPr>
          <w:rFonts w:asciiTheme="majorBidi" w:hAnsiTheme="majorBidi" w:cstheme="majorBidi"/>
          <w:sz w:val="28"/>
          <w:szCs w:val="28"/>
          <w:rtl/>
          <w:lang w:val="en-US" w:bidi="ar-DZ"/>
        </w:rPr>
        <w:t xml:space="preserve"> </w:t>
      </w:r>
      <w:r w:rsidRPr="00F54448">
        <w:rPr>
          <w:rFonts w:asciiTheme="majorBidi" w:hAnsiTheme="majorBidi" w:cstheme="majorBidi"/>
          <w:sz w:val="28"/>
          <w:szCs w:val="28"/>
          <w:rtl/>
          <w:lang w:val="en-US" w:bidi="ar-DZ"/>
        </w:rPr>
        <w:t>تكييف قانون 1983 المتعلق بحماية البيئة حتى يكون منسجما مع التشريعات المتكاملة الأخرى التي صدرت منذ ذلك التاريخ، وكذا اتمام الإطار القانوني المتصل بحماية البيئة.</w:t>
      </w:r>
    </w:p>
    <w:p w:rsidR="00F54448" w:rsidRPr="00F54448" w:rsidRDefault="00F54448" w:rsidP="00F54448">
      <w:pPr>
        <w:bidi/>
        <w:spacing w:line="360" w:lineRule="auto"/>
        <w:jc w:val="both"/>
        <w:rPr>
          <w:rFonts w:asciiTheme="majorBidi" w:hAnsiTheme="majorBidi" w:cstheme="majorBidi"/>
          <w:sz w:val="28"/>
          <w:szCs w:val="28"/>
          <w:lang w:val="en-US" w:bidi="ar-DZ"/>
        </w:rPr>
      </w:pPr>
      <w:r>
        <w:rPr>
          <w:rFonts w:asciiTheme="majorBidi" w:hAnsiTheme="majorBidi" w:cstheme="majorBidi" w:hint="cs"/>
          <w:sz w:val="28"/>
          <w:szCs w:val="28"/>
          <w:rtl/>
          <w:lang w:val="en-US" w:bidi="ar-DZ"/>
        </w:rPr>
        <w:lastRenderedPageBreak/>
        <w:t xml:space="preserve">- </w:t>
      </w:r>
      <w:r w:rsidRPr="00F54448">
        <w:rPr>
          <w:rFonts w:asciiTheme="majorBidi" w:hAnsiTheme="majorBidi" w:cstheme="majorBidi"/>
          <w:sz w:val="28"/>
          <w:szCs w:val="28"/>
          <w:rtl/>
          <w:lang w:val="en-US" w:bidi="ar-DZ"/>
        </w:rPr>
        <w:t>تطوير مبدأ تمويل مكافحة التلوث من طرف المسؤولين عنه وفقا لمبدأ المعمول به عالميا والقاضي بأن يدفع ثمن التلوث من تسبب فيه.</w:t>
      </w:r>
    </w:p>
    <w:p w:rsidR="00F54448" w:rsidRPr="00F54448" w:rsidRDefault="00F54448" w:rsidP="00F54448">
      <w:pPr>
        <w:bidi/>
        <w:spacing w:line="360" w:lineRule="auto"/>
        <w:jc w:val="both"/>
        <w:rPr>
          <w:rFonts w:asciiTheme="majorBidi" w:hAnsiTheme="majorBidi" w:cstheme="majorBidi"/>
          <w:sz w:val="28"/>
          <w:szCs w:val="28"/>
          <w:lang w:val="en-US" w:bidi="ar-DZ"/>
        </w:rPr>
      </w:pPr>
      <w:r>
        <w:rPr>
          <w:rFonts w:asciiTheme="majorBidi" w:hAnsiTheme="majorBidi" w:cstheme="majorBidi" w:hint="cs"/>
          <w:sz w:val="28"/>
          <w:szCs w:val="28"/>
          <w:rtl/>
          <w:lang w:val="en-US" w:bidi="ar-DZ"/>
        </w:rPr>
        <w:t xml:space="preserve">- </w:t>
      </w:r>
      <w:r w:rsidRPr="00F54448">
        <w:rPr>
          <w:rFonts w:asciiTheme="majorBidi" w:hAnsiTheme="majorBidi" w:cstheme="majorBidi"/>
          <w:sz w:val="28"/>
          <w:szCs w:val="28"/>
          <w:rtl/>
          <w:lang w:val="en-US" w:bidi="ar-DZ"/>
        </w:rPr>
        <w:t>ادراج الانشغال المتعلق بالبيئة في التنمية الصناعية وفي سياسة البحث العلمي.</w:t>
      </w:r>
    </w:p>
    <w:p w:rsidR="00F54448" w:rsidRPr="00F54448" w:rsidRDefault="00F54448" w:rsidP="00F54448">
      <w:pPr>
        <w:bidi/>
        <w:spacing w:line="360" w:lineRule="auto"/>
        <w:jc w:val="both"/>
        <w:rPr>
          <w:rFonts w:asciiTheme="majorBidi" w:hAnsiTheme="majorBidi" w:cstheme="majorBidi"/>
          <w:sz w:val="28"/>
          <w:szCs w:val="28"/>
          <w:lang w:val="en-US" w:bidi="ar-DZ"/>
        </w:rPr>
      </w:pPr>
      <w:r>
        <w:rPr>
          <w:rFonts w:asciiTheme="majorBidi" w:hAnsiTheme="majorBidi" w:cstheme="majorBidi" w:hint="cs"/>
          <w:sz w:val="28"/>
          <w:szCs w:val="28"/>
          <w:rtl/>
          <w:lang w:val="en-US" w:bidi="ar-DZ"/>
        </w:rPr>
        <w:t xml:space="preserve">- </w:t>
      </w:r>
      <w:r w:rsidRPr="00F54448">
        <w:rPr>
          <w:rFonts w:asciiTheme="majorBidi" w:hAnsiTheme="majorBidi" w:cstheme="majorBidi"/>
          <w:sz w:val="28"/>
          <w:szCs w:val="28"/>
          <w:rtl/>
          <w:lang w:val="en-US" w:bidi="ar-DZ"/>
        </w:rPr>
        <w:t>رفع مستوى الوعي لدى المواطنين عن طريق أعمال إعلامية وبتشجيع الحركة الجمعوية</w:t>
      </w:r>
      <w:r w:rsidR="00207E60">
        <w:rPr>
          <w:rFonts w:asciiTheme="majorBidi" w:hAnsiTheme="majorBidi" w:cstheme="majorBidi" w:hint="cs"/>
          <w:sz w:val="28"/>
          <w:szCs w:val="28"/>
          <w:rtl/>
          <w:lang w:val="en-US" w:bidi="ar-DZ"/>
        </w:rPr>
        <w:t xml:space="preserve"> </w:t>
      </w:r>
      <w:r w:rsidRPr="00F54448">
        <w:rPr>
          <w:rStyle w:val="Appelnotedebasdep"/>
          <w:rFonts w:asciiTheme="majorBidi" w:hAnsiTheme="majorBidi" w:cstheme="majorBidi"/>
          <w:sz w:val="28"/>
          <w:szCs w:val="28"/>
          <w:rtl/>
          <w:lang w:val="en-US" w:bidi="ar-DZ"/>
        </w:rPr>
        <w:footnoteReference w:id="198"/>
      </w:r>
      <w:r w:rsidRPr="00F54448">
        <w:rPr>
          <w:rFonts w:asciiTheme="majorBidi" w:hAnsiTheme="majorBidi" w:cstheme="majorBidi"/>
          <w:sz w:val="28"/>
          <w:szCs w:val="28"/>
          <w:rtl/>
          <w:lang w:val="en-US" w:bidi="ar-DZ"/>
        </w:rPr>
        <w:t>.</w:t>
      </w:r>
    </w:p>
    <w:p w:rsidR="00AA7465" w:rsidRDefault="00207E60" w:rsidP="00A31645">
      <w:pPr>
        <w:bidi/>
        <w:spacing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val="en-US" w:bidi="ar-DZ"/>
        </w:rPr>
        <w:t xml:space="preserve">    </w:t>
      </w:r>
      <w:r w:rsidR="00F54448" w:rsidRPr="00F54448">
        <w:rPr>
          <w:rFonts w:asciiTheme="majorBidi" w:hAnsiTheme="majorBidi" w:cstheme="majorBidi"/>
          <w:sz w:val="28"/>
          <w:szCs w:val="28"/>
          <w:rtl/>
          <w:lang w:val="en-US" w:bidi="ar-DZ"/>
        </w:rPr>
        <w:t xml:space="preserve">ليأتي المخطط الوطني من أجل الأعمال البيئية والتنمية المستدامة </w:t>
      </w:r>
      <w:r w:rsidR="00F54448" w:rsidRPr="00F54448">
        <w:rPr>
          <w:rFonts w:asciiTheme="majorBidi" w:hAnsiTheme="majorBidi" w:cstheme="majorBidi"/>
          <w:sz w:val="28"/>
          <w:szCs w:val="28"/>
          <w:lang w:bidi="ar-DZ"/>
        </w:rPr>
        <w:t>PN</w:t>
      </w:r>
      <w:r w:rsidR="003578B9">
        <w:rPr>
          <w:rFonts w:asciiTheme="majorBidi" w:hAnsiTheme="majorBidi" w:cstheme="majorBidi"/>
          <w:sz w:val="28"/>
          <w:szCs w:val="28"/>
          <w:lang w:bidi="ar-DZ"/>
        </w:rPr>
        <w:t>AE.</w:t>
      </w:r>
      <w:r w:rsidR="00F54448" w:rsidRPr="00F54448">
        <w:rPr>
          <w:rFonts w:asciiTheme="majorBidi" w:hAnsiTheme="majorBidi" w:cstheme="majorBidi"/>
          <w:sz w:val="28"/>
          <w:szCs w:val="28"/>
          <w:lang w:bidi="ar-DZ"/>
        </w:rPr>
        <w:t>D</w:t>
      </w:r>
      <w:r w:rsidR="003578B9">
        <w:rPr>
          <w:rFonts w:asciiTheme="majorBidi" w:hAnsiTheme="majorBidi" w:cstheme="majorBidi"/>
          <w:sz w:val="28"/>
          <w:szCs w:val="28"/>
          <w:lang w:bidi="ar-DZ"/>
        </w:rPr>
        <w:t>D</w:t>
      </w:r>
      <w:r w:rsidR="003578B9">
        <w:rPr>
          <w:rFonts w:asciiTheme="majorBidi" w:hAnsiTheme="majorBidi" w:cstheme="majorBidi"/>
          <w:sz w:val="28"/>
          <w:szCs w:val="28"/>
          <w:rtl/>
          <w:lang w:bidi="ar-DZ"/>
        </w:rPr>
        <w:t xml:space="preserve"> لسن</w:t>
      </w:r>
      <w:r w:rsidR="003578B9">
        <w:rPr>
          <w:rFonts w:asciiTheme="majorBidi" w:hAnsiTheme="majorBidi" w:cstheme="majorBidi" w:hint="cs"/>
          <w:sz w:val="28"/>
          <w:szCs w:val="28"/>
          <w:rtl/>
        </w:rPr>
        <w:t>ة</w:t>
      </w:r>
      <w:r w:rsidR="00F54448" w:rsidRPr="00F54448">
        <w:rPr>
          <w:rFonts w:asciiTheme="majorBidi" w:hAnsiTheme="majorBidi" w:cstheme="majorBidi"/>
          <w:sz w:val="28"/>
          <w:szCs w:val="28"/>
          <w:rtl/>
          <w:lang w:bidi="ar-DZ"/>
        </w:rPr>
        <w:t xml:space="preserve"> 2001 الذي اعتمد من قبل مجلس الوزراء بتاريخ 12 أوت 2001 ليؤكد على استمرار اهمال كبير في الجوانب الايكولوجية، وكذا ضعف الاطار التشريعي والمؤسسي وعدم ملائمته للاضطلاع بمهمة حماية البيئة</w:t>
      </w:r>
      <w:r>
        <w:rPr>
          <w:rFonts w:asciiTheme="majorBidi" w:hAnsiTheme="majorBidi" w:cstheme="majorBidi" w:hint="cs"/>
          <w:sz w:val="28"/>
          <w:szCs w:val="28"/>
          <w:rtl/>
          <w:lang w:bidi="ar-DZ"/>
        </w:rPr>
        <w:t xml:space="preserve"> </w:t>
      </w:r>
      <w:r w:rsidR="00F54448" w:rsidRPr="00F54448">
        <w:rPr>
          <w:rStyle w:val="Appelnotedebasdep"/>
          <w:rFonts w:asciiTheme="majorBidi" w:hAnsiTheme="majorBidi" w:cstheme="majorBidi"/>
          <w:sz w:val="28"/>
          <w:szCs w:val="28"/>
          <w:rtl/>
          <w:lang w:bidi="ar-DZ"/>
        </w:rPr>
        <w:footnoteReference w:id="199"/>
      </w:r>
      <w:r w:rsidR="00AA7465">
        <w:rPr>
          <w:rFonts w:asciiTheme="majorBidi" w:hAnsiTheme="majorBidi" w:cstheme="majorBidi" w:hint="cs"/>
          <w:sz w:val="28"/>
          <w:szCs w:val="28"/>
          <w:rtl/>
          <w:lang w:bidi="ar-DZ"/>
        </w:rPr>
        <w:t xml:space="preserve"> </w:t>
      </w:r>
      <w:r w:rsidR="00A31645">
        <w:rPr>
          <w:rFonts w:asciiTheme="majorBidi" w:hAnsiTheme="majorBidi" w:cstheme="majorBidi"/>
          <w:sz w:val="28"/>
          <w:szCs w:val="28"/>
          <w:lang w:bidi="ar-DZ"/>
        </w:rPr>
        <w:t>.</w:t>
      </w:r>
      <w:r w:rsidR="00AA7465">
        <w:rPr>
          <w:rFonts w:asciiTheme="majorBidi" w:hAnsiTheme="majorBidi" w:cstheme="majorBidi" w:hint="cs"/>
          <w:sz w:val="28"/>
          <w:szCs w:val="28"/>
          <w:rtl/>
          <w:lang w:bidi="ar-DZ"/>
        </w:rPr>
        <w:t xml:space="preserve">  </w:t>
      </w:r>
    </w:p>
    <w:p w:rsidR="00F54448" w:rsidRPr="00AA7465" w:rsidRDefault="004D60A1" w:rsidP="00AA7465">
      <w:pPr>
        <w:bidi/>
        <w:spacing w:line="360" w:lineRule="auto"/>
        <w:jc w:val="both"/>
        <w:rPr>
          <w:rFonts w:asciiTheme="majorBidi" w:hAnsiTheme="majorBidi" w:cstheme="majorBidi"/>
          <w:sz w:val="28"/>
          <w:szCs w:val="28"/>
          <w:lang w:bidi="ar-DZ"/>
        </w:rPr>
      </w:pPr>
      <w:r>
        <w:rPr>
          <w:rFonts w:asciiTheme="majorBidi" w:hAnsiTheme="majorBidi" w:cstheme="majorBidi"/>
          <w:sz w:val="28"/>
          <w:szCs w:val="28"/>
          <w:lang w:val="en-US" w:bidi="ar-DZ"/>
        </w:rPr>
        <w:t xml:space="preserve">     </w:t>
      </w:r>
      <w:r w:rsidR="00F54448" w:rsidRPr="00AA7465">
        <w:rPr>
          <w:rFonts w:asciiTheme="majorBidi" w:hAnsiTheme="majorBidi" w:cstheme="majorBidi"/>
          <w:sz w:val="28"/>
          <w:szCs w:val="28"/>
          <w:rtl/>
          <w:lang w:val="en-US" w:bidi="ar-DZ"/>
        </w:rPr>
        <w:t>ويمكن القول أن الفترة الممتدة من 1983 إلى 2001 جاءت بكثير من التشريعات في مجال حماية البيئة والمجالات ذات العلاقة إلا أنها لم ترق إلى درجة ضمان حماية بيئية تامة وشاملة حيث لا يزال الاهمال الكبير في الجانب البيئي يشوح بوشاحه في جميع المجالات بالرغم من استحداث هياكل منوطة بحماية البيئة.</w:t>
      </w:r>
    </w:p>
    <w:p w:rsidR="00AA7465" w:rsidRPr="00AA7465" w:rsidRDefault="005546A9" w:rsidP="00AA7465">
      <w:pPr>
        <w:bidi/>
        <w:spacing w:line="360" w:lineRule="auto"/>
        <w:jc w:val="both"/>
        <w:rPr>
          <w:rFonts w:asciiTheme="majorBidi" w:hAnsiTheme="majorBidi" w:cstheme="majorBidi"/>
          <w:b/>
          <w:bCs/>
          <w:sz w:val="28"/>
          <w:szCs w:val="28"/>
          <w:rtl/>
          <w:lang w:val="en-GB" w:bidi="ar-DZ"/>
        </w:rPr>
      </w:pPr>
      <w:proofErr w:type="gramStart"/>
      <w:r>
        <w:rPr>
          <w:rFonts w:asciiTheme="majorBidi" w:hAnsiTheme="majorBidi" w:cstheme="majorBidi" w:hint="cs"/>
          <w:b/>
          <w:bCs/>
          <w:sz w:val="28"/>
          <w:szCs w:val="28"/>
          <w:rtl/>
          <w:lang w:val="en-GB" w:bidi="ar-DZ"/>
        </w:rPr>
        <w:t>ثالثاً :</w:t>
      </w:r>
      <w:proofErr w:type="gramEnd"/>
      <w:r w:rsidR="00AA7465" w:rsidRPr="00AA7465">
        <w:rPr>
          <w:rFonts w:asciiTheme="majorBidi" w:hAnsiTheme="majorBidi" w:cstheme="majorBidi"/>
          <w:b/>
          <w:bCs/>
          <w:sz w:val="28"/>
          <w:szCs w:val="28"/>
          <w:rtl/>
          <w:lang w:val="en-GB" w:bidi="ar-DZ"/>
        </w:rPr>
        <w:t>المرحلة الثالثة من سنة 2001 إلى 2014</w:t>
      </w:r>
    </w:p>
    <w:p w:rsidR="00AA7465" w:rsidRPr="005546A9" w:rsidRDefault="004D60A1" w:rsidP="00B81B2E">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AA7465" w:rsidRPr="005546A9">
        <w:rPr>
          <w:rFonts w:asciiTheme="majorBidi" w:hAnsiTheme="majorBidi" w:cstheme="majorBidi"/>
          <w:sz w:val="28"/>
          <w:szCs w:val="28"/>
          <w:rtl/>
          <w:lang w:val="en-GB" w:bidi="ar-DZ"/>
        </w:rPr>
        <w:t>تأثر المشرع الجزائري بالقض</w:t>
      </w:r>
      <w:r w:rsidR="005546A9" w:rsidRPr="005546A9">
        <w:rPr>
          <w:rFonts w:asciiTheme="majorBidi" w:hAnsiTheme="majorBidi" w:cstheme="majorBidi" w:hint="cs"/>
          <w:sz w:val="28"/>
          <w:szCs w:val="28"/>
          <w:rtl/>
          <w:lang w:val="en-GB" w:bidi="ar-DZ"/>
        </w:rPr>
        <w:t>ا</w:t>
      </w:r>
      <w:r w:rsidR="00AA7465" w:rsidRPr="005546A9">
        <w:rPr>
          <w:rFonts w:asciiTheme="majorBidi" w:hAnsiTheme="majorBidi" w:cstheme="majorBidi"/>
          <w:sz w:val="28"/>
          <w:szCs w:val="28"/>
          <w:rtl/>
          <w:lang w:val="en-GB" w:bidi="ar-DZ"/>
        </w:rPr>
        <w:t>يا البيئ</w:t>
      </w:r>
      <w:r w:rsidR="00883B19">
        <w:rPr>
          <w:rFonts w:asciiTheme="majorBidi" w:hAnsiTheme="majorBidi" w:cstheme="majorBidi" w:hint="cs"/>
          <w:sz w:val="28"/>
          <w:szCs w:val="28"/>
          <w:rtl/>
          <w:lang w:val="en-GB" w:bidi="ar-DZ"/>
        </w:rPr>
        <w:t>ي</w:t>
      </w:r>
      <w:r w:rsidR="00AA7465" w:rsidRPr="005546A9">
        <w:rPr>
          <w:rFonts w:asciiTheme="majorBidi" w:hAnsiTheme="majorBidi" w:cstheme="majorBidi"/>
          <w:sz w:val="28"/>
          <w:szCs w:val="28"/>
          <w:rtl/>
          <w:lang w:val="en-GB" w:bidi="ar-DZ"/>
        </w:rPr>
        <w:t>ة الدولية وإشكالاتها المطروحة والمقاربات</w:t>
      </w:r>
      <w:r w:rsidR="005546A9">
        <w:rPr>
          <w:rFonts w:asciiTheme="majorBidi" w:hAnsiTheme="majorBidi" w:cstheme="majorBidi" w:hint="cs"/>
          <w:sz w:val="28"/>
          <w:szCs w:val="28"/>
          <w:rtl/>
          <w:lang w:val="en-GB" w:bidi="ar-DZ"/>
        </w:rPr>
        <w:t xml:space="preserve"> </w:t>
      </w:r>
      <w:r w:rsidR="00AA7465" w:rsidRPr="005546A9">
        <w:rPr>
          <w:rFonts w:asciiTheme="majorBidi" w:hAnsiTheme="majorBidi" w:cstheme="majorBidi"/>
          <w:sz w:val="28"/>
          <w:szCs w:val="28"/>
          <w:rtl/>
          <w:lang w:val="en-GB" w:bidi="ar-DZ"/>
        </w:rPr>
        <w:t xml:space="preserve">الحديثة لمعالجتها  فأصدر القانون 03-10 المتعلق بحماية البيئة في إطار التنمية المستدامة الذي جاء كثمرة لمشاركة الجزائر في عدة محافل دولية وكذا مصادقتها على العديد من </w:t>
      </w:r>
      <w:proofErr w:type="spellStart"/>
      <w:r w:rsidR="00AA7465" w:rsidRPr="005546A9">
        <w:rPr>
          <w:rFonts w:asciiTheme="majorBidi" w:hAnsiTheme="majorBidi" w:cstheme="majorBidi"/>
          <w:sz w:val="28"/>
          <w:szCs w:val="28"/>
          <w:rtl/>
          <w:lang w:val="en-GB" w:bidi="ar-DZ"/>
        </w:rPr>
        <w:t>الإتفاقيات</w:t>
      </w:r>
      <w:proofErr w:type="spellEnd"/>
      <w:r w:rsidR="00AA7465" w:rsidRPr="005546A9">
        <w:rPr>
          <w:rFonts w:asciiTheme="majorBidi" w:hAnsiTheme="majorBidi" w:cstheme="majorBidi"/>
          <w:sz w:val="28"/>
          <w:szCs w:val="28"/>
          <w:rtl/>
          <w:lang w:val="en-GB" w:bidi="ar-DZ"/>
        </w:rPr>
        <w:t xml:space="preserve"> في هذا الموضوع ، والذي يمكن القول بشأنه أنه جاء </w:t>
      </w:r>
      <w:proofErr w:type="spellStart"/>
      <w:r w:rsidR="00AA7465" w:rsidRPr="005546A9">
        <w:rPr>
          <w:rFonts w:asciiTheme="majorBidi" w:hAnsiTheme="majorBidi" w:cstheme="majorBidi"/>
          <w:sz w:val="28"/>
          <w:szCs w:val="28"/>
          <w:rtl/>
          <w:lang w:val="en-GB" w:bidi="ar-DZ"/>
        </w:rPr>
        <w:t>إمتداد</w:t>
      </w:r>
      <w:proofErr w:type="spellEnd"/>
      <w:r w:rsidR="00AA7465" w:rsidRPr="005546A9">
        <w:rPr>
          <w:rFonts w:asciiTheme="majorBidi" w:hAnsiTheme="majorBidi" w:cstheme="majorBidi"/>
          <w:sz w:val="28"/>
          <w:szCs w:val="28"/>
          <w:rtl/>
          <w:lang w:val="en-GB" w:bidi="ar-DZ"/>
        </w:rPr>
        <w:t xml:space="preserve"> لما تم إقراره في إعلان جوهانسبورغ " في 2002 .</w:t>
      </w:r>
      <w:r w:rsidR="00AA7465" w:rsidRPr="00AA7465">
        <w:rPr>
          <w:rStyle w:val="Appelnotedebasdep"/>
          <w:rFonts w:asciiTheme="majorBidi" w:hAnsiTheme="majorBidi" w:cstheme="majorBidi"/>
          <w:sz w:val="28"/>
          <w:szCs w:val="28"/>
          <w:rtl/>
          <w:lang w:val="en-GB" w:bidi="ar-DZ"/>
        </w:rPr>
        <w:footnoteReference w:id="200"/>
      </w:r>
    </w:p>
    <w:p w:rsidR="00AA7465" w:rsidRPr="005546A9" w:rsidRDefault="00B81B2E" w:rsidP="00B81B2E">
      <w:pPr>
        <w:bidi/>
        <w:spacing w:line="360" w:lineRule="auto"/>
        <w:jc w:val="both"/>
        <w:rPr>
          <w:rFonts w:asciiTheme="majorBidi" w:hAnsiTheme="majorBidi" w:cstheme="majorBidi"/>
          <w:sz w:val="28"/>
          <w:szCs w:val="28"/>
          <w:rtl/>
          <w:lang w:val="en-GB" w:bidi="ar-DZ"/>
        </w:rPr>
      </w:pPr>
      <w:r>
        <w:rPr>
          <w:rFonts w:asciiTheme="majorBidi" w:hAnsiTheme="majorBidi" w:cstheme="majorBidi" w:hint="cs"/>
          <w:sz w:val="28"/>
          <w:szCs w:val="28"/>
          <w:rtl/>
          <w:lang w:val="en-GB" w:bidi="ar-DZ"/>
        </w:rPr>
        <w:t xml:space="preserve">    </w:t>
      </w:r>
      <w:r w:rsidR="00AA7465" w:rsidRPr="005546A9">
        <w:rPr>
          <w:rFonts w:asciiTheme="majorBidi" w:hAnsiTheme="majorBidi" w:cstheme="majorBidi"/>
          <w:sz w:val="28"/>
          <w:szCs w:val="28"/>
          <w:rtl/>
          <w:lang w:val="en-GB" w:bidi="ar-DZ"/>
        </w:rPr>
        <w:t xml:space="preserve">فبتصفح ومراجعة هذا القانون الجديد للبيئة نجده </w:t>
      </w:r>
      <w:proofErr w:type="spellStart"/>
      <w:r w:rsidR="00AA7465" w:rsidRPr="005546A9">
        <w:rPr>
          <w:rFonts w:asciiTheme="majorBidi" w:hAnsiTheme="majorBidi" w:cstheme="majorBidi"/>
          <w:sz w:val="28"/>
          <w:szCs w:val="28"/>
          <w:rtl/>
          <w:lang w:val="en-GB" w:bidi="ar-DZ"/>
        </w:rPr>
        <w:t>إستند</w:t>
      </w:r>
      <w:proofErr w:type="spellEnd"/>
      <w:r w:rsidR="00AA7465" w:rsidRPr="005546A9">
        <w:rPr>
          <w:rFonts w:asciiTheme="majorBidi" w:hAnsiTheme="majorBidi" w:cstheme="majorBidi"/>
          <w:sz w:val="28"/>
          <w:szCs w:val="28"/>
          <w:rtl/>
          <w:lang w:val="en-GB" w:bidi="ar-DZ"/>
        </w:rPr>
        <w:t xml:space="preserve"> في صدروه على 50 تأشيرة لذلك</w:t>
      </w:r>
      <w:r w:rsidR="00883B19">
        <w:rPr>
          <w:rFonts w:asciiTheme="majorBidi" w:hAnsiTheme="majorBidi" w:cstheme="majorBidi" w:hint="cs"/>
          <w:sz w:val="28"/>
          <w:szCs w:val="28"/>
          <w:rtl/>
          <w:lang w:val="en-GB" w:bidi="ar-DZ"/>
        </w:rPr>
        <w:t>،</w:t>
      </w:r>
      <w:r w:rsidR="00AA7465" w:rsidRPr="005546A9">
        <w:rPr>
          <w:rFonts w:asciiTheme="majorBidi" w:hAnsiTheme="majorBidi" w:cstheme="majorBidi"/>
          <w:sz w:val="28"/>
          <w:szCs w:val="28"/>
          <w:rtl/>
          <w:lang w:val="en-GB" w:bidi="ar-DZ"/>
        </w:rPr>
        <w:t xml:space="preserve"> منها 17 </w:t>
      </w:r>
      <w:proofErr w:type="spellStart"/>
      <w:r w:rsidR="00AA7465" w:rsidRPr="005546A9">
        <w:rPr>
          <w:rFonts w:asciiTheme="majorBidi" w:hAnsiTheme="majorBidi" w:cstheme="majorBidi"/>
          <w:sz w:val="28"/>
          <w:szCs w:val="28"/>
          <w:rtl/>
          <w:lang w:val="en-GB" w:bidi="ar-DZ"/>
        </w:rPr>
        <w:t>إتفاقية</w:t>
      </w:r>
      <w:proofErr w:type="spellEnd"/>
      <w:r w:rsidR="00AA7465" w:rsidRPr="005546A9">
        <w:rPr>
          <w:rFonts w:asciiTheme="majorBidi" w:hAnsiTheme="majorBidi" w:cstheme="majorBidi"/>
          <w:sz w:val="28"/>
          <w:szCs w:val="28"/>
          <w:rtl/>
          <w:lang w:val="en-GB" w:bidi="ar-DZ"/>
        </w:rPr>
        <w:t xml:space="preserve"> أي بزيادة 05 </w:t>
      </w:r>
      <w:proofErr w:type="spellStart"/>
      <w:r w:rsidR="00AA7465" w:rsidRPr="005546A9">
        <w:rPr>
          <w:rFonts w:asciiTheme="majorBidi" w:hAnsiTheme="majorBidi" w:cstheme="majorBidi"/>
          <w:sz w:val="28"/>
          <w:szCs w:val="28"/>
          <w:rtl/>
          <w:lang w:val="en-GB" w:bidi="ar-DZ"/>
        </w:rPr>
        <w:t>إتفاقيات</w:t>
      </w:r>
      <w:proofErr w:type="spellEnd"/>
      <w:r w:rsidR="00AA7465" w:rsidRPr="005546A9">
        <w:rPr>
          <w:rFonts w:asciiTheme="majorBidi" w:hAnsiTheme="majorBidi" w:cstheme="majorBidi"/>
          <w:sz w:val="28"/>
          <w:szCs w:val="28"/>
          <w:rtl/>
          <w:lang w:val="en-GB" w:bidi="ar-DZ"/>
        </w:rPr>
        <w:t xml:space="preserve"> عن سابقه 83-03 و هذا ما يؤكد محاولة المشرع الجزائري تجسيد رؤيته للأبعاد الدولية المصادق عليها خلال سنه لهذا القانون نظير </w:t>
      </w:r>
      <w:proofErr w:type="spellStart"/>
      <w:r w:rsidR="00AA7465" w:rsidRPr="005546A9">
        <w:rPr>
          <w:rFonts w:asciiTheme="majorBidi" w:hAnsiTheme="majorBidi" w:cstheme="majorBidi"/>
          <w:sz w:val="28"/>
          <w:szCs w:val="28"/>
          <w:rtl/>
          <w:lang w:val="en-GB" w:bidi="ar-DZ"/>
        </w:rPr>
        <w:t>إستمرار</w:t>
      </w:r>
      <w:proofErr w:type="spellEnd"/>
      <w:r w:rsidR="00AA7465" w:rsidRPr="005546A9">
        <w:rPr>
          <w:rFonts w:asciiTheme="majorBidi" w:hAnsiTheme="majorBidi" w:cstheme="majorBidi"/>
          <w:sz w:val="28"/>
          <w:szCs w:val="28"/>
          <w:rtl/>
          <w:lang w:val="en-GB" w:bidi="ar-DZ"/>
        </w:rPr>
        <w:t xml:space="preserve"> </w:t>
      </w:r>
      <w:proofErr w:type="spellStart"/>
      <w:r w:rsidR="00AA7465" w:rsidRPr="005546A9">
        <w:rPr>
          <w:rFonts w:asciiTheme="majorBidi" w:hAnsiTheme="majorBidi" w:cstheme="majorBidi"/>
          <w:sz w:val="28"/>
          <w:szCs w:val="28"/>
          <w:rtl/>
          <w:lang w:val="en-GB" w:bidi="ar-DZ"/>
        </w:rPr>
        <w:t>الإهتمام</w:t>
      </w:r>
      <w:proofErr w:type="spellEnd"/>
      <w:r w:rsidR="00AA7465" w:rsidRPr="005546A9">
        <w:rPr>
          <w:rFonts w:asciiTheme="majorBidi" w:hAnsiTheme="majorBidi" w:cstheme="majorBidi"/>
          <w:sz w:val="28"/>
          <w:szCs w:val="28"/>
          <w:rtl/>
          <w:lang w:val="en-GB" w:bidi="ar-DZ"/>
        </w:rPr>
        <w:t xml:space="preserve"> الدولي بحماية البيئة وبداية ترسخ مفهوم التنمية المستدامة .</w:t>
      </w:r>
    </w:p>
    <w:p w:rsidR="00AA7465" w:rsidRPr="005546A9" w:rsidRDefault="004D60A1" w:rsidP="00B81B2E">
      <w:pPr>
        <w:bidi/>
        <w:spacing w:line="360" w:lineRule="auto"/>
        <w:jc w:val="both"/>
        <w:rPr>
          <w:rFonts w:asciiTheme="majorBidi" w:hAnsiTheme="majorBidi" w:cstheme="majorBidi"/>
          <w:sz w:val="28"/>
          <w:szCs w:val="28"/>
          <w:lang w:val="en-GB" w:bidi="ar-DZ"/>
        </w:rPr>
      </w:pPr>
      <w:r>
        <w:rPr>
          <w:rFonts w:asciiTheme="majorBidi" w:hAnsiTheme="majorBidi" w:cstheme="majorBidi"/>
          <w:sz w:val="28"/>
          <w:szCs w:val="28"/>
          <w:lang w:val="en-GB" w:bidi="ar-DZ"/>
        </w:rPr>
        <w:t xml:space="preserve">   </w:t>
      </w:r>
      <w:r w:rsidR="00AA7465" w:rsidRPr="005546A9">
        <w:rPr>
          <w:rFonts w:asciiTheme="majorBidi" w:hAnsiTheme="majorBidi" w:cstheme="majorBidi"/>
          <w:sz w:val="28"/>
          <w:szCs w:val="28"/>
          <w:rtl/>
          <w:lang w:val="en-GB" w:bidi="ar-DZ"/>
        </w:rPr>
        <w:t xml:space="preserve">  كما يعتبر هذا القانون نقطة تحول إيجابية في إطار التكفل بحماية البيئة من خلال ما تضمنه من مبادئ وأهداف تجسد حماية أفضل للبيئة بما يناسب ومتطلبات التنمية المستدامة ومبادئها ، إلا أن المراسيم </w:t>
      </w:r>
      <w:r w:rsidR="00AA7465" w:rsidRPr="005546A9">
        <w:rPr>
          <w:rFonts w:asciiTheme="majorBidi" w:hAnsiTheme="majorBidi" w:cstheme="majorBidi"/>
          <w:sz w:val="28"/>
          <w:szCs w:val="28"/>
          <w:rtl/>
          <w:lang w:val="en-GB" w:bidi="ar-DZ"/>
        </w:rPr>
        <w:lastRenderedPageBreak/>
        <w:t xml:space="preserve">التنفيذية لهذا القانون ما تزال تسير ببطء </w:t>
      </w:r>
      <w:r w:rsidR="00AA7465" w:rsidRPr="00AA7465">
        <w:rPr>
          <w:rStyle w:val="Appelnotedebasdep"/>
          <w:rFonts w:asciiTheme="majorBidi" w:hAnsiTheme="majorBidi" w:cstheme="majorBidi"/>
          <w:sz w:val="28"/>
          <w:szCs w:val="28"/>
          <w:rtl/>
          <w:lang w:val="en-GB" w:bidi="ar-DZ"/>
        </w:rPr>
        <w:footnoteReference w:id="201"/>
      </w:r>
      <w:r w:rsidR="00AA7465" w:rsidRPr="005546A9">
        <w:rPr>
          <w:rFonts w:asciiTheme="majorBidi" w:hAnsiTheme="majorBidi" w:cstheme="majorBidi"/>
          <w:sz w:val="28"/>
          <w:szCs w:val="28"/>
          <w:rtl/>
          <w:lang w:val="en-GB" w:bidi="ar-DZ"/>
        </w:rPr>
        <w:t xml:space="preserve"> حيث أن من سلبيات هذا القانون الإحالة فيه للنصوص التنظيمية اللاحقة مما عطل تنفيذ أحكامه </w:t>
      </w:r>
      <w:r w:rsidR="00AA7465" w:rsidRPr="00AA7465">
        <w:rPr>
          <w:rStyle w:val="Appelnotedebasdep"/>
          <w:rFonts w:asciiTheme="majorBidi" w:hAnsiTheme="majorBidi" w:cstheme="majorBidi"/>
          <w:sz w:val="28"/>
          <w:szCs w:val="28"/>
          <w:rtl/>
          <w:lang w:val="en-GB" w:bidi="ar-DZ"/>
        </w:rPr>
        <w:footnoteReference w:id="202"/>
      </w:r>
      <w:r w:rsidR="00AA7465" w:rsidRPr="005546A9">
        <w:rPr>
          <w:rFonts w:asciiTheme="majorBidi" w:hAnsiTheme="majorBidi" w:cstheme="majorBidi"/>
          <w:sz w:val="28"/>
          <w:szCs w:val="28"/>
          <w:rtl/>
          <w:lang w:val="en-GB" w:bidi="ar-DZ"/>
        </w:rPr>
        <w:t>.</w:t>
      </w:r>
    </w:p>
    <w:p w:rsidR="00AA7465" w:rsidRPr="005546A9" w:rsidRDefault="002010C2" w:rsidP="00B81B2E">
      <w:pPr>
        <w:bidi/>
        <w:spacing w:line="360" w:lineRule="auto"/>
        <w:jc w:val="both"/>
        <w:rPr>
          <w:rFonts w:asciiTheme="majorBidi" w:hAnsiTheme="majorBidi" w:cstheme="majorBidi"/>
          <w:sz w:val="28"/>
          <w:szCs w:val="28"/>
          <w:lang w:val="en-US" w:bidi="ar-DZ"/>
        </w:rPr>
      </w:pPr>
      <w:r>
        <w:rPr>
          <w:rFonts w:asciiTheme="majorBidi" w:hAnsiTheme="majorBidi" w:cstheme="majorBidi" w:hint="cs"/>
          <w:sz w:val="28"/>
          <w:szCs w:val="28"/>
          <w:rtl/>
          <w:lang w:val="en-GB" w:bidi="ar-DZ"/>
        </w:rPr>
        <w:t xml:space="preserve">   </w:t>
      </w:r>
      <w:r w:rsidR="00B81B2E">
        <w:rPr>
          <w:rFonts w:asciiTheme="majorBidi" w:hAnsiTheme="majorBidi" w:cstheme="majorBidi" w:hint="cs"/>
          <w:sz w:val="28"/>
          <w:szCs w:val="28"/>
          <w:rtl/>
          <w:lang w:val="en-GB" w:bidi="ar-DZ"/>
        </w:rPr>
        <w:t xml:space="preserve"> </w:t>
      </w:r>
      <w:r w:rsidR="00AA7465" w:rsidRPr="005546A9">
        <w:rPr>
          <w:rFonts w:asciiTheme="majorBidi" w:hAnsiTheme="majorBidi" w:cstheme="majorBidi"/>
          <w:sz w:val="28"/>
          <w:szCs w:val="28"/>
          <w:rtl/>
          <w:lang w:val="en-GB" w:bidi="ar-DZ"/>
        </w:rPr>
        <w:t>ومن جملة الأهداف الرئيسية التي حددها التشريع البيئي والتي ترمي إلى حماية البيئة في إطار التنمية المستدامة نجد :</w:t>
      </w:r>
      <w:r w:rsidR="00AA7465" w:rsidRPr="00AA7465">
        <w:rPr>
          <w:rFonts w:asciiTheme="majorBidi" w:hAnsiTheme="majorBidi" w:cstheme="majorBidi"/>
          <w:sz w:val="28"/>
          <w:szCs w:val="28"/>
          <w:rtl/>
          <w:lang w:val="en-GB" w:bidi="ar-DZ"/>
        </w:rPr>
        <w:t xml:space="preserve">تحديد المبادئ الأساسية و قواعد تسيير البيئة </w:t>
      </w:r>
      <w:r w:rsidR="00906F22">
        <w:rPr>
          <w:rFonts w:asciiTheme="majorBidi" w:hAnsiTheme="majorBidi" w:cstheme="majorBidi" w:hint="cs"/>
          <w:sz w:val="28"/>
          <w:szCs w:val="28"/>
          <w:rtl/>
          <w:lang w:val="en-GB" w:bidi="ar-DZ"/>
        </w:rPr>
        <w:t>،</w:t>
      </w:r>
      <w:r w:rsidR="00AA7465" w:rsidRPr="005546A9">
        <w:rPr>
          <w:rFonts w:asciiTheme="majorBidi" w:hAnsiTheme="majorBidi" w:cstheme="majorBidi"/>
          <w:sz w:val="28"/>
          <w:szCs w:val="28"/>
          <w:rtl/>
          <w:lang w:val="en-GB" w:bidi="ar-DZ"/>
        </w:rPr>
        <w:t xml:space="preserve">الوقاية من كل أشكال التلوث و الأضرار الملحقة بالبيئة و ذلك بضمان الحفاظ على مكوناتها </w:t>
      </w:r>
      <w:r w:rsidR="00906F22">
        <w:rPr>
          <w:rFonts w:asciiTheme="majorBidi" w:hAnsiTheme="majorBidi" w:cstheme="majorBidi" w:hint="cs"/>
          <w:sz w:val="28"/>
          <w:szCs w:val="28"/>
          <w:rtl/>
          <w:lang w:val="en-GB" w:bidi="ar-DZ"/>
        </w:rPr>
        <w:t>و</w:t>
      </w:r>
      <w:r w:rsidR="00AA7465" w:rsidRPr="005546A9">
        <w:rPr>
          <w:rFonts w:asciiTheme="majorBidi" w:hAnsiTheme="majorBidi" w:cstheme="majorBidi"/>
          <w:sz w:val="28"/>
          <w:szCs w:val="28"/>
          <w:rtl/>
          <w:lang w:val="en-GB" w:bidi="ar-DZ"/>
        </w:rPr>
        <w:t xml:space="preserve">ترقية الإستعمال الإيكولوجي العقلاني للموارد الطبيعية المتوفرة و كذا إستعمال التكنولوجيات الأكثر نقاوة </w:t>
      </w:r>
      <w:r w:rsidR="00AA7465" w:rsidRPr="00AA7465">
        <w:rPr>
          <w:rStyle w:val="Appelnotedebasdep"/>
          <w:rFonts w:asciiTheme="majorBidi" w:hAnsiTheme="majorBidi" w:cstheme="majorBidi"/>
          <w:sz w:val="28"/>
          <w:szCs w:val="28"/>
          <w:rtl/>
          <w:lang w:val="en-GB" w:bidi="ar-DZ"/>
        </w:rPr>
        <w:footnoteReference w:id="203"/>
      </w:r>
      <w:r w:rsidR="00AA7465" w:rsidRPr="005546A9">
        <w:rPr>
          <w:rFonts w:asciiTheme="majorBidi" w:hAnsiTheme="majorBidi" w:cstheme="majorBidi"/>
          <w:sz w:val="28"/>
          <w:szCs w:val="28"/>
          <w:rtl/>
          <w:lang w:val="en-GB" w:bidi="ar-DZ"/>
        </w:rPr>
        <w:t xml:space="preserve"> .</w:t>
      </w:r>
    </w:p>
    <w:p w:rsidR="00AA7465" w:rsidRPr="00AA7465" w:rsidRDefault="00B81B2E" w:rsidP="00B81B2E">
      <w:pPr>
        <w:bidi/>
        <w:spacing w:line="360" w:lineRule="auto"/>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w:t>
      </w:r>
      <w:proofErr w:type="spellStart"/>
      <w:r w:rsidR="00AA7465" w:rsidRPr="00AA7465">
        <w:rPr>
          <w:rFonts w:asciiTheme="majorBidi" w:hAnsiTheme="majorBidi" w:cstheme="majorBidi"/>
          <w:sz w:val="28"/>
          <w:szCs w:val="28"/>
          <w:rtl/>
          <w:lang w:val="en-US" w:bidi="ar-DZ"/>
        </w:rPr>
        <w:t>وإنطلاقا</w:t>
      </w:r>
      <w:proofErr w:type="spellEnd"/>
      <w:r w:rsidR="00AA7465" w:rsidRPr="00AA7465">
        <w:rPr>
          <w:rFonts w:asciiTheme="majorBidi" w:hAnsiTheme="majorBidi" w:cstheme="majorBidi"/>
          <w:sz w:val="28"/>
          <w:szCs w:val="28"/>
          <w:rtl/>
          <w:lang w:val="en-US" w:bidi="ar-DZ"/>
        </w:rPr>
        <w:t xml:space="preserve"> من الأهداف الكبرى لهذا القانون أرسى المشرع في القانون المذكور جملة من المبادئ التي يسعى النظام البيئي  لتكريسها وهي ثمانية مبادئ على النحو التالي : </w:t>
      </w:r>
      <w:r w:rsidR="00AA7465" w:rsidRPr="00AA7465">
        <w:rPr>
          <w:rStyle w:val="Appelnotedebasdep"/>
          <w:rFonts w:asciiTheme="majorBidi" w:hAnsiTheme="majorBidi" w:cstheme="majorBidi"/>
          <w:sz w:val="28"/>
          <w:szCs w:val="28"/>
          <w:rtl/>
          <w:lang w:val="en-US" w:bidi="ar-DZ"/>
        </w:rPr>
        <w:footnoteReference w:id="204"/>
      </w:r>
    </w:p>
    <w:p w:rsidR="00AA7465" w:rsidRPr="00AA7465" w:rsidRDefault="00AA7465" w:rsidP="00AA7465">
      <w:pPr>
        <w:pStyle w:val="Paragraphedeliste"/>
        <w:numPr>
          <w:ilvl w:val="3"/>
          <w:numId w:val="16"/>
        </w:numPr>
        <w:bidi/>
        <w:spacing w:line="360" w:lineRule="auto"/>
        <w:jc w:val="both"/>
        <w:rPr>
          <w:rFonts w:asciiTheme="majorBidi" w:hAnsiTheme="majorBidi" w:cstheme="majorBidi"/>
          <w:sz w:val="28"/>
          <w:szCs w:val="28"/>
          <w:lang w:val="en-US" w:bidi="ar-DZ"/>
        </w:rPr>
      </w:pPr>
      <w:r w:rsidRPr="00883B19">
        <w:rPr>
          <w:rFonts w:asciiTheme="majorBidi" w:hAnsiTheme="majorBidi" w:cstheme="majorBidi"/>
          <w:b/>
          <w:bCs/>
          <w:sz w:val="28"/>
          <w:szCs w:val="28"/>
          <w:rtl/>
          <w:lang w:val="en-US" w:bidi="ar-DZ"/>
        </w:rPr>
        <w:t>مبدأ المحافظة على التنوع البيولوجي</w:t>
      </w:r>
      <w:r w:rsidRPr="00AA7465">
        <w:rPr>
          <w:rFonts w:asciiTheme="majorBidi" w:hAnsiTheme="majorBidi" w:cstheme="majorBidi"/>
          <w:sz w:val="28"/>
          <w:szCs w:val="28"/>
          <w:rtl/>
          <w:lang w:val="en-US" w:bidi="ar-DZ"/>
        </w:rPr>
        <w:t xml:space="preserve"> : والذي ينبغي بمقتضاه ، على كل نشاط منع إلحاق الضرر بالتنوع البيولوجي </w:t>
      </w:r>
    </w:p>
    <w:p w:rsidR="00AA7465" w:rsidRPr="00AA7465" w:rsidRDefault="00AA7465" w:rsidP="00B81B2E">
      <w:pPr>
        <w:pStyle w:val="Paragraphedeliste"/>
        <w:numPr>
          <w:ilvl w:val="3"/>
          <w:numId w:val="16"/>
        </w:numPr>
        <w:bidi/>
        <w:spacing w:line="360" w:lineRule="auto"/>
        <w:ind w:left="-2" w:firstLine="142"/>
        <w:jc w:val="both"/>
        <w:rPr>
          <w:rFonts w:asciiTheme="majorBidi" w:hAnsiTheme="majorBidi" w:cstheme="majorBidi"/>
          <w:sz w:val="28"/>
          <w:szCs w:val="28"/>
          <w:lang w:val="en-US" w:bidi="ar-DZ"/>
        </w:rPr>
      </w:pPr>
      <w:r w:rsidRPr="00883B19">
        <w:rPr>
          <w:rFonts w:asciiTheme="majorBidi" w:hAnsiTheme="majorBidi" w:cstheme="majorBidi"/>
          <w:b/>
          <w:bCs/>
          <w:sz w:val="28"/>
          <w:szCs w:val="28"/>
          <w:rtl/>
          <w:lang w:val="en-US" w:bidi="ar-DZ"/>
        </w:rPr>
        <w:t xml:space="preserve">مبدأ عدم تدهور الموارد </w:t>
      </w:r>
      <w:proofErr w:type="gramStart"/>
      <w:r w:rsidRPr="00883B19">
        <w:rPr>
          <w:rFonts w:asciiTheme="majorBidi" w:hAnsiTheme="majorBidi" w:cstheme="majorBidi"/>
          <w:b/>
          <w:bCs/>
          <w:sz w:val="28"/>
          <w:szCs w:val="28"/>
          <w:rtl/>
          <w:lang w:val="en-US" w:bidi="ar-DZ"/>
        </w:rPr>
        <w:t>الطبيعية</w:t>
      </w:r>
      <w:r w:rsidRPr="00AA7465">
        <w:rPr>
          <w:rFonts w:asciiTheme="majorBidi" w:hAnsiTheme="majorBidi" w:cstheme="majorBidi"/>
          <w:sz w:val="28"/>
          <w:szCs w:val="28"/>
          <w:rtl/>
          <w:lang w:val="en-US" w:bidi="ar-DZ"/>
        </w:rPr>
        <w:t xml:space="preserve"> :</w:t>
      </w:r>
      <w:proofErr w:type="gramEnd"/>
      <w:r w:rsidRPr="00AA7465">
        <w:rPr>
          <w:rFonts w:asciiTheme="majorBidi" w:hAnsiTheme="majorBidi" w:cstheme="majorBidi"/>
          <w:sz w:val="28"/>
          <w:szCs w:val="28"/>
          <w:rtl/>
          <w:lang w:val="en-US" w:bidi="ar-DZ"/>
        </w:rPr>
        <w:t xml:space="preserve"> ومؤداه تجنب إلحاق الضرر بالموارد الطبيعية كالماء والهواء والأرض وباطن الأرض . </w:t>
      </w:r>
    </w:p>
    <w:p w:rsidR="00AA7465" w:rsidRPr="00AA7465" w:rsidRDefault="00AA7465" w:rsidP="00B81B2E">
      <w:pPr>
        <w:pStyle w:val="Paragraphedeliste"/>
        <w:numPr>
          <w:ilvl w:val="3"/>
          <w:numId w:val="16"/>
        </w:numPr>
        <w:bidi/>
        <w:spacing w:line="360" w:lineRule="auto"/>
        <w:ind w:left="-2" w:firstLine="142"/>
        <w:jc w:val="both"/>
        <w:rPr>
          <w:rFonts w:asciiTheme="majorBidi" w:hAnsiTheme="majorBidi" w:cstheme="majorBidi"/>
          <w:sz w:val="28"/>
          <w:szCs w:val="28"/>
          <w:lang w:val="en-US" w:bidi="ar-DZ"/>
        </w:rPr>
      </w:pPr>
      <w:r w:rsidRPr="00883B19">
        <w:rPr>
          <w:rFonts w:asciiTheme="majorBidi" w:hAnsiTheme="majorBidi" w:cstheme="majorBidi"/>
          <w:b/>
          <w:bCs/>
          <w:sz w:val="28"/>
          <w:szCs w:val="28"/>
          <w:rtl/>
          <w:lang w:val="en-US" w:bidi="ar-DZ"/>
        </w:rPr>
        <w:t xml:space="preserve">مبدأ </w:t>
      </w:r>
      <w:proofErr w:type="spellStart"/>
      <w:r w:rsidRPr="00883B19">
        <w:rPr>
          <w:rFonts w:asciiTheme="majorBidi" w:hAnsiTheme="majorBidi" w:cstheme="majorBidi"/>
          <w:b/>
          <w:bCs/>
          <w:sz w:val="28"/>
          <w:szCs w:val="28"/>
          <w:rtl/>
          <w:lang w:val="en-US" w:bidi="ar-DZ"/>
        </w:rPr>
        <w:t>الإستبدال</w:t>
      </w:r>
      <w:proofErr w:type="spellEnd"/>
      <w:r w:rsidRPr="00AA7465">
        <w:rPr>
          <w:rFonts w:asciiTheme="majorBidi" w:hAnsiTheme="majorBidi" w:cstheme="majorBidi"/>
          <w:sz w:val="28"/>
          <w:szCs w:val="28"/>
          <w:rtl/>
          <w:lang w:val="en-US" w:bidi="ar-DZ"/>
        </w:rPr>
        <w:t xml:space="preserve"> : والذي يعني </w:t>
      </w:r>
      <w:proofErr w:type="spellStart"/>
      <w:r w:rsidRPr="00AA7465">
        <w:rPr>
          <w:rFonts w:asciiTheme="majorBidi" w:hAnsiTheme="majorBidi" w:cstheme="majorBidi"/>
          <w:sz w:val="28"/>
          <w:szCs w:val="28"/>
          <w:rtl/>
          <w:lang w:val="en-US" w:bidi="ar-DZ"/>
        </w:rPr>
        <w:t>إستبدال</w:t>
      </w:r>
      <w:proofErr w:type="spellEnd"/>
      <w:r w:rsidRPr="00AA7465">
        <w:rPr>
          <w:rFonts w:asciiTheme="majorBidi" w:hAnsiTheme="majorBidi" w:cstheme="majorBidi"/>
          <w:sz w:val="28"/>
          <w:szCs w:val="28"/>
          <w:rtl/>
          <w:lang w:val="en-US" w:bidi="ar-DZ"/>
        </w:rPr>
        <w:t xml:space="preserve"> عمل مضر بالبيئة بآخر يكون أقل خطر عليها ويختار هذا النشاط الأخير ولو كانت تكلفته مرتفعة ما دامت مناسبة للقيم البيئية موضوع الحماية . </w:t>
      </w:r>
    </w:p>
    <w:p w:rsidR="00AA7465" w:rsidRPr="00AA7465" w:rsidRDefault="00AA7465" w:rsidP="00B81B2E">
      <w:pPr>
        <w:pStyle w:val="Paragraphedeliste"/>
        <w:numPr>
          <w:ilvl w:val="3"/>
          <w:numId w:val="16"/>
        </w:numPr>
        <w:bidi/>
        <w:spacing w:line="360" w:lineRule="auto"/>
        <w:ind w:left="-2" w:firstLine="142"/>
        <w:jc w:val="both"/>
        <w:rPr>
          <w:rFonts w:asciiTheme="majorBidi" w:hAnsiTheme="majorBidi" w:cstheme="majorBidi"/>
          <w:sz w:val="28"/>
          <w:szCs w:val="28"/>
          <w:lang w:val="en-US" w:bidi="ar-DZ"/>
        </w:rPr>
      </w:pPr>
      <w:r w:rsidRPr="00883B19">
        <w:rPr>
          <w:rFonts w:asciiTheme="majorBidi" w:hAnsiTheme="majorBidi" w:cstheme="majorBidi"/>
          <w:b/>
          <w:bCs/>
          <w:sz w:val="28"/>
          <w:szCs w:val="28"/>
          <w:rtl/>
          <w:lang w:val="en-US" w:bidi="ar-DZ"/>
        </w:rPr>
        <w:t>مبدأ الإدماج</w:t>
      </w:r>
      <w:r w:rsidRPr="00AA7465">
        <w:rPr>
          <w:rFonts w:asciiTheme="majorBidi" w:hAnsiTheme="majorBidi" w:cstheme="majorBidi"/>
          <w:sz w:val="28"/>
          <w:szCs w:val="28"/>
          <w:rtl/>
          <w:lang w:val="en-US" w:bidi="ar-DZ"/>
        </w:rPr>
        <w:t xml:space="preserve"> : والذي يجب بمقتضاه دمج الترتيبات المتعلقة بالحماية والتنمية المستدامة عند إعداد المخططات والبرامج القطاعية وتطبيقاتها .</w:t>
      </w:r>
    </w:p>
    <w:p w:rsidR="00AA7465" w:rsidRPr="00AA7465" w:rsidRDefault="00AA7465" w:rsidP="00B81B2E">
      <w:pPr>
        <w:pStyle w:val="Paragraphedeliste"/>
        <w:numPr>
          <w:ilvl w:val="0"/>
          <w:numId w:val="20"/>
        </w:numPr>
        <w:bidi/>
        <w:spacing w:line="360" w:lineRule="auto"/>
        <w:ind w:left="0" w:firstLine="0"/>
        <w:jc w:val="both"/>
        <w:rPr>
          <w:rFonts w:asciiTheme="majorBidi" w:hAnsiTheme="majorBidi" w:cstheme="majorBidi"/>
          <w:sz w:val="28"/>
          <w:szCs w:val="28"/>
          <w:lang w:val="en-GB" w:bidi="ar-DZ"/>
        </w:rPr>
      </w:pPr>
      <w:r w:rsidRPr="00883B19">
        <w:rPr>
          <w:rFonts w:asciiTheme="majorBidi" w:hAnsiTheme="majorBidi" w:cstheme="majorBidi"/>
          <w:b/>
          <w:bCs/>
          <w:sz w:val="28"/>
          <w:szCs w:val="28"/>
          <w:rtl/>
          <w:lang w:val="en-US" w:bidi="ar-DZ"/>
        </w:rPr>
        <w:t>مبدأ النشاط الوقائي وتصحيح الأضرار البيئية بالأولوية عند الضرر</w:t>
      </w:r>
      <w:r w:rsidRPr="00AA7465">
        <w:rPr>
          <w:rFonts w:asciiTheme="majorBidi" w:hAnsiTheme="majorBidi" w:cstheme="majorBidi"/>
          <w:sz w:val="28"/>
          <w:szCs w:val="28"/>
          <w:rtl/>
          <w:lang w:val="en-US" w:bidi="ar-DZ"/>
        </w:rPr>
        <w:t xml:space="preserve"> : ويكون ذلك </w:t>
      </w:r>
      <w:proofErr w:type="spellStart"/>
      <w:r w:rsidRPr="00AA7465">
        <w:rPr>
          <w:rFonts w:asciiTheme="majorBidi" w:hAnsiTheme="majorBidi" w:cstheme="majorBidi"/>
          <w:sz w:val="28"/>
          <w:szCs w:val="28"/>
          <w:rtl/>
          <w:lang w:val="en-US" w:bidi="ar-DZ"/>
        </w:rPr>
        <w:t>بإستعمال</w:t>
      </w:r>
      <w:proofErr w:type="spellEnd"/>
      <w:r w:rsidRPr="00AA7465">
        <w:rPr>
          <w:rFonts w:asciiTheme="majorBidi" w:hAnsiTheme="majorBidi" w:cstheme="majorBidi"/>
          <w:sz w:val="28"/>
          <w:szCs w:val="28"/>
          <w:rtl/>
          <w:lang w:val="en-US" w:bidi="ar-DZ"/>
        </w:rPr>
        <w:t xml:space="preserve"> </w:t>
      </w:r>
      <w:r w:rsidRPr="00AA7465">
        <w:rPr>
          <w:rFonts w:asciiTheme="majorBidi" w:hAnsiTheme="majorBidi" w:cstheme="majorBidi"/>
          <w:sz w:val="28"/>
          <w:szCs w:val="28"/>
          <w:rtl/>
          <w:lang w:val="en-GB" w:bidi="ar-DZ"/>
        </w:rPr>
        <w:t xml:space="preserve">أحسن التقنيات المتوفرة وبتكلفة </w:t>
      </w:r>
      <w:proofErr w:type="spellStart"/>
      <w:r w:rsidRPr="00AA7465">
        <w:rPr>
          <w:rFonts w:asciiTheme="majorBidi" w:hAnsiTheme="majorBidi" w:cstheme="majorBidi"/>
          <w:sz w:val="28"/>
          <w:szCs w:val="28"/>
          <w:rtl/>
          <w:lang w:val="en-GB" w:bidi="ar-DZ"/>
        </w:rPr>
        <w:t>إقتصادية</w:t>
      </w:r>
      <w:proofErr w:type="spellEnd"/>
      <w:r w:rsidRPr="00AA7465">
        <w:rPr>
          <w:rFonts w:asciiTheme="majorBidi" w:hAnsiTheme="majorBidi" w:cstheme="majorBidi"/>
          <w:sz w:val="28"/>
          <w:szCs w:val="28"/>
          <w:rtl/>
          <w:lang w:val="en-GB" w:bidi="ar-DZ"/>
        </w:rPr>
        <w:t xml:space="preserve"> مقبولة ويلزم كل شخص يمكن أن يلحق نشاطه ضررا كبيرا بالبيئة ، مراعاة مصالح الغير قبل التصرف </w:t>
      </w:r>
    </w:p>
    <w:p w:rsidR="00AA7465" w:rsidRPr="00AA7465" w:rsidRDefault="00AA7465" w:rsidP="00B81B2E">
      <w:pPr>
        <w:pStyle w:val="Paragraphedeliste"/>
        <w:numPr>
          <w:ilvl w:val="0"/>
          <w:numId w:val="19"/>
        </w:numPr>
        <w:bidi/>
        <w:spacing w:line="360" w:lineRule="auto"/>
        <w:ind w:left="357" w:hanging="357"/>
        <w:jc w:val="both"/>
        <w:rPr>
          <w:rFonts w:asciiTheme="majorBidi" w:hAnsiTheme="majorBidi" w:cstheme="majorBidi"/>
          <w:sz w:val="28"/>
          <w:szCs w:val="28"/>
          <w:lang w:val="en-GB" w:bidi="ar-DZ"/>
        </w:rPr>
      </w:pPr>
      <w:r w:rsidRPr="00AA7465">
        <w:rPr>
          <w:rFonts w:asciiTheme="majorBidi" w:hAnsiTheme="majorBidi" w:cstheme="majorBidi"/>
          <w:b/>
          <w:bCs/>
          <w:sz w:val="28"/>
          <w:szCs w:val="28"/>
          <w:rtl/>
          <w:lang w:val="en-GB" w:bidi="ar-DZ"/>
        </w:rPr>
        <w:t>مبدأ الحيطة</w:t>
      </w:r>
      <w:r w:rsidRPr="00AA7465">
        <w:rPr>
          <w:rFonts w:asciiTheme="majorBidi" w:hAnsiTheme="majorBidi" w:cstheme="majorBidi"/>
          <w:sz w:val="28"/>
          <w:szCs w:val="28"/>
          <w:rtl/>
          <w:lang w:val="en-GB" w:bidi="ar-DZ"/>
        </w:rPr>
        <w:t xml:space="preserve"> : والذي يجب بمقتضاه ألا يكون عدم توفر التقنيات نظرا للمعارف العلمية والتقنية الحالية  سببا في تأخير </w:t>
      </w:r>
      <w:proofErr w:type="spellStart"/>
      <w:r w:rsidRPr="00AA7465">
        <w:rPr>
          <w:rFonts w:asciiTheme="majorBidi" w:hAnsiTheme="majorBidi" w:cstheme="majorBidi"/>
          <w:sz w:val="28"/>
          <w:szCs w:val="28"/>
          <w:rtl/>
          <w:lang w:val="en-GB" w:bidi="ar-DZ"/>
        </w:rPr>
        <w:t>إتخاذ</w:t>
      </w:r>
      <w:proofErr w:type="spellEnd"/>
      <w:r w:rsidRPr="00AA7465">
        <w:rPr>
          <w:rFonts w:asciiTheme="majorBidi" w:hAnsiTheme="majorBidi" w:cstheme="majorBidi"/>
          <w:sz w:val="28"/>
          <w:szCs w:val="28"/>
          <w:rtl/>
          <w:lang w:val="en-GB" w:bidi="ar-DZ"/>
        </w:rPr>
        <w:t xml:space="preserve"> التدابير الفعلية والمتناسبة ، للوقاية من خطر الأضرار الجسمية المضرة بالبيئة ويكون ذلك بتكلفة </w:t>
      </w:r>
      <w:proofErr w:type="spellStart"/>
      <w:r w:rsidRPr="00AA7465">
        <w:rPr>
          <w:rFonts w:asciiTheme="majorBidi" w:hAnsiTheme="majorBidi" w:cstheme="majorBidi"/>
          <w:sz w:val="28"/>
          <w:szCs w:val="28"/>
          <w:rtl/>
          <w:lang w:val="en-GB" w:bidi="ar-DZ"/>
        </w:rPr>
        <w:t>إقتصادية</w:t>
      </w:r>
      <w:proofErr w:type="spellEnd"/>
      <w:r w:rsidRPr="00AA7465">
        <w:rPr>
          <w:rFonts w:asciiTheme="majorBidi" w:hAnsiTheme="majorBidi" w:cstheme="majorBidi"/>
          <w:sz w:val="28"/>
          <w:szCs w:val="28"/>
          <w:rtl/>
          <w:lang w:val="en-GB" w:bidi="ar-DZ"/>
        </w:rPr>
        <w:t xml:space="preserve"> مقبولة .</w:t>
      </w:r>
    </w:p>
    <w:p w:rsidR="00AA7465" w:rsidRPr="00AA7465" w:rsidRDefault="00AA7465" w:rsidP="00906F22">
      <w:pPr>
        <w:pStyle w:val="Paragraphedeliste"/>
        <w:numPr>
          <w:ilvl w:val="0"/>
          <w:numId w:val="19"/>
        </w:numPr>
        <w:bidi/>
        <w:spacing w:line="360" w:lineRule="auto"/>
        <w:ind w:left="357" w:hanging="357"/>
        <w:jc w:val="both"/>
        <w:rPr>
          <w:rFonts w:asciiTheme="majorBidi" w:hAnsiTheme="majorBidi" w:cstheme="majorBidi"/>
          <w:sz w:val="28"/>
          <w:szCs w:val="28"/>
          <w:lang w:val="en-GB" w:bidi="ar-DZ"/>
        </w:rPr>
      </w:pPr>
      <w:r w:rsidRPr="00AA7465">
        <w:rPr>
          <w:rFonts w:asciiTheme="majorBidi" w:hAnsiTheme="majorBidi" w:cstheme="majorBidi"/>
          <w:b/>
          <w:bCs/>
          <w:sz w:val="28"/>
          <w:szCs w:val="28"/>
          <w:rtl/>
          <w:lang w:val="en-GB" w:bidi="ar-DZ"/>
        </w:rPr>
        <w:lastRenderedPageBreak/>
        <w:t xml:space="preserve">مبدأ الملوث </w:t>
      </w:r>
      <w:proofErr w:type="gramStart"/>
      <w:r w:rsidRPr="00AA7465">
        <w:rPr>
          <w:rFonts w:asciiTheme="majorBidi" w:hAnsiTheme="majorBidi" w:cstheme="majorBidi"/>
          <w:b/>
          <w:bCs/>
          <w:sz w:val="28"/>
          <w:szCs w:val="28"/>
          <w:rtl/>
          <w:lang w:val="en-GB" w:bidi="ar-DZ"/>
        </w:rPr>
        <w:t>الدافع</w:t>
      </w:r>
      <w:r w:rsidRPr="00AA7465">
        <w:rPr>
          <w:rFonts w:asciiTheme="majorBidi" w:hAnsiTheme="majorBidi" w:cstheme="majorBidi"/>
          <w:sz w:val="28"/>
          <w:szCs w:val="28"/>
          <w:rtl/>
          <w:lang w:val="en-GB" w:bidi="ar-DZ"/>
        </w:rPr>
        <w:t xml:space="preserve"> :</w:t>
      </w:r>
      <w:proofErr w:type="gramEnd"/>
      <w:r w:rsidRPr="00AA7465">
        <w:rPr>
          <w:rFonts w:asciiTheme="majorBidi" w:hAnsiTheme="majorBidi" w:cstheme="majorBidi"/>
          <w:sz w:val="28"/>
          <w:szCs w:val="28"/>
          <w:rtl/>
          <w:lang w:val="en-GB" w:bidi="ar-DZ"/>
        </w:rPr>
        <w:t xml:space="preserve"> والمراد به تحمل كل شخص يتسبب نشاطه أو يمكن أن يتسبب في إلحاق الضرر بالبيئة، نفقات كل تدابير الوقاية من التلوث والتقليص منه وإعادة الأماكن وبيئتها إلى حالتهما الأصلية</w:t>
      </w:r>
      <w:r w:rsidR="00906F22">
        <w:rPr>
          <w:rFonts w:asciiTheme="majorBidi" w:hAnsiTheme="majorBidi" w:cstheme="majorBidi" w:hint="cs"/>
          <w:sz w:val="28"/>
          <w:szCs w:val="28"/>
          <w:rtl/>
          <w:lang w:val="en-GB" w:bidi="ar-DZ"/>
        </w:rPr>
        <w:t>.</w:t>
      </w:r>
      <w:r w:rsidRPr="00AA7465">
        <w:rPr>
          <w:rFonts w:asciiTheme="majorBidi" w:hAnsiTheme="majorBidi" w:cstheme="majorBidi"/>
          <w:sz w:val="28"/>
          <w:szCs w:val="28"/>
          <w:rtl/>
          <w:lang w:val="en-GB" w:bidi="ar-DZ"/>
        </w:rPr>
        <w:t xml:space="preserve"> </w:t>
      </w:r>
    </w:p>
    <w:p w:rsidR="00AA7465" w:rsidRPr="00AA7465" w:rsidRDefault="00AA7465" w:rsidP="00A31645">
      <w:pPr>
        <w:pStyle w:val="Paragraphedeliste"/>
        <w:numPr>
          <w:ilvl w:val="0"/>
          <w:numId w:val="19"/>
        </w:numPr>
        <w:bidi/>
        <w:spacing w:line="360" w:lineRule="auto"/>
        <w:ind w:left="357" w:hanging="357"/>
        <w:jc w:val="both"/>
        <w:rPr>
          <w:rFonts w:asciiTheme="majorBidi" w:hAnsiTheme="majorBidi" w:cstheme="majorBidi"/>
          <w:sz w:val="28"/>
          <w:szCs w:val="28"/>
          <w:lang w:val="en-GB" w:bidi="ar-DZ"/>
        </w:rPr>
      </w:pPr>
      <w:r w:rsidRPr="00AA7465">
        <w:rPr>
          <w:rFonts w:asciiTheme="majorBidi" w:hAnsiTheme="majorBidi" w:cstheme="majorBidi"/>
          <w:b/>
          <w:bCs/>
          <w:sz w:val="28"/>
          <w:szCs w:val="28"/>
          <w:rtl/>
          <w:lang w:val="en-GB" w:bidi="ar-DZ"/>
        </w:rPr>
        <w:t>مبدأ الإعلام و المشاركة</w:t>
      </w:r>
      <w:r w:rsidRPr="00AA7465">
        <w:rPr>
          <w:rFonts w:asciiTheme="majorBidi" w:hAnsiTheme="majorBidi" w:cstheme="majorBidi"/>
          <w:sz w:val="28"/>
          <w:szCs w:val="28"/>
          <w:rtl/>
          <w:lang w:val="en-GB" w:bidi="ar-DZ"/>
        </w:rPr>
        <w:t xml:space="preserve"> : لكل شخص وفق هذا المبدأ الحق في أن يكون على علم بحالة البيئة والمشاركة في الإجراءات المسبقة عند </w:t>
      </w:r>
      <w:proofErr w:type="spellStart"/>
      <w:r w:rsidRPr="00AA7465">
        <w:rPr>
          <w:rFonts w:asciiTheme="majorBidi" w:hAnsiTheme="majorBidi" w:cstheme="majorBidi"/>
          <w:sz w:val="28"/>
          <w:szCs w:val="28"/>
          <w:rtl/>
          <w:lang w:val="en-GB" w:bidi="ar-DZ"/>
        </w:rPr>
        <w:t>إتخاذ</w:t>
      </w:r>
      <w:proofErr w:type="spellEnd"/>
      <w:r w:rsidRPr="00AA7465">
        <w:rPr>
          <w:rFonts w:asciiTheme="majorBidi" w:hAnsiTheme="majorBidi" w:cstheme="majorBidi"/>
          <w:sz w:val="28"/>
          <w:szCs w:val="28"/>
          <w:rtl/>
          <w:lang w:val="en-GB" w:bidi="ar-DZ"/>
        </w:rPr>
        <w:t xml:space="preserve"> القرارات التي تضر بالبيئة .</w:t>
      </w:r>
    </w:p>
    <w:p w:rsidR="00906F22" w:rsidRDefault="004802AB" w:rsidP="00906F22">
      <w:pPr>
        <w:bidi/>
        <w:spacing w:line="360" w:lineRule="auto"/>
        <w:jc w:val="both"/>
        <w:rPr>
          <w:rFonts w:asciiTheme="majorBidi" w:hAnsiTheme="majorBidi" w:cstheme="majorBidi"/>
          <w:sz w:val="28"/>
          <w:szCs w:val="28"/>
          <w:rtl/>
          <w:lang w:val="en-GB" w:bidi="ar-DZ"/>
        </w:rPr>
      </w:pPr>
      <w:r>
        <w:rPr>
          <w:rFonts w:asciiTheme="majorBidi" w:hAnsiTheme="majorBidi" w:cstheme="majorBidi" w:hint="cs"/>
          <w:sz w:val="28"/>
          <w:szCs w:val="28"/>
          <w:rtl/>
          <w:lang w:val="en-GB" w:bidi="ar-DZ"/>
        </w:rPr>
        <w:t xml:space="preserve">    </w:t>
      </w:r>
      <w:r w:rsidR="00AA7465" w:rsidRPr="00AA7465">
        <w:rPr>
          <w:rFonts w:asciiTheme="majorBidi" w:hAnsiTheme="majorBidi" w:cstheme="majorBidi"/>
          <w:sz w:val="28"/>
          <w:szCs w:val="28"/>
          <w:rtl/>
          <w:lang w:val="en-GB" w:bidi="ar-DZ"/>
        </w:rPr>
        <w:t>وفي نفس المسار كان القانون 01-19</w:t>
      </w:r>
      <w:r w:rsidR="00666179">
        <w:rPr>
          <w:rFonts w:asciiTheme="majorBidi" w:hAnsiTheme="majorBidi" w:cstheme="majorBidi"/>
          <w:sz w:val="28"/>
          <w:szCs w:val="28"/>
          <w:rtl/>
          <w:lang w:val="en-GB" w:bidi="ar-DZ"/>
        </w:rPr>
        <w:t xml:space="preserve"> المتعلق بتسيير النفايات ومراق</w:t>
      </w:r>
      <w:r w:rsidR="00AA7465" w:rsidRPr="00AA7465">
        <w:rPr>
          <w:rFonts w:asciiTheme="majorBidi" w:hAnsiTheme="majorBidi" w:cstheme="majorBidi"/>
          <w:sz w:val="28"/>
          <w:szCs w:val="28"/>
          <w:rtl/>
          <w:lang w:val="en-GB" w:bidi="ar-DZ"/>
        </w:rPr>
        <w:t>بتها</w:t>
      </w:r>
      <w:r w:rsidR="00AA7465" w:rsidRPr="00AA7465">
        <w:rPr>
          <w:rStyle w:val="Appelnotedebasdep"/>
          <w:rFonts w:asciiTheme="majorBidi" w:hAnsiTheme="majorBidi" w:cstheme="majorBidi"/>
          <w:sz w:val="28"/>
          <w:szCs w:val="28"/>
          <w:rtl/>
          <w:lang w:val="en-GB" w:bidi="ar-DZ"/>
        </w:rPr>
        <w:footnoteReference w:id="205"/>
      </w:r>
      <w:r w:rsidR="00AA7465" w:rsidRPr="00AA7465">
        <w:rPr>
          <w:rFonts w:asciiTheme="majorBidi" w:hAnsiTheme="majorBidi" w:cstheme="majorBidi"/>
          <w:sz w:val="28"/>
          <w:szCs w:val="28"/>
          <w:rtl/>
          <w:lang w:val="en-GB" w:bidi="ar-DZ"/>
        </w:rPr>
        <w:t xml:space="preserve"> مدعما للقانون السابق</w:t>
      </w:r>
      <w:r>
        <w:rPr>
          <w:rFonts w:asciiTheme="majorBidi" w:hAnsiTheme="majorBidi" w:cstheme="majorBidi" w:hint="cs"/>
          <w:sz w:val="28"/>
          <w:szCs w:val="28"/>
          <w:rtl/>
          <w:lang w:val="en-GB" w:bidi="ar-DZ"/>
        </w:rPr>
        <w:t xml:space="preserve">    </w:t>
      </w:r>
      <w:r w:rsidR="00AA7465" w:rsidRPr="00AA7465">
        <w:rPr>
          <w:rFonts w:asciiTheme="majorBidi" w:hAnsiTheme="majorBidi" w:cstheme="majorBidi"/>
          <w:sz w:val="28"/>
          <w:szCs w:val="28"/>
          <w:rtl/>
          <w:lang w:val="en-GB" w:bidi="ar-DZ"/>
        </w:rPr>
        <w:t xml:space="preserve"> 03-10 المتعلق بحماية البيئة في إطار التنمية المستدامة، حيث </w:t>
      </w:r>
      <w:proofErr w:type="spellStart"/>
      <w:r w:rsidR="00AA7465" w:rsidRPr="00AA7465">
        <w:rPr>
          <w:rFonts w:asciiTheme="majorBidi" w:hAnsiTheme="majorBidi" w:cstheme="majorBidi"/>
          <w:sz w:val="28"/>
          <w:szCs w:val="28"/>
          <w:rtl/>
          <w:lang w:val="en-GB" w:bidi="ar-DZ"/>
        </w:rPr>
        <w:t>إستخدمت</w:t>
      </w:r>
      <w:proofErr w:type="spellEnd"/>
      <w:r w:rsidR="00AA7465" w:rsidRPr="00AA7465">
        <w:rPr>
          <w:rFonts w:asciiTheme="majorBidi" w:hAnsiTheme="majorBidi" w:cstheme="majorBidi"/>
          <w:sz w:val="28"/>
          <w:szCs w:val="28"/>
          <w:rtl/>
          <w:lang w:val="en-GB" w:bidi="ar-DZ"/>
        </w:rPr>
        <w:t xml:space="preserve"> آليات ومؤسسات تسهر على حماية البيئة عن طريق وضع حدا للتسيير اللاعقلاني لكل النفايات الناتجة عن عملية الإنتاج </w:t>
      </w:r>
      <w:r w:rsidR="00666179">
        <w:rPr>
          <w:rFonts w:asciiTheme="majorBidi" w:hAnsiTheme="majorBidi" w:cstheme="majorBidi"/>
          <w:sz w:val="28"/>
          <w:szCs w:val="28"/>
          <w:rtl/>
          <w:lang w:val="en-GB" w:bidi="ar-DZ"/>
        </w:rPr>
        <w:t>أو الإستعمال</w:t>
      </w:r>
      <w:r w:rsidR="00666179">
        <w:rPr>
          <w:rFonts w:asciiTheme="majorBidi" w:hAnsiTheme="majorBidi" w:cstheme="majorBidi" w:hint="cs"/>
          <w:sz w:val="28"/>
          <w:szCs w:val="28"/>
          <w:rtl/>
          <w:lang w:val="en-GB" w:bidi="ar-DZ"/>
        </w:rPr>
        <w:t>،</w:t>
      </w:r>
      <w:r w:rsidR="00666179">
        <w:rPr>
          <w:rFonts w:asciiTheme="majorBidi" w:hAnsiTheme="majorBidi" w:cstheme="majorBidi"/>
          <w:sz w:val="28"/>
          <w:szCs w:val="28"/>
          <w:rtl/>
          <w:lang w:val="en-GB" w:bidi="ar-DZ"/>
        </w:rPr>
        <w:t xml:space="preserve"> كما تم  فيه التطرق</w:t>
      </w:r>
      <w:r w:rsidR="00AA7465" w:rsidRPr="00AA7465">
        <w:rPr>
          <w:rFonts w:asciiTheme="majorBidi" w:hAnsiTheme="majorBidi" w:cstheme="majorBidi"/>
          <w:sz w:val="28"/>
          <w:szCs w:val="28"/>
          <w:rtl/>
          <w:lang w:val="en-GB" w:bidi="ar-DZ"/>
        </w:rPr>
        <w:t xml:space="preserve"> إلى </w:t>
      </w:r>
      <w:proofErr w:type="spellStart"/>
      <w:r w:rsidR="00AA7465" w:rsidRPr="00AA7465">
        <w:rPr>
          <w:rFonts w:asciiTheme="majorBidi" w:hAnsiTheme="majorBidi" w:cstheme="majorBidi"/>
          <w:sz w:val="28"/>
          <w:szCs w:val="28"/>
          <w:rtl/>
          <w:lang w:val="en-GB" w:bidi="ar-DZ"/>
        </w:rPr>
        <w:t>إستحداث</w:t>
      </w:r>
      <w:proofErr w:type="spellEnd"/>
      <w:r>
        <w:rPr>
          <w:rFonts w:asciiTheme="majorBidi" w:hAnsiTheme="majorBidi" w:cstheme="majorBidi" w:hint="cs"/>
          <w:sz w:val="28"/>
          <w:szCs w:val="28"/>
          <w:rtl/>
          <w:lang w:val="en-GB" w:bidi="ar-DZ"/>
        </w:rPr>
        <w:t xml:space="preserve"> </w:t>
      </w:r>
      <w:r w:rsidR="00AA7465" w:rsidRPr="00AA7465">
        <w:rPr>
          <w:rFonts w:asciiTheme="majorBidi" w:hAnsiTheme="majorBidi" w:cstheme="majorBidi"/>
          <w:sz w:val="28"/>
          <w:szCs w:val="28"/>
          <w:rtl/>
          <w:lang w:val="en-GB" w:bidi="ar-DZ"/>
        </w:rPr>
        <w:t xml:space="preserve"> شرطة مكلفة بحماية البيئة وجسد هذا القانون مبدأ مسؤولية المنتج عن النفايات التي يخلفها </w:t>
      </w:r>
      <w:r w:rsidR="00666179">
        <w:rPr>
          <w:rFonts w:asciiTheme="majorBidi" w:hAnsiTheme="majorBidi" w:cstheme="majorBidi" w:hint="cs"/>
          <w:sz w:val="28"/>
          <w:szCs w:val="28"/>
          <w:rtl/>
          <w:lang w:val="en-GB" w:bidi="ar-DZ"/>
        </w:rPr>
        <w:t>.</w:t>
      </w:r>
    </w:p>
    <w:p w:rsidR="00AA7465" w:rsidRDefault="00AA7465" w:rsidP="004802AB">
      <w:pPr>
        <w:bidi/>
        <w:spacing w:line="360"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إضافة إلى ما سبق نجد قانونا البلدية</w:t>
      </w:r>
      <w:r w:rsidR="00F73A73">
        <w:rPr>
          <w:rFonts w:asciiTheme="majorBidi" w:hAnsiTheme="majorBidi" w:cstheme="majorBidi" w:hint="cs"/>
          <w:sz w:val="28"/>
          <w:szCs w:val="28"/>
          <w:rtl/>
          <w:lang w:val="en-GB" w:bidi="ar-DZ"/>
        </w:rPr>
        <w:t xml:space="preserve"> </w:t>
      </w:r>
      <w:r w:rsidRPr="00AA7465">
        <w:rPr>
          <w:rStyle w:val="Appelnotedebasdep"/>
          <w:rFonts w:asciiTheme="majorBidi" w:hAnsiTheme="majorBidi" w:cstheme="majorBidi"/>
          <w:sz w:val="28"/>
          <w:szCs w:val="28"/>
          <w:rtl/>
          <w:lang w:val="en-GB" w:bidi="ar-DZ"/>
        </w:rPr>
        <w:footnoteReference w:id="206"/>
      </w:r>
      <w:r w:rsidR="00F73A73">
        <w:rPr>
          <w:rFonts w:asciiTheme="majorBidi" w:hAnsiTheme="majorBidi" w:cstheme="majorBidi" w:hint="cs"/>
          <w:sz w:val="28"/>
          <w:szCs w:val="28"/>
          <w:rtl/>
          <w:lang w:val="en-GB" w:bidi="ar-DZ"/>
        </w:rPr>
        <w:t xml:space="preserve"> </w:t>
      </w:r>
      <w:r w:rsidRPr="00AA7465">
        <w:rPr>
          <w:rFonts w:asciiTheme="majorBidi" w:hAnsiTheme="majorBidi" w:cstheme="majorBidi"/>
          <w:sz w:val="28"/>
          <w:szCs w:val="28"/>
          <w:rtl/>
          <w:lang w:val="en-GB" w:bidi="ar-DZ"/>
        </w:rPr>
        <w:t xml:space="preserve">و </w:t>
      </w:r>
      <w:proofErr w:type="gramStart"/>
      <w:r w:rsidRPr="00AA7465">
        <w:rPr>
          <w:rFonts w:asciiTheme="majorBidi" w:hAnsiTheme="majorBidi" w:cstheme="majorBidi"/>
          <w:sz w:val="28"/>
          <w:szCs w:val="28"/>
          <w:rtl/>
          <w:lang w:val="en-GB" w:bidi="ar-DZ"/>
        </w:rPr>
        <w:t>الولاية .</w:t>
      </w:r>
      <w:proofErr w:type="gramEnd"/>
      <w:r w:rsidRPr="00AA7465">
        <w:rPr>
          <w:rStyle w:val="Appelnotedebasdep"/>
          <w:rFonts w:asciiTheme="majorBidi" w:hAnsiTheme="majorBidi" w:cstheme="majorBidi"/>
          <w:sz w:val="28"/>
          <w:szCs w:val="28"/>
          <w:rtl/>
          <w:lang w:val="en-GB" w:bidi="ar-DZ"/>
        </w:rPr>
        <w:footnoteReference w:id="207"/>
      </w:r>
      <w:r w:rsidRPr="00AA7465">
        <w:rPr>
          <w:rFonts w:asciiTheme="majorBidi" w:hAnsiTheme="majorBidi" w:cstheme="majorBidi"/>
          <w:sz w:val="28"/>
          <w:szCs w:val="28"/>
          <w:rtl/>
          <w:lang w:val="en-GB" w:bidi="ar-DZ"/>
        </w:rPr>
        <w:t xml:space="preserve"> الحديثان قد تبنيا وأعطيا مهام أوسع في تسيير الجماعات المحلية ، ورسما سياسة واضحة لحماية البيئة في إطار التنمية المستدامة فهما وبهذا ينسجمان مع قانون 2003 المتعلق</w:t>
      </w:r>
      <w:r w:rsidRPr="00AA7465">
        <w:rPr>
          <w:rFonts w:asciiTheme="majorBidi" w:hAnsiTheme="majorBidi" w:cstheme="majorBidi"/>
          <w:sz w:val="28"/>
          <w:szCs w:val="28"/>
          <w:lang w:val="en-GB" w:bidi="ar-DZ"/>
        </w:rPr>
        <w:t xml:space="preserve"> </w:t>
      </w:r>
      <w:r w:rsidRPr="00AA7465">
        <w:rPr>
          <w:rFonts w:asciiTheme="majorBidi" w:hAnsiTheme="majorBidi" w:cstheme="majorBidi"/>
          <w:sz w:val="28"/>
          <w:szCs w:val="28"/>
          <w:rtl/>
          <w:lang w:val="en-GB" w:bidi="ar-DZ"/>
        </w:rPr>
        <w:t>بحماية البيئة في إطار التنمية المستدامة الذي جعل من البيئة والتنمية المستدامة التحدي الذي يجب أن ترفعه الجزائر في القرن الواحد والعشرين ، وهذا بالإضافة إلى أنه وفي كل سنة مالية يصدر قانون المالية يتضمن بنودا تتعلق بحماية البيئة عن طريق الرسوم البيئة المختلفة والجدول التالي يبين إحصاء النصوص القانون</w:t>
      </w:r>
      <w:r w:rsidR="00666179">
        <w:rPr>
          <w:rFonts w:asciiTheme="majorBidi" w:hAnsiTheme="majorBidi" w:cstheme="majorBidi" w:hint="cs"/>
          <w:sz w:val="28"/>
          <w:szCs w:val="28"/>
          <w:rtl/>
          <w:lang w:val="en-GB" w:bidi="ar-DZ"/>
        </w:rPr>
        <w:t>ية</w:t>
      </w:r>
      <w:r w:rsidRPr="00AA7465">
        <w:rPr>
          <w:rFonts w:asciiTheme="majorBidi" w:hAnsiTheme="majorBidi" w:cstheme="majorBidi"/>
          <w:sz w:val="28"/>
          <w:szCs w:val="28"/>
          <w:rtl/>
          <w:lang w:val="en-GB" w:bidi="ar-DZ"/>
        </w:rPr>
        <w:t xml:space="preserve"> و التنظيمية في الجزائر المتعلقة بالبيئة من 1962 إلى 2014 </w:t>
      </w:r>
      <w:r w:rsidR="00A31645">
        <w:rPr>
          <w:rFonts w:asciiTheme="majorBidi" w:hAnsiTheme="majorBidi" w:cstheme="majorBidi"/>
          <w:sz w:val="28"/>
          <w:szCs w:val="28"/>
          <w:lang w:val="en-GB" w:bidi="ar-DZ"/>
        </w:rPr>
        <w:t>.</w:t>
      </w:r>
    </w:p>
    <w:p w:rsidR="00475EE5" w:rsidRDefault="00475EE5" w:rsidP="00475EE5">
      <w:pPr>
        <w:bidi/>
        <w:spacing w:line="360" w:lineRule="auto"/>
        <w:jc w:val="both"/>
        <w:rPr>
          <w:rFonts w:asciiTheme="majorBidi" w:hAnsiTheme="majorBidi" w:cstheme="majorBidi"/>
          <w:sz w:val="32"/>
          <w:szCs w:val="32"/>
          <w:rtl/>
          <w:lang w:val="en-GB" w:bidi="ar-DZ"/>
        </w:rPr>
      </w:pPr>
    </w:p>
    <w:p w:rsidR="002010C2" w:rsidRDefault="002010C2" w:rsidP="002010C2">
      <w:pPr>
        <w:bidi/>
        <w:spacing w:line="360" w:lineRule="auto"/>
        <w:jc w:val="both"/>
        <w:rPr>
          <w:rFonts w:asciiTheme="majorBidi" w:hAnsiTheme="majorBidi" w:cstheme="majorBidi"/>
          <w:sz w:val="32"/>
          <w:szCs w:val="32"/>
          <w:rtl/>
          <w:lang w:val="en-GB" w:bidi="ar-DZ"/>
        </w:rPr>
      </w:pPr>
    </w:p>
    <w:p w:rsidR="002010C2" w:rsidRDefault="002010C2" w:rsidP="002010C2">
      <w:pPr>
        <w:bidi/>
        <w:spacing w:line="360" w:lineRule="auto"/>
        <w:jc w:val="both"/>
        <w:rPr>
          <w:rFonts w:asciiTheme="majorBidi" w:hAnsiTheme="majorBidi" w:cstheme="majorBidi"/>
          <w:sz w:val="32"/>
          <w:szCs w:val="32"/>
          <w:rtl/>
          <w:lang w:val="en-GB" w:bidi="ar-DZ"/>
        </w:rPr>
      </w:pPr>
    </w:p>
    <w:p w:rsidR="002010C2" w:rsidRDefault="002010C2" w:rsidP="002010C2">
      <w:pPr>
        <w:bidi/>
        <w:spacing w:line="360" w:lineRule="auto"/>
        <w:jc w:val="both"/>
        <w:rPr>
          <w:rFonts w:asciiTheme="majorBidi" w:hAnsiTheme="majorBidi" w:cstheme="majorBidi"/>
          <w:sz w:val="32"/>
          <w:szCs w:val="32"/>
          <w:rtl/>
          <w:lang w:val="en-GB" w:bidi="ar-DZ"/>
        </w:rPr>
      </w:pPr>
    </w:p>
    <w:p w:rsidR="002010C2" w:rsidRDefault="002010C2" w:rsidP="002010C2">
      <w:pPr>
        <w:bidi/>
        <w:spacing w:line="360" w:lineRule="auto"/>
        <w:jc w:val="both"/>
        <w:rPr>
          <w:rFonts w:asciiTheme="majorBidi" w:hAnsiTheme="majorBidi" w:cstheme="majorBidi"/>
          <w:sz w:val="32"/>
          <w:szCs w:val="32"/>
          <w:rtl/>
          <w:lang w:val="en-GB" w:bidi="ar-DZ"/>
        </w:rPr>
      </w:pPr>
    </w:p>
    <w:tbl>
      <w:tblPr>
        <w:tblStyle w:val="Grilledutableau"/>
        <w:bidiVisual/>
        <w:tblW w:w="9498" w:type="dxa"/>
        <w:tblInd w:w="-319" w:type="dxa"/>
        <w:tblLayout w:type="fixed"/>
        <w:tblLook w:val="04A0" w:firstRow="1" w:lastRow="0" w:firstColumn="1" w:lastColumn="0" w:noHBand="0" w:noVBand="1"/>
      </w:tblPr>
      <w:tblGrid>
        <w:gridCol w:w="992"/>
        <w:gridCol w:w="851"/>
        <w:gridCol w:w="850"/>
        <w:gridCol w:w="851"/>
        <w:gridCol w:w="992"/>
        <w:gridCol w:w="992"/>
        <w:gridCol w:w="992"/>
        <w:gridCol w:w="919"/>
        <w:gridCol w:w="976"/>
        <w:gridCol w:w="1083"/>
      </w:tblGrid>
      <w:tr w:rsidR="00AA7465" w:rsidRPr="00AA7465" w:rsidTr="00591822">
        <w:tc>
          <w:tcPr>
            <w:tcW w:w="1843" w:type="dxa"/>
            <w:gridSpan w:val="2"/>
          </w:tcPr>
          <w:p w:rsidR="00AA7465" w:rsidRPr="00AA7465" w:rsidRDefault="00AA7465" w:rsidP="00AA7465">
            <w:pPr>
              <w:pStyle w:val="Paragraphedeliste"/>
              <w:bidi/>
              <w:spacing w:line="276" w:lineRule="auto"/>
              <w:ind w:left="0"/>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lastRenderedPageBreak/>
              <w:t xml:space="preserve">النصوص القانونية و التنظيمية </w:t>
            </w:r>
          </w:p>
        </w:tc>
        <w:tc>
          <w:tcPr>
            <w:tcW w:w="850" w:type="dxa"/>
          </w:tcPr>
          <w:p w:rsidR="00AA7465" w:rsidRPr="00AA7465" w:rsidRDefault="00AA7465" w:rsidP="00AA7465">
            <w:pPr>
              <w:pStyle w:val="Paragraphedeliste"/>
              <w:bidi/>
              <w:spacing w:line="276" w:lineRule="auto"/>
              <w:ind w:left="0"/>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 xml:space="preserve">قوانين </w:t>
            </w:r>
          </w:p>
        </w:tc>
        <w:tc>
          <w:tcPr>
            <w:tcW w:w="851" w:type="dxa"/>
          </w:tcPr>
          <w:p w:rsidR="00AA7465" w:rsidRPr="00AA7465" w:rsidRDefault="00AA7465" w:rsidP="00AA7465">
            <w:pPr>
              <w:pStyle w:val="Paragraphedeliste"/>
              <w:bidi/>
              <w:spacing w:line="276" w:lineRule="auto"/>
              <w:ind w:left="0"/>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أوامر</w:t>
            </w:r>
          </w:p>
        </w:tc>
        <w:tc>
          <w:tcPr>
            <w:tcW w:w="992" w:type="dxa"/>
          </w:tcPr>
          <w:p w:rsidR="00AA7465" w:rsidRPr="00AA7465" w:rsidRDefault="00AA7465" w:rsidP="00AA7465">
            <w:pPr>
              <w:pStyle w:val="Paragraphedeliste"/>
              <w:bidi/>
              <w:spacing w:line="276" w:lineRule="auto"/>
              <w:ind w:left="0"/>
              <w:jc w:val="both"/>
              <w:rPr>
                <w:rFonts w:asciiTheme="majorBidi" w:hAnsiTheme="majorBidi" w:cstheme="majorBidi"/>
                <w:b/>
                <w:bCs/>
                <w:sz w:val="28"/>
                <w:szCs w:val="28"/>
                <w:rtl/>
                <w:lang w:val="en-GB" w:bidi="ar-DZ"/>
              </w:rPr>
            </w:pPr>
            <w:proofErr w:type="gramStart"/>
            <w:r w:rsidRPr="00AA7465">
              <w:rPr>
                <w:rFonts w:asciiTheme="majorBidi" w:hAnsiTheme="majorBidi" w:cstheme="majorBidi"/>
                <w:b/>
                <w:bCs/>
                <w:sz w:val="28"/>
                <w:szCs w:val="28"/>
                <w:rtl/>
                <w:lang w:val="en-GB" w:bidi="ar-DZ"/>
              </w:rPr>
              <w:t>مراسيم</w:t>
            </w:r>
            <w:proofErr w:type="gramEnd"/>
            <w:r w:rsidRPr="00AA7465">
              <w:rPr>
                <w:rFonts w:asciiTheme="majorBidi" w:hAnsiTheme="majorBidi" w:cstheme="majorBidi"/>
                <w:b/>
                <w:bCs/>
                <w:sz w:val="28"/>
                <w:szCs w:val="28"/>
                <w:rtl/>
                <w:lang w:val="en-GB" w:bidi="ar-DZ"/>
              </w:rPr>
              <w:t xml:space="preserve"> رئاسية </w:t>
            </w:r>
          </w:p>
        </w:tc>
        <w:tc>
          <w:tcPr>
            <w:tcW w:w="992" w:type="dxa"/>
          </w:tcPr>
          <w:p w:rsidR="00AA7465" w:rsidRPr="00AA7465" w:rsidRDefault="00AA7465" w:rsidP="00AA7465">
            <w:pPr>
              <w:pStyle w:val="Paragraphedeliste"/>
              <w:bidi/>
              <w:spacing w:line="276" w:lineRule="auto"/>
              <w:ind w:left="0"/>
              <w:jc w:val="both"/>
              <w:rPr>
                <w:rFonts w:asciiTheme="majorBidi" w:hAnsiTheme="majorBidi" w:cstheme="majorBidi"/>
                <w:b/>
                <w:bCs/>
                <w:sz w:val="28"/>
                <w:szCs w:val="28"/>
                <w:rtl/>
                <w:lang w:val="en-GB" w:bidi="ar-DZ"/>
              </w:rPr>
            </w:pPr>
            <w:proofErr w:type="gramStart"/>
            <w:r w:rsidRPr="00AA7465">
              <w:rPr>
                <w:rFonts w:asciiTheme="majorBidi" w:hAnsiTheme="majorBidi" w:cstheme="majorBidi"/>
                <w:b/>
                <w:bCs/>
                <w:sz w:val="28"/>
                <w:szCs w:val="28"/>
                <w:rtl/>
                <w:lang w:val="en-GB" w:bidi="ar-DZ"/>
              </w:rPr>
              <w:t>مراسيم</w:t>
            </w:r>
            <w:proofErr w:type="gramEnd"/>
            <w:r w:rsidRPr="00AA7465">
              <w:rPr>
                <w:rFonts w:asciiTheme="majorBidi" w:hAnsiTheme="majorBidi" w:cstheme="majorBidi"/>
                <w:b/>
                <w:bCs/>
                <w:sz w:val="28"/>
                <w:szCs w:val="28"/>
                <w:rtl/>
                <w:lang w:val="en-GB" w:bidi="ar-DZ"/>
              </w:rPr>
              <w:t xml:space="preserve"> تنفيذية </w:t>
            </w:r>
          </w:p>
        </w:tc>
        <w:tc>
          <w:tcPr>
            <w:tcW w:w="992" w:type="dxa"/>
          </w:tcPr>
          <w:p w:rsidR="00AA7465" w:rsidRPr="00AA7465" w:rsidRDefault="00AA7465" w:rsidP="00AA7465">
            <w:pPr>
              <w:pStyle w:val="Paragraphedeliste"/>
              <w:bidi/>
              <w:spacing w:line="276" w:lineRule="auto"/>
              <w:ind w:left="0"/>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 xml:space="preserve">مراسيم </w:t>
            </w:r>
          </w:p>
        </w:tc>
        <w:tc>
          <w:tcPr>
            <w:tcW w:w="919" w:type="dxa"/>
          </w:tcPr>
          <w:p w:rsidR="00AA7465" w:rsidRPr="00AA7465" w:rsidRDefault="00AA7465" w:rsidP="00AA7465">
            <w:pPr>
              <w:pStyle w:val="Paragraphedeliste"/>
              <w:bidi/>
              <w:spacing w:line="276" w:lineRule="auto"/>
              <w:ind w:left="0"/>
              <w:jc w:val="both"/>
              <w:rPr>
                <w:rFonts w:asciiTheme="majorBidi" w:hAnsiTheme="majorBidi" w:cstheme="majorBidi"/>
                <w:b/>
                <w:bCs/>
                <w:sz w:val="28"/>
                <w:szCs w:val="28"/>
                <w:rtl/>
                <w:lang w:val="en-GB" w:bidi="ar-DZ"/>
              </w:rPr>
            </w:pPr>
            <w:proofErr w:type="gramStart"/>
            <w:r w:rsidRPr="00AA7465">
              <w:rPr>
                <w:rFonts w:asciiTheme="majorBidi" w:hAnsiTheme="majorBidi" w:cstheme="majorBidi"/>
                <w:b/>
                <w:bCs/>
                <w:sz w:val="28"/>
                <w:szCs w:val="28"/>
                <w:rtl/>
                <w:lang w:val="en-GB" w:bidi="ar-DZ"/>
              </w:rPr>
              <w:t>قرارات</w:t>
            </w:r>
            <w:proofErr w:type="gramEnd"/>
            <w:r w:rsidRPr="00AA7465">
              <w:rPr>
                <w:rFonts w:asciiTheme="majorBidi" w:hAnsiTheme="majorBidi" w:cstheme="majorBidi"/>
                <w:b/>
                <w:bCs/>
                <w:sz w:val="28"/>
                <w:szCs w:val="28"/>
                <w:rtl/>
                <w:lang w:val="en-GB" w:bidi="ar-DZ"/>
              </w:rPr>
              <w:t xml:space="preserve"> وزارية مشتركة </w:t>
            </w:r>
          </w:p>
        </w:tc>
        <w:tc>
          <w:tcPr>
            <w:tcW w:w="976" w:type="dxa"/>
          </w:tcPr>
          <w:p w:rsidR="00AA7465" w:rsidRPr="00AA7465" w:rsidRDefault="00AA7465" w:rsidP="00AA7465">
            <w:pPr>
              <w:pStyle w:val="Paragraphedeliste"/>
              <w:bidi/>
              <w:spacing w:line="276" w:lineRule="auto"/>
              <w:ind w:left="0"/>
              <w:jc w:val="both"/>
              <w:rPr>
                <w:rFonts w:asciiTheme="majorBidi" w:hAnsiTheme="majorBidi" w:cstheme="majorBidi"/>
                <w:b/>
                <w:bCs/>
                <w:sz w:val="28"/>
                <w:szCs w:val="28"/>
                <w:rtl/>
                <w:lang w:val="en-GB" w:bidi="ar-DZ"/>
              </w:rPr>
            </w:pPr>
            <w:proofErr w:type="gramStart"/>
            <w:r w:rsidRPr="00AA7465">
              <w:rPr>
                <w:rFonts w:asciiTheme="majorBidi" w:hAnsiTheme="majorBidi" w:cstheme="majorBidi"/>
                <w:b/>
                <w:bCs/>
                <w:sz w:val="28"/>
                <w:szCs w:val="28"/>
                <w:rtl/>
                <w:lang w:val="en-GB" w:bidi="ar-DZ"/>
              </w:rPr>
              <w:t>قرارات</w:t>
            </w:r>
            <w:proofErr w:type="gramEnd"/>
            <w:r w:rsidRPr="00AA7465">
              <w:rPr>
                <w:rFonts w:asciiTheme="majorBidi" w:hAnsiTheme="majorBidi" w:cstheme="majorBidi"/>
                <w:b/>
                <w:bCs/>
                <w:sz w:val="28"/>
                <w:szCs w:val="28"/>
                <w:rtl/>
                <w:lang w:val="en-GB" w:bidi="ar-DZ"/>
              </w:rPr>
              <w:t xml:space="preserve"> وزارية </w:t>
            </w:r>
          </w:p>
        </w:tc>
        <w:tc>
          <w:tcPr>
            <w:tcW w:w="1083" w:type="dxa"/>
          </w:tcPr>
          <w:p w:rsidR="00AA7465" w:rsidRPr="00AA7465" w:rsidRDefault="00AA7465" w:rsidP="00AA7465">
            <w:pPr>
              <w:pStyle w:val="Paragraphedeliste"/>
              <w:bidi/>
              <w:spacing w:line="276" w:lineRule="auto"/>
              <w:ind w:left="0"/>
              <w:jc w:val="both"/>
              <w:rPr>
                <w:rFonts w:asciiTheme="majorBidi" w:hAnsiTheme="majorBidi" w:cstheme="majorBidi"/>
                <w:b/>
                <w:bCs/>
                <w:sz w:val="28"/>
                <w:szCs w:val="28"/>
                <w:rtl/>
                <w:lang w:val="en-GB" w:bidi="ar-DZ"/>
              </w:rPr>
            </w:pPr>
            <w:proofErr w:type="gramStart"/>
            <w:r w:rsidRPr="00AA7465">
              <w:rPr>
                <w:rFonts w:asciiTheme="majorBidi" w:hAnsiTheme="majorBidi" w:cstheme="majorBidi"/>
                <w:b/>
                <w:bCs/>
                <w:sz w:val="28"/>
                <w:szCs w:val="28"/>
                <w:rtl/>
                <w:lang w:val="en-GB" w:bidi="ar-DZ"/>
              </w:rPr>
              <w:t>المجموع</w:t>
            </w:r>
            <w:proofErr w:type="gramEnd"/>
            <w:r w:rsidRPr="00AA7465">
              <w:rPr>
                <w:rFonts w:asciiTheme="majorBidi" w:hAnsiTheme="majorBidi" w:cstheme="majorBidi"/>
                <w:b/>
                <w:bCs/>
                <w:sz w:val="28"/>
                <w:szCs w:val="28"/>
                <w:rtl/>
                <w:lang w:val="en-GB" w:bidi="ar-DZ"/>
              </w:rPr>
              <w:t xml:space="preserve"> الفرعي </w:t>
            </w:r>
          </w:p>
        </w:tc>
      </w:tr>
      <w:tr w:rsidR="00AA7465" w:rsidRPr="00AA7465" w:rsidTr="00591822">
        <w:tc>
          <w:tcPr>
            <w:tcW w:w="992" w:type="dxa"/>
            <w:vMerge w:val="restart"/>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السنوات</w:t>
            </w: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 xml:space="preserve">1962 </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01</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1972</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w:t>
            </w: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02</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1973</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02</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1974</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01</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1976</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3</w:t>
            </w: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05</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1980</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3</w:t>
            </w: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03</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1981</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4</w:t>
            </w: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04</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1982</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8</w:t>
            </w: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09</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1983</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16</w:t>
            </w: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18</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1984</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8</w:t>
            </w: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09</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1985</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8</w:t>
            </w: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08</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1986</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01</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1987</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9</w:t>
            </w: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10</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1988</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7</w:t>
            </w: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08</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1989</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01</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1990</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3</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3</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07</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1991</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5</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08</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1992</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3</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04</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1993</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14</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16</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1994</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3</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04</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1995</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9</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12</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1996</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04</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1997</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3</w:t>
            </w: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02</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1998</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4</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5</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10</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1999</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3</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06</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2000</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3</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3</w:t>
            </w: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03</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2001</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5</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5</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11</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2002</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5</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10</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3</w:t>
            </w: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19</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2003</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4</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16</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25</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2004</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7</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4</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31</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42</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2005</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3</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10</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4</w:t>
            </w: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3</w:t>
            </w: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22</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2006</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11</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15</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21</w:t>
            </w: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2</w:t>
            </w: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52</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2007</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7</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14</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4</w:t>
            </w: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1</w:t>
            </w: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27</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2008</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15</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10</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1</w:t>
            </w: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27</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2009</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5</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13</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18</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2010</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24</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10</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6</w:t>
            </w: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5</w:t>
            </w: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45</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2011</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39</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6</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2</w:t>
            </w: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5</w:t>
            </w: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53</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2012</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18</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4</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8</w:t>
            </w: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2</w:t>
            </w: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32</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2013</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1</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4</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5</w:t>
            </w: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9</w:t>
            </w: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19</w:t>
            </w:r>
          </w:p>
        </w:tc>
      </w:tr>
      <w:tr w:rsidR="00AA7465" w:rsidRPr="00AA7465" w:rsidTr="00591822">
        <w:tc>
          <w:tcPr>
            <w:tcW w:w="992" w:type="dxa"/>
            <w:vMerge/>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2014</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1</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2</w:t>
            </w: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04</w:t>
            </w:r>
          </w:p>
        </w:tc>
      </w:tr>
      <w:tr w:rsidR="00AA7465" w:rsidRPr="00AA7465" w:rsidTr="00591822">
        <w:tc>
          <w:tcPr>
            <w:tcW w:w="1843" w:type="dxa"/>
            <w:gridSpan w:val="2"/>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proofErr w:type="gramStart"/>
            <w:r w:rsidRPr="00AA7465">
              <w:rPr>
                <w:rFonts w:asciiTheme="majorBidi" w:hAnsiTheme="majorBidi" w:cstheme="majorBidi"/>
                <w:b/>
                <w:bCs/>
                <w:sz w:val="28"/>
                <w:szCs w:val="28"/>
                <w:rtl/>
                <w:lang w:val="en-GB" w:bidi="ar-DZ"/>
              </w:rPr>
              <w:t>المجموع</w:t>
            </w:r>
            <w:proofErr w:type="gramEnd"/>
            <w:r w:rsidRPr="00AA7465">
              <w:rPr>
                <w:rFonts w:asciiTheme="majorBidi" w:hAnsiTheme="majorBidi" w:cstheme="majorBidi"/>
                <w:b/>
                <w:bCs/>
                <w:sz w:val="28"/>
                <w:szCs w:val="28"/>
                <w:rtl/>
                <w:lang w:val="en-GB" w:bidi="ar-DZ"/>
              </w:rPr>
              <w:t xml:space="preserve"> العام </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43</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11</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128</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194</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70</w:t>
            </w: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45</w:t>
            </w: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31</w:t>
            </w: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522</w:t>
            </w:r>
          </w:p>
        </w:tc>
      </w:tr>
      <w:tr w:rsidR="00AA7465" w:rsidRPr="00AA7465" w:rsidTr="00591822">
        <w:tc>
          <w:tcPr>
            <w:tcW w:w="1843" w:type="dxa"/>
            <w:gridSpan w:val="2"/>
          </w:tcPr>
          <w:p w:rsidR="00AA7465" w:rsidRPr="00AA7465" w:rsidRDefault="00AA7465" w:rsidP="00AA7465">
            <w:pPr>
              <w:bidi/>
              <w:spacing w:line="276" w:lineRule="auto"/>
              <w:jc w:val="both"/>
              <w:rPr>
                <w:rFonts w:asciiTheme="majorBidi" w:hAnsiTheme="majorBidi" w:cstheme="majorBidi"/>
                <w:b/>
                <w:bCs/>
                <w:sz w:val="28"/>
                <w:szCs w:val="28"/>
                <w:rtl/>
                <w:lang w:val="en-GB" w:bidi="ar-DZ"/>
              </w:rPr>
            </w:pPr>
            <w:r w:rsidRPr="00AA7465">
              <w:rPr>
                <w:rFonts w:asciiTheme="majorBidi" w:hAnsiTheme="majorBidi" w:cstheme="majorBidi"/>
                <w:b/>
                <w:bCs/>
                <w:sz w:val="28"/>
                <w:szCs w:val="28"/>
                <w:rtl/>
                <w:lang w:val="en-GB" w:bidi="ar-DZ"/>
              </w:rPr>
              <w:t xml:space="preserve">النسبة </w:t>
            </w:r>
          </w:p>
        </w:tc>
        <w:tc>
          <w:tcPr>
            <w:tcW w:w="850"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8.24%</w:t>
            </w:r>
          </w:p>
        </w:tc>
        <w:tc>
          <w:tcPr>
            <w:tcW w:w="851"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w:t>
            </w:r>
            <w:r w:rsidRPr="00AA7465">
              <w:rPr>
                <w:rFonts w:asciiTheme="majorBidi" w:hAnsiTheme="majorBidi" w:cstheme="majorBidi"/>
                <w:sz w:val="28"/>
                <w:szCs w:val="28"/>
                <w:rtl/>
                <w:lang w:val="en-GB" w:bidi="ar-DZ"/>
              </w:rPr>
              <w:t>2.10</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w:t>
            </w:r>
            <w:r w:rsidRPr="00AA7465">
              <w:rPr>
                <w:rFonts w:asciiTheme="majorBidi" w:hAnsiTheme="majorBidi" w:cstheme="majorBidi"/>
                <w:sz w:val="28"/>
                <w:szCs w:val="28"/>
                <w:rtl/>
                <w:lang w:val="en-GB" w:bidi="ar-DZ"/>
              </w:rPr>
              <w:t>24.52</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lang w:val="en-GB" w:bidi="ar-DZ"/>
              </w:rPr>
              <w:t>37.16%</w:t>
            </w:r>
          </w:p>
        </w:tc>
        <w:tc>
          <w:tcPr>
            <w:tcW w:w="992"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13.42%</w:t>
            </w:r>
          </w:p>
        </w:tc>
        <w:tc>
          <w:tcPr>
            <w:tcW w:w="919"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%8.63</w:t>
            </w:r>
          </w:p>
        </w:tc>
        <w:tc>
          <w:tcPr>
            <w:tcW w:w="976"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%5.93</w:t>
            </w:r>
          </w:p>
        </w:tc>
        <w:tc>
          <w:tcPr>
            <w:tcW w:w="1083" w:type="dxa"/>
          </w:tcPr>
          <w:p w:rsidR="00AA7465" w:rsidRPr="00AA7465" w:rsidRDefault="00AA7465" w:rsidP="00AA7465">
            <w:pPr>
              <w:bidi/>
              <w:spacing w:line="276"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%100</w:t>
            </w:r>
          </w:p>
        </w:tc>
      </w:tr>
    </w:tbl>
    <w:p w:rsidR="00475EE5" w:rsidRDefault="00475EE5" w:rsidP="00D0566D">
      <w:pPr>
        <w:bidi/>
        <w:spacing w:line="360" w:lineRule="auto"/>
        <w:jc w:val="both"/>
        <w:rPr>
          <w:rFonts w:asciiTheme="majorBidi" w:hAnsiTheme="majorBidi" w:cstheme="majorBidi"/>
          <w:sz w:val="28"/>
          <w:szCs w:val="28"/>
          <w:rtl/>
          <w:lang w:bidi="ar-DZ"/>
        </w:rPr>
      </w:pPr>
    </w:p>
    <w:p w:rsidR="00AA7465" w:rsidRPr="00AA7465" w:rsidRDefault="00F73A73" w:rsidP="00475EE5">
      <w:pPr>
        <w:bidi/>
        <w:spacing w:line="360" w:lineRule="auto"/>
        <w:jc w:val="both"/>
        <w:rPr>
          <w:rFonts w:asciiTheme="majorBidi" w:hAnsiTheme="majorBidi" w:cstheme="majorBidi"/>
          <w:sz w:val="28"/>
          <w:szCs w:val="28"/>
          <w:rtl/>
          <w:lang w:val="en-GB" w:bidi="ar-DZ"/>
        </w:rPr>
      </w:pPr>
      <w:r>
        <w:rPr>
          <w:rFonts w:asciiTheme="majorBidi" w:hAnsiTheme="majorBidi" w:cstheme="majorBidi" w:hint="cs"/>
          <w:sz w:val="28"/>
          <w:szCs w:val="28"/>
          <w:rtl/>
          <w:lang w:bidi="ar-DZ"/>
        </w:rPr>
        <w:t xml:space="preserve">   </w:t>
      </w:r>
      <w:r w:rsidR="00AA7465" w:rsidRPr="00AA7465">
        <w:rPr>
          <w:rFonts w:asciiTheme="majorBidi" w:hAnsiTheme="majorBidi" w:cstheme="majorBidi"/>
          <w:sz w:val="28"/>
          <w:szCs w:val="28"/>
          <w:rtl/>
          <w:lang w:bidi="ar-DZ"/>
        </w:rPr>
        <w:t xml:space="preserve">المصدر: </w:t>
      </w:r>
      <w:r w:rsidR="00AA7465" w:rsidRPr="00AA7465">
        <w:rPr>
          <w:rFonts w:asciiTheme="majorBidi" w:hAnsiTheme="majorBidi" w:cstheme="majorBidi"/>
          <w:sz w:val="28"/>
          <w:szCs w:val="28"/>
          <w:rtl/>
          <w:lang w:val="en-GB" w:bidi="ar-DZ"/>
        </w:rPr>
        <w:t>من إعداد الطالب بالإعتماد:</w:t>
      </w:r>
    </w:p>
    <w:p w:rsidR="00AA7465" w:rsidRPr="00AA7465" w:rsidRDefault="00AA7465" w:rsidP="00AA7465">
      <w:pPr>
        <w:pStyle w:val="Paragraphedeliste"/>
        <w:numPr>
          <w:ilvl w:val="0"/>
          <w:numId w:val="22"/>
        </w:numPr>
        <w:bidi/>
        <w:spacing w:line="360" w:lineRule="auto"/>
        <w:jc w:val="both"/>
        <w:rPr>
          <w:rFonts w:asciiTheme="majorBidi" w:hAnsiTheme="majorBidi" w:cstheme="majorBidi"/>
          <w:sz w:val="28"/>
          <w:szCs w:val="28"/>
          <w:rtl/>
          <w:lang w:val="en-GB" w:bidi="ar-DZ"/>
        </w:rPr>
      </w:pPr>
      <w:proofErr w:type="gramStart"/>
      <w:r w:rsidRPr="00AA7465">
        <w:rPr>
          <w:rFonts w:asciiTheme="majorBidi" w:hAnsiTheme="majorBidi" w:cstheme="majorBidi"/>
          <w:sz w:val="28"/>
          <w:szCs w:val="28"/>
          <w:rtl/>
          <w:lang w:val="en-GB" w:bidi="ar-DZ"/>
        </w:rPr>
        <w:t>على</w:t>
      </w:r>
      <w:proofErr w:type="gramEnd"/>
      <w:r w:rsidRPr="00AA7465">
        <w:rPr>
          <w:rFonts w:asciiTheme="majorBidi" w:hAnsiTheme="majorBidi" w:cstheme="majorBidi"/>
          <w:sz w:val="28"/>
          <w:szCs w:val="28"/>
          <w:rtl/>
          <w:lang w:val="en-GB" w:bidi="ar-DZ"/>
        </w:rPr>
        <w:t xml:space="preserve"> الجريدة الرسمية</w:t>
      </w:r>
      <w:r w:rsidR="00A31645">
        <w:rPr>
          <w:rFonts w:asciiTheme="majorBidi" w:hAnsiTheme="majorBidi" w:cstheme="majorBidi"/>
          <w:sz w:val="28"/>
          <w:szCs w:val="28"/>
          <w:lang w:val="en-GB" w:bidi="ar-DZ"/>
        </w:rPr>
        <w:t>.</w:t>
      </w:r>
      <w:r w:rsidRPr="00AA7465">
        <w:rPr>
          <w:rFonts w:asciiTheme="majorBidi" w:hAnsiTheme="majorBidi" w:cstheme="majorBidi"/>
          <w:sz w:val="28"/>
          <w:szCs w:val="28"/>
          <w:rtl/>
          <w:lang w:val="en-GB" w:bidi="ar-DZ"/>
        </w:rPr>
        <w:t xml:space="preserve"> </w:t>
      </w:r>
    </w:p>
    <w:p w:rsidR="00AA7465" w:rsidRPr="00AA7465" w:rsidRDefault="00AA7465" w:rsidP="00AA7465">
      <w:pPr>
        <w:pStyle w:val="Paragraphedeliste"/>
        <w:numPr>
          <w:ilvl w:val="0"/>
          <w:numId w:val="22"/>
        </w:numPr>
        <w:bidi/>
        <w:spacing w:line="360" w:lineRule="auto"/>
        <w:jc w:val="both"/>
        <w:rPr>
          <w:rFonts w:asciiTheme="majorBidi" w:hAnsiTheme="majorBidi" w:cstheme="majorBidi"/>
          <w:sz w:val="28"/>
          <w:szCs w:val="28"/>
          <w:lang w:val="en-GB" w:bidi="ar-DZ"/>
        </w:rPr>
      </w:pPr>
      <w:r w:rsidRPr="00AA7465">
        <w:rPr>
          <w:rFonts w:asciiTheme="majorBidi" w:hAnsiTheme="majorBidi" w:cstheme="majorBidi"/>
          <w:sz w:val="28"/>
          <w:szCs w:val="28"/>
          <w:rtl/>
          <w:lang w:val="en-GB" w:bidi="ar-DZ"/>
        </w:rPr>
        <w:t>حس</w:t>
      </w:r>
      <w:r w:rsidR="00F73A73">
        <w:rPr>
          <w:rFonts w:asciiTheme="majorBidi" w:hAnsiTheme="majorBidi" w:cstheme="majorBidi" w:hint="cs"/>
          <w:sz w:val="28"/>
          <w:szCs w:val="28"/>
          <w:rtl/>
          <w:lang w:val="en-GB" w:bidi="ar-DZ"/>
        </w:rPr>
        <w:t>ي</w:t>
      </w:r>
      <w:r w:rsidRPr="00AA7465">
        <w:rPr>
          <w:rFonts w:asciiTheme="majorBidi" w:hAnsiTheme="majorBidi" w:cstheme="majorBidi"/>
          <w:sz w:val="28"/>
          <w:szCs w:val="28"/>
          <w:rtl/>
          <w:lang w:val="en-GB" w:bidi="ar-DZ"/>
        </w:rPr>
        <w:t xml:space="preserve">ن </w:t>
      </w:r>
      <w:proofErr w:type="spellStart"/>
      <w:r w:rsidRPr="00AA7465">
        <w:rPr>
          <w:rFonts w:asciiTheme="majorBidi" w:hAnsiTheme="majorBidi" w:cstheme="majorBidi"/>
          <w:sz w:val="28"/>
          <w:szCs w:val="28"/>
          <w:rtl/>
          <w:lang w:val="en-GB" w:bidi="ar-DZ"/>
        </w:rPr>
        <w:t>زواش</w:t>
      </w:r>
      <w:proofErr w:type="spellEnd"/>
      <w:r w:rsidRPr="00AA7465">
        <w:rPr>
          <w:rFonts w:asciiTheme="majorBidi" w:hAnsiTheme="majorBidi" w:cstheme="majorBidi"/>
          <w:sz w:val="28"/>
          <w:szCs w:val="28"/>
          <w:rtl/>
          <w:lang w:val="en-GB" w:bidi="ar-DZ"/>
        </w:rPr>
        <w:t xml:space="preserve"> " تطور السياسات العامة البيئية في الجزائر ، المرجع السابق</w:t>
      </w:r>
      <w:r w:rsidR="00A31645">
        <w:rPr>
          <w:rFonts w:asciiTheme="majorBidi" w:hAnsiTheme="majorBidi" w:cstheme="majorBidi"/>
          <w:sz w:val="28"/>
          <w:szCs w:val="28"/>
          <w:lang w:val="en-GB" w:bidi="ar-DZ"/>
        </w:rPr>
        <w:t>.</w:t>
      </w:r>
      <w:r w:rsidRPr="00AA7465">
        <w:rPr>
          <w:rFonts w:asciiTheme="majorBidi" w:hAnsiTheme="majorBidi" w:cstheme="majorBidi"/>
          <w:sz w:val="28"/>
          <w:szCs w:val="28"/>
          <w:rtl/>
          <w:lang w:val="en-GB" w:bidi="ar-DZ"/>
        </w:rPr>
        <w:t xml:space="preserve"> </w:t>
      </w:r>
    </w:p>
    <w:p w:rsidR="00A31645" w:rsidRDefault="00AA7465" w:rsidP="00A31645">
      <w:pPr>
        <w:pStyle w:val="Paragraphedeliste"/>
        <w:numPr>
          <w:ilvl w:val="0"/>
          <w:numId w:val="22"/>
        </w:numPr>
        <w:bidi/>
        <w:spacing w:line="360" w:lineRule="auto"/>
        <w:jc w:val="both"/>
        <w:rPr>
          <w:rFonts w:asciiTheme="majorBidi" w:hAnsiTheme="majorBidi" w:cstheme="majorBidi"/>
          <w:sz w:val="28"/>
          <w:szCs w:val="28"/>
          <w:lang w:val="en-GB" w:bidi="ar-DZ"/>
        </w:rPr>
      </w:pPr>
      <w:r w:rsidRPr="00AA7465">
        <w:rPr>
          <w:rFonts w:asciiTheme="majorBidi" w:hAnsiTheme="majorBidi" w:cstheme="majorBidi"/>
          <w:sz w:val="28"/>
          <w:szCs w:val="28"/>
          <w:rtl/>
          <w:lang w:val="en-GB" w:bidi="ar-DZ"/>
        </w:rPr>
        <w:t>سمير بن عياش " السياسة العامة البيئية في الجزائر و تحقيق التنمية المستدامة على المستوى</w:t>
      </w:r>
      <w:r w:rsidR="00A31645">
        <w:rPr>
          <w:rFonts w:asciiTheme="majorBidi" w:hAnsiTheme="majorBidi" w:cstheme="majorBidi"/>
          <w:sz w:val="28"/>
          <w:szCs w:val="28"/>
          <w:lang w:val="en-GB" w:bidi="ar-DZ"/>
        </w:rPr>
        <w:t xml:space="preserve"> </w:t>
      </w:r>
      <w:r w:rsidRPr="00AA7465">
        <w:rPr>
          <w:rFonts w:asciiTheme="majorBidi" w:hAnsiTheme="majorBidi" w:cstheme="majorBidi"/>
          <w:sz w:val="28"/>
          <w:szCs w:val="28"/>
          <w:rtl/>
          <w:lang w:val="en-GB" w:bidi="ar-DZ"/>
        </w:rPr>
        <w:t>المحلي " دراسة حالة ولاية الجزائر ( 1999-2009) ، المرجع السابق</w:t>
      </w:r>
      <w:r w:rsidR="00A31645">
        <w:rPr>
          <w:rFonts w:asciiTheme="majorBidi" w:hAnsiTheme="majorBidi" w:cstheme="majorBidi"/>
          <w:sz w:val="28"/>
          <w:szCs w:val="28"/>
          <w:lang w:val="en-GB" w:bidi="ar-DZ"/>
        </w:rPr>
        <w:t>.</w:t>
      </w:r>
    </w:p>
    <w:p w:rsidR="00AA7465" w:rsidRPr="00AA7465" w:rsidRDefault="00AA7465" w:rsidP="00A31645">
      <w:pPr>
        <w:pStyle w:val="Paragraphedeliste"/>
        <w:bidi/>
        <w:spacing w:line="360" w:lineRule="auto"/>
        <w:ind w:left="1080"/>
        <w:jc w:val="both"/>
        <w:rPr>
          <w:rFonts w:asciiTheme="majorBidi" w:hAnsiTheme="majorBidi" w:cstheme="majorBidi"/>
          <w:sz w:val="28"/>
          <w:szCs w:val="28"/>
          <w:lang w:val="en-GB" w:bidi="ar-DZ"/>
        </w:rPr>
      </w:pPr>
      <w:r w:rsidRPr="00AA7465">
        <w:rPr>
          <w:rFonts w:asciiTheme="majorBidi" w:hAnsiTheme="majorBidi" w:cstheme="majorBidi"/>
          <w:sz w:val="28"/>
          <w:szCs w:val="28"/>
          <w:rtl/>
          <w:lang w:val="en-GB" w:bidi="ar-DZ"/>
        </w:rPr>
        <w:t xml:space="preserve"> </w:t>
      </w:r>
    </w:p>
    <w:p w:rsidR="00AA7465" w:rsidRPr="00AA7465" w:rsidRDefault="00AA7465" w:rsidP="00AA7465">
      <w:pPr>
        <w:bidi/>
        <w:spacing w:line="360" w:lineRule="auto"/>
        <w:ind w:left="360"/>
        <w:jc w:val="both"/>
        <w:rPr>
          <w:rFonts w:asciiTheme="majorBidi" w:hAnsiTheme="majorBidi" w:cstheme="majorBidi"/>
          <w:sz w:val="28"/>
          <w:szCs w:val="28"/>
          <w:rtl/>
          <w:lang w:val="en-GB" w:bidi="ar-DZ"/>
        </w:rPr>
      </w:pPr>
      <w:r w:rsidRPr="00AA7465">
        <w:rPr>
          <w:rFonts w:asciiTheme="majorBidi" w:hAnsiTheme="majorBidi" w:cstheme="majorBidi"/>
          <w:b/>
          <w:bCs/>
          <w:sz w:val="28"/>
          <w:szCs w:val="28"/>
          <w:rtl/>
          <w:lang w:val="en-GB" w:bidi="ar-DZ"/>
        </w:rPr>
        <w:t>ملاحظة :</w:t>
      </w:r>
      <w:r w:rsidRPr="00AA7465">
        <w:rPr>
          <w:rFonts w:asciiTheme="majorBidi" w:hAnsiTheme="majorBidi" w:cstheme="majorBidi"/>
          <w:sz w:val="28"/>
          <w:szCs w:val="28"/>
          <w:rtl/>
          <w:lang w:val="en-GB" w:bidi="ar-DZ"/>
        </w:rPr>
        <w:t xml:space="preserve"> تم تحديد النسب إلى غاية 01 أوت 2014 </w:t>
      </w:r>
      <w:r w:rsidR="00A31645">
        <w:rPr>
          <w:rFonts w:asciiTheme="majorBidi" w:hAnsiTheme="majorBidi" w:cstheme="majorBidi"/>
          <w:sz w:val="28"/>
          <w:szCs w:val="28"/>
          <w:lang w:val="en-GB" w:bidi="ar-DZ"/>
        </w:rPr>
        <w:t>.</w:t>
      </w:r>
    </w:p>
    <w:p w:rsidR="00475EE5" w:rsidRDefault="00475EE5" w:rsidP="00D0566D">
      <w:pPr>
        <w:bidi/>
        <w:spacing w:line="360" w:lineRule="auto"/>
        <w:ind w:left="360"/>
        <w:jc w:val="center"/>
        <w:rPr>
          <w:rFonts w:asciiTheme="majorBidi" w:hAnsiTheme="majorBidi" w:cstheme="majorBidi"/>
          <w:b/>
          <w:bCs/>
          <w:sz w:val="28"/>
          <w:szCs w:val="28"/>
          <w:rtl/>
          <w:lang w:val="en-GB" w:bidi="ar-DZ"/>
        </w:rPr>
      </w:pPr>
    </w:p>
    <w:p w:rsidR="00475EE5" w:rsidRDefault="00475EE5" w:rsidP="00475EE5">
      <w:pPr>
        <w:bidi/>
        <w:spacing w:line="360" w:lineRule="auto"/>
        <w:ind w:left="360"/>
        <w:jc w:val="center"/>
        <w:rPr>
          <w:rFonts w:asciiTheme="majorBidi" w:hAnsiTheme="majorBidi" w:cstheme="majorBidi"/>
          <w:b/>
          <w:bCs/>
          <w:sz w:val="28"/>
          <w:szCs w:val="28"/>
          <w:rtl/>
          <w:lang w:val="en-GB" w:bidi="ar-DZ"/>
        </w:rPr>
      </w:pPr>
    </w:p>
    <w:p w:rsidR="00475EE5" w:rsidRDefault="00475EE5" w:rsidP="00475EE5">
      <w:pPr>
        <w:bidi/>
        <w:spacing w:line="360" w:lineRule="auto"/>
        <w:ind w:left="360"/>
        <w:jc w:val="center"/>
        <w:rPr>
          <w:rFonts w:asciiTheme="majorBidi" w:hAnsiTheme="majorBidi" w:cstheme="majorBidi"/>
          <w:b/>
          <w:bCs/>
          <w:sz w:val="28"/>
          <w:szCs w:val="28"/>
          <w:rtl/>
          <w:lang w:val="en-GB" w:bidi="ar-DZ"/>
        </w:rPr>
      </w:pPr>
    </w:p>
    <w:p w:rsidR="00475EE5" w:rsidRDefault="00475EE5" w:rsidP="00475EE5">
      <w:pPr>
        <w:bidi/>
        <w:spacing w:line="360" w:lineRule="auto"/>
        <w:ind w:left="360"/>
        <w:jc w:val="center"/>
        <w:rPr>
          <w:rFonts w:asciiTheme="majorBidi" w:hAnsiTheme="majorBidi" w:cstheme="majorBidi"/>
          <w:b/>
          <w:bCs/>
          <w:sz w:val="28"/>
          <w:szCs w:val="28"/>
          <w:rtl/>
          <w:lang w:val="en-GB" w:bidi="ar-DZ"/>
        </w:rPr>
      </w:pPr>
    </w:p>
    <w:p w:rsidR="00475EE5" w:rsidRDefault="00475EE5" w:rsidP="00475EE5">
      <w:pPr>
        <w:bidi/>
        <w:spacing w:line="360" w:lineRule="auto"/>
        <w:ind w:left="360"/>
        <w:jc w:val="center"/>
        <w:rPr>
          <w:rFonts w:asciiTheme="majorBidi" w:hAnsiTheme="majorBidi" w:cstheme="majorBidi"/>
          <w:b/>
          <w:bCs/>
          <w:sz w:val="28"/>
          <w:szCs w:val="28"/>
          <w:rtl/>
          <w:lang w:val="en-GB" w:bidi="ar-DZ"/>
        </w:rPr>
      </w:pPr>
    </w:p>
    <w:p w:rsidR="00475EE5" w:rsidRDefault="00475EE5" w:rsidP="00475EE5">
      <w:pPr>
        <w:bidi/>
        <w:spacing w:line="360" w:lineRule="auto"/>
        <w:ind w:left="360"/>
        <w:jc w:val="center"/>
        <w:rPr>
          <w:rFonts w:asciiTheme="majorBidi" w:hAnsiTheme="majorBidi" w:cstheme="majorBidi"/>
          <w:b/>
          <w:bCs/>
          <w:sz w:val="28"/>
          <w:szCs w:val="28"/>
          <w:rtl/>
          <w:lang w:val="en-GB" w:bidi="ar-DZ"/>
        </w:rPr>
      </w:pPr>
    </w:p>
    <w:p w:rsidR="00475EE5" w:rsidRDefault="00475EE5" w:rsidP="00475EE5">
      <w:pPr>
        <w:bidi/>
        <w:spacing w:line="360" w:lineRule="auto"/>
        <w:ind w:left="360"/>
        <w:jc w:val="center"/>
        <w:rPr>
          <w:rFonts w:asciiTheme="majorBidi" w:hAnsiTheme="majorBidi" w:cstheme="majorBidi"/>
          <w:b/>
          <w:bCs/>
          <w:sz w:val="28"/>
          <w:szCs w:val="28"/>
          <w:rtl/>
          <w:lang w:val="en-GB" w:bidi="ar-DZ"/>
        </w:rPr>
      </w:pPr>
    </w:p>
    <w:p w:rsidR="00475EE5" w:rsidRDefault="00475EE5" w:rsidP="00475EE5">
      <w:pPr>
        <w:bidi/>
        <w:spacing w:line="360" w:lineRule="auto"/>
        <w:ind w:left="360"/>
        <w:jc w:val="center"/>
        <w:rPr>
          <w:rFonts w:asciiTheme="majorBidi" w:hAnsiTheme="majorBidi" w:cstheme="majorBidi"/>
          <w:b/>
          <w:bCs/>
          <w:sz w:val="28"/>
          <w:szCs w:val="28"/>
          <w:rtl/>
          <w:lang w:val="en-GB" w:bidi="ar-DZ"/>
        </w:rPr>
      </w:pPr>
    </w:p>
    <w:p w:rsidR="00475EE5" w:rsidRDefault="00475EE5" w:rsidP="00475EE5">
      <w:pPr>
        <w:bidi/>
        <w:spacing w:line="360" w:lineRule="auto"/>
        <w:ind w:left="360"/>
        <w:jc w:val="center"/>
        <w:rPr>
          <w:rFonts w:asciiTheme="majorBidi" w:hAnsiTheme="majorBidi" w:cstheme="majorBidi"/>
          <w:b/>
          <w:bCs/>
          <w:sz w:val="28"/>
          <w:szCs w:val="28"/>
          <w:rtl/>
          <w:lang w:val="en-GB" w:bidi="ar-DZ"/>
        </w:rPr>
      </w:pPr>
    </w:p>
    <w:p w:rsidR="00AA7465" w:rsidRDefault="0079357C" w:rsidP="00475EE5">
      <w:pPr>
        <w:bidi/>
        <w:spacing w:line="360" w:lineRule="auto"/>
        <w:ind w:left="360"/>
        <w:jc w:val="center"/>
        <w:rPr>
          <w:rFonts w:asciiTheme="majorBidi" w:hAnsiTheme="majorBidi" w:cstheme="majorBidi"/>
          <w:b/>
          <w:bCs/>
          <w:sz w:val="28"/>
          <w:szCs w:val="28"/>
          <w:rtl/>
          <w:lang w:val="en-GB" w:bidi="ar-DZ"/>
        </w:rPr>
      </w:pPr>
      <w:r>
        <w:rPr>
          <w:rFonts w:asciiTheme="majorBidi" w:hAnsiTheme="majorBidi" w:cstheme="majorBidi"/>
          <w:b/>
          <w:bCs/>
          <w:noProof/>
          <w:sz w:val="28"/>
          <w:szCs w:val="28"/>
          <w:rtl/>
          <w:lang w:eastAsia="fr-FR"/>
        </w:rPr>
        <mc:AlternateContent>
          <mc:Choice Requires="wps">
            <w:drawing>
              <wp:anchor distT="0" distB="0" distL="114300" distR="114300" simplePos="0" relativeHeight="251667456" behindDoc="1" locked="0" layoutInCell="1" allowOverlap="1" wp14:anchorId="48BBF8FD" wp14:editId="6E4BE50A">
                <wp:simplePos x="0" y="0"/>
                <wp:positionH relativeFrom="column">
                  <wp:posOffset>-233680</wp:posOffset>
                </wp:positionH>
                <wp:positionV relativeFrom="paragraph">
                  <wp:posOffset>328295</wp:posOffset>
                </wp:positionV>
                <wp:extent cx="6096000" cy="6038850"/>
                <wp:effectExtent l="13970" t="13970" r="5080" b="5080"/>
                <wp:wrapNone/>
                <wp:docPr id="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6038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8.4pt;margin-top:25.85pt;width:480pt;height:47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PMJAIAAD4EAAAOAAAAZHJzL2Uyb0RvYy54bWysU1GP0zAMfkfiP0R5Z+3GNrZq3em0Ywjp&#10;gBMHP8BL0zYiTYKTrTt+PU66223whuhDZNfOl8+f7dXNsdPsINEra0o+HuWcSSNspUxT8u/ftm8W&#10;nPkApgJtjSz5k/T8Zv361ap3hZzY1upKIiMQ44velbwNwRVZ5kUrO/Aj66ShYG2xg0AuNlmF0BN6&#10;p7NJns+z3mLl0ArpPf29G4J8nfDrWorwpa69DEyXnLiFdGI6d/HM1isoGgTXKnGiAf/AogNl6NEz&#10;1B0EYHtUf0F1SqD1tg4jYbvM1rUSMtVA1YzzP6p5bMHJVAuJ491ZJv//YMXnwwMyVZV8zpmBjlr0&#10;lUQD02jJlkmf3vmC0h7dA8YKvbu34odnxm5aSpO3iLZvJVTEahz1zK4uRMfTVbbrP9mK4GEfbJLq&#10;WGMXAUkEdkwdeTp3RB4DE/Rzni/neU6NExSb528Xi1nilEHxfN2hDx+k7Vg0So7EPsHD4d6HSAeK&#10;55RE32pVbZXWycFmt9HIDkDjsU1fqoCqvEzThvUlX84ms4R8FfOXEEQ1sh1evUrrVKA516or+eKc&#10;BEXU7b2p0hQGUHqwibI2JyGjdnGafbGz1RPpiHYYYlo6MlqLvzjraYBL7n/uASVn+qOhXizH02mc&#10;+ORMZ+8m5OBlZHcZASMIquSBs8HchGFL9g5V09JL41S7sbfUv1olZV9YncjSkCbBTwsVt+DST1kv&#10;a7/+DQAA//8DAFBLAwQUAAYACAAAACEA76FBz+AAAAALAQAADwAAAGRycy9kb3ducmV2LnhtbEyP&#10;wU7DMBBE70j8g7VI3Fq7jmhpiFMhUJE4tumFm5MsSSBeR7HTBr6e5QTH1TzNvM12s+vFGcfQeTKw&#10;WioQSJWvO2oMnIr94h5EiJZq23tCA18YYJdfX2U2rf2FDng+xkZwCYXUGmhjHFIpQ9Wis2HpByTO&#10;3v3obORzbGQ92guXu15qpdbS2Y54obUDPrVYfR4nZ6Ds9Ml+H4oX5bb7JL7Oxcf09mzM7c38+AAi&#10;4hz/YPjVZ3XI2an0E9VB9AYWyZrVo4G71QYEA1udaBAlk0rpDcg8k/9/yH8AAAD//wMAUEsBAi0A&#10;FAAGAAgAAAAhALaDOJL+AAAA4QEAABMAAAAAAAAAAAAAAAAAAAAAAFtDb250ZW50X1R5cGVzXS54&#10;bWxQSwECLQAUAAYACAAAACEAOP0h/9YAAACUAQAACwAAAAAAAAAAAAAAAAAvAQAAX3JlbHMvLnJl&#10;bHNQSwECLQAUAAYACAAAACEAJOgjzCQCAAA+BAAADgAAAAAAAAAAAAAAAAAuAgAAZHJzL2Uyb0Rv&#10;Yy54bWxQSwECLQAUAAYACAAAACEA76FBz+AAAAALAQAADwAAAAAAAAAAAAAAAAB+BAAAZHJzL2Rv&#10;d25yZXYueG1sUEsFBgAAAAAEAAQA8wAAAIsFAAAAAA==&#10;"/>
            </w:pict>
          </mc:Fallback>
        </mc:AlternateContent>
      </w:r>
      <w:r w:rsidR="00AA7465" w:rsidRPr="00AA7465">
        <w:rPr>
          <w:rFonts w:asciiTheme="majorBidi" w:hAnsiTheme="majorBidi" w:cstheme="majorBidi"/>
          <w:b/>
          <w:bCs/>
          <w:sz w:val="28"/>
          <w:szCs w:val="28"/>
          <w:rtl/>
          <w:lang w:val="en-GB" w:bidi="ar-DZ"/>
        </w:rPr>
        <w:t xml:space="preserve">الشكل 02: نسبة أنواع النصوص القانونية </w:t>
      </w:r>
      <w:proofErr w:type="gramStart"/>
      <w:r w:rsidR="00AA7465" w:rsidRPr="00AA7465">
        <w:rPr>
          <w:rFonts w:asciiTheme="majorBidi" w:hAnsiTheme="majorBidi" w:cstheme="majorBidi"/>
          <w:b/>
          <w:bCs/>
          <w:sz w:val="28"/>
          <w:szCs w:val="28"/>
          <w:rtl/>
          <w:lang w:val="en-GB" w:bidi="ar-DZ"/>
        </w:rPr>
        <w:t>البيئة</w:t>
      </w:r>
      <w:proofErr w:type="gramEnd"/>
    </w:p>
    <w:p w:rsidR="00C44867" w:rsidRPr="00C44867" w:rsidRDefault="00C44867" w:rsidP="00C44867">
      <w:pPr>
        <w:bidi/>
        <w:spacing w:after="0" w:line="240" w:lineRule="auto"/>
        <w:jc w:val="center"/>
        <w:rPr>
          <w:rFonts w:ascii="Calibri" w:eastAsia="Times New Roman" w:hAnsi="Calibri" w:cs="Calibri"/>
          <w:b/>
          <w:bCs/>
          <w:color w:val="000000"/>
          <w:sz w:val="36"/>
          <w:szCs w:val="36"/>
          <w:lang w:eastAsia="fr-FR"/>
        </w:rPr>
      </w:pPr>
      <w:r w:rsidRPr="00C44867">
        <w:rPr>
          <w:rFonts w:ascii="Calibri" w:eastAsia="Times New Roman" w:hAnsi="Calibri" w:cs="Times New Roman"/>
          <w:b/>
          <w:bCs/>
          <w:color w:val="000000"/>
          <w:sz w:val="36"/>
          <w:szCs w:val="36"/>
          <w:rtl/>
          <w:lang w:eastAsia="fr-FR"/>
        </w:rPr>
        <w:t xml:space="preserve">نسبة </w:t>
      </w:r>
      <w:r w:rsidRPr="00C44867">
        <w:rPr>
          <w:rFonts w:ascii="Calibri" w:eastAsia="Times New Roman" w:hAnsi="Calibri" w:cs="Times New Roman" w:hint="cs"/>
          <w:b/>
          <w:bCs/>
          <w:color w:val="000000"/>
          <w:sz w:val="36"/>
          <w:szCs w:val="36"/>
          <w:rtl/>
          <w:lang w:eastAsia="fr-FR"/>
        </w:rPr>
        <w:t>أنواع</w:t>
      </w:r>
      <w:r w:rsidRPr="00C44867">
        <w:rPr>
          <w:rFonts w:ascii="Calibri" w:eastAsia="Times New Roman" w:hAnsi="Calibri" w:cs="Times New Roman"/>
          <w:b/>
          <w:bCs/>
          <w:color w:val="000000"/>
          <w:sz w:val="36"/>
          <w:szCs w:val="36"/>
          <w:rtl/>
          <w:lang w:eastAsia="fr-FR"/>
        </w:rPr>
        <w:t xml:space="preserve"> النصوص القانونية البيئية</w:t>
      </w:r>
    </w:p>
    <w:p w:rsidR="00C44867" w:rsidRDefault="00C44867" w:rsidP="00C44867">
      <w:pPr>
        <w:bidi/>
        <w:spacing w:line="360" w:lineRule="auto"/>
        <w:ind w:left="360"/>
        <w:jc w:val="both"/>
        <w:rPr>
          <w:rFonts w:cs="Simplified Arabic"/>
          <w:sz w:val="32"/>
          <w:szCs w:val="32"/>
          <w:rtl/>
          <w:lang w:val="en-GB" w:bidi="ar-DZ"/>
        </w:rPr>
      </w:pPr>
    </w:p>
    <w:p w:rsidR="00AA7465" w:rsidRDefault="00C44867" w:rsidP="00C44867">
      <w:pPr>
        <w:bidi/>
        <w:spacing w:line="240" w:lineRule="auto"/>
        <w:ind w:left="83"/>
        <w:jc w:val="both"/>
        <w:rPr>
          <w:rFonts w:cs="Simplified Arabic"/>
          <w:sz w:val="32"/>
          <w:szCs w:val="32"/>
          <w:rtl/>
          <w:lang w:val="en-GB" w:bidi="ar-DZ"/>
        </w:rPr>
      </w:pPr>
      <w:r w:rsidRPr="00C44867">
        <w:rPr>
          <w:rFonts w:cs="Simplified Arabic"/>
          <w:noProof/>
          <w:sz w:val="32"/>
          <w:szCs w:val="32"/>
          <w:rtl/>
          <w:lang w:eastAsia="fr-FR"/>
        </w:rPr>
        <w:drawing>
          <wp:inline distT="0" distB="0" distL="0" distR="0">
            <wp:extent cx="5715000" cy="4838700"/>
            <wp:effectExtent l="19050" t="0" r="19050" b="0"/>
            <wp:docPr id="5"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44867" w:rsidRDefault="00C44867" w:rsidP="00C44867">
      <w:pPr>
        <w:bidi/>
        <w:spacing w:line="240" w:lineRule="auto"/>
        <w:ind w:left="360"/>
        <w:jc w:val="both"/>
        <w:rPr>
          <w:rFonts w:cs="Simplified Arabic"/>
          <w:sz w:val="32"/>
          <w:szCs w:val="32"/>
          <w:rtl/>
          <w:lang w:val="en-GB" w:bidi="ar-DZ"/>
        </w:rPr>
      </w:pPr>
    </w:p>
    <w:p w:rsidR="00AA7465" w:rsidRPr="00AA7465" w:rsidRDefault="00AA7465" w:rsidP="00AA7465">
      <w:pPr>
        <w:bidi/>
        <w:spacing w:line="360"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المصدر : من إعداد الطالب بالإعتماد:</w:t>
      </w:r>
    </w:p>
    <w:p w:rsidR="00AA7465" w:rsidRPr="00AA7465" w:rsidRDefault="00AA7465" w:rsidP="00AA7465">
      <w:pPr>
        <w:pStyle w:val="Paragraphedeliste"/>
        <w:numPr>
          <w:ilvl w:val="0"/>
          <w:numId w:val="23"/>
        </w:numPr>
        <w:bidi/>
        <w:spacing w:line="360" w:lineRule="auto"/>
        <w:jc w:val="both"/>
        <w:rPr>
          <w:rFonts w:asciiTheme="majorBidi" w:hAnsiTheme="majorBidi" w:cstheme="majorBidi"/>
          <w:sz w:val="28"/>
          <w:szCs w:val="28"/>
          <w:rtl/>
          <w:lang w:val="en-GB" w:bidi="ar-DZ"/>
        </w:rPr>
      </w:pPr>
      <w:proofErr w:type="gramStart"/>
      <w:r w:rsidRPr="00AA7465">
        <w:rPr>
          <w:rFonts w:asciiTheme="majorBidi" w:hAnsiTheme="majorBidi" w:cstheme="majorBidi"/>
          <w:sz w:val="28"/>
          <w:szCs w:val="28"/>
          <w:rtl/>
          <w:lang w:val="en-GB" w:bidi="ar-DZ"/>
        </w:rPr>
        <w:t>على</w:t>
      </w:r>
      <w:proofErr w:type="gramEnd"/>
      <w:r w:rsidRPr="00AA7465">
        <w:rPr>
          <w:rFonts w:asciiTheme="majorBidi" w:hAnsiTheme="majorBidi" w:cstheme="majorBidi"/>
          <w:sz w:val="28"/>
          <w:szCs w:val="28"/>
          <w:rtl/>
          <w:lang w:val="en-GB" w:bidi="ar-DZ"/>
        </w:rPr>
        <w:t xml:space="preserve"> الجريدة الرسمية </w:t>
      </w:r>
    </w:p>
    <w:p w:rsidR="00AA7465" w:rsidRPr="00AA7465" w:rsidRDefault="00AA7465" w:rsidP="00AA7465">
      <w:pPr>
        <w:pStyle w:val="Paragraphedeliste"/>
        <w:numPr>
          <w:ilvl w:val="0"/>
          <w:numId w:val="23"/>
        </w:numPr>
        <w:bidi/>
        <w:spacing w:line="360" w:lineRule="auto"/>
        <w:jc w:val="both"/>
        <w:rPr>
          <w:rFonts w:asciiTheme="majorBidi" w:hAnsiTheme="majorBidi" w:cstheme="majorBidi"/>
          <w:sz w:val="28"/>
          <w:szCs w:val="28"/>
          <w:lang w:val="en-GB" w:bidi="ar-DZ"/>
        </w:rPr>
      </w:pPr>
      <w:r w:rsidRPr="00AA7465">
        <w:rPr>
          <w:rFonts w:asciiTheme="majorBidi" w:hAnsiTheme="majorBidi" w:cstheme="majorBidi"/>
          <w:sz w:val="28"/>
          <w:szCs w:val="28"/>
          <w:rtl/>
          <w:lang w:val="en-GB" w:bidi="ar-DZ"/>
        </w:rPr>
        <w:t xml:space="preserve">حسين </w:t>
      </w:r>
      <w:proofErr w:type="spellStart"/>
      <w:r w:rsidRPr="00AA7465">
        <w:rPr>
          <w:rFonts w:asciiTheme="majorBidi" w:hAnsiTheme="majorBidi" w:cstheme="majorBidi"/>
          <w:sz w:val="28"/>
          <w:szCs w:val="28"/>
          <w:rtl/>
          <w:lang w:val="en-GB" w:bidi="ar-DZ"/>
        </w:rPr>
        <w:t>زواش</w:t>
      </w:r>
      <w:proofErr w:type="spellEnd"/>
      <w:r w:rsidRPr="00AA7465">
        <w:rPr>
          <w:rFonts w:asciiTheme="majorBidi" w:hAnsiTheme="majorBidi" w:cstheme="majorBidi"/>
          <w:sz w:val="28"/>
          <w:szCs w:val="28"/>
          <w:rtl/>
          <w:lang w:val="en-GB" w:bidi="ar-DZ"/>
        </w:rPr>
        <w:t xml:space="preserve"> " تطور السياسات العامة البيئية في الجزائر "، المرجع السابق </w:t>
      </w:r>
    </w:p>
    <w:p w:rsidR="00AA7465" w:rsidRDefault="00AA7465" w:rsidP="00AA7465">
      <w:pPr>
        <w:pStyle w:val="Paragraphedeliste"/>
        <w:numPr>
          <w:ilvl w:val="0"/>
          <w:numId w:val="23"/>
        </w:numPr>
        <w:bidi/>
        <w:spacing w:line="360" w:lineRule="auto"/>
        <w:jc w:val="both"/>
        <w:rPr>
          <w:rFonts w:asciiTheme="majorBidi" w:hAnsiTheme="majorBidi" w:cstheme="majorBidi"/>
          <w:sz w:val="28"/>
          <w:szCs w:val="28"/>
          <w:lang w:val="en-GB" w:bidi="ar-DZ"/>
        </w:rPr>
      </w:pPr>
      <w:r w:rsidRPr="00AA7465">
        <w:rPr>
          <w:rFonts w:asciiTheme="majorBidi" w:hAnsiTheme="majorBidi" w:cstheme="majorBidi"/>
          <w:sz w:val="28"/>
          <w:szCs w:val="28"/>
          <w:rtl/>
          <w:lang w:val="en-GB" w:bidi="ar-DZ"/>
        </w:rPr>
        <w:t>سمير بن عياش " السياسة العامة البيئة في الجزائر ...</w:t>
      </w:r>
      <w:proofErr w:type="gramStart"/>
      <w:r w:rsidRPr="00AA7465">
        <w:rPr>
          <w:rFonts w:asciiTheme="majorBidi" w:hAnsiTheme="majorBidi" w:cstheme="majorBidi"/>
          <w:sz w:val="28"/>
          <w:szCs w:val="28"/>
          <w:rtl/>
          <w:lang w:val="en-GB" w:bidi="ar-DZ"/>
        </w:rPr>
        <w:t>" ،</w:t>
      </w:r>
      <w:proofErr w:type="gramEnd"/>
      <w:r w:rsidRPr="00AA7465">
        <w:rPr>
          <w:rFonts w:asciiTheme="majorBidi" w:hAnsiTheme="majorBidi" w:cstheme="majorBidi"/>
          <w:sz w:val="28"/>
          <w:szCs w:val="28"/>
          <w:rtl/>
          <w:lang w:val="en-GB" w:bidi="ar-DZ"/>
        </w:rPr>
        <w:t xml:space="preserve"> المرجع السابق </w:t>
      </w:r>
    </w:p>
    <w:p w:rsidR="00C44867" w:rsidRDefault="00C44867" w:rsidP="00C44867">
      <w:pPr>
        <w:bidi/>
        <w:spacing w:line="360" w:lineRule="auto"/>
        <w:jc w:val="both"/>
        <w:rPr>
          <w:rFonts w:asciiTheme="majorBidi" w:hAnsiTheme="majorBidi" w:cstheme="majorBidi"/>
          <w:b/>
          <w:bCs/>
          <w:sz w:val="28"/>
          <w:szCs w:val="28"/>
          <w:rtl/>
          <w:lang w:val="en-GB" w:bidi="ar-DZ"/>
        </w:rPr>
      </w:pPr>
    </w:p>
    <w:p w:rsidR="00AA7465" w:rsidRDefault="00AA7465" w:rsidP="004802AB">
      <w:pPr>
        <w:bidi/>
        <w:spacing w:line="360" w:lineRule="auto"/>
        <w:jc w:val="both"/>
        <w:rPr>
          <w:rFonts w:asciiTheme="majorBidi" w:hAnsiTheme="majorBidi" w:cstheme="majorBidi"/>
          <w:sz w:val="28"/>
          <w:szCs w:val="28"/>
          <w:rtl/>
          <w:lang w:val="en-GB" w:bidi="ar-DZ"/>
        </w:rPr>
      </w:pPr>
      <w:r w:rsidRPr="00AA7465">
        <w:rPr>
          <w:rFonts w:asciiTheme="majorBidi" w:hAnsiTheme="majorBidi" w:cstheme="majorBidi"/>
          <w:b/>
          <w:bCs/>
          <w:sz w:val="28"/>
          <w:szCs w:val="28"/>
          <w:rtl/>
          <w:lang w:val="en-GB" w:bidi="ar-DZ"/>
        </w:rPr>
        <w:t>الشكل 03:منح</w:t>
      </w:r>
      <w:r w:rsidR="004802AB">
        <w:rPr>
          <w:rFonts w:asciiTheme="majorBidi" w:hAnsiTheme="majorBidi" w:cstheme="majorBidi" w:hint="cs"/>
          <w:b/>
          <w:bCs/>
          <w:sz w:val="28"/>
          <w:szCs w:val="28"/>
          <w:rtl/>
          <w:lang w:val="en-GB" w:bidi="ar-DZ"/>
        </w:rPr>
        <w:t>نى</w:t>
      </w:r>
      <w:r w:rsidRPr="00AA7465">
        <w:rPr>
          <w:rFonts w:asciiTheme="majorBidi" w:hAnsiTheme="majorBidi" w:cstheme="majorBidi"/>
          <w:b/>
          <w:bCs/>
          <w:sz w:val="28"/>
          <w:szCs w:val="28"/>
          <w:rtl/>
          <w:lang w:val="en-GB" w:bidi="ar-DZ"/>
        </w:rPr>
        <w:t xml:space="preserve"> يبين إحصاء النصوص القانونية </w:t>
      </w:r>
      <w:r>
        <w:rPr>
          <w:rFonts w:asciiTheme="majorBidi" w:hAnsiTheme="majorBidi" w:cstheme="majorBidi" w:hint="cs"/>
          <w:b/>
          <w:bCs/>
          <w:sz w:val="28"/>
          <w:szCs w:val="28"/>
          <w:rtl/>
          <w:lang w:val="en-GB" w:bidi="ar-DZ"/>
        </w:rPr>
        <w:t>و</w:t>
      </w:r>
      <w:r w:rsidRPr="00AA7465">
        <w:rPr>
          <w:rFonts w:asciiTheme="majorBidi" w:hAnsiTheme="majorBidi" w:cstheme="majorBidi"/>
          <w:b/>
          <w:bCs/>
          <w:sz w:val="28"/>
          <w:szCs w:val="28"/>
          <w:rtl/>
          <w:lang w:val="en-GB" w:bidi="ar-DZ"/>
        </w:rPr>
        <w:t xml:space="preserve">وتيرة تصاعد وتنازل إصدار النصوص القانونية </w:t>
      </w:r>
      <w:proofErr w:type="gramStart"/>
      <w:r w:rsidRPr="00AA7465">
        <w:rPr>
          <w:rFonts w:asciiTheme="majorBidi" w:hAnsiTheme="majorBidi" w:cstheme="majorBidi"/>
          <w:b/>
          <w:bCs/>
          <w:sz w:val="28"/>
          <w:szCs w:val="28"/>
          <w:rtl/>
          <w:lang w:val="en-GB" w:bidi="ar-DZ"/>
        </w:rPr>
        <w:t>عبر</w:t>
      </w:r>
      <w:proofErr w:type="gramEnd"/>
      <w:r w:rsidRPr="00AA7465">
        <w:rPr>
          <w:rFonts w:asciiTheme="majorBidi" w:hAnsiTheme="majorBidi" w:cstheme="majorBidi"/>
          <w:b/>
          <w:bCs/>
          <w:sz w:val="28"/>
          <w:szCs w:val="28"/>
          <w:rtl/>
          <w:lang w:val="en-GB" w:bidi="ar-DZ"/>
        </w:rPr>
        <w:t xml:space="preserve"> السنوات</w:t>
      </w:r>
    </w:p>
    <w:p w:rsidR="00AA7465" w:rsidRDefault="00AA7465" w:rsidP="00AA7465">
      <w:pPr>
        <w:bidi/>
        <w:spacing w:line="360" w:lineRule="auto"/>
        <w:jc w:val="both"/>
        <w:rPr>
          <w:rFonts w:asciiTheme="majorBidi" w:hAnsiTheme="majorBidi" w:cstheme="majorBidi"/>
          <w:sz w:val="28"/>
          <w:szCs w:val="28"/>
          <w:rtl/>
          <w:lang w:val="en-GB" w:bidi="ar-DZ"/>
        </w:rPr>
      </w:pPr>
    </w:p>
    <w:p w:rsidR="00AA7465" w:rsidRPr="00AA7465" w:rsidRDefault="00AA7465" w:rsidP="00AA7465">
      <w:pPr>
        <w:bidi/>
        <w:spacing w:line="360" w:lineRule="auto"/>
        <w:jc w:val="both"/>
        <w:rPr>
          <w:rFonts w:asciiTheme="majorBidi" w:hAnsiTheme="majorBidi" w:cstheme="majorBidi"/>
          <w:sz w:val="28"/>
          <w:szCs w:val="28"/>
          <w:rtl/>
          <w:lang w:val="en-GB" w:bidi="ar-DZ"/>
        </w:rPr>
      </w:pPr>
      <w:r w:rsidRPr="00AA7465">
        <w:rPr>
          <w:rFonts w:asciiTheme="majorBidi" w:hAnsiTheme="majorBidi" w:cstheme="majorBidi"/>
          <w:noProof/>
          <w:sz w:val="28"/>
          <w:szCs w:val="28"/>
          <w:rtl/>
          <w:lang w:eastAsia="fr-FR"/>
        </w:rPr>
        <w:drawing>
          <wp:anchor distT="0" distB="0" distL="114300" distR="114300" simplePos="0" relativeHeight="251662336" behindDoc="0" locked="0" layoutInCell="1" allowOverlap="1">
            <wp:simplePos x="0" y="0"/>
            <wp:positionH relativeFrom="column">
              <wp:posOffset>-33655</wp:posOffset>
            </wp:positionH>
            <wp:positionV relativeFrom="paragraph">
              <wp:posOffset>-54610</wp:posOffset>
            </wp:positionV>
            <wp:extent cx="5750560" cy="4029075"/>
            <wp:effectExtent l="19050" t="0" r="2540" b="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12838" t="27030" r="23873" b="20714"/>
                    <a:stretch/>
                  </pic:blipFill>
                  <pic:spPr bwMode="auto">
                    <a:xfrm>
                      <a:off x="0" y="0"/>
                      <a:ext cx="5750560" cy="4029075"/>
                    </a:xfrm>
                    <a:prstGeom prst="rect">
                      <a:avLst/>
                    </a:prstGeom>
                    <a:ln>
                      <a:noFill/>
                    </a:ln>
                    <a:extLst>
                      <a:ext uri="{53640926-AAD7-44D8-BBD7-CCE9431645EC}">
                        <a14:shadowObscured xmlns:a14="http://schemas.microsoft.com/office/drawing/2010/main"/>
                      </a:ext>
                    </a:extLst>
                  </pic:spPr>
                </pic:pic>
              </a:graphicData>
            </a:graphic>
          </wp:anchor>
        </w:drawing>
      </w:r>
      <w:r w:rsidRPr="00AA7465">
        <w:rPr>
          <w:rFonts w:asciiTheme="majorBidi" w:hAnsiTheme="majorBidi" w:cstheme="majorBidi"/>
          <w:sz w:val="28"/>
          <w:szCs w:val="28"/>
          <w:rtl/>
          <w:lang w:val="en-GB" w:bidi="ar-DZ"/>
        </w:rPr>
        <w:t>السنوات</w:t>
      </w:r>
    </w:p>
    <w:p w:rsidR="00AA7465" w:rsidRPr="00AA7465" w:rsidRDefault="00AA7465" w:rsidP="00AA7465">
      <w:pPr>
        <w:bidi/>
        <w:spacing w:after="0" w:line="360" w:lineRule="auto"/>
        <w:jc w:val="both"/>
        <w:rPr>
          <w:rFonts w:asciiTheme="majorBidi" w:hAnsiTheme="majorBidi" w:cstheme="majorBidi"/>
          <w:sz w:val="28"/>
          <w:szCs w:val="28"/>
          <w:rtl/>
          <w:lang w:val="en-GB" w:bidi="ar-DZ"/>
        </w:rPr>
      </w:pPr>
      <w:proofErr w:type="gramStart"/>
      <w:r w:rsidRPr="00AA7465">
        <w:rPr>
          <w:rFonts w:asciiTheme="majorBidi" w:hAnsiTheme="majorBidi" w:cstheme="majorBidi"/>
          <w:sz w:val="28"/>
          <w:szCs w:val="28"/>
          <w:rtl/>
          <w:lang w:val="en-GB" w:bidi="ar-DZ"/>
        </w:rPr>
        <w:t>المصدر :</w:t>
      </w:r>
      <w:proofErr w:type="gramEnd"/>
      <w:r w:rsidRPr="00AA7465">
        <w:rPr>
          <w:rFonts w:asciiTheme="majorBidi" w:hAnsiTheme="majorBidi" w:cstheme="majorBidi"/>
          <w:sz w:val="28"/>
          <w:szCs w:val="28"/>
          <w:rtl/>
          <w:lang w:val="en-GB" w:bidi="ar-DZ"/>
        </w:rPr>
        <w:t xml:space="preserve"> من إعداد الطالب – بالاعتماد على الجريدة الرسمية </w:t>
      </w:r>
    </w:p>
    <w:p w:rsidR="00AA7465" w:rsidRPr="00AA7465" w:rsidRDefault="00AA7465" w:rsidP="00AA7465">
      <w:pPr>
        <w:pStyle w:val="Paragraphedeliste"/>
        <w:numPr>
          <w:ilvl w:val="0"/>
          <w:numId w:val="2"/>
        </w:numPr>
        <w:bidi/>
        <w:spacing w:after="0" w:line="360" w:lineRule="auto"/>
        <w:jc w:val="both"/>
        <w:rPr>
          <w:rFonts w:asciiTheme="majorBidi" w:hAnsiTheme="majorBidi" w:cstheme="majorBidi"/>
          <w:sz w:val="28"/>
          <w:szCs w:val="28"/>
          <w:lang w:val="en-GB" w:bidi="ar-DZ"/>
        </w:rPr>
      </w:pPr>
      <w:r w:rsidRPr="00AA7465">
        <w:rPr>
          <w:rFonts w:asciiTheme="majorBidi" w:hAnsiTheme="majorBidi" w:cstheme="majorBidi"/>
          <w:sz w:val="28"/>
          <w:szCs w:val="28"/>
          <w:rtl/>
          <w:lang w:val="en-GB" w:bidi="ar-DZ"/>
        </w:rPr>
        <w:t xml:space="preserve">حسين </w:t>
      </w:r>
      <w:proofErr w:type="spellStart"/>
      <w:r w:rsidRPr="00AA7465">
        <w:rPr>
          <w:rFonts w:asciiTheme="majorBidi" w:hAnsiTheme="majorBidi" w:cstheme="majorBidi"/>
          <w:sz w:val="28"/>
          <w:szCs w:val="28"/>
          <w:rtl/>
          <w:lang w:val="en-GB" w:bidi="ar-DZ"/>
        </w:rPr>
        <w:t>زاوش</w:t>
      </w:r>
      <w:proofErr w:type="spellEnd"/>
      <w:r w:rsidRPr="00AA7465">
        <w:rPr>
          <w:rFonts w:asciiTheme="majorBidi" w:hAnsiTheme="majorBidi" w:cstheme="majorBidi"/>
          <w:sz w:val="28"/>
          <w:szCs w:val="28"/>
          <w:rtl/>
          <w:lang w:val="en-GB" w:bidi="ar-DZ"/>
        </w:rPr>
        <w:t xml:space="preserve"> " تطور السياسات العامة البيئية في الجزائر – المرجع السابق </w:t>
      </w:r>
    </w:p>
    <w:p w:rsidR="00AA7465" w:rsidRPr="00AA7465" w:rsidRDefault="00AA7465" w:rsidP="00AA7465">
      <w:pPr>
        <w:pStyle w:val="Paragraphedeliste"/>
        <w:numPr>
          <w:ilvl w:val="0"/>
          <w:numId w:val="2"/>
        </w:numPr>
        <w:bidi/>
        <w:spacing w:after="0" w:line="360"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سمير بن عياش " السياسة العامة البيئية في الجزائر و تحقيق التنمية المستدامة على المستوى المحلي " دراسة حالة الولاية الجزائر " 199-2009 ، المرجع السابق</w:t>
      </w:r>
    </w:p>
    <w:p w:rsidR="00C44867" w:rsidRDefault="00C44867" w:rsidP="00AA7465">
      <w:pPr>
        <w:bidi/>
        <w:spacing w:line="360" w:lineRule="auto"/>
        <w:jc w:val="both"/>
        <w:rPr>
          <w:rFonts w:asciiTheme="majorBidi" w:hAnsiTheme="majorBidi" w:cstheme="majorBidi"/>
          <w:sz w:val="28"/>
          <w:szCs w:val="28"/>
          <w:rtl/>
          <w:lang w:val="en-GB" w:bidi="ar-DZ"/>
        </w:rPr>
      </w:pPr>
    </w:p>
    <w:p w:rsidR="00C44867" w:rsidRDefault="00C44867" w:rsidP="00C44867">
      <w:pPr>
        <w:bidi/>
        <w:spacing w:line="360" w:lineRule="auto"/>
        <w:jc w:val="both"/>
        <w:rPr>
          <w:rFonts w:asciiTheme="majorBidi" w:hAnsiTheme="majorBidi" w:cstheme="majorBidi"/>
          <w:sz w:val="28"/>
          <w:szCs w:val="28"/>
          <w:rtl/>
          <w:lang w:val="en-GB" w:bidi="ar-DZ"/>
        </w:rPr>
      </w:pPr>
    </w:p>
    <w:p w:rsidR="00C44867" w:rsidRDefault="00C44867" w:rsidP="00C44867">
      <w:pPr>
        <w:bidi/>
        <w:spacing w:line="360" w:lineRule="auto"/>
        <w:jc w:val="both"/>
        <w:rPr>
          <w:rFonts w:asciiTheme="majorBidi" w:hAnsiTheme="majorBidi" w:cstheme="majorBidi"/>
          <w:sz w:val="28"/>
          <w:szCs w:val="28"/>
          <w:rtl/>
          <w:lang w:val="en-GB" w:bidi="ar-DZ"/>
        </w:rPr>
      </w:pPr>
    </w:p>
    <w:p w:rsidR="00AA7465" w:rsidRDefault="00E3144B" w:rsidP="00E3144B">
      <w:pPr>
        <w:bidi/>
        <w:spacing w:line="360" w:lineRule="auto"/>
        <w:jc w:val="both"/>
        <w:rPr>
          <w:rFonts w:asciiTheme="majorBidi" w:hAnsiTheme="majorBidi" w:cstheme="majorBidi"/>
          <w:sz w:val="28"/>
          <w:szCs w:val="28"/>
          <w:rtl/>
          <w:lang w:val="en-GB" w:bidi="ar-DZ"/>
        </w:rPr>
      </w:pPr>
      <w:r>
        <w:rPr>
          <w:rFonts w:asciiTheme="majorBidi" w:hAnsiTheme="majorBidi" w:cstheme="majorBidi" w:hint="cs"/>
          <w:sz w:val="28"/>
          <w:szCs w:val="28"/>
          <w:rtl/>
          <w:lang w:val="en-GB" w:bidi="ar-DZ"/>
        </w:rPr>
        <w:lastRenderedPageBreak/>
        <w:t xml:space="preserve">    </w:t>
      </w:r>
      <w:r w:rsidR="00AA7465" w:rsidRPr="00AA7465">
        <w:rPr>
          <w:rFonts w:asciiTheme="majorBidi" w:hAnsiTheme="majorBidi" w:cstheme="majorBidi"/>
          <w:sz w:val="28"/>
          <w:szCs w:val="28"/>
          <w:rtl/>
          <w:lang w:val="en-GB" w:bidi="ar-DZ"/>
        </w:rPr>
        <w:t>ومنه ومن خلال تتبعنا لمسار السياسات التشريعية في الجزائر من 1962 إلى 2014 يتبين أن هناك تطور غير مسبوق للإطار التشريعي والتنظيمي الذي من شأنه أن يسمح بت</w:t>
      </w:r>
      <w:r w:rsidR="00FE7545">
        <w:rPr>
          <w:rFonts w:asciiTheme="majorBidi" w:hAnsiTheme="majorBidi" w:cstheme="majorBidi" w:hint="cs"/>
          <w:sz w:val="28"/>
          <w:szCs w:val="28"/>
          <w:rtl/>
          <w:lang w:val="en-GB" w:bidi="ar-DZ"/>
        </w:rPr>
        <w:t>أ</w:t>
      </w:r>
      <w:r w:rsidR="00AA7465" w:rsidRPr="00AA7465">
        <w:rPr>
          <w:rFonts w:asciiTheme="majorBidi" w:hAnsiTheme="majorBidi" w:cstheme="majorBidi"/>
          <w:sz w:val="28"/>
          <w:szCs w:val="28"/>
          <w:rtl/>
          <w:lang w:val="en-GB" w:bidi="ar-DZ"/>
        </w:rPr>
        <w:t>طير سياسة عمومية فعالة بحماية البيئة خاصة في العشرية الأخيرة .</w:t>
      </w:r>
    </w:p>
    <w:p w:rsidR="00AA7465" w:rsidRPr="00AA7465" w:rsidRDefault="004D60A1" w:rsidP="009C45CE">
      <w:pPr>
        <w:bidi/>
        <w:spacing w:line="360" w:lineRule="auto"/>
        <w:jc w:val="both"/>
        <w:rPr>
          <w:rFonts w:asciiTheme="majorBidi" w:hAnsiTheme="majorBidi" w:cstheme="majorBidi"/>
          <w:sz w:val="24"/>
          <w:szCs w:val="24"/>
          <w:rtl/>
          <w:lang w:val="en-GB" w:bidi="ar-DZ"/>
        </w:rPr>
      </w:pPr>
      <w:r>
        <w:rPr>
          <w:rFonts w:asciiTheme="majorBidi" w:hAnsiTheme="majorBidi" w:cstheme="majorBidi"/>
          <w:sz w:val="28"/>
          <w:szCs w:val="28"/>
          <w:lang w:val="en-GB" w:bidi="ar-DZ"/>
        </w:rPr>
        <w:t xml:space="preserve">    </w:t>
      </w:r>
      <w:r w:rsidR="00AA7465" w:rsidRPr="00AA7465">
        <w:rPr>
          <w:rFonts w:asciiTheme="majorBidi" w:hAnsiTheme="majorBidi" w:cstheme="majorBidi"/>
          <w:sz w:val="28"/>
          <w:szCs w:val="28"/>
          <w:rtl/>
          <w:lang w:val="en-GB" w:bidi="ar-DZ"/>
        </w:rPr>
        <w:t xml:space="preserve">كما أن الدولة الجزائرية قطعت شوطا كبيرا في مجال إعداد ترسانة قانونية بيئية </w:t>
      </w:r>
      <w:proofErr w:type="gramStart"/>
      <w:r w:rsidR="00AA7465" w:rsidRPr="00AA7465">
        <w:rPr>
          <w:rFonts w:asciiTheme="majorBidi" w:hAnsiTheme="majorBidi" w:cstheme="majorBidi"/>
          <w:sz w:val="28"/>
          <w:szCs w:val="28"/>
          <w:rtl/>
          <w:lang w:val="en-GB" w:bidi="ar-DZ"/>
        </w:rPr>
        <w:t>وتطبيقها .</w:t>
      </w:r>
      <w:proofErr w:type="gramEnd"/>
      <w:r w:rsidR="00AA7465" w:rsidRPr="00AA7465">
        <w:rPr>
          <w:rStyle w:val="Appelnotedebasdep"/>
          <w:rFonts w:asciiTheme="majorBidi" w:hAnsiTheme="majorBidi" w:cstheme="majorBidi"/>
          <w:sz w:val="28"/>
          <w:szCs w:val="28"/>
          <w:rtl/>
          <w:lang w:val="en-GB" w:bidi="ar-DZ"/>
        </w:rPr>
        <w:footnoteReference w:id="208"/>
      </w:r>
      <w:r w:rsidR="00AA7465" w:rsidRPr="00AA7465">
        <w:rPr>
          <w:rFonts w:asciiTheme="majorBidi" w:hAnsiTheme="majorBidi" w:cstheme="majorBidi"/>
          <w:sz w:val="28"/>
          <w:szCs w:val="28"/>
          <w:rtl/>
          <w:lang w:val="en-GB" w:bidi="ar-DZ"/>
        </w:rPr>
        <w:t xml:space="preserve"> بدأتها </w:t>
      </w:r>
      <w:proofErr w:type="spellStart"/>
      <w:r w:rsidR="00AA7465" w:rsidRPr="00AA7465">
        <w:rPr>
          <w:rFonts w:asciiTheme="majorBidi" w:hAnsiTheme="majorBidi" w:cstheme="majorBidi"/>
          <w:sz w:val="28"/>
          <w:szCs w:val="28"/>
          <w:rtl/>
          <w:lang w:val="en-GB" w:bidi="ar-DZ"/>
        </w:rPr>
        <w:t>بإنضمامها</w:t>
      </w:r>
      <w:proofErr w:type="spellEnd"/>
      <w:r w:rsidR="00AA7465" w:rsidRPr="00AA7465">
        <w:rPr>
          <w:rFonts w:asciiTheme="majorBidi" w:hAnsiTheme="majorBidi" w:cstheme="majorBidi"/>
          <w:sz w:val="28"/>
          <w:szCs w:val="28"/>
          <w:rtl/>
          <w:lang w:val="en-GB" w:bidi="ar-DZ"/>
        </w:rPr>
        <w:t xml:space="preserve"> إلى الجهد الدولي وتجاوبت مع الاهتمام العالمي بمسائل وقضايا البيئة .</w:t>
      </w:r>
    </w:p>
    <w:p w:rsidR="00AA7465" w:rsidRPr="00AA7465" w:rsidRDefault="00AA7465" w:rsidP="009C45CE">
      <w:pPr>
        <w:bidi/>
        <w:spacing w:line="360" w:lineRule="auto"/>
        <w:jc w:val="both"/>
        <w:rPr>
          <w:rFonts w:asciiTheme="majorBidi" w:hAnsiTheme="majorBidi" w:cstheme="majorBidi"/>
          <w:sz w:val="28"/>
          <w:szCs w:val="28"/>
          <w:rtl/>
          <w:lang w:val="en-GB" w:bidi="ar-DZ"/>
        </w:rPr>
      </w:pPr>
      <w:r w:rsidRPr="00AA7465">
        <w:rPr>
          <w:rFonts w:asciiTheme="majorBidi" w:hAnsiTheme="majorBidi" w:cstheme="majorBidi"/>
          <w:sz w:val="28"/>
          <w:szCs w:val="28"/>
          <w:rtl/>
          <w:lang w:val="en-GB" w:bidi="ar-DZ"/>
        </w:rPr>
        <w:t xml:space="preserve">كما قننت هذا الاهتمام في الدساتير المختلفة والذي يظهر الأهمية الكبيرة التي </w:t>
      </w:r>
      <w:proofErr w:type="spellStart"/>
      <w:r w:rsidRPr="00AA7465">
        <w:rPr>
          <w:rFonts w:asciiTheme="majorBidi" w:hAnsiTheme="majorBidi" w:cstheme="majorBidi"/>
          <w:sz w:val="28"/>
          <w:szCs w:val="28"/>
          <w:rtl/>
          <w:lang w:val="en-GB" w:bidi="ar-DZ"/>
        </w:rPr>
        <w:t>حضيت</w:t>
      </w:r>
      <w:proofErr w:type="spellEnd"/>
      <w:r w:rsidRPr="00AA7465">
        <w:rPr>
          <w:rFonts w:asciiTheme="majorBidi" w:hAnsiTheme="majorBidi" w:cstheme="majorBidi"/>
          <w:sz w:val="28"/>
          <w:szCs w:val="28"/>
          <w:rtl/>
          <w:lang w:val="en-GB" w:bidi="ar-DZ"/>
        </w:rPr>
        <w:t xml:space="preserve"> بها البيئة في الجزائر ، إلى جانب النصيب الكبير لها من خلال التشريعات القانونية المختلفة التي حاولت مواجهة كل الصعوبات والتهديدات التي تعترض طريقها .</w:t>
      </w:r>
      <w:r w:rsidRPr="00AA7465">
        <w:rPr>
          <w:rStyle w:val="Appelnotedebasdep"/>
          <w:rFonts w:asciiTheme="majorBidi" w:hAnsiTheme="majorBidi" w:cstheme="majorBidi"/>
          <w:sz w:val="28"/>
          <w:szCs w:val="28"/>
          <w:rtl/>
          <w:lang w:val="en-GB" w:bidi="ar-DZ"/>
        </w:rPr>
        <w:footnoteReference w:id="209"/>
      </w:r>
    </w:p>
    <w:p w:rsidR="00AA7465" w:rsidRPr="00AA7465" w:rsidRDefault="004D60A1" w:rsidP="009C45CE">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AA7465" w:rsidRPr="00AA7465">
        <w:rPr>
          <w:rFonts w:asciiTheme="majorBidi" w:hAnsiTheme="majorBidi" w:cstheme="majorBidi"/>
          <w:sz w:val="28"/>
          <w:szCs w:val="28"/>
          <w:rtl/>
          <w:lang w:val="en-GB" w:bidi="ar-DZ"/>
        </w:rPr>
        <w:t>ولتجسيد هذه السياسات تم تحديث وتطوير الإطار المؤسساتي ووضع برامج للتكوين حيث دعمت الجزائر جهدها الدستوري والقانوني بجهد مؤسساتي تو</w:t>
      </w:r>
      <w:r w:rsidR="009C45CE">
        <w:rPr>
          <w:rFonts w:asciiTheme="majorBidi" w:hAnsiTheme="majorBidi" w:cstheme="majorBidi" w:hint="cs"/>
          <w:sz w:val="28"/>
          <w:szCs w:val="28"/>
          <w:rtl/>
          <w:lang w:val="en-GB" w:bidi="ar-DZ"/>
        </w:rPr>
        <w:t>ّ</w:t>
      </w:r>
      <w:r w:rsidR="00AA7465" w:rsidRPr="00AA7465">
        <w:rPr>
          <w:rFonts w:asciiTheme="majorBidi" w:hAnsiTheme="majorBidi" w:cstheme="majorBidi"/>
          <w:sz w:val="28"/>
          <w:szCs w:val="28"/>
          <w:rtl/>
          <w:lang w:val="en-GB" w:bidi="ar-DZ"/>
        </w:rPr>
        <w:t xml:space="preserve">ج بإنشاء وزارة خاصة بالبيئة ، بعد مرحلة عدم </w:t>
      </w:r>
      <w:proofErr w:type="spellStart"/>
      <w:r w:rsidR="00AA7465" w:rsidRPr="00AA7465">
        <w:rPr>
          <w:rFonts w:asciiTheme="majorBidi" w:hAnsiTheme="majorBidi" w:cstheme="majorBidi"/>
          <w:sz w:val="28"/>
          <w:szCs w:val="28"/>
          <w:rtl/>
          <w:lang w:val="en-GB" w:bidi="ar-DZ"/>
        </w:rPr>
        <w:t>الإستقرار</w:t>
      </w:r>
      <w:proofErr w:type="spellEnd"/>
      <w:r w:rsidR="00AA7465" w:rsidRPr="00AA7465">
        <w:rPr>
          <w:rFonts w:asciiTheme="majorBidi" w:hAnsiTheme="majorBidi" w:cstheme="majorBidi"/>
          <w:sz w:val="28"/>
          <w:szCs w:val="28"/>
          <w:rtl/>
          <w:lang w:val="en-GB" w:bidi="ar-DZ"/>
        </w:rPr>
        <w:t xml:space="preserve"> والتذبذب في العشرية السابقة وتناوب بين مختلف الدوائر الوزارية وهذا راجع لعدم اهتمام الحكومة بسياسة البيئة ، كما أن التدهور البيئي عائد إلى فشل خطط التنمية التي أغفلت إدخال الاعتبارات البيئية في مشاريعها التنموية </w:t>
      </w:r>
      <w:proofErr w:type="spellStart"/>
      <w:r w:rsidR="00AA7465" w:rsidRPr="00AA7465">
        <w:rPr>
          <w:rFonts w:asciiTheme="majorBidi" w:hAnsiTheme="majorBidi" w:cstheme="majorBidi"/>
          <w:sz w:val="28"/>
          <w:szCs w:val="28"/>
          <w:rtl/>
          <w:lang w:val="en-GB" w:bidi="ar-DZ"/>
        </w:rPr>
        <w:t>والإقتصادية</w:t>
      </w:r>
      <w:proofErr w:type="spellEnd"/>
      <w:r w:rsidR="00AA7465" w:rsidRPr="00AA7465">
        <w:rPr>
          <w:rFonts w:asciiTheme="majorBidi" w:hAnsiTheme="majorBidi" w:cstheme="majorBidi"/>
          <w:sz w:val="28"/>
          <w:szCs w:val="28"/>
          <w:rtl/>
          <w:lang w:val="en-GB" w:bidi="ar-DZ"/>
        </w:rPr>
        <w:t xml:space="preserve"> .</w:t>
      </w:r>
    </w:p>
    <w:p w:rsidR="00AA7465" w:rsidRDefault="004D60A1" w:rsidP="009C45CE">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AA7465" w:rsidRPr="00AA7465">
        <w:rPr>
          <w:rFonts w:asciiTheme="majorBidi" w:hAnsiTheme="majorBidi" w:cstheme="majorBidi"/>
          <w:sz w:val="28"/>
          <w:szCs w:val="28"/>
          <w:rtl/>
          <w:lang w:val="en-GB" w:bidi="ar-DZ"/>
        </w:rPr>
        <w:t xml:space="preserve">فالتكفل بحماية البيئة لم يستقر الا مؤخرا في سنة 2001 بعد إنشاء وزارة تهيئة الإقليم والبيئة وحاليا أسندت هذه المهمة إلى وزارة التهيئة  العمرانية و البيئية " 2014" ، التي سطرت برامج طموحة تم من خلالها توفير الاطار القانوني والمؤسساتي اللازم لذلك ، مديريات ولائية للبيئة ، وكالة وطنية للنفايات ، مراصد البيئة والتنمية المستدامة ، المركز الوطني لتكنولوجيات الانتاج اكثر نقاوة ...الخ اضافة  إلى الآليات و صناديق خاصة تسمح بتمويل البرامج والمشاريع التي تسمح بتحسين المنظومة البيئية ودفع وتيرة التنمية المستدامة </w:t>
      </w:r>
      <w:r w:rsidR="00AA7465" w:rsidRPr="00AA7465">
        <w:rPr>
          <w:rStyle w:val="Appelnotedebasdep"/>
          <w:rFonts w:asciiTheme="majorBidi" w:hAnsiTheme="majorBidi" w:cstheme="majorBidi"/>
          <w:sz w:val="28"/>
          <w:szCs w:val="28"/>
          <w:rtl/>
          <w:lang w:val="en-GB" w:bidi="ar-DZ"/>
        </w:rPr>
        <w:footnoteReference w:id="210"/>
      </w:r>
      <w:r w:rsidR="00666179">
        <w:rPr>
          <w:rFonts w:asciiTheme="majorBidi" w:hAnsiTheme="majorBidi" w:cstheme="majorBidi" w:hint="cs"/>
          <w:sz w:val="28"/>
          <w:szCs w:val="28"/>
          <w:rtl/>
          <w:lang w:val="en-GB" w:bidi="ar-DZ"/>
        </w:rPr>
        <w:t xml:space="preserve"> </w:t>
      </w:r>
      <w:r w:rsidR="00AA7465" w:rsidRPr="00AA7465">
        <w:rPr>
          <w:rFonts w:asciiTheme="majorBidi" w:hAnsiTheme="majorBidi" w:cstheme="majorBidi"/>
          <w:sz w:val="28"/>
          <w:szCs w:val="28"/>
          <w:rtl/>
          <w:lang w:val="en-GB" w:bidi="ar-DZ"/>
        </w:rPr>
        <w:t>وكل هذا لا تزال الاختلالات البيئية مستمرة رغم هذه المنظومة الكبيرة .</w:t>
      </w:r>
    </w:p>
    <w:p w:rsidR="00AA7465" w:rsidRDefault="004D60A1" w:rsidP="009C45CE">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AA7465" w:rsidRPr="00AA7465">
        <w:rPr>
          <w:rFonts w:asciiTheme="majorBidi" w:hAnsiTheme="majorBidi" w:cstheme="majorBidi"/>
          <w:sz w:val="28"/>
          <w:szCs w:val="28"/>
          <w:rtl/>
          <w:lang w:val="en-GB" w:bidi="ar-DZ"/>
        </w:rPr>
        <w:t>وهذا لعدم تحقيق التوزان بين التنمية الإقتصادية المرجوة من الجزائر وبين البيئة الذي أصبح مطلبا عالميا، حيث يجب أن تكون العلاقة بينهما علاقة متوازنة ومتكاملة  .</w:t>
      </w:r>
    </w:p>
    <w:p w:rsidR="009C45CE" w:rsidRDefault="009C45CE" w:rsidP="009C45CE">
      <w:pPr>
        <w:bidi/>
        <w:spacing w:line="360" w:lineRule="auto"/>
        <w:jc w:val="both"/>
        <w:rPr>
          <w:rFonts w:asciiTheme="majorBidi" w:hAnsiTheme="majorBidi" w:cstheme="majorBidi"/>
          <w:sz w:val="28"/>
          <w:szCs w:val="28"/>
          <w:rtl/>
          <w:lang w:val="en-GB" w:bidi="ar-DZ"/>
        </w:rPr>
      </w:pPr>
    </w:p>
    <w:p w:rsidR="00454CCE" w:rsidRPr="00524F07" w:rsidRDefault="00454CCE" w:rsidP="000C79DE">
      <w:pPr>
        <w:bidi/>
        <w:spacing w:line="360" w:lineRule="auto"/>
        <w:ind w:left="360"/>
        <w:jc w:val="both"/>
        <w:rPr>
          <w:rFonts w:asciiTheme="majorBidi" w:hAnsiTheme="majorBidi" w:cstheme="majorBidi"/>
          <w:b/>
          <w:bCs/>
          <w:sz w:val="28"/>
          <w:szCs w:val="28"/>
          <w:rtl/>
          <w:lang w:bidi="ar-DZ"/>
        </w:rPr>
      </w:pPr>
      <w:r w:rsidRPr="00524F07">
        <w:rPr>
          <w:rFonts w:asciiTheme="majorBidi" w:hAnsiTheme="majorBidi" w:cstheme="majorBidi"/>
          <w:b/>
          <w:bCs/>
          <w:sz w:val="28"/>
          <w:szCs w:val="28"/>
          <w:rtl/>
          <w:lang w:bidi="ar-DZ"/>
        </w:rPr>
        <w:lastRenderedPageBreak/>
        <w:t xml:space="preserve">الفرع </w:t>
      </w:r>
      <w:r w:rsidR="000C79DE">
        <w:rPr>
          <w:rFonts w:asciiTheme="majorBidi" w:hAnsiTheme="majorBidi" w:cstheme="majorBidi" w:hint="cs"/>
          <w:b/>
          <w:bCs/>
          <w:sz w:val="28"/>
          <w:szCs w:val="28"/>
          <w:rtl/>
          <w:lang w:bidi="ar-DZ"/>
        </w:rPr>
        <w:t>الثاني</w:t>
      </w:r>
      <w:r w:rsidRPr="00524F07">
        <w:rPr>
          <w:rFonts w:asciiTheme="majorBidi" w:hAnsiTheme="majorBidi" w:cstheme="majorBidi"/>
          <w:b/>
          <w:bCs/>
          <w:sz w:val="28"/>
          <w:szCs w:val="28"/>
          <w:rtl/>
          <w:lang w:bidi="ar-DZ"/>
        </w:rPr>
        <w:t xml:space="preserve"> : </w:t>
      </w:r>
      <w:r>
        <w:rPr>
          <w:rFonts w:asciiTheme="majorBidi" w:hAnsiTheme="majorBidi" w:cstheme="majorBidi" w:hint="cs"/>
          <w:b/>
          <w:bCs/>
          <w:sz w:val="28"/>
          <w:szCs w:val="28"/>
          <w:rtl/>
          <w:lang w:bidi="ar-DZ"/>
        </w:rPr>
        <w:t>المظهر</w:t>
      </w:r>
      <w:r w:rsidRPr="00524F07">
        <w:rPr>
          <w:rFonts w:asciiTheme="majorBidi" w:hAnsiTheme="majorBidi" w:cstheme="majorBidi"/>
          <w:b/>
          <w:bCs/>
          <w:sz w:val="28"/>
          <w:szCs w:val="28"/>
          <w:rtl/>
          <w:lang w:bidi="ar-DZ"/>
        </w:rPr>
        <w:t xml:space="preserve"> المؤسساتي </w:t>
      </w:r>
    </w:p>
    <w:p w:rsidR="00454CCE" w:rsidRPr="00524F07" w:rsidRDefault="00454CCE" w:rsidP="004676E7">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Pr="00524F07">
        <w:rPr>
          <w:rFonts w:asciiTheme="majorBidi" w:hAnsiTheme="majorBidi" w:cstheme="majorBidi"/>
          <w:sz w:val="28"/>
          <w:szCs w:val="28"/>
          <w:rtl/>
          <w:lang w:bidi="ar-DZ"/>
        </w:rPr>
        <w:t>تكتسي دراسة التطور المؤسساتي لقطاع البيئة في الجزائر، أهمية بالغة في الكشف  عن مدى نجاعة وفعالية تدخل الإدارة البيئية ممثلة في المؤسسات الرسمية وكذا المؤسسات غير الحكومية في رسم السياسة العامة البيئية وتحقيق التنمية المستدامة  في الجزائر.</w:t>
      </w:r>
    </w:p>
    <w:p w:rsidR="00454CCE" w:rsidRPr="00524F07" w:rsidRDefault="00454CCE" w:rsidP="00475EE5">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Pr="00524F07">
        <w:rPr>
          <w:rFonts w:asciiTheme="majorBidi" w:hAnsiTheme="majorBidi" w:cstheme="majorBidi"/>
          <w:sz w:val="28"/>
          <w:szCs w:val="28"/>
          <w:rtl/>
          <w:lang w:bidi="ar-DZ"/>
        </w:rPr>
        <w:t xml:space="preserve">ومن أجل بيان مدى فعالية هذا التدخل في مجال حماية البيئة </w:t>
      </w:r>
      <w:proofErr w:type="spellStart"/>
      <w:r w:rsidRPr="00524F07">
        <w:rPr>
          <w:rFonts w:asciiTheme="majorBidi" w:hAnsiTheme="majorBidi" w:cstheme="majorBidi"/>
          <w:sz w:val="28"/>
          <w:szCs w:val="28"/>
          <w:rtl/>
          <w:lang w:bidi="ar-DZ"/>
        </w:rPr>
        <w:t>إستوجب</w:t>
      </w:r>
      <w:proofErr w:type="spellEnd"/>
      <w:r w:rsidRPr="00524F07">
        <w:rPr>
          <w:rFonts w:asciiTheme="majorBidi" w:hAnsiTheme="majorBidi" w:cstheme="majorBidi"/>
          <w:sz w:val="28"/>
          <w:szCs w:val="28"/>
          <w:rtl/>
          <w:lang w:bidi="ar-DZ"/>
        </w:rPr>
        <w:t xml:space="preserve"> الأمر التطرق إلى مراحل نشأة وتطور التنظيم الإداري المركزي لحماية البيئة للوقوف على مدى جدية الاستراتيجية </w:t>
      </w:r>
      <w:proofErr w:type="spellStart"/>
      <w:r w:rsidRPr="00524F07">
        <w:rPr>
          <w:rFonts w:asciiTheme="majorBidi" w:hAnsiTheme="majorBidi" w:cstheme="majorBidi"/>
          <w:sz w:val="28"/>
          <w:szCs w:val="28"/>
          <w:rtl/>
          <w:lang w:bidi="ar-DZ"/>
        </w:rPr>
        <w:t>التدخلية</w:t>
      </w:r>
      <w:proofErr w:type="spellEnd"/>
      <w:r w:rsidRPr="00524F07">
        <w:rPr>
          <w:rFonts w:asciiTheme="majorBidi" w:hAnsiTheme="majorBidi" w:cstheme="majorBidi"/>
          <w:sz w:val="28"/>
          <w:szCs w:val="28"/>
          <w:rtl/>
          <w:lang w:bidi="ar-DZ"/>
        </w:rPr>
        <w:t xml:space="preserve"> لحماية البيئة .</w:t>
      </w:r>
    </w:p>
    <w:p w:rsidR="00454CCE" w:rsidRPr="00524F07" w:rsidRDefault="00454CCE" w:rsidP="00454CCE">
      <w:pPr>
        <w:bidi/>
        <w:spacing w:line="360" w:lineRule="auto"/>
        <w:ind w:left="360"/>
        <w:jc w:val="both"/>
        <w:rPr>
          <w:rFonts w:asciiTheme="majorBidi" w:hAnsiTheme="majorBidi" w:cstheme="majorBidi"/>
          <w:b/>
          <w:bCs/>
          <w:sz w:val="28"/>
          <w:szCs w:val="28"/>
          <w:rtl/>
          <w:lang w:bidi="ar-DZ"/>
        </w:rPr>
      </w:pPr>
      <w:r w:rsidRPr="00524F07">
        <w:rPr>
          <w:rFonts w:asciiTheme="majorBidi" w:hAnsiTheme="majorBidi" w:cstheme="majorBidi"/>
          <w:b/>
          <w:bCs/>
          <w:sz w:val="28"/>
          <w:szCs w:val="28"/>
          <w:rtl/>
          <w:lang w:bidi="ar-DZ"/>
        </w:rPr>
        <w:t xml:space="preserve">أولا: مراحل </w:t>
      </w:r>
      <w:proofErr w:type="spellStart"/>
      <w:r w:rsidRPr="00524F07">
        <w:rPr>
          <w:rFonts w:asciiTheme="majorBidi" w:hAnsiTheme="majorBidi" w:cstheme="majorBidi"/>
          <w:b/>
          <w:bCs/>
          <w:sz w:val="28"/>
          <w:szCs w:val="28"/>
          <w:rtl/>
          <w:lang w:bidi="ar-DZ"/>
        </w:rPr>
        <w:t>إستحداث</w:t>
      </w:r>
      <w:proofErr w:type="spellEnd"/>
      <w:r w:rsidRPr="00524F07">
        <w:rPr>
          <w:rFonts w:asciiTheme="majorBidi" w:hAnsiTheme="majorBidi" w:cstheme="majorBidi"/>
          <w:b/>
          <w:bCs/>
          <w:sz w:val="28"/>
          <w:szCs w:val="28"/>
          <w:rtl/>
          <w:lang w:bidi="ar-DZ"/>
        </w:rPr>
        <w:t xml:space="preserve"> وزارة للبيئة في الجزائر </w:t>
      </w:r>
    </w:p>
    <w:p w:rsidR="00454CCE" w:rsidRPr="00524F07" w:rsidRDefault="00454CCE" w:rsidP="009C45CE">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Pr="00524F07">
        <w:rPr>
          <w:rFonts w:asciiTheme="majorBidi" w:hAnsiTheme="majorBidi" w:cstheme="majorBidi"/>
          <w:sz w:val="28"/>
          <w:szCs w:val="28"/>
          <w:rtl/>
          <w:lang w:bidi="ar-DZ"/>
        </w:rPr>
        <w:t>فيما يخص الإطار المؤسساتي لقطاع البيئة في الجزائر فإنه عرف تشكيلات متعددة آخذت تارة هيكلا ملحقا بدوائر وزارية ، وتارة أخرى هيكلا تقنيا وعمليا</w:t>
      </w:r>
      <w:r>
        <w:rPr>
          <w:rFonts w:asciiTheme="majorBidi" w:hAnsiTheme="majorBidi" w:cstheme="majorBidi" w:hint="cs"/>
          <w:sz w:val="28"/>
          <w:szCs w:val="28"/>
          <w:rtl/>
          <w:lang w:bidi="ar-DZ"/>
        </w:rPr>
        <w:t xml:space="preserve"> ،</w:t>
      </w:r>
      <w:r w:rsidRPr="00524F07">
        <w:rPr>
          <w:rFonts w:asciiTheme="majorBidi" w:hAnsiTheme="majorBidi" w:cstheme="majorBidi"/>
          <w:sz w:val="28"/>
          <w:szCs w:val="28"/>
          <w:rtl/>
          <w:lang w:bidi="ar-DZ"/>
        </w:rPr>
        <w:t xml:space="preserve"> لذلك يمكن القول أن هذا القطاع لم يعرف </w:t>
      </w:r>
      <w:proofErr w:type="spellStart"/>
      <w:r w:rsidRPr="00524F07">
        <w:rPr>
          <w:rFonts w:asciiTheme="majorBidi" w:hAnsiTheme="majorBidi" w:cstheme="majorBidi"/>
          <w:sz w:val="28"/>
          <w:szCs w:val="28"/>
          <w:rtl/>
          <w:lang w:bidi="ar-DZ"/>
        </w:rPr>
        <w:t>الإستقرار</w:t>
      </w:r>
      <w:proofErr w:type="spellEnd"/>
      <w:r w:rsidRPr="00524F07">
        <w:rPr>
          <w:rFonts w:asciiTheme="majorBidi" w:hAnsiTheme="majorBidi" w:cstheme="majorBidi"/>
          <w:sz w:val="28"/>
          <w:szCs w:val="28"/>
          <w:rtl/>
          <w:lang w:bidi="ar-DZ"/>
        </w:rPr>
        <w:t xml:space="preserve"> القطاعي و ذلك منذ نشأة أول هيئة تتكفل بالبيئة في سنة 1974 إلى أن تم </w:t>
      </w:r>
      <w:proofErr w:type="spellStart"/>
      <w:r w:rsidRPr="00524F07">
        <w:rPr>
          <w:rFonts w:asciiTheme="majorBidi" w:hAnsiTheme="majorBidi" w:cstheme="majorBidi"/>
          <w:sz w:val="28"/>
          <w:szCs w:val="28"/>
          <w:rtl/>
          <w:lang w:bidi="ar-DZ"/>
        </w:rPr>
        <w:t>إستحداث</w:t>
      </w:r>
      <w:proofErr w:type="spellEnd"/>
      <w:r w:rsidRPr="00524F07">
        <w:rPr>
          <w:rFonts w:asciiTheme="majorBidi" w:hAnsiTheme="majorBidi" w:cstheme="majorBidi"/>
          <w:sz w:val="28"/>
          <w:szCs w:val="28"/>
          <w:rtl/>
          <w:lang w:bidi="ar-DZ"/>
        </w:rPr>
        <w:t xml:space="preserve"> أول هيكل حكومي في عام 1996 و تتمثل في كتابة الدولة للبيئة .</w:t>
      </w:r>
      <w:r w:rsidRPr="00524F07">
        <w:rPr>
          <w:rStyle w:val="Appelnotedebasdep"/>
          <w:rFonts w:asciiTheme="majorBidi" w:hAnsiTheme="majorBidi" w:cstheme="majorBidi"/>
          <w:sz w:val="28"/>
          <w:szCs w:val="28"/>
          <w:rtl/>
          <w:lang w:bidi="ar-DZ"/>
        </w:rPr>
        <w:footnoteReference w:id="211"/>
      </w:r>
    </w:p>
    <w:p w:rsidR="00454CCE" w:rsidRPr="00524F07" w:rsidRDefault="00454CCE" w:rsidP="004676E7">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bidi="ar-DZ"/>
        </w:rPr>
        <w:t xml:space="preserve">     </w:t>
      </w:r>
      <w:r w:rsidRPr="00524F07">
        <w:rPr>
          <w:rFonts w:asciiTheme="majorBidi" w:hAnsiTheme="majorBidi" w:cstheme="majorBidi"/>
          <w:sz w:val="28"/>
          <w:szCs w:val="28"/>
          <w:rtl/>
          <w:lang w:bidi="ar-DZ"/>
        </w:rPr>
        <w:t xml:space="preserve">وقد أدى عدم </w:t>
      </w:r>
      <w:proofErr w:type="spellStart"/>
      <w:r w:rsidRPr="00524F07">
        <w:rPr>
          <w:rFonts w:asciiTheme="majorBidi" w:hAnsiTheme="majorBidi" w:cstheme="majorBidi"/>
          <w:sz w:val="28"/>
          <w:szCs w:val="28"/>
          <w:rtl/>
          <w:lang w:bidi="ar-DZ"/>
        </w:rPr>
        <w:t>الإستقرار</w:t>
      </w:r>
      <w:proofErr w:type="spellEnd"/>
      <w:r w:rsidRPr="00524F07">
        <w:rPr>
          <w:rFonts w:asciiTheme="majorBidi" w:hAnsiTheme="majorBidi" w:cstheme="majorBidi"/>
          <w:sz w:val="28"/>
          <w:szCs w:val="28"/>
          <w:rtl/>
          <w:lang w:bidi="ar-DZ"/>
        </w:rPr>
        <w:t xml:space="preserve"> الهيكلي لقطاع البيئة إلى إضفاء حالة عدم تواصل النشاط البيئي طيلة مدة تتجاوز عشريتين متكاملتين من منتصف السبعينات إلى منتصف التسعينات من القرن الماضي وهو الشيء الذي أثر سلبا في تطبيق سياسة بيئية واضحة المعالم بسبب </w:t>
      </w:r>
      <w:proofErr w:type="spellStart"/>
      <w:r w:rsidRPr="00524F07">
        <w:rPr>
          <w:rFonts w:asciiTheme="majorBidi" w:hAnsiTheme="majorBidi" w:cstheme="majorBidi"/>
          <w:sz w:val="28"/>
          <w:szCs w:val="28"/>
          <w:rtl/>
          <w:lang w:bidi="ar-DZ"/>
        </w:rPr>
        <w:t>إنتقال</w:t>
      </w:r>
      <w:proofErr w:type="spellEnd"/>
      <w:r w:rsidRPr="00524F07">
        <w:rPr>
          <w:rFonts w:asciiTheme="majorBidi" w:hAnsiTheme="majorBidi" w:cstheme="majorBidi"/>
          <w:sz w:val="28"/>
          <w:szCs w:val="28"/>
          <w:rtl/>
          <w:lang w:bidi="ar-DZ"/>
        </w:rPr>
        <w:t xml:space="preserve"> البيئة عبر القطاعات المختلفة، الري</w:t>
      </w:r>
      <w:r>
        <w:rPr>
          <w:rFonts w:asciiTheme="majorBidi" w:hAnsiTheme="majorBidi" w:cstheme="majorBidi" w:hint="cs"/>
          <w:sz w:val="28"/>
          <w:szCs w:val="28"/>
          <w:rtl/>
          <w:lang w:bidi="ar-DZ"/>
        </w:rPr>
        <w:t>،</w:t>
      </w:r>
      <w:r w:rsidR="004676E7">
        <w:rPr>
          <w:rFonts w:asciiTheme="majorBidi" w:hAnsiTheme="majorBidi" w:cstheme="majorBidi"/>
          <w:sz w:val="28"/>
          <w:szCs w:val="28"/>
          <w:lang w:bidi="ar-DZ"/>
        </w:rPr>
        <w:t xml:space="preserve"> </w:t>
      </w:r>
      <w:r w:rsidRPr="00524F07">
        <w:rPr>
          <w:rFonts w:asciiTheme="majorBidi" w:hAnsiTheme="majorBidi" w:cstheme="majorBidi"/>
          <w:sz w:val="28"/>
          <w:szCs w:val="28"/>
          <w:rtl/>
          <w:lang w:bidi="ar-DZ"/>
        </w:rPr>
        <w:t xml:space="preserve">الغابات، الفلاحة، الداخلية، البحث العلمي، التربية وهو ما أدى إلى عدم فعالية هذا القطاع من خلال عدم وضوح الرؤيا في </w:t>
      </w:r>
      <w:proofErr w:type="spellStart"/>
      <w:r w:rsidRPr="00524F07">
        <w:rPr>
          <w:rFonts w:asciiTheme="majorBidi" w:hAnsiTheme="majorBidi" w:cstheme="majorBidi"/>
          <w:sz w:val="28"/>
          <w:szCs w:val="28"/>
          <w:rtl/>
          <w:lang w:bidi="ar-DZ"/>
        </w:rPr>
        <w:t>إنطلاق</w:t>
      </w:r>
      <w:proofErr w:type="spellEnd"/>
      <w:r w:rsidRPr="00524F07">
        <w:rPr>
          <w:rFonts w:asciiTheme="majorBidi" w:hAnsiTheme="majorBidi" w:cstheme="majorBidi"/>
          <w:sz w:val="28"/>
          <w:szCs w:val="28"/>
          <w:rtl/>
          <w:lang w:bidi="ar-DZ"/>
        </w:rPr>
        <w:t xml:space="preserve"> سياسة حقيقية في مجال البيئة من جهة وعدم بلوغ الأهداف البيئية المسطرة من جهة ثانية، إلا أن هذه الرؤيا بدأت تتضح تماشيا مع </w:t>
      </w:r>
      <w:proofErr w:type="spellStart"/>
      <w:r w:rsidRPr="00524F07">
        <w:rPr>
          <w:rFonts w:asciiTheme="majorBidi" w:hAnsiTheme="majorBidi" w:cstheme="majorBidi"/>
          <w:sz w:val="28"/>
          <w:szCs w:val="28"/>
          <w:rtl/>
          <w:lang w:bidi="ar-DZ"/>
        </w:rPr>
        <w:t>إنطلاق</w:t>
      </w:r>
      <w:proofErr w:type="spellEnd"/>
      <w:r w:rsidRPr="00524F07">
        <w:rPr>
          <w:rFonts w:asciiTheme="majorBidi" w:hAnsiTheme="majorBidi" w:cstheme="majorBidi"/>
          <w:sz w:val="28"/>
          <w:szCs w:val="28"/>
          <w:rtl/>
          <w:lang w:bidi="ar-DZ"/>
        </w:rPr>
        <w:t xml:space="preserve"> </w:t>
      </w:r>
      <w:r w:rsidRPr="00524F07">
        <w:rPr>
          <w:rFonts w:asciiTheme="majorBidi" w:hAnsiTheme="majorBidi" w:cstheme="majorBidi"/>
          <w:sz w:val="28"/>
          <w:szCs w:val="28"/>
          <w:rtl/>
          <w:lang w:val="en-GB" w:bidi="ar-DZ"/>
        </w:rPr>
        <w:t xml:space="preserve">سياسة بيئية رشيدة </w:t>
      </w:r>
      <w:proofErr w:type="spellStart"/>
      <w:r w:rsidRPr="00524F07">
        <w:rPr>
          <w:rFonts w:asciiTheme="majorBidi" w:hAnsiTheme="majorBidi" w:cstheme="majorBidi"/>
          <w:sz w:val="28"/>
          <w:szCs w:val="28"/>
          <w:rtl/>
          <w:lang w:val="en-GB" w:bidi="ar-DZ"/>
        </w:rPr>
        <w:t>إبتداء</w:t>
      </w:r>
      <w:proofErr w:type="spellEnd"/>
      <w:r w:rsidRPr="00524F07">
        <w:rPr>
          <w:rFonts w:asciiTheme="majorBidi" w:hAnsiTheme="majorBidi" w:cstheme="majorBidi"/>
          <w:sz w:val="28"/>
          <w:szCs w:val="28"/>
          <w:rtl/>
          <w:lang w:val="en-GB" w:bidi="ar-DZ"/>
        </w:rPr>
        <w:t xml:space="preserve"> من النصف الثاني لعشرية التسعينات بعد إسناد المهام البيئية إلى إدارات وهيئات وطنية تقوم بإبراز د</w:t>
      </w:r>
      <w:r w:rsidR="004676E7">
        <w:rPr>
          <w:rFonts w:asciiTheme="majorBidi" w:hAnsiTheme="majorBidi" w:cstheme="majorBidi" w:hint="cs"/>
          <w:sz w:val="28"/>
          <w:szCs w:val="28"/>
          <w:rtl/>
          <w:lang w:val="en-GB" w:bidi="ar-DZ"/>
        </w:rPr>
        <w:t>و</w:t>
      </w:r>
      <w:r w:rsidRPr="00524F07">
        <w:rPr>
          <w:rFonts w:asciiTheme="majorBidi" w:hAnsiTheme="majorBidi" w:cstheme="majorBidi"/>
          <w:sz w:val="28"/>
          <w:szCs w:val="28"/>
          <w:rtl/>
          <w:lang w:val="en-GB" w:bidi="ar-DZ"/>
        </w:rPr>
        <w:t xml:space="preserve">رها في حماية البيئة </w:t>
      </w:r>
      <w:r w:rsidRPr="00524F07">
        <w:rPr>
          <w:rStyle w:val="Appelnotedebasdep"/>
          <w:rFonts w:asciiTheme="majorBidi" w:hAnsiTheme="majorBidi" w:cstheme="majorBidi"/>
          <w:sz w:val="28"/>
          <w:szCs w:val="28"/>
          <w:rtl/>
          <w:lang w:val="en-GB" w:bidi="ar-DZ"/>
        </w:rPr>
        <w:footnoteReference w:id="212"/>
      </w:r>
      <w:r w:rsidRPr="00524F07">
        <w:rPr>
          <w:rFonts w:asciiTheme="majorBidi" w:hAnsiTheme="majorBidi" w:cstheme="majorBidi"/>
          <w:sz w:val="28"/>
          <w:szCs w:val="28"/>
          <w:rtl/>
          <w:lang w:val="en-GB" w:bidi="ar-DZ"/>
        </w:rPr>
        <w:t xml:space="preserve"> </w:t>
      </w:r>
      <w:r w:rsidR="004676E7">
        <w:rPr>
          <w:rFonts w:asciiTheme="majorBidi" w:hAnsiTheme="majorBidi" w:cstheme="majorBidi" w:hint="cs"/>
          <w:sz w:val="28"/>
          <w:szCs w:val="28"/>
          <w:rtl/>
          <w:lang w:val="en-GB"/>
        </w:rPr>
        <w:t xml:space="preserve">، </w:t>
      </w:r>
      <w:r w:rsidRPr="00524F07">
        <w:rPr>
          <w:rFonts w:asciiTheme="majorBidi" w:hAnsiTheme="majorBidi" w:cstheme="majorBidi"/>
          <w:sz w:val="28"/>
          <w:szCs w:val="28"/>
          <w:rtl/>
          <w:lang w:val="en-GB" w:bidi="ar-DZ"/>
        </w:rPr>
        <w:t>وهذا ما سنستوضحه عبر مراحل تطور هذه المؤسسات.</w:t>
      </w:r>
    </w:p>
    <w:p w:rsidR="00454CCE" w:rsidRPr="00524F07" w:rsidRDefault="00454CCE" w:rsidP="009C45CE">
      <w:pPr>
        <w:bidi/>
        <w:spacing w:line="360" w:lineRule="auto"/>
        <w:jc w:val="both"/>
        <w:rPr>
          <w:rFonts w:asciiTheme="majorBidi" w:hAnsiTheme="majorBidi" w:cstheme="majorBidi"/>
          <w:sz w:val="28"/>
          <w:szCs w:val="28"/>
          <w:rtl/>
          <w:lang w:val="en-GB" w:bidi="ar-DZ"/>
        </w:rPr>
      </w:pPr>
      <w:r w:rsidRPr="00524F07">
        <w:rPr>
          <w:rFonts w:asciiTheme="majorBidi" w:hAnsiTheme="majorBidi" w:cstheme="majorBidi" w:hint="cs"/>
          <w:b/>
          <w:bCs/>
          <w:sz w:val="28"/>
          <w:szCs w:val="28"/>
          <w:rtl/>
          <w:lang w:val="en-GB" w:bidi="ar-DZ"/>
        </w:rPr>
        <w:lastRenderedPageBreak/>
        <w:t>1-</w:t>
      </w:r>
      <w:r>
        <w:rPr>
          <w:rFonts w:asciiTheme="majorBidi" w:hAnsiTheme="majorBidi" w:cstheme="majorBidi"/>
          <w:b/>
          <w:bCs/>
          <w:sz w:val="28"/>
          <w:szCs w:val="28"/>
          <w:rtl/>
          <w:lang w:val="en-GB" w:bidi="ar-DZ"/>
        </w:rPr>
        <w:t xml:space="preserve"> </w:t>
      </w:r>
      <w:r w:rsidRPr="00524F07">
        <w:rPr>
          <w:rFonts w:asciiTheme="majorBidi" w:hAnsiTheme="majorBidi" w:cstheme="majorBidi"/>
          <w:b/>
          <w:bCs/>
          <w:sz w:val="28"/>
          <w:szCs w:val="28"/>
          <w:rtl/>
          <w:lang w:val="en-GB" w:bidi="ar-DZ"/>
        </w:rPr>
        <w:t>مرحلة قبل سنة 1983</w:t>
      </w:r>
      <w:r w:rsidRPr="00524F07">
        <w:rPr>
          <w:rFonts w:asciiTheme="majorBidi" w:hAnsiTheme="majorBidi" w:cstheme="majorBidi"/>
          <w:sz w:val="28"/>
          <w:szCs w:val="28"/>
          <w:rtl/>
          <w:lang w:val="en-GB" w:bidi="ar-DZ"/>
        </w:rPr>
        <w:t xml:space="preserve"> : بعد مؤتمر </w:t>
      </w:r>
      <w:proofErr w:type="spellStart"/>
      <w:r w:rsidRPr="00524F07">
        <w:rPr>
          <w:rFonts w:asciiTheme="majorBidi" w:hAnsiTheme="majorBidi" w:cstheme="majorBidi"/>
          <w:sz w:val="28"/>
          <w:szCs w:val="28"/>
          <w:rtl/>
          <w:lang w:val="en-GB" w:bidi="ar-DZ"/>
        </w:rPr>
        <w:t>استوكهولم</w:t>
      </w:r>
      <w:proofErr w:type="spellEnd"/>
      <w:r w:rsidRPr="00524F07">
        <w:rPr>
          <w:rFonts w:asciiTheme="majorBidi" w:hAnsiTheme="majorBidi" w:cstheme="majorBidi"/>
          <w:sz w:val="28"/>
          <w:szCs w:val="28"/>
          <w:rtl/>
          <w:lang w:val="en-GB" w:bidi="ar-DZ"/>
        </w:rPr>
        <w:t xml:space="preserve"> حول البيئة الإنسانية أنشأت الجزائر </w:t>
      </w:r>
      <w:r w:rsidRPr="00524F07">
        <w:rPr>
          <w:rFonts w:asciiTheme="majorBidi" w:hAnsiTheme="majorBidi" w:cstheme="majorBidi"/>
          <w:i/>
          <w:iCs/>
          <w:sz w:val="28"/>
          <w:szCs w:val="28"/>
          <w:u w:val="single"/>
          <w:rtl/>
          <w:lang w:val="en-GB" w:bidi="ar-DZ"/>
        </w:rPr>
        <w:t>اللجنة الوطنية للبيئة</w:t>
      </w:r>
      <w:r w:rsidRPr="00524F07">
        <w:rPr>
          <w:rFonts w:asciiTheme="majorBidi" w:hAnsiTheme="majorBidi" w:cstheme="majorBidi"/>
          <w:sz w:val="28"/>
          <w:szCs w:val="28"/>
          <w:rtl/>
          <w:lang w:val="en-GB" w:bidi="ar-DZ"/>
        </w:rPr>
        <w:t xml:space="preserve"> بموجب المرسوم رقم 74-156 المؤرخ في 12 جويلية 1974 </w:t>
      </w:r>
      <w:r w:rsidRPr="00524F07">
        <w:rPr>
          <w:rStyle w:val="Appelnotedebasdep"/>
          <w:rFonts w:asciiTheme="majorBidi" w:hAnsiTheme="majorBidi" w:cstheme="majorBidi"/>
          <w:sz w:val="28"/>
          <w:szCs w:val="28"/>
          <w:rtl/>
          <w:lang w:val="en-GB" w:bidi="ar-DZ"/>
        </w:rPr>
        <w:footnoteReference w:id="213"/>
      </w:r>
      <w:r w:rsidRPr="00524F07">
        <w:rPr>
          <w:rFonts w:asciiTheme="majorBidi" w:hAnsiTheme="majorBidi" w:cstheme="majorBidi"/>
          <w:sz w:val="28"/>
          <w:szCs w:val="28"/>
          <w:rtl/>
          <w:lang w:val="en-GB" w:bidi="ar-DZ"/>
        </w:rPr>
        <w:t xml:space="preserve"> وكانت أول جهاز إداري مركزي متخصص في حماية البيئة،</w:t>
      </w:r>
      <w:r w:rsidR="002010C2">
        <w:rPr>
          <w:rFonts w:asciiTheme="majorBidi" w:hAnsiTheme="majorBidi" w:cstheme="majorBidi" w:hint="cs"/>
          <w:sz w:val="28"/>
          <w:szCs w:val="28"/>
          <w:rtl/>
          <w:lang w:val="en-GB" w:bidi="ar-DZ"/>
        </w:rPr>
        <w:t xml:space="preserve"> </w:t>
      </w:r>
      <w:r w:rsidRPr="00524F07">
        <w:rPr>
          <w:rFonts w:asciiTheme="majorBidi" w:hAnsiTheme="majorBidi" w:cstheme="majorBidi"/>
          <w:sz w:val="28"/>
          <w:szCs w:val="28"/>
          <w:rtl/>
          <w:lang w:val="en-GB" w:bidi="ar-DZ"/>
        </w:rPr>
        <w:t xml:space="preserve">تتكون من لجان متخصصة تتكلف بمهام البيئة </w:t>
      </w:r>
      <w:r w:rsidR="009C45CE">
        <w:rPr>
          <w:rFonts w:asciiTheme="majorBidi" w:hAnsiTheme="majorBidi" w:cstheme="majorBidi" w:hint="cs"/>
          <w:sz w:val="28"/>
          <w:szCs w:val="28"/>
          <w:rtl/>
          <w:lang w:val="en-GB" w:bidi="ar-DZ"/>
        </w:rPr>
        <w:t xml:space="preserve"> </w:t>
      </w:r>
      <w:r w:rsidRPr="00524F07">
        <w:rPr>
          <w:rFonts w:asciiTheme="majorBidi" w:hAnsiTheme="majorBidi" w:cstheme="majorBidi"/>
          <w:sz w:val="28"/>
          <w:szCs w:val="28"/>
          <w:rtl/>
          <w:lang w:val="en-GB" w:bidi="ar-DZ"/>
        </w:rPr>
        <w:t xml:space="preserve">وتقدم </w:t>
      </w:r>
      <w:proofErr w:type="spellStart"/>
      <w:r w:rsidRPr="00524F07">
        <w:rPr>
          <w:rFonts w:asciiTheme="majorBidi" w:hAnsiTheme="majorBidi" w:cstheme="majorBidi"/>
          <w:sz w:val="28"/>
          <w:szCs w:val="28"/>
          <w:rtl/>
          <w:lang w:val="en-GB" w:bidi="ar-DZ"/>
        </w:rPr>
        <w:t>إقتراحات</w:t>
      </w:r>
      <w:proofErr w:type="spellEnd"/>
      <w:r w:rsidRPr="00524F07">
        <w:rPr>
          <w:rFonts w:asciiTheme="majorBidi" w:hAnsiTheme="majorBidi" w:cstheme="majorBidi"/>
          <w:sz w:val="28"/>
          <w:szCs w:val="28"/>
          <w:rtl/>
          <w:lang w:val="en-GB" w:bidi="ar-DZ"/>
        </w:rPr>
        <w:t xml:space="preserve"> حول المكونات الرئيسية للسياسة البيئية للهيئات العليا للدولة وتشمل </w:t>
      </w:r>
      <w:proofErr w:type="spellStart"/>
      <w:r w:rsidRPr="00524F07">
        <w:rPr>
          <w:rFonts w:asciiTheme="majorBidi" w:hAnsiTheme="majorBidi" w:cstheme="majorBidi"/>
          <w:sz w:val="28"/>
          <w:szCs w:val="28"/>
          <w:rtl/>
          <w:lang w:val="en-GB" w:bidi="ar-DZ"/>
        </w:rPr>
        <w:t>إقتراحاتها</w:t>
      </w:r>
      <w:proofErr w:type="spellEnd"/>
      <w:r w:rsidRPr="00524F07">
        <w:rPr>
          <w:rFonts w:asciiTheme="majorBidi" w:hAnsiTheme="majorBidi" w:cstheme="majorBidi"/>
          <w:sz w:val="28"/>
          <w:szCs w:val="28"/>
          <w:rtl/>
          <w:lang w:val="en-GB" w:bidi="ar-DZ"/>
        </w:rPr>
        <w:t xml:space="preserve"> ايضا المجالات ذات الصلة بالتهيئة العمرانية </w:t>
      </w:r>
      <w:r w:rsidR="009C45CE">
        <w:rPr>
          <w:rFonts w:asciiTheme="majorBidi" w:hAnsiTheme="majorBidi" w:cstheme="majorBidi" w:hint="cs"/>
          <w:sz w:val="28"/>
          <w:szCs w:val="28"/>
          <w:rtl/>
          <w:lang w:val="en-GB" w:bidi="ar-DZ"/>
        </w:rPr>
        <w:t xml:space="preserve"> </w:t>
      </w:r>
      <w:r w:rsidRPr="00524F07">
        <w:rPr>
          <w:rFonts w:asciiTheme="majorBidi" w:hAnsiTheme="majorBidi" w:cstheme="majorBidi"/>
          <w:sz w:val="28"/>
          <w:szCs w:val="28"/>
          <w:rtl/>
          <w:lang w:val="en-GB" w:bidi="ar-DZ"/>
        </w:rPr>
        <w:t>والتنمية الإقتصادية</w:t>
      </w:r>
      <w:r w:rsidR="009C45CE">
        <w:rPr>
          <w:rFonts w:asciiTheme="majorBidi" w:hAnsiTheme="majorBidi" w:cstheme="majorBidi" w:hint="cs"/>
          <w:sz w:val="28"/>
          <w:szCs w:val="28"/>
          <w:rtl/>
          <w:lang w:val="en-GB" w:bidi="ar-DZ"/>
        </w:rPr>
        <w:t xml:space="preserve"> </w:t>
      </w:r>
      <w:r w:rsidRPr="00524F07">
        <w:rPr>
          <w:rFonts w:asciiTheme="majorBidi" w:hAnsiTheme="majorBidi" w:cstheme="majorBidi"/>
          <w:sz w:val="28"/>
          <w:szCs w:val="28"/>
          <w:rtl/>
          <w:lang w:val="en-GB" w:bidi="ar-DZ"/>
        </w:rPr>
        <w:t xml:space="preserve"> والإجتماعية </w:t>
      </w:r>
      <w:r w:rsidRPr="00524F07">
        <w:rPr>
          <w:rStyle w:val="Appelnotedebasdep"/>
          <w:rFonts w:asciiTheme="majorBidi" w:hAnsiTheme="majorBidi" w:cstheme="majorBidi"/>
          <w:sz w:val="28"/>
          <w:szCs w:val="28"/>
          <w:rtl/>
          <w:lang w:val="en-GB" w:bidi="ar-DZ"/>
        </w:rPr>
        <w:footnoteReference w:id="214"/>
      </w:r>
      <w:r w:rsidRPr="00524F07">
        <w:rPr>
          <w:rFonts w:asciiTheme="majorBidi" w:hAnsiTheme="majorBidi" w:cstheme="majorBidi"/>
          <w:sz w:val="28"/>
          <w:szCs w:val="28"/>
          <w:rtl/>
          <w:lang w:val="en-GB" w:bidi="ar-DZ"/>
        </w:rPr>
        <w:t xml:space="preserve"> ، وجهزت اللجنة بكتابة دائمة تتكون من عدة أقسام  متخصصة وتميزت تركيبتها بالطابع الوزاري المشترك </w:t>
      </w:r>
      <w:r w:rsidRPr="00524F07">
        <w:rPr>
          <w:rStyle w:val="Appelnotedebasdep"/>
          <w:rFonts w:asciiTheme="majorBidi" w:hAnsiTheme="majorBidi" w:cstheme="majorBidi"/>
          <w:sz w:val="28"/>
          <w:szCs w:val="28"/>
          <w:rtl/>
          <w:lang w:val="en-GB" w:bidi="ar-DZ"/>
        </w:rPr>
        <w:footnoteReference w:id="215"/>
      </w:r>
      <w:r w:rsidR="000F23E5">
        <w:rPr>
          <w:rFonts w:asciiTheme="majorBidi" w:hAnsiTheme="majorBidi" w:cstheme="majorBidi" w:hint="cs"/>
          <w:sz w:val="28"/>
          <w:szCs w:val="28"/>
          <w:rtl/>
          <w:lang w:val="en-GB" w:bidi="ar-DZ"/>
        </w:rPr>
        <w:t xml:space="preserve"> </w:t>
      </w:r>
      <w:r w:rsidRPr="00524F07">
        <w:rPr>
          <w:rFonts w:asciiTheme="majorBidi" w:hAnsiTheme="majorBidi" w:cstheme="majorBidi"/>
          <w:sz w:val="28"/>
          <w:szCs w:val="28"/>
          <w:rtl/>
          <w:lang w:val="en-GB" w:bidi="ar-DZ"/>
        </w:rPr>
        <w:t xml:space="preserve">، وكان من بين أهدافها القيام بوظيفة </w:t>
      </w:r>
      <w:proofErr w:type="spellStart"/>
      <w:r w:rsidRPr="00524F07">
        <w:rPr>
          <w:rFonts w:asciiTheme="majorBidi" w:hAnsiTheme="majorBidi" w:cstheme="majorBidi"/>
          <w:sz w:val="28"/>
          <w:szCs w:val="28"/>
          <w:rtl/>
          <w:lang w:val="en-GB" w:bidi="ar-DZ"/>
        </w:rPr>
        <w:t>الإتصال</w:t>
      </w:r>
      <w:proofErr w:type="spellEnd"/>
      <w:r w:rsidRPr="00524F07">
        <w:rPr>
          <w:rFonts w:asciiTheme="majorBidi" w:hAnsiTheme="majorBidi" w:cstheme="majorBidi"/>
          <w:sz w:val="28"/>
          <w:szCs w:val="28"/>
          <w:rtl/>
          <w:lang w:val="en-GB" w:bidi="ar-DZ"/>
        </w:rPr>
        <w:t xml:space="preserve"> بين مختلف الوزارات المعنية بالأمر والسهر على نشر الأخبار وتطوير حركة التنشيط المتخذة في هذا الميدان ، كما تتولى تأمين تنسيق عملية تحضير الإجراءات والبرامج ذات الطابع الوزاري المشترك ،</w:t>
      </w:r>
      <w:r w:rsidR="009C45CE">
        <w:rPr>
          <w:rFonts w:asciiTheme="majorBidi" w:hAnsiTheme="majorBidi" w:cstheme="majorBidi" w:hint="cs"/>
          <w:sz w:val="28"/>
          <w:szCs w:val="28"/>
          <w:rtl/>
          <w:lang w:val="en-GB" w:bidi="ar-DZ"/>
        </w:rPr>
        <w:t xml:space="preserve"> </w:t>
      </w:r>
      <w:r w:rsidRPr="00524F07">
        <w:rPr>
          <w:rFonts w:asciiTheme="majorBidi" w:hAnsiTheme="majorBidi" w:cstheme="majorBidi"/>
          <w:sz w:val="28"/>
          <w:szCs w:val="28"/>
          <w:rtl/>
          <w:lang w:val="en-GB" w:bidi="ar-DZ"/>
        </w:rPr>
        <w:t xml:space="preserve">ويؤخذ برأيها في أي مشروع قانوني أو تنظيمي يتعلق بتحسين البيئة . </w:t>
      </w:r>
      <w:r w:rsidRPr="00524F07">
        <w:rPr>
          <w:rStyle w:val="Appelnotedebasdep"/>
          <w:rFonts w:asciiTheme="majorBidi" w:hAnsiTheme="majorBidi" w:cstheme="majorBidi"/>
          <w:sz w:val="28"/>
          <w:szCs w:val="28"/>
          <w:rtl/>
          <w:lang w:val="en-GB" w:bidi="ar-DZ"/>
        </w:rPr>
        <w:footnoteReference w:id="216"/>
      </w:r>
    </w:p>
    <w:p w:rsidR="00454CCE" w:rsidRDefault="00454CCE" w:rsidP="00BA30FA">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524F07">
        <w:rPr>
          <w:rFonts w:asciiTheme="majorBidi" w:hAnsiTheme="majorBidi" w:cstheme="majorBidi"/>
          <w:sz w:val="28"/>
          <w:szCs w:val="28"/>
          <w:rtl/>
          <w:lang w:val="en-GB" w:bidi="ar-DZ"/>
        </w:rPr>
        <w:t xml:space="preserve">و لم يصدر المرسوم المنظم لصلاحياتها إلا بعد سنة واحدة من إنشائها وتم إنهاء مهام اللجنة الوطنية للبيئة بسنتين بعد تنظيم الكتابة الدائمة للجنة الوطنية للبيئة دون أن تضع برنامج أو مخطط وطني لتحديد كيفية التدخل لحماية </w:t>
      </w:r>
      <w:proofErr w:type="gramStart"/>
      <w:r w:rsidRPr="00524F07">
        <w:rPr>
          <w:rFonts w:asciiTheme="majorBidi" w:hAnsiTheme="majorBidi" w:cstheme="majorBidi"/>
          <w:sz w:val="28"/>
          <w:szCs w:val="28"/>
          <w:rtl/>
          <w:lang w:val="en-GB" w:bidi="ar-DZ"/>
        </w:rPr>
        <w:t xml:space="preserve">البيئة </w:t>
      </w:r>
      <w:r w:rsidRPr="00524F07">
        <w:rPr>
          <w:rStyle w:val="Appelnotedebasdep"/>
          <w:rFonts w:asciiTheme="majorBidi" w:hAnsiTheme="majorBidi" w:cstheme="majorBidi"/>
          <w:sz w:val="28"/>
          <w:szCs w:val="28"/>
          <w:rtl/>
          <w:lang w:val="en-GB" w:bidi="ar-DZ"/>
        </w:rPr>
        <w:footnoteReference w:id="217"/>
      </w:r>
      <w:r w:rsidR="004676E7">
        <w:rPr>
          <w:rFonts w:asciiTheme="majorBidi" w:hAnsiTheme="majorBidi" w:cstheme="majorBidi" w:hint="cs"/>
          <w:sz w:val="28"/>
          <w:szCs w:val="28"/>
          <w:rtl/>
          <w:lang w:val="en-GB" w:bidi="ar-DZ"/>
        </w:rPr>
        <w:t>.</w:t>
      </w:r>
      <w:proofErr w:type="gramEnd"/>
    </w:p>
    <w:p w:rsidR="00454CCE" w:rsidRPr="00524F07" w:rsidRDefault="00454CCE" w:rsidP="00BA30FA">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524F07">
        <w:rPr>
          <w:rFonts w:asciiTheme="majorBidi" w:hAnsiTheme="majorBidi" w:cstheme="majorBidi"/>
          <w:sz w:val="28"/>
          <w:szCs w:val="28"/>
          <w:rtl/>
          <w:lang w:val="en-GB" w:bidi="ar-DZ"/>
        </w:rPr>
        <w:t xml:space="preserve">إن حل هذه اللجنة تم بموجب المرسوم رقم 77-119 المؤرخ في 15سبتمبر1977 </w:t>
      </w:r>
      <w:r w:rsidRPr="00524F07">
        <w:rPr>
          <w:rStyle w:val="Appelnotedebasdep"/>
          <w:rFonts w:asciiTheme="majorBidi" w:hAnsiTheme="majorBidi" w:cstheme="majorBidi"/>
          <w:sz w:val="28"/>
          <w:szCs w:val="28"/>
          <w:rtl/>
          <w:lang w:val="en-GB" w:bidi="ar-DZ"/>
        </w:rPr>
        <w:footnoteReference w:id="218"/>
      </w:r>
      <w:r w:rsidRPr="00524F07">
        <w:rPr>
          <w:rFonts w:asciiTheme="majorBidi" w:hAnsiTheme="majorBidi" w:cstheme="majorBidi"/>
          <w:sz w:val="28"/>
          <w:szCs w:val="28"/>
          <w:rtl/>
          <w:lang w:val="en-GB" w:bidi="ar-DZ"/>
        </w:rPr>
        <w:t xml:space="preserve">، و حولت مصالحها إلى </w:t>
      </w:r>
      <w:r w:rsidRPr="00524F07">
        <w:rPr>
          <w:rFonts w:asciiTheme="majorBidi" w:hAnsiTheme="majorBidi" w:cstheme="majorBidi"/>
          <w:sz w:val="28"/>
          <w:szCs w:val="28"/>
          <w:u w:val="single"/>
          <w:rtl/>
          <w:lang w:val="en-GB" w:bidi="ar-DZ"/>
        </w:rPr>
        <w:t xml:space="preserve">وزارة الري و </w:t>
      </w:r>
      <w:proofErr w:type="spellStart"/>
      <w:r w:rsidRPr="00524F07">
        <w:rPr>
          <w:rFonts w:asciiTheme="majorBidi" w:hAnsiTheme="majorBidi" w:cstheme="majorBidi"/>
          <w:sz w:val="28"/>
          <w:szCs w:val="28"/>
          <w:u w:val="single"/>
          <w:rtl/>
          <w:lang w:val="en-GB" w:bidi="ar-DZ"/>
        </w:rPr>
        <w:t>إستصلاح</w:t>
      </w:r>
      <w:proofErr w:type="spellEnd"/>
      <w:r w:rsidRPr="00524F07">
        <w:rPr>
          <w:rFonts w:asciiTheme="majorBidi" w:hAnsiTheme="majorBidi" w:cstheme="majorBidi"/>
          <w:sz w:val="28"/>
          <w:szCs w:val="28"/>
          <w:u w:val="single"/>
          <w:rtl/>
          <w:lang w:val="en-GB" w:bidi="ar-DZ"/>
        </w:rPr>
        <w:t xml:space="preserve"> الأراضي و حماية البيئة</w:t>
      </w:r>
      <w:r w:rsidRPr="00524F07">
        <w:rPr>
          <w:rFonts w:asciiTheme="majorBidi" w:hAnsiTheme="majorBidi" w:cstheme="majorBidi"/>
          <w:sz w:val="28"/>
          <w:szCs w:val="28"/>
          <w:rtl/>
          <w:lang w:val="en-GB" w:bidi="ar-DZ"/>
        </w:rPr>
        <w:t xml:space="preserve"> و هو تاريخ أدرجت فيه لأول مرة كلمة بيئة ضمن تسمية هيئة وزارية ومن مهام هذه الوزارة تشييد الحدائق الوطنية ودراسة الملفات المتعلقة بالتلوث الصناعي وإنشاء </w:t>
      </w:r>
      <w:proofErr w:type="spellStart"/>
      <w:r w:rsidRPr="00524F07">
        <w:rPr>
          <w:rFonts w:asciiTheme="majorBidi" w:hAnsiTheme="majorBidi" w:cstheme="majorBidi"/>
          <w:sz w:val="28"/>
          <w:szCs w:val="28"/>
          <w:rtl/>
          <w:lang w:val="en-GB" w:bidi="ar-DZ"/>
        </w:rPr>
        <w:t>المخابرالمتنقلة</w:t>
      </w:r>
      <w:proofErr w:type="spellEnd"/>
      <w:r w:rsidRPr="00524F07">
        <w:rPr>
          <w:rFonts w:asciiTheme="majorBidi" w:hAnsiTheme="majorBidi" w:cstheme="majorBidi"/>
          <w:sz w:val="28"/>
          <w:szCs w:val="28"/>
          <w:rtl/>
          <w:lang w:val="en-GB" w:bidi="ar-DZ"/>
        </w:rPr>
        <w:t xml:space="preserve"> .</w:t>
      </w:r>
      <w:r w:rsidRPr="00524F07">
        <w:rPr>
          <w:rStyle w:val="Appelnotedebasdep"/>
          <w:rFonts w:asciiTheme="majorBidi" w:hAnsiTheme="majorBidi" w:cstheme="majorBidi"/>
          <w:sz w:val="28"/>
          <w:szCs w:val="28"/>
          <w:rtl/>
          <w:lang w:val="en-GB" w:bidi="ar-DZ"/>
        </w:rPr>
        <w:footnoteReference w:id="219"/>
      </w:r>
    </w:p>
    <w:p w:rsidR="00454CCE" w:rsidRPr="00524F07" w:rsidRDefault="00454CCE" w:rsidP="00BA30FA">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lastRenderedPageBreak/>
        <w:t xml:space="preserve">     </w:t>
      </w:r>
      <w:r w:rsidRPr="00524F07">
        <w:rPr>
          <w:rFonts w:asciiTheme="majorBidi" w:hAnsiTheme="majorBidi" w:cstheme="majorBidi"/>
          <w:sz w:val="28"/>
          <w:szCs w:val="28"/>
          <w:rtl/>
          <w:lang w:val="en-GB" w:bidi="ar-DZ"/>
        </w:rPr>
        <w:t xml:space="preserve"> وبعد التعديل الحكومي لسنة 1979 </w:t>
      </w:r>
      <w:r w:rsidRPr="00524F07">
        <w:rPr>
          <w:rStyle w:val="Appelnotedebasdep"/>
          <w:rFonts w:asciiTheme="majorBidi" w:hAnsiTheme="majorBidi" w:cstheme="majorBidi"/>
          <w:sz w:val="28"/>
          <w:szCs w:val="28"/>
          <w:rtl/>
          <w:lang w:val="en-GB" w:bidi="ar-DZ"/>
        </w:rPr>
        <w:footnoteReference w:id="220"/>
      </w:r>
      <w:r w:rsidRPr="00524F07">
        <w:rPr>
          <w:rFonts w:asciiTheme="majorBidi" w:hAnsiTheme="majorBidi" w:cstheme="majorBidi"/>
          <w:sz w:val="28"/>
          <w:szCs w:val="28"/>
          <w:rtl/>
          <w:lang w:val="en-GB" w:bidi="ar-DZ"/>
        </w:rPr>
        <w:t xml:space="preserve"> أحدثت </w:t>
      </w:r>
      <w:r w:rsidRPr="00524F07">
        <w:rPr>
          <w:rFonts w:asciiTheme="majorBidi" w:hAnsiTheme="majorBidi" w:cstheme="majorBidi"/>
          <w:sz w:val="28"/>
          <w:szCs w:val="28"/>
          <w:u w:val="single"/>
          <w:rtl/>
          <w:lang w:val="en-GB" w:bidi="ar-DZ"/>
        </w:rPr>
        <w:t>كتابة الدولة للغابات والتشجير</w:t>
      </w:r>
      <w:r w:rsidRPr="00524F07">
        <w:rPr>
          <w:rFonts w:asciiTheme="majorBidi" w:hAnsiTheme="majorBidi" w:cstheme="majorBidi"/>
          <w:sz w:val="28"/>
          <w:szCs w:val="28"/>
          <w:rtl/>
          <w:lang w:val="en-GB" w:bidi="ar-DZ"/>
        </w:rPr>
        <w:t xml:space="preserve"> بموجب المرسوم التنفيذي رقم 79-264 يتضمن تنظيم الإدارة المركزية لكتابة الدولة للغابات </w:t>
      </w:r>
      <w:proofErr w:type="gramStart"/>
      <w:r w:rsidRPr="00524F07">
        <w:rPr>
          <w:rFonts w:asciiTheme="majorBidi" w:hAnsiTheme="majorBidi" w:cstheme="majorBidi"/>
          <w:sz w:val="28"/>
          <w:szCs w:val="28"/>
          <w:rtl/>
          <w:lang w:val="en-GB" w:bidi="ar-DZ"/>
        </w:rPr>
        <w:t>والتشجير .</w:t>
      </w:r>
      <w:proofErr w:type="gramEnd"/>
      <w:r w:rsidRPr="00524F07">
        <w:rPr>
          <w:rStyle w:val="Appelnotedebasdep"/>
          <w:rFonts w:asciiTheme="majorBidi" w:hAnsiTheme="majorBidi" w:cstheme="majorBidi"/>
          <w:sz w:val="28"/>
          <w:szCs w:val="28"/>
          <w:rtl/>
          <w:lang w:val="en-GB" w:bidi="ar-DZ"/>
        </w:rPr>
        <w:footnoteReference w:id="221"/>
      </w:r>
    </w:p>
    <w:p w:rsidR="00454CCE" w:rsidRPr="00524F07" w:rsidRDefault="00454CCE" w:rsidP="00BA30FA">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524F07">
        <w:rPr>
          <w:rFonts w:asciiTheme="majorBidi" w:hAnsiTheme="majorBidi" w:cstheme="majorBidi"/>
          <w:sz w:val="28"/>
          <w:szCs w:val="28"/>
          <w:rtl/>
          <w:lang w:val="en-GB" w:bidi="ar-DZ"/>
        </w:rPr>
        <w:t xml:space="preserve">وأعيد تنظيم كتابة الدولة للغابات والتشجير – التي لم تعمر الا سنة واحدة ، مما يؤكد مرة أخرى عدم وضوح مهمة حماية البيئة التي كانت </w:t>
      </w:r>
      <w:proofErr w:type="spellStart"/>
      <w:r w:rsidRPr="00524F07">
        <w:rPr>
          <w:rFonts w:asciiTheme="majorBidi" w:hAnsiTheme="majorBidi" w:cstheme="majorBidi"/>
          <w:sz w:val="28"/>
          <w:szCs w:val="28"/>
          <w:rtl/>
          <w:lang w:val="en-GB" w:bidi="ar-DZ"/>
        </w:rPr>
        <w:t>تتقاذ</w:t>
      </w:r>
      <w:r>
        <w:rPr>
          <w:rFonts w:asciiTheme="majorBidi" w:hAnsiTheme="majorBidi" w:cstheme="majorBidi" w:hint="cs"/>
          <w:sz w:val="28"/>
          <w:szCs w:val="28"/>
          <w:rtl/>
          <w:lang w:val="en-GB" w:bidi="ar-DZ"/>
        </w:rPr>
        <w:t>ف</w:t>
      </w:r>
      <w:r w:rsidRPr="00524F07">
        <w:rPr>
          <w:rFonts w:asciiTheme="majorBidi" w:hAnsiTheme="majorBidi" w:cstheme="majorBidi"/>
          <w:sz w:val="28"/>
          <w:szCs w:val="28"/>
          <w:rtl/>
          <w:lang w:val="en-GB" w:bidi="ar-DZ"/>
        </w:rPr>
        <w:t>ها</w:t>
      </w:r>
      <w:proofErr w:type="spellEnd"/>
      <w:r w:rsidRPr="00524F07">
        <w:rPr>
          <w:rFonts w:asciiTheme="majorBidi" w:hAnsiTheme="majorBidi" w:cstheme="majorBidi"/>
          <w:sz w:val="28"/>
          <w:szCs w:val="28"/>
          <w:rtl/>
          <w:lang w:val="en-GB" w:bidi="ar-DZ"/>
        </w:rPr>
        <w:t xml:space="preserve"> مختلف الهياكل المركزية .</w:t>
      </w:r>
      <w:r w:rsidRPr="00524F07">
        <w:rPr>
          <w:rStyle w:val="Appelnotedebasdep"/>
          <w:rFonts w:asciiTheme="majorBidi" w:hAnsiTheme="majorBidi" w:cstheme="majorBidi"/>
          <w:sz w:val="28"/>
          <w:szCs w:val="28"/>
          <w:rtl/>
          <w:lang w:val="en-GB" w:bidi="ar-DZ"/>
        </w:rPr>
        <w:footnoteReference w:id="222"/>
      </w:r>
      <w:r w:rsidRPr="00524F07">
        <w:rPr>
          <w:rFonts w:asciiTheme="majorBidi" w:hAnsiTheme="majorBidi" w:cstheme="majorBidi"/>
          <w:sz w:val="28"/>
          <w:szCs w:val="28"/>
          <w:rtl/>
          <w:lang w:val="en-GB" w:bidi="ar-DZ"/>
        </w:rPr>
        <w:t xml:space="preserve"> </w:t>
      </w:r>
      <w:r w:rsidRPr="00524F07">
        <w:rPr>
          <w:rFonts w:asciiTheme="majorBidi" w:hAnsiTheme="majorBidi" w:cstheme="majorBidi"/>
          <w:sz w:val="28"/>
          <w:szCs w:val="28"/>
          <w:u w:val="single"/>
          <w:rtl/>
          <w:lang w:val="en-GB" w:bidi="ar-DZ"/>
        </w:rPr>
        <w:t xml:space="preserve">بكتابة الدولة للغابات </w:t>
      </w:r>
      <w:proofErr w:type="spellStart"/>
      <w:r w:rsidRPr="00524F07">
        <w:rPr>
          <w:rFonts w:asciiTheme="majorBidi" w:hAnsiTheme="majorBidi" w:cstheme="majorBidi"/>
          <w:sz w:val="28"/>
          <w:szCs w:val="28"/>
          <w:u w:val="single"/>
          <w:rtl/>
          <w:lang w:val="en-GB" w:bidi="ar-DZ"/>
        </w:rPr>
        <w:t>وإستصلاح</w:t>
      </w:r>
      <w:proofErr w:type="spellEnd"/>
      <w:r w:rsidRPr="00524F07">
        <w:rPr>
          <w:rFonts w:asciiTheme="majorBidi" w:hAnsiTheme="majorBidi" w:cstheme="majorBidi"/>
          <w:sz w:val="28"/>
          <w:szCs w:val="28"/>
          <w:u w:val="single"/>
          <w:rtl/>
          <w:lang w:val="en-GB" w:bidi="ar-DZ"/>
        </w:rPr>
        <w:t xml:space="preserve"> الأراضي</w:t>
      </w:r>
      <w:r w:rsidRPr="00524F07">
        <w:rPr>
          <w:rFonts w:asciiTheme="majorBidi" w:hAnsiTheme="majorBidi" w:cstheme="majorBidi"/>
          <w:sz w:val="28"/>
          <w:szCs w:val="28"/>
          <w:rtl/>
          <w:lang w:val="en-GB" w:bidi="ar-DZ"/>
        </w:rPr>
        <w:t xml:space="preserve"> مع </w:t>
      </w:r>
      <w:proofErr w:type="spellStart"/>
      <w:r w:rsidRPr="00524F07">
        <w:rPr>
          <w:rFonts w:asciiTheme="majorBidi" w:hAnsiTheme="majorBidi" w:cstheme="majorBidi"/>
          <w:sz w:val="28"/>
          <w:szCs w:val="28"/>
          <w:rtl/>
          <w:lang w:val="en-GB" w:bidi="ar-DZ"/>
        </w:rPr>
        <w:t>الإحتفاظ</w:t>
      </w:r>
      <w:proofErr w:type="spellEnd"/>
      <w:r w:rsidRPr="00524F07">
        <w:rPr>
          <w:rFonts w:asciiTheme="majorBidi" w:hAnsiTheme="majorBidi" w:cstheme="majorBidi"/>
          <w:sz w:val="28"/>
          <w:szCs w:val="28"/>
          <w:rtl/>
          <w:lang w:val="en-GB" w:bidi="ar-DZ"/>
        </w:rPr>
        <w:t xml:space="preserve"> بنفس الصلاحيات بموجب المرسوم الرئاسي 80-175 .</w:t>
      </w:r>
      <w:r w:rsidRPr="00524F07">
        <w:rPr>
          <w:rStyle w:val="Appelnotedebasdep"/>
          <w:rFonts w:asciiTheme="majorBidi" w:hAnsiTheme="majorBidi" w:cstheme="majorBidi"/>
          <w:sz w:val="28"/>
          <w:szCs w:val="28"/>
          <w:rtl/>
          <w:lang w:val="en-GB" w:bidi="ar-DZ"/>
        </w:rPr>
        <w:footnoteReference w:id="223"/>
      </w:r>
      <w:r w:rsidRPr="00524F07">
        <w:rPr>
          <w:rFonts w:asciiTheme="majorBidi" w:hAnsiTheme="majorBidi" w:cstheme="majorBidi"/>
          <w:sz w:val="28"/>
          <w:szCs w:val="28"/>
          <w:rtl/>
          <w:lang w:val="en-GB" w:bidi="ar-DZ"/>
        </w:rPr>
        <w:t xml:space="preserve"> وبحلول سنة 1981 تم تحويل مصالح المديرية العامة للبيئة إلى </w:t>
      </w:r>
      <w:r w:rsidRPr="00524F07">
        <w:rPr>
          <w:rFonts w:asciiTheme="majorBidi" w:hAnsiTheme="majorBidi" w:cstheme="majorBidi"/>
          <w:sz w:val="28"/>
          <w:szCs w:val="28"/>
          <w:u w:val="single"/>
          <w:rtl/>
          <w:lang w:val="en-GB" w:bidi="ar-DZ"/>
        </w:rPr>
        <w:t xml:space="preserve">كتابة الدولة للغابات </w:t>
      </w:r>
      <w:proofErr w:type="spellStart"/>
      <w:r w:rsidRPr="00524F07">
        <w:rPr>
          <w:rFonts w:asciiTheme="majorBidi" w:hAnsiTheme="majorBidi" w:cstheme="majorBidi"/>
          <w:sz w:val="28"/>
          <w:szCs w:val="28"/>
          <w:u w:val="single"/>
          <w:rtl/>
          <w:lang w:val="en-GB" w:bidi="ar-DZ"/>
        </w:rPr>
        <w:t>وإستصلاح</w:t>
      </w:r>
      <w:proofErr w:type="spellEnd"/>
      <w:r w:rsidRPr="00524F07">
        <w:rPr>
          <w:rFonts w:asciiTheme="majorBidi" w:hAnsiTheme="majorBidi" w:cstheme="majorBidi"/>
          <w:sz w:val="28"/>
          <w:szCs w:val="28"/>
          <w:u w:val="single"/>
          <w:rtl/>
          <w:lang w:val="en-GB" w:bidi="ar-DZ"/>
        </w:rPr>
        <w:t xml:space="preserve"> الأراضي</w:t>
      </w:r>
      <w:r w:rsidRPr="00524F07">
        <w:rPr>
          <w:rFonts w:asciiTheme="majorBidi" w:hAnsiTheme="majorBidi" w:cstheme="majorBidi"/>
          <w:sz w:val="28"/>
          <w:szCs w:val="28"/>
          <w:rtl/>
          <w:lang w:val="en-GB" w:bidi="ar-DZ"/>
        </w:rPr>
        <w:t xml:space="preserve"> بموجب المرسوم رقم 81-49 </w:t>
      </w:r>
      <w:r w:rsidRPr="00524F07">
        <w:rPr>
          <w:rStyle w:val="Appelnotedebasdep"/>
          <w:rFonts w:asciiTheme="majorBidi" w:hAnsiTheme="majorBidi" w:cstheme="majorBidi"/>
          <w:sz w:val="28"/>
          <w:szCs w:val="28"/>
          <w:rtl/>
          <w:lang w:val="en-GB" w:bidi="ar-DZ"/>
        </w:rPr>
        <w:footnoteReference w:id="224"/>
      </w:r>
      <w:r w:rsidRPr="00524F07">
        <w:rPr>
          <w:rFonts w:asciiTheme="majorBidi" w:hAnsiTheme="majorBidi" w:cstheme="majorBidi"/>
          <w:sz w:val="28"/>
          <w:szCs w:val="28"/>
          <w:rtl/>
          <w:lang w:val="en-GB" w:bidi="ar-DZ"/>
        </w:rPr>
        <w:t xml:space="preserve"> وفي هذا الإطار أنشأ لدى هذه الكتابة مديرية مركزية تحت </w:t>
      </w:r>
      <w:proofErr w:type="spellStart"/>
      <w:r w:rsidRPr="00524F07">
        <w:rPr>
          <w:rFonts w:asciiTheme="majorBidi" w:hAnsiTheme="majorBidi" w:cstheme="majorBidi"/>
          <w:sz w:val="28"/>
          <w:szCs w:val="28"/>
          <w:rtl/>
          <w:lang w:val="en-GB" w:bidi="ar-DZ"/>
        </w:rPr>
        <w:t>إسم</w:t>
      </w:r>
      <w:proofErr w:type="spellEnd"/>
      <w:r w:rsidRPr="00524F07">
        <w:rPr>
          <w:rFonts w:asciiTheme="majorBidi" w:hAnsiTheme="majorBidi" w:cstheme="majorBidi"/>
          <w:sz w:val="28"/>
          <w:szCs w:val="28"/>
          <w:rtl/>
          <w:lang w:val="en-GB" w:bidi="ar-DZ"/>
        </w:rPr>
        <w:t xml:space="preserve"> " مديرية المحافظة على </w:t>
      </w:r>
      <w:r>
        <w:rPr>
          <w:rFonts w:asciiTheme="majorBidi" w:hAnsiTheme="majorBidi" w:cstheme="majorBidi" w:hint="cs"/>
          <w:sz w:val="28"/>
          <w:szCs w:val="28"/>
          <w:rtl/>
          <w:lang w:val="en-GB" w:bidi="ar-DZ"/>
        </w:rPr>
        <w:t>ال</w:t>
      </w:r>
      <w:r w:rsidRPr="00524F07">
        <w:rPr>
          <w:rFonts w:asciiTheme="majorBidi" w:hAnsiTheme="majorBidi" w:cstheme="majorBidi"/>
          <w:sz w:val="28"/>
          <w:szCs w:val="28"/>
          <w:rtl/>
          <w:lang w:val="en-GB" w:bidi="ar-DZ"/>
        </w:rPr>
        <w:t>طبيعة وترقيتها " وكان دورها يكمن في المحافظة على التراث الطبيعي كالحدائق والمجمعات الطبيعية والحيوانات والموارد البيولوجية الطبيعية و قد أنجزت عدة مشاريع منها تهيئة أماكن غابية للتسلية وإنشاء حدائق للحيوانات في جل عواصم المدن الساحلية ، الجزائر ، عنابة ، قسنطينة ، وهران .</w:t>
      </w:r>
      <w:r w:rsidRPr="00524F07">
        <w:rPr>
          <w:rStyle w:val="Appelnotedebasdep"/>
          <w:rFonts w:asciiTheme="majorBidi" w:hAnsiTheme="majorBidi" w:cstheme="majorBidi"/>
          <w:sz w:val="28"/>
          <w:szCs w:val="28"/>
          <w:rtl/>
          <w:lang w:val="en-GB" w:bidi="ar-DZ"/>
        </w:rPr>
        <w:footnoteReference w:id="225"/>
      </w:r>
    </w:p>
    <w:p w:rsidR="00454CCE" w:rsidRDefault="00454CCE" w:rsidP="00BA30FA">
      <w:pPr>
        <w:bidi/>
        <w:spacing w:line="360" w:lineRule="auto"/>
        <w:jc w:val="both"/>
        <w:rPr>
          <w:rFonts w:asciiTheme="majorBidi" w:hAnsiTheme="majorBidi" w:cstheme="majorBidi"/>
          <w:sz w:val="28"/>
          <w:szCs w:val="28"/>
          <w:rtl/>
          <w:lang w:val="en-GB" w:bidi="ar-DZ"/>
        </w:rPr>
      </w:pPr>
      <w:r w:rsidRPr="00524F07">
        <w:rPr>
          <w:rFonts w:asciiTheme="majorBidi" w:hAnsiTheme="majorBidi" w:cstheme="majorBidi" w:hint="cs"/>
          <w:b/>
          <w:bCs/>
          <w:sz w:val="28"/>
          <w:szCs w:val="28"/>
          <w:rtl/>
          <w:lang w:val="en-GB" w:bidi="ar-DZ"/>
        </w:rPr>
        <w:t>2-</w:t>
      </w:r>
      <w:r>
        <w:rPr>
          <w:rFonts w:asciiTheme="majorBidi" w:hAnsiTheme="majorBidi" w:cstheme="majorBidi"/>
          <w:b/>
          <w:bCs/>
          <w:sz w:val="28"/>
          <w:szCs w:val="28"/>
          <w:rtl/>
          <w:lang w:val="en-GB" w:bidi="ar-DZ"/>
        </w:rPr>
        <w:t xml:space="preserve"> </w:t>
      </w:r>
      <w:r w:rsidRPr="00524F07">
        <w:rPr>
          <w:rFonts w:asciiTheme="majorBidi" w:hAnsiTheme="majorBidi" w:cstheme="majorBidi"/>
          <w:b/>
          <w:bCs/>
          <w:sz w:val="28"/>
          <w:szCs w:val="28"/>
          <w:rtl/>
          <w:lang w:val="en-GB" w:bidi="ar-DZ"/>
        </w:rPr>
        <w:t xml:space="preserve">مرحلة ما بين سنة 1983 و 2001 : </w:t>
      </w:r>
      <w:r w:rsidRPr="00524F07">
        <w:rPr>
          <w:rFonts w:asciiTheme="majorBidi" w:hAnsiTheme="majorBidi" w:cstheme="majorBidi"/>
          <w:sz w:val="28"/>
          <w:szCs w:val="28"/>
          <w:rtl/>
          <w:lang w:val="en-GB" w:bidi="ar-DZ"/>
        </w:rPr>
        <w:t xml:space="preserve">بصدور قانون 83-03 </w:t>
      </w:r>
      <w:r>
        <w:rPr>
          <w:rFonts w:asciiTheme="majorBidi" w:hAnsiTheme="majorBidi" w:cstheme="majorBidi" w:hint="cs"/>
          <w:sz w:val="28"/>
          <w:szCs w:val="28"/>
          <w:rtl/>
          <w:lang w:val="en-GB" w:bidi="ar-DZ"/>
        </w:rPr>
        <w:t xml:space="preserve"> </w:t>
      </w:r>
      <w:r w:rsidRPr="00524F07">
        <w:rPr>
          <w:rFonts w:asciiTheme="majorBidi" w:hAnsiTheme="majorBidi" w:cstheme="majorBidi"/>
          <w:sz w:val="28"/>
          <w:szCs w:val="28"/>
          <w:rtl/>
          <w:lang w:val="en-GB" w:bidi="ar-DZ"/>
        </w:rPr>
        <w:t xml:space="preserve">المتعلق بحماية البيئة والذي يهدف في مادته الأولى إلى تنفيذ سياسة وطنية لحماية البيئة عن طريق حماية الموارد الطبيعية </w:t>
      </w:r>
      <w:proofErr w:type="spellStart"/>
      <w:r w:rsidRPr="00524F07">
        <w:rPr>
          <w:rFonts w:asciiTheme="majorBidi" w:hAnsiTheme="majorBidi" w:cstheme="majorBidi"/>
          <w:sz w:val="28"/>
          <w:szCs w:val="28"/>
          <w:rtl/>
          <w:lang w:val="en-GB" w:bidi="ar-DZ"/>
        </w:rPr>
        <w:t>وإستخلاف</w:t>
      </w:r>
      <w:proofErr w:type="spellEnd"/>
      <w:r w:rsidRPr="00524F07">
        <w:rPr>
          <w:rFonts w:asciiTheme="majorBidi" w:hAnsiTheme="majorBidi" w:cstheme="majorBidi"/>
          <w:sz w:val="28"/>
          <w:szCs w:val="28"/>
          <w:rtl/>
          <w:lang w:val="en-GB" w:bidi="ar-DZ"/>
        </w:rPr>
        <w:t xml:space="preserve"> هيكلة وإضفاء القيمة عليها </w:t>
      </w:r>
      <w:proofErr w:type="spellStart"/>
      <w:r w:rsidRPr="00524F07">
        <w:rPr>
          <w:rFonts w:asciiTheme="majorBidi" w:hAnsiTheme="majorBidi" w:cstheme="majorBidi"/>
          <w:sz w:val="28"/>
          <w:szCs w:val="28"/>
          <w:rtl/>
          <w:lang w:val="en-GB" w:bidi="ar-DZ"/>
        </w:rPr>
        <w:t>وإتقاء</w:t>
      </w:r>
      <w:proofErr w:type="spellEnd"/>
      <w:r w:rsidRPr="00524F07">
        <w:rPr>
          <w:rFonts w:asciiTheme="majorBidi" w:hAnsiTheme="majorBidi" w:cstheme="majorBidi"/>
          <w:sz w:val="28"/>
          <w:szCs w:val="28"/>
          <w:rtl/>
          <w:lang w:val="en-GB" w:bidi="ar-DZ"/>
        </w:rPr>
        <w:t xml:space="preserve"> كل شكل من أشكال التلوث والمضار ومكافحته وتحسين إطار المعيشة ونوعيتها ، سمح بإعادة إدراج البيئة ضمن الأولويات التي تسهر عليها الإدارة المركزية .</w:t>
      </w:r>
    </w:p>
    <w:p w:rsidR="00454CCE" w:rsidRPr="00524F07" w:rsidRDefault="00BA30FA" w:rsidP="00BA30FA">
      <w:pPr>
        <w:bidi/>
        <w:spacing w:line="360" w:lineRule="auto"/>
        <w:jc w:val="both"/>
        <w:rPr>
          <w:rFonts w:asciiTheme="majorBidi" w:hAnsiTheme="majorBidi" w:cstheme="majorBidi"/>
          <w:sz w:val="28"/>
          <w:szCs w:val="28"/>
          <w:rtl/>
          <w:lang w:val="en-GB" w:bidi="ar-DZ"/>
        </w:rPr>
      </w:pPr>
      <w:r>
        <w:rPr>
          <w:rFonts w:asciiTheme="majorBidi" w:hAnsiTheme="majorBidi" w:cstheme="majorBidi" w:hint="cs"/>
          <w:sz w:val="28"/>
          <w:szCs w:val="28"/>
          <w:rtl/>
          <w:lang w:val="en-GB" w:bidi="ar-DZ"/>
        </w:rPr>
        <w:t xml:space="preserve">   </w:t>
      </w:r>
      <w:r w:rsidR="00454CCE" w:rsidRPr="00524F07">
        <w:rPr>
          <w:rFonts w:asciiTheme="majorBidi" w:hAnsiTheme="majorBidi" w:cstheme="majorBidi"/>
          <w:sz w:val="28"/>
          <w:szCs w:val="28"/>
          <w:rtl/>
          <w:lang w:val="en-GB" w:bidi="ar-DZ"/>
        </w:rPr>
        <w:t xml:space="preserve">إن التصريح بحيوية موضوع حماية البيئة بالنسبة للمصلحة الوطنية ، لم يوقف حالة عدم </w:t>
      </w:r>
      <w:proofErr w:type="spellStart"/>
      <w:r w:rsidR="00454CCE" w:rsidRPr="00524F07">
        <w:rPr>
          <w:rFonts w:asciiTheme="majorBidi" w:hAnsiTheme="majorBidi" w:cstheme="majorBidi"/>
          <w:sz w:val="28"/>
          <w:szCs w:val="28"/>
          <w:rtl/>
          <w:lang w:val="en-GB" w:bidi="ar-DZ"/>
        </w:rPr>
        <w:t>الإستقرار</w:t>
      </w:r>
      <w:proofErr w:type="spellEnd"/>
      <w:r w:rsidR="00454CCE" w:rsidRPr="00524F07">
        <w:rPr>
          <w:rFonts w:asciiTheme="majorBidi" w:hAnsiTheme="majorBidi" w:cstheme="majorBidi"/>
          <w:sz w:val="28"/>
          <w:szCs w:val="28"/>
          <w:rtl/>
          <w:lang w:val="en-GB" w:bidi="ar-DZ"/>
        </w:rPr>
        <w:t xml:space="preserve"> وكثرة تداول مختلف الوزارات على ملف البيئة.</w:t>
      </w:r>
      <w:r w:rsidR="00454CCE" w:rsidRPr="00524F07">
        <w:rPr>
          <w:rStyle w:val="Appelnotedebasdep"/>
          <w:rFonts w:asciiTheme="majorBidi" w:hAnsiTheme="majorBidi" w:cstheme="majorBidi"/>
          <w:sz w:val="28"/>
          <w:szCs w:val="28"/>
          <w:rtl/>
          <w:lang w:val="en-GB" w:bidi="ar-DZ"/>
        </w:rPr>
        <w:footnoteReference w:id="226"/>
      </w:r>
      <w:r w:rsidR="00454CCE">
        <w:rPr>
          <w:rFonts w:asciiTheme="majorBidi" w:hAnsiTheme="majorBidi" w:cstheme="majorBidi" w:hint="cs"/>
          <w:sz w:val="28"/>
          <w:szCs w:val="28"/>
          <w:rtl/>
          <w:lang w:val="en-GB" w:bidi="ar-DZ"/>
        </w:rPr>
        <w:t xml:space="preserve"> </w:t>
      </w:r>
      <w:r w:rsidR="00454CCE" w:rsidRPr="00524F07">
        <w:rPr>
          <w:rFonts w:asciiTheme="majorBidi" w:hAnsiTheme="majorBidi" w:cstheme="majorBidi"/>
          <w:sz w:val="28"/>
          <w:szCs w:val="28"/>
          <w:rtl/>
          <w:lang w:val="en-GB" w:bidi="ar-DZ"/>
        </w:rPr>
        <w:t>حتى أن هناك من سمى هذه المرحلة بمرحلة الإلحاق .</w:t>
      </w:r>
      <w:r w:rsidR="00454CCE" w:rsidRPr="00524F07">
        <w:rPr>
          <w:rStyle w:val="Appelnotedebasdep"/>
          <w:rFonts w:asciiTheme="majorBidi" w:hAnsiTheme="majorBidi" w:cstheme="majorBidi"/>
          <w:sz w:val="28"/>
          <w:szCs w:val="28"/>
          <w:rtl/>
          <w:lang w:val="en-GB" w:bidi="ar-DZ"/>
        </w:rPr>
        <w:footnoteReference w:id="227"/>
      </w:r>
      <w:r w:rsidR="00454CCE" w:rsidRPr="00524F07">
        <w:rPr>
          <w:rFonts w:asciiTheme="majorBidi" w:hAnsiTheme="majorBidi" w:cstheme="majorBidi"/>
          <w:sz w:val="28"/>
          <w:szCs w:val="28"/>
          <w:rtl/>
          <w:lang w:val="en-GB" w:bidi="ar-DZ"/>
        </w:rPr>
        <w:t xml:space="preserve">  </w:t>
      </w:r>
      <w:r w:rsidR="00454CCE" w:rsidRPr="00524F07">
        <w:rPr>
          <w:rFonts w:asciiTheme="majorBidi" w:hAnsiTheme="majorBidi" w:cstheme="majorBidi"/>
          <w:sz w:val="28"/>
          <w:szCs w:val="28"/>
          <w:rtl/>
          <w:lang w:val="en-GB" w:bidi="ar-DZ"/>
        </w:rPr>
        <w:lastRenderedPageBreak/>
        <w:t xml:space="preserve">نسبة لتبني الكثير من الوزارات لملف البيئة ، و </w:t>
      </w:r>
      <w:proofErr w:type="spellStart"/>
      <w:r w:rsidR="00454CCE" w:rsidRPr="00524F07">
        <w:rPr>
          <w:rFonts w:asciiTheme="majorBidi" w:hAnsiTheme="majorBidi" w:cstheme="majorBidi"/>
          <w:sz w:val="28"/>
          <w:szCs w:val="28"/>
          <w:rtl/>
          <w:lang w:val="en-GB" w:bidi="ar-DZ"/>
        </w:rPr>
        <w:t>إستمر</w:t>
      </w:r>
      <w:proofErr w:type="spellEnd"/>
      <w:r w:rsidR="00454CCE" w:rsidRPr="00524F07">
        <w:rPr>
          <w:rFonts w:asciiTheme="majorBidi" w:hAnsiTheme="majorBidi" w:cstheme="majorBidi"/>
          <w:sz w:val="28"/>
          <w:szCs w:val="28"/>
          <w:rtl/>
          <w:lang w:val="en-GB" w:bidi="ar-DZ"/>
        </w:rPr>
        <w:t xml:space="preserve"> إلحاق ملف البيئة بنفس الوتيرة حيث تم ضم المصالح المتعلقة بحماية البيئة إلى </w:t>
      </w:r>
      <w:r w:rsidR="00454CCE" w:rsidRPr="00524F07">
        <w:rPr>
          <w:rFonts w:asciiTheme="majorBidi" w:hAnsiTheme="majorBidi" w:cstheme="majorBidi"/>
          <w:sz w:val="28"/>
          <w:szCs w:val="28"/>
          <w:u w:val="single"/>
          <w:rtl/>
          <w:lang w:val="en-GB" w:bidi="ar-DZ"/>
        </w:rPr>
        <w:t>وزارة الري والبيئة والغابات</w:t>
      </w:r>
      <w:r w:rsidR="00454CCE" w:rsidRPr="00524F07">
        <w:rPr>
          <w:rFonts w:asciiTheme="majorBidi" w:hAnsiTheme="majorBidi" w:cstheme="majorBidi"/>
          <w:sz w:val="28"/>
          <w:szCs w:val="28"/>
          <w:rtl/>
          <w:lang w:val="en-GB" w:bidi="ar-DZ"/>
        </w:rPr>
        <w:t xml:space="preserve"> .</w:t>
      </w:r>
      <w:r w:rsidR="00454CCE" w:rsidRPr="00524F07">
        <w:rPr>
          <w:rStyle w:val="Appelnotedebasdep"/>
          <w:rFonts w:asciiTheme="majorBidi" w:hAnsiTheme="majorBidi" w:cstheme="majorBidi"/>
          <w:sz w:val="28"/>
          <w:szCs w:val="28"/>
          <w:rtl/>
          <w:lang w:val="en-GB" w:bidi="ar-DZ"/>
        </w:rPr>
        <w:footnoteReference w:id="228"/>
      </w:r>
      <w:r w:rsidR="00454CCE">
        <w:rPr>
          <w:rFonts w:asciiTheme="majorBidi" w:hAnsiTheme="majorBidi" w:cstheme="majorBidi" w:hint="cs"/>
          <w:sz w:val="28"/>
          <w:szCs w:val="28"/>
          <w:rtl/>
          <w:lang w:val="en-GB" w:bidi="ar-DZ"/>
        </w:rPr>
        <w:t xml:space="preserve"> </w:t>
      </w:r>
      <w:r w:rsidR="00454CCE" w:rsidRPr="00524F07">
        <w:rPr>
          <w:rFonts w:asciiTheme="majorBidi" w:hAnsiTheme="majorBidi" w:cstheme="majorBidi"/>
          <w:sz w:val="28"/>
          <w:szCs w:val="28"/>
          <w:rtl/>
          <w:lang w:val="en-GB" w:bidi="ar-DZ"/>
        </w:rPr>
        <w:t>وذلك بموجب المرسوم رقم 84-12 والمؤرخ في 22 جانفي 1984 .</w:t>
      </w:r>
      <w:r w:rsidR="00454CCE" w:rsidRPr="00524F07">
        <w:rPr>
          <w:rStyle w:val="Appelnotedebasdep"/>
          <w:rFonts w:asciiTheme="majorBidi" w:hAnsiTheme="majorBidi" w:cstheme="majorBidi"/>
          <w:sz w:val="28"/>
          <w:szCs w:val="28"/>
          <w:rtl/>
          <w:lang w:val="en-GB" w:bidi="ar-DZ"/>
        </w:rPr>
        <w:footnoteReference w:id="229"/>
      </w:r>
      <w:r w:rsidR="00454CCE" w:rsidRPr="00524F07">
        <w:rPr>
          <w:rFonts w:asciiTheme="majorBidi" w:hAnsiTheme="majorBidi" w:cstheme="majorBidi"/>
          <w:sz w:val="28"/>
          <w:szCs w:val="28"/>
          <w:rtl/>
          <w:lang w:val="en-GB" w:bidi="ar-DZ"/>
        </w:rPr>
        <w:t xml:space="preserve"> و في هذه الخصوص أسندت المهام المتعلقة بحماية البيئة إلى نائب وزير مكلف بالبيئة </w:t>
      </w:r>
      <w:proofErr w:type="gramStart"/>
      <w:r w:rsidR="00454CCE" w:rsidRPr="00524F07">
        <w:rPr>
          <w:rFonts w:asciiTheme="majorBidi" w:hAnsiTheme="majorBidi" w:cstheme="majorBidi"/>
          <w:sz w:val="28"/>
          <w:szCs w:val="28"/>
          <w:rtl/>
          <w:lang w:val="en-GB" w:bidi="ar-DZ"/>
        </w:rPr>
        <w:t>والغابات .</w:t>
      </w:r>
      <w:proofErr w:type="gramEnd"/>
      <w:r w:rsidR="00454CCE" w:rsidRPr="00524F07">
        <w:rPr>
          <w:rStyle w:val="Appelnotedebasdep"/>
          <w:rFonts w:asciiTheme="majorBidi" w:hAnsiTheme="majorBidi" w:cstheme="majorBidi"/>
          <w:sz w:val="28"/>
          <w:szCs w:val="28"/>
          <w:rtl/>
          <w:lang w:val="en-GB" w:bidi="ar-DZ"/>
        </w:rPr>
        <w:footnoteReference w:id="230"/>
      </w:r>
    </w:p>
    <w:p w:rsidR="00454CCE" w:rsidRDefault="00454CCE" w:rsidP="00BA30FA">
      <w:pPr>
        <w:bidi/>
        <w:spacing w:line="360" w:lineRule="auto"/>
        <w:jc w:val="both"/>
        <w:rPr>
          <w:rFonts w:asciiTheme="majorBidi" w:hAnsiTheme="majorBidi" w:cstheme="majorBidi"/>
          <w:sz w:val="28"/>
          <w:szCs w:val="28"/>
          <w:rtl/>
          <w:lang w:val="en-GB" w:bidi="ar-DZ"/>
        </w:rPr>
      </w:pPr>
      <w:r w:rsidRPr="00524F07">
        <w:rPr>
          <w:rFonts w:asciiTheme="majorBidi" w:hAnsiTheme="majorBidi" w:cstheme="majorBidi"/>
          <w:sz w:val="28"/>
          <w:szCs w:val="28"/>
          <w:rtl/>
          <w:lang w:val="en-GB" w:bidi="ar-DZ"/>
        </w:rPr>
        <w:t xml:space="preserve"> </w:t>
      </w:r>
      <w:r w:rsidR="00BA30FA">
        <w:rPr>
          <w:rFonts w:asciiTheme="majorBidi" w:hAnsiTheme="majorBidi" w:cstheme="majorBidi" w:hint="cs"/>
          <w:sz w:val="28"/>
          <w:szCs w:val="28"/>
          <w:rtl/>
          <w:lang w:val="en-GB" w:bidi="ar-DZ"/>
        </w:rPr>
        <w:t xml:space="preserve">   </w:t>
      </w:r>
      <w:r w:rsidRPr="00524F07">
        <w:rPr>
          <w:rFonts w:asciiTheme="majorBidi" w:hAnsiTheme="majorBidi" w:cstheme="majorBidi"/>
          <w:sz w:val="28"/>
          <w:szCs w:val="28"/>
          <w:rtl/>
          <w:lang w:val="en-GB" w:bidi="ar-DZ"/>
        </w:rPr>
        <w:t xml:space="preserve">تعتبر </w:t>
      </w:r>
      <w:r w:rsidRPr="00524F07">
        <w:rPr>
          <w:rFonts w:asciiTheme="majorBidi" w:hAnsiTheme="majorBidi" w:cstheme="majorBidi"/>
          <w:sz w:val="28"/>
          <w:szCs w:val="28"/>
          <w:u w:val="single"/>
          <w:rtl/>
          <w:lang w:val="en-GB" w:bidi="ar-DZ"/>
        </w:rPr>
        <w:t>وزارة الري والبيئة و الغابات</w:t>
      </w:r>
      <w:r w:rsidRPr="00524F07">
        <w:rPr>
          <w:rFonts w:asciiTheme="majorBidi" w:hAnsiTheme="majorBidi" w:cstheme="majorBidi"/>
          <w:sz w:val="28"/>
          <w:szCs w:val="28"/>
          <w:rtl/>
          <w:lang w:val="en-GB" w:bidi="ar-DZ"/>
        </w:rPr>
        <w:t xml:space="preserve"> الوزارة الوحيدة التي عرفت نوعا من </w:t>
      </w:r>
      <w:proofErr w:type="spellStart"/>
      <w:r w:rsidRPr="00524F07">
        <w:rPr>
          <w:rFonts w:asciiTheme="majorBidi" w:hAnsiTheme="majorBidi" w:cstheme="majorBidi"/>
          <w:sz w:val="28"/>
          <w:szCs w:val="28"/>
          <w:rtl/>
          <w:lang w:val="en-GB" w:bidi="ar-DZ"/>
        </w:rPr>
        <w:t>الإستقرار</w:t>
      </w:r>
      <w:proofErr w:type="spellEnd"/>
      <w:r w:rsidRPr="00524F07">
        <w:rPr>
          <w:rFonts w:asciiTheme="majorBidi" w:hAnsiTheme="majorBidi" w:cstheme="majorBidi"/>
          <w:sz w:val="28"/>
          <w:szCs w:val="28"/>
          <w:rtl/>
          <w:lang w:val="en-GB" w:bidi="ar-DZ"/>
        </w:rPr>
        <w:t xml:space="preserve"> إذ </w:t>
      </w:r>
      <w:proofErr w:type="spellStart"/>
      <w:r w:rsidRPr="00524F07">
        <w:rPr>
          <w:rFonts w:asciiTheme="majorBidi" w:hAnsiTheme="majorBidi" w:cstheme="majorBidi"/>
          <w:sz w:val="28"/>
          <w:szCs w:val="28"/>
          <w:rtl/>
          <w:lang w:val="en-GB" w:bidi="ar-DZ"/>
        </w:rPr>
        <w:t>إستمر</w:t>
      </w:r>
      <w:proofErr w:type="spellEnd"/>
      <w:r w:rsidRPr="00524F07">
        <w:rPr>
          <w:rFonts w:asciiTheme="majorBidi" w:hAnsiTheme="majorBidi" w:cstheme="majorBidi"/>
          <w:sz w:val="28"/>
          <w:szCs w:val="28"/>
          <w:rtl/>
          <w:lang w:val="en-GB" w:bidi="ar-DZ"/>
        </w:rPr>
        <w:t xml:space="preserve"> نشاطها م</w:t>
      </w:r>
      <w:r>
        <w:rPr>
          <w:rFonts w:asciiTheme="majorBidi" w:hAnsiTheme="majorBidi" w:cstheme="majorBidi" w:hint="cs"/>
          <w:sz w:val="28"/>
          <w:szCs w:val="28"/>
          <w:rtl/>
          <w:lang w:val="en-GB" w:bidi="ar-DZ"/>
        </w:rPr>
        <w:t xml:space="preserve">ن سنة 1977 إلى غاية 1988 وإن بدا نوعا ما </w:t>
      </w:r>
      <w:r w:rsidRPr="00524F07">
        <w:rPr>
          <w:rFonts w:asciiTheme="majorBidi" w:hAnsiTheme="majorBidi" w:cstheme="majorBidi"/>
          <w:sz w:val="28"/>
          <w:szCs w:val="28"/>
          <w:rtl/>
          <w:lang w:val="en-GB" w:bidi="ar-DZ"/>
        </w:rPr>
        <w:t xml:space="preserve"> طويلا ، إلا أنه لم يترجم في أعمال تعبر فعلا عن هذا </w:t>
      </w:r>
      <w:proofErr w:type="spellStart"/>
      <w:r w:rsidRPr="00524F07">
        <w:rPr>
          <w:rFonts w:asciiTheme="majorBidi" w:hAnsiTheme="majorBidi" w:cstheme="majorBidi"/>
          <w:sz w:val="28"/>
          <w:szCs w:val="28"/>
          <w:rtl/>
          <w:lang w:val="en-GB" w:bidi="ar-DZ"/>
        </w:rPr>
        <w:t>الإستقرار</w:t>
      </w:r>
      <w:proofErr w:type="spellEnd"/>
      <w:r w:rsidRPr="00524F07">
        <w:rPr>
          <w:rFonts w:asciiTheme="majorBidi" w:hAnsiTheme="majorBidi" w:cstheme="majorBidi"/>
          <w:sz w:val="28"/>
          <w:szCs w:val="28"/>
          <w:rtl/>
          <w:lang w:val="en-GB" w:bidi="ar-DZ"/>
        </w:rPr>
        <w:t xml:space="preserve"> لأنها لم تبرز ولم تكشف عن عناصر السياسة الوطنية للبيئة طيلة هذه المدة .</w:t>
      </w:r>
      <w:r w:rsidRPr="00524F07">
        <w:rPr>
          <w:rStyle w:val="Appelnotedebasdep"/>
          <w:rFonts w:asciiTheme="majorBidi" w:hAnsiTheme="majorBidi" w:cstheme="majorBidi"/>
          <w:sz w:val="28"/>
          <w:szCs w:val="28"/>
          <w:rtl/>
          <w:lang w:val="en-GB" w:bidi="ar-DZ"/>
        </w:rPr>
        <w:footnoteReference w:id="231"/>
      </w:r>
    </w:p>
    <w:p w:rsidR="00454CCE" w:rsidRPr="00524F07" w:rsidRDefault="00BA30FA" w:rsidP="00BA30FA">
      <w:pPr>
        <w:bidi/>
        <w:spacing w:line="360" w:lineRule="auto"/>
        <w:jc w:val="both"/>
        <w:rPr>
          <w:rFonts w:asciiTheme="majorBidi" w:hAnsiTheme="majorBidi" w:cstheme="majorBidi"/>
          <w:sz w:val="28"/>
          <w:szCs w:val="28"/>
          <w:rtl/>
          <w:lang w:val="en-GB" w:bidi="ar-DZ"/>
        </w:rPr>
      </w:pPr>
      <w:r>
        <w:rPr>
          <w:rFonts w:asciiTheme="majorBidi" w:hAnsiTheme="majorBidi" w:cstheme="majorBidi" w:hint="cs"/>
          <w:sz w:val="28"/>
          <w:szCs w:val="28"/>
          <w:rtl/>
          <w:lang w:val="en-GB" w:bidi="ar-DZ"/>
        </w:rPr>
        <w:t xml:space="preserve">    </w:t>
      </w:r>
      <w:r w:rsidR="00454CCE" w:rsidRPr="00524F07">
        <w:rPr>
          <w:rFonts w:asciiTheme="majorBidi" w:hAnsiTheme="majorBidi" w:cstheme="majorBidi"/>
          <w:sz w:val="28"/>
          <w:szCs w:val="28"/>
          <w:rtl/>
          <w:lang w:val="en-GB" w:bidi="ar-DZ"/>
        </w:rPr>
        <w:t xml:space="preserve">وبموجب المرسوم التنفيذي رقم 90-392 المؤرخ في 01 ديسمبر </w:t>
      </w:r>
      <w:proofErr w:type="gramStart"/>
      <w:r w:rsidR="00454CCE" w:rsidRPr="00524F07">
        <w:rPr>
          <w:rFonts w:asciiTheme="majorBidi" w:hAnsiTheme="majorBidi" w:cstheme="majorBidi"/>
          <w:sz w:val="28"/>
          <w:szCs w:val="28"/>
          <w:rtl/>
          <w:lang w:val="en-GB" w:bidi="ar-DZ"/>
        </w:rPr>
        <w:t xml:space="preserve">1990 </w:t>
      </w:r>
      <w:r w:rsidR="00454CCE" w:rsidRPr="00524F07">
        <w:rPr>
          <w:rStyle w:val="Appelnotedebasdep"/>
          <w:rFonts w:asciiTheme="majorBidi" w:hAnsiTheme="majorBidi" w:cstheme="majorBidi"/>
          <w:sz w:val="28"/>
          <w:szCs w:val="28"/>
          <w:rtl/>
          <w:lang w:val="en-GB" w:bidi="ar-DZ"/>
        </w:rPr>
        <w:footnoteReference w:id="232"/>
      </w:r>
      <w:r w:rsidR="00454CCE" w:rsidRPr="00524F07">
        <w:rPr>
          <w:rFonts w:asciiTheme="majorBidi" w:hAnsiTheme="majorBidi" w:cstheme="majorBidi"/>
          <w:sz w:val="28"/>
          <w:szCs w:val="28"/>
          <w:rtl/>
          <w:lang w:val="en-GB" w:bidi="ar-DZ"/>
        </w:rPr>
        <w:t xml:space="preserve"> ،</w:t>
      </w:r>
      <w:proofErr w:type="gramEnd"/>
      <w:r w:rsidR="00454CCE" w:rsidRPr="00524F07">
        <w:rPr>
          <w:rFonts w:asciiTheme="majorBidi" w:hAnsiTheme="majorBidi" w:cstheme="majorBidi"/>
          <w:sz w:val="28"/>
          <w:szCs w:val="28"/>
          <w:rtl/>
          <w:lang w:val="en-GB" w:bidi="ar-DZ"/>
        </w:rPr>
        <w:t xml:space="preserve"> ألحقت البيئة </w:t>
      </w:r>
      <w:r w:rsidR="00454CCE" w:rsidRPr="00524F07">
        <w:rPr>
          <w:rFonts w:asciiTheme="majorBidi" w:hAnsiTheme="majorBidi" w:cstheme="majorBidi"/>
          <w:sz w:val="28"/>
          <w:szCs w:val="28"/>
          <w:u w:val="single"/>
          <w:rtl/>
          <w:lang w:val="en-GB" w:bidi="ar-DZ"/>
        </w:rPr>
        <w:t>بوزارة البحث والتكنولوجيا</w:t>
      </w:r>
      <w:r w:rsidR="00454CCE" w:rsidRPr="00524F07">
        <w:rPr>
          <w:rFonts w:asciiTheme="majorBidi" w:hAnsiTheme="majorBidi" w:cstheme="majorBidi"/>
          <w:sz w:val="28"/>
          <w:szCs w:val="28"/>
          <w:rtl/>
          <w:lang w:val="en-GB" w:bidi="ar-DZ"/>
        </w:rPr>
        <w:t xml:space="preserve"> و أوكلت مهمة حماية البيئة إلى الوزير المنتدب للبحث و التكنولوجيا ، ويعود سبب إلحاق البيئة بوزارة البحث و التكنولوجيا إلى الطابع العلمي و التقني لمواضيع البيئة .</w:t>
      </w:r>
      <w:r w:rsidR="00454CCE" w:rsidRPr="00524F07">
        <w:rPr>
          <w:rStyle w:val="Appelnotedebasdep"/>
          <w:rFonts w:asciiTheme="majorBidi" w:hAnsiTheme="majorBidi" w:cstheme="majorBidi"/>
          <w:sz w:val="28"/>
          <w:szCs w:val="28"/>
          <w:rtl/>
          <w:lang w:val="en-GB" w:bidi="ar-DZ"/>
        </w:rPr>
        <w:footnoteReference w:id="233"/>
      </w:r>
      <w:r w:rsidR="00454CCE" w:rsidRPr="00524F07">
        <w:rPr>
          <w:rFonts w:asciiTheme="majorBidi" w:hAnsiTheme="majorBidi" w:cstheme="majorBidi"/>
          <w:sz w:val="28"/>
          <w:szCs w:val="28"/>
          <w:rtl/>
          <w:lang w:val="en-GB" w:bidi="ar-DZ"/>
        </w:rPr>
        <w:t xml:space="preserve">  </w:t>
      </w:r>
    </w:p>
    <w:p w:rsidR="00454CCE" w:rsidRPr="00524F07" w:rsidRDefault="00454CCE" w:rsidP="00BA30FA">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524F07">
        <w:rPr>
          <w:rFonts w:asciiTheme="majorBidi" w:hAnsiTheme="majorBidi" w:cstheme="majorBidi"/>
          <w:sz w:val="28"/>
          <w:szCs w:val="28"/>
          <w:rtl/>
          <w:lang w:val="en-GB" w:bidi="ar-DZ"/>
        </w:rPr>
        <w:t>ودائما وفي سياسة التغ</w:t>
      </w:r>
      <w:r w:rsidR="00BA30FA">
        <w:rPr>
          <w:rFonts w:asciiTheme="majorBidi" w:hAnsiTheme="majorBidi" w:cstheme="majorBidi" w:hint="cs"/>
          <w:sz w:val="28"/>
          <w:szCs w:val="28"/>
          <w:rtl/>
          <w:lang w:val="en-GB" w:bidi="ar-DZ"/>
        </w:rPr>
        <w:t>ي</w:t>
      </w:r>
      <w:r w:rsidRPr="00524F07">
        <w:rPr>
          <w:rFonts w:asciiTheme="majorBidi" w:hAnsiTheme="majorBidi" w:cstheme="majorBidi"/>
          <w:sz w:val="28"/>
          <w:szCs w:val="28"/>
          <w:rtl/>
          <w:lang w:val="en-GB" w:bidi="ar-DZ"/>
        </w:rPr>
        <w:t xml:space="preserve">ير وتأكيدا </w:t>
      </w:r>
      <w:proofErr w:type="spellStart"/>
      <w:r w:rsidRPr="00524F07">
        <w:rPr>
          <w:rFonts w:asciiTheme="majorBidi" w:hAnsiTheme="majorBidi" w:cstheme="majorBidi"/>
          <w:sz w:val="28"/>
          <w:szCs w:val="28"/>
          <w:rtl/>
          <w:lang w:val="en-GB" w:bidi="ar-DZ"/>
        </w:rPr>
        <w:t>للإهتمام</w:t>
      </w:r>
      <w:proofErr w:type="spellEnd"/>
      <w:r w:rsidRPr="00524F07">
        <w:rPr>
          <w:rFonts w:asciiTheme="majorBidi" w:hAnsiTheme="majorBidi" w:cstheme="majorBidi"/>
          <w:sz w:val="28"/>
          <w:szCs w:val="28"/>
          <w:rtl/>
          <w:lang w:val="en-GB" w:bidi="ar-DZ"/>
        </w:rPr>
        <w:t xml:space="preserve"> العلمي والتعليمي بالبيئة .</w:t>
      </w:r>
      <w:r w:rsidRPr="00524F07">
        <w:rPr>
          <w:rStyle w:val="Appelnotedebasdep"/>
          <w:rFonts w:asciiTheme="majorBidi" w:hAnsiTheme="majorBidi" w:cstheme="majorBidi"/>
          <w:sz w:val="28"/>
          <w:szCs w:val="28"/>
          <w:rtl/>
          <w:lang w:val="en-GB" w:bidi="ar-DZ"/>
        </w:rPr>
        <w:footnoteReference w:id="234"/>
      </w:r>
      <w:r>
        <w:rPr>
          <w:rFonts w:asciiTheme="majorBidi" w:hAnsiTheme="majorBidi" w:cstheme="majorBidi" w:hint="cs"/>
          <w:sz w:val="28"/>
          <w:szCs w:val="28"/>
          <w:rtl/>
          <w:lang w:val="en-GB" w:bidi="ar-DZ"/>
        </w:rPr>
        <w:t xml:space="preserve"> </w:t>
      </w:r>
      <w:r w:rsidRPr="00524F07">
        <w:rPr>
          <w:rFonts w:asciiTheme="majorBidi" w:hAnsiTheme="majorBidi" w:cstheme="majorBidi"/>
          <w:sz w:val="28"/>
          <w:szCs w:val="28"/>
          <w:rtl/>
          <w:lang w:val="en-GB" w:bidi="ar-DZ"/>
        </w:rPr>
        <w:t xml:space="preserve">أعيد تحويل إختصاصات البيئة </w:t>
      </w:r>
      <w:r w:rsidRPr="00524F07">
        <w:rPr>
          <w:rFonts w:asciiTheme="majorBidi" w:hAnsiTheme="majorBidi" w:cstheme="majorBidi"/>
          <w:sz w:val="28"/>
          <w:szCs w:val="28"/>
          <w:u w:val="single"/>
          <w:rtl/>
          <w:lang w:val="en-GB" w:bidi="ar-DZ"/>
        </w:rPr>
        <w:t>إلى وزارة التربية الوطنية</w:t>
      </w:r>
      <w:r w:rsidRPr="00524F07">
        <w:rPr>
          <w:rFonts w:asciiTheme="majorBidi" w:hAnsiTheme="majorBidi" w:cstheme="majorBidi"/>
          <w:sz w:val="28"/>
          <w:szCs w:val="28"/>
          <w:rtl/>
          <w:lang w:val="en-GB" w:bidi="ar-DZ"/>
        </w:rPr>
        <w:t>.</w:t>
      </w:r>
      <w:r w:rsidRPr="00524F07">
        <w:rPr>
          <w:rStyle w:val="Appelnotedebasdep"/>
          <w:rFonts w:asciiTheme="majorBidi" w:hAnsiTheme="majorBidi" w:cstheme="majorBidi"/>
          <w:sz w:val="28"/>
          <w:szCs w:val="28"/>
          <w:rtl/>
          <w:lang w:val="en-GB" w:bidi="ar-DZ"/>
        </w:rPr>
        <w:footnoteReference w:id="235"/>
      </w:r>
      <w:r w:rsidRPr="00524F07">
        <w:rPr>
          <w:rFonts w:asciiTheme="majorBidi" w:hAnsiTheme="majorBidi" w:cstheme="majorBidi"/>
          <w:sz w:val="28"/>
          <w:szCs w:val="28"/>
          <w:rtl/>
          <w:lang w:val="en-GB" w:bidi="ar-DZ"/>
        </w:rPr>
        <w:t xml:space="preserve"> التي أنشأت في إطارها مديرية البيئة ، وضعت تحت وصاية كتابة الدولة المكلفة بالبحث العلمي، ليأتي المرسوم 93-232 </w:t>
      </w:r>
      <w:r w:rsidRPr="00524F07">
        <w:rPr>
          <w:rStyle w:val="Appelnotedebasdep"/>
          <w:rFonts w:asciiTheme="majorBidi" w:hAnsiTheme="majorBidi" w:cstheme="majorBidi"/>
          <w:sz w:val="28"/>
          <w:szCs w:val="28"/>
          <w:rtl/>
          <w:lang w:val="en-GB" w:bidi="ar-DZ"/>
        </w:rPr>
        <w:footnoteReference w:id="236"/>
      </w:r>
      <w:r w:rsidRPr="00524F07">
        <w:rPr>
          <w:rFonts w:asciiTheme="majorBidi" w:hAnsiTheme="majorBidi" w:cstheme="majorBidi"/>
          <w:sz w:val="28"/>
          <w:szCs w:val="28"/>
          <w:rtl/>
          <w:lang w:val="en-GB" w:bidi="ar-DZ"/>
        </w:rPr>
        <w:t xml:space="preserve"> ليحدد صلاحيات كل من وزير التربية والوزير </w:t>
      </w:r>
      <w:r w:rsidRPr="00524F07">
        <w:rPr>
          <w:rFonts w:asciiTheme="majorBidi" w:hAnsiTheme="majorBidi" w:cstheme="majorBidi"/>
          <w:sz w:val="28"/>
          <w:szCs w:val="28"/>
          <w:rtl/>
          <w:lang w:val="en-GB" w:bidi="ar-DZ"/>
        </w:rPr>
        <w:lastRenderedPageBreak/>
        <w:t xml:space="preserve">المنتدب للجماعات والبحث العلمي لدى وزير التربية متبوعا بالمرسوم 93-235 </w:t>
      </w:r>
      <w:r w:rsidRPr="00524F07">
        <w:rPr>
          <w:rStyle w:val="Appelnotedebasdep"/>
          <w:rFonts w:asciiTheme="majorBidi" w:hAnsiTheme="majorBidi" w:cstheme="majorBidi"/>
          <w:sz w:val="28"/>
          <w:szCs w:val="28"/>
          <w:rtl/>
          <w:lang w:val="en-GB" w:bidi="ar-DZ"/>
        </w:rPr>
        <w:footnoteReference w:id="237"/>
      </w:r>
      <w:r w:rsidRPr="00524F07">
        <w:rPr>
          <w:rFonts w:asciiTheme="majorBidi" w:hAnsiTheme="majorBidi" w:cstheme="majorBidi"/>
          <w:sz w:val="28"/>
          <w:szCs w:val="28"/>
          <w:rtl/>
          <w:lang w:val="en-GB" w:bidi="ar-DZ"/>
        </w:rPr>
        <w:t xml:space="preserve"> الذي ألغى كتابة الدولة المكلفة بالبحث العلمي وإلحاق </w:t>
      </w:r>
      <w:proofErr w:type="spellStart"/>
      <w:r w:rsidRPr="00524F07">
        <w:rPr>
          <w:rFonts w:asciiTheme="majorBidi" w:hAnsiTheme="majorBidi" w:cstheme="majorBidi"/>
          <w:sz w:val="28"/>
          <w:szCs w:val="28"/>
          <w:rtl/>
          <w:lang w:val="en-GB" w:bidi="ar-DZ"/>
        </w:rPr>
        <w:t>الإختصاصات</w:t>
      </w:r>
      <w:proofErr w:type="spellEnd"/>
      <w:r w:rsidRPr="00524F07">
        <w:rPr>
          <w:rFonts w:asciiTheme="majorBidi" w:hAnsiTheme="majorBidi" w:cstheme="majorBidi"/>
          <w:sz w:val="28"/>
          <w:szCs w:val="28"/>
          <w:rtl/>
          <w:lang w:val="en-GB" w:bidi="ar-DZ"/>
        </w:rPr>
        <w:t xml:space="preserve"> البيئية </w:t>
      </w:r>
      <w:r w:rsidRPr="00524F07">
        <w:rPr>
          <w:rFonts w:asciiTheme="majorBidi" w:hAnsiTheme="majorBidi" w:cstheme="majorBidi"/>
          <w:sz w:val="28"/>
          <w:szCs w:val="28"/>
          <w:u w:val="single"/>
          <w:rtl/>
          <w:lang w:val="en-GB" w:bidi="ar-DZ"/>
        </w:rPr>
        <w:t>بوزارة الجامعات</w:t>
      </w:r>
      <w:r w:rsidRPr="00524F07">
        <w:rPr>
          <w:rFonts w:asciiTheme="majorBidi" w:hAnsiTheme="majorBidi" w:cstheme="majorBidi"/>
          <w:sz w:val="28"/>
          <w:szCs w:val="28"/>
          <w:rtl/>
          <w:lang w:val="en-GB" w:bidi="ar-DZ"/>
        </w:rPr>
        <w:t xml:space="preserve"> ، حيث أن مديرية البيئة كانت من ضمن هياكل الإدارة المركزية للجامعات والبحث العلمي. </w:t>
      </w:r>
    </w:p>
    <w:p w:rsidR="00454CCE" w:rsidRPr="00524F07" w:rsidRDefault="00454CCE" w:rsidP="00BA30FA">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524F07">
        <w:rPr>
          <w:rFonts w:asciiTheme="majorBidi" w:hAnsiTheme="majorBidi" w:cstheme="majorBidi"/>
          <w:sz w:val="28"/>
          <w:szCs w:val="28"/>
          <w:rtl/>
          <w:lang w:val="en-GB" w:bidi="ar-DZ"/>
        </w:rPr>
        <w:t xml:space="preserve">ولم تدم مدة الإلحاق هذه سنتين حتى أعيد إلحاق مهام حماية البيئة بمصالح </w:t>
      </w:r>
      <w:r w:rsidRPr="00524F07">
        <w:rPr>
          <w:rFonts w:asciiTheme="majorBidi" w:hAnsiTheme="majorBidi" w:cstheme="majorBidi"/>
          <w:sz w:val="28"/>
          <w:szCs w:val="28"/>
          <w:u w:val="single"/>
          <w:rtl/>
          <w:lang w:val="en-GB" w:bidi="ar-DZ"/>
        </w:rPr>
        <w:t>وزارة الداخلية</w:t>
      </w:r>
      <w:r w:rsidRPr="00524F07">
        <w:rPr>
          <w:rFonts w:asciiTheme="majorBidi" w:hAnsiTheme="majorBidi" w:cstheme="majorBidi"/>
          <w:sz w:val="28"/>
          <w:szCs w:val="28"/>
          <w:rtl/>
          <w:lang w:val="en-GB" w:bidi="ar-DZ"/>
        </w:rPr>
        <w:t xml:space="preserve"> بموجب المرسوم 94-247 .</w:t>
      </w:r>
      <w:r w:rsidRPr="00524F07">
        <w:rPr>
          <w:rStyle w:val="Appelnotedebasdep"/>
          <w:rFonts w:asciiTheme="majorBidi" w:hAnsiTheme="majorBidi" w:cstheme="majorBidi"/>
          <w:sz w:val="28"/>
          <w:szCs w:val="28"/>
          <w:rtl/>
          <w:lang w:val="en-GB" w:bidi="ar-DZ"/>
        </w:rPr>
        <w:footnoteReference w:id="238"/>
      </w:r>
      <w:r>
        <w:rPr>
          <w:rFonts w:asciiTheme="majorBidi" w:hAnsiTheme="majorBidi" w:cstheme="majorBidi" w:hint="cs"/>
          <w:sz w:val="28"/>
          <w:szCs w:val="28"/>
          <w:rtl/>
          <w:lang w:val="en-GB" w:bidi="ar-DZ"/>
        </w:rPr>
        <w:t xml:space="preserve">، </w:t>
      </w:r>
      <w:r w:rsidRPr="00524F07">
        <w:rPr>
          <w:rFonts w:asciiTheme="majorBidi" w:hAnsiTheme="majorBidi" w:cstheme="majorBidi"/>
          <w:sz w:val="28"/>
          <w:szCs w:val="28"/>
          <w:rtl/>
          <w:lang w:val="en-GB" w:bidi="ar-DZ"/>
        </w:rPr>
        <w:t xml:space="preserve">حيث تم إنشاء المديرية العامة للبيئة بموجب المرسوم التنفيذي </w:t>
      </w:r>
      <w:proofErr w:type="gramStart"/>
      <w:r w:rsidRPr="00524F07">
        <w:rPr>
          <w:rFonts w:asciiTheme="majorBidi" w:hAnsiTheme="majorBidi" w:cstheme="majorBidi"/>
          <w:sz w:val="28"/>
          <w:szCs w:val="28"/>
          <w:rtl/>
          <w:lang w:val="en-GB" w:bidi="ar-DZ"/>
        </w:rPr>
        <w:t>94-248 .</w:t>
      </w:r>
      <w:proofErr w:type="gramEnd"/>
      <w:r w:rsidRPr="00524F07">
        <w:rPr>
          <w:rStyle w:val="Appelnotedebasdep"/>
          <w:rFonts w:asciiTheme="majorBidi" w:hAnsiTheme="majorBidi" w:cstheme="majorBidi"/>
          <w:sz w:val="28"/>
          <w:szCs w:val="28"/>
          <w:rtl/>
          <w:lang w:val="en-GB" w:bidi="ar-DZ"/>
        </w:rPr>
        <w:footnoteReference w:id="239"/>
      </w:r>
      <w:r w:rsidRPr="00524F07">
        <w:rPr>
          <w:rFonts w:asciiTheme="majorBidi" w:hAnsiTheme="majorBidi" w:cstheme="majorBidi"/>
          <w:sz w:val="28"/>
          <w:szCs w:val="28"/>
          <w:rtl/>
          <w:lang w:val="en-GB" w:bidi="ar-DZ"/>
        </w:rPr>
        <w:t xml:space="preserve">، وإسناد مهام البيئة إلى </w:t>
      </w:r>
      <w:r w:rsidRPr="00524F07">
        <w:rPr>
          <w:rFonts w:asciiTheme="majorBidi" w:hAnsiTheme="majorBidi" w:cstheme="majorBidi"/>
          <w:sz w:val="28"/>
          <w:szCs w:val="28"/>
          <w:u w:val="single"/>
          <w:rtl/>
          <w:lang w:val="en-GB" w:bidi="ar-DZ"/>
        </w:rPr>
        <w:t>وزارة الداخلية</w:t>
      </w:r>
      <w:r w:rsidRPr="00524F07">
        <w:rPr>
          <w:rFonts w:asciiTheme="majorBidi" w:hAnsiTheme="majorBidi" w:cstheme="majorBidi"/>
          <w:sz w:val="28"/>
          <w:szCs w:val="28"/>
          <w:rtl/>
          <w:lang w:val="en-GB" w:bidi="ar-DZ"/>
        </w:rPr>
        <w:t xml:space="preserve"> يكمن في </w:t>
      </w:r>
      <w:proofErr w:type="spellStart"/>
      <w:r w:rsidRPr="00524F07">
        <w:rPr>
          <w:rFonts w:asciiTheme="majorBidi" w:hAnsiTheme="majorBidi" w:cstheme="majorBidi"/>
          <w:sz w:val="28"/>
          <w:szCs w:val="28"/>
          <w:rtl/>
          <w:lang w:val="en-GB" w:bidi="ar-DZ"/>
        </w:rPr>
        <w:t>إعتبارها</w:t>
      </w:r>
      <w:proofErr w:type="spellEnd"/>
      <w:r w:rsidRPr="00524F07">
        <w:rPr>
          <w:rFonts w:asciiTheme="majorBidi" w:hAnsiTheme="majorBidi" w:cstheme="majorBidi"/>
          <w:sz w:val="28"/>
          <w:szCs w:val="28"/>
          <w:rtl/>
          <w:lang w:val="en-GB" w:bidi="ar-DZ"/>
        </w:rPr>
        <w:t xml:space="preserve"> وزارة قوية ومتواجدة على المستوى المركزي والمحلي و تملك من القدرات المادية والبشرية ما يرشحها للقيام بهذه المهمة على أكمل وجه .</w:t>
      </w:r>
      <w:r w:rsidRPr="00524F07">
        <w:rPr>
          <w:rStyle w:val="Appelnotedebasdep"/>
          <w:rFonts w:asciiTheme="majorBidi" w:hAnsiTheme="majorBidi" w:cstheme="majorBidi"/>
          <w:sz w:val="28"/>
          <w:szCs w:val="28"/>
          <w:rtl/>
          <w:lang w:val="en-GB" w:bidi="ar-DZ"/>
        </w:rPr>
        <w:footnoteReference w:id="240"/>
      </w:r>
    </w:p>
    <w:p w:rsidR="00454CCE" w:rsidRPr="00524F07" w:rsidRDefault="00454CCE" w:rsidP="00BA30FA">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524F07">
        <w:rPr>
          <w:rFonts w:asciiTheme="majorBidi" w:hAnsiTheme="majorBidi" w:cstheme="majorBidi"/>
          <w:sz w:val="28"/>
          <w:szCs w:val="28"/>
          <w:rtl/>
          <w:lang w:val="en-GB" w:bidi="ar-DZ"/>
        </w:rPr>
        <w:t xml:space="preserve">كما أنه ومنذ إنشاء هذه المديرية العامة للبيئة طرأ على هذا القطاع بعض </w:t>
      </w:r>
      <w:proofErr w:type="spellStart"/>
      <w:r w:rsidRPr="00524F07">
        <w:rPr>
          <w:rFonts w:asciiTheme="majorBidi" w:hAnsiTheme="majorBidi" w:cstheme="majorBidi"/>
          <w:sz w:val="28"/>
          <w:szCs w:val="28"/>
          <w:rtl/>
          <w:lang w:val="en-GB" w:bidi="ar-DZ"/>
        </w:rPr>
        <w:t>الإستقرار</w:t>
      </w:r>
      <w:proofErr w:type="spellEnd"/>
      <w:r w:rsidRPr="00524F07">
        <w:rPr>
          <w:rFonts w:asciiTheme="majorBidi" w:hAnsiTheme="majorBidi" w:cstheme="majorBidi"/>
          <w:sz w:val="28"/>
          <w:szCs w:val="28"/>
          <w:rtl/>
          <w:lang w:val="en-GB" w:bidi="ar-DZ"/>
        </w:rPr>
        <w:t xml:space="preserve"> نسبيا رغم إلحاقه مرات أخرى بوزارات أخرى فيما بعد</w:t>
      </w:r>
      <w:r w:rsidRPr="00524F07">
        <w:rPr>
          <w:rStyle w:val="Appelnotedebasdep"/>
          <w:rFonts w:asciiTheme="majorBidi" w:hAnsiTheme="majorBidi" w:cstheme="majorBidi"/>
          <w:sz w:val="28"/>
          <w:szCs w:val="28"/>
          <w:rtl/>
          <w:lang w:val="en-GB" w:bidi="ar-DZ"/>
        </w:rPr>
        <w:footnoteReference w:id="241"/>
      </w:r>
      <w:r w:rsidRPr="00524F07">
        <w:rPr>
          <w:rFonts w:asciiTheme="majorBidi" w:hAnsiTheme="majorBidi" w:cstheme="majorBidi"/>
          <w:sz w:val="28"/>
          <w:szCs w:val="28"/>
          <w:rtl/>
          <w:lang w:val="en-GB" w:bidi="ar-DZ"/>
        </w:rPr>
        <w:t xml:space="preserve"> وفي مطلع سنة 1996 تم إحداث </w:t>
      </w:r>
      <w:r w:rsidRPr="00524F07">
        <w:rPr>
          <w:rFonts w:asciiTheme="majorBidi" w:hAnsiTheme="majorBidi" w:cstheme="majorBidi"/>
          <w:sz w:val="28"/>
          <w:szCs w:val="28"/>
          <w:u w:val="single"/>
          <w:rtl/>
          <w:lang w:val="en-GB" w:bidi="ar-DZ"/>
        </w:rPr>
        <w:t>كتـابة الدولة مكلفة بالبيئة</w:t>
      </w:r>
      <w:r w:rsidRPr="00524F07">
        <w:rPr>
          <w:rFonts w:asciiTheme="majorBidi" w:hAnsiTheme="majorBidi" w:cstheme="majorBidi"/>
          <w:sz w:val="28"/>
          <w:szCs w:val="28"/>
          <w:rtl/>
          <w:lang w:val="en-GB" w:bidi="ar-DZ"/>
        </w:rPr>
        <w:t xml:space="preserve"> لدى وزارة الداخليـة طبقا للمرسوم الرئـاسي 96-</w:t>
      </w:r>
      <w:r>
        <w:rPr>
          <w:rFonts w:asciiTheme="majorBidi" w:hAnsiTheme="majorBidi" w:cstheme="majorBidi" w:hint="cs"/>
          <w:sz w:val="28"/>
          <w:szCs w:val="28"/>
          <w:rtl/>
          <w:lang w:val="en-GB" w:bidi="ar-DZ"/>
        </w:rPr>
        <w:t>01</w:t>
      </w:r>
      <w:r w:rsidRPr="00524F07">
        <w:rPr>
          <w:rFonts w:asciiTheme="majorBidi" w:hAnsiTheme="majorBidi" w:cstheme="majorBidi"/>
          <w:sz w:val="28"/>
          <w:szCs w:val="28"/>
          <w:rtl/>
          <w:lang w:val="en-GB" w:bidi="ar-DZ"/>
        </w:rPr>
        <w:t xml:space="preserve"> </w:t>
      </w:r>
      <w:r w:rsidRPr="00524F07">
        <w:rPr>
          <w:rStyle w:val="Appelnotedebasdep"/>
          <w:rFonts w:asciiTheme="majorBidi" w:hAnsiTheme="majorBidi" w:cstheme="majorBidi"/>
          <w:sz w:val="28"/>
          <w:szCs w:val="28"/>
          <w:rtl/>
          <w:lang w:val="en-GB" w:bidi="ar-DZ"/>
        </w:rPr>
        <w:footnoteReference w:id="242"/>
      </w:r>
      <w:r w:rsidRPr="00524F07">
        <w:rPr>
          <w:rFonts w:asciiTheme="majorBidi" w:hAnsiTheme="majorBidi" w:cstheme="majorBidi"/>
          <w:sz w:val="28"/>
          <w:szCs w:val="28"/>
          <w:rtl/>
          <w:lang w:val="en-GB" w:bidi="ar-DZ"/>
        </w:rPr>
        <w:t xml:space="preserve"> وكان لمبادرة إفراد</w:t>
      </w:r>
      <w:r>
        <w:rPr>
          <w:rFonts w:asciiTheme="majorBidi" w:hAnsiTheme="majorBidi" w:cstheme="majorBidi" w:hint="cs"/>
          <w:sz w:val="28"/>
          <w:szCs w:val="28"/>
          <w:rtl/>
          <w:lang w:val="en-GB" w:bidi="ar-DZ"/>
        </w:rPr>
        <w:t xml:space="preserve"> قطاع</w:t>
      </w:r>
      <w:r w:rsidRPr="00524F07">
        <w:rPr>
          <w:rFonts w:asciiTheme="majorBidi" w:hAnsiTheme="majorBidi" w:cstheme="majorBidi"/>
          <w:sz w:val="28"/>
          <w:szCs w:val="28"/>
          <w:rtl/>
          <w:lang w:val="en-GB" w:bidi="ar-DZ"/>
        </w:rPr>
        <w:t xml:space="preserve"> البيئة بجهاز إداري خاص يضطلع فقط بمهمة حماية البيئة أثرا بالغا في </w:t>
      </w:r>
      <w:proofErr w:type="spellStart"/>
      <w:r w:rsidRPr="00524F07">
        <w:rPr>
          <w:rFonts w:asciiTheme="majorBidi" w:hAnsiTheme="majorBidi" w:cstheme="majorBidi"/>
          <w:sz w:val="28"/>
          <w:szCs w:val="28"/>
          <w:rtl/>
          <w:lang w:val="en-GB" w:bidi="ar-DZ"/>
        </w:rPr>
        <w:t>إستقرار</w:t>
      </w:r>
      <w:proofErr w:type="spellEnd"/>
      <w:r w:rsidRPr="00524F07">
        <w:rPr>
          <w:rFonts w:asciiTheme="majorBidi" w:hAnsiTheme="majorBidi" w:cstheme="majorBidi"/>
          <w:sz w:val="28"/>
          <w:szCs w:val="28"/>
          <w:rtl/>
          <w:lang w:val="en-GB" w:bidi="ar-DZ"/>
        </w:rPr>
        <w:t xml:space="preserve"> هذا الهيكل ووضوح معالمه ما يجعله أكثر فعالية ، إذ ولأول مرة تم </w:t>
      </w:r>
      <w:proofErr w:type="spellStart"/>
      <w:r w:rsidRPr="00524F07">
        <w:rPr>
          <w:rFonts w:asciiTheme="majorBidi" w:hAnsiTheme="majorBidi" w:cstheme="majorBidi"/>
          <w:sz w:val="28"/>
          <w:szCs w:val="28"/>
          <w:rtl/>
          <w:lang w:val="en-GB" w:bidi="ar-DZ"/>
        </w:rPr>
        <w:t>إعتماد</w:t>
      </w:r>
      <w:proofErr w:type="spellEnd"/>
      <w:r w:rsidRPr="00524F07">
        <w:rPr>
          <w:rFonts w:asciiTheme="majorBidi" w:hAnsiTheme="majorBidi" w:cstheme="majorBidi"/>
          <w:sz w:val="28"/>
          <w:szCs w:val="28"/>
          <w:rtl/>
          <w:lang w:val="en-GB" w:bidi="ar-DZ"/>
        </w:rPr>
        <w:t xml:space="preserve"> مخطط وطني للبيئة سنة 1996 ، وتلاه </w:t>
      </w:r>
      <w:proofErr w:type="spellStart"/>
      <w:r w:rsidRPr="00524F07">
        <w:rPr>
          <w:rFonts w:asciiTheme="majorBidi" w:hAnsiTheme="majorBidi" w:cstheme="majorBidi"/>
          <w:sz w:val="28"/>
          <w:szCs w:val="28"/>
          <w:rtl/>
          <w:lang w:val="en-GB" w:bidi="ar-DZ"/>
        </w:rPr>
        <w:t>إستحداث</w:t>
      </w:r>
      <w:proofErr w:type="spellEnd"/>
      <w:r w:rsidRPr="00524F07">
        <w:rPr>
          <w:rFonts w:asciiTheme="majorBidi" w:hAnsiTheme="majorBidi" w:cstheme="majorBidi"/>
          <w:sz w:val="28"/>
          <w:szCs w:val="28"/>
          <w:rtl/>
          <w:lang w:val="en-GB" w:bidi="ar-DZ"/>
        </w:rPr>
        <w:t xml:space="preserve"> </w:t>
      </w:r>
      <w:proofErr w:type="spellStart"/>
      <w:r w:rsidRPr="00524F07">
        <w:rPr>
          <w:rFonts w:asciiTheme="majorBidi" w:hAnsiTheme="majorBidi" w:cstheme="majorBidi"/>
          <w:sz w:val="28"/>
          <w:szCs w:val="28"/>
          <w:rtl/>
          <w:lang w:val="en-GB" w:bidi="ar-DZ"/>
        </w:rPr>
        <w:t>مفتشيات</w:t>
      </w:r>
      <w:proofErr w:type="spellEnd"/>
      <w:r w:rsidRPr="00524F07">
        <w:rPr>
          <w:rFonts w:asciiTheme="majorBidi" w:hAnsiTheme="majorBidi" w:cstheme="majorBidi"/>
          <w:sz w:val="28"/>
          <w:szCs w:val="28"/>
          <w:rtl/>
          <w:lang w:val="en-GB" w:bidi="ar-DZ"/>
        </w:rPr>
        <w:t xml:space="preserve"> للبيئة على المستوى المحلي و دخلت الإصلاحات والتعديلات التشريعية والمؤسسية مرحلتها النشطة خلال هذه الفترة لتدارك التأخر الحاصل في مجال حماية البيئة . </w:t>
      </w:r>
      <w:r w:rsidRPr="00524F07">
        <w:rPr>
          <w:rStyle w:val="Appelnotedebasdep"/>
          <w:rFonts w:asciiTheme="majorBidi" w:hAnsiTheme="majorBidi" w:cstheme="majorBidi"/>
          <w:sz w:val="28"/>
          <w:szCs w:val="28"/>
          <w:rtl/>
          <w:lang w:val="en-GB" w:bidi="ar-DZ"/>
        </w:rPr>
        <w:footnoteReference w:id="243"/>
      </w:r>
    </w:p>
    <w:p w:rsidR="00454CCE" w:rsidRPr="00524F07" w:rsidRDefault="00454CCE" w:rsidP="00BA30FA">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lastRenderedPageBreak/>
        <w:t xml:space="preserve">    </w:t>
      </w:r>
      <w:r w:rsidRPr="00524F07">
        <w:rPr>
          <w:rFonts w:asciiTheme="majorBidi" w:hAnsiTheme="majorBidi" w:cstheme="majorBidi"/>
          <w:sz w:val="28"/>
          <w:szCs w:val="28"/>
          <w:rtl/>
          <w:lang w:val="en-GB" w:bidi="ar-DZ"/>
        </w:rPr>
        <w:t xml:space="preserve">وعاد المشرع الجزائري كما في المرات السابقة إلى إلحاق وإسناد قطاع البيئة إلى </w:t>
      </w:r>
      <w:r w:rsidRPr="00524F07">
        <w:rPr>
          <w:rFonts w:asciiTheme="majorBidi" w:hAnsiTheme="majorBidi" w:cstheme="majorBidi"/>
          <w:sz w:val="28"/>
          <w:szCs w:val="28"/>
          <w:u w:val="single"/>
          <w:rtl/>
          <w:lang w:val="en-GB" w:bidi="ar-DZ"/>
        </w:rPr>
        <w:t xml:space="preserve">وزارة الأشغال </w:t>
      </w:r>
      <w:proofErr w:type="gramStart"/>
      <w:r w:rsidRPr="00524F07">
        <w:rPr>
          <w:rFonts w:asciiTheme="majorBidi" w:hAnsiTheme="majorBidi" w:cstheme="majorBidi"/>
          <w:sz w:val="28"/>
          <w:szCs w:val="28"/>
          <w:u w:val="single"/>
          <w:rtl/>
          <w:lang w:val="en-GB" w:bidi="ar-DZ"/>
        </w:rPr>
        <w:t xml:space="preserve">العمومية </w:t>
      </w:r>
      <w:r w:rsidR="00BA30FA">
        <w:rPr>
          <w:rFonts w:asciiTheme="majorBidi" w:hAnsiTheme="majorBidi" w:cstheme="majorBidi" w:hint="cs"/>
          <w:sz w:val="28"/>
          <w:szCs w:val="28"/>
          <w:u w:val="single"/>
          <w:rtl/>
          <w:lang w:val="en-GB" w:bidi="ar-DZ"/>
        </w:rPr>
        <w:t xml:space="preserve"> </w:t>
      </w:r>
      <w:r w:rsidRPr="00524F07">
        <w:rPr>
          <w:rFonts w:asciiTheme="majorBidi" w:hAnsiTheme="majorBidi" w:cstheme="majorBidi"/>
          <w:sz w:val="28"/>
          <w:szCs w:val="28"/>
          <w:u w:val="single"/>
          <w:rtl/>
          <w:lang w:val="en-GB" w:bidi="ar-DZ"/>
        </w:rPr>
        <w:t>وتهيئة</w:t>
      </w:r>
      <w:proofErr w:type="gramEnd"/>
      <w:r w:rsidRPr="00524F07">
        <w:rPr>
          <w:rFonts w:asciiTheme="majorBidi" w:hAnsiTheme="majorBidi" w:cstheme="majorBidi"/>
          <w:sz w:val="28"/>
          <w:szCs w:val="28"/>
          <w:u w:val="single"/>
          <w:rtl/>
          <w:lang w:val="en-GB" w:bidi="ar-DZ"/>
        </w:rPr>
        <w:t xml:space="preserve"> الإقليم</w:t>
      </w:r>
      <w:r w:rsidR="00BA30FA">
        <w:rPr>
          <w:rFonts w:asciiTheme="majorBidi" w:hAnsiTheme="majorBidi" w:cstheme="majorBidi" w:hint="cs"/>
          <w:sz w:val="28"/>
          <w:szCs w:val="28"/>
          <w:u w:val="single"/>
          <w:rtl/>
          <w:lang w:val="en-GB" w:bidi="ar-DZ"/>
        </w:rPr>
        <w:t xml:space="preserve"> </w:t>
      </w:r>
      <w:r w:rsidRPr="00524F07">
        <w:rPr>
          <w:rFonts w:asciiTheme="majorBidi" w:hAnsiTheme="majorBidi" w:cstheme="majorBidi"/>
          <w:sz w:val="28"/>
          <w:szCs w:val="28"/>
          <w:u w:val="single"/>
          <w:rtl/>
          <w:lang w:val="en-GB" w:bidi="ar-DZ"/>
        </w:rPr>
        <w:t xml:space="preserve"> والبيئة</w:t>
      </w:r>
      <w:r w:rsidR="00BA30FA">
        <w:rPr>
          <w:rFonts w:asciiTheme="majorBidi" w:hAnsiTheme="majorBidi" w:cstheme="majorBidi" w:hint="cs"/>
          <w:sz w:val="28"/>
          <w:szCs w:val="28"/>
          <w:u w:val="single"/>
          <w:rtl/>
          <w:lang w:val="en-GB" w:bidi="ar-DZ"/>
        </w:rPr>
        <w:t xml:space="preserve"> </w:t>
      </w:r>
      <w:r w:rsidRPr="00524F07">
        <w:rPr>
          <w:rFonts w:asciiTheme="majorBidi" w:hAnsiTheme="majorBidi" w:cstheme="majorBidi"/>
          <w:sz w:val="28"/>
          <w:szCs w:val="28"/>
          <w:u w:val="single"/>
          <w:rtl/>
          <w:lang w:val="en-GB" w:bidi="ar-DZ"/>
        </w:rPr>
        <w:t xml:space="preserve"> والعمران</w:t>
      </w:r>
      <w:r w:rsidRPr="00524F07">
        <w:rPr>
          <w:rFonts w:asciiTheme="majorBidi" w:hAnsiTheme="majorBidi" w:cstheme="majorBidi"/>
          <w:sz w:val="28"/>
          <w:szCs w:val="28"/>
          <w:rtl/>
          <w:lang w:val="en-GB" w:bidi="ar-DZ"/>
        </w:rPr>
        <w:t xml:space="preserve"> .</w:t>
      </w:r>
      <w:r w:rsidRPr="00524F07">
        <w:rPr>
          <w:rStyle w:val="Appelnotedebasdep"/>
          <w:rFonts w:asciiTheme="majorBidi" w:hAnsiTheme="majorBidi" w:cstheme="majorBidi"/>
          <w:sz w:val="28"/>
          <w:szCs w:val="28"/>
          <w:rtl/>
          <w:lang w:val="en-GB" w:bidi="ar-DZ"/>
        </w:rPr>
        <w:footnoteReference w:id="244"/>
      </w:r>
      <w:r w:rsidRPr="00524F07">
        <w:rPr>
          <w:rFonts w:asciiTheme="majorBidi" w:hAnsiTheme="majorBidi" w:cstheme="majorBidi"/>
          <w:sz w:val="28"/>
          <w:szCs w:val="28"/>
          <w:rtl/>
          <w:lang w:val="en-GB" w:bidi="ar-DZ"/>
        </w:rPr>
        <w:t xml:space="preserve"> الذي لم يمكث في أدراج هذه الوزارة إلا بضعة أشهر لنجد تفسير واحد لذلك وهو غياب رؤية</w:t>
      </w:r>
      <w:r>
        <w:rPr>
          <w:rFonts w:asciiTheme="majorBidi" w:hAnsiTheme="majorBidi" w:cstheme="majorBidi" w:hint="cs"/>
          <w:sz w:val="28"/>
          <w:szCs w:val="28"/>
          <w:rtl/>
          <w:lang w:val="en-GB" w:bidi="ar-DZ"/>
        </w:rPr>
        <w:t xml:space="preserve"> حقيقية لطبيعة عمل قطاع البيئة لدى السلطات المركزية التي عجزت في</w:t>
      </w:r>
      <w:r w:rsidRPr="00524F07">
        <w:rPr>
          <w:rFonts w:asciiTheme="majorBidi" w:hAnsiTheme="majorBidi" w:cstheme="majorBidi"/>
          <w:sz w:val="28"/>
          <w:szCs w:val="28"/>
          <w:rtl/>
          <w:lang w:val="en-GB" w:bidi="ar-DZ"/>
        </w:rPr>
        <w:t xml:space="preserve"> كل مرة عن تصور حل مناسب لتحقيق </w:t>
      </w:r>
      <w:proofErr w:type="spellStart"/>
      <w:r w:rsidRPr="00524F07">
        <w:rPr>
          <w:rFonts w:asciiTheme="majorBidi" w:hAnsiTheme="majorBidi" w:cstheme="majorBidi"/>
          <w:sz w:val="28"/>
          <w:szCs w:val="28"/>
          <w:rtl/>
          <w:lang w:val="en-GB" w:bidi="ar-DZ"/>
        </w:rPr>
        <w:t>الإستقرار</w:t>
      </w:r>
      <w:proofErr w:type="spellEnd"/>
      <w:r w:rsidRPr="00524F07">
        <w:rPr>
          <w:rFonts w:asciiTheme="majorBidi" w:hAnsiTheme="majorBidi" w:cstheme="majorBidi"/>
          <w:sz w:val="28"/>
          <w:szCs w:val="28"/>
          <w:rtl/>
          <w:lang w:val="en-GB" w:bidi="ar-DZ"/>
        </w:rPr>
        <w:t xml:space="preserve"> لهذا القطاع . </w:t>
      </w:r>
    </w:p>
    <w:p w:rsidR="00454CCE" w:rsidRPr="00524F07" w:rsidRDefault="00454CCE" w:rsidP="001219D4">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524F07">
        <w:rPr>
          <w:rFonts w:asciiTheme="majorBidi" w:hAnsiTheme="majorBidi" w:cstheme="majorBidi"/>
          <w:sz w:val="28"/>
          <w:szCs w:val="28"/>
          <w:rtl/>
          <w:lang w:val="en-GB" w:bidi="ar-DZ"/>
        </w:rPr>
        <w:t>وأمام حالة التخبط لدى السلطات المركزية وحالة التقاذف لقطاع البيئة بين مختلف الوزرات ، تو</w:t>
      </w:r>
      <w:r w:rsidR="001219D4">
        <w:rPr>
          <w:rFonts w:asciiTheme="majorBidi" w:hAnsiTheme="majorBidi" w:cstheme="majorBidi" w:hint="cs"/>
          <w:sz w:val="28"/>
          <w:szCs w:val="28"/>
          <w:rtl/>
          <w:lang w:val="en-GB" w:bidi="ar-DZ"/>
        </w:rPr>
        <w:t>ّ</w:t>
      </w:r>
      <w:r w:rsidRPr="00524F07">
        <w:rPr>
          <w:rFonts w:asciiTheme="majorBidi" w:hAnsiTheme="majorBidi" w:cstheme="majorBidi"/>
          <w:sz w:val="28"/>
          <w:szCs w:val="28"/>
          <w:rtl/>
          <w:lang w:val="en-GB" w:bidi="ar-DZ"/>
        </w:rPr>
        <w:t xml:space="preserve">ج أخيرا عدم الاستقرار بإنشاء وزارة خاصة تعنى بمهمة حماية البيئة هي </w:t>
      </w:r>
      <w:r w:rsidRPr="00524F07">
        <w:rPr>
          <w:rFonts w:asciiTheme="majorBidi" w:hAnsiTheme="majorBidi" w:cstheme="majorBidi"/>
          <w:sz w:val="28"/>
          <w:szCs w:val="28"/>
          <w:u w:val="single"/>
          <w:rtl/>
          <w:lang w:val="en-GB" w:bidi="ar-DZ"/>
        </w:rPr>
        <w:t>وزارة تهيئة الاقليم</w:t>
      </w:r>
      <w:r w:rsidR="001219D4">
        <w:rPr>
          <w:rFonts w:asciiTheme="majorBidi" w:hAnsiTheme="majorBidi" w:cstheme="majorBidi" w:hint="cs"/>
          <w:sz w:val="28"/>
          <w:szCs w:val="28"/>
          <w:u w:val="single"/>
          <w:rtl/>
          <w:lang w:val="en-GB" w:bidi="ar-DZ"/>
        </w:rPr>
        <w:t xml:space="preserve"> </w:t>
      </w:r>
      <w:r w:rsidRPr="00524F07">
        <w:rPr>
          <w:rFonts w:asciiTheme="majorBidi" w:hAnsiTheme="majorBidi" w:cstheme="majorBidi"/>
          <w:sz w:val="28"/>
          <w:szCs w:val="28"/>
          <w:u w:val="single"/>
          <w:rtl/>
          <w:lang w:val="en-GB" w:bidi="ar-DZ"/>
        </w:rPr>
        <w:t xml:space="preserve"> والبيئة</w:t>
      </w:r>
      <w:r w:rsidRPr="00524F07">
        <w:rPr>
          <w:rFonts w:asciiTheme="majorBidi" w:hAnsiTheme="majorBidi" w:cstheme="majorBidi"/>
          <w:sz w:val="28"/>
          <w:szCs w:val="28"/>
          <w:rtl/>
          <w:lang w:val="en-GB" w:bidi="ar-DZ"/>
        </w:rPr>
        <w:t xml:space="preserve"> </w:t>
      </w:r>
      <w:r w:rsidRPr="00524F07">
        <w:rPr>
          <w:rStyle w:val="Appelnotedebasdep"/>
          <w:rFonts w:asciiTheme="majorBidi" w:hAnsiTheme="majorBidi" w:cstheme="majorBidi"/>
          <w:sz w:val="28"/>
          <w:szCs w:val="28"/>
          <w:rtl/>
          <w:lang w:val="en-GB" w:bidi="ar-DZ"/>
        </w:rPr>
        <w:footnoteReference w:id="245"/>
      </w:r>
      <w:r>
        <w:rPr>
          <w:rFonts w:asciiTheme="majorBidi" w:hAnsiTheme="majorBidi" w:cstheme="majorBidi" w:hint="cs"/>
          <w:sz w:val="28"/>
          <w:szCs w:val="28"/>
          <w:rtl/>
          <w:lang w:val="en-GB" w:bidi="ar-DZ"/>
        </w:rPr>
        <w:t xml:space="preserve"> </w:t>
      </w:r>
      <w:r w:rsidRPr="00524F07">
        <w:rPr>
          <w:rFonts w:asciiTheme="majorBidi" w:hAnsiTheme="majorBidi" w:cstheme="majorBidi"/>
          <w:sz w:val="28"/>
          <w:szCs w:val="28"/>
          <w:rtl/>
          <w:lang w:val="en-GB" w:bidi="ar-DZ"/>
        </w:rPr>
        <w:t>وتأكد ذلك بصدور المرسوم الرئاسي01-139 .</w:t>
      </w:r>
      <w:r w:rsidRPr="00524F07">
        <w:rPr>
          <w:rStyle w:val="Appelnotedebasdep"/>
          <w:rFonts w:asciiTheme="majorBidi" w:hAnsiTheme="majorBidi" w:cstheme="majorBidi"/>
          <w:sz w:val="28"/>
          <w:szCs w:val="28"/>
          <w:rtl/>
          <w:lang w:val="en-GB" w:bidi="ar-DZ"/>
        </w:rPr>
        <w:footnoteReference w:id="246"/>
      </w:r>
      <w:r w:rsidRPr="00524F07">
        <w:rPr>
          <w:rFonts w:asciiTheme="majorBidi" w:hAnsiTheme="majorBidi" w:cstheme="majorBidi"/>
          <w:sz w:val="28"/>
          <w:szCs w:val="28"/>
          <w:rtl/>
          <w:lang w:val="en-GB" w:bidi="ar-DZ"/>
        </w:rPr>
        <w:t xml:space="preserve"> وهنا </w:t>
      </w:r>
      <w:proofErr w:type="spellStart"/>
      <w:r w:rsidRPr="00524F07">
        <w:rPr>
          <w:rFonts w:asciiTheme="majorBidi" w:hAnsiTheme="majorBidi" w:cstheme="majorBidi"/>
          <w:sz w:val="28"/>
          <w:szCs w:val="28"/>
          <w:rtl/>
          <w:lang w:val="en-GB" w:bidi="ar-DZ"/>
        </w:rPr>
        <w:t>إقتنعت</w:t>
      </w:r>
      <w:proofErr w:type="spellEnd"/>
      <w:r w:rsidRPr="00524F07">
        <w:rPr>
          <w:rFonts w:asciiTheme="majorBidi" w:hAnsiTheme="majorBidi" w:cstheme="majorBidi"/>
          <w:sz w:val="28"/>
          <w:szCs w:val="28"/>
          <w:rtl/>
          <w:lang w:val="en-GB" w:bidi="ar-DZ"/>
        </w:rPr>
        <w:t xml:space="preserve"> السلطات العامة أن إحداث وزارة تجمع إختصاصات متجانسة مع موضوع البيئة يمكن له أن يعطي دفعة قوية لهذا القطاع على أرض الواقع </w:t>
      </w:r>
      <w:r>
        <w:rPr>
          <w:rFonts w:asciiTheme="majorBidi" w:hAnsiTheme="majorBidi" w:cstheme="majorBidi" w:hint="cs"/>
          <w:sz w:val="28"/>
          <w:szCs w:val="28"/>
          <w:rtl/>
          <w:lang w:val="en-GB" w:bidi="ar-DZ"/>
        </w:rPr>
        <w:t>.</w:t>
      </w:r>
      <w:r w:rsidRPr="00524F07">
        <w:rPr>
          <w:rFonts w:asciiTheme="majorBidi" w:hAnsiTheme="majorBidi" w:cstheme="majorBidi"/>
          <w:sz w:val="28"/>
          <w:szCs w:val="28"/>
          <w:rtl/>
          <w:lang w:val="en-GB" w:bidi="ar-DZ"/>
        </w:rPr>
        <w:t xml:space="preserve"> </w:t>
      </w:r>
    </w:p>
    <w:p w:rsidR="00454CCE" w:rsidRPr="00DC7EE9" w:rsidRDefault="00454CCE" w:rsidP="001219D4">
      <w:pPr>
        <w:bidi/>
        <w:spacing w:line="360" w:lineRule="auto"/>
        <w:ind w:left="-2"/>
        <w:jc w:val="both"/>
        <w:rPr>
          <w:rFonts w:asciiTheme="majorBidi" w:hAnsiTheme="majorBidi" w:cstheme="majorBidi"/>
          <w:sz w:val="28"/>
          <w:szCs w:val="28"/>
          <w:lang w:val="en-GB" w:bidi="ar-DZ"/>
        </w:rPr>
      </w:pPr>
      <w:r>
        <w:rPr>
          <w:rFonts w:asciiTheme="majorBidi" w:hAnsiTheme="majorBidi" w:cstheme="majorBidi" w:hint="cs"/>
          <w:b/>
          <w:bCs/>
          <w:sz w:val="28"/>
          <w:szCs w:val="28"/>
          <w:rtl/>
          <w:lang w:val="en-GB" w:bidi="ar-DZ"/>
        </w:rPr>
        <w:t xml:space="preserve">3 - </w:t>
      </w:r>
      <w:r w:rsidRPr="00DC7EE9">
        <w:rPr>
          <w:rFonts w:asciiTheme="majorBidi" w:hAnsiTheme="majorBidi" w:cstheme="majorBidi"/>
          <w:b/>
          <w:bCs/>
          <w:sz w:val="28"/>
          <w:szCs w:val="28"/>
          <w:rtl/>
          <w:lang w:val="en-GB" w:bidi="ar-DZ"/>
        </w:rPr>
        <w:t xml:space="preserve">مرحلة </w:t>
      </w:r>
      <w:proofErr w:type="spellStart"/>
      <w:r w:rsidRPr="00DC7EE9">
        <w:rPr>
          <w:rFonts w:asciiTheme="majorBidi" w:hAnsiTheme="majorBidi" w:cstheme="majorBidi"/>
          <w:b/>
          <w:bCs/>
          <w:sz w:val="28"/>
          <w:szCs w:val="28"/>
          <w:rtl/>
          <w:lang w:val="en-GB" w:bidi="ar-DZ"/>
        </w:rPr>
        <w:t>مابعد</w:t>
      </w:r>
      <w:proofErr w:type="spellEnd"/>
      <w:r w:rsidRPr="00DC7EE9">
        <w:rPr>
          <w:rFonts w:asciiTheme="majorBidi" w:hAnsiTheme="majorBidi" w:cstheme="majorBidi"/>
          <w:b/>
          <w:bCs/>
          <w:sz w:val="28"/>
          <w:szCs w:val="28"/>
          <w:rtl/>
          <w:lang w:val="en-GB" w:bidi="ar-DZ"/>
        </w:rPr>
        <w:t xml:space="preserve"> 2001 " تاريخ إنشاء أول وزارة للبيئة "</w:t>
      </w:r>
      <w:r w:rsidRPr="00DC7EE9">
        <w:rPr>
          <w:rFonts w:asciiTheme="majorBidi" w:hAnsiTheme="majorBidi" w:cstheme="majorBidi"/>
          <w:sz w:val="28"/>
          <w:szCs w:val="28"/>
          <w:rtl/>
          <w:lang w:val="en-GB" w:bidi="ar-DZ"/>
        </w:rPr>
        <w:t xml:space="preserve"> : </w:t>
      </w:r>
      <w:proofErr w:type="spellStart"/>
      <w:r w:rsidRPr="00DC7EE9">
        <w:rPr>
          <w:rFonts w:asciiTheme="majorBidi" w:hAnsiTheme="majorBidi" w:cstheme="majorBidi"/>
          <w:sz w:val="28"/>
          <w:szCs w:val="28"/>
          <w:rtl/>
          <w:lang w:val="en-GB" w:bidi="ar-DZ"/>
        </w:rPr>
        <w:t>أستهلت</w:t>
      </w:r>
      <w:proofErr w:type="spellEnd"/>
      <w:r w:rsidRPr="00DC7EE9">
        <w:rPr>
          <w:rFonts w:asciiTheme="majorBidi" w:hAnsiTheme="majorBidi" w:cstheme="majorBidi"/>
          <w:sz w:val="28"/>
          <w:szCs w:val="28"/>
          <w:rtl/>
          <w:lang w:val="en-GB" w:bidi="ar-DZ"/>
        </w:rPr>
        <w:t xml:space="preserve"> هذه المرحلة بإنشاء أول </w:t>
      </w:r>
      <w:proofErr w:type="spellStart"/>
      <w:r w:rsidRPr="00DC7EE9">
        <w:rPr>
          <w:rFonts w:asciiTheme="majorBidi" w:hAnsiTheme="majorBidi" w:cstheme="majorBidi"/>
          <w:sz w:val="28"/>
          <w:szCs w:val="28"/>
          <w:rtl/>
          <w:lang w:val="en-GB" w:bidi="ar-DZ"/>
        </w:rPr>
        <w:t>وزراة</w:t>
      </w:r>
      <w:proofErr w:type="spellEnd"/>
      <w:r w:rsidRPr="00DC7EE9">
        <w:rPr>
          <w:rFonts w:asciiTheme="majorBidi" w:hAnsiTheme="majorBidi" w:cstheme="majorBidi"/>
          <w:sz w:val="28"/>
          <w:szCs w:val="28"/>
          <w:rtl/>
          <w:lang w:val="en-GB" w:bidi="ar-DZ"/>
        </w:rPr>
        <w:t xml:space="preserve"> للبيئة جمعت هذه الوزارة عدة مديريات أبرزها المديرية</w:t>
      </w:r>
      <w:r>
        <w:rPr>
          <w:rFonts w:asciiTheme="majorBidi" w:hAnsiTheme="majorBidi" w:cstheme="majorBidi" w:hint="cs"/>
          <w:sz w:val="28"/>
          <w:szCs w:val="28"/>
          <w:rtl/>
          <w:lang w:val="en-GB" w:bidi="ar-DZ"/>
        </w:rPr>
        <w:t xml:space="preserve"> </w:t>
      </w:r>
      <w:r w:rsidRPr="00DC7EE9">
        <w:rPr>
          <w:rFonts w:asciiTheme="majorBidi" w:hAnsiTheme="majorBidi" w:cstheme="majorBidi"/>
          <w:sz w:val="28"/>
          <w:szCs w:val="28"/>
          <w:rtl/>
          <w:lang w:val="en-GB" w:bidi="ar-DZ"/>
        </w:rPr>
        <w:t xml:space="preserve">العامة للبيئة والتي تتكون بدورها من مديريات  فرعية و طبقا للمادة 02 من مرسوم النشأة السابق  01-09 الذي ينظم الإدارة المركزية في </w:t>
      </w:r>
      <w:r w:rsidRPr="00DC7EE9">
        <w:rPr>
          <w:rFonts w:asciiTheme="majorBidi" w:hAnsiTheme="majorBidi" w:cstheme="majorBidi"/>
          <w:sz w:val="28"/>
          <w:szCs w:val="28"/>
          <w:u w:val="single"/>
          <w:rtl/>
          <w:lang w:val="en-GB" w:bidi="ar-DZ"/>
        </w:rPr>
        <w:t>وزارة تهيئة الإقليم و البيئة</w:t>
      </w:r>
      <w:r w:rsidRPr="00DC7EE9">
        <w:rPr>
          <w:rFonts w:asciiTheme="majorBidi" w:hAnsiTheme="majorBidi" w:cstheme="majorBidi"/>
          <w:sz w:val="28"/>
          <w:szCs w:val="28"/>
          <w:rtl/>
          <w:lang w:val="en-GB" w:bidi="ar-DZ"/>
        </w:rPr>
        <w:t xml:space="preserve"> فقد نصت على صلاحيات هذه المديرية و تمثلت في : </w:t>
      </w:r>
    </w:p>
    <w:p w:rsidR="00454CCE" w:rsidRDefault="00454CCE" w:rsidP="001219D4">
      <w:pPr>
        <w:bidi/>
        <w:spacing w:line="360" w:lineRule="auto"/>
        <w:ind w:left="-2"/>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524F07">
        <w:rPr>
          <w:rFonts w:asciiTheme="majorBidi" w:hAnsiTheme="majorBidi" w:cstheme="majorBidi"/>
          <w:sz w:val="28"/>
          <w:szCs w:val="28"/>
          <w:rtl/>
          <w:lang w:val="en-GB" w:bidi="ar-DZ"/>
        </w:rPr>
        <w:t xml:space="preserve">الوقاية من أشكال التدهور في الوسط البيئي ومن جميع أشكال التلوث والأضرار في الوسط الصناعي والحضري ، كما تحافظ على التنوع البيولوجي وتسهر على إحترام القوانين والتنظيمات المعمول بها وتضمن رصد حالة البيئة </w:t>
      </w:r>
      <w:r w:rsidR="001219D4">
        <w:rPr>
          <w:rFonts w:asciiTheme="majorBidi" w:hAnsiTheme="majorBidi" w:cstheme="majorBidi" w:hint="cs"/>
          <w:sz w:val="28"/>
          <w:szCs w:val="28"/>
          <w:rtl/>
          <w:lang w:val="en-GB" w:bidi="ar-DZ"/>
        </w:rPr>
        <w:t xml:space="preserve"> </w:t>
      </w:r>
      <w:r w:rsidRPr="00524F07">
        <w:rPr>
          <w:rFonts w:asciiTheme="majorBidi" w:hAnsiTheme="majorBidi" w:cstheme="majorBidi"/>
          <w:sz w:val="28"/>
          <w:szCs w:val="28"/>
          <w:rtl/>
          <w:lang w:val="en-GB" w:bidi="ar-DZ"/>
        </w:rPr>
        <w:t xml:space="preserve">ومراقبتها كما تسلم التأشيرات والرخص في ميدان البيئة وتقوم بترقية أعمال التوعية والتكوين والتربية </w:t>
      </w:r>
      <w:proofErr w:type="spellStart"/>
      <w:r w:rsidRPr="00524F07">
        <w:rPr>
          <w:rFonts w:asciiTheme="majorBidi" w:hAnsiTheme="majorBidi" w:cstheme="majorBidi"/>
          <w:sz w:val="28"/>
          <w:szCs w:val="28"/>
          <w:rtl/>
          <w:lang w:val="en-GB" w:bidi="ar-DZ"/>
        </w:rPr>
        <w:t>والإتصال</w:t>
      </w:r>
      <w:proofErr w:type="spellEnd"/>
      <w:r w:rsidRPr="00524F07">
        <w:rPr>
          <w:rFonts w:asciiTheme="majorBidi" w:hAnsiTheme="majorBidi" w:cstheme="majorBidi"/>
          <w:sz w:val="28"/>
          <w:szCs w:val="28"/>
          <w:rtl/>
          <w:lang w:val="en-GB" w:bidi="ar-DZ"/>
        </w:rPr>
        <w:t xml:space="preserve"> في هذا الميدان .</w:t>
      </w:r>
    </w:p>
    <w:p w:rsidR="00454CCE" w:rsidRPr="006844C1" w:rsidRDefault="00454CCE" w:rsidP="001219D4">
      <w:pPr>
        <w:bidi/>
        <w:spacing w:line="360" w:lineRule="auto"/>
        <w:ind w:left="-2"/>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6844C1">
        <w:rPr>
          <w:rFonts w:asciiTheme="majorBidi" w:hAnsiTheme="majorBidi" w:cstheme="majorBidi"/>
          <w:sz w:val="28"/>
          <w:szCs w:val="28"/>
          <w:rtl/>
          <w:lang w:val="en-GB" w:bidi="ar-DZ"/>
        </w:rPr>
        <w:t>لكن سرعان ما تميزت هذه المرحلة بإعادة صياغة تسمية جديدة لهذه الوزارة بعد التعديل الحكومي لسنة 2002 .</w:t>
      </w:r>
      <w:r w:rsidRPr="006844C1">
        <w:rPr>
          <w:rStyle w:val="Appelnotedebasdep"/>
          <w:rFonts w:asciiTheme="majorBidi" w:hAnsiTheme="majorBidi" w:cstheme="majorBidi"/>
          <w:sz w:val="28"/>
          <w:szCs w:val="28"/>
          <w:rtl/>
          <w:lang w:val="en-GB" w:bidi="ar-DZ"/>
        </w:rPr>
        <w:footnoteReference w:id="247"/>
      </w:r>
      <w:r w:rsidRPr="006844C1">
        <w:rPr>
          <w:rFonts w:asciiTheme="majorBidi" w:hAnsiTheme="majorBidi" w:cstheme="majorBidi"/>
          <w:sz w:val="28"/>
          <w:szCs w:val="28"/>
          <w:rtl/>
          <w:lang w:val="en-GB" w:bidi="ar-DZ"/>
        </w:rPr>
        <w:t xml:space="preserve"> إلى </w:t>
      </w:r>
      <w:r w:rsidRPr="006844C1">
        <w:rPr>
          <w:rFonts w:asciiTheme="majorBidi" w:hAnsiTheme="majorBidi" w:cstheme="majorBidi"/>
          <w:sz w:val="28"/>
          <w:szCs w:val="28"/>
          <w:u w:val="single"/>
          <w:rtl/>
          <w:lang w:val="en-GB" w:bidi="ar-DZ"/>
        </w:rPr>
        <w:t>وزارة التهيئة العمرانية والبيئة</w:t>
      </w:r>
      <w:r w:rsidRPr="006844C1">
        <w:rPr>
          <w:rFonts w:asciiTheme="majorBidi" w:hAnsiTheme="majorBidi" w:cstheme="majorBidi"/>
          <w:sz w:val="28"/>
          <w:szCs w:val="28"/>
          <w:rtl/>
          <w:lang w:val="en-GB" w:bidi="ar-DZ"/>
        </w:rPr>
        <w:t xml:space="preserve"> وبقيت على حالها بهذه التسمية إلى غاية التعديل </w:t>
      </w:r>
      <w:r w:rsidRPr="006844C1">
        <w:rPr>
          <w:rFonts w:asciiTheme="majorBidi" w:hAnsiTheme="majorBidi" w:cstheme="majorBidi"/>
          <w:sz w:val="28"/>
          <w:szCs w:val="28"/>
          <w:rtl/>
          <w:lang w:val="en-GB" w:bidi="ar-DZ"/>
        </w:rPr>
        <w:lastRenderedPageBreak/>
        <w:t xml:space="preserve">الحكومي لسنة </w:t>
      </w:r>
      <w:proofErr w:type="gramStart"/>
      <w:r w:rsidRPr="006844C1">
        <w:rPr>
          <w:rFonts w:asciiTheme="majorBidi" w:hAnsiTheme="majorBidi" w:cstheme="majorBidi"/>
          <w:sz w:val="28"/>
          <w:szCs w:val="28"/>
          <w:rtl/>
          <w:lang w:val="en-GB" w:bidi="ar-DZ"/>
        </w:rPr>
        <w:t>2007 .</w:t>
      </w:r>
      <w:proofErr w:type="gramEnd"/>
      <w:r w:rsidRPr="006844C1">
        <w:rPr>
          <w:rStyle w:val="Appelnotedebasdep"/>
          <w:rFonts w:asciiTheme="majorBidi" w:hAnsiTheme="majorBidi" w:cstheme="majorBidi"/>
          <w:sz w:val="28"/>
          <w:szCs w:val="28"/>
          <w:rtl/>
          <w:lang w:val="en-GB" w:bidi="ar-DZ"/>
        </w:rPr>
        <w:footnoteReference w:id="248"/>
      </w:r>
      <w:r w:rsidRPr="006844C1">
        <w:rPr>
          <w:rFonts w:asciiTheme="majorBidi" w:hAnsiTheme="majorBidi" w:cstheme="majorBidi"/>
          <w:sz w:val="28"/>
          <w:szCs w:val="28"/>
          <w:rtl/>
          <w:lang w:val="en-GB" w:bidi="ar-DZ"/>
        </w:rPr>
        <w:t xml:space="preserve"> </w:t>
      </w:r>
      <w:r w:rsidR="001219D4">
        <w:rPr>
          <w:rFonts w:asciiTheme="majorBidi" w:hAnsiTheme="majorBidi" w:cstheme="majorBidi" w:hint="cs"/>
          <w:sz w:val="28"/>
          <w:szCs w:val="28"/>
          <w:rtl/>
          <w:lang w:val="en-GB" w:bidi="ar-DZ"/>
        </w:rPr>
        <w:t xml:space="preserve"> </w:t>
      </w:r>
      <w:r w:rsidRPr="006844C1">
        <w:rPr>
          <w:rFonts w:asciiTheme="majorBidi" w:hAnsiTheme="majorBidi" w:cstheme="majorBidi"/>
          <w:sz w:val="28"/>
          <w:szCs w:val="28"/>
          <w:rtl/>
          <w:lang w:val="en-GB" w:bidi="ar-DZ"/>
        </w:rPr>
        <w:t xml:space="preserve">والشيء البارز في الفترة الممتدة من 2001 إلى 2007 صدور ثاني قانون للبيئة بعد القانون الأول 83-03 هو قانون </w:t>
      </w:r>
      <w:proofErr w:type="gramStart"/>
      <w:r w:rsidRPr="006844C1">
        <w:rPr>
          <w:rFonts w:asciiTheme="majorBidi" w:hAnsiTheme="majorBidi" w:cstheme="majorBidi"/>
          <w:sz w:val="28"/>
          <w:szCs w:val="28"/>
          <w:rtl/>
          <w:lang w:val="en-GB" w:bidi="ar-DZ"/>
        </w:rPr>
        <w:t>03-10 .</w:t>
      </w:r>
      <w:proofErr w:type="gramEnd"/>
      <w:r w:rsidRPr="006844C1">
        <w:rPr>
          <w:rStyle w:val="Appelnotedebasdep"/>
          <w:rFonts w:asciiTheme="majorBidi" w:hAnsiTheme="majorBidi" w:cstheme="majorBidi"/>
          <w:sz w:val="28"/>
          <w:szCs w:val="28"/>
          <w:rtl/>
          <w:lang w:val="en-GB" w:bidi="ar-DZ"/>
        </w:rPr>
        <w:footnoteReference w:id="249"/>
      </w:r>
    </w:p>
    <w:p w:rsidR="00454CCE" w:rsidRDefault="00454CCE" w:rsidP="001219D4">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6844C1">
        <w:rPr>
          <w:rFonts w:asciiTheme="majorBidi" w:hAnsiTheme="majorBidi" w:cstheme="majorBidi"/>
          <w:sz w:val="28"/>
          <w:szCs w:val="28"/>
          <w:rtl/>
          <w:lang w:val="en-GB" w:bidi="ar-DZ"/>
        </w:rPr>
        <w:t xml:space="preserve">وعلى إثر التعديل الحكومي لسنة 2007 مرة أخرى أدمجت البيئة مع السياحة في وزارة واحدة لتصبح </w:t>
      </w:r>
      <w:r w:rsidRPr="006844C1">
        <w:rPr>
          <w:rFonts w:asciiTheme="majorBidi" w:hAnsiTheme="majorBidi" w:cstheme="majorBidi"/>
          <w:sz w:val="28"/>
          <w:szCs w:val="28"/>
          <w:u w:val="single"/>
          <w:rtl/>
          <w:lang w:val="en-GB" w:bidi="ar-DZ"/>
        </w:rPr>
        <w:t xml:space="preserve">وزارة التهيئة </w:t>
      </w:r>
      <w:proofErr w:type="gramStart"/>
      <w:r w:rsidRPr="006844C1">
        <w:rPr>
          <w:rFonts w:asciiTheme="majorBidi" w:hAnsiTheme="majorBidi" w:cstheme="majorBidi"/>
          <w:sz w:val="28"/>
          <w:szCs w:val="28"/>
          <w:u w:val="single"/>
          <w:rtl/>
          <w:lang w:val="en-GB" w:bidi="ar-DZ"/>
        </w:rPr>
        <w:t>العمرانية</w:t>
      </w:r>
      <w:r w:rsidR="001219D4">
        <w:rPr>
          <w:rFonts w:asciiTheme="majorBidi" w:hAnsiTheme="majorBidi" w:cstheme="majorBidi" w:hint="cs"/>
          <w:sz w:val="28"/>
          <w:szCs w:val="28"/>
          <w:u w:val="single"/>
          <w:rtl/>
          <w:lang w:val="en-GB" w:bidi="ar-DZ"/>
        </w:rPr>
        <w:t xml:space="preserve"> </w:t>
      </w:r>
      <w:r w:rsidRPr="006844C1">
        <w:rPr>
          <w:rFonts w:asciiTheme="majorBidi" w:hAnsiTheme="majorBidi" w:cstheme="majorBidi"/>
          <w:sz w:val="28"/>
          <w:szCs w:val="28"/>
          <w:u w:val="single"/>
          <w:rtl/>
          <w:lang w:val="en-GB" w:bidi="ar-DZ"/>
        </w:rPr>
        <w:t xml:space="preserve"> والبيئة</w:t>
      </w:r>
      <w:proofErr w:type="gramEnd"/>
      <w:r w:rsidR="001219D4">
        <w:rPr>
          <w:rFonts w:asciiTheme="majorBidi" w:hAnsiTheme="majorBidi" w:cstheme="majorBidi" w:hint="cs"/>
          <w:sz w:val="28"/>
          <w:szCs w:val="28"/>
          <w:u w:val="single"/>
          <w:rtl/>
          <w:lang w:val="en-GB" w:bidi="ar-DZ"/>
        </w:rPr>
        <w:t xml:space="preserve"> </w:t>
      </w:r>
      <w:r w:rsidRPr="006844C1">
        <w:rPr>
          <w:rFonts w:asciiTheme="majorBidi" w:hAnsiTheme="majorBidi" w:cstheme="majorBidi"/>
          <w:sz w:val="28"/>
          <w:szCs w:val="28"/>
          <w:u w:val="single"/>
          <w:rtl/>
          <w:lang w:val="en-GB" w:bidi="ar-DZ"/>
        </w:rPr>
        <w:t xml:space="preserve"> والسياحة</w:t>
      </w:r>
      <w:r w:rsidRPr="006844C1">
        <w:rPr>
          <w:rFonts w:asciiTheme="majorBidi" w:hAnsiTheme="majorBidi" w:cstheme="majorBidi"/>
          <w:sz w:val="28"/>
          <w:szCs w:val="28"/>
          <w:rtl/>
          <w:lang w:val="en-GB" w:bidi="ar-DZ"/>
        </w:rPr>
        <w:t xml:space="preserve"> .</w:t>
      </w:r>
      <w:r w:rsidRPr="006844C1">
        <w:rPr>
          <w:rStyle w:val="Appelnotedebasdep"/>
          <w:rFonts w:asciiTheme="majorBidi" w:hAnsiTheme="majorBidi" w:cstheme="majorBidi"/>
          <w:sz w:val="28"/>
          <w:szCs w:val="28"/>
          <w:rtl/>
          <w:lang w:val="en-GB" w:bidi="ar-DZ"/>
        </w:rPr>
        <w:footnoteReference w:id="250"/>
      </w:r>
      <w:r w:rsidRPr="006844C1">
        <w:rPr>
          <w:rFonts w:asciiTheme="majorBidi" w:hAnsiTheme="majorBidi" w:cstheme="majorBidi"/>
          <w:sz w:val="28"/>
          <w:szCs w:val="28"/>
          <w:rtl/>
          <w:lang w:val="en-GB" w:bidi="ar-DZ"/>
        </w:rPr>
        <w:t xml:space="preserve"> والتي دامت 3 سنوات لتستمر حالة عدم </w:t>
      </w:r>
      <w:proofErr w:type="spellStart"/>
      <w:r w:rsidRPr="006844C1">
        <w:rPr>
          <w:rFonts w:asciiTheme="majorBidi" w:hAnsiTheme="majorBidi" w:cstheme="majorBidi"/>
          <w:sz w:val="28"/>
          <w:szCs w:val="28"/>
          <w:rtl/>
          <w:lang w:val="en-GB" w:bidi="ar-DZ"/>
        </w:rPr>
        <w:t>الإستقرار</w:t>
      </w:r>
      <w:proofErr w:type="spellEnd"/>
      <w:r w:rsidRPr="006844C1">
        <w:rPr>
          <w:rFonts w:asciiTheme="majorBidi" w:hAnsiTheme="majorBidi" w:cstheme="majorBidi"/>
          <w:sz w:val="28"/>
          <w:szCs w:val="28"/>
          <w:rtl/>
          <w:lang w:val="en-GB" w:bidi="ar-DZ"/>
        </w:rPr>
        <w:t xml:space="preserve"> النسبي ، فيعاد صياغة تسمية الوزارة مجددا إلى </w:t>
      </w:r>
      <w:r w:rsidRPr="006844C1">
        <w:rPr>
          <w:rFonts w:asciiTheme="majorBidi" w:hAnsiTheme="majorBidi" w:cstheme="majorBidi"/>
          <w:sz w:val="28"/>
          <w:szCs w:val="28"/>
          <w:u w:val="single"/>
          <w:rtl/>
          <w:lang w:val="en-GB" w:bidi="ar-DZ"/>
        </w:rPr>
        <w:t>وزارة التهيئة العمرانية</w:t>
      </w:r>
      <w:r w:rsidR="001219D4">
        <w:rPr>
          <w:rFonts w:asciiTheme="majorBidi" w:hAnsiTheme="majorBidi" w:cstheme="majorBidi" w:hint="cs"/>
          <w:sz w:val="28"/>
          <w:szCs w:val="28"/>
          <w:u w:val="single"/>
          <w:rtl/>
          <w:lang w:val="en-GB" w:bidi="ar-DZ"/>
        </w:rPr>
        <w:t xml:space="preserve"> </w:t>
      </w:r>
      <w:r w:rsidRPr="006844C1">
        <w:rPr>
          <w:rFonts w:asciiTheme="majorBidi" w:hAnsiTheme="majorBidi" w:cstheme="majorBidi"/>
          <w:sz w:val="28"/>
          <w:szCs w:val="28"/>
          <w:u w:val="single"/>
          <w:rtl/>
          <w:lang w:val="en-GB" w:bidi="ar-DZ"/>
        </w:rPr>
        <w:t xml:space="preserve"> والبيئة</w:t>
      </w:r>
      <w:r w:rsidRPr="006844C1">
        <w:rPr>
          <w:rFonts w:asciiTheme="majorBidi" w:hAnsiTheme="majorBidi" w:cstheme="majorBidi"/>
          <w:sz w:val="28"/>
          <w:szCs w:val="28"/>
          <w:rtl/>
          <w:lang w:val="en-GB" w:bidi="ar-DZ"/>
        </w:rPr>
        <w:t xml:space="preserve"> وتم فصل قطاع السياحة عن البيئة وهذا بموجب المرسوم الرئاسي 10-149 .</w:t>
      </w:r>
      <w:r w:rsidRPr="006844C1">
        <w:rPr>
          <w:rStyle w:val="Appelnotedebasdep"/>
          <w:rFonts w:asciiTheme="majorBidi" w:hAnsiTheme="majorBidi" w:cstheme="majorBidi"/>
          <w:sz w:val="28"/>
          <w:szCs w:val="28"/>
          <w:rtl/>
          <w:lang w:val="en-GB" w:bidi="ar-DZ"/>
        </w:rPr>
        <w:footnoteReference w:id="251"/>
      </w:r>
      <w:r w:rsidRPr="006844C1">
        <w:rPr>
          <w:rFonts w:asciiTheme="majorBidi" w:hAnsiTheme="majorBidi" w:cstheme="majorBidi"/>
          <w:sz w:val="28"/>
          <w:szCs w:val="28"/>
          <w:rtl/>
          <w:lang w:val="en-GB" w:bidi="ar-DZ"/>
        </w:rPr>
        <w:t xml:space="preserve"> لتمتد إلى غاية 2012 .</w:t>
      </w:r>
    </w:p>
    <w:p w:rsidR="00454CCE" w:rsidRPr="006844C1" w:rsidRDefault="001219D4" w:rsidP="003B2CE4">
      <w:pPr>
        <w:bidi/>
        <w:spacing w:line="360" w:lineRule="auto"/>
        <w:jc w:val="both"/>
        <w:rPr>
          <w:rFonts w:asciiTheme="majorBidi" w:hAnsiTheme="majorBidi" w:cstheme="majorBidi"/>
          <w:sz w:val="28"/>
          <w:szCs w:val="28"/>
          <w:rtl/>
          <w:lang w:val="en-GB" w:bidi="ar-DZ"/>
        </w:rPr>
      </w:pPr>
      <w:r>
        <w:rPr>
          <w:rFonts w:asciiTheme="majorBidi" w:hAnsiTheme="majorBidi" w:cstheme="majorBidi" w:hint="cs"/>
          <w:sz w:val="28"/>
          <w:szCs w:val="28"/>
          <w:rtl/>
          <w:lang w:val="en-GB" w:bidi="ar-DZ"/>
        </w:rPr>
        <w:t xml:space="preserve">    </w:t>
      </w:r>
      <w:r w:rsidR="00454CCE" w:rsidRPr="006844C1">
        <w:rPr>
          <w:rFonts w:asciiTheme="majorBidi" w:hAnsiTheme="majorBidi" w:cstheme="majorBidi"/>
          <w:sz w:val="28"/>
          <w:szCs w:val="28"/>
          <w:rtl/>
          <w:lang w:val="en-GB" w:bidi="ar-DZ"/>
        </w:rPr>
        <w:t>وفي بداية سبتمبر 2012 تم إعادة تسمية الوزارة مع إضافة المدينة لتصبح</w:t>
      </w:r>
      <w:r w:rsidR="00454CCE" w:rsidRPr="006844C1">
        <w:rPr>
          <w:rFonts w:asciiTheme="majorBidi" w:hAnsiTheme="majorBidi" w:cstheme="majorBidi"/>
          <w:sz w:val="28"/>
          <w:szCs w:val="28"/>
          <w:u w:val="single"/>
          <w:rtl/>
          <w:lang w:val="en-GB" w:bidi="ar-DZ"/>
        </w:rPr>
        <w:t xml:space="preserve"> وزارة التهيئة العمرانية </w:t>
      </w:r>
      <w:proofErr w:type="gramStart"/>
      <w:r w:rsidR="00454CCE" w:rsidRPr="006844C1">
        <w:rPr>
          <w:rFonts w:asciiTheme="majorBidi" w:hAnsiTheme="majorBidi" w:cstheme="majorBidi"/>
          <w:sz w:val="28"/>
          <w:szCs w:val="28"/>
          <w:u w:val="single"/>
          <w:rtl/>
          <w:lang w:val="en-GB" w:bidi="ar-DZ"/>
        </w:rPr>
        <w:t>والبيئة</w:t>
      </w:r>
      <w:r>
        <w:rPr>
          <w:rFonts w:asciiTheme="majorBidi" w:hAnsiTheme="majorBidi" w:cstheme="majorBidi" w:hint="cs"/>
          <w:sz w:val="28"/>
          <w:szCs w:val="28"/>
          <w:u w:val="single"/>
          <w:rtl/>
          <w:lang w:val="en-GB" w:bidi="ar-DZ"/>
        </w:rPr>
        <w:t xml:space="preserve"> </w:t>
      </w:r>
      <w:r w:rsidR="00454CCE" w:rsidRPr="006844C1">
        <w:rPr>
          <w:rFonts w:asciiTheme="majorBidi" w:hAnsiTheme="majorBidi" w:cstheme="majorBidi"/>
          <w:sz w:val="28"/>
          <w:szCs w:val="28"/>
          <w:u w:val="single"/>
          <w:rtl/>
          <w:lang w:val="en-GB" w:bidi="ar-DZ"/>
        </w:rPr>
        <w:t xml:space="preserve"> والمدينة</w:t>
      </w:r>
      <w:proofErr w:type="gramEnd"/>
      <w:r w:rsidR="00454CCE" w:rsidRPr="006844C1">
        <w:rPr>
          <w:rFonts w:asciiTheme="majorBidi" w:hAnsiTheme="majorBidi" w:cstheme="majorBidi"/>
          <w:sz w:val="28"/>
          <w:szCs w:val="28"/>
          <w:rtl/>
          <w:lang w:val="en-GB" w:bidi="ar-DZ"/>
        </w:rPr>
        <w:t xml:space="preserve"> بموجب المرسوم الرئاسي 12-326 .</w:t>
      </w:r>
      <w:r w:rsidR="00454CCE" w:rsidRPr="006844C1">
        <w:rPr>
          <w:rStyle w:val="Appelnotedebasdep"/>
          <w:rFonts w:asciiTheme="majorBidi" w:hAnsiTheme="majorBidi" w:cstheme="majorBidi"/>
          <w:sz w:val="28"/>
          <w:szCs w:val="28"/>
          <w:rtl/>
          <w:lang w:val="en-GB" w:bidi="ar-DZ"/>
        </w:rPr>
        <w:footnoteReference w:id="252"/>
      </w:r>
      <w:r w:rsidR="00454CCE" w:rsidRPr="006844C1">
        <w:rPr>
          <w:rFonts w:asciiTheme="majorBidi" w:hAnsiTheme="majorBidi" w:cstheme="majorBidi"/>
          <w:sz w:val="28"/>
          <w:szCs w:val="28"/>
          <w:rtl/>
          <w:lang w:val="en-GB" w:bidi="ar-DZ"/>
        </w:rPr>
        <w:t xml:space="preserve"> لكنها لم تدم </w:t>
      </w:r>
      <w:proofErr w:type="gramStart"/>
      <w:r w:rsidR="00454CCE" w:rsidRPr="006844C1">
        <w:rPr>
          <w:rFonts w:asciiTheme="majorBidi" w:hAnsiTheme="majorBidi" w:cstheme="majorBidi"/>
          <w:sz w:val="28"/>
          <w:szCs w:val="28"/>
          <w:rtl/>
          <w:lang w:val="en-GB" w:bidi="ar-DZ"/>
        </w:rPr>
        <w:t>طويلا ،</w:t>
      </w:r>
      <w:proofErr w:type="gramEnd"/>
      <w:r w:rsidR="00454CCE" w:rsidRPr="006844C1">
        <w:rPr>
          <w:rFonts w:asciiTheme="majorBidi" w:hAnsiTheme="majorBidi" w:cstheme="majorBidi"/>
          <w:sz w:val="28"/>
          <w:szCs w:val="28"/>
          <w:rtl/>
          <w:lang w:val="en-GB" w:bidi="ar-DZ"/>
        </w:rPr>
        <w:t xml:space="preserve"> لتعاد الصياغة من جديد وتصبح </w:t>
      </w:r>
      <w:r w:rsidR="00454CCE" w:rsidRPr="006844C1">
        <w:rPr>
          <w:rFonts w:asciiTheme="majorBidi" w:hAnsiTheme="majorBidi" w:cstheme="majorBidi"/>
          <w:sz w:val="28"/>
          <w:szCs w:val="28"/>
          <w:u w:val="single"/>
          <w:rtl/>
          <w:lang w:val="en-GB" w:bidi="ar-DZ"/>
        </w:rPr>
        <w:t>وزارة التهيئة العمرانية والبيئة</w:t>
      </w:r>
      <w:r w:rsidR="00C3703E">
        <w:rPr>
          <w:rFonts w:asciiTheme="majorBidi" w:hAnsiTheme="majorBidi" w:cstheme="majorBidi"/>
          <w:sz w:val="28"/>
          <w:szCs w:val="28"/>
          <w:rtl/>
          <w:lang w:val="en-GB" w:bidi="ar-DZ"/>
        </w:rPr>
        <w:t xml:space="preserve"> كما في السابق و</w:t>
      </w:r>
      <w:r w:rsidR="00454CCE" w:rsidRPr="006844C1">
        <w:rPr>
          <w:rFonts w:asciiTheme="majorBidi" w:hAnsiTheme="majorBidi" w:cstheme="majorBidi"/>
          <w:sz w:val="28"/>
          <w:szCs w:val="28"/>
          <w:rtl/>
          <w:lang w:val="en-GB" w:bidi="ar-DZ"/>
        </w:rPr>
        <w:t>هذ</w:t>
      </w:r>
      <w:r w:rsidR="00C3703E">
        <w:rPr>
          <w:rFonts w:asciiTheme="majorBidi" w:hAnsiTheme="majorBidi" w:cstheme="majorBidi" w:hint="cs"/>
          <w:sz w:val="28"/>
          <w:szCs w:val="28"/>
          <w:rtl/>
          <w:lang w:val="en-GB" w:bidi="ar-DZ"/>
        </w:rPr>
        <w:t>ا ب</w:t>
      </w:r>
      <w:r w:rsidR="00454CCE" w:rsidRPr="006844C1">
        <w:rPr>
          <w:rFonts w:asciiTheme="majorBidi" w:hAnsiTheme="majorBidi" w:cstheme="majorBidi"/>
          <w:sz w:val="28"/>
          <w:szCs w:val="28"/>
          <w:rtl/>
          <w:lang w:val="en-GB" w:bidi="ar-DZ"/>
        </w:rPr>
        <w:t>موجب المرسوم الرئاسي رقم 13-312 .</w:t>
      </w:r>
      <w:r w:rsidR="00454CCE" w:rsidRPr="006844C1">
        <w:rPr>
          <w:rStyle w:val="Appelnotedebasdep"/>
          <w:rFonts w:asciiTheme="majorBidi" w:hAnsiTheme="majorBidi" w:cstheme="majorBidi"/>
          <w:sz w:val="28"/>
          <w:szCs w:val="28"/>
          <w:rtl/>
          <w:lang w:val="en-GB" w:bidi="ar-DZ"/>
        </w:rPr>
        <w:footnoteReference w:id="253"/>
      </w:r>
      <w:r w:rsidR="00454CCE" w:rsidRPr="006844C1">
        <w:rPr>
          <w:rFonts w:asciiTheme="majorBidi" w:hAnsiTheme="majorBidi" w:cstheme="majorBidi"/>
          <w:sz w:val="28"/>
          <w:szCs w:val="28"/>
          <w:rtl/>
          <w:lang w:val="en-GB" w:bidi="ar-DZ"/>
        </w:rPr>
        <w:t xml:space="preserve"> لتتأكد </w:t>
      </w:r>
      <w:r w:rsidR="00454CCE">
        <w:rPr>
          <w:rFonts w:asciiTheme="majorBidi" w:hAnsiTheme="majorBidi" w:cstheme="majorBidi" w:hint="cs"/>
          <w:sz w:val="28"/>
          <w:szCs w:val="28"/>
          <w:rtl/>
          <w:lang w:val="en-GB" w:bidi="ar-DZ"/>
        </w:rPr>
        <w:t>ب</w:t>
      </w:r>
      <w:r w:rsidR="00454CCE" w:rsidRPr="006844C1">
        <w:rPr>
          <w:rFonts w:asciiTheme="majorBidi" w:hAnsiTheme="majorBidi" w:cstheme="majorBidi"/>
          <w:sz w:val="28"/>
          <w:szCs w:val="28"/>
          <w:rtl/>
          <w:lang w:val="en-GB" w:bidi="ar-DZ"/>
        </w:rPr>
        <w:t xml:space="preserve">المرسوم التنفيذي 13-395 </w:t>
      </w:r>
      <w:r w:rsidR="00454CCE" w:rsidRPr="006844C1">
        <w:rPr>
          <w:rStyle w:val="Appelnotedebasdep"/>
          <w:rFonts w:asciiTheme="majorBidi" w:hAnsiTheme="majorBidi" w:cstheme="majorBidi"/>
          <w:sz w:val="28"/>
          <w:szCs w:val="28"/>
          <w:rtl/>
          <w:lang w:val="en-GB" w:bidi="ar-DZ"/>
        </w:rPr>
        <w:footnoteReference w:id="254"/>
      </w:r>
      <w:r w:rsidR="00454CCE" w:rsidRPr="006844C1">
        <w:rPr>
          <w:rFonts w:asciiTheme="majorBidi" w:hAnsiTheme="majorBidi" w:cstheme="majorBidi"/>
          <w:sz w:val="28"/>
          <w:szCs w:val="28"/>
          <w:rtl/>
          <w:lang w:val="en-GB" w:bidi="ar-DZ"/>
        </w:rPr>
        <w:t xml:space="preserve"> والمرسوم</w:t>
      </w:r>
      <w:r w:rsidR="00C3703E">
        <w:rPr>
          <w:rFonts w:asciiTheme="majorBidi" w:hAnsiTheme="majorBidi" w:cstheme="majorBidi" w:hint="cs"/>
          <w:sz w:val="28"/>
          <w:szCs w:val="28"/>
          <w:rtl/>
          <w:lang w:val="en-GB" w:bidi="ar-DZ"/>
        </w:rPr>
        <w:t xml:space="preserve"> </w:t>
      </w:r>
      <w:r w:rsidR="00454CCE" w:rsidRPr="006844C1">
        <w:rPr>
          <w:rFonts w:asciiTheme="majorBidi" w:hAnsiTheme="majorBidi" w:cstheme="majorBidi"/>
          <w:sz w:val="28"/>
          <w:szCs w:val="28"/>
          <w:rtl/>
          <w:lang w:val="en-GB" w:bidi="ar-DZ"/>
        </w:rPr>
        <w:t xml:space="preserve">التنفيذي 13-396 </w:t>
      </w:r>
      <w:r w:rsidR="00454CCE" w:rsidRPr="006844C1">
        <w:rPr>
          <w:rStyle w:val="Appelnotedebasdep"/>
          <w:rFonts w:asciiTheme="majorBidi" w:hAnsiTheme="majorBidi" w:cstheme="majorBidi"/>
          <w:sz w:val="28"/>
          <w:szCs w:val="28"/>
          <w:rtl/>
          <w:lang w:val="en-GB" w:bidi="ar-DZ"/>
        </w:rPr>
        <w:footnoteReference w:id="255"/>
      </w:r>
      <w:r w:rsidR="00454CCE">
        <w:rPr>
          <w:rFonts w:asciiTheme="majorBidi" w:hAnsiTheme="majorBidi" w:cstheme="majorBidi"/>
          <w:sz w:val="28"/>
          <w:szCs w:val="28"/>
          <w:rtl/>
          <w:lang w:val="en-GB" w:bidi="ar-DZ"/>
        </w:rPr>
        <w:t xml:space="preserve"> لتستمر وتبقى التسمية على حال</w:t>
      </w:r>
      <w:r w:rsidR="00454CCE" w:rsidRPr="006844C1">
        <w:rPr>
          <w:rFonts w:asciiTheme="majorBidi" w:hAnsiTheme="majorBidi" w:cstheme="majorBidi"/>
          <w:sz w:val="28"/>
          <w:szCs w:val="28"/>
          <w:rtl/>
          <w:lang w:val="en-GB" w:bidi="ar-DZ"/>
        </w:rPr>
        <w:t>ها بموجب المرسوم 14-154 المؤرخ في 5 ماي 2014 .</w:t>
      </w:r>
      <w:r w:rsidR="00454CCE" w:rsidRPr="006844C1">
        <w:rPr>
          <w:rStyle w:val="Appelnotedebasdep"/>
          <w:rFonts w:asciiTheme="majorBidi" w:hAnsiTheme="majorBidi" w:cstheme="majorBidi"/>
          <w:sz w:val="28"/>
          <w:szCs w:val="28"/>
          <w:rtl/>
          <w:lang w:val="en-GB" w:bidi="ar-DZ"/>
        </w:rPr>
        <w:footnoteReference w:id="256"/>
      </w:r>
    </w:p>
    <w:p w:rsidR="00454CCE" w:rsidRPr="006844C1" w:rsidRDefault="00454CCE" w:rsidP="00A85A0A">
      <w:pPr>
        <w:bidi/>
        <w:spacing w:line="360" w:lineRule="auto"/>
        <w:ind w:left="360"/>
        <w:jc w:val="center"/>
        <w:rPr>
          <w:rFonts w:asciiTheme="majorBidi" w:hAnsiTheme="majorBidi" w:cstheme="majorBidi"/>
          <w:sz w:val="24"/>
          <w:szCs w:val="24"/>
          <w:lang w:val="en-GB" w:bidi="ar-DZ"/>
        </w:rPr>
      </w:pPr>
      <w:r w:rsidRPr="006844C1">
        <w:rPr>
          <w:rFonts w:asciiTheme="majorBidi" w:hAnsiTheme="majorBidi" w:cstheme="majorBidi"/>
          <w:b/>
          <w:bCs/>
          <w:sz w:val="28"/>
          <w:szCs w:val="28"/>
          <w:rtl/>
          <w:lang w:val="en-GB" w:bidi="ar-DZ"/>
        </w:rPr>
        <w:lastRenderedPageBreak/>
        <w:t xml:space="preserve">جدول 01 : التطور المؤسساتي لقطاع البيئة في الجزائر </w:t>
      </w:r>
      <w:r>
        <w:rPr>
          <w:rFonts w:asciiTheme="majorBidi" w:hAnsiTheme="majorBidi" w:cstheme="majorBidi" w:hint="cs"/>
          <w:b/>
          <w:bCs/>
          <w:sz w:val="28"/>
          <w:szCs w:val="28"/>
          <w:rtl/>
          <w:lang w:val="en-GB" w:bidi="ar-DZ"/>
        </w:rPr>
        <w:t>:</w:t>
      </w:r>
    </w:p>
    <w:tbl>
      <w:tblPr>
        <w:tblStyle w:val="Grilledutableau"/>
        <w:tblpPr w:leftFromText="141" w:rightFromText="141" w:vertAnchor="text" w:horzAnchor="margin" w:tblpXSpec="center" w:tblpY="36"/>
        <w:bidiVisual/>
        <w:tblW w:w="10065" w:type="dxa"/>
        <w:tblLook w:val="04A0" w:firstRow="1" w:lastRow="0" w:firstColumn="1" w:lastColumn="0" w:noHBand="0" w:noVBand="1"/>
      </w:tblPr>
      <w:tblGrid>
        <w:gridCol w:w="856"/>
        <w:gridCol w:w="2546"/>
        <w:gridCol w:w="2835"/>
        <w:gridCol w:w="3828"/>
      </w:tblGrid>
      <w:tr w:rsidR="00454CCE" w:rsidRPr="006844C1" w:rsidTr="00856C19">
        <w:tc>
          <w:tcPr>
            <w:tcW w:w="856" w:type="dxa"/>
            <w:vAlign w:val="center"/>
          </w:tcPr>
          <w:p w:rsidR="00454CCE" w:rsidRPr="006844C1" w:rsidRDefault="00454CCE" w:rsidP="00856C19">
            <w:pPr>
              <w:bidi/>
              <w:spacing w:line="360" w:lineRule="auto"/>
              <w:jc w:val="center"/>
              <w:rPr>
                <w:rFonts w:asciiTheme="majorBidi" w:hAnsiTheme="majorBidi" w:cstheme="majorBidi"/>
                <w:b/>
                <w:bCs/>
                <w:sz w:val="28"/>
                <w:szCs w:val="28"/>
                <w:rtl/>
                <w:lang w:val="en-GB" w:bidi="ar-DZ"/>
              </w:rPr>
            </w:pPr>
            <w:r w:rsidRPr="006844C1">
              <w:rPr>
                <w:rFonts w:asciiTheme="majorBidi" w:hAnsiTheme="majorBidi" w:cstheme="majorBidi"/>
                <w:b/>
                <w:bCs/>
                <w:sz w:val="28"/>
                <w:szCs w:val="28"/>
                <w:rtl/>
                <w:lang w:val="en-GB" w:bidi="ar-DZ"/>
              </w:rPr>
              <w:t>السنة</w:t>
            </w:r>
          </w:p>
        </w:tc>
        <w:tc>
          <w:tcPr>
            <w:tcW w:w="2546" w:type="dxa"/>
            <w:vAlign w:val="center"/>
          </w:tcPr>
          <w:p w:rsidR="00454CCE" w:rsidRPr="006844C1" w:rsidRDefault="00454CCE" w:rsidP="00856C19">
            <w:pPr>
              <w:bidi/>
              <w:spacing w:line="360" w:lineRule="auto"/>
              <w:jc w:val="center"/>
              <w:rPr>
                <w:rFonts w:asciiTheme="majorBidi" w:hAnsiTheme="majorBidi" w:cstheme="majorBidi"/>
                <w:b/>
                <w:bCs/>
                <w:sz w:val="28"/>
                <w:szCs w:val="28"/>
                <w:rtl/>
                <w:lang w:val="en-GB" w:bidi="ar-DZ"/>
              </w:rPr>
            </w:pPr>
            <w:r w:rsidRPr="006844C1">
              <w:rPr>
                <w:rFonts w:asciiTheme="majorBidi" w:hAnsiTheme="majorBidi" w:cstheme="majorBidi"/>
                <w:b/>
                <w:bCs/>
                <w:sz w:val="28"/>
                <w:szCs w:val="28"/>
                <w:rtl/>
                <w:lang w:val="en-GB" w:bidi="ar-DZ"/>
              </w:rPr>
              <w:t xml:space="preserve">التسمية أو </w:t>
            </w:r>
            <w:proofErr w:type="gramStart"/>
            <w:r w:rsidRPr="006844C1">
              <w:rPr>
                <w:rFonts w:asciiTheme="majorBidi" w:hAnsiTheme="majorBidi" w:cstheme="majorBidi"/>
                <w:b/>
                <w:bCs/>
                <w:sz w:val="28"/>
                <w:szCs w:val="28"/>
                <w:rtl/>
                <w:lang w:val="en-GB" w:bidi="ar-DZ"/>
              </w:rPr>
              <w:t>الوزارة</w:t>
            </w:r>
            <w:proofErr w:type="gramEnd"/>
            <w:r w:rsidRPr="006844C1">
              <w:rPr>
                <w:rFonts w:asciiTheme="majorBidi" w:hAnsiTheme="majorBidi" w:cstheme="majorBidi"/>
                <w:b/>
                <w:bCs/>
                <w:sz w:val="28"/>
                <w:szCs w:val="28"/>
                <w:rtl/>
                <w:lang w:val="en-GB" w:bidi="ar-DZ"/>
              </w:rPr>
              <w:t xml:space="preserve"> المسندة لها حماية البيئة</w:t>
            </w:r>
          </w:p>
        </w:tc>
        <w:tc>
          <w:tcPr>
            <w:tcW w:w="2835" w:type="dxa"/>
            <w:vAlign w:val="center"/>
          </w:tcPr>
          <w:p w:rsidR="00454CCE" w:rsidRPr="006844C1" w:rsidRDefault="00454CCE" w:rsidP="00856C19">
            <w:pPr>
              <w:bidi/>
              <w:spacing w:line="360" w:lineRule="auto"/>
              <w:jc w:val="center"/>
              <w:rPr>
                <w:rFonts w:asciiTheme="majorBidi" w:hAnsiTheme="majorBidi" w:cstheme="majorBidi"/>
                <w:b/>
                <w:bCs/>
                <w:sz w:val="28"/>
                <w:szCs w:val="28"/>
                <w:rtl/>
                <w:lang w:val="en-GB" w:bidi="ar-DZ"/>
              </w:rPr>
            </w:pPr>
            <w:r w:rsidRPr="006844C1">
              <w:rPr>
                <w:rFonts w:asciiTheme="majorBidi" w:hAnsiTheme="majorBidi" w:cstheme="majorBidi"/>
                <w:b/>
                <w:bCs/>
                <w:sz w:val="28"/>
                <w:szCs w:val="28"/>
                <w:rtl/>
                <w:lang w:val="en-GB" w:bidi="ar-DZ"/>
              </w:rPr>
              <w:t>مرسوم الانشاء أو التحويل إلى وزارة أخرى</w:t>
            </w:r>
          </w:p>
        </w:tc>
        <w:tc>
          <w:tcPr>
            <w:tcW w:w="3828" w:type="dxa"/>
            <w:vAlign w:val="center"/>
          </w:tcPr>
          <w:p w:rsidR="00454CCE" w:rsidRPr="006844C1" w:rsidRDefault="00454CCE" w:rsidP="00856C19">
            <w:pPr>
              <w:bidi/>
              <w:spacing w:line="360" w:lineRule="auto"/>
              <w:jc w:val="center"/>
              <w:rPr>
                <w:rFonts w:asciiTheme="majorBidi" w:hAnsiTheme="majorBidi" w:cstheme="majorBidi"/>
                <w:b/>
                <w:bCs/>
                <w:sz w:val="28"/>
                <w:szCs w:val="28"/>
                <w:rtl/>
                <w:lang w:val="en-GB" w:bidi="ar-DZ"/>
              </w:rPr>
            </w:pPr>
            <w:r w:rsidRPr="006844C1">
              <w:rPr>
                <w:rFonts w:asciiTheme="majorBidi" w:hAnsiTheme="majorBidi" w:cstheme="majorBidi"/>
                <w:b/>
                <w:bCs/>
                <w:sz w:val="28"/>
                <w:szCs w:val="28"/>
                <w:rtl/>
                <w:lang w:val="en-GB" w:bidi="ar-DZ"/>
              </w:rPr>
              <w:t>ملاحظة</w:t>
            </w:r>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1974</w:t>
            </w:r>
          </w:p>
        </w:tc>
        <w:tc>
          <w:tcPr>
            <w:tcW w:w="254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اللجنة الوطنية للبيئة</w:t>
            </w:r>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74-156/12جويلية 1974</w:t>
            </w:r>
          </w:p>
        </w:tc>
        <w:tc>
          <w:tcPr>
            <w:tcW w:w="3828"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تتكون من لجان مختصة بمهام البيئة</w:t>
            </w:r>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1977</w:t>
            </w:r>
          </w:p>
        </w:tc>
        <w:tc>
          <w:tcPr>
            <w:tcW w:w="254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 xml:space="preserve">وزارة الري و </w:t>
            </w:r>
            <w:proofErr w:type="spellStart"/>
            <w:r w:rsidRPr="006844C1">
              <w:rPr>
                <w:rFonts w:asciiTheme="majorBidi" w:hAnsiTheme="majorBidi" w:cstheme="majorBidi"/>
                <w:sz w:val="28"/>
                <w:szCs w:val="28"/>
                <w:rtl/>
                <w:lang w:val="en-GB" w:bidi="ar-DZ"/>
              </w:rPr>
              <w:t>إستصلاح</w:t>
            </w:r>
            <w:proofErr w:type="spellEnd"/>
            <w:r w:rsidRPr="006844C1">
              <w:rPr>
                <w:rFonts w:asciiTheme="majorBidi" w:hAnsiTheme="majorBidi" w:cstheme="majorBidi"/>
                <w:sz w:val="28"/>
                <w:szCs w:val="28"/>
                <w:rtl/>
                <w:lang w:val="en-GB" w:bidi="ar-DZ"/>
              </w:rPr>
              <w:t xml:space="preserve"> الأراضي و حماية البيئة</w:t>
            </w:r>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77-119/15 سبتمبر1977</w:t>
            </w:r>
          </w:p>
        </w:tc>
        <w:tc>
          <w:tcPr>
            <w:tcW w:w="3828"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حولت مصالح اللجنة الوطنية للبيئة إلى وزارة الري و استصلاح الاراضي وحماية البيئة</w:t>
            </w:r>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1979</w:t>
            </w:r>
          </w:p>
        </w:tc>
        <w:tc>
          <w:tcPr>
            <w:tcW w:w="254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كتابة الدولة للغابات و التشجير</w:t>
            </w:r>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79-264/25 ديسمبر1979</w:t>
            </w:r>
          </w:p>
        </w:tc>
        <w:tc>
          <w:tcPr>
            <w:tcW w:w="3828"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1980</w:t>
            </w:r>
          </w:p>
        </w:tc>
        <w:tc>
          <w:tcPr>
            <w:tcW w:w="254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 xml:space="preserve">كتابة الدولة للغابات و </w:t>
            </w:r>
            <w:proofErr w:type="spellStart"/>
            <w:r w:rsidRPr="006844C1">
              <w:rPr>
                <w:rFonts w:asciiTheme="majorBidi" w:hAnsiTheme="majorBidi" w:cstheme="majorBidi"/>
                <w:sz w:val="28"/>
                <w:szCs w:val="28"/>
                <w:rtl/>
                <w:lang w:val="en-GB" w:bidi="ar-DZ"/>
              </w:rPr>
              <w:t>إستصلاح</w:t>
            </w:r>
            <w:proofErr w:type="spellEnd"/>
            <w:r w:rsidRPr="006844C1">
              <w:rPr>
                <w:rFonts w:asciiTheme="majorBidi" w:hAnsiTheme="majorBidi" w:cstheme="majorBidi"/>
                <w:sz w:val="28"/>
                <w:szCs w:val="28"/>
                <w:rtl/>
                <w:lang w:val="en-GB" w:bidi="ar-DZ"/>
              </w:rPr>
              <w:t xml:space="preserve"> الأراضي</w:t>
            </w:r>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80-175/1980</w:t>
            </w:r>
          </w:p>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81-49/21 مارس 1981</w:t>
            </w:r>
          </w:p>
        </w:tc>
        <w:tc>
          <w:tcPr>
            <w:tcW w:w="3828"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 xml:space="preserve">المرسوم 80-175 يمثل </w:t>
            </w:r>
            <w:proofErr w:type="spellStart"/>
            <w:r w:rsidRPr="006844C1">
              <w:rPr>
                <w:rFonts w:asciiTheme="majorBidi" w:hAnsiTheme="majorBidi" w:cstheme="majorBidi"/>
                <w:sz w:val="28"/>
                <w:szCs w:val="28"/>
                <w:rtl/>
                <w:lang w:val="en-GB" w:bidi="ar-DZ"/>
              </w:rPr>
              <w:t>إستحداث</w:t>
            </w:r>
            <w:proofErr w:type="spellEnd"/>
            <w:r w:rsidRPr="006844C1">
              <w:rPr>
                <w:rFonts w:asciiTheme="majorBidi" w:hAnsiTheme="majorBidi" w:cstheme="majorBidi"/>
                <w:sz w:val="28"/>
                <w:szCs w:val="28"/>
                <w:rtl/>
                <w:lang w:val="en-GB" w:bidi="ar-DZ"/>
              </w:rPr>
              <w:t xml:space="preserve"> كتابة الدولة للغابات و استصلاح الاراضي بالتعديل الحكومي لسنة 1980 أما المرسوم 81 -49 يمثل تحديد صلاحيات كاتب الدولة للغابات و </w:t>
            </w:r>
            <w:proofErr w:type="spellStart"/>
            <w:r w:rsidRPr="006844C1">
              <w:rPr>
                <w:rFonts w:asciiTheme="majorBidi" w:hAnsiTheme="majorBidi" w:cstheme="majorBidi"/>
                <w:sz w:val="28"/>
                <w:szCs w:val="28"/>
                <w:rtl/>
                <w:lang w:val="en-GB" w:bidi="ar-DZ"/>
              </w:rPr>
              <w:t>إستصلاح</w:t>
            </w:r>
            <w:proofErr w:type="spellEnd"/>
            <w:r w:rsidRPr="006844C1">
              <w:rPr>
                <w:rFonts w:asciiTheme="majorBidi" w:hAnsiTheme="majorBidi" w:cstheme="majorBidi"/>
                <w:sz w:val="28"/>
                <w:szCs w:val="28"/>
                <w:rtl/>
                <w:lang w:val="en-GB" w:bidi="ar-DZ"/>
              </w:rPr>
              <w:t xml:space="preserve"> الأراضي</w:t>
            </w:r>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1984</w:t>
            </w:r>
          </w:p>
        </w:tc>
        <w:tc>
          <w:tcPr>
            <w:tcW w:w="2546" w:type="dxa"/>
          </w:tcPr>
          <w:p w:rsidR="00454CCE" w:rsidRPr="006844C1" w:rsidRDefault="00454CCE" w:rsidP="00856C19">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 xml:space="preserve">وزارة الري والبيئة </w:t>
            </w:r>
            <w:proofErr w:type="gramStart"/>
            <w:r w:rsidRPr="006844C1">
              <w:rPr>
                <w:rFonts w:asciiTheme="majorBidi" w:hAnsiTheme="majorBidi" w:cstheme="majorBidi"/>
                <w:sz w:val="28"/>
                <w:szCs w:val="28"/>
                <w:rtl/>
                <w:lang w:val="en-GB" w:bidi="ar-DZ"/>
              </w:rPr>
              <w:t>والغابات</w:t>
            </w:r>
            <w:proofErr w:type="gramEnd"/>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84-12/22 جانفي1984</w:t>
            </w:r>
          </w:p>
        </w:tc>
        <w:tc>
          <w:tcPr>
            <w:tcW w:w="3828"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1990</w:t>
            </w:r>
          </w:p>
        </w:tc>
        <w:tc>
          <w:tcPr>
            <w:tcW w:w="2546" w:type="dxa"/>
          </w:tcPr>
          <w:p w:rsidR="00454CCE" w:rsidRPr="006844C1" w:rsidRDefault="00454CCE" w:rsidP="00856C19">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 xml:space="preserve">وزارة البحث </w:t>
            </w:r>
            <w:proofErr w:type="gramStart"/>
            <w:r w:rsidRPr="006844C1">
              <w:rPr>
                <w:rFonts w:asciiTheme="majorBidi" w:hAnsiTheme="majorBidi" w:cstheme="majorBidi"/>
                <w:sz w:val="28"/>
                <w:szCs w:val="28"/>
                <w:rtl/>
                <w:lang w:val="en-GB" w:bidi="ar-DZ"/>
              </w:rPr>
              <w:t>والتكنولوجيا</w:t>
            </w:r>
            <w:proofErr w:type="gramEnd"/>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rPr>
              <w:t>90-392/01</w:t>
            </w:r>
            <w:r w:rsidRPr="006844C1">
              <w:rPr>
                <w:rFonts w:asciiTheme="majorBidi" w:hAnsiTheme="majorBidi" w:cstheme="majorBidi"/>
                <w:sz w:val="28"/>
                <w:szCs w:val="28"/>
                <w:rtl/>
                <w:lang w:val="en-GB" w:bidi="ar-DZ"/>
              </w:rPr>
              <w:t>ديسمبر1990</w:t>
            </w:r>
          </w:p>
        </w:tc>
        <w:tc>
          <w:tcPr>
            <w:tcW w:w="3828"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1992</w:t>
            </w:r>
          </w:p>
        </w:tc>
        <w:tc>
          <w:tcPr>
            <w:tcW w:w="2546" w:type="dxa"/>
          </w:tcPr>
          <w:p w:rsidR="00454CCE" w:rsidRPr="006844C1" w:rsidRDefault="00454CCE" w:rsidP="00A41FF6">
            <w:pPr>
              <w:tabs>
                <w:tab w:val="right" w:pos="1516"/>
              </w:tabs>
              <w:bidi/>
              <w:spacing w:line="360" w:lineRule="auto"/>
              <w:ind w:right="601"/>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وزارة التربية الوطنية</w:t>
            </w:r>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22-488/28 ديسمبر1992</w:t>
            </w:r>
          </w:p>
        </w:tc>
        <w:tc>
          <w:tcPr>
            <w:tcW w:w="3828" w:type="dxa"/>
          </w:tcPr>
          <w:p w:rsidR="00454CCE" w:rsidRPr="006844C1" w:rsidRDefault="00454CCE" w:rsidP="00856C19">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 xml:space="preserve">مهمة حماية البيئة كانت من إختصاص كتابة الدولة المكلفة بالبحث </w:t>
            </w:r>
            <w:proofErr w:type="spellStart"/>
            <w:r w:rsidRPr="006844C1">
              <w:rPr>
                <w:rFonts w:asciiTheme="majorBidi" w:hAnsiTheme="majorBidi" w:cstheme="majorBidi"/>
                <w:sz w:val="28"/>
                <w:szCs w:val="28"/>
                <w:rtl/>
                <w:lang w:val="en-GB" w:bidi="ar-DZ"/>
              </w:rPr>
              <w:t>العلمي"الوزير</w:t>
            </w:r>
            <w:proofErr w:type="spellEnd"/>
            <w:r w:rsidRPr="006844C1">
              <w:rPr>
                <w:rFonts w:asciiTheme="majorBidi" w:hAnsiTheme="majorBidi" w:cstheme="majorBidi"/>
                <w:sz w:val="28"/>
                <w:szCs w:val="28"/>
                <w:rtl/>
                <w:lang w:val="en-GB" w:bidi="ar-DZ"/>
              </w:rPr>
              <w:t xml:space="preserve"> المنتدب للجامعات والبحث العلمي لدى وزير التربية</w:t>
            </w:r>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1993</w:t>
            </w:r>
          </w:p>
        </w:tc>
        <w:tc>
          <w:tcPr>
            <w:tcW w:w="254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proofErr w:type="gramStart"/>
            <w:r w:rsidRPr="006844C1">
              <w:rPr>
                <w:rFonts w:asciiTheme="majorBidi" w:hAnsiTheme="majorBidi" w:cstheme="majorBidi"/>
                <w:sz w:val="28"/>
                <w:szCs w:val="28"/>
                <w:rtl/>
                <w:lang w:val="en-GB" w:bidi="ar-DZ"/>
              </w:rPr>
              <w:t>وزارة</w:t>
            </w:r>
            <w:proofErr w:type="gramEnd"/>
            <w:r w:rsidRPr="006844C1">
              <w:rPr>
                <w:rFonts w:asciiTheme="majorBidi" w:hAnsiTheme="majorBidi" w:cstheme="majorBidi"/>
                <w:sz w:val="28"/>
                <w:szCs w:val="28"/>
                <w:rtl/>
                <w:lang w:val="en-GB" w:bidi="ar-DZ"/>
              </w:rPr>
              <w:t xml:space="preserve"> الجامعات</w:t>
            </w:r>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93-235/10 أكتوبر 1993</w:t>
            </w:r>
          </w:p>
        </w:tc>
        <w:tc>
          <w:tcPr>
            <w:tcW w:w="3828"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 xml:space="preserve">ألغيت كتابة الدولة المكلفة بالبحث العلمي و </w:t>
            </w:r>
            <w:proofErr w:type="gramStart"/>
            <w:r w:rsidRPr="006844C1">
              <w:rPr>
                <w:rFonts w:asciiTheme="majorBidi" w:hAnsiTheme="majorBidi" w:cstheme="majorBidi"/>
                <w:sz w:val="28"/>
                <w:szCs w:val="28"/>
                <w:rtl/>
                <w:lang w:val="en-GB" w:bidi="ar-DZ"/>
              </w:rPr>
              <w:t>أسندت</w:t>
            </w:r>
            <w:proofErr w:type="gramEnd"/>
            <w:r w:rsidRPr="006844C1">
              <w:rPr>
                <w:rFonts w:asciiTheme="majorBidi" w:hAnsiTheme="majorBidi" w:cstheme="majorBidi"/>
                <w:sz w:val="28"/>
                <w:szCs w:val="28"/>
                <w:rtl/>
                <w:lang w:val="en-GB" w:bidi="ar-DZ"/>
              </w:rPr>
              <w:t xml:space="preserve"> حماية البيئة إلى الوزير المنتدب للجامعات و البحث العلمي لدى وزير التربية</w:t>
            </w:r>
          </w:p>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 xml:space="preserve">في </w:t>
            </w:r>
            <w:proofErr w:type="spellStart"/>
            <w:r w:rsidRPr="006844C1">
              <w:rPr>
                <w:rFonts w:asciiTheme="majorBidi" w:hAnsiTheme="majorBidi" w:cstheme="majorBidi"/>
                <w:sz w:val="28"/>
                <w:szCs w:val="28"/>
                <w:rtl/>
                <w:lang w:val="en-GB" w:bidi="ar-DZ"/>
              </w:rPr>
              <w:t>المرحلةمابين</w:t>
            </w:r>
            <w:proofErr w:type="spellEnd"/>
            <w:r w:rsidRPr="006844C1">
              <w:rPr>
                <w:rFonts w:asciiTheme="majorBidi" w:hAnsiTheme="majorBidi" w:cstheme="majorBidi"/>
                <w:sz w:val="28"/>
                <w:szCs w:val="28"/>
                <w:rtl/>
                <w:lang w:val="en-GB" w:bidi="ar-DZ"/>
              </w:rPr>
              <w:t xml:space="preserve"> 92-94كانت مهمة حماية البيئة مشتركة بين وزارة التربية </w:t>
            </w:r>
            <w:r w:rsidRPr="006844C1">
              <w:rPr>
                <w:rFonts w:asciiTheme="majorBidi" w:hAnsiTheme="majorBidi" w:cstheme="majorBidi"/>
                <w:sz w:val="28"/>
                <w:szCs w:val="28"/>
                <w:rtl/>
                <w:lang w:val="en-GB" w:bidi="ar-DZ"/>
              </w:rPr>
              <w:lastRenderedPageBreak/>
              <w:t>ووزارة الجامعات</w:t>
            </w:r>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lastRenderedPageBreak/>
              <w:t>1994</w:t>
            </w:r>
          </w:p>
        </w:tc>
        <w:tc>
          <w:tcPr>
            <w:tcW w:w="2546" w:type="dxa"/>
          </w:tcPr>
          <w:p w:rsidR="00454CCE" w:rsidRPr="006844C1" w:rsidRDefault="00454CCE" w:rsidP="00856C19">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 xml:space="preserve">وزارة الداخلية والجماعات المحلية و البيئة </w:t>
            </w:r>
            <w:proofErr w:type="gramStart"/>
            <w:r w:rsidRPr="006844C1">
              <w:rPr>
                <w:rFonts w:asciiTheme="majorBidi" w:hAnsiTheme="majorBidi" w:cstheme="majorBidi"/>
                <w:sz w:val="28"/>
                <w:szCs w:val="28"/>
                <w:rtl/>
                <w:lang w:val="en-GB" w:bidi="ar-DZ"/>
              </w:rPr>
              <w:t>والإصلاح</w:t>
            </w:r>
            <w:proofErr w:type="gramEnd"/>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94-247/10 أوت 1994</w:t>
            </w:r>
          </w:p>
        </w:tc>
        <w:tc>
          <w:tcPr>
            <w:tcW w:w="3828"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أنشأت المديرية العامة للبيئة بموجب المرسوم 94-248 و إسناد مهامها إلى وزارة الداخلية وفي ديسمبر 1994 تم انشاء المجلس الأعلى للبيئة و التنمية المستدامة</w:t>
            </w:r>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1996</w:t>
            </w:r>
          </w:p>
        </w:tc>
        <w:tc>
          <w:tcPr>
            <w:tcW w:w="254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كتابة الدولة المكلفة بالبيئة</w:t>
            </w:r>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96-01/05 جانفي 1996</w:t>
            </w:r>
          </w:p>
        </w:tc>
        <w:tc>
          <w:tcPr>
            <w:tcW w:w="3828"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proofErr w:type="spellStart"/>
            <w:r w:rsidRPr="006844C1">
              <w:rPr>
                <w:rFonts w:asciiTheme="majorBidi" w:hAnsiTheme="majorBidi" w:cstheme="majorBidi"/>
                <w:sz w:val="28"/>
                <w:szCs w:val="28"/>
                <w:rtl/>
                <w:lang w:val="en-GB" w:bidi="ar-DZ"/>
              </w:rPr>
              <w:t>إستحدثت</w:t>
            </w:r>
            <w:proofErr w:type="spellEnd"/>
            <w:r w:rsidRPr="006844C1">
              <w:rPr>
                <w:rFonts w:asciiTheme="majorBidi" w:hAnsiTheme="majorBidi" w:cstheme="majorBidi"/>
                <w:sz w:val="28"/>
                <w:szCs w:val="28"/>
                <w:rtl/>
                <w:lang w:val="en-GB" w:bidi="ar-DZ"/>
              </w:rPr>
              <w:t xml:space="preserve"> كتابة الدولة مكلفة بالبيئة لدى وزارة الداخلية</w:t>
            </w:r>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1999</w:t>
            </w:r>
          </w:p>
        </w:tc>
        <w:tc>
          <w:tcPr>
            <w:tcW w:w="2546" w:type="dxa"/>
          </w:tcPr>
          <w:p w:rsidR="00454CCE" w:rsidRPr="006844C1" w:rsidRDefault="00454CCE" w:rsidP="00890A97">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وزارة</w:t>
            </w:r>
            <w:r w:rsidR="00890A97">
              <w:rPr>
                <w:rFonts w:asciiTheme="majorBidi" w:hAnsiTheme="majorBidi" w:cstheme="majorBidi"/>
                <w:sz w:val="28"/>
                <w:szCs w:val="28"/>
                <w:lang w:val="en-GB" w:bidi="ar-DZ"/>
              </w:rPr>
              <w:t xml:space="preserve"> </w:t>
            </w:r>
            <w:r w:rsidRPr="006844C1">
              <w:rPr>
                <w:rFonts w:asciiTheme="majorBidi" w:hAnsiTheme="majorBidi" w:cstheme="majorBidi"/>
                <w:sz w:val="28"/>
                <w:szCs w:val="28"/>
                <w:rtl/>
                <w:lang w:val="en-GB" w:bidi="ar-DZ"/>
              </w:rPr>
              <w:t>الأشغال العمومية والبيئة و العمران</w:t>
            </w:r>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99-300/24ديسمبر 1999</w:t>
            </w:r>
          </w:p>
        </w:tc>
        <w:tc>
          <w:tcPr>
            <w:tcW w:w="3828"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جاءالمرسوم2000-136 المؤرخ في 24 ديسمبر 2000 ينظم الإدارة المركزية في وزارة الأشغال العمومية و تهيئة الإقليم و البيئة و العمران .</w:t>
            </w:r>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2001</w:t>
            </w:r>
          </w:p>
        </w:tc>
        <w:tc>
          <w:tcPr>
            <w:tcW w:w="254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وزارة تهيئة الاقليم و البيئة</w:t>
            </w:r>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01-09/07 جانفي 2001</w:t>
            </w:r>
          </w:p>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01-139/31 ماي 2001</w:t>
            </w:r>
          </w:p>
        </w:tc>
        <w:tc>
          <w:tcPr>
            <w:tcW w:w="3828"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المرسوم 01-09 يتضمن تنظيم الادارة المركزية في وزارة تهيئة الاقليم و البيئة</w:t>
            </w:r>
          </w:p>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 xml:space="preserve">المرسوم 01-139 يتضمن </w:t>
            </w:r>
            <w:proofErr w:type="gramStart"/>
            <w:r w:rsidRPr="006844C1">
              <w:rPr>
                <w:rFonts w:asciiTheme="majorBidi" w:hAnsiTheme="majorBidi" w:cstheme="majorBidi"/>
                <w:sz w:val="28"/>
                <w:szCs w:val="28"/>
                <w:rtl/>
                <w:lang w:val="en-GB" w:bidi="ar-DZ"/>
              </w:rPr>
              <w:t>تعيين</w:t>
            </w:r>
            <w:proofErr w:type="gramEnd"/>
            <w:r w:rsidRPr="006844C1">
              <w:rPr>
                <w:rFonts w:asciiTheme="majorBidi" w:hAnsiTheme="majorBidi" w:cstheme="majorBidi"/>
                <w:sz w:val="28"/>
                <w:szCs w:val="28"/>
                <w:rtl/>
                <w:lang w:val="en-GB" w:bidi="ar-DZ"/>
              </w:rPr>
              <w:t xml:space="preserve"> أعضاء الحكومة و من بينها استحداث أول وزارة للبيئة</w:t>
            </w:r>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2002</w:t>
            </w:r>
          </w:p>
        </w:tc>
        <w:tc>
          <w:tcPr>
            <w:tcW w:w="2546" w:type="dxa"/>
          </w:tcPr>
          <w:p w:rsidR="00454CCE" w:rsidRPr="006844C1" w:rsidRDefault="00454CCE" w:rsidP="00856C19">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 xml:space="preserve">وزارة التهيئة العمرانية </w:t>
            </w:r>
            <w:proofErr w:type="gramStart"/>
            <w:r w:rsidRPr="006844C1">
              <w:rPr>
                <w:rFonts w:asciiTheme="majorBidi" w:hAnsiTheme="majorBidi" w:cstheme="majorBidi"/>
                <w:sz w:val="28"/>
                <w:szCs w:val="28"/>
                <w:rtl/>
                <w:lang w:val="en-GB" w:bidi="ar-DZ"/>
              </w:rPr>
              <w:t>والبيئة</w:t>
            </w:r>
            <w:proofErr w:type="gramEnd"/>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02-208/17 جوان 2002</w:t>
            </w:r>
          </w:p>
        </w:tc>
        <w:tc>
          <w:tcPr>
            <w:tcW w:w="3828"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proofErr w:type="gramStart"/>
            <w:r w:rsidRPr="006844C1">
              <w:rPr>
                <w:rFonts w:asciiTheme="majorBidi" w:hAnsiTheme="majorBidi" w:cstheme="majorBidi"/>
                <w:sz w:val="28"/>
                <w:szCs w:val="28"/>
                <w:rtl/>
                <w:lang w:val="en-GB" w:bidi="ar-DZ"/>
              </w:rPr>
              <w:t>تعديل</w:t>
            </w:r>
            <w:proofErr w:type="gramEnd"/>
            <w:r w:rsidRPr="006844C1">
              <w:rPr>
                <w:rFonts w:asciiTheme="majorBidi" w:hAnsiTheme="majorBidi" w:cstheme="majorBidi"/>
                <w:sz w:val="28"/>
                <w:szCs w:val="28"/>
                <w:rtl/>
                <w:lang w:val="en-GB" w:bidi="ar-DZ"/>
              </w:rPr>
              <w:t xml:space="preserve"> تسمية الوزارة</w:t>
            </w:r>
          </w:p>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انشاء المرصد الوطني للبيئة و التنمية المستدامة 3 أفريل 2003 بموجب القرار التنفيذي 02/115</w:t>
            </w:r>
          </w:p>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 xml:space="preserve">إنشاء الوكالة </w:t>
            </w:r>
            <w:proofErr w:type="gramStart"/>
            <w:r w:rsidRPr="006844C1">
              <w:rPr>
                <w:rFonts w:asciiTheme="majorBidi" w:hAnsiTheme="majorBidi" w:cstheme="majorBidi"/>
                <w:sz w:val="28"/>
                <w:szCs w:val="28"/>
                <w:rtl/>
                <w:lang w:val="en-GB" w:bidi="ar-DZ"/>
              </w:rPr>
              <w:t>الوطنية</w:t>
            </w:r>
            <w:proofErr w:type="gramEnd"/>
            <w:r w:rsidRPr="006844C1">
              <w:rPr>
                <w:rFonts w:asciiTheme="majorBidi" w:hAnsiTheme="majorBidi" w:cstheme="majorBidi"/>
                <w:sz w:val="28"/>
                <w:szCs w:val="28"/>
                <w:rtl/>
                <w:lang w:val="en-GB" w:bidi="ar-DZ"/>
              </w:rPr>
              <w:t xml:space="preserve"> للغابات من 20/05/2003</w:t>
            </w:r>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2007</w:t>
            </w:r>
          </w:p>
        </w:tc>
        <w:tc>
          <w:tcPr>
            <w:tcW w:w="254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وزارة تهيئة الإقليم و بيئة و السياحة</w:t>
            </w:r>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07-173/04 جوان 2002</w:t>
            </w:r>
          </w:p>
        </w:tc>
        <w:tc>
          <w:tcPr>
            <w:tcW w:w="3828"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تعديل تسمية الوزارة بإدماج السياحة معها</w:t>
            </w:r>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2010</w:t>
            </w:r>
          </w:p>
        </w:tc>
        <w:tc>
          <w:tcPr>
            <w:tcW w:w="254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 xml:space="preserve">وزارة التهيئة العمرانية </w:t>
            </w:r>
            <w:proofErr w:type="gramStart"/>
            <w:r w:rsidRPr="006844C1">
              <w:rPr>
                <w:rFonts w:asciiTheme="majorBidi" w:hAnsiTheme="majorBidi" w:cstheme="majorBidi"/>
                <w:sz w:val="28"/>
                <w:szCs w:val="28"/>
                <w:rtl/>
                <w:lang w:val="en-GB" w:bidi="ar-DZ"/>
              </w:rPr>
              <w:t>والبيئة</w:t>
            </w:r>
            <w:proofErr w:type="gramEnd"/>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10-149/28 ماي 2010</w:t>
            </w:r>
          </w:p>
        </w:tc>
        <w:tc>
          <w:tcPr>
            <w:tcW w:w="3828"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proofErr w:type="gramStart"/>
            <w:r w:rsidRPr="006844C1">
              <w:rPr>
                <w:rFonts w:asciiTheme="majorBidi" w:hAnsiTheme="majorBidi" w:cstheme="majorBidi"/>
                <w:sz w:val="28"/>
                <w:szCs w:val="28"/>
                <w:rtl/>
                <w:lang w:val="en-GB" w:bidi="ar-DZ"/>
              </w:rPr>
              <w:t>تعديل</w:t>
            </w:r>
            <w:proofErr w:type="gramEnd"/>
            <w:r w:rsidRPr="006844C1">
              <w:rPr>
                <w:rFonts w:asciiTheme="majorBidi" w:hAnsiTheme="majorBidi" w:cstheme="majorBidi"/>
                <w:sz w:val="28"/>
                <w:szCs w:val="28"/>
                <w:rtl/>
                <w:lang w:val="en-GB" w:bidi="ar-DZ"/>
              </w:rPr>
              <w:t xml:space="preserve"> تسمية مرة أخرى بفصل السياحة</w:t>
            </w:r>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2012</w:t>
            </w:r>
          </w:p>
        </w:tc>
        <w:tc>
          <w:tcPr>
            <w:tcW w:w="254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 xml:space="preserve">وزارة التهيئة العمرانية و </w:t>
            </w:r>
            <w:r w:rsidRPr="006844C1">
              <w:rPr>
                <w:rFonts w:asciiTheme="majorBidi" w:hAnsiTheme="majorBidi" w:cstheme="majorBidi"/>
                <w:sz w:val="28"/>
                <w:szCs w:val="28"/>
                <w:rtl/>
                <w:lang w:val="en-GB" w:bidi="ar-DZ"/>
              </w:rPr>
              <w:lastRenderedPageBreak/>
              <w:t>البيئة و المدينة</w:t>
            </w:r>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lastRenderedPageBreak/>
              <w:t>12-326/04 سبتمبر 2012</w:t>
            </w:r>
          </w:p>
        </w:tc>
        <w:tc>
          <w:tcPr>
            <w:tcW w:w="3828"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proofErr w:type="gramStart"/>
            <w:r w:rsidRPr="006844C1">
              <w:rPr>
                <w:rFonts w:asciiTheme="majorBidi" w:hAnsiTheme="majorBidi" w:cstheme="majorBidi"/>
                <w:sz w:val="28"/>
                <w:szCs w:val="28"/>
                <w:rtl/>
                <w:lang w:val="en-GB" w:bidi="ar-DZ"/>
              </w:rPr>
              <w:t>تعديل</w:t>
            </w:r>
            <w:proofErr w:type="gramEnd"/>
            <w:r w:rsidRPr="006844C1">
              <w:rPr>
                <w:rFonts w:asciiTheme="majorBidi" w:hAnsiTheme="majorBidi" w:cstheme="majorBidi"/>
                <w:sz w:val="28"/>
                <w:szCs w:val="28"/>
                <w:rtl/>
                <w:lang w:val="en-GB" w:bidi="ar-DZ"/>
              </w:rPr>
              <w:t xml:space="preserve"> تسمية مرة أخرى بإضافة كلمة </w:t>
            </w:r>
            <w:r w:rsidRPr="006844C1">
              <w:rPr>
                <w:rFonts w:asciiTheme="majorBidi" w:hAnsiTheme="majorBidi" w:cstheme="majorBidi"/>
                <w:sz w:val="28"/>
                <w:szCs w:val="28"/>
                <w:rtl/>
                <w:lang w:val="en-GB" w:bidi="ar-DZ"/>
              </w:rPr>
              <w:lastRenderedPageBreak/>
              <w:t>المدينة</w:t>
            </w:r>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lastRenderedPageBreak/>
              <w:t>2013</w:t>
            </w:r>
          </w:p>
        </w:tc>
        <w:tc>
          <w:tcPr>
            <w:tcW w:w="254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وزارة التهيئة العمرانية و البيئة</w:t>
            </w:r>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13-312/11 سبتمبر 2013</w:t>
            </w:r>
          </w:p>
        </w:tc>
        <w:tc>
          <w:tcPr>
            <w:tcW w:w="3828" w:type="dxa"/>
          </w:tcPr>
          <w:p w:rsidR="00454CCE" w:rsidRPr="006844C1" w:rsidRDefault="00454CCE" w:rsidP="00856C19">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 xml:space="preserve">تعديل التسمية مرة أخرى بفصل كلمة المدينة و إضافتها إلى وزارة السكن </w:t>
            </w:r>
            <w:proofErr w:type="gramStart"/>
            <w:r w:rsidRPr="006844C1">
              <w:rPr>
                <w:rFonts w:asciiTheme="majorBidi" w:hAnsiTheme="majorBidi" w:cstheme="majorBidi"/>
                <w:sz w:val="28"/>
                <w:szCs w:val="28"/>
                <w:rtl/>
                <w:lang w:val="en-GB" w:bidi="ar-DZ"/>
              </w:rPr>
              <w:t>والعمران</w:t>
            </w:r>
            <w:proofErr w:type="gramEnd"/>
          </w:p>
        </w:tc>
      </w:tr>
      <w:tr w:rsidR="00454CCE" w:rsidRPr="006844C1" w:rsidTr="00A41FF6">
        <w:tc>
          <w:tcPr>
            <w:tcW w:w="85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2014</w:t>
            </w:r>
          </w:p>
        </w:tc>
        <w:tc>
          <w:tcPr>
            <w:tcW w:w="2546"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وزارة التهيئة العمرانية و البيئة</w:t>
            </w:r>
          </w:p>
        </w:tc>
        <w:tc>
          <w:tcPr>
            <w:tcW w:w="2835"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14-154/05 ماي 2014</w:t>
            </w:r>
          </w:p>
        </w:tc>
        <w:tc>
          <w:tcPr>
            <w:tcW w:w="3828" w:type="dxa"/>
          </w:tcPr>
          <w:p w:rsidR="00454CCE" w:rsidRPr="006844C1" w:rsidRDefault="00454CCE" w:rsidP="00A41FF6">
            <w:pPr>
              <w:bidi/>
              <w:spacing w:line="360" w:lineRule="auto"/>
              <w:jc w:val="left"/>
              <w:rPr>
                <w:rFonts w:asciiTheme="majorBidi" w:hAnsiTheme="majorBidi" w:cstheme="majorBidi"/>
                <w:sz w:val="28"/>
                <w:szCs w:val="28"/>
                <w:rtl/>
                <w:lang w:val="en-GB" w:bidi="ar-DZ"/>
              </w:rPr>
            </w:pPr>
            <w:r w:rsidRPr="006844C1">
              <w:rPr>
                <w:rFonts w:asciiTheme="majorBidi" w:hAnsiTheme="majorBidi" w:cstheme="majorBidi"/>
                <w:sz w:val="28"/>
                <w:szCs w:val="28"/>
                <w:rtl/>
                <w:lang w:val="en-GB" w:bidi="ar-DZ"/>
              </w:rPr>
              <w:t>بقاء التسمية على حالها</w:t>
            </w:r>
          </w:p>
        </w:tc>
      </w:tr>
    </w:tbl>
    <w:p w:rsidR="00454CCE" w:rsidRDefault="00454CCE" w:rsidP="00454CCE">
      <w:pPr>
        <w:bidi/>
        <w:spacing w:line="240" w:lineRule="auto"/>
        <w:jc w:val="both"/>
        <w:rPr>
          <w:rFonts w:asciiTheme="majorBidi" w:hAnsiTheme="majorBidi" w:cstheme="majorBidi"/>
          <w:b/>
          <w:bCs/>
          <w:sz w:val="28"/>
          <w:szCs w:val="28"/>
          <w:lang w:val="en-GB" w:bidi="ar-DZ"/>
        </w:rPr>
      </w:pPr>
    </w:p>
    <w:p w:rsidR="00454CCE" w:rsidRPr="006844C1" w:rsidRDefault="00454CCE" w:rsidP="00454CCE">
      <w:pPr>
        <w:bidi/>
        <w:spacing w:line="240" w:lineRule="auto"/>
        <w:jc w:val="both"/>
        <w:rPr>
          <w:rFonts w:asciiTheme="majorBidi" w:hAnsiTheme="majorBidi" w:cstheme="majorBidi"/>
          <w:b/>
          <w:bCs/>
          <w:sz w:val="28"/>
          <w:szCs w:val="28"/>
          <w:rtl/>
          <w:lang w:val="en-GB" w:bidi="ar-DZ"/>
        </w:rPr>
      </w:pPr>
      <w:r w:rsidRPr="006844C1">
        <w:rPr>
          <w:rFonts w:asciiTheme="majorBidi" w:hAnsiTheme="majorBidi" w:cstheme="majorBidi"/>
          <w:b/>
          <w:bCs/>
          <w:sz w:val="28"/>
          <w:szCs w:val="28"/>
          <w:rtl/>
          <w:lang w:val="en-GB" w:bidi="ar-DZ"/>
        </w:rPr>
        <w:t>المصدر : من إعداد الطالب بالإعتماد على : الجريدة الرسمية</w:t>
      </w:r>
    </w:p>
    <w:p w:rsidR="00454CCE" w:rsidRPr="006844C1" w:rsidRDefault="00454CCE" w:rsidP="00454CCE">
      <w:pPr>
        <w:bidi/>
        <w:spacing w:line="240" w:lineRule="auto"/>
        <w:jc w:val="both"/>
        <w:rPr>
          <w:rFonts w:asciiTheme="majorBidi" w:hAnsiTheme="majorBidi" w:cstheme="majorBidi"/>
          <w:b/>
          <w:bCs/>
          <w:sz w:val="28"/>
          <w:szCs w:val="28"/>
          <w:rtl/>
          <w:lang w:val="en-GB" w:bidi="ar-DZ"/>
        </w:rPr>
      </w:pPr>
      <w:r>
        <w:rPr>
          <w:rFonts w:asciiTheme="majorBidi" w:hAnsiTheme="majorBidi" w:cstheme="majorBidi"/>
          <w:b/>
          <w:bCs/>
          <w:sz w:val="28"/>
          <w:szCs w:val="28"/>
          <w:lang w:val="en-GB" w:bidi="ar-DZ"/>
        </w:rPr>
        <w:t xml:space="preserve">        </w:t>
      </w:r>
      <w:r>
        <w:rPr>
          <w:rFonts w:asciiTheme="majorBidi" w:hAnsiTheme="majorBidi" w:cstheme="majorBidi"/>
          <w:b/>
          <w:bCs/>
          <w:sz w:val="28"/>
          <w:szCs w:val="28"/>
          <w:rtl/>
          <w:lang w:val="en-GB" w:bidi="ar-DZ"/>
        </w:rPr>
        <w:t xml:space="preserve"> </w:t>
      </w:r>
      <w:r>
        <w:rPr>
          <w:rFonts w:asciiTheme="majorBidi" w:hAnsiTheme="majorBidi" w:cstheme="majorBidi" w:hint="cs"/>
          <w:b/>
          <w:bCs/>
          <w:sz w:val="28"/>
          <w:szCs w:val="28"/>
          <w:rtl/>
          <w:lang w:val="en-GB" w:bidi="ar-DZ"/>
        </w:rPr>
        <w:t xml:space="preserve"> </w:t>
      </w:r>
      <w:r w:rsidRPr="006844C1">
        <w:rPr>
          <w:rFonts w:asciiTheme="majorBidi" w:hAnsiTheme="majorBidi" w:cstheme="majorBidi"/>
          <w:b/>
          <w:bCs/>
          <w:sz w:val="28"/>
          <w:szCs w:val="28"/>
          <w:rtl/>
          <w:lang w:val="en-GB" w:bidi="ar-DZ"/>
        </w:rPr>
        <w:t xml:space="preserve"> : </w:t>
      </w:r>
      <w:proofErr w:type="gramStart"/>
      <w:r w:rsidRPr="006844C1">
        <w:rPr>
          <w:rFonts w:asciiTheme="majorBidi" w:hAnsiTheme="majorBidi" w:cstheme="majorBidi"/>
          <w:b/>
          <w:bCs/>
          <w:sz w:val="28"/>
          <w:szCs w:val="28"/>
          <w:rtl/>
          <w:lang w:val="en-GB" w:bidi="ar-DZ"/>
        </w:rPr>
        <w:t>وناس</w:t>
      </w:r>
      <w:proofErr w:type="gramEnd"/>
      <w:r w:rsidRPr="006844C1">
        <w:rPr>
          <w:rFonts w:asciiTheme="majorBidi" w:hAnsiTheme="majorBidi" w:cstheme="majorBidi"/>
          <w:b/>
          <w:bCs/>
          <w:sz w:val="28"/>
          <w:szCs w:val="28"/>
          <w:rtl/>
          <w:lang w:val="en-GB" w:bidi="ar-DZ"/>
        </w:rPr>
        <w:t xml:space="preserve"> يحي " الآليات القانونية لحماية البيئة في الجزائر رسالة دكتوراه 2007</w:t>
      </w:r>
    </w:p>
    <w:p w:rsidR="00454CCE" w:rsidRDefault="00454CCE" w:rsidP="00454CCE">
      <w:pPr>
        <w:bidi/>
        <w:spacing w:line="240" w:lineRule="auto"/>
        <w:jc w:val="both"/>
        <w:rPr>
          <w:rFonts w:asciiTheme="majorBidi" w:hAnsiTheme="majorBidi" w:cstheme="majorBidi"/>
          <w:b/>
          <w:bCs/>
          <w:sz w:val="28"/>
          <w:szCs w:val="28"/>
          <w:rtl/>
          <w:lang w:val="en-GB" w:bidi="ar-DZ"/>
        </w:rPr>
      </w:pPr>
      <w:r>
        <w:rPr>
          <w:rFonts w:asciiTheme="majorBidi" w:hAnsiTheme="majorBidi" w:cstheme="majorBidi"/>
          <w:b/>
          <w:bCs/>
          <w:sz w:val="28"/>
          <w:szCs w:val="28"/>
          <w:lang w:val="en-GB" w:bidi="ar-DZ"/>
        </w:rPr>
        <w:t xml:space="preserve">  </w:t>
      </w:r>
      <w:r>
        <w:rPr>
          <w:rFonts w:asciiTheme="majorBidi" w:hAnsiTheme="majorBidi" w:cstheme="majorBidi" w:hint="cs"/>
          <w:b/>
          <w:bCs/>
          <w:sz w:val="28"/>
          <w:szCs w:val="28"/>
          <w:rtl/>
          <w:lang w:val="en-GB" w:bidi="ar-DZ"/>
        </w:rPr>
        <w:t xml:space="preserve">        </w:t>
      </w:r>
      <w:r>
        <w:rPr>
          <w:rFonts w:asciiTheme="majorBidi" w:hAnsiTheme="majorBidi" w:cstheme="majorBidi"/>
          <w:b/>
          <w:bCs/>
          <w:sz w:val="28"/>
          <w:szCs w:val="28"/>
          <w:lang w:val="en-GB" w:bidi="ar-DZ"/>
        </w:rPr>
        <w:t xml:space="preserve">  </w:t>
      </w:r>
      <w:r w:rsidRPr="006844C1">
        <w:rPr>
          <w:rFonts w:asciiTheme="majorBidi" w:hAnsiTheme="majorBidi" w:cstheme="majorBidi"/>
          <w:b/>
          <w:bCs/>
          <w:sz w:val="28"/>
          <w:szCs w:val="28"/>
          <w:rtl/>
          <w:lang w:val="en-GB" w:bidi="ar-DZ"/>
        </w:rPr>
        <w:t>: بن احمد عبد ال</w:t>
      </w:r>
      <w:r>
        <w:rPr>
          <w:rFonts w:asciiTheme="majorBidi" w:hAnsiTheme="majorBidi" w:cstheme="majorBidi" w:hint="cs"/>
          <w:b/>
          <w:bCs/>
          <w:sz w:val="28"/>
          <w:szCs w:val="28"/>
          <w:rtl/>
          <w:lang w:val="en-GB" w:bidi="ar-DZ"/>
        </w:rPr>
        <w:t>م</w:t>
      </w:r>
      <w:r w:rsidRPr="006844C1">
        <w:rPr>
          <w:rFonts w:asciiTheme="majorBidi" w:hAnsiTheme="majorBidi" w:cstheme="majorBidi"/>
          <w:b/>
          <w:bCs/>
          <w:sz w:val="28"/>
          <w:szCs w:val="28"/>
          <w:rtl/>
          <w:lang w:val="en-GB" w:bidi="ar-DZ"/>
        </w:rPr>
        <w:t xml:space="preserve">نعم " الوسائل القانونية الإدارية لحماية البيئة في الجزائر " رسالة دكتوراه </w:t>
      </w:r>
      <w:proofErr w:type="gramStart"/>
      <w:r w:rsidRPr="006844C1">
        <w:rPr>
          <w:rFonts w:asciiTheme="majorBidi" w:hAnsiTheme="majorBidi" w:cstheme="majorBidi"/>
          <w:b/>
          <w:bCs/>
          <w:sz w:val="28"/>
          <w:szCs w:val="28"/>
          <w:rtl/>
          <w:lang w:val="en-GB" w:bidi="ar-DZ"/>
        </w:rPr>
        <w:t xml:space="preserve">2009 </w:t>
      </w:r>
      <w:r w:rsidR="00856C19">
        <w:rPr>
          <w:rFonts w:asciiTheme="majorBidi" w:hAnsiTheme="majorBidi" w:cstheme="majorBidi" w:hint="cs"/>
          <w:b/>
          <w:bCs/>
          <w:sz w:val="28"/>
          <w:szCs w:val="28"/>
          <w:rtl/>
          <w:lang w:val="en-GB" w:bidi="ar-DZ"/>
        </w:rPr>
        <w:t>.</w:t>
      </w:r>
      <w:proofErr w:type="gramEnd"/>
    </w:p>
    <w:p w:rsidR="00454CCE" w:rsidRDefault="00454CCE" w:rsidP="00454CCE">
      <w:pPr>
        <w:bidi/>
        <w:spacing w:line="360" w:lineRule="auto"/>
        <w:ind w:left="-2"/>
        <w:jc w:val="both"/>
        <w:rPr>
          <w:rFonts w:asciiTheme="majorBidi" w:hAnsiTheme="majorBidi" w:cstheme="majorBidi"/>
          <w:sz w:val="28"/>
          <w:szCs w:val="28"/>
          <w:rtl/>
          <w:lang w:val="en-GB" w:bidi="ar-DZ"/>
        </w:rPr>
      </w:pPr>
    </w:p>
    <w:p w:rsidR="00454CCE" w:rsidRDefault="00454CCE" w:rsidP="001219D4">
      <w:pPr>
        <w:bidi/>
        <w:spacing w:line="360" w:lineRule="auto"/>
        <w:ind w:left="-2"/>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6844C1">
        <w:rPr>
          <w:rFonts w:asciiTheme="majorBidi" w:hAnsiTheme="majorBidi" w:cstheme="majorBidi"/>
          <w:sz w:val="28"/>
          <w:szCs w:val="28"/>
          <w:rtl/>
          <w:lang w:val="en-GB" w:bidi="ar-DZ"/>
        </w:rPr>
        <w:t xml:space="preserve">نلاحظ من خلال هذا العرض التطوري لمختلف المؤسسات البيئية في الجزائر أنها لم تنعم </w:t>
      </w:r>
      <w:r w:rsidRPr="006844C1">
        <w:rPr>
          <w:rFonts w:asciiTheme="majorBidi" w:hAnsiTheme="majorBidi" w:cstheme="majorBidi" w:hint="cs"/>
          <w:sz w:val="28"/>
          <w:szCs w:val="28"/>
          <w:rtl/>
          <w:lang w:val="en-GB" w:bidi="ar-DZ"/>
        </w:rPr>
        <w:t>بالاستقرار</w:t>
      </w:r>
      <w:r w:rsidRPr="006844C1">
        <w:rPr>
          <w:rFonts w:asciiTheme="majorBidi" w:hAnsiTheme="majorBidi" w:cstheme="majorBidi"/>
          <w:sz w:val="28"/>
          <w:szCs w:val="28"/>
          <w:rtl/>
          <w:lang w:val="en-GB" w:bidi="ar-DZ"/>
        </w:rPr>
        <w:t xml:space="preserve"> ولم تعرفه قرابة ما يربو عن أربعين سنة جالت فيها المصالح البيئة بين قطاعات وزارية مختلفة فمن تردد إلى إلحاق إلى إدماج ، بديهيا أن التذبذب يؤدي إلى عدم الفعالية على أرض الواقع لحماية البيئة .</w:t>
      </w:r>
    </w:p>
    <w:p w:rsidR="00454CCE" w:rsidRPr="006844C1" w:rsidRDefault="00454CCE" w:rsidP="00856C19">
      <w:pPr>
        <w:bidi/>
        <w:spacing w:line="360" w:lineRule="auto"/>
        <w:ind w:left="-2"/>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6844C1">
        <w:rPr>
          <w:rFonts w:asciiTheme="majorBidi" w:hAnsiTheme="majorBidi" w:cstheme="majorBidi"/>
          <w:sz w:val="28"/>
          <w:szCs w:val="28"/>
          <w:rtl/>
          <w:lang w:val="en-GB" w:bidi="ar-DZ"/>
        </w:rPr>
        <w:t xml:space="preserve">فتنوع التركيبات المركزية التي </w:t>
      </w:r>
      <w:r w:rsidRPr="006844C1">
        <w:rPr>
          <w:rFonts w:asciiTheme="majorBidi" w:hAnsiTheme="majorBidi" w:cstheme="majorBidi" w:hint="cs"/>
          <w:sz w:val="28"/>
          <w:szCs w:val="28"/>
          <w:rtl/>
          <w:lang w:val="en-GB" w:bidi="ar-DZ"/>
        </w:rPr>
        <w:t>احتضنت</w:t>
      </w:r>
      <w:r w:rsidRPr="006844C1">
        <w:rPr>
          <w:rFonts w:asciiTheme="majorBidi" w:hAnsiTheme="majorBidi" w:cstheme="majorBidi"/>
          <w:sz w:val="28"/>
          <w:szCs w:val="28"/>
          <w:rtl/>
          <w:lang w:val="en-GB" w:bidi="ar-DZ"/>
        </w:rPr>
        <w:t xml:space="preserve"> موضوع حماية البيئة من حيث الشكل ( نلمس تنوع التنظيم الذي كانت تلحق به مهمة حماية البيئة إذ ظهرت في شكل لجنة وطنية ثم </w:t>
      </w:r>
      <w:r>
        <w:rPr>
          <w:rFonts w:asciiTheme="majorBidi" w:hAnsiTheme="majorBidi" w:cstheme="majorBidi" w:hint="cs"/>
          <w:sz w:val="28"/>
          <w:szCs w:val="28"/>
          <w:rtl/>
          <w:lang w:val="en-GB" w:bidi="ar-DZ"/>
        </w:rPr>
        <w:t xml:space="preserve">وزارة ثم </w:t>
      </w:r>
      <w:r w:rsidRPr="006844C1">
        <w:rPr>
          <w:rFonts w:asciiTheme="majorBidi" w:hAnsiTheme="majorBidi" w:cstheme="majorBidi"/>
          <w:sz w:val="28"/>
          <w:szCs w:val="28"/>
          <w:rtl/>
          <w:lang w:val="en-GB" w:bidi="ar-DZ"/>
        </w:rPr>
        <w:t xml:space="preserve">كتابة الدولة ) ومن حيث المضمون ( </w:t>
      </w:r>
      <w:r w:rsidRPr="006844C1">
        <w:rPr>
          <w:rFonts w:asciiTheme="majorBidi" w:hAnsiTheme="majorBidi" w:cstheme="majorBidi" w:hint="cs"/>
          <w:sz w:val="28"/>
          <w:szCs w:val="28"/>
          <w:rtl/>
          <w:lang w:val="en-GB" w:bidi="ar-DZ"/>
        </w:rPr>
        <w:t>ارتباط</w:t>
      </w:r>
      <w:r w:rsidRPr="006844C1">
        <w:rPr>
          <w:rFonts w:asciiTheme="majorBidi" w:hAnsiTheme="majorBidi" w:cstheme="majorBidi"/>
          <w:sz w:val="28"/>
          <w:szCs w:val="28"/>
          <w:rtl/>
          <w:lang w:val="en-GB" w:bidi="ar-DZ"/>
        </w:rPr>
        <w:t xml:space="preserve"> موضوع البيئة بموضوعات الري و الغابات و البحث العلمي و التربية والداخلية و الأشغال العمومية و التهيئة العمرانية ) .</w:t>
      </w:r>
      <w:r w:rsidRPr="006844C1">
        <w:rPr>
          <w:rStyle w:val="Appelnotedebasdep"/>
          <w:rFonts w:asciiTheme="majorBidi" w:hAnsiTheme="majorBidi" w:cstheme="majorBidi"/>
          <w:sz w:val="28"/>
          <w:szCs w:val="28"/>
          <w:rtl/>
          <w:lang w:val="en-GB" w:bidi="ar-DZ"/>
        </w:rPr>
        <w:footnoteReference w:id="257"/>
      </w:r>
      <w:r w:rsidRPr="006844C1">
        <w:rPr>
          <w:rFonts w:asciiTheme="majorBidi" w:hAnsiTheme="majorBidi" w:cstheme="majorBidi"/>
          <w:sz w:val="28"/>
          <w:szCs w:val="28"/>
          <w:rtl/>
          <w:lang w:val="en-GB" w:bidi="ar-DZ"/>
        </w:rPr>
        <w:t xml:space="preserve"> كل هذا التناو</w:t>
      </w:r>
      <w:r>
        <w:rPr>
          <w:rFonts w:asciiTheme="majorBidi" w:hAnsiTheme="majorBidi" w:cstheme="majorBidi"/>
          <w:sz w:val="28"/>
          <w:szCs w:val="28"/>
          <w:rtl/>
          <w:lang w:val="en-GB" w:bidi="ar-DZ"/>
        </w:rPr>
        <w:t xml:space="preserve">ب </w:t>
      </w:r>
      <w:r>
        <w:rPr>
          <w:rFonts w:asciiTheme="majorBidi" w:hAnsiTheme="majorBidi" w:cstheme="majorBidi" w:hint="cs"/>
          <w:sz w:val="28"/>
          <w:szCs w:val="28"/>
          <w:rtl/>
          <w:lang w:val="en-GB" w:bidi="ar-DZ"/>
        </w:rPr>
        <w:t xml:space="preserve"> يعزو إلى</w:t>
      </w:r>
      <w:r w:rsidRPr="006844C1">
        <w:rPr>
          <w:rFonts w:asciiTheme="majorBidi" w:hAnsiTheme="majorBidi" w:cstheme="majorBidi"/>
          <w:sz w:val="28"/>
          <w:szCs w:val="28"/>
          <w:rtl/>
          <w:lang w:val="en-GB" w:bidi="ar-DZ"/>
        </w:rPr>
        <w:t xml:space="preserve"> عدم </w:t>
      </w:r>
      <w:r w:rsidRPr="006844C1">
        <w:rPr>
          <w:rFonts w:asciiTheme="majorBidi" w:hAnsiTheme="majorBidi" w:cstheme="majorBidi" w:hint="cs"/>
          <w:sz w:val="28"/>
          <w:szCs w:val="28"/>
          <w:rtl/>
          <w:lang w:val="en-GB" w:bidi="ar-DZ"/>
        </w:rPr>
        <w:t>الاستقرار</w:t>
      </w:r>
      <w:r w:rsidRPr="006844C1">
        <w:rPr>
          <w:rFonts w:asciiTheme="majorBidi" w:hAnsiTheme="majorBidi" w:cstheme="majorBidi"/>
          <w:sz w:val="28"/>
          <w:szCs w:val="28"/>
          <w:rtl/>
          <w:lang w:val="en-GB" w:bidi="ar-DZ"/>
        </w:rPr>
        <w:t xml:space="preserve"> و بالتالي </w:t>
      </w:r>
      <w:r w:rsidRPr="006844C1">
        <w:rPr>
          <w:rFonts w:asciiTheme="majorBidi" w:hAnsiTheme="majorBidi" w:cstheme="majorBidi" w:hint="cs"/>
          <w:sz w:val="28"/>
          <w:szCs w:val="28"/>
          <w:rtl/>
          <w:lang w:val="en-GB" w:bidi="ar-DZ"/>
        </w:rPr>
        <w:t>انعدام</w:t>
      </w:r>
      <w:r w:rsidRPr="006844C1">
        <w:rPr>
          <w:rFonts w:asciiTheme="majorBidi" w:hAnsiTheme="majorBidi" w:cstheme="majorBidi"/>
          <w:sz w:val="28"/>
          <w:szCs w:val="28"/>
          <w:rtl/>
          <w:lang w:val="en-GB" w:bidi="ar-DZ"/>
        </w:rPr>
        <w:t xml:space="preserve"> النشاط و هو نتيجة حتمية لتفاقم آثار التلوث الحضري و الصناعي و تسارع وتيرة تدهور الأوساط الطبيعية كما يراها الاستاذ وناس يحي .</w:t>
      </w:r>
    </w:p>
    <w:p w:rsidR="00454CCE" w:rsidRPr="006844C1" w:rsidRDefault="00454CCE" w:rsidP="00454CCE">
      <w:pPr>
        <w:bidi/>
        <w:spacing w:line="360" w:lineRule="auto"/>
        <w:ind w:left="-2"/>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Pr="006844C1">
        <w:rPr>
          <w:rFonts w:asciiTheme="majorBidi" w:hAnsiTheme="majorBidi" w:cstheme="majorBidi"/>
          <w:sz w:val="28"/>
          <w:szCs w:val="28"/>
          <w:rtl/>
          <w:lang w:val="en-GB" w:bidi="ar-DZ"/>
        </w:rPr>
        <w:t xml:space="preserve">إذ دفعت هذه الحالة بالسلطات العامة إلى </w:t>
      </w:r>
      <w:r w:rsidRPr="006844C1">
        <w:rPr>
          <w:rFonts w:asciiTheme="majorBidi" w:hAnsiTheme="majorBidi" w:cstheme="majorBidi" w:hint="cs"/>
          <w:sz w:val="28"/>
          <w:szCs w:val="28"/>
          <w:rtl/>
          <w:lang w:val="en-GB" w:bidi="ar-DZ"/>
        </w:rPr>
        <w:t>الاقتناع</w:t>
      </w:r>
      <w:r w:rsidRPr="006844C1">
        <w:rPr>
          <w:rFonts w:asciiTheme="majorBidi" w:hAnsiTheme="majorBidi" w:cstheme="majorBidi"/>
          <w:sz w:val="28"/>
          <w:szCs w:val="28"/>
          <w:rtl/>
          <w:lang w:val="en-GB" w:bidi="ar-DZ"/>
        </w:rPr>
        <w:t xml:space="preserve"> بضرورة إيجاد وزارة خاصة بالبيئة تضع على كاهلها مهمة حماية البيئة هي وزارة التهيئة العمرانية والبيئة و المخطط التالي يوضح عمل هذه الوزارة . </w:t>
      </w:r>
    </w:p>
    <w:p w:rsidR="00454CCE" w:rsidRDefault="00454CCE" w:rsidP="00454CCE">
      <w:pPr>
        <w:bidi/>
        <w:spacing w:line="360" w:lineRule="auto"/>
        <w:ind w:left="-2"/>
        <w:jc w:val="both"/>
        <w:rPr>
          <w:rFonts w:asciiTheme="majorBidi" w:hAnsiTheme="majorBidi" w:cstheme="majorBidi"/>
          <w:sz w:val="24"/>
          <w:szCs w:val="24"/>
          <w:rtl/>
          <w:lang w:val="en-GB" w:bidi="ar-DZ"/>
        </w:rPr>
      </w:pPr>
    </w:p>
    <w:p w:rsidR="00856C19" w:rsidRDefault="00856C19" w:rsidP="00856C19">
      <w:pPr>
        <w:bidi/>
        <w:spacing w:line="360" w:lineRule="auto"/>
        <w:ind w:left="-2"/>
        <w:jc w:val="both"/>
        <w:rPr>
          <w:rFonts w:asciiTheme="majorBidi" w:hAnsiTheme="majorBidi" w:cstheme="majorBidi"/>
          <w:sz w:val="24"/>
          <w:szCs w:val="24"/>
          <w:rtl/>
          <w:lang w:val="en-GB" w:bidi="ar-DZ"/>
        </w:rPr>
      </w:pPr>
    </w:p>
    <w:p w:rsidR="00454CCE" w:rsidRDefault="00454CCE" w:rsidP="00C3703E">
      <w:pPr>
        <w:bidi/>
        <w:spacing w:line="360" w:lineRule="auto"/>
        <w:ind w:left="-2"/>
        <w:jc w:val="both"/>
        <w:rPr>
          <w:rFonts w:cs="Simplified Arabic"/>
          <w:b/>
          <w:bCs/>
          <w:sz w:val="32"/>
          <w:szCs w:val="32"/>
          <w:lang w:val="en-GB" w:bidi="ar-DZ"/>
        </w:rPr>
      </w:pPr>
      <w:r>
        <w:rPr>
          <w:rFonts w:asciiTheme="majorBidi" w:hAnsiTheme="majorBidi" w:cstheme="majorBidi"/>
          <w:b/>
          <w:bCs/>
          <w:noProof/>
          <w:sz w:val="28"/>
          <w:szCs w:val="28"/>
          <w:lang w:eastAsia="fr-FR"/>
        </w:rPr>
        <w:lastRenderedPageBreak/>
        <mc:AlternateContent>
          <mc:Choice Requires="wpg">
            <w:drawing>
              <wp:anchor distT="0" distB="0" distL="114300" distR="114300" simplePos="0" relativeHeight="251669504" behindDoc="0" locked="0" layoutInCell="1" allowOverlap="1" wp14:anchorId="73EC6548" wp14:editId="4EF67A29">
                <wp:simplePos x="0" y="0"/>
                <wp:positionH relativeFrom="column">
                  <wp:posOffset>-349250</wp:posOffset>
                </wp:positionH>
                <wp:positionV relativeFrom="paragraph">
                  <wp:posOffset>532130</wp:posOffset>
                </wp:positionV>
                <wp:extent cx="6849110" cy="8574405"/>
                <wp:effectExtent l="12700" t="8255" r="5715" b="18415"/>
                <wp:wrapNone/>
                <wp:docPr id="88" name="Groupe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9110" cy="8574405"/>
                          <a:chOff x="0" y="0"/>
                          <a:chExt cx="68491" cy="85746"/>
                        </a:xfrm>
                      </wpg:grpSpPr>
                      <wpg:grpSp>
                        <wpg:cNvPr id="89" name="Groupe 92"/>
                        <wpg:cNvGrpSpPr>
                          <a:grpSpLocks/>
                        </wpg:cNvGrpSpPr>
                        <wpg:grpSpPr bwMode="auto">
                          <a:xfrm>
                            <a:off x="0" y="0"/>
                            <a:ext cx="68491" cy="85746"/>
                            <a:chOff x="0" y="0"/>
                            <a:chExt cx="68491" cy="85746"/>
                          </a:xfrm>
                        </wpg:grpSpPr>
                        <wpg:grpSp>
                          <wpg:cNvPr id="90" name="Groupe 90"/>
                          <wpg:cNvGrpSpPr>
                            <a:grpSpLocks/>
                          </wpg:cNvGrpSpPr>
                          <wpg:grpSpPr bwMode="auto">
                            <a:xfrm>
                              <a:off x="0" y="0"/>
                              <a:ext cx="68491" cy="78473"/>
                              <a:chOff x="0" y="0"/>
                              <a:chExt cx="69096" cy="79876"/>
                            </a:xfrm>
                          </wpg:grpSpPr>
                          <wps:wsp>
                            <wps:cNvPr id="91" name="Zone de texte 1"/>
                            <wps:cNvSpPr txBox="1">
                              <a:spLocks noChangeArrowheads="1"/>
                            </wps:cNvSpPr>
                            <wps:spPr bwMode="auto">
                              <a:xfrm>
                                <a:off x="34764" y="0"/>
                                <a:ext cx="8280" cy="14998"/>
                              </a:xfrm>
                              <a:prstGeom prst="rect">
                                <a:avLst/>
                              </a:prstGeom>
                              <a:solidFill>
                                <a:sysClr val="window" lastClr="FFFFFF">
                                  <a:lumMod val="100000"/>
                                  <a:lumOff val="0"/>
                                </a:sysClr>
                              </a:solidFill>
                              <a:ln w="6350">
                                <a:solidFill>
                                  <a:srgbClr val="000000"/>
                                </a:solidFill>
                                <a:miter lim="800000"/>
                                <a:headEnd/>
                                <a:tailEnd/>
                              </a:ln>
                            </wps:spPr>
                            <wps:txbx>
                              <w:txbxContent>
                                <w:p w:rsidR="001B6BCB" w:rsidRPr="00E50ED2" w:rsidRDefault="001B6BCB" w:rsidP="00454CCE">
                                  <w:pPr>
                                    <w:bidi/>
                                    <w:spacing w:line="480" w:lineRule="auto"/>
                                    <w:jc w:val="center"/>
                                    <w:rPr>
                                      <w:b/>
                                      <w:bCs/>
                                      <w:lang w:bidi="ar-DZ"/>
                                    </w:rPr>
                                  </w:pPr>
                                  <w:r w:rsidRPr="00E50ED2">
                                    <w:rPr>
                                      <w:rFonts w:hint="cs"/>
                                      <w:b/>
                                      <w:bCs/>
                                      <w:rtl/>
                                      <w:lang w:bidi="ar-DZ"/>
                                    </w:rPr>
                                    <w:t>المديرية العامة للبيئة والتنمية المستدامة</w:t>
                                  </w:r>
                                </w:p>
                              </w:txbxContent>
                            </wps:txbx>
                            <wps:bodyPr rot="0" vert="horz" wrap="square" lIns="91440" tIns="45720" rIns="91440" bIns="45720" anchor="t" anchorCtr="0" upright="1">
                              <a:noAutofit/>
                            </wps:bodyPr>
                          </wps:wsp>
                          <wps:wsp>
                            <wps:cNvPr id="92" name="Zone de texte 10"/>
                            <wps:cNvSpPr txBox="1">
                              <a:spLocks noChangeArrowheads="1"/>
                            </wps:cNvSpPr>
                            <wps:spPr bwMode="auto">
                              <a:xfrm>
                                <a:off x="34505" y="19581"/>
                                <a:ext cx="8281" cy="9056"/>
                              </a:xfrm>
                              <a:prstGeom prst="rect">
                                <a:avLst/>
                              </a:prstGeom>
                              <a:solidFill>
                                <a:sysClr val="window" lastClr="FFFFFF">
                                  <a:lumMod val="100000"/>
                                  <a:lumOff val="0"/>
                                </a:sysClr>
                              </a:solidFill>
                              <a:ln w="6350">
                                <a:solidFill>
                                  <a:srgbClr val="000000"/>
                                </a:solidFill>
                                <a:miter lim="800000"/>
                                <a:headEnd/>
                                <a:tailEnd/>
                              </a:ln>
                            </wps:spPr>
                            <wps:txbx>
                              <w:txbxContent>
                                <w:p w:rsidR="001B6BCB" w:rsidRPr="00E50ED2" w:rsidRDefault="001B6BCB" w:rsidP="00454CCE">
                                  <w:pPr>
                                    <w:bidi/>
                                    <w:jc w:val="center"/>
                                    <w:rPr>
                                      <w:b/>
                                      <w:bCs/>
                                      <w:lang w:bidi="ar-DZ"/>
                                    </w:rPr>
                                  </w:pPr>
                                  <w:r w:rsidRPr="00E50ED2">
                                    <w:rPr>
                                      <w:rFonts w:hint="cs"/>
                                      <w:b/>
                                      <w:bCs/>
                                      <w:rtl/>
                                      <w:lang w:bidi="ar-DZ"/>
                                    </w:rPr>
                                    <w:t>المديرية العامة لتهيئة وجاذبية الاقاليم</w:t>
                                  </w:r>
                                </w:p>
                              </w:txbxContent>
                            </wps:txbx>
                            <wps:bodyPr rot="0" vert="horz" wrap="square" lIns="91440" tIns="45720" rIns="91440" bIns="45720" anchor="t" anchorCtr="0" upright="1">
                              <a:noAutofit/>
                            </wps:bodyPr>
                          </wps:wsp>
                          <wps:wsp>
                            <wps:cNvPr id="93" name="Zone de texte 93"/>
                            <wps:cNvSpPr txBox="1">
                              <a:spLocks noChangeArrowheads="1"/>
                            </wps:cNvSpPr>
                            <wps:spPr bwMode="auto">
                              <a:xfrm>
                                <a:off x="34850" y="39336"/>
                                <a:ext cx="8281" cy="8795"/>
                              </a:xfrm>
                              <a:prstGeom prst="rect">
                                <a:avLst/>
                              </a:prstGeom>
                              <a:solidFill>
                                <a:sysClr val="window" lastClr="FFFFFF">
                                  <a:lumMod val="100000"/>
                                  <a:lumOff val="0"/>
                                </a:sysClr>
                              </a:solidFill>
                              <a:ln w="6350">
                                <a:solidFill>
                                  <a:srgbClr val="000000"/>
                                </a:solidFill>
                                <a:miter lim="800000"/>
                                <a:headEnd/>
                                <a:tailEnd/>
                              </a:ln>
                            </wps:spPr>
                            <wps:txbx>
                              <w:txbxContent>
                                <w:p w:rsidR="001B6BCB" w:rsidRPr="00E50ED2" w:rsidRDefault="001B6BCB" w:rsidP="00454CCE">
                                  <w:pPr>
                                    <w:bidi/>
                                    <w:jc w:val="center"/>
                                    <w:rPr>
                                      <w:b/>
                                      <w:bCs/>
                                      <w:lang w:bidi="ar-DZ"/>
                                    </w:rPr>
                                  </w:pPr>
                                  <w:proofErr w:type="gramStart"/>
                                  <w:r w:rsidRPr="00E50ED2">
                                    <w:rPr>
                                      <w:rFonts w:hint="cs"/>
                                      <w:b/>
                                      <w:bCs/>
                                      <w:rtl/>
                                      <w:lang w:bidi="ar-DZ"/>
                                    </w:rPr>
                                    <w:t>مديرية</w:t>
                                  </w:r>
                                  <w:proofErr w:type="gramEnd"/>
                                  <w:r w:rsidRPr="00E50ED2">
                                    <w:rPr>
                                      <w:rFonts w:hint="cs"/>
                                      <w:b/>
                                      <w:bCs/>
                                      <w:rtl/>
                                      <w:lang w:bidi="ar-DZ"/>
                                    </w:rPr>
                                    <w:t xml:space="preserve"> التنظيم والشؤون القانونية</w:t>
                                  </w:r>
                                </w:p>
                              </w:txbxContent>
                            </wps:txbx>
                            <wps:bodyPr rot="0" vert="horz" wrap="square" lIns="91440" tIns="45720" rIns="91440" bIns="45720" anchor="t" anchorCtr="0" upright="1">
                              <a:noAutofit/>
                            </wps:bodyPr>
                          </wps:wsp>
                          <wps:wsp>
                            <wps:cNvPr id="94" name="Zone de texte 94"/>
                            <wps:cNvSpPr txBox="1">
                              <a:spLocks noChangeArrowheads="1"/>
                            </wps:cNvSpPr>
                            <wps:spPr bwMode="auto">
                              <a:xfrm>
                                <a:off x="34505" y="50637"/>
                                <a:ext cx="8281" cy="4914"/>
                              </a:xfrm>
                              <a:prstGeom prst="rect">
                                <a:avLst/>
                              </a:prstGeom>
                              <a:solidFill>
                                <a:sysClr val="window" lastClr="FFFFFF">
                                  <a:lumMod val="100000"/>
                                  <a:lumOff val="0"/>
                                </a:sysClr>
                              </a:solidFill>
                              <a:ln w="6350">
                                <a:solidFill>
                                  <a:srgbClr val="000000"/>
                                </a:solidFill>
                                <a:miter lim="800000"/>
                                <a:headEnd/>
                                <a:tailEnd/>
                              </a:ln>
                            </wps:spPr>
                            <wps:txbx>
                              <w:txbxContent>
                                <w:p w:rsidR="001B6BCB" w:rsidRPr="00E50ED2" w:rsidRDefault="001B6BCB" w:rsidP="00454CCE">
                                  <w:pPr>
                                    <w:bidi/>
                                    <w:jc w:val="center"/>
                                    <w:rPr>
                                      <w:b/>
                                      <w:bCs/>
                                      <w:lang w:bidi="ar-DZ"/>
                                    </w:rPr>
                                  </w:pPr>
                                  <w:proofErr w:type="gramStart"/>
                                  <w:r w:rsidRPr="00E50ED2">
                                    <w:rPr>
                                      <w:rFonts w:hint="cs"/>
                                      <w:b/>
                                      <w:bCs/>
                                      <w:rtl/>
                                      <w:lang w:bidi="ar-DZ"/>
                                    </w:rPr>
                                    <w:t>مديرية</w:t>
                                  </w:r>
                                  <w:proofErr w:type="gramEnd"/>
                                  <w:r w:rsidRPr="00E50ED2">
                                    <w:rPr>
                                      <w:rFonts w:hint="cs"/>
                                      <w:b/>
                                      <w:bCs/>
                                      <w:rtl/>
                                      <w:lang w:bidi="ar-DZ"/>
                                    </w:rPr>
                                    <w:t xml:space="preserve"> التعاون</w:t>
                                  </w:r>
                                </w:p>
                              </w:txbxContent>
                            </wps:txbx>
                            <wps:bodyPr rot="0" vert="horz" wrap="square" lIns="91440" tIns="45720" rIns="91440" bIns="45720" anchor="t" anchorCtr="0" upright="1">
                              <a:noAutofit/>
                            </wps:bodyPr>
                          </wps:wsp>
                          <wps:wsp>
                            <wps:cNvPr id="95" name="Zone de texte 95"/>
                            <wps:cNvSpPr txBox="1">
                              <a:spLocks noChangeArrowheads="1"/>
                            </wps:cNvSpPr>
                            <wps:spPr bwMode="auto">
                              <a:xfrm>
                                <a:off x="34505" y="57883"/>
                                <a:ext cx="8281" cy="6121"/>
                              </a:xfrm>
                              <a:prstGeom prst="rect">
                                <a:avLst/>
                              </a:prstGeom>
                              <a:solidFill>
                                <a:sysClr val="window" lastClr="FFFFFF">
                                  <a:lumMod val="100000"/>
                                  <a:lumOff val="0"/>
                                </a:sysClr>
                              </a:solidFill>
                              <a:ln w="6350">
                                <a:solidFill>
                                  <a:srgbClr val="000000"/>
                                </a:solidFill>
                                <a:miter lim="800000"/>
                                <a:headEnd/>
                                <a:tailEnd/>
                              </a:ln>
                            </wps:spPr>
                            <wps:txbx>
                              <w:txbxContent>
                                <w:p w:rsidR="001B6BCB" w:rsidRPr="00E50ED2" w:rsidRDefault="001B6BCB" w:rsidP="00454CCE">
                                  <w:pPr>
                                    <w:bidi/>
                                    <w:jc w:val="center"/>
                                    <w:rPr>
                                      <w:b/>
                                      <w:bCs/>
                                      <w:lang w:bidi="ar-DZ"/>
                                    </w:rPr>
                                  </w:pPr>
                                  <w:r w:rsidRPr="00E50ED2">
                                    <w:rPr>
                                      <w:rFonts w:hint="cs"/>
                                      <w:b/>
                                      <w:bCs/>
                                      <w:rtl/>
                                      <w:lang w:bidi="ar-DZ"/>
                                    </w:rPr>
                                    <w:t>مديرية الاتصال والاعلام الآلي</w:t>
                                  </w:r>
                                </w:p>
                              </w:txbxContent>
                            </wps:txbx>
                            <wps:bodyPr rot="0" vert="horz" wrap="square" lIns="91440" tIns="45720" rIns="91440" bIns="45720" anchor="t" anchorCtr="0" upright="1">
                              <a:noAutofit/>
                            </wps:bodyPr>
                          </wps:wsp>
                          <wps:wsp>
                            <wps:cNvPr id="96" name="Zone de texte 96"/>
                            <wps:cNvSpPr txBox="1">
                              <a:spLocks noChangeArrowheads="1"/>
                            </wps:cNvSpPr>
                            <wps:spPr bwMode="auto">
                              <a:xfrm>
                                <a:off x="32349" y="65388"/>
                                <a:ext cx="10864" cy="4743"/>
                              </a:xfrm>
                              <a:prstGeom prst="rect">
                                <a:avLst/>
                              </a:prstGeom>
                              <a:solidFill>
                                <a:sysClr val="window" lastClr="FFFFFF">
                                  <a:lumMod val="100000"/>
                                  <a:lumOff val="0"/>
                                </a:sysClr>
                              </a:solidFill>
                              <a:ln w="6350">
                                <a:solidFill>
                                  <a:srgbClr val="000000"/>
                                </a:solidFill>
                                <a:miter lim="800000"/>
                                <a:headEnd/>
                                <a:tailEnd/>
                              </a:ln>
                            </wps:spPr>
                            <wps:txbx>
                              <w:txbxContent>
                                <w:p w:rsidR="001B6BCB" w:rsidRPr="00E50ED2" w:rsidRDefault="001B6BCB" w:rsidP="00454CCE">
                                  <w:pPr>
                                    <w:bidi/>
                                    <w:jc w:val="center"/>
                                    <w:rPr>
                                      <w:b/>
                                      <w:bCs/>
                                      <w:lang w:bidi="ar-DZ"/>
                                    </w:rPr>
                                  </w:pPr>
                                  <w:r w:rsidRPr="00E50ED2">
                                    <w:rPr>
                                      <w:rFonts w:hint="cs"/>
                                      <w:b/>
                                      <w:bCs/>
                                      <w:rtl/>
                                      <w:lang w:bidi="ar-DZ"/>
                                    </w:rPr>
                                    <w:t xml:space="preserve">مديرية الموارد البشرية </w:t>
                                  </w:r>
                                  <w:proofErr w:type="gramStart"/>
                                  <w:r w:rsidRPr="00E50ED2">
                                    <w:rPr>
                                      <w:rFonts w:hint="cs"/>
                                      <w:b/>
                                      <w:bCs/>
                                      <w:rtl/>
                                      <w:lang w:bidi="ar-DZ"/>
                                    </w:rPr>
                                    <w:t>والتكوين</w:t>
                                  </w:r>
                                  <w:proofErr w:type="gramEnd"/>
                                </w:p>
                              </w:txbxContent>
                            </wps:txbx>
                            <wps:bodyPr rot="0" vert="horz" wrap="square" lIns="91440" tIns="45720" rIns="91440" bIns="45720" anchor="t" anchorCtr="0" upright="1">
                              <a:noAutofit/>
                            </wps:bodyPr>
                          </wps:wsp>
                          <wps:wsp>
                            <wps:cNvPr id="97" name="Zone de texte 97"/>
                            <wps:cNvSpPr txBox="1">
                              <a:spLocks noChangeArrowheads="1"/>
                            </wps:cNvSpPr>
                            <wps:spPr bwMode="auto">
                              <a:xfrm>
                                <a:off x="34505" y="72203"/>
                                <a:ext cx="8281" cy="7670"/>
                              </a:xfrm>
                              <a:prstGeom prst="rect">
                                <a:avLst/>
                              </a:prstGeom>
                              <a:solidFill>
                                <a:sysClr val="window" lastClr="FFFFFF">
                                  <a:lumMod val="100000"/>
                                  <a:lumOff val="0"/>
                                </a:sysClr>
                              </a:solidFill>
                              <a:ln w="6350">
                                <a:solidFill>
                                  <a:srgbClr val="000000"/>
                                </a:solidFill>
                                <a:miter lim="800000"/>
                                <a:headEnd/>
                                <a:tailEnd/>
                              </a:ln>
                            </wps:spPr>
                            <wps:txbx>
                              <w:txbxContent>
                                <w:p w:rsidR="001B6BCB" w:rsidRPr="00E50ED2" w:rsidRDefault="001B6BCB" w:rsidP="00454CCE">
                                  <w:pPr>
                                    <w:bidi/>
                                    <w:spacing w:line="360" w:lineRule="auto"/>
                                    <w:jc w:val="center"/>
                                    <w:rPr>
                                      <w:b/>
                                      <w:bCs/>
                                      <w:lang w:bidi="ar-DZ"/>
                                    </w:rPr>
                                  </w:pPr>
                                  <w:r w:rsidRPr="00E50ED2">
                                    <w:rPr>
                                      <w:rFonts w:hint="cs"/>
                                      <w:b/>
                                      <w:bCs/>
                                      <w:rtl/>
                                      <w:lang w:bidi="ar-DZ"/>
                                    </w:rPr>
                                    <w:t xml:space="preserve">مديرية الإدارة </w:t>
                                  </w:r>
                                  <w:proofErr w:type="gramStart"/>
                                  <w:r w:rsidRPr="00E50ED2">
                                    <w:rPr>
                                      <w:rFonts w:hint="cs"/>
                                      <w:b/>
                                      <w:bCs/>
                                      <w:rtl/>
                                      <w:lang w:bidi="ar-DZ"/>
                                    </w:rPr>
                                    <w:t>والوسائل</w:t>
                                  </w:r>
                                  <w:proofErr w:type="gramEnd"/>
                                </w:p>
                              </w:txbxContent>
                            </wps:txbx>
                            <wps:bodyPr rot="0" vert="horz" wrap="square" lIns="91440" tIns="45720" rIns="91440" bIns="45720" anchor="t" anchorCtr="0" upright="1">
                              <a:noAutofit/>
                            </wps:bodyPr>
                          </wps:wsp>
                          <wps:wsp>
                            <wps:cNvPr id="98" name="Zone de texte 98"/>
                            <wps:cNvSpPr txBox="1">
                              <a:spLocks noChangeArrowheads="1"/>
                            </wps:cNvSpPr>
                            <wps:spPr bwMode="auto">
                              <a:xfrm>
                                <a:off x="52534" y="31055"/>
                                <a:ext cx="8281" cy="2584"/>
                              </a:xfrm>
                              <a:prstGeom prst="rect">
                                <a:avLst/>
                              </a:prstGeom>
                              <a:solidFill>
                                <a:sysClr val="window" lastClr="FFFFFF">
                                  <a:lumMod val="100000"/>
                                  <a:lumOff val="0"/>
                                </a:sysClr>
                              </a:solidFill>
                              <a:ln w="6350">
                                <a:solidFill>
                                  <a:srgbClr val="000000"/>
                                </a:solidFill>
                                <a:miter lim="800000"/>
                                <a:headEnd/>
                                <a:tailEnd/>
                              </a:ln>
                            </wps:spPr>
                            <wps:txbx>
                              <w:txbxContent>
                                <w:p w:rsidR="001B6BCB" w:rsidRPr="00E50ED2" w:rsidRDefault="001B6BCB" w:rsidP="00454CCE">
                                  <w:pPr>
                                    <w:bidi/>
                                    <w:rPr>
                                      <w:b/>
                                      <w:bCs/>
                                      <w:lang w:bidi="ar-DZ"/>
                                    </w:rPr>
                                  </w:pPr>
                                  <w:r w:rsidRPr="00E50ED2">
                                    <w:rPr>
                                      <w:rFonts w:hint="cs"/>
                                      <w:b/>
                                      <w:bCs/>
                                      <w:rtl/>
                                      <w:lang w:bidi="ar-DZ"/>
                                    </w:rPr>
                                    <w:t>رئيس الديوان</w:t>
                                  </w:r>
                                </w:p>
                              </w:txbxContent>
                            </wps:txbx>
                            <wps:bodyPr rot="0" vert="horz" wrap="square" lIns="91440" tIns="45720" rIns="91440" bIns="45720" anchor="t" anchorCtr="0" upright="1">
                              <a:noAutofit/>
                            </wps:bodyPr>
                          </wps:wsp>
                          <wps:wsp>
                            <wps:cNvPr id="99" name="Zone de texte 99"/>
                            <wps:cNvSpPr txBox="1">
                              <a:spLocks noChangeArrowheads="1"/>
                            </wps:cNvSpPr>
                            <wps:spPr bwMode="auto">
                              <a:xfrm>
                                <a:off x="60816" y="24153"/>
                                <a:ext cx="8280" cy="3188"/>
                              </a:xfrm>
                              <a:prstGeom prst="rect">
                                <a:avLst/>
                              </a:prstGeom>
                              <a:solidFill>
                                <a:sysClr val="window" lastClr="FFFFFF">
                                  <a:lumMod val="100000"/>
                                  <a:lumOff val="0"/>
                                </a:sysClr>
                              </a:solidFill>
                              <a:ln w="6350">
                                <a:solidFill>
                                  <a:srgbClr val="000000"/>
                                </a:solidFill>
                                <a:miter lim="800000"/>
                                <a:headEnd/>
                                <a:tailEnd/>
                              </a:ln>
                            </wps:spPr>
                            <wps:txbx>
                              <w:txbxContent>
                                <w:p w:rsidR="001B6BCB" w:rsidRPr="00E50ED2" w:rsidRDefault="001B6BCB" w:rsidP="00454CCE">
                                  <w:pPr>
                                    <w:bidi/>
                                    <w:jc w:val="center"/>
                                    <w:rPr>
                                      <w:b/>
                                      <w:bCs/>
                                      <w:lang w:bidi="ar-DZ"/>
                                    </w:rPr>
                                  </w:pPr>
                                  <w:r w:rsidRPr="00E50ED2">
                                    <w:rPr>
                                      <w:rFonts w:hint="cs"/>
                                      <w:b/>
                                      <w:bCs/>
                                      <w:rtl/>
                                      <w:lang w:bidi="ar-DZ"/>
                                    </w:rPr>
                                    <w:t>الوزير</w:t>
                                  </w:r>
                                </w:p>
                              </w:txbxContent>
                            </wps:txbx>
                            <wps:bodyPr rot="0" vert="horz" wrap="square" lIns="91440" tIns="45720" rIns="91440" bIns="45720" anchor="t" anchorCtr="0" upright="1">
                              <a:noAutofit/>
                            </wps:bodyPr>
                          </wps:wsp>
                          <wps:wsp>
                            <wps:cNvPr id="100" name="Text Box 14"/>
                            <wps:cNvSpPr txBox="1">
                              <a:spLocks noChangeArrowheads="1"/>
                            </wps:cNvSpPr>
                            <wps:spPr bwMode="auto">
                              <a:xfrm>
                                <a:off x="52534" y="16907"/>
                                <a:ext cx="8281" cy="2756"/>
                              </a:xfrm>
                              <a:prstGeom prst="rect">
                                <a:avLst/>
                              </a:prstGeom>
                              <a:solidFill>
                                <a:sysClr val="window" lastClr="FFFFFF">
                                  <a:lumMod val="100000"/>
                                  <a:lumOff val="0"/>
                                </a:sysClr>
                              </a:solidFill>
                              <a:ln w="6350">
                                <a:solidFill>
                                  <a:srgbClr val="000000"/>
                                </a:solidFill>
                                <a:miter lim="800000"/>
                                <a:headEnd/>
                                <a:tailEnd/>
                              </a:ln>
                            </wps:spPr>
                            <wps:txbx>
                              <w:txbxContent>
                                <w:p w:rsidR="001B6BCB" w:rsidRPr="00E50ED2" w:rsidRDefault="001B6BCB" w:rsidP="00454CCE">
                                  <w:pPr>
                                    <w:bidi/>
                                    <w:jc w:val="center"/>
                                    <w:rPr>
                                      <w:b/>
                                      <w:bCs/>
                                      <w:lang w:bidi="ar-DZ"/>
                                    </w:rPr>
                                  </w:pPr>
                                  <w:r w:rsidRPr="00E50ED2">
                                    <w:rPr>
                                      <w:rFonts w:hint="cs"/>
                                      <w:b/>
                                      <w:bCs/>
                                      <w:rtl/>
                                      <w:lang w:bidi="ar-DZ"/>
                                    </w:rPr>
                                    <w:t>الامين العام</w:t>
                                  </w:r>
                                </w:p>
                              </w:txbxContent>
                            </wps:txbx>
                            <wps:bodyPr rot="0" vert="horz" wrap="square" lIns="91440" tIns="45720" rIns="91440" bIns="45720" anchor="t" anchorCtr="0" upright="1">
                              <a:noAutofit/>
                            </wps:bodyPr>
                          </wps:wsp>
                          <wps:wsp>
                            <wps:cNvPr id="101" name="Connecteur droit 20"/>
                            <wps:cNvCnPr/>
                            <wps:spPr bwMode="auto">
                              <a:xfrm>
                                <a:off x="47962" y="3364"/>
                                <a:ext cx="0" cy="72460"/>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2" name="Connecteur droit 21"/>
                            <wps:cNvCnPr/>
                            <wps:spPr bwMode="auto">
                              <a:xfrm flipH="1">
                                <a:off x="47962" y="25879"/>
                                <a:ext cx="12846" cy="0"/>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3" name="Connecteur droit 22"/>
                            <wps:cNvCnPr/>
                            <wps:spPr bwMode="auto">
                              <a:xfrm flipV="1">
                                <a:off x="56848" y="19581"/>
                                <a:ext cx="0" cy="11474"/>
                              </a:xfrm>
                              <a:prstGeom prst="line">
                                <a:avLst/>
                              </a:prstGeom>
                              <a:noFill/>
                              <a:ln w="25400">
                                <a:solidFill>
                                  <a:sysClr val="windowText" lastClr="000000">
                                    <a:lumMod val="100000"/>
                                    <a:lumOff val="0"/>
                                  </a:sys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4" name="Connecteur droit avec flèche 23"/>
                            <wps:cNvCnPr>
                              <a:cxnSpLocks noChangeShapeType="1"/>
                            </wps:cNvCnPr>
                            <wps:spPr bwMode="auto">
                              <a:xfrm flipH="1">
                                <a:off x="43218" y="3536"/>
                                <a:ext cx="4915"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5" name="Connecteur droit avec flèche 24"/>
                            <wps:cNvCnPr>
                              <a:cxnSpLocks noChangeShapeType="1"/>
                            </wps:cNvCnPr>
                            <wps:spPr bwMode="auto">
                              <a:xfrm flipH="1">
                                <a:off x="42787" y="24067"/>
                                <a:ext cx="4914"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6" name="Connecteur droit avec flèche 25"/>
                            <wps:cNvCnPr>
                              <a:cxnSpLocks noChangeShapeType="1"/>
                            </wps:cNvCnPr>
                            <wps:spPr bwMode="auto">
                              <a:xfrm flipH="1">
                                <a:off x="43045" y="34074"/>
                                <a:ext cx="4918"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7" name="Connecteur droit avec flèche 26"/>
                            <wps:cNvCnPr>
                              <a:cxnSpLocks noChangeShapeType="1"/>
                            </wps:cNvCnPr>
                            <wps:spPr bwMode="auto">
                              <a:xfrm flipH="1">
                                <a:off x="43045" y="43994"/>
                                <a:ext cx="4915"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8" name="Connecteur droit avec flèche 27"/>
                            <wps:cNvCnPr>
                              <a:cxnSpLocks noChangeShapeType="1"/>
                            </wps:cNvCnPr>
                            <wps:spPr bwMode="auto">
                              <a:xfrm flipH="1">
                                <a:off x="42787" y="53052"/>
                                <a:ext cx="4914"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9" name="Connecteur droit avec flèche 28"/>
                            <wps:cNvCnPr>
                              <a:cxnSpLocks noChangeShapeType="1"/>
                            </wps:cNvCnPr>
                            <wps:spPr bwMode="auto">
                              <a:xfrm flipH="1">
                                <a:off x="42787" y="61075"/>
                                <a:ext cx="4914"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0" name="Connecteur droit avec flèche 29"/>
                            <wps:cNvCnPr>
                              <a:cxnSpLocks noChangeShapeType="1"/>
                            </wps:cNvCnPr>
                            <wps:spPr bwMode="auto">
                              <a:xfrm flipH="1">
                                <a:off x="42787" y="67544"/>
                                <a:ext cx="4914"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1" name="Connecteur droit avec flèche 30"/>
                            <wps:cNvCnPr>
                              <a:cxnSpLocks noChangeShapeType="1"/>
                            </wps:cNvCnPr>
                            <wps:spPr bwMode="auto">
                              <a:xfrm flipH="1">
                                <a:off x="42700" y="75826"/>
                                <a:ext cx="4915"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2" name="Connecteur droit avec flèche 31"/>
                            <wps:cNvCnPr>
                              <a:cxnSpLocks noChangeShapeType="1"/>
                            </wps:cNvCnPr>
                            <wps:spPr bwMode="auto">
                              <a:xfrm flipH="1">
                                <a:off x="28898" y="4226"/>
                                <a:ext cx="5264"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g:cNvPr id="113" name="Groupe 67"/>
                            <wpg:cNvGrpSpPr>
                              <a:grpSpLocks/>
                            </wpg:cNvGrpSpPr>
                            <wpg:grpSpPr bwMode="auto">
                              <a:xfrm>
                                <a:off x="1552" y="0"/>
                                <a:ext cx="27343" cy="15005"/>
                                <a:chOff x="0" y="0"/>
                                <a:chExt cx="27343" cy="15009"/>
                              </a:xfrm>
                            </wpg:grpSpPr>
                            <wps:wsp>
                              <wps:cNvPr id="114" name="Zone de texte 37"/>
                              <wps:cNvSpPr txBox="1">
                                <a:spLocks noChangeArrowheads="1"/>
                              </wps:cNvSpPr>
                              <wps:spPr bwMode="auto">
                                <a:xfrm>
                                  <a:off x="0" y="0"/>
                                  <a:ext cx="27343" cy="2587"/>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مديرية السياسة البيئية الحضرية</w:t>
                                    </w:r>
                                  </w:p>
                                </w:txbxContent>
                              </wps:txbx>
                              <wps:bodyPr rot="0" vert="horz" wrap="square" lIns="91440" tIns="45720" rIns="91440" bIns="45720" anchor="t" anchorCtr="0" upright="1">
                                <a:noAutofit/>
                              </wps:bodyPr>
                            </wps:wsp>
                            <wps:wsp>
                              <wps:cNvPr id="115" name="Zone de texte 38"/>
                              <wps:cNvSpPr txBox="1">
                                <a:spLocks noChangeArrowheads="1"/>
                              </wps:cNvSpPr>
                              <wps:spPr bwMode="auto">
                                <a:xfrm>
                                  <a:off x="0" y="2587"/>
                                  <a:ext cx="27343" cy="2588"/>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مديرية السياسة البيئية الصناعية</w:t>
                                    </w:r>
                                  </w:p>
                                </w:txbxContent>
                              </wps:txbx>
                              <wps:bodyPr rot="0" vert="horz" wrap="square" lIns="91440" tIns="45720" rIns="91440" bIns="45720" anchor="t" anchorCtr="0" upright="1">
                                <a:noAutofit/>
                              </wps:bodyPr>
                            </wps:wsp>
                            <wps:wsp>
                              <wps:cNvPr id="116" name="Zone de texte 39"/>
                              <wps:cNvSpPr txBox="1">
                                <a:spLocks noChangeArrowheads="1"/>
                              </wps:cNvSpPr>
                              <wps:spPr bwMode="auto">
                                <a:xfrm>
                                  <a:off x="0" y="5089"/>
                                  <a:ext cx="27343" cy="4912"/>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مديرية المحافظة على التنوع البيولوجي والوسط الطبيعي والمجالات المحمية والساحل والتغييرات المناخية</w:t>
                                    </w:r>
                                  </w:p>
                                </w:txbxContent>
                              </wps:txbx>
                              <wps:bodyPr rot="0" vert="horz" wrap="square" lIns="91440" tIns="45720" rIns="91440" bIns="45720" anchor="t" anchorCtr="0" upright="1">
                                <a:noAutofit/>
                              </wps:bodyPr>
                            </wps:wsp>
                            <wps:wsp>
                              <wps:cNvPr id="117" name="Zone de texte 40"/>
                              <wps:cNvSpPr txBox="1">
                                <a:spLocks noChangeArrowheads="1"/>
                              </wps:cNvSpPr>
                              <wps:spPr bwMode="auto">
                                <a:xfrm>
                                  <a:off x="0" y="9920"/>
                                  <a:ext cx="27343" cy="2588"/>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proofErr w:type="gramStart"/>
                                    <w:r>
                                      <w:rPr>
                                        <w:rFonts w:hint="cs"/>
                                        <w:rtl/>
                                        <w:lang w:bidi="ar-DZ"/>
                                      </w:rPr>
                                      <w:t>مديرية</w:t>
                                    </w:r>
                                    <w:proofErr w:type="gramEnd"/>
                                    <w:r>
                                      <w:rPr>
                                        <w:rFonts w:hint="cs"/>
                                        <w:rtl/>
                                        <w:lang w:bidi="ar-DZ"/>
                                      </w:rPr>
                                      <w:t xml:space="preserve"> تقييم الدراسات البيئية</w:t>
                                    </w:r>
                                  </w:p>
                                </w:txbxContent>
                              </wps:txbx>
                              <wps:bodyPr rot="0" vert="horz" wrap="square" lIns="91440" tIns="45720" rIns="91440" bIns="45720" anchor="t" anchorCtr="0" upright="1">
                                <a:noAutofit/>
                              </wps:bodyPr>
                            </wps:wsp>
                            <wps:wsp>
                              <wps:cNvPr id="118" name="Zone de texte 41"/>
                              <wps:cNvSpPr txBox="1">
                                <a:spLocks noChangeArrowheads="1"/>
                              </wps:cNvSpPr>
                              <wps:spPr bwMode="auto">
                                <a:xfrm>
                                  <a:off x="0" y="12422"/>
                                  <a:ext cx="27343" cy="2587"/>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مديرية النوعية والتربية البيئية والشراكة</w:t>
                                    </w:r>
                                  </w:p>
                                </w:txbxContent>
                              </wps:txbx>
                              <wps:bodyPr rot="0" vert="horz" wrap="square" lIns="91440" tIns="45720" rIns="91440" bIns="45720" anchor="t" anchorCtr="0" upright="1">
                                <a:noAutofit/>
                              </wps:bodyPr>
                            </wps:wsp>
                          </wpg:grpSp>
                          <wpg:grpSp>
                            <wpg:cNvPr id="119" name="Groupe 66"/>
                            <wpg:cNvGrpSpPr>
                              <a:grpSpLocks/>
                            </wpg:cNvGrpSpPr>
                            <wpg:grpSpPr bwMode="auto">
                              <a:xfrm>
                                <a:off x="0" y="18891"/>
                                <a:ext cx="28981" cy="10435"/>
                                <a:chOff x="0" y="0"/>
                                <a:chExt cx="28981" cy="10434"/>
                              </a:xfrm>
                            </wpg:grpSpPr>
                            <wps:wsp>
                              <wps:cNvPr id="120" name="Zone de texte 42"/>
                              <wps:cNvSpPr txBox="1">
                                <a:spLocks noChangeArrowheads="1"/>
                              </wps:cNvSpPr>
                              <wps:spPr bwMode="auto">
                                <a:xfrm>
                                  <a:off x="0" y="0"/>
                                  <a:ext cx="28976" cy="2584"/>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proofErr w:type="gramStart"/>
                                    <w:r>
                                      <w:rPr>
                                        <w:rFonts w:hint="cs"/>
                                        <w:rtl/>
                                        <w:lang w:bidi="ar-DZ"/>
                                      </w:rPr>
                                      <w:t>مديرية</w:t>
                                    </w:r>
                                    <w:proofErr w:type="gramEnd"/>
                                    <w:r>
                                      <w:rPr>
                                        <w:rFonts w:hint="cs"/>
                                        <w:rtl/>
                                        <w:lang w:bidi="ar-DZ"/>
                                      </w:rPr>
                                      <w:t xml:space="preserve"> الاستشراف والبرمجة والدراسات العامة لتهيئة الإقليم</w:t>
                                    </w:r>
                                  </w:p>
                                </w:txbxContent>
                              </wps:txbx>
                              <wps:bodyPr rot="0" vert="horz" wrap="square" lIns="91440" tIns="45720" rIns="91440" bIns="45720" anchor="t" anchorCtr="0" upright="1">
                                <a:noAutofit/>
                              </wps:bodyPr>
                            </wps:wsp>
                            <wps:wsp>
                              <wps:cNvPr id="121" name="Zone de texte 43"/>
                              <wps:cNvSpPr txBox="1">
                                <a:spLocks noChangeArrowheads="1"/>
                              </wps:cNvSpPr>
                              <wps:spPr bwMode="auto">
                                <a:xfrm>
                                  <a:off x="0" y="2587"/>
                                  <a:ext cx="28981" cy="2585"/>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مديرية العمل الجهوي والتلخيص والتنسيق</w:t>
                                    </w:r>
                                  </w:p>
                                </w:txbxContent>
                              </wps:txbx>
                              <wps:bodyPr rot="0" vert="horz" wrap="square" lIns="91440" tIns="45720" rIns="91440" bIns="45720" anchor="t" anchorCtr="0" upright="1">
                                <a:noAutofit/>
                              </wps:bodyPr>
                            </wps:wsp>
                            <wps:wsp>
                              <wps:cNvPr id="122" name="Zone de texte 44"/>
                              <wps:cNvSpPr txBox="1">
                                <a:spLocks noChangeArrowheads="1"/>
                              </wps:cNvSpPr>
                              <wps:spPr bwMode="auto">
                                <a:xfrm>
                                  <a:off x="0" y="5175"/>
                                  <a:ext cx="28981" cy="2585"/>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مديرية الأشغال الكبرى لتهيئة الإقليم والمدن الجديدة</w:t>
                                    </w:r>
                                  </w:p>
                                </w:txbxContent>
                              </wps:txbx>
                              <wps:bodyPr rot="0" vert="horz" wrap="square" lIns="91440" tIns="45720" rIns="91440" bIns="45720" anchor="t" anchorCtr="0" upright="1">
                                <a:noAutofit/>
                              </wps:bodyPr>
                            </wps:wsp>
                            <wps:wsp>
                              <wps:cNvPr id="123" name="Zone de texte 45"/>
                              <wps:cNvSpPr txBox="1">
                                <a:spLocks noChangeArrowheads="1"/>
                              </wps:cNvSpPr>
                              <wps:spPr bwMode="auto">
                                <a:xfrm>
                                  <a:off x="0" y="7850"/>
                                  <a:ext cx="28981" cy="2584"/>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proofErr w:type="gramStart"/>
                                    <w:r>
                                      <w:rPr>
                                        <w:rFonts w:hint="cs"/>
                                        <w:rtl/>
                                        <w:lang w:bidi="ar-DZ"/>
                                      </w:rPr>
                                      <w:t>مديرية</w:t>
                                    </w:r>
                                    <w:proofErr w:type="gramEnd"/>
                                    <w:r>
                                      <w:rPr>
                                        <w:rFonts w:hint="cs"/>
                                        <w:rtl/>
                                        <w:lang w:bidi="ar-DZ"/>
                                      </w:rPr>
                                      <w:t xml:space="preserve"> ترقية المدينة</w:t>
                                    </w:r>
                                  </w:p>
                                </w:txbxContent>
                              </wps:txbx>
                              <wps:bodyPr rot="0" vert="horz" wrap="square" lIns="91440" tIns="45720" rIns="91440" bIns="45720" anchor="t" anchorCtr="0" upright="1">
                                <a:noAutofit/>
                              </wps:bodyPr>
                            </wps:wsp>
                          </wpg:grpSp>
                          <wpg:grpSp>
                            <wpg:cNvPr id="124" name="Groupe 65"/>
                            <wpg:cNvGrpSpPr>
                              <a:grpSpLocks/>
                            </wpg:cNvGrpSpPr>
                            <wpg:grpSpPr bwMode="auto">
                              <a:xfrm>
                                <a:off x="1639" y="30710"/>
                                <a:ext cx="27429" cy="5175"/>
                                <a:chOff x="0" y="0"/>
                                <a:chExt cx="27429" cy="5175"/>
                              </a:xfrm>
                            </wpg:grpSpPr>
                            <wps:wsp>
                              <wps:cNvPr id="125" name="Zone de texte 46"/>
                              <wps:cNvSpPr txBox="1">
                                <a:spLocks noChangeArrowheads="1"/>
                              </wps:cNvSpPr>
                              <wps:spPr bwMode="auto">
                                <a:xfrm>
                                  <a:off x="0" y="0"/>
                                  <a:ext cx="27343" cy="2584"/>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المديرية الفرعية للتخطيط</w:t>
                                    </w:r>
                                  </w:p>
                                </w:txbxContent>
                              </wps:txbx>
                              <wps:bodyPr rot="0" vert="horz" wrap="square" lIns="91440" tIns="45720" rIns="91440" bIns="45720" anchor="t" anchorCtr="0" upright="1">
                                <a:noAutofit/>
                              </wps:bodyPr>
                            </wps:wsp>
                            <wps:wsp>
                              <wps:cNvPr id="126" name="Zone de texte 47"/>
                              <wps:cNvSpPr txBox="1">
                                <a:spLocks noChangeArrowheads="1"/>
                              </wps:cNvSpPr>
                              <wps:spPr bwMode="auto">
                                <a:xfrm>
                                  <a:off x="86" y="2587"/>
                                  <a:ext cx="27343" cy="2588"/>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المديرية الفرعية للإحصائيات</w:t>
                                    </w:r>
                                  </w:p>
                                </w:txbxContent>
                              </wps:txbx>
                              <wps:bodyPr rot="0" vert="horz" wrap="square" lIns="91440" tIns="45720" rIns="91440" bIns="45720" anchor="t" anchorCtr="0" upright="1">
                                <a:noAutofit/>
                              </wps:bodyPr>
                            </wps:wsp>
                          </wpg:grpSp>
                          <wpg:grpSp>
                            <wpg:cNvPr id="127" name="Groupe 64"/>
                            <wpg:cNvGrpSpPr>
                              <a:grpSpLocks/>
                            </wpg:cNvGrpSpPr>
                            <wpg:grpSpPr bwMode="auto">
                              <a:xfrm>
                                <a:off x="1725" y="38905"/>
                                <a:ext cx="27343" cy="7677"/>
                                <a:chOff x="0" y="0"/>
                                <a:chExt cx="27343" cy="7677"/>
                              </a:xfrm>
                            </wpg:grpSpPr>
                            <wps:wsp>
                              <wps:cNvPr id="128" name="Zone de texte 128"/>
                              <wps:cNvSpPr txBox="1">
                                <a:spLocks noChangeArrowheads="1"/>
                              </wps:cNvSpPr>
                              <wps:spPr bwMode="auto">
                                <a:xfrm>
                                  <a:off x="0" y="0"/>
                                  <a:ext cx="27343" cy="2587"/>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المديرية الفرعية للتنظيم</w:t>
                                    </w:r>
                                  </w:p>
                                </w:txbxContent>
                              </wps:txbx>
                              <wps:bodyPr rot="0" vert="horz" wrap="square" lIns="91440" tIns="45720" rIns="91440" bIns="45720" anchor="t" anchorCtr="0" upright="1">
                                <a:noAutofit/>
                              </wps:bodyPr>
                            </wps:wsp>
                            <wps:wsp>
                              <wps:cNvPr id="129" name="Zone de texte 129"/>
                              <wps:cNvSpPr txBox="1">
                                <a:spLocks noChangeArrowheads="1"/>
                              </wps:cNvSpPr>
                              <wps:spPr bwMode="auto">
                                <a:xfrm>
                                  <a:off x="0" y="2501"/>
                                  <a:ext cx="27343" cy="2588"/>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 xml:space="preserve">المديرية الفرعية للشؤون القانونية </w:t>
                                    </w:r>
                                    <w:proofErr w:type="gramStart"/>
                                    <w:r>
                                      <w:rPr>
                                        <w:rFonts w:hint="cs"/>
                                        <w:rtl/>
                                        <w:lang w:bidi="ar-DZ"/>
                                      </w:rPr>
                                      <w:t>والمنازعات</w:t>
                                    </w:r>
                                    <w:proofErr w:type="gramEnd"/>
                                  </w:p>
                                </w:txbxContent>
                              </wps:txbx>
                              <wps:bodyPr rot="0" vert="horz" wrap="square" lIns="91440" tIns="45720" rIns="91440" bIns="45720" anchor="t" anchorCtr="0" upright="1">
                                <a:noAutofit/>
                              </wps:bodyPr>
                            </wps:wsp>
                            <wps:wsp>
                              <wps:cNvPr id="130" name="Zone de texte 130"/>
                              <wps:cNvSpPr txBox="1">
                                <a:spLocks noChangeArrowheads="1"/>
                              </wps:cNvSpPr>
                              <wps:spPr bwMode="auto">
                                <a:xfrm>
                                  <a:off x="0" y="5089"/>
                                  <a:ext cx="27343" cy="2588"/>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 xml:space="preserve">المديرية الفرعية للوثائق </w:t>
                                    </w:r>
                                    <w:proofErr w:type="gramStart"/>
                                    <w:r>
                                      <w:rPr>
                                        <w:rFonts w:hint="cs"/>
                                        <w:rtl/>
                                        <w:lang w:bidi="ar-DZ"/>
                                      </w:rPr>
                                      <w:t>والأرشيف</w:t>
                                    </w:r>
                                    <w:proofErr w:type="gramEnd"/>
                                  </w:p>
                                </w:txbxContent>
                              </wps:txbx>
                              <wps:bodyPr rot="0" vert="horz" wrap="square" lIns="91440" tIns="45720" rIns="91440" bIns="45720" anchor="t" anchorCtr="0" upright="1">
                                <a:noAutofit/>
                              </wps:bodyPr>
                            </wps:wsp>
                          </wpg:grpSp>
                          <wpg:grpSp>
                            <wpg:cNvPr id="131" name="Groupe 63"/>
                            <wpg:cNvGrpSpPr>
                              <a:grpSpLocks/>
                            </wpg:cNvGrpSpPr>
                            <wpg:grpSpPr bwMode="auto">
                              <a:xfrm>
                                <a:off x="1897" y="50378"/>
                                <a:ext cx="27343" cy="5175"/>
                                <a:chOff x="0" y="0"/>
                                <a:chExt cx="27343" cy="5175"/>
                              </a:xfrm>
                            </wpg:grpSpPr>
                            <wps:wsp>
                              <wps:cNvPr id="132" name="Zone de texte 51"/>
                              <wps:cNvSpPr txBox="1">
                                <a:spLocks noChangeArrowheads="1"/>
                              </wps:cNvSpPr>
                              <wps:spPr bwMode="auto">
                                <a:xfrm>
                                  <a:off x="0" y="0"/>
                                  <a:ext cx="27343" cy="2587"/>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المديرية الفرعية للتعاون المتعدد الاطراف</w:t>
                                    </w:r>
                                  </w:p>
                                </w:txbxContent>
                              </wps:txbx>
                              <wps:bodyPr rot="0" vert="horz" wrap="square" lIns="91440" tIns="45720" rIns="91440" bIns="45720" anchor="t" anchorCtr="0" upright="1">
                                <a:noAutofit/>
                              </wps:bodyPr>
                            </wps:wsp>
                            <wps:wsp>
                              <wps:cNvPr id="133" name="Zone de texte 52"/>
                              <wps:cNvSpPr txBox="1">
                                <a:spLocks noChangeArrowheads="1"/>
                              </wps:cNvSpPr>
                              <wps:spPr bwMode="auto">
                                <a:xfrm>
                                  <a:off x="0" y="2587"/>
                                  <a:ext cx="27343" cy="2588"/>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المديرية الفرعية للتعاون الثنائي</w:t>
                                    </w:r>
                                  </w:p>
                                </w:txbxContent>
                              </wps:txbx>
                              <wps:bodyPr rot="0" vert="horz" wrap="square" lIns="91440" tIns="45720" rIns="91440" bIns="45720" anchor="t" anchorCtr="0" upright="1">
                                <a:noAutofit/>
                              </wps:bodyPr>
                            </wps:wsp>
                          </wpg:grpSp>
                          <wpg:grpSp>
                            <wpg:cNvPr id="134" name="Groupe 62"/>
                            <wpg:cNvGrpSpPr>
                              <a:grpSpLocks/>
                            </wpg:cNvGrpSpPr>
                            <wpg:grpSpPr bwMode="auto">
                              <a:xfrm>
                                <a:off x="1552" y="57883"/>
                                <a:ext cx="27343" cy="5086"/>
                                <a:chOff x="0" y="0"/>
                                <a:chExt cx="27343" cy="5089"/>
                              </a:xfrm>
                            </wpg:grpSpPr>
                            <wps:wsp>
                              <wps:cNvPr id="135" name="Zone de texte 53"/>
                              <wps:cNvSpPr txBox="1">
                                <a:spLocks noChangeArrowheads="1"/>
                              </wps:cNvSpPr>
                              <wps:spPr bwMode="auto">
                                <a:xfrm>
                                  <a:off x="0" y="0"/>
                                  <a:ext cx="27343" cy="2587"/>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المديرية الفرعية للاتصال</w:t>
                                    </w:r>
                                  </w:p>
                                </w:txbxContent>
                              </wps:txbx>
                              <wps:bodyPr rot="0" vert="horz" wrap="square" lIns="91440" tIns="45720" rIns="91440" bIns="45720" anchor="t" anchorCtr="0" upright="1">
                                <a:noAutofit/>
                              </wps:bodyPr>
                            </wps:wsp>
                            <wps:wsp>
                              <wps:cNvPr id="136" name="Zone de texte 54"/>
                              <wps:cNvSpPr txBox="1">
                                <a:spLocks noChangeArrowheads="1"/>
                              </wps:cNvSpPr>
                              <wps:spPr bwMode="auto">
                                <a:xfrm>
                                  <a:off x="0" y="2501"/>
                                  <a:ext cx="27343" cy="2588"/>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المديرية الفرعية للإعلام الآلي</w:t>
                                    </w:r>
                                  </w:p>
                                </w:txbxContent>
                              </wps:txbx>
                              <wps:bodyPr rot="0" vert="horz" wrap="square" lIns="91440" tIns="45720" rIns="91440" bIns="45720" anchor="t" anchorCtr="0" upright="1">
                                <a:noAutofit/>
                              </wps:bodyPr>
                            </wps:wsp>
                          </wpg:grpSp>
                          <wpg:grpSp>
                            <wpg:cNvPr id="137" name="Groupe 61"/>
                            <wpg:cNvGrpSpPr>
                              <a:grpSpLocks/>
                            </wpg:cNvGrpSpPr>
                            <wpg:grpSpPr bwMode="auto">
                              <a:xfrm>
                                <a:off x="1897" y="64956"/>
                                <a:ext cx="27343" cy="5176"/>
                                <a:chOff x="0" y="0"/>
                                <a:chExt cx="27343" cy="5175"/>
                              </a:xfrm>
                            </wpg:grpSpPr>
                            <wps:wsp>
                              <wps:cNvPr id="138" name="Zone de texte 55"/>
                              <wps:cNvSpPr txBox="1">
                                <a:spLocks noChangeArrowheads="1"/>
                              </wps:cNvSpPr>
                              <wps:spPr bwMode="auto">
                                <a:xfrm>
                                  <a:off x="0" y="0"/>
                                  <a:ext cx="27343" cy="2584"/>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المديرية الفرعية للموارد البشرية</w:t>
                                    </w:r>
                                  </w:p>
                                </w:txbxContent>
                              </wps:txbx>
                              <wps:bodyPr rot="0" vert="horz" wrap="square" lIns="91440" tIns="45720" rIns="91440" bIns="45720" anchor="t" anchorCtr="0" upright="1">
                                <a:noAutofit/>
                              </wps:bodyPr>
                            </wps:wsp>
                            <wps:wsp>
                              <wps:cNvPr id="139" name="Zone de texte 56"/>
                              <wps:cNvSpPr txBox="1">
                                <a:spLocks noChangeArrowheads="1"/>
                              </wps:cNvSpPr>
                              <wps:spPr bwMode="auto">
                                <a:xfrm>
                                  <a:off x="0" y="2587"/>
                                  <a:ext cx="27343" cy="2588"/>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المديرية الفرعية للتكوين</w:t>
                                    </w:r>
                                  </w:p>
                                </w:txbxContent>
                              </wps:txbx>
                              <wps:bodyPr rot="0" vert="horz" wrap="square" lIns="91440" tIns="45720" rIns="91440" bIns="45720" anchor="t" anchorCtr="0" upright="1">
                                <a:noAutofit/>
                              </wps:bodyPr>
                            </wps:wsp>
                          </wpg:grpSp>
                          <wpg:grpSp>
                            <wpg:cNvPr id="140" name="Groupe 140"/>
                            <wpg:cNvGrpSpPr>
                              <a:grpSpLocks/>
                            </wpg:cNvGrpSpPr>
                            <wpg:grpSpPr bwMode="auto">
                              <a:xfrm>
                                <a:off x="1897" y="72116"/>
                                <a:ext cx="27343" cy="7760"/>
                                <a:chOff x="0" y="0"/>
                                <a:chExt cx="27343" cy="7763"/>
                              </a:xfrm>
                            </wpg:grpSpPr>
                            <wps:wsp>
                              <wps:cNvPr id="141" name="Zone de texte 57"/>
                              <wps:cNvSpPr txBox="1">
                                <a:spLocks noChangeArrowheads="1"/>
                              </wps:cNvSpPr>
                              <wps:spPr bwMode="auto">
                                <a:xfrm>
                                  <a:off x="0" y="0"/>
                                  <a:ext cx="27343" cy="2587"/>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 xml:space="preserve">المديرية الفرعية للميزانية </w:t>
                                    </w:r>
                                    <w:proofErr w:type="gramStart"/>
                                    <w:r>
                                      <w:rPr>
                                        <w:rFonts w:hint="cs"/>
                                        <w:rtl/>
                                        <w:lang w:bidi="ar-DZ"/>
                                      </w:rPr>
                                      <w:t>والمحاسبة</w:t>
                                    </w:r>
                                    <w:proofErr w:type="gramEnd"/>
                                  </w:p>
                                </w:txbxContent>
                              </wps:txbx>
                              <wps:bodyPr rot="0" vert="horz" wrap="square" lIns="91440" tIns="45720" rIns="91440" bIns="45720" anchor="t" anchorCtr="0" upright="1">
                                <a:noAutofit/>
                              </wps:bodyPr>
                            </wps:wsp>
                            <wps:wsp>
                              <wps:cNvPr id="142" name="Zone de texte 58"/>
                              <wps:cNvSpPr txBox="1">
                                <a:spLocks noChangeArrowheads="1"/>
                              </wps:cNvSpPr>
                              <wps:spPr bwMode="auto">
                                <a:xfrm>
                                  <a:off x="0" y="2587"/>
                                  <a:ext cx="27343" cy="2588"/>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المديرية الفرعية للوسائل العامة</w:t>
                                    </w:r>
                                  </w:p>
                                </w:txbxContent>
                              </wps:txbx>
                              <wps:bodyPr rot="0" vert="horz" wrap="square" lIns="91440" tIns="45720" rIns="91440" bIns="45720" anchor="t" anchorCtr="0" upright="1">
                                <a:noAutofit/>
                              </wps:bodyPr>
                            </wps:wsp>
                            <wps:wsp>
                              <wps:cNvPr id="143" name="Zone de texte 59"/>
                              <wps:cNvSpPr txBox="1">
                                <a:spLocks noChangeArrowheads="1"/>
                              </wps:cNvSpPr>
                              <wps:spPr bwMode="auto">
                                <a:xfrm>
                                  <a:off x="0" y="5175"/>
                                  <a:ext cx="27343" cy="2588"/>
                                </a:xfrm>
                                <a:prstGeom prst="rect">
                                  <a:avLst/>
                                </a:prstGeom>
                                <a:solidFill>
                                  <a:sysClr val="window" lastClr="FFFFFF">
                                    <a:lumMod val="100000"/>
                                    <a:lumOff val="0"/>
                                  </a:sysClr>
                                </a:solidFill>
                                <a:ln w="6350">
                                  <a:solidFill>
                                    <a:srgbClr val="000000"/>
                                  </a:solidFill>
                                  <a:miter lim="800000"/>
                                  <a:headEnd/>
                                  <a:tailEnd/>
                                </a:ln>
                              </wps:spPr>
                              <wps:txbx>
                                <w:txbxContent>
                                  <w:p w:rsidR="001B6BCB" w:rsidRDefault="001B6BCB" w:rsidP="00454CCE">
                                    <w:pPr>
                                      <w:bidi/>
                                      <w:rPr>
                                        <w:lang w:bidi="ar-DZ"/>
                                      </w:rPr>
                                    </w:pPr>
                                    <w:r>
                                      <w:rPr>
                                        <w:rFonts w:hint="cs"/>
                                        <w:rtl/>
                                        <w:lang w:bidi="ar-DZ"/>
                                      </w:rPr>
                                      <w:t>المديرية الفرعية للصفقات</w:t>
                                    </w:r>
                                  </w:p>
                                </w:txbxContent>
                              </wps:txbx>
                              <wps:bodyPr rot="0" vert="horz" wrap="square" lIns="91440" tIns="45720" rIns="91440" bIns="45720" anchor="t" anchorCtr="0" upright="1">
                                <a:noAutofit/>
                              </wps:bodyPr>
                            </wps:wsp>
                          </wpg:grpSp>
                          <wps:wsp>
                            <wps:cNvPr id="144" name="Connecteur droit avec flèche 68"/>
                            <wps:cNvCnPr>
                              <a:cxnSpLocks noChangeShapeType="1"/>
                            </wps:cNvCnPr>
                            <wps:spPr bwMode="auto">
                              <a:xfrm flipH="1">
                                <a:off x="29071" y="7763"/>
                                <a:ext cx="5264"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45" name="Connecteur droit avec flèche 69"/>
                            <wps:cNvCnPr>
                              <a:cxnSpLocks noChangeShapeType="1"/>
                            </wps:cNvCnPr>
                            <wps:spPr bwMode="auto">
                              <a:xfrm flipH="1">
                                <a:off x="29071" y="10955"/>
                                <a:ext cx="5267"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46" name="Connecteur droit avec flèche 70"/>
                            <wps:cNvCnPr>
                              <a:cxnSpLocks noChangeShapeType="1"/>
                            </wps:cNvCnPr>
                            <wps:spPr bwMode="auto">
                              <a:xfrm flipH="1">
                                <a:off x="28898" y="14061"/>
                                <a:ext cx="5267"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47" name="Connecteur droit avec flèche 71"/>
                            <wps:cNvCnPr>
                              <a:cxnSpLocks noChangeShapeType="1"/>
                            </wps:cNvCnPr>
                            <wps:spPr bwMode="auto">
                              <a:xfrm flipH="1">
                                <a:off x="28984" y="1811"/>
                                <a:ext cx="5268"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48" name="Connecteur droit avec flèche 72"/>
                            <wps:cNvCnPr>
                              <a:cxnSpLocks noChangeShapeType="1"/>
                            </wps:cNvCnPr>
                            <wps:spPr bwMode="auto">
                              <a:xfrm flipH="1">
                                <a:off x="28984" y="20444"/>
                                <a:ext cx="5268"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49" name="Connecteur droit avec flèche 73"/>
                            <wps:cNvCnPr>
                              <a:cxnSpLocks noChangeShapeType="1"/>
                            </wps:cNvCnPr>
                            <wps:spPr bwMode="auto">
                              <a:xfrm flipH="1">
                                <a:off x="28898" y="22946"/>
                                <a:ext cx="5264"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0" name="Connecteur droit avec flèche 74"/>
                            <wps:cNvCnPr>
                              <a:cxnSpLocks noChangeShapeType="1"/>
                            </wps:cNvCnPr>
                            <wps:spPr bwMode="auto">
                              <a:xfrm flipH="1">
                                <a:off x="28898" y="25189"/>
                                <a:ext cx="5267"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1" name="Connecteur droit avec flèche 75"/>
                            <wps:cNvCnPr>
                              <a:cxnSpLocks noChangeShapeType="1"/>
                            </wps:cNvCnPr>
                            <wps:spPr bwMode="auto">
                              <a:xfrm flipH="1">
                                <a:off x="28898" y="27863"/>
                                <a:ext cx="5267"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2" name="Connecteur droit avec flèche 76"/>
                            <wps:cNvCnPr>
                              <a:cxnSpLocks noChangeShapeType="1"/>
                            </wps:cNvCnPr>
                            <wps:spPr bwMode="auto">
                              <a:xfrm flipH="1">
                                <a:off x="29243" y="32090"/>
                                <a:ext cx="5267"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3" name="Connecteur droit avec flèche 77"/>
                            <wps:cNvCnPr>
                              <a:cxnSpLocks noChangeShapeType="1"/>
                            </wps:cNvCnPr>
                            <wps:spPr bwMode="auto">
                              <a:xfrm flipH="1">
                                <a:off x="29071" y="34764"/>
                                <a:ext cx="5267"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4" name="Connecteur droit avec flèche 78"/>
                            <wps:cNvCnPr>
                              <a:cxnSpLocks noChangeShapeType="1"/>
                            </wps:cNvCnPr>
                            <wps:spPr bwMode="auto">
                              <a:xfrm flipH="1">
                                <a:off x="29071" y="40457"/>
                                <a:ext cx="5264"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5" name="Connecteur droit avec flèche 79"/>
                            <wps:cNvCnPr>
                              <a:cxnSpLocks noChangeShapeType="1"/>
                            </wps:cNvCnPr>
                            <wps:spPr bwMode="auto">
                              <a:xfrm flipH="1">
                                <a:off x="29243" y="42959"/>
                                <a:ext cx="5267"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6" name="Connecteur droit avec flèche 80"/>
                            <wps:cNvCnPr>
                              <a:cxnSpLocks noChangeShapeType="1"/>
                            </wps:cNvCnPr>
                            <wps:spPr bwMode="auto">
                              <a:xfrm flipH="1">
                                <a:off x="29243" y="45202"/>
                                <a:ext cx="5267"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7" name="Connecteur droit avec flèche 81"/>
                            <wps:cNvCnPr>
                              <a:cxnSpLocks noChangeShapeType="1"/>
                            </wps:cNvCnPr>
                            <wps:spPr bwMode="auto">
                              <a:xfrm flipH="1">
                                <a:off x="29243" y="51672"/>
                                <a:ext cx="5267"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8" name="Connecteur droit avec flèche 82"/>
                            <wps:cNvCnPr>
                              <a:cxnSpLocks noChangeShapeType="1"/>
                            </wps:cNvCnPr>
                            <wps:spPr bwMode="auto">
                              <a:xfrm flipH="1">
                                <a:off x="29243" y="54087"/>
                                <a:ext cx="5267"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9" name="Connecteur droit avec flèche 83"/>
                            <wps:cNvCnPr>
                              <a:cxnSpLocks noChangeShapeType="1"/>
                            </wps:cNvCnPr>
                            <wps:spPr bwMode="auto">
                              <a:xfrm flipH="1">
                                <a:off x="28984" y="59177"/>
                                <a:ext cx="5268"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0" name="Connecteur droit avec flèche 84"/>
                            <wps:cNvCnPr>
                              <a:cxnSpLocks noChangeShapeType="1"/>
                            </wps:cNvCnPr>
                            <wps:spPr bwMode="auto">
                              <a:xfrm flipH="1">
                                <a:off x="28898" y="61592"/>
                                <a:ext cx="5267"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1" name="Connecteur droit avec flèche 85"/>
                            <wps:cNvCnPr>
                              <a:cxnSpLocks noChangeShapeType="1"/>
                            </wps:cNvCnPr>
                            <wps:spPr bwMode="auto">
                              <a:xfrm flipH="1">
                                <a:off x="29243" y="66423"/>
                                <a:ext cx="2502"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2" name="Connecteur droit avec flèche 86"/>
                            <wps:cNvCnPr>
                              <a:cxnSpLocks noChangeShapeType="1"/>
                            </wps:cNvCnPr>
                            <wps:spPr bwMode="auto">
                              <a:xfrm flipH="1">
                                <a:off x="29243" y="68752"/>
                                <a:ext cx="2502"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3" name="Connecteur droit avec flèche 87"/>
                            <wps:cNvCnPr>
                              <a:cxnSpLocks noChangeShapeType="1"/>
                            </wps:cNvCnPr>
                            <wps:spPr bwMode="auto">
                              <a:xfrm flipH="1">
                                <a:off x="29674" y="73583"/>
                                <a:ext cx="4488"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4" name="Connecteur droit avec flèche 88"/>
                            <wps:cNvCnPr>
                              <a:cxnSpLocks noChangeShapeType="1"/>
                            </wps:cNvCnPr>
                            <wps:spPr bwMode="auto">
                              <a:xfrm flipH="1">
                                <a:off x="29674" y="75826"/>
                                <a:ext cx="4488"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65" name="Connecteur droit avec flèche 89"/>
                            <wps:cNvCnPr>
                              <a:cxnSpLocks noChangeShapeType="1"/>
                            </wps:cNvCnPr>
                            <wps:spPr bwMode="auto">
                              <a:xfrm flipH="1">
                                <a:off x="29674" y="78327"/>
                                <a:ext cx="4483" cy="0"/>
                              </a:xfrm>
                              <a:prstGeom prst="straightConnector1">
                                <a:avLst/>
                              </a:prstGeom>
                              <a:noFill/>
                              <a:ln w="25400">
                                <a:solidFill>
                                  <a:sysClr val="windowText" lastClr="000000">
                                    <a:lumMod val="100000"/>
                                    <a:lumOff val="0"/>
                                  </a:sys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s:wsp>
                          <wps:cNvPr id="166" name="Zone de texte 91"/>
                          <wps:cNvSpPr txBox="1">
                            <a:spLocks noChangeArrowheads="1"/>
                          </wps:cNvSpPr>
                          <wps:spPr bwMode="auto">
                            <a:xfrm>
                              <a:off x="0" y="79621"/>
                              <a:ext cx="65905" cy="6125"/>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1B6BCB" w:rsidRDefault="001B6BCB" w:rsidP="00454CCE">
                                <w:pPr>
                                  <w:bidi/>
                                  <w:spacing w:after="0" w:line="240" w:lineRule="auto"/>
                                  <w:rPr>
                                    <w:rtl/>
                                    <w:lang w:bidi="ar-DZ"/>
                                  </w:rPr>
                                </w:pPr>
                                <w:r>
                                  <w:rPr>
                                    <w:rFonts w:hint="cs"/>
                                    <w:rtl/>
                                    <w:lang w:bidi="ar-DZ"/>
                                  </w:rPr>
                                  <w:t xml:space="preserve">المصدر: من تصميم الباحث بالاعتماد على الجريدة الرسمية " </w:t>
                                </w:r>
                                <w:r>
                                  <w:rPr>
                                    <w:rtl/>
                                    <w:lang w:bidi="ar-DZ"/>
                                  </w:rPr>
                                  <w:t>–</w:t>
                                </w:r>
                                <w:r>
                                  <w:rPr>
                                    <w:rFonts w:hint="cs"/>
                                    <w:rtl/>
                                    <w:lang w:bidi="ar-DZ"/>
                                  </w:rPr>
                                  <w:t xml:space="preserve"> مرسوم تنفيذي 10-259 المؤرخ في 21 أكتوبر 2010 يتضمن تنظيم </w:t>
                                </w:r>
                                <w:proofErr w:type="gramStart"/>
                                <w:r>
                                  <w:rPr>
                                    <w:rFonts w:hint="cs"/>
                                    <w:rtl/>
                                    <w:lang w:bidi="ar-DZ"/>
                                  </w:rPr>
                                  <w:t xml:space="preserve">الإدارة  </w:t>
                                </w:r>
                                <w:proofErr w:type="gramEnd"/>
                              </w:p>
                              <w:p w:rsidR="001B6BCB" w:rsidRDefault="001B6BCB" w:rsidP="00454CCE">
                                <w:pPr>
                                  <w:bidi/>
                                  <w:spacing w:after="0" w:line="240" w:lineRule="auto"/>
                                  <w:rPr>
                                    <w:rtl/>
                                    <w:lang w:bidi="ar-DZ"/>
                                  </w:rPr>
                                </w:pPr>
                                <w:r>
                                  <w:rPr>
                                    <w:rFonts w:hint="cs"/>
                                    <w:rtl/>
                                    <w:lang w:bidi="ar-DZ"/>
                                  </w:rPr>
                                  <w:t xml:space="preserve">                                                                             المركزية لوزارة التهيئة العمرانية </w:t>
                                </w:r>
                                <w:proofErr w:type="gramStart"/>
                                <w:r>
                                  <w:rPr>
                                    <w:rFonts w:hint="cs"/>
                                    <w:rtl/>
                                    <w:lang w:bidi="ar-DZ"/>
                                  </w:rPr>
                                  <w:t>والبيئة</w:t>
                                </w:r>
                                <w:proofErr w:type="gramEnd"/>
                              </w:p>
                              <w:p w:rsidR="001B6BCB" w:rsidRDefault="001B6BCB" w:rsidP="00454CCE">
                                <w:pPr>
                                  <w:bidi/>
                                  <w:spacing w:after="0" w:line="240" w:lineRule="auto"/>
                                  <w:ind w:firstLine="4241"/>
                                  <w:rPr>
                                    <w:lang w:bidi="ar-DZ"/>
                                  </w:rPr>
                                </w:pPr>
                                <w:r>
                                  <w:rPr>
                                    <w:rFonts w:hint="cs"/>
                                    <w:rtl/>
                                    <w:lang w:bidi="ar-DZ"/>
                                  </w:rPr>
                                  <w:t>-مرسوم تنفيذي 13-396 مؤرخ 25/11/2013 يعدل المرسوم السابق 10-259</w:t>
                                </w:r>
                              </w:p>
                            </w:txbxContent>
                          </wps:txbx>
                          <wps:bodyPr rot="0" vert="horz" wrap="square" lIns="91440" tIns="45720" rIns="91440" bIns="45720" anchor="t" anchorCtr="0" upright="1">
                            <a:noAutofit/>
                          </wps:bodyPr>
                        </wps:wsp>
                      </wpg:grpSp>
                      <wps:wsp>
                        <wps:cNvPr id="167" name="Zone de texte 93"/>
                        <wps:cNvSpPr txBox="1">
                          <a:spLocks noChangeArrowheads="1"/>
                        </wps:cNvSpPr>
                        <wps:spPr bwMode="auto">
                          <a:xfrm>
                            <a:off x="34591" y="29416"/>
                            <a:ext cx="8281" cy="7499"/>
                          </a:xfrm>
                          <a:prstGeom prst="rect">
                            <a:avLst/>
                          </a:prstGeom>
                          <a:solidFill>
                            <a:sysClr val="window" lastClr="FFFFFF">
                              <a:lumMod val="100000"/>
                              <a:lumOff val="0"/>
                            </a:sysClr>
                          </a:solidFill>
                          <a:ln w="6350">
                            <a:solidFill>
                              <a:srgbClr val="000000"/>
                            </a:solidFill>
                            <a:miter lim="800000"/>
                            <a:headEnd/>
                            <a:tailEnd/>
                          </a:ln>
                        </wps:spPr>
                        <wps:txbx>
                          <w:txbxContent>
                            <w:p w:rsidR="001B6BCB" w:rsidRPr="00E50ED2" w:rsidRDefault="001B6BCB" w:rsidP="00454CCE">
                              <w:pPr>
                                <w:bidi/>
                                <w:jc w:val="center"/>
                                <w:rPr>
                                  <w:b/>
                                  <w:bCs/>
                                  <w:lang w:bidi="ar-DZ"/>
                                </w:rPr>
                              </w:pPr>
                              <w:r w:rsidRPr="00E50ED2">
                                <w:rPr>
                                  <w:rFonts w:hint="cs"/>
                                  <w:b/>
                                  <w:bCs/>
                                  <w:rtl/>
                                  <w:lang w:bidi="ar-DZ"/>
                                </w:rPr>
                                <w:t>مديرية التخطيط والاحصائيات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94" o:spid="_x0000_s1026" style="position:absolute;left:0;text-align:left;margin-left:-27.5pt;margin-top:41.9pt;width:539.3pt;height:675.15pt;z-index:251669504" coordsize="68491,85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pfDdg8AAMD6AAAOAAAAZHJzL2Uyb0RvYy54bWzsXdtu48gRfQ+QfyD0PmPeL8J6FhNfNgF2&#10;swvMJAHyRouURIQiFZIeeRLkf/If+bFUX1i8iLQ4ttVcLWoeBpYl0lSTp09VndPV333/tEu1L3FR&#10;Jnl2vTDe6wstzlZ5lGSb68VfPt+/8xdaWYVZFKZ5Fl8vvsbl4vsPv//dd4f9MjbzbZ5GcaHBSbJy&#10;edhfL7ZVtV9eXZWrbbwLy/f5Ps7gzXVe7MIKXhabq6gID3D2XXpl6rp7dciLaF/kq7gs4be34s3F&#10;B37+9TpeVT+v12Vcaen1Aq6t4v8X/P8H9v/Vh+/C5aYI99tkJS8jfMFV7MIkgz+Kp7oNq1B7LJKj&#10;U+2SVZGX+bp6v8p3V/l6naxi/h3g2xh679v8UOSPe/5dNsvDZo/DBEPbG6cXn3b15y+/FFoSXS98&#10;uFNZuIN7xP9srAU2G53DfrOED/1Q7D/tfynEV4Qff8xX/yjh7av+++z1RnxYezj8lEdwwvCxyvno&#10;PK2LHTsFfG/tid+Er3gT4qdKW8EvXd8ODAPu1Qre8x3PtnVH3KbVFu7l0XGr7V37yOY4lx11FS7F&#10;H+UXKi9MfCv+Ar9gPQpBfxTM+Uah913CpYoRCGDou88BR0n/PrNH/fzPgRgBz7c9a+IzEOiBK48K&#10;fO/5ZwCmnLJBVfk6VH3ahvuYg7VkgJHPU2DUo/l3mP+0KNYqeNBjzRBPFf8oA5ZWPf0hh6ff4Dgp&#10;Bb60LL/Zhtkm/lgU+WEbhxFcIz8SnmY8lD3C5bJkJzkFOMv2XHuhHYPON32JOMMOAr+DnHC5L8rq&#10;hzjfaeyH60UBsyq/zPDLj2UlQFZ/hKG7zNMkuk/SlL/4Wt6khfYlhAkY5u0oPyy0NCwr+OX14p7/&#10;4+dKH3cwWYjPGTr7J244/J6hnh/PfwWILvk5Obg7fyvNtANMIJaji1HsXEexecAL4efHs7U/tksq&#10;4KM02cHc07oKNvZ3WQTfNVxWYZKKn+FS0ozPgWL8xZ2onh6e4IPspjzk0Ve4LUUueAd4En7Y5sW/&#10;FtoBOOd6Uf7zMSxiGJE/ZXBrAwMmOyAp/sJ2PBNeFO13HtrvhNkKTnW9qBaa+PGmEsT2uC+SzRb+&#10;kniYsvwjzL/rhN+p5qrkdQMCxLWeHwrmCBTk/IIPtCosOEAsDAtG4PgcVeGyJiHAAwCXMVCgO91J&#10;hOAQLr8VDjzAwCmPUNEmCGsYFQEnvNY0rwoVPsyeDBVWYFn8yR9Che8FPCjD8IpQ8UJUyPCSuEIE&#10;NHXYBFGKCEK7YVOdk8zGFY7uWp6ITI65AhIXnjMRKl4ROnGuwMmPuKLNFRCvDKKCz8UzcEUdQTme&#10;78sE7RgVrmGKnKVOxYkrXsgVsiBDXNHlCsj3B1HBoxf1qDAtG4pIEEG5jgVFNZ4z1qgwdJ8l4Cyx&#10;sD2bQ4bI4rVkgbMfkUWbLLwRWPDwRT0s7JosPNPUR8nCc726LlMXi+vSElWfplafeAiFsx+hoo0K&#10;VDl6iQWfqJWjwjEdSxRkLUN3pM5Rk0VThDIdnxKL19ZkOSpw8iNUtFGBqlcPFQELX5SjwtV9A4I6&#10;CJJM23COuUJKFZYhwiuKoF4bQeHkR6hooQJkqDqE+szmZBDoNFHgUY6IhicMN9BHC1CmR2LFq7U7&#10;zhM48REiOohAOfsmzzLQgePHQouKPKk0ECsbrrjJfinkq0nCtO0FLsiDTHawIEHu5MxytvdM2z2R&#10;GqRJxhT4cDkiTGc5U6X5yYVUbDo2YJzL1G0RWOjLbc2a4b+lW/P5Vhz4Fro12HyktvyssAZCDHc0&#10;gejOLjl/BKn60zY6aFHCZHmwQ7EJK0pABWbfi78C6flvSbXl5gRmteHfdUAK56OW7reh+NaWFwQc&#10;AsCtpfg4l9vxb/JXncuBEZIXxuZK7n36N5gx7vw7335nm+7dO1u/vX338f7GfufeG55za93e3Nwa&#10;/2HXZNjLbRJFccZuUO3DMuxpjgzpCBMOKnRi4c2+6p5dXPkTDCF8t/qiuZ+CPalt3R4eFP57dRK5&#10;oaNGfowv1E/BXTIJX9o6TfZ/rG0A0nPVIA2SCo/f40bgM0zflu4ZghozDxLUuk7F3xLUUHg/hhqK&#10;st8Etb/2oOaAlRHKDUBqAw4TyWqGAXVgxnfjSQyxGrHahbMaqvlHUAu/xCvgqf/9FwzfmslTfZlc&#10;MYpjUcnqKZN2Y7RD8mjm89c9WIuFstg5hL0YDzqHSdEyDYFUy+mbXkDUB9mVKTYnKLGsipD57uR3&#10;zAthv/stxaJaxQc9ZHZUsDBeL3ZxBGFxDNZ/9pOYxpglkkLV94OW/N8Sf6IZ4QSoOb11EKoI1Kbn&#10;gwbGq4i626uZcKsOoZo7mQnVlIBK352ho5niBKpRdJchsjqq1m1h27ZsXYTOTf4KqAYaJ65m6xMI&#10;1YRqRDV6QU6gGk0Ds6HatgJh8u2gmiJwueqIUE2oRlSjl+UEqtH0oBrVGIE7lu7woloH1VAWIK4m&#10;riYJqCOxohfnBKrRtDEbql1D93qeNcqrofZFXE3Crix41VzNGlqIRQonUI3Gk/lQ7Tl2z4JBqCZU&#10;k10DjCp9VI/boTrCltX3Rimrlpke8wRBDdxzfLO3nBtQTXk1cTVxdR/V4yasLqr7jixVqDZ9H3r0&#10;MFTbZh/UjlkvMCS5mopll1Eskx3jGL3yZnMYNKNFS7akEyruOVuRGQ7UqRiyOHqaapXpWbBcl5er&#10;DEef2pGud1TtqB3uSKegGxm4zeo0pLvQR/S0kPPgJ2X9yERoMj7UzKL6vDmOepGd7EXG1zNA/gnu&#10;HHaDaUFDu9rGIuCh5gFWu7qmGhD1Yz84/cCb/NrGDaOEiYmYwPiNMNHBBHpAeiTRrk2pxoSj+73F&#10;Ci1yhUyWq0uECbHsB6b6F7aYEeNIPHFU6UEHRRcT0K9T8irUa1VjIgjEojviCbZ8otMK9o36uIrY&#10;CW3pxBMdnkD/QQ8TyKszYMIwoSbCMDkGCkoo3qSRRrMQ/lJA0XSAF4WGwf7vhoHye11zkJ64c7fB&#10;h2YW0Cy8++BCmU+2ITZ025JS+6km8Gb3qO7qsmYQ6rWuZ+/7bABJDeZYdnuZnWru7Bcd/ACaxfP6&#10;DiRY3TGjfoUvDSbRJH4pcwQLfBUAAmXDHnFioDEDcQ4UHZqJBN7k95ISrFcnWGixJky0g0kI2oZJ&#10;or18TDVJONCmYpSSCRNvsFGGSLDQoEyY6GAC9a8eTyCvzsATHtsgYCxMpdjpzTCBAsSlYKJJLZ7L&#10;r0xUIOv8Sj7M58uvDNcSDZkt3RM6WLs2YJvwJluG0Ez2JzMs7+ggDIyaUVCYYI2IWNDLZ77iZH+S&#10;aAR0miTebJJAReZSJglFCdaIgmVjoKGUOH24HJhg4Lnnf789+6CrBN4kWfdNKpNCE7kkCavhjGeZ&#10;EyWomjllanRG5vRMoBZ4dC0f9kHrRX3NhA5N2+WDfZo58YGvD5qXOUckDGiE92ulTj7SOGhUm3xh&#10;bVLsSXNJs4Qi6kT9o5tzGhAmzxdMmo7e10aa6Yeo863iSaGcEij67g9YvzNYnDQ6C3uUVyefs0QR&#10;KN4MFKjKXEqSNS2etFCFquNJ+UXPGE+CysrjSUe3PB5hDeZC31KJwXiyPghDo2YU1FVirBEVw5nT&#10;EvNsJYbCybdJOlGmupRJQk04aY1IGKIbDLsGpZUYseCECjGoYsNseTbfJNQOZMZwKZhoKOO5Qgzb&#10;sUusGamJUxqZzkic9bK0gZ1WWz54MMnLNd7fUIipnfXzEueIhCF2f5ppniDihOYBAOGzThKoUV3K&#10;JKGIOEckDAcDjVmIk8owbFudc2OCB+XsObsUTEwkziMFQ6ZFZyTOOuN07UDsjTaWcb6AOKU7bF7i&#10;HFEwxGaiv0bi5BMYjhkJGC8VMFChupRJQhFxjggYAv0zAYIyTjUZJ2pUl4KJacQJq0y7GadRrztV&#10;wJyeacBuvBDyDDKn54ldGWFPj+3P67X2xFqntBqorLZ3sB3gCn7dylPhIF5rRhZohkFdrdbG+ndX&#10;6XQw+pohwqaU8/zhdSPaXcosoYY5YT3eoMrpYKQxAyCIOZUwJ4iBF1arVYSJMf0CI40ZMFFLnYOE&#10;TML/Wwn/IOZeGCaaMIrpFyqWskKnaMkZz/e1dtsconJrRzOARR88IK2DzgY11CuT2lpTW+vjttZs&#10;g7UpzerdNgnOA2pDD0Sls4NqqDPTxjK0sQxtLNNeTQyrASeh2uM1CFkoVYpqbGsN5S235/cGriZU&#10;U7N6alYvgVn3yIYljdNQjQk+JKxqUR1APyVWETZ84xjUIF8SVRNVE1V3qBpF/eezag8rFLOB2tTt&#10;/m5RQNWEaqJqouo+VaMz4QSqccGRclTX+8qYZiCah3TSaqBx4mriauLqNldDN6xpAXjbuKs2AEdU&#10;O0a/iT6l1VQCpxL4cQkcFmxOQzWucZqPqz1fuKk6XE3FMorAKQLvReBsb7cpwha0ApfKv2pUBybb&#10;Zo51XDL1oGcGJK4mriauHuBq9GidyKvbxl6lETh6UCzbg+1ZO15qQjWhmlA9gOqJzjLRR2YOuRpR&#10;beu2WDTQicCpWkYROEXg/Qh8orXMm89aVkfg0OPb4VfRQTXl1YRqQnUf1ROtZf5s1jLMq23H1Llq&#10;TqhebuMwussino4QqgnVfVRPtJbBHoVzV8scwxVeGEI1ofrj/Y39zr2H7iyUVw/k1RO9Zf5s3jLk&#10;asfW+ztmULWMqmWE6gFUT/SW+fN5y2obuBMY9XYhsWwNAqgmxyhF4BSB9yJwaK0zSa8WG1bLg5Uq&#10;W7hkyzWcgPJqkUtTXk0ReJlkm0/bcB8fczUsbZyG6tm8ZRiBu65t8oihyathKx5w0ZAPnHzg5ANv&#10;+8Ddid4y0aF9Dq5uUO17Yv8FQjVVy6haVj7H1RO9ZaJONQuqXU8sr/YsR2T3DaptGzaVJa5OiKuJ&#10;qztcPdFbJrZknhfVjm/2uu8SqqkGTjXwgbx6ordMrIGcF9W+ZXI3eoerIdagvJq4+lK4Wn23URd9&#10;Zt2W7UHbgaJ6G14vcMVm4g2WXSfQYTJiYHYNsQ0etrq/tA1PTFDhdZhsexsFll/Lm7TQvoTp9eKQ&#10;ZFF++Axq3kJLw7KCN2AXANG3mh2YPu5+yiPxWQPbWfPfsy0D+Dm4MxAGSZz3vHuOwaaU0rB0KQ3g&#10;Z4Aamr96UMOxg6WR6qBm2SAb84WR0Jmkvx2Fb4IFjaPNswNu2b5YtLkW9JM4BluxeUC0SWDBE8zg&#10;kqdJdJ+kKTtml1TxmzW/xnYVF4WRw2bPx2VThPttsroNq7D9Gn4+7JexmW/zNIqLD/8HAAD//wMA&#10;UEsDBBQABgAIAAAAIQB8msDZ4gAAAAwBAAAPAAAAZHJzL2Rvd25yZXYueG1sTI/BasJAEIbvhb7D&#10;MoXedBNjRNJsRKTtSQrVQultzI5JMLsbsmsS377jqb3NMD//fF++mUwrBup946yCeB6BIFs63dhK&#10;wdfxbbYG4QNaja2zpOBGHjbF40OOmXaj/aThECrBJdZnqKAOocuk9GVNBv3cdWT5dna9wcBrX0nd&#10;48jlppWLKFpJg43lDzV2tKupvByuRsH7iOM2iV+H/eW8u/0c04/vfUxKPT9N2xcQgabwF4Y7PqND&#10;wUwnd7Xai1bBLE3ZJShYJ6xwD0SLZAXixNMyWcYgi1z+lyh+AQAA//8DAFBLAQItABQABgAIAAAA&#10;IQC2gziS/gAAAOEBAAATAAAAAAAAAAAAAAAAAAAAAABbQ29udGVudF9UeXBlc10ueG1sUEsBAi0A&#10;FAAGAAgAAAAhADj9If/WAAAAlAEAAAsAAAAAAAAAAAAAAAAALwEAAF9yZWxzLy5yZWxzUEsBAi0A&#10;FAAGAAgAAAAhAEGal8N2DwAAwPoAAA4AAAAAAAAAAAAAAAAALgIAAGRycy9lMm9Eb2MueG1sUEsB&#10;Ai0AFAAGAAgAAAAhAHyawNniAAAADAEAAA8AAAAAAAAAAAAAAAAA0BEAAGRycy9kb3ducmV2Lnht&#10;bFBLBQYAAAAABAAEAPMAAADfEgAAAAA=&#10;">
                <v:group id="Groupe 92" o:spid="_x0000_s1027" style="position:absolute;width:68491;height:85746" coordsize="68491,85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group id="Groupe 90" o:spid="_x0000_s1028" style="position:absolute;width:68491;height:78473" coordsize="69096,79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type id="_x0000_t202" coordsize="21600,21600" o:spt="202" path="m,l,21600r21600,l21600,xe">
                      <v:stroke joinstyle="miter"/>
                      <v:path gradientshapeok="t" o:connecttype="rect"/>
                    </v:shapetype>
                    <v:shape id="Zone de texte 1" o:spid="_x0000_s1029" type="#_x0000_t202" style="position:absolute;left:34764;width:8280;height:14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h36MAA&#10;AADbAAAADwAAAGRycy9kb3ducmV2LnhtbESPQYvCMBSE74L/ITzBm6YqyFpNyyoI4k23F2+P5tmW&#10;bV5KEm3992ZhweMwM98wu3wwrXiS841lBYt5AoK4tLrhSkHxc5x9gfABWWNrmRS8yEOejUc7TLXt&#10;+ULPa6hEhLBPUUEdQpdK6cuaDPq57Yijd7fOYIjSVVI77CPctHKZJGtpsOG4UGNHh5rK3+vDKDit&#10;9+FGhT7r1XJl+0KW7t56paaT4XsLItAQPuH/9kkr2Czg70v8ATJ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Vh36MAAAADbAAAADwAAAAAAAAAAAAAAAACYAgAAZHJzL2Rvd25y&#10;ZXYueG1sUEsFBgAAAAAEAAQA9QAAAIUDAAAAAA==&#10;" strokeweight=".5pt">
                      <v:textbox>
                        <w:txbxContent>
                          <w:p w:rsidR="00010617" w:rsidRPr="00E50ED2" w:rsidRDefault="00010617" w:rsidP="00454CCE">
                            <w:pPr>
                              <w:bidi/>
                              <w:spacing w:line="480" w:lineRule="auto"/>
                              <w:jc w:val="center"/>
                              <w:rPr>
                                <w:b/>
                                <w:bCs/>
                                <w:lang w:bidi="ar-DZ"/>
                              </w:rPr>
                            </w:pPr>
                            <w:r w:rsidRPr="00E50ED2">
                              <w:rPr>
                                <w:rFonts w:hint="cs"/>
                                <w:b/>
                                <w:bCs/>
                                <w:rtl/>
                                <w:lang w:bidi="ar-DZ"/>
                              </w:rPr>
                              <w:t>المديرية العامة للبيئة والتنمية المستدامة</w:t>
                            </w:r>
                          </w:p>
                        </w:txbxContent>
                      </v:textbox>
                    </v:shape>
                    <v:shape id="Zone de texte 10" o:spid="_x0000_s1030" type="#_x0000_t202" style="position:absolute;left:34505;top:19581;width:8281;height:9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pn8EA&#10;AADbAAAADwAAAGRycy9kb3ducmV2LnhtbESPQYvCMBSE74L/ITzBm6ZbQdyusayCIN7UXvb2aJ5t&#10;2ealJLGt/94sLHgcZuYbZpuPphU9Od9YVvCxTEAQl1Y3XCkobsfFBoQPyBpby6TgSR7y3XSyxUzb&#10;gS/UX0MlIoR9hgrqELpMSl/WZNAvbUccvbt1BkOUrpLa4RDhppVpkqylwYbjQo0dHWoqf68Po+C0&#10;3ocfKvRZr9KVHQpZunvrlZrPxu8vEIHG8A7/t09awWcKf1/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K6Z/BAAAA2wAAAA8AAAAAAAAAAAAAAAAAmAIAAGRycy9kb3du&#10;cmV2LnhtbFBLBQYAAAAABAAEAPUAAACGAwAAAAA=&#10;" strokeweight=".5pt">
                      <v:textbox>
                        <w:txbxContent>
                          <w:p w:rsidR="00010617" w:rsidRPr="00E50ED2" w:rsidRDefault="00010617" w:rsidP="00454CCE">
                            <w:pPr>
                              <w:bidi/>
                              <w:jc w:val="center"/>
                              <w:rPr>
                                <w:b/>
                                <w:bCs/>
                                <w:lang w:bidi="ar-DZ"/>
                              </w:rPr>
                            </w:pPr>
                            <w:r w:rsidRPr="00E50ED2">
                              <w:rPr>
                                <w:rFonts w:hint="cs"/>
                                <w:b/>
                                <w:bCs/>
                                <w:rtl/>
                                <w:lang w:bidi="ar-DZ"/>
                              </w:rPr>
                              <w:t>المديرية العامة لتهيئة وجاذبية الاقاليم</w:t>
                            </w:r>
                          </w:p>
                        </w:txbxContent>
                      </v:textbox>
                    </v:shape>
                    <v:shape id="Zone de texte 93" o:spid="_x0000_s1031" type="#_x0000_t202" style="position:absolute;left:34850;top:39336;width:8281;height:8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MBMIA&#10;AADbAAAADwAAAGRycy9kb3ducmV2LnhtbESPQWvCQBSE74L/YXlCb7qpgaBpNtIWCtKbMRdvj+wz&#10;Cc2+Dbtbk/77riB4HGbmG6Y4zGYQN3K+t6zgdZOAIG6s7rlVUJ+/1jsQPiBrHCyTgj/ycCiXiwJz&#10;bSc+0a0KrYgQ9jkq6EIYcyl905FBv7EjcfSu1hkMUbpWaodThJtBbpMkkwZ7jgsdjvTZUfNT/RoF&#10;x+wjXKjW3zrdpnaqZeOug1fqZTW/v4EINIdn+NE+agX7FO5f4g+Q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wEwgAAANsAAAAPAAAAAAAAAAAAAAAAAJgCAABkcnMvZG93&#10;bnJldi54bWxQSwUGAAAAAAQABAD1AAAAhwMAAAAA&#10;" strokeweight=".5pt">
                      <v:textbox>
                        <w:txbxContent>
                          <w:p w:rsidR="00010617" w:rsidRPr="00E50ED2" w:rsidRDefault="00010617" w:rsidP="00454CCE">
                            <w:pPr>
                              <w:bidi/>
                              <w:jc w:val="center"/>
                              <w:rPr>
                                <w:b/>
                                <w:bCs/>
                                <w:lang w:bidi="ar-DZ"/>
                              </w:rPr>
                            </w:pPr>
                            <w:proofErr w:type="gramStart"/>
                            <w:r w:rsidRPr="00E50ED2">
                              <w:rPr>
                                <w:rFonts w:hint="cs"/>
                                <w:b/>
                                <w:bCs/>
                                <w:rtl/>
                                <w:lang w:bidi="ar-DZ"/>
                              </w:rPr>
                              <w:t>مديرية</w:t>
                            </w:r>
                            <w:proofErr w:type="gramEnd"/>
                            <w:r w:rsidRPr="00E50ED2">
                              <w:rPr>
                                <w:rFonts w:hint="cs"/>
                                <w:b/>
                                <w:bCs/>
                                <w:rtl/>
                                <w:lang w:bidi="ar-DZ"/>
                              </w:rPr>
                              <w:t xml:space="preserve"> التنظيم والشؤون القانونية</w:t>
                            </w:r>
                          </w:p>
                        </w:txbxContent>
                      </v:textbox>
                    </v:shape>
                    <v:shape id="Zone de texte 94" o:spid="_x0000_s1032" type="#_x0000_t202" style="position:absolute;left:34505;top:50637;width:8281;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UcMEA&#10;AADbAAAADwAAAGRycy9kb3ducmV2LnhtbESPT4vCMBTE74LfITxhb5r6B1lrU9ldWBBvai97ezTP&#10;tti8lCRr67c3guBxmJnfMNluMK24kfONZQXzWQKCuLS64UpBcf6dfoLwAVlja5kU3MnDLh+PMky1&#10;7flIt1OoRISwT1FBHUKXSunLmgz6me2Io3exzmCI0lVSO+wj3LRykSRrabDhuFBjRz81ldfTv1Gw&#10;X3+HPyr0QS8XS9sXsnSX1iv1MRm+tiACDeEdfrX3WsFmBc8v8Q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v1HDBAAAA2wAAAA8AAAAAAAAAAAAAAAAAmAIAAGRycy9kb3du&#10;cmV2LnhtbFBLBQYAAAAABAAEAPUAAACGAwAAAAA=&#10;" strokeweight=".5pt">
                      <v:textbox>
                        <w:txbxContent>
                          <w:p w:rsidR="00010617" w:rsidRPr="00E50ED2" w:rsidRDefault="00010617" w:rsidP="00454CCE">
                            <w:pPr>
                              <w:bidi/>
                              <w:jc w:val="center"/>
                              <w:rPr>
                                <w:b/>
                                <w:bCs/>
                                <w:lang w:bidi="ar-DZ"/>
                              </w:rPr>
                            </w:pPr>
                            <w:proofErr w:type="gramStart"/>
                            <w:r w:rsidRPr="00E50ED2">
                              <w:rPr>
                                <w:rFonts w:hint="cs"/>
                                <w:b/>
                                <w:bCs/>
                                <w:rtl/>
                                <w:lang w:bidi="ar-DZ"/>
                              </w:rPr>
                              <w:t>مديرية</w:t>
                            </w:r>
                            <w:proofErr w:type="gramEnd"/>
                            <w:r w:rsidRPr="00E50ED2">
                              <w:rPr>
                                <w:rFonts w:hint="cs"/>
                                <w:b/>
                                <w:bCs/>
                                <w:rtl/>
                                <w:lang w:bidi="ar-DZ"/>
                              </w:rPr>
                              <w:t xml:space="preserve"> التعاون</w:t>
                            </w:r>
                          </w:p>
                        </w:txbxContent>
                      </v:textbox>
                    </v:shape>
                    <v:shape id="Zone de texte 95" o:spid="_x0000_s1033" type="#_x0000_t202" style="position:absolute;left:34505;top:57883;width:8281;height:6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Nx68EA&#10;AADbAAAADwAAAGRycy9kb3ducmV2LnhtbESPQYvCMBSE74L/ITxhb5qqKGttKrsLC+JN7WVvj+bZ&#10;FpuXkmRt/fdGEDwOM/MNk+0G04obOd9YVjCfJSCIS6sbrhQU59/pJwgfkDW2lknBnTzs8vEow1Tb&#10;no90O4VKRAj7FBXUIXSplL6syaCf2Y44ehfrDIYoXSW1wz7CTSsXSbKWBhuOCzV29FNTeT39GwX7&#10;9Xf4o0If9HKxtH0hS3dpvVIfk+FrCyLQEN7hV3uvFWxW8PwSf4D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jcevBAAAA2wAAAA8AAAAAAAAAAAAAAAAAmAIAAGRycy9kb3du&#10;cmV2LnhtbFBLBQYAAAAABAAEAPUAAACGAwAAAAA=&#10;" strokeweight=".5pt">
                      <v:textbox>
                        <w:txbxContent>
                          <w:p w:rsidR="00010617" w:rsidRPr="00E50ED2" w:rsidRDefault="00010617" w:rsidP="00454CCE">
                            <w:pPr>
                              <w:bidi/>
                              <w:jc w:val="center"/>
                              <w:rPr>
                                <w:b/>
                                <w:bCs/>
                                <w:lang w:bidi="ar-DZ"/>
                              </w:rPr>
                            </w:pPr>
                            <w:r w:rsidRPr="00E50ED2">
                              <w:rPr>
                                <w:rFonts w:hint="cs"/>
                                <w:b/>
                                <w:bCs/>
                                <w:rtl/>
                                <w:lang w:bidi="ar-DZ"/>
                              </w:rPr>
                              <w:t>مديرية الاتصال والاعلام الآلي</w:t>
                            </w:r>
                          </w:p>
                        </w:txbxContent>
                      </v:textbox>
                    </v:shape>
                    <v:shape id="Zone de texte 96" o:spid="_x0000_s1034" type="#_x0000_t202" style="position:absolute;left:32349;top:65388;width:10864;height:4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HvnMEA&#10;AADbAAAADwAAAGRycy9kb3ducmV2LnhtbESPQYvCMBSE74L/ITzBm6ZbobhdY1kXFsSb2sveHs2z&#10;Ldu8lCTa+u+NIHgcZuYbZlOMphM3cr61rOBjmYAgrqxuuVZQnn8XaxA+IGvsLJOCO3kottPJBnNt&#10;Bz7S7RRqESHsc1TQhNDnUvqqIYN+aXvi6F2sMxiidLXUDocIN51MkySTBluOCw329NNQ9X+6GgX7&#10;bBf+qNQHvUpXdihl5S6dV2o+G7+/QAQawzv8au+1gs8Mnl/i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x75zBAAAA2wAAAA8AAAAAAAAAAAAAAAAAmAIAAGRycy9kb3du&#10;cmV2LnhtbFBLBQYAAAAABAAEAPUAAACGAwAAAAA=&#10;" strokeweight=".5pt">
                      <v:textbox>
                        <w:txbxContent>
                          <w:p w:rsidR="00010617" w:rsidRPr="00E50ED2" w:rsidRDefault="00010617" w:rsidP="00454CCE">
                            <w:pPr>
                              <w:bidi/>
                              <w:jc w:val="center"/>
                              <w:rPr>
                                <w:b/>
                                <w:bCs/>
                                <w:lang w:bidi="ar-DZ"/>
                              </w:rPr>
                            </w:pPr>
                            <w:r w:rsidRPr="00E50ED2">
                              <w:rPr>
                                <w:rFonts w:hint="cs"/>
                                <w:b/>
                                <w:bCs/>
                                <w:rtl/>
                                <w:lang w:bidi="ar-DZ"/>
                              </w:rPr>
                              <w:t xml:space="preserve">مديرية الموارد البشرية </w:t>
                            </w:r>
                            <w:proofErr w:type="gramStart"/>
                            <w:r w:rsidRPr="00E50ED2">
                              <w:rPr>
                                <w:rFonts w:hint="cs"/>
                                <w:b/>
                                <w:bCs/>
                                <w:rtl/>
                                <w:lang w:bidi="ar-DZ"/>
                              </w:rPr>
                              <w:t>والتكوين</w:t>
                            </w:r>
                            <w:proofErr w:type="gramEnd"/>
                          </w:p>
                        </w:txbxContent>
                      </v:textbox>
                    </v:shape>
                    <v:shape id="Zone de texte 97" o:spid="_x0000_s1035" type="#_x0000_t202" style="position:absolute;left:34505;top:72203;width:8281;height:7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1KB8AA&#10;AADbAAAADwAAAGRycy9kb3ducmV2LnhtbESPQYvCMBSE74L/ITzBm6YquFqNoguCeFvtxdujebbF&#10;5qUkWVv/vREEj8PMfMOst52pxYOcrywrmIwTEMS51RUXCrLLYbQA4QOyxtoyKXiSh+2m31tjqm3L&#10;f/Q4h0JECPsUFZQhNKmUPi/JoB/bhjh6N+sMhihdIbXDNsJNLadJMpcGK44LJTb0W1J+P/8bBcf5&#10;Plwp0yc9m85sm8nc3Wqv1HDQ7VYgAnXhG/60j1rB8gfeX+IP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1KB8AAAADbAAAADwAAAAAAAAAAAAAAAACYAgAAZHJzL2Rvd25y&#10;ZXYueG1sUEsFBgAAAAAEAAQA9QAAAIUDAAAAAA==&#10;" strokeweight=".5pt">
                      <v:textbox>
                        <w:txbxContent>
                          <w:p w:rsidR="00010617" w:rsidRPr="00E50ED2" w:rsidRDefault="00010617" w:rsidP="00454CCE">
                            <w:pPr>
                              <w:bidi/>
                              <w:spacing w:line="360" w:lineRule="auto"/>
                              <w:jc w:val="center"/>
                              <w:rPr>
                                <w:b/>
                                <w:bCs/>
                                <w:lang w:bidi="ar-DZ"/>
                              </w:rPr>
                            </w:pPr>
                            <w:r w:rsidRPr="00E50ED2">
                              <w:rPr>
                                <w:rFonts w:hint="cs"/>
                                <w:b/>
                                <w:bCs/>
                                <w:rtl/>
                                <w:lang w:bidi="ar-DZ"/>
                              </w:rPr>
                              <w:t xml:space="preserve">مديرية الإدارة </w:t>
                            </w:r>
                            <w:proofErr w:type="gramStart"/>
                            <w:r w:rsidRPr="00E50ED2">
                              <w:rPr>
                                <w:rFonts w:hint="cs"/>
                                <w:b/>
                                <w:bCs/>
                                <w:rtl/>
                                <w:lang w:bidi="ar-DZ"/>
                              </w:rPr>
                              <w:t>والوسائل</w:t>
                            </w:r>
                            <w:proofErr w:type="gramEnd"/>
                          </w:p>
                        </w:txbxContent>
                      </v:textbox>
                    </v:shape>
                    <v:shape id="Zone de texte 98" o:spid="_x0000_s1036" type="#_x0000_t202" style="position:absolute;left:52534;top:31055;width:828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LedbsA&#10;AADbAAAADwAAAGRycy9kb3ducmV2LnhtbERPvQrCMBDeBd8hnOCmqQqi1SgqCOKmdnE7mrMtNpeS&#10;RFvf3gyC48f3v952phZvcr6yrGAyTkAQ51ZXXCjIbsfRAoQPyBpry6TgQx62m35vjam2LV/ofQ2F&#10;iCHsU1RQhtCkUvq8JIN+bBviyD2sMxgidIXUDtsYbmo5TZK5NFhxbCixoUNJ+fP6MgpO8324U6bP&#10;ejad2TaTuXvUXqnhoNutQATqwl/8c5+0gmUcG7/EH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Bi3nW7AAAA2wAAAA8AAAAAAAAAAAAAAAAAmAIAAGRycy9kb3ducmV2Lnht&#10;bFBLBQYAAAAABAAEAPUAAACAAwAAAAA=&#10;" strokeweight=".5pt">
                      <v:textbox>
                        <w:txbxContent>
                          <w:p w:rsidR="00010617" w:rsidRPr="00E50ED2" w:rsidRDefault="00010617" w:rsidP="00454CCE">
                            <w:pPr>
                              <w:bidi/>
                              <w:rPr>
                                <w:b/>
                                <w:bCs/>
                                <w:lang w:bidi="ar-DZ"/>
                              </w:rPr>
                            </w:pPr>
                            <w:r w:rsidRPr="00E50ED2">
                              <w:rPr>
                                <w:rFonts w:hint="cs"/>
                                <w:b/>
                                <w:bCs/>
                                <w:rtl/>
                                <w:lang w:bidi="ar-DZ"/>
                              </w:rPr>
                              <w:t>رئيس الديوان</w:t>
                            </w:r>
                          </w:p>
                        </w:txbxContent>
                      </v:textbox>
                    </v:shape>
                    <v:shape id="Zone de texte 99" o:spid="_x0000_s1037" type="#_x0000_t202" style="position:absolute;left:60816;top:24153;width:8280;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577r8A&#10;AADbAAAADwAAAGRycy9kb3ducmV2LnhtbESPQYvCMBSE74L/ITzBm6YqiK1G0YUF2Zvai7dH82yL&#10;zUtJoq3/fiMIHoeZ+YbZ7HrTiCc5X1tWMJsmIIgLq2suFeSX38kKhA/IGhvLpOBFHnbb4WCDmbYd&#10;n+h5DqWIEPYZKqhCaDMpfVGRQT+1LXH0btYZDFG6UmqHXYSbRs6TZCkN1hwXKmzpp6Lifn4YBcfl&#10;IVwp1396MV/YLpeFuzVeqfGo369BBOrDN/xpH7WCNIX3l/g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LnvuvwAAANsAAAAPAAAAAAAAAAAAAAAAAJgCAABkcnMvZG93bnJl&#10;di54bWxQSwUGAAAAAAQABAD1AAAAhAMAAAAA&#10;" strokeweight=".5pt">
                      <v:textbox>
                        <w:txbxContent>
                          <w:p w:rsidR="00010617" w:rsidRPr="00E50ED2" w:rsidRDefault="00010617" w:rsidP="00454CCE">
                            <w:pPr>
                              <w:bidi/>
                              <w:jc w:val="center"/>
                              <w:rPr>
                                <w:b/>
                                <w:bCs/>
                                <w:lang w:bidi="ar-DZ"/>
                              </w:rPr>
                            </w:pPr>
                            <w:r w:rsidRPr="00E50ED2">
                              <w:rPr>
                                <w:rFonts w:hint="cs"/>
                                <w:b/>
                                <w:bCs/>
                                <w:rtl/>
                                <w:lang w:bidi="ar-DZ"/>
                              </w:rPr>
                              <w:t>الوزير</w:t>
                            </w:r>
                          </w:p>
                        </w:txbxContent>
                      </v:textbox>
                    </v:shape>
                    <v:shape id="Text Box 14" o:spid="_x0000_s1038" type="#_x0000_t202" style="position:absolute;left:52534;top:16907;width:8281;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Ru8EA&#10;AADcAAAADwAAAGRycy9kb3ducmV2LnhtbESPQYvCQAyF74L/YYjgTaerINJ1lF1BEG9qL3sLndiW&#10;7WTKzGjrvzcHwVvCe3nvy2Y3uFY9KMTGs4GveQaKuPS24cpAcT3M1qBiQrbYeiYDT4qw245HG8yt&#10;7/lMj0uqlIRwzNFAnVKXax3LmhzGue+IRbv54DDJGiptA/YS7lq9yLKVdtiwNNTY0b6m8v9ydwaO&#10;q9/0R4U92eVi6ftCl+HWRmOmk+HnG1SiIX3M7+ujFfxM8OUZmUBv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6EbvBAAAA3AAAAA8AAAAAAAAAAAAAAAAAmAIAAGRycy9kb3du&#10;cmV2LnhtbFBLBQYAAAAABAAEAPUAAACGAwAAAAA=&#10;" strokeweight=".5pt">
                      <v:textbox>
                        <w:txbxContent>
                          <w:p w:rsidR="00010617" w:rsidRPr="00E50ED2" w:rsidRDefault="00010617" w:rsidP="00454CCE">
                            <w:pPr>
                              <w:bidi/>
                              <w:jc w:val="center"/>
                              <w:rPr>
                                <w:b/>
                                <w:bCs/>
                                <w:lang w:bidi="ar-DZ"/>
                              </w:rPr>
                            </w:pPr>
                            <w:r w:rsidRPr="00E50ED2">
                              <w:rPr>
                                <w:rFonts w:hint="cs"/>
                                <w:b/>
                                <w:bCs/>
                                <w:rtl/>
                                <w:lang w:bidi="ar-DZ"/>
                              </w:rPr>
                              <w:t>الامين العام</w:t>
                            </w:r>
                          </w:p>
                        </w:txbxContent>
                      </v:textbox>
                    </v:shape>
                    <v:line id="Connecteur droit 20" o:spid="_x0000_s1039" style="position:absolute;visibility:visible;mso-wrap-style:square" from="47962,3364" to="47962,75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JUAMMAAADcAAAADwAAAGRycy9kb3ducmV2LnhtbERPTUsDMRC9C/6HMEJvNqkFW7dNiwil&#10;ggjttgePQzLdrG4m6yZu139vhEJv83ifs1wPvhE9dbEOrGEyViCITbA1VxqOh839HERMyBabwKTh&#10;lyKsV7c3SyxsOPOe+jJVIodwLFCDS6ktpIzGkcc4Di1x5k6h85gy7CppOzzncN/IB6Uepceac4PD&#10;ll4cma/yx2uQTanM59v3fPbhtnZ66N/Nbv+k9ehueF6ASDSkq/jifrV5vprA/zP5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iVADDAAAA3AAAAA8AAAAAAAAAAAAA&#10;AAAAoQIAAGRycy9kb3ducmV2LnhtbFBLBQYAAAAABAAEAPkAAACRAwAAAAA=&#10;" strokeweight="2pt">
                      <v:shadow on="t" color="black" opacity="24903f" origin=",.5" offset="0,.55556mm"/>
                    </v:line>
                    <v:line id="Connecteur droit 21" o:spid="_x0000_s1040" style="position:absolute;flip:x;visibility:visible;mso-wrap-style:square" from="47962,25879" to="60808,25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ONZ8IAAADcAAAADwAAAGRycy9kb3ducmV2LnhtbERPS2sCMRC+C/0PYQreNOuDUlajSKEg&#10;6KFqD+1t3Iybxc1kSeLu+u8bQehtPr7nLNe9rUVLPlSOFUzGGQjiwumKSwXfp8/RO4gQkTXWjknB&#10;nQKsVy+DJebadXyg9hhLkUI45KjAxNjkUobCkMUwdg1x4i7OW4wJ+lJqj10Kt7WcZtmbtFhxajDY&#10;0Ieh4nq8WQVda2nfTSztvszl1/dbP5/9nJUavvabBYhIffwXP91bneZnU3g8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HONZ8IAAADcAAAADwAAAAAAAAAAAAAA&#10;AAChAgAAZHJzL2Rvd25yZXYueG1sUEsFBgAAAAAEAAQA+QAAAJADAAAAAA==&#10;" strokeweight="2pt">
                      <v:shadow on="t" color="black" opacity="24903f" origin=",.5" offset="0,.55556mm"/>
                    </v:line>
                    <v:line id="Connecteur droit 22" o:spid="_x0000_s1041" style="position:absolute;flip:y;visibility:visible;mso-wrap-style:square" from="56848,19581" to="56848,31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8o/MIAAADcAAAADwAAAGRycy9kb3ducmV2LnhtbERPS2sCMRC+C/0PYQreNOuDUlajSKEg&#10;6KFqD+1t3Iybxc1kSeLu+u8bQehtPr7nLNe9rUVLPlSOFUzGGQjiwumKSwXfp8/RO4gQkTXWjknB&#10;nQKsVy+DJebadXyg9hhLkUI45KjAxNjkUobCkMUwdg1x4i7OW4wJ+lJqj10Kt7WcZtmbtFhxajDY&#10;0Ieh4nq8WQVda2nfTSztvszl1/dbP5/9nJUavvabBYhIffwXP91bneZnM3g8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z8o/MIAAADcAAAADwAAAAAAAAAAAAAA&#10;AAChAgAAZHJzL2Rvd25yZXYueG1sUEsFBgAAAAAEAAQA+QAAAJADAAAAAA==&#10;" strokeweight="2pt">
                      <v:shadow on="t" color="black" opacity="24903f" origin=",.5" offset="0,.55556mm"/>
                    </v:line>
                    <v:shapetype id="_x0000_t32" coordsize="21600,21600" o:spt="32" o:oned="t" path="m,l21600,21600e" filled="f">
                      <v:path arrowok="t" fillok="f" o:connecttype="none"/>
                      <o:lock v:ext="edit" shapetype="t"/>
                    </v:shapetype>
                    <v:shape id="Connecteur droit avec flèche 23" o:spid="_x0000_s1042" type="#_x0000_t32" style="position:absolute;left:43218;top:3536;width:49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VcUcMAAADcAAAADwAAAGRycy9kb3ducmV2LnhtbERPTWvCQBC9F/wPywje6kZJg0RXCYoQ&#10;emsqgrchOybR7GzIrjHtr+8WCr3N433OZjeaVgzUu8aygsU8AkFcWt1wpeD0eXxdgXAeWWNrmRR8&#10;kYPddvKywVTbJ3/QUPhKhBB2KSqove9SKV1Zk0E3tx1x4K62N+gD7Cupe3yGcNPKZRQl0mDDoaHG&#10;jvY1lffiYRTEt+SQPZrL25He7XKVf1+zczkoNZuO2RqEp9H/i//cuQ7zoxh+nwkX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1XFHDAAAA3AAAAA8AAAAAAAAAAAAA&#10;AAAAoQIAAGRycy9kb3ducmV2LnhtbFBLBQYAAAAABAAEAPkAAACRAwAAAAA=&#10;" strokeweight="2pt">
                      <v:stroke endarrow="open"/>
                      <v:shadow on="t" color="black" opacity="24903f" origin=",.5" offset="0,.55556mm"/>
                    </v:shape>
                    <v:shape id="Connecteur droit avec flèche 24" o:spid="_x0000_s1043" type="#_x0000_t32" style="position:absolute;left:42787;top:24067;width:49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n5ysIAAADcAAAADwAAAGRycy9kb3ducmV2LnhtbERPS4vCMBC+C/6HMII3TRUV6TaVogiy&#10;Nx8Iexuase1uMylNrHV/vVlY8DYf33OSTW9q0VHrKssKZtMIBHFudcWFgst5P1mDcB5ZY22ZFDzJ&#10;wSYdDhKMtX3wkbqTL0QIYRejgtL7JpbS5SUZdFPbEAfuZluDPsC2kLrFRwg3tZxH0UoarDg0lNjQ&#10;tqT853Q3Chbfq112r76We/q08/Xh95Zd806p8ajPPkB46v1b/O8+6DA/WsLfM+ECmb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n5ysIAAADcAAAADwAAAAAAAAAAAAAA&#10;AAChAgAAZHJzL2Rvd25yZXYueG1sUEsFBgAAAAAEAAQA+QAAAJADAAAAAA==&#10;" strokeweight="2pt">
                      <v:stroke endarrow="open"/>
                      <v:shadow on="t" color="black" opacity="24903f" origin=",.5" offset="0,.55556mm"/>
                    </v:shape>
                    <v:shape id="Connecteur droit avec flèche 25" o:spid="_x0000_s1044" type="#_x0000_t32" style="position:absolute;left:43045;top:34074;width:491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tnvcEAAADcAAAADwAAAGRycy9kb3ducmV2LnhtbERPTYvCMBC9L/gfwgje1lTRItUoRRHE&#10;m64I3oZmbKvNpDSx1v31G0HY2zze5yxWnalES40rLSsYDSMQxJnVJecKTj/b7xkI55E1VpZJwYsc&#10;rJa9rwUm2j75QO3R5yKEsEtQQeF9nUjpsoIMuqGtiQN3tY1BH2CTS93gM4SbSo6jKJYGSw4NBda0&#10;Lii7Hx9GweQWb9JHeZluaW/Hs93vNT1nrVKDfpfOQXjq/L/4497pMD+K4f1MuEA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62e9wQAAANwAAAAPAAAAAAAAAAAAAAAA&#10;AKECAABkcnMvZG93bnJldi54bWxQSwUGAAAAAAQABAD5AAAAjwMAAAAA&#10;" strokeweight="2pt">
                      <v:stroke endarrow="open"/>
                      <v:shadow on="t" color="black" opacity="24903f" origin=",.5" offset="0,.55556mm"/>
                    </v:shape>
                    <v:shape id="Connecteur droit avec flèche 26" o:spid="_x0000_s1045" type="#_x0000_t32" style="position:absolute;left:43045;top:43994;width:49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fCJsEAAADcAAAADwAAAGRycy9kb3ducmV2LnhtbERPS4vCMBC+C/6HMII3TZX1QTVKcRHE&#10;27qL4G1oxrbaTEoTa/XXmwXB23x8z1muW1OKhmpXWFYwGkYgiFOrC84U/P1uB3MQziNrLC2Tggc5&#10;WK+6nSXG2t75h5qDz0QIYRejgtz7KpbSpTkZdENbEQfubGuDPsA6k7rGewg3pRxH0VQaLDg05FjR&#10;Jqf0ergZBV+X6XdyK06TLe3teL57npNj2ijV77XJAoSn1n/Eb/dOh/nRDP6fCRf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8ImwQAAANwAAAAPAAAAAAAAAAAAAAAA&#10;AKECAABkcnMvZG93bnJldi54bWxQSwUGAAAAAAQABAD5AAAAjwMAAAAA&#10;" strokeweight="2pt">
                      <v:stroke endarrow="open"/>
                      <v:shadow on="t" color="black" opacity="24903f" origin=",.5" offset="0,.55556mm"/>
                    </v:shape>
                    <v:shape id="Connecteur droit avec flèche 27" o:spid="_x0000_s1046" type="#_x0000_t32" style="position:absolute;left:42787;top:53052;width:49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hWVMQAAADcAAAADwAAAGRycy9kb3ducmV2LnhtbESPQWvCQBCF7wX/wzKCt7pRWpHoKsEi&#10;SG9qKXgbsmMSzc6G7Bpjf71zKHib4b1575vlune16qgNlWcDk3ECijj3tuLCwM9x+z4HFSKyxdoz&#10;GXhQgPVq8LbE1Po776k7xEJJCIcUDZQxNqnWIS/JYRj7hli0s28dRlnbQtsW7xLuaj1Nkpl2WLE0&#10;lNjQpqT8erg5Ax+X2Vd2q06fW/r20/nu75z95p0xo2GfLUBF6uPL/H+9s4KfCK08IxPo1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OFZUxAAAANwAAAAPAAAAAAAAAAAA&#10;AAAAAKECAABkcnMvZG93bnJldi54bWxQSwUGAAAAAAQABAD5AAAAkgMAAAAA&#10;" strokeweight="2pt">
                      <v:stroke endarrow="open"/>
                      <v:shadow on="t" color="black" opacity="24903f" origin=",.5" offset="0,.55556mm"/>
                    </v:shape>
                    <v:shape id="Connecteur droit avec flèche 28" o:spid="_x0000_s1047" type="#_x0000_t32" style="position:absolute;left:42787;top:61075;width:49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zz8EAAADcAAAADwAAAGRycy9kb3ducmV2LnhtbERPTYvCMBC9C/6HMII3TZVVtBqluAji&#10;bd1F8DY0Y1ttJqWJtfrrzYLgbR7vc5br1pSiodoVlhWMhhEI4tTqgjMFf7/bwQyE88gaS8uk4EEO&#10;1qtuZ4mxtnf+oebgMxFC2MWoIPe+iqV0aU4G3dBWxIE729qgD7DOpK7xHsJNKcdRNJUGCw4NOVa0&#10;ySm9Hm5Gwddl+p3citNkS3s7nu2e5+SYNkr1e22yAOGp9R/x273TYX40h/9nwgV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dPPPwQAAANwAAAAPAAAAAAAAAAAAAAAA&#10;AKECAABkcnMvZG93bnJldi54bWxQSwUGAAAAAAQABAD5AAAAjwMAAAAA&#10;" strokeweight="2pt">
                      <v:stroke endarrow="open"/>
                      <v:shadow on="t" color="black" opacity="24903f" origin=",.5" offset="0,.55556mm"/>
                    </v:shape>
                    <v:shape id="Connecteur droit avec flèche 29" o:spid="_x0000_s1048" type="#_x0000_t32" style="position:absolute;left:42787;top:67544;width:49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fMj8UAAADcAAAADwAAAGRycy9kb3ducmV2LnhtbESPQWvCQBCF7wX/wzIFb3WjVJHUVYJF&#10;EG9VEbwN2TFJm50N2TVGf33nIHib4b1575vFqne16qgNlWcD41ECijj3tuLCwPGw+ZiDChHZYu2Z&#10;DNwpwGo5eFtgav2Nf6jbx0JJCIcUDZQxNqnWIS/JYRj5hli0i28dRlnbQtsWbxLuaj1Jkpl2WLE0&#10;lNjQuqT8b391Bj5/Z9/ZtTpPN7Tzk/n2cclOeWfM8L3PvkBF6uPL/LzeWsEfC748IxPo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fMj8UAAADcAAAADwAAAAAAAAAA&#10;AAAAAAChAgAAZHJzL2Rvd25yZXYueG1sUEsFBgAAAAAEAAQA+QAAAJMDAAAAAA==&#10;" strokeweight="2pt">
                      <v:stroke endarrow="open"/>
                      <v:shadow on="t" color="black" opacity="24903f" origin=",.5" offset="0,.55556mm"/>
                    </v:shape>
                    <v:shape id="Connecteur droit avec flèche 30" o:spid="_x0000_s1049" type="#_x0000_t32" style="position:absolute;left:42700;top:75826;width:49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tpFMEAAADcAAAADwAAAGRycy9kb3ducmV2LnhtbERPTYvCMBC9C/6HMII3TSsqUo1SFEG8&#10;6S4L3oZmbKvNpDSx1v31G0HY2zze56w2nalES40rLSuIxxEI4szqknMF31/70QKE88gaK8uk4EUO&#10;Nut+b4WJtk8+UXv2uQgh7BJUUHhfJ1K6rCCDbmxr4sBdbWPQB9jkUjf4DOGmkpMomkuDJYeGAmva&#10;FpTdzw+jYHqb79JHeZnt6Wgni8PvNf3JWqWGgy5dgvDU+X/xx33QYX4cw/uZcIF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22kUwQAAANwAAAAPAAAAAAAAAAAAAAAA&#10;AKECAABkcnMvZG93bnJldi54bWxQSwUGAAAAAAQABAD5AAAAjwMAAAAA&#10;" strokeweight="2pt">
                      <v:stroke endarrow="open"/>
                      <v:shadow on="t" color="black" opacity="24903f" origin=",.5" offset="0,.55556mm"/>
                    </v:shape>
                    <v:shape id="Connecteur droit avec flèche 31" o:spid="_x0000_s1050" type="#_x0000_t32" style="position:absolute;left:28898;top:4226;width:526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n3Y8IAAADcAAAADwAAAGRycy9kb3ducmV2LnhtbERPS4vCMBC+C/sfwizsTVPLKqUapewi&#10;yN58IHgbmrGtNpPSxNr11xtB8DYf33Pmy97UoqPWVZYVjEcRCOLc6ooLBfvdapiAcB5ZY22ZFPyT&#10;g+XiYzDHVNsbb6jb+kKEEHYpKii9b1IpXV6SQTeyDXHgTrY16ANsC6lbvIVwU8s4iqbSYMWhocSG&#10;fkrKL9urUfB9nv5m1+o4WdGfjZP1/ZQd8k6pr88+m4Hw1Pu3+OVe6zB/HMPzmXCB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n3Y8IAAADcAAAADwAAAAAAAAAAAAAA&#10;AAChAgAAZHJzL2Rvd25yZXYueG1sUEsFBgAAAAAEAAQA+QAAAJADAAAAAA==&#10;" strokeweight="2pt">
                      <v:stroke endarrow="open"/>
                      <v:shadow on="t" color="black" opacity="24903f" origin=",.5" offset="0,.55556mm"/>
                    </v:shape>
                    <v:group id="Groupe 67" o:spid="_x0000_s1051" style="position:absolute;left:1552;width:27343;height:15005" coordsize="27343,15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Zone de texte 37" o:spid="_x0000_s1052" type="#_x0000_t202" style="position:absolute;width:27343;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iBZb0A&#10;AADcAAAADwAAAGRycy9kb3ducmV2LnhtbERPy6rCMBDdC/5DGMGdpj4QqUZRQRB3ajfuhmZsi82k&#10;JNHWvzcXLribw3nOetuZWrzJ+cqygsk4AUGcW11xoSC7HUdLED4ga6wtk4IPedhu+r01ptq2fKH3&#10;NRQihrBPUUEZQpNK6fOSDPqxbYgj97DOYIjQFVI7bGO4qeU0SRbSYMWxocSGDiXlz+vLKDgt9uFO&#10;mT7r2XRm20zm7lF7pYaDbrcCEagLP/G/+6Tj/Mkc/p6JF8jN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BiBZb0AAADcAAAADwAAAAAAAAAAAAAAAACYAgAAZHJzL2Rvd25yZXYu&#10;eG1sUEsFBgAAAAAEAAQA9QAAAIIDAAAAAA==&#10;" strokeweight=".5pt">
                        <v:textbox>
                          <w:txbxContent>
                            <w:p w:rsidR="00010617" w:rsidRDefault="00010617" w:rsidP="00454CCE">
                              <w:pPr>
                                <w:bidi/>
                                <w:rPr>
                                  <w:lang w:bidi="ar-DZ"/>
                                </w:rPr>
                              </w:pPr>
                              <w:r>
                                <w:rPr>
                                  <w:rFonts w:hint="cs"/>
                                  <w:rtl/>
                                  <w:lang w:bidi="ar-DZ"/>
                                </w:rPr>
                                <w:t>مديرية السياسة البيئية الحضرية</w:t>
                              </w:r>
                            </w:p>
                          </w:txbxContent>
                        </v:textbox>
                      </v:shape>
                      <v:shape id="Zone de texte 38" o:spid="_x0000_s1053" type="#_x0000_t202" style="position:absolute;top:2587;width:27343;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Qk/r0A&#10;AADcAAAADwAAAGRycy9kb3ducmV2LnhtbERPy6rCMBDdC/5DGMGdpiqKVKOoIIg7tRt3QzO2xWZS&#10;kmjr35sLF9zN4Txnve1MLd7kfGVZwWScgCDOra64UJDdjqMlCB+QNdaWScGHPGw3/d4aU21bvtD7&#10;GgoRQ9inqKAMoUml9HlJBv3YNsSRe1hnMEToCqkdtjHc1HKaJAtpsOLYUGJDh5Ly5/VlFJwW+3Cn&#10;TJ/1bDqzbSZz96i9UsNBt1uBCNSFn/jffdJx/mQOf8/EC+Tm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1Qk/r0AAADcAAAADwAAAAAAAAAAAAAAAACYAgAAZHJzL2Rvd25yZXYu&#10;eG1sUEsFBgAAAAAEAAQA9QAAAIIDAAAAAA==&#10;" strokeweight=".5pt">
                        <v:textbox>
                          <w:txbxContent>
                            <w:p w:rsidR="00010617" w:rsidRDefault="00010617" w:rsidP="00454CCE">
                              <w:pPr>
                                <w:bidi/>
                                <w:rPr>
                                  <w:lang w:bidi="ar-DZ"/>
                                </w:rPr>
                              </w:pPr>
                              <w:r>
                                <w:rPr>
                                  <w:rFonts w:hint="cs"/>
                                  <w:rtl/>
                                  <w:lang w:bidi="ar-DZ"/>
                                </w:rPr>
                                <w:t>مديرية السياسة البيئية الصناعية</w:t>
                              </w:r>
                            </w:p>
                          </w:txbxContent>
                        </v:textbox>
                      </v:shape>
                      <v:shape id="Zone de texte 39" o:spid="_x0000_s1054" type="#_x0000_t202" style="position:absolute;top:5089;width:27343;height:4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a6ib4A&#10;AADcAAAADwAAAGRycy9kb3ducmV2LnhtbERPTYvCMBC9C/6HMII3m6pQpBplFQTxpvbibWjGtmwz&#10;KUm03X+/EQRv83ifs9kNphUvcr6xrGCepCCIS6sbrhQUt+NsBcIHZI2tZVLwRx522/Fog7m2PV/o&#10;dQ2ViCHsc1RQh9DlUvqyJoM+sR1x5B7WGQwRukpqh30MN61cpGkmDTYcG2rs6FBT+Xt9GgWnbB/u&#10;VOizXi6Wti9k6R6tV2o6GX7WIAIN4Sv+uE86zp9n8H4mXiC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Guom+AAAA3AAAAA8AAAAAAAAAAAAAAAAAmAIAAGRycy9kb3ducmV2&#10;LnhtbFBLBQYAAAAABAAEAPUAAACDAwAAAAA=&#10;" strokeweight=".5pt">
                        <v:textbox>
                          <w:txbxContent>
                            <w:p w:rsidR="00010617" w:rsidRDefault="00010617" w:rsidP="00454CCE">
                              <w:pPr>
                                <w:bidi/>
                                <w:rPr>
                                  <w:lang w:bidi="ar-DZ"/>
                                </w:rPr>
                              </w:pPr>
                              <w:r>
                                <w:rPr>
                                  <w:rFonts w:hint="cs"/>
                                  <w:rtl/>
                                  <w:lang w:bidi="ar-DZ"/>
                                </w:rPr>
                                <w:t>مديرية المحافظة على التنوع البيولوجي والوسط الطبيعي والمجالات المحمية والساحل والتغييرات المناخية</w:t>
                              </w:r>
                            </w:p>
                          </w:txbxContent>
                        </v:textbox>
                      </v:shape>
                      <v:shape id="Zone de texte 40" o:spid="_x0000_s1055" type="#_x0000_t202" style="position:absolute;top:9920;width:27343;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fEr4A&#10;AADcAAAADwAAAGRycy9kb3ducmV2LnhtbERPTYvCMBC9C/6HMII3m6qgUo2iCwuyN7UXb0MztsVm&#10;UpJo67/fCIK3ebzP2ex604gnOV9bVjBNUhDEhdU1lwryy+9kBcIHZI2NZVLwIg+77XCwwUzbjk/0&#10;PIdSxBD2GSqoQmgzKX1RkUGf2JY4cjfrDIYIXSm1wy6Gm0bO0nQhDdYcGyps6aei4n5+GAXHxSFc&#10;Kdd/ej6b2y6Xhbs1XqnxqN+vQQTqw1f8cR91nD9dwvuZeIH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zKHxK+AAAA3AAAAA8AAAAAAAAAAAAAAAAAmAIAAGRycy9kb3ducmV2&#10;LnhtbFBLBQYAAAAABAAEAPUAAACDAwAAAAA=&#10;" strokeweight=".5pt">
                        <v:textbox>
                          <w:txbxContent>
                            <w:p w:rsidR="00010617" w:rsidRDefault="00010617" w:rsidP="00454CCE">
                              <w:pPr>
                                <w:bidi/>
                                <w:rPr>
                                  <w:lang w:bidi="ar-DZ"/>
                                </w:rPr>
                              </w:pPr>
                              <w:proofErr w:type="gramStart"/>
                              <w:r>
                                <w:rPr>
                                  <w:rFonts w:hint="cs"/>
                                  <w:rtl/>
                                  <w:lang w:bidi="ar-DZ"/>
                                </w:rPr>
                                <w:t>مديرية</w:t>
                              </w:r>
                              <w:proofErr w:type="gramEnd"/>
                              <w:r>
                                <w:rPr>
                                  <w:rFonts w:hint="cs"/>
                                  <w:rtl/>
                                  <w:lang w:bidi="ar-DZ"/>
                                </w:rPr>
                                <w:t xml:space="preserve"> تقييم الدراسات البيئية</w:t>
                              </w:r>
                            </w:p>
                          </w:txbxContent>
                        </v:textbox>
                      </v:shape>
                      <v:shape id="Zone de texte 41" o:spid="_x0000_s1056" type="#_x0000_t202" style="position:absolute;top:12422;width:27343;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WLYMEA&#10;AADcAAAADwAAAGRycy9kb3ducmV2LnhtbESPQYvCQAyF7wv+hyHC3tapCrJUR1FBEG+6vXgLndgW&#10;O5kyM9r6781hwVvCe3nvy2ozuFY9KcTGs4HpJANFXHrbcGWg+Dv8/IKKCdli65kMvCjCZj36WmFu&#10;fc9nel5SpSSEY44G6pS6XOtY1uQwTnxHLNrNB4dJ1lBpG7CXcNfqWZYttMOGpaHGjvY1lffLwxk4&#10;LnbpSoU92fls7vtCl+HWRmO+x8N2CSrRkD7m/+ujFfyp0MozMoFe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Vi2DBAAAA3AAAAA8AAAAAAAAAAAAAAAAAmAIAAGRycy9kb3du&#10;cmV2LnhtbFBLBQYAAAAABAAEAPUAAACGAwAAAAA=&#10;" strokeweight=".5pt">
                        <v:textbox>
                          <w:txbxContent>
                            <w:p w:rsidR="00010617" w:rsidRDefault="00010617" w:rsidP="00454CCE">
                              <w:pPr>
                                <w:bidi/>
                                <w:rPr>
                                  <w:lang w:bidi="ar-DZ"/>
                                </w:rPr>
                              </w:pPr>
                              <w:r>
                                <w:rPr>
                                  <w:rFonts w:hint="cs"/>
                                  <w:rtl/>
                                  <w:lang w:bidi="ar-DZ"/>
                                </w:rPr>
                                <w:t>مديرية النوعية والتربية البيئية والشراكة</w:t>
                              </w:r>
                            </w:p>
                          </w:txbxContent>
                        </v:textbox>
                      </v:shape>
                    </v:group>
                    <v:group id="Groupe 66" o:spid="_x0000_s1057" style="position:absolute;top:18891;width:28981;height:10435" coordsize="28981,10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Zone de texte 42" o:spid="_x0000_s1058" type="#_x0000_t202" style="position:absolute;width:28976;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N28EA&#10;AADcAAAADwAAAGRycy9kb3ducmV2LnhtbESPQYvCMBCF74L/IYzgTVMryNI1igoL4m3dXvY2NGNb&#10;bCYlibb7752DsLcZ3pv3vtnuR9epJ4XYejawWmagiCtvW64NlD9fiw9QMSFb7DyTgT+KsN9NJ1ss&#10;rB/4m57XVCsJ4ViggSalvtA6Vg05jEvfE4t288FhkjXU2gYcJNx1Os+yjXbYsjQ02NOpoep+fTgD&#10;580x/VJpL3adr/1Q6ircumjMfDYePkElGtO/+X19toKfC748IxPo3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PTdvBAAAA3AAAAA8AAAAAAAAAAAAAAAAAmAIAAGRycy9kb3du&#10;cmV2LnhtbFBLBQYAAAAABAAEAPUAAACGAwAAAAA=&#10;" strokeweight=".5pt">
                        <v:textbox>
                          <w:txbxContent>
                            <w:p w:rsidR="00010617" w:rsidRDefault="00010617" w:rsidP="00454CCE">
                              <w:pPr>
                                <w:bidi/>
                                <w:rPr>
                                  <w:lang w:bidi="ar-DZ"/>
                                </w:rPr>
                              </w:pPr>
                              <w:proofErr w:type="gramStart"/>
                              <w:r>
                                <w:rPr>
                                  <w:rFonts w:hint="cs"/>
                                  <w:rtl/>
                                  <w:lang w:bidi="ar-DZ"/>
                                </w:rPr>
                                <w:t>مديرية</w:t>
                              </w:r>
                              <w:proofErr w:type="gramEnd"/>
                              <w:r>
                                <w:rPr>
                                  <w:rFonts w:hint="cs"/>
                                  <w:rtl/>
                                  <w:lang w:bidi="ar-DZ"/>
                                </w:rPr>
                                <w:t xml:space="preserve"> الاستشراف والبرمجة والدراسات العامة لتهيئة الإقليم</w:t>
                              </w:r>
                            </w:p>
                          </w:txbxContent>
                        </v:textbox>
                      </v:shape>
                      <v:shape id="Zone de texte 43" o:spid="_x0000_s1059" type="#_x0000_t202" style="position:absolute;top:2587;width:28981;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PoQL4A&#10;AADcAAAADwAAAGRycy9kb3ducmV2LnhtbERPTYvCMBC9C/6HMII3m1pBpBpFhQXxpvbibWjGtthM&#10;SpK19d8bYWFv83ifs9kNphUvcr6xrGCepCCIS6sbrhQUt5/ZCoQPyBpby6TgTR522/Fog7m2PV/o&#10;dQ2ViCHsc1RQh9DlUvqyJoM+sR1x5B7WGQwRukpqh30MN63M0nQpDTYcG2rs6FhT+bz+GgWn5SHc&#10;qdBnvcgWti9k6R6tV2o6GfZrEIGG8C/+c590nJ/N4ftMvE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ID6EC+AAAA3AAAAA8AAAAAAAAAAAAAAAAAmAIAAGRycy9kb3ducmV2&#10;LnhtbFBLBQYAAAAABAAEAPUAAACDAwAAAAA=&#10;" strokeweight=".5pt">
                        <v:textbox>
                          <w:txbxContent>
                            <w:p w:rsidR="00010617" w:rsidRDefault="00010617" w:rsidP="00454CCE">
                              <w:pPr>
                                <w:bidi/>
                                <w:rPr>
                                  <w:lang w:bidi="ar-DZ"/>
                                </w:rPr>
                              </w:pPr>
                              <w:r>
                                <w:rPr>
                                  <w:rFonts w:hint="cs"/>
                                  <w:rtl/>
                                  <w:lang w:bidi="ar-DZ"/>
                                </w:rPr>
                                <w:t>مديرية العمل الجهوي والتلخيص والتنسيق</w:t>
                              </w:r>
                            </w:p>
                          </w:txbxContent>
                        </v:textbox>
                      </v:shape>
                      <v:shape id="Zone de texte 44" o:spid="_x0000_s1060" type="#_x0000_t202" style="position:absolute;top:5175;width:28981;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2N74A&#10;AADcAAAADwAAAGRycy9kb3ducmV2LnhtbERPTYvCMBC9C/6HMAvebLoVRKpRdgVBvKm9eBuasS02&#10;k5JEW/+9EQRv83ifs9oMphUPcr6xrOA3SUEQl1Y3XCkozrvpAoQPyBpby6TgSR426/Fohbm2PR/p&#10;cQqViCHsc1RQh9DlUvqyJoM+sR1x5K7WGQwRukpqh30MN63M0nQuDTYcG2rsaFtTeTvdjYL9/D9c&#10;qNAHPctmti9k6a6tV2ryM/wtQQQawlf8ce91nJ9l8H4mXiDX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LRdje+AAAA3AAAAA8AAAAAAAAAAAAAAAAAmAIAAGRycy9kb3ducmV2&#10;LnhtbFBLBQYAAAAABAAEAPUAAACDAwAAAAA=&#10;" strokeweight=".5pt">
                        <v:textbox>
                          <w:txbxContent>
                            <w:p w:rsidR="00010617" w:rsidRDefault="00010617" w:rsidP="00454CCE">
                              <w:pPr>
                                <w:bidi/>
                                <w:rPr>
                                  <w:lang w:bidi="ar-DZ"/>
                                </w:rPr>
                              </w:pPr>
                              <w:r>
                                <w:rPr>
                                  <w:rFonts w:hint="cs"/>
                                  <w:rtl/>
                                  <w:lang w:bidi="ar-DZ"/>
                                </w:rPr>
                                <w:t>مديرية الأشغال الكبرى لتهيئة الإقليم والمدن الجديدة</w:t>
                              </w:r>
                            </w:p>
                          </w:txbxContent>
                        </v:textbox>
                      </v:shape>
                      <v:shape id="Zone de texte 45" o:spid="_x0000_s1061" type="#_x0000_t202" style="position:absolute;top:7850;width:28981;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3TrMAA&#10;AADcAAAADwAAAGRycy9kb3ducmV2LnhtbERPPWvDMBDdC/0P4grdGrk2mOJaDkkhYLo19ZLtkC62&#10;qXUykhK7/74qBLLd431evV3tJK7kw+hYwesmA0GsnRm5V9B9H17eQISIbHByTAp+KcC2eXyosTJu&#10;4S+6HmMvUgiHChUMMc6VlEEPZDFs3EycuLPzFmOCvpfG45LC7STzLCulxZFTw4AzfQykf44Xq6At&#10;9/FEnfk0RV64pZPan6eg1PPTunsHEWmNd/HN3Zo0Py/g/5l0gW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3TrMAAAADcAAAADwAAAAAAAAAAAAAAAACYAgAAZHJzL2Rvd25y&#10;ZXYueG1sUEsFBgAAAAAEAAQA9QAAAIUDAAAAAA==&#10;" strokeweight=".5pt">
                        <v:textbox>
                          <w:txbxContent>
                            <w:p w:rsidR="00010617" w:rsidRDefault="00010617" w:rsidP="00454CCE">
                              <w:pPr>
                                <w:bidi/>
                                <w:rPr>
                                  <w:lang w:bidi="ar-DZ"/>
                                </w:rPr>
                              </w:pPr>
                              <w:proofErr w:type="gramStart"/>
                              <w:r>
                                <w:rPr>
                                  <w:rFonts w:hint="cs"/>
                                  <w:rtl/>
                                  <w:lang w:bidi="ar-DZ"/>
                                </w:rPr>
                                <w:t>مديرية</w:t>
                              </w:r>
                              <w:proofErr w:type="gramEnd"/>
                              <w:r>
                                <w:rPr>
                                  <w:rFonts w:hint="cs"/>
                                  <w:rtl/>
                                  <w:lang w:bidi="ar-DZ"/>
                                </w:rPr>
                                <w:t xml:space="preserve"> ترقية المدينة</w:t>
                              </w:r>
                            </w:p>
                          </w:txbxContent>
                        </v:textbox>
                      </v:shape>
                    </v:group>
                    <v:group id="Groupe 65" o:spid="_x0000_s1062" style="position:absolute;left:1639;top:30710;width:27429;height:5175" coordsize="27429,5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Zone de texte 46" o:spid="_x0000_s1063" type="#_x0000_t202" style="position:absolute;width:27343;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juQ78A&#10;AADcAAAADwAAAGRycy9kb3ducmV2LnhtbERPTYvCMBC9C/6HMII3TbeiSNdY1oUF2Zvai7ehGduy&#10;zaQksa3/fiMI3ubxPmeXj6YVPTnfWFbwsUxAEJdWN1wpKC4/iy0IH5A1tpZJwYM85PvpZIeZtgOf&#10;qD+HSsQQ9hkqqEPoMil9WZNBv7QdceRu1hkMEbpKaodDDDetTJNkIw02HBtq7Oi7pvLvfDcKjptD&#10;uFKhf/UqXdmhkKW7tV6p+Wz8+gQRaAxv8ct91HF+uobnM/ECu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OO5DvwAAANwAAAAPAAAAAAAAAAAAAAAAAJgCAABkcnMvZG93bnJl&#10;di54bWxQSwUGAAAAAAQABAD1AAAAhAMAAAAA&#10;" strokeweight=".5pt">
                        <v:textbox>
                          <w:txbxContent>
                            <w:p w:rsidR="00010617" w:rsidRDefault="00010617" w:rsidP="00454CCE">
                              <w:pPr>
                                <w:bidi/>
                                <w:rPr>
                                  <w:lang w:bidi="ar-DZ"/>
                                </w:rPr>
                              </w:pPr>
                              <w:r>
                                <w:rPr>
                                  <w:rFonts w:hint="cs"/>
                                  <w:rtl/>
                                  <w:lang w:bidi="ar-DZ"/>
                                </w:rPr>
                                <w:t>المديرية الفرعية للتخطيط</w:t>
                              </w:r>
                            </w:p>
                          </w:txbxContent>
                        </v:textbox>
                      </v:shape>
                      <v:shape id="Zone de texte 47" o:spid="_x0000_s1064" type="#_x0000_t202" style="position:absolute;left:86;top:2587;width:27343;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wNMAA&#10;AADcAAAADwAAAGRycy9kb3ducmV2LnhtbERPPWvDMBDdC/0P4grdGrk2mOJaDkkhYLo19ZLtkC62&#10;qXUykhK7/74qBLLd431evV3tJK7kw+hYwesmA0GsnRm5V9B9H17eQISIbHByTAp+KcC2eXyosTJu&#10;4S+6HmMvUgiHChUMMc6VlEEPZDFs3EycuLPzFmOCvpfG45LC7STzLCulxZFTw4AzfQykf44Xq6At&#10;9/FEnfk0RV64pZPan6eg1PPTunsHEWmNd/HN3Zo0Py/h/5l0gW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pwNMAAAADcAAAADwAAAAAAAAAAAAAAAACYAgAAZHJzL2Rvd25y&#10;ZXYueG1sUEsFBgAAAAAEAAQA9QAAAIUDAAAAAA==&#10;" strokeweight=".5pt">
                        <v:textbox>
                          <w:txbxContent>
                            <w:p w:rsidR="00010617" w:rsidRDefault="00010617" w:rsidP="00454CCE">
                              <w:pPr>
                                <w:bidi/>
                                <w:rPr>
                                  <w:lang w:bidi="ar-DZ"/>
                                </w:rPr>
                              </w:pPr>
                              <w:r>
                                <w:rPr>
                                  <w:rFonts w:hint="cs"/>
                                  <w:rtl/>
                                  <w:lang w:bidi="ar-DZ"/>
                                </w:rPr>
                                <w:t>المديرية الفرعية للإحصائيات</w:t>
                              </w:r>
                            </w:p>
                          </w:txbxContent>
                        </v:textbox>
                      </v:shape>
                    </v:group>
                    <v:group id="Groupe 64" o:spid="_x0000_s1065" style="position:absolute;left:1725;top:38905;width:27343;height:7677" coordsize="27343,7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Zone de texte 128" o:spid="_x0000_s1066" type="#_x0000_t202" style="position:absolute;width:27343;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B3cEA&#10;AADcAAAADwAAAGRycy9kb3ducmV2LnhtbESPQYvCMBCF74L/IYzgTVMryNI1igoL4m3dXvY2NGNb&#10;bCYlibb7752DsLcZ3pv3vtnuR9epJ4XYejawWmagiCtvW64NlD9fiw9QMSFb7DyTgT+KsN9NJ1ss&#10;rB/4m57XVCsJ4ViggSalvtA6Vg05jEvfE4t288FhkjXU2gYcJNx1Os+yjXbYsjQ02NOpoep+fTgD&#10;580x/VJpL3adr/1Q6ircumjMfDYePkElGtO/+X19toKfC608IxPo3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5Qd3BAAAA3AAAAA8AAAAAAAAAAAAAAAAAmAIAAGRycy9kb3du&#10;cmV2LnhtbFBLBQYAAAAABAAEAPUAAACGAwAAAAA=&#10;" strokeweight=".5pt">
                        <v:textbox>
                          <w:txbxContent>
                            <w:p w:rsidR="00010617" w:rsidRDefault="00010617" w:rsidP="00454CCE">
                              <w:pPr>
                                <w:bidi/>
                                <w:rPr>
                                  <w:lang w:bidi="ar-DZ"/>
                                </w:rPr>
                              </w:pPr>
                              <w:r>
                                <w:rPr>
                                  <w:rFonts w:hint="cs"/>
                                  <w:rtl/>
                                  <w:lang w:bidi="ar-DZ"/>
                                </w:rPr>
                                <w:t>المديرية الفرعية للتنظيم</w:t>
                              </w:r>
                            </w:p>
                          </w:txbxContent>
                        </v:textbox>
                      </v:shape>
                      <v:shape id="Zone de texte 129" o:spid="_x0000_s1067" type="#_x0000_t202" style="position:absolute;top:2501;width:27343;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XkRr8A&#10;AADcAAAADwAAAGRycy9kb3ducmV2LnhtbERPTYvCMBC9C/6HMII3TbeCuF1jWQVBvKm97G1oxrZs&#10;MylJbOu/NwsL3ubxPmebj6YVPTnfWFbwsUxAEJdWN1wpKG7HxQaED8gaW8uk4Eke8t10ssVM24Ev&#10;1F9DJWII+wwV1CF0mZS+rMmgX9qOOHJ36wyGCF0ltcMhhptWpkmylgYbjg01dnSoqfy9PoyC03of&#10;fqjQZ71KV3YoZOnurVdqPhu/v0AEGsNb/O8+6Tg//YS/Z+IFcvc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deRGvwAAANwAAAAPAAAAAAAAAAAAAAAAAJgCAABkcnMvZG93bnJl&#10;di54bWxQSwUGAAAAAAQABAD1AAAAhAMAAAAA&#10;" strokeweight=".5pt">
                        <v:textbox>
                          <w:txbxContent>
                            <w:p w:rsidR="00010617" w:rsidRDefault="00010617" w:rsidP="00454CCE">
                              <w:pPr>
                                <w:bidi/>
                                <w:rPr>
                                  <w:lang w:bidi="ar-DZ"/>
                                </w:rPr>
                              </w:pPr>
                              <w:r>
                                <w:rPr>
                                  <w:rFonts w:hint="cs"/>
                                  <w:rtl/>
                                  <w:lang w:bidi="ar-DZ"/>
                                </w:rPr>
                                <w:t xml:space="preserve">المديرية الفرعية للشؤون القانونية </w:t>
                              </w:r>
                              <w:proofErr w:type="gramStart"/>
                              <w:r>
                                <w:rPr>
                                  <w:rFonts w:hint="cs"/>
                                  <w:rtl/>
                                  <w:lang w:bidi="ar-DZ"/>
                                </w:rPr>
                                <w:t>والمنازعات</w:t>
                              </w:r>
                              <w:proofErr w:type="gramEnd"/>
                            </w:p>
                          </w:txbxContent>
                        </v:textbox>
                      </v:shape>
                      <v:shape id="Zone de texte 130" o:spid="_x0000_s1068" type="#_x0000_t202" style="position:absolute;top:5089;width:27343;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bBsEA&#10;AADcAAAADwAAAGRycy9kb3ducmV2LnhtbESPQYvCMBCF74L/IYywN021IEvXKCoI4m3dXvY2NGNb&#10;bCYlibb+e+ewsLcZ3pv3vtnsRtepJ4XYejawXGSgiCtvW64NlD+n+SeomJAtdp7JwIsi7LbTyQYL&#10;6wf+puc11UpCOBZooEmpL7SOVUMO48L3xKLdfHCYZA21tgEHCXedXmXZWjtsWRoa7OnYUHW/PpyB&#10;8/qQfqm0F5uvcj+Uugq3LhrzMRv3X6ASjenf/Hd9toKfC748IxPo7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W2wbBAAAA3AAAAA8AAAAAAAAAAAAAAAAAmAIAAGRycy9kb3du&#10;cmV2LnhtbFBLBQYAAAAABAAEAPUAAACGAwAAAAA=&#10;" strokeweight=".5pt">
                        <v:textbox>
                          <w:txbxContent>
                            <w:p w:rsidR="00010617" w:rsidRDefault="00010617" w:rsidP="00454CCE">
                              <w:pPr>
                                <w:bidi/>
                                <w:rPr>
                                  <w:lang w:bidi="ar-DZ"/>
                                </w:rPr>
                              </w:pPr>
                              <w:r>
                                <w:rPr>
                                  <w:rFonts w:hint="cs"/>
                                  <w:rtl/>
                                  <w:lang w:bidi="ar-DZ"/>
                                </w:rPr>
                                <w:t xml:space="preserve">المديرية الفرعية للوثائق </w:t>
                              </w:r>
                              <w:proofErr w:type="gramStart"/>
                              <w:r>
                                <w:rPr>
                                  <w:rFonts w:hint="cs"/>
                                  <w:rtl/>
                                  <w:lang w:bidi="ar-DZ"/>
                                </w:rPr>
                                <w:t>والأرشيف</w:t>
                              </w:r>
                              <w:proofErr w:type="gramEnd"/>
                            </w:p>
                          </w:txbxContent>
                        </v:textbox>
                      </v:shape>
                    </v:group>
                    <v:group id="Groupe 63" o:spid="_x0000_s1069" style="position:absolute;left:1897;top:50378;width:27343;height:5175" coordsize="27343,5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Zone de texte 51" o:spid="_x0000_s1070" type="#_x0000_t202" style="position:absolute;width:27343;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jg6sAA&#10;AADcAAAADwAAAGRycy9kb3ducmV2LnhtbERPPWvDMBDdC/0P4grdGrk2mOJaDkkhYLo19ZLtkC62&#10;qXUykhK7/74qBLLd431evV3tJK7kw+hYwesmA0GsnRm5V9B9H17eQISIbHByTAp+KcC2eXyosTJu&#10;4S+6HmMvUgiHChUMMc6VlEEPZDFs3EycuLPzFmOCvpfG45LC7STzLCulxZFTw4AzfQykf44Xq6At&#10;9/FEnfk0RV64pZPan6eg1PPTunsHEWmNd/HN3Zo0v8jh/5l0gW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wjg6sAAAADcAAAADwAAAAAAAAAAAAAAAACYAgAAZHJzL2Rvd25y&#10;ZXYueG1sUEsFBgAAAAAEAAQA9QAAAIUDAAAAAA==&#10;" strokeweight=".5pt">
                        <v:textbox>
                          <w:txbxContent>
                            <w:p w:rsidR="00010617" w:rsidRDefault="00010617" w:rsidP="00454CCE">
                              <w:pPr>
                                <w:bidi/>
                                <w:rPr>
                                  <w:lang w:bidi="ar-DZ"/>
                                </w:rPr>
                              </w:pPr>
                              <w:r>
                                <w:rPr>
                                  <w:rFonts w:hint="cs"/>
                                  <w:rtl/>
                                  <w:lang w:bidi="ar-DZ"/>
                                </w:rPr>
                                <w:t>المديرية الفرعية للتعاون المتعدد الاطراف</w:t>
                              </w:r>
                            </w:p>
                          </w:txbxContent>
                        </v:textbox>
                      </v:shape>
                      <v:shape id="Zone de texte 52" o:spid="_x0000_s1071" type="#_x0000_t202" style="position:absolute;top:2587;width:27343;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Fcb4A&#10;AADcAAAADwAAAGRycy9kb3ducmV2LnhtbERPTYvCMBC9C/6HMII3m2pBpBplVxDEm9qLt6EZ22Iz&#10;KUm03X+/EQRv83ifs9kNphUvcr6xrGCepCCIS6sbrhQU18NsBcIHZI2tZVLwRx522/Fog7m2PZ/p&#10;dQmViCHsc1RQh9DlUvqyJoM+sR1x5O7WGQwRukpqh30MN61cpOlSGmw4NtTY0b6m8nF5GgXH5W+4&#10;UaFPOltkti9k6e6tV2o6GX7WIAIN4Sv+uI86zs8yeD8TL5D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hERXG+AAAA3AAAAA8AAAAAAAAAAAAAAAAAmAIAAGRycy9kb3ducmV2&#10;LnhtbFBLBQYAAAAABAAEAPUAAACDAwAAAAA=&#10;" strokeweight=".5pt">
                        <v:textbox>
                          <w:txbxContent>
                            <w:p w:rsidR="00010617" w:rsidRDefault="00010617" w:rsidP="00454CCE">
                              <w:pPr>
                                <w:bidi/>
                                <w:rPr>
                                  <w:lang w:bidi="ar-DZ"/>
                                </w:rPr>
                              </w:pPr>
                              <w:r>
                                <w:rPr>
                                  <w:rFonts w:hint="cs"/>
                                  <w:rtl/>
                                  <w:lang w:bidi="ar-DZ"/>
                                </w:rPr>
                                <w:t>المديرية الفرعية للتعاون الثنائي</w:t>
                              </w:r>
                            </w:p>
                          </w:txbxContent>
                        </v:textbox>
                      </v:shape>
                    </v:group>
                    <v:group id="Groupe 62" o:spid="_x0000_s1072" style="position:absolute;left:1552;top:57883;width:27343;height:5086" coordsize="27343,5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Zone de texte 53" o:spid="_x0000_s1073" type="#_x0000_t202" style="position:absolute;width:27343;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4nr8A&#10;AADcAAAADwAAAGRycy9kb3ducmV2LnhtbERPTYvCMBC9C/6HMII3TW1ZkWosurAge1u3F29DM7bF&#10;ZlKSaOu/3wjC3ubxPmdXjKYTD3K+taxgtUxAEFdWt1wrKH+/FhsQPiBr7CyTgid5KPbTyQ5zbQf+&#10;occ51CKGsM9RQRNCn0vpq4YM+qXtiSN3tc5giNDVUjscYrjpZJoka2mw5djQYE+fDVW3890oOK2P&#10;4UKl/tZZmtmhlJW7dl6p+Ww8bEEEGsO/+O0+6Tg/+4DXM/EC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4XievwAAANwAAAAPAAAAAAAAAAAAAAAAAJgCAABkcnMvZG93bnJl&#10;di54bWxQSwUGAAAAAAQABAD1AAAAhAMAAAAA&#10;" strokeweight=".5pt">
                        <v:textbox>
                          <w:txbxContent>
                            <w:p w:rsidR="00010617" w:rsidRDefault="00010617" w:rsidP="00454CCE">
                              <w:pPr>
                                <w:bidi/>
                                <w:rPr>
                                  <w:lang w:bidi="ar-DZ"/>
                                </w:rPr>
                              </w:pPr>
                              <w:r>
                                <w:rPr>
                                  <w:rFonts w:hint="cs"/>
                                  <w:rtl/>
                                  <w:lang w:bidi="ar-DZ"/>
                                </w:rPr>
                                <w:t>المديرية الفرعية للاتصال</w:t>
                              </w:r>
                            </w:p>
                          </w:txbxContent>
                        </v:textbox>
                      </v:shape>
                      <v:shape id="Zone de texte 54" o:spid="_x0000_s1074" type="#_x0000_t202" style="position:absolute;top:2501;width:27343;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m6b8A&#10;AADcAAAADwAAAGRycy9kb3ducmV2LnhtbERPTYvCMBC9C/sfwgh701QLRbpNRRcE2dtqL96GZmzL&#10;NpOSRFv/vVkQvM3jfU6xnUwv7uR8Z1nBapmAIK6t7rhRUJ0Piw0IH5A19pZJwYM8bMuPWYG5tiP/&#10;0v0UGhFD2OeooA1hyKX0dUsG/dIOxJG7WmcwROgaqR2OMdz0cp0kmTTYcWxocaDvluq/080oOGb7&#10;cKFK/+h0ndqxkrW79l6pz/m0+wIRaApv8ct91HF+msH/M/ECWT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M+bpvwAAANwAAAAPAAAAAAAAAAAAAAAAAJgCAABkcnMvZG93bnJl&#10;di54bWxQSwUGAAAAAAQABAD1AAAAhAMAAAAA&#10;" strokeweight=".5pt">
                        <v:textbox>
                          <w:txbxContent>
                            <w:p w:rsidR="00010617" w:rsidRDefault="00010617" w:rsidP="00454CCE">
                              <w:pPr>
                                <w:bidi/>
                                <w:rPr>
                                  <w:lang w:bidi="ar-DZ"/>
                                </w:rPr>
                              </w:pPr>
                              <w:r>
                                <w:rPr>
                                  <w:rFonts w:hint="cs"/>
                                  <w:rtl/>
                                  <w:lang w:bidi="ar-DZ"/>
                                </w:rPr>
                                <w:t>المديرية الفرعية للإعلام الآلي</w:t>
                              </w:r>
                            </w:p>
                          </w:txbxContent>
                        </v:textbox>
                      </v:shape>
                    </v:group>
                    <v:group id="Groupe 61" o:spid="_x0000_s1075" style="position:absolute;left:1897;top:64956;width:27343;height:5176" coordsize="27343,5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Zone de texte 55" o:spid="_x0000_s1076" type="#_x0000_t202" style="position:absolute;width:27343;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DXAMEA&#10;AADcAAAADwAAAGRycy9kb3ducmV2LnhtbESPQYvCMBCF74L/IYywN021IEvXKCoI4m3dXvY2NGNb&#10;bCYlibb+e+ewsLcZ3pv3vtnsRtepJ4XYejawXGSgiCtvW64NlD+n+SeomJAtdp7JwIsi7LbTyQYL&#10;6wf+puc11UpCOBZooEmpL7SOVUMO48L3xKLdfHCYZA21tgEHCXedXmXZWjtsWRoa7OnYUHW/PpyB&#10;8/qQfqm0F5uvcj+Uugq3LhrzMRv3X6ASjenf/Hd9toKfC608IxPo7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g1wDBAAAA3AAAAA8AAAAAAAAAAAAAAAAAmAIAAGRycy9kb3du&#10;cmV2LnhtbFBLBQYAAAAABAAEAPUAAACGAwAAAAA=&#10;" strokeweight=".5pt">
                        <v:textbox>
                          <w:txbxContent>
                            <w:p w:rsidR="00010617" w:rsidRDefault="00010617" w:rsidP="00454CCE">
                              <w:pPr>
                                <w:bidi/>
                                <w:rPr>
                                  <w:lang w:bidi="ar-DZ"/>
                                </w:rPr>
                              </w:pPr>
                              <w:r>
                                <w:rPr>
                                  <w:rFonts w:hint="cs"/>
                                  <w:rtl/>
                                  <w:lang w:bidi="ar-DZ"/>
                                </w:rPr>
                                <w:t>المديرية الفرعية للموارد البشرية</w:t>
                              </w:r>
                            </w:p>
                          </w:txbxContent>
                        </v:textbox>
                      </v:shape>
                      <v:shape id="Zone de texte 56" o:spid="_x0000_s1077" type="#_x0000_t202" style="position:absolute;top:2587;width:27343;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xym78A&#10;AADcAAAADwAAAGRycy9kb3ducmV2LnhtbERPTYvCMBC9L/gfwgje1tQWxK3GooIg3lZ72dvQjG2x&#10;mZQk2vrvzcLC3ubxPmdTjKYTT3K+taxgMU9AEFdWt1wrKK/HzxUIH5A1dpZJwYs8FNvJxwZzbQf+&#10;pucl1CKGsM9RQRNCn0vpq4YM+rntiSN3s85giNDVUjscYrjpZJokS2mw5djQYE+Hhqr75WEUnJb7&#10;8EOlPusszexQysrdOq/UbDru1iACjeFf/Oc+6Tg/+4LfZ+IF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rHKbvwAAANwAAAAPAAAAAAAAAAAAAAAAAJgCAABkcnMvZG93bnJl&#10;di54bWxQSwUGAAAAAAQABAD1AAAAhAMAAAAA&#10;" strokeweight=".5pt">
                        <v:textbox>
                          <w:txbxContent>
                            <w:p w:rsidR="00010617" w:rsidRDefault="00010617" w:rsidP="00454CCE">
                              <w:pPr>
                                <w:bidi/>
                                <w:rPr>
                                  <w:lang w:bidi="ar-DZ"/>
                                </w:rPr>
                              </w:pPr>
                              <w:r>
                                <w:rPr>
                                  <w:rFonts w:hint="cs"/>
                                  <w:rtl/>
                                  <w:lang w:bidi="ar-DZ"/>
                                </w:rPr>
                                <w:t>المديرية الفرعية للتكوين</w:t>
                              </w:r>
                            </w:p>
                          </w:txbxContent>
                        </v:textbox>
                      </v:shape>
                    </v:group>
                    <v:group id="Groupe 140" o:spid="_x0000_s1078" style="position:absolute;left:1897;top:72116;width:27343;height:7760" coordsize="27343,7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Zone de texte 57" o:spid="_x0000_s1079" type="#_x0000_t202" style="position:absolute;width:27343;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wN4L0A&#10;AADcAAAADwAAAGRycy9kb3ducmV2LnhtbERPy6rCMBDdC/5DGMGdpj4QqUZRQRB3ajfuhmZsi82k&#10;JNHWvzcXLribw3nOetuZWrzJ+cqygsk4AUGcW11xoSC7HUdLED4ga6wtk4IPedhu+r01ptq2fKH3&#10;NRQihrBPUUEZQpNK6fOSDPqxbYgj97DOYIjQFVI7bGO4qeU0SRbSYMWxocSGDiXlz+vLKDgt9uFO&#10;mT7r2XRm20zm7lF7pYaDbrcCEagLP/G/+6Tj/PkE/p6JF8jN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9wN4L0AAADcAAAADwAAAAAAAAAAAAAAAACYAgAAZHJzL2Rvd25yZXYu&#10;eG1sUEsFBgAAAAAEAAQA9QAAAIIDAAAAAA==&#10;" strokeweight=".5pt">
                        <v:textbox>
                          <w:txbxContent>
                            <w:p w:rsidR="00010617" w:rsidRDefault="00010617" w:rsidP="00454CCE">
                              <w:pPr>
                                <w:bidi/>
                                <w:rPr>
                                  <w:lang w:bidi="ar-DZ"/>
                                </w:rPr>
                              </w:pPr>
                              <w:r>
                                <w:rPr>
                                  <w:rFonts w:hint="cs"/>
                                  <w:rtl/>
                                  <w:lang w:bidi="ar-DZ"/>
                                </w:rPr>
                                <w:t xml:space="preserve">المديرية الفرعية للميزانية </w:t>
                              </w:r>
                              <w:proofErr w:type="gramStart"/>
                              <w:r>
                                <w:rPr>
                                  <w:rFonts w:hint="cs"/>
                                  <w:rtl/>
                                  <w:lang w:bidi="ar-DZ"/>
                                </w:rPr>
                                <w:t>والمحاسبة</w:t>
                              </w:r>
                              <w:proofErr w:type="gramEnd"/>
                            </w:p>
                          </w:txbxContent>
                        </v:textbox>
                      </v:shape>
                      <v:shape id="Zone de texte 58" o:spid="_x0000_s1080" type="#_x0000_t202" style="position:absolute;top:2587;width:27343;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6Tl78A&#10;AADcAAAADwAAAGRycy9kb3ducmV2LnhtbERPTYvCMBC9C/6HMII3TbeKSNdY1oUF2Zvai7ehGduy&#10;zaQksa3/fiMI3ubxPmeXj6YVPTnfWFbwsUxAEJdWN1wpKC4/iy0IH5A1tpZJwYM85PvpZIeZtgOf&#10;qD+HSsQQ9hkqqEPoMil9WZNBv7QdceRu1hkMEbpKaodDDDetTJNkIw02HBtq7Oi7pvLvfDcKjptD&#10;uFKhf/UqXdmhkKW7tV6p+Wz8+gQRaAxv8ct91HH+OoXnM/ECu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pOXvwAAANwAAAAPAAAAAAAAAAAAAAAAAJgCAABkcnMvZG93bnJl&#10;di54bWxQSwUGAAAAAAQABAD1AAAAhAMAAAAA&#10;" strokeweight=".5pt">
                        <v:textbox>
                          <w:txbxContent>
                            <w:p w:rsidR="00010617" w:rsidRDefault="00010617" w:rsidP="00454CCE">
                              <w:pPr>
                                <w:bidi/>
                                <w:rPr>
                                  <w:lang w:bidi="ar-DZ"/>
                                </w:rPr>
                              </w:pPr>
                              <w:r>
                                <w:rPr>
                                  <w:rFonts w:hint="cs"/>
                                  <w:rtl/>
                                  <w:lang w:bidi="ar-DZ"/>
                                </w:rPr>
                                <w:t>المديرية الفرعية للوسائل العامة</w:t>
                              </w:r>
                            </w:p>
                          </w:txbxContent>
                        </v:textbox>
                      </v:shape>
                      <v:shape id="Zone de texte 59" o:spid="_x0000_s1081" type="#_x0000_t202" style="position:absolute;top:5175;width:27343;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I2DL8A&#10;AADcAAAADwAAAGRycy9kb3ducmV2LnhtbERPTYvCMBC9C/6HMII3TW0XkWosurAge1u3F29DM7bF&#10;ZlKSaOu/3wjC3ubxPmdXjKYTD3K+taxgtUxAEFdWt1wrKH+/FhsQPiBr7CyTgid5KPbTyQ5zbQf+&#10;occ51CKGsM9RQRNCn0vpq4YM+qXtiSN3tc5giNDVUjscYrjpZJoka2mw5djQYE+fDVW3890oOK2P&#10;4UKl/tZZmtmhlJW7dl6p+Ww8bEEEGsO/+O0+6Tj/I4PXM/EC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QjYMvwAAANwAAAAPAAAAAAAAAAAAAAAAAJgCAABkcnMvZG93bnJl&#10;di54bWxQSwUGAAAAAAQABAD1AAAAhAMAAAAA&#10;" strokeweight=".5pt">
                        <v:textbox>
                          <w:txbxContent>
                            <w:p w:rsidR="00010617" w:rsidRDefault="00010617" w:rsidP="00454CCE">
                              <w:pPr>
                                <w:bidi/>
                                <w:rPr>
                                  <w:lang w:bidi="ar-DZ"/>
                                </w:rPr>
                              </w:pPr>
                              <w:r>
                                <w:rPr>
                                  <w:rFonts w:hint="cs"/>
                                  <w:rtl/>
                                  <w:lang w:bidi="ar-DZ"/>
                                </w:rPr>
                                <w:t>المديرية الفرعية للصفقات</w:t>
                              </w:r>
                            </w:p>
                          </w:txbxContent>
                        </v:textbox>
                      </v:shape>
                    </v:group>
                    <v:shape id="Connecteur droit avec flèche 68" o:spid="_x0000_s1082" type="#_x0000_t32" style="position:absolute;left:29071;top:7763;width:526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lkcMAAADcAAAADwAAAGRycy9kb3ducmV2LnhtbERPTWvCQBC9C/6HZYTezEZJg0RXCRZB&#10;emtaCt6G7JhEs7Mhu4lpf323UOhtHu9zdofJtGKk3jWWFayiGARxaXXDlYKP99NyA8J5ZI2tZVLw&#10;RQ4O+/lsh5m2D36jsfCVCCHsMlRQe99lUrqyJoMush1x4K62N+gD7Cupe3yEcNPKdRyn0mDDoaHG&#10;jo41lfdiMAqSW/qSD83l+USvdr05f1/zz3JU6mkx5VsQnib/L/5zn3WYnyTw+0y4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f5ZHDAAAA3AAAAA8AAAAAAAAAAAAA&#10;AAAAoQIAAGRycy9kb3ducmV2LnhtbFBLBQYAAAAABAAEAPkAAACRAwAAAAA=&#10;" strokeweight="2pt">
                      <v:stroke endarrow="open"/>
                      <v:shadow on="t" color="black" opacity="24903f" origin=",.5" offset="0,.55556mm"/>
                    </v:shape>
                    <v:shape id="Connecteur droit avec flèche 69" o:spid="_x0000_s1083" type="#_x0000_t32" style="position:absolute;left:29071;top:10955;width:52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NACsEAAADcAAAADwAAAGRycy9kb3ducmV2LnhtbERPTYvCMBC9C/6HMII3TRUVqUYpiiDe&#10;dEXwNjRjW20mpYm1+uvNwsLe5vE+Z7luTSkaql1hWcFoGIEgTq0uOFNw/tkN5iCcR9ZYWiYFb3Kw&#10;XnU7S4y1ffGRmpPPRAhhF6OC3PsqltKlORl0Q1sRB+5ma4M+wDqTusZXCDelHEfRTBosODTkWNEm&#10;p/RxehoFk/tsmzyL63RHBzue7z+35JI2SvV7bbIA4an1/+I/916H+ZMp/D4TLpCr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U0AKwQAAANwAAAAPAAAAAAAAAAAAAAAA&#10;AKECAABkcnMvZG93bnJldi54bWxQSwUGAAAAAAQABAD5AAAAjwMAAAAA&#10;" strokeweight="2pt">
                      <v:stroke endarrow="open"/>
                      <v:shadow on="t" color="black" opacity="24903f" origin=",.5" offset="0,.55556mm"/>
                    </v:shape>
                    <v:shape id="Connecteur droit avec flèche 70" o:spid="_x0000_s1084" type="#_x0000_t32" style="position:absolute;left:28898;top:14061;width:52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HefcMAAADcAAAADwAAAGRycy9kb3ducmV2LnhtbERPTWuDQBC9F/oflinkVtcGI2KzCdIQ&#10;CL3FhkBvgztRE3dW3NXY/vpuodDbPN7nrLez6cREg2stK3iJYhDEldUt1wpOH/vnDITzyBo7y6Tg&#10;ixxsN48Pa8y1vfORptLXIoSwy1FB432fS+mqhgy6yPbEgbvYwaAPcKilHvAewk0nl3GcSoMth4YG&#10;e3prqLqVo1GQXNNdMbafqz2922V2+L4U52pSavE0F68gPM3+X/znPugwP0nh95lwgd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B3n3DAAAA3AAAAA8AAAAAAAAAAAAA&#10;AAAAoQIAAGRycy9kb3ducmV2LnhtbFBLBQYAAAAABAAEAPkAAACRAwAAAAA=&#10;" strokeweight="2pt">
                      <v:stroke endarrow="open"/>
                      <v:shadow on="t" color="black" opacity="24903f" origin=",.5" offset="0,.55556mm"/>
                    </v:shape>
                    <v:shape id="Connecteur droit avec flèche 71" o:spid="_x0000_s1085" type="#_x0000_t32" style="position:absolute;left:28984;top:1811;width:52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175sIAAADcAAAADwAAAGRycy9kb3ducmV2LnhtbERPS4vCMBC+C/sfwix4s+mKq1KNUnYR&#10;xJsPBG9DM7Z1m0lpYq3++o0geJuP7znzZWcq0VLjSssKvqIYBHFmdcm5gsN+NZiCcB5ZY2WZFNzJ&#10;wXLx0Ztjou2Nt9TufC5CCLsEFRTe14mULivIoItsTRy4s20M+gCbXOoGbyHcVHIYx2NpsOTQUGBN&#10;PwVlf7urUTC6jH/Ta3n6XtHGDqfrxzk9Zq1S/c8unYHw1Pm3+OVe6zB/NIHnM+EC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M175sIAAADcAAAADwAAAAAAAAAAAAAA&#10;AAChAgAAZHJzL2Rvd25yZXYueG1sUEsFBgAAAAAEAAQA+QAAAJADAAAAAA==&#10;" strokeweight="2pt">
                      <v:stroke endarrow="open"/>
                      <v:shadow on="t" color="black" opacity="24903f" origin=",.5" offset="0,.55556mm"/>
                    </v:shape>
                    <v:shape id="Connecteur droit avec flèche 72" o:spid="_x0000_s1086" type="#_x0000_t32" style="position:absolute;left:28984;top:20444;width:52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LvlMUAAADcAAAADwAAAGRycy9kb3ducmV2LnhtbESPQWvCQBCF7wX/wzJCb3VjsCLRVUJL&#10;QHqrFcHbkB2TaHY2ZNeY9td3DoXeZnhv3vtmsxtdqwbqQ+PZwHyWgCIuvW24MnD8Kl5WoEJEtth6&#10;JgPfFGC3nTxtMLP+wZ80HGKlJIRDhgbqGLtM61DW5DDMfEcs2sX3DqOsfaVtjw8Jd61Ok2SpHTYs&#10;DTV29FZTeTvcnYHFdfme35vza0EfPl3tfy75qRyMeZ6O+RpUpDH+m/+u91bwF0Ir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LvlMUAAADcAAAADwAAAAAAAAAA&#10;AAAAAAChAgAAZHJzL2Rvd25yZXYueG1sUEsFBgAAAAAEAAQA+QAAAJMDAAAAAA==&#10;" strokeweight="2pt">
                      <v:stroke endarrow="open"/>
                      <v:shadow on="t" color="black" opacity="24903f" origin=",.5" offset="0,.55556mm"/>
                    </v:shape>
                    <v:shape id="Connecteur droit avec flèche 73" o:spid="_x0000_s1087" type="#_x0000_t32" style="position:absolute;left:28898;top:22946;width:526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5KD8IAAADcAAAADwAAAGRycy9kb3ducmV2LnhtbERPS4vCMBC+C/sfwix401RxpVuNUnYR&#10;xJsPhL0NzdhWm0lpYq3++o0geJuP7znzZWcq0VLjSssKRsMIBHFmdcm5gsN+NYhBOI+ssbJMCu7k&#10;YLn46M0x0fbGW2p3PhchhF2CCgrv60RKlxVk0A1tTRy4k20M+gCbXOoGbyHcVHIcRVNpsOTQUGBN&#10;PwVll93VKJicp7/ptfz7WtHGjuP145Qes1ap/meXzkB46vxb/HKvdZg/+YbnM+EC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h5KD8IAAADcAAAADwAAAAAAAAAAAAAA&#10;AAChAgAAZHJzL2Rvd25yZXYueG1sUEsFBgAAAAAEAAQA+QAAAJADAAAAAA==&#10;" strokeweight="2pt">
                      <v:stroke endarrow="open"/>
                      <v:shadow on="t" color="black" opacity="24903f" origin=",.5" offset="0,.55556mm"/>
                    </v:shape>
                    <v:shape id="Connecteur droit avec flèche 74" o:spid="_x0000_s1088" type="#_x0000_t32" style="position:absolute;left:28898;top:25189;width:52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11T8UAAADcAAAADwAAAGRycy9kb3ducmV2LnhtbESPQWvCQBCF7wX/wzJCb3VTqSKpqwRF&#10;EG9VEbwN2TFJm50N2TVGf71zKHib4b1575v5sne16qgNlWcDn6MEFHHubcWFgeNh8zEDFSKyxdoz&#10;GbhTgOVi8DbH1Pob/1C3j4WSEA4pGihjbFKtQ16SwzDyDbFoF986jLK2hbYt3iTc1XqcJFPtsGJp&#10;KLGhVUn53/7qDHz9TtfZtTpPNrTz49n2cclOeWfM+7DPvkFF6uPL/H+9tYI/EXx5Rib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11T8UAAADcAAAADwAAAAAAAAAA&#10;AAAAAAChAgAAZHJzL2Rvd25yZXYueG1sUEsFBgAAAAAEAAQA+QAAAJMDAAAAAA==&#10;" strokeweight="2pt">
                      <v:stroke endarrow="open"/>
                      <v:shadow on="t" color="black" opacity="24903f" origin=",.5" offset="0,.55556mm"/>
                    </v:shape>
                    <v:shape id="Connecteur droit avec flèche 75" o:spid="_x0000_s1089" type="#_x0000_t32" style="position:absolute;left:28898;top:27863;width:52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HQ1MIAAADcAAAADwAAAGRycy9kb3ducmV2LnhtbERPTYvCMBC9C/sfwgjeNFVUpGsqZUUQ&#10;b7qysLehGduuzaQ0aa3+eiMIe5vH+5z1pjeV6KhxpWUF00kEgjizuuRcwfl7N16BcB5ZY2WZFNzJ&#10;wSb5GKwx1vbGR+pOPhchhF2MCgrv61hKlxVk0E1sTRy4i20M+gCbXOoGbyHcVHIWRUtpsOTQUGBN&#10;XwVl11NrFMz/ltu0LX8XOzrY2Wr/uKQ/WafUaNinnyA89f5f/HbvdZi/mMLrmXCBT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HQ1MIAAADcAAAADwAAAAAAAAAAAAAA&#10;AAChAgAAZHJzL2Rvd25yZXYueG1sUEsFBgAAAAAEAAQA+QAAAJADAAAAAA==&#10;" strokeweight="2pt">
                      <v:stroke endarrow="open"/>
                      <v:shadow on="t" color="black" opacity="24903f" origin=",.5" offset="0,.55556mm"/>
                    </v:shape>
                    <v:shape id="Connecteur droit avec flèche 76" o:spid="_x0000_s1090" type="#_x0000_t32" style="position:absolute;left:29243;top:32090;width:52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NOo8MAAADcAAAADwAAAGRycy9kb3ducmV2LnhtbERPTWvCQBC9F/wPywi9NRtDDRJdJVgE&#10;6a2xFLwN2TGJZmdDdhPT/vpuoeBtHu9zNrvJtGKk3jWWFSyiGARxaXXDlYLP0+FlBcJ5ZI2tZVLw&#10;TQ5229nTBjNt7/xBY+ErEULYZaig9r7LpHRlTQZdZDviwF1sb9AH2FdS93gP4aaVSRyn0mDDoaHG&#10;jvY1lbdiMAper+lbPjTn5YHebbI6/lzyr3JU6nk+5WsQnib/EP+7jzrMXybw90y4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jTqPDAAAA3AAAAA8AAAAAAAAAAAAA&#10;AAAAoQIAAGRycy9kb3ducmV2LnhtbFBLBQYAAAAABAAEAPkAAACRAwAAAAA=&#10;" strokeweight="2pt">
                      <v:stroke endarrow="open"/>
                      <v:shadow on="t" color="black" opacity="24903f" origin=",.5" offset="0,.55556mm"/>
                    </v:shape>
                    <v:shape id="Connecteur droit avec flèche 77" o:spid="_x0000_s1091" type="#_x0000_t32" style="position:absolute;left:29071;top:34764;width:52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rOMMAAADcAAAADwAAAGRycy9kb3ducmV2LnhtbERPS2vCQBC+C/0PyxR6001jDZK6SqgE&#10;pLdqKfQ2ZMckmp0N2c2j/fXdguBtPr7nbHaTacRAnastK3heRCCIC6trLhV8nvL5GoTzyBoby6Tg&#10;hxzstg+zDabajvxBw9GXIoSwS1FB5X2bSumKigy6hW2JA3e2nUEfYFdK3eEYwk0j4yhKpMGaQ0OF&#10;Lb1VVFyPvVHwckn2WV9/r3J6t/H68HvOvopBqafHKXsF4Wnyd/HNfdBh/moJ/8+EC+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v6zjDAAAA3AAAAA8AAAAAAAAAAAAA&#10;AAAAoQIAAGRycy9kb3ducmV2LnhtbFBLBQYAAAAABAAEAPkAAACRAwAAAAA=&#10;" strokeweight="2pt">
                      <v:stroke endarrow="open"/>
                      <v:shadow on="t" color="black" opacity="24903f" origin=",.5" offset="0,.55556mm"/>
                    </v:shape>
                    <v:shape id="Connecteur droit avec flèche 78" o:spid="_x0000_s1092" type="#_x0000_t32" style="position:absolute;left:29071;top:40457;width:526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ZzTMEAAADcAAAADwAAAGRycy9kb3ducmV2LnhtbERPTYvCMBC9C/6HMII3TRUVqUYpiiDe&#10;dEXwNjRjW20mpYm1+uvNwsLe5vE+Z7luTSkaql1hWcFoGIEgTq0uOFNw/tkN5iCcR9ZYWiYFb3Kw&#10;XnU7S4y1ffGRmpPPRAhhF6OC3PsqltKlORl0Q1sRB+5ma4M+wDqTusZXCDelHEfRTBosODTkWNEm&#10;p/RxehoFk/tsmzyL63RHBzue7z+35JI2SvV7bbIA4an1/+I/916H+dMJ/D4TLpCr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xnNMwQAAANwAAAAPAAAAAAAAAAAAAAAA&#10;AKECAABkcnMvZG93bnJldi54bWxQSwUGAAAAAAQABAD5AAAAjwMAAAAA&#10;" strokeweight="2pt">
                      <v:stroke endarrow="open"/>
                      <v:shadow on="t" color="black" opacity="24903f" origin=",.5" offset="0,.55556mm"/>
                    </v:shape>
                    <v:shape id="Connecteur droit avec flèche 79" o:spid="_x0000_s1093" type="#_x0000_t32" style="position:absolute;left:29243;top:42959;width:52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rW18MAAADcAAAADwAAAGRycy9kb3ducmV2LnhtbERPTWvCQBC9F/wPywi9NRulCRJdJVgE&#10;6a2xFLwN2TGJZmdDdhPT/vpuoeBtHu9zNrvJtGKk3jWWFSyiGARxaXXDlYLP0+FlBcJ5ZI2tZVLw&#10;TQ5229nTBjNt7/xBY+ErEULYZaig9r7LpHRlTQZdZDviwF1sb9AH2FdS93gP4aaVyzhOpcGGQ0ON&#10;He1rKm/FYBS8XtO3fGjOyYHe7XJ1/LnkX+Wo1PN8ytcgPE3+If53H3WYnyTw90y4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K1tfDAAAA3AAAAA8AAAAAAAAAAAAA&#10;AAAAoQIAAGRycy9kb3ducmV2LnhtbFBLBQYAAAAABAAEAPkAAACRAwAAAAA=&#10;" strokeweight="2pt">
                      <v:stroke endarrow="open"/>
                      <v:shadow on="t" color="black" opacity="24903f" origin=",.5" offset="0,.55556mm"/>
                    </v:shape>
                    <v:shape id="Connecteur droit avec flèche 80" o:spid="_x0000_s1094" type="#_x0000_t32" style="position:absolute;left:29243;top:45202;width:52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hIoMMAAADcAAAADwAAAGRycy9kb3ducmV2LnhtbERPTWvCQBC9F/wPywi9NRulCRJdJVgE&#10;6a2xFLwN2TGJZmdDdhPT/vpuoeBtHu9zNrvJtGKk3jWWFSyiGARxaXXDlYLP0+FlBcJ5ZI2tZVLw&#10;TQ5229nTBjNt7/xBY+ErEULYZaig9r7LpHRlTQZdZDviwF1sb9AH2FdS93gP4aaVyzhOpcGGQ0ON&#10;He1rKm/FYBS8XtO3fGjOyYHe7XJ1/LnkX+Wo1PN8ytcgPE3+If53H3WYn6Tw90y4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YSKDDAAAA3AAAAA8AAAAAAAAAAAAA&#10;AAAAoQIAAGRycy9kb3ducmV2LnhtbFBLBQYAAAAABAAEAPkAAACRAwAAAAA=&#10;" strokeweight="2pt">
                      <v:stroke endarrow="open"/>
                      <v:shadow on="t" color="black" opacity="24903f" origin=",.5" offset="0,.55556mm"/>
                    </v:shape>
                    <v:shape id="Connecteur droit avec flèche 81" o:spid="_x0000_s1095" type="#_x0000_t32" style="position:absolute;left:29243;top:51672;width:52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TtO8IAAADcAAAADwAAAGRycy9kb3ducmV2LnhtbERPS4vCMBC+C/6HMII3m674ohql7CKI&#10;Nx8s7G1oxrZuMylNrN399UYQvM3H95zVpjOVaKlxpWUFH1EMgjizuuRcwfm0HS1AOI+ssbJMCv7I&#10;wWbd760w0fbOB2qPPhchhF2CCgrv60RKlxVk0EW2Jg7cxTYGfYBNLnWD9xBuKjmO45k0WHJoKLCm&#10;z4Ky3+PNKJhcZ1/prfyZbmlvx4vd/yX9zlqlhoMuXYLw1Pm3+OXe6TB/OofnM+EC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RTtO8IAAADcAAAADwAAAAAAAAAAAAAA&#10;AAChAgAAZHJzL2Rvd25yZXYueG1sUEsFBgAAAAAEAAQA+QAAAJADAAAAAA==&#10;" strokeweight="2pt">
                      <v:stroke endarrow="open"/>
                      <v:shadow on="t" color="black" opacity="24903f" origin=",.5" offset="0,.55556mm"/>
                    </v:shape>
                    <v:shape id="Connecteur droit avec flèche 82" o:spid="_x0000_s1096" type="#_x0000_t32" style="position:absolute;left:29243;top:54087;width:52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t5ScUAAADcAAAADwAAAGRycy9kb3ducmV2LnhtbESPQWvCQBCF7wX/wzJCb3VTqSKpqwRF&#10;EG9VEbwN2TFJm50N2TVGf71zKHib4b1575v5sne16qgNlWcDn6MEFHHubcWFgeNh8zEDFSKyxdoz&#10;GbhTgOVi8DbH1Pob/1C3j4WSEA4pGihjbFKtQ16SwzDyDbFoF986jLK2hbYt3iTc1XqcJFPtsGJp&#10;KLGhVUn53/7qDHz9TtfZtTpPNrTz49n2cclOeWfM+7DPvkFF6uPL/H+9tYI/EVp5Rib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t5ScUAAADcAAAADwAAAAAAAAAA&#10;AAAAAAChAgAAZHJzL2Rvd25yZXYueG1sUEsFBgAAAAAEAAQA+QAAAJMDAAAAAA==&#10;" strokeweight="2pt">
                      <v:stroke endarrow="open"/>
                      <v:shadow on="t" color="black" opacity="24903f" origin=",.5" offset="0,.55556mm"/>
                    </v:shape>
                    <v:shape id="Connecteur droit avec flèche 83" o:spid="_x0000_s1097" type="#_x0000_t32" style="position:absolute;left:28984;top:59177;width:52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fc0sIAAADcAAAADwAAAGRycy9kb3ducmV2LnhtbERPTYvCMBC9C/sfwix403RFpVajFEUQ&#10;b+qy4G1oxrZuMylNrN399UYQvM3jfc5i1ZlKtNS40rKCr2EEgjizuuRcwfdpO4hBOI+ssbJMCv7I&#10;wWr50Vtgou2dD9QefS5CCLsEFRTe14mULivIoBvamjhwF9sY9AE2udQN3kO4qeQoiqbSYMmhocCa&#10;1gVlv8ebUTC+TjfprTxPtrS3o3j3f0l/slap/meXzkF46vxb/HLvdJg/mcHzmXCB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fc0sIAAADcAAAADwAAAAAAAAAAAAAA&#10;AAChAgAAZHJzL2Rvd25yZXYueG1sUEsFBgAAAAAEAAQA+QAAAJADAAAAAA==&#10;" strokeweight="2pt">
                      <v:stroke endarrow="open"/>
                      <v:shadow on="t" color="black" opacity="24903f" origin=",.5" offset="0,.55556mm"/>
                    </v:shape>
                    <v:shape id="Connecteur droit avec flèche 84" o:spid="_x0000_s1098" type="#_x0000_t32" style="position:absolute;left:28898;top:61592;width:52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G/8sUAAADcAAAADwAAAGRycy9kb3ducmV2LnhtbESPQWvCQBCF74L/YRmhN90oNkjqKkER&#10;pDe1FHobsmOSNjsbsmtM++udQ8HbDO/Ne9+st4NrVE9dqD0bmM8SUMSFtzWXBj4uh+kKVIjIFhvP&#10;ZOCXAmw349EaM+vvfKL+HEslIRwyNFDF2GZah6Iih2HmW2LRrr5zGGXtSm07vEu4a/QiSVLtsGZp&#10;qLClXUXFz/nmDCy/031+q79eD/TuF6vj3zX/LHpjXiZD/gYq0hCf5v/roxX8VPDlGZlAb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G/8sUAAADcAAAADwAAAAAAAAAA&#10;AAAAAAChAgAAZHJzL2Rvd25yZXYueG1sUEsFBgAAAAAEAAQA+QAAAJMDAAAAAA==&#10;" strokeweight="2pt">
                      <v:stroke endarrow="open"/>
                      <v:shadow on="t" color="black" opacity="24903f" origin=",.5" offset="0,.55556mm"/>
                    </v:shape>
                    <v:shape id="Connecteur droit avec flèche 85" o:spid="_x0000_s1099" type="#_x0000_t32" style="position:absolute;left:29243;top:66423;width:250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0aacMAAADcAAAADwAAAGRycy9kb3ducmV2LnhtbERPTWvCQBC9F/wPywi9NRulDRJdJShC&#10;8Na0FLwN2TGJZmdDdhNjf323UOhtHu9zNrvJtGKk3jWWFSyiGARxaXXDlYLPj+PLCoTzyBpby6Tg&#10;QQ5229nTBlNt7/xOY+ErEULYpaig9r5LpXRlTQZdZDviwF1sb9AH2FdS93gP4aaVyzhOpMGGQ0ON&#10;He1rKm/FYBS8XpNDNjTntyOd7HKVf1+yr3JU6nk+ZWsQnib/L/5z5zrMTxbw+0y4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dGmnDAAAA3AAAAA8AAAAAAAAAAAAA&#10;AAAAoQIAAGRycy9kb3ducmV2LnhtbFBLBQYAAAAABAAEAPkAAACRAwAAAAA=&#10;" strokeweight="2pt">
                      <v:stroke endarrow="open"/>
                      <v:shadow on="t" color="black" opacity="24903f" origin=",.5" offset="0,.55556mm"/>
                    </v:shape>
                    <v:shape id="Connecteur droit avec flèche 86" o:spid="_x0000_s1100" type="#_x0000_t32" style="position:absolute;left:29243;top:68752;width:250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EHsMAAADcAAAADwAAAGRycy9kb3ducmV2LnhtbERPTWuDQBC9F/Iflgn01qyVVsRmI5Ig&#10;hNyahkBugztRW3dW3NWY/vpuodDbPN7nrPPZdGKiwbWWFTyvIhDEldUt1wpOH+VTCsJ5ZI2dZVJw&#10;Jwf5ZvGwxkzbG7/TdPS1CCHsMlTQeN9nUrqqIYNuZXviwF3tYNAHONRSD3gL4aaTcRQl0mDLoaHB&#10;nrYNVV/H0Sh4+Ux2xdheXks62Djdf1+LczUp9bicizcQnmb/L/5z73WYn8Tw+0y4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PhB7DAAAA3AAAAA8AAAAAAAAAAAAA&#10;AAAAoQIAAGRycy9kb3ducmV2LnhtbFBLBQYAAAAABAAEAPkAAACRAwAAAAA=&#10;" strokeweight="2pt">
                      <v:stroke endarrow="open"/>
                      <v:shadow on="t" color="black" opacity="24903f" origin=",.5" offset="0,.55556mm"/>
                    </v:shape>
                    <v:shape id="Connecteur droit avec flèche 87" o:spid="_x0000_s1101" type="#_x0000_t32" style="position:absolute;left:29674;top:73583;width:448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MhhcIAAADcAAAADwAAAGRycy9kb3ducmV2LnhtbERPS4vCMBC+C/sfwix409RXkWqUsosg&#10;3nywsLehGdtqMylNrNVfbxYWvM3H95zlujOVaKlxpWUFo2EEgjizuuRcwem4GcxBOI+ssbJMCh7k&#10;YL366C0x0fbOe2oPPhchhF2CCgrv60RKlxVk0A1tTRy4s20M+gCbXOoG7yHcVHIcRbE0WHJoKLCm&#10;r4Ky6+FmFEwv8Xd6K39nG9rZ8Xz7PKc/WatU/7NLFyA8df4t/ndvdZgfT+DvmXCB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MhhcIAAADcAAAADwAAAAAAAAAAAAAA&#10;AAChAgAAZHJzL2Rvd25yZXYueG1sUEsFBgAAAAAEAAQA+QAAAJADAAAAAA==&#10;" strokeweight="2pt">
                      <v:stroke endarrow="open"/>
                      <v:shadow on="t" color="black" opacity="24903f" origin=",.5" offset="0,.55556mm"/>
                    </v:shape>
                    <v:shape id="Connecteur droit avec flèche 88" o:spid="_x0000_s1102" type="#_x0000_t32" style="position:absolute;left:29674;top:75826;width:448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q58cMAAADcAAAADwAAAGRycy9kb3ducmV2LnhtbERPTWuDQBC9F/oflinkVtcGI2KzCdIQ&#10;CL3FhkBvgztRE3dW3NXY/vpuodDbPN7nrLez6cREg2stK3iJYhDEldUt1wpOH/vnDITzyBo7y6Tg&#10;ixxsN48Pa8y1vfORptLXIoSwy1FB432fS+mqhgy6yPbEgbvYwaAPcKilHvAewk0nl3GcSoMth4YG&#10;e3prqLqVo1GQXNNdMbafqz2922V2+L4U52pSavE0F68gPM3+X/znPugwP03g95lwgd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qufHDAAAA3AAAAA8AAAAAAAAAAAAA&#10;AAAAoQIAAGRycy9kb3ducmV2LnhtbFBLBQYAAAAABAAEAPkAAACRAwAAAAA=&#10;" strokeweight="2pt">
                      <v:stroke endarrow="open"/>
                      <v:shadow on="t" color="black" opacity="24903f" origin=",.5" offset="0,.55556mm"/>
                    </v:shape>
                    <v:shape id="Connecteur droit avec flèche 89" o:spid="_x0000_s1103" type="#_x0000_t32" style="position:absolute;left:29674;top:78327;width:44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YcasMAAADcAAAADwAAAGRycy9kb3ducmV2LnhtbERPTWvCQBC9F/wPywi9NRulCRJdJVgE&#10;6a2xFLwN2TGJZmdDdhPT/vpuoeBtHu9zNrvJtGKk3jWWFSyiGARxaXXDlYLP0+FlBcJ5ZI2tZVLw&#10;TQ5229nTBjNt7/xBY+ErEULYZaig9r7LpHRlTQZdZDviwF1sb9AH2FdS93gP4aaVyzhOpcGGQ0ON&#10;He1rKm/FYBS8XtO3fGjOyYHe7XJ1/LnkX+Wo1PN8ytcgPE3+If53H3WYnybw90y4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mHGrDAAAA3AAAAA8AAAAAAAAAAAAA&#10;AAAAoQIAAGRycy9kb3ducmV2LnhtbFBLBQYAAAAABAAEAPkAAACRAwAAAAA=&#10;" strokeweight="2pt">
                      <v:stroke endarrow="open"/>
                      <v:shadow on="t" color="black" opacity="24903f" origin=",.5" offset="0,.55556mm"/>
                    </v:shape>
                  </v:group>
                  <v:shape id="Zone de texte 91" o:spid="_x0000_s1104" type="#_x0000_t202" style="position:absolute;top:79621;width:65905;height:6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l8r8A&#10;AADcAAAADwAAAGRycy9kb3ducmV2LnhtbERPy6rCMBDdC/5DGMGdpipU6TXKRRBURHzhemjmtuU2&#10;k9JEW//eCIK7OZznzJetKcWDaldYVjAaRiCIU6sLzhRcL+vBDITzyBpLy6TgSQ6Wi25njom2DZ/o&#10;cfaZCCHsElSQe18lUro0J4NuaCviwP3Z2qAPsM6krrEJ4aaU4yiKpcGCQ0OOFa1ySv/Pd6NAbpvD&#10;RO6P8fS23d2vxulJy1qpfq/9/QHhqfVf8ce90WF+HMP7mXCBX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aKXyvwAAANwAAAAPAAAAAAAAAAAAAAAAAJgCAABkcnMvZG93bnJl&#10;di54bWxQSwUGAAAAAAQABAD1AAAAhAMAAAAA&#10;" strokeweight="2pt">
                    <v:textbox>
                      <w:txbxContent>
                        <w:p w:rsidR="00010617" w:rsidRDefault="00010617" w:rsidP="00454CCE">
                          <w:pPr>
                            <w:bidi/>
                            <w:spacing w:after="0" w:line="240" w:lineRule="auto"/>
                            <w:rPr>
                              <w:rtl/>
                              <w:lang w:bidi="ar-DZ"/>
                            </w:rPr>
                          </w:pPr>
                          <w:r>
                            <w:rPr>
                              <w:rFonts w:hint="cs"/>
                              <w:rtl/>
                              <w:lang w:bidi="ar-DZ"/>
                            </w:rPr>
                            <w:t xml:space="preserve">المصدر: من تصميم الباحث بالاعتماد على الجريدة الرسمية " </w:t>
                          </w:r>
                          <w:r>
                            <w:rPr>
                              <w:rtl/>
                              <w:lang w:bidi="ar-DZ"/>
                            </w:rPr>
                            <w:t>–</w:t>
                          </w:r>
                          <w:r>
                            <w:rPr>
                              <w:rFonts w:hint="cs"/>
                              <w:rtl/>
                              <w:lang w:bidi="ar-DZ"/>
                            </w:rPr>
                            <w:t xml:space="preserve"> مرسوم تنفيذي 10-259 المؤرخ في 21 أكتوبر 2010 يتضمن تنظيم </w:t>
                          </w:r>
                          <w:proofErr w:type="gramStart"/>
                          <w:r>
                            <w:rPr>
                              <w:rFonts w:hint="cs"/>
                              <w:rtl/>
                              <w:lang w:bidi="ar-DZ"/>
                            </w:rPr>
                            <w:t xml:space="preserve">الإدارة  </w:t>
                          </w:r>
                          <w:proofErr w:type="gramEnd"/>
                        </w:p>
                        <w:p w:rsidR="00010617" w:rsidRDefault="00010617" w:rsidP="00454CCE">
                          <w:pPr>
                            <w:bidi/>
                            <w:spacing w:after="0" w:line="240" w:lineRule="auto"/>
                            <w:rPr>
                              <w:rtl/>
                              <w:lang w:bidi="ar-DZ"/>
                            </w:rPr>
                          </w:pPr>
                          <w:r>
                            <w:rPr>
                              <w:rFonts w:hint="cs"/>
                              <w:rtl/>
                              <w:lang w:bidi="ar-DZ"/>
                            </w:rPr>
                            <w:t xml:space="preserve">                                                                             المركزية لوزارة التهيئة العمرانية </w:t>
                          </w:r>
                          <w:proofErr w:type="gramStart"/>
                          <w:r>
                            <w:rPr>
                              <w:rFonts w:hint="cs"/>
                              <w:rtl/>
                              <w:lang w:bidi="ar-DZ"/>
                            </w:rPr>
                            <w:t>والبيئة</w:t>
                          </w:r>
                          <w:proofErr w:type="gramEnd"/>
                        </w:p>
                        <w:p w:rsidR="00010617" w:rsidRDefault="00010617" w:rsidP="00454CCE">
                          <w:pPr>
                            <w:bidi/>
                            <w:spacing w:after="0" w:line="240" w:lineRule="auto"/>
                            <w:ind w:firstLine="4241"/>
                            <w:rPr>
                              <w:lang w:bidi="ar-DZ"/>
                            </w:rPr>
                          </w:pPr>
                          <w:r>
                            <w:rPr>
                              <w:rFonts w:hint="cs"/>
                              <w:rtl/>
                              <w:lang w:bidi="ar-DZ"/>
                            </w:rPr>
                            <w:t>-مرسوم تنفيذي 13-396 مؤرخ 25/11/2013 يعدل المرسوم السابق 10-259</w:t>
                          </w:r>
                        </w:p>
                      </w:txbxContent>
                    </v:textbox>
                  </v:shape>
                </v:group>
                <v:shape id="Zone de texte 93" o:spid="_x0000_s1105" type="#_x0000_t202" style="position:absolute;left:34591;top:29416;width:8281;height:7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xsb78A&#10;AADcAAAADwAAAGRycy9kb3ducmV2LnhtbERPTYvCMBC9C/6HMII3TbdCXbrGsi4siDe1l70NzdiW&#10;bSYlibb+eyMI3ubxPmdTjKYTN3K+tazgY5mAIK6sbrlWUJ5/F58gfEDW2FkmBXfyUGynkw3m2g58&#10;pNsp1CKGsM9RQRNCn0vpq4YM+qXtiSN3sc5giNDVUjscYrjpZJokmTTYcmxosKefhqr/09Uo2Ge7&#10;8EelPuhVurJDKSt36bxS89n4/QUi0Bje4pd7r+P8bA3PZ+IFcv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zGxvvwAAANwAAAAPAAAAAAAAAAAAAAAAAJgCAABkcnMvZG93bnJl&#10;di54bWxQSwUGAAAAAAQABAD1AAAAhAMAAAAA&#10;" strokeweight=".5pt">
                  <v:textbox>
                    <w:txbxContent>
                      <w:p w:rsidR="00010617" w:rsidRPr="00E50ED2" w:rsidRDefault="00010617" w:rsidP="00454CCE">
                        <w:pPr>
                          <w:bidi/>
                          <w:jc w:val="center"/>
                          <w:rPr>
                            <w:b/>
                            <w:bCs/>
                            <w:lang w:bidi="ar-DZ"/>
                          </w:rPr>
                        </w:pPr>
                        <w:r w:rsidRPr="00E50ED2">
                          <w:rPr>
                            <w:rFonts w:hint="cs"/>
                            <w:b/>
                            <w:bCs/>
                            <w:rtl/>
                            <w:lang w:bidi="ar-DZ"/>
                          </w:rPr>
                          <w:t>مديرية التخطيط والاحصائيات</w:t>
                        </w:r>
                      </w:p>
                    </w:txbxContent>
                  </v:textbox>
                </v:shape>
              </v:group>
            </w:pict>
          </mc:Fallback>
        </mc:AlternateContent>
      </w:r>
      <w:r w:rsidR="00C3703E">
        <w:rPr>
          <w:rFonts w:asciiTheme="majorBidi" w:hAnsiTheme="majorBidi" w:cstheme="majorBidi" w:hint="cs"/>
          <w:b/>
          <w:bCs/>
          <w:sz w:val="28"/>
          <w:szCs w:val="28"/>
          <w:rtl/>
          <w:lang w:val="en-GB" w:bidi="ar-DZ"/>
        </w:rPr>
        <w:t>ا</w:t>
      </w:r>
      <w:r w:rsidRPr="00F54448">
        <w:rPr>
          <w:rFonts w:asciiTheme="majorBidi" w:hAnsiTheme="majorBidi" w:cstheme="majorBidi"/>
          <w:b/>
          <w:bCs/>
          <w:sz w:val="28"/>
          <w:szCs w:val="28"/>
          <w:rtl/>
          <w:lang w:val="en-GB" w:bidi="ar-DZ"/>
        </w:rPr>
        <w:t xml:space="preserve">لشكل رقم 01: </w:t>
      </w:r>
      <w:r w:rsidRPr="00F00AE8">
        <w:rPr>
          <w:rFonts w:cs="Simplified Arabic" w:hint="cs"/>
          <w:b/>
          <w:bCs/>
          <w:sz w:val="32"/>
          <w:szCs w:val="32"/>
          <w:rtl/>
          <w:lang w:val="en-GB" w:bidi="ar-DZ"/>
        </w:rPr>
        <w:t>الهيكل التنظيمي للإدارة المركزية لوزارة التهيئة العمرانية و البيئة</w:t>
      </w:r>
    </w:p>
    <w:p w:rsidR="00454CCE" w:rsidRPr="00F54448" w:rsidRDefault="00454CCE" w:rsidP="00454CCE">
      <w:pPr>
        <w:bidi/>
        <w:spacing w:line="360" w:lineRule="auto"/>
        <w:ind w:left="-2"/>
        <w:jc w:val="both"/>
        <w:rPr>
          <w:rFonts w:asciiTheme="majorBidi" w:hAnsiTheme="majorBidi" w:cstheme="majorBidi"/>
          <w:b/>
          <w:bCs/>
          <w:sz w:val="28"/>
          <w:szCs w:val="28"/>
          <w:rtl/>
          <w:lang w:val="en-GB" w:bidi="ar-DZ"/>
        </w:rPr>
      </w:pPr>
    </w:p>
    <w:p w:rsidR="00454CCE" w:rsidRPr="006844C1" w:rsidRDefault="00454CCE" w:rsidP="00454CCE">
      <w:pPr>
        <w:bidi/>
        <w:spacing w:line="240" w:lineRule="auto"/>
        <w:jc w:val="both"/>
        <w:rPr>
          <w:rFonts w:asciiTheme="majorBidi" w:hAnsiTheme="majorBidi" w:cstheme="majorBidi"/>
          <w:b/>
          <w:bCs/>
          <w:sz w:val="24"/>
          <w:szCs w:val="24"/>
          <w:lang w:val="en-GB" w:bidi="ar-DZ"/>
        </w:rPr>
      </w:pPr>
    </w:p>
    <w:p w:rsidR="00454CCE" w:rsidRPr="006844C1" w:rsidRDefault="00454CCE" w:rsidP="00454CCE">
      <w:pPr>
        <w:bidi/>
        <w:spacing w:after="0" w:line="360" w:lineRule="auto"/>
        <w:jc w:val="both"/>
        <w:rPr>
          <w:rFonts w:asciiTheme="majorBidi" w:hAnsiTheme="majorBidi" w:cstheme="majorBidi"/>
          <w:sz w:val="28"/>
          <w:szCs w:val="28"/>
          <w:rtl/>
          <w:lang w:bidi="ar-DZ"/>
        </w:rPr>
      </w:pPr>
    </w:p>
    <w:p w:rsidR="00454CCE" w:rsidRDefault="00454CCE" w:rsidP="00454CCE">
      <w:pPr>
        <w:bidi/>
        <w:spacing w:line="360" w:lineRule="auto"/>
        <w:jc w:val="both"/>
        <w:rPr>
          <w:rFonts w:asciiTheme="majorBidi" w:hAnsiTheme="majorBidi" w:cstheme="majorBidi"/>
          <w:sz w:val="28"/>
          <w:szCs w:val="28"/>
          <w:rtl/>
          <w:lang w:bidi="ar-DZ"/>
        </w:rPr>
      </w:pPr>
    </w:p>
    <w:p w:rsidR="00454CCE" w:rsidRDefault="00454CCE" w:rsidP="00454CCE">
      <w:pPr>
        <w:bidi/>
        <w:spacing w:line="360" w:lineRule="auto"/>
        <w:jc w:val="both"/>
        <w:rPr>
          <w:rFonts w:asciiTheme="majorBidi" w:hAnsiTheme="majorBidi" w:cstheme="majorBidi"/>
          <w:sz w:val="28"/>
          <w:szCs w:val="28"/>
          <w:rtl/>
          <w:lang w:bidi="ar-DZ"/>
        </w:rPr>
      </w:pPr>
    </w:p>
    <w:p w:rsidR="00454CCE" w:rsidRDefault="00454CCE" w:rsidP="00454CCE">
      <w:pPr>
        <w:bidi/>
        <w:spacing w:line="360" w:lineRule="auto"/>
        <w:jc w:val="both"/>
        <w:rPr>
          <w:rFonts w:asciiTheme="majorBidi" w:hAnsiTheme="majorBidi" w:cstheme="majorBidi"/>
          <w:sz w:val="28"/>
          <w:szCs w:val="28"/>
          <w:rtl/>
          <w:lang w:bidi="ar-DZ"/>
        </w:rPr>
      </w:pPr>
    </w:p>
    <w:p w:rsidR="00454CCE" w:rsidRDefault="00454CCE" w:rsidP="00454CCE">
      <w:pPr>
        <w:bidi/>
        <w:spacing w:line="360" w:lineRule="auto"/>
        <w:jc w:val="both"/>
        <w:rPr>
          <w:rFonts w:asciiTheme="majorBidi" w:hAnsiTheme="majorBidi" w:cstheme="majorBidi"/>
          <w:sz w:val="28"/>
          <w:szCs w:val="28"/>
          <w:rtl/>
          <w:lang w:bidi="ar-DZ"/>
        </w:rPr>
      </w:pPr>
    </w:p>
    <w:p w:rsidR="00454CCE" w:rsidRDefault="00454CCE" w:rsidP="00454CCE">
      <w:pPr>
        <w:bidi/>
        <w:spacing w:line="360" w:lineRule="auto"/>
        <w:jc w:val="both"/>
        <w:rPr>
          <w:rFonts w:asciiTheme="majorBidi" w:hAnsiTheme="majorBidi" w:cstheme="majorBidi"/>
          <w:sz w:val="28"/>
          <w:szCs w:val="28"/>
          <w:rtl/>
          <w:lang w:bidi="ar-DZ"/>
        </w:rPr>
      </w:pPr>
    </w:p>
    <w:p w:rsidR="00454CCE" w:rsidRDefault="00454CCE" w:rsidP="00454CCE">
      <w:pPr>
        <w:bidi/>
        <w:spacing w:line="360" w:lineRule="auto"/>
        <w:jc w:val="both"/>
        <w:rPr>
          <w:rFonts w:asciiTheme="majorBidi" w:hAnsiTheme="majorBidi" w:cstheme="majorBidi"/>
          <w:sz w:val="28"/>
          <w:szCs w:val="28"/>
          <w:rtl/>
          <w:lang w:bidi="ar-DZ"/>
        </w:rPr>
      </w:pPr>
    </w:p>
    <w:p w:rsidR="00454CCE" w:rsidRDefault="00454CCE" w:rsidP="00454CCE">
      <w:pPr>
        <w:bidi/>
        <w:spacing w:line="360" w:lineRule="auto"/>
        <w:jc w:val="both"/>
        <w:rPr>
          <w:rFonts w:asciiTheme="majorBidi" w:hAnsiTheme="majorBidi" w:cstheme="majorBidi"/>
          <w:sz w:val="28"/>
          <w:szCs w:val="28"/>
          <w:rtl/>
          <w:lang w:bidi="ar-DZ"/>
        </w:rPr>
      </w:pPr>
    </w:p>
    <w:p w:rsidR="00454CCE" w:rsidRDefault="00454CCE" w:rsidP="00454CCE">
      <w:pPr>
        <w:bidi/>
        <w:spacing w:line="360" w:lineRule="auto"/>
        <w:jc w:val="both"/>
        <w:rPr>
          <w:rFonts w:asciiTheme="majorBidi" w:hAnsiTheme="majorBidi" w:cstheme="majorBidi"/>
          <w:sz w:val="28"/>
          <w:szCs w:val="28"/>
          <w:rtl/>
          <w:lang w:bidi="ar-DZ"/>
        </w:rPr>
      </w:pPr>
    </w:p>
    <w:p w:rsidR="00454CCE" w:rsidRDefault="00454CCE" w:rsidP="00454CCE">
      <w:pPr>
        <w:bidi/>
        <w:spacing w:line="360" w:lineRule="auto"/>
        <w:jc w:val="both"/>
        <w:rPr>
          <w:rFonts w:asciiTheme="majorBidi" w:hAnsiTheme="majorBidi" w:cstheme="majorBidi"/>
          <w:sz w:val="28"/>
          <w:szCs w:val="28"/>
          <w:rtl/>
          <w:lang w:bidi="ar-DZ"/>
        </w:rPr>
      </w:pPr>
    </w:p>
    <w:p w:rsidR="00454CCE" w:rsidRDefault="00454CCE" w:rsidP="00454CCE">
      <w:pPr>
        <w:bidi/>
        <w:spacing w:line="360" w:lineRule="auto"/>
        <w:jc w:val="both"/>
        <w:rPr>
          <w:rFonts w:asciiTheme="majorBidi" w:hAnsiTheme="majorBidi" w:cstheme="majorBidi"/>
          <w:sz w:val="28"/>
          <w:szCs w:val="28"/>
          <w:rtl/>
          <w:lang w:bidi="ar-DZ"/>
        </w:rPr>
      </w:pPr>
    </w:p>
    <w:p w:rsidR="00454CCE" w:rsidRDefault="00454CCE" w:rsidP="00454CCE">
      <w:pPr>
        <w:bidi/>
        <w:spacing w:line="360" w:lineRule="auto"/>
        <w:jc w:val="both"/>
        <w:rPr>
          <w:rFonts w:asciiTheme="majorBidi" w:hAnsiTheme="majorBidi" w:cstheme="majorBidi"/>
          <w:sz w:val="28"/>
          <w:szCs w:val="28"/>
          <w:rtl/>
          <w:lang w:bidi="ar-DZ"/>
        </w:rPr>
      </w:pPr>
    </w:p>
    <w:p w:rsidR="00454CCE" w:rsidRDefault="00454CCE" w:rsidP="00454CCE">
      <w:pPr>
        <w:bidi/>
        <w:spacing w:line="360" w:lineRule="auto"/>
        <w:jc w:val="both"/>
        <w:rPr>
          <w:rFonts w:asciiTheme="majorBidi" w:hAnsiTheme="majorBidi" w:cstheme="majorBidi"/>
          <w:sz w:val="28"/>
          <w:szCs w:val="28"/>
          <w:rtl/>
          <w:lang w:bidi="ar-DZ"/>
        </w:rPr>
      </w:pPr>
    </w:p>
    <w:p w:rsidR="00454CCE" w:rsidRDefault="00454CCE" w:rsidP="00454CCE">
      <w:pPr>
        <w:bidi/>
        <w:spacing w:line="360" w:lineRule="auto"/>
        <w:jc w:val="both"/>
        <w:rPr>
          <w:rFonts w:asciiTheme="majorBidi" w:hAnsiTheme="majorBidi" w:cstheme="majorBidi"/>
          <w:sz w:val="28"/>
          <w:szCs w:val="28"/>
          <w:rtl/>
          <w:lang w:bidi="ar-DZ"/>
        </w:rPr>
      </w:pPr>
    </w:p>
    <w:p w:rsidR="00454CCE" w:rsidRDefault="00454CCE" w:rsidP="00454CCE">
      <w:pPr>
        <w:bidi/>
        <w:spacing w:line="360" w:lineRule="auto"/>
        <w:jc w:val="both"/>
        <w:rPr>
          <w:rFonts w:asciiTheme="majorBidi" w:hAnsiTheme="majorBidi" w:cstheme="majorBidi"/>
          <w:sz w:val="28"/>
          <w:szCs w:val="28"/>
          <w:rtl/>
          <w:lang w:bidi="ar-DZ"/>
        </w:rPr>
      </w:pPr>
    </w:p>
    <w:p w:rsidR="00454CCE" w:rsidRDefault="00454CCE" w:rsidP="00454CCE">
      <w:pPr>
        <w:bidi/>
        <w:spacing w:line="360" w:lineRule="auto"/>
        <w:jc w:val="both"/>
        <w:rPr>
          <w:rFonts w:asciiTheme="majorBidi" w:hAnsiTheme="majorBidi" w:cstheme="majorBidi"/>
          <w:sz w:val="28"/>
          <w:szCs w:val="28"/>
          <w:rtl/>
          <w:lang w:bidi="ar-DZ"/>
        </w:rPr>
      </w:pPr>
    </w:p>
    <w:p w:rsidR="00454CCE" w:rsidRDefault="00454CCE" w:rsidP="00454CCE">
      <w:pPr>
        <w:bidi/>
        <w:spacing w:line="360" w:lineRule="auto"/>
        <w:jc w:val="both"/>
        <w:rPr>
          <w:rFonts w:asciiTheme="majorBidi" w:hAnsiTheme="majorBidi" w:cstheme="majorBidi"/>
          <w:sz w:val="28"/>
          <w:szCs w:val="28"/>
          <w:rtl/>
          <w:lang w:bidi="ar-DZ"/>
        </w:rPr>
      </w:pPr>
    </w:p>
    <w:p w:rsidR="00454CCE" w:rsidRDefault="00454CCE" w:rsidP="00454CCE">
      <w:pPr>
        <w:bidi/>
        <w:spacing w:after="0" w:line="360" w:lineRule="auto"/>
        <w:jc w:val="both"/>
        <w:rPr>
          <w:rFonts w:asciiTheme="majorBidi" w:hAnsiTheme="majorBidi" w:cstheme="majorBidi"/>
          <w:b/>
          <w:bCs/>
          <w:sz w:val="28"/>
          <w:szCs w:val="28"/>
          <w:rtl/>
          <w:lang w:bidi="ar-DZ"/>
        </w:rPr>
      </w:pPr>
    </w:p>
    <w:p w:rsidR="00454CCE" w:rsidRPr="00F54448" w:rsidRDefault="00454CCE" w:rsidP="00454CCE">
      <w:pPr>
        <w:bidi/>
        <w:spacing w:after="0" w:line="360" w:lineRule="auto"/>
        <w:jc w:val="both"/>
        <w:rPr>
          <w:rFonts w:asciiTheme="majorBidi" w:hAnsiTheme="majorBidi" w:cstheme="majorBidi"/>
          <w:b/>
          <w:bCs/>
          <w:sz w:val="28"/>
          <w:szCs w:val="28"/>
          <w:rtl/>
          <w:lang w:bidi="ar-DZ"/>
        </w:rPr>
      </w:pPr>
      <w:proofErr w:type="gramStart"/>
      <w:r w:rsidRPr="00F54448">
        <w:rPr>
          <w:rFonts w:asciiTheme="majorBidi" w:hAnsiTheme="majorBidi" w:cstheme="majorBidi"/>
          <w:b/>
          <w:bCs/>
          <w:sz w:val="28"/>
          <w:szCs w:val="28"/>
          <w:rtl/>
          <w:lang w:bidi="ar-DZ"/>
        </w:rPr>
        <w:lastRenderedPageBreak/>
        <w:t>ثانيا :</w:t>
      </w:r>
      <w:proofErr w:type="gramEnd"/>
      <w:r w:rsidRPr="00F54448">
        <w:rPr>
          <w:rFonts w:asciiTheme="majorBidi" w:hAnsiTheme="majorBidi" w:cstheme="majorBidi"/>
          <w:b/>
          <w:bCs/>
          <w:sz w:val="28"/>
          <w:szCs w:val="28"/>
          <w:rtl/>
          <w:lang w:bidi="ar-DZ"/>
        </w:rPr>
        <w:t xml:space="preserve"> دور الوزارات الأخرى في حماية البيئة :</w:t>
      </w:r>
    </w:p>
    <w:p w:rsidR="00454CCE" w:rsidRPr="00F54448" w:rsidRDefault="00454CCE" w:rsidP="001219D4">
      <w:pPr>
        <w:bidi/>
        <w:spacing w:after="0" w:line="360" w:lineRule="auto"/>
        <w:ind w:right="-1"/>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Pr="00F54448">
        <w:rPr>
          <w:rFonts w:asciiTheme="majorBidi" w:hAnsiTheme="majorBidi" w:cstheme="majorBidi"/>
          <w:sz w:val="28"/>
          <w:szCs w:val="28"/>
          <w:rtl/>
          <w:lang w:bidi="ar-DZ"/>
        </w:rPr>
        <w:t>نظرا لكون البيئة كلا متجانسا وتهم عدة قطاعات فانه لا يمكن تجزئتها بسبب إمكانية التأثير السلبي لنشاط قطاعي معين على المنظومة البيئية ككل لذلك يستوجب الأمر إيجاد طريقة ملائمة تستجيب في آن واحد لتنوع القطاعات الوزارية المشرفة على مختلف العناصر البيئية والنشاطات الملوثة .</w:t>
      </w:r>
      <w:r w:rsidRPr="00F54448">
        <w:rPr>
          <w:rStyle w:val="Appelnotedebasdep"/>
          <w:rFonts w:asciiTheme="majorBidi" w:hAnsiTheme="majorBidi" w:cstheme="majorBidi"/>
          <w:sz w:val="28"/>
          <w:szCs w:val="28"/>
          <w:rtl/>
          <w:lang w:bidi="ar-DZ"/>
        </w:rPr>
        <w:footnoteReference w:id="258"/>
      </w:r>
    </w:p>
    <w:p w:rsidR="00454CCE" w:rsidRPr="00F54448" w:rsidRDefault="00983AAB" w:rsidP="00983AAB">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54CCE" w:rsidRPr="00F54448">
        <w:rPr>
          <w:rFonts w:asciiTheme="majorBidi" w:hAnsiTheme="majorBidi" w:cstheme="majorBidi"/>
          <w:sz w:val="28"/>
          <w:szCs w:val="28"/>
          <w:rtl/>
          <w:lang w:bidi="ar-DZ"/>
        </w:rPr>
        <w:t>إضافة إلى الاختصاص المحوري الذي تلعبه وزارة البيئة تتولى مجموعة من الوزارات مهام بيئية قطاعية فعلى الصعيد المؤسساتي يتم التكفل بالمواضيع البيئية سواء من طرف الصحة والسكان والفلاحة والتنمية الريفية ، الأشغال العمومية والثقافة والطاقة والصناعة .</w:t>
      </w:r>
    </w:p>
    <w:p w:rsidR="00454CCE" w:rsidRPr="00F54448" w:rsidRDefault="00454CCE" w:rsidP="00983AAB">
      <w:pPr>
        <w:bidi/>
        <w:spacing w:after="0" w:line="360" w:lineRule="auto"/>
        <w:ind w:left="141" w:hanging="142"/>
        <w:jc w:val="both"/>
        <w:rPr>
          <w:rFonts w:asciiTheme="majorBidi" w:hAnsiTheme="majorBidi" w:cstheme="majorBidi"/>
          <w:sz w:val="28"/>
          <w:szCs w:val="28"/>
          <w:lang w:bidi="ar-DZ"/>
        </w:rPr>
      </w:pPr>
      <w:r w:rsidRPr="00F54448">
        <w:rPr>
          <w:rFonts w:asciiTheme="majorBidi" w:hAnsiTheme="majorBidi" w:cstheme="majorBidi"/>
          <w:sz w:val="28"/>
          <w:szCs w:val="28"/>
          <w:u w:val="single"/>
          <w:rtl/>
          <w:lang w:bidi="ar-DZ"/>
        </w:rPr>
        <w:t>1</w:t>
      </w:r>
      <w:r w:rsidRPr="00F54448">
        <w:rPr>
          <w:rFonts w:asciiTheme="majorBidi" w:hAnsiTheme="majorBidi" w:cstheme="majorBidi"/>
          <w:b/>
          <w:bCs/>
          <w:sz w:val="28"/>
          <w:szCs w:val="28"/>
          <w:rtl/>
          <w:lang w:bidi="ar-DZ"/>
        </w:rPr>
        <w:t xml:space="preserve">- وزارة الصحة والسكان وإصلاح المستشفيات </w:t>
      </w:r>
      <w:r w:rsidRPr="00F54448">
        <w:rPr>
          <w:rFonts w:asciiTheme="majorBidi" w:hAnsiTheme="majorBidi" w:cstheme="majorBidi"/>
          <w:sz w:val="28"/>
          <w:szCs w:val="28"/>
          <w:rtl/>
          <w:lang w:bidi="ar-DZ"/>
        </w:rPr>
        <w:t xml:space="preserve">: تبادر هذه الوزارة من خلال مهامها باتخاذ تدابير </w:t>
      </w:r>
      <w:r>
        <w:rPr>
          <w:rFonts w:asciiTheme="majorBidi" w:hAnsiTheme="majorBidi" w:cstheme="majorBidi"/>
          <w:sz w:val="28"/>
          <w:szCs w:val="28"/>
          <w:lang w:bidi="ar-DZ"/>
        </w:rPr>
        <w:t xml:space="preserve"> </w:t>
      </w:r>
      <w:r w:rsidRPr="00F54448">
        <w:rPr>
          <w:rFonts w:asciiTheme="majorBidi" w:hAnsiTheme="majorBidi" w:cstheme="majorBidi"/>
          <w:sz w:val="28"/>
          <w:szCs w:val="28"/>
          <w:rtl/>
          <w:lang w:bidi="ar-DZ"/>
        </w:rPr>
        <w:t>مكافحة المضار والتلوث التي تؤثر على صحة السكان.</w:t>
      </w:r>
      <w:r w:rsidRPr="00F54448">
        <w:rPr>
          <w:rStyle w:val="Appelnotedebasdep"/>
          <w:rFonts w:asciiTheme="majorBidi" w:hAnsiTheme="majorBidi" w:cstheme="majorBidi"/>
          <w:sz w:val="28"/>
          <w:szCs w:val="28"/>
          <w:rtl/>
          <w:lang w:bidi="ar-DZ"/>
        </w:rPr>
        <w:footnoteReference w:id="259"/>
      </w:r>
    </w:p>
    <w:p w:rsidR="00454CCE" w:rsidRPr="00F54448" w:rsidRDefault="00454CCE" w:rsidP="00983AAB">
      <w:pPr>
        <w:bidi/>
        <w:spacing w:after="0" w:line="360" w:lineRule="auto"/>
        <w:jc w:val="both"/>
        <w:rPr>
          <w:rFonts w:asciiTheme="majorBidi" w:hAnsiTheme="majorBidi" w:cstheme="majorBidi"/>
          <w:sz w:val="28"/>
          <w:szCs w:val="28"/>
          <w:rtl/>
          <w:lang w:bidi="ar-DZ"/>
        </w:rPr>
      </w:pPr>
      <w:r w:rsidRPr="00F54448">
        <w:rPr>
          <w:rFonts w:asciiTheme="majorBidi" w:hAnsiTheme="majorBidi" w:cstheme="majorBidi"/>
          <w:b/>
          <w:bCs/>
          <w:sz w:val="28"/>
          <w:szCs w:val="28"/>
          <w:rtl/>
          <w:lang w:bidi="ar-DZ"/>
        </w:rPr>
        <w:t>2-</w:t>
      </w:r>
      <w:r>
        <w:rPr>
          <w:rFonts w:asciiTheme="majorBidi" w:hAnsiTheme="majorBidi" w:cstheme="majorBidi"/>
          <w:b/>
          <w:bCs/>
          <w:sz w:val="28"/>
          <w:szCs w:val="28"/>
          <w:rtl/>
          <w:lang w:bidi="ar-DZ"/>
        </w:rPr>
        <w:t xml:space="preserve"> </w:t>
      </w:r>
      <w:r w:rsidRPr="00F54448">
        <w:rPr>
          <w:rFonts w:asciiTheme="majorBidi" w:hAnsiTheme="majorBidi" w:cstheme="majorBidi"/>
          <w:b/>
          <w:bCs/>
          <w:sz w:val="28"/>
          <w:szCs w:val="28"/>
          <w:rtl/>
          <w:lang w:bidi="ar-DZ"/>
        </w:rPr>
        <w:t>وزارة الفلاحة والتنمية الريفية</w:t>
      </w:r>
      <w:r w:rsidRPr="00F54448">
        <w:rPr>
          <w:rFonts w:asciiTheme="majorBidi" w:hAnsiTheme="majorBidi" w:cstheme="majorBidi"/>
          <w:sz w:val="28"/>
          <w:szCs w:val="28"/>
          <w:rtl/>
          <w:lang w:bidi="ar-DZ"/>
        </w:rPr>
        <w:t>: تتولى هذه الوزارة مهام تقليدية مرتبطة بتسيير إدارة الأملاك الغابية والثروة الحيوانية والنباتية</w:t>
      </w:r>
      <w:r w:rsidR="00983AAB">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 xml:space="preserve"> وحماية السهوب</w:t>
      </w:r>
      <w:r w:rsidR="00983AAB">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 xml:space="preserve"> ومكافحة الانجراف والتصحر فقد </w:t>
      </w:r>
      <w:r w:rsidR="00983AAB">
        <w:rPr>
          <w:rFonts w:asciiTheme="majorBidi" w:hAnsiTheme="majorBidi" w:cstheme="majorBidi" w:hint="cs"/>
          <w:sz w:val="28"/>
          <w:szCs w:val="28"/>
          <w:rtl/>
          <w:lang w:bidi="ar-DZ"/>
        </w:rPr>
        <w:t>أ</w:t>
      </w:r>
      <w:r w:rsidRPr="00F54448">
        <w:rPr>
          <w:rFonts w:asciiTheme="majorBidi" w:hAnsiTheme="majorBidi" w:cstheme="majorBidi"/>
          <w:sz w:val="28"/>
          <w:szCs w:val="28"/>
          <w:rtl/>
          <w:lang w:bidi="ar-DZ"/>
        </w:rPr>
        <w:t>شارت الوزارة في تقرير لها " إشكالية وآفاق " أنه يجب اعتماد سياسة للمحافظة على التراث الطبيعي كالمساحات الغابية</w:t>
      </w:r>
      <w:r w:rsidR="00983AAB">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 xml:space="preserve"> والسهوب والصحراء كما جددت في تقريرها "مهام و تطلعات " الإشارة الى التدهور الكبير والسريع الذي تشهده الأوساط الطبيعية في الجزائر من جراء تطور الطرقات القاعدية </w:t>
      </w:r>
      <w:r w:rsidR="00983AAB">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والهياكل القاعدية والتعمير والحرائق</w:t>
      </w:r>
      <w:r w:rsidR="00983AAB">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 xml:space="preserve"> والقضاء على المساحات الغابية </w:t>
      </w:r>
      <w:r w:rsidR="00983AAB">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وإهمال الأراضي وزراعة الأنظمة البيئية الهشة</w:t>
      </w:r>
      <w:r w:rsidR="00983AAB">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 xml:space="preserve"> وانجراف التربة </w:t>
      </w:r>
      <w:r w:rsidR="00983AAB">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والرعي المركز والجفاف.........الخ .</w:t>
      </w:r>
      <w:r w:rsidRPr="00F54448">
        <w:rPr>
          <w:rStyle w:val="Appelnotedebasdep"/>
          <w:rFonts w:asciiTheme="majorBidi" w:hAnsiTheme="majorBidi" w:cstheme="majorBidi"/>
          <w:sz w:val="28"/>
          <w:szCs w:val="28"/>
          <w:rtl/>
          <w:lang w:bidi="ar-DZ"/>
        </w:rPr>
        <w:footnoteReference w:id="260"/>
      </w:r>
    </w:p>
    <w:p w:rsidR="00454CCE" w:rsidRPr="00F54448" w:rsidRDefault="00454CCE" w:rsidP="00983AAB">
      <w:pPr>
        <w:bidi/>
        <w:spacing w:after="0" w:line="360" w:lineRule="auto"/>
        <w:jc w:val="both"/>
        <w:rPr>
          <w:rFonts w:asciiTheme="majorBidi" w:hAnsiTheme="majorBidi" w:cstheme="majorBidi"/>
          <w:sz w:val="28"/>
          <w:szCs w:val="28"/>
          <w:rtl/>
          <w:lang w:bidi="ar-DZ"/>
        </w:rPr>
      </w:pPr>
      <w:r w:rsidRPr="00F54448">
        <w:rPr>
          <w:rFonts w:asciiTheme="majorBidi" w:hAnsiTheme="majorBidi" w:cstheme="majorBidi"/>
          <w:sz w:val="28"/>
          <w:szCs w:val="28"/>
          <w:rtl/>
          <w:lang w:bidi="ar-DZ"/>
        </w:rPr>
        <w:t xml:space="preserve">4- </w:t>
      </w:r>
      <w:r w:rsidRPr="00F54448">
        <w:rPr>
          <w:rFonts w:asciiTheme="majorBidi" w:hAnsiTheme="majorBidi" w:cstheme="majorBidi"/>
          <w:b/>
          <w:bCs/>
          <w:sz w:val="28"/>
          <w:szCs w:val="28"/>
          <w:rtl/>
          <w:lang w:bidi="ar-DZ"/>
        </w:rPr>
        <w:t>وزارة الصناعة:</w:t>
      </w:r>
      <w:r w:rsidRPr="00F54448">
        <w:rPr>
          <w:rFonts w:asciiTheme="majorBidi" w:hAnsiTheme="majorBidi" w:cstheme="majorBidi"/>
          <w:sz w:val="28"/>
          <w:szCs w:val="28"/>
          <w:rtl/>
          <w:lang w:bidi="ar-DZ"/>
        </w:rPr>
        <w:t xml:space="preserve"> بالنظر للآثار السلبية التي تشكلها حركة التصنيع على البيئة فقد نص المرسوم المنظم لمهام وزير الصناعة وإعادة الهيكلة على أنه يتولى الوزير المكلف بالصناعة في المجال البيئي سن القواعد العام للأمن الصناعي وتطبيق التنظيم الخاص بالأمن الصناعي وحماية البيئة وتدعيما لهذه المهام </w:t>
      </w:r>
      <w:r w:rsidR="00983AAB">
        <w:rPr>
          <w:rFonts w:asciiTheme="majorBidi" w:hAnsiTheme="majorBidi" w:cstheme="majorBidi" w:hint="cs"/>
          <w:sz w:val="28"/>
          <w:szCs w:val="28"/>
          <w:rtl/>
          <w:lang w:bidi="ar-DZ"/>
        </w:rPr>
        <w:t>أ</w:t>
      </w:r>
      <w:r w:rsidRPr="00F54448">
        <w:rPr>
          <w:rFonts w:asciiTheme="majorBidi" w:hAnsiTheme="majorBidi" w:cstheme="majorBidi"/>
          <w:sz w:val="28"/>
          <w:szCs w:val="28"/>
          <w:rtl/>
          <w:lang w:bidi="ar-DZ"/>
        </w:rPr>
        <w:t>حدث مكتب رئيس دراسات مكلف بحماية البيئة والأمن الصناعي ضمن مديرية المقاييس والجودة والحماية الصناعية.</w:t>
      </w:r>
      <w:r w:rsidRPr="00F54448">
        <w:rPr>
          <w:rStyle w:val="Appelnotedebasdep"/>
          <w:rFonts w:asciiTheme="majorBidi" w:hAnsiTheme="majorBidi" w:cstheme="majorBidi"/>
          <w:sz w:val="28"/>
          <w:szCs w:val="28"/>
          <w:rtl/>
          <w:lang w:bidi="ar-DZ"/>
        </w:rPr>
        <w:footnoteReference w:id="261"/>
      </w:r>
    </w:p>
    <w:p w:rsidR="00454CCE" w:rsidRPr="00F54448" w:rsidRDefault="00454CCE" w:rsidP="00983AAB">
      <w:pPr>
        <w:bidi/>
        <w:spacing w:after="0" w:line="360" w:lineRule="auto"/>
        <w:jc w:val="both"/>
        <w:rPr>
          <w:rFonts w:asciiTheme="majorBidi" w:hAnsiTheme="majorBidi" w:cstheme="majorBidi"/>
          <w:sz w:val="28"/>
          <w:szCs w:val="28"/>
          <w:rtl/>
          <w:lang w:bidi="ar-DZ"/>
        </w:rPr>
      </w:pPr>
      <w:r w:rsidRPr="00F54448">
        <w:rPr>
          <w:rFonts w:asciiTheme="majorBidi" w:hAnsiTheme="majorBidi" w:cstheme="majorBidi"/>
          <w:b/>
          <w:bCs/>
          <w:sz w:val="28"/>
          <w:szCs w:val="28"/>
          <w:rtl/>
          <w:lang w:bidi="ar-DZ"/>
        </w:rPr>
        <w:lastRenderedPageBreak/>
        <w:t>5-وزارة الطاقة والمناجم</w:t>
      </w:r>
      <w:r w:rsidRPr="00F54448">
        <w:rPr>
          <w:rFonts w:asciiTheme="majorBidi" w:hAnsiTheme="majorBidi" w:cstheme="majorBidi"/>
          <w:sz w:val="28"/>
          <w:szCs w:val="28"/>
          <w:rtl/>
          <w:lang w:bidi="ar-DZ"/>
        </w:rPr>
        <w:t xml:space="preserve">: تتولى وزارة الطاقة والمناجم بالإضافة  إلى مهامها الخاصة المشاركة في الدراسات المتعلقة بالتهيئة العمرانية </w:t>
      </w:r>
      <w:r w:rsidR="00983AAB">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وحماية البيئة ورغم الطابع الحيوي الذي تكتسيه الطاقة في المجال الاقتصادي فإنها تؤدي إلى إحداث انعكاسات سلبية مباشرة على البيئة الطبيعية في الجزائر خاصة وأن الجزائر تعتبر من أكبر الدول المنتجة للبترول من أجل ذلك تم إنشاء أول وكالة وطنية لتطوير الطاقة وترشيدها .</w:t>
      </w:r>
      <w:r w:rsidRPr="00F54448">
        <w:rPr>
          <w:rStyle w:val="Appelnotedebasdep"/>
          <w:rFonts w:asciiTheme="majorBidi" w:hAnsiTheme="majorBidi" w:cstheme="majorBidi"/>
          <w:sz w:val="28"/>
          <w:szCs w:val="28"/>
          <w:rtl/>
          <w:lang w:bidi="ar-DZ"/>
        </w:rPr>
        <w:footnoteReference w:id="262"/>
      </w:r>
    </w:p>
    <w:p w:rsidR="00454CCE" w:rsidRDefault="00454CCE" w:rsidP="007911C8">
      <w:pPr>
        <w:bidi/>
        <w:spacing w:after="0" w:line="360" w:lineRule="auto"/>
        <w:jc w:val="both"/>
        <w:rPr>
          <w:rFonts w:asciiTheme="majorBidi" w:hAnsiTheme="majorBidi" w:cstheme="majorBidi"/>
          <w:sz w:val="28"/>
          <w:szCs w:val="28"/>
          <w:rtl/>
          <w:lang w:bidi="ar-DZ"/>
        </w:rPr>
      </w:pPr>
      <w:r>
        <w:rPr>
          <w:rFonts w:cs="Simplified Arabic" w:hint="cs"/>
          <w:b/>
          <w:bCs/>
          <w:sz w:val="32"/>
          <w:szCs w:val="32"/>
          <w:rtl/>
          <w:lang w:bidi="ar-DZ"/>
        </w:rPr>
        <w:t>6</w:t>
      </w:r>
      <w:r w:rsidRPr="00F54448">
        <w:rPr>
          <w:rFonts w:asciiTheme="majorBidi" w:hAnsiTheme="majorBidi" w:cstheme="majorBidi"/>
          <w:b/>
          <w:bCs/>
          <w:sz w:val="28"/>
          <w:szCs w:val="28"/>
          <w:rtl/>
          <w:lang w:bidi="ar-DZ"/>
        </w:rPr>
        <w:t>-وزارة الموارد المائية :</w:t>
      </w:r>
      <w:r w:rsidRPr="00F54448">
        <w:rPr>
          <w:rFonts w:asciiTheme="majorBidi" w:hAnsiTheme="majorBidi" w:cstheme="majorBidi"/>
          <w:sz w:val="28"/>
          <w:szCs w:val="28"/>
          <w:rtl/>
          <w:lang w:bidi="ar-DZ"/>
        </w:rPr>
        <w:t xml:space="preserve"> يستدعي برنامج تطوير قدرات إنتاج المياه غير التقليدية اللجوء إلى تقنيات تحلية مياه البحر (المحطة النموذجية للجزائر العاصمة ) بالإضافة إلى معالجة </w:t>
      </w:r>
      <w:r w:rsidR="00983AAB">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 xml:space="preserve">واستعادة المياه المستعملة لتلبية حاجيات </w:t>
      </w:r>
      <w:r w:rsidR="00983AAB">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 xml:space="preserve">قطاعي الفلاحة والصناعة بهذا العنصر الحيوي </w:t>
      </w:r>
      <w:r w:rsidRPr="00F54448">
        <w:rPr>
          <w:rStyle w:val="Appelnotedebasdep"/>
          <w:rFonts w:asciiTheme="majorBidi" w:hAnsiTheme="majorBidi" w:cstheme="majorBidi"/>
          <w:sz w:val="28"/>
          <w:szCs w:val="28"/>
          <w:rtl/>
          <w:lang w:bidi="ar-DZ"/>
        </w:rPr>
        <w:footnoteReference w:id="263"/>
      </w:r>
      <w:r w:rsidRPr="00F54448">
        <w:rPr>
          <w:rFonts w:asciiTheme="majorBidi" w:hAnsiTheme="majorBidi" w:cstheme="majorBidi"/>
          <w:sz w:val="28"/>
          <w:szCs w:val="28"/>
          <w:rtl/>
          <w:lang w:bidi="ar-DZ"/>
        </w:rPr>
        <w:t xml:space="preserve"> عن طريق محطات التصفية وهذا بأخذ الاعتبار بالجانب البيئي .</w:t>
      </w:r>
    </w:p>
    <w:p w:rsidR="00454CCE" w:rsidRPr="00F54448" w:rsidRDefault="00454CCE" w:rsidP="007911C8">
      <w:pPr>
        <w:bidi/>
        <w:spacing w:after="0" w:line="360" w:lineRule="auto"/>
        <w:jc w:val="both"/>
        <w:rPr>
          <w:rFonts w:asciiTheme="majorBidi" w:hAnsiTheme="majorBidi" w:cstheme="majorBidi"/>
          <w:sz w:val="28"/>
          <w:szCs w:val="28"/>
          <w:lang w:bidi="ar-DZ"/>
        </w:rPr>
      </w:pPr>
      <w:r>
        <w:rPr>
          <w:rFonts w:asciiTheme="majorBidi" w:hAnsiTheme="majorBidi" w:cstheme="majorBidi"/>
          <w:sz w:val="28"/>
          <w:szCs w:val="28"/>
          <w:lang w:bidi="ar-DZ"/>
        </w:rPr>
        <w:t xml:space="preserve">     </w:t>
      </w:r>
      <w:r w:rsidRPr="00F54448">
        <w:rPr>
          <w:rFonts w:asciiTheme="majorBidi" w:hAnsiTheme="majorBidi" w:cstheme="majorBidi"/>
          <w:sz w:val="28"/>
          <w:szCs w:val="28"/>
          <w:rtl/>
          <w:lang w:bidi="ar-DZ"/>
        </w:rPr>
        <w:t>إتضح من خلال عرض مختلف الهياكل الوزارية التي ألحقت بها مهمة حماية البيئة أن الإدارة المركزية البيئية</w:t>
      </w:r>
      <w:r w:rsidR="007911C8">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 xml:space="preserve"> لم تعرف الثبات إذ تداول مهمة حماية البيئة بين 11 وزارة </w:t>
      </w:r>
      <w:r w:rsidR="007911C8">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وكتابة دولة من 1974 إلى غاية 2001 تاريخ استحداث الوزارة الحالية أي بمعدل اقل من سنتين ونصف عمر كل وزارة اضطلعت بمهمة حماية البيئة الأمر الذي أدى إلى غياب تام لدور الإدارة البيئية المركزية</w:t>
      </w:r>
      <w:r w:rsidR="007911C8">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 xml:space="preserve"> في معالجة المشاكل البيئية </w:t>
      </w:r>
      <w:r w:rsidRPr="00F54448">
        <w:rPr>
          <w:rStyle w:val="Appelnotedebasdep"/>
          <w:rFonts w:asciiTheme="majorBidi" w:hAnsiTheme="majorBidi" w:cstheme="majorBidi"/>
          <w:sz w:val="28"/>
          <w:szCs w:val="28"/>
          <w:rtl/>
          <w:lang w:bidi="ar-DZ"/>
        </w:rPr>
        <w:footnoteReference w:id="264"/>
      </w:r>
      <w:r w:rsidR="007911C8">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 xml:space="preserve">، كما يرجع الأستاذ و ناس يحي سبب عدم فعالية الإدارة المركزية في حماية البيئة إلى الطابع المتشعب للظاهرة البيئية </w:t>
      </w:r>
      <w:r w:rsidR="007911C8">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والتي جعلها محل اقتسام بين مختلف الوزارات ومنه لا يمكن اعتبار أي تدخل لحماية البيئة ناجحا إلا بالتنسيق الفع</w:t>
      </w:r>
      <w:r w:rsidR="007911C8">
        <w:rPr>
          <w:rFonts w:asciiTheme="majorBidi" w:hAnsiTheme="majorBidi" w:cstheme="majorBidi" w:hint="cs"/>
          <w:sz w:val="28"/>
          <w:szCs w:val="28"/>
          <w:rtl/>
          <w:lang w:bidi="ar-DZ"/>
        </w:rPr>
        <w:t>ّ</w:t>
      </w:r>
      <w:r w:rsidRPr="00F54448">
        <w:rPr>
          <w:rFonts w:asciiTheme="majorBidi" w:hAnsiTheme="majorBidi" w:cstheme="majorBidi"/>
          <w:sz w:val="28"/>
          <w:szCs w:val="28"/>
          <w:rtl/>
          <w:lang w:bidi="ar-DZ"/>
        </w:rPr>
        <w:t>ال بين مختلف الوزارات ، هذا التنسيق بات صعبا لوجود عائقين:</w:t>
      </w:r>
    </w:p>
    <w:p w:rsidR="00454CCE" w:rsidRDefault="00454CCE" w:rsidP="007911C8">
      <w:pPr>
        <w:bidi/>
        <w:spacing w:after="0" w:line="360" w:lineRule="auto"/>
        <w:jc w:val="both"/>
        <w:rPr>
          <w:rFonts w:asciiTheme="majorBidi" w:hAnsiTheme="majorBidi" w:cstheme="majorBidi"/>
          <w:sz w:val="28"/>
          <w:szCs w:val="28"/>
          <w:rtl/>
          <w:lang w:bidi="ar-DZ"/>
        </w:rPr>
      </w:pPr>
      <w:r w:rsidRPr="00F54448">
        <w:rPr>
          <w:rFonts w:asciiTheme="majorBidi" w:hAnsiTheme="majorBidi" w:cstheme="majorBidi"/>
          <w:sz w:val="28"/>
          <w:szCs w:val="28"/>
          <w:rtl/>
          <w:lang w:bidi="ar-DZ"/>
        </w:rPr>
        <w:t>- أولهما يتعلق بوضعية مهمة حماية البيئة التي كانت توجد دائما في وضعية المهمة الملحقة بوزارة تمارس وظائف تقليدية عريقة مما يجعل الوزارة نفسها تنظر إلى هذه المهمة بأنها مهمة غير جوهرية وبالتالي فإنه يصعب عليها القيام بمهامها التقليدية ومهمة حماية البيئة ومهمة التنسيق بين مختلف الوزارات.</w:t>
      </w:r>
    </w:p>
    <w:p w:rsidR="00454CCE" w:rsidRPr="00F54448" w:rsidRDefault="00454CCE" w:rsidP="007911C8">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7911C8">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أما العائق الثاني فيتمثل في عملية التنسيق نفسها والتي تقتضي بأن الوزارة التي تقوم بهذه المهمة ينبغي أن تتمتع بنوع من السمو على بقية الوزارات حتى تتمكن من فرض برنامج تدخل موحد</w:t>
      </w:r>
      <w:r w:rsidR="007911C8">
        <w:rPr>
          <w:rFonts w:asciiTheme="majorBidi" w:hAnsiTheme="majorBidi" w:cstheme="majorBidi" w:hint="cs"/>
          <w:sz w:val="28"/>
          <w:szCs w:val="28"/>
          <w:rtl/>
          <w:lang w:bidi="ar-DZ"/>
        </w:rPr>
        <w:t xml:space="preserve"> </w:t>
      </w:r>
      <w:r w:rsidRPr="00F54448">
        <w:rPr>
          <w:rFonts w:asciiTheme="majorBidi" w:hAnsiTheme="majorBidi" w:cstheme="majorBidi"/>
          <w:sz w:val="28"/>
          <w:szCs w:val="28"/>
          <w:rtl/>
          <w:lang w:bidi="ar-DZ"/>
        </w:rPr>
        <w:t>، اذ أن هذا الوضع لم يتحقق لأي وزارة اضطلعت بمهمة حماية البيئة فيما عدا وزارة تهيئة الأقاليم والبيئة الحالية .</w:t>
      </w:r>
      <w:r w:rsidRPr="00F54448">
        <w:rPr>
          <w:rStyle w:val="Appelnotedebasdep"/>
          <w:rFonts w:asciiTheme="majorBidi" w:hAnsiTheme="majorBidi" w:cstheme="majorBidi"/>
          <w:sz w:val="28"/>
          <w:szCs w:val="28"/>
          <w:rtl/>
          <w:lang w:bidi="ar-DZ"/>
        </w:rPr>
        <w:footnoteReference w:id="265"/>
      </w:r>
    </w:p>
    <w:p w:rsidR="00454CCE" w:rsidRDefault="00454CCE" w:rsidP="00454CCE">
      <w:pPr>
        <w:pStyle w:val="Paragraphedeliste"/>
        <w:bidi/>
        <w:spacing w:after="0" w:line="360" w:lineRule="auto"/>
        <w:ind w:left="-1"/>
        <w:jc w:val="both"/>
        <w:rPr>
          <w:rFonts w:asciiTheme="majorBidi" w:hAnsiTheme="majorBidi" w:cstheme="majorBidi"/>
          <w:b/>
          <w:bCs/>
          <w:sz w:val="28"/>
          <w:szCs w:val="28"/>
          <w:rtl/>
          <w:lang w:bidi="ar-DZ"/>
        </w:rPr>
      </w:pPr>
    </w:p>
    <w:p w:rsidR="00EF2EE8" w:rsidRDefault="00EF2EE8" w:rsidP="00EF2EE8">
      <w:pPr>
        <w:pStyle w:val="Paragraphedeliste"/>
        <w:bidi/>
        <w:spacing w:after="0" w:line="360" w:lineRule="auto"/>
        <w:ind w:left="-1"/>
        <w:jc w:val="both"/>
        <w:rPr>
          <w:rFonts w:asciiTheme="majorBidi" w:hAnsiTheme="majorBidi" w:cstheme="majorBidi"/>
          <w:b/>
          <w:bCs/>
          <w:sz w:val="28"/>
          <w:szCs w:val="28"/>
          <w:rtl/>
          <w:lang w:bidi="ar-DZ"/>
        </w:rPr>
      </w:pPr>
    </w:p>
    <w:p w:rsidR="00653F8F" w:rsidRDefault="00653F8F" w:rsidP="002B58D0">
      <w:pPr>
        <w:bidi/>
        <w:spacing w:after="0" w:line="360" w:lineRule="auto"/>
        <w:jc w:val="center"/>
        <w:rPr>
          <w:rFonts w:asciiTheme="majorBidi" w:hAnsiTheme="majorBidi" w:cstheme="majorBidi"/>
          <w:b/>
          <w:bCs/>
          <w:sz w:val="32"/>
          <w:szCs w:val="32"/>
          <w:lang w:bidi="ar-DZ"/>
        </w:rPr>
      </w:pPr>
      <w:r w:rsidRPr="00653F8F">
        <w:rPr>
          <w:rFonts w:asciiTheme="majorBidi" w:hAnsiTheme="majorBidi" w:cstheme="majorBidi"/>
          <w:b/>
          <w:bCs/>
          <w:sz w:val="32"/>
          <w:szCs w:val="32"/>
          <w:rtl/>
          <w:lang w:bidi="ar-DZ"/>
        </w:rPr>
        <w:lastRenderedPageBreak/>
        <w:t>المبحث الثاني :الاطار القانوني للجماعات المحلية في مجال حماية البيئة:</w:t>
      </w:r>
    </w:p>
    <w:p w:rsidR="00653F8F" w:rsidRPr="00653F8F" w:rsidRDefault="004D60A1" w:rsidP="007911C8">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653F8F" w:rsidRPr="00653F8F">
        <w:rPr>
          <w:rFonts w:asciiTheme="majorBidi" w:hAnsiTheme="majorBidi" w:cstheme="majorBidi"/>
          <w:sz w:val="28"/>
          <w:szCs w:val="28"/>
          <w:rtl/>
          <w:lang w:bidi="ar-DZ"/>
        </w:rPr>
        <w:t xml:space="preserve"> يمكن القول</w:t>
      </w:r>
      <w:r w:rsidR="00653F8F" w:rsidRPr="00653F8F">
        <w:rPr>
          <w:rFonts w:asciiTheme="majorBidi" w:hAnsiTheme="majorBidi" w:cstheme="majorBidi"/>
          <w:sz w:val="28"/>
          <w:szCs w:val="28"/>
          <w:rtl/>
        </w:rPr>
        <w:t xml:space="preserve"> أن</w:t>
      </w:r>
      <w:r w:rsidR="00653F8F" w:rsidRPr="00653F8F">
        <w:rPr>
          <w:rFonts w:asciiTheme="majorBidi" w:hAnsiTheme="majorBidi" w:cstheme="majorBidi"/>
          <w:sz w:val="28"/>
          <w:szCs w:val="28"/>
          <w:lang w:bidi="ar-DZ"/>
        </w:rPr>
        <w:t xml:space="preserve"> </w:t>
      </w:r>
      <w:r w:rsidR="00653F8F" w:rsidRPr="00653F8F">
        <w:rPr>
          <w:rFonts w:asciiTheme="majorBidi" w:hAnsiTheme="majorBidi" w:cstheme="majorBidi"/>
          <w:sz w:val="28"/>
          <w:szCs w:val="28"/>
          <w:rtl/>
          <w:lang w:bidi="ar-DZ"/>
        </w:rPr>
        <w:t xml:space="preserve"> تدهور الاوضاع البيئية على المستوى الدولي جلب اهتمام الدول وحثها  بصفة تدريجية على اعتماد سياسات وطنية تأخذ بعين الاعتبار ضرورة  الحفاظ على المكونات البيئية بمختلف </w:t>
      </w:r>
      <w:r w:rsidR="007911C8">
        <w:rPr>
          <w:rFonts w:asciiTheme="majorBidi" w:hAnsiTheme="majorBidi" w:cstheme="majorBidi" w:hint="cs"/>
          <w:sz w:val="28"/>
          <w:szCs w:val="28"/>
          <w:rtl/>
          <w:lang w:bidi="ar-DZ"/>
        </w:rPr>
        <w:t>أ</w:t>
      </w:r>
      <w:r w:rsidR="00653F8F" w:rsidRPr="00653F8F">
        <w:rPr>
          <w:rFonts w:asciiTheme="majorBidi" w:hAnsiTheme="majorBidi" w:cstheme="majorBidi"/>
          <w:sz w:val="28"/>
          <w:szCs w:val="28"/>
          <w:rtl/>
          <w:lang w:bidi="ar-DZ"/>
        </w:rPr>
        <w:t>نواعها وقد تجسد هذا المظهر على تبن</w:t>
      </w:r>
      <w:r w:rsidR="007911C8">
        <w:rPr>
          <w:rFonts w:asciiTheme="majorBidi" w:hAnsiTheme="majorBidi" w:cstheme="majorBidi" w:hint="cs"/>
          <w:sz w:val="28"/>
          <w:szCs w:val="28"/>
          <w:rtl/>
          <w:lang w:bidi="ar-DZ"/>
        </w:rPr>
        <w:t>ّ</w:t>
      </w:r>
      <w:r w:rsidR="00653F8F" w:rsidRPr="00653F8F">
        <w:rPr>
          <w:rFonts w:asciiTheme="majorBidi" w:hAnsiTheme="majorBidi" w:cstheme="majorBidi"/>
          <w:sz w:val="28"/>
          <w:szCs w:val="28"/>
          <w:rtl/>
          <w:lang w:bidi="ar-DZ"/>
        </w:rPr>
        <w:t xml:space="preserve">ي التشريعات الوطنية مسلكا موحدا في هذا المجال ، حيث يمكن </w:t>
      </w:r>
      <w:r w:rsidR="007911C8">
        <w:rPr>
          <w:rFonts w:asciiTheme="majorBidi" w:hAnsiTheme="majorBidi" w:cstheme="majorBidi" w:hint="cs"/>
          <w:sz w:val="28"/>
          <w:szCs w:val="28"/>
          <w:rtl/>
          <w:lang w:bidi="ar-DZ"/>
        </w:rPr>
        <w:t>أ</w:t>
      </w:r>
      <w:r w:rsidR="00653F8F" w:rsidRPr="00653F8F">
        <w:rPr>
          <w:rFonts w:asciiTheme="majorBidi" w:hAnsiTheme="majorBidi" w:cstheme="majorBidi"/>
          <w:sz w:val="28"/>
          <w:szCs w:val="28"/>
          <w:rtl/>
          <w:lang w:bidi="ar-DZ"/>
        </w:rPr>
        <w:t xml:space="preserve">ن نعثر في هذا الصدد على اطار عام يكرس هذا الحماية ويأخذ التسمية التي يمكن </w:t>
      </w:r>
      <w:r w:rsidR="007911C8">
        <w:rPr>
          <w:rFonts w:asciiTheme="majorBidi" w:hAnsiTheme="majorBidi" w:cstheme="majorBidi" w:hint="cs"/>
          <w:sz w:val="28"/>
          <w:szCs w:val="28"/>
          <w:rtl/>
          <w:lang w:bidi="ar-DZ"/>
        </w:rPr>
        <w:t>أ</w:t>
      </w:r>
      <w:r w:rsidR="00653F8F" w:rsidRPr="00653F8F">
        <w:rPr>
          <w:rFonts w:asciiTheme="majorBidi" w:hAnsiTheme="majorBidi" w:cstheme="majorBidi"/>
          <w:sz w:val="28"/>
          <w:szCs w:val="28"/>
          <w:rtl/>
          <w:lang w:bidi="ar-DZ"/>
        </w:rPr>
        <w:t>ن تكون موحدة وهي قانون حماية البيئة</w:t>
      </w:r>
      <w:r w:rsidR="007911C8">
        <w:rPr>
          <w:rFonts w:asciiTheme="majorBidi" w:hAnsiTheme="majorBidi" w:cstheme="majorBidi" w:hint="cs"/>
          <w:sz w:val="28"/>
          <w:szCs w:val="28"/>
          <w:rtl/>
          <w:lang w:bidi="ar-DZ"/>
        </w:rPr>
        <w:t xml:space="preserve"> </w:t>
      </w:r>
      <w:r w:rsidR="00653F8F" w:rsidRPr="00653F8F">
        <w:rPr>
          <w:rFonts w:asciiTheme="majorBidi" w:hAnsiTheme="majorBidi" w:cstheme="majorBidi"/>
          <w:sz w:val="28"/>
          <w:szCs w:val="28"/>
          <w:rtl/>
          <w:lang w:bidi="ar-DZ"/>
        </w:rPr>
        <w:t xml:space="preserve"> و</w:t>
      </w:r>
      <w:r w:rsidR="007911C8">
        <w:rPr>
          <w:rFonts w:asciiTheme="majorBidi" w:hAnsiTheme="majorBidi" w:cstheme="majorBidi" w:hint="cs"/>
          <w:sz w:val="28"/>
          <w:szCs w:val="28"/>
          <w:rtl/>
          <w:lang w:bidi="ar-DZ"/>
        </w:rPr>
        <w:t>إ</w:t>
      </w:r>
      <w:r w:rsidR="00653F8F" w:rsidRPr="00653F8F">
        <w:rPr>
          <w:rFonts w:asciiTheme="majorBidi" w:hAnsiTheme="majorBidi" w:cstheme="majorBidi"/>
          <w:sz w:val="28"/>
          <w:szCs w:val="28"/>
          <w:rtl/>
          <w:lang w:bidi="ar-DZ"/>
        </w:rPr>
        <w:t xml:space="preserve">لى جانب ذلك نعثر على آليات تشريعية </w:t>
      </w:r>
      <w:r w:rsidR="007911C8">
        <w:rPr>
          <w:rFonts w:asciiTheme="majorBidi" w:hAnsiTheme="majorBidi" w:cstheme="majorBidi" w:hint="cs"/>
          <w:sz w:val="28"/>
          <w:szCs w:val="28"/>
          <w:rtl/>
          <w:lang w:bidi="ar-DZ"/>
        </w:rPr>
        <w:t xml:space="preserve"> </w:t>
      </w:r>
      <w:r w:rsidR="00653F8F" w:rsidRPr="00653F8F">
        <w:rPr>
          <w:rFonts w:asciiTheme="majorBidi" w:hAnsiTheme="majorBidi" w:cstheme="majorBidi"/>
          <w:sz w:val="28"/>
          <w:szCs w:val="28"/>
          <w:rtl/>
          <w:lang w:bidi="ar-DZ"/>
        </w:rPr>
        <w:t>قطاعية تتولى تكريس هذه الحماية في شت</w:t>
      </w:r>
      <w:r w:rsidR="007911C8">
        <w:rPr>
          <w:rFonts w:asciiTheme="majorBidi" w:hAnsiTheme="majorBidi" w:cstheme="majorBidi" w:hint="cs"/>
          <w:sz w:val="28"/>
          <w:szCs w:val="28"/>
          <w:rtl/>
          <w:lang w:bidi="ar-DZ"/>
        </w:rPr>
        <w:t>ّ</w:t>
      </w:r>
      <w:r w:rsidR="00653F8F" w:rsidRPr="00653F8F">
        <w:rPr>
          <w:rFonts w:asciiTheme="majorBidi" w:hAnsiTheme="majorBidi" w:cstheme="majorBidi"/>
          <w:sz w:val="28"/>
          <w:szCs w:val="28"/>
          <w:rtl/>
          <w:lang w:bidi="ar-DZ"/>
        </w:rPr>
        <w:t xml:space="preserve">ى مجالات الحياة مثل  قانون المياه ، </w:t>
      </w:r>
      <w:r w:rsidR="007911C8">
        <w:rPr>
          <w:rFonts w:asciiTheme="majorBidi" w:hAnsiTheme="majorBidi" w:cstheme="majorBidi" w:hint="cs"/>
          <w:sz w:val="28"/>
          <w:szCs w:val="28"/>
          <w:rtl/>
          <w:lang w:bidi="ar-DZ"/>
        </w:rPr>
        <w:t>أ</w:t>
      </w:r>
      <w:r w:rsidR="00653F8F" w:rsidRPr="00653F8F">
        <w:rPr>
          <w:rFonts w:asciiTheme="majorBidi" w:hAnsiTheme="majorBidi" w:cstheme="majorBidi"/>
          <w:sz w:val="28"/>
          <w:szCs w:val="28"/>
          <w:rtl/>
          <w:lang w:bidi="ar-DZ"/>
        </w:rPr>
        <w:t xml:space="preserve">و قانون حماية  الغابات </w:t>
      </w:r>
      <w:r w:rsidR="007911C8">
        <w:rPr>
          <w:rFonts w:asciiTheme="majorBidi" w:hAnsiTheme="majorBidi" w:cstheme="majorBidi" w:hint="cs"/>
          <w:sz w:val="28"/>
          <w:szCs w:val="28"/>
          <w:rtl/>
          <w:lang w:bidi="ar-DZ"/>
        </w:rPr>
        <w:t>أ</w:t>
      </w:r>
      <w:r w:rsidR="00653F8F" w:rsidRPr="00653F8F">
        <w:rPr>
          <w:rFonts w:asciiTheme="majorBidi" w:hAnsiTheme="majorBidi" w:cstheme="majorBidi"/>
          <w:sz w:val="28"/>
          <w:szCs w:val="28"/>
          <w:rtl/>
          <w:lang w:bidi="ar-DZ"/>
        </w:rPr>
        <w:t xml:space="preserve">و قانون الصحة العمومية </w:t>
      </w:r>
      <w:r w:rsidR="007911C8">
        <w:rPr>
          <w:rFonts w:asciiTheme="majorBidi" w:hAnsiTheme="majorBidi" w:cstheme="majorBidi" w:hint="cs"/>
          <w:sz w:val="28"/>
          <w:szCs w:val="28"/>
          <w:rtl/>
          <w:lang w:bidi="ar-DZ"/>
        </w:rPr>
        <w:t>أ</w:t>
      </w:r>
      <w:r w:rsidR="00653F8F" w:rsidRPr="00653F8F">
        <w:rPr>
          <w:rFonts w:asciiTheme="majorBidi" w:hAnsiTheme="majorBidi" w:cstheme="majorBidi"/>
          <w:sz w:val="28"/>
          <w:szCs w:val="28"/>
          <w:rtl/>
          <w:lang w:bidi="ar-DZ"/>
        </w:rPr>
        <w:t xml:space="preserve">و قانون حماية البيئة من التلوث الهوائي </w:t>
      </w:r>
      <w:r w:rsidR="007911C8">
        <w:rPr>
          <w:rFonts w:asciiTheme="majorBidi" w:hAnsiTheme="majorBidi" w:cstheme="majorBidi" w:hint="cs"/>
          <w:sz w:val="28"/>
          <w:szCs w:val="28"/>
          <w:rtl/>
          <w:lang w:bidi="ar-DZ"/>
        </w:rPr>
        <w:t>إ</w:t>
      </w:r>
      <w:r w:rsidR="00653F8F" w:rsidRPr="00653F8F">
        <w:rPr>
          <w:rFonts w:asciiTheme="majorBidi" w:hAnsiTheme="majorBidi" w:cstheme="majorBidi"/>
          <w:sz w:val="28"/>
          <w:szCs w:val="28"/>
          <w:rtl/>
          <w:lang w:bidi="ar-DZ"/>
        </w:rPr>
        <w:t>لى غير ذلك من الآليات القانونية</w:t>
      </w:r>
      <w:r w:rsidR="00653F8F" w:rsidRPr="00653F8F">
        <w:rPr>
          <w:rStyle w:val="Appelnotedebasdep"/>
          <w:rFonts w:asciiTheme="majorBidi" w:hAnsiTheme="majorBidi" w:cstheme="majorBidi"/>
          <w:sz w:val="28"/>
          <w:szCs w:val="28"/>
          <w:rtl/>
          <w:lang w:bidi="ar-DZ"/>
        </w:rPr>
        <w:footnoteReference w:id="266"/>
      </w:r>
      <w:r w:rsidR="00653F8F" w:rsidRPr="00653F8F">
        <w:rPr>
          <w:rFonts w:asciiTheme="majorBidi" w:hAnsiTheme="majorBidi" w:cstheme="majorBidi"/>
          <w:sz w:val="28"/>
          <w:szCs w:val="28"/>
          <w:rtl/>
          <w:lang w:bidi="ar-DZ"/>
        </w:rPr>
        <w:t xml:space="preserve"> .</w:t>
      </w:r>
    </w:p>
    <w:p w:rsidR="00653F8F" w:rsidRPr="00653F8F" w:rsidRDefault="004D60A1" w:rsidP="00DD0AE8">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653F8F" w:rsidRPr="00653F8F">
        <w:rPr>
          <w:rFonts w:asciiTheme="majorBidi" w:hAnsiTheme="majorBidi" w:cstheme="majorBidi"/>
          <w:sz w:val="28"/>
          <w:szCs w:val="28"/>
          <w:rtl/>
          <w:lang w:bidi="ar-DZ"/>
        </w:rPr>
        <w:t xml:space="preserve">وبما أن موضوع حماية البيئة تحكمه مجموعة من القواعد والقوانين الخاصة والعامة وتحتاج في عمليات تطبيقها عدة </w:t>
      </w:r>
      <w:proofErr w:type="gramStart"/>
      <w:r w:rsidR="00653F8F" w:rsidRPr="00653F8F">
        <w:rPr>
          <w:rFonts w:asciiTheme="majorBidi" w:hAnsiTheme="majorBidi" w:cstheme="majorBidi"/>
          <w:sz w:val="28"/>
          <w:szCs w:val="28"/>
          <w:rtl/>
          <w:lang w:bidi="ar-DZ"/>
        </w:rPr>
        <w:t xml:space="preserve">هيئات </w:t>
      </w:r>
      <w:r w:rsidR="007911C8">
        <w:rPr>
          <w:rFonts w:asciiTheme="majorBidi" w:hAnsiTheme="majorBidi" w:cstheme="majorBidi" w:hint="cs"/>
          <w:sz w:val="28"/>
          <w:szCs w:val="28"/>
          <w:rtl/>
          <w:lang w:bidi="ar-DZ"/>
        </w:rPr>
        <w:t xml:space="preserve"> </w:t>
      </w:r>
      <w:r w:rsidR="00653F8F" w:rsidRPr="00653F8F">
        <w:rPr>
          <w:rFonts w:asciiTheme="majorBidi" w:hAnsiTheme="majorBidi" w:cstheme="majorBidi"/>
          <w:sz w:val="28"/>
          <w:szCs w:val="28"/>
          <w:rtl/>
          <w:lang w:bidi="ar-DZ"/>
        </w:rPr>
        <w:t>وجهات</w:t>
      </w:r>
      <w:proofErr w:type="gramEnd"/>
      <w:r w:rsidR="00653F8F" w:rsidRPr="00653F8F">
        <w:rPr>
          <w:rFonts w:asciiTheme="majorBidi" w:hAnsiTheme="majorBidi" w:cstheme="majorBidi"/>
          <w:sz w:val="28"/>
          <w:szCs w:val="28"/>
          <w:rtl/>
          <w:lang w:bidi="ar-DZ"/>
        </w:rPr>
        <w:t xml:space="preserve"> </w:t>
      </w:r>
      <w:r w:rsidR="007911C8">
        <w:rPr>
          <w:rFonts w:asciiTheme="majorBidi" w:hAnsiTheme="majorBidi" w:cstheme="majorBidi" w:hint="cs"/>
          <w:sz w:val="28"/>
          <w:szCs w:val="28"/>
          <w:rtl/>
          <w:lang w:bidi="ar-DZ"/>
        </w:rPr>
        <w:t xml:space="preserve"> </w:t>
      </w:r>
      <w:r w:rsidR="00653F8F" w:rsidRPr="00653F8F">
        <w:rPr>
          <w:rFonts w:asciiTheme="majorBidi" w:hAnsiTheme="majorBidi" w:cstheme="majorBidi"/>
          <w:sz w:val="28"/>
          <w:szCs w:val="28"/>
          <w:rtl/>
          <w:lang w:bidi="ar-DZ"/>
        </w:rPr>
        <w:t xml:space="preserve">وزارات مركزية ، فانه من الطبيعي </w:t>
      </w:r>
      <w:r w:rsidR="00DD0AE8">
        <w:rPr>
          <w:rFonts w:asciiTheme="majorBidi" w:hAnsiTheme="majorBidi" w:cstheme="majorBidi" w:hint="cs"/>
          <w:sz w:val="28"/>
          <w:szCs w:val="28"/>
          <w:rtl/>
          <w:lang w:bidi="ar-DZ"/>
        </w:rPr>
        <w:t>أ</w:t>
      </w:r>
      <w:r w:rsidR="00653F8F" w:rsidRPr="00653F8F">
        <w:rPr>
          <w:rFonts w:asciiTheme="majorBidi" w:hAnsiTheme="majorBidi" w:cstheme="majorBidi"/>
          <w:sz w:val="28"/>
          <w:szCs w:val="28"/>
          <w:rtl/>
          <w:lang w:bidi="ar-DZ"/>
        </w:rPr>
        <w:t>ن يكون  لهذه الهيئات امتداد محلي على مستوى الولايات والبلديات</w:t>
      </w:r>
      <w:r w:rsidR="00653F8F" w:rsidRPr="00653F8F">
        <w:rPr>
          <w:rStyle w:val="Appelnotedebasdep"/>
          <w:rFonts w:asciiTheme="majorBidi" w:hAnsiTheme="majorBidi" w:cstheme="majorBidi"/>
          <w:sz w:val="28"/>
          <w:szCs w:val="28"/>
          <w:rtl/>
          <w:lang w:bidi="ar-DZ"/>
        </w:rPr>
        <w:footnoteReference w:id="267"/>
      </w:r>
      <w:r w:rsidR="00653F8F" w:rsidRPr="00653F8F">
        <w:rPr>
          <w:rFonts w:asciiTheme="majorBidi" w:hAnsiTheme="majorBidi" w:cstheme="majorBidi"/>
          <w:sz w:val="28"/>
          <w:szCs w:val="28"/>
          <w:rtl/>
          <w:lang w:bidi="ar-DZ"/>
        </w:rPr>
        <w:t xml:space="preserve"> </w:t>
      </w:r>
    </w:p>
    <w:p w:rsidR="00653F8F" w:rsidRPr="00653F8F" w:rsidRDefault="004D60A1" w:rsidP="00DD0AE8">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DD0AE8">
        <w:rPr>
          <w:rFonts w:asciiTheme="majorBidi" w:hAnsiTheme="majorBidi" w:cstheme="majorBidi" w:hint="cs"/>
          <w:sz w:val="28"/>
          <w:szCs w:val="28"/>
          <w:rtl/>
          <w:lang w:bidi="ar-DZ"/>
        </w:rPr>
        <w:t xml:space="preserve"> </w:t>
      </w:r>
      <w:r w:rsidR="00653F8F" w:rsidRPr="00653F8F">
        <w:rPr>
          <w:rFonts w:asciiTheme="majorBidi" w:hAnsiTheme="majorBidi" w:cstheme="majorBidi"/>
          <w:sz w:val="28"/>
          <w:szCs w:val="28"/>
          <w:rtl/>
          <w:lang w:bidi="ar-DZ"/>
        </w:rPr>
        <w:t>لكن نجاح هذه السياسات يقتضي أن تكون الأجهزة المنوط بها مهمة الحماية البيئية قريبة من الفضاءات التي تتطلب الحماية،</w:t>
      </w:r>
      <w:r w:rsidR="00DD0AE8">
        <w:rPr>
          <w:rFonts w:asciiTheme="majorBidi" w:hAnsiTheme="majorBidi" w:cstheme="majorBidi" w:hint="cs"/>
          <w:sz w:val="28"/>
          <w:szCs w:val="28"/>
          <w:rtl/>
          <w:lang w:bidi="ar-DZ"/>
        </w:rPr>
        <w:t xml:space="preserve"> </w:t>
      </w:r>
      <w:r w:rsidR="00653F8F" w:rsidRPr="00653F8F">
        <w:rPr>
          <w:rFonts w:asciiTheme="majorBidi" w:hAnsiTheme="majorBidi" w:cstheme="majorBidi"/>
          <w:sz w:val="28"/>
          <w:szCs w:val="28"/>
          <w:rtl/>
          <w:lang w:bidi="ar-DZ"/>
        </w:rPr>
        <w:t xml:space="preserve">وهو الدور الذي يفترض أن تقوم به الأجهزة المحلية أو الجماعات المحلية التي تتوزع على كافة الأقاليم " الولايات والبلديات ". </w:t>
      </w:r>
    </w:p>
    <w:p w:rsidR="00653F8F" w:rsidRPr="00653F8F" w:rsidRDefault="004D60A1" w:rsidP="00DD0AE8">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bidi="ar-DZ"/>
        </w:rPr>
        <w:t xml:space="preserve">    </w:t>
      </w:r>
      <w:r w:rsidR="00653F8F" w:rsidRPr="00653F8F">
        <w:rPr>
          <w:rFonts w:asciiTheme="majorBidi" w:hAnsiTheme="majorBidi" w:cstheme="majorBidi"/>
          <w:sz w:val="28"/>
          <w:szCs w:val="28"/>
          <w:rtl/>
          <w:lang w:bidi="ar-DZ"/>
        </w:rPr>
        <w:t>على  هذا الأساس فان الجماعات المحلية تعتبر حجر الزاوية أو</w:t>
      </w:r>
      <w:r w:rsidR="00DD0AE8">
        <w:rPr>
          <w:rFonts w:asciiTheme="majorBidi" w:hAnsiTheme="majorBidi" w:cstheme="majorBidi" w:hint="cs"/>
          <w:sz w:val="28"/>
          <w:szCs w:val="28"/>
          <w:rtl/>
          <w:lang w:bidi="ar-DZ"/>
        </w:rPr>
        <w:t xml:space="preserve"> </w:t>
      </w:r>
      <w:r w:rsidR="00653F8F" w:rsidRPr="00653F8F">
        <w:rPr>
          <w:rFonts w:asciiTheme="majorBidi" w:hAnsiTheme="majorBidi" w:cstheme="majorBidi"/>
          <w:sz w:val="28"/>
          <w:szCs w:val="28"/>
          <w:rtl/>
          <w:lang w:bidi="ar-DZ"/>
        </w:rPr>
        <w:t xml:space="preserve">الحلقة الأهم في تنفيذ السياسات العامة للبيئة على المستوى الوطني ، ولمعرفة الدور الذي تلعبه هذه الهيئات اللامركزية في حماية البيئة ومجال تدخلها في </w:t>
      </w:r>
      <w:r w:rsidR="00746FB7">
        <w:rPr>
          <w:rFonts w:asciiTheme="majorBidi" w:hAnsiTheme="majorBidi" w:cstheme="majorBidi"/>
          <w:sz w:val="28"/>
          <w:szCs w:val="28"/>
          <w:rtl/>
          <w:lang w:bidi="ar-DZ"/>
        </w:rPr>
        <w:t>هذا الميدان على المستوى المحلي</w:t>
      </w:r>
      <w:r w:rsidR="00746FB7">
        <w:rPr>
          <w:rFonts w:asciiTheme="majorBidi" w:hAnsiTheme="majorBidi" w:cstheme="majorBidi" w:hint="cs"/>
          <w:sz w:val="28"/>
          <w:szCs w:val="28"/>
          <w:rtl/>
          <w:lang w:bidi="ar-DZ"/>
        </w:rPr>
        <w:t xml:space="preserve"> </w:t>
      </w:r>
      <w:r w:rsidR="00653F8F" w:rsidRPr="00653F8F">
        <w:rPr>
          <w:rFonts w:asciiTheme="majorBidi" w:hAnsiTheme="majorBidi" w:cstheme="majorBidi"/>
          <w:sz w:val="28"/>
          <w:szCs w:val="28"/>
          <w:rtl/>
          <w:lang w:val="en-US" w:bidi="ar-DZ"/>
        </w:rPr>
        <w:t>فإنه ينبغي علينا  دراسة الصلاحيات التي تمارسها الجماعات المحلية في مجال حماية البيئة،</w:t>
      </w:r>
      <w:r w:rsidR="00DD0AE8">
        <w:rPr>
          <w:rFonts w:asciiTheme="majorBidi" w:hAnsiTheme="majorBidi" w:cstheme="majorBidi" w:hint="cs"/>
          <w:sz w:val="28"/>
          <w:szCs w:val="28"/>
          <w:rtl/>
          <w:lang w:val="en-US" w:bidi="ar-DZ"/>
        </w:rPr>
        <w:t xml:space="preserve"> </w:t>
      </w:r>
      <w:r w:rsidR="00653F8F" w:rsidRPr="00653F8F">
        <w:rPr>
          <w:rFonts w:asciiTheme="majorBidi" w:hAnsiTheme="majorBidi" w:cstheme="majorBidi"/>
          <w:sz w:val="28"/>
          <w:szCs w:val="28"/>
          <w:rtl/>
          <w:lang w:val="en-US" w:bidi="ar-DZ"/>
        </w:rPr>
        <w:t>دور الولاية "مطلب أول " ودور البلدية " مطلب ثاني " وهذا بموجب</w:t>
      </w:r>
      <w:r w:rsidR="00746FB7">
        <w:rPr>
          <w:rFonts w:asciiTheme="majorBidi" w:hAnsiTheme="majorBidi" w:cstheme="majorBidi"/>
          <w:sz w:val="28"/>
          <w:szCs w:val="28"/>
          <w:rtl/>
          <w:lang w:val="en-US" w:bidi="ar-DZ"/>
        </w:rPr>
        <w:t xml:space="preserve"> قانون الولاية والبلدية أو الق</w:t>
      </w:r>
      <w:r w:rsidR="00746FB7">
        <w:rPr>
          <w:rFonts w:asciiTheme="majorBidi" w:hAnsiTheme="majorBidi" w:cstheme="majorBidi" w:hint="cs"/>
          <w:sz w:val="28"/>
          <w:szCs w:val="28"/>
          <w:rtl/>
          <w:lang w:val="en-US" w:bidi="ar-DZ"/>
        </w:rPr>
        <w:t>وا</w:t>
      </w:r>
      <w:r w:rsidR="00653F8F" w:rsidRPr="00653F8F">
        <w:rPr>
          <w:rFonts w:asciiTheme="majorBidi" w:hAnsiTheme="majorBidi" w:cstheme="majorBidi"/>
          <w:sz w:val="28"/>
          <w:szCs w:val="28"/>
          <w:rtl/>
          <w:lang w:val="en-US" w:bidi="ar-DZ"/>
        </w:rPr>
        <w:t>نين الأخرى ذات الصلة بموضوع المحافظة على البيئة .</w:t>
      </w:r>
    </w:p>
    <w:p w:rsidR="00732A2A" w:rsidRPr="00732A2A" w:rsidRDefault="00732A2A" w:rsidP="00457DAC">
      <w:pPr>
        <w:bidi/>
        <w:spacing w:line="360" w:lineRule="auto"/>
        <w:jc w:val="both"/>
        <w:rPr>
          <w:rFonts w:asciiTheme="majorBidi" w:hAnsiTheme="majorBidi" w:cstheme="majorBidi"/>
          <w:b/>
          <w:bCs/>
          <w:sz w:val="28"/>
          <w:szCs w:val="28"/>
          <w:rtl/>
          <w:lang w:val="en-US" w:bidi="ar-DZ"/>
        </w:rPr>
      </w:pPr>
      <w:r w:rsidRPr="00732A2A">
        <w:rPr>
          <w:rFonts w:asciiTheme="majorBidi" w:hAnsiTheme="majorBidi" w:cstheme="majorBidi"/>
          <w:b/>
          <w:bCs/>
          <w:sz w:val="28"/>
          <w:szCs w:val="28"/>
          <w:rtl/>
          <w:lang w:val="en-US" w:bidi="ar-DZ"/>
        </w:rPr>
        <w:t xml:space="preserve">المطلب </w:t>
      </w:r>
      <w:proofErr w:type="gramStart"/>
      <w:r w:rsidRPr="00732A2A">
        <w:rPr>
          <w:rFonts w:asciiTheme="majorBidi" w:hAnsiTheme="majorBidi" w:cstheme="majorBidi"/>
          <w:b/>
          <w:bCs/>
          <w:sz w:val="28"/>
          <w:szCs w:val="28"/>
          <w:rtl/>
          <w:lang w:val="en-US" w:bidi="ar-DZ"/>
        </w:rPr>
        <w:t>الأول :</w:t>
      </w:r>
      <w:proofErr w:type="gramEnd"/>
      <w:r w:rsidRPr="00732A2A">
        <w:rPr>
          <w:rFonts w:asciiTheme="majorBidi" w:hAnsiTheme="majorBidi" w:cstheme="majorBidi"/>
          <w:b/>
          <w:bCs/>
          <w:sz w:val="28"/>
          <w:szCs w:val="28"/>
          <w:rtl/>
          <w:lang w:val="en-US" w:bidi="ar-DZ"/>
        </w:rPr>
        <w:t xml:space="preserve"> دور الولاية في حماية البيئة </w:t>
      </w:r>
    </w:p>
    <w:p w:rsidR="00211027" w:rsidRDefault="004D60A1" w:rsidP="00DD0AE8">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 xml:space="preserve">تعتبر الإدارة المحلية امتداد للإدارة المركزية في مجال حماية البيئة وترقية  التنمية المستدامة على </w:t>
      </w:r>
    </w:p>
    <w:p w:rsidR="00732A2A" w:rsidRPr="00732A2A" w:rsidRDefault="00732A2A" w:rsidP="00DD0AE8">
      <w:pPr>
        <w:bidi/>
        <w:spacing w:after="0" w:line="360" w:lineRule="auto"/>
        <w:jc w:val="both"/>
        <w:rPr>
          <w:rFonts w:asciiTheme="majorBidi" w:hAnsiTheme="majorBidi" w:cstheme="majorBidi"/>
          <w:sz w:val="28"/>
          <w:szCs w:val="28"/>
          <w:rtl/>
          <w:lang w:val="en-US" w:bidi="ar-DZ"/>
        </w:rPr>
      </w:pPr>
      <w:proofErr w:type="spellStart"/>
      <w:r w:rsidRPr="00732A2A">
        <w:rPr>
          <w:rFonts w:asciiTheme="majorBidi" w:hAnsiTheme="majorBidi" w:cstheme="majorBidi"/>
          <w:sz w:val="28"/>
          <w:szCs w:val="28"/>
          <w:rtl/>
          <w:lang w:val="en-US" w:bidi="ar-DZ"/>
        </w:rPr>
        <w:t>إعتبار</w:t>
      </w:r>
      <w:proofErr w:type="spellEnd"/>
      <w:r w:rsidRPr="00732A2A">
        <w:rPr>
          <w:rFonts w:asciiTheme="majorBidi" w:hAnsiTheme="majorBidi" w:cstheme="majorBidi"/>
          <w:sz w:val="28"/>
          <w:szCs w:val="28"/>
          <w:rtl/>
          <w:lang w:val="en-US" w:bidi="ar-DZ"/>
        </w:rPr>
        <w:t xml:space="preserve"> أن هذه المهمة من </w:t>
      </w:r>
      <w:proofErr w:type="spellStart"/>
      <w:r w:rsidRPr="00732A2A">
        <w:rPr>
          <w:rFonts w:asciiTheme="majorBidi" w:hAnsiTheme="majorBidi" w:cstheme="majorBidi"/>
          <w:sz w:val="28"/>
          <w:szCs w:val="28"/>
          <w:rtl/>
          <w:lang w:val="en-US" w:bidi="ar-DZ"/>
        </w:rPr>
        <w:t>الإختصاصات</w:t>
      </w:r>
      <w:proofErr w:type="spellEnd"/>
      <w:r w:rsidRPr="00732A2A">
        <w:rPr>
          <w:rFonts w:asciiTheme="majorBidi" w:hAnsiTheme="majorBidi" w:cstheme="majorBidi"/>
          <w:sz w:val="28"/>
          <w:szCs w:val="28"/>
          <w:rtl/>
          <w:lang w:val="en-US" w:bidi="ar-DZ"/>
        </w:rPr>
        <w:t xml:space="preserve"> الرئيسية للدولة بمختلف مؤسساتها المركزية والمحلية </w:t>
      </w:r>
      <w:r w:rsidRPr="00732A2A">
        <w:rPr>
          <w:rStyle w:val="Appelnotedebasdep"/>
          <w:rFonts w:asciiTheme="majorBidi" w:hAnsiTheme="majorBidi" w:cstheme="majorBidi"/>
          <w:sz w:val="28"/>
          <w:szCs w:val="28"/>
          <w:rtl/>
          <w:lang w:val="en-US" w:bidi="ar-DZ"/>
        </w:rPr>
        <w:footnoteReference w:id="268"/>
      </w:r>
      <w:r w:rsidRPr="00732A2A">
        <w:rPr>
          <w:rFonts w:asciiTheme="majorBidi" w:hAnsiTheme="majorBidi" w:cstheme="majorBidi"/>
          <w:sz w:val="28"/>
          <w:szCs w:val="28"/>
          <w:rtl/>
          <w:lang w:val="en-US" w:bidi="ar-DZ"/>
        </w:rPr>
        <w:t>.</w:t>
      </w:r>
    </w:p>
    <w:p w:rsidR="00732A2A" w:rsidRPr="00732A2A" w:rsidRDefault="00732A2A" w:rsidP="00DD0AE8">
      <w:pPr>
        <w:bidi/>
        <w:spacing w:after="0" w:line="360" w:lineRule="auto"/>
        <w:jc w:val="both"/>
        <w:rPr>
          <w:rFonts w:asciiTheme="majorBidi" w:hAnsiTheme="majorBidi" w:cstheme="majorBidi"/>
          <w:sz w:val="28"/>
          <w:szCs w:val="28"/>
          <w:rtl/>
          <w:lang w:val="en-US" w:bidi="ar-DZ"/>
        </w:rPr>
      </w:pPr>
      <w:r w:rsidRPr="00732A2A">
        <w:rPr>
          <w:rFonts w:asciiTheme="majorBidi" w:hAnsiTheme="majorBidi" w:cstheme="majorBidi"/>
          <w:sz w:val="28"/>
          <w:szCs w:val="28"/>
          <w:rtl/>
          <w:lang w:val="en-US" w:bidi="ar-DZ"/>
        </w:rPr>
        <w:lastRenderedPageBreak/>
        <w:t xml:space="preserve">ذلك </w:t>
      </w:r>
      <w:r w:rsidR="00DD0AE8">
        <w:rPr>
          <w:rFonts w:asciiTheme="majorBidi" w:hAnsiTheme="majorBidi" w:cstheme="majorBidi" w:hint="cs"/>
          <w:sz w:val="28"/>
          <w:szCs w:val="28"/>
          <w:rtl/>
          <w:lang w:val="en-US" w:bidi="ar-DZ"/>
        </w:rPr>
        <w:t>أ</w:t>
      </w:r>
      <w:r w:rsidRPr="00732A2A">
        <w:rPr>
          <w:rFonts w:asciiTheme="majorBidi" w:hAnsiTheme="majorBidi" w:cstheme="majorBidi"/>
          <w:sz w:val="28"/>
          <w:szCs w:val="28"/>
          <w:rtl/>
          <w:lang w:val="en-US" w:bidi="ar-DZ"/>
        </w:rPr>
        <w:t>ن مسألة حماية البيئة</w:t>
      </w:r>
      <w:r w:rsidR="00DD0AE8">
        <w:rPr>
          <w:rFonts w:asciiTheme="majorBidi" w:hAnsiTheme="majorBidi" w:cstheme="majorBidi" w:hint="cs"/>
          <w:sz w:val="28"/>
          <w:szCs w:val="28"/>
          <w:rtl/>
          <w:lang w:val="en-US" w:bidi="ar-DZ"/>
        </w:rPr>
        <w:t xml:space="preserve"> </w:t>
      </w:r>
      <w:r w:rsidRPr="00732A2A">
        <w:rPr>
          <w:rFonts w:asciiTheme="majorBidi" w:hAnsiTheme="majorBidi" w:cstheme="majorBidi"/>
          <w:sz w:val="28"/>
          <w:szCs w:val="28"/>
          <w:rtl/>
          <w:lang w:val="en-US" w:bidi="ar-DZ"/>
        </w:rPr>
        <w:t xml:space="preserve"> وترقية التنمية المستديمة هي قضية محلية أكثر منها قضية مركزية ، فالبلدية والولاية هما المؤسستان القاعدتان الرئيسيتان في مسألة حماية البيئة نظرا للدور المباشر الذي ينتظر أن تؤديانه في هذا المجال بحكم قربهما من المواطن وإدراك مسؤوليتهما  في أكثر من أي جهاز </w:t>
      </w:r>
      <w:r w:rsidR="00DD0AE8">
        <w:rPr>
          <w:rFonts w:asciiTheme="majorBidi" w:hAnsiTheme="majorBidi" w:cstheme="majorBidi" w:hint="cs"/>
          <w:sz w:val="28"/>
          <w:szCs w:val="28"/>
          <w:rtl/>
          <w:lang w:val="en-US" w:bidi="ar-DZ"/>
        </w:rPr>
        <w:t>آ</w:t>
      </w:r>
      <w:r w:rsidRPr="00732A2A">
        <w:rPr>
          <w:rFonts w:asciiTheme="majorBidi" w:hAnsiTheme="majorBidi" w:cstheme="majorBidi"/>
          <w:sz w:val="28"/>
          <w:szCs w:val="28"/>
          <w:rtl/>
          <w:lang w:val="en-US" w:bidi="ar-DZ"/>
        </w:rPr>
        <w:t>خر حول طبيعة المشاكل البيئية التي يعانيها السكان .</w:t>
      </w:r>
      <w:r w:rsidRPr="00732A2A">
        <w:rPr>
          <w:rStyle w:val="Appelnotedebasdep"/>
          <w:rFonts w:asciiTheme="majorBidi" w:hAnsiTheme="majorBidi" w:cstheme="majorBidi"/>
          <w:sz w:val="28"/>
          <w:szCs w:val="28"/>
          <w:rtl/>
          <w:lang w:val="en-US" w:bidi="ar-DZ"/>
        </w:rPr>
        <w:footnoteReference w:id="269"/>
      </w:r>
    </w:p>
    <w:p w:rsidR="00732A2A" w:rsidRPr="00732A2A" w:rsidRDefault="004D60A1" w:rsidP="00DD0AE8">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كما أن قرب الجماعات المحلية من الواقع يجعلهما  يدركان طبيعة البيئة وخصوصية مكوناتها حيث تختلف هذه المكونات بين الولاية والبلديات الساحلية عن الولاية والبلديات الداخلية والصحراوية ، كما تختلف خصوصية  بيئة الولايات والبلديات الصناعية عن السياحية والفلاحية ...الخ</w:t>
      </w:r>
      <w:r w:rsidR="00732A2A" w:rsidRPr="00732A2A">
        <w:rPr>
          <w:rStyle w:val="Appelnotedebasdep"/>
          <w:rFonts w:asciiTheme="majorBidi" w:hAnsiTheme="majorBidi" w:cstheme="majorBidi"/>
          <w:sz w:val="28"/>
          <w:szCs w:val="28"/>
          <w:rtl/>
          <w:lang w:val="en-US" w:bidi="ar-DZ"/>
        </w:rPr>
        <w:footnoteReference w:id="270"/>
      </w:r>
      <w:r w:rsidR="00732A2A" w:rsidRPr="00732A2A">
        <w:rPr>
          <w:rFonts w:asciiTheme="majorBidi" w:hAnsiTheme="majorBidi" w:cstheme="majorBidi"/>
          <w:sz w:val="28"/>
          <w:szCs w:val="28"/>
          <w:rtl/>
          <w:lang w:val="en-US" w:bidi="ar-DZ"/>
        </w:rPr>
        <w:t>.</w:t>
      </w:r>
    </w:p>
    <w:p w:rsidR="006669CF" w:rsidRDefault="002A7F5F" w:rsidP="00DD0AE8">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val="en-US" w:bidi="ar-DZ"/>
        </w:rPr>
        <w:t xml:space="preserve">     </w:t>
      </w:r>
      <w:r w:rsidR="00732A2A" w:rsidRPr="00732A2A">
        <w:rPr>
          <w:rFonts w:asciiTheme="majorBidi" w:hAnsiTheme="majorBidi" w:cstheme="majorBidi"/>
          <w:sz w:val="28"/>
          <w:szCs w:val="28"/>
          <w:rtl/>
          <w:lang w:val="en-US" w:bidi="ar-DZ"/>
        </w:rPr>
        <w:t>فالمادة 15 من دستور الجزائر لسنة 1996 تنص على أن الجماعات الإقليمية للدولة هي البلدية والولاية</w:t>
      </w:r>
      <w:r w:rsidR="00732A2A" w:rsidRPr="00732A2A">
        <w:rPr>
          <w:rStyle w:val="Appelnotedebasdep"/>
          <w:rFonts w:asciiTheme="majorBidi" w:hAnsiTheme="majorBidi" w:cstheme="majorBidi"/>
          <w:sz w:val="28"/>
          <w:szCs w:val="28"/>
          <w:rtl/>
          <w:lang w:val="en-US" w:bidi="ar-DZ"/>
        </w:rPr>
        <w:footnoteReference w:id="271"/>
      </w:r>
      <w:r w:rsidR="00DD0AE8">
        <w:rPr>
          <w:rFonts w:asciiTheme="majorBidi" w:hAnsiTheme="majorBidi" w:cstheme="majorBidi" w:hint="cs"/>
          <w:sz w:val="28"/>
          <w:szCs w:val="28"/>
          <w:rtl/>
          <w:lang w:val="en-US" w:bidi="ar-DZ"/>
        </w:rPr>
        <w:t xml:space="preserve"> </w:t>
      </w:r>
      <w:r w:rsidR="00732A2A" w:rsidRPr="00732A2A">
        <w:rPr>
          <w:rFonts w:asciiTheme="majorBidi" w:hAnsiTheme="majorBidi" w:cstheme="majorBidi"/>
          <w:sz w:val="28"/>
          <w:szCs w:val="28"/>
          <w:rtl/>
          <w:lang w:val="en-US" w:bidi="ar-DZ"/>
        </w:rPr>
        <w:t xml:space="preserve">، كما تعتبر الولاية الجماعة الإقليمية للدولة وتتمتع بالشخصية المعنوية والذمة المالية المستقلة </w:t>
      </w:r>
      <w:r w:rsidR="00732A2A" w:rsidRPr="00732A2A">
        <w:rPr>
          <w:rStyle w:val="Appelnotedebasdep"/>
          <w:rFonts w:asciiTheme="majorBidi" w:hAnsiTheme="majorBidi" w:cstheme="majorBidi"/>
          <w:sz w:val="28"/>
          <w:szCs w:val="28"/>
          <w:rtl/>
          <w:lang w:val="en-US" w:bidi="ar-DZ"/>
        </w:rPr>
        <w:footnoteReference w:id="272"/>
      </w:r>
      <w:r w:rsidR="00732A2A" w:rsidRPr="00732A2A">
        <w:rPr>
          <w:rFonts w:asciiTheme="majorBidi" w:hAnsiTheme="majorBidi" w:cstheme="majorBidi"/>
          <w:sz w:val="28"/>
          <w:szCs w:val="28"/>
          <w:rtl/>
          <w:lang w:val="en-US" w:bidi="ar-DZ"/>
        </w:rPr>
        <w:t xml:space="preserve"> فهي الدائرة الإدارية غير الممركزة للدولة وتشكل بهذه الصفة </w:t>
      </w:r>
      <w:r w:rsidR="00732A2A" w:rsidRPr="00732A2A">
        <w:rPr>
          <w:rFonts w:asciiTheme="majorBidi" w:hAnsiTheme="majorBidi" w:cstheme="majorBidi"/>
          <w:sz w:val="28"/>
          <w:szCs w:val="28"/>
          <w:rtl/>
          <w:lang w:bidi="ar-DZ"/>
        </w:rPr>
        <w:t>فضاء لتنفيذ السياسات العمومية التضامنية والتشاورية بين الجماعات الإقليمية والدولة وتساهم مع</w:t>
      </w:r>
      <w:r w:rsidR="00DD0AE8">
        <w:rPr>
          <w:rFonts w:asciiTheme="majorBidi" w:hAnsiTheme="majorBidi" w:cstheme="majorBidi" w:hint="cs"/>
          <w:sz w:val="28"/>
          <w:szCs w:val="28"/>
          <w:rtl/>
          <w:lang w:bidi="ar-DZ"/>
        </w:rPr>
        <w:t xml:space="preserve"> </w:t>
      </w:r>
      <w:r w:rsidR="00732A2A" w:rsidRPr="00732A2A">
        <w:rPr>
          <w:rFonts w:asciiTheme="majorBidi" w:hAnsiTheme="majorBidi" w:cstheme="majorBidi"/>
          <w:sz w:val="28"/>
          <w:szCs w:val="28"/>
          <w:rtl/>
          <w:lang w:bidi="ar-DZ"/>
        </w:rPr>
        <w:t>الدولة في إدارة وتهيئة الإقليم والتنمية الإقتصادية والإجتماعية والثقافية وحماية البيئة و</w:t>
      </w:r>
      <w:r w:rsidR="00DD0AE8">
        <w:rPr>
          <w:rFonts w:asciiTheme="majorBidi" w:hAnsiTheme="majorBidi" w:cstheme="majorBidi" w:hint="cs"/>
          <w:sz w:val="28"/>
          <w:szCs w:val="28"/>
          <w:rtl/>
          <w:lang w:bidi="ar-DZ"/>
        </w:rPr>
        <w:t>ك</w:t>
      </w:r>
      <w:r w:rsidR="00732A2A" w:rsidRPr="00732A2A">
        <w:rPr>
          <w:rFonts w:asciiTheme="majorBidi" w:hAnsiTheme="majorBidi" w:cstheme="majorBidi"/>
          <w:sz w:val="28"/>
          <w:szCs w:val="28"/>
          <w:rtl/>
          <w:lang w:bidi="ar-DZ"/>
        </w:rPr>
        <w:t>ذا حماية وترقية وتحسين الإطار المعيشي للمواطنين .</w:t>
      </w:r>
    </w:p>
    <w:p w:rsidR="00AB78DC" w:rsidRDefault="004D60A1" w:rsidP="00DD0AE8">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732A2A" w:rsidRPr="00732A2A">
        <w:rPr>
          <w:rFonts w:asciiTheme="majorBidi" w:hAnsiTheme="majorBidi" w:cstheme="majorBidi"/>
          <w:sz w:val="28"/>
          <w:szCs w:val="28"/>
          <w:rtl/>
          <w:lang w:bidi="ar-DZ"/>
        </w:rPr>
        <w:t>كما</w:t>
      </w:r>
      <w:r w:rsidR="002A7F5F">
        <w:rPr>
          <w:rFonts w:asciiTheme="majorBidi" w:hAnsiTheme="majorBidi" w:cstheme="majorBidi" w:hint="cs"/>
          <w:sz w:val="28"/>
          <w:szCs w:val="28"/>
          <w:rtl/>
          <w:lang w:bidi="ar-DZ"/>
        </w:rPr>
        <w:t xml:space="preserve"> </w:t>
      </w:r>
      <w:r w:rsidR="00732A2A" w:rsidRPr="00732A2A">
        <w:rPr>
          <w:rFonts w:asciiTheme="majorBidi" w:hAnsiTheme="majorBidi" w:cstheme="majorBidi"/>
          <w:sz w:val="28"/>
          <w:szCs w:val="28"/>
          <w:rtl/>
          <w:lang w:bidi="ar-DZ"/>
        </w:rPr>
        <w:t>أن</w:t>
      </w:r>
      <w:r w:rsidR="002A7F5F">
        <w:rPr>
          <w:rFonts w:asciiTheme="majorBidi" w:hAnsiTheme="majorBidi" w:cstheme="majorBidi" w:hint="cs"/>
          <w:sz w:val="28"/>
          <w:szCs w:val="28"/>
          <w:rtl/>
          <w:lang w:bidi="ar-DZ"/>
        </w:rPr>
        <w:t xml:space="preserve"> </w:t>
      </w:r>
      <w:r w:rsidR="00732A2A" w:rsidRPr="00732A2A">
        <w:rPr>
          <w:rFonts w:asciiTheme="majorBidi" w:hAnsiTheme="majorBidi" w:cstheme="majorBidi"/>
          <w:sz w:val="28"/>
          <w:szCs w:val="28"/>
          <w:rtl/>
          <w:lang w:bidi="ar-DZ"/>
        </w:rPr>
        <w:t>للولاية هيئتان هما المجلس الشعبي الولائي</w:t>
      </w:r>
      <w:r w:rsidR="002A7F5F">
        <w:rPr>
          <w:rFonts w:asciiTheme="majorBidi" w:hAnsiTheme="majorBidi" w:cstheme="majorBidi" w:hint="cs"/>
          <w:sz w:val="28"/>
          <w:szCs w:val="28"/>
          <w:rtl/>
          <w:lang w:bidi="ar-DZ"/>
        </w:rPr>
        <w:t xml:space="preserve"> </w:t>
      </w:r>
      <w:r w:rsidR="00732A2A" w:rsidRPr="00732A2A">
        <w:rPr>
          <w:rFonts w:asciiTheme="majorBidi" w:hAnsiTheme="majorBidi" w:cstheme="majorBidi"/>
          <w:sz w:val="28"/>
          <w:szCs w:val="28"/>
          <w:rtl/>
          <w:lang w:bidi="ar-DZ"/>
        </w:rPr>
        <w:t>والوالي،</w:t>
      </w:r>
      <w:r w:rsidR="002A7F5F">
        <w:rPr>
          <w:rFonts w:asciiTheme="majorBidi" w:hAnsiTheme="majorBidi" w:cstheme="majorBidi" w:hint="cs"/>
          <w:sz w:val="28"/>
          <w:szCs w:val="28"/>
          <w:rtl/>
          <w:lang w:bidi="ar-DZ"/>
        </w:rPr>
        <w:t xml:space="preserve"> </w:t>
      </w:r>
      <w:r w:rsidR="00732A2A" w:rsidRPr="00732A2A">
        <w:rPr>
          <w:rFonts w:asciiTheme="majorBidi" w:hAnsiTheme="majorBidi" w:cstheme="majorBidi"/>
          <w:sz w:val="28"/>
          <w:szCs w:val="28"/>
          <w:rtl/>
          <w:lang w:bidi="ar-DZ"/>
        </w:rPr>
        <w:t xml:space="preserve">حيث يعد المجلس </w:t>
      </w:r>
      <w:r w:rsidR="002A7F5F">
        <w:rPr>
          <w:rFonts w:asciiTheme="majorBidi" w:hAnsiTheme="majorBidi" w:cstheme="majorBidi" w:hint="cs"/>
          <w:sz w:val="28"/>
          <w:szCs w:val="28"/>
          <w:rtl/>
          <w:lang w:bidi="ar-DZ"/>
        </w:rPr>
        <w:t xml:space="preserve">                   </w:t>
      </w:r>
      <w:r w:rsidR="00732A2A" w:rsidRPr="00732A2A">
        <w:rPr>
          <w:rFonts w:asciiTheme="majorBidi" w:hAnsiTheme="majorBidi" w:cstheme="majorBidi"/>
          <w:sz w:val="28"/>
          <w:szCs w:val="28"/>
          <w:rtl/>
          <w:lang w:bidi="ar-DZ"/>
        </w:rPr>
        <w:t>الشعبي الولائي</w:t>
      </w:r>
      <w:r w:rsidR="00732A2A" w:rsidRPr="00732A2A">
        <w:rPr>
          <w:rFonts w:asciiTheme="majorBidi" w:hAnsiTheme="majorBidi" w:cstheme="majorBidi"/>
          <w:sz w:val="28"/>
          <w:szCs w:val="28"/>
          <w:lang w:bidi="ar-DZ"/>
        </w:rPr>
        <w:t xml:space="preserve">APW </w:t>
      </w:r>
      <w:r w:rsidR="00732A2A" w:rsidRPr="00732A2A">
        <w:rPr>
          <w:rFonts w:asciiTheme="majorBidi" w:hAnsiTheme="majorBidi" w:cstheme="majorBidi"/>
          <w:sz w:val="28"/>
          <w:szCs w:val="28"/>
          <w:rtl/>
          <w:lang w:bidi="ar-DZ"/>
        </w:rPr>
        <w:t xml:space="preserve">، هيئة المداولة في الولاية </w:t>
      </w:r>
      <w:r w:rsidR="00732A2A" w:rsidRPr="00732A2A">
        <w:rPr>
          <w:rStyle w:val="Appelnotedebasdep"/>
          <w:rFonts w:asciiTheme="majorBidi" w:hAnsiTheme="majorBidi" w:cstheme="majorBidi"/>
          <w:sz w:val="28"/>
          <w:szCs w:val="28"/>
          <w:rtl/>
          <w:lang w:bidi="ar-DZ"/>
        </w:rPr>
        <w:footnoteReference w:id="273"/>
      </w:r>
      <w:r w:rsidR="00732A2A" w:rsidRPr="00732A2A">
        <w:rPr>
          <w:rFonts w:asciiTheme="majorBidi" w:hAnsiTheme="majorBidi" w:cstheme="majorBidi"/>
          <w:sz w:val="28"/>
          <w:szCs w:val="28"/>
          <w:rtl/>
          <w:lang w:bidi="ar-DZ"/>
        </w:rPr>
        <w:t xml:space="preserve"> و تتوفر الولاية على إدارة توضع تحت سلطة </w:t>
      </w:r>
      <w:r w:rsidR="002A7F5F">
        <w:rPr>
          <w:rFonts w:asciiTheme="majorBidi" w:hAnsiTheme="majorBidi" w:cstheme="majorBidi" w:hint="cs"/>
          <w:sz w:val="28"/>
          <w:szCs w:val="28"/>
          <w:rtl/>
          <w:lang w:bidi="ar-DZ"/>
        </w:rPr>
        <w:t xml:space="preserve">     </w:t>
      </w:r>
      <w:r w:rsidR="00732A2A" w:rsidRPr="00732A2A">
        <w:rPr>
          <w:rFonts w:asciiTheme="majorBidi" w:hAnsiTheme="majorBidi" w:cstheme="majorBidi"/>
          <w:sz w:val="28"/>
          <w:szCs w:val="28"/>
          <w:rtl/>
          <w:lang w:bidi="ar-DZ"/>
        </w:rPr>
        <w:t>الوالي</w:t>
      </w:r>
      <w:r w:rsidR="00DD0AE8">
        <w:rPr>
          <w:rFonts w:asciiTheme="majorBidi" w:hAnsiTheme="majorBidi" w:cstheme="majorBidi" w:hint="cs"/>
          <w:sz w:val="28"/>
          <w:szCs w:val="28"/>
          <w:rtl/>
          <w:lang w:bidi="ar-DZ"/>
        </w:rPr>
        <w:t xml:space="preserve"> </w:t>
      </w:r>
      <w:r w:rsidR="00732A2A" w:rsidRPr="00732A2A">
        <w:rPr>
          <w:rFonts w:asciiTheme="majorBidi" w:hAnsiTheme="majorBidi" w:cstheme="majorBidi"/>
          <w:sz w:val="28"/>
          <w:szCs w:val="28"/>
          <w:rtl/>
          <w:lang w:bidi="ar-DZ"/>
        </w:rPr>
        <w:t xml:space="preserve"> وتكون مختلف المصالح غير الممركزة للدولة جزءا منها</w:t>
      </w:r>
      <w:r w:rsidR="002A7F5F">
        <w:rPr>
          <w:rFonts w:asciiTheme="majorBidi" w:hAnsiTheme="majorBidi" w:cstheme="majorBidi" w:hint="cs"/>
          <w:sz w:val="28"/>
          <w:szCs w:val="28"/>
          <w:rtl/>
          <w:lang w:bidi="ar-DZ"/>
        </w:rPr>
        <w:t>،</w:t>
      </w:r>
      <w:r w:rsidR="00732A2A" w:rsidRPr="00732A2A">
        <w:rPr>
          <w:rFonts w:asciiTheme="majorBidi" w:hAnsiTheme="majorBidi" w:cstheme="majorBidi"/>
          <w:sz w:val="28"/>
          <w:szCs w:val="28"/>
          <w:rtl/>
          <w:lang w:bidi="ar-DZ"/>
        </w:rPr>
        <w:t xml:space="preserve"> ويتولى الوالي تنشيط وتنسيق ومراقبة ذلك</w:t>
      </w:r>
      <w:r w:rsidR="00DD0AE8">
        <w:rPr>
          <w:rFonts w:asciiTheme="majorBidi" w:hAnsiTheme="majorBidi" w:cstheme="majorBidi" w:hint="cs"/>
          <w:sz w:val="28"/>
          <w:szCs w:val="28"/>
          <w:rtl/>
          <w:lang w:bidi="ar-DZ"/>
        </w:rPr>
        <w:t xml:space="preserve"> </w:t>
      </w:r>
      <w:r w:rsidR="00732A2A" w:rsidRPr="00732A2A">
        <w:rPr>
          <w:rStyle w:val="Appelnotedebasdep"/>
          <w:rFonts w:asciiTheme="majorBidi" w:hAnsiTheme="majorBidi" w:cstheme="majorBidi"/>
          <w:sz w:val="28"/>
          <w:szCs w:val="28"/>
          <w:rtl/>
          <w:lang w:bidi="ar-DZ"/>
        </w:rPr>
        <w:footnoteReference w:id="274"/>
      </w:r>
      <w:r w:rsidR="00DD0AE8">
        <w:rPr>
          <w:rFonts w:asciiTheme="majorBidi" w:hAnsiTheme="majorBidi" w:cstheme="majorBidi" w:hint="cs"/>
          <w:sz w:val="28"/>
          <w:szCs w:val="28"/>
          <w:rtl/>
          <w:lang w:bidi="ar-DZ"/>
        </w:rPr>
        <w:t xml:space="preserve"> </w:t>
      </w:r>
      <w:r w:rsidR="002A7F5F">
        <w:rPr>
          <w:rFonts w:asciiTheme="majorBidi" w:hAnsiTheme="majorBidi" w:cstheme="majorBidi" w:hint="cs"/>
          <w:sz w:val="28"/>
          <w:szCs w:val="28"/>
          <w:rtl/>
          <w:lang w:bidi="ar-DZ"/>
        </w:rPr>
        <w:t>، كما</w:t>
      </w:r>
      <w:r>
        <w:rPr>
          <w:rFonts w:asciiTheme="majorBidi" w:hAnsiTheme="majorBidi" w:cstheme="majorBidi"/>
          <w:sz w:val="28"/>
          <w:szCs w:val="28"/>
          <w:lang w:bidi="ar-DZ"/>
        </w:rPr>
        <w:t xml:space="preserve"> </w:t>
      </w:r>
      <w:r w:rsidR="00732A2A" w:rsidRPr="00732A2A">
        <w:rPr>
          <w:rFonts w:asciiTheme="majorBidi" w:hAnsiTheme="majorBidi" w:cstheme="majorBidi"/>
          <w:sz w:val="28"/>
          <w:szCs w:val="28"/>
          <w:rtl/>
          <w:lang w:bidi="ar-DZ"/>
        </w:rPr>
        <w:t xml:space="preserve">تكلف الولاية بموجب القانون 12-07 وبموجب نصوص قانونية أخرى بصلاحيات </w:t>
      </w:r>
      <w:proofErr w:type="spellStart"/>
      <w:r w:rsidR="00732A2A" w:rsidRPr="00732A2A">
        <w:rPr>
          <w:rFonts w:asciiTheme="majorBidi" w:hAnsiTheme="majorBidi" w:cstheme="majorBidi"/>
          <w:sz w:val="28"/>
          <w:szCs w:val="28"/>
          <w:rtl/>
          <w:lang w:bidi="ar-DZ"/>
        </w:rPr>
        <w:t>وإختصاصات</w:t>
      </w:r>
      <w:proofErr w:type="spellEnd"/>
      <w:r w:rsidR="00732A2A" w:rsidRPr="00732A2A">
        <w:rPr>
          <w:rFonts w:asciiTheme="majorBidi" w:hAnsiTheme="majorBidi" w:cstheme="majorBidi"/>
          <w:sz w:val="28"/>
          <w:szCs w:val="28"/>
          <w:rtl/>
          <w:lang w:bidi="ar-DZ"/>
        </w:rPr>
        <w:t xml:space="preserve"> تندرج ضمن المفهوم العام لحماية البيئة .</w:t>
      </w:r>
    </w:p>
    <w:p w:rsidR="002B58D0" w:rsidRDefault="002B58D0" w:rsidP="00AB78DC">
      <w:pPr>
        <w:bidi/>
        <w:spacing w:line="360" w:lineRule="auto"/>
        <w:jc w:val="both"/>
        <w:rPr>
          <w:rFonts w:asciiTheme="majorBidi" w:hAnsiTheme="majorBidi" w:cstheme="majorBidi"/>
          <w:b/>
          <w:bCs/>
          <w:sz w:val="28"/>
          <w:szCs w:val="28"/>
          <w:rtl/>
          <w:lang w:bidi="ar-DZ"/>
        </w:rPr>
      </w:pPr>
    </w:p>
    <w:p w:rsidR="002B58D0" w:rsidRDefault="002B58D0" w:rsidP="002B58D0">
      <w:pPr>
        <w:bidi/>
        <w:spacing w:line="360" w:lineRule="auto"/>
        <w:jc w:val="both"/>
        <w:rPr>
          <w:rFonts w:asciiTheme="majorBidi" w:hAnsiTheme="majorBidi" w:cstheme="majorBidi"/>
          <w:b/>
          <w:bCs/>
          <w:sz w:val="28"/>
          <w:szCs w:val="28"/>
          <w:rtl/>
          <w:lang w:bidi="ar-DZ"/>
        </w:rPr>
      </w:pPr>
    </w:p>
    <w:p w:rsidR="002B58D0" w:rsidRDefault="002B58D0" w:rsidP="002B58D0">
      <w:pPr>
        <w:bidi/>
        <w:spacing w:line="360" w:lineRule="auto"/>
        <w:jc w:val="both"/>
        <w:rPr>
          <w:rFonts w:asciiTheme="majorBidi" w:hAnsiTheme="majorBidi" w:cstheme="majorBidi"/>
          <w:b/>
          <w:bCs/>
          <w:sz w:val="28"/>
          <w:szCs w:val="28"/>
          <w:rtl/>
          <w:lang w:bidi="ar-DZ"/>
        </w:rPr>
      </w:pPr>
    </w:p>
    <w:p w:rsidR="00242199" w:rsidRDefault="00242199" w:rsidP="00242199">
      <w:pPr>
        <w:bidi/>
        <w:spacing w:line="360" w:lineRule="auto"/>
        <w:jc w:val="both"/>
        <w:rPr>
          <w:rFonts w:asciiTheme="majorBidi" w:hAnsiTheme="majorBidi" w:cstheme="majorBidi"/>
          <w:b/>
          <w:bCs/>
          <w:sz w:val="28"/>
          <w:szCs w:val="28"/>
          <w:rtl/>
          <w:lang w:bidi="ar-DZ"/>
        </w:rPr>
      </w:pPr>
    </w:p>
    <w:p w:rsidR="00732A2A" w:rsidRPr="00732A2A" w:rsidRDefault="00732A2A" w:rsidP="002B58D0">
      <w:pPr>
        <w:bidi/>
        <w:spacing w:line="360" w:lineRule="auto"/>
        <w:jc w:val="both"/>
        <w:rPr>
          <w:rFonts w:asciiTheme="majorBidi" w:hAnsiTheme="majorBidi" w:cstheme="majorBidi"/>
          <w:b/>
          <w:bCs/>
          <w:sz w:val="28"/>
          <w:szCs w:val="28"/>
          <w:rtl/>
          <w:lang w:bidi="ar-DZ"/>
        </w:rPr>
      </w:pPr>
      <w:r w:rsidRPr="00732A2A">
        <w:rPr>
          <w:rFonts w:asciiTheme="majorBidi" w:hAnsiTheme="majorBidi" w:cstheme="majorBidi"/>
          <w:b/>
          <w:bCs/>
          <w:sz w:val="28"/>
          <w:szCs w:val="28"/>
          <w:rtl/>
          <w:lang w:bidi="ar-DZ"/>
        </w:rPr>
        <w:lastRenderedPageBreak/>
        <w:t xml:space="preserve">الفرع </w:t>
      </w:r>
      <w:proofErr w:type="gramStart"/>
      <w:r w:rsidRPr="00732A2A">
        <w:rPr>
          <w:rFonts w:asciiTheme="majorBidi" w:hAnsiTheme="majorBidi" w:cstheme="majorBidi"/>
          <w:b/>
          <w:bCs/>
          <w:sz w:val="28"/>
          <w:szCs w:val="28"/>
          <w:rtl/>
          <w:lang w:bidi="ar-DZ"/>
        </w:rPr>
        <w:t>الأول :</w:t>
      </w:r>
      <w:proofErr w:type="gramEnd"/>
      <w:r w:rsidRPr="00732A2A">
        <w:rPr>
          <w:rFonts w:asciiTheme="majorBidi" w:hAnsiTheme="majorBidi" w:cstheme="majorBidi"/>
          <w:b/>
          <w:bCs/>
          <w:sz w:val="28"/>
          <w:szCs w:val="28"/>
          <w:rtl/>
          <w:lang w:bidi="ar-DZ"/>
        </w:rPr>
        <w:t xml:space="preserve"> الحماية القانونية للبيئة في قانون الولاية </w:t>
      </w:r>
    </w:p>
    <w:p w:rsidR="00732A2A" w:rsidRPr="00732A2A" w:rsidRDefault="004D60A1" w:rsidP="00242199">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732A2A" w:rsidRPr="00732A2A">
        <w:rPr>
          <w:rFonts w:asciiTheme="majorBidi" w:hAnsiTheme="majorBidi" w:cstheme="majorBidi"/>
          <w:sz w:val="28"/>
          <w:szCs w:val="28"/>
          <w:rtl/>
          <w:lang w:bidi="ar-DZ"/>
        </w:rPr>
        <w:t>تكرس الولاية النظام اللامركزي في النظام الجزائري وهذا من خلال تركيبتها المزدوجة بين المجلس الشعبي الولائي المنتخب وبين سلطة الوالي المعين من الجهة المركزية .</w:t>
      </w:r>
      <w:r w:rsidR="00732A2A" w:rsidRPr="00732A2A">
        <w:rPr>
          <w:rStyle w:val="Appelnotedebasdep"/>
          <w:rFonts w:asciiTheme="majorBidi" w:hAnsiTheme="majorBidi" w:cstheme="majorBidi"/>
          <w:sz w:val="28"/>
          <w:szCs w:val="28"/>
          <w:rtl/>
          <w:lang w:bidi="ar-DZ"/>
        </w:rPr>
        <w:footnoteReference w:id="275"/>
      </w:r>
    </w:p>
    <w:p w:rsidR="00732A2A" w:rsidRPr="00732A2A" w:rsidRDefault="004D60A1" w:rsidP="00242199">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732A2A" w:rsidRPr="00732A2A">
        <w:rPr>
          <w:rFonts w:asciiTheme="majorBidi" w:hAnsiTheme="majorBidi" w:cstheme="majorBidi"/>
          <w:sz w:val="28"/>
          <w:szCs w:val="28"/>
          <w:rtl/>
          <w:lang w:bidi="ar-DZ"/>
        </w:rPr>
        <w:t xml:space="preserve">كما تشارك في عملية حماية البيئة على المستوى </w:t>
      </w:r>
      <w:proofErr w:type="gramStart"/>
      <w:r w:rsidR="00732A2A" w:rsidRPr="00732A2A">
        <w:rPr>
          <w:rFonts w:asciiTheme="majorBidi" w:hAnsiTheme="majorBidi" w:cstheme="majorBidi"/>
          <w:sz w:val="28"/>
          <w:szCs w:val="28"/>
          <w:rtl/>
          <w:lang w:bidi="ar-DZ"/>
        </w:rPr>
        <w:t>المحلي ،</w:t>
      </w:r>
      <w:proofErr w:type="gramEnd"/>
      <w:r w:rsidR="00732A2A" w:rsidRPr="00732A2A">
        <w:rPr>
          <w:rFonts w:asciiTheme="majorBidi" w:hAnsiTheme="majorBidi" w:cstheme="majorBidi"/>
          <w:sz w:val="28"/>
          <w:szCs w:val="28"/>
          <w:rtl/>
          <w:lang w:bidi="ar-DZ"/>
        </w:rPr>
        <w:t xml:space="preserve"> وحتى تكون دراسة هذه الصلاحيات وافية فإنه من الضروري معرفة هذه الاختصاصات المذكورة في قانون الولاية سواء في الأمر 69-38 </w:t>
      </w:r>
      <w:r w:rsidR="00242199">
        <w:rPr>
          <w:rFonts w:asciiTheme="majorBidi" w:hAnsiTheme="majorBidi" w:cstheme="majorBidi" w:hint="cs"/>
          <w:sz w:val="28"/>
          <w:szCs w:val="28"/>
          <w:rtl/>
          <w:lang w:bidi="ar-DZ"/>
        </w:rPr>
        <w:t xml:space="preserve">   </w:t>
      </w:r>
      <w:r w:rsidR="00732A2A" w:rsidRPr="00732A2A">
        <w:rPr>
          <w:rFonts w:asciiTheme="majorBidi" w:hAnsiTheme="majorBidi" w:cstheme="majorBidi"/>
          <w:sz w:val="28"/>
          <w:szCs w:val="28"/>
          <w:rtl/>
          <w:lang w:bidi="ar-DZ"/>
        </w:rPr>
        <w:t>و81-02 ثم في قانون 90-09 لنعرج إلى قانون 12-07 .</w:t>
      </w:r>
    </w:p>
    <w:p w:rsidR="00732A2A" w:rsidRPr="00317FC4" w:rsidRDefault="00317FC4" w:rsidP="002E42AB">
      <w:pPr>
        <w:bidi/>
        <w:spacing w:line="360" w:lineRule="auto"/>
        <w:ind w:left="360"/>
        <w:jc w:val="both"/>
        <w:rPr>
          <w:rFonts w:asciiTheme="majorBidi" w:hAnsiTheme="majorBidi" w:cstheme="majorBidi"/>
          <w:b/>
          <w:bCs/>
          <w:sz w:val="28"/>
          <w:szCs w:val="28"/>
          <w:lang w:bidi="ar-DZ"/>
        </w:rPr>
      </w:pPr>
      <w:r>
        <w:rPr>
          <w:rFonts w:asciiTheme="majorBidi" w:hAnsiTheme="majorBidi" w:cstheme="majorBidi" w:hint="cs"/>
          <w:b/>
          <w:bCs/>
          <w:sz w:val="28"/>
          <w:szCs w:val="28"/>
          <w:rtl/>
          <w:lang w:bidi="ar-DZ"/>
        </w:rPr>
        <w:t xml:space="preserve">أولاً: </w:t>
      </w:r>
      <w:r w:rsidR="002E42AB" w:rsidRPr="00317FC4">
        <w:rPr>
          <w:rFonts w:asciiTheme="majorBidi" w:hAnsiTheme="majorBidi" w:cstheme="majorBidi"/>
          <w:b/>
          <w:bCs/>
          <w:sz w:val="28"/>
          <w:szCs w:val="28"/>
          <w:rtl/>
          <w:lang w:bidi="ar-DZ"/>
        </w:rPr>
        <w:t xml:space="preserve">حماية البيئة </w:t>
      </w:r>
      <w:r w:rsidR="002E42AB">
        <w:rPr>
          <w:rFonts w:asciiTheme="majorBidi" w:hAnsiTheme="majorBidi" w:cstheme="majorBidi" w:hint="cs"/>
          <w:b/>
          <w:bCs/>
          <w:sz w:val="28"/>
          <w:szCs w:val="28"/>
          <w:rtl/>
          <w:lang w:bidi="ar-DZ"/>
        </w:rPr>
        <w:t xml:space="preserve">في </w:t>
      </w:r>
      <w:r w:rsidR="00732A2A" w:rsidRPr="00317FC4">
        <w:rPr>
          <w:rFonts w:asciiTheme="majorBidi" w:hAnsiTheme="majorBidi" w:cstheme="majorBidi"/>
          <w:b/>
          <w:bCs/>
          <w:sz w:val="28"/>
          <w:szCs w:val="28"/>
          <w:rtl/>
          <w:lang w:bidi="ar-DZ"/>
        </w:rPr>
        <w:t xml:space="preserve">قانوني الولاية 69-38 ، 81-02 </w:t>
      </w:r>
    </w:p>
    <w:p w:rsidR="00732A2A" w:rsidRPr="00732A2A" w:rsidRDefault="004D60A1" w:rsidP="00242199">
      <w:pPr>
        <w:bidi/>
        <w:spacing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732A2A" w:rsidRPr="00732A2A">
        <w:rPr>
          <w:rFonts w:asciiTheme="majorBidi" w:hAnsiTheme="majorBidi" w:cstheme="majorBidi"/>
          <w:sz w:val="28"/>
          <w:szCs w:val="28"/>
          <w:rtl/>
          <w:lang w:bidi="ar-DZ"/>
        </w:rPr>
        <w:t xml:space="preserve">لقد صدر أول ميثاق ينظم </w:t>
      </w:r>
      <w:r w:rsidR="00746FB7">
        <w:rPr>
          <w:rFonts w:asciiTheme="majorBidi" w:hAnsiTheme="majorBidi" w:cstheme="majorBidi" w:hint="cs"/>
          <w:sz w:val="28"/>
          <w:szCs w:val="28"/>
          <w:rtl/>
          <w:lang w:bidi="ar-DZ"/>
        </w:rPr>
        <w:t xml:space="preserve">الولاية </w:t>
      </w:r>
      <w:r w:rsidR="00732A2A" w:rsidRPr="00732A2A">
        <w:rPr>
          <w:rFonts w:asciiTheme="majorBidi" w:hAnsiTheme="majorBidi" w:cstheme="majorBidi"/>
          <w:sz w:val="28"/>
          <w:szCs w:val="28"/>
          <w:rtl/>
          <w:lang w:bidi="ar-DZ"/>
        </w:rPr>
        <w:t xml:space="preserve">في 26 مارس </w:t>
      </w:r>
      <w:proofErr w:type="gramStart"/>
      <w:r w:rsidR="00732A2A" w:rsidRPr="00732A2A">
        <w:rPr>
          <w:rFonts w:asciiTheme="majorBidi" w:hAnsiTheme="majorBidi" w:cstheme="majorBidi"/>
          <w:sz w:val="28"/>
          <w:szCs w:val="28"/>
          <w:rtl/>
          <w:lang w:bidi="ar-DZ"/>
        </w:rPr>
        <w:t>1969 .</w:t>
      </w:r>
      <w:proofErr w:type="gramEnd"/>
      <w:r w:rsidR="00732A2A" w:rsidRPr="00732A2A">
        <w:rPr>
          <w:rStyle w:val="Appelnotedebasdep"/>
          <w:rFonts w:asciiTheme="majorBidi" w:hAnsiTheme="majorBidi" w:cstheme="majorBidi"/>
          <w:sz w:val="28"/>
          <w:szCs w:val="28"/>
          <w:rtl/>
          <w:lang w:bidi="ar-DZ"/>
        </w:rPr>
        <w:footnoteReference w:id="276"/>
      </w:r>
      <w:r w:rsidR="00732A2A" w:rsidRPr="00732A2A">
        <w:rPr>
          <w:rFonts w:asciiTheme="majorBidi" w:hAnsiTheme="majorBidi" w:cstheme="majorBidi"/>
          <w:sz w:val="28"/>
          <w:szCs w:val="28"/>
          <w:rtl/>
          <w:lang w:bidi="ar-DZ"/>
        </w:rPr>
        <w:t xml:space="preserve"> ثم أتبع بقانون الولاية 29-38 .</w:t>
      </w:r>
      <w:r w:rsidR="00732A2A" w:rsidRPr="00732A2A">
        <w:rPr>
          <w:rStyle w:val="Appelnotedebasdep"/>
          <w:rFonts w:asciiTheme="majorBidi" w:hAnsiTheme="majorBidi" w:cstheme="majorBidi"/>
          <w:sz w:val="28"/>
          <w:szCs w:val="28"/>
          <w:rtl/>
          <w:lang w:bidi="ar-DZ"/>
        </w:rPr>
        <w:footnoteReference w:id="277"/>
      </w:r>
      <w:r w:rsidR="00030FDF">
        <w:rPr>
          <w:rFonts w:asciiTheme="majorBidi" w:hAnsiTheme="majorBidi" w:cstheme="majorBidi" w:hint="cs"/>
          <w:sz w:val="28"/>
          <w:szCs w:val="28"/>
          <w:rtl/>
          <w:lang w:bidi="ar-DZ"/>
        </w:rPr>
        <w:t>،</w:t>
      </w:r>
      <w:r w:rsidR="00732A2A" w:rsidRPr="00732A2A">
        <w:rPr>
          <w:rFonts w:asciiTheme="majorBidi" w:hAnsiTheme="majorBidi" w:cstheme="majorBidi"/>
          <w:sz w:val="28"/>
          <w:szCs w:val="28"/>
          <w:rtl/>
          <w:lang w:bidi="ar-DZ"/>
        </w:rPr>
        <w:t xml:space="preserve">هذا الأخير الذي أعتبر همزة  وصل بين الدولة والبلديات ، والذي يهمنا في هذا الإطار هي الصلاحيات المتعلقة بمجال حماية البيئة ، إذ يلاحظ من خلال الظروف التي صدر فيها هذا القانون أنه لم يكن هناك </w:t>
      </w:r>
      <w:proofErr w:type="spellStart"/>
      <w:r w:rsidR="00732A2A" w:rsidRPr="00732A2A">
        <w:rPr>
          <w:rFonts w:asciiTheme="majorBidi" w:hAnsiTheme="majorBidi" w:cstheme="majorBidi"/>
          <w:sz w:val="28"/>
          <w:szCs w:val="28"/>
          <w:rtl/>
          <w:lang w:bidi="ar-DZ"/>
        </w:rPr>
        <w:t>إهتمام</w:t>
      </w:r>
      <w:proofErr w:type="spellEnd"/>
      <w:r w:rsidR="00242199">
        <w:rPr>
          <w:rFonts w:asciiTheme="majorBidi" w:hAnsiTheme="majorBidi" w:cstheme="majorBidi" w:hint="cs"/>
          <w:sz w:val="28"/>
          <w:szCs w:val="28"/>
          <w:rtl/>
          <w:lang w:bidi="ar-DZ"/>
        </w:rPr>
        <w:t xml:space="preserve"> </w:t>
      </w:r>
      <w:r w:rsidR="00732A2A" w:rsidRPr="00732A2A">
        <w:rPr>
          <w:rFonts w:asciiTheme="majorBidi" w:hAnsiTheme="majorBidi" w:cstheme="majorBidi"/>
          <w:sz w:val="28"/>
          <w:szCs w:val="28"/>
          <w:rtl/>
          <w:lang w:bidi="ar-DZ"/>
        </w:rPr>
        <w:t xml:space="preserve"> بقضايا البيئة بقدر ما كان </w:t>
      </w:r>
      <w:proofErr w:type="spellStart"/>
      <w:r w:rsidR="00732A2A" w:rsidRPr="00732A2A">
        <w:rPr>
          <w:rFonts w:asciiTheme="majorBidi" w:hAnsiTheme="majorBidi" w:cstheme="majorBidi"/>
          <w:sz w:val="28"/>
          <w:szCs w:val="28"/>
          <w:rtl/>
          <w:lang w:bidi="ar-DZ"/>
        </w:rPr>
        <w:t>الإهتمام</w:t>
      </w:r>
      <w:proofErr w:type="spellEnd"/>
      <w:r w:rsidR="00732A2A" w:rsidRPr="00732A2A">
        <w:rPr>
          <w:rFonts w:asciiTheme="majorBidi" w:hAnsiTheme="majorBidi" w:cstheme="majorBidi"/>
          <w:sz w:val="28"/>
          <w:szCs w:val="28"/>
          <w:rtl/>
          <w:lang w:bidi="ar-DZ"/>
        </w:rPr>
        <w:t xml:space="preserve"> منصبا بدفع العجلة الإقتصادية.</w:t>
      </w:r>
      <w:r w:rsidR="00732A2A" w:rsidRPr="00732A2A">
        <w:rPr>
          <w:rStyle w:val="Appelnotedebasdep"/>
          <w:rFonts w:asciiTheme="majorBidi" w:hAnsiTheme="majorBidi" w:cstheme="majorBidi"/>
          <w:sz w:val="28"/>
          <w:szCs w:val="28"/>
          <w:rtl/>
          <w:lang w:bidi="ar-DZ"/>
        </w:rPr>
        <w:footnoteReference w:id="278"/>
      </w:r>
      <w:r w:rsidR="00242199">
        <w:rPr>
          <w:rFonts w:asciiTheme="majorBidi" w:hAnsiTheme="majorBidi" w:cstheme="majorBidi" w:hint="cs"/>
          <w:sz w:val="28"/>
          <w:szCs w:val="28"/>
          <w:rtl/>
          <w:lang w:bidi="ar-DZ"/>
        </w:rPr>
        <w:t xml:space="preserve"> </w:t>
      </w:r>
      <w:r w:rsidR="00732A2A" w:rsidRPr="00732A2A">
        <w:rPr>
          <w:rFonts w:asciiTheme="majorBidi" w:hAnsiTheme="majorBidi" w:cstheme="majorBidi"/>
          <w:sz w:val="28"/>
          <w:szCs w:val="28"/>
          <w:rtl/>
          <w:lang w:bidi="ar-DZ"/>
        </w:rPr>
        <w:t xml:space="preserve"> ومع ذلك فإننا نلمس من خلال النصوص بعض </w:t>
      </w:r>
      <w:proofErr w:type="spellStart"/>
      <w:r w:rsidR="00732A2A" w:rsidRPr="00732A2A">
        <w:rPr>
          <w:rFonts w:asciiTheme="majorBidi" w:hAnsiTheme="majorBidi" w:cstheme="majorBidi"/>
          <w:sz w:val="28"/>
          <w:szCs w:val="28"/>
          <w:rtl/>
          <w:lang w:bidi="ar-DZ"/>
        </w:rPr>
        <w:t>الإهتمامات</w:t>
      </w:r>
      <w:proofErr w:type="spellEnd"/>
      <w:r w:rsidR="00732A2A" w:rsidRPr="00732A2A">
        <w:rPr>
          <w:rFonts w:asciiTheme="majorBidi" w:hAnsiTheme="majorBidi" w:cstheme="majorBidi"/>
          <w:sz w:val="28"/>
          <w:szCs w:val="28"/>
          <w:rtl/>
          <w:lang w:bidi="ar-DZ"/>
        </w:rPr>
        <w:t xml:space="preserve"> المتعلقة بمجال المحافظة على الموارد الطبيعية منها : </w:t>
      </w:r>
    </w:p>
    <w:p w:rsidR="00732A2A" w:rsidRPr="00732A2A" w:rsidRDefault="00732A2A" w:rsidP="00E13549">
      <w:pPr>
        <w:pStyle w:val="Paragraphedeliste"/>
        <w:numPr>
          <w:ilvl w:val="0"/>
          <w:numId w:val="25"/>
        </w:numPr>
        <w:bidi/>
        <w:spacing w:line="360" w:lineRule="auto"/>
        <w:jc w:val="both"/>
        <w:rPr>
          <w:rFonts w:asciiTheme="majorBidi" w:hAnsiTheme="majorBidi" w:cstheme="majorBidi"/>
          <w:sz w:val="28"/>
          <w:szCs w:val="28"/>
          <w:rtl/>
          <w:lang w:bidi="ar-DZ"/>
        </w:rPr>
      </w:pPr>
      <w:r w:rsidRPr="00732A2A">
        <w:rPr>
          <w:rFonts w:asciiTheme="majorBidi" w:hAnsiTheme="majorBidi" w:cstheme="majorBidi"/>
          <w:sz w:val="28"/>
          <w:szCs w:val="28"/>
          <w:rtl/>
          <w:lang w:bidi="ar-DZ"/>
        </w:rPr>
        <w:t xml:space="preserve">القيام بالأنشطة التي تساهم في حماية الأراضي </w:t>
      </w:r>
      <w:proofErr w:type="spellStart"/>
      <w:r w:rsidRPr="00732A2A">
        <w:rPr>
          <w:rFonts w:asciiTheme="majorBidi" w:hAnsiTheme="majorBidi" w:cstheme="majorBidi"/>
          <w:sz w:val="28"/>
          <w:szCs w:val="28"/>
          <w:rtl/>
          <w:lang w:bidi="ar-DZ"/>
        </w:rPr>
        <w:t>وإستصلاحها</w:t>
      </w:r>
      <w:proofErr w:type="spellEnd"/>
      <w:r w:rsidRPr="00732A2A">
        <w:rPr>
          <w:rFonts w:asciiTheme="majorBidi" w:hAnsiTheme="majorBidi" w:cstheme="majorBidi"/>
          <w:sz w:val="28"/>
          <w:szCs w:val="28"/>
          <w:rtl/>
          <w:lang w:bidi="ar-DZ"/>
        </w:rPr>
        <w:t xml:space="preserve"> و </w:t>
      </w:r>
      <w:proofErr w:type="spellStart"/>
      <w:r w:rsidRPr="00732A2A">
        <w:rPr>
          <w:rFonts w:asciiTheme="majorBidi" w:hAnsiTheme="majorBidi" w:cstheme="majorBidi"/>
          <w:sz w:val="28"/>
          <w:szCs w:val="28"/>
          <w:rtl/>
          <w:lang w:bidi="ar-DZ"/>
        </w:rPr>
        <w:t>إستثمارها</w:t>
      </w:r>
      <w:proofErr w:type="spellEnd"/>
      <w:r w:rsidRPr="00732A2A">
        <w:rPr>
          <w:rFonts w:asciiTheme="majorBidi" w:hAnsiTheme="majorBidi" w:cstheme="majorBidi"/>
          <w:sz w:val="28"/>
          <w:szCs w:val="28"/>
          <w:rtl/>
          <w:lang w:bidi="ar-DZ"/>
        </w:rPr>
        <w:t>.</w:t>
      </w:r>
      <w:r w:rsidRPr="00732A2A">
        <w:rPr>
          <w:rStyle w:val="Appelnotedebasdep"/>
          <w:rFonts w:asciiTheme="majorBidi" w:hAnsiTheme="majorBidi" w:cstheme="majorBidi"/>
          <w:sz w:val="28"/>
          <w:szCs w:val="28"/>
          <w:rtl/>
          <w:lang w:bidi="ar-DZ"/>
        </w:rPr>
        <w:footnoteReference w:id="279"/>
      </w:r>
    </w:p>
    <w:p w:rsidR="00732A2A" w:rsidRPr="00732A2A" w:rsidRDefault="00732A2A" w:rsidP="00E13549">
      <w:pPr>
        <w:pStyle w:val="Paragraphedeliste"/>
        <w:numPr>
          <w:ilvl w:val="0"/>
          <w:numId w:val="25"/>
        </w:numPr>
        <w:bidi/>
        <w:spacing w:line="360" w:lineRule="auto"/>
        <w:jc w:val="both"/>
        <w:rPr>
          <w:rFonts w:asciiTheme="majorBidi" w:hAnsiTheme="majorBidi" w:cstheme="majorBidi"/>
          <w:sz w:val="28"/>
          <w:szCs w:val="28"/>
          <w:rtl/>
          <w:lang w:bidi="ar-DZ"/>
        </w:rPr>
      </w:pPr>
      <w:r w:rsidRPr="00732A2A">
        <w:rPr>
          <w:rFonts w:asciiTheme="majorBidi" w:hAnsiTheme="majorBidi" w:cstheme="majorBidi"/>
          <w:sz w:val="28"/>
          <w:szCs w:val="28"/>
          <w:rtl/>
          <w:lang w:bidi="ar-DZ"/>
        </w:rPr>
        <w:t xml:space="preserve">مكافحة أخطار </w:t>
      </w:r>
      <w:proofErr w:type="spellStart"/>
      <w:r w:rsidRPr="00732A2A">
        <w:rPr>
          <w:rFonts w:asciiTheme="majorBidi" w:hAnsiTheme="majorBidi" w:cstheme="majorBidi"/>
          <w:sz w:val="28"/>
          <w:szCs w:val="28"/>
          <w:rtl/>
          <w:lang w:bidi="ar-DZ"/>
        </w:rPr>
        <w:t>الفياضانات</w:t>
      </w:r>
      <w:proofErr w:type="spellEnd"/>
      <w:r w:rsidRPr="00732A2A">
        <w:rPr>
          <w:rFonts w:asciiTheme="majorBidi" w:hAnsiTheme="majorBidi" w:cstheme="majorBidi"/>
          <w:sz w:val="28"/>
          <w:szCs w:val="28"/>
          <w:rtl/>
          <w:lang w:bidi="ar-DZ"/>
        </w:rPr>
        <w:t xml:space="preserve"> والقيام بكل أشغال الإصلاحات الصحية وتصريف المياه بقصد المساهمة و الحماية الإقتصادية للأراضي الزراعية في الولاية و تثمينها .</w:t>
      </w:r>
      <w:r w:rsidRPr="00732A2A">
        <w:rPr>
          <w:rStyle w:val="Appelnotedebasdep"/>
          <w:rFonts w:asciiTheme="majorBidi" w:hAnsiTheme="majorBidi" w:cstheme="majorBidi"/>
          <w:sz w:val="28"/>
          <w:szCs w:val="28"/>
          <w:rtl/>
          <w:lang w:bidi="ar-DZ"/>
        </w:rPr>
        <w:footnoteReference w:id="280"/>
      </w:r>
    </w:p>
    <w:p w:rsidR="00732A2A" w:rsidRPr="00732A2A" w:rsidRDefault="004D60A1" w:rsidP="00E13549">
      <w:pPr>
        <w:pStyle w:val="Paragraphedeliste"/>
        <w:bidi/>
        <w:spacing w:line="360" w:lineRule="auto"/>
        <w:ind w:left="0" w:firstLine="141"/>
        <w:jc w:val="both"/>
        <w:rPr>
          <w:rFonts w:asciiTheme="majorBidi" w:hAnsiTheme="majorBidi" w:cstheme="majorBidi"/>
          <w:sz w:val="28"/>
          <w:szCs w:val="28"/>
          <w:rtl/>
          <w:lang w:bidi="ar-DZ"/>
        </w:rPr>
      </w:pPr>
      <w:r>
        <w:rPr>
          <w:rFonts w:asciiTheme="majorBidi" w:hAnsiTheme="majorBidi" w:cstheme="majorBidi"/>
          <w:sz w:val="28"/>
          <w:szCs w:val="28"/>
          <w:lang w:bidi="ar-DZ"/>
        </w:rPr>
        <w:lastRenderedPageBreak/>
        <w:t xml:space="preserve">   </w:t>
      </w:r>
      <w:r w:rsidR="00732A2A" w:rsidRPr="00732A2A">
        <w:rPr>
          <w:rFonts w:asciiTheme="majorBidi" w:hAnsiTheme="majorBidi" w:cstheme="majorBidi"/>
          <w:sz w:val="28"/>
          <w:szCs w:val="28"/>
          <w:rtl/>
          <w:lang w:bidi="ar-DZ"/>
        </w:rPr>
        <w:t>كما جاءت المادة 76 لتنص على أن المجلس الشعبي الولائي يشج</w:t>
      </w:r>
      <w:r w:rsidR="00242199">
        <w:rPr>
          <w:rFonts w:asciiTheme="majorBidi" w:hAnsiTheme="majorBidi" w:cstheme="majorBidi" w:hint="cs"/>
          <w:sz w:val="28"/>
          <w:szCs w:val="28"/>
          <w:rtl/>
          <w:lang w:bidi="ar-DZ"/>
        </w:rPr>
        <w:t>ّ</w:t>
      </w:r>
      <w:r w:rsidR="00732A2A" w:rsidRPr="00732A2A">
        <w:rPr>
          <w:rFonts w:asciiTheme="majorBidi" w:hAnsiTheme="majorBidi" w:cstheme="majorBidi"/>
          <w:sz w:val="28"/>
          <w:szCs w:val="28"/>
          <w:rtl/>
          <w:lang w:bidi="ar-DZ"/>
        </w:rPr>
        <w:t>ع ويسه</w:t>
      </w:r>
      <w:r w:rsidR="00242199">
        <w:rPr>
          <w:rFonts w:asciiTheme="majorBidi" w:hAnsiTheme="majorBidi" w:cstheme="majorBidi" w:hint="cs"/>
          <w:sz w:val="28"/>
          <w:szCs w:val="28"/>
          <w:rtl/>
          <w:lang w:bidi="ar-DZ"/>
        </w:rPr>
        <w:t>ّ</w:t>
      </w:r>
      <w:r w:rsidR="00732A2A" w:rsidRPr="00732A2A">
        <w:rPr>
          <w:rFonts w:asciiTheme="majorBidi" w:hAnsiTheme="majorBidi" w:cstheme="majorBidi"/>
          <w:sz w:val="28"/>
          <w:szCs w:val="28"/>
          <w:rtl/>
          <w:lang w:bidi="ar-DZ"/>
        </w:rPr>
        <w:t>ل كل عملية  للتشجير في تراب الولاية، ويمكنه أن يشرع في كل عمل يرمي إلى تأمين حماية الغا</w:t>
      </w:r>
      <w:r w:rsidR="00746FB7">
        <w:rPr>
          <w:rFonts w:asciiTheme="majorBidi" w:hAnsiTheme="majorBidi" w:cstheme="majorBidi"/>
          <w:sz w:val="28"/>
          <w:szCs w:val="28"/>
          <w:rtl/>
          <w:lang w:bidi="ar-DZ"/>
        </w:rPr>
        <w:t>بات وتوسيعها وتسهيل إنتاج مشا</w:t>
      </w:r>
      <w:r w:rsidR="00746FB7">
        <w:rPr>
          <w:rFonts w:asciiTheme="majorBidi" w:hAnsiTheme="majorBidi" w:cstheme="majorBidi" w:hint="cs"/>
          <w:sz w:val="28"/>
          <w:szCs w:val="28"/>
          <w:rtl/>
          <w:lang w:bidi="ar-DZ"/>
        </w:rPr>
        <w:t>ت</w:t>
      </w:r>
      <w:r w:rsidR="00732A2A" w:rsidRPr="00732A2A">
        <w:rPr>
          <w:rFonts w:asciiTheme="majorBidi" w:hAnsiTheme="majorBidi" w:cstheme="majorBidi"/>
          <w:sz w:val="28"/>
          <w:szCs w:val="28"/>
          <w:rtl/>
          <w:lang w:bidi="ar-DZ"/>
        </w:rPr>
        <w:t>ل الغابات .</w:t>
      </w:r>
    </w:p>
    <w:p w:rsidR="00732A2A" w:rsidRPr="00732A2A" w:rsidRDefault="00732A2A" w:rsidP="00242199">
      <w:pPr>
        <w:pStyle w:val="Paragraphedeliste"/>
        <w:bidi/>
        <w:spacing w:line="360" w:lineRule="auto"/>
        <w:ind w:left="0" w:firstLine="141"/>
        <w:jc w:val="both"/>
        <w:rPr>
          <w:rFonts w:asciiTheme="majorBidi" w:hAnsiTheme="majorBidi" w:cstheme="majorBidi"/>
          <w:sz w:val="28"/>
          <w:szCs w:val="28"/>
          <w:rtl/>
          <w:lang w:bidi="ar-DZ"/>
        </w:rPr>
      </w:pPr>
      <w:r w:rsidRPr="00732A2A">
        <w:rPr>
          <w:rFonts w:asciiTheme="majorBidi" w:hAnsiTheme="majorBidi" w:cstheme="majorBidi"/>
          <w:sz w:val="28"/>
          <w:szCs w:val="28"/>
          <w:rtl/>
          <w:lang w:bidi="ar-DZ"/>
        </w:rPr>
        <w:t xml:space="preserve"> </w:t>
      </w:r>
      <w:r w:rsidR="00242199">
        <w:rPr>
          <w:rFonts w:asciiTheme="majorBidi" w:hAnsiTheme="majorBidi" w:cstheme="majorBidi" w:hint="cs"/>
          <w:sz w:val="28"/>
          <w:szCs w:val="28"/>
          <w:rtl/>
          <w:lang w:bidi="ar-DZ"/>
        </w:rPr>
        <w:t xml:space="preserve"> </w:t>
      </w:r>
      <w:r w:rsidRPr="00732A2A">
        <w:rPr>
          <w:rFonts w:asciiTheme="majorBidi" w:hAnsiTheme="majorBidi" w:cstheme="majorBidi"/>
          <w:sz w:val="28"/>
          <w:szCs w:val="28"/>
          <w:rtl/>
          <w:lang w:bidi="ar-DZ"/>
        </w:rPr>
        <w:t xml:space="preserve">وأسند هذا القانون للمجلس الشعبي الولائي  صلاحيات أخرى في مجال التجهيز والإنعاش </w:t>
      </w:r>
      <w:proofErr w:type="spellStart"/>
      <w:r w:rsidRPr="00732A2A">
        <w:rPr>
          <w:rFonts w:asciiTheme="majorBidi" w:hAnsiTheme="majorBidi" w:cstheme="majorBidi"/>
          <w:sz w:val="28"/>
          <w:szCs w:val="28"/>
          <w:rtl/>
          <w:lang w:bidi="ar-DZ"/>
        </w:rPr>
        <w:t>الإقتصادي</w:t>
      </w:r>
      <w:proofErr w:type="spellEnd"/>
      <w:r w:rsidRPr="00732A2A">
        <w:rPr>
          <w:rFonts w:asciiTheme="majorBidi" w:hAnsiTheme="majorBidi" w:cstheme="majorBidi"/>
          <w:sz w:val="28"/>
          <w:szCs w:val="28"/>
          <w:rtl/>
          <w:lang w:bidi="ar-DZ"/>
        </w:rPr>
        <w:t xml:space="preserve"> والتنمية الخاصة بالصناعة والصناعة التقليدية والتنمية السياحية والنقل والمنشآت الأساسية والسكن والتنمية الإجتماعية والثقافية و لم تحمل هذه الصلاحيات إشارات واضحة لحماية البيئة بالمفهوم المتداول حاليا .</w:t>
      </w:r>
      <w:r w:rsidRPr="00732A2A">
        <w:rPr>
          <w:rStyle w:val="Appelnotedebasdep"/>
          <w:rFonts w:asciiTheme="majorBidi" w:hAnsiTheme="majorBidi" w:cstheme="majorBidi"/>
          <w:sz w:val="28"/>
          <w:szCs w:val="28"/>
          <w:rtl/>
          <w:lang w:bidi="ar-DZ"/>
        </w:rPr>
        <w:footnoteReference w:id="281"/>
      </w:r>
    </w:p>
    <w:p w:rsidR="00732A2A" w:rsidRPr="00732A2A" w:rsidRDefault="004D60A1" w:rsidP="0014191F">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 xml:space="preserve">وعلى نفس النهج جاء قانون 81-02 </w:t>
      </w:r>
      <w:r w:rsidR="00732A2A" w:rsidRPr="00732A2A">
        <w:rPr>
          <w:rStyle w:val="Appelnotedebasdep"/>
          <w:rFonts w:asciiTheme="majorBidi" w:hAnsiTheme="majorBidi" w:cstheme="majorBidi"/>
          <w:sz w:val="28"/>
          <w:szCs w:val="28"/>
          <w:rtl/>
          <w:lang w:val="en-US" w:bidi="ar-DZ"/>
        </w:rPr>
        <w:footnoteReference w:id="282"/>
      </w:r>
      <w:r w:rsidR="00732A2A" w:rsidRPr="00732A2A">
        <w:rPr>
          <w:rFonts w:asciiTheme="majorBidi" w:hAnsiTheme="majorBidi" w:cstheme="majorBidi"/>
          <w:sz w:val="28"/>
          <w:szCs w:val="28"/>
          <w:rtl/>
          <w:lang w:val="en-US" w:bidi="ar-DZ"/>
        </w:rPr>
        <w:t xml:space="preserve">، ليكرس نفس الصلاحيات </w:t>
      </w:r>
      <w:proofErr w:type="spellStart"/>
      <w:r w:rsidR="00732A2A" w:rsidRPr="00732A2A">
        <w:rPr>
          <w:rFonts w:asciiTheme="majorBidi" w:hAnsiTheme="majorBidi" w:cstheme="majorBidi"/>
          <w:sz w:val="28"/>
          <w:szCs w:val="28"/>
          <w:rtl/>
          <w:lang w:val="en-US" w:bidi="ar-DZ"/>
        </w:rPr>
        <w:t>والإختصاصات</w:t>
      </w:r>
      <w:proofErr w:type="spellEnd"/>
      <w:r w:rsidR="00732A2A" w:rsidRPr="00732A2A">
        <w:rPr>
          <w:rFonts w:asciiTheme="majorBidi" w:hAnsiTheme="majorBidi" w:cstheme="majorBidi"/>
          <w:sz w:val="28"/>
          <w:szCs w:val="28"/>
          <w:rtl/>
          <w:lang w:val="en-US" w:bidi="ar-DZ"/>
        </w:rPr>
        <w:t xml:space="preserve"> للولاية حيث لم تكن قواعده أكثر وضوحا من القانون السابق ، خاصة في مجال حماية البيئة فإنه </w:t>
      </w:r>
      <w:proofErr w:type="spellStart"/>
      <w:r w:rsidR="00732A2A" w:rsidRPr="00732A2A">
        <w:rPr>
          <w:rFonts w:asciiTheme="majorBidi" w:hAnsiTheme="majorBidi" w:cstheme="majorBidi"/>
          <w:sz w:val="28"/>
          <w:szCs w:val="28"/>
          <w:rtl/>
          <w:lang w:val="en-US" w:bidi="ar-DZ"/>
        </w:rPr>
        <w:t>إعتمد</w:t>
      </w:r>
      <w:proofErr w:type="spellEnd"/>
      <w:r w:rsidR="00732A2A" w:rsidRPr="00732A2A">
        <w:rPr>
          <w:rFonts w:asciiTheme="majorBidi" w:hAnsiTheme="majorBidi" w:cstheme="majorBidi"/>
          <w:sz w:val="28"/>
          <w:szCs w:val="28"/>
          <w:rtl/>
          <w:lang w:val="en-US" w:bidi="ar-DZ"/>
        </w:rPr>
        <w:t xml:space="preserve"> على سياسة الإرجاء على </w:t>
      </w:r>
      <w:proofErr w:type="spellStart"/>
      <w:r w:rsidR="00732A2A" w:rsidRPr="00732A2A">
        <w:rPr>
          <w:rFonts w:asciiTheme="majorBidi" w:hAnsiTheme="majorBidi" w:cstheme="majorBidi"/>
          <w:sz w:val="28"/>
          <w:szCs w:val="28"/>
          <w:rtl/>
          <w:lang w:val="en-US" w:bidi="ar-DZ"/>
        </w:rPr>
        <w:t>ماهو</w:t>
      </w:r>
      <w:proofErr w:type="spellEnd"/>
      <w:r w:rsidR="00732A2A" w:rsidRPr="00732A2A">
        <w:rPr>
          <w:rFonts w:asciiTheme="majorBidi" w:hAnsiTheme="majorBidi" w:cstheme="majorBidi"/>
          <w:sz w:val="28"/>
          <w:szCs w:val="28"/>
          <w:rtl/>
          <w:lang w:val="en-US" w:bidi="ar-DZ"/>
        </w:rPr>
        <w:t xml:space="preserve"> وارد في المادة 172 مكرر و التي تنص على "تحديد إختصاصات الولاية وصلاحياتها بالنسبة لكل قطاع ونشاط بمرسوم "</w:t>
      </w:r>
      <w:r w:rsidR="0014191F">
        <w:rPr>
          <w:rFonts w:asciiTheme="majorBidi" w:hAnsiTheme="majorBidi" w:cstheme="majorBidi" w:hint="cs"/>
          <w:sz w:val="28"/>
          <w:szCs w:val="28"/>
          <w:rtl/>
          <w:lang w:val="en-US" w:bidi="ar-DZ"/>
        </w:rPr>
        <w:t xml:space="preserve">، </w:t>
      </w:r>
      <w:r w:rsidR="00732A2A" w:rsidRPr="00732A2A">
        <w:rPr>
          <w:rFonts w:asciiTheme="majorBidi" w:hAnsiTheme="majorBidi" w:cstheme="majorBidi"/>
          <w:sz w:val="28"/>
          <w:szCs w:val="28"/>
          <w:rtl/>
          <w:lang w:val="en-US" w:bidi="ar-DZ"/>
        </w:rPr>
        <w:t>حيث أرجأ المشرع تنظيم كل المسائل بما فيها البيئية بنصوص تنظيمية لاحقة .</w:t>
      </w:r>
      <w:r w:rsidR="00732A2A" w:rsidRPr="00732A2A">
        <w:rPr>
          <w:rStyle w:val="Appelnotedebasdep"/>
          <w:rFonts w:asciiTheme="majorBidi" w:hAnsiTheme="majorBidi" w:cstheme="majorBidi"/>
          <w:sz w:val="28"/>
          <w:szCs w:val="28"/>
          <w:rtl/>
          <w:lang w:val="en-US" w:bidi="ar-DZ"/>
        </w:rPr>
        <w:footnoteReference w:id="283"/>
      </w:r>
      <w:r w:rsidR="00E4343E">
        <w:rPr>
          <w:rFonts w:asciiTheme="majorBidi" w:hAnsiTheme="majorBidi" w:cstheme="majorBidi" w:hint="cs"/>
          <w:sz w:val="28"/>
          <w:szCs w:val="28"/>
          <w:rtl/>
          <w:lang w:val="en-US" w:bidi="ar-DZ"/>
        </w:rPr>
        <w:t xml:space="preserve"> </w:t>
      </w:r>
      <w:r w:rsidR="00732A2A" w:rsidRPr="00732A2A">
        <w:rPr>
          <w:rFonts w:asciiTheme="majorBidi" w:hAnsiTheme="majorBidi" w:cstheme="majorBidi"/>
          <w:sz w:val="28"/>
          <w:szCs w:val="28"/>
          <w:rtl/>
          <w:lang w:val="en-US" w:bidi="ar-DZ"/>
        </w:rPr>
        <w:t>و منها المرسوم</w:t>
      </w:r>
      <w:r w:rsidR="00E4343E">
        <w:rPr>
          <w:rFonts w:asciiTheme="majorBidi" w:hAnsiTheme="majorBidi" w:cstheme="majorBidi" w:hint="cs"/>
          <w:sz w:val="28"/>
          <w:szCs w:val="28"/>
          <w:rtl/>
          <w:lang w:val="en-US" w:bidi="ar-DZ"/>
        </w:rPr>
        <w:t xml:space="preserve"> التنفيذي </w:t>
      </w:r>
      <w:r w:rsidR="00732A2A" w:rsidRPr="00732A2A">
        <w:rPr>
          <w:rFonts w:asciiTheme="majorBidi" w:hAnsiTheme="majorBidi" w:cstheme="majorBidi"/>
          <w:sz w:val="28"/>
          <w:szCs w:val="28"/>
          <w:rtl/>
          <w:lang w:val="en-US" w:bidi="ar-DZ"/>
        </w:rPr>
        <w:t xml:space="preserve"> رقم 87-143 المؤرخ في 16 جوان 1987 الذي يحدد قواعد تصنيف الحظائر الوطنية  والمحميات الطبيعية ويضبط كيفياتها </w:t>
      </w:r>
      <w:r w:rsidR="00732A2A" w:rsidRPr="00732A2A">
        <w:rPr>
          <w:rStyle w:val="Appelnotedebasdep"/>
          <w:rFonts w:asciiTheme="majorBidi" w:hAnsiTheme="majorBidi" w:cstheme="majorBidi"/>
          <w:sz w:val="28"/>
          <w:szCs w:val="28"/>
          <w:rtl/>
          <w:lang w:val="en-US" w:bidi="ar-DZ"/>
        </w:rPr>
        <w:footnoteReference w:id="284"/>
      </w:r>
      <w:r w:rsidR="00732A2A" w:rsidRPr="00732A2A">
        <w:rPr>
          <w:rFonts w:asciiTheme="majorBidi" w:hAnsiTheme="majorBidi" w:cstheme="majorBidi"/>
          <w:sz w:val="28"/>
          <w:szCs w:val="28"/>
          <w:rtl/>
          <w:lang w:val="en-US" w:bidi="ar-DZ"/>
        </w:rPr>
        <w:t xml:space="preserve"> حيث تنص المادة الثالثة منه على إمكانية أي شخص طبيعي أو معنوي خاضع للقانون العام أو القانون الخاص أن يطلب من الوالي المختص إقليميا ، فتح دعوى لتصنيف حظيرة أو محمية طبيعية في ملكية أو جزء من تراب بلدية واحدة أو عدة بلديات . </w:t>
      </w:r>
    </w:p>
    <w:p w:rsidR="00E4343E" w:rsidRDefault="004D60A1" w:rsidP="0014191F">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 xml:space="preserve">ومنه يتجلى لنا تأخر </w:t>
      </w:r>
      <w:proofErr w:type="spellStart"/>
      <w:r w:rsidR="00732A2A" w:rsidRPr="00732A2A">
        <w:rPr>
          <w:rFonts w:asciiTheme="majorBidi" w:hAnsiTheme="majorBidi" w:cstheme="majorBidi"/>
          <w:sz w:val="28"/>
          <w:szCs w:val="28"/>
          <w:rtl/>
          <w:lang w:val="en-US" w:bidi="ar-DZ"/>
        </w:rPr>
        <w:t>إعتماد</w:t>
      </w:r>
      <w:proofErr w:type="spellEnd"/>
      <w:r w:rsidR="00732A2A" w:rsidRPr="00732A2A">
        <w:rPr>
          <w:rFonts w:asciiTheme="majorBidi" w:hAnsiTheme="majorBidi" w:cstheme="majorBidi"/>
          <w:sz w:val="28"/>
          <w:szCs w:val="28"/>
          <w:rtl/>
          <w:lang w:val="en-US" w:bidi="ar-DZ"/>
        </w:rPr>
        <w:t xml:space="preserve"> نظام اللامركزية في تسيير حماية البيئة من خلال </w:t>
      </w:r>
      <w:proofErr w:type="spellStart"/>
      <w:r w:rsidR="00732A2A" w:rsidRPr="00732A2A">
        <w:rPr>
          <w:rFonts w:asciiTheme="majorBidi" w:hAnsiTheme="majorBidi" w:cstheme="majorBidi"/>
          <w:sz w:val="28"/>
          <w:szCs w:val="28"/>
          <w:rtl/>
          <w:lang w:val="en-US" w:bidi="ar-DZ"/>
        </w:rPr>
        <w:t>إستقراء</w:t>
      </w:r>
      <w:proofErr w:type="spellEnd"/>
      <w:r w:rsidR="00732A2A" w:rsidRPr="00732A2A">
        <w:rPr>
          <w:rFonts w:asciiTheme="majorBidi" w:hAnsiTheme="majorBidi" w:cstheme="majorBidi"/>
          <w:sz w:val="28"/>
          <w:szCs w:val="28"/>
          <w:rtl/>
          <w:lang w:val="en-US" w:bidi="ar-DZ"/>
        </w:rPr>
        <w:t xml:space="preserve"> أحكام قانوني الولاية 69-38 ، 81-02 ، فقد كانا يرتكزان على تطوير الصلاحيات المتعلقة بالجانب التنموي وأهمل</w:t>
      </w:r>
      <w:r w:rsidR="00E4343E">
        <w:rPr>
          <w:rFonts w:asciiTheme="majorBidi" w:hAnsiTheme="majorBidi" w:cstheme="majorBidi" w:hint="cs"/>
          <w:sz w:val="28"/>
          <w:szCs w:val="28"/>
          <w:rtl/>
          <w:lang w:val="en-US" w:bidi="ar-DZ"/>
        </w:rPr>
        <w:t>ا</w:t>
      </w:r>
      <w:r w:rsidR="00732A2A" w:rsidRPr="00732A2A">
        <w:rPr>
          <w:rFonts w:asciiTheme="majorBidi" w:hAnsiTheme="majorBidi" w:cstheme="majorBidi"/>
          <w:sz w:val="28"/>
          <w:szCs w:val="28"/>
          <w:rtl/>
          <w:lang w:val="en-US" w:bidi="ar-DZ"/>
        </w:rPr>
        <w:t xml:space="preserve"> دور الجماعات المحلية في حماية البيئة </w:t>
      </w:r>
      <w:r w:rsidR="00732A2A" w:rsidRPr="00732A2A">
        <w:rPr>
          <w:rStyle w:val="Appelnotedebasdep"/>
          <w:rFonts w:asciiTheme="majorBidi" w:hAnsiTheme="majorBidi" w:cstheme="majorBidi"/>
          <w:sz w:val="28"/>
          <w:szCs w:val="28"/>
          <w:rtl/>
          <w:lang w:val="en-US" w:bidi="ar-DZ"/>
        </w:rPr>
        <w:footnoteReference w:id="285"/>
      </w:r>
      <w:r w:rsidR="00732A2A" w:rsidRPr="00732A2A">
        <w:rPr>
          <w:rFonts w:asciiTheme="majorBidi" w:hAnsiTheme="majorBidi" w:cstheme="majorBidi"/>
          <w:sz w:val="28"/>
          <w:szCs w:val="28"/>
          <w:rtl/>
          <w:lang w:val="en-US" w:bidi="ar-DZ"/>
        </w:rPr>
        <w:t xml:space="preserve"> ويعود إهمال </w:t>
      </w:r>
      <w:proofErr w:type="spellStart"/>
      <w:r w:rsidR="00732A2A" w:rsidRPr="00732A2A">
        <w:rPr>
          <w:rFonts w:asciiTheme="majorBidi" w:hAnsiTheme="majorBidi" w:cstheme="majorBidi"/>
          <w:sz w:val="28"/>
          <w:szCs w:val="28"/>
          <w:rtl/>
          <w:lang w:val="en-US" w:bidi="ar-DZ"/>
        </w:rPr>
        <w:t>الإختصاصات</w:t>
      </w:r>
      <w:proofErr w:type="spellEnd"/>
      <w:r w:rsidR="00732A2A" w:rsidRPr="00732A2A">
        <w:rPr>
          <w:rFonts w:asciiTheme="majorBidi" w:hAnsiTheme="majorBidi" w:cstheme="majorBidi"/>
          <w:sz w:val="28"/>
          <w:szCs w:val="28"/>
          <w:rtl/>
          <w:lang w:val="en-US" w:bidi="ar-DZ"/>
        </w:rPr>
        <w:t xml:space="preserve"> البيئية في هذا الوقت بالذات لدى الجماعات المحلية إلى غياب مفهوم حماية البيئة </w:t>
      </w:r>
      <w:proofErr w:type="spellStart"/>
      <w:r w:rsidR="00732A2A" w:rsidRPr="00732A2A">
        <w:rPr>
          <w:rFonts w:asciiTheme="majorBidi" w:hAnsiTheme="majorBidi" w:cstheme="majorBidi"/>
          <w:sz w:val="28"/>
          <w:szCs w:val="28"/>
          <w:rtl/>
          <w:lang w:val="en-US" w:bidi="ar-DZ"/>
        </w:rPr>
        <w:t>كإختصاص</w:t>
      </w:r>
      <w:proofErr w:type="spellEnd"/>
      <w:r w:rsidR="00732A2A" w:rsidRPr="00732A2A">
        <w:rPr>
          <w:rFonts w:asciiTheme="majorBidi" w:hAnsiTheme="majorBidi" w:cstheme="majorBidi"/>
          <w:sz w:val="28"/>
          <w:szCs w:val="28"/>
          <w:rtl/>
          <w:lang w:val="en-US" w:bidi="ar-DZ"/>
        </w:rPr>
        <w:t xml:space="preserve"> مستقل وشامل في مرحلة وضع هذين </w:t>
      </w:r>
      <w:r w:rsidR="00732A2A" w:rsidRPr="00732A2A">
        <w:rPr>
          <w:rFonts w:asciiTheme="majorBidi" w:hAnsiTheme="majorBidi" w:cstheme="majorBidi"/>
          <w:sz w:val="28"/>
          <w:szCs w:val="28"/>
          <w:rtl/>
          <w:lang w:val="en-US" w:bidi="ar-DZ"/>
        </w:rPr>
        <w:lastRenderedPageBreak/>
        <w:t xml:space="preserve">القانونين إذ لم يظهر مفهوم حماية البيئة بصفة مستقلة ومتكاملة إلا بعد ندوة الأمم المتحدة المنعقدة </w:t>
      </w:r>
      <w:proofErr w:type="spellStart"/>
      <w:r w:rsidR="00732A2A" w:rsidRPr="00732A2A">
        <w:rPr>
          <w:rFonts w:asciiTheme="majorBidi" w:hAnsiTheme="majorBidi" w:cstheme="majorBidi"/>
          <w:sz w:val="28"/>
          <w:szCs w:val="28"/>
          <w:rtl/>
          <w:lang w:val="en-US" w:bidi="ar-DZ"/>
        </w:rPr>
        <w:t>باستوكهولم</w:t>
      </w:r>
      <w:proofErr w:type="spellEnd"/>
      <w:r w:rsidR="00732A2A" w:rsidRPr="00732A2A">
        <w:rPr>
          <w:rFonts w:asciiTheme="majorBidi" w:hAnsiTheme="majorBidi" w:cstheme="majorBidi"/>
          <w:sz w:val="28"/>
          <w:szCs w:val="28"/>
          <w:rtl/>
          <w:lang w:val="en-US" w:bidi="ar-DZ"/>
        </w:rPr>
        <w:t xml:space="preserve"> عام 1972 حول الإنسان و</w:t>
      </w:r>
      <w:r w:rsidR="0014191F">
        <w:rPr>
          <w:rFonts w:asciiTheme="majorBidi" w:hAnsiTheme="majorBidi" w:cstheme="majorBidi"/>
          <w:sz w:val="28"/>
          <w:szCs w:val="28"/>
          <w:rtl/>
          <w:lang w:val="en-US" w:bidi="ar-DZ"/>
        </w:rPr>
        <w:t>بيئته ، ف</w:t>
      </w:r>
      <w:r w:rsidR="0014191F">
        <w:rPr>
          <w:rFonts w:asciiTheme="majorBidi" w:hAnsiTheme="majorBidi" w:cstheme="majorBidi" w:hint="cs"/>
          <w:sz w:val="28"/>
          <w:szCs w:val="28"/>
          <w:rtl/>
          <w:lang w:val="en-US" w:bidi="ar-DZ"/>
        </w:rPr>
        <w:t>ش</w:t>
      </w:r>
      <w:r w:rsidR="00732A2A" w:rsidRPr="00732A2A">
        <w:rPr>
          <w:rFonts w:asciiTheme="majorBidi" w:hAnsiTheme="majorBidi" w:cstheme="majorBidi"/>
          <w:sz w:val="28"/>
          <w:szCs w:val="28"/>
          <w:rtl/>
          <w:lang w:val="en-US" w:bidi="ar-DZ"/>
        </w:rPr>
        <w:t>رع المشر</w:t>
      </w:r>
      <w:r w:rsidR="0014191F">
        <w:rPr>
          <w:rFonts w:asciiTheme="majorBidi" w:hAnsiTheme="majorBidi" w:cstheme="majorBidi" w:hint="cs"/>
          <w:sz w:val="28"/>
          <w:szCs w:val="28"/>
          <w:rtl/>
          <w:lang w:val="en-US" w:bidi="ar-DZ"/>
        </w:rPr>
        <w:t>ّ</w:t>
      </w:r>
      <w:r w:rsidR="00732A2A" w:rsidRPr="00732A2A">
        <w:rPr>
          <w:rFonts w:asciiTheme="majorBidi" w:hAnsiTheme="majorBidi" w:cstheme="majorBidi"/>
          <w:sz w:val="28"/>
          <w:szCs w:val="28"/>
          <w:rtl/>
          <w:lang w:val="en-US" w:bidi="ar-DZ"/>
        </w:rPr>
        <w:t xml:space="preserve">ع الجزائري في </w:t>
      </w:r>
      <w:proofErr w:type="spellStart"/>
      <w:r w:rsidR="00732A2A" w:rsidRPr="00732A2A">
        <w:rPr>
          <w:rFonts w:asciiTheme="majorBidi" w:hAnsiTheme="majorBidi" w:cstheme="majorBidi"/>
          <w:sz w:val="28"/>
          <w:szCs w:val="28"/>
          <w:rtl/>
          <w:lang w:val="en-US" w:bidi="ar-DZ"/>
        </w:rPr>
        <w:t>الإعتراف</w:t>
      </w:r>
      <w:proofErr w:type="spellEnd"/>
      <w:r w:rsidR="00732A2A" w:rsidRPr="00732A2A">
        <w:rPr>
          <w:rFonts w:asciiTheme="majorBidi" w:hAnsiTheme="majorBidi" w:cstheme="majorBidi"/>
          <w:sz w:val="28"/>
          <w:szCs w:val="28"/>
          <w:rtl/>
          <w:lang w:val="en-US" w:bidi="ar-DZ"/>
        </w:rPr>
        <w:t xml:space="preserve"> المحتشم بدور الجماعات المحلية</w:t>
      </w:r>
      <w:r w:rsidR="0014191F">
        <w:rPr>
          <w:rFonts w:asciiTheme="majorBidi" w:hAnsiTheme="majorBidi" w:cstheme="majorBidi" w:hint="cs"/>
          <w:sz w:val="28"/>
          <w:szCs w:val="28"/>
          <w:rtl/>
          <w:lang w:val="en-US" w:bidi="ar-DZ"/>
        </w:rPr>
        <w:t xml:space="preserve"> </w:t>
      </w:r>
      <w:r w:rsidR="00732A2A" w:rsidRPr="00732A2A">
        <w:rPr>
          <w:rFonts w:asciiTheme="majorBidi" w:hAnsiTheme="majorBidi" w:cstheme="majorBidi"/>
          <w:sz w:val="28"/>
          <w:szCs w:val="28"/>
          <w:rtl/>
          <w:lang w:val="en-US" w:bidi="ar-DZ"/>
        </w:rPr>
        <w:t xml:space="preserve"> في حماية البيئة</w:t>
      </w:r>
      <w:r w:rsidR="0014191F">
        <w:rPr>
          <w:rFonts w:asciiTheme="majorBidi" w:hAnsiTheme="majorBidi" w:cstheme="majorBidi" w:hint="cs"/>
          <w:sz w:val="28"/>
          <w:szCs w:val="28"/>
          <w:rtl/>
          <w:lang w:val="en-US" w:bidi="ar-DZ"/>
        </w:rPr>
        <w:t xml:space="preserve"> </w:t>
      </w:r>
      <w:r w:rsidR="00732A2A" w:rsidRPr="00732A2A">
        <w:rPr>
          <w:rStyle w:val="Appelnotedebasdep"/>
          <w:rFonts w:asciiTheme="majorBidi" w:hAnsiTheme="majorBidi" w:cstheme="majorBidi"/>
          <w:sz w:val="28"/>
          <w:szCs w:val="28"/>
          <w:rtl/>
          <w:lang w:val="en-US" w:bidi="ar-DZ"/>
        </w:rPr>
        <w:footnoteReference w:id="286"/>
      </w:r>
      <w:r w:rsidR="00732A2A" w:rsidRPr="00732A2A">
        <w:rPr>
          <w:rFonts w:asciiTheme="majorBidi" w:hAnsiTheme="majorBidi" w:cstheme="majorBidi"/>
          <w:sz w:val="28"/>
          <w:szCs w:val="28"/>
          <w:rtl/>
          <w:lang w:val="en-US" w:bidi="ar-DZ"/>
        </w:rPr>
        <w:t xml:space="preserve"> </w:t>
      </w:r>
      <w:r w:rsidR="00E4343E">
        <w:rPr>
          <w:rFonts w:asciiTheme="majorBidi" w:hAnsiTheme="majorBidi" w:cstheme="majorBidi" w:hint="cs"/>
          <w:sz w:val="28"/>
          <w:szCs w:val="28"/>
          <w:rtl/>
          <w:lang w:val="en-US" w:bidi="ar-DZ"/>
        </w:rPr>
        <w:t xml:space="preserve"> </w:t>
      </w:r>
      <w:proofErr w:type="spellStart"/>
      <w:r w:rsidR="00732A2A" w:rsidRPr="00732A2A">
        <w:rPr>
          <w:rFonts w:asciiTheme="majorBidi" w:hAnsiTheme="majorBidi" w:cstheme="majorBidi"/>
          <w:sz w:val="28"/>
          <w:szCs w:val="28"/>
          <w:rtl/>
          <w:lang w:val="en-US" w:bidi="ar-DZ"/>
        </w:rPr>
        <w:t>إنطلاقا</w:t>
      </w:r>
      <w:proofErr w:type="spellEnd"/>
      <w:r w:rsidR="00732A2A" w:rsidRPr="00732A2A">
        <w:rPr>
          <w:rFonts w:asciiTheme="majorBidi" w:hAnsiTheme="majorBidi" w:cstheme="majorBidi"/>
          <w:sz w:val="28"/>
          <w:szCs w:val="28"/>
          <w:rtl/>
          <w:lang w:val="en-US" w:bidi="ar-DZ"/>
        </w:rPr>
        <w:t xml:space="preserve"> من سلسلة التعديلات التي لحقت بالقانونين </w:t>
      </w:r>
      <w:proofErr w:type="spellStart"/>
      <w:r w:rsidR="00732A2A" w:rsidRPr="00732A2A">
        <w:rPr>
          <w:rFonts w:asciiTheme="majorBidi" w:hAnsiTheme="majorBidi" w:cstheme="majorBidi"/>
          <w:sz w:val="28"/>
          <w:szCs w:val="28"/>
          <w:rtl/>
          <w:lang w:val="en-US" w:bidi="ar-DZ"/>
        </w:rPr>
        <w:t>الولائيين</w:t>
      </w:r>
      <w:proofErr w:type="spellEnd"/>
      <w:r w:rsidR="0014191F">
        <w:rPr>
          <w:rFonts w:asciiTheme="majorBidi" w:hAnsiTheme="majorBidi" w:cstheme="majorBidi" w:hint="cs"/>
          <w:sz w:val="28"/>
          <w:szCs w:val="28"/>
          <w:rtl/>
          <w:lang w:val="en-US" w:bidi="ar-DZ"/>
        </w:rPr>
        <w:t xml:space="preserve">     </w:t>
      </w:r>
      <w:r w:rsidR="00E4343E">
        <w:rPr>
          <w:rFonts w:asciiTheme="majorBidi" w:hAnsiTheme="majorBidi" w:cstheme="majorBidi" w:hint="cs"/>
          <w:sz w:val="28"/>
          <w:szCs w:val="28"/>
          <w:rtl/>
          <w:lang w:val="en-US" w:bidi="ar-DZ"/>
        </w:rPr>
        <w:t xml:space="preserve"> </w:t>
      </w:r>
      <w:r w:rsidR="00732A2A" w:rsidRPr="00732A2A">
        <w:rPr>
          <w:rFonts w:asciiTheme="majorBidi" w:hAnsiTheme="majorBidi" w:cstheme="majorBidi"/>
          <w:sz w:val="28"/>
          <w:szCs w:val="28"/>
          <w:rtl/>
          <w:lang w:val="en-US" w:bidi="ar-DZ"/>
        </w:rPr>
        <w:t xml:space="preserve">69-38، 81-02 ، إذ لم تمنح </w:t>
      </w:r>
      <w:proofErr w:type="spellStart"/>
      <w:r w:rsidR="00732A2A" w:rsidRPr="00732A2A">
        <w:rPr>
          <w:rFonts w:asciiTheme="majorBidi" w:hAnsiTheme="majorBidi" w:cstheme="majorBidi"/>
          <w:sz w:val="28"/>
          <w:szCs w:val="28"/>
          <w:rtl/>
          <w:lang w:val="en-US" w:bidi="ar-DZ"/>
        </w:rPr>
        <w:t>الإختصاصات</w:t>
      </w:r>
      <w:proofErr w:type="spellEnd"/>
      <w:r w:rsidR="00732A2A" w:rsidRPr="00732A2A">
        <w:rPr>
          <w:rFonts w:asciiTheme="majorBidi" w:hAnsiTheme="majorBidi" w:cstheme="majorBidi"/>
          <w:sz w:val="28"/>
          <w:szCs w:val="28"/>
          <w:rtl/>
          <w:lang w:val="en-US" w:bidi="ar-DZ"/>
        </w:rPr>
        <w:t xml:space="preserve"> إلى الجماعات المحلية إلا في النقاوة ، والغابات وقطاع السياحة وقطاع المياه وبذلك لم تجسد هذه النصوص النظرة الشمولية لحماية البيئة </w:t>
      </w:r>
      <w:r w:rsidR="00732A2A" w:rsidRPr="00732A2A">
        <w:rPr>
          <w:rStyle w:val="Appelnotedebasdep"/>
          <w:rFonts w:asciiTheme="majorBidi" w:hAnsiTheme="majorBidi" w:cstheme="majorBidi"/>
          <w:sz w:val="28"/>
          <w:szCs w:val="28"/>
          <w:rtl/>
          <w:lang w:val="en-US" w:bidi="ar-DZ"/>
        </w:rPr>
        <w:footnoteReference w:id="287"/>
      </w:r>
      <w:r w:rsidR="00E4343E">
        <w:rPr>
          <w:rFonts w:asciiTheme="majorBidi" w:hAnsiTheme="majorBidi" w:cstheme="majorBidi" w:hint="cs"/>
          <w:sz w:val="28"/>
          <w:szCs w:val="28"/>
          <w:rtl/>
          <w:lang w:val="en-US" w:bidi="ar-DZ"/>
        </w:rPr>
        <w:t>.</w:t>
      </w:r>
    </w:p>
    <w:p w:rsidR="00732A2A" w:rsidRPr="00732A2A" w:rsidRDefault="004D60A1" w:rsidP="0014191F">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 xml:space="preserve"> فبعد سلسلة التعديلات هاته ، أقدم المشرع على أهم خطوة في تكريس نظام اللامركزية في تسيير حماية البيئة من خلال إصدار قانون 83-03 المتعلق بحماية البيئة والذي ينص على أن " المجموعات المحلية تمثل المؤسسات  الرئيسية لتطبيق تدابير حماية البيئة " وتحدد كيفية مشاركة المجموعات المحلية بموجب نصوص تشريعية أو تنظيمية .</w:t>
      </w:r>
      <w:r w:rsidR="00732A2A" w:rsidRPr="00732A2A">
        <w:rPr>
          <w:rStyle w:val="Appelnotedebasdep"/>
          <w:rFonts w:asciiTheme="majorBidi" w:hAnsiTheme="majorBidi" w:cstheme="majorBidi"/>
          <w:sz w:val="28"/>
          <w:szCs w:val="28"/>
          <w:rtl/>
          <w:lang w:val="en-US" w:bidi="ar-DZ"/>
        </w:rPr>
        <w:footnoteReference w:id="288"/>
      </w:r>
    </w:p>
    <w:p w:rsidR="00732A2A" w:rsidRPr="00732A2A" w:rsidRDefault="004D60A1" w:rsidP="0014191F">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فقد حمل هذا القانون في طياته بصفة عامة كيفية حماية البيئة من كل أنواع التلوث ويمث</w:t>
      </w:r>
      <w:r w:rsidR="0014191F">
        <w:rPr>
          <w:rFonts w:asciiTheme="majorBidi" w:hAnsiTheme="majorBidi" w:cstheme="majorBidi" w:hint="cs"/>
          <w:sz w:val="28"/>
          <w:szCs w:val="28"/>
          <w:rtl/>
          <w:lang w:val="en-US" w:bidi="ar-DZ"/>
        </w:rPr>
        <w:t>ّ</w:t>
      </w:r>
      <w:r w:rsidR="00732A2A" w:rsidRPr="00732A2A">
        <w:rPr>
          <w:rFonts w:asciiTheme="majorBidi" w:hAnsiTheme="majorBidi" w:cstheme="majorBidi"/>
          <w:sz w:val="28"/>
          <w:szCs w:val="28"/>
          <w:rtl/>
          <w:lang w:val="en-US" w:bidi="ar-DZ"/>
        </w:rPr>
        <w:t xml:space="preserve">ل مرجع رئيسي للنصوص القانونية اللاحقة فيما بعد، ولم يكتمل </w:t>
      </w:r>
      <w:proofErr w:type="spellStart"/>
      <w:r w:rsidR="00732A2A" w:rsidRPr="00732A2A">
        <w:rPr>
          <w:rFonts w:asciiTheme="majorBidi" w:hAnsiTheme="majorBidi" w:cstheme="majorBidi"/>
          <w:sz w:val="28"/>
          <w:szCs w:val="28"/>
          <w:rtl/>
          <w:lang w:val="en-US" w:bidi="ar-DZ"/>
        </w:rPr>
        <w:t>الإعتراف</w:t>
      </w:r>
      <w:proofErr w:type="spellEnd"/>
      <w:r w:rsidR="00732A2A" w:rsidRPr="00732A2A">
        <w:rPr>
          <w:rFonts w:asciiTheme="majorBidi" w:hAnsiTheme="majorBidi" w:cstheme="majorBidi"/>
          <w:sz w:val="28"/>
          <w:szCs w:val="28"/>
          <w:rtl/>
          <w:lang w:val="en-US" w:bidi="ar-DZ"/>
        </w:rPr>
        <w:t xml:space="preserve"> الرسمي  باعتماد نظام اللامركزية في تسيير حماية البيئة إلا بعد صدور قانون الولاية لسنة 1990</w:t>
      </w:r>
      <w:r w:rsidR="00732A2A" w:rsidRPr="00732A2A">
        <w:rPr>
          <w:rStyle w:val="Appelnotedebasdep"/>
          <w:rFonts w:asciiTheme="majorBidi" w:hAnsiTheme="majorBidi" w:cstheme="majorBidi"/>
          <w:sz w:val="28"/>
          <w:szCs w:val="28"/>
          <w:rtl/>
          <w:lang w:val="en-US" w:bidi="ar-DZ"/>
        </w:rPr>
        <w:footnoteReference w:id="289"/>
      </w:r>
    </w:p>
    <w:p w:rsidR="00732A2A" w:rsidRPr="00732A2A" w:rsidRDefault="00317FC4" w:rsidP="002E42AB">
      <w:pPr>
        <w:bidi/>
        <w:spacing w:line="360" w:lineRule="auto"/>
        <w:jc w:val="both"/>
        <w:rPr>
          <w:rFonts w:asciiTheme="majorBidi" w:hAnsiTheme="majorBidi" w:cstheme="majorBidi"/>
          <w:sz w:val="28"/>
          <w:szCs w:val="28"/>
          <w:rtl/>
          <w:lang w:val="en-US" w:bidi="ar-DZ"/>
        </w:rPr>
      </w:pPr>
      <w:r>
        <w:rPr>
          <w:rFonts w:asciiTheme="majorBidi" w:hAnsiTheme="majorBidi" w:cstheme="majorBidi" w:hint="cs"/>
          <w:b/>
          <w:bCs/>
          <w:sz w:val="28"/>
          <w:szCs w:val="28"/>
          <w:rtl/>
          <w:lang w:val="en-US" w:bidi="ar-DZ"/>
        </w:rPr>
        <w:t>ثانياً</w:t>
      </w:r>
      <w:r w:rsidR="00732A2A" w:rsidRPr="00732A2A">
        <w:rPr>
          <w:rFonts w:asciiTheme="majorBidi" w:hAnsiTheme="majorBidi" w:cstheme="majorBidi"/>
          <w:b/>
          <w:bCs/>
          <w:sz w:val="28"/>
          <w:szCs w:val="28"/>
          <w:rtl/>
          <w:lang w:val="en-US" w:bidi="ar-DZ"/>
        </w:rPr>
        <w:t xml:space="preserve">: </w:t>
      </w:r>
      <w:r w:rsidR="002E42AB" w:rsidRPr="00732A2A">
        <w:rPr>
          <w:rFonts w:asciiTheme="majorBidi" w:hAnsiTheme="majorBidi" w:cstheme="majorBidi"/>
          <w:b/>
          <w:bCs/>
          <w:sz w:val="28"/>
          <w:szCs w:val="28"/>
          <w:rtl/>
          <w:lang w:val="en-US" w:bidi="ar-DZ"/>
        </w:rPr>
        <w:t>حماية البيئة</w:t>
      </w:r>
      <w:r w:rsidR="00732A2A" w:rsidRPr="00732A2A">
        <w:rPr>
          <w:rFonts w:asciiTheme="majorBidi" w:hAnsiTheme="majorBidi" w:cstheme="majorBidi"/>
          <w:b/>
          <w:bCs/>
          <w:sz w:val="28"/>
          <w:szCs w:val="28"/>
          <w:rtl/>
          <w:lang w:val="en-US" w:bidi="ar-DZ"/>
        </w:rPr>
        <w:t xml:space="preserve"> </w:t>
      </w:r>
      <w:r w:rsidR="002E42AB">
        <w:rPr>
          <w:rFonts w:asciiTheme="majorBidi" w:hAnsiTheme="majorBidi" w:cstheme="majorBidi" w:hint="cs"/>
          <w:b/>
          <w:bCs/>
          <w:sz w:val="28"/>
          <w:szCs w:val="28"/>
          <w:rtl/>
          <w:lang w:val="en-US" w:bidi="ar-DZ"/>
        </w:rPr>
        <w:t xml:space="preserve">في </w:t>
      </w:r>
      <w:r w:rsidR="00732A2A" w:rsidRPr="00732A2A">
        <w:rPr>
          <w:rFonts w:asciiTheme="majorBidi" w:hAnsiTheme="majorBidi" w:cstheme="majorBidi"/>
          <w:b/>
          <w:bCs/>
          <w:sz w:val="28"/>
          <w:szCs w:val="28"/>
          <w:rtl/>
          <w:lang w:val="en-US" w:bidi="ar-DZ"/>
        </w:rPr>
        <w:t>قانون الولاية 90-09</w:t>
      </w:r>
      <w:r w:rsidR="00732A2A" w:rsidRPr="00732A2A">
        <w:rPr>
          <w:rFonts w:asciiTheme="majorBidi" w:hAnsiTheme="majorBidi" w:cstheme="majorBidi"/>
          <w:sz w:val="28"/>
          <w:szCs w:val="28"/>
          <w:rtl/>
          <w:lang w:val="en-US" w:bidi="ar-DZ"/>
        </w:rPr>
        <w:t xml:space="preserve"> </w:t>
      </w:r>
    </w:p>
    <w:p w:rsidR="00732A2A" w:rsidRPr="00732A2A" w:rsidRDefault="004D60A1" w:rsidP="000E26A7">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 xml:space="preserve"> جاءت العديد من المواد لتؤكد الدور المهم والجوهري للمجلس الشعبي الولائي في مجال التنمية المحلية وحماية البيئة في جميع عناصرها من أمثلة ذلك </w:t>
      </w:r>
      <w:r w:rsidR="00732A2A" w:rsidRPr="00732A2A">
        <w:rPr>
          <w:rStyle w:val="Appelnotedebasdep"/>
          <w:rFonts w:asciiTheme="majorBidi" w:hAnsiTheme="majorBidi" w:cstheme="majorBidi"/>
          <w:sz w:val="28"/>
          <w:szCs w:val="28"/>
          <w:rtl/>
          <w:lang w:val="en-US" w:bidi="ar-DZ"/>
        </w:rPr>
        <w:footnoteReference w:id="290"/>
      </w:r>
      <w:r w:rsidR="00732A2A" w:rsidRPr="00732A2A">
        <w:rPr>
          <w:rFonts w:asciiTheme="majorBidi" w:hAnsiTheme="majorBidi" w:cstheme="majorBidi"/>
          <w:sz w:val="28"/>
          <w:szCs w:val="28"/>
          <w:rtl/>
          <w:lang w:val="en-US" w:bidi="ar-DZ"/>
        </w:rPr>
        <w:t xml:space="preserve"> المادة 58 التي تنص صراحة على صلاحيات المجلس الشعبي الولائي بأعمال  التنمية المحلية الإقتصادية</w:t>
      </w:r>
      <w:r w:rsidR="0014191F">
        <w:rPr>
          <w:rFonts w:asciiTheme="majorBidi" w:hAnsiTheme="majorBidi" w:cstheme="majorBidi" w:hint="cs"/>
          <w:sz w:val="28"/>
          <w:szCs w:val="28"/>
          <w:rtl/>
          <w:lang w:val="en-US" w:bidi="ar-DZ"/>
        </w:rPr>
        <w:t xml:space="preserve"> </w:t>
      </w:r>
      <w:r w:rsidR="00732A2A" w:rsidRPr="00732A2A">
        <w:rPr>
          <w:rFonts w:asciiTheme="majorBidi" w:hAnsiTheme="majorBidi" w:cstheme="majorBidi"/>
          <w:sz w:val="28"/>
          <w:szCs w:val="28"/>
          <w:rtl/>
          <w:lang w:val="en-US" w:bidi="ar-DZ"/>
        </w:rPr>
        <w:t xml:space="preserve"> والإجتماعية والثقافية وتهيئة الإقليم وحماية البيئة وترقية حصائلها النوعية ، كما أشارت المادة 59 إلى إمكانية تقديم مساعدات للبلديات في مجال التنمية المحلية</w:t>
      </w:r>
      <w:r w:rsidR="000E26A7">
        <w:rPr>
          <w:rFonts w:asciiTheme="majorBidi" w:hAnsiTheme="majorBidi" w:cstheme="majorBidi" w:hint="cs"/>
          <w:sz w:val="28"/>
          <w:szCs w:val="28"/>
          <w:rtl/>
          <w:lang w:val="en-US" w:bidi="ar-DZ"/>
        </w:rPr>
        <w:t>،</w:t>
      </w:r>
      <w:r w:rsidR="00732A2A" w:rsidRPr="00732A2A">
        <w:rPr>
          <w:rFonts w:asciiTheme="majorBidi" w:hAnsiTheme="majorBidi" w:cstheme="majorBidi"/>
          <w:sz w:val="28"/>
          <w:szCs w:val="28"/>
          <w:rtl/>
          <w:lang w:val="en-US" w:bidi="ar-DZ"/>
        </w:rPr>
        <w:t xml:space="preserve"> ومنه وعملا بهاتين المادتين يمكن للمجلس الشعبي الولائي أن يبادر بأي نشاط من شأنه الإسهام في حماية البيئة والمحافظة عليها،</w:t>
      </w:r>
      <w:r w:rsidR="000E26A7">
        <w:rPr>
          <w:rFonts w:asciiTheme="majorBidi" w:hAnsiTheme="majorBidi" w:cstheme="majorBidi" w:hint="cs"/>
          <w:sz w:val="28"/>
          <w:szCs w:val="28"/>
          <w:rtl/>
          <w:lang w:val="en-US" w:bidi="ar-DZ"/>
        </w:rPr>
        <w:t xml:space="preserve"> </w:t>
      </w:r>
      <w:r w:rsidR="00732A2A" w:rsidRPr="00732A2A">
        <w:rPr>
          <w:rFonts w:asciiTheme="majorBidi" w:hAnsiTheme="majorBidi" w:cstheme="majorBidi"/>
          <w:sz w:val="28"/>
          <w:szCs w:val="28"/>
          <w:rtl/>
          <w:lang w:val="en-US" w:bidi="ar-DZ"/>
        </w:rPr>
        <w:t xml:space="preserve">مع </w:t>
      </w:r>
      <w:proofErr w:type="spellStart"/>
      <w:r w:rsidR="00732A2A" w:rsidRPr="00732A2A">
        <w:rPr>
          <w:rFonts w:asciiTheme="majorBidi" w:hAnsiTheme="majorBidi" w:cstheme="majorBidi"/>
          <w:sz w:val="28"/>
          <w:szCs w:val="28"/>
          <w:rtl/>
          <w:lang w:val="en-US" w:bidi="ar-DZ"/>
        </w:rPr>
        <w:t>إتخاذ</w:t>
      </w:r>
      <w:proofErr w:type="spellEnd"/>
      <w:r w:rsidR="00732A2A" w:rsidRPr="00732A2A">
        <w:rPr>
          <w:rFonts w:asciiTheme="majorBidi" w:hAnsiTheme="majorBidi" w:cstheme="majorBidi"/>
          <w:sz w:val="28"/>
          <w:szCs w:val="28"/>
          <w:rtl/>
          <w:lang w:val="en-US" w:bidi="ar-DZ"/>
        </w:rPr>
        <w:t xml:space="preserve"> الإجراءات اللازمة لمحاربة التلوث والحد من الأضرار الناجمة عنه وكذا النهوض بالتنمية المحلية كما تظهر مساهمة المجلس الشعبي الولائي أيضا في </w:t>
      </w:r>
      <w:r w:rsidR="00732A2A" w:rsidRPr="00732A2A">
        <w:rPr>
          <w:rFonts w:asciiTheme="majorBidi" w:hAnsiTheme="majorBidi" w:cstheme="majorBidi"/>
          <w:sz w:val="28"/>
          <w:szCs w:val="28"/>
          <w:rtl/>
          <w:lang w:val="en-US" w:bidi="ar-DZ"/>
        </w:rPr>
        <w:lastRenderedPageBreak/>
        <w:t>دعم حماية البيئة</w:t>
      </w:r>
      <w:r w:rsidR="000E26A7">
        <w:rPr>
          <w:rFonts w:asciiTheme="majorBidi" w:hAnsiTheme="majorBidi" w:cstheme="majorBidi" w:hint="cs"/>
          <w:sz w:val="28"/>
          <w:szCs w:val="28"/>
          <w:rtl/>
          <w:lang w:val="en-US" w:bidi="ar-DZ"/>
        </w:rPr>
        <w:t xml:space="preserve"> </w:t>
      </w:r>
      <w:r w:rsidR="00732A2A" w:rsidRPr="00732A2A">
        <w:rPr>
          <w:rFonts w:asciiTheme="majorBidi" w:hAnsiTheme="majorBidi" w:cstheme="majorBidi"/>
          <w:sz w:val="28"/>
          <w:szCs w:val="28"/>
          <w:rtl/>
          <w:lang w:val="en-US" w:bidi="ar-DZ"/>
        </w:rPr>
        <w:t xml:space="preserve"> وتجسيدها من خلال مساهمته في تحديد مخطط التهيئة العمرانية للولاية ومراقبة تنفيذه  ويشارك في عملية التهيئة سواء بأبعادها الوطنية أو الجهوية .</w:t>
      </w:r>
      <w:r w:rsidR="00732A2A" w:rsidRPr="00732A2A">
        <w:rPr>
          <w:rStyle w:val="Appelnotedebasdep"/>
          <w:rFonts w:asciiTheme="majorBidi" w:hAnsiTheme="majorBidi" w:cstheme="majorBidi"/>
          <w:sz w:val="28"/>
          <w:szCs w:val="28"/>
          <w:rtl/>
          <w:lang w:val="en-US" w:bidi="ar-DZ"/>
        </w:rPr>
        <w:footnoteReference w:id="291"/>
      </w:r>
    </w:p>
    <w:p w:rsidR="00732A2A" w:rsidRPr="00732A2A" w:rsidRDefault="004D60A1" w:rsidP="000E26A7">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 xml:space="preserve">لتأتي المواد </w:t>
      </w:r>
      <w:r w:rsidR="00B13A6A">
        <w:rPr>
          <w:rFonts w:asciiTheme="majorBidi" w:hAnsiTheme="majorBidi" w:cstheme="majorBidi"/>
          <w:sz w:val="28"/>
          <w:szCs w:val="28"/>
          <w:lang w:val="en-US" w:bidi="ar-DZ"/>
        </w:rPr>
        <w:t>66</w:t>
      </w:r>
      <w:r w:rsidR="00732A2A" w:rsidRPr="00732A2A">
        <w:rPr>
          <w:rFonts w:asciiTheme="majorBidi" w:hAnsiTheme="majorBidi" w:cstheme="majorBidi"/>
          <w:sz w:val="28"/>
          <w:szCs w:val="28"/>
          <w:rtl/>
          <w:lang w:val="en-US" w:bidi="ar-DZ"/>
        </w:rPr>
        <w:t>،</w:t>
      </w:r>
      <w:r w:rsidR="00B13A6A">
        <w:rPr>
          <w:rFonts w:asciiTheme="majorBidi" w:hAnsiTheme="majorBidi" w:cstheme="majorBidi"/>
          <w:sz w:val="28"/>
          <w:szCs w:val="28"/>
          <w:lang w:val="en-US" w:bidi="ar-DZ"/>
        </w:rPr>
        <w:t>67</w:t>
      </w:r>
      <w:r w:rsidR="00732A2A" w:rsidRPr="00732A2A">
        <w:rPr>
          <w:rFonts w:asciiTheme="majorBidi" w:hAnsiTheme="majorBidi" w:cstheme="majorBidi"/>
          <w:sz w:val="28"/>
          <w:szCs w:val="28"/>
          <w:rtl/>
          <w:lang w:val="en-US" w:bidi="ar-DZ"/>
        </w:rPr>
        <w:t xml:space="preserve"> </w:t>
      </w:r>
      <w:r w:rsidR="00B13A6A">
        <w:rPr>
          <w:rFonts w:asciiTheme="majorBidi" w:hAnsiTheme="majorBidi" w:cstheme="majorBidi" w:hint="cs"/>
          <w:sz w:val="28"/>
          <w:szCs w:val="28"/>
          <w:rtl/>
        </w:rPr>
        <w:t>،</w:t>
      </w:r>
      <w:r w:rsidR="00732A2A" w:rsidRPr="00732A2A">
        <w:rPr>
          <w:rFonts w:asciiTheme="majorBidi" w:hAnsiTheme="majorBidi" w:cstheme="majorBidi"/>
          <w:sz w:val="28"/>
          <w:szCs w:val="28"/>
          <w:rtl/>
          <w:lang w:val="en-US" w:bidi="ar-DZ"/>
        </w:rPr>
        <w:t>69 لتنص على إختصاصات أخرى تتعلق بحماية البيئة في إطار نشاط الفلاحة والري ، حيث تشير إلى الدور الجوهري للمجلس الشعبي الولائي في مجال ترقية المناطق الزراعية وحماية الغابات</w:t>
      </w:r>
      <w:r w:rsidR="000E26A7">
        <w:rPr>
          <w:rFonts w:asciiTheme="majorBidi" w:hAnsiTheme="majorBidi" w:cstheme="majorBidi" w:hint="cs"/>
          <w:sz w:val="28"/>
          <w:szCs w:val="28"/>
          <w:rtl/>
          <w:lang w:val="en-US" w:bidi="ar-DZ"/>
        </w:rPr>
        <w:t xml:space="preserve"> </w:t>
      </w:r>
      <w:r w:rsidR="00732A2A" w:rsidRPr="00732A2A">
        <w:rPr>
          <w:rFonts w:asciiTheme="majorBidi" w:hAnsiTheme="majorBidi" w:cstheme="majorBidi"/>
          <w:sz w:val="28"/>
          <w:szCs w:val="28"/>
          <w:rtl/>
          <w:lang w:val="en-US" w:bidi="ar-DZ"/>
        </w:rPr>
        <w:t xml:space="preserve"> والحماية من الكوارث</w:t>
      </w:r>
      <w:r w:rsidR="000E26A7">
        <w:rPr>
          <w:rFonts w:asciiTheme="majorBidi" w:hAnsiTheme="majorBidi" w:cstheme="majorBidi" w:hint="cs"/>
          <w:sz w:val="28"/>
          <w:szCs w:val="28"/>
          <w:rtl/>
          <w:lang w:val="en-US" w:bidi="ar-DZ"/>
        </w:rPr>
        <w:t xml:space="preserve"> </w:t>
      </w:r>
      <w:r w:rsidR="00732A2A" w:rsidRPr="00732A2A">
        <w:rPr>
          <w:rFonts w:asciiTheme="majorBidi" w:hAnsiTheme="majorBidi" w:cstheme="majorBidi"/>
          <w:sz w:val="28"/>
          <w:szCs w:val="28"/>
          <w:rtl/>
          <w:lang w:val="en-US" w:bidi="ar-DZ"/>
        </w:rPr>
        <w:t xml:space="preserve"> والوقاية منها خصوصا الفيضانات ، والجفاف والمبادرة بحماية الصحة العمومية</w:t>
      </w:r>
      <w:r w:rsidR="000E26A7">
        <w:rPr>
          <w:rFonts w:asciiTheme="majorBidi" w:hAnsiTheme="majorBidi" w:cstheme="majorBidi" w:hint="cs"/>
          <w:sz w:val="28"/>
          <w:szCs w:val="28"/>
          <w:rtl/>
          <w:lang w:val="en-US" w:bidi="ar-DZ"/>
        </w:rPr>
        <w:t xml:space="preserve"> </w:t>
      </w:r>
      <w:r w:rsidR="00732A2A" w:rsidRPr="00732A2A">
        <w:rPr>
          <w:rFonts w:asciiTheme="majorBidi" w:hAnsiTheme="majorBidi" w:cstheme="majorBidi"/>
          <w:sz w:val="28"/>
          <w:szCs w:val="28"/>
          <w:rtl/>
          <w:lang w:val="en-US" w:bidi="ar-DZ"/>
        </w:rPr>
        <w:t xml:space="preserve"> والتطهير ومساعدة البلديات في هذا المجال بتوفير الرعاية الصحية والمياه الصالحة للشرب .</w:t>
      </w:r>
    </w:p>
    <w:p w:rsidR="00732A2A" w:rsidRPr="00732A2A" w:rsidRDefault="00446780" w:rsidP="000E26A7">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 xml:space="preserve">كما يتخذ الإجراءات الموجهة لتشجيع إنشاء هياكل مرتبطة بمراقبة مواد </w:t>
      </w:r>
      <w:proofErr w:type="spellStart"/>
      <w:r w:rsidR="00732A2A" w:rsidRPr="00732A2A">
        <w:rPr>
          <w:rFonts w:asciiTheme="majorBidi" w:hAnsiTheme="majorBidi" w:cstheme="majorBidi"/>
          <w:sz w:val="28"/>
          <w:szCs w:val="28"/>
          <w:rtl/>
          <w:lang w:val="en-US" w:bidi="ar-DZ"/>
        </w:rPr>
        <w:t>الإستهلاك</w:t>
      </w:r>
      <w:proofErr w:type="spellEnd"/>
      <w:r w:rsidR="00732A2A" w:rsidRPr="00732A2A">
        <w:rPr>
          <w:rFonts w:asciiTheme="majorBidi" w:hAnsiTheme="majorBidi" w:cstheme="majorBidi"/>
          <w:sz w:val="28"/>
          <w:szCs w:val="28"/>
          <w:rtl/>
          <w:lang w:val="en-US" w:bidi="ar-DZ"/>
        </w:rPr>
        <w:t xml:space="preserve"> وحفظ الصحة في المؤسسات التي تستقبل الجمهور ، ويبادر بالتنسيق مع المجالس الشعبية البلدية في كل أعمال الوقاية من الأوبئة .</w:t>
      </w:r>
      <w:r w:rsidR="00732A2A" w:rsidRPr="00732A2A">
        <w:rPr>
          <w:rStyle w:val="Appelnotedebasdep"/>
          <w:rFonts w:asciiTheme="majorBidi" w:hAnsiTheme="majorBidi" w:cstheme="majorBidi"/>
          <w:sz w:val="28"/>
          <w:szCs w:val="28"/>
          <w:rtl/>
          <w:lang w:val="en-US" w:bidi="ar-DZ"/>
        </w:rPr>
        <w:footnoteReference w:id="292"/>
      </w:r>
    </w:p>
    <w:p w:rsidR="00732A2A" w:rsidRPr="00732A2A" w:rsidRDefault="00446780" w:rsidP="000E26A7">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 xml:space="preserve">كما أن الوالي </w:t>
      </w:r>
      <w:proofErr w:type="spellStart"/>
      <w:r w:rsidR="00732A2A" w:rsidRPr="00732A2A">
        <w:rPr>
          <w:rFonts w:asciiTheme="majorBidi" w:hAnsiTheme="majorBidi" w:cstheme="majorBidi"/>
          <w:sz w:val="28"/>
          <w:szCs w:val="28"/>
          <w:rtl/>
          <w:lang w:val="en-US" w:bidi="ar-DZ"/>
        </w:rPr>
        <w:t>بإعتباره</w:t>
      </w:r>
      <w:proofErr w:type="spellEnd"/>
      <w:r w:rsidR="00732A2A" w:rsidRPr="00732A2A">
        <w:rPr>
          <w:rFonts w:asciiTheme="majorBidi" w:hAnsiTheme="majorBidi" w:cstheme="majorBidi"/>
          <w:sz w:val="28"/>
          <w:szCs w:val="28"/>
          <w:rtl/>
          <w:lang w:val="en-US" w:bidi="ar-DZ"/>
        </w:rPr>
        <w:t xml:space="preserve"> هيئة ثانية للولاية .</w:t>
      </w:r>
      <w:r w:rsidR="00732A2A" w:rsidRPr="00732A2A">
        <w:rPr>
          <w:rStyle w:val="Appelnotedebasdep"/>
          <w:rFonts w:asciiTheme="majorBidi" w:hAnsiTheme="majorBidi" w:cstheme="majorBidi"/>
          <w:sz w:val="28"/>
          <w:szCs w:val="28"/>
          <w:rtl/>
          <w:lang w:val="en-US" w:bidi="ar-DZ"/>
        </w:rPr>
        <w:footnoteReference w:id="293"/>
      </w:r>
      <w:r w:rsidR="00732A2A" w:rsidRPr="00732A2A">
        <w:rPr>
          <w:rFonts w:asciiTheme="majorBidi" w:hAnsiTheme="majorBidi" w:cstheme="majorBidi"/>
          <w:sz w:val="28"/>
          <w:szCs w:val="28"/>
          <w:rtl/>
          <w:lang w:val="en-US" w:bidi="ar-DZ"/>
        </w:rPr>
        <w:t xml:space="preserve"> فهو يلتزم بتنفيذ القرارات التي تسفر عن مداولات </w:t>
      </w:r>
      <w:r w:rsidR="00732A2A" w:rsidRPr="00732A2A">
        <w:rPr>
          <w:rFonts w:asciiTheme="majorBidi" w:hAnsiTheme="majorBidi" w:cstheme="majorBidi"/>
          <w:sz w:val="28"/>
          <w:szCs w:val="28"/>
          <w:lang w:bidi="ar-DZ"/>
        </w:rPr>
        <w:t>APW</w:t>
      </w:r>
      <w:r w:rsidR="00732A2A" w:rsidRPr="00732A2A">
        <w:rPr>
          <w:rFonts w:asciiTheme="majorBidi" w:hAnsiTheme="majorBidi" w:cstheme="majorBidi"/>
          <w:sz w:val="28"/>
          <w:szCs w:val="28"/>
          <w:rtl/>
        </w:rPr>
        <w:t xml:space="preserve"> </w:t>
      </w:r>
      <w:r w:rsidR="00732A2A" w:rsidRPr="00732A2A">
        <w:rPr>
          <w:rFonts w:asciiTheme="majorBidi" w:hAnsiTheme="majorBidi" w:cstheme="majorBidi"/>
          <w:sz w:val="28"/>
          <w:szCs w:val="28"/>
          <w:rtl/>
          <w:lang w:val="en-US" w:bidi="ar-DZ"/>
        </w:rPr>
        <w:t>و يقدم عند كل دورة عادية للمجلس تقريرا حول حالة تنفيذ المداولات وكذا متابعة الآراء والمقترحات التي أبداها المجلس، ويطل</w:t>
      </w:r>
      <w:r w:rsidR="000E26A7">
        <w:rPr>
          <w:rFonts w:asciiTheme="majorBidi" w:hAnsiTheme="majorBidi" w:cstheme="majorBidi" w:hint="cs"/>
          <w:sz w:val="28"/>
          <w:szCs w:val="28"/>
          <w:rtl/>
          <w:lang w:val="en-US" w:bidi="ar-DZ"/>
        </w:rPr>
        <w:t>ّ</w:t>
      </w:r>
      <w:r w:rsidR="00732A2A" w:rsidRPr="00732A2A">
        <w:rPr>
          <w:rFonts w:asciiTheme="majorBidi" w:hAnsiTheme="majorBidi" w:cstheme="majorBidi"/>
          <w:sz w:val="28"/>
          <w:szCs w:val="28"/>
          <w:rtl/>
          <w:lang w:val="en-US" w:bidi="ar-DZ"/>
        </w:rPr>
        <w:t xml:space="preserve">ع الوالي </w:t>
      </w:r>
      <w:proofErr w:type="spellStart"/>
      <w:r w:rsidR="00732A2A" w:rsidRPr="00732A2A">
        <w:rPr>
          <w:rFonts w:asciiTheme="majorBidi" w:hAnsiTheme="majorBidi" w:cstheme="majorBidi"/>
          <w:sz w:val="28"/>
          <w:szCs w:val="28"/>
          <w:rtl/>
          <w:lang w:val="en-US" w:bidi="ar-DZ"/>
        </w:rPr>
        <w:t>بإنتظام</w:t>
      </w:r>
      <w:proofErr w:type="spellEnd"/>
      <w:r w:rsidR="00732A2A" w:rsidRPr="00732A2A">
        <w:rPr>
          <w:rFonts w:asciiTheme="majorBidi" w:hAnsiTheme="majorBidi" w:cstheme="majorBidi"/>
          <w:sz w:val="28"/>
          <w:szCs w:val="28"/>
          <w:rtl/>
          <w:lang w:val="en-US" w:bidi="ar-DZ"/>
        </w:rPr>
        <w:t>"</w:t>
      </w:r>
      <w:r w:rsidR="00732A2A" w:rsidRPr="00732A2A">
        <w:rPr>
          <w:rFonts w:asciiTheme="majorBidi" w:hAnsiTheme="majorBidi" w:cstheme="majorBidi"/>
          <w:sz w:val="28"/>
          <w:szCs w:val="28"/>
          <w:lang w:bidi="ar-DZ"/>
        </w:rPr>
        <w:t>PAPW</w:t>
      </w:r>
      <w:r w:rsidR="00732A2A" w:rsidRPr="00732A2A">
        <w:rPr>
          <w:rFonts w:asciiTheme="majorBidi" w:hAnsiTheme="majorBidi" w:cstheme="majorBidi"/>
          <w:sz w:val="28"/>
          <w:szCs w:val="28"/>
          <w:rtl/>
          <w:lang w:bidi="ar-DZ"/>
        </w:rPr>
        <w:t>"</w:t>
      </w:r>
      <w:r w:rsidR="00732A2A" w:rsidRPr="00732A2A">
        <w:rPr>
          <w:rFonts w:asciiTheme="majorBidi" w:hAnsiTheme="majorBidi" w:cstheme="majorBidi"/>
          <w:sz w:val="28"/>
          <w:szCs w:val="28"/>
          <w:lang w:bidi="ar-DZ"/>
        </w:rPr>
        <w:t xml:space="preserve"> </w:t>
      </w:r>
      <w:r w:rsidR="00732A2A" w:rsidRPr="00732A2A">
        <w:rPr>
          <w:rFonts w:asciiTheme="majorBidi" w:hAnsiTheme="majorBidi" w:cstheme="majorBidi"/>
          <w:sz w:val="28"/>
          <w:szCs w:val="28"/>
          <w:rtl/>
          <w:lang w:val="en-US" w:bidi="ar-DZ"/>
        </w:rPr>
        <w:t xml:space="preserve">رئيس المجلس الشعبي الولائي في خلال الفترات الفاصلة بين الدورات على حالة تنفيذ المداولات ومدى </w:t>
      </w:r>
      <w:proofErr w:type="spellStart"/>
      <w:r w:rsidR="00732A2A" w:rsidRPr="00732A2A">
        <w:rPr>
          <w:rFonts w:asciiTheme="majorBidi" w:hAnsiTheme="majorBidi" w:cstheme="majorBidi"/>
          <w:sz w:val="28"/>
          <w:szCs w:val="28"/>
          <w:rtl/>
          <w:lang w:val="en-US" w:bidi="ar-DZ"/>
        </w:rPr>
        <w:t>الإستجابة</w:t>
      </w:r>
      <w:proofErr w:type="spellEnd"/>
      <w:r w:rsidR="00732A2A" w:rsidRPr="00732A2A">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ل</w:t>
      </w:r>
      <w:r w:rsidR="000E26A7">
        <w:rPr>
          <w:rFonts w:asciiTheme="majorBidi" w:hAnsiTheme="majorBidi" w:cstheme="majorBidi" w:hint="cs"/>
          <w:sz w:val="28"/>
          <w:szCs w:val="28"/>
          <w:rtl/>
          <w:lang w:val="en-US" w:bidi="ar-DZ"/>
        </w:rPr>
        <w:t>آ</w:t>
      </w:r>
      <w:r w:rsidR="00732A2A" w:rsidRPr="00732A2A">
        <w:rPr>
          <w:rFonts w:asciiTheme="majorBidi" w:hAnsiTheme="majorBidi" w:cstheme="majorBidi"/>
          <w:sz w:val="28"/>
          <w:szCs w:val="28"/>
          <w:rtl/>
          <w:lang w:val="en-US" w:bidi="ar-DZ"/>
        </w:rPr>
        <w:t>راء المجلس ورغباته بالإضافة إلى كل المعلومات اللازمة لأشغاله .</w:t>
      </w:r>
      <w:r w:rsidR="00732A2A" w:rsidRPr="00732A2A">
        <w:rPr>
          <w:rStyle w:val="Appelnotedebasdep"/>
          <w:rFonts w:asciiTheme="majorBidi" w:hAnsiTheme="majorBidi" w:cstheme="majorBidi"/>
          <w:sz w:val="28"/>
          <w:szCs w:val="28"/>
          <w:rtl/>
          <w:lang w:val="en-US" w:bidi="ar-DZ"/>
        </w:rPr>
        <w:footnoteReference w:id="294"/>
      </w:r>
    </w:p>
    <w:p w:rsidR="00732A2A" w:rsidRPr="00732A2A" w:rsidRDefault="00446780" w:rsidP="000E26A7">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ومنه نلاحظ أن قانون الولاية في تحديده لصلاحيات المجلس الشعبي الولائي لم يتعرض إلى تحديد إختصاصات الوالي في البيئة لكن المادة 96 أشارت إلى أن الوالي مسؤول عن المحافظة على النظام العام والسكينة العامة والسلامة التي تشمل سلامة البيئة والمحيط.</w:t>
      </w:r>
    </w:p>
    <w:p w:rsidR="00732A2A" w:rsidRPr="00732A2A" w:rsidRDefault="00446780" w:rsidP="000E26A7">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 xml:space="preserve">وقياسا بقانوني الولاية لسنتي 1969، 1981 أعطى قانون الولاية هذا صلاحيات واسعة في جميع المجالات المتعلقة بحماية البيئة  أو أحد عناصرها للمجلس الشعبي الولائي ، كما أن </w:t>
      </w:r>
      <w:proofErr w:type="spellStart"/>
      <w:r w:rsidR="00732A2A" w:rsidRPr="00732A2A">
        <w:rPr>
          <w:rFonts w:asciiTheme="majorBidi" w:hAnsiTheme="majorBidi" w:cstheme="majorBidi"/>
          <w:sz w:val="28"/>
          <w:szCs w:val="28"/>
          <w:rtl/>
          <w:lang w:val="en-US" w:bidi="ar-DZ"/>
        </w:rPr>
        <w:t>الإهتمام</w:t>
      </w:r>
      <w:proofErr w:type="spellEnd"/>
      <w:r w:rsidR="00732A2A" w:rsidRPr="00732A2A">
        <w:rPr>
          <w:rFonts w:asciiTheme="majorBidi" w:hAnsiTheme="majorBidi" w:cstheme="majorBidi"/>
          <w:sz w:val="28"/>
          <w:szCs w:val="28"/>
          <w:rtl/>
          <w:lang w:val="en-US" w:bidi="ar-DZ"/>
        </w:rPr>
        <w:t xml:space="preserve">  بحماية البيئة والإدراك بضرورة الحفاظ  على سلامتها تجس</w:t>
      </w:r>
      <w:r w:rsidR="000E26A7">
        <w:rPr>
          <w:rFonts w:asciiTheme="majorBidi" w:hAnsiTheme="majorBidi" w:cstheme="majorBidi" w:hint="cs"/>
          <w:sz w:val="28"/>
          <w:szCs w:val="28"/>
          <w:rtl/>
          <w:lang w:val="en-US" w:bidi="ar-DZ"/>
        </w:rPr>
        <w:t>ّ</w:t>
      </w:r>
      <w:r w:rsidR="00732A2A" w:rsidRPr="00732A2A">
        <w:rPr>
          <w:rFonts w:asciiTheme="majorBidi" w:hAnsiTheme="majorBidi" w:cstheme="majorBidi"/>
          <w:sz w:val="28"/>
          <w:szCs w:val="28"/>
          <w:rtl/>
          <w:lang w:val="en-US" w:bidi="ar-DZ"/>
        </w:rPr>
        <w:t>د بصورة جل</w:t>
      </w:r>
      <w:r w:rsidR="000E26A7">
        <w:rPr>
          <w:rFonts w:asciiTheme="majorBidi" w:hAnsiTheme="majorBidi" w:cstheme="majorBidi" w:hint="cs"/>
          <w:sz w:val="28"/>
          <w:szCs w:val="28"/>
          <w:rtl/>
          <w:lang w:val="en-US" w:bidi="ar-DZ"/>
        </w:rPr>
        <w:t>ّ</w:t>
      </w:r>
      <w:r w:rsidR="00732A2A" w:rsidRPr="00732A2A">
        <w:rPr>
          <w:rFonts w:asciiTheme="majorBidi" w:hAnsiTheme="majorBidi" w:cstheme="majorBidi"/>
          <w:sz w:val="28"/>
          <w:szCs w:val="28"/>
          <w:rtl/>
          <w:lang w:val="en-US" w:bidi="ar-DZ"/>
        </w:rPr>
        <w:t xml:space="preserve">ية في القانون الأخير "1990" خاصة </w:t>
      </w:r>
      <w:r w:rsidR="00732A2A" w:rsidRPr="00732A2A">
        <w:rPr>
          <w:rFonts w:asciiTheme="majorBidi" w:hAnsiTheme="majorBidi" w:cstheme="majorBidi"/>
          <w:sz w:val="28"/>
          <w:szCs w:val="28"/>
          <w:rtl/>
          <w:lang w:val="en-US" w:bidi="ar-DZ"/>
        </w:rPr>
        <w:lastRenderedPageBreak/>
        <w:t>في المادة 58 التي حو</w:t>
      </w:r>
      <w:r w:rsidR="000E26A7">
        <w:rPr>
          <w:rFonts w:asciiTheme="majorBidi" w:hAnsiTheme="majorBidi" w:cstheme="majorBidi" w:hint="cs"/>
          <w:sz w:val="28"/>
          <w:szCs w:val="28"/>
          <w:rtl/>
          <w:lang w:val="en-US" w:bidi="ar-DZ"/>
        </w:rPr>
        <w:t>ّ</w:t>
      </w:r>
      <w:r w:rsidR="00732A2A" w:rsidRPr="00732A2A">
        <w:rPr>
          <w:rFonts w:asciiTheme="majorBidi" w:hAnsiTheme="majorBidi" w:cstheme="majorBidi"/>
          <w:sz w:val="28"/>
          <w:szCs w:val="28"/>
          <w:rtl/>
          <w:lang w:val="en-US" w:bidi="ar-DZ"/>
        </w:rPr>
        <w:t>لت التلميح بحماية البيئة سابقا إلى التصريح بها وإدراجها ضمن إختصاصات المجلس الشعبي الولائي</w:t>
      </w:r>
      <w:r w:rsidR="00732A2A" w:rsidRPr="00732A2A">
        <w:rPr>
          <w:rStyle w:val="Appelnotedebasdep"/>
          <w:rFonts w:asciiTheme="majorBidi" w:hAnsiTheme="majorBidi" w:cstheme="majorBidi"/>
          <w:sz w:val="28"/>
          <w:szCs w:val="28"/>
          <w:rtl/>
          <w:lang w:val="en-US" w:bidi="ar-DZ"/>
        </w:rPr>
        <w:footnoteReference w:id="295"/>
      </w:r>
    </w:p>
    <w:p w:rsidR="00732A2A" w:rsidRPr="00732A2A" w:rsidRDefault="00446780" w:rsidP="000E26A7">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 xml:space="preserve">وهي نقلة نوعية من غياب </w:t>
      </w:r>
      <w:proofErr w:type="spellStart"/>
      <w:r w:rsidR="00732A2A" w:rsidRPr="00732A2A">
        <w:rPr>
          <w:rFonts w:asciiTheme="majorBidi" w:hAnsiTheme="majorBidi" w:cstheme="majorBidi"/>
          <w:sz w:val="28"/>
          <w:szCs w:val="28"/>
          <w:rtl/>
          <w:lang w:val="en-US" w:bidi="ar-DZ"/>
        </w:rPr>
        <w:t>الإهتمام</w:t>
      </w:r>
      <w:proofErr w:type="spellEnd"/>
      <w:r w:rsidR="00732A2A" w:rsidRPr="00732A2A">
        <w:rPr>
          <w:rFonts w:asciiTheme="majorBidi" w:hAnsiTheme="majorBidi" w:cstheme="majorBidi"/>
          <w:sz w:val="28"/>
          <w:szCs w:val="28"/>
          <w:rtl/>
          <w:lang w:val="en-US" w:bidi="ar-DZ"/>
        </w:rPr>
        <w:t xml:space="preserve"> بالبيئة 69-38 فحضور خافت 81-02 إلى وعي وإدراك بضرورة المحافظة على البيئة </w:t>
      </w:r>
      <w:proofErr w:type="spellStart"/>
      <w:r w:rsidR="00732A2A" w:rsidRPr="00732A2A">
        <w:rPr>
          <w:rFonts w:asciiTheme="majorBidi" w:hAnsiTheme="majorBidi" w:cstheme="majorBidi"/>
          <w:sz w:val="28"/>
          <w:szCs w:val="28"/>
          <w:rtl/>
          <w:lang w:val="en-US" w:bidi="ar-DZ"/>
        </w:rPr>
        <w:t>والإهتمام</w:t>
      </w:r>
      <w:proofErr w:type="spellEnd"/>
      <w:r w:rsidR="00732A2A" w:rsidRPr="00732A2A">
        <w:rPr>
          <w:rFonts w:asciiTheme="majorBidi" w:hAnsiTheme="majorBidi" w:cstheme="majorBidi"/>
          <w:sz w:val="28"/>
          <w:szCs w:val="28"/>
          <w:rtl/>
          <w:lang w:val="en-US" w:bidi="ar-DZ"/>
        </w:rPr>
        <w:t xml:space="preserve"> بها . </w:t>
      </w:r>
    </w:p>
    <w:p w:rsidR="00732A2A" w:rsidRPr="00732A2A" w:rsidRDefault="00317FC4" w:rsidP="002E42AB">
      <w:pPr>
        <w:bidi/>
        <w:spacing w:line="360" w:lineRule="auto"/>
        <w:jc w:val="both"/>
        <w:rPr>
          <w:rFonts w:asciiTheme="majorBidi" w:hAnsiTheme="majorBidi" w:cstheme="majorBidi"/>
          <w:sz w:val="28"/>
          <w:szCs w:val="28"/>
          <w:rtl/>
          <w:lang w:val="en-US" w:bidi="ar-DZ"/>
        </w:rPr>
      </w:pPr>
      <w:r>
        <w:rPr>
          <w:rFonts w:asciiTheme="majorBidi" w:hAnsiTheme="majorBidi" w:cstheme="majorBidi" w:hint="cs"/>
          <w:b/>
          <w:bCs/>
          <w:sz w:val="28"/>
          <w:szCs w:val="28"/>
          <w:rtl/>
          <w:lang w:val="en-US" w:bidi="ar-DZ"/>
        </w:rPr>
        <w:t>ثالثاً</w:t>
      </w:r>
      <w:r w:rsidR="002E42AB">
        <w:rPr>
          <w:rFonts w:asciiTheme="majorBidi" w:hAnsiTheme="majorBidi" w:cstheme="majorBidi" w:hint="cs"/>
          <w:b/>
          <w:bCs/>
          <w:sz w:val="28"/>
          <w:szCs w:val="28"/>
          <w:rtl/>
          <w:lang w:val="en-US" w:bidi="ar-DZ"/>
        </w:rPr>
        <w:t>:</w:t>
      </w:r>
      <w:r w:rsidR="00732A2A" w:rsidRPr="00732A2A">
        <w:rPr>
          <w:rFonts w:asciiTheme="majorBidi" w:hAnsiTheme="majorBidi" w:cstheme="majorBidi"/>
          <w:b/>
          <w:bCs/>
          <w:sz w:val="28"/>
          <w:szCs w:val="28"/>
          <w:rtl/>
          <w:lang w:val="en-US" w:bidi="ar-DZ"/>
        </w:rPr>
        <w:t xml:space="preserve"> </w:t>
      </w:r>
      <w:r w:rsidR="002E42AB" w:rsidRPr="00732A2A">
        <w:rPr>
          <w:rFonts w:asciiTheme="majorBidi" w:hAnsiTheme="majorBidi" w:cstheme="majorBidi"/>
          <w:b/>
          <w:bCs/>
          <w:sz w:val="28"/>
          <w:szCs w:val="28"/>
          <w:rtl/>
          <w:lang w:val="en-US" w:bidi="ar-DZ"/>
        </w:rPr>
        <w:t>حماية البيئة</w:t>
      </w:r>
      <w:r w:rsidR="002E42AB" w:rsidRPr="00732A2A">
        <w:rPr>
          <w:rFonts w:asciiTheme="majorBidi" w:hAnsiTheme="majorBidi" w:cstheme="majorBidi"/>
          <w:sz w:val="28"/>
          <w:szCs w:val="28"/>
          <w:rtl/>
          <w:lang w:val="en-US" w:bidi="ar-DZ"/>
        </w:rPr>
        <w:t xml:space="preserve"> </w:t>
      </w:r>
      <w:r w:rsidR="002E42AB">
        <w:rPr>
          <w:rFonts w:asciiTheme="majorBidi" w:hAnsiTheme="majorBidi" w:cstheme="majorBidi" w:hint="cs"/>
          <w:b/>
          <w:bCs/>
          <w:sz w:val="28"/>
          <w:szCs w:val="28"/>
          <w:rtl/>
          <w:lang w:val="en-US" w:bidi="ar-DZ"/>
        </w:rPr>
        <w:t xml:space="preserve">في </w:t>
      </w:r>
      <w:r w:rsidR="00732A2A" w:rsidRPr="00732A2A">
        <w:rPr>
          <w:rFonts w:asciiTheme="majorBidi" w:hAnsiTheme="majorBidi" w:cstheme="majorBidi"/>
          <w:b/>
          <w:bCs/>
          <w:sz w:val="28"/>
          <w:szCs w:val="28"/>
          <w:rtl/>
          <w:lang w:val="en-US" w:bidi="ar-DZ"/>
        </w:rPr>
        <w:t xml:space="preserve">قانون الولاية 12-07 </w:t>
      </w:r>
    </w:p>
    <w:p w:rsidR="00732A2A" w:rsidRPr="00732A2A" w:rsidRDefault="00446780" w:rsidP="000E26A7">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 xml:space="preserve">على غرار القانون رقم 90-09 جاءت مواد القانون رقم 12-07 المؤرخ في 21 فبراير </w:t>
      </w:r>
      <w:proofErr w:type="gramStart"/>
      <w:r w:rsidR="00732A2A" w:rsidRPr="00732A2A">
        <w:rPr>
          <w:rFonts w:asciiTheme="majorBidi" w:hAnsiTheme="majorBidi" w:cstheme="majorBidi"/>
          <w:sz w:val="28"/>
          <w:szCs w:val="28"/>
          <w:rtl/>
          <w:lang w:val="en-US" w:bidi="ar-DZ"/>
        </w:rPr>
        <w:t>2012 .</w:t>
      </w:r>
      <w:proofErr w:type="gramEnd"/>
      <w:r w:rsidR="00732A2A" w:rsidRPr="00732A2A">
        <w:rPr>
          <w:rStyle w:val="Appelnotedebasdep"/>
          <w:rFonts w:asciiTheme="majorBidi" w:hAnsiTheme="majorBidi" w:cstheme="majorBidi"/>
          <w:sz w:val="28"/>
          <w:szCs w:val="28"/>
          <w:rtl/>
          <w:lang w:val="en-US" w:bidi="ar-DZ"/>
        </w:rPr>
        <w:footnoteReference w:id="296"/>
      </w:r>
      <w:r w:rsidR="00732A2A" w:rsidRPr="00732A2A">
        <w:rPr>
          <w:rFonts w:asciiTheme="majorBidi" w:hAnsiTheme="majorBidi" w:cstheme="majorBidi"/>
          <w:sz w:val="28"/>
          <w:szCs w:val="28"/>
          <w:rtl/>
          <w:lang w:val="en-US" w:bidi="ar-DZ"/>
        </w:rPr>
        <w:t xml:space="preserve"> المتعلق بالولاية مؤكدة وزيادة على دور الولاية في مجال التنمية المحلية والبيئة وهو القانون الذي </w:t>
      </w:r>
      <w:proofErr w:type="spellStart"/>
      <w:r w:rsidR="00732A2A" w:rsidRPr="00732A2A">
        <w:rPr>
          <w:rFonts w:asciiTheme="majorBidi" w:hAnsiTheme="majorBidi" w:cstheme="majorBidi"/>
          <w:sz w:val="28"/>
          <w:szCs w:val="28"/>
          <w:rtl/>
          <w:lang w:val="en-US" w:bidi="ar-DZ"/>
        </w:rPr>
        <w:t>إحتوى</w:t>
      </w:r>
      <w:proofErr w:type="spellEnd"/>
      <w:r w:rsidR="00732A2A" w:rsidRPr="00732A2A">
        <w:rPr>
          <w:rFonts w:asciiTheme="majorBidi" w:hAnsiTheme="majorBidi" w:cstheme="majorBidi"/>
          <w:sz w:val="28"/>
          <w:szCs w:val="28"/>
          <w:rtl/>
          <w:lang w:val="en-US" w:bidi="ar-DZ"/>
        </w:rPr>
        <w:t xml:space="preserve"> نصوصا تتضمن حماية البيئة من التلوث بصفة مباشرة أو غير مباشرة . </w:t>
      </w:r>
    </w:p>
    <w:p w:rsidR="00732A2A" w:rsidRPr="00732A2A" w:rsidRDefault="00732A2A" w:rsidP="00732A2A">
      <w:pPr>
        <w:bidi/>
        <w:spacing w:line="360" w:lineRule="auto"/>
        <w:jc w:val="both"/>
        <w:rPr>
          <w:rFonts w:asciiTheme="majorBidi" w:hAnsiTheme="majorBidi" w:cstheme="majorBidi"/>
          <w:sz w:val="28"/>
          <w:szCs w:val="28"/>
          <w:rtl/>
          <w:lang w:val="en-US" w:bidi="ar-DZ"/>
        </w:rPr>
      </w:pPr>
      <w:r w:rsidRPr="00732A2A">
        <w:rPr>
          <w:rFonts w:asciiTheme="majorBidi" w:hAnsiTheme="majorBidi" w:cstheme="majorBidi"/>
          <w:sz w:val="28"/>
          <w:szCs w:val="28"/>
          <w:rtl/>
          <w:lang w:val="en-US" w:bidi="ar-DZ"/>
        </w:rPr>
        <w:t xml:space="preserve">كما أن المشرع الجزائري أشرك الولاية إلى جانب الدولة في القيام بحماية </w:t>
      </w:r>
      <w:proofErr w:type="gramStart"/>
      <w:r w:rsidRPr="00732A2A">
        <w:rPr>
          <w:rFonts w:asciiTheme="majorBidi" w:hAnsiTheme="majorBidi" w:cstheme="majorBidi"/>
          <w:sz w:val="28"/>
          <w:szCs w:val="28"/>
          <w:rtl/>
          <w:lang w:val="en-US" w:bidi="ar-DZ"/>
        </w:rPr>
        <w:t>البيئة .</w:t>
      </w:r>
      <w:proofErr w:type="gramEnd"/>
      <w:r w:rsidRPr="00732A2A">
        <w:rPr>
          <w:rStyle w:val="Appelnotedebasdep"/>
          <w:rFonts w:asciiTheme="majorBidi" w:hAnsiTheme="majorBidi" w:cstheme="majorBidi"/>
          <w:sz w:val="28"/>
          <w:szCs w:val="28"/>
          <w:rtl/>
          <w:lang w:val="en-US" w:bidi="ar-DZ"/>
        </w:rPr>
        <w:footnoteReference w:id="297"/>
      </w:r>
    </w:p>
    <w:p w:rsidR="00732A2A" w:rsidRPr="00732A2A" w:rsidRDefault="00732A2A" w:rsidP="000E26A7">
      <w:pPr>
        <w:pStyle w:val="Paragraphedeliste"/>
        <w:bidi/>
        <w:spacing w:line="360" w:lineRule="auto"/>
        <w:ind w:left="0"/>
        <w:jc w:val="both"/>
        <w:rPr>
          <w:rFonts w:asciiTheme="majorBidi" w:hAnsiTheme="majorBidi" w:cstheme="majorBidi"/>
          <w:sz w:val="28"/>
          <w:szCs w:val="28"/>
          <w:rtl/>
          <w:lang w:val="en-US" w:bidi="ar-DZ"/>
        </w:rPr>
      </w:pPr>
      <w:r w:rsidRPr="00732A2A">
        <w:rPr>
          <w:rFonts w:asciiTheme="majorBidi" w:hAnsiTheme="majorBidi" w:cstheme="majorBidi"/>
          <w:sz w:val="28"/>
          <w:szCs w:val="28"/>
          <w:rtl/>
          <w:lang w:val="en-US" w:bidi="ar-DZ"/>
        </w:rPr>
        <w:t xml:space="preserve">1/- </w:t>
      </w:r>
      <w:r w:rsidRPr="00732A2A">
        <w:rPr>
          <w:rFonts w:asciiTheme="majorBidi" w:hAnsiTheme="majorBidi" w:cstheme="majorBidi"/>
          <w:b/>
          <w:bCs/>
          <w:sz w:val="28"/>
          <w:szCs w:val="28"/>
          <w:rtl/>
          <w:lang w:val="en-US" w:bidi="ar-DZ"/>
        </w:rPr>
        <w:t>دور الولاية كشريك للدولة في القيام ببعض المهام المتعلقة بحماية البيئة في إطار التنمية المستدامة</w:t>
      </w:r>
      <w:r w:rsidRPr="00732A2A">
        <w:rPr>
          <w:rFonts w:asciiTheme="majorBidi" w:hAnsiTheme="majorBidi" w:cstheme="majorBidi"/>
          <w:sz w:val="28"/>
          <w:szCs w:val="28"/>
          <w:rtl/>
          <w:lang w:val="en-US" w:bidi="ar-DZ"/>
        </w:rPr>
        <w:t xml:space="preserve"> : إن الدولة تنشط محليا عن طريق إدارتها غير المركزة ، ولقد </w:t>
      </w:r>
      <w:proofErr w:type="spellStart"/>
      <w:r w:rsidRPr="00732A2A">
        <w:rPr>
          <w:rFonts w:asciiTheme="majorBidi" w:hAnsiTheme="majorBidi" w:cstheme="majorBidi"/>
          <w:sz w:val="28"/>
          <w:szCs w:val="28"/>
          <w:rtl/>
          <w:lang w:val="en-US" w:bidi="ar-DZ"/>
        </w:rPr>
        <w:t>إزداد</w:t>
      </w:r>
      <w:proofErr w:type="spellEnd"/>
      <w:r w:rsidRPr="00732A2A">
        <w:rPr>
          <w:rFonts w:asciiTheme="majorBidi" w:hAnsiTheme="majorBidi" w:cstheme="majorBidi"/>
          <w:sz w:val="28"/>
          <w:szCs w:val="28"/>
          <w:rtl/>
          <w:lang w:val="en-US" w:bidi="ar-DZ"/>
        </w:rPr>
        <w:t xml:space="preserve"> دور هذه الإدارة مع الزمن سواء بالنسبة للإدارة العاملة أو الإدارة </w:t>
      </w:r>
      <w:proofErr w:type="spellStart"/>
      <w:r w:rsidRPr="00732A2A">
        <w:rPr>
          <w:rFonts w:asciiTheme="majorBidi" w:hAnsiTheme="majorBidi" w:cstheme="majorBidi"/>
          <w:sz w:val="28"/>
          <w:szCs w:val="28"/>
          <w:rtl/>
          <w:lang w:val="en-US" w:bidi="ar-DZ"/>
        </w:rPr>
        <w:t>الإستشارية</w:t>
      </w:r>
      <w:proofErr w:type="spellEnd"/>
      <w:r w:rsidRPr="00732A2A">
        <w:rPr>
          <w:rFonts w:asciiTheme="majorBidi" w:hAnsiTheme="majorBidi" w:cstheme="majorBidi"/>
          <w:sz w:val="28"/>
          <w:szCs w:val="28"/>
          <w:rtl/>
          <w:lang w:val="en-US" w:bidi="ar-DZ"/>
        </w:rPr>
        <w:t>.</w:t>
      </w:r>
      <w:r w:rsidRPr="00732A2A">
        <w:rPr>
          <w:rStyle w:val="Appelnotedebasdep"/>
          <w:rFonts w:asciiTheme="majorBidi" w:hAnsiTheme="majorBidi" w:cstheme="majorBidi"/>
          <w:sz w:val="28"/>
          <w:szCs w:val="28"/>
          <w:rtl/>
          <w:lang w:val="en-US" w:bidi="ar-DZ"/>
        </w:rPr>
        <w:footnoteReference w:id="298"/>
      </w:r>
    </w:p>
    <w:p w:rsidR="00732A2A" w:rsidRPr="00732A2A" w:rsidRDefault="00446780" w:rsidP="000E26A7">
      <w:pPr>
        <w:pStyle w:val="Paragraphedeliste"/>
        <w:bidi/>
        <w:spacing w:line="360" w:lineRule="auto"/>
        <w:ind w:left="0"/>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 xml:space="preserve">فالوالي على مستوى الولاية يلعب دورا أساسيا في مجال البيئة وذلك إما عن طريق السلطات </w:t>
      </w:r>
      <w:proofErr w:type="spellStart"/>
      <w:r w:rsidR="00732A2A" w:rsidRPr="00732A2A">
        <w:rPr>
          <w:rFonts w:asciiTheme="majorBidi" w:hAnsiTheme="majorBidi" w:cstheme="majorBidi"/>
          <w:sz w:val="28"/>
          <w:szCs w:val="28"/>
          <w:rtl/>
          <w:lang w:val="en-US" w:bidi="ar-DZ"/>
        </w:rPr>
        <w:t>الإستشارية</w:t>
      </w:r>
      <w:proofErr w:type="spellEnd"/>
      <w:r w:rsidR="00732A2A" w:rsidRPr="00732A2A">
        <w:rPr>
          <w:rFonts w:asciiTheme="majorBidi" w:hAnsiTheme="majorBidi" w:cstheme="majorBidi"/>
          <w:sz w:val="28"/>
          <w:szCs w:val="28"/>
          <w:rtl/>
          <w:lang w:val="en-US" w:bidi="ar-DZ"/>
        </w:rPr>
        <w:t xml:space="preserve"> أو التقريرية التي ي</w:t>
      </w:r>
      <w:r w:rsidR="000E26A7">
        <w:rPr>
          <w:rFonts w:asciiTheme="majorBidi" w:hAnsiTheme="majorBidi" w:cstheme="majorBidi"/>
          <w:sz w:val="28"/>
          <w:szCs w:val="28"/>
          <w:rtl/>
          <w:lang w:val="en-US" w:bidi="ar-DZ"/>
        </w:rPr>
        <w:t>ملكها في مجال التعبير مثلا بمنح</w:t>
      </w:r>
      <w:r w:rsidR="000E26A7">
        <w:rPr>
          <w:rFonts w:asciiTheme="majorBidi" w:hAnsiTheme="majorBidi" w:cstheme="majorBidi" w:hint="cs"/>
          <w:sz w:val="28"/>
          <w:szCs w:val="28"/>
          <w:rtl/>
          <w:lang w:val="en-US" w:bidi="ar-DZ"/>
        </w:rPr>
        <w:t>ه</w:t>
      </w:r>
      <w:r w:rsidR="00732A2A" w:rsidRPr="00732A2A">
        <w:rPr>
          <w:rFonts w:asciiTheme="majorBidi" w:hAnsiTheme="majorBidi" w:cstheme="majorBidi"/>
          <w:sz w:val="28"/>
          <w:szCs w:val="28"/>
          <w:rtl/>
          <w:lang w:val="en-US" w:bidi="ar-DZ"/>
        </w:rPr>
        <w:t xml:space="preserve"> رخصة البناء أو رفضه للبنايات والمنشآت المنجزة لحساب الدولة</w:t>
      </w:r>
      <w:r w:rsidR="000E26A7">
        <w:rPr>
          <w:rFonts w:asciiTheme="majorBidi" w:hAnsiTheme="majorBidi" w:cstheme="majorBidi" w:hint="cs"/>
          <w:sz w:val="28"/>
          <w:szCs w:val="28"/>
          <w:rtl/>
          <w:lang w:val="en-US" w:bidi="ar-DZ"/>
        </w:rPr>
        <w:t xml:space="preserve"> </w:t>
      </w:r>
      <w:r w:rsidR="00732A2A" w:rsidRPr="00732A2A">
        <w:rPr>
          <w:rFonts w:asciiTheme="majorBidi" w:hAnsiTheme="majorBidi" w:cstheme="majorBidi"/>
          <w:sz w:val="28"/>
          <w:szCs w:val="28"/>
          <w:rtl/>
          <w:lang w:val="en-US" w:bidi="ar-DZ"/>
        </w:rPr>
        <w:t xml:space="preserve"> وهياكلها العمومية حيث لا يمكن رخصها إلا من طرف الوالي ، وفي مجال الصيد يمنح رخصة الصيد .</w:t>
      </w:r>
      <w:r w:rsidR="00732A2A" w:rsidRPr="00732A2A">
        <w:rPr>
          <w:rStyle w:val="Appelnotedebasdep"/>
          <w:rFonts w:asciiTheme="majorBidi" w:hAnsiTheme="majorBidi" w:cstheme="majorBidi"/>
          <w:sz w:val="28"/>
          <w:szCs w:val="28"/>
          <w:rtl/>
          <w:lang w:val="en-US" w:bidi="ar-DZ"/>
        </w:rPr>
        <w:footnoteReference w:id="299"/>
      </w:r>
    </w:p>
    <w:p w:rsidR="00732A2A" w:rsidRPr="00732A2A" w:rsidRDefault="00446780" w:rsidP="00732A2A">
      <w:pPr>
        <w:pStyle w:val="Paragraphedeliste"/>
        <w:bidi/>
        <w:spacing w:line="360" w:lineRule="auto"/>
        <w:ind w:left="-142"/>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 xml:space="preserve">للقيام بوظائفه المتعلقة بحماية البيئة فإن الوالي يعمل في إطار المصالح غير المركزة و التي تشكل الإدارة المحلية للبيئة على المستوى الولائي . </w:t>
      </w:r>
    </w:p>
    <w:p w:rsidR="00732A2A" w:rsidRPr="00732A2A" w:rsidRDefault="00446780" w:rsidP="004068CD">
      <w:pPr>
        <w:pStyle w:val="Paragraphedeliste"/>
        <w:bidi/>
        <w:spacing w:line="360" w:lineRule="auto"/>
        <w:ind w:left="-142"/>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lastRenderedPageBreak/>
        <w:t xml:space="preserve">    </w:t>
      </w:r>
      <w:r w:rsidR="00732A2A" w:rsidRPr="00732A2A">
        <w:rPr>
          <w:rFonts w:asciiTheme="majorBidi" w:hAnsiTheme="majorBidi" w:cstheme="majorBidi"/>
          <w:sz w:val="28"/>
          <w:szCs w:val="28"/>
          <w:rtl/>
          <w:lang w:val="en-US" w:bidi="ar-DZ"/>
        </w:rPr>
        <w:t>إن القانون الولائي يجعل من الولاية كشريك للدولة في القيام ببعض الصلاحيات المتعلقة بحماية البيئة في إطار التنمية المستدامة .</w:t>
      </w:r>
      <w:r w:rsidR="00732A2A" w:rsidRPr="00732A2A">
        <w:rPr>
          <w:rStyle w:val="Appelnotedebasdep"/>
          <w:rFonts w:asciiTheme="majorBidi" w:hAnsiTheme="majorBidi" w:cstheme="majorBidi"/>
          <w:sz w:val="28"/>
          <w:szCs w:val="28"/>
          <w:rtl/>
          <w:lang w:val="en-US" w:bidi="ar-DZ"/>
        </w:rPr>
        <w:footnoteReference w:id="300"/>
      </w:r>
      <w:r w:rsidR="00732A2A" w:rsidRPr="00732A2A">
        <w:rPr>
          <w:rFonts w:asciiTheme="majorBidi" w:hAnsiTheme="majorBidi" w:cstheme="majorBidi"/>
          <w:sz w:val="28"/>
          <w:szCs w:val="28"/>
          <w:rtl/>
          <w:lang w:val="en-US" w:bidi="ar-DZ"/>
        </w:rPr>
        <w:t xml:space="preserve">، فالولاية كما نصت عليها المادة الأولى من هذا القانون بأنها الجماعة الإقليمية للدولة و الدائرة الإدارية غير المركزة للدولة فهي فضاء لتنفيذ السياسات العمومية التضامنية والتشاورية بين الجماعات الإقليمية </w:t>
      </w:r>
      <w:r w:rsidR="004068CD">
        <w:rPr>
          <w:rFonts w:asciiTheme="majorBidi" w:hAnsiTheme="majorBidi" w:cstheme="majorBidi" w:hint="cs"/>
          <w:sz w:val="28"/>
          <w:szCs w:val="28"/>
          <w:rtl/>
          <w:lang w:val="en-US" w:bidi="ar-DZ"/>
        </w:rPr>
        <w:t xml:space="preserve"> </w:t>
      </w:r>
      <w:r w:rsidR="00732A2A" w:rsidRPr="00732A2A">
        <w:rPr>
          <w:rFonts w:asciiTheme="majorBidi" w:hAnsiTheme="majorBidi" w:cstheme="majorBidi"/>
          <w:sz w:val="28"/>
          <w:szCs w:val="28"/>
          <w:rtl/>
          <w:lang w:val="en-US" w:bidi="ar-DZ"/>
        </w:rPr>
        <w:t>والدولة .</w:t>
      </w:r>
      <w:r w:rsidR="00732A2A" w:rsidRPr="00732A2A">
        <w:rPr>
          <w:rStyle w:val="Appelnotedebasdep"/>
          <w:rFonts w:asciiTheme="majorBidi" w:hAnsiTheme="majorBidi" w:cstheme="majorBidi"/>
          <w:sz w:val="28"/>
          <w:szCs w:val="28"/>
          <w:rtl/>
          <w:lang w:val="en-US" w:bidi="ar-DZ"/>
        </w:rPr>
        <w:footnoteReference w:id="301"/>
      </w:r>
      <w:r w:rsidR="00732A2A" w:rsidRPr="00732A2A">
        <w:rPr>
          <w:rFonts w:asciiTheme="majorBidi" w:hAnsiTheme="majorBidi" w:cstheme="majorBidi"/>
          <w:sz w:val="28"/>
          <w:szCs w:val="28"/>
          <w:rtl/>
          <w:lang w:val="en-US" w:bidi="ar-DZ"/>
        </w:rPr>
        <w:t xml:space="preserve"> كما نصت المادة 04 " تكلف الولاية بصفتها الدائرة الإدارية  بالأعمال غير الممركزة للدولة وتساهم في تنفيذ السياسات العمومية ضمن الإطار المحدد لتوزيع صلاحيات ووسائل الدولة بين مستوياتها المركزية والإقليمية " .</w:t>
      </w:r>
      <w:r w:rsidR="00732A2A" w:rsidRPr="00732A2A">
        <w:rPr>
          <w:rStyle w:val="Appelnotedebasdep"/>
          <w:rFonts w:asciiTheme="majorBidi" w:hAnsiTheme="majorBidi" w:cstheme="majorBidi"/>
          <w:sz w:val="28"/>
          <w:szCs w:val="28"/>
          <w:rtl/>
          <w:lang w:val="en-US" w:bidi="ar-DZ"/>
        </w:rPr>
        <w:footnoteReference w:id="302"/>
      </w:r>
    </w:p>
    <w:p w:rsidR="00732A2A" w:rsidRDefault="00446780" w:rsidP="004068CD">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32A2A" w:rsidRPr="00732A2A">
        <w:rPr>
          <w:rFonts w:asciiTheme="majorBidi" w:hAnsiTheme="majorBidi" w:cstheme="majorBidi"/>
          <w:sz w:val="28"/>
          <w:szCs w:val="28"/>
          <w:rtl/>
          <w:lang w:val="en-US" w:bidi="ar-DZ"/>
        </w:rPr>
        <w:t xml:space="preserve">فالمادة 04 تمثل الدور غير المباشر للولاية في مجال حماية البيئة </w:t>
      </w:r>
      <w:r w:rsidR="00A839B8">
        <w:rPr>
          <w:rFonts w:asciiTheme="majorBidi" w:hAnsiTheme="majorBidi" w:cstheme="majorBidi" w:hint="cs"/>
          <w:sz w:val="28"/>
          <w:szCs w:val="28"/>
          <w:rtl/>
          <w:lang w:val="en-US" w:bidi="ar-DZ"/>
        </w:rPr>
        <w:t>،</w:t>
      </w:r>
      <w:r w:rsidR="00732A2A" w:rsidRPr="00732A2A">
        <w:rPr>
          <w:rFonts w:asciiTheme="majorBidi" w:hAnsiTheme="majorBidi" w:cstheme="majorBidi"/>
          <w:sz w:val="28"/>
          <w:szCs w:val="28"/>
          <w:rtl/>
          <w:lang w:val="en-US" w:bidi="ar-DZ"/>
        </w:rPr>
        <w:t xml:space="preserve"> فالولاية بصفتها شريك للدولة تساهم في إدارة وتهيئة الإقليم والتنمية الإقتصادية </w:t>
      </w:r>
      <w:r w:rsidR="004068CD">
        <w:rPr>
          <w:rFonts w:asciiTheme="majorBidi" w:hAnsiTheme="majorBidi" w:cstheme="majorBidi" w:hint="cs"/>
          <w:sz w:val="28"/>
          <w:szCs w:val="28"/>
          <w:rtl/>
          <w:lang w:val="en-US" w:bidi="ar-DZ"/>
        </w:rPr>
        <w:t xml:space="preserve"> </w:t>
      </w:r>
      <w:r w:rsidR="00732A2A" w:rsidRPr="00732A2A">
        <w:rPr>
          <w:rFonts w:asciiTheme="majorBidi" w:hAnsiTheme="majorBidi" w:cstheme="majorBidi"/>
          <w:sz w:val="28"/>
          <w:szCs w:val="28"/>
          <w:rtl/>
          <w:lang w:val="en-US" w:bidi="ar-DZ"/>
        </w:rPr>
        <w:t>والإجتماعية والثقافية وحماية البيئة</w:t>
      </w:r>
      <w:r w:rsidR="004068CD">
        <w:rPr>
          <w:rFonts w:asciiTheme="majorBidi" w:hAnsiTheme="majorBidi" w:cstheme="majorBidi" w:hint="cs"/>
          <w:sz w:val="28"/>
          <w:szCs w:val="28"/>
          <w:rtl/>
          <w:lang w:val="en-US" w:bidi="ar-DZ"/>
        </w:rPr>
        <w:t xml:space="preserve"> </w:t>
      </w:r>
      <w:r w:rsidR="00732A2A" w:rsidRPr="00732A2A">
        <w:rPr>
          <w:rFonts w:asciiTheme="majorBidi" w:hAnsiTheme="majorBidi" w:cstheme="majorBidi"/>
          <w:sz w:val="28"/>
          <w:szCs w:val="28"/>
          <w:rtl/>
          <w:lang w:val="en-US" w:bidi="ar-DZ"/>
        </w:rPr>
        <w:t xml:space="preserve"> وكذا حماية وترقية وتحسين الإطار المعيشي للمواطنين .</w:t>
      </w:r>
      <w:r w:rsidR="00732A2A" w:rsidRPr="00732A2A">
        <w:rPr>
          <w:rStyle w:val="Appelnotedebasdep"/>
          <w:rFonts w:asciiTheme="majorBidi" w:hAnsiTheme="majorBidi" w:cstheme="majorBidi"/>
          <w:sz w:val="28"/>
          <w:szCs w:val="28"/>
          <w:rtl/>
          <w:lang w:val="en-US" w:bidi="ar-DZ"/>
        </w:rPr>
        <w:footnoteReference w:id="303"/>
      </w:r>
    </w:p>
    <w:p w:rsidR="00765212" w:rsidRPr="00765212" w:rsidRDefault="00765212" w:rsidP="004068CD">
      <w:pPr>
        <w:bidi/>
        <w:spacing w:line="360" w:lineRule="auto"/>
        <w:jc w:val="both"/>
        <w:rPr>
          <w:rFonts w:asciiTheme="majorBidi" w:hAnsiTheme="majorBidi" w:cstheme="majorBidi"/>
          <w:sz w:val="28"/>
          <w:szCs w:val="28"/>
          <w:rtl/>
          <w:lang w:val="en-US" w:bidi="ar-DZ"/>
        </w:rPr>
      </w:pPr>
      <w:r>
        <w:rPr>
          <w:rFonts w:cs="Simplified Arabic" w:hint="cs"/>
          <w:sz w:val="32"/>
          <w:szCs w:val="32"/>
          <w:rtl/>
          <w:lang w:val="en-US" w:bidi="ar-DZ"/>
        </w:rPr>
        <w:t>2</w:t>
      </w:r>
      <w:r w:rsidRPr="00765212">
        <w:rPr>
          <w:rFonts w:asciiTheme="majorBidi" w:hAnsiTheme="majorBidi" w:cstheme="majorBidi"/>
          <w:sz w:val="28"/>
          <w:szCs w:val="28"/>
          <w:rtl/>
          <w:lang w:val="en-US" w:bidi="ar-DZ"/>
        </w:rPr>
        <w:t xml:space="preserve">- </w:t>
      </w:r>
      <w:r w:rsidRPr="00765212">
        <w:rPr>
          <w:rFonts w:asciiTheme="majorBidi" w:hAnsiTheme="majorBidi" w:cstheme="majorBidi"/>
          <w:b/>
          <w:bCs/>
          <w:sz w:val="28"/>
          <w:szCs w:val="28"/>
          <w:rtl/>
          <w:lang w:val="en-US" w:bidi="ar-DZ"/>
        </w:rPr>
        <w:t>دور المجلس الشعبي الولائي</w:t>
      </w:r>
      <w:r w:rsidRPr="00765212">
        <w:rPr>
          <w:rFonts w:asciiTheme="majorBidi" w:hAnsiTheme="majorBidi" w:cstheme="majorBidi"/>
          <w:sz w:val="28"/>
          <w:szCs w:val="28"/>
          <w:rtl/>
          <w:lang w:val="en-US" w:bidi="ar-DZ"/>
        </w:rPr>
        <w:t xml:space="preserve"> </w:t>
      </w:r>
      <w:r w:rsidRPr="00765212">
        <w:rPr>
          <w:rFonts w:asciiTheme="majorBidi" w:hAnsiTheme="majorBidi" w:cstheme="majorBidi"/>
          <w:b/>
          <w:bCs/>
          <w:sz w:val="28"/>
          <w:szCs w:val="28"/>
          <w:rtl/>
          <w:lang w:val="en-US" w:bidi="ar-DZ"/>
        </w:rPr>
        <w:t>في حماية البيئة في إطار التنمية المستدامة</w:t>
      </w:r>
      <w:r w:rsidRPr="00765212">
        <w:rPr>
          <w:rFonts w:asciiTheme="majorBidi" w:hAnsiTheme="majorBidi" w:cstheme="majorBidi"/>
          <w:sz w:val="28"/>
          <w:szCs w:val="28"/>
          <w:rtl/>
          <w:lang w:val="en-US" w:bidi="ar-DZ"/>
        </w:rPr>
        <w:t xml:space="preserve"> : المجلس الشعبي الولائي هو هيئة المداولة في الولاية .</w:t>
      </w:r>
      <w:r w:rsidRPr="00765212">
        <w:rPr>
          <w:rStyle w:val="Appelnotedebasdep"/>
          <w:rFonts w:asciiTheme="majorBidi" w:hAnsiTheme="majorBidi" w:cstheme="majorBidi"/>
          <w:sz w:val="28"/>
          <w:szCs w:val="28"/>
          <w:rtl/>
          <w:lang w:val="en-US" w:bidi="ar-DZ"/>
        </w:rPr>
        <w:footnoteReference w:id="304"/>
      </w:r>
      <w:r w:rsidRPr="00765212">
        <w:rPr>
          <w:rFonts w:asciiTheme="majorBidi" w:hAnsiTheme="majorBidi" w:cstheme="majorBidi"/>
          <w:sz w:val="28"/>
          <w:szCs w:val="28"/>
          <w:rtl/>
          <w:lang w:val="en-US" w:bidi="ar-DZ"/>
        </w:rPr>
        <w:t xml:space="preserve"> ولأداء مهامه يستعين م. ش و بلجان دائمة مشكلة من بين أعضائه  في المسائل التابعة لمجال </w:t>
      </w:r>
      <w:proofErr w:type="spellStart"/>
      <w:r w:rsidRPr="00765212">
        <w:rPr>
          <w:rFonts w:asciiTheme="majorBidi" w:hAnsiTheme="majorBidi" w:cstheme="majorBidi"/>
          <w:sz w:val="28"/>
          <w:szCs w:val="28"/>
          <w:rtl/>
          <w:lang w:val="en-US" w:bidi="ar-DZ"/>
        </w:rPr>
        <w:t>إختصاصه</w:t>
      </w:r>
      <w:proofErr w:type="spellEnd"/>
      <w:r w:rsidRPr="00765212">
        <w:rPr>
          <w:rFonts w:asciiTheme="majorBidi" w:hAnsiTheme="majorBidi" w:cstheme="majorBidi"/>
          <w:sz w:val="28"/>
          <w:szCs w:val="28"/>
          <w:rtl/>
          <w:lang w:val="en-US" w:bidi="ar-DZ"/>
        </w:rPr>
        <w:t xml:space="preserve"> ولا سيما المتعلقة بما يأتي : </w:t>
      </w:r>
    </w:p>
    <w:p w:rsidR="00765212" w:rsidRPr="00765212" w:rsidRDefault="00AA3415" w:rsidP="004068CD">
      <w:pPr>
        <w:bidi/>
        <w:spacing w:after="0" w:line="360" w:lineRule="auto"/>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w:t>
      </w:r>
      <w:r w:rsidR="00037E24">
        <w:rPr>
          <w:rFonts w:asciiTheme="majorBidi" w:hAnsiTheme="majorBidi" w:cstheme="majorBidi"/>
          <w:sz w:val="28"/>
          <w:szCs w:val="28"/>
          <w:rtl/>
          <w:lang w:val="en-US" w:bidi="ar-DZ"/>
        </w:rPr>
        <w:t xml:space="preserve">الصحة </w:t>
      </w:r>
      <w:r w:rsidR="004068CD">
        <w:rPr>
          <w:rFonts w:asciiTheme="majorBidi" w:hAnsiTheme="majorBidi" w:cstheme="majorBidi" w:hint="cs"/>
          <w:sz w:val="28"/>
          <w:szCs w:val="28"/>
          <w:rtl/>
          <w:lang w:val="en-US" w:bidi="ar-DZ"/>
        </w:rPr>
        <w:t xml:space="preserve"> </w:t>
      </w:r>
      <w:r w:rsidR="00037E24">
        <w:rPr>
          <w:rFonts w:asciiTheme="majorBidi" w:hAnsiTheme="majorBidi" w:cstheme="majorBidi"/>
          <w:sz w:val="28"/>
          <w:szCs w:val="28"/>
          <w:rtl/>
          <w:lang w:val="en-US" w:bidi="ar-DZ"/>
        </w:rPr>
        <w:t>والنظافة</w:t>
      </w:r>
      <w:r w:rsidR="004068CD">
        <w:rPr>
          <w:rFonts w:asciiTheme="majorBidi" w:hAnsiTheme="majorBidi" w:cstheme="majorBidi" w:hint="cs"/>
          <w:sz w:val="28"/>
          <w:szCs w:val="28"/>
          <w:rtl/>
          <w:lang w:val="en-US" w:bidi="ar-DZ"/>
        </w:rPr>
        <w:t xml:space="preserve"> </w:t>
      </w:r>
      <w:r w:rsidR="00037E24">
        <w:rPr>
          <w:rFonts w:asciiTheme="majorBidi" w:hAnsiTheme="majorBidi" w:cstheme="majorBidi"/>
          <w:sz w:val="28"/>
          <w:szCs w:val="28"/>
          <w:rtl/>
          <w:lang w:val="en-US" w:bidi="ar-DZ"/>
        </w:rPr>
        <w:t xml:space="preserve"> وحماية البيئة</w:t>
      </w:r>
      <w:r w:rsidR="004068CD">
        <w:rPr>
          <w:rFonts w:asciiTheme="majorBidi" w:hAnsiTheme="majorBidi" w:cstheme="majorBidi" w:hint="cs"/>
          <w:sz w:val="28"/>
          <w:szCs w:val="28"/>
          <w:rtl/>
          <w:lang w:val="en-US" w:bidi="ar-DZ"/>
        </w:rPr>
        <w:t xml:space="preserve"> </w:t>
      </w:r>
      <w:r w:rsidR="00037E24">
        <w:rPr>
          <w:rFonts w:asciiTheme="majorBidi" w:hAnsiTheme="majorBidi" w:cstheme="majorBidi" w:hint="cs"/>
          <w:sz w:val="28"/>
          <w:szCs w:val="28"/>
          <w:rtl/>
          <w:lang w:val="en-US" w:bidi="ar-DZ"/>
        </w:rPr>
        <w:t>،</w:t>
      </w:r>
      <w:r>
        <w:rPr>
          <w:rFonts w:asciiTheme="majorBidi" w:hAnsiTheme="majorBidi" w:cstheme="majorBidi" w:hint="cs"/>
          <w:sz w:val="28"/>
          <w:szCs w:val="28"/>
          <w:rtl/>
          <w:lang w:val="en-US" w:bidi="ar-DZ"/>
        </w:rPr>
        <w:t xml:space="preserve"> </w:t>
      </w:r>
      <w:r w:rsidR="00765212" w:rsidRPr="00765212">
        <w:rPr>
          <w:rFonts w:asciiTheme="majorBidi" w:hAnsiTheme="majorBidi" w:cstheme="majorBidi"/>
          <w:sz w:val="28"/>
          <w:szCs w:val="28"/>
          <w:rtl/>
          <w:lang w:val="en-US" w:bidi="ar-DZ"/>
        </w:rPr>
        <w:t xml:space="preserve">تهيئة الإقليم والنقل </w:t>
      </w:r>
      <w:r w:rsidR="00037E24">
        <w:rPr>
          <w:rFonts w:asciiTheme="majorBidi" w:hAnsiTheme="majorBidi" w:cstheme="majorBidi" w:hint="cs"/>
          <w:sz w:val="28"/>
          <w:szCs w:val="28"/>
          <w:rtl/>
          <w:lang w:val="en-US" w:bidi="ar-DZ"/>
        </w:rPr>
        <w:t>،</w:t>
      </w:r>
      <w:r>
        <w:rPr>
          <w:rFonts w:asciiTheme="majorBidi" w:hAnsiTheme="majorBidi" w:cstheme="majorBidi" w:hint="cs"/>
          <w:sz w:val="28"/>
          <w:szCs w:val="28"/>
          <w:rtl/>
          <w:lang w:val="en-US" w:bidi="ar-DZ"/>
        </w:rPr>
        <w:t xml:space="preserve"> </w:t>
      </w:r>
      <w:r w:rsidR="00765212" w:rsidRPr="00765212">
        <w:rPr>
          <w:rFonts w:asciiTheme="majorBidi" w:hAnsiTheme="majorBidi" w:cstheme="majorBidi"/>
          <w:sz w:val="28"/>
          <w:szCs w:val="28"/>
          <w:rtl/>
          <w:lang w:val="en-US" w:bidi="ar-DZ"/>
        </w:rPr>
        <w:t xml:space="preserve">التعمير والسكن وتهيئة الإقليم </w:t>
      </w:r>
      <w:r w:rsidR="00037E24">
        <w:rPr>
          <w:rFonts w:asciiTheme="majorBidi" w:hAnsiTheme="majorBidi" w:cstheme="majorBidi" w:hint="cs"/>
          <w:sz w:val="28"/>
          <w:szCs w:val="28"/>
          <w:rtl/>
          <w:lang w:val="en-US" w:bidi="ar-DZ"/>
        </w:rPr>
        <w:t>،</w:t>
      </w:r>
      <w:r>
        <w:rPr>
          <w:rFonts w:asciiTheme="majorBidi" w:hAnsiTheme="majorBidi" w:cstheme="majorBidi" w:hint="cs"/>
          <w:sz w:val="28"/>
          <w:szCs w:val="28"/>
          <w:rtl/>
          <w:lang w:val="en-US" w:bidi="ar-DZ"/>
        </w:rPr>
        <w:t xml:space="preserve"> </w:t>
      </w:r>
      <w:r w:rsidR="00765212" w:rsidRPr="00765212">
        <w:rPr>
          <w:rFonts w:asciiTheme="majorBidi" w:hAnsiTheme="majorBidi" w:cstheme="majorBidi"/>
          <w:sz w:val="28"/>
          <w:szCs w:val="28"/>
          <w:rtl/>
          <w:lang w:val="en-US" w:bidi="ar-DZ"/>
        </w:rPr>
        <w:t xml:space="preserve">الري والفلاحة والغابات والصيد البحري والسياحة </w:t>
      </w:r>
      <w:r w:rsidR="00037E24">
        <w:rPr>
          <w:rFonts w:asciiTheme="majorBidi" w:hAnsiTheme="majorBidi" w:cstheme="majorBidi" w:hint="cs"/>
          <w:sz w:val="28"/>
          <w:szCs w:val="28"/>
          <w:rtl/>
          <w:lang w:val="en-US" w:bidi="ar-DZ"/>
        </w:rPr>
        <w:t>،</w:t>
      </w:r>
      <w:r w:rsidR="00765212" w:rsidRPr="00765212">
        <w:rPr>
          <w:rFonts w:asciiTheme="majorBidi" w:hAnsiTheme="majorBidi" w:cstheme="majorBidi"/>
          <w:sz w:val="28"/>
          <w:szCs w:val="28"/>
          <w:rtl/>
          <w:lang w:val="en-US" w:bidi="ar-DZ"/>
        </w:rPr>
        <w:t xml:space="preserve"> التنمية المحلية ، التجهيز </w:t>
      </w:r>
      <w:proofErr w:type="spellStart"/>
      <w:r w:rsidR="00765212" w:rsidRPr="00765212">
        <w:rPr>
          <w:rFonts w:asciiTheme="majorBidi" w:hAnsiTheme="majorBidi" w:cstheme="majorBidi"/>
          <w:sz w:val="28"/>
          <w:szCs w:val="28"/>
          <w:rtl/>
          <w:lang w:val="en-US" w:bidi="ar-DZ"/>
        </w:rPr>
        <w:t>والإستثمار</w:t>
      </w:r>
      <w:proofErr w:type="spellEnd"/>
      <w:r w:rsidR="00037E24">
        <w:rPr>
          <w:rFonts w:asciiTheme="majorBidi" w:hAnsiTheme="majorBidi" w:cstheme="majorBidi" w:hint="cs"/>
          <w:sz w:val="28"/>
          <w:szCs w:val="28"/>
          <w:rtl/>
          <w:lang w:val="en-US" w:bidi="ar-DZ"/>
        </w:rPr>
        <w:t>،</w:t>
      </w:r>
      <w:r w:rsidR="00765212" w:rsidRPr="00765212">
        <w:rPr>
          <w:rFonts w:asciiTheme="majorBidi" w:hAnsiTheme="majorBidi" w:cstheme="majorBidi"/>
          <w:sz w:val="28"/>
          <w:szCs w:val="28"/>
          <w:rtl/>
          <w:lang w:val="en-US" w:bidi="ar-DZ"/>
        </w:rPr>
        <w:t xml:space="preserve"> الفلاحة والري والغابات </w:t>
      </w:r>
      <w:r w:rsidR="00037E24">
        <w:rPr>
          <w:rFonts w:asciiTheme="majorBidi" w:hAnsiTheme="majorBidi" w:cstheme="majorBidi" w:hint="cs"/>
          <w:sz w:val="28"/>
          <w:szCs w:val="28"/>
          <w:rtl/>
          <w:lang w:val="en-US" w:bidi="ar-DZ"/>
        </w:rPr>
        <w:t xml:space="preserve">، </w:t>
      </w:r>
      <w:r w:rsidR="00765212" w:rsidRPr="00765212">
        <w:rPr>
          <w:rFonts w:asciiTheme="majorBidi" w:hAnsiTheme="majorBidi" w:cstheme="majorBidi"/>
          <w:sz w:val="28"/>
          <w:szCs w:val="28"/>
          <w:rtl/>
          <w:lang w:val="en-US" w:bidi="ar-DZ"/>
        </w:rPr>
        <w:t xml:space="preserve">حماية البيئة </w:t>
      </w:r>
      <w:r w:rsidR="00037E24">
        <w:rPr>
          <w:rFonts w:asciiTheme="majorBidi" w:hAnsiTheme="majorBidi" w:cstheme="majorBidi" w:hint="cs"/>
          <w:sz w:val="28"/>
          <w:szCs w:val="28"/>
          <w:rtl/>
          <w:lang w:val="en-US" w:bidi="ar-DZ"/>
        </w:rPr>
        <w:t>،</w:t>
      </w:r>
      <w:r>
        <w:rPr>
          <w:rFonts w:asciiTheme="majorBidi" w:hAnsiTheme="majorBidi" w:cstheme="majorBidi" w:hint="cs"/>
          <w:sz w:val="28"/>
          <w:szCs w:val="28"/>
          <w:rtl/>
          <w:lang w:val="en-US" w:bidi="ar-DZ"/>
        </w:rPr>
        <w:t xml:space="preserve"> </w:t>
      </w:r>
      <w:r w:rsidR="00765212" w:rsidRPr="00765212">
        <w:rPr>
          <w:rFonts w:asciiTheme="majorBidi" w:hAnsiTheme="majorBidi" w:cstheme="majorBidi"/>
          <w:sz w:val="28"/>
          <w:szCs w:val="28"/>
          <w:rtl/>
          <w:lang w:val="en-US" w:bidi="ar-DZ"/>
        </w:rPr>
        <w:t>التنمية الإقتصادية والإجتماعية  والثقافية .</w:t>
      </w:r>
      <w:r w:rsidR="00765212" w:rsidRPr="00765212">
        <w:rPr>
          <w:rStyle w:val="Appelnotedebasdep"/>
          <w:rFonts w:asciiTheme="majorBidi" w:hAnsiTheme="majorBidi" w:cstheme="majorBidi"/>
          <w:sz w:val="28"/>
          <w:szCs w:val="28"/>
          <w:rtl/>
          <w:lang w:val="en-US" w:bidi="ar-DZ"/>
        </w:rPr>
        <w:footnoteReference w:id="305"/>
      </w:r>
    </w:p>
    <w:p w:rsidR="00765212" w:rsidRPr="00765212" w:rsidRDefault="00765212" w:rsidP="00765212">
      <w:pPr>
        <w:bidi/>
        <w:spacing w:line="360" w:lineRule="auto"/>
        <w:jc w:val="both"/>
        <w:rPr>
          <w:rFonts w:asciiTheme="majorBidi" w:hAnsiTheme="majorBidi" w:cstheme="majorBidi"/>
          <w:sz w:val="28"/>
          <w:szCs w:val="28"/>
          <w:rtl/>
          <w:lang w:val="en-US" w:bidi="ar-DZ"/>
        </w:rPr>
      </w:pPr>
      <w:r w:rsidRPr="00765212">
        <w:rPr>
          <w:rFonts w:asciiTheme="majorBidi" w:hAnsiTheme="majorBidi" w:cstheme="majorBidi"/>
          <w:sz w:val="28"/>
          <w:szCs w:val="28"/>
          <w:rtl/>
          <w:lang w:val="en-US" w:bidi="ar-DZ"/>
        </w:rPr>
        <w:t xml:space="preserve">كما يمكنه تشكيل لجان خاصة لدراسة كل المسائل الأخرى التي تهم </w:t>
      </w:r>
      <w:proofErr w:type="gramStart"/>
      <w:r w:rsidRPr="00765212">
        <w:rPr>
          <w:rFonts w:asciiTheme="majorBidi" w:hAnsiTheme="majorBidi" w:cstheme="majorBidi"/>
          <w:sz w:val="28"/>
          <w:szCs w:val="28"/>
          <w:rtl/>
          <w:lang w:val="en-US" w:bidi="ar-DZ"/>
        </w:rPr>
        <w:t>الولاية .</w:t>
      </w:r>
      <w:proofErr w:type="gramEnd"/>
    </w:p>
    <w:p w:rsidR="00765212" w:rsidRDefault="00446780" w:rsidP="004068CD">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65212" w:rsidRPr="00765212">
        <w:rPr>
          <w:rFonts w:asciiTheme="majorBidi" w:hAnsiTheme="majorBidi" w:cstheme="majorBidi"/>
          <w:sz w:val="28"/>
          <w:szCs w:val="28"/>
          <w:rtl/>
          <w:lang w:val="en-US" w:bidi="ar-DZ"/>
        </w:rPr>
        <w:t xml:space="preserve">ويمكنه كذلك بالإضافة إلى التكفل بالمهام المنوطة به التدخل في المجالات التابعة </w:t>
      </w:r>
      <w:proofErr w:type="spellStart"/>
      <w:r w:rsidR="00765212" w:rsidRPr="00765212">
        <w:rPr>
          <w:rFonts w:asciiTheme="majorBidi" w:hAnsiTheme="majorBidi" w:cstheme="majorBidi"/>
          <w:sz w:val="28"/>
          <w:szCs w:val="28"/>
          <w:rtl/>
          <w:lang w:val="en-US" w:bidi="ar-DZ"/>
        </w:rPr>
        <w:t>لإختصاصات</w:t>
      </w:r>
      <w:proofErr w:type="spellEnd"/>
      <w:r w:rsidR="00765212" w:rsidRPr="00765212">
        <w:rPr>
          <w:rFonts w:asciiTheme="majorBidi" w:hAnsiTheme="majorBidi" w:cstheme="majorBidi"/>
          <w:sz w:val="28"/>
          <w:szCs w:val="28"/>
          <w:rtl/>
          <w:lang w:val="en-US" w:bidi="ar-DZ"/>
        </w:rPr>
        <w:t xml:space="preserve"> الدولة بالمساهمة في تنفيذ النشاطات المقررة في إطار السياسات العمومية  </w:t>
      </w:r>
      <w:proofErr w:type="spellStart"/>
      <w:r w:rsidR="00765212" w:rsidRPr="00765212">
        <w:rPr>
          <w:rFonts w:asciiTheme="majorBidi" w:hAnsiTheme="majorBidi" w:cstheme="majorBidi"/>
          <w:sz w:val="28"/>
          <w:szCs w:val="28"/>
          <w:rtl/>
          <w:lang w:val="en-US" w:bidi="ar-DZ"/>
        </w:rPr>
        <w:t>والإقتصادية</w:t>
      </w:r>
      <w:proofErr w:type="spellEnd"/>
      <w:r w:rsidR="00765212" w:rsidRPr="00765212">
        <w:rPr>
          <w:rFonts w:asciiTheme="majorBidi" w:hAnsiTheme="majorBidi" w:cstheme="majorBidi"/>
          <w:sz w:val="28"/>
          <w:szCs w:val="28"/>
          <w:rtl/>
          <w:lang w:val="en-US" w:bidi="ar-DZ"/>
        </w:rPr>
        <w:t xml:space="preserve"> والإجتماعية ويقدم المساعدة للبلديات في إطار التكامل </w:t>
      </w:r>
      <w:proofErr w:type="spellStart"/>
      <w:r w:rsidR="00765212" w:rsidRPr="00765212">
        <w:rPr>
          <w:rFonts w:asciiTheme="majorBidi" w:hAnsiTheme="majorBidi" w:cstheme="majorBidi"/>
          <w:sz w:val="28"/>
          <w:szCs w:val="28"/>
          <w:rtl/>
          <w:lang w:val="en-US" w:bidi="ar-DZ"/>
        </w:rPr>
        <w:t>وإنسجام</w:t>
      </w:r>
      <w:proofErr w:type="spellEnd"/>
      <w:r w:rsidR="00765212" w:rsidRPr="00765212">
        <w:rPr>
          <w:rFonts w:asciiTheme="majorBidi" w:hAnsiTheme="majorBidi" w:cstheme="majorBidi"/>
          <w:sz w:val="28"/>
          <w:szCs w:val="28"/>
          <w:rtl/>
          <w:lang w:val="en-US" w:bidi="ar-DZ"/>
        </w:rPr>
        <w:t xml:space="preserve"> الأعمال التي ينبغي القيام بها .</w:t>
      </w:r>
      <w:r w:rsidR="00765212" w:rsidRPr="00765212">
        <w:rPr>
          <w:rStyle w:val="Appelnotedebasdep"/>
          <w:rFonts w:asciiTheme="majorBidi" w:hAnsiTheme="majorBidi" w:cstheme="majorBidi"/>
          <w:sz w:val="28"/>
          <w:szCs w:val="28"/>
          <w:rtl/>
          <w:lang w:val="en-US" w:bidi="ar-DZ"/>
        </w:rPr>
        <w:footnoteReference w:id="306"/>
      </w:r>
    </w:p>
    <w:p w:rsidR="00037E24" w:rsidRPr="00765212" w:rsidRDefault="00037E24" w:rsidP="00037E24">
      <w:pPr>
        <w:bidi/>
        <w:spacing w:line="360" w:lineRule="auto"/>
        <w:jc w:val="both"/>
        <w:rPr>
          <w:rFonts w:asciiTheme="majorBidi" w:hAnsiTheme="majorBidi" w:cstheme="majorBidi"/>
          <w:sz w:val="28"/>
          <w:szCs w:val="28"/>
          <w:rtl/>
          <w:lang w:val="en-US" w:bidi="ar-DZ"/>
        </w:rPr>
      </w:pPr>
    </w:p>
    <w:p w:rsidR="00765212" w:rsidRPr="00765212" w:rsidRDefault="00765212" w:rsidP="00765212">
      <w:pPr>
        <w:bidi/>
        <w:spacing w:line="360" w:lineRule="auto"/>
        <w:jc w:val="both"/>
        <w:rPr>
          <w:rFonts w:asciiTheme="majorBidi" w:hAnsiTheme="majorBidi" w:cstheme="majorBidi"/>
          <w:sz w:val="28"/>
          <w:szCs w:val="28"/>
          <w:rtl/>
          <w:lang w:val="en-US" w:bidi="ar-DZ"/>
        </w:rPr>
      </w:pPr>
      <w:r w:rsidRPr="00765212">
        <w:rPr>
          <w:rFonts w:asciiTheme="majorBidi" w:hAnsiTheme="majorBidi" w:cstheme="majorBidi"/>
          <w:sz w:val="28"/>
          <w:szCs w:val="28"/>
          <w:rtl/>
          <w:lang w:val="en-US" w:bidi="ar-DZ"/>
        </w:rPr>
        <w:lastRenderedPageBreak/>
        <w:t>2-1</w:t>
      </w:r>
      <w:r w:rsidRPr="00765212">
        <w:rPr>
          <w:rFonts w:asciiTheme="majorBidi" w:hAnsiTheme="majorBidi" w:cstheme="majorBidi"/>
          <w:b/>
          <w:bCs/>
          <w:sz w:val="28"/>
          <w:szCs w:val="28"/>
          <w:rtl/>
          <w:lang w:val="en-US" w:bidi="ar-DZ"/>
        </w:rPr>
        <w:t>- دور المجلس الشعبي الولائي في مجال التنمية الإقتصادية :</w:t>
      </w:r>
      <w:r w:rsidRPr="00765212">
        <w:rPr>
          <w:rFonts w:asciiTheme="majorBidi" w:hAnsiTheme="majorBidi" w:cstheme="majorBidi"/>
          <w:sz w:val="28"/>
          <w:szCs w:val="28"/>
          <w:rtl/>
          <w:lang w:val="en-US" w:bidi="ar-DZ"/>
        </w:rPr>
        <w:t xml:space="preserve"> </w:t>
      </w:r>
    </w:p>
    <w:p w:rsidR="00765212" w:rsidRPr="00765212" w:rsidRDefault="00446780" w:rsidP="004068CD">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65212" w:rsidRPr="00765212">
        <w:rPr>
          <w:rFonts w:asciiTheme="majorBidi" w:hAnsiTheme="majorBidi" w:cstheme="majorBidi"/>
          <w:sz w:val="28"/>
          <w:szCs w:val="28"/>
          <w:rtl/>
          <w:lang w:val="en-US" w:bidi="ar-DZ"/>
        </w:rPr>
        <w:t xml:space="preserve">يعد المجلس الشعبي الولائي مخططا للتنمية على المدى المتوسط يبين الأهداف والبرامج والوسائل المعبأة من الدولة في إطار مشاريع الدولة  والبرامج البلدية للتنمية ويعتمد هذا المخطط كإطار للترقية والعمل من أجل التنمية الإقتصادية </w:t>
      </w:r>
      <w:r w:rsidR="004068CD">
        <w:rPr>
          <w:rFonts w:asciiTheme="majorBidi" w:hAnsiTheme="majorBidi" w:cstheme="majorBidi" w:hint="cs"/>
          <w:sz w:val="28"/>
          <w:szCs w:val="28"/>
          <w:rtl/>
          <w:lang w:val="en-US" w:bidi="ar-DZ"/>
        </w:rPr>
        <w:t xml:space="preserve"> </w:t>
      </w:r>
      <w:r w:rsidR="00765212" w:rsidRPr="00765212">
        <w:rPr>
          <w:rFonts w:asciiTheme="majorBidi" w:hAnsiTheme="majorBidi" w:cstheme="majorBidi"/>
          <w:sz w:val="28"/>
          <w:szCs w:val="28"/>
          <w:rtl/>
          <w:lang w:val="en-US" w:bidi="ar-DZ"/>
        </w:rPr>
        <w:t xml:space="preserve">والإجتماعية </w:t>
      </w:r>
      <w:r w:rsidR="004068CD">
        <w:rPr>
          <w:rFonts w:asciiTheme="majorBidi" w:hAnsiTheme="majorBidi" w:cstheme="majorBidi" w:hint="cs"/>
          <w:sz w:val="28"/>
          <w:szCs w:val="28"/>
          <w:rtl/>
          <w:lang w:val="en-US" w:bidi="ar-DZ"/>
        </w:rPr>
        <w:t xml:space="preserve"> </w:t>
      </w:r>
      <w:r w:rsidR="00765212" w:rsidRPr="00765212">
        <w:rPr>
          <w:rFonts w:asciiTheme="majorBidi" w:hAnsiTheme="majorBidi" w:cstheme="majorBidi"/>
          <w:sz w:val="28"/>
          <w:szCs w:val="28"/>
          <w:rtl/>
          <w:lang w:val="en-US" w:bidi="ar-DZ"/>
        </w:rPr>
        <w:t xml:space="preserve">للولاية ويناقش مخطط التنمية الولائي ويبدي </w:t>
      </w:r>
      <w:proofErr w:type="spellStart"/>
      <w:r w:rsidR="00765212" w:rsidRPr="00765212">
        <w:rPr>
          <w:rFonts w:asciiTheme="majorBidi" w:hAnsiTheme="majorBidi" w:cstheme="majorBidi"/>
          <w:sz w:val="28"/>
          <w:szCs w:val="28"/>
          <w:rtl/>
          <w:lang w:val="en-US" w:bidi="ar-DZ"/>
        </w:rPr>
        <w:t>إقتراحات</w:t>
      </w:r>
      <w:proofErr w:type="spellEnd"/>
      <w:r w:rsidR="00765212" w:rsidRPr="00765212">
        <w:rPr>
          <w:rFonts w:asciiTheme="majorBidi" w:hAnsiTheme="majorBidi" w:cstheme="majorBidi"/>
          <w:sz w:val="28"/>
          <w:szCs w:val="28"/>
          <w:rtl/>
          <w:lang w:val="en-US" w:bidi="ar-DZ"/>
        </w:rPr>
        <w:t xml:space="preserve"> بشأنه.</w:t>
      </w:r>
      <w:r w:rsidR="00765212" w:rsidRPr="00765212">
        <w:rPr>
          <w:rStyle w:val="Appelnotedebasdep"/>
          <w:rFonts w:asciiTheme="majorBidi" w:hAnsiTheme="majorBidi" w:cstheme="majorBidi"/>
          <w:sz w:val="28"/>
          <w:szCs w:val="28"/>
          <w:rtl/>
          <w:lang w:val="en-US" w:bidi="ar-DZ"/>
        </w:rPr>
        <w:footnoteReference w:id="307"/>
      </w:r>
    </w:p>
    <w:p w:rsidR="00765212" w:rsidRPr="00765212" w:rsidRDefault="00446780" w:rsidP="004068CD">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65212" w:rsidRPr="00765212">
        <w:rPr>
          <w:rFonts w:asciiTheme="majorBidi" w:hAnsiTheme="majorBidi" w:cstheme="majorBidi"/>
          <w:sz w:val="28"/>
          <w:szCs w:val="28"/>
          <w:rtl/>
          <w:lang w:val="en-US" w:bidi="ar-DZ"/>
        </w:rPr>
        <w:t>كما ينشأ على مستوى كل ولاية بنك  معلومات يجمع كل الدراسات والمعلومات والإحصائيات الإقتصادية والإجتماعية والبيئية المتعلقة بالولاية.</w:t>
      </w:r>
      <w:r w:rsidR="00765212" w:rsidRPr="00765212">
        <w:rPr>
          <w:rStyle w:val="Appelnotedebasdep"/>
          <w:rFonts w:asciiTheme="majorBidi" w:hAnsiTheme="majorBidi" w:cstheme="majorBidi"/>
          <w:sz w:val="28"/>
          <w:szCs w:val="28"/>
          <w:rtl/>
          <w:lang w:val="en-US" w:bidi="ar-DZ"/>
        </w:rPr>
        <w:footnoteReference w:id="308"/>
      </w:r>
    </w:p>
    <w:p w:rsidR="00765212" w:rsidRPr="00765212" w:rsidRDefault="00446780" w:rsidP="004068CD">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65212" w:rsidRPr="00765212">
        <w:rPr>
          <w:rFonts w:asciiTheme="majorBidi" w:hAnsiTheme="majorBidi" w:cstheme="majorBidi"/>
          <w:sz w:val="28"/>
          <w:szCs w:val="28"/>
          <w:rtl/>
          <w:lang w:val="en-US" w:bidi="ar-DZ"/>
        </w:rPr>
        <w:t xml:space="preserve">ويبادر المجلس الشعبي الولائي حسب قدرات وطابع وخصوصيات كل ولاية ، على عاتق الميزانية الخاصة بالولاية بكل الأعمال التي من طبيعتها المساهمة في التنمية الإقتصادية </w:t>
      </w:r>
      <w:r w:rsidR="004068CD">
        <w:rPr>
          <w:rFonts w:asciiTheme="majorBidi" w:hAnsiTheme="majorBidi" w:cstheme="majorBidi" w:hint="cs"/>
          <w:sz w:val="28"/>
          <w:szCs w:val="28"/>
          <w:rtl/>
          <w:lang w:val="en-US" w:bidi="ar-DZ"/>
        </w:rPr>
        <w:t xml:space="preserve"> </w:t>
      </w:r>
      <w:r w:rsidR="00765212" w:rsidRPr="00765212">
        <w:rPr>
          <w:rFonts w:asciiTheme="majorBidi" w:hAnsiTheme="majorBidi" w:cstheme="majorBidi"/>
          <w:sz w:val="28"/>
          <w:szCs w:val="28"/>
          <w:rtl/>
          <w:lang w:val="en-US" w:bidi="ar-DZ"/>
        </w:rPr>
        <w:t>والإجتماعية والثقافية وكذا إنجاز المعالم  التذكارية  بالتعاون  مع البلديات .</w:t>
      </w:r>
      <w:r w:rsidR="00765212" w:rsidRPr="00765212">
        <w:rPr>
          <w:rStyle w:val="Appelnotedebasdep"/>
          <w:rFonts w:asciiTheme="majorBidi" w:hAnsiTheme="majorBidi" w:cstheme="majorBidi"/>
          <w:sz w:val="28"/>
          <w:szCs w:val="28"/>
          <w:rtl/>
          <w:lang w:val="en-US" w:bidi="ar-DZ"/>
        </w:rPr>
        <w:footnoteReference w:id="309"/>
      </w:r>
    </w:p>
    <w:p w:rsidR="00765212" w:rsidRPr="00765212" w:rsidRDefault="00765212" w:rsidP="001C01BA">
      <w:pPr>
        <w:bidi/>
        <w:spacing w:line="360" w:lineRule="auto"/>
        <w:jc w:val="both"/>
        <w:rPr>
          <w:rFonts w:asciiTheme="majorBidi" w:hAnsiTheme="majorBidi" w:cstheme="majorBidi"/>
          <w:sz w:val="28"/>
          <w:szCs w:val="28"/>
          <w:rtl/>
          <w:lang w:val="en-US" w:bidi="ar-DZ"/>
        </w:rPr>
      </w:pPr>
      <w:r w:rsidRPr="00765212">
        <w:rPr>
          <w:rFonts w:asciiTheme="majorBidi" w:hAnsiTheme="majorBidi" w:cstheme="majorBidi"/>
          <w:sz w:val="28"/>
          <w:szCs w:val="28"/>
          <w:rtl/>
          <w:lang w:val="en-US" w:bidi="ar-DZ"/>
        </w:rPr>
        <w:t>2-</w:t>
      </w:r>
      <w:r w:rsidRPr="00765212">
        <w:rPr>
          <w:rFonts w:asciiTheme="majorBidi" w:hAnsiTheme="majorBidi" w:cstheme="majorBidi"/>
          <w:b/>
          <w:bCs/>
          <w:sz w:val="28"/>
          <w:szCs w:val="28"/>
          <w:rtl/>
          <w:lang w:val="en-US" w:bidi="ar-DZ"/>
        </w:rPr>
        <w:t>2 دور المجلس الشعبي الولائي في مجال حماية ومراقبة الأراضي الفلاحية وال</w:t>
      </w:r>
      <w:r w:rsidRPr="00317FC4">
        <w:rPr>
          <w:rFonts w:asciiTheme="majorBidi" w:hAnsiTheme="majorBidi" w:cstheme="majorBidi"/>
          <w:b/>
          <w:bCs/>
          <w:sz w:val="28"/>
          <w:szCs w:val="28"/>
          <w:rtl/>
          <w:lang w:val="en-US" w:bidi="ar-DZ"/>
        </w:rPr>
        <w:t>ري</w:t>
      </w:r>
      <w:r w:rsidR="001C01BA">
        <w:rPr>
          <w:rFonts w:asciiTheme="majorBidi" w:hAnsiTheme="majorBidi" w:cstheme="majorBidi" w:hint="cs"/>
          <w:sz w:val="28"/>
          <w:szCs w:val="28"/>
          <w:rtl/>
          <w:lang w:val="en-US" w:bidi="ar-DZ"/>
        </w:rPr>
        <w:t xml:space="preserve">                    </w:t>
      </w:r>
      <w:r w:rsidRPr="00317FC4">
        <w:rPr>
          <w:rFonts w:asciiTheme="majorBidi" w:hAnsiTheme="majorBidi" w:cstheme="majorBidi"/>
          <w:sz w:val="28"/>
          <w:szCs w:val="28"/>
          <w:rtl/>
          <w:lang w:val="en-US" w:bidi="ar-DZ"/>
        </w:rPr>
        <w:t xml:space="preserve"> </w:t>
      </w:r>
      <w:r w:rsidR="001C01BA">
        <w:rPr>
          <w:rFonts w:asciiTheme="majorBidi" w:hAnsiTheme="majorBidi" w:cstheme="majorBidi" w:hint="cs"/>
          <w:sz w:val="28"/>
          <w:szCs w:val="28"/>
          <w:rtl/>
          <w:lang w:val="en-US" w:bidi="ar-DZ"/>
        </w:rPr>
        <w:t xml:space="preserve">                       في</w:t>
      </w:r>
      <w:r w:rsidRPr="00765212">
        <w:rPr>
          <w:rFonts w:asciiTheme="majorBidi" w:hAnsiTheme="majorBidi" w:cstheme="majorBidi"/>
          <w:sz w:val="28"/>
          <w:szCs w:val="28"/>
          <w:rtl/>
          <w:lang w:val="en-US" w:bidi="ar-DZ"/>
        </w:rPr>
        <w:t xml:space="preserve"> إطار حماية ومراقبة الأراضي الفلاحية يبادر المجلس الشعبي الولائي بوضع حيز التنفيذ كل عمل في مجال حماية وتوسيع الأراضي الفلاحية والتهيئة والتجهيز الريفي ويبادر بكل الأعمال لمحاربة مخاطر الفيضانات والجفاف ، ويتخذ كل الإجراءات الرامية إلى إنجاز أشغال تهيئة وتطهير وتنقية مجاري المياه في حدود إقليمية .</w:t>
      </w:r>
      <w:r w:rsidRPr="00765212">
        <w:rPr>
          <w:rStyle w:val="Appelnotedebasdep"/>
          <w:rFonts w:asciiTheme="majorBidi" w:hAnsiTheme="majorBidi" w:cstheme="majorBidi"/>
          <w:sz w:val="28"/>
          <w:szCs w:val="28"/>
          <w:rtl/>
          <w:lang w:val="en-US" w:bidi="ar-DZ"/>
        </w:rPr>
        <w:footnoteReference w:id="310"/>
      </w:r>
    </w:p>
    <w:p w:rsidR="00765212" w:rsidRDefault="00446780" w:rsidP="001C01BA">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65212" w:rsidRPr="00765212">
        <w:rPr>
          <w:rFonts w:asciiTheme="majorBidi" w:hAnsiTheme="majorBidi" w:cstheme="majorBidi"/>
          <w:sz w:val="28"/>
          <w:szCs w:val="28"/>
          <w:rtl/>
          <w:lang w:val="en-US" w:bidi="ar-DZ"/>
        </w:rPr>
        <w:t xml:space="preserve">كما يبادر أيضا </w:t>
      </w:r>
      <w:proofErr w:type="spellStart"/>
      <w:r w:rsidR="00765212" w:rsidRPr="00765212">
        <w:rPr>
          <w:rFonts w:asciiTheme="majorBidi" w:hAnsiTheme="majorBidi" w:cstheme="majorBidi"/>
          <w:sz w:val="28"/>
          <w:szCs w:val="28"/>
          <w:rtl/>
          <w:lang w:val="en-US" w:bidi="ar-DZ"/>
        </w:rPr>
        <w:t>بالإتصال</w:t>
      </w:r>
      <w:proofErr w:type="spellEnd"/>
      <w:r w:rsidR="00765212" w:rsidRPr="00765212">
        <w:rPr>
          <w:rFonts w:asciiTheme="majorBidi" w:hAnsiTheme="majorBidi" w:cstheme="majorBidi"/>
          <w:sz w:val="28"/>
          <w:szCs w:val="28"/>
          <w:rtl/>
          <w:lang w:val="en-US" w:bidi="ar-DZ"/>
        </w:rPr>
        <w:t xml:space="preserve"> مع المصالح المعنية بكل الأعمال الموجهة إلى تنمية  وحماية الأملاك الغابية في مجال التشجير وحماية التربة وإصلاحها ، ويعمل المجلس الشعبي الولائي على تنمية الري المتوسط والصغير ، كما يساعد تقنيا وماليا بلديات الولاية في مشاريع التزود بالمياه الصالحة للشرب والتطهير، وإعادة إستعمال المياه التي تتجاوز الإطار الإقليمي للبلديات المعنية ، ويساهم كذلك في تطوير كل أعمال الوقاية ومكافحة الأوبئة في مجال الصحة الحيوانية والنباتية .</w:t>
      </w:r>
      <w:r w:rsidR="00765212" w:rsidRPr="00765212">
        <w:rPr>
          <w:rStyle w:val="Appelnotedebasdep"/>
          <w:rFonts w:asciiTheme="majorBidi" w:hAnsiTheme="majorBidi" w:cstheme="majorBidi"/>
          <w:sz w:val="28"/>
          <w:szCs w:val="28"/>
          <w:rtl/>
          <w:lang w:val="en-US" w:bidi="ar-DZ"/>
        </w:rPr>
        <w:footnoteReference w:id="311"/>
      </w:r>
    </w:p>
    <w:p w:rsidR="00751C59" w:rsidRPr="00765212" w:rsidRDefault="00751C59" w:rsidP="00751C59">
      <w:pPr>
        <w:bidi/>
        <w:spacing w:line="360" w:lineRule="auto"/>
        <w:jc w:val="both"/>
        <w:rPr>
          <w:rFonts w:asciiTheme="majorBidi" w:hAnsiTheme="majorBidi" w:cstheme="majorBidi"/>
          <w:sz w:val="28"/>
          <w:szCs w:val="28"/>
          <w:rtl/>
          <w:lang w:val="en-US" w:bidi="ar-DZ"/>
        </w:rPr>
      </w:pPr>
    </w:p>
    <w:p w:rsidR="00765212" w:rsidRPr="00765212" w:rsidRDefault="00765212" w:rsidP="00765212">
      <w:pPr>
        <w:bidi/>
        <w:spacing w:line="360" w:lineRule="auto"/>
        <w:jc w:val="both"/>
        <w:rPr>
          <w:rFonts w:asciiTheme="majorBidi" w:hAnsiTheme="majorBidi" w:cstheme="majorBidi"/>
          <w:sz w:val="28"/>
          <w:szCs w:val="28"/>
          <w:rtl/>
          <w:lang w:val="en-US" w:bidi="ar-DZ"/>
        </w:rPr>
      </w:pPr>
      <w:r w:rsidRPr="00765212">
        <w:rPr>
          <w:rFonts w:asciiTheme="majorBidi" w:hAnsiTheme="majorBidi" w:cstheme="majorBidi"/>
          <w:sz w:val="28"/>
          <w:szCs w:val="28"/>
          <w:rtl/>
          <w:lang w:val="en-US" w:bidi="ar-DZ"/>
        </w:rPr>
        <w:lastRenderedPageBreak/>
        <w:t xml:space="preserve">2-3 </w:t>
      </w:r>
      <w:r w:rsidRPr="00765212">
        <w:rPr>
          <w:rFonts w:asciiTheme="majorBidi" w:hAnsiTheme="majorBidi" w:cstheme="majorBidi"/>
          <w:b/>
          <w:bCs/>
          <w:sz w:val="28"/>
          <w:szCs w:val="28"/>
          <w:rtl/>
          <w:lang w:val="en-US" w:bidi="ar-DZ"/>
        </w:rPr>
        <w:t>دور المجلس الشعبي الولائي في مجال النظافة العمومية و الصحة</w:t>
      </w:r>
      <w:r w:rsidRPr="00765212">
        <w:rPr>
          <w:rFonts w:asciiTheme="majorBidi" w:hAnsiTheme="majorBidi" w:cstheme="majorBidi"/>
          <w:sz w:val="28"/>
          <w:szCs w:val="28"/>
          <w:rtl/>
          <w:lang w:val="en-US" w:bidi="ar-DZ"/>
        </w:rPr>
        <w:t xml:space="preserve"> : </w:t>
      </w:r>
    </w:p>
    <w:p w:rsidR="00765212" w:rsidRPr="00765212" w:rsidRDefault="00446780" w:rsidP="001C01BA">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65212" w:rsidRPr="00765212">
        <w:rPr>
          <w:rFonts w:asciiTheme="majorBidi" w:hAnsiTheme="majorBidi" w:cstheme="majorBidi"/>
          <w:sz w:val="28"/>
          <w:szCs w:val="28"/>
          <w:rtl/>
          <w:lang w:val="en-US" w:bidi="ar-DZ"/>
        </w:rPr>
        <w:t xml:space="preserve">بجانب </w:t>
      </w:r>
      <w:proofErr w:type="spellStart"/>
      <w:r w:rsidR="00765212" w:rsidRPr="00765212">
        <w:rPr>
          <w:rFonts w:asciiTheme="majorBidi" w:hAnsiTheme="majorBidi" w:cstheme="majorBidi"/>
          <w:sz w:val="28"/>
          <w:szCs w:val="28"/>
          <w:rtl/>
          <w:lang w:val="en-US" w:bidi="ar-DZ"/>
        </w:rPr>
        <w:t>الإختصاصات</w:t>
      </w:r>
      <w:proofErr w:type="spellEnd"/>
      <w:r w:rsidR="00765212" w:rsidRPr="00765212">
        <w:rPr>
          <w:rFonts w:asciiTheme="majorBidi" w:hAnsiTheme="majorBidi" w:cstheme="majorBidi"/>
          <w:sz w:val="28"/>
          <w:szCs w:val="28"/>
          <w:rtl/>
          <w:lang w:val="en-US" w:bidi="ar-DZ"/>
        </w:rPr>
        <w:t xml:space="preserve"> العامة لكل من المجلس الشعبي الولائي ووالي الولاية يمارس المجلس الشعبي الولائي إختصاصات محددة في مجال حماية النظافة العمومية ، ولم تأت هذه النصوص في فرع خاص بالنظافة لوحدها وإنما جاءت في سياق فرع الأحكام العامة وفرع الفلاحة والري حيث المادة 77 من قانون الولاية الجديد تنص على أن المجلس الشعبي الولائي يمارس إختصاصات في إطارات الصلاحيات المخولة للولاية بموجب القوانين والتنظيمات ، ويتداول في مجال الصحة العمومية ........</w:t>
      </w:r>
      <w:r w:rsidR="00765212" w:rsidRPr="00765212">
        <w:rPr>
          <w:rStyle w:val="Appelnotedebasdep"/>
          <w:rFonts w:asciiTheme="majorBidi" w:hAnsiTheme="majorBidi" w:cstheme="majorBidi"/>
          <w:sz w:val="28"/>
          <w:szCs w:val="28"/>
          <w:rtl/>
          <w:lang w:val="en-US" w:bidi="ar-DZ"/>
        </w:rPr>
        <w:footnoteReference w:id="312"/>
      </w:r>
    </w:p>
    <w:p w:rsidR="00765212" w:rsidRPr="00765212" w:rsidRDefault="00446780" w:rsidP="001C01BA">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65212" w:rsidRPr="00765212">
        <w:rPr>
          <w:rFonts w:asciiTheme="majorBidi" w:hAnsiTheme="majorBidi" w:cstheme="majorBidi"/>
          <w:sz w:val="28"/>
          <w:szCs w:val="28"/>
          <w:rtl/>
          <w:lang w:val="en-US" w:bidi="ar-DZ"/>
        </w:rPr>
        <w:t>ويشجع كذلك أعمال الوقاية من الكوارث والآفات الطبيعية ويبادر بكل الأعمال لمحاربة مخاطر الفيضانات والجفاف وما ينج</w:t>
      </w:r>
      <w:r w:rsidR="00A839B8">
        <w:rPr>
          <w:rFonts w:asciiTheme="majorBidi" w:hAnsiTheme="majorBidi" w:cstheme="majorBidi" w:hint="cs"/>
          <w:sz w:val="28"/>
          <w:szCs w:val="28"/>
          <w:rtl/>
          <w:lang w:val="en-US" w:bidi="ar-DZ"/>
        </w:rPr>
        <w:t>ر</w:t>
      </w:r>
      <w:r w:rsidR="00765212" w:rsidRPr="00765212">
        <w:rPr>
          <w:rFonts w:asciiTheme="majorBidi" w:hAnsiTheme="majorBidi" w:cstheme="majorBidi"/>
          <w:sz w:val="28"/>
          <w:szCs w:val="28"/>
          <w:rtl/>
          <w:lang w:val="en-US" w:bidi="ar-DZ"/>
        </w:rPr>
        <w:t xml:space="preserve"> عنها من أوبئة </w:t>
      </w:r>
      <w:proofErr w:type="gramStart"/>
      <w:r w:rsidR="00765212" w:rsidRPr="00765212">
        <w:rPr>
          <w:rFonts w:asciiTheme="majorBidi" w:hAnsiTheme="majorBidi" w:cstheme="majorBidi"/>
          <w:sz w:val="28"/>
          <w:szCs w:val="28"/>
          <w:rtl/>
          <w:lang w:val="en-US" w:bidi="ar-DZ"/>
        </w:rPr>
        <w:t>وأمراض .</w:t>
      </w:r>
      <w:proofErr w:type="gramEnd"/>
      <w:r w:rsidR="00765212" w:rsidRPr="00765212">
        <w:rPr>
          <w:rStyle w:val="Appelnotedebasdep"/>
          <w:rFonts w:asciiTheme="majorBidi" w:hAnsiTheme="majorBidi" w:cstheme="majorBidi"/>
          <w:sz w:val="28"/>
          <w:szCs w:val="28"/>
          <w:rtl/>
          <w:lang w:val="en-US" w:bidi="ar-DZ"/>
        </w:rPr>
        <w:footnoteReference w:id="313"/>
      </w:r>
    </w:p>
    <w:p w:rsidR="00765212" w:rsidRPr="00765212" w:rsidRDefault="00446780" w:rsidP="001C01BA">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65212" w:rsidRPr="00765212">
        <w:rPr>
          <w:rFonts w:asciiTheme="majorBidi" w:hAnsiTheme="majorBidi" w:cstheme="majorBidi"/>
          <w:sz w:val="28"/>
          <w:szCs w:val="28"/>
          <w:rtl/>
          <w:lang w:val="en-US" w:bidi="ar-DZ"/>
        </w:rPr>
        <w:t xml:space="preserve">ونصت المادة 86 على أن المجلس الشعبي الولائي يساهم </w:t>
      </w:r>
      <w:proofErr w:type="spellStart"/>
      <w:r w:rsidR="00765212" w:rsidRPr="00765212">
        <w:rPr>
          <w:rFonts w:asciiTheme="majorBidi" w:hAnsiTheme="majorBidi" w:cstheme="majorBidi"/>
          <w:sz w:val="28"/>
          <w:szCs w:val="28"/>
          <w:rtl/>
          <w:lang w:val="en-US" w:bidi="ar-DZ"/>
        </w:rPr>
        <w:t>بالإتصال</w:t>
      </w:r>
      <w:proofErr w:type="spellEnd"/>
      <w:r w:rsidR="00765212" w:rsidRPr="00765212">
        <w:rPr>
          <w:rFonts w:asciiTheme="majorBidi" w:hAnsiTheme="majorBidi" w:cstheme="majorBidi"/>
          <w:sz w:val="28"/>
          <w:szCs w:val="28"/>
          <w:rtl/>
          <w:lang w:val="en-US" w:bidi="ar-DZ"/>
        </w:rPr>
        <w:t xml:space="preserve"> مع المصالح المعنية في تطوير كل أعمال الوقاية ومكافحة الأوبئة في مجال الصحة الحيوانية </w:t>
      </w:r>
      <w:r w:rsidR="001C01BA">
        <w:rPr>
          <w:rFonts w:asciiTheme="majorBidi" w:hAnsiTheme="majorBidi" w:cstheme="majorBidi" w:hint="cs"/>
          <w:sz w:val="28"/>
          <w:szCs w:val="28"/>
          <w:rtl/>
          <w:lang w:val="en-US" w:bidi="ar-DZ"/>
        </w:rPr>
        <w:t xml:space="preserve"> </w:t>
      </w:r>
      <w:r w:rsidR="00765212" w:rsidRPr="00765212">
        <w:rPr>
          <w:rFonts w:asciiTheme="majorBidi" w:hAnsiTheme="majorBidi" w:cstheme="majorBidi"/>
          <w:sz w:val="28"/>
          <w:szCs w:val="28"/>
          <w:rtl/>
          <w:lang w:val="en-US" w:bidi="ar-DZ"/>
        </w:rPr>
        <w:t xml:space="preserve">والنباتية كما يتولى في ظل إحترام المعايير الوطنية في مجال الصحة العمومية إنجاز تجهيزات الصحة التي تتجاوز إمكانيات البلدية ويسهر على تطبيق الوقاية الصحية ويتخذ في هذا الإطار كل التدابير لتشجيع إنشاء هياكل مكلفة بمراقبة وحفظ الصحة في المؤسسات المستقبلة للجمهور وفي المواد </w:t>
      </w:r>
      <w:proofErr w:type="spellStart"/>
      <w:r w:rsidR="00765212" w:rsidRPr="00765212">
        <w:rPr>
          <w:rFonts w:asciiTheme="majorBidi" w:hAnsiTheme="majorBidi" w:cstheme="majorBidi"/>
          <w:sz w:val="28"/>
          <w:szCs w:val="28"/>
          <w:rtl/>
          <w:lang w:val="en-US" w:bidi="ar-DZ"/>
        </w:rPr>
        <w:t>الإستهلاكية</w:t>
      </w:r>
      <w:proofErr w:type="spellEnd"/>
      <w:r w:rsidR="00765212" w:rsidRPr="00765212">
        <w:rPr>
          <w:rFonts w:asciiTheme="majorBidi" w:hAnsiTheme="majorBidi" w:cstheme="majorBidi"/>
          <w:sz w:val="28"/>
          <w:szCs w:val="28"/>
          <w:rtl/>
          <w:lang w:val="en-US" w:bidi="ar-DZ"/>
        </w:rPr>
        <w:t>.</w:t>
      </w:r>
      <w:r w:rsidR="00765212" w:rsidRPr="00765212">
        <w:rPr>
          <w:rStyle w:val="Appelnotedebasdep"/>
          <w:rFonts w:asciiTheme="majorBidi" w:hAnsiTheme="majorBidi" w:cstheme="majorBidi"/>
          <w:sz w:val="28"/>
          <w:szCs w:val="28"/>
          <w:rtl/>
          <w:lang w:val="en-US" w:bidi="ar-DZ"/>
        </w:rPr>
        <w:footnoteReference w:id="314"/>
      </w:r>
      <w:r w:rsidR="00765212" w:rsidRPr="00765212">
        <w:rPr>
          <w:rFonts w:asciiTheme="majorBidi" w:hAnsiTheme="majorBidi" w:cstheme="majorBidi"/>
          <w:sz w:val="28"/>
          <w:szCs w:val="28"/>
          <w:rtl/>
          <w:lang w:val="en-US" w:bidi="ar-DZ"/>
        </w:rPr>
        <w:t xml:space="preserve">         </w:t>
      </w:r>
    </w:p>
    <w:p w:rsidR="00765212" w:rsidRPr="00765212" w:rsidRDefault="00446780" w:rsidP="001C01BA">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65212" w:rsidRPr="00765212">
        <w:rPr>
          <w:rFonts w:asciiTheme="majorBidi" w:hAnsiTheme="majorBidi" w:cstheme="majorBidi"/>
          <w:sz w:val="28"/>
          <w:szCs w:val="28"/>
          <w:rtl/>
          <w:lang w:val="en-US" w:bidi="ar-DZ"/>
        </w:rPr>
        <w:t xml:space="preserve">يساهم المجلس الشعبي الولائي </w:t>
      </w:r>
      <w:proofErr w:type="spellStart"/>
      <w:r w:rsidR="00765212" w:rsidRPr="00765212">
        <w:rPr>
          <w:rFonts w:asciiTheme="majorBidi" w:hAnsiTheme="majorBidi" w:cstheme="majorBidi"/>
          <w:sz w:val="28"/>
          <w:szCs w:val="28"/>
          <w:rtl/>
          <w:lang w:val="en-US" w:bidi="ar-DZ"/>
        </w:rPr>
        <w:t>بالإتصال</w:t>
      </w:r>
      <w:proofErr w:type="spellEnd"/>
      <w:r w:rsidR="00765212" w:rsidRPr="00765212">
        <w:rPr>
          <w:rFonts w:asciiTheme="majorBidi" w:hAnsiTheme="majorBidi" w:cstheme="majorBidi"/>
          <w:sz w:val="28"/>
          <w:szCs w:val="28"/>
          <w:rtl/>
          <w:lang w:val="en-US" w:bidi="ar-DZ"/>
        </w:rPr>
        <w:t xml:space="preserve"> مع البلديات في تنفيذ كل الأعمال المتعلقة بمخطط تنظيم الإسعافات والكوارث والآفات الطبيعية والوقاية من الأوبئة ومكافحتها .</w:t>
      </w:r>
      <w:r w:rsidR="00765212" w:rsidRPr="00765212">
        <w:rPr>
          <w:rStyle w:val="Appelnotedebasdep"/>
          <w:rFonts w:asciiTheme="majorBidi" w:hAnsiTheme="majorBidi" w:cstheme="majorBidi"/>
          <w:sz w:val="28"/>
          <w:szCs w:val="28"/>
          <w:rtl/>
          <w:lang w:val="en-US" w:bidi="ar-DZ"/>
        </w:rPr>
        <w:footnoteReference w:id="315"/>
      </w:r>
    </w:p>
    <w:p w:rsidR="00765212" w:rsidRPr="00765212" w:rsidRDefault="00446780" w:rsidP="001C01BA">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65212" w:rsidRPr="00765212">
        <w:rPr>
          <w:rFonts w:asciiTheme="majorBidi" w:hAnsiTheme="majorBidi" w:cstheme="majorBidi"/>
          <w:sz w:val="28"/>
          <w:szCs w:val="28"/>
          <w:rtl/>
          <w:lang w:val="en-US" w:bidi="ar-DZ"/>
        </w:rPr>
        <w:t>ومع مراعاة الأحكام القانونية المطبقة في هذا المجال يمكن للولاية أن تنشئ قصد تلبية الحاجات الجماعية لمواطنيها بموجب مداولة المجلس الشعبي الولائي مصالح عمومية ولائية للتكفل على وجه الخصوص بالمساحات الخضراء والنظافة والصحة العمومية ومراقبة الجودة .</w:t>
      </w:r>
      <w:r w:rsidR="00765212" w:rsidRPr="00765212">
        <w:rPr>
          <w:rStyle w:val="Appelnotedebasdep"/>
          <w:rFonts w:asciiTheme="majorBidi" w:hAnsiTheme="majorBidi" w:cstheme="majorBidi"/>
          <w:sz w:val="28"/>
          <w:szCs w:val="28"/>
          <w:rtl/>
          <w:lang w:val="en-US" w:bidi="ar-DZ"/>
        </w:rPr>
        <w:footnoteReference w:id="316"/>
      </w:r>
    </w:p>
    <w:p w:rsidR="00765212" w:rsidRPr="00765212" w:rsidRDefault="00446780" w:rsidP="001C01BA">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65212" w:rsidRPr="00765212">
        <w:rPr>
          <w:rFonts w:asciiTheme="majorBidi" w:hAnsiTheme="majorBidi" w:cstheme="majorBidi"/>
          <w:sz w:val="28"/>
          <w:szCs w:val="28"/>
          <w:rtl/>
          <w:lang w:val="en-US" w:bidi="ar-DZ"/>
        </w:rPr>
        <w:t xml:space="preserve">ويقدم الوالي عند </w:t>
      </w:r>
      <w:proofErr w:type="spellStart"/>
      <w:r w:rsidR="00765212" w:rsidRPr="00765212">
        <w:rPr>
          <w:rFonts w:asciiTheme="majorBidi" w:hAnsiTheme="majorBidi" w:cstheme="majorBidi"/>
          <w:sz w:val="28"/>
          <w:szCs w:val="28"/>
          <w:rtl/>
          <w:lang w:val="en-US" w:bidi="ar-DZ"/>
        </w:rPr>
        <w:t>إفتتاح</w:t>
      </w:r>
      <w:proofErr w:type="spellEnd"/>
      <w:r w:rsidR="00765212" w:rsidRPr="00765212">
        <w:rPr>
          <w:rFonts w:asciiTheme="majorBidi" w:hAnsiTheme="majorBidi" w:cstheme="majorBidi"/>
          <w:sz w:val="28"/>
          <w:szCs w:val="28"/>
          <w:rtl/>
          <w:lang w:val="en-US" w:bidi="ar-DZ"/>
        </w:rPr>
        <w:t xml:space="preserve"> كل دورة عادية تقريرا عن تنفيذ المداولات المتخذة خلال الدورات السابقة  كما يطلع المجلس الشعبي الولائي سنويا على نشاط القطاعات غير الممركزة بالولاية </w:t>
      </w:r>
      <w:r w:rsidR="00765212" w:rsidRPr="00765212">
        <w:rPr>
          <w:rStyle w:val="Appelnotedebasdep"/>
          <w:rFonts w:asciiTheme="majorBidi" w:hAnsiTheme="majorBidi" w:cstheme="majorBidi"/>
          <w:sz w:val="28"/>
          <w:szCs w:val="28"/>
          <w:rtl/>
          <w:lang w:val="en-US" w:bidi="ar-DZ"/>
        </w:rPr>
        <w:footnoteReference w:id="317"/>
      </w:r>
      <w:r w:rsidR="00765212" w:rsidRPr="00765212">
        <w:rPr>
          <w:rFonts w:asciiTheme="majorBidi" w:hAnsiTheme="majorBidi" w:cstheme="majorBidi"/>
          <w:sz w:val="28"/>
          <w:szCs w:val="28"/>
          <w:rtl/>
          <w:lang w:val="en-US" w:bidi="ar-DZ"/>
        </w:rPr>
        <w:t xml:space="preserve"> ومن ضمنها </w:t>
      </w:r>
      <w:r w:rsidR="00765212" w:rsidRPr="00765212">
        <w:rPr>
          <w:rFonts w:asciiTheme="majorBidi" w:hAnsiTheme="majorBidi" w:cstheme="majorBidi"/>
          <w:sz w:val="28"/>
          <w:szCs w:val="28"/>
          <w:rtl/>
          <w:lang w:val="en-US" w:bidi="ar-DZ"/>
        </w:rPr>
        <w:lastRenderedPageBreak/>
        <w:t>قطاعات البيئة</w:t>
      </w:r>
      <w:r w:rsidR="001C01BA">
        <w:rPr>
          <w:rFonts w:asciiTheme="majorBidi" w:hAnsiTheme="majorBidi" w:cstheme="majorBidi" w:hint="cs"/>
          <w:sz w:val="28"/>
          <w:szCs w:val="28"/>
          <w:rtl/>
          <w:lang w:val="en-US" w:bidi="ar-DZ"/>
        </w:rPr>
        <w:t xml:space="preserve"> </w:t>
      </w:r>
      <w:r w:rsidR="00765212" w:rsidRPr="00765212">
        <w:rPr>
          <w:rFonts w:asciiTheme="majorBidi" w:hAnsiTheme="majorBidi" w:cstheme="majorBidi"/>
          <w:sz w:val="28"/>
          <w:szCs w:val="28"/>
          <w:rtl/>
          <w:lang w:val="en-US" w:bidi="ar-DZ"/>
        </w:rPr>
        <w:t xml:space="preserve"> والتعمير ...وغيرها ،  وبصفة عامة فالوالي مسؤول على المحافظة على النظام والأمن والسلامة والسكينة العمومية.</w:t>
      </w:r>
    </w:p>
    <w:p w:rsidR="00765212" w:rsidRPr="00765212" w:rsidRDefault="00446780" w:rsidP="001C01BA">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65212" w:rsidRPr="00765212">
        <w:rPr>
          <w:rFonts w:asciiTheme="majorBidi" w:hAnsiTheme="majorBidi" w:cstheme="majorBidi"/>
          <w:sz w:val="28"/>
          <w:szCs w:val="28"/>
          <w:rtl/>
          <w:lang w:val="en-US" w:bidi="ar-DZ"/>
        </w:rPr>
        <w:t xml:space="preserve">ومنه ما يلاحظ على القانون 12-07 أن المشرع جعل المجلس الشعبي الولائي اليد </w:t>
      </w:r>
      <w:proofErr w:type="spellStart"/>
      <w:r w:rsidR="00765212" w:rsidRPr="00765212">
        <w:rPr>
          <w:rFonts w:asciiTheme="majorBidi" w:hAnsiTheme="majorBidi" w:cstheme="majorBidi"/>
          <w:sz w:val="28"/>
          <w:szCs w:val="28"/>
          <w:rtl/>
          <w:lang w:val="en-US" w:bidi="ar-DZ"/>
        </w:rPr>
        <w:t>الطول</w:t>
      </w:r>
      <w:r w:rsidR="00DB6633">
        <w:rPr>
          <w:rFonts w:asciiTheme="majorBidi" w:hAnsiTheme="majorBidi" w:cstheme="majorBidi" w:hint="cs"/>
          <w:sz w:val="28"/>
          <w:szCs w:val="28"/>
          <w:rtl/>
          <w:lang w:val="en-US" w:bidi="ar-DZ"/>
        </w:rPr>
        <w:t>ى</w:t>
      </w:r>
      <w:proofErr w:type="spellEnd"/>
      <w:r w:rsidR="00765212" w:rsidRPr="00765212">
        <w:rPr>
          <w:rFonts w:asciiTheme="majorBidi" w:hAnsiTheme="majorBidi" w:cstheme="majorBidi"/>
          <w:sz w:val="28"/>
          <w:szCs w:val="28"/>
          <w:rtl/>
          <w:lang w:val="en-US" w:bidi="ar-DZ"/>
        </w:rPr>
        <w:t xml:space="preserve"> في كل ما من شأنه حماية البيئة خاصة ما تعلق بالنشاط الثقافي </w:t>
      </w:r>
      <w:proofErr w:type="spellStart"/>
      <w:r w:rsidR="00765212" w:rsidRPr="00765212">
        <w:rPr>
          <w:rFonts w:asciiTheme="majorBidi" w:hAnsiTheme="majorBidi" w:cstheme="majorBidi"/>
          <w:sz w:val="28"/>
          <w:szCs w:val="28"/>
          <w:rtl/>
          <w:lang w:val="en-US" w:bidi="ar-DZ"/>
        </w:rPr>
        <w:t>والإجتماعي</w:t>
      </w:r>
      <w:proofErr w:type="spellEnd"/>
      <w:r w:rsidR="00765212" w:rsidRPr="00765212">
        <w:rPr>
          <w:rFonts w:asciiTheme="majorBidi" w:hAnsiTheme="majorBidi" w:cstheme="majorBidi"/>
          <w:sz w:val="28"/>
          <w:szCs w:val="28"/>
          <w:rtl/>
          <w:lang w:val="en-US" w:bidi="ar-DZ"/>
        </w:rPr>
        <w:t xml:space="preserve"> وكذا السكن وذلك ضمن الأطر القانونية العامة ، كما رسم هذا القانون سياسة واضحة لحماية البيئة في إطار التنمية المستدامة  ، فالمشرع جعل من البيئة والتنمية المستدامة التحد</w:t>
      </w:r>
      <w:r w:rsidR="001C01BA">
        <w:rPr>
          <w:rFonts w:asciiTheme="majorBidi" w:hAnsiTheme="majorBidi" w:cstheme="majorBidi" w:hint="cs"/>
          <w:sz w:val="28"/>
          <w:szCs w:val="28"/>
          <w:rtl/>
          <w:lang w:val="en-US" w:bidi="ar-DZ"/>
        </w:rPr>
        <w:t>ّ</w:t>
      </w:r>
      <w:r w:rsidR="00765212" w:rsidRPr="00765212">
        <w:rPr>
          <w:rFonts w:asciiTheme="majorBidi" w:hAnsiTheme="majorBidi" w:cstheme="majorBidi"/>
          <w:sz w:val="28"/>
          <w:szCs w:val="28"/>
          <w:rtl/>
          <w:lang w:val="en-US" w:bidi="ar-DZ"/>
        </w:rPr>
        <w:t>ي الذي يجب أن ترفعه في هذا القرن الواحد والعشرون .</w:t>
      </w:r>
      <w:r w:rsidR="00765212" w:rsidRPr="00765212">
        <w:rPr>
          <w:rStyle w:val="Appelnotedebasdep"/>
          <w:rFonts w:asciiTheme="majorBidi" w:hAnsiTheme="majorBidi" w:cstheme="majorBidi"/>
          <w:sz w:val="28"/>
          <w:szCs w:val="28"/>
          <w:rtl/>
          <w:lang w:val="en-US" w:bidi="ar-DZ"/>
        </w:rPr>
        <w:footnoteReference w:id="318"/>
      </w:r>
    </w:p>
    <w:p w:rsidR="00765212" w:rsidRPr="00765212" w:rsidRDefault="00765212" w:rsidP="00D9138C">
      <w:pPr>
        <w:bidi/>
        <w:spacing w:line="360" w:lineRule="auto"/>
        <w:jc w:val="both"/>
        <w:rPr>
          <w:rFonts w:asciiTheme="majorBidi" w:hAnsiTheme="majorBidi" w:cstheme="majorBidi"/>
          <w:sz w:val="28"/>
          <w:szCs w:val="28"/>
          <w:rtl/>
          <w:lang w:val="en-US" w:bidi="ar-DZ"/>
        </w:rPr>
      </w:pPr>
      <w:r w:rsidRPr="00765212">
        <w:rPr>
          <w:rFonts w:asciiTheme="majorBidi" w:hAnsiTheme="majorBidi" w:cstheme="majorBidi"/>
          <w:sz w:val="28"/>
          <w:szCs w:val="28"/>
          <w:rtl/>
          <w:lang w:val="en-US" w:bidi="ar-DZ"/>
        </w:rPr>
        <w:t xml:space="preserve"> </w:t>
      </w:r>
      <w:r w:rsidR="00446780">
        <w:rPr>
          <w:rFonts w:asciiTheme="majorBidi" w:hAnsiTheme="majorBidi" w:cstheme="majorBidi"/>
          <w:sz w:val="28"/>
          <w:szCs w:val="28"/>
          <w:lang w:val="en-US" w:bidi="ar-DZ"/>
        </w:rPr>
        <w:t xml:space="preserve">     </w:t>
      </w:r>
      <w:r w:rsidRPr="00765212">
        <w:rPr>
          <w:rFonts w:asciiTheme="majorBidi" w:hAnsiTheme="majorBidi" w:cstheme="majorBidi"/>
          <w:sz w:val="28"/>
          <w:szCs w:val="28"/>
          <w:rtl/>
          <w:lang w:val="en-US" w:bidi="ar-DZ"/>
        </w:rPr>
        <w:t xml:space="preserve">إن المشرع وزيادة على صلاحيات الولاية في القوانين المتعلقة بالبيئة منحهما صلاحيات واسعة مبعثرة في قوانين </w:t>
      </w:r>
      <w:proofErr w:type="gramStart"/>
      <w:r w:rsidRPr="00765212">
        <w:rPr>
          <w:rFonts w:asciiTheme="majorBidi" w:hAnsiTheme="majorBidi" w:cstheme="majorBidi"/>
          <w:sz w:val="28"/>
          <w:szCs w:val="28"/>
          <w:rtl/>
          <w:lang w:val="en-US" w:bidi="ar-DZ"/>
        </w:rPr>
        <w:t>كثيرة ،</w:t>
      </w:r>
      <w:proofErr w:type="gramEnd"/>
      <w:r w:rsidRPr="00765212">
        <w:rPr>
          <w:rFonts w:asciiTheme="majorBidi" w:hAnsiTheme="majorBidi" w:cstheme="majorBidi"/>
          <w:sz w:val="28"/>
          <w:szCs w:val="28"/>
          <w:rtl/>
          <w:lang w:val="en-US" w:bidi="ar-DZ"/>
        </w:rPr>
        <w:t xml:space="preserve"> قانون النفايات ،قانون التعمير والتهيئة العمرانية ، قانون الساحل ...إلخ.</w:t>
      </w:r>
      <w:proofErr w:type="gramStart"/>
      <w:r w:rsidRPr="00765212">
        <w:rPr>
          <w:rFonts w:asciiTheme="majorBidi" w:hAnsiTheme="majorBidi" w:cstheme="majorBidi"/>
          <w:sz w:val="28"/>
          <w:szCs w:val="28"/>
          <w:rtl/>
          <w:lang w:val="en-US" w:bidi="ar-DZ"/>
        </w:rPr>
        <w:t xml:space="preserve"> </w:t>
      </w:r>
    </w:p>
    <w:p w:rsidR="00765212" w:rsidRPr="00765212" w:rsidRDefault="00765212" w:rsidP="002E42AB">
      <w:pPr>
        <w:bidi/>
        <w:spacing w:line="360" w:lineRule="auto"/>
        <w:jc w:val="both"/>
        <w:rPr>
          <w:rFonts w:asciiTheme="majorBidi" w:hAnsiTheme="majorBidi" w:cstheme="majorBidi"/>
          <w:b/>
          <w:bCs/>
          <w:sz w:val="28"/>
          <w:szCs w:val="28"/>
          <w:rtl/>
          <w:lang w:val="en-US" w:bidi="ar-DZ"/>
        </w:rPr>
      </w:pPr>
      <w:r w:rsidRPr="00765212">
        <w:rPr>
          <w:rFonts w:asciiTheme="majorBidi" w:hAnsiTheme="majorBidi" w:cstheme="majorBidi"/>
          <w:b/>
          <w:bCs/>
          <w:sz w:val="28"/>
          <w:szCs w:val="28"/>
          <w:rtl/>
          <w:lang w:val="en-US" w:bidi="ar-DZ"/>
        </w:rPr>
        <w:t xml:space="preserve">الفرع </w:t>
      </w:r>
      <w:proofErr w:type="gramEnd"/>
      <w:r w:rsidRPr="00765212">
        <w:rPr>
          <w:rFonts w:asciiTheme="majorBidi" w:hAnsiTheme="majorBidi" w:cstheme="majorBidi"/>
          <w:b/>
          <w:bCs/>
          <w:sz w:val="28"/>
          <w:szCs w:val="28"/>
          <w:rtl/>
          <w:lang w:val="en-US" w:bidi="ar-DZ"/>
        </w:rPr>
        <w:t xml:space="preserve">الثاني : الحماية القانونية للبيئة من </w:t>
      </w:r>
      <w:r w:rsidR="007C4E09">
        <w:rPr>
          <w:rFonts w:asciiTheme="majorBidi" w:hAnsiTheme="majorBidi" w:cstheme="majorBidi"/>
          <w:b/>
          <w:bCs/>
          <w:sz w:val="28"/>
          <w:szCs w:val="28"/>
          <w:rtl/>
          <w:lang w:val="en-US" w:bidi="ar-DZ"/>
        </w:rPr>
        <w:t>طرف الولاية في قانون البيئ</w:t>
      </w:r>
      <w:r w:rsidRPr="00765212">
        <w:rPr>
          <w:rFonts w:asciiTheme="majorBidi" w:hAnsiTheme="majorBidi" w:cstheme="majorBidi"/>
          <w:b/>
          <w:bCs/>
          <w:sz w:val="28"/>
          <w:szCs w:val="28"/>
          <w:rtl/>
          <w:lang w:val="en-US" w:bidi="ar-DZ"/>
        </w:rPr>
        <w:t xml:space="preserve">ة </w:t>
      </w:r>
    </w:p>
    <w:p w:rsidR="00765212" w:rsidRPr="00765212" w:rsidRDefault="00446780" w:rsidP="00D9138C">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65212" w:rsidRPr="00765212">
        <w:rPr>
          <w:rFonts w:asciiTheme="majorBidi" w:hAnsiTheme="majorBidi" w:cstheme="majorBidi"/>
          <w:sz w:val="28"/>
          <w:szCs w:val="28"/>
          <w:rtl/>
          <w:lang w:val="en-US" w:bidi="ar-DZ"/>
        </w:rPr>
        <w:t xml:space="preserve">زيادة الأخطار التي تهدد البيئة الإنسانية أدت بالدول إلى وضع أنظمة قانونية لمواجهة الأخطار البيئية فصدرت العديد من القوانين البيئية في الولايات المتحدة الأمريكية وكندا وإنكلترا ، وفرنسا ، أما في الجزائر وغداة </w:t>
      </w:r>
      <w:proofErr w:type="spellStart"/>
      <w:r w:rsidR="00765212" w:rsidRPr="00765212">
        <w:rPr>
          <w:rFonts w:asciiTheme="majorBidi" w:hAnsiTheme="majorBidi" w:cstheme="majorBidi"/>
          <w:sz w:val="28"/>
          <w:szCs w:val="28"/>
          <w:rtl/>
          <w:lang w:val="en-US" w:bidi="ar-DZ"/>
        </w:rPr>
        <w:t>الإستقلال</w:t>
      </w:r>
      <w:proofErr w:type="spellEnd"/>
      <w:r w:rsidR="00765212" w:rsidRPr="00765212">
        <w:rPr>
          <w:rFonts w:asciiTheme="majorBidi" w:hAnsiTheme="majorBidi" w:cstheme="majorBidi"/>
          <w:sz w:val="28"/>
          <w:szCs w:val="28"/>
          <w:rtl/>
          <w:lang w:val="en-US" w:bidi="ar-DZ"/>
        </w:rPr>
        <w:t xml:space="preserve"> فقد عرفت فراغا قانونيا ومؤسساتيا كما قلنا سابقا في جميع جوانب الحياة مما جعل المشرع وبموجب قانون 62/157 يمدد إستعمال القوانين الفرنسية إلا فيما يتعارض مع السيادة الوطنية </w:t>
      </w:r>
      <w:r w:rsidR="00765212" w:rsidRPr="00765212">
        <w:rPr>
          <w:rStyle w:val="Appelnotedebasdep"/>
          <w:rFonts w:asciiTheme="majorBidi" w:hAnsiTheme="majorBidi" w:cstheme="majorBidi"/>
          <w:sz w:val="28"/>
          <w:szCs w:val="28"/>
          <w:rtl/>
          <w:lang w:val="en-US" w:bidi="ar-DZ"/>
        </w:rPr>
        <w:footnoteReference w:id="319"/>
      </w:r>
      <w:r w:rsidR="00765212" w:rsidRPr="00765212">
        <w:rPr>
          <w:rFonts w:asciiTheme="majorBidi" w:hAnsiTheme="majorBidi" w:cstheme="majorBidi"/>
          <w:sz w:val="28"/>
          <w:szCs w:val="28"/>
          <w:rtl/>
          <w:lang w:val="en-US" w:bidi="ar-DZ"/>
        </w:rPr>
        <w:t xml:space="preserve"> إلا أنه في سنوات الثمانينات عرفت الجزائر قفزة نوعية في مجال التشريع البيئي والتي بدأت بصدور أول قانون لحماية البيئة سنة 1983 </w:t>
      </w:r>
      <w:r w:rsidR="00765212" w:rsidRPr="00765212">
        <w:rPr>
          <w:rStyle w:val="Appelnotedebasdep"/>
          <w:rFonts w:asciiTheme="majorBidi" w:hAnsiTheme="majorBidi" w:cstheme="majorBidi"/>
          <w:sz w:val="28"/>
          <w:szCs w:val="28"/>
          <w:rtl/>
          <w:lang w:val="en-US" w:bidi="ar-DZ"/>
        </w:rPr>
        <w:footnoteReference w:id="320"/>
      </w:r>
      <w:r w:rsidR="00765212" w:rsidRPr="00765212">
        <w:rPr>
          <w:rFonts w:asciiTheme="majorBidi" w:hAnsiTheme="majorBidi" w:cstheme="majorBidi"/>
          <w:sz w:val="28"/>
          <w:szCs w:val="28"/>
          <w:rtl/>
          <w:lang w:val="en-US" w:bidi="ar-DZ"/>
        </w:rPr>
        <w:t xml:space="preserve"> وبالرغم من أنه يعتبر القاعدة الرئيسية للمنظومة التشريعية والتنظيمية المتعلقة بحماية البيئة </w:t>
      </w:r>
      <w:r w:rsidR="00765212" w:rsidRPr="00765212">
        <w:rPr>
          <w:rStyle w:val="Appelnotedebasdep"/>
          <w:rFonts w:asciiTheme="majorBidi" w:hAnsiTheme="majorBidi" w:cstheme="majorBidi"/>
          <w:sz w:val="28"/>
          <w:szCs w:val="28"/>
          <w:rtl/>
          <w:lang w:val="en-US" w:bidi="ar-DZ"/>
        </w:rPr>
        <w:footnoteReference w:id="321"/>
      </w:r>
      <w:r w:rsidR="00765212" w:rsidRPr="00765212">
        <w:rPr>
          <w:rFonts w:asciiTheme="majorBidi" w:hAnsiTheme="majorBidi" w:cstheme="majorBidi"/>
          <w:sz w:val="28"/>
          <w:szCs w:val="28"/>
          <w:rtl/>
          <w:lang w:val="en-US" w:bidi="ar-DZ"/>
        </w:rPr>
        <w:t xml:space="preserve"> إلا أنه يحتاج  إلى مراجعة لسد الثغرات الموجودة فيه ، فهو ينطلق من تشخيص وضع البيئة في الجزائر على </w:t>
      </w:r>
      <w:proofErr w:type="spellStart"/>
      <w:r w:rsidR="00765212" w:rsidRPr="00765212">
        <w:rPr>
          <w:rFonts w:asciiTheme="majorBidi" w:hAnsiTheme="majorBidi" w:cstheme="majorBidi"/>
          <w:sz w:val="28"/>
          <w:szCs w:val="28"/>
          <w:rtl/>
          <w:lang w:val="en-US" w:bidi="ar-DZ"/>
        </w:rPr>
        <w:t>إعتبار</w:t>
      </w:r>
      <w:proofErr w:type="spellEnd"/>
      <w:r w:rsidR="00765212" w:rsidRPr="00765212">
        <w:rPr>
          <w:rFonts w:asciiTheme="majorBidi" w:hAnsiTheme="majorBidi" w:cstheme="majorBidi"/>
          <w:sz w:val="28"/>
          <w:szCs w:val="28"/>
          <w:rtl/>
          <w:lang w:val="en-US" w:bidi="ar-DZ"/>
        </w:rPr>
        <w:t xml:space="preserve"> أن</w:t>
      </w:r>
      <w:r w:rsidR="0090549B">
        <w:rPr>
          <w:rFonts w:asciiTheme="majorBidi" w:hAnsiTheme="majorBidi" w:cstheme="majorBidi" w:hint="cs"/>
          <w:sz w:val="28"/>
          <w:szCs w:val="28"/>
          <w:rtl/>
          <w:lang w:val="en-US" w:bidi="ar-DZ"/>
        </w:rPr>
        <w:t>ه</w:t>
      </w:r>
      <w:r w:rsidR="00765212" w:rsidRPr="00765212">
        <w:rPr>
          <w:rFonts w:asciiTheme="majorBidi" w:hAnsiTheme="majorBidi" w:cstheme="majorBidi"/>
          <w:sz w:val="28"/>
          <w:szCs w:val="28"/>
          <w:rtl/>
          <w:lang w:val="en-US" w:bidi="ar-DZ"/>
        </w:rPr>
        <w:t xml:space="preserve">ا عامل فعال وأساس في التنمية الإقتصادية والإجتماعية  وعليه يتوجب تقييم آثار مختلف المشاريع الإنمائية على التوازنات البيئية من خلال دراسات التأثير المسبقة قبل تنفيذ أي </w:t>
      </w:r>
      <w:proofErr w:type="spellStart"/>
      <w:r w:rsidR="00765212" w:rsidRPr="00765212">
        <w:rPr>
          <w:rFonts w:asciiTheme="majorBidi" w:hAnsiTheme="majorBidi" w:cstheme="majorBidi"/>
          <w:sz w:val="28"/>
          <w:szCs w:val="28"/>
          <w:rtl/>
          <w:lang w:val="en-US" w:bidi="ar-DZ"/>
        </w:rPr>
        <w:t>إستثمار</w:t>
      </w:r>
      <w:proofErr w:type="spellEnd"/>
      <w:r w:rsidR="00765212" w:rsidRPr="00765212">
        <w:rPr>
          <w:rFonts w:asciiTheme="majorBidi" w:hAnsiTheme="majorBidi" w:cstheme="majorBidi"/>
          <w:sz w:val="28"/>
          <w:szCs w:val="28"/>
          <w:rtl/>
          <w:lang w:val="en-US" w:bidi="ar-DZ"/>
        </w:rPr>
        <w:t>.</w:t>
      </w:r>
      <w:r w:rsidR="00765212" w:rsidRPr="00765212">
        <w:rPr>
          <w:rStyle w:val="Appelnotedebasdep"/>
          <w:rFonts w:asciiTheme="majorBidi" w:hAnsiTheme="majorBidi" w:cstheme="majorBidi"/>
          <w:sz w:val="28"/>
          <w:szCs w:val="28"/>
          <w:rtl/>
          <w:lang w:val="en-US" w:bidi="ar-DZ"/>
        </w:rPr>
        <w:footnoteReference w:id="322"/>
      </w:r>
    </w:p>
    <w:p w:rsidR="00765212" w:rsidRPr="00765212" w:rsidRDefault="00765212" w:rsidP="00D9138C">
      <w:pPr>
        <w:bidi/>
        <w:spacing w:line="360" w:lineRule="auto"/>
        <w:jc w:val="both"/>
        <w:rPr>
          <w:rFonts w:asciiTheme="majorBidi" w:hAnsiTheme="majorBidi" w:cstheme="majorBidi"/>
          <w:sz w:val="28"/>
          <w:szCs w:val="28"/>
          <w:rtl/>
          <w:lang w:val="en-US" w:bidi="ar-DZ"/>
        </w:rPr>
      </w:pPr>
      <w:r w:rsidRPr="00765212">
        <w:rPr>
          <w:rFonts w:asciiTheme="majorBidi" w:hAnsiTheme="majorBidi" w:cstheme="majorBidi"/>
          <w:sz w:val="28"/>
          <w:szCs w:val="28"/>
          <w:rtl/>
          <w:lang w:val="en-US" w:bidi="ar-DZ"/>
        </w:rPr>
        <w:lastRenderedPageBreak/>
        <w:t>فصدور قانون البيئة 83-03 كرس فعلا نظام اللامركزية في حماية البيئة بنصه كما قلنا سابقا على أن المجموعات المحلية تمثل المؤسسات الرئيسية لتطبيق تدابير</w:t>
      </w:r>
      <w:r w:rsidR="003B2CE4">
        <w:rPr>
          <w:rFonts w:asciiTheme="majorBidi" w:hAnsiTheme="majorBidi" w:cstheme="majorBidi"/>
          <w:sz w:val="28"/>
          <w:szCs w:val="28"/>
          <w:lang w:val="en-US" w:bidi="ar-DZ"/>
        </w:rPr>
        <w:t xml:space="preserve"> </w:t>
      </w:r>
      <w:r w:rsidRPr="00765212">
        <w:rPr>
          <w:rFonts w:asciiTheme="majorBidi" w:hAnsiTheme="majorBidi" w:cstheme="majorBidi"/>
          <w:sz w:val="28"/>
          <w:szCs w:val="28"/>
          <w:rtl/>
          <w:lang w:val="en-US" w:bidi="ar-DZ"/>
        </w:rPr>
        <w:t>حماية البيئة</w:t>
      </w:r>
      <w:r w:rsidR="00D9138C">
        <w:rPr>
          <w:rFonts w:asciiTheme="majorBidi" w:hAnsiTheme="majorBidi" w:cstheme="majorBidi" w:hint="cs"/>
          <w:sz w:val="28"/>
          <w:szCs w:val="28"/>
          <w:rtl/>
          <w:lang w:val="en-US" w:bidi="ar-DZ"/>
        </w:rPr>
        <w:t xml:space="preserve"> </w:t>
      </w:r>
      <w:r w:rsidRPr="00765212">
        <w:rPr>
          <w:rStyle w:val="Appelnotedebasdep"/>
          <w:rFonts w:asciiTheme="majorBidi" w:hAnsiTheme="majorBidi" w:cstheme="majorBidi"/>
          <w:sz w:val="28"/>
          <w:szCs w:val="28"/>
          <w:rtl/>
          <w:lang w:val="en-US" w:bidi="ar-DZ"/>
        </w:rPr>
        <w:footnoteReference w:id="323"/>
      </w:r>
      <w:r w:rsidRPr="00765212">
        <w:rPr>
          <w:rFonts w:asciiTheme="majorBidi" w:hAnsiTheme="majorBidi" w:cstheme="majorBidi"/>
          <w:sz w:val="28"/>
          <w:szCs w:val="28"/>
          <w:rtl/>
          <w:lang w:val="en-US" w:bidi="ar-DZ"/>
        </w:rPr>
        <w:t xml:space="preserve">  وأحالنا في كيفية ذلك للتنظيم فهو لم يتعرض لدور الولاية في حماية البيئة لذا كان حتميا </w:t>
      </w:r>
      <w:proofErr w:type="spellStart"/>
      <w:r w:rsidRPr="00765212">
        <w:rPr>
          <w:rFonts w:asciiTheme="majorBidi" w:hAnsiTheme="majorBidi" w:cstheme="majorBidi"/>
          <w:sz w:val="28"/>
          <w:szCs w:val="28"/>
          <w:rtl/>
          <w:lang w:val="en-US" w:bidi="ar-DZ"/>
        </w:rPr>
        <w:t>إنتظار</w:t>
      </w:r>
      <w:proofErr w:type="spellEnd"/>
      <w:r w:rsidRPr="00765212">
        <w:rPr>
          <w:rFonts w:asciiTheme="majorBidi" w:hAnsiTheme="majorBidi" w:cstheme="majorBidi"/>
          <w:sz w:val="28"/>
          <w:szCs w:val="28"/>
          <w:rtl/>
          <w:lang w:val="en-US" w:bidi="ar-DZ"/>
        </w:rPr>
        <w:t xml:space="preserve"> ما ستفرزه القوانين الجديدة للولاية . </w:t>
      </w:r>
    </w:p>
    <w:p w:rsidR="00765212" w:rsidRPr="00765212" w:rsidRDefault="00446780" w:rsidP="00D9138C">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765212" w:rsidRPr="00765212">
        <w:rPr>
          <w:rFonts w:asciiTheme="majorBidi" w:hAnsiTheme="majorBidi" w:cstheme="majorBidi"/>
          <w:sz w:val="28"/>
          <w:szCs w:val="28"/>
          <w:rtl/>
          <w:lang w:val="en-US" w:bidi="ar-DZ"/>
        </w:rPr>
        <w:t xml:space="preserve">وبعد مرور 20 سنة من صدور القانون 83-03 لسنة 1983 ونظرا للمعطيات الجديدة التي عرفها العالم لاسيما التطور التكنولوجي والحضري رأى المشرع إلى ضرورة إصدار قانون جديد يتعلق بحماية البيئة ، ولقد جاء هذا القانون بمفاهيم وتعاريف جديدة فيما يتعلق بحماية البيئة ، التنمية المستدامة ، مع العلم أنه قد أشار المشرع للتنمية المستدامة بصفة غير مباشرة في قانون البيئة لسنة 1983 حيث نصت المادة 3 منه " تقتضي التنمية الوطنية تحقيق التوازن الضروري بين متطلبات النمو </w:t>
      </w:r>
      <w:proofErr w:type="spellStart"/>
      <w:r w:rsidR="00765212" w:rsidRPr="00765212">
        <w:rPr>
          <w:rFonts w:asciiTheme="majorBidi" w:hAnsiTheme="majorBidi" w:cstheme="majorBidi"/>
          <w:sz w:val="28"/>
          <w:szCs w:val="28"/>
          <w:rtl/>
          <w:lang w:val="en-US" w:bidi="ar-DZ"/>
        </w:rPr>
        <w:t>الإقتصادي</w:t>
      </w:r>
      <w:proofErr w:type="spellEnd"/>
      <w:r w:rsidR="00765212" w:rsidRPr="00765212">
        <w:rPr>
          <w:rFonts w:asciiTheme="majorBidi" w:hAnsiTheme="majorBidi" w:cstheme="majorBidi"/>
          <w:sz w:val="28"/>
          <w:szCs w:val="28"/>
          <w:rtl/>
          <w:lang w:val="en-US" w:bidi="ar-DZ"/>
        </w:rPr>
        <w:t xml:space="preserve"> ومتطلبات حماية البيئة </w:t>
      </w:r>
      <w:r w:rsidR="00D9138C">
        <w:rPr>
          <w:rFonts w:asciiTheme="majorBidi" w:hAnsiTheme="majorBidi" w:cstheme="majorBidi" w:hint="cs"/>
          <w:sz w:val="28"/>
          <w:szCs w:val="28"/>
          <w:rtl/>
          <w:lang w:val="en-US" w:bidi="ar-DZ"/>
        </w:rPr>
        <w:t xml:space="preserve"> </w:t>
      </w:r>
      <w:r w:rsidR="00765212" w:rsidRPr="00765212">
        <w:rPr>
          <w:rFonts w:asciiTheme="majorBidi" w:hAnsiTheme="majorBidi" w:cstheme="majorBidi"/>
          <w:sz w:val="28"/>
          <w:szCs w:val="28"/>
          <w:rtl/>
          <w:lang w:val="en-US" w:bidi="ar-DZ"/>
        </w:rPr>
        <w:t>والمحافظة على إطار معيشة السكان "</w:t>
      </w:r>
      <w:r w:rsidR="00765212" w:rsidRPr="00765212">
        <w:rPr>
          <w:rStyle w:val="Appelnotedebasdep"/>
          <w:rFonts w:asciiTheme="majorBidi" w:hAnsiTheme="majorBidi" w:cstheme="majorBidi"/>
          <w:sz w:val="28"/>
          <w:szCs w:val="28"/>
          <w:rtl/>
          <w:lang w:val="en-US" w:bidi="ar-DZ"/>
        </w:rPr>
        <w:footnoteReference w:id="324"/>
      </w:r>
      <w:r w:rsidR="00D9138C">
        <w:rPr>
          <w:rFonts w:asciiTheme="majorBidi" w:hAnsiTheme="majorBidi" w:cstheme="majorBidi" w:hint="cs"/>
          <w:sz w:val="28"/>
          <w:szCs w:val="28"/>
          <w:rtl/>
          <w:lang w:val="en-US" w:bidi="ar-DZ"/>
        </w:rPr>
        <w:t xml:space="preserve"> </w:t>
      </w:r>
      <w:r w:rsidR="00765212" w:rsidRPr="00765212">
        <w:rPr>
          <w:rFonts w:asciiTheme="majorBidi" w:hAnsiTheme="majorBidi" w:cstheme="majorBidi"/>
          <w:sz w:val="28"/>
          <w:szCs w:val="28"/>
          <w:rtl/>
          <w:lang w:val="en-US" w:bidi="ar-DZ"/>
        </w:rPr>
        <w:t xml:space="preserve"> ونص عليها صراحة في القانون 03-10 في المادة 4 " على أن التوفيق بين تنمية </w:t>
      </w:r>
      <w:r w:rsidR="00193EBF" w:rsidRPr="00765212">
        <w:rPr>
          <w:rFonts w:asciiTheme="majorBidi" w:hAnsiTheme="majorBidi" w:cstheme="majorBidi" w:hint="cs"/>
          <w:sz w:val="28"/>
          <w:szCs w:val="28"/>
          <w:rtl/>
          <w:lang w:val="en-US" w:bidi="ar-DZ"/>
        </w:rPr>
        <w:t>اجتماعية</w:t>
      </w:r>
      <w:r w:rsidR="00765212" w:rsidRPr="00765212">
        <w:rPr>
          <w:rFonts w:asciiTheme="majorBidi" w:hAnsiTheme="majorBidi" w:cstheme="majorBidi"/>
          <w:sz w:val="28"/>
          <w:szCs w:val="28"/>
          <w:rtl/>
          <w:lang w:val="en-US" w:bidi="ar-DZ"/>
        </w:rPr>
        <w:t xml:space="preserve"> </w:t>
      </w:r>
      <w:proofErr w:type="spellStart"/>
      <w:r w:rsidR="00765212" w:rsidRPr="00765212">
        <w:rPr>
          <w:rFonts w:asciiTheme="majorBidi" w:hAnsiTheme="majorBidi" w:cstheme="majorBidi"/>
          <w:sz w:val="28"/>
          <w:szCs w:val="28"/>
          <w:rtl/>
          <w:lang w:val="en-US" w:bidi="ar-DZ"/>
        </w:rPr>
        <w:t>وإقتصادية</w:t>
      </w:r>
      <w:proofErr w:type="spellEnd"/>
      <w:r w:rsidR="00765212" w:rsidRPr="00765212">
        <w:rPr>
          <w:rFonts w:asciiTheme="majorBidi" w:hAnsiTheme="majorBidi" w:cstheme="majorBidi"/>
          <w:sz w:val="28"/>
          <w:szCs w:val="28"/>
          <w:rtl/>
          <w:lang w:val="en-US" w:bidi="ar-DZ"/>
        </w:rPr>
        <w:t xml:space="preserve"> قابلة </w:t>
      </w:r>
      <w:proofErr w:type="spellStart"/>
      <w:r w:rsidR="00765212" w:rsidRPr="00765212">
        <w:rPr>
          <w:rFonts w:asciiTheme="majorBidi" w:hAnsiTheme="majorBidi" w:cstheme="majorBidi"/>
          <w:sz w:val="28"/>
          <w:szCs w:val="28"/>
          <w:rtl/>
          <w:lang w:val="en-US" w:bidi="ar-DZ"/>
        </w:rPr>
        <w:t>للإستثمار</w:t>
      </w:r>
      <w:proofErr w:type="spellEnd"/>
      <w:r w:rsidR="00765212" w:rsidRPr="00765212">
        <w:rPr>
          <w:rFonts w:asciiTheme="majorBidi" w:hAnsiTheme="majorBidi" w:cstheme="majorBidi"/>
          <w:sz w:val="28"/>
          <w:szCs w:val="28"/>
          <w:rtl/>
          <w:lang w:val="en-US" w:bidi="ar-DZ"/>
        </w:rPr>
        <w:t xml:space="preserve"> وحماية البيئة ، أي إدراج البعد البيئي في إطار تنمية تضمن تلبية حاجات الأجيال  الحاضرة والأجيال المستقبلية.</w:t>
      </w:r>
      <w:r w:rsidR="00765212" w:rsidRPr="00765212">
        <w:rPr>
          <w:rStyle w:val="Appelnotedebasdep"/>
          <w:rFonts w:asciiTheme="majorBidi" w:hAnsiTheme="majorBidi" w:cstheme="majorBidi"/>
          <w:sz w:val="28"/>
          <w:szCs w:val="28"/>
          <w:rtl/>
          <w:lang w:val="en-US" w:bidi="ar-DZ"/>
        </w:rPr>
        <w:footnoteReference w:id="325"/>
      </w:r>
    </w:p>
    <w:p w:rsidR="00B35C40" w:rsidRDefault="00446780" w:rsidP="00D9138C">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765212" w:rsidRPr="00765212">
        <w:rPr>
          <w:rFonts w:asciiTheme="majorBidi" w:hAnsiTheme="majorBidi" w:cstheme="majorBidi"/>
          <w:sz w:val="28"/>
          <w:szCs w:val="28"/>
          <w:rtl/>
          <w:lang w:val="en-GB" w:bidi="ar-DZ"/>
        </w:rPr>
        <w:t>فلقد أسند القانون 03-10 للولاية بعض الصلاحيات التي تعد من قبيل الأعمال والنشاطات التي تتعلق بحماية البيئة والمحافظة على عناصرها الطبيعية والصناعية</w:t>
      </w:r>
      <w:r w:rsidR="00D9138C">
        <w:rPr>
          <w:rFonts w:asciiTheme="majorBidi" w:hAnsiTheme="majorBidi" w:cstheme="majorBidi" w:hint="cs"/>
          <w:sz w:val="28"/>
          <w:szCs w:val="28"/>
          <w:rtl/>
          <w:lang w:val="en-GB" w:bidi="ar-DZ"/>
        </w:rPr>
        <w:t xml:space="preserve"> </w:t>
      </w:r>
      <w:r w:rsidR="00765212" w:rsidRPr="00765212">
        <w:rPr>
          <w:rFonts w:asciiTheme="majorBidi" w:hAnsiTheme="majorBidi" w:cstheme="majorBidi"/>
          <w:sz w:val="28"/>
          <w:szCs w:val="28"/>
          <w:rtl/>
          <w:lang w:val="en-GB" w:bidi="ar-DZ"/>
        </w:rPr>
        <w:t xml:space="preserve">، فقد نصت المادة 8 من هذا القانون فيما يخص الحقوق الخاصة بالمعلومة البيئية في القسم 02 " على أي شخص طبيعي أو </w:t>
      </w:r>
      <w:proofErr w:type="spellStart"/>
      <w:r w:rsidR="00765212" w:rsidRPr="00765212">
        <w:rPr>
          <w:rFonts w:asciiTheme="majorBidi" w:hAnsiTheme="majorBidi" w:cstheme="majorBidi"/>
          <w:sz w:val="28"/>
          <w:szCs w:val="28"/>
          <w:rtl/>
          <w:lang w:val="en-GB" w:bidi="ar-DZ"/>
        </w:rPr>
        <w:t>إعتباري</w:t>
      </w:r>
      <w:proofErr w:type="spellEnd"/>
      <w:r w:rsidR="00765212" w:rsidRPr="00765212">
        <w:rPr>
          <w:rFonts w:asciiTheme="majorBidi" w:hAnsiTheme="majorBidi" w:cstheme="majorBidi"/>
          <w:sz w:val="28"/>
          <w:szCs w:val="28"/>
          <w:rtl/>
          <w:lang w:val="en-GB" w:bidi="ar-DZ"/>
        </w:rPr>
        <w:t xml:space="preserve"> في حيازته معلومات متعلقة بالعناصر البيئية التي قد تؤثر بشكل مباشر أو غير مباشر على الصحة العامة بتقديم هذه المعلومة إلى السلطات المحلية أو السلطات المسؤولة عن البيئة المحلية " </w:t>
      </w:r>
      <w:r w:rsidR="00970E36">
        <w:rPr>
          <w:rFonts w:asciiTheme="majorBidi" w:hAnsiTheme="majorBidi" w:cstheme="majorBidi" w:hint="cs"/>
          <w:sz w:val="28"/>
          <w:szCs w:val="28"/>
          <w:rtl/>
          <w:lang w:val="en-GB" w:bidi="ar-DZ"/>
        </w:rPr>
        <w:t>،</w:t>
      </w:r>
      <w:r w:rsidR="00765212" w:rsidRPr="000A4DE5">
        <w:rPr>
          <w:rFonts w:asciiTheme="majorBidi" w:hAnsiTheme="majorBidi" w:cstheme="majorBidi"/>
          <w:sz w:val="28"/>
          <w:szCs w:val="28"/>
          <w:rtl/>
          <w:lang w:val="en-GB" w:bidi="ar-DZ"/>
        </w:rPr>
        <w:t>والولاية بصفتها سلطة محلية بإمكانها تلقى معلومات تتعلق بالبيئة .</w:t>
      </w:r>
    </w:p>
    <w:p w:rsidR="00765212" w:rsidRDefault="00446780" w:rsidP="00D9138C">
      <w:pPr>
        <w:bidi/>
        <w:spacing w:before="240" w:line="360" w:lineRule="auto"/>
        <w:jc w:val="both"/>
        <w:rPr>
          <w:rFonts w:asciiTheme="majorBidi" w:hAnsiTheme="majorBidi" w:cstheme="majorBidi"/>
          <w:sz w:val="28"/>
          <w:szCs w:val="28"/>
          <w:lang w:val="en-GB" w:bidi="ar-DZ"/>
        </w:rPr>
      </w:pPr>
      <w:r>
        <w:rPr>
          <w:rFonts w:asciiTheme="majorBidi" w:hAnsiTheme="majorBidi" w:cstheme="majorBidi"/>
          <w:sz w:val="28"/>
          <w:szCs w:val="28"/>
          <w:lang w:val="en-GB" w:bidi="ar-DZ"/>
        </w:rPr>
        <w:t xml:space="preserve">        </w:t>
      </w:r>
      <w:r w:rsidR="00765212" w:rsidRPr="000A4DE5">
        <w:rPr>
          <w:rFonts w:asciiTheme="majorBidi" w:hAnsiTheme="majorBidi" w:cstheme="majorBidi"/>
          <w:sz w:val="28"/>
          <w:szCs w:val="28"/>
          <w:rtl/>
          <w:lang w:val="en-GB" w:bidi="ar-DZ"/>
        </w:rPr>
        <w:t xml:space="preserve">ويعهد قانون حماية البيئة إلى الوالي </w:t>
      </w:r>
      <w:proofErr w:type="spellStart"/>
      <w:r w:rsidR="00765212" w:rsidRPr="000A4DE5">
        <w:rPr>
          <w:rFonts w:asciiTheme="majorBidi" w:hAnsiTheme="majorBidi" w:cstheme="majorBidi"/>
          <w:sz w:val="28"/>
          <w:szCs w:val="28"/>
          <w:rtl/>
          <w:lang w:val="en-GB" w:bidi="ar-DZ"/>
        </w:rPr>
        <w:t>بإعتباره</w:t>
      </w:r>
      <w:proofErr w:type="spellEnd"/>
      <w:r w:rsidR="00765212" w:rsidRPr="000A4DE5">
        <w:rPr>
          <w:rFonts w:asciiTheme="majorBidi" w:hAnsiTheme="majorBidi" w:cstheme="majorBidi"/>
          <w:sz w:val="28"/>
          <w:szCs w:val="28"/>
          <w:rtl/>
          <w:lang w:val="en-GB" w:bidi="ar-DZ"/>
        </w:rPr>
        <w:t xml:space="preserve">  ممثلا للولاية بتسليم الرخص لإقامة المنشآت المصنفة حسب أهميتها بالنظر للأخطار أو الأضرار التي قد تتسبب فيها</w:t>
      </w:r>
      <w:r w:rsidR="00D9138C">
        <w:rPr>
          <w:rFonts w:asciiTheme="majorBidi" w:hAnsiTheme="majorBidi" w:cstheme="majorBidi" w:hint="cs"/>
          <w:sz w:val="28"/>
          <w:szCs w:val="28"/>
          <w:rtl/>
          <w:lang w:val="en-GB" w:bidi="ar-DZ"/>
        </w:rPr>
        <w:t xml:space="preserve"> </w:t>
      </w:r>
      <w:r w:rsidR="00765212" w:rsidRPr="000A4DE5">
        <w:rPr>
          <w:rStyle w:val="Appelnotedebasdep"/>
          <w:rFonts w:asciiTheme="majorBidi" w:hAnsiTheme="majorBidi" w:cstheme="majorBidi"/>
          <w:sz w:val="28"/>
          <w:szCs w:val="28"/>
          <w:rtl/>
          <w:lang w:val="en-GB" w:bidi="ar-DZ"/>
        </w:rPr>
        <w:footnoteReference w:id="326"/>
      </w:r>
      <w:r w:rsidR="00B35C40">
        <w:rPr>
          <w:rFonts w:asciiTheme="majorBidi" w:hAnsiTheme="majorBidi" w:cstheme="majorBidi" w:hint="cs"/>
          <w:sz w:val="28"/>
          <w:szCs w:val="28"/>
          <w:rtl/>
          <w:lang w:val="en-GB" w:bidi="ar-DZ"/>
        </w:rPr>
        <w:t xml:space="preserve"> </w:t>
      </w:r>
      <w:r w:rsidR="00765212" w:rsidRPr="000A4DE5">
        <w:rPr>
          <w:rFonts w:asciiTheme="majorBidi" w:hAnsiTheme="majorBidi" w:cstheme="majorBidi"/>
          <w:sz w:val="28"/>
          <w:szCs w:val="28"/>
          <w:rtl/>
          <w:lang w:val="en-GB" w:bidi="ar-DZ"/>
        </w:rPr>
        <w:t>،</w:t>
      </w:r>
      <w:r w:rsidR="00B35C40">
        <w:rPr>
          <w:rFonts w:asciiTheme="majorBidi" w:hAnsiTheme="majorBidi" w:cstheme="majorBidi" w:hint="cs"/>
          <w:sz w:val="28"/>
          <w:szCs w:val="28"/>
          <w:rtl/>
          <w:lang w:val="en-GB" w:bidi="ar-DZ"/>
        </w:rPr>
        <w:t xml:space="preserve"> </w:t>
      </w:r>
      <w:r w:rsidR="00765212" w:rsidRPr="000A4DE5">
        <w:rPr>
          <w:rFonts w:asciiTheme="majorBidi" w:hAnsiTheme="majorBidi" w:cstheme="majorBidi"/>
          <w:sz w:val="28"/>
          <w:szCs w:val="28"/>
          <w:rtl/>
          <w:lang w:val="en-GB" w:bidi="ar-DZ"/>
        </w:rPr>
        <w:t>كما ينص على ضرورة إعلام المواطن وإشراكه في القرار ومنه إعطاء أهمية للتحقيقات العمومية لمختلف المشاريع .</w:t>
      </w:r>
    </w:p>
    <w:p w:rsidR="00400448" w:rsidRPr="00D9138C" w:rsidRDefault="00400448" w:rsidP="00400448">
      <w:pPr>
        <w:bidi/>
        <w:spacing w:before="240" w:line="360" w:lineRule="auto"/>
        <w:jc w:val="both"/>
        <w:rPr>
          <w:rFonts w:asciiTheme="majorBidi" w:hAnsiTheme="majorBidi" w:cstheme="majorBidi"/>
          <w:sz w:val="28"/>
          <w:szCs w:val="28"/>
          <w:lang w:val="en-GB" w:bidi="ar-DZ"/>
        </w:rPr>
      </w:pPr>
    </w:p>
    <w:p w:rsidR="00400448" w:rsidRDefault="00400448" w:rsidP="00400448">
      <w:pPr>
        <w:bidi/>
        <w:spacing w:before="240" w:line="360" w:lineRule="auto"/>
        <w:jc w:val="both"/>
        <w:rPr>
          <w:rFonts w:asciiTheme="majorBidi" w:hAnsiTheme="majorBidi" w:cstheme="majorBidi"/>
          <w:sz w:val="28"/>
          <w:szCs w:val="28"/>
          <w:lang w:val="en-GB" w:bidi="ar-DZ"/>
        </w:rPr>
      </w:pPr>
    </w:p>
    <w:p w:rsidR="000A4DE5" w:rsidRPr="000A4DE5" w:rsidRDefault="00D9138C" w:rsidP="00D9138C">
      <w:pPr>
        <w:bidi/>
        <w:spacing w:before="240" w:line="360" w:lineRule="auto"/>
        <w:jc w:val="both"/>
        <w:rPr>
          <w:rFonts w:asciiTheme="majorBidi" w:hAnsiTheme="majorBidi" w:cstheme="majorBidi"/>
          <w:sz w:val="28"/>
          <w:szCs w:val="28"/>
          <w:rtl/>
          <w:lang w:val="en-GB" w:bidi="ar-DZ"/>
        </w:rPr>
      </w:pPr>
      <w:r>
        <w:rPr>
          <w:rFonts w:asciiTheme="majorBidi" w:hAnsiTheme="majorBidi" w:cstheme="majorBidi" w:hint="cs"/>
          <w:sz w:val="28"/>
          <w:szCs w:val="28"/>
          <w:rtl/>
          <w:lang w:val="en-GB" w:bidi="ar-DZ"/>
        </w:rPr>
        <w:lastRenderedPageBreak/>
        <w:t xml:space="preserve">     </w:t>
      </w:r>
      <w:r w:rsidR="00C434B0">
        <w:rPr>
          <w:rFonts w:asciiTheme="majorBidi" w:hAnsiTheme="majorBidi" w:cstheme="majorBidi" w:hint="cs"/>
          <w:sz w:val="28"/>
          <w:szCs w:val="28"/>
          <w:rtl/>
          <w:lang w:val="en-GB" w:bidi="ar-DZ"/>
        </w:rPr>
        <w:t>و</w:t>
      </w:r>
      <w:r w:rsidR="000A4DE5" w:rsidRPr="000A4DE5">
        <w:rPr>
          <w:rFonts w:asciiTheme="majorBidi" w:hAnsiTheme="majorBidi" w:cstheme="majorBidi"/>
          <w:sz w:val="28"/>
          <w:szCs w:val="28"/>
          <w:rtl/>
          <w:lang w:val="en-GB" w:bidi="ar-DZ"/>
        </w:rPr>
        <w:t xml:space="preserve">تطبيقا لأحكام المواد </w:t>
      </w:r>
      <w:proofErr w:type="gramStart"/>
      <w:r w:rsidR="000A4DE5" w:rsidRPr="000A4DE5">
        <w:rPr>
          <w:rFonts w:asciiTheme="majorBidi" w:hAnsiTheme="majorBidi" w:cstheme="majorBidi"/>
          <w:sz w:val="28"/>
          <w:szCs w:val="28"/>
          <w:rtl/>
          <w:lang w:val="en-GB" w:bidi="ar-DZ"/>
        </w:rPr>
        <w:t>19 ،</w:t>
      </w:r>
      <w:proofErr w:type="gramEnd"/>
      <w:r w:rsidR="000A4DE5" w:rsidRPr="000A4DE5">
        <w:rPr>
          <w:rFonts w:asciiTheme="majorBidi" w:hAnsiTheme="majorBidi" w:cstheme="majorBidi"/>
          <w:sz w:val="28"/>
          <w:szCs w:val="28"/>
          <w:rtl/>
          <w:lang w:val="en-GB" w:bidi="ar-DZ"/>
        </w:rPr>
        <w:t xml:space="preserve"> 23 ،24 من هذا القانون المتعلقة بالمنشآت المصنفة جاء المرسوم التنفيذي رقم 06-198  الذي يضبط التنظيم المطبق على المؤسسات المصنفة لحماية البيئة .</w:t>
      </w:r>
      <w:r w:rsidR="000A4DE5" w:rsidRPr="000A4DE5">
        <w:rPr>
          <w:rStyle w:val="Appelnotedebasdep"/>
          <w:rFonts w:asciiTheme="majorBidi" w:hAnsiTheme="majorBidi" w:cstheme="majorBidi"/>
          <w:sz w:val="28"/>
          <w:szCs w:val="28"/>
          <w:rtl/>
          <w:lang w:val="en-GB" w:bidi="ar-DZ"/>
        </w:rPr>
        <w:footnoteReference w:id="327"/>
      </w:r>
    </w:p>
    <w:p w:rsidR="000A4DE5" w:rsidRPr="000A4DE5" w:rsidRDefault="00446780" w:rsidP="00D9138C">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0A4DE5" w:rsidRPr="000A4DE5">
        <w:rPr>
          <w:rFonts w:asciiTheme="majorBidi" w:hAnsiTheme="majorBidi" w:cstheme="majorBidi"/>
          <w:sz w:val="28"/>
          <w:szCs w:val="28"/>
          <w:rtl/>
          <w:lang w:val="en-GB" w:bidi="ar-DZ"/>
        </w:rPr>
        <w:t xml:space="preserve">ويقضي تسليم الرخصة إلى إخضاع صاحب المنشأة لتقديم دراسة التأثير أو موجز التأثير وكذلك دراسة الخطر والفحص البيئي والتي يحددها المرسوم التنفيذي 07-145 </w:t>
      </w:r>
      <w:r w:rsidR="000A4DE5" w:rsidRPr="000A4DE5">
        <w:rPr>
          <w:rStyle w:val="Appelnotedebasdep"/>
          <w:rFonts w:asciiTheme="majorBidi" w:hAnsiTheme="majorBidi" w:cstheme="majorBidi"/>
          <w:sz w:val="28"/>
          <w:szCs w:val="28"/>
          <w:rtl/>
          <w:lang w:val="en-GB" w:bidi="ar-DZ"/>
        </w:rPr>
        <w:footnoteReference w:id="328"/>
      </w:r>
      <w:r w:rsidR="000A4DE5" w:rsidRPr="000A4DE5">
        <w:rPr>
          <w:rFonts w:asciiTheme="majorBidi" w:hAnsiTheme="majorBidi" w:cstheme="majorBidi"/>
          <w:sz w:val="28"/>
          <w:szCs w:val="28"/>
          <w:rtl/>
          <w:lang w:val="en-GB" w:bidi="ar-DZ"/>
        </w:rPr>
        <w:t xml:space="preserve"> ولتحقيق عمومي ودراسة تتعلق بالأخطار </w:t>
      </w:r>
      <w:proofErr w:type="spellStart"/>
      <w:r w:rsidR="000A4DE5" w:rsidRPr="000A4DE5">
        <w:rPr>
          <w:rFonts w:asciiTheme="majorBidi" w:hAnsiTheme="majorBidi" w:cstheme="majorBidi"/>
          <w:sz w:val="28"/>
          <w:szCs w:val="28"/>
          <w:rtl/>
          <w:lang w:val="en-GB" w:bidi="ar-DZ"/>
        </w:rPr>
        <w:t>والإنعكاسات</w:t>
      </w:r>
      <w:proofErr w:type="spellEnd"/>
      <w:r w:rsidR="000A4DE5" w:rsidRPr="000A4DE5">
        <w:rPr>
          <w:rFonts w:asciiTheme="majorBidi" w:hAnsiTheme="majorBidi" w:cstheme="majorBidi"/>
          <w:sz w:val="28"/>
          <w:szCs w:val="28"/>
          <w:rtl/>
          <w:lang w:val="en-GB" w:bidi="ar-DZ"/>
        </w:rPr>
        <w:t xml:space="preserve"> المحتملة للمشروع يؤخذ رأي الجماعات المحلية المعنية </w:t>
      </w:r>
      <w:r w:rsidR="000A4DE5" w:rsidRPr="000A4DE5">
        <w:rPr>
          <w:rStyle w:val="Appelnotedebasdep"/>
          <w:rFonts w:asciiTheme="majorBidi" w:hAnsiTheme="majorBidi" w:cstheme="majorBidi"/>
          <w:sz w:val="28"/>
          <w:szCs w:val="28"/>
          <w:rtl/>
          <w:lang w:val="en-GB" w:bidi="ar-DZ"/>
        </w:rPr>
        <w:footnoteReference w:id="329"/>
      </w:r>
      <w:r w:rsidR="000A4DE5" w:rsidRPr="000A4DE5">
        <w:rPr>
          <w:rFonts w:asciiTheme="majorBidi" w:hAnsiTheme="majorBidi" w:cstheme="majorBidi"/>
          <w:sz w:val="28"/>
          <w:szCs w:val="28"/>
          <w:rtl/>
          <w:lang w:val="en-GB" w:bidi="ar-DZ"/>
        </w:rPr>
        <w:t xml:space="preserve"> بما فيها الوالي الذي يتيح له القانون منع تسليم الرخصة إذا كان رأيه سلبيا تجاه منشأة مقدر لها أن تلحق ضررا بالبيئة والصحة العمومية ويعذر الوالي حسب المادة 25 صاحب المنشأة في حالة حدوث أخطار من </w:t>
      </w:r>
      <w:proofErr w:type="spellStart"/>
      <w:r w:rsidR="000A4DE5" w:rsidRPr="000A4DE5">
        <w:rPr>
          <w:rFonts w:asciiTheme="majorBidi" w:hAnsiTheme="majorBidi" w:cstheme="majorBidi"/>
          <w:sz w:val="28"/>
          <w:szCs w:val="28"/>
          <w:rtl/>
          <w:lang w:val="en-GB" w:bidi="ar-DZ"/>
        </w:rPr>
        <w:t>إستغلال</w:t>
      </w:r>
      <w:proofErr w:type="spellEnd"/>
      <w:r w:rsidR="000A4DE5" w:rsidRPr="000A4DE5">
        <w:rPr>
          <w:rFonts w:asciiTheme="majorBidi" w:hAnsiTheme="majorBidi" w:cstheme="majorBidi"/>
          <w:sz w:val="28"/>
          <w:szCs w:val="28"/>
          <w:rtl/>
          <w:lang w:val="en-GB" w:bidi="ar-DZ"/>
        </w:rPr>
        <w:t xml:space="preserve"> المنشأة غير المصنفة - غير واردة في قائمة المنشآت المصنفة - </w:t>
      </w:r>
      <w:proofErr w:type="spellStart"/>
      <w:r w:rsidR="000A4DE5" w:rsidRPr="000A4DE5">
        <w:rPr>
          <w:rFonts w:asciiTheme="majorBidi" w:hAnsiTheme="majorBidi" w:cstheme="majorBidi"/>
          <w:sz w:val="28"/>
          <w:szCs w:val="28"/>
          <w:rtl/>
          <w:lang w:val="en-GB" w:bidi="ar-DZ"/>
        </w:rPr>
        <w:t>لإتخاذ</w:t>
      </w:r>
      <w:proofErr w:type="spellEnd"/>
      <w:r w:rsidR="000A4DE5" w:rsidRPr="000A4DE5">
        <w:rPr>
          <w:rFonts w:asciiTheme="majorBidi" w:hAnsiTheme="majorBidi" w:cstheme="majorBidi"/>
          <w:sz w:val="28"/>
          <w:szCs w:val="28"/>
          <w:rtl/>
          <w:lang w:val="en-GB" w:bidi="ar-DZ"/>
        </w:rPr>
        <w:t xml:space="preserve"> التدابير اللازمة الضرورية لإزالة الأخطار أو الأضرار المثبتة ، بناء على تقارير مصالح البيئة ، وإذا ل</w:t>
      </w:r>
      <w:r w:rsidR="00D9138C">
        <w:rPr>
          <w:rFonts w:asciiTheme="majorBidi" w:hAnsiTheme="majorBidi" w:cstheme="majorBidi"/>
          <w:sz w:val="28"/>
          <w:szCs w:val="28"/>
          <w:rtl/>
          <w:lang w:val="en-GB" w:bidi="ar-DZ"/>
        </w:rPr>
        <w:t xml:space="preserve">م يمثل المستغل في الأجل المحدد </w:t>
      </w:r>
      <w:r w:rsidR="00D9138C">
        <w:rPr>
          <w:rFonts w:asciiTheme="majorBidi" w:hAnsiTheme="majorBidi" w:cstheme="majorBidi" w:hint="cs"/>
          <w:sz w:val="28"/>
          <w:szCs w:val="28"/>
          <w:rtl/>
          <w:lang w:val="en-GB" w:bidi="ar-DZ"/>
        </w:rPr>
        <w:t>،</w:t>
      </w:r>
      <w:r w:rsidR="000A4DE5" w:rsidRPr="000A4DE5">
        <w:rPr>
          <w:rFonts w:asciiTheme="majorBidi" w:hAnsiTheme="majorBidi" w:cstheme="majorBidi"/>
          <w:sz w:val="28"/>
          <w:szCs w:val="28"/>
          <w:rtl/>
          <w:lang w:val="en-GB" w:bidi="ar-DZ"/>
        </w:rPr>
        <w:t xml:space="preserve"> أمر الوالي بوقف سير المنشأة إلى حين تنفيذ الشروط المفروضة .</w:t>
      </w:r>
      <w:r w:rsidR="000A4DE5" w:rsidRPr="000A4DE5">
        <w:rPr>
          <w:rStyle w:val="Appelnotedebasdep"/>
          <w:rFonts w:asciiTheme="majorBidi" w:hAnsiTheme="majorBidi" w:cstheme="majorBidi"/>
          <w:sz w:val="28"/>
          <w:szCs w:val="28"/>
          <w:rtl/>
          <w:lang w:val="en-GB" w:bidi="ar-DZ"/>
        </w:rPr>
        <w:footnoteReference w:id="330"/>
      </w:r>
    </w:p>
    <w:p w:rsidR="000A4DE5" w:rsidRPr="000A4DE5" w:rsidRDefault="00446780" w:rsidP="00D9138C">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0A4DE5" w:rsidRPr="000A4DE5">
        <w:rPr>
          <w:rFonts w:asciiTheme="majorBidi" w:hAnsiTheme="majorBidi" w:cstheme="majorBidi"/>
          <w:sz w:val="28"/>
          <w:szCs w:val="28"/>
          <w:rtl/>
          <w:lang w:val="en-GB" w:bidi="ar-DZ"/>
        </w:rPr>
        <w:t xml:space="preserve">كما يتلقى الوالي محاضر حول العقوبات المتعلقة بالمؤسسات </w:t>
      </w:r>
      <w:proofErr w:type="gramStart"/>
      <w:r w:rsidR="000A4DE5" w:rsidRPr="000A4DE5">
        <w:rPr>
          <w:rFonts w:asciiTheme="majorBidi" w:hAnsiTheme="majorBidi" w:cstheme="majorBidi"/>
          <w:sz w:val="28"/>
          <w:szCs w:val="28"/>
          <w:rtl/>
          <w:lang w:val="en-GB" w:bidi="ar-DZ"/>
        </w:rPr>
        <w:t>المصنفة ،</w:t>
      </w:r>
      <w:proofErr w:type="gramEnd"/>
      <w:r w:rsidR="000A4DE5" w:rsidRPr="000A4DE5">
        <w:rPr>
          <w:rFonts w:asciiTheme="majorBidi" w:hAnsiTheme="majorBidi" w:cstheme="majorBidi"/>
          <w:sz w:val="28"/>
          <w:szCs w:val="28"/>
          <w:rtl/>
          <w:lang w:val="en-GB" w:bidi="ar-DZ"/>
        </w:rPr>
        <w:t xml:space="preserve"> وممارساتها ضد البيئة ، ويحرر تلك المحاضر ضباط الشرطة القضائية ومفتشو البيئة في نسختين إحداهما ترسل إلى الوالي والأخرى، إلى وكيل الجمهورية .</w:t>
      </w:r>
      <w:r w:rsidR="000A4DE5" w:rsidRPr="000A4DE5">
        <w:rPr>
          <w:rStyle w:val="Appelnotedebasdep"/>
          <w:rFonts w:asciiTheme="majorBidi" w:hAnsiTheme="majorBidi" w:cstheme="majorBidi"/>
          <w:sz w:val="28"/>
          <w:szCs w:val="28"/>
          <w:rtl/>
          <w:lang w:val="en-GB" w:bidi="ar-DZ"/>
        </w:rPr>
        <w:footnoteReference w:id="331"/>
      </w:r>
    </w:p>
    <w:p w:rsidR="000A4DE5" w:rsidRPr="000A4DE5" w:rsidRDefault="00446780" w:rsidP="00D9138C">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0A4DE5" w:rsidRPr="000A4DE5">
        <w:rPr>
          <w:rFonts w:asciiTheme="majorBidi" w:hAnsiTheme="majorBidi" w:cstheme="majorBidi"/>
          <w:sz w:val="28"/>
          <w:szCs w:val="28"/>
          <w:rtl/>
          <w:lang w:val="en-GB" w:bidi="ar-DZ"/>
        </w:rPr>
        <w:t xml:space="preserve">ولم يشر قانون البيئة 03-10 لدور الإدارة المحلية في مجال حماية البيئة ، </w:t>
      </w:r>
      <w:proofErr w:type="spellStart"/>
      <w:r w:rsidR="000A4DE5" w:rsidRPr="000A4DE5">
        <w:rPr>
          <w:rFonts w:asciiTheme="majorBidi" w:hAnsiTheme="majorBidi" w:cstheme="majorBidi"/>
          <w:sz w:val="28"/>
          <w:szCs w:val="28"/>
          <w:rtl/>
          <w:lang w:val="en-GB" w:bidi="ar-DZ"/>
        </w:rPr>
        <w:t>وإكتفى</w:t>
      </w:r>
      <w:proofErr w:type="spellEnd"/>
      <w:r w:rsidR="000A4DE5" w:rsidRPr="000A4DE5">
        <w:rPr>
          <w:rFonts w:asciiTheme="majorBidi" w:hAnsiTheme="majorBidi" w:cstheme="majorBidi"/>
          <w:sz w:val="28"/>
          <w:szCs w:val="28"/>
          <w:rtl/>
          <w:lang w:val="en-GB" w:bidi="ar-DZ"/>
        </w:rPr>
        <w:t xml:space="preserve"> </w:t>
      </w:r>
      <w:proofErr w:type="spellStart"/>
      <w:r w:rsidR="000A4DE5" w:rsidRPr="000A4DE5">
        <w:rPr>
          <w:rFonts w:asciiTheme="majorBidi" w:hAnsiTheme="majorBidi" w:cstheme="majorBidi"/>
          <w:sz w:val="28"/>
          <w:szCs w:val="28"/>
          <w:rtl/>
          <w:lang w:val="en-GB" w:bidi="ar-DZ"/>
        </w:rPr>
        <w:t>بإعتبار</w:t>
      </w:r>
      <w:proofErr w:type="spellEnd"/>
      <w:r w:rsidR="000A4DE5" w:rsidRPr="000A4DE5">
        <w:rPr>
          <w:rFonts w:asciiTheme="majorBidi" w:hAnsiTheme="majorBidi" w:cstheme="majorBidi"/>
          <w:sz w:val="28"/>
          <w:szCs w:val="28"/>
          <w:rtl/>
          <w:lang w:val="en-GB" w:bidi="ar-DZ"/>
        </w:rPr>
        <w:t xml:space="preserve"> البيئة أولوية من أولويات السياسة الوطنية </w:t>
      </w:r>
      <w:r w:rsidR="00D9138C">
        <w:rPr>
          <w:rFonts w:asciiTheme="majorBidi" w:hAnsiTheme="majorBidi" w:cstheme="majorBidi" w:hint="cs"/>
          <w:sz w:val="28"/>
          <w:szCs w:val="28"/>
          <w:rtl/>
          <w:lang w:val="en-GB" w:bidi="ar-DZ"/>
        </w:rPr>
        <w:t xml:space="preserve"> </w:t>
      </w:r>
      <w:r w:rsidR="000A4DE5" w:rsidRPr="000A4DE5">
        <w:rPr>
          <w:rFonts w:asciiTheme="majorBidi" w:hAnsiTheme="majorBidi" w:cstheme="majorBidi"/>
          <w:sz w:val="28"/>
          <w:szCs w:val="28"/>
          <w:rtl/>
          <w:lang w:val="en-GB" w:bidi="ar-DZ"/>
        </w:rPr>
        <w:t>وقرنها بالتنمية المستدامة للمجتمع  وهو ما أدى بالبعض للتساؤل عن سبب هذا التراجع لاسيما وأن الدستور يعتبر أن الجماعات قاعدة أساسية في المادة 15 منه .</w:t>
      </w:r>
    </w:p>
    <w:p w:rsidR="000A4DE5" w:rsidRPr="000A4DE5" w:rsidRDefault="00446780" w:rsidP="00CC4D85">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0A4DE5" w:rsidRPr="000A4DE5">
        <w:rPr>
          <w:rFonts w:asciiTheme="majorBidi" w:hAnsiTheme="majorBidi" w:cstheme="majorBidi"/>
          <w:sz w:val="28"/>
          <w:szCs w:val="28"/>
          <w:rtl/>
          <w:lang w:val="en-GB" w:bidi="ar-DZ"/>
        </w:rPr>
        <w:t xml:space="preserve">كما أن هذا القانون كرس الطابع الجهوي في التسيير كبديل للطابع المحلي والإقليمي والإداري ، ويحكم هذا الأخير ويديره جهازا مركزيا مراعيا في ذلك </w:t>
      </w:r>
      <w:proofErr w:type="spellStart"/>
      <w:r w:rsidR="000A4DE5" w:rsidRPr="000A4DE5">
        <w:rPr>
          <w:rFonts w:asciiTheme="majorBidi" w:hAnsiTheme="majorBidi" w:cstheme="majorBidi"/>
          <w:sz w:val="28"/>
          <w:szCs w:val="28"/>
          <w:rtl/>
          <w:lang w:val="en-GB" w:bidi="ar-DZ"/>
        </w:rPr>
        <w:t>الإمتداد</w:t>
      </w:r>
      <w:proofErr w:type="spellEnd"/>
      <w:r w:rsidR="000A4DE5" w:rsidRPr="000A4DE5">
        <w:rPr>
          <w:rFonts w:asciiTheme="majorBidi" w:hAnsiTheme="majorBidi" w:cstheme="majorBidi"/>
          <w:sz w:val="28"/>
          <w:szCs w:val="28"/>
          <w:rtl/>
          <w:lang w:val="en-GB" w:bidi="ar-DZ"/>
        </w:rPr>
        <w:t xml:space="preserve"> الطبيعي </w:t>
      </w:r>
      <w:proofErr w:type="spellStart"/>
      <w:r w:rsidR="000A4DE5" w:rsidRPr="000A4DE5">
        <w:rPr>
          <w:rFonts w:asciiTheme="majorBidi" w:hAnsiTheme="majorBidi" w:cstheme="majorBidi"/>
          <w:sz w:val="28"/>
          <w:szCs w:val="28"/>
          <w:rtl/>
          <w:lang w:val="en-GB" w:bidi="ar-DZ"/>
        </w:rPr>
        <w:t>بإعتباره</w:t>
      </w:r>
      <w:proofErr w:type="spellEnd"/>
      <w:r w:rsidR="000A4DE5" w:rsidRPr="000A4DE5">
        <w:rPr>
          <w:rFonts w:asciiTheme="majorBidi" w:hAnsiTheme="majorBidi" w:cstheme="majorBidi"/>
          <w:sz w:val="28"/>
          <w:szCs w:val="28"/>
          <w:rtl/>
          <w:lang w:val="en-GB" w:bidi="ar-DZ"/>
        </w:rPr>
        <w:t xml:space="preserve"> أسلوبا حديثا ومبتكرا </w:t>
      </w:r>
      <w:r w:rsidR="000A4DE5" w:rsidRPr="000A4DE5">
        <w:rPr>
          <w:rFonts w:asciiTheme="majorBidi" w:hAnsiTheme="majorBidi" w:cstheme="majorBidi"/>
          <w:sz w:val="28"/>
          <w:szCs w:val="28"/>
          <w:rtl/>
          <w:lang w:val="en-GB" w:bidi="ar-DZ"/>
        </w:rPr>
        <w:lastRenderedPageBreak/>
        <w:t>لتسيير والحفاظ على البيئة ، وعليه فيمكن الإعتماد على الطابع الساحلي والصحراوي و السهوب ...إلخ  كبديل للولايات و البلديات من أجل على الحفاظ على الطبيعة .</w:t>
      </w:r>
      <w:r w:rsidR="000A4DE5" w:rsidRPr="000A4DE5">
        <w:rPr>
          <w:rStyle w:val="Appelnotedebasdep"/>
          <w:rFonts w:asciiTheme="majorBidi" w:hAnsiTheme="majorBidi" w:cstheme="majorBidi"/>
          <w:sz w:val="28"/>
          <w:szCs w:val="28"/>
          <w:rtl/>
          <w:lang w:val="en-GB" w:bidi="ar-DZ"/>
        </w:rPr>
        <w:footnoteReference w:id="332"/>
      </w:r>
    </w:p>
    <w:p w:rsidR="000A4DE5" w:rsidRPr="000A4DE5" w:rsidRDefault="00446780" w:rsidP="00CC4D85">
      <w:pPr>
        <w:bidi/>
        <w:spacing w:before="24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0A4DE5" w:rsidRPr="000A4DE5">
        <w:rPr>
          <w:rFonts w:asciiTheme="majorBidi" w:hAnsiTheme="majorBidi" w:cstheme="majorBidi"/>
          <w:sz w:val="28"/>
          <w:szCs w:val="28"/>
          <w:rtl/>
          <w:lang w:val="en-GB" w:bidi="ar-DZ"/>
        </w:rPr>
        <w:t xml:space="preserve">ويظهر دور </w:t>
      </w:r>
      <w:r w:rsidR="00335F3F">
        <w:rPr>
          <w:rFonts w:asciiTheme="majorBidi" w:hAnsiTheme="majorBidi" w:cstheme="majorBidi" w:hint="cs"/>
          <w:sz w:val="28"/>
          <w:szCs w:val="28"/>
          <w:rtl/>
          <w:lang w:val="en-GB" w:bidi="ar-DZ"/>
        </w:rPr>
        <w:t xml:space="preserve">الجماعات </w:t>
      </w:r>
      <w:r w:rsidR="000A4DE5" w:rsidRPr="000A4DE5">
        <w:rPr>
          <w:rFonts w:asciiTheme="majorBidi" w:hAnsiTheme="majorBidi" w:cstheme="majorBidi"/>
          <w:sz w:val="28"/>
          <w:szCs w:val="28"/>
          <w:rtl/>
          <w:lang w:val="en-GB" w:bidi="ar-DZ"/>
        </w:rPr>
        <w:t>المحلية في حماية البيئة</w:t>
      </w:r>
      <w:r w:rsidR="00335F3F">
        <w:rPr>
          <w:rFonts w:asciiTheme="majorBidi" w:hAnsiTheme="majorBidi" w:cstheme="majorBidi" w:hint="cs"/>
          <w:sz w:val="28"/>
          <w:szCs w:val="28"/>
          <w:rtl/>
          <w:lang w:val="en-GB" w:bidi="ar-DZ"/>
        </w:rPr>
        <w:t xml:space="preserve"> أيضا</w:t>
      </w:r>
      <w:r w:rsidR="000A4DE5" w:rsidRPr="000A4DE5">
        <w:rPr>
          <w:rFonts w:asciiTheme="majorBidi" w:hAnsiTheme="majorBidi" w:cstheme="majorBidi"/>
          <w:sz w:val="28"/>
          <w:szCs w:val="28"/>
          <w:rtl/>
          <w:lang w:val="en-GB" w:bidi="ar-DZ"/>
        </w:rPr>
        <w:t xml:space="preserve"> من خلال النصوص القانونية الخاصة والمتعلقة بحماية أحد عناصر البيئة على غرار قانون </w:t>
      </w:r>
      <w:proofErr w:type="gramStart"/>
      <w:r w:rsidR="000A4DE5" w:rsidRPr="000A4DE5">
        <w:rPr>
          <w:rFonts w:asciiTheme="majorBidi" w:hAnsiTheme="majorBidi" w:cstheme="majorBidi"/>
          <w:sz w:val="28"/>
          <w:szCs w:val="28"/>
          <w:rtl/>
          <w:lang w:val="en-GB" w:bidi="ar-DZ"/>
        </w:rPr>
        <w:t>المياه ،</w:t>
      </w:r>
      <w:proofErr w:type="gramEnd"/>
      <w:r w:rsidR="000A4DE5" w:rsidRPr="000A4DE5">
        <w:rPr>
          <w:rFonts w:asciiTheme="majorBidi" w:hAnsiTheme="majorBidi" w:cstheme="majorBidi"/>
          <w:sz w:val="28"/>
          <w:szCs w:val="28"/>
          <w:rtl/>
          <w:lang w:val="en-GB" w:bidi="ar-DZ"/>
        </w:rPr>
        <w:t xml:space="preserve"> قانون حماية التراث الثقافي ، قانون التهيئة العمرانية ، قانون الغابات ، القانون التوجيهي للمدينة ....إلخ من القوانين. </w:t>
      </w:r>
    </w:p>
    <w:p w:rsidR="000A4DE5" w:rsidRDefault="000A4DE5" w:rsidP="00400448">
      <w:pPr>
        <w:bidi/>
        <w:spacing w:before="240" w:line="360" w:lineRule="auto"/>
        <w:jc w:val="both"/>
        <w:rPr>
          <w:rFonts w:asciiTheme="majorBidi" w:hAnsiTheme="majorBidi" w:cstheme="majorBidi"/>
          <w:sz w:val="28"/>
          <w:szCs w:val="28"/>
          <w:rtl/>
          <w:lang w:val="en-GB" w:bidi="ar-DZ"/>
        </w:rPr>
      </w:pPr>
      <w:r w:rsidRPr="000A4DE5">
        <w:rPr>
          <w:rFonts w:asciiTheme="majorBidi" w:hAnsiTheme="majorBidi" w:cstheme="majorBidi"/>
          <w:b/>
          <w:bCs/>
          <w:sz w:val="28"/>
          <w:szCs w:val="28"/>
          <w:rtl/>
          <w:lang w:val="en-GB" w:bidi="ar-DZ"/>
        </w:rPr>
        <w:t xml:space="preserve">الفرع </w:t>
      </w:r>
      <w:proofErr w:type="gramStart"/>
      <w:r w:rsidRPr="000A4DE5">
        <w:rPr>
          <w:rFonts w:asciiTheme="majorBidi" w:hAnsiTheme="majorBidi" w:cstheme="majorBidi"/>
          <w:b/>
          <w:bCs/>
          <w:sz w:val="28"/>
          <w:szCs w:val="28"/>
          <w:rtl/>
          <w:lang w:val="en-GB" w:bidi="ar-DZ"/>
        </w:rPr>
        <w:t>الثالث :</w:t>
      </w:r>
      <w:proofErr w:type="gramEnd"/>
      <w:r w:rsidRPr="000A4DE5">
        <w:rPr>
          <w:rFonts w:asciiTheme="majorBidi" w:hAnsiTheme="majorBidi" w:cstheme="majorBidi"/>
          <w:b/>
          <w:bCs/>
          <w:sz w:val="28"/>
          <w:szCs w:val="28"/>
          <w:rtl/>
          <w:lang w:val="en-GB" w:bidi="ar-DZ"/>
        </w:rPr>
        <w:t xml:space="preserve"> الحماية القانونية للبيئة من طرف الولاية في القوانين ذات الصلة</w:t>
      </w:r>
      <w:r w:rsidRPr="000A4DE5">
        <w:rPr>
          <w:rFonts w:asciiTheme="majorBidi" w:hAnsiTheme="majorBidi" w:cstheme="majorBidi"/>
          <w:sz w:val="28"/>
          <w:szCs w:val="28"/>
          <w:rtl/>
          <w:lang w:val="en-GB" w:bidi="ar-DZ"/>
        </w:rPr>
        <w:t xml:space="preserve"> </w:t>
      </w:r>
      <w:r>
        <w:rPr>
          <w:rFonts w:asciiTheme="majorBidi" w:hAnsiTheme="majorBidi" w:cstheme="majorBidi" w:hint="cs"/>
          <w:sz w:val="28"/>
          <w:szCs w:val="28"/>
          <w:rtl/>
          <w:lang w:val="en-GB" w:bidi="ar-DZ"/>
        </w:rPr>
        <w:t>:</w:t>
      </w:r>
    </w:p>
    <w:p w:rsidR="000A4DE5" w:rsidRPr="000A4DE5" w:rsidRDefault="00446780" w:rsidP="00CC4D85">
      <w:pPr>
        <w:bidi/>
        <w:spacing w:before="24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0A4DE5" w:rsidRPr="000A4DE5">
        <w:rPr>
          <w:rFonts w:asciiTheme="majorBidi" w:hAnsiTheme="majorBidi" w:cstheme="majorBidi"/>
          <w:sz w:val="28"/>
          <w:szCs w:val="28"/>
          <w:rtl/>
          <w:lang w:val="en-GB" w:bidi="ar-DZ"/>
        </w:rPr>
        <w:t xml:space="preserve"> إضافة إلى الحماية القانونية للبيئة من طرف الولاية في ظل قانون الولاية ، وقانون البيئة  نجد لها صلاحيات أخرى في نصوص تنظيمية و تشريعية تتولاها الولاية في حدودها الإقليمية وهذا في إطار السياسة العامة التي ترسمها الدولة في مجال حماية البيئة وتظهر حمايتها مثلا في حماية عنصر من عناصر البيئة ضمن هذه القوانين والمراسيم مثل قانون المياه ، قانون الغابات ، قانون التهيئة والتعمير قانون إزالة النفايات ، قانون المالية ... وغيرها من القوانين المتعلقة بحماية البيئة .</w:t>
      </w:r>
    </w:p>
    <w:p w:rsidR="000A4DE5" w:rsidRPr="00860B84" w:rsidRDefault="00860B84" w:rsidP="00400448">
      <w:pPr>
        <w:bidi/>
        <w:spacing w:before="240" w:line="360" w:lineRule="auto"/>
        <w:ind w:left="142"/>
        <w:jc w:val="both"/>
        <w:rPr>
          <w:rFonts w:asciiTheme="majorBidi" w:hAnsiTheme="majorBidi" w:cstheme="majorBidi"/>
          <w:b/>
          <w:bCs/>
          <w:sz w:val="28"/>
          <w:szCs w:val="28"/>
          <w:lang w:val="en-GB" w:bidi="ar-DZ"/>
        </w:rPr>
      </w:pPr>
      <w:r>
        <w:rPr>
          <w:rFonts w:asciiTheme="majorBidi" w:hAnsiTheme="majorBidi" w:cstheme="majorBidi" w:hint="cs"/>
          <w:b/>
          <w:bCs/>
          <w:sz w:val="28"/>
          <w:szCs w:val="28"/>
          <w:rtl/>
          <w:lang w:val="en-GB" w:bidi="ar-DZ"/>
        </w:rPr>
        <w:t xml:space="preserve">أولاً: </w:t>
      </w:r>
      <w:r w:rsidR="002E42AB">
        <w:rPr>
          <w:rFonts w:asciiTheme="majorBidi" w:hAnsiTheme="majorBidi" w:cstheme="majorBidi" w:hint="cs"/>
          <w:b/>
          <w:bCs/>
          <w:sz w:val="28"/>
          <w:szCs w:val="28"/>
          <w:rtl/>
          <w:lang w:val="en-GB" w:bidi="ar-DZ"/>
        </w:rPr>
        <w:t>إختصاص</w:t>
      </w:r>
      <w:r w:rsidR="000A4DE5" w:rsidRPr="00860B84">
        <w:rPr>
          <w:rFonts w:asciiTheme="majorBidi" w:hAnsiTheme="majorBidi" w:cstheme="majorBidi"/>
          <w:b/>
          <w:bCs/>
          <w:sz w:val="28"/>
          <w:szCs w:val="28"/>
          <w:rtl/>
          <w:lang w:val="en-GB" w:bidi="ar-DZ"/>
        </w:rPr>
        <w:t xml:space="preserve"> الولاية في حماية البيئة من خلال قانون المياه </w:t>
      </w:r>
    </w:p>
    <w:p w:rsidR="000A4DE5" w:rsidRPr="000A4DE5" w:rsidRDefault="00446780" w:rsidP="00400448">
      <w:pPr>
        <w:bidi/>
        <w:spacing w:before="24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0A4DE5" w:rsidRPr="000A4DE5">
        <w:rPr>
          <w:rFonts w:asciiTheme="majorBidi" w:hAnsiTheme="majorBidi" w:cstheme="majorBidi"/>
          <w:sz w:val="28"/>
          <w:szCs w:val="28"/>
          <w:rtl/>
          <w:lang w:val="en-GB" w:bidi="ar-DZ"/>
        </w:rPr>
        <w:t>أشار القانون05-12</w:t>
      </w:r>
      <w:r w:rsidR="000A4DE5" w:rsidRPr="000A4DE5">
        <w:rPr>
          <w:rStyle w:val="Appelnotedebasdep"/>
          <w:rFonts w:asciiTheme="majorBidi" w:hAnsiTheme="majorBidi" w:cstheme="majorBidi"/>
          <w:sz w:val="28"/>
          <w:szCs w:val="28"/>
          <w:rtl/>
          <w:lang w:val="en-GB" w:bidi="ar-DZ"/>
        </w:rPr>
        <w:footnoteReference w:id="333"/>
      </w:r>
      <w:r w:rsidR="00860B84">
        <w:rPr>
          <w:rFonts w:asciiTheme="majorBidi" w:hAnsiTheme="majorBidi" w:cstheme="majorBidi" w:hint="cs"/>
          <w:sz w:val="28"/>
          <w:szCs w:val="28"/>
          <w:rtl/>
          <w:lang w:val="en-GB" w:bidi="ar-DZ"/>
        </w:rPr>
        <w:t xml:space="preserve"> </w:t>
      </w:r>
      <w:r w:rsidR="000A4DE5" w:rsidRPr="000A4DE5">
        <w:rPr>
          <w:rFonts w:asciiTheme="majorBidi" w:hAnsiTheme="majorBidi" w:cstheme="majorBidi"/>
          <w:sz w:val="28"/>
          <w:szCs w:val="28"/>
          <w:rtl/>
          <w:lang w:val="en-GB" w:bidi="ar-DZ"/>
        </w:rPr>
        <w:t xml:space="preserve">إلى الدور الأساسي والجوهري والذي يدخل في صميم إختصاصات الجماعات المحلية من خلال ضرورة توفير المياه الصالحة للشرب للمواطن </w:t>
      </w:r>
      <w:r w:rsidR="000A4DE5" w:rsidRPr="000A4DE5">
        <w:rPr>
          <w:rStyle w:val="Appelnotedebasdep"/>
          <w:rFonts w:asciiTheme="majorBidi" w:hAnsiTheme="majorBidi" w:cstheme="majorBidi"/>
          <w:sz w:val="28"/>
          <w:szCs w:val="28"/>
          <w:rtl/>
          <w:lang w:val="en-GB" w:bidi="ar-DZ"/>
        </w:rPr>
        <w:footnoteReference w:id="334"/>
      </w:r>
      <w:r w:rsidR="000A4DE5" w:rsidRPr="000A4DE5">
        <w:rPr>
          <w:rFonts w:asciiTheme="majorBidi" w:hAnsiTheme="majorBidi" w:cstheme="majorBidi"/>
          <w:sz w:val="28"/>
          <w:szCs w:val="28"/>
          <w:rtl/>
          <w:lang w:val="en-GB" w:bidi="ar-DZ"/>
        </w:rPr>
        <w:t xml:space="preserve"> .</w:t>
      </w:r>
    </w:p>
    <w:p w:rsidR="000A4DE5" w:rsidRDefault="00446780" w:rsidP="00CC4D85">
      <w:pPr>
        <w:bidi/>
        <w:spacing w:before="24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0A4DE5" w:rsidRPr="000A4DE5">
        <w:rPr>
          <w:rFonts w:asciiTheme="majorBidi" w:hAnsiTheme="majorBidi" w:cstheme="majorBidi"/>
          <w:sz w:val="28"/>
          <w:szCs w:val="28"/>
          <w:rtl/>
          <w:lang w:val="en-GB" w:bidi="ar-DZ"/>
        </w:rPr>
        <w:t xml:space="preserve">وجاء القانون بالعديد من الوسائل والآليات القانونية في هذا المجال وقد نصت المادة 21 التي أعطت للجماعات المحلية عقد </w:t>
      </w:r>
      <w:proofErr w:type="spellStart"/>
      <w:r w:rsidR="000A4DE5" w:rsidRPr="000A4DE5">
        <w:rPr>
          <w:rFonts w:asciiTheme="majorBidi" w:hAnsiTheme="majorBidi" w:cstheme="majorBidi"/>
          <w:sz w:val="28"/>
          <w:szCs w:val="28"/>
          <w:rtl/>
          <w:lang w:val="en-GB" w:bidi="ar-DZ"/>
        </w:rPr>
        <w:t>إرتفاق</w:t>
      </w:r>
      <w:proofErr w:type="spellEnd"/>
      <w:r w:rsidR="000A4DE5" w:rsidRPr="000A4DE5">
        <w:rPr>
          <w:rFonts w:asciiTheme="majorBidi" w:hAnsiTheme="majorBidi" w:cstheme="majorBidi"/>
          <w:sz w:val="28"/>
          <w:szCs w:val="28"/>
          <w:rtl/>
          <w:lang w:val="en-GB" w:bidi="ar-DZ"/>
        </w:rPr>
        <w:t xml:space="preserve"> على الأملاك العمومية الصناعية </w:t>
      </w:r>
      <w:r w:rsidR="00CC4D85">
        <w:rPr>
          <w:rFonts w:asciiTheme="majorBidi" w:hAnsiTheme="majorBidi" w:cstheme="majorBidi" w:hint="cs"/>
          <w:sz w:val="28"/>
          <w:szCs w:val="28"/>
          <w:rtl/>
          <w:lang w:val="en-GB" w:bidi="ar-DZ"/>
        </w:rPr>
        <w:t xml:space="preserve"> </w:t>
      </w:r>
      <w:r w:rsidR="000A4DE5" w:rsidRPr="000A4DE5">
        <w:rPr>
          <w:rFonts w:asciiTheme="majorBidi" w:hAnsiTheme="majorBidi" w:cstheme="majorBidi"/>
          <w:sz w:val="28"/>
          <w:szCs w:val="28"/>
          <w:rtl/>
          <w:lang w:val="en-GB" w:bidi="ar-DZ"/>
        </w:rPr>
        <w:t xml:space="preserve">وهذا من خلال صيغ متعددة إما </w:t>
      </w:r>
      <w:proofErr w:type="spellStart"/>
      <w:r w:rsidR="000A4DE5" w:rsidRPr="000A4DE5">
        <w:rPr>
          <w:rFonts w:asciiTheme="majorBidi" w:hAnsiTheme="majorBidi" w:cstheme="majorBidi"/>
          <w:sz w:val="28"/>
          <w:szCs w:val="28"/>
          <w:rtl/>
          <w:lang w:val="en-GB" w:bidi="ar-DZ"/>
        </w:rPr>
        <w:t>الإستلاء</w:t>
      </w:r>
      <w:proofErr w:type="spellEnd"/>
      <w:r w:rsidR="000A4DE5" w:rsidRPr="000A4DE5">
        <w:rPr>
          <w:rFonts w:asciiTheme="majorBidi" w:hAnsiTheme="majorBidi" w:cstheme="majorBidi"/>
          <w:sz w:val="28"/>
          <w:szCs w:val="28"/>
          <w:rtl/>
          <w:lang w:val="en-GB" w:bidi="ar-DZ"/>
        </w:rPr>
        <w:t xml:space="preserve"> أو الشغل المؤقت أو الإقامة على الممتلكات المجاورة،  كما أوضحت المادة 55 أن الدولة والجماعات المحلية تقوم بإنجاز المنشآت وهياكل الحماية والمبادرة بكل التدابير الوقائية من أجل المحافظة على الإطار المعيشي والوقاية من المخاطر نتيجة صعود الطبقات المائية الجوفية .</w:t>
      </w:r>
    </w:p>
    <w:p w:rsidR="00400448" w:rsidRDefault="00446780" w:rsidP="00400448">
      <w:pPr>
        <w:bidi/>
        <w:spacing w:before="240" w:line="360" w:lineRule="auto"/>
        <w:jc w:val="both"/>
        <w:rPr>
          <w:rFonts w:asciiTheme="majorBidi" w:hAnsiTheme="majorBidi" w:cstheme="majorBidi"/>
          <w:sz w:val="28"/>
          <w:szCs w:val="28"/>
          <w:lang w:val="en-GB" w:bidi="ar-DZ"/>
        </w:rPr>
      </w:pPr>
      <w:r>
        <w:rPr>
          <w:rFonts w:asciiTheme="majorBidi" w:hAnsiTheme="majorBidi" w:cstheme="majorBidi"/>
          <w:sz w:val="28"/>
          <w:szCs w:val="28"/>
          <w:lang w:val="en-GB" w:bidi="ar-DZ"/>
        </w:rPr>
        <w:t xml:space="preserve"> </w:t>
      </w:r>
    </w:p>
    <w:p w:rsidR="00400448" w:rsidRDefault="00400448" w:rsidP="00400448">
      <w:pPr>
        <w:bidi/>
        <w:spacing w:before="240" w:line="360" w:lineRule="auto"/>
        <w:jc w:val="both"/>
        <w:rPr>
          <w:rFonts w:asciiTheme="majorBidi" w:hAnsiTheme="majorBidi" w:cstheme="majorBidi"/>
          <w:sz w:val="28"/>
          <w:szCs w:val="28"/>
          <w:lang w:val="en-GB" w:bidi="ar-DZ"/>
        </w:rPr>
      </w:pPr>
    </w:p>
    <w:p w:rsidR="000A4DE5" w:rsidRPr="000A4DE5" w:rsidRDefault="00446780" w:rsidP="00CC4D85">
      <w:pPr>
        <w:bidi/>
        <w:spacing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lastRenderedPageBreak/>
        <w:t xml:space="preserve">    </w:t>
      </w:r>
      <w:r w:rsidR="000A4DE5" w:rsidRPr="000A4DE5">
        <w:rPr>
          <w:rFonts w:asciiTheme="majorBidi" w:hAnsiTheme="majorBidi" w:cstheme="majorBidi"/>
          <w:sz w:val="28"/>
          <w:szCs w:val="28"/>
          <w:rtl/>
          <w:lang w:val="en-GB" w:bidi="ar-DZ"/>
        </w:rPr>
        <w:t>وبهدف المحافظة على الموارد المائية ومكافحة</w:t>
      </w:r>
      <w:r w:rsidR="00CC4D85">
        <w:rPr>
          <w:rFonts w:asciiTheme="majorBidi" w:hAnsiTheme="majorBidi" w:cstheme="majorBidi" w:hint="cs"/>
          <w:sz w:val="28"/>
          <w:szCs w:val="28"/>
          <w:rtl/>
          <w:lang w:val="en-GB" w:bidi="ar-DZ"/>
        </w:rPr>
        <w:t xml:space="preserve"> </w:t>
      </w:r>
      <w:r w:rsidR="000A4DE5" w:rsidRPr="000A4DE5">
        <w:rPr>
          <w:rFonts w:asciiTheme="majorBidi" w:hAnsiTheme="majorBidi" w:cstheme="majorBidi"/>
          <w:sz w:val="28"/>
          <w:szCs w:val="28"/>
          <w:rtl/>
          <w:lang w:val="en-GB" w:bidi="ar-DZ"/>
        </w:rPr>
        <w:t xml:space="preserve"> تلوث مياه البحر </w:t>
      </w:r>
      <w:proofErr w:type="spellStart"/>
      <w:r w:rsidR="000A4DE5" w:rsidRPr="000A4DE5">
        <w:rPr>
          <w:rFonts w:asciiTheme="majorBidi" w:hAnsiTheme="majorBidi" w:cstheme="majorBidi"/>
          <w:sz w:val="28"/>
          <w:szCs w:val="28"/>
          <w:rtl/>
          <w:lang w:val="en-GB" w:bidi="ar-DZ"/>
        </w:rPr>
        <w:t>إستحدث</w:t>
      </w:r>
      <w:proofErr w:type="spellEnd"/>
      <w:r w:rsidR="000A4DE5" w:rsidRPr="000A4DE5">
        <w:rPr>
          <w:rFonts w:asciiTheme="majorBidi" w:hAnsiTheme="majorBidi" w:cstheme="majorBidi"/>
          <w:sz w:val="28"/>
          <w:szCs w:val="28"/>
          <w:rtl/>
          <w:lang w:val="en-GB" w:bidi="ar-DZ"/>
        </w:rPr>
        <w:t xml:space="preserve"> بموجب آخر تعديل للمرسوم التنفيذي 94-279 </w:t>
      </w:r>
      <w:r w:rsidR="000A4DE5" w:rsidRPr="000A4DE5">
        <w:rPr>
          <w:rStyle w:val="Appelnotedebasdep"/>
          <w:rFonts w:asciiTheme="majorBidi" w:hAnsiTheme="majorBidi" w:cstheme="majorBidi"/>
          <w:sz w:val="28"/>
          <w:szCs w:val="28"/>
          <w:rtl/>
          <w:lang w:val="en-GB" w:bidi="ar-DZ"/>
        </w:rPr>
        <w:footnoteReference w:id="335"/>
      </w:r>
      <w:r w:rsidR="000A4DE5" w:rsidRPr="000A4DE5">
        <w:rPr>
          <w:rFonts w:asciiTheme="majorBidi" w:hAnsiTheme="majorBidi" w:cstheme="majorBidi"/>
          <w:sz w:val="28"/>
          <w:szCs w:val="28"/>
          <w:rtl/>
          <w:lang w:val="en-GB" w:bidi="ar-DZ"/>
        </w:rPr>
        <w:t xml:space="preserve"> الذي ألحق بالقرار المؤرخ في 06 فيفري 2002 .</w:t>
      </w:r>
      <w:r w:rsidR="000A4DE5" w:rsidRPr="000A4DE5">
        <w:rPr>
          <w:rStyle w:val="Appelnotedebasdep"/>
          <w:rFonts w:asciiTheme="majorBidi" w:hAnsiTheme="majorBidi" w:cstheme="majorBidi"/>
          <w:sz w:val="28"/>
          <w:szCs w:val="28"/>
          <w:rtl/>
          <w:lang w:val="en-GB" w:bidi="ar-DZ"/>
        </w:rPr>
        <w:footnoteReference w:id="336"/>
      </w:r>
      <w:r w:rsidR="000A4DE5" w:rsidRPr="000A4DE5">
        <w:rPr>
          <w:rFonts w:asciiTheme="majorBidi" w:hAnsiTheme="majorBidi" w:cstheme="majorBidi"/>
          <w:sz w:val="28"/>
          <w:szCs w:val="28"/>
          <w:rtl/>
          <w:lang w:val="en-GB" w:bidi="ar-DZ"/>
        </w:rPr>
        <w:t xml:space="preserve"> " لجنة تل البحر الولائية " الذي حدد تشكيلتها وكيفية عملها والصلاحيات المنوطة بها ، إذ أضيفت إختصاصات واسعة للوالي في مجال حماية البيئة</w:t>
      </w:r>
      <w:r w:rsidR="00CC4D85">
        <w:rPr>
          <w:rFonts w:asciiTheme="majorBidi" w:hAnsiTheme="majorBidi" w:cstheme="majorBidi" w:hint="cs"/>
          <w:sz w:val="28"/>
          <w:szCs w:val="28"/>
          <w:rtl/>
          <w:lang w:val="en-GB" w:bidi="ar-DZ"/>
        </w:rPr>
        <w:t xml:space="preserve"> </w:t>
      </w:r>
      <w:r w:rsidR="000A4DE5" w:rsidRPr="000A4DE5">
        <w:rPr>
          <w:rFonts w:asciiTheme="majorBidi" w:hAnsiTheme="majorBidi" w:cstheme="majorBidi"/>
          <w:sz w:val="28"/>
          <w:szCs w:val="28"/>
          <w:rtl/>
          <w:lang w:val="en-GB" w:bidi="ar-DZ"/>
        </w:rPr>
        <w:t xml:space="preserve"> والموارد المائية</w:t>
      </w:r>
      <w:r w:rsidR="00CC4D85">
        <w:rPr>
          <w:rFonts w:asciiTheme="majorBidi" w:hAnsiTheme="majorBidi" w:cstheme="majorBidi" w:hint="cs"/>
          <w:sz w:val="28"/>
          <w:szCs w:val="28"/>
          <w:rtl/>
          <w:lang w:val="en-GB" w:bidi="ar-DZ"/>
        </w:rPr>
        <w:t xml:space="preserve"> </w:t>
      </w:r>
      <w:r w:rsidR="000A4DE5" w:rsidRPr="000A4DE5">
        <w:rPr>
          <w:rFonts w:asciiTheme="majorBidi" w:hAnsiTheme="majorBidi" w:cstheme="majorBidi"/>
          <w:sz w:val="28"/>
          <w:szCs w:val="28"/>
          <w:rtl/>
          <w:lang w:val="en-GB" w:bidi="ar-DZ"/>
        </w:rPr>
        <w:t xml:space="preserve">، يترأس هذه اللجنة الوالي المختص إقليميا ، كما تتشكل من عدد من رؤساء الهيئات ومديري مؤسسات عمومية على مستوى الولاية بما فيهم قائد الدرك الوطني ، مفتش البيئة ، مدير النقل ، مدير الصيد البحري والموارد </w:t>
      </w:r>
      <w:proofErr w:type="spellStart"/>
      <w:r w:rsidR="000A4DE5" w:rsidRPr="000A4DE5">
        <w:rPr>
          <w:rFonts w:asciiTheme="majorBidi" w:hAnsiTheme="majorBidi" w:cstheme="majorBidi"/>
          <w:sz w:val="28"/>
          <w:szCs w:val="28"/>
          <w:rtl/>
          <w:lang w:val="en-GB" w:bidi="ar-DZ"/>
        </w:rPr>
        <w:t>الصيدية</w:t>
      </w:r>
      <w:proofErr w:type="spellEnd"/>
      <w:r w:rsidR="000A4DE5" w:rsidRPr="000A4DE5">
        <w:rPr>
          <w:rFonts w:asciiTheme="majorBidi" w:hAnsiTheme="majorBidi" w:cstheme="majorBidi"/>
          <w:sz w:val="28"/>
          <w:szCs w:val="28"/>
          <w:rtl/>
          <w:lang w:val="en-GB" w:bidi="ar-DZ"/>
        </w:rPr>
        <w:t xml:space="preserve"> للولاية ، مدير الموانئ ...إلخ . </w:t>
      </w:r>
    </w:p>
    <w:p w:rsidR="000A4DE5" w:rsidRPr="000A4DE5" w:rsidRDefault="00446780" w:rsidP="00CC4D85">
      <w:pPr>
        <w:bidi/>
        <w:spacing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0A4DE5" w:rsidRPr="000A4DE5">
        <w:rPr>
          <w:rFonts w:asciiTheme="majorBidi" w:hAnsiTheme="majorBidi" w:cstheme="majorBidi"/>
          <w:sz w:val="28"/>
          <w:szCs w:val="28"/>
          <w:rtl/>
          <w:lang w:val="en-GB" w:bidi="ar-DZ"/>
        </w:rPr>
        <w:t xml:space="preserve">تجتمع هذه الهيئة ، كلما دعت الضرورة وبأمر من رئيسها ، ولقد أعطى  المشرع لهذه الهيئة عدة إختصاصات تمارسها قصد المحافظة على البيئة البحرية هي </w:t>
      </w:r>
      <w:r w:rsidR="00CC4D85">
        <w:rPr>
          <w:rFonts w:asciiTheme="majorBidi" w:hAnsiTheme="majorBidi" w:cstheme="majorBidi" w:hint="cs"/>
          <w:sz w:val="28"/>
          <w:szCs w:val="28"/>
          <w:rtl/>
          <w:lang w:val="en-GB" w:bidi="ar-DZ"/>
        </w:rPr>
        <w:t>:</w:t>
      </w:r>
      <w:r w:rsidR="000A4DE5" w:rsidRPr="000A4DE5">
        <w:rPr>
          <w:rStyle w:val="Appelnotedebasdep"/>
          <w:rFonts w:asciiTheme="majorBidi" w:hAnsiTheme="majorBidi" w:cstheme="majorBidi"/>
          <w:sz w:val="28"/>
          <w:szCs w:val="28"/>
          <w:rtl/>
          <w:lang w:val="en-GB" w:bidi="ar-DZ"/>
        </w:rPr>
        <w:footnoteReference w:id="337"/>
      </w:r>
    </w:p>
    <w:p w:rsidR="000A4DE5" w:rsidRPr="000A4DE5" w:rsidRDefault="000A4DE5" w:rsidP="00CC4D85">
      <w:pPr>
        <w:bidi/>
        <w:spacing w:after="0" w:line="360" w:lineRule="auto"/>
        <w:jc w:val="both"/>
        <w:rPr>
          <w:rFonts w:asciiTheme="majorBidi" w:hAnsiTheme="majorBidi" w:cstheme="majorBidi"/>
          <w:sz w:val="28"/>
          <w:szCs w:val="28"/>
          <w:lang w:val="en-GB" w:bidi="ar-DZ"/>
        </w:rPr>
      </w:pPr>
      <w:r w:rsidRPr="00751C59">
        <w:rPr>
          <w:rFonts w:asciiTheme="majorBidi" w:hAnsiTheme="majorBidi" w:cstheme="majorBidi"/>
          <w:sz w:val="28"/>
          <w:szCs w:val="28"/>
          <w:rtl/>
          <w:lang w:val="en-GB" w:bidi="ar-DZ"/>
        </w:rPr>
        <w:t>إعداد مخطط</w:t>
      </w:r>
      <w:r w:rsidR="00751C59">
        <w:rPr>
          <w:rFonts w:asciiTheme="majorBidi" w:hAnsiTheme="majorBidi" w:cstheme="majorBidi"/>
          <w:sz w:val="28"/>
          <w:szCs w:val="28"/>
          <w:rtl/>
          <w:lang w:val="en-GB" w:bidi="ar-DZ"/>
        </w:rPr>
        <w:t xml:space="preserve"> تل البحر الولائي وفقا للتنظيم </w:t>
      </w:r>
      <w:r w:rsidR="00751C59">
        <w:rPr>
          <w:rFonts w:asciiTheme="majorBidi" w:hAnsiTheme="majorBidi" w:cstheme="majorBidi" w:hint="cs"/>
          <w:sz w:val="28"/>
          <w:szCs w:val="28"/>
          <w:rtl/>
          <w:lang w:val="en-GB" w:bidi="ar-DZ"/>
        </w:rPr>
        <w:t xml:space="preserve">، </w:t>
      </w:r>
      <w:proofErr w:type="spellStart"/>
      <w:r w:rsidRPr="000A4DE5">
        <w:rPr>
          <w:rFonts w:asciiTheme="majorBidi" w:hAnsiTheme="majorBidi" w:cstheme="majorBidi"/>
          <w:sz w:val="28"/>
          <w:szCs w:val="28"/>
          <w:rtl/>
          <w:lang w:val="en-GB" w:bidi="ar-DZ"/>
        </w:rPr>
        <w:t>إتخاذ</w:t>
      </w:r>
      <w:proofErr w:type="spellEnd"/>
      <w:r w:rsidRPr="000A4DE5">
        <w:rPr>
          <w:rFonts w:asciiTheme="majorBidi" w:hAnsiTheme="majorBidi" w:cstheme="majorBidi"/>
          <w:sz w:val="28"/>
          <w:szCs w:val="28"/>
          <w:rtl/>
          <w:lang w:val="en-GB" w:bidi="ar-DZ"/>
        </w:rPr>
        <w:t xml:space="preserve"> التدابير الضرورية لتحسين وتعزيز قدرات تدخل الأجهزة المكلفة بمحاربة التلوث </w:t>
      </w:r>
      <w:r w:rsidR="00751C59">
        <w:rPr>
          <w:rFonts w:asciiTheme="majorBidi" w:hAnsiTheme="majorBidi" w:cstheme="majorBidi" w:hint="cs"/>
          <w:sz w:val="28"/>
          <w:szCs w:val="28"/>
          <w:rtl/>
          <w:lang w:val="en-GB" w:bidi="ar-DZ"/>
        </w:rPr>
        <w:t xml:space="preserve">، </w:t>
      </w:r>
      <w:r w:rsidRPr="000A4DE5">
        <w:rPr>
          <w:rFonts w:asciiTheme="majorBidi" w:hAnsiTheme="majorBidi" w:cstheme="majorBidi"/>
          <w:sz w:val="28"/>
          <w:szCs w:val="28"/>
          <w:rtl/>
          <w:lang w:val="en-GB" w:bidi="ar-DZ"/>
        </w:rPr>
        <w:t>متابعة عملية المكافحة ووضع منظومة للوقاية وللكشف والحراسة ولمراقبة كل أعمال التلوث البحري .</w:t>
      </w:r>
    </w:p>
    <w:p w:rsidR="00765212" w:rsidRPr="00860B84" w:rsidRDefault="00CC4D85" w:rsidP="00CC4D85">
      <w:pPr>
        <w:bidi/>
        <w:spacing w:after="0" w:line="360" w:lineRule="auto"/>
        <w:jc w:val="both"/>
        <w:rPr>
          <w:rFonts w:asciiTheme="majorBidi" w:hAnsiTheme="majorBidi" w:cstheme="majorBidi"/>
          <w:sz w:val="28"/>
          <w:szCs w:val="28"/>
          <w:rtl/>
          <w:lang w:val="en-GB" w:bidi="ar-DZ"/>
        </w:rPr>
      </w:pPr>
      <w:r>
        <w:rPr>
          <w:rFonts w:asciiTheme="majorBidi" w:hAnsiTheme="majorBidi" w:cstheme="majorBidi" w:hint="cs"/>
          <w:sz w:val="28"/>
          <w:szCs w:val="28"/>
          <w:rtl/>
          <w:lang w:val="en-GB" w:bidi="ar-DZ"/>
        </w:rPr>
        <w:t xml:space="preserve">     </w:t>
      </w:r>
      <w:r w:rsidR="000A4DE5" w:rsidRPr="000A4DE5">
        <w:rPr>
          <w:rFonts w:asciiTheme="majorBidi" w:hAnsiTheme="majorBidi" w:cstheme="majorBidi"/>
          <w:sz w:val="28"/>
          <w:szCs w:val="28"/>
          <w:rtl/>
          <w:lang w:val="en-GB" w:bidi="ar-DZ"/>
        </w:rPr>
        <w:t xml:space="preserve">الجدير بالذكر أن لجنة تل البحر الولاية تنسق مع مصالح البيئة للولاية ، هذه الأخيرة التي أسندت إليها مهمة تحضير </w:t>
      </w:r>
      <w:proofErr w:type="spellStart"/>
      <w:r w:rsidR="000A4DE5" w:rsidRPr="000A4DE5">
        <w:rPr>
          <w:rFonts w:asciiTheme="majorBidi" w:hAnsiTheme="majorBidi" w:cstheme="majorBidi"/>
          <w:sz w:val="28"/>
          <w:szCs w:val="28"/>
          <w:rtl/>
          <w:lang w:val="en-GB" w:bidi="ar-DZ"/>
        </w:rPr>
        <w:t>إجتماعات</w:t>
      </w:r>
      <w:proofErr w:type="spellEnd"/>
      <w:r w:rsidR="000A4DE5" w:rsidRPr="000A4DE5">
        <w:rPr>
          <w:rFonts w:asciiTheme="majorBidi" w:hAnsiTheme="majorBidi" w:cstheme="majorBidi"/>
          <w:sz w:val="28"/>
          <w:szCs w:val="28"/>
          <w:rtl/>
          <w:lang w:val="en-GB" w:bidi="ar-DZ"/>
        </w:rPr>
        <w:t xml:space="preserve"> اللجنة وإعلام أعضائها بكل المعلومات الكفيلة لتحسين مخطط تل البحر الولائي وإنشاء بنك معلومات للوسائل المتوفرة لمكافحة التلوث البحري على مستوى الولاية .</w:t>
      </w:r>
      <w:r w:rsidR="000A4DE5" w:rsidRPr="000A4DE5">
        <w:rPr>
          <w:rStyle w:val="Appelnotedebasdep"/>
          <w:rFonts w:asciiTheme="majorBidi" w:hAnsiTheme="majorBidi" w:cstheme="majorBidi"/>
          <w:sz w:val="28"/>
          <w:szCs w:val="28"/>
          <w:rtl/>
          <w:lang w:val="en-GB" w:bidi="ar-DZ"/>
        </w:rPr>
        <w:footnoteReference w:id="338"/>
      </w:r>
    </w:p>
    <w:p w:rsidR="000A4DE5" w:rsidRPr="00860B84" w:rsidRDefault="00860B84" w:rsidP="00400448">
      <w:pPr>
        <w:bidi/>
        <w:spacing w:after="0" w:line="360" w:lineRule="auto"/>
        <w:ind w:left="142"/>
        <w:jc w:val="both"/>
        <w:rPr>
          <w:rFonts w:asciiTheme="majorBidi" w:hAnsiTheme="majorBidi" w:cstheme="majorBidi"/>
          <w:b/>
          <w:bCs/>
          <w:sz w:val="28"/>
          <w:szCs w:val="28"/>
          <w:lang w:val="en-GB" w:bidi="ar-DZ"/>
        </w:rPr>
      </w:pPr>
      <w:r>
        <w:rPr>
          <w:rFonts w:asciiTheme="majorBidi" w:hAnsiTheme="majorBidi" w:cstheme="majorBidi" w:hint="cs"/>
          <w:b/>
          <w:bCs/>
          <w:sz w:val="28"/>
          <w:szCs w:val="28"/>
          <w:rtl/>
          <w:lang w:val="en-GB" w:bidi="ar-DZ"/>
        </w:rPr>
        <w:t xml:space="preserve">ثانياً : </w:t>
      </w:r>
      <w:r w:rsidR="002E42AB">
        <w:rPr>
          <w:rFonts w:asciiTheme="majorBidi" w:hAnsiTheme="majorBidi" w:cstheme="majorBidi" w:hint="cs"/>
          <w:b/>
          <w:bCs/>
          <w:sz w:val="28"/>
          <w:szCs w:val="28"/>
          <w:rtl/>
          <w:lang w:val="en-GB" w:bidi="ar-DZ"/>
        </w:rPr>
        <w:t>إختصاص</w:t>
      </w:r>
      <w:r w:rsidR="000A4DE5" w:rsidRPr="00860B84">
        <w:rPr>
          <w:rFonts w:asciiTheme="majorBidi" w:hAnsiTheme="majorBidi" w:cstheme="majorBidi"/>
          <w:b/>
          <w:bCs/>
          <w:sz w:val="28"/>
          <w:szCs w:val="28"/>
          <w:rtl/>
          <w:lang w:val="en-GB" w:bidi="ar-DZ"/>
        </w:rPr>
        <w:t xml:space="preserve"> الولاية في حماية البيئة من خلال قانون الغابات </w:t>
      </w:r>
    </w:p>
    <w:p w:rsidR="000A4DE5" w:rsidRPr="000A4DE5" w:rsidRDefault="00446780" w:rsidP="00A96EA0">
      <w:pPr>
        <w:bidi/>
        <w:spacing w:before="240" w:after="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0A4DE5" w:rsidRPr="000A4DE5">
        <w:rPr>
          <w:rFonts w:asciiTheme="majorBidi" w:hAnsiTheme="majorBidi" w:cstheme="majorBidi"/>
          <w:sz w:val="28"/>
          <w:szCs w:val="28"/>
          <w:rtl/>
          <w:lang w:val="en-GB" w:bidi="ar-DZ"/>
        </w:rPr>
        <w:t>تعد المحافظة على الثروات الغابية من المحاور الأساسية التي ترتكز عليها السياسة الجزائرية في مجال حماية البيئة وضمان التنمية المستديمة .</w:t>
      </w:r>
      <w:r w:rsidR="000A4DE5" w:rsidRPr="000A4DE5">
        <w:rPr>
          <w:rStyle w:val="Appelnotedebasdep"/>
          <w:rFonts w:asciiTheme="majorBidi" w:hAnsiTheme="majorBidi" w:cstheme="majorBidi"/>
          <w:sz w:val="28"/>
          <w:szCs w:val="28"/>
          <w:rtl/>
          <w:lang w:val="en-GB" w:bidi="ar-DZ"/>
        </w:rPr>
        <w:footnoteReference w:id="339"/>
      </w:r>
      <w:r w:rsidR="00A96EA0">
        <w:rPr>
          <w:rFonts w:asciiTheme="majorBidi" w:hAnsiTheme="majorBidi" w:cstheme="majorBidi" w:hint="cs"/>
          <w:sz w:val="28"/>
          <w:szCs w:val="28"/>
          <w:rtl/>
          <w:lang w:val="en-GB" w:bidi="ar-DZ"/>
        </w:rPr>
        <w:t xml:space="preserve"> </w:t>
      </w:r>
      <w:r w:rsidR="000A4DE5" w:rsidRPr="000A4DE5">
        <w:rPr>
          <w:rFonts w:asciiTheme="majorBidi" w:hAnsiTheme="majorBidi" w:cstheme="majorBidi"/>
          <w:sz w:val="28"/>
          <w:szCs w:val="28"/>
          <w:rtl/>
          <w:lang w:val="en-GB" w:bidi="ar-DZ"/>
        </w:rPr>
        <w:t xml:space="preserve"> فالغابات تلعب دورا أساسيا في التوازن الطبيعي والمناخي </w:t>
      </w:r>
      <w:proofErr w:type="spellStart"/>
      <w:r w:rsidR="000A4DE5" w:rsidRPr="000A4DE5">
        <w:rPr>
          <w:rFonts w:asciiTheme="majorBidi" w:hAnsiTheme="majorBidi" w:cstheme="majorBidi"/>
          <w:sz w:val="28"/>
          <w:szCs w:val="28"/>
          <w:rtl/>
          <w:lang w:val="en-GB" w:bidi="ar-DZ"/>
        </w:rPr>
        <w:t>والإقتصادي</w:t>
      </w:r>
      <w:proofErr w:type="spellEnd"/>
      <w:r w:rsidR="000A4DE5" w:rsidRPr="000A4DE5">
        <w:rPr>
          <w:rFonts w:asciiTheme="majorBidi" w:hAnsiTheme="majorBidi" w:cstheme="majorBidi"/>
          <w:sz w:val="28"/>
          <w:szCs w:val="28"/>
          <w:rtl/>
          <w:lang w:val="en-GB" w:bidi="ar-DZ"/>
        </w:rPr>
        <w:t xml:space="preserve"> </w:t>
      </w:r>
      <w:proofErr w:type="spellStart"/>
      <w:r w:rsidR="000A4DE5" w:rsidRPr="000A4DE5">
        <w:rPr>
          <w:rFonts w:asciiTheme="majorBidi" w:hAnsiTheme="majorBidi" w:cstheme="majorBidi"/>
          <w:sz w:val="28"/>
          <w:szCs w:val="28"/>
          <w:rtl/>
          <w:lang w:val="en-GB" w:bidi="ar-DZ"/>
        </w:rPr>
        <w:t>والإجتماعي</w:t>
      </w:r>
      <w:proofErr w:type="spellEnd"/>
      <w:r w:rsidR="000A4DE5" w:rsidRPr="000A4DE5">
        <w:rPr>
          <w:rFonts w:asciiTheme="majorBidi" w:hAnsiTheme="majorBidi" w:cstheme="majorBidi"/>
          <w:sz w:val="28"/>
          <w:szCs w:val="28"/>
          <w:rtl/>
          <w:lang w:val="en-GB" w:bidi="ar-DZ"/>
        </w:rPr>
        <w:t xml:space="preserve"> للبلاد .</w:t>
      </w:r>
      <w:r w:rsidR="000A4DE5" w:rsidRPr="000A4DE5">
        <w:rPr>
          <w:rStyle w:val="Appelnotedebasdep"/>
          <w:rFonts w:asciiTheme="majorBidi" w:hAnsiTheme="majorBidi" w:cstheme="majorBidi"/>
          <w:sz w:val="28"/>
          <w:szCs w:val="28"/>
          <w:rtl/>
          <w:lang w:val="en-GB" w:bidi="ar-DZ"/>
        </w:rPr>
        <w:footnoteReference w:id="340"/>
      </w:r>
    </w:p>
    <w:p w:rsidR="000A4DE5" w:rsidRPr="000A4DE5" w:rsidRDefault="00446780" w:rsidP="00A96EA0">
      <w:pPr>
        <w:bidi/>
        <w:spacing w:before="240"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lastRenderedPageBreak/>
        <w:t xml:space="preserve">     </w:t>
      </w:r>
      <w:r w:rsidR="000A4DE5" w:rsidRPr="000A4DE5">
        <w:rPr>
          <w:rFonts w:asciiTheme="majorBidi" w:hAnsiTheme="majorBidi" w:cstheme="majorBidi"/>
          <w:sz w:val="28"/>
          <w:szCs w:val="28"/>
          <w:rtl/>
          <w:lang w:val="en-GB" w:bidi="ar-DZ"/>
        </w:rPr>
        <w:t xml:space="preserve">وعلى هذا الأساس نجد على الصعيد الوطني أن قانون حماية البيئة والتنمية المستدامة وقانون العقوبات إلى جانب القانون المتضمن النظام العام للغابات أوجدوا إطارا عاما لحماية الثروة الغابية </w:t>
      </w:r>
      <w:r w:rsidR="000A4DE5" w:rsidRPr="000A4DE5">
        <w:rPr>
          <w:rStyle w:val="Appelnotedebasdep"/>
          <w:rFonts w:asciiTheme="majorBidi" w:hAnsiTheme="majorBidi" w:cstheme="majorBidi"/>
          <w:sz w:val="28"/>
          <w:szCs w:val="28"/>
          <w:rtl/>
          <w:lang w:val="en-GB" w:bidi="ar-DZ"/>
        </w:rPr>
        <w:footnoteReference w:id="341"/>
      </w:r>
      <w:r w:rsidR="000A4DE5" w:rsidRPr="000A4DE5">
        <w:rPr>
          <w:rFonts w:asciiTheme="majorBidi" w:hAnsiTheme="majorBidi" w:cstheme="majorBidi"/>
          <w:sz w:val="28"/>
          <w:szCs w:val="28"/>
          <w:rtl/>
          <w:lang w:val="en-GB" w:bidi="ar-DZ"/>
        </w:rPr>
        <w:t xml:space="preserve"> </w:t>
      </w:r>
      <w:r w:rsidR="00751C59">
        <w:rPr>
          <w:rFonts w:asciiTheme="majorBidi" w:hAnsiTheme="majorBidi" w:cstheme="majorBidi" w:hint="cs"/>
          <w:sz w:val="28"/>
          <w:szCs w:val="28"/>
          <w:rtl/>
          <w:lang w:val="en-GB" w:bidi="ar-DZ"/>
        </w:rPr>
        <w:t>،</w:t>
      </w:r>
      <w:r w:rsidR="000A4DE5" w:rsidRPr="000A4DE5">
        <w:rPr>
          <w:rFonts w:asciiTheme="majorBidi" w:hAnsiTheme="majorBidi" w:cstheme="majorBidi"/>
          <w:sz w:val="28"/>
          <w:szCs w:val="28"/>
          <w:rtl/>
          <w:lang w:val="en-GB" w:bidi="ar-DZ"/>
        </w:rPr>
        <w:t xml:space="preserve">كما </w:t>
      </w:r>
      <w:r>
        <w:rPr>
          <w:rFonts w:asciiTheme="majorBidi" w:hAnsiTheme="majorBidi" w:cstheme="majorBidi"/>
          <w:sz w:val="28"/>
          <w:szCs w:val="28"/>
          <w:lang w:val="en-GB" w:bidi="ar-DZ"/>
        </w:rPr>
        <w:t xml:space="preserve"> </w:t>
      </w:r>
      <w:r w:rsidR="00751C59">
        <w:rPr>
          <w:rFonts w:asciiTheme="majorBidi" w:hAnsiTheme="majorBidi" w:cstheme="majorBidi" w:hint="cs"/>
          <w:sz w:val="28"/>
          <w:szCs w:val="28"/>
          <w:rtl/>
          <w:lang w:val="en-GB" w:bidi="ar-DZ"/>
        </w:rPr>
        <w:t>أ</w:t>
      </w:r>
      <w:r w:rsidR="000A4DE5" w:rsidRPr="000A4DE5">
        <w:rPr>
          <w:rFonts w:asciiTheme="majorBidi" w:hAnsiTheme="majorBidi" w:cstheme="majorBidi"/>
          <w:sz w:val="28"/>
          <w:szCs w:val="28"/>
          <w:rtl/>
          <w:lang w:val="en-GB" w:bidi="ar-DZ"/>
        </w:rPr>
        <w:t xml:space="preserve">سند المشرع الجزائري مهمة هذه الحماية إلى عدة هيئات وأجهزة عمومية سواء على المستوى المركزي أو المحلي </w:t>
      </w:r>
      <w:r w:rsidR="00751C59">
        <w:rPr>
          <w:rFonts w:asciiTheme="majorBidi" w:hAnsiTheme="majorBidi" w:cstheme="majorBidi" w:hint="cs"/>
          <w:sz w:val="28"/>
          <w:szCs w:val="28"/>
          <w:rtl/>
          <w:lang w:val="en-GB" w:bidi="ar-DZ"/>
        </w:rPr>
        <w:t>،</w:t>
      </w:r>
      <w:r>
        <w:rPr>
          <w:rFonts w:asciiTheme="majorBidi" w:hAnsiTheme="majorBidi" w:cstheme="majorBidi"/>
          <w:sz w:val="28"/>
          <w:szCs w:val="28"/>
          <w:lang w:val="en-GB" w:bidi="ar-DZ"/>
        </w:rPr>
        <w:t xml:space="preserve"> </w:t>
      </w:r>
      <w:r w:rsidR="000A4DE5" w:rsidRPr="000A4DE5">
        <w:rPr>
          <w:rFonts w:asciiTheme="majorBidi" w:hAnsiTheme="majorBidi" w:cstheme="majorBidi"/>
          <w:sz w:val="28"/>
          <w:szCs w:val="28"/>
          <w:rtl/>
          <w:lang w:val="en-GB" w:bidi="ar-DZ"/>
        </w:rPr>
        <w:t xml:space="preserve">فعلى المستوى المحلي نجد الولاية تضطلع بمهام أخرى في مجال المحافظة على العناصر الطبيعية إلى جانب الماء والهواء وهي التربة و التنوع البيولوجي والتي تؤدي بشكل أو بآخر إلى حماية البيئة ، حيث تسعى مصالح الولاية بمنع التربة من </w:t>
      </w:r>
      <w:proofErr w:type="spellStart"/>
      <w:r w:rsidR="000A4DE5" w:rsidRPr="000A4DE5">
        <w:rPr>
          <w:rFonts w:asciiTheme="majorBidi" w:hAnsiTheme="majorBidi" w:cstheme="majorBidi"/>
          <w:sz w:val="28"/>
          <w:szCs w:val="28"/>
          <w:rtl/>
          <w:lang w:val="en-GB" w:bidi="ar-DZ"/>
        </w:rPr>
        <w:t>الإنجراف</w:t>
      </w:r>
      <w:proofErr w:type="spellEnd"/>
      <w:r w:rsidR="000A4DE5" w:rsidRPr="000A4DE5">
        <w:rPr>
          <w:rFonts w:asciiTheme="majorBidi" w:hAnsiTheme="majorBidi" w:cstheme="majorBidi"/>
          <w:sz w:val="28"/>
          <w:szCs w:val="28"/>
          <w:rtl/>
          <w:lang w:val="en-GB" w:bidi="ar-DZ"/>
        </w:rPr>
        <w:t xml:space="preserve"> والتصحر </w:t>
      </w:r>
      <w:proofErr w:type="spellStart"/>
      <w:r w:rsidR="000A4DE5" w:rsidRPr="000A4DE5">
        <w:rPr>
          <w:rFonts w:asciiTheme="majorBidi" w:hAnsiTheme="majorBidi" w:cstheme="majorBidi"/>
          <w:sz w:val="28"/>
          <w:szCs w:val="28"/>
          <w:rtl/>
          <w:lang w:val="en-GB" w:bidi="ar-DZ"/>
        </w:rPr>
        <w:t>بإتخاذ</w:t>
      </w:r>
      <w:proofErr w:type="spellEnd"/>
      <w:r w:rsidR="000A4DE5" w:rsidRPr="000A4DE5">
        <w:rPr>
          <w:rFonts w:asciiTheme="majorBidi" w:hAnsiTheme="majorBidi" w:cstheme="majorBidi"/>
          <w:sz w:val="28"/>
          <w:szCs w:val="28"/>
          <w:rtl/>
          <w:lang w:val="en-GB" w:bidi="ar-DZ"/>
        </w:rPr>
        <w:t xml:space="preserve"> التدابير والإجراءات الكفيلة بتحقيق ذلك للمحافظة في نفس الوقت على الأحياء من نبات وحيوان .</w:t>
      </w:r>
      <w:r w:rsidR="000A4DE5" w:rsidRPr="000A4DE5">
        <w:rPr>
          <w:rStyle w:val="Appelnotedebasdep"/>
          <w:rFonts w:asciiTheme="majorBidi" w:hAnsiTheme="majorBidi" w:cstheme="majorBidi"/>
          <w:sz w:val="28"/>
          <w:szCs w:val="28"/>
          <w:rtl/>
          <w:lang w:val="en-GB" w:bidi="ar-DZ"/>
        </w:rPr>
        <w:footnoteReference w:id="342"/>
      </w:r>
      <w:r w:rsidR="00A96EA0">
        <w:rPr>
          <w:rFonts w:asciiTheme="majorBidi" w:hAnsiTheme="majorBidi" w:cstheme="majorBidi" w:hint="cs"/>
          <w:sz w:val="28"/>
          <w:szCs w:val="28"/>
          <w:rtl/>
          <w:lang w:val="en-GB" w:bidi="ar-DZ"/>
        </w:rPr>
        <w:t xml:space="preserve"> </w:t>
      </w:r>
      <w:r w:rsidR="000A4DE5" w:rsidRPr="000A4DE5">
        <w:rPr>
          <w:rFonts w:asciiTheme="majorBidi" w:hAnsiTheme="majorBidi" w:cstheme="majorBidi"/>
          <w:sz w:val="28"/>
          <w:szCs w:val="28"/>
          <w:rtl/>
          <w:lang w:val="en-GB" w:bidi="ar-DZ"/>
        </w:rPr>
        <w:t xml:space="preserve">عن طريق الحفاظ على </w:t>
      </w:r>
      <w:proofErr w:type="gramStart"/>
      <w:r w:rsidR="000A4DE5" w:rsidRPr="000A4DE5">
        <w:rPr>
          <w:rFonts w:asciiTheme="majorBidi" w:hAnsiTheme="majorBidi" w:cstheme="majorBidi"/>
          <w:sz w:val="28"/>
          <w:szCs w:val="28"/>
          <w:rtl/>
          <w:lang w:val="en-GB" w:bidi="ar-DZ"/>
        </w:rPr>
        <w:t>الغابات .</w:t>
      </w:r>
      <w:proofErr w:type="gramEnd"/>
    </w:p>
    <w:p w:rsidR="000A4DE5" w:rsidRPr="000A4DE5" w:rsidRDefault="00446780" w:rsidP="00A96EA0">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0A4DE5" w:rsidRPr="000A4DE5">
        <w:rPr>
          <w:rFonts w:asciiTheme="majorBidi" w:hAnsiTheme="majorBidi" w:cstheme="majorBidi"/>
          <w:sz w:val="28"/>
          <w:szCs w:val="28"/>
          <w:rtl/>
          <w:lang w:val="en-GB" w:bidi="ar-DZ"/>
        </w:rPr>
        <w:t>كما نجد في هذا الاطار أيضا أن المشرع الجزائري تدخل من خلال خصه الثروة الغابية بآلية قانونية منفردة باعتبارها أحسن وسيلة للمحافظة على التربة من خلال عملية التشجير والمحافظة على المساحات الغابية</w:t>
      </w:r>
      <w:r w:rsidR="00A96EA0">
        <w:rPr>
          <w:rFonts w:asciiTheme="majorBidi" w:hAnsiTheme="majorBidi" w:cstheme="majorBidi" w:hint="cs"/>
          <w:sz w:val="28"/>
          <w:szCs w:val="28"/>
          <w:rtl/>
          <w:lang w:val="en-GB" w:bidi="ar-DZ"/>
        </w:rPr>
        <w:t xml:space="preserve"> </w:t>
      </w:r>
      <w:r w:rsidR="000A4DE5" w:rsidRPr="000A4DE5">
        <w:rPr>
          <w:rFonts w:asciiTheme="majorBidi" w:hAnsiTheme="majorBidi" w:cstheme="majorBidi"/>
          <w:sz w:val="28"/>
          <w:szCs w:val="28"/>
          <w:rtl/>
          <w:lang w:val="en-GB" w:bidi="ar-DZ"/>
        </w:rPr>
        <w:t xml:space="preserve"> والتي من شأنها أن تضمن حمايتها من كل أشكال الاعتداءات التي قد تؤدي إلى إتلافها .</w:t>
      </w:r>
      <w:r w:rsidR="000A4DE5" w:rsidRPr="000A4DE5">
        <w:rPr>
          <w:rStyle w:val="Appelnotedebasdep"/>
          <w:rFonts w:asciiTheme="majorBidi" w:hAnsiTheme="majorBidi" w:cstheme="majorBidi"/>
          <w:sz w:val="28"/>
          <w:szCs w:val="28"/>
          <w:rtl/>
          <w:lang w:val="en-GB" w:bidi="ar-DZ"/>
        </w:rPr>
        <w:footnoteReference w:id="343"/>
      </w:r>
      <w:r w:rsidR="000A4DE5" w:rsidRPr="000A4DE5">
        <w:rPr>
          <w:rFonts w:asciiTheme="majorBidi" w:hAnsiTheme="majorBidi" w:cstheme="majorBidi"/>
          <w:sz w:val="28"/>
          <w:szCs w:val="28"/>
          <w:rtl/>
          <w:lang w:val="en-GB" w:bidi="ar-DZ"/>
        </w:rPr>
        <w:t xml:space="preserve"> خاصة أن الثروة الغابية تتميز بأنها بطيئة النمو وسريعة التلف هذه الخاصية لا طالما جعلت المشرع يوليها </w:t>
      </w:r>
      <w:proofErr w:type="spellStart"/>
      <w:r w:rsidR="000A4DE5" w:rsidRPr="000A4DE5">
        <w:rPr>
          <w:rFonts w:asciiTheme="majorBidi" w:hAnsiTheme="majorBidi" w:cstheme="majorBidi"/>
          <w:sz w:val="28"/>
          <w:szCs w:val="28"/>
          <w:rtl/>
          <w:lang w:val="en-GB" w:bidi="ar-DZ"/>
        </w:rPr>
        <w:t>إهتمام</w:t>
      </w:r>
      <w:proofErr w:type="spellEnd"/>
      <w:r w:rsidR="000A4DE5" w:rsidRPr="000A4DE5">
        <w:rPr>
          <w:rFonts w:asciiTheme="majorBidi" w:hAnsiTheme="majorBidi" w:cstheme="majorBidi"/>
          <w:sz w:val="28"/>
          <w:szCs w:val="28"/>
          <w:rtl/>
          <w:lang w:val="en-GB" w:bidi="ar-DZ"/>
        </w:rPr>
        <w:t xml:space="preserve"> كبير، فقد صدر أول تشريع يتعلق بحماية الثروة الغابية سنة 1984 .</w:t>
      </w:r>
      <w:r w:rsidR="000A4DE5" w:rsidRPr="000A4DE5">
        <w:rPr>
          <w:rStyle w:val="Appelnotedebasdep"/>
          <w:rFonts w:asciiTheme="majorBidi" w:hAnsiTheme="majorBidi" w:cstheme="majorBidi"/>
          <w:sz w:val="28"/>
          <w:szCs w:val="28"/>
          <w:rtl/>
          <w:lang w:val="en-GB" w:bidi="ar-DZ"/>
        </w:rPr>
        <w:footnoteReference w:id="344"/>
      </w:r>
      <w:r w:rsidR="000A4DE5" w:rsidRPr="000A4DE5">
        <w:rPr>
          <w:rFonts w:asciiTheme="majorBidi" w:hAnsiTheme="majorBidi" w:cstheme="majorBidi"/>
          <w:sz w:val="28"/>
          <w:szCs w:val="28"/>
          <w:rtl/>
          <w:lang w:val="en-GB" w:bidi="ar-DZ"/>
        </w:rPr>
        <w:t>، حسب هذا القانون فإنه جعل للولاية صلاحيات مهمة تؤدي إلى حماية الغابات بصفة مباشرة ، كما تقدم مساهمة معتبرة في مكافحة التلوث أو تدهور البيئة .</w:t>
      </w:r>
    </w:p>
    <w:p w:rsidR="000A4DE5" w:rsidRPr="000A4DE5" w:rsidRDefault="00446780" w:rsidP="00A96EA0">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0A4DE5" w:rsidRPr="000A4DE5">
        <w:rPr>
          <w:rFonts w:asciiTheme="majorBidi" w:hAnsiTheme="majorBidi" w:cstheme="majorBidi"/>
          <w:sz w:val="28"/>
          <w:szCs w:val="28"/>
          <w:rtl/>
          <w:lang w:val="en-GB" w:bidi="ar-DZ"/>
        </w:rPr>
        <w:t xml:space="preserve">فعلى ضوء المادة 16 من القانون السالف الذكر ، فإن الولاية باعتبارها ممثلا للدولة في إقليمها الجغرافي تتخذ جميع إجراءات الحماية لكي تضمن دوام الثروة الغابية و نستشف من قراءاتنا لهذه المادة الدور الكبير الذي أنيط للولاية فيما يخص قيامها بحماية الثروة الغابية وجميع أصناف النباتات بصفة </w:t>
      </w:r>
      <w:r w:rsidR="000A4DE5">
        <w:rPr>
          <w:rFonts w:asciiTheme="majorBidi" w:hAnsiTheme="majorBidi" w:cstheme="majorBidi" w:hint="cs"/>
          <w:sz w:val="28"/>
          <w:szCs w:val="28"/>
          <w:rtl/>
          <w:lang w:val="en-GB" w:bidi="ar-DZ"/>
        </w:rPr>
        <w:t xml:space="preserve">            </w:t>
      </w:r>
      <w:r w:rsidR="000A4DE5" w:rsidRPr="000A4DE5">
        <w:rPr>
          <w:rFonts w:asciiTheme="majorBidi" w:hAnsiTheme="majorBidi" w:cstheme="majorBidi"/>
          <w:sz w:val="28"/>
          <w:szCs w:val="28"/>
          <w:rtl/>
          <w:lang w:val="en-GB" w:bidi="ar-DZ"/>
        </w:rPr>
        <w:t xml:space="preserve">عامة ، كذلك تقوم الولاية بتقديم رأيها إلى الوزير المكلف بالغابات قبل أن يقوم بتسليم رخصة تعرية الأراضي الغابية </w:t>
      </w:r>
      <w:r w:rsidR="000A4DE5" w:rsidRPr="000A4DE5">
        <w:rPr>
          <w:rStyle w:val="Appelnotedebasdep"/>
          <w:rFonts w:asciiTheme="majorBidi" w:hAnsiTheme="majorBidi" w:cstheme="majorBidi"/>
          <w:sz w:val="28"/>
          <w:szCs w:val="28"/>
          <w:rtl/>
          <w:lang w:val="en-GB" w:bidi="ar-DZ"/>
        </w:rPr>
        <w:footnoteReference w:id="345"/>
      </w:r>
      <w:r w:rsidR="00B53352">
        <w:rPr>
          <w:rFonts w:asciiTheme="majorBidi" w:hAnsiTheme="majorBidi" w:cstheme="majorBidi" w:hint="cs"/>
          <w:sz w:val="28"/>
          <w:szCs w:val="28"/>
          <w:rtl/>
          <w:lang w:val="en-GB" w:bidi="ar-DZ"/>
        </w:rPr>
        <w:t xml:space="preserve"> </w:t>
      </w:r>
      <w:r w:rsidR="000A4DE5" w:rsidRPr="000A4DE5">
        <w:rPr>
          <w:rFonts w:asciiTheme="majorBidi" w:hAnsiTheme="majorBidi" w:cstheme="majorBidi"/>
          <w:sz w:val="28"/>
          <w:szCs w:val="28"/>
          <w:rtl/>
          <w:lang w:val="en-GB" w:bidi="ar-DZ"/>
        </w:rPr>
        <w:t xml:space="preserve">ويظهر أهمية هذا الاختصاص أن الولاية يمكن لها أن تقدم رأيا بعدم الموافقة ، إذا تبين لها أن مشروع عملية التعرية قد يضر بالأراضي الغابية ويلحق بها أضرار تؤدي إلى تدهورها أو تزيد في </w:t>
      </w:r>
      <w:r w:rsidR="000A4DE5">
        <w:rPr>
          <w:rFonts w:asciiTheme="majorBidi" w:hAnsiTheme="majorBidi" w:cstheme="majorBidi" w:hint="cs"/>
          <w:sz w:val="28"/>
          <w:szCs w:val="28"/>
          <w:rtl/>
          <w:lang w:val="en-GB" w:bidi="ar-DZ"/>
        </w:rPr>
        <w:t xml:space="preserve"> </w:t>
      </w:r>
      <w:r w:rsidR="000A4DE5" w:rsidRPr="000A4DE5">
        <w:rPr>
          <w:rFonts w:asciiTheme="majorBidi" w:hAnsiTheme="majorBidi" w:cstheme="majorBidi"/>
          <w:sz w:val="28"/>
          <w:szCs w:val="28"/>
          <w:rtl/>
          <w:lang w:val="en-GB" w:bidi="ar-DZ"/>
        </w:rPr>
        <w:t>ذلك .</w:t>
      </w:r>
    </w:p>
    <w:p w:rsidR="000A4DE5" w:rsidRPr="000A4DE5" w:rsidRDefault="00446780" w:rsidP="00C60CFF">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lastRenderedPageBreak/>
        <w:t xml:space="preserve">     </w:t>
      </w:r>
      <w:r w:rsidR="000A4DE5" w:rsidRPr="000A4DE5">
        <w:rPr>
          <w:rFonts w:asciiTheme="majorBidi" w:hAnsiTheme="majorBidi" w:cstheme="majorBidi"/>
          <w:sz w:val="28"/>
          <w:szCs w:val="28"/>
          <w:rtl/>
          <w:lang w:val="en-GB" w:bidi="ar-DZ"/>
        </w:rPr>
        <w:t xml:space="preserve">وتشارك الولاية مثل باقي هياكل الدولة في الوقاية من الحرائق ومكافحتها وفق المادة 19 لاسيما من خلال التدابير التي قد يتخذها الوالي في هذا المجال ، كما وضحها المرسوم 87- 44 </w:t>
      </w:r>
      <w:r w:rsidR="000A4DE5" w:rsidRPr="000A4DE5">
        <w:rPr>
          <w:rStyle w:val="Appelnotedebasdep"/>
          <w:rFonts w:asciiTheme="majorBidi" w:hAnsiTheme="majorBidi" w:cstheme="majorBidi"/>
          <w:sz w:val="28"/>
          <w:szCs w:val="28"/>
          <w:rtl/>
          <w:lang w:val="en-GB" w:bidi="ar-DZ"/>
        </w:rPr>
        <w:footnoteReference w:id="346"/>
      </w:r>
      <w:r w:rsidR="00B53352">
        <w:rPr>
          <w:rFonts w:asciiTheme="majorBidi" w:hAnsiTheme="majorBidi" w:cstheme="majorBidi" w:hint="cs"/>
          <w:sz w:val="28"/>
          <w:szCs w:val="28"/>
          <w:rtl/>
          <w:lang w:val="en-GB" w:bidi="ar-DZ"/>
        </w:rPr>
        <w:t xml:space="preserve"> </w:t>
      </w:r>
      <w:r w:rsidR="000A4DE5" w:rsidRPr="000A4DE5">
        <w:rPr>
          <w:rFonts w:asciiTheme="majorBidi" w:hAnsiTheme="majorBidi" w:cstheme="majorBidi"/>
          <w:sz w:val="28"/>
          <w:szCs w:val="28"/>
          <w:rtl/>
          <w:lang w:val="en-GB" w:bidi="ar-DZ"/>
        </w:rPr>
        <w:t xml:space="preserve">والتي نذكر منها صلاحية الوالي في تقديم أو تأخير فترة عدم الترخيص باستعمال النار في الأماكن الواقعة داخل الأملاك الغابية إلا من أجل توفير الحاجيات المنزلية أو الاستغلال المنزلي فقط </w:t>
      </w:r>
      <w:r w:rsidR="000A4DE5" w:rsidRPr="000A4DE5">
        <w:rPr>
          <w:rStyle w:val="Appelnotedebasdep"/>
          <w:rFonts w:asciiTheme="majorBidi" w:hAnsiTheme="majorBidi" w:cstheme="majorBidi"/>
          <w:sz w:val="28"/>
          <w:szCs w:val="28"/>
          <w:rtl/>
          <w:lang w:val="en-GB" w:bidi="ar-DZ"/>
        </w:rPr>
        <w:footnoteReference w:id="347"/>
      </w:r>
      <w:r w:rsidR="000A4DE5" w:rsidRPr="000A4DE5">
        <w:rPr>
          <w:rFonts w:asciiTheme="majorBidi" w:hAnsiTheme="majorBidi" w:cstheme="majorBidi"/>
          <w:sz w:val="28"/>
          <w:szCs w:val="28"/>
          <w:rtl/>
          <w:lang w:val="en-GB" w:bidi="ar-DZ"/>
        </w:rPr>
        <w:t>.</w:t>
      </w:r>
    </w:p>
    <w:p w:rsidR="000A4DE5" w:rsidRPr="000A4DE5" w:rsidRDefault="00446780" w:rsidP="00C60CFF">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GB" w:bidi="ar-DZ"/>
        </w:rPr>
        <w:t xml:space="preserve">      </w:t>
      </w:r>
      <w:r w:rsidR="000A4DE5" w:rsidRPr="000A4DE5">
        <w:rPr>
          <w:rFonts w:asciiTheme="majorBidi" w:hAnsiTheme="majorBidi" w:cstheme="majorBidi"/>
          <w:sz w:val="28"/>
          <w:szCs w:val="28"/>
          <w:rtl/>
          <w:lang w:val="en-GB" w:bidi="ar-DZ"/>
        </w:rPr>
        <w:t xml:space="preserve">وفي مسعى إلى المحافظة على هذه الثروة الغابية يتوجب أيضا على الهيئات المكلفة بمد أنابيب المحروقات والكهرباء وتسييرها </w:t>
      </w:r>
      <w:proofErr w:type="spellStart"/>
      <w:r w:rsidR="000A4DE5" w:rsidRPr="000A4DE5">
        <w:rPr>
          <w:rFonts w:asciiTheme="majorBidi" w:hAnsiTheme="majorBidi" w:cstheme="majorBidi"/>
          <w:sz w:val="28"/>
          <w:szCs w:val="28"/>
          <w:rtl/>
          <w:lang w:val="en-GB" w:bidi="ar-DZ"/>
        </w:rPr>
        <w:t>وإستغلالها</w:t>
      </w:r>
      <w:proofErr w:type="spellEnd"/>
      <w:r w:rsidR="000A4DE5" w:rsidRPr="000A4DE5">
        <w:rPr>
          <w:rFonts w:asciiTheme="majorBidi" w:hAnsiTheme="majorBidi" w:cstheme="majorBidi"/>
          <w:sz w:val="28"/>
          <w:szCs w:val="28"/>
          <w:rtl/>
          <w:lang w:val="en-GB" w:bidi="ar-DZ"/>
        </w:rPr>
        <w:t xml:space="preserve"> بإعلام الوالي بالأشغال والتجهيزات التي تقطع الأملاك الغابية الوطنية</w:t>
      </w:r>
      <w:r w:rsidR="00C60CFF">
        <w:rPr>
          <w:rFonts w:asciiTheme="majorBidi" w:hAnsiTheme="majorBidi" w:cstheme="majorBidi" w:hint="cs"/>
          <w:sz w:val="28"/>
          <w:szCs w:val="28"/>
          <w:rtl/>
          <w:lang w:val="en-GB" w:bidi="ar-DZ"/>
        </w:rPr>
        <w:t xml:space="preserve"> </w:t>
      </w:r>
      <w:r w:rsidR="000A4DE5" w:rsidRPr="000A4DE5">
        <w:rPr>
          <w:rFonts w:asciiTheme="majorBidi" w:hAnsiTheme="majorBidi" w:cstheme="majorBidi"/>
          <w:sz w:val="28"/>
          <w:szCs w:val="28"/>
          <w:rtl/>
          <w:lang w:val="en-GB" w:bidi="ar-DZ"/>
        </w:rPr>
        <w:t xml:space="preserve"> والتي تنطوي على خطر الحريق</w:t>
      </w:r>
      <w:r w:rsidR="000A4DE5" w:rsidRPr="000A4DE5">
        <w:rPr>
          <w:rStyle w:val="Appelnotedebasdep"/>
          <w:rFonts w:asciiTheme="majorBidi" w:hAnsiTheme="majorBidi" w:cstheme="majorBidi"/>
          <w:sz w:val="28"/>
          <w:szCs w:val="28"/>
          <w:rtl/>
          <w:lang w:val="en-GB" w:bidi="ar-DZ"/>
        </w:rPr>
        <w:footnoteReference w:id="348"/>
      </w:r>
      <w:r w:rsidR="00C60CFF">
        <w:rPr>
          <w:rFonts w:asciiTheme="majorBidi" w:hAnsiTheme="majorBidi" w:cstheme="majorBidi" w:hint="cs"/>
          <w:sz w:val="28"/>
          <w:szCs w:val="28"/>
          <w:rtl/>
          <w:lang w:val="en-GB" w:bidi="ar-DZ"/>
        </w:rPr>
        <w:t xml:space="preserve"> </w:t>
      </w:r>
      <w:r w:rsidR="000A4DE5" w:rsidRPr="000A4DE5">
        <w:rPr>
          <w:rFonts w:asciiTheme="majorBidi" w:hAnsiTheme="majorBidi" w:cstheme="majorBidi"/>
          <w:sz w:val="28"/>
          <w:szCs w:val="28"/>
          <w:rtl/>
          <w:lang w:val="en-GB" w:bidi="ar-DZ"/>
        </w:rPr>
        <w:t xml:space="preserve"> بالإضافة إلى ذلك فإن الوالي يمكنه أن يتخذ قرار بغلق الجبال المعلنة حساسة في وجه جميع الأشغال والأعمال غير الغابية ، التي يمكن أن تتسبب في الحرائق </w:t>
      </w:r>
      <w:r w:rsidR="000A4DE5" w:rsidRPr="000A4DE5">
        <w:rPr>
          <w:rFonts w:asciiTheme="majorBidi" w:hAnsiTheme="majorBidi" w:cstheme="majorBidi"/>
          <w:sz w:val="28"/>
          <w:szCs w:val="28"/>
          <w:rtl/>
          <w:lang w:val="en-US" w:bidi="ar-DZ"/>
        </w:rPr>
        <w:t>باستثناء مسالك المرور ودخول السكان التي تبقى مفتوحة .</w:t>
      </w:r>
      <w:r w:rsidR="000A4DE5" w:rsidRPr="000A4DE5">
        <w:rPr>
          <w:rStyle w:val="Appelnotedebasdep"/>
          <w:rFonts w:asciiTheme="majorBidi" w:hAnsiTheme="majorBidi" w:cstheme="majorBidi"/>
          <w:sz w:val="28"/>
          <w:szCs w:val="28"/>
          <w:rtl/>
          <w:lang w:val="en-US" w:bidi="ar-DZ"/>
        </w:rPr>
        <w:footnoteReference w:id="349"/>
      </w:r>
    </w:p>
    <w:p w:rsidR="000A4DE5" w:rsidRDefault="00446780" w:rsidP="00C60CFF">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proofErr w:type="gramStart"/>
      <w:r w:rsidR="000A4DE5" w:rsidRPr="000A4DE5">
        <w:rPr>
          <w:rFonts w:asciiTheme="majorBidi" w:hAnsiTheme="majorBidi" w:cstheme="majorBidi"/>
          <w:sz w:val="28"/>
          <w:szCs w:val="28"/>
          <w:rtl/>
          <w:lang w:val="en-US" w:bidi="ar-DZ"/>
        </w:rPr>
        <w:t>كما</w:t>
      </w:r>
      <w:proofErr w:type="gramEnd"/>
      <w:r w:rsidR="000A4DE5" w:rsidRPr="000A4DE5">
        <w:rPr>
          <w:rFonts w:asciiTheme="majorBidi" w:hAnsiTheme="majorBidi" w:cstheme="majorBidi"/>
          <w:sz w:val="28"/>
          <w:szCs w:val="28"/>
          <w:rtl/>
          <w:lang w:val="en-US" w:bidi="ar-DZ"/>
        </w:rPr>
        <w:t xml:space="preserve"> أن المرسوم 87-45.</w:t>
      </w:r>
      <w:r w:rsidR="000A4DE5" w:rsidRPr="000A4DE5">
        <w:rPr>
          <w:rStyle w:val="Appelnotedebasdep"/>
          <w:rFonts w:asciiTheme="majorBidi" w:hAnsiTheme="majorBidi" w:cstheme="majorBidi"/>
          <w:sz w:val="28"/>
          <w:szCs w:val="28"/>
          <w:rtl/>
          <w:lang w:val="en-US" w:bidi="ar-DZ"/>
        </w:rPr>
        <w:footnoteReference w:id="350"/>
      </w:r>
      <w:r w:rsidR="000A4DE5" w:rsidRPr="000A4DE5">
        <w:rPr>
          <w:rFonts w:asciiTheme="majorBidi" w:hAnsiTheme="majorBidi" w:cstheme="majorBidi"/>
          <w:sz w:val="28"/>
          <w:szCs w:val="28"/>
          <w:rtl/>
          <w:lang w:val="en-US" w:bidi="ar-DZ"/>
        </w:rPr>
        <w:t xml:space="preserve"> </w:t>
      </w:r>
      <w:r w:rsidR="00A35E13">
        <w:rPr>
          <w:rFonts w:asciiTheme="majorBidi" w:hAnsiTheme="majorBidi" w:cstheme="majorBidi" w:hint="cs"/>
          <w:sz w:val="28"/>
          <w:szCs w:val="28"/>
          <w:rtl/>
          <w:lang w:val="en-US" w:bidi="ar-DZ"/>
        </w:rPr>
        <w:t xml:space="preserve"> </w:t>
      </w:r>
      <w:r w:rsidR="000A4DE5" w:rsidRPr="000A4DE5">
        <w:rPr>
          <w:rFonts w:asciiTheme="majorBidi" w:hAnsiTheme="majorBidi" w:cstheme="majorBidi"/>
          <w:sz w:val="28"/>
          <w:szCs w:val="28"/>
          <w:rtl/>
          <w:lang w:val="en-US" w:bidi="ar-DZ"/>
        </w:rPr>
        <w:t xml:space="preserve">قد حدد عدة صلاحيات تتخذها الولاية في ميدان مكافحة حرائق الغابات، مثل </w:t>
      </w:r>
      <w:proofErr w:type="spellStart"/>
      <w:r w:rsidR="000A4DE5" w:rsidRPr="000A4DE5">
        <w:rPr>
          <w:rFonts w:asciiTheme="majorBidi" w:hAnsiTheme="majorBidi" w:cstheme="majorBidi"/>
          <w:sz w:val="28"/>
          <w:szCs w:val="28"/>
          <w:rtl/>
          <w:lang w:val="en-US" w:bidi="ar-DZ"/>
        </w:rPr>
        <w:t>إتخاذ</w:t>
      </w:r>
      <w:proofErr w:type="spellEnd"/>
      <w:r w:rsidR="000A4DE5" w:rsidRPr="000A4DE5">
        <w:rPr>
          <w:rFonts w:asciiTheme="majorBidi" w:hAnsiTheme="majorBidi" w:cstheme="majorBidi"/>
          <w:sz w:val="28"/>
          <w:szCs w:val="28"/>
          <w:rtl/>
          <w:lang w:val="en-US" w:bidi="ar-DZ"/>
        </w:rPr>
        <w:t xml:space="preserve"> الوالي قرار يضمنه  مخطط مكافحة النار التي قد تندلع في غابات الولاية .</w:t>
      </w:r>
      <w:r w:rsidR="000A4DE5" w:rsidRPr="000A4DE5">
        <w:rPr>
          <w:rStyle w:val="Appelnotedebasdep"/>
          <w:rFonts w:asciiTheme="majorBidi" w:hAnsiTheme="majorBidi" w:cstheme="majorBidi"/>
          <w:sz w:val="28"/>
          <w:szCs w:val="28"/>
          <w:rtl/>
          <w:lang w:val="en-US" w:bidi="ar-DZ"/>
        </w:rPr>
        <w:footnoteReference w:id="351"/>
      </w:r>
      <w:r w:rsidR="000A4DE5" w:rsidRPr="000A4DE5">
        <w:rPr>
          <w:rFonts w:asciiTheme="majorBidi" w:hAnsiTheme="majorBidi" w:cstheme="majorBidi"/>
          <w:sz w:val="28"/>
          <w:szCs w:val="28"/>
          <w:rtl/>
          <w:lang w:val="en-US" w:bidi="ar-DZ"/>
        </w:rPr>
        <w:t xml:space="preserve"> ولتعزيز دور الولاية في حماية الغابات </w:t>
      </w:r>
      <w:r w:rsidR="00D1758C">
        <w:rPr>
          <w:rFonts w:asciiTheme="majorBidi" w:hAnsiTheme="majorBidi" w:cstheme="majorBidi" w:hint="cs"/>
          <w:sz w:val="28"/>
          <w:szCs w:val="28"/>
          <w:rtl/>
          <w:lang w:val="en-US" w:bidi="ar-DZ"/>
        </w:rPr>
        <w:t>ت</w:t>
      </w:r>
      <w:r w:rsidR="000A4DE5" w:rsidRPr="000A4DE5">
        <w:rPr>
          <w:rFonts w:asciiTheme="majorBidi" w:hAnsiTheme="majorBidi" w:cstheme="majorBidi"/>
          <w:sz w:val="28"/>
          <w:szCs w:val="28"/>
          <w:rtl/>
          <w:lang w:val="en-US" w:bidi="ar-DZ"/>
        </w:rPr>
        <w:t xml:space="preserve">م أيضا إنشاء محافظة ولائية للغابات </w:t>
      </w:r>
      <w:r w:rsidR="000A4DE5" w:rsidRPr="000A4DE5">
        <w:rPr>
          <w:rStyle w:val="Appelnotedebasdep"/>
          <w:rFonts w:asciiTheme="majorBidi" w:hAnsiTheme="majorBidi" w:cstheme="majorBidi"/>
          <w:sz w:val="28"/>
          <w:szCs w:val="28"/>
          <w:rtl/>
          <w:lang w:val="en-US" w:bidi="ar-DZ"/>
        </w:rPr>
        <w:footnoteReference w:id="352"/>
      </w:r>
      <w:r w:rsidR="000A4DE5" w:rsidRPr="000A4DE5">
        <w:rPr>
          <w:rFonts w:asciiTheme="majorBidi" w:hAnsiTheme="majorBidi" w:cstheme="majorBidi"/>
          <w:sz w:val="28"/>
          <w:szCs w:val="28"/>
          <w:rtl/>
          <w:lang w:val="en-US" w:bidi="ar-DZ"/>
        </w:rPr>
        <w:t xml:space="preserve"> تتولى تطوير الثروة الغابية وإدارتها وحمايتها وتسييرها في إطار السياسة الغابية الوطنية . </w:t>
      </w:r>
    </w:p>
    <w:p w:rsidR="000A4DE5" w:rsidRPr="000A4DE5" w:rsidRDefault="00446780" w:rsidP="00C60CFF">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0A4DE5" w:rsidRPr="000A4DE5">
        <w:rPr>
          <w:rFonts w:asciiTheme="majorBidi" w:hAnsiTheme="majorBidi" w:cstheme="majorBidi"/>
          <w:sz w:val="28"/>
          <w:szCs w:val="28"/>
          <w:rtl/>
          <w:lang w:val="en-US" w:bidi="ar-DZ"/>
        </w:rPr>
        <w:t xml:space="preserve">وكذلك تشارك الولاية بموجب المادة 53 من قانون الغابات في إنشاء مساحات المنفعة العامة التي يكون الغرض منها إحياء الأراضي الغابية </w:t>
      </w:r>
      <w:proofErr w:type="spellStart"/>
      <w:r w:rsidR="000A4DE5" w:rsidRPr="000A4DE5">
        <w:rPr>
          <w:rFonts w:asciiTheme="majorBidi" w:hAnsiTheme="majorBidi" w:cstheme="majorBidi"/>
          <w:sz w:val="28"/>
          <w:szCs w:val="28"/>
          <w:rtl/>
          <w:lang w:val="en-US" w:bidi="ar-DZ"/>
        </w:rPr>
        <w:t>وإستصلاحها</w:t>
      </w:r>
      <w:proofErr w:type="spellEnd"/>
      <w:r w:rsidR="000A4DE5" w:rsidRPr="000A4DE5">
        <w:rPr>
          <w:rFonts w:asciiTheme="majorBidi" w:hAnsiTheme="majorBidi" w:cstheme="majorBidi"/>
          <w:sz w:val="28"/>
          <w:szCs w:val="28"/>
          <w:rtl/>
          <w:lang w:val="en-US" w:bidi="ar-DZ"/>
        </w:rPr>
        <w:t xml:space="preserve"> وحمايتها من </w:t>
      </w:r>
      <w:proofErr w:type="spellStart"/>
      <w:r w:rsidR="000A4DE5" w:rsidRPr="000A4DE5">
        <w:rPr>
          <w:rFonts w:asciiTheme="majorBidi" w:hAnsiTheme="majorBidi" w:cstheme="majorBidi"/>
          <w:sz w:val="28"/>
          <w:szCs w:val="28"/>
          <w:rtl/>
          <w:lang w:val="en-US" w:bidi="ar-DZ"/>
        </w:rPr>
        <w:t>الإنجراف</w:t>
      </w:r>
      <w:proofErr w:type="spellEnd"/>
      <w:r w:rsidR="000A4DE5" w:rsidRPr="000A4DE5">
        <w:rPr>
          <w:rFonts w:asciiTheme="majorBidi" w:hAnsiTheme="majorBidi" w:cstheme="majorBidi"/>
          <w:sz w:val="28"/>
          <w:szCs w:val="28"/>
          <w:rtl/>
          <w:lang w:val="en-US" w:bidi="ar-DZ"/>
        </w:rPr>
        <w:t xml:space="preserve"> بتقديم الاستشارة للوزارات المكلفة بالغابات ، والوزراء المعنيين الذين يعدون تقرير يتم بناء عليه إصدار مرسوم بإنشاء مساحات المنفعة العامة .</w:t>
      </w:r>
    </w:p>
    <w:p w:rsidR="000A4DE5" w:rsidRPr="000A4DE5" w:rsidRDefault="00446780" w:rsidP="00C60CFF">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lastRenderedPageBreak/>
        <w:t xml:space="preserve">       </w:t>
      </w:r>
      <w:r w:rsidR="000A4DE5" w:rsidRPr="000A4DE5">
        <w:rPr>
          <w:rFonts w:asciiTheme="majorBidi" w:hAnsiTheme="majorBidi" w:cstheme="majorBidi"/>
          <w:sz w:val="28"/>
          <w:szCs w:val="28"/>
          <w:rtl/>
          <w:lang w:val="en-US" w:bidi="ar-DZ"/>
        </w:rPr>
        <w:t xml:space="preserve">وتبعا لذلك فإن تعزيز الإطار القانوني لحماية الثروة الغابية في الجزائر يعد من الأولويات التي يقع على السلطات العمومية ، فالولاية تجسد هذه الأولوية من خلال تحديد كيفية التعامل مع الثروة الغابية الوطنية بما يضمن </w:t>
      </w:r>
      <w:proofErr w:type="spellStart"/>
      <w:r w:rsidR="000A4DE5" w:rsidRPr="000A4DE5">
        <w:rPr>
          <w:rFonts w:asciiTheme="majorBidi" w:hAnsiTheme="majorBidi" w:cstheme="majorBidi"/>
          <w:sz w:val="28"/>
          <w:szCs w:val="28"/>
          <w:rtl/>
          <w:lang w:val="en-US" w:bidi="ar-DZ"/>
        </w:rPr>
        <w:t>إستغلالها</w:t>
      </w:r>
      <w:proofErr w:type="spellEnd"/>
      <w:r w:rsidR="000A4DE5" w:rsidRPr="000A4DE5">
        <w:rPr>
          <w:rFonts w:asciiTheme="majorBidi" w:hAnsiTheme="majorBidi" w:cstheme="majorBidi"/>
          <w:sz w:val="28"/>
          <w:szCs w:val="28"/>
          <w:rtl/>
          <w:lang w:val="en-US" w:bidi="ar-DZ"/>
        </w:rPr>
        <w:t xml:space="preserve"> بصفة عقلانية تتماشى ومتطلبات التنمية المستدامة </w:t>
      </w:r>
      <w:r w:rsidR="00C60CFF">
        <w:rPr>
          <w:rFonts w:asciiTheme="majorBidi" w:hAnsiTheme="majorBidi" w:cstheme="majorBidi" w:hint="cs"/>
          <w:sz w:val="28"/>
          <w:szCs w:val="28"/>
          <w:rtl/>
          <w:lang w:val="en-US" w:bidi="ar-DZ"/>
        </w:rPr>
        <w:t xml:space="preserve"> </w:t>
      </w:r>
      <w:r w:rsidR="000A4DE5" w:rsidRPr="000A4DE5">
        <w:rPr>
          <w:rFonts w:asciiTheme="majorBidi" w:hAnsiTheme="majorBidi" w:cstheme="majorBidi"/>
          <w:sz w:val="28"/>
          <w:szCs w:val="28"/>
          <w:rtl/>
          <w:lang w:val="en-US" w:bidi="ar-DZ"/>
        </w:rPr>
        <w:t>وتكرس للحق الدستوري المقرر للأفراد وهو الحق في البيئة السليمة ، هذه البيئة التي بدون الغطاء النباتي لا يمكن أن تجد توازنها الإيكولوجي</w:t>
      </w:r>
      <w:r w:rsidR="000A4DE5" w:rsidRPr="000A4DE5">
        <w:rPr>
          <w:rStyle w:val="Appelnotedebasdep"/>
          <w:rFonts w:asciiTheme="majorBidi" w:hAnsiTheme="majorBidi" w:cstheme="majorBidi"/>
          <w:sz w:val="28"/>
          <w:szCs w:val="28"/>
          <w:rtl/>
          <w:lang w:val="en-US" w:bidi="ar-DZ"/>
        </w:rPr>
        <w:footnoteReference w:id="353"/>
      </w:r>
      <w:r w:rsidR="000F6037">
        <w:rPr>
          <w:rFonts w:asciiTheme="majorBidi" w:hAnsiTheme="majorBidi" w:cstheme="majorBidi" w:hint="cs"/>
          <w:sz w:val="28"/>
          <w:szCs w:val="28"/>
          <w:rtl/>
          <w:lang w:val="en-US" w:bidi="ar-DZ"/>
        </w:rPr>
        <w:t xml:space="preserve"> </w:t>
      </w:r>
      <w:r w:rsidR="000A4DE5" w:rsidRPr="000A4DE5">
        <w:rPr>
          <w:rFonts w:asciiTheme="majorBidi" w:hAnsiTheme="majorBidi" w:cstheme="majorBidi"/>
          <w:sz w:val="28"/>
          <w:szCs w:val="28"/>
          <w:rtl/>
          <w:lang w:val="en-US" w:bidi="ar-DZ"/>
        </w:rPr>
        <w:t xml:space="preserve"> والملاحظة الأخيرة التي يمكن إبداؤها في هذا المجال</w:t>
      </w:r>
      <w:r w:rsidR="000F6037">
        <w:rPr>
          <w:rFonts w:asciiTheme="majorBidi" w:hAnsiTheme="majorBidi" w:cstheme="majorBidi" w:hint="cs"/>
          <w:sz w:val="28"/>
          <w:szCs w:val="28"/>
          <w:rtl/>
          <w:lang w:val="en-US" w:bidi="ar-DZ"/>
        </w:rPr>
        <w:t xml:space="preserve"> </w:t>
      </w:r>
      <w:r w:rsidR="000A4DE5" w:rsidRPr="000A4DE5">
        <w:rPr>
          <w:rFonts w:asciiTheme="majorBidi" w:hAnsiTheme="majorBidi" w:cstheme="majorBidi"/>
          <w:sz w:val="28"/>
          <w:szCs w:val="28"/>
          <w:rtl/>
          <w:lang w:val="en-US" w:bidi="ar-DZ"/>
        </w:rPr>
        <w:t xml:space="preserve"> وهي أن الولاية تتمتع </w:t>
      </w:r>
      <w:proofErr w:type="spellStart"/>
      <w:r w:rsidR="000A4DE5" w:rsidRPr="000A4DE5">
        <w:rPr>
          <w:rFonts w:asciiTheme="majorBidi" w:hAnsiTheme="majorBidi" w:cstheme="majorBidi"/>
          <w:sz w:val="28"/>
          <w:szCs w:val="28"/>
          <w:rtl/>
          <w:lang w:val="en-US" w:bidi="ar-DZ"/>
        </w:rPr>
        <w:t>بإختصاصات</w:t>
      </w:r>
      <w:proofErr w:type="spellEnd"/>
      <w:r w:rsidR="000A4DE5" w:rsidRPr="000A4DE5">
        <w:rPr>
          <w:rFonts w:asciiTheme="majorBidi" w:hAnsiTheme="majorBidi" w:cstheme="majorBidi"/>
          <w:sz w:val="28"/>
          <w:szCs w:val="28"/>
          <w:rtl/>
          <w:lang w:val="en-US" w:bidi="ar-DZ"/>
        </w:rPr>
        <w:t xml:space="preserve"> متعددة في محاربة تلف وتحطم الغابات</w:t>
      </w:r>
      <w:r w:rsidR="00C60CFF">
        <w:rPr>
          <w:rFonts w:asciiTheme="majorBidi" w:hAnsiTheme="majorBidi" w:cstheme="majorBidi" w:hint="cs"/>
          <w:sz w:val="28"/>
          <w:szCs w:val="28"/>
          <w:rtl/>
          <w:lang w:val="en-US" w:bidi="ar-DZ"/>
        </w:rPr>
        <w:t xml:space="preserve"> </w:t>
      </w:r>
      <w:r w:rsidR="000A4DE5" w:rsidRPr="000A4DE5">
        <w:rPr>
          <w:rFonts w:asciiTheme="majorBidi" w:hAnsiTheme="majorBidi" w:cstheme="majorBidi"/>
          <w:sz w:val="28"/>
          <w:szCs w:val="28"/>
          <w:rtl/>
          <w:lang w:val="en-US" w:bidi="ar-DZ"/>
        </w:rPr>
        <w:t xml:space="preserve"> وهي مبعثرة عبر نصوص قانونية شتى </w:t>
      </w:r>
      <w:r w:rsidR="000F6037">
        <w:rPr>
          <w:rFonts w:asciiTheme="majorBidi" w:hAnsiTheme="majorBidi" w:cstheme="majorBidi" w:hint="cs"/>
          <w:sz w:val="28"/>
          <w:szCs w:val="28"/>
          <w:rtl/>
          <w:lang w:val="en-US" w:bidi="ar-DZ"/>
        </w:rPr>
        <w:t xml:space="preserve">، </w:t>
      </w:r>
      <w:r w:rsidR="000A4DE5" w:rsidRPr="000A4DE5">
        <w:rPr>
          <w:rFonts w:asciiTheme="majorBidi" w:hAnsiTheme="majorBidi" w:cstheme="majorBidi"/>
          <w:sz w:val="28"/>
          <w:szCs w:val="28"/>
          <w:rtl/>
          <w:lang w:val="en-US" w:bidi="ar-DZ"/>
        </w:rPr>
        <w:t>وتعتبر الولاية الأكثر نشاطا من البلدية في ميدان الغابات كونها تتمتع بصلاحيات واسعة في هذا الشأن .</w:t>
      </w:r>
      <w:r w:rsidR="000A4DE5" w:rsidRPr="000A4DE5">
        <w:rPr>
          <w:rStyle w:val="Appelnotedebasdep"/>
          <w:rFonts w:asciiTheme="majorBidi" w:hAnsiTheme="majorBidi" w:cstheme="majorBidi"/>
          <w:sz w:val="28"/>
          <w:szCs w:val="28"/>
          <w:rtl/>
          <w:lang w:val="en-US" w:bidi="ar-DZ"/>
        </w:rPr>
        <w:footnoteReference w:id="354"/>
      </w:r>
    </w:p>
    <w:p w:rsidR="00860B84" w:rsidRDefault="00860B84" w:rsidP="000A4DE5">
      <w:pPr>
        <w:bidi/>
        <w:spacing w:after="0" w:line="360" w:lineRule="auto"/>
        <w:jc w:val="both"/>
        <w:rPr>
          <w:rFonts w:asciiTheme="majorBidi" w:hAnsiTheme="majorBidi" w:cstheme="majorBidi"/>
          <w:b/>
          <w:bCs/>
          <w:sz w:val="28"/>
          <w:szCs w:val="28"/>
          <w:rtl/>
          <w:lang w:val="en-US" w:bidi="ar-DZ"/>
        </w:rPr>
      </w:pPr>
    </w:p>
    <w:p w:rsidR="000A4DE5" w:rsidRPr="000A4DE5" w:rsidRDefault="00860B84" w:rsidP="00C60CFF">
      <w:pPr>
        <w:bidi/>
        <w:spacing w:after="0" w:line="360" w:lineRule="auto"/>
        <w:jc w:val="both"/>
        <w:rPr>
          <w:rFonts w:asciiTheme="majorBidi" w:hAnsiTheme="majorBidi" w:cstheme="majorBidi"/>
          <w:b/>
          <w:bCs/>
          <w:sz w:val="28"/>
          <w:szCs w:val="28"/>
          <w:rtl/>
          <w:lang w:val="en-US" w:bidi="ar-DZ"/>
        </w:rPr>
      </w:pPr>
      <w:r>
        <w:rPr>
          <w:rFonts w:asciiTheme="majorBidi" w:hAnsiTheme="majorBidi" w:cstheme="majorBidi" w:hint="cs"/>
          <w:b/>
          <w:bCs/>
          <w:sz w:val="28"/>
          <w:szCs w:val="28"/>
          <w:rtl/>
          <w:lang w:val="en-US" w:bidi="ar-DZ"/>
        </w:rPr>
        <w:t xml:space="preserve">ثالثاً: </w:t>
      </w:r>
      <w:r w:rsidR="000A4DE5" w:rsidRPr="000A4DE5">
        <w:rPr>
          <w:rFonts w:asciiTheme="majorBidi" w:hAnsiTheme="majorBidi" w:cstheme="majorBidi"/>
          <w:b/>
          <w:bCs/>
          <w:sz w:val="28"/>
          <w:szCs w:val="28"/>
          <w:rtl/>
          <w:lang w:val="en-US" w:bidi="ar-DZ"/>
        </w:rPr>
        <w:t xml:space="preserve"> </w:t>
      </w:r>
      <w:r w:rsidR="002E42AB">
        <w:rPr>
          <w:rFonts w:asciiTheme="majorBidi" w:hAnsiTheme="majorBidi" w:cstheme="majorBidi" w:hint="cs"/>
          <w:b/>
          <w:bCs/>
          <w:sz w:val="28"/>
          <w:szCs w:val="28"/>
          <w:rtl/>
          <w:lang w:val="en-US" w:bidi="ar-DZ"/>
        </w:rPr>
        <w:t>إختصاص</w:t>
      </w:r>
      <w:r w:rsidR="000A4DE5" w:rsidRPr="000A4DE5">
        <w:rPr>
          <w:rFonts w:asciiTheme="majorBidi" w:hAnsiTheme="majorBidi" w:cstheme="majorBidi"/>
          <w:b/>
          <w:bCs/>
          <w:sz w:val="28"/>
          <w:szCs w:val="28"/>
          <w:rtl/>
          <w:lang w:val="en-US" w:bidi="ar-DZ"/>
        </w:rPr>
        <w:t xml:space="preserve"> الولاية في حماية البيئة من خلال قانون التهيئة والتعمير </w:t>
      </w:r>
    </w:p>
    <w:p w:rsidR="000A4DE5" w:rsidRPr="000A4DE5" w:rsidRDefault="00446780" w:rsidP="00C60CFF">
      <w:pPr>
        <w:bidi/>
        <w:spacing w:after="0" w:line="36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       </w:t>
      </w:r>
      <w:r w:rsidR="000A4DE5" w:rsidRPr="000A4DE5">
        <w:rPr>
          <w:rFonts w:asciiTheme="majorBidi" w:hAnsiTheme="majorBidi" w:cstheme="majorBidi"/>
          <w:sz w:val="28"/>
          <w:szCs w:val="28"/>
          <w:rtl/>
          <w:lang w:val="en-US" w:bidi="ar-DZ"/>
        </w:rPr>
        <w:t xml:space="preserve">لقد سعى المشرع الجزائري إلى إيلاء </w:t>
      </w:r>
      <w:proofErr w:type="spellStart"/>
      <w:r w:rsidR="000A4DE5" w:rsidRPr="000A4DE5">
        <w:rPr>
          <w:rFonts w:asciiTheme="majorBidi" w:hAnsiTheme="majorBidi" w:cstheme="majorBidi"/>
          <w:sz w:val="28"/>
          <w:szCs w:val="28"/>
          <w:rtl/>
          <w:lang w:val="en-US" w:bidi="ar-DZ"/>
        </w:rPr>
        <w:t>إهتماما</w:t>
      </w:r>
      <w:proofErr w:type="spellEnd"/>
      <w:r w:rsidR="000A4DE5" w:rsidRPr="000A4DE5">
        <w:rPr>
          <w:rFonts w:asciiTheme="majorBidi" w:hAnsiTheme="majorBidi" w:cstheme="majorBidi"/>
          <w:sz w:val="28"/>
          <w:szCs w:val="28"/>
          <w:rtl/>
          <w:lang w:val="en-US" w:bidi="ar-DZ"/>
        </w:rPr>
        <w:t xml:space="preserve"> كبيرا لمشاكل العمران والبيئة من أجل تحقيق نوع من التوازن بين النمو العمراني</w:t>
      </w:r>
      <w:r w:rsidR="00C60CFF">
        <w:rPr>
          <w:rFonts w:asciiTheme="majorBidi" w:hAnsiTheme="majorBidi" w:cstheme="majorBidi" w:hint="cs"/>
          <w:sz w:val="28"/>
          <w:szCs w:val="28"/>
          <w:rtl/>
          <w:lang w:val="en-US" w:bidi="ar-DZ"/>
        </w:rPr>
        <w:t xml:space="preserve"> </w:t>
      </w:r>
      <w:r w:rsidR="000A4DE5" w:rsidRPr="000A4DE5">
        <w:rPr>
          <w:rFonts w:asciiTheme="majorBidi" w:hAnsiTheme="majorBidi" w:cstheme="majorBidi"/>
          <w:sz w:val="28"/>
          <w:szCs w:val="28"/>
          <w:rtl/>
          <w:lang w:val="en-US" w:bidi="ar-DZ"/>
        </w:rPr>
        <w:t xml:space="preserve"> والمحافظة على البيئة</w:t>
      </w:r>
      <w:r w:rsidR="00C60CFF">
        <w:rPr>
          <w:rFonts w:asciiTheme="majorBidi" w:hAnsiTheme="majorBidi" w:cstheme="majorBidi" w:hint="cs"/>
          <w:sz w:val="28"/>
          <w:szCs w:val="28"/>
          <w:rtl/>
          <w:lang w:val="en-US" w:bidi="ar-DZ"/>
        </w:rPr>
        <w:t xml:space="preserve"> </w:t>
      </w:r>
      <w:r w:rsidR="000A4DE5" w:rsidRPr="000A4DE5">
        <w:rPr>
          <w:rFonts w:asciiTheme="majorBidi" w:hAnsiTheme="majorBidi" w:cstheme="majorBidi"/>
          <w:sz w:val="28"/>
          <w:szCs w:val="28"/>
          <w:rtl/>
          <w:lang w:val="en-US" w:bidi="ar-DZ"/>
        </w:rPr>
        <w:t xml:space="preserve"> وحمايتها بتكييف مخططات التهيئة مع المقاييس البيئية مع إرساء شبكة عمرانية متناسقة ومنسجمة تعمل على دمج الحياة الحضرية والريفية دون تمييز</w:t>
      </w:r>
      <w:r w:rsidR="000A4DE5" w:rsidRPr="000A4DE5">
        <w:rPr>
          <w:rStyle w:val="Appelnotedebasdep"/>
          <w:rFonts w:asciiTheme="majorBidi" w:hAnsiTheme="majorBidi" w:cstheme="majorBidi"/>
          <w:sz w:val="28"/>
          <w:szCs w:val="28"/>
          <w:rtl/>
          <w:lang w:val="en-US" w:bidi="ar-DZ"/>
        </w:rPr>
        <w:footnoteReference w:id="355"/>
      </w:r>
      <w:r w:rsidR="00C60CFF">
        <w:rPr>
          <w:rFonts w:asciiTheme="majorBidi" w:hAnsiTheme="majorBidi" w:cstheme="majorBidi" w:hint="cs"/>
          <w:sz w:val="28"/>
          <w:szCs w:val="28"/>
          <w:rtl/>
          <w:lang w:val="en-US" w:bidi="ar-DZ"/>
        </w:rPr>
        <w:t>.</w:t>
      </w:r>
    </w:p>
    <w:p w:rsidR="000A4DE5" w:rsidRPr="000A4DE5" w:rsidRDefault="00C60CFF" w:rsidP="00C60CFF">
      <w:pPr>
        <w:bidi/>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lang w:val="en-US"/>
        </w:rPr>
        <w:t xml:space="preserve">     </w:t>
      </w:r>
      <w:r w:rsidR="000A4DE5" w:rsidRPr="000A4DE5">
        <w:rPr>
          <w:rFonts w:asciiTheme="majorBidi" w:hAnsiTheme="majorBidi" w:cstheme="majorBidi"/>
          <w:sz w:val="28"/>
          <w:szCs w:val="28"/>
          <w:rtl/>
        </w:rPr>
        <w:t xml:space="preserve">فنجد أن نشاط التهيئة العمرانية في الولاية يضبطه عدد من النصوص القانونية يأتي في مقدمتها القانون 90-29 المتعلق بالتهيئة والتعمير </w:t>
      </w:r>
      <w:r w:rsidR="000A4DE5" w:rsidRPr="000A4DE5">
        <w:rPr>
          <w:rStyle w:val="Appelnotedebasdep"/>
          <w:rFonts w:asciiTheme="majorBidi" w:hAnsiTheme="majorBidi" w:cstheme="majorBidi"/>
          <w:sz w:val="28"/>
          <w:szCs w:val="28"/>
          <w:rtl/>
        </w:rPr>
        <w:footnoteReference w:id="356"/>
      </w:r>
      <w:r w:rsidR="000A4DE5" w:rsidRPr="000A4DE5">
        <w:rPr>
          <w:rFonts w:asciiTheme="majorBidi" w:hAnsiTheme="majorBidi" w:cstheme="majorBidi"/>
          <w:sz w:val="28"/>
          <w:szCs w:val="28"/>
          <w:rtl/>
        </w:rPr>
        <w:t xml:space="preserve"> حيث يرمي ويهدف إلى إحترام القواعد العامة للتهيئة والتعمير مع مراعاة دواعي الحفاظ على البيئة .</w:t>
      </w:r>
    </w:p>
    <w:p w:rsidR="000A4DE5" w:rsidRPr="000A4DE5" w:rsidRDefault="00446780" w:rsidP="00C60CFF">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0A4DE5" w:rsidRPr="000A4DE5">
        <w:rPr>
          <w:rFonts w:asciiTheme="majorBidi" w:hAnsiTheme="majorBidi" w:cstheme="majorBidi"/>
          <w:sz w:val="28"/>
          <w:szCs w:val="28"/>
          <w:rtl/>
        </w:rPr>
        <w:t xml:space="preserve">إلا أن </w:t>
      </w:r>
      <w:proofErr w:type="spellStart"/>
      <w:r w:rsidR="000A4DE5" w:rsidRPr="000A4DE5">
        <w:rPr>
          <w:rFonts w:asciiTheme="majorBidi" w:hAnsiTheme="majorBidi" w:cstheme="majorBidi"/>
          <w:sz w:val="28"/>
          <w:szCs w:val="28"/>
          <w:rtl/>
        </w:rPr>
        <w:t>التمعين</w:t>
      </w:r>
      <w:proofErr w:type="spellEnd"/>
      <w:r w:rsidR="000A4DE5" w:rsidRPr="000A4DE5">
        <w:rPr>
          <w:rFonts w:asciiTheme="majorBidi" w:hAnsiTheme="majorBidi" w:cstheme="majorBidi"/>
          <w:sz w:val="28"/>
          <w:szCs w:val="28"/>
          <w:rtl/>
        </w:rPr>
        <w:t xml:space="preserve"> الجيد لموضوع العمران والبيئة يدفعان نوعا ما إلى التساؤل عن العلاقة بين الموضوعين ، كون أنهما موضوعان متناقضان ، فالأول يستغل المجالات الطبيعية والثاني يسعى إلى حماية المجال الطبيعي ، لكن هذا لم يمنع في الآونة الأخيرة قوانين التهيئة والتعمير من أن تهدف إلى حماية الأوساط الطبيعية التي لم تصبح تقتصر على قانون البيئة فقط ، وبالتالي العلاقة هي علاقة وثيقة الصلة متداخلة ومترابطة</w:t>
      </w:r>
      <w:r w:rsidR="00C60CFF">
        <w:rPr>
          <w:rFonts w:asciiTheme="majorBidi" w:hAnsiTheme="majorBidi" w:cstheme="majorBidi" w:hint="cs"/>
          <w:sz w:val="28"/>
          <w:szCs w:val="28"/>
          <w:rtl/>
        </w:rPr>
        <w:t xml:space="preserve"> </w:t>
      </w:r>
      <w:r w:rsidR="000A4DE5" w:rsidRPr="000A4DE5">
        <w:rPr>
          <w:rStyle w:val="Appelnotedebasdep"/>
          <w:rFonts w:asciiTheme="majorBidi" w:hAnsiTheme="majorBidi" w:cstheme="majorBidi"/>
          <w:sz w:val="28"/>
          <w:szCs w:val="28"/>
          <w:rtl/>
        </w:rPr>
        <w:footnoteReference w:id="357"/>
      </w:r>
      <w:r w:rsidR="000A4DE5" w:rsidRPr="000A4DE5">
        <w:rPr>
          <w:rFonts w:asciiTheme="majorBidi" w:hAnsiTheme="majorBidi" w:cstheme="majorBidi"/>
          <w:sz w:val="28"/>
          <w:szCs w:val="28"/>
          <w:rtl/>
        </w:rPr>
        <w:t>.</w:t>
      </w:r>
    </w:p>
    <w:p w:rsidR="000A4DE5" w:rsidRPr="000A4DE5" w:rsidRDefault="00446780" w:rsidP="00C60CFF">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lastRenderedPageBreak/>
        <w:t xml:space="preserve">       </w:t>
      </w:r>
      <w:r w:rsidR="000A4DE5" w:rsidRPr="000A4DE5">
        <w:rPr>
          <w:rFonts w:asciiTheme="majorBidi" w:hAnsiTheme="majorBidi" w:cstheme="majorBidi"/>
          <w:sz w:val="28"/>
          <w:szCs w:val="28"/>
          <w:rtl/>
        </w:rPr>
        <w:t xml:space="preserve">فقانون 90-29 الذي سنبين من خلاله مجال تدخل الولاية يظهر مزجا قويا بين قواعد التهيئة والتعمير وقواعد حماية البيئة ، كما نلاحظ </w:t>
      </w:r>
      <w:proofErr w:type="spellStart"/>
      <w:r w:rsidR="000A4DE5" w:rsidRPr="000A4DE5">
        <w:rPr>
          <w:rFonts w:asciiTheme="majorBidi" w:hAnsiTheme="majorBidi" w:cstheme="majorBidi"/>
          <w:sz w:val="28"/>
          <w:szCs w:val="28"/>
          <w:rtl/>
        </w:rPr>
        <w:t>الإرتباط</w:t>
      </w:r>
      <w:proofErr w:type="spellEnd"/>
      <w:r w:rsidR="000A4DE5" w:rsidRPr="000A4DE5">
        <w:rPr>
          <w:rFonts w:asciiTheme="majorBidi" w:hAnsiTheme="majorBidi" w:cstheme="majorBidi"/>
          <w:sz w:val="28"/>
          <w:szCs w:val="28"/>
          <w:rtl/>
        </w:rPr>
        <w:t xml:space="preserve"> الوثيق بين الأهداف التي يصبو إليها والتي تشكل في حد ذاتها صوراً من صور حماية البيئة. </w:t>
      </w:r>
    </w:p>
    <w:p w:rsidR="000A4DE5" w:rsidRPr="000A4DE5" w:rsidRDefault="00446780" w:rsidP="00C60CFF">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0A4DE5" w:rsidRPr="000A4DE5">
        <w:rPr>
          <w:rFonts w:asciiTheme="majorBidi" w:hAnsiTheme="majorBidi" w:cstheme="majorBidi"/>
          <w:sz w:val="28"/>
          <w:szCs w:val="28"/>
          <w:rtl/>
        </w:rPr>
        <w:t>فبالرجوع إلى المادة الأولى من القانون 90-29 ، فإن هذا القانون يهدف إلى تحديد القواعد العامة الرامية إلى تنظيم إنتاج الأراضي القابلة للتعمير والموازنة بين وظيفة السكن والفلاحة والصناعة وأيضا وقاية التراث الثقافي والتاريخي بالإضافة إلى حماية البيئة والمحافظة عليها من خلال وقاية المحيط والأوساط الطبيعية والمناظر، فمسؤولية تطبيق أحكام هذا القانون هي على كاهل مجموعة من الهياكل المركزية واللامركزية والولاية من ضمن هذه الهيئات اللامركزية حيث نجد أن المادة 27 تنص على أن "الوالي يصادق على المخطط التوجيهي للتهيئة والتعمير بالنسبة للبلديات أو مجموعة من البلديات التي يقل عدد سكانها عن 200000 ساكن .</w:t>
      </w:r>
    </w:p>
    <w:p w:rsidR="000A4DE5" w:rsidRDefault="00446780" w:rsidP="00C60CFF">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0A4DE5" w:rsidRPr="000A4DE5">
        <w:rPr>
          <w:rFonts w:asciiTheme="majorBidi" w:hAnsiTheme="majorBidi" w:cstheme="majorBidi"/>
          <w:sz w:val="28"/>
          <w:szCs w:val="28"/>
          <w:rtl/>
        </w:rPr>
        <w:t xml:space="preserve">لقد </w:t>
      </w:r>
      <w:proofErr w:type="spellStart"/>
      <w:r w:rsidR="000A4DE5" w:rsidRPr="000A4DE5">
        <w:rPr>
          <w:rFonts w:asciiTheme="majorBidi" w:hAnsiTheme="majorBidi" w:cstheme="majorBidi"/>
          <w:sz w:val="28"/>
          <w:szCs w:val="28"/>
          <w:rtl/>
        </w:rPr>
        <w:t>إشترط</w:t>
      </w:r>
      <w:proofErr w:type="spellEnd"/>
      <w:r w:rsidR="000A4DE5" w:rsidRPr="000A4DE5">
        <w:rPr>
          <w:rFonts w:asciiTheme="majorBidi" w:hAnsiTheme="majorBidi" w:cstheme="majorBidi"/>
          <w:sz w:val="28"/>
          <w:szCs w:val="28"/>
          <w:rtl/>
        </w:rPr>
        <w:t xml:space="preserve"> القانون في المادة 65 الفقرة الثالثة من قانون 90-29 موافقة الوالي أو إبداء رأي الموافقة حتى يمكن لرئيس المجلس الشعبي البلدي أن يمنح رخصة بناء أو رخصة تجزئة في حالة غياب مخطط شغل الأراضي ، وللوالي صلاحيات تسليم هذه الرخصة في حالة البنايات والمنشآت المنجزة لحساب الدولة والولاية وهياكلها العمومية </w:t>
      </w:r>
      <w:r w:rsidR="00C60CFF">
        <w:rPr>
          <w:rFonts w:asciiTheme="majorBidi" w:hAnsiTheme="majorBidi" w:cstheme="majorBidi" w:hint="cs"/>
          <w:sz w:val="28"/>
          <w:szCs w:val="28"/>
          <w:rtl/>
        </w:rPr>
        <w:t xml:space="preserve"> </w:t>
      </w:r>
      <w:r w:rsidR="000A4DE5" w:rsidRPr="000A4DE5">
        <w:rPr>
          <w:rFonts w:asciiTheme="majorBidi" w:hAnsiTheme="majorBidi" w:cstheme="majorBidi"/>
          <w:sz w:val="28"/>
          <w:szCs w:val="28"/>
          <w:rtl/>
        </w:rPr>
        <w:t xml:space="preserve">ومنشآت الإنتاج والنقل </w:t>
      </w:r>
      <w:r w:rsidR="00C60CFF">
        <w:rPr>
          <w:rFonts w:asciiTheme="majorBidi" w:hAnsiTheme="majorBidi" w:cstheme="majorBidi" w:hint="cs"/>
          <w:sz w:val="28"/>
          <w:szCs w:val="28"/>
          <w:rtl/>
        </w:rPr>
        <w:t xml:space="preserve"> </w:t>
      </w:r>
      <w:r w:rsidR="000A4DE5" w:rsidRPr="000A4DE5">
        <w:rPr>
          <w:rFonts w:asciiTheme="majorBidi" w:hAnsiTheme="majorBidi" w:cstheme="majorBidi"/>
          <w:sz w:val="28"/>
          <w:szCs w:val="28"/>
          <w:rtl/>
        </w:rPr>
        <w:t xml:space="preserve">وتوزيع الطاقة </w:t>
      </w:r>
      <w:r w:rsidR="00C60CFF">
        <w:rPr>
          <w:rFonts w:asciiTheme="majorBidi" w:hAnsiTheme="majorBidi" w:cstheme="majorBidi" w:hint="cs"/>
          <w:sz w:val="28"/>
          <w:szCs w:val="28"/>
          <w:rtl/>
        </w:rPr>
        <w:t xml:space="preserve"> </w:t>
      </w:r>
      <w:r w:rsidR="000A4DE5" w:rsidRPr="000A4DE5">
        <w:rPr>
          <w:rFonts w:asciiTheme="majorBidi" w:hAnsiTheme="majorBidi" w:cstheme="majorBidi"/>
          <w:sz w:val="28"/>
          <w:szCs w:val="28"/>
          <w:rtl/>
        </w:rPr>
        <w:t xml:space="preserve">وتخزينها ، بالإضافة إلى المواد الإستراتيجية و كذلك </w:t>
      </w:r>
      <w:proofErr w:type="spellStart"/>
      <w:r w:rsidR="000A4DE5" w:rsidRPr="000A4DE5">
        <w:rPr>
          <w:rFonts w:asciiTheme="majorBidi" w:hAnsiTheme="majorBidi" w:cstheme="majorBidi"/>
          <w:sz w:val="28"/>
          <w:szCs w:val="28"/>
          <w:rtl/>
        </w:rPr>
        <w:t>إقتطاعات</w:t>
      </w:r>
      <w:proofErr w:type="spellEnd"/>
      <w:r w:rsidR="000A4DE5" w:rsidRPr="000A4DE5">
        <w:rPr>
          <w:rFonts w:asciiTheme="majorBidi" w:hAnsiTheme="majorBidi" w:cstheme="majorBidi"/>
          <w:sz w:val="28"/>
          <w:szCs w:val="28"/>
          <w:rtl/>
        </w:rPr>
        <w:t xml:space="preserve"> الأرض و البنايات التي لا يحكمها مخطط شغل الأراضي مصادق عليه</w:t>
      </w:r>
      <w:r w:rsidR="000A4DE5" w:rsidRPr="000A4DE5">
        <w:rPr>
          <w:rStyle w:val="Appelnotedebasdep"/>
          <w:rFonts w:asciiTheme="majorBidi" w:hAnsiTheme="majorBidi" w:cstheme="majorBidi"/>
          <w:sz w:val="28"/>
          <w:szCs w:val="28"/>
          <w:rtl/>
        </w:rPr>
        <w:footnoteReference w:id="358"/>
      </w:r>
      <w:r w:rsidR="000A4DE5" w:rsidRPr="000A4DE5">
        <w:rPr>
          <w:rFonts w:asciiTheme="majorBidi" w:hAnsiTheme="majorBidi" w:cstheme="majorBidi"/>
          <w:sz w:val="28"/>
          <w:szCs w:val="28"/>
          <w:rtl/>
        </w:rPr>
        <w:t xml:space="preserve"> .  </w:t>
      </w:r>
    </w:p>
    <w:p w:rsidR="000A4DE5" w:rsidRDefault="00446780" w:rsidP="00620AEA">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0A4DE5" w:rsidRPr="000A4DE5">
        <w:rPr>
          <w:rFonts w:asciiTheme="majorBidi" w:hAnsiTheme="majorBidi" w:cstheme="majorBidi"/>
          <w:sz w:val="28"/>
          <w:szCs w:val="28"/>
          <w:rtl/>
        </w:rPr>
        <w:t>و يبدي الوالي برأيه</w:t>
      </w:r>
      <w:r w:rsidR="00620AEA">
        <w:rPr>
          <w:rFonts w:asciiTheme="majorBidi" w:hAnsiTheme="majorBidi" w:cstheme="majorBidi" w:hint="cs"/>
          <w:sz w:val="28"/>
          <w:szCs w:val="28"/>
          <w:rtl/>
        </w:rPr>
        <w:t xml:space="preserve"> حسب المادة 67 من نفس القانون</w:t>
      </w:r>
      <w:r w:rsidR="000A4DE5" w:rsidRPr="000A4DE5">
        <w:rPr>
          <w:rFonts w:asciiTheme="majorBidi" w:hAnsiTheme="majorBidi" w:cstheme="majorBidi"/>
          <w:sz w:val="28"/>
          <w:szCs w:val="28"/>
          <w:rtl/>
        </w:rPr>
        <w:t xml:space="preserve"> إلى الوزير المكلف بالتعمير قبل تسليم هذا الأخير لرخصة البناء أو التجزئة بالنسبة للمشاريع </w:t>
      </w:r>
      <w:proofErr w:type="spellStart"/>
      <w:r w:rsidR="000A4DE5" w:rsidRPr="000A4DE5">
        <w:rPr>
          <w:rFonts w:asciiTheme="majorBidi" w:hAnsiTheme="majorBidi" w:cstheme="majorBidi"/>
          <w:sz w:val="28"/>
          <w:szCs w:val="28"/>
          <w:rtl/>
        </w:rPr>
        <w:t>المهيكلة</w:t>
      </w:r>
      <w:proofErr w:type="spellEnd"/>
      <w:r w:rsidR="000A4DE5" w:rsidRPr="000A4DE5">
        <w:rPr>
          <w:rFonts w:asciiTheme="majorBidi" w:hAnsiTheme="majorBidi" w:cstheme="majorBidi"/>
          <w:sz w:val="28"/>
          <w:szCs w:val="28"/>
          <w:rtl/>
        </w:rPr>
        <w:t xml:space="preserve"> ذات المصلحة الوطنية أو الجهوية </w:t>
      </w:r>
      <w:r w:rsidR="00620AEA">
        <w:rPr>
          <w:rFonts w:asciiTheme="majorBidi" w:hAnsiTheme="majorBidi" w:cstheme="majorBidi" w:hint="cs"/>
          <w:sz w:val="28"/>
          <w:szCs w:val="28"/>
          <w:rtl/>
        </w:rPr>
        <w:t>.</w:t>
      </w:r>
    </w:p>
    <w:p w:rsidR="000A4DE5" w:rsidRPr="000A4DE5" w:rsidRDefault="00446780" w:rsidP="00C60CFF">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0A4DE5" w:rsidRPr="000A4DE5">
        <w:rPr>
          <w:rFonts w:asciiTheme="majorBidi" w:hAnsiTheme="majorBidi" w:cstheme="majorBidi"/>
          <w:sz w:val="28"/>
          <w:szCs w:val="28"/>
          <w:rtl/>
        </w:rPr>
        <w:t xml:space="preserve">كما أن الوالي يستطيع فرض رقابته على أشغال التهيئة و التعمير من خلال قيامه بزيارات إلى البنايات الجاري تشييدها في أي وقت و إجراء التحقيقات التي يراها مفيدة كما له أن يطلب المستندات التقنية المتعلقة بالبناء </w:t>
      </w:r>
      <w:r w:rsidR="000A4DE5" w:rsidRPr="000A4DE5">
        <w:rPr>
          <w:rStyle w:val="Appelnotedebasdep"/>
          <w:rFonts w:asciiTheme="majorBidi" w:hAnsiTheme="majorBidi" w:cstheme="majorBidi"/>
          <w:sz w:val="28"/>
          <w:szCs w:val="28"/>
          <w:rtl/>
        </w:rPr>
        <w:footnoteReference w:id="359"/>
      </w:r>
      <w:r w:rsidR="000A4DE5" w:rsidRPr="000A4DE5">
        <w:rPr>
          <w:rFonts w:asciiTheme="majorBidi" w:hAnsiTheme="majorBidi" w:cstheme="majorBidi"/>
          <w:sz w:val="28"/>
          <w:szCs w:val="28"/>
          <w:rtl/>
        </w:rPr>
        <w:t xml:space="preserve">، وفي بعض الحالات يقوم الوالي بتسليم شهادة المطابقة لإثبات مطابقة أشغال البناء مع رخصة البناء </w:t>
      </w:r>
      <w:r w:rsidR="000A4DE5" w:rsidRPr="000A4DE5">
        <w:rPr>
          <w:rStyle w:val="Appelnotedebasdep"/>
          <w:rFonts w:asciiTheme="majorBidi" w:hAnsiTheme="majorBidi" w:cstheme="majorBidi"/>
          <w:sz w:val="28"/>
          <w:szCs w:val="28"/>
          <w:rtl/>
        </w:rPr>
        <w:footnoteReference w:id="360"/>
      </w:r>
      <w:r w:rsidR="000A4DE5" w:rsidRPr="000A4DE5">
        <w:rPr>
          <w:rFonts w:asciiTheme="majorBidi" w:hAnsiTheme="majorBidi" w:cstheme="majorBidi"/>
          <w:sz w:val="28"/>
          <w:szCs w:val="28"/>
          <w:rtl/>
        </w:rPr>
        <w:t>.</w:t>
      </w:r>
    </w:p>
    <w:p w:rsidR="000A4DE5" w:rsidRPr="000A4DE5" w:rsidRDefault="00446780" w:rsidP="00430090">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proofErr w:type="spellStart"/>
      <w:r w:rsidR="000A4DE5" w:rsidRPr="000A4DE5">
        <w:rPr>
          <w:rFonts w:asciiTheme="majorBidi" w:hAnsiTheme="majorBidi" w:cstheme="majorBidi"/>
          <w:sz w:val="28"/>
          <w:szCs w:val="28"/>
          <w:rtl/>
        </w:rPr>
        <w:t>وإستكمالا</w:t>
      </w:r>
      <w:proofErr w:type="spellEnd"/>
      <w:r w:rsidR="000A4DE5" w:rsidRPr="000A4DE5">
        <w:rPr>
          <w:rFonts w:asciiTheme="majorBidi" w:hAnsiTheme="majorBidi" w:cstheme="majorBidi"/>
          <w:sz w:val="28"/>
          <w:szCs w:val="28"/>
          <w:rtl/>
        </w:rPr>
        <w:t xml:space="preserve"> لصلاحيات الوالي </w:t>
      </w:r>
      <w:r w:rsidR="00C60CFF">
        <w:rPr>
          <w:rFonts w:asciiTheme="majorBidi" w:hAnsiTheme="majorBidi" w:cstheme="majorBidi" w:hint="cs"/>
          <w:sz w:val="28"/>
          <w:szCs w:val="28"/>
          <w:rtl/>
        </w:rPr>
        <w:t xml:space="preserve"> </w:t>
      </w:r>
      <w:r w:rsidR="000A4DE5" w:rsidRPr="000A4DE5">
        <w:rPr>
          <w:rFonts w:asciiTheme="majorBidi" w:hAnsiTheme="majorBidi" w:cstheme="majorBidi"/>
          <w:sz w:val="28"/>
          <w:szCs w:val="28"/>
          <w:rtl/>
        </w:rPr>
        <w:t xml:space="preserve">والهيئات التنفيذية للولاية في مجالات التهيئة والتعمير أتبع المشرع صدور قانون التهيئة والتعمير 90-29 إصدار مراسيم تنظيمية لتطبيق بعض الأحكام الواردة في هذا </w:t>
      </w:r>
      <w:r w:rsidR="000A4DE5" w:rsidRPr="000A4DE5">
        <w:rPr>
          <w:rFonts w:asciiTheme="majorBidi" w:hAnsiTheme="majorBidi" w:cstheme="majorBidi"/>
          <w:sz w:val="28"/>
          <w:szCs w:val="28"/>
          <w:rtl/>
        </w:rPr>
        <w:lastRenderedPageBreak/>
        <w:t xml:space="preserve">القانون كالمرسوم 91-175 المؤرخ في 28 ماي 1991 يحدد القواعد العامة للتهيئة و التعمير و البناء </w:t>
      </w:r>
      <w:r w:rsidR="000A4DE5" w:rsidRPr="000A4DE5">
        <w:rPr>
          <w:rStyle w:val="Appelnotedebasdep"/>
          <w:rFonts w:asciiTheme="majorBidi" w:hAnsiTheme="majorBidi" w:cstheme="majorBidi"/>
          <w:sz w:val="28"/>
          <w:szCs w:val="28"/>
          <w:rtl/>
        </w:rPr>
        <w:footnoteReference w:id="361"/>
      </w:r>
      <w:r w:rsidR="000A4DE5" w:rsidRPr="000A4DE5">
        <w:rPr>
          <w:rFonts w:asciiTheme="majorBidi" w:hAnsiTheme="majorBidi" w:cstheme="majorBidi"/>
          <w:sz w:val="28"/>
          <w:szCs w:val="28"/>
          <w:rtl/>
        </w:rPr>
        <w:t xml:space="preserve"> الذي تضمن الشروط</w:t>
      </w:r>
      <w:r w:rsidR="00430090">
        <w:rPr>
          <w:rFonts w:asciiTheme="majorBidi" w:hAnsiTheme="majorBidi" w:cstheme="majorBidi" w:hint="cs"/>
          <w:sz w:val="28"/>
          <w:szCs w:val="28"/>
          <w:rtl/>
        </w:rPr>
        <w:t xml:space="preserve"> </w:t>
      </w:r>
      <w:r w:rsidR="000A4DE5" w:rsidRPr="000A4DE5">
        <w:rPr>
          <w:rFonts w:asciiTheme="majorBidi" w:hAnsiTheme="majorBidi" w:cstheme="majorBidi"/>
          <w:sz w:val="28"/>
          <w:szCs w:val="28"/>
          <w:rtl/>
        </w:rPr>
        <w:t xml:space="preserve"> والضوابط العامة التي يجب </w:t>
      </w:r>
      <w:proofErr w:type="spellStart"/>
      <w:r w:rsidR="000A4DE5" w:rsidRPr="000A4DE5">
        <w:rPr>
          <w:rFonts w:asciiTheme="majorBidi" w:hAnsiTheme="majorBidi" w:cstheme="majorBidi"/>
          <w:sz w:val="28"/>
          <w:szCs w:val="28"/>
          <w:rtl/>
        </w:rPr>
        <w:t>إحترامها</w:t>
      </w:r>
      <w:proofErr w:type="spellEnd"/>
      <w:r w:rsidR="000A4DE5" w:rsidRPr="000A4DE5">
        <w:rPr>
          <w:rFonts w:asciiTheme="majorBidi" w:hAnsiTheme="majorBidi" w:cstheme="majorBidi"/>
          <w:sz w:val="28"/>
          <w:szCs w:val="28"/>
          <w:rtl/>
        </w:rPr>
        <w:t xml:space="preserve"> في ميدان البناء</w:t>
      </w:r>
      <w:r w:rsidR="00430090">
        <w:rPr>
          <w:rFonts w:asciiTheme="majorBidi" w:hAnsiTheme="majorBidi" w:cstheme="majorBidi" w:hint="cs"/>
          <w:sz w:val="28"/>
          <w:szCs w:val="28"/>
          <w:rtl/>
        </w:rPr>
        <w:t xml:space="preserve"> </w:t>
      </w:r>
      <w:r w:rsidR="000A4DE5" w:rsidRPr="000A4DE5">
        <w:rPr>
          <w:rFonts w:asciiTheme="majorBidi" w:hAnsiTheme="majorBidi" w:cstheme="majorBidi"/>
          <w:sz w:val="28"/>
          <w:szCs w:val="28"/>
          <w:rtl/>
        </w:rPr>
        <w:t xml:space="preserve"> والتعمير، وكذلك المرسوم 91-176 المؤرخ في 28 ماي 1991 المحدد لكيفيات تحضير وتسليم شهادة التعمير ورخصة التجزئة والبناء وشهادات التقسيم والمطابقة ورخصة الهدم</w:t>
      </w:r>
      <w:r w:rsidR="000A4DE5" w:rsidRPr="000A4DE5">
        <w:rPr>
          <w:rStyle w:val="Appelnotedebasdep"/>
          <w:rFonts w:asciiTheme="majorBidi" w:hAnsiTheme="majorBidi" w:cstheme="majorBidi"/>
          <w:sz w:val="28"/>
          <w:szCs w:val="28"/>
          <w:rtl/>
        </w:rPr>
        <w:footnoteReference w:id="362"/>
      </w:r>
    </w:p>
    <w:p w:rsidR="000A4DE5" w:rsidRPr="000A4DE5" w:rsidRDefault="00446780" w:rsidP="00430090">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0A4DE5" w:rsidRPr="000A4DE5">
        <w:rPr>
          <w:rFonts w:asciiTheme="majorBidi" w:hAnsiTheme="majorBidi" w:cstheme="majorBidi"/>
          <w:sz w:val="28"/>
          <w:szCs w:val="28"/>
          <w:rtl/>
        </w:rPr>
        <w:t>بالنظر إلى ما جاءت به النصوص القانونية المتعلقة بالتهيئة والتعمير يمكن القول أن المشرع الجزائري ورغبة منه في حماية البيئة قد وضع إجراءات صارمة تستطيع من خلالها السلطات الإدارية ممارسة رقابة واسعة</w:t>
      </w:r>
      <w:r w:rsidR="00430090">
        <w:rPr>
          <w:rFonts w:asciiTheme="majorBidi" w:hAnsiTheme="majorBidi" w:cstheme="majorBidi" w:hint="cs"/>
          <w:sz w:val="28"/>
          <w:szCs w:val="28"/>
          <w:rtl/>
        </w:rPr>
        <w:t xml:space="preserve"> </w:t>
      </w:r>
      <w:r w:rsidR="000A4DE5" w:rsidRPr="000A4DE5">
        <w:rPr>
          <w:rFonts w:asciiTheme="majorBidi" w:hAnsiTheme="majorBidi" w:cstheme="majorBidi"/>
          <w:sz w:val="28"/>
          <w:szCs w:val="28"/>
          <w:rtl/>
        </w:rPr>
        <w:t xml:space="preserve"> </w:t>
      </w:r>
      <w:proofErr w:type="spellStart"/>
      <w:r w:rsidR="000A4DE5" w:rsidRPr="000A4DE5">
        <w:rPr>
          <w:rFonts w:asciiTheme="majorBidi" w:hAnsiTheme="majorBidi" w:cstheme="majorBidi"/>
          <w:sz w:val="28"/>
          <w:szCs w:val="28"/>
          <w:rtl/>
        </w:rPr>
        <w:t>وإتخاذ</w:t>
      </w:r>
      <w:proofErr w:type="spellEnd"/>
      <w:r w:rsidR="000A4DE5" w:rsidRPr="000A4DE5">
        <w:rPr>
          <w:rFonts w:asciiTheme="majorBidi" w:hAnsiTheme="majorBidi" w:cstheme="majorBidi"/>
          <w:sz w:val="28"/>
          <w:szCs w:val="28"/>
          <w:rtl/>
        </w:rPr>
        <w:t xml:space="preserve"> القرارات المناسبة ، المشرع من وراء هذا يهدف إلى ضبط المحافظة على الطابع الجمالي للعمران في إطار إحترام متطلبات البيئة والتوازن الإيكولوجي </w:t>
      </w:r>
      <w:r w:rsidR="000A4DE5" w:rsidRPr="000A4DE5">
        <w:rPr>
          <w:rStyle w:val="Appelnotedebasdep"/>
          <w:rFonts w:asciiTheme="majorBidi" w:hAnsiTheme="majorBidi" w:cstheme="majorBidi"/>
          <w:sz w:val="28"/>
          <w:szCs w:val="28"/>
          <w:rtl/>
        </w:rPr>
        <w:footnoteReference w:id="363"/>
      </w:r>
      <w:r w:rsidR="000A4DE5" w:rsidRPr="000A4DE5">
        <w:rPr>
          <w:rFonts w:asciiTheme="majorBidi" w:hAnsiTheme="majorBidi" w:cstheme="majorBidi"/>
          <w:sz w:val="28"/>
          <w:szCs w:val="28"/>
          <w:rtl/>
        </w:rPr>
        <w:t>.</w:t>
      </w:r>
    </w:p>
    <w:p w:rsidR="00975780" w:rsidRDefault="00430090" w:rsidP="00430090">
      <w:pPr>
        <w:bidi/>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0A4DE5" w:rsidRPr="000A4DE5">
        <w:rPr>
          <w:rFonts w:asciiTheme="majorBidi" w:hAnsiTheme="majorBidi" w:cstheme="majorBidi"/>
          <w:sz w:val="28"/>
          <w:szCs w:val="28"/>
          <w:rtl/>
        </w:rPr>
        <w:t xml:space="preserve">فبصدور القانون المتعلق بالتهيئة </w:t>
      </w:r>
      <w:r>
        <w:rPr>
          <w:rFonts w:asciiTheme="majorBidi" w:hAnsiTheme="majorBidi" w:cstheme="majorBidi" w:hint="cs"/>
          <w:sz w:val="28"/>
          <w:szCs w:val="28"/>
          <w:rtl/>
        </w:rPr>
        <w:t xml:space="preserve"> </w:t>
      </w:r>
      <w:r w:rsidR="000A4DE5" w:rsidRPr="000A4DE5">
        <w:rPr>
          <w:rFonts w:asciiTheme="majorBidi" w:hAnsiTheme="majorBidi" w:cstheme="majorBidi"/>
          <w:sz w:val="28"/>
          <w:szCs w:val="28"/>
          <w:rtl/>
        </w:rPr>
        <w:t xml:space="preserve">والتعمير 90-29 المعدل و المتمم بموجب القانون 04-05 </w:t>
      </w:r>
      <w:r w:rsidR="000A4DE5" w:rsidRPr="000A4DE5">
        <w:rPr>
          <w:rStyle w:val="Appelnotedebasdep"/>
          <w:rFonts w:asciiTheme="majorBidi" w:hAnsiTheme="majorBidi" w:cstheme="majorBidi"/>
          <w:sz w:val="28"/>
          <w:szCs w:val="28"/>
          <w:rtl/>
        </w:rPr>
        <w:footnoteReference w:id="364"/>
      </w:r>
      <w:r w:rsidR="000A4DE5" w:rsidRPr="000A4DE5">
        <w:rPr>
          <w:rFonts w:asciiTheme="majorBidi" w:hAnsiTheme="majorBidi" w:cstheme="majorBidi"/>
          <w:sz w:val="28"/>
          <w:szCs w:val="28"/>
          <w:rtl/>
        </w:rPr>
        <w:t xml:space="preserve"> الذي يعد ركيزة أساسية لقانون التعمير الحديث </w:t>
      </w:r>
      <w:proofErr w:type="spellStart"/>
      <w:r w:rsidR="000A4DE5" w:rsidRPr="000A4DE5">
        <w:rPr>
          <w:rFonts w:asciiTheme="majorBidi" w:hAnsiTheme="majorBidi" w:cstheme="majorBidi"/>
          <w:sz w:val="28"/>
          <w:szCs w:val="28"/>
          <w:rtl/>
        </w:rPr>
        <w:t>إتضحت</w:t>
      </w:r>
      <w:proofErr w:type="spellEnd"/>
      <w:r w:rsidR="000A4DE5" w:rsidRPr="000A4DE5">
        <w:rPr>
          <w:rFonts w:asciiTheme="majorBidi" w:hAnsiTheme="majorBidi" w:cstheme="majorBidi"/>
          <w:sz w:val="28"/>
          <w:szCs w:val="28"/>
          <w:rtl/>
        </w:rPr>
        <w:t xml:space="preserve"> معالم المنظومة التشريعية العمرانية وأصبحت الجزائر </w:t>
      </w:r>
    </w:p>
    <w:p w:rsidR="000A4DE5" w:rsidRPr="000A4DE5" w:rsidRDefault="000A4DE5" w:rsidP="000E56BA">
      <w:pPr>
        <w:bidi/>
        <w:spacing w:after="0" w:line="360" w:lineRule="auto"/>
        <w:jc w:val="both"/>
        <w:rPr>
          <w:rFonts w:asciiTheme="majorBidi" w:hAnsiTheme="majorBidi" w:cstheme="majorBidi"/>
          <w:sz w:val="28"/>
          <w:szCs w:val="28"/>
          <w:rtl/>
        </w:rPr>
      </w:pPr>
      <w:r w:rsidRPr="000A4DE5">
        <w:rPr>
          <w:rFonts w:asciiTheme="majorBidi" w:hAnsiTheme="majorBidi" w:cstheme="majorBidi"/>
          <w:sz w:val="28"/>
          <w:szCs w:val="28"/>
          <w:rtl/>
        </w:rPr>
        <w:t xml:space="preserve">تمتلك آليات ووسائل قانونية لتسيير المجال </w:t>
      </w:r>
      <w:proofErr w:type="gramStart"/>
      <w:r w:rsidRPr="000A4DE5">
        <w:rPr>
          <w:rFonts w:asciiTheme="majorBidi" w:hAnsiTheme="majorBidi" w:cstheme="majorBidi"/>
          <w:sz w:val="28"/>
          <w:szCs w:val="28"/>
          <w:rtl/>
        </w:rPr>
        <w:t xml:space="preserve">العمراني </w:t>
      </w:r>
      <w:r w:rsidRPr="000A4DE5">
        <w:rPr>
          <w:rStyle w:val="Appelnotedebasdep"/>
          <w:rFonts w:asciiTheme="majorBidi" w:hAnsiTheme="majorBidi" w:cstheme="majorBidi"/>
          <w:sz w:val="28"/>
          <w:szCs w:val="28"/>
          <w:rtl/>
        </w:rPr>
        <w:footnoteReference w:id="365"/>
      </w:r>
      <w:r w:rsidRPr="000A4DE5">
        <w:rPr>
          <w:rFonts w:asciiTheme="majorBidi" w:hAnsiTheme="majorBidi" w:cstheme="majorBidi"/>
          <w:sz w:val="28"/>
          <w:szCs w:val="28"/>
          <w:rtl/>
        </w:rPr>
        <w:t xml:space="preserve"> .</w:t>
      </w:r>
      <w:proofErr w:type="gramEnd"/>
    </w:p>
    <w:p w:rsidR="000A4DE5" w:rsidRPr="000A4DE5" w:rsidRDefault="00446780" w:rsidP="000E56BA">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0A4DE5" w:rsidRPr="000A4DE5">
        <w:rPr>
          <w:rFonts w:asciiTheme="majorBidi" w:hAnsiTheme="majorBidi" w:cstheme="majorBidi"/>
          <w:sz w:val="28"/>
          <w:szCs w:val="28"/>
          <w:rtl/>
        </w:rPr>
        <w:t xml:space="preserve">ومنه فبالرغم من الصلاحيات الواسعة التي تتمتع بها الولاية في مجال التهيئة والتعمير ورغم الترسانة الردعية وصرامة التقييدات التي وضعها القانون فإن التطبيق الميداني لايزال محدوداً حيث يتزايد يومياً وعلى </w:t>
      </w:r>
      <w:proofErr w:type="spellStart"/>
      <w:r w:rsidR="000A4DE5" w:rsidRPr="000A4DE5">
        <w:rPr>
          <w:rFonts w:asciiTheme="majorBidi" w:hAnsiTheme="majorBidi" w:cstheme="majorBidi"/>
          <w:sz w:val="28"/>
          <w:szCs w:val="28"/>
          <w:rtl/>
        </w:rPr>
        <w:t>مرآى</w:t>
      </w:r>
      <w:proofErr w:type="spellEnd"/>
      <w:r w:rsidR="000A4DE5" w:rsidRPr="000A4DE5">
        <w:rPr>
          <w:rFonts w:asciiTheme="majorBidi" w:hAnsiTheme="majorBidi" w:cstheme="majorBidi"/>
          <w:sz w:val="28"/>
          <w:szCs w:val="28"/>
          <w:rtl/>
        </w:rPr>
        <w:t xml:space="preserve"> من السلطات الولائية والبلدية عدد المباني المخالفة للقانون دون أي تدخل لهدمها</w:t>
      </w:r>
      <w:r w:rsidR="000A4DE5" w:rsidRPr="000A4DE5">
        <w:rPr>
          <w:rStyle w:val="Appelnotedebasdep"/>
          <w:rFonts w:asciiTheme="majorBidi" w:hAnsiTheme="majorBidi" w:cstheme="majorBidi"/>
          <w:sz w:val="28"/>
          <w:szCs w:val="28"/>
          <w:rtl/>
        </w:rPr>
        <w:footnoteReference w:id="366"/>
      </w:r>
    </w:p>
    <w:p w:rsidR="000A4DE5" w:rsidRPr="000A4DE5" w:rsidRDefault="00446780" w:rsidP="00430090">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0A4DE5" w:rsidRPr="000A4DE5">
        <w:rPr>
          <w:rFonts w:asciiTheme="majorBidi" w:hAnsiTheme="majorBidi" w:cstheme="majorBidi"/>
          <w:sz w:val="28"/>
          <w:szCs w:val="28"/>
          <w:rtl/>
        </w:rPr>
        <w:t>كما أن واقع حال مدننا وأحيائنا</w:t>
      </w:r>
      <w:r w:rsidR="000E56BA">
        <w:rPr>
          <w:rFonts w:asciiTheme="majorBidi" w:hAnsiTheme="majorBidi" w:cstheme="majorBidi" w:hint="cs"/>
          <w:sz w:val="28"/>
          <w:szCs w:val="28"/>
          <w:rtl/>
        </w:rPr>
        <w:t> </w:t>
      </w:r>
      <w:r w:rsidR="000E56BA">
        <w:rPr>
          <w:rFonts w:asciiTheme="majorBidi" w:hAnsiTheme="majorBidi" w:cstheme="majorBidi" w:hint="cs"/>
          <w:sz w:val="28"/>
          <w:szCs w:val="28"/>
          <w:rtl/>
          <w:lang w:val="en-US"/>
        </w:rPr>
        <w:t>و</w:t>
      </w:r>
      <w:r w:rsidR="000A4DE5" w:rsidRPr="000A4DE5">
        <w:rPr>
          <w:rFonts w:asciiTheme="majorBidi" w:hAnsiTheme="majorBidi" w:cstheme="majorBidi"/>
          <w:sz w:val="28"/>
          <w:szCs w:val="28"/>
          <w:rtl/>
        </w:rPr>
        <w:t xml:space="preserve">ما يشهده من بناءات فوضوية تارة وبيوت أو أحياء </w:t>
      </w:r>
      <w:proofErr w:type="spellStart"/>
      <w:r w:rsidR="000A4DE5" w:rsidRPr="000A4DE5">
        <w:rPr>
          <w:rFonts w:asciiTheme="majorBidi" w:hAnsiTheme="majorBidi" w:cstheme="majorBidi"/>
          <w:sz w:val="28"/>
          <w:szCs w:val="28"/>
          <w:rtl/>
        </w:rPr>
        <w:t>قصديرية</w:t>
      </w:r>
      <w:proofErr w:type="spellEnd"/>
      <w:r w:rsidR="000A4DE5" w:rsidRPr="000A4DE5">
        <w:rPr>
          <w:rFonts w:asciiTheme="majorBidi" w:hAnsiTheme="majorBidi" w:cstheme="majorBidi"/>
          <w:sz w:val="28"/>
          <w:szCs w:val="28"/>
          <w:rtl/>
        </w:rPr>
        <w:t xml:space="preserve"> تارة أخرى يدل دلالة على عدم سيطرة وتحكم الأجهزة الإدارية المكلفة بالبناء والتعمير والولايات والبلديات </w:t>
      </w:r>
      <w:r w:rsidR="000A4DE5" w:rsidRPr="000A4DE5">
        <w:rPr>
          <w:rFonts w:asciiTheme="majorBidi" w:hAnsiTheme="majorBidi" w:cstheme="majorBidi"/>
          <w:sz w:val="28"/>
          <w:szCs w:val="28"/>
          <w:rtl/>
        </w:rPr>
        <w:lastRenderedPageBreak/>
        <w:t xml:space="preserve">في زمام الأمور، وهو يرجع إما لنقص الوسائل المادية والبشرية أو يرجع إلى إهمال وتقصير ولامبالاة من طرف الأجهزة المختصة لأن النصوص القانونية متوفرة فلا يبقى إلا مشكل التطبيق والتنفيذ فقط </w:t>
      </w:r>
      <w:r w:rsidR="000A4DE5" w:rsidRPr="000A4DE5">
        <w:rPr>
          <w:rStyle w:val="Appelnotedebasdep"/>
          <w:rFonts w:asciiTheme="majorBidi" w:hAnsiTheme="majorBidi" w:cstheme="majorBidi"/>
          <w:sz w:val="28"/>
          <w:szCs w:val="28"/>
          <w:rtl/>
        </w:rPr>
        <w:footnoteReference w:id="367"/>
      </w:r>
      <w:r w:rsidR="000A4DE5" w:rsidRPr="000A4DE5">
        <w:rPr>
          <w:rFonts w:asciiTheme="majorBidi" w:hAnsiTheme="majorBidi" w:cstheme="majorBidi"/>
          <w:sz w:val="28"/>
          <w:szCs w:val="28"/>
          <w:rtl/>
        </w:rPr>
        <w:t>.</w:t>
      </w:r>
    </w:p>
    <w:p w:rsidR="000A4DE5" w:rsidRPr="000A4DE5" w:rsidRDefault="00446780" w:rsidP="000A4DE5">
      <w:pPr>
        <w:bidi/>
        <w:spacing w:after="0" w:line="360" w:lineRule="auto"/>
        <w:jc w:val="both"/>
        <w:rPr>
          <w:rFonts w:asciiTheme="majorBidi" w:hAnsiTheme="majorBidi" w:cstheme="majorBidi"/>
          <w:sz w:val="28"/>
          <w:szCs w:val="28"/>
          <w:rtl/>
        </w:rPr>
      </w:pPr>
      <w:r>
        <w:rPr>
          <w:rFonts w:asciiTheme="majorBidi" w:hAnsiTheme="majorBidi" w:cstheme="majorBidi"/>
          <w:sz w:val="28"/>
          <w:szCs w:val="28"/>
        </w:rPr>
        <w:t xml:space="preserve">     </w:t>
      </w:r>
      <w:r w:rsidR="000A4DE5" w:rsidRPr="000A4DE5">
        <w:rPr>
          <w:rFonts w:asciiTheme="majorBidi" w:hAnsiTheme="majorBidi" w:cstheme="majorBidi"/>
          <w:sz w:val="28"/>
          <w:szCs w:val="28"/>
          <w:rtl/>
        </w:rPr>
        <w:t>كما أن تصرف الجماعات المحلية في الواقع بالنسبة لهذا الأمر منبعه هاجس الخوف الذي ينتاب المسؤولين خوفا من أعمال الشغب التي تطبع في أغلب الأحوال هذه العلمية " عملية الهدم "</w:t>
      </w:r>
      <w:r w:rsidR="000A4DE5" w:rsidRPr="000A4DE5">
        <w:rPr>
          <w:rStyle w:val="Appelnotedebasdep"/>
          <w:rFonts w:asciiTheme="majorBidi" w:hAnsiTheme="majorBidi" w:cstheme="majorBidi"/>
          <w:sz w:val="28"/>
          <w:szCs w:val="28"/>
          <w:rtl/>
        </w:rPr>
        <w:footnoteReference w:id="368"/>
      </w:r>
      <w:r w:rsidR="000A4DE5" w:rsidRPr="000A4DE5">
        <w:rPr>
          <w:rFonts w:asciiTheme="majorBidi" w:hAnsiTheme="majorBidi" w:cstheme="majorBidi"/>
          <w:sz w:val="28"/>
          <w:szCs w:val="28"/>
          <w:rtl/>
        </w:rPr>
        <w:t xml:space="preserve"> .</w:t>
      </w:r>
    </w:p>
    <w:p w:rsidR="00C97437" w:rsidRPr="00C97437" w:rsidRDefault="00446780" w:rsidP="00430090">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C97437" w:rsidRPr="00C97437">
        <w:rPr>
          <w:rFonts w:asciiTheme="majorBidi" w:hAnsiTheme="majorBidi" w:cstheme="majorBidi"/>
          <w:sz w:val="28"/>
          <w:szCs w:val="28"/>
          <w:rtl/>
          <w:lang w:val="en-US" w:bidi="ar-DZ"/>
        </w:rPr>
        <w:t xml:space="preserve">نستنتج في ختام هذا المطلب بعد تناول مجالات تدخل الولاية كهيئة إدارية غير ممركزة في حماية البيئة أن المشرع الجزائري أسند للولاية إختصاصات متعددة في مجال حماية البيئة سواء كانت في قانون الولاية أو القوانين الأخرى كالتهيئة والتعمير </w:t>
      </w:r>
      <w:r w:rsidR="0056689A">
        <w:rPr>
          <w:rFonts w:asciiTheme="majorBidi" w:hAnsiTheme="majorBidi" w:cstheme="majorBidi" w:hint="cs"/>
          <w:sz w:val="28"/>
          <w:szCs w:val="28"/>
          <w:rtl/>
          <w:lang w:val="en-US" w:bidi="ar-DZ"/>
        </w:rPr>
        <w:t>،</w:t>
      </w:r>
      <w:r w:rsidR="00C97437" w:rsidRPr="00C97437">
        <w:rPr>
          <w:rFonts w:asciiTheme="majorBidi" w:hAnsiTheme="majorBidi" w:cstheme="majorBidi"/>
          <w:sz w:val="28"/>
          <w:szCs w:val="28"/>
          <w:rtl/>
          <w:lang w:val="en-US" w:bidi="ar-DZ"/>
        </w:rPr>
        <w:t xml:space="preserve">الصحة ، قانون الغابات وقانون المياه ...إلخ ، وهو ما يوحي لنا بأهمية العمل الملقى على عاتق هذه الهيئة التي تقتضي منها الحماية مباشرة التدخل السريع في الميدان وعدم </w:t>
      </w:r>
      <w:proofErr w:type="spellStart"/>
      <w:r w:rsidR="00C97437" w:rsidRPr="00C97437">
        <w:rPr>
          <w:rFonts w:asciiTheme="majorBidi" w:hAnsiTheme="majorBidi" w:cstheme="majorBidi"/>
          <w:sz w:val="28"/>
          <w:szCs w:val="28"/>
          <w:rtl/>
          <w:lang w:val="en-US" w:bidi="ar-DZ"/>
        </w:rPr>
        <w:t>إنتظار</w:t>
      </w:r>
      <w:proofErr w:type="spellEnd"/>
      <w:r w:rsidR="00C97437" w:rsidRPr="00C97437">
        <w:rPr>
          <w:rFonts w:asciiTheme="majorBidi" w:hAnsiTheme="majorBidi" w:cstheme="majorBidi"/>
          <w:sz w:val="28"/>
          <w:szCs w:val="28"/>
          <w:rtl/>
          <w:lang w:val="en-US" w:bidi="ar-DZ"/>
        </w:rPr>
        <w:t xml:space="preserve"> صدور القرارات البيروقراطية المركزية . </w:t>
      </w:r>
    </w:p>
    <w:p w:rsidR="00C97437" w:rsidRPr="00C97437" w:rsidRDefault="00446780" w:rsidP="00430090">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C97437" w:rsidRPr="00C97437">
        <w:rPr>
          <w:rFonts w:asciiTheme="majorBidi" w:hAnsiTheme="majorBidi" w:cstheme="majorBidi"/>
          <w:sz w:val="28"/>
          <w:szCs w:val="28"/>
          <w:rtl/>
          <w:lang w:val="en-US" w:bidi="ar-DZ"/>
        </w:rPr>
        <w:t xml:space="preserve">بيْد أنه لا يمكن تجاهل </w:t>
      </w:r>
      <w:r w:rsidR="00430090">
        <w:rPr>
          <w:rFonts w:asciiTheme="majorBidi" w:hAnsiTheme="majorBidi" w:cstheme="majorBidi" w:hint="cs"/>
          <w:sz w:val="28"/>
          <w:szCs w:val="28"/>
          <w:rtl/>
          <w:lang w:val="en-US" w:bidi="ar-DZ"/>
        </w:rPr>
        <w:t xml:space="preserve"> </w:t>
      </w:r>
      <w:r w:rsidR="00C97437" w:rsidRPr="00C97437">
        <w:rPr>
          <w:rFonts w:asciiTheme="majorBidi" w:hAnsiTheme="majorBidi" w:cstheme="majorBidi"/>
          <w:sz w:val="28"/>
          <w:szCs w:val="28"/>
          <w:rtl/>
          <w:lang w:val="en-US" w:bidi="ar-DZ"/>
        </w:rPr>
        <w:t xml:space="preserve">وإغفال الصعوبات والعراقيل التي تواجه الولاية وتعترضها في أداء مهامها تجاه حماية البيئة  وتأتي على رأسها العجز المالي الذي تعاني منه أغلب الولايات ما يجعلها تغلب الإنفاق في المجالات الأخرى غير حماية البيئة ،هذا المشكل الذي يطرح بحدة خاصة في الولايات البعيدة والشاسعة ، حيث تقل حصيلتها </w:t>
      </w:r>
      <w:proofErr w:type="spellStart"/>
      <w:r w:rsidR="00C97437" w:rsidRPr="00C97437">
        <w:rPr>
          <w:rFonts w:asciiTheme="majorBidi" w:hAnsiTheme="majorBidi" w:cstheme="majorBidi"/>
          <w:sz w:val="28"/>
          <w:szCs w:val="28"/>
          <w:rtl/>
          <w:lang w:val="en-US" w:bidi="ar-DZ"/>
        </w:rPr>
        <w:t>الجبائية</w:t>
      </w:r>
      <w:proofErr w:type="spellEnd"/>
      <w:r w:rsidR="00C97437" w:rsidRPr="00C97437">
        <w:rPr>
          <w:rFonts w:asciiTheme="majorBidi" w:hAnsiTheme="majorBidi" w:cstheme="majorBidi"/>
          <w:sz w:val="28"/>
          <w:szCs w:val="28"/>
          <w:rtl/>
          <w:lang w:val="en-US" w:bidi="ar-DZ"/>
        </w:rPr>
        <w:t xml:space="preserve"> نتيجة قلة النشاطات الإقتصادية ، حيث تكتفي بالتخصص المالي الذي يمن</w:t>
      </w:r>
      <w:r w:rsidR="007069CF">
        <w:rPr>
          <w:rFonts w:asciiTheme="majorBidi" w:hAnsiTheme="majorBidi" w:cstheme="majorBidi" w:hint="cs"/>
          <w:sz w:val="28"/>
          <w:szCs w:val="28"/>
          <w:rtl/>
          <w:lang w:val="en-US" w:bidi="ar-DZ"/>
        </w:rPr>
        <w:t>ح</w:t>
      </w:r>
      <w:r w:rsidR="00C97437" w:rsidRPr="00C97437">
        <w:rPr>
          <w:rFonts w:asciiTheme="majorBidi" w:hAnsiTheme="majorBidi" w:cstheme="majorBidi"/>
          <w:sz w:val="28"/>
          <w:szCs w:val="28"/>
          <w:rtl/>
          <w:lang w:val="en-US" w:bidi="ar-DZ"/>
        </w:rPr>
        <w:t xml:space="preserve"> لها من ميزانية الدولة . </w:t>
      </w:r>
    </w:p>
    <w:p w:rsidR="00C97437" w:rsidRPr="00C97437" w:rsidRDefault="00446780" w:rsidP="00430090">
      <w:pPr>
        <w:bidi/>
        <w:spacing w:after="0" w:line="360" w:lineRule="auto"/>
        <w:jc w:val="both"/>
        <w:rPr>
          <w:rFonts w:asciiTheme="majorBidi" w:hAnsiTheme="majorBidi" w:cstheme="majorBidi"/>
          <w:b/>
          <w:bCs/>
          <w:sz w:val="28"/>
          <w:szCs w:val="28"/>
          <w:rtl/>
          <w:lang w:val="en-US" w:bidi="ar-DZ"/>
        </w:rPr>
      </w:pPr>
      <w:r>
        <w:rPr>
          <w:rFonts w:asciiTheme="majorBidi" w:hAnsiTheme="majorBidi" w:cstheme="majorBidi"/>
          <w:sz w:val="28"/>
          <w:szCs w:val="28"/>
          <w:lang w:val="en-US" w:bidi="ar-DZ"/>
        </w:rPr>
        <w:t xml:space="preserve">     </w:t>
      </w:r>
      <w:r w:rsidR="00C97437" w:rsidRPr="00C97437">
        <w:rPr>
          <w:rFonts w:asciiTheme="majorBidi" w:hAnsiTheme="majorBidi" w:cstheme="majorBidi"/>
          <w:sz w:val="28"/>
          <w:szCs w:val="28"/>
          <w:rtl/>
          <w:lang w:val="en-US" w:bidi="ar-DZ"/>
        </w:rPr>
        <w:t>كما يؤثر العجز المالي للولاية حتى على تشكيل فريق خبراء متخصصين في مختلف مجالات البيئة .</w:t>
      </w:r>
      <w:r w:rsidR="00C97437" w:rsidRPr="00C97437">
        <w:rPr>
          <w:rStyle w:val="Appelnotedebasdep"/>
          <w:rFonts w:asciiTheme="majorBidi" w:hAnsiTheme="majorBidi" w:cstheme="majorBidi"/>
          <w:sz w:val="28"/>
          <w:szCs w:val="28"/>
          <w:rtl/>
          <w:lang w:val="en-US" w:bidi="ar-DZ"/>
        </w:rPr>
        <w:footnoteReference w:id="369"/>
      </w:r>
      <w:r w:rsidR="00C97437" w:rsidRPr="00C97437">
        <w:rPr>
          <w:rFonts w:asciiTheme="majorBidi" w:hAnsiTheme="majorBidi" w:cstheme="majorBidi"/>
          <w:sz w:val="28"/>
          <w:szCs w:val="28"/>
          <w:rtl/>
          <w:lang w:val="en-US" w:bidi="ar-DZ"/>
        </w:rPr>
        <w:t xml:space="preserve"> والذي تفتقده الولاية على مستواها حيث </w:t>
      </w:r>
      <w:proofErr w:type="spellStart"/>
      <w:r w:rsidR="00C97437" w:rsidRPr="00C97437">
        <w:rPr>
          <w:rFonts w:asciiTheme="majorBidi" w:hAnsiTheme="majorBidi" w:cstheme="majorBidi"/>
          <w:sz w:val="28"/>
          <w:szCs w:val="28"/>
          <w:rtl/>
          <w:lang w:val="en-US" w:bidi="ar-DZ"/>
        </w:rPr>
        <w:t>لايوجد</w:t>
      </w:r>
      <w:proofErr w:type="spellEnd"/>
      <w:r w:rsidR="00C97437" w:rsidRPr="00C97437">
        <w:rPr>
          <w:rFonts w:asciiTheme="majorBidi" w:hAnsiTheme="majorBidi" w:cstheme="majorBidi"/>
          <w:sz w:val="28"/>
          <w:szCs w:val="28"/>
          <w:rtl/>
          <w:lang w:val="en-US" w:bidi="ar-DZ"/>
        </w:rPr>
        <w:t xml:space="preserve"> في الوقت الحاضر إطارات متخصصة في مجال حماية البيئة بمختلف مجالاتها "غياب التخصص النوعي "</w:t>
      </w:r>
      <w:r w:rsidR="00430434">
        <w:rPr>
          <w:rFonts w:asciiTheme="majorBidi" w:hAnsiTheme="majorBidi" w:cstheme="majorBidi" w:hint="cs"/>
          <w:sz w:val="28"/>
          <w:szCs w:val="28"/>
          <w:rtl/>
          <w:lang w:val="en-US" w:bidi="ar-DZ"/>
        </w:rPr>
        <w:t>،</w:t>
      </w:r>
      <w:r>
        <w:rPr>
          <w:rFonts w:asciiTheme="majorBidi" w:hAnsiTheme="majorBidi" w:cstheme="majorBidi"/>
          <w:sz w:val="28"/>
          <w:szCs w:val="28"/>
          <w:lang w:val="en-US" w:bidi="ar-DZ"/>
        </w:rPr>
        <w:t xml:space="preserve"> </w:t>
      </w:r>
      <w:r w:rsidR="00C97437" w:rsidRPr="00C97437">
        <w:rPr>
          <w:rFonts w:asciiTheme="majorBidi" w:hAnsiTheme="majorBidi" w:cstheme="majorBidi"/>
          <w:sz w:val="28"/>
          <w:szCs w:val="28"/>
          <w:rtl/>
          <w:lang w:val="en-US" w:bidi="ar-DZ"/>
        </w:rPr>
        <w:t xml:space="preserve">ناهيك أن الهيئات اللامركزية بوجه عام </w:t>
      </w:r>
      <w:proofErr w:type="spellStart"/>
      <w:r w:rsidR="00C97437" w:rsidRPr="00C97437">
        <w:rPr>
          <w:rFonts w:asciiTheme="majorBidi" w:hAnsiTheme="majorBidi" w:cstheme="majorBidi"/>
          <w:sz w:val="28"/>
          <w:szCs w:val="28"/>
          <w:rtl/>
          <w:lang w:val="en-US" w:bidi="ar-DZ"/>
        </w:rPr>
        <w:t>لاتتمتع</w:t>
      </w:r>
      <w:proofErr w:type="spellEnd"/>
      <w:r w:rsidR="00C97437" w:rsidRPr="00C97437">
        <w:rPr>
          <w:rFonts w:asciiTheme="majorBidi" w:hAnsiTheme="majorBidi" w:cstheme="majorBidi"/>
          <w:sz w:val="28"/>
          <w:szCs w:val="28"/>
          <w:rtl/>
          <w:lang w:val="en-US" w:bidi="ar-DZ"/>
        </w:rPr>
        <w:t xml:space="preserve"> بصلاحيات واسعة في تسيير</w:t>
      </w:r>
      <w:r w:rsidR="009554B5">
        <w:rPr>
          <w:rFonts w:asciiTheme="majorBidi" w:hAnsiTheme="majorBidi" w:cstheme="majorBidi" w:hint="cs"/>
          <w:sz w:val="28"/>
          <w:szCs w:val="28"/>
          <w:rtl/>
          <w:lang w:val="en-US" w:bidi="ar-DZ"/>
        </w:rPr>
        <w:t xml:space="preserve"> </w:t>
      </w:r>
      <w:r w:rsidR="00C97437" w:rsidRPr="00C97437">
        <w:rPr>
          <w:rFonts w:asciiTheme="majorBidi" w:hAnsiTheme="majorBidi" w:cstheme="majorBidi"/>
          <w:sz w:val="28"/>
          <w:szCs w:val="28"/>
          <w:rtl/>
          <w:lang w:val="en-US" w:bidi="ar-DZ"/>
        </w:rPr>
        <w:t>شؤونها المحلية بل أن السلطات الهامة تبقى بيد الجهات المركزية ، ما يجعل السلطات اللامركزية عاجزة عن اتخاذ أي قرار أو خطوة في مسألة معينة ، كما أن غياب الوعي لدى المجتمع يصعب المهمة .</w:t>
      </w:r>
      <w:r w:rsidR="00C97437" w:rsidRPr="00C97437">
        <w:rPr>
          <w:rStyle w:val="Appelnotedebasdep"/>
          <w:rFonts w:asciiTheme="majorBidi" w:hAnsiTheme="majorBidi" w:cstheme="majorBidi"/>
          <w:sz w:val="28"/>
          <w:szCs w:val="28"/>
          <w:rtl/>
          <w:lang w:val="en-US" w:bidi="ar-DZ"/>
        </w:rPr>
        <w:footnoteReference w:id="370"/>
      </w:r>
    </w:p>
    <w:p w:rsidR="00C97437" w:rsidRPr="00C97437" w:rsidRDefault="00C97437" w:rsidP="00400448">
      <w:pPr>
        <w:bidi/>
        <w:spacing w:after="0" w:line="360" w:lineRule="auto"/>
        <w:jc w:val="both"/>
        <w:rPr>
          <w:rFonts w:asciiTheme="majorBidi" w:hAnsiTheme="majorBidi" w:cstheme="majorBidi"/>
          <w:b/>
          <w:bCs/>
          <w:sz w:val="28"/>
          <w:szCs w:val="28"/>
          <w:rtl/>
          <w:lang w:val="en-US" w:bidi="ar-DZ"/>
        </w:rPr>
      </w:pPr>
      <w:r w:rsidRPr="00C97437">
        <w:rPr>
          <w:rFonts w:asciiTheme="majorBidi" w:hAnsiTheme="majorBidi" w:cstheme="majorBidi"/>
          <w:b/>
          <w:bCs/>
          <w:sz w:val="28"/>
          <w:szCs w:val="28"/>
          <w:rtl/>
          <w:lang w:val="en-US" w:bidi="ar-DZ"/>
        </w:rPr>
        <w:t xml:space="preserve">المطلب الثاني : دور البلدية في حماية البيئة : </w:t>
      </w:r>
    </w:p>
    <w:p w:rsidR="00C97437" w:rsidRPr="00C97437" w:rsidRDefault="00446780" w:rsidP="00430090">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C97437" w:rsidRPr="00C97437">
        <w:rPr>
          <w:rFonts w:asciiTheme="majorBidi" w:hAnsiTheme="majorBidi" w:cstheme="majorBidi"/>
          <w:sz w:val="28"/>
          <w:szCs w:val="28"/>
          <w:rtl/>
          <w:lang w:val="en-US" w:bidi="ar-DZ"/>
        </w:rPr>
        <w:t xml:space="preserve">تعد </w:t>
      </w:r>
      <w:r w:rsidR="000E56BA">
        <w:rPr>
          <w:rFonts w:asciiTheme="majorBidi" w:hAnsiTheme="majorBidi" w:cstheme="majorBidi"/>
          <w:sz w:val="28"/>
          <w:szCs w:val="28"/>
          <w:rtl/>
          <w:lang w:val="en-US" w:bidi="ar-DZ"/>
        </w:rPr>
        <w:t>الجزائر من الدول الحديثة النشأة</w:t>
      </w:r>
      <w:r w:rsidR="00C97437" w:rsidRPr="00C97437">
        <w:rPr>
          <w:rFonts w:asciiTheme="majorBidi" w:hAnsiTheme="majorBidi" w:cstheme="majorBidi"/>
          <w:sz w:val="28"/>
          <w:szCs w:val="28"/>
          <w:rtl/>
          <w:lang w:val="en-US" w:bidi="ar-DZ"/>
        </w:rPr>
        <w:t xml:space="preserve">، وهي تعيش مرحلة التنمية والتطور وبداية </w:t>
      </w:r>
      <w:proofErr w:type="spellStart"/>
      <w:r w:rsidR="00C97437" w:rsidRPr="00C97437">
        <w:rPr>
          <w:rFonts w:asciiTheme="majorBidi" w:hAnsiTheme="majorBidi" w:cstheme="majorBidi"/>
          <w:sz w:val="28"/>
          <w:szCs w:val="28"/>
          <w:rtl/>
          <w:lang w:val="en-US" w:bidi="ar-DZ"/>
        </w:rPr>
        <w:t>الإنفتاح</w:t>
      </w:r>
      <w:proofErr w:type="spellEnd"/>
      <w:r w:rsidR="00C97437" w:rsidRPr="00C97437">
        <w:rPr>
          <w:rFonts w:asciiTheme="majorBidi" w:hAnsiTheme="majorBidi" w:cstheme="majorBidi"/>
          <w:sz w:val="28"/>
          <w:szCs w:val="28"/>
          <w:rtl/>
          <w:lang w:val="en-US" w:bidi="ar-DZ"/>
        </w:rPr>
        <w:t xml:space="preserve"> </w:t>
      </w:r>
      <w:proofErr w:type="spellStart"/>
      <w:r w:rsidR="00C97437" w:rsidRPr="00C97437">
        <w:rPr>
          <w:rFonts w:asciiTheme="majorBidi" w:hAnsiTheme="majorBidi" w:cstheme="majorBidi"/>
          <w:sz w:val="28"/>
          <w:szCs w:val="28"/>
          <w:rtl/>
          <w:lang w:val="en-US" w:bidi="ar-DZ"/>
        </w:rPr>
        <w:t>الإقتصادي</w:t>
      </w:r>
      <w:proofErr w:type="spellEnd"/>
      <w:r w:rsidR="00C97437" w:rsidRPr="00C97437">
        <w:rPr>
          <w:rFonts w:asciiTheme="majorBidi" w:hAnsiTheme="majorBidi" w:cstheme="majorBidi"/>
          <w:sz w:val="28"/>
          <w:szCs w:val="28"/>
          <w:rtl/>
          <w:lang w:val="en-US" w:bidi="ar-DZ"/>
        </w:rPr>
        <w:t xml:space="preserve"> ودخول عهد التعدد السياسي والحراك </w:t>
      </w:r>
      <w:proofErr w:type="spellStart"/>
      <w:r w:rsidR="00C97437" w:rsidRPr="00C97437">
        <w:rPr>
          <w:rFonts w:asciiTheme="majorBidi" w:hAnsiTheme="majorBidi" w:cstheme="majorBidi"/>
          <w:sz w:val="28"/>
          <w:szCs w:val="28"/>
          <w:rtl/>
          <w:lang w:val="en-US" w:bidi="ar-DZ"/>
        </w:rPr>
        <w:t>الإجتماعي</w:t>
      </w:r>
      <w:proofErr w:type="spellEnd"/>
      <w:r w:rsidR="00C97437" w:rsidRPr="00C97437">
        <w:rPr>
          <w:rFonts w:asciiTheme="majorBidi" w:hAnsiTheme="majorBidi" w:cstheme="majorBidi"/>
          <w:sz w:val="28"/>
          <w:szCs w:val="28"/>
          <w:rtl/>
          <w:lang w:val="en-US" w:bidi="ar-DZ"/>
        </w:rPr>
        <w:t xml:space="preserve">، وقد تمخض عن هذا التحول توسع نشاطاتها وخدماتها </w:t>
      </w:r>
      <w:r w:rsidR="00C97437" w:rsidRPr="00C97437">
        <w:rPr>
          <w:rFonts w:asciiTheme="majorBidi" w:hAnsiTheme="majorBidi" w:cstheme="majorBidi"/>
          <w:sz w:val="28"/>
          <w:szCs w:val="28"/>
          <w:rtl/>
          <w:lang w:val="en-US" w:bidi="ar-DZ"/>
        </w:rPr>
        <w:lastRenderedPageBreak/>
        <w:t>لدرجة أصبح أمر توزيع الوظائف الإدارية والمهام الحكومية مسألة ذات أولوية قصوى لزيادة الفاعلية والكفاءة في تقديم الخدمات المحلية للمواطنين .</w:t>
      </w:r>
      <w:r w:rsidR="00C97437" w:rsidRPr="00C97437">
        <w:rPr>
          <w:rStyle w:val="Appelnotedebasdep"/>
          <w:rFonts w:asciiTheme="majorBidi" w:hAnsiTheme="majorBidi" w:cstheme="majorBidi"/>
          <w:sz w:val="28"/>
          <w:szCs w:val="28"/>
          <w:rtl/>
          <w:lang w:val="en-US" w:bidi="ar-DZ"/>
        </w:rPr>
        <w:footnoteReference w:id="371"/>
      </w:r>
    </w:p>
    <w:p w:rsidR="00C97437" w:rsidRPr="00C97437" w:rsidRDefault="00C97437" w:rsidP="00430090">
      <w:pPr>
        <w:bidi/>
        <w:spacing w:after="0" w:line="360" w:lineRule="auto"/>
        <w:jc w:val="both"/>
        <w:rPr>
          <w:rFonts w:asciiTheme="majorBidi" w:hAnsiTheme="majorBidi" w:cstheme="majorBidi"/>
          <w:sz w:val="28"/>
          <w:szCs w:val="28"/>
          <w:rtl/>
          <w:lang w:val="en-US" w:bidi="ar-DZ"/>
        </w:rPr>
      </w:pPr>
      <w:r w:rsidRPr="00C97437">
        <w:rPr>
          <w:rFonts w:asciiTheme="majorBidi" w:hAnsiTheme="majorBidi" w:cstheme="majorBidi"/>
          <w:sz w:val="28"/>
          <w:szCs w:val="28"/>
          <w:rtl/>
          <w:lang w:val="en-US" w:bidi="ar-DZ"/>
        </w:rPr>
        <w:t xml:space="preserve"> </w:t>
      </w:r>
      <w:r w:rsidR="00446780">
        <w:rPr>
          <w:rFonts w:asciiTheme="majorBidi" w:hAnsiTheme="majorBidi" w:cstheme="majorBidi"/>
          <w:sz w:val="28"/>
          <w:szCs w:val="28"/>
          <w:lang w:val="en-US" w:bidi="ar-DZ"/>
        </w:rPr>
        <w:t xml:space="preserve">    </w:t>
      </w:r>
      <w:r w:rsidRPr="00C97437">
        <w:rPr>
          <w:rFonts w:asciiTheme="majorBidi" w:hAnsiTheme="majorBidi" w:cstheme="majorBidi"/>
          <w:sz w:val="28"/>
          <w:szCs w:val="28"/>
          <w:rtl/>
          <w:lang w:val="en-US" w:bidi="ar-DZ"/>
        </w:rPr>
        <w:t xml:space="preserve">وتختار الدولة الحديثة أسلوبها في التنظيم الإداري بما يتلاءم مع ظروفها الإجتماعية </w:t>
      </w:r>
      <w:proofErr w:type="spellStart"/>
      <w:r w:rsidRPr="00C97437">
        <w:rPr>
          <w:rFonts w:asciiTheme="majorBidi" w:hAnsiTheme="majorBidi" w:cstheme="majorBidi"/>
          <w:sz w:val="28"/>
          <w:szCs w:val="28"/>
          <w:rtl/>
          <w:lang w:val="en-US" w:bidi="ar-DZ"/>
        </w:rPr>
        <w:t>والإقتصادية</w:t>
      </w:r>
      <w:proofErr w:type="spellEnd"/>
      <w:r w:rsidRPr="00C97437">
        <w:rPr>
          <w:rFonts w:asciiTheme="majorBidi" w:hAnsiTheme="majorBidi" w:cstheme="majorBidi"/>
          <w:sz w:val="28"/>
          <w:szCs w:val="28"/>
          <w:rtl/>
          <w:lang w:val="en-US" w:bidi="ar-DZ"/>
        </w:rPr>
        <w:t xml:space="preserve"> والسياسية ، فتلجأ إلى اللامركزية الإدارية التي هي تقنية قانونية تعتمد عليها جل الدول في العصر الحالي لتنظيم إقليمها</w:t>
      </w:r>
      <w:r w:rsidR="00430090">
        <w:rPr>
          <w:rFonts w:asciiTheme="majorBidi" w:hAnsiTheme="majorBidi" w:cstheme="majorBidi" w:hint="cs"/>
          <w:sz w:val="28"/>
          <w:szCs w:val="28"/>
          <w:rtl/>
          <w:lang w:val="en-US" w:bidi="ar-DZ"/>
        </w:rPr>
        <w:t xml:space="preserve"> </w:t>
      </w:r>
      <w:r w:rsidRPr="00C97437">
        <w:rPr>
          <w:rFonts w:asciiTheme="majorBidi" w:hAnsiTheme="majorBidi" w:cstheme="majorBidi"/>
          <w:sz w:val="28"/>
          <w:szCs w:val="28"/>
          <w:rtl/>
          <w:lang w:val="en-US" w:bidi="ar-DZ"/>
        </w:rPr>
        <w:t xml:space="preserve"> وتوزيع المسؤوليات في جميع المجالات التي تطرحها تعقيدات الحياة اليومية بين الحكومة المركزية وهيئات جهوية</w:t>
      </w:r>
      <w:r w:rsidR="00430090">
        <w:rPr>
          <w:rFonts w:asciiTheme="majorBidi" w:hAnsiTheme="majorBidi" w:cstheme="majorBidi" w:hint="cs"/>
          <w:sz w:val="28"/>
          <w:szCs w:val="28"/>
          <w:rtl/>
          <w:lang w:val="en-US" w:bidi="ar-DZ"/>
        </w:rPr>
        <w:t xml:space="preserve"> </w:t>
      </w:r>
      <w:r w:rsidRPr="00C97437">
        <w:rPr>
          <w:rFonts w:asciiTheme="majorBidi" w:hAnsiTheme="majorBidi" w:cstheme="majorBidi"/>
          <w:sz w:val="28"/>
          <w:szCs w:val="28"/>
          <w:rtl/>
          <w:lang w:val="en-US" w:bidi="ar-DZ"/>
        </w:rPr>
        <w:t xml:space="preserve"> ومحلية فاللامركزية بهذا المعنى ت</w:t>
      </w:r>
      <w:r w:rsidR="00FE6810">
        <w:rPr>
          <w:rFonts w:asciiTheme="majorBidi" w:hAnsiTheme="majorBidi" w:cstheme="majorBidi" w:hint="cs"/>
          <w:sz w:val="28"/>
          <w:szCs w:val="28"/>
          <w:rtl/>
          <w:lang w:val="en-US" w:bidi="ar-DZ"/>
        </w:rPr>
        <w:t>ت</w:t>
      </w:r>
      <w:r w:rsidRPr="00C97437">
        <w:rPr>
          <w:rFonts w:asciiTheme="majorBidi" w:hAnsiTheme="majorBidi" w:cstheme="majorBidi"/>
          <w:sz w:val="28"/>
          <w:szCs w:val="28"/>
          <w:rtl/>
          <w:lang w:val="en-US" w:bidi="ar-DZ"/>
        </w:rPr>
        <w:t xml:space="preserve">عدى كونها </w:t>
      </w:r>
      <w:proofErr w:type="spellStart"/>
      <w:r w:rsidRPr="00C97437">
        <w:rPr>
          <w:rFonts w:asciiTheme="majorBidi" w:hAnsiTheme="majorBidi" w:cstheme="majorBidi"/>
          <w:sz w:val="28"/>
          <w:szCs w:val="28"/>
          <w:rtl/>
          <w:lang w:val="en-US" w:bidi="ar-DZ"/>
        </w:rPr>
        <w:t>إختيارا</w:t>
      </w:r>
      <w:proofErr w:type="spellEnd"/>
      <w:r w:rsidRPr="00C97437">
        <w:rPr>
          <w:rFonts w:asciiTheme="majorBidi" w:hAnsiTheme="majorBidi" w:cstheme="majorBidi"/>
          <w:sz w:val="28"/>
          <w:szCs w:val="28"/>
          <w:rtl/>
          <w:lang w:val="en-US" w:bidi="ar-DZ"/>
        </w:rPr>
        <w:t xml:space="preserve"> " لتصبح ضرورة تمليها ظروف تطور وتوسع مهام الدولة الحديثة " -  من الدولة الحارسة إلى دولة الخدمات –" .</w:t>
      </w:r>
      <w:r w:rsidRPr="00C97437">
        <w:rPr>
          <w:rStyle w:val="Appelnotedebasdep"/>
          <w:rFonts w:asciiTheme="majorBidi" w:hAnsiTheme="majorBidi" w:cstheme="majorBidi"/>
          <w:sz w:val="28"/>
          <w:szCs w:val="28"/>
          <w:rtl/>
          <w:lang w:val="en-US" w:bidi="ar-DZ"/>
        </w:rPr>
        <w:footnoteReference w:id="372"/>
      </w:r>
    </w:p>
    <w:p w:rsidR="00C97437" w:rsidRPr="00C97437" w:rsidRDefault="00446780" w:rsidP="000E56BA">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C97437" w:rsidRPr="00C97437">
        <w:rPr>
          <w:rFonts w:asciiTheme="majorBidi" w:hAnsiTheme="majorBidi" w:cstheme="majorBidi"/>
          <w:sz w:val="28"/>
          <w:szCs w:val="28"/>
          <w:rtl/>
          <w:lang w:val="en-US" w:bidi="ar-DZ"/>
        </w:rPr>
        <w:t xml:space="preserve">إن الإدارة اللامركزية الإقليمية في الجزائر أو ما يسمى بالإدارة المحلية أو المجموعات المحلية إنما تقوم على وحدتين أساسيتين هما البلدية و </w:t>
      </w:r>
      <w:proofErr w:type="gramStart"/>
      <w:r w:rsidR="00C97437" w:rsidRPr="00C97437">
        <w:rPr>
          <w:rFonts w:asciiTheme="majorBidi" w:hAnsiTheme="majorBidi" w:cstheme="majorBidi"/>
          <w:sz w:val="28"/>
          <w:szCs w:val="28"/>
          <w:rtl/>
          <w:lang w:val="en-US" w:bidi="ar-DZ"/>
        </w:rPr>
        <w:t>الولاية .</w:t>
      </w:r>
      <w:proofErr w:type="gramEnd"/>
      <w:r w:rsidR="00C97437" w:rsidRPr="00C97437">
        <w:rPr>
          <w:rStyle w:val="Appelnotedebasdep"/>
          <w:rFonts w:asciiTheme="majorBidi" w:hAnsiTheme="majorBidi" w:cstheme="majorBidi"/>
          <w:sz w:val="28"/>
          <w:szCs w:val="28"/>
          <w:rtl/>
          <w:lang w:val="en-US" w:bidi="ar-DZ"/>
        </w:rPr>
        <w:footnoteReference w:id="373"/>
      </w:r>
    </w:p>
    <w:p w:rsidR="00C97437" w:rsidRPr="00C97437" w:rsidRDefault="00446780" w:rsidP="00CC659A">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C97437" w:rsidRPr="00C97437">
        <w:rPr>
          <w:rFonts w:asciiTheme="majorBidi" w:hAnsiTheme="majorBidi" w:cstheme="majorBidi"/>
          <w:sz w:val="28"/>
          <w:szCs w:val="28"/>
          <w:rtl/>
          <w:lang w:val="en-US" w:bidi="ar-DZ"/>
        </w:rPr>
        <w:t xml:space="preserve">البلدية تعد الخلية الأساسية للامركزية فهي تلعب دورا هاما في التكفل </w:t>
      </w:r>
      <w:r w:rsidR="009554B5" w:rsidRPr="00C97437">
        <w:rPr>
          <w:rFonts w:asciiTheme="majorBidi" w:hAnsiTheme="majorBidi" w:cstheme="majorBidi" w:hint="cs"/>
          <w:sz w:val="28"/>
          <w:szCs w:val="28"/>
          <w:rtl/>
          <w:lang w:val="en-US" w:bidi="ar-DZ"/>
        </w:rPr>
        <w:t>باحتياجات</w:t>
      </w:r>
      <w:r w:rsidR="00C97437" w:rsidRPr="00C97437">
        <w:rPr>
          <w:rFonts w:asciiTheme="majorBidi" w:hAnsiTheme="majorBidi" w:cstheme="majorBidi"/>
          <w:sz w:val="28"/>
          <w:szCs w:val="28"/>
          <w:rtl/>
          <w:lang w:val="en-US" w:bidi="ar-DZ"/>
        </w:rPr>
        <w:t xml:space="preserve"> المواطنين كما تعتبر النواة الرئيسية للتنمية المحلية </w:t>
      </w:r>
      <w:r w:rsidR="009554B5" w:rsidRPr="00C97437">
        <w:rPr>
          <w:rFonts w:asciiTheme="majorBidi" w:hAnsiTheme="majorBidi" w:cstheme="majorBidi" w:hint="cs"/>
          <w:sz w:val="28"/>
          <w:szCs w:val="28"/>
          <w:rtl/>
          <w:lang w:val="en-US" w:bidi="ar-DZ"/>
        </w:rPr>
        <w:t>باعتبارها</w:t>
      </w:r>
      <w:r w:rsidR="00C97437" w:rsidRPr="00C97437">
        <w:rPr>
          <w:rFonts w:asciiTheme="majorBidi" w:hAnsiTheme="majorBidi" w:cstheme="majorBidi"/>
          <w:sz w:val="28"/>
          <w:szCs w:val="28"/>
          <w:rtl/>
          <w:lang w:val="en-US" w:bidi="ar-DZ"/>
        </w:rPr>
        <w:t xml:space="preserve"> قريبة من المواطن ، وقد وضعت أساسا بهدف تسيير شؤون الأشخاص القاطنين بها وتحسين </w:t>
      </w:r>
      <w:r w:rsidR="00CC659A">
        <w:rPr>
          <w:rFonts w:asciiTheme="majorBidi" w:hAnsiTheme="majorBidi" w:cstheme="majorBidi" w:hint="cs"/>
          <w:sz w:val="28"/>
          <w:szCs w:val="28"/>
          <w:rtl/>
          <w:lang w:val="en-US" w:bidi="ar-DZ"/>
        </w:rPr>
        <w:t xml:space="preserve"> </w:t>
      </w:r>
      <w:r w:rsidR="00C97437" w:rsidRPr="00C97437">
        <w:rPr>
          <w:rFonts w:asciiTheme="majorBidi" w:hAnsiTheme="majorBidi" w:cstheme="majorBidi"/>
          <w:sz w:val="28"/>
          <w:szCs w:val="28"/>
          <w:rtl/>
          <w:lang w:val="en-US" w:bidi="ar-DZ"/>
        </w:rPr>
        <w:t xml:space="preserve">وضعيتهم </w:t>
      </w:r>
      <w:r w:rsidR="009554B5" w:rsidRPr="00C97437">
        <w:rPr>
          <w:rFonts w:asciiTheme="majorBidi" w:hAnsiTheme="majorBidi" w:cstheme="majorBidi" w:hint="cs"/>
          <w:sz w:val="28"/>
          <w:szCs w:val="28"/>
          <w:rtl/>
          <w:lang w:val="en-US" w:bidi="ar-DZ"/>
        </w:rPr>
        <w:t>الاجتماعية</w:t>
      </w:r>
      <w:r w:rsidR="00C97437" w:rsidRPr="00C97437">
        <w:rPr>
          <w:rFonts w:asciiTheme="majorBidi" w:hAnsiTheme="majorBidi" w:cstheme="majorBidi"/>
          <w:sz w:val="28"/>
          <w:szCs w:val="28"/>
          <w:rtl/>
          <w:lang w:val="en-US" w:bidi="ar-DZ"/>
        </w:rPr>
        <w:t xml:space="preserve"> </w:t>
      </w:r>
      <w:r w:rsidR="00CC659A">
        <w:rPr>
          <w:rFonts w:asciiTheme="majorBidi" w:hAnsiTheme="majorBidi" w:cstheme="majorBidi" w:hint="cs"/>
          <w:sz w:val="28"/>
          <w:szCs w:val="28"/>
          <w:rtl/>
          <w:lang w:val="en-US" w:bidi="ar-DZ"/>
        </w:rPr>
        <w:t xml:space="preserve"> </w:t>
      </w:r>
      <w:r w:rsidR="00C97437" w:rsidRPr="00C97437">
        <w:rPr>
          <w:rFonts w:asciiTheme="majorBidi" w:hAnsiTheme="majorBidi" w:cstheme="majorBidi"/>
          <w:sz w:val="28"/>
          <w:szCs w:val="28"/>
          <w:rtl/>
          <w:lang w:val="en-US" w:bidi="ar-DZ"/>
        </w:rPr>
        <w:t>و</w:t>
      </w:r>
      <w:r w:rsidR="009554B5" w:rsidRPr="00C97437">
        <w:rPr>
          <w:rFonts w:asciiTheme="majorBidi" w:hAnsiTheme="majorBidi" w:cstheme="majorBidi" w:hint="cs"/>
          <w:sz w:val="28"/>
          <w:szCs w:val="28"/>
          <w:rtl/>
          <w:lang w:val="en-US" w:bidi="ar-DZ"/>
        </w:rPr>
        <w:t>الاقتصادية</w:t>
      </w:r>
      <w:r w:rsidR="00CC659A">
        <w:rPr>
          <w:rFonts w:asciiTheme="majorBidi" w:hAnsiTheme="majorBidi" w:cstheme="majorBidi" w:hint="cs"/>
          <w:sz w:val="28"/>
          <w:szCs w:val="28"/>
          <w:rtl/>
          <w:lang w:val="en-US" w:bidi="ar-DZ"/>
        </w:rPr>
        <w:t xml:space="preserve"> </w:t>
      </w:r>
      <w:r w:rsidR="00C97437" w:rsidRPr="00C97437">
        <w:rPr>
          <w:rFonts w:asciiTheme="majorBidi" w:hAnsiTheme="majorBidi" w:cstheme="majorBidi"/>
          <w:sz w:val="28"/>
          <w:szCs w:val="28"/>
          <w:rtl/>
          <w:lang w:val="en-US" w:bidi="ar-DZ"/>
        </w:rPr>
        <w:t xml:space="preserve"> والصحية </w:t>
      </w:r>
      <w:r w:rsidR="00CC659A">
        <w:rPr>
          <w:rFonts w:asciiTheme="majorBidi" w:hAnsiTheme="majorBidi" w:cstheme="majorBidi" w:hint="cs"/>
          <w:sz w:val="28"/>
          <w:szCs w:val="28"/>
          <w:rtl/>
          <w:lang w:val="en-US" w:bidi="ar-DZ"/>
        </w:rPr>
        <w:t xml:space="preserve"> </w:t>
      </w:r>
      <w:r w:rsidR="00C97437" w:rsidRPr="00C97437">
        <w:rPr>
          <w:rFonts w:asciiTheme="majorBidi" w:hAnsiTheme="majorBidi" w:cstheme="majorBidi"/>
          <w:sz w:val="28"/>
          <w:szCs w:val="28"/>
          <w:rtl/>
          <w:lang w:val="en-US" w:bidi="ar-DZ"/>
        </w:rPr>
        <w:t>وكذا ترقية المحيط الذي يعيشون فيه ، فالدولة خولت البلديات سلطات بإتباع نظام اللامركزية من أجل تخفيف من حدة هذه المشاكل و التقليل منها .</w:t>
      </w:r>
      <w:r w:rsidR="00C97437" w:rsidRPr="00C97437">
        <w:rPr>
          <w:rStyle w:val="Appelnotedebasdep"/>
          <w:rFonts w:asciiTheme="majorBidi" w:hAnsiTheme="majorBidi" w:cstheme="majorBidi"/>
          <w:sz w:val="28"/>
          <w:szCs w:val="28"/>
          <w:rtl/>
          <w:lang w:val="en-US" w:bidi="ar-DZ"/>
        </w:rPr>
        <w:footnoteReference w:id="374"/>
      </w:r>
    </w:p>
    <w:p w:rsidR="00C97437" w:rsidRPr="00C97437" w:rsidRDefault="00446780" w:rsidP="00CC659A">
      <w:pPr>
        <w:bidi/>
        <w:spacing w:after="0" w:line="36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    </w:t>
      </w:r>
      <w:r w:rsidR="00C97437" w:rsidRPr="00C97437">
        <w:rPr>
          <w:rFonts w:asciiTheme="majorBidi" w:hAnsiTheme="majorBidi" w:cstheme="majorBidi"/>
          <w:sz w:val="28"/>
          <w:szCs w:val="28"/>
          <w:rtl/>
          <w:lang w:val="en-US" w:bidi="ar-DZ"/>
        </w:rPr>
        <w:t xml:space="preserve"> وبما أن موضوع حماية البيئة أصبح يحوز </w:t>
      </w:r>
      <w:proofErr w:type="spellStart"/>
      <w:r w:rsidR="00C97437" w:rsidRPr="00C97437">
        <w:rPr>
          <w:rFonts w:asciiTheme="majorBidi" w:hAnsiTheme="majorBidi" w:cstheme="majorBidi"/>
          <w:sz w:val="28"/>
          <w:szCs w:val="28"/>
          <w:rtl/>
          <w:lang w:val="en-US" w:bidi="ar-DZ"/>
        </w:rPr>
        <w:t>إهتماما</w:t>
      </w:r>
      <w:proofErr w:type="spellEnd"/>
      <w:r w:rsidR="00C97437" w:rsidRPr="00C97437">
        <w:rPr>
          <w:rFonts w:asciiTheme="majorBidi" w:hAnsiTheme="majorBidi" w:cstheme="majorBidi"/>
          <w:sz w:val="28"/>
          <w:szCs w:val="28"/>
          <w:rtl/>
          <w:lang w:val="en-US" w:bidi="ar-DZ"/>
        </w:rPr>
        <w:t xml:space="preserve"> على المستوى الدولي </w:t>
      </w:r>
      <w:r w:rsidR="00CC659A">
        <w:rPr>
          <w:rFonts w:asciiTheme="majorBidi" w:hAnsiTheme="majorBidi" w:cstheme="majorBidi" w:hint="cs"/>
          <w:sz w:val="28"/>
          <w:szCs w:val="28"/>
          <w:rtl/>
          <w:lang w:val="en-US" w:bidi="ar-DZ"/>
        </w:rPr>
        <w:t xml:space="preserve"> </w:t>
      </w:r>
      <w:r w:rsidR="00C97437" w:rsidRPr="00C97437">
        <w:rPr>
          <w:rFonts w:asciiTheme="majorBidi" w:hAnsiTheme="majorBidi" w:cstheme="majorBidi"/>
          <w:sz w:val="28"/>
          <w:szCs w:val="28"/>
          <w:rtl/>
          <w:lang w:val="en-US" w:bidi="ar-DZ"/>
        </w:rPr>
        <w:t>والوطني بالنظر إلى الدور الذي تلعبه حماية البيئة في تحقيق التنمية المستدامة</w:t>
      </w:r>
      <w:r w:rsidR="00CC659A">
        <w:rPr>
          <w:rFonts w:asciiTheme="majorBidi" w:hAnsiTheme="majorBidi" w:cstheme="majorBidi" w:hint="cs"/>
          <w:sz w:val="28"/>
          <w:szCs w:val="28"/>
          <w:rtl/>
          <w:lang w:val="en-US" w:bidi="ar-DZ"/>
        </w:rPr>
        <w:t xml:space="preserve"> </w:t>
      </w:r>
      <w:r w:rsidR="00C97437" w:rsidRPr="00C97437">
        <w:rPr>
          <w:rFonts w:asciiTheme="majorBidi" w:hAnsiTheme="majorBidi" w:cstheme="majorBidi"/>
          <w:sz w:val="28"/>
          <w:szCs w:val="28"/>
          <w:rtl/>
          <w:lang w:val="en-US" w:bidi="ar-DZ"/>
        </w:rPr>
        <w:t xml:space="preserve"> والتي تعد مطمح المؤسسات الوطنية</w:t>
      </w:r>
      <w:r w:rsidR="009554B5">
        <w:rPr>
          <w:rFonts w:asciiTheme="majorBidi" w:hAnsiTheme="majorBidi" w:cstheme="majorBidi" w:hint="cs"/>
          <w:sz w:val="28"/>
          <w:szCs w:val="28"/>
          <w:rtl/>
          <w:lang w:val="en-US" w:bidi="ar-DZ"/>
        </w:rPr>
        <w:t xml:space="preserve"> </w:t>
      </w:r>
      <w:r w:rsidR="00C97437" w:rsidRPr="00C97437">
        <w:rPr>
          <w:rStyle w:val="Appelnotedebasdep"/>
          <w:rFonts w:asciiTheme="majorBidi" w:hAnsiTheme="majorBidi" w:cstheme="majorBidi"/>
          <w:sz w:val="28"/>
          <w:szCs w:val="28"/>
          <w:rtl/>
          <w:lang w:val="en-US" w:bidi="ar-DZ"/>
        </w:rPr>
        <w:footnoteReference w:id="375"/>
      </w:r>
      <w:r w:rsidR="009554B5">
        <w:rPr>
          <w:rFonts w:asciiTheme="majorBidi" w:hAnsiTheme="majorBidi" w:cstheme="majorBidi" w:hint="cs"/>
          <w:sz w:val="28"/>
          <w:szCs w:val="28"/>
          <w:rtl/>
          <w:lang w:val="en-US" w:bidi="ar-DZ"/>
        </w:rPr>
        <w:t xml:space="preserve"> </w:t>
      </w:r>
      <w:r w:rsidR="00C97437" w:rsidRPr="00C97437">
        <w:rPr>
          <w:rFonts w:asciiTheme="majorBidi" w:hAnsiTheme="majorBidi" w:cstheme="majorBidi"/>
          <w:sz w:val="28"/>
          <w:szCs w:val="28"/>
          <w:rtl/>
          <w:lang w:val="en-US" w:bidi="ar-DZ"/>
        </w:rPr>
        <w:t xml:space="preserve"> فلن يتأتى نجاح أي سياسة بيئية محلية دونها وهو ما أكده </w:t>
      </w:r>
      <w:proofErr w:type="spellStart"/>
      <w:r w:rsidR="00C97437" w:rsidRPr="00C97437">
        <w:rPr>
          <w:rFonts w:asciiTheme="majorBidi" w:hAnsiTheme="majorBidi" w:cstheme="majorBidi"/>
          <w:sz w:val="28"/>
          <w:szCs w:val="28"/>
          <w:rtl/>
          <w:lang w:val="en-US" w:bidi="ar-DZ"/>
        </w:rPr>
        <w:t>مؤتمرإستوكهولوم</w:t>
      </w:r>
      <w:proofErr w:type="spellEnd"/>
      <w:r w:rsidR="00C97437" w:rsidRPr="00C97437">
        <w:rPr>
          <w:rFonts w:asciiTheme="majorBidi" w:hAnsiTheme="majorBidi" w:cstheme="majorBidi"/>
          <w:sz w:val="28"/>
          <w:szCs w:val="28"/>
          <w:rtl/>
          <w:lang w:val="en-US" w:bidi="ar-DZ"/>
        </w:rPr>
        <w:t xml:space="preserve"> 1972 بضرورة إشراك الجماعات المحلية في حماية البيئة </w:t>
      </w:r>
      <w:r w:rsidR="00C97437" w:rsidRPr="00C97437">
        <w:rPr>
          <w:rStyle w:val="Appelnotedebasdep"/>
          <w:rFonts w:asciiTheme="majorBidi" w:hAnsiTheme="majorBidi" w:cstheme="majorBidi"/>
          <w:sz w:val="28"/>
          <w:szCs w:val="28"/>
          <w:rtl/>
          <w:lang w:val="en-US" w:bidi="ar-DZ"/>
        </w:rPr>
        <w:footnoteReference w:id="376"/>
      </w:r>
      <w:r w:rsidR="00430434">
        <w:rPr>
          <w:rFonts w:asciiTheme="majorBidi" w:hAnsiTheme="majorBidi" w:cstheme="majorBidi" w:hint="cs"/>
          <w:sz w:val="28"/>
          <w:szCs w:val="28"/>
          <w:rtl/>
          <w:lang w:val="en-US" w:bidi="ar-DZ"/>
        </w:rPr>
        <w:t>،</w:t>
      </w:r>
      <w:r>
        <w:rPr>
          <w:rFonts w:asciiTheme="majorBidi" w:hAnsiTheme="majorBidi" w:cstheme="majorBidi"/>
          <w:sz w:val="28"/>
          <w:szCs w:val="28"/>
          <w:lang w:val="en-US" w:bidi="ar-DZ"/>
        </w:rPr>
        <w:t xml:space="preserve">  </w:t>
      </w:r>
      <w:r w:rsidR="00C97437" w:rsidRPr="00C97437">
        <w:rPr>
          <w:rFonts w:asciiTheme="majorBidi" w:hAnsiTheme="majorBidi" w:cstheme="majorBidi"/>
          <w:sz w:val="28"/>
          <w:szCs w:val="28"/>
          <w:rtl/>
          <w:lang w:val="en-US" w:bidi="ar-DZ"/>
        </w:rPr>
        <w:t xml:space="preserve">وفي هذا المجال تقوم البلدية بالعديد من </w:t>
      </w:r>
      <w:proofErr w:type="spellStart"/>
      <w:r w:rsidR="00C97437" w:rsidRPr="00C97437">
        <w:rPr>
          <w:rFonts w:asciiTheme="majorBidi" w:hAnsiTheme="majorBidi" w:cstheme="majorBidi"/>
          <w:sz w:val="28"/>
          <w:szCs w:val="28"/>
          <w:rtl/>
          <w:lang w:val="en-US" w:bidi="ar-DZ"/>
        </w:rPr>
        <w:t>الإختصاصات</w:t>
      </w:r>
      <w:proofErr w:type="spellEnd"/>
      <w:r w:rsidR="00C97437" w:rsidRPr="00C97437">
        <w:rPr>
          <w:rFonts w:asciiTheme="majorBidi" w:hAnsiTheme="majorBidi" w:cstheme="majorBidi"/>
          <w:sz w:val="28"/>
          <w:szCs w:val="28"/>
          <w:rtl/>
          <w:lang w:val="en-US" w:bidi="ar-DZ"/>
        </w:rPr>
        <w:t xml:space="preserve"> التي تمكنها من توفير بيئة محلية نظيفة وخالية من التلوث ، وكل هذا تحت رقابة وإشراف الحكومة المركزية والجدول التالي يوضح</w:t>
      </w:r>
      <w:r w:rsidR="00C97437">
        <w:rPr>
          <w:rFonts w:asciiTheme="majorBidi" w:hAnsiTheme="majorBidi" w:cstheme="majorBidi"/>
          <w:sz w:val="28"/>
          <w:szCs w:val="28"/>
          <w:rtl/>
          <w:lang w:val="en-US" w:bidi="ar-DZ"/>
        </w:rPr>
        <w:t xml:space="preserve"> عمل البلدية .</w:t>
      </w:r>
    </w:p>
    <w:p w:rsidR="00C97437" w:rsidRDefault="00905788" w:rsidP="00905788">
      <w:pPr>
        <w:tabs>
          <w:tab w:val="left" w:pos="220"/>
        </w:tabs>
        <w:bidi/>
        <w:jc w:val="left"/>
        <w:rPr>
          <w:rFonts w:cs="Simplified Arabic"/>
          <w:sz w:val="28"/>
          <w:szCs w:val="28"/>
          <w:rtl/>
          <w:lang w:val="en-US" w:bidi="ar-DZ"/>
        </w:rPr>
      </w:pPr>
      <w:r>
        <w:rPr>
          <w:rFonts w:asciiTheme="majorBidi" w:hAnsiTheme="majorBidi" w:cs="Simplified Arabic"/>
          <w:sz w:val="32"/>
          <w:szCs w:val="32"/>
          <w:rtl/>
          <w:lang w:bidi="ar-DZ"/>
        </w:rPr>
        <w:lastRenderedPageBreak/>
        <w:tab/>
      </w:r>
      <w:r w:rsidR="0079357C">
        <w:rPr>
          <w:rFonts w:asciiTheme="majorBidi" w:hAnsiTheme="majorBidi" w:cstheme="majorBidi"/>
          <w:noProof/>
          <w:sz w:val="16"/>
          <w:szCs w:val="16"/>
          <w:rtl/>
          <w:lang w:eastAsia="fr-FR"/>
        </w:rPr>
        <mc:AlternateContent>
          <mc:Choice Requires="wps">
            <w:drawing>
              <wp:anchor distT="0" distB="0" distL="114300" distR="114300" simplePos="0" relativeHeight="251663360" behindDoc="0" locked="0" layoutInCell="1" allowOverlap="1">
                <wp:simplePos x="0" y="0"/>
                <wp:positionH relativeFrom="column">
                  <wp:posOffset>242570</wp:posOffset>
                </wp:positionH>
                <wp:positionV relativeFrom="paragraph">
                  <wp:posOffset>33020</wp:posOffset>
                </wp:positionV>
                <wp:extent cx="4911725" cy="323850"/>
                <wp:effectExtent l="0" t="0" r="22225" b="1905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725" cy="323850"/>
                        </a:xfrm>
                        <a:prstGeom prst="rect">
                          <a:avLst/>
                        </a:prstGeom>
                        <a:solidFill>
                          <a:srgbClr val="FFFFFF"/>
                        </a:solidFill>
                        <a:ln w="9525">
                          <a:solidFill>
                            <a:schemeClr val="bg1"/>
                          </a:solidFill>
                          <a:miter lim="800000"/>
                          <a:headEnd/>
                          <a:tailEnd/>
                        </a:ln>
                      </wps:spPr>
                      <wps:txbx>
                        <w:txbxContent>
                          <w:p w:rsidR="001B6BCB" w:rsidRDefault="001B6BCB" w:rsidP="00C97437">
                            <w:pPr>
                              <w:bidi/>
                              <w:jc w:val="center"/>
                              <w:rPr>
                                <w:sz w:val="32"/>
                                <w:szCs w:val="32"/>
                                <w:rtl/>
                                <w:lang w:val="en-US" w:bidi="ar-DZ"/>
                              </w:rPr>
                            </w:pPr>
                            <w:proofErr w:type="gramStart"/>
                            <w:r>
                              <w:rPr>
                                <w:sz w:val="32"/>
                                <w:szCs w:val="32"/>
                                <w:rtl/>
                                <w:lang w:val="en-US" w:bidi="ar-DZ"/>
                              </w:rPr>
                              <w:t>مخطط</w:t>
                            </w:r>
                            <w:proofErr w:type="gramEnd"/>
                            <w:r>
                              <w:rPr>
                                <w:sz w:val="32"/>
                                <w:szCs w:val="32"/>
                                <w:rtl/>
                                <w:lang w:val="en-US" w:bidi="ar-DZ"/>
                              </w:rPr>
                              <w:t xml:space="preserve"> رقم 02: البلدية مؤسسة لا مركزية باستقلالية محدودة</w:t>
                            </w:r>
                          </w:p>
                          <w:p w:rsidR="001B6BCB" w:rsidRDefault="001B6BCB" w:rsidP="00F963CD">
                            <w:pPr>
                              <w:bidi/>
                              <w:jc w:val="center"/>
                              <w:rPr>
                                <w:sz w:val="32"/>
                                <w:szCs w:val="32"/>
                                <w:lang w:val="en-US" w:bidi="ar-DZ"/>
                              </w:rPr>
                            </w:pPr>
                            <w:proofErr w:type="gramStart"/>
                            <w:r>
                              <w:rPr>
                                <w:sz w:val="32"/>
                                <w:szCs w:val="32"/>
                                <w:rtl/>
                                <w:lang w:val="en-US" w:bidi="ar-DZ"/>
                              </w:rPr>
                              <w:t>مخطط</w:t>
                            </w:r>
                            <w:proofErr w:type="gramEnd"/>
                            <w:r>
                              <w:rPr>
                                <w:sz w:val="32"/>
                                <w:szCs w:val="32"/>
                                <w:rtl/>
                                <w:lang w:val="en-US" w:bidi="ar-DZ"/>
                              </w:rPr>
                              <w:t xml:space="preserve"> رقم 02: البلدية مؤسسة لا مركزية باستقلالية محدودة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9" o:spid="_x0000_s1106" type="#_x0000_t202" style="position:absolute;left:0;text-align:left;margin-left:19.1pt;margin-top:2.6pt;width:386.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zjMAIAAFIEAAAOAAAAZHJzL2Uyb0RvYy54bWysVE2P2yAQvVfqf0DcG+ezm1hxVttsU1Xa&#10;fkjbXnrDgG1UzFAgsdNf3wEnaZS9VfUBMczwmHlvxuv7vtXkIJ1XYAo6GY0pkYaDUKYu6PdvuzdL&#10;SnxgRjANRhb0KD2937x+te5sLqfQgBbSEQQxPu9sQZsQbJ5lnjeyZX4EVhp0VuBaFtB0dSYc6xC9&#10;1dl0PH6bdeCEdcCl93j6ODjpJuFXleThS1V5GYguKOYW0urSWsY126xZXjtmG8VPabB/yKJlyuCj&#10;F6hHFhjZO/UCqlXcgYcqjDi0GVSV4jLVgNVMxjfVPDfMylQLkuPthSb//2D558NXR5RA7VaUGNai&#10;Rj9QKSIkCbIPkuA5ktRZn2Pss8Xo0L+DHi+kgr19Av7TEwPbhplaPjgHXSOZwCQn8WZ2dXXA8RGk&#10;7D6BwMfYPkAC6ivXRgaRE4LoKNbxIhAmQjgezleTyd10QQlH32w6Wy6SghnLz7et8+GDhJbETUEd&#10;NkBCZ4cnH2I2LD+HxMc8aCV2SutkuLrcakcODJtll75UwE2YNqQr6GqBebyEiH0rLyBlPVBwg9Cq&#10;gE2vVVvQ5Th+QxtG1t4bkVoyMKWHPWaszYnGyNzAYejLPsk2W5zlKUEckVgHQ5PjUOKmAfebkg4b&#10;vKD+1545SYn+aFCc1WQ+jxORjPniboqGu/aU1x5mOEIVNFAybLchTVFkwMADilipxG9Ue8jklDM2&#10;bqL9NGRxMq7tFPX3V7D5AwAA//8DAFBLAwQUAAYACAAAACEAq26dNtwAAAAHAQAADwAAAGRycy9k&#10;b3ducmV2LnhtbEyOQU+DQBSE7yb+h80z8WYXqCIiS2Nq2psxoqkeF/YJRPYtYbct+uv7POlpMpnJ&#10;zFesZjuIA06+d6QgXkQgkBpnemoVvL1urjIQPmgyenCECr7Rw6o8Pyt0btyRXvBQhVbwCPlcK+hC&#10;GHMpfdOh1X7hRiTOPt1kdWA7tdJM+sjjdpBJFKXS6p74odMjrjtsvqq9VeCbKN09X1e791pu8efO&#10;mMeP7ZNSlxfzwz2IgHP4K8MvPqNDyUy125PxYlCwzBJuKrhh4TiL41sQNfs0AVkW8j9/eQIAAP//&#10;AwBQSwECLQAUAAYACAAAACEAtoM4kv4AAADhAQAAEwAAAAAAAAAAAAAAAAAAAAAAW0NvbnRlbnRf&#10;VHlwZXNdLnhtbFBLAQItABQABgAIAAAAIQA4/SH/1gAAAJQBAAALAAAAAAAAAAAAAAAAAC8BAABf&#10;cmVscy8ucmVsc1BLAQItABQABgAIAAAAIQAuGxzjMAIAAFIEAAAOAAAAAAAAAAAAAAAAAC4CAABk&#10;cnMvZTJvRG9jLnhtbFBLAQItABQABgAIAAAAIQCrbp023AAAAAcBAAAPAAAAAAAAAAAAAAAAAIoE&#10;AABkcnMvZG93bnJldi54bWxQSwUGAAAAAAQABADzAAAAkwUAAAAA&#10;" strokecolor="white [3212]">
                <v:textbox>
                  <w:txbxContent>
                    <w:p w:rsidR="00010617" w:rsidRDefault="00010617" w:rsidP="00C97437">
                      <w:pPr>
                        <w:bidi/>
                        <w:jc w:val="center"/>
                        <w:rPr>
                          <w:sz w:val="32"/>
                          <w:szCs w:val="32"/>
                          <w:rtl/>
                          <w:lang w:val="en-US" w:bidi="ar-DZ"/>
                        </w:rPr>
                      </w:pPr>
                      <w:proofErr w:type="gramStart"/>
                      <w:r>
                        <w:rPr>
                          <w:sz w:val="32"/>
                          <w:szCs w:val="32"/>
                          <w:rtl/>
                          <w:lang w:val="en-US" w:bidi="ar-DZ"/>
                        </w:rPr>
                        <w:t>مخطط</w:t>
                      </w:r>
                      <w:proofErr w:type="gramEnd"/>
                      <w:r>
                        <w:rPr>
                          <w:sz w:val="32"/>
                          <w:szCs w:val="32"/>
                          <w:rtl/>
                          <w:lang w:val="en-US" w:bidi="ar-DZ"/>
                        </w:rPr>
                        <w:t xml:space="preserve"> رقم 02: البلدية مؤسسة لا مركزية باستقلالية محدودة</w:t>
                      </w:r>
                    </w:p>
                    <w:p w:rsidR="00010617" w:rsidRDefault="00010617" w:rsidP="00F963CD">
                      <w:pPr>
                        <w:bidi/>
                        <w:jc w:val="center"/>
                        <w:rPr>
                          <w:sz w:val="32"/>
                          <w:szCs w:val="32"/>
                          <w:lang w:val="en-US" w:bidi="ar-DZ"/>
                        </w:rPr>
                      </w:pPr>
                      <w:proofErr w:type="gramStart"/>
                      <w:r>
                        <w:rPr>
                          <w:sz w:val="32"/>
                          <w:szCs w:val="32"/>
                          <w:rtl/>
                          <w:lang w:val="en-US" w:bidi="ar-DZ"/>
                        </w:rPr>
                        <w:t>مخطط</w:t>
                      </w:r>
                      <w:proofErr w:type="gramEnd"/>
                      <w:r>
                        <w:rPr>
                          <w:sz w:val="32"/>
                          <w:szCs w:val="32"/>
                          <w:rtl/>
                          <w:lang w:val="en-US" w:bidi="ar-DZ"/>
                        </w:rPr>
                        <w:t xml:space="preserve"> رقم 02: البلدية مؤسسة لا مركزية باستقلالية محدودة</w:t>
                      </w:r>
                    </w:p>
                  </w:txbxContent>
                </v:textbox>
              </v:shape>
            </w:pict>
          </mc:Fallback>
        </mc:AlternateContent>
      </w:r>
      <w:r w:rsidR="00F963CD">
        <w:rPr>
          <w:rFonts w:asciiTheme="majorBidi" w:hAnsiTheme="majorBidi" w:cstheme="majorBidi"/>
          <w:noProof/>
          <w:sz w:val="16"/>
          <w:szCs w:val="16"/>
          <w:rtl/>
          <w:lang w:eastAsia="fr-FR"/>
        </w:rPr>
        <w:drawing>
          <wp:anchor distT="0" distB="0" distL="114300" distR="114300" simplePos="0" relativeHeight="251665408" behindDoc="0" locked="0" layoutInCell="1" allowOverlap="1">
            <wp:simplePos x="0" y="0"/>
            <wp:positionH relativeFrom="column">
              <wp:posOffset>-567055</wp:posOffset>
            </wp:positionH>
            <wp:positionV relativeFrom="paragraph">
              <wp:posOffset>375920</wp:posOffset>
            </wp:positionV>
            <wp:extent cx="6419850" cy="7324725"/>
            <wp:effectExtent l="1905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11895" t="24464" r="50605" b="14243"/>
                    <a:stretch/>
                  </pic:blipFill>
                  <pic:spPr bwMode="auto">
                    <a:xfrm>
                      <a:off x="0" y="0"/>
                      <a:ext cx="6419850" cy="7324725"/>
                    </a:xfrm>
                    <a:prstGeom prst="rect">
                      <a:avLst/>
                    </a:prstGeom>
                    <a:ln>
                      <a:noFill/>
                    </a:ln>
                    <a:extLst>
                      <a:ext uri="{53640926-AAD7-44D8-BBD7-CCE9431645EC}">
                        <a14:shadowObscured xmlns:a14="http://schemas.microsoft.com/office/drawing/2010/main"/>
                      </a:ext>
                    </a:extLst>
                  </pic:spPr>
                </pic:pic>
              </a:graphicData>
            </a:graphic>
          </wp:anchor>
        </w:drawing>
      </w:r>
      <w:r w:rsidR="00E66C91">
        <w:rPr>
          <w:rFonts w:asciiTheme="majorBidi" w:hAnsiTheme="majorBidi" w:cs="Simplified Arabic" w:hint="cs"/>
          <w:sz w:val="32"/>
          <w:szCs w:val="32"/>
          <w:rtl/>
        </w:rPr>
        <w:t>المصدر</w:t>
      </w:r>
      <w:r>
        <w:rPr>
          <w:rFonts w:asciiTheme="majorBidi" w:hAnsiTheme="majorBidi" w:cs="Simplified Arabic" w:hint="cs"/>
          <w:sz w:val="32"/>
          <w:szCs w:val="32"/>
          <w:rtl/>
        </w:rPr>
        <w:t>:</w:t>
      </w:r>
      <w:r w:rsidR="003D6F3A">
        <w:rPr>
          <w:rFonts w:asciiTheme="majorBidi" w:hAnsiTheme="majorBidi" w:cs="Simplified Arabic" w:hint="cs"/>
          <w:sz w:val="32"/>
          <w:szCs w:val="32"/>
          <w:rtl/>
        </w:rPr>
        <w:t xml:space="preserve"> </w:t>
      </w:r>
      <w:r>
        <w:rPr>
          <w:rFonts w:asciiTheme="majorBidi" w:hAnsiTheme="majorBidi" w:cs="Simplified Arabic" w:hint="cs"/>
          <w:sz w:val="32"/>
          <w:szCs w:val="32"/>
          <w:rtl/>
        </w:rPr>
        <w:t>محمد</w:t>
      </w:r>
      <w:r w:rsidR="00C97437" w:rsidRPr="00964763">
        <w:rPr>
          <w:rFonts w:cs="Simplified Arabic" w:hint="cs"/>
          <w:sz w:val="28"/>
          <w:szCs w:val="28"/>
          <w:rtl/>
          <w:lang w:val="en-US" w:bidi="ar-DZ"/>
        </w:rPr>
        <w:t xml:space="preserve"> الهادي </w:t>
      </w:r>
      <w:proofErr w:type="gramStart"/>
      <w:r w:rsidR="00C97437" w:rsidRPr="00964763">
        <w:rPr>
          <w:rFonts w:cs="Simplified Arabic" w:hint="cs"/>
          <w:sz w:val="28"/>
          <w:szCs w:val="28"/>
          <w:rtl/>
          <w:lang w:val="en-US" w:bidi="ar-DZ"/>
        </w:rPr>
        <w:t>لعروق</w:t>
      </w:r>
      <w:r w:rsidR="003D6F3A">
        <w:rPr>
          <w:rFonts w:cs="Simplified Arabic" w:hint="cs"/>
          <w:sz w:val="28"/>
          <w:szCs w:val="28"/>
          <w:rtl/>
          <w:lang w:val="en-US" w:bidi="ar-DZ"/>
        </w:rPr>
        <w:t xml:space="preserve"> </w:t>
      </w:r>
      <w:r w:rsidR="00C97437" w:rsidRPr="00964763">
        <w:rPr>
          <w:rFonts w:cs="Simplified Arabic" w:hint="cs"/>
          <w:sz w:val="28"/>
          <w:szCs w:val="28"/>
          <w:rtl/>
          <w:lang w:val="en-US" w:bidi="ar-DZ"/>
        </w:rPr>
        <w:t>،</w:t>
      </w:r>
      <w:proofErr w:type="gramEnd"/>
      <w:r w:rsidR="00C97437" w:rsidRPr="00964763">
        <w:rPr>
          <w:rFonts w:cs="Simplified Arabic" w:hint="cs"/>
          <w:sz w:val="28"/>
          <w:szCs w:val="28"/>
          <w:rtl/>
          <w:lang w:val="en-US" w:bidi="ar-DZ"/>
        </w:rPr>
        <w:t>التهيئة و التعمير في صلا</w:t>
      </w:r>
      <w:r w:rsidR="00BA6B5E">
        <w:rPr>
          <w:rFonts w:cs="Simplified Arabic" w:hint="cs"/>
          <w:sz w:val="28"/>
          <w:szCs w:val="28"/>
          <w:rtl/>
          <w:lang w:val="en-US" w:bidi="ar-DZ"/>
        </w:rPr>
        <w:t>حيات الجماعات المحلية، 2008</w:t>
      </w:r>
      <w:r w:rsidR="00C97437">
        <w:rPr>
          <w:rFonts w:cs="Simplified Arabic" w:hint="cs"/>
          <w:sz w:val="28"/>
          <w:szCs w:val="28"/>
          <w:rtl/>
          <w:lang w:val="en-US" w:bidi="ar-DZ"/>
        </w:rPr>
        <w:t>ص</w:t>
      </w:r>
      <w:r w:rsidR="00C97437" w:rsidRPr="00964763">
        <w:rPr>
          <w:rFonts w:cs="Simplified Arabic" w:hint="cs"/>
          <w:sz w:val="28"/>
          <w:szCs w:val="28"/>
          <w:rtl/>
          <w:lang w:val="en-US" w:bidi="ar-DZ"/>
        </w:rPr>
        <w:t>47</w:t>
      </w:r>
    </w:p>
    <w:p w:rsidR="00F938E3" w:rsidRDefault="00F938E3" w:rsidP="00F938E3">
      <w:pPr>
        <w:bidi/>
        <w:spacing w:after="0" w:line="360" w:lineRule="auto"/>
        <w:jc w:val="both"/>
        <w:rPr>
          <w:rFonts w:asciiTheme="majorBidi" w:hAnsiTheme="majorBidi" w:cstheme="majorBidi"/>
          <w:b/>
          <w:bCs/>
          <w:sz w:val="28"/>
          <w:szCs w:val="28"/>
          <w:rtl/>
          <w:lang w:bidi="ar-DZ"/>
        </w:rPr>
      </w:pPr>
    </w:p>
    <w:p w:rsidR="00905788" w:rsidRDefault="00905788" w:rsidP="00F938E3">
      <w:pPr>
        <w:bidi/>
        <w:spacing w:after="0" w:line="360" w:lineRule="auto"/>
        <w:jc w:val="both"/>
        <w:rPr>
          <w:rFonts w:asciiTheme="majorBidi" w:hAnsiTheme="majorBidi" w:cstheme="majorBidi"/>
          <w:b/>
          <w:bCs/>
          <w:sz w:val="28"/>
          <w:szCs w:val="28"/>
          <w:rtl/>
          <w:lang w:bidi="ar-DZ"/>
        </w:rPr>
      </w:pPr>
    </w:p>
    <w:p w:rsidR="00C97437" w:rsidRPr="003E7205" w:rsidRDefault="00C97437" w:rsidP="002E42AB">
      <w:pPr>
        <w:bidi/>
        <w:spacing w:after="0" w:line="360" w:lineRule="auto"/>
        <w:jc w:val="both"/>
        <w:rPr>
          <w:rFonts w:asciiTheme="majorBidi" w:hAnsiTheme="majorBidi" w:cstheme="majorBidi"/>
          <w:b/>
          <w:bCs/>
          <w:sz w:val="28"/>
          <w:szCs w:val="28"/>
          <w:rtl/>
          <w:lang w:bidi="ar-DZ"/>
        </w:rPr>
      </w:pPr>
      <w:r w:rsidRPr="003E7205">
        <w:rPr>
          <w:rFonts w:asciiTheme="majorBidi" w:hAnsiTheme="majorBidi" w:cstheme="majorBidi"/>
          <w:b/>
          <w:bCs/>
          <w:sz w:val="28"/>
          <w:szCs w:val="28"/>
          <w:rtl/>
          <w:lang w:bidi="ar-DZ"/>
        </w:rPr>
        <w:lastRenderedPageBreak/>
        <w:t xml:space="preserve">الفرع </w:t>
      </w:r>
      <w:proofErr w:type="gramStart"/>
      <w:r w:rsidRPr="003E7205">
        <w:rPr>
          <w:rFonts w:asciiTheme="majorBidi" w:hAnsiTheme="majorBidi" w:cstheme="majorBidi"/>
          <w:b/>
          <w:bCs/>
          <w:sz w:val="28"/>
          <w:szCs w:val="28"/>
          <w:rtl/>
          <w:lang w:bidi="ar-DZ"/>
        </w:rPr>
        <w:t>الأول</w:t>
      </w:r>
      <w:r w:rsidR="002E42AB">
        <w:rPr>
          <w:rFonts w:asciiTheme="majorBidi" w:hAnsiTheme="majorBidi" w:cstheme="majorBidi"/>
          <w:b/>
          <w:bCs/>
          <w:sz w:val="28"/>
          <w:szCs w:val="28"/>
          <w:rtl/>
          <w:lang w:bidi="ar-DZ"/>
        </w:rPr>
        <w:t xml:space="preserve"> :</w:t>
      </w:r>
      <w:proofErr w:type="gramEnd"/>
      <w:r w:rsidR="002E42AB">
        <w:rPr>
          <w:rFonts w:asciiTheme="majorBidi" w:hAnsiTheme="majorBidi" w:cstheme="majorBidi"/>
          <w:b/>
          <w:bCs/>
          <w:sz w:val="28"/>
          <w:szCs w:val="28"/>
          <w:rtl/>
          <w:lang w:bidi="ar-DZ"/>
        </w:rPr>
        <w:t xml:space="preserve"> الحماية القانونية للبيئة في</w:t>
      </w:r>
      <w:r w:rsidRPr="003E7205">
        <w:rPr>
          <w:rFonts w:asciiTheme="majorBidi" w:hAnsiTheme="majorBidi" w:cstheme="majorBidi"/>
          <w:b/>
          <w:bCs/>
          <w:sz w:val="28"/>
          <w:szCs w:val="28"/>
          <w:rtl/>
          <w:lang w:bidi="ar-DZ"/>
        </w:rPr>
        <w:t xml:space="preserve"> قانون البلدية : </w:t>
      </w:r>
    </w:p>
    <w:p w:rsidR="00C97437" w:rsidRPr="003E7205" w:rsidRDefault="00446780" w:rsidP="00CC659A">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C97437" w:rsidRPr="003E7205">
        <w:rPr>
          <w:rFonts w:asciiTheme="majorBidi" w:hAnsiTheme="majorBidi" w:cstheme="majorBidi"/>
          <w:sz w:val="28"/>
          <w:szCs w:val="28"/>
          <w:rtl/>
          <w:lang w:bidi="ar-DZ"/>
        </w:rPr>
        <w:t xml:space="preserve">إن جزائر </w:t>
      </w:r>
      <w:proofErr w:type="spellStart"/>
      <w:r w:rsidR="00C97437" w:rsidRPr="003E7205">
        <w:rPr>
          <w:rFonts w:asciiTheme="majorBidi" w:hAnsiTheme="majorBidi" w:cstheme="majorBidi"/>
          <w:sz w:val="28"/>
          <w:szCs w:val="28"/>
          <w:rtl/>
          <w:lang w:bidi="ar-DZ"/>
        </w:rPr>
        <w:t>الإستقلال</w:t>
      </w:r>
      <w:proofErr w:type="spellEnd"/>
      <w:r w:rsidR="00C97437" w:rsidRPr="003E7205">
        <w:rPr>
          <w:rFonts w:asciiTheme="majorBidi" w:hAnsiTheme="majorBidi" w:cstheme="majorBidi"/>
          <w:sz w:val="28"/>
          <w:szCs w:val="28"/>
          <w:rtl/>
          <w:lang w:bidi="ar-DZ"/>
        </w:rPr>
        <w:t xml:space="preserve"> كان هدفها الوحيد تحسين الوضعية الإقتصادية والإجتماعية للبلد الذي تركه المستعمر في حالة مأساوية ، كان لزاما  علينا إنشاء الإطار التشريعي والمؤسساتي لتحقيق تلك الأهداف ، فالجماعات المحلية لم تخرج عن هذا المنط</w:t>
      </w:r>
      <w:r w:rsidR="004C5234">
        <w:rPr>
          <w:rFonts w:asciiTheme="majorBidi" w:hAnsiTheme="majorBidi" w:cstheme="majorBidi" w:hint="cs"/>
          <w:sz w:val="28"/>
          <w:szCs w:val="28"/>
          <w:rtl/>
          <w:lang w:bidi="ar-DZ"/>
        </w:rPr>
        <w:t>ل</w:t>
      </w:r>
      <w:r w:rsidR="00C97437" w:rsidRPr="003E7205">
        <w:rPr>
          <w:rFonts w:asciiTheme="majorBidi" w:hAnsiTheme="majorBidi" w:cstheme="majorBidi"/>
          <w:sz w:val="28"/>
          <w:szCs w:val="28"/>
          <w:rtl/>
          <w:lang w:bidi="ar-DZ"/>
        </w:rPr>
        <w:t>ق ، حيث أن قانون البلدية لسنة 1967 أسند لها مبكرا صلاحيات واسعة في الميادين الإقتصادية والإجتماعية</w:t>
      </w:r>
      <w:r w:rsidR="00CC659A">
        <w:rPr>
          <w:rFonts w:asciiTheme="majorBidi" w:hAnsiTheme="majorBidi" w:cstheme="majorBidi" w:hint="cs"/>
          <w:sz w:val="28"/>
          <w:szCs w:val="28"/>
          <w:rtl/>
          <w:lang w:bidi="ar-DZ"/>
        </w:rPr>
        <w:t xml:space="preserve"> </w:t>
      </w:r>
      <w:r w:rsidR="00C97437" w:rsidRPr="003E7205">
        <w:rPr>
          <w:rFonts w:asciiTheme="majorBidi" w:hAnsiTheme="majorBidi" w:cstheme="majorBidi"/>
          <w:sz w:val="28"/>
          <w:szCs w:val="28"/>
          <w:rtl/>
          <w:lang w:bidi="ar-DZ"/>
        </w:rPr>
        <w:t xml:space="preserve"> </w:t>
      </w:r>
      <w:proofErr w:type="spellStart"/>
      <w:r w:rsidR="00C97437" w:rsidRPr="003E7205">
        <w:rPr>
          <w:rFonts w:asciiTheme="majorBidi" w:hAnsiTheme="majorBidi" w:cstheme="majorBidi"/>
          <w:sz w:val="28"/>
          <w:szCs w:val="28"/>
          <w:rtl/>
          <w:lang w:bidi="ar-DZ"/>
        </w:rPr>
        <w:t>وإعتبرت</w:t>
      </w:r>
      <w:proofErr w:type="spellEnd"/>
      <w:r w:rsidR="00C97437" w:rsidRPr="003E7205">
        <w:rPr>
          <w:rFonts w:asciiTheme="majorBidi" w:hAnsiTheme="majorBidi" w:cstheme="majorBidi"/>
          <w:sz w:val="28"/>
          <w:szCs w:val="28"/>
          <w:rtl/>
          <w:lang w:bidi="ar-DZ"/>
        </w:rPr>
        <w:t xml:space="preserve"> الجماعات المحلية العامل الأساسي للتنمية .</w:t>
      </w:r>
      <w:r w:rsidR="00C97437" w:rsidRPr="003E7205">
        <w:rPr>
          <w:rStyle w:val="Appelnotedebasdep"/>
          <w:rFonts w:asciiTheme="majorBidi" w:hAnsiTheme="majorBidi" w:cstheme="majorBidi"/>
          <w:sz w:val="28"/>
          <w:szCs w:val="28"/>
          <w:rtl/>
          <w:lang w:bidi="ar-DZ"/>
        </w:rPr>
        <w:footnoteReference w:id="377"/>
      </w:r>
      <w:r w:rsidR="00C97437" w:rsidRPr="003E7205">
        <w:rPr>
          <w:rFonts w:asciiTheme="majorBidi" w:hAnsiTheme="majorBidi" w:cstheme="majorBidi"/>
          <w:sz w:val="28"/>
          <w:szCs w:val="28"/>
          <w:rtl/>
          <w:lang w:bidi="ar-DZ"/>
        </w:rPr>
        <w:t xml:space="preserve"> كما نص دستور 1996 خصوصا في المادة 15 على أن البلدية هي القاعدة على المستوى المحلي وهي مثال اللامركزية </w:t>
      </w:r>
      <w:proofErr w:type="gramStart"/>
      <w:r w:rsidR="00C97437" w:rsidRPr="003E7205">
        <w:rPr>
          <w:rFonts w:asciiTheme="majorBidi" w:hAnsiTheme="majorBidi" w:cstheme="majorBidi"/>
          <w:sz w:val="28"/>
          <w:szCs w:val="28"/>
          <w:rtl/>
          <w:lang w:bidi="ar-DZ"/>
        </w:rPr>
        <w:t>الإدارية .</w:t>
      </w:r>
      <w:proofErr w:type="gramEnd"/>
      <w:r w:rsidR="00C97437" w:rsidRPr="003E7205">
        <w:rPr>
          <w:rFonts w:asciiTheme="majorBidi" w:hAnsiTheme="majorBidi" w:cstheme="majorBidi"/>
          <w:sz w:val="28"/>
          <w:szCs w:val="28"/>
          <w:rtl/>
          <w:lang w:bidi="ar-DZ"/>
        </w:rPr>
        <w:t xml:space="preserve"> </w:t>
      </w:r>
    </w:p>
    <w:p w:rsidR="00C97437" w:rsidRPr="003E7205" w:rsidRDefault="00446780" w:rsidP="00CC659A">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C97437" w:rsidRPr="003E7205">
        <w:rPr>
          <w:rFonts w:asciiTheme="majorBidi" w:hAnsiTheme="majorBidi" w:cstheme="majorBidi"/>
          <w:sz w:val="28"/>
          <w:szCs w:val="28"/>
          <w:rtl/>
          <w:lang w:bidi="ar-DZ"/>
        </w:rPr>
        <w:t xml:space="preserve">وهي مؤسسة من أهم المؤسسات الإدارية التي يبنى عليها النظام </w:t>
      </w:r>
      <w:proofErr w:type="spellStart"/>
      <w:r w:rsidR="00C97437" w:rsidRPr="003E7205">
        <w:rPr>
          <w:rFonts w:asciiTheme="majorBidi" w:hAnsiTheme="majorBidi" w:cstheme="majorBidi"/>
          <w:sz w:val="28"/>
          <w:szCs w:val="28"/>
          <w:rtl/>
          <w:lang w:bidi="ar-DZ"/>
        </w:rPr>
        <w:t>الإجتماعي</w:t>
      </w:r>
      <w:proofErr w:type="spellEnd"/>
      <w:r w:rsidR="00C97437" w:rsidRPr="003E7205">
        <w:rPr>
          <w:rFonts w:asciiTheme="majorBidi" w:hAnsiTheme="majorBidi" w:cstheme="majorBidi"/>
          <w:sz w:val="28"/>
          <w:szCs w:val="28"/>
          <w:rtl/>
          <w:lang w:bidi="ar-DZ"/>
        </w:rPr>
        <w:t xml:space="preserve"> ككل فهي من ناحية تمثل سياسة الدولة </w:t>
      </w:r>
      <w:r w:rsidR="00CC659A">
        <w:rPr>
          <w:rFonts w:asciiTheme="majorBidi" w:hAnsiTheme="majorBidi" w:cstheme="majorBidi" w:hint="cs"/>
          <w:sz w:val="28"/>
          <w:szCs w:val="28"/>
          <w:rtl/>
          <w:lang w:bidi="ar-DZ"/>
        </w:rPr>
        <w:t xml:space="preserve"> </w:t>
      </w:r>
      <w:r w:rsidR="00C97437" w:rsidRPr="003E7205">
        <w:rPr>
          <w:rFonts w:asciiTheme="majorBidi" w:hAnsiTheme="majorBidi" w:cstheme="majorBidi"/>
          <w:sz w:val="28"/>
          <w:szCs w:val="28"/>
          <w:rtl/>
          <w:lang w:bidi="ar-DZ"/>
        </w:rPr>
        <w:t>وسياسة الولاية</w:t>
      </w:r>
      <w:r w:rsidR="00CC659A">
        <w:rPr>
          <w:rFonts w:asciiTheme="majorBidi" w:hAnsiTheme="majorBidi" w:cstheme="majorBidi" w:hint="cs"/>
          <w:sz w:val="28"/>
          <w:szCs w:val="28"/>
          <w:rtl/>
          <w:lang w:bidi="ar-DZ"/>
        </w:rPr>
        <w:t xml:space="preserve"> </w:t>
      </w:r>
      <w:r w:rsidR="00C97437" w:rsidRPr="003E7205">
        <w:rPr>
          <w:rFonts w:asciiTheme="majorBidi" w:hAnsiTheme="majorBidi" w:cstheme="majorBidi"/>
          <w:sz w:val="28"/>
          <w:szCs w:val="28"/>
          <w:rtl/>
          <w:lang w:bidi="ar-DZ"/>
        </w:rPr>
        <w:t xml:space="preserve"> وتعبر عنهما</w:t>
      </w:r>
      <w:r w:rsidR="00CC659A">
        <w:rPr>
          <w:rFonts w:asciiTheme="majorBidi" w:hAnsiTheme="majorBidi" w:cstheme="majorBidi" w:hint="cs"/>
          <w:sz w:val="28"/>
          <w:szCs w:val="28"/>
          <w:rtl/>
          <w:lang w:bidi="ar-DZ"/>
        </w:rPr>
        <w:t xml:space="preserve"> </w:t>
      </w:r>
      <w:r w:rsidR="00C97437" w:rsidRPr="003E7205">
        <w:rPr>
          <w:rFonts w:asciiTheme="majorBidi" w:hAnsiTheme="majorBidi" w:cstheme="majorBidi"/>
          <w:sz w:val="28"/>
          <w:szCs w:val="28"/>
          <w:rtl/>
          <w:lang w:bidi="ar-DZ"/>
        </w:rPr>
        <w:t xml:space="preserve"> وتعكس برامجهما وتتوسط مباشرة بينهما وبين المواطن على مستواها الإقليمي ، ومن ناحية أخرى تمثل المجتمع على المستوى المحلي وتطلعاته وآماله </w:t>
      </w:r>
      <w:proofErr w:type="spellStart"/>
      <w:r w:rsidR="00C97437" w:rsidRPr="003E7205">
        <w:rPr>
          <w:rFonts w:asciiTheme="majorBidi" w:hAnsiTheme="majorBidi" w:cstheme="majorBidi"/>
          <w:sz w:val="28"/>
          <w:szCs w:val="28"/>
          <w:rtl/>
          <w:lang w:bidi="ar-DZ"/>
        </w:rPr>
        <w:t>وإحتياجاته</w:t>
      </w:r>
      <w:proofErr w:type="spellEnd"/>
      <w:r w:rsidR="00C97437" w:rsidRPr="003E7205">
        <w:rPr>
          <w:rFonts w:asciiTheme="majorBidi" w:hAnsiTheme="majorBidi" w:cstheme="majorBidi"/>
          <w:sz w:val="28"/>
          <w:szCs w:val="28"/>
          <w:rtl/>
          <w:lang w:bidi="ar-DZ"/>
        </w:rPr>
        <w:t>.</w:t>
      </w:r>
      <w:r w:rsidR="00C97437" w:rsidRPr="003E7205">
        <w:rPr>
          <w:rStyle w:val="Appelnotedebasdep"/>
          <w:rFonts w:asciiTheme="majorBidi" w:hAnsiTheme="majorBidi" w:cstheme="majorBidi"/>
          <w:sz w:val="28"/>
          <w:szCs w:val="28"/>
          <w:rtl/>
          <w:lang w:bidi="ar-DZ"/>
        </w:rPr>
        <w:footnoteReference w:id="378"/>
      </w:r>
    </w:p>
    <w:p w:rsidR="00C97437" w:rsidRPr="003E7205" w:rsidRDefault="00446780" w:rsidP="00CC659A">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C97437" w:rsidRPr="003E7205">
        <w:rPr>
          <w:rFonts w:asciiTheme="majorBidi" w:hAnsiTheme="majorBidi" w:cstheme="majorBidi"/>
          <w:sz w:val="28"/>
          <w:szCs w:val="28"/>
          <w:rtl/>
          <w:lang w:bidi="ar-DZ"/>
        </w:rPr>
        <w:t xml:space="preserve">وإذا كانت التنمية على المستوى </w:t>
      </w:r>
      <w:proofErr w:type="spellStart"/>
      <w:r w:rsidR="00C97437" w:rsidRPr="003E7205">
        <w:rPr>
          <w:rFonts w:asciiTheme="majorBidi" w:hAnsiTheme="majorBidi" w:cstheme="majorBidi"/>
          <w:sz w:val="28"/>
          <w:szCs w:val="28"/>
          <w:rtl/>
          <w:lang w:bidi="ar-DZ"/>
        </w:rPr>
        <w:t>الإقتصادي</w:t>
      </w:r>
      <w:proofErr w:type="spellEnd"/>
      <w:r w:rsidR="00C97437" w:rsidRPr="003E7205">
        <w:rPr>
          <w:rFonts w:asciiTheme="majorBidi" w:hAnsiTheme="majorBidi" w:cstheme="majorBidi"/>
          <w:sz w:val="28"/>
          <w:szCs w:val="28"/>
          <w:rtl/>
          <w:lang w:bidi="ar-DZ"/>
        </w:rPr>
        <w:t xml:space="preserve"> خاصة ، تعتبر سبب رضى فإنها على صعيد حماية البيئة تعتبر سبب قلق وحيرة لأن التنمية الإقتصادية </w:t>
      </w:r>
      <w:r w:rsidR="00CC659A">
        <w:rPr>
          <w:rFonts w:asciiTheme="majorBidi" w:hAnsiTheme="majorBidi" w:cstheme="majorBidi" w:hint="cs"/>
          <w:sz w:val="28"/>
          <w:szCs w:val="28"/>
          <w:rtl/>
          <w:lang w:bidi="ar-DZ"/>
        </w:rPr>
        <w:t xml:space="preserve"> </w:t>
      </w:r>
      <w:r w:rsidR="00C97437" w:rsidRPr="003E7205">
        <w:rPr>
          <w:rFonts w:asciiTheme="majorBidi" w:hAnsiTheme="majorBidi" w:cstheme="majorBidi"/>
          <w:sz w:val="28"/>
          <w:szCs w:val="28"/>
          <w:rtl/>
          <w:lang w:bidi="ar-DZ"/>
        </w:rPr>
        <w:t xml:space="preserve">والإجتماعية للبلديات أفرزت مشاريع أثرت على التوازنات الإيكولوجية </w:t>
      </w:r>
      <w:r w:rsidR="00C97437" w:rsidRPr="003E7205">
        <w:rPr>
          <w:rStyle w:val="Appelnotedebasdep"/>
          <w:rFonts w:asciiTheme="majorBidi" w:hAnsiTheme="majorBidi" w:cstheme="majorBidi"/>
          <w:sz w:val="28"/>
          <w:szCs w:val="28"/>
          <w:rtl/>
          <w:lang w:bidi="ar-DZ"/>
        </w:rPr>
        <w:footnoteReference w:id="379"/>
      </w:r>
      <w:r w:rsidR="00CC659A">
        <w:rPr>
          <w:rFonts w:asciiTheme="majorBidi" w:hAnsiTheme="majorBidi" w:cstheme="majorBidi" w:hint="cs"/>
          <w:sz w:val="28"/>
          <w:szCs w:val="28"/>
          <w:rtl/>
          <w:lang w:bidi="ar-DZ"/>
        </w:rPr>
        <w:t xml:space="preserve"> </w:t>
      </w:r>
      <w:r w:rsidR="000611A2">
        <w:rPr>
          <w:rFonts w:asciiTheme="majorBidi" w:hAnsiTheme="majorBidi" w:cstheme="majorBidi" w:hint="cs"/>
          <w:sz w:val="28"/>
          <w:szCs w:val="28"/>
          <w:rtl/>
          <w:lang w:bidi="ar-DZ"/>
        </w:rPr>
        <w:t>،</w:t>
      </w:r>
      <w:r>
        <w:rPr>
          <w:rFonts w:asciiTheme="majorBidi" w:hAnsiTheme="majorBidi" w:cstheme="majorBidi"/>
          <w:sz w:val="28"/>
          <w:szCs w:val="28"/>
          <w:lang w:bidi="ar-DZ"/>
        </w:rPr>
        <w:t xml:space="preserve"> </w:t>
      </w:r>
      <w:r w:rsidR="00C97437" w:rsidRPr="003E7205">
        <w:rPr>
          <w:rFonts w:asciiTheme="majorBidi" w:hAnsiTheme="majorBidi" w:cstheme="majorBidi"/>
          <w:sz w:val="28"/>
          <w:szCs w:val="28"/>
          <w:rtl/>
          <w:lang w:bidi="ar-DZ"/>
        </w:rPr>
        <w:t xml:space="preserve">هذا ما جعل المشرع الجزائري يخول إختصاصات للبلدية متعلقة بحماية البيئة والمحيط في قوانين البلدية الصادرة . </w:t>
      </w:r>
    </w:p>
    <w:p w:rsidR="00C97437" w:rsidRPr="003E7205" w:rsidRDefault="00C97437" w:rsidP="002E42AB">
      <w:pPr>
        <w:bidi/>
        <w:spacing w:after="0" w:line="360" w:lineRule="auto"/>
        <w:jc w:val="both"/>
        <w:rPr>
          <w:rFonts w:asciiTheme="majorBidi" w:hAnsiTheme="majorBidi" w:cstheme="majorBidi"/>
          <w:b/>
          <w:bCs/>
          <w:sz w:val="28"/>
          <w:szCs w:val="28"/>
          <w:rtl/>
          <w:lang w:bidi="ar-DZ"/>
        </w:rPr>
      </w:pPr>
      <w:r w:rsidRPr="003E7205">
        <w:rPr>
          <w:rFonts w:asciiTheme="majorBidi" w:hAnsiTheme="majorBidi" w:cstheme="majorBidi"/>
          <w:b/>
          <w:bCs/>
          <w:sz w:val="28"/>
          <w:szCs w:val="28"/>
          <w:rtl/>
          <w:lang w:bidi="ar-DZ"/>
        </w:rPr>
        <w:t>أ</w:t>
      </w:r>
      <w:r w:rsidR="00860B84">
        <w:rPr>
          <w:rFonts w:asciiTheme="majorBidi" w:hAnsiTheme="majorBidi" w:cstheme="majorBidi" w:hint="cs"/>
          <w:b/>
          <w:bCs/>
          <w:sz w:val="28"/>
          <w:szCs w:val="28"/>
          <w:rtl/>
          <w:lang w:bidi="ar-DZ"/>
        </w:rPr>
        <w:t>ولاً</w:t>
      </w:r>
      <w:r w:rsidRPr="003E7205">
        <w:rPr>
          <w:rFonts w:asciiTheme="majorBidi" w:hAnsiTheme="majorBidi" w:cstheme="majorBidi"/>
          <w:b/>
          <w:bCs/>
          <w:sz w:val="28"/>
          <w:szCs w:val="28"/>
          <w:rtl/>
          <w:lang w:bidi="ar-DZ"/>
        </w:rPr>
        <w:t xml:space="preserve">: </w:t>
      </w:r>
      <w:r w:rsidR="002E42AB" w:rsidRPr="003E7205">
        <w:rPr>
          <w:rFonts w:asciiTheme="majorBidi" w:hAnsiTheme="majorBidi" w:cstheme="majorBidi"/>
          <w:b/>
          <w:bCs/>
          <w:sz w:val="28"/>
          <w:szCs w:val="28"/>
          <w:rtl/>
          <w:lang w:bidi="ar-DZ"/>
        </w:rPr>
        <w:t xml:space="preserve">حماية البيئة </w:t>
      </w:r>
      <w:r w:rsidR="002E42AB">
        <w:rPr>
          <w:rFonts w:asciiTheme="majorBidi" w:hAnsiTheme="majorBidi" w:cstheme="majorBidi" w:hint="cs"/>
          <w:b/>
          <w:bCs/>
          <w:sz w:val="28"/>
          <w:szCs w:val="28"/>
          <w:rtl/>
          <w:lang w:bidi="ar-DZ"/>
        </w:rPr>
        <w:t xml:space="preserve">في </w:t>
      </w:r>
      <w:r w:rsidRPr="003E7205">
        <w:rPr>
          <w:rFonts w:asciiTheme="majorBidi" w:hAnsiTheme="majorBidi" w:cstheme="majorBidi"/>
          <w:b/>
          <w:bCs/>
          <w:sz w:val="28"/>
          <w:szCs w:val="28"/>
          <w:rtl/>
          <w:lang w:bidi="ar-DZ"/>
        </w:rPr>
        <w:t xml:space="preserve">قانوني البلدية </w:t>
      </w:r>
      <w:r w:rsidR="002E42AB">
        <w:rPr>
          <w:rFonts w:asciiTheme="majorBidi" w:hAnsiTheme="majorBidi" w:cstheme="majorBidi" w:hint="cs"/>
          <w:b/>
          <w:bCs/>
          <w:sz w:val="28"/>
          <w:szCs w:val="28"/>
          <w:rtl/>
          <w:lang w:bidi="ar-DZ"/>
        </w:rPr>
        <w:t xml:space="preserve">  </w:t>
      </w:r>
      <w:r w:rsidRPr="003E7205">
        <w:rPr>
          <w:rFonts w:asciiTheme="majorBidi" w:hAnsiTheme="majorBidi" w:cstheme="majorBidi"/>
          <w:b/>
          <w:bCs/>
          <w:sz w:val="28"/>
          <w:szCs w:val="28"/>
          <w:rtl/>
          <w:lang w:bidi="ar-DZ"/>
        </w:rPr>
        <w:t>1967</w:t>
      </w:r>
      <w:r w:rsidR="002E42AB">
        <w:rPr>
          <w:rFonts w:asciiTheme="majorBidi" w:hAnsiTheme="majorBidi" w:cstheme="majorBidi" w:hint="cs"/>
          <w:b/>
          <w:bCs/>
          <w:sz w:val="28"/>
          <w:szCs w:val="28"/>
          <w:rtl/>
          <w:lang w:bidi="ar-DZ"/>
        </w:rPr>
        <w:t xml:space="preserve"> </w:t>
      </w:r>
      <w:r w:rsidRPr="003E7205">
        <w:rPr>
          <w:rFonts w:asciiTheme="majorBidi" w:hAnsiTheme="majorBidi" w:cstheme="majorBidi"/>
          <w:b/>
          <w:bCs/>
          <w:sz w:val="28"/>
          <w:szCs w:val="28"/>
          <w:rtl/>
          <w:lang w:bidi="ar-DZ"/>
        </w:rPr>
        <w:t>و</w:t>
      </w:r>
      <w:r w:rsidR="002E42AB">
        <w:rPr>
          <w:rFonts w:asciiTheme="majorBidi" w:hAnsiTheme="majorBidi" w:cstheme="majorBidi" w:hint="cs"/>
          <w:b/>
          <w:bCs/>
          <w:sz w:val="28"/>
          <w:szCs w:val="28"/>
          <w:rtl/>
          <w:lang w:bidi="ar-DZ"/>
        </w:rPr>
        <w:t xml:space="preserve"> </w:t>
      </w:r>
      <w:r w:rsidRPr="003E7205">
        <w:rPr>
          <w:rFonts w:asciiTheme="majorBidi" w:hAnsiTheme="majorBidi" w:cstheme="majorBidi"/>
          <w:b/>
          <w:bCs/>
          <w:sz w:val="28"/>
          <w:szCs w:val="28"/>
          <w:rtl/>
          <w:lang w:bidi="ar-DZ"/>
        </w:rPr>
        <w:t xml:space="preserve"> 1981 </w:t>
      </w:r>
      <w:r w:rsidR="002E42AB">
        <w:rPr>
          <w:rFonts w:asciiTheme="majorBidi" w:hAnsiTheme="majorBidi" w:cstheme="majorBidi" w:hint="cs"/>
          <w:b/>
          <w:bCs/>
          <w:sz w:val="28"/>
          <w:szCs w:val="28"/>
          <w:rtl/>
          <w:lang w:bidi="ar-DZ"/>
        </w:rPr>
        <w:t xml:space="preserve"> </w:t>
      </w:r>
    </w:p>
    <w:p w:rsidR="00C97437" w:rsidRPr="003E7205" w:rsidRDefault="00446780" w:rsidP="00CC659A">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C97437" w:rsidRPr="003E7205">
        <w:rPr>
          <w:rFonts w:asciiTheme="majorBidi" w:hAnsiTheme="majorBidi" w:cstheme="majorBidi"/>
          <w:sz w:val="28"/>
          <w:szCs w:val="28"/>
          <w:rtl/>
          <w:lang w:bidi="ar-DZ"/>
        </w:rPr>
        <w:t>إن دراسة تمهيدية للبيئة قيمت حالة البيئة في الجزائر وبينت أن التنمية الإقتصادية</w:t>
      </w:r>
      <w:r w:rsidR="00CC659A">
        <w:rPr>
          <w:rFonts w:asciiTheme="majorBidi" w:hAnsiTheme="majorBidi" w:cstheme="majorBidi" w:hint="cs"/>
          <w:sz w:val="28"/>
          <w:szCs w:val="28"/>
          <w:rtl/>
          <w:lang w:bidi="ar-DZ"/>
        </w:rPr>
        <w:t xml:space="preserve"> </w:t>
      </w:r>
      <w:r w:rsidR="00C97437" w:rsidRPr="003E7205">
        <w:rPr>
          <w:rFonts w:asciiTheme="majorBidi" w:hAnsiTheme="majorBidi" w:cstheme="majorBidi"/>
          <w:sz w:val="28"/>
          <w:szCs w:val="28"/>
          <w:rtl/>
          <w:lang w:bidi="ar-DZ"/>
        </w:rPr>
        <w:t xml:space="preserve"> والإجتماعية تمت على حسابها ، تشير هذه الدراسة إلى أن التطور السريع قد تركز حول حاشية ساحل الوطن بسبب النمط </w:t>
      </w:r>
      <w:proofErr w:type="spellStart"/>
      <w:r w:rsidR="00C97437" w:rsidRPr="003E7205">
        <w:rPr>
          <w:rFonts w:asciiTheme="majorBidi" w:hAnsiTheme="majorBidi" w:cstheme="majorBidi"/>
          <w:sz w:val="28"/>
          <w:szCs w:val="28"/>
          <w:rtl/>
          <w:lang w:bidi="ar-DZ"/>
        </w:rPr>
        <w:t>الإقتصادي</w:t>
      </w:r>
      <w:proofErr w:type="spellEnd"/>
      <w:r w:rsidR="00C97437" w:rsidRPr="003E7205">
        <w:rPr>
          <w:rFonts w:asciiTheme="majorBidi" w:hAnsiTheme="majorBidi" w:cstheme="majorBidi"/>
          <w:sz w:val="28"/>
          <w:szCs w:val="28"/>
          <w:rtl/>
          <w:lang w:bidi="ar-DZ"/>
        </w:rPr>
        <w:t xml:space="preserve"> الموروث عن السياسة </w:t>
      </w:r>
      <w:proofErr w:type="spellStart"/>
      <w:r w:rsidR="00C97437" w:rsidRPr="003E7205">
        <w:rPr>
          <w:rFonts w:asciiTheme="majorBidi" w:hAnsiTheme="majorBidi" w:cstheme="majorBidi"/>
          <w:sz w:val="28"/>
          <w:szCs w:val="28"/>
          <w:rtl/>
          <w:lang w:bidi="ar-DZ"/>
        </w:rPr>
        <w:t>الإستعمارية</w:t>
      </w:r>
      <w:proofErr w:type="spellEnd"/>
      <w:r w:rsidR="00C97437" w:rsidRPr="003E7205">
        <w:rPr>
          <w:rFonts w:asciiTheme="majorBidi" w:hAnsiTheme="majorBidi" w:cstheme="majorBidi"/>
          <w:sz w:val="28"/>
          <w:szCs w:val="28"/>
          <w:rtl/>
          <w:lang w:bidi="ar-DZ"/>
        </w:rPr>
        <w:t xml:space="preserve"> التي تعتمد على مبدأ التنمية بأقل تكلفة لكل قطاع </w:t>
      </w:r>
      <w:r w:rsidR="00CC659A">
        <w:rPr>
          <w:rFonts w:asciiTheme="majorBidi" w:hAnsiTheme="majorBidi" w:cstheme="majorBidi" w:hint="cs"/>
          <w:sz w:val="28"/>
          <w:szCs w:val="28"/>
          <w:rtl/>
          <w:lang w:bidi="ar-DZ"/>
        </w:rPr>
        <w:t xml:space="preserve"> </w:t>
      </w:r>
      <w:r w:rsidR="00C97437" w:rsidRPr="003E7205">
        <w:rPr>
          <w:rFonts w:asciiTheme="majorBidi" w:hAnsiTheme="majorBidi" w:cstheme="majorBidi"/>
          <w:sz w:val="28"/>
          <w:szCs w:val="28"/>
          <w:rtl/>
          <w:lang w:bidi="ar-DZ"/>
        </w:rPr>
        <w:t xml:space="preserve">وكانت نتائج هذه السياسة: </w:t>
      </w:r>
    </w:p>
    <w:p w:rsidR="00C97437" w:rsidRPr="003E7205" w:rsidRDefault="003D6F3A" w:rsidP="00CC659A">
      <w:pPr>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C97437" w:rsidRPr="003E7205">
        <w:rPr>
          <w:rFonts w:asciiTheme="majorBidi" w:hAnsiTheme="majorBidi" w:cstheme="majorBidi"/>
          <w:sz w:val="28"/>
          <w:szCs w:val="28"/>
          <w:rtl/>
          <w:lang w:bidi="ar-DZ"/>
        </w:rPr>
        <w:t xml:space="preserve">تعميق  </w:t>
      </w:r>
      <w:proofErr w:type="spellStart"/>
      <w:r w:rsidR="00C97437" w:rsidRPr="003E7205">
        <w:rPr>
          <w:rFonts w:asciiTheme="majorBidi" w:hAnsiTheme="majorBidi" w:cstheme="majorBidi"/>
          <w:sz w:val="28"/>
          <w:szCs w:val="28"/>
          <w:rtl/>
          <w:lang w:bidi="ar-DZ"/>
        </w:rPr>
        <w:t>إختلال</w:t>
      </w:r>
      <w:proofErr w:type="spellEnd"/>
      <w:r w:rsidR="00C97437" w:rsidRPr="003E7205">
        <w:rPr>
          <w:rFonts w:asciiTheme="majorBidi" w:hAnsiTheme="majorBidi" w:cstheme="majorBidi"/>
          <w:sz w:val="28"/>
          <w:szCs w:val="28"/>
          <w:rtl/>
          <w:lang w:bidi="ar-DZ"/>
        </w:rPr>
        <w:t xml:space="preserve"> التوازن في الميدان المجالي </w:t>
      </w:r>
      <w:r w:rsidR="00430434">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proofErr w:type="spellStart"/>
      <w:r w:rsidR="00C97437" w:rsidRPr="003E7205">
        <w:rPr>
          <w:rFonts w:asciiTheme="majorBidi" w:hAnsiTheme="majorBidi" w:cstheme="majorBidi"/>
          <w:sz w:val="28"/>
          <w:szCs w:val="28"/>
          <w:rtl/>
          <w:lang w:bidi="ar-DZ"/>
        </w:rPr>
        <w:t>إستهلاك</w:t>
      </w:r>
      <w:proofErr w:type="spellEnd"/>
      <w:r w:rsidR="00C97437" w:rsidRPr="003E7205">
        <w:rPr>
          <w:rFonts w:asciiTheme="majorBidi" w:hAnsiTheme="majorBidi" w:cstheme="majorBidi"/>
          <w:sz w:val="28"/>
          <w:szCs w:val="28"/>
          <w:rtl/>
          <w:lang w:bidi="ar-DZ"/>
        </w:rPr>
        <w:t xml:space="preserve"> الأراضي الأكثر خصوبة </w:t>
      </w:r>
      <w:r w:rsidR="000611A2">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proofErr w:type="spellStart"/>
      <w:r w:rsidR="00C97437" w:rsidRPr="003E7205">
        <w:rPr>
          <w:rFonts w:asciiTheme="majorBidi" w:hAnsiTheme="majorBidi" w:cstheme="majorBidi"/>
          <w:sz w:val="28"/>
          <w:szCs w:val="28"/>
          <w:rtl/>
          <w:lang w:bidi="ar-DZ"/>
        </w:rPr>
        <w:t>إكتظاظ</w:t>
      </w:r>
      <w:proofErr w:type="spellEnd"/>
      <w:r w:rsidR="00C97437" w:rsidRPr="003E7205">
        <w:rPr>
          <w:rFonts w:asciiTheme="majorBidi" w:hAnsiTheme="majorBidi" w:cstheme="majorBidi"/>
          <w:sz w:val="28"/>
          <w:szCs w:val="28"/>
          <w:rtl/>
          <w:lang w:bidi="ar-DZ"/>
        </w:rPr>
        <w:t xml:space="preserve"> المجال</w:t>
      </w:r>
      <w:r w:rsidR="000611A2">
        <w:rPr>
          <w:rFonts w:asciiTheme="majorBidi" w:hAnsiTheme="majorBidi" w:cstheme="majorBidi" w:hint="cs"/>
          <w:sz w:val="28"/>
          <w:szCs w:val="28"/>
          <w:rtl/>
          <w:lang w:bidi="ar-DZ"/>
        </w:rPr>
        <w:t>،</w:t>
      </w:r>
      <w:r w:rsidR="00CE0AF8">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 xml:space="preserve"> </w:t>
      </w:r>
      <w:r w:rsidR="00481E9A">
        <w:rPr>
          <w:rFonts w:asciiTheme="majorBidi" w:hAnsiTheme="majorBidi" w:cstheme="majorBidi"/>
          <w:sz w:val="28"/>
          <w:szCs w:val="28"/>
          <w:rtl/>
          <w:lang w:bidi="ar-DZ"/>
        </w:rPr>
        <w:t>الت</w:t>
      </w:r>
      <w:r w:rsidR="00481E9A">
        <w:rPr>
          <w:rFonts w:asciiTheme="majorBidi" w:hAnsiTheme="majorBidi" w:cstheme="majorBidi" w:hint="cs"/>
          <w:sz w:val="28"/>
          <w:szCs w:val="28"/>
          <w:rtl/>
          <w:lang w:bidi="ar-DZ"/>
        </w:rPr>
        <w:t>خلي</w:t>
      </w:r>
      <w:r w:rsidR="00C97437" w:rsidRPr="003E7205">
        <w:rPr>
          <w:rFonts w:asciiTheme="majorBidi" w:hAnsiTheme="majorBidi" w:cstheme="majorBidi"/>
          <w:sz w:val="28"/>
          <w:szCs w:val="28"/>
          <w:rtl/>
          <w:lang w:bidi="ar-DZ"/>
        </w:rPr>
        <w:t xml:space="preserve"> عن </w:t>
      </w:r>
      <w:proofErr w:type="spellStart"/>
      <w:r w:rsidR="00C97437" w:rsidRPr="003E7205">
        <w:rPr>
          <w:rFonts w:asciiTheme="majorBidi" w:hAnsiTheme="majorBidi" w:cstheme="majorBidi"/>
          <w:sz w:val="28"/>
          <w:szCs w:val="28"/>
          <w:rtl/>
          <w:lang w:bidi="ar-DZ"/>
        </w:rPr>
        <w:t>الإقتصاديات</w:t>
      </w:r>
      <w:proofErr w:type="spellEnd"/>
      <w:r w:rsidR="00C97437" w:rsidRPr="003E7205">
        <w:rPr>
          <w:rFonts w:asciiTheme="majorBidi" w:hAnsiTheme="majorBidi" w:cstheme="majorBidi"/>
          <w:sz w:val="28"/>
          <w:szCs w:val="28"/>
          <w:rtl/>
          <w:lang w:bidi="ar-DZ"/>
        </w:rPr>
        <w:t xml:space="preserve"> الزراعية الراجع إلى الهجرة الواسعة من الريف إلى المدن</w:t>
      </w:r>
      <w:r w:rsidR="000611A2">
        <w:rPr>
          <w:rFonts w:asciiTheme="majorBidi" w:hAnsiTheme="majorBidi" w:cstheme="majorBidi" w:hint="cs"/>
          <w:sz w:val="28"/>
          <w:szCs w:val="28"/>
          <w:rtl/>
          <w:lang w:bidi="ar-DZ"/>
        </w:rPr>
        <w:t>،</w:t>
      </w:r>
      <w:r w:rsidR="00CC659A">
        <w:rPr>
          <w:rFonts w:asciiTheme="majorBidi" w:hAnsiTheme="majorBidi" w:cstheme="majorBidi" w:hint="cs"/>
          <w:sz w:val="28"/>
          <w:szCs w:val="28"/>
          <w:rtl/>
          <w:lang w:bidi="ar-DZ"/>
        </w:rPr>
        <w:t xml:space="preserve"> </w:t>
      </w:r>
      <w:r w:rsidR="000611A2">
        <w:rPr>
          <w:rFonts w:asciiTheme="majorBidi" w:hAnsiTheme="majorBidi" w:cstheme="majorBidi" w:hint="cs"/>
          <w:sz w:val="28"/>
          <w:szCs w:val="28"/>
          <w:rtl/>
          <w:lang w:bidi="ar-DZ"/>
        </w:rPr>
        <w:t>و</w:t>
      </w:r>
      <w:r w:rsidR="00C97437" w:rsidRPr="003E7205">
        <w:rPr>
          <w:rFonts w:asciiTheme="majorBidi" w:hAnsiTheme="majorBidi" w:cstheme="majorBidi"/>
          <w:sz w:val="28"/>
          <w:szCs w:val="28"/>
          <w:rtl/>
          <w:lang w:bidi="ar-DZ"/>
        </w:rPr>
        <w:t>بروز مناطق صناعية من الصعب تسييرها والتي تطورت حول</w:t>
      </w:r>
      <w:r w:rsidR="00471129">
        <w:rPr>
          <w:rFonts w:asciiTheme="majorBidi" w:hAnsiTheme="majorBidi" w:cstheme="majorBidi"/>
          <w:sz w:val="28"/>
          <w:szCs w:val="28"/>
          <w:rtl/>
          <w:lang w:bidi="ar-DZ"/>
        </w:rPr>
        <w:t xml:space="preserve"> وحدات صناعية كانت موجودة ، و</w:t>
      </w:r>
      <w:r w:rsidR="00471129">
        <w:rPr>
          <w:rFonts w:asciiTheme="majorBidi" w:hAnsiTheme="majorBidi" w:cstheme="majorBidi" w:hint="cs"/>
          <w:sz w:val="28"/>
          <w:szCs w:val="28"/>
          <w:rtl/>
          <w:lang w:bidi="ar-DZ"/>
        </w:rPr>
        <w:t>تض</w:t>
      </w:r>
      <w:r w:rsidR="00C97437" w:rsidRPr="003E7205">
        <w:rPr>
          <w:rFonts w:asciiTheme="majorBidi" w:hAnsiTheme="majorBidi" w:cstheme="majorBidi"/>
          <w:sz w:val="28"/>
          <w:szCs w:val="28"/>
          <w:rtl/>
          <w:lang w:bidi="ar-DZ"/>
        </w:rPr>
        <w:t xml:space="preserve">يف هذه الدراسة من ناحية أخرى على أن عملية التطور هذه لم تأخذ في الحسبان وبصفة جدية مشكل معالجة أو صرف مختلف النفايات التي أفرزتها النشاطات العمرانية </w:t>
      </w:r>
      <w:r w:rsidR="00CC659A">
        <w:rPr>
          <w:rFonts w:asciiTheme="majorBidi" w:hAnsiTheme="majorBidi" w:cstheme="majorBidi" w:hint="cs"/>
          <w:sz w:val="28"/>
          <w:szCs w:val="28"/>
          <w:rtl/>
          <w:lang w:bidi="ar-DZ"/>
        </w:rPr>
        <w:t xml:space="preserve"> </w:t>
      </w:r>
      <w:r w:rsidR="00C97437" w:rsidRPr="003E7205">
        <w:rPr>
          <w:rFonts w:asciiTheme="majorBidi" w:hAnsiTheme="majorBidi" w:cstheme="majorBidi"/>
          <w:sz w:val="28"/>
          <w:szCs w:val="28"/>
          <w:rtl/>
          <w:lang w:bidi="ar-DZ"/>
        </w:rPr>
        <w:t>والصناعية .</w:t>
      </w:r>
      <w:r w:rsidR="00C97437" w:rsidRPr="003E7205">
        <w:rPr>
          <w:rStyle w:val="Appelnotedebasdep"/>
          <w:rFonts w:asciiTheme="majorBidi" w:hAnsiTheme="majorBidi" w:cstheme="majorBidi"/>
          <w:sz w:val="28"/>
          <w:szCs w:val="28"/>
          <w:rtl/>
          <w:lang w:bidi="ar-DZ"/>
        </w:rPr>
        <w:footnoteReference w:id="380"/>
      </w:r>
    </w:p>
    <w:p w:rsidR="00C97437" w:rsidRPr="003E7205" w:rsidRDefault="00C97437" w:rsidP="00C90418">
      <w:pPr>
        <w:bidi/>
        <w:spacing w:after="0" w:line="360" w:lineRule="auto"/>
        <w:jc w:val="both"/>
        <w:rPr>
          <w:rFonts w:asciiTheme="majorBidi" w:hAnsiTheme="majorBidi" w:cstheme="majorBidi"/>
          <w:sz w:val="28"/>
          <w:szCs w:val="28"/>
          <w:rtl/>
          <w:lang w:bidi="ar-DZ"/>
        </w:rPr>
      </w:pPr>
      <w:r w:rsidRPr="003E7205">
        <w:rPr>
          <w:rFonts w:asciiTheme="majorBidi" w:hAnsiTheme="majorBidi" w:cstheme="majorBidi"/>
          <w:sz w:val="28"/>
          <w:szCs w:val="28"/>
          <w:rtl/>
          <w:lang w:bidi="ar-DZ"/>
        </w:rPr>
        <w:lastRenderedPageBreak/>
        <w:t xml:space="preserve">فكان من المستحيل وقت صدور قانون البلدية لسنة </w:t>
      </w:r>
      <w:proofErr w:type="gramStart"/>
      <w:r w:rsidRPr="003E7205">
        <w:rPr>
          <w:rFonts w:asciiTheme="majorBidi" w:hAnsiTheme="majorBidi" w:cstheme="majorBidi"/>
          <w:sz w:val="28"/>
          <w:szCs w:val="28"/>
          <w:rtl/>
          <w:lang w:bidi="ar-DZ"/>
        </w:rPr>
        <w:t>1967 .</w:t>
      </w:r>
      <w:proofErr w:type="gramEnd"/>
      <w:r w:rsidRPr="003E7205">
        <w:rPr>
          <w:rStyle w:val="Appelnotedebasdep"/>
          <w:rFonts w:asciiTheme="majorBidi" w:hAnsiTheme="majorBidi" w:cstheme="majorBidi"/>
          <w:sz w:val="28"/>
          <w:szCs w:val="28"/>
          <w:rtl/>
          <w:lang w:bidi="ar-DZ"/>
        </w:rPr>
        <w:footnoteReference w:id="381"/>
      </w:r>
      <w:r w:rsidRPr="003E7205">
        <w:rPr>
          <w:rFonts w:asciiTheme="majorBidi" w:hAnsiTheme="majorBidi" w:cstheme="majorBidi"/>
          <w:sz w:val="28"/>
          <w:szCs w:val="28"/>
          <w:rtl/>
          <w:lang w:bidi="ar-DZ"/>
        </w:rPr>
        <w:t xml:space="preserve"> دراسة موضوع التنمية المحلية من </w:t>
      </w:r>
      <w:proofErr w:type="spellStart"/>
      <w:r w:rsidRPr="003E7205">
        <w:rPr>
          <w:rFonts w:asciiTheme="majorBidi" w:hAnsiTheme="majorBidi" w:cstheme="majorBidi"/>
          <w:sz w:val="28"/>
          <w:szCs w:val="28"/>
          <w:rtl/>
          <w:lang w:bidi="ar-DZ"/>
        </w:rPr>
        <w:t>زاوتي</w:t>
      </w:r>
      <w:proofErr w:type="spellEnd"/>
      <w:r w:rsidRPr="003E7205">
        <w:rPr>
          <w:rFonts w:asciiTheme="majorBidi" w:hAnsiTheme="majorBidi" w:cstheme="majorBidi"/>
          <w:sz w:val="28"/>
          <w:szCs w:val="28"/>
          <w:rtl/>
          <w:lang w:bidi="ar-DZ"/>
        </w:rPr>
        <w:t xml:space="preserve"> التنمية وحماية البيئة لسببين : </w:t>
      </w:r>
    </w:p>
    <w:p w:rsidR="00C97437" w:rsidRPr="003E7205" w:rsidRDefault="00C97437" w:rsidP="00C90418">
      <w:pPr>
        <w:bidi/>
        <w:spacing w:after="0" w:line="360" w:lineRule="auto"/>
        <w:jc w:val="both"/>
        <w:rPr>
          <w:rFonts w:asciiTheme="majorBidi" w:hAnsiTheme="majorBidi" w:cstheme="majorBidi"/>
          <w:sz w:val="28"/>
          <w:szCs w:val="28"/>
          <w:rtl/>
          <w:lang w:bidi="ar-DZ"/>
        </w:rPr>
      </w:pPr>
      <w:r w:rsidRPr="003E7205">
        <w:rPr>
          <w:rFonts w:asciiTheme="majorBidi" w:hAnsiTheme="majorBidi" w:cstheme="majorBidi"/>
          <w:sz w:val="28"/>
          <w:szCs w:val="28"/>
          <w:rtl/>
          <w:lang w:bidi="ar-DZ"/>
        </w:rPr>
        <w:t xml:space="preserve">السبب الأول : يرجع إلى أن غداة </w:t>
      </w:r>
      <w:r w:rsidR="009554B5" w:rsidRPr="003E7205">
        <w:rPr>
          <w:rFonts w:asciiTheme="majorBidi" w:hAnsiTheme="majorBidi" w:cstheme="majorBidi" w:hint="cs"/>
          <w:sz w:val="28"/>
          <w:szCs w:val="28"/>
          <w:rtl/>
          <w:lang w:bidi="ar-DZ"/>
        </w:rPr>
        <w:t>الاستقلال</w:t>
      </w:r>
      <w:r w:rsidRPr="003E7205">
        <w:rPr>
          <w:rFonts w:asciiTheme="majorBidi" w:hAnsiTheme="majorBidi" w:cstheme="majorBidi"/>
          <w:sz w:val="28"/>
          <w:szCs w:val="28"/>
          <w:rtl/>
          <w:lang w:bidi="ar-DZ"/>
        </w:rPr>
        <w:t xml:space="preserve"> </w:t>
      </w:r>
      <w:r w:rsidR="009554B5">
        <w:rPr>
          <w:rFonts w:asciiTheme="majorBidi" w:hAnsiTheme="majorBidi" w:cstheme="majorBidi" w:hint="cs"/>
          <w:sz w:val="28"/>
          <w:szCs w:val="28"/>
          <w:rtl/>
          <w:lang w:bidi="ar-DZ"/>
        </w:rPr>
        <w:t xml:space="preserve"> </w:t>
      </w:r>
      <w:proofErr w:type="spellStart"/>
      <w:r w:rsidR="009554B5">
        <w:rPr>
          <w:rFonts w:asciiTheme="majorBidi" w:hAnsiTheme="majorBidi" w:cstheme="majorBidi" w:hint="cs"/>
          <w:sz w:val="28"/>
          <w:szCs w:val="28"/>
          <w:rtl/>
          <w:lang w:bidi="ar-DZ"/>
        </w:rPr>
        <w:t>إ</w:t>
      </w:r>
      <w:r w:rsidR="009554B5" w:rsidRPr="003E7205">
        <w:rPr>
          <w:rFonts w:asciiTheme="majorBidi" w:hAnsiTheme="majorBidi" w:cstheme="majorBidi" w:hint="cs"/>
          <w:sz w:val="28"/>
          <w:szCs w:val="28"/>
          <w:rtl/>
          <w:lang w:bidi="ar-DZ"/>
        </w:rPr>
        <w:t>لتزمت</w:t>
      </w:r>
      <w:proofErr w:type="spellEnd"/>
      <w:r w:rsidRPr="003E7205">
        <w:rPr>
          <w:rFonts w:asciiTheme="majorBidi" w:hAnsiTheme="majorBidi" w:cstheme="majorBidi"/>
          <w:sz w:val="28"/>
          <w:szCs w:val="28"/>
          <w:rtl/>
          <w:lang w:bidi="ar-DZ"/>
        </w:rPr>
        <w:t xml:space="preserve"> مهمة أساسية </w:t>
      </w:r>
      <w:r w:rsidR="00C90418">
        <w:rPr>
          <w:rFonts w:asciiTheme="majorBidi" w:hAnsiTheme="majorBidi" w:cstheme="majorBidi" w:hint="cs"/>
          <w:sz w:val="28"/>
          <w:szCs w:val="28"/>
          <w:rtl/>
          <w:lang w:bidi="ar-DZ"/>
        </w:rPr>
        <w:t xml:space="preserve"> </w:t>
      </w:r>
      <w:r w:rsidRPr="003E7205">
        <w:rPr>
          <w:rFonts w:asciiTheme="majorBidi" w:hAnsiTheme="majorBidi" w:cstheme="majorBidi"/>
          <w:sz w:val="28"/>
          <w:szCs w:val="28"/>
          <w:rtl/>
          <w:lang w:bidi="ar-DZ"/>
        </w:rPr>
        <w:t xml:space="preserve">وهي الخروج من التخلف ومن ثم فإن كل المؤسسات التي أنشأت كان هدفها الأساسي السعي إلى تحقيق هذا وأن البلدية كانت في مقدمة هذه المؤسسات وكانت العامل الأساسي للتنمية </w:t>
      </w:r>
    </w:p>
    <w:p w:rsidR="00C97437" w:rsidRPr="003E7205" w:rsidRDefault="00C97437" w:rsidP="003E7205">
      <w:pPr>
        <w:bidi/>
        <w:spacing w:after="0" w:line="360" w:lineRule="auto"/>
        <w:jc w:val="both"/>
        <w:rPr>
          <w:rFonts w:asciiTheme="majorBidi" w:hAnsiTheme="majorBidi" w:cstheme="majorBidi"/>
          <w:sz w:val="28"/>
          <w:szCs w:val="28"/>
          <w:rtl/>
          <w:lang w:bidi="ar-DZ"/>
        </w:rPr>
      </w:pPr>
      <w:proofErr w:type="gramStart"/>
      <w:r w:rsidRPr="003E7205">
        <w:rPr>
          <w:rFonts w:asciiTheme="majorBidi" w:hAnsiTheme="majorBidi" w:cstheme="majorBidi"/>
          <w:sz w:val="28"/>
          <w:szCs w:val="28"/>
          <w:rtl/>
          <w:lang w:bidi="ar-DZ"/>
        </w:rPr>
        <w:t>أما</w:t>
      </w:r>
      <w:proofErr w:type="gramEnd"/>
      <w:r w:rsidRPr="003E7205">
        <w:rPr>
          <w:rFonts w:asciiTheme="majorBidi" w:hAnsiTheme="majorBidi" w:cstheme="majorBidi"/>
          <w:sz w:val="28"/>
          <w:szCs w:val="28"/>
          <w:rtl/>
          <w:lang w:bidi="ar-DZ"/>
        </w:rPr>
        <w:t xml:space="preserve"> السبب الثاني: فيتعلق بالوعي بظاهرة " البيئة" فهذا لم يحدث إلا في السبعينات من القرن الماضي ومن ثم فليس غريبا ألا توجد أي إشارة إلى البيئة في القانون البلدي</w:t>
      </w:r>
      <w:r w:rsidRPr="003E7205">
        <w:rPr>
          <w:rStyle w:val="Appelnotedebasdep"/>
          <w:rFonts w:asciiTheme="majorBidi" w:hAnsiTheme="majorBidi" w:cstheme="majorBidi"/>
          <w:sz w:val="28"/>
          <w:szCs w:val="28"/>
          <w:rtl/>
          <w:lang w:bidi="ar-DZ"/>
        </w:rPr>
        <w:footnoteReference w:id="382"/>
      </w:r>
    </w:p>
    <w:p w:rsidR="00C97437" w:rsidRPr="003E7205" w:rsidRDefault="00C97437" w:rsidP="00C90418">
      <w:pPr>
        <w:bidi/>
        <w:spacing w:after="0" w:line="360" w:lineRule="auto"/>
        <w:jc w:val="both"/>
        <w:rPr>
          <w:rFonts w:asciiTheme="majorBidi" w:hAnsiTheme="majorBidi" w:cstheme="majorBidi"/>
          <w:sz w:val="28"/>
          <w:szCs w:val="28"/>
          <w:rtl/>
          <w:lang w:bidi="ar-DZ"/>
        </w:rPr>
      </w:pPr>
      <w:r w:rsidRPr="003E7205">
        <w:rPr>
          <w:rFonts w:asciiTheme="majorBidi" w:hAnsiTheme="majorBidi" w:cstheme="majorBidi"/>
          <w:sz w:val="28"/>
          <w:szCs w:val="28"/>
          <w:rtl/>
          <w:lang w:bidi="ar-DZ"/>
        </w:rPr>
        <w:t>ومنه فقانون1967 جاء منفي للبيئة لأنه موجه إلى بعث ا</w:t>
      </w:r>
      <w:r w:rsidR="003E7205" w:rsidRPr="003E7205">
        <w:rPr>
          <w:rFonts w:asciiTheme="majorBidi" w:hAnsiTheme="majorBidi" w:cstheme="majorBidi"/>
          <w:sz w:val="28"/>
          <w:szCs w:val="28"/>
          <w:rtl/>
          <w:lang w:bidi="ar-DZ"/>
        </w:rPr>
        <w:t xml:space="preserve">لتنمية </w:t>
      </w:r>
      <w:proofErr w:type="gramStart"/>
      <w:r w:rsidR="003E7205" w:rsidRPr="003E7205">
        <w:rPr>
          <w:rFonts w:asciiTheme="majorBidi" w:hAnsiTheme="majorBidi" w:cstheme="majorBidi"/>
          <w:sz w:val="28"/>
          <w:szCs w:val="28"/>
          <w:rtl/>
          <w:lang w:bidi="ar-DZ"/>
        </w:rPr>
        <w:t xml:space="preserve">الاقتصادية </w:t>
      </w:r>
      <w:r w:rsidR="00C90418">
        <w:rPr>
          <w:rFonts w:asciiTheme="majorBidi" w:hAnsiTheme="majorBidi" w:cstheme="majorBidi" w:hint="cs"/>
          <w:sz w:val="28"/>
          <w:szCs w:val="28"/>
          <w:rtl/>
          <w:lang w:bidi="ar-DZ"/>
        </w:rPr>
        <w:t xml:space="preserve"> </w:t>
      </w:r>
      <w:r w:rsidR="003E7205" w:rsidRPr="003E7205">
        <w:rPr>
          <w:rFonts w:asciiTheme="majorBidi" w:hAnsiTheme="majorBidi" w:cstheme="majorBidi"/>
          <w:sz w:val="28"/>
          <w:szCs w:val="28"/>
          <w:rtl/>
          <w:lang w:bidi="ar-DZ"/>
        </w:rPr>
        <w:t>والاجتماعية</w:t>
      </w:r>
      <w:proofErr w:type="gramEnd"/>
      <w:r w:rsidR="003E7205" w:rsidRPr="003E7205">
        <w:rPr>
          <w:rFonts w:asciiTheme="majorBidi" w:hAnsiTheme="majorBidi" w:cstheme="majorBidi"/>
          <w:sz w:val="28"/>
          <w:szCs w:val="28"/>
          <w:rtl/>
          <w:lang w:bidi="ar-DZ"/>
        </w:rPr>
        <w:t xml:space="preserve"> </w:t>
      </w:r>
      <w:r w:rsidR="009554B5">
        <w:rPr>
          <w:rFonts w:asciiTheme="majorBidi" w:hAnsiTheme="majorBidi" w:cstheme="majorBidi" w:hint="cs"/>
          <w:sz w:val="28"/>
          <w:szCs w:val="28"/>
          <w:rtl/>
          <w:lang w:bidi="ar-DZ"/>
        </w:rPr>
        <w:t>.</w:t>
      </w:r>
    </w:p>
    <w:p w:rsidR="00860B84" w:rsidRDefault="00446780" w:rsidP="00C90418">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bidi="ar-DZ"/>
        </w:rPr>
        <w:t xml:space="preserve">     </w:t>
      </w:r>
      <w:r w:rsidR="00C97437" w:rsidRPr="003E7205">
        <w:rPr>
          <w:rFonts w:asciiTheme="majorBidi" w:hAnsiTheme="majorBidi" w:cstheme="majorBidi"/>
          <w:sz w:val="28"/>
          <w:szCs w:val="28"/>
          <w:rtl/>
          <w:lang w:bidi="ar-DZ"/>
        </w:rPr>
        <w:t>عكس قانون البلدية لسنة1967 فقد جاء قانون البلدية لسنة 1981</w:t>
      </w:r>
      <w:r w:rsidR="00C97437" w:rsidRPr="003E7205">
        <w:rPr>
          <w:rStyle w:val="Appelnotedebasdep"/>
          <w:rFonts w:asciiTheme="majorBidi" w:hAnsiTheme="majorBidi" w:cstheme="majorBidi"/>
          <w:sz w:val="28"/>
          <w:szCs w:val="28"/>
          <w:rtl/>
          <w:lang w:bidi="ar-DZ"/>
        </w:rPr>
        <w:footnoteReference w:id="383"/>
      </w:r>
      <w:r w:rsidR="00C97437" w:rsidRPr="003E7205">
        <w:rPr>
          <w:rFonts w:asciiTheme="majorBidi" w:hAnsiTheme="majorBidi" w:cstheme="majorBidi"/>
          <w:sz w:val="28"/>
          <w:szCs w:val="28"/>
          <w:rtl/>
          <w:lang w:bidi="ar-DZ"/>
        </w:rPr>
        <w:t xml:space="preserve"> المعدل لهذا الأخير مهتما بعض الشيء بالبيئة حيث صدر في غياب قانون بيئي وطني ورغم ذلك فإنه يحتوي على مجموعة من الأحكام التي تتعلق بالبيئة إلى درجة أنه يبدو سباقا في هذا المجال ما دام أن أول قانون متعلق بحماية البيئة صدر في 05 فبراير 1983، حيث أعطى التعديل صلاحيات أوسع وأكثر وضوحا في نشاط حماية البيئة </w:t>
      </w:r>
      <w:proofErr w:type="spellStart"/>
      <w:r w:rsidR="00C97437" w:rsidRPr="003E7205">
        <w:rPr>
          <w:rFonts w:asciiTheme="majorBidi" w:hAnsiTheme="majorBidi" w:cstheme="majorBidi"/>
          <w:sz w:val="28"/>
          <w:szCs w:val="28"/>
          <w:rtl/>
          <w:lang w:bidi="ar-DZ"/>
        </w:rPr>
        <w:t>بإستعمال</w:t>
      </w:r>
      <w:proofErr w:type="spellEnd"/>
      <w:r w:rsidR="00C97437" w:rsidRPr="003E7205">
        <w:rPr>
          <w:rFonts w:asciiTheme="majorBidi" w:hAnsiTheme="majorBidi" w:cstheme="majorBidi"/>
          <w:sz w:val="28"/>
          <w:szCs w:val="28"/>
          <w:rtl/>
          <w:lang w:bidi="ar-DZ"/>
        </w:rPr>
        <w:t xml:space="preserve"> مصطلحات جديدة مثل حماية المحيط </w:t>
      </w:r>
      <w:r w:rsidR="00C90418">
        <w:rPr>
          <w:rFonts w:asciiTheme="majorBidi" w:hAnsiTheme="majorBidi" w:cstheme="majorBidi" w:hint="cs"/>
          <w:sz w:val="28"/>
          <w:szCs w:val="28"/>
          <w:rtl/>
          <w:lang w:bidi="ar-DZ"/>
        </w:rPr>
        <w:t xml:space="preserve"> </w:t>
      </w:r>
      <w:r w:rsidR="00C97437" w:rsidRPr="003E7205">
        <w:rPr>
          <w:rFonts w:asciiTheme="majorBidi" w:hAnsiTheme="majorBidi" w:cstheme="majorBidi"/>
          <w:sz w:val="28"/>
          <w:szCs w:val="28"/>
          <w:rtl/>
          <w:lang w:bidi="ar-DZ"/>
        </w:rPr>
        <w:t xml:space="preserve">وتحسينه  ومكافحة التلوث حيث المادة 139مكرر 1 التي تنص على </w:t>
      </w:r>
      <w:r w:rsidR="00C90418">
        <w:rPr>
          <w:rFonts w:asciiTheme="majorBidi" w:hAnsiTheme="majorBidi" w:cstheme="majorBidi" w:hint="cs"/>
          <w:sz w:val="28"/>
          <w:szCs w:val="28"/>
          <w:rtl/>
          <w:lang w:bidi="ar-DZ"/>
        </w:rPr>
        <w:t xml:space="preserve"> أن </w:t>
      </w:r>
      <w:r w:rsidR="00C97437" w:rsidRPr="003E7205">
        <w:rPr>
          <w:rFonts w:asciiTheme="majorBidi" w:hAnsiTheme="majorBidi" w:cstheme="majorBidi"/>
          <w:sz w:val="28"/>
          <w:szCs w:val="28"/>
          <w:rtl/>
          <w:lang w:bidi="ar-DZ"/>
        </w:rPr>
        <w:t xml:space="preserve">المجلس الشعبي البلدي </w:t>
      </w:r>
      <w:r w:rsidR="00C97437" w:rsidRPr="003E7205">
        <w:rPr>
          <w:rFonts w:asciiTheme="majorBidi" w:hAnsiTheme="majorBidi" w:cstheme="majorBidi"/>
          <w:sz w:val="28"/>
          <w:szCs w:val="28"/>
          <w:lang w:bidi="ar-DZ"/>
        </w:rPr>
        <w:t xml:space="preserve">APC </w:t>
      </w:r>
      <w:r w:rsidR="00C97437" w:rsidRPr="003E7205">
        <w:rPr>
          <w:rFonts w:asciiTheme="majorBidi" w:hAnsiTheme="majorBidi" w:cstheme="majorBidi"/>
          <w:sz w:val="28"/>
          <w:szCs w:val="28"/>
          <w:rtl/>
          <w:lang w:val="en-US" w:bidi="ar-DZ"/>
        </w:rPr>
        <w:t xml:space="preserve"> يشارك في كل عمل يرمي إلى حماية المحيط وتحسينه عبر تراب البلدية ويشجع أيضا إنشاء أي هيئة أو جمعية وتطويرها لحماية المحيط</w:t>
      </w:r>
      <w:r w:rsidR="00C90418">
        <w:rPr>
          <w:rFonts w:asciiTheme="majorBidi" w:hAnsiTheme="majorBidi" w:cstheme="majorBidi" w:hint="cs"/>
          <w:sz w:val="28"/>
          <w:szCs w:val="28"/>
          <w:rtl/>
          <w:lang w:val="en-US" w:bidi="ar-DZ"/>
        </w:rPr>
        <w:t xml:space="preserve"> </w:t>
      </w:r>
      <w:r w:rsidR="00C97437" w:rsidRPr="003E7205">
        <w:rPr>
          <w:rFonts w:asciiTheme="majorBidi" w:hAnsiTheme="majorBidi" w:cstheme="majorBidi"/>
          <w:sz w:val="28"/>
          <w:szCs w:val="28"/>
          <w:rtl/>
          <w:lang w:val="en-US" w:bidi="ar-DZ"/>
        </w:rPr>
        <w:t xml:space="preserve"> وتحسين نوع الحياة ومكافحة التلوث وكل أشكال الضرر .</w:t>
      </w:r>
    </w:p>
    <w:p w:rsidR="00C97437" w:rsidRPr="003E7205" w:rsidRDefault="000611A2" w:rsidP="00C90418">
      <w:pPr>
        <w:bidi/>
        <w:spacing w:after="0" w:line="360" w:lineRule="auto"/>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w:t>
      </w:r>
      <w:r w:rsidR="00C97437" w:rsidRPr="003E7205">
        <w:rPr>
          <w:rFonts w:asciiTheme="majorBidi" w:hAnsiTheme="majorBidi" w:cstheme="majorBidi"/>
          <w:sz w:val="28"/>
          <w:szCs w:val="28"/>
          <w:rtl/>
          <w:lang w:val="en-US" w:bidi="ar-DZ"/>
        </w:rPr>
        <w:t xml:space="preserve">كما تدرس البلدية كل مشروع يتعلق بإنشاء مؤسسات ملوثة </w:t>
      </w:r>
      <w:proofErr w:type="gramStart"/>
      <w:r w:rsidR="00C97437" w:rsidRPr="003E7205">
        <w:rPr>
          <w:rFonts w:asciiTheme="majorBidi" w:hAnsiTheme="majorBidi" w:cstheme="majorBidi"/>
          <w:sz w:val="28"/>
          <w:szCs w:val="28"/>
          <w:rtl/>
          <w:lang w:val="en-US" w:bidi="ar-DZ"/>
        </w:rPr>
        <w:t>للمحيط .</w:t>
      </w:r>
      <w:proofErr w:type="gramEnd"/>
      <w:r w:rsidR="00C97437" w:rsidRPr="003E7205">
        <w:rPr>
          <w:rStyle w:val="Appelnotedebasdep"/>
          <w:rFonts w:asciiTheme="majorBidi" w:hAnsiTheme="majorBidi" w:cstheme="majorBidi"/>
          <w:sz w:val="28"/>
          <w:szCs w:val="28"/>
          <w:rtl/>
          <w:lang w:val="en-US" w:bidi="ar-DZ"/>
        </w:rPr>
        <w:footnoteReference w:id="384"/>
      </w:r>
      <w:r w:rsidR="00C90418">
        <w:rPr>
          <w:rFonts w:asciiTheme="majorBidi" w:hAnsiTheme="majorBidi" w:cstheme="majorBidi" w:hint="cs"/>
          <w:sz w:val="28"/>
          <w:szCs w:val="28"/>
          <w:rtl/>
          <w:lang w:val="en-US" w:bidi="ar-DZ"/>
        </w:rPr>
        <w:t xml:space="preserve"> </w:t>
      </w:r>
      <w:r w:rsidR="00C97437" w:rsidRPr="003E7205">
        <w:rPr>
          <w:rFonts w:asciiTheme="majorBidi" w:hAnsiTheme="majorBidi" w:cstheme="majorBidi"/>
          <w:sz w:val="28"/>
          <w:szCs w:val="28"/>
          <w:rtl/>
          <w:lang w:val="en-US" w:bidi="ar-DZ"/>
        </w:rPr>
        <w:t xml:space="preserve"> وموقف المشرع في هذا القانون بخصوص دعم قضية حماية البيئة يعتبر تجسيدا لإدارة الدولة الجزائرية في تنفيذ </w:t>
      </w:r>
      <w:proofErr w:type="spellStart"/>
      <w:r w:rsidR="00C97437" w:rsidRPr="003E7205">
        <w:rPr>
          <w:rFonts w:asciiTheme="majorBidi" w:hAnsiTheme="majorBidi" w:cstheme="majorBidi"/>
          <w:sz w:val="28"/>
          <w:szCs w:val="28"/>
          <w:rtl/>
          <w:lang w:val="en-US" w:bidi="ar-DZ"/>
        </w:rPr>
        <w:t>إلتزاماتها</w:t>
      </w:r>
      <w:proofErr w:type="spellEnd"/>
      <w:r w:rsidR="00C97437" w:rsidRPr="003E7205">
        <w:rPr>
          <w:rFonts w:asciiTheme="majorBidi" w:hAnsiTheme="majorBidi" w:cstheme="majorBidi"/>
          <w:sz w:val="28"/>
          <w:szCs w:val="28"/>
          <w:rtl/>
          <w:lang w:val="en-US" w:bidi="ar-DZ"/>
        </w:rPr>
        <w:t xml:space="preserve"> الدولية خصوصا بعد مشاركتها في مؤتمر الأمم المتحدة بمدينة </w:t>
      </w:r>
      <w:proofErr w:type="spellStart"/>
      <w:r w:rsidR="00C97437" w:rsidRPr="003E7205">
        <w:rPr>
          <w:rFonts w:asciiTheme="majorBidi" w:hAnsiTheme="majorBidi" w:cstheme="majorBidi"/>
          <w:sz w:val="28"/>
          <w:szCs w:val="28"/>
          <w:rtl/>
          <w:lang w:val="en-US" w:bidi="ar-DZ"/>
        </w:rPr>
        <w:t>إستوكهولوم</w:t>
      </w:r>
      <w:proofErr w:type="spellEnd"/>
      <w:r w:rsidR="00C97437" w:rsidRPr="003E7205">
        <w:rPr>
          <w:rFonts w:asciiTheme="majorBidi" w:hAnsiTheme="majorBidi" w:cstheme="majorBidi"/>
          <w:sz w:val="28"/>
          <w:szCs w:val="28"/>
          <w:rtl/>
          <w:lang w:val="en-US" w:bidi="ar-DZ"/>
        </w:rPr>
        <w:t xml:space="preserve"> بالسويد 1972.</w:t>
      </w:r>
      <w:r w:rsidR="00C97437" w:rsidRPr="003E7205">
        <w:rPr>
          <w:rStyle w:val="Appelnotedebasdep"/>
          <w:rFonts w:asciiTheme="majorBidi" w:hAnsiTheme="majorBidi" w:cstheme="majorBidi"/>
          <w:sz w:val="28"/>
          <w:szCs w:val="28"/>
          <w:rtl/>
          <w:lang w:val="en-US" w:bidi="ar-DZ"/>
        </w:rPr>
        <w:footnoteReference w:id="385"/>
      </w:r>
    </w:p>
    <w:p w:rsidR="00C97437" w:rsidRPr="003E7205" w:rsidRDefault="001B36BE" w:rsidP="000B27F7">
      <w:pPr>
        <w:bidi/>
        <w:spacing w:after="0" w:line="360" w:lineRule="auto"/>
        <w:jc w:val="both"/>
        <w:rPr>
          <w:rFonts w:asciiTheme="majorBidi" w:hAnsiTheme="majorBidi" w:cstheme="majorBidi"/>
          <w:b/>
          <w:bCs/>
          <w:sz w:val="28"/>
          <w:szCs w:val="28"/>
          <w:rtl/>
          <w:lang w:val="en-US" w:bidi="ar-DZ"/>
        </w:rPr>
      </w:pPr>
      <w:r>
        <w:rPr>
          <w:rFonts w:asciiTheme="majorBidi" w:hAnsiTheme="majorBidi" w:cstheme="majorBidi" w:hint="cs"/>
          <w:b/>
          <w:bCs/>
          <w:sz w:val="28"/>
          <w:szCs w:val="28"/>
          <w:rtl/>
          <w:lang w:val="en-US" w:bidi="ar-DZ"/>
        </w:rPr>
        <w:t xml:space="preserve">ثانياً: </w:t>
      </w:r>
      <w:r w:rsidR="00C97437" w:rsidRPr="003E7205">
        <w:rPr>
          <w:rFonts w:asciiTheme="majorBidi" w:hAnsiTheme="majorBidi" w:cstheme="majorBidi"/>
          <w:b/>
          <w:bCs/>
          <w:sz w:val="28"/>
          <w:szCs w:val="28"/>
          <w:rtl/>
          <w:lang w:val="en-US" w:bidi="ar-DZ"/>
        </w:rPr>
        <w:t xml:space="preserve"> </w:t>
      </w:r>
      <w:r w:rsidR="002E42AB" w:rsidRPr="003E7205">
        <w:rPr>
          <w:rFonts w:asciiTheme="majorBidi" w:hAnsiTheme="majorBidi" w:cstheme="majorBidi"/>
          <w:b/>
          <w:bCs/>
          <w:sz w:val="28"/>
          <w:szCs w:val="28"/>
          <w:rtl/>
          <w:lang w:val="en-US" w:bidi="ar-DZ"/>
        </w:rPr>
        <w:t xml:space="preserve">حماية البيئة </w:t>
      </w:r>
      <w:r w:rsidR="000B27F7">
        <w:rPr>
          <w:rFonts w:asciiTheme="majorBidi" w:hAnsiTheme="majorBidi" w:cstheme="majorBidi" w:hint="cs"/>
          <w:b/>
          <w:bCs/>
          <w:sz w:val="28"/>
          <w:szCs w:val="28"/>
          <w:rtl/>
          <w:lang w:val="en-US" w:bidi="ar-DZ"/>
        </w:rPr>
        <w:t xml:space="preserve">في </w:t>
      </w:r>
      <w:r w:rsidR="00C97437" w:rsidRPr="003E7205">
        <w:rPr>
          <w:rFonts w:asciiTheme="majorBidi" w:hAnsiTheme="majorBidi" w:cstheme="majorBidi"/>
          <w:b/>
          <w:bCs/>
          <w:sz w:val="28"/>
          <w:szCs w:val="28"/>
          <w:rtl/>
          <w:lang w:val="en-US" w:bidi="ar-DZ"/>
        </w:rPr>
        <w:t xml:space="preserve">قانون البلدية لسنة 1990  </w:t>
      </w:r>
    </w:p>
    <w:p w:rsidR="00C97437" w:rsidRPr="003E7205" w:rsidRDefault="00446780" w:rsidP="00C90418">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C97437" w:rsidRPr="003E7205">
        <w:rPr>
          <w:rFonts w:asciiTheme="majorBidi" w:hAnsiTheme="majorBidi" w:cstheme="majorBidi"/>
          <w:sz w:val="28"/>
          <w:szCs w:val="28"/>
          <w:rtl/>
          <w:lang w:val="en-US" w:bidi="ar-DZ"/>
        </w:rPr>
        <w:t xml:space="preserve">إن التغييرات التي عرفتها الساحة السياسية في 1988 أدت بالمشرع الدستوري إلى إعادة النظر في تشريعات العهد </w:t>
      </w:r>
      <w:proofErr w:type="spellStart"/>
      <w:r w:rsidR="00C97437" w:rsidRPr="003E7205">
        <w:rPr>
          <w:rFonts w:asciiTheme="majorBidi" w:hAnsiTheme="majorBidi" w:cstheme="majorBidi"/>
          <w:sz w:val="28"/>
          <w:szCs w:val="28"/>
          <w:rtl/>
          <w:lang w:val="en-US" w:bidi="ar-DZ"/>
        </w:rPr>
        <w:t>الإشتراكي</w:t>
      </w:r>
      <w:proofErr w:type="spellEnd"/>
      <w:r w:rsidR="00C97437" w:rsidRPr="003E7205">
        <w:rPr>
          <w:rFonts w:asciiTheme="majorBidi" w:hAnsiTheme="majorBidi" w:cstheme="majorBidi"/>
          <w:sz w:val="28"/>
          <w:szCs w:val="28"/>
          <w:rtl/>
          <w:lang w:val="en-US" w:bidi="ar-DZ"/>
        </w:rPr>
        <w:t xml:space="preserve"> ومطابقتها مع </w:t>
      </w:r>
      <w:proofErr w:type="spellStart"/>
      <w:r w:rsidR="00C97437" w:rsidRPr="003E7205">
        <w:rPr>
          <w:rFonts w:asciiTheme="majorBidi" w:hAnsiTheme="majorBidi" w:cstheme="majorBidi"/>
          <w:sz w:val="28"/>
          <w:szCs w:val="28"/>
          <w:rtl/>
          <w:lang w:val="en-US" w:bidi="ar-DZ"/>
        </w:rPr>
        <w:t>الإختيارات</w:t>
      </w:r>
      <w:proofErr w:type="spellEnd"/>
      <w:r w:rsidR="00C97437" w:rsidRPr="003E7205">
        <w:rPr>
          <w:rFonts w:asciiTheme="majorBidi" w:hAnsiTheme="majorBidi" w:cstheme="majorBidi"/>
          <w:sz w:val="28"/>
          <w:szCs w:val="28"/>
          <w:rtl/>
          <w:lang w:val="en-US" w:bidi="ar-DZ"/>
        </w:rPr>
        <w:t xml:space="preserve"> السياسية الجديدة ، في هذا السياق تم إلغاء قوانين </w:t>
      </w:r>
      <w:r w:rsidR="00C97437" w:rsidRPr="003E7205">
        <w:rPr>
          <w:rFonts w:asciiTheme="majorBidi" w:hAnsiTheme="majorBidi" w:cstheme="majorBidi"/>
          <w:sz w:val="28"/>
          <w:szCs w:val="28"/>
          <w:rtl/>
          <w:lang w:val="en-US" w:bidi="ar-DZ"/>
        </w:rPr>
        <w:lastRenderedPageBreak/>
        <w:t xml:space="preserve">البلدية والولاية </w:t>
      </w:r>
      <w:proofErr w:type="spellStart"/>
      <w:r w:rsidR="00C97437" w:rsidRPr="003E7205">
        <w:rPr>
          <w:rFonts w:asciiTheme="majorBidi" w:hAnsiTheme="majorBidi" w:cstheme="majorBidi"/>
          <w:sz w:val="28"/>
          <w:szCs w:val="28"/>
          <w:rtl/>
          <w:lang w:val="en-US" w:bidi="ar-DZ"/>
        </w:rPr>
        <w:t>وإستبدالهما</w:t>
      </w:r>
      <w:proofErr w:type="spellEnd"/>
      <w:r w:rsidR="00C97437" w:rsidRPr="003E7205">
        <w:rPr>
          <w:rFonts w:asciiTheme="majorBidi" w:hAnsiTheme="majorBidi" w:cstheme="majorBidi"/>
          <w:sz w:val="28"/>
          <w:szCs w:val="28"/>
          <w:rtl/>
          <w:lang w:val="en-US" w:bidi="ar-DZ"/>
        </w:rPr>
        <w:t xml:space="preserve"> بقوانين جديدة تترجم إدارة حقيقية لدى المشرع في حماية البيئة الجزائرية وذلك بمنح الجماعات المحلية صلاحيات واسعة في هذا المجال . </w:t>
      </w:r>
    </w:p>
    <w:p w:rsidR="00C97437" w:rsidRPr="003E7205" w:rsidRDefault="00C97437" w:rsidP="00C90418">
      <w:pPr>
        <w:bidi/>
        <w:spacing w:after="0" w:line="360" w:lineRule="auto"/>
        <w:jc w:val="both"/>
        <w:rPr>
          <w:rFonts w:asciiTheme="majorBidi" w:hAnsiTheme="majorBidi" w:cstheme="majorBidi"/>
          <w:sz w:val="28"/>
          <w:szCs w:val="28"/>
          <w:rtl/>
          <w:lang w:val="en-US" w:bidi="ar-DZ"/>
        </w:rPr>
      </w:pPr>
      <w:r w:rsidRPr="003E7205">
        <w:rPr>
          <w:rFonts w:asciiTheme="majorBidi" w:hAnsiTheme="majorBidi" w:cstheme="majorBidi"/>
          <w:sz w:val="28"/>
          <w:szCs w:val="28"/>
          <w:rtl/>
          <w:lang w:val="en-US" w:bidi="ar-DZ"/>
        </w:rPr>
        <w:t>فقا</w:t>
      </w:r>
      <w:r w:rsidR="00471129">
        <w:rPr>
          <w:rFonts w:asciiTheme="majorBidi" w:hAnsiTheme="majorBidi" w:cstheme="majorBidi"/>
          <w:sz w:val="28"/>
          <w:szCs w:val="28"/>
          <w:rtl/>
          <w:lang w:val="en-US" w:bidi="ar-DZ"/>
        </w:rPr>
        <w:t>نون البلدية لسنة1990 ترجم الاخت</w:t>
      </w:r>
      <w:r w:rsidR="00471129">
        <w:rPr>
          <w:rFonts w:asciiTheme="majorBidi" w:hAnsiTheme="majorBidi" w:cstheme="majorBidi" w:hint="cs"/>
          <w:sz w:val="28"/>
          <w:szCs w:val="28"/>
          <w:rtl/>
          <w:lang w:val="en-US" w:bidi="ar-DZ"/>
        </w:rPr>
        <w:t>ي</w:t>
      </w:r>
      <w:r w:rsidRPr="003E7205">
        <w:rPr>
          <w:rFonts w:asciiTheme="majorBidi" w:hAnsiTheme="majorBidi" w:cstheme="majorBidi"/>
          <w:sz w:val="28"/>
          <w:szCs w:val="28"/>
          <w:rtl/>
          <w:lang w:val="en-US" w:bidi="ar-DZ"/>
        </w:rPr>
        <w:t>ارات الجديدة للسياسة الاقتصادية المبادر</w:t>
      </w:r>
      <w:r w:rsidR="002B3EB1">
        <w:rPr>
          <w:rFonts w:asciiTheme="majorBidi" w:hAnsiTheme="majorBidi" w:cstheme="majorBidi" w:hint="cs"/>
          <w:sz w:val="28"/>
          <w:szCs w:val="28"/>
          <w:rtl/>
          <w:lang w:val="en-US" w:bidi="ar-DZ"/>
        </w:rPr>
        <w:t xml:space="preserve"> </w:t>
      </w:r>
      <w:r w:rsidR="00471129">
        <w:rPr>
          <w:rFonts w:asciiTheme="majorBidi" w:hAnsiTheme="majorBidi" w:cstheme="majorBidi" w:hint="cs"/>
          <w:sz w:val="28"/>
          <w:szCs w:val="28"/>
          <w:rtl/>
          <w:lang w:val="en-US" w:bidi="ar-DZ"/>
        </w:rPr>
        <w:t>بها</w:t>
      </w:r>
      <w:r w:rsidRPr="003E7205">
        <w:rPr>
          <w:rFonts w:asciiTheme="majorBidi" w:hAnsiTheme="majorBidi" w:cstheme="majorBidi"/>
          <w:sz w:val="28"/>
          <w:szCs w:val="28"/>
          <w:rtl/>
          <w:lang w:val="en-US" w:bidi="ar-DZ"/>
        </w:rPr>
        <w:t xml:space="preserve"> منذ سنوات والمعلن عنها في النصوص القانونية المختلفة مثل قانون الإستثمار الوطني ، قانون التهيئة و التعمير.....إلخ.</w:t>
      </w:r>
    </w:p>
    <w:p w:rsidR="00C97437" w:rsidRPr="003E7205" w:rsidRDefault="00446780" w:rsidP="00C90418">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C97437" w:rsidRPr="003E7205">
        <w:rPr>
          <w:rFonts w:asciiTheme="majorBidi" w:hAnsiTheme="majorBidi" w:cstheme="majorBidi"/>
          <w:sz w:val="28"/>
          <w:szCs w:val="28"/>
          <w:rtl/>
          <w:lang w:val="en-US" w:bidi="ar-DZ"/>
        </w:rPr>
        <w:t>إن الإصلاحات التي يعرفها القانون البلدي تتفق وكل هذه المتغيرات التي تعرفها البلاد بما فيها التغييرات التأسيسية المعلن عنها في الدستور .</w:t>
      </w:r>
      <w:r w:rsidR="00C97437" w:rsidRPr="003E7205">
        <w:rPr>
          <w:rStyle w:val="Appelnotedebasdep"/>
          <w:rFonts w:asciiTheme="majorBidi" w:hAnsiTheme="majorBidi" w:cstheme="majorBidi"/>
          <w:sz w:val="28"/>
          <w:szCs w:val="28"/>
          <w:rtl/>
          <w:lang w:val="en-US" w:bidi="ar-DZ"/>
        </w:rPr>
        <w:footnoteReference w:id="386"/>
      </w:r>
    </w:p>
    <w:p w:rsidR="00C97437" w:rsidRPr="003E7205" w:rsidRDefault="00446780" w:rsidP="00C90418">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C97437" w:rsidRPr="003E7205">
        <w:rPr>
          <w:rFonts w:asciiTheme="majorBidi" w:hAnsiTheme="majorBidi" w:cstheme="majorBidi"/>
          <w:sz w:val="28"/>
          <w:szCs w:val="28"/>
          <w:rtl/>
          <w:lang w:val="en-US" w:bidi="ar-DZ"/>
        </w:rPr>
        <w:t xml:space="preserve">في ميدان حماية البيئة فإن القانون 90-08 يتجاوب مع إدارة المشرع في إدراج </w:t>
      </w:r>
      <w:proofErr w:type="spellStart"/>
      <w:r w:rsidR="00C97437" w:rsidRPr="003E7205">
        <w:rPr>
          <w:rFonts w:asciiTheme="majorBidi" w:hAnsiTheme="majorBidi" w:cstheme="majorBidi"/>
          <w:sz w:val="28"/>
          <w:szCs w:val="28"/>
          <w:rtl/>
          <w:lang w:val="en-US" w:bidi="ar-DZ"/>
        </w:rPr>
        <w:t>إهتمام</w:t>
      </w:r>
      <w:proofErr w:type="spellEnd"/>
      <w:r w:rsidR="00C97437" w:rsidRPr="003E7205">
        <w:rPr>
          <w:rFonts w:asciiTheme="majorBidi" w:hAnsiTheme="majorBidi" w:cstheme="majorBidi"/>
          <w:sz w:val="28"/>
          <w:szCs w:val="28"/>
          <w:rtl/>
          <w:lang w:val="en-US" w:bidi="ar-DZ"/>
        </w:rPr>
        <w:t xml:space="preserve"> حماية البيئة في إستراتيجية شاملة للتنمية فمن وجهة بيئية يبدو أكثر </w:t>
      </w:r>
      <w:proofErr w:type="spellStart"/>
      <w:r w:rsidR="00C97437" w:rsidRPr="003E7205">
        <w:rPr>
          <w:rFonts w:asciiTheme="majorBidi" w:hAnsiTheme="majorBidi" w:cstheme="majorBidi"/>
          <w:sz w:val="28"/>
          <w:szCs w:val="28"/>
          <w:rtl/>
          <w:lang w:val="en-US" w:bidi="ar-DZ"/>
        </w:rPr>
        <w:t>إنسجاما</w:t>
      </w:r>
      <w:proofErr w:type="spellEnd"/>
      <w:r w:rsidR="00C97437" w:rsidRPr="003E7205">
        <w:rPr>
          <w:rFonts w:asciiTheme="majorBidi" w:hAnsiTheme="majorBidi" w:cstheme="majorBidi"/>
          <w:sz w:val="28"/>
          <w:szCs w:val="28"/>
          <w:rtl/>
          <w:lang w:val="en-US" w:bidi="ar-DZ"/>
        </w:rPr>
        <w:t xml:space="preserve"> من القانون البلدي لسنة 1981 ويتجاوب والسياسة الوطنية للبيئة .</w:t>
      </w:r>
      <w:r w:rsidR="00C97437" w:rsidRPr="003E7205">
        <w:rPr>
          <w:rStyle w:val="Appelnotedebasdep"/>
          <w:rFonts w:asciiTheme="majorBidi" w:hAnsiTheme="majorBidi" w:cstheme="majorBidi"/>
          <w:sz w:val="28"/>
          <w:szCs w:val="28"/>
          <w:rtl/>
          <w:lang w:val="en-US" w:bidi="ar-DZ"/>
        </w:rPr>
        <w:footnoteReference w:id="387"/>
      </w:r>
    </w:p>
    <w:p w:rsidR="00375CB8" w:rsidRDefault="00375CB8" w:rsidP="00C90418">
      <w:pPr>
        <w:bidi/>
        <w:spacing w:after="0" w:line="360" w:lineRule="auto"/>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w:t>
      </w:r>
      <w:r w:rsidR="00C90418">
        <w:rPr>
          <w:rFonts w:asciiTheme="majorBidi" w:hAnsiTheme="majorBidi" w:cstheme="majorBidi" w:hint="cs"/>
          <w:sz w:val="28"/>
          <w:szCs w:val="28"/>
          <w:rtl/>
          <w:lang w:val="en-US" w:bidi="ar-DZ"/>
        </w:rPr>
        <w:t xml:space="preserve"> </w:t>
      </w:r>
      <w:r>
        <w:rPr>
          <w:rFonts w:asciiTheme="majorBidi" w:hAnsiTheme="majorBidi" w:cstheme="majorBidi" w:hint="cs"/>
          <w:sz w:val="28"/>
          <w:szCs w:val="28"/>
          <w:rtl/>
          <w:lang w:val="en-US" w:bidi="ar-DZ"/>
        </w:rPr>
        <w:t xml:space="preserve"> </w:t>
      </w:r>
      <w:r w:rsidR="00C97437" w:rsidRPr="003E7205">
        <w:rPr>
          <w:rFonts w:asciiTheme="majorBidi" w:hAnsiTheme="majorBidi" w:cstheme="majorBidi"/>
          <w:sz w:val="28"/>
          <w:szCs w:val="28"/>
          <w:rtl/>
          <w:lang w:val="en-US" w:bidi="ar-DZ"/>
        </w:rPr>
        <w:t xml:space="preserve">ونستشف من هذا القانون حصول الوعي والقبول بالمسألة البيئية ومنه وجود إرادة حقيقية في حماية البيئة والمحافظة عليها فنجد أن رئيس المجلس الشعبي البلدي </w:t>
      </w:r>
      <w:r w:rsidR="00C97437" w:rsidRPr="003E7205">
        <w:rPr>
          <w:rFonts w:asciiTheme="majorBidi" w:hAnsiTheme="majorBidi" w:cstheme="majorBidi"/>
          <w:sz w:val="28"/>
          <w:szCs w:val="28"/>
          <w:lang w:bidi="ar-DZ"/>
        </w:rPr>
        <w:t xml:space="preserve">PAPC </w:t>
      </w:r>
      <w:r w:rsidR="00C97437" w:rsidRPr="003E7205">
        <w:rPr>
          <w:rFonts w:asciiTheme="majorBidi" w:hAnsiTheme="majorBidi" w:cstheme="majorBidi"/>
          <w:sz w:val="28"/>
          <w:szCs w:val="28"/>
          <w:rtl/>
          <w:lang w:val="en-US" w:bidi="ar-DZ"/>
        </w:rPr>
        <w:t xml:space="preserve"> ممثلا للدولة وتحت سلطة الوالي يتولى إختصاصات تندرج في إطار حماية البيئة </w:t>
      </w:r>
      <w:r>
        <w:rPr>
          <w:rFonts w:asciiTheme="majorBidi" w:hAnsiTheme="majorBidi" w:cstheme="majorBidi" w:hint="cs"/>
          <w:sz w:val="28"/>
          <w:szCs w:val="28"/>
          <w:rtl/>
          <w:lang w:val="en-US" w:bidi="ar-DZ"/>
        </w:rPr>
        <w:t xml:space="preserve">هي </w:t>
      </w:r>
      <w:r w:rsidR="00C97437" w:rsidRPr="003E7205">
        <w:rPr>
          <w:rFonts w:asciiTheme="majorBidi" w:hAnsiTheme="majorBidi" w:cstheme="majorBidi"/>
          <w:sz w:val="28"/>
          <w:szCs w:val="28"/>
          <w:rtl/>
          <w:lang w:val="en-US" w:bidi="ar-DZ"/>
        </w:rPr>
        <w:t xml:space="preserve">السهر على النظام والأمن العموميين والنظافة العامة </w:t>
      </w:r>
      <w:r>
        <w:rPr>
          <w:rFonts w:asciiTheme="majorBidi" w:hAnsiTheme="majorBidi" w:cstheme="majorBidi" w:hint="cs"/>
          <w:sz w:val="28"/>
          <w:szCs w:val="28"/>
          <w:rtl/>
          <w:lang w:val="en-US" w:bidi="ar-DZ"/>
        </w:rPr>
        <w:t>،</w:t>
      </w:r>
      <w:r w:rsidR="00C97437" w:rsidRPr="003E7205">
        <w:rPr>
          <w:rFonts w:asciiTheme="majorBidi" w:hAnsiTheme="majorBidi" w:cstheme="majorBidi"/>
          <w:sz w:val="28"/>
          <w:szCs w:val="28"/>
          <w:rtl/>
          <w:lang w:val="en-US" w:bidi="ar-DZ"/>
        </w:rPr>
        <w:t xml:space="preserve">الحرص على تنفيذ إجراءات </w:t>
      </w:r>
      <w:proofErr w:type="spellStart"/>
      <w:r w:rsidR="00C97437" w:rsidRPr="003E7205">
        <w:rPr>
          <w:rFonts w:asciiTheme="majorBidi" w:hAnsiTheme="majorBidi" w:cstheme="majorBidi"/>
          <w:sz w:val="28"/>
          <w:szCs w:val="28"/>
          <w:rtl/>
          <w:lang w:val="en-US" w:bidi="ar-DZ"/>
        </w:rPr>
        <w:t>الإحتياط</w:t>
      </w:r>
      <w:proofErr w:type="spellEnd"/>
      <w:r w:rsidR="00C97437" w:rsidRPr="003E7205">
        <w:rPr>
          <w:rFonts w:asciiTheme="majorBidi" w:hAnsiTheme="majorBidi" w:cstheme="majorBidi"/>
          <w:sz w:val="28"/>
          <w:szCs w:val="28"/>
          <w:rtl/>
          <w:lang w:val="en-US" w:bidi="ar-DZ"/>
        </w:rPr>
        <w:t xml:space="preserve"> والوقاية والتدخل لتقديم الإسعافات اللازمة للمواطنين </w:t>
      </w:r>
      <w:r w:rsidR="00C97437" w:rsidRPr="003E7205">
        <w:rPr>
          <w:rStyle w:val="Appelnotedebasdep"/>
          <w:rFonts w:asciiTheme="majorBidi" w:hAnsiTheme="majorBidi" w:cstheme="majorBidi"/>
          <w:sz w:val="28"/>
          <w:szCs w:val="28"/>
          <w:rtl/>
          <w:lang w:val="en-US" w:bidi="ar-DZ"/>
        </w:rPr>
        <w:footnoteReference w:id="388"/>
      </w:r>
      <w:r w:rsidR="00C97437" w:rsidRPr="003E7205">
        <w:rPr>
          <w:rFonts w:asciiTheme="majorBidi" w:hAnsiTheme="majorBidi" w:cstheme="majorBidi"/>
          <w:sz w:val="28"/>
          <w:szCs w:val="28"/>
          <w:rtl/>
          <w:lang w:val="en-US" w:bidi="ar-DZ"/>
        </w:rPr>
        <w:t xml:space="preserve"> </w:t>
      </w:r>
      <w:r>
        <w:rPr>
          <w:rFonts w:asciiTheme="majorBidi" w:hAnsiTheme="majorBidi" w:cstheme="majorBidi" w:hint="cs"/>
          <w:sz w:val="28"/>
          <w:szCs w:val="28"/>
          <w:rtl/>
          <w:lang w:val="en-US" w:bidi="ar-DZ"/>
        </w:rPr>
        <w:t>.</w:t>
      </w:r>
      <w:r w:rsidR="00C97437" w:rsidRPr="003E7205">
        <w:rPr>
          <w:rFonts w:asciiTheme="majorBidi" w:hAnsiTheme="majorBidi" w:cstheme="majorBidi"/>
          <w:sz w:val="28"/>
          <w:szCs w:val="28"/>
          <w:rtl/>
          <w:lang w:val="en-US" w:bidi="ar-DZ"/>
        </w:rPr>
        <w:t xml:space="preserve"> </w:t>
      </w:r>
      <w:r>
        <w:rPr>
          <w:rFonts w:asciiTheme="majorBidi" w:hAnsiTheme="majorBidi" w:cstheme="majorBidi" w:hint="cs"/>
          <w:sz w:val="28"/>
          <w:szCs w:val="28"/>
          <w:rtl/>
          <w:lang w:val="en-US" w:bidi="ar-DZ"/>
        </w:rPr>
        <w:t xml:space="preserve">  </w:t>
      </w:r>
    </w:p>
    <w:p w:rsidR="00C97437" w:rsidRPr="003E7205" w:rsidRDefault="00375CB8" w:rsidP="00C90418">
      <w:pPr>
        <w:bidi/>
        <w:spacing w:after="0" w:line="360" w:lineRule="auto"/>
        <w:jc w:val="both"/>
        <w:rPr>
          <w:rFonts w:asciiTheme="majorBidi" w:hAnsiTheme="majorBidi" w:cstheme="majorBidi"/>
          <w:sz w:val="28"/>
          <w:szCs w:val="28"/>
          <w:lang w:val="en-US" w:bidi="ar-DZ"/>
        </w:rPr>
      </w:pPr>
      <w:r>
        <w:rPr>
          <w:rFonts w:asciiTheme="majorBidi" w:hAnsiTheme="majorBidi" w:cstheme="majorBidi" w:hint="cs"/>
          <w:sz w:val="28"/>
          <w:szCs w:val="28"/>
          <w:rtl/>
          <w:lang w:val="en-US" w:bidi="ar-DZ"/>
        </w:rPr>
        <w:t xml:space="preserve">    </w:t>
      </w:r>
      <w:r w:rsidR="00C97437" w:rsidRPr="003E7205">
        <w:rPr>
          <w:rFonts w:asciiTheme="majorBidi" w:hAnsiTheme="majorBidi" w:cstheme="majorBidi"/>
          <w:sz w:val="28"/>
          <w:szCs w:val="28"/>
          <w:rtl/>
          <w:lang w:val="en-US" w:bidi="ar-DZ"/>
        </w:rPr>
        <w:t xml:space="preserve">كما أن المادة 90 تضع ضمن صلاحيات البلدية الأساسية " حماية الطبيعة وعقلنة </w:t>
      </w:r>
      <w:proofErr w:type="spellStart"/>
      <w:r w:rsidR="00C97437" w:rsidRPr="003E7205">
        <w:rPr>
          <w:rFonts w:asciiTheme="majorBidi" w:hAnsiTheme="majorBidi" w:cstheme="majorBidi"/>
          <w:sz w:val="28"/>
          <w:szCs w:val="28"/>
          <w:rtl/>
          <w:lang w:val="en-US" w:bidi="ar-DZ"/>
        </w:rPr>
        <w:t>إستغلال</w:t>
      </w:r>
      <w:proofErr w:type="spellEnd"/>
      <w:r w:rsidR="00C97437" w:rsidRPr="003E7205">
        <w:rPr>
          <w:rFonts w:asciiTheme="majorBidi" w:hAnsiTheme="majorBidi" w:cstheme="majorBidi"/>
          <w:sz w:val="28"/>
          <w:szCs w:val="28"/>
          <w:rtl/>
          <w:lang w:val="en-US" w:bidi="ar-DZ"/>
        </w:rPr>
        <w:t xml:space="preserve"> المجال " وفي المادة 93 تح</w:t>
      </w:r>
      <w:r w:rsidR="00C90418">
        <w:rPr>
          <w:rFonts w:asciiTheme="majorBidi" w:hAnsiTheme="majorBidi" w:cstheme="majorBidi" w:hint="cs"/>
          <w:sz w:val="28"/>
          <w:szCs w:val="28"/>
          <w:rtl/>
          <w:lang w:val="en-US" w:bidi="ar-DZ"/>
        </w:rPr>
        <w:t>ّ</w:t>
      </w:r>
      <w:r w:rsidR="00C97437" w:rsidRPr="003E7205">
        <w:rPr>
          <w:rFonts w:asciiTheme="majorBidi" w:hAnsiTheme="majorBidi" w:cstheme="majorBidi"/>
          <w:sz w:val="28"/>
          <w:szCs w:val="28"/>
          <w:rtl/>
          <w:lang w:val="en-US" w:bidi="ar-DZ"/>
        </w:rPr>
        <w:t xml:space="preserve">مل البلديات " مسؤولية المحافظة على المواقع الطبيعة </w:t>
      </w:r>
      <w:r w:rsidR="00C90418">
        <w:rPr>
          <w:rFonts w:asciiTheme="majorBidi" w:hAnsiTheme="majorBidi" w:cstheme="majorBidi" w:hint="cs"/>
          <w:sz w:val="28"/>
          <w:szCs w:val="28"/>
          <w:rtl/>
          <w:lang w:val="en-US" w:bidi="ar-DZ"/>
        </w:rPr>
        <w:t xml:space="preserve"> </w:t>
      </w:r>
      <w:r w:rsidR="00C97437" w:rsidRPr="003E7205">
        <w:rPr>
          <w:rFonts w:asciiTheme="majorBidi" w:hAnsiTheme="majorBidi" w:cstheme="majorBidi"/>
          <w:sz w:val="28"/>
          <w:szCs w:val="28"/>
          <w:rtl/>
          <w:lang w:val="en-US" w:bidi="ar-DZ"/>
        </w:rPr>
        <w:t xml:space="preserve">والآثار وحماية الطابع الجمالي والمعماري ، كما أن المادة 107 تؤكد على تكفل البلدية بمكافحة التلوث وحماية البيئة ..." . </w:t>
      </w:r>
    </w:p>
    <w:p w:rsidR="00C97437" w:rsidRPr="003E7205" w:rsidRDefault="00C90418" w:rsidP="00C90418">
      <w:pPr>
        <w:bidi/>
        <w:spacing w:after="0" w:line="360" w:lineRule="auto"/>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w:t>
      </w:r>
      <w:r w:rsidR="00C97437" w:rsidRPr="003E7205">
        <w:rPr>
          <w:rFonts w:asciiTheme="majorBidi" w:hAnsiTheme="majorBidi" w:cstheme="majorBidi"/>
          <w:sz w:val="28"/>
          <w:szCs w:val="28"/>
          <w:rtl/>
          <w:lang w:val="en-US" w:bidi="ar-DZ"/>
        </w:rPr>
        <w:t xml:space="preserve">هذه بعض المواد حيث لا يسمح المجال للتطرق إليها جميعا ، لكن مقارنة بالواقع نجد أن الواقع الميداني يوضح قلة </w:t>
      </w:r>
      <w:proofErr w:type="spellStart"/>
      <w:r w:rsidR="00C97437" w:rsidRPr="003E7205">
        <w:rPr>
          <w:rFonts w:asciiTheme="majorBidi" w:hAnsiTheme="majorBidi" w:cstheme="majorBidi"/>
          <w:sz w:val="28"/>
          <w:szCs w:val="28"/>
          <w:rtl/>
          <w:lang w:val="en-US" w:bidi="ar-DZ"/>
        </w:rPr>
        <w:t>إهتمام</w:t>
      </w:r>
      <w:proofErr w:type="spellEnd"/>
      <w:r w:rsidR="00C97437" w:rsidRPr="003E7205">
        <w:rPr>
          <w:rFonts w:asciiTheme="majorBidi" w:hAnsiTheme="majorBidi" w:cstheme="majorBidi"/>
          <w:sz w:val="28"/>
          <w:szCs w:val="28"/>
          <w:rtl/>
          <w:lang w:val="en-US" w:bidi="ar-DZ"/>
        </w:rPr>
        <w:t xml:space="preserve"> الجماعات المحلية بقضايا البيئة بالنظر لصعوبات التسيير والتهيئة ، والتكفل بأزمة المدينة وهذا يعكس عجزها في مواجهة مهامها المعقدة ، وإخفاقها  في بعث روح</w:t>
      </w:r>
      <w:r w:rsidR="003E7205" w:rsidRPr="003E7205">
        <w:rPr>
          <w:rFonts w:asciiTheme="majorBidi" w:hAnsiTheme="majorBidi" w:cstheme="majorBidi" w:hint="cs"/>
          <w:sz w:val="28"/>
          <w:szCs w:val="28"/>
          <w:rtl/>
          <w:lang w:val="en-US" w:bidi="ar-DZ"/>
        </w:rPr>
        <w:t xml:space="preserve"> </w:t>
      </w:r>
      <w:r w:rsidR="00C97437" w:rsidRPr="003E7205">
        <w:rPr>
          <w:rFonts w:asciiTheme="majorBidi" w:hAnsiTheme="majorBidi" w:cstheme="majorBidi"/>
          <w:sz w:val="28"/>
          <w:szCs w:val="28"/>
          <w:rtl/>
          <w:lang w:val="en-US" w:bidi="ar-DZ"/>
        </w:rPr>
        <w:t xml:space="preserve">المواطنة الحضرية التي تسمح </w:t>
      </w:r>
      <w:proofErr w:type="spellStart"/>
      <w:r w:rsidR="00C97437" w:rsidRPr="003E7205">
        <w:rPr>
          <w:rFonts w:asciiTheme="majorBidi" w:hAnsiTheme="majorBidi" w:cstheme="majorBidi"/>
          <w:sz w:val="28"/>
          <w:szCs w:val="28"/>
          <w:rtl/>
          <w:lang w:val="en-US" w:bidi="ar-DZ"/>
        </w:rPr>
        <w:t>بالإرتقاء</w:t>
      </w:r>
      <w:proofErr w:type="spellEnd"/>
      <w:r w:rsidR="00C97437" w:rsidRPr="003E7205">
        <w:rPr>
          <w:rFonts w:asciiTheme="majorBidi" w:hAnsiTheme="majorBidi" w:cstheme="majorBidi"/>
          <w:sz w:val="28"/>
          <w:szCs w:val="28"/>
          <w:rtl/>
          <w:lang w:val="en-US" w:bidi="ar-DZ"/>
        </w:rPr>
        <w:t xml:space="preserve"> بذهنية المجتمع الحضري و </w:t>
      </w:r>
      <w:proofErr w:type="spellStart"/>
      <w:r w:rsidR="00C97437" w:rsidRPr="003E7205">
        <w:rPr>
          <w:rFonts w:asciiTheme="majorBidi" w:hAnsiTheme="majorBidi" w:cstheme="majorBidi"/>
          <w:sz w:val="28"/>
          <w:szCs w:val="28"/>
          <w:rtl/>
          <w:lang w:val="en-US" w:bidi="ar-DZ"/>
        </w:rPr>
        <w:t>الإستجابة</w:t>
      </w:r>
      <w:proofErr w:type="spellEnd"/>
      <w:r w:rsidR="00C97437" w:rsidRPr="003E7205">
        <w:rPr>
          <w:rFonts w:asciiTheme="majorBidi" w:hAnsiTheme="majorBidi" w:cstheme="majorBidi"/>
          <w:sz w:val="28"/>
          <w:szCs w:val="28"/>
          <w:rtl/>
          <w:lang w:val="en-US" w:bidi="ar-DZ"/>
        </w:rPr>
        <w:t xml:space="preserve"> لمطالبه في الحق في العيش في مدينة </w:t>
      </w:r>
      <w:r w:rsidR="003E7205">
        <w:rPr>
          <w:rFonts w:asciiTheme="majorBidi" w:hAnsiTheme="majorBidi" w:cstheme="majorBidi" w:hint="cs"/>
          <w:sz w:val="28"/>
          <w:szCs w:val="28"/>
          <w:rtl/>
          <w:lang w:val="en-US" w:bidi="ar-DZ"/>
        </w:rPr>
        <w:t xml:space="preserve">   </w:t>
      </w:r>
      <w:r w:rsidR="00C97437" w:rsidRPr="003E7205">
        <w:rPr>
          <w:rFonts w:asciiTheme="majorBidi" w:hAnsiTheme="majorBidi" w:cstheme="majorBidi"/>
          <w:sz w:val="28"/>
          <w:szCs w:val="28"/>
          <w:rtl/>
          <w:lang w:val="en-US" w:bidi="ar-DZ"/>
        </w:rPr>
        <w:t>متوازنة .</w:t>
      </w:r>
      <w:r w:rsidR="00C97437" w:rsidRPr="003E7205">
        <w:rPr>
          <w:rStyle w:val="Appelnotedebasdep"/>
          <w:rFonts w:asciiTheme="majorBidi" w:hAnsiTheme="majorBidi" w:cstheme="majorBidi"/>
          <w:sz w:val="28"/>
          <w:szCs w:val="28"/>
          <w:rtl/>
          <w:lang w:val="en-US" w:bidi="ar-DZ"/>
        </w:rPr>
        <w:footnoteReference w:id="389"/>
      </w:r>
    </w:p>
    <w:p w:rsidR="00C97437" w:rsidRPr="003E7205" w:rsidRDefault="001B36BE" w:rsidP="000B27F7">
      <w:pPr>
        <w:bidi/>
        <w:spacing w:after="0" w:line="360" w:lineRule="auto"/>
        <w:jc w:val="both"/>
        <w:rPr>
          <w:rFonts w:asciiTheme="majorBidi" w:hAnsiTheme="majorBidi" w:cstheme="majorBidi"/>
          <w:b/>
          <w:bCs/>
          <w:sz w:val="28"/>
          <w:szCs w:val="28"/>
          <w:rtl/>
          <w:lang w:val="en-US" w:bidi="ar-DZ"/>
        </w:rPr>
      </w:pPr>
      <w:r>
        <w:rPr>
          <w:rFonts w:asciiTheme="majorBidi" w:hAnsiTheme="majorBidi" w:cstheme="majorBidi" w:hint="cs"/>
          <w:b/>
          <w:bCs/>
          <w:sz w:val="28"/>
          <w:szCs w:val="28"/>
          <w:rtl/>
          <w:lang w:val="en-US" w:bidi="ar-DZ"/>
        </w:rPr>
        <w:t>ثالثاً:</w:t>
      </w:r>
      <w:r w:rsidR="00C97437" w:rsidRPr="003E7205">
        <w:rPr>
          <w:rFonts w:asciiTheme="majorBidi" w:hAnsiTheme="majorBidi" w:cstheme="majorBidi"/>
          <w:b/>
          <w:bCs/>
          <w:sz w:val="28"/>
          <w:szCs w:val="28"/>
          <w:rtl/>
          <w:lang w:val="en-US" w:bidi="ar-DZ"/>
        </w:rPr>
        <w:t xml:space="preserve"> </w:t>
      </w:r>
      <w:r w:rsidR="000B27F7" w:rsidRPr="003E7205">
        <w:rPr>
          <w:rFonts w:asciiTheme="majorBidi" w:hAnsiTheme="majorBidi" w:cstheme="majorBidi"/>
          <w:b/>
          <w:bCs/>
          <w:sz w:val="28"/>
          <w:szCs w:val="28"/>
          <w:rtl/>
          <w:lang w:val="en-US" w:bidi="ar-DZ"/>
        </w:rPr>
        <w:t xml:space="preserve">حماية البيئة </w:t>
      </w:r>
      <w:r w:rsidR="000B27F7">
        <w:rPr>
          <w:rFonts w:asciiTheme="majorBidi" w:hAnsiTheme="majorBidi" w:cstheme="majorBidi" w:hint="cs"/>
          <w:b/>
          <w:bCs/>
          <w:sz w:val="28"/>
          <w:szCs w:val="28"/>
          <w:rtl/>
          <w:lang w:val="en-US" w:bidi="ar-DZ"/>
        </w:rPr>
        <w:t xml:space="preserve">في </w:t>
      </w:r>
      <w:r w:rsidR="00C97437" w:rsidRPr="003E7205">
        <w:rPr>
          <w:rFonts w:asciiTheme="majorBidi" w:hAnsiTheme="majorBidi" w:cstheme="majorBidi"/>
          <w:b/>
          <w:bCs/>
          <w:sz w:val="28"/>
          <w:szCs w:val="28"/>
          <w:rtl/>
          <w:lang w:val="en-US" w:bidi="ar-DZ"/>
        </w:rPr>
        <w:t xml:space="preserve">قانون البلدية لسنة 2011 </w:t>
      </w:r>
    </w:p>
    <w:p w:rsidR="00C97437" w:rsidRPr="003E7205" w:rsidRDefault="00446780" w:rsidP="00D260A3">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val="en-US" w:bidi="ar-DZ"/>
        </w:rPr>
        <w:t xml:space="preserve">     </w:t>
      </w:r>
      <w:r w:rsidR="00C97437" w:rsidRPr="003E7205">
        <w:rPr>
          <w:rFonts w:asciiTheme="majorBidi" w:hAnsiTheme="majorBidi" w:cstheme="majorBidi"/>
          <w:sz w:val="28"/>
          <w:szCs w:val="28"/>
          <w:rtl/>
          <w:lang w:val="en-US" w:bidi="ar-DZ"/>
        </w:rPr>
        <w:t xml:space="preserve">إن </w:t>
      </w:r>
      <w:proofErr w:type="spellStart"/>
      <w:r w:rsidR="00C97437" w:rsidRPr="003E7205">
        <w:rPr>
          <w:rFonts w:asciiTheme="majorBidi" w:hAnsiTheme="majorBidi" w:cstheme="majorBidi"/>
          <w:sz w:val="28"/>
          <w:szCs w:val="28"/>
          <w:rtl/>
          <w:lang w:val="en-US" w:bidi="ar-DZ"/>
        </w:rPr>
        <w:t>بإنعقاد</w:t>
      </w:r>
      <w:proofErr w:type="spellEnd"/>
      <w:r w:rsidR="00C97437" w:rsidRPr="003E7205">
        <w:rPr>
          <w:rFonts w:asciiTheme="majorBidi" w:hAnsiTheme="majorBidi" w:cstheme="majorBidi"/>
          <w:sz w:val="28"/>
          <w:szCs w:val="28"/>
          <w:rtl/>
          <w:lang w:val="en-US" w:bidi="ar-DZ"/>
        </w:rPr>
        <w:t xml:space="preserve"> ندوة ريو سنة 1992 وما أفرزته من نتائج ومبادئ لعل أهم هذه المبادئ مبدأ التنمية المستدامة المنبثق عن تقرير </w:t>
      </w:r>
      <w:proofErr w:type="spellStart"/>
      <w:r w:rsidR="00C97437" w:rsidRPr="003E7205">
        <w:rPr>
          <w:rFonts w:asciiTheme="majorBidi" w:hAnsiTheme="majorBidi" w:cstheme="majorBidi"/>
          <w:sz w:val="28"/>
          <w:szCs w:val="28"/>
          <w:rtl/>
          <w:lang w:val="en-US" w:bidi="ar-DZ"/>
        </w:rPr>
        <w:t>بروتلند</w:t>
      </w:r>
      <w:proofErr w:type="spellEnd"/>
      <w:r w:rsidR="00C97437" w:rsidRPr="003E7205">
        <w:rPr>
          <w:rFonts w:asciiTheme="majorBidi" w:hAnsiTheme="majorBidi" w:cstheme="majorBidi"/>
          <w:sz w:val="28"/>
          <w:szCs w:val="28"/>
          <w:rtl/>
          <w:lang w:val="en-US" w:bidi="ar-DZ"/>
        </w:rPr>
        <w:t xml:space="preserve"> سنة 1987 جعل قانون حماية البيئة لسنة 1983 والذي أعتبر العمود </w:t>
      </w:r>
      <w:r w:rsidR="00C97437" w:rsidRPr="003E7205">
        <w:rPr>
          <w:rFonts w:asciiTheme="majorBidi" w:hAnsiTheme="majorBidi" w:cstheme="majorBidi"/>
          <w:sz w:val="28"/>
          <w:szCs w:val="28"/>
          <w:rtl/>
          <w:lang w:val="en-US" w:bidi="ar-DZ"/>
        </w:rPr>
        <w:lastRenderedPageBreak/>
        <w:t>الفقري لكل التشريع البيئي مدة</w:t>
      </w:r>
      <w:r w:rsidR="00C97437" w:rsidRPr="003E7205">
        <w:rPr>
          <w:rFonts w:asciiTheme="majorBidi" w:hAnsiTheme="majorBidi" w:cstheme="majorBidi"/>
          <w:sz w:val="28"/>
          <w:szCs w:val="28"/>
          <w:rtl/>
          <w:lang w:bidi="ar-DZ"/>
        </w:rPr>
        <w:t>20 سنة في الجزائر، وشكل الإطار العام للمجهود التشريعي الرامي إلى وضع الخطوط العريضة</w:t>
      </w:r>
      <w:r w:rsidR="00D260A3">
        <w:rPr>
          <w:rFonts w:asciiTheme="majorBidi" w:hAnsiTheme="majorBidi" w:cstheme="majorBidi" w:hint="cs"/>
          <w:sz w:val="28"/>
          <w:szCs w:val="28"/>
          <w:rtl/>
          <w:lang w:bidi="ar-DZ"/>
        </w:rPr>
        <w:t xml:space="preserve"> </w:t>
      </w:r>
      <w:r w:rsidR="00C97437" w:rsidRPr="003E7205">
        <w:rPr>
          <w:rFonts w:asciiTheme="majorBidi" w:hAnsiTheme="majorBidi" w:cstheme="majorBidi"/>
          <w:sz w:val="28"/>
          <w:szCs w:val="28"/>
          <w:rtl/>
          <w:lang w:bidi="ar-DZ"/>
        </w:rPr>
        <w:t xml:space="preserve"> والمحاور الرئيسية للسياسة البيئية في الجزائر سلوكا وقانونا.</w:t>
      </w:r>
      <w:r w:rsidR="00C97437" w:rsidRPr="003E7205">
        <w:rPr>
          <w:rStyle w:val="Appelnotedebasdep"/>
          <w:rFonts w:asciiTheme="majorBidi" w:hAnsiTheme="majorBidi" w:cstheme="majorBidi"/>
          <w:sz w:val="28"/>
          <w:szCs w:val="28"/>
          <w:rtl/>
          <w:lang w:bidi="ar-DZ"/>
        </w:rPr>
        <w:footnoteReference w:id="390"/>
      </w:r>
      <w:r w:rsidR="00C97437" w:rsidRPr="003E7205">
        <w:rPr>
          <w:rFonts w:asciiTheme="majorBidi" w:hAnsiTheme="majorBidi" w:cstheme="majorBidi"/>
          <w:sz w:val="28"/>
          <w:szCs w:val="28"/>
          <w:rtl/>
          <w:lang w:bidi="ar-DZ"/>
        </w:rPr>
        <w:t xml:space="preserve"> </w:t>
      </w:r>
      <w:proofErr w:type="spellStart"/>
      <w:r w:rsidR="00C97437" w:rsidRPr="003E7205">
        <w:rPr>
          <w:rFonts w:asciiTheme="majorBidi" w:hAnsiTheme="majorBidi" w:cstheme="majorBidi"/>
          <w:sz w:val="28"/>
          <w:szCs w:val="28"/>
          <w:rtl/>
          <w:lang w:bidi="ar-DZ"/>
        </w:rPr>
        <w:t>متجاز</w:t>
      </w:r>
      <w:proofErr w:type="spellEnd"/>
      <w:r w:rsidR="00C97437" w:rsidRPr="003E7205">
        <w:rPr>
          <w:rFonts w:asciiTheme="majorBidi" w:hAnsiTheme="majorBidi" w:cstheme="majorBidi"/>
          <w:sz w:val="28"/>
          <w:szCs w:val="28"/>
          <w:rtl/>
          <w:lang w:bidi="ar-DZ"/>
        </w:rPr>
        <w:t xml:space="preserve"> إن لم نقل تجاوزته الأحداث . </w:t>
      </w:r>
    </w:p>
    <w:p w:rsidR="00C97437" w:rsidRDefault="00446780" w:rsidP="00D260A3">
      <w:pPr>
        <w:tabs>
          <w:tab w:val="left" w:pos="3135"/>
        </w:tabs>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C97437" w:rsidRPr="003E7205">
        <w:rPr>
          <w:rFonts w:asciiTheme="majorBidi" w:hAnsiTheme="majorBidi" w:cstheme="majorBidi"/>
          <w:sz w:val="28"/>
          <w:szCs w:val="28"/>
          <w:rtl/>
          <w:lang w:bidi="ar-DZ"/>
        </w:rPr>
        <w:t xml:space="preserve"> فقد كان لإعلان ريو التأثير العميق على التشريع البيئي الجزائري ، إذ أدى بالمشرع إلى إلغاء قانون حماية البيئة  السابق و</w:t>
      </w:r>
      <w:r w:rsidR="00D260A3">
        <w:rPr>
          <w:rFonts w:asciiTheme="majorBidi" w:hAnsiTheme="majorBidi" w:cstheme="majorBidi" w:hint="cs"/>
          <w:sz w:val="28"/>
          <w:szCs w:val="28"/>
          <w:rtl/>
          <w:lang w:bidi="ar-DZ"/>
        </w:rPr>
        <w:t xml:space="preserve"> </w:t>
      </w:r>
      <w:proofErr w:type="spellStart"/>
      <w:r w:rsidR="00C97437" w:rsidRPr="003E7205">
        <w:rPr>
          <w:rFonts w:asciiTheme="majorBidi" w:hAnsiTheme="majorBidi" w:cstheme="majorBidi"/>
          <w:sz w:val="28"/>
          <w:szCs w:val="28"/>
          <w:rtl/>
          <w:lang w:bidi="ar-DZ"/>
        </w:rPr>
        <w:t>إستبداله</w:t>
      </w:r>
      <w:proofErr w:type="spellEnd"/>
      <w:r w:rsidR="00C97437" w:rsidRPr="003E7205">
        <w:rPr>
          <w:rFonts w:asciiTheme="majorBidi" w:hAnsiTheme="majorBidi" w:cstheme="majorBidi"/>
          <w:sz w:val="28"/>
          <w:szCs w:val="28"/>
          <w:rtl/>
          <w:lang w:bidi="ar-DZ"/>
        </w:rPr>
        <w:t xml:space="preserve"> في 2003 بالقانون 03-10 المتعلق بحماية البيئة في إطار التنمية المستدامة .</w:t>
      </w:r>
      <w:r w:rsidR="00C97437" w:rsidRPr="003E7205">
        <w:rPr>
          <w:rStyle w:val="Appelnotedebasdep"/>
          <w:rFonts w:asciiTheme="majorBidi" w:hAnsiTheme="majorBidi" w:cstheme="majorBidi"/>
          <w:sz w:val="28"/>
          <w:szCs w:val="28"/>
          <w:rtl/>
          <w:lang w:bidi="ar-DZ"/>
        </w:rPr>
        <w:footnoteReference w:id="391"/>
      </w:r>
      <w:r w:rsidR="00C97437" w:rsidRPr="003E7205">
        <w:rPr>
          <w:rFonts w:asciiTheme="majorBidi" w:hAnsiTheme="majorBidi" w:cstheme="majorBidi"/>
          <w:sz w:val="28"/>
          <w:szCs w:val="28"/>
          <w:rtl/>
          <w:lang w:bidi="ar-DZ"/>
        </w:rPr>
        <w:t xml:space="preserve"> وبالتالي تم إلغاء كل التشريعات التي لا </w:t>
      </w:r>
      <w:proofErr w:type="spellStart"/>
      <w:r w:rsidR="00C97437" w:rsidRPr="003E7205">
        <w:rPr>
          <w:rFonts w:asciiTheme="majorBidi" w:hAnsiTheme="majorBidi" w:cstheme="majorBidi"/>
          <w:sz w:val="28"/>
          <w:szCs w:val="28"/>
          <w:rtl/>
          <w:lang w:bidi="ar-DZ"/>
        </w:rPr>
        <w:t>تتلائم</w:t>
      </w:r>
      <w:proofErr w:type="spellEnd"/>
      <w:r w:rsidR="00C97437" w:rsidRPr="003E7205">
        <w:rPr>
          <w:rFonts w:asciiTheme="majorBidi" w:hAnsiTheme="majorBidi" w:cstheme="majorBidi"/>
          <w:sz w:val="28"/>
          <w:szCs w:val="28"/>
          <w:rtl/>
          <w:lang w:bidi="ar-DZ"/>
        </w:rPr>
        <w:t xml:space="preserve"> </w:t>
      </w:r>
      <w:r w:rsidR="00D260A3">
        <w:rPr>
          <w:rFonts w:asciiTheme="majorBidi" w:hAnsiTheme="majorBidi" w:cstheme="majorBidi" w:hint="cs"/>
          <w:sz w:val="28"/>
          <w:szCs w:val="28"/>
          <w:rtl/>
          <w:lang w:bidi="ar-DZ"/>
        </w:rPr>
        <w:t xml:space="preserve"> </w:t>
      </w:r>
      <w:r w:rsidR="00C97437" w:rsidRPr="003E7205">
        <w:rPr>
          <w:rFonts w:asciiTheme="majorBidi" w:hAnsiTheme="majorBidi" w:cstheme="majorBidi"/>
          <w:sz w:val="28"/>
          <w:szCs w:val="28"/>
          <w:rtl/>
          <w:lang w:bidi="ar-DZ"/>
        </w:rPr>
        <w:t>ومبدأ التنمية المستدامة وأصدرت تشريعات أخرى تدور كلها حول هذا المفهوم .</w:t>
      </w:r>
      <w:r w:rsidR="00C97437" w:rsidRPr="003E7205">
        <w:rPr>
          <w:rStyle w:val="Appelnotedebasdep"/>
          <w:rFonts w:asciiTheme="majorBidi" w:hAnsiTheme="majorBidi" w:cstheme="majorBidi"/>
          <w:sz w:val="28"/>
          <w:szCs w:val="28"/>
          <w:rtl/>
          <w:lang w:bidi="ar-DZ"/>
        </w:rPr>
        <w:footnoteReference w:id="392"/>
      </w:r>
      <w:r w:rsidR="00C97437" w:rsidRPr="003E7205">
        <w:rPr>
          <w:rFonts w:asciiTheme="majorBidi" w:hAnsiTheme="majorBidi" w:cstheme="majorBidi"/>
          <w:sz w:val="28"/>
          <w:szCs w:val="28"/>
          <w:rtl/>
          <w:lang w:bidi="ar-DZ"/>
        </w:rPr>
        <w:t xml:space="preserve"> مثل قانون </w:t>
      </w:r>
      <w:proofErr w:type="gramStart"/>
      <w:r w:rsidR="00C97437" w:rsidRPr="003E7205">
        <w:rPr>
          <w:rFonts w:asciiTheme="majorBidi" w:hAnsiTheme="majorBidi" w:cstheme="majorBidi"/>
          <w:sz w:val="28"/>
          <w:szCs w:val="28"/>
          <w:rtl/>
          <w:lang w:bidi="ar-DZ"/>
        </w:rPr>
        <w:t>التهيئة</w:t>
      </w:r>
      <w:r w:rsidR="00D260A3">
        <w:rPr>
          <w:rFonts w:asciiTheme="majorBidi" w:hAnsiTheme="majorBidi" w:cstheme="majorBidi" w:hint="cs"/>
          <w:sz w:val="28"/>
          <w:szCs w:val="28"/>
          <w:rtl/>
          <w:lang w:bidi="ar-DZ"/>
        </w:rPr>
        <w:t xml:space="preserve"> </w:t>
      </w:r>
      <w:r w:rsidR="00C97437" w:rsidRPr="003E7205">
        <w:rPr>
          <w:rFonts w:asciiTheme="majorBidi" w:hAnsiTheme="majorBidi" w:cstheme="majorBidi"/>
          <w:sz w:val="28"/>
          <w:szCs w:val="28"/>
          <w:rtl/>
          <w:lang w:bidi="ar-DZ"/>
        </w:rPr>
        <w:t xml:space="preserve"> والتعمير</w:t>
      </w:r>
      <w:proofErr w:type="gramEnd"/>
      <w:r w:rsidR="00C97437" w:rsidRPr="003E7205">
        <w:rPr>
          <w:rFonts w:asciiTheme="majorBidi" w:hAnsiTheme="majorBidi" w:cstheme="majorBidi"/>
          <w:sz w:val="28"/>
          <w:szCs w:val="28"/>
          <w:rtl/>
          <w:lang w:bidi="ar-DZ"/>
        </w:rPr>
        <w:t>، قانون الساحل وتثمينه ، قانون المدن .</w:t>
      </w:r>
    </w:p>
    <w:p w:rsidR="00C97437" w:rsidRPr="003E7205" w:rsidRDefault="00446780" w:rsidP="00D260A3">
      <w:pPr>
        <w:tabs>
          <w:tab w:val="left" w:pos="3135"/>
        </w:tabs>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C97437" w:rsidRPr="003E7205">
        <w:rPr>
          <w:rFonts w:asciiTheme="majorBidi" w:hAnsiTheme="majorBidi" w:cstheme="majorBidi"/>
          <w:sz w:val="28"/>
          <w:szCs w:val="28"/>
          <w:rtl/>
          <w:lang w:bidi="ar-DZ"/>
        </w:rPr>
        <w:t xml:space="preserve"> لزاما بصدور قانون البيئة 2003 تأثير أكيد على قانون البلدية</w:t>
      </w:r>
      <w:r w:rsidR="00D260A3">
        <w:rPr>
          <w:rFonts w:asciiTheme="majorBidi" w:hAnsiTheme="majorBidi" w:cstheme="majorBidi" w:hint="cs"/>
          <w:sz w:val="28"/>
          <w:szCs w:val="28"/>
          <w:rtl/>
          <w:lang w:bidi="ar-DZ"/>
        </w:rPr>
        <w:t xml:space="preserve"> </w:t>
      </w:r>
      <w:r w:rsidR="00C97437" w:rsidRPr="003E7205">
        <w:rPr>
          <w:rFonts w:asciiTheme="majorBidi" w:hAnsiTheme="majorBidi" w:cstheme="majorBidi"/>
          <w:sz w:val="28"/>
          <w:szCs w:val="28"/>
          <w:rtl/>
          <w:lang w:bidi="ar-DZ"/>
        </w:rPr>
        <w:t xml:space="preserve"> وكان لزاما على المشرع إعادة النظر في الدور المنوط بالجماعات المحلية على ضوء الأحكام  والمبادئ التي يتضمنها قانون 2003 وخاصة منها مفهوم التنمية المستدامة ، وهكذا تم إلغاء قانون البلدية 1990 وإصدار قانون جديد .</w:t>
      </w:r>
      <w:r w:rsidR="00C97437" w:rsidRPr="003E7205">
        <w:rPr>
          <w:rStyle w:val="Appelnotedebasdep"/>
          <w:rFonts w:asciiTheme="majorBidi" w:hAnsiTheme="majorBidi" w:cstheme="majorBidi"/>
          <w:sz w:val="28"/>
          <w:szCs w:val="28"/>
          <w:rtl/>
          <w:lang w:bidi="ar-DZ"/>
        </w:rPr>
        <w:footnoteReference w:id="393"/>
      </w:r>
      <w:r w:rsidR="00D260A3">
        <w:rPr>
          <w:rFonts w:asciiTheme="majorBidi" w:hAnsiTheme="majorBidi" w:cstheme="majorBidi" w:hint="cs"/>
          <w:sz w:val="28"/>
          <w:szCs w:val="28"/>
          <w:rtl/>
          <w:lang w:bidi="ar-DZ"/>
        </w:rPr>
        <w:t xml:space="preserve"> </w:t>
      </w:r>
      <w:r w:rsidR="00C97437" w:rsidRPr="003E7205">
        <w:rPr>
          <w:rFonts w:asciiTheme="majorBidi" w:hAnsiTheme="majorBidi" w:cstheme="majorBidi"/>
          <w:sz w:val="28"/>
          <w:szCs w:val="28"/>
          <w:rtl/>
          <w:lang w:bidi="ar-DZ"/>
        </w:rPr>
        <w:t xml:space="preserve">،  فلا يكفي للجماعات المحلية أن تحمي البيئة بل عليها أن تساهم في تحقيق أهداف التنمية المستدامة التي تعتبر جزءا من </w:t>
      </w:r>
      <w:proofErr w:type="spellStart"/>
      <w:r w:rsidR="00C97437" w:rsidRPr="003E7205">
        <w:rPr>
          <w:rFonts w:asciiTheme="majorBidi" w:hAnsiTheme="majorBidi" w:cstheme="majorBidi"/>
          <w:sz w:val="28"/>
          <w:szCs w:val="28"/>
          <w:rtl/>
          <w:lang w:bidi="ar-DZ"/>
        </w:rPr>
        <w:t>إستراتجية</w:t>
      </w:r>
      <w:proofErr w:type="spellEnd"/>
      <w:r w:rsidR="00C97437" w:rsidRPr="003E7205">
        <w:rPr>
          <w:rFonts w:asciiTheme="majorBidi" w:hAnsiTheme="majorBidi" w:cstheme="majorBidi"/>
          <w:sz w:val="28"/>
          <w:szCs w:val="28"/>
          <w:rtl/>
          <w:lang w:bidi="ar-DZ"/>
        </w:rPr>
        <w:t xml:space="preserve"> التنمي</w:t>
      </w:r>
      <w:r w:rsidR="00471129">
        <w:rPr>
          <w:rFonts w:asciiTheme="majorBidi" w:hAnsiTheme="majorBidi" w:cstheme="majorBidi" w:hint="cs"/>
          <w:sz w:val="28"/>
          <w:szCs w:val="28"/>
          <w:rtl/>
          <w:lang w:bidi="ar-DZ"/>
        </w:rPr>
        <w:t>ة</w:t>
      </w:r>
      <w:r w:rsidR="00C97437" w:rsidRPr="003E7205">
        <w:rPr>
          <w:rFonts w:asciiTheme="majorBidi" w:hAnsiTheme="majorBidi" w:cstheme="majorBidi"/>
          <w:sz w:val="28"/>
          <w:szCs w:val="28"/>
          <w:rtl/>
          <w:lang w:bidi="ar-DZ"/>
        </w:rPr>
        <w:t xml:space="preserve"> التي </w:t>
      </w:r>
      <w:proofErr w:type="spellStart"/>
      <w:r w:rsidR="00C97437" w:rsidRPr="003E7205">
        <w:rPr>
          <w:rFonts w:asciiTheme="majorBidi" w:hAnsiTheme="majorBidi" w:cstheme="majorBidi"/>
          <w:sz w:val="28"/>
          <w:szCs w:val="28"/>
          <w:rtl/>
          <w:lang w:bidi="ar-DZ"/>
        </w:rPr>
        <w:t>إعتمدتها</w:t>
      </w:r>
      <w:proofErr w:type="spellEnd"/>
      <w:r w:rsidR="00C97437" w:rsidRPr="003E7205">
        <w:rPr>
          <w:rFonts w:asciiTheme="majorBidi" w:hAnsiTheme="majorBidi" w:cstheme="majorBidi"/>
          <w:sz w:val="28"/>
          <w:szCs w:val="28"/>
          <w:rtl/>
          <w:lang w:bidi="ar-DZ"/>
        </w:rPr>
        <w:t xml:space="preserve"> السلطات العمومية </w:t>
      </w:r>
      <w:proofErr w:type="spellStart"/>
      <w:r w:rsidR="00C97437" w:rsidRPr="003E7205">
        <w:rPr>
          <w:rFonts w:asciiTheme="majorBidi" w:hAnsiTheme="majorBidi" w:cstheme="majorBidi"/>
          <w:sz w:val="28"/>
          <w:szCs w:val="28"/>
          <w:rtl/>
          <w:lang w:bidi="ar-DZ"/>
        </w:rPr>
        <w:t>وبإستقراء</w:t>
      </w:r>
      <w:proofErr w:type="spellEnd"/>
      <w:r w:rsidR="00C97437" w:rsidRPr="003E7205">
        <w:rPr>
          <w:rFonts w:asciiTheme="majorBidi" w:hAnsiTheme="majorBidi" w:cstheme="majorBidi"/>
          <w:sz w:val="28"/>
          <w:szCs w:val="28"/>
          <w:rtl/>
          <w:lang w:bidi="ar-DZ"/>
        </w:rPr>
        <w:t xml:space="preserve"> أحكام القانون رقم 11-10 المتعلق بالبلدية يمكننا تقسيم دور البلدية في حماية البيئة على النحو التالي : </w:t>
      </w:r>
    </w:p>
    <w:p w:rsidR="001B36BE" w:rsidRPr="001B36BE" w:rsidRDefault="001B36BE" w:rsidP="001B36BE">
      <w:pPr>
        <w:tabs>
          <w:tab w:val="left" w:pos="3135"/>
        </w:tabs>
        <w:bidi/>
        <w:spacing w:after="0" w:line="360" w:lineRule="auto"/>
        <w:ind w:left="360"/>
        <w:jc w:val="both"/>
        <w:rPr>
          <w:rFonts w:asciiTheme="majorBidi" w:hAnsiTheme="majorBidi" w:cstheme="majorBidi"/>
          <w:sz w:val="28"/>
          <w:szCs w:val="28"/>
          <w:rtl/>
          <w:lang w:val="en-US" w:bidi="ar-DZ"/>
        </w:rPr>
      </w:pPr>
      <w:r>
        <w:rPr>
          <w:rFonts w:asciiTheme="majorBidi" w:hAnsiTheme="majorBidi" w:cstheme="majorBidi" w:hint="cs"/>
          <w:b/>
          <w:bCs/>
          <w:sz w:val="28"/>
          <w:szCs w:val="28"/>
          <w:rtl/>
          <w:lang w:bidi="ar-DZ"/>
        </w:rPr>
        <w:t>1-</w:t>
      </w:r>
      <w:r w:rsidR="003E7205" w:rsidRPr="001B36BE">
        <w:rPr>
          <w:rFonts w:asciiTheme="majorBidi" w:hAnsiTheme="majorBidi" w:cstheme="majorBidi"/>
          <w:b/>
          <w:bCs/>
          <w:sz w:val="28"/>
          <w:szCs w:val="28"/>
          <w:rtl/>
          <w:lang w:bidi="ar-DZ"/>
        </w:rPr>
        <w:t>صلاحيات رئيس المجلس الشعبي</w:t>
      </w:r>
      <w:r w:rsidR="003E7205" w:rsidRPr="001B36BE">
        <w:rPr>
          <w:rFonts w:asciiTheme="majorBidi" w:hAnsiTheme="majorBidi" w:cstheme="majorBidi"/>
          <w:sz w:val="28"/>
          <w:szCs w:val="28"/>
          <w:rtl/>
          <w:lang w:bidi="ar-DZ"/>
        </w:rPr>
        <w:t xml:space="preserve"> </w:t>
      </w:r>
      <w:r w:rsidR="003E7205" w:rsidRPr="001B36BE">
        <w:rPr>
          <w:rFonts w:asciiTheme="majorBidi" w:hAnsiTheme="majorBidi" w:cstheme="majorBidi"/>
          <w:b/>
          <w:bCs/>
          <w:sz w:val="28"/>
          <w:szCs w:val="28"/>
          <w:rtl/>
          <w:lang w:bidi="ar-DZ"/>
        </w:rPr>
        <w:t>البلدي</w:t>
      </w:r>
      <w:r w:rsidR="003E7205" w:rsidRPr="001B36BE">
        <w:rPr>
          <w:rFonts w:asciiTheme="majorBidi" w:hAnsiTheme="majorBidi" w:cstheme="majorBidi"/>
          <w:sz w:val="28"/>
          <w:szCs w:val="28"/>
          <w:rtl/>
          <w:lang w:val="en-US" w:bidi="ar-DZ"/>
        </w:rPr>
        <w:t xml:space="preserve"> </w:t>
      </w:r>
      <w:r w:rsidR="003E7205" w:rsidRPr="001B36BE">
        <w:rPr>
          <w:rFonts w:asciiTheme="majorBidi" w:hAnsiTheme="majorBidi" w:cstheme="majorBidi"/>
          <w:b/>
          <w:bCs/>
          <w:sz w:val="28"/>
          <w:szCs w:val="28"/>
          <w:rtl/>
          <w:lang w:val="en-US" w:bidi="ar-DZ"/>
        </w:rPr>
        <w:t>في حماية البيئة و التنمية</w:t>
      </w:r>
      <w:r w:rsidR="003E7205" w:rsidRPr="001B36BE">
        <w:rPr>
          <w:rFonts w:asciiTheme="majorBidi" w:hAnsiTheme="majorBidi" w:cstheme="majorBidi"/>
          <w:sz w:val="28"/>
          <w:szCs w:val="28"/>
          <w:rtl/>
          <w:lang w:val="en-US" w:bidi="ar-DZ"/>
        </w:rPr>
        <w:t xml:space="preserve"> </w:t>
      </w:r>
      <w:r w:rsidR="003E7205" w:rsidRPr="001B36BE">
        <w:rPr>
          <w:rFonts w:asciiTheme="majorBidi" w:hAnsiTheme="majorBidi" w:cstheme="majorBidi"/>
          <w:b/>
          <w:bCs/>
          <w:sz w:val="28"/>
          <w:szCs w:val="28"/>
          <w:rtl/>
          <w:lang w:val="en-US" w:bidi="ar-DZ"/>
        </w:rPr>
        <w:t>المستدامة</w:t>
      </w:r>
      <w:r w:rsidRPr="001B36BE">
        <w:rPr>
          <w:rFonts w:asciiTheme="majorBidi" w:hAnsiTheme="majorBidi" w:cstheme="majorBidi" w:hint="cs"/>
          <w:sz w:val="28"/>
          <w:szCs w:val="28"/>
          <w:rtl/>
          <w:lang w:val="en-US" w:bidi="ar-DZ"/>
        </w:rPr>
        <w:t>:</w:t>
      </w:r>
    </w:p>
    <w:p w:rsidR="003E7205" w:rsidRPr="001B36BE" w:rsidRDefault="003E7205" w:rsidP="00D260A3">
      <w:pPr>
        <w:tabs>
          <w:tab w:val="left" w:pos="3135"/>
        </w:tabs>
        <w:bidi/>
        <w:spacing w:after="0" w:line="360" w:lineRule="auto"/>
        <w:jc w:val="both"/>
        <w:rPr>
          <w:rFonts w:asciiTheme="majorBidi" w:hAnsiTheme="majorBidi" w:cstheme="majorBidi"/>
          <w:sz w:val="28"/>
          <w:szCs w:val="28"/>
          <w:lang w:bidi="ar-DZ"/>
        </w:rPr>
      </w:pPr>
      <w:r w:rsidRPr="001B36BE">
        <w:rPr>
          <w:rFonts w:asciiTheme="majorBidi" w:hAnsiTheme="majorBidi" w:cstheme="majorBidi"/>
          <w:sz w:val="28"/>
          <w:szCs w:val="28"/>
          <w:rtl/>
          <w:lang w:val="en-US" w:bidi="ar-DZ"/>
        </w:rPr>
        <w:t>إن الفقرة 2 من</w:t>
      </w:r>
      <w:r w:rsidRPr="001B36BE">
        <w:rPr>
          <w:rFonts w:asciiTheme="majorBidi" w:hAnsiTheme="majorBidi" w:cstheme="majorBidi" w:hint="cs"/>
          <w:sz w:val="28"/>
          <w:szCs w:val="28"/>
          <w:rtl/>
          <w:lang w:val="en-US" w:bidi="ar-DZ"/>
        </w:rPr>
        <w:t xml:space="preserve"> </w:t>
      </w:r>
      <w:r w:rsidRPr="001B36BE">
        <w:rPr>
          <w:rFonts w:asciiTheme="majorBidi" w:hAnsiTheme="majorBidi" w:cstheme="majorBidi"/>
          <w:sz w:val="28"/>
          <w:szCs w:val="28"/>
          <w:rtl/>
          <w:lang w:val="en-US" w:bidi="ar-DZ"/>
        </w:rPr>
        <w:t>المادة 62 من قانون البلدية 2011 جاءت صريحة في ممارسة رئيس المجلس الشعبي البلدي لسلطات باسم الجماعة الإقليمية التي يمثلها وباسم الدولة فهو يعمل على تجسيد سياسة الدولة على الإقليم ، ولم</w:t>
      </w:r>
      <w:r w:rsidR="00D260A3">
        <w:rPr>
          <w:rFonts w:asciiTheme="majorBidi" w:hAnsiTheme="majorBidi" w:cstheme="majorBidi" w:hint="cs"/>
          <w:sz w:val="28"/>
          <w:szCs w:val="28"/>
          <w:rtl/>
          <w:lang w:val="en-US" w:bidi="ar-DZ"/>
        </w:rPr>
        <w:t>ّ</w:t>
      </w:r>
      <w:r w:rsidRPr="001B36BE">
        <w:rPr>
          <w:rFonts w:asciiTheme="majorBidi" w:hAnsiTheme="majorBidi" w:cstheme="majorBidi"/>
          <w:sz w:val="28"/>
          <w:szCs w:val="28"/>
          <w:rtl/>
          <w:lang w:val="en-US" w:bidi="ar-DZ"/>
        </w:rPr>
        <w:t>ا كان ممثلا للدولة فإنه مكلف على وجه الخصوص بالسهر على احترام وتطبيق التشريعات والتنظيمات المعمول بهما .</w:t>
      </w:r>
      <w:r w:rsidRPr="003E7205">
        <w:rPr>
          <w:rStyle w:val="Appelnotedebasdep"/>
          <w:rFonts w:asciiTheme="majorBidi" w:hAnsiTheme="majorBidi" w:cstheme="majorBidi"/>
          <w:sz w:val="28"/>
          <w:szCs w:val="28"/>
          <w:rtl/>
          <w:lang w:val="en-US" w:bidi="ar-DZ"/>
        </w:rPr>
        <w:footnoteReference w:id="394"/>
      </w:r>
    </w:p>
    <w:p w:rsidR="003E7205" w:rsidRPr="003E7205" w:rsidRDefault="00D260A3" w:rsidP="00D260A3">
      <w:pPr>
        <w:tabs>
          <w:tab w:val="left" w:pos="3135"/>
        </w:tabs>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E7205" w:rsidRPr="003E7205">
        <w:rPr>
          <w:rFonts w:asciiTheme="majorBidi" w:hAnsiTheme="majorBidi" w:cstheme="majorBidi"/>
          <w:sz w:val="28"/>
          <w:szCs w:val="28"/>
          <w:rtl/>
          <w:lang w:bidi="ar-DZ"/>
        </w:rPr>
        <w:t xml:space="preserve">فهو يقوم تحت إشراف الوالي بالسهر على النظام </w:t>
      </w:r>
      <w:r>
        <w:rPr>
          <w:rFonts w:asciiTheme="majorBidi" w:hAnsiTheme="majorBidi" w:cstheme="majorBidi" w:hint="cs"/>
          <w:sz w:val="28"/>
          <w:szCs w:val="28"/>
          <w:rtl/>
          <w:lang w:bidi="ar-DZ"/>
        </w:rPr>
        <w:t xml:space="preserve"> </w:t>
      </w:r>
      <w:r w:rsidR="003E7205" w:rsidRPr="003E7205">
        <w:rPr>
          <w:rFonts w:asciiTheme="majorBidi" w:hAnsiTheme="majorBidi" w:cstheme="majorBidi"/>
          <w:sz w:val="28"/>
          <w:szCs w:val="28"/>
          <w:rtl/>
          <w:lang w:bidi="ar-DZ"/>
        </w:rPr>
        <w:t>والسكينة</w:t>
      </w:r>
      <w:r>
        <w:rPr>
          <w:rFonts w:asciiTheme="majorBidi" w:hAnsiTheme="majorBidi" w:cstheme="majorBidi" w:hint="cs"/>
          <w:sz w:val="28"/>
          <w:szCs w:val="28"/>
          <w:rtl/>
          <w:lang w:bidi="ar-DZ"/>
        </w:rPr>
        <w:t xml:space="preserve"> </w:t>
      </w:r>
      <w:r w:rsidR="003E7205" w:rsidRPr="003E7205">
        <w:rPr>
          <w:rFonts w:asciiTheme="majorBidi" w:hAnsiTheme="majorBidi" w:cstheme="majorBidi"/>
          <w:sz w:val="28"/>
          <w:szCs w:val="28"/>
          <w:rtl/>
          <w:lang w:bidi="ar-DZ"/>
        </w:rPr>
        <w:t xml:space="preserve"> والنظافة العمومية .</w:t>
      </w:r>
      <w:r w:rsidR="003E7205" w:rsidRPr="003E7205">
        <w:rPr>
          <w:rStyle w:val="Appelnotedebasdep"/>
          <w:rFonts w:asciiTheme="majorBidi" w:hAnsiTheme="majorBidi" w:cstheme="majorBidi"/>
          <w:sz w:val="28"/>
          <w:szCs w:val="28"/>
          <w:rtl/>
          <w:lang w:bidi="ar-DZ"/>
        </w:rPr>
        <w:footnoteReference w:id="395"/>
      </w:r>
      <w:r w:rsidR="003E7205" w:rsidRPr="003E7205">
        <w:rPr>
          <w:rFonts w:asciiTheme="majorBidi" w:hAnsiTheme="majorBidi" w:cstheme="majorBidi"/>
          <w:sz w:val="28"/>
          <w:szCs w:val="28"/>
          <w:rtl/>
          <w:lang w:bidi="ar-DZ"/>
        </w:rPr>
        <w:t xml:space="preserve"> وهو مكلف من جهة أخرى حسب المادة 94 من القانون نفسه </w:t>
      </w:r>
      <w:proofErr w:type="gramStart"/>
      <w:r w:rsidR="003E7205" w:rsidRPr="003E7205">
        <w:rPr>
          <w:rFonts w:asciiTheme="majorBidi" w:hAnsiTheme="majorBidi" w:cstheme="majorBidi"/>
          <w:sz w:val="28"/>
          <w:szCs w:val="28"/>
          <w:rtl/>
          <w:lang w:bidi="ar-DZ"/>
        </w:rPr>
        <w:t>على :</w:t>
      </w:r>
      <w:proofErr w:type="gramEnd"/>
      <w:r w:rsidR="003E7205" w:rsidRPr="003E7205">
        <w:rPr>
          <w:rFonts w:asciiTheme="majorBidi" w:hAnsiTheme="majorBidi" w:cstheme="majorBidi"/>
          <w:sz w:val="28"/>
          <w:szCs w:val="28"/>
          <w:rtl/>
          <w:lang w:bidi="ar-DZ"/>
        </w:rPr>
        <w:t xml:space="preserve"> </w:t>
      </w:r>
    </w:p>
    <w:p w:rsidR="003E7205" w:rsidRPr="003E7205" w:rsidRDefault="003E7205" w:rsidP="00D260A3">
      <w:pPr>
        <w:tabs>
          <w:tab w:val="left" w:pos="3135"/>
        </w:tabs>
        <w:bidi/>
        <w:spacing w:after="0" w:line="360" w:lineRule="auto"/>
        <w:jc w:val="both"/>
        <w:rPr>
          <w:rFonts w:asciiTheme="majorBidi" w:hAnsiTheme="majorBidi" w:cstheme="majorBidi"/>
          <w:sz w:val="28"/>
          <w:szCs w:val="28"/>
          <w:lang w:bidi="ar-DZ"/>
        </w:rPr>
      </w:pPr>
      <w:r w:rsidRPr="003E7205">
        <w:rPr>
          <w:rFonts w:asciiTheme="majorBidi" w:hAnsiTheme="majorBidi" w:cstheme="majorBidi" w:hint="cs"/>
          <w:sz w:val="28"/>
          <w:szCs w:val="28"/>
          <w:rtl/>
          <w:lang w:bidi="ar-DZ"/>
        </w:rPr>
        <w:t>-</w:t>
      </w:r>
      <w:r>
        <w:rPr>
          <w:rFonts w:asciiTheme="majorBidi" w:hAnsiTheme="majorBidi" w:cstheme="majorBidi"/>
          <w:sz w:val="28"/>
          <w:szCs w:val="28"/>
          <w:rtl/>
          <w:lang w:bidi="ar-DZ"/>
        </w:rPr>
        <w:t xml:space="preserve"> </w:t>
      </w:r>
      <w:r w:rsidRPr="003E7205">
        <w:rPr>
          <w:rFonts w:asciiTheme="majorBidi" w:hAnsiTheme="majorBidi" w:cstheme="majorBidi"/>
          <w:sz w:val="28"/>
          <w:szCs w:val="28"/>
          <w:rtl/>
          <w:lang w:bidi="ar-DZ"/>
        </w:rPr>
        <w:t xml:space="preserve">السهر على احترام المقاييس والتعليمات في مجال العقار والسكن والتعمير وحماية التراث الثقافي </w:t>
      </w:r>
      <w:proofErr w:type="gramStart"/>
      <w:r w:rsidRPr="003E7205">
        <w:rPr>
          <w:rFonts w:asciiTheme="majorBidi" w:hAnsiTheme="majorBidi" w:cstheme="majorBidi"/>
          <w:sz w:val="28"/>
          <w:szCs w:val="28"/>
          <w:rtl/>
          <w:lang w:bidi="ar-DZ"/>
        </w:rPr>
        <w:t>المعماري .</w:t>
      </w:r>
      <w:proofErr w:type="gramEnd"/>
    </w:p>
    <w:p w:rsidR="003E7205" w:rsidRPr="003E7205" w:rsidRDefault="003E7205" w:rsidP="00D260A3">
      <w:pPr>
        <w:tabs>
          <w:tab w:val="left" w:pos="3135"/>
        </w:tabs>
        <w:bidi/>
        <w:spacing w:after="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Pr="003E7205">
        <w:rPr>
          <w:rFonts w:asciiTheme="majorBidi" w:hAnsiTheme="majorBidi" w:cstheme="majorBidi"/>
          <w:sz w:val="28"/>
          <w:szCs w:val="28"/>
          <w:rtl/>
          <w:lang w:bidi="ar-DZ"/>
        </w:rPr>
        <w:t xml:space="preserve">السهر على نظافة العمارات وضمان سهولة السير في </w:t>
      </w:r>
      <w:proofErr w:type="gramStart"/>
      <w:r w:rsidRPr="003E7205">
        <w:rPr>
          <w:rFonts w:asciiTheme="majorBidi" w:hAnsiTheme="majorBidi" w:cstheme="majorBidi"/>
          <w:sz w:val="28"/>
          <w:szCs w:val="28"/>
          <w:rtl/>
          <w:lang w:bidi="ar-DZ"/>
        </w:rPr>
        <w:t xml:space="preserve">الشوارع </w:t>
      </w:r>
      <w:r w:rsidR="00D260A3">
        <w:rPr>
          <w:rFonts w:asciiTheme="majorBidi" w:hAnsiTheme="majorBidi" w:cstheme="majorBidi" w:hint="cs"/>
          <w:sz w:val="28"/>
          <w:szCs w:val="28"/>
          <w:rtl/>
          <w:lang w:bidi="ar-DZ"/>
        </w:rPr>
        <w:t xml:space="preserve"> </w:t>
      </w:r>
      <w:r w:rsidRPr="003E7205">
        <w:rPr>
          <w:rFonts w:asciiTheme="majorBidi" w:hAnsiTheme="majorBidi" w:cstheme="majorBidi"/>
          <w:sz w:val="28"/>
          <w:szCs w:val="28"/>
          <w:rtl/>
          <w:lang w:bidi="ar-DZ"/>
        </w:rPr>
        <w:t>والساحات</w:t>
      </w:r>
      <w:proofErr w:type="gramEnd"/>
      <w:r w:rsidRPr="003E7205">
        <w:rPr>
          <w:rFonts w:asciiTheme="majorBidi" w:hAnsiTheme="majorBidi" w:cstheme="majorBidi"/>
          <w:sz w:val="28"/>
          <w:szCs w:val="28"/>
          <w:rtl/>
          <w:lang w:bidi="ar-DZ"/>
        </w:rPr>
        <w:t xml:space="preserve"> والطرق العمومية .</w:t>
      </w:r>
    </w:p>
    <w:p w:rsidR="003E7205" w:rsidRPr="003E7205" w:rsidRDefault="003E7205" w:rsidP="003E7205">
      <w:pPr>
        <w:tabs>
          <w:tab w:val="left" w:pos="3135"/>
        </w:tabs>
        <w:bidi/>
        <w:spacing w:after="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lastRenderedPageBreak/>
        <w:t xml:space="preserve">- </w:t>
      </w:r>
      <w:r w:rsidRPr="003E7205">
        <w:rPr>
          <w:rFonts w:asciiTheme="majorBidi" w:hAnsiTheme="majorBidi" w:cstheme="majorBidi"/>
          <w:sz w:val="28"/>
          <w:szCs w:val="28"/>
          <w:rtl/>
          <w:lang w:bidi="ar-DZ"/>
        </w:rPr>
        <w:t xml:space="preserve">المحافظة على حسن النظام في جميع الأماكن العمومية التي يجري فيها تجمع </w:t>
      </w:r>
      <w:proofErr w:type="gramStart"/>
      <w:r w:rsidRPr="003E7205">
        <w:rPr>
          <w:rFonts w:asciiTheme="majorBidi" w:hAnsiTheme="majorBidi" w:cstheme="majorBidi"/>
          <w:sz w:val="28"/>
          <w:szCs w:val="28"/>
          <w:rtl/>
          <w:lang w:bidi="ar-DZ"/>
        </w:rPr>
        <w:t>الأشخاص .</w:t>
      </w:r>
      <w:proofErr w:type="gramEnd"/>
    </w:p>
    <w:p w:rsidR="003E7205" w:rsidRPr="003E7205" w:rsidRDefault="003E7205" w:rsidP="003E7205">
      <w:pPr>
        <w:tabs>
          <w:tab w:val="left" w:pos="3135"/>
        </w:tabs>
        <w:bidi/>
        <w:spacing w:after="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Pr="003E7205">
        <w:rPr>
          <w:rFonts w:asciiTheme="majorBidi" w:hAnsiTheme="majorBidi" w:cstheme="majorBidi"/>
          <w:sz w:val="28"/>
          <w:szCs w:val="28"/>
          <w:rtl/>
          <w:lang w:bidi="ar-DZ"/>
        </w:rPr>
        <w:t xml:space="preserve">المعاقبة على كل مساس بالراحة العمومية و كل الأعمال المخلة </w:t>
      </w:r>
      <w:proofErr w:type="gramStart"/>
      <w:r w:rsidRPr="003E7205">
        <w:rPr>
          <w:rFonts w:asciiTheme="majorBidi" w:hAnsiTheme="majorBidi" w:cstheme="majorBidi"/>
          <w:sz w:val="28"/>
          <w:szCs w:val="28"/>
          <w:rtl/>
          <w:lang w:bidi="ar-DZ"/>
        </w:rPr>
        <w:t>بها .</w:t>
      </w:r>
      <w:proofErr w:type="gramEnd"/>
    </w:p>
    <w:p w:rsidR="003E7205" w:rsidRPr="003E7205" w:rsidRDefault="003E7205" w:rsidP="00D260A3">
      <w:pPr>
        <w:tabs>
          <w:tab w:val="left" w:pos="3135"/>
        </w:tabs>
        <w:bidi/>
        <w:spacing w:after="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proofErr w:type="spellStart"/>
      <w:r w:rsidRPr="003E7205">
        <w:rPr>
          <w:rFonts w:asciiTheme="majorBidi" w:hAnsiTheme="majorBidi" w:cstheme="majorBidi"/>
          <w:sz w:val="28"/>
          <w:szCs w:val="28"/>
          <w:rtl/>
          <w:lang w:bidi="ar-DZ"/>
        </w:rPr>
        <w:t>إتخاذ</w:t>
      </w:r>
      <w:proofErr w:type="spellEnd"/>
      <w:r w:rsidRPr="003E7205">
        <w:rPr>
          <w:rFonts w:asciiTheme="majorBidi" w:hAnsiTheme="majorBidi" w:cstheme="majorBidi"/>
          <w:sz w:val="28"/>
          <w:szCs w:val="28"/>
          <w:rtl/>
          <w:lang w:bidi="ar-DZ"/>
        </w:rPr>
        <w:t xml:space="preserve"> </w:t>
      </w:r>
      <w:proofErr w:type="spellStart"/>
      <w:r w:rsidRPr="003E7205">
        <w:rPr>
          <w:rFonts w:asciiTheme="majorBidi" w:hAnsiTheme="majorBidi" w:cstheme="majorBidi"/>
          <w:sz w:val="28"/>
          <w:szCs w:val="28"/>
          <w:rtl/>
          <w:lang w:bidi="ar-DZ"/>
        </w:rPr>
        <w:t>الإحتياطات</w:t>
      </w:r>
      <w:proofErr w:type="spellEnd"/>
      <w:r w:rsidR="00D260A3">
        <w:rPr>
          <w:rFonts w:asciiTheme="majorBidi" w:hAnsiTheme="majorBidi" w:cstheme="majorBidi" w:hint="cs"/>
          <w:sz w:val="28"/>
          <w:szCs w:val="28"/>
          <w:rtl/>
          <w:lang w:bidi="ar-DZ"/>
        </w:rPr>
        <w:t xml:space="preserve"> </w:t>
      </w:r>
      <w:r w:rsidRPr="003E7205">
        <w:rPr>
          <w:rFonts w:asciiTheme="majorBidi" w:hAnsiTheme="majorBidi" w:cstheme="majorBidi"/>
          <w:sz w:val="28"/>
          <w:szCs w:val="28"/>
          <w:rtl/>
          <w:lang w:bidi="ar-DZ"/>
        </w:rPr>
        <w:t xml:space="preserve"> والتدابير الضرورية لمكافحة الأمراض المعدية والوقاية منها .</w:t>
      </w:r>
    </w:p>
    <w:p w:rsidR="003E7205" w:rsidRPr="003E7205" w:rsidRDefault="003E7205" w:rsidP="00D260A3">
      <w:pPr>
        <w:tabs>
          <w:tab w:val="left" w:pos="3135"/>
        </w:tabs>
        <w:bidi/>
        <w:spacing w:after="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00471129">
        <w:rPr>
          <w:rFonts w:asciiTheme="majorBidi" w:hAnsiTheme="majorBidi" w:cstheme="majorBidi"/>
          <w:sz w:val="28"/>
          <w:szCs w:val="28"/>
          <w:rtl/>
          <w:lang w:bidi="ar-DZ"/>
        </w:rPr>
        <w:t>منع تشرد الحيوانات</w:t>
      </w:r>
      <w:r w:rsidRPr="003E7205">
        <w:rPr>
          <w:rFonts w:asciiTheme="majorBidi" w:hAnsiTheme="majorBidi" w:cstheme="majorBidi"/>
          <w:sz w:val="28"/>
          <w:szCs w:val="28"/>
          <w:rtl/>
          <w:lang w:bidi="ar-DZ"/>
        </w:rPr>
        <w:t xml:space="preserve"> </w:t>
      </w:r>
      <w:proofErr w:type="gramStart"/>
      <w:r w:rsidRPr="003E7205">
        <w:rPr>
          <w:rFonts w:asciiTheme="majorBidi" w:hAnsiTheme="majorBidi" w:cstheme="majorBidi"/>
          <w:sz w:val="28"/>
          <w:szCs w:val="28"/>
          <w:rtl/>
          <w:lang w:bidi="ar-DZ"/>
        </w:rPr>
        <w:t>المؤذية</w:t>
      </w:r>
      <w:r w:rsidR="00D260A3">
        <w:rPr>
          <w:rFonts w:asciiTheme="majorBidi" w:hAnsiTheme="majorBidi" w:cstheme="majorBidi" w:hint="cs"/>
          <w:sz w:val="28"/>
          <w:szCs w:val="28"/>
          <w:rtl/>
          <w:lang w:bidi="ar-DZ"/>
        </w:rPr>
        <w:t xml:space="preserve"> </w:t>
      </w:r>
      <w:r w:rsidRPr="003E7205">
        <w:rPr>
          <w:rFonts w:asciiTheme="majorBidi" w:hAnsiTheme="majorBidi" w:cstheme="majorBidi"/>
          <w:sz w:val="28"/>
          <w:szCs w:val="28"/>
          <w:rtl/>
          <w:lang w:bidi="ar-DZ"/>
        </w:rPr>
        <w:t xml:space="preserve"> والضارة</w:t>
      </w:r>
      <w:proofErr w:type="gramEnd"/>
      <w:r w:rsidRPr="003E7205">
        <w:rPr>
          <w:rFonts w:asciiTheme="majorBidi" w:hAnsiTheme="majorBidi" w:cstheme="majorBidi"/>
          <w:sz w:val="28"/>
          <w:szCs w:val="28"/>
          <w:rtl/>
          <w:lang w:bidi="ar-DZ"/>
        </w:rPr>
        <w:t xml:space="preserve"> .</w:t>
      </w:r>
    </w:p>
    <w:p w:rsidR="003E7205" w:rsidRPr="003E7205" w:rsidRDefault="003E7205" w:rsidP="00D260A3">
      <w:pPr>
        <w:tabs>
          <w:tab w:val="left" w:pos="3135"/>
        </w:tabs>
        <w:bidi/>
        <w:spacing w:after="0" w:line="360" w:lineRule="auto"/>
        <w:jc w:val="both"/>
        <w:rPr>
          <w:rFonts w:asciiTheme="majorBidi" w:hAnsiTheme="majorBidi" w:cstheme="majorBidi"/>
          <w:sz w:val="28"/>
          <w:szCs w:val="28"/>
          <w:lang w:bidi="ar-DZ"/>
        </w:rPr>
      </w:pPr>
      <w:r>
        <w:rPr>
          <w:rFonts w:asciiTheme="majorBidi" w:hAnsiTheme="majorBidi" w:cstheme="majorBidi" w:hint="cs"/>
          <w:sz w:val="28"/>
          <w:szCs w:val="28"/>
          <w:rtl/>
          <w:lang w:bidi="ar-DZ"/>
        </w:rPr>
        <w:t xml:space="preserve">- </w:t>
      </w:r>
      <w:r w:rsidRPr="003E7205">
        <w:rPr>
          <w:rFonts w:asciiTheme="majorBidi" w:hAnsiTheme="majorBidi" w:cstheme="majorBidi"/>
          <w:sz w:val="28"/>
          <w:szCs w:val="28"/>
          <w:rtl/>
          <w:lang w:bidi="ar-DZ"/>
        </w:rPr>
        <w:t xml:space="preserve">السهر على إحترام تعليمات نظافة المحيط وحماية البيئة . </w:t>
      </w:r>
    </w:p>
    <w:p w:rsidR="003E7205" w:rsidRPr="003E7205" w:rsidRDefault="00446780" w:rsidP="00D260A3">
      <w:pPr>
        <w:tabs>
          <w:tab w:val="left" w:pos="3135"/>
        </w:tabs>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bidi="ar-DZ"/>
        </w:rPr>
        <w:t xml:space="preserve">    </w:t>
      </w:r>
      <w:proofErr w:type="gramStart"/>
      <w:r w:rsidR="003E7205" w:rsidRPr="003E7205">
        <w:rPr>
          <w:rFonts w:asciiTheme="majorBidi" w:hAnsiTheme="majorBidi" w:cstheme="majorBidi"/>
          <w:sz w:val="28"/>
          <w:szCs w:val="28"/>
          <w:rtl/>
          <w:lang w:bidi="ar-DZ"/>
        </w:rPr>
        <w:t>نستنتج</w:t>
      </w:r>
      <w:proofErr w:type="gramEnd"/>
      <w:r w:rsidR="003E7205" w:rsidRPr="003E7205">
        <w:rPr>
          <w:rFonts w:asciiTheme="majorBidi" w:hAnsiTheme="majorBidi" w:cstheme="majorBidi"/>
          <w:sz w:val="28"/>
          <w:szCs w:val="28"/>
          <w:rtl/>
          <w:lang w:bidi="ar-DZ"/>
        </w:rPr>
        <w:t xml:space="preserve"> من تحليلنا لهذه النصوص أن رئيس المجلس الشعبي البلدي يتدخل في الكثير من المجالات منها البيئية، لكن هذه الصلاحيات جاءت أساسا لصالح ولفائدة رئيس المجلس الشعبي البلدي.</w:t>
      </w:r>
      <w:r w:rsidR="003E7205" w:rsidRPr="003E7205">
        <w:rPr>
          <w:rStyle w:val="Appelnotedebasdep"/>
          <w:rFonts w:asciiTheme="majorBidi" w:hAnsiTheme="majorBidi" w:cstheme="majorBidi"/>
          <w:sz w:val="28"/>
          <w:szCs w:val="28"/>
          <w:rtl/>
          <w:lang w:bidi="ar-DZ"/>
        </w:rPr>
        <w:footnoteReference w:id="396"/>
      </w:r>
      <w:r w:rsidR="003E7205" w:rsidRPr="003E7205">
        <w:rPr>
          <w:rFonts w:asciiTheme="majorBidi" w:hAnsiTheme="majorBidi" w:cstheme="majorBidi"/>
          <w:sz w:val="28"/>
          <w:szCs w:val="28"/>
          <w:rtl/>
          <w:lang w:bidi="ar-DZ"/>
        </w:rPr>
        <w:t xml:space="preserve"> و هذه المواد تستبعد إمكانية تدخل البلدية بمقتضى المجلس الشعبي البلدي في ممارسة هذه الصلاحيات ، فلا يستطيع المجلس الشعبي البلدي ممارسة رقابة على رئيس</w:t>
      </w:r>
      <w:r w:rsidR="003E7205" w:rsidRPr="003E7205">
        <w:rPr>
          <w:rFonts w:asciiTheme="majorBidi" w:hAnsiTheme="majorBidi" w:cstheme="majorBidi"/>
          <w:sz w:val="28"/>
          <w:szCs w:val="28"/>
          <w:lang w:bidi="ar-DZ"/>
        </w:rPr>
        <w:t xml:space="preserve">PAPC </w:t>
      </w:r>
      <w:r w:rsidR="003E7205" w:rsidRPr="003E7205">
        <w:rPr>
          <w:rFonts w:asciiTheme="majorBidi" w:hAnsiTheme="majorBidi" w:cstheme="majorBidi"/>
          <w:sz w:val="28"/>
          <w:szCs w:val="28"/>
          <w:rtl/>
          <w:lang w:val="en-US" w:bidi="ar-DZ"/>
        </w:rPr>
        <w:t xml:space="preserve"> فيما يتعلق بسلطاته البيئية فهو إختصاص يعود لـ </w:t>
      </w:r>
      <w:r w:rsidR="003E7205" w:rsidRPr="003E7205">
        <w:rPr>
          <w:rFonts w:asciiTheme="majorBidi" w:hAnsiTheme="majorBidi" w:cstheme="majorBidi"/>
          <w:sz w:val="28"/>
          <w:szCs w:val="28"/>
          <w:lang w:val="en-US" w:bidi="ar-DZ"/>
        </w:rPr>
        <w:t>PAPC</w:t>
      </w:r>
      <w:r w:rsidR="003E7205" w:rsidRPr="003E7205">
        <w:rPr>
          <w:rFonts w:asciiTheme="majorBidi" w:hAnsiTheme="majorBidi" w:cstheme="majorBidi"/>
          <w:sz w:val="28"/>
          <w:szCs w:val="28"/>
          <w:rtl/>
          <w:lang w:val="en-US" w:bidi="ar-DZ"/>
        </w:rPr>
        <w:t xml:space="preserve"> دون المجلس و هو ما يعني اللجوء إلى سلطة مشخصة </w:t>
      </w:r>
      <w:r w:rsidR="003E7205" w:rsidRPr="003E7205">
        <w:rPr>
          <w:rStyle w:val="Appelnotedebasdep"/>
          <w:rFonts w:asciiTheme="majorBidi" w:hAnsiTheme="majorBidi" w:cstheme="majorBidi"/>
          <w:sz w:val="28"/>
          <w:szCs w:val="28"/>
          <w:rtl/>
          <w:lang w:val="en-US" w:bidi="ar-DZ"/>
        </w:rPr>
        <w:footnoteReference w:id="397"/>
      </w:r>
      <w:r w:rsidR="003E7205" w:rsidRPr="003E7205">
        <w:rPr>
          <w:rFonts w:asciiTheme="majorBidi" w:hAnsiTheme="majorBidi" w:cstheme="majorBidi"/>
          <w:sz w:val="28"/>
          <w:szCs w:val="28"/>
          <w:rtl/>
          <w:lang w:val="en-US" w:bidi="ar-DZ"/>
        </w:rPr>
        <w:t xml:space="preserve">. </w:t>
      </w:r>
    </w:p>
    <w:p w:rsidR="003E7205" w:rsidRDefault="00DE1243" w:rsidP="00DE1243">
      <w:pPr>
        <w:tabs>
          <w:tab w:val="left" w:pos="3135"/>
        </w:tabs>
        <w:bidi/>
        <w:spacing w:after="0" w:line="360" w:lineRule="auto"/>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w:t>
      </w:r>
      <w:proofErr w:type="gramStart"/>
      <w:r w:rsidR="003E7205" w:rsidRPr="003E7205">
        <w:rPr>
          <w:rFonts w:asciiTheme="majorBidi" w:hAnsiTheme="majorBidi" w:cstheme="majorBidi"/>
          <w:sz w:val="28"/>
          <w:szCs w:val="28"/>
          <w:rtl/>
          <w:lang w:val="en-US" w:bidi="ar-DZ"/>
        </w:rPr>
        <w:t>كما</w:t>
      </w:r>
      <w:proofErr w:type="gramEnd"/>
      <w:r w:rsidR="003E7205" w:rsidRPr="003E7205">
        <w:rPr>
          <w:rFonts w:asciiTheme="majorBidi" w:hAnsiTheme="majorBidi" w:cstheme="majorBidi"/>
          <w:sz w:val="28"/>
          <w:szCs w:val="28"/>
          <w:rtl/>
          <w:lang w:val="en-US" w:bidi="ar-DZ"/>
        </w:rPr>
        <w:t xml:space="preserve"> لا يمكن لرئيس المجلس الشعبي البلدي التدخل في المجالات البيئية الهامة كتلوث البحر، الهواء</w:t>
      </w:r>
      <w:r>
        <w:rPr>
          <w:rFonts w:asciiTheme="majorBidi" w:hAnsiTheme="majorBidi" w:cstheme="majorBidi"/>
          <w:sz w:val="28"/>
          <w:szCs w:val="28"/>
          <w:rtl/>
          <w:lang w:val="en-US" w:bidi="ar-DZ"/>
        </w:rPr>
        <w:t>، النشاطات النووية</w:t>
      </w:r>
      <w:r>
        <w:rPr>
          <w:rFonts w:asciiTheme="majorBidi" w:hAnsiTheme="majorBidi" w:cstheme="majorBidi" w:hint="cs"/>
          <w:sz w:val="28"/>
          <w:szCs w:val="28"/>
          <w:rtl/>
          <w:lang w:val="en-US" w:bidi="ar-DZ"/>
        </w:rPr>
        <w:t>.</w:t>
      </w:r>
    </w:p>
    <w:p w:rsidR="008A2E59" w:rsidRPr="003E7205" w:rsidRDefault="008A2E59" w:rsidP="008A2E59">
      <w:pPr>
        <w:tabs>
          <w:tab w:val="left" w:pos="3135"/>
        </w:tabs>
        <w:bidi/>
        <w:spacing w:after="0" w:line="360" w:lineRule="auto"/>
        <w:jc w:val="both"/>
        <w:rPr>
          <w:rFonts w:asciiTheme="majorBidi" w:hAnsiTheme="majorBidi" w:cstheme="majorBidi"/>
          <w:sz w:val="28"/>
          <w:szCs w:val="28"/>
          <w:lang w:bidi="ar-DZ"/>
        </w:rPr>
      </w:pPr>
    </w:p>
    <w:p w:rsidR="001B36BE" w:rsidRDefault="001B36BE" w:rsidP="00DE1243">
      <w:pPr>
        <w:tabs>
          <w:tab w:val="left" w:pos="3135"/>
        </w:tabs>
        <w:bidi/>
        <w:spacing w:after="0" w:line="360" w:lineRule="auto"/>
        <w:jc w:val="both"/>
        <w:rPr>
          <w:rFonts w:asciiTheme="majorBidi" w:hAnsiTheme="majorBidi" w:cstheme="majorBidi"/>
          <w:b/>
          <w:bCs/>
          <w:sz w:val="28"/>
          <w:szCs w:val="28"/>
          <w:rtl/>
          <w:lang w:val="en-US" w:bidi="ar-DZ"/>
        </w:rPr>
      </w:pPr>
      <w:r>
        <w:rPr>
          <w:rFonts w:asciiTheme="majorBidi" w:hAnsiTheme="majorBidi" w:cstheme="majorBidi" w:hint="cs"/>
          <w:b/>
          <w:bCs/>
          <w:sz w:val="28"/>
          <w:szCs w:val="28"/>
          <w:rtl/>
          <w:lang w:val="en-US" w:bidi="ar-DZ"/>
        </w:rPr>
        <w:t>2</w:t>
      </w:r>
      <w:r w:rsidR="004C2FD7">
        <w:rPr>
          <w:rFonts w:asciiTheme="majorBidi" w:hAnsiTheme="majorBidi" w:cstheme="majorBidi" w:hint="cs"/>
          <w:b/>
          <w:bCs/>
          <w:sz w:val="28"/>
          <w:szCs w:val="28"/>
          <w:rtl/>
          <w:lang w:val="en-US" w:bidi="ar-DZ"/>
        </w:rPr>
        <w:t>-</w:t>
      </w:r>
      <w:r w:rsidR="003E7205" w:rsidRPr="004C2FD7">
        <w:rPr>
          <w:rFonts w:asciiTheme="majorBidi" w:hAnsiTheme="majorBidi" w:cstheme="majorBidi"/>
          <w:b/>
          <w:bCs/>
          <w:sz w:val="28"/>
          <w:szCs w:val="28"/>
          <w:rtl/>
          <w:lang w:val="en-US" w:bidi="ar-DZ"/>
        </w:rPr>
        <w:t xml:space="preserve">دور البلدية : " المجلس الشعبي البلدي " في حماية البيئة والتنمية المستدامة </w:t>
      </w:r>
    </w:p>
    <w:p w:rsidR="003E7205" w:rsidRPr="004C2FD7" w:rsidRDefault="00446780" w:rsidP="00DE1243">
      <w:pPr>
        <w:tabs>
          <w:tab w:val="left" w:pos="3135"/>
        </w:tabs>
        <w:bidi/>
        <w:spacing w:after="0" w:line="360" w:lineRule="auto"/>
        <w:jc w:val="both"/>
        <w:rPr>
          <w:rFonts w:asciiTheme="majorBidi" w:hAnsiTheme="majorBidi" w:cstheme="majorBidi"/>
          <w:sz w:val="28"/>
          <w:szCs w:val="28"/>
          <w:lang w:val="en-US" w:bidi="ar-DZ"/>
        </w:rPr>
      </w:pPr>
      <w:r>
        <w:rPr>
          <w:rFonts w:asciiTheme="majorBidi" w:hAnsiTheme="majorBidi" w:cstheme="majorBidi"/>
          <w:b/>
          <w:bCs/>
          <w:sz w:val="28"/>
          <w:szCs w:val="28"/>
          <w:lang w:val="en-US" w:bidi="ar-DZ"/>
        </w:rPr>
        <w:t xml:space="preserve">     </w:t>
      </w:r>
      <w:r w:rsidR="003E7205" w:rsidRPr="004C2FD7">
        <w:rPr>
          <w:rFonts w:asciiTheme="majorBidi" w:hAnsiTheme="majorBidi" w:cstheme="majorBidi"/>
          <w:b/>
          <w:bCs/>
          <w:sz w:val="28"/>
          <w:szCs w:val="28"/>
          <w:rtl/>
          <w:lang w:val="en-US" w:bidi="ar-DZ"/>
        </w:rPr>
        <w:t xml:space="preserve"> </w:t>
      </w:r>
      <w:r w:rsidR="003E7205" w:rsidRPr="004C2FD7">
        <w:rPr>
          <w:rFonts w:asciiTheme="majorBidi" w:hAnsiTheme="majorBidi" w:cstheme="majorBidi"/>
          <w:sz w:val="28"/>
          <w:szCs w:val="28"/>
          <w:rtl/>
          <w:lang w:val="en-US" w:bidi="ar-DZ"/>
        </w:rPr>
        <w:t xml:space="preserve">نصت المادة 3 من القانون 11-10 المتعلق بالبلدية على أن البلدية تمارس صلاحياتها في كل مجالات الإختصاص المخولة لها بموجب القانون ، وتساهم مع الدولة ، بصفة خاصة في إدارة وتهيئة الإقليم </w:t>
      </w:r>
      <w:r w:rsidR="00DE1243">
        <w:rPr>
          <w:rFonts w:asciiTheme="majorBidi" w:hAnsiTheme="majorBidi" w:cstheme="majorBidi" w:hint="cs"/>
          <w:sz w:val="28"/>
          <w:szCs w:val="28"/>
          <w:rtl/>
          <w:lang w:val="en-US" w:bidi="ar-DZ"/>
        </w:rPr>
        <w:t xml:space="preserve"> </w:t>
      </w:r>
      <w:r w:rsidR="003E7205" w:rsidRPr="004C2FD7">
        <w:rPr>
          <w:rFonts w:asciiTheme="majorBidi" w:hAnsiTheme="majorBidi" w:cstheme="majorBidi"/>
          <w:sz w:val="28"/>
          <w:szCs w:val="28"/>
          <w:rtl/>
          <w:lang w:val="en-US" w:bidi="ar-DZ"/>
        </w:rPr>
        <w:t xml:space="preserve">والتنمية الإقتصادية  والإجتماعية </w:t>
      </w:r>
      <w:r w:rsidR="00DE1243">
        <w:rPr>
          <w:rFonts w:asciiTheme="majorBidi" w:hAnsiTheme="majorBidi" w:cstheme="majorBidi" w:hint="cs"/>
          <w:sz w:val="28"/>
          <w:szCs w:val="28"/>
          <w:rtl/>
          <w:lang w:val="en-US" w:bidi="ar-DZ"/>
        </w:rPr>
        <w:t xml:space="preserve"> </w:t>
      </w:r>
      <w:r w:rsidR="003E7205" w:rsidRPr="004C2FD7">
        <w:rPr>
          <w:rFonts w:asciiTheme="majorBidi" w:hAnsiTheme="majorBidi" w:cstheme="majorBidi"/>
          <w:sz w:val="28"/>
          <w:szCs w:val="28"/>
          <w:rtl/>
          <w:lang w:val="en-US" w:bidi="ar-DZ"/>
        </w:rPr>
        <w:t>والثقافية</w:t>
      </w:r>
      <w:r w:rsidR="00DE1243">
        <w:rPr>
          <w:rFonts w:asciiTheme="majorBidi" w:hAnsiTheme="majorBidi" w:cstheme="majorBidi" w:hint="cs"/>
          <w:sz w:val="28"/>
          <w:szCs w:val="28"/>
          <w:rtl/>
          <w:lang w:val="en-US" w:bidi="ar-DZ"/>
        </w:rPr>
        <w:t xml:space="preserve"> </w:t>
      </w:r>
      <w:r w:rsidR="003E7205" w:rsidRPr="004C2FD7">
        <w:rPr>
          <w:rFonts w:asciiTheme="majorBidi" w:hAnsiTheme="majorBidi" w:cstheme="majorBidi"/>
          <w:sz w:val="28"/>
          <w:szCs w:val="28"/>
          <w:rtl/>
          <w:lang w:val="en-US" w:bidi="ar-DZ"/>
        </w:rPr>
        <w:t xml:space="preserve"> والأمن</w:t>
      </w:r>
      <w:r w:rsidR="00DE1243">
        <w:rPr>
          <w:rFonts w:asciiTheme="majorBidi" w:hAnsiTheme="majorBidi" w:cstheme="majorBidi" w:hint="cs"/>
          <w:sz w:val="28"/>
          <w:szCs w:val="28"/>
          <w:rtl/>
          <w:lang w:val="en-US" w:bidi="ar-DZ"/>
        </w:rPr>
        <w:t xml:space="preserve"> </w:t>
      </w:r>
      <w:r w:rsidR="003E7205" w:rsidRPr="004C2FD7">
        <w:rPr>
          <w:rFonts w:asciiTheme="majorBidi" w:hAnsiTheme="majorBidi" w:cstheme="majorBidi"/>
          <w:sz w:val="28"/>
          <w:szCs w:val="28"/>
          <w:rtl/>
          <w:lang w:val="en-US" w:bidi="ar-DZ"/>
        </w:rPr>
        <w:t xml:space="preserve"> وكذا الحفاظ على الإطار المعيشي للمواطنين وتحسينه . </w:t>
      </w:r>
    </w:p>
    <w:p w:rsidR="003E7205" w:rsidRPr="004C2FD7" w:rsidRDefault="00DE1243" w:rsidP="00DE1243">
      <w:pPr>
        <w:tabs>
          <w:tab w:val="left" w:pos="3135"/>
        </w:tabs>
        <w:bidi/>
        <w:spacing w:after="0" w:line="360" w:lineRule="auto"/>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w:t>
      </w:r>
      <w:r w:rsidR="003E7205" w:rsidRPr="004C2FD7">
        <w:rPr>
          <w:rFonts w:asciiTheme="majorBidi" w:hAnsiTheme="majorBidi" w:cstheme="majorBidi"/>
          <w:sz w:val="28"/>
          <w:szCs w:val="28"/>
          <w:rtl/>
          <w:lang w:val="en-US" w:bidi="ar-DZ"/>
        </w:rPr>
        <w:t>فنحن نستنتج من هذه المادة وكذلك المادة 2 من نفس القانون أن المش</w:t>
      </w:r>
      <w:r>
        <w:rPr>
          <w:rFonts w:asciiTheme="majorBidi" w:hAnsiTheme="majorBidi" w:cstheme="majorBidi" w:hint="cs"/>
          <w:sz w:val="28"/>
          <w:szCs w:val="28"/>
          <w:rtl/>
          <w:lang w:val="en-US" w:bidi="ar-DZ"/>
        </w:rPr>
        <w:t>ّ</w:t>
      </w:r>
      <w:r w:rsidR="003E7205" w:rsidRPr="004C2FD7">
        <w:rPr>
          <w:rFonts w:asciiTheme="majorBidi" w:hAnsiTheme="majorBidi" w:cstheme="majorBidi"/>
          <w:sz w:val="28"/>
          <w:szCs w:val="28"/>
          <w:rtl/>
          <w:lang w:val="en-US" w:bidi="ar-DZ"/>
        </w:rPr>
        <w:t xml:space="preserve">رع الجزائري </w:t>
      </w:r>
      <w:proofErr w:type="spellStart"/>
      <w:r w:rsidR="003E7205" w:rsidRPr="004C2FD7">
        <w:rPr>
          <w:rFonts w:asciiTheme="majorBidi" w:hAnsiTheme="majorBidi" w:cstheme="majorBidi"/>
          <w:sz w:val="28"/>
          <w:szCs w:val="28"/>
          <w:rtl/>
          <w:lang w:val="en-US" w:bidi="ar-DZ"/>
        </w:rPr>
        <w:t>إعتبر</w:t>
      </w:r>
      <w:proofErr w:type="spellEnd"/>
      <w:r w:rsidR="003E7205" w:rsidRPr="004C2FD7">
        <w:rPr>
          <w:rFonts w:asciiTheme="majorBidi" w:hAnsiTheme="majorBidi" w:cstheme="majorBidi"/>
          <w:sz w:val="28"/>
          <w:szCs w:val="28"/>
          <w:rtl/>
          <w:lang w:val="en-US" w:bidi="ar-DZ"/>
        </w:rPr>
        <w:t xml:space="preserve"> البلدية الجماعة الإقليمية القاعدية اللامركزية </w:t>
      </w:r>
      <w:r>
        <w:rPr>
          <w:rFonts w:asciiTheme="majorBidi" w:hAnsiTheme="majorBidi" w:cstheme="majorBidi" w:hint="cs"/>
          <w:sz w:val="28"/>
          <w:szCs w:val="28"/>
          <w:rtl/>
          <w:lang w:val="en-US" w:bidi="ar-DZ"/>
        </w:rPr>
        <w:t xml:space="preserve"> </w:t>
      </w:r>
      <w:r w:rsidR="003E7205" w:rsidRPr="004C2FD7">
        <w:rPr>
          <w:rFonts w:asciiTheme="majorBidi" w:hAnsiTheme="majorBidi" w:cstheme="majorBidi"/>
          <w:sz w:val="28"/>
          <w:szCs w:val="28"/>
          <w:rtl/>
          <w:lang w:val="en-US" w:bidi="ar-DZ"/>
        </w:rPr>
        <w:t>والإطار المؤسساتي للتسيير الجواري،</w:t>
      </w:r>
      <w:r>
        <w:rPr>
          <w:rFonts w:asciiTheme="majorBidi" w:hAnsiTheme="majorBidi" w:cstheme="majorBidi" w:hint="cs"/>
          <w:sz w:val="28"/>
          <w:szCs w:val="28"/>
          <w:rtl/>
          <w:lang w:val="en-US" w:bidi="ar-DZ"/>
        </w:rPr>
        <w:t xml:space="preserve"> </w:t>
      </w:r>
      <w:r w:rsidR="003E7205" w:rsidRPr="004C2FD7">
        <w:rPr>
          <w:rFonts w:asciiTheme="majorBidi" w:hAnsiTheme="majorBidi" w:cstheme="majorBidi"/>
          <w:sz w:val="28"/>
          <w:szCs w:val="28"/>
          <w:rtl/>
          <w:lang w:val="en-US" w:bidi="ar-DZ"/>
        </w:rPr>
        <w:t>وجعل منها شريكا للدولة في القيام بمهمة حماية البيئة</w:t>
      </w:r>
      <w:r>
        <w:rPr>
          <w:rFonts w:asciiTheme="majorBidi" w:hAnsiTheme="majorBidi" w:cstheme="majorBidi" w:hint="cs"/>
          <w:sz w:val="28"/>
          <w:szCs w:val="28"/>
          <w:rtl/>
          <w:lang w:val="en-US" w:bidi="ar-DZ"/>
        </w:rPr>
        <w:t xml:space="preserve"> </w:t>
      </w:r>
      <w:r w:rsidR="003E7205" w:rsidRPr="004C2FD7">
        <w:rPr>
          <w:rFonts w:asciiTheme="majorBidi" w:hAnsiTheme="majorBidi" w:cstheme="majorBidi"/>
          <w:sz w:val="28"/>
          <w:szCs w:val="28"/>
          <w:rtl/>
          <w:lang w:val="en-US" w:bidi="ar-DZ"/>
        </w:rPr>
        <w:t xml:space="preserve"> والتنمية المستدامة مع منحها في هذا السياق إختصاصات في مجال حماية البيئة والتنمية المستدامة وتنحصر في المجالات التالية .</w:t>
      </w:r>
    </w:p>
    <w:p w:rsidR="003E7205" w:rsidRPr="003E7205" w:rsidRDefault="003E7205" w:rsidP="003E7205">
      <w:pPr>
        <w:pStyle w:val="Paragraphedeliste"/>
        <w:numPr>
          <w:ilvl w:val="0"/>
          <w:numId w:val="28"/>
        </w:numPr>
        <w:tabs>
          <w:tab w:val="left" w:pos="3135"/>
        </w:tabs>
        <w:bidi/>
        <w:spacing w:after="0" w:line="360" w:lineRule="auto"/>
        <w:jc w:val="both"/>
        <w:rPr>
          <w:rFonts w:asciiTheme="majorBidi" w:hAnsiTheme="majorBidi" w:cstheme="majorBidi"/>
          <w:sz w:val="28"/>
          <w:szCs w:val="28"/>
          <w:lang w:val="en-US" w:bidi="ar-DZ"/>
        </w:rPr>
      </w:pPr>
      <w:r w:rsidRPr="003E7205">
        <w:rPr>
          <w:rFonts w:asciiTheme="majorBidi" w:hAnsiTheme="majorBidi" w:cstheme="majorBidi"/>
          <w:sz w:val="28"/>
          <w:szCs w:val="28"/>
          <w:rtl/>
          <w:lang w:val="en-US" w:bidi="ar-DZ"/>
        </w:rPr>
        <w:t xml:space="preserve">إدارة و تهيئة الاقليم </w:t>
      </w:r>
    </w:p>
    <w:p w:rsidR="003E7205" w:rsidRPr="003E7205" w:rsidRDefault="003E7205" w:rsidP="003E7205">
      <w:pPr>
        <w:pStyle w:val="Paragraphedeliste"/>
        <w:numPr>
          <w:ilvl w:val="0"/>
          <w:numId w:val="28"/>
        </w:numPr>
        <w:tabs>
          <w:tab w:val="left" w:pos="3135"/>
        </w:tabs>
        <w:bidi/>
        <w:spacing w:after="0" w:line="360" w:lineRule="auto"/>
        <w:jc w:val="both"/>
        <w:rPr>
          <w:rFonts w:asciiTheme="majorBidi" w:hAnsiTheme="majorBidi" w:cstheme="majorBidi"/>
          <w:sz w:val="28"/>
          <w:szCs w:val="28"/>
          <w:lang w:val="en-US" w:bidi="ar-DZ"/>
        </w:rPr>
      </w:pPr>
      <w:proofErr w:type="gramStart"/>
      <w:r w:rsidRPr="003E7205">
        <w:rPr>
          <w:rFonts w:asciiTheme="majorBidi" w:hAnsiTheme="majorBidi" w:cstheme="majorBidi"/>
          <w:sz w:val="28"/>
          <w:szCs w:val="28"/>
          <w:rtl/>
          <w:lang w:val="en-US" w:bidi="ar-DZ"/>
        </w:rPr>
        <w:t>التنمية</w:t>
      </w:r>
      <w:proofErr w:type="gramEnd"/>
      <w:r w:rsidRPr="003E7205">
        <w:rPr>
          <w:rFonts w:asciiTheme="majorBidi" w:hAnsiTheme="majorBidi" w:cstheme="majorBidi"/>
          <w:sz w:val="28"/>
          <w:szCs w:val="28"/>
          <w:rtl/>
          <w:lang w:val="en-US" w:bidi="ar-DZ"/>
        </w:rPr>
        <w:t xml:space="preserve"> الاقتصادية و الاجتماعية و الثقافية</w:t>
      </w:r>
    </w:p>
    <w:p w:rsidR="003E7205" w:rsidRPr="003E7205" w:rsidRDefault="003E7205" w:rsidP="003E7205">
      <w:pPr>
        <w:pStyle w:val="Paragraphedeliste"/>
        <w:numPr>
          <w:ilvl w:val="0"/>
          <w:numId w:val="28"/>
        </w:numPr>
        <w:tabs>
          <w:tab w:val="left" w:pos="3135"/>
        </w:tabs>
        <w:bidi/>
        <w:spacing w:after="0" w:line="360" w:lineRule="auto"/>
        <w:jc w:val="both"/>
        <w:rPr>
          <w:rFonts w:asciiTheme="majorBidi" w:hAnsiTheme="majorBidi" w:cstheme="majorBidi"/>
          <w:sz w:val="28"/>
          <w:szCs w:val="28"/>
          <w:lang w:val="en-US" w:bidi="ar-DZ"/>
        </w:rPr>
      </w:pPr>
      <w:r w:rsidRPr="003E7205">
        <w:rPr>
          <w:rFonts w:asciiTheme="majorBidi" w:hAnsiTheme="majorBidi" w:cstheme="majorBidi"/>
          <w:sz w:val="28"/>
          <w:szCs w:val="28"/>
          <w:rtl/>
          <w:lang w:val="en-US" w:bidi="ar-DZ"/>
        </w:rPr>
        <w:t xml:space="preserve">الأمن و الحفاظ على الإطار المعيشي للمواطنين و </w:t>
      </w:r>
      <w:proofErr w:type="gramStart"/>
      <w:r w:rsidRPr="003E7205">
        <w:rPr>
          <w:rFonts w:asciiTheme="majorBidi" w:hAnsiTheme="majorBidi" w:cstheme="majorBidi"/>
          <w:sz w:val="28"/>
          <w:szCs w:val="28"/>
          <w:rtl/>
          <w:lang w:val="en-US" w:bidi="ar-DZ"/>
        </w:rPr>
        <w:t>تحسينه .</w:t>
      </w:r>
      <w:proofErr w:type="gramEnd"/>
    </w:p>
    <w:p w:rsidR="003E7205" w:rsidRPr="00FA7A2E" w:rsidRDefault="003E7205" w:rsidP="00DE1243">
      <w:pPr>
        <w:tabs>
          <w:tab w:val="left" w:pos="3135"/>
        </w:tabs>
        <w:bidi/>
        <w:spacing w:after="0" w:line="360" w:lineRule="auto"/>
        <w:ind w:left="360"/>
        <w:jc w:val="both"/>
        <w:rPr>
          <w:rFonts w:asciiTheme="majorBidi" w:hAnsiTheme="majorBidi" w:cstheme="majorBidi"/>
          <w:sz w:val="28"/>
          <w:szCs w:val="28"/>
          <w:lang w:val="en-US" w:bidi="ar-DZ"/>
        </w:rPr>
      </w:pPr>
      <w:r w:rsidRPr="004C2FD7">
        <w:rPr>
          <w:rFonts w:asciiTheme="majorBidi" w:hAnsiTheme="majorBidi" w:cstheme="majorBidi"/>
          <w:sz w:val="28"/>
          <w:szCs w:val="28"/>
          <w:rtl/>
          <w:lang w:val="en-US" w:bidi="ar-DZ"/>
        </w:rPr>
        <w:lastRenderedPageBreak/>
        <w:t>ولأداء مهامه يشكل المجلس الشعبي البلدي من بين أعضائه لجانا دائمة للمسائل التابعة لمجال اختصاصه ول</w:t>
      </w:r>
      <w:r w:rsidR="00DE1243">
        <w:rPr>
          <w:rFonts w:asciiTheme="majorBidi" w:hAnsiTheme="majorBidi" w:cstheme="majorBidi" w:hint="cs"/>
          <w:sz w:val="28"/>
          <w:szCs w:val="28"/>
          <w:rtl/>
          <w:lang w:val="en-US" w:bidi="ar-DZ"/>
        </w:rPr>
        <w:t>ا</w:t>
      </w:r>
      <w:r w:rsidRPr="004C2FD7">
        <w:rPr>
          <w:rFonts w:asciiTheme="majorBidi" w:hAnsiTheme="majorBidi" w:cstheme="majorBidi"/>
          <w:sz w:val="28"/>
          <w:szCs w:val="28"/>
          <w:rtl/>
          <w:lang w:val="en-US" w:bidi="ar-DZ"/>
        </w:rPr>
        <w:t>سيما تلك المتعلقة ب</w:t>
      </w:r>
      <w:r w:rsidR="00FA7A2E" w:rsidRPr="00FA7A2E">
        <w:rPr>
          <w:rFonts w:asciiTheme="majorBidi" w:hAnsiTheme="majorBidi" w:cstheme="majorBidi"/>
          <w:sz w:val="28"/>
          <w:szCs w:val="28"/>
          <w:rtl/>
          <w:lang w:val="en-US" w:bidi="ar-DZ"/>
        </w:rPr>
        <w:t xml:space="preserve">الصحة </w:t>
      </w:r>
      <w:proofErr w:type="gramStart"/>
      <w:r w:rsidR="00FA7A2E" w:rsidRPr="00FA7A2E">
        <w:rPr>
          <w:rFonts w:asciiTheme="majorBidi" w:hAnsiTheme="majorBidi" w:cstheme="majorBidi"/>
          <w:sz w:val="28"/>
          <w:szCs w:val="28"/>
          <w:rtl/>
          <w:lang w:val="en-US" w:bidi="ar-DZ"/>
        </w:rPr>
        <w:t>والنظافة</w:t>
      </w:r>
      <w:r w:rsidR="00DE1243">
        <w:rPr>
          <w:rFonts w:asciiTheme="majorBidi" w:hAnsiTheme="majorBidi" w:cstheme="majorBidi" w:hint="cs"/>
          <w:sz w:val="28"/>
          <w:szCs w:val="28"/>
          <w:rtl/>
          <w:lang w:val="en-US" w:bidi="ar-DZ"/>
        </w:rPr>
        <w:t xml:space="preserve"> </w:t>
      </w:r>
      <w:r w:rsidR="00FA7A2E" w:rsidRPr="00FA7A2E">
        <w:rPr>
          <w:rFonts w:asciiTheme="majorBidi" w:hAnsiTheme="majorBidi" w:cstheme="majorBidi"/>
          <w:sz w:val="28"/>
          <w:szCs w:val="28"/>
          <w:rtl/>
          <w:lang w:val="en-US" w:bidi="ar-DZ"/>
        </w:rPr>
        <w:t xml:space="preserve"> وحماية</w:t>
      </w:r>
      <w:proofErr w:type="gramEnd"/>
      <w:r w:rsidR="00FA7A2E" w:rsidRPr="00FA7A2E">
        <w:rPr>
          <w:rFonts w:asciiTheme="majorBidi" w:hAnsiTheme="majorBidi" w:cstheme="majorBidi"/>
          <w:sz w:val="28"/>
          <w:szCs w:val="28"/>
          <w:rtl/>
          <w:lang w:val="en-US" w:bidi="ar-DZ"/>
        </w:rPr>
        <w:t xml:space="preserve"> البيئة</w:t>
      </w:r>
      <w:r w:rsidR="00FA7A2E">
        <w:rPr>
          <w:rFonts w:asciiTheme="majorBidi" w:hAnsiTheme="majorBidi" w:cstheme="majorBidi" w:hint="cs"/>
          <w:sz w:val="28"/>
          <w:szCs w:val="28"/>
          <w:rtl/>
          <w:lang w:val="en-US" w:bidi="ar-DZ"/>
        </w:rPr>
        <w:t xml:space="preserve">، </w:t>
      </w:r>
      <w:r w:rsidR="00FA7A2E" w:rsidRPr="00FA7A2E">
        <w:rPr>
          <w:rFonts w:asciiTheme="majorBidi" w:hAnsiTheme="majorBidi" w:cstheme="majorBidi"/>
          <w:sz w:val="28"/>
          <w:szCs w:val="28"/>
          <w:rtl/>
          <w:lang w:val="en-US" w:bidi="ar-DZ"/>
        </w:rPr>
        <w:t xml:space="preserve"> </w:t>
      </w:r>
      <w:r w:rsidR="00FA7A2E" w:rsidRPr="003E7205">
        <w:rPr>
          <w:rFonts w:asciiTheme="majorBidi" w:hAnsiTheme="majorBidi" w:cstheme="majorBidi"/>
          <w:sz w:val="28"/>
          <w:szCs w:val="28"/>
          <w:rtl/>
          <w:lang w:bidi="ar-DZ"/>
        </w:rPr>
        <w:t xml:space="preserve">تهيئة الإقليم </w:t>
      </w:r>
      <w:r w:rsidR="00DE1243">
        <w:rPr>
          <w:rFonts w:asciiTheme="majorBidi" w:hAnsiTheme="majorBidi" w:cstheme="majorBidi" w:hint="cs"/>
          <w:sz w:val="28"/>
          <w:szCs w:val="28"/>
          <w:rtl/>
          <w:lang w:bidi="ar-DZ"/>
        </w:rPr>
        <w:t xml:space="preserve"> </w:t>
      </w:r>
      <w:r w:rsidR="00FA7A2E" w:rsidRPr="003E7205">
        <w:rPr>
          <w:rFonts w:asciiTheme="majorBidi" w:hAnsiTheme="majorBidi" w:cstheme="majorBidi"/>
          <w:sz w:val="28"/>
          <w:szCs w:val="28"/>
          <w:rtl/>
          <w:lang w:bidi="ar-DZ"/>
        </w:rPr>
        <w:t>والتعمير والسياحة والصناعات التقليدية</w:t>
      </w:r>
      <w:r w:rsidR="00FA7A2E">
        <w:rPr>
          <w:rFonts w:asciiTheme="majorBidi" w:hAnsiTheme="majorBidi" w:cstheme="majorBidi" w:hint="cs"/>
          <w:sz w:val="28"/>
          <w:szCs w:val="28"/>
          <w:rtl/>
          <w:lang w:bidi="ar-DZ"/>
        </w:rPr>
        <w:t xml:space="preserve"> ،</w:t>
      </w:r>
      <w:r w:rsidR="00FA7A2E" w:rsidRPr="00FA7A2E">
        <w:rPr>
          <w:rFonts w:asciiTheme="majorBidi" w:hAnsiTheme="majorBidi" w:cstheme="majorBidi"/>
          <w:sz w:val="28"/>
          <w:szCs w:val="28"/>
          <w:rtl/>
          <w:lang w:bidi="ar-DZ"/>
        </w:rPr>
        <w:t xml:space="preserve"> </w:t>
      </w:r>
      <w:r w:rsidR="00FA7A2E" w:rsidRPr="003E7205">
        <w:rPr>
          <w:rFonts w:asciiTheme="majorBidi" w:hAnsiTheme="majorBidi" w:cstheme="majorBidi"/>
          <w:sz w:val="28"/>
          <w:szCs w:val="28"/>
          <w:rtl/>
          <w:lang w:bidi="ar-DZ"/>
        </w:rPr>
        <w:t>الري والفلاحة والصيد البحري</w:t>
      </w:r>
      <w:r w:rsidR="00FA7A2E" w:rsidRPr="003E7205">
        <w:rPr>
          <w:rStyle w:val="Appelnotedebasdep"/>
          <w:rFonts w:asciiTheme="majorBidi" w:hAnsiTheme="majorBidi" w:cstheme="majorBidi"/>
          <w:sz w:val="28"/>
          <w:szCs w:val="28"/>
          <w:rtl/>
          <w:lang w:val="en-US" w:bidi="ar-DZ"/>
        </w:rPr>
        <w:t xml:space="preserve"> </w:t>
      </w:r>
      <w:r w:rsidRPr="003E7205">
        <w:rPr>
          <w:rStyle w:val="Appelnotedebasdep"/>
          <w:rFonts w:asciiTheme="majorBidi" w:hAnsiTheme="majorBidi" w:cstheme="majorBidi"/>
          <w:sz w:val="28"/>
          <w:szCs w:val="28"/>
          <w:rtl/>
          <w:lang w:val="en-US" w:bidi="ar-DZ"/>
        </w:rPr>
        <w:footnoteReference w:id="398"/>
      </w:r>
    </w:p>
    <w:p w:rsidR="003E7205" w:rsidRPr="003E7205" w:rsidRDefault="00FA7A2E" w:rsidP="00DE1243">
      <w:pPr>
        <w:pStyle w:val="Paragraphedeliste"/>
        <w:tabs>
          <w:tab w:val="left" w:pos="3135"/>
        </w:tabs>
        <w:bidi/>
        <w:spacing w:after="0" w:line="360" w:lineRule="auto"/>
        <w:ind w:left="0"/>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3E7205" w:rsidRPr="003E7205">
        <w:rPr>
          <w:rFonts w:asciiTheme="majorBidi" w:hAnsiTheme="majorBidi" w:cstheme="majorBidi"/>
          <w:sz w:val="28"/>
          <w:szCs w:val="28"/>
          <w:rtl/>
          <w:lang w:bidi="ar-DZ"/>
        </w:rPr>
        <w:t xml:space="preserve">ولقد حدد المشرع للبلدية الصلاحيات التي تمارس لدفع عجلة التنمية وحماية </w:t>
      </w:r>
      <w:proofErr w:type="gramStart"/>
      <w:r w:rsidR="003E7205" w:rsidRPr="003E7205">
        <w:rPr>
          <w:rFonts w:asciiTheme="majorBidi" w:hAnsiTheme="majorBidi" w:cstheme="majorBidi"/>
          <w:sz w:val="28"/>
          <w:szCs w:val="28"/>
          <w:rtl/>
          <w:lang w:bidi="ar-DZ"/>
        </w:rPr>
        <w:t>بيئتها</w:t>
      </w:r>
      <w:r w:rsidR="00DE1243">
        <w:rPr>
          <w:rFonts w:asciiTheme="majorBidi" w:hAnsiTheme="majorBidi" w:cstheme="majorBidi" w:hint="cs"/>
          <w:sz w:val="28"/>
          <w:szCs w:val="28"/>
          <w:rtl/>
          <w:lang w:bidi="ar-DZ"/>
        </w:rPr>
        <w:t xml:space="preserve"> </w:t>
      </w:r>
      <w:r w:rsidR="003E7205" w:rsidRPr="003E7205">
        <w:rPr>
          <w:rFonts w:asciiTheme="majorBidi" w:hAnsiTheme="majorBidi" w:cstheme="majorBidi"/>
          <w:sz w:val="28"/>
          <w:szCs w:val="28"/>
          <w:rtl/>
          <w:lang w:bidi="ar-DZ"/>
        </w:rPr>
        <w:t xml:space="preserve"> وتنحصر</w:t>
      </w:r>
      <w:proofErr w:type="gramEnd"/>
      <w:r w:rsidR="003E7205" w:rsidRPr="003E7205">
        <w:rPr>
          <w:rFonts w:asciiTheme="majorBidi" w:hAnsiTheme="majorBidi" w:cstheme="majorBidi"/>
          <w:sz w:val="28"/>
          <w:szCs w:val="28"/>
          <w:rtl/>
          <w:lang w:bidi="ar-DZ"/>
        </w:rPr>
        <w:t xml:space="preserve"> في ميادين التهيئة والتنمية ، وفي مجال التعمير والنظافة العمومية . </w:t>
      </w:r>
    </w:p>
    <w:p w:rsidR="003E7205" w:rsidRPr="004C2FD7" w:rsidRDefault="004C2FD7" w:rsidP="00DE1243">
      <w:pPr>
        <w:tabs>
          <w:tab w:val="left" w:pos="3135"/>
        </w:tabs>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2</w:t>
      </w:r>
      <w:r w:rsidR="003E7205" w:rsidRPr="004C2FD7">
        <w:rPr>
          <w:rFonts w:asciiTheme="majorBidi" w:hAnsiTheme="majorBidi" w:cstheme="majorBidi"/>
          <w:sz w:val="28"/>
          <w:szCs w:val="28"/>
          <w:rtl/>
          <w:lang w:bidi="ar-DZ"/>
        </w:rPr>
        <w:t xml:space="preserve">-1 : </w:t>
      </w:r>
      <w:r w:rsidR="003E7205" w:rsidRPr="004C2FD7">
        <w:rPr>
          <w:rFonts w:asciiTheme="majorBidi" w:hAnsiTheme="majorBidi" w:cstheme="majorBidi"/>
          <w:b/>
          <w:bCs/>
          <w:sz w:val="28"/>
          <w:szCs w:val="28"/>
          <w:rtl/>
          <w:lang w:bidi="ar-DZ"/>
        </w:rPr>
        <w:t>إختصاصات البلدية في مجال التهيئة والتنمية :</w:t>
      </w:r>
      <w:r w:rsidR="003E7205" w:rsidRPr="004C2FD7">
        <w:rPr>
          <w:rFonts w:asciiTheme="majorBidi" w:hAnsiTheme="majorBidi" w:cstheme="majorBidi"/>
          <w:sz w:val="28"/>
          <w:szCs w:val="28"/>
          <w:rtl/>
          <w:lang w:bidi="ar-DZ"/>
        </w:rPr>
        <w:t xml:space="preserve"> </w:t>
      </w:r>
    </w:p>
    <w:p w:rsidR="003E7205" w:rsidRPr="004C2FD7" w:rsidRDefault="00446780" w:rsidP="00DE1243">
      <w:pPr>
        <w:tabs>
          <w:tab w:val="left" w:pos="3135"/>
        </w:tabs>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bidi="ar-DZ"/>
        </w:rPr>
        <w:t xml:space="preserve">      </w:t>
      </w:r>
      <w:r w:rsidR="003E7205" w:rsidRPr="004C2FD7">
        <w:rPr>
          <w:rFonts w:asciiTheme="majorBidi" w:hAnsiTheme="majorBidi" w:cstheme="majorBidi"/>
          <w:sz w:val="28"/>
          <w:szCs w:val="28"/>
          <w:rtl/>
          <w:lang w:bidi="ar-DZ"/>
        </w:rPr>
        <w:t xml:space="preserve">في مجال التهيئة والتنمية يعد المجلس الشعبي برامجه السنوية والمتعددة للسنوات الموافقة لمدة عهدته ويصادق عليها </w:t>
      </w:r>
      <w:r w:rsidR="00DE1243">
        <w:rPr>
          <w:rFonts w:asciiTheme="majorBidi" w:hAnsiTheme="majorBidi" w:cstheme="majorBidi" w:hint="cs"/>
          <w:sz w:val="28"/>
          <w:szCs w:val="28"/>
          <w:rtl/>
          <w:lang w:bidi="ar-DZ"/>
        </w:rPr>
        <w:t xml:space="preserve"> </w:t>
      </w:r>
      <w:r w:rsidR="003E7205" w:rsidRPr="004C2FD7">
        <w:rPr>
          <w:rFonts w:asciiTheme="majorBidi" w:hAnsiTheme="majorBidi" w:cstheme="majorBidi"/>
          <w:sz w:val="28"/>
          <w:szCs w:val="28"/>
          <w:rtl/>
          <w:lang w:bidi="ar-DZ"/>
        </w:rPr>
        <w:t xml:space="preserve">ويسهر على تنفيذها  تماشيا مع الصلاحيات المخولة له قانونا وفي إطار المخطط الوطني للتهيئة والتنمية المستدامة للإقليم </w:t>
      </w:r>
      <w:r w:rsidR="00DE1243">
        <w:rPr>
          <w:rFonts w:asciiTheme="majorBidi" w:hAnsiTheme="majorBidi" w:cstheme="majorBidi" w:hint="cs"/>
          <w:sz w:val="28"/>
          <w:szCs w:val="28"/>
          <w:rtl/>
          <w:lang w:bidi="ar-DZ"/>
        </w:rPr>
        <w:t xml:space="preserve"> </w:t>
      </w:r>
      <w:r w:rsidR="003E7205" w:rsidRPr="004C2FD7">
        <w:rPr>
          <w:rFonts w:asciiTheme="majorBidi" w:hAnsiTheme="majorBidi" w:cstheme="majorBidi"/>
          <w:sz w:val="28"/>
          <w:szCs w:val="28"/>
          <w:rtl/>
          <w:lang w:bidi="ar-DZ"/>
        </w:rPr>
        <w:t xml:space="preserve">وكذا المخططات التوجيهية القطاعية ، هكذا يقوم المجلس الشعبي البلدي باختيار العمليات التي تنجز في إطار المخطط الوطني للتنمية </w:t>
      </w:r>
      <w:r w:rsidR="003E7205" w:rsidRPr="003E7205">
        <w:rPr>
          <w:rStyle w:val="Appelnotedebasdep"/>
          <w:rFonts w:asciiTheme="majorBidi" w:hAnsiTheme="majorBidi" w:cstheme="majorBidi"/>
          <w:sz w:val="28"/>
          <w:szCs w:val="28"/>
          <w:rtl/>
          <w:lang w:bidi="ar-DZ"/>
        </w:rPr>
        <w:footnoteReference w:id="399"/>
      </w:r>
      <w:r w:rsidR="003E7205" w:rsidRPr="004C2FD7">
        <w:rPr>
          <w:rFonts w:asciiTheme="majorBidi" w:hAnsiTheme="majorBidi" w:cstheme="majorBidi"/>
          <w:sz w:val="28"/>
          <w:szCs w:val="28"/>
          <w:rtl/>
          <w:lang w:bidi="ar-DZ"/>
        </w:rPr>
        <w:t xml:space="preserve"> ويشارك في إجراءات إعداد عمليات تهيئة الإقليم والتنمية المستدامة</w:t>
      </w:r>
      <w:r w:rsidR="00DE1243">
        <w:rPr>
          <w:rFonts w:asciiTheme="majorBidi" w:hAnsiTheme="majorBidi" w:cstheme="majorBidi" w:hint="cs"/>
          <w:sz w:val="28"/>
          <w:szCs w:val="28"/>
          <w:rtl/>
          <w:lang w:bidi="ar-DZ"/>
        </w:rPr>
        <w:t xml:space="preserve"> </w:t>
      </w:r>
      <w:r w:rsidR="003E7205" w:rsidRPr="004C2FD7">
        <w:rPr>
          <w:rFonts w:asciiTheme="majorBidi" w:hAnsiTheme="majorBidi" w:cstheme="majorBidi"/>
          <w:sz w:val="28"/>
          <w:szCs w:val="28"/>
          <w:rtl/>
          <w:lang w:bidi="ar-DZ"/>
        </w:rPr>
        <w:t xml:space="preserve"> وتنفيذها طبقا للتشريع </w:t>
      </w:r>
      <w:r w:rsidR="00DE1243">
        <w:rPr>
          <w:rFonts w:asciiTheme="majorBidi" w:hAnsiTheme="majorBidi" w:cstheme="majorBidi" w:hint="cs"/>
          <w:sz w:val="28"/>
          <w:szCs w:val="28"/>
          <w:rtl/>
          <w:lang w:bidi="ar-DZ"/>
        </w:rPr>
        <w:t xml:space="preserve"> </w:t>
      </w:r>
      <w:r w:rsidR="003E7205" w:rsidRPr="004C2FD7">
        <w:rPr>
          <w:rFonts w:asciiTheme="majorBidi" w:hAnsiTheme="majorBidi" w:cstheme="majorBidi"/>
          <w:sz w:val="28"/>
          <w:szCs w:val="28"/>
          <w:rtl/>
          <w:lang w:bidi="ar-DZ"/>
        </w:rPr>
        <w:t>والتنظيم المعمول بهما .</w:t>
      </w:r>
      <w:r w:rsidR="003E7205" w:rsidRPr="003E7205">
        <w:rPr>
          <w:rStyle w:val="Appelnotedebasdep"/>
          <w:rFonts w:asciiTheme="majorBidi" w:hAnsiTheme="majorBidi" w:cstheme="majorBidi"/>
          <w:sz w:val="28"/>
          <w:szCs w:val="28"/>
          <w:rtl/>
          <w:lang w:bidi="ar-DZ"/>
        </w:rPr>
        <w:footnoteReference w:id="400"/>
      </w:r>
      <w:r w:rsidR="003E7205" w:rsidRPr="004C2FD7">
        <w:rPr>
          <w:rFonts w:asciiTheme="majorBidi" w:hAnsiTheme="majorBidi" w:cstheme="majorBidi"/>
          <w:sz w:val="28"/>
          <w:szCs w:val="28"/>
          <w:rtl/>
          <w:lang w:bidi="ar-DZ"/>
        </w:rPr>
        <w:t xml:space="preserve"> وعلى هذا الأساس فإن كانت كل بلدية يغطي إقليمها مخطط التوجيه للتهيئة والتعمير </w:t>
      </w:r>
      <w:r w:rsidR="003E7205" w:rsidRPr="004C2FD7">
        <w:rPr>
          <w:rFonts w:asciiTheme="majorBidi" w:hAnsiTheme="majorBidi" w:cstheme="majorBidi"/>
          <w:sz w:val="28"/>
          <w:szCs w:val="28"/>
          <w:lang w:bidi="ar-DZ"/>
        </w:rPr>
        <w:t xml:space="preserve">PDAU </w:t>
      </w:r>
      <w:r w:rsidR="003E7205" w:rsidRPr="004C2FD7">
        <w:rPr>
          <w:rFonts w:asciiTheme="majorBidi" w:hAnsiTheme="majorBidi" w:cstheme="majorBidi"/>
          <w:sz w:val="28"/>
          <w:szCs w:val="28"/>
          <w:rtl/>
          <w:lang w:val="en-US" w:bidi="ar-DZ"/>
        </w:rPr>
        <w:t xml:space="preserve"> ومخطط شغل الأراضي </w:t>
      </w:r>
      <w:r w:rsidR="003E7205" w:rsidRPr="004C2FD7">
        <w:rPr>
          <w:rFonts w:asciiTheme="majorBidi" w:hAnsiTheme="majorBidi" w:cstheme="majorBidi"/>
          <w:sz w:val="28"/>
          <w:szCs w:val="28"/>
          <w:lang w:bidi="ar-DZ"/>
        </w:rPr>
        <w:t>POS</w:t>
      </w:r>
      <w:r w:rsidR="003E7205" w:rsidRPr="004C2FD7">
        <w:rPr>
          <w:rFonts w:asciiTheme="majorBidi" w:hAnsiTheme="majorBidi" w:cstheme="majorBidi"/>
          <w:sz w:val="28"/>
          <w:szCs w:val="28"/>
          <w:rtl/>
          <w:lang w:val="en-US" w:bidi="ar-DZ"/>
        </w:rPr>
        <w:t xml:space="preserve"> فإن مسؤولية اتخاذ القرار في منح أو رفض  تسليم رخصة البناء ترجع إلى</w:t>
      </w:r>
      <w:r w:rsidR="004C2FD7" w:rsidRPr="004C2FD7">
        <w:rPr>
          <w:rFonts w:asciiTheme="majorBidi" w:hAnsiTheme="majorBidi" w:cstheme="majorBidi" w:hint="cs"/>
          <w:sz w:val="28"/>
          <w:szCs w:val="28"/>
          <w:rtl/>
          <w:lang w:val="en-US" w:bidi="ar-DZ"/>
        </w:rPr>
        <w:t xml:space="preserve"> </w:t>
      </w:r>
      <w:r w:rsidR="003E7205" w:rsidRPr="004C2FD7">
        <w:rPr>
          <w:rFonts w:asciiTheme="majorBidi" w:hAnsiTheme="majorBidi" w:cstheme="majorBidi"/>
          <w:sz w:val="28"/>
          <w:szCs w:val="28"/>
          <w:rtl/>
          <w:lang w:val="en-US" w:bidi="ar-DZ"/>
        </w:rPr>
        <w:t>رئيس المجلس الشعبي البلدي بعد أن تتم دراسة الملف من قبل مصلحة التعمير على مستوى البلدية .</w:t>
      </w:r>
      <w:r w:rsidR="003E7205" w:rsidRPr="003E7205">
        <w:rPr>
          <w:rStyle w:val="Appelnotedebasdep"/>
          <w:rFonts w:asciiTheme="majorBidi" w:hAnsiTheme="majorBidi" w:cstheme="majorBidi"/>
          <w:sz w:val="28"/>
          <w:szCs w:val="28"/>
          <w:rtl/>
          <w:lang w:val="en-US" w:bidi="ar-DZ"/>
        </w:rPr>
        <w:footnoteReference w:id="401"/>
      </w:r>
    </w:p>
    <w:p w:rsidR="003E7205" w:rsidRPr="003E7205" w:rsidRDefault="00DE1243" w:rsidP="00DE1243">
      <w:pPr>
        <w:tabs>
          <w:tab w:val="left" w:pos="3135"/>
        </w:tabs>
        <w:bidi/>
        <w:spacing w:after="0" w:line="360" w:lineRule="auto"/>
        <w:jc w:val="both"/>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 xml:space="preserve">    </w:t>
      </w:r>
      <w:r w:rsidR="003E7205" w:rsidRPr="003E7205">
        <w:rPr>
          <w:rFonts w:asciiTheme="majorBidi" w:hAnsiTheme="majorBidi" w:cstheme="majorBidi"/>
          <w:sz w:val="28"/>
          <w:szCs w:val="28"/>
          <w:rtl/>
          <w:lang w:val="en-US" w:bidi="ar-DZ"/>
        </w:rPr>
        <w:t xml:space="preserve">وعندما يتعلق الأمر بإقامة أي مشروع </w:t>
      </w:r>
      <w:proofErr w:type="spellStart"/>
      <w:r w:rsidR="003E7205" w:rsidRPr="003E7205">
        <w:rPr>
          <w:rFonts w:asciiTheme="majorBidi" w:hAnsiTheme="majorBidi" w:cstheme="majorBidi"/>
          <w:sz w:val="28"/>
          <w:szCs w:val="28"/>
          <w:rtl/>
          <w:lang w:val="en-US" w:bidi="ar-DZ"/>
        </w:rPr>
        <w:t>إستثمار</w:t>
      </w:r>
      <w:proofErr w:type="spellEnd"/>
      <w:r w:rsidR="003E7205" w:rsidRPr="003E7205">
        <w:rPr>
          <w:rFonts w:asciiTheme="majorBidi" w:hAnsiTheme="majorBidi" w:cstheme="majorBidi"/>
          <w:sz w:val="28"/>
          <w:szCs w:val="28"/>
          <w:rtl/>
          <w:lang w:val="en-US" w:bidi="ar-DZ"/>
        </w:rPr>
        <w:t xml:space="preserve"> و / أو تجهيز على إقليم البلدية أو أي مشروع يندرج في إطار البرامج القطاعية للتنمية و يمكن أن يؤدي هذا المشروع أو التجهيز إلى المساس بالأراضي الفلاحية أو البيئة فلا بد أن يخضع مشروع الإستثمار هذا أو التجهيز إلى الرأي المسبق للمجلس الشعبي البلدي .</w:t>
      </w:r>
      <w:r w:rsidR="003E7205" w:rsidRPr="003E7205">
        <w:rPr>
          <w:rStyle w:val="Appelnotedebasdep"/>
          <w:rFonts w:asciiTheme="majorBidi" w:hAnsiTheme="majorBidi" w:cstheme="majorBidi"/>
          <w:sz w:val="28"/>
          <w:szCs w:val="28"/>
          <w:rtl/>
          <w:lang w:val="en-US" w:bidi="ar-DZ"/>
        </w:rPr>
        <w:footnoteReference w:id="402"/>
      </w:r>
    </w:p>
    <w:p w:rsidR="003E7205" w:rsidRDefault="00446780" w:rsidP="00033C44">
      <w:pPr>
        <w:tabs>
          <w:tab w:val="left" w:pos="3135"/>
        </w:tabs>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3E7205" w:rsidRPr="003E7205">
        <w:rPr>
          <w:rFonts w:asciiTheme="majorBidi" w:hAnsiTheme="majorBidi" w:cstheme="majorBidi"/>
          <w:sz w:val="28"/>
          <w:szCs w:val="28"/>
          <w:rtl/>
          <w:lang w:val="en-US" w:bidi="ar-DZ"/>
        </w:rPr>
        <w:t xml:space="preserve"> كما يسهر المجلس الشعبي البلدي عند إقامة مختلف المشاريع على إقليم البلدية على حماية الأراض</w:t>
      </w:r>
      <w:r w:rsidR="00033C44">
        <w:rPr>
          <w:rFonts w:asciiTheme="majorBidi" w:hAnsiTheme="majorBidi" w:cstheme="majorBidi" w:hint="cs"/>
          <w:sz w:val="28"/>
          <w:szCs w:val="28"/>
          <w:rtl/>
          <w:lang w:val="en-US"/>
        </w:rPr>
        <w:t>ي</w:t>
      </w:r>
      <w:r w:rsidR="003E7205" w:rsidRPr="003E7205">
        <w:rPr>
          <w:rFonts w:asciiTheme="majorBidi" w:hAnsiTheme="majorBidi" w:cstheme="majorBidi"/>
          <w:sz w:val="28"/>
          <w:szCs w:val="28"/>
          <w:rtl/>
          <w:lang w:val="en-US" w:bidi="ar-DZ"/>
        </w:rPr>
        <w:t xml:space="preserve"> الفلاحية</w:t>
      </w:r>
      <w:r w:rsidR="00DE1243">
        <w:rPr>
          <w:rFonts w:asciiTheme="majorBidi" w:hAnsiTheme="majorBidi" w:cstheme="majorBidi" w:hint="cs"/>
          <w:sz w:val="28"/>
          <w:szCs w:val="28"/>
          <w:rtl/>
          <w:lang w:val="en-US" w:bidi="ar-DZ"/>
        </w:rPr>
        <w:t xml:space="preserve"> </w:t>
      </w:r>
      <w:r w:rsidR="003E7205" w:rsidRPr="003E7205">
        <w:rPr>
          <w:rFonts w:asciiTheme="majorBidi" w:hAnsiTheme="majorBidi" w:cstheme="majorBidi"/>
          <w:sz w:val="28"/>
          <w:szCs w:val="28"/>
          <w:rtl/>
          <w:lang w:val="en-US" w:bidi="ar-DZ"/>
        </w:rPr>
        <w:t xml:space="preserve"> والمساحات الخضراء كما يجب على البلدية أن تساهم في حماية التربة </w:t>
      </w:r>
      <w:r w:rsidR="00DE1243">
        <w:rPr>
          <w:rFonts w:asciiTheme="majorBidi" w:hAnsiTheme="majorBidi" w:cstheme="majorBidi" w:hint="cs"/>
          <w:sz w:val="28"/>
          <w:szCs w:val="28"/>
          <w:rtl/>
          <w:lang w:val="en-US" w:bidi="ar-DZ"/>
        </w:rPr>
        <w:t xml:space="preserve"> </w:t>
      </w:r>
      <w:r w:rsidR="003E7205" w:rsidRPr="003E7205">
        <w:rPr>
          <w:rFonts w:asciiTheme="majorBidi" w:hAnsiTheme="majorBidi" w:cstheme="majorBidi"/>
          <w:sz w:val="28"/>
          <w:szCs w:val="28"/>
          <w:rtl/>
          <w:lang w:val="en-US" w:bidi="ar-DZ"/>
        </w:rPr>
        <w:t xml:space="preserve">والموارد المائية </w:t>
      </w:r>
      <w:r w:rsidR="00DE1243">
        <w:rPr>
          <w:rFonts w:asciiTheme="majorBidi" w:hAnsiTheme="majorBidi" w:cstheme="majorBidi" w:hint="cs"/>
          <w:sz w:val="28"/>
          <w:szCs w:val="28"/>
          <w:rtl/>
          <w:lang w:val="en-US" w:bidi="ar-DZ"/>
        </w:rPr>
        <w:t xml:space="preserve"> </w:t>
      </w:r>
      <w:r w:rsidR="003E7205" w:rsidRPr="003E7205">
        <w:rPr>
          <w:rFonts w:asciiTheme="majorBidi" w:hAnsiTheme="majorBidi" w:cstheme="majorBidi"/>
          <w:sz w:val="28"/>
          <w:szCs w:val="28"/>
          <w:rtl/>
          <w:lang w:val="en-US" w:bidi="ar-DZ"/>
        </w:rPr>
        <w:t xml:space="preserve">وتسهر على </w:t>
      </w:r>
      <w:proofErr w:type="spellStart"/>
      <w:r w:rsidR="003E7205" w:rsidRPr="003E7205">
        <w:rPr>
          <w:rFonts w:asciiTheme="majorBidi" w:hAnsiTheme="majorBidi" w:cstheme="majorBidi"/>
          <w:sz w:val="28"/>
          <w:szCs w:val="28"/>
          <w:rtl/>
          <w:lang w:val="en-US" w:bidi="ar-DZ"/>
        </w:rPr>
        <w:t>الإستغلال</w:t>
      </w:r>
      <w:proofErr w:type="spellEnd"/>
      <w:r w:rsidR="003E7205" w:rsidRPr="003E7205">
        <w:rPr>
          <w:rFonts w:asciiTheme="majorBidi" w:hAnsiTheme="majorBidi" w:cstheme="majorBidi"/>
          <w:sz w:val="28"/>
          <w:szCs w:val="28"/>
          <w:rtl/>
          <w:lang w:val="en-US" w:bidi="ar-DZ"/>
        </w:rPr>
        <w:t xml:space="preserve"> الأمثل لهما .</w:t>
      </w:r>
      <w:r w:rsidR="003E7205" w:rsidRPr="003E7205">
        <w:rPr>
          <w:rStyle w:val="Appelnotedebasdep"/>
          <w:rFonts w:asciiTheme="majorBidi" w:hAnsiTheme="majorBidi" w:cstheme="majorBidi"/>
          <w:sz w:val="28"/>
          <w:szCs w:val="28"/>
          <w:rtl/>
          <w:lang w:val="en-US" w:bidi="ar-DZ"/>
        </w:rPr>
        <w:footnoteReference w:id="403"/>
      </w:r>
    </w:p>
    <w:p w:rsidR="00D30CDB" w:rsidRDefault="00D30CDB" w:rsidP="00D30CDB">
      <w:pPr>
        <w:tabs>
          <w:tab w:val="left" w:pos="3135"/>
        </w:tabs>
        <w:bidi/>
        <w:spacing w:after="0" w:line="360" w:lineRule="auto"/>
        <w:jc w:val="both"/>
        <w:rPr>
          <w:rFonts w:asciiTheme="majorBidi" w:hAnsiTheme="majorBidi" w:cstheme="majorBidi"/>
          <w:sz w:val="28"/>
          <w:szCs w:val="28"/>
          <w:rtl/>
          <w:lang w:val="en-US" w:bidi="ar-DZ"/>
        </w:rPr>
      </w:pPr>
    </w:p>
    <w:p w:rsidR="004C2FD7" w:rsidRPr="004C2FD7" w:rsidRDefault="004C2FD7" w:rsidP="004C2FD7">
      <w:pPr>
        <w:tabs>
          <w:tab w:val="left" w:pos="3135"/>
        </w:tabs>
        <w:bidi/>
        <w:spacing w:after="0" w:line="360" w:lineRule="auto"/>
        <w:jc w:val="both"/>
        <w:rPr>
          <w:rFonts w:asciiTheme="majorBidi" w:hAnsiTheme="majorBidi" w:cstheme="majorBidi"/>
          <w:b/>
          <w:bCs/>
          <w:sz w:val="28"/>
          <w:szCs w:val="28"/>
          <w:rtl/>
          <w:lang w:val="en-US" w:bidi="ar-DZ"/>
        </w:rPr>
      </w:pPr>
      <w:r>
        <w:rPr>
          <w:rFonts w:cs="Simplified Arabic" w:hint="cs"/>
          <w:sz w:val="32"/>
          <w:szCs w:val="32"/>
          <w:rtl/>
          <w:lang w:val="en-US" w:bidi="ar-DZ"/>
        </w:rPr>
        <w:lastRenderedPageBreak/>
        <w:t>2</w:t>
      </w:r>
      <w:r w:rsidRPr="004C2FD7">
        <w:rPr>
          <w:rFonts w:asciiTheme="majorBidi" w:hAnsiTheme="majorBidi" w:cstheme="majorBidi"/>
          <w:sz w:val="28"/>
          <w:szCs w:val="28"/>
          <w:rtl/>
          <w:lang w:val="en-US" w:bidi="ar-DZ"/>
        </w:rPr>
        <w:t xml:space="preserve">-2 </w:t>
      </w:r>
      <w:r w:rsidRPr="004C2FD7">
        <w:rPr>
          <w:rFonts w:asciiTheme="majorBidi" w:hAnsiTheme="majorBidi" w:cstheme="majorBidi"/>
          <w:b/>
          <w:bCs/>
          <w:sz w:val="28"/>
          <w:szCs w:val="28"/>
          <w:rtl/>
          <w:lang w:val="en-US" w:bidi="ar-DZ"/>
        </w:rPr>
        <w:t>إختصاصات البلدية في مجال التعمير و الهياكل القاعدية و التجهيز</w:t>
      </w:r>
    </w:p>
    <w:p w:rsidR="004C2FD7" w:rsidRPr="004C2FD7" w:rsidRDefault="00446780" w:rsidP="00DE1243">
      <w:pPr>
        <w:tabs>
          <w:tab w:val="left" w:pos="3135"/>
        </w:tabs>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4C2FD7" w:rsidRPr="004C2FD7">
        <w:rPr>
          <w:rFonts w:asciiTheme="majorBidi" w:hAnsiTheme="majorBidi" w:cstheme="majorBidi"/>
          <w:sz w:val="28"/>
          <w:szCs w:val="28"/>
          <w:rtl/>
          <w:lang w:val="en-US" w:bidi="ar-DZ"/>
        </w:rPr>
        <w:t>تتزود البلدية بكل أدوات التعمير المنصوص عليها في التشريع</w:t>
      </w:r>
      <w:r w:rsidR="00DE1243">
        <w:rPr>
          <w:rFonts w:asciiTheme="majorBidi" w:hAnsiTheme="majorBidi" w:cstheme="majorBidi" w:hint="cs"/>
          <w:sz w:val="28"/>
          <w:szCs w:val="28"/>
          <w:rtl/>
          <w:lang w:val="en-US" w:bidi="ar-DZ"/>
        </w:rPr>
        <w:t xml:space="preserve"> </w:t>
      </w:r>
      <w:r w:rsidR="004C2FD7" w:rsidRPr="004C2FD7">
        <w:rPr>
          <w:rFonts w:asciiTheme="majorBidi" w:hAnsiTheme="majorBidi" w:cstheme="majorBidi"/>
          <w:sz w:val="28"/>
          <w:szCs w:val="28"/>
          <w:rtl/>
          <w:lang w:val="en-US" w:bidi="ar-DZ"/>
        </w:rPr>
        <w:t xml:space="preserve"> والتنظيم المعمول بهما بعد المصادقة عليها بموجب مداولة المجلس الشعبي البلدي ويقتضي إنشاء أي مشروع يحتمل الإضرار بالبيئة والصحة العمومية على إقليم البلدية موافقة المجلس الشعبي البلدي </w:t>
      </w:r>
      <w:proofErr w:type="spellStart"/>
      <w:r w:rsidR="004C2FD7" w:rsidRPr="004C2FD7">
        <w:rPr>
          <w:rFonts w:asciiTheme="majorBidi" w:hAnsiTheme="majorBidi" w:cstheme="majorBidi"/>
          <w:sz w:val="28"/>
          <w:szCs w:val="28"/>
          <w:rtl/>
          <w:lang w:val="en-US" w:bidi="ar-DZ"/>
        </w:rPr>
        <w:t>بإستثناء</w:t>
      </w:r>
      <w:proofErr w:type="spellEnd"/>
      <w:r w:rsidR="004C2FD7" w:rsidRPr="004C2FD7">
        <w:rPr>
          <w:rFonts w:asciiTheme="majorBidi" w:hAnsiTheme="majorBidi" w:cstheme="majorBidi"/>
          <w:sz w:val="28"/>
          <w:szCs w:val="28"/>
          <w:rtl/>
          <w:lang w:val="en-US" w:bidi="ar-DZ"/>
        </w:rPr>
        <w:t xml:space="preserve"> المشاريع ذات المنفعة الوطنية التي تخضع للأحكام المتعلقة بحماية البيئة .</w:t>
      </w:r>
      <w:r w:rsidR="004C2FD7" w:rsidRPr="004C2FD7">
        <w:rPr>
          <w:rStyle w:val="Appelnotedebasdep"/>
          <w:rFonts w:asciiTheme="majorBidi" w:hAnsiTheme="majorBidi" w:cstheme="majorBidi"/>
          <w:sz w:val="28"/>
          <w:szCs w:val="28"/>
          <w:rtl/>
          <w:lang w:val="en-US" w:bidi="ar-DZ"/>
        </w:rPr>
        <w:footnoteReference w:id="404"/>
      </w:r>
    </w:p>
    <w:p w:rsidR="0054564C" w:rsidRDefault="004C2FD7" w:rsidP="004C2FD7">
      <w:pPr>
        <w:tabs>
          <w:tab w:val="left" w:pos="3135"/>
        </w:tabs>
        <w:bidi/>
        <w:spacing w:after="0" w:line="360" w:lineRule="auto"/>
        <w:jc w:val="both"/>
        <w:rPr>
          <w:rFonts w:asciiTheme="majorBidi" w:hAnsiTheme="majorBidi" w:cstheme="majorBidi"/>
          <w:b/>
          <w:bCs/>
          <w:sz w:val="28"/>
          <w:szCs w:val="28"/>
          <w:rtl/>
          <w:lang w:val="en-US" w:bidi="ar-DZ"/>
        </w:rPr>
      </w:pPr>
      <w:r w:rsidRPr="004C2FD7">
        <w:rPr>
          <w:rFonts w:asciiTheme="majorBidi" w:hAnsiTheme="majorBidi" w:cstheme="majorBidi"/>
          <w:sz w:val="28"/>
          <w:szCs w:val="28"/>
          <w:rtl/>
          <w:lang w:val="en-US" w:bidi="ar-DZ"/>
        </w:rPr>
        <w:t xml:space="preserve">2-3 </w:t>
      </w:r>
      <w:r w:rsidRPr="004C2FD7">
        <w:rPr>
          <w:rFonts w:asciiTheme="majorBidi" w:hAnsiTheme="majorBidi" w:cstheme="majorBidi"/>
          <w:b/>
          <w:bCs/>
          <w:sz w:val="28"/>
          <w:szCs w:val="28"/>
          <w:rtl/>
          <w:lang w:val="en-US" w:bidi="ar-DZ"/>
        </w:rPr>
        <w:t xml:space="preserve">اختصاصات البلدية في مجال التكفل بإنشاء </w:t>
      </w:r>
      <w:proofErr w:type="gramStart"/>
      <w:r w:rsidRPr="004C2FD7">
        <w:rPr>
          <w:rFonts w:asciiTheme="majorBidi" w:hAnsiTheme="majorBidi" w:cstheme="majorBidi"/>
          <w:b/>
          <w:bCs/>
          <w:sz w:val="28"/>
          <w:szCs w:val="28"/>
          <w:rtl/>
          <w:lang w:val="en-US" w:bidi="ar-DZ"/>
        </w:rPr>
        <w:t>وتوسيع</w:t>
      </w:r>
      <w:proofErr w:type="gramEnd"/>
      <w:r w:rsidRPr="004C2FD7">
        <w:rPr>
          <w:rFonts w:asciiTheme="majorBidi" w:hAnsiTheme="majorBidi" w:cstheme="majorBidi"/>
          <w:b/>
          <w:bCs/>
          <w:sz w:val="28"/>
          <w:szCs w:val="28"/>
          <w:rtl/>
          <w:lang w:val="en-US" w:bidi="ar-DZ"/>
        </w:rPr>
        <w:t xml:space="preserve"> المساحات الخضراء</w:t>
      </w:r>
    </w:p>
    <w:p w:rsidR="004C2FD7" w:rsidRPr="004C2FD7" w:rsidRDefault="00446780" w:rsidP="0064697B">
      <w:pPr>
        <w:tabs>
          <w:tab w:val="left" w:pos="3135"/>
        </w:tabs>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4C2FD7" w:rsidRPr="004C2FD7">
        <w:rPr>
          <w:rFonts w:asciiTheme="majorBidi" w:hAnsiTheme="majorBidi" w:cstheme="majorBidi"/>
          <w:sz w:val="28"/>
          <w:szCs w:val="28"/>
          <w:rtl/>
          <w:lang w:val="en-US" w:bidi="ar-DZ"/>
        </w:rPr>
        <w:t xml:space="preserve"> تمثل المساحات الخضراء رئة المدينة ، وهي بالنظر لحساسيتها </w:t>
      </w:r>
      <w:proofErr w:type="spellStart"/>
      <w:r w:rsidR="004C2FD7" w:rsidRPr="004C2FD7">
        <w:rPr>
          <w:rFonts w:asciiTheme="majorBidi" w:hAnsiTheme="majorBidi" w:cstheme="majorBidi"/>
          <w:sz w:val="28"/>
          <w:szCs w:val="28"/>
          <w:rtl/>
          <w:lang w:val="en-US" w:bidi="ar-DZ"/>
        </w:rPr>
        <w:t>ومورفولوجيتها</w:t>
      </w:r>
      <w:proofErr w:type="spellEnd"/>
      <w:r w:rsidR="004C2FD7" w:rsidRPr="004C2FD7">
        <w:rPr>
          <w:rFonts w:asciiTheme="majorBidi" w:hAnsiTheme="majorBidi" w:cstheme="majorBidi"/>
          <w:sz w:val="28"/>
          <w:szCs w:val="28"/>
          <w:rtl/>
          <w:lang w:val="en-US" w:bidi="ar-DZ"/>
        </w:rPr>
        <w:t xml:space="preserve"> المكون الحضري الأكثر صعوبة في التسيير ، لأنها أهم معيار يحدد مدى التوازن بين الإنسان والبيئة ومؤشر بالغ الدلالة على نوعية الحياة ودرجة الرفاه في المدن ، كما هي أيضا من أكثر الأبعاد البيئية فعالية في التهيئة الحضرية والتعمير ويتضح تأثير المجالات الخضراء </w:t>
      </w:r>
      <w:proofErr w:type="spellStart"/>
      <w:r w:rsidR="004C2FD7" w:rsidRPr="004C2FD7">
        <w:rPr>
          <w:rFonts w:asciiTheme="majorBidi" w:hAnsiTheme="majorBidi" w:cstheme="majorBidi"/>
          <w:sz w:val="28"/>
          <w:szCs w:val="28"/>
          <w:rtl/>
          <w:lang w:val="en-US" w:bidi="ar-DZ"/>
        </w:rPr>
        <w:t>وإنعكاساته</w:t>
      </w:r>
      <w:proofErr w:type="spellEnd"/>
      <w:r w:rsidR="004C2FD7" w:rsidRPr="004C2FD7">
        <w:rPr>
          <w:rFonts w:asciiTheme="majorBidi" w:hAnsiTheme="majorBidi" w:cstheme="majorBidi"/>
          <w:sz w:val="28"/>
          <w:szCs w:val="28"/>
          <w:rtl/>
          <w:lang w:val="en-US" w:bidi="ar-DZ"/>
        </w:rPr>
        <w:t xml:space="preserve"> الإيجابية على حياة الأفراد ونوعية الوسط بالنظر لوظائفها المتعددة التي تؤديها في خدمة السكان ولمساهمتها في عدة فعاليات تعتبر من صميم أهداف المنفعة </w:t>
      </w:r>
      <w:r w:rsidR="004C2FD7">
        <w:rPr>
          <w:rFonts w:asciiTheme="majorBidi" w:hAnsiTheme="majorBidi" w:cstheme="majorBidi" w:hint="cs"/>
          <w:sz w:val="28"/>
          <w:szCs w:val="28"/>
          <w:rtl/>
          <w:lang w:val="en-US" w:bidi="ar-DZ"/>
        </w:rPr>
        <w:t xml:space="preserve"> </w:t>
      </w:r>
      <w:r w:rsidR="004C2FD7" w:rsidRPr="004C2FD7">
        <w:rPr>
          <w:rFonts w:asciiTheme="majorBidi" w:hAnsiTheme="majorBidi" w:cstheme="majorBidi"/>
          <w:sz w:val="28"/>
          <w:szCs w:val="28"/>
          <w:rtl/>
          <w:lang w:val="en-US" w:bidi="ar-DZ"/>
        </w:rPr>
        <w:t>العامة .</w:t>
      </w:r>
      <w:r w:rsidR="004C2FD7" w:rsidRPr="004C2FD7">
        <w:rPr>
          <w:rStyle w:val="Appelnotedebasdep"/>
          <w:rFonts w:asciiTheme="majorBidi" w:hAnsiTheme="majorBidi" w:cstheme="majorBidi"/>
          <w:sz w:val="28"/>
          <w:szCs w:val="28"/>
          <w:rtl/>
          <w:lang w:val="en-US" w:bidi="ar-DZ"/>
        </w:rPr>
        <w:footnoteReference w:id="405"/>
      </w:r>
    </w:p>
    <w:p w:rsidR="004C2FD7" w:rsidRPr="004C2FD7" w:rsidRDefault="00446780" w:rsidP="0064697B">
      <w:pPr>
        <w:tabs>
          <w:tab w:val="left" w:pos="3135"/>
        </w:tabs>
        <w:bidi/>
        <w:spacing w:after="0" w:line="36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     </w:t>
      </w:r>
      <w:r w:rsidR="004C2FD7" w:rsidRPr="004C2FD7">
        <w:rPr>
          <w:rFonts w:asciiTheme="majorBidi" w:hAnsiTheme="majorBidi" w:cstheme="majorBidi"/>
          <w:sz w:val="28"/>
          <w:szCs w:val="28"/>
          <w:rtl/>
          <w:lang w:val="en-US" w:bidi="ar-DZ"/>
        </w:rPr>
        <w:t xml:space="preserve">لذا فإن البلدية في إطار حماية البيئة من التلوث تختص بإنشاء و توسيع المساحات الخضراء وصيانتها وذلك من منطلق أن تواجد المساحات الخضراء يمكنه أن يجعل البيئة </w:t>
      </w:r>
      <w:r w:rsidR="006A1A41">
        <w:rPr>
          <w:rFonts w:asciiTheme="majorBidi" w:hAnsiTheme="majorBidi" w:cstheme="majorBidi"/>
          <w:sz w:val="28"/>
          <w:szCs w:val="28"/>
          <w:rtl/>
          <w:lang w:val="en-US" w:bidi="ar-DZ"/>
        </w:rPr>
        <w:t xml:space="preserve">في مأمن من التلوث وذلك من خلال </w:t>
      </w:r>
      <w:r w:rsidR="00A15855">
        <w:rPr>
          <w:rFonts w:asciiTheme="majorBidi" w:hAnsiTheme="majorBidi" w:cstheme="majorBidi" w:hint="cs"/>
          <w:sz w:val="28"/>
          <w:szCs w:val="28"/>
          <w:rtl/>
          <w:lang w:val="en-US" w:bidi="ar-DZ"/>
        </w:rPr>
        <w:t xml:space="preserve"> </w:t>
      </w:r>
      <w:r w:rsidR="004C2FD7" w:rsidRPr="004C2FD7">
        <w:rPr>
          <w:rFonts w:asciiTheme="majorBidi" w:hAnsiTheme="majorBidi" w:cstheme="majorBidi"/>
          <w:sz w:val="28"/>
          <w:szCs w:val="28"/>
          <w:rtl/>
          <w:lang w:val="en-US" w:bidi="ar-DZ"/>
        </w:rPr>
        <w:t>إنجاز وتطوير المساحات الخضراء</w:t>
      </w:r>
      <w:r w:rsidR="006A1A41">
        <w:rPr>
          <w:rFonts w:asciiTheme="majorBidi" w:hAnsiTheme="majorBidi" w:cstheme="majorBidi"/>
          <w:sz w:val="28"/>
          <w:szCs w:val="28"/>
          <w:lang w:val="en-US" w:bidi="ar-DZ"/>
        </w:rPr>
        <w:t xml:space="preserve"> </w:t>
      </w:r>
      <w:r w:rsidR="006A1A41">
        <w:rPr>
          <w:rFonts w:asciiTheme="majorBidi" w:hAnsiTheme="majorBidi" w:cstheme="majorBidi" w:hint="cs"/>
          <w:sz w:val="28"/>
          <w:szCs w:val="28"/>
          <w:rtl/>
          <w:lang w:val="en-US" w:bidi="ar-DZ"/>
        </w:rPr>
        <w:t xml:space="preserve"> ،</w:t>
      </w:r>
      <w:r w:rsidR="00C26C05">
        <w:rPr>
          <w:rFonts w:asciiTheme="majorBidi" w:hAnsiTheme="majorBidi" w:cstheme="majorBidi" w:hint="cs"/>
          <w:sz w:val="28"/>
          <w:szCs w:val="28"/>
          <w:rtl/>
          <w:lang w:val="en-US" w:bidi="ar-DZ"/>
        </w:rPr>
        <w:t xml:space="preserve"> </w:t>
      </w:r>
      <w:r w:rsidR="004C2FD7" w:rsidRPr="004C2FD7">
        <w:rPr>
          <w:rFonts w:asciiTheme="majorBidi" w:hAnsiTheme="majorBidi" w:cstheme="majorBidi"/>
          <w:sz w:val="28"/>
          <w:szCs w:val="28"/>
          <w:rtl/>
          <w:lang w:val="en-US" w:bidi="ar-DZ"/>
        </w:rPr>
        <w:t>العمل على تهيئة غابات الترفيه وتحسين البيئة التي يعيش فيها المواطن</w:t>
      </w:r>
      <w:r w:rsidR="0064697B">
        <w:rPr>
          <w:rFonts w:asciiTheme="majorBidi" w:hAnsiTheme="majorBidi" w:cstheme="majorBidi" w:hint="cs"/>
          <w:sz w:val="28"/>
          <w:szCs w:val="28"/>
          <w:rtl/>
          <w:lang w:val="en-US" w:bidi="ar-DZ"/>
        </w:rPr>
        <w:t xml:space="preserve"> </w:t>
      </w:r>
      <w:r w:rsidR="004C2FD7" w:rsidRPr="004C2FD7">
        <w:rPr>
          <w:rFonts w:asciiTheme="majorBidi" w:hAnsiTheme="majorBidi" w:cstheme="majorBidi"/>
          <w:sz w:val="28"/>
          <w:szCs w:val="28"/>
          <w:rtl/>
          <w:lang w:val="en-US" w:bidi="ar-DZ"/>
        </w:rPr>
        <w:t xml:space="preserve"> </w:t>
      </w:r>
      <w:r w:rsidR="006A1A41">
        <w:rPr>
          <w:rFonts w:asciiTheme="majorBidi" w:hAnsiTheme="majorBidi" w:cstheme="majorBidi" w:hint="cs"/>
          <w:sz w:val="28"/>
          <w:szCs w:val="28"/>
          <w:rtl/>
          <w:lang w:val="en-US" w:bidi="ar-DZ"/>
        </w:rPr>
        <w:t>و</w:t>
      </w:r>
      <w:r w:rsidR="004C2FD7" w:rsidRPr="004C2FD7">
        <w:rPr>
          <w:rFonts w:asciiTheme="majorBidi" w:hAnsiTheme="majorBidi" w:cstheme="majorBidi"/>
          <w:sz w:val="28"/>
          <w:szCs w:val="28"/>
          <w:rtl/>
          <w:lang w:val="en-US" w:bidi="ar-DZ"/>
        </w:rPr>
        <w:t xml:space="preserve">القيام بأعمال ترمي إلى حماية الغابات </w:t>
      </w:r>
      <w:r w:rsidR="0064697B">
        <w:rPr>
          <w:rFonts w:asciiTheme="majorBidi" w:hAnsiTheme="majorBidi" w:cstheme="majorBidi" w:hint="cs"/>
          <w:sz w:val="28"/>
          <w:szCs w:val="28"/>
          <w:rtl/>
          <w:lang w:val="en-US" w:bidi="ar-DZ"/>
        </w:rPr>
        <w:t xml:space="preserve"> </w:t>
      </w:r>
      <w:r w:rsidR="004C2FD7" w:rsidRPr="004C2FD7">
        <w:rPr>
          <w:rFonts w:asciiTheme="majorBidi" w:hAnsiTheme="majorBidi" w:cstheme="majorBidi"/>
          <w:sz w:val="28"/>
          <w:szCs w:val="28"/>
          <w:rtl/>
          <w:lang w:val="en-US" w:bidi="ar-DZ"/>
        </w:rPr>
        <w:t>وتطوير الثروة الغابية</w:t>
      </w:r>
      <w:r w:rsidR="0064697B">
        <w:rPr>
          <w:rFonts w:asciiTheme="majorBidi" w:hAnsiTheme="majorBidi" w:cstheme="majorBidi" w:hint="cs"/>
          <w:sz w:val="28"/>
          <w:szCs w:val="28"/>
          <w:rtl/>
          <w:lang w:val="en-US" w:bidi="ar-DZ"/>
        </w:rPr>
        <w:t xml:space="preserve"> </w:t>
      </w:r>
      <w:r w:rsidR="004C2FD7" w:rsidRPr="004C2FD7">
        <w:rPr>
          <w:rFonts w:asciiTheme="majorBidi" w:hAnsiTheme="majorBidi" w:cstheme="majorBidi"/>
          <w:sz w:val="28"/>
          <w:szCs w:val="28"/>
          <w:rtl/>
          <w:lang w:val="en-US" w:bidi="ar-DZ"/>
        </w:rPr>
        <w:t xml:space="preserve"> والمجموعات النباتية الطبيعية وحماية الأراضي وكذا النباتات .</w:t>
      </w:r>
      <w:r w:rsidR="004C2FD7" w:rsidRPr="004C2FD7">
        <w:rPr>
          <w:rStyle w:val="Appelnotedebasdep"/>
          <w:rFonts w:asciiTheme="majorBidi" w:hAnsiTheme="majorBidi" w:cstheme="majorBidi"/>
          <w:sz w:val="28"/>
          <w:szCs w:val="28"/>
          <w:rtl/>
          <w:lang w:val="en-US" w:bidi="ar-DZ"/>
        </w:rPr>
        <w:footnoteReference w:id="406"/>
      </w:r>
    </w:p>
    <w:p w:rsidR="004C2FD7" w:rsidRPr="004C2FD7" w:rsidRDefault="00446780" w:rsidP="0064697B">
      <w:pPr>
        <w:tabs>
          <w:tab w:val="left" w:pos="3135"/>
        </w:tabs>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4C2FD7" w:rsidRPr="004C2FD7">
        <w:rPr>
          <w:rFonts w:asciiTheme="majorBidi" w:hAnsiTheme="majorBidi" w:cstheme="majorBidi"/>
          <w:sz w:val="28"/>
          <w:szCs w:val="28"/>
          <w:rtl/>
          <w:lang w:bidi="ar-DZ"/>
        </w:rPr>
        <w:t>ولقد نصت المادة 124 من قانون البلدية هذا صراحة على أن البلدية تتكفل في مجال تحسين الإطار المعيشي للمواطن وفي حدود إمكانياتها وطبقا للتشريع</w:t>
      </w:r>
      <w:r w:rsidR="0064697B">
        <w:rPr>
          <w:rFonts w:asciiTheme="majorBidi" w:hAnsiTheme="majorBidi" w:cstheme="majorBidi" w:hint="cs"/>
          <w:sz w:val="28"/>
          <w:szCs w:val="28"/>
          <w:rtl/>
          <w:lang w:bidi="ar-DZ"/>
        </w:rPr>
        <w:t xml:space="preserve"> </w:t>
      </w:r>
      <w:r w:rsidR="004C2FD7" w:rsidRPr="004C2FD7">
        <w:rPr>
          <w:rFonts w:asciiTheme="majorBidi" w:hAnsiTheme="majorBidi" w:cstheme="majorBidi"/>
          <w:sz w:val="28"/>
          <w:szCs w:val="28"/>
          <w:rtl/>
          <w:lang w:bidi="ar-DZ"/>
        </w:rPr>
        <w:t xml:space="preserve"> والتنظيم المعمول بهما بتهيئة المساحات الخضراء ووضع العتاد الحضري وتساهم في صيانة فضاءات الترفيه والشواطئ ونصت المادة 110 على دور المجلس الشعبي البلدي على حماية المساحات الخضراء . </w:t>
      </w:r>
    </w:p>
    <w:p w:rsidR="004C2FD7" w:rsidRPr="004C2FD7" w:rsidRDefault="00446780" w:rsidP="004C2FD7">
      <w:pPr>
        <w:tabs>
          <w:tab w:val="left" w:pos="3135"/>
        </w:tabs>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4C2FD7" w:rsidRPr="004C2FD7">
        <w:rPr>
          <w:rFonts w:asciiTheme="majorBidi" w:hAnsiTheme="majorBidi" w:cstheme="majorBidi"/>
          <w:sz w:val="28"/>
          <w:szCs w:val="28"/>
          <w:rtl/>
          <w:lang w:bidi="ar-DZ"/>
        </w:rPr>
        <w:t xml:space="preserve">ونظرا لتوسع ظاهرة حرائق الغابات لابد على البلدية </w:t>
      </w:r>
      <w:proofErr w:type="spellStart"/>
      <w:r w:rsidR="004C2FD7" w:rsidRPr="004C2FD7">
        <w:rPr>
          <w:rFonts w:asciiTheme="majorBidi" w:hAnsiTheme="majorBidi" w:cstheme="majorBidi"/>
          <w:sz w:val="28"/>
          <w:szCs w:val="28"/>
          <w:rtl/>
          <w:lang w:bidi="ar-DZ"/>
        </w:rPr>
        <w:t>إتخاذ</w:t>
      </w:r>
      <w:proofErr w:type="spellEnd"/>
      <w:r w:rsidR="004C2FD7" w:rsidRPr="004C2FD7">
        <w:rPr>
          <w:rFonts w:asciiTheme="majorBidi" w:hAnsiTheme="majorBidi" w:cstheme="majorBidi"/>
          <w:sz w:val="28"/>
          <w:szCs w:val="28"/>
          <w:rtl/>
          <w:lang w:bidi="ar-DZ"/>
        </w:rPr>
        <w:t xml:space="preserve"> جميع التدابير اللازمة للوقاية من أخطار الحريق الناجمة عن المزابل الواقعة داخل الأملاك الغابية الوطنية التي من شأنها أن تسبب الحرائق .</w:t>
      </w:r>
      <w:r w:rsidR="004C2FD7" w:rsidRPr="004C2FD7">
        <w:rPr>
          <w:rStyle w:val="Appelnotedebasdep"/>
          <w:rFonts w:asciiTheme="majorBidi" w:hAnsiTheme="majorBidi" w:cstheme="majorBidi"/>
          <w:sz w:val="28"/>
          <w:szCs w:val="28"/>
          <w:rtl/>
          <w:lang w:bidi="ar-DZ"/>
        </w:rPr>
        <w:footnoteReference w:id="407"/>
      </w:r>
    </w:p>
    <w:p w:rsidR="004C2FD7" w:rsidRPr="004C2FD7" w:rsidRDefault="004C2FD7" w:rsidP="0064697B">
      <w:pPr>
        <w:tabs>
          <w:tab w:val="left" w:pos="3135"/>
        </w:tabs>
        <w:bidi/>
        <w:spacing w:after="0" w:line="360" w:lineRule="auto"/>
        <w:jc w:val="both"/>
        <w:rPr>
          <w:rFonts w:asciiTheme="majorBidi" w:hAnsiTheme="majorBidi" w:cstheme="majorBidi"/>
          <w:sz w:val="28"/>
          <w:szCs w:val="28"/>
          <w:rtl/>
          <w:lang w:bidi="ar-DZ"/>
        </w:rPr>
      </w:pPr>
      <w:r w:rsidRPr="004C2FD7">
        <w:rPr>
          <w:rFonts w:asciiTheme="majorBidi" w:hAnsiTheme="majorBidi" w:cstheme="majorBidi"/>
          <w:sz w:val="28"/>
          <w:szCs w:val="28"/>
          <w:rtl/>
          <w:lang w:bidi="ar-DZ"/>
        </w:rPr>
        <w:t xml:space="preserve">ومنه </w:t>
      </w:r>
      <w:proofErr w:type="spellStart"/>
      <w:r w:rsidRPr="004C2FD7">
        <w:rPr>
          <w:rFonts w:asciiTheme="majorBidi" w:hAnsiTheme="majorBidi" w:cstheme="majorBidi"/>
          <w:sz w:val="28"/>
          <w:szCs w:val="28"/>
          <w:rtl/>
          <w:lang w:bidi="ar-DZ"/>
        </w:rPr>
        <w:t>فالإهتمام</w:t>
      </w:r>
      <w:proofErr w:type="spellEnd"/>
      <w:r w:rsidRPr="004C2FD7">
        <w:rPr>
          <w:rFonts w:asciiTheme="majorBidi" w:hAnsiTheme="majorBidi" w:cstheme="majorBidi"/>
          <w:sz w:val="28"/>
          <w:szCs w:val="28"/>
          <w:rtl/>
          <w:lang w:bidi="ar-DZ"/>
        </w:rPr>
        <w:t xml:space="preserve"> بالمساحات الخضراء يتجلى دورها في عدة نواحي فمن الناحية الإجتماعية </w:t>
      </w:r>
      <w:r w:rsidR="0064697B">
        <w:rPr>
          <w:rFonts w:asciiTheme="majorBidi" w:hAnsiTheme="majorBidi" w:cstheme="majorBidi" w:hint="cs"/>
          <w:sz w:val="28"/>
          <w:szCs w:val="28"/>
          <w:rtl/>
          <w:lang w:bidi="ar-DZ"/>
        </w:rPr>
        <w:t xml:space="preserve"> </w:t>
      </w:r>
      <w:r w:rsidRPr="004C2FD7">
        <w:rPr>
          <w:rFonts w:asciiTheme="majorBidi" w:hAnsiTheme="majorBidi" w:cstheme="majorBidi"/>
          <w:sz w:val="28"/>
          <w:szCs w:val="28"/>
          <w:rtl/>
          <w:lang w:bidi="ar-DZ"/>
        </w:rPr>
        <w:t>والثقافية ، توفر المساحات إطارا يثمن و يشجع النشاطات الإجتماعية</w:t>
      </w:r>
      <w:r w:rsidR="0064697B">
        <w:rPr>
          <w:rFonts w:asciiTheme="majorBidi" w:hAnsiTheme="majorBidi" w:cstheme="majorBidi" w:hint="cs"/>
          <w:sz w:val="28"/>
          <w:szCs w:val="28"/>
          <w:rtl/>
          <w:lang w:bidi="ar-DZ"/>
        </w:rPr>
        <w:t xml:space="preserve"> </w:t>
      </w:r>
      <w:r w:rsidRPr="004C2FD7">
        <w:rPr>
          <w:rFonts w:asciiTheme="majorBidi" w:hAnsiTheme="majorBidi" w:cstheme="majorBidi"/>
          <w:sz w:val="28"/>
          <w:szCs w:val="28"/>
          <w:rtl/>
          <w:lang w:bidi="ar-DZ"/>
        </w:rPr>
        <w:t xml:space="preserve"> والثقافية</w:t>
      </w:r>
      <w:r w:rsidR="0064697B">
        <w:rPr>
          <w:rFonts w:asciiTheme="majorBidi" w:hAnsiTheme="majorBidi" w:cstheme="majorBidi" w:hint="cs"/>
          <w:sz w:val="28"/>
          <w:szCs w:val="28"/>
          <w:rtl/>
          <w:lang w:bidi="ar-DZ"/>
        </w:rPr>
        <w:t xml:space="preserve"> </w:t>
      </w:r>
      <w:r w:rsidRPr="004C2FD7">
        <w:rPr>
          <w:rFonts w:asciiTheme="majorBidi" w:hAnsiTheme="majorBidi" w:cstheme="majorBidi"/>
          <w:sz w:val="28"/>
          <w:szCs w:val="28"/>
          <w:rtl/>
          <w:lang w:bidi="ar-DZ"/>
        </w:rPr>
        <w:t xml:space="preserve"> ويحفز العلاقات </w:t>
      </w:r>
      <w:proofErr w:type="spellStart"/>
      <w:r w:rsidRPr="004C2FD7">
        <w:rPr>
          <w:rFonts w:asciiTheme="majorBidi" w:hAnsiTheme="majorBidi" w:cstheme="majorBidi"/>
          <w:sz w:val="28"/>
          <w:szCs w:val="28"/>
          <w:rtl/>
          <w:lang w:bidi="ar-DZ"/>
        </w:rPr>
        <w:t>الجوارية</w:t>
      </w:r>
      <w:proofErr w:type="spellEnd"/>
      <w:r w:rsidRPr="004C2FD7">
        <w:rPr>
          <w:rFonts w:asciiTheme="majorBidi" w:hAnsiTheme="majorBidi" w:cstheme="majorBidi"/>
          <w:sz w:val="28"/>
          <w:szCs w:val="28"/>
          <w:rtl/>
          <w:lang w:bidi="ar-DZ"/>
        </w:rPr>
        <w:t xml:space="preserve"> والحميمية </w:t>
      </w:r>
      <w:r w:rsidRPr="004C2FD7">
        <w:rPr>
          <w:rFonts w:asciiTheme="majorBidi" w:hAnsiTheme="majorBidi" w:cstheme="majorBidi"/>
          <w:sz w:val="28"/>
          <w:szCs w:val="28"/>
          <w:rtl/>
          <w:lang w:bidi="ar-DZ"/>
        </w:rPr>
        <w:lastRenderedPageBreak/>
        <w:t xml:space="preserve">بين السكان ويقوي من شعورهم </w:t>
      </w:r>
      <w:proofErr w:type="spellStart"/>
      <w:r w:rsidRPr="004C2FD7">
        <w:rPr>
          <w:rFonts w:asciiTheme="majorBidi" w:hAnsiTheme="majorBidi" w:cstheme="majorBidi"/>
          <w:sz w:val="28"/>
          <w:szCs w:val="28"/>
          <w:rtl/>
          <w:lang w:bidi="ar-DZ"/>
        </w:rPr>
        <w:t>بالإنتماء</w:t>
      </w:r>
      <w:proofErr w:type="spellEnd"/>
      <w:r w:rsidR="0064697B">
        <w:rPr>
          <w:rFonts w:asciiTheme="majorBidi" w:hAnsiTheme="majorBidi" w:cstheme="majorBidi" w:hint="cs"/>
          <w:sz w:val="28"/>
          <w:szCs w:val="28"/>
          <w:rtl/>
          <w:lang w:bidi="ar-DZ"/>
        </w:rPr>
        <w:t xml:space="preserve"> </w:t>
      </w:r>
      <w:r w:rsidRPr="004C2FD7">
        <w:rPr>
          <w:rFonts w:asciiTheme="majorBidi" w:hAnsiTheme="majorBidi" w:cstheme="majorBidi"/>
          <w:sz w:val="28"/>
          <w:szCs w:val="28"/>
          <w:rtl/>
          <w:lang w:bidi="ar-DZ"/>
        </w:rPr>
        <w:t xml:space="preserve"> والألفة لمناطق إقامتهم زيادة عن ترقية أذواقهم وحسهم المدني وثقافتهم البيئية.</w:t>
      </w:r>
      <w:r w:rsidRPr="004C2FD7">
        <w:rPr>
          <w:rStyle w:val="Appelnotedebasdep"/>
          <w:rFonts w:asciiTheme="majorBidi" w:hAnsiTheme="majorBidi" w:cstheme="majorBidi"/>
          <w:sz w:val="28"/>
          <w:szCs w:val="28"/>
          <w:rtl/>
          <w:lang w:bidi="ar-DZ"/>
        </w:rPr>
        <w:footnoteReference w:id="408"/>
      </w:r>
    </w:p>
    <w:p w:rsidR="004C2FD7" w:rsidRDefault="00446780" w:rsidP="0064697B">
      <w:pPr>
        <w:tabs>
          <w:tab w:val="left" w:pos="3135"/>
        </w:tabs>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4C2FD7" w:rsidRPr="004C2FD7">
        <w:rPr>
          <w:rFonts w:asciiTheme="majorBidi" w:hAnsiTheme="majorBidi" w:cstheme="majorBidi"/>
          <w:sz w:val="28"/>
          <w:szCs w:val="28"/>
          <w:rtl/>
          <w:lang w:bidi="ar-DZ"/>
        </w:rPr>
        <w:t>ومن الناحية الجمالية ترتبط صورة المدينة عموما بهندسة مساحاتها الخضراء وحدائقها لما تضفيه عليها من لمسات جمالية بنباتاتها المختلفة</w:t>
      </w:r>
      <w:r w:rsidR="0064697B">
        <w:rPr>
          <w:rFonts w:asciiTheme="majorBidi" w:hAnsiTheme="majorBidi" w:cstheme="majorBidi" w:hint="cs"/>
          <w:sz w:val="28"/>
          <w:szCs w:val="28"/>
          <w:rtl/>
          <w:lang w:bidi="ar-DZ"/>
        </w:rPr>
        <w:t xml:space="preserve"> </w:t>
      </w:r>
      <w:r w:rsidR="004C2FD7" w:rsidRPr="004C2FD7">
        <w:rPr>
          <w:rFonts w:asciiTheme="majorBidi" w:hAnsiTheme="majorBidi" w:cstheme="majorBidi"/>
          <w:sz w:val="28"/>
          <w:szCs w:val="28"/>
          <w:rtl/>
          <w:lang w:bidi="ar-DZ"/>
        </w:rPr>
        <w:t xml:space="preserve"> وأشكال تهيئتها</w:t>
      </w:r>
      <w:r w:rsidR="0064697B">
        <w:rPr>
          <w:rFonts w:asciiTheme="majorBidi" w:hAnsiTheme="majorBidi" w:cstheme="majorBidi" w:hint="cs"/>
          <w:sz w:val="28"/>
          <w:szCs w:val="28"/>
          <w:rtl/>
          <w:lang w:bidi="ar-DZ"/>
        </w:rPr>
        <w:t xml:space="preserve"> </w:t>
      </w:r>
      <w:r w:rsidR="004C2FD7" w:rsidRPr="004C2FD7">
        <w:rPr>
          <w:rFonts w:asciiTheme="majorBidi" w:hAnsiTheme="majorBidi" w:cstheme="majorBidi"/>
          <w:sz w:val="28"/>
          <w:szCs w:val="28"/>
          <w:rtl/>
          <w:lang w:bidi="ar-DZ"/>
        </w:rPr>
        <w:t xml:space="preserve"> وتجهيزاتها مما يخلق التوازن </w:t>
      </w:r>
      <w:proofErr w:type="spellStart"/>
      <w:r w:rsidR="004C2FD7" w:rsidRPr="004C2FD7">
        <w:rPr>
          <w:rFonts w:asciiTheme="majorBidi" w:hAnsiTheme="majorBidi" w:cstheme="majorBidi"/>
          <w:sz w:val="28"/>
          <w:szCs w:val="28"/>
          <w:rtl/>
          <w:lang w:bidi="ar-DZ"/>
        </w:rPr>
        <w:t>والإنسجام</w:t>
      </w:r>
      <w:proofErr w:type="spellEnd"/>
      <w:r w:rsidR="004C2FD7" w:rsidRPr="004C2FD7">
        <w:rPr>
          <w:rFonts w:asciiTheme="majorBidi" w:hAnsiTheme="majorBidi" w:cstheme="majorBidi"/>
          <w:sz w:val="28"/>
          <w:szCs w:val="28"/>
          <w:rtl/>
          <w:lang w:bidi="ar-DZ"/>
        </w:rPr>
        <w:t xml:space="preserve"> بين مختلف صور </w:t>
      </w:r>
      <w:proofErr w:type="spellStart"/>
      <w:r w:rsidR="004C2FD7" w:rsidRPr="004C2FD7">
        <w:rPr>
          <w:rFonts w:asciiTheme="majorBidi" w:hAnsiTheme="majorBidi" w:cstheme="majorBidi"/>
          <w:sz w:val="28"/>
          <w:szCs w:val="28"/>
          <w:rtl/>
          <w:lang w:bidi="ar-DZ"/>
        </w:rPr>
        <w:t>إستخدام</w:t>
      </w:r>
      <w:proofErr w:type="spellEnd"/>
      <w:r w:rsidR="004C2FD7" w:rsidRPr="004C2FD7">
        <w:rPr>
          <w:rFonts w:asciiTheme="majorBidi" w:hAnsiTheme="majorBidi" w:cstheme="majorBidi"/>
          <w:sz w:val="28"/>
          <w:szCs w:val="28"/>
          <w:rtl/>
          <w:lang w:bidi="ar-DZ"/>
        </w:rPr>
        <w:t xml:space="preserve"> الأرض ويوفر إطار حياة وظيفي</w:t>
      </w:r>
      <w:r w:rsidR="0064697B">
        <w:rPr>
          <w:rFonts w:asciiTheme="majorBidi" w:hAnsiTheme="majorBidi" w:cstheme="majorBidi" w:hint="cs"/>
          <w:sz w:val="28"/>
          <w:szCs w:val="28"/>
          <w:rtl/>
          <w:lang w:bidi="ar-DZ"/>
        </w:rPr>
        <w:t xml:space="preserve"> </w:t>
      </w:r>
      <w:r w:rsidR="004C2FD7" w:rsidRPr="004C2FD7">
        <w:rPr>
          <w:rFonts w:asciiTheme="majorBidi" w:hAnsiTheme="majorBidi" w:cstheme="majorBidi"/>
          <w:sz w:val="28"/>
          <w:szCs w:val="28"/>
          <w:rtl/>
          <w:lang w:bidi="ar-DZ"/>
        </w:rPr>
        <w:t xml:space="preserve"> ومريح كما يمكن </w:t>
      </w:r>
      <w:proofErr w:type="spellStart"/>
      <w:r w:rsidR="004C2FD7" w:rsidRPr="004C2FD7">
        <w:rPr>
          <w:rFonts w:asciiTheme="majorBidi" w:hAnsiTheme="majorBidi" w:cstheme="majorBidi"/>
          <w:sz w:val="28"/>
          <w:szCs w:val="28"/>
          <w:rtl/>
          <w:lang w:bidi="ar-DZ"/>
        </w:rPr>
        <w:t>إستخدامها</w:t>
      </w:r>
      <w:proofErr w:type="spellEnd"/>
      <w:r w:rsidR="004C2FD7" w:rsidRPr="004C2FD7">
        <w:rPr>
          <w:rFonts w:asciiTheme="majorBidi" w:hAnsiTheme="majorBidi" w:cstheme="majorBidi"/>
          <w:sz w:val="28"/>
          <w:szCs w:val="28"/>
          <w:rtl/>
          <w:lang w:bidi="ar-DZ"/>
        </w:rPr>
        <w:t xml:space="preserve"> في تغطية المناظر السيئة في المدينة</w:t>
      </w:r>
      <w:r w:rsidR="0054564C">
        <w:rPr>
          <w:rFonts w:asciiTheme="majorBidi" w:hAnsiTheme="majorBidi" w:cstheme="majorBidi" w:hint="cs"/>
          <w:sz w:val="28"/>
          <w:szCs w:val="28"/>
          <w:rtl/>
          <w:lang w:bidi="ar-DZ"/>
        </w:rPr>
        <w:t xml:space="preserve"> </w:t>
      </w:r>
      <w:r w:rsidR="004C2FD7" w:rsidRPr="004C2FD7">
        <w:rPr>
          <w:rStyle w:val="Appelnotedebasdep"/>
          <w:rFonts w:asciiTheme="majorBidi" w:hAnsiTheme="majorBidi" w:cstheme="majorBidi"/>
          <w:sz w:val="28"/>
          <w:szCs w:val="28"/>
          <w:rtl/>
          <w:lang w:bidi="ar-DZ"/>
        </w:rPr>
        <w:footnoteReference w:id="409"/>
      </w:r>
      <w:r w:rsidR="0054564C">
        <w:rPr>
          <w:rFonts w:asciiTheme="majorBidi" w:hAnsiTheme="majorBidi" w:cstheme="majorBidi" w:hint="cs"/>
          <w:sz w:val="28"/>
          <w:szCs w:val="28"/>
          <w:rtl/>
          <w:lang w:bidi="ar-DZ"/>
        </w:rPr>
        <w:t xml:space="preserve"> </w:t>
      </w:r>
      <w:r w:rsidR="004C2FD7" w:rsidRPr="004C2FD7">
        <w:rPr>
          <w:rFonts w:asciiTheme="majorBidi" w:hAnsiTheme="majorBidi" w:cstheme="majorBidi"/>
          <w:sz w:val="28"/>
          <w:szCs w:val="28"/>
          <w:rtl/>
          <w:lang w:bidi="ar-DZ"/>
        </w:rPr>
        <w:t xml:space="preserve">، أما من الناحية البيئية فهي تعمل على تلطيف الجو وتنقية الهواء وتوفير الظل والتخفيف من </w:t>
      </w:r>
      <w:r w:rsidR="00A5050C" w:rsidRPr="004C2FD7">
        <w:rPr>
          <w:rFonts w:asciiTheme="majorBidi" w:hAnsiTheme="majorBidi" w:cstheme="majorBidi" w:hint="cs"/>
          <w:sz w:val="28"/>
          <w:szCs w:val="28"/>
          <w:rtl/>
          <w:lang w:bidi="ar-DZ"/>
        </w:rPr>
        <w:t>الضوضاء،</w:t>
      </w:r>
      <w:r w:rsidR="004C2FD7" w:rsidRPr="004C2FD7">
        <w:rPr>
          <w:rFonts w:asciiTheme="majorBidi" w:hAnsiTheme="majorBidi" w:cstheme="majorBidi"/>
          <w:sz w:val="28"/>
          <w:szCs w:val="28"/>
          <w:rtl/>
          <w:lang w:bidi="ar-DZ"/>
        </w:rPr>
        <w:t xml:space="preserve"> إضافة إلى دورها في حماية المناطق الحساسة كالأراضي المعرضة </w:t>
      </w:r>
      <w:r w:rsidR="00A5050C" w:rsidRPr="004C2FD7">
        <w:rPr>
          <w:rFonts w:asciiTheme="majorBidi" w:hAnsiTheme="majorBidi" w:cstheme="majorBidi" w:hint="cs"/>
          <w:sz w:val="28"/>
          <w:szCs w:val="28"/>
          <w:rtl/>
          <w:lang w:bidi="ar-DZ"/>
        </w:rPr>
        <w:t>للانزلاق</w:t>
      </w:r>
      <w:r w:rsidR="004C2FD7" w:rsidRPr="004C2FD7">
        <w:rPr>
          <w:rFonts w:asciiTheme="majorBidi" w:hAnsiTheme="majorBidi" w:cstheme="majorBidi"/>
          <w:sz w:val="28"/>
          <w:szCs w:val="28"/>
          <w:rtl/>
          <w:lang w:bidi="ar-DZ"/>
        </w:rPr>
        <w:t xml:space="preserve"> والتعرية</w:t>
      </w:r>
      <w:r w:rsidR="0064697B">
        <w:rPr>
          <w:rFonts w:asciiTheme="majorBidi" w:hAnsiTheme="majorBidi" w:cstheme="majorBidi" w:hint="cs"/>
          <w:sz w:val="28"/>
          <w:szCs w:val="28"/>
          <w:rtl/>
          <w:lang w:bidi="ar-DZ"/>
        </w:rPr>
        <w:t xml:space="preserve"> </w:t>
      </w:r>
      <w:r w:rsidR="004C2FD7" w:rsidRPr="004C2FD7">
        <w:rPr>
          <w:rFonts w:asciiTheme="majorBidi" w:hAnsiTheme="majorBidi" w:cstheme="majorBidi"/>
          <w:sz w:val="28"/>
          <w:szCs w:val="28"/>
          <w:rtl/>
          <w:lang w:bidi="ar-DZ"/>
        </w:rPr>
        <w:t xml:space="preserve"> و</w:t>
      </w:r>
      <w:r w:rsidR="00A5050C" w:rsidRPr="004C2FD7">
        <w:rPr>
          <w:rFonts w:asciiTheme="majorBidi" w:hAnsiTheme="majorBidi" w:cstheme="majorBidi" w:hint="cs"/>
          <w:sz w:val="28"/>
          <w:szCs w:val="28"/>
          <w:rtl/>
          <w:lang w:bidi="ar-DZ"/>
        </w:rPr>
        <w:t>الانجراف.</w:t>
      </w:r>
      <w:r w:rsidR="004C2FD7" w:rsidRPr="004C2FD7">
        <w:rPr>
          <w:rFonts w:asciiTheme="majorBidi" w:hAnsiTheme="majorBidi" w:cstheme="majorBidi"/>
          <w:sz w:val="28"/>
          <w:szCs w:val="28"/>
          <w:rtl/>
          <w:lang w:bidi="ar-DZ"/>
        </w:rPr>
        <w:t xml:space="preserve"> </w:t>
      </w:r>
    </w:p>
    <w:p w:rsidR="00A15855" w:rsidRDefault="00446780" w:rsidP="0064697B">
      <w:pPr>
        <w:tabs>
          <w:tab w:val="left" w:pos="3135"/>
        </w:tabs>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4C2FD7" w:rsidRPr="004C2FD7">
        <w:rPr>
          <w:rFonts w:asciiTheme="majorBidi" w:hAnsiTheme="majorBidi" w:cstheme="majorBidi"/>
          <w:sz w:val="28"/>
          <w:szCs w:val="28"/>
          <w:rtl/>
          <w:lang w:bidi="ar-DZ"/>
        </w:rPr>
        <w:t xml:space="preserve">لهذه الأسباب تعطى مخططات التهيئة والتعمير لمدن العالم </w:t>
      </w:r>
      <w:r w:rsidR="00A5050C" w:rsidRPr="004C2FD7">
        <w:rPr>
          <w:rFonts w:asciiTheme="majorBidi" w:hAnsiTheme="majorBidi" w:cstheme="majorBidi" w:hint="cs"/>
          <w:sz w:val="28"/>
          <w:szCs w:val="28"/>
          <w:rtl/>
          <w:lang w:bidi="ar-DZ"/>
        </w:rPr>
        <w:t>اهتماما</w:t>
      </w:r>
      <w:r w:rsidR="004C2FD7" w:rsidRPr="004C2FD7">
        <w:rPr>
          <w:rFonts w:asciiTheme="majorBidi" w:hAnsiTheme="majorBidi" w:cstheme="majorBidi"/>
          <w:sz w:val="28"/>
          <w:szCs w:val="28"/>
          <w:rtl/>
          <w:lang w:bidi="ar-DZ"/>
        </w:rPr>
        <w:t xml:space="preserve"> خاصا بالتخضير كمحاولة للتصالح مع الطبيعة في شكل حدائق ومنتزهات وحظائر تتناسب مع مواقع السكن والمنشآت العامة ومساحة المدن كما تقوم الجماعات المحلية المشرفة على إدارة المدن بإعداد مخططات خاصة لتنمية الرقعة الخضراء تعرف باسم" المخطط الأخضر"</w:t>
      </w:r>
      <w:r w:rsidR="004C2FD7" w:rsidRPr="004C2FD7">
        <w:rPr>
          <w:rStyle w:val="Appelnotedebasdep"/>
          <w:rFonts w:asciiTheme="majorBidi" w:hAnsiTheme="majorBidi" w:cstheme="majorBidi"/>
          <w:sz w:val="28"/>
          <w:szCs w:val="28"/>
          <w:rtl/>
          <w:lang w:bidi="ar-DZ"/>
        </w:rPr>
        <w:footnoteReference w:id="410"/>
      </w:r>
      <w:r w:rsidR="004C2FD7" w:rsidRPr="004C2FD7">
        <w:rPr>
          <w:rFonts w:asciiTheme="majorBidi" w:hAnsiTheme="majorBidi" w:cstheme="majorBidi"/>
          <w:sz w:val="28"/>
          <w:szCs w:val="28"/>
          <w:rtl/>
          <w:lang w:bidi="ar-DZ"/>
        </w:rPr>
        <w:t>.</w:t>
      </w:r>
    </w:p>
    <w:p w:rsidR="004C2FD7" w:rsidRPr="004C2FD7" w:rsidRDefault="0064697B" w:rsidP="0064697B">
      <w:pPr>
        <w:tabs>
          <w:tab w:val="left" w:pos="3135"/>
        </w:tabs>
        <w:bidi/>
        <w:spacing w:after="0" w:line="360" w:lineRule="auto"/>
        <w:jc w:val="both"/>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4C2FD7" w:rsidRPr="004C2FD7">
        <w:rPr>
          <w:rFonts w:asciiTheme="majorBidi" w:hAnsiTheme="majorBidi" w:cstheme="majorBidi"/>
          <w:sz w:val="28"/>
          <w:szCs w:val="28"/>
          <w:rtl/>
          <w:lang w:bidi="ar-DZ"/>
        </w:rPr>
        <w:t xml:space="preserve">لكننا في الجزائر بعيدون جدا عن المطابقة مع المقاييس العالمية التي تكرس </w:t>
      </w:r>
      <w:r w:rsidR="008A2E59">
        <w:rPr>
          <w:rFonts w:asciiTheme="majorBidi" w:hAnsiTheme="majorBidi" w:cstheme="majorBidi" w:hint="cs"/>
          <w:sz w:val="28"/>
          <w:szCs w:val="28"/>
          <w:rtl/>
          <w:lang w:bidi="ar-DZ"/>
        </w:rPr>
        <w:t>م</w:t>
      </w:r>
      <w:r w:rsidR="00A5050C" w:rsidRPr="004C2FD7">
        <w:rPr>
          <w:rFonts w:asciiTheme="majorBidi" w:hAnsiTheme="majorBidi" w:cstheme="majorBidi" w:hint="cs"/>
          <w:sz w:val="28"/>
          <w:szCs w:val="28"/>
          <w:rtl/>
          <w:lang w:bidi="ar-DZ"/>
        </w:rPr>
        <w:t>ك</w:t>
      </w:r>
      <w:r w:rsidR="008A2E59">
        <w:rPr>
          <w:rFonts w:asciiTheme="majorBidi" w:hAnsiTheme="majorBidi" w:cstheme="majorBidi" w:hint="cs"/>
          <w:sz w:val="28"/>
          <w:szCs w:val="28"/>
          <w:rtl/>
          <w:lang w:bidi="ar-DZ"/>
        </w:rPr>
        <w:t>ا</w:t>
      </w:r>
      <w:r w:rsidR="00A5050C" w:rsidRPr="004C2FD7">
        <w:rPr>
          <w:rFonts w:asciiTheme="majorBidi" w:hAnsiTheme="majorBidi" w:cstheme="majorBidi" w:hint="cs"/>
          <w:sz w:val="28"/>
          <w:szCs w:val="28"/>
          <w:rtl/>
          <w:lang w:bidi="ar-DZ"/>
        </w:rPr>
        <w:t>نة</w:t>
      </w:r>
      <w:r w:rsidR="004C2FD7" w:rsidRPr="004C2FD7">
        <w:rPr>
          <w:rFonts w:asciiTheme="majorBidi" w:hAnsiTheme="majorBidi" w:cstheme="majorBidi"/>
          <w:sz w:val="28"/>
          <w:szCs w:val="28"/>
          <w:rtl/>
          <w:lang w:bidi="ar-DZ"/>
        </w:rPr>
        <w:t xml:space="preserve"> المساحات الخضراء في المجال الحضري وتعتبرها من صميم عمليات التهيئة والتعمير وليس مجرد إجراءات ظرفية لتجميل المحيط .</w:t>
      </w:r>
      <w:r w:rsidR="004C2FD7" w:rsidRPr="004C2FD7">
        <w:rPr>
          <w:rStyle w:val="Appelnotedebasdep"/>
          <w:rFonts w:asciiTheme="majorBidi" w:hAnsiTheme="majorBidi" w:cstheme="majorBidi"/>
          <w:sz w:val="28"/>
          <w:szCs w:val="28"/>
          <w:rtl/>
          <w:lang w:bidi="ar-DZ"/>
        </w:rPr>
        <w:footnoteReference w:id="411"/>
      </w:r>
    </w:p>
    <w:p w:rsidR="004C2FD7" w:rsidRPr="004C2FD7" w:rsidRDefault="004C2FD7" w:rsidP="004C2FD7">
      <w:pPr>
        <w:tabs>
          <w:tab w:val="left" w:pos="3135"/>
        </w:tabs>
        <w:bidi/>
        <w:spacing w:after="0" w:line="360" w:lineRule="auto"/>
        <w:jc w:val="both"/>
        <w:rPr>
          <w:rFonts w:asciiTheme="majorBidi" w:hAnsiTheme="majorBidi" w:cstheme="majorBidi"/>
          <w:sz w:val="28"/>
          <w:szCs w:val="28"/>
          <w:rtl/>
          <w:lang w:bidi="ar-DZ"/>
        </w:rPr>
      </w:pPr>
      <w:proofErr w:type="gramStart"/>
      <w:r w:rsidRPr="004C2FD7">
        <w:rPr>
          <w:rFonts w:asciiTheme="majorBidi" w:hAnsiTheme="majorBidi" w:cstheme="majorBidi"/>
          <w:sz w:val="28"/>
          <w:szCs w:val="28"/>
          <w:rtl/>
          <w:lang w:bidi="ar-DZ"/>
        </w:rPr>
        <w:t xml:space="preserve">2-4 </w:t>
      </w:r>
      <w:r w:rsidRPr="004C2FD7">
        <w:rPr>
          <w:rFonts w:asciiTheme="majorBidi" w:hAnsiTheme="majorBidi" w:cstheme="majorBidi"/>
          <w:b/>
          <w:bCs/>
          <w:sz w:val="28"/>
          <w:szCs w:val="28"/>
          <w:rtl/>
          <w:lang w:bidi="ar-DZ"/>
        </w:rPr>
        <w:t xml:space="preserve"> </w:t>
      </w:r>
      <w:r w:rsidR="00A5050C" w:rsidRPr="004C2FD7">
        <w:rPr>
          <w:rFonts w:asciiTheme="majorBidi" w:hAnsiTheme="majorBidi" w:cstheme="majorBidi" w:hint="cs"/>
          <w:b/>
          <w:bCs/>
          <w:sz w:val="28"/>
          <w:szCs w:val="28"/>
          <w:rtl/>
          <w:lang w:bidi="ar-DZ"/>
        </w:rPr>
        <w:t>اختصاصات</w:t>
      </w:r>
      <w:proofErr w:type="gramEnd"/>
      <w:r w:rsidRPr="004C2FD7">
        <w:rPr>
          <w:rFonts w:asciiTheme="majorBidi" w:hAnsiTheme="majorBidi" w:cstheme="majorBidi"/>
          <w:b/>
          <w:bCs/>
          <w:sz w:val="28"/>
          <w:szCs w:val="28"/>
          <w:rtl/>
          <w:lang w:bidi="ar-DZ"/>
        </w:rPr>
        <w:t xml:space="preserve"> البلدية في مجال النظافة العمومية : </w:t>
      </w:r>
    </w:p>
    <w:p w:rsidR="004C2FD7" w:rsidRDefault="00446780" w:rsidP="0064697B">
      <w:pPr>
        <w:tabs>
          <w:tab w:val="left" w:pos="3135"/>
        </w:tabs>
        <w:bidi/>
        <w:spacing w:after="0" w:line="360" w:lineRule="auto"/>
        <w:jc w:val="both"/>
        <w:rPr>
          <w:rFonts w:asciiTheme="majorBidi" w:hAnsiTheme="majorBidi" w:cstheme="majorBidi"/>
          <w:sz w:val="28"/>
          <w:szCs w:val="28"/>
          <w:lang w:bidi="ar-DZ"/>
        </w:rPr>
      </w:pPr>
      <w:r>
        <w:rPr>
          <w:rFonts w:asciiTheme="majorBidi" w:hAnsiTheme="majorBidi" w:cstheme="majorBidi"/>
          <w:sz w:val="28"/>
          <w:szCs w:val="28"/>
          <w:lang w:bidi="ar-DZ"/>
        </w:rPr>
        <w:t xml:space="preserve">     </w:t>
      </w:r>
      <w:r w:rsidR="004C2FD7" w:rsidRPr="004C2FD7">
        <w:rPr>
          <w:rFonts w:asciiTheme="majorBidi" w:hAnsiTheme="majorBidi" w:cstheme="majorBidi"/>
          <w:sz w:val="28"/>
          <w:szCs w:val="28"/>
          <w:rtl/>
          <w:lang w:bidi="ar-DZ"/>
        </w:rPr>
        <w:t xml:space="preserve">تتولى البلدية في إطار </w:t>
      </w:r>
      <w:r w:rsidR="00A5050C" w:rsidRPr="004C2FD7">
        <w:rPr>
          <w:rFonts w:asciiTheme="majorBidi" w:hAnsiTheme="majorBidi" w:cstheme="majorBidi" w:hint="cs"/>
          <w:sz w:val="28"/>
          <w:szCs w:val="28"/>
          <w:rtl/>
          <w:lang w:bidi="ar-DZ"/>
        </w:rPr>
        <w:t>اختصا</w:t>
      </w:r>
      <w:r w:rsidR="008A2E59">
        <w:rPr>
          <w:rFonts w:asciiTheme="majorBidi" w:hAnsiTheme="majorBidi" w:cstheme="majorBidi" w:hint="cs"/>
          <w:sz w:val="28"/>
          <w:szCs w:val="28"/>
          <w:rtl/>
          <w:lang w:bidi="ar-DZ"/>
        </w:rPr>
        <w:t>صاتها التقليدية</w:t>
      </w:r>
      <w:r w:rsidR="0064697B">
        <w:rPr>
          <w:rFonts w:asciiTheme="majorBidi" w:hAnsiTheme="majorBidi" w:cstheme="majorBidi" w:hint="cs"/>
          <w:sz w:val="28"/>
          <w:szCs w:val="28"/>
          <w:rtl/>
          <w:lang w:bidi="ar-DZ"/>
        </w:rPr>
        <w:t xml:space="preserve"> </w:t>
      </w:r>
      <w:r w:rsidR="008A2E59">
        <w:rPr>
          <w:rFonts w:asciiTheme="majorBidi" w:hAnsiTheme="majorBidi" w:cstheme="majorBidi" w:hint="cs"/>
          <w:sz w:val="28"/>
          <w:szCs w:val="28"/>
          <w:rtl/>
          <w:lang w:bidi="ar-DZ"/>
        </w:rPr>
        <w:t xml:space="preserve"> والتي تت</w:t>
      </w:r>
      <w:r w:rsidR="004C2FD7" w:rsidRPr="004C2FD7">
        <w:rPr>
          <w:rFonts w:asciiTheme="majorBidi" w:hAnsiTheme="majorBidi" w:cstheme="majorBidi"/>
          <w:sz w:val="28"/>
          <w:szCs w:val="28"/>
          <w:rtl/>
          <w:lang w:bidi="ar-DZ"/>
        </w:rPr>
        <w:t xml:space="preserve">مثل في حفظ الصحة العمومية </w:t>
      </w:r>
      <w:r w:rsidR="0064697B">
        <w:rPr>
          <w:rFonts w:asciiTheme="majorBidi" w:hAnsiTheme="majorBidi" w:cstheme="majorBidi" w:hint="cs"/>
          <w:sz w:val="28"/>
          <w:szCs w:val="28"/>
          <w:rtl/>
          <w:lang w:bidi="ar-DZ"/>
        </w:rPr>
        <w:t xml:space="preserve"> </w:t>
      </w:r>
      <w:r w:rsidR="004C2FD7" w:rsidRPr="004C2FD7">
        <w:rPr>
          <w:rFonts w:asciiTheme="majorBidi" w:hAnsiTheme="majorBidi" w:cstheme="majorBidi"/>
          <w:sz w:val="28"/>
          <w:szCs w:val="28"/>
          <w:rtl/>
          <w:lang w:bidi="ar-DZ"/>
        </w:rPr>
        <w:t xml:space="preserve">والنقاوة </w:t>
      </w:r>
      <w:r w:rsidR="0064697B">
        <w:rPr>
          <w:rFonts w:asciiTheme="majorBidi" w:hAnsiTheme="majorBidi" w:cstheme="majorBidi" w:hint="cs"/>
          <w:sz w:val="28"/>
          <w:szCs w:val="28"/>
          <w:rtl/>
          <w:lang w:bidi="ar-DZ"/>
        </w:rPr>
        <w:t xml:space="preserve"> </w:t>
      </w:r>
      <w:r w:rsidR="004C2FD7" w:rsidRPr="004C2FD7">
        <w:rPr>
          <w:rFonts w:asciiTheme="majorBidi" w:hAnsiTheme="majorBidi" w:cstheme="majorBidi"/>
          <w:sz w:val="28"/>
          <w:szCs w:val="28"/>
          <w:rtl/>
          <w:lang w:bidi="ar-DZ"/>
        </w:rPr>
        <w:t>والسهر على تنظيم جمع النفايات الصلبة ونقلها ومعالجتها و</w:t>
      </w:r>
      <w:r w:rsidR="00A5050C" w:rsidRPr="004C2FD7">
        <w:rPr>
          <w:rFonts w:asciiTheme="majorBidi" w:hAnsiTheme="majorBidi" w:cstheme="majorBidi" w:hint="cs"/>
          <w:sz w:val="28"/>
          <w:szCs w:val="28"/>
          <w:rtl/>
          <w:lang w:bidi="ar-DZ"/>
        </w:rPr>
        <w:t>اتخاذ</w:t>
      </w:r>
      <w:r w:rsidR="004C2FD7" w:rsidRPr="004C2FD7">
        <w:rPr>
          <w:rFonts w:asciiTheme="majorBidi" w:hAnsiTheme="majorBidi" w:cstheme="majorBidi"/>
          <w:sz w:val="28"/>
          <w:szCs w:val="28"/>
          <w:rtl/>
          <w:lang w:bidi="ar-DZ"/>
        </w:rPr>
        <w:t xml:space="preserve"> كل الإجراءات الرامية إلى حفظ الصحة العمومية الواردة في المادة 123 من قانون البلدية </w:t>
      </w:r>
    </w:p>
    <w:p w:rsidR="004C2FD7" w:rsidRPr="004C2FD7" w:rsidRDefault="004C2FD7" w:rsidP="0064697B">
      <w:pPr>
        <w:pStyle w:val="Paragraphedeliste"/>
        <w:numPr>
          <w:ilvl w:val="0"/>
          <w:numId w:val="28"/>
        </w:numPr>
        <w:tabs>
          <w:tab w:val="left" w:pos="3135"/>
        </w:tabs>
        <w:bidi/>
        <w:spacing w:after="0" w:line="360" w:lineRule="auto"/>
        <w:jc w:val="both"/>
        <w:rPr>
          <w:rFonts w:asciiTheme="majorBidi" w:hAnsiTheme="majorBidi" w:cstheme="majorBidi"/>
          <w:sz w:val="28"/>
          <w:szCs w:val="28"/>
          <w:lang w:bidi="ar-DZ"/>
        </w:rPr>
      </w:pPr>
      <w:r w:rsidRPr="004C2FD7">
        <w:rPr>
          <w:rFonts w:asciiTheme="majorBidi" w:hAnsiTheme="majorBidi" w:cstheme="majorBidi"/>
          <w:sz w:val="28"/>
          <w:szCs w:val="28"/>
          <w:rtl/>
          <w:lang w:bidi="ar-DZ"/>
        </w:rPr>
        <w:t xml:space="preserve">مكافحة الأمراض الوبائية </w:t>
      </w:r>
      <w:proofErr w:type="gramStart"/>
      <w:r w:rsidRPr="004C2FD7">
        <w:rPr>
          <w:rFonts w:asciiTheme="majorBidi" w:hAnsiTheme="majorBidi" w:cstheme="majorBidi"/>
          <w:sz w:val="28"/>
          <w:szCs w:val="28"/>
          <w:rtl/>
          <w:lang w:bidi="ar-DZ"/>
        </w:rPr>
        <w:t>و</w:t>
      </w:r>
      <w:r w:rsidR="0054564C" w:rsidRPr="004C2FD7">
        <w:rPr>
          <w:rFonts w:asciiTheme="majorBidi" w:hAnsiTheme="majorBidi" w:cstheme="majorBidi" w:hint="cs"/>
          <w:sz w:val="28"/>
          <w:szCs w:val="28"/>
          <w:rtl/>
          <w:lang w:bidi="ar-DZ"/>
        </w:rPr>
        <w:t>المعدية</w:t>
      </w:r>
      <w:proofErr w:type="gramEnd"/>
      <w:r w:rsidR="0054564C" w:rsidRPr="004C2FD7">
        <w:rPr>
          <w:rFonts w:asciiTheme="majorBidi" w:hAnsiTheme="majorBidi" w:cstheme="majorBidi" w:hint="cs"/>
          <w:sz w:val="28"/>
          <w:szCs w:val="28"/>
          <w:rtl/>
          <w:lang w:bidi="ar-DZ"/>
        </w:rPr>
        <w:t>.</w:t>
      </w:r>
      <w:r w:rsidRPr="004C2FD7">
        <w:rPr>
          <w:rStyle w:val="Appelnotedebasdep"/>
          <w:rFonts w:asciiTheme="majorBidi" w:hAnsiTheme="majorBidi" w:cstheme="majorBidi"/>
          <w:sz w:val="28"/>
          <w:szCs w:val="28"/>
          <w:rtl/>
          <w:lang w:bidi="ar-DZ"/>
        </w:rPr>
        <w:footnoteReference w:id="412"/>
      </w:r>
    </w:p>
    <w:p w:rsidR="004C2FD7" w:rsidRDefault="004C2FD7" w:rsidP="0064697B">
      <w:pPr>
        <w:pStyle w:val="Paragraphedeliste"/>
        <w:numPr>
          <w:ilvl w:val="0"/>
          <w:numId w:val="28"/>
        </w:numPr>
        <w:tabs>
          <w:tab w:val="left" w:pos="3135"/>
        </w:tabs>
        <w:bidi/>
        <w:spacing w:after="0" w:line="360" w:lineRule="auto"/>
        <w:jc w:val="both"/>
        <w:rPr>
          <w:rFonts w:asciiTheme="majorBidi" w:hAnsiTheme="majorBidi" w:cstheme="majorBidi"/>
          <w:sz w:val="28"/>
          <w:szCs w:val="28"/>
          <w:lang w:bidi="ar-DZ"/>
        </w:rPr>
      </w:pPr>
      <w:r w:rsidRPr="004C2FD7">
        <w:rPr>
          <w:rFonts w:asciiTheme="majorBidi" w:hAnsiTheme="majorBidi" w:cstheme="majorBidi"/>
          <w:sz w:val="28"/>
          <w:szCs w:val="28"/>
          <w:rtl/>
          <w:lang w:bidi="ar-DZ"/>
        </w:rPr>
        <w:t>القيام بعملي</w:t>
      </w:r>
      <w:r w:rsidR="00024ECB">
        <w:rPr>
          <w:rFonts w:asciiTheme="majorBidi" w:hAnsiTheme="majorBidi" w:cstheme="majorBidi" w:hint="cs"/>
          <w:sz w:val="28"/>
          <w:szCs w:val="28"/>
          <w:rtl/>
          <w:lang w:bidi="ar-DZ"/>
        </w:rPr>
        <w:t>ات التطهير</w:t>
      </w:r>
      <w:r w:rsidRPr="004C2FD7">
        <w:rPr>
          <w:rFonts w:asciiTheme="majorBidi" w:hAnsiTheme="majorBidi" w:cstheme="majorBidi"/>
          <w:sz w:val="28"/>
          <w:szCs w:val="28"/>
          <w:rtl/>
          <w:lang w:bidi="ar-DZ"/>
        </w:rPr>
        <w:t xml:space="preserve"> وصرف المياه المستعملة </w:t>
      </w:r>
      <w:proofErr w:type="gramStart"/>
      <w:r w:rsidRPr="004C2FD7">
        <w:rPr>
          <w:rFonts w:asciiTheme="majorBidi" w:hAnsiTheme="majorBidi" w:cstheme="majorBidi"/>
          <w:sz w:val="28"/>
          <w:szCs w:val="28"/>
          <w:rtl/>
          <w:lang w:bidi="ar-DZ"/>
        </w:rPr>
        <w:t>و</w:t>
      </w:r>
      <w:r w:rsidR="0054564C" w:rsidRPr="004C2FD7">
        <w:rPr>
          <w:rFonts w:asciiTheme="majorBidi" w:hAnsiTheme="majorBidi" w:cstheme="majorBidi" w:hint="cs"/>
          <w:sz w:val="28"/>
          <w:szCs w:val="28"/>
          <w:rtl/>
          <w:lang w:bidi="ar-DZ"/>
        </w:rPr>
        <w:t>معالجتها</w:t>
      </w:r>
      <w:proofErr w:type="gramEnd"/>
      <w:r w:rsidR="0054564C" w:rsidRPr="004C2FD7">
        <w:rPr>
          <w:rFonts w:asciiTheme="majorBidi" w:hAnsiTheme="majorBidi" w:cstheme="majorBidi" w:hint="cs"/>
          <w:sz w:val="28"/>
          <w:szCs w:val="28"/>
          <w:rtl/>
          <w:lang w:bidi="ar-DZ"/>
        </w:rPr>
        <w:t>.</w:t>
      </w:r>
    </w:p>
    <w:p w:rsidR="00FA7A2E" w:rsidRPr="0064697B" w:rsidRDefault="00FA7A2E" w:rsidP="00FA7A2E">
      <w:pPr>
        <w:pStyle w:val="Paragraphedeliste"/>
        <w:tabs>
          <w:tab w:val="left" w:pos="3135"/>
        </w:tabs>
        <w:bidi/>
        <w:spacing w:after="0" w:line="360" w:lineRule="auto"/>
        <w:jc w:val="both"/>
        <w:rPr>
          <w:rFonts w:asciiTheme="majorBidi" w:hAnsiTheme="majorBidi" w:cstheme="majorBidi"/>
          <w:sz w:val="28"/>
          <w:szCs w:val="28"/>
          <w:lang w:bidi="ar-DZ"/>
        </w:rPr>
      </w:pPr>
    </w:p>
    <w:p w:rsidR="004C2FD7" w:rsidRPr="004C2FD7" w:rsidRDefault="004C2FD7" w:rsidP="004C2FD7">
      <w:pPr>
        <w:pStyle w:val="Paragraphedeliste"/>
        <w:numPr>
          <w:ilvl w:val="0"/>
          <w:numId w:val="28"/>
        </w:numPr>
        <w:tabs>
          <w:tab w:val="left" w:pos="3135"/>
        </w:tabs>
        <w:bidi/>
        <w:spacing w:after="0" w:line="360" w:lineRule="auto"/>
        <w:jc w:val="both"/>
        <w:rPr>
          <w:rFonts w:asciiTheme="majorBidi" w:hAnsiTheme="majorBidi" w:cstheme="majorBidi"/>
          <w:sz w:val="28"/>
          <w:szCs w:val="28"/>
          <w:lang w:bidi="ar-DZ"/>
        </w:rPr>
      </w:pPr>
      <w:r w:rsidRPr="004C2FD7">
        <w:rPr>
          <w:rFonts w:asciiTheme="majorBidi" w:hAnsiTheme="majorBidi" w:cstheme="majorBidi"/>
          <w:sz w:val="28"/>
          <w:szCs w:val="28"/>
          <w:rtl/>
          <w:lang w:bidi="ar-DZ"/>
        </w:rPr>
        <w:lastRenderedPageBreak/>
        <w:t>جمع القمامة بصفة منتظمة .</w:t>
      </w:r>
      <w:r w:rsidRPr="004C2FD7">
        <w:rPr>
          <w:rStyle w:val="Appelnotedebasdep"/>
          <w:rFonts w:asciiTheme="majorBidi" w:hAnsiTheme="majorBidi" w:cstheme="majorBidi"/>
          <w:sz w:val="28"/>
          <w:szCs w:val="28"/>
          <w:rtl/>
          <w:lang w:bidi="ar-DZ"/>
        </w:rPr>
        <w:footnoteReference w:id="413"/>
      </w:r>
    </w:p>
    <w:p w:rsidR="00002AD6" w:rsidRDefault="004C2FD7" w:rsidP="0064697B">
      <w:pPr>
        <w:pStyle w:val="Paragraphedeliste"/>
        <w:numPr>
          <w:ilvl w:val="0"/>
          <w:numId w:val="28"/>
        </w:numPr>
        <w:tabs>
          <w:tab w:val="left" w:pos="3135"/>
        </w:tabs>
        <w:bidi/>
        <w:spacing w:after="0" w:line="360" w:lineRule="auto"/>
        <w:jc w:val="both"/>
        <w:rPr>
          <w:rFonts w:asciiTheme="majorBidi" w:hAnsiTheme="majorBidi" w:cstheme="majorBidi"/>
          <w:sz w:val="28"/>
          <w:szCs w:val="28"/>
          <w:lang w:bidi="ar-DZ"/>
        </w:rPr>
      </w:pPr>
      <w:r w:rsidRPr="004C2FD7">
        <w:rPr>
          <w:rFonts w:asciiTheme="majorBidi" w:hAnsiTheme="majorBidi" w:cstheme="majorBidi"/>
          <w:sz w:val="28"/>
          <w:szCs w:val="28"/>
          <w:rtl/>
          <w:lang w:bidi="ar-DZ"/>
        </w:rPr>
        <w:t xml:space="preserve">المحافظة على صحة الأغذية </w:t>
      </w:r>
      <w:proofErr w:type="gramStart"/>
      <w:r w:rsidRPr="004C2FD7">
        <w:rPr>
          <w:rFonts w:asciiTheme="majorBidi" w:hAnsiTheme="majorBidi" w:cstheme="majorBidi"/>
          <w:sz w:val="28"/>
          <w:szCs w:val="28"/>
          <w:rtl/>
          <w:lang w:bidi="ar-DZ"/>
        </w:rPr>
        <w:t>والأماكن</w:t>
      </w:r>
      <w:proofErr w:type="gramEnd"/>
      <w:r w:rsidRPr="004C2FD7">
        <w:rPr>
          <w:rFonts w:asciiTheme="majorBidi" w:hAnsiTheme="majorBidi" w:cstheme="majorBidi"/>
          <w:sz w:val="28"/>
          <w:szCs w:val="28"/>
          <w:rtl/>
          <w:lang w:bidi="ar-DZ"/>
        </w:rPr>
        <w:t xml:space="preserve"> والمؤسسات المستقبلة للجمهور</w:t>
      </w:r>
      <w:r w:rsidR="00033C44">
        <w:rPr>
          <w:rFonts w:asciiTheme="majorBidi" w:hAnsiTheme="majorBidi" w:cstheme="majorBidi" w:hint="cs"/>
          <w:sz w:val="28"/>
          <w:szCs w:val="28"/>
          <w:rtl/>
          <w:lang w:bidi="ar-DZ"/>
        </w:rPr>
        <w:t>.</w:t>
      </w:r>
      <w:r w:rsidRPr="004C2FD7">
        <w:rPr>
          <w:rFonts w:asciiTheme="majorBidi" w:hAnsiTheme="majorBidi" w:cstheme="majorBidi"/>
          <w:sz w:val="28"/>
          <w:szCs w:val="28"/>
          <w:rtl/>
          <w:lang w:bidi="ar-DZ"/>
        </w:rPr>
        <w:t xml:space="preserve"> </w:t>
      </w:r>
    </w:p>
    <w:p w:rsidR="004C2FD7" w:rsidRPr="00002AD6" w:rsidRDefault="004C2FD7" w:rsidP="0064697B">
      <w:pPr>
        <w:tabs>
          <w:tab w:val="left" w:pos="3135"/>
        </w:tabs>
        <w:bidi/>
        <w:spacing w:after="0" w:line="360" w:lineRule="auto"/>
        <w:ind w:left="360"/>
        <w:jc w:val="both"/>
        <w:rPr>
          <w:rFonts w:asciiTheme="majorBidi" w:hAnsiTheme="majorBidi" w:cstheme="majorBidi"/>
          <w:sz w:val="28"/>
          <w:szCs w:val="28"/>
          <w:lang w:bidi="ar-DZ"/>
        </w:rPr>
      </w:pPr>
      <w:r w:rsidRPr="00002AD6">
        <w:rPr>
          <w:rFonts w:asciiTheme="majorBidi" w:hAnsiTheme="majorBidi" w:cstheme="majorBidi"/>
          <w:sz w:val="28"/>
          <w:szCs w:val="28"/>
          <w:rtl/>
          <w:lang w:bidi="ar-DZ"/>
        </w:rPr>
        <w:t xml:space="preserve">وعلى هذا الأساس يمكن القول أن البلدية في إطار حماية البيئة من التلوث في مجال النظافة تكون مسؤولة على : </w:t>
      </w:r>
    </w:p>
    <w:p w:rsidR="004C2FD7" w:rsidRPr="004C2FD7" w:rsidRDefault="004C2FD7" w:rsidP="00CE68D2">
      <w:pPr>
        <w:pStyle w:val="Paragraphedeliste"/>
        <w:numPr>
          <w:ilvl w:val="0"/>
          <w:numId w:val="28"/>
        </w:numPr>
        <w:bidi/>
        <w:spacing w:after="0" w:line="360" w:lineRule="auto"/>
        <w:jc w:val="both"/>
        <w:rPr>
          <w:rFonts w:asciiTheme="majorBidi" w:hAnsiTheme="majorBidi" w:cstheme="majorBidi"/>
          <w:b/>
          <w:bCs/>
          <w:sz w:val="28"/>
          <w:szCs w:val="28"/>
          <w:lang w:val="en-US" w:bidi="ar-DZ"/>
        </w:rPr>
      </w:pPr>
      <w:r w:rsidRPr="004C2FD7">
        <w:rPr>
          <w:rFonts w:asciiTheme="majorBidi" w:hAnsiTheme="majorBidi" w:cstheme="majorBidi"/>
          <w:sz w:val="28"/>
          <w:szCs w:val="28"/>
          <w:rtl/>
          <w:lang w:val="en-US" w:bidi="ar-DZ"/>
        </w:rPr>
        <w:t>تسيير النفايات المنزلية وما شابهها من إنجاز مخطط توجيهي</w:t>
      </w:r>
      <w:r w:rsidR="0064697B">
        <w:rPr>
          <w:rFonts w:asciiTheme="majorBidi" w:hAnsiTheme="majorBidi" w:cstheme="majorBidi" w:hint="cs"/>
          <w:sz w:val="28"/>
          <w:szCs w:val="28"/>
          <w:rtl/>
          <w:lang w:val="en-US" w:bidi="ar-DZ"/>
        </w:rPr>
        <w:t xml:space="preserve"> </w:t>
      </w:r>
      <w:r w:rsidRPr="004C2FD7">
        <w:rPr>
          <w:rFonts w:asciiTheme="majorBidi" w:hAnsiTheme="majorBidi" w:cstheme="majorBidi"/>
          <w:sz w:val="28"/>
          <w:szCs w:val="28"/>
          <w:rtl/>
          <w:lang w:val="en-US" w:bidi="ar-DZ"/>
        </w:rPr>
        <w:t xml:space="preserve"> يتضمن جمع </w:t>
      </w:r>
      <w:r w:rsidR="0064697B">
        <w:rPr>
          <w:rFonts w:asciiTheme="majorBidi" w:hAnsiTheme="majorBidi" w:cstheme="majorBidi" w:hint="cs"/>
          <w:sz w:val="28"/>
          <w:szCs w:val="28"/>
          <w:rtl/>
          <w:lang w:val="en-US" w:bidi="ar-DZ"/>
        </w:rPr>
        <w:t xml:space="preserve"> </w:t>
      </w:r>
      <w:r w:rsidRPr="004C2FD7">
        <w:rPr>
          <w:rFonts w:asciiTheme="majorBidi" w:hAnsiTheme="majorBidi" w:cstheme="majorBidi"/>
          <w:sz w:val="28"/>
          <w:szCs w:val="28"/>
          <w:rtl/>
          <w:lang w:val="en-US" w:bidi="ar-DZ"/>
        </w:rPr>
        <w:t xml:space="preserve">ونقل </w:t>
      </w:r>
      <w:r w:rsidR="0064697B">
        <w:rPr>
          <w:rFonts w:asciiTheme="majorBidi" w:hAnsiTheme="majorBidi" w:cstheme="majorBidi" w:hint="cs"/>
          <w:sz w:val="28"/>
          <w:szCs w:val="28"/>
          <w:rtl/>
          <w:lang w:val="en-US" w:bidi="ar-DZ"/>
        </w:rPr>
        <w:t xml:space="preserve"> </w:t>
      </w:r>
      <w:r w:rsidRPr="004C2FD7">
        <w:rPr>
          <w:rFonts w:asciiTheme="majorBidi" w:hAnsiTheme="majorBidi" w:cstheme="majorBidi"/>
          <w:sz w:val="28"/>
          <w:szCs w:val="28"/>
          <w:rtl/>
          <w:lang w:val="en-US" w:bidi="ar-DZ"/>
        </w:rPr>
        <w:t>وإزالة النفايات المنزلية ، مع التقيد بوجوب حماية البيئة</w:t>
      </w:r>
      <w:r w:rsidR="0064697B">
        <w:rPr>
          <w:rFonts w:asciiTheme="majorBidi" w:hAnsiTheme="majorBidi" w:cstheme="majorBidi" w:hint="cs"/>
          <w:sz w:val="28"/>
          <w:szCs w:val="28"/>
          <w:rtl/>
          <w:lang w:val="en-US" w:bidi="ar-DZ"/>
        </w:rPr>
        <w:t xml:space="preserve"> </w:t>
      </w:r>
      <w:r w:rsidRPr="004C2FD7">
        <w:rPr>
          <w:rFonts w:asciiTheme="majorBidi" w:hAnsiTheme="majorBidi" w:cstheme="majorBidi"/>
          <w:sz w:val="28"/>
          <w:szCs w:val="28"/>
          <w:rtl/>
          <w:lang w:val="en-US" w:bidi="ar-DZ"/>
        </w:rPr>
        <w:t xml:space="preserve"> وتحديد</w:t>
      </w:r>
      <w:r w:rsidR="0064697B">
        <w:rPr>
          <w:rFonts w:asciiTheme="majorBidi" w:hAnsiTheme="majorBidi" w:cstheme="majorBidi" w:hint="cs"/>
          <w:sz w:val="28"/>
          <w:szCs w:val="28"/>
          <w:rtl/>
          <w:lang w:val="en-US" w:bidi="ar-DZ"/>
        </w:rPr>
        <w:t xml:space="preserve"> </w:t>
      </w:r>
      <w:r w:rsidRPr="004C2FD7">
        <w:rPr>
          <w:rFonts w:asciiTheme="majorBidi" w:hAnsiTheme="majorBidi" w:cstheme="majorBidi"/>
          <w:sz w:val="28"/>
          <w:szCs w:val="28"/>
          <w:rtl/>
          <w:lang w:val="en-US" w:bidi="ar-DZ"/>
        </w:rPr>
        <w:t xml:space="preserve"> وتحصيل الرسم الخاص بجمع النفايات المنزلية . </w:t>
      </w:r>
    </w:p>
    <w:p w:rsidR="004C2FD7" w:rsidRPr="004F2B80" w:rsidRDefault="004F2B80" w:rsidP="004C2FD7">
      <w:pPr>
        <w:pStyle w:val="Paragraphedeliste"/>
        <w:numPr>
          <w:ilvl w:val="0"/>
          <w:numId w:val="28"/>
        </w:numPr>
        <w:bidi/>
        <w:spacing w:after="0" w:line="360" w:lineRule="auto"/>
        <w:ind w:left="360"/>
        <w:jc w:val="both"/>
        <w:rPr>
          <w:rFonts w:asciiTheme="majorBidi" w:hAnsiTheme="majorBidi" w:cstheme="majorBidi"/>
          <w:b/>
          <w:bCs/>
          <w:sz w:val="28"/>
          <w:szCs w:val="28"/>
          <w:lang w:val="en-US" w:bidi="ar-DZ"/>
        </w:rPr>
      </w:pPr>
      <w:r w:rsidRPr="004F2B80">
        <w:rPr>
          <w:rFonts w:asciiTheme="majorBidi" w:hAnsiTheme="majorBidi" w:cstheme="majorBidi" w:hint="cs"/>
          <w:sz w:val="28"/>
          <w:szCs w:val="28"/>
          <w:rtl/>
          <w:lang w:val="en-US" w:bidi="ar-DZ"/>
        </w:rPr>
        <w:t xml:space="preserve">تكليف المتعاملين </w:t>
      </w:r>
      <w:r w:rsidR="004C2FD7" w:rsidRPr="004F2B80">
        <w:rPr>
          <w:rFonts w:asciiTheme="majorBidi" w:hAnsiTheme="majorBidi" w:cstheme="majorBidi"/>
          <w:sz w:val="28"/>
          <w:szCs w:val="28"/>
          <w:rtl/>
          <w:lang w:val="en-US" w:bidi="ar-DZ"/>
        </w:rPr>
        <w:t>ببعض أنشطة التسيير مع بقاء البلدية هي المسؤولة أما</w:t>
      </w:r>
      <w:r w:rsidRPr="004F2B80">
        <w:rPr>
          <w:rFonts w:asciiTheme="majorBidi" w:hAnsiTheme="majorBidi" w:cstheme="majorBidi" w:hint="cs"/>
          <w:sz w:val="28"/>
          <w:szCs w:val="28"/>
          <w:rtl/>
          <w:lang w:val="en-US" w:bidi="ar-DZ"/>
        </w:rPr>
        <w:t xml:space="preserve">م </w:t>
      </w:r>
      <w:r w:rsidR="004C2FD7" w:rsidRPr="004F2B80">
        <w:rPr>
          <w:rFonts w:asciiTheme="majorBidi" w:hAnsiTheme="majorBidi" w:cstheme="majorBidi"/>
          <w:sz w:val="28"/>
          <w:szCs w:val="28"/>
          <w:rtl/>
          <w:lang w:val="en-US" w:bidi="ar-DZ"/>
        </w:rPr>
        <w:t>المستعملين .</w:t>
      </w:r>
      <w:r w:rsidR="004C2FD7" w:rsidRPr="004C2FD7">
        <w:rPr>
          <w:rStyle w:val="Appelnotedebasdep"/>
          <w:rFonts w:asciiTheme="majorBidi" w:hAnsiTheme="majorBidi" w:cstheme="majorBidi"/>
          <w:sz w:val="28"/>
          <w:szCs w:val="28"/>
          <w:rtl/>
          <w:lang w:val="en-US" w:bidi="ar-DZ"/>
        </w:rPr>
        <w:footnoteReference w:id="414"/>
      </w:r>
    </w:p>
    <w:p w:rsidR="004C2FD7" w:rsidRPr="004C2FD7" w:rsidRDefault="004C2FD7" w:rsidP="00CE68D2">
      <w:pPr>
        <w:pStyle w:val="Paragraphedeliste"/>
        <w:numPr>
          <w:ilvl w:val="0"/>
          <w:numId w:val="28"/>
        </w:numPr>
        <w:bidi/>
        <w:spacing w:after="0" w:line="360" w:lineRule="auto"/>
        <w:jc w:val="both"/>
        <w:rPr>
          <w:rFonts w:asciiTheme="majorBidi" w:hAnsiTheme="majorBidi" w:cstheme="majorBidi"/>
          <w:b/>
          <w:bCs/>
          <w:sz w:val="28"/>
          <w:szCs w:val="28"/>
          <w:lang w:val="en-US" w:bidi="ar-DZ"/>
        </w:rPr>
      </w:pPr>
      <w:r w:rsidRPr="004C2FD7">
        <w:rPr>
          <w:rFonts w:asciiTheme="majorBidi" w:hAnsiTheme="majorBidi" w:cstheme="majorBidi"/>
          <w:sz w:val="28"/>
          <w:szCs w:val="28"/>
          <w:rtl/>
          <w:lang w:val="en-US" w:bidi="ar-DZ"/>
        </w:rPr>
        <w:t>وضع جهاز دائم لإعلام السكان وتحسيسهم بآثار النفايات المضرة بالصحة العمومية وبالبيئة .</w:t>
      </w:r>
    </w:p>
    <w:p w:rsidR="004C2FD7" w:rsidRPr="004C2FD7" w:rsidRDefault="004C2FD7" w:rsidP="00CE68D2">
      <w:pPr>
        <w:pStyle w:val="Paragraphedeliste"/>
        <w:bidi/>
        <w:spacing w:after="0" w:line="360" w:lineRule="auto"/>
        <w:ind w:left="84"/>
        <w:jc w:val="both"/>
        <w:rPr>
          <w:rFonts w:asciiTheme="majorBidi" w:hAnsiTheme="majorBidi" w:cstheme="majorBidi"/>
          <w:sz w:val="28"/>
          <w:szCs w:val="28"/>
          <w:rtl/>
          <w:lang w:val="en-US" w:bidi="ar-DZ"/>
        </w:rPr>
      </w:pPr>
      <w:r w:rsidRPr="004C2FD7">
        <w:rPr>
          <w:rFonts w:asciiTheme="majorBidi" w:hAnsiTheme="majorBidi" w:cstheme="majorBidi"/>
          <w:sz w:val="28"/>
          <w:szCs w:val="28"/>
          <w:rtl/>
          <w:lang w:val="en-US" w:bidi="ar-DZ"/>
        </w:rPr>
        <w:t>والبلدية مسؤولة هنا كذلك على تحديد وتحصيل الرسم الخاص بجمع النفايات المنزلية طبقا لقانون المالية 2002 .</w:t>
      </w:r>
      <w:r w:rsidRPr="004C2FD7">
        <w:rPr>
          <w:rStyle w:val="Appelnotedebasdep"/>
          <w:rFonts w:asciiTheme="majorBidi" w:hAnsiTheme="majorBidi" w:cstheme="majorBidi"/>
          <w:sz w:val="28"/>
          <w:szCs w:val="28"/>
          <w:rtl/>
          <w:lang w:val="en-US" w:bidi="ar-DZ"/>
        </w:rPr>
        <w:footnoteReference w:id="415"/>
      </w:r>
    </w:p>
    <w:p w:rsidR="004C2FD7" w:rsidRDefault="004C2FD7" w:rsidP="004C2FD7">
      <w:pPr>
        <w:pStyle w:val="Paragraphedeliste"/>
        <w:bidi/>
        <w:spacing w:after="0" w:line="360" w:lineRule="auto"/>
        <w:ind w:left="84"/>
        <w:jc w:val="both"/>
        <w:rPr>
          <w:rFonts w:asciiTheme="majorBidi" w:hAnsiTheme="majorBidi" w:cstheme="majorBidi"/>
          <w:b/>
          <w:bCs/>
          <w:sz w:val="28"/>
          <w:szCs w:val="28"/>
          <w:rtl/>
          <w:lang w:val="en-US" w:bidi="ar-DZ"/>
        </w:rPr>
      </w:pPr>
    </w:p>
    <w:p w:rsidR="004F2B80" w:rsidRPr="004C2FD7" w:rsidRDefault="004C2FD7" w:rsidP="004F2B80">
      <w:pPr>
        <w:pStyle w:val="Paragraphedeliste"/>
        <w:bidi/>
        <w:spacing w:after="0" w:line="360" w:lineRule="auto"/>
        <w:ind w:left="84"/>
        <w:jc w:val="both"/>
        <w:rPr>
          <w:rFonts w:asciiTheme="majorBidi" w:hAnsiTheme="majorBidi" w:cstheme="majorBidi"/>
          <w:b/>
          <w:bCs/>
          <w:sz w:val="28"/>
          <w:szCs w:val="28"/>
          <w:rtl/>
          <w:lang w:val="en-US" w:bidi="ar-DZ"/>
        </w:rPr>
      </w:pPr>
      <w:r w:rsidRPr="004C2FD7">
        <w:rPr>
          <w:rFonts w:asciiTheme="majorBidi" w:hAnsiTheme="majorBidi" w:cstheme="majorBidi"/>
          <w:b/>
          <w:bCs/>
          <w:sz w:val="28"/>
          <w:szCs w:val="28"/>
          <w:rtl/>
          <w:lang w:val="en-US" w:bidi="ar-DZ"/>
        </w:rPr>
        <w:t xml:space="preserve"> تقييم لقانون البلدية 2011 فيما يخص صلاحيات البلدية في حماية </w:t>
      </w:r>
      <w:proofErr w:type="gramStart"/>
      <w:r w:rsidRPr="004C2FD7">
        <w:rPr>
          <w:rFonts w:asciiTheme="majorBidi" w:hAnsiTheme="majorBidi" w:cstheme="majorBidi"/>
          <w:b/>
          <w:bCs/>
          <w:sz w:val="28"/>
          <w:szCs w:val="28"/>
          <w:rtl/>
          <w:lang w:val="en-US" w:bidi="ar-DZ"/>
        </w:rPr>
        <w:t>البيئة :</w:t>
      </w:r>
      <w:proofErr w:type="gramEnd"/>
    </w:p>
    <w:p w:rsidR="004C2FD7" w:rsidRPr="004C2FD7" w:rsidRDefault="00446780" w:rsidP="0071591B">
      <w:pPr>
        <w:pStyle w:val="Paragraphedeliste"/>
        <w:bidi/>
        <w:spacing w:after="0" w:line="360" w:lineRule="auto"/>
        <w:ind w:left="84"/>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4C2FD7" w:rsidRPr="004C2FD7">
        <w:rPr>
          <w:rFonts w:asciiTheme="majorBidi" w:hAnsiTheme="majorBidi" w:cstheme="majorBidi"/>
          <w:sz w:val="28"/>
          <w:szCs w:val="28"/>
          <w:rtl/>
          <w:lang w:val="en-US" w:bidi="ar-DZ"/>
        </w:rPr>
        <w:t>لقد جاء قانون البلدية الجديد رقم 11-10 بنصوص مشابهة لقانون البلدية رقم 90-08 وفي بعض الأحيان مطابقة لها ومع ذلك فإن دراسة وتحليل قانون البلدية رقم  11-10 ، النص الأساسي لتنظيم مهام وصلاحيات البلدية في مجال حماية البيئة كما قالت الأستاذة زيد المال صافية في مداخلتها المنعقدة بمناسبة الملتقى الوطني حول دور الجماعات المحلية في حماية البيئة في ظل قانوني البلدية والولاية الجديدين بجماعة 08 ماي 1945 بقالمة . حيث يمكن التوصل إلى ملاحظتين أساسي</w:t>
      </w:r>
      <w:r w:rsidR="0071591B">
        <w:rPr>
          <w:rFonts w:asciiTheme="majorBidi" w:hAnsiTheme="majorBidi" w:cstheme="majorBidi" w:hint="cs"/>
          <w:sz w:val="28"/>
          <w:szCs w:val="28"/>
          <w:rtl/>
          <w:lang w:val="en-US" w:bidi="ar-DZ"/>
        </w:rPr>
        <w:t>ت</w:t>
      </w:r>
      <w:r w:rsidR="004C2FD7" w:rsidRPr="004C2FD7">
        <w:rPr>
          <w:rFonts w:asciiTheme="majorBidi" w:hAnsiTheme="majorBidi" w:cstheme="majorBidi"/>
          <w:sz w:val="28"/>
          <w:szCs w:val="28"/>
          <w:rtl/>
          <w:lang w:val="en-US" w:bidi="ar-DZ"/>
        </w:rPr>
        <w:t xml:space="preserve">ين </w:t>
      </w:r>
      <w:proofErr w:type="gramStart"/>
      <w:r w:rsidR="004C2FD7" w:rsidRPr="004C2FD7">
        <w:rPr>
          <w:rFonts w:asciiTheme="majorBidi" w:hAnsiTheme="majorBidi" w:cstheme="majorBidi"/>
          <w:sz w:val="28"/>
          <w:szCs w:val="28"/>
          <w:rtl/>
          <w:lang w:val="en-US" w:bidi="ar-DZ"/>
        </w:rPr>
        <w:t>هما :</w:t>
      </w:r>
      <w:proofErr w:type="gramEnd"/>
      <w:r w:rsidR="004C2FD7" w:rsidRPr="004C2FD7">
        <w:rPr>
          <w:rFonts w:asciiTheme="majorBidi" w:hAnsiTheme="majorBidi" w:cstheme="majorBidi"/>
          <w:sz w:val="28"/>
          <w:szCs w:val="28"/>
          <w:rtl/>
          <w:lang w:val="en-US" w:bidi="ar-DZ"/>
        </w:rPr>
        <w:t xml:space="preserve"> </w:t>
      </w:r>
    </w:p>
    <w:p w:rsidR="004C2FD7" w:rsidRPr="004C2FD7" w:rsidRDefault="004C2FD7" w:rsidP="00B3127A">
      <w:pPr>
        <w:pStyle w:val="Paragraphedeliste"/>
        <w:numPr>
          <w:ilvl w:val="0"/>
          <w:numId w:val="28"/>
        </w:numPr>
        <w:bidi/>
        <w:spacing w:after="0" w:line="360" w:lineRule="auto"/>
        <w:ind w:left="0" w:firstLine="0"/>
        <w:jc w:val="both"/>
        <w:rPr>
          <w:rFonts w:asciiTheme="majorBidi" w:hAnsiTheme="majorBidi" w:cstheme="majorBidi"/>
          <w:sz w:val="28"/>
          <w:szCs w:val="28"/>
          <w:rtl/>
          <w:lang w:val="en-US" w:bidi="ar-DZ"/>
        </w:rPr>
      </w:pPr>
      <w:r w:rsidRPr="00D30CDB">
        <w:rPr>
          <w:rFonts w:asciiTheme="majorBidi" w:hAnsiTheme="majorBidi" w:cstheme="majorBidi"/>
          <w:b/>
          <w:bCs/>
          <w:sz w:val="28"/>
          <w:szCs w:val="28"/>
          <w:rtl/>
          <w:lang w:val="en-US" w:bidi="ar-DZ"/>
        </w:rPr>
        <w:t>من حيث الشكل</w:t>
      </w:r>
      <w:r w:rsidRPr="004C2FD7">
        <w:rPr>
          <w:rFonts w:asciiTheme="majorBidi" w:hAnsiTheme="majorBidi" w:cstheme="majorBidi"/>
          <w:sz w:val="28"/>
          <w:szCs w:val="28"/>
          <w:rtl/>
          <w:lang w:val="en-US" w:bidi="ar-DZ"/>
        </w:rPr>
        <w:t xml:space="preserve"> : لا يكرس هذا القانون أي فصل أو باب خاص لحماية البيئة وترقية التنمية المستدامة على المستوى المحلي ، وإنما جاءت هذه الحماية منظمة</w:t>
      </w:r>
      <w:r w:rsidR="00E23519">
        <w:rPr>
          <w:rFonts w:asciiTheme="majorBidi" w:hAnsiTheme="majorBidi" w:cstheme="majorBidi" w:hint="cs"/>
          <w:sz w:val="28"/>
          <w:szCs w:val="28"/>
          <w:rtl/>
          <w:lang w:val="en-US" w:bidi="ar-DZ"/>
        </w:rPr>
        <w:t xml:space="preserve"> </w:t>
      </w:r>
      <w:r w:rsidRPr="004C2FD7">
        <w:rPr>
          <w:rFonts w:asciiTheme="majorBidi" w:hAnsiTheme="majorBidi" w:cstheme="majorBidi"/>
          <w:sz w:val="28"/>
          <w:szCs w:val="28"/>
          <w:rtl/>
          <w:lang w:val="en-US" w:bidi="ar-DZ"/>
        </w:rPr>
        <w:t xml:space="preserve"> ومدرجة في الفصول الأربعة من الباب الثاني من صلاحيات البلدية رغم تعدد النصوص القانونية المخصصة لذلك ، على الرغم من ذلك </w:t>
      </w:r>
      <w:proofErr w:type="spellStart"/>
      <w:r w:rsidRPr="004C2FD7">
        <w:rPr>
          <w:rFonts w:asciiTheme="majorBidi" w:hAnsiTheme="majorBidi" w:cstheme="majorBidi"/>
          <w:sz w:val="28"/>
          <w:szCs w:val="28"/>
          <w:rtl/>
          <w:lang w:val="en-US" w:bidi="ar-DZ"/>
        </w:rPr>
        <w:t>إستعمل</w:t>
      </w:r>
      <w:proofErr w:type="spellEnd"/>
      <w:r w:rsidRPr="004C2FD7">
        <w:rPr>
          <w:rFonts w:asciiTheme="majorBidi" w:hAnsiTheme="majorBidi" w:cstheme="majorBidi"/>
          <w:sz w:val="28"/>
          <w:szCs w:val="28"/>
          <w:rtl/>
          <w:lang w:val="en-US" w:bidi="ar-DZ"/>
        </w:rPr>
        <w:t xml:space="preserve"> المشر</w:t>
      </w:r>
      <w:r w:rsidR="00B3127A">
        <w:rPr>
          <w:rFonts w:asciiTheme="majorBidi" w:hAnsiTheme="majorBidi" w:cstheme="majorBidi" w:hint="cs"/>
          <w:sz w:val="28"/>
          <w:szCs w:val="28"/>
          <w:rtl/>
          <w:lang w:val="en-US" w:bidi="ar-DZ"/>
        </w:rPr>
        <w:t>ّ</w:t>
      </w:r>
      <w:r w:rsidRPr="004C2FD7">
        <w:rPr>
          <w:rFonts w:asciiTheme="majorBidi" w:hAnsiTheme="majorBidi" w:cstheme="majorBidi"/>
          <w:sz w:val="28"/>
          <w:szCs w:val="28"/>
          <w:rtl/>
          <w:lang w:val="en-US" w:bidi="ar-DZ"/>
        </w:rPr>
        <w:t>ع لأول مرة مصطلح التنمية المستدامة في قانون البلدية ، ولكن يعاب عليه أنه لم تكن هناك تسمية الفصل بالتهيئة</w:t>
      </w:r>
      <w:r w:rsidRPr="004C2FD7">
        <w:rPr>
          <w:rFonts w:asciiTheme="majorBidi" w:hAnsiTheme="majorBidi" w:cstheme="majorBidi"/>
          <w:b/>
          <w:bCs/>
          <w:sz w:val="28"/>
          <w:szCs w:val="28"/>
          <w:rtl/>
          <w:lang w:val="en-US" w:bidi="ar-DZ"/>
        </w:rPr>
        <w:t xml:space="preserve"> </w:t>
      </w:r>
      <w:r w:rsidRPr="004C2FD7">
        <w:rPr>
          <w:rFonts w:asciiTheme="majorBidi" w:hAnsiTheme="majorBidi" w:cstheme="majorBidi"/>
          <w:sz w:val="28"/>
          <w:szCs w:val="28"/>
          <w:rtl/>
          <w:lang w:val="en-US" w:bidi="ar-DZ"/>
        </w:rPr>
        <w:t xml:space="preserve">والتنمية المستدامة بدلا من التهيئة والتنمية </w:t>
      </w:r>
      <w:r w:rsidRPr="004C2FD7">
        <w:rPr>
          <w:rStyle w:val="Appelnotedebasdep"/>
          <w:rFonts w:asciiTheme="majorBidi" w:hAnsiTheme="majorBidi" w:cstheme="majorBidi"/>
          <w:sz w:val="28"/>
          <w:szCs w:val="28"/>
          <w:rtl/>
          <w:lang w:val="en-US" w:bidi="ar-DZ"/>
        </w:rPr>
        <w:footnoteReference w:id="416"/>
      </w:r>
      <w:r w:rsidR="00033C44">
        <w:rPr>
          <w:rFonts w:asciiTheme="majorBidi" w:hAnsiTheme="majorBidi" w:cstheme="majorBidi" w:hint="cs"/>
          <w:sz w:val="28"/>
          <w:szCs w:val="28"/>
          <w:rtl/>
          <w:lang w:val="en-US" w:bidi="ar-DZ"/>
        </w:rPr>
        <w:t>.</w:t>
      </w:r>
    </w:p>
    <w:p w:rsidR="004C2FD7" w:rsidRPr="004C2FD7" w:rsidRDefault="004C2FD7" w:rsidP="00E23519">
      <w:pPr>
        <w:bidi/>
        <w:spacing w:after="0" w:line="360" w:lineRule="auto"/>
        <w:ind w:left="84"/>
        <w:jc w:val="both"/>
        <w:rPr>
          <w:rFonts w:asciiTheme="majorBidi" w:hAnsiTheme="majorBidi" w:cstheme="majorBidi"/>
          <w:sz w:val="28"/>
          <w:szCs w:val="28"/>
          <w:rtl/>
          <w:lang w:val="en-US" w:bidi="ar-DZ"/>
        </w:rPr>
      </w:pPr>
      <w:r w:rsidRPr="004C2FD7">
        <w:rPr>
          <w:rFonts w:asciiTheme="majorBidi" w:hAnsiTheme="majorBidi" w:cstheme="majorBidi"/>
          <w:sz w:val="28"/>
          <w:szCs w:val="28"/>
          <w:rtl/>
          <w:lang w:val="en-US" w:bidi="ar-DZ"/>
        </w:rPr>
        <w:lastRenderedPageBreak/>
        <w:t xml:space="preserve">هكذا يكون المشرع قد أدرك </w:t>
      </w:r>
      <w:proofErr w:type="spellStart"/>
      <w:r w:rsidRPr="004C2FD7">
        <w:rPr>
          <w:rFonts w:asciiTheme="majorBidi" w:hAnsiTheme="majorBidi" w:cstheme="majorBidi"/>
          <w:sz w:val="28"/>
          <w:szCs w:val="28"/>
          <w:rtl/>
          <w:lang w:val="en-US" w:bidi="ar-DZ"/>
        </w:rPr>
        <w:t>الإنتقاد</w:t>
      </w:r>
      <w:proofErr w:type="spellEnd"/>
      <w:r w:rsidRPr="004C2FD7">
        <w:rPr>
          <w:rFonts w:asciiTheme="majorBidi" w:hAnsiTheme="majorBidi" w:cstheme="majorBidi"/>
          <w:sz w:val="28"/>
          <w:szCs w:val="28"/>
          <w:rtl/>
          <w:lang w:val="en-US" w:bidi="ar-DZ"/>
        </w:rPr>
        <w:t xml:space="preserve"> الموجه إليه حيث أن هذه الحماية جاءت مدرجة في الفصل </w:t>
      </w:r>
      <w:r w:rsidR="00D87DB0">
        <w:rPr>
          <w:rFonts w:asciiTheme="majorBidi" w:hAnsiTheme="majorBidi" w:cstheme="majorBidi" w:hint="cs"/>
          <w:sz w:val="28"/>
          <w:szCs w:val="28"/>
          <w:rtl/>
          <w:lang w:val="en-US" w:bidi="ar-DZ"/>
        </w:rPr>
        <w:t>الرابع</w:t>
      </w:r>
      <w:r w:rsidRPr="004C2FD7">
        <w:rPr>
          <w:rFonts w:asciiTheme="majorBidi" w:hAnsiTheme="majorBidi" w:cstheme="majorBidi"/>
          <w:sz w:val="28"/>
          <w:szCs w:val="28"/>
          <w:rtl/>
          <w:lang w:val="en-US" w:bidi="ar-DZ"/>
        </w:rPr>
        <w:t xml:space="preserve"> تحت عنوان "  النظافة و</w:t>
      </w:r>
      <w:r w:rsidR="00E23519">
        <w:rPr>
          <w:rFonts w:asciiTheme="majorBidi" w:hAnsiTheme="majorBidi" w:cstheme="majorBidi" w:hint="cs"/>
          <w:sz w:val="28"/>
          <w:szCs w:val="28"/>
          <w:rtl/>
          <w:lang w:val="en-US" w:bidi="ar-DZ"/>
        </w:rPr>
        <w:t>حفظ الصحة  والطرقات البلدية</w:t>
      </w:r>
      <w:r w:rsidRPr="004C2FD7">
        <w:rPr>
          <w:rFonts w:asciiTheme="majorBidi" w:hAnsiTheme="majorBidi" w:cstheme="majorBidi"/>
          <w:sz w:val="28"/>
          <w:szCs w:val="28"/>
          <w:rtl/>
          <w:lang w:val="en-US" w:bidi="ar-DZ"/>
        </w:rPr>
        <w:t xml:space="preserve"> " مما يعني أن حماية البيئة تأخذ في </w:t>
      </w:r>
      <w:proofErr w:type="spellStart"/>
      <w:r w:rsidRPr="004C2FD7">
        <w:rPr>
          <w:rFonts w:asciiTheme="majorBidi" w:hAnsiTheme="majorBidi" w:cstheme="majorBidi"/>
          <w:sz w:val="28"/>
          <w:szCs w:val="28"/>
          <w:rtl/>
          <w:lang w:val="en-US" w:bidi="ar-DZ"/>
        </w:rPr>
        <w:t>الإعتبار</w:t>
      </w:r>
      <w:proofErr w:type="spellEnd"/>
      <w:r w:rsidRPr="004C2FD7">
        <w:rPr>
          <w:rFonts w:asciiTheme="majorBidi" w:hAnsiTheme="majorBidi" w:cstheme="majorBidi"/>
          <w:sz w:val="28"/>
          <w:szCs w:val="28"/>
          <w:rtl/>
          <w:lang w:val="en-US" w:bidi="ar-DZ"/>
        </w:rPr>
        <w:t xml:space="preserve"> في إطار ممارسة البلدية لمهامها في مجال حفظ الصحة والنظافة من جهة ، وأن حفظ الصحة والنظافة هي على قدم المساواة مع مكافحة التلوث من جهة أخرى ، في حين أن حماية البيئة هي التي تؤدي إلى حفظ الصحة .</w:t>
      </w:r>
      <w:r w:rsidRPr="004C2FD7">
        <w:rPr>
          <w:rStyle w:val="Appelnotedebasdep"/>
          <w:rFonts w:asciiTheme="majorBidi" w:hAnsiTheme="majorBidi" w:cstheme="majorBidi"/>
          <w:sz w:val="28"/>
          <w:szCs w:val="28"/>
          <w:rtl/>
          <w:lang w:val="en-US" w:bidi="ar-DZ"/>
        </w:rPr>
        <w:footnoteReference w:id="417"/>
      </w:r>
    </w:p>
    <w:p w:rsidR="004C2FD7" w:rsidRPr="004C2FD7" w:rsidRDefault="004C2FD7" w:rsidP="00033C44">
      <w:pPr>
        <w:bidi/>
        <w:spacing w:after="0" w:line="360" w:lineRule="auto"/>
        <w:jc w:val="both"/>
        <w:rPr>
          <w:rFonts w:asciiTheme="majorBidi" w:hAnsiTheme="majorBidi" w:cstheme="majorBidi"/>
          <w:sz w:val="28"/>
          <w:szCs w:val="28"/>
          <w:lang w:val="en-US" w:bidi="ar-DZ"/>
        </w:rPr>
      </w:pPr>
      <w:r w:rsidRPr="004C2FD7">
        <w:rPr>
          <w:rFonts w:asciiTheme="majorBidi" w:hAnsiTheme="majorBidi" w:cstheme="majorBidi" w:hint="cs"/>
          <w:b/>
          <w:bCs/>
          <w:sz w:val="28"/>
          <w:szCs w:val="28"/>
          <w:rtl/>
          <w:lang w:val="en-US" w:bidi="ar-DZ"/>
        </w:rPr>
        <w:t>-</w:t>
      </w:r>
      <w:r>
        <w:rPr>
          <w:rFonts w:asciiTheme="majorBidi" w:hAnsiTheme="majorBidi" w:cstheme="majorBidi"/>
          <w:b/>
          <w:bCs/>
          <w:sz w:val="28"/>
          <w:szCs w:val="28"/>
          <w:rtl/>
          <w:lang w:val="en-US" w:bidi="ar-DZ"/>
        </w:rPr>
        <w:t xml:space="preserve"> </w:t>
      </w:r>
      <w:r w:rsidRPr="004C2FD7">
        <w:rPr>
          <w:rFonts w:asciiTheme="majorBidi" w:hAnsiTheme="majorBidi" w:cstheme="majorBidi"/>
          <w:b/>
          <w:bCs/>
          <w:sz w:val="28"/>
          <w:szCs w:val="28"/>
          <w:rtl/>
          <w:lang w:val="en-US" w:bidi="ar-DZ"/>
        </w:rPr>
        <w:t xml:space="preserve">من حيث الموضوع : </w:t>
      </w:r>
      <w:r w:rsidRPr="004C2FD7">
        <w:rPr>
          <w:rFonts w:asciiTheme="majorBidi" w:hAnsiTheme="majorBidi" w:cstheme="majorBidi"/>
          <w:sz w:val="28"/>
          <w:szCs w:val="28"/>
          <w:rtl/>
          <w:lang w:val="en-US" w:bidi="ar-DZ"/>
        </w:rPr>
        <w:t xml:space="preserve">ربط هذا القانون نشاط البلدية في حماية البيئة بالتنمية المستدامة كما ورد في توصيات وإعلانات مؤتمر </w:t>
      </w:r>
      <w:proofErr w:type="spellStart"/>
      <w:r w:rsidRPr="004C2FD7">
        <w:rPr>
          <w:rFonts w:asciiTheme="majorBidi" w:hAnsiTheme="majorBidi" w:cstheme="majorBidi"/>
          <w:sz w:val="28"/>
          <w:szCs w:val="28"/>
          <w:rtl/>
          <w:lang w:val="en-US" w:bidi="ar-DZ"/>
        </w:rPr>
        <w:t>إستوكهولوم</w:t>
      </w:r>
      <w:proofErr w:type="spellEnd"/>
      <w:r w:rsidRPr="004C2FD7">
        <w:rPr>
          <w:rFonts w:asciiTheme="majorBidi" w:hAnsiTheme="majorBidi" w:cstheme="majorBidi"/>
          <w:sz w:val="28"/>
          <w:szCs w:val="28"/>
          <w:rtl/>
          <w:lang w:val="en-US" w:bidi="ar-DZ"/>
        </w:rPr>
        <w:t xml:space="preserve"> </w:t>
      </w:r>
      <w:r w:rsidR="00E23519">
        <w:rPr>
          <w:rFonts w:asciiTheme="majorBidi" w:hAnsiTheme="majorBidi" w:cstheme="majorBidi" w:hint="cs"/>
          <w:sz w:val="28"/>
          <w:szCs w:val="28"/>
          <w:rtl/>
          <w:lang w:val="en-US" w:bidi="ar-DZ"/>
        </w:rPr>
        <w:t xml:space="preserve"> </w:t>
      </w:r>
      <w:r w:rsidRPr="004C2FD7">
        <w:rPr>
          <w:rFonts w:asciiTheme="majorBidi" w:hAnsiTheme="majorBidi" w:cstheme="majorBidi"/>
          <w:sz w:val="28"/>
          <w:szCs w:val="28"/>
          <w:rtl/>
          <w:lang w:val="en-US" w:bidi="ar-DZ"/>
        </w:rPr>
        <w:t xml:space="preserve">وريو التي أكدت على أن البيئة متعددة المجالات ، وأنها تمتد  لتشمل كل المجالات من أجل ترقية </w:t>
      </w:r>
      <w:r w:rsidR="00E23519">
        <w:rPr>
          <w:rFonts w:asciiTheme="majorBidi" w:hAnsiTheme="majorBidi" w:cstheme="majorBidi" w:hint="cs"/>
          <w:sz w:val="28"/>
          <w:szCs w:val="28"/>
          <w:rtl/>
          <w:lang w:val="en-US" w:bidi="ar-DZ"/>
        </w:rPr>
        <w:t xml:space="preserve"> </w:t>
      </w:r>
      <w:r w:rsidRPr="004C2FD7">
        <w:rPr>
          <w:rFonts w:asciiTheme="majorBidi" w:hAnsiTheme="majorBidi" w:cstheme="majorBidi"/>
          <w:sz w:val="28"/>
          <w:szCs w:val="28"/>
          <w:rtl/>
          <w:lang w:val="en-US" w:bidi="ar-DZ"/>
        </w:rPr>
        <w:t>وتوجيه نشاط الإنسان نحو خيارات رشيدة تحد من الآثار السلبية على صحة الإنسان والوسط الطبيعي و موارده</w:t>
      </w:r>
      <w:r w:rsidR="00033C44" w:rsidRPr="004C2FD7">
        <w:rPr>
          <w:rStyle w:val="Appelnotedebasdep"/>
          <w:rFonts w:asciiTheme="majorBidi" w:hAnsiTheme="majorBidi" w:cstheme="majorBidi"/>
          <w:sz w:val="28"/>
          <w:szCs w:val="28"/>
          <w:rtl/>
          <w:lang w:val="en-US" w:bidi="ar-DZ"/>
        </w:rPr>
        <w:footnoteReference w:id="418"/>
      </w:r>
      <w:r w:rsidRPr="004C2FD7">
        <w:rPr>
          <w:rFonts w:asciiTheme="majorBidi" w:hAnsiTheme="majorBidi" w:cstheme="majorBidi"/>
          <w:sz w:val="28"/>
          <w:szCs w:val="28"/>
          <w:rtl/>
          <w:lang w:val="en-US" w:bidi="ar-DZ"/>
        </w:rPr>
        <w:t>.</w:t>
      </w:r>
    </w:p>
    <w:p w:rsidR="004C2FD7" w:rsidRPr="004C2FD7" w:rsidRDefault="00446780" w:rsidP="0069285C">
      <w:pPr>
        <w:bidi/>
        <w:spacing w:after="0" w:line="360" w:lineRule="auto"/>
        <w:ind w:left="84"/>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4C2FD7" w:rsidRPr="004C2FD7">
        <w:rPr>
          <w:rFonts w:asciiTheme="majorBidi" w:hAnsiTheme="majorBidi" w:cstheme="majorBidi"/>
          <w:sz w:val="28"/>
          <w:szCs w:val="28"/>
          <w:rtl/>
          <w:lang w:val="en-US" w:bidi="ar-DZ"/>
        </w:rPr>
        <w:t>كما يظهر بوضوح أن إ</w:t>
      </w:r>
      <w:r w:rsidR="0069285C">
        <w:rPr>
          <w:rFonts w:asciiTheme="majorBidi" w:hAnsiTheme="majorBidi" w:cstheme="majorBidi"/>
          <w:sz w:val="28"/>
          <w:szCs w:val="28"/>
          <w:rtl/>
          <w:lang w:val="en-US" w:bidi="ar-DZ"/>
        </w:rPr>
        <w:t xml:space="preserve">ختصاصات البلدية في قانون 11-10 </w:t>
      </w:r>
      <w:r w:rsidR="0069285C">
        <w:rPr>
          <w:rFonts w:asciiTheme="majorBidi" w:hAnsiTheme="majorBidi" w:cstheme="majorBidi" w:hint="cs"/>
          <w:sz w:val="28"/>
          <w:szCs w:val="28"/>
          <w:rtl/>
          <w:lang w:val="en-US" w:bidi="ar-DZ"/>
        </w:rPr>
        <w:t>في</w:t>
      </w:r>
      <w:r w:rsidR="004C2FD7" w:rsidRPr="004C2FD7">
        <w:rPr>
          <w:rFonts w:asciiTheme="majorBidi" w:hAnsiTheme="majorBidi" w:cstheme="majorBidi"/>
          <w:sz w:val="28"/>
          <w:szCs w:val="28"/>
          <w:rtl/>
          <w:lang w:val="en-US" w:bidi="ar-DZ"/>
        </w:rPr>
        <w:t xml:space="preserve"> مجال البيئة لا </w:t>
      </w:r>
      <w:r w:rsidR="00A5050C">
        <w:rPr>
          <w:rFonts w:asciiTheme="majorBidi" w:hAnsiTheme="majorBidi" w:cstheme="majorBidi"/>
          <w:sz w:val="28"/>
          <w:szCs w:val="28"/>
          <w:rtl/>
          <w:lang w:val="en-US" w:bidi="ar-DZ"/>
        </w:rPr>
        <w:t>ي</w:t>
      </w:r>
      <w:r w:rsidR="004F2B80">
        <w:rPr>
          <w:rFonts w:asciiTheme="majorBidi" w:hAnsiTheme="majorBidi" w:cstheme="majorBidi" w:hint="cs"/>
          <w:sz w:val="28"/>
          <w:szCs w:val="28"/>
          <w:rtl/>
          <w:lang w:val="en-US" w:bidi="ar-DZ"/>
        </w:rPr>
        <w:t>مس كل</w:t>
      </w:r>
      <w:r w:rsidR="004C2FD7" w:rsidRPr="004C2FD7">
        <w:rPr>
          <w:rFonts w:asciiTheme="majorBidi" w:hAnsiTheme="majorBidi" w:cstheme="majorBidi"/>
          <w:sz w:val="28"/>
          <w:szCs w:val="28"/>
          <w:rtl/>
          <w:lang w:val="en-US" w:bidi="ar-DZ"/>
        </w:rPr>
        <w:t xml:space="preserve"> العناصر البيئية ، فدور البلدية كان ولازال ينحصر في بعض المظاهر مثل الصحة</w:t>
      </w:r>
      <w:r w:rsidR="0069285C">
        <w:rPr>
          <w:rFonts w:asciiTheme="majorBidi" w:hAnsiTheme="majorBidi" w:cstheme="majorBidi" w:hint="cs"/>
          <w:sz w:val="28"/>
          <w:szCs w:val="28"/>
          <w:rtl/>
          <w:lang w:val="en-US" w:bidi="ar-DZ"/>
        </w:rPr>
        <w:t>،</w:t>
      </w:r>
      <w:r w:rsidR="004C2FD7" w:rsidRPr="004C2FD7">
        <w:rPr>
          <w:rFonts w:asciiTheme="majorBidi" w:hAnsiTheme="majorBidi" w:cstheme="majorBidi"/>
          <w:sz w:val="28"/>
          <w:szCs w:val="28"/>
          <w:rtl/>
          <w:lang w:val="en-US" w:bidi="ar-DZ"/>
        </w:rPr>
        <w:t xml:space="preserve"> النظافة، توفير مياه الشرب.....</w:t>
      </w:r>
      <w:r w:rsidR="00A5050C" w:rsidRPr="004C2FD7">
        <w:rPr>
          <w:rFonts w:asciiTheme="majorBidi" w:hAnsiTheme="majorBidi" w:cstheme="majorBidi" w:hint="cs"/>
          <w:sz w:val="28"/>
          <w:szCs w:val="28"/>
          <w:rtl/>
          <w:lang w:val="en-US" w:bidi="ar-DZ"/>
        </w:rPr>
        <w:t>الخ</w:t>
      </w:r>
    </w:p>
    <w:p w:rsidR="004C2FD7" w:rsidRDefault="00446780" w:rsidP="0069285C">
      <w:pPr>
        <w:bidi/>
        <w:spacing w:after="0" w:line="360" w:lineRule="auto"/>
        <w:ind w:left="84"/>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4C2FD7" w:rsidRPr="004C2FD7">
        <w:rPr>
          <w:rFonts w:asciiTheme="majorBidi" w:hAnsiTheme="majorBidi" w:cstheme="majorBidi"/>
          <w:sz w:val="28"/>
          <w:szCs w:val="28"/>
          <w:rtl/>
          <w:lang w:val="en-US" w:bidi="ar-DZ"/>
        </w:rPr>
        <w:t>لكن و</w:t>
      </w:r>
      <w:r w:rsidR="004F2B80">
        <w:rPr>
          <w:rFonts w:asciiTheme="majorBidi" w:hAnsiTheme="majorBidi" w:cstheme="majorBidi" w:hint="cs"/>
          <w:sz w:val="28"/>
          <w:szCs w:val="28"/>
          <w:rtl/>
          <w:lang w:val="en-US" w:bidi="ar-DZ"/>
        </w:rPr>
        <w:t>بالر</w:t>
      </w:r>
      <w:r w:rsidR="004C2FD7" w:rsidRPr="004C2FD7">
        <w:rPr>
          <w:rFonts w:asciiTheme="majorBidi" w:hAnsiTheme="majorBidi" w:cstheme="majorBidi"/>
          <w:sz w:val="28"/>
          <w:szCs w:val="28"/>
          <w:rtl/>
          <w:lang w:val="en-US" w:bidi="ar-DZ"/>
        </w:rPr>
        <w:t xml:space="preserve">غم من ذلك يمكن أن نقول أن المشرع أوكل صلاحيات واسعة  في مجال حماية البيئة وبالتالي يتأكد دور البلدية في حماية البيئة وتأمين سلامتها فهو دور هام وأساسي </w:t>
      </w:r>
      <w:r w:rsidR="00A5050C" w:rsidRPr="004C2FD7">
        <w:rPr>
          <w:rFonts w:asciiTheme="majorBidi" w:hAnsiTheme="majorBidi" w:cstheme="majorBidi" w:hint="cs"/>
          <w:sz w:val="28"/>
          <w:szCs w:val="28"/>
          <w:rtl/>
          <w:lang w:val="en-US" w:bidi="ar-DZ"/>
        </w:rPr>
        <w:t>باعتبار</w:t>
      </w:r>
      <w:r w:rsidR="004C2FD7" w:rsidRPr="004C2FD7">
        <w:rPr>
          <w:rFonts w:asciiTheme="majorBidi" w:hAnsiTheme="majorBidi" w:cstheme="majorBidi"/>
          <w:sz w:val="28"/>
          <w:szCs w:val="28"/>
          <w:rtl/>
          <w:lang w:val="en-US" w:bidi="ar-DZ"/>
        </w:rPr>
        <w:t xml:space="preserve"> أن البلدية تتكفل بعمليات وأنشطة عديدة تهدف كلها إلى حماية البيئة منها خصوصا النظافة ومراقبة المياه الصالحة للشرب والمحلات التجارية وحماية وإنشاء المساحات الخضراء، كما تفرعت صلاحياتها ضمن نصوص قانونية أخرى كقانون 03-10 المتعلق بحماية البيئة</w:t>
      </w:r>
      <w:r w:rsidR="0069285C">
        <w:rPr>
          <w:rFonts w:asciiTheme="majorBidi" w:hAnsiTheme="majorBidi" w:cstheme="majorBidi" w:hint="cs"/>
          <w:sz w:val="28"/>
          <w:szCs w:val="28"/>
          <w:rtl/>
          <w:lang w:val="en-US" w:bidi="ar-DZ"/>
        </w:rPr>
        <w:t xml:space="preserve"> </w:t>
      </w:r>
      <w:r w:rsidR="004C2FD7" w:rsidRPr="004C2FD7">
        <w:rPr>
          <w:rFonts w:asciiTheme="majorBidi" w:hAnsiTheme="majorBidi" w:cstheme="majorBidi"/>
          <w:sz w:val="28"/>
          <w:szCs w:val="28"/>
          <w:rtl/>
          <w:lang w:val="en-US" w:bidi="ar-DZ"/>
        </w:rPr>
        <w:t xml:space="preserve"> في إطار التنمية</w:t>
      </w:r>
      <w:r w:rsidR="0069285C">
        <w:rPr>
          <w:rFonts w:asciiTheme="majorBidi" w:hAnsiTheme="majorBidi" w:cstheme="majorBidi" w:hint="cs"/>
          <w:sz w:val="28"/>
          <w:szCs w:val="28"/>
          <w:rtl/>
          <w:lang w:val="en-US" w:bidi="ar-DZ"/>
        </w:rPr>
        <w:t xml:space="preserve"> </w:t>
      </w:r>
      <w:r w:rsidR="004C2FD7" w:rsidRPr="004C2FD7">
        <w:rPr>
          <w:rFonts w:asciiTheme="majorBidi" w:hAnsiTheme="majorBidi" w:cstheme="majorBidi"/>
          <w:sz w:val="28"/>
          <w:szCs w:val="28"/>
          <w:rtl/>
          <w:lang w:val="en-US" w:bidi="ar-DZ"/>
        </w:rPr>
        <w:t xml:space="preserve"> المستدامة ونصوص تنظيمية عديدة .</w:t>
      </w:r>
    </w:p>
    <w:p w:rsidR="004C2FD7" w:rsidRPr="00E230DC" w:rsidRDefault="004C2FD7" w:rsidP="000B27F7">
      <w:pPr>
        <w:bidi/>
        <w:spacing w:after="0" w:line="360" w:lineRule="auto"/>
        <w:ind w:left="84"/>
        <w:jc w:val="both"/>
        <w:rPr>
          <w:rFonts w:asciiTheme="majorBidi" w:hAnsiTheme="majorBidi" w:cstheme="majorBidi"/>
          <w:b/>
          <w:bCs/>
          <w:sz w:val="28"/>
          <w:szCs w:val="28"/>
          <w:rtl/>
          <w:lang w:val="en-US" w:bidi="ar-DZ"/>
        </w:rPr>
      </w:pPr>
      <w:r w:rsidRPr="00E230DC">
        <w:rPr>
          <w:rFonts w:asciiTheme="majorBidi" w:hAnsiTheme="majorBidi" w:cstheme="majorBidi"/>
          <w:b/>
          <w:bCs/>
          <w:sz w:val="28"/>
          <w:szCs w:val="28"/>
          <w:rtl/>
          <w:lang w:val="en-US" w:bidi="ar-DZ"/>
        </w:rPr>
        <w:t xml:space="preserve">الفرع </w:t>
      </w:r>
      <w:proofErr w:type="gramStart"/>
      <w:r w:rsidR="00ED28FC">
        <w:rPr>
          <w:rFonts w:asciiTheme="majorBidi" w:hAnsiTheme="majorBidi" w:cstheme="majorBidi" w:hint="cs"/>
          <w:b/>
          <w:bCs/>
          <w:sz w:val="28"/>
          <w:szCs w:val="28"/>
          <w:rtl/>
          <w:lang w:val="en-US" w:bidi="ar-DZ"/>
        </w:rPr>
        <w:t>الثاني</w:t>
      </w:r>
      <w:r w:rsidRPr="00E230DC">
        <w:rPr>
          <w:rFonts w:asciiTheme="majorBidi" w:hAnsiTheme="majorBidi" w:cstheme="majorBidi"/>
          <w:b/>
          <w:bCs/>
          <w:sz w:val="28"/>
          <w:szCs w:val="28"/>
          <w:rtl/>
          <w:lang w:val="en-US" w:bidi="ar-DZ"/>
        </w:rPr>
        <w:t xml:space="preserve"> :</w:t>
      </w:r>
      <w:proofErr w:type="gramEnd"/>
      <w:r w:rsidRPr="00E230DC">
        <w:rPr>
          <w:rFonts w:asciiTheme="majorBidi" w:hAnsiTheme="majorBidi" w:cstheme="majorBidi"/>
          <w:b/>
          <w:bCs/>
          <w:sz w:val="28"/>
          <w:szCs w:val="28"/>
          <w:rtl/>
          <w:lang w:val="en-US" w:bidi="ar-DZ"/>
        </w:rPr>
        <w:t xml:space="preserve"> الحماية القانونية للبيئة في قانون البيئة : </w:t>
      </w:r>
    </w:p>
    <w:p w:rsidR="004C2FD7" w:rsidRPr="00E230DC" w:rsidRDefault="00446780" w:rsidP="00033C44">
      <w:pPr>
        <w:bidi/>
        <w:spacing w:after="0" w:line="360" w:lineRule="auto"/>
        <w:ind w:left="84"/>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4C2FD7" w:rsidRPr="00E230DC">
        <w:rPr>
          <w:rFonts w:asciiTheme="majorBidi" w:hAnsiTheme="majorBidi" w:cstheme="majorBidi"/>
          <w:sz w:val="28"/>
          <w:szCs w:val="28"/>
          <w:rtl/>
          <w:lang w:val="en-US" w:bidi="ar-DZ"/>
        </w:rPr>
        <w:t>كما قلنا سابقا تعتبر البلدية الجهاز القاعدي الأول المعني بحماية البيئة ، لذلك يعول عليه المشرع كثيرا في إنجاح السياسة الوطنية لحماية البيئة ومكافحة التلوث، ومن أجل إدارة فعالة للبيئة لا يكفي إصدار القوانين لأن نوعيتها وفعاليتها مرتبط بوجود سياسة مؤسساتية متناسقة</w:t>
      </w:r>
      <w:r w:rsidR="00033C44" w:rsidRPr="00E230DC">
        <w:rPr>
          <w:rStyle w:val="Appelnotedebasdep"/>
          <w:rFonts w:asciiTheme="majorBidi" w:hAnsiTheme="majorBidi" w:cstheme="majorBidi"/>
          <w:sz w:val="28"/>
          <w:szCs w:val="28"/>
          <w:rtl/>
          <w:lang w:val="en-US" w:bidi="ar-DZ"/>
        </w:rPr>
        <w:footnoteReference w:id="419"/>
      </w:r>
      <w:r w:rsidR="004C2FD7" w:rsidRPr="00E230DC">
        <w:rPr>
          <w:rFonts w:asciiTheme="majorBidi" w:hAnsiTheme="majorBidi" w:cstheme="majorBidi"/>
          <w:sz w:val="28"/>
          <w:szCs w:val="28"/>
          <w:rtl/>
          <w:lang w:val="en-US" w:bidi="ar-DZ"/>
        </w:rPr>
        <w:t>.</w:t>
      </w:r>
    </w:p>
    <w:p w:rsidR="004C2FD7" w:rsidRPr="00E230DC" w:rsidRDefault="00446780" w:rsidP="0069285C">
      <w:pPr>
        <w:bidi/>
        <w:spacing w:after="0" w:line="360" w:lineRule="auto"/>
        <w:ind w:left="84"/>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4C2FD7" w:rsidRPr="00E230DC">
        <w:rPr>
          <w:rFonts w:asciiTheme="majorBidi" w:hAnsiTheme="majorBidi" w:cstheme="majorBidi"/>
          <w:sz w:val="28"/>
          <w:szCs w:val="28"/>
          <w:rtl/>
          <w:lang w:val="en-US" w:bidi="ar-DZ"/>
        </w:rPr>
        <w:t>ولهذا نرى أن المشرع قد مكن</w:t>
      </w:r>
      <w:r w:rsidR="0069285C">
        <w:rPr>
          <w:rFonts w:asciiTheme="majorBidi" w:hAnsiTheme="majorBidi" w:cstheme="majorBidi" w:hint="cs"/>
          <w:sz w:val="28"/>
          <w:szCs w:val="28"/>
          <w:rtl/>
          <w:lang w:val="en-US" w:bidi="ar-DZ"/>
        </w:rPr>
        <w:t>ّ</w:t>
      </w:r>
      <w:r w:rsidR="004C2FD7" w:rsidRPr="00E230DC">
        <w:rPr>
          <w:rFonts w:asciiTheme="majorBidi" w:hAnsiTheme="majorBidi" w:cstheme="majorBidi"/>
          <w:sz w:val="28"/>
          <w:szCs w:val="28"/>
          <w:rtl/>
          <w:lang w:val="en-US" w:bidi="ar-DZ"/>
        </w:rPr>
        <w:t xml:space="preserve">ها من عدة صلاحيات تستطيع بموجبها من التدخل لفرض </w:t>
      </w:r>
      <w:r w:rsidR="00A5050C" w:rsidRPr="00E230DC">
        <w:rPr>
          <w:rFonts w:asciiTheme="majorBidi" w:hAnsiTheme="majorBidi" w:cstheme="majorBidi" w:hint="cs"/>
          <w:sz w:val="28"/>
          <w:szCs w:val="28"/>
          <w:rtl/>
          <w:lang w:val="en-US" w:bidi="ar-DZ"/>
        </w:rPr>
        <w:t>احترام</w:t>
      </w:r>
      <w:r w:rsidR="004C2FD7" w:rsidRPr="00E230DC">
        <w:rPr>
          <w:rFonts w:asciiTheme="majorBidi" w:hAnsiTheme="majorBidi" w:cstheme="majorBidi"/>
          <w:sz w:val="28"/>
          <w:szCs w:val="28"/>
          <w:rtl/>
          <w:lang w:val="en-US" w:bidi="ar-DZ"/>
        </w:rPr>
        <w:t xml:space="preserve"> البيئة</w:t>
      </w:r>
      <w:r w:rsidR="0069285C">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 xml:space="preserve"> والمساهمة في حمايتها  ونتلم</w:t>
      </w:r>
      <w:r w:rsidR="0069285C">
        <w:rPr>
          <w:rFonts w:asciiTheme="majorBidi" w:hAnsiTheme="majorBidi" w:cstheme="majorBidi" w:hint="cs"/>
          <w:sz w:val="28"/>
          <w:szCs w:val="28"/>
          <w:rtl/>
          <w:lang w:val="en-US" w:bidi="ar-DZ"/>
        </w:rPr>
        <w:t>ّ</w:t>
      </w:r>
      <w:r w:rsidR="004C2FD7" w:rsidRPr="00E230DC">
        <w:rPr>
          <w:rFonts w:asciiTheme="majorBidi" w:hAnsiTheme="majorBidi" w:cstheme="majorBidi"/>
          <w:sz w:val="28"/>
          <w:szCs w:val="28"/>
          <w:rtl/>
          <w:lang w:val="en-US" w:bidi="ar-DZ"/>
        </w:rPr>
        <w:t xml:space="preserve">س ذلك من خلال قانون 83-03 المتعلق بحماية البيئة ، والذي يعتبر </w:t>
      </w:r>
      <w:r w:rsidR="004C2FD7" w:rsidRPr="00E230DC">
        <w:rPr>
          <w:rFonts w:asciiTheme="majorBidi" w:hAnsiTheme="majorBidi" w:cstheme="majorBidi"/>
          <w:sz w:val="28"/>
          <w:szCs w:val="28"/>
          <w:rtl/>
          <w:lang w:val="en-US" w:bidi="ar-DZ"/>
        </w:rPr>
        <w:lastRenderedPageBreak/>
        <w:t xml:space="preserve">أهم خطوة يقدم عليها المشرع الجزائري في تكريس نظام اللامركزية في تسيير البيئة </w:t>
      </w:r>
      <w:r w:rsidR="004C2FD7" w:rsidRPr="00E230DC">
        <w:rPr>
          <w:rStyle w:val="Appelnotedebasdep"/>
          <w:rFonts w:asciiTheme="majorBidi" w:hAnsiTheme="majorBidi" w:cstheme="majorBidi"/>
          <w:sz w:val="28"/>
          <w:szCs w:val="28"/>
          <w:rtl/>
          <w:lang w:val="en-US" w:bidi="ar-DZ"/>
        </w:rPr>
        <w:footnoteReference w:id="420"/>
      </w:r>
      <w:r w:rsidR="004C2FD7" w:rsidRPr="00E230DC">
        <w:rPr>
          <w:rFonts w:asciiTheme="majorBidi" w:hAnsiTheme="majorBidi" w:cstheme="majorBidi"/>
          <w:sz w:val="28"/>
          <w:szCs w:val="28"/>
          <w:rtl/>
          <w:lang w:val="en-US" w:bidi="ar-DZ"/>
        </w:rPr>
        <w:t xml:space="preserve"> والذي عد</w:t>
      </w:r>
      <w:r w:rsidR="0069285C">
        <w:rPr>
          <w:rFonts w:asciiTheme="majorBidi" w:hAnsiTheme="majorBidi" w:cstheme="majorBidi" w:hint="cs"/>
          <w:sz w:val="28"/>
          <w:szCs w:val="28"/>
          <w:rtl/>
          <w:lang w:val="en-US" w:bidi="ar-DZ"/>
        </w:rPr>
        <w:t>ّ</w:t>
      </w:r>
      <w:r w:rsidR="004C2FD7" w:rsidRPr="00E230DC">
        <w:rPr>
          <w:rFonts w:asciiTheme="majorBidi" w:hAnsiTheme="majorBidi" w:cstheme="majorBidi"/>
          <w:sz w:val="28"/>
          <w:szCs w:val="28"/>
          <w:rtl/>
          <w:lang w:val="en-US" w:bidi="ar-DZ"/>
        </w:rPr>
        <w:t xml:space="preserve">ل بالقانون 03-10 المتعلق بحماية </w:t>
      </w:r>
      <w:r w:rsidR="00AE50D5">
        <w:rPr>
          <w:rFonts w:asciiTheme="majorBidi" w:hAnsiTheme="majorBidi" w:cstheme="majorBidi" w:hint="cs"/>
          <w:sz w:val="28"/>
          <w:szCs w:val="28"/>
          <w:rtl/>
          <w:lang w:val="en-US" w:bidi="ar-DZ"/>
        </w:rPr>
        <w:t xml:space="preserve">البيئة </w:t>
      </w:r>
      <w:r w:rsidR="004C2FD7" w:rsidRPr="00E230DC">
        <w:rPr>
          <w:rFonts w:asciiTheme="majorBidi" w:hAnsiTheme="majorBidi" w:cstheme="majorBidi"/>
          <w:sz w:val="28"/>
          <w:szCs w:val="28"/>
          <w:rtl/>
          <w:lang w:val="en-US" w:bidi="ar-DZ"/>
        </w:rPr>
        <w:t xml:space="preserve">في إطار التنمية المستدامة . </w:t>
      </w:r>
    </w:p>
    <w:p w:rsidR="004C2FD7" w:rsidRPr="00E230DC" w:rsidRDefault="00446780" w:rsidP="00033C44">
      <w:pPr>
        <w:bidi/>
        <w:spacing w:after="0" w:line="360" w:lineRule="auto"/>
        <w:ind w:left="84"/>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4C2FD7" w:rsidRPr="00E230DC">
        <w:rPr>
          <w:rFonts w:asciiTheme="majorBidi" w:hAnsiTheme="majorBidi" w:cstheme="majorBidi"/>
          <w:sz w:val="28"/>
          <w:szCs w:val="28"/>
          <w:rtl/>
          <w:lang w:val="en-US" w:bidi="ar-DZ"/>
        </w:rPr>
        <w:t xml:space="preserve">ويلاحظ على هذا التعديل أنه لم يعاود النص على أن الجماعات المحلية تمثل المؤسسات الرئيسية لتطبيق تدابير حماية البيئة بسبب </w:t>
      </w:r>
      <w:r w:rsidR="00A5050C" w:rsidRPr="00E230DC">
        <w:rPr>
          <w:rFonts w:asciiTheme="majorBidi" w:hAnsiTheme="majorBidi" w:cstheme="majorBidi" w:hint="cs"/>
          <w:sz w:val="28"/>
          <w:szCs w:val="28"/>
          <w:rtl/>
          <w:lang w:val="en-US" w:bidi="ar-DZ"/>
        </w:rPr>
        <w:t>الانتقال</w:t>
      </w:r>
      <w:r w:rsidR="004C2FD7" w:rsidRPr="00E230DC">
        <w:rPr>
          <w:rFonts w:asciiTheme="majorBidi" w:hAnsiTheme="majorBidi" w:cstheme="majorBidi"/>
          <w:sz w:val="28"/>
          <w:szCs w:val="28"/>
          <w:rtl/>
          <w:lang w:val="en-US" w:bidi="ar-DZ"/>
        </w:rPr>
        <w:t xml:space="preserve"> من الإطار المحلي إلى الإطار الجهوي الذي يراعي فيه </w:t>
      </w:r>
      <w:r w:rsidR="00A5050C" w:rsidRPr="00E230DC">
        <w:rPr>
          <w:rFonts w:asciiTheme="majorBidi" w:hAnsiTheme="majorBidi" w:cstheme="majorBidi" w:hint="cs"/>
          <w:sz w:val="28"/>
          <w:szCs w:val="28"/>
          <w:rtl/>
          <w:lang w:val="en-US" w:bidi="ar-DZ"/>
        </w:rPr>
        <w:t>الامتداد</w:t>
      </w:r>
      <w:r w:rsidR="004C2FD7" w:rsidRPr="00E230DC">
        <w:rPr>
          <w:rFonts w:asciiTheme="majorBidi" w:hAnsiTheme="majorBidi" w:cstheme="majorBidi"/>
          <w:sz w:val="28"/>
          <w:szCs w:val="28"/>
          <w:rtl/>
          <w:lang w:val="en-US" w:bidi="ar-DZ"/>
        </w:rPr>
        <w:t xml:space="preserve"> الطبيعي للأوساط الطبيعية ، </w:t>
      </w:r>
      <w:r w:rsidR="00A5050C" w:rsidRPr="00E230DC">
        <w:rPr>
          <w:rFonts w:asciiTheme="majorBidi" w:hAnsiTheme="majorBidi" w:cstheme="majorBidi" w:hint="cs"/>
          <w:sz w:val="28"/>
          <w:szCs w:val="28"/>
          <w:rtl/>
          <w:lang w:val="en-US" w:bidi="ar-DZ"/>
        </w:rPr>
        <w:t>باعتباره</w:t>
      </w:r>
      <w:r w:rsidR="004C2FD7" w:rsidRPr="00E230DC">
        <w:rPr>
          <w:rFonts w:asciiTheme="majorBidi" w:hAnsiTheme="majorBidi" w:cstheme="majorBidi"/>
          <w:sz w:val="28"/>
          <w:szCs w:val="28"/>
          <w:rtl/>
          <w:lang w:val="en-US" w:bidi="ar-DZ"/>
        </w:rPr>
        <w:t xml:space="preserve"> أسلوب حديث لتسيير البيئة والمحافظة عليها</w:t>
      </w:r>
      <w:r w:rsidR="00033C44" w:rsidRPr="00E230DC">
        <w:rPr>
          <w:rStyle w:val="Appelnotedebasdep"/>
          <w:rFonts w:asciiTheme="majorBidi" w:hAnsiTheme="majorBidi" w:cstheme="majorBidi"/>
          <w:sz w:val="28"/>
          <w:szCs w:val="28"/>
          <w:rtl/>
          <w:lang w:val="en-US" w:bidi="ar-DZ"/>
        </w:rPr>
        <w:footnoteReference w:id="421"/>
      </w:r>
      <w:r w:rsidR="004C2FD7" w:rsidRPr="00E230DC">
        <w:rPr>
          <w:rFonts w:asciiTheme="majorBidi" w:hAnsiTheme="majorBidi" w:cstheme="majorBidi"/>
          <w:sz w:val="28"/>
          <w:szCs w:val="28"/>
          <w:rtl/>
          <w:lang w:val="en-US" w:bidi="ar-DZ"/>
        </w:rPr>
        <w:t>.</w:t>
      </w:r>
    </w:p>
    <w:p w:rsidR="004C2FD7" w:rsidRPr="00E230DC" w:rsidRDefault="004C2FD7" w:rsidP="00954827">
      <w:pPr>
        <w:bidi/>
        <w:spacing w:after="0" w:line="360" w:lineRule="auto"/>
        <w:ind w:left="84"/>
        <w:jc w:val="both"/>
        <w:rPr>
          <w:rFonts w:asciiTheme="majorBidi" w:hAnsiTheme="majorBidi" w:cstheme="majorBidi"/>
          <w:sz w:val="28"/>
          <w:szCs w:val="28"/>
          <w:rtl/>
          <w:lang w:val="en-US" w:bidi="ar-DZ"/>
        </w:rPr>
      </w:pPr>
      <w:r w:rsidRPr="00E230DC">
        <w:rPr>
          <w:rFonts w:asciiTheme="majorBidi" w:hAnsiTheme="majorBidi" w:cstheme="majorBidi"/>
          <w:sz w:val="28"/>
          <w:szCs w:val="28"/>
          <w:rtl/>
          <w:lang w:val="en-US" w:bidi="ar-DZ"/>
        </w:rPr>
        <w:t>كما تجدر الإشارة أيضا أن هذا القانون 03-10 لم يخصص للبلدية دور أساسي في تطبيق تدابير حماية البيئة كما كان في القانون الملغى 83-03 ، إن غياب مثل هذا النص يكر</w:t>
      </w:r>
      <w:r w:rsidR="00954827">
        <w:rPr>
          <w:rFonts w:asciiTheme="majorBidi" w:hAnsiTheme="majorBidi" w:cstheme="majorBidi" w:hint="cs"/>
          <w:sz w:val="28"/>
          <w:szCs w:val="28"/>
          <w:rtl/>
          <w:lang w:val="en-US" w:bidi="ar-DZ"/>
        </w:rPr>
        <w:t>ّ</w:t>
      </w:r>
      <w:r w:rsidRPr="00E230DC">
        <w:rPr>
          <w:rFonts w:asciiTheme="majorBidi" w:hAnsiTheme="majorBidi" w:cstheme="majorBidi"/>
          <w:sz w:val="28"/>
          <w:szCs w:val="28"/>
          <w:rtl/>
          <w:lang w:val="en-US" w:bidi="ar-DZ"/>
        </w:rPr>
        <w:t>س تراجع من المشر</w:t>
      </w:r>
      <w:r w:rsidR="00954827">
        <w:rPr>
          <w:rFonts w:asciiTheme="majorBidi" w:hAnsiTheme="majorBidi" w:cstheme="majorBidi" w:hint="cs"/>
          <w:sz w:val="28"/>
          <w:szCs w:val="28"/>
          <w:rtl/>
          <w:lang w:val="en-US" w:bidi="ar-DZ"/>
        </w:rPr>
        <w:t>ّ</w:t>
      </w:r>
      <w:r w:rsidRPr="00E230DC">
        <w:rPr>
          <w:rFonts w:asciiTheme="majorBidi" w:hAnsiTheme="majorBidi" w:cstheme="majorBidi"/>
          <w:sz w:val="28"/>
          <w:szCs w:val="28"/>
          <w:rtl/>
          <w:lang w:val="en-US" w:bidi="ar-DZ"/>
        </w:rPr>
        <w:t xml:space="preserve">ع عن ذلك ويمكن تفسيره في الوقت نفسه بإرادة المشرع منح هذا </w:t>
      </w:r>
      <w:r w:rsidR="00A5050C" w:rsidRPr="00E230DC">
        <w:rPr>
          <w:rFonts w:asciiTheme="majorBidi" w:hAnsiTheme="majorBidi" w:cstheme="majorBidi" w:hint="cs"/>
          <w:sz w:val="28"/>
          <w:szCs w:val="28"/>
          <w:rtl/>
          <w:lang w:val="en-US" w:bidi="ar-DZ"/>
        </w:rPr>
        <w:t>الاختصاص</w:t>
      </w:r>
      <w:r w:rsidRPr="00E230DC">
        <w:rPr>
          <w:rFonts w:asciiTheme="majorBidi" w:hAnsiTheme="majorBidi" w:cstheme="majorBidi"/>
          <w:sz w:val="28"/>
          <w:szCs w:val="28"/>
          <w:rtl/>
          <w:lang w:val="en-US" w:bidi="ar-DZ"/>
        </w:rPr>
        <w:t xml:space="preserve"> للإدارة المركزية ومنح البلدية دور ثانوي </w:t>
      </w:r>
      <w:r w:rsidRPr="00E230DC">
        <w:rPr>
          <w:rStyle w:val="Appelnotedebasdep"/>
          <w:rFonts w:asciiTheme="majorBidi" w:hAnsiTheme="majorBidi" w:cstheme="majorBidi"/>
          <w:sz w:val="28"/>
          <w:szCs w:val="28"/>
          <w:rtl/>
          <w:lang w:val="en-US" w:bidi="ar-DZ"/>
        </w:rPr>
        <w:footnoteReference w:id="422"/>
      </w:r>
      <w:r w:rsidR="00954827">
        <w:rPr>
          <w:rFonts w:asciiTheme="majorBidi" w:hAnsiTheme="majorBidi" w:cstheme="majorBidi" w:hint="cs"/>
          <w:sz w:val="28"/>
          <w:szCs w:val="28"/>
          <w:rtl/>
          <w:lang w:val="en-US" w:bidi="ar-DZ"/>
        </w:rPr>
        <w:t xml:space="preserve"> </w:t>
      </w:r>
      <w:r w:rsidRPr="00E230DC">
        <w:rPr>
          <w:rFonts w:asciiTheme="majorBidi" w:hAnsiTheme="majorBidi" w:cstheme="majorBidi"/>
          <w:sz w:val="28"/>
          <w:szCs w:val="28"/>
          <w:rtl/>
          <w:lang w:val="en-US" w:bidi="ar-DZ"/>
        </w:rPr>
        <w:t xml:space="preserve">، إلا أن ذلك لم يمنع قانون حماية البيئة في إطار التنمية المستدامة من تسجيل </w:t>
      </w:r>
      <w:r w:rsidR="00A5050C" w:rsidRPr="00E230DC">
        <w:rPr>
          <w:rFonts w:asciiTheme="majorBidi" w:hAnsiTheme="majorBidi" w:cstheme="majorBidi" w:hint="cs"/>
          <w:sz w:val="28"/>
          <w:szCs w:val="28"/>
          <w:rtl/>
          <w:lang w:val="en-US" w:bidi="ar-DZ"/>
        </w:rPr>
        <w:t>اختصاصات</w:t>
      </w:r>
      <w:r w:rsidRPr="00E230DC">
        <w:rPr>
          <w:rFonts w:asciiTheme="majorBidi" w:hAnsiTheme="majorBidi" w:cstheme="majorBidi"/>
          <w:sz w:val="28"/>
          <w:szCs w:val="28"/>
          <w:rtl/>
          <w:lang w:val="en-US" w:bidi="ar-DZ"/>
        </w:rPr>
        <w:t xml:space="preserve"> معينة أسندها للبلدية ضمن مهامها البيئية حيث :</w:t>
      </w:r>
    </w:p>
    <w:p w:rsidR="004C2FD7" w:rsidRPr="00E230DC" w:rsidRDefault="004C2FD7" w:rsidP="00033C44">
      <w:pPr>
        <w:bidi/>
        <w:spacing w:after="0" w:line="360" w:lineRule="auto"/>
        <w:jc w:val="both"/>
        <w:rPr>
          <w:rFonts w:asciiTheme="majorBidi" w:hAnsiTheme="majorBidi" w:cstheme="majorBidi"/>
          <w:b/>
          <w:bCs/>
          <w:sz w:val="28"/>
          <w:szCs w:val="28"/>
          <w:rtl/>
          <w:lang w:val="en-US" w:bidi="ar-DZ"/>
        </w:rPr>
      </w:pPr>
      <w:r w:rsidRPr="00E230DC">
        <w:rPr>
          <w:rFonts w:asciiTheme="majorBidi" w:hAnsiTheme="majorBidi" w:cstheme="majorBidi"/>
          <w:sz w:val="28"/>
          <w:szCs w:val="28"/>
          <w:rtl/>
          <w:lang w:val="en-US" w:bidi="ar-DZ"/>
        </w:rPr>
        <w:t xml:space="preserve"> تخضع المنشآت المصنفة لترخيص من رئيس المجلس الشعبي البلدي وذلك حسب أهميتها وحسب الأخطار التي تنجر عن </w:t>
      </w:r>
      <w:r w:rsidR="00A5050C" w:rsidRPr="00E230DC">
        <w:rPr>
          <w:rFonts w:asciiTheme="majorBidi" w:hAnsiTheme="majorBidi" w:cstheme="majorBidi" w:hint="cs"/>
          <w:sz w:val="28"/>
          <w:szCs w:val="28"/>
          <w:rtl/>
          <w:lang w:val="en-US" w:bidi="ar-DZ"/>
        </w:rPr>
        <w:t>استغلالها</w:t>
      </w:r>
      <w:r w:rsidRPr="00E230DC">
        <w:rPr>
          <w:rFonts w:asciiTheme="majorBidi" w:hAnsiTheme="majorBidi" w:cstheme="majorBidi"/>
          <w:sz w:val="28"/>
          <w:szCs w:val="28"/>
          <w:rtl/>
          <w:lang w:val="en-US" w:bidi="ar-DZ"/>
        </w:rPr>
        <w:t>،</w:t>
      </w:r>
      <w:r w:rsidR="00954827">
        <w:rPr>
          <w:rFonts w:asciiTheme="majorBidi" w:hAnsiTheme="majorBidi" w:cstheme="majorBidi" w:hint="cs"/>
          <w:sz w:val="28"/>
          <w:szCs w:val="28"/>
          <w:rtl/>
          <w:lang w:val="en-US" w:bidi="ar-DZ"/>
        </w:rPr>
        <w:t xml:space="preserve"> </w:t>
      </w:r>
      <w:r w:rsidRPr="00E230DC">
        <w:rPr>
          <w:rFonts w:asciiTheme="majorBidi" w:hAnsiTheme="majorBidi" w:cstheme="majorBidi"/>
          <w:sz w:val="28"/>
          <w:szCs w:val="28"/>
          <w:rtl/>
          <w:lang w:val="en-US" w:bidi="ar-DZ"/>
        </w:rPr>
        <w:t xml:space="preserve"> كما تخضع المنشآت التي لا تتطلب إقامتها دراسة مدى التأثير ولا موجز تأثير لتصريح لدى رئيس المجلس </w:t>
      </w:r>
      <w:proofErr w:type="spellStart"/>
      <w:proofErr w:type="gramStart"/>
      <w:r w:rsidRPr="00E230DC">
        <w:rPr>
          <w:rFonts w:asciiTheme="majorBidi" w:hAnsiTheme="majorBidi" w:cstheme="majorBidi"/>
          <w:sz w:val="28"/>
          <w:szCs w:val="28"/>
          <w:lang w:bidi="ar-DZ"/>
        </w:rPr>
        <w:t>papc</w:t>
      </w:r>
      <w:proofErr w:type="spellEnd"/>
      <w:r w:rsidR="00033C44" w:rsidRPr="00E230DC">
        <w:rPr>
          <w:rStyle w:val="Appelnotedebasdep"/>
          <w:rFonts w:asciiTheme="majorBidi" w:hAnsiTheme="majorBidi" w:cstheme="majorBidi"/>
          <w:sz w:val="28"/>
          <w:szCs w:val="28"/>
          <w:rtl/>
          <w:lang w:val="en-US" w:bidi="ar-DZ"/>
        </w:rPr>
        <w:footnoteReference w:id="423"/>
      </w:r>
      <w:r w:rsidRPr="00E230DC">
        <w:rPr>
          <w:rFonts w:asciiTheme="majorBidi" w:hAnsiTheme="majorBidi" w:cstheme="majorBidi"/>
          <w:sz w:val="28"/>
          <w:szCs w:val="28"/>
          <w:rtl/>
          <w:lang w:val="en-US" w:bidi="ar-DZ"/>
        </w:rPr>
        <w:t>.</w:t>
      </w:r>
      <w:proofErr w:type="gramEnd"/>
      <w:r w:rsidRPr="00E230DC">
        <w:rPr>
          <w:rFonts w:asciiTheme="majorBidi" w:hAnsiTheme="majorBidi" w:cstheme="majorBidi"/>
          <w:sz w:val="28"/>
          <w:szCs w:val="28"/>
          <w:rtl/>
          <w:lang w:val="en-US" w:bidi="ar-DZ"/>
        </w:rPr>
        <w:t xml:space="preserve"> </w:t>
      </w:r>
    </w:p>
    <w:p w:rsidR="004C2FD7" w:rsidRPr="00E230DC" w:rsidRDefault="00607A1F" w:rsidP="00954827">
      <w:pPr>
        <w:bidi/>
        <w:spacing w:after="0"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4C2FD7" w:rsidRPr="00E230DC">
        <w:rPr>
          <w:rFonts w:asciiTheme="majorBidi" w:hAnsiTheme="majorBidi" w:cstheme="majorBidi"/>
          <w:sz w:val="28"/>
          <w:szCs w:val="28"/>
          <w:rtl/>
          <w:lang w:val="en-US" w:bidi="ar-DZ"/>
        </w:rPr>
        <w:t xml:space="preserve">تبدي البلدية رأيها إلى جانب رأي الوزارات المعنية فيما يخص تسليم الرخص بالنسبة للمنشآت المصنفة التي قد تلحق أضرار بالبيئة تتسبب في أخطار على الصحة العمومية </w:t>
      </w:r>
      <w:r w:rsidR="00954827">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والنظافة</w:t>
      </w:r>
      <w:r w:rsidR="00954827">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 xml:space="preserve"> والأمن والفلاحة والأنظمة البيئية</w:t>
      </w:r>
      <w:r w:rsidR="00954827">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 xml:space="preserve"> والموارد الطبيعية والمعالم </w:t>
      </w:r>
      <w:r w:rsidR="00954827">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 xml:space="preserve">والمواقع السياحية أو تسبب في المساس براحة الجوار </w:t>
      </w:r>
      <w:r w:rsidR="004C2FD7" w:rsidRPr="00E230DC">
        <w:rPr>
          <w:rStyle w:val="Appelnotedebasdep"/>
          <w:rFonts w:asciiTheme="majorBidi" w:hAnsiTheme="majorBidi" w:cstheme="majorBidi"/>
          <w:sz w:val="28"/>
          <w:szCs w:val="28"/>
          <w:rtl/>
          <w:lang w:val="en-US" w:bidi="ar-DZ"/>
        </w:rPr>
        <w:footnoteReference w:id="424"/>
      </w:r>
      <w:r w:rsidR="004C2FD7" w:rsidRPr="00E230DC">
        <w:rPr>
          <w:rFonts w:asciiTheme="majorBidi" w:hAnsiTheme="majorBidi" w:cstheme="majorBidi"/>
          <w:sz w:val="28"/>
          <w:szCs w:val="28"/>
          <w:rtl/>
          <w:lang w:val="en-US" w:bidi="ar-DZ"/>
        </w:rPr>
        <w:t>.</w:t>
      </w:r>
    </w:p>
    <w:p w:rsidR="004C2FD7" w:rsidRPr="00E230DC" w:rsidRDefault="00607A1F" w:rsidP="00954827">
      <w:pPr>
        <w:bidi/>
        <w:spacing w:after="0" w:line="360" w:lineRule="auto"/>
        <w:ind w:left="84"/>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4C2FD7" w:rsidRPr="00E230DC">
        <w:rPr>
          <w:rFonts w:asciiTheme="majorBidi" w:hAnsiTheme="majorBidi" w:cstheme="majorBidi"/>
          <w:sz w:val="28"/>
          <w:szCs w:val="28"/>
          <w:rtl/>
          <w:lang w:val="en-US" w:bidi="ar-DZ"/>
        </w:rPr>
        <w:t xml:space="preserve">ويؤهل رئيس البلدية وفقا للمادة 111 للقيام بالبحث ومعاينة مخالفات أحكام قانون حماية البيئية ، وهي المهمة التي يتولاها إلى جانبه ضباط </w:t>
      </w:r>
      <w:r w:rsidR="00954827">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 xml:space="preserve">وأعوان الشرطة القضائية </w:t>
      </w:r>
      <w:r w:rsidR="00954827">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 xml:space="preserve">وسلطات المراقبة </w:t>
      </w:r>
      <w:r w:rsidR="00954827">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 xml:space="preserve">وعدة مصالح أخرى تابعة للدولة . </w:t>
      </w:r>
    </w:p>
    <w:p w:rsidR="004C2FD7" w:rsidRPr="00E230DC" w:rsidRDefault="00607A1F" w:rsidP="00954827">
      <w:pPr>
        <w:bidi/>
        <w:spacing w:after="0" w:line="360" w:lineRule="auto"/>
        <w:ind w:left="84"/>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4C2FD7" w:rsidRPr="00E230DC">
        <w:rPr>
          <w:rFonts w:asciiTheme="majorBidi" w:hAnsiTheme="majorBidi" w:cstheme="majorBidi"/>
          <w:sz w:val="28"/>
          <w:szCs w:val="28"/>
          <w:rtl/>
          <w:lang w:val="en-US" w:bidi="ar-DZ"/>
        </w:rPr>
        <w:t xml:space="preserve">وتلاحظ دراسات قانونية في مضمون نص هذا القانون أن هناك </w:t>
      </w:r>
      <w:r w:rsidR="00A5050C" w:rsidRPr="00E230DC">
        <w:rPr>
          <w:rFonts w:asciiTheme="majorBidi" w:hAnsiTheme="majorBidi" w:cstheme="majorBidi" w:hint="cs"/>
          <w:sz w:val="28"/>
          <w:szCs w:val="28"/>
          <w:rtl/>
          <w:lang w:val="en-US" w:bidi="ar-DZ"/>
        </w:rPr>
        <w:t>اختصاصات</w:t>
      </w:r>
      <w:r w:rsidR="004C2FD7" w:rsidRPr="00E230DC">
        <w:rPr>
          <w:rFonts w:asciiTheme="majorBidi" w:hAnsiTheme="majorBidi" w:cstheme="majorBidi"/>
          <w:sz w:val="28"/>
          <w:szCs w:val="28"/>
          <w:rtl/>
          <w:lang w:val="en-US" w:bidi="ar-DZ"/>
        </w:rPr>
        <w:t xml:space="preserve"> أخرى تعود للبلديات  في تطبيق أحكام هذا القانون الذي وردت به إحالات عديدة على نصوص تنظيمية لاحقة ، وهذه الخاصية أي أسلوب الإحالة كانت موجودة في قانون 83-03 حيث جاء بما لا يقل عن 25 إحالة ، وقد عبر عن ذلك باحثون في القانون بـ " إشكالية الإحالة" وتضخ</w:t>
      </w:r>
      <w:r w:rsidR="00954827">
        <w:rPr>
          <w:rFonts w:asciiTheme="majorBidi" w:hAnsiTheme="majorBidi" w:cstheme="majorBidi" w:hint="cs"/>
          <w:sz w:val="28"/>
          <w:szCs w:val="28"/>
          <w:rtl/>
          <w:lang w:val="en-US" w:bidi="ar-DZ"/>
        </w:rPr>
        <w:t>ّ</w:t>
      </w:r>
      <w:r w:rsidR="004C2FD7" w:rsidRPr="00E230DC">
        <w:rPr>
          <w:rFonts w:asciiTheme="majorBidi" w:hAnsiTheme="majorBidi" w:cstheme="majorBidi"/>
          <w:sz w:val="28"/>
          <w:szCs w:val="28"/>
          <w:rtl/>
          <w:lang w:val="en-US" w:bidi="ar-DZ"/>
        </w:rPr>
        <w:t xml:space="preserve">مت ضمن التعديل الجديد لقانون حماية البيئة </w:t>
      </w:r>
      <w:r w:rsidR="00D30CDB">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03-10 لتبلغ 31 إحالة</w:t>
      </w:r>
      <w:r w:rsidR="00954827">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 xml:space="preserve"> وهذا ما جعل رجال القانون ينادون بضرورة تجنب الإكثار من الإحالات حتى </w:t>
      </w:r>
      <w:r w:rsidR="004C2FD7" w:rsidRPr="00E230DC">
        <w:rPr>
          <w:rFonts w:asciiTheme="majorBidi" w:hAnsiTheme="majorBidi" w:cstheme="majorBidi"/>
          <w:sz w:val="28"/>
          <w:szCs w:val="28"/>
          <w:rtl/>
          <w:lang w:val="en-US" w:bidi="ar-DZ"/>
        </w:rPr>
        <w:lastRenderedPageBreak/>
        <w:t xml:space="preserve">يكون النص القانوني أكثر فعالية في التطبيق </w:t>
      </w:r>
      <w:r w:rsidR="004C2FD7" w:rsidRPr="00E230DC">
        <w:rPr>
          <w:rStyle w:val="Appelnotedebasdep"/>
          <w:rFonts w:asciiTheme="majorBidi" w:hAnsiTheme="majorBidi" w:cstheme="majorBidi"/>
          <w:sz w:val="28"/>
          <w:szCs w:val="28"/>
          <w:rtl/>
          <w:lang w:val="en-US" w:bidi="ar-DZ"/>
        </w:rPr>
        <w:footnoteReference w:id="425"/>
      </w:r>
      <w:r w:rsidR="00954827">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 xml:space="preserve"> وهذا ما صع</w:t>
      </w:r>
      <w:r w:rsidR="00954827">
        <w:rPr>
          <w:rFonts w:asciiTheme="majorBidi" w:hAnsiTheme="majorBidi" w:cstheme="majorBidi" w:hint="cs"/>
          <w:sz w:val="28"/>
          <w:szCs w:val="28"/>
          <w:rtl/>
          <w:lang w:val="en-US" w:bidi="ar-DZ"/>
        </w:rPr>
        <w:t>ّ</w:t>
      </w:r>
      <w:r w:rsidR="004C2FD7" w:rsidRPr="00E230DC">
        <w:rPr>
          <w:rFonts w:asciiTheme="majorBidi" w:hAnsiTheme="majorBidi" w:cstheme="majorBidi"/>
          <w:sz w:val="28"/>
          <w:szCs w:val="28"/>
          <w:rtl/>
          <w:lang w:val="en-US" w:bidi="ar-DZ"/>
        </w:rPr>
        <w:t xml:space="preserve">ب من تحديد </w:t>
      </w:r>
      <w:proofErr w:type="spellStart"/>
      <w:r w:rsidR="004C2FD7" w:rsidRPr="00E230DC">
        <w:rPr>
          <w:rFonts w:asciiTheme="majorBidi" w:hAnsiTheme="majorBidi" w:cstheme="majorBidi"/>
          <w:sz w:val="28"/>
          <w:szCs w:val="28"/>
          <w:rtl/>
          <w:lang w:val="en-US" w:bidi="ar-DZ"/>
        </w:rPr>
        <w:t>الإختصاصات</w:t>
      </w:r>
      <w:proofErr w:type="spellEnd"/>
      <w:r w:rsidR="004C2FD7" w:rsidRPr="00E230DC">
        <w:rPr>
          <w:rFonts w:asciiTheme="majorBidi" w:hAnsiTheme="majorBidi" w:cstheme="majorBidi"/>
          <w:sz w:val="28"/>
          <w:szCs w:val="28"/>
          <w:rtl/>
          <w:lang w:val="en-US" w:bidi="ar-DZ"/>
        </w:rPr>
        <w:t xml:space="preserve"> المخو</w:t>
      </w:r>
      <w:r w:rsidR="00954827">
        <w:rPr>
          <w:rFonts w:asciiTheme="majorBidi" w:hAnsiTheme="majorBidi" w:cstheme="majorBidi" w:hint="cs"/>
          <w:sz w:val="28"/>
          <w:szCs w:val="28"/>
          <w:rtl/>
          <w:lang w:val="en-US" w:bidi="ar-DZ"/>
        </w:rPr>
        <w:t>ّ</w:t>
      </w:r>
      <w:r w:rsidR="004C2FD7" w:rsidRPr="00E230DC">
        <w:rPr>
          <w:rFonts w:asciiTheme="majorBidi" w:hAnsiTheme="majorBidi" w:cstheme="majorBidi"/>
          <w:sz w:val="28"/>
          <w:szCs w:val="28"/>
          <w:rtl/>
          <w:lang w:val="en-US" w:bidi="ar-DZ"/>
        </w:rPr>
        <w:t xml:space="preserve">لة للبلدية والإدارات الأخرى في ميدان حماية البيئة إلا بعد الرجوع للنصوص التنظيمية . </w:t>
      </w:r>
    </w:p>
    <w:p w:rsidR="004C2FD7" w:rsidRPr="00E230DC" w:rsidRDefault="00607A1F" w:rsidP="00033C44">
      <w:pPr>
        <w:bidi/>
        <w:spacing w:after="0" w:line="360" w:lineRule="auto"/>
        <w:ind w:left="84"/>
        <w:jc w:val="both"/>
        <w:rPr>
          <w:rFonts w:asciiTheme="majorBidi" w:hAnsiTheme="majorBidi" w:cstheme="majorBidi"/>
          <w:b/>
          <w:bCs/>
          <w:sz w:val="28"/>
          <w:szCs w:val="28"/>
          <w:rtl/>
          <w:lang w:val="en-US" w:bidi="ar-DZ"/>
        </w:rPr>
      </w:pPr>
      <w:r>
        <w:rPr>
          <w:rFonts w:asciiTheme="majorBidi" w:hAnsiTheme="majorBidi" w:cstheme="majorBidi"/>
          <w:sz w:val="28"/>
          <w:szCs w:val="28"/>
          <w:lang w:val="en-US" w:bidi="ar-DZ"/>
        </w:rPr>
        <w:t xml:space="preserve">    </w:t>
      </w:r>
      <w:r w:rsidR="004C2FD7" w:rsidRPr="00E230DC">
        <w:rPr>
          <w:rFonts w:asciiTheme="majorBidi" w:hAnsiTheme="majorBidi" w:cstheme="majorBidi"/>
          <w:sz w:val="28"/>
          <w:szCs w:val="28"/>
          <w:rtl/>
          <w:lang w:val="en-US" w:bidi="ar-DZ"/>
        </w:rPr>
        <w:t>وهذا الإفراط في الإحالة يؤدي إلى تحويل مشروع النص القانوني حسب أحد النواب في البرلمان "مسعود شيهوب " إلى مجرد عموميات أدبية غير مفهومة</w:t>
      </w:r>
      <w:r w:rsidR="00954827">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 xml:space="preserve"> و</w:t>
      </w:r>
      <w:r w:rsidR="004C2FD7" w:rsidRPr="00E230DC">
        <w:rPr>
          <w:rFonts w:asciiTheme="majorBidi" w:hAnsiTheme="majorBidi" w:cstheme="majorBidi"/>
          <w:sz w:val="28"/>
          <w:szCs w:val="28"/>
          <w:rtl/>
          <w:lang w:val="en-US"/>
        </w:rPr>
        <w:t>لا</w:t>
      </w:r>
      <w:r w:rsidR="004C2FD7" w:rsidRPr="00E230DC">
        <w:rPr>
          <w:rFonts w:asciiTheme="majorBidi" w:hAnsiTheme="majorBidi" w:cstheme="majorBidi"/>
          <w:sz w:val="28"/>
          <w:szCs w:val="28"/>
          <w:rtl/>
          <w:lang w:val="en-US" w:bidi="ar-DZ"/>
        </w:rPr>
        <w:t xml:space="preserve"> ترقى إلى مستوى النص القانوني ، كما أن التباطؤ أو التراخي في إصدار المراسيم التنظيمية يوضح أن الإدارة ليست مستعجلة للتطبيق الفعلي للسياسة البيئية ، وهذا ما جعل المشر</w:t>
      </w:r>
      <w:r w:rsidR="00954827">
        <w:rPr>
          <w:rFonts w:asciiTheme="majorBidi" w:hAnsiTheme="majorBidi" w:cstheme="majorBidi" w:hint="cs"/>
          <w:sz w:val="28"/>
          <w:szCs w:val="28"/>
          <w:rtl/>
          <w:lang w:val="en-US" w:bidi="ar-DZ"/>
        </w:rPr>
        <w:t>ّ</w:t>
      </w:r>
      <w:r w:rsidR="004C2FD7" w:rsidRPr="00E230DC">
        <w:rPr>
          <w:rFonts w:asciiTheme="majorBidi" w:hAnsiTheme="majorBidi" w:cstheme="majorBidi"/>
          <w:sz w:val="28"/>
          <w:szCs w:val="28"/>
          <w:rtl/>
          <w:lang w:val="en-US" w:bidi="ar-DZ"/>
        </w:rPr>
        <w:t>ع ينص في المادة 113 فقرة 2 التي أشارت إلى أنه يجب أن تنشر النصوص التنظيمية الخاصة بهذا القانون في أجل لا يتعدى 24 شهرا من صدور هذا القانون</w:t>
      </w:r>
      <w:r w:rsidR="00033C44" w:rsidRPr="00E230DC">
        <w:rPr>
          <w:rStyle w:val="Appelnotedebasdep"/>
          <w:rFonts w:asciiTheme="majorBidi" w:hAnsiTheme="majorBidi" w:cstheme="majorBidi"/>
          <w:sz w:val="28"/>
          <w:szCs w:val="28"/>
          <w:rtl/>
          <w:lang w:val="en-US" w:bidi="ar-DZ"/>
        </w:rPr>
        <w:footnoteReference w:id="426"/>
      </w:r>
      <w:r w:rsidR="004C2FD7" w:rsidRPr="00E230DC">
        <w:rPr>
          <w:rFonts w:asciiTheme="majorBidi" w:hAnsiTheme="majorBidi" w:cstheme="majorBidi"/>
          <w:sz w:val="28"/>
          <w:szCs w:val="28"/>
          <w:rtl/>
          <w:lang w:val="en-US" w:bidi="ar-DZ"/>
        </w:rPr>
        <w:t xml:space="preserve"> .</w:t>
      </w:r>
    </w:p>
    <w:p w:rsidR="004C2FD7" w:rsidRPr="00E230DC" w:rsidRDefault="00607A1F" w:rsidP="00E4755C">
      <w:pPr>
        <w:bidi/>
        <w:spacing w:after="0" w:line="360" w:lineRule="auto"/>
        <w:ind w:left="84"/>
        <w:jc w:val="both"/>
        <w:rPr>
          <w:rFonts w:asciiTheme="majorBidi" w:hAnsiTheme="majorBidi" w:cstheme="majorBidi"/>
          <w:sz w:val="28"/>
          <w:szCs w:val="28"/>
          <w:rtl/>
          <w:lang w:val="en-US" w:bidi="ar-DZ"/>
        </w:rPr>
      </w:pPr>
      <w:r>
        <w:rPr>
          <w:rFonts w:asciiTheme="majorBidi" w:hAnsiTheme="majorBidi" w:cstheme="majorBidi"/>
          <w:b/>
          <w:bCs/>
          <w:sz w:val="28"/>
          <w:szCs w:val="28"/>
          <w:lang w:val="en-US" w:bidi="ar-DZ"/>
        </w:rPr>
        <w:t xml:space="preserve">    </w:t>
      </w:r>
      <w:r w:rsidR="004C2FD7" w:rsidRPr="00E230DC">
        <w:rPr>
          <w:rFonts w:asciiTheme="majorBidi" w:hAnsiTheme="majorBidi" w:cstheme="majorBidi"/>
          <w:b/>
          <w:bCs/>
          <w:sz w:val="28"/>
          <w:szCs w:val="28"/>
          <w:rtl/>
          <w:lang w:val="en-US" w:bidi="ar-DZ"/>
        </w:rPr>
        <w:t xml:space="preserve">وعليه يمكن </w:t>
      </w:r>
      <w:r w:rsidR="004C2FD7" w:rsidRPr="00E230DC">
        <w:rPr>
          <w:rFonts w:asciiTheme="majorBidi" w:hAnsiTheme="majorBidi" w:cstheme="majorBidi"/>
          <w:sz w:val="28"/>
          <w:szCs w:val="28"/>
          <w:rtl/>
          <w:lang w:val="en-US" w:bidi="ar-DZ"/>
        </w:rPr>
        <w:t>القول أن البلديات هي مجرد ملحقات لسياسات مقررة خارجها ، فهي تتدخل في إطار محدد مسبقا وملزم ، والدولة تسيطر في هذا الميزان القوي</w:t>
      </w:r>
      <w:r w:rsidR="00954827">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 xml:space="preserve"> ومنه تصدر المبادرة </w:t>
      </w:r>
      <w:r w:rsidR="00954827">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وتتبن</w:t>
      </w:r>
      <w:r w:rsidR="00954827">
        <w:rPr>
          <w:rFonts w:asciiTheme="majorBidi" w:hAnsiTheme="majorBidi" w:cstheme="majorBidi" w:hint="cs"/>
          <w:sz w:val="28"/>
          <w:szCs w:val="28"/>
          <w:rtl/>
          <w:lang w:val="en-US" w:bidi="ar-DZ"/>
        </w:rPr>
        <w:t>ّ</w:t>
      </w:r>
      <w:r w:rsidR="004C2FD7" w:rsidRPr="00E230DC">
        <w:rPr>
          <w:rFonts w:asciiTheme="majorBidi" w:hAnsiTheme="majorBidi" w:cstheme="majorBidi"/>
          <w:sz w:val="28"/>
          <w:szCs w:val="28"/>
          <w:rtl/>
          <w:lang w:val="en-US" w:bidi="ar-DZ"/>
        </w:rPr>
        <w:t xml:space="preserve">ى حماية البيئة في الإدارة والمراقبة ، وحين يحتفظ بالسيطرة لدى الدولة  </w:t>
      </w:r>
      <w:r w:rsidR="00E4755C">
        <w:rPr>
          <w:rFonts w:asciiTheme="majorBidi" w:hAnsiTheme="majorBidi" w:cstheme="majorBidi" w:hint="cs"/>
          <w:sz w:val="28"/>
          <w:szCs w:val="28"/>
          <w:rtl/>
          <w:lang w:val="en-US" w:bidi="ar-DZ"/>
        </w:rPr>
        <w:t>ف</w:t>
      </w:r>
      <w:r w:rsidR="004C2FD7" w:rsidRPr="00E230DC">
        <w:rPr>
          <w:rFonts w:asciiTheme="majorBidi" w:hAnsiTheme="majorBidi" w:cstheme="majorBidi"/>
          <w:sz w:val="28"/>
          <w:szCs w:val="28"/>
          <w:rtl/>
          <w:lang w:val="en-US" w:bidi="ar-DZ"/>
        </w:rPr>
        <w:t>البلدية تنوب بمهمة التطبيق فيقلل هكذا من مجال نشاطها مصدرا الحرية لقيادة سياسية خاصة بالبيئة مكيفة لحقائقها، كما أن نية المشرع لتحرير</w:t>
      </w:r>
      <w:r w:rsidR="00E4755C">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وفرة المبادرات المحلية حول البيئة بإمكانها إيجاد حلول</w:t>
      </w:r>
      <w:r w:rsidR="001B0FC4">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ملموسة وفع</w:t>
      </w:r>
      <w:r w:rsidR="00E4755C">
        <w:rPr>
          <w:rFonts w:asciiTheme="majorBidi" w:hAnsiTheme="majorBidi" w:cstheme="majorBidi" w:hint="cs"/>
          <w:sz w:val="28"/>
          <w:szCs w:val="28"/>
          <w:rtl/>
          <w:lang w:val="en-US" w:bidi="ar-DZ"/>
        </w:rPr>
        <w:t>ّ</w:t>
      </w:r>
      <w:r w:rsidR="004C2FD7" w:rsidRPr="00E230DC">
        <w:rPr>
          <w:rFonts w:asciiTheme="majorBidi" w:hAnsiTheme="majorBidi" w:cstheme="majorBidi"/>
          <w:sz w:val="28"/>
          <w:szCs w:val="28"/>
          <w:rtl/>
          <w:lang w:val="en-US" w:bidi="ar-DZ"/>
        </w:rPr>
        <w:t>الة لتدهور المحيط .</w:t>
      </w:r>
      <w:r w:rsidR="004C2FD7" w:rsidRPr="00E230DC">
        <w:rPr>
          <w:rStyle w:val="Appelnotedebasdep"/>
          <w:rFonts w:asciiTheme="majorBidi" w:hAnsiTheme="majorBidi" w:cstheme="majorBidi"/>
          <w:sz w:val="28"/>
          <w:szCs w:val="28"/>
          <w:rtl/>
          <w:lang w:val="en-US" w:bidi="ar-DZ"/>
        </w:rPr>
        <w:footnoteReference w:id="427"/>
      </w:r>
    </w:p>
    <w:p w:rsidR="004C2FD7" w:rsidRPr="00E230DC" w:rsidRDefault="00607A1F" w:rsidP="00033C44">
      <w:pPr>
        <w:bidi/>
        <w:spacing w:after="0" w:line="360" w:lineRule="auto"/>
        <w:ind w:left="84"/>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4C2FD7" w:rsidRPr="00E230DC">
        <w:rPr>
          <w:rFonts w:asciiTheme="majorBidi" w:hAnsiTheme="majorBidi" w:cstheme="majorBidi"/>
          <w:sz w:val="28"/>
          <w:szCs w:val="28"/>
          <w:rtl/>
          <w:lang w:val="en-US" w:bidi="ar-DZ"/>
        </w:rPr>
        <w:t>كما أن</w:t>
      </w:r>
      <w:r w:rsidR="00713405">
        <w:rPr>
          <w:rFonts w:asciiTheme="majorBidi" w:hAnsiTheme="majorBidi" w:cstheme="majorBidi" w:hint="cs"/>
          <w:sz w:val="28"/>
          <w:szCs w:val="28"/>
          <w:rtl/>
          <w:lang w:val="en-US" w:bidi="ar-DZ"/>
        </w:rPr>
        <w:t xml:space="preserve"> أكبر</w:t>
      </w:r>
      <w:r w:rsidR="00E4755C">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ملوثات مثل النفايات</w:t>
      </w:r>
      <w:r w:rsidR="00E4755C">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 xml:space="preserve"> والنشاط الإشعاعي</w:t>
      </w:r>
      <w:r w:rsidR="00E4755C">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 xml:space="preserve"> والمواد الكيماوية مستبعدة من حقل تدخلات البلديات مع العلم أنها هي المعنية الأولى ولا</w:t>
      </w:r>
      <w:r w:rsidR="00E4755C">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يمكنها وقوف المتفرج لأن كل  شيء يدور في إقليمها ، الأمر ليس بنسيان مجاني لكن بإبعاد مدب</w:t>
      </w:r>
      <w:r w:rsidR="00E4755C">
        <w:rPr>
          <w:rFonts w:asciiTheme="majorBidi" w:hAnsiTheme="majorBidi" w:cstheme="majorBidi" w:hint="cs"/>
          <w:sz w:val="28"/>
          <w:szCs w:val="28"/>
          <w:rtl/>
          <w:lang w:val="en-US" w:bidi="ar-DZ"/>
        </w:rPr>
        <w:t>ّ</w:t>
      </w:r>
      <w:r w:rsidR="004C2FD7" w:rsidRPr="00E230DC">
        <w:rPr>
          <w:rFonts w:asciiTheme="majorBidi" w:hAnsiTheme="majorBidi" w:cstheme="majorBidi"/>
          <w:sz w:val="28"/>
          <w:szCs w:val="28"/>
          <w:rtl/>
          <w:lang w:val="en-US" w:bidi="ar-DZ"/>
        </w:rPr>
        <w:t>ر</w:t>
      </w:r>
      <w:r w:rsidR="00033C44" w:rsidRPr="00E230DC">
        <w:rPr>
          <w:rStyle w:val="Appelnotedebasdep"/>
          <w:rFonts w:asciiTheme="majorBidi" w:hAnsiTheme="majorBidi" w:cstheme="majorBidi"/>
          <w:sz w:val="28"/>
          <w:szCs w:val="28"/>
          <w:rtl/>
          <w:lang w:val="en-US" w:bidi="ar-DZ"/>
        </w:rPr>
        <w:footnoteReference w:id="428"/>
      </w:r>
      <w:r w:rsidR="004C2FD7" w:rsidRPr="00E230DC">
        <w:rPr>
          <w:rFonts w:asciiTheme="majorBidi" w:hAnsiTheme="majorBidi" w:cstheme="majorBidi"/>
          <w:sz w:val="28"/>
          <w:szCs w:val="28"/>
          <w:rtl/>
          <w:lang w:val="en-US" w:bidi="ar-DZ"/>
        </w:rPr>
        <w:t>.</w:t>
      </w:r>
    </w:p>
    <w:p w:rsidR="00D30CDB" w:rsidRDefault="00D30CDB" w:rsidP="000B27F7">
      <w:pPr>
        <w:bidi/>
        <w:spacing w:after="0" w:line="360" w:lineRule="auto"/>
        <w:ind w:left="84"/>
        <w:jc w:val="both"/>
        <w:rPr>
          <w:rFonts w:asciiTheme="majorBidi" w:hAnsiTheme="majorBidi" w:cstheme="majorBidi"/>
          <w:b/>
          <w:bCs/>
          <w:sz w:val="28"/>
          <w:szCs w:val="28"/>
          <w:rtl/>
          <w:lang w:val="en-US" w:bidi="ar-DZ"/>
        </w:rPr>
      </w:pPr>
    </w:p>
    <w:p w:rsidR="00D30CDB" w:rsidRDefault="00D30CDB" w:rsidP="00D30CDB">
      <w:pPr>
        <w:bidi/>
        <w:spacing w:after="0" w:line="360" w:lineRule="auto"/>
        <w:ind w:left="84"/>
        <w:jc w:val="both"/>
        <w:rPr>
          <w:rFonts w:asciiTheme="majorBidi" w:hAnsiTheme="majorBidi" w:cstheme="majorBidi"/>
          <w:b/>
          <w:bCs/>
          <w:sz w:val="28"/>
          <w:szCs w:val="28"/>
          <w:rtl/>
          <w:lang w:val="en-US" w:bidi="ar-DZ"/>
        </w:rPr>
      </w:pPr>
    </w:p>
    <w:p w:rsidR="00BA6F6C" w:rsidRDefault="00BA6F6C" w:rsidP="00D30CDB">
      <w:pPr>
        <w:bidi/>
        <w:spacing w:after="0" w:line="360" w:lineRule="auto"/>
        <w:ind w:left="84"/>
        <w:jc w:val="both"/>
        <w:rPr>
          <w:rFonts w:asciiTheme="majorBidi" w:hAnsiTheme="majorBidi" w:cstheme="majorBidi"/>
          <w:b/>
          <w:bCs/>
          <w:sz w:val="28"/>
          <w:szCs w:val="28"/>
          <w:lang w:val="en-US" w:bidi="ar-DZ"/>
        </w:rPr>
      </w:pPr>
    </w:p>
    <w:p w:rsidR="004C2FD7" w:rsidRPr="00E230DC" w:rsidRDefault="004C2FD7" w:rsidP="006B7CE1">
      <w:pPr>
        <w:bidi/>
        <w:spacing w:after="0" w:line="360" w:lineRule="auto"/>
        <w:ind w:left="84"/>
        <w:jc w:val="both"/>
        <w:rPr>
          <w:rFonts w:asciiTheme="majorBidi" w:hAnsiTheme="majorBidi" w:cstheme="majorBidi"/>
          <w:b/>
          <w:bCs/>
          <w:sz w:val="28"/>
          <w:szCs w:val="28"/>
          <w:rtl/>
          <w:lang w:val="en-US" w:bidi="ar-DZ"/>
        </w:rPr>
      </w:pPr>
      <w:proofErr w:type="gramStart"/>
      <w:r w:rsidRPr="00E230DC">
        <w:rPr>
          <w:rFonts w:asciiTheme="majorBidi" w:hAnsiTheme="majorBidi" w:cstheme="majorBidi"/>
          <w:b/>
          <w:bCs/>
          <w:sz w:val="28"/>
          <w:szCs w:val="28"/>
          <w:rtl/>
          <w:lang w:val="en-US" w:bidi="ar-DZ"/>
        </w:rPr>
        <w:lastRenderedPageBreak/>
        <w:t>الفرع</w:t>
      </w:r>
      <w:proofErr w:type="gramEnd"/>
      <w:r w:rsidRPr="00E230DC">
        <w:rPr>
          <w:rFonts w:asciiTheme="majorBidi" w:hAnsiTheme="majorBidi" w:cstheme="majorBidi"/>
          <w:b/>
          <w:bCs/>
          <w:sz w:val="28"/>
          <w:szCs w:val="28"/>
          <w:rtl/>
          <w:lang w:val="en-US" w:bidi="ar-DZ"/>
        </w:rPr>
        <w:t xml:space="preserve"> الثالث:</w:t>
      </w:r>
      <w:r w:rsidR="006B7CE1">
        <w:rPr>
          <w:rFonts w:asciiTheme="majorBidi" w:hAnsiTheme="majorBidi" w:cstheme="majorBidi"/>
          <w:b/>
          <w:bCs/>
          <w:sz w:val="28"/>
          <w:szCs w:val="28"/>
          <w:lang w:val="en-US" w:bidi="ar-DZ"/>
        </w:rPr>
        <w:t xml:space="preserve"> </w:t>
      </w:r>
      <w:r w:rsidRPr="00E230DC">
        <w:rPr>
          <w:rFonts w:asciiTheme="majorBidi" w:hAnsiTheme="majorBidi" w:cstheme="majorBidi"/>
          <w:b/>
          <w:bCs/>
          <w:sz w:val="28"/>
          <w:szCs w:val="28"/>
          <w:rtl/>
        </w:rPr>
        <w:t>ا</w:t>
      </w:r>
      <w:r w:rsidRPr="00E230DC">
        <w:rPr>
          <w:rFonts w:asciiTheme="majorBidi" w:hAnsiTheme="majorBidi" w:cstheme="majorBidi"/>
          <w:b/>
          <w:bCs/>
          <w:sz w:val="28"/>
          <w:szCs w:val="28"/>
          <w:rtl/>
          <w:lang w:val="en-US" w:bidi="ar-DZ"/>
        </w:rPr>
        <w:t>لحماية القانونية</w:t>
      </w:r>
      <w:r w:rsidR="00B74769">
        <w:rPr>
          <w:rFonts w:asciiTheme="majorBidi" w:hAnsiTheme="majorBidi" w:cstheme="majorBidi"/>
          <w:b/>
          <w:bCs/>
          <w:sz w:val="28"/>
          <w:szCs w:val="28"/>
          <w:rtl/>
          <w:lang w:val="en-US" w:bidi="ar-DZ"/>
        </w:rPr>
        <w:t xml:space="preserve"> للبيئة في القوانين ذات الصلة </w:t>
      </w:r>
    </w:p>
    <w:p w:rsidR="004C2FD7" w:rsidRPr="00E230DC" w:rsidRDefault="00607A1F" w:rsidP="006B7CE1">
      <w:pPr>
        <w:bidi/>
        <w:spacing w:after="0" w:line="360" w:lineRule="auto"/>
        <w:ind w:left="84"/>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proofErr w:type="gramStart"/>
      <w:r w:rsidR="004C2FD7" w:rsidRPr="00E230DC">
        <w:rPr>
          <w:rFonts w:asciiTheme="majorBidi" w:hAnsiTheme="majorBidi" w:cstheme="majorBidi"/>
          <w:sz w:val="28"/>
          <w:szCs w:val="28"/>
          <w:rtl/>
          <w:lang w:val="en-US" w:bidi="ar-DZ"/>
        </w:rPr>
        <w:t>جاءت</w:t>
      </w:r>
      <w:proofErr w:type="gramEnd"/>
      <w:r w:rsidR="004C2FD7" w:rsidRPr="00E230DC">
        <w:rPr>
          <w:rFonts w:asciiTheme="majorBidi" w:hAnsiTheme="majorBidi" w:cstheme="majorBidi"/>
          <w:sz w:val="28"/>
          <w:szCs w:val="28"/>
          <w:rtl/>
          <w:lang w:val="en-US" w:bidi="ar-DZ"/>
        </w:rPr>
        <w:t xml:space="preserve"> القوانين التنظيمية والتشريعية التي لها علاقة بحماية البيئة لتدعم قانون البلد</w:t>
      </w:r>
      <w:r w:rsidR="00713405">
        <w:rPr>
          <w:rFonts w:asciiTheme="majorBidi" w:hAnsiTheme="majorBidi" w:cstheme="majorBidi" w:hint="cs"/>
          <w:sz w:val="28"/>
          <w:szCs w:val="28"/>
          <w:rtl/>
          <w:lang w:val="en-US" w:bidi="ar-DZ"/>
        </w:rPr>
        <w:t>ية والولاية</w:t>
      </w:r>
      <w:r w:rsidR="004C2FD7" w:rsidRPr="00E230DC">
        <w:rPr>
          <w:rFonts w:asciiTheme="majorBidi" w:hAnsiTheme="majorBidi" w:cstheme="majorBidi"/>
          <w:sz w:val="28"/>
          <w:szCs w:val="28"/>
          <w:rtl/>
          <w:lang w:val="en-US" w:bidi="ar-DZ"/>
        </w:rPr>
        <w:t xml:space="preserve"> في هذا المجال وتغطي النقائص التي يمكن أن ترد في هاذين القانونين، والتي تصبو إلى حماية الإنسان من الأمراض والأخطار الصحية وتحسين الإطار المعيشي له. </w:t>
      </w:r>
    </w:p>
    <w:p w:rsidR="004C2FD7" w:rsidRPr="00E230DC" w:rsidRDefault="004C2FD7" w:rsidP="006B7CE1">
      <w:pPr>
        <w:bidi/>
        <w:spacing w:after="0" w:line="360" w:lineRule="auto"/>
        <w:ind w:left="84"/>
        <w:jc w:val="both"/>
        <w:rPr>
          <w:rFonts w:asciiTheme="majorBidi" w:hAnsiTheme="majorBidi" w:cstheme="majorBidi"/>
          <w:b/>
          <w:bCs/>
          <w:sz w:val="28"/>
          <w:szCs w:val="28"/>
          <w:rtl/>
          <w:lang w:val="en-US" w:bidi="ar-DZ"/>
        </w:rPr>
      </w:pPr>
      <w:r w:rsidRPr="00E230DC">
        <w:rPr>
          <w:rFonts w:asciiTheme="majorBidi" w:hAnsiTheme="majorBidi" w:cstheme="majorBidi"/>
          <w:b/>
          <w:bCs/>
          <w:sz w:val="28"/>
          <w:szCs w:val="28"/>
          <w:rtl/>
          <w:lang w:val="en-US" w:bidi="ar-DZ"/>
        </w:rPr>
        <w:t>أ</w:t>
      </w:r>
      <w:r w:rsidR="00FF73E0">
        <w:rPr>
          <w:rFonts w:asciiTheme="majorBidi" w:hAnsiTheme="majorBidi" w:cstheme="majorBidi" w:hint="cs"/>
          <w:b/>
          <w:bCs/>
          <w:sz w:val="28"/>
          <w:szCs w:val="28"/>
          <w:rtl/>
          <w:lang w:val="en-US" w:bidi="ar-DZ"/>
        </w:rPr>
        <w:t>ولاً:</w:t>
      </w:r>
      <w:r w:rsidRPr="00E230DC">
        <w:rPr>
          <w:rFonts w:asciiTheme="majorBidi" w:hAnsiTheme="majorBidi" w:cstheme="majorBidi"/>
          <w:b/>
          <w:bCs/>
          <w:sz w:val="28"/>
          <w:szCs w:val="28"/>
          <w:rtl/>
          <w:lang w:val="en-US" w:bidi="ar-DZ"/>
        </w:rPr>
        <w:t xml:space="preserve"> دور البلدية من خلال قانون تسيير النفايات </w:t>
      </w:r>
      <w:proofErr w:type="gramStart"/>
      <w:r w:rsidRPr="00E230DC">
        <w:rPr>
          <w:rFonts w:asciiTheme="majorBidi" w:hAnsiTheme="majorBidi" w:cstheme="majorBidi"/>
          <w:b/>
          <w:bCs/>
          <w:sz w:val="28"/>
          <w:szCs w:val="28"/>
          <w:rtl/>
          <w:lang w:val="en-US" w:bidi="ar-DZ"/>
        </w:rPr>
        <w:t>وإزالتها</w:t>
      </w:r>
      <w:proofErr w:type="gramEnd"/>
      <w:r w:rsidRPr="00E230DC">
        <w:rPr>
          <w:rFonts w:asciiTheme="majorBidi" w:hAnsiTheme="majorBidi" w:cstheme="majorBidi"/>
          <w:b/>
          <w:bCs/>
          <w:sz w:val="28"/>
          <w:szCs w:val="28"/>
          <w:rtl/>
          <w:lang w:val="en-US" w:bidi="ar-DZ"/>
        </w:rPr>
        <w:t xml:space="preserve"> </w:t>
      </w:r>
    </w:p>
    <w:p w:rsidR="004C2FD7" w:rsidRPr="00E230DC" w:rsidRDefault="00607A1F" w:rsidP="006B7CE1">
      <w:pPr>
        <w:bidi/>
        <w:spacing w:after="0" w:line="360" w:lineRule="auto"/>
        <w:ind w:left="84"/>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proofErr w:type="spellStart"/>
      <w:r w:rsidR="004C2FD7" w:rsidRPr="00E230DC">
        <w:rPr>
          <w:rFonts w:asciiTheme="majorBidi" w:hAnsiTheme="majorBidi" w:cstheme="majorBidi"/>
          <w:sz w:val="28"/>
          <w:szCs w:val="28"/>
          <w:rtl/>
          <w:lang w:val="en-US" w:bidi="ar-DZ"/>
        </w:rPr>
        <w:t>إقترن</w:t>
      </w:r>
      <w:proofErr w:type="spellEnd"/>
      <w:r w:rsidR="004C2FD7" w:rsidRPr="00E230DC">
        <w:rPr>
          <w:rFonts w:asciiTheme="majorBidi" w:hAnsiTheme="majorBidi" w:cstheme="majorBidi"/>
          <w:sz w:val="28"/>
          <w:szCs w:val="28"/>
          <w:rtl/>
          <w:lang w:val="en-US" w:bidi="ar-DZ"/>
        </w:rPr>
        <w:t xml:space="preserve"> </w:t>
      </w:r>
      <w:proofErr w:type="spellStart"/>
      <w:r w:rsidR="004C2FD7" w:rsidRPr="00E230DC">
        <w:rPr>
          <w:rFonts w:asciiTheme="majorBidi" w:hAnsiTheme="majorBidi" w:cstheme="majorBidi"/>
          <w:sz w:val="28"/>
          <w:szCs w:val="28"/>
          <w:rtl/>
          <w:lang w:val="en-US" w:bidi="ar-DZ"/>
        </w:rPr>
        <w:t>إسم</w:t>
      </w:r>
      <w:proofErr w:type="spellEnd"/>
      <w:r w:rsidR="004C2FD7" w:rsidRPr="00E230DC">
        <w:rPr>
          <w:rFonts w:asciiTheme="majorBidi" w:hAnsiTheme="majorBidi" w:cstheme="majorBidi"/>
          <w:sz w:val="28"/>
          <w:szCs w:val="28"/>
          <w:rtl/>
          <w:lang w:val="en-US" w:bidi="ar-DZ"/>
        </w:rPr>
        <w:t xml:space="preserve"> " البلدية " في الآونة الأخيرة في أدبيات رجال الإعلام والمواطنين في الجزائر بمفهوم </w:t>
      </w:r>
      <w:r w:rsidR="006B7CE1">
        <w:rPr>
          <w:rFonts w:asciiTheme="majorBidi" w:hAnsiTheme="majorBidi" w:cstheme="majorBidi"/>
          <w:sz w:val="28"/>
          <w:szCs w:val="28"/>
          <w:lang w:val="en-US" w:bidi="ar-DZ"/>
        </w:rPr>
        <w:t xml:space="preserve"> </w:t>
      </w:r>
      <w:r w:rsidR="004C2FD7" w:rsidRPr="00E230DC">
        <w:rPr>
          <w:rFonts w:asciiTheme="majorBidi" w:hAnsiTheme="majorBidi" w:cstheme="majorBidi"/>
          <w:sz w:val="28"/>
          <w:szCs w:val="28"/>
          <w:rtl/>
          <w:lang w:val="en-US" w:bidi="ar-DZ"/>
        </w:rPr>
        <w:t xml:space="preserve">" النظافة " لأمرين موضوعين </w:t>
      </w:r>
      <w:proofErr w:type="spellStart"/>
      <w:r w:rsidR="004C2FD7" w:rsidRPr="00E230DC">
        <w:rPr>
          <w:rFonts w:asciiTheme="majorBidi" w:hAnsiTheme="majorBidi" w:cstheme="majorBidi"/>
          <w:sz w:val="28"/>
          <w:szCs w:val="28"/>
          <w:rtl/>
          <w:lang w:val="en-US" w:bidi="ar-DZ"/>
        </w:rPr>
        <w:t>منطلقهما</w:t>
      </w:r>
      <w:proofErr w:type="spellEnd"/>
      <w:r w:rsidR="004C2FD7" w:rsidRPr="00E230DC">
        <w:rPr>
          <w:rFonts w:asciiTheme="majorBidi" w:hAnsiTheme="majorBidi" w:cstheme="majorBidi"/>
          <w:sz w:val="28"/>
          <w:szCs w:val="28"/>
          <w:rtl/>
          <w:lang w:val="en-US" w:bidi="ar-DZ"/>
        </w:rPr>
        <w:t xml:space="preserve"> هما : الصلاحيات القانونية المؤكدة لهذه الهيئة في مجال النظافة ، والحالة المزرية العامة التي تعيشها معظم المدن وأحياؤها بسبب </w:t>
      </w:r>
      <w:r w:rsidR="00A5050C" w:rsidRPr="00E230DC">
        <w:rPr>
          <w:rFonts w:asciiTheme="majorBidi" w:hAnsiTheme="majorBidi" w:cstheme="majorBidi" w:hint="cs"/>
          <w:sz w:val="28"/>
          <w:szCs w:val="28"/>
          <w:rtl/>
          <w:lang w:val="en-US" w:bidi="ar-DZ"/>
        </w:rPr>
        <w:t>انتشار</w:t>
      </w:r>
      <w:r w:rsidR="004C2FD7" w:rsidRPr="00E230DC">
        <w:rPr>
          <w:rFonts w:asciiTheme="majorBidi" w:hAnsiTheme="majorBidi" w:cstheme="majorBidi"/>
          <w:sz w:val="28"/>
          <w:szCs w:val="28"/>
          <w:rtl/>
          <w:lang w:val="en-US" w:bidi="ar-DZ"/>
        </w:rPr>
        <w:t xml:space="preserve"> الأوساخ و القمامات في أرجائها.</w:t>
      </w:r>
    </w:p>
    <w:p w:rsidR="004C2FD7" w:rsidRPr="00E230DC" w:rsidRDefault="00607A1F" w:rsidP="006B7CE1">
      <w:pPr>
        <w:bidi/>
        <w:spacing w:after="0" w:line="360" w:lineRule="auto"/>
        <w:ind w:left="84"/>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4C2FD7" w:rsidRPr="00E230DC">
        <w:rPr>
          <w:rFonts w:asciiTheme="majorBidi" w:hAnsiTheme="majorBidi" w:cstheme="majorBidi"/>
          <w:sz w:val="28"/>
          <w:szCs w:val="28"/>
          <w:rtl/>
          <w:lang w:val="en-US" w:bidi="ar-DZ"/>
        </w:rPr>
        <w:t xml:space="preserve">وبغية </w:t>
      </w:r>
      <w:r w:rsidR="00A5050C" w:rsidRPr="00E230DC">
        <w:rPr>
          <w:rFonts w:asciiTheme="majorBidi" w:hAnsiTheme="majorBidi" w:cstheme="majorBidi" w:hint="cs"/>
          <w:sz w:val="28"/>
          <w:szCs w:val="28"/>
          <w:rtl/>
          <w:lang w:val="en-US" w:bidi="ar-DZ"/>
        </w:rPr>
        <w:t>استدراك</w:t>
      </w:r>
      <w:r w:rsidR="004C2FD7" w:rsidRPr="00E230DC">
        <w:rPr>
          <w:rFonts w:asciiTheme="majorBidi" w:hAnsiTheme="majorBidi" w:cstheme="majorBidi"/>
          <w:sz w:val="28"/>
          <w:szCs w:val="28"/>
          <w:rtl/>
          <w:lang w:val="en-US" w:bidi="ar-DZ"/>
        </w:rPr>
        <w:t xml:space="preserve"> الفجوة القائمة بين النصوص القانونية التي أسندت ملف النظافة للبلديات من جهة وقصورها عن أداء مهمتها من جهة </w:t>
      </w:r>
      <w:r w:rsidR="00A5050C" w:rsidRPr="00E230DC">
        <w:rPr>
          <w:rFonts w:asciiTheme="majorBidi" w:hAnsiTheme="majorBidi" w:cstheme="majorBidi" w:hint="cs"/>
          <w:sz w:val="28"/>
          <w:szCs w:val="28"/>
          <w:rtl/>
          <w:lang w:val="en-US" w:bidi="ar-DZ"/>
        </w:rPr>
        <w:t>أخرى،</w:t>
      </w:r>
      <w:r w:rsidR="004C2FD7" w:rsidRPr="00E230DC">
        <w:rPr>
          <w:rFonts w:asciiTheme="majorBidi" w:hAnsiTheme="majorBidi" w:cstheme="majorBidi"/>
          <w:sz w:val="28"/>
          <w:szCs w:val="28"/>
          <w:rtl/>
          <w:lang w:val="en-US" w:bidi="ar-DZ"/>
        </w:rPr>
        <w:t xml:space="preserve"> بادر المشرع إلى إصدار قوانين ونصوص تنظيمية أخرى تحدد بمزيد من الوضوح والدقة الصلاحيات التي ينبغي على البلدية القيام بها لوضع حد للتلوث الخطير الذي يضرب أطنابه في كل المدن والأرياف الجزائرية .</w:t>
      </w:r>
      <w:r w:rsidR="004C2FD7" w:rsidRPr="00E230DC">
        <w:rPr>
          <w:rStyle w:val="Appelnotedebasdep"/>
          <w:rFonts w:asciiTheme="majorBidi" w:hAnsiTheme="majorBidi" w:cstheme="majorBidi"/>
          <w:sz w:val="28"/>
          <w:szCs w:val="28"/>
          <w:rtl/>
          <w:lang w:val="en-US" w:bidi="ar-DZ"/>
        </w:rPr>
        <w:footnoteReference w:id="429"/>
      </w:r>
    </w:p>
    <w:p w:rsidR="004C2FD7" w:rsidRDefault="00607A1F" w:rsidP="006B7CE1">
      <w:pPr>
        <w:pStyle w:val="Paragraphedeliste"/>
        <w:bidi/>
        <w:spacing w:after="0" w:line="360" w:lineRule="auto"/>
        <w:ind w:left="84"/>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4C2FD7" w:rsidRPr="00E230DC">
        <w:rPr>
          <w:rFonts w:asciiTheme="majorBidi" w:hAnsiTheme="majorBidi" w:cstheme="majorBidi"/>
          <w:sz w:val="28"/>
          <w:szCs w:val="28"/>
          <w:rtl/>
          <w:lang w:val="en-US" w:bidi="ar-DZ"/>
        </w:rPr>
        <w:t xml:space="preserve">فموضوع تسيير النفايات </w:t>
      </w:r>
      <w:r w:rsidR="004C2FD7" w:rsidRPr="00E230DC">
        <w:rPr>
          <w:rStyle w:val="Appelnotedebasdep"/>
          <w:rFonts w:asciiTheme="majorBidi" w:hAnsiTheme="majorBidi" w:cstheme="majorBidi"/>
          <w:sz w:val="28"/>
          <w:szCs w:val="28"/>
          <w:rtl/>
          <w:lang w:val="en-US" w:bidi="ar-DZ"/>
        </w:rPr>
        <w:footnoteReference w:id="430"/>
      </w:r>
      <w:r w:rsidR="004C2FD7" w:rsidRPr="00E230DC">
        <w:rPr>
          <w:rFonts w:asciiTheme="majorBidi" w:hAnsiTheme="majorBidi" w:cstheme="majorBidi"/>
          <w:sz w:val="28"/>
          <w:szCs w:val="28"/>
          <w:rtl/>
          <w:lang w:val="en-US" w:bidi="ar-DZ"/>
        </w:rPr>
        <w:t xml:space="preserve"> </w:t>
      </w:r>
      <w:r w:rsidR="001B0FC4">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 xml:space="preserve">له علاقة وطيدة مع موضوع الحفاظ على النظافة البيئية والمحيط وأن عدم </w:t>
      </w:r>
      <w:r w:rsidR="00A5050C" w:rsidRPr="00E230DC">
        <w:rPr>
          <w:rFonts w:asciiTheme="majorBidi" w:hAnsiTheme="majorBidi" w:cstheme="majorBidi" w:hint="cs"/>
          <w:sz w:val="28"/>
          <w:szCs w:val="28"/>
          <w:rtl/>
          <w:lang w:val="en-US" w:bidi="ar-DZ"/>
        </w:rPr>
        <w:t>احترام</w:t>
      </w:r>
      <w:r w:rsidR="004C2FD7" w:rsidRPr="00E230DC">
        <w:rPr>
          <w:rFonts w:asciiTheme="majorBidi" w:hAnsiTheme="majorBidi" w:cstheme="majorBidi"/>
          <w:sz w:val="28"/>
          <w:szCs w:val="28"/>
          <w:rtl/>
          <w:lang w:val="en-US" w:bidi="ar-DZ"/>
        </w:rPr>
        <w:t xml:space="preserve"> مقاييس النظافة العمومية في مجال تسيير النفايات ومراقبتها وإزالتها سيؤدي إلى ت</w:t>
      </w:r>
      <w:r w:rsidR="00AE50D5">
        <w:rPr>
          <w:rFonts w:asciiTheme="majorBidi" w:hAnsiTheme="majorBidi" w:cstheme="majorBidi" w:hint="cs"/>
          <w:sz w:val="28"/>
          <w:szCs w:val="28"/>
          <w:rtl/>
          <w:lang w:val="en-US" w:bidi="ar-DZ"/>
        </w:rPr>
        <w:t>لويث</w:t>
      </w:r>
      <w:r w:rsidR="004C2FD7" w:rsidRPr="00E230DC">
        <w:rPr>
          <w:rFonts w:asciiTheme="majorBidi" w:hAnsiTheme="majorBidi" w:cstheme="majorBidi"/>
          <w:sz w:val="28"/>
          <w:szCs w:val="28"/>
          <w:rtl/>
          <w:lang w:val="en-US" w:bidi="ar-DZ"/>
        </w:rPr>
        <w:t xml:space="preserve"> البيئة وهذا بدوره سيؤدي إلى المساس بصحة الإنسان </w:t>
      </w:r>
      <w:r w:rsidR="004C2FD7" w:rsidRPr="00E230DC">
        <w:rPr>
          <w:rStyle w:val="Appelnotedebasdep"/>
          <w:rFonts w:asciiTheme="majorBidi" w:hAnsiTheme="majorBidi" w:cstheme="majorBidi"/>
          <w:sz w:val="28"/>
          <w:szCs w:val="28"/>
          <w:rtl/>
          <w:lang w:val="en-US" w:bidi="ar-DZ"/>
        </w:rPr>
        <w:footnoteReference w:id="431"/>
      </w:r>
      <w:r w:rsidR="004C2FD7" w:rsidRPr="00E230DC">
        <w:rPr>
          <w:rFonts w:asciiTheme="majorBidi" w:hAnsiTheme="majorBidi" w:cstheme="majorBidi"/>
          <w:sz w:val="28"/>
          <w:szCs w:val="28"/>
          <w:rtl/>
          <w:lang w:val="en-US" w:bidi="ar-DZ"/>
        </w:rPr>
        <w:t xml:space="preserve"> ، وهذا ما جاء تقريبا في القانون 01-19 المتعلق بتسيير النفايات ومراقبتها وإزالتها .</w:t>
      </w:r>
      <w:r w:rsidR="004C2FD7" w:rsidRPr="00E230DC">
        <w:rPr>
          <w:rStyle w:val="Appelnotedebasdep"/>
          <w:rFonts w:asciiTheme="majorBidi" w:hAnsiTheme="majorBidi" w:cstheme="majorBidi"/>
          <w:sz w:val="28"/>
          <w:szCs w:val="28"/>
          <w:rtl/>
          <w:lang w:val="en-US" w:bidi="ar-DZ"/>
        </w:rPr>
        <w:footnoteReference w:id="432"/>
      </w:r>
      <w:r w:rsidR="004C2FD7" w:rsidRPr="00E230DC">
        <w:rPr>
          <w:rFonts w:asciiTheme="majorBidi" w:hAnsiTheme="majorBidi" w:cstheme="majorBidi"/>
          <w:sz w:val="28"/>
          <w:szCs w:val="28"/>
          <w:rtl/>
          <w:lang w:val="en-US" w:bidi="ar-DZ"/>
        </w:rPr>
        <w:t xml:space="preserve"> الذي وضع تسيير النفايات المتراكمة على عاتق البلدية .</w:t>
      </w:r>
      <w:r w:rsidR="004C2FD7" w:rsidRPr="00E230DC">
        <w:rPr>
          <w:rStyle w:val="Appelnotedebasdep"/>
          <w:rFonts w:asciiTheme="majorBidi" w:hAnsiTheme="majorBidi" w:cstheme="majorBidi"/>
          <w:sz w:val="28"/>
          <w:szCs w:val="28"/>
          <w:rtl/>
          <w:lang w:val="en-US" w:bidi="ar-DZ"/>
        </w:rPr>
        <w:footnoteReference w:id="433"/>
      </w:r>
      <w:r w:rsidR="00E230DC">
        <w:rPr>
          <w:rFonts w:asciiTheme="majorBidi" w:hAnsiTheme="majorBidi" w:cstheme="majorBidi"/>
          <w:sz w:val="28"/>
          <w:szCs w:val="28"/>
          <w:rtl/>
          <w:lang w:val="en-US" w:bidi="ar-DZ"/>
        </w:rPr>
        <w:t xml:space="preserve"> فقد</w:t>
      </w:r>
      <w:r w:rsidR="00E230DC">
        <w:rPr>
          <w:rFonts w:asciiTheme="majorBidi" w:hAnsiTheme="majorBidi" w:cstheme="majorBidi" w:hint="cs"/>
          <w:sz w:val="28"/>
          <w:szCs w:val="28"/>
          <w:rtl/>
          <w:lang w:val="en-US" w:bidi="ar-DZ"/>
        </w:rPr>
        <w:t xml:space="preserve"> </w:t>
      </w:r>
      <w:r w:rsidR="004C2FD7" w:rsidRPr="00E230DC">
        <w:rPr>
          <w:rFonts w:asciiTheme="majorBidi" w:hAnsiTheme="majorBidi" w:cstheme="majorBidi"/>
          <w:sz w:val="28"/>
          <w:szCs w:val="28"/>
          <w:rtl/>
          <w:lang w:val="en-US" w:bidi="ar-DZ"/>
        </w:rPr>
        <w:t xml:space="preserve">أعطى صلاحيات واسعة للبلدية في مجال النظافة </w:t>
      </w:r>
      <w:proofErr w:type="gramStart"/>
      <w:r w:rsidR="004C2FD7" w:rsidRPr="00E230DC">
        <w:rPr>
          <w:rFonts w:asciiTheme="majorBidi" w:hAnsiTheme="majorBidi" w:cstheme="majorBidi"/>
          <w:sz w:val="28"/>
          <w:szCs w:val="28"/>
          <w:rtl/>
          <w:lang w:val="en-US" w:bidi="ar-DZ"/>
        </w:rPr>
        <w:t xml:space="preserve">العامة </w:t>
      </w:r>
      <w:r w:rsidR="006B7CE1">
        <w:rPr>
          <w:rFonts w:asciiTheme="majorBidi" w:hAnsiTheme="majorBidi" w:cstheme="majorBidi"/>
          <w:sz w:val="28"/>
          <w:szCs w:val="28"/>
          <w:lang w:val="en-US" w:bidi="ar-DZ"/>
        </w:rPr>
        <w:t xml:space="preserve"> </w:t>
      </w:r>
      <w:r w:rsidR="004C2FD7" w:rsidRPr="00E230DC">
        <w:rPr>
          <w:rFonts w:asciiTheme="majorBidi" w:hAnsiTheme="majorBidi" w:cstheme="majorBidi"/>
          <w:sz w:val="28"/>
          <w:szCs w:val="28"/>
          <w:rtl/>
          <w:lang w:val="en-US" w:bidi="ar-DZ"/>
        </w:rPr>
        <w:t>وهذا</w:t>
      </w:r>
      <w:proofErr w:type="gramEnd"/>
      <w:r w:rsidR="004C2FD7" w:rsidRPr="00E230DC">
        <w:rPr>
          <w:rFonts w:asciiTheme="majorBidi" w:hAnsiTheme="majorBidi" w:cstheme="majorBidi"/>
          <w:sz w:val="28"/>
          <w:szCs w:val="28"/>
          <w:rtl/>
          <w:lang w:val="en-US" w:bidi="ar-DZ"/>
        </w:rPr>
        <w:t xml:space="preserve"> من خلال المادة 29 التي نصت على إعداد مخطط بلدي لتسيير النفايات المنزلية وبينت المادة 30 من القانون مضمون هذا المخطط وهو :</w:t>
      </w:r>
    </w:p>
    <w:p w:rsidR="00E230DC" w:rsidRPr="00E230DC" w:rsidRDefault="00E230DC" w:rsidP="006B7CE1">
      <w:pPr>
        <w:pStyle w:val="Paragraphedeliste"/>
        <w:numPr>
          <w:ilvl w:val="0"/>
          <w:numId w:val="28"/>
        </w:numPr>
        <w:bidi/>
        <w:spacing w:after="0" w:line="360" w:lineRule="auto"/>
        <w:jc w:val="both"/>
        <w:rPr>
          <w:rFonts w:asciiTheme="majorBidi" w:hAnsiTheme="majorBidi" w:cstheme="majorBidi"/>
          <w:sz w:val="28"/>
          <w:szCs w:val="28"/>
          <w:lang w:val="en-US" w:bidi="ar-DZ"/>
        </w:rPr>
      </w:pPr>
      <w:r w:rsidRPr="00E230DC">
        <w:rPr>
          <w:rFonts w:asciiTheme="majorBidi" w:hAnsiTheme="majorBidi" w:cstheme="majorBidi"/>
          <w:sz w:val="28"/>
          <w:szCs w:val="28"/>
          <w:rtl/>
          <w:lang w:val="en-US" w:bidi="ar-DZ"/>
        </w:rPr>
        <w:t>جرد كمية النفايات المنزلية وما شابهها والنفايات الهامدة في إقليم البلدية</w:t>
      </w:r>
      <w:r w:rsidR="00033C44">
        <w:rPr>
          <w:rFonts w:asciiTheme="majorBidi" w:hAnsiTheme="majorBidi" w:cstheme="majorBidi" w:hint="cs"/>
          <w:sz w:val="28"/>
          <w:szCs w:val="28"/>
          <w:rtl/>
          <w:lang w:val="en-US" w:bidi="ar-DZ"/>
        </w:rPr>
        <w:t>.</w:t>
      </w:r>
      <w:r w:rsidRPr="00E230DC">
        <w:rPr>
          <w:rFonts w:asciiTheme="majorBidi" w:hAnsiTheme="majorBidi" w:cstheme="majorBidi"/>
          <w:sz w:val="28"/>
          <w:szCs w:val="28"/>
          <w:rtl/>
          <w:lang w:val="en-US" w:bidi="ar-DZ"/>
        </w:rPr>
        <w:t xml:space="preserve"> </w:t>
      </w:r>
    </w:p>
    <w:p w:rsidR="00E230DC" w:rsidRPr="00E230DC" w:rsidRDefault="00E230DC" w:rsidP="00E230DC">
      <w:pPr>
        <w:pStyle w:val="Paragraphedeliste"/>
        <w:numPr>
          <w:ilvl w:val="0"/>
          <w:numId w:val="28"/>
        </w:numPr>
        <w:bidi/>
        <w:spacing w:after="0" w:line="360" w:lineRule="auto"/>
        <w:jc w:val="both"/>
        <w:rPr>
          <w:rFonts w:asciiTheme="majorBidi" w:hAnsiTheme="majorBidi" w:cstheme="majorBidi"/>
          <w:sz w:val="28"/>
          <w:szCs w:val="28"/>
          <w:lang w:val="en-US" w:bidi="ar-DZ"/>
        </w:rPr>
      </w:pPr>
      <w:r w:rsidRPr="00E230DC">
        <w:rPr>
          <w:rFonts w:asciiTheme="majorBidi" w:hAnsiTheme="majorBidi" w:cstheme="majorBidi"/>
          <w:sz w:val="28"/>
          <w:szCs w:val="28"/>
          <w:rtl/>
          <w:lang w:val="en-US" w:bidi="ar-DZ"/>
        </w:rPr>
        <w:t>جرد وتحديد مواقع المعالجة على مستوى البلدية</w:t>
      </w:r>
      <w:r w:rsidR="00033C44">
        <w:rPr>
          <w:rFonts w:asciiTheme="majorBidi" w:hAnsiTheme="majorBidi" w:cstheme="majorBidi" w:hint="cs"/>
          <w:sz w:val="28"/>
          <w:szCs w:val="28"/>
          <w:rtl/>
          <w:lang w:val="en-US" w:bidi="ar-DZ"/>
        </w:rPr>
        <w:t>.</w:t>
      </w:r>
      <w:r w:rsidRPr="00E230DC">
        <w:rPr>
          <w:rFonts w:asciiTheme="majorBidi" w:hAnsiTheme="majorBidi" w:cstheme="majorBidi"/>
          <w:sz w:val="28"/>
          <w:szCs w:val="28"/>
          <w:rtl/>
          <w:lang w:val="en-US" w:bidi="ar-DZ"/>
        </w:rPr>
        <w:t xml:space="preserve"> </w:t>
      </w:r>
    </w:p>
    <w:p w:rsidR="00E230DC" w:rsidRPr="00E230DC" w:rsidRDefault="00A5050C" w:rsidP="00E230DC">
      <w:pPr>
        <w:pStyle w:val="Paragraphedeliste"/>
        <w:numPr>
          <w:ilvl w:val="0"/>
          <w:numId w:val="28"/>
        </w:numPr>
        <w:bidi/>
        <w:spacing w:after="0" w:line="360" w:lineRule="auto"/>
        <w:jc w:val="both"/>
        <w:rPr>
          <w:rFonts w:asciiTheme="majorBidi" w:hAnsiTheme="majorBidi" w:cstheme="majorBidi"/>
          <w:sz w:val="28"/>
          <w:szCs w:val="28"/>
          <w:lang w:val="en-US" w:bidi="ar-DZ"/>
        </w:rPr>
      </w:pPr>
      <w:proofErr w:type="gramStart"/>
      <w:r w:rsidRPr="00E230DC">
        <w:rPr>
          <w:rFonts w:asciiTheme="majorBidi" w:hAnsiTheme="majorBidi" w:cstheme="majorBidi" w:hint="cs"/>
          <w:sz w:val="28"/>
          <w:szCs w:val="28"/>
          <w:rtl/>
          <w:lang w:val="en-US" w:bidi="ar-DZ"/>
        </w:rPr>
        <w:lastRenderedPageBreak/>
        <w:t>احتياجات</w:t>
      </w:r>
      <w:proofErr w:type="gramEnd"/>
      <w:r w:rsidR="00E230DC" w:rsidRPr="00E230DC">
        <w:rPr>
          <w:rFonts w:asciiTheme="majorBidi" w:hAnsiTheme="majorBidi" w:cstheme="majorBidi"/>
          <w:sz w:val="28"/>
          <w:szCs w:val="28"/>
          <w:rtl/>
          <w:lang w:val="en-US" w:bidi="ar-DZ"/>
        </w:rPr>
        <w:t xml:space="preserve"> القيام بالمعالجة خصوصا بالنسبة للبلديات المشتركة</w:t>
      </w:r>
      <w:r w:rsidR="00033C44">
        <w:rPr>
          <w:rFonts w:asciiTheme="majorBidi" w:hAnsiTheme="majorBidi" w:cstheme="majorBidi" w:hint="cs"/>
          <w:sz w:val="28"/>
          <w:szCs w:val="28"/>
          <w:rtl/>
          <w:lang w:val="en-US" w:bidi="ar-DZ"/>
        </w:rPr>
        <w:t>.</w:t>
      </w:r>
      <w:r w:rsidR="00E230DC" w:rsidRPr="00E230DC">
        <w:rPr>
          <w:rFonts w:asciiTheme="majorBidi" w:hAnsiTheme="majorBidi" w:cstheme="majorBidi"/>
          <w:sz w:val="28"/>
          <w:szCs w:val="28"/>
          <w:rtl/>
          <w:lang w:val="en-US" w:bidi="ar-DZ"/>
        </w:rPr>
        <w:t xml:space="preserve"> </w:t>
      </w:r>
    </w:p>
    <w:p w:rsidR="00E230DC" w:rsidRPr="00E230DC" w:rsidRDefault="00E230DC" w:rsidP="006B7CE1">
      <w:pPr>
        <w:pStyle w:val="Paragraphedeliste"/>
        <w:bidi/>
        <w:spacing w:after="0" w:line="360" w:lineRule="auto"/>
        <w:ind w:left="84"/>
        <w:jc w:val="both"/>
        <w:rPr>
          <w:rFonts w:asciiTheme="majorBidi" w:hAnsiTheme="majorBidi" w:cstheme="majorBidi"/>
          <w:sz w:val="28"/>
          <w:szCs w:val="28"/>
          <w:rtl/>
          <w:lang w:val="en-US" w:bidi="ar-DZ"/>
        </w:rPr>
      </w:pPr>
      <w:r w:rsidRPr="00E230DC">
        <w:rPr>
          <w:rFonts w:asciiTheme="majorBidi" w:hAnsiTheme="majorBidi" w:cstheme="majorBidi"/>
          <w:sz w:val="28"/>
          <w:szCs w:val="28"/>
          <w:rtl/>
          <w:lang w:val="en-US" w:bidi="ar-DZ"/>
        </w:rPr>
        <w:t xml:space="preserve">وبينت المادة 31 من </w:t>
      </w:r>
      <w:r w:rsidR="00E927B7">
        <w:rPr>
          <w:rFonts w:asciiTheme="majorBidi" w:hAnsiTheme="majorBidi" w:cstheme="majorBidi" w:hint="cs"/>
          <w:sz w:val="28"/>
          <w:szCs w:val="28"/>
          <w:rtl/>
          <w:lang w:val="en-US" w:bidi="ar-DZ"/>
        </w:rPr>
        <w:t>القانون أ</w:t>
      </w:r>
      <w:r w:rsidRPr="00E230DC">
        <w:rPr>
          <w:rFonts w:asciiTheme="majorBidi" w:hAnsiTheme="majorBidi" w:cstheme="majorBidi"/>
          <w:sz w:val="28"/>
          <w:szCs w:val="28"/>
          <w:rtl/>
          <w:lang w:val="en-US" w:bidi="ar-DZ"/>
        </w:rPr>
        <w:t xml:space="preserve">ن رئيس المخطط هو رئيس </w:t>
      </w:r>
      <w:r w:rsidR="00E927B7">
        <w:rPr>
          <w:rFonts w:asciiTheme="majorBidi" w:hAnsiTheme="majorBidi" w:cstheme="majorBidi" w:hint="cs"/>
          <w:sz w:val="28"/>
          <w:szCs w:val="28"/>
          <w:rtl/>
          <w:lang w:val="en-US" w:bidi="ar-DZ"/>
        </w:rPr>
        <w:t>البلدية و</w:t>
      </w:r>
      <w:r w:rsidRPr="00E230DC">
        <w:rPr>
          <w:rFonts w:asciiTheme="majorBidi" w:hAnsiTheme="majorBidi" w:cstheme="majorBidi"/>
          <w:sz w:val="28"/>
          <w:szCs w:val="28"/>
          <w:rtl/>
          <w:lang w:val="en-US" w:bidi="ar-DZ"/>
        </w:rPr>
        <w:t xml:space="preserve">يخضع لرقابة الوالي </w:t>
      </w:r>
      <w:proofErr w:type="gramStart"/>
      <w:r w:rsidRPr="00E230DC">
        <w:rPr>
          <w:rFonts w:asciiTheme="majorBidi" w:hAnsiTheme="majorBidi" w:cstheme="majorBidi"/>
          <w:sz w:val="28"/>
          <w:szCs w:val="28"/>
          <w:rtl/>
          <w:lang w:val="en-US" w:bidi="ar-DZ"/>
        </w:rPr>
        <w:t>مباشرة .</w:t>
      </w:r>
      <w:proofErr w:type="gramEnd"/>
    </w:p>
    <w:p w:rsidR="00E230DC" w:rsidRPr="00E230DC" w:rsidRDefault="00607A1F" w:rsidP="00033C44">
      <w:pPr>
        <w:pStyle w:val="Paragraphedeliste"/>
        <w:bidi/>
        <w:spacing w:after="0" w:line="360" w:lineRule="auto"/>
        <w:ind w:left="84"/>
        <w:jc w:val="both"/>
        <w:rPr>
          <w:rFonts w:asciiTheme="majorBidi" w:hAnsiTheme="majorBidi" w:cstheme="majorBidi"/>
          <w:sz w:val="28"/>
          <w:szCs w:val="28"/>
          <w:rtl/>
          <w:lang w:val="en-GB" w:bidi="ar-DZ"/>
        </w:rPr>
      </w:pPr>
      <w:r>
        <w:rPr>
          <w:rFonts w:asciiTheme="majorBidi" w:hAnsiTheme="majorBidi" w:cstheme="majorBidi"/>
          <w:sz w:val="28"/>
          <w:szCs w:val="28"/>
          <w:lang w:val="en-US" w:bidi="ar-DZ"/>
        </w:rPr>
        <w:t xml:space="preserve">       </w:t>
      </w:r>
      <w:r w:rsidR="00E230DC" w:rsidRPr="00E230DC">
        <w:rPr>
          <w:rFonts w:asciiTheme="majorBidi" w:hAnsiTheme="majorBidi" w:cstheme="majorBidi"/>
          <w:sz w:val="28"/>
          <w:szCs w:val="28"/>
          <w:rtl/>
          <w:lang w:val="en-US" w:bidi="ar-DZ"/>
        </w:rPr>
        <w:t xml:space="preserve">كما جاء هذا القانون ببدائل جديدة تتعلق </w:t>
      </w:r>
      <w:r w:rsidR="00A5050C" w:rsidRPr="00E230DC">
        <w:rPr>
          <w:rFonts w:asciiTheme="majorBidi" w:hAnsiTheme="majorBidi" w:cstheme="majorBidi" w:hint="cs"/>
          <w:sz w:val="28"/>
          <w:szCs w:val="28"/>
          <w:rtl/>
          <w:lang w:val="en-US" w:bidi="ar-DZ"/>
        </w:rPr>
        <w:t>باعتماد</w:t>
      </w:r>
      <w:r w:rsidR="00E230DC" w:rsidRPr="00E230DC">
        <w:rPr>
          <w:rFonts w:asciiTheme="majorBidi" w:hAnsiTheme="majorBidi" w:cstheme="majorBidi"/>
          <w:sz w:val="28"/>
          <w:szCs w:val="28"/>
          <w:rtl/>
          <w:lang w:val="en-US" w:bidi="ar-DZ"/>
        </w:rPr>
        <w:t xml:space="preserve"> نظام معالجة مختلف أصناف النفايات بما فيها تلك التي كانت تلقى في الأوساط الطبيعية وأوكل مهمة تسييرها إلى الأشخاص الطبيعية أو المعنوية سواء كانت خاضعة للقانون العام أو </w:t>
      </w:r>
      <w:proofErr w:type="gramStart"/>
      <w:r w:rsidR="00A5050C" w:rsidRPr="00E230DC">
        <w:rPr>
          <w:rFonts w:asciiTheme="majorBidi" w:hAnsiTheme="majorBidi" w:cstheme="majorBidi" w:hint="cs"/>
          <w:sz w:val="28"/>
          <w:szCs w:val="28"/>
          <w:rtl/>
          <w:lang w:val="en-US" w:bidi="ar-DZ"/>
        </w:rPr>
        <w:t>الخاص</w:t>
      </w:r>
      <w:r w:rsidR="00033C44" w:rsidRPr="00E230DC">
        <w:rPr>
          <w:rStyle w:val="Appelnotedebasdep"/>
          <w:rFonts w:asciiTheme="majorBidi" w:hAnsiTheme="majorBidi" w:cstheme="majorBidi"/>
          <w:sz w:val="28"/>
          <w:szCs w:val="28"/>
          <w:rtl/>
          <w:lang w:val="en-US" w:bidi="ar-DZ"/>
        </w:rPr>
        <w:footnoteReference w:id="434"/>
      </w:r>
      <w:r w:rsidR="00A5050C" w:rsidRPr="00E230DC">
        <w:rPr>
          <w:rFonts w:asciiTheme="majorBidi" w:hAnsiTheme="majorBidi" w:cstheme="majorBidi" w:hint="cs"/>
          <w:sz w:val="28"/>
          <w:szCs w:val="28"/>
          <w:rtl/>
          <w:lang w:val="en-US" w:bidi="ar-DZ"/>
        </w:rPr>
        <w:t>.</w:t>
      </w:r>
      <w:proofErr w:type="gramEnd"/>
      <w:r w:rsidR="00E230DC" w:rsidRPr="00E230DC">
        <w:rPr>
          <w:rFonts w:asciiTheme="majorBidi" w:hAnsiTheme="majorBidi" w:cstheme="majorBidi"/>
          <w:sz w:val="28"/>
          <w:szCs w:val="28"/>
          <w:rtl/>
          <w:lang w:val="en-US" w:bidi="ar-DZ"/>
        </w:rPr>
        <w:t xml:space="preserve"> </w:t>
      </w:r>
      <w:proofErr w:type="gramStart"/>
      <w:r w:rsidR="00E230DC" w:rsidRPr="00E230DC">
        <w:rPr>
          <w:rFonts w:asciiTheme="majorBidi" w:hAnsiTheme="majorBidi" w:cstheme="majorBidi"/>
          <w:sz w:val="28"/>
          <w:szCs w:val="28"/>
          <w:rtl/>
          <w:lang w:val="en-US" w:bidi="ar-DZ"/>
        </w:rPr>
        <w:t>وذلك</w:t>
      </w:r>
      <w:proofErr w:type="gramEnd"/>
      <w:r w:rsidR="00E230DC" w:rsidRPr="00E230DC">
        <w:rPr>
          <w:rFonts w:asciiTheme="majorBidi" w:hAnsiTheme="majorBidi" w:cstheme="majorBidi"/>
          <w:sz w:val="28"/>
          <w:szCs w:val="28"/>
          <w:rtl/>
          <w:lang w:val="en-US" w:bidi="ar-DZ"/>
        </w:rPr>
        <w:t xml:space="preserve"> من </w:t>
      </w:r>
      <w:r w:rsidR="00114633">
        <w:rPr>
          <w:rFonts w:asciiTheme="majorBidi" w:hAnsiTheme="majorBidi" w:cstheme="majorBidi" w:hint="cs"/>
          <w:sz w:val="28"/>
          <w:szCs w:val="28"/>
          <w:rtl/>
          <w:lang w:val="en-US" w:bidi="ar-DZ"/>
        </w:rPr>
        <w:t>أجل</w:t>
      </w:r>
      <w:r w:rsidR="00E230DC" w:rsidRPr="00E230DC">
        <w:rPr>
          <w:rFonts w:asciiTheme="majorBidi" w:hAnsiTheme="majorBidi" w:cstheme="majorBidi"/>
          <w:sz w:val="28"/>
          <w:szCs w:val="28"/>
          <w:rtl/>
          <w:lang w:val="en-US" w:bidi="ar-DZ"/>
        </w:rPr>
        <w:t xml:space="preserve"> إفساح المجال لأكبر عدد من المتعاملين لمعالجة النفايات والقضاء على تراكمها.</w:t>
      </w:r>
    </w:p>
    <w:p w:rsidR="00E230DC" w:rsidRPr="00E230DC" w:rsidRDefault="00607A1F" w:rsidP="00033C44">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E230DC" w:rsidRPr="00E230DC">
        <w:rPr>
          <w:rFonts w:asciiTheme="majorBidi" w:hAnsiTheme="majorBidi" w:cstheme="majorBidi"/>
          <w:sz w:val="28"/>
          <w:szCs w:val="28"/>
          <w:rtl/>
          <w:lang w:val="en-GB" w:bidi="ar-DZ"/>
        </w:rPr>
        <w:t>كما سمح هذا القانون لبلدتين أو أكثر أن تشترك في تسيير جزء من النفايات أو كلها</w:t>
      </w:r>
      <w:r w:rsidR="00033C44" w:rsidRPr="00E230DC">
        <w:rPr>
          <w:rStyle w:val="Appelnotedebasdep"/>
          <w:rFonts w:asciiTheme="majorBidi" w:hAnsiTheme="majorBidi" w:cstheme="majorBidi"/>
          <w:sz w:val="28"/>
          <w:szCs w:val="28"/>
          <w:rtl/>
          <w:lang w:val="en-GB" w:bidi="ar-DZ"/>
        </w:rPr>
        <w:footnoteReference w:id="435"/>
      </w:r>
      <w:r w:rsidR="00E230DC" w:rsidRPr="00E230DC">
        <w:rPr>
          <w:rFonts w:asciiTheme="majorBidi" w:hAnsiTheme="majorBidi" w:cstheme="majorBidi"/>
          <w:sz w:val="28"/>
          <w:szCs w:val="28"/>
          <w:rtl/>
          <w:lang w:val="en-GB" w:bidi="ar-DZ"/>
        </w:rPr>
        <w:t xml:space="preserve">. وقد أخرج قانون النفايات الجديد 01-19 من </w:t>
      </w:r>
      <w:r w:rsidR="00A5050C" w:rsidRPr="00E230DC">
        <w:rPr>
          <w:rFonts w:asciiTheme="majorBidi" w:hAnsiTheme="majorBidi" w:cstheme="majorBidi" w:hint="cs"/>
          <w:sz w:val="28"/>
          <w:szCs w:val="28"/>
          <w:rtl/>
          <w:lang w:val="en-GB" w:bidi="ar-DZ"/>
        </w:rPr>
        <w:t>اختصاص</w:t>
      </w:r>
      <w:r w:rsidR="00E230DC" w:rsidRPr="00E230DC">
        <w:rPr>
          <w:rFonts w:asciiTheme="majorBidi" w:hAnsiTheme="majorBidi" w:cstheme="majorBidi"/>
          <w:sz w:val="28"/>
          <w:szCs w:val="28"/>
          <w:rtl/>
          <w:lang w:val="en-GB" w:bidi="ar-DZ"/>
        </w:rPr>
        <w:t xml:space="preserve"> البلديات النفايات الصناعية </w:t>
      </w:r>
      <w:proofErr w:type="gramStart"/>
      <w:r w:rsidR="00A5050C" w:rsidRPr="00E230DC">
        <w:rPr>
          <w:rFonts w:asciiTheme="majorBidi" w:hAnsiTheme="majorBidi" w:cstheme="majorBidi" w:hint="cs"/>
          <w:sz w:val="28"/>
          <w:szCs w:val="28"/>
          <w:rtl/>
          <w:lang w:val="en-GB" w:bidi="ar-DZ"/>
        </w:rPr>
        <w:t>الخاصة</w:t>
      </w:r>
      <w:r w:rsidR="00033C44" w:rsidRPr="00E230DC">
        <w:rPr>
          <w:rStyle w:val="Appelnotedebasdep"/>
          <w:rFonts w:asciiTheme="majorBidi" w:hAnsiTheme="majorBidi" w:cstheme="majorBidi"/>
          <w:sz w:val="28"/>
          <w:szCs w:val="28"/>
          <w:rtl/>
          <w:lang w:val="en-GB" w:bidi="ar-DZ"/>
        </w:rPr>
        <w:footnoteReference w:id="436"/>
      </w:r>
      <w:r w:rsidR="00A5050C" w:rsidRPr="00E230DC">
        <w:rPr>
          <w:rFonts w:asciiTheme="majorBidi" w:hAnsiTheme="majorBidi" w:cstheme="majorBidi" w:hint="cs"/>
          <w:sz w:val="28"/>
          <w:szCs w:val="28"/>
          <w:rtl/>
          <w:lang w:val="en-GB" w:bidi="ar-DZ"/>
        </w:rPr>
        <w:t>.</w:t>
      </w:r>
      <w:proofErr w:type="gramEnd"/>
      <w:r w:rsidR="00E927B7">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 xml:space="preserve">وتقبل في النفايات العمومية البلدية </w:t>
      </w:r>
      <w:proofErr w:type="gramStart"/>
      <w:r w:rsidR="00E230DC" w:rsidRPr="00E230DC">
        <w:rPr>
          <w:rFonts w:asciiTheme="majorBidi" w:hAnsiTheme="majorBidi" w:cstheme="majorBidi"/>
          <w:sz w:val="28"/>
          <w:szCs w:val="28"/>
          <w:rtl/>
          <w:lang w:val="en-GB" w:bidi="ar-DZ"/>
        </w:rPr>
        <w:t>المرخص</w:t>
      </w:r>
      <w:r w:rsidR="00114633">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 xml:space="preserve"> </w:t>
      </w:r>
      <w:r w:rsidR="00A5050C" w:rsidRPr="00E230DC">
        <w:rPr>
          <w:rFonts w:asciiTheme="majorBidi" w:hAnsiTheme="majorBidi" w:cstheme="majorBidi" w:hint="cs"/>
          <w:sz w:val="28"/>
          <w:szCs w:val="28"/>
          <w:rtl/>
          <w:lang w:val="en-GB" w:bidi="ar-DZ"/>
        </w:rPr>
        <w:t>بها</w:t>
      </w:r>
      <w:proofErr w:type="gramEnd"/>
      <w:r w:rsidR="00033C44" w:rsidRPr="00E230DC">
        <w:rPr>
          <w:rStyle w:val="Appelnotedebasdep"/>
          <w:rFonts w:asciiTheme="majorBidi" w:hAnsiTheme="majorBidi" w:cstheme="majorBidi"/>
          <w:sz w:val="28"/>
          <w:szCs w:val="28"/>
          <w:rtl/>
          <w:lang w:val="en-GB" w:bidi="ar-DZ"/>
        </w:rPr>
        <w:footnoteReference w:id="437"/>
      </w:r>
      <w:r w:rsidR="00A5050C" w:rsidRPr="00E230DC">
        <w:rPr>
          <w:rFonts w:asciiTheme="majorBidi" w:hAnsiTheme="majorBidi" w:cstheme="majorBidi" w:hint="cs"/>
          <w:sz w:val="28"/>
          <w:szCs w:val="28"/>
          <w:rtl/>
          <w:lang w:val="en-GB" w:bidi="ar-DZ"/>
        </w:rPr>
        <w:t>.</w:t>
      </w:r>
      <w:r w:rsidR="00114633">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 xml:space="preserve"> النفايات </w:t>
      </w:r>
      <w:r w:rsidR="00002D3F">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 xml:space="preserve">وما تماثلها ، الركام </w:t>
      </w:r>
      <w:r w:rsidR="00002D3F">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والأنقاض ، الرماد ، خبث الحديد النفايات المضايقة</w:t>
      </w:r>
      <w:r w:rsidR="00002D3F">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 xml:space="preserve"> والأوحال التي تفرزها محطات التصفية</w:t>
      </w:r>
      <w:r w:rsidR="00002D3F">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 xml:space="preserve"> وتلتزم البلديات بمعالجة النفايات الصلبة الحضرية أو أن تكلف من يقوم بذلك حسب الأساليب الآتية، المزبلة المحروسة ، المزبلة المراقبة ، مزبلة التسميد، مزبلة التفتيش ، مزبلة الحرق</w:t>
      </w:r>
      <w:r w:rsidR="00E230DC" w:rsidRPr="00E230DC">
        <w:rPr>
          <w:rStyle w:val="Appelnotedebasdep"/>
          <w:rFonts w:asciiTheme="majorBidi" w:hAnsiTheme="majorBidi" w:cstheme="majorBidi"/>
          <w:sz w:val="28"/>
          <w:szCs w:val="28"/>
          <w:rtl/>
          <w:lang w:val="en-GB" w:bidi="ar-DZ"/>
        </w:rPr>
        <w:footnoteReference w:id="438"/>
      </w:r>
      <w:r w:rsidR="00E230DC" w:rsidRPr="00E230DC">
        <w:rPr>
          <w:rFonts w:asciiTheme="majorBidi" w:hAnsiTheme="majorBidi" w:cstheme="majorBidi"/>
          <w:sz w:val="28"/>
          <w:szCs w:val="28"/>
          <w:rtl/>
          <w:lang w:val="en-GB" w:bidi="ar-DZ"/>
        </w:rPr>
        <w:t xml:space="preserve"> .</w:t>
      </w:r>
    </w:p>
    <w:p w:rsidR="00E230DC" w:rsidRPr="00E230DC" w:rsidRDefault="00607A1F" w:rsidP="00002D3F">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E230DC" w:rsidRPr="00E230DC">
        <w:rPr>
          <w:rFonts w:asciiTheme="majorBidi" w:hAnsiTheme="majorBidi" w:cstheme="majorBidi"/>
          <w:sz w:val="28"/>
          <w:szCs w:val="28"/>
          <w:rtl/>
          <w:lang w:val="en-GB" w:bidi="ar-DZ"/>
        </w:rPr>
        <w:t xml:space="preserve">وتقوم البلدية  بإنشاء مكان خاص لتفريغ النفايات المجتمعة فوق ترابها ويخضع هذا المكان لترخيص الوالي ، كما يجب أن يخضع إعداد الموقع " طرح النفايات"  إلى دراسة مدى التأثير خلال 15 سنة ووثيقة تثبت دراية صاحب الأرض على </w:t>
      </w:r>
      <w:r w:rsidR="00A5050C" w:rsidRPr="00E230DC">
        <w:rPr>
          <w:rFonts w:asciiTheme="majorBidi" w:hAnsiTheme="majorBidi" w:cstheme="majorBidi" w:hint="cs"/>
          <w:sz w:val="28"/>
          <w:szCs w:val="28"/>
          <w:rtl/>
          <w:lang w:val="en-GB" w:bidi="ar-DZ"/>
        </w:rPr>
        <w:t>الآثار</w:t>
      </w:r>
      <w:r w:rsidR="00E230DC" w:rsidRPr="00E230DC">
        <w:rPr>
          <w:rFonts w:asciiTheme="majorBidi" w:hAnsiTheme="majorBidi" w:cstheme="majorBidi"/>
          <w:sz w:val="28"/>
          <w:szCs w:val="28"/>
          <w:rtl/>
          <w:lang w:val="en-GB" w:bidi="ar-DZ"/>
        </w:rPr>
        <w:t xml:space="preserve"> السلبية لمنشآت معالجة  النفايات إذا كانت مستأجرة من طرف البلدية وتمنح الرخصة من رئيس المجلس الشعبي المختص إقليميا</w:t>
      </w:r>
      <w:r w:rsidR="00002D3F">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 xml:space="preserve"> للنفايات الهامدة </w:t>
      </w:r>
      <w:r w:rsidR="00E230DC" w:rsidRPr="00E230DC">
        <w:rPr>
          <w:rStyle w:val="Appelnotedebasdep"/>
          <w:rFonts w:asciiTheme="majorBidi" w:hAnsiTheme="majorBidi" w:cstheme="majorBidi"/>
          <w:sz w:val="28"/>
          <w:szCs w:val="28"/>
          <w:rtl/>
          <w:lang w:val="en-GB" w:bidi="ar-DZ"/>
        </w:rPr>
        <w:footnoteReference w:id="439"/>
      </w:r>
      <w:r w:rsidR="00002D3F">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 xml:space="preserve"> ورخصة  من الوالي  للنفايات  المنزلية </w:t>
      </w:r>
      <w:proofErr w:type="spellStart"/>
      <w:r w:rsidR="00E230DC" w:rsidRPr="00E230DC">
        <w:rPr>
          <w:rFonts w:asciiTheme="majorBidi" w:hAnsiTheme="majorBidi" w:cstheme="majorBidi"/>
          <w:sz w:val="28"/>
          <w:szCs w:val="28"/>
          <w:rtl/>
          <w:lang w:val="en-GB" w:bidi="ar-DZ"/>
        </w:rPr>
        <w:t>وماشابهها</w:t>
      </w:r>
      <w:proofErr w:type="spellEnd"/>
      <w:r w:rsidR="00E230DC" w:rsidRPr="00E230DC">
        <w:rPr>
          <w:rFonts w:asciiTheme="majorBidi" w:hAnsiTheme="majorBidi" w:cstheme="majorBidi"/>
          <w:sz w:val="28"/>
          <w:szCs w:val="28"/>
          <w:rtl/>
          <w:lang w:val="en-GB" w:bidi="ar-DZ"/>
        </w:rPr>
        <w:t xml:space="preserve"> .</w:t>
      </w:r>
    </w:p>
    <w:p w:rsidR="00E230DC" w:rsidRPr="00E230DC" w:rsidRDefault="00607A1F" w:rsidP="00002D3F">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proofErr w:type="gramStart"/>
      <w:r w:rsidR="00E230DC" w:rsidRPr="00E230DC">
        <w:rPr>
          <w:rFonts w:asciiTheme="majorBidi" w:hAnsiTheme="majorBidi" w:cstheme="majorBidi"/>
          <w:sz w:val="28"/>
          <w:szCs w:val="28"/>
          <w:rtl/>
          <w:lang w:val="en-GB" w:bidi="ar-DZ"/>
        </w:rPr>
        <w:t>فالمادة</w:t>
      </w:r>
      <w:proofErr w:type="gramEnd"/>
      <w:r w:rsidR="00E230DC" w:rsidRPr="00E230DC">
        <w:rPr>
          <w:rFonts w:asciiTheme="majorBidi" w:hAnsiTheme="majorBidi" w:cstheme="majorBidi"/>
          <w:sz w:val="28"/>
          <w:szCs w:val="28"/>
          <w:rtl/>
          <w:lang w:val="en-GB" w:bidi="ar-DZ"/>
        </w:rPr>
        <w:t xml:space="preserve"> 42 من القانون تعطي صلاحية لرئيس البلدية بمنح الترخيص للمنشآت التي تقوم بمعالجة النفايات قبل البدء في المشروع وفقا للقوانين المعمول بها في مجال المنشآت المصنفة.</w:t>
      </w:r>
    </w:p>
    <w:p w:rsidR="00E230DC" w:rsidRPr="00E230DC" w:rsidRDefault="00607A1F" w:rsidP="00033C44">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lastRenderedPageBreak/>
        <w:t xml:space="preserve">    </w:t>
      </w:r>
      <w:r w:rsidR="00E230DC" w:rsidRPr="00E230DC">
        <w:rPr>
          <w:rFonts w:asciiTheme="majorBidi" w:hAnsiTheme="majorBidi" w:cstheme="majorBidi"/>
          <w:sz w:val="28"/>
          <w:szCs w:val="28"/>
          <w:rtl/>
          <w:lang w:val="en-GB" w:bidi="ar-DZ"/>
        </w:rPr>
        <w:t>كما كان لص</w:t>
      </w:r>
      <w:r w:rsidR="00002D3F">
        <w:rPr>
          <w:rFonts w:asciiTheme="majorBidi" w:hAnsiTheme="majorBidi" w:cstheme="majorBidi" w:hint="cs"/>
          <w:sz w:val="28"/>
          <w:szCs w:val="28"/>
          <w:rtl/>
          <w:lang w:val="en-GB" w:bidi="ar-DZ"/>
        </w:rPr>
        <w:t>د</w:t>
      </w:r>
      <w:r w:rsidR="00E230DC" w:rsidRPr="00E230DC">
        <w:rPr>
          <w:rFonts w:asciiTheme="majorBidi" w:hAnsiTheme="majorBidi" w:cstheme="majorBidi"/>
          <w:sz w:val="28"/>
          <w:szCs w:val="28"/>
          <w:rtl/>
          <w:lang w:val="en-GB" w:bidi="ar-DZ"/>
        </w:rPr>
        <w:t xml:space="preserve">ور المرسوم التنفيذي </w:t>
      </w:r>
      <w:proofErr w:type="gramStart"/>
      <w:r w:rsidR="00E230DC" w:rsidRPr="00E230DC">
        <w:rPr>
          <w:rFonts w:asciiTheme="majorBidi" w:hAnsiTheme="majorBidi" w:cstheme="majorBidi"/>
          <w:sz w:val="28"/>
          <w:szCs w:val="28"/>
          <w:rtl/>
          <w:lang w:val="en-GB" w:bidi="ar-DZ"/>
        </w:rPr>
        <w:t xml:space="preserve">07-205 </w:t>
      </w:r>
      <w:r w:rsidR="00033C44" w:rsidRPr="00E230DC">
        <w:rPr>
          <w:rStyle w:val="Appelnotedebasdep"/>
          <w:rFonts w:asciiTheme="majorBidi" w:hAnsiTheme="majorBidi" w:cstheme="majorBidi"/>
          <w:sz w:val="28"/>
          <w:szCs w:val="28"/>
          <w:rtl/>
          <w:lang w:val="en-GB" w:bidi="ar-DZ"/>
        </w:rPr>
        <w:footnoteReference w:id="440"/>
      </w:r>
      <w:r w:rsidR="00E230DC" w:rsidRPr="00E230DC">
        <w:rPr>
          <w:rFonts w:asciiTheme="majorBidi" w:hAnsiTheme="majorBidi" w:cstheme="majorBidi"/>
          <w:sz w:val="28"/>
          <w:szCs w:val="28"/>
          <w:rtl/>
          <w:lang w:val="en-GB" w:bidi="ar-DZ"/>
        </w:rPr>
        <w:t>.</w:t>
      </w:r>
      <w:proofErr w:type="gramEnd"/>
      <w:r w:rsidR="00E230DC" w:rsidRPr="00E230DC">
        <w:rPr>
          <w:rFonts w:asciiTheme="majorBidi" w:hAnsiTheme="majorBidi" w:cstheme="majorBidi"/>
          <w:sz w:val="28"/>
          <w:szCs w:val="28"/>
          <w:rtl/>
          <w:lang w:val="en-GB" w:bidi="ar-DZ"/>
        </w:rPr>
        <w:t xml:space="preserve"> أثر بالغ في تحديد كيفيات وإجراءات إعداد المخطط البلدي لتسيير النفايات المنزلية وما شابهها ونشره ومراجعته .</w:t>
      </w:r>
    </w:p>
    <w:p w:rsidR="00E230DC" w:rsidRPr="00E230DC" w:rsidRDefault="00E230DC" w:rsidP="00002D3F">
      <w:pPr>
        <w:bidi/>
        <w:spacing w:line="360" w:lineRule="auto"/>
        <w:jc w:val="both"/>
        <w:rPr>
          <w:rFonts w:asciiTheme="majorBidi" w:hAnsiTheme="majorBidi" w:cstheme="majorBidi"/>
          <w:sz w:val="28"/>
          <w:szCs w:val="28"/>
          <w:rtl/>
          <w:lang w:val="en-GB" w:bidi="ar-DZ"/>
        </w:rPr>
      </w:pPr>
      <w:r w:rsidRPr="00E230DC">
        <w:rPr>
          <w:rFonts w:asciiTheme="majorBidi" w:hAnsiTheme="majorBidi" w:cstheme="majorBidi"/>
          <w:sz w:val="28"/>
          <w:szCs w:val="28"/>
          <w:rtl/>
          <w:lang w:val="en-GB" w:bidi="ar-DZ"/>
        </w:rPr>
        <w:t xml:space="preserve">  </w:t>
      </w:r>
      <w:r w:rsidR="00002D3F">
        <w:rPr>
          <w:rFonts w:asciiTheme="majorBidi" w:hAnsiTheme="majorBidi" w:cstheme="majorBidi" w:hint="cs"/>
          <w:sz w:val="28"/>
          <w:szCs w:val="28"/>
          <w:rtl/>
          <w:lang w:val="en-GB" w:bidi="ar-DZ"/>
        </w:rPr>
        <w:t xml:space="preserve">  </w:t>
      </w:r>
      <w:r w:rsidRPr="00E230DC">
        <w:rPr>
          <w:rFonts w:asciiTheme="majorBidi" w:hAnsiTheme="majorBidi" w:cstheme="majorBidi"/>
          <w:sz w:val="28"/>
          <w:szCs w:val="28"/>
          <w:rtl/>
          <w:lang w:val="en-GB" w:bidi="ar-DZ"/>
        </w:rPr>
        <w:t xml:space="preserve">ينص هذا المرسوم على تعليق مشروع المخطط البلدي بمجرد إعداده ويوضع تحت تصرف المواطنين في مقر البلدية لمدة شهر </w:t>
      </w:r>
      <w:r w:rsidR="00995C30">
        <w:rPr>
          <w:rFonts w:asciiTheme="majorBidi" w:hAnsiTheme="majorBidi" w:cstheme="majorBidi" w:hint="cs"/>
          <w:sz w:val="28"/>
          <w:szCs w:val="28"/>
          <w:rtl/>
          <w:lang w:val="en-GB" w:bidi="ar-DZ"/>
        </w:rPr>
        <w:t xml:space="preserve">واحد </w:t>
      </w:r>
      <w:proofErr w:type="spellStart"/>
      <w:r w:rsidR="00995C30">
        <w:rPr>
          <w:rFonts w:asciiTheme="majorBidi" w:hAnsiTheme="majorBidi" w:cstheme="majorBidi" w:hint="cs"/>
          <w:sz w:val="28"/>
          <w:szCs w:val="28"/>
          <w:rtl/>
          <w:lang w:val="en-GB" w:bidi="ar-DZ"/>
        </w:rPr>
        <w:t>لل</w:t>
      </w:r>
      <w:r w:rsidRPr="00E230DC">
        <w:rPr>
          <w:rFonts w:asciiTheme="majorBidi" w:hAnsiTheme="majorBidi" w:cstheme="majorBidi"/>
          <w:sz w:val="28"/>
          <w:szCs w:val="28"/>
          <w:rtl/>
          <w:lang w:val="en-GB" w:bidi="ar-DZ"/>
        </w:rPr>
        <w:t>إطلاع</w:t>
      </w:r>
      <w:proofErr w:type="spellEnd"/>
      <w:r w:rsidRPr="00E230DC">
        <w:rPr>
          <w:rFonts w:asciiTheme="majorBidi" w:hAnsiTheme="majorBidi" w:cstheme="majorBidi"/>
          <w:sz w:val="28"/>
          <w:szCs w:val="28"/>
          <w:rtl/>
          <w:lang w:val="en-GB" w:bidi="ar-DZ"/>
        </w:rPr>
        <w:t xml:space="preserve"> عليه وإبداء الرأي فيه ، كما يتعين على البلدية أن تضع تحت تصرف المواطنين سجلا مرقما ومؤشرا عليه لتسجيل الآراء المحتملة ، بعد هذه المدة يرسل المخطط البلدي إلى المصالح الولائية لدراسته وإبداء الرأي فيه .</w:t>
      </w:r>
    </w:p>
    <w:p w:rsidR="00E230DC" w:rsidRPr="00E230DC" w:rsidRDefault="00002D3F" w:rsidP="00002D3F">
      <w:pPr>
        <w:bidi/>
        <w:spacing w:line="360" w:lineRule="auto"/>
        <w:jc w:val="both"/>
        <w:rPr>
          <w:rFonts w:asciiTheme="majorBidi" w:hAnsiTheme="majorBidi" w:cstheme="majorBidi"/>
          <w:sz w:val="28"/>
          <w:szCs w:val="28"/>
          <w:rtl/>
          <w:lang w:val="en-GB" w:bidi="ar-DZ"/>
        </w:rPr>
      </w:pPr>
      <w:r>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 xml:space="preserve">ولا يصبح نافذا إلا بعد الموافقة عليه من طرف مداولات المجلس الشعبي </w:t>
      </w:r>
      <w:r w:rsidRPr="00E230DC">
        <w:rPr>
          <w:rFonts w:asciiTheme="majorBidi" w:hAnsiTheme="majorBidi" w:cstheme="majorBidi" w:hint="cs"/>
          <w:sz w:val="28"/>
          <w:szCs w:val="28"/>
          <w:rtl/>
          <w:lang w:val="en-GB" w:bidi="ar-DZ"/>
        </w:rPr>
        <w:t>البلدي</w:t>
      </w:r>
      <w:r>
        <w:rPr>
          <w:rFonts w:asciiTheme="majorBidi" w:hAnsiTheme="majorBidi" w:cstheme="majorBidi" w:hint="cs"/>
          <w:sz w:val="28"/>
          <w:szCs w:val="28"/>
          <w:rtl/>
          <w:lang w:val="en-GB" w:bidi="ar-DZ"/>
        </w:rPr>
        <w:t xml:space="preserve"> </w:t>
      </w:r>
      <w:r w:rsidRPr="00E230DC">
        <w:rPr>
          <w:rFonts w:asciiTheme="majorBidi" w:hAnsiTheme="majorBidi" w:cstheme="majorBidi" w:hint="cs"/>
          <w:sz w:val="28"/>
          <w:szCs w:val="28"/>
          <w:rtl/>
          <w:lang w:val="en-GB" w:bidi="ar-DZ"/>
        </w:rPr>
        <w:t>ويصادق</w:t>
      </w:r>
      <w:r w:rsidR="00E230DC" w:rsidRPr="00E230DC">
        <w:rPr>
          <w:rFonts w:asciiTheme="majorBidi" w:hAnsiTheme="majorBidi" w:cstheme="majorBidi"/>
          <w:sz w:val="28"/>
          <w:szCs w:val="28"/>
          <w:rtl/>
          <w:lang w:val="en-GB" w:bidi="ar-DZ"/>
        </w:rPr>
        <w:t xml:space="preserve"> عليه الوالي المختص إقليميا بقرار.</w:t>
      </w:r>
      <w:r w:rsidR="00E230DC" w:rsidRPr="00E230DC">
        <w:rPr>
          <w:rStyle w:val="Appelnotedebasdep"/>
          <w:rFonts w:asciiTheme="majorBidi" w:hAnsiTheme="majorBidi" w:cstheme="majorBidi"/>
          <w:sz w:val="28"/>
          <w:szCs w:val="28"/>
          <w:rtl/>
          <w:lang w:val="en-GB" w:bidi="ar-DZ"/>
        </w:rPr>
        <w:footnoteReference w:id="441"/>
      </w:r>
    </w:p>
    <w:p w:rsidR="00E230DC" w:rsidRPr="00E230DC" w:rsidRDefault="00607A1F" w:rsidP="00033C44">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E230DC" w:rsidRPr="00E230DC">
        <w:rPr>
          <w:rFonts w:asciiTheme="majorBidi" w:hAnsiTheme="majorBidi" w:cstheme="majorBidi"/>
          <w:sz w:val="28"/>
          <w:szCs w:val="28"/>
          <w:rtl/>
          <w:lang w:val="en-GB" w:bidi="ar-DZ"/>
        </w:rPr>
        <w:t>ومنه كحوصلة فإن القانون 01-19 يحم</w:t>
      </w:r>
      <w:r w:rsidR="00002D3F">
        <w:rPr>
          <w:rFonts w:asciiTheme="majorBidi" w:hAnsiTheme="majorBidi" w:cstheme="majorBidi" w:hint="cs"/>
          <w:sz w:val="28"/>
          <w:szCs w:val="28"/>
          <w:rtl/>
          <w:lang w:val="en-GB" w:bidi="ar-DZ"/>
        </w:rPr>
        <w:t>ّ</w:t>
      </w:r>
      <w:r w:rsidR="00E230DC" w:rsidRPr="00E230DC">
        <w:rPr>
          <w:rFonts w:asciiTheme="majorBidi" w:hAnsiTheme="majorBidi" w:cstheme="majorBidi"/>
          <w:sz w:val="28"/>
          <w:szCs w:val="28"/>
          <w:rtl/>
          <w:lang w:val="en-GB" w:bidi="ar-DZ"/>
        </w:rPr>
        <w:t>ل البلدية كامل المسؤولية في تسيير النفايات المنزلية وما شابهها ، لكن أمد</w:t>
      </w:r>
      <w:r w:rsidR="00002D3F">
        <w:rPr>
          <w:rFonts w:asciiTheme="majorBidi" w:hAnsiTheme="majorBidi" w:cstheme="majorBidi" w:hint="cs"/>
          <w:sz w:val="28"/>
          <w:szCs w:val="28"/>
          <w:rtl/>
          <w:lang w:val="en-GB" w:bidi="ar-DZ"/>
        </w:rPr>
        <w:t>ّ</w:t>
      </w:r>
      <w:r w:rsidR="00E230DC" w:rsidRPr="00E230DC">
        <w:rPr>
          <w:rFonts w:asciiTheme="majorBidi" w:hAnsiTheme="majorBidi" w:cstheme="majorBidi"/>
          <w:sz w:val="28"/>
          <w:szCs w:val="28"/>
          <w:rtl/>
          <w:lang w:val="en-GB" w:bidi="ar-DZ"/>
        </w:rPr>
        <w:t>ها بسبل لتذليل هذه المهمة حيث تنص المادة 32 على أن البلدية تنظم في إقليمها خدمة عمومية غايتها تلبية الحاجات الجماعية لمواطنيها في مجال جمع النفايات المنزلية</w:t>
      </w:r>
      <w:r w:rsidR="00002D3F">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 xml:space="preserve"> ونقلها ومعالجتها عند الاقتضاء ، وطبيعة هذه الخدمة العمومية هي تطبيق النظام التعاقدي أو التفاوض وهي إسناد مهمة تسيير النفايات إلى أشخاص طبيعيين أو معنويين خاضعين للقانون العام طبقا للتشريع المعمول به الذي يحكم الجماعات المحلية </w:t>
      </w:r>
      <w:r w:rsidR="00033C44" w:rsidRPr="00E230DC">
        <w:rPr>
          <w:rStyle w:val="Appelnotedebasdep"/>
          <w:rFonts w:asciiTheme="majorBidi" w:hAnsiTheme="majorBidi" w:cstheme="majorBidi"/>
          <w:sz w:val="28"/>
          <w:szCs w:val="28"/>
          <w:rtl/>
          <w:lang w:val="en-GB" w:bidi="ar-DZ"/>
        </w:rPr>
        <w:footnoteReference w:id="442"/>
      </w:r>
      <w:r w:rsidR="00E230DC" w:rsidRPr="00E230DC">
        <w:rPr>
          <w:rFonts w:asciiTheme="majorBidi" w:hAnsiTheme="majorBidi" w:cstheme="majorBidi"/>
          <w:sz w:val="28"/>
          <w:szCs w:val="28"/>
          <w:rtl/>
          <w:lang w:val="en-GB" w:bidi="ar-DZ"/>
        </w:rPr>
        <w:t>.</w:t>
      </w:r>
    </w:p>
    <w:p w:rsidR="00E230DC" w:rsidRPr="00E230DC" w:rsidRDefault="00FF73E0" w:rsidP="00002D3F">
      <w:pPr>
        <w:bidi/>
        <w:spacing w:line="360" w:lineRule="auto"/>
        <w:jc w:val="both"/>
        <w:rPr>
          <w:rFonts w:asciiTheme="majorBidi" w:hAnsiTheme="majorBidi" w:cstheme="majorBidi"/>
          <w:b/>
          <w:bCs/>
          <w:sz w:val="28"/>
          <w:szCs w:val="28"/>
          <w:lang w:val="en-GB" w:bidi="ar-DZ"/>
        </w:rPr>
      </w:pPr>
      <w:r>
        <w:rPr>
          <w:rFonts w:asciiTheme="majorBidi" w:hAnsiTheme="majorBidi" w:cstheme="majorBidi" w:hint="cs"/>
          <w:b/>
          <w:bCs/>
          <w:sz w:val="28"/>
          <w:szCs w:val="28"/>
          <w:rtl/>
          <w:lang w:bidi="ar-DZ"/>
        </w:rPr>
        <w:t>ثانياً</w:t>
      </w:r>
      <w:r w:rsidR="00E230DC" w:rsidRPr="00E230DC">
        <w:rPr>
          <w:rFonts w:asciiTheme="majorBidi" w:hAnsiTheme="majorBidi" w:cstheme="majorBidi"/>
          <w:b/>
          <w:bCs/>
          <w:sz w:val="28"/>
          <w:szCs w:val="28"/>
          <w:rtl/>
          <w:lang w:val="en-GB" w:bidi="ar-DZ"/>
        </w:rPr>
        <w:t xml:space="preserve">: دور البلدية من خلال قانون الصحة </w:t>
      </w:r>
      <w:proofErr w:type="gramStart"/>
      <w:r w:rsidR="00E230DC" w:rsidRPr="00E230DC">
        <w:rPr>
          <w:rFonts w:asciiTheme="majorBidi" w:hAnsiTheme="majorBidi" w:cstheme="majorBidi"/>
          <w:b/>
          <w:bCs/>
          <w:sz w:val="28"/>
          <w:szCs w:val="28"/>
          <w:rtl/>
          <w:lang w:val="en-GB" w:bidi="ar-DZ"/>
        </w:rPr>
        <w:t>وترقيتها</w:t>
      </w:r>
      <w:proofErr w:type="gramEnd"/>
      <w:r w:rsidR="00E230DC" w:rsidRPr="00E230DC">
        <w:rPr>
          <w:rFonts w:asciiTheme="majorBidi" w:hAnsiTheme="majorBidi" w:cstheme="majorBidi"/>
          <w:b/>
          <w:bCs/>
          <w:sz w:val="28"/>
          <w:szCs w:val="28"/>
          <w:rtl/>
          <w:lang w:val="en-GB" w:bidi="ar-DZ"/>
        </w:rPr>
        <w:t xml:space="preserve"> </w:t>
      </w:r>
    </w:p>
    <w:p w:rsidR="00E230DC" w:rsidRPr="00E230DC" w:rsidRDefault="00607A1F" w:rsidP="00002D3F">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E230DC" w:rsidRPr="00E230DC">
        <w:rPr>
          <w:rFonts w:asciiTheme="majorBidi" w:hAnsiTheme="majorBidi" w:cstheme="majorBidi"/>
          <w:sz w:val="28"/>
          <w:szCs w:val="28"/>
          <w:rtl/>
          <w:lang w:val="en-GB" w:bidi="ar-DZ"/>
        </w:rPr>
        <w:t xml:space="preserve">إن </w:t>
      </w:r>
      <w:r w:rsidR="00A5050C" w:rsidRPr="00E230DC">
        <w:rPr>
          <w:rFonts w:asciiTheme="majorBidi" w:hAnsiTheme="majorBidi" w:cstheme="majorBidi" w:hint="cs"/>
          <w:sz w:val="28"/>
          <w:szCs w:val="28"/>
          <w:rtl/>
          <w:lang w:val="en-GB" w:bidi="ar-DZ"/>
        </w:rPr>
        <w:t>اهتمام</w:t>
      </w:r>
      <w:r w:rsidR="00E230DC" w:rsidRPr="00E230DC">
        <w:rPr>
          <w:rFonts w:asciiTheme="majorBidi" w:hAnsiTheme="majorBidi" w:cstheme="majorBidi"/>
          <w:sz w:val="28"/>
          <w:szCs w:val="28"/>
          <w:rtl/>
          <w:lang w:val="en-GB" w:bidi="ar-DZ"/>
        </w:rPr>
        <w:t xml:space="preserve"> البلدية بالنظافة العمومية عن طريق تسيير النفايات وإزالتها لا تقل أهمية عن </w:t>
      </w:r>
      <w:r w:rsidR="00A5050C" w:rsidRPr="00E230DC">
        <w:rPr>
          <w:rFonts w:asciiTheme="majorBidi" w:hAnsiTheme="majorBidi" w:cstheme="majorBidi" w:hint="cs"/>
          <w:sz w:val="28"/>
          <w:szCs w:val="28"/>
          <w:rtl/>
          <w:lang w:val="en-GB" w:bidi="ar-DZ"/>
        </w:rPr>
        <w:t>اهتمامها</w:t>
      </w:r>
      <w:r w:rsidR="00E230DC" w:rsidRPr="00E230DC">
        <w:rPr>
          <w:rFonts w:asciiTheme="majorBidi" w:hAnsiTheme="majorBidi" w:cstheme="majorBidi"/>
          <w:sz w:val="28"/>
          <w:szCs w:val="28"/>
          <w:rtl/>
          <w:lang w:val="en-GB" w:bidi="ar-DZ"/>
        </w:rPr>
        <w:t xml:space="preserve"> بترقية الصحة العمومي</w:t>
      </w:r>
      <w:r w:rsidR="00002D3F">
        <w:rPr>
          <w:rFonts w:asciiTheme="majorBidi" w:hAnsiTheme="majorBidi" w:cstheme="majorBidi"/>
          <w:sz w:val="28"/>
          <w:szCs w:val="28"/>
          <w:rtl/>
          <w:lang w:val="en-GB" w:bidi="ar-DZ"/>
        </w:rPr>
        <w:t>ة  ذلك أن الصحة العمومية هي أول</w:t>
      </w:r>
      <w:r w:rsidR="00002D3F">
        <w:rPr>
          <w:rFonts w:asciiTheme="majorBidi" w:hAnsiTheme="majorBidi" w:cstheme="majorBidi" w:hint="cs"/>
          <w:sz w:val="28"/>
          <w:szCs w:val="28"/>
          <w:rtl/>
          <w:lang w:val="en-GB" w:bidi="ar-DZ"/>
        </w:rPr>
        <w:t>وي</w:t>
      </w:r>
      <w:r w:rsidR="00E230DC" w:rsidRPr="00E230DC">
        <w:rPr>
          <w:rFonts w:asciiTheme="majorBidi" w:hAnsiTheme="majorBidi" w:cstheme="majorBidi"/>
          <w:sz w:val="28"/>
          <w:szCs w:val="28"/>
          <w:rtl/>
          <w:lang w:val="en-GB" w:bidi="ar-DZ"/>
        </w:rPr>
        <w:t>ة  تسعى الجماعات  المحلية جاهدة إلى تطويرها  لأنها ترتبط مباشرة بالبيئة</w:t>
      </w:r>
      <w:r w:rsidR="00002D3F">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 xml:space="preserve"> وكذلك الإنسان، ويتأثر الإنسان بتأثر بيئته جراء الظروف المحيطة به فالهواء إذا كان نقيا يصح به بدنه ، ويمرض إذا كان فاسدا وملوثا ، وكذلك الماء الذي له انعكاسات مباشرة على صحة الإنسان إن تلوث .</w:t>
      </w:r>
    </w:p>
    <w:p w:rsidR="00E230DC" w:rsidRPr="00E230DC" w:rsidRDefault="00607A1F" w:rsidP="00EF506E">
      <w:pPr>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E230DC" w:rsidRPr="00E230DC">
        <w:rPr>
          <w:rFonts w:asciiTheme="majorBidi" w:hAnsiTheme="majorBidi" w:cstheme="majorBidi"/>
          <w:sz w:val="28"/>
          <w:szCs w:val="28"/>
          <w:rtl/>
          <w:lang w:val="en-GB" w:bidi="ar-DZ"/>
        </w:rPr>
        <w:t>إن المحافظة على البيئة يعني المحافظة على كيان الإنسان وصحته ومحيطه السليم الخالي من التلوث بجميع أشكاله،</w:t>
      </w:r>
      <w:r w:rsidR="00002D3F">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 xml:space="preserve">كما أن المحافظة على الصحة العامة يعني الفعل العمل الذي من شأنه الوقاية من الأمراض </w:t>
      </w:r>
      <w:r w:rsidR="00E230DC" w:rsidRPr="00E230DC">
        <w:rPr>
          <w:rFonts w:asciiTheme="majorBidi" w:hAnsiTheme="majorBidi" w:cstheme="majorBidi"/>
          <w:sz w:val="28"/>
          <w:szCs w:val="28"/>
          <w:rtl/>
          <w:lang w:val="en-GB" w:bidi="ar-DZ"/>
        </w:rPr>
        <w:lastRenderedPageBreak/>
        <w:t>و</w:t>
      </w:r>
      <w:r w:rsidR="00A5050C" w:rsidRPr="00E230DC">
        <w:rPr>
          <w:rFonts w:asciiTheme="majorBidi" w:hAnsiTheme="majorBidi" w:cstheme="majorBidi" w:hint="cs"/>
          <w:sz w:val="28"/>
          <w:szCs w:val="28"/>
          <w:rtl/>
          <w:lang w:val="en-GB" w:bidi="ar-DZ"/>
        </w:rPr>
        <w:t>انتشار</w:t>
      </w:r>
      <w:r w:rsidR="00E230DC" w:rsidRPr="00E230DC">
        <w:rPr>
          <w:rFonts w:asciiTheme="majorBidi" w:hAnsiTheme="majorBidi" w:cstheme="majorBidi"/>
          <w:sz w:val="28"/>
          <w:szCs w:val="28"/>
          <w:rtl/>
          <w:lang w:val="en-GB" w:bidi="ar-DZ"/>
        </w:rPr>
        <w:t xml:space="preserve"> الأوبئة وكل ما</w:t>
      </w:r>
      <w:r w:rsidR="00EF506E">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له مساس بالصحة العامة سواء كان متصلا بالإنسان أو الحيوان أو الأشياء</w:t>
      </w:r>
      <w:r w:rsidR="00EF506E">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 المساكن والطرق العامة</w:t>
      </w:r>
      <w:r w:rsidR="00EF506E">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 xml:space="preserve">" </w:t>
      </w:r>
      <w:r w:rsidR="00E230DC" w:rsidRPr="00E230DC">
        <w:rPr>
          <w:rStyle w:val="Appelnotedebasdep"/>
          <w:rFonts w:asciiTheme="majorBidi" w:hAnsiTheme="majorBidi" w:cstheme="majorBidi"/>
          <w:sz w:val="28"/>
          <w:szCs w:val="28"/>
          <w:rtl/>
          <w:lang w:val="en-GB" w:bidi="ar-DZ"/>
        </w:rPr>
        <w:footnoteReference w:id="443"/>
      </w:r>
      <w:r w:rsidR="00E230DC" w:rsidRPr="00E230DC">
        <w:rPr>
          <w:rFonts w:asciiTheme="majorBidi" w:hAnsiTheme="majorBidi" w:cstheme="majorBidi"/>
          <w:sz w:val="28"/>
          <w:szCs w:val="28"/>
          <w:rtl/>
          <w:lang w:val="en-GB" w:bidi="ar-DZ"/>
        </w:rPr>
        <w:t xml:space="preserve">  و تستلزم هذه المحافظة قيام الدولة  وما تتمتع به من أجهزة مركزية ولا مركزية</w:t>
      </w:r>
      <w:r w:rsidR="00EF506E">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بمنع ما قد يكون سببا في المساس بالصحة العامة كمراقبة الأغذية وإعداد المياه الصالحة للشرب والمحافظة عليها من التلوث، ومقاومة الأمراض  المعدية</w:t>
      </w:r>
      <w:r w:rsidR="00EF506E">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 xml:space="preserve"> وتنظيم  المجاري أو الصرف الصحي إلى غير ذلك، التي تلزم المحافظة على صحة الجمهور</w:t>
      </w:r>
      <w:r w:rsidR="00E230DC" w:rsidRPr="00E230DC">
        <w:rPr>
          <w:rStyle w:val="Appelnotedebasdep"/>
          <w:rFonts w:asciiTheme="majorBidi" w:hAnsiTheme="majorBidi" w:cstheme="majorBidi"/>
          <w:sz w:val="28"/>
          <w:szCs w:val="28"/>
          <w:rtl/>
          <w:lang w:val="en-GB" w:bidi="ar-DZ"/>
        </w:rPr>
        <w:footnoteReference w:id="444"/>
      </w:r>
      <w:r w:rsidR="00E230DC" w:rsidRPr="00E230DC">
        <w:rPr>
          <w:rFonts w:asciiTheme="majorBidi" w:hAnsiTheme="majorBidi" w:cstheme="majorBidi"/>
          <w:sz w:val="28"/>
          <w:szCs w:val="28"/>
          <w:rtl/>
          <w:lang w:val="en-GB" w:bidi="ar-DZ"/>
        </w:rPr>
        <w:t xml:space="preserve"> </w:t>
      </w:r>
      <w:r w:rsidR="00EF506E">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والبلدية كهيئة محلية لها صلاحيات في ذلك حسب قانون الصحة العمومية رقم 85-05</w:t>
      </w:r>
      <w:r w:rsidR="00E230DC" w:rsidRPr="00E230DC">
        <w:rPr>
          <w:rStyle w:val="Appelnotedebasdep"/>
          <w:rFonts w:asciiTheme="majorBidi" w:hAnsiTheme="majorBidi" w:cstheme="majorBidi"/>
          <w:sz w:val="28"/>
          <w:szCs w:val="28"/>
          <w:rtl/>
          <w:lang w:val="en-GB" w:bidi="ar-DZ"/>
        </w:rPr>
        <w:footnoteReference w:id="445"/>
      </w:r>
      <w:r w:rsidR="00EF506E">
        <w:rPr>
          <w:rFonts w:asciiTheme="majorBidi" w:hAnsiTheme="majorBidi" w:cstheme="majorBidi" w:hint="cs"/>
          <w:sz w:val="28"/>
          <w:szCs w:val="28"/>
          <w:rtl/>
          <w:lang w:val="en-GB" w:bidi="ar-DZ"/>
        </w:rPr>
        <w:t xml:space="preserve"> </w:t>
      </w:r>
      <w:r w:rsidR="00E230DC" w:rsidRPr="00E230DC">
        <w:rPr>
          <w:rFonts w:asciiTheme="majorBidi" w:hAnsiTheme="majorBidi" w:cstheme="majorBidi"/>
          <w:sz w:val="28"/>
          <w:szCs w:val="28"/>
          <w:rtl/>
          <w:lang w:val="en-GB" w:bidi="ar-DZ"/>
        </w:rPr>
        <w:t xml:space="preserve"> الذي يعتبر من أهم القوانين التي ترسم السياسة العامة للصحة في الجزائر  وتحدد مدى دور وصلاحيات الجماعات المحلية في ترقية المنظومة الوطنية للصحة .</w:t>
      </w:r>
    </w:p>
    <w:p w:rsidR="00E230DC" w:rsidRPr="00E230DC" w:rsidRDefault="00607A1F" w:rsidP="00EF506E">
      <w:pPr>
        <w:bidi/>
        <w:spacing w:line="360" w:lineRule="auto"/>
        <w:jc w:val="both"/>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     </w:t>
      </w:r>
      <w:r w:rsidR="00E230DC" w:rsidRPr="00E230DC">
        <w:rPr>
          <w:rFonts w:asciiTheme="majorBidi" w:hAnsiTheme="majorBidi" w:cstheme="majorBidi"/>
          <w:sz w:val="28"/>
          <w:szCs w:val="28"/>
          <w:rtl/>
          <w:lang w:val="en-US" w:bidi="ar-DZ"/>
        </w:rPr>
        <w:t xml:space="preserve">فالمادة 29 منه تشير إلى </w:t>
      </w:r>
      <w:r w:rsidR="00EF506E">
        <w:rPr>
          <w:rFonts w:asciiTheme="majorBidi" w:hAnsiTheme="majorBidi" w:cstheme="majorBidi" w:hint="cs"/>
          <w:sz w:val="28"/>
          <w:szCs w:val="28"/>
          <w:rtl/>
          <w:lang w:val="en-US" w:bidi="ar-DZ"/>
        </w:rPr>
        <w:t xml:space="preserve">أنّ </w:t>
      </w:r>
      <w:r w:rsidR="00E230DC" w:rsidRPr="00E230DC">
        <w:rPr>
          <w:rFonts w:asciiTheme="majorBidi" w:hAnsiTheme="majorBidi" w:cstheme="majorBidi"/>
          <w:sz w:val="28"/>
          <w:szCs w:val="28"/>
          <w:rtl/>
          <w:lang w:val="en-US" w:bidi="ar-DZ"/>
        </w:rPr>
        <w:t>الجماعات المحلية مع بقية أجهزة الدولة تلتزم بتطبيق تدابير النقاوة والنظافة ومحاربة الأمراض الوبائية ، ومكافحة تلوث المحيط وتطهير ظروف العمل والوقاية العامة</w:t>
      </w:r>
      <w:r w:rsidR="00EF506E">
        <w:rPr>
          <w:rFonts w:asciiTheme="majorBidi" w:hAnsiTheme="majorBidi" w:cstheme="majorBidi" w:hint="cs"/>
          <w:sz w:val="28"/>
          <w:szCs w:val="28"/>
          <w:rtl/>
          <w:lang w:val="en-US" w:bidi="ar-DZ"/>
        </w:rPr>
        <w:t xml:space="preserve"> </w:t>
      </w:r>
      <w:r w:rsidR="00E230DC" w:rsidRPr="00E230DC">
        <w:rPr>
          <w:rStyle w:val="Appelnotedebasdep"/>
          <w:rFonts w:asciiTheme="majorBidi" w:hAnsiTheme="majorBidi" w:cstheme="majorBidi"/>
          <w:sz w:val="28"/>
          <w:szCs w:val="28"/>
          <w:rtl/>
          <w:lang w:val="en-US" w:bidi="ar-DZ"/>
        </w:rPr>
        <w:footnoteReference w:id="446"/>
      </w:r>
      <w:r w:rsidR="00E230DC" w:rsidRPr="00E230DC">
        <w:rPr>
          <w:rFonts w:asciiTheme="majorBidi" w:hAnsiTheme="majorBidi" w:cstheme="majorBidi"/>
          <w:sz w:val="28"/>
          <w:szCs w:val="28"/>
          <w:rtl/>
          <w:lang w:val="en-US" w:bidi="ar-DZ"/>
        </w:rPr>
        <w:t xml:space="preserve"> ويتبين في تفسير هذه المادة أن حماية البيئة وحماية الصحة العمومية أمران متلازمان، حيث لا يمكن الحفظ على الصحة العامة دون حماية البيئة وترقيتها وتحسينها </w:t>
      </w:r>
      <w:r w:rsidR="00E230DC" w:rsidRPr="00E230DC">
        <w:rPr>
          <w:rStyle w:val="Appelnotedebasdep"/>
          <w:rFonts w:asciiTheme="majorBidi" w:hAnsiTheme="majorBidi" w:cstheme="majorBidi"/>
          <w:sz w:val="28"/>
          <w:szCs w:val="28"/>
          <w:rtl/>
          <w:lang w:val="en-US" w:bidi="ar-DZ"/>
        </w:rPr>
        <w:footnoteReference w:id="447"/>
      </w:r>
      <w:r w:rsidR="00E230DC" w:rsidRPr="00E230DC">
        <w:rPr>
          <w:rFonts w:asciiTheme="majorBidi" w:hAnsiTheme="majorBidi" w:cstheme="majorBidi"/>
          <w:sz w:val="28"/>
          <w:szCs w:val="28"/>
          <w:rtl/>
          <w:lang w:val="en-US" w:bidi="ar-DZ"/>
        </w:rPr>
        <w:t xml:space="preserve"> .</w:t>
      </w:r>
    </w:p>
    <w:p w:rsidR="00E230DC" w:rsidRPr="00E230DC" w:rsidRDefault="00607A1F" w:rsidP="00EF506E">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 xml:space="preserve">     </w:t>
      </w:r>
      <w:r w:rsidR="00E230DC" w:rsidRPr="00E230DC">
        <w:rPr>
          <w:rFonts w:asciiTheme="majorBidi" w:hAnsiTheme="majorBidi" w:cstheme="majorBidi"/>
          <w:sz w:val="28"/>
          <w:szCs w:val="28"/>
          <w:rtl/>
          <w:lang w:val="en-US" w:bidi="ar-DZ"/>
        </w:rPr>
        <w:t>كما أن المشرع الجزائري ألزم وأكد على ضرورة حماية صحة السكان وأسند هذه المهام إلى جميع أجهزة الدولة</w:t>
      </w:r>
      <w:r w:rsidR="00EF506E">
        <w:rPr>
          <w:rFonts w:asciiTheme="majorBidi" w:hAnsiTheme="majorBidi" w:cstheme="majorBidi" w:hint="cs"/>
          <w:sz w:val="28"/>
          <w:szCs w:val="28"/>
          <w:rtl/>
          <w:lang w:val="en-US" w:bidi="ar-DZ"/>
        </w:rPr>
        <w:t xml:space="preserve"> </w:t>
      </w:r>
      <w:r w:rsidR="00E230DC" w:rsidRPr="00E230DC">
        <w:rPr>
          <w:rFonts w:asciiTheme="majorBidi" w:hAnsiTheme="majorBidi" w:cstheme="majorBidi"/>
          <w:sz w:val="28"/>
          <w:szCs w:val="28"/>
          <w:rtl/>
          <w:lang w:val="en-US" w:bidi="ar-DZ"/>
        </w:rPr>
        <w:t xml:space="preserve"> ومن بينها الجماعات المحلية التي تلعب دورا رئيسيا بجانب المصالح المكلفة بالصحة في الإقليم وذلك بوضع  البرامج اللازمة  لتقديم الخدمات من أجل توفير بيئة صحية للمواطنين في ظ</w:t>
      </w:r>
      <w:r w:rsidR="00EF506E">
        <w:rPr>
          <w:rFonts w:asciiTheme="majorBidi" w:hAnsiTheme="majorBidi" w:cstheme="majorBidi" w:hint="cs"/>
          <w:sz w:val="28"/>
          <w:szCs w:val="28"/>
          <w:rtl/>
          <w:lang w:val="en-US" w:bidi="ar-DZ"/>
        </w:rPr>
        <w:t>ّ</w:t>
      </w:r>
      <w:r w:rsidR="00E230DC" w:rsidRPr="00E230DC">
        <w:rPr>
          <w:rFonts w:asciiTheme="majorBidi" w:hAnsiTheme="majorBidi" w:cstheme="majorBidi"/>
          <w:sz w:val="28"/>
          <w:szCs w:val="28"/>
          <w:rtl/>
          <w:lang w:val="en-US" w:bidi="ar-DZ"/>
        </w:rPr>
        <w:t>ل القوانين واللوائح  المعمول بها ومكافحة الأمراض الوبائية</w:t>
      </w:r>
      <w:r w:rsidR="00EF506E">
        <w:rPr>
          <w:rFonts w:asciiTheme="majorBidi" w:hAnsiTheme="majorBidi" w:cstheme="majorBidi" w:hint="cs"/>
          <w:sz w:val="28"/>
          <w:szCs w:val="28"/>
          <w:rtl/>
          <w:lang w:val="en-US" w:bidi="ar-DZ"/>
        </w:rPr>
        <w:t xml:space="preserve"> </w:t>
      </w:r>
      <w:r w:rsidR="00E230DC" w:rsidRPr="00E230DC">
        <w:rPr>
          <w:rFonts w:asciiTheme="majorBidi" w:hAnsiTheme="majorBidi" w:cstheme="majorBidi"/>
          <w:sz w:val="28"/>
          <w:szCs w:val="28"/>
          <w:rtl/>
          <w:lang w:val="en-US" w:bidi="ar-DZ"/>
        </w:rPr>
        <w:t xml:space="preserve"> والمعدية</w:t>
      </w:r>
      <w:r w:rsidR="00EF506E">
        <w:rPr>
          <w:rFonts w:asciiTheme="majorBidi" w:hAnsiTheme="majorBidi" w:cstheme="majorBidi" w:hint="cs"/>
          <w:sz w:val="28"/>
          <w:szCs w:val="28"/>
          <w:rtl/>
          <w:lang w:val="en-US" w:bidi="ar-DZ"/>
        </w:rPr>
        <w:t xml:space="preserve"> </w:t>
      </w:r>
      <w:r w:rsidR="00E230DC" w:rsidRPr="00E230DC">
        <w:rPr>
          <w:rFonts w:asciiTheme="majorBidi" w:hAnsiTheme="majorBidi" w:cstheme="majorBidi"/>
          <w:sz w:val="28"/>
          <w:szCs w:val="28"/>
          <w:rtl/>
          <w:lang w:val="en-US" w:bidi="ar-DZ"/>
        </w:rPr>
        <w:t xml:space="preserve"> والوقاية من الأخطار المهنية وتطبيق التشريعات الصحية المنظمة لعمليات جمع القمامة والتخلص منها</w:t>
      </w:r>
      <w:r w:rsidR="00EF506E">
        <w:rPr>
          <w:rFonts w:asciiTheme="majorBidi" w:hAnsiTheme="majorBidi" w:cstheme="majorBidi" w:hint="cs"/>
          <w:sz w:val="28"/>
          <w:szCs w:val="28"/>
          <w:rtl/>
          <w:lang w:val="en-US" w:bidi="ar-DZ"/>
        </w:rPr>
        <w:t xml:space="preserve"> </w:t>
      </w:r>
      <w:r w:rsidR="00E230DC" w:rsidRPr="00E230DC">
        <w:rPr>
          <w:rStyle w:val="Appelnotedebasdep"/>
          <w:rFonts w:asciiTheme="majorBidi" w:hAnsiTheme="majorBidi" w:cstheme="majorBidi"/>
          <w:sz w:val="28"/>
          <w:szCs w:val="28"/>
          <w:rtl/>
          <w:lang w:val="en-US" w:bidi="ar-DZ"/>
        </w:rPr>
        <w:footnoteReference w:id="448"/>
      </w:r>
      <w:r w:rsidR="00E230DC" w:rsidRPr="00E230DC">
        <w:rPr>
          <w:rFonts w:asciiTheme="majorBidi" w:hAnsiTheme="majorBidi" w:cstheme="majorBidi"/>
          <w:sz w:val="28"/>
          <w:szCs w:val="28"/>
          <w:rtl/>
          <w:lang w:val="en-US" w:bidi="ar-DZ"/>
        </w:rPr>
        <w:t>.</w:t>
      </w:r>
    </w:p>
    <w:p w:rsidR="00E230DC" w:rsidRPr="00E230DC" w:rsidRDefault="00607A1F" w:rsidP="00033C44">
      <w:pPr>
        <w:bidi/>
        <w:spacing w:line="360" w:lineRule="auto"/>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lastRenderedPageBreak/>
        <w:t xml:space="preserve">    </w:t>
      </w:r>
      <w:r w:rsidR="00E230DC" w:rsidRPr="00E230DC">
        <w:rPr>
          <w:rFonts w:asciiTheme="majorBidi" w:hAnsiTheme="majorBidi" w:cstheme="majorBidi"/>
          <w:sz w:val="28"/>
          <w:szCs w:val="28"/>
          <w:rtl/>
          <w:lang w:val="en-US" w:bidi="ar-DZ"/>
        </w:rPr>
        <w:t xml:space="preserve">ومن الصلاحيات المتعلقة بالصحة العامة التي أشار لها قانون الصحة والتي أسندت إلى البلدية للسهر عليها وتطبيقها ، ذكر المرسوم 81-267 </w:t>
      </w:r>
      <w:r w:rsidR="00E230DC" w:rsidRPr="00E230DC">
        <w:rPr>
          <w:rStyle w:val="Appelnotedebasdep"/>
          <w:rFonts w:asciiTheme="majorBidi" w:hAnsiTheme="majorBidi" w:cstheme="majorBidi"/>
          <w:sz w:val="28"/>
          <w:szCs w:val="28"/>
          <w:rtl/>
          <w:lang w:val="en-US" w:bidi="ar-DZ"/>
        </w:rPr>
        <w:footnoteReference w:id="449"/>
      </w:r>
      <w:r w:rsidR="00E230DC" w:rsidRPr="00E230DC">
        <w:rPr>
          <w:rFonts w:asciiTheme="majorBidi" w:hAnsiTheme="majorBidi" w:cstheme="majorBidi"/>
          <w:sz w:val="28"/>
          <w:szCs w:val="28"/>
          <w:rtl/>
          <w:lang w:val="en-US" w:bidi="ar-DZ"/>
        </w:rPr>
        <w:t xml:space="preserve"> المتعلق بصلاحيات رئيس المجلس في مجال النقاوة والطرق والطمأنينة العمومية ، وذلك في الباب الثاني  من هذا المرسوم تحت عنوان النقاوة وحفظ الصحة العمومية، و في هذا المجال أسندت عدة اختصاصات للجماعات المحلية ومنها :</w:t>
      </w:r>
    </w:p>
    <w:p w:rsidR="00E230DC" w:rsidRPr="00E230DC" w:rsidRDefault="00E230DC" w:rsidP="00D86A34">
      <w:pPr>
        <w:bidi/>
        <w:spacing w:line="360" w:lineRule="auto"/>
        <w:jc w:val="both"/>
        <w:rPr>
          <w:rFonts w:asciiTheme="majorBidi" w:hAnsiTheme="majorBidi" w:cstheme="majorBidi"/>
          <w:sz w:val="28"/>
          <w:szCs w:val="28"/>
          <w:rtl/>
          <w:lang w:val="en-US" w:bidi="ar-DZ"/>
        </w:rPr>
      </w:pPr>
      <w:r w:rsidRPr="00E230DC">
        <w:rPr>
          <w:rFonts w:asciiTheme="majorBidi" w:hAnsiTheme="majorBidi" w:cstheme="majorBidi"/>
          <w:sz w:val="28"/>
          <w:szCs w:val="28"/>
          <w:rtl/>
          <w:lang w:val="en-US" w:bidi="ar-DZ"/>
        </w:rPr>
        <w:t xml:space="preserve">- السهر على تنفيذ التنظيم الصحي ويتخذ كل الإجراءات التي تخص النقاوة وحفظ الصحة العمومية ، نظافة المساكن والعمارات </w:t>
      </w:r>
      <w:proofErr w:type="spellStart"/>
      <w:r w:rsidRPr="00E230DC">
        <w:rPr>
          <w:rFonts w:asciiTheme="majorBidi" w:hAnsiTheme="majorBidi" w:cstheme="majorBidi"/>
          <w:sz w:val="28"/>
          <w:szCs w:val="28"/>
          <w:rtl/>
          <w:lang w:val="en-US" w:bidi="ar-DZ"/>
        </w:rPr>
        <w:t>والأنهج</w:t>
      </w:r>
      <w:proofErr w:type="spellEnd"/>
      <w:r w:rsidR="00D86A34">
        <w:rPr>
          <w:rFonts w:asciiTheme="majorBidi" w:hAnsiTheme="majorBidi" w:cstheme="majorBidi" w:hint="cs"/>
          <w:sz w:val="28"/>
          <w:szCs w:val="28"/>
          <w:rtl/>
          <w:lang w:val="en-US" w:bidi="ar-DZ"/>
        </w:rPr>
        <w:t xml:space="preserve"> </w:t>
      </w:r>
      <w:r w:rsidRPr="00E230DC">
        <w:rPr>
          <w:rFonts w:asciiTheme="majorBidi" w:hAnsiTheme="majorBidi" w:cstheme="majorBidi"/>
          <w:sz w:val="28"/>
          <w:szCs w:val="28"/>
          <w:rtl/>
          <w:lang w:val="en-US" w:bidi="ar-DZ"/>
        </w:rPr>
        <w:t xml:space="preserve"> والساحات والطرق والمؤسسات العمومية . </w:t>
      </w:r>
    </w:p>
    <w:p w:rsidR="00E230DC" w:rsidRPr="00E230DC" w:rsidRDefault="00E230DC" w:rsidP="00D86A34">
      <w:pPr>
        <w:bidi/>
        <w:spacing w:line="360" w:lineRule="auto"/>
        <w:jc w:val="both"/>
        <w:rPr>
          <w:rFonts w:asciiTheme="majorBidi" w:hAnsiTheme="majorBidi" w:cstheme="majorBidi"/>
          <w:color w:val="FF0000"/>
          <w:sz w:val="28"/>
          <w:szCs w:val="28"/>
          <w:rtl/>
          <w:lang w:val="en-US" w:bidi="ar-DZ"/>
        </w:rPr>
      </w:pPr>
      <w:r w:rsidRPr="00E230DC">
        <w:rPr>
          <w:rFonts w:asciiTheme="majorBidi" w:hAnsiTheme="majorBidi" w:cstheme="majorBidi"/>
          <w:sz w:val="28"/>
          <w:szCs w:val="28"/>
          <w:rtl/>
          <w:lang w:val="en-US" w:bidi="ar-DZ"/>
        </w:rPr>
        <w:t>- اتخاذ  كل الإجراءات الرامية إلى مكافحة الأمراض الوبائية والمعدية وحاملات الأمراض المتنقلة والسهر على تنفيذ العمليات المتعلقة بالتطهير والسهر على تموين السكان  المنتظم بالماء الصالح للشرب وبتنظيف الشوارع</w:t>
      </w:r>
      <w:r w:rsidR="00D86A34">
        <w:rPr>
          <w:rFonts w:asciiTheme="majorBidi" w:hAnsiTheme="majorBidi" w:cstheme="majorBidi" w:hint="cs"/>
          <w:sz w:val="28"/>
          <w:szCs w:val="28"/>
          <w:rtl/>
          <w:lang w:val="en-US" w:bidi="ar-DZ"/>
        </w:rPr>
        <w:t xml:space="preserve"> </w:t>
      </w:r>
      <w:r w:rsidRPr="00E230DC">
        <w:rPr>
          <w:rFonts w:asciiTheme="majorBidi" w:hAnsiTheme="majorBidi" w:cstheme="majorBidi"/>
          <w:sz w:val="28"/>
          <w:szCs w:val="28"/>
          <w:rtl/>
          <w:lang w:val="en-US" w:bidi="ar-DZ"/>
        </w:rPr>
        <w:t xml:space="preserve"> وجمع القمامة بصفة منتظمة</w:t>
      </w:r>
      <w:r w:rsidR="00D86A34">
        <w:rPr>
          <w:rFonts w:asciiTheme="majorBidi" w:hAnsiTheme="majorBidi" w:cstheme="majorBidi" w:hint="cs"/>
          <w:sz w:val="28"/>
          <w:szCs w:val="28"/>
          <w:rtl/>
          <w:lang w:val="en-US" w:bidi="ar-DZ"/>
        </w:rPr>
        <w:t xml:space="preserve"> </w:t>
      </w:r>
      <w:r w:rsidRPr="00E230DC">
        <w:rPr>
          <w:rFonts w:asciiTheme="majorBidi" w:hAnsiTheme="majorBidi" w:cstheme="majorBidi"/>
          <w:sz w:val="28"/>
          <w:szCs w:val="28"/>
          <w:rtl/>
          <w:lang w:val="en-US" w:bidi="ar-DZ"/>
        </w:rPr>
        <w:t xml:space="preserve"> وصيانة شبكة التطهير وتصريف المياه القذرة والسهر على تزيين وتجميل ونظافة البلدية واتخاذ الإجراءات الضرورية التي من شأنها حماية البيئة وتحسينها</w:t>
      </w:r>
      <w:r w:rsidR="00670863">
        <w:rPr>
          <w:rFonts w:asciiTheme="majorBidi" w:hAnsiTheme="majorBidi" w:cstheme="majorBidi" w:hint="cs"/>
          <w:sz w:val="28"/>
          <w:szCs w:val="28"/>
          <w:rtl/>
          <w:lang w:val="en-US" w:bidi="ar-DZ"/>
        </w:rPr>
        <w:t>.</w:t>
      </w:r>
      <w:r w:rsidRPr="00E230DC">
        <w:rPr>
          <w:rFonts w:asciiTheme="majorBidi" w:hAnsiTheme="majorBidi" w:cstheme="majorBidi"/>
          <w:sz w:val="28"/>
          <w:szCs w:val="28"/>
          <w:rtl/>
          <w:lang w:val="en-US" w:bidi="ar-DZ"/>
        </w:rPr>
        <w:t xml:space="preserve">  </w:t>
      </w:r>
    </w:p>
    <w:p w:rsidR="00E230DC" w:rsidRPr="00E230DC" w:rsidRDefault="00607A1F" w:rsidP="00D86A34">
      <w:pPr>
        <w:bidi/>
        <w:spacing w:after="0" w:line="360" w:lineRule="auto"/>
        <w:jc w:val="both"/>
        <w:rPr>
          <w:rFonts w:asciiTheme="majorBidi" w:hAnsiTheme="majorBidi" w:cstheme="majorBidi"/>
          <w:sz w:val="28"/>
          <w:szCs w:val="28"/>
          <w:lang w:bidi="ar-DZ"/>
        </w:rPr>
      </w:pPr>
      <w:r>
        <w:rPr>
          <w:rFonts w:asciiTheme="majorBidi" w:hAnsiTheme="majorBidi" w:cstheme="majorBidi"/>
          <w:sz w:val="28"/>
          <w:szCs w:val="28"/>
          <w:lang w:bidi="ar-DZ"/>
        </w:rPr>
        <w:t xml:space="preserve">     </w:t>
      </w:r>
      <w:r w:rsidR="00E230DC" w:rsidRPr="00E230DC">
        <w:rPr>
          <w:rFonts w:asciiTheme="majorBidi" w:hAnsiTheme="majorBidi" w:cstheme="majorBidi"/>
          <w:sz w:val="28"/>
          <w:szCs w:val="28"/>
          <w:rtl/>
          <w:lang w:bidi="ar-DZ"/>
        </w:rPr>
        <w:t xml:space="preserve">كما نص هذا المرسوم 81-267 السالف الذكر على وجوب أن تسهر الجماعات المحلية على صحة التغذية وذلك بإجراء زيارة للمخازن والمستودعات التي تحتوي على منتجات  </w:t>
      </w:r>
      <w:proofErr w:type="spellStart"/>
      <w:r w:rsidR="00E230DC" w:rsidRPr="00E230DC">
        <w:rPr>
          <w:rFonts w:asciiTheme="majorBidi" w:hAnsiTheme="majorBidi" w:cstheme="majorBidi"/>
          <w:sz w:val="28"/>
          <w:szCs w:val="28"/>
          <w:rtl/>
          <w:lang w:bidi="ar-DZ"/>
        </w:rPr>
        <w:t>إستهلاكية</w:t>
      </w:r>
      <w:proofErr w:type="spellEnd"/>
      <w:r w:rsidR="00E230DC" w:rsidRPr="00E230DC">
        <w:rPr>
          <w:rFonts w:asciiTheme="majorBidi" w:hAnsiTheme="majorBidi" w:cstheme="majorBidi"/>
          <w:sz w:val="28"/>
          <w:szCs w:val="28"/>
          <w:rtl/>
          <w:lang w:bidi="ar-DZ"/>
        </w:rPr>
        <w:t xml:space="preserve"> معدة للبيع ، وبذلك يخطر مصالح المراقبة التقنية المعنية بالقيام بالرقابة الصحة على تلك المواد الغذائية ، </w:t>
      </w:r>
      <w:r w:rsidR="00D86A34">
        <w:rPr>
          <w:rFonts w:asciiTheme="majorBidi" w:hAnsiTheme="majorBidi" w:cstheme="majorBidi" w:hint="cs"/>
          <w:sz w:val="28"/>
          <w:szCs w:val="28"/>
          <w:rtl/>
          <w:lang w:bidi="ar-DZ"/>
        </w:rPr>
        <w:t>و</w:t>
      </w:r>
      <w:r w:rsidR="00E230DC" w:rsidRPr="00E230DC">
        <w:rPr>
          <w:rFonts w:asciiTheme="majorBidi" w:hAnsiTheme="majorBidi" w:cstheme="majorBidi"/>
          <w:sz w:val="28"/>
          <w:szCs w:val="28"/>
          <w:rtl/>
          <w:lang w:bidi="ar-DZ"/>
        </w:rPr>
        <w:t xml:space="preserve">تنبغي  الإشارة إلى أن قانون الصحة 85-05 جاء امتدادا للمرسوم 81-267 كما تطرقت المادتان 42-43 من القانون 85-05 على أن صلاحيات البلدية تمتد إلى تطبيق الإجراءات الرامية إلى ضمان مراعاة  القواعد والمقاييس الصحية في كل أماكن الحياة .  </w:t>
      </w:r>
    </w:p>
    <w:p w:rsidR="00E230DC" w:rsidRPr="00E230DC" w:rsidRDefault="00607A1F" w:rsidP="00D86A34">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D86A34">
        <w:rPr>
          <w:rFonts w:asciiTheme="majorBidi" w:hAnsiTheme="majorBidi" w:cstheme="majorBidi" w:hint="cs"/>
          <w:sz w:val="28"/>
          <w:szCs w:val="28"/>
          <w:rtl/>
          <w:lang w:bidi="ar-DZ"/>
        </w:rPr>
        <w:t xml:space="preserve"> </w:t>
      </w:r>
      <w:r w:rsidR="00E230DC" w:rsidRPr="00E230DC">
        <w:rPr>
          <w:rFonts w:asciiTheme="majorBidi" w:hAnsiTheme="majorBidi" w:cstheme="majorBidi"/>
          <w:sz w:val="28"/>
          <w:szCs w:val="28"/>
          <w:rtl/>
          <w:lang w:bidi="ar-DZ"/>
        </w:rPr>
        <w:t xml:space="preserve">تشارك كذلك البلدية في حملات وأعمال الوقاية من الأمراض المعدية والآفات الاجتماعية التي تنظمها الهياكل الصحية ومستخدميها إلى جانب السلطات العمومية </w:t>
      </w:r>
      <w:proofErr w:type="gramStart"/>
      <w:r w:rsidR="00E230DC" w:rsidRPr="00E230DC">
        <w:rPr>
          <w:rFonts w:asciiTheme="majorBidi" w:hAnsiTheme="majorBidi" w:cstheme="majorBidi"/>
          <w:sz w:val="28"/>
          <w:szCs w:val="28"/>
          <w:rtl/>
          <w:lang w:bidi="ar-DZ"/>
        </w:rPr>
        <w:t xml:space="preserve">الأخرى </w:t>
      </w:r>
      <w:r w:rsidR="00E230DC" w:rsidRPr="00E230DC">
        <w:rPr>
          <w:rStyle w:val="Appelnotedebasdep"/>
          <w:rFonts w:asciiTheme="majorBidi" w:hAnsiTheme="majorBidi" w:cstheme="majorBidi"/>
          <w:sz w:val="28"/>
          <w:szCs w:val="28"/>
          <w:rtl/>
          <w:lang w:bidi="ar-DZ"/>
        </w:rPr>
        <w:footnoteReference w:id="450"/>
      </w:r>
      <w:proofErr w:type="gramEnd"/>
    </w:p>
    <w:p w:rsidR="00E230DC" w:rsidRPr="00E230DC" w:rsidRDefault="00607A1F" w:rsidP="00D86A34">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E230DC" w:rsidRPr="00E230DC">
        <w:rPr>
          <w:rFonts w:asciiTheme="majorBidi" w:hAnsiTheme="majorBidi" w:cstheme="majorBidi"/>
          <w:sz w:val="28"/>
          <w:szCs w:val="28"/>
          <w:rtl/>
          <w:lang w:bidi="ar-DZ"/>
        </w:rPr>
        <w:t>كما نشير أن هناك مكاتب لحفظ الصحة البلدية أنشأت بموجب المرسوم 87-146</w:t>
      </w:r>
      <w:r w:rsidR="00E230DC" w:rsidRPr="00E230DC">
        <w:rPr>
          <w:rStyle w:val="Appelnotedebasdep"/>
          <w:rFonts w:asciiTheme="majorBidi" w:hAnsiTheme="majorBidi" w:cstheme="majorBidi"/>
          <w:sz w:val="28"/>
          <w:szCs w:val="28"/>
          <w:rtl/>
          <w:lang w:bidi="ar-DZ"/>
        </w:rPr>
        <w:footnoteReference w:id="451"/>
      </w:r>
      <w:r w:rsidR="00E230DC" w:rsidRPr="00E230DC">
        <w:rPr>
          <w:rFonts w:asciiTheme="majorBidi" w:hAnsiTheme="majorBidi" w:cstheme="majorBidi"/>
          <w:sz w:val="28"/>
          <w:szCs w:val="28"/>
          <w:rtl/>
          <w:lang w:bidi="ar-DZ"/>
        </w:rPr>
        <w:t xml:space="preserve"> قصد تفعيل دور البلدية في حماية الصحة والبيئة حيث نصت المادة الأولى منه على "يوضع تحت تصرف رئيس المجلس الشعبي البلدي في إطار أحكام المادة 94 من الأمر رقم 67-24 المؤرخ في 18 يناير 1967 المتضم</w:t>
      </w:r>
      <w:r w:rsidR="00D86A34">
        <w:rPr>
          <w:rFonts w:asciiTheme="majorBidi" w:hAnsiTheme="majorBidi" w:cstheme="majorBidi" w:hint="cs"/>
          <w:sz w:val="28"/>
          <w:szCs w:val="28"/>
          <w:rtl/>
          <w:lang w:bidi="ar-DZ"/>
        </w:rPr>
        <w:t>ّ</w:t>
      </w:r>
      <w:r w:rsidR="00E230DC" w:rsidRPr="00E230DC">
        <w:rPr>
          <w:rFonts w:asciiTheme="majorBidi" w:hAnsiTheme="majorBidi" w:cstheme="majorBidi"/>
          <w:sz w:val="28"/>
          <w:szCs w:val="28"/>
          <w:rtl/>
          <w:lang w:bidi="ar-DZ"/>
        </w:rPr>
        <w:t>ن القانون البلدي ولمساعدته على تنفيذ مهام الوقاية الصحية وحفظ الصحة والنقاوة العمومية كما يحدد</w:t>
      </w:r>
      <w:r w:rsidR="00D86A34">
        <w:rPr>
          <w:rFonts w:asciiTheme="majorBidi" w:hAnsiTheme="majorBidi" w:cstheme="majorBidi" w:hint="cs"/>
          <w:sz w:val="28"/>
          <w:szCs w:val="28"/>
          <w:rtl/>
          <w:lang w:bidi="ar-DZ"/>
        </w:rPr>
        <w:t>ّ</w:t>
      </w:r>
      <w:r w:rsidR="00E230DC" w:rsidRPr="00E230DC">
        <w:rPr>
          <w:rFonts w:asciiTheme="majorBidi" w:hAnsiTheme="majorBidi" w:cstheme="majorBidi"/>
          <w:sz w:val="28"/>
          <w:szCs w:val="28"/>
          <w:rtl/>
          <w:lang w:bidi="ar-DZ"/>
        </w:rPr>
        <w:t xml:space="preserve">ها </w:t>
      </w:r>
      <w:r w:rsidR="00E230DC" w:rsidRPr="00E230DC">
        <w:rPr>
          <w:rFonts w:asciiTheme="majorBidi" w:hAnsiTheme="majorBidi" w:cstheme="majorBidi"/>
          <w:sz w:val="28"/>
          <w:szCs w:val="28"/>
          <w:rtl/>
          <w:lang w:bidi="ar-DZ"/>
        </w:rPr>
        <w:lastRenderedPageBreak/>
        <w:t xml:space="preserve">المرسوم 81-267 المؤرخ في 10اكتوبر 1981، مستخدمون تقنيون حسب كل قطاع معني يجمعهم مكتب يسمى "مكتب حفظ الصحة البلدي" </w:t>
      </w:r>
      <w:r w:rsidR="00E230DC" w:rsidRPr="00E230DC">
        <w:rPr>
          <w:rStyle w:val="Appelnotedebasdep"/>
          <w:rFonts w:asciiTheme="majorBidi" w:hAnsiTheme="majorBidi" w:cstheme="majorBidi"/>
          <w:sz w:val="28"/>
          <w:szCs w:val="28"/>
          <w:rtl/>
          <w:lang w:bidi="ar-DZ"/>
        </w:rPr>
        <w:footnoteReference w:id="452"/>
      </w:r>
      <w:r w:rsidR="00E230DC" w:rsidRPr="00E230DC">
        <w:rPr>
          <w:rFonts w:asciiTheme="majorBidi" w:hAnsiTheme="majorBidi" w:cstheme="majorBidi"/>
          <w:sz w:val="28"/>
          <w:szCs w:val="28"/>
          <w:rtl/>
          <w:lang w:bidi="ar-DZ"/>
        </w:rPr>
        <w:t>.</w:t>
      </w:r>
    </w:p>
    <w:p w:rsidR="00E230DC" w:rsidRPr="00E230DC" w:rsidRDefault="00607A1F" w:rsidP="00C3680E">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E230DC" w:rsidRPr="00E230DC">
        <w:rPr>
          <w:rFonts w:asciiTheme="majorBidi" w:hAnsiTheme="majorBidi" w:cstheme="majorBidi"/>
          <w:sz w:val="28"/>
          <w:szCs w:val="28"/>
          <w:rtl/>
          <w:lang w:bidi="ar-DZ"/>
        </w:rPr>
        <w:t xml:space="preserve"> يتولى مكتب حفظ الصحة البلدي تحت سلطة رئيس المجلس الشعبي البلدي دراسة الوثائق والعقود والملفات التقنية التي </w:t>
      </w:r>
      <w:proofErr w:type="spellStart"/>
      <w:r w:rsidR="00E230DC" w:rsidRPr="00E230DC">
        <w:rPr>
          <w:rFonts w:asciiTheme="majorBidi" w:hAnsiTheme="majorBidi" w:cstheme="majorBidi"/>
          <w:sz w:val="28"/>
          <w:szCs w:val="28"/>
          <w:rtl/>
          <w:lang w:bidi="ar-DZ"/>
        </w:rPr>
        <w:t>يتطلبها</w:t>
      </w:r>
      <w:proofErr w:type="spellEnd"/>
      <w:r w:rsidR="00E230DC" w:rsidRPr="00E230DC">
        <w:rPr>
          <w:rFonts w:asciiTheme="majorBidi" w:hAnsiTheme="majorBidi" w:cstheme="majorBidi"/>
          <w:sz w:val="28"/>
          <w:szCs w:val="28"/>
          <w:rtl/>
          <w:lang w:bidi="ar-DZ"/>
        </w:rPr>
        <w:t xml:space="preserve"> عمل أجهزة البلدية والمراقبة الدائمة لحفظ الصحة والنقاوة العمومية في مستوى </w:t>
      </w:r>
      <w:proofErr w:type="gramStart"/>
      <w:r w:rsidR="00E230DC" w:rsidRPr="00E230DC">
        <w:rPr>
          <w:rFonts w:asciiTheme="majorBidi" w:hAnsiTheme="majorBidi" w:cstheme="majorBidi"/>
          <w:sz w:val="28"/>
          <w:szCs w:val="28"/>
          <w:rtl/>
          <w:lang w:bidi="ar-DZ"/>
        </w:rPr>
        <w:t>البلدية .</w:t>
      </w:r>
      <w:proofErr w:type="gramEnd"/>
    </w:p>
    <w:p w:rsidR="00E230DC" w:rsidRPr="00E230DC" w:rsidRDefault="00E230DC" w:rsidP="00C3680E">
      <w:pPr>
        <w:tabs>
          <w:tab w:val="right" w:pos="6094"/>
        </w:tabs>
        <w:bidi/>
        <w:spacing w:after="0" w:line="360" w:lineRule="auto"/>
        <w:jc w:val="both"/>
        <w:rPr>
          <w:rFonts w:asciiTheme="majorBidi" w:hAnsiTheme="majorBidi" w:cstheme="majorBidi"/>
          <w:sz w:val="28"/>
          <w:szCs w:val="28"/>
          <w:lang w:bidi="ar-DZ"/>
        </w:rPr>
      </w:pPr>
      <w:r w:rsidRPr="00E230DC">
        <w:rPr>
          <w:rFonts w:asciiTheme="majorBidi" w:hAnsiTheme="majorBidi" w:cstheme="majorBidi"/>
          <w:sz w:val="28"/>
          <w:szCs w:val="28"/>
          <w:rtl/>
          <w:lang w:bidi="ar-DZ"/>
        </w:rPr>
        <w:t xml:space="preserve">ويكلف المكتب بالاتصال مع المصالح المعنية بما </w:t>
      </w:r>
      <w:proofErr w:type="gramStart"/>
      <w:r w:rsidRPr="00E230DC">
        <w:rPr>
          <w:rFonts w:asciiTheme="majorBidi" w:hAnsiTheme="majorBidi" w:cstheme="majorBidi"/>
          <w:sz w:val="28"/>
          <w:szCs w:val="28"/>
          <w:rtl/>
          <w:lang w:bidi="ar-DZ"/>
        </w:rPr>
        <w:t>يأتي :</w:t>
      </w:r>
      <w:proofErr w:type="gramEnd"/>
    </w:p>
    <w:p w:rsidR="00E230DC" w:rsidRPr="0078740E" w:rsidRDefault="00E230DC" w:rsidP="00C3680E">
      <w:pPr>
        <w:tabs>
          <w:tab w:val="right" w:pos="6094"/>
        </w:tabs>
        <w:bidi/>
        <w:spacing w:after="0" w:line="360" w:lineRule="auto"/>
        <w:jc w:val="both"/>
        <w:rPr>
          <w:rFonts w:asciiTheme="majorBidi" w:hAnsiTheme="majorBidi" w:cstheme="majorBidi"/>
          <w:sz w:val="28"/>
          <w:szCs w:val="28"/>
          <w:rtl/>
          <w:lang w:bidi="ar-DZ"/>
        </w:rPr>
      </w:pPr>
      <w:r w:rsidRPr="00E230DC">
        <w:rPr>
          <w:rFonts w:asciiTheme="majorBidi" w:hAnsiTheme="majorBidi" w:cstheme="majorBidi"/>
          <w:sz w:val="28"/>
          <w:szCs w:val="28"/>
          <w:rtl/>
          <w:lang w:bidi="ar-DZ"/>
        </w:rPr>
        <w:t>يدرس ويقترح كل التدابير الرامية إلى ضمان المحافظة الدائمة على الصحة والنقاوة في جميع أن</w:t>
      </w:r>
      <w:r w:rsidR="000E67AC">
        <w:rPr>
          <w:rFonts w:asciiTheme="majorBidi" w:hAnsiTheme="majorBidi" w:cstheme="majorBidi"/>
          <w:sz w:val="28"/>
          <w:szCs w:val="28"/>
          <w:rtl/>
          <w:lang w:bidi="ar-DZ"/>
        </w:rPr>
        <w:t>واع المؤسسات والأماكن العمومية</w:t>
      </w:r>
      <w:r w:rsidR="000E67AC">
        <w:rPr>
          <w:rFonts w:asciiTheme="majorBidi" w:hAnsiTheme="majorBidi" w:cstheme="majorBidi" w:hint="cs"/>
          <w:sz w:val="28"/>
          <w:szCs w:val="28"/>
          <w:rtl/>
          <w:lang w:bidi="ar-DZ"/>
        </w:rPr>
        <w:t>،</w:t>
      </w:r>
      <w:r>
        <w:rPr>
          <w:rFonts w:asciiTheme="majorBidi" w:hAnsiTheme="majorBidi" w:cstheme="majorBidi" w:hint="cs"/>
          <w:sz w:val="28"/>
          <w:szCs w:val="28"/>
          <w:rtl/>
          <w:lang w:bidi="ar-DZ"/>
        </w:rPr>
        <w:t xml:space="preserve"> </w:t>
      </w:r>
      <w:r w:rsidRPr="00E230DC">
        <w:rPr>
          <w:rFonts w:asciiTheme="majorBidi" w:hAnsiTheme="majorBidi" w:cstheme="majorBidi"/>
          <w:sz w:val="28"/>
          <w:szCs w:val="28"/>
          <w:rtl/>
          <w:lang w:bidi="ar-DZ"/>
        </w:rPr>
        <w:t>يقترح ويطبق عند الاقتضاء أي تدبير أو برامج يخص حماية صحة الجماعة المحلية وترقيتها،</w:t>
      </w:r>
      <w:r w:rsidR="000E67AC">
        <w:rPr>
          <w:rFonts w:asciiTheme="majorBidi" w:hAnsiTheme="majorBidi" w:cstheme="majorBidi" w:hint="cs"/>
          <w:sz w:val="28"/>
          <w:szCs w:val="28"/>
          <w:rtl/>
          <w:lang w:bidi="ar-DZ"/>
        </w:rPr>
        <w:t xml:space="preserve"> </w:t>
      </w:r>
      <w:r w:rsidRPr="00E230DC">
        <w:rPr>
          <w:rFonts w:asciiTheme="majorBidi" w:hAnsiTheme="majorBidi" w:cstheme="majorBidi"/>
          <w:sz w:val="28"/>
          <w:szCs w:val="28"/>
          <w:rtl/>
          <w:lang w:bidi="ar-DZ"/>
        </w:rPr>
        <w:t>لاسيما في مجال مكافحة الأمراض المتنقلة ومقاومة ناقلات الأمراض</w:t>
      </w:r>
      <w:r w:rsidR="000E67AC">
        <w:rPr>
          <w:rFonts w:asciiTheme="majorBidi" w:hAnsiTheme="majorBidi" w:cstheme="majorBidi" w:hint="cs"/>
          <w:sz w:val="28"/>
          <w:szCs w:val="28"/>
          <w:rtl/>
          <w:lang w:bidi="ar-DZ"/>
        </w:rPr>
        <w:t>، و</w:t>
      </w:r>
      <w:r w:rsidRPr="00E230DC">
        <w:rPr>
          <w:rFonts w:asciiTheme="majorBidi" w:hAnsiTheme="majorBidi" w:cstheme="majorBidi"/>
          <w:sz w:val="28"/>
          <w:szCs w:val="28"/>
          <w:rtl/>
          <w:lang w:bidi="ar-DZ"/>
        </w:rPr>
        <w:t>ينظم محاربة الحيوانات الضارة ويأمر بتنفيذ عمليات التطهير و</w:t>
      </w:r>
      <w:r w:rsidR="000E67AC">
        <w:rPr>
          <w:rFonts w:asciiTheme="majorBidi" w:hAnsiTheme="majorBidi" w:cstheme="majorBidi"/>
          <w:sz w:val="28"/>
          <w:szCs w:val="28"/>
          <w:rtl/>
          <w:lang w:bidi="ar-DZ"/>
        </w:rPr>
        <w:t xml:space="preserve">إبادة الجرذان والحشرات الضارة </w:t>
      </w:r>
      <w:r w:rsidR="000E67AC">
        <w:rPr>
          <w:rFonts w:asciiTheme="majorBidi" w:hAnsiTheme="majorBidi" w:cstheme="majorBidi" w:hint="cs"/>
          <w:sz w:val="28"/>
          <w:szCs w:val="28"/>
          <w:rtl/>
          <w:lang w:bidi="ar-DZ"/>
        </w:rPr>
        <w:t>،</w:t>
      </w:r>
      <w:r w:rsidR="0078740E">
        <w:rPr>
          <w:rFonts w:asciiTheme="majorBidi" w:hAnsiTheme="majorBidi" w:cstheme="majorBidi" w:hint="cs"/>
          <w:sz w:val="28"/>
          <w:szCs w:val="28"/>
          <w:rtl/>
          <w:lang w:bidi="ar-DZ"/>
        </w:rPr>
        <w:t xml:space="preserve"> </w:t>
      </w:r>
      <w:r w:rsidRPr="0078740E">
        <w:rPr>
          <w:rFonts w:asciiTheme="majorBidi" w:hAnsiTheme="majorBidi" w:cstheme="majorBidi"/>
          <w:sz w:val="28"/>
          <w:szCs w:val="28"/>
          <w:rtl/>
          <w:lang w:bidi="ar-DZ"/>
        </w:rPr>
        <w:t>كما يسهر على تنفيذ وتحقيق مراقبة ما يأتي إن اقتضى الأمر :</w:t>
      </w:r>
    </w:p>
    <w:p w:rsidR="00E230DC" w:rsidRPr="0078740E" w:rsidRDefault="00E230DC" w:rsidP="00C3680E">
      <w:pPr>
        <w:pStyle w:val="Paragraphedeliste"/>
        <w:numPr>
          <w:ilvl w:val="0"/>
          <w:numId w:val="32"/>
        </w:numPr>
        <w:tabs>
          <w:tab w:val="right" w:pos="6094"/>
        </w:tabs>
        <w:bidi/>
        <w:spacing w:after="0" w:line="360"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 xml:space="preserve">النوعية البكتيرية للماء المعد للاستهلاك المنزلي ويتولى معالجته عندما لا يتعلق ذلك بذمة عمومية أو </w:t>
      </w:r>
      <w:proofErr w:type="gramStart"/>
      <w:r w:rsidRPr="0078740E">
        <w:rPr>
          <w:rFonts w:asciiTheme="majorBidi" w:hAnsiTheme="majorBidi" w:cstheme="majorBidi"/>
          <w:sz w:val="28"/>
          <w:szCs w:val="28"/>
          <w:rtl/>
          <w:lang w:bidi="ar-DZ"/>
        </w:rPr>
        <w:t>خصوصية .</w:t>
      </w:r>
      <w:proofErr w:type="gramEnd"/>
    </w:p>
    <w:p w:rsidR="00E230DC" w:rsidRPr="0078740E" w:rsidRDefault="00E230DC" w:rsidP="00C3680E">
      <w:pPr>
        <w:pStyle w:val="Paragraphedeliste"/>
        <w:numPr>
          <w:ilvl w:val="0"/>
          <w:numId w:val="32"/>
        </w:numPr>
        <w:tabs>
          <w:tab w:val="right" w:pos="6094"/>
        </w:tabs>
        <w:bidi/>
        <w:spacing w:after="0" w:line="360"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مراعاة شروط جمع المياه المستعملة والنفايات الصلبة الحضرية وتصريفها ومعالجتها .</w:t>
      </w:r>
    </w:p>
    <w:p w:rsidR="00E230DC" w:rsidRPr="0078740E" w:rsidRDefault="00E230DC" w:rsidP="00C3680E">
      <w:pPr>
        <w:pStyle w:val="Paragraphedeliste"/>
        <w:numPr>
          <w:ilvl w:val="0"/>
          <w:numId w:val="32"/>
        </w:numPr>
        <w:tabs>
          <w:tab w:val="right" w:pos="6094"/>
        </w:tabs>
        <w:bidi/>
        <w:spacing w:after="0" w:line="360" w:lineRule="auto"/>
        <w:jc w:val="both"/>
        <w:rPr>
          <w:rFonts w:asciiTheme="majorBidi" w:hAnsiTheme="majorBidi" w:cstheme="majorBidi"/>
          <w:sz w:val="28"/>
          <w:szCs w:val="28"/>
          <w:lang w:bidi="ar-DZ"/>
        </w:rPr>
      </w:pPr>
      <w:r w:rsidRPr="0078740E">
        <w:rPr>
          <w:rFonts w:asciiTheme="majorBidi" w:hAnsiTheme="majorBidi" w:cstheme="majorBidi"/>
          <w:sz w:val="28"/>
          <w:szCs w:val="28"/>
          <w:rtl/>
          <w:lang w:bidi="ar-DZ"/>
        </w:rPr>
        <w:t xml:space="preserve">نوعية المواد </w:t>
      </w:r>
      <w:proofErr w:type="gramStart"/>
      <w:r w:rsidRPr="0078740E">
        <w:rPr>
          <w:rFonts w:asciiTheme="majorBidi" w:hAnsiTheme="majorBidi" w:cstheme="majorBidi"/>
          <w:sz w:val="28"/>
          <w:szCs w:val="28"/>
          <w:rtl/>
          <w:lang w:bidi="ar-DZ"/>
        </w:rPr>
        <w:t xml:space="preserve">الغذائية </w:t>
      </w:r>
      <w:r w:rsidR="00C3680E">
        <w:rPr>
          <w:rFonts w:asciiTheme="majorBidi" w:hAnsiTheme="majorBidi" w:cstheme="majorBidi" w:hint="cs"/>
          <w:sz w:val="28"/>
          <w:szCs w:val="28"/>
          <w:rtl/>
          <w:lang w:bidi="ar-DZ"/>
        </w:rPr>
        <w:t xml:space="preserve"> </w:t>
      </w:r>
      <w:r w:rsidRPr="0078740E">
        <w:rPr>
          <w:rFonts w:asciiTheme="majorBidi" w:hAnsiTheme="majorBidi" w:cstheme="majorBidi"/>
          <w:sz w:val="28"/>
          <w:szCs w:val="28"/>
          <w:rtl/>
          <w:lang w:bidi="ar-DZ"/>
        </w:rPr>
        <w:t>ومنتجات</w:t>
      </w:r>
      <w:proofErr w:type="gramEnd"/>
      <w:r w:rsidRPr="0078740E">
        <w:rPr>
          <w:rFonts w:asciiTheme="majorBidi" w:hAnsiTheme="majorBidi" w:cstheme="majorBidi"/>
          <w:sz w:val="28"/>
          <w:szCs w:val="28"/>
          <w:rtl/>
          <w:lang w:bidi="ar-DZ"/>
        </w:rPr>
        <w:t xml:space="preserve"> الاستهلاك</w:t>
      </w:r>
      <w:r w:rsidR="00C3680E">
        <w:rPr>
          <w:rFonts w:asciiTheme="majorBidi" w:hAnsiTheme="majorBidi" w:cstheme="majorBidi" w:hint="cs"/>
          <w:sz w:val="28"/>
          <w:szCs w:val="28"/>
          <w:rtl/>
          <w:lang w:bidi="ar-DZ"/>
        </w:rPr>
        <w:t xml:space="preserve"> </w:t>
      </w:r>
      <w:r w:rsidRPr="0078740E">
        <w:rPr>
          <w:rFonts w:asciiTheme="majorBidi" w:hAnsiTheme="majorBidi" w:cstheme="majorBidi"/>
          <w:sz w:val="28"/>
          <w:szCs w:val="28"/>
          <w:rtl/>
          <w:lang w:bidi="ar-DZ"/>
        </w:rPr>
        <w:t xml:space="preserve"> والمنتجات المخزونة  و </w:t>
      </w:r>
      <w:r w:rsidR="00995C30">
        <w:rPr>
          <w:rFonts w:asciiTheme="majorBidi" w:hAnsiTheme="majorBidi" w:cstheme="majorBidi" w:hint="cs"/>
          <w:sz w:val="28"/>
          <w:szCs w:val="28"/>
          <w:rtl/>
          <w:lang w:bidi="ar-DZ"/>
        </w:rPr>
        <w:t>/</w:t>
      </w:r>
      <w:r w:rsidRPr="0078740E">
        <w:rPr>
          <w:rFonts w:asciiTheme="majorBidi" w:hAnsiTheme="majorBidi" w:cstheme="majorBidi"/>
          <w:sz w:val="28"/>
          <w:szCs w:val="28"/>
          <w:rtl/>
          <w:lang w:bidi="ar-DZ"/>
        </w:rPr>
        <w:t>أو الموزعة في مستوى البلدي</w:t>
      </w:r>
      <w:r w:rsidRPr="0078740E">
        <w:rPr>
          <w:rFonts w:asciiTheme="majorBidi" w:hAnsiTheme="majorBidi" w:cstheme="majorBidi" w:hint="cs"/>
          <w:sz w:val="28"/>
          <w:szCs w:val="28"/>
          <w:rtl/>
          <w:lang w:bidi="ar-DZ"/>
        </w:rPr>
        <w:t xml:space="preserve">ة </w:t>
      </w:r>
      <w:r w:rsidRPr="0078740E">
        <w:rPr>
          <w:rStyle w:val="Appelnotedebasdep"/>
          <w:rFonts w:asciiTheme="majorBidi" w:hAnsiTheme="majorBidi" w:cstheme="majorBidi"/>
          <w:sz w:val="28"/>
          <w:szCs w:val="28"/>
          <w:rtl/>
          <w:lang w:bidi="ar-DZ"/>
        </w:rPr>
        <w:footnoteReference w:id="453"/>
      </w:r>
      <w:r w:rsidRPr="0078740E">
        <w:rPr>
          <w:rFonts w:asciiTheme="majorBidi" w:hAnsiTheme="majorBidi" w:cstheme="majorBidi"/>
          <w:sz w:val="28"/>
          <w:szCs w:val="28"/>
          <w:rtl/>
          <w:lang w:bidi="ar-DZ"/>
        </w:rPr>
        <w:t xml:space="preserve">  كما أن المادة 6 من هذا المرسوم حددت من يدير هذا المكتب من طبيب، وتقنيين سامين في الصحة والبيئة والفلاحة ، وطبيب بيطري ومفتش لمراقبة النوعية .</w:t>
      </w:r>
    </w:p>
    <w:p w:rsidR="00E230DC" w:rsidRPr="0078740E" w:rsidRDefault="00607A1F" w:rsidP="00C3680E">
      <w:pPr>
        <w:tabs>
          <w:tab w:val="right" w:pos="6094"/>
        </w:tabs>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E230DC" w:rsidRPr="0078740E">
        <w:rPr>
          <w:rFonts w:asciiTheme="majorBidi" w:hAnsiTheme="majorBidi" w:cstheme="majorBidi"/>
          <w:sz w:val="28"/>
          <w:szCs w:val="28"/>
          <w:rtl/>
          <w:lang w:bidi="ar-DZ"/>
        </w:rPr>
        <w:t>وما يمكن قوله من خلال هذا العرض في قانون الصحة أن المشرع بي</w:t>
      </w:r>
      <w:r w:rsidR="00C3680E">
        <w:rPr>
          <w:rFonts w:asciiTheme="majorBidi" w:hAnsiTheme="majorBidi" w:cstheme="majorBidi" w:hint="cs"/>
          <w:sz w:val="28"/>
          <w:szCs w:val="28"/>
          <w:rtl/>
          <w:lang w:bidi="ar-DZ"/>
        </w:rPr>
        <w:t>ّ</w:t>
      </w:r>
      <w:r w:rsidR="00E230DC" w:rsidRPr="0078740E">
        <w:rPr>
          <w:rFonts w:asciiTheme="majorBidi" w:hAnsiTheme="majorBidi" w:cstheme="majorBidi"/>
          <w:sz w:val="28"/>
          <w:szCs w:val="28"/>
          <w:rtl/>
          <w:lang w:bidi="ar-DZ"/>
        </w:rPr>
        <w:t xml:space="preserve">ن الدور الذي تلعبه البلدية إلى جانب الهيئات العمومية أو المصالح الصحية في </w:t>
      </w:r>
      <w:proofErr w:type="spellStart"/>
      <w:r w:rsidR="00E230DC" w:rsidRPr="0078740E">
        <w:rPr>
          <w:rFonts w:asciiTheme="majorBidi" w:hAnsiTheme="majorBidi" w:cstheme="majorBidi"/>
          <w:sz w:val="28"/>
          <w:szCs w:val="28"/>
          <w:rtl/>
          <w:lang w:bidi="ar-DZ"/>
        </w:rPr>
        <w:t>إتخاذ</w:t>
      </w:r>
      <w:proofErr w:type="spellEnd"/>
      <w:r w:rsidR="00E230DC" w:rsidRPr="0078740E">
        <w:rPr>
          <w:rFonts w:asciiTheme="majorBidi" w:hAnsiTheme="majorBidi" w:cstheme="majorBidi"/>
          <w:sz w:val="28"/>
          <w:szCs w:val="28"/>
          <w:rtl/>
          <w:lang w:bidi="ar-DZ"/>
        </w:rPr>
        <w:t xml:space="preserve"> التدابير اللازمة في الوقت المناسب من ظهور الوباء والقضاء على أسباب الأمراض ، حيث أسند لها مهام وصلاحيات واسعة ومتعد</w:t>
      </w:r>
      <w:r w:rsidR="00C3680E">
        <w:rPr>
          <w:rFonts w:asciiTheme="majorBidi" w:hAnsiTheme="majorBidi" w:cstheme="majorBidi" w:hint="cs"/>
          <w:sz w:val="28"/>
          <w:szCs w:val="28"/>
          <w:rtl/>
          <w:lang w:bidi="ar-DZ"/>
        </w:rPr>
        <w:t>ّ</w:t>
      </w:r>
      <w:r w:rsidR="00E230DC" w:rsidRPr="0078740E">
        <w:rPr>
          <w:rFonts w:asciiTheme="majorBidi" w:hAnsiTheme="majorBidi" w:cstheme="majorBidi"/>
          <w:sz w:val="28"/>
          <w:szCs w:val="28"/>
          <w:rtl/>
          <w:lang w:bidi="ar-DZ"/>
        </w:rPr>
        <w:t>دة تمك</w:t>
      </w:r>
      <w:r w:rsidR="00C3680E">
        <w:rPr>
          <w:rFonts w:asciiTheme="majorBidi" w:hAnsiTheme="majorBidi" w:cstheme="majorBidi" w:hint="cs"/>
          <w:sz w:val="28"/>
          <w:szCs w:val="28"/>
          <w:rtl/>
          <w:lang w:bidi="ar-DZ"/>
        </w:rPr>
        <w:t>ّ</w:t>
      </w:r>
      <w:r w:rsidR="00E230DC" w:rsidRPr="0078740E">
        <w:rPr>
          <w:rFonts w:asciiTheme="majorBidi" w:hAnsiTheme="majorBidi" w:cstheme="majorBidi"/>
          <w:sz w:val="28"/>
          <w:szCs w:val="28"/>
          <w:rtl/>
          <w:lang w:bidi="ar-DZ"/>
        </w:rPr>
        <w:t xml:space="preserve">نها من المبادرة والتحرك </w:t>
      </w:r>
      <w:proofErr w:type="spellStart"/>
      <w:r w:rsidR="00E230DC" w:rsidRPr="0078740E">
        <w:rPr>
          <w:rFonts w:asciiTheme="majorBidi" w:hAnsiTheme="majorBidi" w:cstheme="majorBidi"/>
          <w:sz w:val="28"/>
          <w:szCs w:val="28"/>
          <w:rtl/>
          <w:lang w:bidi="ar-DZ"/>
        </w:rPr>
        <w:t>وإتخاذ</w:t>
      </w:r>
      <w:proofErr w:type="spellEnd"/>
      <w:r w:rsidR="00E230DC" w:rsidRPr="0078740E">
        <w:rPr>
          <w:rFonts w:asciiTheme="majorBidi" w:hAnsiTheme="majorBidi" w:cstheme="majorBidi"/>
          <w:sz w:val="28"/>
          <w:szCs w:val="28"/>
          <w:rtl/>
          <w:lang w:bidi="ar-DZ"/>
        </w:rPr>
        <w:t xml:space="preserve"> الإجراءات التي تراها كفيلة بحفظ الصحة العمومية وتحسين المحيط ومكافحة التلوث والأوبئة </w:t>
      </w:r>
      <w:r w:rsidR="00C3680E">
        <w:rPr>
          <w:rFonts w:asciiTheme="majorBidi" w:hAnsiTheme="majorBidi" w:cstheme="majorBidi" w:hint="cs"/>
          <w:sz w:val="28"/>
          <w:szCs w:val="28"/>
          <w:rtl/>
          <w:lang w:bidi="ar-DZ"/>
        </w:rPr>
        <w:t xml:space="preserve"> </w:t>
      </w:r>
      <w:r w:rsidR="00E230DC" w:rsidRPr="0078740E">
        <w:rPr>
          <w:rFonts w:asciiTheme="majorBidi" w:hAnsiTheme="majorBidi" w:cstheme="majorBidi"/>
          <w:sz w:val="28"/>
          <w:szCs w:val="28"/>
          <w:rtl/>
          <w:lang w:bidi="ar-DZ"/>
        </w:rPr>
        <w:t>وضمان بيئة نظيفة وسليمة.</w:t>
      </w:r>
    </w:p>
    <w:p w:rsidR="0078740E" w:rsidRPr="0078740E" w:rsidRDefault="00FF73E0" w:rsidP="00905788">
      <w:pPr>
        <w:bidi/>
        <w:spacing w:after="0" w:line="360" w:lineRule="auto"/>
        <w:jc w:val="both"/>
        <w:rPr>
          <w:rFonts w:asciiTheme="majorBidi" w:hAnsiTheme="majorBidi" w:cstheme="majorBidi"/>
          <w:b/>
          <w:bCs/>
          <w:sz w:val="28"/>
          <w:szCs w:val="28"/>
          <w:lang w:bidi="ar-DZ"/>
        </w:rPr>
      </w:pPr>
      <w:r>
        <w:rPr>
          <w:rFonts w:asciiTheme="majorBidi" w:hAnsiTheme="majorBidi" w:cstheme="majorBidi" w:hint="cs"/>
          <w:b/>
          <w:bCs/>
          <w:sz w:val="28"/>
          <w:szCs w:val="28"/>
          <w:rtl/>
          <w:lang w:bidi="ar-DZ"/>
        </w:rPr>
        <w:t>ثالثاً</w:t>
      </w:r>
      <w:r w:rsidR="0078740E" w:rsidRPr="0078740E">
        <w:rPr>
          <w:rFonts w:asciiTheme="majorBidi" w:hAnsiTheme="majorBidi" w:cstheme="majorBidi"/>
          <w:b/>
          <w:bCs/>
          <w:sz w:val="28"/>
          <w:szCs w:val="28"/>
          <w:rtl/>
          <w:lang w:bidi="ar-DZ"/>
        </w:rPr>
        <w:t xml:space="preserve">: دور </w:t>
      </w:r>
      <w:proofErr w:type="gramStart"/>
      <w:r w:rsidR="0078740E" w:rsidRPr="0078740E">
        <w:rPr>
          <w:rFonts w:asciiTheme="majorBidi" w:hAnsiTheme="majorBidi" w:cstheme="majorBidi"/>
          <w:b/>
          <w:bCs/>
          <w:sz w:val="28"/>
          <w:szCs w:val="28"/>
          <w:rtl/>
          <w:lang w:bidi="ar-DZ"/>
        </w:rPr>
        <w:t>البلدية</w:t>
      </w:r>
      <w:proofErr w:type="gramEnd"/>
      <w:r w:rsidR="0078740E" w:rsidRPr="0078740E">
        <w:rPr>
          <w:rFonts w:asciiTheme="majorBidi" w:hAnsiTheme="majorBidi" w:cstheme="majorBidi"/>
          <w:b/>
          <w:bCs/>
          <w:sz w:val="28"/>
          <w:szCs w:val="28"/>
          <w:rtl/>
          <w:lang w:bidi="ar-DZ"/>
        </w:rPr>
        <w:t xml:space="preserve"> من خلال قانون التهيئة العمرانية </w:t>
      </w:r>
    </w:p>
    <w:p w:rsidR="0078740E" w:rsidRPr="0078740E" w:rsidRDefault="00607A1F" w:rsidP="00033C44">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78740E" w:rsidRPr="0078740E">
        <w:rPr>
          <w:rFonts w:asciiTheme="majorBidi" w:hAnsiTheme="majorBidi" w:cstheme="majorBidi"/>
          <w:sz w:val="28"/>
          <w:szCs w:val="28"/>
          <w:rtl/>
          <w:lang w:bidi="ar-DZ"/>
        </w:rPr>
        <w:t>إن المظاهر المشوهة التي أصبحت تتسم بها أغلب المدن الجزائرية بسبب الفوضى العمرانية في نشاطات البناء والهدم وغيرها ، جعلت المشر</w:t>
      </w:r>
      <w:r w:rsidR="00C3680E">
        <w:rPr>
          <w:rFonts w:asciiTheme="majorBidi" w:hAnsiTheme="majorBidi" w:cstheme="majorBidi" w:hint="cs"/>
          <w:sz w:val="28"/>
          <w:szCs w:val="28"/>
          <w:rtl/>
          <w:lang w:bidi="ar-DZ"/>
        </w:rPr>
        <w:t>ّ</w:t>
      </w:r>
      <w:r w:rsidR="0078740E" w:rsidRPr="0078740E">
        <w:rPr>
          <w:rFonts w:asciiTheme="majorBidi" w:hAnsiTheme="majorBidi" w:cstheme="majorBidi"/>
          <w:sz w:val="28"/>
          <w:szCs w:val="28"/>
          <w:rtl/>
          <w:lang w:bidi="ar-DZ"/>
        </w:rPr>
        <w:t>ع يتدخ</w:t>
      </w:r>
      <w:r w:rsidR="00C3680E">
        <w:rPr>
          <w:rFonts w:asciiTheme="majorBidi" w:hAnsiTheme="majorBidi" w:cstheme="majorBidi" w:hint="cs"/>
          <w:sz w:val="28"/>
          <w:szCs w:val="28"/>
          <w:rtl/>
          <w:lang w:bidi="ar-DZ"/>
        </w:rPr>
        <w:t>ّ</w:t>
      </w:r>
      <w:r w:rsidR="0078740E" w:rsidRPr="0078740E">
        <w:rPr>
          <w:rFonts w:asciiTheme="majorBidi" w:hAnsiTheme="majorBidi" w:cstheme="majorBidi"/>
          <w:sz w:val="28"/>
          <w:szCs w:val="28"/>
          <w:rtl/>
          <w:lang w:bidi="ar-DZ"/>
        </w:rPr>
        <w:t xml:space="preserve">ل وفي كل مرة  لمواجهة هذه الظاهرة التي أصبحت  تؤرق المواطن وتزيد من أعباء الدولة، فيضع النصوص القانونية الكفيلة بتنظيم النشاط العمراني مانحا </w:t>
      </w:r>
      <w:r w:rsidR="0078740E" w:rsidRPr="0078740E">
        <w:rPr>
          <w:rFonts w:asciiTheme="majorBidi" w:hAnsiTheme="majorBidi" w:cstheme="majorBidi"/>
          <w:sz w:val="28"/>
          <w:szCs w:val="28"/>
          <w:rtl/>
          <w:lang w:bidi="ar-DZ"/>
        </w:rPr>
        <w:lastRenderedPageBreak/>
        <w:t xml:space="preserve">الإدارة  سلطات  لفرض إحترام  قواعد العمران بضرورة الحصول على تراخيص إدارية قبل الشروع في أي إنجاز وذلك ضمانا بعدم المساس بالمصلحة العامة العمرانية التي تفرض الاستغلال العقلاني للعقار </w:t>
      </w:r>
      <w:proofErr w:type="spellStart"/>
      <w:r w:rsidR="0078740E" w:rsidRPr="0078740E">
        <w:rPr>
          <w:rFonts w:asciiTheme="majorBidi" w:hAnsiTheme="majorBidi" w:cstheme="majorBidi"/>
          <w:sz w:val="28"/>
          <w:szCs w:val="28"/>
          <w:rtl/>
          <w:lang w:bidi="ar-DZ"/>
        </w:rPr>
        <w:t>وإحترام</w:t>
      </w:r>
      <w:proofErr w:type="spellEnd"/>
      <w:r w:rsidR="0078740E" w:rsidRPr="0078740E">
        <w:rPr>
          <w:rFonts w:asciiTheme="majorBidi" w:hAnsiTheme="majorBidi" w:cstheme="majorBidi"/>
          <w:sz w:val="28"/>
          <w:szCs w:val="28"/>
          <w:rtl/>
          <w:lang w:bidi="ar-DZ"/>
        </w:rPr>
        <w:t xml:space="preserve"> الطبيعة القانونية للأراضي وعدم المساس بعناصر البيئة والمنظر الجمالي وغيرها.</w:t>
      </w:r>
      <w:r w:rsidR="0078740E" w:rsidRPr="0078740E">
        <w:rPr>
          <w:rStyle w:val="Appelnotedebasdep"/>
          <w:rFonts w:asciiTheme="majorBidi" w:hAnsiTheme="majorBidi" w:cstheme="majorBidi"/>
          <w:sz w:val="28"/>
          <w:szCs w:val="28"/>
          <w:rtl/>
          <w:lang w:bidi="ar-DZ"/>
        </w:rPr>
        <w:footnoteReference w:id="454"/>
      </w:r>
      <w:r w:rsidR="0078740E" w:rsidRPr="0078740E">
        <w:rPr>
          <w:rFonts w:asciiTheme="majorBidi" w:hAnsiTheme="majorBidi" w:cstheme="majorBidi"/>
          <w:sz w:val="28"/>
          <w:szCs w:val="28"/>
          <w:rtl/>
          <w:lang w:bidi="ar-DZ"/>
        </w:rPr>
        <w:t xml:space="preserve">  لأن العمران هو المرآة العاكسة للدولة يبي</w:t>
      </w:r>
      <w:r w:rsidR="00C3680E">
        <w:rPr>
          <w:rFonts w:asciiTheme="majorBidi" w:hAnsiTheme="majorBidi" w:cstheme="majorBidi" w:hint="cs"/>
          <w:sz w:val="28"/>
          <w:szCs w:val="28"/>
          <w:rtl/>
          <w:lang w:bidi="ar-DZ"/>
        </w:rPr>
        <w:t>ّ</w:t>
      </w:r>
      <w:r w:rsidR="0078740E" w:rsidRPr="0078740E">
        <w:rPr>
          <w:rFonts w:asciiTheme="majorBidi" w:hAnsiTheme="majorBidi" w:cstheme="majorBidi"/>
          <w:sz w:val="28"/>
          <w:szCs w:val="28"/>
          <w:rtl/>
          <w:lang w:bidi="ar-DZ"/>
        </w:rPr>
        <w:t>ن مدى تطو</w:t>
      </w:r>
      <w:r w:rsidR="00C3680E">
        <w:rPr>
          <w:rFonts w:asciiTheme="majorBidi" w:hAnsiTheme="majorBidi" w:cstheme="majorBidi" w:hint="cs"/>
          <w:sz w:val="28"/>
          <w:szCs w:val="28"/>
          <w:rtl/>
          <w:lang w:bidi="ar-DZ"/>
        </w:rPr>
        <w:t>ّ</w:t>
      </w:r>
      <w:r w:rsidR="0078740E" w:rsidRPr="0078740E">
        <w:rPr>
          <w:rFonts w:asciiTheme="majorBidi" w:hAnsiTheme="majorBidi" w:cstheme="majorBidi"/>
          <w:sz w:val="28"/>
          <w:szCs w:val="28"/>
          <w:rtl/>
          <w:lang w:bidi="ar-DZ"/>
        </w:rPr>
        <w:t xml:space="preserve">رها ومستوى الحضارة </w:t>
      </w:r>
      <w:proofErr w:type="gramStart"/>
      <w:r w:rsidR="0078740E" w:rsidRPr="0078740E">
        <w:rPr>
          <w:rFonts w:asciiTheme="majorBidi" w:hAnsiTheme="majorBidi" w:cstheme="majorBidi"/>
          <w:sz w:val="28"/>
          <w:szCs w:val="28"/>
          <w:rtl/>
          <w:lang w:bidi="ar-DZ"/>
        </w:rPr>
        <w:t>فيها</w:t>
      </w:r>
      <w:r w:rsidR="00033C44" w:rsidRPr="0078740E">
        <w:rPr>
          <w:rStyle w:val="Appelnotedebasdep"/>
          <w:rFonts w:asciiTheme="majorBidi" w:hAnsiTheme="majorBidi" w:cstheme="majorBidi"/>
          <w:sz w:val="28"/>
          <w:szCs w:val="28"/>
          <w:rtl/>
          <w:lang w:bidi="ar-DZ"/>
        </w:rPr>
        <w:footnoteReference w:id="455"/>
      </w:r>
      <w:r w:rsidR="0078740E" w:rsidRPr="0078740E">
        <w:rPr>
          <w:rFonts w:asciiTheme="majorBidi" w:hAnsiTheme="majorBidi" w:cstheme="majorBidi"/>
          <w:sz w:val="28"/>
          <w:szCs w:val="28"/>
          <w:rtl/>
          <w:lang w:bidi="ar-DZ"/>
        </w:rPr>
        <w:t>.</w:t>
      </w:r>
      <w:proofErr w:type="gramEnd"/>
    </w:p>
    <w:p w:rsidR="0078740E" w:rsidRPr="0078740E" w:rsidRDefault="00607A1F" w:rsidP="00033C44">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78740E" w:rsidRPr="0078740E">
        <w:rPr>
          <w:rFonts w:asciiTheme="majorBidi" w:hAnsiTheme="majorBidi" w:cstheme="majorBidi"/>
          <w:sz w:val="28"/>
          <w:szCs w:val="28"/>
          <w:rtl/>
          <w:lang w:bidi="ar-DZ"/>
        </w:rPr>
        <w:t>وفي هذا السياق حرصت الجزائر في بداية التسعينات على سن</w:t>
      </w:r>
      <w:r w:rsidR="00C3680E">
        <w:rPr>
          <w:rFonts w:asciiTheme="majorBidi" w:hAnsiTheme="majorBidi" w:cstheme="majorBidi" w:hint="cs"/>
          <w:sz w:val="28"/>
          <w:szCs w:val="28"/>
          <w:rtl/>
          <w:lang w:bidi="ar-DZ"/>
        </w:rPr>
        <w:t>ّ</w:t>
      </w:r>
      <w:r w:rsidR="0078740E" w:rsidRPr="0078740E">
        <w:rPr>
          <w:rFonts w:asciiTheme="majorBidi" w:hAnsiTheme="majorBidi" w:cstheme="majorBidi"/>
          <w:sz w:val="28"/>
          <w:szCs w:val="28"/>
          <w:rtl/>
          <w:lang w:bidi="ar-DZ"/>
        </w:rPr>
        <w:t xml:space="preserve"> عدة نصوص قانونية وتنظيمية تهدف إلى دعم وتقوية صلاحيات ومسؤوليات البلديات بما يمكنه</w:t>
      </w:r>
      <w:r w:rsidR="00C3680E">
        <w:rPr>
          <w:rFonts w:asciiTheme="majorBidi" w:hAnsiTheme="majorBidi" w:cstheme="majorBidi" w:hint="cs"/>
          <w:sz w:val="28"/>
          <w:szCs w:val="28"/>
          <w:rtl/>
          <w:lang w:bidi="ar-DZ"/>
        </w:rPr>
        <w:t>ّ</w:t>
      </w:r>
      <w:r w:rsidR="0078740E" w:rsidRPr="0078740E">
        <w:rPr>
          <w:rFonts w:asciiTheme="majorBidi" w:hAnsiTheme="majorBidi" w:cstheme="majorBidi"/>
          <w:sz w:val="28"/>
          <w:szCs w:val="28"/>
          <w:rtl/>
          <w:lang w:bidi="ar-DZ"/>
        </w:rPr>
        <w:t xml:space="preserve">ا من المشاركة الفعالة في تطبيق إستراتيجيات التهيئة العمرانية بعدما لاحظت بأن هناك خللا في أداء البلديات لدورها في تنمية العمران الحضري وعجزها في </w:t>
      </w:r>
      <w:proofErr w:type="spellStart"/>
      <w:r w:rsidR="0078740E" w:rsidRPr="0078740E">
        <w:rPr>
          <w:rFonts w:asciiTheme="majorBidi" w:hAnsiTheme="majorBidi" w:cstheme="majorBidi"/>
          <w:sz w:val="28"/>
          <w:szCs w:val="28"/>
          <w:rtl/>
          <w:lang w:bidi="ar-DZ"/>
        </w:rPr>
        <w:t>الإرتقاء</w:t>
      </w:r>
      <w:proofErr w:type="spellEnd"/>
      <w:r w:rsidR="0078740E" w:rsidRPr="0078740E">
        <w:rPr>
          <w:rFonts w:asciiTheme="majorBidi" w:hAnsiTheme="majorBidi" w:cstheme="majorBidi"/>
          <w:sz w:val="28"/>
          <w:szCs w:val="28"/>
          <w:rtl/>
          <w:lang w:bidi="ar-DZ"/>
        </w:rPr>
        <w:t xml:space="preserve"> بالإطار المعيشي للسكان إلى مستوى أفضل ، حيث تم</w:t>
      </w:r>
      <w:r w:rsidR="00C3680E">
        <w:rPr>
          <w:rFonts w:asciiTheme="majorBidi" w:hAnsiTheme="majorBidi" w:cstheme="majorBidi" w:hint="cs"/>
          <w:sz w:val="28"/>
          <w:szCs w:val="28"/>
          <w:rtl/>
          <w:lang w:bidi="ar-DZ"/>
        </w:rPr>
        <w:t>ّ</w:t>
      </w:r>
      <w:r w:rsidR="0078740E" w:rsidRPr="0078740E">
        <w:rPr>
          <w:rFonts w:asciiTheme="majorBidi" w:hAnsiTheme="majorBidi" w:cstheme="majorBidi"/>
          <w:sz w:val="28"/>
          <w:szCs w:val="28"/>
          <w:rtl/>
          <w:lang w:bidi="ar-DZ"/>
        </w:rPr>
        <w:t xml:space="preserve"> تعديل قانون البلدية وإصدار</w:t>
      </w:r>
      <w:r w:rsidR="00CE0AF8">
        <w:rPr>
          <w:rFonts w:asciiTheme="majorBidi" w:hAnsiTheme="majorBidi" w:cstheme="majorBidi" w:hint="cs"/>
          <w:sz w:val="28"/>
          <w:szCs w:val="28"/>
          <w:rtl/>
          <w:lang w:bidi="ar-DZ"/>
        </w:rPr>
        <w:t xml:space="preserve"> </w:t>
      </w:r>
      <w:r w:rsidR="0078740E" w:rsidRPr="0078740E">
        <w:rPr>
          <w:rFonts w:asciiTheme="majorBidi" w:hAnsiTheme="majorBidi" w:cstheme="majorBidi"/>
          <w:sz w:val="28"/>
          <w:szCs w:val="28"/>
          <w:rtl/>
          <w:lang w:bidi="ar-DZ"/>
        </w:rPr>
        <w:t>تشريعات  جديدة تتعلق بالتهيئة والتوجيه العقاري مع تحديد أدوات التهيئة والتعمير</w:t>
      </w:r>
      <w:r w:rsidR="00033C44" w:rsidRPr="0078740E">
        <w:rPr>
          <w:rStyle w:val="Appelnotedebasdep"/>
          <w:rFonts w:asciiTheme="majorBidi" w:hAnsiTheme="majorBidi" w:cstheme="majorBidi"/>
          <w:sz w:val="28"/>
          <w:szCs w:val="28"/>
          <w:rtl/>
          <w:lang w:bidi="ar-DZ"/>
        </w:rPr>
        <w:footnoteReference w:id="456"/>
      </w:r>
      <w:r w:rsidR="0078740E" w:rsidRPr="0078740E">
        <w:rPr>
          <w:rFonts w:asciiTheme="majorBidi" w:hAnsiTheme="majorBidi" w:cstheme="majorBidi"/>
          <w:sz w:val="28"/>
          <w:szCs w:val="28"/>
          <w:rtl/>
          <w:lang w:bidi="ar-DZ"/>
        </w:rPr>
        <w:t>.</w:t>
      </w:r>
    </w:p>
    <w:p w:rsidR="0078740E" w:rsidRPr="0078740E" w:rsidRDefault="00C3680E" w:rsidP="000E0D90">
      <w:pPr>
        <w:bidi/>
        <w:spacing w:after="0" w:line="360" w:lineRule="auto"/>
        <w:jc w:val="both"/>
        <w:rPr>
          <w:rFonts w:asciiTheme="majorBidi" w:hAnsiTheme="majorBidi" w:cstheme="majorBidi"/>
          <w:sz w:val="28"/>
          <w:szCs w:val="28"/>
          <w:rtl/>
          <w:lang w:val="en-GB" w:bidi="ar-DZ"/>
        </w:rPr>
      </w:pPr>
      <w:r>
        <w:rPr>
          <w:rFonts w:asciiTheme="majorBidi" w:hAnsiTheme="majorBidi" w:cstheme="majorBidi" w:hint="cs"/>
          <w:sz w:val="28"/>
          <w:szCs w:val="28"/>
          <w:rtl/>
          <w:lang w:bidi="ar-DZ"/>
        </w:rPr>
        <w:t xml:space="preserve">     </w:t>
      </w:r>
      <w:r w:rsidR="0078740E" w:rsidRPr="0078740E">
        <w:rPr>
          <w:rFonts w:asciiTheme="majorBidi" w:hAnsiTheme="majorBidi" w:cstheme="majorBidi"/>
          <w:sz w:val="28"/>
          <w:szCs w:val="28"/>
          <w:rtl/>
          <w:lang w:bidi="ar-DZ"/>
        </w:rPr>
        <w:t xml:space="preserve">لقد كان الهدف في إطار التوجه للتعمير منذ التسعينات هو البحث عن التوازن ودمج </w:t>
      </w:r>
      <w:r w:rsidR="0078740E" w:rsidRPr="0078740E">
        <w:rPr>
          <w:rFonts w:asciiTheme="majorBidi" w:hAnsiTheme="majorBidi" w:cstheme="majorBidi"/>
          <w:sz w:val="28"/>
          <w:szCs w:val="28"/>
          <w:rtl/>
          <w:lang w:val="en-GB" w:bidi="ar-DZ"/>
        </w:rPr>
        <w:t xml:space="preserve">مختلف الوظائف الحضرية " </w:t>
      </w:r>
      <w:proofErr w:type="gramStart"/>
      <w:r w:rsidR="0078740E" w:rsidRPr="0078740E">
        <w:rPr>
          <w:rFonts w:asciiTheme="majorBidi" w:hAnsiTheme="majorBidi" w:cstheme="majorBidi"/>
          <w:sz w:val="28"/>
          <w:szCs w:val="28"/>
          <w:rtl/>
          <w:lang w:val="en-GB" w:bidi="ar-DZ"/>
        </w:rPr>
        <w:t>سكن ،</w:t>
      </w:r>
      <w:proofErr w:type="gramEnd"/>
      <w:r w:rsidR="0078740E" w:rsidRPr="0078740E">
        <w:rPr>
          <w:rFonts w:asciiTheme="majorBidi" w:hAnsiTheme="majorBidi" w:cstheme="majorBidi"/>
          <w:sz w:val="28"/>
          <w:szCs w:val="28"/>
          <w:rtl/>
          <w:lang w:val="en-GB" w:bidi="ar-DZ"/>
        </w:rPr>
        <w:t xml:space="preserve"> تجارة ، صناعة ، فلاحة " من أجل الحفاظ على البيئة والثروات الطبيعية خاصة الأراضي الزراعية المهددة بالبناء عليها.</w:t>
      </w:r>
    </w:p>
    <w:p w:rsidR="0078740E" w:rsidRPr="0078740E" w:rsidRDefault="00607A1F" w:rsidP="00033C44">
      <w:pPr>
        <w:tabs>
          <w:tab w:val="left" w:pos="1247"/>
        </w:tabs>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lastRenderedPageBreak/>
        <w:t xml:space="preserve">      </w:t>
      </w:r>
      <w:r w:rsidR="0078740E" w:rsidRPr="0078740E">
        <w:rPr>
          <w:rFonts w:asciiTheme="majorBidi" w:hAnsiTheme="majorBidi" w:cstheme="majorBidi"/>
          <w:sz w:val="28"/>
          <w:szCs w:val="28"/>
          <w:rtl/>
          <w:lang w:val="en-GB" w:bidi="ar-DZ"/>
        </w:rPr>
        <w:t>ترجمت هذه التوج</w:t>
      </w:r>
      <w:r w:rsidR="00E94AB9">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هات عمليا بصدور قانون 90-29 المتعلق بالتهيئة والتعمير، الذي يعتبر المرجعية التشريعية الأساسية للتهيئة والتعمير في الجزائر.</w:t>
      </w:r>
      <w:r w:rsidR="0078740E" w:rsidRPr="0078740E">
        <w:rPr>
          <w:rStyle w:val="Appelnotedebasdep"/>
          <w:rFonts w:asciiTheme="majorBidi" w:hAnsiTheme="majorBidi" w:cstheme="majorBidi"/>
          <w:sz w:val="28"/>
          <w:szCs w:val="28"/>
          <w:rtl/>
          <w:lang w:val="en-GB" w:bidi="ar-DZ"/>
        </w:rPr>
        <w:footnoteReference w:id="457"/>
      </w:r>
      <w:r w:rsidR="0078740E" w:rsidRPr="0078740E">
        <w:rPr>
          <w:rFonts w:asciiTheme="majorBidi" w:hAnsiTheme="majorBidi" w:cstheme="majorBidi"/>
          <w:sz w:val="28"/>
          <w:szCs w:val="28"/>
          <w:rtl/>
          <w:lang w:val="en-GB" w:bidi="ar-DZ"/>
        </w:rPr>
        <w:t xml:space="preserve"> فقد تدخ</w:t>
      </w:r>
      <w:r w:rsidR="00E94AB9">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ل المشر</w:t>
      </w:r>
      <w:r w:rsidR="00E94AB9">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ع لتحديد القواعد العامة الرامية إلى تنظيم إنتاج الأراضي القابلة للتعمير والموازنة بين وظيفة السكن والفلاحة والصناعة ووقاية المحيط والأوساط الطبيعية والمناظر والتراث الثقافي والتاريخ على أساس إحترام مبادئ وأهداف السياسة الوطنية للتهيئة العمرانية</w:t>
      </w:r>
      <w:r w:rsidR="00033C44" w:rsidRPr="0078740E">
        <w:rPr>
          <w:rStyle w:val="Appelnotedebasdep"/>
          <w:rFonts w:asciiTheme="majorBidi" w:hAnsiTheme="majorBidi" w:cstheme="majorBidi"/>
          <w:sz w:val="28"/>
          <w:szCs w:val="28"/>
          <w:rtl/>
          <w:lang w:val="en-GB" w:bidi="ar-DZ"/>
        </w:rPr>
        <w:footnoteReference w:id="458"/>
      </w:r>
      <w:r w:rsidR="0078740E" w:rsidRPr="0078740E">
        <w:rPr>
          <w:rFonts w:asciiTheme="majorBidi" w:hAnsiTheme="majorBidi" w:cstheme="majorBidi"/>
          <w:sz w:val="28"/>
          <w:szCs w:val="28"/>
          <w:rtl/>
          <w:lang w:val="en-GB" w:bidi="ar-DZ"/>
        </w:rPr>
        <w:t xml:space="preserve"> .</w:t>
      </w:r>
    </w:p>
    <w:p w:rsidR="0078740E" w:rsidRDefault="00607A1F" w:rsidP="00E94AB9">
      <w:pPr>
        <w:tabs>
          <w:tab w:val="left" w:pos="1247"/>
        </w:tabs>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78740E" w:rsidRPr="0078740E">
        <w:rPr>
          <w:rFonts w:asciiTheme="majorBidi" w:hAnsiTheme="majorBidi" w:cstheme="majorBidi"/>
          <w:sz w:val="28"/>
          <w:szCs w:val="28"/>
          <w:rtl/>
          <w:lang w:val="en-GB" w:bidi="ar-DZ"/>
        </w:rPr>
        <w:t>نستشف من هذه المادة مدى مراعاة سياسة التهيئة العمرانية في الجزائر لقواعد حماية البيئة وإعطائها المكانة التي تقتضيها حفاظا على المحيط البيئي الطبيعي والصناع</w:t>
      </w:r>
      <w:r w:rsidR="00D379B7">
        <w:rPr>
          <w:rFonts w:asciiTheme="majorBidi" w:hAnsiTheme="majorBidi" w:cstheme="majorBidi"/>
          <w:sz w:val="28"/>
          <w:szCs w:val="28"/>
          <w:rtl/>
          <w:lang w:val="en-GB" w:bidi="ar-DZ"/>
        </w:rPr>
        <w:t>ي والدمج بين العمران والبيئة</w:t>
      </w:r>
      <w:r>
        <w:rPr>
          <w:rFonts w:asciiTheme="majorBidi" w:hAnsiTheme="majorBidi" w:cstheme="majorBidi"/>
          <w:sz w:val="28"/>
          <w:szCs w:val="28"/>
          <w:lang w:val="en-GB" w:bidi="ar-DZ"/>
        </w:rPr>
        <w:t xml:space="preserve"> </w:t>
      </w:r>
      <w:r w:rsidR="00D379B7">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 xml:space="preserve">كما أنشأ القانون 90-29 المخطط التوجيهي للتهيئة والتعمير </w:t>
      </w:r>
      <w:r w:rsidR="0078740E" w:rsidRPr="0078740E">
        <w:rPr>
          <w:rFonts w:asciiTheme="majorBidi" w:hAnsiTheme="majorBidi" w:cstheme="majorBidi"/>
          <w:sz w:val="28"/>
          <w:szCs w:val="28"/>
          <w:lang w:bidi="ar-DZ"/>
        </w:rPr>
        <w:t>PDAU</w:t>
      </w:r>
      <w:r w:rsidR="0078740E" w:rsidRPr="0078740E">
        <w:rPr>
          <w:rFonts w:asciiTheme="majorBidi" w:hAnsiTheme="majorBidi" w:cstheme="majorBidi"/>
          <w:sz w:val="28"/>
          <w:szCs w:val="28"/>
          <w:rtl/>
          <w:lang w:bidi="ar-DZ"/>
        </w:rPr>
        <w:t xml:space="preserve"> والذي يلعب دورا تقديريا على المدى الطويل ومخطط شغل الأراضي </w:t>
      </w:r>
      <w:r w:rsidR="0078740E" w:rsidRPr="0078740E">
        <w:rPr>
          <w:rFonts w:asciiTheme="majorBidi" w:hAnsiTheme="majorBidi" w:cstheme="majorBidi"/>
          <w:sz w:val="28"/>
          <w:szCs w:val="28"/>
          <w:lang w:bidi="ar-DZ"/>
        </w:rPr>
        <w:t>POS</w:t>
      </w:r>
      <w:r w:rsidR="0078740E" w:rsidRPr="0078740E">
        <w:rPr>
          <w:rFonts w:asciiTheme="majorBidi" w:hAnsiTheme="majorBidi" w:cstheme="majorBidi"/>
          <w:sz w:val="28"/>
          <w:szCs w:val="28"/>
          <w:rtl/>
          <w:lang w:bidi="ar-DZ"/>
        </w:rPr>
        <w:t xml:space="preserve"> </w:t>
      </w:r>
      <w:r w:rsidR="0078740E" w:rsidRPr="0078740E">
        <w:rPr>
          <w:rFonts w:asciiTheme="majorBidi" w:hAnsiTheme="majorBidi" w:cstheme="majorBidi"/>
          <w:sz w:val="28"/>
          <w:szCs w:val="28"/>
          <w:rtl/>
          <w:lang w:val="en-GB" w:bidi="ar-DZ"/>
        </w:rPr>
        <w:t>الذي يلعب دورا تنظيميا متوسط الآجل .</w:t>
      </w:r>
      <w:r w:rsidR="0078740E" w:rsidRPr="0078740E">
        <w:rPr>
          <w:rStyle w:val="Appelnotedebasdep"/>
          <w:rFonts w:asciiTheme="majorBidi" w:hAnsiTheme="majorBidi" w:cstheme="majorBidi"/>
          <w:sz w:val="28"/>
          <w:szCs w:val="28"/>
          <w:rtl/>
          <w:lang w:val="en-GB" w:bidi="ar-DZ"/>
        </w:rPr>
        <w:footnoteReference w:id="459"/>
      </w:r>
      <w:r w:rsidR="0078740E" w:rsidRPr="0078740E">
        <w:rPr>
          <w:rFonts w:asciiTheme="majorBidi" w:hAnsiTheme="majorBidi" w:cstheme="majorBidi"/>
          <w:sz w:val="28"/>
          <w:szCs w:val="28"/>
          <w:rtl/>
          <w:lang w:val="en-GB" w:bidi="ar-DZ"/>
        </w:rPr>
        <w:t xml:space="preserve"> وحدد إجراءات إعدادهم</w:t>
      </w:r>
      <w:r w:rsidR="008E1D11">
        <w:rPr>
          <w:rFonts w:asciiTheme="majorBidi" w:hAnsiTheme="majorBidi" w:cstheme="majorBidi" w:hint="cs"/>
          <w:sz w:val="28"/>
          <w:szCs w:val="28"/>
          <w:rtl/>
          <w:lang w:val="en-GB" w:bidi="ar-DZ"/>
        </w:rPr>
        <w:t>ا</w:t>
      </w:r>
      <w:r w:rsidR="0078740E" w:rsidRPr="0078740E">
        <w:rPr>
          <w:rFonts w:asciiTheme="majorBidi" w:hAnsiTheme="majorBidi" w:cstheme="majorBidi"/>
          <w:sz w:val="28"/>
          <w:szCs w:val="28"/>
          <w:rtl/>
          <w:lang w:val="en-GB" w:bidi="ar-DZ"/>
        </w:rPr>
        <w:t xml:space="preserve"> بالمراسيم 91-177 .</w:t>
      </w:r>
      <w:r w:rsidR="0078740E" w:rsidRPr="0078740E">
        <w:rPr>
          <w:rStyle w:val="Appelnotedebasdep"/>
          <w:rFonts w:asciiTheme="majorBidi" w:hAnsiTheme="majorBidi" w:cstheme="majorBidi"/>
          <w:sz w:val="28"/>
          <w:szCs w:val="28"/>
          <w:rtl/>
          <w:lang w:val="en-GB" w:bidi="ar-DZ"/>
        </w:rPr>
        <w:footnoteReference w:id="460"/>
      </w:r>
      <w:r w:rsidR="00FF73E0">
        <w:rPr>
          <w:rFonts w:asciiTheme="majorBidi" w:hAnsiTheme="majorBidi" w:cstheme="majorBidi" w:hint="cs"/>
          <w:sz w:val="28"/>
          <w:szCs w:val="28"/>
          <w:rtl/>
          <w:lang w:val="en-GB" w:bidi="ar-DZ"/>
        </w:rPr>
        <w:t xml:space="preserve"> </w:t>
      </w:r>
      <w:r w:rsidR="0078740E" w:rsidRPr="0078740E">
        <w:rPr>
          <w:rFonts w:asciiTheme="majorBidi" w:hAnsiTheme="majorBidi" w:cstheme="majorBidi"/>
          <w:sz w:val="28"/>
          <w:szCs w:val="28"/>
          <w:rtl/>
          <w:lang w:val="en-GB" w:bidi="ar-DZ"/>
        </w:rPr>
        <w:t>و91-178</w:t>
      </w:r>
      <w:r w:rsidR="0078740E" w:rsidRPr="0078740E">
        <w:rPr>
          <w:rStyle w:val="Appelnotedebasdep"/>
          <w:rFonts w:asciiTheme="majorBidi" w:hAnsiTheme="majorBidi" w:cstheme="majorBidi"/>
          <w:sz w:val="28"/>
          <w:szCs w:val="28"/>
          <w:rtl/>
          <w:lang w:val="en-GB" w:bidi="ar-DZ"/>
        </w:rPr>
        <w:footnoteReference w:id="461"/>
      </w:r>
      <w:r w:rsidR="00FF73E0">
        <w:rPr>
          <w:rFonts w:asciiTheme="majorBidi" w:hAnsiTheme="majorBidi" w:cstheme="majorBidi" w:hint="cs"/>
          <w:sz w:val="28"/>
          <w:szCs w:val="28"/>
          <w:rtl/>
          <w:lang w:val="en-GB" w:bidi="ar-DZ"/>
        </w:rPr>
        <w:t>.</w:t>
      </w:r>
    </w:p>
    <w:p w:rsidR="0078740E" w:rsidRPr="0078740E" w:rsidRDefault="00607A1F" w:rsidP="00E13549">
      <w:pPr>
        <w:tabs>
          <w:tab w:val="left" w:pos="1247"/>
        </w:tabs>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78740E" w:rsidRPr="0078740E">
        <w:rPr>
          <w:rFonts w:asciiTheme="majorBidi" w:hAnsiTheme="majorBidi" w:cstheme="majorBidi"/>
          <w:sz w:val="28"/>
          <w:szCs w:val="28"/>
          <w:rtl/>
          <w:lang w:val="en-GB" w:bidi="ar-DZ"/>
        </w:rPr>
        <w:t>حيث ألزم البلدية بإعداد مخطط توجيهي للتهيئة</w:t>
      </w:r>
      <w:r w:rsidR="00E94AB9">
        <w:rPr>
          <w:rFonts w:asciiTheme="majorBidi" w:hAnsiTheme="majorBidi" w:cstheme="majorBidi" w:hint="cs"/>
          <w:sz w:val="28"/>
          <w:szCs w:val="28"/>
          <w:rtl/>
          <w:lang w:val="en-GB" w:bidi="ar-DZ"/>
        </w:rPr>
        <w:t xml:space="preserve"> </w:t>
      </w:r>
      <w:r w:rsidR="0078740E" w:rsidRPr="0078740E">
        <w:rPr>
          <w:rFonts w:asciiTheme="majorBidi" w:hAnsiTheme="majorBidi" w:cstheme="majorBidi"/>
          <w:sz w:val="28"/>
          <w:szCs w:val="28"/>
          <w:rtl/>
          <w:lang w:val="en-GB" w:bidi="ar-DZ"/>
        </w:rPr>
        <w:t xml:space="preserve"> والتعمير ومخطط شغل الأراضي</w:t>
      </w:r>
      <w:r w:rsidR="0078740E" w:rsidRPr="0078740E">
        <w:rPr>
          <w:rStyle w:val="Appelnotedebasdep"/>
          <w:rFonts w:asciiTheme="majorBidi" w:hAnsiTheme="majorBidi" w:cstheme="majorBidi"/>
          <w:sz w:val="28"/>
          <w:szCs w:val="28"/>
          <w:rtl/>
          <w:lang w:val="en-GB" w:bidi="ar-DZ"/>
        </w:rPr>
        <w:footnoteReference w:id="462"/>
      </w:r>
      <w:r w:rsidR="008E1D11">
        <w:rPr>
          <w:rFonts w:asciiTheme="majorBidi" w:hAnsiTheme="majorBidi" w:cstheme="majorBidi" w:hint="cs"/>
          <w:sz w:val="28"/>
          <w:szCs w:val="28"/>
          <w:rtl/>
          <w:lang w:val="en-GB" w:bidi="ar-DZ"/>
        </w:rPr>
        <w:t xml:space="preserve"> </w:t>
      </w:r>
      <w:r w:rsidR="00925A04">
        <w:rPr>
          <w:rFonts w:asciiTheme="majorBidi" w:hAnsiTheme="majorBidi" w:cstheme="majorBidi"/>
          <w:sz w:val="28"/>
          <w:szCs w:val="28"/>
          <w:rtl/>
          <w:lang w:val="en-GB" w:bidi="ar-DZ"/>
        </w:rPr>
        <w:t>يحد</w:t>
      </w:r>
      <w:r w:rsidR="00E94AB9">
        <w:rPr>
          <w:rFonts w:asciiTheme="majorBidi" w:hAnsiTheme="majorBidi" w:cstheme="majorBidi" w:hint="cs"/>
          <w:sz w:val="28"/>
          <w:szCs w:val="28"/>
          <w:rtl/>
          <w:lang w:val="en-GB" w:bidi="ar-DZ"/>
        </w:rPr>
        <w:t>ّ</w:t>
      </w:r>
      <w:r w:rsidR="00925A04">
        <w:rPr>
          <w:rFonts w:asciiTheme="majorBidi" w:hAnsiTheme="majorBidi" w:cstheme="majorBidi"/>
          <w:sz w:val="28"/>
          <w:szCs w:val="28"/>
          <w:rtl/>
          <w:lang w:val="en-GB" w:bidi="ar-DZ"/>
        </w:rPr>
        <w:t>د التوج</w:t>
      </w:r>
      <w:r w:rsidR="00E94AB9">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هات الأساسية للتهيئة العمرانية في البلدية ويضبط الصيغ المرجعية لمخطط شغل الأراضي و</w:t>
      </w:r>
      <w:r w:rsidR="00E94AB9">
        <w:rPr>
          <w:rFonts w:asciiTheme="majorBidi" w:hAnsiTheme="majorBidi" w:cstheme="majorBidi" w:hint="cs"/>
          <w:sz w:val="28"/>
          <w:szCs w:val="28"/>
          <w:rtl/>
          <w:lang w:val="en-GB" w:bidi="ar-DZ"/>
        </w:rPr>
        <w:t>ي</w:t>
      </w:r>
      <w:r w:rsidR="0078740E" w:rsidRPr="0078740E">
        <w:rPr>
          <w:rFonts w:asciiTheme="majorBidi" w:hAnsiTheme="majorBidi" w:cstheme="majorBidi"/>
          <w:sz w:val="28"/>
          <w:szCs w:val="28"/>
          <w:rtl/>
          <w:lang w:val="en-GB" w:bidi="ar-DZ"/>
        </w:rPr>
        <w:t>بي</w:t>
      </w:r>
      <w:r w:rsidR="00E94AB9">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ن القطاعات المعم</w:t>
      </w:r>
      <w:r w:rsidR="00E94AB9">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رة والقابلة للتعمير في المستقبل وغير القابلة للتعمير، أي التخصيص العام للأراضي على مستوى البلدية ويحد</w:t>
      </w:r>
      <w:r w:rsidR="00E94AB9">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 xml:space="preserve">د حقوق </w:t>
      </w:r>
      <w:proofErr w:type="spellStart"/>
      <w:r w:rsidR="0078740E" w:rsidRPr="0078740E">
        <w:rPr>
          <w:rFonts w:asciiTheme="majorBidi" w:hAnsiTheme="majorBidi" w:cstheme="majorBidi"/>
          <w:sz w:val="28"/>
          <w:szCs w:val="28"/>
          <w:rtl/>
          <w:lang w:val="en-GB" w:bidi="ar-DZ"/>
        </w:rPr>
        <w:t>إستخدام</w:t>
      </w:r>
      <w:proofErr w:type="spellEnd"/>
      <w:r w:rsidR="0078740E" w:rsidRPr="0078740E">
        <w:rPr>
          <w:rFonts w:asciiTheme="majorBidi" w:hAnsiTheme="majorBidi" w:cstheme="majorBidi"/>
          <w:sz w:val="28"/>
          <w:szCs w:val="28"/>
          <w:rtl/>
          <w:lang w:val="en-GB" w:bidi="ar-DZ"/>
        </w:rPr>
        <w:t xml:space="preserve"> الأراضي لكل قطاع، الشكل الحضري، الكمية الدنيا للبناء والقصوى المسموح بها،</w:t>
      </w:r>
      <w:r w:rsidR="00E94AB9">
        <w:rPr>
          <w:rFonts w:asciiTheme="majorBidi" w:hAnsiTheme="majorBidi" w:cstheme="majorBidi" w:hint="cs"/>
          <w:sz w:val="28"/>
          <w:szCs w:val="28"/>
          <w:rtl/>
          <w:lang w:val="en-GB" w:bidi="ar-DZ"/>
        </w:rPr>
        <w:t xml:space="preserve"> </w:t>
      </w:r>
      <w:r w:rsidR="0078740E" w:rsidRPr="0078740E">
        <w:rPr>
          <w:rFonts w:asciiTheme="majorBidi" w:hAnsiTheme="majorBidi" w:cstheme="majorBidi"/>
          <w:sz w:val="28"/>
          <w:szCs w:val="28"/>
          <w:rtl/>
          <w:lang w:val="en-GB" w:bidi="ar-DZ"/>
        </w:rPr>
        <w:t xml:space="preserve"> قواعد المظهر الخارجي، المساحات العمومية الخضراء </w:t>
      </w:r>
      <w:proofErr w:type="spellStart"/>
      <w:r w:rsidR="0078740E" w:rsidRPr="0078740E">
        <w:rPr>
          <w:rFonts w:asciiTheme="majorBidi" w:hAnsiTheme="majorBidi" w:cstheme="majorBidi"/>
          <w:sz w:val="28"/>
          <w:szCs w:val="28"/>
          <w:rtl/>
          <w:lang w:val="en-GB" w:bidi="ar-DZ"/>
        </w:rPr>
        <w:t>الإرتفاقات</w:t>
      </w:r>
      <w:proofErr w:type="spellEnd"/>
      <w:r w:rsidR="0078740E" w:rsidRPr="0078740E">
        <w:rPr>
          <w:rFonts w:asciiTheme="majorBidi" w:hAnsiTheme="majorBidi" w:cstheme="majorBidi"/>
          <w:sz w:val="28"/>
          <w:szCs w:val="28"/>
          <w:rtl/>
          <w:lang w:val="en-GB" w:bidi="ar-DZ"/>
        </w:rPr>
        <w:t xml:space="preserve"> والأراضي</w:t>
      </w:r>
      <w:r w:rsidR="0078740E">
        <w:rPr>
          <w:rFonts w:asciiTheme="majorBidi" w:hAnsiTheme="majorBidi" w:cstheme="majorBidi" w:hint="cs"/>
          <w:sz w:val="28"/>
          <w:szCs w:val="28"/>
          <w:rtl/>
          <w:lang w:val="en-GB" w:bidi="ar-DZ"/>
        </w:rPr>
        <w:t xml:space="preserve"> </w:t>
      </w:r>
      <w:r w:rsidR="0078740E" w:rsidRPr="0078740E">
        <w:rPr>
          <w:rFonts w:asciiTheme="majorBidi" w:hAnsiTheme="majorBidi" w:cstheme="majorBidi"/>
          <w:sz w:val="28"/>
          <w:szCs w:val="28"/>
          <w:rtl/>
          <w:lang w:val="en-GB" w:bidi="ar-DZ"/>
        </w:rPr>
        <w:t>الفلاحية .</w:t>
      </w:r>
      <w:r w:rsidR="0078740E" w:rsidRPr="0078740E">
        <w:rPr>
          <w:rStyle w:val="Appelnotedebasdep"/>
          <w:rFonts w:asciiTheme="majorBidi" w:hAnsiTheme="majorBidi" w:cstheme="majorBidi"/>
          <w:sz w:val="28"/>
          <w:szCs w:val="28"/>
          <w:rtl/>
          <w:lang w:val="en-GB" w:bidi="ar-DZ"/>
        </w:rPr>
        <w:footnoteReference w:id="463"/>
      </w:r>
    </w:p>
    <w:p w:rsidR="0078740E" w:rsidRPr="0078740E" w:rsidRDefault="00607A1F" w:rsidP="00E94AB9">
      <w:pPr>
        <w:tabs>
          <w:tab w:val="left" w:pos="1247"/>
        </w:tabs>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78740E" w:rsidRPr="0078740E">
        <w:rPr>
          <w:rFonts w:asciiTheme="majorBidi" w:hAnsiTheme="majorBidi" w:cstheme="majorBidi"/>
          <w:sz w:val="28"/>
          <w:szCs w:val="28"/>
          <w:rtl/>
          <w:lang w:val="en-GB" w:bidi="ar-DZ"/>
        </w:rPr>
        <w:t>كما أن المادة 73من القانون 90-29 جاءت صياغتها على سبيل الإمكانية " يمكن للوالي ورئيس المجلس الشعبي البلدي ...في كل وقت زيارة البنايات الجاري تشيي</w:t>
      </w:r>
      <w:r w:rsidR="00E94AB9">
        <w:rPr>
          <w:rFonts w:asciiTheme="majorBidi" w:hAnsiTheme="majorBidi" w:cstheme="majorBidi" w:hint="cs"/>
          <w:sz w:val="28"/>
          <w:szCs w:val="28"/>
          <w:rtl/>
          <w:lang w:val="en-GB" w:bidi="ar-DZ"/>
        </w:rPr>
        <w:t>د</w:t>
      </w:r>
      <w:r w:rsidR="0078740E" w:rsidRPr="0078740E">
        <w:rPr>
          <w:rFonts w:asciiTheme="majorBidi" w:hAnsiTheme="majorBidi" w:cstheme="majorBidi"/>
          <w:sz w:val="28"/>
          <w:szCs w:val="28"/>
          <w:rtl/>
          <w:lang w:val="en-GB" w:bidi="ar-DZ"/>
        </w:rPr>
        <w:t>ها ..." إلا أن</w:t>
      </w:r>
      <w:r w:rsidR="00E94AB9">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 xml:space="preserve"> التعديل الذي جاء </w:t>
      </w:r>
      <w:r w:rsidR="0078740E" w:rsidRPr="0078740E">
        <w:rPr>
          <w:rFonts w:asciiTheme="majorBidi" w:hAnsiTheme="majorBidi" w:cstheme="majorBidi"/>
          <w:sz w:val="28"/>
          <w:szCs w:val="28"/>
          <w:rtl/>
          <w:lang w:val="en-GB" w:bidi="ar-DZ"/>
        </w:rPr>
        <w:lastRenderedPageBreak/>
        <w:t>بمقتضى القانون رقم 04-05 عد</w:t>
      </w:r>
      <w:r w:rsidR="00E94AB9">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 xml:space="preserve">ل مضمون المادة وجعل المسؤولية وجوبية " يجب على رئيس المجلس الشعبي البلدي ..." و </w:t>
      </w:r>
      <w:proofErr w:type="spellStart"/>
      <w:r w:rsidR="0078740E" w:rsidRPr="0078740E">
        <w:rPr>
          <w:rFonts w:asciiTheme="majorBidi" w:hAnsiTheme="majorBidi" w:cstheme="majorBidi"/>
          <w:sz w:val="28"/>
          <w:szCs w:val="28"/>
          <w:rtl/>
          <w:lang w:val="en-GB" w:bidi="ar-DZ"/>
        </w:rPr>
        <w:t>قدجعل</w:t>
      </w:r>
      <w:proofErr w:type="spellEnd"/>
      <w:r w:rsidR="0078740E" w:rsidRPr="0078740E">
        <w:rPr>
          <w:rFonts w:asciiTheme="majorBidi" w:hAnsiTheme="majorBidi" w:cstheme="majorBidi"/>
          <w:sz w:val="28"/>
          <w:szCs w:val="28"/>
          <w:rtl/>
          <w:lang w:val="en-GB" w:bidi="ar-DZ"/>
        </w:rPr>
        <w:t xml:space="preserve"> القانون هذه المرة من البلدية السلطة الإدارية التي يقع على عاتقها مراقبة </w:t>
      </w:r>
      <w:r w:rsidR="00CE0AF8">
        <w:rPr>
          <w:rFonts w:asciiTheme="majorBidi" w:hAnsiTheme="majorBidi" w:cstheme="majorBidi" w:hint="cs"/>
          <w:sz w:val="28"/>
          <w:szCs w:val="28"/>
          <w:rtl/>
          <w:lang w:val="en-GB" w:bidi="ar-DZ"/>
        </w:rPr>
        <w:t>و</w:t>
      </w:r>
      <w:r w:rsidR="0078740E" w:rsidRPr="0078740E">
        <w:rPr>
          <w:rFonts w:asciiTheme="majorBidi" w:hAnsiTheme="majorBidi" w:cstheme="majorBidi"/>
          <w:sz w:val="28"/>
          <w:szCs w:val="28"/>
          <w:rtl/>
          <w:lang w:val="en-GB" w:bidi="ar-DZ"/>
        </w:rPr>
        <w:t>فرض إحترام قواعد العمران .</w:t>
      </w:r>
    </w:p>
    <w:p w:rsidR="0078740E" w:rsidRPr="0078740E" w:rsidRDefault="00607A1F" w:rsidP="00033C44">
      <w:pPr>
        <w:tabs>
          <w:tab w:val="left" w:pos="1247"/>
        </w:tabs>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78740E" w:rsidRPr="0078740E">
        <w:rPr>
          <w:rFonts w:asciiTheme="majorBidi" w:hAnsiTheme="majorBidi" w:cstheme="majorBidi"/>
          <w:sz w:val="28"/>
          <w:szCs w:val="28"/>
          <w:rtl/>
          <w:lang w:val="en-GB" w:bidi="ar-DZ"/>
        </w:rPr>
        <w:t>وإذا كان القانون 90-29 سه</w:t>
      </w:r>
      <w:r w:rsidR="00CE2C5F">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ل مهم</w:t>
      </w:r>
      <w:r w:rsidR="00CE2C5F">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ة البلدية بقصر دورها على معاينة المخالفات ورفعها إلى القضاء فإن قانون 94-07 المؤرخ في 18-05-1994 المتعلق بشروط الإنتاج المعماري وممارسة مهنة المهندس المعماري وس</w:t>
      </w:r>
      <w:r w:rsidR="00CE2C5F">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 xml:space="preserve">ع إختصاصات البلدية بإلغاء المادتين </w:t>
      </w:r>
      <w:r w:rsidR="00925A04">
        <w:rPr>
          <w:rFonts w:asciiTheme="majorBidi" w:hAnsiTheme="majorBidi" w:cstheme="majorBidi" w:hint="cs"/>
          <w:sz w:val="28"/>
          <w:szCs w:val="28"/>
          <w:rtl/>
          <w:lang w:val="en-GB" w:bidi="ar-DZ"/>
        </w:rPr>
        <w:t xml:space="preserve">78،76 </w:t>
      </w:r>
      <w:r w:rsidR="0078740E" w:rsidRPr="0078740E">
        <w:rPr>
          <w:rFonts w:asciiTheme="majorBidi" w:hAnsiTheme="majorBidi" w:cstheme="majorBidi"/>
          <w:sz w:val="28"/>
          <w:szCs w:val="28"/>
          <w:rtl/>
          <w:lang w:val="en-GB" w:bidi="ar-DZ"/>
        </w:rPr>
        <w:t xml:space="preserve"> من قانون 90-29 و أعطى لرئيس البلدية إختصاص الأمر بالهدم وتنفيذه دون اللجوء إلى القضاء إذا خالف قواعد التعمير والمحافظة على البيئة </w:t>
      </w:r>
      <w:r w:rsidR="00033C44" w:rsidRPr="0078740E">
        <w:rPr>
          <w:rStyle w:val="Appelnotedebasdep"/>
          <w:rFonts w:asciiTheme="majorBidi" w:hAnsiTheme="majorBidi" w:cstheme="majorBidi"/>
          <w:sz w:val="28"/>
          <w:szCs w:val="28"/>
          <w:rtl/>
          <w:lang w:val="en-GB" w:bidi="ar-DZ"/>
        </w:rPr>
        <w:footnoteReference w:id="464"/>
      </w:r>
      <w:r w:rsidR="0078740E" w:rsidRPr="0078740E">
        <w:rPr>
          <w:rFonts w:asciiTheme="majorBidi" w:hAnsiTheme="majorBidi" w:cstheme="majorBidi"/>
          <w:sz w:val="28"/>
          <w:szCs w:val="28"/>
          <w:rtl/>
          <w:lang w:val="en-GB" w:bidi="ar-DZ"/>
        </w:rPr>
        <w:t>.</w:t>
      </w:r>
    </w:p>
    <w:p w:rsidR="0078740E" w:rsidRPr="0078740E" w:rsidRDefault="00607A1F" w:rsidP="0078740E">
      <w:pPr>
        <w:tabs>
          <w:tab w:val="left" w:pos="1247"/>
        </w:tabs>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78740E" w:rsidRPr="0078740E">
        <w:rPr>
          <w:rFonts w:asciiTheme="majorBidi" w:hAnsiTheme="majorBidi" w:cstheme="majorBidi"/>
          <w:sz w:val="28"/>
          <w:szCs w:val="28"/>
          <w:rtl/>
          <w:lang w:val="en-GB" w:bidi="ar-DZ"/>
        </w:rPr>
        <w:t xml:space="preserve">كما نستخلص من المادتين </w:t>
      </w:r>
      <w:proofErr w:type="gramStart"/>
      <w:r w:rsidR="0078740E" w:rsidRPr="0078740E">
        <w:rPr>
          <w:rFonts w:asciiTheme="majorBidi" w:hAnsiTheme="majorBidi" w:cstheme="majorBidi"/>
          <w:sz w:val="28"/>
          <w:szCs w:val="28"/>
          <w:rtl/>
          <w:lang w:val="en-GB" w:bidi="ar-DZ"/>
        </w:rPr>
        <w:t>2 ،</w:t>
      </w:r>
      <w:proofErr w:type="gramEnd"/>
      <w:r w:rsidR="0078740E" w:rsidRPr="0078740E">
        <w:rPr>
          <w:rFonts w:asciiTheme="majorBidi" w:hAnsiTheme="majorBidi" w:cstheme="majorBidi"/>
          <w:sz w:val="28"/>
          <w:szCs w:val="28"/>
          <w:rtl/>
          <w:lang w:val="en-GB" w:bidi="ar-DZ"/>
        </w:rPr>
        <w:t xml:space="preserve"> 3 من القانون 04-05 الذي عد</w:t>
      </w:r>
      <w:r w:rsidR="00CE2C5F">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ل و تم</w:t>
      </w:r>
      <w:r w:rsidR="00CE2C5F">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م 90-29 علاقة قانون العمران بالبيئة " لا تكون قابلة للبناء إلا القطع الأرضية التي : ....تكون في الحدود الملائمة مع أهداف المحافظة على التوازنات البيئية عندما تكون موجودة في مواقع طبيعية ... "</w:t>
      </w:r>
      <w:r w:rsidR="0078740E" w:rsidRPr="0078740E">
        <w:rPr>
          <w:rStyle w:val="Appelnotedebasdep"/>
          <w:rFonts w:asciiTheme="majorBidi" w:hAnsiTheme="majorBidi" w:cstheme="majorBidi"/>
          <w:sz w:val="28"/>
          <w:szCs w:val="28"/>
          <w:rtl/>
          <w:lang w:val="en-GB" w:bidi="ar-DZ"/>
        </w:rPr>
        <w:footnoteReference w:id="465"/>
      </w:r>
      <w:r w:rsidR="00033C44">
        <w:rPr>
          <w:rFonts w:asciiTheme="majorBidi" w:hAnsiTheme="majorBidi" w:cstheme="majorBidi" w:hint="cs"/>
          <w:sz w:val="28"/>
          <w:szCs w:val="28"/>
          <w:rtl/>
          <w:lang w:val="en-GB" w:bidi="ar-DZ"/>
        </w:rPr>
        <w:t>.</w:t>
      </w:r>
    </w:p>
    <w:p w:rsidR="0078740E" w:rsidRPr="0078740E" w:rsidRDefault="00607A1F" w:rsidP="00033C44">
      <w:pPr>
        <w:tabs>
          <w:tab w:val="left" w:pos="1247"/>
        </w:tabs>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78740E" w:rsidRPr="0078740E">
        <w:rPr>
          <w:rFonts w:asciiTheme="majorBidi" w:hAnsiTheme="majorBidi" w:cstheme="majorBidi"/>
          <w:sz w:val="28"/>
          <w:szCs w:val="28"/>
          <w:rtl/>
          <w:lang w:val="en-GB" w:bidi="ar-DZ"/>
        </w:rPr>
        <w:t>فالنهج الذي تب</w:t>
      </w:r>
      <w:r w:rsidR="00CE2C5F">
        <w:rPr>
          <w:rFonts w:asciiTheme="majorBidi" w:hAnsiTheme="majorBidi" w:cstheme="majorBidi" w:hint="cs"/>
          <w:sz w:val="28"/>
          <w:szCs w:val="28"/>
          <w:rtl/>
          <w:lang w:val="en-GB" w:bidi="ar-DZ"/>
        </w:rPr>
        <w:t>نّ</w:t>
      </w:r>
      <w:r w:rsidR="0078740E" w:rsidRPr="0078740E">
        <w:rPr>
          <w:rFonts w:asciiTheme="majorBidi" w:hAnsiTheme="majorBidi" w:cstheme="majorBidi"/>
          <w:sz w:val="28"/>
          <w:szCs w:val="28"/>
          <w:rtl/>
          <w:lang w:val="en-GB" w:bidi="ar-DZ"/>
        </w:rPr>
        <w:t>اه قانون التهيئة والتعمير لا يهمل الجانب الإيكولوجي تماما ، فقانون البيئة مقي</w:t>
      </w:r>
      <w:r w:rsidR="00CE2C5F">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د لقانون العمران وهذا الأخير ملزم في إطار ما يتضم</w:t>
      </w:r>
      <w:r w:rsidR="00CE2C5F">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نه من قواعد وأحكام أن يحترم البيئة وحماية ومحاربة كل أشكال التلوث بهدف تحسين إطار ونوعية الحياة ، فهذا التحسين يتطلب ضرورة التوازن بين ضرورات التنمية الإقتصادية</w:t>
      </w:r>
      <w:r w:rsidR="00CE2C5F">
        <w:rPr>
          <w:rFonts w:asciiTheme="majorBidi" w:hAnsiTheme="majorBidi" w:cstheme="majorBidi" w:hint="cs"/>
          <w:sz w:val="28"/>
          <w:szCs w:val="28"/>
          <w:rtl/>
          <w:lang w:val="en-GB" w:bidi="ar-DZ"/>
        </w:rPr>
        <w:t xml:space="preserve"> </w:t>
      </w:r>
      <w:r w:rsidR="0078740E" w:rsidRPr="0078740E">
        <w:rPr>
          <w:rFonts w:asciiTheme="majorBidi" w:hAnsiTheme="majorBidi" w:cstheme="majorBidi"/>
          <w:sz w:val="28"/>
          <w:szCs w:val="28"/>
          <w:rtl/>
          <w:lang w:val="en-GB" w:bidi="ar-DZ"/>
        </w:rPr>
        <w:t xml:space="preserve"> وتلك الخاصة بحماية البيئة ، ففي هذا الإطار فإن العمران يتد</w:t>
      </w:r>
      <w:r w:rsidR="00CE2C5F">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خل لتحديد شروط إدماج المشاريع في البيئة وتحديد الأنظمة التقنية والتنظيمية الخاصة بالحفاظ على التوازن الطبيعي</w:t>
      </w:r>
      <w:r w:rsidR="00033C44" w:rsidRPr="0078740E">
        <w:rPr>
          <w:rStyle w:val="Appelnotedebasdep"/>
          <w:rFonts w:asciiTheme="majorBidi" w:hAnsiTheme="majorBidi" w:cstheme="majorBidi"/>
          <w:sz w:val="28"/>
          <w:szCs w:val="28"/>
          <w:rtl/>
          <w:lang w:val="en-GB" w:bidi="ar-DZ"/>
        </w:rPr>
        <w:footnoteReference w:id="466"/>
      </w:r>
      <w:r w:rsidR="0078740E" w:rsidRPr="0078740E">
        <w:rPr>
          <w:rFonts w:asciiTheme="majorBidi" w:hAnsiTheme="majorBidi" w:cstheme="majorBidi"/>
          <w:sz w:val="28"/>
          <w:szCs w:val="28"/>
          <w:rtl/>
          <w:lang w:val="en-GB" w:bidi="ar-DZ"/>
        </w:rPr>
        <w:t>.</w:t>
      </w:r>
    </w:p>
    <w:p w:rsidR="0078740E" w:rsidRPr="0078740E" w:rsidRDefault="00607A1F" w:rsidP="00033C44">
      <w:pPr>
        <w:tabs>
          <w:tab w:val="left" w:pos="1247"/>
        </w:tabs>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78740E" w:rsidRPr="0078740E">
        <w:rPr>
          <w:rFonts w:asciiTheme="majorBidi" w:hAnsiTheme="majorBidi" w:cstheme="majorBidi"/>
          <w:sz w:val="28"/>
          <w:szCs w:val="28"/>
          <w:rtl/>
          <w:lang w:val="en-GB" w:bidi="ar-DZ"/>
        </w:rPr>
        <w:t xml:space="preserve"> وتدعيما </w:t>
      </w:r>
      <w:proofErr w:type="spellStart"/>
      <w:r w:rsidR="0078740E" w:rsidRPr="0078740E">
        <w:rPr>
          <w:rFonts w:asciiTheme="majorBidi" w:hAnsiTheme="majorBidi" w:cstheme="majorBidi"/>
          <w:sz w:val="28"/>
          <w:szCs w:val="28"/>
          <w:rtl/>
          <w:lang w:val="en-GB" w:bidi="ar-DZ"/>
        </w:rPr>
        <w:t>وإستكمالا</w:t>
      </w:r>
      <w:proofErr w:type="spellEnd"/>
      <w:r w:rsidR="0078740E" w:rsidRPr="0078740E">
        <w:rPr>
          <w:rFonts w:asciiTheme="majorBidi" w:hAnsiTheme="majorBidi" w:cstheme="majorBidi"/>
          <w:sz w:val="28"/>
          <w:szCs w:val="28"/>
          <w:rtl/>
          <w:lang w:val="en-GB" w:bidi="ar-DZ"/>
        </w:rPr>
        <w:t xml:space="preserve"> للقانون 90-29 فإن المرسومان التنفيذيان 91-175 الذي يحدد القواعد العامة للتهيئة والتعمير والبناء </w:t>
      </w:r>
      <w:r w:rsidR="00033C44" w:rsidRPr="0078740E">
        <w:rPr>
          <w:rStyle w:val="Appelnotedebasdep"/>
          <w:rFonts w:asciiTheme="majorBidi" w:hAnsiTheme="majorBidi" w:cstheme="majorBidi"/>
          <w:sz w:val="28"/>
          <w:szCs w:val="28"/>
          <w:rtl/>
          <w:lang w:val="en-GB" w:bidi="ar-DZ"/>
        </w:rPr>
        <w:footnoteReference w:id="467"/>
      </w:r>
      <w:r w:rsidR="0078740E" w:rsidRPr="0078740E">
        <w:rPr>
          <w:rFonts w:asciiTheme="majorBidi" w:hAnsiTheme="majorBidi" w:cstheme="majorBidi"/>
          <w:sz w:val="28"/>
          <w:szCs w:val="28"/>
          <w:rtl/>
          <w:lang w:val="en-GB" w:bidi="ar-DZ"/>
        </w:rPr>
        <w:t>. والمرسوم 91-176 الذي يحدد كيفيات تحضير شهادة التعمير ورخصة التجزئة وشهادة التقسيم ورخصة البناء وشهادة المطابقة ورخصة الهدم وتسليم ذلك</w:t>
      </w:r>
      <w:r w:rsidR="00033C44" w:rsidRPr="0078740E">
        <w:rPr>
          <w:rStyle w:val="Appelnotedebasdep"/>
          <w:rFonts w:asciiTheme="majorBidi" w:hAnsiTheme="majorBidi" w:cstheme="majorBidi"/>
          <w:sz w:val="28"/>
          <w:szCs w:val="28"/>
          <w:rtl/>
          <w:lang w:val="en-GB" w:bidi="ar-DZ"/>
        </w:rPr>
        <w:footnoteReference w:id="468"/>
      </w:r>
      <w:r w:rsidR="0078740E" w:rsidRPr="0078740E">
        <w:rPr>
          <w:rFonts w:asciiTheme="majorBidi" w:hAnsiTheme="majorBidi" w:cstheme="majorBidi"/>
          <w:sz w:val="28"/>
          <w:szCs w:val="28"/>
          <w:rtl/>
          <w:lang w:val="en-GB" w:bidi="ar-DZ"/>
        </w:rPr>
        <w:t xml:space="preserve"> . قد أوليا عناية وأهمية كبيرة للبيئة وعناصرها كما يهدفان إلى تنظيم وتقنين نشاط التعمير والبناء على المستويين الوطني والمحلي  </w:t>
      </w:r>
      <w:r w:rsidR="0078740E" w:rsidRPr="0078740E">
        <w:rPr>
          <w:rFonts w:asciiTheme="majorBidi" w:hAnsiTheme="majorBidi" w:cstheme="majorBidi"/>
          <w:sz w:val="28"/>
          <w:szCs w:val="28"/>
          <w:rtl/>
          <w:lang w:val="en-GB" w:bidi="ar-DZ"/>
        </w:rPr>
        <w:lastRenderedPageBreak/>
        <w:t xml:space="preserve">فالمادة 3 من المرسوم التنفيذي 91-175 تنص على أنه يمكن رفض رخصة البناء أو التجزئة أو تقييد منحها إذا كان البناء أو التهيئة المقررة في أرضية معرضة للأخطار مثل الفيضانات </w:t>
      </w:r>
      <w:proofErr w:type="spellStart"/>
      <w:r w:rsidR="0078740E" w:rsidRPr="0078740E">
        <w:rPr>
          <w:rFonts w:asciiTheme="majorBidi" w:hAnsiTheme="majorBidi" w:cstheme="majorBidi"/>
          <w:sz w:val="28"/>
          <w:szCs w:val="28"/>
          <w:rtl/>
          <w:lang w:val="en-GB" w:bidi="ar-DZ"/>
        </w:rPr>
        <w:t>والإنجراف</w:t>
      </w:r>
      <w:proofErr w:type="spellEnd"/>
      <w:r w:rsidR="0078740E" w:rsidRPr="0078740E">
        <w:rPr>
          <w:rFonts w:asciiTheme="majorBidi" w:hAnsiTheme="majorBidi" w:cstheme="majorBidi"/>
          <w:sz w:val="28"/>
          <w:szCs w:val="28"/>
          <w:rtl/>
          <w:lang w:val="en-GB" w:bidi="ar-DZ"/>
        </w:rPr>
        <w:t xml:space="preserve"> </w:t>
      </w:r>
      <w:proofErr w:type="spellStart"/>
      <w:r w:rsidR="0078740E" w:rsidRPr="0078740E">
        <w:rPr>
          <w:rFonts w:asciiTheme="majorBidi" w:hAnsiTheme="majorBidi" w:cstheme="majorBidi"/>
          <w:sz w:val="28"/>
          <w:szCs w:val="28"/>
          <w:rtl/>
          <w:lang w:val="en-GB" w:bidi="ar-DZ"/>
        </w:rPr>
        <w:t>وإنخ</w:t>
      </w:r>
      <w:r w:rsidR="00CE2C5F">
        <w:rPr>
          <w:rFonts w:asciiTheme="majorBidi" w:hAnsiTheme="majorBidi" w:cstheme="majorBidi" w:hint="cs"/>
          <w:sz w:val="28"/>
          <w:szCs w:val="28"/>
          <w:rtl/>
          <w:lang w:val="en-GB" w:bidi="ar-DZ"/>
        </w:rPr>
        <w:t>ف</w:t>
      </w:r>
      <w:r w:rsidR="0078740E" w:rsidRPr="0078740E">
        <w:rPr>
          <w:rFonts w:asciiTheme="majorBidi" w:hAnsiTheme="majorBidi" w:cstheme="majorBidi"/>
          <w:sz w:val="28"/>
          <w:szCs w:val="28"/>
          <w:rtl/>
          <w:lang w:val="en-GB" w:bidi="ar-DZ"/>
        </w:rPr>
        <w:t>اض</w:t>
      </w:r>
      <w:proofErr w:type="spellEnd"/>
      <w:r w:rsidR="0078740E" w:rsidRPr="0078740E">
        <w:rPr>
          <w:rFonts w:asciiTheme="majorBidi" w:hAnsiTheme="majorBidi" w:cstheme="majorBidi"/>
          <w:sz w:val="28"/>
          <w:szCs w:val="28"/>
          <w:rtl/>
          <w:lang w:val="en-GB" w:bidi="ar-DZ"/>
        </w:rPr>
        <w:t xml:space="preserve"> التربة </w:t>
      </w:r>
      <w:proofErr w:type="spellStart"/>
      <w:r w:rsidR="0078740E" w:rsidRPr="0078740E">
        <w:rPr>
          <w:rFonts w:asciiTheme="majorBidi" w:hAnsiTheme="majorBidi" w:cstheme="majorBidi"/>
          <w:sz w:val="28"/>
          <w:szCs w:val="28"/>
          <w:rtl/>
          <w:lang w:val="en-GB" w:bidi="ar-DZ"/>
        </w:rPr>
        <w:t>وإنزلاقها</w:t>
      </w:r>
      <w:proofErr w:type="spellEnd"/>
      <w:r w:rsidR="0078740E" w:rsidRPr="0078740E">
        <w:rPr>
          <w:rFonts w:asciiTheme="majorBidi" w:hAnsiTheme="majorBidi" w:cstheme="majorBidi"/>
          <w:sz w:val="28"/>
          <w:szCs w:val="28"/>
          <w:rtl/>
          <w:lang w:val="en-GB" w:bidi="ar-DZ"/>
        </w:rPr>
        <w:t xml:space="preserve"> و الزلازل.</w:t>
      </w:r>
    </w:p>
    <w:p w:rsidR="0078740E" w:rsidRPr="0078740E" w:rsidRDefault="00607A1F" w:rsidP="00033C44">
      <w:pPr>
        <w:tabs>
          <w:tab w:val="left" w:pos="1247"/>
        </w:tabs>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78740E" w:rsidRPr="0078740E">
        <w:rPr>
          <w:rFonts w:asciiTheme="majorBidi" w:hAnsiTheme="majorBidi" w:cstheme="majorBidi"/>
          <w:sz w:val="28"/>
          <w:szCs w:val="28"/>
          <w:rtl/>
          <w:lang w:val="en-GB" w:bidi="ar-DZ"/>
        </w:rPr>
        <w:t xml:space="preserve">كما يمكن رفض رخصة البناء إذا كانت البناءات تؤدي إلى </w:t>
      </w:r>
      <w:proofErr w:type="spellStart"/>
      <w:r w:rsidR="0078740E" w:rsidRPr="0078740E">
        <w:rPr>
          <w:rFonts w:asciiTheme="majorBidi" w:hAnsiTheme="majorBidi" w:cstheme="majorBidi"/>
          <w:sz w:val="28"/>
          <w:szCs w:val="28"/>
          <w:rtl/>
          <w:lang w:val="en-GB" w:bidi="ar-DZ"/>
        </w:rPr>
        <w:t>إحتمال</w:t>
      </w:r>
      <w:proofErr w:type="spellEnd"/>
      <w:r w:rsidR="0078740E" w:rsidRPr="0078740E">
        <w:rPr>
          <w:rFonts w:asciiTheme="majorBidi" w:hAnsiTheme="majorBidi" w:cstheme="majorBidi"/>
          <w:sz w:val="28"/>
          <w:szCs w:val="28"/>
          <w:rtl/>
          <w:lang w:val="en-GB" w:bidi="ar-DZ"/>
        </w:rPr>
        <w:t xml:space="preserve"> تعرض سكانها لأضرار خطيرة يتسبب فيها الضجيج على الخصوص بسبب مواقعها ، وإذا كانت البناءات أو </w:t>
      </w:r>
      <w:proofErr w:type="spellStart"/>
      <w:r w:rsidR="0078740E" w:rsidRPr="0078740E">
        <w:rPr>
          <w:rFonts w:asciiTheme="majorBidi" w:hAnsiTheme="majorBidi" w:cstheme="majorBidi"/>
          <w:sz w:val="28"/>
          <w:szCs w:val="28"/>
          <w:rtl/>
          <w:lang w:val="en-GB" w:bidi="ar-DZ"/>
        </w:rPr>
        <w:t>التهيئـات</w:t>
      </w:r>
      <w:proofErr w:type="spellEnd"/>
      <w:r w:rsidR="0078740E" w:rsidRPr="0078740E">
        <w:rPr>
          <w:rFonts w:asciiTheme="majorBidi" w:hAnsiTheme="majorBidi" w:cstheme="majorBidi"/>
          <w:sz w:val="28"/>
          <w:szCs w:val="28"/>
          <w:rtl/>
          <w:lang w:val="en-GB" w:bidi="ar-DZ"/>
        </w:rPr>
        <w:t xml:space="preserve"> تكون لها عواقب ضارة بالبيئة بفعل موضعها ومكـانها أو حجمها </w:t>
      </w:r>
      <w:r w:rsidR="00033C44" w:rsidRPr="0078740E">
        <w:rPr>
          <w:rStyle w:val="Appelnotedebasdep"/>
          <w:rFonts w:asciiTheme="majorBidi" w:hAnsiTheme="majorBidi" w:cstheme="majorBidi"/>
          <w:sz w:val="28"/>
          <w:szCs w:val="28"/>
          <w:rtl/>
          <w:lang w:val="en-GB" w:bidi="ar-DZ"/>
        </w:rPr>
        <w:footnoteReference w:id="469"/>
      </w:r>
      <w:r w:rsidR="0078740E" w:rsidRPr="0078740E">
        <w:rPr>
          <w:rFonts w:asciiTheme="majorBidi" w:hAnsiTheme="majorBidi" w:cstheme="majorBidi"/>
          <w:sz w:val="28"/>
          <w:szCs w:val="28"/>
          <w:rtl/>
          <w:lang w:val="en-GB" w:bidi="ar-DZ"/>
        </w:rPr>
        <w:t>. ونوض</w:t>
      </w:r>
      <w:r w:rsidR="00CE2C5F">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ح أن رخصة البناء هي إم</w:t>
      </w:r>
      <w:r w:rsidR="00CE2C5F">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ا من إختصاص رئيس المجلس الشعبي البلدي حسب المادة 41 من المرسوم التنفيذي 91-176 عندما يكون إصدار رخصة البناء من إختصاص رئيس المجلس الشعبي البلدي أو من إختصاص الوالي أو الوزير المكلف بالتعمير حسب المادة 42 من المرسوم 91-176عندما يكون تسليم رخصة البناء من اختصاص الوالي أو الوزير المكلف بالتعمير، كما أن المادة 65 من القانون 90-29 جعلت من رئيس البلدية المختص الأصلي بمنح رخصة البناء بصفتين كممثل للبلدية في حالات وممثل للدولة في حالات أخرى وكذلك رخصة التجزئة</w:t>
      </w:r>
      <w:r w:rsidR="00033C44" w:rsidRPr="0078740E">
        <w:rPr>
          <w:rStyle w:val="Appelnotedebasdep"/>
          <w:rFonts w:asciiTheme="majorBidi" w:hAnsiTheme="majorBidi" w:cstheme="majorBidi"/>
          <w:sz w:val="28"/>
          <w:szCs w:val="28"/>
          <w:rtl/>
          <w:lang w:val="en-GB" w:bidi="ar-DZ"/>
        </w:rPr>
        <w:footnoteReference w:id="470"/>
      </w:r>
      <w:r w:rsidR="0078740E" w:rsidRPr="0078740E">
        <w:rPr>
          <w:rFonts w:asciiTheme="majorBidi" w:hAnsiTheme="majorBidi" w:cstheme="majorBidi"/>
          <w:sz w:val="28"/>
          <w:szCs w:val="28"/>
          <w:rtl/>
          <w:lang w:val="en-GB" w:bidi="ar-DZ"/>
        </w:rPr>
        <w:t xml:space="preserve"> . ورخصة </w:t>
      </w:r>
      <w:proofErr w:type="gramStart"/>
      <w:r w:rsidR="0078740E" w:rsidRPr="0078740E">
        <w:rPr>
          <w:rFonts w:asciiTheme="majorBidi" w:hAnsiTheme="majorBidi" w:cstheme="majorBidi"/>
          <w:sz w:val="28"/>
          <w:szCs w:val="28"/>
          <w:rtl/>
          <w:lang w:val="en-GB" w:bidi="ar-DZ"/>
        </w:rPr>
        <w:t xml:space="preserve">الهدم </w:t>
      </w:r>
      <w:r w:rsidR="00033C44" w:rsidRPr="0078740E">
        <w:rPr>
          <w:rStyle w:val="Appelnotedebasdep"/>
          <w:rFonts w:asciiTheme="majorBidi" w:hAnsiTheme="majorBidi" w:cstheme="majorBidi"/>
          <w:sz w:val="28"/>
          <w:szCs w:val="28"/>
          <w:rtl/>
          <w:lang w:val="en-GB" w:bidi="ar-DZ"/>
        </w:rPr>
        <w:footnoteReference w:id="471"/>
      </w:r>
      <w:r w:rsidR="0078740E" w:rsidRPr="0078740E">
        <w:rPr>
          <w:rFonts w:asciiTheme="majorBidi" w:hAnsiTheme="majorBidi" w:cstheme="majorBidi"/>
          <w:sz w:val="28"/>
          <w:szCs w:val="28"/>
          <w:rtl/>
          <w:lang w:val="en-GB" w:bidi="ar-DZ"/>
        </w:rPr>
        <w:t>.</w:t>
      </w:r>
      <w:proofErr w:type="gramEnd"/>
      <w:r w:rsidR="0078740E" w:rsidRPr="0078740E">
        <w:rPr>
          <w:rFonts w:asciiTheme="majorBidi" w:hAnsiTheme="majorBidi" w:cstheme="majorBidi"/>
          <w:sz w:val="28"/>
          <w:szCs w:val="28"/>
          <w:rtl/>
          <w:lang w:val="en-GB" w:bidi="ar-DZ"/>
        </w:rPr>
        <w:t xml:space="preserve"> وشهادة </w:t>
      </w:r>
      <w:proofErr w:type="gramStart"/>
      <w:r w:rsidR="0078740E" w:rsidRPr="0078740E">
        <w:rPr>
          <w:rFonts w:asciiTheme="majorBidi" w:hAnsiTheme="majorBidi" w:cstheme="majorBidi"/>
          <w:sz w:val="28"/>
          <w:szCs w:val="28"/>
          <w:rtl/>
          <w:lang w:val="en-GB" w:bidi="ar-DZ"/>
        </w:rPr>
        <w:t>التقسيم</w:t>
      </w:r>
      <w:r w:rsidR="00033C44" w:rsidRPr="0078740E">
        <w:rPr>
          <w:rStyle w:val="Appelnotedebasdep"/>
          <w:rFonts w:asciiTheme="majorBidi" w:hAnsiTheme="majorBidi" w:cstheme="majorBidi"/>
          <w:sz w:val="28"/>
          <w:szCs w:val="28"/>
          <w:rtl/>
          <w:lang w:val="en-GB" w:bidi="ar-DZ"/>
        </w:rPr>
        <w:footnoteReference w:id="472"/>
      </w:r>
      <w:r w:rsidR="0078740E" w:rsidRPr="0078740E">
        <w:rPr>
          <w:rFonts w:asciiTheme="majorBidi" w:hAnsiTheme="majorBidi" w:cstheme="majorBidi"/>
          <w:sz w:val="28"/>
          <w:szCs w:val="28"/>
          <w:rtl/>
          <w:lang w:val="en-GB" w:bidi="ar-DZ"/>
        </w:rPr>
        <w:t>.</w:t>
      </w:r>
      <w:proofErr w:type="gramEnd"/>
      <w:r w:rsidR="0078740E" w:rsidRPr="0078740E">
        <w:rPr>
          <w:rFonts w:asciiTheme="majorBidi" w:hAnsiTheme="majorBidi" w:cstheme="majorBidi"/>
          <w:sz w:val="28"/>
          <w:szCs w:val="28"/>
          <w:rtl/>
          <w:lang w:val="en-GB" w:bidi="ar-DZ"/>
        </w:rPr>
        <w:t xml:space="preserve"> وشهادة </w:t>
      </w:r>
      <w:proofErr w:type="gramStart"/>
      <w:r w:rsidR="0078740E" w:rsidRPr="0078740E">
        <w:rPr>
          <w:rFonts w:asciiTheme="majorBidi" w:hAnsiTheme="majorBidi" w:cstheme="majorBidi"/>
          <w:sz w:val="28"/>
          <w:szCs w:val="28"/>
          <w:rtl/>
          <w:lang w:val="en-GB" w:bidi="ar-DZ"/>
        </w:rPr>
        <w:t>التعمير</w:t>
      </w:r>
      <w:r w:rsidR="00033C44" w:rsidRPr="0078740E">
        <w:rPr>
          <w:rStyle w:val="Appelnotedebasdep"/>
          <w:rFonts w:asciiTheme="majorBidi" w:hAnsiTheme="majorBidi" w:cstheme="majorBidi"/>
          <w:sz w:val="28"/>
          <w:szCs w:val="28"/>
          <w:rtl/>
          <w:lang w:val="en-GB" w:bidi="ar-DZ"/>
        </w:rPr>
        <w:footnoteReference w:id="473"/>
      </w:r>
      <w:r w:rsidR="0078740E" w:rsidRPr="0078740E">
        <w:rPr>
          <w:rFonts w:asciiTheme="majorBidi" w:hAnsiTheme="majorBidi" w:cstheme="majorBidi"/>
          <w:sz w:val="28"/>
          <w:szCs w:val="28"/>
          <w:rtl/>
          <w:lang w:val="en-GB" w:bidi="ar-DZ"/>
        </w:rPr>
        <w:t>.</w:t>
      </w:r>
      <w:proofErr w:type="gramEnd"/>
      <w:r w:rsidR="0078740E" w:rsidRPr="0078740E">
        <w:rPr>
          <w:rFonts w:asciiTheme="majorBidi" w:hAnsiTheme="majorBidi" w:cstheme="majorBidi"/>
          <w:sz w:val="28"/>
          <w:szCs w:val="28"/>
          <w:rtl/>
          <w:lang w:val="en-GB" w:bidi="ar-DZ"/>
        </w:rPr>
        <w:t xml:space="preserve"> وشهادة </w:t>
      </w:r>
      <w:proofErr w:type="gramStart"/>
      <w:r w:rsidR="0078740E" w:rsidRPr="0078740E">
        <w:rPr>
          <w:rFonts w:asciiTheme="majorBidi" w:hAnsiTheme="majorBidi" w:cstheme="majorBidi"/>
          <w:sz w:val="28"/>
          <w:szCs w:val="28"/>
          <w:rtl/>
          <w:lang w:val="en-GB" w:bidi="ar-DZ"/>
        </w:rPr>
        <w:t>المطابقة</w:t>
      </w:r>
      <w:r w:rsidR="00033C44" w:rsidRPr="0078740E">
        <w:rPr>
          <w:rStyle w:val="Appelnotedebasdep"/>
          <w:rFonts w:asciiTheme="majorBidi" w:hAnsiTheme="majorBidi" w:cstheme="majorBidi"/>
          <w:sz w:val="28"/>
          <w:szCs w:val="28"/>
          <w:rtl/>
          <w:lang w:val="en-GB" w:bidi="ar-DZ"/>
        </w:rPr>
        <w:footnoteReference w:id="474"/>
      </w:r>
      <w:r w:rsidR="0078740E" w:rsidRPr="0078740E">
        <w:rPr>
          <w:rFonts w:asciiTheme="majorBidi" w:hAnsiTheme="majorBidi" w:cstheme="majorBidi"/>
          <w:sz w:val="28"/>
          <w:szCs w:val="28"/>
          <w:rtl/>
          <w:lang w:val="en-GB" w:bidi="ar-DZ"/>
        </w:rPr>
        <w:t xml:space="preserve"> .</w:t>
      </w:r>
      <w:proofErr w:type="gramEnd"/>
      <w:r w:rsidR="0078740E" w:rsidRPr="0078740E">
        <w:rPr>
          <w:rFonts w:asciiTheme="majorBidi" w:hAnsiTheme="majorBidi" w:cstheme="majorBidi"/>
          <w:sz w:val="28"/>
          <w:szCs w:val="28"/>
          <w:rtl/>
          <w:lang w:val="en-GB" w:bidi="ar-DZ"/>
        </w:rPr>
        <w:t xml:space="preserve"> كلها من إختصاص رئيس المجلس الشعبي البلدي .</w:t>
      </w:r>
    </w:p>
    <w:p w:rsidR="0078740E" w:rsidRPr="0078740E" w:rsidRDefault="00607A1F" w:rsidP="00033C44">
      <w:pPr>
        <w:tabs>
          <w:tab w:val="left" w:pos="1247"/>
        </w:tabs>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78740E" w:rsidRPr="0078740E">
        <w:rPr>
          <w:rFonts w:asciiTheme="majorBidi" w:hAnsiTheme="majorBidi" w:cstheme="majorBidi"/>
          <w:sz w:val="28"/>
          <w:szCs w:val="28"/>
          <w:rtl/>
          <w:lang w:val="en-GB" w:bidi="ar-DZ"/>
        </w:rPr>
        <w:t xml:space="preserve">إضافة إلى كل هذا صدرت قوانين ومراسيم حديثة لتهيئة مدن جديدة كتصور بديل للتهيئة والعمران منها القانون </w:t>
      </w:r>
      <w:proofErr w:type="gramStart"/>
      <w:r w:rsidR="0078740E" w:rsidRPr="0078740E">
        <w:rPr>
          <w:rFonts w:asciiTheme="majorBidi" w:hAnsiTheme="majorBidi" w:cstheme="majorBidi"/>
          <w:sz w:val="28"/>
          <w:szCs w:val="28"/>
          <w:rtl/>
          <w:lang w:val="en-GB" w:bidi="ar-DZ"/>
        </w:rPr>
        <w:t xml:space="preserve">02-08 </w:t>
      </w:r>
      <w:r w:rsidR="00033C44" w:rsidRPr="0078740E">
        <w:rPr>
          <w:rStyle w:val="Appelnotedebasdep"/>
          <w:rFonts w:asciiTheme="majorBidi" w:hAnsiTheme="majorBidi" w:cstheme="majorBidi"/>
          <w:sz w:val="28"/>
          <w:szCs w:val="28"/>
          <w:rtl/>
          <w:lang w:val="en-GB" w:bidi="ar-DZ"/>
        </w:rPr>
        <w:footnoteReference w:id="475"/>
      </w:r>
      <w:r w:rsidR="0078740E" w:rsidRPr="0078740E">
        <w:rPr>
          <w:rFonts w:asciiTheme="majorBidi" w:hAnsiTheme="majorBidi" w:cstheme="majorBidi"/>
          <w:sz w:val="28"/>
          <w:szCs w:val="28"/>
          <w:rtl/>
          <w:lang w:val="en-GB" w:bidi="ar-DZ"/>
        </w:rPr>
        <w:t>.</w:t>
      </w:r>
      <w:proofErr w:type="gramEnd"/>
      <w:r w:rsidR="0078740E" w:rsidRPr="0078740E">
        <w:rPr>
          <w:rFonts w:asciiTheme="majorBidi" w:hAnsiTheme="majorBidi" w:cstheme="majorBidi"/>
          <w:sz w:val="28"/>
          <w:szCs w:val="28"/>
          <w:rtl/>
          <w:lang w:val="en-GB" w:bidi="ar-DZ"/>
        </w:rPr>
        <w:t xml:space="preserve"> بينت المادة 3 منه على أن إنشاء المدن الجديدة يدخل ضمن السياسة الوطنية الرامية إلى تهيئة الإقليم وتنميته المستدامة من أجل إعادة توزان البيئة العمرانية ، وأشارت المادة 6 صراحة إلى الدور الأساسي الذي تلعبه الجماعات الإقليمية المعنية من خلال أخذ رأيها الضروري في </w:t>
      </w:r>
      <w:proofErr w:type="spellStart"/>
      <w:r w:rsidR="0078740E" w:rsidRPr="0078740E">
        <w:rPr>
          <w:rFonts w:asciiTheme="majorBidi" w:hAnsiTheme="majorBidi" w:cstheme="majorBidi"/>
          <w:sz w:val="28"/>
          <w:szCs w:val="28"/>
          <w:rtl/>
          <w:lang w:val="en-GB" w:bidi="ar-DZ"/>
        </w:rPr>
        <w:t>إنطلاق</w:t>
      </w:r>
      <w:proofErr w:type="spellEnd"/>
      <w:r w:rsidR="0078740E" w:rsidRPr="0078740E">
        <w:rPr>
          <w:rFonts w:asciiTheme="majorBidi" w:hAnsiTheme="majorBidi" w:cstheme="majorBidi"/>
          <w:sz w:val="28"/>
          <w:szCs w:val="28"/>
          <w:rtl/>
          <w:lang w:val="en-GB" w:bidi="ar-DZ"/>
        </w:rPr>
        <w:t xml:space="preserve"> مشاريع إنشاء المدن الجديدة ، مع إنشاء مخطط تهيئة لكل مدينة .</w:t>
      </w:r>
      <w:r w:rsidR="0078740E" w:rsidRPr="0078740E">
        <w:rPr>
          <w:rStyle w:val="Appelnotedebasdep"/>
          <w:rFonts w:asciiTheme="majorBidi" w:hAnsiTheme="majorBidi" w:cstheme="majorBidi"/>
          <w:sz w:val="28"/>
          <w:szCs w:val="28"/>
          <w:rtl/>
          <w:lang w:val="en-GB" w:bidi="ar-DZ"/>
        </w:rPr>
        <w:footnoteReference w:id="476"/>
      </w:r>
      <w:r w:rsidR="0078740E" w:rsidRPr="0078740E">
        <w:rPr>
          <w:rFonts w:asciiTheme="majorBidi" w:hAnsiTheme="majorBidi" w:cstheme="majorBidi"/>
          <w:sz w:val="28"/>
          <w:szCs w:val="28"/>
          <w:rtl/>
          <w:lang w:val="en-GB" w:bidi="ar-DZ"/>
        </w:rPr>
        <w:t xml:space="preserve"> يحدد شروط وكيفيات إنشائه </w:t>
      </w:r>
      <w:r w:rsidR="0078740E" w:rsidRPr="0078740E">
        <w:rPr>
          <w:rFonts w:asciiTheme="majorBidi" w:hAnsiTheme="majorBidi" w:cstheme="majorBidi"/>
          <w:sz w:val="28"/>
          <w:szCs w:val="28"/>
          <w:rtl/>
          <w:lang w:val="en-GB" w:bidi="ar-DZ"/>
        </w:rPr>
        <w:lastRenderedPageBreak/>
        <w:t xml:space="preserve">المرسوم التنفيذي 11-76 </w:t>
      </w:r>
      <w:r w:rsidR="0078740E" w:rsidRPr="0078740E">
        <w:rPr>
          <w:rStyle w:val="Appelnotedebasdep"/>
          <w:rFonts w:asciiTheme="majorBidi" w:hAnsiTheme="majorBidi" w:cstheme="majorBidi"/>
          <w:sz w:val="28"/>
          <w:szCs w:val="28"/>
          <w:rtl/>
          <w:lang w:val="en-GB" w:bidi="ar-DZ"/>
        </w:rPr>
        <w:footnoteReference w:id="477"/>
      </w:r>
      <w:r w:rsidR="0078740E" w:rsidRPr="0078740E">
        <w:rPr>
          <w:rFonts w:asciiTheme="majorBidi" w:hAnsiTheme="majorBidi" w:cstheme="majorBidi"/>
          <w:sz w:val="28"/>
          <w:szCs w:val="28"/>
          <w:rtl/>
          <w:lang w:val="en-GB" w:bidi="ar-DZ"/>
        </w:rPr>
        <w:t xml:space="preserve"> وسيراعي هذا المخطط مستقبلا في الجزائر جميع التدابير المتعلقة بحماية البيئة بالنظر إلى العناصر التي يتضمنها وتتمثل أساسا في المواصفات المطبقة على محيط ، بالإضافة إلى تدابير الوقاية من الأخطار الكبرى ونظام تعمير الأحياء </w:t>
      </w:r>
      <w:proofErr w:type="spellStart"/>
      <w:r w:rsidR="0078740E" w:rsidRPr="0078740E">
        <w:rPr>
          <w:rFonts w:asciiTheme="majorBidi" w:hAnsiTheme="majorBidi" w:cstheme="majorBidi"/>
          <w:sz w:val="28"/>
          <w:szCs w:val="28"/>
          <w:rtl/>
          <w:lang w:val="en-GB" w:bidi="ar-DZ"/>
        </w:rPr>
        <w:t>وتموقع</w:t>
      </w:r>
      <w:proofErr w:type="spellEnd"/>
      <w:r w:rsidR="0078740E" w:rsidRPr="0078740E">
        <w:rPr>
          <w:rFonts w:asciiTheme="majorBidi" w:hAnsiTheme="majorBidi" w:cstheme="majorBidi"/>
          <w:sz w:val="28"/>
          <w:szCs w:val="28"/>
          <w:rtl/>
          <w:lang w:val="en-GB" w:bidi="ar-DZ"/>
        </w:rPr>
        <w:t xml:space="preserve"> التجهيزات والمنشآت الأساسية وبرامج السكن والخدمات والنشاطات</w:t>
      </w:r>
      <w:r w:rsidR="00033C44" w:rsidRPr="0078740E">
        <w:rPr>
          <w:rStyle w:val="Appelnotedebasdep"/>
          <w:rFonts w:asciiTheme="majorBidi" w:hAnsiTheme="majorBidi" w:cstheme="majorBidi"/>
          <w:sz w:val="28"/>
          <w:szCs w:val="28"/>
          <w:rtl/>
          <w:lang w:val="en-GB" w:bidi="ar-DZ"/>
        </w:rPr>
        <w:footnoteReference w:id="478"/>
      </w:r>
      <w:r w:rsidR="0078740E" w:rsidRPr="0078740E">
        <w:rPr>
          <w:rFonts w:asciiTheme="majorBidi" w:hAnsiTheme="majorBidi" w:cstheme="majorBidi"/>
          <w:sz w:val="28"/>
          <w:szCs w:val="28"/>
          <w:rtl/>
          <w:lang w:val="en-GB" w:bidi="ar-DZ"/>
        </w:rPr>
        <w:t xml:space="preserve"> .</w:t>
      </w:r>
    </w:p>
    <w:p w:rsidR="0078740E" w:rsidRPr="0078740E" w:rsidRDefault="00607A1F" w:rsidP="00033C44">
      <w:pPr>
        <w:tabs>
          <w:tab w:val="left" w:pos="1247"/>
        </w:tabs>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78740E" w:rsidRPr="0078740E">
        <w:rPr>
          <w:rFonts w:asciiTheme="majorBidi" w:hAnsiTheme="majorBidi" w:cstheme="majorBidi"/>
          <w:sz w:val="28"/>
          <w:szCs w:val="28"/>
          <w:rtl/>
          <w:lang w:val="en-GB" w:bidi="ar-DZ"/>
        </w:rPr>
        <w:t>كما صدر القانون 06-06 المؤرخ في 20 فيفري 2006 يتض</w:t>
      </w:r>
      <w:r w:rsidR="008100E4">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 xml:space="preserve">من القانون التوجيهي للمدينة </w:t>
      </w:r>
      <w:r w:rsidR="0078740E" w:rsidRPr="0078740E">
        <w:rPr>
          <w:rStyle w:val="Appelnotedebasdep"/>
          <w:rFonts w:asciiTheme="majorBidi" w:hAnsiTheme="majorBidi" w:cstheme="majorBidi"/>
          <w:sz w:val="28"/>
          <w:szCs w:val="28"/>
          <w:rtl/>
          <w:lang w:val="en-GB" w:bidi="ar-DZ"/>
        </w:rPr>
        <w:footnoteReference w:id="479"/>
      </w:r>
      <w:r w:rsidR="0078740E" w:rsidRPr="0078740E">
        <w:rPr>
          <w:rFonts w:asciiTheme="majorBidi" w:hAnsiTheme="majorBidi" w:cstheme="majorBidi"/>
          <w:sz w:val="28"/>
          <w:szCs w:val="28"/>
          <w:rtl/>
          <w:lang w:val="en-GB" w:bidi="ar-DZ"/>
        </w:rPr>
        <w:t xml:space="preserve"> </w:t>
      </w:r>
      <w:r w:rsidR="008E1D11">
        <w:rPr>
          <w:rFonts w:asciiTheme="majorBidi" w:hAnsiTheme="majorBidi" w:cstheme="majorBidi" w:hint="cs"/>
          <w:sz w:val="28"/>
          <w:szCs w:val="28"/>
          <w:rtl/>
          <w:lang w:val="en-GB" w:bidi="ar-DZ"/>
        </w:rPr>
        <w:t xml:space="preserve">، </w:t>
      </w:r>
      <w:r w:rsidR="0078740E" w:rsidRPr="0078740E">
        <w:rPr>
          <w:rFonts w:asciiTheme="majorBidi" w:hAnsiTheme="majorBidi" w:cstheme="majorBidi"/>
          <w:sz w:val="28"/>
          <w:szCs w:val="28"/>
          <w:rtl/>
          <w:lang w:val="en-GB" w:bidi="ar-DZ"/>
        </w:rPr>
        <w:t>الذي حد</w:t>
      </w:r>
      <w:r w:rsidR="008100E4">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 xml:space="preserve">د بدقة سياسة المدينة وأهدافها وأدواتها في إطار التشاور والشراكة مع الجماعات والمتعاملين </w:t>
      </w:r>
      <w:proofErr w:type="spellStart"/>
      <w:r w:rsidR="0078740E" w:rsidRPr="0078740E">
        <w:rPr>
          <w:rFonts w:asciiTheme="majorBidi" w:hAnsiTheme="majorBidi" w:cstheme="majorBidi"/>
          <w:sz w:val="28"/>
          <w:szCs w:val="28"/>
          <w:rtl/>
          <w:lang w:val="en-GB" w:bidi="ar-DZ"/>
        </w:rPr>
        <w:t>الإقتصاديين</w:t>
      </w:r>
      <w:proofErr w:type="spellEnd"/>
      <w:r w:rsidR="0078740E" w:rsidRPr="0078740E">
        <w:rPr>
          <w:rFonts w:asciiTheme="majorBidi" w:hAnsiTheme="majorBidi" w:cstheme="majorBidi"/>
          <w:sz w:val="28"/>
          <w:szCs w:val="28"/>
          <w:rtl/>
          <w:lang w:val="en-GB" w:bidi="ar-DZ"/>
        </w:rPr>
        <w:t xml:space="preserve"> </w:t>
      </w:r>
      <w:proofErr w:type="spellStart"/>
      <w:r w:rsidR="0078740E" w:rsidRPr="0078740E">
        <w:rPr>
          <w:rFonts w:asciiTheme="majorBidi" w:hAnsiTheme="majorBidi" w:cstheme="majorBidi"/>
          <w:sz w:val="28"/>
          <w:szCs w:val="28"/>
          <w:rtl/>
          <w:lang w:val="en-GB" w:bidi="ar-DZ"/>
        </w:rPr>
        <w:t>والإجتماعيين</w:t>
      </w:r>
      <w:proofErr w:type="spellEnd"/>
      <w:r w:rsidR="0078740E" w:rsidRPr="0078740E">
        <w:rPr>
          <w:rFonts w:asciiTheme="majorBidi" w:hAnsiTheme="majorBidi" w:cstheme="majorBidi"/>
          <w:sz w:val="28"/>
          <w:szCs w:val="28"/>
          <w:rtl/>
          <w:lang w:val="en-GB" w:bidi="ar-DZ"/>
        </w:rPr>
        <w:t xml:space="preserve"> وبمساهمة المجتمع المدني وذلك بإدراج هذه السياسة في سياق المبادئ العالمية الحديثة للحكم الراشد والتنمية المستدامة </w:t>
      </w:r>
      <w:r w:rsidR="008100E4">
        <w:rPr>
          <w:rFonts w:asciiTheme="majorBidi" w:hAnsiTheme="majorBidi" w:cstheme="majorBidi" w:hint="cs"/>
          <w:sz w:val="28"/>
          <w:szCs w:val="28"/>
          <w:rtl/>
          <w:lang w:val="en-GB" w:bidi="ar-DZ"/>
        </w:rPr>
        <w:t xml:space="preserve"> </w:t>
      </w:r>
      <w:r w:rsidR="0078740E" w:rsidRPr="0078740E">
        <w:rPr>
          <w:rFonts w:asciiTheme="majorBidi" w:hAnsiTheme="majorBidi" w:cstheme="majorBidi"/>
          <w:sz w:val="28"/>
          <w:szCs w:val="28"/>
          <w:rtl/>
          <w:lang w:val="en-GB" w:bidi="ar-DZ"/>
        </w:rPr>
        <w:t>وبذلك تكون الدولة أدركت أن التهيئة</w:t>
      </w:r>
      <w:r w:rsidR="008100E4">
        <w:rPr>
          <w:rFonts w:asciiTheme="majorBidi" w:hAnsiTheme="majorBidi" w:cstheme="majorBidi" w:hint="cs"/>
          <w:sz w:val="28"/>
          <w:szCs w:val="28"/>
          <w:rtl/>
          <w:lang w:val="en-GB" w:bidi="ar-DZ"/>
        </w:rPr>
        <w:t xml:space="preserve"> </w:t>
      </w:r>
      <w:r w:rsidR="0078740E" w:rsidRPr="0078740E">
        <w:rPr>
          <w:rFonts w:asciiTheme="majorBidi" w:hAnsiTheme="majorBidi" w:cstheme="majorBidi"/>
          <w:sz w:val="28"/>
          <w:szCs w:val="28"/>
          <w:rtl/>
          <w:lang w:val="en-GB" w:bidi="ar-DZ"/>
        </w:rPr>
        <w:t xml:space="preserve"> والتعمير هي قبل كل شيء إرادة سياسة و إختيار </w:t>
      </w:r>
      <w:proofErr w:type="spellStart"/>
      <w:r w:rsidR="0078740E" w:rsidRPr="0078740E">
        <w:rPr>
          <w:rFonts w:asciiTheme="majorBidi" w:hAnsiTheme="majorBidi" w:cstheme="majorBidi"/>
          <w:sz w:val="28"/>
          <w:szCs w:val="28"/>
          <w:rtl/>
          <w:lang w:val="en-GB" w:bidi="ar-DZ"/>
        </w:rPr>
        <w:t>إستراتيجي</w:t>
      </w:r>
      <w:proofErr w:type="spellEnd"/>
      <w:r w:rsidR="0078740E" w:rsidRPr="0078740E">
        <w:rPr>
          <w:rFonts w:asciiTheme="majorBidi" w:hAnsiTheme="majorBidi" w:cstheme="majorBidi"/>
          <w:sz w:val="28"/>
          <w:szCs w:val="28"/>
          <w:rtl/>
          <w:lang w:val="en-GB" w:bidi="ar-DZ"/>
        </w:rPr>
        <w:t xml:space="preserve"> يهدف إلى ترشيد النمو الحضري ويسعى إلى </w:t>
      </w:r>
      <w:proofErr w:type="spellStart"/>
      <w:r w:rsidR="0078740E" w:rsidRPr="0078740E">
        <w:rPr>
          <w:rFonts w:asciiTheme="majorBidi" w:hAnsiTheme="majorBidi" w:cstheme="majorBidi"/>
          <w:sz w:val="28"/>
          <w:szCs w:val="28"/>
          <w:rtl/>
          <w:lang w:val="en-GB" w:bidi="ar-DZ"/>
        </w:rPr>
        <w:t>الإرتقاء</w:t>
      </w:r>
      <w:proofErr w:type="spellEnd"/>
      <w:r w:rsidR="0078740E" w:rsidRPr="0078740E">
        <w:rPr>
          <w:rFonts w:asciiTheme="majorBidi" w:hAnsiTheme="majorBidi" w:cstheme="majorBidi"/>
          <w:sz w:val="28"/>
          <w:szCs w:val="28"/>
          <w:rtl/>
          <w:lang w:val="en-GB" w:bidi="ar-DZ"/>
        </w:rPr>
        <w:t xml:space="preserve"> بالمحيط المعاش وتلبية </w:t>
      </w:r>
      <w:proofErr w:type="spellStart"/>
      <w:r w:rsidR="0078740E" w:rsidRPr="0078740E">
        <w:rPr>
          <w:rFonts w:asciiTheme="majorBidi" w:hAnsiTheme="majorBidi" w:cstheme="majorBidi"/>
          <w:sz w:val="28"/>
          <w:szCs w:val="28"/>
          <w:rtl/>
          <w:lang w:val="en-GB" w:bidi="ar-DZ"/>
        </w:rPr>
        <w:t>إنشغالات</w:t>
      </w:r>
      <w:proofErr w:type="spellEnd"/>
      <w:r w:rsidR="0078740E" w:rsidRPr="0078740E">
        <w:rPr>
          <w:rFonts w:asciiTheme="majorBidi" w:hAnsiTheme="majorBidi" w:cstheme="majorBidi"/>
          <w:sz w:val="28"/>
          <w:szCs w:val="28"/>
          <w:rtl/>
          <w:lang w:val="en-GB" w:bidi="ar-DZ"/>
        </w:rPr>
        <w:t xml:space="preserve"> المواطن </w:t>
      </w:r>
      <w:r w:rsidR="0078740E" w:rsidRPr="0078740E">
        <w:rPr>
          <w:rStyle w:val="Appelnotedebasdep"/>
          <w:rFonts w:asciiTheme="majorBidi" w:hAnsiTheme="majorBidi" w:cstheme="majorBidi"/>
          <w:sz w:val="28"/>
          <w:szCs w:val="28"/>
          <w:rtl/>
          <w:lang w:val="en-GB" w:bidi="ar-DZ"/>
        </w:rPr>
        <w:footnoteReference w:id="480"/>
      </w:r>
      <w:r>
        <w:rPr>
          <w:rFonts w:asciiTheme="majorBidi" w:hAnsiTheme="majorBidi" w:cstheme="majorBidi"/>
          <w:sz w:val="28"/>
          <w:szCs w:val="28"/>
          <w:lang w:val="en-GB" w:bidi="ar-DZ"/>
        </w:rPr>
        <w:t xml:space="preserve"> </w:t>
      </w:r>
      <w:r w:rsidR="00033C44">
        <w:rPr>
          <w:rFonts w:asciiTheme="majorBidi" w:hAnsiTheme="majorBidi" w:cstheme="majorBidi" w:hint="cs"/>
          <w:sz w:val="28"/>
          <w:szCs w:val="28"/>
          <w:rtl/>
          <w:lang w:val="en-GB" w:bidi="ar-DZ"/>
        </w:rPr>
        <w:t>،</w:t>
      </w:r>
      <w:r>
        <w:rPr>
          <w:rFonts w:asciiTheme="majorBidi" w:hAnsiTheme="majorBidi" w:cstheme="majorBidi"/>
          <w:sz w:val="28"/>
          <w:szCs w:val="28"/>
          <w:lang w:val="en-GB" w:bidi="ar-DZ"/>
        </w:rPr>
        <w:t xml:space="preserve"> </w:t>
      </w:r>
      <w:r w:rsidR="0078740E" w:rsidRPr="0078740E">
        <w:rPr>
          <w:rFonts w:asciiTheme="majorBidi" w:hAnsiTheme="majorBidi" w:cstheme="majorBidi"/>
          <w:sz w:val="28"/>
          <w:szCs w:val="28"/>
          <w:rtl/>
          <w:lang w:val="en-GB" w:bidi="ar-DZ"/>
        </w:rPr>
        <w:t xml:space="preserve">وجاء القانون 08-15 المؤرخ في 20 جويلية 2008 </w:t>
      </w:r>
      <w:r w:rsidR="00033C44" w:rsidRPr="0078740E">
        <w:rPr>
          <w:rStyle w:val="Appelnotedebasdep"/>
          <w:rFonts w:asciiTheme="majorBidi" w:hAnsiTheme="majorBidi" w:cstheme="majorBidi"/>
          <w:sz w:val="28"/>
          <w:szCs w:val="28"/>
          <w:rtl/>
          <w:lang w:val="en-GB" w:bidi="ar-DZ"/>
        </w:rPr>
        <w:footnoteReference w:id="481"/>
      </w:r>
      <w:r w:rsidR="0078740E" w:rsidRPr="0078740E">
        <w:rPr>
          <w:rFonts w:asciiTheme="majorBidi" w:hAnsiTheme="majorBidi" w:cstheme="majorBidi"/>
          <w:sz w:val="28"/>
          <w:szCs w:val="28"/>
          <w:rtl/>
          <w:lang w:val="en-GB" w:bidi="ar-DZ"/>
        </w:rPr>
        <w:t xml:space="preserve">. ليسند صلاحيات أخرى للبلدية للحرص على وضع حد لحالات عدم </w:t>
      </w:r>
      <w:proofErr w:type="spellStart"/>
      <w:r w:rsidR="0078740E" w:rsidRPr="0078740E">
        <w:rPr>
          <w:rFonts w:asciiTheme="majorBidi" w:hAnsiTheme="majorBidi" w:cstheme="majorBidi"/>
          <w:sz w:val="28"/>
          <w:szCs w:val="28"/>
          <w:rtl/>
          <w:lang w:val="en-GB" w:bidi="ar-DZ"/>
        </w:rPr>
        <w:t>إنتهاء</w:t>
      </w:r>
      <w:proofErr w:type="spellEnd"/>
      <w:r w:rsidR="0078740E" w:rsidRPr="0078740E">
        <w:rPr>
          <w:rFonts w:asciiTheme="majorBidi" w:hAnsiTheme="majorBidi" w:cstheme="majorBidi"/>
          <w:sz w:val="28"/>
          <w:szCs w:val="28"/>
          <w:rtl/>
          <w:lang w:val="en-GB" w:bidi="ar-DZ"/>
        </w:rPr>
        <w:t xml:space="preserve"> البنايات وتحقيق مطابقة البنايات المنجزة أو التي هي في طور الإنجاز، وترقية الإطار المبنى ليتخذ مظهرا جماليا ومنسجما مع تأسيس تدابير ردعية في مجال عدم إحترام آجال البناء وقواعد التعمير .</w:t>
      </w:r>
    </w:p>
    <w:p w:rsidR="0078740E" w:rsidRPr="0078740E" w:rsidRDefault="00607A1F" w:rsidP="00033C44">
      <w:pPr>
        <w:tabs>
          <w:tab w:val="left" w:pos="1247"/>
        </w:tabs>
        <w:bidi/>
        <w:spacing w:line="360" w:lineRule="auto"/>
        <w:jc w:val="both"/>
        <w:rPr>
          <w:rFonts w:asciiTheme="majorBidi" w:hAnsiTheme="majorBidi" w:cstheme="majorBidi"/>
          <w:sz w:val="28"/>
          <w:szCs w:val="28"/>
          <w:rtl/>
          <w:lang w:val="en-GB" w:bidi="ar-DZ"/>
        </w:rPr>
      </w:pPr>
      <w:r>
        <w:rPr>
          <w:rFonts w:asciiTheme="majorBidi" w:hAnsiTheme="majorBidi" w:cstheme="majorBidi"/>
          <w:sz w:val="28"/>
          <w:szCs w:val="28"/>
          <w:lang w:val="en-GB" w:bidi="ar-DZ"/>
        </w:rPr>
        <w:t xml:space="preserve">   </w:t>
      </w:r>
      <w:r w:rsidR="0078740E" w:rsidRPr="0078740E">
        <w:rPr>
          <w:rFonts w:asciiTheme="majorBidi" w:hAnsiTheme="majorBidi" w:cstheme="majorBidi"/>
          <w:sz w:val="28"/>
          <w:szCs w:val="28"/>
          <w:rtl/>
          <w:lang w:val="en-GB" w:bidi="ar-DZ"/>
        </w:rPr>
        <w:t xml:space="preserve"> وبما أن أسس حماية البيئة لا ترتكز فقط على المبدأ الردعي فقد أنشأ المرسوم التنفيذي 09-101 المؤرخ في 10 مارس 2009 جائزة للمدينة الخضراء تطبيقا للمبدأ الوقائي والتحفيزي في نشاط حماية البيئة </w:t>
      </w:r>
      <w:r w:rsidR="00033C44" w:rsidRPr="0078740E">
        <w:rPr>
          <w:rStyle w:val="Appelnotedebasdep"/>
          <w:rFonts w:asciiTheme="majorBidi" w:hAnsiTheme="majorBidi" w:cstheme="majorBidi"/>
          <w:sz w:val="28"/>
          <w:szCs w:val="28"/>
          <w:rtl/>
          <w:lang w:val="en-GB" w:bidi="ar-DZ"/>
        </w:rPr>
        <w:footnoteReference w:id="482"/>
      </w:r>
      <w:r w:rsidR="0078740E" w:rsidRPr="0078740E">
        <w:rPr>
          <w:rFonts w:asciiTheme="majorBidi" w:hAnsiTheme="majorBidi" w:cstheme="majorBidi"/>
          <w:sz w:val="28"/>
          <w:szCs w:val="28"/>
          <w:rtl/>
          <w:lang w:val="en-GB" w:bidi="ar-DZ"/>
        </w:rPr>
        <w:t xml:space="preserve">. وهذا من شأنه أن </w:t>
      </w:r>
      <w:r w:rsidR="00FE6DD4" w:rsidRPr="0078740E">
        <w:rPr>
          <w:rFonts w:asciiTheme="majorBidi" w:hAnsiTheme="majorBidi" w:cstheme="majorBidi" w:hint="cs"/>
          <w:sz w:val="28"/>
          <w:szCs w:val="28"/>
          <w:rtl/>
          <w:lang w:val="en-GB" w:bidi="ar-DZ"/>
        </w:rPr>
        <w:t>يهيئ</w:t>
      </w:r>
      <w:r w:rsidR="0078740E" w:rsidRPr="0078740E">
        <w:rPr>
          <w:rFonts w:asciiTheme="majorBidi" w:hAnsiTheme="majorBidi" w:cstheme="majorBidi"/>
          <w:sz w:val="28"/>
          <w:szCs w:val="28"/>
          <w:rtl/>
          <w:lang w:val="en-GB" w:bidi="ar-DZ"/>
        </w:rPr>
        <w:t xml:space="preserve"> جوا من المنافسة بين المدن في الظهور بأحسن حلة والقضاء على مناظر الأوساخ التي تع</w:t>
      </w:r>
      <w:r w:rsidR="008100E4">
        <w:rPr>
          <w:rFonts w:asciiTheme="majorBidi" w:hAnsiTheme="majorBidi" w:cstheme="majorBidi" w:hint="cs"/>
          <w:sz w:val="28"/>
          <w:szCs w:val="28"/>
          <w:rtl/>
          <w:lang w:val="en-GB" w:bidi="ar-DZ"/>
        </w:rPr>
        <w:t>ّ</w:t>
      </w:r>
      <w:r w:rsidR="0078740E" w:rsidRPr="0078740E">
        <w:rPr>
          <w:rFonts w:asciiTheme="majorBidi" w:hAnsiTheme="majorBidi" w:cstheme="majorBidi"/>
          <w:sz w:val="28"/>
          <w:szCs w:val="28"/>
          <w:rtl/>
          <w:lang w:val="en-GB" w:bidi="ar-DZ"/>
        </w:rPr>
        <w:t>م معظم التجمعات السكانية .</w:t>
      </w:r>
    </w:p>
    <w:p w:rsidR="007B3CAA" w:rsidRDefault="007B3CAA" w:rsidP="00607A1F">
      <w:pPr>
        <w:tabs>
          <w:tab w:val="left" w:pos="1247"/>
        </w:tabs>
        <w:bidi/>
        <w:spacing w:line="360" w:lineRule="auto"/>
        <w:jc w:val="both"/>
        <w:rPr>
          <w:rFonts w:asciiTheme="majorBidi" w:hAnsiTheme="majorBidi" w:cstheme="majorBidi"/>
          <w:b/>
          <w:bCs/>
          <w:sz w:val="28"/>
          <w:szCs w:val="28"/>
          <w:rtl/>
          <w:lang w:val="en-GB" w:bidi="ar-DZ"/>
        </w:rPr>
      </w:pPr>
    </w:p>
    <w:p w:rsidR="0078740E" w:rsidRPr="0078740E" w:rsidRDefault="00607A1F" w:rsidP="00AB4EAA">
      <w:pPr>
        <w:bidi/>
        <w:spacing w:after="0" w:line="360" w:lineRule="auto"/>
        <w:jc w:val="both"/>
        <w:rPr>
          <w:rFonts w:asciiTheme="majorBidi" w:hAnsiTheme="majorBidi" w:cstheme="majorBidi"/>
          <w:sz w:val="28"/>
          <w:szCs w:val="28"/>
          <w:lang w:bidi="ar-DZ"/>
        </w:rPr>
      </w:pPr>
      <w:r>
        <w:rPr>
          <w:rFonts w:asciiTheme="majorBidi" w:hAnsiTheme="majorBidi" w:cstheme="majorBidi"/>
          <w:sz w:val="28"/>
          <w:szCs w:val="28"/>
          <w:lang w:bidi="ar-DZ"/>
        </w:rPr>
        <w:lastRenderedPageBreak/>
        <w:t xml:space="preserve">      </w:t>
      </w:r>
      <w:r w:rsidR="0078740E" w:rsidRPr="0078740E">
        <w:rPr>
          <w:rFonts w:asciiTheme="majorBidi" w:hAnsiTheme="majorBidi" w:cstheme="majorBidi"/>
          <w:sz w:val="28"/>
          <w:szCs w:val="28"/>
          <w:rtl/>
          <w:lang w:bidi="ar-DZ"/>
        </w:rPr>
        <w:t>وختاما ودون شك</w:t>
      </w:r>
      <w:r w:rsidR="008100E4">
        <w:rPr>
          <w:rFonts w:asciiTheme="majorBidi" w:hAnsiTheme="majorBidi" w:cstheme="majorBidi" w:hint="cs"/>
          <w:sz w:val="28"/>
          <w:szCs w:val="28"/>
          <w:rtl/>
          <w:lang w:bidi="ar-DZ"/>
        </w:rPr>
        <w:t>ّ</w:t>
      </w:r>
      <w:r w:rsidR="0078740E" w:rsidRPr="0078740E">
        <w:rPr>
          <w:rFonts w:asciiTheme="majorBidi" w:hAnsiTheme="majorBidi" w:cstheme="majorBidi"/>
          <w:sz w:val="28"/>
          <w:szCs w:val="28"/>
          <w:rtl/>
          <w:lang w:bidi="ar-DZ"/>
        </w:rPr>
        <w:t xml:space="preserve"> أن من حيث التوزان، دور البلديات يظهر جليا متواضعا بالنسبة للمركزية أين الحكم الغالب لها ، فالبلديات  تخنق تحت وطأة السيطرة </w:t>
      </w:r>
      <w:proofErr w:type="spellStart"/>
      <w:r w:rsidR="0078740E" w:rsidRPr="0078740E">
        <w:rPr>
          <w:rFonts w:asciiTheme="majorBidi" w:hAnsiTheme="majorBidi" w:cstheme="majorBidi"/>
          <w:sz w:val="28"/>
          <w:szCs w:val="28"/>
          <w:rtl/>
          <w:lang w:bidi="ar-DZ"/>
        </w:rPr>
        <w:t>الإشرافية</w:t>
      </w:r>
      <w:proofErr w:type="spellEnd"/>
      <w:r w:rsidR="0078740E" w:rsidRPr="0078740E">
        <w:rPr>
          <w:rFonts w:asciiTheme="majorBidi" w:hAnsiTheme="majorBidi" w:cstheme="majorBidi"/>
          <w:sz w:val="28"/>
          <w:szCs w:val="28"/>
          <w:rtl/>
          <w:lang w:bidi="ar-DZ"/>
        </w:rPr>
        <w:t xml:space="preserve"> الغازية التي تحرف القرار </w:t>
      </w:r>
      <w:proofErr w:type="spellStart"/>
      <w:r w:rsidR="0078740E" w:rsidRPr="0078740E">
        <w:rPr>
          <w:rFonts w:asciiTheme="majorBidi" w:hAnsiTheme="majorBidi" w:cstheme="majorBidi"/>
          <w:sz w:val="28"/>
          <w:szCs w:val="28"/>
          <w:rtl/>
          <w:lang w:bidi="ar-DZ"/>
        </w:rPr>
        <w:t>الإقتصادي</w:t>
      </w:r>
      <w:proofErr w:type="spellEnd"/>
      <w:r w:rsidR="0078740E" w:rsidRPr="0078740E">
        <w:rPr>
          <w:rFonts w:asciiTheme="majorBidi" w:hAnsiTheme="majorBidi" w:cstheme="majorBidi"/>
          <w:sz w:val="28"/>
          <w:szCs w:val="28"/>
          <w:rtl/>
          <w:lang w:bidi="ar-DZ"/>
        </w:rPr>
        <w:t xml:space="preserve"> و تمتلك السلطة المالية، فمشاركة البلديات في أعمال التنمية أصبحت مجرد استشارة ذريعة للقرارات التي </w:t>
      </w:r>
      <w:proofErr w:type="spellStart"/>
      <w:r w:rsidR="0078740E" w:rsidRPr="0078740E">
        <w:rPr>
          <w:rFonts w:asciiTheme="majorBidi" w:hAnsiTheme="majorBidi" w:cstheme="majorBidi"/>
          <w:sz w:val="28"/>
          <w:szCs w:val="28"/>
          <w:rtl/>
          <w:lang w:bidi="ar-DZ"/>
        </w:rPr>
        <w:t>إتخذت</w:t>
      </w:r>
      <w:proofErr w:type="spellEnd"/>
      <w:r w:rsidR="0078740E" w:rsidRPr="0078740E">
        <w:rPr>
          <w:rFonts w:asciiTheme="majorBidi" w:hAnsiTheme="majorBidi" w:cstheme="majorBidi"/>
          <w:sz w:val="28"/>
          <w:szCs w:val="28"/>
          <w:rtl/>
          <w:lang w:bidi="ar-DZ"/>
        </w:rPr>
        <w:t xml:space="preserve"> مسبقا</w:t>
      </w:r>
      <w:r w:rsidR="00033C44" w:rsidRPr="0078740E">
        <w:rPr>
          <w:rStyle w:val="Appelnotedebasdep"/>
          <w:rFonts w:asciiTheme="majorBidi" w:hAnsiTheme="majorBidi" w:cstheme="majorBidi"/>
          <w:sz w:val="28"/>
          <w:szCs w:val="28"/>
          <w:rtl/>
          <w:lang w:bidi="ar-DZ"/>
        </w:rPr>
        <w:footnoteReference w:id="483"/>
      </w:r>
      <w:r w:rsidR="0078740E" w:rsidRPr="0078740E">
        <w:rPr>
          <w:rFonts w:asciiTheme="majorBidi" w:hAnsiTheme="majorBidi" w:cstheme="majorBidi"/>
          <w:sz w:val="28"/>
          <w:szCs w:val="28"/>
          <w:rtl/>
          <w:lang w:bidi="ar-DZ"/>
        </w:rPr>
        <w:t xml:space="preserve"> .</w:t>
      </w:r>
    </w:p>
    <w:p w:rsidR="0078740E" w:rsidRPr="0078740E" w:rsidRDefault="00607A1F" w:rsidP="00033C44">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78740E" w:rsidRPr="0078740E">
        <w:rPr>
          <w:rFonts w:asciiTheme="majorBidi" w:hAnsiTheme="majorBidi" w:cstheme="majorBidi"/>
          <w:sz w:val="28"/>
          <w:szCs w:val="28"/>
          <w:rtl/>
          <w:lang w:bidi="ar-DZ"/>
        </w:rPr>
        <w:t>أما</w:t>
      </w:r>
      <w:r w:rsidR="0078740E" w:rsidRPr="0078740E">
        <w:rPr>
          <w:rFonts w:asciiTheme="majorBidi" w:hAnsiTheme="majorBidi" w:cstheme="majorBidi"/>
          <w:sz w:val="28"/>
          <w:szCs w:val="28"/>
          <w:rtl/>
        </w:rPr>
        <w:t>م</w:t>
      </w:r>
      <w:r w:rsidR="0078740E" w:rsidRPr="0078740E">
        <w:rPr>
          <w:rFonts w:asciiTheme="majorBidi" w:hAnsiTheme="majorBidi" w:cstheme="majorBidi"/>
          <w:sz w:val="28"/>
          <w:szCs w:val="28"/>
          <w:rtl/>
          <w:lang w:bidi="ar-DZ"/>
        </w:rPr>
        <w:t xml:space="preserve"> هذا الاحتكار للدولة لا يمكن للبلديات حتى إدارة الأثر الاجتماعي للتنمية التي أصبحت خارجة عن </w:t>
      </w:r>
      <w:proofErr w:type="gramStart"/>
      <w:r w:rsidR="0078740E" w:rsidRPr="0078740E">
        <w:rPr>
          <w:rFonts w:asciiTheme="majorBidi" w:hAnsiTheme="majorBidi" w:cstheme="majorBidi"/>
          <w:sz w:val="28"/>
          <w:szCs w:val="28"/>
          <w:rtl/>
          <w:lang w:bidi="ar-DZ"/>
        </w:rPr>
        <w:t>سيطرتها ،</w:t>
      </w:r>
      <w:proofErr w:type="gramEnd"/>
      <w:r w:rsidR="0078740E" w:rsidRPr="0078740E">
        <w:rPr>
          <w:rFonts w:asciiTheme="majorBidi" w:hAnsiTheme="majorBidi" w:cstheme="majorBidi"/>
          <w:sz w:val="28"/>
          <w:szCs w:val="28"/>
          <w:rtl/>
          <w:lang w:bidi="ar-DZ"/>
        </w:rPr>
        <w:t xml:space="preserve"> وأمام هذا الوضع  كيف إذا يمكنها حمل عبء البعد البيئي و خاصة أنها تعامل كمساعد </w:t>
      </w:r>
      <w:r w:rsidR="00033C44" w:rsidRPr="0078740E">
        <w:rPr>
          <w:rStyle w:val="Appelnotedebasdep"/>
          <w:rFonts w:asciiTheme="majorBidi" w:hAnsiTheme="majorBidi" w:cstheme="majorBidi"/>
          <w:sz w:val="28"/>
          <w:szCs w:val="28"/>
          <w:rtl/>
          <w:lang w:bidi="ar-DZ"/>
        </w:rPr>
        <w:footnoteReference w:id="484"/>
      </w:r>
      <w:r w:rsidR="0078740E" w:rsidRPr="0078740E">
        <w:rPr>
          <w:rFonts w:asciiTheme="majorBidi" w:hAnsiTheme="majorBidi" w:cstheme="majorBidi"/>
          <w:sz w:val="28"/>
          <w:szCs w:val="28"/>
          <w:rtl/>
          <w:lang w:bidi="ar-DZ"/>
        </w:rPr>
        <w:t>.</w:t>
      </w:r>
    </w:p>
    <w:p w:rsidR="0078740E" w:rsidRPr="0078740E" w:rsidRDefault="0078740E" w:rsidP="008100E4">
      <w:pPr>
        <w:bidi/>
        <w:spacing w:after="0" w:line="360" w:lineRule="auto"/>
        <w:jc w:val="both"/>
        <w:rPr>
          <w:rFonts w:asciiTheme="majorBidi" w:hAnsiTheme="majorBidi" w:cstheme="majorBidi"/>
          <w:sz w:val="28"/>
          <w:szCs w:val="28"/>
          <w:rtl/>
          <w:lang w:bidi="ar-DZ"/>
        </w:rPr>
      </w:pPr>
      <w:r w:rsidRPr="0078740E">
        <w:rPr>
          <w:rFonts w:asciiTheme="majorBidi" w:hAnsiTheme="majorBidi" w:cstheme="majorBidi"/>
          <w:sz w:val="28"/>
          <w:szCs w:val="28"/>
          <w:rtl/>
          <w:lang w:bidi="ar-DZ"/>
        </w:rPr>
        <w:t xml:space="preserve">ومع هذا فالبلدية تمتلك قدرا من الاستقلالية في </w:t>
      </w:r>
      <w:proofErr w:type="spellStart"/>
      <w:r w:rsidRPr="0078740E">
        <w:rPr>
          <w:rFonts w:asciiTheme="majorBidi" w:hAnsiTheme="majorBidi" w:cstheme="majorBidi"/>
          <w:sz w:val="28"/>
          <w:szCs w:val="28"/>
          <w:rtl/>
          <w:lang w:bidi="ar-DZ"/>
        </w:rPr>
        <w:t>إتخاذ</w:t>
      </w:r>
      <w:proofErr w:type="spellEnd"/>
      <w:r w:rsidRPr="0078740E">
        <w:rPr>
          <w:rFonts w:asciiTheme="majorBidi" w:hAnsiTheme="majorBidi" w:cstheme="majorBidi"/>
          <w:sz w:val="28"/>
          <w:szCs w:val="28"/>
          <w:rtl/>
          <w:lang w:bidi="ar-DZ"/>
        </w:rPr>
        <w:t xml:space="preserve"> الإجراءات التي تراها مناسبة لحماية البيئة، فبالرغم من</w:t>
      </w:r>
      <w:r w:rsidR="008100E4">
        <w:rPr>
          <w:rFonts w:asciiTheme="majorBidi" w:hAnsiTheme="majorBidi" w:cstheme="majorBidi" w:hint="cs"/>
          <w:sz w:val="28"/>
          <w:szCs w:val="28"/>
          <w:rtl/>
          <w:lang w:bidi="ar-DZ"/>
        </w:rPr>
        <w:t xml:space="preserve"> أنّ</w:t>
      </w:r>
      <w:r w:rsidRPr="0078740E">
        <w:rPr>
          <w:rFonts w:asciiTheme="majorBidi" w:hAnsiTheme="majorBidi" w:cstheme="majorBidi"/>
          <w:sz w:val="28"/>
          <w:szCs w:val="28"/>
          <w:rtl/>
          <w:lang w:bidi="ar-DZ"/>
        </w:rPr>
        <w:t xml:space="preserve"> قانون البلدية 11-10 لم يكر</w:t>
      </w:r>
      <w:r w:rsidR="008100E4">
        <w:rPr>
          <w:rFonts w:asciiTheme="majorBidi" w:hAnsiTheme="majorBidi" w:cstheme="majorBidi" w:hint="cs"/>
          <w:sz w:val="28"/>
          <w:szCs w:val="28"/>
          <w:rtl/>
          <w:lang w:bidi="ar-DZ"/>
        </w:rPr>
        <w:t>ّ</w:t>
      </w:r>
      <w:r w:rsidRPr="0078740E">
        <w:rPr>
          <w:rFonts w:asciiTheme="majorBidi" w:hAnsiTheme="majorBidi" w:cstheme="majorBidi"/>
          <w:sz w:val="28"/>
          <w:szCs w:val="28"/>
          <w:rtl/>
          <w:lang w:bidi="ar-DZ"/>
        </w:rPr>
        <w:t>س فصلا خاصا بحماية البيئة إلا أنه هناك مجموعة من النصوص في هذا القانون بالإضافة إلى النصوص التشريعية والتنظيمية المختلفة جاءت كلها تدعم حماية البيئة وأتاحت هامشا من التحرك والمبادرة في عدة مجالات سواء في التهيئة والتعمير أو الصحة العمومية أو تسيير النفايات .</w:t>
      </w:r>
    </w:p>
    <w:p w:rsidR="0078740E" w:rsidRPr="0078740E" w:rsidRDefault="00607A1F" w:rsidP="00033C44">
      <w:pPr>
        <w:bidi/>
        <w:spacing w:after="0" w:line="360" w:lineRule="auto"/>
        <w:jc w:val="both"/>
        <w:rPr>
          <w:rFonts w:asciiTheme="majorBidi" w:hAnsiTheme="majorBidi" w:cstheme="majorBidi"/>
          <w:sz w:val="28"/>
          <w:szCs w:val="28"/>
          <w:rtl/>
          <w:lang w:bidi="ar-DZ"/>
        </w:rPr>
      </w:pPr>
      <w:r>
        <w:rPr>
          <w:rFonts w:asciiTheme="majorBidi" w:hAnsiTheme="majorBidi" w:cstheme="majorBidi"/>
          <w:sz w:val="28"/>
          <w:szCs w:val="28"/>
          <w:lang w:bidi="ar-DZ"/>
        </w:rPr>
        <w:t xml:space="preserve">     </w:t>
      </w:r>
      <w:r w:rsidR="0078740E" w:rsidRPr="0078740E">
        <w:rPr>
          <w:rFonts w:asciiTheme="majorBidi" w:hAnsiTheme="majorBidi" w:cstheme="majorBidi"/>
          <w:sz w:val="28"/>
          <w:szCs w:val="28"/>
          <w:rtl/>
          <w:lang w:bidi="ar-DZ"/>
        </w:rPr>
        <w:t>وعموما  يظل دور البلديات ضئيلا في مجال الإعلام والتوعية</w:t>
      </w:r>
      <w:r w:rsidR="008100E4">
        <w:rPr>
          <w:rFonts w:asciiTheme="majorBidi" w:hAnsiTheme="majorBidi" w:cstheme="majorBidi" w:hint="cs"/>
          <w:sz w:val="28"/>
          <w:szCs w:val="28"/>
          <w:rtl/>
          <w:lang w:bidi="ar-DZ"/>
        </w:rPr>
        <w:t xml:space="preserve"> </w:t>
      </w:r>
      <w:r w:rsidR="0078740E" w:rsidRPr="0078740E">
        <w:rPr>
          <w:rFonts w:asciiTheme="majorBidi" w:hAnsiTheme="majorBidi" w:cstheme="majorBidi"/>
          <w:sz w:val="28"/>
          <w:szCs w:val="28"/>
          <w:rtl/>
          <w:lang w:bidi="ar-DZ"/>
        </w:rPr>
        <w:t xml:space="preserve"> والتربية البيئية</w:t>
      </w:r>
      <w:r w:rsidR="008100E4">
        <w:rPr>
          <w:rFonts w:asciiTheme="majorBidi" w:hAnsiTheme="majorBidi" w:cstheme="majorBidi" w:hint="cs"/>
          <w:sz w:val="28"/>
          <w:szCs w:val="28"/>
          <w:rtl/>
          <w:lang w:bidi="ar-DZ"/>
        </w:rPr>
        <w:t xml:space="preserve"> </w:t>
      </w:r>
      <w:r w:rsidR="0078740E" w:rsidRPr="0078740E">
        <w:rPr>
          <w:rFonts w:asciiTheme="majorBidi" w:hAnsiTheme="majorBidi" w:cstheme="majorBidi"/>
          <w:sz w:val="28"/>
          <w:szCs w:val="28"/>
          <w:rtl/>
          <w:lang w:bidi="ar-DZ"/>
        </w:rPr>
        <w:t xml:space="preserve"> وغير فع</w:t>
      </w:r>
      <w:r w:rsidR="008100E4">
        <w:rPr>
          <w:rFonts w:asciiTheme="majorBidi" w:hAnsiTheme="majorBidi" w:cstheme="majorBidi" w:hint="cs"/>
          <w:sz w:val="28"/>
          <w:szCs w:val="28"/>
          <w:rtl/>
          <w:lang w:bidi="ar-DZ"/>
        </w:rPr>
        <w:t>ّ</w:t>
      </w:r>
      <w:r w:rsidR="0078740E" w:rsidRPr="0078740E">
        <w:rPr>
          <w:rFonts w:asciiTheme="majorBidi" w:hAnsiTheme="majorBidi" w:cstheme="majorBidi"/>
          <w:sz w:val="28"/>
          <w:szCs w:val="28"/>
          <w:rtl/>
          <w:lang w:bidi="ar-DZ"/>
        </w:rPr>
        <w:t xml:space="preserve">ال مقارنة مع الرهانات المرتبطة بحماية البيئة بصفة عامة ونظافة المحيط بصفة خاصة ، لذلك ينبغي على الدولة أن تقدم تحفيزات ومساعدات للمستثمرين الخواص للاستثمار في هذا المجال </w:t>
      </w:r>
      <w:r w:rsidR="00033C44" w:rsidRPr="0078740E">
        <w:rPr>
          <w:rStyle w:val="Appelnotedebasdep"/>
          <w:rFonts w:asciiTheme="majorBidi" w:hAnsiTheme="majorBidi" w:cstheme="majorBidi"/>
          <w:sz w:val="28"/>
          <w:szCs w:val="28"/>
          <w:rtl/>
          <w:lang w:bidi="ar-DZ"/>
        </w:rPr>
        <w:footnoteReference w:id="485"/>
      </w:r>
      <w:r w:rsidR="0078740E" w:rsidRPr="0078740E">
        <w:rPr>
          <w:rFonts w:asciiTheme="majorBidi" w:hAnsiTheme="majorBidi" w:cstheme="majorBidi"/>
          <w:sz w:val="28"/>
          <w:szCs w:val="28"/>
          <w:rtl/>
          <w:lang w:bidi="ar-DZ"/>
        </w:rPr>
        <w:t>.</w:t>
      </w:r>
    </w:p>
    <w:p w:rsidR="00F938E3" w:rsidRDefault="00607A1F" w:rsidP="00033C44">
      <w:pPr>
        <w:bidi/>
        <w:spacing w:after="0" w:line="360" w:lineRule="auto"/>
        <w:jc w:val="both"/>
        <w:rPr>
          <w:rFonts w:asciiTheme="majorBidi" w:hAnsiTheme="majorBidi" w:cs="Simplified Arabic"/>
          <w:b/>
          <w:bCs/>
          <w:sz w:val="32"/>
          <w:szCs w:val="32"/>
          <w:rtl/>
          <w:lang w:bidi="ar-DZ"/>
        </w:rPr>
      </w:pPr>
      <w:r>
        <w:rPr>
          <w:rFonts w:asciiTheme="majorBidi" w:hAnsiTheme="majorBidi" w:cstheme="majorBidi"/>
          <w:sz w:val="28"/>
          <w:szCs w:val="28"/>
          <w:lang w:bidi="ar-DZ"/>
        </w:rPr>
        <w:t xml:space="preserve">     </w:t>
      </w:r>
      <w:r w:rsidR="0078740E" w:rsidRPr="0078740E">
        <w:rPr>
          <w:rFonts w:asciiTheme="majorBidi" w:hAnsiTheme="majorBidi" w:cstheme="majorBidi"/>
          <w:sz w:val="28"/>
          <w:szCs w:val="28"/>
          <w:rtl/>
          <w:lang w:bidi="ar-DZ"/>
        </w:rPr>
        <w:t>وفي هذا الإطار تواجه البلدية صعوبات وتحديات كعدم فعالية التدخل الإنفرادي للبلدية في حماية البيئة، نقص الإمكانيات المادية وغياب التخصص النوعي وإشكالية الرقابة على تنفيذ قواعد الحماية البيئية  مما يستدعي ذلك إجراء مشاورات بين الأطراف المعنية من ممثلي السلطات المركزية،</w:t>
      </w:r>
      <w:r w:rsidR="00033C44">
        <w:rPr>
          <w:rFonts w:asciiTheme="majorBidi" w:hAnsiTheme="majorBidi" w:cstheme="majorBidi" w:hint="cs"/>
          <w:sz w:val="28"/>
          <w:szCs w:val="28"/>
          <w:rtl/>
          <w:lang w:bidi="ar-DZ"/>
        </w:rPr>
        <w:t xml:space="preserve"> </w:t>
      </w:r>
      <w:r w:rsidR="0078740E" w:rsidRPr="0078740E">
        <w:rPr>
          <w:rFonts w:asciiTheme="majorBidi" w:hAnsiTheme="majorBidi" w:cstheme="majorBidi"/>
          <w:sz w:val="28"/>
          <w:szCs w:val="28"/>
          <w:rtl/>
          <w:lang w:bidi="ar-DZ"/>
        </w:rPr>
        <w:t>الجماعات المحلية</w:t>
      </w:r>
      <w:r w:rsidR="00033C44">
        <w:rPr>
          <w:rFonts w:asciiTheme="majorBidi" w:hAnsiTheme="majorBidi" w:cstheme="majorBidi" w:hint="cs"/>
          <w:sz w:val="28"/>
          <w:szCs w:val="28"/>
          <w:rtl/>
          <w:lang w:bidi="ar-DZ"/>
        </w:rPr>
        <w:t>،</w:t>
      </w:r>
      <w:r w:rsidR="0078740E" w:rsidRPr="0078740E">
        <w:rPr>
          <w:rFonts w:asciiTheme="majorBidi" w:hAnsiTheme="majorBidi" w:cstheme="majorBidi"/>
          <w:sz w:val="28"/>
          <w:szCs w:val="28"/>
          <w:rtl/>
          <w:lang w:bidi="ar-DZ"/>
        </w:rPr>
        <w:t xml:space="preserve"> الجمعيات البيئية  لإيجاد  حلول لهذه الصعوبات أو التخفيف من حدتها</w:t>
      </w:r>
      <w:r w:rsidR="0078740E" w:rsidRPr="0078740E">
        <w:rPr>
          <w:rStyle w:val="Appelnotedebasdep"/>
          <w:rFonts w:asciiTheme="majorBidi" w:hAnsiTheme="majorBidi" w:cstheme="majorBidi"/>
          <w:sz w:val="28"/>
          <w:szCs w:val="28"/>
          <w:rtl/>
          <w:lang w:bidi="ar-DZ"/>
        </w:rPr>
        <w:footnoteReference w:id="486"/>
      </w:r>
      <w:r w:rsidR="0078740E" w:rsidRPr="0078740E">
        <w:rPr>
          <w:rFonts w:asciiTheme="majorBidi" w:hAnsiTheme="majorBidi" w:cstheme="majorBidi"/>
          <w:sz w:val="28"/>
          <w:szCs w:val="28"/>
          <w:rtl/>
          <w:lang w:bidi="ar-DZ"/>
        </w:rPr>
        <w:t xml:space="preserve"> ، كما يتع</w:t>
      </w:r>
      <w:r w:rsidR="00886575">
        <w:rPr>
          <w:rFonts w:asciiTheme="majorBidi" w:hAnsiTheme="majorBidi" w:cstheme="majorBidi" w:hint="cs"/>
          <w:sz w:val="28"/>
          <w:szCs w:val="28"/>
          <w:rtl/>
          <w:lang w:bidi="ar-DZ"/>
        </w:rPr>
        <w:t>ّ</w:t>
      </w:r>
      <w:r w:rsidR="0078740E" w:rsidRPr="0078740E">
        <w:rPr>
          <w:rFonts w:asciiTheme="majorBidi" w:hAnsiTheme="majorBidi" w:cstheme="majorBidi"/>
          <w:sz w:val="28"/>
          <w:szCs w:val="28"/>
          <w:rtl/>
          <w:lang w:bidi="ar-DZ"/>
        </w:rPr>
        <w:t xml:space="preserve">ين على المسؤولين المحليين أن يقوموا بدور فعال في مجال التنسيق بين الجمعيات البيئية  المحلية ولجان الأحياء بغية تفعيل عمليات حماية البيئة </w:t>
      </w:r>
      <w:r w:rsidR="00886575">
        <w:rPr>
          <w:rFonts w:asciiTheme="majorBidi" w:hAnsiTheme="majorBidi" w:cstheme="majorBidi" w:hint="cs"/>
          <w:sz w:val="28"/>
          <w:szCs w:val="28"/>
          <w:rtl/>
          <w:lang w:bidi="ar-DZ"/>
        </w:rPr>
        <w:t xml:space="preserve"> </w:t>
      </w:r>
      <w:r w:rsidR="0078740E" w:rsidRPr="0078740E">
        <w:rPr>
          <w:rFonts w:asciiTheme="majorBidi" w:hAnsiTheme="majorBidi" w:cstheme="majorBidi"/>
          <w:sz w:val="28"/>
          <w:szCs w:val="28"/>
          <w:rtl/>
          <w:lang w:bidi="ar-DZ"/>
        </w:rPr>
        <w:t>ومحاربة التلوث بجميع أشكاله</w:t>
      </w:r>
      <w:r w:rsidR="00886575">
        <w:rPr>
          <w:rFonts w:asciiTheme="majorBidi" w:hAnsiTheme="majorBidi" w:cstheme="majorBidi" w:hint="cs"/>
          <w:sz w:val="28"/>
          <w:szCs w:val="28"/>
          <w:rtl/>
          <w:lang w:bidi="ar-DZ"/>
        </w:rPr>
        <w:t xml:space="preserve"> </w:t>
      </w:r>
      <w:r w:rsidR="0078740E" w:rsidRPr="0078740E">
        <w:rPr>
          <w:rFonts w:asciiTheme="majorBidi" w:hAnsiTheme="majorBidi" w:cstheme="majorBidi"/>
          <w:sz w:val="28"/>
          <w:szCs w:val="28"/>
          <w:rtl/>
          <w:lang w:bidi="ar-DZ"/>
        </w:rPr>
        <w:t xml:space="preserve"> ويتم ذلك من خلال إشراك ودمج هذه الأطراف في عملية صنع القرار البيئي المحلي وهو ما يندرج  ضمن مفهوم الحكم الراشد للتسيير البيئي أو </w:t>
      </w:r>
      <w:proofErr w:type="spellStart"/>
      <w:r w:rsidR="0078740E" w:rsidRPr="0078740E">
        <w:rPr>
          <w:rFonts w:asciiTheme="majorBidi" w:hAnsiTheme="majorBidi" w:cstheme="majorBidi"/>
          <w:sz w:val="28"/>
          <w:szCs w:val="28"/>
          <w:rtl/>
          <w:lang w:bidi="ar-DZ"/>
        </w:rPr>
        <w:t>حوكمة</w:t>
      </w:r>
      <w:proofErr w:type="spellEnd"/>
      <w:r w:rsidR="0078740E" w:rsidRPr="0078740E">
        <w:rPr>
          <w:rFonts w:asciiTheme="majorBidi" w:hAnsiTheme="majorBidi" w:cstheme="majorBidi"/>
          <w:sz w:val="28"/>
          <w:szCs w:val="28"/>
          <w:rtl/>
          <w:lang w:bidi="ar-DZ"/>
        </w:rPr>
        <w:t xml:space="preserve"> الإدارة البيئية المحلية </w:t>
      </w:r>
      <w:r w:rsidR="00033C44" w:rsidRPr="0078740E">
        <w:rPr>
          <w:rStyle w:val="Appelnotedebasdep"/>
          <w:rFonts w:asciiTheme="majorBidi" w:hAnsiTheme="majorBidi" w:cstheme="majorBidi"/>
          <w:sz w:val="28"/>
          <w:szCs w:val="28"/>
          <w:rtl/>
          <w:lang w:bidi="ar-DZ"/>
        </w:rPr>
        <w:footnoteReference w:id="487"/>
      </w:r>
      <w:r w:rsidR="0078740E" w:rsidRPr="0078740E">
        <w:rPr>
          <w:rFonts w:asciiTheme="majorBidi" w:hAnsiTheme="majorBidi" w:cstheme="majorBidi"/>
          <w:sz w:val="28"/>
          <w:szCs w:val="28"/>
          <w:rtl/>
          <w:lang w:bidi="ar-DZ"/>
        </w:rPr>
        <w:t>.</w:t>
      </w:r>
    </w:p>
    <w:p w:rsidR="00C97437" w:rsidRPr="0078740E" w:rsidRDefault="009F3D8B" w:rsidP="009F3D8B">
      <w:pPr>
        <w:bidi/>
        <w:spacing w:line="360" w:lineRule="auto"/>
        <w:jc w:val="left"/>
        <w:rPr>
          <w:rFonts w:asciiTheme="majorBidi" w:hAnsiTheme="majorBidi" w:cstheme="majorBidi"/>
          <w:sz w:val="28"/>
          <w:szCs w:val="28"/>
          <w:lang w:bidi="ar-DZ"/>
        </w:rPr>
      </w:pPr>
      <w:r>
        <w:rPr>
          <w:rFonts w:asciiTheme="majorBidi" w:hAnsiTheme="majorBidi" w:cs="Simplified Arabic" w:hint="cs"/>
          <w:sz w:val="32"/>
          <w:szCs w:val="32"/>
          <w:rtl/>
          <w:lang w:bidi="ar-DZ"/>
        </w:rPr>
        <w:t xml:space="preserve">     </w:t>
      </w:r>
    </w:p>
    <w:sectPr w:rsidR="00C97437" w:rsidRPr="0078740E" w:rsidSect="007B54F9">
      <w:headerReference w:type="default" r:id="rId12"/>
      <w:footerReference w:type="default" r:id="rId13"/>
      <w:footnotePr>
        <w:numRestart w:val="eachPage"/>
      </w:footnotePr>
      <w:pgSz w:w="11906" w:h="16838" w:code="9"/>
      <w:pgMar w:top="1418" w:right="1418" w:bottom="1418" w:left="1418" w:header="709" w:footer="567"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29B" w:rsidRDefault="0071529B" w:rsidP="00E22903">
      <w:pPr>
        <w:spacing w:after="0" w:line="240" w:lineRule="auto"/>
      </w:pPr>
      <w:r>
        <w:separator/>
      </w:r>
    </w:p>
  </w:endnote>
  <w:endnote w:type="continuationSeparator" w:id="0">
    <w:p w:rsidR="0071529B" w:rsidRDefault="0071529B" w:rsidP="00E2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862025"/>
      <w:docPartObj>
        <w:docPartGallery w:val="Page Numbers (Bottom of Page)"/>
        <w:docPartUnique/>
      </w:docPartObj>
    </w:sdtPr>
    <w:sdtContent>
      <w:p w:rsidR="001B6BCB" w:rsidRDefault="001B6BCB">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0288" behindDoc="0" locked="0" layoutInCell="1" allowOverlap="1" wp14:anchorId="247C6411" wp14:editId="531794ED">
                  <wp:simplePos x="0" y="0"/>
                  <wp:positionH relativeFrom="margin">
                    <wp:align>center</wp:align>
                  </wp:positionH>
                  <wp:positionV relativeFrom="bottomMargin">
                    <wp:align>center</wp:align>
                  </wp:positionV>
                  <wp:extent cx="1282700" cy="343535"/>
                  <wp:effectExtent l="9525" t="9525" r="12700" b="8890"/>
                  <wp:wrapNone/>
                  <wp:docPr id="32"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1B6BCB" w:rsidRDefault="001B6BCB">
                              <w:pPr>
                                <w:jc w:val="center"/>
                              </w:pPr>
                              <w:r>
                                <w:fldChar w:fldCharType="begin"/>
                              </w:r>
                              <w:r>
                                <w:instrText>PAGE    \* MERGEFORMAT</w:instrText>
                              </w:r>
                              <w:r>
                                <w:fldChar w:fldCharType="separate"/>
                              </w:r>
                              <w:r w:rsidR="000E54EA" w:rsidRPr="000E54EA">
                                <w:rPr>
                                  <w:noProof/>
                                  <w:color w:val="7F7F7F" w:themeColor="text1" w:themeTint="80"/>
                                </w:rPr>
                                <w:t>9</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automatique 13" o:spid="_x0000_s1107" style="position:absolute;left:0;text-align:left;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E62gQAAN0OAAAOAAAAZHJzL2Uyb0RvYy54bWysV+GO4jYQ/l+p72DlZyuWmIRA0LKnLeyu&#10;Kl3bk44+gEkMiRrinB0W9qq+e2cmTkhgw6KqdxJrx59nvm/GHtv3n467jL1KbVKVzx1+5zpM5pGK&#10;03w7d/5cPQ+mDjOlyGORqVzOnTdpnE8PP/5wfyhmcqQSlcVSMzCSm9mhmDtJWRaz4dBEidwJc6cK&#10;mcPgRumdKKGrt8NYiwNY32XDkesGw4PScaFVJI2Br8tq0Hkg+5uNjMo/NhsjS5bNHeBW0q+m3zX+&#10;Dh/uxWyrRZGkkaUh/gOLnUhzcNqYWopSsL1OL0zt0kgrozblXaR2Q7XZpJEkDaCGu2dqviaikKQF&#10;gmOKJkzm/zMb/f76RbM0njveyGG52EGOniHakol9qSDo6be9ZNzDQB0KMwP81+KLRqmm+KyivwzL&#10;1SIR+VY+aq0OiRQx0OOIH3YmYMfAVLY+/KZicIMOKGbHjd4xrSA3Ix64+I8+Q3DYkTL11mRKHksW&#10;wUc+mo4mgGMRjHm+N/bG5FHM0Biyi/amfJGK2uL1symrTMfQojzFVuwLGNnsMkj6zwPGwzBkLquX&#10;RYPhLQxxBBBi7fJpcBDCxtY1nFfjfhqyF5eNwlHIOAm3LGtyfg0EcrXBF0oGLLXG7fgW1KoRCk65&#10;O3VddqhsnqlYNWoB6LLkfVAjFUAeD7w+Y22phOux1yglpz3MGqGNhB5rQR2RD9hNWjg+9b1Jn1wo&#10;Y1VmG889FMMWsMpYD0XeyQf57jHJ2wm5ypK3s1J577PZzku1Gvp4tjNTee+z2U7PtVzzW9PD2/m5&#10;arGTn6vBbCfoIphD3Fa2RIikrhrRMbffoMWg1mE9wipSKIMlCrcW1CHYOFj1oPYccypB74MhRwim&#10;XfwhGIKP4Lq6XbcMYUXw5CYaEDEEUw37kAYuVkTDUrxFIq5Dgt8mkluVvCOzImUDr+EkxzN8hWsH&#10;TooVLg04x1ccdMBJvuK2GBeixLxRdqDJDvZUcVhSt3Bsp17lShGqPJ0ytBGswhMi2q/T6Bf5/RLv&#10;T6tzB1YCWaE+KrcnSPW1stp8Rl0di92enRNMAthO56ZoT9Pnc9enkbaIrulur3LUmkcu6QA651CB&#10;2kN4fhCPZugmWU2Amml16Cpr/JyD/Uzu7Mrrxi5TRhKxU74sezyfMYDteJxA78WCjnSaMg4CWuk1&#10;u3HoWWNh4HZGTsnl9dBNkeDkgpzV82pnlaF3ebSG+kPSCVAdDKSNJklJO5MtHvWFxs5pclxfdW4S&#10;1grVmb06IRcU6oF2prr5iWyagQFucKqyzU4nWqfbXq6e0ywjiVmO+z8cj8ZUro3K0hgHcd8bvV0v&#10;Ms1eBZSVxzH+tzu/A9Nqn8dkDK+2T7ZdijSr2uA8o2oPV1Nbd/CSSnf/v0M3fJo+Tf2BPwqeBr67&#10;XA4enxf+IHjmk/HSWy4WS/4PUuP+LEnjWObIrn6HcP+2e759EVUviOYl0lHREcsnXjBeXooddmlQ&#10;kEFL/ZfU0Z0er/HVc6A8ro8QHLzbr1X8Brd7usfDroU3IZTpROnvDjvA+2rumG97oaXDsl9zeCGE&#10;3PcBVlLHH09G0NHtkXV7ROQRmJo7pQPHLzYXJfRgyr7Q6TYBT5wynKtHeFVsUrztE9WKle3AG4rE&#10;2PcePtLafUKdXqUP/wIAAP//AwBQSwMEFAAGAAgAAAAhANlAvprbAAAABAEAAA8AAABkcnMvZG93&#10;bnJldi54bWxMj0FLw0AQhe+C/2EZoTe7aahF0myKilVQEVLtfZOdZqPZ2ZDdtvHfd+xFLw8eb3jv&#10;m3w1uk4ccAitJwWzaQICqfampUbB58f6+hZEiJqM7jyhgh8MsCouL3KdGX+kEg+b2AguoZBpBTbG&#10;PpMy1BadDlPfI3G284PTke3QSDPoI5e7TqZJspBOt8QLVvf4YLH+3uydgvX2qX4245d9f63eFvfy&#10;pdw9hlKpydV4twQRcYx/x/CLz+hQMFPl92SC6BTwI/GsnKVJyrZScDOfgSxy+R++OAEAAP//AwBQ&#10;SwECLQAUAAYACAAAACEAtoM4kv4AAADhAQAAEwAAAAAAAAAAAAAAAAAAAAAAW0NvbnRlbnRfVHlw&#10;ZXNdLnhtbFBLAQItABQABgAIAAAAIQA4/SH/1gAAAJQBAAALAAAAAAAAAAAAAAAAAC8BAABfcmVs&#10;cy8ucmVsc1BLAQItABQABgAIAAAAIQDypjE62gQAAN0OAAAOAAAAAAAAAAAAAAAAAC4CAABkcnMv&#10;ZTJvRG9jLnhtbFBLAQItABQABgAIAAAAIQDZQL6a2wAAAAQBAAAPAAAAAAAAAAAAAAAAADQHAABk&#10;cnMvZG93bnJldi54bWxQSwUGAAAAAAQABADzAAAAPAg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1B6BCB" w:rsidRDefault="001B6BCB">
                        <w:pPr>
                          <w:jc w:val="center"/>
                        </w:pPr>
                        <w:r>
                          <w:fldChar w:fldCharType="begin"/>
                        </w:r>
                        <w:r>
                          <w:instrText>PAGE    \* MERGEFORMAT</w:instrText>
                        </w:r>
                        <w:r>
                          <w:fldChar w:fldCharType="separate"/>
                        </w:r>
                        <w:r w:rsidR="000E54EA" w:rsidRPr="000E54EA">
                          <w:rPr>
                            <w:noProof/>
                            <w:color w:val="7F7F7F" w:themeColor="text1" w:themeTint="80"/>
                          </w:rPr>
                          <w:t>9</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29B" w:rsidRDefault="0071529B" w:rsidP="00E22903">
      <w:pPr>
        <w:spacing w:after="0" w:line="240" w:lineRule="auto"/>
      </w:pPr>
      <w:r>
        <w:separator/>
      </w:r>
    </w:p>
  </w:footnote>
  <w:footnote w:type="continuationSeparator" w:id="0">
    <w:p w:rsidR="0071529B" w:rsidRDefault="0071529B" w:rsidP="00E22903">
      <w:pPr>
        <w:spacing w:after="0" w:line="240" w:lineRule="auto"/>
      </w:pPr>
      <w:r>
        <w:continuationSeparator/>
      </w:r>
    </w:p>
  </w:footnote>
  <w:footnote w:id="1">
    <w:p w:rsidR="001B6BCB" w:rsidRPr="00806DDE" w:rsidRDefault="001B6BCB" w:rsidP="003B2CE4">
      <w:pPr>
        <w:pStyle w:val="Notedebasdepage"/>
        <w:bidi/>
        <w:spacing w:line="360" w:lineRule="auto"/>
        <w:jc w:val="both"/>
        <w:rPr>
          <w:rFonts w:asciiTheme="majorBidi" w:hAnsiTheme="majorBidi" w:cstheme="majorBidi"/>
          <w:sz w:val="24"/>
          <w:szCs w:val="24"/>
          <w:rtl/>
          <w:lang w:bidi="ar-DZ"/>
        </w:rPr>
      </w:pPr>
      <w:r w:rsidRPr="00F155EE">
        <w:rPr>
          <w:rStyle w:val="Appelnotedebasdep"/>
          <w:rFonts w:asciiTheme="majorBidi" w:hAnsiTheme="majorBidi" w:cstheme="majorBidi"/>
          <w:sz w:val="24"/>
          <w:szCs w:val="24"/>
        </w:rPr>
        <w:footnoteRef/>
      </w:r>
      <w:r w:rsidRPr="00F155EE">
        <w:rPr>
          <w:rFonts w:asciiTheme="majorBidi" w:hAnsiTheme="majorBidi" w:cstheme="majorBidi"/>
          <w:sz w:val="24"/>
          <w:szCs w:val="24"/>
          <w:vertAlign w:val="superscript"/>
          <w:rtl/>
        </w:rPr>
        <w:t> </w:t>
      </w:r>
      <w:r w:rsidRPr="00806DDE">
        <w:rPr>
          <w:rFonts w:asciiTheme="majorBidi" w:hAnsiTheme="majorBidi" w:cstheme="majorBidi"/>
          <w:sz w:val="24"/>
          <w:szCs w:val="24"/>
          <w:rtl/>
        </w:rPr>
        <w:t xml:space="preserve"> أنظر:</w:t>
      </w:r>
      <w:r w:rsidRPr="00806DDE">
        <w:rPr>
          <w:rFonts w:asciiTheme="majorBidi" w:hAnsiTheme="majorBidi" w:cstheme="majorBidi"/>
          <w:sz w:val="24"/>
          <w:szCs w:val="24"/>
          <w:rtl/>
          <w:lang w:bidi="ar-DZ"/>
        </w:rPr>
        <w:t xml:space="preserve"> فضيلة عاقلي</w:t>
      </w:r>
      <w:r>
        <w:rPr>
          <w:rFonts w:asciiTheme="majorBidi" w:hAnsiTheme="majorBidi" w:cstheme="majorBidi" w:hint="cs"/>
          <w:sz w:val="24"/>
          <w:szCs w:val="24"/>
          <w:rtl/>
          <w:lang w:bidi="ar-DZ"/>
        </w:rPr>
        <w:t xml:space="preserve"> </w:t>
      </w:r>
      <w:r w:rsidRPr="00806DDE">
        <w:rPr>
          <w:rFonts w:asciiTheme="majorBidi" w:hAnsiTheme="majorBidi" w:cstheme="majorBidi"/>
          <w:sz w:val="24"/>
          <w:szCs w:val="24"/>
          <w:rtl/>
          <w:lang w:bidi="ar-DZ"/>
        </w:rPr>
        <w:t>: مداخلة بعنوان"  الإطار القانوني والتنظيمي لحماية البيئة في الجزائر "، ملتقى وطني حول دور الجماعات المحلية في حماية البيئة في ظل قانوني البلدية و الولاية الجديدين " يوم</w:t>
      </w:r>
      <w:r>
        <w:rPr>
          <w:rFonts w:asciiTheme="majorBidi" w:hAnsiTheme="majorBidi" w:cstheme="majorBidi" w:hint="cs"/>
          <w:sz w:val="24"/>
          <w:szCs w:val="24"/>
          <w:rtl/>
          <w:lang w:bidi="ar-DZ"/>
        </w:rPr>
        <w:t xml:space="preserve">3 ،4 </w:t>
      </w:r>
      <w:r w:rsidRPr="00806DDE">
        <w:rPr>
          <w:rFonts w:asciiTheme="majorBidi" w:hAnsiTheme="majorBidi" w:cstheme="majorBidi"/>
          <w:sz w:val="24"/>
          <w:szCs w:val="24"/>
          <w:rtl/>
          <w:lang w:bidi="ar-DZ"/>
        </w:rPr>
        <w:t xml:space="preserve"> ديسمبر 2012 ،مخبر الدراسات القانونية البيئة كلية الحقوق والعلوم السياسية جامعة 8 ماي 1945 ، قالمة ،</w:t>
      </w:r>
      <w:r>
        <w:rPr>
          <w:rFonts w:asciiTheme="majorBidi" w:hAnsiTheme="majorBidi" w:cstheme="majorBidi" w:hint="cs"/>
          <w:sz w:val="24"/>
          <w:szCs w:val="24"/>
          <w:rtl/>
        </w:rPr>
        <w:t>غ م،</w:t>
      </w:r>
      <w:r w:rsidRPr="00806DDE">
        <w:rPr>
          <w:rFonts w:asciiTheme="majorBidi" w:hAnsiTheme="majorBidi" w:cstheme="majorBidi"/>
          <w:sz w:val="24"/>
          <w:szCs w:val="24"/>
          <w:rtl/>
          <w:lang w:bidi="ar-DZ"/>
        </w:rPr>
        <w:t xml:space="preserve"> ص 2 .</w:t>
      </w:r>
    </w:p>
  </w:footnote>
  <w:footnote w:id="2">
    <w:p w:rsidR="001B6BCB" w:rsidRPr="00806DDE" w:rsidRDefault="001B6BCB" w:rsidP="003B2CE4">
      <w:pPr>
        <w:pStyle w:val="Notedebasdepage"/>
        <w:bidi/>
        <w:spacing w:line="360" w:lineRule="auto"/>
        <w:jc w:val="both"/>
        <w:rPr>
          <w:rFonts w:asciiTheme="majorBidi" w:hAnsiTheme="majorBidi" w:cstheme="majorBidi"/>
          <w:sz w:val="24"/>
          <w:szCs w:val="24"/>
          <w:rtl/>
          <w:lang w:bidi="ar-DZ"/>
        </w:rPr>
      </w:pPr>
      <w:r w:rsidRPr="00F155EE">
        <w:rPr>
          <w:rStyle w:val="Appelnotedebasdep"/>
          <w:rFonts w:asciiTheme="majorBidi" w:hAnsiTheme="majorBidi" w:cstheme="majorBidi"/>
          <w:sz w:val="24"/>
          <w:szCs w:val="24"/>
        </w:rPr>
        <w:footnoteRef/>
      </w:r>
      <w:r w:rsidRPr="00806DDE">
        <w:rPr>
          <w:rFonts w:asciiTheme="majorBidi" w:hAnsiTheme="majorBidi" w:cstheme="majorBidi"/>
          <w:sz w:val="24"/>
          <w:szCs w:val="24"/>
          <w:rtl/>
        </w:rPr>
        <w:t xml:space="preserve"> </w:t>
      </w:r>
      <w:r w:rsidRPr="00806DDE">
        <w:rPr>
          <w:rFonts w:asciiTheme="majorBidi" w:hAnsiTheme="majorBidi" w:cstheme="majorBidi"/>
          <w:sz w:val="24"/>
          <w:szCs w:val="24"/>
          <w:rtl/>
          <w:lang w:bidi="ar-DZ"/>
        </w:rPr>
        <w:t>أنظر: رمضان عبد المجيد : دور الجماعات المحلية في مجال حماية البيئة، دراسة بلديات سهل وادي ميزاب بغرداية " رسالة ماجستير ، كلية الحقوق والعلوم السياسية جامعة قاصدي مرباح ورقلة ، ص 1 .</w:t>
      </w:r>
    </w:p>
  </w:footnote>
  <w:footnote w:id="3">
    <w:p w:rsidR="001B6BCB" w:rsidRPr="00806DDE" w:rsidRDefault="001B6BCB" w:rsidP="00AB4EAA">
      <w:pPr>
        <w:pStyle w:val="Notedebasdepage"/>
        <w:spacing w:line="360" w:lineRule="auto"/>
        <w:rPr>
          <w:rFonts w:asciiTheme="majorBidi" w:hAnsiTheme="majorBidi" w:cstheme="majorBidi"/>
          <w:sz w:val="24"/>
          <w:szCs w:val="24"/>
          <w:rtl/>
        </w:rPr>
      </w:pPr>
      <w:r>
        <w:rPr>
          <w:rFonts w:asciiTheme="majorBidi" w:hAnsiTheme="majorBidi" w:cstheme="majorBidi"/>
          <w:sz w:val="24"/>
          <w:szCs w:val="24"/>
          <w:lang w:bidi="ar-DZ"/>
        </w:rPr>
        <w:t xml:space="preserve">   </w:t>
      </w:r>
      <w:r w:rsidRPr="00806DDE">
        <w:rPr>
          <w:rFonts w:asciiTheme="majorBidi" w:hAnsiTheme="majorBidi" w:cstheme="majorBidi"/>
          <w:sz w:val="24"/>
          <w:szCs w:val="24"/>
          <w:rtl/>
          <w:lang w:bidi="ar-DZ"/>
        </w:rPr>
        <w:t>أنظر</w:t>
      </w:r>
      <w:r>
        <w:rPr>
          <w:rFonts w:asciiTheme="majorBidi" w:hAnsiTheme="majorBidi" w:cstheme="majorBidi" w:hint="cs"/>
          <w:sz w:val="24"/>
          <w:szCs w:val="24"/>
          <w:rtl/>
          <w:lang w:bidi="ar-DZ"/>
        </w:rPr>
        <w:t>:</w:t>
      </w:r>
      <w:r w:rsidRPr="002C1CEA">
        <w:rPr>
          <w:rFonts w:asciiTheme="majorBidi" w:hAnsiTheme="majorBidi" w:cstheme="majorBidi"/>
          <w:sz w:val="24"/>
          <w:szCs w:val="24"/>
          <w:rtl/>
          <w:lang w:bidi="ar-DZ"/>
        </w:rPr>
        <w:t xml:space="preserve"> </w:t>
      </w:r>
      <w:r w:rsidRPr="00806DDE">
        <w:rPr>
          <w:rFonts w:asciiTheme="majorBidi" w:hAnsiTheme="majorBidi" w:cstheme="majorBidi"/>
          <w:sz w:val="24"/>
          <w:szCs w:val="24"/>
          <w:rtl/>
          <w:lang w:bidi="ar-DZ"/>
        </w:rPr>
        <w:t>فضيلة عاقلي</w:t>
      </w:r>
      <w:r>
        <w:rPr>
          <w:rFonts w:asciiTheme="majorBidi" w:hAnsiTheme="majorBidi" w:cstheme="majorBidi" w:hint="cs"/>
          <w:sz w:val="24"/>
          <w:szCs w:val="24"/>
          <w:rtl/>
          <w:lang w:bidi="ar-DZ"/>
        </w:rPr>
        <w:t>،</w:t>
      </w:r>
      <w:r w:rsidRPr="00806DDE">
        <w:rPr>
          <w:rFonts w:asciiTheme="majorBidi" w:hAnsiTheme="majorBidi" w:cstheme="majorBidi"/>
          <w:sz w:val="24"/>
          <w:szCs w:val="24"/>
          <w:rtl/>
          <w:lang w:bidi="ar-DZ"/>
        </w:rPr>
        <w:t xml:space="preserve"> المرجع السابق ، ص 2.</w:t>
      </w:r>
      <w:r>
        <w:rPr>
          <w:rFonts w:asciiTheme="majorBidi" w:hAnsiTheme="majorBidi" w:cstheme="majorBidi"/>
          <w:sz w:val="24"/>
          <w:szCs w:val="24"/>
          <w:lang w:bidi="ar-DZ"/>
        </w:rPr>
        <w:t xml:space="preserve"> </w:t>
      </w:r>
      <w:r w:rsidRPr="00F155EE">
        <w:rPr>
          <w:rStyle w:val="Appelnotedebasdep"/>
          <w:rFonts w:asciiTheme="majorBidi" w:hAnsiTheme="majorBidi" w:cstheme="majorBidi"/>
          <w:sz w:val="24"/>
          <w:szCs w:val="24"/>
        </w:rPr>
        <w:footnoteRef/>
      </w:r>
      <w:r w:rsidRPr="00F155EE">
        <w:rPr>
          <w:rFonts w:asciiTheme="majorBidi" w:hAnsiTheme="majorBidi" w:cstheme="majorBidi"/>
          <w:sz w:val="24"/>
          <w:szCs w:val="24"/>
          <w:vertAlign w:val="superscript"/>
        </w:rPr>
        <w:t xml:space="preserve"> </w:t>
      </w:r>
    </w:p>
  </w:footnote>
  <w:footnote w:id="4">
    <w:p w:rsidR="001B6BCB" w:rsidRPr="00806DDE" w:rsidRDefault="001B6BCB" w:rsidP="003B2CE4">
      <w:pPr>
        <w:pStyle w:val="Notedebasdepage"/>
        <w:bidi/>
        <w:spacing w:line="360" w:lineRule="auto"/>
        <w:jc w:val="both"/>
        <w:rPr>
          <w:rFonts w:asciiTheme="majorBidi" w:hAnsiTheme="majorBidi" w:cstheme="majorBidi"/>
          <w:sz w:val="24"/>
          <w:szCs w:val="24"/>
          <w:lang w:bidi="ar-DZ"/>
        </w:rPr>
      </w:pPr>
      <w:r w:rsidRPr="00F155EE">
        <w:rPr>
          <w:rStyle w:val="Appelnotedebasdep"/>
          <w:rFonts w:asciiTheme="majorBidi" w:hAnsiTheme="majorBidi" w:cstheme="majorBidi"/>
          <w:sz w:val="24"/>
          <w:szCs w:val="24"/>
        </w:rPr>
        <w:footnoteRef/>
      </w:r>
      <w:r w:rsidRPr="00F2297C">
        <w:rPr>
          <w:rFonts w:asciiTheme="majorBidi" w:hAnsiTheme="majorBidi" w:cstheme="majorBidi"/>
          <w:sz w:val="24"/>
          <w:szCs w:val="24"/>
          <w:rtl/>
          <w:lang w:bidi="ar-DZ"/>
        </w:rPr>
        <w:t xml:space="preserve"> </w:t>
      </w:r>
      <w:r w:rsidRPr="00806DDE">
        <w:rPr>
          <w:rFonts w:asciiTheme="majorBidi" w:hAnsiTheme="majorBidi" w:cstheme="majorBidi"/>
          <w:sz w:val="24"/>
          <w:szCs w:val="24"/>
          <w:rtl/>
          <w:lang w:bidi="ar-DZ"/>
        </w:rPr>
        <w:t xml:space="preserve"> أنظر: عمار بوضياف : " الرعاية الدولية والوطنية لقضايا البيئة و انشغالاتها " : الجهود و الإشكالات – دراسة حالة الجزائر – مجلة الفقه والقانون،</w:t>
      </w:r>
      <w:r w:rsidRPr="00FA2455">
        <w:rPr>
          <w:rFonts w:asciiTheme="majorBidi" w:hAnsiTheme="majorBidi" w:cstheme="majorBidi"/>
          <w:sz w:val="24"/>
          <w:szCs w:val="24"/>
          <w:rtl/>
          <w:lang w:bidi="ar-DZ"/>
        </w:rPr>
        <w:t xml:space="preserve"> </w:t>
      </w:r>
      <w:r w:rsidRPr="00806DDE">
        <w:rPr>
          <w:rFonts w:asciiTheme="majorBidi" w:hAnsiTheme="majorBidi" w:cstheme="majorBidi"/>
          <w:sz w:val="24"/>
          <w:szCs w:val="24"/>
          <w:rtl/>
          <w:lang w:bidi="ar-DZ"/>
        </w:rPr>
        <w:t xml:space="preserve">تاريخ النشر 10 ديسمبر 2012  </w:t>
      </w:r>
      <w:hyperlink r:id="rId1" w:history="1">
        <w:r w:rsidRPr="00806DDE">
          <w:rPr>
            <w:rStyle w:val="Lienhypertexte"/>
            <w:rFonts w:asciiTheme="majorBidi" w:hAnsiTheme="majorBidi" w:cstheme="majorBidi"/>
            <w:sz w:val="24"/>
            <w:szCs w:val="24"/>
            <w:lang w:bidi="ar-DZ"/>
          </w:rPr>
          <w:t>www.majalah.mew.ma</w:t>
        </w:r>
      </w:hyperlink>
      <w:r>
        <w:rPr>
          <w:rStyle w:val="Lienhypertexte"/>
          <w:rFonts w:asciiTheme="majorBidi" w:hAnsiTheme="majorBidi" w:cstheme="majorBidi"/>
          <w:sz w:val="24"/>
          <w:szCs w:val="24"/>
          <w:lang w:bidi="ar-DZ"/>
        </w:rPr>
        <w:t>http://</w:t>
      </w:r>
      <w:r w:rsidRPr="00806DDE">
        <w:rPr>
          <w:rFonts w:asciiTheme="majorBidi" w:hAnsiTheme="majorBidi" w:cstheme="majorBidi"/>
          <w:sz w:val="24"/>
          <w:szCs w:val="24"/>
          <w:rtl/>
        </w:rPr>
        <w:t>.</w:t>
      </w:r>
      <w:r w:rsidRPr="007C59EE">
        <w:rPr>
          <w:rFonts w:asciiTheme="majorBidi" w:hAnsiTheme="majorBidi" w:cstheme="majorBidi"/>
          <w:sz w:val="24"/>
          <w:szCs w:val="24"/>
          <w:rtl/>
          <w:lang w:bidi="ar-DZ"/>
        </w:rPr>
        <w:t xml:space="preserve"> </w:t>
      </w:r>
      <w:r w:rsidRPr="00806DDE">
        <w:rPr>
          <w:rFonts w:asciiTheme="majorBidi" w:hAnsiTheme="majorBidi" w:cstheme="majorBidi"/>
          <w:sz w:val="24"/>
          <w:szCs w:val="24"/>
          <w:rtl/>
          <w:lang w:bidi="ar-DZ"/>
        </w:rPr>
        <w:t xml:space="preserve">تاريخ </w:t>
      </w:r>
      <w:proofErr w:type="spellStart"/>
      <w:r>
        <w:rPr>
          <w:rFonts w:asciiTheme="majorBidi" w:hAnsiTheme="majorBidi" w:cstheme="majorBidi" w:hint="cs"/>
          <w:sz w:val="24"/>
          <w:szCs w:val="24"/>
          <w:rtl/>
          <w:lang w:bidi="ar-DZ"/>
        </w:rPr>
        <w:t>الإطلاع</w:t>
      </w:r>
      <w:proofErr w:type="spellEnd"/>
      <w:r>
        <w:rPr>
          <w:rFonts w:asciiTheme="majorBidi" w:hAnsiTheme="majorBidi" w:cstheme="majorBidi" w:hint="cs"/>
          <w:sz w:val="24"/>
          <w:szCs w:val="24"/>
          <w:rtl/>
          <w:lang w:bidi="ar-DZ"/>
        </w:rPr>
        <w:t xml:space="preserve"> عليه 15 ماي 2014</w:t>
      </w:r>
      <w:r w:rsidRPr="00806DDE">
        <w:rPr>
          <w:rFonts w:asciiTheme="majorBidi" w:hAnsiTheme="majorBidi" w:cstheme="majorBidi"/>
          <w:sz w:val="24"/>
          <w:szCs w:val="24"/>
          <w:rtl/>
          <w:lang w:bidi="ar-DZ"/>
        </w:rPr>
        <w:t xml:space="preserve"> ، ص 2</w:t>
      </w:r>
    </w:p>
  </w:footnote>
  <w:footnote w:id="5">
    <w:p w:rsidR="001B6BCB" w:rsidRDefault="001B6BCB" w:rsidP="003B2CE4">
      <w:pPr>
        <w:pStyle w:val="Notedebasdepage"/>
        <w:bidi/>
        <w:spacing w:line="360" w:lineRule="auto"/>
        <w:jc w:val="both"/>
        <w:rPr>
          <w:rFonts w:asciiTheme="majorBidi" w:hAnsiTheme="majorBidi" w:cstheme="majorBidi"/>
          <w:sz w:val="24"/>
          <w:szCs w:val="24"/>
          <w:lang w:bidi="ar-DZ"/>
        </w:rPr>
      </w:pPr>
      <w:r w:rsidRPr="00326D07">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w:t>
      </w:r>
      <w:r w:rsidRPr="00F2297C">
        <w:rPr>
          <w:rFonts w:asciiTheme="majorBidi" w:hAnsiTheme="majorBidi" w:cstheme="majorBidi"/>
          <w:sz w:val="24"/>
          <w:szCs w:val="24"/>
          <w:rtl/>
          <w:lang w:bidi="ar-DZ"/>
        </w:rPr>
        <w:t>أنظر : فضيلة عاقلي</w:t>
      </w:r>
      <w:r>
        <w:rPr>
          <w:rFonts w:asciiTheme="majorBidi" w:hAnsiTheme="majorBidi" w:cstheme="majorBidi" w:hint="cs"/>
          <w:sz w:val="24"/>
          <w:szCs w:val="24"/>
          <w:rtl/>
          <w:lang w:bidi="ar-DZ"/>
        </w:rPr>
        <w:t xml:space="preserve"> ،ا</w:t>
      </w:r>
      <w:r w:rsidRPr="00F2297C">
        <w:rPr>
          <w:rFonts w:asciiTheme="majorBidi" w:hAnsiTheme="majorBidi" w:cstheme="majorBidi"/>
          <w:sz w:val="24"/>
          <w:szCs w:val="24"/>
          <w:rtl/>
          <w:lang w:bidi="ar-DZ"/>
        </w:rPr>
        <w:t xml:space="preserve">لمرجع السابق ، ص 2  </w:t>
      </w:r>
    </w:p>
    <w:p w:rsidR="001B6BCB" w:rsidRPr="00F2297C" w:rsidRDefault="001B6BCB" w:rsidP="00E13549">
      <w:pPr>
        <w:pStyle w:val="Notedebasdepage"/>
        <w:bidi/>
        <w:spacing w:line="360" w:lineRule="auto"/>
        <w:rPr>
          <w:rFonts w:asciiTheme="majorBidi" w:hAnsiTheme="majorBidi" w:cstheme="majorBidi"/>
          <w:sz w:val="24"/>
          <w:szCs w:val="24"/>
          <w:rtl/>
        </w:rPr>
      </w:pPr>
      <w:proofErr w:type="gramStart"/>
      <w:r w:rsidRPr="00C6587D">
        <w:rPr>
          <w:rFonts w:asciiTheme="majorBidi" w:hAnsiTheme="majorBidi" w:cstheme="majorBidi"/>
          <w:sz w:val="24"/>
          <w:szCs w:val="24"/>
          <w:lang w:bidi="ar-DZ"/>
        </w:rPr>
        <w:t>voir</w:t>
      </w:r>
      <w:proofErr w:type="gramEnd"/>
      <w:r w:rsidRPr="00C6587D">
        <w:rPr>
          <w:rFonts w:asciiTheme="majorBidi" w:hAnsiTheme="majorBidi" w:cstheme="majorBidi"/>
          <w:sz w:val="24"/>
          <w:szCs w:val="24"/>
          <w:lang w:bidi="ar-DZ"/>
        </w:rPr>
        <w:t xml:space="preserve">. Abraham </w:t>
      </w:r>
      <w:proofErr w:type="spellStart"/>
      <w:r w:rsidRPr="00C6587D">
        <w:rPr>
          <w:rFonts w:asciiTheme="majorBidi" w:hAnsiTheme="majorBidi" w:cstheme="majorBidi"/>
          <w:sz w:val="24"/>
          <w:szCs w:val="24"/>
          <w:lang w:bidi="ar-DZ"/>
        </w:rPr>
        <w:t>Yaogadji</w:t>
      </w:r>
      <w:proofErr w:type="spellEnd"/>
      <w:r w:rsidRPr="00C6587D">
        <w:rPr>
          <w:rFonts w:asciiTheme="majorBidi" w:hAnsiTheme="majorBidi" w:cstheme="majorBidi"/>
          <w:sz w:val="24"/>
          <w:szCs w:val="24"/>
          <w:lang w:bidi="ar-DZ"/>
        </w:rPr>
        <w:t xml:space="preserve"> ‘’</w:t>
      </w:r>
      <w:proofErr w:type="spellStart"/>
      <w:r w:rsidRPr="00C6587D">
        <w:rPr>
          <w:rFonts w:asciiTheme="majorBidi" w:hAnsiTheme="majorBidi" w:cstheme="majorBidi"/>
          <w:sz w:val="24"/>
          <w:szCs w:val="24"/>
          <w:lang w:bidi="ar-DZ"/>
        </w:rPr>
        <w:t>liberation</w:t>
      </w:r>
      <w:proofErr w:type="spellEnd"/>
      <w:r w:rsidRPr="00C6587D">
        <w:rPr>
          <w:rFonts w:asciiTheme="majorBidi" w:hAnsiTheme="majorBidi" w:cstheme="majorBidi"/>
          <w:sz w:val="24"/>
          <w:szCs w:val="24"/>
          <w:lang w:bidi="ar-DZ"/>
        </w:rPr>
        <w:t xml:space="preserve"> du  commerce international et protection de l’environnement’’ thèse de doctorat en droit faculté de droit </w:t>
      </w:r>
      <w:proofErr w:type="spellStart"/>
      <w:r w:rsidRPr="00C6587D">
        <w:rPr>
          <w:rFonts w:asciiTheme="majorBidi" w:hAnsiTheme="majorBidi" w:cstheme="majorBidi"/>
          <w:sz w:val="24"/>
          <w:szCs w:val="24"/>
          <w:lang w:bidi="ar-DZ"/>
        </w:rPr>
        <w:t>scienes</w:t>
      </w:r>
      <w:proofErr w:type="spellEnd"/>
      <w:r w:rsidRPr="00C6587D">
        <w:rPr>
          <w:rFonts w:asciiTheme="majorBidi" w:hAnsiTheme="majorBidi" w:cstheme="majorBidi"/>
          <w:sz w:val="24"/>
          <w:szCs w:val="24"/>
          <w:lang w:bidi="ar-DZ"/>
        </w:rPr>
        <w:t xml:space="preserve"> économique université de limoges 2007-2008 p 07</w:t>
      </w:r>
      <w:r w:rsidRPr="00F2297C">
        <w:rPr>
          <w:rFonts w:asciiTheme="majorBidi" w:hAnsiTheme="majorBidi" w:cstheme="majorBidi"/>
          <w:sz w:val="24"/>
          <w:szCs w:val="24"/>
          <w:rtl/>
          <w:lang w:bidi="ar-DZ"/>
        </w:rPr>
        <w:t xml:space="preserve">                                                                                                   </w:t>
      </w:r>
      <w:r>
        <w:rPr>
          <w:rFonts w:asciiTheme="majorBidi" w:hAnsiTheme="majorBidi" w:cstheme="majorBidi"/>
          <w:sz w:val="24"/>
          <w:szCs w:val="24"/>
          <w:rtl/>
          <w:lang w:bidi="ar-DZ"/>
        </w:rPr>
        <w:t xml:space="preserve">                           </w:t>
      </w:r>
    </w:p>
  </w:footnote>
  <w:footnote w:id="6">
    <w:p w:rsidR="001B6BCB" w:rsidRPr="00F2297C" w:rsidRDefault="001B6BCB" w:rsidP="003B2CE4">
      <w:pPr>
        <w:pStyle w:val="Notedebasdepage"/>
        <w:bidi/>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 </w:t>
      </w:r>
      <w:r w:rsidRPr="00326D07">
        <w:rPr>
          <w:rStyle w:val="Appelnotedebasdep"/>
          <w:rFonts w:asciiTheme="majorBidi" w:hAnsiTheme="majorBidi" w:cstheme="majorBidi"/>
          <w:sz w:val="24"/>
          <w:szCs w:val="24"/>
        </w:rPr>
        <w:footnoteRef/>
      </w:r>
      <w:r w:rsidRPr="00F2297C">
        <w:rPr>
          <w:rFonts w:asciiTheme="majorBidi" w:hAnsiTheme="majorBidi" w:cstheme="majorBidi"/>
          <w:sz w:val="24"/>
          <w:szCs w:val="24"/>
          <w:rtl/>
          <w:lang w:bidi="ar-DZ"/>
        </w:rPr>
        <w:t xml:space="preserve">أنظر: رمضان عبد المجيد، </w:t>
      </w:r>
      <w:proofErr w:type="gramStart"/>
      <w:r w:rsidRPr="00F2297C">
        <w:rPr>
          <w:rFonts w:asciiTheme="majorBidi" w:hAnsiTheme="majorBidi" w:cstheme="majorBidi"/>
          <w:sz w:val="24"/>
          <w:szCs w:val="24"/>
          <w:rtl/>
          <w:lang w:bidi="ar-DZ"/>
        </w:rPr>
        <w:t>المرجع</w:t>
      </w:r>
      <w:proofErr w:type="gramEnd"/>
      <w:r w:rsidRPr="00F2297C">
        <w:rPr>
          <w:rFonts w:asciiTheme="majorBidi" w:hAnsiTheme="majorBidi" w:cstheme="majorBidi"/>
          <w:sz w:val="24"/>
          <w:szCs w:val="24"/>
          <w:rtl/>
          <w:lang w:bidi="ar-DZ"/>
        </w:rPr>
        <w:t xml:space="preserve"> السابق، ص1</w:t>
      </w:r>
      <w:r>
        <w:rPr>
          <w:rFonts w:asciiTheme="majorBidi" w:hAnsiTheme="majorBidi" w:cstheme="majorBidi" w:hint="cs"/>
          <w:sz w:val="24"/>
          <w:szCs w:val="24"/>
          <w:rtl/>
          <w:lang w:bidi="ar-DZ"/>
        </w:rPr>
        <w:t>.</w:t>
      </w:r>
    </w:p>
  </w:footnote>
  <w:footnote w:id="7">
    <w:p w:rsidR="001B6BCB" w:rsidRPr="004601E9" w:rsidRDefault="001B6BCB" w:rsidP="003B2CE4">
      <w:pPr>
        <w:pStyle w:val="Notedebasdepage"/>
        <w:bidi/>
        <w:spacing w:line="360" w:lineRule="auto"/>
        <w:jc w:val="both"/>
        <w:rPr>
          <w:rFonts w:asciiTheme="majorBidi" w:hAnsiTheme="majorBidi" w:cstheme="majorBidi"/>
          <w:sz w:val="24"/>
          <w:szCs w:val="24"/>
          <w:rtl/>
          <w:lang w:bidi="ar-DZ"/>
        </w:rPr>
      </w:pPr>
      <w:r w:rsidRPr="00326D07">
        <w:rPr>
          <w:rStyle w:val="Appelnotedebasdep"/>
          <w:rFonts w:asciiTheme="majorBidi" w:hAnsiTheme="majorBidi" w:cstheme="majorBidi"/>
          <w:sz w:val="24"/>
          <w:szCs w:val="24"/>
        </w:rPr>
        <w:footnoteRef/>
      </w:r>
      <w:r>
        <w:rPr>
          <w:rFonts w:asciiTheme="majorBidi" w:hAnsiTheme="majorBidi" w:cstheme="majorBidi" w:hint="cs"/>
          <w:sz w:val="24"/>
          <w:szCs w:val="24"/>
          <w:rtl/>
        </w:rPr>
        <w:t xml:space="preserve"> </w:t>
      </w:r>
      <w:r w:rsidRPr="00F2297C">
        <w:rPr>
          <w:rFonts w:asciiTheme="majorBidi" w:hAnsiTheme="majorBidi" w:cstheme="majorBidi"/>
          <w:sz w:val="24"/>
          <w:szCs w:val="24"/>
          <w:rtl/>
          <w:lang w:bidi="ar-DZ"/>
        </w:rPr>
        <w:t>انظر : يوسف بن ناصر" مداخلة بعنوان دور الجماعات المحلية في حماية البيئة و التنمية المستدامة ملتقى وطني حول</w:t>
      </w:r>
      <w:r>
        <w:rPr>
          <w:rFonts w:asciiTheme="majorBidi" w:hAnsiTheme="majorBidi" w:cstheme="majorBidi" w:hint="cs"/>
          <w:sz w:val="24"/>
          <w:szCs w:val="24"/>
          <w:rtl/>
          <w:lang w:bidi="ar-DZ"/>
        </w:rPr>
        <w:t xml:space="preserve">  </w:t>
      </w:r>
      <w:r w:rsidRPr="00F2297C">
        <w:rPr>
          <w:rFonts w:asciiTheme="majorBidi" w:hAnsiTheme="majorBidi" w:cstheme="majorBidi"/>
          <w:sz w:val="24"/>
          <w:szCs w:val="24"/>
          <w:rtl/>
          <w:lang w:bidi="ar-DZ"/>
        </w:rPr>
        <w:t xml:space="preserve"> " دور الجماعات المحلية في حماية البيئة في ظل قانوني الولاية و البلدية الجديدين " يومي 3 ،4 ديسمبر 2012 مخبر الدراسات القانونية البيئ</w:t>
      </w:r>
      <w:r>
        <w:rPr>
          <w:rFonts w:asciiTheme="majorBidi" w:hAnsiTheme="majorBidi" w:cstheme="majorBidi" w:hint="cs"/>
          <w:sz w:val="24"/>
          <w:szCs w:val="24"/>
          <w:rtl/>
          <w:lang w:bidi="ar-DZ"/>
        </w:rPr>
        <w:t>ي</w:t>
      </w:r>
      <w:r w:rsidRPr="00F2297C">
        <w:rPr>
          <w:rFonts w:asciiTheme="majorBidi" w:hAnsiTheme="majorBidi" w:cstheme="majorBidi"/>
          <w:sz w:val="24"/>
          <w:szCs w:val="24"/>
          <w:rtl/>
          <w:lang w:bidi="ar-DZ"/>
        </w:rPr>
        <w:t xml:space="preserve">ة ، كلية الحقوق والعلوم السياسية </w:t>
      </w:r>
      <w:r>
        <w:rPr>
          <w:rFonts w:asciiTheme="majorBidi" w:hAnsiTheme="majorBidi" w:cstheme="majorBidi"/>
          <w:sz w:val="24"/>
          <w:szCs w:val="24"/>
          <w:rtl/>
          <w:lang w:bidi="ar-DZ"/>
        </w:rPr>
        <w:t>جامعة 8 ماي 1945 ، قالمة ،</w:t>
      </w:r>
      <w:r>
        <w:rPr>
          <w:rFonts w:asciiTheme="majorBidi" w:hAnsiTheme="majorBidi" w:cstheme="majorBidi" w:hint="cs"/>
          <w:sz w:val="24"/>
          <w:szCs w:val="24"/>
          <w:rtl/>
          <w:lang w:bidi="ar-DZ"/>
        </w:rPr>
        <w:t>غ م،</w:t>
      </w:r>
      <w:r>
        <w:rPr>
          <w:rFonts w:asciiTheme="majorBidi" w:hAnsiTheme="majorBidi" w:cstheme="majorBidi"/>
          <w:sz w:val="24"/>
          <w:szCs w:val="24"/>
          <w:rtl/>
          <w:lang w:bidi="ar-DZ"/>
        </w:rPr>
        <w:t xml:space="preserve"> ص 2</w:t>
      </w:r>
      <w:r>
        <w:rPr>
          <w:rFonts w:asciiTheme="majorBidi" w:hAnsiTheme="majorBidi" w:cstheme="majorBidi" w:hint="cs"/>
          <w:sz w:val="24"/>
          <w:szCs w:val="24"/>
          <w:rtl/>
          <w:lang w:bidi="ar-DZ"/>
        </w:rPr>
        <w:t>.</w:t>
      </w:r>
      <w:r>
        <w:rPr>
          <w:rFonts w:asciiTheme="majorBidi" w:hAnsiTheme="majorBidi" w:cstheme="majorBidi"/>
          <w:sz w:val="24"/>
          <w:szCs w:val="24"/>
          <w:rtl/>
          <w:lang w:bidi="ar-DZ"/>
        </w:rPr>
        <w:t xml:space="preserve"> </w:t>
      </w:r>
    </w:p>
  </w:footnote>
  <w:footnote w:id="8">
    <w:p w:rsidR="001B6BCB" w:rsidRPr="004601E9" w:rsidRDefault="001B6BCB" w:rsidP="003B2CE4">
      <w:pPr>
        <w:pStyle w:val="Notedebasdepage"/>
        <w:bidi/>
        <w:spacing w:line="360" w:lineRule="auto"/>
        <w:jc w:val="both"/>
        <w:rPr>
          <w:rFonts w:asciiTheme="majorBidi" w:hAnsiTheme="majorBidi" w:cstheme="majorBidi"/>
          <w:sz w:val="24"/>
          <w:szCs w:val="24"/>
          <w:rtl/>
          <w:lang w:bidi="ar-DZ"/>
        </w:rPr>
      </w:pPr>
      <w:r>
        <w:rPr>
          <w:rFonts w:asciiTheme="majorBidi" w:hAnsiTheme="majorBidi" w:cstheme="majorBidi"/>
          <w:sz w:val="24"/>
          <w:szCs w:val="24"/>
          <w:vertAlign w:val="superscript"/>
        </w:rPr>
        <w:t xml:space="preserve"> </w:t>
      </w:r>
      <w:r w:rsidRPr="00326D07">
        <w:rPr>
          <w:rStyle w:val="Appelnotedebasdep"/>
          <w:rFonts w:asciiTheme="majorBidi" w:hAnsiTheme="majorBidi" w:cstheme="majorBidi"/>
          <w:sz w:val="24"/>
          <w:szCs w:val="24"/>
        </w:rPr>
        <w:footnoteRef/>
      </w:r>
      <w:r w:rsidRPr="004601E9">
        <w:rPr>
          <w:rFonts w:asciiTheme="majorBidi" w:hAnsiTheme="majorBidi" w:cstheme="majorBidi"/>
          <w:sz w:val="24"/>
          <w:szCs w:val="24"/>
          <w:rtl/>
          <w:lang w:bidi="ar-DZ"/>
        </w:rPr>
        <w:t>أنظر : عبد الباقي محمد " مساهمة الجباية في تحقيق التنمية المستدامة " مذكرة ماجستير في علوم التسيير فرع مالية ونقود ، كلية العلوم الإقتصادية و علوم التسيير جامعة الجزائر</w:t>
      </w:r>
      <w:r>
        <w:rPr>
          <w:rFonts w:asciiTheme="majorBidi" w:hAnsiTheme="majorBidi" w:cstheme="majorBidi" w:hint="cs"/>
          <w:sz w:val="24"/>
          <w:szCs w:val="24"/>
          <w:rtl/>
          <w:lang w:bidi="ar-DZ"/>
        </w:rPr>
        <w:t xml:space="preserve">،2009-2010 </w:t>
      </w:r>
      <w:r w:rsidRPr="004601E9">
        <w:rPr>
          <w:rFonts w:asciiTheme="majorBidi" w:hAnsiTheme="majorBidi" w:cstheme="majorBidi"/>
          <w:sz w:val="24"/>
          <w:szCs w:val="24"/>
          <w:rtl/>
          <w:lang w:bidi="ar-DZ"/>
        </w:rPr>
        <w:t xml:space="preserve"> ، ص 111 .</w:t>
      </w:r>
    </w:p>
  </w:footnote>
  <w:footnote w:id="9">
    <w:p w:rsidR="001B6BCB" w:rsidRPr="004601E9" w:rsidRDefault="001B6BCB" w:rsidP="003B2CE4">
      <w:pPr>
        <w:pStyle w:val="Notedebasdepage"/>
        <w:bidi/>
        <w:jc w:val="both"/>
        <w:rPr>
          <w:rtl/>
          <w:lang w:bidi="ar-DZ"/>
        </w:rPr>
      </w:pPr>
      <w:r w:rsidRPr="00B720B7">
        <w:rPr>
          <w:rStyle w:val="Appelnotedebasdep"/>
          <w:rFonts w:ascii="Times New Roman" w:hAnsi="Times New Roman" w:cs="Times New Roman"/>
          <w:sz w:val="24"/>
          <w:szCs w:val="24"/>
        </w:rPr>
        <w:footnoteRef/>
      </w:r>
      <w:r w:rsidRPr="00B720B7">
        <w:rPr>
          <w:rFonts w:ascii="Times New Roman" w:hAnsi="Times New Roman" w:cs="Times New Roman"/>
          <w:rtl/>
        </w:rPr>
        <w:t xml:space="preserve"> </w:t>
      </w:r>
      <w:r w:rsidRPr="00B720B7">
        <w:rPr>
          <w:rFonts w:ascii="Times New Roman" w:hAnsi="Times New Roman" w:cs="Times New Roman"/>
          <w:sz w:val="24"/>
          <w:szCs w:val="24"/>
          <w:rtl/>
          <w:lang w:bidi="ar-DZ"/>
        </w:rPr>
        <w:t>أنظر : رمضان عبد المجيد السابق ، ص1</w:t>
      </w:r>
      <w:r w:rsidRPr="009600C9">
        <w:rPr>
          <w:rFonts w:cs="Simplified Arabic" w:hint="cs"/>
          <w:sz w:val="24"/>
          <w:szCs w:val="24"/>
          <w:rtl/>
          <w:lang w:bidi="ar-DZ"/>
        </w:rPr>
        <w:t xml:space="preserve"> .</w:t>
      </w:r>
    </w:p>
  </w:footnote>
  <w:footnote w:id="10">
    <w:p w:rsidR="001B6BCB" w:rsidRPr="005F2949" w:rsidRDefault="001B6BCB" w:rsidP="003B2CE4">
      <w:pPr>
        <w:pStyle w:val="Notedebasdepage"/>
        <w:bidi/>
        <w:spacing w:line="360" w:lineRule="auto"/>
        <w:jc w:val="both"/>
        <w:rPr>
          <w:rFonts w:asciiTheme="majorBidi" w:hAnsiTheme="majorBidi" w:cstheme="majorBidi"/>
          <w:sz w:val="24"/>
          <w:szCs w:val="24"/>
          <w:rtl/>
          <w:lang w:bidi="ar-DZ"/>
        </w:rPr>
      </w:pPr>
      <w:r w:rsidRPr="005F2949">
        <w:rPr>
          <w:rStyle w:val="Appelnotedebasdep"/>
          <w:rFonts w:asciiTheme="majorBidi" w:hAnsiTheme="majorBidi" w:cstheme="majorBidi"/>
          <w:sz w:val="24"/>
          <w:szCs w:val="24"/>
        </w:rPr>
        <w:footnoteRef/>
      </w:r>
      <w:r w:rsidRPr="005F2949">
        <w:rPr>
          <w:rFonts w:asciiTheme="majorBidi" w:hAnsiTheme="majorBidi" w:cstheme="majorBidi"/>
          <w:sz w:val="24"/>
          <w:szCs w:val="24"/>
          <w:rtl/>
        </w:rPr>
        <w:t xml:space="preserve"> </w:t>
      </w:r>
      <w:r>
        <w:rPr>
          <w:rFonts w:asciiTheme="majorBidi" w:hAnsiTheme="majorBidi" w:cstheme="majorBidi" w:hint="cs"/>
          <w:sz w:val="24"/>
          <w:szCs w:val="24"/>
          <w:rtl/>
        </w:rPr>
        <w:t xml:space="preserve">أنظر: صافية </w:t>
      </w:r>
      <w:r w:rsidRPr="005F2949">
        <w:rPr>
          <w:rFonts w:asciiTheme="majorBidi" w:hAnsiTheme="majorBidi" w:cstheme="majorBidi"/>
          <w:sz w:val="24"/>
          <w:szCs w:val="24"/>
          <w:rtl/>
          <w:lang w:bidi="ar-DZ"/>
        </w:rPr>
        <w:t xml:space="preserve">زيد المال " دور البلدية في حماية البيئة و ترقية التنمية المستديمة " ملتقى وطني بعنوان " دور الجماعات المحلية في حماية البيئة في ظل قانوني البلدية و الولاية الجديدين " يومي 3 ،4 ديسمبر 2012 – مخبر الدراسات القانونية البيئة ، كلية الحقوق والعلوم السياسية جامعة 8 ماي 1945 قالمة </w:t>
      </w:r>
      <w:r>
        <w:rPr>
          <w:rFonts w:asciiTheme="majorBidi" w:hAnsiTheme="majorBidi" w:cstheme="majorBidi" w:hint="cs"/>
          <w:sz w:val="24"/>
          <w:szCs w:val="24"/>
          <w:rtl/>
          <w:lang w:bidi="ar-DZ"/>
        </w:rPr>
        <w:t xml:space="preserve">،غ م، </w:t>
      </w:r>
      <w:r w:rsidRPr="005F2949">
        <w:rPr>
          <w:rFonts w:asciiTheme="majorBidi" w:hAnsiTheme="majorBidi" w:cstheme="majorBidi"/>
          <w:sz w:val="24"/>
          <w:szCs w:val="24"/>
          <w:rtl/>
          <w:lang w:bidi="ar-DZ"/>
        </w:rPr>
        <w:t>ص 2 .</w:t>
      </w:r>
    </w:p>
  </w:footnote>
  <w:footnote w:id="11">
    <w:p w:rsidR="001B6BCB" w:rsidRPr="003010EC" w:rsidRDefault="001B6BCB" w:rsidP="003B2CE4">
      <w:pPr>
        <w:pStyle w:val="Notedebasdepage"/>
        <w:bidi/>
        <w:spacing w:line="360" w:lineRule="auto"/>
        <w:jc w:val="both"/>
        <w:rPr>
          <w:rFonts w:asciiTheme="majorBidi" w:hAnsiTheme="majorBidi" w:cstheme="majorBidi"/>
          <w:sz w:val="24"/>
          <w:szCs w:val="24"/>
          <w:rtl/>
          <w:lang w:bidi="ar-DZ"/>
        </w:rPr>
      </w:pPr>
      <w:r w:rsidRPr="00326D07">
        <w:rPr>
          <w:rStyle w:val="Appelnotedebasdep"/>
          <w:rFonts w:asciiTheme="majorBidi" w:hAnsiTheme="majorBidi" w:cstheme="majorBidi"/>
          <w:sz w:val="24"/>
          <w:szCs w:val="24"/>
        </w:rPr>
        <w:footnoteRef/>
      </w:r>
      <w:r w:rsidRPr="003010EC">
        <w:rPr>
          <w:rFonts w:asciiTheme="majorBidi" w:hAnsiTheme="majorBidi" w:cstheme="majorBidi"/>
          <w:sz w:val="24"/>
          <w:szCs w:val="24"/>
          <w:rtl/>
        </w:rPr>
        <w:t xml:space="preserve"> </w:t>
      </w:r>
      <w:r w:rsidRPr="003010EC">
        <w:rPr>
          <w:rFonts w:asciiTheme="majorBidi" w:hAnsiTheme="majorBidi" w:cstheme="majorBidi"/>
          <w:sz w:val="24"/>
          <w:szCs w:val="24"/>
          <w:rtl/>
          <w:lang w:bidi="ar-DZ"/>
        </w:rPr>
        <w:t xml:space="preserve">أنظر : محمد علي سيد </w:t>
      </w:r>
      <w:proofErr w:type="spellStart"/>
      <w:r w:rsidRPr="003010EC">
        <w:rPr>
          <w:rFonts w:asciiTheme="majorBidi" w:hAnsiTheme="majorBidi" w:cstheme="majorBidi"/>
          <w:sz w:val="24"/>
          <w:szCs w:val="24"/>
          <w:rtl/>
          <w:lang w:bidi="ar-DZ"/>
        </w:rPr>
        <w:t>أمبابي</w:t>
      </w:r>
      <w:proofErr w:type="spellEnd"/>
      <w:r w:rsidRPr="003010EC">
        <w:rPr>
          <w:rFonts w:asciiTheme="majorBidi" w:hAnsiTheme="majorBidi" w:cstheme="majorBidi"/>
          <w:sz w:val="24"/>
          <w:szCs w:val="24"/>
          <w:rtl/>
          <w:lang w:bidi="ar-DZ"/>
        </w:rPr>
        <w:t xml:space="preserve"> " الاقتصاد والبيئة مدخل بيئ</w:t>
      </w:r>
      <w:r>
        <w:rPr>
          <w:rFonts w:asciiTheme="majorBidi" w:hAnsiTheme="majorBidi" w:cstheme="majorBidi" w:hint="cs"/>
          <w:sz w:val="24"/>
          <w:szCs w:val="24"/>
          <w:rtl/>
          <w:lang w:bidi="ar-DZ"/>
        </w:rPr>
        <w:t>ي</w:t>
      </w:r>
      <w:r w:rsidRPr="003010EC">
        <w:rPr>
          <w:rFonts w:asciiTheme="majorBidi" w:hAnsiTheme="majorBidi" w:cstheme="majorBidi"/>
          <w:sz w:val="24"/>
          <w:szCs w:val="24"/>
          <w:rtl/>
          <w:lang w:bidi="ar-DZ"/>
        </w:rPr>
        <w:t xml:space="preserve"> " المكتبة الأكاديمية، ط01 القاهرة، مصر،1998 ، </w:t>
      </w:r>
      <w:r>
        <w:rPr>
          <w:rFonts w:asciiTheme="majorBidi" w:hAnsiTheme="majorBidi" w:cstheme="majorBidi" w:hint="cs"/>
          <w:sz w:val="24"/>
          <w:szCs w:val="24"/>
          <w:rtl/>
          <w:lang w:bidi="ar-DZ"/>
        </w:rPr>
        <w:t>ص</w:t>
      </w:r>
      <w:r w:rsidRPr="003010EC">
        <w:rPr>
          <w:rFonts w:asciiTheme="majorBidi" w:hAnsiTheme="majorBidi" w:cstheme="majorBidi"/>
          <w:sz w:val="24"/>
          <w:szCs w:val="24"/>
          <w:rtl/>
          <w:lang w:bidi="ar-DZ"/>
        </w:rPr>
        <w:t>54</w:t>
      </w:r>
      <w:r>
        <w:rPr>
          <w:rFonts w:asciiTheme="majorBidi" w:hAnsiTheme="majorBidi" w:cstheme="majorBidi" w:hint="cs"/>
          <w:sz w:val="24"/>
          <w:szCs w:val="24"/>
          <w:rtl/>
          <w:lang w:bidi="ar-DZ"/>
        </w:rPr>
        <w:t>.</w:t>
      </w:r>
      <w:r w:rsidRPr="003010EC">
        <w:rPr>
          <w:rFonts w:asciiTheme="majorBidi" w:hAnsiTheme="majorBidi" w:cstheme="majorBidi"/>
          <w:sz w:val="24"/>
          <w:szCs w:val="24"/>
          <w:rtl/>
          <w:lang w:bidi="ar-DZ"/>
        </w:rPr>
        <w:t xml:space="preserve"> </w:t>
      </w:r>
    </w:p>
  </w:footnote>
  <w:footnote w:id="12">
    <w:p w:rsidR="001B6BCB" w:rsidRPr="003010EC" w:rsidRDefault="001B6BCB" w:rsidP="00A4123B">
      <w:pPr>
        <w:pStyle w:val="Notedebasdepage"/>
        <w:bidi/>
        <w:spacing w:line="360" w:lineRule="auto"/>
        <w:jc w:val="both"/>
        <w:rPr>
          <w:rtl/>
        </w:rPr>
      </w:pPr>
      <w:r w:rsidRPr="00326D07">
        <w:rPr>
          <w:rStyle w:val="Appelnotedebasdep"/>
          <w:rFonts w:asciiTheme="majorBidi" w:hAnsiTheme="majorBidi" w:cstheme="majorBidi"/>
          <w:sz w:val="24"/>
          <w:szCs w:val="24"/>
        </w:rPr>
        <w:footnoteRef/>
      </w:r>
      <w:r w:rsidRPr="00326D07">
        <w:rPr>
          <w:rFonts w:asciiTheme="majorBidi" w:hAnsiTheme="majorBidi" w:cstheme="majorBidi"/>
          <w:sz w:val="24"/>
          <w:szCs w:val="24"/>
          <w:rtl/>
          <w:lang w:bidi="ar-DZ"/>
        </w:rPr>
        <w:t xml:space="preserve"> </w:t>
      </w:r>
      <w:r w:rsidRPr="003010EC">
        <w:rPr>
          <w:rFonts w:asciiTheme="majorBidi" w:hAnsiTheme="majorBidi" w:cstheme="majorBidi"/>
          <w:sz w:val="24"/>
          <w:szCs w:val="24"/>
          <w:rtl/>
          <w:lang w:bidi="ar-DZ"/>
        </w:rPr>
        <w:t xml:space="preserve">أنظر: عبد الباقي محمد، </w:t>
      </w:r>
      <w:proofErr w:type="gramStart"/>
      <w:r w:rsidRPr="003010EC">
        <w:rPr>
          <w:rFonts w:asciiTheme="majorBidi" w:hAnsiTheme="majorBidi" w:cstheme="majorBidi"/>
          <w:sz w:val="24"/>
          <w:szCs w:val="24"/>
          <w:rtl/>
          <w:lang w:bidi="ar-DZ"/>
        </w:rPr>
        <w:t>المرجع</w:t>
      </w:r>
      <w:proofErr w:type="gramEnd"/>
      <w:r w:rsidRPr="003010EC">
        <w:rPr>
          <w:rFonts w:asciiTheme="majorBidi" w:hAnsiTheme="majorBidi" w:cstheme="majorBidi"/>
          <w:sz w:val="24"/>
          <w:szCs w:val="24"/>
          <w:rtl/>
          <w:lang w:bidi="ar-DZ"/>
        </w:rPr>
        <w:t xml:space="preserve"> السابق، ص56</w:t>
      </w:r>
      <w:r>
        <w:rPr>
          <w:rFonts w:asciiTheme="majorBidi" w:hAnsiTheme="majorBidi" w:cstheme="majorBidi" w:hint="cs"/>
          <w:sz w:val="24"/>
          <w:szCs w:val="24"/>
          <w:rtl/>
          <w:lang w:bidi="ar-DZ"/>
        </w:rPr>
        <w:t>.</w:t>
      </w:r>
    </w:p>
  </w:footnote>
  <w:footnote w:id="13">
    <w:p w:rsidR="001B6BCB" w:rsidRPr="005C70E6" w:rsidRDefault="001B6BCB" w:rsidP="003B2CE4">
      <w:pPr>
        <w:pStyle w:val="Notedebasdepage"/>
        <w:bidi/>
        <w:spacing w:line="360" w:lineRule="auto"/>
        <w:jc w:val="both"/>
        <w:rPr>
          <w:rFonts w:asciiTheme="majorBidi" w:hAnsiTheme="majorBidi" w:cstheme="majorBidi"/>
          <w:sz w:val="24"/>
          <w:szCs w:val="24"/>
          <w:rtl/>
          <w:lang w:bidi="ar-DZ"/>
        </w:rPr>
      </w:pPr>
      <w:r w:rsidRPr="00326D07">
        <w:rPr>
          <w:rStyle w:val="Appelnotedebasdep"/>
          <w:rFonts w:asciiTheme="majorBidi" w:hAnsiTheme="majorBidi" w:cstheme="majorBidi"/>
          <w:sz w:val="24"/>
          <w:szCs w:val="24"/>
        </w:rPr>
        <w:footnoteRef/>
      </w:r>
      <w:r w:rsidRPr="00326D07">
        <w:rPr>
          <w:rFonts w:asciiTheme="majorBidi" w:hAnsiTheme="majorBidi" w:cstheme="majorBidi"/>
          <w:sz w:val="24"/>
          <w:szCs w:val="24"/>
          <w:vertAlign w:val="superscript"/>
          <w:rtl/>
          <w:lang w:bidi="ar-DZ"/>
        </w:rPr>
        <w:t xml:space="preserve"> </w:t>
      </w:r>
      <w:r w:rsidRPr="003010EC">
        <w:rPr>
          <w:rFonts w:asciiTheme="majorBidi" w:hAnsiTheme="majorBidi" w:cstheme="majorBidi"/>
          <w:sz w:val="24"/>
          <w:szCs w:val="24"/>
          <w:rtl/>
          <w:lang w:bidi="ar-DZ"/>
        </w:rPr>
        <w:t xml:space="preserve">أنظر: عبد الغني حسونة " الحماية القانونية للبيئة في إطار التنمية المستدامة " أطروحة دكتوراه في الحقوق تخصص </w:t>
      </w:r>
      <w:r w:rsidRPr="005C70E6">
        <w:rPr>
          <w:rFonts w:asciiTheme="majorBidi" w:hAnsiTheme="majorBidi" w:cstheme="majorBidi"/>
          <w:sz w:val="24"/>
          <w:szCs w:val="24"/>
          <w:rtl/>
          <w:lang w:bidi="ar-DZ"/>
        </w:rPr>
        <w:t>قانون أعمال، كلية الحقوق والعلوم السياسية ،جامعة محمد خيضر بسكرة 2012-2013 ،ص12 .</w:t>
      </w:r>
    </w:p>
  </w:footnote>
  <w:footnote w:id="14">
    <w:p w:rsidR="001B6BCB" w:rsidRPr="00DF311E" w:rsidRDefault="001B6BCB" w:rsidP="003B2CE4">
      <w:pPr>
        <w:pStyle w:val="Notedebasdepage"/>
        <w:bidi/>
        <w:spacing w:line="360" w:lineRule="auto"/>
        <w:jc w:val="both"/>
        <w:rPr>
          <w:rFonts w:asciiTheme="majorBidi" w:hAnsiTheme="majorBidi" w:cstheme="majorBidi"/>
          <w:sz w:val="24"/>
          <w:szCs w:val="24"/>
          <w:rtl/>
        </w:rPr>
      </w:pPr>
      <w:r w:rsidRPr="00DF311E">
        <w:rPr>
          <w:rStyle w:val="Appelnotedebasdep"/>
          <w:rFonts w:asciiTheme="majorBidi" w:hAnsiTheme="majorBidi" w:cstheme="majorBidi"/>
          <w:sz w:val="24"/>
          <w:szCs w:val="24"/>
        </w:rPr>
        <w:footnoteRef/>
      </w:r>
      <w:r w:rsidRPr="00DF311E">
        <w:rPr>
          <w:rFonts w:asciiTheme="majorBidi" w:hAnsiTheme="majorBidi" w:cstheme="majorBidi"/>
          <w:sz w:val="24"/>
          <w:szCs w:val="24"/>
          <w:vertAlign w:val="superscript"/>
          <w:rtl/>
        </w:rPr>
        <w:t xml:space="preserve"> </w:t>
      </w:r>
      <w:r w:rsidRPr="00DF311E">
        <w:rPr>
          <w:rFonts w:asciiTheme="majorBidi" w:hAnsiTheme="majorBidi" w:cstheme="majorBidi"/>
          <w:sz w:val="24"/>
          <w:szCs w:val="24"/>
          <w:rtl/>
          <w:lang w:bidi="ar-DZ"/>
        </w:rPr>
        <w:t xml:space="preserve">أنظر : كمال </w:t>
      </w:r>
      <w:proofErr w:type="spellStart"/>
      <w:r w:rsidRPr="00DF311E">
        <w:rPr>
          <w:rFonts w:asciiTheme="majorBidi" w:hAnsiTheme="majorBidi" w:cstheme="majorBidi"/>
          <w:sz w:val="24"/>
          <w:szCs w:val="24"/>
          <w:rtl/>
          <w:lang w:bidi="ar-DZ"/>
        </w:rPr>
        <w:t>رزيق</w:t>
      </w:r>
      <w:proofErr w:type="spellEnd"/>
      <w:r w:rsidRPr="00DF311E">
        <w:rPr>
          <w:rFonts w:asciiTheme="majorBidi" w:hAnsiTheme="majorBidi" w:cstheme="majorBidi"/>
          <w:sz w:val="24"/>
          <w:szCs w:val="24"/>
          <w:rtl/>
          <w:lang w:bidi="ar-DZ"/>
        </w:rPr>
        <w:t xml:space="preserve"> " دور الدولة في حماية البيئة " مجلة الباحث  جامعة ورقلة عدد 5/2007 ، ص95</w:t>
      </w:r>
      <w:r>
        <w:rPr>
          <w:rFonts w:asciiTheme="majorBidi" w:hAnsiTheme="majorBidi" w:cstheme="majorBidi" w:hint="cs"/>
          <w:sz w:val="24"/>
          <w:szCs w:val="24"/>
          <w:rtl/>
          <w:lang w:bidi="ar-DZ"/>
        </w:rPr>
        <w:t>.</w:t>
      </w:r>
    </w:p>
  </w:footnote>
  <w:footnote w:id="15">
    <w:p w:rsidR="001B6BCB" w:rsidRPr="00DF311E" w:rsidRDefault="001B6BCB" w:rsidP="003B2CE4">
      <w:pPr>
        <w:pStyle w:val="Notedebasdepage"/>
        <w:bidi/>
        <w:spacing w:line="360" w:lineRule="auto"/>
        <w:jc w:val="both"/>
        <w:rPr>
          <w:rFonts w:asciiTheme="majorBidi" w:hAnsiTheme="majorBidi" w:cstheme="majorBidi"/>
          <w:sz w:val="24"/>
          <w:szCs w:val="24"/>
          <w:rtl/>
        </w:rPr>
      </w:pPr>
      <w:r w:rsidRPr="00DF311E">
        <w:rPr>
          <w:rStyle w:val="Appelnotedebasdep"/>
          <w:rFonts w:asciiTheme="majorBidi" w:hAnsiTheme="majorBidi" w:cstheme="majorBidi"/>
          <w:sz w:val="24"/>
          <w:szCs w:val="24"/>
        </w:rPr>
        <w:footnoteRef/>
      </w:r>
      <w:r w:rsidRPr="00DF311E">
        <w:rPr>
          <w:rFonts w:asciiTheme="majorBidi" w:hAnsiTheme="majorBidi" w:cstheme="majorBidi"/>
          <w:sz w:val="24"/>
          <w:szCs w:val="24"/>
          <w:vertAlign w:val="superscript"/>
          <w:rtl/>
        </w:rPr>
        <w:t xml:space="preserve"> </w:t>
      </w:r>
      <w:r w:rsidRPr="00DF311E">
        <w:rPr>
          <w:rFonts w:asciiTheme="majorBidi" w:hAnsiTheme="majorBidi" w:cstheme="majorBidi"/>
          <w:sz w:val="24"/>
          <w:szCs w:val="24"/>
          <w:rtl/>
          <w:lang w:bidi="ar-DZ"/>
        </w:rPr>
        <w:t>أنظر : علي سعيدان "حماية البيئة من التلوث بالمواد الاشعاعية و الكيماوية في القانون الجزائري دار الخلدونية ، ط 01 ، القبة القديمة الجزائر ، 2008 ، ص 05.</w:t>
      </w:r>
    </w:p>
  </w:footnote>
  <w:footnote w:id="16">
    <w:p w:rsidR="001B6BCB" w:rsidRPr="00DF311E" w:rsidRDefault="001B6BCB" w:rsidP="00A4123B">
      <w:pPr>
        <w:pStyle w:val="Notedebasdepage"/>
        <w:bidi/>
        <w:spacing w:line="360" w:lineRule="auto"/>
        <w:jc w:val="both"/>
        <w:rPr>
          <w:rFonts w:asciiTheme="majorBidi" w:hAnsiTheme="majorBidi" w:cstheme="majorBidi"/>
          <w:sz w:val="24"/>
          <w:szCs w:val="24"/>
          <w:rtl/>
        </w:rPr>
      </w:pPr>
      <w:r w:rsidRPr="00DF311E">
        <w:rPr>
          <w:rFonts w:asciiTheme="majorBidi" w:hAnsiTheme="majorBidi" w:cstheme="majorBidi"/>
          <w:sz w:val="24"/>
          <w:szCs w:val="24"/>
          <w:lang w:bidi="ar-DZ"/>
        </w:rPr>
        <w:t xml:space="preserve"> </w:t>
      </w:r>
      <w:r w:rsidRPr="00DF311E">
        <w:rPr>
          <w:rStyle w:val="Appelnotedebasdep"/>
          <w:rFonts w:asciiTheme="majorBidi" w:hAnsiTheme="majorBidi" w:cstheme="majorBidi"/>
          <w:sz w:val="24"/>
          <w:szCs w:val="24"/>
        </w:rPr>
        <w:footnoteRef/>
      </w:r>
      <w:r w:rsidRPr="00DF311E">
        <w:rPr>
          <w:rFonts w:asciiTheme="majorBidi" w:hAnsiTheme="majorBidi" w:cstheme="majorBidi"/>
          <w:sz w:val="24"/>
          <w:szCs w:val="24"/>
          <w:rtl/>
          <w:lang w:bidi="ar-DZ"/>
        </w:rPr>
        <w:t>أنظر : ابن منظور " أبي الفضل جمال الدين محمد بن مكرم المصري " لسان العرب ، المطبعة الكبرى ، مصر 1982 ، ج 1 ، ص 382 .</w:t>
      </w:r>
    </w:p>
  </w:footnote>
  <w:footnote w:id="17">
    <w:p w:rsidR="001B6BCB" w:rsidRPr="00DF311E" w:rsidRDefault="001B6BCB" w:rsidP="003B2CE4">
      <w:pPr>
        <w:pStyle w:val="Notedebasdepage"/>
        <w:bidi/>
        <w:spacing w:line="360" w:lineRule="auto"/>
        <w:jc w:val="both"/>
        <w:rPr>
          <w:rFonts w:asciiTheme="majorBidi" w:hAnsiTheme="majorBidi" w:cstheme="majorBidi"/>
          <w:sz w:val="24"/>
          <w:szCs w:val="24"/>
          <w:rtl/>
          <w:lang w:bidi="ar-DZ"/>
        </w:rPr>
      </w:pPr>
      <w:r w:rsidRPr="00DF311E">
        <w:rPr>
          <w:rFonts w:asciiTheme="majorBidi" w:hAnsiTheme="majorBidi" w:cstheme="majorBidi"/>
          <w:sz w:val="24"/>
          <w:szCs w:val="24"/>
          <w:vertAlign w:val="superscript"/>
          <w:lang w:bidi="ar-DZ"/>
        </w:rPr>
        <w:footnoteRef/>
      </w:r>
      <w:r w:rsidRPr="00DF311E">
        <w:rPr>
          <w:rFonts w:asciiTheme="majorBidi" w:hAnsiTheme="majorBidi" w:cstheme="majorBidi"/>
          <w:sz w:val="24"/>
          <w:szCs w:val="24"/>
          <w:rtl/>
          <w:lang w:bidi="ar-DZ"/>
        </w:rPr>
        <w:t xml:space="preserve"> أنظر :أحمد لكحل : " مفهوم البيئة ومكانتها في التشريعات الجزائرية كلية الحقوق والعلوم السياسة جامعة محمد خيضر بسكرة ، مجلة الفكر، العدد السابع ، نوفمبر2011 ،ص 223 .</w:t>
      </w:r>
    </w:p>
  </w:footnote>
  <w:footnote w:id="18">
    <w:p w:rsidR="001B6BCB" w:rsidRPr="00DF311E" w:rsidRDefault="001B6BCB" w:rsidP="003B2CE4">
      <w:pPr>
        <w:pStyle w:val="Notedebasdepage"/>
        <w:spacing w:line="360" w:lineRule="auto"/>
        <w:jc w:val="both"/>
        <w:rPr>
          <w:rFonts w:asciiTheme="majorBidi" w:hAnsiTheme="majorBidi" w:cstheme="majorBidi"/>
          <w:sz w:val="24"/>
          <w:szCs w:val="24"/>
          <w:rtl/>
          <w:lang w:bidi="ar-DZ"/>
        </w:rPr>
      </w:pPr>
      <w:r w:rsidRPr="00DF311E">
        <w:rPr>
          <w:rFonts w:asciiTheme="majorBidi" w:hAnsiTheme="majorBidi" w:cstheme="majorBidi"/>
          <w:sz w:val="24"/>
          <w:szCs w:val="24"/>
          <w:rtl/>
        </w:rPr>
        <w:t xml:space="preserve"> أنظر: جبران مسعود</w:t>
      </w:r>
      <w:r>
        <w:rPr>
          <w:rFonts w:asciiTheme="majorBidi" w:hAnsiTheme="majorBidi" w:cstheme="majorBidi" w:hint="cs"/>
          <w:sz w:val="24"/>
          <w:szCs w:val="24"/>
          <w:rtl/>
        </w:rPr>
        <w:t xml:space="preserve"> </w:t>
      </w:r>
      <w:r w:rsidRPr="00DF311E">
        <w:rPr>
          <w:rFonts w:asciiTheme="majorBidi" w:hAnsiTheme="majorBidi" w:cstheme="majorBidi"/>
          <w:sz w:val="24"/>
          <w:szCs w:val="24"/>
          <w:rtl/>
        </w:rPr>
        <w:t>"الرائد معجم ألفبائي في اللغة والاعلام</w:t>
      </w:r>
      <w:r>
        <w:rPr>
          <w:rFonts w:asciiTheme="majorBidi" w:hAnsiTheme="majorBidi" w:cstheme="majorBidi" w:hint="cs"/>
          <w:sz w:val="24"/>
          <w:szCs w:val="24"/>
          <w:rtl/>
        </w:rPr>
        <w:t>"</w:t>
      </w:r>
      <w:r w:rsidRPr="00DF311E">
        <w:rPr>
          <w:rFonts w:asciiTheme="majorBidi" w:hAnsiTheme="majorBidi" w:cstheme="majorBidi"/>
          <w:sz w:val="24"/>
          <w:szCs w:val="24"/>
          <w:rtl/>
        </w:rPr>
        <w:t xml:space="preserve"> دار العلم للملايين، بيروت،</w:t>
      </w:r>
      <w:r>
        <w:rPr>
          <w:rFonts w:asciiTheme="majorBidi" w:hAnsiTheme="majorBidi" w:cstheme="majorBidi" w:hint="cs"/>
          <w:sz w:val="24"/>
          <w:szCs w:val="24"/>
          <w:rtl/>
        </w:rPr>
        <w:t xml:space="preserve"> </w:t>
      </w:r>
      <w:r w:rsidRPr="00DF311E">
        <w:rPr>
          <w:rFonts w:asciiTheme="majorBidi" w:hAnsiTheme="majorBidi" w:cstheme="majorBidi"/>
          <w:sz w:val="24"/>
          <w:szCs w:val="24"/>
          <w:rtl/>
        </w:rPr>
        <w:t>لبنان،</w:t>
      </w:r>
      <w:r>
        <w:rPr>
          <w:rFonts w:asciiTheme="majorBidi" w:hAnsiTheme="majorBidi" w:cstheme="majorBidi" w:hint="cs"/>
          <w:sz w:val="24"/>
          <w:szCs w:val="24"/>
          <w:rtl/>
        </w:rPr>
        <w:t xml:space="preserve"> </w:t>
      </w:r>
      <w:r w:rsidRPr="00DF311E">
        <w:rPr>
          <w:rFonts w:asciiTheme="majorBidi" w:hAnsiTheme="majorBidi" w:cstheme="majorBidi"/>
          <w:sz w:val="24"/>
          <w:szCs w:val="24"/>
          <w:rtl/>
        </w:rPr>
        <w:t>ط</w:t>
      </w:r>
      <w:r>
        <w:rPr>
          <w:rFonts w:asciiTheme="majorBidi" w:hAnsiTheme="majorBidi" w:cstheme="majorBidi" w:hint="cs"/>
          <w:sz w:val="24"/>
          <w:szCs w:val="24"/>
          <w:rtl/>
        </w:rPr>
        <w:t xml:space="preserve"> 3، 2005 </w:t>
      </w:r>
      <w:r w:rsidRPr="00DF311E">
        <w:rPr>
          <w:rFonts w:asciiTheme="majorBidi" w:hAnsiTheme="majorBidi" w:cstheme="majorBidi"/>
          <w:sz w:val="24"/>
          <w:szCs w:val="24"/>
          <w:rtl/>
        </w:rPr>
        <w:t>،ص212.</w:t>
      </w:r>
      <w:r w:rsidRPr="00DF311E">
        <w:rPr>
          <w:rStyle w:val="Appelnotedebasdep"/>
          <w:rFonts w:asciiTheme="majorBidi" w:hAnsiTheme="majorBidi" w:cstheme="majorBidi"/>
          <w:sz w:val="24"/>
          <w:szCs w:val="24"/>
        </w:rPr>
        <w:footnoteRef/>
      </w:r>
      <w:r w:rsidRPr="00DF311E">
        <w:rPr>
          <w:rFonts w:asciiTheme="majorBidi" w:hAnsiTheme="majorBidi" w:cstheme="majorBidi"/>
          <w:sz w:val="24"/>
          <w:szCs w:val="24"/>
        </w:rPr>
        <w:t xml:space="preserve"> </w:t>
      </w:r>
    </w:p>
  </w:footnote>
  <w:footnote w:id="19">
    <w:p w:rsidR="001B6BCB" w:rsidRPr="00DF311E" w:rsidRDefault="001B6BCB" w:rsidP="003B2CE4">
      <w:pPr>
        <w:pStyle w:val="Notedebasdepage"/>
        <w:bidi/>
        <w:spacing w:line="360" w:lineRule="auto"/>
        <w:jc w:val="both"/>
        <w:rPr>
          <w:rFonts w:asciiTheme="majorBidi" w:hAnsiTheme="majorBidi" w:cstheme="majorBidi"/>
          <w:sz w:val="24"/>
          <w:szCs w:val="24"/>
          <w:rtl/>
          <w:lang w:bidi="ar-DZ"/>
        </w:rPr>
      </w:pPr>
      <w:r w:rsidRPr="00DF311E">
        <w:rPr>
          <w:rStyle w:val="Appelnotedebasdep"/>
          <w:rFonts w:asciiTheme="majorBidi" w:hAnsiTheme="majorBidi" w:cstheme="majorBidi"/>
          <w:sz w:val="24"/>
          <w:szCs w:val="24"/>
        </w:rPr>
        <w:footnoteRef/>
      </w:r>
      <w:r w:rsidRPr="00DF311E">
        <w:rPr>
          <w:rFonts w:asciiTheme="majorBidi" w:hAnsiTheme="majorBidi" w:cstheme="majorBidi"/>
          <w:sz w:val="24"/>
          <w:szCs w:val="24"/>
          <w:rtl/>
          <w:lang w:bidi="ar-DZ"/>
        </w:rPr>
        <w:t xml:space="preserve">  </w:t>
      </w:r>
      <w:proofErr w:type="gramStart"/>
      <w:r w:rsidRPr="00DF311E">
        <w:rPr>
          <w:rFonts w:asciiTheme="majorBidi" w:hAnsiTheme="majorBidi" w:cstheme="majorBidi"/>
          <w:sz w:val="24"/>
          <w:szCs w:val="24"/>
          <w:rtl/>
          <w:lang w:bidi="ar-DZ"/>
        </w:rPr>
        <w:t>أنظر :</w:t>
      </w:r>
      <w:proofErr w:type="gramEnd"/>
      <w:r w:rsidRPr="00DF311E">
        <w:rPr>
          <w:rFonts w:asciiTheme="majorBidi" w:hAnsiTheme="majorBidi" w:cstheme="majorBidi"/>
          <w:sz w:val="24"/>
          <w:szCs w:val="24"/>
          <w:rtl/>
          <w:lang w:bidi="ar-DZ"/>
        </w:rPr>
        <w:t>سورة يوسف الآية 56 .</w:t>
      </w:r>
    </w:p>
  </w:footnote>
  <w:footnote w:id="20">
    <w:p w:rsidR="001B6BCB" w:rsidRPr="00DF311E" w:rsidRDefault="001B6BCB" w:rsidP="003B2CE4">
      <w:pPr>
        <w:pStyle w:val="Notedebasdepage"/>
        <w:bidi/>
        <w:spacing w:line="360" w:lineRule="auto"/>
        <w:jc w:val="both"/>
        <w:rPr>
          <w:rFonts w:asciiTheme="majorBidi" w:hAnsiTheme="majorBidi" w:cstheme="majorBidi"/>
          <w:sz w:val="22"/>
          <w:szCs w:val="22"/>
          <w:rtl/>
          <w:lang w:bidi="ar-DZ"/>
        </w:rPr>
      </w:pPr>
      <w:r w:rsidRPr="00DF311E">
        <w:rPr>
          <w:rStyle w:val="Appelnotedebasdep"/>
          <w:rFonts w:asciiTheme="majorBidi" w:hAnsiTheme="majorBidi" w:cstheme="majorBidi"/>
          <w:sz w:val="24"/>
          <w:szCs w:val="24"/>
        </w:rPr>
        <w:footnoteRef/>
      </w:r>
      <w:r w:rsidRPr="00DF311E">
        <w:rPr>
          <w:rFonts w:asciiTheme="majorBidi" w:hAnsiTheme="majorBidi" w:cstheme="majorBidi"/>
          <w:sz w:val="22"/>
          <w:szCs w:val="22"/>
          <w:rtl/>
        </w:rPr>
        <w:t xml:space="preserve"> </w:t>
      </w:r>
      <w:proofErr w:type="gramStart"/>
      <w:r w:rsidRPr="00DF311E">
        <w:rPr>
          <w:rFonts w:asciiTheme="majorBidi" w:hAnsiTheme="majorBidi" w:cstheme="majorBidi"/>
          <w:sz w:val="22"/>
          <w:szCs w:val="22"/>
          <w:rtl/>
          <w:lang w:bidi="ar-DZ"/>
        </w:rPr>
        <w:t>أنظر :</w:t>
      </w:r>
      <w:proofErr w:type="gramEnd"/>
      <w:r w:rsidRPr="00DF311E">
        <w:rPr>
          <w:rFonts w:asciiTheme="majorBidi" w:hAnsiTheme="majorBidi" w:cstheme="majorBidi"/>
          <w:sz w:val="22"/>
          <w:szCs w:val="22"/>
          <w:rtl/>
          <w:lang w:bidi="ar-DZ"/>
        </w:rPr>
        <w:t>محمد علي الصابوني ، صفوة التفاسير ، ج2 دار الفكر للطباعة و النشر والتوزيع بيروت ، لبنان ، 2001 ص 52</w:t>
      </w:r>
    </w:p>
  </w:footnote>
  <w:footnote w:id="21">
    <w:p w:rsidR="001B6BCB" w:rsidRPr="00DF311E" w:rsidRDefault="001B6BCB" w:rsidP="003B2CE4">
      <w:pPr>
        <w:pStyle w:val="Notedebasdepage"/>
        <w:bidi/>
        <w:spacing w:line="360" w:lineRule="auto"/>
        <w:jc w:val="both"/>
        <w:rPr>
          <w:rFonts w:asciiTheme="majorBidi" w:hAnsiTheme="majorBidi" w:cstheme="majorBidi"/>
          <w:sz w:val="22"/>
          <w:szCs w:val="22"/>
          <w:rtl/>
          <w:lang w:bidi="ar-DZ"/>
        </w:rPr>
      </w:pPr>
      <w:r w:rsidRPr="00DF311E">
        <w:rPr>
          <w:rFonts w:asciiTheme="majorBidi" w:hAnsiTheme="majorBidi" w:cstheme="majorBidi"/>
          <w:sz w:val="24"/>
          <w:szCs w:val="24"/>
          <w:vertAlign w:val="superscript"/>
          <w:lang w:bidi="ar-DZ"/>
        </w:rPr>
        <w:footnoteRef/>
      </w:r>
      <w:r w:rsidRPr="00DF311E">
        <w:rPr>
          <w:rFonts w:asciiTheme="majorBidi" w:hAnsiTheme="majorBidi" w:cstheme="majorBidi"/>
          <w:sz w:val="22"/>
          <w:szCs w:val="22"/>
          <w:rtl/>
          <w:lang w:bidi="ar-DZ"/>
        </w:rPr>
        <w:t xml:space="preserve"> </w:t>
      </w:r>
      <w:proofErr w:type="gramStart"/>
      <w:r w:rsidRPr="00DF311E">
        <w:rPr>
          <w:rFonts w:asciiTheme="majorBidi" w:hAnsiTheme="majorBidi" w:cstheme="majorBidi"/>
          <w:sz w:val="22"/>
          <w:szCs w:val="22"/>
          <w:rtl/>
          <w:lang w:bidi="ar-DZ"/>
        </w:rPr>
        <w:t>انظر :</w:t>
      </w:r>
      <w:proofErr w:type="gramEnd"/>
      <w:r w:rsidRPr="00DF311E">
        <w:rPr>
          <w:rFonts w:asciiTheme="majorBidi" w:hAnsiTheme="majorBidi" w:cstheme="majorBidi"/>
          <w:sz w:val="22"/>
          <w:szCs w:val="22"/>
          <w:rtl/>
          <w:lang w:bidi="ar-DZ"/>
        </w:rPr>
        <w:t xml:space="preserve"> سورة يونس الآية  74 .</w:t>
      </w:r>
    </w:p>
  </w:footnote>
  <w:footnote w:id="22">
    <w:p w:rsidR="001B6BCB" w:rsidRPr="00DF311E" w:rsidRDefault="001B6BCB" w:rsidP="003B2CE4">
      <w:pPr>
        <w:pStyle w:val="Notedebasdepage"/>
        <w:bidi/>
        <w:spacing w:line="360" w:lineRule="auto"/>
        <w:jc w:val="both"/>
        <w:rPr>
          <w:rFonts w:asciiTheme="majorBidi" w:hAnsiTheme="majorBidi" w:cstheme="majorBidi"/>
          <w:sz w:val="24"/>
          <w:szCs w:val="24"/>
          <w:rtl/>
          <w:lang w:bidi="ar-DZ"/>
        </w:rPr>
      </w:pPr>
      <w:r w:rsidRPr="00DF311E">
        <w:rPr>
          <w:rStyle w:val="Appelnotedebasdep"/>
          <w:rFonts w:asciiTheme="majorBidi" w:hAnsiTheme="majorBidi" w:cstheme="majorBidi"/>
          <w:sz w:val="24"/>
          <w:szCs w:val="24"/>
        </w:rPr>
        <w:footnoteRef/>
      </w:r>
      <w:r w:rsidRPr="00DF311E">
        <w:rPr>
          <w:rFonts w:asciiTheme="majorBidi" w:hAnsiTheme="majorBidi" w:cstheme="majorBidi"/>
          <w:sz w:val="24"/>
          <w:szCs w:val="24"/>
          <w:rtl/>
          <w:lang w:bidi="ar-DZ"/>
        </w:rPr>
        <w:t xml:space="preserve"> أنظر : الاما</w:t>
      </w:r>
      <w:proofErr w:type="gramStart"/>
      <w:r w:rsidRPr="00DF311E">
        <w:rPr>
          <w:rFonts w:asciiTheme="majorBidi" w:hAnsiTheme="majorBidi" w:cstheme="majorBidi"/>
          <w:sz w:val="24"/>
          <w:szCs w:val="24"/>
          <w:rtl/>
          <w:lang w:bidi="ar-DZ"/>
        </w:rPr>
        <w:t xml:space="preserve">م مسلم – </w:t>
      </w:r>
      <w:proofErr w:type="gramEnd"/>
      <w:r w:rsidRPr="00DF311E">
        <w:rPr>
          <w:rFonts w:asciiTheme="majorBidi" w:hAnsiTheme="majorBidi" w:cstheme="majorBidi"/>
          <w:sz w:val="24"/>
          <w:szCs w:val="24"/>
          <w:rtl/>
          <w:lang w:bidi="ar-DZ"/>
        </w:rPr>
        <w:t xml:space="preserve">صحيح مسلم – كتاب المقدمة ، باب تغليط الكذب على رسول الله –ص15- حديث رقم 04.دار ابن حزم للطباعة ،لبنان طبعة 2010 </w:t>
      </w:r>
    </w:p>
  </w:footnote>
  <w:footnote w:id="23">
    <w:p w:rsidR="001B6BCB" w:rsidRPr="00FE019C" w:rsidRDefault="001B6BCB" w:rsidP="003B2CE4">
      <w:pPr>
        <w:pStyle w:val="Notedebasdepage"/>
        <w:bidi/>
        <w:spacing w:line="360" w:lineRule="auto"/>
        <w:jc w:val="both"/>
        <w:rPr>
          <w:rFonts w:asciiTheme="majorBidi" w:hAnsiTheme="majorBidi" w:cstheme="majorBidi"/>
          <w:sz w:val="24"/>
          <w:szCs w:val="24"/>
          <w:rtl/>
          <w:lang w:bidi="ar-DZ"/>
        </w:rPr>
      </w:pPr>
      <w:r w:rsidRPr="00DF311E">
        <w:rPr>
          <w:rFonts w:asciiTheme="majorBidi" w:hAnsiTheme="majorBidi" w:cstheme="majorBidi"/>
          <w:sz w:val="24"/>
          <w:szCs w:val="24"/>
          <w:vertAlign w:val="superscript"/>
          <w:lang w:bidi="ar-DZ"/>
        </w:rPr>
        <w:footnoteRef/>
      </w:r>
      <w:r w:rsidRPr="00DF311E">
        <w:rPr>
          <w:rFonts w:asciiTheme="majorBidi" w:hAnsiTheme="majorBidi" w:cstheme="majorBidi"/>
          <w:sz w:val="24"/>
          <w:szCs w:val="24"/>
          <w:rtl/>
          <w:lang w:bidi="ar-DZ"/>
        </w:rPr>
        <w:t xml:space="preserve"> </w:t>
      </w:r>
      <w:proofErr w:type="gramStart"/>
      <w:r w:rsidRPr="00DF311E">
        <w:rPr>
          <w:rFonts w:asciiTheme="majorBidi" w:hAnsiTheme="majorBidi" w:cstheme="majorBidi"/>
          <w:sz w:val="24"/>
          <w:szCs w:val="24"/>
          <w:rtl/>
          <w:lang w:bidi="ar-DZ"/>
        </w:rPr>
        <w:t>أنظر :</w:t>
      </w:r>
      <w:proofErr w:type="gramEnd"/>
      <w:r w:rsidRPr="00DF311E">
        <w:rPr>
          <w:rFonts w:asciiTheme="majorBidi" w:hAnsiTheme="majorBidi" w:cstheme="majorBidi"/>
          <w:sz w:val="24"/>
          <w:szCs w:val="24"/>
          <w:rtl/>
          <w:lang w:bidi="ar-DZ"/>
        </w:rPr>
        <w:t>أحمد لكحل : المرجع السابق ، ص 223</w:t>
      </w:r>
      <w:r w:rsidRPr="00FE019C">
        <w:rPr>
          <w:rFonts w:asciiTheme="majorBidi" w:hAnsiTheme="majorBidi" w:cstheme="majorBidi"/>
          <w:sz w:val="24"/>
          <w:szCs w:val="24"/>
          <w:rtl/>
          <w:lang w:bidi="ar-DZ"/>
        </w:rPr>
        <w:t xml:space="preserve"> .</w:t>
      </w:r>
    </w:p>
  </w:footnote>
  <w:footnote w:id="24">
    <w:p w:rsidR="001B6BCB" w:rsidRPr="00FE019C" w:rsidRDefault="001B6BCB" w:rsidP="00A4123B">
      <w:pPr>
        <w:pStyle w:val="Notedebasdepage"/>
        <w:bidi/>
        <w:spacing w:line="360" w:lineRule="auto"/>
        <w:rPr>
          <w:rFonts w:asciiTheme="majorBidi" w:hAnsiTheme="majorBidi" w:cstheme="majorBidi"/>
          <w:sz w:val="24"/>
          <w:szCs w:val="24"/>
          <w:rtl/>
          <w:lang w:bidi="ar-DZ"/>
        </w:rPr>
      </w:pPr>
      <w:r w:rsidRPr="00326D07">
        <w:rPr>
          <w:rFonts w:asciiTheme="majorBidi" w:hAnsiTheme="majorBidi" w:cstheme="majorBidi"/>
          <w:sz w:val="24"/>
          <w:szCs w:val="24"/>
          <w:vertAlign w:val="superscript"/>
          <w:lang w:bidi="ar-DZ"/>
        </w:rPr>
        <w:footnoteRef/>
      </w:r>
      <w:r>
        <w:rPr>
          <w:rFonts w:asciiTheme="majorBidi" w:hAnsiTheme="majorBidi" w:cstheme="majorBidi"/>
          <w:sz w:val="24"/>
          <w:szCs w:val="24"/>
          <w:lang w:bidi="ar-DZ"/>
        </w:rPr>
        <w:t xml:space="preserve"> Voir </w:t>
      </w:r>
      <w:proofErr w:type="gramStart"/>
      <w:r>
        <w:rPr>
          <w:rFonts w:asciiTheme="majorBidi" w:hAnsiTheme="majorBidi" w:cstheme="majorBidi"/>
          <w:sz w:val="24"/>
          <w:szCs w:val="24"/>
          <w:lang w:bidi="ar-DZ"/>
        </w:rPr>
        <w:t>:Raphael</w:t>
      </w:r>
      <w:proofErr w:type="gramEnd"/>
      <w:r>
        <w:rPr>
          <w:rFonts w:asciiTheme="majorBidi" w:hAnsiTheme="majorBidi" w:cstheme="majorBidi"/>
          <w:sz w:val="24"/>
          <w:szCs w:val="24"/>
          <w:lang w:bidi="ar-DZ"/>
        </w:rPr>
        <w:t xml:space="preserve"> </w:t>
      </w:r>
      <w:proofErr w:type="spellStart"/>
      <w:r>
        <w:rPr>
          <w:rFonts w:asciiTheme="majorBidi" w:hAnsiTheme="majorBidi" w:cstheme="majorBidi"/>
          <w:sz w:val="24"/>
          <w:szCs w:val="24"/>
          <w:lang w:bidi="ar-DZ"/>
        </w:rPr>
        <w:t>Romi</w:t>
      </w:r>
      <w:proofErr w:type="spellEnd"/>
      <w:r>
        <w:rPr>
          <w:rFonts w:asciiTheme="majorBidi" w:hAnsiTheme="majorBidi" w:cstheme="majorBidi"/>
          <w:sz w:val="24"/>
          <w:szCs w:val="24"/>
          <w:lang w:bidi="ar-DZ"/>
        </w:rPr>
        <w:t xml:space="preserve"> « droit et administration de l’environnement » </w:t>
      </w:r>
      <w:proofErr w:type="spellStart"/>
      <w:r>
        <w:rPr>
          <w:rFonts w:asciiTheme="majorBidi" w:hAnsiTheme="majorBidi" w:cstheme="majorBidi"/>
          <w:sz w:val="24"/>
          <w:szCs w:val="24"/>
          <w:lang w:bidi="ar-DZ"/>
        </w:rPr>
        <w:t>domat</w:t>
      </w:r>
      <w:proofErr w:type="spellEnd"/>
      <w:r>
        <w:rPr>
          <w:rFonts w:asciiTheme="majorBidi" w:hAnsiTheme="majorBidi" w:cstheme="majorBidi"/>
          <w:sz w:val="24"/>
          <w:szCs w:val="24"/>
          <w:lang w:bidi="ar-DZ"/>
        </w:rPr>
        <w:t xml:space="preserve"> droit public librairie générale de droit et de jurisprudence, EJA ,paris cedex 15 , 5</w:t>
      </w:r>
      <w:r>
        <w:rPr>
          <w:rFonts w:asciiTheme="majorBidi" w:hAnsiTheme="majorBidi" w:cstheme="majorBidi"/>
          <w:sz w:val="24"/>
          <w:szCs w:val="24"/>
          <w:vertAlign w:val="superscript"/>
          <w:lang w:bidi="ar-DZ"/>
        </w:rPr>
        <w:t>e</w:t>
      </w:r>
      <w:r>
        <w:rPr>
          <w:rFonts w:asciiTheme="majorBidi" w:hAnsiTheme="majorBidi" w:cstheme="majorBidi"/>
          <w:sz w:val="24"/>
          <w:szCs w:val="24"/>
          <w:lang w:bidi="ar-DZ"/>
        </w:rPr>
        <w:t xml:space="preserve">édition , </w:t>
      </w:r>
      <w:proofErr w:type="spellStart"/>
      <w:r>
        <w:rPr>
          <w:rFonts w:asciiTheme="majorBidi" w:hAnsiTheme="majorBidi" w:cstheme="majorBidi"/>
          <w:sz w:val="24"/>
          <w:szCs w:val="24"/>
          <w:lang w:bidi="ar-DZ"/>
        </w:rPr>
        <w:t>montchrestien</w:t>
      </w:r>
      <w:proofErr w:type="spellEnd"/>
      <w:r>
        <w:rPr>
          <w:rFonts w:asciiTheme="majorBidi" w:hAnsiTheme="majorBidi" w:cstheme="majorBidi"/>
          <w:sz w:val="24"/>
          <w:szCs w:val="24"/>
          <w:lang w:bidi="ar-DZ"/>
        </w:rPr>
        <w:t xml:space="preserve"> 2004,p 07. </w:t>
      </w:r>
      <w:r w:rsidRPr="00FE019C">
        <w:rPr>
          <w:rFonts w:asciiTheme="majorBidi" w:hAnsiTheme="majorBidi" w:cstheme="majorBidi"/>
          <w:sz w:val="24"/>
          <w:szCs w:val="24"/>
          <w:rtl/>
          <w:lang w:bidi="ar-DZ"/>
        </w:rPr>
        <w:t xml:space="preserve"> </w:t>
      </w:r>
    </w:p>
  </w:footnote>
  <w:footnote w:id="25">
    <w:p w:rsidR="001B6BCB" w:rsidRPr="00446186" w:rsidRDefault="001B6BCB" w:rsidP="003B2CE4">
      <w:pPr>
        <w:pStyle w:val="Notedebasdepage"/>
        <w:spacing w:line="360" w:lineRule="auto"/>
        <w:jc w:val="both"/>
        <w:rPr>
          <w:sz w:val="24"/>
          <w:szCs w:val="24"/>
          <w:lang w:bidi="ar-DZ"/>
        </w:rPr>
      </w:pPr>
      <w:r w:rsidRPr="00446186">
        <w:rPr>
          <w:rStyle w:val="Appelnotedebasdep"/>
          <w:sz w:val="24"/>
          <w:szCs w:val="24"/>
        </w:rPr>
        <w:footnoteRef/>
      </w:r>
      <w:r w:rsidRPr="00446186">
        <w:rPr>
          <w:sz w:val="24"/>
          <w:szCs w:val="24"/>
        </w:rPr>
        <w:t xml:space="preserve"> </w:t>
      </w:r>
      <w:r>
        <w:rPr>
          <w:sz w:val="24"/>
          <w:szCs w:val="24"/>
        </w:rPr>
        <w:t xml:space="preserve">Voir : Jean Marc </w:t>
      </w:r>
      <w:proofErr w:type="spellStart"/>
      <w:r>
        <w:rPr>
          <w:sz w:val="24"/>
          <w:szCs w:val="24"/>
        </w:rPr>
        <w:t>Lavieille</w:t>
      </w:r>
      <w:proofErr w:type="spellEnd"/>
      <w:r>
        <w:rPr>
          <w:sz w:val="24"/>
          <w:szCs w:val="24"/>
        </w:rPr>
        <w:t xml:space="preserve"> « Droit international de l’environnement » le droit en question, ellipses ,</w:t>
      </w:r>
      <w:proofErr w:type="gramStart"/>
      <w:r>
        <w:rPr>
          <w:sz w:val="24"/>
          <w:szCs w:val="24"/>
        </w:rPr>
        <w:t>2004 ,p</w:t>
      </w:r>
      <w:proofErr w:type="gramEnd"/>
      <w:r>
        <w:rPr>
          <w:sz w:val="24"/>
          <w:szCs w:val="24"/>
        </w:rPr>
        <w:t xml:space="preserve"> 07.</w:t>
      </w:r>
    </w:p>
  </w:footnote>
  <w:footnote w:id="26">
    <w:p w:rsidR="001B6BCB" w:rsidRPr="0082223B" w:rsidRDefault="001B6BCB" w:rsidP="003B2CE4">
      <w:pPr>
        <w:pStyle w:val="Notedebasdepage"/>
        <w:spacing w:line="360" w:lineRule="auto"/>
        <w:jc w:val="both"/>
        <w:rPr>
          <w:rFonts w:asciiTheme="majorBidi" w:hAnsiTheme="majorBidi" w:cstheme="majorBidi"/>
          <w:sz w:val="24"/>
          <w:szCs w:val="24"/>
        </w:rPr>
      </w:pPr>
      <w:r w:rsidRPr="00326D07">
        <w:rPr>
          <w:rFonts w:asciiTheme="majorBidi" w:hAnsiTheme="majorBidi" w:cstheme="majorBidi"/>
          <w:sz w:val="24"/>
          <w:szCs w:val="24"/>
          <w:vertAlign w:val="superscript"/>
          <w:lang w:bidi="ar-DZ"/>
        </w:rPr>
        <w:footnoteRef/>
      </w:r>
      <w:r w:rsidRPr="00FE019C">
        <w:rPr>
          <w:rFonts w:asciiTheme="majorBidi" w:hAnsiTheme="majorBidi" w:cstheme="majorBidi"/>
          <w:sz w:val="24"/>
          <w:szCs w:val="24"/>
          <w:rtl/>
          <w:lang w:bidi="ar-DZ"/>
        </w:rPr>
        <w:t xml:space="preserve"> </w:t>
      </w:r>
      <w:r>
        <w:rPr>
          <w:rFonts w:asciiTheme="majorBidi" w:hAnsiTheme="majorBidi" w:cstheme="majorBidi"/>
          <w:sz w:val="24"/>
          <w:szCs w:val="24"/>
          <w:lang w:bidi="ar-DZ"/>
        </w:rPr>
        <w:t>Voir :</w:t>
      </w:r>
      <w:r w:rsidRPr="00FE019C">
        <w:rPr>
          <w:rFonts w:asciiTheme="majorBidi" w:hAnsiTheme="majorBidi" w:cstheme="majorBidi"/>
          <w:sz w:val="24"/>
          <w:szCs w:val="24"/>
          <w:rtl/>
          <w:lang w:bidi="ar-DZ"/>
        </w:rPr>
        <w:t xml:space="preserve"> </w:t>
      </w:r>
      <w:r w:rsidRPr="00FE019C">
        <w:rPr>
          <w:rFonts w:asciiTheme="majorBidi" w:hAnsiTheme="majorBidi" w:cstheme="majorBidi"/>
          <w:sz w:val="24"/>
          <w:szCs w:val="24"/>
          <w:lang w:bidi="ar-DZ"/>
        </w:rPr>
        <w:t xml:space="preserve">Le Petit Robert1 paris </w:t>
      </w:r>
      <w:proofErr w:type="gramStart"/>
      <w:r w:rsidRPr="00FE019C">
        <w:rPr>
          <w:rFonts w:asciiTheme="majorBidi" w:hAnsiTheme="majorBidi" w:cstheme="majorBidi"/>
          <w:sz w:val="24"/>
          <w:szCs w:val="24"/>
          <w:lang w:bidi="ar-DZ"/>
        </w:rPr>
        <w:t>1991</w:t>
      </w:r>
      <w:r>
        <w:rPr>
          <w:rFonts w:asciiTheme="majorBidi" w:hAnsiTheme="majorBidi" w:cstheme="majorBidi"/>
          <w:sz w:val="24"/>
          <w:szCs w:val="24"/>
          <w:lang w:bidi="ar-DZ"/>
        </w:rPr>
        <w:t> ,</w:t>
      </w:r>
      <w:proofErr w:type="gramEnd"/>
      <w:r w:rsidRPr="00FE019C">
        <w:rPr>
          <w:rFonts w:asciiTheme="majorBidi" w:hAnsiTheme="majorBidi" w:cstheme="majorBidi"/>
          <w:sz w:val="24"/>
          <w:szCs w:val="24"/>
          <w:lang w:bidi="ar-DZ"/>
        </w:rPr>
        <w:t xml:space="preserve"> p 664 </w:t>
      </w:r>
      <w:r>
        <w:rPr>
          <w:rFonts w:asciiTheme="majorBidi" w:hAnsiTheme="majorBidi" w:cstheme="majorBidi" w:hint="cs"/>
          <w:sz w:val="24"/>
          <w:szCs w:val="24"/>
          <w:rtl/>
          <w:lang w:bidi="ar-DZ"/>
        </w:rPr>
        <w:t>.</w:t>
      </w:r>
    </w:p>
  </w:footnote>
  <w:footnote w:id="27">
    <w:p w:rsidR="001B6BCB" w:rsidRPr="003E1626" w:rsidRDefault="001B6BCB" w:rsidP="003B2CE4">
      <w:pPr>
        <w:pStyle w:val="Notedebasdepage"/>
        <w:bidi/>
        <w:spacing w:line="360" w:lineRule="auto"/>
        <w:jc w:val="both"/>
        <w:rPr>
          <w:rFonts w:asciiTheme="majorBidi" w:hAnsiTheme="majorBidi" w:cstheme="majorBidi"/>
          <w:sz w:val="24"/>
          <w:szCs w:val="24"/>
          <w:rtl/>
          <w:lang w:bidi="ar-DZ"/>
        </w:rPr>
      </w:pPr>
      <w:r w:rsidRPr="00326D07">
        <w:rPr>
          <w:rFonts w:asciiTheme="majorBidi" w:hAnsiTheme="majorBidi" w:cstheme="majorBidi"/>
          <w:sz w:val="24"/>
          <w:szCs w:val="24"/>
          <w:vertAlign w:val="superscript"/>
          <w:lang w:bidi="ar-DZ"/>
        </w:rPr>
        <w:footnoteRef/>
      </w:r>
      <w:r w:rsidRPr="003E1626">
        <w:rPr>
          <w:rFonts w:asciiTheme="majorBidi" w:hAnsiTheme="majorBidi" w:cstheme="majorBidi"/>
          <w:sz w:val="24"/>
          <w:szCs w:val="24"/>
          <w:rtl/>
          <w:lang w:bidi="ar-DZ"/>
        </w:rPr>
        <w:t xml:space="preserve">  أنظر </w:t>
      </w:r>
      <w:r>
        <w:rPr>
          <w:rFonts w:asciiTheme="majorBidi" w:hAnsiTheme="majorBidi" w:cstheme="majorBidi" w:hint="cs"/>
          <w:sz w:val="24"/>
          <w:szCs w:val="24"/>
          <w:rtl/>
          <w:lang w:bidi="ar-DZ"/>
        </w:rPr>
        <w:t>:</w:t>
      </w:r>
      <w:r w:rsidRPr="005C441C">
        <w:rPr>
          <w:rFonts w:hint="cs"/>
          <w:rtl/>
        </w:rPr>
        <w:t xml:space="preserve"> </w:t>
      </w:r>
      <w:r w:rsidRPr="005C441C">
        <w:rPr>
          <w:rFonts w:asciiTheme="majorBidi" w:hAnsiTheme="majorBidi" w:cs="Times New Roman" w:hint="cs"/>
          <w:sz w:val="24"/>
          <w:szCs w:val="24"/>
          <w:rtl/>
          <w:lang w:bidi="ar-DZ"/>
        </w:rPr>
        <w:t>عبد</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المنعم</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بن</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أحمد</w:t>
      </w:r>
      <w:r w:rsidRPr="005C441C">
        <w:rPr>
          <w:rFonts w:asciiTheme="majorBidi" w:hAnsiTheme="majorBidi" w:cs="Times New Roman"/>
          <w:sz w:val="24"/>
          <w:szCs w:val="24"/>
          <w:rtl/>
          <w:lang w:bidi="ar-DZ"/>
        </w:rPr>
        <w:t xml:space="preserve"> " </w:t>
      </w:r>
      <w:r w:rsidRPr="005C441C">
        <w:rPr>
          <w:rFonts w:asciiTheme="majorBidi" w:hAnsiTheme="majorBidi" w:cs="Times New Roman" w:hint="cs"/>
          <w:sz w:val="24"/>
          <w:szCs w:val="24"/>
          <w:rtl/>
          <w:lang w:bidi="ar-DZ"/>
        </w:rPr>
        <w:t>الوسائل</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القانونية</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الإدارية</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لحماية</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البيئة</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في</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الجزائر</w:t>
      </w:r>
      <w:r w:rsidRPr="005C441C">
        <w:rPr>
          <w:rFonts w:asciiTheme="majorBidi" w:hAnsiTheme="majorBidi" w:cs="Times New Roman"/>
          <w:sz w:val="24"/>
          <w:szCs w:val="24"/>
          <w:rtl/>
          <w:lang w:bidi="ar-DZ"/>
        </w:rPr>
        <w:t xml:space="preserve"> " </w:t>
      </w:r>
      <w:r w:rsidRPr="005C441C">
        <w:rPr>
          <w:rFonts w:asciiTheme="majorBidi" w:hAnsiTheme="majorBidi" w:cs="Times New Roman" w:hint="cs"/>
          <w:sz w:val="24"/>
          <w:szCs w:val="24"/>
          <w:rtl/>
          <w:lang w:bidi="ar-DZ"/>
        </w:rPr>
        <w:t>رسالة</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دكتوراه</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في</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القانون</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العام</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كلية</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الحقوق</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بن</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عكنون</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جامعة</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الجزائر</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يوسف</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بن</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خدة</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w:t>
      </w:r>
      <w:r w:rsidRPr="005C441C">
        <w:rPr>
          <w:rFonts w:asciiTheme="majorBidi" w:hAnsiTheme="majorBidi" w:cs="Times New Roman"/>
          <w:sz w:val="24"/>
          <w:szCs w:val="24"/>
          <w:rtl/>
          <w:lang w:bidi="ar-DZ"/>
        </w:rPr>
        <w:t xml:space="preserve"> 2008-2009 </w:t>
      </w:r>
      <w:r w:rsidRPr="005C441C">
        <w:rPr>
          <w:rFonts w:asciiTheme="majorBidi" w:hAnsiTheme="majorBidi" w:cs="Times New Roman" w:hint="cs"/>
          <w:sz w:val="24"/>
          <w:szCs w:val="24"/>
          <w:rtl/>
          <w:lang w:bidi="ar-DZ"/>
        </w:rPr>
        <w:t>،</w:t>
      </w:r>
      <w:r w:rsidRPr="005C441C">
        <w:rPr>
          <w:rFonts w:asciiTheme="majorBidi" w:hAnsiTheme="majorBidi" w:cs="Times New Roman"/>
          <w:sz w:val="24"/>
          <w:szCs w:val="24"/>
          <w:rtl/>
          <w:lang w:bidi="ar-DZ"/>
        </w:rPr>
        <w:t xml:space="preserve"> </w:t>
      </w:r>
      <w:r w:rsidRPr="005C441C">
        <w:rPr>
          <w:rFonts w:asciiTheme="majorBidi" w:hAnsiTheme="majorBidi" w:cs="Times New Roman" w:hint="cs"/>
          <w:sz w:val="24"/>
          <w:szCs w:val="24"/>
          <w:rtl/>
          <w:lang w:bidi="ar-DZ"/>
        </w:rPr>
        <w:t>ص</w:t>
      </w:r>
      <w:r w:rsidRPr="005C441C">
        <w:rPr>
          <w:rFonts w:asciiTheme="majorBidi" w:hAnsiTheme="majorBidi" w:cs="Times New Roman"/>
          <w:sz w:val="24"/>
          <w:szCs w:val="24"/>
          <w:rtl/>
          <w:lang w:bidi="ar-DZ"/>
        </w:rPr>
        <w:t>09 .</w:t>
      </w:r>
    </w:p>
  </w:footnote>
  <w:footnote w:id="28">
    <w:p w:rsidR="001B6BCB" w:rsidRPr="003E1626" w:rsidRDefault="001B6BCB" w:rsidP="00AD4E3B">
      <w:pPr>
        <w:pStyle w:val="Notedebasdepage"/>
        <w:bidi/>
        <w:spacing w:line="360" w:lineRule="auto"/>
        <w:jc w:val="both"/>
        <w:rPr>
          <w:rFonts w:asciiTheme="majorBidi" w:hAnsiTheme="majorBidi" w:cstheme="majorBidi"/>
          <w:sz w:val="24"/>
          <w:szCs w:val="24"/>
          <w:rtl/>
          <w:lang w:bidi="ar-DZ"/>
        </w:rPr>
      </w:pPr>
      <w:r w:rsidRPr="003E1626">
        <w:rPr>
          <w:rStyle w:val="Appelnotedebasdep"/>
          <w:rFonts w:asciiTheme="majorBidi" w:hAnsiTheme="majorBidi" w:cstheme="majorBidi"/>
          <w:sz w:val="24"/>
          <w:szCs w:val="24"/>
        </w:rPr>
        <w:footnoteRef/>
      </w:r>
      <w:r w:rsidRPr="003E1626">
        <w:rPr>
          <w:rFonts w:asciiTheme="majorBidi" w:hAnsiTheme="majorBidi" w:cstheme="majorBidi"/>
          <w:sz w:val="24"/>
          <w:szCs w:val="24"/>
          <w:rtl/>
          <w:lang w:bidi="ar-DZ"/>
        </w:rPr>
        <w:t xml:space="preserve">  أ</w:t>
      </w:r>
      <w:r>
        <w:rPr>
          <w:rFonts w:asciiTheme="majorBidi" w:hAnsiTheme="majorBidi" w:cstheme="majorBidi"/>
          <w:sz w:val="24"/>
          <w:szCs w:val="24"/>
          <w:rtl/>
          <w:lang w:bidi="ar-DZ"/>
        </w:rPr>
        <w:t>نظر: عبد المنعم</w:t>
      </w:r>
      <w:r w:rsidRPr="002C1CEA">
        <w:rPr>
          <w:rFonts w:asciiTheme="majorBidi" w:hAnsiTheme="majorBidi" w:cstheme="majorBidi"/>
          <w:sz w:val="24"/>
          <w:szCs w:val="24"/>
          <w:rtl/>
          <w:lang w:bidi="ar-DZ"/>
        </w:rPr>
        <w:t xml:space="preserve"> </w:t>
      </w:r>
      <w:r>
        <w:rPr>
          <w:rFonts w:asciiTheme="majorBidi" w:hAnsiTheme="majorBidi" w:cstheme="majorBidi"/>
          <w:sz w:val="24"/>
          <w:szCs w:val="24"/>
          <w:rtl/>
          <w:lang w:bidi="ar-DZ"/>
        </w:rPr>
        <w:t>بن أحمد، المرج</w:t>
      </w:r>
      <w:r>
        <w:rPr>
          <w:rFonts w:asciiTheme="majorBidi" w:hAnsiTheme="majorBidi" w:cstheme="majorBidi" w:hint="cs"/>
          <w:sz w:val="24"/>
          <w:szCs w:val="24"/>
          <w:rtl/>
          <w:lang w:bidi="ar-DZ"/>
        </w:rPr>
        <w:t>ع</w:t>
      </w:r>
      <w:r w:rsidR="00AD4E3B">
        <w:rPr>
          <w:rFonts w:asciiTheme="majorBidi" w:hAnsiTheme="majorBidi" w:cstheme="majorBidi" w:hint="cs"/>
          <w:sz w:val="24"/>
          <w:szCs w:val="24"/>
          <w:rtl/>
          <w:lang w:bidi="ar-DZ"/>
        </w:rPr>
        <w:t xml:space="preserve"> </w:t>
      </w:r>
      <w:proofErr w:type="gramStart"/>
      <w:r w:rsidR="00AD4E3B">
        <w:rPr>
          <w:rFonts w:asciiTheme="majorBidi" w:hAnsiTheme="majorBidi" w:cstheme="majorBidi" w:hint="cs"/>
          <w:sz w:val="24"/>
          <w:szCs w:val="24"/>
          <w:rtl/>
          <w:lang w:bidi="ar-DZ"/>
        </w:rPr>
        <w:t>السابق</w:t>
      </w:r>
      <w:r>
        <w:rPr>
          <w:rFonts w:asciiTheme="majorBidi" w:hAnsiTheme="majorBidi" w:cstheme="majorBidi" w:hint="cs"/>
          <w:sz w:val="24"/>
          <w:szCs w:val="24"/>
          <w:rtl/>
          <w:lang w:bidi="ar-DZ"/>
        </w:rPr>
        <w:t xml:space="preserve"> </w:t>
      </w:r>
      <w:r w:rsidRPr="003E1626">
        <w:rPr>
          <w:rFonts w:asciiTheme="majorBidi" w:hAnsiTheme="majorBidi" w:cstheme="majorBidi"/>
          <w:sz w:val="24"/>
          <w:szCs w:val="24"/>
          <w:rtl/>
          <w:lang w:bidi="ar-DZ"/>
        </w:rPr>
        <w:t>،</w:t>
      </w:r>
      <w:proofErr w:type="gramEnd"/>
      <w:r w:rsidRPr="003E1626">
        <w:rPr>
          <w:rFonts w:asciiTheme="majorBidi" w:hAnsiTheme="majorBidi" w:cstheme="majorBidi"/>
          <w:sz w:val="24"/>
          <w:szCs w:val="24"/>
          <w:rtl/>
          <w:lang w:bidi="ar-DZ"/>
        </w:rPr>
        <w:t xml:space="preserve"> ص 10</w:t>
      </w:r>
      <w:r>
        <w:rPr>
          <w:rFonts w:asciiTheme="majorBidi" w:hAnsiTheme="majorBidi" w:cstheme="majorBidi" w:hint="cs"/>
          <w:sz w:val="24"/>
          <w:szCs w:val="24"/>
          <w:rtl/>
          <w:lang w:bidi="ar-DZ"/>
        </w:rPr>
        <w:t>.</w:t>
      </w:r>
      <w:r w:rsidRPr="003E1626">
        <w:rPr>
          <w:rFonts w:asciiTheme="majorBidi" w:hAnsiTheme="majorBidi" w:cstheme="majorBidi"/>
          <w:sz w:val="24"/>
          <w:szCs w:val="24"/>
          <w:rtl/>
          <w:lang w:bidi="ar-DZ"/>
        </w:rPr>
        <w:t xml:space="preserve"> </w:t>
      </w:r>
    </w:p>
  </w:footnote>
  <w:footnote w:id="29">
    <w:p w:rsidR="001B6BCB" w:rsidRPr="003E1626" w:rsidRDefault="001B6BCB" w:rsidP="003B2CE4">
      <w:pPr>
        <w:pStyle w:val="Notedebasdepage"/>
        <w:bidi/>
        <w:spacing w:line="360" w:lineRule="auto"/>
        <w:jc w:val="both"/>
        <w:rPr>
          <w:rFonts w:asciiTheme="majorBidi" w:hAnsiTheme="majorBidi" w:cstheme="majorBidi"/>
          <w:sz w:val="24"/>
          <w:szCs w:val="24"/>
          <w:rtl/>
          <w:lang w:bidi="ar-DZ"/>
        </w:rPr>
      </w:pPr>
      <w:r w:rsidRPr="003E1626">
        <w:rPr>
          <w:rStyle w:val="Appelnotedebasdep"/>
          <w:rFonts w:asciiTheme="majorBidi" w:hAnsiTheme="majorBidi" w:cstheme="majorBidi"/>
          <w:sz w:val="24"/>
          <w:szCs w:val="24"/>
        </w:rPr>
        <w:footnoteRef/>
      </w:r>
      <w:r w:rsidRPr="003E1626">
        <w:rPr>
          <w:rFonts w:asciiTheme="majorBidi" w:hAnsiTheme="majorBidi" w:cstheme="majorBidi"/>
          <w:sz w:val="24"/>
          <w:szCs w:val="24"/>
          <w:rtl/>
          <w:lang w:bidi="ar-DZ"/>
        </w:rPr>
        <w:t xml:space="preserve">  </w:t>
      </w:r>
      <w:proofErr w:type="gramStart"/>
      <w:r w:rsidRPr="003E1626">
        <w:rPr>
          <w:rFonts w:asciiTheme="majorBidi" w:hAnsiTheme="majorBidi" w:cstheme="majorBidi"/>
          <w:sz w:val="24"/>
          <w:szCs w:val="24"/>
          <w:rtl/>
          <w:lang w:bidi="ar-DZ"/>
        </w:rPr>
        <w:t>أنظر :</w:t>
      </w:r>
      <w:proofErr w:type="gramEnd"/>
      <w:r w:rsidRPr="002C1CEA">
        <w:rPr>
          <w:rFonts w:asciiTheme="majorBidi" w:hAnsiTheme="majorBidi" w:cstheme="majorBidi"/>
          <w:sz w:val="24"/>
          <w:szCs w:val="24"/>
          <w:rtl/>
          <w:lang w:bidi="ar-DZ"/>
        </w:rPr>
        <w:t xml:space="preserve"> </w:t>
      </w:r>
      <w:r w:rsidRPr="003E1626">
        <w:rPr>
          <w:rFonts w:asciiTheme="majorBidi" w:hAnsiTheme="majorBidi" w:cstheme="majorBidi"/>
          <w:sz w:val="24"/>
          <w:szCs w:val="24"/>
          <w:rtl/>
          <w:lang w:bidi="ar-DZ"/>
        </w:rPr>
        <w:t>عبد المنعم بن أحمد ، المرجع نفسه ، ص 10 .</w:t>
      </w:r>
    </w:p>
  </w:footnote>
  <w:footnote w:id="30">
    <w:p w:rsidR="001B6BCB" w:rsidRDefault="001B6BCB" w:rsidP="003B2CE4">
      <w:pPr>
        <w:pStyle w:val="Notedebasdepage"/>
        <w:bidi/>
        <w:spacing w:line="360" w:lineRule="auto"/>
        <w:jc w:val="both"/>
        <w:rPr>
          <w:rtl/>
          <w:lang w:bidi="ar-DZ"/>
        </w:rPr>
      </w:pPr>
      <w:r>
        <w:rPr>
          <w:rStyle w:val="Appelnotedebasdep"/>
          <w:rFonts w:hint="cs"/>
          <w:sz w:val="24"/>
          <w:szCs w:val="24"/>
          <w:rtl/>
        </w:rPr>
        <w:t>4</w:t>
      </w:r>
      <w:r>
        <w:rPr>
          <w:rFonts w:hint="cs"/>
          <w:rtl/>
          <w:lang w:bidi="ar-DZ"/>
        </w:rPr>
        <w:t xml:space="preserve"> </w:t>
      </w:r>
      <w:r w:rsidRPr="003E1626">
        <w:rPr>
          <w:rFonts w:asciiTheme="majorBidi" w:hAnsiTheme="majorBidi" w:cstheme="majorBidi"/>
          <w:sz w:val="24"/>
          <w:szCs w:val="24"/>
          <w:rtl/>
          <w:lang w:bidi="ar-DZ"/>
        </w:rPr>
        <w:t xml:space="preserve">أنظر : كمال زريق ، المرجع السابق ، ص </w:t>
      </w:r>
      <w:r>
        <w:rPr>
          <w:rFonts w:cs="Simplified Arabic" w:hint="cs"/>
          <w:sz w:val="24"/>
          <w:szCs w:val="24"/>
          <w:rtl/>
          <w:lang w:bidi="ar-DZ"/>
        </w:rPr>
        <w:t xml:space="preserve">96 </w:t>
      </w:r>
    </w:p>
  </w:footnote>
  <w:footnote w:id="31">
    <w:p w:rsidR="001B6BCB" w:rsidRPr="003E1626" w:rsidRDefault="001B6BCB" w:rsidP="003B2CE4">
      <w:pPr>
        <w:pStyle w:val="Notedebasdepage"/>
        <w:bidi/>
        <w:spacing w:line="360" w:lineRule="auto"/>
        <w:jc w:val="both"/>
        <w:rPr>
          <w:rFonts w:asciiTheme="majorBidi" w:hAnsiTheme="majorBidi" w:cstheme="majorBidi"/>
          <w:sz w:val="24"/>
          <w:szCs w:val="24"/>
          <w:rtl/>
          <w:lang w:bidi="ar-DZ"/>
        </w:rPr>
      </w:pPr>
      <w:r w:rsidRPr="003E1626">
        <w:rPr>
          <w:rStyle w:val="Appelnotedebasdep"/>
          <w:rFonts w:asciiTheme="majorBidi" w:hAnsiTheme="majorBidi" w:cstheme="majorBidi"/>
          <w:sz w:val="24"/>
          <w:szCs w:val="24"/>
        </w:rPr>
        <w:footnoteRef/>
      </w:r>
      <w:r w:rsidRPr="003E1626">
        <w:rPr>
          <w:rFonts w:asciiTheme="majorBidi" w:hAnsiTheme="majorBidi" w:cstheme="majorBidi"/>
          <w:sz w:val="24"/>
          <w:szCs w:val="24"/>
          <w:rtl/>
          <w:lang w:bidi="ar-DZ"/>
        </w:rPr>
        <w:t xml:space="preserve"> أنظر: سناء </w:t>
      </w:r>
      <w:proofErr w:type="spellStart"/>
      <w:r w:rsidRPr="003E1626">
        <w:rPr>
          <w:rFonts w:asciiTheme="majorBidi" w:hAnsiTheme="majorBidi" w:cstheme="majorBidi"/>
          <w:sz w:val="24"/>
          <w:szCs w:val="24"/>
          <w:rtl/>
          <w:lang w:bidi="ar-DZ"/>
        </w:rPr>
        <w:t>بولقواس</w:t>
      </w:r>
      <w:proofErr w:type="spellEnd"/>
      <w:r w:rsidRPr="003E1626">
        <w:rPr>
          <w:rFonts w:asciiTheme="majorBidi" w:hAnsiTheme="majorBidi" w:cstheme="majorBidi"/>
          <w:sz w:val="24"/>
          <w:szCs w:val="24"/>
          <w:rtl/>
          <w:lang w:bidi="ar-DZ"/>
        </w:rPr>
        <w:t xml:space="preserve"> " دور الإدارة المحلية في مجال حماية البيئة " حماية الأراضي الفلاحية و المساحات الخضراء نموذجا " ملتقى وطني حول " دور الجماعات المحلية في حماية البيئة في ظل قانوني البلدية والولاية الجديدين يومي 3 ،4 ديسمبر 2012 مخبر الدراسات القانونية البيئ</w:t>
      </w:r>
      <w:r>
        <w:rPr>
          <w:rFonts w:asciiTheme="majorBidi" w:hAnsiTheme="majorBidi" w:cstheme="majorBidi" w:hint="cs"/>
          <w:sz w:val="24"/>
          <w:szCs w:val="24"/>
          <w:rtl/>
          <w:lang w:bidi="ar-DZ"/>
        </w:rPr>
        <w:t>ي</w:t>
      </w:r>
      <w:r w:rsidRPr="003E1626">
        <w:rPr>
          <w:rFonts w:asciiTheme="majorBidi" w:hAnsiTheme="majorBidi" w:cstheme="majorBidi"/>
          <w:sz w:val="24"/>
          <w:szCs w:val="24"/>
          <w:rtl/>
          <w:lang w:bidi="ar-DZ"/>
        </w:rPr>
        <w:t>ة، كلية الحقوق والعلوم السياسية جامعة 08 ماي 1945 قالمة ،</w:t>
      </w:r>
      <w:r>
        <w:rPr>
          <w:rFonts w:asciiTheme="majorBidi" w:hAnsiTheme="majorBidi" w:cstheme="majorBidi" w:hint="cs"/>
          <w:sz w:val="24"/>
          <w:szCs w:val="24"/>
          <w:rtl/>
          <w:lang w:bidi="ar-DZ"/>
        </w:rPr>
        <w:t>غ م،</w:t>
      </w:r>
      <w:r w:rsidRPr="003E1626">
        <w:rPr>
          <w:rFonts w:asciiTheme="majorBidi" w:hAnsiTheme="majorBidi" w:cstheme="majorBidi"/>
          <w:sz w:val="24"/>
          <w:szCs w:val="24"/>
          <w:rtl/>
          <w:lang w:bidi="ar-DZ"/>
        </w:rPr>
        <w:t xml:space="preserve"> ص 03 </w:t>
      </w:r>
    </w:p>
  </w:footnote>
  <w:footnote w:id="32">
    <w:p w:rsidR="001B6BCB" w:rsidRPr="003E1626" w:rsidRDefault="001B6BCB" w:rsidP="003B2CE4">
      <w:pPr>
        <w:pStyle w:val="Notedebasdepage"/>
        <w:bidi/>
        <w:spacing w:line="360" w:lineRule="auto"/>
        <w:jc w:val="both"/>
        <w:rPr>
          <w:rFonts w:asciiTheme="majorBidi" w:hAnsiTheme="majorBidi" w:cstheme="majorBidi"/>
          <w:sz w:val="24"/>
          <w:szCs w:val="24"/>
          <w:rtl/>
          <w:lang w:bidi="ar-DZ"/>
        </w:rPr>
      </w:pPr>
      <w:r w:rsidRPr="00326D07">
        <w:rPr>
          <w:rFonts w:asciiTheme="majorBidi" w:hAnsiTheme="majorBidi" w:cstheme="majorBidi"/>
          <w:sz w:val="24"/>
          <w:szCs w:val="24"/>
          <w:vertAlign w:val="superscript"/>
          <w:lang w:bidi="ar-DZ"/>
        </w:rPr>
        <w:footnoteRef/>
      </w:r>
      <w:r w:rsidRPr="00AB0801">
        <w:rPr>
          <w:rFonts w:asciiTheme="majorBidi" w:hAnsiTheme="majorBidi" w:cstheme="majorBidi"/>
          <w:rtl/>
          <w:lang w:bidi="ar-DZ"/>
        </w:rPr>
        <w:t xml:space="preserve"> </w:t>
      </w:r>
      <w:r w:rsidRPr="003E1626">
        <w:rPr>
          <w:rFonts w:asciiTheme="majorBidi" w:hAnsiTheme="majorBidi" w:cstheme="majorBidi"/>
          <w:sz w:val="24"/>
          <w:szCs w:val="24"/>
          <w:rtl/>
          <w:lang w:bidi="ar-DZ"/>
        </w:rPr>
        <w:t xml:space="preserve">أنظر: خالد القاسمي ، وجيه جميل </w:t>
      </w:r>
      <w:proofErr w:type="spellStart"/>
      <w:r w:rsidRPr="003E1626">
        <w:rPr>
          <w:rFonts w:asciiTheme="majorBidi" w:hAnsiTheme="majorBidi" w:cstheme="majorBidi"/>
          <w:sz w:val="24"/>
          <w:szCs w:val="24"/>
          <w:rtl/>
          <w:lang w:bidi="ar-DZ"/>
        </w:rPr>
        <w:t>البعيني</w:t>
      </w:r>
      <w:proofErr w:type="spellEnd"/>
      <w:r w:rsidRPr="003E1626">
        <w:rPr>
          <w:rFonts w:asciiTheme="majorBidi" w:hAnsiTheme="majorBidi" w:cstheme="majorBidi"/>
          <w:sz w:val="24"/>
          <w:szCs w:val="24"/>
          <w:rtl/>
          <w:lang w:bidi="ar-DZ"/>
        </w:rPr>
        <w:t xml:space="preserve"> ، " حماية البيئة الخليجية ، التلوث الصناعي و أثره على البيئة العربية والعالمية " المكتب الجامعي الحديث </w:t>
      </w:r>
      <w:proofErr w:type="spellStart"/>
      <w:r w:rsidRPr="003E1626">
        <w:rPr>
          <w:rFonts w:asciiTheme="majorBidi" w:hAnsiTheme="majorBidi" w:cstheme="majorBidi"/>
          <w:sz w:val="24"/>
          <w:szCs w:val="24"/>
          <w:rtl/>
          <w:lang w:bidi="ar-DZ"/>
        </w:rPr>
        <w:t>الازرايطية</w:t>
      </w:r>
      <w:proofErr w:type="spellEnd"/>
      <w:r w:rsidRPr="003E1626">
        <w:rPr>
          <w:rFonts w:asciiTheme="majorBidi" w:hAnsiTheme="majorBidi" w:cstheme="majorBidi"/>
          <w:sz w:val="24"/>
          <w:szCs w:val="24"/>
          <w:rtl/>
          <w:lang w:bidi="ar-DZ"/>
        </w:rPr>
        <w:t xml:space="preserve"> ، الاسكندرية ، 1999 ، ص 11</w:t>
      </w:r>
    </w:p>
  </w:footnote>
  <w:footnote w:id="33">
    <w:p w:rsidR="001B6BCB" w:rsidRPr="003E1626" w:rsidRDefault="001B6BCB" w:rsidP="003B2CE4">
      <w:pPr>
        <w:pStyle w:val="Notedebasdepage"/>
        <w:bidi/>
        <w:spacing w:line="360" w:lineRule="auto"/>
        <w:jc w:val="both"/>
        <w:rPr>
          <w:rFonts w:asciiTheme="majorBidi" w:hAnsiTheme="majorBidi" w:cstheme="majorBidi"/>
          <w:sz w:val="24"/>
          <w:szCs w:val="24"/>
          <w:rtl/>
          <w:lang w:bidi="ar-DZ"/>
        </w:rPr>
      </w:pPr>
      <w:r w:rsidRPr="00326D07">
        <w:rPr>
          <w:rFonts w:asciiTheme="majorBidi" w:hAnsiTheme="majorBidi" w:cstheme="majorBidi"/>
          <w:sz w:val="24"/>
          <w:szCs w:val="24"/>
          <w:vertAlign w:val="superscript"/>
          <w:lang w:bidi="ar-DZ"/>
        </w:rPr>
        <w:footnoteRef/>
      </w:r>
      <w:r w:rsidRPr="00AB0801">
        <w:rPr>
          <w:rFonts w:asciiTheme="majorBidi" w:hAnsiTheme="majorBidi" w:cstheme="majorBidi"/>
          <w:sz w:val="24"/>
          <w:szCs w:val="24"/>
          <w:rtl/>
          <w:lang w:bidi="ar-DZ"/>
        </w:rPr>
        <w:t xml:space="preserve"> </w:t>
      </w:r>
      <w:r>
        <w:rPr>
          <w:rFonts w:asciiTheme="majorBidi" w:hAnsiTheme="majorBidi" w:cstheme="majorBidi" w:hint="cs"/>
          <w:sz w:val="24"/>
          <w:szCs w:val="24"/>
          <w:rtl/>
          <w:lang w:bidi="ar-DZ"/>
        </w:rPr>
        <w:t>أ</w:t>
      </w:r>
      <w:r w:rsidRPr="003E1626">
        <w:rPr>
          <w:rFonts w:asciiTheme="majorBidi" w:hAnsiTheme="majorBidi" w:cstheme="majorBidi"/>
          <w:sz w:val="24"/>
          <w:szCs w:val="24"/>
          <w:rtl/>
          <w:lang w:bidi="ar-DZ"/>
        </w:rPr>
        <w:t>نظر:</w:t>
      </w:r>
      <w:r>
        <w:rPr>
          <w:rFonts w:asciiTheme="majorBidi" w:hAnsiTheme="majorBidi" w:cstheme="majorBidi" w:hint="cs"/>
          <w:sz w:val="24"/>
          <w:szCs w:val="24"/>
          <w:rtl/>
          <w:lang w:bidi="ar-DZ"/>
        </w:rPr>
        <w:t xml:space="preserve"> </w:t>
      </w:r>
      <w:r w:rsidRPr="003E1626">
        <w:rPr>
          <w:rFonts w:asciiTheme="majorBidi" w:hAnsiTheme="majorBidi" w:cstheme="majorBidi"/>
          <w:sz w:val="24"/>
          <w:szCs w:val="24"/>
          <w:rtl/>
          <w:lang w:bidi="ar-DZ"/>
        </w:rPr>
        <w:t>محمد الصالح الشيخ، "الآثار الإقتصادية و</w:t>
      </w:r>
      <w:bookmarkStart w:id="0" w:name="_GoBack"/>
      <w:bookmarkEnd w:id="0"/>
      <w:r w:rsidRPr="003E1626">
        <w:rPr>
          <w:rFonts w:asciiTheme="majorBidi" w:hAnsiTheme="majorBidi" w:cstheme="majorBidi"/>
          <w:sz w:val="24"/>
          <w:szCs w:val="24"/>
          <w:rtl/>
          <w:lang w:bidi="ar-DZ"/>
        </w:rPr>
        <w:t xml:space="preserve"> المالية لتلوث البيئة ووسائل الحماية منها" مطبعة الإشعاع الفنية ط01 الإسكندرية ، مصر،2002 ، ص06</w:t>
      </w:r>
    </w:p>
  </w:footnote>
  <w:footnote w:id="34">
    <w:p w:rsidR="001B6BCB" w:rsidRPr="003E1626" w:rsidRDefault="001B6BCB" w:rsidP="003B2CE4">
      <w:pPr>
        <w:pStyle w:val="Notedebasdepage"/>
        <w:bidi/>
        <w:spacing w:line="360" w:lineRule="auto"/>
        <w:jc w:val="both"/>
        <w:rPr>
          <w:rFonts w:asciiTheme="majorBidi" w:hAnsiTheme="majorBidi" w:cstheme="majorBidi"/>
          <w:sz w:val="24"/>
          <w:szCs w:val="24"/>
          <w:rtl/>
          <w:lang w:bidi="ar-DZ"/>
        </w:rPr>
      </w:pPr>
      <w:r w:rsidRPr="00326D07">
        <w:rPr>
          <w:rFonts w:asciiTheme="majorBidi" w:hAnsiTheme="majorBidi" w:cstheme="majorBidi"/>
          <w:sz w:val="24"/>
          <w:szCs w:val="24"/>
          <w:vertAlign w:val="superscript"/>
          <w:lang w:bidi="ar-DZ"/>
        </w:rPr>
        <w:footnoteRef/>
      </w:r>
      <w:r w:rsidRPr="00AB0801">
        <w:rPr>
          <w:rFonts w:asciiTheme="majorBidi" w:hAnsiTheme="majorBidi" w:cstheme="majorBidi"/>
          <w:rtl/>
          <w:lang w:bidi="ar-DZ"/>
        </w:rPr>
        <w:t xml:space="preserve"> </w:t>
      </w:r>
      <w:r w:rsidRPr="003E1626">
        <w:rPr>
          <w:rFonts w:asciiTheme="majorBidi" w:hAnsiTheme="majorBidi" w:cstheme="majorBidi"/>
          <w:sz w:val="24"/>
          <w:szCs w:val="24"/>
          <w:rtl/>
          <w:lang w:bidi="ar-DZ"/>
        </w:rPr>
        <w:t xml:space="preserve">أنظر : فتحي دردار – البيئة في مواجهة التلوث – دار الأمل ، تيزي </w:t>
      </w:r>
      <w:proofErr w:type="spellStart"/>
      <w:r w:rsidRPr="003E1626">
        <w:rPr>
          <w:rFonts w:asciiTheme="majorBidi" w:hAnsiTheme="majorBidi" w:cstheme="majorBidi"/>
          <w:sz w:val="24"/>
          <w:szCs w:val="24"/>
          <w:rtl/>
          <w:lang w:bidi="ar-DZ"/>
        </w:rPr>
        <w:t>وزو</w:t>
      </w:r>
      <w:proofErr w:type="spellEnd"/>
      <w:r w:rsidRPr="003E1626">
        <w:rPr>
          <w:rFonts w:asciiTheme="majorBidi" w:hAnsiTheme="majorBidi" w:cstheme="majorBidi"/>
          <w:sz w:val="24"/>
          <w:szCs w:val="24"/>
          <w:rtl/>
          <w:lang w:bidi="ar-DZ"/>
        </w:rPr>
        <w:t xml:space="preserve"> ، 2003 ، ص 15</w:t>
      </w:r>
    </w:p>
  </w:footnote>
  <w:footnote w:id="35">
    <w:p w:rsidR="001B6BCB" w:rsidRPr="007A0D24" w:rsidRDefault="001B6BCB" w:rsidP="003B2CE4">
      <w:pPr>
        <w:pStyle w:val="Notedebasdepage"/>
        <w:bidi/>
        <w:spacing w:line="360" w:lineRule="auto"/>
        <w:jc w:val="both"/>
        <w:rPr>
          <w:rFonts w:asciiTheme="majorBidi" w:hAnsiTheme="majorBidi" w:cstheme="majorBidi"/>
          <w:sz w:val="24"/>
          <w:szCs w:val="24"/>
          <w:rtl/>
          <w:lang w:bidi="ar-DZ"/>
        </w:rPr>
      </w:pPr>
      <w:r w:rsidRPr="007A0D24">
        <w:rPr>
          <w:rStyle w:val="Appelnotedebasdep"/>
          <w:rFonts w:asciiTheme="majorBidi" w:hAnsiTheme="majorBidi" w:cstheme="majorBidi"/>
          <w:sz w:val="24"/>
          <w:szCs w:val="24"/>
        </w:rPr>
        <w:footnoteRef/>
      </w:r>
      <w:r w:rsidRPr="007A0D24">
        <w:rPr>
          <w:rFonts w:asciiTheme="majorBidi" w:hAnsiTheme="majorBidi" w:cstheme="majorBidi"/>
          <w:sz w:val="24"/>
          <w:szCs w:val="24"/>
          <w:rtl/>
          <w:lang w:bidi="ar-DZ"/>
        </w:rPr>
        <w:t xml:space="preserve">  أنظر : محمد عبد القادر الفقي، " البيئة مشاكلها وقضاياها وحمايتها من التلوث، رؤية إسلامية مكتبة </w:t>
      </w:r>
      <w:proofErr w:type="spellStart"/>
      <w:r w:rsidRPr="007A0D24">
        <w:rPr>
          <w:rFonts w:asciiTheme="majorBidi" w:hAnsiTheme="majorBidi" w:cstheme="majorBidi"/>
          <w:sz w:val="24"/>
          <w:szCs w:val="24"/>
          <w:rtl/>
          <w:lang w:bidi="ar-DZ"/>
        </w:rPr>
        <w:t>إبن</w:t>
      </w:r>
      <w:proofErr w:type="spellEnd"/>
      <w:r w:rsidRPr="007A0D24">
        <w:rPr>
          <w:rFonts w:asciiTheme="majorBidi" w:hAnsiTheme="majorBidi" w:cstheme="majorBidi"/>
          <w:sz w:val="24"/>
          <w:szCs w:val="24"/>
          <w:rtl/>
          <w:lang w:bidi="ar-DZ"/>
        </w:rPr>
        <w:t xml:space="preserve"> سينا القاهرة ، 1993 ، ص27</w:t>
      </w:r>
    </w:p>
  </w:footnote>
  <w:footnote w:id="36">
    <w:p w:rsidR="001B6BCB" w:rsidRPr="007A0D24"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3D5D73">
        <w:rPr>
          <w:rFonts w:asciiTheme="majorBidi" w:hAnsiTheme="majorBidi" w:cstheme="majorBidi"/>
          <w:sz w:val="24"/>
          <w:szCs w:val="24"/>
          <w:vertAlign w:val="superscript"/>
          <w:rtl/>
          <w:lang w:bidi="ar-DZ"/>
        </w:rPr>
        <w:t xml:space="preserve"> </w:t>
      </w:r>
      <w:r w:rsidRPr="007A0D24">
        <w:rPr>
          <w:rFonts w:asciiTheme="majorBidi" w:hAnsiTheme="majorBidi" w:cstheme="majorBidi"/>
          <w:sz w:val="24"/>
          <w:szCs w:val="24"/>
          <w:rtl/>
          <w:lang w:bidi="ar-DZ"/>
        </w:rPr>
        <w:t xml:space="preserve"> أنظر : فضيل </w:t>
      </w:r>
      <w:proofErr w:type="spellStart"/>
      <w:r w:rsidRPr="007A0D24">
        <w:rPr>
          <w:rFonts w:asciiTheme="majorBidi" w:hAnsiTheme="majorBidi" w:cstheme="majorBidi"/>
          <w:sz w:val="24"/>
          <w:szCs w:val="24"/>
          <w:rtl/>
          <w:lang w:bidi="ar-DZ"/>
        </w:rPr>
        <w:t>دليو</w:t>
      </w:r>
      <w:proofErr w:type="spellEnd"/>
      <w:r w:rsidRPr="007A0D24">
        <w:rPr>
          <w:rFonts w:asciiTheme="majorBidi" w:hAnsiTheme="majorBidi" w:cstheme="majorBidi"/>
          <w:sz w:val="24"/>
          <w:szCs w:val="24"/>
          <w:rtl/>
          <w:lang w:bidi="ar-DZ"/>
        </w:rPr>
        <w:t xml:space="preserve">:" الصحافة الجزائرية و جرائم البيئة " ، البيئة في الجزائر – التأثيرات على الأوساط الطبيعية و استراتيجيات الحماية ، كتاب جماعي تحت إشراف الأساتذة أ د عزوز </w:t>
      </w:r>
      <w:proofErr w:type="spellStart"/>
      <w:r w:rsidRPr="007A0D24">
        <w:rPr>
          <w:rFonts w:asciiTheme="majorBidi" w:hAnsiTheme="majorBidi" w:cstheme="majorBidi"/>
          <w:sz w:val="24"/>
          <w:szCs w:val="24"/>
          <w:rtl/>
          <w:lang w:bidi="ar-DZ"/>
        </w:rPr>
        <w:t>كردون</w:t>
      </w:r>
      <w:proofErr w:type="spellEnd"/>
      <w:r w:rsidRPr="007A0D24">
        <w:rPr>
          <w:rFonts w:asciiTheme="majorBidi" w:hAnsiTheme="majorBidi" w:cstheme="majorBidi"/>
          <w:sz w:val="24"/>
          <w:szCs w:val="24"/>
          <w:rtl/>
          <w:lang w:bidi="ar-DZ"/>
        </w:rPr>
        <w:t xml:space="preserve">، أد محمد الهادي لعروق ، محمد ساحلي ، مخبر الدراسات و الأبحاث حول المغرب و البحر الأبيض المتوسط – جامعة منتوري– قسنطينة 2001 ، ص 94 </w:t>
      </w:r>
    </w:p>
  </w:footnote>
  <w:footnote w:id="37">
    <w:p w:rsidR="001B6BCB" w:rsidRPr="007A0D24"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Pr>
          <w:rFonts w:asciiTheme="majorBidi" w:hAnsiTheme="majorBidi" w:cstheme="majorBidi" w:hint="cs"/>
          <w:sz w:val="24"/>
          <w:szCs w:val="24"/>
          <w:rtl/>
          <w:lang w:bidi="ar-DZ"/>
        </w:rPr>
        <w:t xml:space="preserve"> </w:t>
      </w:r>
      <w:r w:rsidRPr="007A0D24">
        <w:rPr>
          <w:rFonts w:asciiTheme="majorBidi" w:hAnsiTheme="majorBidi" w:cstheme="majorBidi"/>
          <w:sz w:val="24"/>
          <w:szCs w:val="24"/>
          <w:rtl/>
          <w:lang w:bidi="ar-DZ"/>
        </w:rPr>
        <w:t>أنظر: عبد الحق</w:t>
      </w:r>
      <w:r>
        <w:rPr>
          <w:rFonts w:asciiTheme="majorBidi" w:hAnsiTheme="majorBidi" w:cstheme="majorBidi" w:hint="cs"/>
          <w:sz w:val="24"/>
          <w:szCs w:val="24"/>
          <w:rtl/>
          <w:lang w:bidi="ar-DZ"/>
        </w:rPr>
        <w:t xml:space="preserve"> </w:t>
      </w:r>
      <w:proofErr w:type="spellStart"/>
      <w:r>
        <w:rPr>
          <w:rFonts w:asciiTheme="majorBidi" w:hAnsiTheme="majorBidi" w:cstheme="majorBidi" w:hint="cs"/>
          <w:sz w:val="24"/>
          <w:szCs w:val="24"/>
          <w:rtl/>
          <w:lang w:bidi="ar-DZ"/>
        </w:rPr>
        <w:t>خنتاش</w:t>
      </w:r>
      <w:proofErr w:type="spellEnd"/>
      <w:r w:rsidRPr="007A0D24">
        <w:rPr>
          <w:rFonts w:asciiTheme="majorBidi" w:hAnsiTheme="majorBidi" w:cstheme="majorBidi"/>
          <w:sz w:val="24"/>
          <w:szCs w:val="24"/>
          <w:rtl/>
          <w:lang w:bidi="ar-DZ"/>
        </w:rPr>
        <w:t xml:space="preserve"> " مجال الهيئات اللامركزية في حماية البيئة في الجزائر مذكرة ماجستير كلية الحقوق و العلوم السياسية ، جامعة قاصدي مرباح – ورقلة 2010-2011 ، ص 09 .</w:t>
      </w:r>
    </w:p>
  </w:footnote>
  <w:footnote w:id="38">
    <w:p w:rsidR="001B6BCB" w:rsidRPr="007A0D24" w:rsidRDefault="001B6BCB" w:rsidP="003B2CE4">
      <w:pPr>
        <w:pStyle w:val="Notedebasdepage"/>
        <w:bidi/>
        <w:spacing w:line="360" w:lineRule="auto"/>
        <w:jc w:val="both"/>
        <w:rPr>
          <w:rFonts w:asciiTheme="majorBidi" w:hAnsiTheme="majorBidi" w:cstheme="majorBidi"/>
          <w:sz w:val="24"/>
          <w:szCs w:val="24"/>
          <w:rtl/>
        </w:rPr>
      </w:pPr>
      <w:r w:rsidRPr="007A0D24">
        <w:rPr>
          <w:rStyle w:val="Appelnotedebasdep"/>
          <w:rFonts w:asciiTheme="majorBidi" w:hAnsiTheme="majorBidi" w:cstheme="majorBidi"/>
          <w:sz w:val="24"/>
          <w:szCs w:val="24"/>
        </w:rPr>
        <w:footnoteRef/>
      </w:r>
      <w:r w:rsidRPr="007A0D24">
        <w:rPr>
          <w:rFonts w:asciiTheme="majorBidi" w:hAnsiTheme="majorBidi" w:cstheme="majorBidi"/>
          <w:sz w:val="24"/>
          <w:szCs w:val="24"/>
          <w:rtl/>
        </w:rPr>
        <w:t xml:space="preserve">  أنظر: محمد بن زعيمة عباسي </w:t>
      </w:r>
      <w:r w:rsidRPr="003010EC">
        <w:rPr>
          <w:rFonts w:asciiTheme="majorBidi" w:hAnsiTheme="majorBidi" w:cstheme="majorBidi"/>
          <w:sz w:val="24"/>
          <w:szCs w:val="24"/>
          <w:rtl/>
          <w:lang w:bidi="ar-DZ"/>
        </w:rPr>
        <w:t xml:space="preserve">" حماية البيئة دراسة مقارنة بين الشريعة الاسلامية و القانون الجزائري " مذكرة ماجستير فرع الشريعة و القانون كلية العلوم الاسلامية الخروبة جامعة الجزائر ، 2002 </w:t>
      </w:r>
      <w:r w:rsidRPr="007A0D24">
        <w:rPr>
          <w:rFonts w:asciiTheme="majorBidi" w:hAnsiTheme="majorBidi" w:cstheme="majorBidi"/>
          <w:sz w:val="24"/>
          <w:szCs w:val="24"/>
          <w:rtl/>
        </w:rPr>
        <w:t>، ص 12 .</w:t>
      </w:r>
      <w:r w:rsidRPr="007A0D24">
        <w:rPr>
          <w:rFonts w:asciiTheme="majorBidi" w:hAnsiTheme="majorBidi" w:cstheme="majorBidi"/>
          <w:sz w:val="24"/>
          <w:szCs w:val="24"/>
        </w:rPr>
        <w:t xml:space="preserve"> </w:t>
      </w:r>
    </w:p>
  </w:footnote>
  <w:footnote w:id="39">
    <w:p w:rsidR="001B6BCB" w:rsidRPr="007A0D24" w:rsidRDefault="001B6BCB" w:rsidP="003B2CE4">
      <w:pPr>
        <w:pStyle w:val="Notedebasdepage"/>
        <w:bidi/>
        <w:spacing w:line="360" w:lineRule="auto"/>
        <w:jc w:val="both"/>
        <w:rPr>
          <w:rFonts w:asciiTheme="majorBidi" w:hAnsiTheme="majorBidi" w:cstheme="majorBidi"/>
          <w:sz w:val="24"/>
          <w:szCs w:val="24"/>
          <w:rtl/>
          <w:lang w:bidi="ar-DZ"/>
        </w:rPr>
      </w:pPr>
      <w:r w:rsidRPr="00326D07">
        <w:rPr>
          <w:rFonts w:asciiTheme="majorBidi" w:hAnsiTheme="majorBidi" w:cstheme="majorBidi"/>
          <w:sz w:val="24"/>
          <w:szCs w:val="24"/>
          <w:vertAlign w:val="superscript"/>
          <w:lang w:bidi="ar-DZ"/>
        </w:rPr>
        <w:footnoteRef/>
      </w:r>
      <w:r w:rsidRPr="007A0D24">
        <w:rPr>
          <w:rFonts w:asciiTheme="majorBidi" w:hAnsiTheme="majorBidi" w:cstheme="majorBidi"/>
          <w:sz w:val="24"/>
          <w:szCs w:val="24"/>
          <w:rtl/>
          <w:lang w:bidi="ar-DZ"/>
        </w:rPr>
        <w:t xml:space="preserve"> أنظر: عوادي فريد " الاسلام و البيئة " مذكرة ماجستير كلية الحقوق و العلوم التجارية ، جامعة بومرداس ، 2004 -2005 ، ص 12 .</w:t>
      </w:r>
    </w:p>
  </w:footnote>
  <w:footnote w:id="40">
    <w:p w:rsidR="001B6BCB" w:rsidRPr="007A0D24" w:rsidRDefault="001B6BCB" w:rsidP="003B2CE4">
      <w:pPr>
        <w:pStyle w:val="Notedebasdepage"/>
        <w:bidi/>
        <w:spacing w:line="360" w:lineRule="auto"/>
        <w:jc w:val="both"/>
        <w:rPr>
          <w:rFonts w:asciiTheme="majorBidi" w:hAnsiTheme="majorBidi" w:cstheme="majorBidi"/>
          <w:sz w:val="24"/>
          <w:szCs w:val="24"/>
          <w:rtl/>
          <w:lang w:bidi="ar-DZ"/>
        </w:rPr>
      </w:pPr>
      <w:r w:rsidRPr="00326D07">
        <w:rPr>
          <w:rFonts w:asciiTheme="majorBidi" w:hAnsiTheme="majorBidi" w:cstheme="majorBidi"/>
          <w:sz w:val="24"/>
          <w:szCs w:val="24"/>
          <w:vertAlign w:val="superscript"/>
          <w:lang w:bidi="ar-DZ"/>
        </w:rPr>
        <w:footnoteRef/>
      </w:r>
      <w:r w:rsidRPr="00326D07">
        <w:rPr>
          <w:rFonts w:asciiTheme="majorBidi" w:hAnsiTheme="majorBidi" w:cstheme="majorBidi"/>
          <w:sz w:val="24"/>
          <w:szCs w:val="24"/>
          <w:vertAlign w:val="superscript"/>
          <w:rtl/>
          <w:lang w:bidi="ar-DZ"/>
        </w:rPr>
        <w:t xml:space="preserve"> </w:t>
      </w:r>
      <w:r w:rsidRPr="007A0D24">
        <w:rPr>
          <w:rFonts w:asciiTheme="majorBidi" w:hAnsiTheme="majorBidi" w:cstheme="majorBidi"/>
          <w:sz w:val="24"/>
          <w:szCs w:val="24"/>
          <w:rtl/>
          <w:lang w:bidi="ar-DZ"/>
        </w:rPr>
        <w:t xml:space="preserve"> أنظر: نبيلة </w:t>
      </w:r>
      <w:proofErr w:type="spellStart"/>
      <w:r w:rsidRPr="007A0D24">
        <w:rPr>
          <w:rFonts w:asciiTheme="majorBidi" w:hAnsiTheme="majorBidi" w:cstheme="majorBidi"/>
          <w:sz w:val="24"/>
          <w:szCs w:val="24"/>
          <w:rtl/>
          <w:lang w:bidi="ar-DZ"/>
        </w:rPr>
        <w:t>أقوجيل</w:t>
      </w:r>
      <w:proofErr w:type="spellEnd"/>
      <w:r w:rsidRPr="007A0D24">
        <w:rPr>
          <w:rFonts w:asciiTheme="majorBidi" w:hAnsiTheme="majorBidi" w:cstheme="majorBidi"/>
          <w:sz w:val="24"/>
          <w:szCs w:val="24"/>
          <w:rtl/>
          <w:lang w:bidi="ar-DZ"/>
        </w:rPr>
        <w:t xml:space="preserve"> " حق الفرد في حماية البيئة لتحقيق السلامة و التنمية المستدامة " مجلة المفكر ، العدد السادس ، </w:t>
      </w:r>
      <w:r>
        <w:rPr>
          <w:rFonts w:asciiTheme="majorBidi" w:hAnsiTheme="majorBidi" w:cstheme="majorBidi" w:hint="cs"/>
          <w:sz w:val="24"/>
          <w:szCs w:val="24"/>
          <w:rtl/>
          <w:lang w:bidi="ar-DZ"/>
        </w:rPr>
        <w:t>ديسمبر 2010 ،</w:t>
      </w:r>
      <w:r w:rsidRPr="007A0D24">
        <w:rPr>
          <w:rFonts w:asciiTheme="majorBidi" w:hAnsiTheme="majorBidi" w:cstheme="majorBidi"/>
          <w:sz w:val="24"/>
          <w:szCs w:val="24"/>
          <w:rtl/>
          <w:lang w:bidi="ar-DZ"/>
        </w:rPr>
        <w:t>ص 335.</w:t>
      </w:r>
    </w:p>
  </w:footnote>
  <w:footnote w:id="41">
    <w:p w:rsidR="001B6BCB" w:rsidRPr="007A0D24"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3D5D73">
        <w:rPr>
          <w:rFonts w:asciiTheme="majorBidi" w:hAnsiTheme="majorBidi" w:cstheme="majorBidi"/>
          <w:sz w:val="24"/>
          <w:szCs w:val="24"/>
          <w:vertAlign w:val="superscript"/>
          <w:rtl/>
          <w:lang w:bidi="ar-DZ"/>
        </w:rPr>
        <w:t xml:space="preserve"> </w:t>
      </w:r>
      <w:r w:rsidRPr="007A0D24">
        <w:rPr>
          <w:rFonts w:asciiTheme="majorBidi" w:hAnsiTheme="majorBidi" w:cstheme="majorBidi"/>
          <w:sz w:val="24"/>
          <w:szCs w:val="24"/>
          <w:rtl/>
          <w:lang w:bidi="ar-DZ"/>
        </w:rPr>
        <w:t xml:space="preserve"> أنظر: نور الدين حمشة " الحماية الجنائية للبيئة – دراسة مقارنة بين الفقه الاسلامي و القانون الوضعي " مذكرة ماجستير ، كلية العلوم الاجتماعية و العلوم الاسلامية – جامعة الحاج لخضر – باتنة ، 2005 -2006 .</w:t>
      </w:r>
    </w:p>
  </w:footnote>
  <w:footnote w:id="42">
    <w:p w:rsidR="001B6BCB" w:rsidRPr="007A0D24"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3D5D73">
        <w:rPr>
          <w:rFonts w:asciiTheme="majorBidi" w:hAnsiTheme="majorBidi" w:cstheme="majorBidi"/>
          <w:sz w:val="24"/>
          <w:szCs w:val="24"/>
          <w:vertAlign w:val="superscript"/>
          <w:rtl/>
          <w:lang w:bidi="ar-DZ"/>
        </w:rPr>
        <w:t xml:space="preserve"> </w:t>
      </w:r>
      <w:r w:rsidRPr="007A0D24">
        <w:rPr>
          <w:rFonts w:asciiTheme="majorBidi" w:hAnsiTheme="majorBidi" w:cstheme="majorBidi"/>
          <w:sz w:val="24"/>
          <w:szCs w:val="24"/>
          <w:rtl/>
          <w:lang w:bidi="ar-DZ"/>
        </w:rPr>
        <w:t xml:space="preserve"> أنظر : نور الدين حمشة ، المرجع </w:t>
      </w:r>
      <w:r>
        <w:rPr>
          <w:rFonts w:asciiTheme="majorBidi" w:hAnsiTheme="majorBidi" w:cstheme="majorBidi" w:hint="cs"/>
          <w:sz w:val="24"/>
          <w:szCs w:val="24"/>
          <w:rtl/>
          <w:lang w:bidi="ar-DZ"/>
        </w:rPr>
        <w:t>نفسه</w:t>
      </w:r>
      <w:r w:rsidRPr="007A0D24">
        <w:rPr>
          <w:rFonts w:asciiTheme="majorBidi" w:hAnsiTheme="majorBidi" w:cstheme="majorBidi"/>
          <w:sz w:val="24"/>
          <w:szCs w:val="24"/>
          <w:rtl/>
          <w:lang w:bidi="ar-DZ"/>
        </w:rPr>
        <w:t xml:space="preserve"> ، ص 18 .</w:t>
      </w:r>
    </w:p>
  </w:footnote>
  <w:footnote w:id="43">
    <w:p w:rsidR="001B6BCB" w:rsidRPr="007A0D24"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7A0D24">
        <w:rPr>
          <w:rFonts w:asciiTheme="majorBidi" w:hAnsiTheme="majorBidi" w:cstheme="majorBidi"/>
          <w:sz w:val="24"/>
          <w:szCs w:val="24"/>
          <w:rtl/>
          <w:lang w:bidi="ar-DZ"/>
        </w:rPr>
        <w:t xml:space="preserve">  أنظر: عبد الحق </w:t>
      </w:r>
      <w:proofErr w:type="spellStart"/>
      <w:r>
        <w:rPr>
          <w:rFonts w:asciiTheme="majorBidi" w:hAnsiTheme="majorBidi" w:cstheme="majorBidi" w:hint="cs"/>
          <w:sz w:val="24"/>
          <w:szCs w:val="24"/>
          <w:rtl/>
          <w:lang w:bidi="ar-DZ"/>
        </w:rPr>
        <w:t>خنتاش</w:t>
      </w:r>
      <w:proofErr w:type="spellEnd"/>
      <w:r w:rsidRPr="007A0D24">
        <w:rPr>
          <w:rFonts w:asciiTheme="majorBidi" w:hAnsiTheme="majorBidi" w:cstheme="majorBidi"/>
          <w:sz w:val="24"/>
          <w:szCs w:val="24"/>
          <w:rtl/>
          <w:lang w:bidi="ar-DZ"/>
        </w:rPr>
        <w:t>، المرجع السابق ، 09 .</w:t>
      </w:r>
    </w:p>
  </w:footnote>
  <w:footnote w:id="44">
    <w:p w:rsidR="001B6BCB" w:rsidRPr="00A062C1" w:rsidRDefault="001B6BCB" w:rsidP="00AD4E3B">
      <w:pPr>
        <w:pStyle w:val="Notedebasdepage"/>
        <w:tabs>
          <w:tab w:val="left" w:pos="142"/>
        </w:tabs>
        <w:bidi/>
        <w:spacing w:line="360" w:lineRule="auto"/>
        <w:jc w:val="both"/>
        <w:rPr>
          <w:rFonts w:asciiTheme="majorBidi" w:hAnsiTheme="majorBidi" w:cstheme="majorBidi"/>
          <w:sz w:val="36"/>
          <w:szCs w:val="36"/>
          <w:rtl/>
        </w:rPr>
      </w:pPr>
      <w:r w:rsidRPr="003D5D73">
        <w:rPr>
          <w:rStyle w:val="Appelnotedebasdep"/>
          <w:sz w:val="24"/>
          <w:szCs w:val="24"/>
        </w:rPr>
        <w:footnoteRef/>
      </w:r>
      <w:r>
        <w:rPr>
          <w:rFonts w:hint="cs"/>
          <w:sz w:val="36"/>
          <w:szCs w:val="36"/>
          <w:rtl/>
        </w:rPr>
        <w:t xml:space="preserve"> </w:t>
      </w:r>
      <w:r>
        <w:rPr>
          <w:rFonts w:hint="cs"/>
          <w:sz w:val="24"/>
          <w:szCs w:val="24"/>
          <w:rtl/>
        </w:rPr>
        <w:t xml:space="preserve">أنظر : عبد الحق </w:t>
      </w:r>
      <w:proofErr w:type="spellStart"/>
      <w:r>
        <w:rPr>
          <w:rFonts w:hint="cs"/>
          <w:sz w:val="24"/>
          <w:szCs w:val="24"/>
          <w:rtl/>
        </w:rPr>
        <w:t>خنتاش</w:t>
      </w:r>
      <w:proofErr w:type="spellEnd"/>
      <w:r>
        <w:rPr>
          <w:rFonts w:hint="cs"/>
          <w:sz w:val="24"/>
          <w:szCs w:val="24"/>
          <w:rtl/>
        </w:rPr>
        <w:t xml:space="preserve">، المرجع </w:t>
      </w:r>
      <w:r w:rsidR="00AD4E3B">
        <w:rPr>
          <w:rFonts w:hint="cs"/>
          <w:sz w:val="24"/>
          <w:szCs w:val="24"/>
          <w:rtl/>
        </w:rPr>
        <w:t>نفسه</w:t>
      </w:r>
      <w:r>
        <w:rPr>
          <w:rFonts w:hint="cs"/>
          <w:sz w:val="24"/>
          <w:szCs w:val="24"/>
          <w:rtl/>
        </w:rPr>
        <w:t>، ص 09 .</w:t>
      </w:r>
      <w:r w:rsidRPr="00AF25C8">
        <w:rPr>
          <w:sz w:val="36"/>
          <w:szCs w:val="36"/>
        </w:rPr>
        <w:t xml:space="preserve"> </w:t>
      </w:r>
    </w:p>
  </w:footnote>
  <w:footnote w:id="45">
    <w:p w:rsidR="001B6BCB" w:rsidRPr="00A062C1" w:rsidRDefault="001B6BCB" w:rsidP="003B2CE4">
      <w:pPr>
        <w:pStyle w:val="Notedebasdepage"/>
        <w:bidi/>
        <w:spacing w:line="360" w:lineRule="auto"/>
        <w:jc w:val="both"/>
        <w:rPr>
          <w:rFonts w:asciiTheme="majorBidi" w:hAnsiTheme="majorBidi" w:cstheme="majorBidi"/>
          <w:rtl/>
          <w:lang w:bidi="ar-DZ"/>
        </w:rPr>
      </w:pPr>
      <w:r w:rsidRPr="003D5D73">
        <w:rPr>
          <w:rFonts w:asciiTheme="majorBidi" w:hAnsiTheme="majorBidi" w:cstheme="majorBidi"/>
          <w:sz w:val="24"/>
          <w:szCs w:val="24"/>
          <w:vertAlign w:val="superscript"/>
          <w:lang w:bidi="ar-DZ"/>
        </w:rPr>
        <w:footnoteRef/>
      </w:r>
      <w:r w:rsidRPr="00A062C1">
        <w:rPr>
          <w:rFonts w:asciiTheme="majorBidi" w:hAnsiTheme="majorBidi" w:cstheme="majorBidi"/>
          <w:sz w:val="24"/>
          <w:szCs w:val="24"/>
          <w:rtl/>
          <w:lang w:bidi="ar-DZ"/>
        </w:rPr>
        <w:t xml:space="preserve"> أنظر: عبد الغني </w:t>
      </w:r>
      <w:r>
        <w:rPr>
          <w:rFonts w:asciiTheme="majorBidi" w:hAnsiTheme="majorBidi" w:cstheme="majorBidi" w:hint="cs"/>
          <w:sz w:val="24"/>
          <w:szCs w:val="24"/>
          <w:rtl/>
          <w:lang w:bidi="ar-DZ"/>
        </w:rPr>
        <w:t>حسونة</w:t>
      </w:r>
      <w:r w:rsidRPr="00A062C1">
        <w:rPr>
          <w:rFonts w:asciiTheme="majorBidi" w:hAnsiTheme="majorBidi" w:cstheme="majorBidi"/>
          <w:sz w:val="24"/>
          <w:szCs w:val="24"/>
          <w:rtl/>
          <w:lang w:bidi="ar-DZ"/>
        </w:rPr>
        <w:t>، المرجع السابق ، ص 14 .</w:t>
      </w:r>
    </w:p>
  </w:footnote>
  <w:footnote w:id="46">
    <w:p w:rsidR="001B6BCB" w:rsidRPr="00A062C1"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Pr>
          <w:rFonts w:asciiTheme="majorBidi" w:hAnsiTheme="majorBidi" w:cstheme="majorBidi" w:hint="cs"/>
          <w:sz w:val="24"/>
          <w:szCs w:val="24"/>
          <w:rtl/>
          <w:lang w:bidi="ar-DZ"/>
        </w:rPr>
        <w:t xml:space="preserve"> </w:t>
      </w:r>
      <w:r w:rsidRPr="00A062C1">
        <w:rPr>
          <w:rFonts w:asciiTheme="majorBidi" w:hAnsiTheme="majorBidi" w:cstheme="majorBidi"/>
          <w:sz w:val="24"/>
          <w:szCs w:val="24"/>
          <w:rtl/>
          <w:lang w:bidi="ar-DZ"/>
        </w:rPr>
        <w:t>أنظر: رائف محمد لبيت " الحماية الإجرائية للبيئة " رسالة ماجستير ، كلية الحقوق جامعة المنوفية ( مصر ) ، 2008 ، ص 13 .</w:t>
      </w:r>
    </w:p>
  </w:footnote>
  <w:footnote w:id="47">
    <w:p w:rsidR="001B6BCB" w:rsidRPr="00D46CDC"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D46CDC">
        <w:rPr>
          <w:rFonts w:asciiTheme="majorBidi" w:hAnsiTheme="majorBidi" w:cstheme="majorBidi"/>
          <w:sz w:val="24"/>
          <w:szCs w:val="24"/>
          <w:rtl/>
          <w:lang w:bidi="ar-DZ"/>
        </w:rPr>
        <w:t xml:space="preserve">  أنظر: نور الدين حمشة ، المرجع السابق ، ص 19 .</w:t>
      </w:r>
    </w:p>
  </w:footnote>
  <w:footnote w:id="48">
    <w:p w:rsidR="001B6BCB" w:rsidRPr="00D46CDC"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3D5D73">
        <w:rPr>
          <w:rFonts w:asciiTheme="majorBidi" w:hAnsiTheme="majorBidi" w:cstheme="majorBidi"/>
          <w:sz w:val="24"/>
          <w:szCs w:val="24"/>
          <w:vertAlign w:val="superscript"/>
          <w:rtl/>
          <w:lang w:bidi="ar-DZ"/>
        </w:rPr>
        <w:t xml:space="preserve"> </w:t>
      </w:r>
      <w:r w:rsidRPr="00D46CDC">
        <w:rPr>
          <w:rFonts w:asciiTheme="majorBidi" w:hAnsiTheme="majorBidi" w:cstheme="majorBidi"/>
          <w:sz w:val="24"/>
          <w:szCs w:val="24"/>
          <w:rtl/>
          <w:lang w:bidi="ar-DZ"/>
        </w:rPr>
        <w:t xml:space="preserve"> أنظر:</w:t>
      </w:r>
      <w:r w:rsidRPr="00D46CDC">
        <w:rPr>
          <w:rFonts w:asciiTheme="majorBidi" w:hAnsiTheme="majorBidi" w:cstheme="majorBidi" w:hint="cs"/>
          <w:sz w:val="24"/>
          <w:szCs w:val="24"/>
          <w:rtl/>
          <w:lang w:bidi="ar-DZ"/>
        </w:rPr>
        <w:t xml:space="preserve"> عبد المنعم</w:t>
      </w:r>
      <w:r w:rsidRPr="00D46CDC">
        <w:rPr>
          <w:rFonts w:asciiTheme="majorBidi" w:hAnsiTheme="majorBidi" w:cstheme="majorBidi"/>
          <w:sz w:val="24"/>
          <w:szCs w:val="24"/>
          <w:rtl/>
          <w:lang w:bidi="ar-DZ"/>
        </w:rPr>
        <w:t xml:space="preserve"> بن </w:t>
      </w:r>
      <w:proofErr w:type="gramStart"/>
      <w:r w:rsidRPr="00D46CDC">
        <w:rPr>
          <w:rFonts w:asciiTheme="majorBidi" w:hAnsiTheme="majorBidi" w:cstheme="majorBidi"/>
          <w:sz w:val="24"/>
          <w:szCs w:val="24"/>
          <w:rtl/>
          <w:lang w:bidi="ar-DZ"/>
        </w:rPr>
        <w:t>احمد ،</w:t>
      </w:r>
      <w:proofErr w:type="gramEnd"/>
      <w:r w:rsidRPr="00D46CDC">
        <w:rPr>
          <w:rFonts w:asciiTheme="majorBidi" w:hAnsiTheme="majorBidi" w:cstheme="majorBidi"/>
          <w:sz w:val="24"/>
          <w:szCs w:val="24"/>
          <w:rtl/>
          <w:lang w:bidi="ar-DZ"/>
        </w:rPr>
        <w:t xml:space="preserve"> المرجع السابق ، ص 12 .</w:t>
      </w:r>
    </w:p>
  </w:footnote>
  <w:footnote w:id="49">
    <w:p w:rsidR="001B6BCB" w:rsidRPr="00D46CDC" w:rsidRDefault="001B6BCB" w:rsidP="003B2CE4">
      <w:pPr>
        <w:pStyle w:val="Notedebasdepage"/>
        <w:bidi/>
        <w:spacing w:line="360" w:lineRule="auto"/>
        <w:jc w:val="both"/>
        <w:rPr>
          <w:rFonts w:asciiTheme="majorBidi" w:hAnsiTheme="majorBidi" w:cstheme="majorBidi"/>
          <w:sz w:val="24"/>
          <w:szCs w:val="24"/>
          <w:rtl/>
          <w:lang w:bidi="ar-DZ"/>
        </w:rPr>
      </w:pPr>
      <w:r w:rsidRPr="003D5D73">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w:t>
      </w:r>
      <w:r w:rsidRPr="00D46CDC">
        <w:rPr>
          <w:rFonts w:asciiTheme="majorBidi" w:hAnsiTheme="majorBidi" w:cstheme="majorBidi"/>
          <w:sz w:val="24"/>
          <w:szCs w:val="24"/>
          <w:rtl/>
          <w:lang w:bidi="ar-DZ"/>
        </w:rPr>
        <w:t xml:space="preserve">أنظر: عبد الحق </w:t>
      </w:r>
      <w:proofErr w:type="spellStart"/>
      <w:r w:rsidRPr="00D46CDC">
        <w:rPr>
          <w:rFonts w:asciiTheme="majorBidi" w:hAnsiTheme="majorBidi" w:cstheme="majorBidi"/>
          <w:sz w:val="24"/>
          <w:szCs w:val="24"/>
          <w:rtl/>
          <w:lang w:bidi="ar-DZ"/>
        </w:rPr>
        <w:t>خنتاش</w:t>
      </w:r>
      <w:proofErr w:type="spellEnd"/>
      <w:r w:rsidRPr="00D46CDC">
        <w:rPr>
          <w:rFonts w:asciiTheme="majorBidi" w:hAnsiTheme="majorBidi" w:cstheme="majorBidi"/>
          <w:sz w:val="24"/>
          <w:szCs w:val="24"/>
          <w:rtl/>
          <w:lang w:bidi="ar-DZ"/>
        </w:rPr>
        <w:t xml:space="preserve"> ، المرجع السابق ، 09 .</w:t>
      </w:r>
    </w:p>
  </w:footnote>
  <w:footnote w:id="50">
    <w:p w:rsidR="001B6BCB" w:rsidRPr="00D46CDC"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D46CDC">
        <w:rPr>
          <w:rFonts w:asciiTheme="majorBidi" w:hAnsiTheme="majorBidi" w:cstheme="majorBidi"/>
          <w:sz w:val="24"/>
          <w:szCs w:val="24"/>
          <w:rtl/>
          <w:lang w:bidi="ar-DZ"/>
        </w:rPr>
        <w:t xml:space="preserve"> أنظر: رائف محمد </w:t>
      </w:r>
      <w:proofErr w:type="gramStart"/>
      <w:r w:rsidRPr="00D46CDC">
        <w:rPr>
          <w:rFonts w:asciiTheme="majorBidi" w:hAnsiTheme="majorBidi" w:cstheme="majorBidi"/>
          <w:sz w:val="24"/>
          <w:szCs w:val="24"/>
          <w:rtl/>
          <w:lang w:bidi="ar-DZ"/>
        </w:rPr>
        <w:t>لبيت ،</w:t>
      </w:r>
      <w:proofErr w:type="gramEnd"/>
      <w:r w:rsidRPr="00D46CDC">
        <w:rPr>
          <w:rFonts w:asciiTheme="majorBidi" w:hAnsiTheme="majorBidi" w:cstheme="majorBidi"/>
          <w:sz w:val="24"/>
          <w:szCs w:val="24"/>
          <w:rtl/>
          <w:lang w:bidi="ar-DZ"/>
        </w:rPr>
        <w:t xml:space="preserve"> المرجع السابق ، ص12 .</w:t>
      </w:r>
    </w:p>
  </w:footnote>
  <w:footnote w:id="51">
    <w:p w:rsidR="001B6BCB" w:rsidRPr="00D46CDC" w:rsidRDefault="001B6BCB" w:rsidP="003B2CE4">
      <w:pPr>
        <w:pStyle w:val="Notedebasdepage"/>
        <w:bidi/>
        <w:spacing w:line="360" w:lineRule="auto"/>
        <w:jc w:val="both"/>
        <w:rPr>
          <w:rFonts w:asciiTheme="majorBidi" w:hAnsiTheme="majorBidi" w:cstheme="majorBidi"/>
          <w:sz w:val="24"/>
          <w:szCs w:val="24"/>
          <w:rtl/>
          <w:lang w:bidi="ar-DZ"/>
        </w:rPr>
      </w:pPr>
      <w:r w:rsidRPr="003D5D73">
        <w:rPr>
          <w:rStyle w:val="Appelnotedebasdep"/>
          <w:rFonts w:asciiTheme="majorBidi" w:hAnsiTheme="majorBidi" w:cstheme="majorBidi"/>
          <w:sz w:val="24"/>
          <w:szCs w:val="24"/>
        </w:rPr>
        <w:footnoteRef/>
      </w:r>
      <w:r w:rsidRPr="00D46CDC">
        <w:rPr>
          <w:rFonts w:asciiTheme="majorBidi" w:hAnsiTheme="majorBidi" w:cstheme="majorBidi"/>
          <w:sz w:val="24"/>
          <w:szCs w:val="24"/>
          <w:rtl/>
          <w:lang w:bidi="ar-DZ"/>
        </w:rPr>
        <w:t xml:space="preserve">  </w:t>
      </w:r>
      <w:proofErr w:type="gramStart"/>
      <w:r w:rsidRPr="00D46CDC">
        <w:rPr>
          <w:rFonts w:asciiTheme="majorBidi" w:hAnsiTheme="majorBidi" w:cstheme="majorBidi"/>
          <w:sz w:val="24"/>
          <w:szCs w:val="24"/>
          <w:rtl/>
          <w:lang w:bidi="ar-DZ"/>
        </w:rPr>
        <w:t>أنظر :</w:t>
      </w:r>
      <w:proofErr w:type="gramEnd"/>
      <w:r w:rsidRPr="00D46CDC">
        <w:rPr>
          <w:rFonts w:asciiTheme="majorBidi" w:hAnsiTheme="majorBidi" w:cstheme="majorBidi"/>
          <w:sz w:val="24"/>
          <w:szCs w:val="24"/>
          <w:rtl/>
          <w:lang w:bidi="ar-DZ"/>
        </w:rPr>
        <w:t xml:space="preserve">أحمد لكحل  ، المرجع </w:t>
      </w:r>
      <w:r w:rsidRPr="00D46CDC">
        <w:rPr>
          <w:rFonts w:asciiTheme="majorBidi" w:hAnsiTheme="majorBidi" w:cstheme="majorBidi" w:hint="cs"/>
          <w:sz w:val="24"/>
          <w:szCs w:val="24"/>
          <w:rtl/>
          <w:lang w:bidi="ar-DZ"/>
        </w:rPr>
        <w:t>السابق</w:t>
      </w:r>
      <w:r w:rsidRPr="00D46CDC">
        <w:rPr>
          <w:rFonts w:asciiTheme="majorBidi" w:hAnsiTheme="majorBidi" w:cstheme="majorBidi"/>
          <w:sz w:val="24"/>
          <w:szCs w:val="24"/>
          <w:rtl/>
          <w:lang w:bidi="ar-DZ"/>
        </w:rPr>
        <w:t xml:space="preserve"> ، ص 225</w:t>
      </w:r>
    </w:p>
  </w:footnote>
  <w:footnote w:id="52">
    <w:p w:rsidR="001B6BCB" w:rsidRPr="00D46CDC" w:rsidRDefault="001B6BCB" w:rsidP="003B2CE4">
      <w:pPr>
        <w:pStyle w:val="Notedebasdepage"/>
        <w:bidi/>
        <w:spacing w:line="360" w:lineRule="auto"/>
        <w:jc w:val="both"/>
        <w:rPr>
          <w:rFonts w:asciiTheme="majorBidi" w:hAnsiTheme="majorBidi" w:cstheme="majorBidi"/>
          <w:sz w:val="24"/>
          <w:szCs w:val="24"/>
          <w:rtl/>
          <w:lang w:bidi="ar-DZ"/>
        </w:rPr>
      </w:pPr>
      <w:r w:rsidRPr="003D5D73">
        <w:rPr>
          <w:rStyle w:val="Appelnotedebasdep"/>
          <w:rFonts w:asciiTheme="majorBidi" w:hAnsiTheme="majorBidi" w:cstheme="majorBidi"/>
          <w:sz w:val="24"/>
          <w:szCs w:val="24"/>
        </w:rPr>
        <w:footnoteRef/>
      </w:r>
      <w:r w:rsidRPr="00D46CDC">
        <w:rPr>
          <w:rFonts w:asciiTheme="majorBidi" w:hAnsiTheme="majorBidi" w:cstheme="majorBidi"/>
          <w:sz w:val="24"/>
          <w:szCs w:val="24"/>
          <w:rtl/>
          <w:lang w:bidi="ar-DZ"/>
        </w:rPr>
        <w:t xml:space="preserve"> أنظر: عارف صالح مخلف " الإدارة البيئة- الحماية الإدارية للبيئة ، دار اليازوري العلمية للنشر  والتوزيع عمان الأردن 2009 ، ص 30 .</w:t>
      </w:r>
    </w:p>
  </w:footnote>
  <w:footnote w:id="53">
    <w:p w:rsidR="001B6BCB" w:rsidRPr="00D46CDC" w:rsidRDefault="001B6BCB" w:rsidP="003B2CE4">
      <w:pPr>
        <w:pStyle w:val="Notedebasdepage"/>
        <w:bidi/>
        <w:spacing w:line="360" w:lineRule="auto"/>
        <w:jc w:val="both"/>
        <w:rPr>
          <w:rFonts w:asciiTheme="majorBidi" w:hAnsiTheme="majorBidi" w:cstheme="majorBidi"/>
          <w:sz w:val="24"/>
          <w:szCs w:val="24"/>
          <w:rtl/>
        </w:rPr>
      </w:pPr>
      <w:r w:rsidRPr="003D5D73">
        <w:rPr>
          <w:rStyle w:val="Appelnotedebasdep"/>
          <w:rFonts w:asciiTheme="majorBidi" w:hAnsiTheme="majorBidi" w:cstheme="majorBidi"/>
          <w:sz w:val="24"/>
          <w:szCs w:val="24"/>
        </w:rPr>
        <w:footnoteRef/>
      </w:r>
      <w:r w:rsidRPr="00D46CDC">
        <w:rPr>
          <w:rFonts w:asciiTheme="majorBidi" w:hAnsiTheme="majorBidi" w:cstheme="majorBidi" w:hint="cs"/>
          <w:sz w:val="24"/>
          <w:szCs w:val="24"/>
          <w:rtl/>
        </w:rPr>
        <w:t xml:space="preserve"> </w:t>
      </w:r>
      <w:r w:rsidRPr="00D46CDC">
        <w:rPr>
          <w:rFonts w:asciiTheme="majorBidi" w:hAnsiTheme="majorBidi" w:cstheme="majorBidi"/>
          <w:sz w:val="24"/>
          <w:szCs w:val="24"/>
          <w:rtl/>
        </w:rPr>
        <w:t xml:space="preserve">أنظر : </w:t>
      </w:r>
      <w:r>
        <w:rPr>
          <w:rFonts w:asciiTheme="majorBidi" w:hAnsiTheme="majorBidi" w:cstheme="majorBidi" w:hint="cs"/>
          <w:sz w:val="24"/>
          <w:szCs w:val="24"/>
          <w:rtl/>
        </w:rPr>
        <w:t xml:space="preserve">المواد 02 إلى 08 من القانون </w:t>
      </w:r>
      <w:r w:rsidRPr="00D46CDC">
        <w:rPr>
          <w:rFonts w:asciiTheme="majorBidi" w:hAnsiTheme="majorBidi" w:cstheme="majorBidi"/>
          <w:sz w:val="24"/>
          <w:szCs w:val="24"/>
          <w:rtl/>
        </w:rPr>
        <w:t xml:space="preserve"> 03-10 المؤرخ في 19</w:t>
      </w:r>
      <w:r>
        <w:rPr>
          <w:rFonts w:asciiTheme="majorBidi" w:hAnsiTheme="majorBidi" w:cstheme="majorBidi" w:hint="cs"/>
          <w:sz w:val="24"/>
          <w:szCs w:val="24"/>
          <w:rtl/>
        </w:rPr>
        <w:t xml:space="preserve">جويلية </w:t>
      </w:r>
      <w:r w:rsidRPr="00D46CDC">
        <w:rPr>
          <w:rFonts w:asciiTheme="majorBidi" w:hAnsiTheme="majorBidi" w:cstheme="majorBidi"/>
          <w:sz w:val="24"/>
          <w:szCs w:val="24"/>
          <w:rtl/>
        </w:rPr>
        <w:t xml:space="preserve">2003 المتعلق بحماية البيئة في إطار التنمية المستدامة ، ج </w:t>
      </w:r>
      <w:proofErr w:type="spellStart"/>
      <w:r w:rsidRPr="00D46CDC">
        <w:rPr>
          <w:rFonts w:asciiTheme="majorBidi" w:hAnsiTheme="majorBidi" w:cstheme="majorBidi"/>
          <w:sz w:val="24"/>
          <w:szCs w:val="24"/>
          <w:rtl/>
        </w:rPr>
        <w:t>ر،عدد</w:t>
      </w:r>
      <w:proofErr w:type="spellEnd"/>
      <w:r w:rsidRPr="00D46CDC">
        <w:rPr>
          <w:rFonts w:asciiTheme="majorBidi" w:hAnsiTheme="majorBidi" w:cstheme="majorBidi"/>
          <w:sz w:val="24"/>
          <w:szCs w:val="24"/>
          <w:rtl/>
        </w:rPr>
        <w:t xml:space="preserve"> 43 ا</w:t>
      </w:r>
      <w:r>
        <w:rPr>
          <w:rFonts w:asciiTheme="majorBidi" w:hAnsiTheme="majorBidi" w:cstheme="majorBidi"/>
          <w:sz w:val="24"/>
          <w:szCs w:val="24"/>
          <w:rtl/>
        </w:rPr>
        <w:t>لمؤرخة في 2</w:t>
      </w:r>
      <w:r>
        <w:rPr>
          <w:rFonts w:asciiTheme="majorBidi" w:hAnsiTheme="majorBidi" w:cstheme="majorBidi" w:hint="cs"/>
          <w:sz w:val="24"/>
          <w:szCs w:val="24"/>
          <w:rtl/>
        </w:rPr>
        <w:t xml:space="preserve">0 جويلية </w:t>
      </w:r>
      <w:r w:rsidRPr="00D46CDC">
        <w:rPr>
          <w:rFonts w:asciiTheme="majorBidi" w:hAnsiTheme="majorBidi" w:cstheme="majorBidi"/>
          <w:sz w:val="24"/>
          <w:szCs w:val="24"/>
          <w:rtl/>
        </w:rPr>
        <w:t>2003 .</w:t>
      </w:r>
    </w:p>
  </w:footnote>
  <w:footnote w:id="54">
    <w:p w:rsidR="001B6BCB" w:rsidRPr="00D46CDC" w:rsidRDefault="001B6BCB" w:rsidP="003B2CE4">
      <w:pPr>
        <w:pStyle w:val="Notedebasdepage"/>
        <w:bidi/>
        <w:spacing w:line="360" w:lineRule="auto"/>
        <w:jc w:val="both"/>
        <w:rPr>
          <w:rFonts w:asciiTheme="majorBidi" w:hAnsiTheme="majorBidi" w:cstheme="majorBidi"/>
          <w:sz w:val="24"/>
          <w:szCs w:val="24"/>
          <w:rtl/>
        </w:rPr>
      </w:pPr>
      <w:r w:rsidRPr="003D5D73">
        <w:rPr>
          <w:rStyle w:val="Appelnotedebasdep"/>
          <w:rFonts w:asciiTheme="majorBidi" w:hAnsiTheme="majorBidi" w:cstheme="majorBidi"/>
          <w:sz w:val="24"/>
          <w:szCs w:val="24"/>
        </w:rPr>
        <w:footnoteRef/>
      </w:r>
      <w:r w:rsidRPr="003D5D73">
        <w:rPr>
          <w:rFonts w:asciiTheme="majorBidi" w:hAnsiTheme="majorBidi" w:cstheme="majorBidi"/>
          <w:sz w:val="24"/>
          <w:szCs w:val="24"/>
          <w:vertAlign w:val="superscript"/>
          <w:rtl/>
        </w:rPr>
        <w:t xml:space="preserve"> </w:t>
      </w:r>
      <w:proofErr w:type="gramStart"/>
      <w:r w:rsidRPr="00D46CDC">
        <w:rPr>
          <w:rFonts w:asciiTheme="majorBidi" w:hAnsiTheme="majorBidi" w:cstheme="majorBidi"/>
          <w:sz w:val="24"/>
          <w:szCs w:val="24"/>
          <w:rtl/>
        </w:rPr>
        <w:t>أنظر :</w:t>
      </w:r>
      <w:proofErr w:type="gramEnd"/>
      <w:r>
        <w:rPr>
          <w:rFonts w:asciiTheme="majorBidi" w:hAnsiTheme="majorBidi" w:cstheme="majorBidi" w:hint="cs"/>
          <w:sz w:val="24"/>
          <w:szCs w:val="24"/>
          <w:rtl/>
        </w:rPr>
        <w:t>المادة 04 من</w:t>
      </w:r>
      <w:r>
        <w:rPr>
          <w:rFonts w:asciiTheme="majorBidi" w:hAnsiTheme="majorBidi" w:cstheme="majorBidi"/>
          <w:sz w:val="24"/>
          <w:szCs w:val="24"/>
          <w:rtl/>
        </w:rPr>
        <w:t xml:space="preserve"> القانون 03-10 </w:t>
      </w:r>
      <w:r>
        <w:rPr>
          <w:rFonts w:asciiTheme="majorBidi" w:hAnsiTheme="majorBidi" w:cstheme="majorBidi" w:hint="cs"/>
          <w:sz w:val="24"/>
          <w:szCs w:val="24"/>
          <w:rtl/>
        </w:rPr>
        <w:t>، المرجع نفسه</w:t>
      </w:r>
      <w:r w:rsidRPr="00D46CDC">
        <w:rPr>
          <w:rFonts w:asciiTheme="majorBidi" w:hAnsiTheme="majorBidi" w:cstheme="majorBidi"/>
          <w:sz w:val="24"/>
          <w:szCs w:val="24"/>
          <w:rtl/>
        </w:rPr>
        <w:t>.</w:t>
      </w:r>
    </w:p>
  </w:footnote>
  <w:footnote w:id="55">
    <w:p w:rsidR="001B6BCB" w:rsidRPr="00D46CDC"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3D5D73">
        <w:rPr>
          <w:rFonts w:asciiTheme="majorBidi" w:hAnsiTheme="majorBidi" w:cstheme="majorBidi"/>
          <w:sz w:val="24"/>
          <w:szCs w:val="24"/>
          <w:vertAlign w:val="superscript"/>
          <w:rtl/>
          <w:lang w:bidi="ar-DZ"/>
        </w:rPr>
        <w:t xml:space="preserve"> </w:t>
      </w:r>
      <w:r w:rsidRPr="00D46CDC">
        <w:rPr>
          <w:rFonts w:asciiTheme="majorBidi" w:hAnsiTheme="majorBidi" w:cstheme="majorBidi"/>
          <w:sz w:val="24"/>
          <w:szCs w:val="24"/>
          <w:rtl/>
          <w:lang w:bidi="ar-DZ"/>
        </w:rPr>
        <w:t xml:space="preserve"> </w:t>
      </w:r>
      <w:proofErr w:type="gramStart"/>
      <w:r w:rsidRPr="00D46CDC">
        <w:rPr>
          <w:rFonts w:asciiTheme="majorBidi" w:hAnsiTheme="majorBidi" w:cstheme="majorBidi"/>
          <w:sz w:val="24"/>
          <w:szCs w:val="24"/>
          <w:rtl/>
          <w:lang w:bidi="ar-DZ"/>
        </w:rPr>
        <w:t>أنظر :</w:t>
      </w:r>
      <w:proofErr w:type="gramEnd"/>
      <w:r w:rsidRPr="00D46CDC">
        <w:rPr>
          <w:rFonts w:asciiTheme="majorBidi" w:hAnsiTheme="majorBidi" w:cstheme="majorBidi"/>
          <w:sz w:val="24"/>
          <w:szCs w:val="24"/>
          <w:rtl/>
          <w:lang w:bidi="ar-DZ"/>
        </w:rPr>
        <w:t xml:space="preserve"> </w:t>
      </w:r>
      <w:r w:rsidRPr="00D46CDC">
        <w:rPr>
          <w:rFonts w:asciiTheme="majorBidi" w:hAnsiTheme="majorBidi" w:cstheme="majorBidi" w:hint="cs"/>
          <w:sz w:val="24"/>
          <w:szCs w:val="24"/>
          <w:rtl/>
          <w:lang w:bidi="ar-DZ"/>
        </w:rPr>
        <w:t xml:space="preserve">فريد </w:t>
      </w:r>
      <w:r w:rsidRPr="00D46CDC">
        <w:rPr>
          <w:rFonts w:asciiTheme="majorBidi" w:hAnsiTheme="majorBidi" w:cstheme="majorBidi"/>
          <w:sz w:val="24"/>
          <w:szCs w:val="24"/>
          <w:rtl/>
          <w:lang w:bidi="ar-DZ"/>
        </w:rPr>
        <w:t xml:space="preserve">عوادي ، المرجع </w:t>
      </w:r>
      <w:r w:rsidRPr="00D46CDC">
        <w:rPr>
          <w:rFonts w:asciiTheme="majorBidi" w:hAnsiTheme="majorBidi" w:cstheme="majorBidi" w:hint="cs"/>
          <w:sz w:val="24"/>
          <w:szCs w:val="24"/>
          <w:rtl/>
          <w:lang w:bidi="ar-DZ"/>
        </w:rPr>
        <w:t>السابق</w:t>
      </w:r>
      <w:r w:rsidRPr="00D46CDC">
        <w:rPr>
          <w:rFonts w:asciiTheme="majorBidi" w:hAnsiTheme="majorBidi" w:cstheme="majorBidi"/>
          <w:sz w:val="24"/>
          <w:szCs w:val="24"/>
          <w:rtl/>
          <w:lang w:bidi="ar-DZ"/>
        </w:rPr>
        <w:t xml:space="preserve"> ، ص11.</w:t>
      </w:r>
    </w:p>
  </w:footnote>
  <w:footnote w:id="56">
    <w:p w:rsidR="001B6BCB" w:rsidRPr="00D46CDC"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D46CDC">
        <w:rPr>
          <w:rFonts w:asciiTheme="majorBidi" w:hAnsiTheme="majorBidi" w:cstheme="majorBidi"/>
          <w:sz w:val="24"/>
          <w:szCs w:val="24"/>
          <w:rtl/>
          <w:lang w:bidi="ar-DZ"/>
        </w:rPr>
        <w:t xml:space="preserve">  أنظر : - عبد الحق </w:t>
      </w:r>
      <w:proofErr w:type="spellStart"/>
      <w:r w:rsidRPr="00D46CDC">
        <w:rPr>
          <w:rFonts w:asciiTheme="majorBidi" w:hAnsiTheme="majorBidi" w:cstheme="majorBidi"/>
          <w:sz w:val="24"/>
          <w:szCs w:val="24"/>
          <w:rtl/>
          <w:lang w:bidi="ar-DZ"/>
        </w:rPr>
        <w:t>خنتاش</w:t>
      </w:r>
      <w:proofErr w:type="spellEnd"/>
      <w:r w:rsidRPr="00D46CDC">
        <w:rPr>
          <w:rFonts w:asciiTheme="majorBidi" w:hAnsiTheme="majorBidi" w:cstheme="majorBidi"/>
          <w:sz w:val="24"/>
          <w:szCs w:val="24"/>
          <w:rtl/>
          <w:lang w:bidi="ar-DZ"/>
        </w:rPr>
        <w:t xml:space="preserve"> ، المرجع السابق ،ص 10  .</w:t>
      </w:r>
    </w:p>
    <w:p w:rsidR="001B6BCB" w:rsidRPr="00D46CDC" w:rsidRDefault="001B6BCB" w:rsidP="003B2CE4">
      <w:pPr>
        <w:pStyle w:val="Notedebasdepage"/>
        <w:bidi/>
        <w:spacing w:line="360" w:lineRule="auto"/>
        <w:jc w:val="both"/>
        <w:rPr>
          <w:rFonts w:asciiTheme="majorBidi" w:hAnsiTheme="majorBidi" w:cstheme="majorBidi"/>
          <w:sz w:val="24"/>
          <w:szCs w:val="24"/>
          <w:rtl/>
          <w:lang w:bidi="ar-DZ"/>
        </w:rPr>
      </w:pPr>
      <w:r w:rsidRPr="00D46CDC">
        <w:rPr>
          <w:rFonts w:asciiTheme="majorBidi" w:hAnsiTheme="majorBidi" w:cstheme="majorBidi"/>
          <w:sz w:val="24"/>
          <w:szCs w:val="24"/>
          <w:rtl/>
          <w:lang w:bidi="ar-DZ"/>
        </w:rPr>
        <w:t xml:space="preserve">              </w:t>
      </w:r>
      <w:proofErr w:type="gramStart"/>
      <w:r w:rsidRPr="00D46CDC">
        <w:rPr>
          <w:rFonts w:asciiTheme="majorBidi" w:hAnsiTheme="majorBidi" w:cstheme="majorBidi"/>
          <w:sz w:val="24"/>
          <w:szCs w:val="24"/>
          <w:rtl/>
          <w:lang w:bidi="ar-DZ"/>
        </w:rPr>
        <w:t>-  رمضان</w:t>
      </w:r>
      <w:proofErr w:type="gramEnd"/>
      <w:r w:rsidRPr="00D46CDC">
        <w:rPr>
          <w:rFonts w:asciiTheme="majorBidi" w:hAnsiTheme="majorBidi" w:cstheme="majorBidi"/>
          <w:sz w:val="24"/>
          <w:szCs w:val="24"/>
          <w:rtl/>
          <w:lang w:bidi="ar-DZ"/>
        </w:rPr>
        <w:t xml:space="preserve"> عبد المجيد ، المرجع السابق ، ص 15</w:t>
      </w:r>
    </w:p>
    <w:p w:rsidR="001B6BCB" w:rsidRPr="00D46CDC" w:rsidRDefault="001B6BCB" w:rsidP="003B2CE4">
      <w:pPr>
        <w:pStyle w:val="Notedebasdepage"/>
        <w:bidi/>
        <w:spacing w:line="360" w:lineRule="auto"/>
        <w:jc w:val="both"/>
        <w:rPr>
          <w:rFonts w:asciiTheme="majorBidi" w:hAnsiTheme="majorBidi" w:cstheme="majorBidi"/>
          <w:sz w:val="24"/>
          <w:szCs w:val="24"/>
          <w:rtl/>
          <w:lang w:bidi="ar-DZ"/>
        </w:rPr>
      </w:pPr>
      <w:r w:rsidRPr="00D46CDC">
        <w:rPr>
          <w:rFonts w:asciiTheme="majorBidi" w:hAnsiTheme="majorBidi" w:cstheme="majorBidi"/>
          <w:sz w:val="24"/>
          <w:szCs w:val="24"/>
          <w:rtl/>
          <w:lang w:bidi="ar-DZ"/>
        </w:rPr>
        <w:t xml:space="preserve">              - أحمد </w:t>
      </w:r>
      <w:proofErr w:type="gramStart"/>
      <w:r w:rsidRPr="00D46CDC">
        <w:rPr>
          <w:rFonts w:asciiTheme="majorBidi" w:hAnsiTheme="majorBidi" w:cstheme="majorBidi"/>
          <w:sz w:val="24"/>
          <w:szCs w:val="24"/>
          <w:rtl/>
          <w:lang w:bidi="ar-DZ"/>
        </w:rPr>
        <w:t>لكحل ،</w:t>
      </w:r>
      <w:proofErr w:type="gramEnd"/>
      <w:r w:rsidRPr="00D46CDC">
        <w:rPr>
          <w:rFonts w:asciiTheme="majorBidi" w:hAnsiTheme="majorBidi" w:cstheme="majorBidi"/>
          <w:sz w:val="24"/>
          <w:szCs w:val="24"/>
          <w:rtl/>
          <w:lang w:bidi="ar-DZ"/>
        </w:rPr>
        <w:t xml:space="preserve"> المرجع السابق ، ص 226 </w:t>
      </w:r>
    </w:p>
  </w:footnote>
  <w:footnote w:id="57">
    <w:p w:rsidR="001B6BCB" w:rsidRPr="00D46CDC"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D46CDC">
        <w:rPr>
          <w:rFonts w:asciiTheme="majorBidi" w:hAnsiTheme="majorBidi" w:cstheme="majorBidi"/>
          <w:sz w:val="24"/>
          <w:szCs w:val="24"/>
          <w:rtl/>
          <w:lang w:bidi="ar-DZ"/>
        </w:rPr>
        <w:t xml:space="preserve">  </w:t>
      </w:r>
      <w:proofErr w:type="gramStart"/>
      <w:r w:rsidRPr="00D46CDC">
        <w:rPr>
          <w:rFonts w:asciiTheme="majorBidi" w:hAnsiTheme="majorBidi" w:cstheme="majorBidi"/>
          <w:sz w:val="24"/>
          <w:szCs w:val="24"/>
          <w:rtl/>
          <w:lang w:bidi="ar-DZ"/>
        </w:rPr>
        <w:t>أنظر :</w:t>
      </w:r>
      <w:proofErr w:type="gramEnd"/>
      <w:r w:rsidRPr="00D46CDC">
        <w:rPr>
          <w:rFonts w:asciiTheme="majorBidi" w:hAnsiTheme="majorBidi" w:cstheme="majorBidi"/>
          <w:sz w:val="24"/>
          <w:szCs w:val="24"/>
          <w:rtl/>
          <w:lang w:bidi="ar-DZ"/>
        </w:rPr>
        <w:t xml:space="preserve">أحمد لكحل ، المرجع </w:t>
      </w:r>
      <w:r w:rsidRPr="00D46CDC">
        <w:rPr>
          <w:rFonts w:asciiTheme="majorBidi" w:hAnsiTheme="majorBidi" w:cstheme="majorBidi" w:hint="cs"/>
          <w:sz w:val="24"/>
          <w:szCs w:val="24"/>
          <w:rtl/>
          <w:lang w:bidi="ar-DZ"/>
        </w:rPr>
        <w:t>نفسه</w:t>
      </w:r>
      <w:r w:rsidRPr="00D46CDC">
        <w:rPr>
          <w:rFonts w:asciiTheme="majorBidi" w:hAnsiTheme="majorBidi" w:cstheme="majorBidi"/>
          <w:sz w:val="24"/>
          <w:szCs w:val="24"/>
          <w:rtl/>
          <w:lang w:bidi="ar-DZ"/>
        </w:rPr>
        <w:t xml:space="preserve"> ، ص 226 .</w:t>
      </w:r>
    </w:p>
  </w:footnote>
  <w:footnote w:id="58">
    <w:p w:rsidR="001B6BCB" w:rsidRPr="00D46CDC"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D46CDC">
        <w:rPr>
          <w:rFonts w:asciiTheme="majorBidi" w:hAnsiTheme="majorBidi" w:cstheme="majorBidi"/>
          <w:sz w:val="24"/>
          <w:szCs w:val="24"/>
          <w:rtl/>
          <w:lang w:bidi="ar-DZ"/>
        </w:rPr>
        <w:t xml:space="preserve"> </w:t>
      </w:r>
      <w:proofErr w:type="gramStart"/>
      <w:r w:rsidRPr="00D46CDC">
        <w:rPr>
          <w:rFonts w:asciiTheme="majorBidi" w:hAnsiTheme="majorBidi" w:cstheme="majorBidi"/>
          <w:sz w:val="24"/>
          <w:szCs w:val="24"/>
          <w:rtl/>
          <w:lang w:bidi="ar-DZ"/>
        </w:rPr>
        <w:t>أنظر :</w:t>
      </w:r>
      <w:proofErr w:type="gramEnd"/>
      <w:r w:rsidRPr="00D46CDC">
        <w:rPr>
          <w:rFonts w:asciiTheme="majorBidi" w:hAnsiTheme="majorBidi" w:cstheme="majorBidi"/>
          <w:sz w:val="24"/>
          <w:szCs w:val="24"/>
          <w:rtl/>
          <w:lang w:bidi="ar-DZ"/>
        </w:rPr>
        <w:t xml:space="preserve"> أحمد عبد الكريم سلامة " قانون حماية البيئة الإسلامي مقارنا بالقوانين الوضعية " دار النهضة العربية ، ط1 ، 1996 ، ص 27 ، و ما بعدها .</w:t>
      </w:r>
    </w:p>
  </w:footnote>
  <w:footnote w:id="59">
    <w:p w:rsidR="001B6BCB" w:rsidRPr="00A062C1" w:rsidRDefault="001B6BCB" w:rsidP="003B2CE4">
      <w:pPr>
        <w:pStyle w:val="Notedebasdepage"/>
        <w:bidi/>
        <w:spacing w:line="360" w:lineRule="auto"/>
        <w:jc w:val="both"/>
        <w:rPr>
          <w:rFonts w:asciiTheme="majorBidi" w:hAnsiTheme="majorBidi" w:cstheme="majorBidi"/>
          <w:sz w:val="24"/>
          <w:szCs w:val="24"/>
          <w:rtl/>
          <w:lang w:bidi="ar-DZ"/>
        </w:rPr>
      </w:pPr>
      <w:r w:rsidRPr="00A062C1">
        <w:rPr>
          <w:rStyle w:val="Appelnotedebasdep"/>
          <w:rFonts w:asciiTheme="majorBidi" w:hAnsiTheme="majorBidi" w:cstheme="majorBidi"/>
          <w:sz w:val="24"/>
          <w:szCs w:val="24"/>
        </w:rPr>
        <w:footnoteRef/>
      </w:r>
      <w:r w:rsidRPr="00A062C1">
        <w:rPr>
          <w:rFonts w:asciiTheme="majorBidi" w:hAnsiTheme="majorBidi" w:cstheme="majorBidi"/>
          <w:sz w:val="24"/>
          <w:szCs w:val="24"/>
          <w:rtl/>
          <w:lang w:bidi="ar-DZ"/>
        </w:rPr>
        <w:t xml:space="preserve">  أنظر : فضيل </w:t>
      </w:r>
      <w:proofErr w:type="spellStart"/>
      <w:r w:rsidRPr="00A062C1">
        <w:rPr>
          <w:rFonts w:asciiTheme="majorBidi" w:hAnsiTheme="majorBidi" w:cstheme="majorBidi"/>
          <w:sz w:val="24"/>
          <w:szCs w:val="24"/>
          <w:rtl/>
          <w:lang w:bidi="ar-DZ"/>
        </w:rPr>
        <w:t>دليو</w:t>
      </w:r>
      <w:proofErr w:type="spellEnd"/>
      <w:r w:rsidRPr="00A062C1">
        <w:rPr>
          <w:rFonts w:asciiTheme="majorBidi" w:hAnsiTheme="majorBidi" w:cstheme="majorBidi"/>
          <w:sz w:val="24"/>
          <w:szCs w:val="24"/>
          <w:rtl/>
          <w:lang w:bidi="ar-DZ"/>
        </w:rPr>
        <w:t xml:space="preserve"> ، المرجع السابق ، ص 94 .</w:t>
      </w:r>
    </w:p>
  </w:footnote>
  <w:footnote w:id="60">
    <w:p w:rsidR="001B6BCB" w:rsidRPr="00A062C1"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A062C1">
        <w:rPr>
          <w:rFonts w:asciiTheme="majorBidi" w:hAnsiTheme="majorBidi" w:cstheme="majorBidi"/>
          <w:sz w:val="24"/>
          <w:szCs w:val="24"/>
          <w:rtl/>
          <w:lang w:bidi="ar-DZ"/>
        </w:rPr>
        <w:t xml:space="preserve">  </w:t>
      </w:r>
      <w:proofErr w:type="gramStart"/>
      <w:r w:rsidRPr="00A062C1">
        <w:rPr>
          <w:rFonts w:asciiTheme="majorBidi" w:hAnsiTheme="majorBidi" w:cstheme="majorBidi"/>
          <w:sz w:val="24"/>
          <w:szCs w:val="24"/>
          <w:rtl/>
          <w:lang w:bidi="ar-DZ"/>
        </w:rPr>
        <w:t>أنظر :</w:t>
      </w:r>
      <w:proofErr w:type="gramEnd"/>
      <w:r>
        <w:rPr>
          <w:rFonts w:asciiTheme="majorBidi" w:hAnsiTheme="majorBidi" w:cstheme="majorBidi" w:hint="cs"/>
          <w:sz w:val="24"/>
          <w:szCs w:val="24"/>
          <w:rtl/>
          <w:lang w:bidi="ar-DZ"/>
        </w:rPr>
        <w:t xml:space="preserve"> عبد المنعم </w:t>
      </w:r>
      <w:r w:rsidRPr="00A062C1">
        <w:rPr>
          <w:rFonts w:asciiTheme="majorBidi" w:hAnsiTheme="majorBidi" w:cstheme="majorBidi"/>
          <w:sz w:val="24"/>
          <w:szCs w:val="24"/>
          <w:rtl/>
          <w:lang w:bidi="ar-DZ"/>
        </w:rPr>
        <w:t>بن أحمد ، المرجع السابق ، ص 10 .</w:t>
      </w:r>
    </w:p>
  </w:footnote>
  <w:footnote w:id="61">
    <w:p w:rsidR="001B6BCB" w:rsidRPr="00A062C1"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3D5D73">
        <w:rPr>
          <w:rFonts w:asciiTheme="majorBidi" w:hAnsiTheme="majorBidi" w:cstheme="majorBidi" w:hint="cs"/>
          <w:sz w:val="24"/>
          <w:szCs w:val="24"/>
          <w:vertAlign w:val="superscript"/>
          <w:rtl/>
          <w:lang w:bidi="ar-DZ"/>
        </w:rPr>
        <w:t xml:space="preserve"> </w:t>
      </w:r>
      <w:r w:rsidRPr="00A062C1">
        <w:rPr>
          <w:rFonts w:asciiTheme="majorBidi" w:hAnsiTheme="majorBidi" w:cstheme="majorBidi"/>
          <w:sz w:val="24"/>
          <w:szCs w:val="24"/>
          <w:rtl/>
          <w:lang w:bidi="ar-DZ"/>
        </w:rPr>
        <w:t>أنظر : عطا سعد حواس " المسؤولية المدنية عن اضرار التلوث البيئي في نطاق الجوار " رسالة دكتوراه كلية الحقوق ، جامعة الاسكندرية ، 2009-2010 ، ص 44 .</w:t>
      </w:r>
    </w:p>
  </w:footnote>
  <w:footnote w:id="62">
    <w:p w:rsidR="001B6BCB" w:rsidRPr="00A062C1"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A062C1">
        <w:rPr>
          <w:rFonts w:asciiTheme="majorBidi" w:hAnsiTheme="majorBidi" w:cstheme="majorBidi"/>
          <w:sz w:val="24"/>
          <w:szCs w:val="24"/>
          <w:rtl/>
          <w:lang w:bidi="ar-DZ"/>
        </w:rPr>
        <w:t xml:space="preserve"> أنظر: عبد الغني</w:t>
      </w:r>
      <w:r w:rsidRPr="00D46CDC">
        <w:rPr>
          <w:rFonts w:asciiTheme="majorBidi" w:hAnsiTheme="majorBidi" w:cstheme="majorBidi"/>
          <w:sz w:val="24"/>
          <w:szCs w:val="24"/>
          <w:rtl/>
          <w:lang w:bidi="ar-DZ"/>
        </w:rPr>
        <w:t xml:space="preserve"> </w:t>
      </w:r>
      <w:r w:rsidRPr="00A062C1">
        <w:rPr>
          <w:rFonts w:asciiTheme="majorBidi" w:hAnsiTheme="majorBidi" w:cstheme="majorBidi"/>
          <w:sz w:val="24"/>
          <w:szCs w:val="24"/>
          <w:rtl/>
          <w:lang w:bidi="ar-DZ"/>
        </w:rPr>
        <w:t>حسونة ، المرجع السابق ، ص 15 .</w:t>
      </w:r>
    </w:p>
  </w:footnote>
  <w:footnote w:id="63">
    <w:p w:rsidR="001B6BCB" w:rsidRPr="00686AF7"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3D5D73">
        <w:rPr>
          <w:rFonts w:asciiTheme="majorBidi" w:hAnsiTheme="majorBidi" w:cstheme="majorBidi"/>
          <w:sz w:val="24"/>
          <w:szCs w:val="24"/>
          <w:vertAlign w:val="superscript"/>
          <w:rtl/>
          <w:lang w:bidi="ar-DZ"/>
        </w:rPr>
        <w:t xml:space="preserve"> </w:t>
      </w:r>
      <w:proofErr w:type="gramStart"/>
      <w:r w:rsidRPr="00686AF7">
        <w:rPr>
          <w:rFonts w:asciiTheme="majorBidi" w:hAnsiTheme="majorBidi" w:cstheme="majorBidi"/>
          <w:sz w:val="24"/>
          <w:szCs w:val="24"/>
          <w:rtl/>
          <w:lang w:bidi="ar-DZ"/>
        </w:rPr>
        <w:t>أنظر :</w:t>
      </w:r>
      <w:proofErr w:type="gramEnd"/>
      <w:r w:rsidRPr="00686AF7">
        <w:rPr>
          <w:rFonts w:asciiTheme="majorBidi" w:hAnsiTheme="majorBidi" w:cstheme="majorBidi"/>
          <w:sz w:val="24"/>
          <w:szCs w:val="24"/>
          <w:rtl/>
          <w:lang w:bidi="ar-DZ"/>
        </w:rPr>
        <w:t xml:space="preserve"> عطا سعد حواس ، المرجع السابق ، ص 45 </w:t>
      </w:r>
    </w:p>
  </w:footnote>
  <w:footnote w:id="64">
    <w:p w:rsidR="001B6BCB" w:rsidRPr="00686AF7"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3D5D73">
        <w:rPr>
          <w:rFonts w:asciiTheme="majorBidi" w:hAnsiTheme="majorBidi" w:cstheme="majorBidi"/>
          <w:sz w:val="24"/>
          <w:szCs w:val="24"/>
          <w:vertAlign w:val="superscript"/>
          <w:rtl/>
          <w:lang w:bidi="ar-DZ"/>
        </w:rPr>
        <w:t xml:space="preserve"> </w:t>
      </w:r>
      <w:r>
        <w:rPr>
          <w:rFonts w:asciiTheme="majorBidi" w:hAnsiTheme="majorBidi" w:cstheme="majorBidi" w:hint="cs"/>
          <w:sz w:val="24"/>
          <w:szCs w:val="24"/>
          <w:rtl/>
          <w:lang w:bidi="ar-DZ"/>
        </w:rPr>
        <w:t xml:space="preserve">أنظر: </w:t>
      </w:r>
      <w:r w:rsidRPr="00686AF7">
        <w:rPr>
          <w:rFonts w:asciiTheme="majorBidi" w:hAnsiTheme="majorBidi" w:cstheme="majorBidi"/>
          <w:sz w:val="24"/>
          <w:szCs w:val="24"/>
          <w:rtl/>
          <w:lang w:bidi="ar-DZ"/>
        </w:rPr>
        <w:t xml:space="preserve">عبد الحق </w:t>
      </w:r>
      <w:proofErr w:type="spellStart"/>
      <w:r>
        <w:rPr>
          <w:rFonts w:asciiTheme="majorBidi" w:hAnsiTheme="majorBidi" w:cstheme="majorBidi" w:hint="cs"/>
          <w:sz w:val="24"/>
          <w:szCs w:val="24"/>
          <w:rtl/>
          <w:lang w:bidi="ar-DZ"/>
        </w:rPr>
        <w:t>خنتاش</w:t>
      </w:r>
      <w:proofErr w:type="spellEnd"/>
      <w:r w:rsidRPr="00686AF7">
        <w:rPr>
          <w:rFonts w:asciiTheme="majorBidi" w:hAnsiTheme="majorBidi" w:cstheme="majorBidi"/>
          <w:sz w:val="24"/>
          <w:szCs w:val="24"/>
          <w:rtl/>
          <w:lang w:bidi="ar-DZ"/>
        </w:rPr>
        <w:t>، المرجع السابق ،ص 10  .</w:t>
      </w:r>
    </w:p>
  </w:footnote>
  <w:footnote w:id="65">
    <w:p w:rsidR="001B6BCB" w:rsidRPr="005B379A" w:rsidRDefault="001B6BCB" w:rsidP="003B2CE4">
      <w:pPr>
        <w:pStyle w:val="Notedebasdepage"/>
        <w:bidi/>
        <w:spacing w:line="360" w:lineRule="auto"/>
        <w:jc w:val="both"/>
        <w:rPr>
          <w:rFonts w:cs="Simplified Arabic"/>
          <w:sz w:val="24"/>
          <w:szCs w:val="24"/>
          <w:rtl/>
          <w:lang w:bidi="ar-DZ"/>
        </w:rPr>
      </w:pPr>
      <w:r w:rsidRPr="003D5D73">
        <w:rPr>
          <w:rFonts w:asciiTheme="majorBidi" w:hAnsiTheme="majorBidi" w:cstheme="majorBidi"/>
          <w:sz w:val="24"/>
          <w:szCs w:val="24"/>
          <w:vertAlign w:val="superscript"/>
          <w:lang w:bidi="ar-DZ"/>
        </w:rPr>
        <w:footnoteRef/>
      </w:r>
      <w:r w:rsidRPr="00686AF7">
        <w:rPr>
          <w:rFonts w:asciiTheme="majorBidi" w:hAnsiTheme="majorBidi" w:cstheme="majorBidi"/>
          <w:sz w:val="24"/>
          <w:szCs w:val="24"/>
          <w:rtl/>
          <w:lang w:bidi="ar-DZ"/>
        </w:rPr>
        <w:t xml:space="preserve"> أنظر: عبد الغني </w:t>
      </w:r>
      <w:r>
        <w:rPr>
          <w:rFonts w:asciiTheme="majorBidi" w:hAnsiTheme="majorBidi" w:cstheme="majorBidi" w:hint="cs"/>
          <w:sz w:val="24"/>
          <w:szCs w:val="24"/>
          <w:rtl/>
          <w:lang w:bidi="ar-DZ"/>
        </w:rPr>
        <w:t>حسونة</w:t>
      </w:r>
      <w:r w:rsidRPr="00686AF7">
        <w:rPr>
          <w:rFonts w:asciiTheme="majorBidi" w:hAnsiTheme="majorBidi" w:cstheme="majorBidi"/>
          <w:sz w:val="24"/>
          <w:szCs w:val="24"/>
          <w:rtl/>
          <w:lang w:bidi="ar-DZ"/>
        </w:rPr>
        <w:t>، المرجع السابق ، ص 15 .</w:t>
      </w:r>
    </w:p>
  </w:footnote>
  <w:footnote w:id="66">
    <w:p w:rsidR="001B6BCB" w:rsidRPr="00686AF7"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686AF7">
        <w:rPr>
          <w:rFonts w:asciiTheme="majorBidi" w:hAnsiTheme="majorBidi" w:cstheme="majorBidi"/>
          <w:sz w:val="24"/>
          <w:szCs w:val="24"/>
          <w:rtl/>
          <w:lang w:bidi="ar-DZ"/>
        </w:rPr>
        <w:t xml:space="preserve"> </w:t>
      </w:r>
      <w:proofErr w:type="gramStart"/>
      <w:r w:rsidRPr="00686AF7">
        <w:rPr>
          <w:rFonts w:asciiTheme="majorBidi" w:hAnsiTheme="majorBidi" w:cstheme="majorBidi"/>
          <w:sz w:val="24"/>
          <w:szCs w:val="24"/>
          <w:rtl/>
          <w:lang w:bidi="ar-DZ"/>
        </w:rPr>
        <w:t>أنظر :</w:t>
      </w:r>
      <w:proofErr w:type="gramEnd"/>
      <w:r w:rsidRPr="00686AF7">
        <w:rPr>
          <w:rFonts w:asciiTheme="majorBidi" w:hAnsiTheme="majorBidi" w:cstheme="majorBidi"/>
          <w:sz w:val="24"/>
          <w:szCs w:val="24"/>
          <w:rtl/>
          <w:lang w:bidi="ar-DZ"/>
        </w:rPr>
        <w:t xml:space="preserve"> عطا سعد حواس ، المرجع السابق ، ص 47 .</w:t>
      </w:r>
    </w:p>
  </w:footnote>
  <w:footnote w:id="67">
    <w:p w:rsidR="001B6BCB" w:rsidRPr="00686AF7"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3D5D73">
        <w:rPr>
          <w:rFonts w:asciiTheme="majorBidi" w:hAnsiTheme="majorBidi" w:cstheme="majorBidi"/>
          <w:sz w:val="24"/>
          <w:szCs w:val="24"/>
          <w:vertAlign w:val="superscript"/>
          <w:rtl/>
          <w:lang w:bidi="ar-DZ"/>
        </w:rPr>
        <w:t xml:space="preserve"> </w:t>
      </w:r>
      <w:r w:rsidRPr="00686AF7">
        <w:rPr>
          <w:rFonts w:asciiTheme="majorBidi" w:hAnsiTheme="majorBidi" w:cstheme="majorBidi"/>
          <w:sz w:val="24"/>
          <w:szCs w:val="24"/>
          <w:rtl/>
          <w:lang w:bidi="ar-DZ"/>
        </w:rPr>
        <w:t>أنظر : محمود صالح العادلي " موسوعة حماية البيئة في القانون الجنائي الداخلي و القانون الدولي ، الجنائي و الفقه الإسلامي – دراسة مقارنة ، دار الفكر الجماعي ، الاسكندرية ، مصر ، ج3 ، " د ت</w:t>
      </w:r>
      <w:r>
        <w:rPr>
          <w:rFonts w:asciiTheme="majorBidi" w:hAnsiTheme="majorBidi" w:cstheme="majorBidi" w:hint="cs"/>
          <w:sz w:val="24"/>
          <w:szCs w:val="24"/>
          <w:rtl/>
          <w:lang w:bidi="ar-DZ"/>
        </w:rPr>
        <w:t xml:space="preserve"> ن</w:t>
      </w:r>
      <w:r w:rsidRPr="00686AF7">
        <w:rPr>
          <w:rFonts w:asciiTheme="majorBidi" w:hAnsiTheme="majorBidi" w:cstheme="majorBidi"/>
          <w:sz w:val="24"/>
          <w:szCs w:val="24"/>
          <w:rtl/>
          <w:lang w:bidi="ar-DZ"/>
        </w:rPr>
        <w:t xml:space="preserve"> ، ص 55 .</w:t>
      </w:r>
    </w:p>
  </w:footnote>
  <w:footnote w:id="68">
    <w:p w:rsidR="001B6BCB" w:rsidRPr="00686AF7"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686AF7">
        <w:rPr>
          <w:rFonts w:asciiTheme="majorBidi" w:hAnsiTheme="majorBidi" w:cstheme="majorBidi"/>
          <w:sz w:val="24"/>
          <w:szCs w:val="24"/>
          <w:rtl/>
          <w:lang w:bidi="ar-DZ"/>
        </w:rPr>
        <w:t xml:space="preserve"> أنظر : حسن أحمد شحاتة " البيئة و التلوث و المواجهة " دراسة تحليلية  " </w:t>
      </w:r>
      <w:r>
        <w:rPr>
          <w:rFonts w:asciiTheme="majorBidi" w:hAnsiTheme="majorBidi" w:cstheme="majorBidi" w:hint="cs"/>
          <w:sz w:val="24"/>
          <w:szCs w:val="24"/>
          <w:rtl/>
          <w:lang w:bidi="ar-DZ"/>
        </w:rPr>
        <w:t>د ت ن ، د م ن</w:t>
      </w:r>
      <w:r w:rsidRPr="00686AF7">
        <w:rPr>
          <w:rFonts w:asciiTheme="majorBidi" w:hAnsiTheme="majorBidi" w:cstheme="majorBidi"/>
          <w:sz w:val="24"/>
          <w:szCs w:val="24"/>
          <w:rtl/>
          <w:lang w:bidi="ar-DZ"/>
        </w:rPr>
        <w:t xml:space="preserve"> " ، </w:t>
      </w:r>
      <w:hyperlink r:id="rId2" w:history="1">
        <w:r w:rsidRPr="00253157">
          <w:rPr>
            <w:rStyle w:val="Lienhypertexte"/>
            <w:rFonts w:asciiTheme="majorBidi" w:hAnsiTheme="majorBidi" w:cstheme="majorBidi"/>
            <w:sz w:val="24"/>
            <w:szCs w:val="24"/>
            <w:lang w:bidi="ar-DZ"/>
          </w:rPr>
          <w:t>http://ww.kotobarabia.com</w:t>
        </w:r>
      </w:hyperlink>
      <w:r w:rsidRPr="00686AF7">
        <w:rPr>
          <w:rFonts w:asciiTheme="majorBidi" w:hAnsiTheme="majorBidi" w:cstheme="majorBidi"/>
          <w:sz w:val="24"/>
          <w:szCs w:val="24"/>
          <w:lang w:bidi="ar-DZ"/>
        </w:rPr>
        <w:t xml:space="preserve">  </w:t>
      </w:r>
      <w:r w:rsidRPr="00686AF7">
        <w:rPr>
          <w:rFonts w:asciiTheme="majorBidi" w:hAnsiTheme="majorBidi" w:cstheme="majorBidi"/>
          <w:sz w:val="24"/>
          <w:szCs w:val="24"/>
          <w:rtl/>
          <w:lang w:bidi="ar-DZ"/>
        </w:rPr>
        <w:t xml:space="preserve">تاريخ الإطلاع21.06.2014 ، ص </w:t>
      </w:r>
      <w:proofErr w:type="gramStart"/>
      <w:r w:rsidRPr="00686AF7">
        <w:rPr>
          <w:rFonts w:asciiTheme="majorBidi" w:hAnsiTheme="majorBidi" w:cstheme="majorBidi"/>
          <w:sz w:val="24"/>
          <w:szCs w:val="24"/>
          <w:rtl/>
          <w:lang w:bidi="ar-DZ"/>
        </w:rPr>
        <w:t>11 .</w:t>
      </w:r>
      <w:proofErr w:type="gramEnd"/>
    </w:p>
  </w:footnote>
  <w:footnote w:id="69">
    <w:p w:rsidR="001B6BCB" w:rsidRPr="00686AF7"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686AF7">
        <w:rPr>
          <w:rFonts w:asciiTheme="majorBidi" w:hAnsiTheme="majorBidi" w:cstheme="majorBidi"/>
          <w:sz w:val="24"/>
          <w:szCs w:val="24"/>
          <w:rtl/>
          <w:lang w:bidi="ar-DZ"/>
        </w:rPr>
        <w:t xml:space="preserve"> أنظر : حسن أحمد شحاته ، المرجع نفسه ، 11</w:t>
      </w:r>
    </w:p>
  </w:footnote>
  <w:footnote w:id="70">
    <w:p w:rsidR="001B6BCB" w:rsidRPr="00686AF7"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3D5D73">
        <w:rPr>
          <w:rFonts w:asciiTheme="majorBidi" w:hAnsiTheme="majorBidi" w:cstheme="majorBidi"/>
          <w:sz w:val="24"/>
          <w:szCs w:val="24"/>
          <w:vertAlign w:val="superscript"/>
          <w:rtl/>
          <w:lang w:bidi="ar-DZ"/>
        </w:rPr>
        <w:t xml:space="preserve"> </w:t>
      </w:r>
      <w:r>
        <w:rPr>
          <w:rFonts w:asciiTheme="majorBidi" w:hAnsiTheme="majorBidi" w:cstheme="majorBidi" w:hint="cs"/>
          <w:sz w:val="24"/>
          <w:szCs w:val="24"/>
          <w:rtl/>
          <w:lang w:bidi="ar-DZ"/>
        </w:rPr>
        <w:t xml:space="preserve">أنظر: </w:t>
      </w:r>
      <w:r w:rsidRPr="00686AF7">
        <w:rPr>
          <w:rFonts w:asciiTheme="majorBidi" w:hAnsiTheme="majorBidi" w:cstheme="majorBidi"/>
          <w:sz w:val="24"/>
          <w:szCs w:val="24"/>
          <w:rtl/>
          <w:lang w:bidi="ar-DZ"/>
        </w:rPr>
        <w:t xml:space="preserve">رمضان عبد </w:t>
      </w:r>
      <w:proofErr w:type="gramStart"/>
      <w:r w:rsidRPr="00686AF7">
        <w:rPr>
          <w:rFonts w:asciiTheme="majorBidi" w:hAnsiTheme="majorBidi" w:cstheme="majorBidi"/>
          <w:sz w:val="24"/>
          <w:szCs w:val="24"/>
          <w:rtl/>
          <w:lang w:bidi="ar-DZ"/>
        </w:rPr>
        <w:t>المجيد ،</w:t>
      </w:r>
      <w:proofErr w:type="gramEnd"/>
      <w:r w:rsidRPr="00686AF7">
        <w:rPr>
          <w:rFonts w:asciiTheme="majorBidi" w:hAnsiTheme="majorBidi" w:cstheme="majorBidi"/>
          <w:sz w:val="24"/>
          <w:szCs w:val="24"/>
          <w:rtl/>
          <w:lang w:bidi="ar-DZ"/>
        </w:rPr>
        <w:t xml:space="preserve"> المرجع السابق ، ص 08</w:t>
      </w:r>
    </w:p>
  </w:footnote>
  <w:footnote w:id="71">
    <w:p w:rsidR="001B6BCB" w:rsidRPr="00686AF7" w:rsidRDefault="001B6BCB" w:rsidP="003B2CE4">
      <w:pPr>
        <w:pStyle w:val="Notedebasdepage"/>
        <w:bidi/>
        <w:spacing w:line="360" w:lineRule="auto"/>
        <w:jc w:val="both"/>
        <w:rPr>
          <w:rFonts w:asciiTheme="majorBidi" w:hAnsiTheme="majorBidi" w:cstheme="majorBidi"/>
          <w:rtl/>
          <w:lang w:bidi="ar-DZ"/>
        </w:rPr>
      </w:pPr>
      <w:r w:rsidRPr="003D5D73">
        <w:rPr>
          <w:rFonts w:asciiTheme="majorBidi" w:hAnsiTheme="majorBidi" w:cstheme="majorBidi"/>
          <w:sz w:val="24"/>
          <w:szCs w:val="24"/>
          <w:vertAlign w:val="superscript"/>
          <w:lang w:bidi="ar-DZ"/>
        </w:rPr>
        <w:footnoteRef/>
      </w:r>
      <w:r>
        <w:rPr>
          <w:rFonts w:asciiTheme="majorBidi" w:hAnsiTheme="majorBidi" w:cstheme="majorBidi" w:hint="cs"/>
          <w:sz w:val="24"/>
          <w:szCs w:val="24"/>
          <w:rtl/>
          <w:lang w:bidi="ar-DZ"/>
        </w:rPr>
        <w:t xml:space="preserve"> </w:t>
      </w:r>
      <w:r w:rsidRPr="00686AF7">
        <w:rPr>
          <w:rFonts w:asciiTheme="majorBidi" w:hAnsiTheme="majorBidi" w:cstheme="majorBidi"/>
          <w:sz w:val="24"/>
          <w:szCs w:val="24"/>
          <w:rtl/>
          <w:lang w:bidi="ar-DZ"/>
        </w:rPr>
        <w:t xml:space="preserve">أنظر : عبد الحق </w:t>
      </w:r>
      <w:proofErr w:type="spellStart"/>
      <w:r>
        <w:rPr>
          <w:rFonts w:asciiTheme="majorBidi" w:hAnsiTheme="majorBidi" w:cstheme="majorBidi" w:hint="cs"/>
          <w:sz w:val="24"/>
          <w:szCs w:val="24"/>
          <w:rtl/>
          <w:lang w:bidi="ar-DZ"/>
        </w:rPr>
        <w:t>خنتاش</w:t>
      </w:r>
      <w:proofErr w:type="spellEnd"/>
      <w:r w:rsidRPr="00686AF7">
        <w:rPr>
          <w:rFonts w:asciiTheme="majorBidi" w:hAnsiTheme="majorBidi" w:cstheme="majorBidi"/>
          <w:sz w:val="24"/>
          <w:szCs w:val="24"/>
          <w:rtl/>
          <w:lang w:bidi="ar-DZ"/>
        </w:rPr>
        <w:t>، المرجع السابق ،ص 10  .</w:t>
      </w:r>
    </w:p>
  </w:footnote>
  <w:footnote w:id="72">
    <w:p w:rsidR="001B6BCB" w:rsidRPr="006946D0" w:rsidRDefault="001B6BCB" w:rsidP="003B2CE4">
      <w:pPr>
        <w:pStyle w:val="Notedebasdepage"/>
        <w:bidi/>
        <w:spacing w:line="360" w:lineRule="auto"/>
        <w:jc w:val="both"/>
        <w:rPr>
          <w:rFonts w:asciiTheme="majorBidi" w:hAnsiTheme="majorBidi" w:cstheme="majorBidi"/>
          <w:sz w:val="24"/>
          <w:szCs w:val="24"/>
          <w:rtl/>
          <w:lang w:val="en-GB" w:bidi="ar-DZ"/>
        </w:rPr>
      </w:pPr>
      <w:r w:rsidRPr="006946D0">
        <w:rPr>
          <w:rStyle w:val="Appelnotedebasdep"/>
          <w:rFonts w:asciiTheme="majorBidi" w:hAnsiTheme="majorBidi" w:cstheme="majorBidi"/>
          <w:sz w:val="24"/>
          <w:szCs w:val="24"/>
        </w:rPr>
        <w:footnoteRef/>
      </w:r>
      <w:r w:rsidRPr="006946D0">
        <w:rPr>
          <w:rFonts w:asciiTheme="majorBidi" w:hAnsiTheme="majorBidi" w:cstheme="majorBidi"/>
          <w:sz w:val="24"/>
          <w:szCs w:val="24"/>
          <w:rtl/>
          <w:lang w:bidi="ar-DZ"/>
        </w:rPr>
        <w:t xml:space="preserve"> أنظر: " المنتدى العربي للبيئة </w:t>
      </w:r>
      <w:proofErr w:type="gramStart"/>
      <w:r w:rsidRPr="006946D0">
        <w:rPr>
          <w:rFonts w:asciiTheme="majorBidi" w:hAnsiTheme="majorBidi" w:cstheme="majorBidi"/>
          <w:sz w:val="24"/>
          <w:szCs w:val="24"/>
          <w:rtl/>
          <w:lang w:bidi="ar-DZ"/>
        </w:rPr>
        <w:t>والت</w:t>
      </w:r>
      <w:r>
        <w:rPr>
          <w:rFonts w:asciiTheme="majorBidi" w:hAnsiTheme="majorBidi" w:cstheme="majorBidi" w:hint="cs"/>
          <w:sz w:val="24"/>
          <w:szCs w:val="24"/>
          <w:rtl/>
          <w:lang w:bidi="ar-DZ"/>
        </w:rPr>
        <w:t>ن</w:t>
      </w:r>
      <w:r w:rsidRPr="006946D0">
        <w:rPr>
          <w:rFonts w:asciiTheme="majorBidi" w:hAnsiTheme="majorBidi" w:cstheme="majorBidi"/>
          <w:sz w:val="24"/>
          <w:szCs w:val="24"/>
          <w:rtl/>
          <w:lang w:bidi="ar-DZ"/>
        </w:rPr>
        <w:t>مية</w:t>
      </w:r>
      <w:proofErr w:type="gramEnd"/>
      <w:r w:rsidRPr="006946D0">
        <w:rPr>
          <w:rFonts w:asciiTheme="majorBidi" w:hAnsiTheme="majorBidi" w:cstheme="majorBidi"/>
          <w:sz w:val="24"/>
          <w:szCs w:val="24"/>
          <w:rtl/>
          <w:lang w:bidi="ar-DZ"/>
        </w:rPr>
        <w:t xml:space="preserve"> " تلوث الهواء " </w:t>
      </w:r>
      <w:hyperlink r:id="rId3" w:history="1">
        <w:r w:rsidRPr="00253157">
          <w:rPr>
            <w:rStyle w:val="Lienhypertexte"/>
            <w:rFonts w:asciiTheme="majorBidi" w:hAnsiTheme="majorBidi" w:cstheme="majorBidi"/>
            <w:sz w:val="24"/>
            <w:szCs w:val="24"/>
            <w:lang w:bidi="ar-DZ"/>
          </w:rPr>
          <w:t>http://www.agled.ecschool.org</w:t>
        </w:r>
      </w:hyperlink>
      <w:r w:rsidRPr="006946D0">
        <w:rPr>
          <w:rFonts w:asciiTheme="majorBidi" w:hAnsiTheme="majorBidi" w:cstheme="majorBidi"/>
          <w:sz w:val="24"/>
          <w:szCs w:val="24"/>
          <w:rtl/>
          <w:lang w:val="en-GB" w:bidi="ar-DZ"/>
        </w:rPr>
        <w:t xml:space="preserve"> ، ص1 ، تاريخ </w:t>
      </w:r>
      <w:proofErr w:type="spellStart"/>
      <w:r w:rsidRPr="006946D0">
        <w:rPr>
          <w:rFonts w:asciiTheme="majorBidi" w:hAnsiTheme="majorBidi" w:cstheme="majorBidi"/>
          <w:sz w:val="24"/>
          <w:szCs w:val="24"/>
          <w:rtl/>
          <w:lang w:val="en-GB" w:bidi="ar-DZ"/>
        </w:rPr>
        <w:t>الإطلاع</w:t>
      </w:r>
      <w:proofErr w:type="spellEnd"/>
      <w:r w:rsidRPr="006946D0">
        <w:rPr>
          <w:rFonts w:asciiTheme="majorBidi" w:hAnsiTheme="majorBidi" w:cstheme="majorBidi"/>
          <w:sz w:val="24"/>
          <w:szCs w:val="24"/>
          <w:rtl/>
          <w:lang w:val="en-GB" w:bidi="ar-DZ"/>
        </w:rPr>
        <w:t xml:space="preserve"> 22/06/2014 </w:t>
      </w:r>
    </w:p>
  </w:footnote>
  <w:footnote w:id="73">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6946D0">
        <w:rPr>
          <w:rFonts w:asciiTheme="majorBidi" w:hAnsiTheme="majorBidi" w:cstheme="majorBidi"/>
          <w:sz w:val="24"/>
          <w:szCs w:val="24"/>
          <w:rtl/>
          <w:lang w:bidi="ar-DZ"/>
        </w:rPr>
        <w:t xml:space="preserve">  أنظر: حسونة عبد الغني ، المرجع السابق ، ص 15 ، 16.</w:t>
      </w:r>
    </w:p>
  </w:footnote>
  <w:footnote w:id="74">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6946D0">
        <w:rPr>
          <w:rFonts w:asciiTheme="majorBidi" w:hAnsiTheme="majorBidi" w:cstheme="majorBidi"/>
          <w:sz w:val="24"/>
          <w:szCs w:val="24"/>
          <w:rtl/>
          <w:lang w:bidi="ar-DZ"/>
        </w:rPr>
        <w:t xml:space="preserve"> أنظر: سمير بن عياش " السياسة العامة البيئة في الجزائر و تحقيق التنمية المستدامة على المستوى المحلي " دراسة حالة ولاية الجزائر 1999-2009" مذكرة ماجستير كلية العلوم السياسية و الاعلام جامعة الجزائر 2010-2011- ، ص 22 .</w:t>
      </w:r>
    </w:p>
  </w:footnote>
  <w:footnote w:id="75">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3D5D73">
        <w:rPr>
          <w:rFonts w:asciiTheme="majorBidi" w:hAnsiTheme="majorBidi" w:cstheme="majorBidi"/>
          <w:sz w:val="24"/>
          <w:szCs w:val="24"/>
          <w:vertAlign w:val="superscript"/>
          <w:rtl/>
          <w:lang w:bidi="ar-DZ"/>
        </w:rPr>
        <w:t xml:space="preserve"> </w:t>
      </w:r>
      <w:r w:rsidRPr="006946D0">
        <w:rPr>
          <w:rFonts w:asciiTheme="majorBidi" w:hAnsiTheme="majorBidi" w:cstheme="majorBidi"/>
          <w:sz w:val="24"/>
          <w:szCs w:val="24"/>
          <w:rtl/>
          <w:lang w:bidi="ar-DZ"/>
        </w:rPr>
        <w:t xml:space="preserve">أنظر : سورة القمر آية 49 </w:t>
      </w:r>
    </w:p>
  </w:footnote>
  <w:footnote w:id="76">
    <w:p w:rsidR="001B6BCB" w:rsidRPr="006946D0" w:rsidRDefault="001B6BCB" w:rsidP="003B2CE4">
      <w:pPr>
        <w:pStyle w:val="Notedebasdepage"/>
        <w:bidi/>
        <w:spacing w:line="360" w:lineRule="auto"/>
        <w:jc w:val="both"/>
        <w:rPr>
          <w:rFonts w:asciiTheme="majorBidi" w:hAnsiTheme="majorBidi" w:cstheme="majorBidi"/>
          <w:sz w:val="24"/>
          <w:szCs w:val="24"/>
          <w:rtl/>
        </w:rPr>
      </w:pPr>
      <w:r w:rsidRPr="003D5D73">
        <w:rPr>
          <w:rStyle w:val="Appelnotedebasdep"/>
          <w:rFonts w:asciiTheme="majorBidi" w:hAnsiTheme="majorBidi" w:cstheme="majorBidi"/>
          <w:sz w:val="24"/>
          <w:szCs w:val="24"/>
        </w:rPr>
        <w:footnoteRef/>
      </w:r>
      <w:r w:rsidRPr="006946D0">
        <w:rPr>
          <w:rFonts w:asciiTheme="majorBidi" w:hAnsiTheme="majorBidi" w:cstheme="majorBidi"/>
          <w:sz w:val="24"/>
          <w:szCs w:val="24"/>
          <w:rtl/>
        </w:rPr>
        <w:t xml:space="preserve"> </w:t>
      </w:r>
      <w:proofErr w:type="gramStart"/>
      <w:r w:rsidRPr="006946D0">
        <w:rPr>
          <w:rFonts w:asciiTheme="majorBidi" w:hAnsiTheme="majorBidi" w:cstheme="majorBidi"/>
          <w:sz w:val="24"/>
          <w:szCs w:val="24"/>
          <w:rtl/>
        </w:rPr>
        <w:t>أنظر :</w:t>
      </w:r>
      <w:proofErr w:type="gramEnd"/>
      <w:r w:rsidRPr="006946D0">
        <w:rPr>
          <w:rFonts w:asciiTheme="majorBidi" w:hAnsiTheme="majorBidi" w:cstheme="majorBidi"/>
          <w:sz w:val="24"/>
          <w:szCs w:val="24"/>
          <w:rtl/>
        </w:rPr>
        <w:t xml:space="preserve"> نعيم سليمان بارود، " تلوث الهواء ، مصادره و أضراره" محكم و منشور ، مجلة جامعة الأزهر ،مجلد 9، عدد2 ،2007، ص3 .</w:t>
      </w:r>
    </w:p>
  </w:footnote>
  <w:footnote w:id="77">
    <w:p w:rsidR="001B6BCB" w:rsidRPr="006946D0" w:rsidRDefault="001B6BCB" w:rsidP="003B2CE4">
      <w:pPr>
        <w:pStyle w:val="Notedebasdepage"/>
        <w:bidi/>
        <w:spacing w:line="360" w:lineRule="auto"/>
        <w:jc w:val="both"/>
        <w:rPr>
          <w:rFonts w:asciiTheme="majorBidi" w:hAnsiTheme="majorBidi" w:cstheme="majorBidi"/>
          <w:sz w:val="24"/>
          <w:szCs w:val="24"/>
          <w:rtl/>
          <w:lang w:val="en-GB" w:bidi="ar-DZ"/>
        </w:rPr>
      </w:pPr>
      <w:r w:rsidRPr="003D5D73">
        <w:rPr>
          <w:rFonts w:asciiTheme="majorBidi" w:hAnsiTheme="majorBidi" w:cstheme="majorBidi"/>
          <w:sz w:val="24"/>
          <w:szCs w:val="24"/>
          <w:vertAlign w:val="superscript"/>
          <w:lang w:val="en-GB" w:bidi="ar-DZ"/>
        </w:rPr>
        <w:footnoteRef/>
      </w:r>
      <w:r w:rsidRPr="006946D0">
        <w:rPr>
          <w:rFonts w:asciiTheme="majorBidi" w:hAnsiTheme="majorBidi" w:cstheme="majorBidi"/>
          <w:sz w:val="24"/>
          <w:szCs w:val="24"/>
          <w:rtl/>
          <w:lang w:val="en-GB" w:bidi="ar-DZ"/>
        </w:rPr>
        <w:t xml:space="preserve"> </w:t>
      </w:r>
      <w:proofErr w:type="gramStart"/>
      <w:r w:rsidRPr="006946D0">
        <w:rPr>
          <w:rFonts w:asciiTheme="majorBidi" w:hAnsiTheme="majorBidi" w:cstheme="majorBidi"/>
          <w:sz w:val="24"/>
          <w:szCs w:val="24"/>
          <w:rtl/>
          <w:lang w:val="en-GB" w:bidi="ar-DZ"/>
        </w:rPr>
        <w:t>أنظر :</w:t>
      </w:r>
      <w:proofErr w:type="gramEnd"/>
      <w:r w:rsidRPr="006946D0">
        <w:rPr>
          <w:rFonts w:asciiTheme="majorBidi" w:hAnsiTheme="majorBidi" w:cstheme="majorBidi"/>
          <w:sz w:val="24"/>
          <w:szCs w:val="24"/>
          <w:rtl/>
          <w:lang w:val="en-GB" w:bidi="ar-DZ"/>
        </w:rPr>
        <w:t xml:space="preserve"> نعيم سليمان بارود ، المرجع </w:t>
      </w:r>
      <w:r>
        <w:rPr>
          <w:rFonts w:asciiTheme="majorBidi" w:hAnsiTheme="majorBidi" w:cstheme="majorBidi" w:hint="cs"/>
          <w:sz w:val="24"/>
          <w:szCs w:val="24"/>
          <w:rtl/>
          <w:lang w:val="en-GB" w:bidi="ar-DZ"/>
        </w:rPr>
        <w:t>نفسه</w:t>
      </w:r>
      <w:r w:rsidRPr="006946D0">
        <w:rPr>
          <w:rFonts w:asciiTheme="majorBidi" w:hAnsiTheme="majorBidi" w:cstheme="majorBidi"/>
          <w:sz w:val="24"/>
          <w:szCs w:val="24"/>
          <w:rtl/>
          <w:lang w:val="en-GB" w:bidi="ar-DZ"/>
        </w:rPr>
        <w:t>، ص 3 .</w:t>
      </w:r>
    </w:p>
  </w:footnote>
  <w:footnote w:id="78">
    <w:p w:rsidR="001B6BCB" w:rsidRPr="006946D0" w:rsidRDefault="001B6BCB" w:rsidP="003B2CE4">
      <w:pPr>
        <w:pStyle w:val="Notedebasdepage"/>
        <w:bidi/>
        <w:spacing w:line="360" w:lineRule="auto"/>
        <w:jc w:val="both"/>
        <w:rPr>
          <w:rFonts w:asciiTheme="majorBidi" w:hAnsiTheme="majorBidi" w:cstheme="majorBidi"/>
          <w:sz w:val="24"/>
          <w:szCs w:val="24"/>
          <w:rtl/>
          <w:lang w:val="en-GB" w:bidi="ar-DZ"/>
        </w:rPr>
      </w:pPr>
      <w:r w:rsidRPr="003D5D73">
        <w:rPr>
          <w:rFonts w:asciiTheme="majorBidi" w:hAnsiTheme="majorBidi" w:cstheme="majorBidi"/>
          <w:sz w:val="24"/>
          <w:szCs w:val="24"/>
          <w:vertAlign w:val="superscript"/>
          <w:lang w:val="en-GB" w:bidi="ar-DZ"/>
        </w:rPr>
        <w:footnoteRef/>
      </w:r>
      <w:r w:rsidRPr="003D5D73">
        <w:rPr>
          <w:rFonts w:asciiTheme="majorBidi" w:hAnsiTheme="majorBidi" w:cstheme="majorBidi"/>
          <w:sz w:val="24"/>
          <w:szCs w:val="24"/>
          <w:vertAlign w:val="superscript"/>
          <w:rtl/>
          <w:lang w:val="en-GB" w:bidi="ar-DZ"/>
        </w:rPr>
        <w:t xml:space="preserve"> </w:t>
      </w:r>
      <w:proofErr w:type="gramStart"/>
      <w:r>
        <w:rPr>
          <w:rFonts w:asciiTheme="majorBidi" w:hAnsiTheme="majorBidi" w:cstheme="majorBidi"/>
          <w:sz w:val="24"/>
          <w:szCs w:val="24"/>
          <w:rtl/>
          <w:lang w:val="en-GB" w:bidi="ar-DZ"/>
        </w:rPr>
        <w:t>أنظر :</w:t>
      </w:r>
      <w:proofErr w:type="gramEnd"/>
      <w:r>
        <w:rPr>
          <w:rFonts w:asciiTheme="majorBidi" w:hAnsiTheme="majorBidi" w:cstheme="majorBidi"/>
          <w:sz w:val="24"/>
          <w:szCs w:val="24"/>
          <w:rtl/>
          <w:lang w:val="en-GB" w:bidi="ar-DZ"/>
        </w:rPr>
        <w:t xml:space="preserve"> الموا</w:t>
      </w:r>
      <w:r>
        <w:rPr>
          <w:rFonts w:asciiTheme="majorBidi" w:hAnsiTheme="majorBidi" w:cstheme="majorBidi" w:hint="cs"/>
          <w:sz w:val="24"/>
          <w:szCs w:val="24"/>
          <w:rtl/>
          <w:lang w:val="en-GB" w:bidi="ar-DZ"/>
        </w:rPr>
        <w:t>د44، 45، 46 ،47</w:t>
      </w:r>
      <w:r w:rsidRPr="006946D0">
        <w:rPr>
          <w:rFonts w:asciiTheme="majorBidi" w:hAnsiTheme="majorBidi" w:cstheme="majorBidi"/>
          <w:sz w:val="24"/>
          <w:szCs w:val="24"/>
          <w:rtl/>
          <w:lang w:val="en-GB" w:bidi="ar-DZ"/>
        </w:rPr>
        <w:t xml:space="preserve"> من قانون 03-10 المتعلق بحماية البيئة ، مرجع سابق . </w:t>
      </w:r>
    </w:p>
  </w:footnote>
  <w:footnote w:id="79">
    <w:p w:rsidR="001B6BCB" w:rsidRPr="006946D0" w:rsidRDefault="001B6BCB" w:rsidP="003B2CE4">
      <w:pPr>
        <w:pStyle w:val="Notedebasdepage"/>
        <w:bidi/>
        <w:spacing w:line="360" w:lineRule="auto"/>
        <w:jc w:val="both"/>
        <w:rPr>
          <w:rFonts w:asciiTheme="majorBidi" w:hAnsiTheme="majorBidi" w:cstheme="majorBidi"/>
          <w:sz w:val="24"/>
          <w:szCs w:val="24"/>
          <w:rtl/>
          <w:lang w:val="en-GB" w:bidi="ar-DZ"/>
        </w:rPr>
      </w:pPr>
      <w:r w:rsidRPr="003D5D73">
        <w:rPr>
          <w:rFonts w:asciiTheme="majorBidi" w:hAnsiTheme="majorBidi" w:cstheme="majorBidi"/>
          <w:sz w:val="24"/>
          <w:szCs w:val="24"/>
          <w:vertAlign w:val="superscript"/>
          <w:lang w:val="en-GB" w:bidi="ar-DZ"/>
        </w:rPr>
        <w:footnoteRef/>
      </w:r>
      <w:r w:rsidRPr="006946D0">
        <w:rPr>
          <w:rFonts w:asciiTheme="majorBidi" w:hAnsiTheme="majorBidi" w:cstheme="majorBidi"/>
          <w:sz w:val="24"/>
          <w:szCs w:val="24"/>
          <w:rtl/>
          <w:lang w:val="en-GB" w:bidi="ar-DZ"/>
        </w:rPr>
        <w:t xml:space="preserve"> أنظر : فريدة عاقلي ، المرجع السابق ، ص 07 .</w:t>
      </w:r>
    </w:p>
    <w:p w:rsidR="001B6BCB" w:rsidRPr="006946D0" w:rsidRDefault="001B6BCB" w:rsidP="003B2CE4">
      <w:pPr>
        <w:pStyle w:val="Notedebasdepage"/>
        <w:bidi/>
        <w:spacing w:line="360" w:lineRule="auto"/>
        <w:jc w:val="both"/>
        <w:rPr>
          <w:rFonts w:asciiTheme="majorBidi" w:hAnsiTheme="majorBidi" w:cstheme="majorBidi"/>
          <w:sz w:val="24"/>
          <w:szCs w:val="24"/>
          <w:rtl/>
          <w:lang w:val="en-GB" w:bidi="ar-DZ"/>
        </w:rPr>
      </w:pPr>
      <w:r>
        <w:rPr>
          <w:rFonts w:asciiTheme="majorBidi" w:hAnsiTheme="majorBidi" w:cstheme="majorBidi" w:hint="cs"/>
          <w:sz w:val="24"/>
          <w:szCs w:val="24"/>
          <w:rtl/>
          <w:lang w:val="en-GB" w:bidi="ar-DZ"/>
        </w:rPr>
        <w:t xml:space="preserve">- </w:t>
      </w:r>
      <w:proofErr w:type="spellStart"/>
      <w:r w:rsidRPr="006946D0">
        <w:rPr>
          <w:rFonts w:asciiTheme="majorBidi" w:hAnsiTheme="majorBidi" w:cstheme="majorBidi"/>
          <w:sz w:val="24"/>
          <w:szCs w:val="24"/>
          <w:rtl/>
          <w:lang w:val="en-GB" w:bidi="ar-DZ"/>
        </w:rPr>
        <w:t>إلتزمت</w:t>
      </w:r>
      <w:proofErr w:type="spellEnd"/>
      <w:r w:rsidRPr="006946D0">
        <w:rPr>
          <w:rFonts w:asciiTheme="majorBidi" w:hAnsiTheme="majorBidi" w:cstheme="majorBidi"/>
          <w:sz w:val="24"/>
          <w:szCs w:val="24"/>
          <w:rtl/>
          <w:lang w:val="en-GB" w:bidi="ar-DZ"/>
        </w:rPr>
        <w:t xml:space="preserve"> الجزائر بهذا المسعى العالمي ، حيث وقعت على الاتفاق الخاص بالتغيرات المناخية عام 1993 ، و قامت فعلا بجرد الغازات المتسببة في ظاهرة الاحتباس الحراري ، وأنشأت لهذا الغرض " لجنة وطنية للأوزون" تنفيذا لبروتكول مونريال عام 1987 وتعمل على تطوير الغاز الطبيعي بهدف استغلاله في القطاعات الاقتصادية و الصناعية .</w:t>
      </w:r>
    </w:p>
    <w:p w:rsidR="001B6BCB" w:rsidRPr="006946D0" w:rsidRDefault="001B6BCB" w:rsidP="003B2CE4">
      <w:pPr>
        <w:pStyle w:val="Notedebasdepage"/>
        <w:bidi/>
        <w:spacing w:line="360" w:lineRule="auto"/>
        <w:jc w:val="both"/>
        <w:rPr>
          <w:rFonts w:asciiTheme="majorBidi" w:hAnsiTheme="majorBidi" w:cstheme="majorBidi"/>
          <w:sz w:val="24"/>
          <w:szCs w:val="24"/>
          <w:rtl/>
          <w:lang w:val="en-GB" w:bidi="ar-DZ"/>
        </w:rPr>
      </w:pPr>
      <w:r w:rsidRPr="006946D0">
        <w:rPr>
          <w:rFonts w:asciiTheme="majorBidi" w:hAnsiTheme="majorBidi" w:cstheme="majorBidi"/>
          <w:sz w:val="24"/>
          <w:szCs w:val="24"/>
          <w:rtl/>
          <w:lang w:val="en-GB" w:bidi="ar-DZ"/>
        </w:rPr>
        <w:t xml:space="preserve">أنظر "البيئة في الجزائر – </w:t>
      </w:r>
      <w:proofErr w:type="gramStart"/>
      <w:r w:rsidRPr="006946D0">
        <w:rPr>
          <w:rFonts w:asciiTheme="majorBidi" w:hAnsiTheme="majorBidi" w:cstheme="majorBidi"/>
          <w:sz w:val="24"/>
          <w:szCs w:val="24"/>
          <w:rtl/>
          <w:lang w:val="en-GB" w:bidi="ar-DZ"/>
        </w:rPr>
        <w:t>التأ</w:t>
      </w:r>
      <w:r>
        <w:rPr>
          <w:rFonts w:asciiTheme="majorBidi" w:hAnsiTheme="majorBidi" w:cstheme="majorBidi" w:hint="cs"/>
          <w:sz w:val="24"/>
          <w:szCs w:val="24"/>
          <w:rtl/>
          <w:lang w:val="en-GB" w:bidi="ar-DZ"/>
        </w:rPr>
        <w:t>ث</w:t>
      </w:r>
      <w:r w:rsidRPr="006946D0">
        <w:rPr>
          <w:rFonts w:asciiTheme="majorBidi" w:hAnsiTheme="majorBidi" w:cstheme="majorBidi"/>
          <w:sz w:val="24"/>
          <w:szCs w:val="24"/>
          <w:rtl/>
          <w:lang w:val="en-GB" w:bidi="ar-DZ"/>
        </w:rPr>
        <w:t>ير</w:t>
      </w:r>
      <w:proofErr w:type="gramEnd"/>
      <w:r w:rsidRPr="006946D0">
        <w:rPr>
          <w:rFonts w:asciiTheme="majorBidi" w:hAnsiTheme="majorBidi" w:cstheme="majorBidi"/>
          <w:sz w:val="24"/>
          <w:szCs w:val="24"/>
          <w:rtl/>
          <w:lang w:val="en-GB" w:bidi="ar-DZ"/>
        </w:rPr>
        <w:t xml:space="preserve"> على الأوساط الطبيعية و إستراتيجيات الحماية " كتاب جماعي تحت إشراف الأساتذة –</w:t>
      </w:r>
      <w:proofErr w:type="spellStart"/>
      <w:r w:rsidRPr="006946D0">
        <w:rPr>
          <w:rFonts w:asciiTheme="majorBidi" w:hAnsiTheme="majorBidi" w:cstheme="majorBidi"/>
          <w:sz w:val="24"/>
          <w:szCs w:val="24"/>
          <w:rtl/>
          <w:lang w:val="en-GB" w:bidi="ar-DZ"/>
        </w:rPr>
        <w:t>أ.د</w:t>
      </w:r>
      <w:proofErr w:type="spellEnd"/>
      <w:r w:rsidRPr="006946D0">
        <w:rPr>
          <w:rFonts w:asciiTheme="majorBidi" w:hAnsiTheme="majorBidi" w:cstheme="majorBidi"/>
          <w:sz w:val="24"/>
          <w:szCs w:val="24"/>
          <w:rtl/>
          <w:lang w:val="en-GB" w:bidi="ar-DZ"/>
        </w:rPr>
        <w:t xml:space="preserve"> عزوز </w:t>
      </w:r>
      <w:proofErr w:type="spellStart"/>
      <w:r w:rsidRPr="006946D0">
        <w:rPr>
          <w:rFonts w:asciiTheme="majorBidi" w:hAnsiTheme="majorBidi" w:cstheme="majorBidi"/>
          <w:sz w:val="24"/>
          <w:szCs w:val="24"/>
          <w:rtl/>
          <w:lang w:val="en-GB" w:bidi="ar-DZ"/>
        </w:rPr>
        <w:t>كردون</w:t>
      </w:r>
      <w:proofErr w:type="spellEnd"/>
      <w:r w:rsidRPr="006946D0">
        <w:rPr>
          <w:rFonts w:asciiTheme="majorBidi" w:hAnsiTheme="majorBidi" w:cstheme="majorBidi"/>
          <w:sz w:val="24"/>
          <w:szCs w:val="24"/>
          <w:rtl/>
          <w:lang w:val="en-GB" w:bidi="ar-DZ"/>
        </w:rPr>
        <w:t xml:space="preserve"> ، أد ، محمد الهادي لعروق ، محمد ساحلي ، مخبر الدراسات و الأبحاث حول المغرب والبحر الأبيض المتوسط ، جامعة منتوري ، قسنطينة ، نشر 2001 ، ص 5 .</w:t>
      </w:r>
    </w:p>
  </w:footnote>
  <w:footnote w:id="80">
    <w:p w:rsidR="001B6BCB" w:rsidRPr="006946D0" w:rsidRDefault="001B6BCB" w:rsidP="003B2CE4">
      <w:pPr>
        <w:pStyle w:val="Notedebasdepage"/>
        <w:bidi/>
        <w:spacing w:line="360" w:lineRule="auto"/>
        <w:jc w:val="both"/>
        <w:rPr>
          <w:rFonts w:asciiTheme="majorBidi" w:hAnsiTheme="majorBidi" w:cstheme="majorBidi"/>
          <w:sz w:val="24"/>
          <w:szCs w:val="24"/>
          <w:rtl/>
        </w:rPr>
      </w:pPr>
      <w:r w:rsidRPr="003D5D73">
        <w:rPr>
          <w:rStyle w:val="Appelnotedebasdep"/>
          <w:rFonts w:asciiTheme="majorBidi" w:hAnsiTheme="majorBidi" w:cstheme="majorBidi"/>
          <w:sz w:val="24"/>
          <w:szCs w:val="24"/>
        </w:rPr>
        <w:footnoteRef/>
      </w:r>
      <w:r w:rsidRPr="006946D0">
        <w:rPr>
          <w:rFonts w:asciiTheme="majorBidi" w:hAnsiTheme="majorBidi" w:cstheme="majorBidi"/>
          <w:sz w:val="24"/>
          <w:szCs w:val="24"/>
          <w:rtl/>
        </w:rPr>
        <w:t xml:space="preserve"> </w:t>
      </w:r>
      <w:r w:rsidRPr="006946D0">
        <w:rPr>
          <w:rFonts w:asciiTheme="majorBidi" w:hAnsiTheme="majorBidi" w:cstheme="majorBidi"/>
          <w:sz w:val="24"/>
          <w:szCs w:val="24"/>
          <w:rtl/>
          <w:lang w:val="en-GB" w:bidi="ar-DZ"/>
        </w:rPr>
        <w:t xml:space="preserve">أنظر : المرسوم الرئاسي رقم 92-354 المؤرخ في </w:t>
      </w:r>
      <w:r>
        <w:rPr>
          <w:rFonts w:asciiTheme="majorBidi" w:hAnsiTheme="majorBidi" w:cstheme="majorBidi" w:hint="cs"/>
          <w:sz w:val="24"/>
          <w:szCs w:val="24"/>
          <w:rtl/>
          <w:lang w:val="en-GB" w:bidi="ar-DZ"/>
        </w:rPr>
        <w:t>27</w:t>
      </w:r>
      <w:r w:rsidRPr="006946D0">
        <w:rPr>
          <w:rFonts w:asciiTheme="majorBidi" w:hAnsiTheme="majorBidi" w:cstheme="majorBidi"/>
          <w:sz w:val="24"/>
          <w:szCs w:val="24"/>
          <w:rtl/>
          <w:lang w:val="en-GB" w:bidi="ar-DZ"/>
        </w:rPr>
        <w:t xml:space="preserve"> سبتمبر 1992 و المتضمن </w:t>
      </w:r>
      <w:proofErr w:type="spellStart"/>
      <w:r w:rsidRPr="006946D0">
        <w:rPr>
          <w:rFonts w:asciiTheme="majorBidi" w:hAnsiTheme="majorBidi" w:cstheme="majorBidi"/>
          <w:sz w:val="24"/>
          <w:szCs w:val="24"/>
          <w:rtl/>
          <w:lang w:val="en-GB" w:bidi="ar-DZ"/>
        </w:rPr>
        <w:t>إنضمام</w:t>
      </w:r>
      <w:proofErr w:type="spellEnd"/>
      <w:r w:rsidRPr="006946D0">
        <w:rPr>
          <w:rFonts w:asciiTheme="majorBidi" w:hAnsiTheme="majorBidi" w:cstheme="majorBidi"/>
          <w:sz w:val="24"/>
          <w:szCs w:val="24"/>
          <w:rtl/>
          <w:lang w:val="en-GB" w:bidi="ar-DZ"/>
        </w:rPr>
        <w:t xml:space="preserve"> الجزائر إلى </w:t>
      </w:r>
      <w:proofErr w:type="spellStart"/>
      <w:r w:rsidRPr="006946D0">
        <w:rPr>
          <w:rFonts w:asciiTheme="majorBidi" w:hAnsiTheme="majorBidi" w:cstheme="majorBidi"/>
          <w:sz w:val="24"/>
          <w:szCs w:val="24"/>
          <w:rtl/>
          <w:lang w:val="en-GB" w:bidi="ar-DZ"/>
        </w:rPr>
        <w:t>إتفاقية</w:t>
      </w:r>
      <w:proofErr w:type="spellEnd"/>
      <w:r w:rsidRPr="006946D0">
        <w:rPr>
          <w:rFonts w:asciiTheme="majorBidi" w:hAnsiTheme="majorBidi" w:cstheme="majorBidi"/>
          <w:sz w:val="24"/>
          <w:szCs w:val="24"/>
          <w:rtl/>
          <w:lang w:val="en-GB" w:bidi="ar-DZ"/>
        </w:rPr>
        <w:t xml:space="preserve"> فينا لحماية طبقة الأوزون  المبرم في 22 مارس 1985 </w:t>
      </w:r>
      <w:proofErr w:type="spellStart"/>
      <w:r w:rsidRPr="006946D0">
        <w:rPr>
          <w:rFonts w:asciiTheme="majorBidi" w:hAnsiTheme="majorBidi" w:cstheme="majorBidi"/>
          <w:sz w:val="24"/>
          <w:szCs w:val="24"/>
          <w:rtl/>
          <w:lang w:val="en-GB" w:bidi="ar-DZ"/>
        </w:rPr>
        <w:t>بفينا</w:t>
      </w:r>
      <w:proofErr w:type="spellEnd"/>
      <w:r>
        <w:rPr>
          <w:rFonts w:asciiTheme="majorBidi" w:hAnsiTheme="majorBidi" w:cstheme="majorBidi" w:hint="cs"/>
          <w:sz w:val="24"/>
          <w:szCs w:val="24"/>
          <w:rtl/>
          <w:lang w:val="en-GB" w:bidi="ar-DZ"/>
        </w:rPr>
        <w:t xml:space="preserve"> ،ج ر، عدد 69 المؤرخة في 27 سبتمبر 1992 .</w:t>
      </w:r>
    </w:p>
  </w:footnote>
  <w:footnote w:id="81">
    <w:p w:rsidR="001B6BCB" w:rsidRPr="006946D0" w:rsidRDefault="001B6BCB" w:rsidP="003B2CE4">
      <w:pPr>
        <w:pStyle w:val="Notedebasdepage"/>
        <w:bidi/>
        <w:spacing w:line="360" w:lineRule="auto"/>
        <w:jc w:val="both"/>
        <w:rPr>
          <w:rFonts w:asciiTheme="majorBidi" w:hAnsiTheme="majorBidi" w:cstheme="majorBidi"/>
          <w:sz w:val="24"/>
          <w:szCs w:val="24"/>
          <w:rtl/>
          <w:lang w:val="en-GB" w:bidi="ar-DZ"/>
        </w:rPr>
      </w:pPr>
      <w:r w:rsidRPr="003D5D73">
        <w:rPr>
          <w:rFonts w:asciiTheme="majorBidi" w:hAnsiTheme="majorBidi" w:cstheme="majorBidi"/>
          <w:sz w:val="24"/>
          <w:szCs w:val="24"/>
          <w:vertAlign w:val="superscript"/>
          <w:lang w:val="en-GB" w:bidi="ar-DZ"/>
        </w:rPr>
        <w:footnoteRef/>
      </w:r>
      <w:r w:rsidRPr="006946D0">
        <w:rPr>
          <w:rFonts w:asciiTheme="majorBidi" w:hAnsiTheme="majorBidi" w:cstheme="majorBidi"/>
          <w:sz w:val="24"/>
          <w:szCs w:val="24"/>
          <w:rtl/>
          <w:lang w:val="en-GB" w:bidi="ar-DZ"/>
        </w:rPr>
        <w:t xml:space="preserve"> أنظر : </w:t>
      </w:r>
      <w:r>
        <w:rPr>
          <w:rFonts w:asciiTheme="majorBidi" w:hAnsiTheme="majorBidi" w:cstheme="majorBidi" w:hint="cs"/>
          <w:sz w:val="24"/>
          <w:szCs w:val="24"/>
          <w:rtl/>
          <w:lang w:val="en-GB" w:bidi="ar-DZ"/>
        </w:rPr>
        <w:t xml:space="preserve">فريدة </w:t>
      </w:r>
      <w:r w:rsidRPr="006946D0">
        <w:rPr>
          <w:rFonts w:asciiTheme="majorBidi" w:hAnsiTheme="majorBidi" w:cstheme="majorBidi"/>
          <w:sz w:val="24"/>
          <w:szCs w:val="24"/>
          <w:rtl/>
          <w:lang w:val="en-GB" w:bidi="ar-DZ"/>
        </w:rPr>
        <w:t>عاقلي  ، المرجع السابق، ص 07 .</w:t>
      </w:r>
    </w:p>
  </w:footnote>
  <w:footnote w:id="82">
    <w:p w:rsidR="001B6BCB" w:rsidRPr="006946D0" w:rsidRDefault="001B6BCB" w:rsidP="003B2CE4">
      <w:pPr>
        <w:pStyle w:val="Notedebasdepage"/>
        <w:bidi/>
        <w:spacing w:line="360" w:lineRule="auto"/>
        <w:jc w:val="both"/>
        <w:rPr>
          <w:rFonts w:asciiTheme="majorBidi" w:hAnsiTheme="majorBidi" w:cstheme="majorBidi"/>
          <w:sz w:val="24"/>
          <w:szCs w:val="24"/>
          <w:rtl/>
          <w:lang w:val="en-GB" w:bidi="ar-DZ"/>
        </w:rPr>
      </w:pPr>
      <w:r w:rsidRPr="003D5D73">
        <w:rPr>
          <w:rFonts w:asciiTheme="majorBidi" w:hAnsiTheme="majorBidi" w:cstheme="majorBidi"/>
          <w:sz w:val="24"/>
          <w:szCs w:val="24"/>
          <w:vertAlign w:val="superscript"/>
          <w:lang w:val="en-GB" w:bidi="ar-DZ"/>
        </w:rPr>
        <w:footnoteRef/>
      </w:r>
      <w:r w:rsidRPr="003D5D73">
        <w:rPr>
          <w:rFonts w:asciiTheme="majorBidi" w:hAnsiTheme="majorBidi" w:cstheme="majorBidi"/>
          <w:sz w:val="24"/>
          <w:szCs w:val="24"/>
          <w:vertAlign w:val="superscript"/>
          <w:rtl/>
          <w:lang w:val="en-GB" w:bidi="ar-DZ"/>
        </w:rPr>
        <w:t xml:space="preserve"> </w:t>
      </w:r>
      <w:r w:rsidRPr="006946D0">
        <w:rPr>
          <w:rFonts w:asciiTheme="majorBidi" w:hAnsiTheme="majorBidi" w:cstheme="majorBidi"/>
          <w:sz w:val="24"/>
          <w:szCs w:val="24"/>
          <w:rtl/>
          <w:lang w:val="en-GB" w:bidi="ar-DZ"/>
        </w:rPr>
        <w:t xml:space="preserve">أنظر : </w:t>
      </w:r>
      <w:r w:rsidRPr="006946D0">
        <w:rPr>
          <w:rFonts w:asciiTheme="majorBidi" w:hAnsiTheme="majorBidi" w:cstheme="majorBidi"/>
          <w:sz w:val="24"/>
          <w:szCs w:val="24"/>
          <w:rtl/>
        </w:rPr>
        <w:t>المرسوم التنفيذي رقم 07-94  المؤرخ في 19 مارس 2007 يتضمن التصديق على بروتوكول مونتريال بشأن المواد المستنفذة لطبقة الأوزون ، ج ر ،عدد 19 المؤرخة في 21 مارس 2007 .</w:t>
      </w:r>
    </w:p>
  </w:footnote>
  <w:footnote w:id="83">
    <w:p w:rsidR="001B6BCB" w:rsidRDefault="001B6BCB" w:rsidP="003B2CE4">
      <w:pPr>
        <w:pStyle w:val="Notedebasdepage"/>
        <w:bidi/>
        <w:spacing w:line="360" w:lineRule="auto"/>
        <w:jc w:val="both"/>
        <w:rPr>
          <w:rFonts w:asciiTheme="majorBidi" w:hAnsiTheme="majorBidi" w:cstheme="majorBidi"/>
          <w:sz w:val="24"/>
          <w:szCs w:val="24"/>
          <w:rtl/>
        </w:rPr>
      </w:pPr>
      <w:r w:rsidRPr="006946D0">
        <w:rPr>
          <w:rStyle w:val="Appelnotedebasdep"/>
          <w:rFonts w:asciiTheme="majorBidi" w:hAnsiTheme="majorBidi" w:cstheme="majorBidi"/>
          <w:sz w:val="24"/>
          <w:szCs w:val="24"/>
        </w:rPr>
        <w:footnoteRef/>
      </w:r>
      <w:r w:rsidRPr="006946D0">
        <w:rPr>
          <w:rFonts w:asciiTheme="majorBidi" w:hAnsiTheme="majorBidi" w:cstheme="majorBidi"/>
          <w:sz w:val="24"/>
          <w:szCs w:val="24"/>
          <w:rtl/>
        </w:rPr>
        <w:t xml:space="preserve"> أنظر : المرسوم التنفيذي رقم 07-207 المؤرخ في 30 جوان 2007 ينظم استعمال المواد المستفيدة لطبقة الأوزون وأمزجتها و المنتجات التي تحتوي عليها ، ج ر</w:t>
      </w:r>
      <w:r>
        <w:rPr>
          <w:rFonts w:asciiTheme="majorBidi" w:hAnsiTheme="majorBidi" w:cstheme="majorBidi"/>
          <w:sz w:val="24"/>
          <w:szCs w:val="24"/>
          <w:rtl/>
        </w:rPr>
        <w:t xml:space="preserve"> عدد 43 مؤرخة في 01 جويلية 2007</w:t>
      </w:r>
      <w:r w:rsidRPr="006946D0">
        <w:rPr>
          <w:rFonts w:asciiTheme="majorBidi" w:hAnsiTheme="majorBidi" w:cstheme="majorBidi"/>
          <w:sz w:val="24"/>
          <w:szCs w:val="24"/>
          <w:rtl/>
        </w:rPr>
        <w:t xml:space="preserve">                   </w:t>
      </w:r>
    </w:p>
    <w:p w:rsidR="001B6BCB" w:rsidRPr="006946D0" w:rsidRDefault="001B6BCB" w:rsidP="003B2CE4">
      <w:pPr>
        <w:pStyle w:val="Notedebasdepage"/>
        <w:bidi/>
        <w:spacing w:line="360" w:lineRule="auto"/>
        <w:jc w:val="both"/>
        <w:rPr>
          <w:rFonts w:asciiTheme="majorBidi" w:hAnsiTheme="majorBidi" w:cstheme="majorBidi"/>
          <w:sz w:val="24"/>
          <w:szCs w:val="24"/>
          <w:rtl/>
        </w:rPr>
      </w:pPr>
      <w:r w:rsidRPr="006946D0">
        <w:rPr>
          <w:rFonts w:asciiTheme="majorBidi" w:hAnsiTheme="majorBidi" w:cstheme="majorBidi"/>
          <w:sz w:val="24"/>
          <w:szCs w:val="24"/>
          <w:rtl/>
        </w:rPr>
        <w:t xml:space="preserve">         – مرسوم تنفيذي رقم 06-138 مؤرخ في 15افريل 2006 ينظم انبعاث الغاز و الدخان و البخار والجزئيات السائلة أو الصلبة في الجو و كذا الشروط التي تتم فيها مراقبتها ، ج ر عدد 24 مؤرخة في 16 افريل 2006 .</w:t>
      </w:r>
    </w:p>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rtl/>
        </w:rPr>
        <w:t xml:space="preserve">         </w:t>
      </w:r>
      <w:r w:rsidRPr="006946D0">
        <w:rPr>
          <w:rFonts w:asciiTheme="majorBidi" w:hAnsiTheme="majorBidi" w:cstheme="majorBidi"/>
          <w:sz w:val="24"/>
          <w:szCs w:val="24"/>
          <w:rtl/>
        </w:rPr>
        <w:t>- مرسوم تنفيذي رقم 06-02 مؤرخ في 07 جانفي 2006 يضبط القيم القصوى ومستوى الانذار و اهداف نوعية الهواء في حالة تلوث جوي،  ج ر، عدد 01 مؤرخة في 08 جانفي 2006 .</w:t>
      </w:r>
    </w:p>
  </w:footnote>
  <w:footnote w:id="84">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6946D0">
        <w:rPr>
          <w:rStyle w:val="Appelnotedebasdep"/>
          <w:rFonts w:asciiTheme="majorBidi" w:hAnsiTheme="majorBidi" w:cstheme="majorBidi"/>
          <w:sz w:val="24"/>
          <w:szCs w:val="24"/>
        </w:rPr>
        <w:footnoteRef/>
      </w:r>
      <w:r w:rsidRPr="006946D0">
        <w:rPr>
          <w:rFonts w:asciiTheme="majorBidi" w:hAnsiTheme="majorBidi" w:cstheme="majorBidi"/>
          <w:sz w:val="24"/>
          <w:szCs w:val="24"/>
          <w:rtl/>
          <w:lang w:bidi="ar-DZ"/>
        </w:rPr>
        <w:t xml:space="preserve"> أنظر : السلمان مهدي ، </w:t>
      </w:r>
      <w:hyperlink r:id="rId4" w:history="1">
        <w:r w:rsidRPr="00253157">
          <w:rPr>
            <w:rStyle w:val="Lienhypertexte"/>
            <w:rFonts w:asciiTheme="majorBidi" w:hAnsiTheme="majorBidi" w:cstheme="majorBidi"/>
            <w:sz w:val="24"/>
            <w:szCs w:val="24"/>
            <w:lang w:bidi="ar-DZ"/>
          </w:rPr>
          <w:t>http://ww.education.gob.esescterior.es.agua</w:t>
        </w:r>
      </w:hyperlink>
      <w:r w:rsidRPr="006946D0">
        <w:rPr>
          <w:rFonts w:asciiTheme="majorBidi" w:hAnsiTheme="majorBidi" w:cstheme="majorBidi"/>
          <w:sz w:val="24"/>
          <w:szCs w:val="24"/>
          <w:lang w:bidi="ar-DZ"/>
        </w:rPr>
        <w:t>.</w:t>
      </w:r>
      <w:r w:rsidRPr="006946D0">
        <w:rPr>
          <w:rFonts w:asciiTheme="majorBidi" w:hAnsiTheme="majorBidi" w:cstheme="majorBidi"/>
          <w:sz w:val="24"/>
          <w:szCs w:val="24"/>
          <w:rtl/>
          <w:lang w:val="en-GB" w:bidi="ar-DZ"/>
        </w:rPr>
        <w:t xml:space="preserve"> تم الاطلاع عليه يوم 23</w:t>
      </w:r>
      <w:r w:rsidRPr="006946D0">
        <w:rPr>
          <w:rFonts w:asciiTheme="majorBidi" w:hAnsiTheme="majorBidi" w:cstheme="majorBidi"/>
          <w:sz w:val="24"/>
          <w:szCs w:val="24"/>
          <w:rtl/>
          <w:lang w:bidi="ar-DZ"/>
        </w:rPr>
        <w:t xml:space="preserve">/06/2014 </w:t>
      </w:r>
    </w:p>
  </w:footnote>
  <w:footnote w:id="85">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6946D0">
        <w:rPr>
          <w:rFonts w:asciiTheme="majorBidi" w:hAnsiTheme="majorBidi" w:cstheme="majorBidi"/>
          <w:sz w:val="24"/>
          <w:szCs w:val="24"/>
          <w:rtl/>
          <w:lang w:bidi="ar-DZ"/>
        </w:rPr>
        <w:t>أنظر: حسونة عبد الغني ، المرجع السابق ، ص 16 .</w:t>
      </w:r>
    </w:p>
  </w:footnote>
  <w:footnote w:id="86">
    <w:p w:rsidR="001B6BCB" w:rsidRPr="006946D0" w:rsidRDefault="001B6BCB" w:rsidP="003B2CE4">
      <w:pPr>
        <w:pStyle w:val="Notedebasdepage"/>
        <w:bidi/>
        <w:spacing w:line="360" w:lineRule="auto"/>
        <w:jc w:val="both"/>
        <w:rPr>
          <w:rFonts w:asciiTheme="majorBidi" w:hAnsiTheme="majorBidi" w:cstheme="majorBidi"/>
          <w:sz w:val="24"/>
          <w:szCs w:val="24"/>
          <w:rtl/>
        </w:rPr>
      </w:pPr>
      <w:r w:rsidRPr="006946D0">
        <w:rPr>
          <w:rStyle w:val="Appelnotedebasdep"/>
          <w:rFonts w:asciiTheme="majorBidi" w:hAnsiTheme="majorBidi" w:cstheme="majorBidi"/>
          <w:sz w:val="24"/>
          <w:szCs w:val="24"/>
        </w:rPr>
        <w:footnoteRef/>
      </w:r>
      <w:r w:rsidRPr="006946D0">
        <w:rPr>
          <w:rFonts w:asciiTheme="majorBidi" w:hAnsiTheme="majorBidi" w:cstheme="majorBidi"/>
          <w:sz w:val="24"/>
          <w:szCs w:val="24"/>
          <w:rtl/>
        </w:rPr>
        <w:t xml:space="preserve"> أنظر : سورة الأنبياء، من الآية 30 وما </w:t>
      </w:r>
      <w:proofErr w:type="gramStart"/>
      <w:r w:rsidRPr="006946D0">
        <w:rPr>
          <w:rFonts w:asciiTheme="majorBidi" w:hAnsiTheme="majorBidi" w:cstheme="majorBidi"/>
          <w:sz w:val="24"/>
          <w:szCs w:val="24"/>
          <w:rtl/>
        </w:rPr>
        <w:t>بعدها .</w:t>
      </w:r>
      <w:proofErr w:type="gramEnd"/>
    </w:p>
  </w:footnote>
  <w:footnote w:id="87">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6946D0">
        <w:rPr>
          <w:rStyle w:val="Appelnotedebasdep"/>
          <w:rFonts w:asciiTheme="majorBidi" w:hAnsiTheme="majorBidi" w:cstheme="majorBidi"/>
          <w:sz w:val="24"/>
          <w:szCs w:val="24"/>
        </w:rPr>
        <w:footnoteRef/>
      </w:r>
      <w:r w:rsidRPr="006946D0">
        <w:rPr>
          <w:rFonts w:asciiTheme="majorBidi" w:hAnsiTheme="majorBidi" w:cstheme="majorBidi"/>
          <w:sz w:val="24"/>
          <w:szCs w:val="24"/>
          <w:rtl/>
          <w:lang w:bidi="ar-DZ"/>
        </w:rPr>
        <w:t xml:space="preserve"> أنظر: بن قرينة " تسيير الموارد المائية مع الأخذ بالعامل البيئي" مجلة الباحث ، عدد 5/2007 ، ص 69 .</w:t>
      </w:r>
    </w:p>
  </w:footnote>
  <w:footnote w:id="88">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6946D0">
        <w:rPr>
          <w:rStyle w:val="Appelnotedebasdep"/>
          <w:rFonts w:asciiTheme="majorBidi" w:hAnsiTheme="majorBidi" w:cstheme="majorBidi"/>
          <w:sz w:val="24"/>
          <w:szCs w:val="24"/>
        </w:rPr>
        <w:footnoteRef/>
      </w:r>
      <w:r w:rsidRPr="006946D0">
        <w:rPr>
          <w:rFonts w:asciiTheme="majorBidi" w:hAnsiTheme="majorBidi" w:cstheme="majorBidi"/>
          <w:sz w:val="24"/>
          <w:szCs w:val="24"/>
          <w:rtl/>
          <w:lang w:bidi="ar-DZ"/>
        </w:rPr>
        <w:t xml:space="preserve"> أنظر: عبد الحق </w:t>
      </w:r>
      <w:proofErr w:type="spellStart"/>
      <w:r w:rsidRPr="006946D0">
        <w:rPr>
          <w:rFonts w:asciiTheme="majorBidi" w:hAnsiTheme="majorBidi" w:cstheme="majorBidi"/>
          <w:sz w:val="24"/>
          <w:szCs w:val="24"/>
          <w:rtl/>
          <w:lang w:bidi="ar-DZ"/>
        </w:rPr>
        <w:t>خنتاش</w:t>
      </w:r>
      <w:proofErr w:type="spellEnd"/>
      <w:r w:rsidRPr="006946D0">
        <w:rPr>
          <w:rFonts w:asciiTheme="majorBidi" w:hAnsiTheme="majorBidi" w:cstheme="majorBidi"/>
          <w:sz w:val="24"/>
          <w:szCs w:val="24"/>
          <w:rtl/>
          <w:lang w:bidi="ar-DZ"/>
        </w:rPr>
        <w:t xml:space="preserve"> ، المرجع السابق ، ص 11 .</w:t>
      </w:r>
    </w:p>
  </w:footnote>
  <w:footnote w:id="89">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6946D0">
        <w:rPr>
          <w:rFonts w:asciiTheme="majorBidi" w:hAnsiTheme="majorBidi" w:cstheme="majorBidi"/>
          <w:sz w:val="24"/>
          <w:szCs w:val="24"/>
          <w:rtl/>
          <w:lang w:bidi="ar-DZ"/>
        </w:rPr>
        <w:t xml:space="preserve"> أنظر: قانون رقم 05-12 مؤرخ في 4 أوت 2005 المتعلق بالمياه، ج ر ، عدد 60، مؤرخة في 4 سبتمبر 2005 ، معدل ومتمم بالقانون رقم 08-03 مؤرخ 23 جانفي 2008، ج ر، عدد 4 المؤرخة في 27/01/2008 وبالأمر رقم09 -02 مؤرخ في 22/07/2009 ،ج ر ، عدد44 ، مؤرخة في 26/07/2009 .</w:t>
      </w:r>
    </w:p>
  </w:footnote>
  <w:footnote w:id="90">
    <w:p w:rsidR="001B6BCB" w:rsidRPr="006946D0" w:rsidRDefault="001B6BCB" w:rsidP="003B2CE4">
      <w:pPr>
        <w:pStyle w:val="Notedebasdepage"/>
        <w:bidi/>
        <w:spacing w:line="360" w:lineRule="auto"/>
        <w:jc w:val="both"/>
        <w:rPr>
          <w:rFonts w:asciiTheme="majorBidi" w:hAnsiTheme="majorBidi" w:cstheme="majorBidi"/>
          <w:sz w:val="24"/>
          <w:szCs w:val="24"/>
          <w:rtl/>
        </w:rPr>
      </w:pPr>
      <w:r w:rsidRPr="003D5D73">
        <w:rPr>
          <w:rStyle w:val="Appelnotedebasdep"/>
          <w:sz w:val="24"/>
          <w:szCs w:val="24"/>
        </w:rPr>
        <w:footnoteRef/>
      </w:r>
      <w:r w:rsidRPr="006946D0">
        <w:rPr>
          <w:rFonts w:asciiTheme="majorBidi" w:hAnsiTheme="majorBidi" w:cstheme="majorBidi"/>
          <w:sz w:val="24"/>
          <w:szCs w:val="24"/>
          <w:rtl/>
        </w:rPr>
        <w:t xml:space="preserve"> </w:t>
      </w:r>
      <w:r w:rsidRPr="006946D0">
        <w:rPr>
          <w:rFonts w:asciiTheme="majorBidi" w:hAnsiTheme="majorBidi" w:cstheme="majorBidi"/>
          <w:sz w:val="24"/>
          <w:szCs w:val="24"/>
          <w:rtl/>
          <w:lang w:bidi="ar-DZ"/>
        </w:rPr>
        <w:t xml:space="preserve">أنظر: المواد من 48 إلى 58 من قانون 03-10 المتعلق بحماية البيئة، مرجع </w:t>
      </w:r>
      <w:proofErr w:type="gramStart"/>
      <w:r w:rsidRPr="006946D0">
        <w:rPr>
          <w:rFonts w:asciiTheme="majorBidi" w:hAnsiTheme="majorBidi" w:cstheme="majorBidi"/>
          <w:sz w:val="24"/>
          <w:szCs w:val="24"/>
          <w:rtl/>
          <w:lang w:bidi="ar-DZ"/>
        </w:rPr>
        <w:t>سابق .</w:t>
      </w:r>
      <w:proofErr w:type="gramEnd"/>
    </w:p>
  </w:footnote>
  <w:footnote w:id="91">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C7695A">
        <w:rPr>
          <w:rFonts w:asciiTheme="majorBidi" w:hAnsiTheme="majorBidi" w:cstheme="majorBidi"/>
          <w:sz w:val="24"/>
          <w:szCs w:val="24"/>
          <w:vertAlign w:val="superscript"/>
          <w:lang w:bidi="ar-DZ"/>
        </w:rPr>
        <w:footnoteRef/>
      </w:r>
      <w:r w:rsidRPr="006946D0">
        <w:rPr>
          <w:rFonts w:asciiTheme="majorBidi" w:hAnsiTheme="majorBidi" w:cstheme="majorBidi"/>
          <w:sz w:val="24"/>
          <w:szCs w:val="24"/>
          <w:rtl/>
          <w:lang w:bidi="ar-DZ"/>
        </w:rPr>
        <w:t xml:space="preserve"> صدرت على سبيل المثال في الفترة الممتدة </w:t>
      </w:r>
      <w:proofErr w:type="gramStart"/>
      <w:r w:rsidRPr="006946D0">
        <w:rPr>
          <w:rFonts w:asciiTheme="majorBidi" w:hAnsiTheme="majorBidi" w:cstheme="majorBidi"/>
          <w:sz w:val="24"/>
          <w:szCs w:val="24"/>
          <w:rtl/>
          <w:lang w:bidi="ar-DZ"/>
        </w:rPr>
        <w:t>بين</w:t>
      </w:r>
      <w:proofErr w:type="gramEnd"/>
      <w:r w:rsidRPr="006946D0">
        <w:rPr>
          <w:rFonts w:asciiTheme="majorBidi" w:hAnsiTheme="majorBidi" w:cstheme="majorBidi"/>
          <w:sz w:val="24"/>
          <w:szCs w:val="24"/>
          <w:rtl/>
          <w:lang w:bidi="ar-DZ"/>
        </w:rPr>
        <w:t xml:space="preserve"> 1970 و 1979 – 04 مراسيم تنفيذية</w:t>
      </w:r>
    </w:p>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6946D0">
        <w:rPr>
          <w:rFonts w:asciiTheme="majorBidi" w:hAnsiTheme="majorBidi" w:cstheme="majorBidi"/>
          <w:sz w:val="24"/>
          <w:szCs w:val="24"/>
          <w:rtl/>
          <w:lang w:bidi="ar-DZ"/>
        </w:rPr>
        <w:t xml:space="preserve">                                  الفترة الممتدة بين 1980 و 1989 </w:t>
      </w:r>
      <w:proofErr w:type="gramStart"/>
      <w:r w:rsidRPr="006946D0">
        <w:rPr>
          <w:rFonts w:asciiTheme="majorBidi" w:hAnsiTheme="majorBidi" w:cstheme="majorBidi"/>
          <w:sz w:val="24"/>
          <w:szCs w:val="24"/>
          <w:rtl/>
          <w:lang w:bidi="ar-DZ"/>
        </w:rPr>
        <w:t>–  مرسوم</w:t>
      </w:r>
      <w:proofErr w:type="gramEnd"/>
      <w:r w:rsidRPr="006946D0">
        <w:rPr>
          <w:rFonts w:asciiTheme="majorBidi" w:hAnsiTheme="majorBidi" w:cstheme="majorBidi"/>
          <w:sz w:val="24"/>
          <w:szCs w:val="24"/>
          <w:rtl/>
          <w:lang w:bidi="ar-DZ"/>
        </w:rPr>
        <w:t xml:space="preserve"> تنفيذي واحد</w:t>
      </w:r>
    </w:p>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6946D0">
        <w:rPr>
          <w:rFonts w:asciiTheme="majorBidi" w:hAnsiTheme="majorBidi" w:cstheme="majorBidi"/>
          <w:sz w:val="24"/>
          <w:szCs w:val="24"/>
          <w:rtl/>
          <w:lang w:bidi="ar-DZ"/>
        </w:rPr>
        <w:t xml:space="preserve">                                  الفترة الممتدة </w:t>
      </w:r>
      <w:proofErr w:type="gramStart"/>
      <w:r w:rsidRPr="006946D0">
        <w:rPr>
          <w:rFonts w:asciiTheme="majorBidi" w:hAnsiTheme="majorBidi" w:cstheme="majorBidi"/>
          <w:sz w:val="24"/>
          <w:szCs w:val="24"/>
          <w:rtl/>
          <w:lang w:bidi="ar-DZ"/>
        </w:rPr>
        <w:t>بين</w:t>
      </w:r>
      <w:proofErr w:type="gramEnd"/>
      <w:r w:rsidRPr="006946D0">
        <w:rPr>
          <w:rFonts w:asciiTheme="majorBidi" w:hAnsiTheme="majorBidi" w:cstheme="majorBidi"/>
          <w:sz w:val="24"/>
          <w:szCs w:val="24"/>
          <w:rtl/>
          <w:lang w:bidi="ar-DZ"/>
        </w:rPr>
        <w:t xml:space="preserve"> 1990 و 1999 – 10 مراسيم تنفيذية</w:t>
      </w:r>
    </w:p>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6946D0">
        <w:rPr>
          <w:rFonts w:asciiTheme="majorBidi" w:hAnsiTheme="majorBidi" w:cstheme="majorBidi"/>
          <w:sz w:val="24"/>
          <w:szCs w:val="24"/>
          <w:rtl/>
          <w:lang w:bidi="ar-DZ"/>
        </w:rPr>
        <w:t xml:space="preserve">                                  الفترة الممتدة </w:t>
      </w:r>
      <w:proofErr w:type="gramStart"/>
      <w:r w:rsidRPr="006946D0">
        <w:rPr>
          <w:rFonts w:asciiTheme="majorBidi" w:hAnsiTheme="majorBidi" w:cstheme="majorBidi"/>
          <w:sz w:val="24"/>
          <w:szCs w:val="24"/>
          <w:rtl/>
          <w:lang w:bidi="ar-DZ"/>
        </w:rPr>
        <w:t>بين</w:t>
      </w:r>
      <w:proofErr w:type="gramEnd"/>
      <w:r w:rsidRPr="006946D0">
        <w:rPr>
          <w:rFonts w:asciiTheme="majorBidi" w:hAnsiTheme="majorBidi" w:cstheme="majorBidi"/>
          <w:sz w:val="24"/>
          <w:szCs w:val="24"/>
          <w:rtl/>
          <w:lang w:bidi="ar-DZ"/>
        </w:rPr>
        <w:t xml:space="preserve"> 2000 و 2009 – 18 مراسيم تنفيذية</w:t>
      </w:r>
    </w:p>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6946D0">
        <w:rPr>
          <w:rFonts w:asciiTheme="majorBidi" w:hAnsiTheme="majorBidi" w:cstheme="majorBidi"/>
          <w:sz w:val="24"/>
          <w:szCs w:val="24"/>
          <w:rtl/>
          <w:lang w:bidi="ar-DZ"/>
        </w:rPr>
        <w:t xml:space="preserve">                                  الفترة الممتدة </w:t>
      </w:r>
      <w:proofErr w:type="gramStart"/>
      <w:r w:rsidRPr="006946D0">
        <w:rPr>
          <w:rFonts w:asciiTheme="majorBidi" w:hAnsiTheme="majorBidi" w:cstheme="majorBidi"/>
          <w:sz w:val="24"/>
          <w:szCs w:val="24"/>
          <w:rtl/>
          <w:lang w:bidi="ar-DZ"/>
        </w:rPr>
        <w:t>بين</w:t>
      </w:r>
      <w:proofErr w:type="gramEnd"/>
      <w:r w:rsidRPr="006946D0">
        <w:rPr>
          <w:rFonts w:asciiTheme="majorBidi" w:hAnsiTheme="majorBidi" w:cstheme="majorBidi"/>
          <w:sz w:val="24"/>
          <w:szCs w:val="24"/>
          <w:rtl/>
          <w:lang w:bidi="ar-DZ"/>
        </w:rPr>
        <w:t xml:space="preserve"> 2010 و 2011 – 06 مراسيم تنفيذية</w:t>
      </w:r>
    </w:p>
    <w:p w:rsidR="001B6BCB" w:rsidRPr="006946D0" w:rsidRDefault="001B6BCB" w:rsidP="003B2CE4">
      <w:pPr>
        <w:spacing w:line="360" w:lineRule="auto"/>
        <w:jc w:val="both"/>
        <w:rPr>
          <w:rtl/>
          <w:lang w:bidi="ar-DZ"/>
        </w:rPr>
      </w:pPr>
      <w:r w:rsidRPr="00582EAF">
        <w:rPr>
          <w:rFonts w:asciiTheme="majorBidi" w:hAnsiTheme="majorBidi" w:cstheme="majorBidi"/>
          <w:sz w:val="24"/>
          <w:szCs w:val="24"/>
          <w:rtl/>
          <w:lang w:bidi="ar-DZ"/>
        </w:rPr>
        <w:t xml:space="preserve">  أنظر : مصطفى </w:t>
      </w:r>
      <w:proofErr w:type="spellStart"/>
      <w:r w:rsidRPr="00582EAF">
        <w:rPr>
          <w:rFonts w:asciiTheme="majorBidi" w:hAnsiTheme="majorBidi" w:cstheme="majorBidi"/>
          <w:sz w:val="24"/>
          <w:szCs w:val="24"/>
          <w:rtl/>
          <w:lang w:bidi="ar-DZ"/>
        </w:rPr>
        <w:t>بورداف</w:t>
      </w:r>
      <w:proofErr w:type="spellEnd"/>
      <w:r w:rsidRPr="00582EAF">
        <w:rPr>
          <w:rFonts w:asciiTheme="majorBidi" w:hAnsiTheme="majorBidi" w:cstheme="majorBidi"/>
          <w:sz w:val="24"/>
          <w:szCs w:val="24"/>
          <w:rtl/>
          <w:lang w:bidi="ar-DZ"/>
        </w:rPr>
        <w:t xml:space="preserve"> " التسيير المفوض و التجربة في مجال المياه " رسالة ماجستير في قانون المؤسسات ، كلية الحقوق جامعة الجزائر 1 ، 2011-2012 ، ص102،103،104،105،106</w:t>
      </w:r>
      <w:r w:rsidRPr="006946D0">
        <w:rPr>
          <w:rtl/>
          <w:lang w:bidi="ar-DZ"/>
        </w:rPr>
        <w:t xml:space="preserve"> .</w:t>
      </w:r>
    </w:p>
  </w:footnote>
  <w:footnote w:id="92">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3D5D73">
        <w:rPr>
          <w:rFonts w:asciiTheme="majorBidi" w:hAnsiTheme="majorBidi" w:cstheme="majorBidi"/>
          <w:sz w:val="24"/>
          <w:szCs w:val="24"/>
          <w:vertAlign w:val="superscript"/>
          <w:lang w:bidi="ar-DZ"/>
        </w:rPr>
        <w:footnoteRef/>
      </w:r>
      <w:r w:rsidRPr="006946D0">
        <w:rPr>
          <w:rFonts w:asciiTheme="majorBidi" w:hAnsiTheme="majorBidi" w:cstheme="majorBidi"/>
          <w:sz w:val="24"/>
          <w:szCs w:val="24"/>
          <w:rtl/>
          <w:lang w:bidi="ar-DZ"/>
        </w:rPr>
        <w:t xml:space="preserve"> </w:t>
      </w:r>
      <w:proofErr w:type="spellStart"/>
      <w:r w:rsidRPr="006946D0">
        <w:rPr>
          <w:rFonts w:asciiTheme="majorBidi" w:hAnsiTheme="majorBidi" w:cstheme="majorBidi"/>
          <w:sz w:val="24"/>
          <w:szCs w:val="24"/>
          <w:rtl/>
          <w:lang w:bidi="ar-DZ"/>
        </w:rPr>
        <w:t>أنظر:رشيد</w:t>
      </w:r>
      <w:proofErr w:type="spellEnd"/>
      <w:r w:rsidRPr="006946D0">
        <w:rPr>
          <w:rFonts w:asciiTheme="majorBidi" w:hAnsiTheme="majorBidi" w:cstheme="majorBidi"/>
          <w:sz w:val="24"/>
          <w:szCs w:val="24"/>
          <w:rtl/>
          <w:lang w:bidi="ar-DZ"/>
        </w:rPr>
        <w:t xml:space="preserve"> الحمد ، محمد سعيد </w:t>
      </w:r>
      <w:proofErr w:type="spellStart"/>
      <w:r w:rsidRPr="006946D0">
        <w:rPr>
          <w:rFonts w:asciiTheme="majorBidi" w:hAnsiTheme="majorBidi" w:cstheme="majorBidi"/>
          <w:sz w:val="24"/>
          <w:szCs w:val="24"/>
          <w:rtl/>
          <w:lang w:bidi="ar-DZ"/>
        </w:rPr>
        <w:t>صباريني</w:t>
      </w:r>
      <w:proofErr w:type="spellEnd"/>
      <w:r w:rsidRPr="006946D0">
        <w:rPr>
          <w:rFonts w:asciiTheme="majorBidi" w:hAnsiTheme="majorBidi" w:cstheme="majorBidi"/>
          <w:sz w:val="24"/>
          <w:szCs w:val="24"/>
          <w:rtl/>
          <w:lang w:bidi="ar-DZ"/>
        </w:rPr>
        <w:t xml:space="preserve"> " البيئة و مشكلاتها" سلسلة كتب ثقافية شهرية عالم المعرفة ، يصدرها المجلس الوطني للثقافة و الفنون و الآداب – الكويت – العدد 22-1979 ، ص 48 </w:t>
      </w:r>
    </w:p>
  </w:footnote>
  <w:footnote w:id="93">
    <w:p w:rsidR="001B6BCB" w:rsidRPr="0070333C" w:rsidRDefault="001B6BCB" w:rsidP="003B2CE4">
      <w:pPr>
        <w:pStyle w:val="Notedebasdepage"/>
        <w:bidi/>
        <w:spacing w:line="360" w:lineRule="auto"/>
        <w:jc w:val="both"/>
        <w:rPr>
          <w:rFonts w:asciiTheme="majorBidi" w:hAnsiTheme="majorBidi" w:cstheme="majorBidi"/>
          <w:sz w:val="24"/>
          <w:szCs w:val="24"/>
          <w:rtl/>
          <w:lang w:bidi="ar-DZ"/>
        </w:rPr>
      </w:pPr>
      <w:r w:rsidRPr="00C7695A">
        <w:rPr>
          <w:rFonts w:asciiTheme="majorBidi" w:hAnsiTheme="majorBidi" w:cstheme="majorBidi"/>
          <w:sz w:val="24"/>
          <w:szCs w:val="24"/>
          <w:vertAlign w:val="superscript"/>
          <w:lang w:bidi="ar-DZ"/>
        </w:rPr>
        <w:footnoteRef/>
      </w:r>
      <w:r>
        <w:rPr>
          <w:rFonts w:asciiTheme="majorBidi" w:hAnsiTheme="majorBidi" w:cstheme="majorBidi" w:hint="cs"/>
          <w:sz w:val="24"/>
          <w:szCs w:val="24"/>
          <w:rtl/>
          <w:lang w:bidi="ar-DZ"/>
        </w:rPr>
        <w:t xml:space="preserve"> </w:t>
      </w:r>
      <w:r w:rsidRPr="006946D0">
        <w:rPr>
          <w:rFonts w:asciiTheme="majorBidi" w:hAnsiTheme="majorBidi" w:cstheme="majorBidi"/>
          <w:sz w:val="24"/>
          <w:szCs w:val="24"/>
          <w:rtl/>
          <w:lang w:bidi="ar-DZ"/>
        </w:rPr>
        <w:t xml:space="preserve">أنظر: لطيفة برني " دور </w:t>
      </w:r>
      <w:proofErr w:type="gramStart"/>
      <w:r w:rsidRPr="006946D0">
        <w:rPr>
          <w:rFonts w:asciiTheme="majorBidi" w:hAnsiTheme="majorBidi" w:cstheme="majorBidi"/>
          <w:sz w:val="24"/>
          <w:szCs w:val="24"/>
          <w:rtl/>
          <w:lang w:bidi="ar-DZ"/>
        </w:rPr>
        <w:t>الإدارة</w:t>
      </w:r>
      <w:proofErr w:type="gramEnd"/>
      <w:r w:rsidRPr="006946D0">
        <w:rPr>
          <w:rFonts w:asciiTheme="majorBidi" w:hAnsiTheme="majorBidi" w:cstheme="majorBidi"/>
          <w:sz w:val="24"/>
          <w:szCs w:val="24"/>
          <w:rtl/>
          <w:lang w:bidi="ar-DZ"/>
        </w:rPr>
        <w:t xml:space="preserve"> البيئة في تحقيق مزايا تنافسية للمؤسسة الصناعية دراسة حالة مؤسسة </w:t>
      </w:r>
      <w:r w:rsidRPr="006946D0">
        <w:rPr>
          <w:rFonts w:asciiTheme="majorBidi" w:hAnsiTheme="majorBidi" w:cstheme="majorBidi"/>
          <w:sz w:val="24"/>
          <w:szCs w:val="24"/>
          <w:lang w:bidi="ar-DZ"/>
        </w:rPr>
        <w:t>« EN.T.CA.BISKRA »</w:t>
      </w:r>
      <w:r w:rsidRPr="006946D0">
        <w:rPr>
          <w:rFonts w:asciiTheme="majorBidi" w:hAnsiTheme="majorBidi" w:cstheme="majorBidi"/>
          <w:sz w:val="24"/>
          <w:szCs w:val="24"/>
          <w:rtl/>
          <w:lang w:bidi="ar-DZ"/>
        </w:rPr>
        <w:t xml:space="preserve"> مذكرة ماجستير في العلوم الإقتصادية– قسم العلوم الإقتصادية ، جامعة محمد لخضر ، </w:t>
      </w:r>
      <w:r w:rsidRPr="0070333C">
        <w:rPr>
          <w:rFonts w:asciiTheme="majorBidi" w:hAnsiTheme="majorBidi" w:cstheme="majorBidi"/>
          <w:sz w:val="24"/>
          <w:szCs w:val="24"/>
          <w:rtl/>
          <w:lang w:bidi="ar-DZ"/>
        </w:rPr>
        <w:t>بسكرة – الجزائر ،</w:t>
      </w:r>
      <w:r>
        <w:rPr>
          <w:rFonts w:asciiTheme="majorBidi" w:hAnsiTheme="majorBidi" w:cstheme="majorBidi" w:hint="cs"/>
          <w:sz w:val="24"/>
          <w:szCs w:val="24"/>
          <w:rtl/>
          <w:lang w:bidi="ar-DZ"/>
        </w:rPr>
        <w:t>2006-2007،</w:t>
      </w:r>
      <w:r w:rsidRPr="0070333C">
        <w:rPr>
          <w:rFonts w:asciiTheme="majorBidi" w:hAnsiTheme="majorBidi" w:cstheme="majorBidi"/>
          <w:sz w:val="24"/>
          <w:szCs w:val="24"/>
          <w:rtl/>
          <w:lang w:bidi="ar-DZ"/>
        </w:rPr>
        <w:t xml:space="preserve"> </w:t>
      </w:r>
      <w:proofErr w:type="gramStart"/>
      <w:r w:rsidRPr="0070333C">
        <w:rPr>
          <w:rFonts w:asciiTheme="majorBidi" w:hAnsiTheme="majorBidi" w:cstheme="majorBidi"/>
          <w:sz w:val="24"/>
          <w:szCs w:val="24"/>
          <w:rtl/>
          <w:lang w:bidi="ar-DZ"/>
        </w:rPr>
        <w:t>ص05 .</w:t>
      </w:r>
      <w:proofErr w:type="gramEnd"/>
    </w:p>
  </w:footnote>
  <w:footnote w:id="94">
    <w:p w:rsidR="001B6BCB" w:rsidRPr="0070333C" w:rsidRDefault="001B6BCB" w:rsidP="003B2CE4">
      <w:pPr>
        <w:pStyle w:val="Notedebasdepage"/>
        <w:bidi/>
        <w:spacing w:line="360" w:lineRule="auto"/>
        <w:jc w:val="both"/>
        <w:rPr>
          <w:rFonts w:asciiTheme="majorBidi" w:hAnsiTheme="majorBidi" w:cstheme="majorBidi"/>
          <w:sz w:val="24"/>
          <w:szCs w:val="24"/>
          <w:rtl/>
          <w:lang w:bidi="ar-DZ"/>
        </w:rPr>
      </w:pPr>
      <w:r w:rsidRPr="00C7695A">
        <w:rPr>
          <w:rStyle w:val="Appelnotedebasdep"/>
          <w:rFonts w:asciiTheme="majorBidi" w:hAnsiTheme="majorBidi" w:cstheme="majorBidi"/>
          <w:sz w:val="24"/>
          <w:szCs w:val="24"/>
        </w:rPr>
        <w:footnoteRef/>
      </w:r>
      <w:r w:rsidRPr="00C7695A">
        <w:rPr>
          <w:rFonts w:asciiTheme="majorBidi" w:hAnsiTheme="majorBidi" w:cstheme="majorBidi"/>
          <w:sz w:val="24"/>
          <w:szCs w:val="24"/>
          <w:vertAlign w:val="superscript"/>
          <w:rtl/>
          <w:lang w:bidi="ar-DZ"/>
        </w:rPr>
        <w:t xml:space="preserve"> </w:t>
      </w:r>
      <w:r w:rsidRPr="0070333C">
        <w:rPr>
          <w:rFonts w:asciiTheme="majorBidi" w:hAnsiTheme="majorBidi" w:cstheme="majorBidi"/>
          <w:sz w:val="24"/>
          <w:szCs w:val="24"/>
          <w:rtl/>
          <w:lang w:bidi="ar-DZ"/>
        </w:rPr>
        <w:t xml:space="preserve"> أنظر: عبد الحق </w:t>
      </w:r>
      <w:proofErr w:type="spellStart"/>
      <w:r w:rsidRPr="0070333C">
        <w:rPr>
          <w:rFonts w:asciiTheme="majorBidi" w:hAnsiTheme="majorBidi" w:cstheme="majorBidi"/>
          <w:sz w:val="24"/>
          <w:szCs w:val="24"/>
          <w:rtl/>
          <w:lang w:bidi="ar-DZ"/>
        </w:rPr>
        <w:t>خنتاش</w:t>
      </w:r>
      <w:proofErr w:type="spellEnd"/>
      <w:r w:rsidRPr="0070333C">
        <w:rPr>
          <w:rFonts w:asciiTheme="majorBidi" w:hAnsiTheme="majorBidi" w:cstheme="majorBidi"/>
          <w:sz w:val="24"/>
          <w:szCs w:val="24"/>
          <w:rtl/>
          <w:lang w:bidi="ar-DZ"/>
        </w:rPr>
        <w:t xml:space="preserve"> ، المرجع السابق ، ص 11 .</w:t>
      </w:r>
    </w:p>
  </w:footnote>
  <w:footnote w:id="95">
    <w:p w:rsidR="001B6BCB" w:rsidRPr="0070333C" w:rsidRDefault="001B6BCB" w:rsidP="003B2CE4">
      <w:pPr>
        <w:pStyle w:val="Notedebasdepage"/>
        <w:bidi/>
        <w:spacing w:line="360" w:lineRule="auto"/>
        <w:jc w:val="both"/>
        <w:rPr>
          <w:rFonts w:asciiTheme="majorBidi" w:hAnsiTheme="majorBidi" w:cstheme="majorBidi"/>
          <w:sz w:val="24"/>
          <w:szCs w:val="24"/>
          <w:rtl/>
          <w:lang w:bidi="ar-DZ"/>
        </w:rPr>
      </w:pPr>
      <w:r w:rsidRPr="0070333C">
        <w:rPr>
          <w:rStyle w:val="Appelnotedebasdep"/>
          <w:rFonts w:asciiTheme="majorBidi" w:hAnsiTheme="majorBidi" w:cstheme="majorBidi"/>
          <w:sz w:val="24"/>
          <w:szCs w:val="24"/>
        </w:rPr>
        <w:footnoteRef/>
      </w:r>
      <w:r w:rsidRPr="0070333C">
        <w:rPr>
          <w:rFonts w:asciiTheme="majorBidi" w:hAnsiTheme="majorBidi" w:cstheme="majorBidi"/>
          <w:sz w:val="24"/>
          <w:szCs w:val="24"/>
          <w:rtl/>
          <w:lang w:bidi="ar-DZ"/>
        </w:rPr>
        <w:t xml:space="preserve"> أنظر: عبد الغني حسونة ، المرجع السابق ، ص 16 .</w:t>
      </w:r>
    </w:p>
  </w:footnote>
  <w:footnote w:id="96">
    <w:p w:rsidR="001B6BCB" w:rsidRDefault="001B6BCB" w:rsidP="003B2CE4">
      <w:pPr>
        <w:pStyle w:val="Notedebasdepage"/>
        <w:bidi/>
        <w:spacing w:line="360" w:lineRule="auto"/>
        <w:jc w:val="both"/>
        <w:rPr>
          <w:rtl/>
          <w:lang w:bidi="ar-DZ"/>
        </w:rPr>
      </w:pPr>
      <w:r w:rsidRPr="0070333C">
        <w:rPr>
          <w:rStyle w:val="Appelnotedebasdep"/>
          <w:rFonts w:asciiTheme="majorBidi" w:hAnsiTheme="majorBidi" w:cstheme="majorBidi"/>
          <w:sz w:val="24"/>
          <w:szCs w:val="24"/>
        </w:rPr>
        <w:footnoteRef/>
      </w:r>
      <w:r w:rsidRPr="0070333C">
        <w:rPr>
          <w:rFonts w:asciiTheme="majorBidi" w:hAnsiTheme="majorBidi" w:cstheme="majorBidi"/>
          <w:sz w:val="24"/>
          <w:szCs w:val="24"/>
          <w:rtl/>
          <w:lang w:bidi="ar-DZ"/>
        </w:rPr>
        <w:t xml:space="preserve"> أنظر: رشيد الحمد ، محمد سعيد </w:t>
      </w:r>
      <w:proofErr w:type="spellStart"/>
      <w:r w:rsidRPr="0070333C">
        <w:rPr>
          <w:rFonts w:asciiTheme="majorBidi" w:hAnsiTheme="majorBidi" w:cstheme="majorBidi"/>
          <w:sz w:val="24"/>
          <w:szCs w:val="24"/>
          <w:rtl/>
          <w:lang w:bidi="ar-DZ"/>
        </w:rPr>
        <w:t>صباريني</w:t>
      </w:r>
      <w:proofErr w:type="spellEnd"/>
      <w:r w:rsidRPr="0070333C">
        <w:rPr>
          <w:rFonts w:asciiTheme="majorBidi" w:hAnsiTheme="majorBidi" w:cstheme="majorBidi"/>
          <w:sz w:val="24"/>
          <w:szCs w:val="24"/>
          <w:rtl/>
          <w:lang w:bidi="ar-DZ"/>
        </w:rPr>
        <w:t xml:space="preserve"> ، المرجع السابق ، ص52 .</w:t>
      </w:r>
    </w:p>
  </w:footnote>
  <w:footnote w:id="97">
    <w:p w:rsidR="001B6BCB" w:rsidRPr="0070333C" w:rsidRDefault="001B6BCB" w:rsidP="003B2CE4">
      <w:pPr>
        <w:pStyle w:val="Notedebasdepage"/>
        <w:bidi/>
        <w:spacing w:line="360" w:lineRule="auto"/>
        <w:jc w:val="both"/>
        <w:rPr>
          <w:rFonts w:asciiTheme="majorBidi" w:hAnsiTheme="majorBidi" w:cstheme="majorBidi"/>
          <w:sz w:val="24"/>
          <w:szCs w:val="24"/>
          <w:rtl/>
          <w:lang w:bidi="ar-DZ"/>
        </w:rPr>
      </w:pPr>
      <w:r w:rsidRPr="0070333C">
        <w:rPr>
          <w:rStyle w:val="Appelnotedebasdep"/>
          <w:rFonts w:asciiTheme="majorBidi" w:hAnsiTheme="majorBidi" w:cstheme="majorBidi"/>
          <w:sz w:val="24"/>
          <w:szCs w:val="24"/>
        </w:rPr>
        <w:footnoteRef/>
      </w:r>
      <w:r w:rsidRPr="0070333C">
        <w:rPr>
          <w:rFonts w:asciiTheme="majorBidi" w:hAnsiTheme="majorBidi" w:cstheme="majorBidi"/>
          <w:sz w:val="24"/>
          <w:szCs w:val="24"/>
          <w:rtl/>
          <w:lang w:bidi="ar-DZ"/>
        </w:rPr>
        <w:t xml:space="preserve">أنظر:" الرئاسة العامة </w:t>
      </w:r>
      <w:proofErr w:type="spellStart"/>
      <w:r w:rsidRPr="0070333C">
        <w:rPr>
          <w:rFonts w:asciiTheme="majorBidi" w:hAnsiTheme="majorBidi" w:cstheme="majorBidi"/>
          <w:sz w:val="24"/>
          <w:szCs w:val="24"/>
          <w:rtl/>
          <w:lang w:bidi="ar-DZ"/>
        </w:rPr>
        <w:t>للارصاد</w:t>
      </w:r>
      <w:proofErr w:type="spellEnd"/>
      <w:r w:rsidRPr="0070333C">
        <w:rPr>
          <w:rFonts w:asciiTheme="majorBidi" w:hAnsiTheme="majorBidi" w:cstheme="majorBidi"/>
          <w:sz w:val="24"/>
          <w:szCs w:val="24"/>
          <w:rtl/>
          <w:lang w:bidi="ar-DZ"/>
        </w:rPr>
        <w:t xml:space="preserve"> الجوية و حماية البيئة – الانظمة والتشريعات البيئية ، </w:t>
      </w:r>
      <w:proofErr w:type="spellStart"/>
      <w:r w:rsidRPr="0070333C">
        <w:rPr>
          <w:rFonts w:asciiTheme="majorBidi" w:hAnsiTheme="majorBidi" w:cstheme="majorBidi"/>
          <w:sz w:val="24"/>
          <w:szCs w:val="24"/>
          <w:rtl/>
          <w:lang w:bidi="ar-DZ"/>
        </w:rPr>
        <w:t>الإتفاقيات</w:t>
      </w:r>
      <w:proofErr w:type="spellEnd"/>
      <w:r w:rsidRPr="0070333C">
        <w:rPr>
          <w:rFonts w:asciiTheme="majorBidi" w:hAnsiTheme="majorBidi" w:cstheme="majorBidi"/>
          <w:sz w:val="24"/>
          <w:szCs w:val="24"/>
          <w:rtl/>
          <w:lang w:bidi="ar-DZ"/>
        </w:rPr>
        <w:t xml:space="preserve"> و </w:t>
      </w:r>
      <w:proofErr w:type="spellStart"/>
      <w:r w:rsidRPr="0070333C">
        <w:rPr>
          <w:rFonts w:asciiTheme="majorBidi" w:hAnsiTheme="majorBidi" w:cstheme="majorBidi"/>
          <w:sz w:val="24"/>
          <w:szCs w:val="24"/>
          <w:rtl/>
          <w:lang w:bidi="ar-DZ"/>
        </w:rPr>
        <w:t>المعاهادات</w:t>
      </w:r>
      <w:proofErr w:type="spellEnd"/>
      <w:r w:rsidRPr="0070333C">
        <w:rPr>
          <w:rFonts w:asciiTheme="majorBidi" w:hAnsiTheme="majorBidi" w:cstheme="majorBidi"/>
          <w:sz w:val="24"/>
          <w:szCs w:val="24"/>
          <w:rtl/>
          <w:lang w:bidi="ar-DZ"/>
        </w:rPr>
        <w:t xml:space="preserve"> و البروتوكولات الدولية و الإقليمية التي وقعت </w:t>
      </w:r>
      <w:proofErr w:type="spellStart"/>
      <w:r w:rsidRPr="0070333C">
        <w:rPr>
          <w:rFonts w:asciiTheme="majorBidi" w:hAnsiTheme="majorBidi" w:cstheme="majorBidi"/>
          <w:sz w:val="24"/>
          <w:szCs w:val="24"/>
          <w:rtl/>
          <w:lang w:bidi="ar-DZ"/>
        </w:rPr>
        <w:t>أوصادقت</w:t>
      </w:r>
      <w:proofErr w:type="spellEnd"/>
      <w:r w:rsidRPr="0070333C">
        <w:rPr>
          <w:rFonts w:asciiTheme="majorBidi" w:hAnsiTheme="majorBidi" w:cstheme="majorBidi"/>
          <w:sz w:val="24"/>
          <w:szCs w:val="24"/>
          <w:rtl/>
          <w:lang w:bidi="ar-DZ"/>
        </w:rPr>
        <w:t xml:space="preserve"> عليها المملكة العربية السعودية شركة جرانيت الشرق الأوسط للخدمات البيئة المحدودة ، " </w:t>
      </w:r>
      <w:proofErr w:type="spellStart"/>
      <w:r w:rsidRPr="0070333C">
        <w:rPr>
          <w:rFonts w:asciiTheme="majorBidi" w:hAnsiTheme="majorBidi" w:cstheme="majorBidi"/>
          <w:sz w:val="24"/>
          <w:szCs w:val="24"/>
          <w:rtl/>
          <w:lang w:bidi="ar-DZ"/>
        </w:rPr>
        <w:t>إتفاقية</w:t>
      </w:r>
      <w:proofErr w:type="spellEnd"/>
      <w:r w:rsidRPr="0070333C">
        <w:rPr>
          <w:rFonts w:asciiTheme="majorBidi" w:hAnsiTheme="majorBidi" w:cstheme="majorBidi"/>
          <w:sz w:val="24"/>
          <w:szCs w:val="24"/>
          <w:rtl/>
          <w:lang w:bidi="ar-DZ"/>
        </w:rPr>
        <w:t xml:space="preserve"> التنوع البيولوجي </w:t>
      </w:r>
      <w:hyperlink r:id="rId5" w:history="1">
        <w:r w:rsidRPr="0070333C">
          <w:rPr>
            <w:rStyle w:val="Lienhypertexte"/>
            <w:rFonts w:asciiTheme="majorBidi" w:hAnsiTheme="majorBidi" w:cstheme="majorBidi"/>
            <w:sz w:val="24"/>
            <w:szCs w:val="24"/>
            <w:lang w:bidi="ar-DZ"/>
          </w:rPr>
          <w:t>http://www.cbd.int/</w:t>
        </w:r>
      </w:hyperlink>
      <w:r w:rsidRPr="0070333C">
        <w:rPr>
          <w:rFonts w:asciiTheme="majorBidi" w:hAnsiTheme="majorBidi" w:cstheme="majorBidi"/>
          <w:sz w:val="24"/>
          <w:szCs w:val="24"/>
          <w:rtl/>
          <w:lang w:val="en-GB" w:bidi="ar-DZ"/>
        </w:rPr>
        <w:t xml:space="preserve"> تا</w:t>
      </w:r>
      <w:r>
        <w:rPr>
          <w:rFonts w:asciiTheme="majorBidi" w:hAnsiTheme="majorBidi" w:cstheme="majorBidi"/>
          <w:sz w:val="24"/>
          <w:szCs w:val="24"/>
          <w:rtl/>
          <w:lang w:val="en-GB" w:bidi="ar-DZ"/>
        </w:rPr>
        <w:t>ريخ الاطلاع 29/06/2014 ، ص 108</w:t>
      </w:r>
      <w:r>
        <w:rPr>
          <w:rFonts w:asciiTheme="majorBidi" w:hAnsiTheme="majorBidi" w:cstheme="majorBidi" w:hint="cs"/>
          <w:sz w:val="24"/>
          <w:szCs w:val="24"/>
          <w:rtl/>
          <w:lang w:val="en-GB" w:bidi="ar-DZ"/>
        </w:rPr>
        <w:t>.</w:t>
      </w:r>
    </w:p>
  </w:footnote>
  <w:footnote w:id="98">
    <w:p w:rsidR="001B6BCB" w:rsidRDefault="001B6BCB" w:rsidP="003B2CE4">
      <w:pPr>
        <w:pStyle w:val="Notedebasdepage"/>
        <w:bidi/>
        <w:spacing w:line="360" w:lineRule="auto"/>
        <w:jc w:val="both"/>
        <w:rPr>
          <w:rtl/>
          <w:lang w:bidi="ar-DZ"/>
        </w:rPr>
      </w:pPr>
      <w:r w:rsidRPr="0070333C">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w:t>
      </w:r>
      <w:r w:rsidRPr="0070333C">
        <w:rPr>
          <w:rFonts w:asciiTheme="majorBidi" w:hAnsiTheme="majorBidi" w:cstheme="majorBidi"/>
          <w:sz w:val="24"/>
          <w:szCs w:val="24"/>
          <w:rtl/>
          <w:lang w:bidi="ar-DZ"/>
        </w:rPr>
        <w:t>أنظر:</w:t>
      </w:r>
      <w:r>
        <w:rPr>
          <w:rFonts w:asciiTheme="majorBidi" w:hAnsiTheme="majorBidi" w:cstheme="majorBidi" w:hint="cs"/>
          <w:sz w:val="24"/>
          <w:szCs w:val="24"/>
          <w:rtl/>
          <w:lang w:bidi="ar-DZ"/>
        </w:rPr>
        <w:t xml:space="preserve"> </w:t>
      </w:r>
      <w:r w:rsidRPr="0070333C">
        <w:rPr>
          <w:rFonts w:asciiTheme="majorBidi" w:hAnsiTheme="majorBidi" w:cstheme="majorBidi"/>
          <w:sz w:val="24"/>
          <w:szCs w:val="24"/>
          <w:rtl/>
          <w:lang w:bidi="ar-DZ"/>
        </w:rPr>
        <w:t xml:space="preserve">رمضان عبد </w:t>
      </w:r>
      <w:proofErr w:type="gramStart"/>
      <w:r w:rsidRPr="0070333C">
        <w:rPr>
          <w:rFonts w:asciiTheme="majorBidi" w:hAnsiTheme="majorBidi" w:cstheme="majorBidi"/>
          <w:sz w:val="24"/>
          <w:szCs w:val="24"/>
          <w:rtl/>
          <w:lang w:bidi="ar-DZ"/>
        </w:rPr>
        <w:t>المجيد ،</w:t>
      </w:r>
      <w:proofErr w:type="gramEnd"/>
      <w:r w:rsidRPr="0070333C">
        <w:rPr>
          <w:rFonts w:asciiTheme="majorBidi" w:hAnsiTheme="majorBidi" w:cstheme="majorBidi"/>
          <w:sz w:val="24"/>
          <w:szCs w:val="24"/>
          <w:rtl/>
          <w:lang w:bidi="ar-DZ"/>
        </w:rPr>
        <w:t xml:space="preserve"> المرجع السابق ، ص</w:t>
      </w:r>
      <w:r>
        <w:rPr>
          <w:rFonts w:cs="Simplified Arabic" w:hint="cs"/>
          <w:sz w:val="24"/>
          <w:szCs w:val="24"/>
          <w:rtl/>
          <w:lang w:bidi="ar-DZ"/>
        </w:rPr>
        <w:t xml:space="preserve"> 12  .</w:t>
      </w:r>
    </w:p>
  </w:footnote>
  <w:footnote w:id="99">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6946D0">
        <w:rPr>
          <w:rStyle w:val="Appelnotedebasdep"/>
          <w:rFonts w:asciiTheme="majorBidi" w:hAnsiTheme="majorBidi" w:cstheme="majorBidi"/>
          <w:sz w:val="24"/>
          <w:szCs w:val="24"/>
        </w:rPr>
        <w:footnoteRef/>
      </w:r>
      <w:r w:rsidRPr="006946D0">
        <w:rPr>
          <w:rFonts w:asciiTheme="majorBidi" w:hAnsiTheme="majorBidi" w:cstheme="majorBidi"/>
          <w:sz w:val="24"/>
          <w:szCs w:val="24"/>
          <w:rtl/>
          <w:lang w:bidi="ar-DZ"/>
        </w:rPr>
        <w:t xml:space="preserve">  أنظر: عبد الغني حسونة ، المرجع السابق ، ص 16 .</w:t>
      </w:r>
    </w:p>
  </w:footnote>
  <w:footnote w:id="100">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6946D0">
        <w:rPr>
          <w:rStyle w:val="Appelnotedebasdep"/>
          <w:rFonts w:asciiTheme="majorBidi" w:hAnsiTheme="majorBidi" w:cstheme="majorBidi"/>
          <w:sz w:val="24"/>
          <w:szCs w:val="24"/>
        </w:rPr>
        <w:footnoteRef/>
      </w:r>
      <w:r w:rsidRPr="006946D0">
        <w:rPr>
          <w:rFonts w:asciiTheme="majorBidi" w:hAnsiTheme="majorBidi" w:cstheme="majorBidi"/>
          <w:sz w:val="24"/>
          <w:szCs w:val="24"/>
          <w:rtl/>
          <w:lang w:bidi="ar-DZ"/>
        </w:rPr>
        <w:t xml:space="preserve"> أنظر: سعدان </w:t>
      </w:r>
      <w:proofErr w:type="spellStart"/>
      <w:r w:rsidRPr="006946D0">
        <w:rPr>
          <w:rFonts w:asciiTheme="majorBidi" w:hAnsiTheme="majorBidi" w:cstheme="majorBidi"/>
          <w:sz w:val="24"/>
          <w:szCs w:val="24"/>
          <w:rtl/>
          <w:lang w:bidi="ar-DZ"/>
        </w:rPr>
        <w:t>شبايكي</w:t>
      </w:r>
      <w:proofErr w:type="spellEnd"/>
      <w:r w:rsidRPr="006946D0">
        <w:rPr>
          <w:rFonts w:asciiTheme="majorBidi" w:hAnsiTheme="majorBidi" w:cstheme="majorBidi"/>
          <w:sz w:val="24"/>
          <w:szCs w:val="24"/>
          <w:rtl/>
          <w:lang w:bidi="ar-DZ"/>
        </w:rPr>
        <w:t xml:space="preserve"> " التلوث البيئي و التنمية الإقتصادية " البيئة في الجزائر ، التأثيرات على الاوساط الطبيعية و إستراتيجيات الحماية ، كتاب جماعي تحت إشراف الأساتذة أد ، عزوز </w:t>
      </w:r>
      <w:proofErr w:type="spellStart"/>
      <w:r w:rsidRPr="006946D0">
        <w:rPr>
          <w:rFonts w:asciiTheme="majorBidi" w:hAnsiTheme="majorBidi" w:cstheme="majorBidi"/>
          <w:sz w:val="24"/>
          <w:szCs w:val="24"/>
          <w:rtl/>
          <w:lang w:bidi="ar-DZ"/>
        </w:rPr>
        <w:t>كردون</w:t>
      </w:r>
      <w:proofErr w:type="spellEnd"/>
      <w:r w:rsidRPr="006946D0">
        <w:rPr>
          <w:rFonts w:asciiTheme="majorBidi" w:hAnsiTheme="majorBidi" w:cstheme="majorBidi"/>
          <w:sz w:val="24"/>
          <w:szCs w:val="24"/>
          <w:rtl/>
          <w:lang w:bidi="ar-DZ"/>
        </w:rPr>
        <w:t xml:space="preserve"> ، أد ، محمد الهادي لعروق ، محمد ساحلي . مخبر الدراسات و الأبحاث حول المغرب و البحر الأبيض المتوسط – جامعة منتوري قسنطينة ، 2001 ، ص 48 . </w:t>
      </w:r>
    </w:p>
  </w:footnote>
  <w:footnote w:id="101">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6946D0">
        <w:rPr>
          <w:rStyle w:val="Appelnotedebasdep"/>
          <w:rFonts w:asciiTheme="majorBidi" w:hAnsiTheme="majorBidi" w:cstheme="majorBidi"/>
          <w:sz w:val="24"/>
          <w:szCs w:val="24"/>
        </w:rPr>
        <w:footnoteRef/>
      </w:r>
      <w:r w:rsidRPr="006946D0">
        <w:rPr>
          <w:rFonts w:asciiTheme="majorBidi" w:hAnsiTheme="majorBidi" w:cstheme="majorBidi"/>
          <w:sz w:val="24"/>
          <w:szCs w:val="24"/>
          <w:rtl/>
          <w:lang w:bidi="ar-DZ"/>
        </w:rPr>
        <w:t xml:space="preserve">  أنظر: عبد الغني حسونة ، المرجع السابق ، ص 16 .</w:t>
      </w:r>
    </w:p>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6946D0">
        <w:rPr>
          <w:rFonts w:asciiTheme="majorBidi" w:hAnsiTheme="majorBidi" w:cstheme="majorBidi"/>
          <w:sz w:val="24"/>
          <w:szCs w:val="24"/>
          <w:rtl/>
          <w:lang w:bidi="ar-DZ"/>
        </w:rPr>
        <w:t xml:space="preserve">  </w:t>
      </w:r>
      <w:r>
        <w:rPr>
          <w:rFonts w:asciiTheme="majorBidi" w:hAnsiTheme="majorBidi" w:cstheme="majorBidi" w:hint="cs"/>
          <w:sz w:val="24"/>
          <w:szCs w:val="24"/>
          <w:rtl/>
          <w:lang w:bidi="ar-DZ"/>
        </w:rPr>
        <w:t xml:space="preserve">        </w:t>
      </w:r>
      <w:r w:rsidRPr="006946D0">
        <w:rPr>
          <w:rFonts w:asciiTheme="majorBidi" w:hAnsiTheme="majorBidi" w:cstheme="majorBidi"/>
          <w:sz w:val="24"/>
          <w:szCs w:val="24"/>
          <w:rtl/>
          <w:lang w:bidi="ar-DZ"/>
        </w:rPr>
        <w:t xml:space="preserve">: سعدان </w:t>
      </w:r>
      <w:proofErr w:type="spellStart"/>
      <w:r w:rsidRPr="006946D0">
        <w:rPr>
          <w:rFonts w:asciiTheme="majorBidi" w:hAnsiTheme="majorBidi" w:cstheme="majorBidi"/>
          <w:sz w:val="24"/>
          <w:szCs w:val="24"/>
          <w:rtl/>
          <w:lang w:bidi="ar-DZ"/>
        </w:rPr>
        <w:t>شبايكي</w:t>
      </w:r>
      <w:proofErr w:type="spellEnd"/>
      <w:r w:rsidRPr="006946D0">
        <w:rPr>
          <w:rFonts w:asciiTheme="majorBidi" w:hAnsiTheme="majorBidi" w:cstheme="majorBidi"/>
          <w:sz w:val="24"/>
          <w:szCs w:val="24"/>
          <w:rtl/>
          <w:lang w:bidi="ar-DZ"/>
        </w:rPr>
        <w:t xml:space="preserve"> ، المرجع السابق ، ص 48 .</w:t>
      </w:r>
    </w:p>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6946D0">
        <w:rPr>
          <w:rFonts w:asciiTheme="majorBidi" w:hAnsiTheme="majorBidi" w:cstheme="majorBidi"/>
          <w:sz w:val="24"/>
          <w:szCs w:val="24"/>
          <w:rtl/>
          <w:lang w:bidi="ar-DZ"/>
        </w:rPr>
        <w:t xml:space="preserve">من الامثلة على اختلال التوازن الإيكولوجي : </w:t>
      </w:r>
    </w:p>
    <w:p w:rsidR="001B6BCB" w:rsidRPr="006946D0" w:rsidRDefault="001B6BCB" w:rsidP="003B2CE4">
      <w:pPr>
        <w:pStyle w:val="Notedebasdepage"/>
        <w:numPr>
          <w:ilvl w:val="0"/>
          <w:numId w:val="4"/>
        </w:numPr>
        <w:bidi/>
        <w:spacing w:line="360" w:lineRule="auto"/>
        <w:jc w:val="both"/>
        <w:rPr>
          <w:rFonts w:asciiTheme="majorBidi" w:hAnsiTheme="majorBidi" w:cstheme="majorBidi"/>
          <w:sz w:val="24"/>
          <w:szCs w:val="24"/>
          <w:lang w:bidi="ar-DZ"/>
        </w:rPr>
      </w:pPr>
      <w:r w:rsidRPr="006946D0">
        <w:rPr>
          <w:rFonts w:asciiTheme="majorBidi" w:hAnsiTheme="majorBidi" w:cstheme="majorBidi"/>
          <w:sz w:val="24"/>
          <w:szCs w:val="24"/>
          <w:rtl/>
          <w:lang w:bidi="ar-DZ"/>
        </w:rPr>
        <w:t>استعمال المبيدات الحشرية لمقاومة الآفات الزراعية التي و إن حققت للإنسان هدفه و النتائج التي يرجوها فإنها ادت الى ظهور افات زراعية اخرى اخطر كالحفار و العنكبوت الاحمر و اختفاء الطيور .</w:t>
      </w:r>
    </w:p>
    <w:p w:rsidR="001B6BCB" w:rsidRPr="006946D0" w:rsidRDefault="001B6BCB" w:rsidP="003B2CE4">
      <w:pPr>
        <w:pStyle w:val="Notedebasdepage"/>
        <w:numPr>
          <w:ilvl w:val="0"/>
          <w:numId w:val="4"/>
        </w:numPr>
        <w:bidi/>
        <w:spacing w:line="360" w:lineRule="auto"/>
        <w:jc w:val="both"/>
        <w:rPr>
          <w:rFonts w:asciiTheme="majorBidi" w:hAnsiTheme="majorBidi" w:cstheme="majorBidi"/>
          <w:sz w:val="24"/>
          <w:szCs w:val="24"/>
          <w:lang w:bidi="ar-DZ"/>
        </w:rPr>
      </w:pPr>
      <w:r w:rsidRPr="006946D0">
        <w:rPr>
          <w:rFonts w:asciiTheme="majorBidi" w:hAnsiTheme="majorBidi" w:cstheme="majorBidi"/>
          <w:sz w:val="24"/>
          <w:szCs w:val="24"/>
          <w:rtl/>
          <w:lang w:bidi="ar-DZ"/>
        </w:rPr>
        <w:t>القاء الفضلات في البحار و الانهار و المجاري ادى الى تسمم واسع قضى و افقد العديد من الكائنات المادية التي كانت جزءا من الطبيعة و المنظومة البيئة .</w:t>
      </w:r>
    </w:p>
    <w:p w:rsidR="001B6BCB" w:rsidRPr="006946D0" w:rsidRDefault="001B6BCB" w:rsidP="003B2CE4">
      <w:pPr>
        <w:pStyle w:val="Notedebasdepage"/>
        <w:numPr>
          <w:ilvl w:val="0"/>
          <w:numId w:val="4"/>
        </w:numPr>
        <w:bidi/>
        <w:spacing w:line="360" w:lineRule="auto"/>
        <w:jc w:val="both"/>
        <w:rPr>
          <w:rFonts w:asciiTheme="majorBidi" w:hAnsiTheme="majorBidi" w:cstheme="majorBidi"/>
          <w:sz w:val="24"/>
          <w:szCs w:val="24"/>
          <w:lang w:bidi="ar-DZ"/>
        </w:rPr>
      </w:pPr>
      <w:r w:rsidRPr="006946D0">
        <w:rPr>
          <w:rFonts w:asciiTheme="majorBidi" w:hAnsiTheme="majorBidi" w:cstheme="majorBidi"/>
          <w:sz w:val="24"/>
          <w:szCs w:val="24"/>
          <w:rtl/>
          <w:lang w:bidi="ar-DZ"/>
        </w:rPr>
        <w:t xml:space="preserve">الصيد الجائر للحيوانات و الطيور النادرة و كذلك الاستهلاك الجائر لمنتجات الطبيعة </w:t>
      </w:r>
      <w:proofErr w:type="spellStart"/>
      <w:r w:rsidRPr="006946D0">
        <w:rPr>
          <w:rFonts w:asciiTheme="majorBidi" w:hAnsiTheme="majorBidi" w:cstheme="majorBidi"/>
          <w:sz w:val="24"/>
          <w:szCs w:val="24"/>
          <w:rtl/>
          <w:lang w:bidi="ar-DZ"/>
        </w:rPr>
        <w:t>كازالة</w:t>
      </w:r>
      <w:proofErr w:type="spellEnd"/>
      <w:r w:rsidRPr="006946D0">
        <w:rPr>
          <w:rFonts w:asciiTheme="majorBidi" w:hAnsiTheme="majorBidi" w:cstheme="majorBidi"/>
          <w:sz w:val="24"/>
          <w:szCs w:val="24"/>
          <w:rtl/>
          <w:lang w:bidi="ar-DZ"/>
        </w:rPr>
        <w:t xml:space="preserve"> و حرق الغابات الذي يخفض نسبة الرطوبة و يؤدي الى زيادة </w:t>
      </w:r>
      <w:proofErr w:type="spellStart"/>
      <w:r w:rsidRPr="006946D0">
        <w:rPr>
          <w:rFonts w:asciiTheme="majorBidi" w:hAnsiTheme="majorBidi" w:cstheme="majorBidi"/>
          <w:sz w:val="24"/>
          <w:szCs w:val="24"/>
          <w:rtl/>
          <w:lang w:bidi="ar-DZ"/>
        </w:rPr>
        <w:t>إلتقاط</w:t>
      </w:r>
      <w:proofErr w:type="spellEnd"/>
      <w:r w:rsidRPr="006946D0">
        <w:rPr>
          <w:rFonts w:asciiTheme="majorBidi" w:hAnsiTheme="majorBidi" w:cstheme="majorBidi"/>
          <w:sz w:val="24"/>
          <w:szCs w:val="24"/>
          <w:rtl/>
          <w:lang w:bidi="ar-DZ"/>
        </w:rPr>
        <w:t xml:space="preserve"> الأرض للحرارة الشمسية</w:t>
      </w:r>
    </w:p>
    <w:p w:rsidR="001B6BCB" w:rsidRPr="00B15223" w:rsidRDefault="001B6BCB" w:rsidP="003B2CE4">
      <w:pPr>
        <w:pStyle w:val="Notedebasdepage"/>
        <w:numPr>
          <w:ilvl w:val="0"/>
          <w:numId w:val="4"/>
        </w:numPr>
        <w:bidi/>
        <w:spacing w:line="360" w:lineRule="auto"/>
        <w:jc w:val="both"/>
        <w:rPr>
          <w:rFonts w:asciiTheme="majorBidi" w:hAnsiTheme="majorBidi" w:cstheme="majorBidi"/>
          <w:sz w:val="24"/>
          <w:szCs w:val="24"/>
          <w:lang w:bidi="ar-DZ"/>
        </w:rPr>
      </w:pPr>
      <w:r w:rsidRPr="00B15223">
        <w:rPr>
          <w:rFonts w:asciiTheme="majorBidi" w:hAnsiTheme="majorBidi" w:cstheme="majorBidi"/>
          <w:sz w:val="24"/>
          <w:szCs w:val="24"/>
          <w:rtl/>
          <w:lang w:bidi="ar-DZ"/>
        </w:rPr>
        <w:t>الاسراف في استخدام الملوثات  في الصناعة كاستعمال البترول و مشتقاته و الغاز و الفحم التي تؤدي الى اختلال في التوازن بين الاكسجين و ثاني اكسيد الكربون .</w:t>
      </w:r>
    </w:p>
    <w:p w:rsidR="001B6BCB" w:rsidRPr="006946D0" w:rsidRDefault="001B6BCB" w:rsidP="003B2CE4">
      <w:pPr>
        <w:pStyle w:val="Notedebasdepage"/>
        <w:bidi/>
        <w:spacing w:line="360" w:lineRule="auto"/>
        <w:jc w:val="both"/>
        <w:rPr>
          <w:rFonts w:asciiTheme="majorBidi" w:hAnsiTheme="majorBidi" w:cstheme="majorBidi"/>
          <w:sz w:val="24"/>
          <w:szCs w:val="24"/>
          <w:rtl/>
          <w:lang w:bidi="ar-DZ"/>
        </w:rPr>
      </w:pPr>
      <w:r w:rsidRPr="006946D0">
        <w:rPr>
          <w:rFonts w:asciiTheme="majorBidi" w:hAnsiTheme="majorBidi" w:cstheme="majorBidi"/>
          <w:sz w:val="24"/>
          <w:szCs w:val="24"/>
          <w:rtl/>
          <w:lang w:bidi="ar-DZ"/>
        </w:rPr>
        <w:t xml:space="preserve">انظر : جميلة زامة ، سعاد </w:t>
      </w:r>
      <w:proofErr w:type="spellStart"/>
      <w:r w:rsidRPr="006946D0">
        <w:rPr>
          <w:rFonts w:asciiTheme="majorBidi" w:hAnsiTheme="majorBidi" w:cstheme="majorBidi"/>
          <w:sz w:val="24"/>
          <w:szCs w:val="24"/>
          <w:rtl/>
          <w:lang w:bidi="ar-DZ"/>
        </w:rPr>
        <w:t>أمداح</w:t>
      </w:r>
      <w:proofErr w:type="spellEnd"/>
      <w:r w:rsidRPr="006946D0">
        <w:rPr>
          <w:rFonts w:asciiTheme="majorBidi" w:hAnsiTheme="majorBidi" w:cstheme="majorBidi"/>
          <w:sz w:val="24"/>
          <w:szCs w:val="24"/>
          <w:rtl/>
          <w:lang w:bidi="ar-DZ"/>
        </w:rPr>
        <w:t xml:space="preserve"> " تأثير بعض المبيدات </w:t>
      </w:r>
      <w:proofErr w:type="spellStart"/>
      <w:r w:rsidRPr="006946D0">
        <w:rPr>
          <w:rFonts w:asciiTheme="majorBidi" w:hAnsiTheme="majorBidi" w:cstheme="majorBidi"/>
          <w:sz w:val="24"/>
          <w:szCs w:val="24"/>
          <w:rtl/>
          <w:lang w:bidi="ar-DZ"/>
        </w:rPr>
        <w:t>الفوسفو</w:t>
      </w:r>
      <w:proofErr w:type="spellEnd"/>
      <w:r w:rsidRPr="006946D0">
        <w:rPr>
          <w:rFonts w:asciiTheme="majorBidi" w:hAnsiTheme="majorBidi" w:cstheme="majorBidi"/>
          <w:sz w:val="24"/>
          <w:szCs w:val="24"/>
          <w:rtl/>
          <w:lang w:bidi="ar-DZ"/>
        </w:rPr>
        <w:t xml:space="preserve"> عضوية الشائعة الاستعمال في الشرق الجزائري على الوظيفة الكبدية عند الجردان البيضاء" البيئة في الجزائر – التأثيرات على الأوساط الطبيعية و استراتيجيات الحماية ، كتاب جماعي تحت إشراف : أد .عزوز </w:t>
      </w:r>
      <w:proofErr w:type="spellStart"/>
      <w:r w:rsidRPr="006946D0">
        <w:rPr>
          <w:rFonts w:asciiTheme="majorBidi" w:hAnsiTheme="majorBidi" w:cstheme="majorBidi"/>
          <w:sz w:val="24"/>
          <w:szCs w:val="24"/>
          <w:rtl/>
          <w:lang w:bidi="ar-DZ"/>
        </w:rPr>
        <w:t>كردون</w:t>
      </w:r>
      <w:proofErr w:type="spellEnd"/>
      <w:r w:rsidRPr="006946D0">
        <w:rPr>
          <w:rFonts w:asciiTheme="majorBidi" w:hAnsiTheme="majorBidi" w:cstheme="majorBidi"/>
          <w:sz w:val="24"/>
          <w:szCs w:val="24"/>
          <w:rtl/>
          <w:lang w:bidi="ar-DZ"/>
        </w:rPr>
        <w:t xml:space="preserve"> ، أد محمد الهادي لعروق ، محمد ساحلي ، مخبر الدراسات و الأبحاث حول المغرب و البحر الابيض المتوسط ، جامعة منتوري ، قسنطينة ، 2001 ص 123</w:t>
      </w:r>
      <w:r>
        <w:rPr>
          <w:rFonts w:asciiTheme="majorBidi" w:hAnsiTheme="majorBidi" w:cstheme="majorBidi" w:hint="cs"/>
          <w:sz w:val="24"/>
          <w:szCs w:val="24"/>
          <w:rtl/>
          <w:lang w:bidi="ar-DZ"/>
        </w:rPr>
        <w:t>.</w:t>
      </w:r>
    </w:p>
  </w:footnote>
  <w:footnote w:id="102">
    <w:p w:rsidR="001B6BCB" w:rsidRPr="0070333C" w:rsidRDefault="001B6BCB" w:rsidP="003B2CE4">
      <w:pPr>
        <w:pStyle w:val="Notedebasdepage"/>
        <w:bidi/>
        <w:spacing w:line="360" w:lineRule="auto"/>
        <w:jc w:val="both"/>
        <w:rPr>
          <w:rFonts w:asciiTheme="majorBidi" w:hAnsiTheme="majorBidi" w:cstheme="majorBidi"/>
          <w:sz w:val="24"/>
          <w:szCs w:val="24"/>
          <w:rtl/>
          <w:lang w:bidi="ar-DZ"/>
        </w:rPr>
      </w:pPr>
      <w:r w:rsidRPr="0070333C">
        <w:rPr>
          <w:rStyle w:val="Appelnotedebasdep"/>
          <w:rFonts w:asciiTheme="majorBidi" w:hAnsiTheme="majorBidi" w:cstheme="majorBidi"/>
          <w:sz w:val="24"/>
          <w:szCs w:val="24"/>
        </w:rPr>
        <w:footnoteRef/>
      </w:r>
      <w:r w:rsidRPr="0070333C">
        <w:rPr>
          <w:rFonts w:asciiTheme="majorBidi" w:hAnsiTheme="majorBidi" w:cstheme="majorBidi"/>
          <w:sz w:val="24"/>
          <w:szCs w:val="24"/>
          <w:rtl/>
          <w:lang w:bidi="ar-DZ"/>
        </w:rPr>
        <w:t xml:space="preserve">  أنظر: لطيفة </w:t>
      </w:r>
      <w:proofErr w:type="gramStart"/>
      <w:r w:rsidRPr="0070333C">
        <w:rPr>
          <w:rFonts w:asciiTheme="majorBidi" w:hAnsiTheme="majorBidi" w:cstheme="majorBidi"/>
          <w:sz w:val="24"/>
          <w:szCs w:val="24"/>
          <w:rtl/>
          <w:lang w:bidi="ar-DZ"/>
        </w:rPr>
        <w:t>برني ،</w:t>
      </w:r>
      <w:proofErr w:type="gramEnd"/>
      <w:r w:rsidRPr="0070333C">
        <w:rPr>
          <w:rFonts w:asciiTheme="majorBidi" w:hAnsiTheme="majorBidi" w:cstheme="majorBidi"/>
          <w:sz w:val="24"/>
          <w:szCs w:val="24"/>
          <w:rtl/>
          <w:lang w:bidi="ar-DZ"/>
        </w:rPr>
        <w:t xml:space="preserve"> المرجع السابق ، ص 07  .</w:t>
      </w:r>
    </w:p>
  </w:footnote>
  <w:footnote w:id="103">
    <w:p w:rsidR="001B6BCB" w:rsidRPr="0070333C" w:rsidRDefault="001B6BCB" w:rsidP="003B2CE4">
      <w:pPr>
        <w:pStyle w:val="Notedebasdepage"/>
        <w:bidi/>
        <w:spacing w:line="360" w:lineRule="auto"/>
        <w:jc w:val="both"/>
        <w:rPr>
          <w:rFonts w:asciiTheme="majorBidi" w:hAnsiTheme="majorBidi" w:cstheme="majorBidi"/>
          <w:sz w:val="24"/>
          <w:szCs w:val="24"/>
          <w:rtl/>
        </w:rPr>
      </w:pPr>
      <w:r w:rsidRPr="0070333C">
        <w:rPr>
          <w:rStyle w:val="Appelnotedebasdep"/>
          <w:rFonts w:asciiTheme="majorBidi" w:hAnsiTheme="majorBidi" w:cstheme="majorBidi"/>
          <w:sz w:val="24"/>
          <w:szCs w:val="24"/>
        </w:rPr>
        <w:footnoteRef/>
      </w:r>
      <w:r w:rsidRPr="0070333C">
        <w:rPr>
          <w:rFonts w:asciiTheme="majorBidi" w:hAnsiTheme="majorBidi" w:cstheme="majorBidi"/>
          <w:sz w:val="24"/>
          <w:szCs w:val="24"/>
          <w:rtl/>
        </w:rPr>
        <w:t xml:space="preserve">  أنظر : </w:t>
      </w:r>
      <w:proofErr w:type="spellStart"/>
      <w:r w:rsidRPr="0070333C">
        <w:rPr>
          <w:rFonts w:asciiTheme="majorBidi" w:hAnsiTheme="majorBidi" w:cstheme="majorBidi"/>
          <w:sz w:val="24"/>
          <w:szCs w:val="24"/>
          <w:rtl/>
        </w:rPr>
        <w:t>إتفاقية</w:t>
      </w:r>
      <w:proofErr w:type="spellEnd"/>
      <w:r w:rsidRPr="0070333C">
        <w:rPr>
          <w:rFonts w:asciiTheme="majorBidi" w:hAnsiTheme="majorBidi" w:cstheme="majorBidi"/>
          <w:sz w:val="24"/>
          <w:szCs w:val="24"/>
          <w:rtl/>
        </w:rPr>
        <w:t xml:space="preserve"> التنوع البيولوجي </w:t>
      </w:r>
      <w:hyperlink r:id="rId6" w:history="1">
        <w:r w:rsidRPr="0070333C">
          <w:rPr>
            <w:rStyle w:val="Lienhypertexte"/>
            <w:rFonts w:asciiTheme="majorBidi" w:hAnsiTheme="majorBidi" w:cstheme="majorBidi"/>
            <w:sz w:val="24"/>
            <w:szCs w:val="24"/>
          </w:rPr>
          <w:t>http://www.cbd.int/</w:t>
        </w:r>
      </w:hyperlink>
      <w:r w:rsidRPr="0070333C">
        <w:rPr>
          <w:rFonts w:asciiTheme="majorBidi" w:hAnsiTheme="majorBidi" w:cstheme="majorBidi"/>
          <w:sz w:val="24"/>
          <w:szCs w:val="24"/>
          <w:rtl/>
        </w:rPr>
        <w:t xml:space="preserve"> تاريخ الاطلاع 29/06/</w:t>
      </w:r>
      <w:proofErr w:type="gramStart"/>
      <w:r w:rsidRPr="0070333C">
        <w:rPr>
          <w:rFonts w:asciiTheme="majorBidi" w:hAnsiTheme="majorBidi" w:cstheme="majorBidi"/>
          <w:sz w:val="24"/>
          <w:szCs w:val="24"/>
          <w:rtl/>
        </w:rPr>
        <w:t>2014 .</w:t>
      </w:r>
      <w:proofErr w:type="gramEnd"/>
    </w:p>
    <w:p w:rsidR="001B6BCB" w:rsidRPr="0070333C" w:rsidRDefault="001B6BCB" w:rsidP="003B2CE4">
      <w:pPr>
        <w:pStyle w:val="Notedebasdepage"/>
        <w:bidi/>
        <w:spacing w:line="360" w:lineRule="auto"/>
        <w:jc w:val="both"/>
        <w:rPr>
          <w:rFonts w:asciiTheme="majorBidi" w:hAnsiTheme="majorBidi" w:cstheme="majorBidi"/>
          <w:sz w:val="24"/>
          <w:szCs w:val="24"/>
          <w:rtl/>
        </w:rPr>
      </w:pPr>
      <w:r w:rsidRPr="0070333C">
        <w:rPr>
          <w:rFonts w:asciiTheme="majorBidi" w:hAnsiTheme="majorBidi" w:cstheme="majorBidi"/>
          <w:sz w:val="24"/>
          <w:szCs w:val="24"/>
          <w:rtl/>
        </w:rPr>
        <w:t xml:space="preserve">     - هذه </w:t>
      </w:r>
      <w:proofErr w:type="spellStart"/>
      <w:r w:rsidRPr="0070333C">
        <w:rPr>
          <w:rFonts w:asciiTheme="majorBidi" w:hAnsiTheme="majorBidi" w:cstheme="majorBidi"/>
          <w:sz w:val="24"/>
          <w:szCs w:val="24"/>
          <w:rtl/>
        </w:rPr>
        <w:t>الإتفاقية</w:t>
      </w:r>
      <w:proofErr w:type="spellEnd"/>
      <w:r w:rsidRPr="0070333C">
        <w:rPr>
          <w:rFonts w:asciiTheme="majorBidi" w:hAnsiTheme="majorBidi" w:cstheme="majorBidi"/>
          <w:sz w:val="24"/>
          <w:szCs w:val="24"/>
          <w:rtl/>
        </w:rPr>
        <w:t xml:space="preserve"> علامة بارزة حيث أنها تعترف لأول مرة بأن صيانة التنوع </w:t>
      </w:r>
      <w:proofErr w:type="spellStart"/>
      <w:r w:rsidRPr="0070333C">
        <w:rPr>
          <w:rFonts w:asciiTheme="majorBidi" w:hAnsiTheme="majorBidi" w:cstheme="majorBidi"/>
          <w:sz w:val="24"/>
          <w:szCs w:val="24"/>
          <w:rtl/>
        </w:rPr>
        <w:t>البيولجي</w:t>
      </w:r>
      <w:proofErr w:type="spellEnd"/>
      <w:r w:rsidRPr="0070333C">
        <w:rPr>
          <w:rFonts w:asciiTheme="majorBidi" w:hAnsiTheme="majorBidi" w:cstheme="majorBidi"/>
          <w:sz w:val="24"/>
          <w:szCs w:val="24"/>
          <w:rtl/>
        </w:rPr>
        <w:t xml:space="preserve"> ً </w:t>
      </w:r>
      <w:proofErr w:type="spellStart"/>
      <w:r w:rsidRPr="0070333C">
        <w:rPr>
          <w:rFonts w:asciiTheme="majorBidi" w:hAnsiTheme="majorBidi" w:cstheme="majorBidi"/>
          <w:sz w:val="24"/>
          <w:szCs w:val="24"/>
          <w:rtl/>
        </w:rPr>
        <w:t>إهتمام</w:t>
      </w:r>
      <w:proofErr w:type="spellEnd"/>
      <w:r w:rsidRPr="0070333C">
        <w:rPr>
          <w:rFonts w:asciiTheme="majorBidi" w:hAnsiTheme="majorBidi" w:cstheme="majorBidi"/>
          <w:sz w:val="24"/>
          <w:szCs w:val="24"/>
          <w:rtl/>
        </w:rPr>
        <w:t xml:space="preserve"> مشترك للبشرية ً و جزء أساسي من عملية التنمية وتغطي </w:t>
      </w:r>
      <w:proofErr w:type="spellStart"/>
      <w:r w:rsidRPr="0070333C">
        <w:rPr>
          <w:rFonts w:asciiTheme="majorBidi" w:hAnsiTheme="majorBidi" w:cstheme="majorBidi"/>
          <w:sz w:val="24"/>
          <w:szCs w:val="24"/>
          <w:rtl/>
        </w:rPr>
        <w:t>الإتفاقية</w:t>
      </w:r>
      <w:proofErr w:type="spellEnd"/>
      <w:r w:rsidRPr="0070333C">
        <w:rPr>
          <w:rFonts w:asciiTheme="majorBidi" w:hAnsiTheme="majorBidi" w:cstheme="majorBidi"/>
          <w:sz w:val="24"/>
          <w:szCs w:val="24"/>
          <w:rtl/>
        </w:rPr>
        <w:t xml:space="preserve"> جميع النظم الإيكولوجية و الأنواع و الموارد الوراثية .</w:t>
      </w:r>
    </w:p>
  </w:footnote>
  <w:footnote w:id="104">
    <w:p w:rsidR="001B6BCB" w:rsidRPr="0070333C" w:rsidRDefault="001B6BCB" w:rsidP="003B2CE4">
      <w:pPr>
        <w:pStyle w:val="Notedebasdepage"/>
        <w:bidi/>
        <w:spacing w:line="360" w:lineRule="auto"/>
        <w:jc w:val="both"/>
        <w:rPr>
          <w:rFonts w:asciiTheme="majorBidi" w:hAnsiTheme="majorBidi" w:cstheme="majorBidi"/>
          <w:sz w:val="24"/>
          <w:szCs w:val="24"/>
          <w:rtl/>
        </w:rPr>
      </w:pPr>
      <w:r w:rsidRPr="0070333C">
        <w:rPr>
          <w:rStyle w:val="Appelnotedebasdep"/>
          <w:rFonts w:asciiTheme="majorBidi" w:hAnsiTheme="majorBidi" w:cstheme="majorBidi"/>
          <w:sz w:val="24"/>
          <w:szCs w:val="24"/>
        </w:rPr>
        <w:footnoteRef/>
      </w:r>
      <w:r>
        <w:rPr>
          <w:rFonts w:asciiTheme="majorBidi" w:hAnsiTheme="majorBidi" w:cstheme="majorBidi" w:hint="cs"/>
          <w:sz w:val="24"/>
          <w:szCs w:val="24"/>
          <w:rtl/>
        </w:rPr>
        <w:t xml:space="preserve"> </w:t>
      </w:r>
      <w:proofErr w:type="gramStart"/>
      <w:r w:rsidRPr="0070333C">
        <w:rPr>
          <w:rFonts w:asciiTheme="majorBidi" w:hAnsiTheme="majorBidi" w:cstheme="majorBidi"/>
          <w:sz w:val="24"/>
          <w:szCs w:val="24"/>
          <w:rtl/>
        </w:rPr>
        <w:t>أنظر :</w:t>
      </w:r>
      <w:proofErr w:type="gramEnd"/>
      <w:r w:rsidRPr="0070333C">
        <w:rPr>
          <w:rFonts w:asciiTheme="majorBidi" w:hAnsiTheme="majorBidi" w:cstheme="majorBidi"/>
          <w:sz w:val="24"/>
          <w:szCs w:val="24"/>
          <w:rtl/>
        </w:rPr>
        <w:t xml:space="preserve"> رمضان عبد المجيد ، المرجع السابق ، ص 12 </w:t>
      </w:r>
    </w:p>
  </w:footnote>
  <w:footnote w:id="105">
    <w:p w:rsidR="001B6BCB" w:rsidRPr="0070333C" w:rsidRDefault="001B6BCB" w:rsidP="003B2CE4">
      <w:pPr>
        <w:pStyle w:val="Notedebasdepage"/>
        <w:bidi/>
        <w:spacing w:line="360" w:lineRule="auto"/>
        <w:jc w:val="both"/>
        <w:rPr>
          <w:rFonts w:asciiTheme="majorBidi" w:hAnsiTheme="majorBidi" w:cstheme="majorBidi"/>
          <w:sz w:val="24"/>
          <w:szCs w:val="24"/>
          <w:rtl/>
        </w:rPr>
      </w:pPr>
      <w:r w:rsidRPr="0070333C">
        <w:rPr>
          <w:rStyle w:val="Appelnotedebasdep"/>
          <w:rFonts w:asciiTheme="majorBidi" w:hAnsiTheme="majorBidi" w:cstheme="majorBidi"/>
          <w:sz w:val="24"/>
          <w:szCs w:val="24"/>
        </w:rPr>
        <w:footnoteRef/>
      </w:r>
      <w:r w:rsidRPr="0070333C">
        <w:rPr>
          <w:rFonts w:asciiTheme="majorBidi" w:hAnsiTheme="majorBidi" w:cstheme="majorBidi"/>
          <w:sz w:val="24"/>
          <w:szCs w:val="24"/>
          <w:rtl/>
        </w:rPr>
        <w:t xml:space="preserve">  أنظر : المواد 40،41،42،43، من القانون 03-10 المتعلق بحماية البيئة في إطار التنمية المستدامة .</w:t>
      </w:r>
      <w:proofErr w:type="gramStart"/>
      <w:r w:rsidRPr="0070333C">
        <w:rPr>
          <w:rFonts w:asciiTheme="majorBidi" w:hAnsiTheme="majorBidi" w:cstheme="majorBidi"/>
          <w:sz w:val="24"/>
          <w:szCs w:val="24"/>
          <w:rtl/>
        </w:rPr>
        <w:t>المرجع</w:t>
      </w:r>
      <w:proofErr w:type="gramEnd"/>
      <w:r w:rsidRPr="0070333C">
        <w:rPr>
          <w:rFonts w:asciiTheme="majorBidi" w:hAnsiTheme="majorBidi" w:cstheme="majorBidi"/>
          <w:sz w:val="24"/>
          <w:szCs w:val="24"/>
          <w:rtl/>
        </w:rPr>
        <w:t xml:space="preserve"> السابق</w:t>
      </w:r>
    </w:p>
  </w:footnote>
  <w:footnote w:id="106">
    <w:p w:rsidR="001B6BCB" w:rsidRPr="0070333C" w:rsidRDefault="001B6BCB" w:rsidP="003B2CE4">
      <w:pPr>
        <w:pStyle w:val="Notedebasdepage"/>
        <w:bidi/>
        <w:spacing w:line="360" w:lineRule="auto"/>
        <w:jc w:val="both"/>
        <w:rPr>
          <w:rFonts w:asciiTheme="majorBidi" w:hAnsiTheme="majorBidi" w:cstheme="majorBidi"/>
          <w:sz w:val="24"/>
          <w:szCs w:val="24"/>
          <w:rtl/>
        </w:rPr>
      </w:pPr>
      <w:r w:rsidRPr="0070333C">
        <w:rPr>
          <w:rStyle w:val="Appelnotedebasdep"/>
          <w:rFonts w:asciiTheme="majorBidi" w:hAnsiTheme="majorBidi" w:cstheme="majorBidi"/>
          <w:sz w:val="24"/>
          <w:szCs w:val="24"/>
        </w:rPr>
        <w:footnoteRef/>
      </w:r>
      <w:r>
        <w:rPr>
          <w:rFonts w:asciiTheme="majorBidi" w:hAnsiTheme="majorBidi" w:cstheme="majorBidi" w:hint="cs"/>
          <w:sz w:val="24"/>
          <w:szCs w:val="24"/>
          <w:rtl/>
        </w:rPr>
        <w:t xml:space="preserve"> </w:t>
      </w:r>
      <w:r w:rsidRPr="0070333C">
        <w:rPr>
          <w:rFonts w:asciiTheme="majorBidi" w:hAnsiTheme="majorBidi" w:cstheme="majorBidi"/>
          <w:sz w:val="24"/>
          <w:szCs w:val="24"/>
          <w:rtl/>
        </w:rPr>
        <w:t>أنظر</w:t>
      </w:r>
      <w:r>
        <w:rPr>
          <w:rFonts w:asciiTheme="majorBidi" w:hAnsiTheme="majorBidi" w:cstheme="majorBidi" w:hint="cs"/>
          <w:sz w:val="24"/>
          <w:szCs w:val="24"/>
          <w:rtl/>
        </w:rPr>
        <w:t>:</w:t>
      </w:r>
      <w:r w:rsidRPr="0070333C">
        <w:rPr>
          <w:rFonts w:asciiTheme="majorBidi" w:hAnsiTheme="majorBidi" w:cstheme="majorBidi"/>
          <w:sz w:val="24"/>
          <w:szCs w:val="24"/>
          <w:rtl/>
        </w:rPr>
        <w:t xml:space="preserve"> الأمر 06-05 مؤرخ في 15 جويلية 2006 يتعلق بحماية بعض الأنواع الحيوانية المهددة </w:t>
      </w:r>
      <w:proofErr w:type="spellStart"/>
      <w:r w:rsidRPr="0070333C">
        <w:rPr>
          <w:rFonts w:asciiTheme="majorBidi" w:hAnsiTheme="majorBidi" w:cstheme="majorBidi"/>
          <w:sz w:val="24"/>
          <w:szCs w:val="24"/>
          <w:rtl/>
        </w:rPr>
        <w:t>بالإنقراض</w:t>
      </w:r>
      <w:proofErr w:type="spellEnd"/>
      <w:r w:rsidRPr="0070333C">
        <w:rPr>
          <w:rFonts w:asciiTheme="majorBidi" w:hAnsiTheme="majorBidi" w:cstheme="majorBidi"/>
          <w:sz w:val="24"/>
          <w:szCs w:val="24"/>
          <w:rtl/>
        </w:rPr>
        <w:t xml:space="preserve"> و المحافظة عليها ، ج ر ، عدد 47 مؤرخة في 19جويلية 2006 .</w:t>
      </w:r>
    </w:p>
  </w:footnote>
  <w:footnote w:id="107">
    <w:p w:rsidR="001B6BCB" w:rsidRPr="0070333C" w:rsidRDefault="001B6BCB" w:rsidP="003B2CE4">
      <w:pPr>
        <w:pStyle w:val="Notedebasdepage"/>
        <w:bidi/>
        <w:spacing w:line="360" w:lineRule="auto"/>
        <w:jc w:val="both"/>
        <w:rPr>
          <w:rFonts w:asciiTheme="majorBidi" w:hAnsiTheme="majorBidi" w:cstheme="majorBidi"/>
          <w:sz w:val="24"/>
          <w:szCs w:val="24"/>
          <w:rtl/>
        </w:rPr>
      </w:pPr>
      <w:r w:rsidRPr="0070333C">
        <w:rPr>
          <w:rStyle w:val="Appelnotedebasdep"/>
          <w:rFonts w:asciiTheme="majorBidi" w:hAnsiTheme="majorBidi" w:cstheme="majorBidi"/>
          <w:sz w:val="24"/>
          <w:szCs w:val="24"/>
        </w:rPr>
        <w:footnoteRef/>
      </w:r>
      <w:r w:rsidRPr="0070333C">
        <w:rPr>
          <w:rFonts w:asciiTheme="majorBidi" w:hAnsiTheme="majorBidi" w:cstheme="majorBidi"/>
          <w:sz w:val="24"/>
          <w:szCs w:val="24"/>
          <w:rtl/>
        </w:rPr>
        <w:t xml:space="preserve"> أنظر : عبد الغني حسونة </w:t>
      </w:r>
      <w:r>
        <w:rPr>
          <w:rFonts w:asciiTheme="majorBidi" w:hAnsiTheme="majorBidi" w:cstheme="majorBidi" w:hint="cs"/>
          <w:sz w:val="24"/>
          <w:szCs w:val="24"/>
          <w:rtl/>
        </w:rPr>
        <w:t>،</w:t>
      </w:r>
      <w:r w:rsidRPr="0070333C">
        <w:rPr>
          <w:rFonts w:asciiTheme="majorBidi" w:hAnsiTheme="majorBidi" w:cstheme="majorBidi"/>
          <w:sz w:val="24"/>
          <w:szCs w:val="24"/>
          <w:rtl/>
        </w:rPr>
        <w:t>المرجع السابق ، ص 16 .</w:t>
      </w:r>
    </w:p>
  </w:footnote>
  <w:footnote w:id="108">
    <w:p w:rsidR="001B6BCB" w:rsidRPr="0070333C" w:rsidRDefault="001B6BCB" w:rsidP="003B2CE4">
      <w:pPr>
        <w:pStyle w:val="Notedebasdepage"/>
        <w:bidi/>
        <w:spacing w:line="360" w:lineRule="auto"/>
        <w:jc w:val="both"/>
        <w:rPr>
          <w:rFonts w:asciiTheme="majorBidi" w:hAnsiTheme="majorBidi" w:cstheme="majorBidi"/>
          <w:sz w:val="24"/>
          <w:szCs w:val="24"/>
          <w:rtl/>
        </w:rPr>
      </w:pPr>
      <w:r w:rsidRPr="0070333C">
        <w:rPr>
          <w:rStyle w:val="Appelnotedebasdep"/>
          <w:rFonts w:asciiTheme="majorBidi" w:hAnsiTheme="majorBidi" w:cstheme="majorBidi"/>
          <w:sz w:val="24"/>
          <w:szCs w:val="24"/>
        </w:rPr>
        <w:footnoteRef/>
      </w:r>
      <w:r w:rsidRPr="0070333C">
        <w:rPr>
          <w:rFonts w:asciiTheme="majorBidi" w:hAnsiTheme="majorBidi" w:cstheme="majorBidi"/>
          <w:sz w:val="24"/>
          <w:szCs w:val="24"/>
          <w:rtl/>
        </w:rPr>
        <w:t xml:space="preserve"> </w:t>
      </w:r>
      <w:proofErr w:type="spellStart"/>
      <w:r w:rsidRPr="0070333C">
        <w:rPr>
          <w:rFonts w:asciiTheme="majorBidi" w:hAnsiTheme="majorBidi" w:cstheme="majorBidi"/>
          <w:sz w:val="24"/>
          <w:szCs w:val="24"/>
          <w:rtl/>
        </w:rPr>
        <w:t>أنظر:حسن</w:t>
      </w:r>
      <w:proofErr w:type="spellEnd"/>
      <w:r w:rsidRPr="0070333C">
        <w:rPr>
          <w:rFonts w:asciiTheme="majorBidi" w:hAnsiTheme="majorBidi" w:cstheme="majorBidi"/>
          <w:sz w:val="24"/>
          <w:szCs w:val="24"/>
          <w:rtl/>
        </w:rPr>
        <w:t xml:space="preserve"> أحمد شحاتة ً البيئة والتلوث والمواجهة، دراسة تحليلية ً د م ن ، د ت ن </w:t>
      </w:r>
      <w:hyperlink r:id="rId7" w:history="1">
        <w:r w:rsidRPr="00253157">
          <w:rPr>
            <w:rStyle w:val="Lienhypertexte"/>
            <w:rFonts w:asciiTheme="majorBidi" w:hAnsiTheme="majorBidi" w:cstheme="majorBidi"/>
            <w:sz w:val="24"/>
            <w:szCs w:val="24"/>
          </w:rPr>
          <w:t>http://ww.kotobarabia.com</w:t>
        </w:r>
      </w:hyperlink>
      <w:r w:rsidRPr="0070333C">
        <w:rPr>
          <w:rFonts w:asciiTheme="majorBidi" w:hAnsiTheme="majorBidi" w:cstheme="majorBidi"/>
          <w:sz w:val="24"/>
          <w:szCs w:val="24"/>
          <w:rtl/>
        </w:rPr>
        <w:t xml:space="preserve"> تاريخ الاطلاع 30/06/2014 ، ص </w:t>
      </w:r>
      <w:proofErr w:type="gramStart"/>
      <w:r w:rsidRPr="0070333C">
        <w:rPr>
          <w:rFonts w:asciiTheme="majorBidi" w:hAnsiTheme="majorBidi" w:cstheme="majorBidi"/>
          <w:sz w:val="24"/>
          <w:szCs w:val="24"/>
          <w:rtl/>
        </w:rPr>
        <w:t>12 .</w:t>
      </w:r>
      <w:proofErr w:type="gramEnd"/>
    </w:p>
  </w:footnote>
  <w:footnote w:id="109">
    <w:p w:rsidR="001B6BCB" w:rsidRPr="0070333C" w:rsidRDefault="001B6BCB" w:rsidP="003B2CE4">
      <w:pPr>
        <w:pStyle w:val="Notedebasdepage"/>
        <w:bidi/>
        <w:spacing w:line="360" w:lineRule="auto"/>
        <w:jc w:val="both"/>
        <w:rPr>
          <w:rFonts w:asciiTheme="majorBidi" w:hAnsiTheme="majorBidi" w:cstheme="majorBidi"/>
          <w:sz w:val="24"/>
          <w:szCs w:val="24"/>
          <w:rtl/>
        </w:rPr>
      </w:pPr>
      <w:r w:rsidRPr="0070333C">
        <w:rPr>
          <w:rStyle w:val="Appelnotedebasdep"/>
          <w:rFonts w:asciiTheme="majorBidi" w:hAnsiTheme="majorBidi" w:cstheme="majorBidi"/>
          <w:sz w:val="24"/>
          <w:szCs w:val="24"/>
        </w:rPr>
        <w:footnoteRef/>
      </w:r>
      <w:r>
        <w:rPr>
          <w:rFonts w:asciiTheme="majorBidi" w:hAnsiTheme="majorBidi" w:cstheme="majorBidi" w:hint="cs"/>
          <w:sz w:val="24"/>
          <w:szCs w:val="24"/>
          <w:rtl/>
        </w:rPr>
        <w:t xml:space="preserve"> </w:t>
      </w:r>
      <w:r w:rsidRPr="0070333C">
        <w:rPr>
          <w:rFonts w:asciiTheme="majorBidi" w:hAnsiTheme="majorBidi" w:cstheme="majorBidi"/>
          <w:sz w:val="24"/>
          <w:szCs w:val="24"/>
          <w:rtl/>
        </w:rPr>
        <w:t xml:space="preserve">أنظر: أحمد عبد الفتاح محمود و إسلام إبراهيم أبو السعود ً أضواء على التلوث البيئي بين الواقع و التحدي و النظرة المستقبلية ً المكتبة المصرية للنشر و </w:t>
      </w:r>
      <w:proofErr w:type="gramStart"/>
      <w:r w:rsidRPr="0070333C">
        <w:rPr>
          <w:rFonts w:asciiTheme="majorBidi" w:hAnsiTheme="majorBidi" w:cstheme="majorBidi"/>
          <w:sz w:val="24"/>
          <w:szCs w:val="24"/>
          <w:rtl/>
        </w:rPr>
        <w:t>التوزيع ،</w:t>
      </w:r>
      <w:proofErr w:type="gramEnd"/>
      <w:r w:rsidRPr="0070333C">
        <w:rPr>
          <w:rFonts w:asciiTheme="majorBidi" w:hAnsiTheme="majorBidi" w:cstheme="majorBidi"/>
          <w:sz w:val="24"/>
          <w:szCs w:val="24"/>
          <w:rtl/>
        </w:rPr>
        <w:t xml:space="preserve"> مصر 2007 ، ص 17 .</w:t>
      </w:r>
    </w:p>
  </w:footnote>
  <w:footnote w:id="110">
    <w:p w:rsidR="001B6BCB" w:rsidRPr="0070333C" w:rsidRDefault="001B6BCB" w:rsidP="003B2CE4">
      <w:pPr>
        <w:pStyle w:val="Notedebasdepage"/>
        <w:bidi/>
        <w:spacing w:line="360" w:lineRule="auto"/>
        <w:jc w:val="both"/>
        <w:rPr>
          <w:rFonts w:asciiTheme="majorBidi" w:hAnsiTheme="majorBidi" w:cstheme="majorBidi"/>
          <w:sz w:val="24"/>
          <w:szCs w:val="24"/>
          <w:rtl/>
        </w:rPr>
      </w:pPr>
      <w:r w:rsidRPr="0070333C">
        <w:rPr>
          <w:rStyle w:val="Appelnotedebasdep"/>
          <w:rFonts w:asciiTheme="majorBidi" w:hAnsiTheme="majorBidi" w:cstheme="majorBidi"/>
          <w:sz w:val="24"/>
          <w:szCs w:val="24"/>
        </w:rPr>
        <w:footnoteRef/>
      </w:r>
      <w:r w:rsidRPr="0070333C">
        <w:rPr>
          <w:rFonts w:asciiTheme="majorBidi" w:hAnsiTheme="majorBidi" w:cstheme="majorBidi"/>
          <w:sz w:val="24"/>
          <w:szCs w:val="24"/>
          <w:rtl/>
        </w:rPr>
        <w:t xml:space="preserve">  أنظر : عبد الغني حسونة </w:t>
      </w:r>
      <w:r>
        <w:rPr>
          <w:rFonts w:asciiTheme="majorBidi" w:hAnsiTheme="majorBidi" w:cstheme="majorBidi" w:hint="cs"/>
          <w:sz w:val="24"/>
          <w:szCs w:val="24"/>
          <w:rtl/>
        </w:rPr>
        <w:t>،</w:t>
      </w:r>
      <w:r w:rsidRPr="0070333C">
        <w:rPr>
          <w:rFonts w:asciiTheme="majorBidi" w:hAnsiTheme="majorBidi" w:cstheme="majorBidi"/>
          <w:sz w:val="24"/>
          <w:szCs w:val="24"/>
          <w:rtl/>
        </w:rPr>
        <w:t xml:space="preserve">المرجع السابق ، ص 17. </w:t>
      </w:r>
    </w:p>
  </w:footnote>
  <w:footnote w:id="111">
    <w:p w:rsidR="001B6BCB" w:rsidRPr="0070333C" w:rsidRDefault="001B6BCB" w:rsidP="003B2CE4">
      <w:pPr>
        <w:pStyle w:val="Notedebasdepage"/>
        <w:bidi/>
        <w:spacing w:line="360" w:lineRule="auto"/>
        <w:jc w:val="both"/>
        <w:rPr>
          <w:rFonts w:asciiTheme="majorBidi" w:hAnsiTheme="majorBidi" w:cstheme="majorBidi"/>
          <w:sz w:val="24"/>
          <w:szCs w:val="24"/>
          <w:rtl/>
        </w:rPr>
      </w:pPr>
      <w:r w:rsidRPr="0070333C">
        <w:rPr>
          <w:rStyle w:val="Appelnotedebasdep"/>
          <w:rFonts w:asciiTheme="majorBidi" w:hAnsiTheme="majorBidi" w:cstheme="majorBidi"/>
          <w:sz w:val="24"/>
          <w:szCs w:val="24"/>
        </w:rPr>
        <w:footnoteRef/>
      </w:r>
      <w:r w:rsidRPr="0070333C">
        <w:rPr>
          <w:rFonts w:asciiTheme="majorBidi" w:hAnsiTheme="majorBidi" w:cstheme="majorBidi"/>
          <w:sz w:val="24"/>
          <w:szCs w:val="24"/>
          <w:rtl/>
        </w:rPr>
        <w:t xml:space="preserve">  </w:t>
      </w:r>
      <w:proofErr w:type="gramStart"/>
      <w:r w:rsidRPr="0070333C">
        <w:rPr>
          <w:rFonts w:asciiTheme="majorBidi" w:hAnsiTheme="majorBidi" w:cstheme="majorBidi"/>
          <w:sz w:val="24"/>
          <w:szCs w:val="24"/>
          <w:rtl/>
        </w:rPr>
        <w:t>أنظر :</w:t>
      </w:r>
      <w:proofErr w:type="gramEnd"/>
      <w:r w:rsidRPr="0070333C">
        <w:rPr>
          <w:rFonts w:asciiTheme="majorBidi" w:hAnsiTheme="majorBidi" w:cstheme="majorBidi"/>
          <w:sz w:val="24"/>
          <w:szCs w:val="24"/>
          <w:rtl/>
        </w:rPr>
        <w:t xml:space="preserve"> المواد 65،66،67،68 قانون 03-10 المتعلق بحماية البيئة ، المرجع السابق </w:t>
      </w:r>
    </w:p>
  </w:footnote>
  <w:footnote w:id="112">
    <w:p w:rsidR="001B6BCB" w:rsidRPr="0070333C" w:rsidRDefault="001B6BCB" w:rsidP="003B2CE4">
      <w:pPr>
        <w:pStyle w:val="Notedebasdepage"/>
        <w:bidi/>
        <w:spacing w:line="360" w:lineRule="auto"/>
        <w:jc w:val="both"/>
        <w:rPr>
          <w:rFonts w:asciiTheme="majorBidi" w:hAnsiTheme="majorBidi" w:cstheme="majorBidi"/>
          <w:sz w:val="24"/>
          <w:szCs w:val="24"/>
          <w:rtl/>
        </w:rPr>
      </w:pPr>
      <w:r w:rsidRPr="0070333C">
        <w:rPr>
          <w:rStyle w:val="Appelnotedebasdep"/>
          <w:rFonts w:asciiTheme="majorBidi" w:hAnsiTheme="majorBidi" w:cstheme="majorBidi"/>
          <w:sz w:val="24"/>
          <w:szCs w:val="24"/>
        </w:rPr>
        <w:footnoteRef/>
      </w:r>
      <w:r w:rsidRPr="0070333C">
        <w:rPr>
          <w:rFonts w:asciiTheme="majorBidi" w:hAnsiTheme="majorBidi" w:cstheme="majorBidi"/>
          <w:sz w:val="24"/>
          <w:szCs w:val="24"/>
          <w:rtl/>
        </w:rPr>
        <w:t xml:space="preserve">  أنظر : القانون 05-04 المؤرخ في 14 أوت 2004  المعدل و المتمم للقانون 90-29 المؤرخ 1 ديسمبر 1990 يتعلق بالتهيئة و التعمير ج ر ، عدد 51 مؤرخة في 15 أوت 2004  </w:t>
      </w:r>
    </w:p>
  </w:footnote>
  <w:footnote w:id="113">
    <w:p w:rsidR="001B6BCB" w:rsidRPr="0070333C" w:rsidRDefault="001B6BCB" w:rsidP="003B2CE4">
      <w:pPr>
        <w:pStyle w:val="Notedebasdepage"/>
        <w:bidi/>
        <w:spacing w:line="360" w:lineRule="auto"/>
        <w:jc w:val="both"/>
        <w:rPr>
          <w:rFonts w:asciiTheme="majorBidi" w:hAnsiTheme="majorBidi" w:cstheme="majorBidi"/>
          <w:sz w:val="24"/>
          <w:szCs w:val="24"/>
          <w:rtl/>
        </w:rPr>
      </w:pPr>
      <w:r w:rsidRPr="0070333C">
        <w:rPr>
          <w:rStyle w:val="Appelnotedebasdep"/>
          <w:rFonts w:asciiTheme="majorBidi" w:hAnsiTheme="majorBidi" w:cstheme="majorBidi"/>
          <w:sz w:val="24"/>
          <w:szCs w:val="24"/>
        </w:rPr>
        <w:footnoteRef/>
      </w:r>
      <w:r>
        <w:rPr>
          <w:rFonts w:asciiTheme="majorBidi" w:hAnsiTheme="majorBidi" w:cstheme="majorBidi" w:hint="cs"/>
          <w:sz w:val="24"/>
          <w:szCs w:val="24"/>
          <w:rtl/>
        </w:rPr>
        <w:t xml:space="preserve"> </w:t>
      </w:r>
      <w:r w:rsidRPr="0070333C">
        <w:rPr>
          <w:rFonts w:asciiTheme="majorBidi" w:hAnsiTheme="majorBidi" w:cstheme="majorBidi"/>
          <w:sz w:val="24"/>
          <w:szCs w:val="24"/>
          <w:rtl/>
        </w:rPr>
        <w:t>أنظر: قانون 98-04 مؤرخ في 15 جوان 1998 يتعلق بحماية التراث الثقافي ج ر ، عدد 44 مؤرخة في 17 جوان 1998 .</w:t>
      </w:r>
    </w:p>
  </w:footnote>
  <w:footnote w:id="114">
    <w:p w:rsidR="001B6BCB" w:rsidRPr="0070333C" w:rsidRDefault="001B6BCB" w:rsidP="003B2CE4">
      <w:pPr>
        <w:pStyle w:val="Notedebasdepage"/>
        <w:bidi/>
        <w:spacing w:line="360" w:lineRule="auto"/>
        <w:jc w:val="both"/>
        <w:rPr>
          <w:rFonts w:asciiTheme="majorBidi" w:hAnsiTheme="majorBidi" w:cstheme="majorBidi"/>
          <w:sz w:val="24"/>
          <w:szCs w:val="24"/>
          <w:rtl/>
        </w:rPr>
      </w:pPr>
      <w:r w:rsidRPr="0070333C">
        <w:rPr>
          <w:rStyle w:val="Appelnotedebasdep"/>
          <w:rFonts w:asciiTheme="majorBidi" w:hAnsiTheme="majorBidi" w:cstheme="majorBidi"/>
          <w:sz w:val="24"/>
          <w:szCs w:val="24"/>
        </w:rPr>
        <w:footnoteRef/>
      </w:r>
      <w:r w:rsidRPr="0070333C">
        <w:rPr>
          <w:rFonts w:asciiTheme="majorBidi" w:hAnsiTheme="majorBidi" w:cstheme="majorBidi"/>
          <w:sz w:val="24"/>
          <w:szCs w:val="24"/>
          <w:rtl/>
        </w:rPr>
        <w:t xml:space="preserve"> أنظر: قانون 06-06 يتضمن القانون التوجيهي للمدينة مؤرخ في 20 فيفري 2006،  ج </w:t>
      </w:r>
      <w:proofErr w:type="gramStart"/>
      <w:r w:rsidRPr="0070333C">
        <w:rPr>
          <w:rFonts w:asciiTheme="majorBidi" w:hAnsiTheme="majorBidi" w:cstheme="majorBidi"/>
          <w:sz w:val="24"/>
          <w:szCs w:val="24"/>
          <w:rtl/>
        </w:rPr>
        <w:t>ر ،</w:t>
      </w:r>
      <w:proofErr w:type="gramEnd"/>
      <w:r w:rsidRPr="0070333C">
        <w:rPr>
          <w:rFonts w:asciiTheme="majorBidi" w:hAnsiTheme="majorBidi" w:cstheme="majorBidi"/>
          <w:sz w:val="24"/>
          <w:szCs w:val="24"/>
          <w:rtl/>
        </w:rPr>
        <w:t xml:space="preserve"> عدد 15 مؤرخة في 12 مارس 2006 .</w:t>
      </w:r>
    </w:p>
  </w:footnote>
  <w:footnote w:id="115">
    <w:p w:rsidR="001B6BCB" w:rsidRPr="00FB3110" w:rsidRDefault="001B6BCB" w:rsidP="003B2CE4">
      <w:pPr>
        <w:pStyle w:val="Notedebasdepage"/>
        <w:bidi/>
        <w:spacing w:line="360" w:lineRule="auto"/>
        <w:jc w:val="both"/>
        <w:rPr>
          <w:rFonts w:asciiTheme="majorBidi" w:hAnsiTheme="majorBidi" w:cstheme="majorBidi"/>
          <w:sz w:val="24"/>
          <w:szCs w:val="24"/>
          <w:rtl/>
        </w:rPr>
      </w:pPr>
      <w:r w:rsidRPr="00FB3110">
        <w:rPr>
          <w:rStyle w:val="Appelnotedebasdep"/>
          <w:rFonts w:asciiTheme="majorBidi" w:hAnsiTheme="majorBidi" w:cstheme="majorBidi"/>
          <w:sz w:val="24"/>
          <w:szCs w:val="24"/>
        </w:rPr>
        <w:footnoteRef/>
      </w:r>
      <w:r w:rsidRPr="00FB3110">
        <w:rPr>
          <w:rFonts w:asciiTheme="majorBidi" w:hAnsiTheme="majorBidi" w:cstheme="majorBidi"/>
          <w:sz w:val="24"/>
          <w:szCs w:val="24"/>
          <w:rtl/>
        </w:rPr>
        <w:t xml:space="preserve">  </w:t>
      </w:r>
      <w:proofErr w:type="gramStart"/>
      <w:r w:rsidRPr="00FB3110">
        <w:rPr>
          <w:rFonts w:asciiTheme="majorBidi" w:hAnsiTheme="majorBidi" w:cstheme="majorBidi"/>
          <w:sz w:val="24"/>
          <w:szCs w:val="24"/>
          <w:rtl/>
        </w:rPr>
        <w:t>أنظر :</w:t>
      </w:r>
      <w:proofErr w:type="gramEnd"/>
      <w:r w:rsidRPr="00FB3110">
        <w:rPr>
          <w:rFonts w:asciiTheme="majorBidi" w:hAnsiTheme="majorBidi" w:cstheme="majorBidi"/>
          <w:sz w:val="24"/>
          <w:szCs w:val="24"/>
          <w:rtl/>
        </w:rPr>
        <w:t xml:space="preserve"> رائف محمد لبيت ، المرجع السابق ، ص 14 .</w:t>
      </w:r>
    </w:p>
  </w:footnote>
  <w:footnote w:id="116">
    <w:p w:rsidR="001B6BCB" w:rsidRPr="00FB3110" w:rsidRDefault="001B6BCB" w:rsidP="003B2CE4">
      <w:pPr>
        <w:pStyle w:val="Notedebasdepage"/>
        <w:bidi/>
        <w:spacing w:line="360" w:lineRule="auto"/>
        <w:jc w:val="both"/>
        <w:rPr>
          <w:rFonts w:asciiTheme="majorBidi" w:hAnsiTheme="majorBidi" w:cstheme="majorBidi"/>
          <w:sz w:val="24"/>
          <w:szCs w:val="24"/>
          <w:rtl/>
        </w:rPr>
      </w:pPr>
      <w:r w:rsidRPr="00FB3110">
        <w:rPr>
          <w:rStyle w:val="Appelnotedebasdep"/>
          <w:rFonts w:asciiTheme="majorBidi" w:hAnsiTheme="majorBidi" w:cstheme="majorBidi"/>
          <w:sz w:val="24"/>
          <w:szCs w:val="24"/>
        </w:rPr>
        <w:footnoteRef/>
      </w:r>
      <w:r w:rsidRPr="00FB3110">
        <w:rPr>
          <w:rFonts w:asciiTheme="majorBidi" w:hAnsiTheme="majorBidi" w:cstheme="majorBidi"/>
          <w:sz w:val="24"/>
          <w:szCs w:val="24"/>
          <w:rtl/>
        </w:rPr>
        <w:t xml:space="preserve">  أنظر : رشيد الحمد ، محمد سعيد </w:t>
      </w:r>
      <w:proofErr w:type="spellStart"/>
      <w:r w:rsidRPr="00FB3110">
        <w:rPr>
          <w:rFonts w:asciiTheme="majorBidi" w:hAnsiTheme="majorBidi" w:cstheme="majorBidi"/>
          <w:sz w:val="24"/>
          <w:szCs w:val="24"/>
          <w:rtl/>
        </w:rPr>
        <w:t>صباريني</w:t>
      </w:r>
      <w:proofErr w:type="spellEnd"/>
      <w:r w:rsidRPr="00FB3110">
        <w:rPr>
          <w:rFonts w:asciiTheme="majorBidi" w:hAnsiTheme="majorBidi" w:cstheme="majorBidi"/>
          <w:sz w:val="24"/>
          <w:szCs w:val="24"/>
          <w:rtl/>
        </w:rPr>
        <w:t xml:space="preserve"> ، المرجع السابق ، ص112 .</w:t>
      </w:r>
    </w:p>
  </w:footnote>
  <w:footnote w:id="117">
    <w:p w:rsidR="001B6BCB" w:rsidRPr="00FB3110" w:rsidRDefault="001B6BCB" w:rsidP="003B2CE4">
      <w:pPr>
        <w:pStyle w:val="Notedebasdepage"/>
        <w:bidi/>
        <w:spacing w:line="360" w:lineRule="auto"/>
        <w:jc w:val="both"/>
        <w:rPr>
          <w:rFonts w:asciiTheme="majorBidi" w:hAnsiTheme="majorBidi" w:cstheme="majorBidi"/>
          <w:sz w:val="24"/>
          <w:szCs w:val="24"/>
          <w:rtl/>
        </w:rPr>
      </w:pPr>
      <w:r w:rsidRPr="00FB3110">
        <w:rPr>
          <w:rStyle w:val="Appelnotedebasdep"/>
          <w:rFonts w:asciiTheme="majorBidi" w:hAnsiTheme="majorBidi" w:cstheme="majorBidi"/>
          <w:sz w:val="24"/>
          <w:szCs w:val="24"/>
        </w:rPr>
        <w:footnoteRef/>
      </w:r>
      <w:r w:rsidRPr="00FB3110">
        <w:rPr>
          <w:rFonts w:asciiTheme="majorBidi" w:hAnsiTheme="majorBidi" w:cstheme="majorBidi"/>
          <w:sz w:val="24"/>
          <w:szCs w:val="24"/>
          <w:rtl/>
        </w:rPr>
        <w:t xml:space="preserve">  </w:t>
      </w:r>
      <w:proofErr w:type="gramStart"/>
      <w:r w:rsidRPr="00FB3110">
        <w:rPr>
          <w:rFonts w:asciiTheme="majorBidi" w:hAnsiTheme="majorBidi" w:cstheme="majorBidi"/>
          <w:sz w:val="24"/>
          <w:szCs w:val="24"/>
          <w:rtl/>
        </w:rPr>
        <w:t>أنظر :</w:t>
      </w:r>
      <w:proofErr w:type="gramEnd"/>
      <w:r w:rsidRPr="00FB3110">
        <w:rPr>
          <w:rFonts w:asciiTheme="majorBidi" w:hAnsiTheme="majorBidi" w:cstheme="majorBidi"/>
          <w:sz w:val="24"/>
          <w:szCs w:val="24"/>
          <w:rtl/>
        </w:rPr>
        <w:t xml:space="preserve"> رمضان عبد المجيد ، المرجع السابق ، ص 14 .</w:t>
      </w:r>
    </w:p>
  </w:footnote>
  <w:footnote w:id="118">
    <w:p w:rsidR="001B6BCB" w:rsidRPr="00FB3110" w:rsidRDefault="001B6BCB" w:rsidP="003B2CE4">
      <w:pPr>
        <w:pStyle w:val="Notedebasdepage"/>
        <w:bidi/>
        <w:spacing w:line="360" w:lineRule="auto"/>
        <w:jc w:val="both"/>
        <w:rPr>
          <w:rFonts w:asciiTheme="majorBidi" w:hAnsiTheme="majorBidi" w:cstheme="majorBidi"/>
          <w:sz w:val="24"/>
          <w:szCs w:val="24"/>
          <w:rtl/>
        </w:rPr>
      </w:pPr>
      <w:r w:rsidRPr="00FB3110">
        <w:rPr>
          <w:rStyle w:val="Appelnotedebasdep"/>
          <w:rFonts w:asciiTheme="majorBidi" w:hAnsiTheme="majorBidi" w:cstheme="majorBidi"/>
          <w:sz w:val="24"/>
          <w:szCs w:val="24"/>
        </w:rPr>
        <w:footnoteRef/>
      </w:r>
      <w:r w:rsidRPr="00FB3110">
        <w:rPr>
          <w:rFonts w:asciiTheme="majorBidi" w:hAnsiTheme="majorBidi" w:cstheme="majorBidi"/>
          <w:sz w:val="24"/>
          <w:szCs w:val="24"/>
          <w:rtl/>
        </w:rPr>
        <w:t xml:space="preserve">  أنظر : إيمان مرابط</w:t>
      </w:r>
      <w:r>
        <w:rPr>
          <w:rFonts w:asciiTheme="majorBidi" w:hAnsiTheme="majorBidi" w:cstheme="majorBidi" w:hint="cs"/>
          <w:sz w:val="24"/>
          <w:szCs w:val="24"/>
          <w:rtl/>
        </w:rPr>
        <w:t xml:space="preserve"> "</w:t>
      </w:r>
      <w:r w:rsidRPr="00FB3110">
        <w:rPr>
          <w:rFonts w:asciiTheme="majorBidi" w:hAnsiTheme="majorBidi" w:cstheme="majorBidi"/>
          <w:sz w:val="24"/>
          <w:szCs w:val="24"/>
          <w:rtl/>
        </w:rPr>
        <w:t xml:space="preserve"> دور الجمعيات البيئية المحلية في نشر الوعي البيئي</w:t>
      </w:r>
      <w:r>
        <w:rPr>
          <w:rFonts w:asciiTheme="majorBidi" w:hAnsiTheme="majorBidi" w:cstheme="majorBidi" w:hint="cs"/>
          <w:sz w:val="24"/>
          <w:szCs w:val="24"/>
          <w:rtl/>
        </w:rPr>
        <w:t>"</w:t>
      </w:r>
      <w:r w:rsidRPr="00FB3110">
        <w:rPr>
          <w:rFonts w:asciiTheme="majorBidi" w:hAnsiTheme="majorBidi" w:cstheme="majorBidi"/>
          <w:sz w:val="24"/>
          <w:szCs w:val="24"/>
          <w:rtl/>
        </w:rPr>
        <w:t xml:space="preserve"> الجمعيات البيئية المحلية لولاية قسنطينة نموذجا " مذكرة ماجستير، كلية العلوم الإنسانية والعلوم الإجتماعية ، جامعة منتوري قسنطينة ، 2009-2010 ، ص 70 .</w:t>
      </w:r>
    </w:p>
  </w:footnote>
  <w:footnote w:id="119">
    <w:p w:rsidR="001B6BCB" w:rsidRPr="00FB3110" w:rsidRDefault="001B6BCB" w:rsidP="003B2CE4">
      <w:pPr>
        <w:pStyle w:val="Notedebasdepage"/>
        <w:bidi/>
        <w:spacing w:line="360" w:lineRule="auto"/>
        <w:jc w:val="both"/>
        <w:rPr>
          <w:rFonts w:asciiTheme="majorBidi" w:hAnsiTheme="majorBidi" w:cstheme="majorBidi"/>
          <w:sz w:val="24"/>
          <w:szCs w:val="24"/>
          <w:rtl/>
        </w:rPr>
      </w:pPr>
      <w:r w:rsidRPr="00FB3110">
        <w:rPr>
          <w:rStyle w:val="Appelnotedebasdep"/>
          <w:rFonts w:asciiTheme="majorBidi" w:hAnsiTheme="majorBidi" w:cstheme="majorBidi"/>
          <w:sz w:val="24"/>
          <w:szCs w:val="24"/>
        </w:rPr>
        <w:footnoteRef/>
      </w:r>
      <w:r w:rsidRPr="00FB3110">
        <w:rPr>
          <w:rFonts w:asciiTheme="majorBidi" w:hAnsiTheme="majorBidi" w:cstheme="majorBidi"/>
          <w:sz w:val="24"/>
          <w:szCs w:val="24"/>
          <w:rtl/>
        </w:rPr>
        <w:t xml:space="preserve"> أنظر</w:t>
      </w:r>
      <w:r>
        <w:rPr>
          <w:rFonts w:asciiTheme="majorBidi" w:hAnsiTheme="majorBidi" w:cstheme="majorBidi" w:hint="cs"/>
          <w:sz w:val="24"/>
          <w:szCs w:val="24"/>
          <w:rtl/>
        </w:rPr>
        <w:t>:</w:t>
      </w:r>
      <w:r w:rsidRPr="00FB3110">
        <w:rPr>
          <w:rFonts w:asciiTheme="majorBidi" w:hAnsiTheme="majorBidi" w:cstheme="majorBidi"/>
          <w:sz w:val="24"/>
          <w:szCs w:val="24"/>
          <w:rtl/>
        </w:rPr>
        <w:t xml:space="preserve"> منصور مجاجي ً المدلول العلمي و المفهوم القانوني للتلوث البيئي ، مجلة المفكر ، العدد الخامس كلية الحقوق والعلوم السياسية ، جامعة محمد خيضر بسكرة ، </w:t>
      </w:r>
      <w:r>
        <w:rPr>
          <w:rFonts w:asciiTheme="majorBidi" w:hAnsiTheme="majorBidi" w:cstheme="majorBidi" w:hint="cs"/>
          <w:sz w:val="24"/>
          <w:szCs w:val="24"/>
          <w:rtl/>
        </w:rPr>
        <w:t>2009،</w:t>
      </w:r>
      <w:r w:rsidRPr="00FB3110">
        <w:rPr>
          <w:rFonts w:asciiTheme="majorBidi" w:hAnsiTheme="majorBidi" w:cstheme="majorBidi"/>
          <w:sz w:val="24"/>
          <w:szCs w:val="24"/>
          <w:rtl/>
        </w:rPr>
        <w:t xml:space="preserve">ص 98 . </w:t>
      </w:r>
    </w:p>
  </w:footnote>
  <w:footnote w:id="120">
    <w:p w:rsidR="001B6BCB" w:rsidRPr="00FB3110" w:rsidRDefault="001B6BCB" w:rsidP="003B2CE4">
      <w:pPr>
        <w:pStyle w:val="Notedebasdepage"/>
        <w:bidi/>
        <w:spacing w:line="360" w:lineRule="auto"/>
        <w:jc w:val="both"/>
        <w:rPr>
          <w:rFonts w:asciiTheme="majorBidi" w:hAnsiTheme="majorBidi" w:cstheme="majorBidi"/>
          <w:sz w:val="24"/>
          <w:szCs w:val="24"/>
          <w:rtl/>
        </w:rPr>
      </w:pPr>
      <w:r w:rsidRPr="00FB3110">
        <w:rPr>
          <w:rStyle w:val="Appelnotedebasdep"/>
          <w:rFonts w:asciiTheme="majorBidi" w:hAnsiTheme="majorBidi" w:cstheme="majorBidi"/>
          <w:sz w:val="24"/>
          <w:szCs w:val="24"/>
        </w:rPr>
        <w:footnoteRef/>
      </w:r>
      <w:r w:rsidRPr="00FB3110">
        <w:rPr>
          <w:rFonts w:asciiTheme="majorBidi" w:hAnsiTheme="majorBidi" w:cstheme="majorBidi"/>
          <w:sz w:val="24"/>
          <w:szCs w:val="24"/>
          <w:rtl/>
        </w:rPr>
        <w:t xml:space="preserve">  أنظر : منصور مجاجي : المرجع </w:t>
      </w:r>
      <w:r>
        <w:rPr>
          <w:rFonts w:asciiTheme="majorBidi" w:hAnsiTheme="majorBidi" w:cstheme="majorBidi" w:hint="cs"/>
          <w:sz w:val="24"/>
          <w:szCs w:val="24"/>
          <w:rtl/>
        </w:rPr>
        <w:t>نفسه</w:t>
      </w:r>
      <w:r w:rsidRPr="00FB3110">
        <w:rPr>
          <w:rFonts w:asciiTheme="majorBidi" w:hAnsiTheme="majorBidi" w:cstheme="majorBidi"/>
          <w:sz w:val="24"/>
          <w:szCs w:val="24"/>
          <w:rtl/>
        </w:rPr>
        <w:t xml:space="preserve"> ، ص 98 .</w:t>
      </w:r>
    </w:p>
  </w:footnote>
  <w:footnote w:id="121">
    <w:p w:rsidR="001B6BCB" w:rsidRPr="00FB3110" w:rsidRDefault="001B6BCB" w:rsidP="003B2CE4">
      <w:pPr>
        <w:pStyle w:val="Notedebasdepage"/>
        <w:bidi/>
        <w:spacing w:line="360" w:lineRule="auto"/>
        <w:jc w:val="both"/>
        <w:rPr>
          <w:rFonts w:asciiTheme="majorBidi" w:hAnsiTheme="majorBidi" w:cstheme="majorBidi"/>
          <w:sz w:val="24"/>
          <w:szCs w:val="24"/>
          <w:rtl/>
        </w:rPr>
      </w:pPr>
      <w:r w:rsidRPr="00FB3110">
        <w:rPr>
          <w:rStyle w:val="Appelnotedebasdep"/>
          <w:rFonts w:asciiTheme="majorBidi" w:hAnsiTheme="majorBidi" w:cstheme="majorBidi"/>
          <w:sz w:val="24"/>
          <w:szCs w:val="24"/>
        </w:rPr>
        <w:footnoteRef/>
      </w:r>
      <w:r w:rsidRPr="00FB3110">
        <w:rPr>
          <w:rFonts w:asciiTheme="majorBidi" w:hAnsiTheme="majorBidi" w:cstheme="majorBidi"/>
          <w:sz w:val="24"/>
          <w:szCs w:val="24"/>
          <w:rtl/>
        </w:rPr>
        <w:t xml:space="preserve"> أنظر : منصور مجاجي : المرجع </w:t>
      </w:r>
      <w:r>
        <w:rPr>
          <w:rFonts w:asciiTheme="majorBidi" w:hAnsiTheme="majorBidi" w:cstheme="majorBidi" w:hint="cs"/>
          <w:sz w:val="24"/>
          <w:szCs w:val="24"/>
          <w:rtl/>
        </w:rPr>
        <w:t>السابق</w:t>
      </w:r>
      <w:r w:rsidRPr="00FB3110">
        <w:rPr>
          <w:rFonts w:asciiTheme="majorBidi" w:hAnsiTheme="majorBidi" w:cstheme="majorBidi"/>
          <w:sz w:val="24"/>
          <w:szCs w:val="24"/>
          <w:rtl/>
        </w:rPr>
        <w:t xml:space="preserve"> ، ص </w:t>
      </w:r>
      <w:proofErr w:type="spellStart"/>
      <w:r w:rsidRPr="00FB3110">
        <w:rPr>
          <w:rFonts w:asciiTheme="majorBidi" w:hAnsiTheme="majorBidi" w:cstheme="majorBidi"/>
          <w:sz w:val="24"/>
          <w:szCs w:val="24"/>
          <w:rtl/>
        </w:rPr>
        <w:t>ص</w:t>
      </w:r>
      <w:proofErr w:type="spellEnd"/>
      <w:r w:rsidRPr="00FB3110">
        <w:rPr>
          <w:rFonts w:asciiTheme="majorBidi" w:hAnsiTheme="majorBidi" w:cstheme="majorBidi"/>
          <w:sz w:val="24"/>
          <w:szCs w:val="24"/>
          <w:rtl/>
        </w:rPr>
        <w:t xml:space="preserve"> 100،101 . .</w:t>
      </w:r>
    </w:p>
  </w:footnote>
  <w:footnote w:id="122">
    <w:p w:rsidR="001B6BCB" w:rsidRPr="00FB3110" w:rsidRDefault="001B6BCB" w:rsidP="003B2CE4">
      <w:pPr>
        <w:pStyle w:val="Notedebasdepage"/>
        <w:bidi/>
        <w:spacing w:line="360" w:lineRule="auto"/>
        <w:jc w:val="both"/>
        <w:rPr>
          <w:rFonts w:asciiTheme="majorBidi" w:hAnsiTheme="majorBidi" w:cstheme="majorBidi"/>
          <w:sz w:val="24"/>
          <w:szCs w:val="24"/>
          <w:rtl/>
        </w:rPr>
      </w:pPr>
      <w:r w:rsidRPr="00FB3110">
        <w:rPr>
          <w:rStyle w:val="Appelnotedebasdep"/>
          <w:rFonts w:asciiTheme="majorBidi" w:hAnsiTheme="majorBidi" w:cstheme="majorBidi"/>
          <w:sz w:val="24"/>
          <w:szCs w:val="24"/>
        </w:rPr>
        <w:footnoteRef/>
      </w:r>
      <w:r w:rsidRPr="00FB3110">
        <w:rPr>
          <w:rFonts w:asciiTheme="majorBidi" w:hAnsiTheme="majorBidi" w:cstheme="majorBidi"/>
          <w:sz w:val="24"/>
          <w:szCs w:val="24"/>
          <w:rtl/>
        </w:rPr>
        <w:t xml:space="preserve"> </w:t>
      </w:r>
      <w:proofErr w:type="gramStart"/>
      <w:r w:rsidRPr="00FB3110">
        <w:rPr>
          <w:rFonts w:asciiTheme="majorBidi" w:hAnsiTheme="majorBidi" w:cstheme="majorBidi"/>
          <w:sz w:val="24"/>
          <w:szCs w:val="24"/>
          <w:rtl/>
        </w:rPr>
        <w:t>أنظر :</w:t>
      </w:r>
      <w:proofErr w:type="gramEnd"/>
      <w:r w:rsidRPr="00FB3110">
        <w:rPr>
          <w:rFonts w:asciiTheme="majorBidi" w:hAnsiTheme="majorBidi" w:cstheme="majorBidi"/>
          <w:sz w:val="24"/>
          <w:szCs w:val="24"/>
          <w:rtl/>
        </w:rPr>
        <w:t xml:space="preserve"> رمضان عبد المجيد ، المرجع السابق ، ص 14 .</w:t>
      </w:r>
    </w:p>
  </w:footnote>
  <w:footnote w:id="123">
    <w:p w:rsidR="001B6BCB" w:rsidRPr="00FB3110" w:rsidRDefault="001B6BCB" w:rsidP="003B2CE4">
      <w:pPr>
        <w:pStyle w:val="Notedebasdepage"/>
        <w:bidi/>
        <w:spacing w:line="360" w:lineRule="auto"/>
        <w:jc w:val="both"/>
        <w:rPr>
          <w:rFonts w:asciiTheme="majorBidi" w:hAnsiTheme="majorBidi" w:cstheme="majorBidi"/>
          <w:sz w:val="24"/>
          <w:szCs w:val="24"/>
          <w:rtl/>
        </w:rPr>
      </w:pPr>
      <w:r w:rsidRPr="00FB3110">
        <w:rPr>
          <w:rStyle w:val="Appelnotedebasdep"/>
          <w:rFonts w:asciiTheme="majorBidi" w:hAnsiTheme="majorBidi" w:cstheme="majorBidi"/>
          <w:sz w:val="24"/>
          <w:szCs w:val="24"/>
        </w:rPr>
        <w:footnoteRef/>
      </w:r>
      <w:r w:rsidRPr="00FB3110">
        <w:rPr>
          <w:rFonts w:asciiTheme="majorBidi" w:hAnsiTheme="majorBidi" w:cstheme="majorBidi"/>
          <w:sz w:val="24"/>
          <w:szCs w:val="24"/>
          <w:rtl/>
        </w:rPr>
        <w:t xml:space="preserve">  أنظر : منصور مجاجي : المرجع السابق ، ص 101  .</w:t>
      </w:r>
    </w:p>
  </w:footnote>
  <w:footnote w:id="124">
    <w:p w:rsidR="001B6BCB" w:rsidRPr="00FB3110" w:rsidRDefault="001B6BCB" w:rsidP="003B2CE4">
      <w:pPr>
        <w:pStyle w:val="Notedebasdepage"/>
        <w:bidi/>
        <w:spacing w:line="360" w:lineRule="auto"/>
        <w:jc w:val="both"/>
        <w:rPr>
          <w:rFonts w:asciiTheme="majorBidi" w:hAnsiTheme="majorBidi" w:cstheme="majorBidi"/>
          <w:sz w:val="24"/>
          <w:szCs w:val="24"/>
          <w:rtl/>
          <w:lang w:val="en-US"/>
        </w:rPr>
      </w:pPr>
      <w:r w:rsidRPr="00FB3110">
        <w:rPr>
          <w:rStyle w:val="Appelnotedebasdep"/>
          <w:rFonts w:asciiTheme="majorBidi" w:hAnsiTheme="majorBidi" w:cstheme="majorBidi"/>
          <w:sz w:val="24"/>
          <w:szCs w:val="24"/>
        </w:rPr>
        <w:footnoteRef/>
      </w:r>
      <w:r w:rsidRPr="00FB3110">
        <w:rPr>
          <w:rFonts w:asciiTheme="majorBidi" w:hAnsiTheme="majorBidi" w:cstheme="majorBidi"/>
          <w:sz w:val="24"/>
          <w:szCs w:val="24"/>
          <w:rtl/>
        </w:rPr>
        <w:t xml:space="preserve"> </w:t>
      </w:r>
      <w:proofErr w:type="spellStart"/>
      <w:r w:rsidRPr="00FB3110">
        <w:rPr>
          <w:rFonts w:asciiTheme="majorBidi" w:hAnsiTheme="majorBidi" w:cstheme="majorBidi"/>
          <w:sz w:val="24"/>
          <w:szCs w:val="24"/>
          <w:rtl/>
        </w:rPr>
        <w:t>أنظر:</w:t>
      </w:r>
      <w:r>
        <w:rPr>
          <w:rFonts w:asciiTheme="majorBidi" w:hAnsiTheme="majorBidi" w:cstheme="majorBidi" w:hint="cs"/>
          <w:sz w:val="24"/>
          <w:szCs w:val="24"/>
          <w:rtl/>
        </w:rPr>
        <w:t>عصام</w:t>
      </w:r>
      <w:proofErr w:type="spellEnd"/>
      <w:r>
        <w:rPr>
          <w:rFonts w:asciiTheme="majorBidi" w:hAnsiTheme="majorBidi" w:cstheme="majorBidi" w:hint="cs"/>
          <w:sz w:val="24"/>
          <w:szCs w:val="24"/>
          <w:rtl/>
        </w:rPr>
        <w:t xml:space="preserve"> نورالدين "معجم نورالدين، الوسيط، الوسيط عربي </w:t>
      </w:r>
      <w:proofErr w:type="spellStart"/>
      <w:r>
        <w:rPr>
          <w:rFonts w:asciiTheme="majorBidi" w:hAnsiTheme="majorBidi" w:cstheme="majorBidi" w:hint="cs"/>
          <w:sz w:val="24"/>
          <w:szCs w:val="24"/>
          <w:rtl/>
        </w:rPr>
        <w:t>عربي</w:t>
      </w:r>
      <w:proofErr w:type="spellEnd"/>
      <w:r>
        <w:rPr>
          <w:rFonts w:asciiTheme="majorBidi" w:hAnsiTheme="majorBidi" w:cstheme="majorBidi" w:hint="cs"/>
          <w:sz w:val="24"/>
          <w:szCs w:val="24"/>
          <w:rtl/>
        </w:rPr>
        <w:t>" منشورات علي بينون ،دار الكتب العلمية، بيروت لبنان، ط4، سنة 2005، ص440.</w:t>
      </w:r>
    </w:p>
  </w:footnote>
  <w:footnote w:id="125">
    <w:p w:rsidR="001B6BCB" w:rsidRPr="00FB3110" w:rsidRDefault="001B6BCB" w:rsidP="003B2CE4">
      <w:pPr>
        <w:pStyle w:val="Notedebasdepage"/>
        <w:spacing w:line="360" w:lineRule="auto"/>
        <w:jc w:val="both"/>
        <w:rPr>
          <w:rFonts w:asciiTheme="majorBidi" w:hAnsiTheme="majorBidi" w:cstheme="majorBidi"/>
          <w:sz w:val="24"/>
          <w:szCs w:val="24"/>
        </w:rPr>
      </w:pPr>
      <w:r w:rsidRPr="00FB3110">
        <w:rPr>
          <w:rStyle w:val="Appelnotedebasdep"/>
          <w:rFonts w:asciiTheme="majorBidi" w:hAnsiTheme="majorBidi" w:cstheme="majorBidi"/>
          <w:sz w:val="24"/>
          <w:szCs w:val="24"/>
        </w:rPr>
        <w:footnoteRef/>
      </w:r>
      <w:r w:rsidRPr="00FB3110">
        <w:rPr>
          <w:rFonts w:asciiTheme="majorBidi" w:hAnsiTheme="majorBidi" w:cstheme="majorBidi"/>
          <w:sz w:val="24"/>
          <w:szCs w:val="24"/>
          <w:rtl/>
        </w:rPr>
        <w:t xml:space="preserve">  </w:t>
      </w:r>
      <w:r w:rsidRPr="00FB3110">
        <w:rPr>
          <w:rFonts w:asciiTheme="majorBidi" w:hAnsiTheme="majorBidi" w:cstheme="majorBidi"/>
          <w:sz w:val="24"/>
          <w:szCs w:val="24"/>
        </w:rPr>
        <w:t>Voir</w:t>
      </w:r>
      <w:r>
        <w:rPr>
          <w:rFonts w:asciiTheme="majorBidi" w:hAnsiTheme="majorBidi" w:cstheme="majorBidi" w:hint="cs"/>
          <w:sz w:val="24"/>
          <w:szCs w:val="24"/>
          <w:rtl/>
        </w:rPr>
        <w:t>:</w:t>
      </w:r>
      <w:r w:rsidRPr="00FB3110">
        <w:rPr>
          <w:rFonts w:asciiTheme="majorBidi" w:hAnsiTheme="majorBidi" w:cstheme="majorBidi"/>
          <w:sz w:val="24"/>
          <w:szCs w:val="24"/>
        </w:rPr>
        <w:t xml:space="preserve"> Le Petit Robert .</w:t>
      </w:r>
      <w:proofErr w:type="spellStart"/>
      <w:r w:rsidRPr="00FB3110">
        <w:rPr>
          <w:rFonts w:asciiTheme="majorBidi" w:hAnsiTheme="majorBidi" w:cstheme="majorBidi"/>
          <w:sz w:val="24"/>
          <w:szCs w:val="24"/>
        </w:rPr>
        <w:t>op.cit</w:t>
      </w:r>
      <w:proofErr w:type="spellEnd"/>
      <w:r w:rsidRPr="00FB3110">
        <w:rPr>
          <w:rFonts w:asciiTheme="majorBidi" w:hAnsiTheme="majorBidi" w:cstheme="majorBidi"/>
          <w:sz w:val="24"/>
          <w:szCs w:val="24"/>
        </w:rPr>
        <w:t xml:space="preserve"> .p 1477 </w:t>
      </w:r>
    </w:p>
  </w:footnote>
  <w:footnote w:id="126">
    <w:p w:rsidR="001B6BCB" w:rsidRPr="00FB3110" w:rsidRDefault="001B6BCB" w:rsidP="003B2CE4">
      <w:pPr>
        <w:pStyle w:val="Notedebasdepage"/>
        <w:bidi/>
        <w:spacing w:line="360" w:lineRule="auto"/>
        <w:jc w:val="both"/>
        <w:rPr>
          <w:rFonts w:asciiTheme="majorBidi" w:hAnsiTheme="majorBidi" w:cstheme="majorBidi"/>
          <w:sz w:val="24"/>
          <w:szCs w:val="24"/>
          <w:rtl/>
        </w:rPr>
      </w:pPr>
      <w:r w:rsidRPr="00FB3110">
        <w:rPr>
          <w:rStyle w:val="Appelnotedebasdep"/>
          <w:rFonts w:asciiTheme="majorBidi" w:hAnsiTheme="majorBidi" w:cstheme="majorBidi"/>
          <w:sz w:val="24"/>
          <w:szCs w:val="24"/>
        </w:rPr>
        <w:footnoteRef/>
      </w:r>
      <w:r w:rsidRPr="00FB3110">
        <w:rPr>
          <w:rFonts w:asciiTheme="majorBidi" w:hAnsiTheme="majorBidi" w:cstheme="majorBidi"/>
          <w:sz w:val="24"/>
          <w:szCs w:val="24"/>
          <w:rtl/>
        </w:rPr>
        <w:t xml:space="preserve"> أنظر : عبد الحق </w:t>
      </w:r>
      <w:proofErr w:type="spellStart"/>
      <w:r w:rsidRPr="00FB3110">
        <w:rPr>
          <w:rFonts w:asciiTheme="majorBidi" w:hAnsiTheme="majorBidi" w:cstheme="majorBidi"/>
          <w:sz w:val="24"/>
          <w:szCs w:val="24"/>
          <w:rtl/>
        </w:rPr>
        <w:t>خنتاش</w:t>
      </w:r>
      <w:proofErr w:type="spellEnd"/>
      <w:r w:rsidRPr="00FB3110">
        <w:rPr>
          <w:rFonts w:asciiTheme="majorBidi" w:hAnsiTheme="majorBidi" w:cstheme="majorBidi"/>
          <w:sz w:val="24"/>
          <w:szCs w:val="24"/>
          <w:rtl/>
        </w:rPr>
        <w:t xml:space="preserve"> ، المرجع السابق ، ص 13 </w:t>
      </w:r>
    </w:p>
  </w:footnote>
  <w:footnote w:id="127">
    <w:p w:rsidR="001B6BCB" w:rsidRPr="009E49AC" w:rsidRDefault="001B6BCB" w:rsidP="003B2CE4">
      <w:pPr>
        <w:pStyle w:val="Notedebasdepage"/>
        <w:bidi/>
        <w:spacing w:line="360" w:lineRule="auto"/>
        <w:jc w:val="both"/>
        <w:rPr>
          <w:rFonts w:asciiTheme="majorBidi" w:hAnsiTheme="majorBidi" w:cstheme="majorBidi"/>
          <w:sz w:val="24"/>
          <w:szCs w:val="24"/>
          <w:rtl/>
        </w:rPr>
      </w:pPr>
      <w:r w:rsidRPr="009E49AC">
        <w:rPr>
          <w:rStyle w:val="Appelnotedebasdep"/>
          <w:rFonts w:asciiTheme="majorBidi" w:hAnsiTheme="majorBidi" w:cstheme="majorBidi"/>
          <w:sz w:val="24"/>
          <w:szCs w:val="24"/>
        </w:rPr>
        <w:footnoteRef/>
      </w:r>
      <w:r w:rsidRPr="009E49AC">
        <w:rPr>
          <w:rFonts w:asciiTheme="majorBidi" w:hAnsiTheme="majorBidi" w:cstheme="majorBidi"/>
          <w:sz w:val="24"/>
          <w:szCs w:val="24"/>
          <w:rtl/>
        </w:rPr>
        <w:t xml:space="preserve"> أنظر: عامر محمود طراف " </w:t>
      </w:r>
      <w:r>
        <w:rPr>
          <w:rFonts w:asciiTheme="majorBidi" w:hAnsiTheme="majorBidi" w:cstheme="majorBidi" w:hint="cs"/>
          <w:sz w:val="24"/>
          <w:szCs w:val="24"/>
          <w:rtl/>
        </w:rPr>
        <w:t xml:space="preserve">إرهاب التلوث والنظام العالمي" </w:t>
      </w:r>
      <w:r w:rsidRPr="009E49AC">
        <w:rPr>
          <w:rFonts w:asciiTheme="majorBidi" w:hAnsiTheme="majorBidi" w:cstheme="majorBidi"/>
          <w:sz w:val="24"/>
          <w:szCs w:val="24"/>
          <w:rtl/>
        </w:rPr>
        <w:t xml:space="preserve"> المؤس</w:t>
      </w:r>
      <w:r>
        <w:rPr>
          <w:rFonts w:asciiTheme="majorBidi" w:hAnsiTheme="majorBidi" w:cstheme="majorBidi" w:hint="cs"/>
          <w:sz w:val="24"/>
          <w:szCs w:val="24"/>
          <w:rtl/>
        </w:rPr>
        <w:t>س</w:t>
      </w:r>
      <w:r w:rsidRPr="009E49AC">
        <w:rPr>
          <w:rFonts w:asciiTheme="majorBidi" w:hAnsiTheme="majorBidi" w:cstheme="majorBidi"/>
          <w:sz w:val="24"/>
          <w:szCs w:val="24"/>
          <w:rtl/>
        </w:rPr>
        <w:t>ة الجامعية للدراسات والنشر</w:t>
      </w:r>
      <w:r>
        <w:rPr>
          <w:rFonts w:asciiTheme="majorBidi" w:hAnsiTheme="majorBidi" w:cstheme="majorBidi" w:hint="cs"/>
          <w:sz w:val="24"/>
          <w:szCs w:val="24"/>
          <w:rtl/>
        </w:rPr>
        <w:t xml:space="preserve"> </w:t>
      </w:r>
      <w:r w:rsidRPr="009E49AC">
        <w:rPr>
          <w:rFonts w:asciiTheme="majorBidi" w:hAnsiTheme="majorBidi" w:cstheme="majorBidi"/>
          <w:sz w:val="24"/>
          <w:szCs w:val="24"/>
          <w:rtl/>
        </w:rPr>
        <w:t>والتوزيع، بيروت،</w:t>
      </w:r>
      <w:r>
        <w:rPr>
          <w:rFonts w:asciiTheme="majorBidi" w:hAnsiTheme="majorBidi" w:cstheme="majorBidi" w:hint="cs"/>
          <w:sz w:val="24"/>
          <w:szCs w:val="24"/>
          <w:rtl/>
        </w:rPr>
        <w:t xml:space="preserve"> سنة</w:t>
      </w:r>
      <w:r w:rsidRPr="009E49AC">
        <w:rPr>
          <w:rFonts w:asciiTheme="majorBidi" w:hAnsiTheme="majorBidi" w:cstheme="majorBidi"/>
          <w:sz w:val="24"/>
          <w:szCs w:val="24"/>
          <w:rtl/>
        </w:rPr>
        <w:t xml:space="preserve"> 2002 ، ص 29 </w:t>
      </w:r>
    </w:p>
  </w:footnote>
  <w:footnote w:id="128">
    <w:p w:rsidR="001B6BCB" w:rsidRPr="009E49AC" w:rsidRDefault="001B6BCB" w:rsidP="003B2CE4">
      <w:pPr>
        <w:pStyle w:val="Notedebasdepage"/>
        <w:bidi/>
        <w:spacing w:line="360" w:lineRule="auto"/>
        <w:jc w:val="both"/>
        <w:rPr>
          <w:rFonts w:asciiTheme="majorBidi" w:hAnsiTheme="majorBidi" w:cstheme="majorBidi"/>
          <w:sz w:val="24"/>
          <w:szCs w:val="24"/>
          <w:rtl/>
        </w:rPr>
      </w:pPr>
      <w:r w:rsidRPr="009E49AC">
        <w:rPr>
          <w:rStyle w:val="Appelnotedebasdep"/>
          <w:rFonts w:asciiTheme="majorBidi" w:hAnsiTheme="majorBidi" w:cstheme="majorBidi"/>
          <w:sz w:val="24"/>
          <w:szCs w:val="24"/>
        </w:rPr>
        <w:footnoteRef/>
      </w:r>
      <w:r w:rsidRPr="009E49AC">
        <w:rPr>
          <w:rFonts w:asciiTheme="majorBidi" w:hAnsiTheme="majorBidi" w:cstheme="majorBidi"/>
          <w:sz w:val="24"/>
          <w:szCs w:val="24"/>
          <w:rtl/>
        </w:rPr>
        <w:t xml:space="preserve"> أنظر : </w:t>
      </w:r>
      <w:proofErr w:type="spellStart"/>
      <w:r w:rsidRPr="009E49AC">
        <w:rPr>
          <w:rFonts w:asciiTheme="majorBidi" w:hAnsiTheme="majorBidi" w:cstheme="majorBidi"/>
          <w:sz w:val="24"/>
          <w:szCs w:val="24"/>
          <w:rtl/>
        </w:rPr>
        <w:t>شراف</w:t>
      </w:r>
      <w:proofErr w:type="spellEnd"/>
      <w:r w:rsidRPr="009E49AC">
        <w:rPr>
          <w:rFonts w:asciiTheme="majorBidi" w:hAnsiTheme="majorBidi" w:cstheme="majorBidi"/>
          <w:sz w:val="24"/>
          <w:szCs w:val="24"/>
          <w:rtl/>
        </w:rPr>
        <w:t xml:space="preserve"> براهيمي" البيئة في الجزائر من منظور </w:t>
      </w:r>
      <w:proofErr w:type="spellStart"/>
      <w:r w:rsidRPr="009E49AC">
        <w:rPr>
          <w:rFonts w:asciiTheme="majorBidi" w:hAnsiTheme="majorBidi" w:cstheme="majorBidi"/>
          <w:sz w:val="24"/>
          <w:szCs w:val="24"/>
          <w:rtl/>
        </w:rPr>
        <w:t>إقتصادي</w:t>
      </w:r>
      <w:proofErr w:type="spellEnd"/>
      <w:r w:rsidRPr="009E49AC">
        <w:rPr>
          <w:rFonts w:asciiTheme="majorBidi" w:hAnsiTheme="majorBidi" w:cstheme="majorBidi"/>
          <w:sz w:val="24"/>
          <w:szCs w:val="24"/>
          <w:rtl/>
        </w:rPr>
        <w:t xml:space="preserve"> في ظل </w:t>
      </w:r>
      <w:r>
        <w:rPr>
          <w:rFonts w:asciiTheme="majorBidi" w:hAnsiTheme="majorBidi" w:cstheme="majorBidi" w:hint="cs"/>
          <w:sz w:val="24"/>
          <w:szCs w:val="24"/>
          <w:rtl/>
        </w:rPr>
        <w:t>ا</w:t>
      </w:r>
      <w:r w:rsidRPr="009E49AC">
        <w:rPr>
          <w:rFonts w:asciiTheme="majorBidi" w:hAnsiTheme="majorBidi" w:cstheme="majorBidi"/>
          <w:sz w:val="24"/>
          <w:szCs w:val="24"/>
          <w:rtl/>
        </w:rPr>
        <w:t xml:space="preserve">لإطار </w:t>
      </w:r>
      <w:proofErr w:type="spellStart"/>
      <w:r w:rsidRPr="009E49AC">
        <w:rPr>
          <w:rFonts w:asciiTheme="majorBidi" w:hAnsiTheme="majorBidi" w:cstheme="majorBidi"/>
          <w:sz w:val="24"/>
          <w:szCs w:val="24"/>
          <w:rtl/>
        </w:rPr>
        <w:t>الإستراتيجي</w:t>
      </w:r>
      <w:proofErr w:type="spellEnd"/>
      <w:r w:rsidRPr="009E49AC">
        <w:rPr>
          <w:rFonts w:asciiTheme="majorBidi" w:hAnsiTheme="majorBidi" w:cstheme="majorBidi"/>
          <w:sz w:val="24"/>
          <w:szCs w:val="24"/>
          <w:rtl/>
        </w:rPr>
        <w:t xml:space="preserve"> العشري ( 2001-2011) مجلة الباحث عدد ، 12/2013 ، ص97.  </w:t>
      </w:r>
    </w:p>
  </w:footnote>
  <w:footnote w:id="129">
    <w:p w:rsidR="001B6BCB" w:rsidRPr="009E49AC" w:rsidRDefault="001B6BCB" w:rsidP="003B2CE4">
      <w:pPr>
        <w:pStyle w:val="Notedebasdepage"/>
        <w:bidi/>
        <w:spacing w:line="360" w:lineRule="auto"/>
        <w:jc w:val="both"/>
        <w:rPr>
          <w:rFonts w:asciiTheme="majorBidi" w:hAnsiTheme="majorBidi" w:cstheme="majorBidi"/>
          <w:sz w:val="24"/>
          <w:szCs w:val="24"/>
          <w:rtl/>
        </w:rPr>
      </w:pPr>
      <w:r w:rsidRPr="009E49AC">
        <w:rPr>
          <w:rStyle w:val="Appelnotedebasdep"/>
          <w:rFonts w:asciiTheme="majorBidi" w:hAnsiTheme="majorBidi" w:cstheme="majorBidi"/>
          <w:sz w:val="24"/>
          <w:szCs w:val="24"/>
        </w:rPr>
        <w:footnoteRef/>
      </w:r>
      <w:r>
        <w:rPr>
          <w:rFonts w:asciiTheme="majorBidi" w:hAnsiTheme="majorBidi" w:cstheme="majorBidi" w:hint="cs"/>
          <w:sz w:val="24"/>
          <w:szCs w:val="24"/>
          <w:rtl/>
        </w:rPr>
        <w:t xml:space="preserve"> </w:t>
      </w:r>
      <w:proofErr w:type="gramStart"/>
      <w:r w:rsidRPr="009E49AC">
        <w:rPr>
          <w:rFonts w:asciiTheme="majorBidi" w:hAnsiTheme="majorBidi" w:cstheme="majorBidi"/>
          <w:sz w:val="24"/>
          <w:szCs w:val="24"/>
          <w:rtl/>
        </w:rPr>
        <w:t>أنظر :</w:t>
      </w:r>
      <w:proofErr w:type="gramEnd"/>
      <w:r w:rsidRPr="009E49AC">
        <w:rPr>
          <w:rFonts w:asciiTheme="majorBidi" w:hAnsiTheme="majorBidi" w:cstheme="majorBidi"/>
          <w:sz w:val="24"/>
          <w:szCs w:val="24"/>
          <w:rtl/>
        </w:rPr>
        <w:t xml:space="preserve"> عبد المنعم </w:t>
      </w:r>
      <w:r>
        <w:rPr>
          <w:rFonts w:asciiTheme="majorBidi" w:hAnsiTheme="majorBidi" w:cstheme="majorBidi" w:hint="cs"/>
          <w:sz w:val="24"/>
          <w:szCs w:val="24"/>
          <w:rtl/>
        </w:rPr>
        <w:t>بن أحمد</w:t>
      </w:r>
      <w:r w:rsidRPr="009E49AC">
        <w:rPr>
          <w:rFonts w:asciiTheme="majorBidi" w:hAnsiTheme="majorBidi" w:cstheme="majorBidi"/>
          <w:sz w:val="24"/>
          <w:szCs w:val="24"/>
          <w:rtl/>
        </w:rPr>
        <w:t>، المرجع السابق ، ص31 .</w:t>
      </w:r>
    </w:p>
    <w:p w:rsidR="001B6BCB" w:rsidRPr="009E49AC" w:rsidRDefault="001B6BCB" w:rsidP="003B2CE4">
      <w:pPr>
        <w:pStyle w:val="Notedebasdepage"/>
        <w:bidi/>
        <w:spacing w:line="360" w:lineRule="auto"/>
        <w:jc w:val="both"/>
        <w:rPr>
          <w:rFonts w:asciiTheme="majorBidi" w:hAnsiTheme="majorBidi" w:cstheme="majorBidi"/>
          <w:sz w:val="24"/>
          <w:szCs w:val="24"/>
          <w:rtl/>
        </w:rPr>
      </w:pPr>
      <w:r w:rsidRPr="009E49AC">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9E49AC">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9E49AC">
        <w:rPr>
          <w:rFonts w:asciiTheme="majorBidi" w:hAnsiTheme="majorBidi" w:cstheme="majorBidi"/>
          <w:sz w:val="24"/>
          <w:szCs w:val="24"/>
          <w:rtl/>
        </w:rPr>
        <w:t xml:space="preserve">رشيد الحمد ، محمد سعيد </w:t>
      </w:r>
      <w:proofErr w:type="spellStart"/>
      <w:r w:rsidRPr="009E49AC">
        <w:rPr>
          <w:rFonts w:asciiTheme="majorBidi" w:hAnsiTheme="majorBidi" w:cstheme="majorBidi"/>
          <w:sz w:val="24"/>
          <w:szCs w:val="24"/>
          <w:rtl/>
        </w:rPr>
        <w:t>صباريني</w:t>
      </w:r>
      <w:proofErr w:type="spellEnd"/>
      <w:r w:rsidRPr="009E49AC">
        <w:rPr>
          <w:rFonts w:asciiTheme="majorBidi" w:hAnsiTheme="majorBidi" w:cstheme="majorBidi"/>
          <w:sz w:val="24"/>
          <w:szCs w:val="24"/>
          <w:rtl/>
        </w:rPr>
        <w:t xml:space="preserve"> ، المرجع السابق ، ص 120 .</w:t>
      </w:r>
    </w:p>
  </w:footnote>
  <w:footnote w:id="130">
    <w:p w:rsidR="001B6BCB" w:rsidRPr="00062B6F" w:rsidRDefault="001B6BCB" w:rsidP="003B2CE4">
      <w:pPr>
        <w:pStyle w:val="Notedebasdepage"/>
        <w:jc w:val="both"/>
        <w:rPr>
          <w:sz w:val="24"/>
          <w:szCs w:val="24"/>
          <w:rtl/>
          <w:lang w:bidi="ar-DZ"/>
        </w:rPr>
      </w:pPr>
      <w:r w:rsidRPr="00062B6F">
        <w:rPr>
          <w:rStyle w:val="Appelnotedebasdep"/>
          <w:sz w:val="24"/>
          <w:szCs w:val="24"/>
        </w:rPr>
        <w:footnoteRef/>
      </w:r>
      <w:r w:rsidRPr="00062B6F">
        <w:rPr>
          <w:sz w:val="24"/>
          <w:szCs w:val="24"/>
        </w:rPr>
        <w:t xml:space="preserve"> </w:t>
      </w:r>
      <w:r>
        <w:rPr>
          <w:sz w:val="24"/>
          <w:szCs w:val="24"/>
        </w:rPr>
        <w:t>Voir :</w:t>
      </w:r>
      <w:r w:rsidRPr="00062B6F">
        <w:t xml:space="preserve"> </w:t>
      </w:r>
      <w:r w:rsidRPr="00062B6F">
        <w:rPr>
          <w:sz w:val="24"/>
          <w:szCs w:val="24"/>
        </w:rPr>
        <w:t xml:space="preserve">Raphael </w:t>
      </w:r>
      <w:proofErr w:type="spellStart"/>
      <w:r w:rsidRPr="00062B6F">
        <w:rPr>
          <w:sz w:val="24"/>
          <w:szCs w:val="24"/>
        </w:rPr>
        <w:t>Romi</w:t>
      </w:r>
      <w:proofErr w:type="spellEnd"/>
      <w:r>
        <w:rPr>
          <w:sz w:val="24"/>
          <w:szCs w:val="24"/>
        </w:rPr>
        <w:t xml:space="preserve">, op </w:t>
      </w:r>
      <w:proofErr w:type="spellStart"/>
      <w:r>
        <w:rPr>
          <w:sz w:val="24"/>
          <w:szCs w:val="24"/>
        </w:rPr>
        <w:t>cit</w:t>
      </w:r>
      <w:proofErr w:type="spellEnd"/>
      <w:r>
        <w:rPr>
          <w:sz w:val="24"/>
          <w:szCs w:val="24"/>
        </w:rPr>
        <w:t>, p 10.</w:t>
      </w:r>
    </w:p>
  </w:footnote>
  <w:footnote w:id="131">
    <w:p w:rsidR="001B6BCB" w:rsidRPr="00EB6EF0" w:rsidRDefault="001B6BCB" w:rsidP="003B2CE4">
      <w:pPr>
        <w:pStyle w:val="Notedebasdepage"/>
        <w:bidi/>
        <w:spacing w:line="360" w:lineRule="auto"/>
        <w:jc w:val="both"/>
        <w:rPr>
          <w:rFonts w:asciiTheme="majorBidi" w:hAnsiTheme="majorBidi" w:cstheme="majorBidi"/>
          <w:sz w:val="24"/>
          <w:szCs w:val="24"/>
          <w:rtl/>
        </w:rPr>
      </w:pPr>
      <w:r w:rsidRPr="00EB6EF0">
        <w:rPr>
          <w:rStyle w:val="Appelnotedebasdep"/>
          <w:rFonts w:asciiTheme="majorBidi" w:hAnsiTheme="majorBidi" w:cstheme="majorBidi"/>
          <w:sz w:val="24"/>
          <w:szCs w:val="24"/>
        </w:rPr>
        <w:footnoteRef/>
      </w:r>
      <w:r w:rsidRPr="00EB6EF0">
        <w:rPr>
          <w:rFonts w:asciiTheme="majorBidi" w:hAnsiTheme="majorBidi" w:cstheme="majorBidi"/>
          <w:sz w:val="24"/>
          <w:szCs w:val="24"/>
          <w:rtl/>
        </w:rPr>
        <w:t xml:space="preserve">  أنظر : كمال </w:t>
      </w:r>
      <w:proofErr w:type="spellStart"/>
      <w:r w:rsidRPr="00EB6EF0">
        <w:rPr>
          <w:rFonts w:asciiTheme="majorBidi" w:hAnsiTheme="majorBidi" w:cstheme="majorBidi"/>
          <w:sz w:val="24"/>
          <w:szCs w:val="24"/>
          <w:rtl/>
        </w:rPr>
        <w:t>رزيق</w:t>
      </w:r>
      <w:proofErr w:type="spellEnd"/>
      <w:r w:rsidRPr="00EB6EF0">
        <w:rPr>
          <w:rFonts w:asciiTheme="majorBidi" w:hAnsiTheme="majorBidi" w:cstheme="majorBidi"/>
          <w:sz w:val="24"/>
          <w:szCs w:val="24"/>
          <w:rtl/>
        </w:rPr>
        <w:t xml:space="preserve"> ، المرجع السابق ، ص 96 .</w:t>
      </w:r>
      <w:r w:rsidRPr="00EB6EF0">
        <w:rPr>
          <w:rFonts w:asciiTheme="majorBidi" w:hAnsiTheme="majorBidi" w:cstheme="majorBidi"/>
          <w:sz w:val="24"/>
          <w:szCs w:val="24"/>
        </w:rPr>
        <w:t xml:space="preserve"> </w:t>
      </w:r>
    </w:p>
  </w:footnote>
  <w:footnote w:id="132">
    <w:p w:rsidR="001B6BCB" w:rsidRPr="00EB6EF0" w:rsidRDefault="001B6BCB" w:rsidP="003B2CE4">
      <w:pPr>
        <w:pStyle w:val="Notedebasdepage"/>
        <w:bidi/>
        <w:spacing w:line="360" w:lineRule="auto"/>
        <w:jc w:val="both"/>
        <w:rPr>
          <w:rFonts w:asciiTheme="majorBidi" w:hAnsiTheme="majorBidi" w:cstheme="majorBidi"/>
          <w:sz w:val="24"/>
          <w:szCs w:val="24"/>
          <w:rtl/>
        </w:rPr>
      </w:pPr>
      <w:r w:rsidRPr="00EB6EF0">
        <w:rPr>
          <w:rStyle w:val="Appelnotedebasdep"/>
          <w:rFonts w:asciiTheme="majorBidi" w:hAnsiTheme="majorBidi" w:cstheme="majorBidi"/>
          <w:sz w:val="24"/>
          <w:szCs w:val="24"/>
        </w:rPr>
        <w:footnoteRef/>
      </w:r>
      <w:r w:rsidRPr="00EB6EF0">
        <w:rPr>
          <w:rFonts w:asciiTheme="majorBidi" w:hAnsiTheme="majorBidi" w:cstheme="majorBidi"/>
          <w:sz w:val="24"/>
          <w:szCs w:val="24"/>
          <w:rtl/>
        </w:rPr>
        <w:t xml:space="preserve"> أنظر : رشيد الحمد ، محمد سعيد </w:t>
      </w:r>
      <w:proofErr w:type="spellStart"/>
      <w:r w:rsidRPr="00EB6EF0">
        <w:rPr>
          <w:rFonts w:asciiTheme="majorBidi" w:hAnsiTheme="majorBidi" w:cstheme="majorBidi"/>
          <w:sz w:val="24"/>
          <w:szCs w:val="24"/>
          <w:rtl/>
        </w:rPr>
        <w:t>صباريني</w:t>
      </w:r>
      <w:proofErr w:type="spellEnd"/>
      <w:r w:rsidRPr="00EB6EF0">
        <w:rPr>
          <w:rFonts w:asciiTheme="majorBidi" w:hAnsiTheme="majorBidi" w:cstheme="majorBidi"/>
          <w:sz w:val="24"/>
          <w:szCs w:val="24"/>
          <w:rtl/>
        </w:rPr>
        <w:t xml:space="preserve"> ، المرجع السابق ، ص 120 .</w:t>
      </w:r>
    </w:p>
  </w:footnote>
  <w:footnote w:id="133">
    <w:p w:rsidR="001B6BCB" w:rsidRPr="00EB6EF0" w:rsidRDefault="001B6BCB" w:rsidP="003B2CE4">
      <w:pPr>
        <w:pStyle w:val="Notedebasdepage"/>
        <w:bidi/>
        <w:spacing w:line="360" w:lineRule="auto"/>
        <w:jc w:val="both"/>
        <w:rPr>
          <w:rFonts w:asciiTheme="majorBidi" w:hAnsiTheme="majorBidi" w:cstheme="majorBidi"/>
          <w:sz w:val="24"/>
          <w:szCs w:val="24"/>
          <w:rtl/>
        </w:rPr>
      </w:pPr>
      <w:r w:rsidRPr="00EB6EF0">
        <w:rPr>
          <w:rStyle w:val="Appelnotedebasdep"/>
          <w:rFonts w:asciiTheme="majorBidi" w:hAnsiTheme="majorBidi" w:cstheme="majorBidi"/>
          <w:sz w:val="24"/>
          <w:szCs w:val="24"/>
        </w:rPr>
        <w:footnoteRef/>
      </w:r>
      <w:r w:rsidRPr="00EB6EF0">
        <w:rPr>
          <w:rFonts w:asciiTheme="majorBidi" w:hAnsiTheme="majorBidi" w:cstheme="majorBidi"/>
          <w:sz w:val="24"/>
          <w:szCs w:val="24"/>
          <w:rtl/>
        </w:rPr>
        <w:t xml:space="preserve">  أنظر : منصور مجاجي ، المرجع السابق، ص </w:t>
      </w:r>
      <w:proofErr w:type="spellStart"/>
      <w:r w:rsidRPr="00EB6EF0">
        <w:rPr>
          <w:rFonts w:asciiTheme="majorBidi" w:hAnsiTheme="majorBidi" w:cstheme="majorBidi"/>
          <w:sz w:val="24"/>
          <w:szCs w:val="24"/>
          <w:rtl/>
        </w:rPr>
        <w:t>ص</w:t>
      </w:r>
      <w:proofErr w:type="spellEnd"/>
      <w:r w:rsidRPr="00EB6EF0">
        <w:rPr>
          <w:rFonts w:asciiTheme="majorBidi" w:hAnsiTheme="majorBidi" w:cstheme="majorBidi"/>
          <w:sz w:val="24"/>
          <w:szCs w:val="24"/>
          <w:rtl/>
        </w:rPr>
        <w:t xml:space="preserve"> 102- 103 .</w:t>
      </w:r>
    </w:p>
  </w:footnote>
  <w:footnote w:id="134">
    <w:p w:rsidR="001B6BCB" w:rsidRPr="00EB6EF0" w:rsidRDefault="001B6BCB" w:rsidP="003B2CE4">
      <w:pPr>
        <w:pStyle w:val="Notedebasdepage"/>
        <w:bidi/>
        <w:spacing w:line="360" w:lineRule="auto"/>
        <w:jc w:val="both"/>
        <w:rPr>
          <w:rFonts w:asciiTheme="majorBidi" w:hAnsiTheme="majorBidi" w:cstheme="majorBidi"/>
          <w:sz w:val="24"/>
          <w:szCs w:val="24"/>
          <w:rtl/>
        </w:rPr>
      </w:pPr>
      <w:r w:rsidRPr="00EB6EF0">
        <w:rPr>
          <w:rStyle w:val="Appelnotedebasdep"/>
          <w:rFonts w:asciiTheme="majorBidi" w:hAnsiTheme="majorBidi" w:cstheme="majorBidi"/>
          <w:sz w:val="24"/>
          <w:szCs w:val="24"/>
        </w:rPr>
        <w:footnoteRef/>
      </w:r>
      <w:r w:rsidRPr="00EB6EF0">
        <w:rPr>
          <w:rFonts w:asciiTheme="majorBidi" w:hAnsiTheme="majorBidi" w:cstheme="majorBidi"/>
          <w:sz w:val="24"/>
          <w:szCs w:val="24"/>
          <w:rtl/>
        </w:rPr>
        <w:t xml:space="preserve"> أنظر : رشيد الحمد ، محمد سعيد </w:t>
      </w:r>
      <w:proofErr w:type="spellStart"/>
      <w:r w:rsidRPr="00EB6EF0">
        <w:rPr>
          <w:rFonts w:asciiTheme="majorBidi" w:hAnsiTheme="majorBidi" w:cstheme="majorBidi"/>
          <w:sz w:val="24"/>
          <w:szCs w:val="24"/>
          <w:rtl/>
        </w:rPr>
        <w:t>صباريني</w:t>
      </w:r>
      <w:proofErr w:type="spellEnd"/>
      <w:r w:rsidRPr="00EB6EF0">
        <w:rPr>
          <w:rFonts w:asciiTheme="majorBidi" w:hAnsiTheme="majorBidi" w:cstheme="majorBidi"/>
          <w:sz w:val="24"/>
          <w:szCs w:val="24"/>
          <w:rtl/>
        </w:rPr>
        <w:t xml:space="preserve"> ، المرجع السابق ، ص 119 .</w:t>
      </w:r>
    </w:p>
  </w:footnote>
  <w:footnote w:id="135">
    <w:p w:rsidR="001B6BCB" w:rsidRPr="00EB6EF0" w:rsidRDefault="001B6BCB" w:rsidP="003B2CE4">
      <w:pPr>
        <w:pStyle w:val="Notedebasdepage"/>
        <w:bidi/>
        <w:spacing w:line="360" w:lineRule="auto"/>
        <w:jc w:val="both"/>
        <w:rPr>
          <w:rFonts w:asciiTheme="majorBidi" w:hAnsiTheme="majorBidi" w:cstheme="majorBidi"/>
          <w:sz w:val="24"/>
          <w:szCs w:val="24"/>
          <w:rtl/>
        </w:rPr>
      </w:pPr>
      <w:r w:rsidRPr="00EB6EF0">
        <w:rPr>
          <w:rStyle w:val="Appelnotedebasdep"/>
          <w:rFonts w:asciiTheme="majorBidi" w:hAnsiTheme="majorBidi" w:cstheme="majorBidi"/>
          <w:sz w:val="24"/>
          <w:szCs w:val="24"/>
        </w:rPr>
        <w:footnoteRef/>
      </w:r>
      <w:r w:rsidRPr="00EB6EF0">
        <w:rPr>
          <w:rFonts w:asciiTheme="majorBidi" w:hAnsiTheme="majorBidi" w:cstheme="majorBidi"/>
          <w:sz w:val="24"/>
          <w:szCs w:val="24"/>
          <w:rtl/>
        </w:rPr>
        <w:t xml:space="preserve">  أنظر : منصور مجاجي ، المرجع السابق ، ص 103 .</w:t>
      </w:r>
    </w:p>
  </w:footnote>
  <w:footnote w:id="136">
    <w:p w:rsidR="001B6BCB" w:rsidRPr="00EB6EF0" w:rsidRDefault="001B6BCB" w:rsidP="003B2CE4">
      <w:pPr>
        <w:pStyle w:val="Notedebasdepage"/>
        <w:bidi/>
        <w:spacing w:line="360" w:lineRule="auto"/>
        <w:jc w:val="both"/>
        <w:rPr>
          <w:rFonts w:asciiTheme="majorBidi" w:hAnsiTheme="majorBidi" w:cstheme="majorBidi"/>
          <w:sz w:val="24"/>
          <w:szCs w:val="24"/>
          <w:rtl/>
        </w:rPr>
      </w:pPr>
      <w:r w:rsidRPr="00EB6EF0">
        <w:rPr>
          <w:rStyle w:val="Appelnotedebasdep"/>
          <w:rFonts w:asciiTheme="majorBidi" w:hAnsiTheme="majorBidi" w:cstheme="majorBidi"/>
          <w:sz w:val="24"/>
          <w:szCs w:val="24"/>
        </w:rPr>
        <w:footnoteRef/>
      </w:r>
      <w:r w:rsidRPr="00EB6EF0">
        <w:rPr>
          <w:rFonts w:asciiTheme="majorBidi" w:hAnsiTheme="majorBidi" w:cstheme="majorBidi"/>
          <w:sz w:val="24"/>
          <w:szCs w:val="24"/>
          <w:rtl/>
        </w:rPr>
        <w:t xml:space="preserve">  </w:t>
      </w:r>
      <w:proofErr w:type="gramStart"/>
      <w:r w:rsidRPr="00EB6EF0">
        <w:rPr>
          <w:rFonts w:asciiTheme="majorBidi" w:hAnsiTheme="majorBidi" w:cstheme="majorBidi"/>
          <w:sz w:val="24"/>
          <w:szCs w:val="24"/>
          <w:rtl/>
        </w:rPr>
        <w:t>أنظر :</w:t>
      </w:r>
      <w:proofErr w:type="gramEnd"/>
      <w:r w:rsidRPr="00EB6EF0">
        <w:rPr>
          <w:rFonts w:asciiTheme="majorBidi" w:hAnsiTheme="majorBidi" w:cstheme="majorBidi"/>
          <w:sz w:val="24"/>
          <w:szCs w:val="24"/>
          <w:rtl/>
        </w:rPr>
        <w:t xml:space="preserve"> رائف محمد لبيت ، ال</w:t>
      </w:r>
      <w:r>
        <w:rPr>
          <w:rFonts w:asciiTheme="majorBidi" w:hAnsiTheme="majorBidi" w:cstheme="majorBidi" w:hint="cs"/>
          <w:sz w:val="24"/>
          <w:szCs w:val="24"/>
          <w:rtl/>
        </w:rPr>
        <w:t>م</w:t>
      </w:r>
      <w:r w:rsidRPr="00EB6EF0">
        <w:rPr>
          <w:rFonts w:asciiTheme="majorBidi" w:hAnsiTheme="majorBidi" w:cstheme="majorBidi"/>
          <w:sz w:val="24"/>
          <w:szCs w:val="24"/>
          <w:rtl/>
        </w:rPr>
        <w:t>رجع السابق ، ص 18 .</w:t>
      </w:r>
    </w:p>
  </w:footnote>
  <w:footnote w:id="137">
    <w:p w:rsidR="001B6BCB" w:rsidRPr="00EB6EF0" w:rsidRDefault="001B6BCB" w:rsidP="003B2CE4">
      <w:pPr>
        <w:pStyle w:val="Notedebasdepage"/>
        <w:bidi/>
        <w:spacing w:line="360" w:lineRule="auto"/>
        <w:jc w:val="both"/>
        <w:rPr>
          <w:rFonts w:asciiTheme="majorBidi" w:hAnsiTheme="majorBidi" w:cstheme="majorBidi"/>
          <w:sz w:val="24"/>
          <w:szCs w:val="24"/>
          <w:rtl/>
          <w:lang w:bidi="ar-DZ"/>
        </w:rPr>
      </w:pPr>
      <w:r w:rsidRPr="00EB6EF0">
        <w:rPr>
          <w:rStyle w:val="Appelnotedebasdep"/>
          <w:rFonts w:asciiTheme="majorBidi" w:hAnsiTheme="majorBidi" w:cstheme="majorBidi"/>
          <w:sz w:val="24"/>
          <w:szCs w:val="24"/>
        </w:rPr>
        <w:footnoteRef/>
      </w:r>
      <w:r w:rsidRPr="00EB6EF0">
        <w:rPr>
          <w:rFonts w:asciiTheme="majorBidi" w:hAnsiTheme="majorBidi" w:cstheme="majorBidi"/>
          <w:sz w:val="24"/>
          <w:szCs w:val="24"/>
          <w:rtl/>
          <w:lang w:bidi="ar-DZ"/>
        </w:rPr>
        <w:t xml:space="preserve"> </w:t>
      </w:r>
      <w:proofErr w:type="gramStart"/>
      <w:r w:rsidRPr="00EB6EF0">
        <w:rPr>
          <w:rFonts w:asciiTheme="majorBidi" w:hAnsiTheme="majorBidi" w:cstheme="majorBidi"/>
          <w:sz w:val="24"/>
          <w:szCs w:val="24"/>
          <w:rtl/>
        </w:rPr>
        <w:t>أنظر :</w:t>
      </w:r>
      <w:proofErr w:type="gramEnd"/>
      <w:r w:rsidRPr="00EB6EF0">
        <w:rPr>
          <w:rFonts w:asciiTheme="majorBidi" w:hAnsiTheme="majorBidi" w:cstheme="majorBidi"/>
          <w:sz w:val="24"/>
          <w:szCs w:val="24"/>
          <w:rtl/>
        </w:rPr>
        <w:t xml:space="preserve"> منصور محاجي المرجع السابق ص 103 .</w:t>
      </w:r>
    </w:p>
  </w:footnote>
  <w:footnote w:id="138">
    <w:p w:rsidR="001B6BCB" w:rsidRPr="00EB6EF0" w:rsidRDefault="001B6BCB" w:rsidP="003B2CE4">
      <w:pPr>
        <w:pStyle w:val="Notedebasdepage"/>
        <w:bidi/>
        <w:spacing w:line="360" w:lineRule="auto"/>
        <w:jc w:val="both"/>
        <w:rPr>
          <w:rFonts w:asciiTheme="majorBidi" w:hAnsiTheme="majorBidi" w:cstheme="majorBidi"/>
          <w:sz w:val="24"/>
          <w:szCs w:val="24"/>
          <w:rtl/>
        </w:rPr>
      </w:pPr>
      <w:r w:rsidRPr="00D1687B">
        <w:rPr>
          <w:rFonts w:asciiTheme="majorBidi" w:hAnsiTheme="majorBidi" w:cstheme="majorBidi"/>
          <w:sz w:val="24"/>
          <w:szCs w:val="24"/>
          <w:vertAlign w:val="superscript"/>
        </w:rPr>
        <w:footnoteRef/>
      </w:r>
      <w:r w:rsidRPr="00D1687B">
        <w:rPr>
          <w:rFonts w:asciiTheme="majorBidi" w:hAnsiTheme="majorBidi" w:cstheme="majorBidi"/>
          <w:sz w:val="24"/>
          <w:szCs w:val="24"/>
          <w:vertAlign w:val="superscript"/>
          <w:rtl/>
        </w:rPr>
        <w:t xml:space="preserve"> </w:t>
      </w:r>
      <w:r w:rsidRPr="00EB6EF0">
        <w:rPr>
          <w:rFonts w:asciiTheme="majorBidi" w:hAnsiTheme="majorBidi" w:cstheme="majorBidi"/>
          <w:sz w:val="24"/>
          <w:szCs w:val="24"/>
          <w:rtl/>
        </w:rPr>
        <w:t xml:space="preserve">أنظر : منصور مجاجي المرجع </w:t>
      </w:r>
      <w:r>
        <w:rPr>
          <w:rFonts w:asciiTheme="majorBidi" w:hAnsiTheme="majorBidi" w:cstheme="majorBidi" w:hint="cs"/>
          <w:sz w:val="24"/>
          <w:szCs w:val="24"/>
          <w:rtl/>
        </w:rPr>
        <w:t>نفسه</w:t>
      </w:r>
      <w:r w:rsidRPr="00EB6EF0">
        <w:rPr>
          <w:rFonts w:asciiTheme="majorBidi" w:hAnsiTheme="majorBidi" w:cstheme="majorBidi"/>
          <w:sz w:val="24"/>
          <w:szCs w:val="24"/>
          <w:rtl/>
        </w:rPr>
        <w:t xml:space="preserve"> ،  ص 105.</w:t>
      </w:r>
    </w:p>
  </w:footnote>
  <w:footnote w:id="139">
    <w:p w:rsidR="001B6BCB" w:rsidRPr="00EB6EF0" w:rsidRDefault="001B6BCB" w:rsidP="003B2CE4">
      <w:pPr>
        <w:pStyle w:val="Notedebasdepage"/>
        <w:bidi/>
        <w:spacing w:line="360" w:lineRule="auto"/>
        <w:jc w:val="both"/>
        <w:rPr>
          <w:rFonts w:asciiTheme="majorBidi" w:hAnsiTheme="majorBidi" w:cstheme="majorBidi"/>
          <w:sz w:val="24"/>
          <w:szCs w:val="24"/>
          <w:rtl/>
        </w:rPr>
      </w:pPr>
      <w:r w:rsidRPr="00D1687B">
        <w:rPr>
          <w:rFonts w:asciiTheme="majorBidi" w:hAnsiTheme="majorBidi" w:cstheme="majorBidi"/>
          <w:sz w:val="24"/>
          <w:szCs w:val="24"/>
          <w:vertAlign w:val="superscript"/>
        </w:rPr>
        <w:footnoteRef/>
      </w:r>
      <w:r w:rsidRPr="00D1687B">
        <w:rPr>
          <w:rFonts w:asciiTheme="majorBidi" w:hAnsiTheme="majorBidi" w:cstheme="majorBidi"/>
          <w:sz w:val="24"/>
          <w:szCs w:val="24"/>
          <w:vertAlign w:val="superscript"/>
          <w:rtl/>
        </w:rPr>
        <w:t xml:space="preserve"> </w:t>
      </w:r>
      <w:r w:rsidRPr="00EB6EF0">
        <w:rPr>
          <w:rFonts w:asciiTheme="majorBidi" w:hAnsiTheme="majorBidi" w:cstheme="majorBidi"/>
          <w:sz w:val="24"/>
          <w:szCs w:val="24"/>
          <w:rtl/>
        </w:rPr>
        <w:t>أنظر : محمد بن زعمة عباسي المرجع السابق،  ص 20 .</w:t>
      </w:r>
    </w:p>
  </w:footnote>
  <w:footnote w:id="140">
    <w:p w:rsidR="001B6BCB" w:rsidRPr="00EB6EF0" w:rsidRDefault="001B6BCB" w:rsidP="003B2CE4">
      <w:pPr>
        <w:pStyle w:val="Notedebasdepage"/>
        <w:bidi/>
        <w:spacing w:line="360" w:lineRule="auto"/>
        <w:jc w:val="both"/>
        <w:rPr>
          <w:rFonts w:asciiTheme="majorBidi" w:hAnsiTheme="majorBidi" w:cstheme="majorBidi"/>
          <w:sz w:val="24"/>
          <w:szCs w:val="24"/>
          <w:rtl/>
        </w:rPr>
      </w:pPr>
      <w:r w:rsidRPr="00D1687B">
        <w:rPr>
          <w:rFonts w:asciiTheme="majorBidi" w:hAnsiTheme="majorBidi" w:cstheme="majorBidi"/>
          <w:sz w:val="24"/>
          <w:szCs w:val="24"/>
          <w:vertAlign w:val="superscript"/>
        </w:rPr>
        <w:footnoteRef/>
      </w:r>
      <w:r w:rsidRPr="00D1687B">
        <w:rPr>
          <w:rFonts w:asciiTheme="majorBidi" w:hAnsiTheme="majorBidi" w:cstheme="majorBidi"/>
          <w:sz w:val="24"/>
          <w:szCs w:val="24"/>
          <w:vertAlign w:val="superscript"/>
          <w:rtl/>
        </w:rPr>
        <w:t xml:space="preserve"> </w:t>
      </w:r>
      <w:r w:rsidRPr="00EB6EF0">
        <w:rPr>
          <w:rFonts w:asciiTheme="majorBidi" w:hAnsiTheme="majorBidi" w:cstheme="majorBidi"/>
          <w:sz w:val="24"/>
          <w:szCs w:val="24"/>
          <w:rtl/>
        </w:rPr>
        <w:t xml:space="preserve"> أنظر : نور الدين حمشة ، المرجع السابق ، ص 28 .</w:t>
      </w:r>
    </w:p>
  </w:footnote>
  <w:footnote w:id="141">
    <w:p w:rsidR="001B6BCB" w:rsidRPr="00EB6EF0" w:rsidRDefault="001B6BCB" w:rsidP="003B2CE4">
      <w:pPr>
        <w:pStyle w:val="Notedebasdepage"/>
        <w:bidi/>
        <w:spacing w:line="360" w:lineRule="auto"/>
        <w:jc w:val="both"/>
        <w:rPr>
          <w:rFonts w:asciiTheme="majorBidi" w:hAnsiTheme="majorBidi" w:cstheme="majorBidi"/>
          <w:sz w:val="24"/>
          <w:szCs w:val="24"/>
          <w:rtl/>
        </w:rPr>
      </w:pPr>
      <w:r w:rsidRPr="00D1687B">
        <w:rPr>
          <w:rFonts w:asciiTheme="majorBidi" w:hAnsiTheme="majorBidi" w:cstheme="majorBidi"/>
          <w:sz w:val="24"/>
          <w:szCs w:val="24"/>
          <w:vertAlign w:val="superscript"/>
        </w:rPr>
        <w:footnoteRef/>
      </w:r>
      <w:r w:rsidRPr="00EB6EF0">
        <w:rPr>
          <w:rFonts w:asciiTheme="majorBidi" w:hAnsiTheme="majorBidi" w:cstheme="majorBidi"/>
          <w:sz w:val="24"/>
          <w:szCs w:val="24"/>
          <w:rtl/>
        </w:rPr>
        <w:t xml:space="preserve">  أنظر : منصور مجاجي ، المرجع السابق ، ص 105.</w:t>
      </w:r>
    </w:p>
    <w:p w:rsidR="001B6BCB" w:rsidRPr="00EB6EF0" w:rsidRDefault="001B6BCB" w:rsidP="003B2CE4">
      <w:pPr>
        <w:pStyle w:val="Notedebasdepage"/>
        <w:bidi/>
        <w:spacing w:line="360" w:lineRule="auto"/>
        <w:jc w:val="both"/>
        <w:rPr>
          <w:rFonts w:asciiTheme="majorBidi" w:hAnsiTheme="majorBidi" w:cstheme="majorBidi"/>
          <w:sz w:val="24"/>
          <w:szCs w:val="24"/>
          <w:rtl/>
        </w:rPr>
      </w:pPr>
      <w:r>
        <w:rPr>
          <w:rFonts w:asciiTheme="majorBidi" w:hAnsiTheme="majorBidi" w:cstheme="majorBidi"/>
          <w:sz w:val="24"/>
          <w:szCs w:val="24"/>
          <w:rtl/>
        </w:rPr>
        <w:t xml:space="preserve"> </w:t>
      </w:r>
      <w:r w:rsidRPr="00EB6EF0">
        <w:rPr>
          <w:rFonts w:asciiTheme="majorBidi" w:hAnsiTheme="majorBidi" w:cstheme="majorBidi"/>
          <w:sz w:val="24"/>
          <w:szCs w:val="24"/>
          <w:rtl/>
        </w:rPr>
        <w:t>إن التغير البيئي الذي يرجع سببه إلى أفعا</w:t>
      </w:r>
      <w:r>
        <w:rPr>
          <w:rFonts w:asciiTheme="majorBidi" w:hAnsiTheme="majorBidi" w:cstheme="majorBidi"/>
          <w:sz w:val="24"/>
          <w:szCs w:val="24"/>
          <w:rtl/>
        </w:rPr>
        <w:t>ل القضاء والقدر</w:t>
      </w:r>
      <w:r w:rsidRPr="00EB6EF0">
        <w:rPr>
          <w:rFonts w:asciiTheme="majorBidi" w:hAnsiTheme="majorBidi" w:cstheme="majorBidi"/>
          <w:sz w:val="24"/>
          <w:szCs w:val="24"/>
          <w:rtl/>
        </w:rPr>
        <w:t xml:space="preserve">، كالكوارث الطبيعية من الزلازل والبراكين والفيضانات والعواصف، فلا محل له من حيث المبدأ </w:t>
      </w:r>
      <w:proofErr w:type="gramStart"/>
      <w:r w:rsidRPr="00EB6EF0">
        <w:rPr>
          <w:rFonts w:asciiTheme="majorBidi" w:hAnsiTheme="majorBidi" w:cstheme="majorBidi"/>
          <w:sz w:val="24"/>
          <w:szCs w:val="24"/>
          <w:rtl/>
        </w:rPr>
        <w:t>للتنظيم ،</w:t>
      </w:r>
      <w:proofErr w:type="gramEnd"/>
      <w:r w:rsidRPr="00EB6EF0">
        <w:rPr>
          <w:rFonts w:asciiTheme="majorBidi" w:hAnsiTheme="majorBidi" w:cstheme="majorBidi"/>
          <w:sz w:val="24"/>
          <w:szCs w:val="24"/>
          <w:rtl/>
        </w:rPr>
        <w:t xml:space="preserve"> ذلك أن الحكم الشرعي والقانوني لا يخاطب إلا الإنسان ولا شأن له على أفعال الطبيعة .</w:t>
      </w:r>
    </w:p>
    <w:p w:rsidR="001B6BCB" w:rsidRPr="00EB6EF0" w:rsidRDefault="001B6BCB" w:rsidP="003B2CE4">
      <w:pPr>
        <w:pStyle w:val="Notedebasdepage"/>
        <w:bidi/>
        <w:spacing w:line="360" w:lineRule="auto"/>
        <w:jc w:val="both"/>
        <w:rPr>
          <w:rFonts w:asciiTheme="majorBidi" w:hAnsiTheme="majorBidi" w:cstheme="majorBidi"/>
          <w:sz w:val="24"/>
          <w:szCs w:val="24"/>
          <w:rtl/>
        </w:rPr>
      </w:pPr>
      <w:r w:rsidRPr="00EB6EF0">
        <w:rPr>
          <w:rFonts w:asciiTheme="majorBidi" w:hAnsiTheme="majorBidi" w:cstheme="majorBidi"/>
          <w:sz w:val="24"/>
          <w:szCs w:val="24"/>
          <w:rtl/>
        </w:rPr>
        <w:t xml:space="preserve">  -   أنظر</w:t>
      </w:r>
      <w:r>
        <w:rPr>
          <w:rFonts w:asciiTheme="majorBidi" w:hAnsiTheme="majorBidi" w:cstheme="majorBidi" w:hint="cs"/>
          <w:sz w:val="24"/>
          <w:szCs w:val="24"/>
          <w:rtl/>
        </w:rPr>
        <w:t>:</w:t>
      </w:r>
      <w:r w:rsidRPr="00EB6EF0">
        <w:rPr>
          <w:rFonts w:asciiTheme="majorBidi" w:hAnsiTheme="majorBidi" w:cstheme="majorBidi"/>
          <w:sz w:val="24"/>
          <w:szCs w:val="24"/>
          <w:rtl/>
        </w:rPr>
        <w:t xml:space="preserve"> نور الدين خمشة ، المرجع السابق ، ص 29 .</w:t>
      </w:r>
    </w:p>
  </w:footnote>
  <w:footnote w:id="142">
    <w:p w:rsidR="001B6BCB" w:rsidRPr="00215F2A" w:rsidRDefault="001B6BCB" w:rsidP="003B2CE4">
      <w:pPr>
        <w:pStyle w:val="Notedebasdepage"/>
        <w:bidi/>
        <w:spacing w:line="360" w:lineRule="auto"/>
        <w:jc w:val="both"/>
        <w:rPr>
          <w:rFonts w:asciiTheme="majorBidi" w:hAnsiTheme="majorBidi" w:cstheme="majorBidi"/>
          <w:sz w:val="24"/>
          <w:szCs w:val="24"/>
          <w:rtl/>
          <w:lang w:bidi="ar-DZ"/>
        </w:rPr>
      </w:pPr>
      <w:r w:rsidRPr="00D1687B">
        <w:rPr>
          <w:rStyle w:val="Appelnotedebasdep"/>
          <w:rFonts w:asciiTheme="majorBidi" w:hAnsiTheme="majorBidi" w:cstheme="majorBidi"/>
          <w:sz w:val="24"/>
          <w:szCs w:val="24"/>
        </w:rPr>
        <w:footnoteRef/>
      </w:r>
      <w:r w:rsidRPr="00D1687B">
        <w:rPr>
          <w:rFonts w:asciiTheme="majorBidi" w:hAnsiTheme="majorBidi" w:cstheme="majorBidi"/>
          <w:sz w:val="24"/>
          <w:szCs w:val="24"/>
          <w:vertAlign w:val="superscript"/>
          <w:rtl/>
          <w:lang w:bidi="ar-DZ"/>
        </w:rPr>
        <w:t xml:space="preserve"> </w:t>
      </w:r>
      <w:proofErr w:type="gramStart"/>
      <w:r w:rsidRPr="00215F2A">
        <w:rPr>
          <w:rFonts w:asciiTheme="majorBidi" w:hAnsiTheme="majorBidi" w:cstheme="majorBidi"/>
          <w:sz w:val="24"/>
          <w:szCs w:val="24"/>
          <w:rtl/>
          <w:lang w:bidi="ar-DZ"/>
        </w:rPr>
        <w:t>أنظر :</w:t>
      </w:r>
      <w:proofErr w:type="gramEnd"/>
      <w:r w:rsidRPr="00215F2A">
        <w:rPr>
          <w:rFonts w:asciiTheme="majorBidi" w:hAnsiTheme="majorBidi" w:cstheme="majorBidi"/>
          <w:sz w:val="24"/>
          <w:szCs w:val="24"/>
          <w:rtl/>
          <w:lang w:bidi="ar-DZ"/>
        </w:rPr>
        <w:t xml:space="preserve"> عوادي فريد ، المرجع السابق ، ص 54 .</w:t>
      </w:r>
    </w:p>
    <w:p w:rsidR="001B6BCB" w:rsidRPr="00215F2A" w:rsidRDefault="001B6BCB" w:rsidP="003B2CE4">
      <w:pPr>
        <w:pStyle w:val="Notedebasdepage"/>
        <w:bidi/>
        <w:spacing w:line="360" w:lineRule="auto"/>
        <w:jc w:val="both"/>
        <w:rPr>
          <w:rFonts w:asciiTheme="majorBidi" w:hAnsiTheme="majorBidi" w:cstheme="majorBidi"/>
          <w:sz w:val="24"/>
          <w:szCs w:val="24"/>
          <w:rtl/>
          <w:lang w:bidi="ar-DZ"/>
        </w:rPr>
      </w:pPr>
      <w:r w:rsidRPr="00215F2A">
        <w:rPr>
          <w:rFonts w:asciiTheme="majorBidi" w:hAnsiTheme="majorBidi" w:cstheme="majorBidi"/>
          <w:sz w:val="24"/>
          <w:szCs w:val="24"/>
          <w:rtl/>
          <w:lang w:bidi="ar-DZ"/>
        </w:rPr>
        <w:t xml:space="preserve">          : منصور مجاجي ، المرجع السابق ، ص </w:t>
      </w:r>
      <w:proofErr w:type="spellStart"/>
      <w:r w:rsidRPr="00215F2A">
        <w:rPr>
          <w:rFonts w:asciiTheme="majorBidi" w:hAnsiTheme="majorBidi" w:cstheme="majorBidi"/>
          <w:sz w:val="24"/>
          <w:szCs w:val="24"/>
          <w:rtl/>
          <w:lang w:bidi="ar-DZ"/>
        </w:rPr>
        <w:t>ص</w:t>
      </w:r>
      <w:proofErr w:type="spellEnd"/>
      <w:r w:rsidRPr="00215F2A">
        <w:rPr>
          <w:rFonts w:asciiTheme="majorBidi" w:hAnsiTheme="majorBidi" w:cstheme="majorBidi"/>
          <w:sz w:val="24"/>
          <w:szCs w:val="24"/>
          <w:rtl/>
          <w:lang w:bidi="ar-DZ"/>
        </w:rPr>
        <w:t xml:space="preserve"> 107،108،109،110 .</w:t>
      </w:r>
    </w:p>
  </w:footnote>
  <w:footnote w:id="143">
    <w:p w:rsidR="001B6BCB" w:rsidRPr="00215F2A" w:rsidRDefault="001B6BCB" w:rsidP="003B2CE4">
      <w:pPr>
        <w:pStyle w:val="Notedebasdepage"/>
        <w:bidi/>
        <w:spacing w:line="360" w:lineRule="auto"/>
        <w:jc w:val="both"/>
        <w:rPr>
          <w:rFonts w:asciiTheme="majorBidi" w:hAnsiTheme="majorBidi" w:cstheme="majorBidi"/>
          <w:sz w:val="24"/>
          <w:szCs w:val="24"/>
          <w:rtl/>
        </w:rPr>
      </w:pPr>
      <w:r w:rsidRPr="00215F2A">
        <w:rPr>
          <w:rStyle w:val="Appelnotedebasdep"/>
          <w:rFonts w:asciiTheme="majorBidi" w:hAnsiTheme="majorBidi" w:cstheme="majorBidi"/>
          <w:sz w:val="24"/>
          <w:szCs w:val="24"/>
        </w:rPr>
        <w:footnoteRef/>
      </w:r>
      <w:r w:rsidRPr="00215F2A">
        <w:rPr>
          <w:rFonts w:asciiTheme="majorBidi" w:hAnsiTheme="majorBidi" w:cstheme="majorBidi"/>
          <w:sz w:val="24"/>
          <w:szCs w:val="24"/>
          <w:rtl/>
        </w:rPr>
        <w:t xml:space="preserve"> </w:t>
      </w:r>
      <w:proofErr w:type="gramStart"/>
      <w:r w:rsidRPr="00215F2A">
        <w:rPr>
          <w:rFonts w:asciiTheme="majorBidi" w:hAnsiTheme="majorBidi" w:cstheme="majorBidi"/>
          <w:sz w:val="24"/>
          <w:szCs w:val="24"/>
          <w:rtl/>
        </w:rPr>
        <w:t>أنظر :</w:t>
      </w:r>
      <w:proofErr w:type="gramEnd"/>
      <w:r w:rsidRPr="00215F2A">
        <w:rPr>
          <w:rFonts w:asciiTheme="majorBidi" w:hAnsiTheme="majorBidi" w:cstheme="majorBidi"/>
          <w:sz w:val="24"/>
          <w:szCs w:val="24"/>
          <w:rtl/>
        </w:rPr>
        <w:t xml:space="preserve"> محمد رائف لبيت ، المرجع السابق، ص 20</w:t>
      </w:r>
    </w:p>
  </w:footnote>
  <w:footnote w:id="144">
    <w:p w:rsidR="001B6BCB" w:rsidRPr="00215F2A" w:rsidRDefault="001B6BCB" w:rsidP="003B2CE4">
      <w:pPr>
        <w:pStyle w:val="Notedebasdepage"/>
        <w:bidi/>
        <w:spacing w:line="360" w:lineRule="auto"/>
        <w:jc w:val="both"/>
        <w:rPr>
          <w:rFonts w:asciiTheme="majorBidi" w:hAnsiTheme="majorBidi" w:cstheme="majorBidi"/>
          <w:sz w:val="24"/>
          <w:szCs w:val="24"/>
          <w:rtl/>
        </w:rPr>
      </w:pPr>
      <w:r w:rsidRPr="00215F2A">
        <w:rPr>
          <w:rStyle w:val="Appelnotedebasdep"/>
          <w:rFonts w:asciiTheme="majorBidi" w:hAnsiTheme="majorBidi" w:cstheme="majorBidi"/>
          <w:sz w:val="24"/>
          <w:szCs w:val="24"/>
        </w:rPr>
        <w:footnoteRef/>
      </w:r>
      <w:r w:rsidRPr="00215F2A">
        <w:rPr>
          <w:rFonts w:asciiTheme="majorBidi" w:hAnsiTheme="majorBidi" w:cstheme="majorBidi"/>
          <w:sz w:val="24"/>
          <w:szCs w:val="24"/>
          <w:rtl/>
        </w:rPr>
        <w:t xml:space="preserve"> أنظر : فرج صالح </w:t>
      </w:r>
      <w:proofErr w:type="spellStart"/>
      <w:r w:rsidRPr="00215F2A">
        <w:rPr>
          <w:rFonts w:asciiTheme="majorBidi" w:hAnsiTheme="majorBidi" w:cstheme="majorBidi"/>
          <w:sz w:val="24"/>
          <w:szCs w:val="24"/>
          <w:rtl/>
        </w:rPr>
        <w:t>الهريش</w:t>
      </w:r>
      <w:proofErr w:type="spellEnd"/>
      <w:r w:rsidRPr="00215F2A">
        <w:rPr>
          <w:rFonts w:asciiTheme="majorBidi" w:hAnsiTheme="majorBidi" w:cstheme="majorBidi"/>
          <w:sz w:val="24"/>
          <w:szCs w:val="24"/>
          <w:rtl/>
        </w:rPr>
        <w:t xml:space="preserve"> "جرائم تلويث البيئة "، المؤسسة الفنية للطباعة و النشر ، القاهرة ط1 ،1998،ص 53 </w:t>
      </w:r>
    </w:p>
  </w:footnote>
  <w:footnote w:id="145">
    <w:p w:rsidR="001B6BCB" w:rsidRPr="00215F2A" w:rsidRDefault="001B6BCB" w:rsidP="003B2CE4">
      <w:pPr>
        <w:pStyle w:val="Notedebasdepage"/>
        <w:bidi/>
        <w:spacing w:line="360" w:lineRule="auto"/>
        <w:jc w:val="both"/>
        <w:rPr>
          <w:rFonts w:asciiTheme="majorBidi" w:hAnsiTheme="majorBidi" w:cstheme="majorBidi"/>
          <w:sz w:val="24"/>
          <w:szCs w:val="24"/>
          <w:rtl/>
          <w:lang w:bidi="ar-DZ"/>
        </w:rPr>
      </w:pPr>
      <w:r w:rsidRPr="00215F2A">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w:t>
      </w:r>
      <w:r w:rsidRPr="00215F2A">
        <w:rPr>
          <w:rFonts w:asciiTheme="majorBidi" w:hAnsiTheme="majorBidi" w:cstheme="majorBidi"/>
          <w:sz w:val="24"/>
          <w:szCs w:val="24"/>
          <w:rtl/>
          <w:lang w:bidi="ar-DZ"/>
        </w:rPr>
        <w:t xml:space="preserve">أنظر : فرج صالح </w:t>
      </w:r>
      <w:proofErr w:type="spellStart"/>
      <w:r w:rsidRPr="00215F2A">
        <w:rPr>
          <w:rFonts w:asciiTheme="majorBidi" w:hAnsiTheme="majorBidi" w:cstheme="majorBidi"/>
          <w:sz w:val="24"/>
          <w:szCs w:val="24"/>
          <w:rtl/>
          <w:lang w:bidi="ar-DZ"/>
        </w:rPr>
        <w:t>الهريش</w:t>
      </w:r>
      <w:proofErr w:type="spellEnd"/>
      <w:r w:rsidRPr="00215F2A">
        <w:rPr>
          <w:rFonts w:asciiTheme="majorBidi" w:hAnsiTheme="majorBidi" w:cstheme="majorBidi"/>
          <w:sz w:val="24"/>
          <w:szCs w:val="24"/>
          <w:rtl/>
          <w:lang w:bidi="ar-DZ"/>
        </w:rPr>
        <w:t xml:space="preserve"> ، المرجع </w:t>
      </w:r>
      <w:r>
        <w:rPr>
          <w:rFonts w:asciiTheme="majorBidi" w:hAnsiTheme="majorBidi" w:cstheme="majorBidi" w:hint="cs"/>
          <w:sz w:val="24"/>
          <w:szCs w:val="24"/>
          <w:rtl/>
          <w:lang w:bidi="ar-DZ"/>
        </w:rPr>
        <w:t>نفسه</w:t>
      </w:r>
      <w:r w:rsidRPr="00215F2A">
        <w:rPr>
          <w:rFonts w:asciiTheme="majorBidi" w:hAnsiTheme="majorBidi" w:cstheme="majorBidi"/>
          <w:sz w:val="24"/>
          <w:szCs w:val="24"/>
          <w:rtl/>
          <w:lang w:bidi="ar-DZ"/>
        </w:rPr>
        <w:t xml:space="preserve"> ، ص 61 </w:t>
      </w:r>
    </w:p>
  </w:footnote>
  <w:footnote w:id="146">
    <w:p w:rsidR="001B6BCB" w:rsidRPr="00215F2A" w:rsidRDefault="001B6BCB" w:rsidP="003B2CE4">
      <w:pPr>
        <w:pStyle w:val="Notedebasdepage"/>
        <w:bidi/>
        <w:spacing w:line="360" w:lineRule="auto"/>
        <w:jc w:val="both"/>
        <w:rPr>
          <w:rFonts w:asciiTheme="majorBidi" w:hAnsiTheme="majorBidi" w:cstheme="majorBidi"/>
          <w:sz w:val="24"/>
          <w:szCs w:val="24"/>
          <w:rtl/>
          <w:lang w:val="en-GB" w:bidi="ar-DZ"/>
        </w:rPr>
      </w:pPr>
      <w:r w:rsidRPr="00215F2A">
        <w:rPr>
          <w:rStyle w:val="Appelnotedebasdep"/>
          <w:rFonts w:asciiTheme="majorBidi" w:hAnsiTheme="majorBidi" w:cstheme="majorBidi"/>
          <w:sz w:val="24"/>
          <w:szCs w:val="24"/>
        </w:rPr>
        <w:footnoteRef/>
      </w:r>
      <w:proofErr w:type="spellStart"/>
      <w:r>
        <w:rPr>
          <w:rFonts w:asciiTheme="majorBidi" w:hAnsiTheme="majorBidi" w:cstheme="majorBidi"/>
          <w:sz w:val="24"/>
          <w:szCs w:val="24"/>
          <w:rtl/>
          <w:lang w:bidi="ar-DZ"/>
        </w:rPr>
        <w:t>أنظر:التلوث</w:t>
      </w:r>
      <w:proofErr w:type="spellEnd"/>
      <w:r>
        <w:rPr>
          <w:rFonts w:asciiTheme="majorBidi" w:hAnsiTheme="majorBidi" w:cstheme="majorBidi"/>
          <w:sz w:val="24"/>
          <w:szCs w:val="24"/>
          <w:rtl/>
          <w:lang w:bidi="ar-DZ"/>
        </w:rPr>
        <w:t xml:space="preserve"> البيئي مفهومه</w:t>
      </w:r>
      <w:r>
        <w:rPr>
          <w:rFonts w:asciiTheme="majorBidi" w:hAnsiTheme="majorBidi" w:cstheme="majorBidi" w:hint="cs"/>
          <w:sz w:val="24"/>
          <w:szCs w:val="24"/>
          <w:rtl/>
          <w:lang w:bidi="ar-DZ"/>
        </w:rPr>
        <w:t>-</w:t>
      </w:r>
      <w:r w:rsidRPr="00215F2A">
        <w:rPr>
          <w:rFonts w:asciiTheme="majorBidi" w:hAnsiTheme="majorBidi" w:cstheme="majorBidi"/>
          <w:sz w:val="24"/>
          <w:szCs w:val="24"/>
          <w:rtl/>
          <w:lang w:bidi="ar-DZ"/>
        </w:rPr>
        <w:t xml:space="preserve"> مصادره، درجاته </w:t>
      </w:r>
      <w:proofErr w:type="gramStart"/>
      <w:r w:rsidRPr="00215F2A">
        <w:rPr>
          <w:rFonts w:asciiTheme="majorBidi" w:hAnsiTheme="majorBidi" w:cstheme="majorBidi"/>
          <w:sz w:val="24"/>
          <w:szCs w:val="24"/>
          <w:rtl/>
          <w:lang w:bidi="ar-DZ"/>
        </w:rPr>
        <w:t>وأشكاله</w:t>
      </w:r>
      <w:proofErr w:type="gramEnd"/>
      <w:r w:rsidRPr="00215F2A">
        <w:rPr>
          <w:rFonts w:asciiTheme="majorBidi" w:hAnsiTheme="majorBidi" w:cstheme="majorBidi"/>
          <w:sz w:val="24"/>
          <w:szCs w:val="24"/>
          <w:rtl/>
          <w:lang w:bidi="ar-DZ"/>
        </w:rPr>
        <w:t xml:space="preserve"> </w:t>
      </w:r>
      <w:hyperlink r:id="rId8" w:history="1">
        <w:r w:rsidRPr="00215F2A">
          <w:rPr>
            <w:rStyle w:val="Lienhypertexte"/>
            <w:rFonts w:asciiTheme="majorBidi" w:hAnsiTheme="majorBidi" w:cstheme="majorBidi"/>
            <w:sz w:val="24"/>
            <w:szCs w:val="24"/>
            <w:lang w:bidi="ar-DZ"/>
          </w:rPr>
          <w:t>http://www.greenline.com</w:t>
        </w:r>
      </w:hyperlink>
      <w:r w:rsidRPr="00215F2A">
        <w:rPr>
          <w:rFonts w:asciiTheme="majorBidi" w:hAnsiTheme="majorBidi" w:cstheme="majorBidi"/>
          <w:sz w:val="24"/>
          <w:szCs w:val="24"/>
          <w:rtl/>
          <w:lang w:val="en-GB" w:bidi="ar-DZ"/>
        </w:rPr>
        <w:t xml:space="preserve"> تاريخ </w:t>
      </w:r>
      <w:proofErr w:type="spellStart"/>
      <w:r w:rsidRPr="00215F2A">
        <w:rPr>
          <w:rFonts w:asciiTheme="majorBidi" w:hAnsiTheme="majorBidi" w:cstheme="majorBidi"/>
          <w:sz w:val="24"/>
          <w:szCs w:val="24"/>
          <w:rtl/>
          <w:lang w:val="en-GB" w:bidi="ar-DZ"/>
        </w:rPr>
        <w:t>الإطلاع</w:t>
      </w:r>
      <w:proofErr w:type="spellEnd"/>
      <w:r w:rsidRPr="00215F2A">
        <w:rPr>
          <w:rFonts w:asciiTheme="majorBidi" w:hAnsiTheme="majorBidi" w:cstheme="majorBidi"/>
          <w:sz w:val="24"/>
          <w:szCs w:val="24"/>
          <w:rtl/>
          <w:lang w:val="en-GB" w:bidi="ar-DZ"/>
        </w:rPr>
        <w:t xml:space="preserve"> 29-06-2014 </w:t>
      </w:r>
    </w:p>
  </w:footnote>
  <w:footnote w:id="147">
    <w:p w:rsidR="001B6BCB" w:rsidRPr="00215F2A" w:rsidRDefault="001B6BCB" w:rsidP="003B2CE4">
      <w:pPr>
        <w:pStyle w:val="Notedebasdepage"/>
        <w:bidi/>
        <w:spacing w:line="360" w:lineRule="auto"/>
        <w:jc w:val="both"/>
        <w:rPr>
          <w:rFonts w:asciiTheme="majorBidi" w:hAnsiTheme="majorBidi" w:cstheme="majorBidi"/>
          <w:sz w:val="24"/>
          <w:szCs w:val="24"/>
          <w:rtl/>
          <w:lang w:bidi="ar-DZ"/>
        </w:rPr>
      </w:pPr>
      <w:r w:rsidRPr="00215F2A">
        <w:rPr>
          <w:rStyle w:val="Appelnotedebasdep"/>
          <w:rFonts w:asciiTheme="majorBidi" w:hAnsiTheme="majorBidi" w:cstheme="majorBidi"/>
          <w:sz w:val="24"/>
          <w:szCs w:val="24"/>
        </w:rPr>
        <w:footnoteRef/>
      </w:r>
      <w:r w:rsidRPr="00215F2A">
        <w:rPr>
          <w:rFonts w:asciiTheme="majorBidi" w:hAnsiTheme="majorBidi" w:cstheme="majorBidi"/>
          <w:sz w:val="24"/>
          <w:szCs w:val="24"/>
          <w:rtl/>
          <w:lang w:bidi="ar-DZ"/>
        </w:rPr>
        <w:t xml:space="preserve"> أنظر : منصور مجاجي ، المرجع السابق ، ص 108 .</w:t>
      </w:r>
    </w:p>
  </w:footnote>
  <w:footnote w:id="148">
    <w:p w:rsidR="001B6BCB" w:rsidRPr="00215F2A" w:rsidRDefault="001B6BCB" w:rsidP="003B2CE4">
      <w:pPr>
        <w:pStyle w:val="Notedebasdepage"/>
        <w:bidi/>
        <w:spacing w:line="360" w:lineRule="auto"/>
        <w:jc w:val="both"/>
        <w:rPr>
          <w:rFonts w:asciiTheme="majorBidi" w:hAnsiTheme="majorBidi" w:cstheme="majorBidi"/>
          <w:sz w:val="24"/>
          <w:szCs w:val="24"/>
          <w:rtl/>
          <w:lang w:bidi="ar-DZ"/>
        </w:rPr>
      </w:pPr>
      <w:r w:rsidRPr="00215F2A">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w:t>
      </w:r>
      <w:proofErr w:type="gramStart"/>
      <w:r w:rsidRPr="00215F2A">
        <w:rPr>
          <w:rFonts w:asciiTheme="majorBidi" w:hAnsiTheme="majorBidi" w:cstheme="majorBidi"/>
          <w:sz w:val="24"/>
          <w:szCs w:val="24"/>
          <w:rtl/>
          <w:lang w:bidi="ar-DZ"/>
        </w:rPr>
        <w:t>أنظر :</w:t>
      </w:r>
      <w:proofErr w:type="gramEnd"/>
      <w:r w:rsidRPr="00215F2A">
        <w:rPr>
          <w:rFonts w:asciiTheme="majorBidi" w:hAnsiTheme="majorBidi" w:cstheme="majorBidi"/>
          <w:sz w:val="24"/>
          <w:szCs w:val="24"/>
          <w:rtl/>
          <w:lang w:bidi="ar-DZ"/>
        </w:rPr>
        <w:t xml:space="preserve"> المادة 44 ، القانون 03-10 ، المرجع السابق .</w:t>
      </w:r>
    </w:p>
  </w:footnote>
  <w:footnote w:id="149">
    <w:p w:rsidR="001B6BCB" w:rsidRPr="00215F2A" w:rsidRDefault="001B6BCB" w:rsidP="003B2CE4">
      <w:pPr>
        <w:pStyle w:val="Notedebasdepage"/>
        <w:spacing w:line="360" w:lineRule="auto"/>
        <w:jc w:val="both"/>
        <w:rPr>
          <w:rFonts w:asciiTheme="majorBidi" w:hAnsiTheme="majorBidi" w:cstheme="majorBidi"/>
          <w:sz w:val="24"/>
          <w:szCs w:val="24"/>
          <w:lang w:bidi="ar-DZ"/>
        </w:rPr>
      </w:pPr>
      <w:r w:rsidRPr="00215F2A">
        <w:rPr>
          <w:rStyle w:val="Appelnotedebasdep"/>
          <w:rFonts w:asciiTheme="majorBidi" w:hAnsiTheme="majorBidi" w:cstheme="majorBidi"/>
          <w:sz w:val="24"/>
          <w:szCs w:val="24"/>
        </w:rPr>
        <w:footnoteRef/>
      </w:r>
      <w:r w:rsidRPr="00215F2A">
        <w:rPr>
          <w:rFonts w:asciiTheme="majorBidi" w:hAnsiTheme="majorBidi" w:cstheme="majorBidi"/>
          <w:sz w:val="24"/>
          <w:szCs w:val="24"/>
          <w:rtl/>
          <w:lang w:bidi="ar-DZ"/>
        </w:rPr>
        <w:t xml:space="preserve"> - </w:t>
      </w:r>
      <w:r w:rsidRPr="00215F2A">
        <w:rPr>
          <w:rFonts w:asciiTheme="majorBidi" w:hAnsiTheme="majorBidi" w:cstheme="majorBidi"/>
          <w:sz w:val="24"/>
          <w:szCs w:val="24"/>
          <w:lang w:bidi="ar-DZ"/>
        </w:rPr>
        <w:t>voir ,Azouz</w:t>
      </w:r>
      <w:r w:rsidRPr="00215F2A">
        <w:rPr>
          <w:rFonts w:asciiTheme="majorBidi" w:hAnsiTheme="majorBidi" w:cstheme="majorBidi"/>
          <w:sz w:val="24"/>
          <w:szCs w:val="24"/>
          <w:rtl/>
          <w:lang w:bidi="ar-DZ"/>
        </w:rPr>
        <w:t xml:space="preserve"> </w:t>
      </w:r>
      <w:proofErr w:type="spellStart"/>
      <w:r w:rsidRPr="00215F2A">
        <w:rPr>
          <w:rFonts w:asciiTheme="majorBidi" w:hAnsiTheme="majorBidi" w:cstheme="majorBidi"/>
          <w:sz w:val="24"/>
          <w:szCs w:val="24"/>
          <w:lang w:bidi="ar-DZ"/>
        </w:rPr>
        <w:t>Kerdoun</w:t>
      </w:r>
      <w:proofErr w:type="spellEnd"/>
      <w:r w:rsidRPr="00215F2A">
        <w:rPr>
          <w:rFonts w:asciiTheme="majorBidi" w:hAnsiTheme="majorBidi" w:cstheme="majorBidi"/>
          <w:sz w:val="24"/>
          <w:szCs w:val="24"/>
          <w:lang w:bidi="ar-DZ"/>
        </w:rPr>
        <w:t xml:space="preserve"> «  les termes d’une approche environnementale : état des lieux et dynamique de protection «  l’environnement en </w:t>
      </w:r>
      <w:proofErr w:type="spellStart"/>
      <w:r w:rsidRPr="00215F2A">
        <w:rPr>
          <w:rFonts w:asciiTheme="majorBidi" w:hAnsiTheme="majorBidi" w:cstheme="majorBidi"/>
          <w:sz w:val="24"/>
          <w:szCs w:val="24"/>
          <w:lang w:bidi="ar-DZ"/>
        </w:rPr>
        <w:t>algerie</w:t>
      </w:r>
      <w:proofErr w:type="spellEnd"/>
      <w:r w:rsidRPr="00215F2A">
        <w:rPr>
          <w:rFonts w:asciiTheme="majorBidi" w:hAnsiTheme="majorBidi" w:cstheme="majorBidi"/>
          <w:sz w:val="24"/>
          <w:szCs w:val="24"/>
          <w:lang w:bidi="ar-DZ"/>
        </w:rPr>
        <w:t xml:space="preserve"> , impacts sur l’écosystème et stratégies de protection , ouvre</w:t>
      </w:r>
      <w:r w:rsidRPr="00215F2A">
        <w:rPr>
          <w:rFonts w:asciiTheme="majorBidi" w:hAnsiTheme="majorBidi" w:cstheme="majorBidi"/>
          <w:sz w:val="24"/>
          <w:szCs w:val="24"/>
          <w:rtl/>
          <w:lang w:bidi="ar-DZ"/>
        </w:rPr>
        <w:t xml:space="preserve"> </w:t>
      </w:r>
      <w:r w:rsidRPr="00215F2A">
        <w:rPr>
          <w:rFonts w:asciiTheme="majorBidi" w:hAnsiTheme="majorBidi" w:cstheme="majorBidi"/>
          <w:sz w:val="24"/>
          <w:szCs w:val="24"/>
          <w:lang w:bidi="ar-DZ"/>
        </w:rPr>
        <w:t xml:space="preserve">collectif sous la direction de </w:t>
      </w:r>
      <w:proofErr w:type="spellStart"/>
      <w:r w:rsidRPr="00215F2A">
        <w:rPr>
          <w:rFonts w:asciiTheme="majorBidi" w:hAnsiTheme="majorBidi" w:cstheme="majorBidi"/>
          <w:sz w:val="24"/>
          <w:szCs w:val="24"/>
          <w:lang w:bidi="ar-DZ"/>
        </w:rPr>
        <w:t>pr</w:t>
      </w:r>
      <w:proofErr w:type="spellEnd"/>
      <w:r w:rsidRPr="00215F2A">
        <w:rPr>
          <w:rFonts w:asciiTheme="majorBidi" w:hAnsiTheme="majorBidi" w:cstheme="majorBidi"/>
          <w:sz w:val="24"/>
          <w:szCs w:val="24"/>
          <w:rtl/>
          <w:lang w:bidi="ar-DZ"/>
        </w:rPr>
        <w:t xml:space="preserve"> </w:t>
      </w:r>
      <w:proofErr w:type="spellStart"/>
      <w:r w:rsidRPr="00215F2A">
        <w:rPr>
          <w:rFonts w:asciiTheme="majorBidi" w:hAnsiTheme="majorBidi" w:cstheme="majorBidi"/>
          <w:sz w:val="24"/>
          <w:szCs w:val="24"/>
          <w:lang w:bidi="ar-DZ"/>
        </w:rPr>
        <w:t>azouz</w:t>
      </w:r>
      <w:proofErr w:type="spellEnd"/>
      <w:r w:rsidRPr="00215F2A">
        <w:rPr>
          <w:rFonts w:asciiTheme="majorBidi" w:hAnsiTheme="majorBidi" w:cstheme="majorBidi"/>
          <w:sz w:val="24"/>
          <w:szCs w:val="24"/>
          <w:rtl/>
          <w:lang w:bidi="ar-DZ"/>
        </w:rPr>
        <w:t xml:space="preserve"> </w:t>
      </w:r>
      <w:proofErr w:type="spellStart"/>
      <w:r w:rsidRPr="00215F2A">
        <w:rPr>
          <w:rFonts w:asciiTheme="majorBidi" w:hAnsiTheme="majorBidi" w:cstheme="majorBidi"/>
          <w:sz w:val="24"/>
          <w:szCs w:val="24"/>
          <w:lang w:bidi="ar-DZ"/>
        </w:rPr>
        <w:t>kerdoun</w:t>
      </w:r>
      <w:proofErr w:type="spellEnd"/>
      <w:r w:rsidRPr="00215F2A">
        <w:rPr>
          <w:rFonts w:asciiTheme="majorBidi" w:hAnsiTheme="majorBidi" w:cstheme="majorBidi"/>
          <w:sz w:val="24"/>
          <w:szCs w:val="24"/>
          <w:lang w:bidi="ar-DZ"/>
        </w:rPr>
        <w:t xml:space="preserve"> , </w:t>
      </w:r>
      <w:proofErr w:type="spellStart"/>
      <w:r w:rsidRPr="00215F2A">
        <w:rPr>
          <w:rFonts w:asciiTheme="majorBidi" w:hAnsiTheme="majorBidi" w:cstheme="majorBidi"/>
          <w:sz w:val="24"/>
          <w:szCs w:val="24"/>
          <w:lang w:bidi="ar-DZ"/>
        </w:rPr>
        <w:t>pr</w:t>
      </w:r>
      <w:proofErr w:type="spellEnd"/>
      <w:r w:rsidRPr="00215F2A">
        <w:rPr>
          <w:rFonts w:asciiTheme="majorBidi" w:hAnsiTheme="majorBidi" w:cstheme="majorBidi"/>
          <w:sz w:val="24"/>
          <w:szCs w:val="24"/>
          <w:rtl/>
          <w:lang w:bidi="ar-DZ"/>
        </w:rPr>
        <w:t xml:space="preserve"> </w:t>
      </w:r>
      <w:proofErr w:type="spellStart"/>
      <w:r w:rsidRPr="00215F2A">
        <w:rPr>
          <w:rFonts w:asciiTheme="majorBidi" w:hAnsiTheme="majorBidi" w:cstheme="majorBidi"/>
          <w:sz w:val="24"/>
          <w:szCs w:val="24"/>
          <w:lang w:bidi="ar-DZ"/>
        </w:rPr>
        <w:t>mohamed</w:t>
      </w:r>
      <w:proofErr w:type="spellEnd"/>
      <w:r w:rsidRPr="00215F2A">
        <w:rPr>
          <w:rFonts w:asciiTheme="majorBidi" w:hAnsiTheme="majorBidi" w:cstheme="majorBidi"/>
          <w:sz w:val="24"/>
          <w:szCs w:val="24"/>
          <w:lang w:bidi="ar-DZ"/>
        </w:rPr>
        <w:t xml:space="preserve"> el </w:t>
      </w:r>
      <w:proofErr w:type="spellStart"/>
      <w:r w:rsidRPr="00215F2A">
        <w:rPr>
          <w:rFonts w:asciiTheme="majorBidi" w:hAnsiTheme="majorBidi" w:cstheme="majorBidi"/>
          <w:sz w:val="24"/>
          <w:szCs w:val="24"/>
          <w:lang w:bidi="ar-DZ"/>
        </w:rPr>
        <w:t>hadi</w:t>
      </w:r>
      <w:proofErr w:type="spellEnd"/>
      <w:r w:rsidRPr="00215F2A">
        <w:rPr>
          <w:rFonts w:asciiTheme="majorBidi" w:hAnsiTheme="majorBidi" w:cstheme="majorBidi"/>
          <w:sz w:val="24"/>
          <w:szCs w:val="24"/>
          <w:rtl/>
          <w:lang w:bidi="ar-DZ"/>
        </w:rPr>
        <w:t xml:space="preserve"> </w:t>
      </w:r>
      <w:proofErr w:type="spellStart"/>
      <w:r w:rsidRPr="00215F2A">
        <w:rPr>
          <w:rFonts w:asciiTheme="majorBidi" w:hAnsiTheme="majorBidi" w:cstheme="majorBidi"/>
          <w:sz w:val="24"/>
          <w:szCs w:val="24"/>
          <w:lang w:bidi="ar-DZ"/>
        </w:rPr>
        <w:t>larouk</w:t>
      </w:r>
      <w:proofErr w:type="spellEnd"/>
      <w:r w:rsidRPr="00215F2A">
        <w:rPr>
          <w:rFonts w:asciiTheme="majorBidi" w:hAnsiTheme="majorBidi" w:cstheme="majorBidi"/>
          <w:sz w:val="24"/>
          <w:szCs w:val="24"/>
          <w:lang w:bidi="ar-DZ"/>
        </w:rPr>
        <w:t xml:space="preserve"> , </w:t>
      </w:r>
      <w:proofErr w:type="spellStart"/>
      <w:r w:rsidRPr="00215F2A">
        <w:rPr>
          <w:rFonts w:asciiTheme="majorBidi" w:hAnsiTheme="majorBidi" w:cstheme="majorBidi"/>
          <w:sz w:val="24"/>
          <w:szCs w:val="24"/>
          <w:lang w:bidi="ar-DZ"/>
        </w:rPr>
        <w:t>mohamed</w:t>
      </w:r>
      <w:proofErr w:type="spellEnd"/>
      <w:r w:rsidRPr="00215F2A">
        <w:rPr>
          <w:rFonts w:asciiTheme="majorBidi" w:hAnsiTheme="majorBidi" w:cstheme="majorBidi"/>
          <w:sz w:val="24"/>
          <w:szCs w:val="24"/>
          <w:rtl/>
          <w:lang w:bidi="ar-DZ"/>
        </w:rPr>
        <w:t xml:space="preserve"> </w:t>
      </w:r>
      <w:proofErr w:type="spellStart"/>
      <w:r w:rsidRPr="00215F2A">
        <w:rPr>
          <w:rFonts w:asciiTheme="majorBidi" w:hAnsiTheme="majorBidi" w:cstheme="majorBidi"/>
          <w:sz w:val="24"/>
          <w:szCs w:val="24"/>
          <w:lang w:bidi="ar-DZ"/>
        </w:rPr>
        <w:t>sahli</w:t>
      </w:r>
      <w:proofErr w:type="spellEnd"/>
      <w:r w:rsidRPr="00215F2A">
        <w:rPr>
          <w:rFonts w:asciiTheme="majorBidi" w:hAnsiTheme="majorBidi" w:cstheme="majorBidi"/>
          <w:sz w:val="24"/>
          <w:szCs w:val="24"/>
          <w:lang w:bidi="ar-DZ"/>
        </w:rPr>
        <w:t xml:space="preserve"> , laboratoire d’études et de recherches sur le </w:t>
      </w:r>
      <w:proofErr w:type="spellStart"/>
      <w:r w:rsidRPr="00215F2A">
        <w:rPr>
          <w:rFonts w:asciiTheme="majorBidi" w:hAnsiTheme="majorBidi" w:cstheme="majorBidi"/>
          <w:sz w:val="24"/>
          <w:szCs w:val="24"/>
          <w:lang w:bidi="ar-DZ"/>
        </w:rPr>
        <w:t>maghreb</w:t>
      </w:r>
      <w:proofErr w:type="spellEnd"/>
      <w:r w:rsidRPr="00215F2A">
        <w:rPr>
          <w:rFonts w:asciiTheme="majorBidi" w:hAnsiTheme="majorBidi" w:cstheme="majorBidi"/>
          <w:sz w:val="24"/>
          <w:szCs w:val="24"/>
          <w:lang w:bidi="ar-DZ"/>
        </w:rPr>
        <w:t xml:space="preserve"> et la méditerranée</w:t>
      </w:r>
      <w:r w:rsidRPr="00215F2A">
        <w:rPr>
          <w:rFonts w:asciiTheme="majorBidi" w:hAnsiTheme="majorBidi" w:cstheme="majorBidi"/>
          <w:sz w:val="24"/>
          <w:szCs w:val="24"/>
          <w:rtl/>
          <w:lang w:bidi="ar-DZ"/>
        </w:rPr>
        <w:t xml:space="preserve"> </w:t>
      </w:r>
      <w:r w:rsidRPr="00215F2A">
        <w:rPr>
          <w:rFonts w:asciiTheme="majorBidi" w:hAnsiTheme="majorBidi" w:cstheme="majorBidi"/>
          <w:sz w:val="24"/>
          <w:szCs w:val="24"/>
          <w:lang w:bidi="ar-DZ"/>
        </w:rPr>
        <w:t>université</w:t>
      </w:r>
      <w:r w:rsidRPr="00215F2A">
        <w:rPr>
          <w:rFonts w:asciiTheme="majorBidi" w:hAnsiTheme="majorBidi" w:cstheme="majorBidi"/>
          <w:sz w:val="24"/>
          <w:szCs w:val="24"/>
          <w:rtl/>
          <w:lang w:bidi="ar-DZ"/>
        </w:rPr>
        <w:t xml:space="preserve"> </w:t>
      </w:r>
      <w:proofErr w:type="spellStart"/>
      <w:r w:rsidRPr="00215F2A">
        <w:rPr>
          <w:rFonts w:asciiTheme="majorBidi" w:hAnsiTheme="majorBidi" w:cstheme="majorBidi"/>
          <w:sz w:val="24"/>
          <w:szCs w:val="24"/>
          <w:lang w:bidi="ar-DZ"/>
        </w:rPr>
        <w:t>mentouri</w:t>
      </w:r>
      <w:proofErr w:type="spellEnd"/>
      <w:r w:rsidRPr="00215F2A">
        <w:rPr>
          <w:rFonts w:asciiTheme="majorBidi" w:hAnsiTheme="majorBidi" w:cstheme="majorBidi"/>
          <w:sz w:val="24"/>
          <w:szCs w:val="24"/>
          <w:rtl/>
          <w:lang w:bidi="ar-DZ"/>
        </w:rPr>
        <w:t xml:space="preserve"> </w:t>
      </w:r>
      <w:proofErr w:type="spellStart"/>
      <w:r w:rsidRPr="00215F2A">
        <w:rPr>
          <w:rFonts w:asciiTheme="majorBidi" w:hAnsiTheme="majorBidi" w:cstheme="majorBidi"/>
          <w:sz w:val="24"/>
          <w:szCs w:val="24"/>
          <w:lang w:bidi="ar-DZ"/>
        </w:rPr>
        <w:t>constantine</w:t>
      </w:r>
      <w:proofErr w:type="spellEnd"/>
      <w:r w:rsidRPr="00215F2A">
        <w:rPr>
          <w:rFonts w:asciiTheme="majorBidi" w:hAnsiTheme="majorBidi" w:cstheme="majorBidi"/>
          <w:sz w:val="24"/>
          <w:szCs w:val="24"/>
          <w:rtl/>
          <w:lang w:bidi="ar-DZ"/>
        </w:rPr>
        <w:t xml:space="preserve"> </w:t>
      </w:r>
      <w:r w:rsidRPr="00215F2A">
        <w:rPr>
          <w:rFonts w:asciiTheme="majorBidi" w:hAnsiTheme="majorBidi" w:cstheme="majorBidi"/>
          <w:sz w:val="24"/>
          <w:szCs w:val="24"/>
          <w:lang w:bidi="ar-DZ"/>
        </w:rPr>
        <w:t xml:space="preserve">édition 2001 , p 15    </w:t>
      </w:r>
    </w:p>
  </w:footnote>
  <w:footnote w:id="150">
    <w:p w:rsidR="001B6BCB" w:rsidRDefault="001B6BCB" w:rsidP="003B2CE4">
      <w:pPr>
        <w:pStyle w:val="Notedebasdepage"/>
        <w:bidi/>
        <w:spacing w:line="360" w:lineRule="auto"/>
        <w:jc w:val="both"/>
        <w:rPr>
          <w:rFonts w:asciiTheme="majorBidi" w:hAnsiTheme="majorBidi" w:cstheme="majorBidi"/>
          <w:sz w:val="24"/>
          <w:szCs w:val="24"/>
          <w:rtl/>
          <w:lang w:bidi="ar-DZ"/>
        </w:rPr>
      </w:pPr>
      <w:r w:rsidRPr="00215F2A">
        <w:rPr>
          <w:rStyle w:val="Appelnotedebasdep"/>
          <w:rFonts w:asciiTheme="majorBidi" w:hAnsiTheme="majorBidi" w:cstheme="majorBidi"/>
          <w:sz w:val="24"/>
          <w:szCs w:val="24"/>
        </w:rPr>
        <w:footnoteRef/>
      </w:r>
      <w:r w:rsidRPr="00215F2A">
        <w:rPr>
          <w:rFonts w:asciiTheme="majorBidi" w:hAnsiTheme="majorBidi" w:cstheme="majorBidi"/>
          <w:sz w:val="24"/>
          <w:szCs w:val="24"/>
          <w:rtl/>
          <w:lang w:bidi="ar-DZ"/>
        </w:rPr>
        <w:t xml:space="preserve">  </w:t>
      </w:r>
      <w:proofErr w:type="gramStart"/>
      <w:r w:rsidRPr="00215F2A">
        <w:rPr>
          <w:rFonts w:asciiTheme="majorBidi" w:hAnsiTheme="majorBidi" w:cstheme="majorBidi"/>
          <w:sz w:val="24"/>
          <w:szCs w:val="24"/>
          <w:rtl/>
          <w:lang w:bidi="ar-DZ"/>
        </w:rPr>
        <w:t>أنظر :</w:t>
      </w:r>
      <w:proofErr w:type="gramEnd"/>
      <w:r w:rsidRPr="00215F2A">
        <w:rPr>
          <w:rFonts w:asciiTheme="majorBidi" w:hAnsiTheme="majorBidi" w:cstheme="majorBidi"/>
          <w:sz w:val="24"/>
          <w:szCs w:val="24"/>
          <w:rtl/>
          <w:lang w:bidi="ar-DZ"/>
        </w:rPr>
        <w:t xml:space="preserve"> إيمان مرابط : " دور الجمعيات البيئية المحلية في نشر الوعي البيئي – المرجع السابق ، ص 75 </w:t>
      </w:r>
    </w:p>
    <w:p w:rsidR="001B6BCB" w:rsidRPr="00215F2A" w:rsidRDefault="001B6BCB" w:rsidP="003B2CE4">
      <w:pPr>
        <w:pStyle w:val="Notedebasdepage"/>
        <w:bidi/>
        <w:spacing w:line="360" w:lineRule="auto"/>
        <w:jc w:val="both"/>
        <w:rPr>
          <w:rFonts w:asciiTheme="majorBidi" w:hAnsiTheme="majorBidi" w:cstheme="majorBidi"/>
          <w:sz w:val="24"/>
          <w:szCs w:val="24"/>
          <w:rtl/>
          <w:lang w:bidi="ar-DZ"/>
        </w:rPr>
      </w:pPr>
      <w:r>
        <w:rPr>
          <w:rFonts w:asciiTheme="majorBidi" w:hAnsiTheme="majorBidi" w:cstheme="majorBidi"/>
          <w:sz w:val="24"/>
          <w:szCs w:val="24"/>
          <w:rtl/>
          <w:lang w:bidi="ar-DZ"/>
        </w:rPr>
        <w:t xml:space="preserve"> </w:t>
      </w:r>
      <w:r>
        <w:rPr>
          <w:rFonts w:asciiTheme="majorBidi" w:hAnsiTheme="majorBidi" w:cstheme="majorBidi" w:hint="cs"/>
          <w:sz w:val="24"/>
          <w:szCs w:val="24"/>
          <w:vertAlign w:val="superscript"/>
          <w:rtl/>
          <w:lang w:bidi="ar-DZ"/>
        </w:rPr>
        <w:t xml:space="preserve">              </w:t>
      </w:r>
      <w:r>
        <w:rPr>
          <w:rFonts w:asciiTheme="majorBidi" w:hAnsiTheme="majorBidi" w:cstheme="majorBidi" w:hint="cs"/>
          <w:sz w:val="24"/>
          <w:szCs w:val="24"/>
          <w:rtl/>
          <w:lang w:bidi="ar-DZ"/>
        </w:rPr>
        <w:t xml:space="preserve">- </w:t>
      </w:r>
      <w:r w:rsidRPr="00215F2A">
        <w:rPr>
          <w:rFonts w:asciiTheme="majorBidi" w:hAnsiTheme="majorBidi" w:cstheme="majorBidi"/>
          <w:sz w:val="24"/>
          <w:szCs w:val="24"/>
          <w:rtl/>
          <w:lang w:bidi="ar-DZ"/>
        </w:rPr>
        <w:t xml:space="preserve">عبد الوهاب بن رجب هاشم بن صادق '' جرائم البيئة و سبل المواجهة " جامعة نايف العربية للعلوم الامنية مركز       </w:t>
      </w:r>
      <w:r>
        <w:rPr>
          <w:rFonts w:asciiTheme="majorBidi" w:hAnsiTheme="majorBidi" w:cstheme="majorBidi" w:hint="cs"/>
          <w:sz w:val="24"/>
          <w:szCs w:val="24"/>
          <w:rtl/>
          <w:lang w:bidi="ar-DZ"/>
        </w:rPr>
        <w:t xml:space="preserve">  </w:t>
      </w:r>
      <w:r w:rsidRPr="00215F2A">
        <w:rPr>
          <w:rFonts w:asciiTheme="majorBidi" w:hAnsiTheme="majorBidi" w:cstheme="majorBidi"/>
          <w:sz w:val="24"/>
          <w:szCs w:val="24"/>
          <w:rtl/>
          <w:lang w:bidi="ar-DZ"/>
        </w:rPr>
        <w:t xml:space="preserve">الدراسات و البحوث ، الرياض 2006 ، ص 38 </w:t>
      </w:r>
    </w:p>
  </w:footnote>
  <w:footnote w:id="151">
    <w:p w:rsidR="001B6BCB" w:rsidRPr="00535C38" w:rsidRDefault="001B6BCB" w:rsidP="003B2CE4">
      <w:pPr>
        <w:pStyle w:val="Notedebasdepage"/>
        <w:bidi/>
        <w:spacing w:line="360" w:lineRule="auto"/>
        <w:jc w:val="both"/>
        <w:rPr>
          <w:rFonts w:asciiTheme="majorBidi" w:hAnsiTheme="majorBidi" w:cstheme="majorBidi"/>
          <w:sz w:val="24"/>
          <w:szCs w:val="24"/>
          <w:rtl/>
          <w:lang w:bidi="ar-DZ"/>
        </w:rPr>
      </w:pPr>
      <w:r w:rsidRPr="00535C38">
        <w:rPr>
          <w:rStyle w:val="Appelnotedebasdep"/>
          <w:rFonts w:asciiTheme="majorBidi" w:hAnsiTheme="majorBidi" w:cstheme="majorBidi"/>
          <w:sz w:val="24"/>
          <w:szCs w:val="24"/>
        </w:rPr>
        <w:footnoteRef/>
      </w:r>
      <w:r w:rsidRPr="00535C38">
        <w:rPr>
          <w:rFonts w:asciiTheme="majorBidi" w:hAnsiTheme="majorBidi" w:cstheme="majorBidi"/>
          <w:sz w:val="24"/>
          <w:szCs w:val="24"/>
          <w:rtl/>
          <w:lang w:bidi="ar-DZ"/>
        </w:rPr>
        <w:t xml:space="preserve">  أنظر : منصور مجاجي ، المرجع السابق ، ص 109 .</w:t>
      </w:r>
    </w:p>
  </w:footnote>
  <w:footnote w:id="152">
    <w:p w:rsidR="001B6BCB" w:rsidRPr="00535C38" w:rsidRDefault="001B6BCB" w:rsidP="003B2CE4">
      <w:pPr>
        <w:pStyle w:val="Notedebasdepage"/>
        <w:bidi/>
        <w:spacing w:line="360" w:lineRule="auto"/>
        <w:jc w:val="both"/>
        <w:rPr>
          <w:rFonts w:asciiTheme="majorBidi" w:hAnsiTheme="majorBidi" w:cstheme="majorBidi"/>
          <w:sz w:val="24"/>
          <w:szCs w:val="24"/>
          <w:rtl/>
          <w:lang w:bidi="ar-DZ"/>
        </w:rPr>
      </w:pPr>
      <w:r w:rsidRPr="00535C38">
        <w:rPr>
          <w:rStyle w:val="Appelnotedebasdep"/>
          <w:rFonts w:asciiTheme="majorBidi" w:hAnsiTheme="majorBidi" w:cstheme="majorBidi"/>
          <w:sz w:val="24"/>
          <w:szCs w:val="24"/>
        </w:rPr>
        <w:footnoteRef/>
      </w:r>
      <w:r w:rsidRPr="00535C38">
        <w:rPr>
          <w:rFonts w:asciiTheme="majorBidi" w:hAnsiTheme="majorBidi" w:cstheme="majorBidi"/>
          <w:sz w:val="24"/>
          <w:szCs w:val="24"/>
          <w:rtl/>
          <w:lang w:bidi="ar-DZ"/>
        </w:rPr>
        <w:t xml:space="preserve"> أنظر : منصور مجاجي ، المرجع نفسه ،ص </w:t>
      </w:r>
      <w:proofErr w:type="spellStart"/>
      <w:r w:rsidRPr="00535C38">
        <w:rPr>
          <w:rFonts w:asciiTheme="majorBidi" w:hAnsiTheme="majorBidi" w:cstheme="majorBidi"/>
          <w:sz w:val="24"/>
          <w:szCs w:val="24"/>
          <w:rtl/>
          <w:lang w:bidi="ar-DZ"/>
        </w:rPr>
        <w:t>ص</w:t>
      </w:r>
      <w:proofErr w:type="spellEnd"/>
      <w:r w:rsidRPr="00535C38">
        <w:rPr>
          <w:rFonts w:asciiTheme="majorBidi" w:hAnsiTheme="majorBidi" w:cstheme="majorBidi"/>
          <w:sz w:val="24"/>
          <w:szCs w:val="24"/>
          <w:rtl/>
          <w:lang w:bidi="ar-DZ"/>
        </w:rPr>
        <w:t xml:space="preserve"> 109-110  .</w:t>
      </w:r>
    </w:p>
  </w:footnote>
  <w:footnote w:id="153">
    <w:p w:rsidR="001B6BCB" w:rsidRPr="00535C38" w:rsidRDefault="001B6BCB" w:rsidP="003B2CE4">
      <w:pPr>
        <w:pStyle w:val="Notedebasdepage"/>
        <w:bidi/>
        <w:spacing w:line="360" w:lineRule="auto"/>
        <w:jc w:val="both"/>
        <w:rPr>
          <w:rFonts w:asciiTheme="majorBidi" w:hAnsiTheme="majorBidi" w:cstheme="majorBidi"/>
          <w:sz w:val="24"/>
          <w:szCs w:val="24"/>
          <w:rtl/>
        </w:rPr>
      </w:pPr>
      <w:r w:rsidRPr="00535C38">
        <w:rPr>
          <w:rStyle w:val="Appelnotedebasdep"/>
          <w:rFonts w:asciiTheme="majorBidi" w:hAnsiTheme="majorBidi" w:cstheme="majorBidi"/>
          <w:sz w:val="24"/>
          <w:szCs w:val="24"/>
        </w:rPr>
        <w:footnoteRef/>
      </w:r>
      <w:r w:rsidRPr="00535C38">
        <w:rPr>
          <w:rFonts w:asciiTheme="majorBidi" w:hAnsiTheme="majorBidi" w:cstheme="majorBidi"/>
          <w:sz w:val="24"/>
          <w:szCs w:val="24"/>
          <w:rtl/>
        </w:rPr>
        <w:t xml:space="preserve"> أنظر: المادة 04 من </w:t>
      </w:r>
      <w:proofErr w:type="gramStart"/>
      <w:r w:rsidRPr="00535C38">
        <w:rPr>
          <w:rFonts w:asciiTheme="majorBidi" w:hAnsiTheme="majorBidi" w:cstheme="majorBidi"/>
          <w:sz w:val="24"/>
          <w:szCs w:val="24"/>
          <w:rtl/>
        </w:rPr>
        <w:t xml:space="preserve">القانون  </w:t>
      </w:r>
      <w:r w:rsidRPr="00535C38">
        <w:rPr>
          <w:rFonts w:asciiTheme="majorBidi" w:hAnsiTheme="majorBidi" w:cstheme="majorBidi"/>
          <w:sz w:val="24"/>
          <w:szCs w:val="24"/>
          <w:rtl/>
          <w:lang w:bidi="ar-DZ"/>
        </w:rPr>
        <w:t>03-10</w:t>
      </w:r>
      <w:proofErr w:type="gramEnd"/>
      <w:r w:rsidRPr="00535C38">
        <w:rPr>
          <w:rFonts w:asciiTheme="majorBidi" w:hAnsiTheme="majorBidi" w:cstheme="majorBidi"/>
          <w:sz w:val="24"/>
          <w:szCs w:val="24"/>
          <w:rtl/>
          <w:lang w:bidi="ar-DZ"/>
        </w:rPr>
        <w:t xml:space="preserve"> المتعلق بحماية البيئة ، المرجع السابق .</w:t>
      </w:r>
    </w:p>
  </w:footnote>
  <w:footnote w:id="154">
    <w:p w:rsidR="001B6BCB" w:rsidRPr="00535C38" w:rsidRDefault="001B6BCB" w:rsidP="003B2CE4">
      <w:pPr>
        <w:pStyle w:val="Notedebasdepage"/>
        <w:spacing w:line="360" w:lineRule="auto"/>
        <w:jc w:val="both"/>
        <w:rPr>
          <w:rFonts w:asciiTheme="majorBidi" w:hAnsiTheme="majorBidi" w:cstheme="majorBidi"/>
          <w:sz w:val="24"/>
          <w:szCs w:val="24"/>
          <w:lang w:bidi="ar-DZ"/>
        </w:rPr>
      </w:pPr>
      <w:r w:rsidRPr="00535C38">
        <w:rPr>
          <w:rStyle w:val="Appelnotedebasdep"/>
          <w:rFonts w:asciiTheme="majorBidi" w:hAnsiTheme="majorBidi" w:cstheme="majorBidi"/>
          <w:sz w:val="24"/>
          <w:szCs w:val="24"/>
        </w:rPr>
        <w:footnoteRef/>
      </w:r>
      <w:r w:rsidRPr="00535C38">
        <w:rPr>
          <w:rFonts w:asciiTheme="majorBidi" w:hAnsiTheme="majorBidi" w:cstheme="majorBidi"/>
          <w:sz w:val="24"/>
          <w:szCs w:val="24"/>
          <w:rtl/>
          <w:lang w:bidi="ar-DZ"/>
        </w:rPr>
        <w:t xml:space="preserve"> - </w:t>
      </w:r>
      <w:r w:rsidRPr="00535C38">
        <w:rPr>
          <w:rFonts w:asciiTheme="majorBidi" w:hAnsiTheme="majorBidi" w:cstheme="majorBidi"/>
          <w:sz w:val="24"/>
          <w:szCs w:val="24"/>
          <w:lang w:bidi="ar-DZ"/>
        </w:rPr>
        <w:t>voir .</w:t>
      </w:r>
      <w:proofErr w:type="spellStart"/>
      <w:r w:rsidRPr="00535C38">
        <w:rPr>
          <w:rFonts w:asciiTheme="majorBidi" w:hAnsiTheme="majorBidi" w:cstheme="majorBidi"/>
          <w:sz w:val="24"/>
          <w:szCs w:val="24"/>
          <w:lang w:bidi="ar-DZ"/>
        </w:rPr>
        <w:t>Azzouz</w:t>
      </w:r>
      <w:proofErr w:type="spellEnd"/>
      <w:r w:rsidRPr="00535C38">
        <w:rPr>
          <w:rFonts w:asciiTheme="majorBidi" w:hAnsiTheme="majorBidi" w:cstheme="majorBidi"/>
          <w:sz w:val="24"/>
          <w:szCs w:val="24"/>
          <w:lang w:bidi="ar-DZ"/>
        </w:rPr>
        <w:t xml:space="preserve"> </w:t>
      </w:r>
      <w:proofErr w:type="spellStart"/>
      <w:proofErr w:type="gramStart"/>
      <w:r w:rsidRPr="00535C38">
        <w:rPr>
          <w:rFonts w:asciiTheme="majorBidi" w:hAnsiTheme="majorBidi" w:cstheme="majorBidi"/>
          <w:sz w:val="24"/>
          <w:szCs w:val="24"/>
          <w:lang w:bidi="ar-DZ"/>
        </w:rPr>
        <w:t>Kerdoun</w:t>
      </w:r>
      <w:proofErr w:type="spellEnd"/>
      <w:r w:rsidRPr="00535C38">
        <w:rPr>
          <w:rFonts w:asciiTheme="majorBidi" w:hAnsiTheme="majorBidi" w:cstheme="majorBidi"/>
          <w:sz w:val="24"/>
          <w:szCs w:val="24"/>
          <w:lang w:bidi="ar-DZ"/>
        </w:rPr>
        <w:t> .</w:t>
      </w:r>
      <w:proofErr w:type="gramEnd"/>
      <w:r w:rsidRPr="00535C38">
        <w:rPr>
          <w:rFonts w:asciiTheme="majorBidi" w:hAnsiTheme="majorBidi" w:cstheme="majorBidi"/>
          <w:sz w:val="24"/>
          <w:szCs w:val="24"/>
          <w:lang w:bidi="ar-DZ"/>
        </w:rPr>
        <w:t xml:space="preserve"> </w:t>
      </w:r>
      <w:proofErr w:type="gramStart"/>
      <w:r w:rsidRPr="00535C38">
        <w:rPr>
          <w:rFonts w:asciiTheme="majorBidi" w:hAnsiTheme="majorBidi" w:cstheme="majorBidi"/>
          <w:sz w:val="24"/>
          <w:szCs w:val="24"/>
          <w:lang w:bidi="ar-DZ"/>
        </w:rPr>
        <w:t>op</w:t>
      </w:r>
      <w:proofErr w:type="gramEnd"/>
      <w:r w:rsidRPr="00535C38">
        <w:rPr>
          <w:rFonts w:asciiTheme="majorBidi" w:hAnsiTheme="majorBidi" w:cstheme="majorBidi"/>
          <w:sz w:val="24"/>
          <w:szCs w:val="24"/>
          <w:lang w:bidi="ar-DZ"/>
        </w:rPr>
        <w:t xml:space="preserve"> </w:t>
      </w:r>
      <w:proofErr w:type="spellStart"/>
      <w:r w:rsidRPr="00535C38">
        <w:rPr>
          <w:rFonts w:asciiTheme="majorBidi" w:hAnsiTheme="majorBidi" w:cstheme="majorBidi"/>
          <w:sz w:val="24"/>
          <w:szCs w:val="24"/>
          <w:lang w:bidi="ar-DZ"/>
        </w:rPr>
        <w:t>cit</w:t>
      </w:r>
      <w:proofErr w:type="spellEnd"/>
      <w:r w:rsidRPr="00535C38">
        <w:rPr>
          <w:rFonts w:asciiTheme="majorBidi" w:hAnsiTheme="majorBidi" w:cstheme="majorBidi"/>
          <w:sz w:val="24"/>
          <w:szCs w:val="24"/>
          <w:lang w:bidi="ar-DZ"/>
        </w:rPr>
        <w:t xml:space="preserve"> p 16</w:t>
      </w:r>
      <w:r>
        <w:rPr>
          <w:rFonts w:asciiTheme="majorBidi" w:hAnsiTheme="majorBidi" w:cstheme="majorBidi"/>
          <w:sz w:val="24"/>
          <w:szCs w:val="24"/>
          <w:lang w:bidi="ar-DZ"/>
        </w:rPr>
        <w:tab/>
      </w:r>
      <w:r>
        <w:rPr>
          <w:rFonts w:asciiTheme="majorBidi" w:hAnsiTheme="majorBidi" w:cstheme="majorBidi"/>
          <w:sz w:val="24"/>
          <w:szCs w:val="24"/>
          <w:lang w:bidi="ar-DZ"/>
        </w:rPr>
        <w:tab/>
      </w:r>
    </w:p>
  </w:footnote>
  <w:footnote w:id="155">
    <w:p w:rsidR="001B6BCB" w:rsidRPr="00535C38" w:rsidRDefault="001B6BCB" w:rsidP="003B2CE4">
      <w:pPr>
        <w:pStyle w:val="Notedebasdepage"/>
        <w:bidi/>
        <w:spacing w:line="360" w:lineRule="auto"/>
        <w:jc w:val="both"/>
        <w:rPr>
          <w:rFonts w:asciiTheme="majorBidi" w:hAnsiTheme="majorBidi" w:cstheme="majorBidi"/>
          <w:sz w:val="24"/>
          <w:szCs w:val="24"/>
          <w:rtl/>
        </w:rPr>
      </w:pPr>
      <w:r w:rsidRPr="00535C38">
        <w:rPr>
          <w:rStyle w:val="Appelnotedebasdep"/>
          <w:rFonts w:asciiTheme="majorBidi" w:hAnsiTheme="majorBidi" w:cstheme="majorBidi"/>
          <w:sz w:val="24"/>
          <w:szCs w:val="24"/>
        </w:rPr>
        <w:footnoteRef/>
      </w:r>
      <w:r>
        <w:rPr>
          <w:rFonts w:asciiTheme="majorBidi" w:hAnsiTheme="majorBidi" w:cstheme="majorBidi" w:hint="cs"/>
          <w:sz w:val="24"/>
          <w:szCs w:val="24"/>
          <w:rtl/>
        </w:rPr>
        <w:t xml:space="preserve"> </w:t>
      </w:r>
      <w:proofErr w:type="gramStart"/>
      <w:r w:rsidRPr="00535C38">
        <w:rPr>
          <w:rFonts w:asciiTheme="majorBidi" w:hAnsiTheme="majorBidi" w:cstheme="majorBidi"/>
          <w:sz w:val="24"/>
          <w:szCs w:val="24"/>
          <w:rtl/>
          <w:lang w:bidi="ar-DZ"/>
        </w:rPr>
        <w:t>أنظر :</w:t>
      </w:r>
      <w:proofErr w:type="gramEnd"/>
      <w:r w:rsidRPr="00535C38">
        <w:rPr>
          <w:rFonts w:asciiTheme="majorBidi" w:hAnsiTheme="majorBidi" w:cstheme="majorBidi"/>
          <w:sz w:val="24"/>
          <w:szCs w:val="24"/>
          <w:rtl/>
          <w:lang w:bidi="ar-DZ"/>
        </w:rPr>
        <w:t xml:space="preserve">أشرف هلال : جرائم البيئة بين النظرية و التطبيق ، د </w:t>
      </w:r>
      <w:proofErr w:type="spellStart"/>
      <w:r w:rsidRPr="00535C38">
        <w:rPr>
          <w:rFonts w:asciiTheme="majorBidi" w:hAnsiTheme="majorBidi" w:cstheme="majorBidi"/>
          <w:sz w:val="24"/>
          <w:szCs w:val="24"/>
          <w:rtl/>
          <w:lang w:bidi="ar-DZ"/>
        </w:rPr>
        <w:t>د</w:t>
      </w:r>
      <w:proofErr w:type="spellEnd"/>
      <w:r w:rsidRPr="00535C38">
        <w:rPr>
          <w:rFonts w:asciiTheme="majorBidi" w:hAnsiTheme="majorBidi" w:cstheme="majorBidi"/>
          <w:sz w:val="24"/>
          <w:szCs w:val="24"/>
          <w:rtl/>
          <w:lang w:bidi="ar-DZ"/>
        </w:rPr>
        <w:t xml:space="preserve"> ط ، ط1 ، 2005 ، ص 69 .</w:t>
      </w:r>
    </w:p>
  </w:footnote>
  <w:footnote w:id="156">
    <w:p w:rsidR="001B6BCB" w:rsidRPr="00535C38" w:rsidRDefault="001B6BCB" w:rsidP="003B2CE4">
      <w:pPr>
        <w:pStyle w:val="Notedebasdepage"/>
        <w:bidi/>
        <w:spacing w:line="360" w:lineRule="auto"/>
        <w:jc w:val="both"/>
        <w:rPr>
          <w:rFonts w:asciiTheme="majorBidi" w:hAnsiTheme="majorBidi" w:cstheme="majorBidi"/>
          <w:sz w:val="24"/>
          <w:szCs w:val="24"/>
          <w:rtl/>
          <w:lang w:bidi="ar-DZ"/>
        </w:rPr>
      </w:pPr>
      <w:r w:rsidRPr="00535C38">
        <w:rPr>
          <w:rStyle w:val="Appelnotedebasdep"/>
          <w:rFonts w:asciiTheme="majorBidi" w:hAnsiTheme="majorBidi" w:cstheme="majorBidi"/>
          <w:sz w:val="24"/>
          <w:szCs w:val="24"/>
        </w:rPr>
        <w:footnoteRef/>
      </w:r>
      <w:r w:rsidRPr="00535C38">
        <w:rPr>
          <w:rFonts w:asciiTheme="majorBidi" w:hAnsiTheme="majorBidi" w:cstheme="majorBidi"/>
          <w:sz w:val="24"/>
          <w:szCs w:val="24"/>
          <w:rtl/>
          <w:lang w:bidi="ar-DZ"/>
        </w:rPr>
        <w:t xml:space="preserve">  أنظر : حسن أحمد شحاتة ، المرجع السابق ، ص 19 .</w:t>
      </w:r>
    </w:p>
  </w:footnote>
  <w:footnote w:id="157">
    <w:p w:rsidR="001B6BCB" w:rsidRPr="00535C38" w:rsidRDefault="001B6BCB" w:rsidP="003B2CE4">
      <w:pPr>
        <w:pStyle w:val="Notedebasdepage"/>
        <w:bidi/>
        <w:spacing w:line="360" w:lineRule="auto"/>
        <w:jc w:val="both"/>
        <w:rPr>
          <w:rFonts w:asciiTheme="majorBidi" w:hAnsiTheme="majorBidi" w:cstheme="majorBidi"/>
          <w:sz w:val="24"/>
          <w:szCs w:val="24"/>
          <w:rtl/>
          <w:lang w:bidi="ar-DZ"/>
        </w:rPr>
      </w:pPr>
      <w:r w:rsidRPr="00535C38">
        <w:rPr>
          <w:rStyle w:val="Appelnotedebasdep"/>
          <w:rFonts w:asciiTheme="majorBidi" w:hAnsiTheme="majorBidi" w:cstheme="majorBidi"/>
          <w:sz w:val="24"/>
          <w:szCs w:val="24"/>
        </w:rPr>
        <w:footnoteRef/>
      </w:r>
      <w:r w:rsidRPr="00535C38">
        <w:rPr>
          <w:rFonts w:asciiTheme="majorBidi" w:hAnsiTheme="majorBidi" w:cstheme="majorBidi"/>
          <w:sz w:val="24"/>
          <w:szCs w:val="24"/>
          <w:rtl/>
          <w:lang w:bidi="ar-DZ"/>
        </w:rPr>
        <w:t xml:space="preserve">  أنظر : منصور</w:t>
      </w:r>
      <w:r>
        <w:rPr>
          <w:rFonts w:asciiTheme="majorBidi" w:hAnsiTheme="majorBidi" w:cstheme="majorBidi"/>
          <w:sz w:val="24"/>
          <w:szCs w:val="24"/>
          <w:rtl/>
          <w:lang w:bidi="ar-DZ"/>
        </w:rPr>
        <w:t xml:space="preserve"> مجاجي ، المرجع السابق ، ص 110 </w:t>
      </w:r>
      <w:r>
        <w:rPr>
          <w:rFonts w:asciiTheme="majorBidi" w:hAnsiTheme="majorBidi" w:cstheme="majorBidi" w:hint="cs"/>
          <w:sz w:val="24"/>
          <w:szCs w:val="24"/>
          <w:rtl/>
          <w:lang w:bidi="ar-DZ"/>
        </w:rPr>
        <w:t>.</w:t>
      </w:r>
    </w:p>
  </w:footnote>
  <w:footnote w:id="158">
    <w:p w:rsidR="001B6BCB" w:rsidRPr="00535C38" w:rsidRDefault="001B6BCB" w:rsidP="003B2CE4">
      <w:pPr>
        <w:pStyle w:val="Notedebasdepage"/>
        <w:spacing w:line="360" w:lineRule="auto"/>
        <w:jc w:val="both"/>
        <w:rPr>
          <w:rFonts w:asciiTheme="majorBidi" w:hAnsiTheme="majorBidi" w:cstheme="majorBidi"/>
          <w:sz w:val="24"/>
          <w:szCs w:val="24"/>
          <w:lang w:bidi="ar-DZ"/>
        </w:rPr>
      </w:pPr>
      <w:r w:rsidRPr="00535C38">
        <w:rPr>
          <w:rStyle w:val="Appelnotedebasdep"/>
          <w:rFonts w:asciiTheme="majorBidi" w:hAnsiTheme="majorBidi" w:cstheme="majorBidi"/>
          <w:sz w:val="24"/>
          <w:szCs w:val="24"/>
        </w:rPr>
        <w:footnoteRef/>
      </w:r>
      <w:r w:rsidRPr="00535C38">
        <w:rPr>
          <w:rFonts w:asciiTheme="majorBidi" w:hAnsiTheme="majorBidi" w:cstheme="majorBidi"/>
          <w:sz w:val="24"/>
          <w:szCs w:val="24"/>
          <w:rtl/>
          <w:lang w:bidi="ar-DZ"/>
        </w:rPr>
        <w:t xml:space="preserve">- </w:t>
      </w:r>
      <w:r w:rsidRPr="00535C38">
        <w:rPr>
          <w:rFonts w:asciiTheme="majorBidi" w:hAnsiTheme="majorBidi" w:cstheme="majorBidi"/>
          <w:sz w:val="24"/>
          <w:szCs w:val="24"/>
          <w:lang w:bidi="ar-DZ"/>
        </w:rPr>
        <w:t>voir ,</w:t>
      </w:r>
      <w:proofErr w:type="spellStart"/>
      <w:r w:rsidRPr="00535C38">
        <w:rPr>
          <w:rFonts w:asciiTheme="majorBidi" w:hAnsiTheme="majorBidi" w:cstheme="majorBidi"/>
          <w:sz w:val="24"/>
          <w:szCs w:val="24"/>
          <w:lang w:bidi="ar-DZ"/>
        </w:rPr>
        <w:t>Azzouz</w:t>
      </w:r>
      <w:proofErr w:type="spellEnd"/>
      <w:r w:rsidRPr="00535C38">
        <w:rPr>
          <w:rFonts w:asciiTheme="majorBidi" w:hAnsiTheme="majorBidi" w:cstheme="majorBidi"/>
          <w:sz w:val="24"/>
          <w:szCs w:val="24"/>
          <w:lang w:bidi="ar-DZ"/>
        </w:rPr>
        <w:t xml:space="preserve"> </w:t>
      </w:r>
      <w:proofErr w:type="spellStart"/>
      <w:r w:rsidRPr="00535C38">
        <w:rPr>
          <w:rFonts w:asciiTheme="majorBidi" w:hAnsiTheme="majorBidi" w:cstheme="majorBidi"/>
          <w:sz w:val="24"/>
          <w:szCs w:val="24"/>
          <w:lang w:bidi="ar-DZ"/>
        </w:rPr>
        <w:t>Kerdoun</w:t>
      </w:r>
      <w:proofErr w:type="spellEnd"/>
      <w:r w:rsidRPr="00535C38">
        <w:rPr>
          <w:rFonts w:asciiTheme="majorBidi" w:hAnsiTheme="majorBidi" w:cstheme="majorBidi"/>
          <w:sz w:val="24"/>
          <w:szCs w:val="24"/>
          <w:lang w:bidi="ar-DZ"/>
        </w:rPr>
        <w:t xml:space="preserve"> </w:t>
      </w:r>
      <w:proofErr w:type="spellStart"/>
      <w:r w:rsidRPr="00535C38">
        <w:rPr>
          <w:rFonts w:asciiTheme="majorBidi" w:hAnsiTheme="majorBidi" w:cstheme="majorBidi"/>
          <w:sz w:val="24"/>
          <w:szCs w:val="24"/>
          <w:lang w:bidi="ar-DZ"/>
        </w:rPr>
        <w:t>op.</w:t>
      </w:r>
      <w:proofErr w:type="gramStart"/>
      <w:r w:rsidRPr="00535C38">
        <w:rPr>
          <w:rFonts w:asciiTheme="majorBidi" w:hAnsiTheme="majorBidi" w:cstheme="majorBidi"/>
          <w:sz w:val="24"/>
          <w:szCs w:val="24"/>
          <w:lang w:bidi="ar-DZ"/>
        </w:rPr>
        <w:t>cit</w:t>
      </w:r>
      <w:proofErr w:type="spellEnd"/>
      <w:r w:rsidRPr="00535C38">
        <w:rPr>
          <w:rFonts w:asciiTheme="majorBidi" w:hAnsiTheme="majorBidi" w:cstheme="majorBidi"/>
          <w:sz w:val="24"/>
          <w:szCs w:val="24"/>
          <w:lang w:bidi="ar-DZ"/>
        </w:rPr>
        <w:t> ,</w:t>
      </w:r>
      <w:proofErr w:type="gramEnd"/>
      <w:r w:rsidRPr="00535C38">
        <w:rPr>
          <w:rFonts w:asciiTheme="majorBidi" w:hAnsiTheme="majorBidi" w:cstheme="majorBidi"/>
          <w:sz w:val="24"/>
          <w:szCs w:val="24"/>
          <w:lang w:bidi="ar-DZ"/>
        </w:rPr>
        <w:t xml:space="preserve"> p 17 </w:t>
      </w:r>
    </w:p>
    <w:p w:rsidR="001B6BCB" w:rsidRPr="00535C38" w:rsidRDefault="001B6BCB" w:rsidP="003B2CE4">
      <w:pPr>
        <w:pStyle w:val="Notedebasdepage"/>
        <w:bidi/>
        <w:spacing w:line="360" w:lineRule="auto"/>
        <w:jc w:val="both"/>
        <w:rPr>
          <w:rFonts w:asciiTheme="majorBidi" w:hAnsiTheme="majorBidi" w:cstheme="majorBidi"/>
          <w:sz w:val="24"/>
          <w:szCs w:val="24"/>
          <w:rtl/>
          <w:lang w:bidi="ar-DZ"/>
        </w:rPr>
      </w:pPr>
    </w:p>
  </w:footnote>
  <w:footnote w:id="159">
    <w:p w:rsidR="001B6BCB" w:rsidRPr="00535C38" w:rsidRDefault="001B6BCB" w:rsidP="003B2CE4">
      <w:pPr>
        <w:pStyle w:val="Notedebasdepage"/>
        <w:spacing w:line="360" w:lineRule="auto"/>
        <w:jc w:val="both"/>
        <w:rPr>
          <w:rFonts w:asciiTheme="majorBidi" w:hAnsiTheme="majorBidi" w:cstheme="majorBidi"/>
          <w:sz w:val="24"/>
          <w:szCs w:val="24"/>
          <w:rtl/>
          <w:lang w:val="en-GB" w:bidi="ar-DZ"/>
        </w:rPr>
      </w:pPr>
      <w:r w:rsidRPr="00535C38">
        <w:rPr>
          <w:rStyle w:val="Appelnotedebasdep"/>
          <w:rFonts w:asciiTheme="majorBidi" w:hAnsiTheme="majorBidi" w:cstheme="majorBidi"/>
          <w:sz w:val="24"/>
          <w:szCs w:val="24"/>
        </w:rPr>
        <w:footnoteRef/>
      </w:r>
      <w:r w:rsidRPr="00535C38">
        <w:rPr>
          <w:rFonts w:asciiTheme="majorBidi" w:hAnsiTheme="majorBidi" w:cstheme="majorBidi"/>
          <w:sz w:val="24"/>
          <w:szCs w:val="24"/>
          <w:rtl/>
          <w:lang w:bidi="ar-DZ"/>
        </w:rPr>
        <w:t xml:space="preserve"> - </w:t>
      </w:r>
      <w:r w:rsidRPr="00535C38">
        <w:rPr>
          <w:rFonts w:asciiTheme="majorBidi" w:hAnsiTheme="majorBidi" w:cstheme="majorBidi"/>
          <w:sz w:val="24"/>
          <w:szCs w:val="24"/>
          <w:lang w:bidi="ar-DZ"/>
        </w:rPr>
        <w:t>voir ,</w:t>
      </w:r>
      <w:proofErr w:type="spellStart"/>
      <w:r w:rsidRPr="00535C38">
        <w:rPr>
          <w:rFonts w:asciiTheme="majorBidi" w:hAnsiTheme="majorBidi" w:cstheme="majorBidi"/>
          <w:sz w:val="24"/>
          <w:szCs w:val="24"/>
          <w:lang w:bidi="ar-DZ"/>
        </w:rPr>
        <w:t>Azzouz</w:t>
      </w:r>
      <w:proofErr w:type="spellEnd"/>
      <w:r w:rsidRPr="00535C38">
        <w:rPr>
          <w:rFonts w:asciiTheme="majorBidi" w:hAnsiTheme="majorBidi" w:cstheme="majorBidi"/>
          <w:sz w:val="24"/>
          <w:szCs w:val="24"/>
          <w:lang w:bidi="ar-DZ"/>
        </w:rPr>
        <w:t xml:space="preserve"> </w:t>
      </w:r>
      <w:proofErr w:type="spellStart"/>
      <w:r w:rsidRPr="00535C38">
        <w:rPr>
          <w:rFonts w:asciiTheme="majorBidi" w:hAnsiTheme="majorBidi" w:cstheme="majorBidi"/>
          <w:sz w:val="24"/>
          <w:szCs w:val="24"/>
          <w:lang w:bidi="ar-DZ"/>
        </w:rPr>
        <w:t>Kerdoun</w:t>
      </w:r>
      <w:proofErr w:type="spellEnd"/>
      <w:r>
        <w:rPr>
          <w:rFonts w:asciiTheme="majorBidi" w:hAnsiTheme="majorBidi" w:cstheme="majorBidi"/>
          <w:sz w:val="24"/>
          <w:szCs w:val="24"/>
          <w:lang w:bidi="ar-DZ"/>
        </w:rPr>
        <w:t> ,</w:t>
      </w:r>
      <w:proofErr w:type="spellStart"/>
      <w:r>
        <w:rPr>
          <w:rFonts w:asciiTheme="majorBidi" w:hAnsiTheme="majorBidi" w:cstheme="majorBidi"/>
          <w:sz w:val="24"/>
          <w:szCs w:val="24"/>
          <w:lang w:bidi="ar-DZ"/>
        </w:rPr>
        <w:t>op.</w:t>
      </w:r>
      <w:proofErr w:type="gramStart"/>
      <w:r>
        <w:rPr>
          <w:rFonts w:asciiTheme="majorBidi" w:hAnsiTheme="majorBidi" w:cstheme="majorBidi"/>
          <w:sz w:val="24"/>
          <w:szCs w:val="24"/>
          <w:lang w:bidi="ar-DZ"/>
        </w:rPr>
        <w:t>cit</w:t>
      </w:r>
      <w:proofErr w:type="spellEnd"/>
      <w:proofErr w:type="gramEnd"/>
      <w:r w:rsidRPr="00535C38">
        <w:rPr>
          <w:rFonts w:asciiTheme="majorBidi" w:hAnsiTheme="majorBidi" w:cstheme="majorBidi"/>
          <w:sz w:val="24"/>
          <w:szCs w:val="24"/>
          <w:lang w:bidi="ar-DZ"/>
        </w:rPr>
        <w:t xml:space="preserve"> p 17.</w:t>
      </w:r>
    </w:p>
  </w:footnote>
  <w:footnote w:id="160">
    <w:p w:rsidR="001B6BCB" w:rsidRPr="00535C38" w:rsidRDefault="001B6BCB" w:rsidP="003B2CE4">
      <w:pPr>
        <w:pStyle w:val="Notedebasdepage"/>
        <w:bidi/>
        <w:spacing w:line="360" w:lineRule="auto"/>
        <w:jc w:val="both"/>
        <w:rPr>
          <w:rFonts w:asciiTheme="majorBidi" w:hAnsiTheme="majorBidi" w:cstheme="majorBidi"/>
          <w:sz w:val="24"/>
          <w:szCs w:val="24"/>
          <w:rtl/>
          <w:lang w:bidi="ar-DZ"/>
        </w:rPr>
      </w:pPr>
      <w:r w:rsidRPr="00535C38">
        <w:rPr>
          <w:rStyle w:val="Appelnotedebasdep"/>
          <w:rFonts w:asciiTheme="majorBidi" w:hAnsiTheme="majorBidi" w:cstheme="majorBidi"/>
          <w:sz w:val="24"/>
          <w:szCs w:val="24"/>
        </w:rPr>
        <w:footnoteRef/>
      </w:r>
      <w:r w:rsidRPr="00535C38">
        <w:rPr>
          <w:rFonts w:asciiTheme="majorBidi" w:hAnsiTheme="majorBidi" w:cstheme="majorBidi"/>
          <w:sz w:val="24"/>
          <w:szCs w:val="24"/>
          <w:rtl/>
          <w:lang w:bidi="ar-DZ"/>
        </w:rPr>
        <w:t xml:space="preserve">  أنظر : منصور مجاجي ، المرجع السابق ، ص 110  .</w:t>
      </w:r>
    </w:p>
  </w:footnote>
  <w:footnote w:id="161">
    <w:p w:rsidR="001B6BCB" w:rsidRPr="00535C38" w:rsidRDefault="001B6BCB" w:rsidP="003B2CE4">
      <w:pPr>
        <w:pStyle w:val="Notedebasdepage"/>
        <w:bidi/>
        <w:spacing w:line="360" w:lineRule="auto"/>
        <w:jc w:val="both"/>
        <w:rPr>
          <w:rFonts w:asciiTheme="majorBidi" w:hAnsiTheme="majorBidi" w:cstheme="majorBidi"/>
          <w:sz w:val="24"/>
          <w:szCs w:val="24"/>
          <w:rtl/>
          <w:lang w:bidi="ar-DZ"/>
        </w:rPr>
      </w:pPr>
      <w:r w:rsidRPr="00535C38">
        <w:rPr>
          <w:rStyle w:val="Appelnotedebasdep"/>
          <w:rFonts w:asciiTheme="majorBidi" w:hAnsiTheme="majorBidi" w:cstheme="majorBidi"/>
          <w:sz w:val="24"/>
          <w:szCs w:val="24"/>
        </w:rPr>
        <w:footnoteRef/>
      </w:r>
      <w:r w:rsidRPr="00535C38">
        <w:rPr>
          <w:rFonts w:asciiTheme="majorBidi" w:hAnsiTheme="majorBidi" w:cstheme="majorBidi"/>
          <w:sz w:val="24"/>
          <w:szCs w:val="24"/>
          <w:rtl/>
          <w:lang w:bidi="ar-DZ"/>
        </w:rPr>
        <w:t xml:space="preserve">  </w:t>
      </w:r>
      <w:proofErr w:type="gramStart"/>
      <w:r w:rsidRPr="00535C38">
        <w:rPr>
          <w:rFonts w:asciiTheme="majorBidi" w:hAnsiTheme="majorBidi" w:cstheme="majorBidi"/>
          <w:sz w:val="24"/>
          <w:szCs w:val="24"/>
          <w:rtl/>
          <w:lang w:bidi="ar-DZ"/>
        </w:rPr>
        <w:t>أنظر :</w:t>
      </w:r>
      <w:proofErr w:type="gramEnd"/>
      <w:r>
        <w:rPr>
          <w:rFonts w:asciiTheme="majorBidi" w:hAnsiTheme="majorBidi" w:cstheme="majorBidi"/>
          <w:sz w:val="24"/>
          <w:szCs w:val="24"/>
          <w:lang w:bidi="ar-DZ"/>
        </w:rPr>
        <w:t xml:space="preserve"> </w:t>
      </w:r>
      <w:r w:rsidRPr="00535C38">
        <w:rPr>
          <w:rFonts w:asciiTheme="majorBidi" w:hAnsiTheme="majorBidi" w:cstheme="majorBidi"/>
          <w:sz w:val="24"/>
          <w:szCs w:val="24"/>
          <w:rtl/>
          <w:lang w:bidi="ar-DZ"/>
        </w:rPr>
        <w:t>المواد : 59 ، 60 ،61 ، 62 ، 63 ،64 من القانون 03-10 ، المرجع السابق .</w:t>
      </w:r>
    </w:p>
  </w:footnote>
  <w:footnote w:id="162">
    <w:p w:rsidR="001B6BCB" w:rsidRPr="00535C38" w:rsidRDefault="001B6BCB" w:rsidP="003B2CE4">
      <w:pPr>
        <w:pStyle w:val="Notedebasdepage"/>
        <w:bidi/>
        <w:spacing w:line="360" w:lineRule="auto"/>
        <w:jc w:val="both"/>
        <w:rPr>
          <w:rFonts w:asciiTheme="majorBidi" w:hAnsiTheme="majorBidi" w:cstheme="majorBidi"/>
          <w:sz w:val="24"/>
          <w:szCs w:val="24"/>
          <w:rtl/>
          <w:lang w:bidi="ar-DZ"/>
        </w:rPr>
      </w:pPr>
      <w:r w:rsidRPr="00535C38">
        <w:rPr>
          <w:rStyle w:val="Appelnotedebasdep"/>
          <w:rFonts w:asciiTheme="majorBidi" w:hAnsiTheme="majorBidi" w:cstheme="majorBidi"/>
          <w:sz w:val="24"/>
          <w:szCs w:val="24"/>
        </w:rPr>
        <w:footnoteRef/>
      </w:r>
      <w:r w:rsidRPr="00535C38">
        <w:rPr>
          <w:rFonts w:asciiTheme="majorBidi" w:hAnsiTheme="majorBidi" w:cstheme="majorBidi"/>
          <w:sz w:val="24"/>
          <w:szCs w:val="24"/>
          <w:rtl/>
          <w:lang w:bidi="ar-DZ"/>
        </w:rPr>
        <w:t xml:space="preserve">  أنظر : رشيد الحمد ، محمد سعيد </w:t>
      </w:r>
      <w:proofErr w:type="spellStart"/>
      <w:r w:rsidRPr="00535C38">
        <w:rPr>
          <w:rFonts w:asciiTheme="majorBidi" w:hAnsiTheme="majorBidi" w:cstheme="majorBidi"/>
          <w:sz w:val="24"/>
          <w:szCs w:val="24"/>
          <w:rtl/>
          <w:lang w:bidi="ar-DZ"/>
        </w:rPr>
        <w:t>صباريني</w:t>
      </w:r>
      <w:proofErr w:type="spellEnd"/>
      <w:r w:rsidRPr="00535C38">
        <w:rPr>
          <w:rFonts w:asciiTheme="majorBidi" w:hAnsiTheme="majorBidi" w:cstheme="majorBidi"/>
          <w:sz w:val="24"/>
          <w:szCs w:val="24"/>
          <w:rtl/>
          <w:lang w:bidi="ar-DZ"/>
        </w:rPr>
        <w:t xml:space="preserve"> ، المرجع السابق ، ص </w:t>
      </w:r>
      <w:proofErr w:type="spellStart"/>
      <w:r w:rsidRPr="00535C38">
        <w:rPr>
          <w:rFonts w:asciiTheme="majorBidi" w:hAnsiTheme="majorBidi" w:cstheme="majorBidi"/>
          <w:sz w:val="24"/>
          <w:szCs w:val="24"/>
          <w:rtl/>
          <w:lang w:bidi="ar-DZ"/>
        </w:rPr>
        <w:t>ص</w:t>
      </w:r>
      <w:proofErr w:type="spellEnd"/>
      <w:r w:rsidRPr="00535C38">
        <w:rPr>
          <w:rFonts w:asciiTheme="majorBidi" w:hAnsiTheme="majorBidi" w:cstheme="majorBidi"/>
          <w:sz w:val="24"/>
          <w:szCs w:val="24"/>
          <w:rtl/>
          <w:lang w:bidi="ar-DZ"/>
        </w:rPr>
        <w:t xml:space="preserve"> ، 136 ، 141 .</w:t>
      </w:r>
    </w:p>
  </w:footnote>
  <w:footnote w:id="163">
    <w:p w:rsidR="001B6BCB" w:rsidRPr="00535C38" w:rsidRDefault="001B6BCB" w:rsidP="003B2CE4">
      <w:pPr>
        <w:pStyle w:val="Notedebasdepage"/>
        <w:bidi/>
        <w:spacing w:line="360" w:lineRule="auto"/>
        <w:jc w:val="both"/>
        <w:rPr>
          <w:rFonts w:asciiTheme="majorBidi" w:hAnsiTheme="majorBidi" w:cstheme="majorBidi"/>
          <w:sz w:val="24"/>
          <w:szCs w:val="24"/>
          <w:rtl/>
          <w:lang w:bidi="ar-DZ"/>
        </w:rPr>
      </w:pPr>
      <w:r w:rsidRPr="00535C38">
        <w:rPr>
          <w:rStyle w:val="Appelnotedebasdep"/>
          <w:rFonts w:asciiTheme="majorBidi" w:hAnsiTheme="majorBidi" w:cstheme="majorBidi"/>
          <w:sz w:val="24"/>
          <w:szCs w:val="24"/>
        </w:rPr>
        <w:footnoteRef/>
      </w:r>
      <w:r w:rsidRPr="00535C38">
        <w:rPr>
          <w:rFonts w:asciiTheme="majorBidi" w:hAnsiTheme="majorBidi" w:cstheme="majorBidi"/>
          <w:sz w:val="24"/>
          <w:szCs w:val="24"/>
          <w:rtl/>
          <w:lang w:bidi="ar-DZ"/>
        </w:rPr>
        <w:t xml:space="preserve">  أنظر : عبد الغني</w:t>
      </w:r>
      <w:r w:rsidRPr="00F155EE">
        <w:rPr>
          <w:rFonts w:asciiTheme="majorBidi" w:hAnsiTheme="majorBidi" w:cstheme="majorBidi"/>
          <w:sz w:val="24"/>
          <w:szCs w:val="24"/>
          <w:rtl/>
          <w:lang w:bidi="ar-DZ"/>
        </w:rPr>
        <w:t xml:space="preserve"> </w:t>
      </w:r>
      <w:r w:rsidRPr="00535C38">
        <w:rPr>
          <w:rFonts w:asciiTheme="majorBidi" w:hAnsiTheme="majorBidi" w:cstheme="majorBidi"/>
          <w:sz w:val="24"/>
          <w:szCs w:val="24"/>
          <w:rtl/>
          <w:lang w:bidi="ar-DZ"/>
        </w:rPr>
        <w:t xml:space="preserve">حسونة ، المرجع السابق ، ص 21 . </w:t>
      </w:r>
    </w:p>
  </w:footnote>
  <w:footnote w:id="164">
    <w:p w:rsidR="001B6BCB" w:rsidRPr="00535C38" w:rsidRDefault="001B6BCB" w:rsidP="003B2CE4">
      <w:pPr>
        <w:pStyle w:val="Notedebasdepage"/>
        <w:bidi/>
        <w:spacing w:line="360" w:lineRule="auto"/>
        <w:jc w:val="both"/>
        <w:rPr>
          <w:rFonts w:asciiTheme="majorBidi" w:hAnsiTheme="majorBidi" w:cstheme="majorBidi"/>
          <w:sz w:val="24"/>
          <w:szCs w:val="24"/>
          <w:rtl/>
        </w:rPr>
      </w:pPr>
      <w:r w:rsidRPr="00535C38">
        <w:rPr>
          <w:rStyle w:val="Appelnotedebasdep"/>
          <w:rFonts w:asciiTheme="majorBidi" w:hAnsiTheme="majorBidi" w:cstheme="majorBidi"/>
          <w:sz w:val="24"/>
          <w:szCs w:val="24"/>
        </w:rPr>
        <w:footnoteRef/>
      </w:r>
      <w:r w:rsidRPr="00535C38">
        <w:rPr>
          <w:rFonts w:asciiTheme="majorBidi" w:hAnsiTheme="majorBidi" w:cstheme="majorBidi"/>
          <w:sz w:val="24"/>
          <w:szCs w:val="24"/>
          <w:rtl/>
        </w:rPr>
        <w:t xml:space="preserve">  أنظر : محمد طالبي ، محمد ساحلي " أهمية الطاقة المتجددة في حماية البيئة لأجل التنمية المستدامة ، عرض تجربة ألمانيا " مجلة الباحث ، عدد 06/2008 ، ص 202 .</w:t>
      </w:r>
    </w:p>
  </w:footnote>
  <w:footnote w:id="165">
    <w:p w:rsidR="001B6BCB" w:rsidRPr="00535C38" w:rsidRDefault="001B6BCB" w:rsidP="003B2CE4">
      <w:pPr>
        <w:pStyle w:val="Notedebasdepage"/>
        <w:bidi/>
        <w:spacing w:line="360" w:lineRule="auto"/>
        <w:jc w:val="both"/>
        <w:rPr>
          <w:rFonts w:asciiTheme="majorBidi" w:hAnsiTheme="majorBidi" w:cstheme="majorBidi"/>
          <w:sz w:val="24"/>
          <w:szCs w:val="24"/>
          <w:rtl/>
        </w:rPr>
      </w:pPr>
      <w:r w:rsidRPr="00535C38">
        <w:rPr>
          <w:rStyle w:val="Appelnotedebasdep"/>
          <w:rFonts w:asciiTheme="majorBidi" w:hAnsiTheme="majorBidi" w:cstheme="majorBidi"/>
          <w:sz w:val="24"/>
          <w:szCs w:val="24"/>
        </w:rPr>
        <w:footnoteRef/>
      </w:r>
      <w:r w:rsidRPr="00535C38">
        <w:rPr>
          <w:rFonts w:asciiTheme="majorBidi" w:hAnsiTheme="majorBidi" w:cstheme="majorBidi"/>
          <w:sz w:val="24"/>
          <w:szCs w:val="24"/>
          <w:rtl/>
        </w:rPr>
        <w:t xml:space="preserve"> </w:t>
      </w:r>
      <w:r w:rsidRPr="00535C38">
        <w:rPr>
          <w:rFonts w:asciiTheme="majorBidi" w:hAnsiTheme="majorBidi" w:cstheme="majorBidi"/>
          <w:sz w:val="24"/>
          <w:szCs w:val="24"/>
          <w:rtl/>
          <w:lang w:bidi="ar-DZ"/>
        </w:rPr>
        <w:t>أنظر : عبد الغني حسونة ، المرجع السابق  ، ص 21 .</w:t>
      </w:r>
    </w:p>
  </w:footnote>
  <w:footnote w:id="166">
    <w:p w:rsidR="001B6BCB" w:rsidRPr="00535C38" w:rsidRDefault="001B6BCB" w:rsidP="003B2CE4">
      <w:pPr>
        <w:pStyle w:val="Notedebasdepage"/>
        <w:bidi/>
        <w:spacing w:line="360" w:lineRule="auto"/>
        <w:jc w:val="both"/>
        <w:rPr>
          <w:rFonts w:asciiTheme="majorBidi" w:hAnsiTheme="majorBidi" w:cstheme="majorBidi"/>
          <w:sz w:val="24"/>
          <w:szCs w:val="24"/>
          <w:rtl/>
          <w:lang w:bidi="ar-DZ"/>
        </w:rPr>
      </w:pPr>
      <w:r w:rsidRPr="00535C38">
        <w:rPr>
          <w:rStyle w:val="Appelnotedebasdep"/>
          <w:rFonts w:asciiTheme="majorBidi" w:hAnsiTheme="majorBidi" w:cstheme="majorBidi"/>
          <w:sz w:val="24"/>
          <w:szCs w:val="24"/>
        </w:rPr>
        <w:footnoteRef/>
      </w:r>
      <w:r w:rsidRPr="00535C38">
        <w:rPr>
          <w:rFonts w:asciiTheme="majorBidi" w:hAnsiTheme="majorBidi" w:cstheme="majorBidi"/>
          <w:sz w:val="24"/>
          <w:szCs w:val="24"/>
          <w:rtl/>
          <w:lang w:bidi="ar-DZ"/>
        </w:rPr>
        <w:t xml:space="preserve">  </w:t>
      </w:r>
      <w:proofErr w:type="gramStart"/>
      <w:r w:rsidRPr="00535C38">
        <w:rPr>
          <w:rFonts w:asciiTheme="majorBidi" w:hAnsiTheme="majorBidi" w:cstheme="majorBidi"/>
          <w:sz w:val="24"/>
          <w:szCs w:val="24"/>
          <w:rtl/>
          <w:lang w:bidi="ar-DZ"/>
        </w:rPr>
        <w:t>أنظر :</w:t>
      </w:r>
      <w:proofErr w:type="gramEnd"/>
      <w:r w:rsidRPr="00535C38">
        <w:rPr>
          <w:rFonts w:asciiTheme="majorBidi" w:hAnsiTheme="majorBidi" w:cstheme="majorBidi"/>
          <w:sz w:val="24"/>
          <w:szCs w:val="24"/>
          <w:rtl/>
          <w:lang w:bidi="ar-DZ"/>
        </w:rPr>
        <w:t xml:space="preserve"> إيمان</w:t>
      </w:r>
      <w:r w:rsidRPr="00F155EE">
        <w:rPr>
          <w:rFonts w:asciiTheme="majorBidi" w:hAnsiTheme="majorBidi" w:cstheme="majorBidi"/>
          <w:sz w:val="24"/>
          <w:szCs w:val="24"/>
          <w:rtl/>
          <w:lang w:bidi="ar-DZ"/>
        </w:rPr>
        <w:t xml:space="preserve"> </w:t>
      </w:r>
      <w:r w:rsidRPr="00535C38">
        <w:rPr>
          <w:rFonts w:asciiTheme="majorBidi" w:hAnsiTheme="majorBidi" w:cstheme="majorBidi"/>
          <w:sz w:val="24"/>
          <w:szCs w:val="24"/>
          <w:rtl/>
          <w:lang w:bidi="ar-DZ"/>
        </w:rPr>
        <w:t>مرابط ، المرجع السابق ، ص 75 .</w:t>
      </w:r>
    </w:p>
  </w:footnote>
  <w:footnote w:id="167">
    <w:p w:rsidR="001B6BCB" w:rsidRPr="00535C38" w:rsidRDefault="001B6BCB" w:rsidP="003B2CE4">
      <w:pPr>
        <w:pStyle w:val="Notedebasdepage"/>
        <w:bidi/>
        <w:spacing w:line="360" w:lineRule="auto"/>
        <w:jc w:val="both"/>
        <w:rPr>
          <w:rFonts w:asciiTheme="majorBidi" w:hAnsiTheme="majorBidi" w:cstheme="majorBidi"/>
          <w:sz w:val="24"/>
          <w:szCs w:val="24"/>
          <w:rtl/>
          <w:lang w:bidi="ar-DZ"/>
        </w:rPr>
      </w:pPr>
      <w:r w:rsidRPr="00535C38">
        <w:rPr>
          <w:rStyle w:val="Appelnotedebasdep"/>
          <w:rFonts w:asciiTheme="majorBidi" w:hAnsiTheme="majorBidi" w:cstheme="majorBidi"/>
          <w:sz w:val="24"/>
          <w:szCs w:val="24"/>
        </w:rPr>
        <w:footnoteRef/>
      </w:r>
      <w:r w:rsidRPr="00535C38">
        <w:rPr>
          <w:rFonts w:asciiTheme="majorBidi" w:hAnsiTheme="majorBidi" w:cstheme="majorBidi"/>
          <w:sz w:val="24"/>
          <w:szCs w:val="24"/>
          <w:rtl/>
          <w:lang w:bidi="ar-DZ"/>
        </w:rPr>
        <w:t xml:space="preserve">  أنظر : عبد الغني حسونة ، المرجع السابق ، ص </w:t>
      </w:r>
      <w:proofErr w:type="spellStart"/>
      <w:r w:rsidRPr="00535C38">
        <w:rPr>
          <w:rFonts w:asciiTheme="majorBidi" w:hAnsiTheme="majorBidi" w:cstheme="majorBidi"/>
          <w:sz w:val="24"/>
          <w:szCs w:val="24"/>
          <w:rtl/>
          <w:lang w:bidi="ar-DZ"/>
        </w:rPr>
        <w:t>ص</w:t>
      </w:r>
      <w:proofErr w:type="spellEnd"/>
      <w:r w:rsidRPr="00535C38">
        <w:rPr>
          <w:rFonts w:asciiTheme="majorBidi" w:hAnsiTheme="majorBidi" w:cstheme="majorBidi"/>
          <w:sz w:val="24"/>
          <w:szCs w:val="24"/>
          <w:rtl/>
          <w:lang w:bidi="ar-DZ"/>
        </w:rPr>
        <w:t xml:space="preserve"> 21 ، 22 .</w:t>
      </w:r>
    </w:p>
    <w:p w:rsidR="001B6BCB" w:rsidRPr="00535C38" w:rsidRDefault="001B6BCB" w:rsidP="003B2CE4">
      <w:pPr>
        <w:pStyle w:val="Notedebasdepage"/>
        <w:bidi/>
        <w:spacing w:line="360" w:lineRule="auto"/>
        <w:jc w:val="both"/>
        <w:rPr>
          <w:rFonts w:asciiTheme="majorBidi" w:hAnsiTheme="majorBidi" w:cstheme="majorBidi"/>
          <w:sz w:val="24"/>
          <w:szCs w:val="24"/>
          <w:rtl/>
          <w:lang w:bidi="ar-DZ"/>
        </w:rPr>
      </w:pPr>
      <w:r w:rsidRPr="00535C38">
        <w:rPr>
          <w:rFonts w:asciiTheme="majorBidi" w:hAnsiTheme="majorBidi" w:cstheme="majorBidi"/>
          <w:sz w:val="24"/>
          <w:szCs w:val="24"/>
          <w:rtl/>
          <w:lang w:bidi="ar-DZ"/>
        </w:rPr>
        <w:t xml:space="preserve">         :  إيمان </w:t>
      </w:r>
      <w:proofErr w:type="gramStart"/>
      <w:r w:rsidRPr="00535C38">
        <w:rPr>
          <w:rFonts w:asciiTheme="majorBidi" w:hAnsiTheme="majorBidi" w:cstheme="majorBidi"/>
          <w:sz w:val="24"/>
          <w:szCs w:val="24"/>
          <w:rtl/>
          <w:lang w:bidi="ar-DZ"/>
        </w:rPr>
        <w:t>مرابط ،</w:t>
      </w:r>
      <w:proofErr w:type="gramEnd"/>
      <w:r w:rsidRPr="00535C38">
        <w:rPr>
          <w:rFonts w:asciiTheme="majorBidi" w:hAnsiTheme="majorBidi" w:cstheme="majorBidi"/>
          <w:sz w:val="24"/>
          <w:szCs w:val="24"/>
          <w:rtl/>
          <w:lang w:bidi="ar-DZ"/>
        </w:rPr>
        <w:t xml:space="preserve"> المرجع السابق ، ص 75 .</w:t>
      </w:r>
    </w:p>
  </w:footnote>
  <w:footnote w:id="168">
    <w:p w:rsidR="001B6BCB" w:rsidRPr="00535C38" w:rsidRDefault="001B6BCB" w:rsidP="003B2CE4">
      <w:pPr>
        <w:pStyle w:val="Notedebasdepage"/>
        <w:bidi/>
        <w:spacing w:line="360" w:lineRule="auto"/>
        <w:jc w:val="both"/>
        <w:rPr>
          <w:rFonts w:asciiTheme="majorBidi" w:hAnsiTheme="majorBidi" w:cstheme="majorBidi"/>
          <w:sz w:val="24"/>
          <w:szCs w:val="24"/>
          <w:rtl/>
          <w:lang w:bidi="ar-DZ"/>
        </w:rPr>
      </w:pPr>
      <w:r w:rsidRPr="00535C38">
        <w:rPr>
          <w:rStyle w:val="Appelnotedebasdep"/>
          <w:rFonts w:asciiTheme="majorBidi" w:hAnsiTheme="majorBidi" w:cstheme="majorBidi"/>
          <w:sz w:val="24"/>
          <w:szCs w:val="24"/>
        </w:rPr>
        <w:footnoteRef/>
      </w:r>
      <w:r w:rsidRPr="00535C38">
        <w:rPr>
          <w:rFonts w:asciiTheme="majorBidi" w:hAnsiTheme="majorBidi" w:cstheme="majorBidi"/>
          <w:sz w:val="24"/>
          <w:szCs w:val="24"/>
          <w:rtl/>
          <w:lang w:bidi="ar-DZ"/>
        </w:rPr>
        <w:t xml:space="preserve"> أنظر : عبد الغني حسونة ، المرجع السابق  ، ص 22 .</w:t>
      </w:r>
    </w:p>
  </w:footnote>
  <w:footnote w:id="169">
    <w:p w:rsidR="001B6BCB" w:rsidRPr="00CB796E"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rPr>
        <w:t xml:space="preserve">  أنظر: سمير بن عياش" السياسة العامة البيئية في الجزائر وتحقيق التنمية المستدامة على المستوى المحلي دراسة حالة ولاية الجزائر(1999-2009)" مذكرة ماجستير كلية العلوم السياسية والإعلام جامعة الجزائر03،2010-2011، ص </w:t>
      </w:r>
      <w:r>
        <w:rPr>
          <w:rFonts w:asciiTheme="majorBidi" w:hAnsiTheme="majorBidi" w:cstheme="majorBidi" w:hint="cs"/>
          <w:sz w:val="24"/>
          <w:szCs w:val="24"/>
          <w:rtl/>
        </w:rPr>
        <w:t>11 .</w:t>
      </w:r>
    </w:p>
  </w:footnote>
  <w:footnote w:id="170">
    <w:p w:rsidR="001B6BCB" w:rsidRPr="00765212" w:rsidRDefault="001B6BCB" w:rsidP="003B2CE4">
      <w:pPr>
        <w:pStyle w:val="Notedebasdepage"/>
        <w:bidi/>
        <w:spacing w:line="360" w:lineRule="auto"/>
        <w:jc w:val="both"/>
        <w:rPr>
          <w:rFonts w:asciiTheme="majorBidi" w:hAnsiTheme="majorBidi" w:cstheme="majorBidi"/>
          <w:sz w:val="24"/>
          <w:szCs w:val="24"/>
          <w:rtl/>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r w:rsidRPr="00765212">
        <w:rPr>
          <w:rFonts w:asciiTheme="majorBidi" w:hAnsiTheme="majorBidi" w:cstheme="majorBidi"/>
          <w:sz w:val="24"/>
          <w:szCs w:val="24"/>
          <w:rtl/>
        </w:rPr>
        <w:t xml:space="preserve">أنظر : حسين </w:t>
      </w:r>
      <w:proofErr w:type="spellStart"/>
      <w:r w:rsidRPr="00765212">
        <w:rPr>
          <w:rFonts w:asciiTheme="majorBidi" w:hAnsiTheme="majorBidi" w:cstheme="majorBidi"/>
          <w:sz w:val="24"/>
          <w:szCs w:val="24"/>
          <w:rtl/>
        </w:rPr>
        <w:t>زواش</w:t>
      </w:r>
      <w:proofErr w:type="spellEnd"/>
      <w:r w:rsidRPr="00765212">
        <w:rPr>
          <w:rFonts w:asciiTheme="majorBidi" w:hAnsiTheme="majorBidi" w:cstheme="majorBidi"/>
          <w:sz w:val="24"/>
          <w:szCs w:val="24"/>
          <w:rtl/>
        </w:rPr>
        <w:t xml:space="preserve"> " تطور السياسات العامة البيئ</w:t>
      </w:r>
      <w:r>
        <w:rPr>
          <w:rFonts w:asciiTheme="majorBidi" w:hAnsiTheme="majorBidi" w:cstheme="majorBidi" w:hint="cs"/>
          <w:sz w:val="24"/>
          <w:szCs w:val="24"/>
          <w:rtl/>
        </w:rPr>
        <w:t>ي</w:t>
      </w:r>
      <w:r w:rsidRPr="00765212">
        <w:rPr>
          <w:rFonts w:asciiTheme="majorBidi" w:hAnsiTheme="majorBidi" w:cstheme="majorBidi"/>
          <w:sz w:val="24"/>
          <w:szCs w:val="24"/>
          <w:rtl/>
        </w:rPr>
        <w:t>ة في الجزائر</w:t>
      </w:r>
    </w:p>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hyperlink w:history="1">
        <w:r w:rsidRPr="00253157">
          <w:rPr>
            <w:rStyle w:val="Lienhypertexte"/>
            <w:rFonts w:asciiTheme="majorBidi" w:hAnsiTheme="majorBidi" w:cstheme="majorBidi"/>
            <w:sz w:val="24"/>
            <w:szCs w:val="24"/>
          </w:rPr>
          <w:t>http://www.</w:t>
        </w:r>
        <w:r w:rsidRPr="00253157">
          <w:rPr>
            <w:rStyle w:val="Lienhypertexte"/>
            <w:sz w:val="22"/>
            <w:szCs w:val="22"/>
          </w:rPr>
          <w:t xml:space="preserve"> </w:t>
        </w:r>
        <w:r w:rsidRPr="00253157">
          <w:rPr>
            <w:rStyle w:val="Lienhypertexte"/>
            <w:rFonts w:asciiTheme="majorBidi" w:hAnsiTheme="majorBidi" w:cstheme="majorBidi"/>
            <w:sz w:val="24"/>
            <w:szCs w:val="24"/>
          </w:rPr>
          <w:t>Bchaib.net /mas/indesc.php.C</w:t>
        </w:r>
        <w:r w:rsidRPr="00253157">
          <w:rPr>
            <w:rStyle w:val="Lienhypertexte"/>
            <w:rFonts w:asciiTheme="majorBidi" w:hAnsiTheme="majorBidi" w:cstheme="majorBidi"/>
            <w:sz w:val="22"/>
            <w:szCs w:val="22"/>
          </w:rPr>
          <w:t>om</w:t>
        </w:r>
      </w:hyperlink>
      <w:r w:rsidRPr="00765212">
        <w:rPr>
          <w:rFonts w:asciiTheme="majorBidi" w:hAnsiTheme="majorBidi" w:cstheme="majorBidi"/>
          <w:sz w:val="24"/>
          <w:szCs w:val="24"/>
          <w:rtl/>
          <w:lang w:val="en-GB" w:bidi="ar-DZ"/>
        </w:rPr>
        <w:t xml:space="preserve"> تاريخ </w:t>
      </w:r>
      <w:proofErr w:type="spellStart"/>
      <w:r w:rsidRPr="00765212">
        <w:rPr>
          <w:rFonts w:asciiTheme="majorBidi" w:hAnsiTheme="majorBidi" w:cstheme="majorBidi"/>
          <w:sz w:val="24"/>
          <w:szCs w:val="24"/>
          <w:rtl/>
          <w:lang w:val="en-GB" w:bidi="ar-DZ"/>
        </w:rPr>
        <w:t>الإطلاع</w:t>
      </w:r>
      <w:proofErr w:type="spellEnd"/>
      <w:r w:rsidRPr="00765212">
        <w:rPr>
          <w:rFonts w:asciiTheme="majorBidi" w:hAnsiTheme="majorBidi" w:cstheme="majorBidi"/>
          <w:sz w:val="24"/>
          <w:szCs w:val="24"/>
          <w:rtl/>
          <w:lang w:val="en-GB" w:bidi="ar-DZ"/>
        </w:rPr>
        <w:t xml:space="preserve"> : 20/05/</w:t>
      </w:r>
      <w:proofErr w:type="gramStart"/>
      <w:r w:rsidRPr="00765212">
        <w:rPr>
          <w:rFonts w:asciiTheme="majorBidi" w:hAnsiTheme="majorBidi" w:cstheme="majorBidi"/>
          <w:sz w:val="24"/>
          <w:szCs w:val="24"/>
          <w:rtl/>
          <w:lang w:val="en-GB" w:bidi="ar-DZ"/>
        </w:rPr>
        <w:t>2014 .</w:t>
      </w:r>
      <w:proofErr w:type="gramEnd"/>
    </w:p>
  </w:footnote>
  <w:footnote w:id="171">
    <w:p w:rsidR="001B6BCB" w:rsidRPr="00765212" w:rsidRDefault="001B6BCB" w:rsidP="003B2CE4">
      <w:pPr>
        <w:pStyle w:val="Notedebasdepage"/>
        <w:bidi/>
        <w:spacing w:line="360" w:lineRule="auto"/>
        <w:jc w:val="both"/>
        <w:rPr>
          <w:rFonts w:asciiTheme="majorBidi" w:hAnsiTheme="majorBidi" w:cstheme="majorBidi"/>
          <w:sz w:val="24"/>
          <w:szCs w:val="24"/>
          <w:rtl/>
          <w:lang w:val="en-GB"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r w:rsidRPr="00765212">
        <w:rPr>
          <w:rFonts w:asciiTheme="majorBidi" w:hAnsiTheme="majorBidi" w:cstheme="majorBidi"/>
          <w:sz w:val="24"/>
          <w:szCs w:val="24"/>
          <w:rtl/>
        </w:rPr>
        <w:t>أنظر : مسعود عمارنة " آليات حماية البيئة في الجزائر " مجلة المفكر، كلية الحقوق و العلوم السياسية ، جامعة محمد خيضر بسكرة ، عدد 9 ، ماي 2013 ، ص 388 .</w:t>
      </w:r>
    </w:p>
  </w:footnote>
  <w:footnote w:id="172">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r w:rsidRPr="00765212">
        <w:rPr>
          <w:rFonts w:asciiTheme="majorBidi" w:hAnsiTheme="majorBidi" w:cstheme="majorBidi"/>
          <w:sz w:val="24"/>
          <w:szCs w:val="24"/>
          <w:rtl/>
        </w:rPr>
        <w:t>أنظر : سمير بن عياش ، المرجع السابق ، ص 34 .</w:t>
      </w:r>
    </w:p>
  </w:footnote>
  <w:footnote w:id="173">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انظر: حسين </w:t>
      </w:r>
      <w:proofErr w:type="spellStart"/>
      <w:r w:rsidRPr="00F54448">
        <w:rPr>
          <w:rFonts w:asciiTheme="majorBidi" w:hAnsiTheme="majorBidi" w:cstheme="majorBidi"/>
          <w:sz w:val="24"/>
          <w:szCs w:val="24"/>
          <w:rtl/>
          <w:lang w:bidi="ar-DZ"/>
        </w:rPr>
        <w:t>زاوش</w:t>
      </w:r>
      <w:proofErr w:type="spellEnd"/>
      <w:r w:rsidRPr="00F54448">
        <w:rPr>
          <w:rFonts w:asciiTheme="majorBidi" w:hAnsiTheme="majorBidi" w:cstheme="majorBidi"/>
          <w:sz w:val="24"/>
          <w:szCs w:val="24"/>
          <w:rtl/>
          <w:lang w:bidi="ar-DZ"/>
        </w:rPr>
        <w:t>، المرجع السابق .</w:t>
      </w:r>
    </w:p>
  </w:footnote>
  <w:footnote w:id="174">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انظر: نبيلة </w:t>
      </w:r>
      <w:proofErr w:type="spellStart"/>
      <w:r w:rsidRPr="00F54448">
        <w:rPr>
          <w:rFonts w:asciiTheme="majorBidi" w:hAnsiTheme="majorBidi" w:cstheme="majorBidi"/>
          <w:sz w:val="24"/>
          <w:szCs w:val="24"/>
          <w:rtl/>
          <w:lang w:bidi="ar-DZ"/>
        </w:rPr>
        <w:t>أقوجيل</w:t>
      </w:r>
      <w:proofErr w:type="spellEnd"/>
      <w:r w:rsidRPr="00F54448">
        <w:rPr>
          <w:rFonts w:asciiTheme="majorBidi" w:hAnsiTheme="majorBidi" w:cstheme="majorBidi"/>
          <w:sz w:val="24"/>
          <w:szCs w:val="24"/>
          <w:rtl/>
          <w:lang w:bidi="ar-DZ"/>
        </w:rPr>
        <w:t xml:space="preserve"> ،المرجع السابق، ص 335 .</w:t>
      </w:r>
    </w:p>
  </w:footnote>
  <w:footnote w:id="175">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انظر: مسعود عمارنة، المرجع السابق ،ص 388 .</w:t>
      </w:r>
    </w:p>
  </w:footnote>
  <w:footnote w:id="176">
    <w:p w:rsidR="001B6BCB" w:rsidRDefault="001B6BCB" w:rsidP="003B2CE4">
      <w:pPr>
        <w:pStyle w:val="Notedebasdepage"/>
        <w:bidi/>
        <w:spacing w:line="360" w:lineRule="auto"/>
        <w:jc w:val="both"/>
        <w:rPr>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انظر</w:t>
      </w:r>
      <w:r>
        <w:rPr>
          <w:rFonts w:asciiTheme="majorBidi" w:hAnsiTheme="majorBidi" w:cstheme="majorBidi" w:hint="cs"/>
          <w:sz w:val="24"/>
          <w:szCs w:val="24"/>
          <w:rtl/>
          <w:lang w:bidi="ar-DZ"/>
        </w:rPr>
        <w:t>:</w:t>
      </w:r>
      <w:r w:rsidRPr="00F54448">
        <w:rPr>
          <w:rFonts w:asciiTheme="majorBidi" w:hAnsiTheme="majorBidi" w:cstheme="majorBidi"/>
          <w:sz w:val="24"/>
          <w:szCs w:val="24"/>
          <w:rtl/>
          <w:lang w:bidi="ar-DZ"/>
        </w:rPr>
        <w:t xml:space="preserve"> الفقرات </w:t>
      </w:r>
      <w:proofErr w:type="gramStart"/>
      <w:r w:rsidRPr="00F54448">
        <w:rPr>
          <w:rFonts w:asciiTheme="majorBidi" w:hAnsiTheme="majorBidi" w:cstheme="majorBidi"/>
          <w:sz w:val="24"/>
          <w:szCs w:val="24"/>
          <w:rtl/>
          <w:lang w:bidi="ar-DZ"/>
        </w:rPr>
        <w:t xml:space="preserve">22 </w:t>
      </w:r>
      <w:r>
        <w:rPr>
          <w:rFonts w:asciiTheme="majorBidi" w:hAnsiTheme="majorBidi" w:cstheme="majorBidi" w:hint="cs"/>
          <w:sz w:val="24"/>
          <w:szCs w:val="24"/>
          <w:rtl/>
          <w:lang w:bidi="ar-DZ"/>
        </w:rPr>
        <w:t>،</w:t>
      </w:r>
      <w:proofErr w:type="gramEnd"/>
      <w:r>
        <w:rPr>
          <w:rFonts w:asciiTheme="majorBidi" w:hAnsiTheme="majorBidi" w:cstheme="majorBidi" w:hint="cs"/>
          <w:sz w:val="24"/>
          <w:szCs w:val="24"/>
          <w:rtl/>
          <w:lang w:bidi="ar-DZ"/>
        </w:rPr>
        <w:t xml:space="preserve"> 23 ،24 ،25</w:t>
      </w:r>
      <w:r w:rsidRPr="00F54448">
        <w:rPr>
          <w:rFonts w:asciiTheme="majorBidi" w:hAnsiTheme="majorBidi" w:cstheme="majorBidi"/>
          <w:sz w:val="24"/>
          <w:szCs w:val="24"/>
          <w:rtl/>
          <w:lang w:bidi="ar-DZ"/>
        </w:rPr>
        <w:t xml:space="preserve"> من المادة 151 من الأمر رقم 76/97 مؤرخ في 22 نوفمبر 1976 يتضمن إصدار دستور الجمهورية الجزائرية الديمقراطية الشعبية لسنة 1976 ،ج ر، عدد 94 ،مؤرخة 24 نوفمبر 1976</w:t>
      </w:r>
    </w:p>
  </w:footnote>
  <w:footnote w:id="177">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انظر: الفقرة 20 و ما بعدها من المادة 115 من دستور 1989، مرسوم رئاسي، مؤرخ في 28 فيفري </w:t>
      </w:r>
      <w:r w:rsidRPr="00F54448">
        <w:rPr>
          <w:rFonts w:asciiTheme="majorBidi" w:hAnsiTheme="majorBidi" w:cstheme="majorBidi" w:hint="cs"/>
          <w:sz w:val="24"/>
          <w:szCs w:val="24"/>
          <w:rtl/>
          <w:lang w:bidi="ar-DZ"/>
        </w:rPr>
        <w:t>1989</w:t>
      </w:r>
      <w:proofErr w:type="gramStart"/>
      <w:r>
        <w:rPr>
          <w:rFonts w:asciiTheme="majorBidi" w:hAnsiTheme="majorBidi" w:cstheme="majorBidi" w:hint="cs"/>
          <w:sz w:val="24"/>
          <w:szCs w:val="24"/>
          <w:rtl/>
          <w:lang w:bidi="ar-DZ"/>
        </w:rPr>
        <w:t>،</w:t>
      </w:r>
      <w:r w:rsidRPr="00F54448">
        <w:rPr>
          <w:rFonts w:asciiTheme="majorBidi" w:hAnsiTheme="majorBidi" w:cstheme="majorBidi"/>
          <w:sz w:val="24"/>
          <w:szCs w:val="24"/>
          <w:rtl/>
          <w:lang w:bidi="ar-DZ"/>
        </w:rPr>
        <w:t>ج</w:t>
      </w:r>
      <w:proofErr w:type="gramEnd"/>
      <w:r w:rsidRPr="00F54448">
        <w:rPr>
          <w:rFonts w:asciiTheme="majorBidi" w:hAnsiTheme="majorBidi" w:cstheme="majorBidi"/>
          <w:sz w:val="24"/>
          <w:szCs w:val="24"/>
          <w:rtl/>
          <w:lang w:bidi="ar-DZ"/>
        </w:rPr>
        <w:t xml:space="preserve"> ر،</w:t>
      </w:r>
      <w:r>
        <w:rPr>
          <w:rFonts w:asciiTheme="majorBidi" w:hAnsiTheme="majorBidi" w:cstheme="majorBidi"/>
          <w:sz w:val="24"/>
          <w:szCs w:val="24"/>
          <w:lang w:bidi="ar-DZ"/>
        </w:rPr>
        <w:t xml:space="preserve"> </w:t>
      </w:r>
      <w:r>
        <w:rPr>
          <w:rFonts w:asciiTheme="majorBidi" w:hAnsiTheme="majorBidi" w:cstheme="majorBidi" w:hint="cs"/>
          <w:sz w:val="24"/>
          <w:szCs w:val="24"/>
          <w:rtl/>
          <w:lang w:bidi="ar-DZ"/>
        </w:rPr>
        <w:t>عدد</w:t>
      </w:r>
      <w:r w:rsidRPr="00F54448">
        <w:rPr>
          <w:rFonts w:asciiTheme="majorBidi" w:hAnsiTheme="majorBidi" w:cstheme="majorBidi"/>
          <w:sz w:val="24"/>
          <w:szCs w:val="24"/>
          <w:rtl/>
          <w:lang w:bidi="ar-DZ"/>
        </w:rPr>
        <w:t xml:space="preserve"> 09 </w:t>
      </w:r>
      <w:r>
        <w:rPr>
          <w:rFonts w:asciiTheme="majorBidi" w:hAnsiTheme="majorBidi" w:cstheme="majorBidi" w:hint="cs"/>
          <w:sz w:val="24"/>
          <w:szCs w:val="24"/>
          <w:rtl/>
          <w:lang w:bidi="ar-DZ"/>
        </w:rPr>
        <w:t xml:space="preserve">المؤرخة </w:t>
      </w:r>
      <w:r w:rsidRPr="00F54448">
        <w:rPr>
          <w:rFonts w:asciiTheme="majorBidi" w:hAnsiTheme="majorBidi" w:cstheme="majorBidi"/>
          <w:sz w:val="24"/>
          <w:szCs w:val="24"/>
          <w:rtl/>
          <w:lang w:bidi="ar-DZ"/>
        </w:rPr>
        <w:t>في 01 مارس 1989 .</w:t>
      </w:r>
    </w:p>
  </w:footnote>
  <w:footnote w:id="178">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w:t>
      </w:r>
      <w:r w:rsidRPr="00F54448">
        <w:rPr>
          <w:rFonts w:asciiTheme="majorBidi" w:hAnsiTheme="majorBidi" w:cstheme="majorBidi"/>
          <w:sz w:val="24"/>
          <w:szCs w:val="24"/>
          <w:rtl/>
          <w:lang w:bidi="ar-DZ"/>
        </w:rPr>
        <w:t>انظر:</w:t>
      </w:r>
      <w:r>
        <w:rPr>
          <w:rFonts w:asciiTheme="majorBidi" w:hAnsiTheme="majorBidi" w:cstheme="majorBidi"/>
          <w:sz w:val="24"/>
          <w:szCs w:val="24"/>
          <w:rtl/>
          <w:lang w:bidi="ar-DZ"/>
        </w:rPr>
        <w:t xml:space="preserve"> الامر 67-24 المؤرخ في 18جانفي</w:t>
      </w:r>
      <w:r w:rsidRPr="00F54448">
        <w:rPr>
          <w:rFonts w:asciiTheme="majorBidi" w:hAnsiTheme="majorBidi" w:cstheme="majorBidi"/>
          <w:sz w:val="24"/>
          <w:szCs w:val="24"/>
          <w:rtl/>
          <w:lang w:bidi="ar-DZ"/>
        </w:rPr>
        <w:t>1967 المتعلق بالقانون البلدي ،ج ر، عدد 06 المؤرخ في18 جانفي 1967 .</w:t>
      </w:r>
    </w:p>
  </w:footnote>
  <w:footnote w:id="179">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انظر: حسين </w:t>
      </w:r>
      <w:proofErr w:type="spellStart"/>
      <w:r w:rsidRPr="00F54448">
        <w:rPr>
          <w:rFonts w:asciiTheme="majorBidi" w:hAnsiTheme="majorBidi" w:cstheme="majorBidi"/>
          <w:sz w:val="24"/>
          <w:szCs w:val="24"/>
          <w:rtl/>
          <w:lang w:bidi="ar-DZ"/>
        </w:rPr>
        <w:t>زاوش</w:t>
      </w:r>
      <w:proofErr w:type="spellEnd"/>
      <w:r w:rsidRPr="00F54448">
        <w:rPr>
          <w:rFonts w:asciiTheme="majorBidi" w:hAnsiTheme="majorBidi" w:cstheme="majorBidi"/>
          <w:sz w:val="24"/>
          <w:szCs w:val="24"/>
          <w:rtl/>
          <w:lang w:bidi="ar-DZ"/>
        </w:rPr>
        <w:t>، المرجع السابق .</w:t>
      </w:r>
    </w:p>
  </w:footnote>
  <w:footnote w:id="180">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انظر: الأمر 69-38 المؤرخ في 22ماي1969 المتعلق بقانون الولاية "</w:t>
      </w:r>
      <w:proofErr w:type="spellStart"/>
      <w:r w:rsidRPr="00F54448">
        <w:rPr>
          <w:rFonts w:asciiTheme="majorBidi" w:hAnsiTheme="majorBidi" w:cstheme="majorBidi"/>
          <w:sz w:val="24"/>
          <w:szCs w:val="24"/>
          <w:rtl/>
          <w:lang w:bidi="ar-DZ"/>
        </w:rPr>
        <w:t>معدل"،ج</w:t>
      </w:r>
      <w:proofErr w:type="spellEnd"/>
      <w:r w:rsidRPr="00F54448">
        <w:rPr>
          <w:rFonts w:asciiTheme="majorBidi" w:hAnsiTheme="majorBidi" w:cstheme="majorBidi"/>
          <w:sz w:val="24"/>
          <w:szCs w:val="24"/>
          <w:rtl/>
          <w:lang w:bidi="ar-DZ"/>
        </w:rPr>
        <w:t xml:space="preserve"> ر، عدد44،مؤرخة في 23 ماي 1969 </w:t>
      </w:r>
    </w:p>
  </w:footnote>
  <w:footnote w:id="181">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w:t>
      </w:r>
      <w:r w:rsidRPr="00F54448">
        <w:rPr>
          <w:rFonts w:asciiTheme="majorBidi" w:hAnsiTheme="majorBidi" w:cstheme="majorBidi"/>
          <w:sz w:val="24"/>
          <w:szCs w:val="24"/>
          <w:rtl/>
          <w:lang w:bidi="ar-DZ"/>
        </w:rPr>
        <w:t xml:space="preserve">انظر: حسين </w:t>
      </w:r>
      <w:proofErr w:type="spellStart"/>
      <w:r w:rsidRPr="00F54448">
        <w:rPr>
          <w:rFonts w:asciiTheme="majorBidi" w:hAnsiTheme="majorBidi" w:cstheme="majorBidi"/>
          <w:sz w:val="24"/>
          <w:szCs w:val="24"/>
          <w:rtl/>
          <w:lang w:bidi="ar-DZ"/>
        </w:rPr>
        <w:t>زاوش</w:t>
      </w:r>
      <w:proofErr w:type="spellEnd"/>
      <w:r w:rsidRPr="00F54448">
        <w:rPr>
          <w:rFonts w:asciiTheme="majorBidi" w:hAnsiTheme="majorBidi" w:cstheme="majorBidi"/>
          <w:sz w:val="24"/>
          <w:szCs w:val="24"/>
          <w:rtl/>
          <w:lang w:bidi="ar-DZ"/>
        </w:rPr>
        <w:t>، المرجع السابق .</w:t>
      </w:r>
    </w:p>
  </w:footnote>
  <w:footnote w:id="182">
    <w:p w:rsidR="001B6BCB" w:rsidRPr="00F0762D" w:rsidRDefault="001B6BCB" w:rsidP="003B2CE4">
      <w:pPr>
        <w:pStyle w:val="Notedebasdepage"/>
        <w:bidi/>
        <w:spacing w:line="360" w:lineRule="auto"/>
        <w:jc w:val="both"/>
        <w:rPr>
          <w:sz w:val="24"/>
          <w:szCs w:val="24"/>
          <w:rtl/>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rPr>
        <w:t xml:space="preserve"> أنظر</w:t>
      </w:r>
      <w:r>
        <w:rPr>
          <w:rFonts w:asciiTheme="majorBidi" w:hAnsiTheme="majorBidi" w:cstheme="majorBidi" w:hint="cs"/>
          <w:sz w:val="24"/>
          <w:szCs w:val="24"/>
          <w:rtl/>
        </w:rPr>
        <w:t xml:space="preserve"> </w:t>
      </w:r>
      <w:r w:rsidRPr="00F54448">
        <w:rPr>
          <w:rFonts w:asciiTheme="majorBidi" w:hAnsiTheme="majorBidi" w:cstheme="majorBidi"/>
          <w:sz w:val="24"/>
          <w:szCs w:val="24"/>
          <w:rtl/>
        </w:rPr>
        <w:t>:الأمر 75-43 المؤرخ في 17 جوان1975 المتضمن قانون الرعي، ج ر ، عدد54 مؤرخة 08 جويلية 1975</w:t>
      </w:r>
      <w:r>
        <w:rPr>
          <w:rFonts w:hint="cs"/>
          <w:sz w:val="24"/>
          <w:szCs w:val="24"/>
          <w:rtl/>
        </w:rPr>
        <w:t xml:space="preserve">  .</w:t>
      </w:r>
    </w:p>
  </w:footnote>
  <w:footnote w:id="183">
    <w:p w:rsidR="001B6BCB" w:rsidRPr="008E39B3" w:rsidRDefault="001B6BCB" w:rsidP="003B2CE4">
      <w:pPr>
        <w:pStyle w:val="Notedebasdepage"/>
        <w:bidi/>
        <w:spacing w:line="360" w:lineRule="auto"/>
        <w:jc w:val="both"/>
        <w:rPr>
          <w:sz w:val="24"/>
          <w:szCs w:val="24"/>
          <w:rtl/>
          <w:lang w:bidi="ar-DZ"/>
        </w:rPr>
      </w:pPr>
      <w:r w:rsidRPr="008E39B3">
        <w:rPr>
          <w:rStyle w:val="Appelnotedebasdep"/>
          <w:sz w:val="24"/>
          <w:szCs w:val="24"/>
        </w:rPr>
        <w:footnoteRef/>
      </w:r>
      <w:r w:rsidRPr="008E39B3">
        <w:rPr>
          <w:sz w:val="24"/>
          <w:szCs w:val="24"/>
        </w:rPr>
        <w:t xml:space="preserve"> </w:t>
      </w:r>
      <w:r>
        <w:rPr>
          <w:rFonts w:hint="cs"/>
          <w:sz w:val="24"/>
          <w:szCs w:val="24"/>
          <w:rtl/>
        </w:rPr>
        <w:t xml:space="preserve"> أنظر: الأمر رقم 76-79 المؤرخ في 23 أكتوبر 1976 يتضمن قانون الصحة </w:t>
      </w:r>
      <w:proofErr w:type="gramStart"/>
      <w:r>
        <w:rPr>
          <w:rFonts w:hint="cs"/>
          <w:sz w:val="24"/>
          <w:szCs w:val="24"/>
          <w:rtl/>
        </w:rPr>
        <w:t>العمومية ،</w:t>
      </w:r>
      <w:proofErr w:type="gramEnd"/>
      <w:r>
        <w:rPr>
          <w:rFonts w:hint="cs"/>
          <w:sz w:val="24"/>
          <w:szCs w:val="24"/>
          <w:rtl/>
        </w:rPr>
        <w:t xml:space="preserve"> ج ر، عدد 101، مؤرخة في 19 ديسمبر 1976.</w:t>
      </w:r>
    </w:p>
  </w:footnote>
  <w:footnote w:id="184">
    <w:p w:rsidR="001B6BCB" w:rsidRPr="008E39B3" w:rsidRDefault="001B6BCB" w:rsidP="003B2CE4">
      <w:pPr>
        <w:pStyle w:val="Notedebasdepage"/>
        <w:bidi/>
        <w:spacing w:line="360" w:lineRule="auto"/>
        <w:jc w:val="both"/>
        <w:rPr>
          <w:sz w:val="24"/>
          <w:szCs w:val="24"/>
          <w:rtl/>
          <w:lang w:bidi="ar-DZ"/>
        </w:rPr>
      </w:pPr>
      <w:r w:rsidRPr="008E39B3">
        <w:rPr>
          <w:rStyle w:val="Appelnotedebasdep"/>
          <w:sz w:val="24"/>
          <w:szCs w:val="24"/>
        </w:rPr>
        <w:footnoteRef/>
      </w:r>
      <w:r w:rsidRPr="008E39B3">
        <w:rPr>
          <w:sz w:val="24"/>
          <w:szCs w:val="24"/>
        </w:rPr>
        <w:t xml:space="preserve"> </w:t>
      </w:r>
      <w:r>
        <w:rPr>
          <w:rFonts w:hint="cs"/>
          <w:sz w:val="24"/>
          <w:szCs w:val="24"/>
          <w:rtl/>
        </w:rPr>
        <w:t xml:space="preserve"> أنظر:الأمر76-90 مؤرخ في 23 أكتوبر 1976 يتضمن إحداث المعهد الوطني لصحة </w:t>
      </w:r>
      <w:proofErr w:type="gramStart"/>
      <w:r>
        <w:rPr>
          <w:rFonts w:hint="cs"/>
          <w:sz w:val="24"/>
          <w:szCs w:val="24"/>
          <w:rtl/>
        </w:rPr>
        <w:t>الحيوانات ،</w:t>
      </w:r>
      <w:proofErr w:type="gramEnd"/>
      <w:r>
        <w:rPr>
          <w:rFonts w:hint="cs"/>
          <w:sz w:val="24"/>
          <w:szCs w:val="24"/>
          <w:rtl/>
        </w:rPr>
        <w:t xml:space="preserve"> ج ر، عدد 89 المؤرخة في 07 نوفمبر 1976.</w:t>
      </w:r>
    </w:p>
  </w:footnote>
  <w:footnote w:id="185">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w:t>
      </w:r>
      <w:r w:rsidRPr="00F54448">
        <w:rPr>
          <w:rFonts w:asciiTheme="majorBidi" w:hAnsiTheme="majorBidi" w:cstheme="majorBidi"/>
          <w:sz w:val="24"/>
          <w:szCs w:val="24"/>
          <w:rtl/>
        </w:rPr>
        <w:t xml:space="preserve">أنظر: </w:t>
      </w:r>
      <w:r>
        <w:rPr>
          <w:rFonts w:asciiTheme="majorBidi" w:hAnsiTheme="majorBidi" w:cstheme="majorBidi" w:hint="cs"/>
          <w:sz w:val="24"/>
          <w:szCs w:val="24"/>
          <w:rtl/>
        </w:rPr>
        <w:t>الأمر82-10 المؤرخ في 21 أوت 1982 المتعلق بالصيد ، ج ر، عدد34 ، مؤرخة في 24 أوت 1982.</w:t>
      </w:r>
    </w:p>
  </w:footnote>
  <w:footnote w:id="186">
    <w:p w:rsidR="001B6BCB" w:rsidRPr="008E39B3" w:rsidRDefault="001B6BCB" w:rsidP="003B2CE4">
      <w:pPr>
        <w:pStyle w:val="Notedebasdepage"/>
        <w:bidi/>
        <w:spacing w:line="360" w:lineRule="auto"/>
        <w:jc w:val="both"/>
        <w:rPr>
          <w:rFonts w:ascii="Times New Roman" w:hAnsi="Times New Roman" w:cs="Times New Roman"/>
          <w:rtl/>
          <w:lang w:bidi="ar-DZ"/>
        </w:rPr>
      </w:pPr>
      <w:r w:rsidRPr="008E39B3">
        <w:rPr>
          <w:rStyle w:val="Appelnotedebasdep"/>
          <w:rFonts w:ascii="Times New Roman" w:hAnsi="Times New Roman" w:cs="Times New Roman"/>
          <w:sz w:val="24"/>
          <w:szCs w:val="24"/>
        </w:rPr>
        <w:footnoteRef/>
      </w:r>
      <w:r w:rsidRPr="008E39B3">
        <w:rPr>
          <w:rFonts w:ascii="Times New Roman" w:hAnsi="Times New Roman" w:cs="Times New Roman"/>
          <w:sz w:val="24"/>
          <w:szCs w:val="24"/>
          <w:rtl/>
          <w:lang w:bidi="ar-DZ"/>
        </w:rPr>
        <w:t xml:space="preserve"> </w:t>
      </w:r>
      <w:r w:rsidRPr="008E39B3">
        <w:rPr>
          <w:rFonts w:ascii="Times New Roman" w:hAnsi="Times New Roman" w:cs="Times New Roman"/>
          <w:rtl/>
          <w:lang w:bidi="ar-DZ"/>
        </w:rPr>
        <w:t xml:space="preserve">  </w:t>
      </w:r>
      <w:r w:rsidRPr="008E39B3">
        <w:rPr>
          <w:rFonts w:ascii="Times New Roman" w:hAnsi="Times New Roman" w:cs="Times New Roman"/>
          <w:sz w:val="24"/>
          <w:szCs w:val="24"/>
          <w:rtl/>
        </w:rPr>
        <w:t xml:space="preserve">أنظر: حسين </w:t>
      </w:r>
      <w:proofErr w:type="spellStart"/>
      <w:r w:rsidRPr="008E39B3">
        <w:rPr>
          <w:rFonts w:ascii="Times New Roman" w:hAnsi="Times New Roman" w:cs="Times New Roman"/>
          <w:sz w:val="24"/>
          <w:szCs w:val="24"/>
          <w:rtl/>
        </w:rPr>
        <w:t>زواش</w:t>
      </w:r>
      <w:proofErr w:type="spellEnd"/>
      <w:r w:rsidRPr="008E39B3">
        <w:rPr>
          <w:rFonts w:ascii="Times New Roman" w:hAnsi="Times New Roman" w:cs="Times New Roman"/>
          <w:sz w:val="24"/>
          <w:szCs w:val="24"/>
          <w:rtl/>
        </w:rPr>
        <w:t>، المرجع السابق.</w:t>
      </w:r>
    </w:p>
  </w:footnote>
  <w:footnote w:id="187">
    <w:p w:rsidR="001B6BCB" w:rsidRDefault="001B6BCB" w:rsidP="00AD4E3B">
      <w:pPr>
        <w:pStyle w:val="Notedebasdepage"/>
        <w:bidi/>
        <w:spacing w:line="360" w:lineRule="auto"/>
        <w:jc w:val="both"/>
        <w:rPr>
          <w:rtl/>
          <w:lang w:bidi="ar-DZ"/>
        </w:rPr>
      </w:pPr>
      <w:r w:rsidRPr="008E39B3">
        <w:rPr>
          <w:rStyle w:val="Appelnotedebasdep"/>
          <w:rFonts w:ascii="Times New Roman" w:hAnsi="Times New Roman" w:cs="Times New Roman"/>
          <w:sz w:val="24"/>
          <w:szCs w:val="24"/>
        </w:rPr>
        <w:footnoteRef/>
      </w:r>
      <w:r w:rsidRPr="008E39B3">
        <w:rPr>
          <w:rFonts w:ascii="Times New Roman" w:hAnsi="Times New Roman" w:cs="Times New Roman"/>
          <w:rtl/>
          <w:lang w:bidi="ar-DZ"/>
        </w:rPr>
        <w:t xml:space="preserve">  </w:t>
      </w:r>
      <w:r w:rsidRPr="008E39B3">
        <w:rPr>
          <w:rFonts w:ascii="Times New Roman" w:hAnsi="Times New Roman" w:cs="Times New Roman"/>
          <w:sz w:val="24"/>
          <w:szCs w:val="24"/>
          <w:rtl/>
        </w:rPr>
        <w:t xml:space="preserve">أنظر: رمضان عبد المجيد: </w:t>
      </w:r>
      <w:proofErr w:type="gramStart"/>
      <w:r w:rsidRPr="008E39B3">
        <w:rPr>
          <w:rFonts w:ascii="Times New Roman" w:hAnsi="Times New Roman" w:cs="Times New Roman"/>
          <w:sz w:val="24"/>
          <w:szCs w:val="24"/>
          <w:rtl/>
        </w:rPr>
        <w:t>المرجع</w:t>
      </w:r>
      <w:proofErr w:type="gramEnd"/>
      <w:r w:rsidRPr="008E39B3">
        <w:rPr>
          <w:rFonts w:ascii="Times New Roman" w:hAnsi="Times New Roman" w:cs="Times New Roman"/>
          <w:sz w:val="24"/>
          <w:szCs w:val="24"/>
          <w:rtl/>
        </w:rPr>
        <w:t xml:space="preserve"> </w:t>
      </w:r>
      <w:r w:rsidR="00AD4E3B">
        <w:rPr>
          <w:rFonts w:ascii="Times New Roman" w:hAnsi="Times New Roman" w:cs="Times New Roman" w:hint="cs"/>
          <w:sz w:val="24"/>
          <w:szCs w:val="24"/>
          <w:rtl/>
        </w:rPr>
        <w:t xml:space="preserve">السابق، </w:t>
      </w:r>
      <w:r w:rsidRPr="008E39B3">
        <w:rPr>
          <w:rFonts w:ascii="Times New Roman" w:hAnsi="Times New Roman" w:cs="Times New Roman"/>
          <w:sz w:val="24"/>
          <w:szCs w:val="24"/>
          <w:rtl/>
        </w:rPr>
        <w:t>ص 36</w:t>
      </w:r>
      <w:r>
        <w:rPr>
          <w:rFonts w:cs="Simplified Arabic" w:hint="cs"/>
          <w:sz w:val="24"/>
          <w:szCs w:val="24"/>
          <w:rtl/>
        </w:rPr>
        <w:t>.</w:t>
      </w:r>
    </w:p>
  </w:footnote>
  <w:footnote w:id="188">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w:t>
      </w:r>
      <w:r w:rsidRPr="00F54448">
        <w:rPr>
          <w:rFonts w:asciiTheme="majorBidi" w:hAnsiTheme="majorBidi" w:cstheme="majorBidi"/>
          <w:sz w:val="24"/>
          <w:szCs w:val="24"/>
          <w:rtl/>
        </w:rPr>
        <w:t xml:space="preserve">أنظر: المواد 89 إلى 101 من القانون </w:t>
      </w:r>
      <w:proofErr w:type="gramStart"/>
      <w:r w:rsidRPr="00F54448">
        <w:rPr>
          <w:rFonts w:asciiTheme="majorBidi" w:hAnsiTheme="majorBidi" w:cstheme="majorBidi"/>
          <w:sz w:val="24"/>
          <w:szCs w:val="24"/>
          <w:rtl/>
        </w:rPr>
        <w:t>83-03  المرجع</w:t>
      </w:r>
      <w:proofErr w:type="gramEnd"/>
      <w:r w:rsidRPr="00F54448">
        <w:rPr>
          <w:rFonts w:asciiTheme="majorBidi" w:hAnsiTheme="majorBidi" w:cstheme="majorBidi"/>
          <w:sz w:val="24"/>
          <w:szCs w:val="24"/>
          <w:rtl/>
        </w:rPr>
        <w:t xml:space="preserve"> السابق.</w:t>
      </w:r>
    </w:p>
  </w:footnote>
  <w:footnote w:id="189">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w:t>
      </w:r>
      <w:r w:rsidRPr="00F54448">
        <w:rPr>
          <w:rFonts w:asciiTheme="majorBidi" w:hAnsiTheme="majorBidi" w:cstheme="majorBidi"/>
          <w:sz w:val="24"/>
          <w:szCs w:val="24"/>
          <w:rtl/>
        </w:rPr>
        <w:t xml:space="preserve">أنظر: المواد 102 إلى 108 من القانون 83-03 المرجع </w:t>
      </w:r>
      <w:proofErr w:type="gramStart"/>
      <w:r w:rsidRPr="00F54448">
        <w:rPr>
          <w:rFonts w:asciiTheme="majorBidi" w:hAnsiTheme="majorBidi" w:cstheme="majorBidi"/>
          <w:sz w:val="24"/>
          <w:szCs w:val="24"/>
          <w:rtl/>
        </w:rPr>
        <w:t>نفسه .</w:t>
      </w:r>
      <w:proofErr w:type="gramEnd"/>
      <w:r w:rsidRPr="00F54448">
        <w:rPr>
          <w:rFonts w:asciiTheme="majorBidi" w:hAnsiTheme="majorBidi" w:cstheme="majorBidi"/>
          <w:sz w:val="24"/>
          <w:szCs w:val="24"/>
          <w:rtl/>
        </w:rPr>
        <w:t xml:space="preserve">  </w:t>
      </w:r>
    </w:p>
  </w:footnote>
  <w:footnote w:id="190">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w:t>
      </w:r>
      <w:r w:rsidRPr="00F54448">
        <w:rPr>
          <w:rFonts w:asciiTheme="majorBidi" w:hAnsiTheme="majorBidi" w:cstheme="majorBidi"/>
          <w:sz w:val="24"/>
          <w:szCs w:val="24"/>
          <w:rtl/>
        </w:rPr>
        <w:t xml:space="preserve">أنظر: المواد 109 </w:t>
      </w:r>
      <w:proofErr w:type="gramStart"/>
      <w:r w:rsidRPr="00F54448">
        <w:rPr>
          <w:rFonts w:asciiTheme="majorBidi" w:hAnsiTheme="majorBidi" w:cstheme="majorBidi"/>
          <w:sz w:val="24"/>
          <w:szCs w:val="24"/>
          <w:rtl/>
        </w:rPr>
        <w:t>إلى</w:t>
      </w:r>
      <w:proofErr w:type="gramEnd"/>
      <w:r w:rsidRPr="00F54448">
        <w:rPr>
          <w:rFonts w:asciiTheme="majorBidi" w:hAnsiTheme="majorBidi" w:cstheme="majorBidi"/>
          <w:sz w:val="24"/>
          <w:szCs w:val="24"/>
          <w:rtl/>
        </w:rPr>
        <w:t xml:space="preserve"> 118 من القانون 83-03 المرجع نفسه.</w:t>
      </w:r>
    </w:p>
  </w:footnote>
  <w:footnote w:id="191">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w:t>
      </w:r>
      <w:r w:rsidRPr="00F54448">
        <w:rPr>
          <w:rFonts w:asciiTheme="majorBidi" w:hAnsiTheme="majorBidi" w:cstheme="majorBidi"/>
          <w:sz w:val="24"/>
          <w:szCs w:val="24"/>
          <w:rtl/>
        </w:rPr>
        <w:t xml:space="preserve">أنظر: المواد 119 </w:t>
      </w:r>
      <w:proofErr w:type="gramStart"/>
      <w:r w:rsidRPr="00F54448">
        <w:rPr>
          <w:rFonts w:asciiTheme="majorBidi" w:hAnsiTheme="majorBidi" w:cstheme="majorBidi"/>
          <w:sz w:val="24"/>
          <w:szCs w:val="24"/>
          <w:rtl/>
        </w:rPr>
        <w:t>إلى</w:t>
      </w:r>
      <w:proofErr w:type="gramEnd"/>
      <w:r w:rsidRPr="00F54448">
        <w:rPr>
          <w:rFonts w:asciiTheme="majorBidi" w:hAnsiTheme="majorBidi" w:cstheme="majorBidi"/>
          <w:sz w:val="24"/>
          <w:szCs w:val="24"/>
          <w:rtl/>
        </w:rPr>
        <w:t xml:space="preserve"> 120 من القانون 83-03، المرجع نفسه.</w:t>
      </w:r>
    </w:p>
  </w:footnote>
  <w:footnote w:id="192">
    <w:p w:rsidR="001B6BCB" w:rsidRPr="00F54448" w:rsidRDefault="001B6BCB" w:rsidP="003B2CE4">
      <w:pPr>
        <w:pStyle w:val="Notedebasdepage"/>
        <w:bidi/>
        <w:spacing w:line="360" w:lineRule="auto"/>
        <w:jc w:val="both"/>
        <w:rPr>
          <w:rFonts w:asciiTheme="majorBidi" w:hAnsiTheme="majorBidi" w:cstheme="majorBidi"/>
          <w:sz w:val="24"/>
          <w:szCs w:val="24"/>
          <w:rtl/>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w:t>
      </w:r>
      <w:r w:rsidRPr="00F54448">
        <w:rPr>
          <w:rFonts w:asciiTheme="majorBidi" w:hAnsiTheme="majorBidi" w:cstheme="majorBidi"/>
          <w:sz w:val="24"/>
          <w:szCs w:val="24"/>
          <w:rtl/>
        </w:rPr>
        <w:t xml:space="preserve">أنظر: القانون 85-05 المتعلق بحماية الصحة وترقيتها، مؤرخ في 16 فيفري 1985 ، ج ر، عدد 08 ، مؤرخة في17 فيفري 1985 المعدل والمتمم بالقانون رقم 98-09 المؤرخ في 19 أوت 1998 ، ج </w:t>
      </w:r>
      <w:proofErr w:type="spellStart"/>
      <w:r w:rsidRPr="00F54448">
        <w:rPr>
          <w:rFonts w:asciiTheme="majorBidi" w:hAnsiTheme="majorBidi" w:cstheme="majorBidi"/>
          <w:sz w:val="24"/>
          <w:szCs w:val="24"/>
          <w:rtl/>
        </w:rPr>
        <w:t>ر،عدد</w:t>
      </w:r>
      <w:proofErr w:type="spellEnd"/>
      <w:r w:rsidRPr="00F54448">
        <w:rPr>
          <w:rFonts w:asciiTheme="majorBidi" w:hAnsiTheme="majorBidi" w:cstheme="majorBidi"/>
          <w:sz w:val="24"/>
          <w:szCs w:val="24"/>
          <w:rtl/>
        </w:rPr>
        <w:t xml:space="preserve"> 61 مؤرخة في 23 أوت 1998، المعدل والمتمم بالقانون رقم 06-16 مؤرخ في 14 نوفمبر 2006، ج </w:t>
      </w:r>
      <w:proofErr w:type="spellStart"/>
      <w:r w:rsidRPr="00F54448">
        <w:rPr>
          <w:rFonts w:asciiTheme="majorBidi" w:hAnsiTheme="majorBidi" w:cstheme="majorBidi"/>
          <w:sz w:val="24"/>
          <w:szCs w:val="24"/>
          <w:rtl/>
        </w:rPr>
        <w:t>ر،عدد</w:t>
      </w:r>
      <w:proofErr w:type="spellEnd"/>
      <w:r w:rsidRPr="00F54448">
        <w:rPr>
          <w:rFonts w:asciiTheme="majorBidi" w:hAnsiTheme="majorBidi" w:cstheme="majorBidi"/>
          <w:sz w:val="24"/>
          <w:szCs w:val="24"/>
          <w:rtl/>
        </w:rPr>
        <w:t xml:space="preserve"> 72 مؤرخة في 15 نوفمبر 2006 المتضمن الموافقة على الأمر 06-07 مؤرخ في 15 جويلية 2006، ج ر ، عدد 47 مؤرخة في 19 جويلية 2006، المعدل والمتمم بالقانون رقم 08-13 مؤرخ في 20 جويلية 2008، ج ر عدد 44 مؤرخة 03 أوت 2008.</w:t>
      </w:r>
    </w:p>
  </w:footnote>
  <w:footnote w:id="193">
    <w:p w:rsidR="001B6BCB" w:rsidRPr="00F54448" w:rsidRDefault="001B6BCB" w:rsidP="003B2CE4">
      <w:pPr>
        <w:pStyle w:val="Notedebasdepage"/>
        <w:bidi/>
        <w:spacing w:line="360" w:lineRule="auto"/>
        <w:jc w:val="both"/>
        <w:rPr>
          <w:rFonts w:asciiTheme="majorBidi" w:hAnsiTheme="majorBidi" w:cstheme="majorBidi"/>
          <w:sz w:val="24"/>
          <w:szCs w:val="24"/>
          <w:rtl/>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rPr>
        <w:t xml:space="preserve"> أنظر: المرسوم رقم 87-03 المتعلق بالتهيئة العمرانية المؤرخ في 27 جانفي 1987، ج ر ، عدد 5، مؤرخة في 28 جانفي 1987 الملغى بالقانون رقم 01-20 المؤرخ في 12 ديسمبر 2001 المتعلق بتهيئة الإقليم </w:t>
      </w:r>
      <w:proofErr w:type="spellStart"/>
      <w:r w:rsidRPr="00F54448">
        <w:rPr>
          <w:rFonts w:asciiTheme="majorBidi" w:hAnsiTheme="majorBidi" w:cstheme="majorBidi"/>
          <w:sz w:val="24"/>
          <w:szCs w:val="24"/>
          <w:rtl/>
        </w:rPr>
        <w:t>وتنميتة</w:t>
      </w:r>
      <w:proofErr w:type="spellEnd"/>
      <w:r w:rsidRPr="00F54448">
        <w:rPr>
          <w:rFonts w:asciiTheme="majorBidi" w:hAnsiTheme="majorBidi" w:cstheme="majorBidi"/>
          <w:sz w:val="24"/>
          <w:szCs w:val="24"/>
          <w:rtl/>
        </w:rPr>
        <w:t xml:space="preserve"> المستدامة ، ج ر، عدد 77 مؤرخ في 15 ديسمبر 2001.</w:t>
      </w:r>
    </w:p>
  </w:footnote>
  <w:footnote w:id="194">
    <w:p w:rsidR="001B6BCB" w:rsidRPr="00F54448" w:rsidRDefault="001B6BCB" w:rsidP="003B2CE4">
      <w:pPr>
        <w:pStyle w:val="Notedebasdepage"/>
        <w:bidi/>
        <w:spacing w:line="360" w:lineRule="auto"/>
        <w:jc w:val="both"/>
        <w:rPr>
          <w:rFonts w:asciiTheme="majorBidi" w:hAnsiTheme="majorBidi" w:cstheme="majorBidi"/>
          <w:sz w:val="24"/>
          <w:szCs w:val="24"/>
          <w:rtl/>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rPr>
        <w:t xml:space="preserve"> أنظر : مسعود عمارنة ، المرجع السابق ، ص389.</w:t>
      </w:r>
    </w:p>
    <w:p w:rsidR="001B6BCB" w:rsidRPr="00F54448" w:rsidRDefault="001B6BCB" w:rsidP="003B2CE4">
      <w:pPr>
        <w:pStyle w:val="Notedebasdepage"/>
        <w:bidi/>
        <w:spacing w:line="360" w:lineRule="auto"/>
        <w:jc w:val="both"/>
        <w:rPr>
          <w:rFonts w:asciiTheme="majorBidi" w:hAnsiTheme="majorBidi" w:cstheme="majorBidi"/>
          <w:sz w:val="24"/>
          <w:szCs w:val="24"/>
          <w:rtl/>
        </w:rPr>
      </w:pPr>
      <w:r w:rsidRPr="00F54448">
        <w:rPr>
          <w:rFonts w:asciiTheme="majorBidi" w:hAnsiTheme="majorBidi" w:cstheme="majorBidi"/>
          <w:sz w:val="24"/>
          <w:szCs w:val="24"/>
          <w:rtl/>
        </w:rPr>
        <w:t xml:space="preserve">        : أح</w:t>
      </w:r>
      <w:r>
        <w:rPr>
          <w:rFonts w:asciiTheme="majorBidi" w:hAnsiTheme="majorBidi" w:cstheme="majorBidi"/>
          <w:sz w:val="24"/>
          <w:szCs w:val="24"/>
          <w:rtl/>
        </w:rPr>
        <w:t xml:space="preserve">مد </w:t>
      </w:r>
      <w:proofErr w:type="gramStart"/>
      <w:r>
        <w:rPr>
          <w:rFonts w:asciiTheme="majorBidi" w:hAnsiTheme="majorBidi" w:cstheme="majorBidi"/>
          <w:sz w:val="24"/>
          <w:szCs w:val="24"/>
          <w:rtl/>
        </w:rPr>
        <w:t>لكحل ،</w:t>
      </w:r>
      <w:proofErr w:type="gramEnd"/>
      <w:r>
        <w:rPr>
          <w:rFonts w:asciiTheme="majorBidi" w:hAnsiTheme="majorBidi" w:cstheme="majorBidi"/>
          <w:sz w:val="24"/>
          <w:szCs w:val="24"/>
          <w:rtl/>
        </w:rPr>
        <w:t>المرجع السابق ، ص232 .</w:t>
      </w:r>
      <w:r w:rsidRPr="00F54448">
        <w:rPr>
          <w:rFonts w:asciiTheme="majorBidi" w:hAnsiTheme="majorBidi" w:cstheme="majorBidi"/>
          <w:sz w:val="24"/>
          <w:szCs w:val="24"/>
          <w:rtl/>
          <w:lang w:bidi="ar-DZ"/>
        </w:rPr>
        <w:t xml:space="preserve">          </w:t>
      </w:r>
    </w:p>
  </w:footnote>
  <w:footnote w:id="195">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rPr>
        <w:t xml:space="preserve">  أنظر: القانون 09-08 المؤرخ في 07 أفريل 1990 ،المتضمن قانون البلدية و القانون 90-09 المؤرخ في 07 أفريل1990 المتضمن قانون الولاية ،ج ر، عدد15 ،مؤرخة في11 أفريل 1990 .</w:t>
      </w:r>
    </w:p>
  </w:footnote>
  <w:footnote w:id="196">
    <w:p w:rsidR="001B6BCB" w:rsidRPr="00F54448" w:rsidRDefault="001B6BCB" w:rsidP="00E13549">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w:t>
      </w:r>
      <w:r w:rsidRPr="00F54448">
        <w:rPr>
          <w:rFonts w:asciiTheme="majorBidi" w:hAnsiTheme="majorBidi" w:cstheme="majorBidi"/>
          <w:sz w:val="24"/>
          <w:szCs w:val="24"/>
          <w:rtl/>
        </w:rPr>
        <w:t>أنظر: القانون 90-29 المؤرخ في 01 ديسمبر1990 ،المتعلق بالتهيئة والتعمير،</w:t>
      </w:r>
      <w:r>
        <w:rPr>
          <w:rFonts w:asciiTheme="majorBidi" w:hAnsiTheme="majorBidi" w:cstheme="majorBidi" w:hint="cs"/>
          <w:sz w:val="24"/>
          <w:szCs w:val="24"/>
          <w:rtl/>
        </w:rPr>
        <w:t xml:space="preserve"> </w:t>
      </w:r>
      <w:r w:rsidRPr="00F54448">
        <w:rPr>
          <w:rFonts w:asciiTheme="majorBidi" w:hAnsiTheme="majorBidi" w:cstheme="majorBidi"/>
          <w:sz w:val="24"/>
          <w:szCs w:val="24"/>
          <w:rtl/>
        </w:rPr>
        <w:t>ج ر،عدد52، المؤرخة في 02 ديسمبر1990 المعدل و المتمم بالأمر04-05 المؤرخ في 14 أوت2004 ،ج ر، عدد51 ،مؤرخة في15 أوت 2004 .</w:t>
      </w:r>
    </w:p>
  </w:footnote>
  <w:footnote w:id="197">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w:t>
      </w:r>
      <w:r w:rsidRPr="00F54448">
        <w:rPr>
          <w:rFonts w:asciiTheme="majorBidi" w:hAnsiTheme="majorBidi" w:cstheme="majorBidi"/>
          <w:sz w:val="24"/>
          <w:szCs w:val="24"/>
          <w:rtl/>
        </w:rPr>
        <w:t>أنظر : مسعود عمارنة ، المرجع السابق ، ص389 .</w:t>
      </w:r>
    </w:p>
  </w:footnote>
  <w:footnote w:id="198">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أنظر: برنامج الحكومة الموافق عليه من طرف المجلس الشعبي الوطني يوم 17أوت 1997 نقل عن أحمد لكحل ، المرجع السابق، ص233 .</w:t>
      </w:r>
    </w:p>
  </w:footnote>
  <w:footnote w:id="199">
    <w:p w:rsidR="001B6BCB" w:rsidRPr="00F54448" w:rsidRDefault="001B6BCB" w:rsidP="003B2CE4">
      <w:pPr>
        <w:pStyle w:val="Notedebasdepage"/>
        <w:bidi/>
        <w:spacing w:line="360" w:lineRule="auto"/>
        <w:jc w:val="both"/>
        <w:rPr>
          <w:rFonts w:asciiTheme="majorBidi" w:hAnsiTheme="majorBidi" w:cstheme="majorBidi"/>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rPr>
        <w:t xml:space="preserve"> أنظر : مسعود عمارنة ، المرجع السابق ، ص390 .</w:t>
      </w:r>
    </w:p>
  </w:footnote>
  <w:footnote w:id="200">
    <w:p w:rsidR="001B6BCB" w:rsidRPr="00AA7465" w:rsidRDefault="001B6BCB" w:rsidP="003B2CE4">
      <w:pPr>
        <w:pStyle w:val="Notedebasdepage"/>
        <w:bidi/>
        <w:spacing w:line="360" w:lineRule="auto"/>
        <w:jc w:val="both"/>
        <w:rPr>
          <w:rFonts w:asciiTheme="majorBidi" w:hAnsiTheme="majorBidi" w:cstheme="majorBidi"/>
          <w:sz w:val="24"/>
          <w:szCs w:val="24"/>
          <w:rtl/>
          <w:lang w:bidi="ar-DZ"/>
        </w:rPr>
      </w:pPr>
      <w:r w:rsidRPr="00AA7465">
        <w:rPr>
          <w:rStyle w:val="Appelnotedebasdep"/>
          <w:rFonts w:asciiTheme="majorBidi" w:hAnsiTheme="majorBidi" w:cstheme="majorBidi"/>
          <w:sz w:val="24"/>
          <w:szCs w:val="24"/>
        </w:rPr>
        <w:footnoteRef/>
      </w:r>
      <w:r w:rsidRPr="00AA7465">
        <w:rPr>
          <w:rFonts w:asciiTheme="majorBidi" w:hAnsiTheme="majorBidi" w:cstheme="majorBidi"/>
          <w:sz w:val="24"/>
          <w:szCs w:val="24"/>
          <w:rtl/>
          <w:lang w:bidi="ar-DZ"/>
        </w:rPr>
        <w:t xml:space="preserve"> </w:t>
      </w:r>
      <w:proofErr w:type="gramStart"/>
      <w:r w:rsidRPr="00AA7465">
        <w:rPr>
          <w:rFonts w:asciiTheme="majorBidi" w:hAnsiTheme="majorBidi" w:cstheme="majorBidi"/>
          <w:sz w:val="24"/>
          <w:szCs w:val="24"/>
          <w:rtl/>
          <w:lang w:bidi="ar-DZ"/>
        </w:rPr>
        <w:t>أنظر :</w:t>
      </w:r>
      <w:proofErr w:type="gramEnd"/>
      <w:r w:rsidRPr="00AA7465">
        <w:rPr>
          <w:rFonts w:asciiTheme="majorBidi" w:hAnsiTheme="majorBidi" w:cstheme="majorBidi"/>
          <w:sz w:val="24"/>
          <w:szCs w:val="24"/>
          <w:rtl/>
          <w:lang w:bidi="ar-DZ"/>
        </w:rPr>
        <w:t xml:space="preserve"> عبد المنعم</w:t>
      </w:r>
      <w:r w:rsidRPr="00F01787">
        <w:rPr>
          <w:rFonts w:asciiTheme="majorBidi" w:hAnsiTheme="majorBidi" w:cstheme="majorBidi"/>
          <w:sz w:val="24"/>
          <w:szCs w:val="24"/>
          <w:rtl/>
          <w:lang w:bidi="ar-DZ"/>
        </w:rPr>
        <w:t xml:space="preserve"> </w:t>
      </w:r>
      <w:r w:rsidRPr="00AA7465">
        <w:rPr>
          <w:rFonts w:asciiTheme="majorBidi" w:hAnsiTheme="majorBidi" w:cstheme="majorBidi"/>
          <w:sz w:val="24"/>
          <w:szCs w:val="24"/>
          <w:rtl/>
          <w:lang w:bidi="ar-DZ"/>
        </w:rPr>
        <w:t>بن أحمد ، المرجع السابق ، ص 19 .</w:t>
      </w:r>
    </w:p>
  </w:footnote>
  <w:footnote w:id="201">
    <w:p w:rsidR="001B6BCB" w:rsidRPr="00AA7465" w:rsidRDefault="001B6BCB" w:rsidP="003B2CE4">
      <w:pPr>
        <w:pStyle w:val="Notedebasdepage"/>
        <w:bidi/>
        <w:spacing w:line="360" w:lineRule="auto"/>
        <w:jc w:val="both"/>
        <w:rPr>
          <w:rFonts w:asciiTheme="majorBidi" w:hAnsiTheme="majorBidi" w:cstheme="majorBidi"/>
          <w:sz w:val="24"/>
          <w:szCs w:val="24"/>
          <w:rtl/>
          <w:lang w:bidi="ar-DZ"/>
        </w:rPr>
      </w:pPr>
      <w:r w:rsidRPr="00AA7465">
        <w:rPr>
          <w:rStyle w:val="Appelnotedebasdep"/>
          <w:rFonts w:asciiTheme="majorBidi" w:hAnsiTheme="majorBidi" w:cstheme="majorBidi"/>
          <w:sz w:val="24"/>
          <w:szCs w:val="24"/>
        </w:rPr>
        <w:footnoteRef/>
      </w:r>
      <w:r w:rsidRPr="00AA7465">
        <w:rPr>
          <w:rFonts w:asciiTheme="majorBidi" w:hAnsiTheme="majorBidi" w:cstheme="majorBidi"/>
          <w:sz w:val="24"/>
          <w:szCs w:val="24"/>
          <w:rtl/>
          <w:lang w:bidi="ar-DZ"/>
        </w:rPr>
        <w:t xml:space="preserve"> أنظر : حسين </w:t>
      </w:r>
      <w:proofErr w:type="spellStart"/>
      <w:r w:rsidRPr="00AA7465">
        <w:rPr>
          <w:rFonts w:asciiTheme="majorBidi" w:hAnsiTheme="majorBidi" w:cstheme="majorBidi"/>
          <w:sz w:val="24"/>
          <w:szCs w:val="24"/>
          <w:rtl/>
          <w:lang w:bidi="ar-DZ"/>
        </w:rPr>
        <w:t>زواش</w:t>
      </w:r>
      <w:proofErr w:type="spellEnd"/>
      <w:r w:rsidRPr="00AA7465">
        <w:rPr>
          <w:rFonts w:asciiTheme="majorBidi" w:hAnsiTheme="majorBidi" w:cstheme="majorBidi"/>
          <w:sz w:val="24"/>
          <w:szCs w:val="24"/>
          <w:rtl/>
          <w:lang w:bidi="ar-DZ"/>
        </w:rPr>
        <w:t xml:space="preserve"> ، المرجع السابق .</w:t>
      </w:r>
    </w:p>
  </w:footnote>
  <w:footnote w:id="202">
    <w:p w:rsidR="001B6BCB" w:rsidRPr="00AA7465" w:rsidRDefault="001B6BCB" w:rsidP="003B2CE4">
      <w:pPr>
        <w:pStyle w:val="Notedebasdepage"/>
        <w:bidi/>
        <w:spacing w:line="360" w:lineRule="auto"/>
        <w:jc w:val="both"/>
        <w:rPr>
          <w:rFonts w:asciiTheme="majorBidi" w:hAnsiTheme="majorBidi" w:cstheme="majorBidi"/>
          <w:sz w:val="24"/>
          <w:szCs w:val="24"/>
          <w:rtl/>
        </w:rPr>
      </w:pPr>
      <w:r w:rsidRPr="00AA7465">
        <w:rPr>
          <w:rStyle w:val="Appelnotedebasdep"/>
          <w:rFonts w:asciiTheme="majorBidi" w:hAnsiTheme="majorBidi" w:cstheme="majorBidi"/>
          <w:sz w:val="24"/>
          <w:szCs w:val="24"/>
        </w:rPr>
        <w:footnoteRef/>
      </w:r>
      <w:r w:rsidRPr="00AA7465">
        <w:rPr>
          <w:rFonts w:asciiTheme="majorBidi" w:hAnsiTheme="majorBidi" w:cstheme="majorBidi"/>
          <w:sz w:val="24"/>
          <w:szCs w:val="24"/>
          <w:rtl/>
        </w:rPr>
        <w:t xml:space="preserve">  أنظر :سمير بن عياش، المرجع السابق، ص40 .</w:t>
      </w:r>
    </w:p>
  </w:footnote>
  <w:footnote w:id="203">
    <w:p w:rsidR="001B6BCB" w:rsidRPr="00AA7465" w:rsidRDefault="001B6BCB" w:rsidP="003B2CE4">
      <w:pPr>
        <w:pStyle w:val="Notedebasdepage"/>
        <w:bidi/>
        <w:spacing w:line="360" w:lineRule="auto"/>
        <w:jc w:val="both"/>
        <w:rPr>
          <w:rFonts w:asciiTheme="majorBidi" w:hAnsiTheme="majorBidi" w:cstheme="majorBidi"/>
          <w:sz w:val="24"/>
          <w:szCs w:val="24"/>
          <w:rtl/>
        </w:rPr>
      </w:pPr>
      <w:r w:rsidRPr="00257933">
        <w:rPr>
          <w:rStyle w:val="Appelnotedebasdep"/>
          <w:sz w:val="24"/>
          <w:szCs w:val="24"/>
        </w:rPr>
        <w:footnoteRef/>
      </w:r>
      <w:r w:rsidRPr="00AA7465">
        <w:rPr>
          <w:rFonts w:asciiTheme="majorBidi" w:hAnsiTheme="majorBidi" w:cstheme="majorBidi"/>
          <w:sz w:val="24"/>
          <w:szCs w:val="24"/>
          <w:rtl/>
        </w:rPr>
        <w:t xml:space="preserve"> أنظر : المادة 02 من القانون </w:t>
      </w:r>
      <w:proofErr w:type="gramStart"/>
      <w:r w:rsidRPr="00AA7465">
        <w:rPr>
          <w:rFonts w:asciiTheme="majorBidi" w:hAnsiTheme="majorBidi" w:cstheme="majorBidi"/>
          <w:sz w:val="24"/>
          <w:szCs w:val="24"/>
          <w:rtl/>
        </w:rPr>
        <w:t>03-10 ،</w:t>
      </w:r>
      <w:proofErr w:type="gramEnd"/>
      <w:r w:rsidRPr="00AA7465">
        <w:rPr>
          <w:rFonts w:asciiTheme="majorBidi" w:hAnsiTheme="majorBidi" w:cstheme="majorBidi"/>
          <w:sz w:val="24"/>
          <w:szCs w:val="24"/>
          <w:rtl/>
        </w:rPr>
        <w:t xml:space="preserve"> المرجع السابق .</w:t>
      </w:r>
    </w:p>
  </w:footnote>
  <w:footnote w:id="204">
    <w:p w:rsidR="001B6BCB" w:rsidRPr="00AA7465" w:rsidRDefault="001B6BCB" w:rsidP="003B2CE4">
      <w:pPr>
        <w:pStyle w:val="Notedebasdepage"/>
        <w:bidi/>
        <w:spacing w:line="360" w:lineRule="auto"/>
        <w:jc w:val="both"/>
        <w:rPr>
          <w:rFonts w:asciiTheme="majorBidi" w:hAnsiTheme="majorBidi" w:cstheme="majorBidi"/>
          <w:rtl/>
          <w:lang w:bidi="ar-DZ"/>
        </w:rPr>
      </w:pPr>
      <w:r w:rsidRPr="00AA7465">
        <w:rPr>
          <w:rStyle w:val="Appelnotedebasdep"/>
          <w:rFonts w:asciiTheme="majorBidi" w:hAnsiTheme="majorBidi" w:cstheme="majorBidi"/>
          <w:sz w:val="24"/>
          <w:szCs w:val="24"/>
        </w:rPr>
        <w:footnoteRef/>
      </w:r>
      <w:r w:rsidRPr="00AA7465">
        <w:rPr>
          <w:rFonts w:asciiTheme="majorBidi" w:hAnsiTheme="majorBidi" w:cstheme="majorBidi"/>
          <w:sz w:val="24"/>
          <w:szCs w:val="24"/>
          <w:rtl/>
          <w:lang w:bidi="ar-DZ"/>
        </w:rPr>
        <w:t xml:space="preserve"> أنظر</w:t>
      </w:r>
      <w:r>
        <w:rPr>
          <w:rFonts w:asciiTheme="majorBidi" w:hAnsiTheme="majorBidi" w:cstheme="majorBidi" w:hint="cs"/>
          <w:sz w:val="24"/>
          <w:szCs w:val="24"/>
          <w:rtl/>
          <w:lang w:bidi="ar-DZ"/>
        </w:rPr>
        <w:t>:</w:t>
      </w:r>
      <w:r w:rsidRPr="00AA7465">
        <w:rPr>
          <w:rFonts w:asciiTheme="majorBidi" w:hAnsiTheme="majorBidi" w:cstheme="majorBidi"/>
          <w:sz w:val="24"/>
          <w:szCs w:val="24"/>
          <w:rtl/>
          <w:lang w:bidi="ar-DZ"/>
        </w:rPr>
        <w:t xml:space="preserve"> </w:t>
      </w:r>
      <w:proofErr w:type="spellStart"/>
      <w:r w:rsidRPr="00AA7465">
        <w:rPr>
          <w:rFonts w:asciiTheme="majorBidi" w:hAnsiTheme="majorBidi" w:cstheme="majorBidi"/>
          <w:sz w:val="24"/>
          <w:szCs w:val="24"/>
          <w:rtl/>
          <w:lang w:bidi="ar-DZ"/>
        </w:rPr>
        <w:t>االمادة</w:t>
      </w:r>
      <w:proofErr w:type="spellEnd"/>
      <w:r w:rsidRPr="00AA7465">
        <w:rPr>
          <w:rFonts w:asciiTheme="majorBidi" w:hAnsiTheme="majorBidi" w:cstheme="majorBidi"/>
          <w:sz w:val="24"/>
          <w:szCs w:val="24"/>
          <w:rtl/>
          <w:lang w:bidi="ar-DZ"/>
        </w:rPr>
        <w:t xml:space="preserve"> 03 من القانون 03-10 ، المرجع نفسه .</w:t>
      </w:r>
    </w:p>
  </w:footnote>
  <w:footnote w:id="205">
    <w:p w:rsidR="001B6BCB" w:rsidRPr="00AA7465" w:rsidRDefault="001B6BCB" w:rsidP="003B2CE4">
      <w:pPr>
        <w:pStyle w:val="Notedebasdepage"/>
        <w:bidi/>
        <w:spacing w:line="360" w:lineRule="auto"/>
        <w:jc w:val="both"/>
        <w:rPr>
          <w:rFonts w:asciiTheme="majorBidi" w:hAnsiTheme="majorBidi" w:cstheme="majorBidi"/>
          <w:sz w:val="24"/>
          <w:szCs w:val="24"/>
          <w:rtl/>
          <w:lang w:bidi="ar-DZ"/>
        </w:rPr>
      </w:pPr>
      <w:r w:rsidRPr="00AA7465">
        <w:rPr>
          <w:rStyle w:val="Appelnotedebasdep"/>
          <w:rFonts w:asciiTheme="majorBidi" w:hAnsiTheme="majorBidi" w:cstheme="majorBidi"/>
          <w:sz w:val="24"/>
          <w:szCs w:val="24"/>
        </w:rPr>
        <w:footnoteRef/>
      </w:r>
      <w:r w:rsidRPr="00AA7465">
        <w:rPr>
          <w:rFonts w:asciiTheme="majorBidi" w:hAnsiTheme="majorBidi" w:cstheme="majorBidi"/>
          <w:sz w:val="24"/>
          <w:szCs w:val="24"/>
          <w:rtl/>
          <w:lang w:bidi="ar-DZ"/>
        </w:rPr>
        <w:t xml:space="preserve"> أنظر : القانون 01-19 المؤرخ في 12 ديسمبر 2001 ، المتعلق بتسيير النفايات و </w:t>
      </w:r>
      <w:proofErr w:type="spellStart"/>
      <w:r w:rsidRPr="00AA7465">
        <w:rPr>
          <w:rFonts w:asciiTheme="majorBidi" w:hAnsiTheme="majorBidi" w:cstheme="majorBidi"/>
          <w:sz w:val="24"/>
          <w:szCs w:val="24"/>
          <w:rtl/>
          <w:lang w:bidi="ar-DZ"/>
        </w:rPr>
        <w:t>مراقابتها</w:t>
      </w:r>
      <w:proofErr w:type="spellEnd"/>
      <w:r w:rsidRPr="00AA7465">
        <w:rPr>
          <w:rFonts w:asciiTheme="majorBidi" w:hAnsiTheme="majorBidi" w:cstheme="majorBidi"/>
          <w:sz w:val="24"/>
          <w:szCs w:val="24"/>
          <w:rtl/>
          <w:lang w:bidi="ar-DZ"/>
        </w:rPr>
        <w:t xml:space="preserve"> و إزالتها ، ج ر ، عدد 77 مؤرخة في 15 ديسمبر 2001 .</w:t>
      </w:r>
    </w:p>
  </w:footnote>
  <w:footnote w:id="206">
    <w:p w:rsidR="001B6BCB" w:rsidRPr="00AA7465" w:rsidRDefault="001B6BCB" w:rsidP="003B2CE4">
      <w:pPr>
        <w:pStyle w:val="Notedebasdepage"/>
        <w:bidi/>
        <w:spacing w:line="360" w:lineRule="auto"/>
        <w:jc w:val="both"/>
        <w:rPr>
          <w:rFonts w:asciiTheme="majorBidi" w:hAnsiTheme="majorBidi" w:cstheme="majorBidi"/>
          <w:sz w:val="24"/>
          <w:szCs w:val="24"/>
          <w:rtl/>
          <w:lang w:bidi="ar-DZ"/>
        </w:rPr>
      </w:pPr>
      <w:r w:rsidRPr="00AA7465">
        <w:rPr>
          <w:rStyle w:val="Appelnotedebasdep"/>
          <w:rFonts w:asciiTheme="majorBidi" w:hAnsiTheme="majorBidi" w:cstheme="majorBidi"/>
          <w:sz w:val="24"/>
          <w:szCs w:val="24"/>
        </w:rPr>
        <w:footnoteRef/>
      </w:r>
      <w:r w:rsidRPr="00AA7465">
        <w:rPr>
          <w:rFonts w:asciiTheme="majorBidi" w:hAnsiTheme="majorBidi" w:cstheme="majorBidi"/>
          <w:sz w:val="24"/>
          <w:szCs w:val="24"/>
          <w:rtl/>
          <w:lang w:bidi="ar-DZ"/>
        </w:rPr>
        <w:t xml:space="preserve"> أنظر : القانون 11-10 المؤرخ في 22جوان2011 ، المتعلق بالبلدية ، ج ر ، عدد 37 مؤرخة في 03جويلية2011 .</w:t>
      </w:r>
    </w:p>
  </w:footnote>
  <w:footnote w:id="207">
    <w:p w:rsidR="001B6BCB" w:rsidRDefault="001B6BCB" w:rsidP="003B2CE4">
      <w:pPr>
        <w:pStyle w:val="Notedebasdepage"/>
        <w:bidi/>
        <w:spacing w:line="360" w:lineRule="auto"/>
        <w:jc w:val="both"/>
        <w:rPr>
          <w:rtl/>
          <w:lang w:bidi="ar-DZ"/>
        </w:rPr>
      </w:pPr>
      <w:r w:rsidRPr="00AA7465">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w:t>
      </w:r>
      <w:proofErr w:type="gramStart"/>
      <w:r w:rsidRPr="00AA7465">
        <w:rPr>
          <w:rFonts w:asciiTheme="majorBidi" w:hAnsiTheme="majorBidi" w:cstheme="majorBidi"/>
          <w:sz w:val="24"/>
          <w:szCs w:val="24"/>
          <w:rtl/>
          <w:lang w:bidi="ar-DZ"/>
        </w:rPr>
        <w:t>أنظر :</w:t>
      </w:r>
      <w:proofErr w:type="gramEnd"/>
      <w:r w:rsidRPr="00AA7465">
        <w:rPr>
          <w:rFonts w:asciiTheme="majorBidi" w:hAnsiTheme="majorBidi" w:cstheme="majorBidi"/>
          <w:sz w:val="24"/>
          <w:szCs w:val="24"/>
          <w:rtl/>
          <w:lang w:bidi="ar-DZ"/>
        </w:rPr>
        <w:t xml:space="preserve"> القانون 12-07 المؤرخ في 21فيفري2012 ، المتعلق بالولاية ، ج ر ، عدد 12 مؤرخة في </w:t>
      </w:r>
      <w:r>
        <w:rPr>
          <w:rFonts w:asciiTheme="majorBidi" w:hAnsiTheme="majorBidi" w:cstheme="majorBidi" w:hint="cs"/>
          <w:sz w:val="24"/>
          <w:szCs w:val="24"/>
          <w:rtl/>
          <w:lang w:bidi="ar-DZ"/>
        </w:rPr>
        <w:t xml:space="preserve">                              </w:t>
      </w:r>
      <w:r w:rsidRPr="00AA7465">
        <w:rPr>
          <w:rFonts w:asciiTheme="majorBidi" w:hAnsiTheme="majorBidi" w:cstheme="majorBidi"/>
          <w:sz w:val="24"/>
          <w:szCs w:val="24"/>
          <w:rtl/>
          <w:lang w:bidi="ar-DZ"/>
        </w:rPr>
        <w:t>29 فيفري 2012</w:t>
      </w:r>
      <w:r w:rsidRPr="000C39DA">
        <w:rPr>
          <w:rFonts w:cs="Simplified Arabic" w:hint="cs"/>
          <w:sz w:val="24"/>
          <w:szCs w:val="24"/>
          <w:rtl/>
          <w:lang w:bidi="ar-DZ"/>
        </w:rPr>
        <w:t xml:space="preserve"> .</w:t>
      </w:r>
    </w:p>
  </w:footnote>
  <w:footnote w:id="208">
    <w:p w:rsidR="001B6BCB" w:rsidRPr="00AA7465" w:rsidRDefault="001B6BCB" w:rsidP="003B2CE4">
      <w:pPr>
        <w:pStyle w:val="Notedebasdepage"/>
        <w:bidi/>
        <w:spacing w:line="360" w:lineRule="auto"/>
        <w:jc w:val="both"/>
        <w:rPr>
          <w:rFonts w:asciiTheme="majorBidi" w:hAnsiTheme="majorBidi" w:cstheme="majorBidi"/>
          <w:sz w:val="24"/>
          <w:szCs w:val="24"/>
          <w:rtl/>
          <w:lang w:bidi="ar-DZ"/>
        </w:rPr>
      </w:pPr>
      <w:r w:rsidRPr="00AA7465">
        <w:rPr>
          <w:rStyle w:val="Appelnotedebasdep"/>
          <w:rFonts w:asciiTheme="majorBidi" w:hAnsiTheme="majorBidi" w:cstheme="majorBidi"/>
          <w:sz w:val="24"/>
          <w:szCs w:val="24"/>
        </w:rPr>
        <w:footnoteRef/>
      </w:r>
      <w:r w:rsidRPr="00AA7465">
        <w:rPr>
          <w:rFonts w:asciiTheme="majorBidi" w:hAnsiTheme="majorBidi" w:cstheme="majorBidi"/>
          <w:sz w:val="24"/>
          <w:szCs w:val="24"/>
          <w:rtl/>
          <w:lang w:bidi="ar-DZ"/>
        </w:rPr>
        <w:t xml:space="preserve"> أنظر : بلقاسم </w:t>
      </w:r>
      <w:proofErr w:type="spellStart"/>
      <w:r w:rsidRPr="00AA7465">
        <w:rPr>
          <w:rFonts w:asciiTheme="majorBidi" w:hAnsiTheme="majorBidi" w:cstheme="majorBidi"/>
          <w:sz w:val="24"/>
          <w:szCs w:val="24"/>
          <w:rtl/>
          <w:lang w:bidi="ar-DZ"/>
        </w:rPr>
        <w:t>سلاطنية</w:t>
      </w:r>
      <w:proofErr w:type="spellEnd"/>
      <w:r w:rsidRPr="00AA7465">
        <w:rPr>
          <w:rFonts w:asciiTheme="majorBidi" w:hAnsiTheme="majorBidi" w:cstheme="majorBidi"/>
          <w:sz w:val="24"/>
          <w:szCs w:val="24"/>
          <w:rtl/>
          <w:lang w:bidi="ar-DZ"/>
        </w:rPr>
        <w:t xml:space="preserve"> ، </w:t>
      </w:r>
      <w:proofErr w:type="spellStart"/>
      <w:r w:rsidRPr="00AA7465">
        <w:rPr>
          <w:rFonts w:asciiTheme="majorBidi" w:hAnsiTheme="majorBidi" w:cstheme="majorBidi"/>
          <w:sz w:val="24"/>
          <w:szCs w:val="24"/>
          <w:rtl/>
          <w:lang w:bidi="ar-DZ"/>
        </w:rPr>
        <w:t>الأزهرضيف</w:t>
      </w:r>
      <w:proofErr w:type="spellEnd"/>
      <w:r w:rsidRPr="00AA7465">
        <w:rPr>
          <w:rFonts w:asciiTheme="majorBidi" w:hAnsiTheme="majorBidi" w:cstheme="majorBidi"/>
          <w:sz w:val="24"/>
          <w:szCs w:val="24"/>
          <w:rtl/>
          <w:lang w:bidi="ar-DZ"/>
        </w:rPr>
        <w:t xml:space="preserve"> " أسس التعامل مع النفايات الصلبة في ظل </w:t>
      </w:r>
      <w:proofErr w:type="spellStart"/>
      <w:r w:rsidRPr="00AA7465">
        <w:rPr>
          <w:rFonts w:asciiTheme="majorBidi" w:hAnsiTheme="majorBidi" w:cstheme="majorBidi"/>
          <w:sz w:val="24"/>
          <w:szCs w:val="24"/>
          <w:rtl/>
          <w:lang w:bidi="ar-DZ"/>
        </w:rPr>
        <w:t>الإستدامة</w:t>
      </w:r>
      <w:proofErr w:type="spellEnd"/>
      <w:r w:rsidRPr="00AA7465">
        <w:rPr>
          <w:rFonts w:asciiTheme="majorBidi" w:hAnsiTheme="majorBidi" w:cstheme="majorBidi"/>
          <w:sz w:val="24"/>
          <w:szCs w:val="24"/>
          <w:rtl/>
          <w:lang w:bidi="ar-DZ"/>
        </w:rPr>
        <w:t xml:space="preserve"> البيئية " كلية العلوم الانسانية و الاجتماعية ، مجلة العلوم الانسانية ، جامعة محمد خيضر بسكرة ، عدد 32 ، نوفمبر 2013 ، ص 16 .</w:t>
      </w:r>
    </w:p>
  </w:footnote>
  <w:footnote w:id="209">
    <w:p w:rsidR="001B6BCB" w:rsidRPr="00AA7465" w:rsidRDefault="001B6BCB" w:rsidP="003B2CE4">
      <w:pPr>
        <w:pStyle w:val="Notedebasdepage"/>
        <w:bidi/>
        <w:spacing w:line="360" w:lineRule="auto"/>
        <w:jc w:val="both"/>
        <w:rPr>
          <w:rFonts w:asciiTheme="majorBidi" w:hAnsiTheme="majorBidi" w:cstheme="majorBidi"/>
          <w:sz w:val="24"/>
          <w:szCs w:val="24"/>
          <w:rtl/>
          <w:lang w:bidi="ar-DZ"/>
        </w:rPr>
      </w:pPr>
      <w:r w:rsidRPr="00AA7465">
        <w:rPr>
          <w:rStyle w:val="Appelnotedebasdep"/>
          <w:rFonts w:asciiTheme="majorBidi" w:hAnsiTheme="majorBidi" w:cstheme="majorBidi"/>
          <w:sz w:val="24"/>
          <w:szCs w:val="24"/>
        </w:rPr>
        <w:footnoteRef/>
      </w:r>
      <w:r w:rsidRPr="00AA7465">
        <w:rPr>
          <w:rFonts w:asciiTheme="majorBidi" w:hAnsiTheme="majorBidi" w:cstheme="majorBidi"/>
          <w:sz w:val="24"/>
          <w:szCs w:val="24"/>
          <w:rtl/>
          <w:lang w:bidi="ar-DZ"/>
        </w:rPr>
        <w:t xml:space="preserve">  أنظر : مسعود عمارنة ، المرجع السابق ، ص 393 .</w:t>
      </w:r>
    </w:p>
  </w:footnote>
  <w:footnote w:id="210">
    <w:p w:rsidR="001B6BCB" w:rsidRPr="00AA7465" w:rsidRDefault="001B6BCB" w:rsidP="003B2CE4">
      <w:pPr>
        <w:pStyle w:val="Notedebasdepage"/>
        <w:bidi/>
        <w:spacing w:line="360" w:lineRule="auto"/>
        <w:jc w:val="both"/>
        <w:rPr>
          <w:rFonts w:asciiTheme="majorBidi" w:hAnsiTheme="majorBidi" w:cstheme="majorBidi"/>
          <w:sz w:val="24"/>
          <w:szCs w:val="24"/>
          <w:rtl/>
          <w:lang w:bidi="ar-DZ"/>
        </w:rPr>
      </w:pPr>
      <w:r w:rsidRPr="00AA7465">
        <w:rPr>
          <w:rStyle w:val="Appelnotedebasdep"/>
          <w:rFonts w:asciiTheme="majorBidi" w:hAnsiTheme="majorBidi" w:cstheme="majorBidi"/>
          <w:sz w:val="24"/>
          <w:szCs w:val="24"/>
        </w:rPr>
        <w:footnoteRef/>
      </w:r>
      <w:r w:rsidRPr="00AA7465">
        <w:rPr>
          <w:rFonts w:asciiTheme="majorBidi" w:hAnsiTheme="majorBidi" w:cstheme="majorBidi"/>
          <w:sz w:val="24"/>
          <w:szCs w:val="24"/>
          <w:rtl/>
          <w:lang w:bidi="ar-DZ"/>
        </w:rPr>
        <w:t xml:space="preserve"> أنظر : حسين </w:t>
      </w:r>
      <w:proofErr w:type="spellStart"/>
      <w:r w:rsidRPr="00AA7465">
        <w:rPr>
          <w:rFonts w:asciiTheme="majorBidi" w:hAnsiTheme="majorBidi" w:cstheme="majorBidi"/>
          <w:sz w:val="24"/>
          <w:szCs w:val="24"/>
          <w:rtl/>
          <w:lang w:bidi="ar-DZ"/>
        </w:rPr>
        <w:t>زواش</w:t>
      </w:r>
      <w:proofErr w:type="spellEnd"/>
      <w:r w:rsidRPr="00AA7465">
        <w:rPr>
          <w:rFonts w:asciiTheme="majorBidi" w:hAnsiTheme="majorBidi" w:cstheme="majorBidi"/>
          <w:sz w:val="24"/>
          <w:szCs w:val="24"/>
          <w:rtl/>
          <w:lang w:bidi="ar-DZ"/>
        </w:rPr>
        <w:t xml:space="preserve"> ، المرجع السابق .</w:t>
      </w:r>
    </w:p>
  </w:footnote>
  <w:footnote w:id="211">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r w:rsidRPr="00765212">
        <w:rPr>
          <w:rFonts w:asciiTheme="majorBidi" w:hAnsiTheme="majorBidi" w:cstheme="majorBidi"/>
          <w:sz w:val="24"/>
          <w:szCs w:val="24"/>
          <w:rtl/>
        </w:rPr>
        <w:t xml:space="preserve">أنظر : حسين </w:t>
      </w:r>
      <w:proofErr w:type="spellStart"/>
      <w:r w:rsidRPr="00765212">
        <w:rPr>
          <w:rFonts w:asciiTheme="majorBidi" w:hAnsiTheme="majorBidi" w:cstheme="majorBidi"/>
          <w:sz w:val="24"/>
          <w:szCs w:val="24"/>
          <w:rtl/>
        </w:rPr>
        <w:t>زواش</w:t>
      </w:r>
      <w:proofErr w:type="spellEnd"/>
      <w:r>
        <w:rPr>
          <w:rFonts w:asciiTheme="majorBidi" w:hAnsiTheme="majorBidi" w:cstheme="majorBidi"/>
          <w:sz w:val="24"/>
          <w:szCs w:val="24"/>
        </w:rPr>
        <w:t xml:space="preserve"> </w:t>
      </w:r>
      <w:hyperlink r:id="rId9" w:history="1">
        <w:r w:rsidRPr="00E32BEF">
          <w:rPr>
            <w:rStyle w:val="Lienhypertexte"/>
            <w:rFonts w:ascii="Times New Roman" w:hAnsi="Times New Roman" w:cs="Times New Roman"/>
          </w:rPr>
          <w:t>www.bchaib.net/mas/indesc.php.com</w:t>
        </w:r>
      </w:hyperlink>
      <w:r>
        <w:rPr>
          <w:rStyle w:val="Lienhypertexte"/>
          <w:rFonts w:asciiTheme="majorBidi" w:hAnsiTheme="majorBidi" w:cstheme="majorBidi"/>
          <w:sz w:val="24"/>
          <w:szCs w:val="24"/>
        </w:rPr>
        <w:t xml:space="preserve"> </w:t>
      </w:r>
      <w:r w:rsidRPr="00765212">
        <w:rPr>
          <w:rFonts w:asciiTheme="majorBidi" w:hAnsiTheme="majorBidi" w:cstheme="majorBidi"/>
          <w:sz w:val="24"/>
          <w:szCs w:val="24"/>
          <w:rtl/>
          <w:lang w:val="en-GB" w:bidi="ar-DZ"/>
        </w:rPr>
        <w:t xml:space="preserve">، مرجع سابق </w:t>
      </w:r>
    </w:p>
  </w:footnote>
  <w:footnote w:id="212">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r w:rsidRPr="00765212">
        <w:rPr>
          <w:rFonts w:asciiTheme="majorBidi" w:hAnsiTheme="majorBidi" w:cstheme="majorBidi"/>
          <w:sz w:val="24"/>
          <w:szCs w:val="24"/>
          <w:rtl/>
        </w:rPr>
        <w:t xml:space="preserve">أنظر : حسين </w:t>
      </w:r>
      <w:proofErr w:type="spellStart"/>
      <w:r w:rsidRPr="00765212">
        <w:rPr>
          <w:rFonts w:asciiTheme="majorBidi" w:hAnsiTheme="majorBidi" w:cstheme="majorBidi"/>
          <w:sz w:val="24"/>
          <w:szCs w:val="24"/>
          <w:rtl/>
        </w:rPr>
        <w:t>زواش</w:t>
      </w:r>
      <w:proofErr w:type="spellEnd"/>
      <w:r w:rsidRPr="00765212">
        <w:rPr>
          <w:rFonts w:asciiTheme="majorBidi" w:hAnsiTheme="majorBidi" w:cstheme="majorBidi"/>
          <w:sz w:val="24"/>
          <w:szCs w:val="24"/>
          <w:rtl/>
        </w:rPr>
        <w:t xml:space="preserve"> ، المرجع نفسه .</w:t>
      </w:r>
    </w:p>
  </w:footnote>
  <w:footnote w:id="213">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lang w:bidi="ar-DZ"/>
        </w:rPr>
        <w:t xml:space="preserve">  </w:t>
      </w:r>
      <w:r w:rsidRPr="00524F07">
        <w:rPr>
          <w:rFonts w:asciiTheme="majorBidi" w:hAnsiTheme="majorBidi" w:cstheme="majorBidi"/>
          <w:sz w:val="24"/>
          <w:szCs w:val="24"/>
          <w:rtl/>
        </w:rPr>
        <w:t xml:space="preserve">أنظر : المرسوم التنفيذي رقم 74/156 المؤرخ في 12 جويلية 1974 المتضمن إحداث لجنة وطنية للبيئة ،ج ر ، عدد </w:t>
      </w:r>
      <w:r>
        <w:rPr>
          <w:rFonts w:asciiTheme="majorBidi" w:hAnsiTheme="majorBidi" w:cstheme="majorBidi" w:hint="cs"/>
          <w:sz w:val="24"/>
          <w:szCs w:val="24"/>
          <w:rtl/>
        </w:rPr>
        <w:t>59</w:t>
      </w:r>
      <w:r w:rsidRPr="00524F07">
        <w:rPr>
          <w:rFonts w:asciiTheme="majorBidi" w:hAnsiTheme="majorBidi" w:cstheme="majorBidi"/>
          <w:sz w:val="24"/>
          <w:szCs w:val="24"/>
          <w:rtl/>
        </w:rPr>
        <w:t xml:space="preserve"> مؤرخة في 23 جويلية 1974 ، ملغى بموجب المرسوم الرئاسي 77-119 مؤرخ في 19 أوت 1977 يتضمن إنهاء نشاطات اللجنة الوطنية للبيئة ، ج ر، عدد 64 مؤرخة في 21 أوت 1977 .</w:t>
      </w:r>
    </w:p>
  </w:footnote>
  <w:footnote w:id="214">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lang w:bidi="ar-DZ"/>
        </w:rPr>
        <w:t xml:space="preserve"> </w:t>
      </w:r>
      <w:r w:rsidRPr="00524F07">
        <w:rPr>
          <w:rFonts w:asciiTheme="majorBidi" w:hAnsiTheme="majorBidi" w:cstheme="majorBidi"/>
          <w:sz w:val="24"/>
          <w:szCs w:val="24"/>
          <w:rtl/>
        </w:rPr>
        <w:t xml:space="preserve">أنظر : </w:t>
      </w:r>
      <w:r>
        <w:rPr>
          <w:rFonts w:asciiTheme="majorBidi" w:hAnsiTheme="majorBidi" w:cstheme="majorBidi" w:hint="cs"/>
          <w:sz w:val="24"/>
          <w:szCs w:val="24"/>
          <w:rtl/>
        </w:rPr>
        <w:t>المادة 02 فقرة 01 من المرسوم 74/156 المرجع نفسه.</w:t>
      </w:r>
      <w:r w:rsidRPr="00524F07">
        <w:rPr>
          <w:rFonts w:asciiTheme="majorBidi" w:hAnsiTheme="majorBidi" w:cstheme="majorBidi"/>
          <w:sz w:val="24"/>
          <w:szCs w:val="24"/>
          <w:rtl/>
        </w:rPr>
        <w:t xml:space="preserve"> . </w:t>
      </w:r>
    </w:p>
  </w:footnote>
  <w:footnote w:id="215">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lang w:bidi="ar-DZ"/>
        </w:rPr>
        <w:t xml:space="preserve">  </w:t>
      </w:r>
      <w:r w:rsidRPr="00524F07">
        <w:rPr>
          <w:rFonts w:asciiTheme="majorBidi" w:hAnsiTheme="majorBidi" w:cstheme="majorBidi"/>
          <w:sz w:val="24"/>
          <w:szCs w:val="24"/>
          <w:rtl/>
        </w:rPr>
        <w:t>أنظر : الم</w:t>
      </w:r>
      <w:r>
        <w:rPr>
          <w:rFonts w:asciiTheme="majorBidi" w:hAnsiTheme="majorBidi" w:cstheme="majorBidi" w:hint="cs"/>
          <w:sz w:val="24"/>
          <w:szCs w:val="24"/>
          <w:rtl/>
        </w:rPr>
        <w:t>ادتان</w:t>
      </w:r>
      <w:r w:rsidRPr="00524F07">
        <w:rPr>
          <w:rFonts w:asciiTheme="majorBidi" w:hAnsiTheme="majorBidi" w:cstheme="majorBidi"/>
          <w:sz w:val="24"/>
          <w:szCs w:val="24"/>
          <w:rtl/>
        </w:rPr>
        <w:t xml:space="preserve"> 3 </w:t>
      </w:r>
      <w:r>
        <w:rPr>
          <w:rFonts w:asciiTheme="majorBidi" w:hAnsiTheme="majorBidi" w:cstheme="majorBidi" w:hint="cs"/>
          <w:sz w:val="24"/>
          <w:szCs w:val="24"/>
          <w:rtl/>
        </w:rPr>
        <w:t xml:space="preserve">،4 </w:t>
      </w:r>
      <w:r w:rsidRPr="00524F07">
        <w:rPr>
          <w:rFonts w:asciiTheme="majorBidi" w:hAnsiTheme="majorBidi" w:cstheme="majorBidi"/>
          <w:sz w:val="24"/>
          <w:szCs w:val="24"/>
          <w:rtl/>
        </w:rPr>
        <w:t xml:space="preserve">من المرسوم 74/156 ، المرجع </w:t>
      </w:r>
      <w:r>
        <w:rPr>
          <w:rFonts w:asciiTheme="majorBidi" w:hAnsiTheme="majorBidi" w:cstheme="majorBidi" w:hint="cs"/>
          <w:sz w:val="24"/>
          <w:szCs w:val="24"/>
          <w:rtl/>
        </w:rPr>
        <w:t>نفسه</w:t>
      </w:r>
      <w:r w:rsidRPr="00524F07">
        <w:rPr>
          <w:rFonts w:asciiTheme="majorBidi" w:hAnsiTheme="majorBidi" w:cstheme="majorBidi"/>
          <w:sz w:val="24"/>
          <w:szCs w:val="24"/>
          <w:rtl/>
        </w:rPr>
        <w:t xml:space="preserve"> .</w:t>
      </w:r>
    </w:p>
  </w:footnote>
  <w:footnote w:id="216">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lang w:bidi="ar-DZ"/>
        </w:rPr>
        <w:t xml:space="preserve"> </w:t>
      </w:r>
      <w:proofErr w:type="gramStart"/>
      <w:r w:rsidRPr="00524F07">
        <w:rPr>
          <w:rFonts w:asciiTheme="majorBidi" w:hAnsiTheme="majorBidi" w:cstheme="majorBidi"/>
          <w:sz w:val="24"/>
          <w:szCs w:val="24"/>
          <w:rtl/>
        </w:rPr>
        <w:t>أنظر :</w:t>
      </w:r>
      <w:proofErr w:type="gramEnd"/>
      <w:r w:rsidRPr="00524F07">
        <w:rPr>
          <w:rFonts w:asciiTheme="majorBidi" w:hAnsiTheme="majorBidi" w:cstheme="majorBidi"/>
          <w:sz w:val="24"/>
          <w:szCs w:val="24"/>
          <w:rtl/>
        </w:rPr>
        <w:t xml:space="preserve"> المادة 2 من المرسوم 74/156 ، المرجع نفسه .</w:t>
      </w:r>
    </w:p>
  </w:footnote>
  <w:footnote w:id="217">
    <w:p w:rsidR="001B6BCB" w:rsidRPr="00524F07" w:rsidRDefault="001B6BCB" w:rsidP="003B2CE4">
      <w:pPr>
        <w:pStyle w:val="Notedebasdepage"/>
        <w:bidi/>
        <w:spacing w:line="360" w:lineRule="auto"/>
        <w:jc w:val="both"/>
        <w:rPr>
          <w:rFonts w:asciiTheme="majorBidi" w:hAnsiTheme="majorBidi" w:cstheme="majorBidi"/>
          <w:sz w:val="24"/>
          <w:szCs w:val="24"/>
          <w:rtl/>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rPr>
        <w:t xml:space="preserve"> أنظر : وناس يحي " الآليات القانونية لحماية البيئة في الجزائر" رسالة دكتوراه في القانون العام ،جامعة أبو بكر </w:t>
      </w:r>
      <w:proofErr w:type="spellStart"/>
      <w:r w:rsidRPr="00524F07">
        <w:rPr>
          <w:rFonts w:asciiTheme="majorBidi" w:hAnsiTheme="majorBidi" w:cstheme="majorBidi"/>
          <w:sz w:val="24"/>
          <w:szCs w:val="24"/>
          <w:rtl/>
        </w:rPr>
        <w:t>بلقايد</w:t>
      </w:r>
      <w:proofErr w:type="spellEnd"/>
      <w:r w:rsidRPr="00524F07">
        <w:rPr>
          <w:rFonts w:asciiTheme="majorBidi" w:hAnsiTheme="majorBidi" w:cstheme="majorBidi"/>
          <w:sz w:val="24"/>
          <w:szCs w:val="24"/>
          <w:rtl/>
        </w:rPr>
        <w:t xml:space="preserve"> – تلمسان،  جويلية 2007 ، ص 12  </w:t>
      </w:r>
    </w:p>
  </w:footnote>
  <w:footnote w:id="218">
    <w:p w:rsidR="001B6BCB" w:rsidRPr="00524F07" w:rsidRDefault="001B6BCB" w:rsidP="003B2CE4">
      <w:pPr>
        <w:pStyle w:val="Notedebasdepage"/>
        <w:bidi/>
        <w:spacing w:line="360" w:lineRule="auto"/>
        <w:jc w:val="both"/>
        <w:rPr>
          <w:rFonts w:asciiTheme="majorBidi" w:hAnsiTheme="majorBidi" w:cstheme="majorBidi"/>
          <w:sz w:val="24"/>
          <w:szCs w:val="24"/>
          <w:rtl/>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lang w:bidi="ar-DZ"/>
        </w:rPr>
        <w:t xml:space="preserve"> </w:t>
      </w:r>
      <w:r w:rsidRPr="00524F07">
        <w:rPr>
          <w:rFonts w:asciiTheme="majorBidi" w:hAnsiTheme="majorBidi" w:cstheme="majorBidi"/>
          <w:sz w:val="24"/>
          <w:szCs w:val="24"/>
          <w:rtl/>
        </w:rPr>
        <w:t>أنظر : المرسوم الرئاسي 77-119 المؤرخ في 19 أوت 1977 يتضمن إنهاء نشاطات اللجنة الوطنية للبيئة ، ج ر عدد 64 مؤرخة في 21 أوت 1977 .</w:t>
      </w:r>
    </w:p>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524F07">
        <w:rPr>
          <w:rFonts w:asciiTheme="majorBidi" w:hAnsiTheme="majorBidi" w:cstheme="majorBidi"/>
          <w:sz w:val="24"/>
          <w:szCs w:val="24"/>
          <w:rtl/>
        </w:rPr>
        <w:t xml:space="preserve">  - نصت المادة 2 من هذا المرسوم : يلحق </w:t>
      </w:r>
      <w:proofErr w:type="spellStart"/>
      <w:r w:rsidRPr="00524F07">
        <w:rPr>
          <w:rFonts w:asciiTheme="majorBidi" w:hAnsiTheme="majorBidi" w:cstheme="majorBidi"/>
          <w:sz w:val="24"/>
          <w:szCs w:val="24"/>
          <w:rtl/>
        </w:rPr>
        <w:t>موظفوا</w:t>
      </w:r>
      <w:proofErr w:type="spellEnd"/>
      <w:r w:rsidRPr="00524F07">
        <w:rPr>
          <w:rFonts w:asciiTheme="majorBidi" w:hAnsiTheme="majorBidi" w:cstheme="majorBidi"/>
          <w:sz w:val="24"/>
          <w:szCs w:val="24"/>
          <w:rtl/>
        </w:rPr>
        <w:t xml:space="preserve"> الكتابة الدائمة للجنة الوطنية للبيئة و كذلك وسائلها المادية بوزارة الري و </w:t>
      </w:r>
      <w:proofErr w:type="spellStart"/>
      <w:r w:rsidRPr="00524F07">
        <w:rPr>
          <w:rFonts w:asciiTheme="majorBidi" w:hAnsiTheme="majorBidi" w:cstheme="majorBidi"/>
          <w:sz w:val="24"/>
          <w:szCs w:val="24"/>
          <w:rtl/>
        </w:rPr>
        <w:t>إستصلاح</w:t>
      </w:r>
      <w:proofErr w:type="spellEnd"/>
      <w:r w:rsidRPr="00524F07">
        <w:rPr>
          <w:rFonts w:asciiTheme="majorBidi" w:hAnsiTheme="majorBidi" w:cstheme="majorBidi"/>
          <w:sz w:val="24"/>
          <w:szCs w:val="24"/>
          <w:rtl/>
        </w:rPr>
        <w:t xml:space="preserve"> الأراضي و حماية البيئة .</w:t>
      </w:r>
    </w:p>
  </w:footnote>
  <w:footnote w:id="219">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lang w:bidi="ar-DZ"/>
        </w:rPr>
        <w:t xml:space="preserve"> </w:t>
      </w:r>
      <w:proofErr w:type="gramStart"/>
      <w:r w:rsidRPr="00524F07">
        <w:rPr>
          <w:rFonts w:asciiTheme="majorBidi" w:hAnsiTheme="majorBidi" w:cstheme="majorBidi"/>
          <w:sz w:val="24"/>
          <w:szCs w:val="24"/>
          <w:rtl/>
          <w:lang w:bidi="ar-DZ"/>
        </w:rPr>
        <w:t>أنظر :</w:t>
      </w:r>
      <w:proofErr w:type="gramEnd"/>
      <w:r>
        <w:rPr>
          <w:rFonts w:asciiTheme="majorBidi" w:hAnsiTheme="majorBidi" w:cstheme="majorBidi"/>
          <w:sz w:val="24"/>
          <w:szCs w:val="24"/>
          <w:lang w:bidi="ar-DZ"/>
        </w:rPr>
        <w:t xml:space="preserve"> </w:t>
      </w:r>
      <w:r w:rsidRPr="00524F07">
        <w:rPr>
          <w:rFonts w:asciiTheme="majorBidi" w:hAnsiTheme="majorBidi" w:cstheme="majorBidi"/>
          <w:sz w:val="24"/>
          <w:szCs w:val="24"/>
          <w:rtl/>
          <w:lang w:bidi="ar-DZ"/>
        </w:rPr>
        <w:t>عبد المنعم</w:t>
      </w:r>
      <w:r w:rsidRPr="00F155EE">
        <w:rPr>
          <w:rFonts w:asciiTheme="majorBidi" w:hAnsiTheme="majorBidi" w:cstheme="majorBidi"/>
          <w:sz w:val="24"/>
          <w:szCs w:val="24"/>
          <w:rtl/>
          <w:lang w:bidi="ar-DZ"/>
        </w:rPr>
        <w:t xml:space="preserve"> </w:t>
      </w:r>
      <w:r w:rsidRPr="00524F07">
        <w:rPr>
          <w:rFonts w:asciiTheme="majorBidi" w:hAnsiTheme="majorBidi" w:cstheme="majorBidi"/>
          <w:sz w:val="24"/>
          <w:szCs w:val="24"/>
          <w:rtl/>
          <w:lang w:bidi="ar-DZ"/>
        </w:rPr>
        <w:t>بن أحمد ، المرجع السابق ، ص 141 .</w:t>
      </w:r>
    </w:p>
  </w:footnote>
  <w:footnote w:id="220">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lang w:bidi="ar-DZ"/>
        </w:rPr>
        <w:t xml:space="preserve"> </w:t>
      </w:r>
      <w:proofErr w:type="gramStart"/>
      <w:r w:rsidRPr="00524F07">
        <w:rPr>
          <w:rFonts w:asciiTheme="majorBidi" w:hAnsiTheme="majorBidi" w:cstheme="majorBidi"/>
          <w:sz w:val="24"/>
          <w:szCs w:val="24"/>
          <w:rtl/>
          <w:lang w:bidi="ar-DZ"/>
        </w:rPr>
        <w:t>أنظر :</w:t>
      </w:r>
      <w:proofErr w:type="gramEnd"/>
      <w:r>
        <w:rPr>
          <w:rFonts w:asciiTheme="majorBidi" w:hAnsiTheme="majorBidi" w:cstheme="majorBidi" w:hint="cs"/>
          <w:sz w:val="24"/>
          <w:szCs w:val="24"/>
          <w:rtl/>
          <w:lang w:bidi="ar-DZ"/>
        </w:rPr>
        <w:t>المرسوم الرئاسي رقم 79-57 مؤرخ في 08 مارس 1979 ، يتضمن تنظيم الحكومة و تشكيلها ، ج ر، عدد11 مؤرخة في 13 مارس 1979</w:t>
      </w:r>
      <w:r w:rsidRPr="00524F07">
        <w:rPr>
          <w:rFonts w:asciiTheme="majorBidi" w:hAnsiTheme="majorBidi" w:cstheme="majorBidi"/>
          <w:sz w:val="24"/>
          <w:szCs w:val="24"/>
          <w:rtl/>
          <w:lang w:bidi="ar-DZ"/>
        </w:rPr>
        <w:t xml:space="preserve"> .</w:t>
      </w:r>
    </w:p>
  </w:footnote>
  <w:footnote w:id="221">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lang w:bidi="ar-DZ"/>
        </w:rPr>
        <w:t xml:space="preserve">  </w:t>
      </w:r>
      <w:proofErr w:type="gramStart"/>
      <w:r w:rsidRPr="00524F07">
        <w:rPr>
          <w:rFonts w:asciiTheme="majorBidi" w:hAnsiTheme="majorBidi" w:cstheme="majorBidi"/>
          <w:sz w:val="24"/>
          <w:szCs w:val="24"/>
          <w:rtl/>
        </w:rPr>
        <w:t>أنظر :</w:t>
      </w:r>
      <w:proofErr w:type="gramEnd"/>
      <w:r w:rsidRPr="00524F07">
        <w:rPr>
          <w:rFonts w:asciiTheme="majorBidi" w:hAnsiTheme="majorBidi" w:cstheme="majorBidi"/>
          <w:sz w:val="24"/>
          <w:szCs w:val="24"/>
          <w:rtl/>
        </w:rPr>
        <w:t xml:space="preserve"> المرسوم 79-264 يتضمن تنظيم الإدارة المركزية لكتابة الدولة للغابات و التشجير</w:t>
      </w:r>
      <w:r w:rsidRPr="00524F07">
        <w:rPr>
          <w:rFonts w:asciiTheme="majorBidi" w:hAnsiTheme="majorBidi" w:cstheme="majorBidi"/>
          <w:sz w:val="24"/>
          <w:szCs w:val="24"/>
          <w:rtl/>
          <w:lang w:bidi="ar-DZ"/>
        </w:rPr>
        <w:t xml:space="preserve">، ج ر ، عدد ، 52 ، المؤرخة في 25 ديسمبر 1979 </w:t>
      </w:r>
      <w:r w:rsidRPr="00524F07">
        <w:rPr>
          <w:rFonts w:asciiTheme="majorBidi" w:hAnsiTheme="majorBidi" w:cstheme="majorBidi"/>
          <w:sz w:val="24"/>
          <w:szCs w:val="24"/>
          <w:rtl/>
        </w:rPr>
        <w:t>.</w:t>
      </w:r>
    </w:p>
  </w:footnote>
  <w:footnote w:id="222">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lang w:bidi="ar-DZ"/>
        </w:rPr>
        <w:t xml:space="preserve"> </w:t>
      </w:r>
      <w:proofErr w:type="gramStart"/>
      <w:r w:rsidRPr="00524F07">
        <w:rPr>
          <w:rFonts w:asciiTheme="majorBidi" w:hAnsiTheme="majorBidi" w:cstheme="majorBidi"/>
          <w:sz w:val="24"/>
          <w:szCs w:val="24"/>
          <w:rtl/>
          <w:lang w:bidi="ar-DZ"/>
        </w:rPr>
        <w:t>أنظر :</w:t>
      </w:r>
      <w:proofErr w:type="gramEnd"/>
      <w:r w:rsidRPr="00524F07">
        <w:rPr>
          <w:rFonts w:asciiTheme="majorBidi" w:hAnsiTheme="majorBidi" w:cstheme="majorBidi"/>
          <w:sz w:val="24"/>
          <w:szCs w:val="24"/>
          <w:rtl/>
          <w:lang w:bidi="ar-DZ"/>
        </w:rPr>
        <w:t>وناس يحي ، المرجع السابق ، ص 13 .</w:t>
      </w:r>
    </w:p>
  </w:footnote>
  <w:footnote w:id="223">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lang w:bidi="ar-DZ"/>
        </w:rPr>
        <w:t xml:space="preserve">  أنظر : المرسوم الرئاسي رقم 80-175 يتضمن </w:t>
      </w:r>
      <w:r>
        <w:rPr>
          <w:rFonts w:asciiTheme="majorBidi" w:hAnsiTheme="majorBidi" w:cstheme="majorBidi" w:hint="cs"/>
          <w:sz w:val="24"/>
          <w:szCs w:val="24"/>
          <w:rtl/>
          <w:lang w:bidi="ar-DZ"/>
        </w:rPr>
        <w:t>تعديل هياكل الحكومة، المؤرخ في 15 جويلية 1980، ج ر، عدد30 المؤرخة في 22 جويلية 1980 .</w:t>
      </w:r>
    </w:p>
  </w:footnote>
  <w:footnote w:id="224">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BC04DD">
        <w:rPr>
          <w:rFonts w:asciiTheme="majorBidi" w:hAnsiTheme="majorBidi" w:cstheme="majorBidi"/>
          <w:sz w:val="24"/>
          <w:szCs w:val="24"/>
          <w:vertAlign w:val="superscript"/>
          <w:lang w:bidi="ar-DZ"/>
        </w:rPr>
        <w:footnoteRef/>
      </w:r>
      <w:r w:rsidRPr="00524F07">
        <w:rPr>
          <w:rFonts w:asciiTheme="majorBidi" w:hAnsiTheme="majorBidi" w:cstheme="majorBidi"/>
          <w:sz w:val="24"/>
          <w:szCs w:val="24"/>
          <w:rtl/>
          <w:lang w:bidi="ar-DZ"/>
        </w:rPr>
        <w:t xml:space="preserve"> أنظر : المرسوم  رقم 81-49 مؤرخ في 21 مارس 1981 الذي يحدد صلاحيات كاتب الدولة للغابات و </w:t>
      </w:r>
      <w:proofErr w:type="spellStart"/>
      <w:r w:rsidRPr="00524F07">
        <w:rPr>
          <w:rFonts w:asciiTheme="majorBidi" w:hAnsiTheme="majorBidi" w:cstheme="majorBidi"/>
          <w:sz w:val="24"/>
          <w:szCs w:val="24"/>
          <w:rtl/>
          <w:lang w:bidi="ar-DZ"/>
        </w:rPr>
        <w:t>إستصلاح</w:t>
      </w:r>
      <w:proofErr w:type="spellEnd"/>
      <w:r w:rsidRPr="00524F07">
        <w:rPr>
          <w:rFonts w:asciiTheme="majorBidi" w:hAnsiTheme="majorBidi" w:cstheme="majorBidi"/>
          <w:sz w:val="24"/>
          <w:szCs w:val="24"/>
          <w:rtl/>
          <w:lang w:bidi="ar-DZ"/>
        </w:rPr>
        <w:t xml:space="preserve"> الأراضي ج ر ، عدد 12 مؤرخة في 24 مارس 1981 .</w:t>
      </w:r>
    </w:p>
  </w:footnote>
  <w:footnote w:id="225">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lang w:bidi="ar-DZ"/>
        </w:rPr>
        <w:t xml:space="preserve">  </w:t>
      </w:r>
      <w:r w:rsidRPr="00524F07">
        <w:rPr>
          <w:rFonts w:asciiTheme="majorBidi" w:hAnsiTheme="majorBidi" w:cstheme="majorBidi"/>
          <w:sz w:val="24"/>
          <w:szCs w:val="24"/>
          <w:rtl/>
        </w:rPr>
        <w:t xml:space="preserve">أنظر : حسين </w:t>
      </w:r>
      <w:proofErr w:type="spellStart"/>
      <w:r w:rsidRPr="00524F07">
        <w:rPr>
          <w:rFonts w:asciiTheme="majorBidi" w:hAnsiTheme="majorBidi" w:cstheme="majorBidi"/>
          <w:sz w:val="24"/>
          <w:szCs w:val="24"/>
          <w:rtl/>
        </w:rPr>
        <w:t>زواش</w:t>
      </w:r>
      <w:proofErr w:type="spellEnd"/>
      <w:r w:rsidRPr="00524F07">
        <w:rPr>
          <w:rFonts w:asciiTheme="majorBidi" w:hAnsiTheme="majorBidi" w:cstheme="majorBidi"/>
          <w:sz w:val="24"/>
          <w:szCs w:val="24"/>
          <w:rtl/>
        </w:rPr>
        <w:t xml:space="preserve"> ، المرجع السابق .</w:t>
      </w:r>
    </w:p>
  </w:footnote>
  <w:footnote w:id="226">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BC04DD">
        <w:rPr>
          <w:rFonts w:asciiTheme="majorBidi" w:hAnsiTheme="majorBidi" w:cstheme="majorBidi"/>
          <w:sz w:val="24"/>
          <w:szCs w:val="24"/>
          <w:vertAlign w:val="superscript"/>
          <w:lang w:bidi="ar-DZ"/>
        </w:rPr>
        <w:footnoteRef/>
      </w:r>
      <w:r w:rsidRPr="00524F07">
        <w:rPr>
          <w:rFonts w:asciiTheme="majorBidi" w:hAnsiTheme="majorBidi" w:cstheme="majorBidi"/>
          <w:sz w:val="24"/>
          <w:szCs w:val="24"/>
          <w:rtl/>
          <w:lang w:bidi="ar-DZ"/>
        </w:rPr>
        <w:t xml:space="preserve">  </w:t>
      </w:r>
      <w:proofErr w:type="gramStart"/>
      <w:r w:rsidRPr="00524F07">
        <w:rPr>
          <w:rFonts w:asciiTheme="majorBidi" w:hAnsiTheme="majorBidi" w:cstheme="majorBidi"/>
          <w:sz w:val="24"/>
          <w:szCs w:val="24"/>
          <w:rtl/>
          <w:lang w:bidi="ar-DZ"/>
        </w:rPr>
        <w:t>أنظر :</w:t>
      </w:r>
      <w:proofErr w:type="gramEnd"/>
      <w:r w:rsidRPr="00524F07">
        <w:rPr>
          <w:rFonts w:asciiTheme="majorBidi" w:hAnsiTheme="majorBidi" w:cstheme="majorBidi"/>
          <w:sz w:val="24"/>
          <w:szCs w:val="24"/>
          <w:rtl/>
          <w:lang w:bidi="ar-DZ"/>
        </w:rPr>
        <w:t>وناس يحي ، المرجع السابق ، ص 14 .</w:t>
      </w:r>
    </w:p>
  </w:footnote>
  <w:footnote w:id="227">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BC04DD">
        <w:rPr>
          <w:rFonts w:asciiTheme="majorBidi" w:hAnsiTheme="majorBidi" w:cstheme="majorBidi"/>
          <w:sz w:val="24"/>
          <w:szCs w:val="24"/>
          <w:vertAlign w:val="superscript"/>
          <w:lang w:bidi="ar-DZ"/>
        </w:rPr>
        <w:footnoteRef/>
      </w:r>
      <w:r w:rsidRPr="00524F07">
        <w:rPr>
          <w:rFonts w:asciiTheme="majorBidi" w:hAnsiTheme="majorBidi" w:cstheme="majorBidi"/>
          <w:sz w:val="24"/>
          <w:szCs w:val="24"/>
          <w:rtl/>
          <w:lang w:bidi="ar-DZ"/>
        </w:rPr>
        <w:t xml:space="preserve"> </w:t>
      </w:r>
      <w:proofErr w:type="gramStart"/>
      <w:r w:rsidRPr="00524F07">
        <w:rPr>
          <w:rFonts w:asciiTheme="majorBidi" w:hAnsiTheme="majorBidi" w:cstheme="majorBidi"/>
          <w:sz w:val="24"/>
          <w:szCs w:val="24"/>
          <w:rtl/>
          <w:lang w:bidi="ar-DZ"/>
        </w:rPr>
        <w:t>أنظر :</w:t>
      </w:r>
      <w:proofErr w:type="gramEnd"/>
      <w:r w:rsidRPr="00524F07">
        <w:rPr>
          <w:rFonts w:asciiTheme="majorBidi" w:hAnsiTheme="majorBidi" w:cstheme="majorBidi"/>
          <w:sz w:val="24"/>
          <w:szCs w:val="24"/>
          <w:rtl/>
          <w:lang w:bidi="ar-DZ"/>
        </w:rPr>
        <w:t xml:space="preserve"> عبد المنعم</w:t>
      </w:r>
      <w:r w:rsidRPr="00BC04DD">
        <w:rPr>
          <w:rFonts w:asciiTheme="majorBidi" w:hAnsiTheme="majorBidi" w:cstheme="majorBidi"/>
          <w:sz w:val="24"/>
          <w:szCs w:val="24"/>
          <w:rtl/>
          <w:lang w:bidi="ar-DZ"/>
        </w:rPr>
        <w:t xml:space="preserve"> </w:t>
      </w:r>
      <w:r w:rsidRPr="00524F07">
        <w:rPr>
          <w:rFonts w:asciiTheme="majorBidi" w:hAnsiTheme="majorBidi" w:cstheme="majorBidi"/>
          <w:sz w:val="24"/>
          <w:szCs w:val="24"/>
          <w:rtl/>
          <w:lang w:bidi="ar-DZ"/>
        </w:rPr>
        <w:t>بن أحمد ، المرجع السابق ، ص 142 .</w:t>
      </w:r>
    </w:p>
  </w:footnote>
  <w:footnote w:id="228">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BC04DD">
        <w:rPr>
          <w:rFonts w:asciiTheme="majorBidi" w:hAnsiTheme="majorBidi" w:cstheme="majorBidi"/>
          <w:sz w:val="24"/>
          <w:szCs w:val="24"/>
          <w:vertAlign w:val="superscript"/>
          <w:lang w:bidi="ar-DZ"/>
        </w:rPr>
        <w:footnoteRef/>
      </w:r>
      <w:r w:rsidRPr="00BC04DD">
        <w:rPr>
          <w:rFonts w:asciiTheme="majorBidi" w:hAnsiTheme="majorBidi" w:cstheme="majorBidi"/>
          <w:sz w:val="24"/>
          <w:szCs w:val="24"/>
          <w:vertAlign w:val="superscript"/>
          <w:rtl/>
          <w:lang w:bidi="ar-DZ"/>
        </w:rPr>
        <w:t xml:space="preserve"> </w:t>
      </w:r>
      <w:r w:rsidRPr="00524F07">
        <w:rPr>
          <w:rFonts w:asciiTheme="majorBidi" w:hAnsiTheme="majorBidi" w:cstheme="majorBidi"/>
          <w:sz w:val="24"/>
          <w:szCs w:val="24"/>
          <w:rtl/>
          <w:lang w:bidi="ar-DZ"/>
        </w:rPr>
        <w:t xml:space="preserve"> أنظر : المرسوم 84-126 المؤرخ في 19 ماي 1984 يحدد إختصاصات وزير الري و البيئة و الغابات و نائب وزير المكلف بالبيئة و الغابات ، ج ر ، عدد 21 المؤرخة في 22 ماي 1984 . </w:t>
      </w:r>
    </w:p>
  </w:footnote>
  <w:footnote w:id="229">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BC04DD">
        <w:rPr>
          <w:rFonts w:asciiTheme="majorBidi" w:hAnsiTheme="majorBidi" w:cstheme="majorBidi"/>
          <w:sz w:val="24"/>
          <w:szCs w:val="24"/>
          <w:vertAlign w:val="superscript"/>
          <w:lang w:bidi="ar-DZ"/>
        </w:rPr>
        <w:footnoteRef/>
      </w:r>
      <w:r w:rsidRPr="00BC04DD">
        <w:rPr>
          <w:rFonts w:asciiTheme="majorBidi" w:hAnsiTheme="majorBidi" w:cstheme="majorBidi"/>
          <w:sz w:val="24"/>
          <w:szCs w:val="24"/>
          <w:vertAlign w:val="superscript"/>
          <w:rtl/>
          <w:lang w:bidi="ar-DZ"/>
        </w:rPr>
        <w:t xml:space="preserve"> </w:t>
      </w:r>
      <w:r w:rsidRPr="00524F07">
        <w:rPr>
          <w:rFonts w:asciiTheme="majorBidi" w:hAnsiTheme="majorBidi" w:cstheme="majorBidi"/>
          <w:sz w:val="24"/>
          <w:szCs w:val="24"/>
          <w:rtl/>
          <w:lang w:bidi="ar-DZ"/>
        </w:rPr>
        <w:t xml:space="preserve"> أنظر :</w:t>
      </w:r>
      <w:r>
        <w:rPr>
          <w:rFonts w:asciiTheme="majorBidi" w:hAnsiTheme="majorBidi" w:cstheme="majorBidi" w:hint="cs"/>
          <w:sz w:val="24"/>
          <w:szCs w:val="24"/>
          <w:rtl/>
          <w:lang w:bidi="ar-DZ"/>
        </w:rPr>
        <w:t xml:space="preserve">المادة 03 من </w:t>
      </w:r>
      <w:r w:rsidRPr="00524F07">
        <w:rPr>
          <w:rFonts w:asciiTheme="majorBidi" w:hAnsiTheme="majorBidi" w:cstheme="majorBidi"/>
          <w:sz w:val="24"/>
          <w:szCs w:val="24"/>
          <w:rtl/>
          <w:lang w:bidi="ar-DZ"/>
        </w:rPr>
        <w:t>المرسوم 84-12 المؤرخ في 22 جانفي 1984 يتضمن تنظيم و تشكيل الحكومة ، ج ر ، عدد 04 المؤرخة في 2</w:t>
      </w:r>
      <w:r>
        <w:rPr>
          <w:rFonts w:asciiTheme="majorBidi" w:hAnsiTheme="majorBidi" w:cstheme="majorBidi" w:hint="cs"/>
          <w:sz w:val="24"/>
          <w:szCs w:val="24"/>
          <w:rtl/>
          <w:lang w:bidi="ar-DZ"/>
        </w:rPr>
        <w:t>4</w:t>
      </w:r>
      <w:r w:rsidRPr="00524F07">
        <w:rPr>
          <w:rFonts w:asciiTheme="majorBidi" w:hAnsiTheme="majorBidi" w:cstheme="majorBidi"/>
          <w:sz w:val="24"/>
          <w:szCs w:val="24"/>
          <w:rtl/>
          <w:lang w:bidi="ar-DZ"/>
        </w:rPr>
        <w:t xml:space="preserve"> جانفي 1984 .</w:t>
      </w:r>
    </w:p>
  </w:footnote>
  <w:footnote w:id="230">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BC04DD">
        <w:rPr>
          <w:rFonts w:asciiTheme="majorBidi" w:hAnsiTheme="majorBidi" w:cstheme="majorBidi"/>
          <w:sz w:val="24"/>
          <w:szCs w:val="24"/>
          <w:vertAlign w:val="superscript"/>
          <w:lang w:bidi="ar-DZ"/>
        </w:rPr>
        <w:footnoteRef/>
      </w:r>
      <w:r w:rsidRPr="00524F07">
        <w:rPr>
          <w:rFonts w:asciiTheme="majorBidi" w:hAnsiTheme="majorBidi" w:cstheme="majorBidi"/>
          <w:sz w:val="24"/>
          <w:szCs w:val="24"/>
          <w:rtl/>
          <w:lang w:bidi="ar-DZ"/>
        </w:rPr>
        <w:t xml:space="preserve"> </w:t>
      </w:r>
      <w:proofErr w:type="gramStart"/>
      <w:r w:rsidRPr="00524F07">
        <w:rPr>
          <w:rFonts w:asciiTheme="majorBidi" w:hAnsiTheme="majorBidi" w:cstheme="majorBidi"/>
          <w:sz w:val="24"/>
          <w:szCs w:val="24"/>
          <w:rtl/>
          <w:lang w:bidi="ar-DZ"/>
        </w:rPr>
        <w:t>أنظر :</w:t>
      </w:r>
      <w:proofErr w:type="gramEnd"/>
      <w:r w:rsidRPr="00524F07">
        <w:rPr>
          <w:rFonts w:asciiTheme="majorBidi" w:hAnsiTheme="majorBidi" w:cstheme="majorBidi"/>
          <w:sz w:val="24"/>
          <w:szCs w:val="24"/>
          <w:rtl/>
          <w:lang w:bidi="ar-DZ"/>
        </w:rPr>
        <w:t xml:space="preserve"> المجلة الجزائرية للبيئة – ملف حول البيئة في الجزائر " السياسة البيئة في الجزائر" ، عن كتابة الدولة المكلفة بالبيئة ، العدد الأول ، سنة 1999 ، ص 07 .</w:t>
      </w:r>
    </w:p>
  </w:footnote>
  <w:footnote w:id="231">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lang w:bidi="ar-DZ"/>
        </w:rPr>
        <w:t xml:space="preserve">  </w:t>
      </w:r>
      <w:proofErr w:type="gramStart"/>
      <w:r w:rsidRPr="00524F07">
        <w:rPr>
          <w:rFonts w:asciiTheme="majorBidi" w:hAnsiTheme="majorBidi" w:cstheme="majorBidi"/>
          <w:sz w:val="24"/>
          <w:szCs w:val="24"/>
          <w:rtl/>
          <w:lang w:bidi="ar-DZ"/>
        </w:rPr>
        <w:t>أنظر :</w:t>
      </w:r>
      <w:proofErr w:type="gramEnd"/>
      <w:r w:rsidRPr="00524F07">
        <w:rPr>
          <w:rFonts w:asciiTheme="majorBidi" w:hAnsiTheme="majorBidi" w:cstheme="majorBidi"/>
          <w:sz w:val="24"/>
          <w:szCs w:val="24"/>
          <w:rtl/>
          <w:lang w:bidi="ar-DZ"/>
        </w:rPr>
        <w:t xml:space="preserve"> وناس يحي ، المرجع السابق ، ص 14 </w:t>
      </w:r>
    </w:p>
  </w:footnote>
  <w:footnote w:id="232">
    <w:p w:rsidR="001B6BCB" w:rsidRPr="004A5051" w:rsidRDefault="001B6BCB" w:rsidP="003B2CE4">
      <w:pPr>
        <w:pStyle w:val="Notedebasdepage"/>
        <w:bidi/>
        <w:spacing w:line="360" w:lineRule="auto"/>
        <w:jc w:val="both"/>
        <w:rPr>
          <w:rFonts w:asciiTheme="majorBidi" w:hAnsiTheme="majorBidi" w:cstheme="majorBidi"/>
          <w:sz w:val="24"/>
          <w:szCs w:val="24"/>
          <w:rtl/>
          <w:lang w:bidi="ar-DZ"/>
        </w:rPr>
      </w:pPr>
      <w:r w:rsidRPr="004A5051">
        <w:rPr>
          <w:rStyle w:val="Appelnotedebasdep"/>
          <w:rFonts w:asciiTheme="majorBidi" w:hAnsiTheme="majorBidi" w:cstheme="majorBidi"/>
          <w:sz w:val="24"/>
          <w:szCs w:val="24"/>
        </w:rPr>
        <w:footnoteRef/>
      </w:r>
      <w:r w:rsidRPr="004A5051">
        <w:rPr>
          <w:rFonts w:asciiTheme="majorBidi" w:hAnsiTheme="majorBidi" w:cstheme="majorBidi"/>
          <w:sz w:val="24"/>
          <w:szCs w:val="24"/>
          <w:rtl/>
          <w:lang w:bidi="ar-DZ"/>
        </w:rPr>
        <w:t xml:space="preserve">  </w:t>
      </w:r>
      <w:proofErr w:type="gramStart"/>
      <w:r w:rsidRPr="004A5051">
        <w:rPr>
          <w:rFonts w:asciiTheme="majorBidi" w:hAnsiTheme="majorBidi" w:cstheme="majorBidi"/>
          <w:sz w:val="24"/>
          <w:szCs w:val="24"/>
          <w:rtl/>
          <w:lang w:bidi="ar-DZ"/>
        </w:rPr>
        <w:t>أنظر :</w:t>
      </w:r>
      <w:proofErr w:type="gramEnd"/>
      <w:r w:rsidRPr="004A5051">
        <w:rPr>
          <w:rFonts w:asciiTheme="majorBidi" w:hAnsiTheme="majorBidi" w:cstheme="majorBidi"/>
          <w:sz w:val="24"/>
          <w:szCs w:val="24"/>
          <w:rtl/>
          <w:lang w:bidi="ar-DZ"/>
        </w:rPr>
        <w:t xml:space="preserve"> المرسوم التنفيذي رقم 90-392 مؤرخ في 01/12/1990 يحدد صلاحيات الوزير المنتدب للبحث و التكنولوجيا ج ر ، عدد 54 المؤرخة في 12 ديسمبر 1990 .</w:t>
      </w:r>
    </w:p>
  </w:footnote>
  <w:footnote w:id="233">
    <w:p w:rsidR="001B6BCB" w:rsidRPr="004A5051" w:rsidRDefault="001B6BCB" w:rsidP="003B2CE4">
      <w:pPr>
        <w:pStyle w:val="Notedebasdepage"/>
        <w:bidi/>
        <w:spacing w:line="360" w:lineRule="auto"/>
        <w:jc w:val="both"/>
        <w:rPr>
          <w:rFonts w:asciiTheme="majorBidi" w:hAnsiTheme="majorBidi" w:cstheme="majorBidi"/>
          <w:sz w:val="24"/>
          <w:szCs w:val="24"/>
          <w:rtl/>
          <w:lang w:bidi="ar-DZ"/>
        </w:rPr>
      </w:pPr>
      <w:r w:rsidRPr="004A5051">
        <w:rPr>
          <w:rStyle w:val="Appelnotedebasdep"/>
          <w:rFonts w:asciiTheme="majorBidi" w:hAnsiTheme="majorBidi" w:cstheme="majorBidi"/>
          <w:sz w:val="24"/>
          <w:szCs w:val="24"/>
        </w:rPr>
        <w:footnoteRef/>
      </w:r>
      <w:r w:rsidRPr="004A5051">
        <w:rPr>
          <w:rFonts w:asciiTheme="majorBidi" w:hAnsiTheme="majorBidi" w:cstheme="majorBidi"/>
          <w:sz w:val="24"/>
          <w:szCs w:val="24"/>
          <w:rtl/>
          <w:lang w:bidi="ar-DZ"/>
        </w:rPr>
        <w:t xml:space="preserve">  </w:t>
      </w:r>
      <w:proofErr w:type="gramStart"/>
      <w:r w:rsidRPr="004A5051">
        <w:rPr>
          <w:rFonts w:asciiTheme="majorBidi" w:hAnsiTheme="majorBidi" w:cstheme="majorBidi"/>
          <w:sz w:val="24"/>
          <w:szCs w:val="24"/>
          <w:rtl/>
          <w:lang w:bidi="ar-DZ"/>
        </w:rPr>
        <w:t>أنظر :</w:t>
      </w:r>
      <w:proofErr w:type="gramEnd"/>
      <w:r w:rsidRPr="004A5051">
        <w:rPr>
          <w:rFonts w:asciiTheme="majorBidi" w:hAnsiTheme="majorBidi" w:cstheme="majorBidi"/>
          <w:sz w:val="24"/>
          <w:szCs w:val="24"/>
          <w:rtl/>
          <w:lang w:bidi="ar-DZ"/>
        </w:rPr>
        <w:t xml:space="preserve"> </w:t>
      </w:r>
      <w:r>
        <w:rPr>
          <w:rFonts w:asciiTheme="majorBidi" w:hAnsiTheme="majorBidi" w:cstheme="majorBidi" w:hint="cs"/>
          <w:sz w:val="24"/>
          <w:szCs w:val="24"/>
          <w:rtl/>
          <w:lang w:bidi="ar-DZ"/>
        </w:rPr>
        <w:t>المادتان 02، 05 من المرسوم التنفيذي 90-392 ، المرجع نفسه.</w:t>
      </w:r>
    </w:p>
  </w:footnote>
  <w:footnote w:id="234">
    <w:p w:rsidR="001B6BCB" w:rsidRPr="004A5051" w:rsidRDefault="001B6BCB" w:rsidP="003B2CE4">
      <w:pPr>
        <w:pStyle w:val="Notedebasdepage"/>
        <w:bidi/>
        <w:spacing w:line="360" w:lineRule="auto"/>
        <w:jc w:val="both"/>
        <w:rPr>
          <w:rFonts w:asciiTheme="majorBidi" w:hAnsiTheme="majorBidi" w:cstheme="majorBidi"/>
          <w:sz w:val="24"/>
          <w:szCs w:val="24"/>
          <w:rtl/>
          <w:lang w:bidi="ar-DZ"/>
        </w:rPr>
      </w:pPr>
      <w:r w:rsidRPr="004A5051">
        <w:rPr>
          <w:rStyle w:val="Appelnotedebasdep"/>
          <w:rFonts w:asciiTheme="majorBidi" w:hAnsiTheme="majorBidi" w:cstheme="majorBidi"/>
          <w:sz w:val="24"/>
          <w:szCs w:val="24"/>
        </w:rPr>
        <w:footnoteRef/>
      </w:r>
      <w:r w:rsidRPr="004A5051">
        <w:rPr>
          <w:rFonts w:asciiTheme="majorBidi" w:hAnsiTheme="majorBidi" w:cstheme="majorBidi"/>
          <w:sz w:val="24"/>
          <w:szCs w:val="24"/>
          <w:rtl/>
          <w:lang w:bidi="ar-DZ"/>
        </w:rPr>
        <w:t xml:space="preserve">  </w:t>
      </w:r>
      <w:proofErr w:type="gramStart"/>
      <w:r w:rsidRPr="004A5051">
        <w:rPr>
          <w:rFonts w:asciiTheme="majorBidi" w:hAnsiTheme="majorBidi" w:cstheme="majorBidi"/>
          <w:sz w:val="24"/>
          <w:szCs w:val="24"/>
          <w:rtl/>
          <w:lang w:bidi="ar-DZ"/>
        </w:rPr>
        <w:t>أنظر :</w:t>
      </w:r>
      <w:proofErr w:type="gramEnd"/>
      <w:r w:rsidRPr="004A5051">
        <w:rPr>
          <w:rFonts w:asciiTheme="majorBidi" w:hAnsiTheme="majorBidi" w:cstheme="majorBidi"/>
          <w:sz w:val="24"/>
          <w:szCs w:val="24"/>
          <w:rtl/>
          <w:lang w:bidi="ar-DZ"/>
        </w:rPr>
        <w:t xml:space="preserve"> عبد المنعم</w:t>
      </w:r>
      <w:r w:rsidRPr="00BC04DD">
        <w:rPr>
          <w:rFonts w:asciiTheme="majorBidi" w:hAnsiTheme="majorBidi" w:cstheme="majorBidi"/>
          <w:sz w:val="24"/>
          <w:szCs w:val="24"/>
          <w:rtl/>
          <w:lang w:bidi="ar-DZ"/>
        </w:rPr>
        <w:t xml:space="preserve"> </w:t>
      </w:r>
      <w:r w:rsidRPr="004A5051">
        <w:rPr>
          <w:rFonts w:asciiTheme="majorBidi" w:hAnsiTheme="majorBidi" w:cstheme="majorBidi"/>
          <w:sz w:val="24"/>
          <w:szCs w:val="24"/>
          <w:rtl/>
          <w:lang w:bidi="ar-DZ"/>
        </w:rPr>
        <w:t xml:space="preserve">بن أحمد ، المرجع </w:t>
      </w:r>
      <w:r>
        <w:rPr>
          <w:rFonts w:asciiTheme="majorBidi" w:hAnsiTheme="majorBidi" w:cstheme="majorBidi" w:hint="cs"/>
          <w:sz w:val="24"/>
          <w:szCs w:val="24"/>
          <w:rtl/>
          <w:lang w:bidi="ar-DZ"/>
        </w:rPr>
        <w:t>السابق</w:t>
      </w:r>
      <w:r w:rsidRPr="004A5051">
        <w:rPr>
          <w:rFonts w:asciiTheme="majorBidi" w:hAnsiTheme="majorBidi" w:cstheme="majorBidi"/>
          <w:sz w:val="24"/>
          <w:szCs w:val="24"/>
          <w:rtl/>
          <w:lang w:bidi="ar-DZ"/>
        </w:rPr>
        <w:t xml:space="preserve"> ، ص 143 .</w:t>
      </w:r>
    </w:p>
  </w:footnote>
  <w:footnote w:id="235">
    <w:p w:rsidR="001B6BCB" w:rsidRPr="004A5051" w:rsidRDefault="001B6BCB" w:rsidP="003B2CE4">
      <w:pPr>
        <w:pStyle w:val="Notedebasdepage"/>
        <w:bidi/>
        <w:spacing w:line="360" w:lineRule="auto"/>
        <w:jc w:val="both"/>
        <w:rPr>
          <w:rFonts w:asciiTheme="majorBidi" w:hAnsiTheme="majorBidi" w:cstheme="majorBidi"/>
          <w:sz w:val="24"/>
          <w:szCs w:val="24"/>
          <w:rtl/>
          <w:lang w:bidi="ar-DZ"/>
        </w:rPr>
      </w:pPr>
      <w:r w:rsidRPr="004A5051">
        <w:rPr>
          <w:rStyle w:val="Appelnotedebasdep"/>
          <w:rFonts w:asciiTheme="majorBidi" w:hAnsiTheme="majorBidi" w:cstheme="majorBidi"/>
          <w:sz w:val="24"/>
          <w:szCs w:val="24"/>
        </w:rPr>
        <w:footnoteRef/>
      </w:r>
      <w:r w:rsidRPr="004A5051">
        <w:rPr>
          <w:rFonts w:asciiTheme="majorBidi" w:hAnsiTheme="majorBidi" w:cstheme="majorBidi"/>
          <w:sz w:val="24"/>
          <w:szCs w:val="24"/>
          <w:rtl/>
          <w:lang w:bidi="ar-DZ"/>
        </w:rPr>
        <w:t xml:space="preserve"> </w:t>
      </w:r>
      <w:proofErr w:type="gramStart"/>
      <w:r w:rsidRPr="004A5051">
        <w:rPr>
          <w:rFonts w:asciiTheme="majorBidi" w:hAnsiTheme="majorBidi" w:cstheme="majorBidi"/>
          <w:sz w:val="24"/>
          <w:szCs w:val="24"/>
          <w:rtl/>
          <w:lang w:bidi="ar-DZ"/>
        </w:rPr>
        <w:t>أنظر :</w:t>
      </w:r>
      <w:proofErr w:type="gramEnd"/>
      <w:r w:rsidRPr="004A5051">
        <w:rPr>
          <w:rFonts w:asciiTheme="majorBidi" w:hAnsiTheme="majorBidi" w:cstheme="majorBidi"/>
          <w:sz w:val="24"/>
          <w:szCs w:val="24"/>
          <w:rtl/>
          <w:lang w:bidi="ar-DZ"/>
        </w:rPr>
        <w:t xml:space="preserve"> </w:t>
      </w:r>
      <w:r>
        <w:rPr>
          <w:rFonts w:asciiTheme="majorBidi" w:hAnsiTheme="majorBidi" w:cstheme="majorBidi" w:hint="cs"/>
          <w:sz w:val="24"/>
          <w:szCs w:val="24"/>
          <w:rtl/>
          <w:lang w:bidi="ar-DZ"/>
        </w:rPr>
        <w:t xml:space="preserve">المادة 01 من </w:t>
      </w:r>
      <w:r w:rsidRPr="004A5051">
        <w:rPr>
          <w:rFonts w:asciiTheme="majorBidi" w:hAnsiTheme="majorBidi" w:cstheme="majorBidi"/>
          <w:sz w:val="24"/>
          <w:szCs w:val="24"/>
          <w:rtl/>
          <w:lang w:bidi="ar-DZ"/>
        </w:rPr>
        <w:t>المرسوم التنفيذي رقم 92-488 مؤرخ في 28/12/1992 يحدد صلاحيات الوزير التربية الوطنية ، ج ر ، عدد 93 المؤرخة في 30 ديسمبر 1992 .</w:t>
      </w:r>
    </w:p>
  </w:footnote>
  <w:footnote w:id="236">
    <w:p w:rsidR="001B6BCB" w:rsidRPr="004A5051" w:rsidRDefault="001B6BCB" w:rsidP="003B2CE4">
      <w:pPr>
        <w:pStyle w:val="Notedebasdepage"/>
        <w:bidi/>
        <w:spacing w:line="360" w:lineRule="auto"/>
        <w:jc w:val="both"/>
        <w:rPr>
          <w:rFonts w:asciiTheme="majorBidi" w:hAnsiTheme="majorBidi" w:cstheme="majorBidi"/>
          <w:sz w:val="24"/>
          <w:szCs w:val="24"/>
          <w:rtl/>
          <w:lang w:bidi="ar-DZ"/>
        </w:rPr>
      </w:pPr>
      <w:r w:rsidRPr="004A5051">
        <w:rPr>
          <w:rStyle w:val="Appelnotedebasdep"/>
          <w:rFonts w:asciiTheme="majorBidi" w:hAnsiTheme="majorBidi" w:cstheme="majorBidi"/>
          <w:sz w:val="24"/>
          <w:szCs w:val="24"/>
        </w:rPr>
        <w:footnoteRef/>
      </w:r>
      <w:r w:rsidRPr="004A5051">
        <w:rPr>
          <w:rFonts w:asciiTheme="majorBidi" w:hAnsiTheme="majorBidi" w:cstheme="majorBidi"/>
          <w:sz w:val="24"/>
          <w:szCs w:val="24"/>
          <w:rtl/>
          <w:lang w:bidi="ar-DZ"/>
        </w:rPr>
        <w:t xml:space="preserve">  </w:t>
      </w:r>
      <w:proofErr w:type="gramStart"/>
      <w:r w:rsidRPr="004A5051">
        <w:rPr>
          <w:rFonts w:asciiTheme="majorBidi" w:hAnsiTheme="majorBidi" w:cstheme="majorBidi"/>
          <w:sz w:val="24"/>
          <w:szCs w:val="24"/>
          <w:rtl/>
          <w:lang w:bidi="ar-DZ"/>
        </w:rPr>
        <w:t>أنظر :</w:t>
      </w:r>
      <w:proofErr w:type="gramEnd"/>
      <w:r w:rsidRPr="004A5051">
        <w:rPr>
          <w:rFonts w:asciiTheme="majorBidi" w:hAnsiTheme="majorBidi" w:cstheme="majorBidi"/>
          <w:sz w:val="24"/>
          <w:szCs w:val="24"/>
          <w:rtl/>
          <w:lang w:bidi="ar-DZ"/>
        </w:rPr>
        <w:t xml:space="preserve"> المرسوم التنفيذي رقم 93-232 مؤرخ في 10/10/1993 يحدد صلاحيات الوزير التربية الوطنية والوزير</w:t>
      </w:r>
      <w:r>
        <w:rPr>
          <w:rFonts w:asciiTheme="majorBidi" w:hAnsiTheme="majorBidi" w:cstheme="majorBidi" w:hint="cs"/>
          <w:sz w:val="24"/>
          <w:szCs w:val="24"/>
          <w:rtl/>
          <w:lang w:bidi="ar-DZ"/>
        </w:rPr>
        <w:t xml:space="preserve"> </w:t>
      </w:r>
      <w:r w:rsidRPr="004A5051">
        <w:rPr>
          <w:rFonts w:asciiTheme="majorBidi" w:hAnsiTheme="majorBidi" w:cstheme="majorBidi"/>
          <w:sz w:val="24"/>
          <w:szCs w:val="24"/>
          <w:rtl/>
          <w:lang w:bidi="ar-DZ"/>
        </w:rPr>
        <w:t>المنتدب للجماعات و البحث العلمي لدى وزير التربية  ج ر ، عدد 65 المؤرخة في 13 أكتوبر 1993 والذي ألغى المرسوم 92-488 السابق  .</w:t>
      </w:r>
    </w:p>
  </w:footnote>
  <w:footnote w:id="237">
    <w:p w:rsidR="001B6BCB" w:rsidRPr="004A5051" w:rsidRDefault="001B6BCB" w:rsidP="003B2CE4">
      <w:pPr>
        <w:pStyle w:val="Notedebasdepage"/>
        <w:bidi/>
        <w:spacing w:line="360" w:lineRule="auto"/>
        <w:jc w:val="both"/>
        <w:rPr>
          <w:rFonts w:asciiTheme="majorBidi" w:hAnsiTheme="majorBidi" w:cstheme="majorBidi"/>
          <w:sz w:val="24"/>
          <w:szCs w:val="24"/>
          <w:rtl/>
          <w:lang w:bidi="ar-DZ"/>
        </w:rPr>
      </w:pPr>
      <w:r w:rsidRPr="004A5051">
        <w:rPr>
          <w:rStyle w:val="Appelnotedebasdep"/>
          <w:rFonts w:asciiTheme="majorBidi" w:hAnsiTheme="majorBidi" w:cstheme="majorBidi"/>
          <w:sz w:val="24"/>
          <w:szCs w:val="24"/>
        </w:rPr>
        <w:footnoteRef/>
      </w:r>
      <w:r w:rsidRPr="004A5051">
        <w:rPr>
          <w:rFonts w:asciiTheme="majorBidi" w:hAnsiTheme="majorBidi" w:cstheme="majorBidi"/>
          <w:sz w:val="24"/>
          <w:szCs w:val="24"/>
          <w:rtl/>
          <w:lang w:bidi="ar-DZ"/>
        </w:rPr>
        <w:t xml:space="preserve"> أنظر : المرسوم التنفيذي رقم 93-235 مؤرخ في 10/10/1993يتضمن تنظيم الادارة المركزية للجماعات والبحث العلمي ج ر، عدد 65 المؤرخة في 13 أكتوبر 1993 والملغى بموجب المرسوم التنفيذي 94-261 مؤرخ 27 أوت 1994 يتضمن تنظيم الادارة المركزية  في وزارة التعليم العالي و البحث العلمي ، ج ر ، عدد 55 مؤرخة في 31 أوت 1994 .</w:t>
      </w:r>
    </w:p>
  </w:footnote>
  <w:footnote w:id="238">
    <w:p w:rsidR="001B6BCB" w:rsidRPr="004A5051" w:rsidRDefault="001B6BCB" w:rsidP="003B2CE4">
      <w:pPr>
        <w:pStyle w:val="Notedebasdepage"/>
        <w:bidi/>
        <w:spacing w:line="360" w:lineRule="auto"/>
        <w:jc w:val="both"/>
        <w:rPr>
          <w:rFonts w:asciiTheme="majorBidi" w:hAnsiTheme="majorBidi" w:cstheme="majorBidi"/>
          <w:sz w:val="24"/>
          <w:szCs w:val="24"/>
          <w:rtl/>
          <w:lang w:bidi="ar-DZ"/>
        </w:rPr>
      </w:pPr>
      <w:r w:rsidRPr="004A5051">
        <w:rPr>
          <w:rStyle w:val="Appelnotedebasdep"/>
          <w:rFonts w:asciiTheme="majorBidi" w:hAnsiTheme="majorBidi" w:cstheme="majorBidi"/>
          <w:sz w:val="24"/>
          <w:szCs w:val="24"/>
        </w:rPr>
        <w:footnoteRef/>
      </w:r>
      <w:r w:rsidRPr="004A5051">
        <w:rPr>
          <w:rFonts w:asciiTheme="majorBidi" w:hAnsiTheme="majorBidi" w:cstheme="majorBidi"/>
          <w:sz w:val="24"/>
          <w:szCs w:val="24"/>
          <w:rtl/>
          <w:lang w:bidi="ar-DZ"/>
        </w:rPr>
        <w:t xml:space="preserve">  أنظر : </w:t>
      </w:r>
      <w:r>
        <w:rPr>
          <w:rFonts w:asciiTheme="majorBidi" w:hAnsiTheme="majorBidi" w:cstheme="majorBidi" w:hint="cs"/>
          <w:sz w:val="24"/>
          <w:szCs w:val="24"/>
          <w:rtl/>
          <w:lang w:bidi="ar-DZ"/>
        </w:rPr>
        <w:t xml:space="preserve">المواد 01، 02، 18، من </w:t>
      </w:r>
      <w:r w:rsidRPr="004A5051">
        <w:rPr>
          <w:rFonts w:asciiTheme="majorBidi" w:hAnsiTheme="majorBidi" w:cstheme="majorBidi"/>
          <w:sz w:val="24"/>
          <w:szCs w:val="24"/>
          <w:rtl/>
          <w:lang w:bidi="ar-DZ"/>
        </w:rPr>
        <w:t>المرسوم التنفيذي رقم 94-247 مؤرخ في 10/08/1994 يحدد صلاحيات وزير الداخلية و الجماعات المحلية و البيئة و الاصلاح الاداري  ج ر ، عدد 53 المؤرخة في 21 أوت 1994 .</w:t>
      </w:r>
    </w:p>
  </w:footnote>
  <w:footnote w:id="239">
    <w:p w:rsidR="001B6BCB" w:rsidRPr="004A5051" w:rsidRDefault="001B6BCB" w:rsidP="003B2CE4">
      <w:pPr>
        <w:pStyle w:val="Notedebasdepage"/>
        <w:bidi/>
        <w:spacing w:line="360" w:lineRule="auto"/>
        <w:jc w:val="both"/>
        <w:rPr>
          <w:rFonts w:asciiTheme="majorBidi" w:hAnsiTheme="majorBidi" w:cstheme="majorBidi"/>
          <w:sz w:val="24"/>
          <w:szCs w:val="24"/>
          <w:rtl/>
          <w:lang w:bidi="ar-DZ"/>
        </w:rPr>
      </w:pPr>
      <w:r w:rsidRPr="004A5051">
        <w:rPr>
          <w:rStyle w:val="Appelnotedebasdep"/>
          <w:rFonts w:asciiTheme="majorBidi" w:hAnsiTheme="majorBidi" w:cstheme="majorBidi"/>
          <w:sz w:val="24"/>
          <w:szCs w:val="24"/>
        </w:rPr>
        <w:footnoteRef/>
      </w:r>
      <w:r w:rsidRPr="004A5051">
        <w:rPr>
          <w:rFonts w:asciiTheme="majorBidi" w:hAnsiTheme="majorBidi" w:cstheme="majorBidi"/>
          <w:sz w:val="24"/>
          <w:szCs w:val="24"/>
          <w:rtl/>
          <w:lang w:bidi="ar-DZ"/>
        </w:rPr>
        <w:t xml:space="preserve">  أنظر : </w:t>
      </w:r>
      <w:r>
        <w:rPr>
          <w:rFonts w:asciiTheme="majorBidi" w:hAnsiTheme="majorBidi" w:cstheme="majorBidi" w:hint="cs"/>
          <w:sz w:val="24"/>
          <w:szCs w:val="24"/>
          <w:rtl/>
          <w:lang w:bidi="ar-DZ"/>
        </w:rPr>
        <w:t xml:space="preserve">المادة 01 من </w:t>
      </w:r>
      <w:r w:rsidRPr="004A5051">
        <w:rPr>
          <w:rFonts w:asciiTheme="majorBidi" w:hAnsiTheme="majorBidi" w:cstheme="majorBidi"/>
          <w:sz w:val="24"/>
          <w:szCs w:val="24"/>
          <w:rtl/>
          <w:lang w:bidi="ar-DZ"/>
        </w:rPr>
        <w:t>المرسوم التنفيذي رقم 94-248 مؤرخ في 10/08/1994 يتضمن تنظيم الادارة المركزية في وزارة الداخلية و الجماعات المحلية و البيئة و الاصلاح الاداري ج ر ، عدد 53 مؤرخة في21 أوت 1994 .</w:t>
      </w:r>
    </w:p>
  </w:footnote>
  <w:footnote w:id="240">
    <w:p w:rsidR="001B6BCB" w:rsidRPr="004A5051" w:rsidRDefault="001B6BCB" w:rsidP="003B2CE4">
      <w:pPr>
        <w:pStyle w:val="Notedebasdepage"/>
        <w:bidi/>
        <w:spacing w:line="360" w:lineRule="auto"/>
        <w:jc w:val="both"/>
        <w:rPr>
          <w:rFonts w:asciiTheme="majorBidi" w:hAnsiTheme="majorBidi" w:cstheme="majorBidi"/>
          <w:sz w:val="24"/>
          <w:szCs w:val="24"/>
          <w:rtl/>
          <w:lang w:bidi="ar-DZ"/>
        </w:rPr>
      </w:pPr>
      <w:r w:rsidRPr="004A5051">
        <w:rPr>
          <w:rStyle w:val="Appelnotedebasdep"/>
          <w:rFonts w:asciiTheme="majorBidi" w:hAnsiTheme="majorBidi" w:cstheme="majorBidi"/>
          <w:sz w:val="24"/>
          <w:szCs w:val="24"/>
        </w:rPr>
        <w:footnoteRef/>
      </w:r>
      <w:r w:rsidRPr="004A5051">
        <w:rPr>
          <w:rFonts w:asciiTheme="majorBidi" w:hAnsiTheme="majorBidi" w:cstheme="majorBidi"/>
          <w:sz w:val="24"/>
          <w:szCs w:val="24"/>
          <w:rtl/>
          <w:lang w:bidi="ar-DZ"/>
        </w:rPr>
        <w:t xml:space="preserve"> </w:t>
      </w:r>
      <w:proofErr w:type="gramStart"/>
      <w:r w:rsidRPr="004A5051">
        <w:rPr>
          <w:rFonts w:asciiTheme="majorBidi" w:hAnsiTheme="majorBidi" w:cstheme="majorBidi"/>
          <w:sz w:val="24"/>
          <w:szCs w:val="24"/>
          <w:rtl/>
          <w:lang w:bidi="ar-DZ"/>
        </w:rPr>
        <w:t>أنظر :</w:t>
      </w:r>
      <w:proofErr w:type="gramEnd"/>
      <w:r w:rsidRPr="004A5051">
        <w:rPr>
          <w:rFonts w:asciiTheme="majorBidi" w:hAnsiTheme="majorBidi" w:cstheme="majorBidi"/>
          <w:sz w:val="24"/>
          <w:szCs w:val="24"/>
          <w:rtl/>
          <w:lang w:bidi="ar-DZ"/>
        </w:rPr>
        <w:t xml:space="preserve"> وناس يحي ، المرجع السابق ، ص 15 .</w:t>
      </w:r>
    </w:p>
  </w:footnote>
  <w:footnote w:id="241">
    <w:p w:rsidR="001B6BCB" w:rsidRPr="004A5051" w:rsidRDefault="001B6BCB" w:rsidP="003B2CE4">
      <w:pPr>
        <w:pStyle w:val="Notedebasdepage"/>
        <w:bidi/>
        <w:spacing w:line="360" w:lineRule="auto"/>
        <w:jc w:val="both"/>
        <w:rPr>
          <w:rFonts w:asciiTheme="majorBidi" w:hAnsiTheme="majorBidi" w:cstheme="majorBidi"/>
          <w:sz w:val="24"/>
          <w:szCs w:val="24"/>
          <w:rtl/>
          <w:lang w:bidi="ar-DZ"/>
        </w:rPr>
      </w:pPr>
      <w:r w:rsidRPr="004A5051">
        <w:rPr>
          <w:rStyle w:val="Appelnotedebasdep"/>
          <w:rFonts w:asciiTheme="majorBidi" w:hAnsiTheme="majorBidi" w:cstheme="majorBidi"/>
          <w:sz w:val="24"/>
          <w:szCs w:val="24"/>
        </w:rPr>
        <w:footnoteRef/>
      </w:r>
      <w:r w:rsidRPr="004A5051">
        <w:rPr>
          <w:rFonts w:asciiTheme="majorBidi" w:hAnsiTheme="majorBidi" w:cstheme="majorBidi"/>
          <w:sz w:val="24"/>
          <w:szCs w:val="24"/>
          <w:rtl/>
          <w:lang w:bidi="ar-DZ"/>
        </w:rPr>
        <w:t xml:space="preserve">  </w:t>
      </w:r>
      <w:proofErr w:type="gramStart"/>
      <w:r w:rsidRPr="004A5051">
        <w:rPr>
          <w:rFonts w:asciiTheme="majorBidi" w:hAnsiTheme="majorBidi" w:cstheme="majorBidi"/>
          <w:sz w:val="24"/>
          <w:szCs w:val="24"/>
          <w:rtl/>
          <w:lang w:bidi="ar-DZ"/>
        </w:rPr>
        <w:t>أنظر :</w:t>
      </w:r>
      <w:proofErr w:type="gramEnd"/>
      <w:r w:rsidRPr="004A5051">
        <w:rPr>
          <w:rFonts w:asciiTheme="majorBidi" w:hAnsiTheme="majorBidi" w:cstheme="majorBidi"/>
          <w:sz w:val="24"/>
          <w:szCs w:val="24"/>
          <w:rtl/>
          <w:lang w:bidi="ar-DZ"/>
        </w:rPr>
        <w:t xml:space="preserve"> عبد المنعم</w:t>
      </w:r>
      <w:r w:rsidRPr="00BC04DD">
        <w:rPr>
          <w:rFonts w:asciiTheme="majorBidi" w:hAnsiTheme="majorBidi" w:cstheme="majorBidi"/>
          <w:sz w:val="24"/>
          <w:szCs w:val="24"/>
          <w:rtl/>
          <w:lang w:bidi="ar-DZ"/>
        </w:rPr>
        <w:t xml:space="preserve"> </w:t>
      </w:r>
      <w:r w:rsidRPr="004A5051">
        <w:rPr>
          <w:rFonts w:asciiTheme="majorBidi" w:hAnsiTheme="majorBidi" w:cstheme="majorBidi"/>
          <w:sz w:val="24"/>
          <w:szCs w:val="24"/>
          <w:rtl/>
          <w:lang w:bidi="ar-DZ"/>
        </w:rPr>
        <w:t>بن أحمد ، المرجع السابق ، ص 144 .</w:t>
      </w:r>
    </w:p>
  </w:footnote>
  <w:footnote w:id="242">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lang w:bidi="ar-DZ"/>
        </w:rPr>
        <w:t xml:space="preserve">  أنظر :</w:t>
      </w:r>
      <w:r>
        <w:rPr>
          <w:rFonts w:asciiTheme="majorBidi" w:hAnsiTheme="majorBidi" w:cstheme="majorBidi" w:hint="cs"/>
          <w:sz w:val="24"/>
          <w:szCs w:val="24"/>
          <w:rtl/>
          <w:lang w:bidi="ar-DZ"/>
        </w:rPr>
        <w:t xml:space="preserve"> المادة 01 من </w:t>
      </w:r>
      <w:r w:rsidRPr="00524F07">
        <w:rPr>
          <w:rFonts w:asciiTheme="majorBidi" w:hAnsiTheme="majorBidi" w:cstheme="majorBidi"/>
          <w:sz w:val="24"/>
          <w:szCs w:val="24"/>
          <w:rtl/>
          <w:lang w:bidi="ar-DZ"/>
        </w:rPr>
        <w:t xml:space="preserve"> المرسوم الرئاسي رقم 96-01 المؤرخ في 05 جانفي 1996 يتضمن تعيين أعضاء الحكومة ،ج ر عدد 01 مؤرخ في 07 جانفي 1996 .</w:t>
      </w:r>
    </w:p>
  </w:footnote>
  <w:footnote w:id="243">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lang w:bidi="ar-DZ"/>
        </w:rPr>
        <w:t xml:space="preserve"> </w:t>
      </w:r>
      <w:proofErr w:type="gramStart"/>
      <w:r w:rsidRPr="00524F07">
        <w:rPr>
          <w:rFonts w:asciiTheme="majorBidi" w:hAnsiTheme="majorBidi" w:cstheme="majorBidi"/>
          <w:sz w:val="24"/>
          <w:szCs w:val="24"/>
          <w:rtl/>
          <w:lang w:bidi="ar-DZ"/>
        </w:rPr>
        <w:t>أنظر :</w:t>
      </w:r>
      <w:proofErr w:type="gramEnd"/>
      <w:r w:rsidRPr="00524F07">
        <w:rPr>
          <w:rFonts w:asciiTheme="majorBidi" w:hAnsiTheme="majorBidi" w:cstheme="majorBidi"/>
          <w:sz w:val="24"/>
          <w:szCs w:val="24"/>
          <w:rtl/>
          <w:lang w:bidi="ar-DZ"/>
        </w:rPr>
        <w:t xml:space="preserve"> وناس يحي ، المرجع السابق ، ص </w:t>
      </w:r>
      <w:proofErr w:type="spellStart"/>
      <w:r w:rsidRPr="00524F07">
        <w:rPr>
          <w:rFonts w:asciiTheme="majorBidi" w:hAnsiTheme="majorBidi" w:cstheme="majorBidi"/>
          <w:sz w:val="24"/>
          <w:szCs w:val="24"/>
          <w:rtl/>
          <w:lang w:bidi="ar-DZ"/>
        </w:rPr>
        <w:t>ص</w:t>
      </w:r>
      <w:proofErr w:type="spellEnd"/>
      <w:r w:rsidRPr="00524F07">
        <w:rPr>
          <w:rFonts w:asciiTheme="majorBidi" w:hAnsiTheme="majorBidi" w:cstheme="majorBidi"/>
          <w:sz w:val="24"/>
          <w:szCs w:val="24"/>
          <w:rtl/>
          <w:lang w:bidi="ar-DZ"/>
        </w:rPr>
        <w:t xml:space="preserve"> 15 ، 16.</w:t>
      </w:r>
    </w:p>
  </w:footnote>
  <w:footnote w:id="244">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lang w:bidi="ar-DZ"/>
        </w:rPr>
        <w:t xml:space="preserve"> </w:t>
      </w:r>
      <w:proofErr w:type="gramStart"/>
      <w:r w:rsidRPr="00524F07">
        <w:rPr>
          <w:rFonts w:asciiTheme="majorBidi" w:hAnsiTheme="majorBidi" w:cstheme="majorBidi"/>
          <w:sz w:val="24"/>
          <w:szCs w:val="24"/>
          <w:rtl/>
          <w:lang w:bidi="ar-DZ"/>
        </w:rPr>
        <w:t>أنظر :</w:t>
      </w:r>
      <w:proofErr w:type="gramEnd"/>
      <w:r>
        <w:rPr>
          <w:rFonts w:asciiTheme="majorBidi" w:hAnsiTheme="majorBidi" w:cstheme="majorBidi" w:hint="cs"/>
          <w:sz w:val="24"/>
          <w:szCs w:val="24"/>
          <w:rtl/>
          <w:lang w:bidi="ar-DZ"/>
        </w:rPr>
        <w:t xml:space="preserve">المادة 01 من </w:t>
      </w:r>
      <w:r w:rsidRPr="00524F07">
        <w:rPr>
          <w:rFonts w:asciiTheme="majorBidi" w:hAnsiTheme="majorBidi" w:cstheme="majorBidi"/>
          <w:sz w:val="24"/>
          <w:szCs w:val="24"/>
          <w:rtl/>
          <w:lang w:bidi="ar-DZ"/>
        </w:rPr>
        <w:t xml:space="preserve">المرسوم الرئاسي رقم 99-300 المؤرخ في 24 ديسمبر 1999 يتضمن تعيين أعضاء الحكومة، ج </w:t>
      </w:r>
      <w:r>
        <w:rPr>
          <w:rFonts w:asciiTheme="majorBidi" w:hAnsiTheme="majorBidi" w:cstheme="majorBidi" w:hint="cs"/>
          <w:sz w:val="24"/>
          <w:szCs w:val="24"/>
          <w:rtl/>
          <w:lang w:bidi="ar-DZ"/>
        </w:rPr>
        <w:t xml:space="preserve">ر </w:t>
      </w:r>
      <w:r w:rsidRPr="00524F07">
        <w:rPr>
          <w:rFonts w:asciiTheme="majorBidi" w:hAnsiTheme="majorBidi" w:cstheme="majorBidi"/>
          <w:sz w:val="24"/>
          <w:szCs w:val="24"/>
          <w:rtl/>
          <w:lang w:bidi="ar-DZ"/>
        </w:rPr>
        <w:t xml:space="preserve"> عدد 93 مؤرخة في 26 ديسمبر 1999 .</w:t>
      </w:r>
    </w:p>
  </w:footnote>
  <w:footnote w:id="245">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lang w:bidi="ar-DZ"/>
        </w:rPr>
        <w:t xml:space="preserve">  أنظر : المرسوم تنفيذي رقم 01-09 المؤرخ في 07 جانفي 2001 يتضمن تنظيم الادارة المركزية في وزارة تهيئة الاقليم و البيئة  ، ج ر عدد 04 مؤرخة في 14 جانفي 2001  .</w:t>
      </w:r>
    </w:p>
  </w:footnote>
  <w:footnote w:id="246">
    <w:p w:rsidR="001B6BCB" w:rsidRPr="00524F07" w:rsidRDefault="001B6BCB" w:rsidP="003B2CE4">
      <w:pPr>
        <w:pStyle w:val="Notedebasdepage"/>
        <w:bidi/>
        <w:spacing w:line="360" w:lineRule="auto"/>
        <w:jc w:val="both"/>
        <w:rPr>
          <w:rFonts w:asciiTheme="majorBidi" w:hAnsiTheme="majorBidi" w:cstheme="majorBidi"/>
          <w:sz w:val="24"/>
          <w:szCs w:val="24"/>
          <w:rtl/>
          <w:lang w:bidi="ar-DZ"/>
        </w:rPr>
      </w:pPr>
      <w:r w:rsidRPr="00524F07">
        <w:rPr>
          <w:rStyle w:val="Appelnotedebasdep"/>
          <w:rFonts w:asciiTheme="majorBidi" w:hAnsiTheme="majorBidi" w:cstheme="majorBidi"/>
          <w:sz w:val="24"/>
          <w:szCs w:val="24"/>
        </w:rPr>
        <w:footnoteRef/>
      </w:r>
      <w:r w:rsidRPr="00524F07">
        <w:rPr>
          <w:rFonts w:asciiTheme="majorBidi" w:hAnsiTheme="majorBidi" w:cstheme="majorBidi"/>
          <w:sz w:val="24"/>
          <w:szCs w:val="24"/>
          <w:rtl/>
          <w:lang w:bidi="ar-DZ"/>
        </w:rPr>
        <w:t xml:space="preserve">  أنظر : </w:t>
      </w:r>
      <w:r>
        <w:rPr>
          <w:rFonts w:asciiTheme="majorBidi" w:hAnsiTheme="majorBidi" w:cstheme="majorBidi" w:hint="cs"/>
          <w:sz w:val="24"/>
          <w:szCs w:val="24"/>
          <w:rtl/>
          <w:lang w:bidi="ar-DZ"/>
        </w:rPr>
        <w:t xml:space="preserve">المادة 01 من </w:t>
      </w:r>
      <w:r w:rsidRPr="00524F07">
        <w:rPr>
          <w:rFonts w:asciiTheme="majorBidi" w:hAnsiTheme="majorBidi" w:cstheme="majorBidi"/>
          <w:sz w:val="24"/>
          <w:szCs w:val="24"/>
          <w:rtl/>
          <w:lang w:bidi="ar-DZ"/>
        </w:rPr>
        <w:t>المرسوم الرئاسي رقم 01-139 المؤرخ في 31 ماي 2001 يتضمن تعيين أعضاء الحكومة ، ج ر عدد 31 مؤرخة في 06 جوان 2001 .</w:t>
      </w:r>
    </w:p>
  </w:footnote>
  <w:footnote w:id="247">
    <w:p w:rsidR="001B6BCB" w:rsidRPr="005579C2" w:rsidRDefault="001B6BCB" w:rsidP="003B2CE4">
      <w:pPr>
        <w:pStyle w:val="Notedebasdepage"/>
        <w:bidi/>
        <w:spacing w:line="360" w:lineRule="auto"/>
        <w:jc w:val="both"/>
        <w:rPr>
          <w:rFonts w:ascii="Times New Roman" w:hAnsi="Times New Roman" w:cs="Times New Roman"/>
          <w:sz w:val="24"/>
          <w:szCs w:val="24"/>
          <w:rtl/>
          <w:lang w:bidi="ar-DZ"/>
        </w:rPr>
      </w:pPr>
      <w:r w:rsidRPr="005579C2">
        <w:rPr>
          <w:rStyle w:val="Appelnotedebasdep"/>
          <w:rFonts w:ascii="Times New Roman" w:hAnsi="Times New Roman" w:cs="Times New Roman"/>
          <w:sz w:val="24"/>
          <w:szCs w:val="24"/>
        </w:rPr>
        <w:footnoteRef/>
      </w:r>
      <w:r w:rsidRPr="005579C2">
        <w:rPr>
          <w:rFonts w:ascii="Times New Roman" w:hAnsi="Times New Roman" w:cs="Times New Roman"/>
          <w:rtl/>
          <w:lang w:bidi="ar-DZ"/>
        </w:rPr>
        <w:t xml:space="preserve">  </w:t>
      </w:r>
      <w:r w:rsidRPr="005579C2">
        <w:rPr>
          <w:rFonts w:ascii="Times New Roman" w:hAnsi="Times New Roman" w:cs="Times New Roman"/>
          <w:sz w:val="24"/>
          <w:szCs w:val="24"/>
          <w:rtl/>
          <w:lang w:bidi="ar-DZ"/>
        </w:rPr>
        <w:t xml:space="preserve">أنظر : </w:t>
      </w:r>
      <w:r>
        <w:rPr>
          <w:rFonts w:ascii="Times New Roman" w:hAnsi="Times New Roman" w:cs="Times New Roman" w:hint="cs"/>
          <w:sz w:val="24"/>
          <w:szCs w:val="24"/>
          <w:rtl/>
          <w:lang w:bidi="ar-DZ"/>
        </w:rPr>
        <w:t xml:space="preserve">المادة 01 من </w:t>
      </w:r>
      <w:r w:rsidRPr="005579C2">
        <w:rPr>
          <w:rFonts w:ascii="Times New Roman" w:hAnsi="Times New Roman" w:cs="Times New Roman"/>
          <w:sz w:val="24"/>
          <w:szCs w:val="24"/>
          <w:rtl/>
          <w:lang w:bidi="ar-DZ"/>
        </w:rPr>
        <w:t>المرسوم الرئاسي رقم 02-208 المؤرخ في 17 جوان 2002 والمتضمن تعيين أعضاء الحكومة ، ج ر عدد 42 مؤرخة في 18 جوان 2002 ، الذي ألغى المرسوم 01-139 السابق.</w:t>
      </w:r>
    </w:p>
  </w:footnote>
  <w:footnote w:id="248">
    <w:p w:rsidR="001B6BCB" w:rsidRPr="005579C2" w:rsidRDefault="001B6BCB" w:rsidP="003B2CE4">
      <w:pPr>
        <w:pStyle w:val="Notedebasdepage"/>
        <w:bidi/>
        <w:spacing w:line="360" w:lineRule="auto"/>
        <w:jc w:val="both"/>
        <w:rPr>
          <w:rFonts w:ascii="Times New Roman" w:hAnsi="Times New Roman" w:cs="Times New Roman"/>
          <w:sz w:val="24"/>
          <w:szCs w:val="24"/>
          <w:rtl/>
          <w:lang w:bidi="ar-DZ"/>
        </w:rPr>
      </w:pPr>
      <w:r w:rsidRPr="005579C2">
        <w:rPr>
          <w:rStyle w:val="Appelnotedebasdep"/>
          <w:rFonts w:ascii="Times New Roman" w:hAnsi="Times New Roman" w:cs="Times New Roman"/>
          <w:sz w:val="24"/>
          <w:szCs w:val="24"/>
        </w:rPr>
        <w:footnoteRef/>
      </w:r>
      <w:r w:rsidRPr="005579C2">
        <w:rPr>
          <w:rFonts w:ascii="Times New Roman" w:hAnsi="Times New Roman" w:cs="Times New Roman"/>
          <w:sz w:val="24"/>
          <w:szCs w:val="24"/>
          <w:rtl/>
          <w:lang w:bidi="ar-DZ"/>
        </w:rPr>
        <w:t xml:space="preserve">  أنظر : المرسوم الرئاسي رقم 07-173 المؤرخ في 04 جوان 2007 يتضمن تعيين أعضاء الحكومة ، ج ر عدد 37 مؤرخة في 07 جوان 2007 .</w:t>
      </w:r>
    </w:p>
  </w:footnote>
  <w:footnote w:id="249">
    <w:p w:rsidR="001B6BCB" w:rsidRPr="005579C2" w:rsidRDefault="001B6BCB" w:rsidP="003B2CE4">
      <w:pPr>
        <w:pStyle w:val="Notedebasdepage"/>
        <w:bidi/>
        <w:spacing w:line="360" w:lineRule="auto"/>
        <w:jc w:val="both"/>
        <w:rPr>
          <w:rFonts w:ascii="Times New Roman" w:hAnsi="Times New Roman" w:cs="Times New Roman"/>
          <w:sz w:val="24"/>
          <w:szCs w:val="24"/>
          <w:rtl/>
          <w:lang w:bidi="ar-DZ"/>
        </w:rPr>
      </w:pPr>
      <w:r w:rsidRPr="005579C2">
        <w:rPr>
          <w:rStyle w:val="Appelnotedebasdep"/>
          <w:rFonts w:ascii="Times New Roman" w:hAnsi="Times New Roman" w:cs="Times New Roman"/>
          <w:sz w:val="24"/>
          <w:szCs w:val="24"/>
        </w:rPr>
        <w:footnoteRef/>
      </w:r>
      <w:r w:rsidRPr="005579C2">
        <w:rPr>
          <w:rFonts w:ascii="Times New Roman" w:hAnsi="Times New Roman" w:cs="Times New Roman"/>
          <w:sz w:val="24"/>
          <w:szCs w:val="24"/>
          <w:rtl/>
          <w:lang w:bidi="ar-DZ"/>
        </w:rPr>
        <w:t xml:space="preserve">  أنظر : القانون 03-10 مؤرخ في 19 جويلية 2003 المتعلق بحماية البيئة في اطار التنمية المستدامة ج ر ، عدد 43 المؤرخة في 20 جويلية 2003 و الذي ألغى أحكام القانون 83-03 المؤرخ في 5 فيفري 1983 المتعلق بحماية البيئة ،ج ر ، عدد 6 مؤرخة في 8 فيفري 1983 .</w:t>
      </w:r>
    </w:p>
  </w:footnote>
  <w:footnote w:id="250">
    <w:p w:rsidR="001B6BCB" w:rsidRPr="005579C2" w:rsidRDefault="001B6BCB" w:rsidP="003B2CE4">
      <w:pPr>
        <w:pStyle w:val="Notedebasdepage"/>
        <w:bidi/>
        <w:spacing w:line="360" w:lineRule="auto"/>
        <w:jc w:val="both"/>
        <w:rPr>
          <w:rFonts w:ascii="Times New Roman" w:hAnsi="Times New Roman" w:cs="Times New Roman"/>
          <w:sz w:val="24"/>
          <w:szCs w:val="24"/>
          <w:rtl/>
          <w:lang w:bidi="ar-DZ"/>
        </w:rPr>
      </w:pPr>
      <w:r w:rsidRPr="005579C2">
        <w:rPr>
          <w:rStyle w:val="Appelnotedebasdep"/>
          <w:rFonts w:ascii="Times New Roman" w:hAnsi="Times New Roman" w:cs="Times New Roman"/>
          <w:sz w:val="24"/>
          <w:szCs w:val="24"/>
        </w:rPr>
        <w:footnoteRef/>
      </w:r>
      <w:r w:rsidRPr="005579C2">
        <w:rPr>
          <w:rFonts w:ascii="Times New Roman" w:hAnsi="Times New Roman" w:cs="Times New Roman"/>
          <w:sz w:val="24"/>
          <w:szCs w:val="24"/>
          <w:rtl/>
          <w:lang w:bidi="ar-DZ"/>
        </w:rPr>
        <w:t xml:space="preserve"> </w:t>
      </w:r>
      <w:proofErr w:type="gramStart"/>
      <w:r w:rsidRPr="005579C2">
        <w:rPr>
          <w:rFonts w:ascii="Times New Roman" w:hAnsi="Times New Roman" w:cs="Times New Roman"/>
          <w:sz w:val="24"/>
          <w:szCs w:val="24"/>
          <w:rtl/>
          <w:lang w:bidi="ar-DZ"/>
        </w:rPr>
        <w:t>أنظر :</w:t>
      </w:r>
      <w:proofErr w:type="gramEnd"/>
      <w:r>
        <w:rPr>
          <w:rFonts w:ascii="Times New Roman" w:hAnsi="Times New Roman" w:cs="Times New Roman" w:hint="cs"/>
          <w:sz w:val="24"/>
          <w:szCs w:val="24"/>
          <w:rtl/>
          <w:lang w:bidi="ar-DZ"/>
        </w:rPr>
        <w:t xml:space="preserve">المادة 01 من </w:t>
      </w:r>
      <w:r w:rsidRPr="005579C2">
        <w:rPr>
          <w:rFonts w:ascii="Times New Roman" w:hAnsi="Times New Roman" w:cs="Times New Roman"/>
          <w:sz w:val="24"/>
          <w:szCs w:val="24"/>
          <w:rtl/>
          <w:lang w:bidi="ar-DZ"/>
        </w:rPr>
        <w:t>المرسوم الرئاسي رقم 07-173 ، المرجع السابق .</w:t>
      </w:r>
    </w:p>
  </w:footnote>
  <w:footnote w:id="251">
    <w:p w:rsidR="001B6BCB" w:rsidRPr="005579C2" w:rsidRDefault="001B6BCB" w:rsidP="003B2CE4">
      <w:pPr>
        <w:pStyle w:val="Notedebasdepage"/>
        <w:bidi/>
        <w:spacing w:line="360" w:lineRule="auto"/>
        <w:jc w:val="both"/>
        <w:rPr>
          <w:rFonts w:ascii="Times New Roman" w:hAnsi="Times New Roman" w:cs="Times New Roman"/>
          <w:sz w:val="24"/>
          <w:szCs w:val="24"/>
          <w:rtl/>
          <w:lang w:bidi="ar-DZ"/>
        </w:rPr>
      </w:pPr>
      <w:r w:rsidRPr="005579C2">
        <w:rPr>
          <w:rFonts w:ascii="Times New Roman" w:hAnsi="Times New Roman" w:cs="Times New Roman"/>
          <w:sz w:val="24"/>
          <w:szCs w:val="24"/>
          <w:vertAlign w:val="superscript"/>
          <w:lang w:bidi="ar-DZ"/>
        </w:rPr>
        <w:footnoteRef/>
      </w:r>
      <w:r w:rsidRPr="005579C2">
        <w:rPr>
          <w:rFonts w:ascii="Times New Roman" w:hAnsi="Times New Roman" w:cs="Times New Roman"/>
          <w:sz w:val="24"/>
          <w:szCs w:val="24"/>
          <w:rtl/>
          <w:lang w:bidi="ar-DZ"/>
        </w:rPr>
        <w:t xml:space="preserve"> أنظر : </w:t>
      </w:r>
      <w:r>
        <w:rPr>
          <w:rFonts w:ascii="Times New Roman" w:hAnsi="Times New Roman" w:cs="Times New Roman" w:hint="cs"/>
          <w:sz w:val="24"/>
          <w:szCs w:val="24"/>
          <w:rtl/>
          <w:lang w:bidi="ar-DZ"/>
        </w:rPr>
        <w:t xml:space="preserve">المادة 01 من </w:t>
      </w:r>
      <w:r w:rsidRPr="005579C2">
        <w:rPr>
          <w:rFonts w:ascii="Times New Roman" w:hAnsi="Times New Roman" w:cs="Times New Roman"/>
          <w:sz w:val="24"/>
          <w:szCs w:val="24"/>
          <w:rtl/>
          <w:lang w:bidi="ar-DZ"/>
        </w:rPr>
        <w:t>المرسوم الرئاسي 10-149 المؤرخ في 28 ماي 2010 ، يتضمن تعيين أعضاء الحكومة ج ر ، عدد 36 مؤرخة في 30 ماي 2010 .</w:t>
      </w:r>
    </w:p>
  </w:footnote>
  <w:footnote w:id="252">
    <w:p w:rsidR="001B6BCB" w:rsidRPr="005579C2" w:rsidRDefault="001B6BCB" w:rsidP="003B2CE4">
      <w:pPr>
        <w:pStyle w:val="Notedebasdepage"/>
        <w:bidi/>
        <w:spacing w:line="360" w:lineRule="auto"/>
        <w:jc w:val="both"/>
        <w:rPr>
          <w:rFonts w:ascii="Times New Roman" w:hAnsi="Times New Roman" w:cs="Times New Roman"/>
          <w:sz w:val="24"/>
          <w:szCs w:val="24"/>
          <w:rtl/>
          <w:lang w:bidi="ar-DZ"/>
        </w:rPr>
      </w:pPr>
      <w:r w:rsidRPr="005579C2">
        <w:rPr>
          <w:rStyle w:val="Appelnotedebasdep"/>
          <w:rFonts w:ascii="Times New Roman" w:hAnsi="Times New Roman" w:cs="Times New Roman"/>
          <w:sz w:val="24"/>
          <w:szCs w:val="24"/>
        </w:rPr>
        <w:footnoteRef/>
      </w:r>
      <w:r w:rsidRPr="005579C2">
        <w:rPr>
          <w:rFonts w:ascii="Times New Roman" w:hAnsi="Times New Roman" w:cs="Times New Roman"/>
          <w:sz w:val="24"/>
          <w:szCs w:val="24"/>
          <w:rtl/>
        </w:rPr>
        <w:t xml:space="preserve"> </w:t>
      </w:r>
      <w:proofErr w:type="gramStart"/>
      <w:r w:rsidRPr="005579C2">
        <w:rPr>
          <w:rFonts w:ascii="Times New Roman" w:hAnsi="Times New Roman" w:cs="Times New Roman"/>
          <w:sz w:val="24"/>
          <w:szCs w:val="24"/>
          <w:rtl/>
          <w:lang w:bidi="ar-DZ"/>
        </w:rPr>
        <w:t>أنظر :</w:t>
      </w:r>
      <w:proofErr w:type="gramEnd"/>
      <w:r w:rsidRPr="005579C2">
        <w:rPr>
          <w:rFonts w:ascii="Times New Roman" w:hAnsi="Times New Roman" w:cs="Times New Roman"/>
          <w:sz w:val="24"/>
          <w:szCs w:val="24"/>
          <w:rtl/>
          <w:lang w:bidi="ar-DZ"/>
        </w:rPr>
        <w:t xml:space="preserve"> </w:t>
      </w:r>
      <w:r>
        <w:rPr>
          <w:rFonts w:ascii="Times New Roman" w:hAnsi="Times New Roman" w:cs="Times New Roman" w:hint="cs"/>
          <w:sz w:val="24"/>
          <w:szCs w:val="24"/>
          <w:rtl/>
          <w:lang w:bidi="ar-DZ"/>
        </w:rPr>
        <w:t xml:space="preserve">المادة 01 من </w:t>
      </w:r>
      <w:r w:rsidRPr="005579C2">
        <w:rPr>
          <w:rFonts w:ascii="Times New Roman" w:hAnsi="Times New Roman" w:cs="Times New Roman"/>
          <w:sz w:val="24"/>
          <w:szCs w:val="24"/>
          <w:rtl/>
          <w:lang w:bidi="ar-DZ"/>
        </w:rPr>
        <w:t>المرسوم الرئاسي 12-326 المؤرخ في 04 سبتمبر 2012 ، يتضمن تعيين أعضاء الحكومة ج ر ، عدد 49 مؤرخة في 09 سبتمبر 2012 .</w:t>
      </w:r>
    </w:p>
  </w:footnote>
  <w:footnote w:id="253">
    <w:p w:rsidR="001B6BCB" w:rsidRPr="006844C1" w:rsidRDefault="001B6BCB" w:rsidP="003B2CE4">
      <w:pPr>
        <w:pStyle w:val="Notedebasdepage"/>
        <w:bidi/>
        <w:spacing w:line="360" w:lineRule="auto"/>
        <w:jc w:val="both"/>
        <w:rPr>
          <w:rFonts w:asciiTheme="majorBidi" w:hAnsiTheme="majorBidi" w:cstheme="majorBidi"/>
          <w:sz w:val="24"/>
          <w:szCs w:val="24"/>
          <w:rtl/>
          <w:lang w:bidi="ar-DZ"/>
        </w:rPr>
      </w:pPr>
      <w:r w:rsidRPr="006844C1">
        <w:rPr>
          <w:rStyle w:val="Appelnotedebasdep"/>
          <w:rFonts w:asciiTheme="majorBidi" w:hAnsiTheme="majorBidi" w:cstheme="majorBidi"/>
          <w:sz w:val="24"/>
          <w:szCs w:val="24"/>
        </w:rPr>
        <w:footnoteRef/>
      </w:r>
      <w:r w:rsidRPr="006844C1">
        <w:rPr>
          <w:rFonts w:asciiTheme="majorBidi" w:hAnsiTheme="majorBidi" w:cstheme="majorBidi"/>
          <w:sz w:val="24"/>
          <w:szCs w:val="24"/>
          <w:rtl/>
          <w:lang w:bidi="ar-DZ"/>
        </w:rPr>
        <w:t xml:space="preserve"> </w:t>
      </w:r>
      <w:proofErr w:type="gramStart"/>
      <w:r w:rsidRPr="006844C1">
        <w:rPr>
          <w:rFonts w:asciiTheme="majorBidi" w:hAnsiTheme="majorBidi" w:cstheme="majorBidi"/>
          <w:sz w:val="24"/>
          <w:szCs w:val="24"/>
          <w:rtl/>
          <w:lang w:bidi="ar-DZ"/>
        </w:rPr>
        <w:t>أنظر :</w:t>
      </w:r>
      <w:proofErr w:type="gramEnd"/>
      <w:r w:rsidRPr="006844C1">
        <w:rPr>
          <w:rFonts w:asciiTheme="majorBidi" w:hAnsiTheme="majorBidi" w:cstheme="majorBidi"/>
          <w:sz w:val="24"/>
          <w:szCs w:val="24"/>
          <w:rtl/>
          <w:lang w:bidi="ar-DZ"/>
        </w:rPr>
        <w:t xml:space="preserve"> </w:t>
      </w:r>
      <w:r>
        <w:rPr>
          <w:rFonts w:asciiTheme="majorBidi" w:hAnsiTheme="majorBidi" w:cstheme="majorBidi" w:hint="cs"/>
          <w:sz w:val="24"/>
          <w:szCs w:val="24"/>
          <w:rtl/>
          <w:lang w:bidi="ar-DZ"/>
        </w:rPr>
        <w:t xml:space="preserve">المادة 01 من </w:t>
      </w:r>
      <w:r w:rsidRPr="006844C1">
        <w:rPr>
          <w:rFonts w:asciiTheme="majorBidi" w:hAnsiTheme="majorBidi" w:cstheme="majorBidi"/>
          <w:sz w:val="24"/>
          <w:szCs w:val="24"/>
          <w:rtl/>
          <w:lang w:bidi="ar-DZ"/>
        </w:rPr>
        <w:t>المرسوم الرئاسي 13-312 المؤرخ في 11 سبتمبر 2013 ، يتضمن تعيين أعضاء الحكومة ج ر ، عدد 44 مؤرخة في 15 سبتمبر 2013 .</w:t>
      </w:r>
    </w:p>
  </w:footnote>
  <w:footnote w:id="254">
    <w:p w:rsidR="001B6BCB" w:rsidRPr="006844C1" w:rsidRDefault="001B6BCB" w:rsidP="003B2CE4">
      <w:pPr>
        <w:pStyle w:val="Notedebasdepage"/>
        <w:bidi/>
        <w:spacing w:line="360" w:lineRule="auto"/>
        <w:jc w:val="both"/>
        <w:rPr>
          <w:rFonts w:asciiTheme="majorBidi" w:hAnsiTheme="majorBidi" w:cstheme="majorBidi"/>
          <w:sz w:val="24"/>
          <w:szCs w:val="24"/>
          <w:rtl/>
          <w:lang w:bidi="ar-DZ"/>
        </w:rPr>
      </w:pPr>
      <w:r w:rsidRPr="006844C1">
        <w:rPr>
          <w:rStyle w:val="Appelnotedebasdep"/>
          <w:rFonts w:asciiTheme="majorBidi" w:hAnsiTheme="majorBidi" w:cstheme="majorBidi"/>
          <w:sz w:val="24"/>
          <w:szCs w:val="24"/>
        </w:rPr>
        <w:footnoteRef/>
      </w:r>
      <w:r w:rsidRPr="006844C1">
        <w:rPr>
          <w:rFonts w:asciiTheme="majorBidi" w:hAnsiTheme="majorBidi" w:cstheme="majorBidi"/>
          <w:sz w:val="24"/>
          <w:szCs w:val="24"/>
          <w:rtl/>
          <w:lang w:bidi="ar-DZ"/>
        </w:rPr>
        <w:t xml:space="preserve"> </w:t>
      </w:r>
      <w:proofErr w:type="gramStart"/>
      <w:r w:rsidRPr="006844C1">
        <w:rPr>
          <w:rFonts w:asciiTheme="majorBidi" w:hAnsiTheme="majorBidi" w:cstheme="majorBidi"/>
          <w:sz w:val="24"/>
          <w:szCs w:val="24"/>
          <w:rtl/>
          <w:lang w:bidi="ar-DZ"/>
        </w:rPr>
        <w:t>أنظر :</w:t>
      </w:r>
      <w:proofErr w:type="gramEnd"/>
      <w:r w:rsidRPr="006844C1">
        <w:rPr>
          <w:rFonts w:asciiTheme="majorBidi" w:hAnsiTheme="majorBidi" w:cstheme="majorBidi"/>
          <w:sz w:val="24"/>
          <w:szCs w:val="24"/>
          <w:rtl/>
          <w:lang w:bidi="ar-DZ"/>
        </w:rPr>
        <w:t xml:space="preserve"> المرسوم الرئاسي 13-395 المؤرخ في 25 نوفمبر 2013 ،ج ر ، عدد 62 مؤرخة في 11 </w:t>
      </w:r>
      <w:r>
        <w:rPr>
          <w:rFonts w:asciiTheme="majorBidi" w:hAnsiTheme="majorBidi" w:cstheme="majorBidi" w:hint="cs"/>
          <w:sz w:val="24"/>
          <w:szCs w:val="24"/>
          <w:rtl/>
          <w:lang w:bidi="ar-DZ"/>
        </w:rPr>
        <w:t>ديسمبر</w:t>
      </w:r>
      <w:r w:rsidRPr="006844C1">
        <w:rPr>
          <w:rFonts w:asciiTheme="majorBidi" w:hAnsiTheme="majorBidi" w:cstheme="majorBidi"/>
          <w:sz w:val="24"/>
          <w:szCs w:val="24"/>
          <w:rtl/>
          <w:lang w:bidi="ar-DZ"/>
        </w:rPr>
        <w:t xml:space="preserve"> 2013 .الذي يعدل المرسوم التنفيذي رقم10-258 المؤرخ في 21 أكتوبر 2010 يحدد صلاحيات وزير التهيئة العمرانية و </w:t>
      </w:r>
      <w:r>
        <w:rPr>
          <w:rFonts w:asciiTheme="majorBidi" w:hAnsiTheme="majorBidi" w:cstheme="majorBidi" w:hint="cs"/>
          <w:sz w:val="24"/>
          <w:szCs w:val="24"/>
          <w:rtl/>
          <w:lang w:bidi="ar-DZ"/>
        </w:rPr>
        <w:t xml:space="preserve">   </w:t>
      </w:r>
      <w:proofErr w:type="gramStart"/>
      <w:r w:rsidRPr="006844C1">
        <w:rPr>
          <w:rFonts w:asciiTheme="majorBidi" w:hAnsiTheme="majorBidi" w:cstheme="majorBidi"/>
          <w:sz w:val="24"/>
          <w:szCs w:val="24"/>
          <w:rtl/>
          <w:lang w:bidi="ar-DZ"/>
        </w:rPr>
        <w:t>البيئة .</w:t>
      </w:r>
      <w:proofErr w:type="gramEnd"/>
    </w:p>
  </w:footnote>
  <w:footnote w:id="255">
    <w:p w:rsidR="001B6BCB" w:rsidRPr="006844C1" w:rsidRDefault="001B6BCB" w:rsidP="003B2CE4">
      <w:pPr>
        <w:pStyle w:val="Notedebasdepage"/>
        <w:bidi/>
        <w:spacing w:line="360" w:lineRule="auto"/>
        <w:jc w:val="both"/>
        <w:rPr>
          <w:rFonts w:asciiTheme="majorBidi" w:hAnsiTheme="majorBidi" w:cstheme="majorBidi"/>
          <w:sz w:val="24"/>
          <w:szCs w:val="24"/>
          <w:rtl/>
          <w:lang w:bidi="ar-DZ"/>
        </w:rPr>
      </w:pPr>
      <w:r w:rsidRPr="006844C1">
        <w:rPr>
          <w:rStyle w:val="Appelnotedebasdep"/>
          <w:rFonts w:asciiTheme="majorBidi" w:hAnsiTheme="majorBidi" w:cstheme="majorBidi"/>
          <w:sz w:val="24"/>
          <w:szCs w:val="24"/>
        </w:rPr>
        <w:footnoteRef/>
      </w:r>
      <w:r w:rsidRPr="006844C1">
        <w:rPr>
          <w:rFonts w:asciiTheme="majorBidi" w:hAnsiTheme="majorBidi" w:cstheme="majorBidi"/>
          <w:sz w:val="24"/>
          <w:szCs w:val="24"/>
          <w:rtl/>
          <w:lang w:bidi="ar-DZ"/>
        </w:rPr>
        <w:t xml:space="preserve"> أنظر : المرسوم الرئاسي 13-396 المؤرخ في 25 نوفمبر 2013 ،ج ر،عدد62 مؤرخة في11 </w:t>
      </w:r>
      <w:r>
        <w:rPr>
          <w:rFonts w:asciiTheme="majorBidi" w:hAnsiTheme="majorBidi" w:cstheme="majorBidi" w:hint="cs"/>
          <w:sz w:val="24"/>
          <w:szCs w:val="24"/>
          <w:rtl/>
          <w:lang w:bidi="ar-DZ"/>
        </w:rPr>
        <w:t>ديسمبر</w:t>
      </w:r>
      <w:r w:rsidRPr="006844C1">
        <w:rPr>
          <w:rFonts w:asciiTheme="majorBidi" w:hAnsiTheme="majorBidi" w:cstheme="majorBidi"/>
          <w:sz w:val="24"/>
          <w:szCs w:val="24"/>
          <w:rtl/>
          <w:lang w:bidi="ar-DZ"/>
        </w:rPr>
        <w:t xml:space="preserve"> 2013 الذي يعدل المرسوم التنفيذي رقم10-259 المؤرخ في</w:t>
      </w:r>
      <w:r>
        <w:rPr>
          <w:rFonts w:asciiTheme="majorBidi" w:hAnsiTheme="majorBidi" w:cstheme="majorBidi" w:hint="cs"/>
          <w:sz w:val="24"/>
          <w:szCs w:val="24"/>
          <w:rtl/>
          <w:lang w:bidi="ar-DZ"/>
        </w:rPr>
        <w:t>2</w:t>
      </w:r>
      <w:r w:rsidRPr="006844C1">
        <w:rPr>
          <w:rFonts w:asciiTheme="majorBidi" w:hAnsiTheme="majorBidi" w:cstheme="majorBidi"/>
          <w:sz w:val="24"/>
          <w:szCs w:val="24"/>
          <w:rtl/>
          <w:lang w:bidi="ar-DZ"/>
        </w:rPr>
        <w:t>1 أكتوبر2010 ينظم الادارة المركزية في وزارة التهيئة العمرانية والبيئة و سيرها .</w:t>
      </w:r>
    </w:p>
  </w:footnote>
  <w:footnote w:id="256">
    <w:p w:rsidR="001B6BCB" w:rsidRPr="006844C1" w:rsidRDefault="001B6BCB" w:rsidP="003B2CE4">
      <w:pPr>
        <w:pStyle w:val="Notedebasdepage"/>
        <w:bidi/>
        <w:spacing w:line="360" w:lineRule="auto"/>
        <w:jc w:val="both"/>
        <w:rPr>
          <w:rFonts w:asciiTheme="majorBidi" w:hAnsiTheme="majorBidi" w:cstheme="majorBidi"/>
          <w:sz w:val="24"/>
          <w:szCs w:val="24"/>
          <w:rtl/>
        </w:rPr>
      </w:pPr>
      <w:r w:rsidRPr="006844C1">
        <w:rPr>
          <w:rStyle w:val="Appelnotedebasdep"/>
          <w:rFonts w:asciiTheme="majorBidi" w:hAnsiTheme="majorBidi" w:cstheme="majorBidi"/>
          <w:sz w:val="24"/>
          <w:szCs w:val="24"/>
        </w:rPr>
        <w:footnoteRef/>
      </w:r>
      <w:r w:rsidRPr="006844C1">
        <w:rPr>
          <w:rFonts w:asciiTheme="majorBidi" w:hAnsiTheme="majorBidi" w:cstheme="majorBidi"/>
          <w:sz w:val="24"/>
          <w:szCs w:val="24"/>
        </w:rPr>
        <w:t xml:space="preserve"> </w:t>
      </w:r>
      <w:r w:rsidRPr="006844C1">
        <w:rPr>
          <w:rFonts w:asciiTheme="majorBidi" w:hAnsiTheme="majorBidi" w:cstheme="majorBidi"/>
          <w:sz w:val="24"/>
          <w:szCs w:val="24"/>
          <w:rtl/>
        </w:rPr>
        <w:t xml:space="preserve"> أنظر : </w:t>
      </w:r>
      <w:r>
        <w:rPr>
          <w:rFonts w:asciiTheme="majorBidi" w:hAnsiTheme="majorBidi" w:cstheme="majorBidi" w:hint="cs"/>
          <w:sz w:val="24"/>
          <w:szCs w:val="24"/>
          <w:rtl/>
        </w:rPr>
        <w:t xml:space="preserve">المادة 01 من </w:t>
      </w:r>
      <w:r w:rsidRPr="006844C1">
        <w:rPr>
          <w:rFonts w:asciiTheme="majorBidi" w:hAnsiTheme="majorBidi" w:cstheme="majorBidi"/>
          <w:sz w:val="24"/>
          <w:szCs w:val="24"/>
          <w:rtl/>
        </w:rPr>
        <w:t>المرسوم الرئاسي 14-154 المؤرخ في 05ماي2014 ، ج ر، عدد26 مؤرخة في 07ماي2014 يتضمن تعيين أعضاء الحكومة .</w:t>
      </w:r>
    </w:p>
  </w:footnote>
  <w:footnote w:id="257">
    <w:p w:rsidR="001B6BCB" w:rsidRPr="006844C1" w:rsidRDefault="001B6BCB" w:rsidP="003B2CE4">
      <w:pPr>
        <w:pStyle w:val="Notedebasdepage"/>
        <w:bidi/>
        <w:spacing w:line="360" w:lineRule="auto"/>
        <w:jc w:val="both"/>
        <w:rPr>
          <w:rFonts w:asciiTheme="majorBidi" w:hAnsiTheme="majorBidi" w:cstheme="majorBidi"/>
          <w:sz w:val="24"/>
          <w:szCs w:val="24"/>
          <w:rtl/>
          <w:lang w:bidi="ar-DZ"/>
        </w:rPr>
      </w:pPr>
      <w:r w:rsidRPr="006844C1">
        <w:rPr>
          <w:rStyle w:val="Appelnotedebasdep"/>
          <w:rFonts w:asciiTheme="majorBidi" w:hAnsiTheme="majorBidi" w:cstheme="majorBidi"/>
          <w:sz w:val="24"/>
          <w:szCs w:val="24"/>
        </w:rPr>
        <w:footnoteRef/>
      </w:r>
      <w:r w:rsidRPr="006844C1">
        <w:rPr>
          <w:rFonts w:asciiTheme="majorBidi" w:hAnsiTheme="majorBidi" w:cstheme="majorBidi"/>
          <w:sz w:val="24"/>
          <w:szCs w:val="24"/>
          <w:rtl/>
          <w:lang w:bidi="ar-DZ"/>
        </w:rPr>
        <w:t xml:space="preserve"> </w:t>
      </w:r>
      <w:proofErr w:type="gramStart"/>
      <w:r w:rsidRPr="006844C1">
        <w:rPr>
          <w:rFonts w:asciiTheme="majorBidi" w:hAnsiTheme="majorBidi" w:cstheme="majorBidi"/>
          <w:sz w:val="24"/>
          <w:szCs w:val="24"/>
          <w:rtl/>
          <w:lang w:bidi="ar-DZ"/>
        </w:rPr>
        <w:t>أنظر :</w:t>
      </w:r>
      <w:proofErr w:type="gramEnd"/>
      <w:r w:rsidRPr="006844C1">
        <w:rPr>
          <w:rFonts w:asciiTheme="majorBidi" w:hAnsiTheme="majorBidi" w:cstheme="majorBidi"/>
          <w:sz w:val="24"/>
          <w:szCs w:val="24"/>
          <w:rtl/>
          <w:lang w:bidi="ar-DZ"/>
        </w:rPr>
        <w:t xml:space="preserve"> وناس يحي ، المرجع السابق ، ص 16 </w:t>
      </w:r>
    </w:p>
  </w:footnote>
  <w:footnote w:id="258">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007BF6">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انظر: وناس يحي، المرجع السابق، ص </w:t>
      </w:r>
      <w:proofErr w:type="gramStart"/>
      <w:r w:rsidRPr="00F54448">
        <w:rPr>
          <w:rFonts w:asciiTheme="majorBidi" w:hAnsiTheme="majorBidi" w:cstheme="majorBidi"/>
          <w:sz w:val="24"/>
          <w:szCs w:val="24"/>
          <w:rtl/>
          <w:lang w:bidi="ar-DZ"/>
        </w:rPr>
        <w:t>20 .</w:t>
      </w:r>
      <w:proofErr w:type="gramEnd"/>
    </w:p>
  </w:footnote>
  <w:footnote w:id="259">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007BF6">
        <w:rPr>
          <w:rStyle w:val="Appelnotedebasdep"/>
          <w:rFonts w:asciiTheme="majorBidi" w:hAnsiTheme="majorBidi" w:cstheme="majorBidi"/>
          <w:sz w:val="24"/>
          <w:szCs w:val="24"/>
        </w:rPr>
        <w:footnoteRef/>
      </w:r>
      <w:r w:rsidRPr="00007BF6">
        <w:rPr>
          <w:rFonts w:asciiTheme="majorBidi" w:hAnsiTheme="majorBidi" w:cstheme="majorBidi"/>
          <w:sz w:val="24"/>
          <w:szCs w:val="24"/>
          <w:vertAlign w:val="superscript"/>
          <w:rtl/>
          <w:lang w:bidi="ar-DZ"/>
        </w:rPr>
        <w:t xml:space="preserve"> </w:t>
      </w:r>
      <w:r w:rsidRPr="00F54448">
        <w:rPr>
          <w:rFonts w:asciiTheme="majorBidi" w:hAnsiTheme="majorBidi" w:cstheme="majorBidi"/>
          <w:sz w:val="24"/>
          <w:szCs w:val="24"/>
          <w:rtl/>
          <w:lang w:bidi="ar-DZ"/>
        </w:rPr>
        <w:t>- مثل محاربة الامراض المتنقلة عبر المياه الناتجة عن التلوث و الامراض المتنقلة عن طريق الحيوانات مثل داء الكلب ومرض انفلونزا الطيور و الخنازير ............... الخ</w:t>
      </w:r>
    </w:p>
  </w:footnote>
  <w:footnote w:id="260">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01787">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انظر</w:t>
      </w:r>
      <w:r>
        <w:rPr>
          <w:rFonts w:asciiTheme="majorBidi" w:hAnsiTheme="majorBidi" w:cstheme="majorBidi" w:hint="cs"/>
          <w:sz w:val="24"/>
          <w:szCs w:val="24"/>
          <w:rtl/>
          <w:lang w:bidi="ar-DZ"/>
        </w:rPr>
        <w:t>:</w:t>
      </w:r>
      <w:r w:rsidRPr="00F54448">
        <w:rPr>
          <w:rFonts w:asciiTheme="majorBidi" w:hAnsiTheme="majorBidi" w:cstheme="majorBidi"/>
          <w:sz w:val="24"/>
          <w:szCs w:val="24"/>
          <w:rtl/>
          <w:lang w:bidi="ar-DZ"/>
        </w:rPr>
        <w:t xml:space="preserve"> عز الدين شادي " البعد </w:t>
      </w:r>
      <w:proofErr w:type="spellStart"/>
      <w:r w:rsidRPr="00F54448">
        <w:rPr>
          <w:rFonts w:asciiTheme="majorBidi" w:hAnsiTheme="majorBidi" w:cstheme="majorBidi"/>
          <w:sz w:val="24"/>
          <w:szCs w:val="24"/>
          <w:rtl/>
          <w:lang w:bidi="ar-DZ"/>
        </w:rPr>
        <w:t>الاتصالي</w:t>
      </w:r>
      <w:proofErr w:type="spellEnd"/>
      <w:r w:rsidRPr="00F54448">
        <w:rPr>
          <w:rFonts w:asciiTheme="majorBidi" w:hAnsiTheme="majorBidi" w:cstheme="majorBidi"/>
          <w:sz w:val="24"/>
          <w:szCs w:val="24"/>
          <w:rtl/>
          <w:lang w:bidi="ar-DZ"/>
        </w:rPr>
        <w:t xml:space="preserve"> لحماية البيئة في الجزائر</w:t>
      </w:r>
      <w:r>
        <w:rPr>
          <w:rFonts w:asciiTheme="majorBidi" w:hAnsiTheme="majorBidi" w:cstheme="majorBidi" w:hint="cs"/>
          <w:sz w:val="24"/>
          <w:szCs w:val="24"/>
          <w:rtl/>
          <w:lang w:bidi="ar-DZ"/>
        </w:rPr>
        <w:t>-</w:t>
      </w:r>
      <w:r w:rsidRPr="00F54448">
        <w:rPr>
          <w:rFonts w:asciiTheme="majorBidi" w:hAnsiTheme="majorBidi" w:cstheme="majorBidi"/>
          <w:sz w:val="24"/>
          <w:szCs w:val="24"/>
          <w:rtl/>
          <w:lang w:bidi="ar-DZ"/>
        </w:rPr>
        <w:t xml:space="preserve"> الاتصال والتنسيق بين الوزارات وزارتي البيئة والفلاحة. </w:t>
      </w:r>
      <w:proofErr w:type="spellStart"/>
      <w:r w:rsidRPr="00F54448">
        <w:rPr>
          <w:rFonts w:asciiTheme="majorBidi" w:hAnsiTheme="majorBidi" w:cstheme="majorBidi"/>
          <w:sz w:val="24"/>
          <w:szCs w:val="24"/>
          <w:rtl/>
          <w:lang w:bidi="ar-DZ"/>
        </w:rPr>
        <w:t>نموذجا"مذكرة</w:t>
      </w:r>
      <w:proofErr w:type="spellEnd"/>
      <w:r w:rsidRPr="00F54448">
        <w:rPr>
          <w:rFonts w:asciiTheme="majorBidi" w:hAnsiTheme="majorBidi" w:cstheme="majorBidi"/>
          <w:sz w:val="24"/>
          <w:szCs w:val="24"/>
          <w:rtl/>
          <w:lang w:bidi="ar-DZ"/>
        </w:rPr>
        <w:t xml:space="preserve"> ماجستير في الاعلام </w:t>
      </w:r>
      <w:proofErr w:type="spellStart"/>
      <w:r w:rsidRPr="00F54448">
        <w:rPr>
          <w:rFonts w:asciiTheme="majorBidi" w:hAnsiTheme="majorBidi" w:cstheme="majorBidi"/>
          <w:sz w:val="24"/>
          <w:szCs w:val="24"/>
          <w:rtl/>
          <w:lang w:bidi="ar-DZ"/>
        </w:rPr>
        <w:t>والإتصال</w:t>
      </w:r>
      <w:proofErr w:type="spellEnd"/>
      <w:r w:rsidRPr="00F54448">
        <w:rPr>
          <w:rFonts w:asciiTheme="majorBidi" w:hAnsiTheme="majorBidi" w:cstheme="majorBidi"/>
          <w:sz w:val="24"/>
          <w:szCs w:val="24"/>
          <w:rtl/>
          <w:lang w:bidi="ar-DZ"/>
        </w:rPr>
        <w:t>، كلية العلوم السياسية والاعلام، جامعة الجزائر</w:t>
      </w:r>
      <w:r>
        <w:rPr>
          <w:rFonts w:asciiTheme="majorBidi" w:hAnsiTheme="majorBidi" w:cstheme="majorBidi" w:hint="cs"/>
          <w:sz w:val="24"/>
          <w:szCs w:val="24"/>
          <w:rtl/>
          <w:lang w:bidi="ar-DZ"/>
        </w:rPr>
        <w:t>3،2012،ص</w:t>
      </w:r>
      <w:r w:rsidRPr="00F54448">
        <w:rPr>
          <w:rFonts w:asciiTheme="majorBidi" w:hAnsiTheme="majorBidi" w:cstheme="majorBidi"/>
          <w:sz w:val="24"/>
          <w:szCs w:val="24"/>
          <w:rtl/>
          <w:lang w:bidi="ar-DZ"/>
        </w:rPr>
        <w:t xml:space="preserve"> 219.</w:t>
      </w:r>
    </w:p>
  </w:footnote>
  <w:footnote w:id="261">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01787">
        <w:rPr>
          <w:rFonts w:asciiTheme="majorBidi" w:hAnsiTheme="majorBidi" w:cstheme="majorBidi"/>
          <w:sz w:val="24"/>
          <w:szCs w:val="24"/>
          <w:vertAlign w:val="superscript"/>
          <w:lang w:bidi="ar-DZ"/>
        </w:rPr>
        <w:footnoteRef/>
      </w:r>
      <w:r w:rsidRPr="00F54448">
        <w:rPr>
          <w:rFonts w:asciiTheme="majorBidi" w:hAnsiTheme="majorBidi" w:cstheme="majorBidi"/>
          <w:sz w:val="24"/>
          <w:szCs w:val="24"/>
          <w:rtl/>
          <w:lang w:bidi="ar-DZ"/>
        </w:rPr>
        <w:t xml:space="preserve">  انظر</w:t>
      </w:r>
      <w:r>
        <w:rPr>
          <w:rFonts w:asciiTheme="majorBidi" w:hAnsiTheme="majorBidi" w:cstheme="majorBidi" w:hint="cs"/>
          <w:sz w:val="24"/>
          <w:szCs w:val="24"/>
          <w:rtl/>
          <w:lang w:bidi="ar-DZ"/>
        </w:rPr>
        <w:t>:</w:t>
      </w:r>
      <w:r w:rsidRPr="00F54448">
        <w:rPr>
          <w:rFonts w:asciiTheme="majorBidi" w:hAnsiTheme="majorBidi" w:cstheme="majorBidi"/>
          <w:sz w:val="24"/>
          <w:szCs w:val="24"/>
          <w:rtl/>
          <w:lang w:bidi="ar-DZ"/>
        </w:rPr>
        <w:t xml:space="preserve"> </w:t>
      </w:r>
      <w:proofErr w:type="gramStart"/>
      <w:r w:rsidRPr="00F54448">
        <w:rPr>
          <w:rFonts w:asciiTheme="majorBidi" w:hAnsiTheme="majorBidi" w:cstheme="majorBidi"/>
          <w:sz w:val="24"/>
          <w:szCs w:val="24"/>
          <w:rtl/>
          <w:lang w:bidi="ar-DZ"/>
        </w:rPr>
        <w:t>وناس</w:t>
      </w:r>
      <w:proofErr w:type="gramEnd"/>
      <w:r w:rsidRPr="00F54448">
        <w:rPr>
          <w:rFonts w:asciiTheme="majorBidi" w:hAnsiTheme="majorBidi" w:cstheme="majorBidi"/>
          <w:sz w:val="24"/>
          <w:szCs w:val="24"/>
          <w:rtl/>
          <w:lang w:bidi="ar-DZ"/>
        </w:rPr>
        <w:t xml:space="preserve"> يحي المرجع السابق ص 21</w:t>
      </w:r>
    </w:p>
  </w:footnote>
  <w:footnote w:id="262">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انظر: عز الدين </w:t>
      </w:r>
      <w:proofErr w:type="gramStart"/>
      <w:r w:rsidRPr="00F54448">
        <w:rPr>
          <w:rFonts w:asciiTheme="majorBidi" w:hAnsiTheme="majorBidi" w:cstheme="majorBidi"/>
          <w:sz w:val="24"/>
          <w:szCs w:val="24"/>
          <w:rtl/>
          <w:lang w:bidi="ar-DZ"/>
        </w:rPr>
        <w:t>شادي ،</w:t>
      </w:r>
      <w:proofErr w:type="gramEnd"/>
      <w:r w:rsidRPr="00F54448">
        <w:rPr>
          <w:rFonts w:asciiTheme="majorBidi" w:hAnsiTheme="majorBidi" w:cstheme="majorBidi"/>
          <w:sz w:val="24"/>
          <w:szCs w:val="24"/>
          <w:rtl/>
          <w:lang w:bidi="ar-DZ"/>
        </w:rPr>
        <w:t xml:space="preserve"> المرجع السابق، ص 220 .</w:t>
      </w:r>
    </w:p>
  </w:footnote>
  <w:footnote w:id="263">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انظر: عز الدين </w:t>
      </w:r>
      <w:proofErr w:type="gramStart"/>
      <w:r w:rsidRPr="00F54448">
        <w:rPr>
          <w:rFonts w:asciiTheme="majorBidi" w:hAnsiTheme="majorBidi" w:cstheme="majorBidi"/>
          <w:sz w:val="24"/>
          <w:szCs w:val="24"/>
          <w:rtl/>
          <w:lang w:bidi="ar-DZ"/>
        </w:rPr>
        <w:t>شادي ،</w:t>
      </w:r>
      <w:proofErr w:type="gramEnd"/>
      <w:r w:rsidRPr="00F54448">
        <w:rPr>
          <w:rFonts w:asciiTheme="majorBidi" w:hAnsiTheme="majorBidi" w:cstheme="majorBidi"/>
          <w:sz w:val="24"/>
          <w:szCs w:val="24"/>
          <w:rtl/>
          <w:lang w:bidi="ar-DZ"/>
        </w:rPr>
        <w:t>المرجع نفسه، ص 220 .</w:t>
      </w:r>
    </w:p>
  </w:footnote>
  <w:footnote w:id="264">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انظر: وناس </w:t>
      </w:r>
      <w:proofErr w:type="gramStart"/>
      <w:r w:rsidRPr="00F54448">
        <w:rPr>
          <w:rFonts w:asciiTheme="majorBidi" w:hAnsiTheme="majorBidi" w:cstheme="majorBidi"/>
          <w:sz w:val="24"/>
          <w:szCs w:val="24"/>
          <w:rtl/>
          <w:lang w:bidi="ar-DZ"/>
        </w:rPr>
        <w:t xml:space="preserve">يحي </w:t>
      </w:r>
      <w:r>
        <w:rPr>
          <w:rFonts w:asciiTheme="majorBidi" w:hAnsiTheme="majorBidi" w:cstheme="majorBidi" w:hint="cs"/>
          <w:sz w:val="24"/>
          <w:szCs w:val="24"/>
          <w:rtl/>
          <w:lang w:bidi="ar-DZ"/>
        </w:rPr>
        <w:t xml:space="preserve"> </w:t>
      </w:r>
      <w:r w:rsidRPr="00F54448">
        <w:rPr>
          <w:rFonts w:asciiTheme="majorBidi" w:hAnsiTheme="majorBidi" w:cstheme="majorBidi"/>
          <w:sz w:val="24"/>
          <w:szCs w:val="24"/>
          <w:rtl/>
          <w:lang w:bidi="ar-DZ"/>
        </w:rPr>
        <w:t>،</w:t>
      </w:r>
      <w:proofErr w:type="gramEnd"/>
      <w:r w:rsidRPr="00F54448">
        <w:rPr>
          <w:rFonts w:asciiTheme="majorBidi" w:hAnsiTheme="majorBidi" w:cstheme="majorBidi"/>
          <w:sz w:val="24"/>
          <w:szCs w:val="24"/>
          <w:rtl/>
          <w:lang w:bidi="ar-DZ"/>
        </w:rPr>
        <w:t xml:space="preserve"> المرجع السابق، ص 21 .</w:t>
      </w:r>
    </w:p>
  </w:footnote>
  <w:footnote w:id="265">
    <w:p w:rsidR="001B6BCB" w:rsidRPr="00F54448" w:rsidRDefault="001B6BCB" w:rsidP="003B2CE4">
      <w:pPr>
        <w:pStyle w:val="Notedebasdepage"/>
        <w:bidi/>
        <w:spacing w:line="360" w:lineRule="auto"/>
        <w:jc w:val="both"/>
        <w:rPr>
          <w:rFonts w:asciiTheme="majorBidi" w:hAnsiTheme="majorBidi" w:cstheme="majorBidi"/>
          <w:sz w:val="24"/>
          <w:szCs w:val="24"/>
          <w:rtl/>
          <w:lang w:bidi="ar-DZ"/>
        </w:rPr>
      </w:pPr>
      <w:r w:rsidRPr="00F54448">
        <w:rPr>
          <w:rStyle w:val="Appelnotedebasdep"/>
          <w:rFonts w:asciiTheme="majorBidi" w:hAnsiTheme="majorBidi" w:cstheme="majorBidi"/>
          <w:sz w:val="24"/>
          <w:szCs w:val="24"/>
        </w:rPr>
        <w:footnoteRef/>
      </w:r>
      <w:r w:rsidRPr="00F54448">
        <w:rPr>
          <w:rFonts w:asciiTheme="majorBidi" w:hAnsiTheme="majorBidi" w:cstheme="majorBidi"/>
          <w:sz w:val="24"/>
          <w:szCs w:val="24"/>
          <w:rtl/>
          <w:lang w:bidi="ar-DZ"/>
        </w:rPr>
        <w:t xml:space="preserve">  انظر: وناس يحي، المرجع </w:t>
      </w:r>
      <w:proofErr w:type="gramStart"/>
      <w:r>
        <w:rPr>
          <w:rFonts w:asciiTheme="majorBidi" w:hAnsiTheme="majorBidi" w:cstheme="majorBidi" w:hint="cs"/>
          <w:sz w:val="24"/>
          <w:szCs w:val="24"/>
          <w:rtl/>
          <w:lang w:bidi="ar-DZ"/>
        </w:rPr>
        <w:t xml:space="preserve">نفسه </w:t>
      </w:r>
      <w:r w:rsidRPr="00F54448">
        <w:rPr>
          <w:rFonts w:asciiTheme="majorBidi" w:hAnsiTheme="majorBidi" w:cstheme="majorBidi"/>
          <w:sz w:val="24"/>
          <w:szCs w:val="24"/>
          <w:rtl/>
          <w:lang w:bidi="ar-DZ"/>
        </w:rPr>
        <w:t>،</w:t>
      </w:r>
      <w:proofErr w:type="gramEnd"/>
      <w:r w:rsidRPr="00F54448">
        <w:rPr>
          <w:rFonts w:asciiTheme="majorBidi" w:hAnsiTheme="majorBidi" w:cstheme="majorBidi"/>
          <w:sz w:val="24"/>
          <w:szCs w:val="24"/>
          <w:rtl/>
          <w:lang w:bidi="ar-DZ"/>
        </w:rPr>
        <w:t xml:space="preserve"> ص 23 .</w:t>
      </w:r>
    </w:p>
  </w:footnote>
  <w:footnote w:id="266">
    <w:p w:rsidR="001B6BCB" w:rsidRPr="00653F8F" w:rsidRDefault="001B6BCB" w:rsidP="003B2CE4">
      <w:pPr>
        <w:pStyle w:val="Notedebasdepage"/>
        <w:bidi/>
        <w:spacing w:line="360" w:lineRule="auto"/>
        <w:jc w:val="both"/>
        <w:rPr>
          <w:rFonts w:asciiTheme="majorBidi" w:hAnsiTheme="majorBidi" w:cstheme="majorBidi"/>
          <w:sz w:val="24"/>
          <w:szCs w:val="24"/>
          <w:rtl/>
        </w:rPr>
      </w:pPr>
      <w:r w:rsidRPr="00653F8F">
        <w:rPr>
          <w:rStyle w:val="Appelnotedebasdep"/>
          <w:rFonts w:asciiTheme="majorBidi" w:hAnsiTheme="majorBidi" w:cstheme="majorBidi"/>
          <w:sz w:val="24"/>
          <w:szCs w:val="24"/>
        </w:rPr>
        <w:footnoteRef/>
      </w:r>
      <w:r w:rsidRPr="00653F8F">
        <w:rPr>
          <w:rFonts w:asciiTheme="majorBidi" w:hAnsiTheme="majorBidi" w:cstheme="majorBidi"/>
          <w:sz w:val="24"/>
          <w:szCs w:val="24"/>
          <w:rtl/>
        </w:rPr>
        <w:t xml:space="preserve"> أنظر :</w:t>
      </w:r>
      <w:r w:rsidRPr="008774C9">
        <w:rPr>
          <w:rFonts w:asciiTheme="majorBidi" w:hAnsiTheme="majorBidi" w:cstheme="majorBidi"/>
          <w:sz w:val="24"/>
          <w:szCs w:val="24"/>
          <w:rtl/>
        </w:rPr>
        <w:t xml:space="preserve"> </w:t>
      </w:r>
      <w:r w:rsidRPr="00653F8F">
        <w:rPr>
          <w:rFonts w:asciiTheme="majorBidi" w:hAnsiTheme="majorBidi" w:cstheme="majorBidi"/>
          <w:sz w:val="24"/>
          <w:szCs w:val="24"/>
          <w:rtl/>
        </w:rPr>
        <w:t xml:space="preserve">عبد الحفيظ </w:t>
      </w:r>
      <w:proofErr w:type="spellStart"/>
      <w:r w:rsidRPr="00653F8F">
        <w:rPr>
          <w:rFonts w:asciiTheme="majorBidi" w:hAnsiTheme="majorBidi" w:cstheme="majorBidi"/>
          <w:sz w:val="24"/>
          <w:szCs w:val="24"/>
          <w:rtl/>
        </w:rPr>
        <w:t>طاشور</w:t>
      </w:r>
      <w:proofErr w:type="spellEnd"/>
      <w:r w:rsidRPr="00653F8F">
        <w:rPr>
          <w:rFonts w:asciiTheme="majorBidi" w:hAnsiTheme="majorBidi" w:cstheme="majorBidi"/>
          <w:sz w:val="24"/>
          <w:szCs w:val="24"/>
          <w:rtl/>
        </w:rPr>
        <w:t xml:space="preserve"> " الحماية الجنائية للثروة الغابية " حوليات مخبر الدراسات و البحوث حول المغرب والمتوسط ، جامعة منتوري قسنطينة ، المجلد 6/2005 ، ص 8 .</w:t>
      </w:r>
    </w:p>
  </w:footnote>
  <w:footnote w:id="267">
    <w:p w:rsidR="001B6BCB" w:rsidRPr="00653F8F" w:rsidRDefault="001B6BCB" w:rsidP="003B2CE4">
      <w:pPr>
        <w:pStyle w:val="Notedebasdepage"/>
        <w:bidi/>
        <w:spacing w:line="360" w:lineRule="auto"/>
        <w:jc w:val="both"/>
        <w:rPr>
          <w:rFonts w:asciiTheme="majorBidi" w:hAnsiTheme="majorBidi" w:cstheme="majorBidi"/>
          <w:sz w:val="24"/>
          <w:szCs w:val="24"/>
          <w:rtl/>
        </w:rPr>
      </w:pPr>
      <w:r w:rsidRPr="00653F8F">
        <w:rPr>
          <w:rStyle w:val="Appelnotedebasdep"/>
          <w:rFonts w:asciiTheme="majorBidi" w:hAnsiTheme="majorBidi" w:cstheme="majorBidi"/>
          <w:sz w:val="24"/>
          <w:szCs w:val="24"/>
        </w:rPr>
        <w:footnoteRef/>
      </w:r>
      <w:r w:rsidRPr="00653F8F">
        <w:rPr>
          <w:rFonts w:asciiTheme="majorBidi" w:hAnsiTheme="majorBidi" w:cstheme="majorBidi"/>
          <w:sz w:val="24"/>
          <w:szCs w:val="24"/>
          <w:rtl/>
        </w:rPr>
        <w:t xml:space="preserve"> أنظر: صافية زيد المال " دور البلدية في حماية البيئة و ترقية التنمية المستديمة " مداخلة في الملتقى الوطني حول " دور الجماعات المحلية في حماية البيئة في ظل قانوني البلدية و الولاية الجديدين " يومي 3،4 ديسمبر2012 ، مخبر الدراسات القانونية البيئية ، كلية الحقوق و العلوم السياسية ، جامعة 08ماي1945 قالمة ،غ م، ص 2 </w:t>
      </w:r>
    </w:p>
  </w:footnote>
  <w:footnote w:id="268">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انظر: صافية زيد </w:t>
      </w:r>
      <w:proofErr w:type="gramStart"/>
      <w:r w:rsidRPr="00732A2A">
        <w:rPr>
          <w:rFonts w:asciiTheme="majorBidi" w:hAnsiTheme="majorBidi" w:cstheme="majorBidi"/>
          <w:sz w:val="24"/>
          <w:szCs w:val="24"/>
          <w:rtl/>
          <w:lang w:bidi="ar-DZ"/>
        </w:rPr>
        <w:t>المال ،</w:t>
      </w:r>
      <w:proofErr w:type="gramEnd"/>
      <w:r w:rsidRPr="00732A2A">
        <w:rPr>
          <w:rFonts w:asciiTheme="majorBidi" w:hAnsiTheme="majorBidi" w:cstheme="majorBidi"/>
          <w:sz w:val="24"/>
          <w:szCs w:val="24"/>
          <w:rtl/>
          <w:lang w:bidi="ar-DZ"/>
        </w:rPr>
        <w:t xml:space="preserve"> المرجع السابق ،ص 2.</w:t>
      </w:r>
    </w:p>
  </w:footnote>
  <w:footnote w:id="269">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proofErr w:type="gramStart"/>
      <w:r w:rsidRPr="00732A2A">
        <w:rPr>
          <w:rFonts w:asciiTheme="majorBidi" w:hAnsiTheme="majorBidi" w:cstheme="majorBidi"/>
          <w:sz w:val="24"/>
          <w:szCs w:val="24"/>
          <w:rtl/>
          <w:lang w:bidi="ar-DZ"/>
        </w:rPr>
        <w:t>انظر :</w:t>
      </w:r>
      <w:proofErr w:type="gramEnd"/>
      <w:r w:rsidRPr="00732A2A">
        <w:rPr>
          <w:rFonts w:asciiTheme="majorBidi" w:hAnsiTheme="majorBidi" w:cstheme="majorBidi"/>
          <w:sz w:val="24"/>
          <w:szCs w:val="24"/>
          <w:rtl/>
          <w:lang w:bidi="ar-DZ"/>
        </w:rPr>
        <w:t xml:space="preserve"> رمضان عبد المجيد ،المرجع السابق ،ص 95 .</w:t>
      </w:r>
    </w:p>
  </w:footnote>
  <w:footnote w:id="270">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w:t>
      </w:r>
      <w:proofErr w:type="gramStart"/>
      <w:r w:rsidRPr="00732A2A">
        <w:rPr>
          <w:rFonts w:asciiTheme="majorBidi" w:hAnsiTheme="majorBidi" w:cstheme="majorBidi"/>
          <w:sz w:val="24"/>
          <w:szCs w:val="24"/>
          <w:rtl/>
          <w:lang w:bidi="ar-DZ"/>
        </w:rPr>
        <w:t>أنظر :</w:t>
      </w:r>
      <w:proofErr w:type="gramEnd"/>
      <w:r w:rsidRPr="00732A2A">
        <w:rPr>
          <w:rFonts w:asciiTheme="majorBidi" w:hAnsiTheme="majorBidi" w:cstheme="majorBidi"/>
          <w:sz w:val="24"/>
          <w:szCs w:val="24"/>
          <w:rtl/>
          <w:lang w:bidi="ar-DZ"/>
        </w:rPr>
        <w:t xml:space="preserve"> صافية زيد المال ،المرجع السابق ،ص 2 .</w:t>
      </w:r>
    </w:p>
  </w:footnote>
  <w:footnote w:id="271">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proofErr w:type="gramStart"/>
      <w:r w:rsidRPr="00732A2A">
        <w:rPr>
          <w:rFonts w:asciiTheme="majorBidi" w:hAnsiTheme="majorBidi" w:cstheme="majorBidi"/>
          <w:sz w:val="24"/>
          <w:szCs w:val="24"/>
          <w:rtl/>
          <w:lang w:bidi="ar-DZ"/>
        </w:rPr>
        <w:t>انظر :</w:t>
      </w:r>
      <w:proofErr w:type="gramEnd"/>
      <w:r w:rsidRPr="00732A2A">
        <w:rPr>
          <w:rFonts w:asciiTheme="majorBidi" w:hAnsiTheme="majorBidi" w:cstheme="majorBidi"/>
          <w:sz w:val="24"/>
          <w:szCs w:val="24"/>
          <w:rtl/>
          <w:lang w:bidi="ar-DZ"/>
        </w:rPr>
        <w:t xml:space="preserve"> دستور 28 نوفمبر 1996 ، مرسوم رئاسي رقم96 -438 مؤرخ في 7 ديسمبر 1996 يتعلق بإصدار نص تعد</w:t>
      </w:r>
      <w:r>
        <w:rPr>
          <w:rFonts w:asciiTheme="majorBidi" w:hAnsiTheme="majorBidi" w:cstheme="majorBidi" w:hint="cs"/>
          <w:sz w:val="24"/>
          <w:szCs w:val="24"/>
          <w:rtl/>
          <w:lang w:bidi="ar-DZ"/>
        </w:rPr>
        <w:t>ي</w:t>
      </w:r>
      <w:r w:rsidRPr="00732A2A">
        <w:rPr>
          <w:rFonts w:asciiTheme="majorBidi" w:hAnsiTheme="majorBidi" w:cstheme="majorBidi"/>
          <w:sz w:val="24"/>
          <w:szCs w:val="24"/>
          <w:rtl/>
          <w:lang w:bidi="ar-DZ"/>
        </w:rPr>
        <w:t xml:space="preserve">ل الدستور المصادق عليه في استفتاء 26 نوفمبر 1996 ،ج </w:t>
      </w:r>
      <w:proofErr w:type="spellStart"/>
      <w:r w:rsidRPr="00732A2A">
        <w:rPr>
          <w:rFonts w:asciiTheme="majorBidi" w:hAnsiTheme="majorBidi" w:cstheme="majorBidi"/>
          <w:sz w:val="24"/>
          <w:szCs w:val="24"/>
          <w:rtl/>
          <w:lang w:bidi="ar-DZ"/>
        </w:rPr>
        <w:t>ر،عدد</w:t>
      </w:r>
      <w:proofErr w:type="spellEnd"/>
      <w:r w:rsidRPr="00732A2A">
        <w:rPr>
          <w:rFonts w:asciiTheme="majorBidi" w:hAnsiTheme="majorBidi" w:cstheme="majorBidi"/>
          <w:sz w:val="24"/>
          <w:szCs w:val="24"/>
          <w:rtl/>
          <w:lang w:bidi="ar-DZ"/>
        </w:rPr>
        <w:t xml:space="preserve"> 76 مؤرخ في 08/12/1996 المعدل و المتمم .</w:t>
      </w:r>
    </w:p>
  </w:footnote>
  <w:footnote w:id="272">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Pr>
          <w:rFonts w:asciiTheme="majorBidi" w:hAnsiTheme="majorBidi" w:cstheme="majorBidi" w:hint="cs"/>
          <w:sz w:val="24"/>
          <w:szCs w:val="24"/>
          <w:vertAlign w:val="superscript"/>
          <w:rtl/>
        </w:rPr>
        <w:t>5</w:t>
      </w:r>
      <w:r w:rsidRPr="00732A2A">
        <w:rPr>
          <w:rFonts w:asciiTheme="majorBidi" w:hAnsiTheme="majorBidi" w:cstheme="majorBidi"/>
          <w:sz w:val="24"/>
          <w:szCs w:val="24"/>
          <w:rtl/>
        </w:rPr>
        <w:t xml:space="preserve"> </w:t>
      </w:r>
      <w:proofErr w:type="gramStart"/>
      <w:r w:rsidRPr="00732A2A">
        <w:rPr>
          <w:rFonts w:asciiTheme="majorBidi" w:hAnsiTheme="majorBidi" w:cstheme="majorBidi"/>
          <w:sz w:val="24"/>
          <w:szCs w:val="24"/>
          <w:rtl/>
        </w:rPr>
        <w:t>انظر :</w:t>
      </w:r>
      <w:proofErr w:type="gramEnd"/>
      <w:r w:rsidRPr="00732A2A">
        <w:rPr>
          <w:rFonts w:asciiTheme="majorBidi" w:hAnsiTheme="majorBidi" w:cstheme="majorBidi"/>
          <w:sz w:val="24"/>
          <w:szCs w:val="24"/>
          <w:rtl/>
        </w:rPr>
        <w:t xml:space="preserve"> المادة الأولى من قانون 12-07 ،المرجع  السابق.</w:t>
      </w:r>
    </w:p>
  </w:footnote>
  <w:footnote w:id="273">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proofErr w:type="gramStart"/>
      <w:r w:rsidRPr="00732A2A">
        <w:rPr>
          <w:rFonts w:asciiTheme="majorBidi" w:hAnsiTheme="majorBidi" w:cstheme="majorBidi"/>
          <w:sz w:val="24"/>
          <w:szCs w:val="24"/>
          <w:rtl/>
          <w:lang w:bidi="ar-DZ"/>
        </w:rPr>
        <w:t>أنظر :</w:t>
      </w:r>
      <w:proofErr w:type="gramEnd"/>
      <w:r w:rsidRPr="00732A2A">
        <w:rPr>
          <w:rFonts w:asciiTheme="majorBidi" w:hAnsiTheme="majorBidi" w:cstheme="majorBidi"/>
          <w:sz w:val="24"/>
          <w:szCs w:val="24"/>
          <w:rtl/>
          <w:lang w:bidi="ar-DZ"/>
        </w:rPr>
        <w:t xml:space="preserve"> المادتان 2، 12 من القانون 12-07 ، المرجع نفسه .</w:t>
      </w:r>
    </w:p>
  </w:footnote>
  <w:footnote w:id="274">
    <w:p w:rsidR="001B6BCB" w:rsidRPr="00A90EC7" w:rsidRDefault="001B6BCB" w:rsidP="003B2CE4">
      <w:pPr>
        <w:pStyle w:val="Notedebasdepage"/>
        <w:bidi/>
        <w:spacing w:line="360" w:lineRule="auto"/>
        <w:jc w:val="both"/>
        <w:rPr>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proofErr w:type="gramStart"/>
      <w:r w:rsidRPr="00732A2A">
        <w:rPr>
          <w:rFonts w:asciiTheme="majorBidi" w:hAnsiTheme="majorBidi" w:cstheme="majorBidi"/>
          <w:sz w:val="24"/>
          <w:szCs w:val="24"/>
          <w:rtl/>
          <w:lang w:bidi="ar-DZ"/>
        </w:rPr>
        <w:t>أنظر :</w:t>
      </w:r>
      <w:proofErr w:type="gramEnd"/>
      <w:r w:rsidRPr="00732A2A">
        <w:rPr>
          <w:rFonts w:asciiTheme="majorBidi" w:hAnsiTheme="majorBidi" w:cstheme="majorBidi"/>
          <w:sz w:val="24"/>
          <w:szCs w:val="24"/>
          <w:rtl/>
          <w:lang w:bidi="ar-DZ"/>
        </w:rPr>
        <w:t xml:space="preserve"> المادة 127 من القانون12-07  ، المرجع نفسه .</w:t>
      </w:r>
    </w:p>
  </w:footnote>
  <w:footnote w:id="275">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أنظر : محمد لموسخ " دور الجماعات المحلية في حماية البيئة ، الملتقى الدولي الخامس حول دور و مكانة الجماعات المحلية في الدول المغاربية ، مخبر أثر </w:t>
      </w:r>
      <w:proofErr w:type="spellStart"/>
      <w:r w:rsidRPr="00732A2A">
        <w:rPr>
          <w:rFonts w:asciiTheme="majorBidi" w:hAnsiTheme="majorBidi" w:cstheme="majorBidi"/>
          <w:sz w:val="24"/>
          <w:szCs w:val="24"/>
          <w:rtl/>
          <w:lang w:bidi="ar-DZ"/>
        </w:rPr>
        <w:t>الإجتهاد</w:t>
      </w:r>
      <w:proofErr w:type="spellEnd"/>
      <w:r w:rsidRPr="00732A2A">
        <w:rPr>
          <w:rFonts w:asciiTheme="majorBidi" w:hAnsiTheme="majorBidi" w:cstheme="majorBidi"/>
          <w:sz w:val="24"/>
          <w:szCs w:val="24"/>
          <w:rtl/>
          <w:lang w:bidi="ar-DZ"/>
        </w:rPr>
        <w:t xml:space="preserve"> القضائي على حركة التشريع ، قسم الحقوق ، كلية الحقوق و العلوم السياسية ، جامعة محمد خضير ، بسكرة ، 03 ،04 ، ماي 2009، مجلة </w:t>
      </w:r>
      <w:proofErr w:type="spellStart"/>
      <w:r w:rsidRPr="00732A2A">
        <w:rPr>
          <w:rFonts w:asciiTheme="majorBidi" w:hAnsiTheme="majorBidi" w:cstheme="majorBidi"/>
          <w:sz w:val="24"/>
          <w:szCs w:val="24"/>
          <w:rtl/>
          <w:lang w:bidi="ar-DZ"/>
        </w:rPr>
        <w:t>الإجتهاد</w:t>
      </w:r>
      <w:proofErr w:type="spellEnd"/>
      <w:r w:rsidRPr="00732A2A">
        <w:rPr>
          <w:rFonts w:asciiTheme="majorBidi" w:hAnsiTheme="majorBidi" w:cstheme="majorBidi"/>
          <w:sz w:val="24"/>
          <w:szCs w:val="24"/>
          <w:rtl/>
          <w:lang w:bidi="ar-DZ"/>
        </w:rPr>
        <w:t xml:space="preserve"> القضائي ، العدد 6 </w:t>
      </w:r>
      <w:r>
        <w:rPr>
          <w:rFonts w:asciiTheme="majorBidi" w:hAnsiTheme="majorBidi" w:cstheme="majorBidi" w:hint="cs"/>
          <w:sz w:val="24"/>
          <w:szCs w:val="24"/>
          <w:rtl/>
          <w:lang w:bidi="ar-DZ"/>
        </w:rPr>
        <w:t xml:space="preserve">،2009 </w:t>
      </w:r>
      <w:r w:rsidRPr="00732A2A">
        <w:rPr>
          <w:rFonts w:asciiTheme="majorBidi" w:hAnsiTheme="majorBidi" w:cstheme="majorBidi"/>
          <w:sz w:val="24"/>
          <w:szCs w:val="24"/>
          <w:rtl/>
          <w:lang w:bidi="ar-DZ"/>
        </w:rPr>
        <w:t>ص 146 .</w:t>
      </w:r>
    </w:p>
  </w:footnote>
  <w:footnote w:id="276">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أنظر : ميثاق الولاية المصادق عليه من قبل مجلس الثورة و الحكومة في 26/03/1969 ، ج ر ، عدد 44 ، المؤرخة في 23 ماي 1969 .</w:t>
      </w:r>
    </w:p>
  </w:footnote>
  <w:footnote w:id="277">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أنظر : الامر رقم 69-38 مؤرخ في 22 ماي 1969 المتضمن قانون الولاية ( معدل و متمم ) ، ج ر ، عدد 44 مؤرخة في 23/05/1969 </w:t>
      </w:r>
    </w:p>
  </w:footnote>
  <w:footnote w:id="278">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r w:rsidRPr="00732A2A">
        <w:rPr>
          <w:rFonts w:asciiTheme="majorBidi" w:hAnsiTheme="majorBidi" w:cstheme="majorBidi"/>
          <w:sz w:val="24"/>
          <w:szCs w:val="24"/>
          <w:rtl/>
          <w:lang w:val="en-US" w:bidi="ar-DZ"/>
        </w:rPr>
        <w:t>أنظر : نورة موسى "حماية البيئة في إطار القانون 12-07 و القوانين الخاصة " مداخلة في ملتقى وطني حول " دور الجماعات المحلية في حماية البيئة في ظل قانوني البلدية و الولاية الجديدين " يومي 3-4 ديسمبر 2012 .مخبر الدراسات القانونية البيئة ، كلية الحقوق و العلوم السياسية ، جامعة 08 ماي 1945 قالمة ، غ م ،ص 02 .</w:t>
      </w:r>
    </w:p>
  </w:footnote>
  <w:footnote w:id="279">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proofErr w:type="gramStart"/>
      <w:r w:rsidRPr="00732A2A">
        <w:rPr>
          <w:rFonts w:asciiTheme="majorBidi" w:hAnsiTheme="majorBidi" w:cstheme="majorBidi"/>
          <w:sz w:val="24"/>
          <w:szCs w:val="24"/>
          <w:rtl/>
          <w:lang w:val="en-US" w:bidi="ar-DZ"/>
        </w:rPr>
        <w:t>أنظر :</w:t>
      </w:r>
      <w:proofErr w:type="gramEnd"/>
      <w:r w:rsidRPr="00732A2A">
        <w:rPr>
          <w:rFonts w:asciiTheme="majorBidi" w:hAnsiTheme="majorBidi" w:cstheme="majorBidi"/>
          <w:sz w:val="24"/>
          <w:szCs w:val="24"/>
          <w:rtl/>
          <w:lang w:val="en-US" w:bidi="ar-DZ"/>
        </w:rPr>
        <w:t xml:space="preserve"> المادة 74 من الأمر 69-38 المتضمن قانون الولاية ، المرجع السابق .</w:t>
      </w:r>
    </w:p>
  </w:footnote>
  <w:footnote w:id="280">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r w:rsidRPr="00732A2A">
        <w:rPr>
          <w:rFonts w:asciiTheme="majorBidi" w:hAnsiTheme="majorBidi" w:cstheme="majorBidi"/>
          <w:sz w:val="24"/>
          <w:szCs w:val="24"/>
          <w:rtl/>
          <w:lang w:val="en-US" w:bidi="ar-DZ"/>
        </w:rPr>
        <w:t>أنظر : المادة 75 من الأمر 69-38 المتضمن قانون الولاية ن المرجع نفسه .</w:t>
      </w:r>
    </w:p>
  </w:footnote>
  <w:footnote w:id="281">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proofErr w:type="gramStart"/>
      <w:r w:rsidRPr="00732A2A">
        <w:rPr>
          <w:rFonts w:asciiTheme="majorBidi" w:hAnsiTheme="majorBidi" w:cstheme="majorBidi"/>
          <w:sz w:val="24"/>
          <w:szCs w:val="24"/>
          <w:rtl/>
          <w:lang w:val="en-US" w:bidi="ar-DZ"/>
        </w:rPr>
        <w:t>أنظر :</w:t>
      </w:r>
      <w:proofErr w:type="gramEnd"/>
      <w:r w:rsidRPr="00732A2A">
        <w:rPr>
          <w:rFonts w:asciiTheme="majorBidi" w:hAnsiTheme="majorBidi" w:cstheme="majorBidi"/>
          <w:sz w:val="24"/>
          <w:szCs w:val="24"/>
          <w:rtl/>
          <w:lang w:val="en-US" w:bidi="ar-DZ"/>
        </w:rPr>
        <w:t xml:space="preserve"> المواد من 65إلى 73 ومن 84 إلى 96 من الأمر 69-38 المتضمن قانون الولاية ، المرجع </w:t>
      </w:r>
      <w:r>
        <w:rPr>
          <w:rFonts w:asciiTheme="majorBidi" w:hAnsiTheme="majorBidi" w:cstheme="majorBidi" w:hint="cs"/>
          <w:sz w:val="24"/>
          <w:szCs w:val="24"/>
          <w:rtl/>
          <w:lang w:val="en-US" w:bidi="ar-DZ"/>
        </w:rPr>
        <w:t>السابق</w:t>
      </w:r>
      <w:r w:rsidRPr="00732A2A">
        <w:rPr>
          <w:rFonts w:asciiTheme="majorBidi" w:hAnsiTheme="majorBidi" w:cstheme="majorBidi"/>
          <w:sz w:val="24"/>
          <w:szCs w:val="24"/>
          <w:rtl/>
          <w:lang w:val="en-US" w:bidi="ar-DZ"/>
        </w:rPr>
        <w:t xml:space="preserve"> .</w:t>
      </w:r>
    </w:p>
  </w:footnote>
  <w:footnote w:id="282">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proofErr w:type="gramStart"/>
      <w:r w:rsidRPr="00732A2A">
        <w:rPr>
          <w:rFonts w:asciiTheme="majorBidi" w:hAnsiTheme="majorBidi" w:cstheme="majorBidi"/>
          <w:sz w:val="24"/>
          <w:szCs w:val="24"/>
          <w:rtl/>
          <w:lang w:val="en-US" w:bidi="ar-DZ"/>
        </w:rPr>
        <w:t>أنظر :</w:t>
      </w:r>
      <w:proofErr w:type="gramEnd"/>
      <w:r w:rsidRPr="00732A2A">
        <w:rPr>
          <w:rFonts w:asciiTheme="majorBidi" w:hAnsiTheme="majorBidi" w:cstheme="majorBidi"/>
          <w:sz w:val="24"/>
          <w:szCs w:val="24"/>
          <w:rtl/>
          <w:lang w:val="en-US" w:bidi="ar-DZ"/>
        </w:rPr>
        <w:t xml:space="preserve"> القانون رقم 81-02 المؤرخ في 14 فيفري 1981 يتضمن تعديل و تتميم الأمر رقم 69-38  المؤرخ في 23/05/1969 والمتضمن قانون الولاية ،ج ر ، عدد 07 ، مؤرخة في 17 فيفري 1981 .</w:t>
      </w:r>
    </w:p>
  </w:footnote>
  <w:footnote w:id="283">
    <w:p w:rsidR="001B6BCB" w:rsidRPr="00732A2A" w:rsidRDefault="001B6BCB" w:rsidP="003B2CE4">
      <w:pPr>
        <w:bidi/>
        <w:spacing w:after="0" w:line="360" w:lineRule="auto"/>
        <w:jc w:val="both"/>
        <w:rPr>
          <w:rFonts w:asciiTheme="majorBidi" w:hAnsiTheme="majorBidi" w:cstheme="majorBidi"/>
          <w:sz w:val="24"/>
          <w:szCs w:val="24"/>
          <w:rtl/>
          <w:lang w:val="en-US"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proofErr w:type="gramStart"/>
      <w:r w:rsidRPr="00732A2A">
        <w:rPr>
          <w:rFonts w:asciiTheme="majorBidi" w:hAnsiTheme="majorBidi" w:cstheme="majorBidi"/>
          <w:sz w:val="24"/>
          <w:szCs w:val="24"/>
          <w:rtl/>
          <w:lang w:val="en-US" w:bidi="ar-DZ"/>
        </w:rPr>
        <w:t>أنظر :</w:t>
      </w:r>
      <w:proofErr w:type="gramEnd"/>
      <w:r w:rsidRPr="00732A2A">
        <w:rPr>
          <w:rFonts w:asciiTheme="majorBidi" w:hAnsiTheme="majorBidi" w:cstheme="majorBidi"/>
          <w:sz w:val="24"/>
          <w:szCs w:val="24"/>
          <w:rtl/>
          <w:lang w:val="en-US" w:bidi="ar-DZ"/>
        </w:rPr>
        <w:t xml:space="preserve"> - عبد المنعم بن أحمد ، المرجع السابق ، ص 172 . </w:t>
      </w:r>
    </w:p>
    <w:p w:rsidR="001B6BCB" w:rsidRPr="00732A2A" w:rsidRDefault="001B6BCB" w:rsidP="003B2CE4">
      <w:pPr>
        <w:bidi/>
        <w:spacing w:after="0" w:line="360" w:lineRule="auto"/>
        <w:jc w:val="both"/>
        <w:rPr>
          <w:rFonts w:asciiTheme="majorBidi" w:hAnsiTheme="majorBidi" w:cstheme="majorBidi"/>
          <w:sz w:val="24"/>
          <w:szCs w:val="24"/>
          <w:rtl/>
          <w:lang w:bidi="ar-DZ"/>
        </w:rPr>
      </w:pPr>
      <w:r w:rsidRPr="00732A2A">
        <w:rPr>
          <w:rFonts w:asciiTheme="majorBidi" w:hAnsiTheme="majorBidi" w:cstheme="majorBidi"/>
          <w:sz w:val="24"/>
          <w:szCs w:val="24"/>
          <w:rtl/>
          <w:lang w:val="en-US" w:bidi="ar-DZ"/>
        </w:rPr>
        <w:t xml:space="preserve">           - رمضان عبد </w:t>
      </w:r>
      <w:proofErr w:type="gramStart"/>
      <w:r w:rsidRPr="00732A2A">
        <w:rPr>
          <w:rFonts w:asciiTheme="majorBidi" w:hAnsiTheme="majorBidi" w:cstheme="majorBidi"/>
          <w:sz w:val="24"/>
          <w:szCs w:val="24"/>
          <w:rtl/>
          <w:lang w:val="en-US" w:bidi="ar-DZ"/>
        </w:rPr>
        <w:t>المجيد ،</w:t>
      </w:r>
      <w:proofErr w:type="gramEnd"/>
      <w:r w:rsidRPr="00732A2A">
        <w:rPr>
          <w:rFonts w:asciiTheme="majorBidi" w:hAnsiTheme="majorBidi" w:cstheme="majorBidi"/>
          <w:sz w:val="24"/>
          <w:szCs w:val="24"/>
          <w:rtl/>
          <w:lang w:val="en-US" w:bidi="ar-DZ"/>
        </w:rPr>
        <w:t xml:space="preserve"> المرجع السابق ، ص 98 .</w:t>
      </w:r>
    </w:p>
  </w:footnote>
  <w:footnote w:id="284">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r w:rsidRPr="00732A2A">
        <w:rPr>
          <w:rFonts w:asciiTheme="majorBidi" w:hAnsiTheme="majorBidi" w:cstheme="majorBidi"/>
          <w:sz w:val="24"/>
          <w:szCs w:val="24"/>
          <w:rtl/>
          <w:lang w:val="en-US" w:bidi="ar-DZ"/>
        </w:rPr>
        <w:t xml:space="preserve">أنظر : المرسوم التنفيذي رقم 87-143 المؤرخ في 16 جوان 1987 الذي يحدد قواعد تصنيف الحظائر الوطنية والمحميات الطبيعية و </w:t>
      </w:r>
      <w:proofErr w:type="spellStart"/>
      <w:r w:rsidRPr="00732A2A">
        <w:rPr>
          <w:rFonts w:asciiTheme="majorBidi" w:hAnsiTheme="majorBidi" w:cstheme="majorBidi"/>
          <w:sz w:val="24"/>
          <w:szCs w:val="24"/>
          <w:rtl/>
          <w:lang w:val="en-US" w:bidi="ar-DZ"/>
        </w:rPr>
        <w:t>يظبط</w:t>
      </w:r>
      <w:proofErr w:type="spellEnd"/>
      <w:r w:rsidRPr="00732A2A">
        <w:rPr>
          <w:rFonts w:asciiTheme="majorBidi" w:hAnsiTheme="majorBidi" w:cstheme="majorBidi"/>
          <w:sz w:val="24"/>
          <w:szCs w:val="24"/>
          <w:rtl/>
          <w:lang w:val="en-US" w:bidi="ar-DZ"/>
        </w:rPr>
        <w:t xml:space="preserve"> كيفياتها ، ج ر ، عدد 25، مؤرخة في 17 جوان 1987 .</w:t>
      </w:r>
    </w:p>
  </w:footnote>
  <w:footnote w:id="285">
    <w:p w:rsidR="001B6BCB" w:rsidRPr="00732A2A" w:rsidRDefault="001B6BCB" w:rsidP="003B2CE4">
      <w:pPr>
        <w:bidi/>
        <w:spacing w:after="0" w:line="360" w:lineRule="auto"/>
        <w:jc w:val="both"/>
        <w:rPr>
          <w:rFonts w:asciiTheme="majorBidi" w:hAnsiTheme="majorBidi" w:cstheme="majorBidi"/>
          <w:sz w:val="24"/>
          <w:szCs w:val="24"/>
          <w:rtl/>
          <w:lang w:val="en-US"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r w:rsidRPr="00732A2A">
        <w:rPr>
          <w:rFonts w:asciiTheme="majorBidi" w:hAnsiTheme="majorBidi" w:cstheme="majorBidi"/>
          <w:sz w:val="24"/>
          <w:szCs w:val="24"/>
          <w:rtl/>
          <w:lang w:val="en-US" w:bidi="ar-DZ"/>
        </w:rPr>
        <w:t xml:space="preserve">أنظر : </w:t>
      </w:r>
      <w:proofErr w:type="spellStart"/>
      <w:r w:rsidRPr="00732A2A">
        <w:rPr>
          <w:rFonts w:asciiTheme="majorBidi" w:hAnsiTheme="majorBidi" w:cstheme="majorBidi"/>
          <w:sz w:val="24"/>
          <w:szCs w:val="24"/>
          <w:rtl/>
          <w:lang w:val="en-US" w:bidi="ar-DZ"/>
        </w:rPr>
        <w:t>صنية</w:t>
      </w:r>
      <w:proofErr w:type="spellEnd"/>
      <w:r w:rsidRPr="00732A2A">
        <w:rPr>
          <w:rFonts w:asciiTheme="majorBidi" w:hAnsiTheme="majorBidi" w:cstheme="majorBidi"/>
          <w:sz w:val="24"/>
          <w:szCs w:val="24"/>
          <w:rtl/>
          <w:lang w:val="en-US" w:bidi="ar-DZ"/>
        </w:rPr>
        <w:t xml:space="preserve"> بن طيبة " دور الجماعات المحلية في مجال التخطيط البيئي " مداخلة في ملتقى وطني حول دور الجماعات المحلية في حماية البيئة في ظل قانوني الولاية والبلدية الجديدين " يومي  3،4 ديسمبر 2012 مخبر الدراسات القانونية البيئية ، كلية الحقوق و العلوم السياسية ، جامعة 08 ماي 1945 قالمة ، غ م، ص 12 ، </w:t>
      </w:r>
    </w:p>
  </w:footnote>
  <w:footnote w:id="286">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r w:rsidRPr="00732A2A">
        <w:rPr>
          <w:rFonts w:asciiTheme="majorBidi" w:hAnsiTheme="majorBidi" w:cstheme="majorBidi"/>
          <w:sz w:val="24"/>
          <w:szCs w:val="24"/>
          <w:rtl/>
          <w:lang w:val="en-US" w:bidi="ar-DZ"/>
        </w:rPr>
        <w:t xml:space="preserve">أنظر : </w:t>
      </w:r>
      <w:proofErr w:type="spellStart"/>
      <w:r w:rsidRPr="00732A2A">
        <w:rPr>
          <w:rFonts w:asciiTheme="majorBidi" w:hAnsiTheme="majorBidi" w:cstheme="majorBidi"/>
          <w:sz w:val="24"/>
          <w:szCs w:val="24"/>
          <w:rtl/>
          <w:lang w:val="en-US" w:bidi="ar-DZ"/>
        </w:rPr>
        <w:t>صنية</w:t>
      </w:r>
      <w:proofErr w:type="spellEnd"/>
      <w:r w:rsidRPr="00732A2A">
        <w:rPr>
          <w:rFonts w:asciiTheme="majorBidi" w:hAnsiTheme="majorBidi" w:cstheme="majorBidi"/>
          <w:sz w:val="24"/>
          <w:szCs w:val="24"/>
          <w:rtl/>
          <w:lang w:val="en-US" w:bidi="ar-DZ"/>
        </w:rPr>
        <w:t xml:space="preserve"> بن طيبة ، المرجع </w:t>
      </w:r>
      <w:r>
        <w:rPr>
          <w:rFonts w:asciiTheme="majorBidi" w:hAnsiTheme="majorBidi" w:cstheme="majorBidi" w:hint="cs"/>
          <w:sz w:val="24"/>
          <w:szCs w:val="24"/>
          <w:rtl/>
          <w:lang w:val="en-US" w:bidi="ar-DZ"/>
        </w:rPr>
        <w:t>السابق</w:t>
      </w:r>
      <w:r w:rsidRPr="00732A2A">
        <w:rPr>
          <w:rFonts w:asciiTheme="majorBidi" w:hAnsiTheme="majorBidi" w:cstheme="majorBidi"/>
          <w:sz w:val="24"/>
          <w:szCs w:val="24"/>
          <w:rtl/>
          <w:lang w:val="en-US" w:bidi="ar-DZ"/>
        </w:rPr>
        <w:t xml:space="preserve"> ، ص 12 ، </w:t>
      </w:r>
    </w:p>
  </w:footnote>
  <w:footnote w:id="287">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proofErr w:type="gramStart"/>
      <w:r>
        <w:rPr>
          <w:rFonts w:asciiTheme="majorBidi" w:hAnsiTheme="majorBidi" w:cstheme="majorBidi"/>
          <w:sz w:val="24"/>
          <w:szCs w:val="24"/>
          <w:rtl/>
          <w:lang w:val="en-US" w:bidi="ar-DZ"/>
        </w:rPr>
        <w:t>أ</w:t>
      </w:r>
      <w:r w:rsidRPr="00732A2A">
        <w:rPr>
          <w:rFonts w:asciiTheme="majorBidi" w:hAnsiTheme="majorBidi" w:cstheme="majorBidi"/>
          <w:sz w:val="24"/>
          <w:szCs w:val="24"/>
          <w:rtl/>
          <w:lang w:val="en-US" w:bidi="ar-DZ"/>
        </w:rPr>
        <w:t>نظر :</w:t>
      </w:r>
      <w:proofErr w:type="gramEnd"/>
      <w:r w:rsidRPr="00732A2A">
        <w:rPr>
          <w:rFonts w:asciiTheme="majorBidi" w:hAnsiTheme="majorBidi" w:cstheme="majorBidi"/>
          <w:sz w:val="24"/>
          <w:szCs w:val="24"/>
          <w:rtl/>
          <w:lang w:val="en-US" w:bidi="ar-DZ"/>
        </w:rPr>
        <w:t xml:space="preserve"> ناصر بن يوسف " حماية البيئة</w:t>
      </w:r>
      <w:r>
        <w:rPr>
          <w:rFonts w:asciiTheme="majorBidi" w:hAnsiTheme="majorBidi" w:cstheme="majorBidi" w:hint="cs"/>
          <w:sz w:val="24"/>
          <w:szCs w:val="24"/>
          <w:rtl/>
          <w:lang w:val="en-US" w:bidi="ar-DZ"/>
        </w:rPr>
        <w:t>-</w:t>
      </w:r>
      <w:r w:rsidRPr="000A43A8">
        <w:rPr>
          <w:rFonts w:asciiTheme="majorBidi" w:hAnsiTheme="majorBidi" w:cstheme="majorBidi"/>
          <w:sz w:val="24"/>
          <w:szCs w:val="24"/>
          <w:rtl/>
          <w:lang w:val="en-US" w:bidi="ar-DZ"/>
        </w:rPr>
        <w:t xml:space="preserve"> </w:t>
      </w:r>
      <w:r w:rsidRPr="00732A2A">
        <w:rPr>
          <w:rFonts w:asciiTheme="majorBidi" w:hAnsiTheme="majorBidi" w:cstheme="majorBidi"/>
          <w:sz w:val="24"/>
          <w:szCs w:val="24"/>
          <w:rtl/>
          <w:lang w:val="en-US" w:bidi="ar-DZ"/>
        </w:rPr>
        <w:t>معط</w:t>
      </w:r>
      <w:r>
        <w:rPr>
          <w:rFonts w:asciiTheme="majorBidi" w:hAnsiTheme="majorBidi" w:cstheme="majorBidi" w:hint="cs"/>
          <w:sz w:val="24"/>
          <w:szCs w:val="24"/>
          <w:rtl/>
          <w:lang w:val="en-US" w:bidi="ar-DZ"/>
        </w:rPr>
        <w:t>ى</w:t>
      </w:r>
      <w:r w:rsidRPr="00732A2A">
        <w:rPr>
          <w:rFonts w:asciiTheme="majorBidi" w:hAnsiTheme="majorBidi" w:cstheme="majorBidi"/>
          <w:sz w:val="24"/>
          <w:szCs w:val="24"/>
          <w:rtl/>
          <w:lang w:val="en-US" w:bidi="ar-DZ"/>
        </w:rPr>
        <w:t xml:space="preserve"> جديد في التنمية المحلية " ، </w:t>
      </w:r>
      <w:r>
        <w:rPr>
          <w:rFonts w:asciiTheme="majorBidi" w:hAnsiTheme="majorBidi" w:cstheme="majorBidi" w:hint="cs"/>
          <w:sz w:val="24"/>
          <w:szCs w:val="24"/>
          <w:rtl/>
          <w:lang w:val="en-US" w:bidi="ar-DZ"/>
        </w:rPr>
        <w:t xml:space="preserve">المجلة الجزائرية للعلوم القانونية والاقتصادية والسياسية، الجزائر ،العدد 03، سنة 1995، </w:t>
      </w:r>
      <w:r w:rsidRPr="00732A2A">
        <w:rPr>
          <w:rFonts w:asciiTheme="majorBidi" w:hAnsiTheme="majorBidi" w:cstheme="majorBidi"/>
          <w:sz w:val="24"/>
          <w:szCs w:val="24"/>
          <w:rtl/>
          <w:lang w:val="en-US" w:bidi="ar-DZ"/>
        </w:rPr>
        <w:t xml:space="preserve">  ص </w:t>
      </w:r>
      <w:r>
        <w:rPr>
          <w:rFonts w:asciiTheme="majorBidi" w:hAnsiTheme="majorBidi" w:cstheme="majorBidi" w:hint="cs"/>
          <w:sz w:val="24"/>
          <w:szCs w:val="24"/>
          <w:rtl/>
          <w:lang w:val="en-US" w:bidi="ar-DZ"/>
        </w:rPr>
        <w:t>663.</w:t>
      </w:r>
    </w:p>
  </w:footnote>
  <w:footnote w:id="288">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proofErr w:type="gramStart"/>
      <w:r w:rsidRPr="00732A2A">
        <w:rPr>
          <w:rFonts w:asciiTheme="majorBidi" w:hAnsiTheme="majorBidi" w:cstheme="majorBidi"/>
          <w:sz w:val="24"/>
          <w:szCs w:val="24"/>
          <w:rtl/>
          <w:lang w:val="en-US" w:bidi="ar-DZ"/>
        </w:rPr>
        <w:t>أنظر :</w:t>
      </w:r>
      <w:proofErr w:type="gramEnd"/>
      <w:r w:rsidRPr="00732A2A">
        <w:rPr>
          <w:rFonts w:asciiTheme="majorBidi" w:hAnsiTheme="majorBidi" w:cstheme="majorBidi"/>
          <w:sz w:val="24"/>
          <w:szCs w:val="24"/>
          <w:rtl/>
          <w:lang w:val="en-US" w:bidi="ar-DZ"/>
        </w:rPr>
        <w:t xml:space="preserve">  المادة 7 من القانون 83-03 المتعلق بحماية البيئة ، المرجع السابق .</w:t>
      </w:r>
    </w:p>
  </w:footnote>
  <w:footnote w:id="289">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proofErr w:type="gramStart"/>
      <w:r w:rsidRPr="00732A2A">
        <w:rPr>
          <w:rFonts w:asciiTheme="majorBidi" w:hAnsiTheme="majorBidi" w:cstheme="majorBidi"/>
          <w:sz w:val="24"/>
          <w:szCs w:val="24"/>
          <w:rtl/>
          <w:lang w:val="en-US" w:bidi="ar-DZ"/>
        </w:rPr>
        <w:t>أنظر :</w:t>
      </w:r>
      <w:proofErr w:type="gramEnd"/>
      <w:r w:rsidRPr="00732A2A">
        <w:rPr>
          <w:rFonts w:asciiTheme="majorBidi" w:hAnsiTheme="majorBidi" w:cstheme="majorBidi"/>
          <w:sz w:val="24"/>
          <w:szCs w:val="24"/>
          <w:rtl/>
          <w:lang w:val="en-US" w:bidi="ar-DZ"/>
        </w:rPr>
        <w:t xml:space="preserve"> القانون رقم 90-09 المتعلق بالولاية ، المرجع السابق .</w:t>
      </w:r>
    </w:p>
  </w:footnote>
  <w:footnote w:id="290">
    <w:p w:rsidR="001B6BCB" w:rsidRPr="00732A2A" w:rsidRDefault="001B6BCB" w:rsidP="003B2CE4">
      <w:pPr>
        <w:pStyle w:val="Notedebasdepage"/>
        <w:bidi/>
        <w:spacing w:line="360" w:lineRule="auto"/>
        <w:jc w:val="both"/>
        <w:rPr>
          <w:rFonts w:asciiTheme="majorBidi" w:hAnsiTheme="majorBidi" w:cstheme="majorBidi"/>
          <w:sz w:val="24"/>
          <w:szCs w:val="24"/>
          <w:rtl/>
          <w:lang w:val="en-US" w:bidi="ar-DZ"/>
        </w:rPr>
      </w:pPr>
      <w:r w:rsidRPr="00AA3415">
        <w:rPr>
          <w:rFonts w:asciiTheme="majorBidi" w:hAnsiTheme="majorBidi" w:cstheme="majorBidi"/>
          <w:sz w:val="24"/>
          <w:szCs w:val="24"/>
          <w:vertAlign w:val="superscript"/>
          <w:lang w:val="en-US" w:bidi="ar-DZ"/>
        </w:rPr>
        <w:footnoteRef/>
      </w:r>
      <w:r w:rsidRPr="00AA3415">
        <w:rPr>
          <w:rFonts w:asciiTheme="majorBidi" w:hAnsiTheme="majorBidi" w:cstheme="majorBidi"/>
          <w:sz w:val="24"/>
          <w:szCs w:val="24"/>
          <w:vertAlign w:val="superscript"/>
          <w:rtl/>
          <w:lang w:val="en-US" w:bidi="ar-DZ"/>
        </w:rPr>
        <w:t xml:space="preserve"> </w:t>
      </w:r>
      <w:proofErr w:type="gramStart"/>
      <w:r w:rsidRPr="00732A2A">
        <w:rPr>
          <w:rFonts w:asciiTheme="majorBidi" w:hAnsiTheme="majorBidi" w:cstheme="majorBidi"/>
          <w:sz w:val="24"/>
          <w:szCs w:val="24"/>
          <w:rtl/>
          <w:lang w:val="en-US" w:bidi="ar-DZ"/>
        </w:rPr>
        <w:t>أنظر :</w:t>
      </w:r>
      <w:proofErr w:type="gramEnd"/>
      <w:r w:rsidRPr="00732A2A">
        <w:rPr>
          <w:rFonts w:asciiTheme="majorBidi" w:hAnsiTheme="majorBidi" w:cstheme="majorBidi"/>
          <w:sz w:val="24"/>
          <w:szCs w:val="24"/>
          <w:rtl/>
          <w:lang w:val="en-US" w:bidi="ar-DZ"/>
        </w:rPr>
        <w:t xml:space="preserve"> القانون رقم 90-09 المتعلق بالولاية ، المرجع </w:t>
      </w:r>
      <w:r>
        <w:rPr>
          <w:rFonts w:asciiTheme="majorBidi" w:hAnsiTheme="majorBidi" w:cstheme="majorBidi" w:hint="cs"/>
          <w:sz w:val="24"/>
          <w:szCs w:val="24"/>
          <w:rtl/>
          <w:lang w:val="en-US" w:bidi="ar-DZ"/>
        </w:rPr>
        <w:t xml:space="preserve">نفسه </w:t>
      </w:r>
      <w:r w:rsidRPr="00732A2A">
        <w:rPr>
          <w:rFonts w:asciiTheme="majorBidi" w:hAnsiTheme="majorBidi" w:cstheme="majorBidi"/>
          <w:sz w:val="24"/>
          <w:szCs w:val="24"/>
          <w:rtl/>
          <w:lang w:val="en-US" w:bidi="ar-DZ"/>
        </w:rPr>
        <w:t>،.</w:t>
      </w:r>
    </w:p>
  </w:footnote>
  <w:footnote w:id="291">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proofErr w:type="gramStart"/>
      <w:r w:rsidRPr="00732A2A">
        <w:rPr>
          <w:rFonts w:asciiTheme="majorBidi" w:hAnsiTheme="majorBidi" w:cstheme="majorBidi"/>
          <w:sz w:val="24"/>
          <w:szCs w:val="24"/>
          <w:rtl/>
          <w:lang w:val="en-US" w:bidi="ar-DZ"/>
        </w:rPr>
        <w:t>أنظر :</w:t>
      </w:r>
      <w:proofErr w:type="gramEnd"/>
      <w:r w:rsidRPr="00732A2A">
        <w:rPr>
          <w:rFonts w:asciiTheme="majorBidi" w:hAnsiTheme="majorBidi" w:cstheme="majorBidi"/>
          <w:sz w:val="24"/>
          <w:szCs w:val="24"/>
          <w:rtl/>
          <w:lang w:val="en-US" w:bidi="ar-DZ"/>
        </w:rPr>
        <w:t xml:space="preserve"> المادة 62 من القانون 90-09 ، المرجع </w:t>
      </w:r>
      <w:r>
        <w:rPr>
          <w:rFonts w:asciiTheme="majorBidi" w:hAnsiTheme="majorBidi" w:cstheme="majorBidi" w:hint="cs"/>
          <w:sz w:val="24"/>
          <w:szCs w:val="24"/>
          <w:rtl/>
          <w:lang w:val="en-US" w:bidi="ar-DZ"/>
        </w:rPr>
        <w:t>السابق</w:t>
      </w:r>
      <w:r w:rsidRPr="00732A2A">
        <w:rPr>
          <w:rFonts w:asciiTheme="majorBidi" w:hAnsiTheme="majorBidi" w:cstheme="majorBidi"/>
          <w:sz w:val="24"/>
          <w:szCs w:val="24"/>
          <w:rtl/>
          <w:lang w:val="en-US" w:bidi="ar-DZ"/>
        </w:rPr>
        <w:t xml:space="preserve"> .</w:t>
      </w:r>
    </w:p>
  </w:footnote>
  <w:footnote w:id="292">
    <w:p w:rsidR="001B6BCB" w:rsidRPr="00732A2A" w:rsidRDefault="001B6BCB" w:rsidP="00E13549">
      <w:pPr>
        <w:pStyle w:val="Notedebasdepage"/>
        <w:bidi/>
        <w:spacing w:line="360" w:lineRule="auto"/>
        <w:jc w:val="both"/>
        <w:rPr>
          <w:rFonts w:asciiTheme="majorBidi" w:hAnsiTheme="majorBidi" w:cstheme="majorBidi"/>
          <w:sz w:val="24"/>
          <w:szCs w:val="24"/>
          <w:rtl/>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r w:rsidRPr="00732A2A">
        <w:rPr>
          <w:rFonts w:asciiTheme="majorBidi" w:hAnsiTheme="majorBidi" w:cstheme="majorBidi"/>
          <w:sz w:val="24"/>
          <w:szCs w:val="24"/>
          <w:rtl/>
          <w:lang w:val="en-US" w:bidi="ar-DZ"/>
        </w:rPr>
        <w:t xml:space="preserve">أنظر : المادة 78 من القانون 90-09 المرجع </w:t>
      </w:r>
      <w:r w:rsidRPr="00732A2A">
        <w:rPr>
          <w:rFonts w:asciiTheme="majorBidi" w:hAnsiTheme="majorBidi" w:cstheme="majorBidi"/>
          <w:sz w:val="24"/>
          <w:szCs w:val="24"/>
          <w:rtl/>
          <w:lang w:val="en-US"/>
        </w:rPr>
        <w:t>نفسه</w:t>
      </w:r>
      <w:r>
        <w:rPr>
          <w:rFonts w:asciiTheme="majorBidi" w:hAnsiTheme="majorBidi" w:cstheme="majorBidi" w:hint="cs"/>
          <w:sz w:val="24"/>
          <w:szCs w:val="24"/>
          <w:rtl/>
          <w:lang w:val="en-US"/>
        </w:rPr>
        <w:t>.</w:t>
      </w:r>
    </w:p>
  </w:footnote>
  <w:footnote w:id="293">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r w:rsidRPr="00732A2A">
        <w:rPr>
          <w:rFonts w:asciiTheme="majorBidi" w:hAnsiTheme="majorBidi" w:cstheme="majorBidi"/>
          <w:sz w:val="24"/>
          <w:szCs w:val="24"/>
          <w:rtl/>
          <w:lang w:val="en-US" w:bidi="ar-DZ"/>
        </w:rPr>
        <w:t>أنظر : المادة 08 من القانون 90-09 التي تنص : " للولاية هيئتان هما المجلس الشعبي الولائي ، الوالي "</w:t>
      </w:r>
      <w:r>
        <w:rPr>
          <w:rFonts w:asciiTheme="majorBidi" w:hAnsiTheme="majorBidi" w:cstheme="majorBidi" w:hint="cs"/>
          <w:sz w:val="24"/>
          <w:szCs w:val="24"/>
          <w:rtl/>
          <w:lang w:val="en-US" w:bidi="ar-DZ"/>
        </w:rPr>
        <w:t>، المرجع نفسه</w:t>
      </w:r>
    </w:p>
  </w:footnote>
  <w:footnote w:id="294">
    <w:p w:rsidR="001B6BCB" w:rsidRPr="00732A2A" w:rsidRDefault="001B6BCB" w:rsidP="003B2CE4">
      <w:pPr>
        <w:pStyle w:val="Notedebasdepage"/>
        <w:bidi/>
        <w:spacing w:line="360" w:lineRule="auto"/>
        <w:jc w:val="both"/>
        <w:rPr>
          <w:rFonts w:asciiTheme="majorBidi" w:hAnsiTheme="majorBidi" w:cstheme="majorBidi"/>
          <w:sz w:val="24"/>
          <w:szCs w:val="24"/>
          <w:rtl/>
          <w:lang w:val="en-US" w:bidi="ar-DZ"/>
        </w:rPr>
      </w:pPr>
      <w:r w:rsidRPr="00C111FE">
        <w:rPr>
          <w:rFonts w:asciiTheme="majorBidi" w:hAnsiTheme="majorBidi" w:cstheme="majorBidi"/>
          <w:lang w:val="en-US" w:bidi="ar-DZ"/>
        </w:rPr>
        <w:footnoteRef/>
      </w:r>
      <w:r>
        <w:rPr>
          <w:rFonts w:asciiTheme="majorBidi" w:hAnsiTheme="majorBidi" w:cstheme="majorBidi"/>
          <w:sz w:val="24"/>
          <w:szCs w:val="24"/>
          <w:rtl/>
          <w:lang w:val="en-US" w:bidi="ar-DZ"/>
        </w:rPr>
        <w:t xml:space="preserve">  </w:t>
      </w:r>
      <w:proofErr w:type="gramStart"/>
      <w:r>
        <w:rPr>
          <w:rFonts w:asciiTheme="majorBidi" w:hAnsiTheme="majorBidi" w:cstheme="majorBidi"/>
          <w:sz w:val="24"/>
          <w:szCs w:val="24"/>
          <w:rtl/>
          <w:lang w:val="en-US" w:bidi="ar-DZ"/>
        </w:rPr>
        <w:t>أنظر :</w:t>
      </w:r>
      <w:proofErr w:type="gramEnd"/>
      <w:r>
        <w:rPr>
          <w:rFonts w:asciiTheme="majorBidi" w:hAnsiTheme="majorBidi" w:cstheme="majorBidi"/>
          <w:sz w:val="24"/>
          <w:szCs w:val="24"/>
          <w:rtl/>
          <w:lang w:val="en-US" w:bidi="ar-DZ"/>
        </w:rPr>
        <w:t xml:space="preserve"> الموا</w:t>
      </w:r>
      <w:r>
        <w:rPr>
          <w:rFonts w:asciiTheme="majorBidi" w:hAnsiTheme="majorBidi" w:cstheme="majorBidi" w:hint="cs"/>
          <w:sz w:val="24"/>
          <w:szCs w:val="24"/>
          <w:rtl/>
          <w:lang w:val="en-US" w:bidi="ar-DZ"/>
        </w:rPr>
        <w:t>د84 ،85</w:t>
      </w:r>
      <w:r w:rsidRPr="00732A2A">
        <w:rPr>
          <w:rFonts w:asciiTheme="majorBidi" w:hAnsiTheme="majorBidi" w:cstheme="majorBidi"/>
          <w:sz w:val="24"/>
          <w:szCs w:val="24"/>
          <w:rtl/>
          <w:lang w:val="en-US" w:bidi="ar-DZ"/>
        </w:rPr>
        <w:t xml:space="preserve"> من القانون 90-09 ، المرجع </w:t>
      </w:r>
      <w:r>
        <w:rPr>
          <w:rFonts w:asciiTheme="majorBidi" w:hAnsiTheme="majorBidi" w:cstheme="majorBidi" w:hint="cs"/>
          <w:sz w:val="24"/>
          <w:szCs w:val="24"/>
          <w:rtl/>
          <w:lang w:val="en-US" w:bidi="ar-DZ"/>
        </w:rPr>
        <w:t>نفسه</w:t>
      </w:r>
      <w:r w:rsidRPr="00732A2A">
        <w:rPr>
          <w:rFonts w:asciiTheme="majorBidi" w:hAnsiTheme="majorBidi" w:cstheme="majorBidi"/>
          <w:sz w:val="24"/>
          <w:szCs w:val="24"/>
          <w:rtl/>
          <w:lang w:val="en-US" w:bidi="ar-DZ"/>
        </w:rPr>
        <w:t xml:space="preserve"> .</w:t>
      </w:r>
    </w:p>
  </w:footnote>
  <w:footnote w:id="295">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r w:rsidRPr="00732A2A">
        <w:rPr>
          <w:rFonts w:asciiTheme="majorBidi" w:hAnsiTheme="majorBidi" w:cstheme="majorBidi"/>
          <w:sz w:val="24"/>
          <w:szCs w:val="24"/>
          <w:rtl/>
          <w:lang w:val="en-US" w:bidi="ar-DZ"/>
        </w:rPr>
        <w:t xml:space="preserve"> </w:t>
      </w:r>
      <w:proofErr w:type="gramStart"/>
      <w:r w:rsidRPr="00732A2A">
        <w:rPr>
          <w:rFonts w:asciiTheme="majorBidi" w:hAnsiTheme="majorBidi" w:cstheme="majorBidi"/>
          <w:sz w:val="24"/>
          <w:szCs w:val="24"/>
          <w:rtl/>
          <w:lang w:val="en-US" w:bidi="ar-DZ"/>
        </w:rPr>
        <w:t>أنظر :</w:t>
      </w:r>
      <w:proofErr w:type="gramEnd"/>
      <w:r w:rsidRPr="00732A2A">
        <w:rPr>
          <w:rFonts w:asciiTheme="majorBidi" w:hAnsiTheme="majorBidi" w:cstheme="majorBidi"/>
          <w:sz w:val="24"/>
          <w:szCs w:val="24"/>
          <w:rtl/>
          <w:lang w:val="en-US" w:bidi="ar-DZ"/>
        </w:rPr>
        <w:t xml:space="preserve"> رمضان عبد المجيد ، المرجع السابق ، ص 98 .</w:t>
      </w:r>
    </w:p>
  </w:footnote>
  <w:footnote w:id="296">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proofErr w:type="gramStart"/>
      <w:r w:rsidRPr="00732A2A">
        <w:rPr>
          <w:rFonts w:asciiTheme="majorBidi" w:hAnsiTheme="majorBidi" w:cstheme="majorBidi"/>
          <w:sz w:val="24"/>
          <w:szCs w:val="24"/>
          <w:rtl/>
          <w:lang w:val="en-US" w:bidi="ar-DZ"/>
        </w:rPr>
        <w:t>أنظر :</w:t>
      </w:r>
      <w:proofErr w:type="gramEnd"/>
      <w:r w:rsidRPr="00732A2A">
        <w:rPr>
          <w:rFonts w:asciiTheme="majorBidi" w:hAnsiTheme="majorBidi" w:cstheme="majorBidi"/>
          <w:sz w:val="24"/>
          <w:szCs w:val="24"/>
          <w:rtl/>
          <w:lang w:val="en-US" w:bidi="ar-DZ"/>
        </w:rPr>
        <w:t>قانون رقم 12-07 المؤرخ في 21-02-2012 المتعلق بالولاية ، ج ر عدد 12 ، مؤرخة في 29 فيفري 2012 .</w:t>
      </w:r>
    </w:p>
  </w:footnote>
  <w:footnote w:id="297">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r w:rsidRPr="00732A2A">
        <w:rPr>
          <w:rFonts w:asciiTheme="majorBidi" w:hAnsiTheme="majorBidi" w:cstheme="majorBidi"/>
          <w:sz w:val="24"/>
          <w:szCs w:val="24"/>
          <w:rtl/>
          <w:lang w:val="en-US" w:bidi="ar-DZ"/>
        </w:rPr>
        <w:t>أنظر : يوسف بن ناصر " دور الجماعات المحلية في حماية البيئة و التنمية المستدامة" مداخلة في ملتقى وطني حول " دور الجماعات المحلية في حماية البيئة في ظل قانوني البلدية و الولاية الجديدين " مخبر الدراسات القانونية البيئية ، كلية الحقوق و العلوم السياسية ، جامعة 8 ماي 1945 يومي 3،4 ديسمبر 2012 ،غ م، ص 11.</w:t>
      </w:r>
    </w:p>
  </w:footnote>
  <w:footnote w:id="298">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sidRPr="00732A2A">
        <w:rPr>
          <w:rFonts w:asciiTheme="majorBidi" w:hAnsiTheme="majorBidi" w:cstheme="majorBidi"/>
          <w:sz w:val="24"/>
          <w:szCs w:val="24"/>
          <w:rtl/>
          <w:lang w:bidi="ar-DZ"/>
        </w:rPr>
        <w:t xml:space="preserve"> </w:t>
      </w:r>
      <w:proofErr w:type="gramStart"/>
      <w:r w:rsidRPr="00732A2A">
        <w:rPr>
          <w:rFonts w:asciiTheme="majorBidi" w:hAnsiTheme="majorBidi" w:cstheme="majorBidi"/>
          <w:sz w:val="24"/>
          <w:szCs w:val="24"/>
          <w:rtl/>
          <w:lang w:val="en-US" w:bidi="ar-DZ"/>
        </w:rPr>
        <w:t>أنظر :</w:t>
      </w:r>
      <w:proofErr w:type="gramEnd"/>
      <w:r w:rsidRPr="00732A2A">
        <w:rPr>
          <w:rFonts w:asciiTheme="majorBidi" w:hAnsiTheme="majorBidi" w:cstheme="majorBidi"/>
          <w:sz w:val="24"/>
          <w:szCs w:val="24"/>
          <w:rtl/>
          <w:lang w:val="en-US" w:bidi="ar-DZ"/>
        </w:rPr>
        <w:t xml:space="preserve"> يوسف بن ناصر " دور الجماعات المحلية في حماية البيئة " المرجع </w:t>
      </w:r>
      <w:r>
        <w:rPr>
          <w:rFonts w:asciiTheme="majorBidi" w:hAnsiTheme="majorBidi" w:cstheme="majorBidi" w:hint="cs"/>
          <w:sz w:val="24"/>
          <w:szCs w:val="24"/>
          <w:rtl/>
          <w:lang w:val="en-US" w:bidi="ar-DZ"/>
        </w:rPr>
        <w:t>نفسه،</w:t>
      </w:r>
      <w:r w:rsidRPr="00732A2A">
        <w:rPr>
          <w:rFonts w:asciiTheme="majorBidi" w:hAnsiTheme="majorBidi" w:cstheme="majorBidi"/>
          <w:sz w:val="24"/>
          <w:szCs w:val="24"/>
          <w:rtl/>
          <w:lang w:val="en-US" w:bidi="ar-DZ"/>
        </w:rPr>
        <w:t xml:space="preserve">  ص14 .</w:t>
      </w:r>
    </w:p>
  </w:footnote>
  <w:footnote w:id="299">
    <w:p w:rsidR="001B6BCB" w:rsidRPr="00732A2A" w:rsidRDefault="001B6BCB" w:rsidP="003B2CE4">
      <w:pPr>
        <w:pStyle w:val="Notedebasdepage"/>
        <w:bidi/>
        <w:spacing w:line="360" w:lineRule="auto"/>
        <w:jc w:val="both"/>
        <w:rPr>
          <w:rFonts w:asciiTheme="majorBidi" w:hAnsiTheme="majorBidi" w:cstheme="majorBidi"/>
          <w:sz w:val="24"/>
          <w:szCs w:val="24"/>
          <w:rtl/>
          <w:lang w:bidi="ar-DZ"/>
        </w:rPr>
      </w:pPr>
      <w:r w:rsidRPr="00732A2A">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w:t>
      </w:r>
      <w:proofErr w:type="gramStart"/>
      <w:r w:rsidRPr="00732A2A">
        <w:rPr>
          <w:rFonts w:asciiTheme="majorBidi" w:hAnsiTheme="majorBidi" w:cstheme="majorBidi"/>
          <w:sz w:val="24"/>
          <w:szCs w:val="24"/>
          <w:rtl/>
          <w:lang w:val="en-US" w:bidi="ar-DZ"/>
        </w:rPr>
        <w:t>أنظر :</w:t>
      </w:r>
      <w:proofErr w:type="gramEnd"/>
      <w:r w:rsidRPr="00732A2A">
        <w:rPr>
          <w:rFonts w:asciiTheme="majorBidi" w:hAnsiTheme="majorBidi" w:cstheme="majorBidi"/>
          <w:sz w:val="24"/>
          <w:szCs w:val="24"/>
          <w:rtl/>
          <w:lang w:val="en-US" w:bidi="ar-DZ"/>
        </w:rPr>
        <w:t xml:space="preserve"> يوسف بن ناصر " دور الجماعات المحلية في حماية البيئة ..." المرجع </w:t>
      </w:r>
      <w:r>
        <w:rPr>
          <w:rFonts w:asciiTheme="majorBidi" w:hAnsiTheme="majorBidi" w:cstheme="majorBidi" w:hint="cs"/>
          <w:sz w:val="24"/>
          <w:szCs w:val="24"/>
          <w:rtl/>
          <w:lang w:val="en-US" w:bidi="ar-DZ"/>
        </w:rPr>
        <w:t>نفسه</w:t>
      </w:r>
      <w:r w:rsidRPr="00732A2A">
        <w:rPr>
          <w:rFonts w:asciiTheme="majorBidi" w:hAnsiTheme="majorBidi" w:cstheme="majorBidi"/>
          <w:sz w:val="24"/>
          <w:szCs w:val="24"/>
          <w:rtl/>
          <w:lang w:val="en-US" w:bidi="ar-DZ"/>
        </w:rPr>
        <w:t xml:space="preserve">، </w:t>
      </w:r>
      <w:proofErr w:type="gramStart"/>
      <w:r w:rsidRPr="00732A2A">
        <w:rPr>
          <w:rFonts w:asciiTheme="majorBidi" w:hAnsiTheme="majorBidi" w:cstheme="majorBidi"/>
          <w:sz w:val="24"/>
          <w:szCs w:val="24"/>
          <w:rtl/>
          <w:lang w:val="en-US" w:bidi="ar-DZ"/>
        </w:rPr>
        <w:t>ص 14</w:t>
      </w:r>
      <w:proofErr w:type="gramEnd"/>
      <w:r w:rsidRPr="00732A2A">
        <w:rPr>
          <w:rFonts w:asciiTheme="majorBidi" w:hAnsiTheme="majorBidi" w:cstheme="majorBidi"/>
          <w:sz w:val="24"/>
          <w:szCs w:val="24"/>
          <w:rtl/>
          <w:lang w:val="en-US" w:bidi="ar-DZ"/>
        </w:rPr>
        <w:t xml:space="preserve"> .  </w:t>
      </w:r>
    </w:p>
  </w:footnote>
  <w:footnote w:id="300">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يوسف بن الناصر : " دور الجماعات المحلية في حماية البيئة ..." المرجع </w:t>
      </w:r>
      <w:r>
        <w:rPr>
          <w:rFonts w:asciiTheme="majorBidi" w:hAnsiTheme="majorBidi" w:cstheme="majorBidi" w:hint="cs"/>
          <w:sz w:val="24"/>
          <w:szCs w:val="24"/>
          <w:rtl/>
          <w:lang w:val="en-US" w:bidi="ar-DZ"/>
        </w:rPr>
        <w:t>السابق،</w:t>
      </w:r>
      <w:r w:rsidRPr="00765212">
        <w:rPr>
          <w:rFonts w:asciiTheme="majorBidi" w:hAnsiTheme="majorBidi" w:cstheme="majorBidi"/>
          <w:sz w:val="24"/>
          <w:szCs w:val="24"/>
          <w:rtl/>
          <w:lang w:val="en-US" w:bidi="ar-DZ"/>
        </w:rPr>
        <w:t xml:space="preserve"> </w:t>
      </w:r>
      <w:proofErr w:type="gramStart"/>
      <w:r w:rsidRPr="00765212">
        <w:rPr>
          <w:rFonts w:asciiTheme="majorBidi" w:hAnsiTheme="majorBidi" w:cstheme="majorBidi"/>
          <w:sz w:val="24"/>
          <w:szCs w:val="24"/>
          <w:rtl/>
          <w:lang w:val="en-US" w:bidi="ar-DZ"/>
        </w:rPr>
        <w:t>ص 14</w:t>
      </w:r>
      <w:proofErr w:type="gramEnd"/>
      <w:r w:rsidRPr="00765212">
        <w:rPr>
          <w:rFonts w:asciiTheme="majorBidi" w:hAnsiTheme="majorBidi" w:cstheme="majorBidi"/>
          <w:sz w:val="24"/>
          <w:szCs w:val="24"/>
          <w:rtl/>
          <w:lang w:val="en-US" w:bidi="ar-DZ"/>
        </w:rPr>
        <w:t xml:space="preserve"> .</w:t>
      </w:r>
    </w:p>
  </w:footnote>
  <w:footnote w:id="301">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المادة 1فقرة 1 ن من القانون 12-07 ، المرجع السابق .</w:t>
      </w:r>
    </w:p>
  </w:footnote>
  <w:footnote w:id="302">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المادة 4 من القانون 12-07 ، المرجع نفسه .</w:t>
      </w:r>
    </w:p>
  </w:footnote>
  <w:footnote w:id="303">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المادة 1 فقرة 2 من القانون 12-07 ، المرجع نفسه.</w:t>
      </w:r>
    </w:p>
  </w:footnote>
  <w:footnote w:id="304">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المادة 12 من القانون 12-07 ، المرجع </w:t>
      </w:r>
      <w:r>
        <w:rPr>
          <w:rFonts w:asciiTheme="majorBidi" w:hAnsiTheme="majorBidi" w:cstheme="majorBidi" w:hint="cs"/>
          <w:sz w:val="24"/>
          <w:szCs w:val="24"/>
          <w:rtl/>
          <w:lang w:val="en-US" w:bidi="ar-DZ"/>
        </w:rPr>
        <w:t>نفسه</w:t>
      </w:r>
      <w:r w:rsidRPr="00765212">
        <w:rPr>
          <w:rFonts w:asciiTheme="majorBidi" w:hAnsiTheme="majorBidi" w:cstheme="majorBidi"/>
          <w:sz w:val="24"/>
          <w:szCs w:val="24"/>
          <w:rtl/>
          <w:lang w:val="en-US" w:bidi="ar-DZ"/>
        </w:rPr>
        <w:t xml:space="preserve"> .</w:t>
      </w:r>
    </w:p>
  </w:footnote>
  <w:footnote w:id="305">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المادتان 33، 77 من القانون 12-07 ، المرجع </w:t>
      </w:r>
      <w:r>
        <w:rPr>
          <w:rFonts w:asciiTheme="majorBidi" w:hAnsiTheme="majorBidi" w:cstheme="majorBidi" w:hint="cs"/>
          <w:sz w:val="24"/>
          <w:szCs w:val="24"/>
          <w:rtl/>
          <w:lang w:val="en-US" w:bidi="ar-DZ"/>
        </w:rPr>
        <w:t>نفسه</w:t>
      </w:r>
      <w:r w:rsidRPr="00765212">
        <w:rPr>
          <w:rFonts w:asciiTheme="majorBidi" w:hAnsiTheme="majorBidi" w:cstheme="majorBidi"/>
          <w:sz w:val="24"/>
          <w:szCs w:val="24"/>
          <w:rtl/>
          <w:lang w:val="en-US" w:bidi="ar-DZ"/>
        </w:rPr>
        <w:t xml:space="preserve"> .  </w:t>
      </w:r>
    </w:p>
  </w:footnote>
  <w:footnote w:id="306">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المادتان 73،74 من القانون 12-07 ، المرجع </w:t>
      </w:r>
      <w:r>
        <w:rPr>
          <w:rFonts w:asciiTheme="majorBidi" w:hAnsiTheme="majorBidi" w:cstheme="majorBidi" w:hint="cs"/>
          <w:sz w:val="24"/>
          <w:szCs w:val="24"/>
          <w:rtl/>
          <w:lang w:val="en-US" w:bidi="ar-DZ"/>
        </w:rPr>
        <w:t>نفسه</w:t>
      </w:r>
      <w:r w:rsidRPr="00765212">
        <w:rPr>
          <w:rFonts w:asciiTheme="majorBidi" w:hAnsiTheme="majorBidi" w:cstheme="majorBidi"/>
          <w:sz w:val="24"/>
          <w:szCs w:val="24"/>
          <w:rtl/>
          <w:lang w:val="en-US" w:bidi="ar-DZ"/>
        </w:rPr>
        <w:t xml:space="preserve"> .</w:t>
      </w:r>
    </w:p>
  </w:footnote>
  <w:footnote w:id="307">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المادة 80 من القانون 12-07 ، المرجع </w:t>
      </w:r>
      <w:r>
        <w:rPr>
          <w:rFonts w:asciiTheme="majorBidi" w:hAnsiTheme="majorBidi" w:cstheme="majorBidi" w:hint="cs"/>
          <w:sz w:val="24"/>
          <w:szCs w:val="24"/>
          <w:rtl/>
          <w:lang w:val="en-US" w:bidi="ar-DZ"/>
        </w:rPr>
        <w:t>السابق</w:t>
      </w:r>
      <w:r w:rsidRPr="00765212">
        <w:rPr>
          <w:rFonts w:asciiTheme="majorBidi" w:hAnsiTheme="majorBidi" w:cstheme="majorBidi"/>
          <w:sz w:val="24"/>
          <w:szCs w:val="24"/>
          <w:rtl/>
          <w:lang w:val="en-US" w:bidi="ar-DZ"/>
        </w:rPr>
        <w:t xml:space="preserve"> .</w:t>
      </w:r>
    </w:p>
  </w:footnote>
  <w:footnote w:id="308">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المادة 81 من القانون 12-07 ، المرجع نفسه .</w:t>
      </w:r>
    </w:p>
  </w:footnote>
  <w:footnote w:id="309">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المادة 75من القانون 12-07 ، المرجع </w:t>
      </w:r>
      <w:r>
        <w:rPr>
          <w:rFonts w:asciiTheme="majorBidi" w:hAnsiTheme="majorBidi" w:cstheme="majorBidi" w:hint="cs"/>
          <w:sz w:val="24"/>
          <w:szCs w:val="24"/>
          <w:rtl/>
          <w:lang w:val="en-US" w:bidi="ar-DZ"/>
        </w:rPr>
        <w:t>نفسه</w:t>
      </w:r>
      <w:r w:rsidRPr="00765212">
        <w:rPr>
          <w:rFonts w:asciiTheme="majorBidi" w:hAnsiTheme="majorBidi" w:cstheme="majorBidi"/>
          <w:sz w:val="24"/>
          <w:szCs w:val="24"/>
          <w:rtl/>
          <w:lang w:val="en-US" w:bidi="ar-DZ"/>
        </w:rPr>
        <w:t xml:space="preserve"> .</w:t>
      </w:r>
    </w:p>
  </w:footnote>
  <w:footnote w:id="310">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المادة 84 من القانون 12-07 ، المرجع نفسه .</w:t>
      </w:r>
    </w:p>
  </w:footnote>
  <w:footnote w:id="311">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المواد85،86،87 من القانون 12-07 ، المرجع</w:t>
      </w:r>
      <w:r>
        <w:rPr>
          <w:rFonts w:asciiTheme="majorBidi" w:hAnsiTheme="majorBidi" w:cstheme="majorBidi" w:hint="cs"/>
          <w:sz w:val="24"/>
          <w:szCs w:val="24"/>
          <w:rtl/>
          <w:lang w:val="en-US" w:bidi="ar-DZ"/>
        </w:rPr>
        <w:t xml:space="preserve"> نفسه.</w:t>
      </w:r>
    </w:p>
  </w:footnote>
  <w:footnote w:id="312">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المادة 77 من القانون 12-07 ، المرجع </w:t>
      </w:r>
      <w:r>
        <w:rPr>
          <w:rFonts w:asciiTheme="majorBidi" w:hAnsiTheme="majorBidi" w:cstheme="majorBidi" w:hint="cs"/>
          <w:sz w:val="24"/>
          <w:szCs w:val="24"/>
          <w:rtl/>
          <w:lang w:val="en-US" w:bidi="ar-DZ"/>
        </w:rPr>
        <w:t>السابق</w:t>
      </w:r>
      <w:r w:rsidRPr="00765212">
        <w:rPr>
          <w:rFonts w:asciiTheme="majorBidi" w:hAnsiTheme="majorBidi" w:cstheme="majorBidi"/>
          <w:sz w:val="24"/>
          <w:szCs w:val="24"/>
          <w:rtl/>
          <w:lang w:val="en-US" w:bidi="ar-DZ"/>
        </w:rPr>
        <w:t xml:space="preserve"> .</w:t>
      </w:r>
    </w:p>
  </w:footnote>
  <w:footnote w:id="313">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المادة 84 من القانون 12-07 : المرجع نفسه .</w:t>
      </w:r>
    </w:p>
  </w:footnote>
  <w:footnote w:id="314">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المادة 94 من القانون 12-07 ، المرجع </w:t>
      </w:r>
      <w:r>
        <w:rPr>
          <w:rFonts w:asciiTheme="majorBidi" w:hAnsiTheme="majorBidi" w:cstheme="majorBidi" w:hint="cs"/>
          <w:sz w:val="24"/>
          <w:szCs w:val="24"/>
          <w:rtl/>
          <w:lang w:val="en-US" w:bidi="ar-DZ"/>
        </w:rPr>
        <w:t>نفسه</w:t>
      </w:r>
      <w:r w:rsidRPr="00765212">
        <w:rPr>
          <w:rFonts w:asciiTheme="majorBidi" w:hAnsiTheme="majorBidi" w:cstheme="majorBidi"/>
          <w:sz w:val="24"/>
          <w:szCs w:val="24"/>
          <w:rtl/>
          <w:lang w:val="en-US" w:bidi="ar-DZ"/>
        </w:rPr>
        <w:t xml:space="preserve"> .</w:t>
      </w:r>
    </w:p>
  </w:footnote>
  <w:footnote w:id="315">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المادة 95 من القانون 12-07 ، المرجع نفسه .</w:t>
      </w:r>
    </w:p>
  </w:footnote>
  <w:footnote w:id="316">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المادة 141 من القانون 12-07 ، المرجع </w:t>
      </w:r>
      <w:r>
        <w:rPr>
          <w:rFonts w:asciiTheme="majorBidi" w:hAnsiTheme="majorBidi" w:cstheme="majorBidi" w:hint="cs"/>
          <w:sz w:val="24"/>
          <w:szCs w:val="24"/>
          <w:rtl/>
          <w:lang w:val="en-US" w:bidi="ar-DZ"/>
        </w:rPr>
        <w:t>نفسه</w:t>
      </w:r>
      <w:r w:rsidRPr="00765212">
        <w:rPr>
          <w:rFonts w:asciiTheme="majorBidi" w:hAnsiTheme="majorBidi" w:cstheme="majorBidi"/>
          <w:sz w:val="24"/>
          <w:szCs w:val="24"/>
          <w:rtl/>
          <w:lang w:val="en-US" w:bidi="ar-DZ"/>
        </w:rPr>
        <w:t xml:space="preserve"> .</w:t>
      </w:r>
    </w:p>
  </w:footnote>
  <w:footnote w:id="317">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المادة 103 من القانون 12-07 ، المرجع نفسه  .</w:t>
      </w:r>
    </w:p>
  </w:footnote>
  <w:footnote w:id="318">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يوسف بن ناصر " دور الجماعات في حماية البيئة .</w:t>
      </w:r>
      <w:proofErr w:type="gramStart"/>
      <w:r w:rsidRPr="00765212">
        <w:rPr>
          <w:rFonts w:asciiTheme="majorBidi" w:hAnsiTheme="majorBidi" w:cstheme="majorBidi"/>
          <w:sz w:val="24"/>
          <w:szCs w:val="24"/>
          <w:rtl/>
          <w:lang w:val="en-US" w:bidi="ar-DZ"/>
        </w:rPr>
        <w:t>.."</w:t>
      </w:r>
      <w:proofErr w:type="gramEnd"/>
      <w:r w:rsidRPr="00765212">
        <w:rPr>
          <w:rFonts w:asciiTheme="majorBidi" w:hAnsiTheme="majorBidi" w:cstheme="majorBidi"/>
          <w:sz w:val="24"/>
          <w:szCs w:val="24"/>
          <w:rtl/>
          <w:lang w:val="en-US" w:bidi="ar-DZ"/>
        </w:rPr>
        <w:t xml:space="preserve"> ، المرجع السابق ،</w:t>
      </w:r>
      <w:proofErr w:type="spellStart"/>
      <w:r w:rsidRPr="00765212">
        <w:rPr>
          <w:rFonts w:asciiTheme="majorBidi" w:hAnsiTheme="majorBidi" w:cstheme="majorBidi"/>
          <w:sz w:val="24"/>
          <w:szCs w:val="24"/>
          <w:rtl/>
          <w:lang w:val="en-US" w:bidi="ar-DZ"/>
        </w:rPr>
        <w:t>غ.م</w:t>
      </w:r>
      <w:proofErr w:type="spellEnd"/>
      <w:r w:rsidRPr="00765212">
        <w:rPr>
          <w:rFonts w:asciiTheme="majorBidi" w:hAnsiTheme="majorBidi" w:cstheme="majorBidi"/>
          <w:sz w:val="24"/>
          <w:szCs w:val="24"/>
          <w:rtl/>
          <w:lang w:val="en-US" w:bidi="ar-DZ"/>
        </w:rPr>
        <w:t xml:space="preserve"> ،ص 21 .</w:t>
      </w:r>
    </w:p>
  </w:footnote>
  <w:footnote w:id="319">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r w:rsidRPr="00765212">
        <w:rPr>
          <w:rFonts w:asciiTheme="majorBidi" w:hAnsiTheme="majorBidi" w:cstheme="majorBidi"/>
          <w:sz w:val="24"/>
          <w:szCs w:val="24"/>
          <w:rtl/>
          <w:lang w:val="en-US" w:bidi="ar-DZ"/>
        </w:rPr>
        <w:t xml:space="preserve">أنظر :نبيلة </w:t>
      </w:r>
      <w:proofErr w:type="spellStart"/>
      <w:r w:rsidRPr="00765212">
        <w:rPr>
          <w:rFonts w:asciiTheme="majorBidi" w:hAnsiTheme="majorBidi" w:cstheme="majorBidi"/>
          <w:sz w:val="24"/>
          <w:szCs w:val="24"/>
          <w:rtl/>
          <w:lang w:val="en-US" w:bidi="ar-DZ"/>
        </w:rPr>
        <w:t>أقوجيل</w:t>
      </w:r>
      <w:proofErr w:type="spellEnd"/>
      <w:r w:rsidRPr="00765212">
        <w:rPr>
          <w:rFonts w:asciiTheme="majorBidi" w:hAnsiTheme="majorBidi" w:cstheme="majorBidi"/>
          <w:sz w:val="24"/>
          <w:szCs w:val="24"/>
          <w:rtl/>
          <w:lang w:val="en-US" w:bidi="ar-DZ"/>
        </w:rPr>
        <w:t xml:space="preserve"> ، المرجع السابق ، ص 335 .</w:t>
      </w:r>
    </w:p>
  </w:footnote>
  <w:footnote w:id="320">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القانون 83-03 المتعلق بحماية البيئة ، المرجع السابق .</w:t>
      </w:r>
    </w:p>
  </w:footnote>
  <w:footnote w:id="321">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r w:rsidRPr="00765212">
        <w:rPr>
          <w:rFonts w:asciiTheme="majorBidi" w:hAnsiTheme="majorBidi" w:cstheme="majorBidi"/>
          <w:sz w:val="24"/>
          <w:szCs w:val="24"/>
          <w:rtl/>
          <w:lang w:val="en-US" w:bidi="ar-DZ"/>
        </w:rPr>
        <w:t xml:space="preserve">أنظر : نبيلة </w:t>
      </w:r>
      <w:proofErr w:type="spellStart"/>
      <w:r w:rsidRPr="00765212">
        <w:rPr>
          <w:rFonts w:asciiTheme="majorBidi" w:hAnsiTheme="majorBidi" w:cstheme="majorBidi"/>
          <w:sz w:val="24"/>
          <w:szCs w:val="24"/>
          <w:rtl/>
          <w:lang w:val="en-US" w:bidi="ar-DZ"/>
        </w:rPr>
        <w:t>أقوجيل</w:t>
      </w:r>
      <w:proofErr w:type="spellEnd"/>
      <w:r w:rsidRPr="00765212">
        <w:rPr>
          <w:rFonts w:asciiTheme="majorBidi" w:hAnsiTheme="majorBidi" w:cstheme="majorBidi"/>
          <w:sz w:val="24"/>
          <w:szCs w:val="24"/>
          <w:rtl/>
          <w:lang w:val="en-US" w:bidi="ar-DZ"/>
        </w:rPr>
        <w:t xml:space="preserve"> ، المرجع السابق ، ص 335 .</w:t>
      </w:r>
    </w:p>
  </w:footnote>
  <w:footnote w:id="322">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r w:rsidRPr="00765212">
        <w:rPr>
          <w:rFonts w:asciiTheme="majorBidi" w:hAnsiTheme="majorBidi" w:cstheme="majorBidi"/>
          <w:sz w:val="24"/>
          <w:szCs w:val="24"/>
          <w:rtl/>
          <w:lang w:val="en-US" w:bidi="ar-DZ"/>
        </w:rPr>
        <w:t xml:space="preserve">أنظر : عزوز </w:t>
      </w:r>
      <w:proofErr w:type="spellStart"/>
      <w:r w:rsidRPr="00765212">
        <w:rPr>
          <w:rFonts w:asciiTheme="majorBidi" w:hAnsiTheme="majorBidi" w:cstheme="majorBidi"/>
          <w:sz w:val="24"/>
          <w:szCs w:val="24"/>
          <w:rtl/>
          <w:lang w:val="en-US" w:bidi="ar-DZ"/>
        </w:rPr>
        <w:t>كردون</w:t>
      </w:r>
      <w:proofErr w:type="spellEnd"/>
      <w:r w:rsidRPr="00765212">
        <w:rPr>
          <w:rFonts w:asciiTheme="majorBidi" w:hAnsiTheme="majorBidi" w:cstheme="majorBidi"/>
          <w:sz w:val="24"/>
          <w:szCs w:val="24"/>
          <w:rtl/>
          <w:lang w:val="en-US" w:bidi="ar-DZ"/>
        </w:rPr>
        <w:t xml:space="preserve"> ، </w:t>
      </w:r>
      <w:r w:rsidRPr="00653F8F">
        <w:rPr>
          <w:rFonts w:asciiTheme="majorBidi" w:hAnsiTheme="majorBidi" w:cstheme="majorBidi"/>
          <w:sz w:val="24"/>
          <w:szCs w:val="24"/>
          <w:rtl/>
          <w:lang w:bidi="ar-DZ"/>
        </w:rPr>
        <w:t xml:space="preserve">عزوز </w:t>
      </w:r>
      <w:proofErr w:type="spellStart"/>
      <w:r w:rsidRPr="00653F8F">
        <w:rPr>
          <w:rFonts w:asciiTheme="majorBidi" w:hAnsiTheme="majorBidi" w:cstheme="majorBidi"/>
          <w:sz w:val="24"/>
          <w:szCs w:val="24"/>
          <w:rtl/>
          <w:lang w:bidi="ar-DZ"/>
        </w:rPr>
        <w:t>كردون</w:t>
      </w:r>
      <w:proofErr w:type="spellEnd"/>
      <w:r w:rsidRPr="00653F8F">
        <w:rPr>
          <w:rFonts w:asciiTheme="majorBidi" w:hAnsiTheme="majorBidi" w:cstheme="majorBidi"/>
          <w:sz w:val="24"/>
          <w:szCs w:val="24"/>
          <w:rtl/>
          <w:lang w:bidi="ar-DZ"/>
        </w:rPr>
        <w:t xml:space="preserve">، محمد الهادي ساحلي " البيئية في الجزائر – التأثيرات على الأوساط الطبيعية </w:t>
      </w:r>
      <w:proofErr w:type="spellStart"/>
      <w:r w:rsidRPr="00653F8F">
        <w:rPr>
          <w:rFonts w:asciiTheme="majorBidi" w:hAnsiTheme="majorBidi" w:cstheme="majorBidi"/>
          <w:sz w:val="24"/>
          <w:szCs w:val="24"/>
          <w:rtl/>
          <w:lang w:bidi="ar-DZ"/>
        </w:rPr>
        <w:t>وإستراتيجيات</w:t>
      </w:r>
      <w:proofErr w:type="spellEnd"/>
      <w:r w:rsidRPr="00653F8F">
        <w:rPr>
          <w:rFonts w:asciiTheme="majorBidi" w:hAnsiTheme="majorBidi" w:cstheme="majorBidi"/>
          <w:sz w:val="24"/>
          <w:szCs w:val="24"/>
          <w:rtl/>
          <w:lang w:bidi="ar-DZ"/>
        </w:rPr>
        <w:t xml:space="preserve"> الحماية " كتاب جماعي ، مخبر الدراسات و الابحاث المغرب و البحر الابيض المتوسط ، جامعة منتوري– قسنطينة 2001 </w:t>
      </w:r>
      <w:r>
        <w:rPr>
          <w:rFonts w:asciiTheme="majorBidi" w:hAnsiTheme="majorBidi" w:cstheme="majorBidi" w:hint="cs"/>
          <w:sz w:val="24"/>
          <w:szCs w:val="24"/>
          <w:rtl/>
          <w:lang w:bidi="ar-DZ"/>
        </w:rPr>
        <w:t>،</w:t>
      </w:r>
      <w:r w:rsidRPr="00765212">
        <w:rPr>
          <w:rFonts w:asciiTheme="majorBidi" w:hAnsiTheme="majorBidi" w:cstheme="majorBidi"/>
          <w:sz w:val="24"/>
          <w:szCs w:val="24"/>
          <w:rtl/>
          <w:lang w:val="en-US" w:bidi="ar-DZ"/>
        </w:rPr>
        <w:t xml:space="preserve"> ص 6 .</w:t>
      </w:r>
    </w:p>
  </w:footnote>
  <w:footnote w:id="323">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proofErr w:type="gramStart"/>
      <w:r w:rsidRPr="00765212">
        <w:rPr>
          <w:rFonts w:asciiTheme="majorBidi" w:hAnsiTheme="majorBidi" w:cstheme="majorBidi"/>
          <w:sz w:val="24"/>
          <w:szCs w:val="24"/>
          <w:rtl/>
          <w:lang w:val="en-US" w:bidi="ar-DZ"/>
        </w:rPr>
        <w:t>انظر :</w:t>
      </w:r>
      <w:proofErr w:type="gramEnd"/>
      <w:r w:rsidRPr="00765212">
        <w:rPr>
          <w:rFonts w:asciiTheme="majorBidi" w:hAnsiTheme="majorBidi" w:cstheme="majorBidi"/>
          <w:sz w:val="24"/>
          <w:szCs w:val="24"/>
          <w:rtl/>
          <w:lang w:val="en-US" w:bidi="ar-DZ"/>
        </w:rPr>
        <w:t xml:space="preserve"> المادة 7 من القانون 83-03 المتعلق بالبيئة ، المرجع السابق .</w:t>
      </w:r>
    </w:p>
  </w:footnote>
  <w:footnote w:id="324">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Pr>
          <w:rFonts w:asciiTheme="majorBidi" w:hAnsiTheme="majorBidi" w:cstheme="majorBidi" w:hint="cs"/>
          <w:sz w:val="24"/>
          <w:szCs w:val="24"/>
          <w:rtl/>
          <w:lang w:val="en-US" w:bidi="ar-DZ"/>
        </w:rPr>
        <w:t xml:space="preserve"> </w:t>
      </w:r>
      <w:proofErr w:type="gramStart"/>
      <w:r w:rsidRPr="00765212">
        <w:rPr>
          <w:rFonts w:asciiTheme="majorBidi" w:hAnsiTheme="majorBidi" w:cstheme="majorBidi"/>
          <w:sz w:val="24"/>
          <w:szCs w:val="24"/>
          <w:rtl/>
          <w:lang w:val="en-US" w:bidi="ar-DZ"/>
        </w:rPr>
        <w:t>أنظر :</w:t>
      </w:r>
      <w:proofErr w:type="gramEnd"/>
      <w:r w:rsidRPr="00765212">
        <w:rPr>
          <w:rFonts w:asciiTheme="majorBidi" w:hAnsiTheme="majorBidi" w:cstheme="majorBidi"/>
          <w:sz w:val="24"/>
          <w:szCs w:val="24"/>
          <w:rtl/>
          <w:lang w:val="en-US" w:bidi="ar-DZ"/>
        </w:rPr>
        <w:t xml:space="preserve"> المادة 3 من القانون 83-0</w:t>
      </w:r>
      <w:r>
        <w:rPr>
          <w:rFonts w:asciiTheme="majorBidi" w:hAnsiTheme="majorBidi" w:cstheme="majorBidi" w:hint="cs"/>
          <w:sz w:val="24"/>
          <w:szCs w:val="24"/>
          <w:rtl/>
          <w:lang w:val="en-US" w:bidi="ar-DZ"/>
        </w:rPr>
        <w:t xml:space="preserve">3 </w:t>
      </w:r>
      <w:r w:rsidRPr="00765212">
        <w:rPr>
          <w:rFonts w:asciiTheme="majorBidi" w:hAnsiTheme="majorBidi" w:cstheme="majorBidi"/>
          <w:sz w:val="24"/>
          <w:szCs w:val="24"/>
          <w:rtl/>
          <w:lang w:val="en-US" w:bidi="ar-DZ"/>
        </w:rPr>
        <w:t xml:space="preserve">المتعلق بالبيئة ، المرجع </w:t>
      </w:r>
      <w:r>
        <w:rPr>
          <w:rFonts w:asciiTheme="majorBidi" w:hAnsiTheme="majorBidi" w:cstheme="majorBidi" w:hint="cs"/>
          <w:sz w:val="24"/>
          <w:szCs w:val="24"/>
          <w:rtl/>
          <w:lang w:val="en-US" w:bidi="ar-DZ"/>
        </w:rPr>
        <w:t>نفسه</w:t>
      </w:r>
      <w:r w:rsidRPr="00765212">
        <w:rPr>
          <w:rFonts w:asciiTheme="majorBidi" w:hAnsiTheme="majorBidi" w:cstheme="majorBidi"/>
          <w:sz w:val="24"/>
          <w:szCs w:val="24"/>
          <w:rtl/>
          <w:lang w:val="en-US" w:bidi="ar-DZ"/>
        </w:rPr>
        <w:t xml:space="preserve"> .</w:t>
      </w:r>
    </w:p>
  </w:footnote>
  <w:footnote w:id="325">
    <w:p w:rsidR="001B6BCB" w:rsidRPr="00765212" w:rsidRDefault="001B6BCB" w:rsidP="003B2CE4">
      <w:pPr>
        <w:pStyle w:val="Notedebasdepage"/>
        <w:bidi/>
        <w:spacing w:line="360" w:lineRule="auto"/>
        <w:jc w:val="both"/>
        <w:rPr>
          <w:rFonts w:asciiTheme="majorBidi" w:hAnsiTheme="majorBidi" w:cstheme="majorBidi"/>
          <w:sz w:val="24"/>
          <w:szCs w:val="24"/>
          <w:rtl/>
          <w:lang w:bidi="ar-DZ"/>
        </w:rPr>
      </w:pPr>
      <w:r w:rsidRPr="00765212">
        <w:rPr>
          <w:rStyle w:val="Appelnotedebasdep"/>
          <w:rFonts w:asciiTheme="majorBidi" w:hAnsiTheme="majorBidi" w:cstheme="majorBidi"/>
          <w:sz w:val="24"/>
          <w:szCs w:val="24"/>
        </w:rPr>
        <w:footnoteRef/>
      </w:r>
      <w:r w:rsidRPr="00765212">
        <w:rPr>
          <w:rFonts w:asciiTheme="majorBidi" w:hAnsiTheme="majorBidi" w:cstheme="majorBidi"/>
          <w:sz w:val="24"/>
          <w:szCs w:val="24"/>
          <w:rtl/>
          <w:lang w:bidi="ar-DZ"/>
        </w:rPr>
        <w:t xml:space="preserve">  </w:t>
      </w:r>
      <w:r w:rsidRPr="00765212">
        <w:rPr>
          <w:rFonts w:asciiTheme="majorBidi" w:hAnsiTheme="majorBidi" w:cstheme="majorBidi"/>
          <w:sz w:val="24"/>
          <w:szCs w:val="24"/>
          <w:rtl/>
          <w:lang w:val="en-US" w:bidi="ar-DZ"/>
        </w:rPr>
        <w:t>أنظر : المادة 4 من القانون 03-10المتعلق بحماية البيئة في إطار التنمية المستدامة ، المرجع السابق .</w:t>
      </w:r>
    </w:p>
  </w:footnote>
  <w:footnote w:id="326">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proofErr w:type="gramStart"/>
      <w:r w:rsidRPr="000A4DE5">
        <w:rPr>
          <w:rFonts w:asciiTheme="majorBidi" w:hAnsiTheme="majorBidi" w:cstheme="majorBidi"/>
          <w:sz w:val="24"/>
          <w:szCs w:val="24"/>
          <w:rtl/>
        </w:rPr>
        <w:t>انظر :</w:t>
      </w:r>
      <w:proofErr w:type="gramEnd"/>
      <w:r w:rsidRPr="000A4DE5">
        <w:rPr>
          <w:rFonts w:asciiTheme="majorBidi" w:hAnsiTheme="majorBidi" w:cstheme="majorBidi"/>
          <w:sz w:val="24"/>
          <w:szCs w:val="24"/>
          <w:rtl/>
        </w:rPr>
        <w:t xml:space="preserve"> المادة 19 من قانون03-10 ، المرجع  </w:t>
      </w:r>
      <w:r>
        <w:rPr>
          <w:rFonts w:asciiTheme="majorBidi" w:hAnsiTheme="majorBidi" w:cstheme="majorBidi" w:hint="cs"/>
          <w:sz w:val="24"/>
          <w:szCs w:val="24"/>
          <w:rtl/>
        </w:rPr>
        <w:t>نفسه</w:t>
      </w:r>
      <w:r w:rsidRPr="000A4DE5">
        <w:rPr>
          <w:rFonts w:asciiTheme="majorBidi" w:hAnsiTheme="majorBidi" w:cstheme="majorBidi"/>
          <w:sz w:val="24"/>
          <w:szCs w:val="24"/>
          <w:rtl/>
        </w:rPr>
        <w:t>.</w:t>
      </w:r>
    </w:p>
  </w:footnote>
  <w:footnote w:id="327">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r>
        <w:rPr>
          <w:rFonts w:asciiTheme="majorBidi" w:hAnsiTheme="majorBidi" w:cstheme="majorBidi"/>
          <w:sz w:val="24"/>
          <w:szCs w:val="24"/>
          <w:rtl/>
        </w:rPr>
        <w:t>انظ</w:t>
      </w:r>
      <w:r>
        <w:rPr>
          <w:rFonts w:asciiTheme="majorBidi" w:hAnsiTheme="majorBidi" w:cstheme="majorBidi" w:hint="cs"/>
          <w:sz w:val="24"/>
          <w:szCs w:val="24"/>
          <w:rtl/>
        </w:rPr>
        <w:t>ر</w:t>
      </w:r>
      <w:r w:rsidRPr="000A4DE5">
        <w:rPr>
          <w:rFonts w:asciiTheme="majorBidi" w:hAnsiTheme="majorBidi" w:cstheme="majorBidi"/>
          <w:sz w:val="24"/>
          <w:szCs w:val="24"/>
          <w:rtl/>
        </w:rPr>
        <w:t>:</w:t>
      </w:r>
      <w:r>
        <w:rPr>
          <w:rFonts w:asciiTheme="majorBidi" w:hAnsiTheme="majorBidi" w:cstheme="majorBidi" w:hint="cs"/>
          <w:sz w:val="24"/>
          <w:szCs w:val="24"/>
          <w:rtl/>
        </w:rPr>
        <w:t xml:space="preserve"> </w:t>
      </w:r>
      <w:r w:rsidRPr="000A4DE5">
        <w:rPr>
          <w:rFonts w:asciiTheme="majorBidi" w:hAnsiTheme="majorBidi" w:cstheme="majorBidi"/>
          <w:sz w:val="24"/>
          <w:szCs w:val="24"/>
          <w:rtl/>
        </w:rPr>
        <w:t xml:space="preserve">المرسوم التنفيذي رقم 06-198 المؤرخ في : </w:t>
      </w:r>
      <w:r>
        <w:rPr>
          <w:rFonts w:asciiTheme="majorBidi" w:hAnsiTheme="majorBidi" w:cstheme="majorBidi" w:hint="cs"/>
          <w:sz w:val="24"/>
          <w:szCs w:val="24"/>
          <w:rtl/>
        </w:rPr>
        <w:t>3</w:t>
      </w:r>
      <w:r w:rsidRPr="000A4DE5">
        <w:rPr>
          <w:rFonts w:asciiTheme="majorBidi" w:hAnsiTheme="majorBidi" w:cstheme="majorBidi"/>
          <w:sz w:val="24"/>
          <w:szCs w:val="24"/>
          <w:rtl/>
        </w:rPr>
        <w:t>1</w:t>
      </w:r>
      <w:r>
        <w:rPr>
          <w:rFonts w:asciiTheme="majorBidi" w:hAnsiTheme="majorBidi" w:cstheme="majorBidi" w:hint="cs"/>
          <w:sz w:val="24"/>
          <w:szCs w:val="24"/>
          <w:rtl/>
        </w:rPr>
        <w:t>ماي</w:t>
      </w:r>
      <w:r w:rsidRPr="000A4DE5">
        <w:rPr>
          <w:rFonts w:asciiTheme="majorBidi" w:hAnsiTheme="majorBidi" w:cstheme="majorBidi"/>
          <w:sz w:val="24"/>
          <w:szCs w:val="24"/>
          <w:rtl/>
        </w:rPr>
        <w:t>2006 الذي يضبط التنظيم المطبق على المؤسسات المصنفة لحماية البيئة</w:t>
      </w:r>
      <w:r>
        <w:rPr>
          <w:rFonts w:asciiTheme="majorBidi" w:hAnsiTheme="majorBidi" w:cstheme="majorBidi" w:hint="cs"/>
          <w:sz w:val="24"/>
          <w:szCs w:val="24"/>
          <w:rtl/>
        </w:rPr>
        <w:t>، ج ر ،عدد 37، مؤرخة في 04 جوان 2006</w:t>
      </w:r>
      <w:r w:rsidRPr="000A4DE5">
        <w:rPr>
          <w:rFonts w:asciiTheme="majorBidi" w:hAnsiTheme="majorBidi" w:cstheme="majorBidi"/>
          <w:sz w:val="24"/>
          <w:szCs w:val="24"/>
          <w:rtl/>
        </w:rPr>
        <w:t xml:space="preserve"> .</w:t>
      </w:r>
    </w:p>
  </w:footnote>
  <w:footnote w:id="328">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r w:rsidRPr="000A4DE5">
        <w:rPr>
          <w:rFonts w:asciiTheme="majorBidi" w:hAnsiTheme="majorBidi" w:cstheme="majorBidi"/>
          <w:sz w:val="24"/>
          <w:szCs w:val="24"/>
          <w:rtl/>
        </w:rPr>
        <w:t>انظر : المرسوم التنفيذي رقم 07-145 المؤرخ في : 19</w:t>
      </w:r>
      <w:r>
        <w:rPr>
          <w:rFonts w:asciiTheme="majorBidi" w:hAnsiTheme="majorBidi" w:cstheme="majorBidi" w:hint="cs"/>
          <w:sz w:val="24"/>
          <w:szCs w:val="24"/>
          <w:rtl/>
          <w:lang w:bidi="ar-DZ"/>
        </w:rPr>
        <w:t>ماي</w:t>
      </w:r>
      <w:r w:rsidRPr="000A4DE5">
        <w:rPr>
          <w:rFonts w:asciiTheme="majorBidi" w:hAnsiTheme="majorBidi" w:cstheme="majorBidi"/>
          <w:sz w:val="24"/>
          <w:szCs w:val="24"/>
          <w:rtl/>
        </w:rPr>
        <w:t xml:space="preserve">2007 المتضمن مجال تطبيق ومحتوى و كيفيات المصادقة على دراسة و موجز التأثير على البيئة </w:t>
      </w:r>
      <w:r>
        <w:rPr>
          <w:rFonts w:asciiTheme="majorBidi" w:hAnsiTheme="majorBidi" w:cstheme="majorBidi" w:hint="cs"/>
          <w:sz w:val="24"/>
          <w:szCs w:val="24"/>
          <w:rtl/>
        </w:rPr>
        <w:t xml:space="preserve">،ج </w:t>
      </w:r>
      <w:proofErr w:type="spellStart"/>
      <w:r>
        <w:rPr>
          <w:rFonts w:asciiTheme="majorBidi" w:hAnsiTheme="majorBidi" w:cstheme="majorBidi" w:hint="cs"/>
          <w:sz w:val="24"/>
          <w:szCs w:val="24"/>
          <w:rtl/>
        </w:rPr>
        <w:t>ر،عدد</w:t>
      </w:r>
      <w:proofErr w:type="spellEnd"/>
      <w:r>
        <w:rPr>
          <w:rFonts w:asciiTheme="majorBidi" w:hAnsiTheme="majorBidi" w:cstheme="majorBidi" w:hint="cs"/>
          <w:sz w:val="24"/>
          <w:szCs w:val="24"/>
          <w:rtl/>
        </w:rPr>
        <w:t xml:space="preserve"> 34 المؤرخة في 22 ماي 2007</w:t>
      </w:r>
      <w:r w:rsidRPr="000A4DE5">
        <w:rPr>
          <w:rFonts w:asciiTheme="majorBidi" w:hAnsiTheme="majorBidi" w:cstheme="majorBidi"/>
          <w:sz w:val="24"/>
          <w:szCs w:val="24"/>
          <w:rtl/>
        </w:rPr>
        <w:t>.</w:t>
      </w:r>
    </w:p>
  </w:footnote>
  <w:footnote w:id="329">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proofErr w:type="gramStart"/>
      <w:r w:rsidRPr="000A4DE5">
        <w:rPr>
          <w:rFonts w:asciiTheme="majorBidi" w:hAnsiTheme="majorBidi" w:cstheme="majorBidi"/>
          <w:sz w:val="24"/>
          <w:szCs w:val="24"/>
          <w:rtl/>
        </w:rPr>
        <w:t>انظر :</w:t>
      </w:r>
      <w:proofErr w:type="gramEnd"/>
      <w:r w:rsidRPr="000A4DE5">
        <w:rPr>
          <w:rFonts w:asciiTheme="majorBidi" w:hAnsiTheme="majorBidi" w:cstheme="majorBidi"/>
          <w:sz w:val="24"/>
          <w:szCs w:val="24"/>
          <w:rtl/>
        </w:rPr>
        <w:t xml:space="preserve"> المادة 21 من قانون03-10 ، المرجع  السابق.</w:t>
      </w:r>
    </w:p>
  </w:footnote>
  <w:footnote w:id="330">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proofErr w:type="gramStart"/>
      <w:r w:rsidRPr="000A4DE5">
        <w:rPr>
          <w:rFonts w:asciiTheme="majorBidi" w:hAnsiTheme="majorBidi" w:cstheme="majorBidi"/>
          <w:sz w:val="24"/>
          <w:szCs w:val="24"/>
          <w:rtl/>
        </w:rPr>
        <w:t>انظر :</w:t>
      </w:r>
      <w:proofErr w:type="gramEnd"/>
      <w:r w:rsidRPr="000A4DE5">
        <w:rPr>
          <w:rFonts w:asciiTheme="majorBidi" w:hAnsiTheme="majorBidi" w:cstheme="majorBidi"/>
          <w:sz w:val="24"/>
          <w:szCs w:val="24"/>
          <w:rtl/>
        </w:rPr>
        <w:t xml:space="preserve"> المادة 25 من قانون03-10 ، المرجع  </w:t>
      </w:r>
      <w:r>
        <w:rPr>
          <w:rFonts w:asciiTheme="majorBidi" w:hAnsiTheme="majorBidi" w:cstheme="majorBidi" w:hint="cs"/>
          <w:sz w:val="24"/>
          <w:szCs w:val="24"/>
          <w:rtl/>
        </w:rPr>
        <w:t>نفسه</w:t>
      </w:r>
      <w:r w:rsidRPr="000A4DE5">
        <w:rPr>
          <w:rFonts w:asciiTheme="majorBidi" w:hAnsiTheme="majorBidi" w:cstheme="majorBidi"/>
          <w:sz w:val="24"/>
          <w:szCs w:val="24"/>
          <w:rtl/>
        </w:rPr>
        <w:t>.</w:t>
      </w:r>
    </w:p>
  </w:footnote>
  <w:footnote w:id="331">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proofErr w:type="gramStart"/>
      <w:r w:rsidRPr="000A4DE5">
        <w:rPr>
          <w:rFonts w:asciiTheme="majorBidi" w:hAnsiTheme="majorBidi" w:cstheme="majorBidi"/>
          <w:sz w:val="24"/>
          <w:szCs w:val="24"/>
          <w:rtl/>
        </w:rPr>
        <w:t>انظر :</w:t>
      </w:r>
      <w:proofErr w:type="gramEnd"/>
      <w:r w:rsidRPr="000A4DE5">
        <w:rPr>
          <w:rFonts w:asciiTheme="majorBidi" w:hAnsiTheme="majorBidi" w:cstheme="majorBidi"/>
          <w:sz w:val="24"/>
          <w:szCs w:val="24"/>
          <w:rtl/>
        </w:rPr>
        <w:t xml:space="preserve"> المادة 101 من القانون 03-10  ، المرجع  </w:t>
      </w:r>
      <w:r>
        <w:rPr>
          <w:rFonts w:asciiTheme="majorBidi" w:hAnsiTheme="majorBidi" w:cstheme="majorBidi" w:hint="cs"/>
          <w:sz w:val="24"/>
          <w:szCs w:val="24"/>
          <w:rtl/>
        </w:rPr>
        <w:t>نفسه</w:t>
      </w:r>
      <w:r w:rsidRPr="000A4DE5">
        <w:rPr>
          <w:rFonts w:asciiTheme="majorBidi" w:hAnsiTheme="majorBidi" w:cstheme="majorBidi"/>
          <w:sz w:val="24"/>
          <w:szCs w:val="24"/>
          <w:rtl/>
        </w:rPr>
        <w:t>.</w:t>
      </w:r>
    </w:p>
  </w:footnote>
  <w:footnote w:id="332">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proofErr w:type="gramStart"/>
      <w:r w:rsidRPr="000A4DE5">
        <w:rPr>
          <w:rFonts w:asciiTheme="majorBidi" w:hAnsiTheme="majorBidi" w:cstheme="majorBidi"/>
          <w:sz w:val="24"/>
          <w:szCs w:val="24"/>
          <w:rtl/>
        </w:rPr>
        <w:t>انظر :</w:t>
      </w:r>
      <w:proofErr w:type="gramEnd"/>
      <w:r w:rsidRPr="000A4DE5">
        <w:rPr>
          <w:rFonts w:asciiTheme="majorBidi" w:hAnsiTheme="majorBidi" w:cstheme="majorBidi"/>
          <w:sz w:val="24"/>
          <w:szCs w:val="24"/>
          <w:rtl/>
        </w:rPr>
        <w:t xml:space="preserve"> محمد لموسخ" دور الجماعات المحلية في حماية البيئة " ، المرجع السابق ، ص </w:t>
      </w:r>
      <w:r>
        <w:rPr>
          <w:rFonts w:asciiTheme="majorBidi" w:hAnsiTheme="majorBidi" w:cstheme="majorBidi" w:hint="cs"/>
          <w:sz w:val="24"/>
          <w:szCs w:val="24"/>
          <w:rtl/>
        </w:rPr>
        <w:t>149</w:t>
      </w:r>
      <w:r w:rsidRPr="000A4DE5">
        <w:rPr>
          <w:rFonts w:asciiTheme="majorBidi" w:hAnsiTheme="majorBidi" w:cstheme="majorBidi"/>
          <w:sz w:val="24"/>
          <w:szCs w:val="24"/>
          <w:rtl/>
        </w:rPr>
        <w:t>.</w:t>
      </w:r>
    </w:p>
  </w:footnote>
  <w:footnote w:id="333">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r w:rsidRPr="000A4DE5">
        <w:rPr>
          <w:rFonts w:asciiTheme="majorBidi" w:hAnsiTheme="majorBidi" w:cstheme="majorBidi"/>
          <w:sz w:val="24"/>
          <w:szCs w:val="24"/>
          <w:rtl/>
        </w:rPr>
        <w:t xml:space="preserve">انظر : القانون 05-12 المتعلق بالمياه المؤرخ في 04 أوت 2005 ،ج </w:t>
      </w:r>
      <w:proofErr w:type="spellStart"/>
      <w:r w:rsidRPr="000A4DE5">
        <w:rPr>
          <w:rFonts w:asciiTheme="majorBidi" w:hAnsiTheme="majorBidi" w:cstheme="majorBidi"/>
          <w:sz w:val="24"/>
          <w:szCs w:val="24"/>
          <w:rtl/>
        </w:rPr>
        <w:t>ر،عدد</w:t>
      </w:r>
      <w:proofErr w:type="spellEnd"/>
      <w:r w:rsidRPr="000A4DE5">
        <w:rPr>
          <w:rFonts w:asciiTheme="majorBidi" w:hAnsiTheme="majorBidi" w:cstheme="majorBidi"/>
          <w:sz w:val="24"/>
          <w:szCs w:val="24"/>
          <w:rtl/>
        </w:rPr>
        <w:t xml:space="preserve"> 60 مؤرخة في 04 سبتمبر2005 .</w:t>
      </w:r>
    </w:p>
  </w:footnote>
  <w:footnote w:id="334">
    <w:p w:rsidR="001B6BCB" w:rsidRPr="000A4DE5" w:rsidRDefault="001B6BCB" w:rsidP="00AD4E3B">
      <w:pPr>
        <w:pStyle w:val="Notedebasdepage"/>
        <w:bidi/>
        <w:spacing w:line="360" w:lineRule="auto"/>
        <w:jc w:val="both"/>
        <w:rPr>
          <w:rFonts w:asciiTheme="majorBidi" w:hAnsiTheme="majorBidi" w:cstheme="majorBidi"/>
          <w:sz w:val="24"/>
          <w:szCs w:val="24"/>
          <w:rtl/>
        </w:rPr>
      </w:pPr>
      <w:r w:rsidRPr="00B35C40">
        <w:rPr>
          <w:rFonts w:asciiTheme="majorBidi" w:hAnsiTheme="majorBidi" w:cstheme="majorBidi"/>
          <w:sz w:val="24"/>
          <w:szCs w:val="24"/>
          <w:vertAlign w:val="superscript"/>
        </w:rPr>
        <w:footnoteRef/>
      </w:r>
      <w:r w:rsidRPr="00B35C40">
        <w:rPr>
          <w:rFonts w:asciiTheme="majorBidi" w:hAnsiTheme="majorBidi" w:cstheme="majorBidi"/>
          <w:sz w:val="24"/>
          <w:szCs w:val="24"/>
          <w:vertAlign w:val="superscript"/>
          <w:rtl/>
        </w:rPr>
        <w:t xml:space="preserve"> </w:t>
      </w:r>
      <w:proofErr w:type="gramStart"/>
      <w:r w:rsidRPr="000A4DE5">
        <w:rPr>
          <w:rFonts w:asciiTheme="majorBidi" w:hAnsiTheme="majorBidi" w:cstheme="majorBidi"/>
          <w:sz w:val="24"/>
          <w:szCs w:val="24"/>
          <w:rtl/>
        </w:rPr>
        <w:t>أنظر :</w:t>
      </w:r>
      <w:proofErr w:type="gramEnd"/>
      <w:r w:rsidRPr="000A4DE5">
        <w:rPr>
          <w:rFonts w:asciiTheme="majorBidi" w:hAnsiTheme="majorBidi" w:cstheme="majorBidi"/>
          <w:sz w:val="24"/>
          <w:szCs w:val="24"/>
          <w:rtl/>
        </w:rPr>
        <w:t xml:space="preserve"> محمد لموسخ " دور الجماعات المحلية في حماية البيئة " ، </w:t>
      </w:r>
      <w:r>
        <w:rPr>
          <w:rFonts w:asciiTheme="majorBidi" w:hAnsiTheme="majorBidi" w:cstheme="majorBidi" w:hint="cs"/>
          <w:sz w:val="24"/>
          <w:szCs w:val="24"/>
          <w:rtl/>
        </w:rPr>
        <w:t>ال</w:t>
      </w:r>
      <w:r w:rsidRPr="000A4DE5">
        <w:rPr>
          <w:rFonts w:asciiTheme="majorBidi" w:hAnsiTheme="majorBidi" w:cstheme="majorBidi"/>
          <w:sz w:val="24"/>
          <w:szCs w:val="24"/>
          <w:rtl/>
        </w:rPr>
        <w:t xml:space="preserve">مرجع </w:t>
      </w:r>
      <w:r w:rsidR="00AD4E3B">
        <w:rPr>
          <w:rFonts w:asciiTheme="majorBidi" w:hAnsiTheme="majorBidi" w:cstheme="majorBidi" w:hint="cs"/>
          <w:sz w:val="24"/>
          <w:szCs w:val="24"/>
          <w:rtl/>
        </w:rPr>
        <w:t>السابق</w:t>
      </w:r>
      <w:r w:rsidRPr="000A4DE5">
        <w:rPr>
          <w:rFonts w:asciiTheme="majorBidi" w:hAnsiTheme="majorBidi" w:cstheme="majorBidi"/>
          <w:sz w:val="24"/>
          <w:szCs w:val="24"/>
          <w:rtl/>
        </w:rPr>
        <w:t xml:space="preserve"> ، ص 150 </w:t>
      </w:r>
    </w:p>
  </w:footnote>
  <w:footnote w:id="335">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r w:rsidRPr="000A4DE5">
        <w:rPr>
          <w:rFonts w:asciiTheme="majorBidi" w:hAnsiTheme="majorBidi" w:cstheme="majorBidi"/>
          <w:sz w:val="24"/>
          <w:szCs w:val="24"/>
          <w:rtl/>
        </w:rPr>
        <w:t>انظر : المرسوم التنفيذي رقم 94-279 المؤرخ في : 17-09-1994 يتضمن مكافحة تلوث البحر و احداث مخططات استعجالية لذلك ، ج ر ، عدد 59 مؤرخة في 21 سبتمبر 1994  .</w:t>
      </w:r>
    </w:p>
  </w:footnote>
  <w:footnote w:id="336">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r w:rsidRPr="000A4DE5">
        <w:rPr>
          <w:rFonts w:asciiTheme="majorBidi" w:hAnsiTheme="majorBidi" w:cstheme="majorBidi"/>
          <w:sz w:val="24"/>
          <w:szCs w:val="24"/>
          <w:rtl/>
        </w:rPr>
        <w:t xml:space="preserve">انظر : القرار المؤرخ في  06-02-2002 يتضمن تكوين لجنة تل البحر الولائية و كيفية عملها ، ج ر ، عدد 17 مؤرخة في 06 مارس 2002 . </w:t>
      </w:r>
    </w:p>
  </w:footnote>
  <w:footnote w:id="337">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proofErr w:type="gramStart"/>
      <w:r w:rsidRPr="000A4DE5">
        <w:rPr>
          <w:rFonts w:asciiTheme="majorBidi" w:hAnsiTheme="majorBidi" w:cstheme="majorBidi"/>
          <w:sz w:val="24"/>
          <w:szCs w:val="24"/>
          <w:rtl/>
        </w:rPr>
        <w:t>انظر :</w:t>
      </w:r>
      <w:proofErr w:type="gramEnd"/>
      <w:r w:rsidRPr="000A4DE5">
        <w:rPr>
          <w:rFonts w:asciiTheme="majorBidi" w:hAnsiTheme="majorBidi" w:cstheme="majorBidi"/>
          <w:sz w:val="24"/>
          <w:szCs w:val="24"/>
          <w:rtl/>
        </w:rPr>
        <w:t>المادة 3 من القرار المؤرخ في : 06-02-2002، المرجع نفسه  .</w:t>
      </w:r>
    </w:p>
  </w:footnote>
  <w:footnote w:id="338">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r w:rsidRPr="000A4DE5">
        <w:rPr>
          <w:rFonts w:asciiTheme="majorBidi" w:hAnsiTheme="majorBidi" w:cstheme="majorBidi"/>
          <w:sz w:val="24"/>
          <w:szCs w:val="24"/>
          <w:rtl/>
        </w:rPr>
        <w:t>انظر : نورة موسى " حماية البيئة في اطار القانون 12-07 و القوانين الخاصة " مداخلة في الملتقى الوطني حول " دور الجماعات المحلية البيئة في اطار قوانين البلدية و الولاية الجديدين " يومي 3،4  ديسمبر 2012 ، مخبر الدراسات البيئية القانونية ، كلية الحقوق و العلوم السياسية ، جامعة 08 ماي 1945 قالمة ،غ م، ص 3 .</w:t>
      </w:r>
    </w:p>
  </w:footnote>
  <w:footnote w:id="339">
    <w:p w:rsidR="001B6BCB" w:rsidRPr="00B35C40" w:rsidRDefault="001B6BCB" w:rsidP="003B2CE4">
      <w:pPr>
        <w:pStyle w:val="Notedebasdepage"/>
        <w:bidi/>
        <w:spacing w:line="360" w:lineRule="auto"/>
        <w:jc w:val="both"/>
        <w:rPr>
          <w:rFonts w:ascii="Times New Roman" w:hAnsi="Times New Roman" w:cs="Times New Roman"/>
          <w:rtl/>
          <w:lang w:bidi="ar-DZ"/>
        </w:rPr>
      </w:pPr>
      <w:r w:rsidRPr="00B35C40">
        <w:rPr>
          <w:rStyle w:val="Appelnotedebasdep"/>
          <w:rFonts w:ascii="Times New Roman" w:hAnsi="Times New Roman" w:cs="Times New Roman"/>
          <w:sz w:val="24"/>
          <w:szCs w:val="24"/>
        </w:rPr>
        <w:footnoteRef/>
      </w:r>
      <w:r w:rsidRPr="00B35C40">
        <w:rPr>
          <w:rFonts w:ascii="Times New Roman" w:hAnsi="Times New Roman" w:cs="Times New Roman"/>
          <w:sz w:val="24"/>
          <w:szCs w:val="24"/>
          <w:rtl/>
          <w:lang w:bidi="ar-DZ"/>
        </w:rPr>
        <w:t xml:space="preserve"> </w:t>
      </w:r>
      <w:r w:rsidRPr="00B35C40">
        <w:rPr>
          <w:rFonts w:ascii="Times New Roman" w:hAnsi="Times New Roman" w:cs="Times New Roman"/>
          <w:sz w:val="24"/>
          <w:szCs w:val="24"/>
          <w:rtl/>
        </w:rPr>
        <w:t xml:space="preserve">انظر : عبد الحفيظ </w:t>
      </w:r>
      <w:proofErr w:type="spellStart"/>
      <w:r w:rsidRPr="00B35C40">
        <w:rPr>
          <w:rFonts w:ascii="Times New Roman" w:hAnsi="Times New Roman" w:cs="Times New Roman"/>
          <w:sz w:val="24"/>
          <w:szCs w:val="24"/>
          <w:rtl/>
        </w:rPr>
        <w:t>طاشور</w:t>
      </w:r>
      <w:proofErr w:type="spellEnd"/>
      <w:r w:rsidRPr="00B35C40">
        <w:rPr>
          <w:rFonts w:ascii="Times New Roman" w:hAnsi="Times New Roman" w:cs="Times New Roman"/>
          <w:sz w:val="24"/>
          <w:szCs w:val="24"/>
          <w:rtl/>
        </w:rPr>
        <w:t xml:space="preserve"> " الحماية الجنائية للثروة الغابية " ، المرجع السابق ، ص 7 .</w:t>
      </w:r>
    </w:p>
  </w:footnote>
  <w:footnote w:id="340">
    <w:p w:rsidR="001B6BCB" w:rsidRPr="00B35C40" w:rsidRDefault="001B6BCB" w:rsidP="003B2CE4">
      <w:pPr>
        <w:pStyle w:val="Notedebasdepage"/>
        <w:bidi/>
        <w:spacing w:line="360" w:lineRule="auto"/>
        <w:jc w:val="both"/>
        <w:rPr>
          <w:rFonts w:ascii="Times New Roman" w:hAnsi="Times New Roman" w:cs="Times New Roman"/>
          <w:sz w:val="24"/>
          <w:szCs w:val="24"/>
          <w:rtl/>
        </w:rPr>
      </w:pPr>
      <w:r w:rsidRPr="00B35C40">
        <w:rPr>
          <w:rFonts w:ascii="Times New Roman" w:hAnsi="Times New Roman" w:cs="Times New Roman"/>
          <w:sz w:val="24"/>
          <w:szCs w:val="24"/>
          <w:vertAlign w:val="superscript"/>
        </w:rPr>
        <w:footnoteRef/>
      </w:r>
      <w:r w:rsidRPr="00B35C40">
        <w:rPr>
          <w:rFonts w:ascii="Times New Roman" w:hAnsi="Times New Roman" w:cs="Times New Roman"/>
          <w:sz w:val="24"/>
          <w:szCs w:val="24"/>
          <w:rtl/>
        </w:rPr>
        <w:t xml:space="preserve"> أنظر : </w:t>
      </w:r>
      <w:proofErr w:type="spellStart"/>
      <w:r w:rsidRPr="00B35C40">
        <w:rPr>
          <w:rFonts w:ascii="Times New Roman" w:hAnsi="Times New Roman" w:cs="Times New Roman"/>
          <w:sz w:val="24"/>
          <w:szCs w:val="24"/>
          <w:rtl/>
        </w:rPr>
        <w:t>خنتاش</w:t>
      </w:r>
      <w:proofErr w:type="spellEnd"/>
      <w:r w:rsidRPr="00B35C40">
        <w:rPr>
          <w:rFonts w:ascii="Times New Roman" w:hAnsi="Times New Roman" w:cs="Times New Roman"/>
          <w:sz w:val="24"/>
          <w:szCs w:val="24"/>
          <w:rtl/>
        </w:rPr>
        <w:t xml:space="preserve"> عبد الحق ، المرجع السابق ، ص 49</w:t>
      </w:r>
    </w:p>
  </w:footnote>
  <w:footnote w:id="341">
    <w:p w:rsidR="001B6BCB" w:rsidRPr="00B35C40" w:rsidRDefault="001B6BCB" w:rsidP="003B2CE4">
      <w:pPr>
        <w:pStyle w:val="Notedebasdepage"/>
        <w:bidi/>
        <w:spacing w:line="360" w:lineRule="auto"/>
        <w:jc w:val="both"/>
        <w:rPr>
          <w:rFonts w:ascii="Times New Roman" w:hAnsi="Times New Roman" w:cs="Times New Roman"/>
          <w:rtl/>
          <w:lang w:bidi="ar-DZ"/>
        </w:rPr>
      </w:pPr>
      <w:r w:rsidRPr="00B35C40">
        <w:rPr>
          <w:rStyle w:val="Appelnotedebasdep"/>
          <w:rFonts w:ascii="Times New Roman" w:hAnsi="Times New Roman" w:cs="Times New Roman"/>
          <w:sz w:val="24"/>
          <w:szCs w:val="24"/>
        </w:rPr>
        <w:footnoteRef/>
      </w:r>
      <w:r w:rsidRPr="00B35C40">
        <w:rPr>
          <w:rFonts w:ascii="Times New Roman" w:hAnsi="Times New Roman" w:cs="Times New Roman"/>
          <w:sz w:val="24"/>
          <w:szCs w:val="24"/>
          <w:rtl/>
          <w:lang w:bidi="ar-DZ"/>
        </w:rPr>
        <w:t xml:space="preserve"> </w:t>
      </w:r>
      <w:r w:rsidRPr="00B35C40">
        <w:rPr>
          <w:rFonts w:ascii="Times New Roman" w:hAnsi="Times New Roman" w:cs="Times New Roman"/>
          <w:sz w:val="24"/>
          <w:szCs w:val="24"/>
          <w:rtl/>
        </w:rPr>
        <w:t xml:space="preserve">انظر : </w:t>
      </w:r>
      <w:proofErr w:type="spellStart"/>
      <w:r w:rsidRPr="00B35C40">
        <w:rPr>
          <w:rFonts w:ascii="Times New Roman" w:hAnsi="Times New Roman" w:cs="Times New Roman"/>
          <w:sz w:val="24"/>
          <w:szCs w:val="24"/>
          <w:rtl/>
        </w:rPr>
        <w:t>طاشور</w:t>
      </w:r>
      <w:proofErr w:type="spellEnd"/>
      <w:r w:rsidRPr="00B35C40">
        <w:rPr>
          <w:rFonts w:ascii="Times New Roman" w:hAnsi="Times New Roman" w:cs="Times New Roman"/>
          <w:sz w:val="24"/>
          <w:szCs w:val="24"/>
          <w:rtl/>
        </w:rPr>
        <w:t xml:space="preserve"> عبد الحفيظ ،المرجع السابق ، ص 7 .</w:t>
      </w:r>
    </w:p>
  </w:footnote>
  <w:footnote w:id="342">
    <w:p w:rsidR="001B6BCB" w:rsidRPr="00B35C40" w:rsidRDefault="001B6BCB" w:rsidP="003B2CE4">
      <w:pPr>
        <w:pStyle w:val="Notedebasdepage"/>
        <w:bidi/>
        <w:spacing w:line="360" w:lineRule="auto"/>
        <w:jc w:val="both"/>
        <w:rPr>
          <w:rFonts w:ascii="Times New Roman" w:hAnsi="Times New Roman" w:cs="Times New Roman"/>
          <w:rtl/>
          <w:lang w:bidi="ar-DZ"/>
        </w:rPr>
      </w:pPr>
      <w:r w:rsidRPr="00B35C40">
        <w:rPr>
          <w:rStyle w:val="Appelnotedebasdep"/>
          <w:rFonts w:ascii="Times New Roman" w:hAnsi="Times New Roman" w:cs="Times New Roman"/>
          <w:sz w:val="24"/>
          <w:szCs w:val="24"/>
        </w:rPr>
        <w:footnoteRef/>
      </w:r>
      <w:r w:rsidRPr="00B35C40">
        <w:rPr>
          <w:rFonts w:ascii="Times New Roman" w:hAnsi="Times New Roman" w:cs="Times New Roman"/>
          <w:rtl/>
          <w:lang w:bidi="ar-DZ"/>
        </w:rPr>
        <w:t xml:space="preserve"> </w:t>
      </w:r>
      <w:proofErr w:type="gramStart"/>
      <w:r w:rsidRPr="00B35C40">
        <w:rPr>
          <w:rFonts w:ascii="Times New Roman" w:hAnsi="Times New Roman" w:cs="Times New Roman"/>
          <w:sz w:val="24"/>
          <w:szCs w:val="24"/>
          <w:rtl/>
        </w:rPr>
        <w:t>انظر :</w:t>
      </w:r>
      <w:proofErr w:type="gramEnd"/>
      <w:r w:rsidRPr="00B35C40">
        <w:rPr>
          <w:rFonts w:ascii="Times New Roman" w:hAnsi="Times New Roman" w:cs="Times New Roman"/>
          <w:sz w:val="24"/>
          <w:szCs w:val="24"/>
          <w:rtl/>
        </w:rPr>
        <w:t>رمضان عبد المجيد ،المرجع السابق  ، ص 102 .</w:t>
      </w:r>
    </w:p>
  </w:footnote>
  <w:footnote w:id="343">
    <w:p w:rsidR="001B6BCB" w:rsidRPr="00B35C40" w:rsidRDefault="001B6BCB" w:rsidP="003B2CE4">
      <w:pPr>
        <w:pStyle w:val="Notedebasdepage"/>
        <w:bidi/>
        <w:spacing w:line="360" w:lineRule="auto"/>
        <w:jc w:val="both"/>
        <w:rPr>
          <w:rFonts w:ascii="Times New Roman" w:hAnsi="Times New Roman" w:cs="Times New Roman"/>
          <w:rtl/>
          <w:lang w:bidi="ar-DZ"/>
        </w:rPr>
      </w:pPr>
      <w:r w:rsidRPr="00B35C40">
        <w:rPr>
          <w:rStyle w:val="Appelnotedebasdep"/>
          <w:rFonts w:ascii="Times New Roman" w:hAnsi="Times New Roman" w:cs="Times New Roman"/>
          <w:sz w:val="24"/>
          <w:szCs w:val="24"/>
        </w:rPr>
        <w:footnoteRef/>
      </w:r>
      <w:r w:rsidRPr="00B35C40">
        <w:rPr>
          <w:rFonts w:ascii="Times New Roman" w:hAnsi="Times New Roman" w:cs="Times New Roman"/>
          <w:sz w:val="24"/>
          <w:szCs w:val="24"/>
          <w:rtl/>
          <w:lang w:bidi="ar-DZ"/>
        </w:rPr>
        <w:t xml:space="preserve"> </w:t>
      </w:r>
      <w:r w:rsidRPr="00B35C40">
        <w:rPr>
          <w:rFonts w:ascii="Times New Roman" w:hAnsi="Times New Roman" w:cs="Times New Roman"/>
          <w:rtl/>
          <w:lang w:bidi="ar-DZ"/>
        </w:rPr>
        <w:t xml:space="preserve"> </w:t>
      </w:r>
      <w:r w:rsidRPr="00B35C40">
        <w:rPr>
          <w:rFonts w:ascii="Times New Roman" w:hAnsi="Times New Roman" w:cs="Times New Roman"/>
          <w:sz w:val="24"/>
          <w:szCs w:val="24"/>
          <w:rtl/>
        </w:rPr>
        <w:t xml:space="preserve">انظر : عبد الحفيظ </w:t>
      </w:r>
      <w:proofErr w:type="spellStart"/>
      <w:r w:rsidRPr="00B35C40">
        <w:rPr>
          <w:rFonts w:ascii="Times New Roman" w:hAnsi="Times New Roman" w:cs="Times New Roman"/>
          <w:sz w:val="24"/>
          <w:szCs w:val="24"/>
          <w:rtl/>
        </w:rPr>
        <w:t>طاشور</w:t>
      </w:r>
      <w:proofErr w:type="spellEnd"/>
      <w:r w:rsidRPr="00B35C40">
        <w:rPr>
          <w:rFonts w:ascii="Times New Roman" w:hAnsi="Times New Roman" w:cs="Times New Roman"/>
          <w:sz w:val="24"/>
          <w:szCs w:val="24"/>
          <w:rtl/>
        </w:rPr>
        <w:t xml:space="preserve"> "الحماية الجنائية للثروة الغابية " ،المرجع السابق ، ص10 .</w:t>
      </w:r>
    </w:p>
  </w:footnote>
  <w:footnote w:id="344">
    <w:p w:rsidR="001B6BCB" w:rsidRPr="00B35C40" w:rsidRDefault="001B6BCB" w:rsidP="003B2CE4">
      <w:pPr>
        <w:pStyle w:val="Notedebasdepage"/>
        <w:bidi/>
        <w:spacing w:line="360" w:lineRule="auto"/>
        <w:jc w:val="both"/>
        <w:rPr>
          <w:rFonts w:ascii="Times New Roman" w:hAnsi="Times New Roman" w:cs="Times New Roman"/>
          <w:sz w:val="24"/>
          <w:szCs w:val="24"/>
          <w:rtl/>
          <w:lang w:bidi="ar-DZ"/>
        </w:rPr>
      </w:pPr>
      <w:r w:rsidRPr="00B35C40">
        <w:rPr>
          <w:rStyle w:val="Appelnotedebasdep"/>
          <w:rFonts w:ascii="Times New Roman" w:hAnsi="Times New Roman" w:cs="Times New Roman"/>
          <w:sz w:val="24"/>
          <w:szCs w:val="24"/>
        </w:rPr>
        <w:footnoteRef/>
      </w:r>
      <w:r w:rsidRPr="00B35C40">
        <w:rPr>
          <w:rFonts w:ascii="Times New Roman" w:hAnsi="Times New Roman" w:cs="Times New Roman"/>
          <w:sz w:val="24"/>
          <w:szCs w:val="24"/>
          <w:rtl/>
        </w:rPr>
        <w:t xml:space="preserve">  أنظر القانون 84- 12 المؤرخ في 23 جوان 1984 المتضمن النظام العام للغابات ،ج ر ،عدد 26 مؤرخة في 26 جوان 1984معدل و متمم بموجب القانون 91- 21 مؤرخ في 02 ديسمبر1991 ،ج ر، عدد 62 المؤرخة في 04 ديسمبر1991 .</w:t>
      </w:r>
    </w:p>
  </w:footnote>
  <w:footnote w:id="345">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B35C40">
        <w:rPr>
          <w:rStyle w:val="Appelnotedebasdep"/>
          <w:rFonts w:ascii="Times New Roman" w:hAnsi="Times New Roman" w:cs="Times New Roman"/>
          <w:sz w:val="24"/>
          <w:szCs w:val="24"/>
        </w:rPr>
        <w:footnoteRef/>
      </w:r>
      <w:r w:rsidRPr="00B35C40">
        <w:rPr>
          <w:rFonts w:ascii="Times New Roman" w:hAnsi="Times New Roman" w:cs="Times New Roman"/>
          <w:sz w:val="24"/>
          <w:szCs w:val="24"/>
          <w:rtl/>
          <w:lang w:bidi="ar-DZ"/>
        </w:rPr>
        <w:t xml:space="preserve">  </w:t>
      </w:r>
      <w:proofErr w:type="gramStart"/>
      <w:r w:rsidRPr="00B35C40">
        <w:rPr>
          <w:rFonts w:ascii="Times New Roman" w:hAnsi="Times New Roman" w:cs="Times New Roman"/>
          <w:sz w:val="24"/>
          <w:szCs w:val="24"/>
          <w:rtl/>
          <w:lang w:bidi="ar-DZ"/>
        </w:rPr>
        <w:t>أنظر :</w:t>
      </w:r>
      <w:proofErr w:type="gramEnd"/>
      <w:r w:rsidRPr="00B35C40">
        <w:rPr>
          <w:rFonts w:ascii="Times New Roman" w:hAnsi="Times New Roman" w:cs="Times New Roman"/>
          <w:sz w:val="24"/>
          <w:szCs w:val="24"/>
          <w:rtl/>
          <w:lang w:bidi="ar-DZ"/>
        </w:rPr>
        <w:t xml:space="preserve"> المادة 18 من القانون 84- 12 المتضمن النظام العام للغابات ، المرجع السابق</w:t>
      </w:r>
      <w:r w:rsidRPr="000A4DE5">
        <w:rPr>
          <w:rFonts w:asciiTheme="majorBidi" w:hAnsiTheme="majorBidi" w:cstheme="majorBidi"/>
          <w:sz w:val="24"/>
          <w:szCs w:val="24"/>
          <w:rtl/>
          <w:lang w:bidi="ar-DZ"/>
        </w:rPr>
        <w:t xml:space="preserve"> </w:t>
      </w:r>
    </w:p>
  </w:footnote>
  <w:footnote w:id="346">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أنظر المرسوم 87- 44 المؤرخ في 10 فيفرى 1987 يتعلق بوقاية الأملاك الغابية الوطنية و ما جاورها من الحرائق ، ج ر ، عدد 07 مؤرخة في 11 فيفري 1987 .</w:t>
      </w:r>
    </w:p>
  </w:footnote>
  <w:footnote w:id="347">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انظر </w:t>
      </w:r>
      <w:proofErr w:type="gramStart"/>
      <w:r w:rsidRPr="000A4DE5">
        <w:rPr>
          <w:rFonts w:asciiTheme="majorBidi" w:hAnsiTheme="majorBidi" w:cstheme="majorBidi"/>
          <w:sz w:val="24"/>
          <w:szCs w:val="24"/>
          <w:rtl/>
          <w:lang w:bidi="ar-DZ"/>
        </w:rPr>
        <w:t>المادة</w:t>
      </w:r>
      <w:proofErr w:type="gramEnd"/>
      <w:r w:rsidRPr="000A4DE5">
        <w:rPr>
          <w:rFonts w:asciiTheme="majorBidi" w:hAnsiTheme="majorBidi" w:cstheme="majorBidi"/>
          <w:sz w:val="24"/>
          <w:szCs w:val="24"/>
          <w:rtl/>
          <w:lang w:bidi="ar-DZ"/>
        </w:rPr>
        <w:t xml:space="preserve"> 3 من المرسوم 87-</w:t>
      </w:r>
      <w:r>
        <w:rPr>
          <w:rFonts w:asciiTheme="majorBidi" w:hAnsiTheme="majorBidi" w:cstheme="majorBidi" w:hint="cs"/>
          <w:sz w:val="24"/>
          <w:szCs w:val="24"/>
          <w:rtl/>
          <w:lang w:bidi="ar-DZ"/>
        </w:rPr>
        <w:t xml:space="preserve"> </w:t>
      </w:r>
      <w:r>
        <w:rPr>
          <w:rFonts w:asciiTheme="majorBidi" w:hAnsiTheme="majorBidi" w:cstheme="majorBidi"/>
          <w:sz w:val="24"/>
          <w:szCs w:val="24"/>
          <w:rtl/>
          <w:lang w:bidi="ar-DZ"/>
        </w:rPr>
        <w:t>4</w:t>
      </w:r>
      <w:r>
        <w:rPr>
          <w:rFonts w:asciiTheme="majorBidi" w:hAnsiTheme="majorBidi" w:cstheme="majorBidi" w:hint="cs"/>
          <w:sz w:val="24"/>
          <w:szCs w:val="24"/>
          <w:rtl/>
          <w:lang w:bidi="ar-DZ"/>
        </w:rPr>
        <w:t>4</w:t>
      </w:r>
      <w:r w:rsidRPr="000A4DE5">
        <w:rPr>
          <w:rFonts w:asciiTheme="majorBidi" w:hAnsiTheme="majorBidi" w:cstheme="majorBidi"/>
          <w:sz w:val="24"/>
          <w:szCs w:val="24"/>
          <w:rtl/>
          <w:lang w:bidi="ar-DZ"/>
        </w:rPr>
        <w:t xml:space="preserve">، المرجع </w:t>
      </w:r>
      <w:r>
        <w:rPr>
          <w:rFonts w:asciiTheme="majorBidi" w:hAnsiTheme="majorBidi" w:cstheme="majorBidi" w:hint="cs"/>
          <w:sz w:val="24"/>
          <w:szCs w:val="24"/>
          <w:rtl/>
          <w:lang w:bidi="ar-DZ"/>
        </w:rPr>
        <w:t>نفسه</w:t>
      </w:r>
    </w:p>
  </w:footnote>
  <w:footnote w:id="348">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انظر المادة 20 من المرسوم 87- </w:t>
      </w:r>
      <w:proofErr w:type="gramStart"/>
      <w:r w:rsidRPr="000A4DE5">
        <w:rPr>
          <w:rFonts w:asciiTheme="majorBidi" w:hAnsiTheme="majorBidi" w:cstheme="majorBidi"/>
          <w:sz w:val="24"/>
          <w:szCs w:val="24"/>
          <w:rtl/>
          <w:lang w:bidi="ar-DZ"/>
        </w:rPr>
        <w:t>44 ،</w:t>
      </w:r>
      <w:proofErr w:type="gramEnd"/>
      <w:r w:rsidRPr="000A4DE5">
        <w:rPr>
          <w:rFonts w:asciiTheme="majorBidi" w:hAnsiTheme="majorBidi" w:cstheme="majorBidi"/>
          <w:sz w:val="24"/>
          <w:szCs w:val="24"/>
          <w:rtl/>
          <w:lang w:bidi="ar-DZ"/>
        </w:rPr>
        <w:t xml:space="preserve"> المرجع نفسه .</w:t>
      </w:r>
    </w:p>
  </w:footnote>
  <w:footnote w:id="349">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r w:rsidRPr="000A4DE5">
        <w:rPr>
          <w:rFonts w:asciiTheme="majorBidi" w:hAnsiTheme="majorBidi" w:cstheme="majorBidi"/>
          <w:sz w:val="24"/>
          <w:szCs w:val="24"/>
          <w:rtl/>
          <w:lang w:val="en-US" w:bidi="ar-DZ"/>
        </w:rPr>
        <w:t>أنظر: المادة 19 من المرسوم 87-</w:t>
      </w:r>
      <w:r>
        <w:rPr>
          <w:rFonts w:asciiTheme="majorBidi" w:hAnsiTheme="majorBidi" w:cstheme="majorBidi" w:hint="cs"/>
          <w:sz w:val="24"/>
          <w:szCs w:val="24"/>
          <w:rtl/>
          <w:lang w:val="en-US" w:bidi="ar-DZ"/>
        </w:rPr>
        <w:t xml:space="preserve"> </w:t>
      </w:r>
      <w:proofErr w:type="gramStart"/>
      <w:r w:rsidRPr="000A4DE5">
        <w:rPr>
          <w:rFonts w:asciiTheme="majorBidi" w:hAnsiTheme="majorBidi" w:cstheme="majorBidi"/>
          <w:sz w:val="24"/>
          <w:szCs w:val="24"/>
          <w:rtl/>
          <w:lang w:val="en-US" w:bidi="ar-DZ"/>
        </w:rPr>
        <w:t>44</w:t>
      </w:r>
      <w:r>
        <w:rPr>
          <w:rFonts w:asciiTheme="majorBidi" w:hAnsiTheme="majorBidi" w:cstheme="majorBidi" w:hint="cs"/>
          <w:sz w:val="24"/>
          <w:szCs w:val="24"/>
          <w:rtl/>
          <w:lang w:val="en-US" w:bidi="ar-DZ"/>
        </w:rPr>
        <w:t xml:space="preserve"> </w:t>
      </w:r>
      <w:r w:rsidRPr="000A4DE5">
        <w:rPr>
          <w:rFonts w:asciiTheme="majorBidi" w:hAnsiTheme="majorBidi" w:cstheme="majorBidi"/>
          <w:sz w:val="24"/>
          <w:szCs w:val="24"/>
          <w:rtl/>
          <w:lang w:val="en-US" w:bidi="ar-DZ"/>
        </w:rPr>
        <w:t xml:space="preserve"> ،</w:t>
      </w:r>
      <w:proofErr w:type="gramEnd"/>
      <w:r w:rsidRPr="000A4DE5">
        <w:rPr>
          <w:rFonts w:asciiTheme="majorBidi" w:hAnsiTheme="majorBidi" w:cstheme="majorBidi"/>
          <w:sz w:val="24"/>
          <w:szCs w:val="24"/>
          <w:rtl/>
          <w:lang w:val="en-US" w:bidi="ar-DZ"/>
        </w:rPr>
        <w:t xml:space="preserve"> المرجع نفسه .</w:t>
      </w:r>
    </w:p>
  </w:footnote>
  <w:footnote w:id="350">
    <w:p w:rsidR="001B6BCB" w:rsidRPr="000A4DE5" w:rsidRDefault="001B6BCB" w:rsidP="003B2CE4">
      <w:pPr>
        <w:bidi/>
        <w:spacing w:line="360" w:lineRule="auto"/>
        <w:jc w:val="both"/>
        <w:rPr>
          <w:rFonts w:asciiTheme="majorBidi" w:hAnsiTheme="majorBidi" w:cstheme="majorBidi"/>
          <w:sz w:val="24"/>
          <w:szCs w:val="24"/>
          <w:rtl/>
          <w:lang w:val="en-US"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r w:rsidRPr="000A4DE5">
        <w:rPr>
          <w:rFonts w:asciiTheme="majorBidi" w:hAnsiTheme="majorBidi" w:cstheme="majorBidi"/>
          <w:sz w:val="24"/>
          <w:szCs w:val="24"/>
          <w:rtl/>
          <w:lang w:val="en-US" w:bidi="ar-DZ"/>
        </w:rPr>
        <w:t xml:space="preserve">أنظر : المرسوم 87-45 مؤرخ في 10 فيفري 1987 ينظم و ينسق الأعمال في مجال مكافحة حرائق الغابات داخل الأملاك الغابية الوطنية ، ج ر ، عدد 07 مؤرخة في 11 فيفري 1987 . </w:t>
      </w:r>
    </w:p>
  </w:footnote>
  <w:footnote w:id="351">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proofErr w:type="gramStart"/>
      <w:r w:rsidRPr="000A4DE5">
        <w:rPr>
          <w:rFonts w:asciiTheme="majorBidi" w:hAnsiTheme="majorBidi" w:cstheme="majorBidi"/>
          <w:sz w:val="24"/>
          <w:szCs w:val="24"/>
          <w:rtl/>
          <w:lang w:val="en-US" w:bidi="ar-DZ"/>
        </w:rPr>
        <w:t>أنظر :</w:t>
      </w:r>
      <w:proofErr w:type="gramEnd"/>
      <w:r w:rsidRPr="000A4DE5">
        <w:rPr>
          <w:rFonts w:asciiTheme="majorBidi" w:hAnsiTheme="majorBidi" w:cstheme="majorBidi"/>
          <w:sz w:val="24"/>
          <w:szCs w:val="24"/>
          <w:rtl/>
          <w:lang w:val="en-US" w:bidi="ar-DZ"/>
        </w:rPr>
        <w:t xml:space="preserve"> المادة 07 من المرسوم 87-45 ، المرجع نفسه  .</w:t>
      </w:r>
    </w:p>
  </w:footnote>
  <w:footnote w:id="352">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r w:rsidRPr="000A4DE5">
        <w:rPr>
          <w:rFonts w:asciiTheme="majorBidi" w:hAnsiTheme="majorBidi" w:cstheme="majorBidi"/>
          <w:sz w:val="24"/>
          <w:szCs w:val="24"/>
          <w:rtl/>
          <w:lang w:val="en-US" w:bidi="ar-DZ"/>
        </w:rPr>
        <w:t>أنظر : المرسوم التنفيذي 95-333 مؤرخ في 25 أكتوبر 1995 يتضمن إنشاء محافظة ولائية للغابات و يحدد تنظيمها و عملها ، ج ر ، عدد 64 مؤرخة في 29 أكتوبر 1995 .</w:t>
      </w:r>
    </w:p>
  </w:footnote>
  <w:footnote w:id="353">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r w:rsidRPr="000A4DE5">
        <w:rPr>
          <w:rFonts w:asciiTheme="majorBidi" w:hAnsiTheme="majorBidi" w:cstheme="majorBidi"/>
          <w:sz w:val="24"/>
          <w:szCs w:val="24"/>
          <w:rtl/>
          <w:lang w:val="en-US" w:bidi="ar-DZ"/>
        </w:rPr>
        <w:t>أنظر :</w:t>
      </w:r>
      <w:r w:rsidRPr="00B35C40">
        <w:rPr>
          <w:rFonts w:asciiTheme="majorBidi" w:hAnsiTheme="majorBidi" w:cstheme="majorBidi"/>
          <w:sz w:val="24"/>
          <w:szCs w:val="24"/>
          <w:rtl/>
          <w:lang w:val="en-US" w:bidi="ar-DZ"/>
        </w:rPr>
        <w:t xml:space="preserve"> </w:t>
      </w:r>
      <w:r w:rsidRPr="000A4DE5">
        <w:rPr>
          <w:rFonts w:asciiTheme="majorBidi" w:hAnsiTheme="majorBidi" w:cstheme="majorBidi"/>
          <w:sz w:val="24"/>
          <w:szCs w:val="24"/>
          <w:rtl/>
          <w:lang w:val="en-US" w:bidi="ar-DZ"/>
        </w:rPr>
        <w:t xml:space="preserve">عبد الحفيظ </w:t>
      </w:r>
      <w:proofErr w:type="spellStart"/>
      <w:r w:rsidRPr="000A4DE5">
        <w:rPr>
          <w:rFonts w:asciiTheme="majorBidi" w:hAnsiTheme="majorBidi" w:cstheme="majorBidi"/>
          <w:sz w:val="24"/>
          <w:szCs w:val="24"/>
          <w:rtl/>
          <w:lang w:val="en-US" w:bidi="ar-DZ"/>
        </w:rPr>
        <w:t>طاشور</w:t>
      </w:r>
      <w:proofErr w:type="spellEnd"/>
      <w:r w:rsidRPr="000A4DE5">
        <w:rPr>
          <w:rFonts w:asciiTheme="majorBidi" w:hAnsiTheme="majorBidi" w:cstheme="majorBidi"/>
          <w:sz w:val="24"/>
          <w:szCs w:val="24"/>
          <w:rtl/>
          <w:lang w:val="en-US" w:bidi="ar-DZ"/>
        </w:rPr>
        <w:t xml:space="preserve"> " الحماية الجنائية للثروة الغابية " ، المرجع السابق ، ص 40 .</w:t>
      </w:r>
    </w:p>
  </w:footnote>
  <w:footnote w:id="354">
    <w:p w:rsidR="001B6BCB" w:rsidRPr="000A4DE5" w:rsidRDefault="001B6BCB" w:rsidP="003B2CE4">
      <w:pPr>
        <w:pStyle w:val="Notedebasdepage"/>
        <w:bidi/>
        <w:spacing w:line="360" w:lineRule="auto"/>
        <w:jc w:val="both"/>
        <w:rPr>
          <w:rFonts w:asciiTheme="majorBidi" w:hAnsiTheme="majorBidi" w:cstheme="majorBidi"/>
          <w:sz w:val="24"/>
          <w:szCs w:val="24"/>
          <w:rtl/>
          <w:lang w:bidi="ar-DZ"/>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lang w:bidi="ar-DZ"/>
        </w:rPr>
        <w:t xml:space="preserve"> </w:t>
      </w:r>
      <w:r w:rsidRPr="000A4DE5">
        <w:rPr>
          <w:rFonts w:asciiTheme="majorBidi" w:hAnsiTheme="majorBidi" w:cstheme="majorBidi"/>
          <w:sz w:val="24"/>
          <w:szCs w:val="24"/>
          <w:rtl/>
          <w:lang w:val="en-US" w:bidi="ar-DZ"/>
        </w:rPr>
        <w:t>أنظر : نصر الدين هنوني " الوسائل القانونية و المؤسساتية لحماية الغابات في الجزائر " مطبوعات الديوان الوطني للأشغال التربوية الجزائر ، سنة 2001 ، ص 180</w:t>
      </w:r>
    </w:p>
  </w:footnote>
  <w:footnote w:id="355">
    <w:p w:rsidR="001B6BCB" w:rsidRPr="000A4DE5" w:rsidRDefault="001B6BCB" w:rsidP="003B2CE4">
      <w:pPr>
        <w:pStyle w:val="Notedebasdepage"/>
        <w:bidi/>
        <w:spacing w:line="360" w:lineRule="auto"/>
        <w:jc w:val="both"/>
        <w:rPr>
          <w:rFonts w:asciiTheme="majorBidi" w:hAnsiTheme="majorBidi" w:cstheme="majorBidi"/>
          <w:sz w:val="24"/>
          <w:szCs w:val="24"/>
          <w:rtl/>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rPr>
        <w:t xml:space="preserve"> أنظر : بوسماحة الشيخ " البيئة و الترقية العقارية " كلية الحقوق و العلوم السياسية جامعة </w:t>
      </w:r>
      <w:proofErr w:type="spellStart"/>
      <w:r w:rsidRPr="000A4DE5">
        <w:rPr>
          <w:rFonts w:asciiTheme="majorBidi" w:hAnsiTheme="majorBidi" w:cstheme="majorBidi"/>
          <w:sz w:val="24"/>
          <w:szCs w:val="24"/>
          <w:rtl/>
        </w:rPr>
        <w:t>إبن</w:t>
      </w:r>
      <w:proofErr w:type="spellEnd"/>
      <w:r w:rsidRPr="000A4DE5">
        <w:rPr>
          <w:rFonts w:asciiTheme="majorBidi" w:hAnsiTheme="majorBidi" w:cstheme="majorBidi"/>
          <w:sz w:val="24"/>
          <w:szCs w:val="24"/>
          <w:rtl/>
        </w:rPr>
        <w:t xml:space="preserve"> خلدون تيارت، متاح على الموقع ،</w:t>
      </w:r>
      <w:r>
        <w:rPr>
          <w:rFonts w:asciiTheme="majorBidi" w:hAnsiTheme="majorBidi" w:cstheme="majorBidi"/>
          <w:sz w:val="24"/>
          <w:szCs w:val="24"/>
        </w:rPr>
        <w:t>manifest.univ-ouargla.dz /…/</w:t>
      </w:r>
      <w:proofErr w:type="spellStart"/>
      <w:r>
        <w:rPr>
          <w:rFonts w:asciiTheme="majorBidi" w:hAnsiTheme="majorBidi" w:cstheme="majorBidi"/>
          <w:sz w:val="24"/>
          <w:szCs w:val="24"/>
        </w:rPr>
        <w:t>boussemaha</w:t>
      </w:r>
      <w:proofErr w:type="spellEnd"/>
      <w:proofErr w:type="gramStart"/>
      <w:r>
        <w:rPr>
          <w:rFonts w:asciiTheme="majorBidi" w:hAnsiTheme="majorBidi" w:cstheme="majorBidi"/>
          <w:sz w:val="24"/>
          <w:szCs w:val="24"/>
        </w:rPr>
        <w:t>..</w:t>
      </w:r>
      <w:proofErr w:type="spellStart"/>
      <w:r>
        <w:rPr>
          <w:rFonts w:asciiTheme="majorBidi" w:hAnsiTheme="majorBidi" w:cstheme="majorBidi"/>
          <w:sz w:val="24"/>
          <w:szCs w:val="24"/>
        </w:rPr>
        <w:t>chikh</w:t>
      </w:r>
      <w:proofErr w:type="spellEnd"/>
      <w:proofErr w:type="gramEnd"/>
      <w:r>
        <w:rPr>
          <w:rFonts w:asciiTheme="majorBidi" w:hAnsiTheme="majorBidi" w:cstheme="majorBidi" w:hint="cs"/>
          <w:sz w:val="24"/>
          <w:szCs w:val="24"/>
          <w:rtl/>
          <w:lang w:bidi="ar-DZ"/>
        </w:rPr>
        <w:t xml:space="preserve"> </w:t>
      </w:r>
      <w:r>
        <w:rPr>
          <w:rFonts w:asciiTheme="majorBidi" w:hAnsiTheme="majorBidi" w:cstheme="majorBidi"/>
          <w:sz w:val="24"/>
          <w:szCs w:val="24"/>
          <w:lang w:bidi="ar-DZ"/>
        </w:rPr>
        <w:t>www.</w:t>
      </w:r>
      <w:r>
        <w:rPr>
          <w:rFonts w:asciiTheme="majorBidi" w:hAnsiTheme="majorBidi" w:cstheme="majorBidi" w:hint="cs"/>
          <w:sz w:val="24"/>
          <w:szCs w:val="24"/>
          <w:rtl/>
          <w:lang w:bidi="ar-DZ"/>
        </w:rPr>
        <w:t>،</w:t>
      </w:r>
      <w:r w:rsidRPr="000A4DE5">
        <w:rPr>
          <w:rFonts w:asciiTheme="majorBidi" w:hAnsiTheme="majorBidi" w:cstheme="majorBidi"/>
          <w:sz w:val="24"/>
          <w:szCs w:val="24"/>
          <w:rtl/>
        </w:rPr>
        <w:t xml:space="preserve"> ص 10</w:t>
      </w:r>
    </w:p>
  </w:footnote>
  <w:footnote w:id="356">
    <w:p w:rsidR="001B6BCB" w:rsidRPr="000A4DE5" w:rsidRDefault="001B6BCB" w:rsidP="003B2CE4">
      <w:pPr>
        <w:pStyle w:val="Notedebasdepage"/>
        <w:bidi/>
        <w:spacing w:line="360" w:lineRule="auto"/>
        <w:jc w:val="both"/>
        <w:rPr>
          <w:rFonts w:asciiTheme="majorBidi" w:hAnsiTheme="majorBidi" w:cstheme="majorBidi"/>
          <w:sz w:val="24"/>
          <w:szCs w:val="24"/>
          <w:rtl/>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rPr>
        <w:t xml:space="preserve"> أنظر : قانون 90-29 مؤرخ في 01 ديسمبر 1990، يتعلق بالتهيئة والتعمير ،ج ر، عدد52،مؤرخة في 02 ديسمبر 1990 المعدل و المتمم بالقانون 04-05 </w:t>
      </w:r>
      <w:proofErr w:type="spellStart"/>
      <w:r w:rsidRPr="000A4DE5">
        <w:rPr>
          <w:rFonts w:asciiTheme="majorBidi" w:hAnsiTheme="majorBidi" w:cstheme="majorBidi"/>
          <w:sz w:val="24"/>
          <w:szCs w:val="24"/>
          <w:rtl/>
        </w:rPr>
        <w:t>المؤرح</w:t>
      </w:r>
      <w:proofErr w:type="spellEnd"/>
      <w:r w:rsidRPr="000A4DE5">
        <w:rPr>
          <w:rFonts w:asciiTheme="majorBidi" w:hAnsiTheme="majorBidi" w:cstheme="majorBidi"/>
          <w:sz w:val="24"/>
          <w:szCs w:val="24"/>
          <w:rtl/>
        </w:rPr>
        <w:t xml:space="preserve"> في 14 أوت 2004 ، ج ر، عدد51 المؤرخة في 15 أوت 2004 .</w:t>
      </w:r>
    </w:p>
  </w:footnote>
  <w:footnote w:id="357">
    <w:p w:rsidR="001B6BCB" w:rsidRPr="000A4DE5" w:rsidRDefault="001B6BCB" w:rsidP="003B2CE4">
      <w:pPr>
        <w:pStyle w:val="Notedebasdepage"/>
        <w:bidi/>
        <w:spacing w:line="360" w:lineRule="auto"/>
        <w:jc w:val="both"/>
        <w:rPr>
          <w:rFonts w:asciiTheme="majorBidi" w:hAnsiTheme="majorBidi" w:cstheme="majorBidi"/>
          <w:sz w:val="24"/>
          <w:szCs w:val="24"/>
          <w:rtl/>
        </w:rPr>
      </w:pPr>
      <w:r w:rsidRPr="00EE4EFE">
        <w:rPr>
          <w:rStyle w:val="Appelnotedebasdep"/>
          <w:sz w:val="24"/>
          <w:szCs w:val="24"/>
        </w:rPr>
        <w:footnoteRef/>
      </w:r>
      <w:r w:rsidRPr="000A4DE5">
        <w:rPr>
          <w:rFonts w:asciiTheme="majorBidi" w:hAnsiTheme="majorBidi" w:cstheme="majorBidi"/>
          <w:sz w:val="24"/>
          <w:szCs w:val="24"/>
          <w:rtl/>
        </w:rPr>
        <w:t xml:space="preserve"> أنظر : منصور مجاجي " دراسة مدى التأثير على البيئة كأداة لحمايتها من أخطار التوسع العمراني في التشريع الجزائري " مجلة البحوث و الدراسات العلمية " جامعة الدكتور يحي فارس</w:t>
      </w:r>
      <w:r w:rsidRPr="00CF1C2A">
        <w:rPr>
          <w:rFonts w:hint="cs"/>
          <w:rtl/>
        </w:rPr>
        <w:t xml:space="preserve"> </w:t>
      </w:r>
      <w:r>
        <w:rPr>
          <w:rFonts w:hint="cs"/>
          <w:rtl/>
          <w:lang w:bidi="ar-DZ"/>
        </w:rPr>
        <w:t>،</w:t>
      </w:r>
      <w:r w:rsidRPr="00CF1C2A">
        <w:rPr>
          <w:rFonts w:asciiTheme="majorBidi" w:hAnsiTheme="majorBidi" w:cs="Times New Roman" w:hint="cs"/>
          <w:sz w:val="24"/>
          <w:szCs w:val="24"/>
          <w:rtl/>
        </w:rPr>
        <w:t>عدد</w:t>
      </w:r>
      <w:r w:rsidRPr="00CF1C2A">
        <w:rPr>
          <w:rFonts w:asciiTheme="majorBidi" w:hAnsiTheme="majorBidi" w:cs="Times New Roman"/>
          <w:sz w:val="24"/>
          <w:szCs w:val="24"/>
          <w:rtl/>
        </w:rPr>
        <w:t xml:space="preserve">  03 " </w:t>
      </w:r>
      <w:r w:rsidRPr="00CF1C2A">
        <w:rPr>
          <w:rFonts w:asciiTheme="majorBidi" w:hAnsiTheme="majorBidi" w:cs="Times New Roman" w:hint="cs"/>
          <w:sz w:val="24"/>
          <w:szCs w:val="24"/>
          <w:rtl/>
        </w:rPr>
        <w:t>السنة</w:t>
      </w:r>
      <w:r w:rsidRPr="00CF1C2A">
        <w:rPr>
          <w:rFonts w:asciiTheme="majorBidi" w:hAnsiTheme="majorBidi" w:cs="Times New Roman"/>
          <w:sz w:val="24"/>
          <w:szCs w:val="24"/>
          <w:rtl/>
        </w:rPr>
        <w:t xml:space="preserve"> </w:t>
      </w:r>
      <w:r w:rsidRPr="00CF1C2A">
        <w:rPr>
          <w:rFonts w:asciiTheme="majorBidi" w:hAnsiTheme="majorBidi" w:cs="Times New Roman" w:hint="cs"/>
          <w:sz w:val="24"/>
          <w:szCs w:val="24"/>
          <w:rtl/>
        </w:rPr>
        <w:t>ديسمبر</w:t>
      </w:r>
      <w:r w:rsidRPr="00CF1C2A">
        <w:rPr>
          <w:rFonts w:asciiTheme="majorBidi" w:hAnsiTheme="majorBidi" w:cs="Times New Roman"/>
          <w:sz w:val="24"/>
          <w:szCs w:val="24"/>
          <w:rtl/>
        </w:rPr>
        <w:t>2009</w:t>
      </w:r>
      <w:r w:rsidRPr="000A4DE5">
        <w:rPr>
          <w:rFonts w:asciiTheme="majorBidi" w:hAnsiTheme="majorBidi" w:cstheme="majorBidi"/>
          <w:sz w:val="24"/>
          <w:szCs w:val="24"/>
          <w:rtl/>
        </w:rPr>
        <w:t xml:space="preserve"> ، ص15 .  </w:t>
      </w:r>
    </w:p>
  </w:footnote>
  <w:footnote w:id="358">
    <w:p w:rsidR="001B6BCB" w:rsidRPr="000A4DE5" w:rsidRDefault="001B6BCB" w:rsidP="003B2CE4">
      <w:pPr>
        <w:pStyle w:val="Notedebasdepage"/>
        <w:bidi/>
        <w:spacing w:line="360" w:lineRule="auto"/>
        <w:jc w:val="both"/>
        <w:rPr>
          <w:rFonts w:asciiTheme="majorBidi" w:hAnsiTheme="majorBidi" w:cstheme="majorBidi"/>
          <w:sz w:val="24"/>
          <w:szCs w:val="24"/>
          <w:rtl/>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rPr>
        <w:t xml:space="preserve"> أنظر : المادة 66 من القانون </w:t>
      </w:r>
      <w:proofErr w:type="gramStart"/>
      <w:r w:rsidRPr="000A4DE5">
        <w:rPr>
          <w:rFonts w:asciiTheme="majorBidi" w:hAnsiTheme="majorBidi" w:cstheme="majorBidi"/>
          <w:sz w:val="24"/>
          <w:szCs w:val="24"/>
          <w:rtl/>
        </w:rPr>
        <w:t>90-29 ،</w:t>
      </w:r>
      <w:proofErr w:type="gramEnd"/>
      <w:r w:rsidRPr="000A4DE5">
        <w:rPr>
          <w:rFonts w:asciiTheme="majorBidi" w:hAnsiTheme="majorBidi" w:cstheme="majorBidi"/>
          <w:sz w:val="24"/>
          <w:szCs w:val="24"/>
          <w:rtl/>
        </w:rPr>
        <w:t xml:space="preserve"> المرجع السابق .</w:t>
      </w:r>
    </w:p>
  </w:footnote>
  <w:footnote w:id="359">
    <w:p w:rsidR="001B6BCB" w:rsidRPr="000A4DE5" w:rsidRDefault="001B6BCB" w:rsidP="003B2CE4">
      <w:pPr>
        <w:pStyle w:val="Notedebasdepage"/>
        <w:bidi/>
        <w:spacing w:line="360" w:lineRule="auto"/>
        <w:jc w:val="both"/>
        <w:rPr>
          <w:rFonts w:asciiTheme="majorBidi" w:hAnsiTheme="majorBidi" w:cstheme="majorBidi"/>
          <w:sz w:val="24"/>
          <w:szCs w:val="24"/>
          <w:rtl/>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rPr>
        <w:t xml:space="preserve"> </w:t>
      </w:r>
      <w:proofErr w:type="gramStart"/>
      <w:r w:rsidRPr="000A4DE5">
        <w:rPr>
          <w:rFonts w:asciiTheme="majorBidi" w:hAnsiTheme="majorBidi" w:cstheme="majorBidi"/>
          <w:sz w:val="24"/>
          <w:szCs w:val="24"/>
          <w:rtl/>
        </w:rPr>
        <w:t>أنظر :</w:t>
      </w:r>
      <w:proofErr w:type="gramEnd"/>
      <w:r w:rsidRPr="000A4DE5">
        <w:rPr>
          <w:rFonts w:asciiTheme="majorBidi" w:hAnsiTheme="majorBidi" w:cstheme="majorBidi"/>
          <w:sz w:val="24"/>
          <w:szCs w:val="24"/>
          <w:rtl/>
        </w:rPr>
        <w:t xml:space="preserve"> المادة 73 من القانون 90-29 ، المرجع </w:t>
      </w:r>
      <w:r>
        <w:rPr>
          <w:rFonts w:asciiTheme="majorBidi" w:hAnsiTheme="majorBidi" w:cstheme="majorBidi" w:hint="cs"/>
          <w:sz w:val="24"/>
          <w:szCs w:val="24"/>
          <w:rtl/>
        </w:rPr>
        <w:t>نفسه</w:t>
      </w:r>
      <w:r w:rsidRPr="000A4DE5">
        <w:rPr>
          <w:rFonts w:asciiTheme="majorBidi" w:hAnsiTheme="majorBidi" w:cstheme="majorBidi"/>
          <w:sz w:val="24"/>
          <w:szCs w:val="24"/>
          <w:rtl/>
        </w:rPr>
        <w:t xml:space="preserve">  .</w:t>
      </w:r>
    </w:p>
  </w:footnote>
  <w:footnote w:id="360">
    <w:p w:rsidR="001B6BCB" w:rsidRPr="000A4DE5" w:rsidRDefault="001B6BCB" w:rsidP="003B2CE4">
      <w:pPr>
        <w:pStyle w:val="Notedebasdepage"/>
        <w:bidi/>
        <w:spacing w:line="360" w:lineRule="auto"/>
        <w:jc w:val="both"/>
        <w:rPr>
          <w:rFonts w:asciiTheme="majorBidi" w:hAnsiTheme="majorBidi" w:cstheme="majorBidi"/>
          <w:sz w:val="24"/>
          <w:szCs w:val="24"/>
          <w:rtl/>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rPr>
        <w:t xml:space="preserve"> </w:t>
      </w:r>
      <w:proofErr w:type="gramStart"/>
      <w:r w:rsidRPr="000A4DE5">
        <w:rPr>
          <w:rFonts w:asciiTheme="majorBidi" w:hAnsiTheme="majorBidi" w:cstheme="majorBidi"/>
          <w:sz w:val="24"/>
          <w:szCs w:val="24"/>
          <w:rtl/>
        </w:rPr>
        <w:t>أنظر :</w:t>
      </w:r>
      <w:proofErr w:type="gramEnd"/>
      <w:r w:rsidRPr="000A4DE5">
        <w:rPr>
          <w:rFonts w:asciiTheme="majorBidi" w:hAnsiTheme="majorBidi" w:cstheme="majorBidi"/>
          <w:sz w:val="24"/>
          <w:szCs w:val="24"/>
          <w:rtl/>
        </w:rPr>
        <w:t xml:space="preserve"> المادة 75 من القانون 90-29 ، المرجع نفسه  .</w:t>
      </w:r>
    </w:p>
  </w:footnote>
  <w:footnote w:id="361">
    <w:p w:rsidR="001B6BCB" w:rsidRPr="000A4DE5" w:rsidRDefault="001B6BCB" w:rsidP="003B2CE4">
      <w:pPr>
        <w:pStyle w:val="Notedebasdepage"/>
        <w:bidi/>
        <w:spacing w:line="360" w:lineRule="auto"/>
        <w:jc w:val="both"/>
        <w:rPr>
          <w:rFonts w:asciiTheme="majorBidi" w:hAnsiTheme="majorBidi" w:cstheme="majorBidi"/>
          <w:rtl/>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rPr>
        <w:t xml:space="preserve"> أنظر : المرسوم التنفيذي 91-175 المؤرخ في 28 ماي1991 يحدد القواعد الع</w:t>
      </w:r>
      <w:r>
        <w:rPr>
          <w:rFonts w:asciiTheme="majorBidi" w:hAnsiTheme="majorBidi" w:cstheme="majorBidi"/>
          <w:sz w:val="24"/>
          <w:szCs w:val="24"/>
          <w:rtl/>
        </w:rPr>
        <w:t>امة للتهيئة و التعمير و البنا</w:t>
      </w:r>
      <w:r>
        <w:rPr>
          <w:rFonts w:asciiTheme="majorBidi" w:hAnsiTheme="majorBidi" w:cstheme="majorBidi" w:hint="cs"/>
          <w:sz w:val="24"/>
          <w:szCs w:val="24"/>
          <w:rtl/>
        </w:rPr>
        <w:t>ء</w:t>
      </w:r>
      <w:r w:rsidRPr="000A4DE5">
        <w:rPr>
          <w:rFonts w:asciiTheme="majorBidi" w:hAnsiTheme="majorBidi" w:cstheme="majorBidi"/>
          <w:sz w:val="24"/>
          <w:szCs w:val="24"/>
          <w:rtl/>
        </w:rPr>
        <w:t xml:space="preserve">  ،ج ر، عدد 26، المؤرخة في 01 جوان 1991 . </w:t>
      </w:r>
    </w:p>
  </w:footnote>
  <w:footnote w:id="362">
    <w:p w:rsidR="001B6BCB" w:rsidRPr="000A4DE5" w:rsidRDefault="001B6BCB" w:rsidP="003B2CE4">
      <w:pPr>
        <w:pStyle w:val="Notedebasdepage"/>
        <w:bidi/>
        <w:spacing w:line="360" w:lineRule="auto"/>
        <w:jc w:val="both"/>
        <w:rPr>
          <w:rFonts w:asciiTheme="majorBidi" w:hAnsiTheme="majorBidi" w:cstheme="majorBidi"/>
          <w:sz w:val="24"/>
          <w:szCs w:val="24"/>
          <w:rtl/>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rPr>
        <w:t xml:space="preserve"> أنظر : المرسوم التنفيذي 91-176 المؤرخ في 28 ماي1991 يحدد كيفيات تحضير شهادة التعمير ورخصة التجزئة و شهادة التقسيم ورخصة البناء و شهادة المطابقة و رخصة الهدم و تسليم ذلك ،ج ر، عدد 26، المؤرخة في 01 جوان 1991</w:t>
      </w:r>
    </w:p>
  </w:footnote>
  <w:footnote w:id="363">
    <w:p w:rsidR="001B6BCB" w:rsidRPr="000A4DE5" w:rsidRDefault="001B6BCB" w:rsidP="003B2CE4">
      <w:pPr>
        <w:pStyle w:val="Notedebasdepage"/>
        <w:bidi/>
        <w:spacing w:line="360" w:lineRule="auto"/>
        <w:jc w:val="both"/>
        <w:rPr>
          <w:rFonts w:asciiTheme="majorBidi" w:hAnsiTheme="majorBidi" w:cstheme="majorBidi"/>
          <w:sz w:val="24"/>
          <w:szCs w:val="24"/>
          <w:rtl/>
        </w:rPr>
      </w:pPr>
      <w:r w:rsidRPr="000A4DE5">
        <w:rPr>
          <w:rStyle w:val="Appelnotedebasdep"/>
          <w:rFonts w:asciiTheme="majorBidi" w:hAnsiTheme="majorBidi" w:cstheme="majorBidi"/>
          <w:sz w:val="24"/>
          <w:szCs w:val="24"/>
        </w:rPr>
        <w:footnoteRef/>
      </w:r>
      <w:r w:rsidRPr="000A4DE5">
        <w:rPr>
          <w:rFonts w:asciiTheme="majorBidi" w:hAnsiTheme="majorBidi" w:cstheme="majorBidi"/>
          <w:sz w:val="24"/>
          <w:szCs w:val="24"/>
          <w:rtl/>
        </w:rPr>
        <w:t xml:space="preserve"> أنظر : </w:t>
      </w:r>
      <w:proofErr w:type="spellStart"/>
      <w:r w:rsidRPr="000A4DE5">
        <w:rPr>
          <w:rFonts w:asciiTheme="majorBidi" w:hAnsiTheme="majorBidi" w:cstheme="majorBidi"/>
          <w:sz w:val="24"/>
          <w:szCs w:val="24"/>
          <w:rtl/>
        </w:rPr>
        <w:t>إبتسام</w:t>
      </w:r>
      <w:proofErr w:type="spellEnd"/>
      <w:r w:rsidRPr="000A4DE5">
        <w:rPr>
          <w:rFonts w:asciiTheme="majorBidi" w:hAnsiTheme="majorBidi" w:cstheme="majorBidi"/>
          <w:sz w:val="24"/>
          <w:szCs w:val="24"/>
          <w:rtl/>
        </w:rPr>
        <w:t xml:space="preserve"> </w:t>
      </w:r>
      <w:proofErr w:type="spellStart"/>
      <w:r w:rsidRPr="000A4DE5">
        <w:rPr>
          <w:rFonts w:asciiTheme="majorBidi" w:hAnsiTheme="majorBidi" w:cstheme="majorBidi"/>
          <w:sz w:val="24"/>
          <w:szCs w:val="24"/>
          <w:rtl/>
        </w:rPr>
        <w:t>بولقواس</w:t>
      </w:r>
      <w:proofErr w:type="spellEnd"/>
      <w:r w:rsidRPr="000A4DE5">
        <w:rPr>
          <w:rFonts w:asciiTheme="majorBidi" w:hAnsiTheme="majorBidi" w:cstheme="majorBidi"/>
          <w:sz w:val="24"/>
          <w:szCs w:val="24"/>
          <w:rtl/>
        </w:rPr>
        <w:t xml:space="preserve"> " الإجراءات الإدارية الكفيلة بحماية البيئة " مداخلة في الملتقى الوطني حول " دور الجماعات المحلية في حماية البيئة في ظل قانوني البلدية و الولاية الجديدين" يومي 3،4 ديسمبر 2012، مخبر الدراسات القانونية البيئية ، كلية الحقوق و العلوم السياسية ، جامعة 08 ماي 1945 قالمة ،غ م ، ص 17 . </w:t>
      </w:r>
    </w:p>
  </w:footnote>
  <w:footnote w:id="364">
    <w:p w:rsidR="001B6BCB" w:rsidRPr="00C97437" w:rsidRDefault="001B6BCB" w:rsidP="003B2CE4">
      <w:pPr>
        <w:pStyle w:val="Notedebasdepage"/>
        <w:bidi/>
        <w:spacing w:line="360" w:lineRule="auto"/>
        <w:jc w:val="both"/>
        <w:rPr>
          <w:rFonts w:asciiTheme="majorBidi" w:hAnsiTheme="majorBidi" w:cstheme="majorBidi"/>
          <w:sz w:val="24"/>
          <w:szCs w:val="24"/>
          <w:rtl/>
        </w:rPr>
      </w:pPr>
      <w:r w:rsidRPr="000A4DE5">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 القانون 04-05 ، المؤرخ في 14 أوت 2004 ، المعدل و المتمم لقانون 90-29 المتعلق بالتهيئة و التعمير ، ج ر، عدد 51 ، مؤرخة في 15 أوت 2004 .</w:t>
      </w:r>
    </w:p>
  </w:footnote>
  <w:footnote w:id="365">
    <w:p w:rsidR="001B6BCB" w:rsidRPr="00C97437" w:rsidRDefault="001B6BCB" w:rsidP="003B2CE4">
      <w:pPr>
        <w:pStyle w:val="Notedebasdepage"/>
        <w:bidi/>
        <w:spacing w:line="360" w:lineRule="auto"/>
        <w:jc w:val="both"/>
        <w:rPr>
          <w:rFonts w:asciiTheme="majorBidi" w:hAnsiTheme="majorBidi" w:cstheme="majorBidi"/>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 حسينة </w:t>
      </w:r>
      <w:proofErr w:type="spellStart"/>
      <w:r w:rsidRPr="00C97437">
        <w:rPr>
          <w:rFonts w:asciiTheme="majorBidi" w:hAnsiTheme="majorBidi" w:cstheme="majorBidi"/>
          <w:sz w:val="24"/>
          <w:szCs w:val="24"/>
          <w:rtl/>
        </w:rPr>
        <w:t>غواس</w:t>
      </w:r>
      <w:proofErr w:type="spellEnd"/>
      <w:r w:rsidRPr="00C97437">
        <w:rPr>
          <w:rFonts w:asciiTheme="majorBidi" w:hAnsiTheme="majorBidi" w:cstheme="majorBidi"/>
          <w:sz w:val="24"/>
          <w:szCs w:val="24"/>
          <w:rtl/>
        </w:rPr>
        <w:t xml:space="preserve"> ، " الآليات القانونية لتسيير العمران " ، مذكرة </w:t>
      </w:r>
      <w:proofErr w:type="spellStart"/>
      <w:r w:rsidRPr="00C97437">
        <w:rPr>
          <w:rFonts w:asciiTheme="majorBidi" w:hAnsiTheme="majorBidi" w:cstheme="majorBidi"/>
          <w:sz w:val="24"/>
          <w:szCs w:val="24"/>
          <w:rtl/>
        </w:rPr>
        <w:t>ماجستيرفي</w:t>
      </w:r>
      <w:proofErr w:type="spellEnd"/>
      <w:r w:rsidRPr="00C97437">
        <w:rPr>
          <w:rFonts w:asciiTheme="majorBidi" w:hAnsiTheme="majorBidi" w:cstheme="majorBidi"/>
          <w:sz w:val="24"/>
          <w:szCs w:val="24"/>
          <w:rtl/>
        </w:rPr>
        <w:t xml:space="preserve"> القانون العام ، فرع الإدارة العامة القانون و تسيير الإقليم ، كلية الحقوق و العلوم السياسية ، جامعة منتوري قسنطينة، 2011-2012 ص 166 .</w:t>
      </w:r>
    </w:p>
  </w:footnote>
  <w:footnote w:id="366">
    <w:p w:rsidR="001B6BCB" w:rsidRPr="00C97437" w:rsidRDefault="001B6BCB" w:rsidP="003B2CE4">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 عبد الله لعويجي " قرارات التهيئة و التعمير في التشريع الجزائري"، مذكرة ماجستير ، قانون إداري و إدارة عامة، كلية الحقوق و العلوم السياسية، جامعة الحاج لخضر باتنة،2011-2012 ،ص 165 .</w:t>
      </w:r>
    </w:p>
  </w:footnote>
  <w:footnote w:id="367">
    <w:p w:rsidR="001B6BCB" w:rsidRPr="00C97437" w:rsidRDefault="001B6BCB" w:rsidP="003B2CE4">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 عبد الحق </w:t>
      </w:r>
      <w:proofErr w:type="spellStart"/>
      <w:r w:rsidRPr="00C97437">
        <w:rPr>
          <w:rFonts w:asciiTheme="majorBidi" w:hAnsiTheme="majorBidi" w:cstheme="majorBidi"/>
          <w:sz w:val="24"/>
          <w:szCs w:val="24"/>
          <w:rtl/>
        </w:rPr>
        <w:t>خنتاش</w:t>
      </w:r>
      <w:proofErr w:type="spellEnd"/>
      <w:r w:rsidRPr="00C97437">
        <w:rPr>
          <w:rFonts w:asciiTheme="majorBidi" w:hAnsiTheme="majorBidi" w:cstheme="majorBidi"/>
          <w:sz w:val="24"/>
          <w:szCs w:val="24"/>
          <w:rtl/>
        </w:rPr>
        <w:t>، مرجع السابق، ص54 .</w:t>
      </w:r>
    </w:p>
  </w:footnote>
  <w:footnote w:id="368">
    <w:p w:rsidR="001B6BCB" w:rsidRPr="00C97437" w:rsidRDefault="001B6BCB" w:rsidP="003B2CE4">
      <w:pPr>
        <w:pStyle w:val="Notedebasdepage"/>
        <w:bidi/>
        <w:spacing w:line="360" w:lineRule="auto"/>
        <w:jc w:val="both"/>
        <w:rPr>
          <w:rFonts w:asciiTheme="majorBidi" w:hAnsiTheme="majorBidi" w:cstheme="majorBidi"/>
          <w:sz w:val="24"/>
          <w:szCs w:val="24"/>
          <w:rtl/>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أنظر : عبد الله لعويجي ، المرجع السابق ، ص165 .</w:t>
      </w:r>
    </w:p>
  </w:footnote>
  <w:footnote w:id="369">
    <w:p w:rsidR="001B6BCB" w:rsidRPr="00C97437" w:rsidRDefault="001B6BCB" w:rsidP="003B2CE4">
      <w:pPr>
        <w:pStyle w:val="Notedebasdepage"/>
        <w:bidi/>
        <w:spacing w:line="360" w:lineRule="auto"/>
        <w:jc w:val="both"/>
        <w:rPr>
          <w:rFonts w:asciiTheme="majorBidi" w:hAnsiTheme="majorBidi" w:cstheme="majorBidi"/>
          <w:sz w:val="24"/>
          <w:szCs w:val="24"/>
          <w:rtl/>
          <w:lang w:bidi="ar-DZ"/>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rPr>
        <w:t xml:space="preserve">- </w:t>
      </w:r>
      <w:r w:rsidRPr="00C97437">
        <w:rPr>
          <w:rFonts w:asciiTheme="majorBidi" w:hAnsiTheme="majorBidi" w:cstheme="majorBidi"/>
          <w:sz w:val="24"/>
          <w:szCs w:val="24"/>
          <w:rtl/>
          <w:lang w:val="en-US" w:bidi="ar-DZ"/>
        </w:rPr>
        <w:t xml:space="preserve">الإدارة البيئية تتطلب مزيجا من علماء الطبيعة و الأحياء لإدارة الموارد الطبيعية و المتجددة و علماء </w:t>
      </w:r>
      <w:proofErr w:type="spellStart"/>
      <w:r w:rsidRPr="00C97437">
        <w:rPr>
          <w:rFonts w:asciiTheme="majorBidi" w:hAnsiTheme="majorBidi" w:cstheme="majorBidi"/>
          <w:sz w:val="24"/>
          <w:szCs w:val="24"/>
          <w:rtl/>
          <w:lang w:val="en-US" w:bidi="ar-DZ"/>
        </w:rPr>
        <w:t>إجتماع</w:t>
      </w:r>
      <w:proofErr w:type="spellEnd"/>
      <w:r w:rsidRPr="00C97437">
        <w:rPr>
          <w:rFonts w:asciiTheme="majorBidi" w:hAnsiTheme="majorBidi" w:cstheme="majorBidi"/>
          <w:sz w:val="24"/>
          <w:szCs w:val="24"/>
          <w:rtl/>
          <w:lang w:val="en-US" w:bidi="ar-DZ"/>
        </w:rPr>
        <w:t xml:space="preserve"> و </w:t>
      </w:r>
      <w:proofErr w:type="spellStart"/>
      <w:r w:rsidRPr="00C97437">
        <w:rPr>
          <w:rFonts w:asciiTheme="majorBidi" w:hAnsiTheme="majorBidi" w:cstheme="majorBidi"/>
          <w:sz w:val="24"/>
          <w:szCs w:val="24"/>
          <w:rtl/>
          <w:lang w:val="en-US" w:bidi="ar-DZ"/>
        </w:rPr>
        <w:t>إقتصاد</w:t>
      </w:r>
      <w:proofErr w:type="spellEnd"/>
      <w:r w:rsidRPr="00C97437">
        <w:rPr>
          <w:rFonts w:asciiTheme="majorBidi" w:hAnsiTheme="majorBidi" w:cstheme="majorBidi"/>
          <w:sz w:val="24"/>
          <w:szCs w:val="24"/>
          <w:rtl/>
          <w:lang w:val="en-US" w:bidi="ar-DZ"/>
        </w:rPr>
        <w:t xml:space="preserve"> لتعيين المشكلات و صياغة السياسات و مهندسين لتصميم الحلول و قانونيين لوضع التنظيمات</w:t>
      </w:r>
    </w:p>
  </w:footnote>
  <w:footnote w:id="370">
    <w:p w:rsidR="001B6BCB" w:rsidRPr="00C97437" w:rsidRDefault="001B6BCB" w:rsidP="003B2CE4">
      <w:pPr>
        <w:pStyle w:val="Notedebasdepage"/>
        <w:bidi/>
        <w:spacing w:line="360" w:lineRule="auto"/>
        <w:jc w:val="both"/>
        <w:rPr>
          <w:rFonts w:asciiTheme="majorBidi" w:hAnsiTheme="majorBidi" w:cstheme="majorBidi"/>
          <w:sz w:val="24"/>
          <w:szCs w:val="24"/>
          <w:rtl/>
          <w:lang w:bidi="ar-DZ"/>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lang w:bidi="ar-DZ"/>
        </w:rPr>
        <w:t xml:space="preserve">  </w:t>
      </w:r>
      <w:r w:rsidRPr="00C97437">
        <w:rPr>
          <w:rFonts w:asciiTheme="majorBidi" w:hAnsiTheme="majorBidi" w:cstheme="majorBidi"/>
          <w:sz w:val="24"/>
          <w:szCs w:val="24"/>
          <w:rtl/>
          <w:lang w:val="en-US" w:bidi="ar-DZ"/>
        </w:rPr>
        <w:t xml:space="preserve">أنظر : عبد الحق </w:t>
      </w:r>
      <w:proofErr w:type="spellStart"/>
      <w:r w:rsidRPr="00C97437">
        <w:rPr>
          <w:rFonts w:asciiTheme="majorBidi" w:hAnsiTheme="majorBidi" w:cstheme="majorBidi"/>
          <w:sz w:val="24"/>
          <w:szCs w:val="24"/>
          <w:rtl/>
          <w:lang w:val="en-US" w:bidi="ar-DZ"/>
        </w:rPr>
        <w:t>خنتاش</w:t>
      </w:r>
      <w:proofErr w:type="spellEnd"/>
      <w:r w:rsidRPr="00C97437">
        <w:rPr>
          <w:rFonts w:asciiTheme="majorBidi" w:hAnsiTheme="majorBidi" w:cstheme="majorBidi"/>
          <w:sz w:val="24"/>
          <w:szCs w:val="24"/>
          <w:rtl/>
          <w:lang w:val="en-US" w:bidi="ar-DZ"/>
        </w:rPr>
        <w:t xml:space="preserve"> ، المرجع السابق ، ص 41 .</w:t>
      </w:r>
    </w:p>
  </w:footnote>
  <w:footnote w:id="371">
    <w:p w:rsidR="001B6BCB" w:rsidRPr="00C97437" w:rsidRDefault="001B6BCB" w:rsidP="003B2CE4">
      <w:pPr>
        <w:pStyle w:val="Notedebasdepage"/>
        <w:bidi/>
        <w:spacing w:line="276" w:lineRule="auto"/>
        <w:jc w:val="both"/>
        <w:rPr>
          <w:rFonts w:asciiTheme="majorBidi" w:hAnsiTheme="majorBidi" w:cstheme="majorBidi"/>
          <w:sz w:val="24"/>
          <w:szCs w:val="24"/>
          <w:rtl/>
          <w:lang w:bidi="ar-DZ"/>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lang w:bidi="ar-DZ"/>
        </w:rPr>
        <w:t xml:space="preserve">  </w:t>
      </w:r>
      <w:proofErr w:type="gramStart"/>
      <w:r w:rsidRPr="00C97437">
        <w:rPr>
          <w:rFonts w:asciiTheme="majorBidi" w:hAnsiTheme="majorBidi" w:cstheme="majorBidi"/>
          <w:sz w:val="24"/>
          <w:szCs w:val="24"/>
          <w:rtl/>
          <w:lang w:val="en-US" w:bidi="ar-DZ"/>
        </w:rPr>
        <w:t>أنظر :</w:t>
      </w:r>
      <w:proofErr w:type="gramEnd"/>
      <w:r w:rsidRPr="00C97437">
        <w:rPr>
          <w:rFonts w:asciiTheme="majorBidi" w:hAnsiTheme="majorBidi" w:cstheme="majorBidi"/>
          <w:sz w:val="24"/>
          <w:szCs w:val="24"/>
          <w:rtl/>
          <w:lang w:val="en-US" w:bidi="ar-DZ"/>
        </w:rPr>
        <w:t xml:space="preserve"> عبد المجيد رمضان ، المرجع السابق ، ص 111.</w:t>
      </w:r>
    </w:p>
  </w:footnote>
  <w:footnote w:id="372">
    <w:p w:rsidR="001B6BCB" w:rsidRPr="00C97437" w:rsidRDefault="001B6BCB" w:rsidP="003B2CE4">
      <w:pPr>
        <w:pStyle w:val="Notedebasdepage"/>
        <w:bidi/>
        <w:spacing w:line="276" w:lineRule="auto"/>
        <w:jc w:val="both"/>
        <w:rPr>
          <w:rFonts w:asciiTheme="majorBidi" w:hAnsiTheme="majorBidi" w:cstheme="majorBidi"/>
          <w:sz w:val="24"/>
          <w:szCs w:val="24"/>
          <w:rtl/>
          <w:lang w:bidi="ar-DZ"/>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lang w:bidi="ar-DZ"/>
        </w:rPr>
        <w:t xml:space="preserve">  </w:t>
      </w:r>
      <w:r w:rsidRPr="00C97437">
        <w:rPr>
          <w:rFonts w:asciiTheme="majorBidi" w:hAnsiTheme="majorBidi" w:cstheme="majorBidi"/>
          <w:sz w:val="24"/>
          <w:szCs w:val="24"/>
          <w:rtl/>
          <w:lang w:val="en-US" w:bidi="ar-DZ"/>
        </w:rPr>
        <w:t xml:space="preserve">أنظر : محمد </w:t>
      </w:r>
      <w:proofErr w:type="spellStart"/>
      <w:r w:rsidRPr="00C97437">
        <w:rPr>
          <w:rFonts w:asciiTheme="majorBidi" w:hAnsiTheme="majorBidi" w:cstheme="majorBidi"/>
          <w:sz w:val="24"/>
          <w:szCs w:val="24"/>
          <w:rtl/>
          <w:lang w:val="en-US" w:bidi="ar-DZ"/>
        </w:rPr>
        <w:t>زغداوي</w:t>
      </w:r>
      <w:proofErr w:type="spellEnd"/>
      <w:r w:rsidRPr="00C97437">
        <w:rPr>
          <w:rFonts w:asciiTheme="majorBidi" w:hAnsiTheme="majorBidi" w:cstheme="majorBidi"/>
          <w:sz w:val="24"/>
          <w:szCs w:val="24"/>
          <w:rtl/>
          <w:lang w:val="en-US" w:bidi="ar-DZ"/>
        </w:rPr>
        <w:t xml:space="preserve"> " دور المجلس الولائي في التنمية المحلية " حوليات مجلة تصدر دوريا عن مخبر الدراسات والبحوث حول المغرب العربي و البحر الأبيض المتوسط ، جامعة منتوري قسنطينة ، عدد 5 سنة 2002 ، ص 17.</w:t>
      </w:r>
    </w:p>
  </w:footnote>
  <w:footnote w:id="373">
    <w:p w:rsidR="001B6BCB" w:rsidRPr="00C97437" w:rsidRDefault="001B6BCB" w:rsidP="003B2CE4">
      <w:pPr>
        <w:pStyle w:val="Notedebasdepage"/>
        <w:bidi/>
        <w:spacing w:line="276" w:lineRule="auto"/>
        <w:jc w:val="both"/>
        <w:rPr>
          <w:rFonts w:asciiTheme="majorBidi" w:hAnsiTheme="majorBidi" w:cstheme="majorBidi"/>
          <w:sz w:val="24"/>
          <w:szCs w:val="24"/>
          <w:rtl/>
          <w:lang w:bidi="ar-DZ"/>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lang w:bidi="ar-DZ"/>
        </w:rPr>
        <w:t xml:space="preserve">  </w:t>
      </w:r>
      <w:r w:rsidRPr="00C97437">
        <w:rPr>
          <w:rFonts w:asciiTheme="majorBidi" w:hAnsiTheme="majorBidi" w:cstheme="majorBidi"/>
          <w:sz w:val="24"/>
          <w:szCs w:val="24"/>
          <w:rtl/>
          <w:lang w:val="en-US" w:bidi="ar-DZ"/>
        </w:rPr>
        <w:t>أنظر : محمد الصغير بعلي " القانون الإداري : التنظيم الإداري ، النشاط الإداري ، دار العلوم للنشر و التوزيع ، عنابة ، 2004 ، ص 130 .</w:t>
      </w:r>
    </w:p>
  </w:footnote>
  <w:footnote w:id="374">
    <w:p w:rsidR="001B6BCB" w:rsidRPr="00C97437" w:rsidRDefault="001B6BCB" w:rsidP="003B2CE4">
      <w:pPr>
        <w:pStyle w:val="Notedebasdepage"/>
        <w:bidi/>
        <w:spacing w:line="276" w:lineRule="auto"/>
        <w:jc w:val="both"/>
        <w:rPr>
          <w:rFonts w:asciiTheme="majorBidi" w:hAnsiTheme="majorBidi" w:cstheme="majorBidi"/>
          <w:sz w:val="24"/>
          <w:szCs w:val="24"/>
          <w:rtl/>
          <w:lang w:bidi="ar-DZ"/>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lang w:bidi="ar-DZ"/>
        </w:rPr>
        <w:t xml:space="preserve"> </w:t>
      </w:r>
      <w:proofErr w:type="gramStart"/>
      <w:r w:rsidRPr="00C97437">
        <w:rPr>
          <w:rFonts w:asciiTheme="majorBidi" w:hAnsiTheme="majorBidi" w:cstheme="majorBidi"/>
          <w:sz w:val="24"/>
          <w:szCs w:val="24"/>
          <w:rtl/>
          <w:lang w:val="en-US" w:bidi="ar-DZ"/>
        </w:rPr>
        <w:t>أنظر :</w:t>
      </w:r>
      <w:proofErr w:type="gramEnd"/>
      <w:r w:rsidRPr="00C97437">
        <w:rPr>
          <w:rFonts w:asciiTheme="majorBidi" w:hAnsiTheme="majorBidi" w:cstheme="majorBidi"/>
          <w:sz w:val="24"/>
          <w:szCs w:val="24"/>
          <w:rtl/>
          <w:lang w:val="en-US" w:bidi="ar-DZ"/>
        </w:rPr>
        <w:t xml:space="preserve"> مصابيح فوزية " دور الجماعات  المحلية " البلدية " في المحافظة على البيئة نقلا عن الموقع الإلكتروني </w:t>
      </w:r>
      <w:r w:rsidRPr="00C97437">
        <w:rPr>
          <w:rFonts w:asciiTheme="majorBidi" w:hAnsiTheme="majorBidi" w:cstheme="majorBidi"/>
          <w:sz w:val="24"/>
          <w:szCs w:val="24"/>
          <w:lang w:bidi="ar-DZ"/>
        </w:rPr>
        <w:t>http://sawmsa.net/</w:t>
      </w:r>
      <w:proofErr w:type="spellStart"/>
      <w:r w:rsidRPr="00C97437">
        <w:rPr>
          <w:rFonts w:asciiTheme="majorBidi" w:hAnsiTheme="majorBidi" w:cstheme="majorBidi"/>
          <w:sz w:val="24"/>
          <w:szCs w:val="24"/>
          <w:lang w:bidi="ar-DZ"/>
        </w:rPr>
        <w:t>articles.php</w:t>
      </w:r>
      <w:proofErr w:type="gramStart"/>
      <w:r w:rsidRPr="00C97437">
        <w:rPr>
          <w:rFonts w:asciiTheme="majorBidi" w:hAnsiTheme="majorBidi" w:cstheme="majorBidi"/>
          <w:sz w:val="24"/>
          <w:szCs w:val="24"/>
          <w:lang w:bidi="ar-DZ"/>
        </w:rPr>
        <w:t>?cation</w:t>
      </w:r>
      <w:proofErr w:type="spellEnd"/>
      <w:proofErr w:type="gramEnd"/>
      <w:r w:rsidRPr="00C97437">
        <w:rPr>
          <w:rFonts w:asciiTheme="majorBidi" w:hAnsiTheme="majorBidi" w:cstheme="majorBidi"/>
          <w:sz w:val="24"/>
          <w:szCs w:val="24"/>
          <w:lang w:bidi="ar-DZ"/>
        </w:rPr>
        <w:t>=</w:t>
      </w:r>
      <w:proofErr w:type="spellStart"/>
      <w:r w:rsidRPr="00C97437">
        <w:rPr>
          <w:rFonts w:asciiTheme="majorBidi" w:hAnsiTheme="majorBidi" w:cstheme="majorBidi"/>
          <w:sz w:val="24"/>
          <w:szCs w:val="24"/>
          <w:lang w:bidi="ar-DZ"/>
        </w:rPr>
        <w:t>shwo§id</w:t>
      </w:r>
      <w:proofErr w:type="spellEnd"/>
      <w:r w:rsidRPr="00C97437">
        <w:rPr>
          <w:rFonts w:asciiTheme="majorBidi" w:hAnsiTheme="majorBidi" w:cstheme="majorBidi"/>
          <w:sz w:val="24"/>
          <w:szCs w:val="24"/>
          <w:lang w:bidi="ar-DZ"/>
        </w:rPr>
        <w:t>=1786</w:t>
      </w:r>
      <w:r w:rsidRPr="00C97437">
        <w:rPr>
          <w:rFonts w:asciiTheme="majorBidi" w:hAnsiTheme="majorBidi" w:cstheme="majorBidi"/>
          <w:sz w:val="24"/>
          <w:szCs w:val="24"/>
          <w:rtl/>
          <w:lang w:bidi="ar-DZ"/>
        </w:rPr>
        <w:t xml:space="preserve"> </w:t>
      </w:r>
      <w:r w:rsidRPr="00C97437">
        <w:rPr>
          <w:rFonts w:asciiTheme="majorBidi" w:hAnsiTheme="majorBidi" w:cstheme="majorBidi"/>
          <w:sz w:val="24"/>
          <w:szCs w:val="24"/>
          <w:rtl/>
        </w:rPr>
        <w:t>تا</w:t>
      </w:r>
      <w:r w:rsidRPr="00C97437">
        <w:rPr>
          <w:rFonts w:asciiTheme="majorBidi" w:hAnsiTheme="majorBidi" w:cstheme="majorBidi"/>
          <w:sz w:val="24"/>
          <w:szCs w:val="24"/>
          <w:rtl/>
          <w:lang w:val="en-US" w:bidi="ar-DZ"/>
        </w:rPr>
        <w:t xml:space="preserve">ريخ </w:t>
      </w:r>
      <w:proofErr w:type="spellStart"/>
      <w:r w:rsidRPr="00C97437">
        <w:rPr>
          <w:rFonts w:asciiTheme="majorBidi" w:hAnsiTheme="majorBidi" w:cstheme="majorBidi"/>
          <w:sz w:val="24"/>
          <w:szCs w:val="24"/>
          <w:rtl/>
          <w:lang w:val="en-US" w:bidi="ar-DZ"/>
        </w:rPr>
        <w:t>الإطلاع</w:t>
      </w:r>
      <w:proofErr w:type="spellEnd"/>
      <w:r w:rsidRPr="00C97437">
        <w:rPr>
          <w:rFonts w:asciiTheme="majorBidi" w:hAnsiTheme="majorBidi" w:cstheme="majorBidi"/>
          <w:sz w:val="24"/>
          <w:szCs w:val="24"/>
          <w:rtl/>
          <w:lang w:val="en-US" w:bidi="ar-DZ"/>
        </w:rPr>
        <w:t xml:space="preserve">  29/07/2014 .</w:t>
      </w:r>
    </w:p>
  </w:footnote>
  <w:footnote w:id="375">
    <w:p w:rsidR="001B6BCB" w:rsidRPr="00C97437" w:rsidRDefault="001B6BCB" w:rsidP="003B2CE4">
      <w:pPr>
        <w:pStyle w:val="Notedebasdepage"/>
        <w:bidi/>
        <w:spacing w:line="276" w:lineRule="auto"/>
        <w:jc w:val="both"/>
        <w:rPr>
          <w:rFonts w:asciiTheme="majorBidi" w:hAnsiTheme="majorBidi" w:cstheme="majorBidi"/>
          <w:sz w:val="24"/>
          <w:szCs w:val="24"/>
          <w:rtl/>
          <w:lang w:bidi="ar-DZ"/>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lang w:bidi="ar-DZ"/>
        </w:rPr>
        <w:t xml:space="preserve">  </w:t>
      </w:r>
      <w:r w:rsidRPr="00C97437">
        <w:rPr>
          <w:rFonts w:asciiTheme="majorBidi" w:hAnsiTheme="majorBidi" w:cstheme="majorBidi"/>
          <w:sz w:val="24"/>
          <w:szCs w:val="24"/>
          <w:rtl/>
          <w:lang w:val="en-US" w:bidi="ar-DZ"/>
        </w:rPr>
        <w:t>أنظر :</w:t>
      </w:r>
      <w:r w:rsidRPr="003D6F3A">
        <w:rPr>
          <w:rFonts w:asciiTheme="majorBidi" w:hAnsiTheme="majorBidi" w:cstheme="majorBidi"/>
          <w:sz w:val="24"/>
          <w:szCs w:val="24"/>
          <w:rtl/>
          <w:lang w:val="en-US" w:bidi="ar-DZ"/>
        </w:rPr>
        <w:t xml:space="preserve"> </w:t>
      </w:r>
      <w:r w:rsidRPr="00C97437">
        <w:rPr>
          <w:rFonts w:asciiTheme="majorBidi" w:hAnsiTheme="majorBidi" w:cstheme="majorBidi"/>
          <w:sz w:val="24"/>
          <w:szCs w:val="24"/>
          <w:rtl/>
          <w:lang w:val="en-US" w:bidi="ar-DZ"/>
        </w:rPr>
        <w:t xml:space="preserve">سهام عباسي " دور الجماعات المحلية في حماية البيئة من التلوث – دراسة مقارنة بين قانون البلدية و الولاية " مداخلة في ملتقى </w:t>
      </w:r>
      <w:proofErr w:type="spellStart"/>
      <w:r w:rsidRPr="00C97437">
        <w:rPr>
          <w:rFonts w:asciiTheme="majorBidi" w:hAnsiTheme="majorBidi" w:cstheme="majorBidi"/>
          <w:sz w:val="24"/>
          <w:szCs w:val="24"/>
          <w:rtl/>
          <w:lang w:val="en-US" w:bidi="ar-DZ"/>
        </w:rPr>
        <w:t>دولي"دور</w:t>
      </w:r>
      <w:proofErr w:type="spellEnd"/>
      <w:r w:rsidRPr="00C97437">
        <w:rPr>
          <w:rFonts w:asciiTheme="majorBidi" w:hAnsiTheme="majorBidi" w:cstheme="majorBidi"/>
          <w:sz w:val="24"/>
          <w:szCs w:val="24"/>
          <w:rtl/>
          <w:lang w:val="en-US" w:bidi="ar-DZ"/>
        </w:rPr>
        <w:t xml:space="preserve"> الجماعات المحلية في حماية البيئة في ظل قانوني البلدية والولاية الجديدين " يومي4،3 ديسمبر 2012 مخبر الدراسات القانونية البيئية جامعة 08 ماي 1945 ، قالمة ، ص 2 .</w:t>
      </w:r>
    </w:p>
  </w:footnote>
  <w:footnote w:id="376">
    <w:p w:rsidR="001B6BCB" w:rsidRPr="00C97437" w:rsidRDefault="001B6BCB" w:rsidP="00E13549">
      <w:pPr>
        <w:pStyle w:val="Notedebasdepage"/>
        <w:bidi/>
        <w:spacing w:line="276" w:lineRule="auto"/>
        <w:jc w:val="both"/>
        <w:rPr>
          <w:rFonts w:asciiTheme="majorBidi" w:hAnsiTheme="majorBidi" w:cstheme="majorBidi"/>
          <w:sz w:val="24"/>
          <w:szCs w:val="24"/>
          <w:rtl/>
          <w:lang w:bidi="ar-DZ"/>
        </w:rPr>
      </w:pPr>
      <w:r w:rsidRPr="00C97437">
        <w:rPr>
          <w:rStyle w:val="Appelnotedebasdep"/>
          <w:rFonts w:asciiTheme="majorBidi" w:hAnsiTheme="majorBidi" w:cstheme="majorBidi"/>
          <w:sz w:val="24"/>
          <w:szCs w:val="24"/>
        </w:rPr>
        <w:footnoteRef/>
      </w:r>
      <w:r w:rsidRPr="00C97437">
        <w:rPr>
          <w:rFonts w:asciiTheme="majorBidi" w:hAnsiTheme="majorBidi" w:cstheme="majorBidi"/>
          <w:sz w:val="24"/>
          <w:szCs w:val="24"/>
          <w:rtl/>
          <w:lang w:bidi="ar-DZ"/>
        </w:rPr>
        <w:t xml:space="preserve"> </w:t>
      </w:r>
      <w:r w:rsidRPr="00C97437">
        <w:rPr>
          <w:rFonts w:asciiTheme="majorBidi" w:hAnsiTheme="majorBidi" w:cstheme="majorBidi"/>
          <w:sz w:val="24"/>
          <w:szCs w:val="24"/>
          <w:rtl/>
          <w:lang w:val="en-US" w:bidi="ar-DZ"/>
        </w:rPr>
        <w:t>أنظر:</w:t>
      </w:r>
      <w:r>
        <w:rPr>
          <w:rFonts w:asciiTheme="majorBidi" w:hAnsiTheme="majorBidi" w:cstheme="majorBidi" w:hint="cs"/>
          <w:sz w:val="24"/>
          <w:szCs w:val="24"/>
          <w:rtl/>
          <w:lang w:val="en-US" w:bidi="ar-DZ"/>
        </w:rPr>
        <w:t xml:space="preserve"> </w:t>
      </w:r>
      <w:r w:rsidRPr="00C97437">
        <w:rPr>
          <w:rFonts w:asciiTheme="majorBidi" w:hAnsiTheme="majorBidi" w:cstheme="majorBidi"/>
          <w:sz w:val="24"/>
          <w:szCs w:val="24"/>
          <w:rtl/>
          <w:lang w:val="en-US" w:bidi="ar-DZ"/>
        </w:rPr>
        <w:t xml:space="preserve">سناء </w:t>
      </w:r>
      <w:proofErr w:type="spellStart"/>
      <w:r w:rsidRPr="00C97437">
        <w:rPr>
          <w:rFonts w:asciiTheme="majorBidi" w:hAnsiTheme="majorBidi" w:cstheme="majorBidi"/>
          <w:sz w:val="24"/>
          <w:szCs w:val="24"/>
          <w:rtl/>
          <w:lang w:val="en-US" w:bidi="ar-DZ"/>
        </w:rPr>
        <w:t>بولقواس</w:t>
      </w:r>
      <w:proofErr w:type="spellEnd"/>
      <w:r w:rsidRPr="00C97437">
        <w:rPr>
          <w:rFonts w:asciiTheme="majorBidi" w:hAnsiTheme="majorBidi" w:cstheme="majorBidi"/>
          <w:sz w:val="24"/>
          <w:szCs w:val="24"/>
          <w:rtl/>
          <w:lang w:val="en-US" w:bidi="ar-DZ"/>
        </w:rPr>
        <w:t xml:space="preserve"> "دور الإدارة المحلية في مجال حماية البيئة"</w:t>
      </w:r>
      <w:r>
        <w:rPr>
          <w:rFonts w:asciiTheme="majorBidi" w:hAnsiTheme="majorBidi" w:cstheme="majorBidi" w:hint="cs"/>
          <w:sz w:val="24"/>
          <w:szCs w:val="24"/>
          <w:rtl/>
          <w:lang w:val="en-US" w:bidi="ar-DZ"/>
        </w:rPr>
        <w:t xml:space="preserve"> </w:t>
      </w:r>
      <w:r w:rsidRPr="00C97437">
        <w:rPr>
          <w:rFonts w:asciiTheme="majorBidi" w:hAnsiTheme="majorBidi" w:cstheme="majorBidi"/>
          <w:sz w:val="24"/>
          <w:szCs w:val="24"/>
          <w:rtl/>
          <w:lang w:val="en-US" w:bidi="ar-DZ"/>
        </w:rPr>
        <w:t xml:space="preserve">حماية الأراضي الفلاحية والمساحات الخضراء  نموذجا " مداخلة في ملتقى دولي" دور الجماعات المحلية في حماية البيئة في ظل قانوني البلدية والولاية الجديدين" يومي 4،3 ديسمبر 2012.مخبر الدراسات القانونية البيئية، كلية الحقوق والعلوم السياسية، جامعة 08 ماي 1945 قالمة، ص </w:t>
      </w:r>
      <w:r>
        <w:rPr>
          <w:rFonts w:asciiTheme="majorBidi" w:hAnsiTheme="majorBidi" w:cstheme="majorBidi" w:hint="cs"/>
          <w:sz w:val="24"/>
          <w:szCs w:val="24"/>
          <w:rtl/>
          <w:lang w:val="en-US" w:bidi="ar-DZ"/>
        </w:rPr>
        <w:t>0</w:t>
      </w:r>
      <w:r w:rsidRPr="00C97437">
        <w:rPr>
          <w:rFonts w:asciiTheme="majorBidi" w:hAnsiTheme="majorBidi" w:cstheme="majorBidi"/>
          <w:sz w:val="24"/>
          <w:szCs w:val="24"/>
          <w:rtl/>
          <w:lang w:val="en-US" w:bidi="ar-DZ"/>
        </w:rPr>
        <w:t>6.</w:t>
      </w:r>
    </w:p>
  </w:footnote>
  <w:footnote w:id="377">
    <w:p w:rsidR="001B6BCB" w:rsidRPr="003E7205" w:rsidRDefault="001B6BCB" w:rsidP="003B2CE4">
      <w:pPr>
        <w:pStyle w:val="Notedebasdepage"/>
        <w:bidi/>
        <w:spacing w:line="360" w:lineRule="auto"/>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w:t>
      </w:r>
      <w:proofErr w:type="gramStart"/>
      <w:r w:rsidRPr="003E7205">
        <w:rPr>
          <w:rFonts w:asciiTheme="majorBidi" w:hAnsiTheme="majorBidi" w:cstheme="majorBidi"/>
          <w:sz w:val="24"/>
          <w:szCs w:val="24"/>
          <w:rtl/>
          <w:lang w:bidi="ar-DZ"/>
        </w:rPr>
        <w:t>أنظر :</w:t>
      </w:r>
      <w:proofErr w:type="gramEnd"/>
      <w:r w:rsidRPr="003E7205">
        <w:rPr>
          <w:rFonts w:asciiTheme="majorBidi" w:hAnsiTheme="majorBidi" w:cstheme="majorBidi"/>
          <w:sz w:val="24"/>
          <w:szCs w:val="24"/>
          <w:rtl/>
          <w:lang w:bidi="ar-DZ"/>
        </w:rPr>
        <w:t xml:space="preserve"> يوسف بن ناصر " دور الجماعات المحلية في حماية البيئة و التنمية المستديمة "، المرجع السابق ، ص 2.</w:t>
      </w:r>
    </w:p>
  </w:footnote>
  <w:footnote w:id="378">
    <w:p w:rsidR="001B6BCB" w:rsidRPr="003E7205" w:rsidRDefault="001B6BCB" w:rsidP="003B2CE4">
      <w:pPr>
        <w:pStyle w:val="Notedebasdepage"/>
        <w:bidi/>
        <w:spacing w:line="360" w:lineRule="auto"/>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w:t>
      </w:r>
      <w:proofErr w:type="gramStart"/>
      <w:r w:rsidRPr="003E7205">
        <w:rPr>
          <w:rFonts w:asciiTheme="majorBidi" w:hAnsiTheme="majorBidi" w:cstheme="majorBidi"/>
          <w:sz w:val="24"/>
          <w:szCs w:val="24"/>
          <w:rtl/>
          <w:lang w:bidi="ar-DZ"/>
        </w:rPr>
        <w:t>أنظر :</w:t>
      </w:r>
      <w:proofErr w:type="gramEnd"/>
      <w:r w:rsidRPr="003E7205">
        <w:rPr>
          <w:rFonts w:asciiTheme="majorBidi" w:hAnsiTheme="majorBidi" w:cstheme="majorBidi"/>
          <w:sz w:val="24"/>
          <w:szCs w:val="24"/>
          <w:rtl/>
          <w:lang w:bidi="ar-DZ"/>
        </w:rPr>
        <w:t xml:space="preserve"> فوزية مصابيح ، المرجع السابق .</w:t>
      </w:r>
    </w:p>
  </w:footnote>
  <w:footnote w:id="379">
    <w:p w:rsidR="001B6BCB" w:rsidRPr="003E7205" w:rsidRDefault="001B6BCB" w:rsidP="003B2CE4">
      <w:pPr>
        <w:pStyle w:val="Notedebasdepage"/>
        <w:bidi/>
        <w:spacing w:line="360" w:lineRule="auto"/>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w:t>
      </w:r>
      <w:proofErr w:type="gramStart"/>
      <w:r w:rsidRPr="003E7205">
        <w:rPr>
          <w:rFonts w:asciiTheme="majorBidi" w:hAnsiTheme="majorBidi" w:cstheme="majorBidi"/>
          <w:sz w:val="24"/>
          <w:szCs w:val="24"/>
          <w:rtl/>
          <w:lang w:bidi="ar-DZ"/>
        </w:rPr>
        <w:t>أنظر :</w:t>
      </w:r>
      <w:proofErr w:type="gramEnd"/>
      <w:r w:rsidRPr="003E7205">
        <w:rPr>
          <w:rFonts w:asciiTheme="majorBidi" w:hAnsiTheme="majorBidi" w:cstheme="majorBidi"/>
          <w:sz w:val="24"/>
          <w:szCs w:val="24"/>
          <w:rtl/>
          <w:lang w:bidi="ar-DZ"/>
        </w:rPr>
        <w:t xml:space="preserve"> يوسف بن ناصر ، المرجع السابق ، ص 2 .</w:t>
      </w:r>
    </w:p>
  </w:footnote>
  <w:footnote w:id="380">
    <w:p w:rsidR="001B6BCB" w:rsidRPr="003E7205" w:rsidRDefault="001B6BCB" w:rsidP="003B2CE4">
      <w:pPr>
        <w:pStyle w:val="Notedebasdepage"/>
        <w:bidi/>
        <w:spacing w:line="360" w:lineRule="auto"/>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w:t>
      </w:r>
      <w:proofErr w:type="gramStart"/>
      <w:r w:rsidRPr="003E7205">
        <w:rPr>
          <w:rFonts w:asciiTheme="majorBidi" w:hAnsiTheme="majorBidi" w:cstheme="majorBidi"/>
          <w:sz w:val="24"/>
          <w:szCs w:val="24"/>
          <w:rtl/>
          <w:lang w:bidi="ar-DZ"/>
        </w:rPr>
        <w:t>أنظر :</w:t>
      </w:r>
      <w:proofErr w:type="gramEnd"/>
      <w:r w:rsidRPr="003E7205">
        <w:rPr>
          <w:rFonts w:asciiTheme="majorBidi" w:hAnsiTheme="majorBidi" w:cstheme="majorBidi"/>
          <w:sz w:val="24"/>
          <w:szCs w:val="24"/>
          <w:rtl/>
          <w:lang w:bidi="ar-DZ"/>
        </w:rPr>
        <w:t xml:space="preserve"> يوسف بن ناصر </w:t>
      </w:r>
      <w:r>
        <w:rPr>
          <w:rFonts w:asciiTheme="majorBidi" w:hAnsiTheme="majorBidi" w:cstheme="majorBidi" w:hint="cs"/>
          <w:sz w:val="24"/>
          <w:szCs w:val="24"/>
          <w:rtl/>
          <w:lang w:bidi="ar-DZ"/>
        </w:rPr>
        <w:t>،</w:t>
      </w:r>
      <w:r w:rsidRPr="003E7205">
        <w:rPr>
          <w:rFonts w:asciiTheme="majorBidi" w:hAnsiTheme="majorBidi" w:cstheme="majorBidi"/>
          <w:sz w:val="24"/>
          <w:szCs w:val="24"/>
          <w:rtl/>
          <w:lang w:bidi="ar-DZ"/>
        </w:rPr>
        <w:t xml:space="preserve"> المرجع </w:t>
      </w:r>
      <w:r>
        <w:rPr>
          <w:rFonts w:asciiTheme="majorBidi" w:hAnsiTheme="majorBidi" w:cstheme="majorBidi" w:hint="cs"/>
          <w:sz w:val="24"/>
          <w:szCs w:val="24"/>
          <w:rtl/>
          <w:lang w:bidi="ar-DZ"/>
        </w:rPr>
        <w:t>نفسه</w:t>
      </w:r>
      <w:r w:rsidRPr="003E7205">
        <w:rPr>
          <w:rFonts w:asciiTheme="majorBidi" w:hAnsiTheme="majorBidi" w:cstheme="majorBidi"/>
          <w:sz w:val="24"/>
          <w:szCs w:val="24"/>
          <w:rtl/>
          <w:lang w:bidi="ar-DZ"/>
        </w:rPr>
        <w:t xml:space="preserve"> ، ص </w:t>
      </w:r>
      <w:proofErr w:type="spellStart"/>
      <w:r w:rsidRPr="003E7205">
        <w:rPr>
          <w:rFonts w:asciiTheme="majorBidi" w:hAnsiTheme="majorBidi" w:cstheme="majorBidi"/>
          <w:sz w:val="24"/>
          <w:szCs w:val="24"/>
          <w:rtl/>
          <w:lang w:bidi="ar-DZ"/>
        </w:rPr>
        <w:t>ص</w:t>
      </w:r>
      <w:proofErr w:type="spellEnd"/>
      <w:r w:rsidRPr="003E7205">
        <w:rPr>
          <w:rFonts w:asciiTheme="majorBidi" w:hAnsiTheme="majorBidi" w:cstheme="majorBidi"/>
          <w:sz w:val="24"/>
          <w:szCs w:val="24"/>
          <w:rtl/>
          <w:lang w:bidi="ar-DZ"/>
        </w:rPr>
        <w:t xml:space="preserve"> 2،</w:t>
      </w:r>
      <w:r>
        <w:rPr>
          <w:rFonts w:asciiTheme="majorBidi" w:hAnsiTheme="majorBidi" w:cstheme="majorBidi" w:hint="cs"/>
          <w:sz w:val="24"/>
          <w:szCs w:val="24"/>
          <w:rtl/>
          <w:lang w:bidi="ar-DZ"/>
        </w:rPr>
        <w:t>3</w:t>
      </w:r>
    </w:p>
  </w:footnote>
  <w:footnote w:id="381">
    <w:p w:rsidR="001B6BCB" w:rsidRPr="003E7205" w:rsidRDefault="001B6BCB" w:rsidP="003B2CE4">
      <w:pPr>
        <w:pStyle w:val="Notedebasdepage"/>
        <w:bidi/>
        <w:spacing w:line="360" w:lineRule="auto"/>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أنظر : الأمر رقم 67-24 مؤرخ في 18 جانفي 1967 يتضمن القانون البلدي ، ج ر، عدد 06 مؤرخة في 18 جانفي 1967</w:t>
      </w:r>
    </w:p>
  </w:footnote>
  <w:footnote w:id="382">
    <w:p w:rsidR="001B6BCB" w:rsidRPr="003E7205" w:rsidRDefault="001B6BCB" w:rsidP="003B2CE4">
      <w:pPr>
        <w:pStyle w:val="Notedebasdepage"/>
        <w:bidi/>
        <w:spacing w:line="360" w:lineRule="auto"/>
        <w:jc w:val="both"/>
        <w:rPr>
          <w:rFonts w:asciiTheme="majorBidi" w:hAnsiTheme="majorBidi" w:cstheme="majorBidi"/>
          <w:sz w:val="24"/>
          <w:szCs w:val="24"/>
          <w:rtl/>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rPr>
        <w:t xml:space="preserve"> أنظر : يوسف بن ناصر </w:t>
      </w:r>
      <w:r w:rsidRPr="003E7205">
        <w:rPr>
          <w:rFonts w:asciiTheme="majorBidi" w:hAnsiTheme="majorBidi" w:cstheme="majorBidi"/>
          <w:sz w:val="24"/>
          <w:szCs w:val="24"/>
          <w:rtl/>
          <w:lang w:bidi="ar-DZ"/>
        </w:rPr>
        <w:t xml:space="preserve">" دور الجماعات المحلية في حماية </w:t>
      </w:r>
      <w:proofErr w:type="gramStart"/>
      <w:r w:rsidRPr="003E7205">
        <w:rPr>
          <w:rFonts w:asciiTheme="majorBidi" w:hAnsiTheme="majorBidi" w:cstheme="majorBidi"/>
          <w:sz w:val="24"/>
          <w:szCs w:val="24"/>
          <w:rtl/>
          <w:lang w:bidi="ar-DZ"/>
        </w:rPr>
        <w:t>البيئة .</w:t>
      </w:r>
      <w:proofErr w:type="gramEnd"/>
      <w:r w:rsidRPr="003E7205">
        <w:rPr>
          <w:rFonts w:asciiTheme="majorBidi" w:hAnsiTheme="majorBidi" w:cstheme="majorBidi"/>
          <w:sz w:val="24"/>
          <w:szCs w:val="24"/>
          <w:rtl/>
          <w:lang w:bidi="ar-DZ"/>
        </w:rPr>
        <w:t xml:space="preserve">...." المرجع السابق ص </w:t>
      </w:r>
      <w:proofErr w:type="gramStart"/>
      <w:r w:rsidRPr="003E7205">
        <w:rPr>
          <w:rFonts w:asciiTheme="majorBidi" w:hAnsiTheme="majorBidi" w:cstheme="majorBidi"/>
          <w:sz w:val="24"/>
          <w:szCs w:val="24"/>
          <w:rtl/>
          <w:lang w:bidi="ar-DZ"/>
        </w:rPr>
        <w:t>05 .</w:t>
      </w:r>
      <w:proofErr w:type="gramEnd"/>
    </w:p>
  </w:footnote>
  <w:footnote w:id="383">
    <w:p w:rsidR="001B6BCB" w:rsidRPr="003E7205" w:rsidRDefault="001B6BCB" w:rsidP="003B2CE4">
      <w:pPr>
        <w:pStyle w:val="Notedebasdepage"/>
        <w:bidi/>
        <w:spacing w:line="360" w:lineRule="auto"/>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أنظر : قانون رقم 81-09 مؤرخ في 04 جويلية 1981 المعدل و المتمم للأمر 67-24 المؤرخ في 15 جانفي 1967 المتضمن القانون البلدي ، ج ر ، عدد 27 مؤرخة في 07 جويلية 1981 .     </w:t>
      </w:r>
    </w:p>
  </w:footnote>
  <w:footnote w:id="384">
    <w:p w:rsidR="001B6BCB" w:rsidRPr="003E7205" w:rsidRDefault="001B6BCB" w:rsidP="003B2CE4">
      <w:pPr>
        <w:pStyle w:val="Notedebasdepage"/>
        <w:bidi/>
        <w:spacing w:line="360" w:lineRule="auto"/>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w:t>
      </w:r>
      <w:proofErr w:type="gramStart"/>
      <w:r w:rsidRPr="003E7205">
        <w:rPr>
          <w:rFonts w:asciiTheme="majorBidi" w:hAnsiTheme="majorBidi" w:cstheme="majorBidi"/>
          <w:sz w:val="24"/>
          <w:szCs w:val="24"/>
          <w:rtl/>
          <w:lang w:val="en-US" w:bidi="ar-DZ"/>
        </w:rPr>
        <w:t>أنظر :</w:t>
      </w:r>
      <w:proofErr w:type="gramEnd"/>
      <w:r w:rsidRPr="003E7205">
        <w:rPr>
          <w:rFonts w:asciiTheme="majorBidi" w:hAnsiTheme="majorBidi" w:cstheme="majorBidi"/>
          <w:sz w:val="24"/>
          <w:szCs w:val="24"/>
          <w:rtl/>
          <w:lang w:val="en-US" w:bidi="ar-DZ"/>
        </w:rPr>
        <w:t xml:space="preserve"> المادة 139 مكرر 2 من القانون البلدي 81-09 المعدل و المتمم ، المرجع السابق .</w:t>
      </w:r>
    </w:p>
  </w:footnote>
  <w:footnote w:id="385">
    <w:p w:rsidR="001B6BCB" w:rsidRPr="003E7205" w:rsidRDefault="001B6BCB" w:rsidP="003B2CE4">
      <w:pPr>
        <w:pStyle w:val="Notedebasdepage"/>
        <w:bidi/>
        <w:spacing w:line="360" w:lineRule="auto"/>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w:t>
      </w:r>
      <w:r w:rsidRPr="003E7205">
        <w:rPr>
          <w:rFonts w:asciiTheme="majorBidi" w:hAnsiTheme="majorBidi" w:cstheme="majorBidi"/>
          <w:sz w:val="24"/>
          <w:szCs w:val="24"/>
          <w:rtl/>
          <w:lang w:val="en-US" w:bidi="ar-DZ"/>
        </w:rPr>
        <w:t xml:space="preserve">أنظر : عبد الحق </w:t>
      </w:r>
      <w:proofErr w:type="spellStart"/>
      <w:r w:rsidRPr="003E7205">
        <w:rPr>
          <w:rFonts w:asciiTheme="majorBidi" w:hAnsiTheme="majorBidi" w:cstheme="majorBidi"/>
          <w:sz w:val="24"/>
          <w:szCs w:val="24"/>
          <w:rtl/>
          <w:lang w:val="en-US" w:bidi="ar-DZ"/>
        </w:rPr>
        <w:t>خنتاش</w:t>
      </w:r>
      <w:proofErr w:type="spellEnd"/>
      <w:r w:rsidRPr="003E7205">
        <w:rPr>
          <w:rFonts w:asciiTheme="majorBidi" w:hAnsiTheme="majorBidi" w:cstheme="majorBidi"/>
          <w:sz w:val="24"/>
          <w:szCs w:val="24"/>
          <w:rtl/>
          <w:lang w:val="en-US" w:bidi="ar-DZ"/>
        </w:rPr>
        <w:t xml:space="preserve"> ، المرجع السابق ، ص 33 .</w:t>
      </w:r>
    </w:p>
  </w:footnote>
  <w:footnote w:id="386">
    <w:p w:rsidR="001B6BCB" w:rsidRPr="003E7205" w:rsidRDefault="001B6BCB" w:rsidP="003B2CE4">
      <w:pPr>
        <w:pStyle w:val="Notedebasdepage"/>
        <w:bidi/>
        <w:spacing w:line="360" w:lineRule="auto"/>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w:t>
      </w:r>
      <w:proofErr w:type="gramStart"/>
      <w:r w:rsidRPr="003E7205">
        <w:rPr>
          <w:rFonts w:asciiTheme="majorBidi" w:hAnsiTheme="majorBidi" w:cstheme="majorBidi"/>
          <w:sz w:val="24"/>
          <w:szCs w:val="24"/>
          <w:rtl/>
          <w:lang w:val="en-US" w:bidi="ar-DZ"/>
        </w:rPr>
        <w:t>أنظر :</w:t>
      </w:r>
      <w:proofErr w:type="gramEnd"/>
      <w:r w:rsidRPr="003E7205">
        <w:rPr>
          <w:rFonts w:asciiTheme="majorBidi" w:hAnsiTheme="majorBidi" w:cstheme="majorBidi"/>
          <w:sz w:val="24"/>
          <w:szCs w:val="24"/>
          <w:rtl/>
          <w:lang w:val="en-US" w:bidi="ar-DZ"/>
        </w:rPr>
        <w:t xml:space="preserve"> يوسف بن ناصر " دور الجماعات المحلية في حماية البيئة ..." المرج</w:t>
      </w:r>
      <w:proofErr w:type="gramStart"/>
      <w:r w:rsidRPr="003E7205">
        <w:rPr>
          <w:rFonts w:asciiTheme="majorBidi" w:hAnsiTheme="majorBidi" w:cstheme="majorBidi"/>
          <w:sz w:val="24"/>
          <w:szCs w:val="24"/>
          <w:rtl/>
          <w:lang w:val="en-US" w:bidi="ar-DZ"/>
        </w:rPr>
        <w:t>ع السابق</w:t>
      </w:r>
      <w:proofErr w:type="gramEnd"/>
      <w:r w:rsidRPr="003E7205">
        <w:rPr>
          <w:rFonts w:asciiTheme="majorBidi" w:hAnsiTheme="majorBidi" w:cstheme="majorBidi"/>
          <w:sz w:val="24"/>
          <w:szCs w:val="24"/>
          <w:rtl/>
          <w:lang w:val="en-US" w:bidi="ar-DZ"/>
        </w:rPr>
        <w:t xml:space="preserve"> ، ص-ص 7،8 .</w:t>
      </w:r>
    </w:p>
  </w:footnote>
  <w:footnote w:id="387">
    <w:p w:rsidR="001B6BCB" w:rsidRPr="003E7205" w:rsidRDefault="001B6BCB" w:rsidP="003B2CE4">
      <w:pPr>
        <w:pStyle w:val="Notedebasdepage"/>
        <w:bidi/>
        <w:spacing w:line="360" w:lineRule="auto"/>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w:t>
      </w:r>
      <w:proofErr w:type="gramStart"/>
      <w:r w:rsidRPr="003E7205">
        <w:rPr>
          <w:rFonts w:asciiTheme="majorBidi" w:hAnsiTheme="majorBidi" w:cstheme="majorBidi"/>
          <w:sz w:val="24"/>
          <w:szCs w:val="24"/>
          <w:rtl/>
          <w:lang w:val="en-US" w:bidi="ar-DZ"/>
        </w:rPr>
        <w:t>أنظر :</w:t>
      </w:r>
      <w:proofErr w:type="gramEnd"/>
      <w:r w:rsidRPr="003E7205">
        <w:rPr>
          <w:rFonts w:asciiTheme="majorBidi" w:hAnsiTheme="majorBidi" w:cstheme="majorBidi"/>
          <w:sz w:val="24"/>
          <w:szCs w:val="24"/>
          <w:rtl/>
          <w:lang w:val="en-US" w:bidi="ar-DZ"/>
        </w:rPr>
        <w:t xml:space="preserve"> يوسف بن ناصر " دور الجماعات المحلية في حماية البيئة ..." المرج</w:t>
      </w:r>
      <w:proofErr w:type="gramStart"/>
      <w:r w:rsidRPr="003E7205">
        <w:rPr>
          <w:rFonts w:asciiTheme="majorBidi" w:hAnsiTheme="majorBidi" w:cstheme="majorBidi"/>
          <w:sz w:val="24"/>
          <w:szCs w:val="24"/>
          <w:rtl/>
          <w:lang w:val="en-US" w:bidi="ar-DZ"/>
        </w:rPr>
        <w:t>ع نفسه</w:t>
      </w:r>
      <w:proofErr w:type="gramEnd"/>
      <w:r w:rsidRPr="003E7205">
        <w:rPr>
          <w:rFonts w:asciiTheme="majorBidi" w:hAnsiTheme="majorBidi" w:cstheme="majorBidi"/>
          <w:sz w:val="24"/>
          <w:szCs w:val="24"/>
          <w:rtl/>
          <w:lang w:val="en-US" w:bidi="ar-DZ"/>
        </w:rPr>
        <w:t xml:space="preserve"> ، ص 8 .</w:t>
      </w:r>
    </w:p>
  </w:footnote>
  <w:footnote w:id="388">
    <w:p w:rsidR="001B6BCB" w:rsidRPr="003E7205" w:rsidRDefault="001B6BCB" w:rsidP="003B2CE4">
      <w:pPr>
        <w:pStyle w:val="Notedebasdepage"/>
        <w:bidi/>
        <w:spacing w:line="360" w:lineRule="auto"/>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w:t>
      </w:r>
      <w:proofErr w:type="gramStart"/>
      <w:r w:rsidRPr="003E7205">
        <w:rPr>
          <w:rFonts w:asciiTheme="majorBidi" w:hAnsiTheme="majorBidi" w:cstheme="majorBidi"/>
          <w:sz w:val="24"/>
          <w:szCs w:val="24"/>
          <w:rtl/>
          <w:lang w:val="en-US" w:bidi="ar-DZ"/>
        </w:rPr>
        <w:t>أنظر :</w:t>
      </w:r>
      <w:proofErr w:type="gramEnd"/>
      <w:r w:rsidRPr="003E7205">
        <w:rPr>
          <w:rFonts w:asciiTheme="majorBidi" w:hAnsiTheme="majorBidi" w:cstheme="majorBidi"/>
          <w:sz w:val="24"/>
          <w:szCs w:val="24"/>
          <w:rtl/>
          <w:lang w:val="en-US" w:bidi="ar-DZ"/>
        </w:rPr>
        <w:t xml:space="preserve"> المادة 69 من القانون 90-08 المتعلق بالبلدية ، المرجع السابق .</w:t>
      </w:r>
    </w:p>
  </w:footnote>
  <w:footnote w:id="389">
    <w:p w:rsidR="001B6BCB" w:rsidRPr="003E7205" w:rsidRDefault="001B6BCB" w:rsidP="003B2CE4">
      <w:pPr>
        <w:pStyle w:val="Notedebasdepage"/>
        <w:bidi/>
        <w:spacing w:line="360" w:lineRule="auto"/>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val="en-US" w:bidi="ar-DZ"/>
        </w:rPr>
        <w:t xml:space="preserve"> أنظر : محمد الهادي لعروق " البيئة و التهيئة الحضرية في قسنطينة "، مقال في كتاب جماعي " البيئة في الجزائر " مركز الدراسات و الأبحاث حول المغرب و لبحر الأبيض المتوسط ، جامعة منتوري– قسنطينة 2001 ،ص 14 .</w:t>
      </w:r>
    </w:p>
  </w:footnote>
  <w:footnote w:id="390">
    <w:p w:rsidR="001B6BCB" w:rsidRPr="003E7205" w:rsidRDefault="001B6BCB" w:rsidP="00E13549">
      <w:pPr>
        <w:pStyle w:val="Notedebasdepage"/>
        <w:bidi/>
        <w:spacing w:line="360" w:lineRule="auto"/>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w:t>
      </w:r>
      <w:r w:rsidRPr="003E7205">
        <w:rPr>
          <w:rFonts w:asciiTheme="majorBidi" w:hAnsiTheme="majorBidi" w:cstheme="majorBidi"/>
          <w:sz w:val="24"/>
          <w:szCs w:val="24"/>
          <w:rtl/>
          <w:lang w:val="en-US" w:bidi="ar-DZ"/>
        </w:rPr>
        <w:t>أنظر:</w:t>
      </w:r>
      <w:r>
        <w:rPr>
          <w:rFonts w:asciiTheme="majorBidi" w:hAnsiTheme="majorBidi" w:cstheme="majorBidi" w:hint="cs"/>
          <w:sz w:val="24"/>
          <w:szCs w:val="24"/>
          <w:rtl/>
          <w:lang w:val="en-US" w:bidi="ar-DZ"/>
        </w:rPr>
        <w:t xml:space="preserve"> </w:t>
      </w:r>
      <w:r w:rsidRPr="003E7205">
        <w:rPr>
          <w:rFonts w:asciiTheme="majorBidi" w:hAnsiTheme="majorBidi" w:cstheme="majorBidi"/>
          <w:sz w:val="24"/>
          <w:szCs w:val="24"/>
          <w:rtl/>
          <w:lang w:val="en-US" w:bidi="ar-DZ"/>
        </w:rPr>
        <w:t xml:space="preserve">عبد الحفيظ </w:t>
      </w:r>
      <w:proofErr w:type="spellStart"/>
      <w:r w:rsidRPr="003E7205">
        <w:rPr>
          <w:rFonts w:asciiTheme="majorBidi" w:hAnsiTheme="majorBidi" w:cstheme="majorBidi"/>
          <w:sz w:val="24"/>
          <w:szCs w:val="24"/>
          <w:rtl/>
          <w:lang w:val="en-US" w:bidi="ar-DZ"/>
        </w:rPr>
        <w:t>طاشور</w:t>
      </w:r>
      <w:proofErr w:type="spellEnd"/>
      <w:r w:rsidRPr="003E7205">
        <w:rPr>
          <w:rFonts w:asciiTheme="majorBidi" w:hAnsiTheme="majorBidi" w:cstheme="majorBidi"/>
          <w:sz w:val="24"/>
          <w:szCs w:val="24"/>
          <w:rtl/>
          <w:lang w:val="en-US" w:bidi="ar-DZ"/>
        </w:rPr>
        <w:t xml:space="preserve"> "حول فعالية سياسة التجريم في مجال حماية البيئة" مقال في كتاب جماعي " البيئة في الجزائر "مخبر الدراسات والأبحاث حول المغرب العربي والبحر الأبيض المتوسط ، جامعة منتوري– قسنطينة 2001 ، ص 80 .</w:t>
      </w:r>
    </w:p>
  </w:footnote>
  <w:footnote w:id="391">
    <w:p w:rsidR="001B6BCB" w:rsidRPr="003E7205" w:rsidRDefault="001B6BCB" w:rsidP="003B2CE4">
      <w:pPr>
        <w:pStyle w:val="Notedebasdepage"/>
        <w:bidi/>
        <w:spacing w:line="360" w:lineRule="auto"/>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w:t>
      </w:r>
      <w:r w:rsidRPr="003E7205">
        <w:rPr>
          <w:rFonts w:asciiTheme="majorBidi" w:hAnsiTheme="majorBidi" w:cstheme="majorBidi"/>
          <w:sz w:val="24"/>
          <w:szCs w:val="24"/>
          <w:rtl/>
          <w:lang w:val="en-US" w:bidi="ar-DZ"/>
        </w:rPr>
        <w:t>أنظر: القانون 03-10</w:t>
      </w:r>
      <w:r>
        <w:rPr>
          <w:rFonts w:asciiTheme="majorBidi" w:hAnsiTheme="majorBidi" w:cstheme="majorBidi" w:hint="cs"/>
          <w:sz w:val="24"/>
          <w:szCs w:val="24"/>
          <w:rtl/>
          <w:lang w:val="en-US" w:bidi="ar-DZ"/>
        </w:rPr>
        <w:t>-</w:t>
      </w:r>
      <w:r w:rsidRPr="003E7205">
        <w:rPr>
          <w:rFonts w:asciiTheme="majorBidi" w:hAnsiTheme="majorBidi" w:cstheme="majorBidi"/>
          <w:sz w:val="24"/>
          <w:szCs w:val="24"/>
          <w:rtl/>
          <w:lang w:val="en-US" w:bidi="ar-DZ"/>
        </w:rPr>
        <w:t xml:space="preserve"> المؤرخ في 19</w:t>
      </w:r>
      <w:r>
        <w:rPr>
          <w:rFonts w:asciiTheme="majorBidi" w:hAnsiTheme="majorBidi" w:cstheme="majorBidi" w:hint="cs"/>
          <w:sz w:val="24"/>
          <w:szCs w:val="24"/>
          <w:rtl/>
          <w:lang w:val="en-US" w:bidi="ar-DZ"/>
        </w:rPr>
        <w:t xml:space="preserve">- </w:t>
      </w:r>
      <w:r w:rsidRPr="003E7205">
        <w:rPr>
          <w:rFonts w:asciiTheme="majorBidi" w:hAnsiTheme="majorBidi" w:cstheme="majorBidi"/>
          <w:sz w:val="24"/>
          <w:szCs w:val="24"/>
          <w:rtl/>
          <w:lang w:val="en-US" w:bidi="ar-DZ"/>
        </w:rPr>
        <w:t>جويلية 2003 المتعلق بحماية البيئة في إطار التنمية المستدامة، المرجع السابق .</w:t>
      </w:r>
    </w:p>
  </w:footnote>
  <w:footnote w:id="392">
    <w:p w:rsidR="001B6BCB" w:rsidRPr="003E7205" w:rsidRDefault="001B6BCB" w:rsidP="003B2CE4">
      <w:pPr>
        <w:pStyle w:val="Notedebasdepage"/>
        <w:bidi/>
        <w:spacing w:line="360" w:lineRule="auto"/>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w:t>
      </w:r>
      <w:proofErr w:type="gramStart"/>
      <w:r w:rsidRPr="003E7205">
        <w:rPr>
          <w:rFonts w:asciiTheme="majorBidi" w:hAnsiTheme="majorBidi" w:cstheme="majorBidi"/>
          <w:sz w:val="24"/>
          <w:szCs w:val="24"/>
          <w:rtl/>
          <w:lang w:val="en-US" w:bidi="ar-DZ"/>
        </w:rPr>
        <w:t>أنظر :</w:t>
      </w:r>
      <w:proofErr w:type="gramEnd"/>
      <w:r w:rsidRPr="003E7205">
        <w:rPr>
          <w:rFonts w:asciiTheme="majorBidi" w:hAnsiTheme="majorBidi" w:cstheme="majorBidi"/>
          <w:sz w:val="24"/>
          <w:szCs w:val="24"/>
          <w:rtl/>
          <w:lang w:val="en-US" w:bidi="ar-DZ"/>
        </w:rPr>
        <w:t xml:space="preserve"> يوسف بن ناصر " دور الجماعات المحلية في حماية البيئة ..." المرج</w:t>
      </w:r>
      <w:proofErr w:type="gramStart"/>
      <w:r w:rsidRPr="003E7205">
        <w:rPr>
          <w:rFonts w:asciiTheme="majorBidi" w:hAnsiTheme="majorBidi" w:cstheme="majorBidi"/>
          <w:sz w:val="24"/>
          <w:szCs w:val="24"/>
          <w:rtl/>
          <w:lang w:val="en-US" w:bidi="ar-DZ"/>
        </w:rPr>
        <w:t>ع السابق</w:t>
      </w:r>
      <w:proofErr w:type="gramEnd"/>
      <w:r w:rsidRPr="003E7205">
        <w:rPr>
          <w:rFonts w:asciiTheme="majorBidi" w:hAnsiTheme="majorBidi" w:cstheme="majorBidi"/>
          <w:sz w:val="24"/>
          <w:szCs w:val="24"/>
          <w:rtl/>
          <w:lang w:val="en-US" w:bidi="ar-DZ"/>
        </w:rPr>
        <w:t xml:space="preserve"> ، ص 10 .</w:t>
      </w:r>
    </w:p>
  </w:footnote>
  <w:footnote w:id="393">
    <w:p w:rsidR="001B6BCB" w:rsidRPr="003E7205" w:rsidRDefault="001B6BCB" w:rsidP="003B2CE4">
      <w:pPr>
        <w:pStyle w:val="Notedebasdepage"/>
        <w:bidi/>
        <w:spacing w:line="360" w:lineRule="auto"/>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w:t>
      </w:r>
      <w:r w:rsidRPr="003E7205">
        <w:rPr>
          <w:rFonts w:asciiTheme="majorBidi" w:hAnsiTheme="majorBidi" w:cstheme="majorBidi"/>
          <w:sz w:val="24"/>
          <w:szCs w:val="24"/>
          <w:rtl/>
          <w:lang w:val="en-US" w:bidi="ar-DZ"/>
        </w:rPr>
        <w:t>أنظر : القانون 11-10 المؤرخ في 22 جويلية 2011 المتعلق بالبلدية ، ج ر عدد 37 مؤرخة في 03-07-2011</w:t>
      </w:r>
    </w:p>
  </w:footnote>
  <w:footnote w:id="394">
    <w:p w:rsidR="001B6BCB" w:rsidRPr="003E7205" w:rsidRDefault="001B6BCB" w:rsidP="003B2CE4">
      <w:pPr>
        <w:pStyle w:val="Notedebasdepage"/>
        <w:bidi/>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w:t>
      </w:r>
      <w:proofErr w:type="gramStart"/>
      <w:r w:rsidRPr="003E7205">
        <w:rPr>
          <w:rFonts w:asciiTheme="majorBidi" w:hAnsiTheme="majorBidi" w:cstheme="majorBidi"/>
          <w:sz w:val="24"/>
          <w:szCs w:val="24"/>
          <w:rtl/>
          <w:lang w:val="en-US" w:bidi="ar-DZ"/>
        </w:rPr>
        <w:t>أنظر :</w:t>
      </w:r>
      <w:proofErr w:type="gramEnd"/>
      <w:r w:rsidRPr="003E7205">
        <w:rPr>
          <w:rFonts w:asciiTheme="majorBidi" w:hAnsiTheme="majorBidi" w:cstheme="majorBidi"/>
          <w:sz w:val="24"/>
          <w:szCs w:val="24"/>
          <w:rtl/>
          <w:lang w:val="en-US" w:bidi="ar-DZ"/>
        </w:rPr>
        <w:t xml:space="preserve"> المادة 85 من القانون 11-10 المتعلق بالبلدية ، المرجع </w:t>
      </w:r>
      <w:r>
        <w:rPr>
          <w:rFonts w:asciiTheme="majorBidi" w:hAnsiTheme="majorBidi" w:cstheme="majorBidi" w:hint="cs"/>
          <w:sz w:val="24"/>
          <w:szCs w:val="24"/>
          <w:rtl/>
          <w:lang w:val="en-US" w:bidi="ar-DZ"/>
        </w:rPr>
        <w:t>السابق</w:t>
      </w:r>
      <w:r w:rsidRPr="003E7205">
        <w:rPr>
          <w:rFonts w:asciiTheme="majorBidi" w:hAnsiTheme="majorBidi" w:cstheme="majorBidi"/>
          <w:sz w:val="24"/>
          <w:szCs w:val="24"/>
          <w:rtl/>
          <w:lang w:val="en-US" w:bidi="ar-DZ"/>
        </w:rPr>
        <w:t xml:space="preserve"> .</w:t>
      </w:r>
    </w:p>
  </w:footnote>
  <w:footnote w:id="395">
    <w:p w:rsidR="001B6BCB" w:rsidRDefault="001B6BCB" w:rsidP="003B2CE4">
      <w:pPr>
        <w:pStyle w:val="Notedebasdepage"/>
        <w:bidi/>
        <w:jc w:val="both"/>
        <w:rPr>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w:t>
      </w:r>
      <w:proofErr w:type="gramStart"/>
      <w:r w:rsidRPr="003E7205">
        <w:rPr>
          <w:rFonts w:asciiTheme="majorBidi" w:hAnsiTheme="majorBidi" w:cstheme="majorBidi"/>
          <w:sz w:val="24"/>
          <w:szCs w:val="24"/>
          <w:rtl/>
          <w:lang w:val="en-US" w:bidi="ar-DZ"/>
        </w:rPr>
        <w:t>أنظر :</w:t>
      </w:r>
      <w:proofErr w:type="gramEnd"/>
      <w:r w:rsidRPr="003E7205">
        <w:rPr>
          <w:rFonts w:asciiTheme="majorBidi" w:hAnsiTheme="majorBidi" w:cstheme="majorBidi"/>
          <w:sz w:val="24"/>
          <w:szCs w:val="24"/>
          <w:rtl/>
          <w:lang w:val="en-US" w:bidi="ar-DZ"/>
        </w:rPr>
        <w:t>المادة 88 من القانون 11-10 ، المتعلق بالبلدية ، المرجع نفسه .</w:t>
      </w:r>
    </w:p>
  </w:footnote>
  <w:footnote w:id="396">
    <w:p w:rsidR="001B6BCB" w:rsidRPr="003E7205" w:rsidRDefault="001B6BCB" w:rsidP="003B2CE4">
      <w:pPr>
        <w:pStyle w:val="Notedebasdepage"/>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 </w:t>
      </w:r>
      <w:r w:rsidRPr="003E7205">
        <w:rPr>
          <w:rFonts w:asciiTheme="majorBidi" w:hAnsiTheme="majorBidi" w:cstheme="majorBidi"/>
          <w:sz w:val="24"/>
          <w:szCs w:val="24"/>
          <w:lang w:bidi="ar-DZ"/>
        </w:rPr>
        <w:t xml:space="preserve">voir : Mohammed </w:t>
      </w:r>
      <w:proofErr w:type="spellStart"/>
      <w:r w:rsidRPr="003E7205">
        <w:rPr>
          <w:rFonts w:asciiTheme="majorBidi" w:hAnsiTheme="majorBidi" w:cstheme="majorBidi"/>
          <w:sz w:val="24"/>
          <w:szCs w:val="24"/>
          <w:lang w:bidi="ar-DZ"/>
        </w:rPr>
        <w:t>Kahloula</w:t>
      </w:r>
      <w:proofErr w:type="spellEnd"/>
      <w:r w:rsidRPr="003E7205">
        <w:rPr>
          <w:rFonts w:asciiTheme="majorBidi" w:hAnsiTheme="majorBidi" w:cstheme="majorBidi"/>
          <w:sz w:val="24"/>
          <w:szCs w:val="24"/>
          <w:lang w:bidi="ar-DZ"/>
        </w:rPr>
        <w:t xml:space="preserve"> : la relative autonomie des </w:t>
      </w:r>
      <w:proofErr w:type="spellStart"/>
      <w:r w:rsidRPr="003E7205">
        <w:rPr>
          <w:rFonts w:asciiTheme="majorBidi" w:hAnsiTheme="majorBidi" w:cstheme="majorBidi"/>
          <w:sz w:val="24"/>
          <w:szCs w:val="24"/>
          <w:lang w:bidi="ar-DZ"/>
        </w:rPr>
        <w:t>apc</w:t>
      </w:r>
      <w:proofErr w:type="spellEnd"/>
      <w:r w:rsidRPr="003E7205">
        <w:rPr>
          <w:rFonts w:asciiTheme="majorBidi" w:hAnsiTheme="majorBidi" w:cstheme="majorBidi"/>
          <w:sz w:val="24"/>
          <w:szCs w:val="24"/>
          <w:lang w:bidi="ar-DZ"/>
        </w:rPr>
        <w:t xml:space="preserve"> en matière de protection de l’</w:t>
      </w:r>
      <w:proofErr w:type="spellStart"/>
      <w:r w:rsidRPr="003E7205">
        <w:rPr>
          <w:rFonts w:asciiTheme="majorBidi" w:hAnsiTheme="majorBidi" w:cstheme="majorBidi"/>
          <w:sz w:val="24"/>
          <w:szCs w:val="24"/>
          <w:lang w:bidi="ar-DZ"/>
        </w:rPr>
        <w:t>envirenement</w:t>
      </w:r>
      <w:proofErr w:type="spellEnd"/>
      <w:r w:rsidRPr="003E7205">
        <w:rPr>
          <w:rFonts w:asciiTheme="majorBidi" w:hAnsiTheme="majorBidi" w:cstheme="majorBidi"/>
          <w:sz w:val="24"/>
          <w:szCs w:val="24"/>
          <w:lang w:bidi="ar-DZ"/>
        </w:rPr>
        <w:t> ; in</w:t>
      </w:r>
      <w:r w:rsidRPr="003E7205">
        <w:rPr>
          <w:rFonts w:asciiTheme="majorBidi" w:hAnsiTheme="majorBidi" w:cstheme="majorBidi"/>
          <w:sz w:val="24"/>
          <w:szCs w:val="24"/>
          <w:rtl/>
          <w:lang w:bidi="ar-DZ"/>
        </w:rPr>
        <w:t xml:space="preserve"> </w:t>
      </w:r>
      <w:proofErr w:type="spellStart"/>
      <w:r w:rsidRPr="003E7205">
        <w:rPr>
          <w:rFonts w:asciiTheme="majorBidi" w:hAnsiTheme="majorBidi" w:cstheme="majorBidi"/>
          <w:sz w:val="24"/>
          <w:szCs w:val="24"/>
          <w:lang w:bidi="ar-DZ"/>
        </w:rPr>
        <w:t>revure</w:t>
      </w:r>
      <w:proofErr w:type="spellEnd"/>
      <w:r w:rsidRPr="003E7205">
        <w:rPr>
          <w:rFonts w:asciiTheme="majorBidi" w:hAnsiTheme="majorBidi" w:cstheme="majorBidi"/>
          <w:sz w:val="24"/>
          <w:szCs w:val="24"/>
          <w:lang w:bidi="ar-DZ"/>
        </w:rPr>
        <w:t xml:space="preserve"> </w:t>
      </w:r>
      <w:proofErr w:type="spellStart"/>
      <w:r w:rsidRPr="003E7205">
        <w:rPr>
          <w:rFonts w:asciiTheme="majorBidi" w:hAnsiTheme="majorBidi" w:cstheme="majorBidi"/>
          <w:sz w:val="24"/>
          <w:szCs w:val="24"/>
          <w:lang w:bidi="ar-DZ"/>
        </w:rPr>
        <w:t>idara</w:t>
      </w:r>
      <w:proofErr w:type="spellEnd"/>
      <w:r w:rsidRPr="003E7205">
        <w:rPr>
          <w:rFonts w:asciiTheme="majorBidi" w:hAnsiTheme="majorBidi" w:cstheme="majorBidi"/>
          <w:sz w:val="24"/>
          <w:szCs w:val="24"/>
          <w:lang w:bidi="ar-DZ"/>
        </w:rPr>
        <w:t xml:space="preserve"> n/ y 1995 p 12</w:t>
      </w:r>
    </w:p>
  </w:footnote>
  <w:footnote w:id="397">
    <w:p w:rsidR="001B6BCB" w:rsidRPr="003E7205" w:rsidRDefault="001B6BCB" w:rsidP="003B2CE4">
      <w:pPr>
        <w:pStyle w:val="Notedebasdepage"/>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 </w:t>
      </w:r>
      <w:r w:rsidRPr="003E7205">
        <w:rPr>
          <w:rFonts w:asciiTheme="majorBidi" w:hAnsiTheme="majorBidi" w:cstheme="majorBidi"/>
          <w:sz w:val="24"/>
          <w:szCs w:val="24"/>
          <w:lang w:bidi="ar-DZ"/>
        </w:rPr>
        <w:t xml:space="preserve">voir : Mohammed </w:t>
      </w:r>
      <w:proofErr w:type="spellStart"/>
      <w:r w:rsidRPr="003E7205">
        <w:rPr>
          <w:rFonts w:asciiTheme="majorBidi" w:hAnsiTheme="majorBidi" w:cstheme="majorBidi"/>
          <w:sz w:val="24"/>
          <w:szCs w:val="24"/>
          <w:lang w:bidi="ar-DZ"/>
        </w:rPr>
        <w:t>Kahloula</w:t>
      </w:r>
      <w:proofErr w:type="spellEnd"/>
      <w:r w:rsidRPr="003E7205">
        <w:rPr>
          <w:rFonts w:asciiTheme="majorBidi" w:hAnsiTheme="majorBidi" w:cstheme="majorBidi"/>
          <w:sz w:val="24"/>
          <w:szCs w:val="24"/>
          <w:lang w:bidi="ar-DZ"/>
        </w:rPr>
        <w:t xml:space="preserve"> </w:t>
      </w:r>
      <w:proofErr w:type="spellStart"/>
      <w:r>
        <w:rPr>
          <w:rFonts w:asciiTheme="majorBidi" w:hAnsiTheme="majorBidi" w:cstheme="majorBidi"/>
          <w:sz w:val="24"/>
          <w:szCs w:val="24"/>
          <w:lang w:bidi="ar-DZ"/>
        </w:rPr>
        <w:t>ibid</w:t>
      </w:r>
      <w:proofErr w:type="spellEnd"/>
      <w:r>
        <w:rPr>
          <w:rFonts w:asciiTheme="majorBidi" w:hAnsiTheme="majorBidi" w:cstheme="majorBidi"/>
          <w:sz w:val="24"/>
          <w:szCs w:val="24"/>
          <w:lang w:bidi="ar-DZ"/>
        </w:rPr>
        <w:t xml:space="preserve"> p</w:t>
      </w:r>
      <w:r w:rsidRPr="003E7205">
        <w:rPr>
          <w:rFonts w:asciiTheme="majorBidi" w:hAnsiTheme="majorBidi" w:cstheme="majorBidi"/>
          <w:sz w:val="24"/>
          <w:szCs w:val="24"/>
          <w:lang w:bidi="ar-DZ"/>
        </w:rPr>
        <w:t xml:space="preserve"> .12 .</w:t>
      </w:r>
      <w:r>
        <w:rPr>
          <w:rFonts w:asciiTheme="majorBidi" w:hAnsiTheme="majorBidi" w:cstheme="majorBidi" w:hint="cs"/>
          <w:sz w:val="24"/>
          <w:szCs w:val="24"/>
          <w:rtl/>
          <w:lang w:bidi="ar-DZ"/>
        </w:rPr>
        <w:t>نفلا عن وناس يحي</w:t>
      </w:r>
    </w:p>
  </w:footnote>
  <w:footnote w:id="398">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w:t>
      </w:r>
      <w:proofErr w:type="gramStart"/>
      <w:r w:rsidRPr="004C2FD7">
        <w:rPr>
          <w:rFonts w:asciiTheme="majorBidi" w:hAnsiTheme="majorBidi" w:cstheme="majorBidi"/>
          <w:sz w:val="24"/>
          <w:szCs w:val="24"/>
          <w:rtl/>
          <w:lang w:bidi="ar-DZ"/>
        </w:rPr>
        <w:t>أنظر :</w:t>
      </w:r>
      <w:proofErr w:type="gramEnd"/>
      <w:r w:rsidRPr="004C2FD7">
        <w:rPr>
          <w:rFonts w:asciiTheme="majorBidi" w:hAnsiTheme="majorBidi" w:cstheme="majorBidi"/>
          <w:sz w:val="24"/>
          <w:szCs w:val="24"/>
          <w:rtl/>
          <w:lang w:bidi="ar-DZ"/>
        </w:rPr>
        <w:t xml:space="preserve"> المادة 31 من القانون 11-10 ، المتعلق بالبلدية ، المرجع السابق .</w:t>
      </w:r>
    </w:p>
  </w:footnote>
  <w:footnote w:id="399">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w:t>
      </w:r>
      <w:proofErr w:type="gramStart"/>
      <w:r w:rsidRPr="004C2FD7">
        <w:rPr>
          <w:rFonts w:asciiTheme="majorBidi" w:hAnsiTheme="majorBidi" w:cstheme="majorBidi"/>
          <w:sz w:val="24"/>
          <w:szCs w:val="24"/>
          <w:rtl/>
          <w:lang w:bidi="ar-DZ"/>
        </w:rPr>
        <w:t>أنظر :</w:t>
      </w:r>
      <w:proofErr w:type="gramEnd"/>
      <w:r w:rsidRPr="004C2FD7">
        <w:rPr>
          <w:rFonts w:asciiTheme="majorBidi" w:hAnsiTheme="majorBidi" w:cstheme="majorBidi"/>
          <w:sz w:val="24"/>
          <w:szCs w:val="24"/>
          <w:rtl/>
          <w:lang w:bidi="ar-DZ"/>
        </w:rPr>
        <w:t xml:space="preserve"> المادة 107 من القانون 11-10، المرجع نفسه .</w:t>
      </w:r>
    </w:p>
  </w:footnote>
  <w:footnote w:id="400">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w:t>
      </w:r>
      <w:proofErr w:type="gramStart"/>
      <w:r w:rsidRPr="004C2FD7">
        <w:rPr>
          <w:rFonts w:asciiTheme="majorBidi" w:hAnsiTheme="majorBidi" w:cstheme="majorBidi"/>
          <w:sz w:val="24"/>
          <w:szCs w:val="24"/>
          <w:rtl/>
          <w:lang w:val="en-US" w:bidi="ar-DZ"/>
        </w:rPr>
        <w:t>أنظر :</w:t>
      </w:r>
      <w:proofErr w:type="gramEnd"/>
      <w:r w:rsidRPr="004C2FD7">
        <w:rPr>
          <w:rFonts w:asciiTheme="majorBidi" w:hAnsiTheme="majorBidi" w:cstheme="majorBidi"/>
          <w:sz w:val="24"/>
          <w:szCs w:val="24"/>
          <w:rtl/>
          <w:lang w:val="en-US" w:bidi="ar-DZ"/>
        </w:rPr>
        <w:t xml:space="preserve"> المادة 108 من القانون 11-10، المرجع </w:t>
      </w:r>
      <w:r>
        <w:rPr>
          <w:rFonts w:asciiTheme="majorBidi" w:hAnsiTheme="majorBidi" w:cstheme="majorBidi" w:hint="cs"/>
          <w:sz w:val="24"/>
          <w:szCs w:val="24"/>
          <w:rtl/>
          <w:lang w:val="en-US" w:bidi="ar-DZ"/>
        </w:rPr>
        <w:t>نفسه</w:t>
      </w:r>
      <w:r w:rsidRPr="004C2FD7">
        <w:rPr>
          <w:rFonts w:asciiTheme="majorBidi" w:hAnsiTheme="majorBidi" w:cstheme="majorBidi"/>
          <w:sz w:val="24"/>
          <w:szCs w:val="24"/>
          <w:rtl/>
          <w:lang w:val="en-US" w:bidi="ar-DZ"/>
        </w:rPr>
        <w:t xml:space="preserve"> .</w:t>
      </w:r>
    </w:p>
  </w:footnote>
  <w:footnote w:id="401">
    <w:p w:rsidR="001B6BCB" w:rsidRPr="003E7205" w:rsidRDefault="001B6BCB" w:rsidP="003B2CE4">
      <w:pPr>
        <w:pStyle w:val="Notedebasdepage"/>
        <w:bidi/>
        <w:spacing w:line="360" w:lineRule="auto"/>
        <w:jc w:val="both"/>
        <w:rPr>
          <w:rFonts w:asciiTheme="majorBidi" w:hAnsiTheme="majorBidi" w:cstheme="majorBidi"/>
          <w:sz w:val="24"/>
          <w:szCs w:val="24"/>
          <w:rtl/>
          <w:lang w:bidi="ar-DZ"/>
        </w:rPr>
      </w:pPr>
      <w:r w:rsidRPr="003E7205">
        <w:rPr>
          <w:rStyle w:val="Appelnotedebasdep"/>
          <w:rFonts w:asciiTheme="majorBidi" w:hAnsiTheme="majorBidi" w:cstheme="majorBidi"/>
          <w:sz w:val="24"/>
          <w:szCs w:val="24"/>
        </w:rPr>
        <w:footnoteRef/>
      </w:r>
      <w:r w:rsidRPr="003E7205">
        <w:rPr>
          <w:rFonts w:asciiTheme="majorBidi" w:hAnsiTheme="majorBidi" w:cstheme="majorBidi"/>
          <w:sz w:val="24"/>
          <w:szCs w:val="24"/>
          <w:rtl/>
          <w:lang w:bidi="ar-DZ"/>
        </w:rPr>
        <w:t xml:space="preserve">  </w:t>
      </w:r>
      <w:r w:rsidRPr="003E7205">
        <w:rPr>
          <w:rFonts w:asciiTheme="majorBidi" w:hAnsiTheme="majorBidi" w:cstheme="majorBidi"/>
          <w:sz w:val="24"/>
          <w:szCs w:val="24"/>
          <w:rtl/>
          <w:lang w:val="en-US" w:bidi="ar-DZ"/>
        </w:rPr>
        <w:t>أنظر : رضوان حوشين " الوسائط القانونية لحماية البيئة و دور القاضي في تطبيقها " مذكرة تخرج لنيل إجازة المدرسة العليا للقضاء ، الدفعة 14 ، 2003/2006 ، ص 8 .</w:t>
      </w:r>
    </w:p>
  </w:footnote>
  <w:footnote w:id="402">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w:t>
      </w:r>
      <w:proofErr w:type="gramStart"/>
      <w:r w:rsidRPr="004C2FD7">
        <w:rPr>
          <w:rFonts w:asciiTheme="majorBidi" w:hAnsiTheme="majorBidi" w:cstheme="majorBidi"/>
          <w:sz w:val="24"/>
          <w:szCs w:val="24"/>
          <w:rtl/>
          <w:lang w:val="en-US" w:bidi="ar-DZ"/>
        </w:rPr>
        <w:t>أنظر :</w:t>
      </w:r>
      <w:proofErr w:type="gramEnd"/>
      <w:r w:rsidRPr="004C2FD7">
        <w:rPr>
          <w:rFonts w:asciiTheme="majorBidi" w:hAnsiTheme="majorBidi" w:cstheme="majorBidi"/>
          <w:sz w:val="24"/>
          <w:szCs w:val="24"/>
          <w:rtl/>
          <w:lang w:val="en-US" w:bidi="ar-DZ"/>
        </w:rPr>
        <w:t xml:space="preserve"> المادة 109 من القانون 11-10 ، المرجع السابق .</w:t>
      </w:r>
    </w:p>
  </w:footnote>
  <w:footnote w:id="403">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w:t>
      </w:r>
      <w:proofErr w:type="gramStart"/>
      <w:r w:rsidRPr="004C2FD7">
        <w:rPr>
          <w:rFonts w:asciiTheme="majorBidi" w:hAnsiTheme="majorBidi" w:cstheme="majorBidi"/>
          <w:sz w:val="24"/>
          <w:szCs w:val="24"/>
          <w:rtl/>
          <w:lang w:val="en-US" w:bidi="ar-DZ"/>
        </w:rPr>
        <w:t>أنظر :</w:t>
      </w:r>
      <w:proofErr w:type="gramEnd"/>
      <w:r w:rsidRPr="004C2FD7">
        <w:rPr>
          <w:rFonts w:asciiTheme="majorBidi" w:hAnsiTheme="majorBidi" w:cstheme="majorBidi"/>
          <w:sz w:val="24"/>
          <w:szCs w:val="24"/>
          <w:rtl/>
          <w:lang w:val="en-US" w:bidi="ar-DZ"/>
        </w:rPr>
        <w:t xml:space="preserve"> المواد 110،112 من القانون 11-10 ، المرجع نفسه .</w:t>
      </w:r>
    </w:p>
  </w:footnote>
  <w:footnote w:id="404">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w:t>
      </w:r>
      <w:proofErr w:type="gramStart"/>
      <w:r>
        <w:rPr>
          <w:rFonts w:asciiTheme="majorBidi" w:hAnsiTheme="majorBidi" w:cstheme="majorBidi"/>
          <w:sz w:val="24"/>
          <w:szCs w:val="24"/>
          <w:rtl/>
          <w:lang w:val="en-US" w:bidi="ar-DZ"/>
        </w:rPr>
        <w:t>أنظر :</w:t>
      </w:r>
      <w:proofErr w:type="gramEnd"/>
      <w:r>
        <w:rPr>
          <w:rFonts w:asciiTheme="majorBidi" w:hAnsiTheme="majorBidi" w:cstheme="majorBidi"/>
          <w:sz w:val="24"/>
          <w:szCs w:val="24"/>
          <w:rtl/>
          <w:lang w:val="en-US" w:bidi="ar-DZ"/>
        </w:rPr>
        <w:t xml:space="preserve"> المادتان : </w:t>
      </w:r>
      <w:r>
        <w:rPr>
          <w:rFonts w:asciiTheme="majorBidi" w:hAnsiTheme="majorBidi" w:cstheme="majorBidi" w:hint="cs"/>
          <w:sz w:val="24"/>
          <w:szCs w:val="24"/>
          <w:rtl/>
          <w:lang w:val="en-US" w:bidi="ar-DZ"/>
        </w:rPr>
        <w:t xml:space="preserve">113 ،114 </w:t>
      </w:r>
      <w:r w:rsidRPr="004C2FD7">
        <w:rPr>
          <w:rFonts w:asciiTheme="majorBidi" w:hAnsiTheme="majorBidi" w:cstheme="majorBidi"/>
          <w:sz w:val="24"/>
          <w:szCs w:val="24"/>
          <w:rtl/>
          <w:lang w:val="en-US" w:bidi="ar-DZ"/>
        </w:rPr>
        <w:t xml:space="preserve">من القانون 11-10 ، المرجع </w:t>
      </w:r>
      <w:r>
        <w:rPr>
          <w:rFonts w:asciiTheme="majorBidi" w:hAnsiTheme="majorBidi" w:cstheme="majorBidi" w:hint="cs"/>
          <w:sz w:val="24"/>
          <w:szCs w:val="24"/>
          <w:rtl/>
          <w:lang w:val="en-US" w:bidi="ar-DZ"/>
        </w:rPr>
        <w:t>السابق</w:t>
      </w:r>
      <w:r w:rsidRPr="004C2FD7">
        <w:rPr>
          <w:rFonts w:asciiTheme="majorBidi" w:hAnsiTheme="majorBidi" w:cstheme="majorBidi"/>
          <w:sz w:val="24"/>
          <w:szCs w:val="24"/>
          <w:rtl/>
          <w:lang w:val="en-US" w:bidi="ar-DZ"/>
        </w:rPr>
        <w:t xml:space="preserve"> .</w:t>
      </w:r>
    </w:p>
  </w:footnote>
  <w:footnote w:id="405">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w:t>
      </w:r>
      <w:proofErr w:type="gramStart"/>
      <w:r w:rsidRPr="004C2FD7">
        <w:rPr>
          <w:rFonts w:asciiTheme="majorBidi" w:hAnsiTheme="majorBidi" w:cstheme="majorBidi"/>
          <w:sz w:val="24"/>
          <w:szCs w:val="24"/>
          <w:rtl/>
          <w:lang w:bidi="ar-DZ"/>
        </w:rPr>
        <w:t>أنظر :</w:t>
      </w:r>
      <w:proofErr w:type="gramEnd"/>
      <w:r w:rsidRPr="004C2FD7">
        <w:rPr>
          <w:rFonts w:asciiTheme="majorBidi" w:hAnsiTheme="majorBidi" w:cstheme="majorBidi"/>
          <w:sz w:val="24"/>
          <w:szCs w:val="24"/>
          <w:rtl/>
          <w:lang w:bidi="ar-DZ"/>
        </w:rPr>
        <w:t xml:space="preserve"> محمد الهادي لعروق ، المرجع السابق ، ص 14 .</w:t>
      </w:r>
    </w:p>
  </w:footnote>
  <w:footnote w:id="406">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أنظر :</w:t>
      </w:r>
      <w:r w:rsidRPr="00C26C05">
        <w:rPr>
          <w:rFonts w:asciiTheme="majorBidi" w:hAnsiTheme="majorBidi" w:cstheme="majorBidi"/>
          <w:sz w:val="24"/>
          <w:szCs w:val="24"/>
          <w:rtl/>
          <w:lang w:bidi="ar-DZ"/>
        </w:rPr>
        <w:t xml:space="preserve"> </w:t>
      </w:r>
      <w:r w:rsidRPr="004C2FD7">
        <w:rPr>
          <w:rFonts w:asciiTheme="majorBidi" w:hAnsiTheme="majorBidi" w:cstheme="majorBidi"/>
          <w:sz w:val="24"/>
          <w:szCs w:val="24"/>
          <w:rtl/>
          <w:lang w:bidi="ar-DZ"/>
        </w:rPr>
        <w:t>سهام عباسي ، المرجع السابق ، غ م ، ص 07 .</w:t>
      </w:r>
    </w:p>
  </w:footnote>
  <w:footnote w:id="407">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أنظر : رضوان</w:t>
      </w:r>
      <w:r>
        <w:rPr>
          <w:rFonts w:asciiTheme="majorBidi" w:hAnsiTheme="majorBidi" w:cstheme="majorBidi" w:hint="cs"/>
          <w:sz w:val="24"/>
          <w:szCs w:val="24"/>
          <w:rtl/>
          <w:lang w:bidi="ar-DZ"/>
        </w:rPr>
        <w:t xml:space="preserve"> </w:t>
      </w:r>
      <w:r w:rsidRPr="004C2FD7">
        <w:rPr>
          <w:rFonts w:asciiTheme="majorBidi" w:hAnsiTheme="majorBidi" w:cstheme="majorBidi"/>
          <w:sz w:val="24"/>
          <w:szCs w:val="24"/>
          <w:rtl/>
          <w:lang w:bidi="ar-DZ"/>
        </w:rPr>
        <w:t xml:space="preserve"> حوشين ، المرجع السابق ، ص 45 .</w:t>
      </w:r>
    </w:p>
  </w:footnote>
  <w:footnote w:id="408">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w:t>
      </w:r>
      <w:proofErr w:type="gramStart"/>
      <w:r w:rsidRPr="004C2FD7">
        <w:rPr>
          <w:rFonts w:asciiTheme="majorBidi" w:hAnsiTheme="majorBidi" w:cstheme="majorBidi"/>
          <w:sz w:val="24"/>
          <w:szCs w:val="24"/>
          <w:rtl/>
          <w:lang w:bidi="ar-DZ"/>
        </w:rPr>
        <w:t>أنظر :</w:t>
      </w:r>
      <w:proofErr w:type="gramEnd"/>
      <w:r w:rsidRPr="004C2FD7">
        <w:rPr>
          <w:rFonts w:asciiTheme="majorBidi" w:hAnsiTheme="majorBidi" w:cstheme="majorBidi"/>
          <w:sz w:val="24"/>
          <w:szCs w:val="24"/>
          <w:rtl/>
          <w:lang w:bidi="ar-DZ"/>
        </w:rPr>
        <w:t xml:space="preserve"> محمد الهادي لعروق ، المرجع السابق ، ص- ص ، 14، 15 .</w:t>
      </w:r>
    </w:p>
  </w:footnote>
  <w:footnote w:id="409">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w:t>
      </w:r>
      <w:proofErr w:type="gramStart"/>
      <w:r w:rsidRPr="004C2FD7">
        <w:rPr>
          <w:rFonts w:asciiTheme="majorBidi" w:hAnsiTheme="majorBidi" w:cstheme="majorBidi"/>
          <w:sz w:val="24"/>
          <w:szCs w:val="24"/>
          <w:rtl/>
          <w:lang w:bidi="ar-DZ"/>
        </w:rPr>
        <w:t>أنظر :</w:t>
      </w:r>
      <w:proofErr w:type="gramEnd"/>
      <w:r w:rsidRPr="004C2FD7">
        <w:rPr>
          <w:rFonts w:asciiTheme="majorBidi" w:hAnsiTheme="majorBidi" w:cstheme="majorBidi"/>
          <w:sz w:val="24"/>
          <w:szCs w:val="24"/>
          <w:rtl/>
          <w:lang w:bidi="ar-DZ"/>
        </w:rPr>
        <w:t xml:space="preserve"> محمد الهادي لعروق ، المرجع </w:t>
      </w:r>
      <w:r>
        <w:rPr>
          <w:rFonts w:asciiTheme="majorBidi" w:hAnsiTheme="majorBidi" w:cstheme="majorBidi" w:hint="cs"/>
          <w:sz w:val="24"/>
          <w:szCs w:val="24"/>
          <w:rtl/>
          <w:lang w:bidi="ar-DZ"/>
        </w:rPr>
        <w:t xml:space="preserve"> نفسه</w:t>
      </w:r>
      <w:r w:rsidRPr="004C2FD7">
        <w:rPr>
          <w:rFonts w:asciiTheme="majorBidi" w:hAnsiTheme="majorBidi" w:cstheme="majorBidi"/>
          <w:sz w:val="24"/>
          <w:szCs w:val="24"/>
          <w:rtl/>
          <w:lang w:bidi="ar-DZ"/>
        </w:rPr>
        <w:t xml:space="preserve"> ، ص 15 .</w:t>
      </w:r>
    </w:p>
  </w:footnote>
  <w:footnote w:id="410">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w:t>
      </w:r>
      <w:proofErr w:type="gramStart"/>
      <w:r w:rsidRPr="004C2FD7">
        <w:rPr>
          <w:rFonts w:asciiTheme="majorBidi" w:hAnsiTheme="majorBidi" w:cstheme="majorBidi"/>
          <w:sz w:val="24"/>
          <w:szCs w:val="24"/>
          <w:rtl/>
          <w:lang w:bidi="ar-DZ"/>
        </w:rPr>
        <w:t>أنظر :</w:t>
      </w:r>
      <w:proofErr w:type="gramEnd"/>
      <w:r w:rsidRPr="004C2FD7">
        <w:rPr>
          <w:rFonts w:asciiTheme="majorBidi" w:hAnsiTheme="majorBidi" w:cstheme="majorBidi"/>
          <w:sz w:val="24"/>
          <w:szCs w:val="24"/>
          <w:rtl/>
          <w:lang w:bidi="ar-DZ"/>
        </w:rPr>
        <w:t xml:space="preserve"> محمد الهادي لعروق ، المرجع نفسه ، ص 15 .</w:t>
      </w:r>
    </w:p>
  </w:footnote>
  <w:footnote w:id="411">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w:t>
      </w:r>
      <w:proofErr w:type="gramStart"/>
      <w:r w:rsidRPr="004C2FD7">
        <w:rPr>
          <w:rFonts w:asciiTheme="majorBidi" w:hAnsiTheme="majorBidi" w:cstheme="majorBidi"/>
          <w:sz w:val="24"/>
          <w:szCs w:val="24"/>
          <w:rtl/>
          <w:lang w:bidi="ar-DZ"/>
        </w:rPr>
        <w:t>أنظر :</w:t>
      </w:r>
      <w:proofErr w:type="gramEnd"/>
      <w:r w:rsidRPr="004C2FD7">
        <w:rPr>
          <w:rFonts w:asciiTheme="majorBidi" w:hAnsiTheme="majorBidi" w:cstheme="majorBidi"/>
          <w:sz w:val="24"/>
          <w:szCs w:val="24"/>
          <w:rtl/>
          <w:lang w:bidi="ar-DZ"/>
        </w:rPr>
        <w:t xml:space="preserve"> محمد الهادي لعروق ، المرجع </w:t>
      </w:r>
      <w:r>
        <w:rPr>
          <w:rFonts w:asciiTheme="majorBidi" w:hAnsiTheme="majorBidi" w:cstheme="majorBidi" w:hint="cs"/>
          <w:sz w:val="24"/>
          <w:szCs w:val="24"/>
          <w:rtl/>
          <w:lang w:bidi="ar-DZ"/>
        </w:rPr>
        <w:t>نفسه</w:t>
      </w:r>
      <w:r w:rsidRPr="004C2FD7">
        <w:rPr>
          <w:rFonts w:asciiTheme="majorBidi" w:hAnsiTheme="majorBidi" w:cstheme="majorBidi"/>
          <w:sz w:val="24"/>
          <w:szCs w:val="24"/>
          <w:rtl/>
          <w:lang w:bidi="ar-DZ"/>
        </w:rPr>
        <w:t xml:space="preserve"> ، ص 15 .</w:t>
      </w:r>
    </w:p>
  </w:footnote>
  <w:footnote w:id="412">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 مثلا داء الملاريا الذي أصاب بعض الجزائريين أثناء تنقلهم إلى بوركينافاسو لتشجيع الفريق الوطني في تصفيات كأس العالم حيث عمدت الوزارة على تحفيز الولاة و رؤساء البلديات على</w:t>
      </w:r>
      <w:r>
        <w:rPr>
          <w:rFonts w:asciiTheme="majorBidi" w:hAnsiTheme="majorBidi" w:cstheme="majorBidi" w:hint="cs"/>
          <w:sz w:val="24"/>
          <w:szCs w:val="24"/>
          <w:rtl/>
          <w:lang w:bidi="ar-DZ"/>
        </w:rPr>
        <w:t xml:space="preserve"> معرفة </w:t>
      </w:r>
      <w:r w:rsidRPr="004C2FD7">
        <w:rPr>
          <w:rFonts w:asciiTheme="majorBidi" w:hAnsiTheme="majorBidi" w:cstheme="majorBidi"/>
          <w:sz w:val="24"/>
          <w:szCs w:val="24"/>
          <w:rtl/>
          <w:lang w:bidi="ar-DZ"/>
        </w:rPr>
        <w:t xml:space="preserve"> الظروف التي يتواجد فيها المرض</w:t>
      </w:r>
      <w:r>
        <w:rPr>
          <w:rFonts w:asciiTheme="majorBidi" w:hAnsiTheme="majorBidi" w:cstheme="majorBidi" w:hint="cs"/>
          <w:sz w:val="24"/>
          <w:szCs w:val="24"/>
          <w:rtl/>
          <w:lang w:bidi="ar-DZ"/>
        </w:rPr>
        <w:t>ى</w:t>
      </w:r>
      <w:r w:rsidRPr="004C2FD7">
        <w:rPr>
          <w:rFonts w:asciiTheme="majorBidi" w:hAnsiTheme="majorBidi" w:cstheme="majorBidi"/>
          <w:sz w:val="24"/>
          <w:szCs w:val="24"/>
          <w:rtl/>
          <w:lang w:bidi="ar-DZ"/>
        </w:rPr>
        <w:t xml:space="preserve"> و عزلهم عن المواطنين منعا </w:t>
      </w:r>
      <w:proofErr w:type="spellStart"/>
      <w:r w:rsidRPr="004C2FD7">
        <w:rPr>
          <w:rFonts w:asciiTheme="majorBidi" w:hAnsiTheme="majorBidi" w:cstheme="majorBidi"/>
          <w:sz w:val="24"/>
          <w:szCs w:val="24"/>
          <w:rtl/>
          <w:lang w:bidi="ar-DZ"/>
        </w:rPr>
        <w:t>لإنتقال</w:t>
      </w:r>
      <w:proofErr w:type="spellEnd"/>
      <w:r w:rsidRPr="004C2FD7">
        <w:rPr>
          <w:rFonts w:asciiTheme="majorBidi" w:hAnsiTheme="majorBidi" w:cstheme="majorBidi"/>
          <w:sz w:val="24"/>
          <w:szCs w:val="24"/>
          <w:rtl/>
          <w:lang w:bidi="ar-DZ"/>
        </w:rPr>
        <w:t xml:space="preserve"> العدوى .</w:t>
      </w:r>
    </w:p>
  </w:footnote>
  <w:footnote w:id="413">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أنظر : رضوان حوشين ، المرجع السابق ، ص 44 .</w:t>
      </w:r>
    </w:p>
  </w:footnote>
  <w:footnote w:id="414">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w:t>
      </w:r>
      <w:r w:rsidRPr="004C2FD7">
        <w:rPr>
          <w:rFonts w:asciiTheme="majorBidi" w:hAnsiTheme="majorBidi" w:cstheme="majorBidi"/>
          <w:sz w:val="24"/>
          <w:szCs w:val="24"/>
          <w:rtl/>
          <w:lang w:val="en-US" w:bidi="ar-DZ"/>
        </w:rPr>
        <w:t xml:space="preserve">أنظر : الصديق بن عبد الله " دور الجماعات المحلية " مداخلة في" ملتقى حول تسيير الجماعات المحلية " مخبر المغرب الكبير </w:t>
      </w:r>
      <w:proofErr w:type="spellStart"/>
      <w:r w:rsidRPr="004C2FD7">
        <w:rPr>
          <w:rFonts w:asciiTheme="majorBidi" w:hAnsiTheme="majorBidi" w:cstheme="majorBidi"/>
          <w:sz w:val="24"/>
          <w:szCs w:val="24"/>
          <w:rtl/>
          <w:lang w:val="en-US" w:bidi="ar-DZ"/>
        </w:rPr>
        <w:t>الإقتصاد</w:t>
      </w:r>
      <w:proofErr w:type="spellEnd"/>
      <w:r w:rsidRPr="004C2FD7">
        <w:rPr>
          <w:rFonts w:asciiTheme="majorBidi" w:hAnsiTheme="majorBidi" w:cstheme="majorBidi"/>
          <w:sz w:val="24"/>
          <w:szCs w:val="24"/>
          <w:rtl/>
          <w:lang w:val="en-US" w:bidi="ar-DZ"/>
        </w:rPr>
        <w:t xml:space="preserve"> و المجتمع 10،9  جانفي 2008 ، منشورة ، ص 67 .</w:t>
      </w:r>
    </w:p>
  </w:footnote>
  <w:footnote w:id="415">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w:t>
      </w:r>
      <w:proofErr w:type="gramStart"/>
      <w:r w:rsidRPr="004C2FD7">
        <w:rPr>
          <w:rFonts w:asciiTheme="majorBidi" w:hAnsiTheme="majorBidi" w:cstheme="majorBidi"/>
          <w:sz w:val="24"/>
          <w:szCs w:val="24"/>
          <w:rtl/>
          <w:lang w:val="en-US" w:bidi="ar-DZ"/>
        </w:rPr>
        <w:t>أنظر :</w:t>
      </w:r>
      <w:proofErr w:type="gramEnd"/>
      <w:r w:rsidRPr="004C2FD7">
        <w:rPr>
          <w:rFonts w:asciiTheme="majorBidi" w:hAnsiTheme="majorBidi" w:cstheme="majorBidi"/>
          <w:sz w:val="24"/>
          <w:szCs w:val="24"/>
          <w:rtl/>
          <w:lang w:val="en-US" w:bidi="ar-DZ"/>
        </w:rPr>
        <w:t xml:space="preserve"> الصديق بن عبد الله ، المرجع نفسه ، ص67 .</w:t>
      </w:r>
    </w:p>
  </w:footnote>
  <w:footnote w:id="416">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w:t>
      </w:r>
      <w:proofErr w:type="gramStart"/>
      <w:r w:rsidRPr="004C2FD7">
        <w:rPr>
          <w:rFonts w:asciiTheme="majorBidi" w:hAnsiTheme="majorBidi" w:cstheme="majorBidi"/>
          <w:sz w:val="24"/>
          <w:szCs w:val="24"/>
          <w:rtl/>
          <w:lang w:val="en-US" w:bidi="ar-DZ"/>
        </w:rPr>
        <w:t>أنظر :</w:t>
      </w:r>
      <w:proofErr w:type="gramEnd"/>
      <w:r w:rsidRPr="004C2FD7">
        <w:rPr>
          <w:rFonts w:asciiTheme="majorBidi" w:hAnsiTheme="majorBidi" w:cstheme="majorBidi"/>
          <w:sz w:val="24"/>
          <w:szCs w:val="24"/>
          <w:rtl/>
          <w:lang w:val="en-US" w:bidi="ar-DZ"/>
        </w:rPr>
        <w:t xml:space="preserve"> صافية زيد المال ، المرجع السابق ، ص 4 .</w:t>
      </w:r>
    </w:p>
  </w:footnote>
  <w:footnote w:id="417">
    <w:p w:rsidR="001B6BCB" w:rsidRPr="004C2FD7" w:rsidRDefault="001B6BCB" w:rsidP="003B2CE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w:t>
      </w:r>
      <w:proofErr w:type="gramStart"/>
      <w:r w:rsidRPr="004C2FD7">
        <w:rPr>
          <w:rFonts w:asciiTheme="majorBidi" w:hAnsiTheme="majorBidi" w:cstheme="majorBidi"/>
          <w:sz w:val="24"/>
          <w:szCs w:val="24"/>
          <w:rtl/>
          <w:lang w:val="en-US" w:bidi="ar-DZ"/>
        </w:rPr>
        <w:t>أنظر :</w:t>
      </w:r>
      <w:proofErr w:type="gramEnd"/>
      <w:r w:rsidRPr="004C2FD7">
        <w:rPr>
          <w:rFonts w:asciiTheme="majorBidi" w:hAnsiTheme="majorBidi" w:cstheme="majorBidi"/>
          <w:sz w:val="24"/>
          <w:szCs w:val="24"/>
          <w:rtl/>
          <w:lang w:val="en-US" w:bidi="ar-DZ"/>
        </w:rPr>
        <w:t xml:space="preserve"> صافية زيد المال ، المرجع </w:t>
      </w:r>
      <w:r>
        <w:rPr>
          <w:rFonts w:asciiTheme="majorBidi" w:hAnsiTheme="majorBidi" w:cstheme="majorBidi" w:hint="cs"/>
          <w:sz w:val="24"/>
          <w:szCs w:val="24"/>
          <w:rtl/>
          <w:lang w:val="en-US" w:bidi="ar-DZ"/>
        </w:rPr>
        <w:t>السابق</w:t>
      </w:r>
      <w:r w:rsidRPr="004C2FD7">
        <w:rPr>
          <w:rFonts w:asciiTheme="majorBidi" w:hAnsiTheme="majorBidi" w:cstheme="majorBidi"/>
          <w:sz w:val="24"/>
          <w:szCs w:val="24"/>
          <w:rtl/>
          <w:lang w:val="en-US" w:bidi="ar-DZ"/>
        </w:rPr>
        <w:t xml:space="preserve"> ، ص 4 .</w:t>
      </w:r>
    </w:p>
  </w:footnote>
  <w:footnote w:id="418">
    <w:p w:rsidR="001B6BCB" w:rsidRPr="004C2FD7" w:rsidRDefault="001B6BCB" w:rsidP="00033C44">
      <w:pPr>
        <w:pStyle w:val="Notedebasdepage"/>
        <w:bidi/>
        <w:spacing w:line="360" w:lineRule="auto"/>
        <w:jc w:val="both"/>
        <w:rPr>
          <w:rFonts w:asciiTheme="majorBidi" w:hAnsiTheme="majorBidi" w:cstheme="majorBidi"/>
          <w:sz w:val="24"/>
          <w:szCs w:val="24"/>
          <w:rtl/>
          <w:lang w:bidi="ar-DZ"/>
        </w:rPr>
      </w:pPr>
      <w:r w:rsidRPr="004C2FD7">
        <w:rPr>
          <w:rStyle w:val="Appelnotedebasdep"/>
          <w:rFonts w:asciiTheme="majorBidi" w:hAnsiTheme="majorBidi" w:cstheme="majorBidi"/>
          <w:sz w:val="24"/>
          <w:szCs w:val="24"/>
        </w:rPr>
        <w:footnoteRef/>
      </w:r>
      <w:r w:rsidRPr="004C2FD7">
        <w:rPr>
          <w:rFonts w:asciiTheme="majorBidi" w:hAnsiTheme="majorBidi" w:cstheme="majorBidi"/>
          <w:sz w:val="24"/>
          <w:szCs w:val="24"/>
          <w:rtl/>
          <w:lang w:bidi="ar-DZ"/>
        </w:rPr>
        <w:t xml:space="preserve"> </w:t>
      </w:r>
      <w:proofErr w:type="gramStart"/>
      <w:r w:rsidRPr="004C2FD7">
        <w:rPr>
          <w:rFonts w:asciiTheme="majorBidi" w:hAnsiTheme="majorBidi" w:cstheme="majorBidi"/>
          <w:sz w:val="24"/>
          <w:szCs w:val="24"/>
          <w:rtl/>
          <w:lang w:val="en-US" w:bidi="ar-DZ"/>
        </w:rPr>
        <w:t>أنظر :</w:t>
      </w:r>
      <w:proofErr w:type="gramEnd"/>
      <w:r w:rsidRPr="004C2FD7">
        <w:rPr>
          <w:rFonts w:asciiTheme="majorBidi" w:hAnsiTheme="majorBidi" w:cstheme="majorBidi"/>
          <w:sz w:val="24"/>
          <w:szCs w:val="24"/>
          <w:rtl/>
          <w:lang w:val="en-US" w:bidi="ar-DZ"/>
        </w:rPr>
        <w:t xml:space="preserve"> صافية زيد المال ، المرجع نفسه ، ص 4 .</w:t>
      </w:r>
    </w:p>
  </w:footnote>
  <w:footnote w:id="419">
    <w:p w:rsidR="001B6BCB" w:rsidRPr="00E230DC" w:rsidRDefault="001B6BCB" w:rsidP="00033C44">
      <w:pPr>
        <w:pStyle w:val="Notedebasdepage"/>
        <w:bidi/>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w:t>
      </w:r>
      <w:proofErr w:type="gramStart"/>
      <w:r w:rsidRPr="00E230DC">
        <w:rPr>
          <w:rFonts w:asciiTheme="majorBidi" w:hAnsiTheme="majorBidi" w:cstheme="majorBidi"/>
          <w:sz w:val="24"/>
          <w:szCs w:val="24"/>
          <w:rtl/>
          <w:lang w:val="en-US" w:bidi="ar-DZ"/>
        </w:rPr>
        <w:t>أنظر :</w:t>
      </w:r>
      <w:proofErr w:type="gramEnd"/>
      <w:r w:rsidRPr="00E230DC">
        <w:rPr>
          <w:rFonts w:asciiTheme="majorBidi" w:hAnsiTheme="majorBidi" w:cstheme="majorBidi"/>
          <w:sz w:val="24"/>
          <w:szCs w:val="24"/>
          <w:rtl/>
          <w:lang w:val="en-US" w:bidi="ar-DZ"/>
        </w:rPr>
        <w:t xml:space="preserve"> </w:t>
      </w:r>
      <w:r w:rsidRPr="004C2FD7">
        <w:rPr>
          <w:rFonts w:asciiTheme="majorBidi" w:hAnsiTheme="majorBidi" w:cstheme="majorBidi"/>
          <w:sz w:val="24"/>
          <w:szCs w:val="24"/>
          <w:rtl/>
          <w:lang w:val="en-US" w:bidi="ar-DZ"/>
        </w:rPr>
        <w:t xml:space="preserve">صافية زيد المال </w:t>
      </w:r>
      <w:r w:rsidRPr="00E230DC">
        <w:rPr>
          <w:rFonts w:asciiTheme="majorBidi" w:hAnsiTheme="majorBidi" w:cstheme="majorBidi"/>
          <w:sz w:val="24"/>
          <w:szCs w:val="24"/>
          <w:rtl/>
          <w:lang w:val="en-US" w:bidi="ar-DZ"/>
        </w:rPr>
        <w:t xml:space="preserve">، المرجع </w:t>
      </w:r>
      <w:r>
        <w:rPr>
          <w:rFonts w:asciiTheme="majorBidi" w:hAnsiTheme="majorBidi" w:cstheme="majorBidi" w:hint="cs"/>
          <w:sz w:val="24"/>
          <w:szCs w:val="24"/>
          <w:rtl/>
          <w:lang w:val="en-US" w:bidi="ar-DZ"/>
        </w:rPr>
        <w:t>نفسه</w:t>
      </w:r>
      <w:r w:rsidRPr="00E230DC">
        <w:rPr>
          <w:rFonts w:asciiTheme="majorBidi" w:hAnsiTheme="majorBidi" w:cstheme="majorBidi"/>
          <w:sz w:val="24"/>
          <w:szCs w:val="24"/>
          <w:rtl/>
          <w:lang w:val="en-US" w:bidi="ar-DZ"/>
        </w:rPr>
        <w:t xml:space="preserve"> ، ص 2 .</w:t>
      </w:r>
    </w:p>
  </w:footnote>
  <w:footnote w:id="420">
    <w:p w:rsidR="001B6BCB" w:rsidRPr="00E230DC" w:rsidRDefault="001B6BCB" w:rsidP="003B2CE4">
      <w:pPr>
        <w:pStyle w:val="Notedebasdepage"/>
        <w:bidi/>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w:t>
      </w:r>
      <w:proofErr w:type="gramStart"/>
      <w:r w:rsidRPr="00E230DC">
        <w:rPr>
          <w:rFonts w:asciiTheme="majorBidi" w:hAnsiTheme="majorBidi" w:cstheme="majorBidi"/>
          <w:sz w:val="24"/>
          <w:szCs w:val="24"/>
          <w:rtl/>
          <w:lang w:val="en-US" w:bidi="ar-DZ"/>
        </w:rPr>
        <w:t>أنظر :</w:t>
      </w:r>
      <w:proofErr w:type="gramEnd"/>
      <w:r w:rsidRPr="00E230DC">
        <w:rPr>
          <w:rFonts w:asciiTheme="majorBidi" w:hAnsiTheme="majorBidi" w:cstheme="majorBidi"/>
          <w:sz w:val="24"/>
          <w:szCs w:val="24"/>
          <w:rtl/>
          <w:lang w:val="en-US" w:bidi="ar-DZ"/>
        </w:rPr>
        <w:t xml:space="preserve"> وناس يحي ، المرجع السابق ، ص 25 .</w:t>
      </w:r>
    </w:p>
  </w:footnote>
  <w:footnote w:id="421">
    <w:p w:rsidR="001B6BCB" w:rsidRPr="00E230DC" w:rsidRDefault="001B6BCB" w:rsidP="00033C44">
      <w:pPr>
        <w:pStyle w:val="Notedebasdepage"/>
        <w:bidi/>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w:t>
      </w:r>
      <w:proofErr w:type="gramStart"/>
      <w:r w:rsidRPr="00E230DC">
        <w:rPr>
          <w:rFonts w:asciiTheme="majorBidi" w:hAnsiTheme="majorBidi" w:cstheme="majorBidi"/>
          <w:sz w:val="24"/>
          <w:szCs w:val="24"/>
          <w:rtl/>
          <w:lang w:val="en-US" w:bidi="ar-DZ"/>
        </w:rPr>
        <w:t>أنظر :</w:t>
      </w:r>
      <w:proofErr w:type="gramEnd"/>
      <w:r w:rsidRPr="00E230DC">
        <w:rPr>
          <w:rFonts w:asciiTheme="majorBidi" w:hAnsiTheme="majorBidi" w:cstheme="majorBidi"/>
          <w:sz w:val="24"/>
          <w:szCs w:val="24"/>
          <w:rtl/>
          <w:lang w:val="en-US" w:bidi="ar-DZ"/>
        </w:rPr>
        <w:t xml:space="preserve"> وناس يحي ، المرجع </w:t>
      </w:r>
      <w:r>
        <w:rPr>
          <w:rFonts w:asciiTheme="majorBidi" w:hAnsiTheme="majorBidi" w:cstheme="majorBidi" w:hint="cs"/>
          <w:sz w:val="24"/>
          <w:szCs w:val="24"/>
          <w:rtl/>
          <w:lang w:val="en-US" w:bidi="ar-DZ"/>
        </w:rPr>
        <w:t>نفسه</w:t>
      </w:r>
      <w:r w:rsidRPr="00E230DC">
        <w:rPr>
          <w:rFonts w:asciiTheme="majorBidi" w:hAnsiTheme="majorBidi" w:cstheme="majorBidi"/>
          <w:sz w:val="24"/>
          <w:szCs w:val="24"/>
          <w:rtl/>
          <w:lang w:val="en-US" w:bidi="ar-DZ"/>
        </w:rPr>
        <w:t xml:space="preserve"> ، ص-ص 27،26 .</w:t>
      </w:r>
    </w:p>
  </w:footnote>
  <w:footnote w:id="422">
    <w:p w:rsidR="001B6BCB" w:rsidRPr="00E230DC" w:rsidRDefault="001B6BCB" w:rsidP="003B2CE4">
      <w:pPr>
        <w:pStyle w:val="Notedebasdepage"/>
        <w:bidi/>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w:t>
      </w:r>
      <w:r w:rsidRPr="00E230DC">
        <w:rPr>
          <w:rFonts w:asciiTheme="majorBidi" w:hAnsiTheme="majorBidi" w:cstheme="majorBidi"/>
          <w:sz w:val="24"/>
          <w:szCs w:val="24"/>
          <w:rtl/>
          <w:lang w:val="en-US" w:bidi="ar-DZ"/>
        </w:rPr>
        <w:t>أنظر : ،</w:t>
      </w:r>
      <w:r w:rsidRPr="00C26C05">
        <w:rPr>
          <w:rFonts w:asciiTheme="majorBidi" w:hAnsiTheme="majorBidi" w:cstheme="majorBidi"/>
          <w:sz w:val="24"/>
          <w:szCs w:val="24"/>
          <w:rtl/>
          <w:lang w:val="en-US" w:bidi="ar-DZ"/>
        </w:rPr>
        <w:t xml:space="preserve"> </w:t>
      </w:r>
      <w:r w:rsidRPr="004C2FD7">
        <w:rPr>
          <w:rFonts w:asciiTheme="majorBidi" w:hAnsiTheme="majorBidi" w:cstheme="majorBidi"/>
          <w:sz w:val="24"/>
          <w:szCs w:val="24"/>
          <w:rtl/>
          <w:lang w:val="en-US" w:bidi="ar-DZ"/>
        </w:rPr>
        <w:t>صافية زيد المال</w:t>
      </w:r>
      <w:r w:rsidRPr="00E230DC">
        <w:rPr>
          <w:rFonts w:asciiTheme="majorBidi" w:hAnsiTheme="majorBidi" w:cstheme="majorBidi"/>
          <w:sz w:val="24"/>
          <w:szCs w:val="24"/>
          <w:rtl/>
          <w:lang w:val="en-US" w:bidi="ar-DZ"/>
        </w:rPr>
        <w:t xml:space="preserve"> المرجع السابق ، ص 4 .</w:t>
      </w:r>
    </w:p>
  </w:footnote>
  <w:footnote w:id="423">
    <w:p w:rsidR="001B6BCB" w:rsidRPr="00CE61C4" w:rsidRDefault="001B6BCB" w:rsidP="00033C44">
      <w:pPr>
        <w:bidi/>
        <w:spacing w:after="0" w:line="360" w:lineRule="auto"/>
        <w:jc w:val="both"/>
        <w:rPr>
          <w:rFonts w:asciiTheme="majorBidi" w:hAnsiTheme="majorBidi" w:cstheme="majorBidi"/>
          <w:sz w:val="24"/>
          <w:szCs w:val="24"/>
          <w:rtl/>
          <w:lang w:val="en-US"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w:t>
      </w:r>
      <w:r w:rsidRPr="00E230DC">
        <w:rPr>
          <w:rFonts w:asciiTheme="majorBidi" w:hAnsiTheme="majorBidi" w:cstheme="majorBidi"/>
          <w:sz w:val="24"/>
          <w:szCs w:val="24"/>
          <w:rtl/>
          <w:lang w:val="en-US" w:bidi="ar-DZ"/>
        </w:rPr>
        <w:t>أنظر : المادة 19 من القانون 03-10 المتعلق بحماية البيئة في إطار الت</w:t>
      </w:r>
      <w:r>
        <w:rPr>
          <w:rFonts w:asciiTheme="majorBidi" w:hAnsiTheme="majorBidi" w:cstheme="majorBidi"/>
          <w:sz w:val="24"/>
          <w:szCs w:val="24"/>
          <w:rtl/>
          <w:lang w:val="en-US" w:bidi="ar-DZ"/>
        </w:rPr>
        <w:t>نمية المستدامة ، المرجع السابق.</w:t>
      </w:r>
    </w:p>
  </w:footnote>
  <w:footnote w:id="424">
    <w:p w:rsidR="001B6BCB" w:rsidRPr="00E230DC" w:rsidRDefault="001B6BCB" w:rsidP="003B2CE4">
      <w:pPr>
        <w:pStyle w:val="Notedebasdepage"/>
        <w:bidi/>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w:t>
      </w:r>
      <w:proofErr w:type="gramStart"/>
      <w:r w:rsidRPr="00E230DC">
        <w:rPr>
          <w:rFonts w:asciiTheme="majorBidi" w:hAnsiTheme="majorBidi" w:cstheme="majorBidi"/>
          <w:sz w:val="24"/>
          <w:szCs w:val="24"/>
          <w:rtl/>
          <w:lang w:val="en-US" w:bidi="ar-DZ"/>
        </w:rPr>
        <w:t>أنظر :</w:t>
      </w:r>
      <w:proofErr w:type="gramEnd"/>
      <w:r w:rsidRPr="00E230DC">
        <w:rPr>
          <w:rFonts w:asciiTheme="majorBidi" w:hAnsiTheme="majorBidi" w:cstheme="majorBidi"/>
          <w:sz w:val="24"/>
          <w:szCs w:val="24"/>
          <w:rtl/>
          <w:lang w:val="en-US" w:bidi="ar-DZ"/>
        </w:rPr>
        <w:t xml:space="preserve"> الما</w:t>
      </w:r>
      <w:r>
        <w:rPr>
          <w:rFonts w:asciiTheme="majorBidi" w:hAnsiTheme="majorBidi" w:cstheme="majorBidi"/>
          <w:sz w:val="24"/>
          <w:szCs w:val="24"/>
          <w:rtl/>
          <w:lang w:val="en-US" w:bidi="ar-DZ"/>
        </w:rPr>
        <w:t>دة 21 من القانون 03-10 ، المر</w:t>
      </w:r>
      <w:r>
        <w:rPr>
          <w:rFonts w:asciiTheme="majorBidi" w:hAnsiTheme="majorBidi" w:cstheme="majorBidi" w:hint="cs"/>
          <w:sz w:val="24"/>
          <w:szCs w:val="24"/>
          <w:rtl/>
          <w:lang w:val="en-US" w:bidi="ar-DZ"/>
        </w:rPr>
        <w:t>جع نفسه</w:t>
      </w:r>
      <w:r w:rsidRPr="00E230DC">
        <w:rPr>
          <w:rFonts w:asciiTheme="majorBidi" w:hAnsiTheme="majorBidi" w:cstheme="majorBidi"/>
          <w:sz w:val="24"/>
          <w:szCs w:val="24"/>
          <w:rtl/>
          <w:lang w:val="en-US" w:bidi="ar-DZ"/>
        </w:rPr>
        <w:t xml:space="preserve"> .</w:t>
      </w:r>
    </w:p>
  </w:footnote>
  <w:footnote w:id="425">
    <w:p w:rsidR="001B6BCB" w:rsidRPr="00E230DC" w:rsidRDefault="001B6BCB" w:rsidP="003B2CE4">
      <w:pPr>
        <w:bidi/>
        <w:spacing w:after="0" w:line="360" w:lineRule="auto"/>
        <w:jc w:val="both"/>
        <w:rPr>
          <w:rFonts w:asciiTheme="majorBidi" w:hAnsiTheme="majorBidi" w:cstheme="majorBidi"/>
          <w:sz w:val="24"/>
          <w:szCs w:val="24"/>
          <w:rtl/>
          <w:lang w:val="en-US"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w:t>
      </w:r>
      <w:r w:rsidRPr="00E230DC">
        <w:rPr>
          <w:rFonts w:asciiTheme="majorBidi" w:hAnsiTheme="majorBidi" w:cstheme="majorBidi"/>
          <w:sz w:val="24"/>
          <w:szCs w:val="24"/>
          <w:rtl/>
          <w:lang w:val="en-US" w:bidi="ar-DZ"/>
        </w:rPr>
        <w:t xml:space="preserve">أنظر في </w:t>
      </w:r>
      <w:proofErr w:type="gramStart"/>
      <w:r w:rsidRPr="00E230DC">
        <w:rPr>
          <w:rFonts w:asciiTheme="majorBidi" w:hAnsiTheme="majorBidi" w:cstheme="majorBidi"/>
          <w:sz w:val="24"/>
          <w:szCs w:val="24"/>
          <w:rtl/>
          <w:lang w:val="en-US" w:bidi="ar-DZ"/>
        </w:rPr>
        <w:t>ذلك :</w:t>
      </w:r>
      <w:proofErr w:type="gramEnd"/>
      <w:r w:rsidRPr="00E230DC">
        <w:rPr>
          <w:rFonts w:asciiTheme="majorBidi" w:hAnsiTheme="majorBidi" w:cstheme="majorBidi"/>
          <w:sz w:val="24"/>
          <w:szCs w:val="24"/>
          <w:rtl/>
          <w:lang w:val="en-US" w:bidi="ar-DZ"/>
        </w:rPr>
        <w:t xml:space="preserve"> - رمضان عبد المجيد ، المرجع السابق ، ص 118 . </w:t>
      </w:r>
    </w:p>
    <w:p w:rsidR="001B6BCB" w:rsidRPr="00E230DC" w:rsidRDefault="001B6BCB" w:rsidP="003B2CE4">
      <w:pPr>
        <w:bidi/>
        <w:spacing w:after="0" w:line="360" w:lineRule="auto"/>
        <w:ind w:left="85"/>
        <w:jc w:val="both"/>
        <w:rPr>
          <w:rFonts w:asciiTheme="majorBidi" w:hAnsiTheme="majorBidi" w:cstheme="majorBidi"/>
          <w:sz w:val="24"/>
          <w:szCs w:val="24"/>
          <w:rtl/>
          <w:lang w:val="en-US" w:bidi="ar-DZ"/>
        </w:rPr>
      </w:pPr>
      <w:r w:rsidRPr="00E230DC">
        <w:rPr>
          <w:rFonts w:asciiTheme="majorBidi" w:hAnsiTheme="majorBidi" w:cstheme="majorBidi"/>
          <w:sz w:val="24"/>
          <w:szCs w:val="24"/>
          <w:rtl/>
          <w:lang w:val="en-US" w:bidi="ar-DZ"/>
        </w:rPr>
        <w:t xml:space="preserve">                    - عبد الحق </w:t>
      </w:r>
      <w:proofErr w:type="spellStart"/>
      <w:r w:rsidRPr="00E230DC">
        <w:rPr>
          <w:rFonts w:asciiTheme="majorBidi" w:hAnsiTheme="majorBidi" w:cstheme="majorBidi"/>
          <w:sz w:val="24"/>
          <w:szCs w:val="24"/>
          <w:rtl/>
          <w:lang w:val="en-US" w:bidi="ar-DZ"/>
        </w:rPr>
        <w:t>خنتاش</w:t>
      </w:r>
      <w:proofErr w:type="spellEnd"/>
      <w:r w:rsidRPr="00E230DC">
        <w:rPr>
          <w:rFonts w:asciiTheme="majorBidi" w:hAnsiTheme="majorBidi" w:cstheme="majorBidi"/>
          <w:sz w:val="24"/>
          <w:szCs w:val="24"/>
          <w:rtl/>
          <w:lang w:val="en-US" w:bidi="ar-DZ"/>
        </w:rPr>
        <w:t xml:space="preserve"> ، المرجع السابق ، ص 37 .</w:t>
      </w:r>
    </w:p>
    <w:p w:rsidR="001B6BCB" w:rsidRPr="00E230DC" w:rsidRDefault="001B6BCB" w:rsidP="003B2CE4">
      <w:pPr>
        <w:bidi/>
        <w:spacing w:after="0" w:line="360" w:lineRule="auto"/>
        <w:ind w:left="85"/>
        <w:jc w:val="both"/>
        <w:rPr>
          <w:rFonts w:asciiTheme="majorBidi" w:hAnsiTheme="majorBidi" w:cstheme="majorBidi"/>
          <w:sz w:val="24"/>
          <w:szCs w:val="24"/>
          <w:rtl/>
          <w:lang w:val="en-US" w:bidi="ar-DZ"/>
        </w:rPr>
      </w:pPr>
      <w:r w:rsidRPr="00E230DC">
        <w:rPr>
          <w:rFonts w:asciiTheme="majorBidi" w:hAnsiTheme="majorBidi" w:cstheme="majorBidi"/>
          <w:sz w:val="24"/>
          <w:szCs w:val="24"/>
          <w:rtl/>
          <w:lang w:val="en-US" w:bidi="ar-DZ"/>
        </w:rPr>
        <w:t xml:space="preserve">                  </w:t>
      </w:r>
      <w:r w:rsidRPr="00E230DC">
        <w:rPr>
          <w:rFonts w:asciiTheme="majorBidi" w:hAnsiTheme="majorBidi" w:cstheme="majorBidi"/>
          <w:sz w:val="24"/>
          <w:szCs w:val="24"/>
          <w:lang w:val="en-US" w:bidi="ar-DZ"/>
        </w:rPr>
        <w:t xml:space="preserve"> </w:t>
      </w:r>
      <w:r w:rsidRPr="00E230DC">
        <w:rPr>
          <w:rFonts w:asciiTheme="majorBidi" w:hAnsiTheme="majorBidi" w:cstheme="majorBidi"/>
          <w:sz w:val="24"/>
          <w:szCs w:val="24"/>
          <w:rtl/>
          <w:lang w:val="en-US" w:bidi="ar-DZ"/>
        </w:rPr>
        <w:t xml:space="preserve">  - وناس </w:t>
      </w:r>
      <w:proofErr w:type="gramStart"/>
      <w:r w:rsidRPr="00E230DC">
        <w:rPr>
          <w:rFonts w:asciiTheme="majorBidi" w:hAnsiTheme="majorBidi" w:cstheme="majorBidi"/>
          <w:sz w:val="24"/>
          <w:szCs w:val="24"/>
          <w:rtl/>
          <w:lang w:val="en-US" w:bidi="ar-DZ"/>
        </w:rPr>
        <w:t>يحي ،</w:t>
      </w:r>
      <w:proofErr w:type="gramEnd"/>
      <w:r w:rsidRPr="00E230DC">
        <w:rPr>
          <w:rFonts w:asciiTheme="majorBidi" w:hAnsiTheme="majorBidi" w:cstheme="majorBidi"/>
          <w:sz w:val="24"/>
          <w:szCs w:val="24"/>
          <w:rtl/>
          <w:lang w:val="en-US" w:bidi="ar-DZ"/>
        </w:rPr>
        <w:t xml:space="preserve"> المرجع السابق ، ص – ص 30-31 . </w:t>
      </w:r>
    </w:p>
    <w:p w:rsidR="001B6BCB" w:rsidRPr="00E230DC" w:rsidRDefault="001B6BCB" w:rsidP="00E13549">
      <w:pPr>
        <w:spacing w:after="0" w:line="360" w:lineRule="auto"/>
        <w:ind w:left="85"/>
        <w:jc w:val="both"/>
        <w:rPr>
          <w:rFonts w:asciiTheme="majorBidi" w:hAnsiTheme="majorBidi" w:cstheme="majorBidi"/>
          <w:sz w:val="24"/>
          <w:szCs w:val="24"/>
          <w:rtl/>
          <w:lang w:val="en-US" w:bidi="ar-DZ"/>
        </w:rPr>
      </w:pPr>
      <w:r w:rsidRPr="00E230DC">
        <w:rPr>
          <w:rFonts w:asciiTheme="majorBidi" w:hAnsiTheme="majorBidi" w:cstheme="majorBidi"/>
          <w:sz w:val="24"/>
          <w:szCs w:val="24"/>
          <w:lang w:bidi="ar-DZ"/>
        </w:rPr>
        <w:t xml:space="preserve">- Ahmed </w:t>
      </w:r>
      <w:proofErr w:type="spellStart"/>
      <w:r w:rsidRPr="00E230DC">
        <w:rPr>
          <w:rFonts w:asciiTheme="majorBidi" w:hAnsiTheme="majorBidi" w:cstheme="majorBidi"/>
          <w:sz w:val="24"/>
          <w:szCs w:val="24"/>
          <w:lang w:bidi="ar-DZ"/>
        </w:rPr>
        <w:t>Redef</w:t>
      </w:r>
      <w:proofErr w:type="spellEnd"/>
      <w:r w:rsidRPr="00E230DC">
        <w:rPr>
          <w:rFonts w:asciiTheme="majorBidi" w:hAnsiTheme="majorBidi" w:cstheme="majorBidi"/>
          <w:sz w:val="24"/>
          <w:szCs w:val="24"/>
          <w:lang w:bidi="ar-DZ"/>
        </w:rPr>
        <w:t> ;</w:t>
      </w:r>
      <w:r>
        <w:rPr>
          <w:rFonts w:asciiTheme="majorBidi" w:hAnsiTheme="majorBidi" w:cstheme="majorBidi" w:hint="cs"/>
          <w:sz w:val="24"/>
          <w:szCs w:val="24"/>
          <w:rtl/>
          <w:lang w:bidi="ar-DZ"/>
        </w:rPr>
        <w:t xml:space="preserve"> </w:t>
      </w:r>
      <w:r w:rsidRPr="00E230DC">
        <w:rPr>
          <w:rFonts w:asciiTheme="majorBidi" w:hAnsiTheme="majorBidi" w:cstheme="majorBidi"/>
          <w:sz w:val="24"/>
          <w:szCs w:val="24"/>
          <w:lang w:bidi="ar-DZ"/>
        </w:rPr>
        <w:t xml:space="preserve">politique et droit de l’environnement en </w:t>
      </w:r>
      <w:proofErr w:type="spellStart"/>
      <w:r w:rsidRPr="00E230DC">
        <w:rPr>
          <w:rFonts w:asciiTheme="majorBidi" w:hAnsiTheme="majorBidi" w:cstheme="majorBidi"/>
          <w:sz w:val="24"/>
          <w:szCs w:val="24"/>
          <w:lang w:bidi="ar-DZ"/>
        </w:rPr>
        <w:t>algerié</w:t>
      </w:r>
      <w:proofErr w:type="spellEnd"/>
      <w:r w:rsidRPr="00E230DC">
        <w:rPr>
          <w:rFonts w:asciiTheme="majorBidi" w:hAnsiTheme="majorBidi" w:cstheme="majorBidi"/>
          <w:sz w:val="24"/>
          <w:szCs w:val="24"/>
          <w:lang w:bidi="ar-DZ"/>
        </w:rPr>
        <w:t xml:space="preserve"> ; thèse pour doctorat en droit ; université du </w:t>
      </w:r>
      <w:proofErr w:type="spellStart"/>
      <w:r w:rsidRPr="00E230DC">
        <w:rPr>
          <w:rFonts w:asciiTheme="majorBidi" w:hAnsiTheme="majorBidi" w:cstheme="majorBidi"/>
          <w:sz w:val="24"/>
          <w:szCs w:val="24"/>
          <w:lang w:bidi="ar-DZ"/>
        </w:rPr>
        <w:t>maine</w:t>
      </w:r>
      <w:proofErr w:type="spellEnd"/>
      <w:r w:rsidRPr="00E230DC">
        <w:rPr>
          <w:rFonts w:asciiTheme="majorBidi" w:hAnsiTheme="majorBidi" w:cstheme="majorBidi"/>
          <w:sz w:val="24"/>
          <w:szCs w:val="24"/>
          <w:lang w:bidi="ar-DZ"/>
        </w:rPr>
        <w:t xml:space="preserve"> 1991 pp 236-237 </w:t>
      </w:r>
    </w:p>
    <w:p w:rsidR="001B6BCB" w:rsidRPr="00E230DC" w:rsidRDefault="001B6BCB" w:rsidP="003B2CE4">
      <w:pPr>
        <w:bidi/>
        <w:spacing w:after="0" w:line="360" w:lineRule="auto"/>
        <w:ind w:left="85"/>
        <w:jc w:val="both"/>
        <w:rPr>
          <w:rFonts w:asciiTheme="majorBidi" w:hAnsiTheme="majorBidi" w:cstheme="majorBidi"/>
          <w:sz w:val="24"/>
          <w:szCs w:val="24"/>
          <w:rtl/>
          <w:lang w:val="en-US" w:bidi="ar-DZ"/>
        </w:rPr>
      </w:pPr>
      <w:r w:rsidRPr="00E230DC">
        <w:rPr>
          <w:rFonts w:asciiTheme="majorBidi" w:hAnsiTheme="majorBidi" w:cstheme="majorBidi"/>
          <w:sz w:val="24"/>
          <w:szCs w:val="24"/>
          <w:rtl/>
          <w:lang w:val="en-US" w:bidi="ar-DZ"/>
        </w:rPr>
        <w:t xml:space="preserve">( نقلا عن وناس </w:t>
      </w:r>
      <w:proofErr w:type="gramStart"/>
      <w:r w:rsidRPr="00E230DC">
        <w:rPr>
          <w:rFonts w:asciiTheme="majorBidi" w:hAnsiTheme="majorBidi" w:cstheme="majorBidi"/>
          <w:sz w:val="24"/>
          <w:szCs w:val="24"/>
          <w:rtl/>
          <w:lang w:val="en-US" w:bidi="ar-DZ"/>
        </w:rPr>
        <w:t>يحي ،</w:t>
      </w:r>
      <w:proofErr w:type="gramEnd"/>
      <w:r w:rsidRPr="00E230DC">
        <w:rPr>
          <w:rFonts w:asciiTheme="majorBidi" w:hAnsiTheme="majorBidi" w:cstheme="majorBidi"/>
          <w:sz w:val="24"/>
          <w:szCs w:val="24"/>
          <w:rtl/>
          <w:lang w:val="en-US" w:bidi="ar-DZ"/>
        </w:rPr>
        <w:t xml:space="preserve"> المرجع السابق ) .</w:t>
      </w:r>
    </w:p>
  </w:footnote>
  <w:footnote w:id="426">
    <w:p w:rsidR="001B6BCB" w:rsidRPr="00E230DC" w:rsidRDefault="001B6BCB" w:rsidP="00033C44">
      <w:pPr>
        <w:pStyle w:val="Notedebasdepage"/>
        <w:bidi/>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w:t>
      </w:r>
      <w:r>
        <w:rPr>
          <w:rFonts w:asciiTheme="majorBidi" w:hAnsiTheme="majorBidi" w:cstheme="majorBidi" w:hint="cs"/>
          <w:sz w:val="24"/>
          <w:szCs w:val="24"/>
          <w:rtl/>
          <w:lang w:bidi="ar-DZ"/>
        </w:rPr>
        <w:t>أنظر:</w:t>
      </w:r>
      <w:r w:rsidRPr="00E230DC">
        <w:rPr>
          <w:rFonts w:asciiTheme="majorBidi" w:hAnsiTheme="majorBidi" w:cstheme="majorBidi"/>
          <w:sz w:val="24"/>
          <w:szCs w:val="24"/>
          <w:rtl/>
          <w:lang w:bidi="ar-DZ"/>
        </w:rPr>
        <w:t xml:space="preserve"> </w:t>
      </w:r>
      <w:r w:rsidRPr="00E230DC">
        <w:rPr>
          <w:rFonts w:asciiTheme="majorBidi" w:hAnsiTheme="majorBidi" w:cstheme="majorBidi"/>
          <w:sz w:val="24"/>
          <w:szCs w:val="24"/>
          <w:rtl/>
          <w:lang w:val="en-US" w:bidi="ar-DZ"/>
        </w:rPr>
        <w:t xml:space="preserve">وناس </w:t>
      </w:r>
      <w:proofErr w:type="gramStart"/>
      <w:r w:rsidRPr="00E230DC">
        <w:rPr>
          <w:rFonts w:asciiTheme="majorBidi" w:hAnsiTheme="majorBidi" w:cstheme="majorBidi"/>
          <w:sz w:val="24"/>
          <w:szCs w:val="24"/>
          <w:rtl/>
          <w:lang w:val="en-US" w:bidi="ar-DZ"/>
        </w:rPr>
        <w:t>يحي ،</w:t>
      </w:r>
      <w:proofErr w:type="gramEnd"/>
      <w:r w:rsidRPr="00E230DC">
        <w:rPr>
          <w:rFonts w:asciiTheme="majorBidi" w:hAnsiTheme="majorBidi" w:cstheme="majorBidi"/>
          <w:sz w:val="24"/>
          <w:szCs w:val="24"/>
          <w:rtl/>
          <w:lang w:val="en-US" w:bidi="ar-DZ"/>
        </w:rPr>
        <w:t xml:space="preserve"> المرجع السابق ، ص 31 .</w:t>
      </w:r>
    </w:p>
  </w:footnote>
  <w:footnote w:id="427">
    <w:p w:rsidR="001B6BCB" w:rsidRPr="00E230DC" w:rsidRDefault="001B6BCB" w:rsidP="003B2CE4">
      <w:pPr>
        <w:pStyle w:val="Notedebasdepage"/>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 </w:t>
      </w:r>
      <w:r w:rsidRPr="00E230DC">
        <w:rPr>
          <w:rFonts w:asciiTheme="majorBidi" w:hAnsiTheme="majorBidi" w:cstheme="majorBidi"/>
          <w:sz w:val="24"/>
          <w:szCs w:val="24"/>
          <w:lang w:bidi="ar-DZ"/>
        </w:rPr>
        <w:t xml:space="preserve">voir </w:t>
      </w:r>
      <w:proofErr w:type="spellStart"/>
      <w:r w:rsidRPr="00E230DC">
        <w:rPr>
          <w:rFonts w:asciiTheme="majorBidi" w:hAnsiTheme="majorBidi" w:cstheme="majorBidi"/>
          <w:sz w:val="24"/>
          <w:szCs w:val="24"/>
          <w:lang w:bidi="ar-DZ"/>
        </w:rPr>
        <w:t>Zahia</w:t>
      </w:r>
      <w:proofErr w:type="spellEnd"/>
      <w:r w:rsidRPr="00E230DC">
        <w:rPr>
          <w:rFonts w:asciiTheme="majorBidi" w:hAnsiTheme="majorBidi" w:cstheme="majorBidi"/>
          <w:sz w:val="24"/>
          <w:szCs w:val="24"/>
          <w:lang w:bidi="ar-DZ"/>
        </w:rPr>
        <w:t xml:space="preserve"> Moussa “ le rôle de la commune en matière de protection de l’environnement “ article dans ouvrage collectif “ l’environnement en Algérie ; impacts sur l’écosystème et stratégies de protection «  laboratoire d’étude et de recherche sur le Maghreb et la méditerranée .</w:t>
      </w:r>
      <w:r>
        <w:rPr>
          <w:rFonts w:asciiTheme="majorBidi" w:hAnsiTheme="majorBidi" w:cstheme="majorBidi"/>
          <w:sz w:val="24"/>
          <w:szCs w:val="24"/>
          <w:lang w:bidi="ar-DZ"/>
        </w:rPr>
        <w:t>p196.</w:t>
      </w:r>
    </w:p>
  </w:footnote>
  <w:footnote w:id="428">
    <w:p w:rsidR="001B6BCB" w:rsidRPr="00E230DC" w:rsidRDefault="001B6BCB" w:rsidP="00033C44">
      <w:pPr>
        <w:pStyle w:val="Notedebasdepage"/>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 </w:t>
      </w:r>
      <w:r w:rsidRPr="00E230DC">
        <w:rPr>
          <w:rFonts w:asciiTheme="majorBidi" w:hAnsiTheme="majorBidi" w:cstheme="majorBidi"/>
          <w:sz w:val="24"/>
          <w:szCs w:val="24"/>
          <w:lang w:bidi="ar-DZ"/>
        </w:rPr>
        <w:t xml:space="preserve">voir ; </w:t>
      </w:r>
      <w:proofErr w:type="spellStart"/>
      <w:r w:rsidRPr="00E230DC">
        <w:rPr>
          <w:rFonts w:asciiTheme="majorBidi" w:hAnsiTheme="majorBidi" w:cstheme="majorBidi"/>
          <w:sz w:val="24"/>
          <w:szCs w:val="24"/>
          <w:lang w:bidi="ar-DZ"/>
        </w:rPr>
        <w:t>Zahia</w:t>
      </w:r>
      <w:proofErr w:type="spellEnd"/>
      <w:r w:rsidRPr="00E230DC">
        <w:rPr>
          <w:rFonts w:asciiTheme="majorBidi" w:hAnsiTheme="majorBidi" w:cstheme="majorBidi"/>
          <w:sz w:val="24"/>
          <w:szCs w:val="24"/>
          <w:lang w:bidi="ar-DZ"/>
        </w:rPr>
        <w:t xml:space="preserve"> Moussa ; </w:t>
      </w:r>
      <w:proofErr w:type="spellStart"/>
      <w:r>
        <w:rPr>
          <w:rFonts w:asciiTheme="majorBidi" w:hAnsiTheme="majorBidi" w:cstheme="majorBidi"/>
          <w:sz w:val="24"/>
          <w:szCs w:val="24"/>
          <w:lang w:bidi="ar-DZ"/>
        </w:rPr>
        <w:t>ibid</w:t>
      </w:r>
      <w:proofErr w:type="spellEnd"/>
      <w:r>
        <w:rPr>
          <w:rFonts w:asciiTheme="majorBidi" w:hAnsiTheme="majorBidi" w:cstheme="majorBidi"/>
          <w:sz w:val="24"/>
          <w:szCs w:val="24"/>
          <w:lang w:bidi="ar-DZ"/>
        </w:rPr>
        <w:t xml:space="preserve"> , </w:t>
      </w:r>
      <w:r w:rsidRPr="00E230DC">
        <w:rPr>
          <w:rFonts w:asciiTheme="majorBidi" w:hAnsiTheme="majorBidi" w:cstheme="majorBidi"/>
          <w:sz w:val="24"/>
          <w:szCs w:val="24"/>
          <w:lang w:bidi="ar-DZ"/>
        </w:rPr>
        <w:t>p 196</w:t>
      </w:r>
    </w:p>
  </w:footnote>
  <w:footnote w:id="429">
    <w:p w:rsidR="001B6BCB" w:rsidRPr="00E230DC" w:rsidRDefault="001B6BCB" w:rsidP="003B2CE4">
      <w:pPr>
        <w:pStyle w:val="Notedebasdepage"/>
        <w:bidi/>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w:t>
      </w:r>
      <w:proofErr w:type="gramStart"/>
      <w:r w:rsidRPr="00E230DC">
        <w:rPr>
          <w:rFonts w:asciiTheme="majorBidi" w:hAnsiTheme="majorBidi" w:cstheme="majorBidi"/>
          <w:sz w:val="24"/>
          <w:szCs w:val="24"/>
          <w:rtl/>
          <w:lang w:val="en-US" w:bidi="ar-DZ"/>
        </w:rPr>
        <w:t>أنظر :</w:t>
      </w:r>
      <w:proofErr w:type="gramEnd"/>
      <w:r w:rsidRPr="00E230DC">
        <w:rPr>
          <w:rFonts w:asciiTheme="majorBidi" w:hAnsiTheme="majorBidi" w:cstheme="majorBidi"/>
          <w:sz w:val="24"/>
          <w:szCs w:val="24"/>
          <w:rtl/>
          <w:lang w:val="en-US" w:bidi="ar-DZ"/>
        </w:rPr>
        <w:t xml:space="preserve"> رمضان عبد المجيد ، المرجع السابق ، ص 119 .</w:t>
      </w:r>
    </w:p>
  </w:footnote>
  <w:footnote w:id="430">
    <w:p w:rsidR="001B6BCB" w:rsidRPr="00E230DC" w:rsidRDefault="001B6BCB" w:rsidP="003B2CE4">
      <w:pPr>
        <w:pStyle w:val="Notedebasdepage"/>
        <w:bidi/>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 </w:t>
      </w:r>
      <w:r w:rsidRPr="00E230DC">
        <w:rPr>
          <w:rFonts w:asciiTheme="majorBidi" w:hAnsiTheme="majorBidi" w:cstheme="majorBidi"/>
          <w:sz w:val="24"/>
          <w:szCs w:val="24"/>
          <w:rtl/>
          <w:lang w:val="en-US" w:bidi="ar-DZ"/>
        </w:rPr>
        <w:t>تعتبر نفاية بمفهوم قانون رقم 83-03 كل ما تخلفه عملية إنتاج أو تحويل أو إستعمال كل مادة أو منتوج أو بصفة أعم كل شيء منقول أهمل أو تخلى عنه صاحبه (المادة 89 ) .</w:t>
      </w:r>
    </w:p>
  </w:footnote>
  <w:footnote w:id="431">
    <w:p w:rsidR="001B6BCB" w:rsidRPr="00E230DC" w:rsidRDefault="001B6BCB" w:rsidP="003B2CE4">
      <w:pPr>
        <w:pStyle w:val="Notedebasdepage"/>
        <w:bidi/>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 </w:t>
      </w:r>
      <w:r w:rsidRPr="00E230DC">
        <w:rPr>
          <w:rFonts w:asciiTheme="majorBidi" w:hAnsiTheme="majorBidi" w:cstheme="majorBidi"/>
          <w:sz w:val="24"/>
          <w:szCs w:val="24"/>
          <w:rtl/>
          <w:lang w:val="en-US" w:bidi="ar-DZ"/>
        </w:rPr>
        <w:t xml:space="preserve">يخلق كل جزائري 1 كلغ في اليوم من النفايات المنزلية على أن الرقم مرشح </w:t>
      </w:r>
      <w:proofErr w:type="spellStart"/>
      <w:r w:rsidRPr="00E230DC">
        <w:rPr>
          <w:rFonts w:asciiTheme="majorBidi" w:hAnsiTheme="majorBidi" w:cstheme="majorBidi"/>
          <w:sz w:val="24"/>
          <w:szCs w:val="24"/>
          <w:rtl/>
          <w:lang w:val="en-US" w:bidi="ar-DZ"/>
        </w:rPr>
        <w:t>للإرتفاع</w:t>
      </w:r>
      <w:proofErr w:type="spellEnd"/>
      <w:r w:rsidRPr="00E230DC">
        <w:rPr>
          <w:rFonts w:asciiTheme="majorBidi" w:hAnsiTheme="majorBidi" w:cstheme="majorBidi"/>
          <w:sz w:val="24"/>
          <w:szCs w:val="24"/>
          <w:rtl/>
          <w:lang w:val="en-US" w:bidi="ar-DZ"/>
        </w:rPr>
        <w:t xml:space="preserve"> خلال السنوات المقبلة ، أنظر في ذلك " مراد بدران " المسؤولية المدنية للجماعات المحلية في الأضرار المترتبة على النفايات المنزلية : - مجلة العلوم القانونية و الإدارية ، جامعة أبو بكر </w:t>
      </w:r>
      <w:proofErr w:type="spellStart"/>
      <w:r w:rsidRPr="00E230DC">
        <w:rPr>
          <w:rFonts w:asciiTheme="majorBidi" w:hAnsiTheme="majorBidi" w:cstheme="majorBidi"/>
          <w:sz w:val="24"/>
          <w:szCs w:val="24"/>
          <w:rtl/>
          <w:lang w:val="en-US" w:bidi="ar-DZ"/>
        </w:rPr>
        <w:t>بلقايد</w:t>
      </w:r>
      <w:proofErr w:type="spellEnd"/>
      <w:r w:rsidRPr="00E230DC">
        <w:rPr>
          <w:rFonts w:asciiTheme="majorBidi" w:hAnsiTheme="majorBidi" w:cstheme="majorBidi"/>
          <w:sz w:val="24"/>
          <w:szCs w:val="24"/>
          <w:rtl/>
          <w:lang w:val="en-US" w:bidi="ar-DZ"/>
        </w:rPr>
        <w:t xml:space="preserve"> ، تلمسان ، عدد 11 ، سنة 2003 ، ص 99 .</w:t>
      </w:r>
    </w:p>
  </w:footnote>
  <w:footnote w:id="432">
    <w:p w:rsidR="001B6BCB" w:rsidRPr="00E230DC" w:rsidRDefault="001B6BCB" w:rsidP="003B2CE4">
      <w:pPr>
        <w:pStyle w:val="Notedebasdepage"/>
        <w:bidi/>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w:t>
      </w:r>
      <w:proofErr w:type="gramStart"/>
      <w:r w:rsidRPr="00E230DC">
        <w:rPr>
          <w:rFonts w:asciiTheme="majorBidi" w:hAnsiTheme="majorBidi" w:cstheme="majorBidi"/>
          <w:sz w:val="24"/>
          <w:szCs w:val="24"/>
          <w:rtl/>
          <w:lang w:val="en-US" w:bidi="ar-DZ"/>
        </w:rPr>
        <w:t>أنظر :</w:t>
      </w:r>
      <w:proofErr w:type="gramEnd"/>
      <w:r w:rsidRPr="00E230DC">
        <w:rPr>
          <w:rFonts w:asciiTheme="majorBidi" w:hAnsiTheme="majorBidi" w:cstheme="majorBidi"/>
          <w:sz w:val="24"/>
          <w:szCs w:val="24"/>
          <w:rtl/>
          <w:lang w:val="en-US" w:bidi="ar-DZ"/>
        </w:rPr>
        <w:t xml:space="preserve"> قانون 01-19 المتعلق بتسيير النفايات و مراقبتها و إزالتها </w:t>
      </w:r>
      <w:r>
        <w:rPr>
          <w:rFonts w:asciiTheme="majorBidi" w:hAnsiTheme="majorBidi" w:cstheme="majorBidi" w:hint="cs"/>
          <w:sz w:val="24"/>
          <w:szCs w:val="24"/>
          <w:rtl/>
          <w:lang w:bidi="ar-DZ"/>
        </w:rPr>
        <w:t>المرجع السابق</w:t>
      </w:r>
      <w:r w:rsidRPr="00E230DC">
        <w:rPr>
          <w:rFonts w:asciiTheme="majorBidi" w:hAnsiTheme="majorBidi" w:cstheme="majorBidi"/>
          <w:sz w:val="24"/>
          <w:szCs w:val="24"/>
          <w:rtl/>
          <w:lang w:val="en-US" w:bidi="ar-DZ"/>
        </w:rPr>
        <w:t xml:space="preserve"> .</w:t>
      </w:r>
    </w:p>
  </w:footnote>
  <w:footnote w:id="433">
    <w:p w:rsidR="001B6BCB" w:rsidRPr="00E230DC" w:rsidRDefault="001B6BCB" w:rsidP="003B2CE4">
      <w:pPr>
        <w:pStyle w:val="Notedebasdepage"/>
        <w:bidi/>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w:t>
      </w:r>
      <w:proofErr w:type="gramStart"/>
      <w:r w:rsidRPr="00E230DC">
        <w:rPr>
          <w:rFonts w:asciiTheme="majorBidi" w:hAnsiTheme="majorBidi" w:cstheme="majorBidi"/>
          <w:sz w:val="24"/>
          <w:szCs w:val="24"/>
          <w:rtl/>
          <w:lang w:val="en-US" w:bidi="ar-DZ"/>
        </w:rPr>
        <w:t>أنظر :</w:t>
      </w:r>
      <w:proofErr w:type="gramEnd"/>
      <w:r w:rsidRPr="00E230DC">
        <w:rPr>
          <w:rFonts w:asciiTheme="majorBidi" w:hAnsiTheme="majorBidi" w:cstheme="majorBidi"/>
          <w:sz w:val="24"/>
          <w:szCs w:val="24"/>
          <w:rtl/>
          <w:lang w:val="en-US" w:bidi="ar-DZ"/>
        </w:rPr>
        <w:t xml:space="preserve"> المادة 32 من القانون 01-19 ، المرجع </w:t>
      </w:r>
      <w:r>
        <w:rPr>
          <w:rFonts w:asciiTheme="majorBidi" w:hAnsiTheme="majorBidi" w:cstheme="majorBidi" w:hint="cs"/>
          <w:sz w:val="24"/>
          <w:szCs w:val="24"/>
          <w:rtl/>
          <w:lang w:val="en-US" w:bidi="ar-DZ"/>
        </w:rPr>
        <w:t>نفسه</w:t>
      </w:r>
      <w:r w:rsidRPr="00E230DC">
        <w:rPr>
          <w:rFonts w:asciiTheme="majorBidi" w:hAnsiTheme="majorBidi" w:cstheme="majorBidi"/>
          <w:sz w:val="24"/>
          <w:szCs w:val="24"/>
          <w:rtl/>
          <w:lang w:val="en-US" w:bidi="ar-DZ"/>
        </w:rPr>
        <w:t xml:space="preserve"> .</w:t>
      </w:r>
    </w:p>
  </w:footnote>
  <w:footnote w:id="434">
    <w:p w:rsidR="001B6BCB" w:rsidRPr="00E230DC" w:rsidRDefault="001B6BCB" w:rsidP="00033C44">
      <w:pPr>
        <w:pStyle w:val="Notedebasdepage"/>
        <w:bidi/>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w:t>
      </w:r>
      <w:proofErr w:type="gramStart"/>
      <w:r w:rsidRPr="00E230DC">
        <w:rPr>
          <w:rFonts w:asciiTheme="majorBidi" w:hAnsiTheme="majorBidi" w:cstheme="majorBidi"/>
          <w:sz w:val="24"/>
          <w:szCs w:val="24"/>
          <w:rtl/>
          <w:lang w:val="en-US" w:bidi="ar-DZ"/>
        </w:rPr>
        <w:t>أنظر :</w:t>
      </w:r>
      <w:proofErr w:type="gramEnd"/>
      <w:r w:rsidRPr="00E230DC">
        <w:rPr>
          <w:rFonts w:asciiTheme="majorBidi" w:hAnsiTheme="majorBidi" w:cstheme="majorBidi"/>
          <w:sz w:val="24"/>
          <w:szCs w:val="24"/>
          <w:rtl/>
          <w:lang w:val="en-US" w:bidi="ar-DZ"/>
        </w:rPr>
        <w:t xml:space="preserve"> الما</w:t>
      </w:r>
      <w:r>
        <w:rPr>
          <w:rFonts w:asciiTheme="majorBidi" w:hAnsiTheme="majorBidi" w:cstheme="majorBidi"/>
          <w:sz w:val="24"/>
          <w:szCs w:val="24"/>
          <w:rtl/>
          <w:lang w:val="en-US" w:bidi="ar-DZ"/>
        </w:rPr>
        <w:t>دة 33 من القانون 01-19 ، المر</w:t>
      </w:r>
      <w:r>
        <w:rPr>
          <w:rFonts w:asciiTheme="majorBidi" w:hAnsiTheme="majorBidi" w:cstheme="majorBidi" w:hint="cs"/>
          <w:sz w:val="24"/>
          <w:szCs w:val="24"/>
          <w:rtl/>
          <w:lang w:val="en-US" w:bidi="ar-DZ"/>
        </w:rPr>
        <w:t>جع السابق</w:t>
      </w:r>
      <w:r w:rsidRPr="00E230DC">
        <w:rPr>
          <w:rFonts w:asciiTheme="majorBidi" w:hAnsiTheme="majorBidi" w:cstheme="majorBidi"/>
          <w:sz w:val="24"/>
          <w:szCs w:val="24"/>
          <w:rtl/>
          <w:lang w:val="en-US" w:bidi="ar-DZ"/>
        </w:rPr>
        <w:t xml:space="preserve"> .</w:t>
      </w:r>
    </w:p>
  </w:footnote>
  <w:footnote w:id="435">
    <w:p w:rsidR="001B6BCB" w:rsidRPr="00E230DC" w:rsidRDefault="001B6BCB" w:rsidP="00033C44">
      <w:pPr>
        <w:pStyle w:val="Notedebasdepage"/>
        <w:bidi/>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انظر: المادة 34 من المرسوم 01- </w:t>
      </w:r>
      <w:proofErr w:type="gramStart"/>
      <w:r w:rsidRPr="00E230DC">
        <w:rPr>
          <w:rFonts w:asciiTheme="majorBidi" w:hAnsiTheme="majorBidi" w:cstheme="majorBidi"/>
          <w:sz w:val="24"/>
          <w:szCs w:val="24"/>
          <w:rtl/>
          <w:lang w:bidi="ar-DZ"/>
        </w:rPr>
        <w:t>19 ،</w:t>
      </w:r>
      <w:proofErr w:type="gramEnd"/>
      <w:r w:rsidRPr="00E230DC">
        <w:rPr>
          <w:rFonts w:asciiTheme="majorBidi" w:hAnsiTheme="majorBidi" w:cstheme="majorBidi"/>
          <w:sz w:val="24"/>
          <w:szCs w:val="24"/>
          <w:rtl/>
          <w:lang w:bidi="ar-DZ"/>
        </w:rPr>
        <w:t xml:space="preserve"> المرجع نفسه .</w:t>
      </w:r>
    </w:p>
  </w:footnote>
  <w:footnote w:id="436">
    <w:p w:rsidR="001B6BCB" w:rsidRPr="00E230DC" w:rsidRDefault="001B6BCB" w:rsidP="00033C44">
      <w:pPr>
        <w:pStyle w:val="Notedebasdepage"/>
        <w:bidi/>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w:t>
      </w:r>
      <w:proofErr w:type="gramStart"/>
      <w:r w:rsidRPr="00E230DC">
        <w:rPr>
          <w:rFonts w:asciiTheme="majorBidi" w:hAnsiTheme="majorBidi" w:cstheme="majorBidi"/>
          <w:sz w:val="24"/>
          <w:szCs w:val="24"/>
          <w:rtl/>
          <w:lang w:bidi="ar-DZ"/>
        </w:rPr>
        <w:t>انظر :</w:t>
      </w:r>
      <w:proofErr w:type="gramEnd"/>
      <w:r w:rsidRPr="00E230DC">
        <w:rPr>
          <w:rFonts w:asciiTheme="majorBidi" w:hAnsiTheme="majorBidi" w:cstheme="majorBidi"/>
          <w:sz w:val="24"/>
          <w:szCs w:val="24"/>
          <w:rtl/>
          <w:lang w:bidi="ar-DZ"/>
        </w:rPr>
        <w:t>المادة 03 من المرسوم 01- 19 ، المرجع نفسه .</w:t>
      </w:r>
    </w:p>
  </w:footnote>
  <w:footnote w:id="437">
    <w:p w:rsidR="001B6BCB" w:rsidRPr="00E230DC" w:rsidRDefault="001B6BCB" w:rsidP="00033C44">
      <w:pPr>
        <w:pStyle w:val="Notedebasdepage"/>
        <w:bidi/>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انظر :المادة 32 من المرسوم رقم 84- 378 ، المؤرخ في 15 ديسمبر 1984 </w:t>
      </w:r>
      <w:r>
        <w:rPr>
          <w:rFonts w:asciiTheme="majorBidi" w:hAnsiTheme="majorBidi" w:cstheme="majorBidi" w:hint="cs"/>
          <w:sz w:val="24"/>
          <w:szCs w:val="24"/>
          <w:rtl/>
          <w:lang w:bidi="ar-DZ"/>
        </w:rPr>
        <w:t>يحدد شروط التنظيف و جمع النفايات الصلبة</w:t>
      </w:r>
      <w:r w:rsidRPr="00E230DC">
        <w:rPr>
          <w:rFonts w:asciiTheme="majorBidi" w:hAnsiTheme="majorBidi" w:cstheme="majorBidi"/>
          <w:sz w:val="24"/>
          <w:szCs w:val="24"/>
          <w:rtl/>
          <w:lang w:bidi="ar-DZ"/>
        </w:rPr>
        <w:t xml:space="preserve"> الحضرية</w:t>
      </w:r>
      <w:r>
        <w:rPr>
          <w:rFonts w:asciiTheme="majorBidi" w:hAnsiTheme="majorBidi" w:cstheme="majorBidi" w:hint="cs"/>
          <w:sz w:val="24"/>
          <w:szCs w:val="24"/>
          <w:rtl/>
          <w:lang w:bidi="ar-DZ"/>
        </w:rPr>
        <w:t xml:space="preserve"> و معالجتها ، ج ر، عدد 66، المؤرخة في 16 ديسمبر 1984.</w:t>
      </w:r>
    </w:p>
  </w:footnote>
  <w:footnote w:id="438">
    <w:p w:rsidR="001B6BCB" w:rsidRPr="00E230DC" w:rsidRDefault="001B6BCB" w:rsidP="003B2CE4">
      <w:pPr>
        <w:pStyle w:val="Notedebasdepage"/>
        <w:bidi/>
        <w:spacing w:line="360" w:lineRule="auto"/>
        <w:jc w:val="both"/>
        <w:rPr>
          <w:rFonts w:asciiTheme="majorBidi" w:hAnsiTheme="majorBidi" w:cstheme="majorBidi"/>
          <w:sz w:val="24"/>
          <w:szCs w:val="24"/>
          <w:rtl/>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rPr>
        <w:t xml:space="preserve"> أنظر: المادة</w:t>
      </w:r>
      <w:r>
        <w:rPr>
          <w:rFonts w:asciiTheme="majorBidi" w:hAnsiTheme="majorBidi" w:cstheme="majorBidi"/>
          <w:sz w:val="24"/>
          <w:szCs w:val="24"/>
          <w:rtl/>
        </w:rPr>
        <w:t xml:space="preserve"> 22 من المرسوم </w:t>
      </w:r>
      <w:proofErr w:type="gramStart"/>
      <w:r>
        <w:rPr>
          <w:rFonts w:asciiTheme="majorBidi" w:hAnsiTheme="majorBidi" w:cstheme="majorBidi"/>
          <w:sz w:val="24"/>
          <w:szCs w:val="24"/>
          <w:rtl/>
        </w:rPr>
        <w:t>84-378 ،</w:t>
      </w:r>
      <w:proofErr w:type="gramEnd"/>
      <w:r>
        <w:rPr>
          <w:rFonts w:asciiTheme="majorBidi" w:hAnsiTheme="majorBidi" w:cstheme="majorBidi"/>
          <w:sz w:val="24"/>
          <w:szCs w:val="24"/>
          <w:rtl/>
        </w:rPr>
        <w:t xml:space="preserve"> المرجع </w:t>
      </w:r>
      <w:r>
        <w:rPr>
          <w:rFonts w:asciiTheme="majorBidi" w:hAnsiTheme="majorBidi" w:cstheme="majorBidi" w:hint="cs"/>
          <w:sz w:val="24"/>
          <w:szCs w:val="24"/>
          <w:rtl/>
        </w:rPr>
        <w:t>نفسه</w:t>
      </w:r>
      <w:r w:rsidRPr="00E230DC">
        <w:rPr>
          <w:rFonts w:asciiTheme="majorBidi" w:hAnsiTheme="majorBidi" w:cstheme="majorBidi"/>
          <w:sz w:val="24"/>
          <w:szCs w:val="24"/>
          <w:rtl/>
        </w:rPr>
        <w:t xml:space="preserve"> .</w:t>
      </w:r>
    </w:p>
  </w:footnote>
  <w:footnote w:id="439">
    <w:p w:rsidR="001B6BCB" w:rsidRPr="00E230DC" w:rsidRDefault="001B6BCB" w:rsidP="003B2CE4">
      <w:pPr>
        <w:pStyle w:val="Notedebasdepage"/>
        <w:bidi/>
        <w:spacing w:line="360" w:lineRule="auto"/>
        <w:jc w:val="both"/>
        <w:rPr>
          <w:rFonts w:asciiTheme="majorBidi" w:hAnsiTheme="majorBidi" w:cstheme="majorBidi"/>
          <w:sz w:val="24"/>
          <w:szCs w:val="24"/>
          <w:rtl/>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rPr>
        <w:t xml:space="preserve">- يقصد بالنفايات الهامدة كل النفايات الناتجة عن </w:t>
      </w:r>
      <w:proofErr w:type="spellStart"/>
      <w:r w:rsidRPr="00E230DC">
        <w:rPr>
          <w:rFonts w:asciiTheme="majorBidi" w:hAnsiTheme="majorBidi" w:cstheme="majorBidi"/>
          <w:sz w:val="24"/>
          <w:szCs w:val="24"/>
          <w:rtl/>
        </w:rPr>
        <w:t>إستغلال</w:t>
      </w:r>
      <w:proofErr w:type="spellEnd"/>
      <w:r w:rsidRPr="00E230DC">
        <w:rPr>
          <w:rFonts w:asciiTheme="majorBidi" w:hAnsiTheme="majorBidi" w:cstheme="majorBidi"/>
          <w:sz w:val="24"/>
          <w:szCs w:val="24"/>
          <w:rtl/>
        </w:rPr>
        <w:t xml:space="preserve"> المحاجر و المناجم و عن إستعمال الهدم و البناء و الترميم ....أنظر في ذلك المادة 3 من القانون </w:t>
      </w:r>
      <w:proofErr w:type="gramStart"/>
      <w:r w:rsidRPr="00E230DC">
        <w:rPr>
          <w:rFonts w:asciiTheme="majorBidi" w:hAnsiTheme="majorBidi" w:cstheme="majorBidi"/>
          <w:sz w:val="24"/>
          <w:szCs w:val="24"/>
          <w:rtl/>
        </w:rPr>
        <w:t>01-19 ،</w:t>
      </w:r>
      <w:proofErr w:type="gramEnd"/>
      <w:r w:rsidRPr="00E230DC">
        <w:rPr>
          <w:rFonts w:asciiTheme="majorBidi" w:hAnsiTheme="majorBidi" w:cstheme="majorBidi"/>
          <w:sz w:val="24"/>
          <w:szCs w:val="24"/>
          <w:rtl/>
        </w:rPr>
        <w:t xml:space="preserve"> المرجع السابق .</w:t>
      </w:r>
    </w:p>
  </w:footnote>
  <w:footnote w:id="440">
    <w:p w:rsidR="001B6BCB" w:rsidRPr="00E230DC" w:rsidRDefault="001B6BCB" w:rsidP="00033C44">
      <w:pPr>
        <w:pStyle w:val="Notedebasdepage"/>
        <w:bidi/>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انظر</w:t>
      </w:r>
      <w:r>
        <w:rPr>
          <w:rFonts w:asciiTheme="majorBidi" w:hAnsiTheme="majorBidi" w:cstheme="majorBidi" w:hint="cs"/>
          <w:sz w:val="24"/>
          <w:szCs w:val="24"/>
          <w:rtl/>
          <w:lang w:bidi="ar-DZ"/>
        </w:rPr>
        <w:t>:</w:t>
      </w:r>
      <w:r w:rsidRPr="00E230DC">
        <w:rPr>
          <w:rFonts w:asciiTheme="majorBidi" w:hAnsiTheme="majorBidi" w:cstheme="majorBidi"/>
          <w:sz w:val="24"/>
          <w:szCs w:val="24"/>
          <w:rtl/>
          <w:lang w:bidi="ar-DZ"/>
        </w:rPr>
        <w:t xml:space="preserve"> المرسوم رقم 07- 205 ، المؤرخ في 30 جوان 2007 ،يحدد كيفيات و إجراءات إعداد المخطط البلدي لتسيير النفايات المنزلية و </w:t>
      </w:r>
      <w:proofErr w:type="spellStart"/>
      <w:r w:rsidRPr="00E230DC">
        <w:rPr>
          <w:rFonts w:asciiTheme="majorBidi" w:hAnsiTheme="majorBidi" w:cstheme="majorBidi"/>
          <w:sz w:val="24"/>
          <w:szCs w:val="24"/>
          <w:rtl/>
          <w:lang w:bidi="ar-DZ"/>
        </w:rPr>
        <w:t>ماشابهها</w:t>
      </w:r>
      <w:proofErr w:type="spellEnd"/>
      <w:r w:rsidRPr="00E230DC">
        <w:rPr>
          <w:rFonts w:asciiTheme="majorBidi" w:hAnsiTheme="majorBidi" w:cstheme="majorBidi"/>
          <w:sz w:val="24"/>
          <w:szCs w:val="24"/>
          <w:rtl/>
          <w:lang w:bidi="ar-DZ"/>
        </w:rPr>
        <w:t xml:space="preserve"> و نشره و مراجعة ، ج ر ، عدد43 ، مؤرخة في 01 جويلية 2007 .</w:t>
      </w:r>
    </w:p>
  </w:footnote>
  <w:footnote w:id="441">
    <w:p w:rsidR="001B6BCB" w:rsidRPr="00E230DC" w:rsidRDefault="001B6BCB" w:rsidP="003B2CE4">
      <w:pPr>
        <w:pStyle w:val="Notedebasdepage"/>
        <w:bidi/>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انظر: </w:t>
      </w:r>
      <w:proofErr w:type="gramStart"/>
      <w:r w:rsidRPr="00E230DC">
        <w:rPr>
          <w:rFonts w:asciiTheme="majorBidi" w:hAnsiTheme="majorBidi" w:cstheme="majorBidi"/>
          <w:sz w:val="24"/>
          <w:szCs w:val="24"/>
          <w:rtl/>
          <w:lang w:bidi="ar-DZ"/>
        </w:rPr>
        <w:t>المواد ،</w:t>
      </w:r>
      <w:proofErr w:type="gramEnd"/>
      <w:r w:rsidRPr="00E230DC">
        <w:rPr>
          <w:rFonts w:asciiTheme="majorBidi" w:hAnsiTheme="majorBidi" w:cstheme="majorBidi"/>
          <w:sz w:val="24"/>
          <w:szCs w:val="24"/>
          <w:rtl/>
          <w:lang w:bidi="ar-DZ"/>
        </w:rPr>
        <w:t xml:space="preserve"> 4 ، 6 ، 7، 8  من المرسوم التنفيذي07- 205 ، المرجع </w:t>
      </w:r>
      <w:r>
        <w:rPr>
          <w:rFonts w:asciiTheme="majorBidi" w:hAnsiTheme="majorBidi" w:cstheme="majorBidi" w:hint="cs"/>
          <w:sz w:val="24"/>
          <w:szCs w:val="24"/>
          <w:rtl/>
          <w:lang w:bidi="ar-DZ"/>
        </w:rPr>
        <w:t>نفسه</w:t>
      </w:r>
      <w:r w:rsidRPr="00E230DC">
        <w:rPr>
          <w:rFonts w:asciiTheme="majorBidi" w:hAnsiTheme="majorBidi" w:cstheme="majorBidi"/>
          <w:sz w:val="24"/>
          <w:szCs w:val="24"/>
          <w:rtl/>
          <w:lang w:bidi="ar-DZ"/>
        </w:rPr>
        <w:t xml:space="preserve"> .</w:t>
      </w:r>
    </w:p>
  </w:footnote>
  <w:footnote w:id="442">
    <w:p w:rsidR="001B6BCB" w:rsidRPr="00E230DC" w:rsidRDefault="001B6BCB" w:rsidP="00033C44">
      <w:pPr>
        <w:pStyle w:val="Notedebasdepage"/>
        <w:bidi/>
        <w:spacing w:line="360" w:lineRule="auto"/>
        <w:jc w:val="both"/>
        <w:rPr>
          <w:rFonts w:asciiTheme="majorBidi" w:hAnsiTheme="majorBidi" w:cstheme="majorBidi"/>
          <w:sz w:val="24"/>
          <w:szCs w:val="24"/>
          <w:rtl/>
          <w:lang w:bidi="ar-DZ"/>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lang w:bidi="ar-DZ"/>
        </w:rPr>
        <w:t xml:space="preserve">  </w:t>
      </w:r>
      <w:proofErr w:type="gramStart"/>
      <w:r w:rsidRPr="00E230DC">
        <w:rPr>
          <w:rFonts w:asciiTheme="majorBidi" w:hAnsiTheme="majorBidi" w:cstheme="majorBidi"/>
          <w:sz w:val="24"/>
          <w:szCs w:val="24"/>
          <w:rtl/>
          <w:lang w:bidi="ar-DZ"/>
        </w:rPr>
        <w:t>انظر :</w:t>
      </w:r>
      <w:proofErr w:type="gramEnd"/>
      <w:r w:rsidRPr="00E230DC">
        <w:rPr>
          <w:rFonts w:asciiTheme="majorBidi" w:hAnsiTheme="majorBidi" w:cstheme="majorBidi"/>
          <w:sz w:val="24"/>
          <w:szCs w:val="24"/>
          <w:rtl/>
          <w:lang w:bidi="ar-DZ"/>
        </w:rPr>
        <w:t xml:space="preserve"> المواد ، 32، 33  من القانون 01- 19 ، المرجع السابق .</w:t>
      </w:r>
    </w:p>
  </w:footnote>
  <w:footnote w:id="443">
    <w:p w:rsidR="001B6BCB" w:rsidRPr="0078740E" w:rsidRDefault="001B6BCB" w:rsidP="003B2CE4">
      <w:pPr>
        <w:pStyle w:val="Notedebasdepage"/>
        <w:bidi/>
        <w:spacing w:line="360" w:lineRule="auto"/>
        <w:jc w:val="both"/>
        <w:rPr>
          <w:rFonts w:asciiTheme="majorBidi" w:hAnsiTheme="majorBidi" w:cstheme="majorBidi"/>
          <w:sz w:val="24"/>
          <w:szCs w:val="24"/>
          <w:rtl/>
        </w:rPr>
      </w:pPr>
      <w:r w:rsidRPr="00DB1AA6">
        <w:rPr>
          <w:rStyle w:val="Appelnotedebasdep"/>
          <w:sz w:val="24"/>
          <w:szCs w:val="24"/>
        </w:rPr>
        <w:footnoteRef/>
      </w:r>
      <w:r w:rsidRPr="0078740E">
        <w:rPr>
          <w:rFonts w:asciiTheme="majorBidi" w:hAnsiTheme="majorBidi" w:cstheme="majorBidi"/>
          <w:sz w:val="24"/>
          <w:szCs w:val="24"/>
          <w:rtl/>
        </w:rPr>
        <w:t xml:space="preserve"> أنظر :</w:t>
      </w:r>
      <w:r w:rsidRPr="00946D59">
        <w:rPr>
          <w:rFonts w:asciiTheme="majorBidi" w:hAnsiTheme="majorBidi" w:cstheme="majorBidi"/>
          <w:sz w:val="24"/>
          <w:szCs w:val="24"/>
          <w:rtl/>
        </w:rPr>
        <w:t xml:space="preserve"> </w:t>
      </w:r>
      <w:r w:rsidRPr="0078740E">
        <w:rPr>
          <w:rFonts w:asciiTheme="majorBidi" w:hAnsiTheme="majorBidi" w:cstheme="majorBidi"/>
          <w:sz w:val="24"/>
          <w:szCs w:val="24"/>
          <w:rtl/>
        </w:rPr>
        <w:t xml:space="preserve">نورة موسى </w:t>
      </w:r>
      <w:r>
        <w:rPr>
          <w:rFonts w:asciiTheme="majorBidi" w:hAnsiTheme="majorBidi" w:cstheme="majorBidi" w:hint="cs"/>
          <w:sz w:val="24"/>
          <w:szCs w:val="24"/>
          <w:rtl/>
        </w:rPr>
        <w:t>المرجع السابق</w:t>
      </w:r>
      <w:r w:rsidRPr="0078740E">
        <w:rPr>
          <w:rFonts w:asciiTheme="majorBidi" w:hAnsiTheme="majorBidi" w:cstheme="majorBidi"/>
          <w:sz w:val="24"/>
          <w:szCs w:val="24"/>
          <w:rtl/>
        </w:rPr>
        <w:t xml:space="preserve"> .</w:t>
      </w:r>
    </w:p>
  </w:footnote>
  <w:footnote w:id="444">
    <w:p w:rsidR="001B6BCB" w:rsidRPr="0078740E" w:rsidRDefault="001B6BCB" w:rsidP="003B2CE4">
      <w:pPr>
        <w:pStyle w:val="Notedebasdepage"/>
        <w:bidi/>
        <w:spacing w:line="360" w:lineRule="auto"/>
        <w:jc w:val="both"/>
        <w:rPr>
          <w:rFonts w:asciiTheme="majorBidi" w:hAnsiTheme="majorBidi" w:cstheme="majorBidi"/>
          <w:sz w:val="24"/>
          <w:szCs w:val="24"/>
          <w:rtl/>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rPr>
        <w:t xml:space="preserve"> أنظر: نورة موسى ، المرجع نفسه .</w:t>
      </w:r>
    </w:p>
  </w:footnote>
  <w:footnote w:id="445">
    <w:p w:rsidR="001B6BCB" w:rsidRPr="0078740E" w:rsidRDefault="001B6BCB" w:rsidP="003B2CE4">
      <w:pPr>
        <w:pStyle w:val="Notedebasdepage"/>
        <w:bidi/>
        <w:spacing w:line="360" w:lineRule="auto"/>
        <w:jc w:val="both"/>
        <w:rPr>
          <w:rFonts w:asciiTheme="majorBidi" w:hAnsiTheme="majorBidi" w:cstheme="majorBidi"/>
          <w:sz w:val="24"/>
          <w:szCs w:val="24"/>
          <w:rtl/>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انظر</w:t>
      </w:r>
      <w:r>
        <w:rPr>
          <w:rFonts w:asciiTheme="majorBidi" w:hAnsiTheme="majorBidi" w:cstheme="majorBidi" w:hint="cs"/>
          <w:sz w:val="24"/>
          <w:szCs w:val="24"/>
          <w:rtl/>
          <w:lang w:bidi="ar-DZ"/>
        </w:rPr>
        <w:t>:</w:t>
      </w:r>
      <w:r w:rsidRPr="0078740E">
        <w:rPr>
          <w:rFonts w:asciiTheme="majorBidi" w:hAnsiTheme="majorBidi" w:cstheme="majorBidi"/>
          <w:sz w:val="24"/>
          <w:szCs w:val="24"/>
          <w:rtl/>
          <w:lang w:bidi="ar-DZ"/>
        </w:rPr>
        <w:t xml:space="preserve"> قانون </w:t>
      </w:r>
      <w:r>
        <w:rPr>
          <w:rFonts w:asciiTheme="majorBidi" w:hAnsiTheme="majorBidi" w:cstheme="majorBidi" w:hint="cs"/>
          <w:sz w:val="24"/>
          <w:szCs w:val="24"/>
          <w:rtl/>
          <w:lang w:bidi="ar-DZ"/>
        </w:rPr>
        <w:t>8</w:t>
      </w:r>
      <w:r w:rsidRPr="0078740E">
        <w:rPr>
          <w:rFonts w:asciiTheme="majorBidi" w:hAnsiTheme="majorBidi" w:cstheme="majorBidi"/>
          <w:sz w:val="24"/>
          <w:szCs w:val="24"/>
          <w:rtl/>
          <w:lang w:bidi="ar-DZ"/>
        </w:rPr>
        <w:t>5-05 مؤرخ في 16 فيفري 1985 المتعلق بحماية الصحة و ترقيتها مؤرخ في 16 فيفري  1985 ج ر، عدد 8 مؤرخة في 17 فيفري 1985  معدل و متمم  بالقانون 98-09 مؤرخ في 19 اوت 1998 ج عدد 61 مؤرخة في 23 اوت 1998 معدل و متمم بالقانون رقم 06-16 مؤرخ في14  نوفمبر 2006 ج .ر، عدد 72 مؤرخة في 15 نوف</w:t>
      </w:r>
      <w:r>
        <w:rPr>
          <w:rFonts w:asciiTheme="majorBidi" w:hAnsiTheme="majorBidi" w:cstheme="majorBidi" w:hint="cs"/>
          <w:sz w:val="24"/>
          <w:szCs w:val="24"/>
          <w:rtl/>
          <w:lang w:bidi="ar-DZ"/>
        </w:rPr>
        <w:t>م</w:t>
      </w:r>
      <w:r w:rsidRPr="0078740E">
        <w:rPr>
          <w:rFonts w:asciiTheme="majorBidi" w:hAnsiTheme="majorBidi" w:cstheme="majorBidi"/>
          <w:sz w:val="24"/>
          <w:szCs w:val="24"/>
          <w:rtl/>
          <w:lang w:bidi="ar-DZ"/>
        </w:rPr>
        <w:t xml:space="preserve">بر 2006 معدل و متمم بالقانون رقم 08-13 مؤرخ </w:t>
      </w:r>
      <w:r>
        <w:rPr>
          <w:rFonts w:asciiTheme="majorBidi" w:hAnsiTheme="majorBidi" w:cstheme="majorBidi" w:hint="cs"/>
          <w:sz w:val="24"/>
          <w:szCs w:val="24"/>
          <w:rtl/>
          <w:lang w:bidi="ar-DZ"/>
        </w:rPr>
        <w:t>ف</w:t>
      </w:r>
      <w:r w:rsidRPr="0078740E">
        <w:rPr>
          <w:rFonts w:asciiTheme="majorBidi" w:hAnsiTheme="majorBidi" w:cstheme="majorBidi"/>
          <w:sz w:val="24"/>
          <w:szCs w:val="24"/>
          <w:rtl/>
          <w:lang w:bidi="ar-DZ"/>
        </w:rPr>
        <w:t>ي 20 جو</w:t>
      </w:r>
      <w:r>
        <w:rPr>
          <w:rFonts w:asciiTheme="majorBidi" w:hAnsiTheme="majorBidi" w:cstheme="majorBidi" w:hint="cs"/>
          <w:sz w:val="24"/>
          <w:szCs w:val="24"/>
          <w:rtl/>
          <w:lang w:bidi="ar-DZ"/>
        </w:rPr>
        <w:t>ي</w:t>
      </w:r>
      <w:r w:rsidRPr="0078740E">
        <w:rPr>
          <w:rFonts w:asciiTheme="majorBidi" w:hAnsiTheme="majorBidi" w:cstheme="majorBidi"/>
          <w:sz w:val="24"/>
          <w:szCs w:val="24"/>
          <w:rtl/>
          <w:lang w:bidi="ar-DZ"/>
        </w:rPr>
        <w:t>لية 2008 ، ج ر ،ـ عدد 44 مؤرخة في  3 اوت 2008</w:t>
      </w:r>
    </w:p>
  </w:footnote>
  <w:footnote w:id="446">
    <w:p w:rsidR="001B6BCB" w:rsidRPr="0078740E" w:rsidRDefault="001B6BCB" w:rsidP="003B2CE4">
      <w:pPr>
        <w:pStyle w:val="Notedebasdepage"/>
        <w:bidi/>
        <w:spacing w:line="360" w:lineRule="auto"/>
        <w:jc w:val="both"/>
        <w:rPr>
          <w:rFonts w:asciiTheme="majorBidi" w:hAnsiTheme="majorBidi" w:cstheme="majorBidi"/>
          <w:sz w:val="24"/>
          <w:szCs w:val="24"/>
          <w:rtl/>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rPr>
        <w:t xml:space="preserve"> أنظر : المادة 29 من القانون </w:t>
      </w:r>
      <w:proofErr w:type="gramStart"/>
      <w:r w:rsidRPr="0078740E">
        <w:rPr>
          <w:rFonts w:asciiTheme="majorBidi" w:hAnsiTheme="majorBidi" w:cstheme="majorBidi"/>
          <w:sz w:val="24"/>
          <w:szCs w:val="24"/>
          <w:rtl/>
        </w:rPr>
        <w:t>85-05 ،</w:t>
      </w:r>
      <w:proofErr w:type="gramEnd"/>
      <w:r w:rsidRPr="0078740E">
        <w:rPr>
          <w:rFonts w:asciiTheme="majorBidi" w:hAnsiTheme="majorBidi" w:cstheme="majorBidi"/>
          <w:sz w:val="24"/>
          <w:szCs w:val="24"/>
          <w:rtl/>
        </w:rPr>
        <w:t xml:space="preserve"> المرجع نفسه .</w:t>
      </w:r>
    </w:p>
  </w:footnote>
  <w:footnote w:id="447">
    <w:p w:rsidR="001B6BCB" w:rsidRPr="0078740E" w:rsidRDefault="001B6BCB" w:rsidP="00E13549">
      <w:pPr>
        <w:pStyle w:val="Notedebasdepage"/>
        <w:bidi/>
        <w:spacing w:line="360" w:lineRule="auto"/>
        <w:jc w:val="both"/>
        <w:rPr>
          <w:rFonts w:asciiTheme="majorBidi" w:hAnsiTheme="majorBidi" w:cstheme="majorBidi"/>
          <w:sz w:val="24"/>
          <w:szCs w:val="24"/>
          <w:rtl/>
        </w:rPr>
      </w:pPr>
      <w:r w:rsidRPr="00BB0879">
        <w:rPr>
          <w:rStyle w:val="Appelnotedebasdep"/>
          <w:sz w:val="24"/>
          <w:szCs w:val="24"/>
        </w:rPr>
        <w:footnoteRef/>
      </w:r>
      <w:r>
        <w:rPr>
          <w:rFonts w:asciiTheme="majorBidi" w:hAnsiTheme="majorBidi" w:cstheme="majorBidi" w:hint="cs"/>
          <w:sz w:val="24"/>
          <w:szCs w:val="24"/>
          <w:rtl/>
        </w:rPr>
        <w:t xml:space="preserve"> </w:t>
      </w:r>
      <w:r w:rsidRPr="0078740E">
        <w:rPr>
          <w:rFonts w:asciiTheme="majorBidi" w:hAnsiTheme="majorBidi" w:cstheme="majorBidi"/>
          <w:sz w:val="24"/>
          <w:szCs w:val="24"/>
          <w:rtl/>
        </w:rPr>
        <w:t>أنظر : رمضان عبد المجيد، المرجع السابق،</w:t>
      </w:r>
      <w:r>
        <w:rPr>
          <w:rFonts w:asciiTheme="majorBidi" w:hAnsiTheme="majorBidi" w:cstheme="majorBidi" w:hint="cs"/>
          <w:sz w:val="24"/>
          <w:szCs w:val="24"/>
          <w:rtl/>
        </w:rPr>
        <w:t xml:space="preserve"> </w:t>
      </w:r>
      <w:r w:rsidRPr="0078740E">
        <w:rPr>
          <w:rFonts w:asciiTheme="majorBidi" w:hAnsiTheme="majorBidi" w:cstheme="majorBidi"/>
          <w:sz w:val="24"/>
          <w:szCs w:val="24"/>
          <w:rtl/>
        </w:rPr>
        <w:t xml:space="preserve">ص </w:t>
      </w:r>
      <w:proofErr w:type="gramStart"/>
      <w:r w:rsidRPr="0078740E">
        <w:rPr>
          <w:rFonts w:asciiTheme="majorBidi" w:hAnsiTheme="majorBidi" w:cstheme="majorBidi"/>
          <w:sz w:val="24"/>
          <w:szCs w:val="24"/>
          <w:rtl/>
        </w:rPr>
        <w:t>121 .</w:t>
      </w:r>
      <w:proofErr w:type="gramEnd"/>
    </w:p>
  </w:footnote>
  <w:footnote w:id="448">
    <w:p w:rsidR="001B6BCB" w:rsidRPr="0078740E" w:rsidRDefault="001B6BCB" w:rsidP="00E13549">
      <w:pPr>
        <w:pStyle w:val="Notedebasdepage"/>
        <w:bidi/>
        <w:spacing w:line="360" w:lineRule="auto"/>
        <w:jc w:val="both"/>
        <w:rPr>
          <w:rFonts w:asciiTheme="majorBidi" w:hAnsiTheme="majorBidi" w:cstheme="majorBidi"/>
          <w:sz w:val="24"/>
          <w:szCs w:val="24"/>
          <w:rtl/>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rPr>
        <w:t xml:space="preserve"> أنظر : نورة موسى</w:t>
      </w:r>
      <w:r>
        <w:rPr>
          <w:rFonts w:asciiTheme="majorBidi" w:hAnsiTheme="majorBidi" w:cstheme="majorBidi" w:hint="cs"/>
          <w:sz w:val="24"/>
          <w:szCs w:val="24"/>
          <w:rtl/>
        </w:rPr>
        <w:t xml:space="preserve">، </w:t>
      </w:r>
      <w:r w:rsidRPr="0078740E">
        <w:rPr>
          <w:rFonts w:asciiTheme="majorBidi" w:hAnsiTheme="majorBidi" w:cstheme="majorBidi"/>
          <w:sz w:val="24"/>
          <w:szCs w:val="24"/>
          <w:rtl/>
        </w:rPr>
        <w:t>المرجع السابق، ص 13 .</w:t>
      </w:r>
    </w:p>
  </w:footnote>
  <w:footnote w:id="449">
    <w:p w:rsidR="001B6BCB" w:rsidRPr="0078740E" w:rsidRDefault="001B6BCB" w:rsidP="003B2CE4">
      <w:pPr>
        <w:pStyle w:val="Notedebasdepage"/>
        <w:bidi/>
        <w:spacing w:line="360" w:lineRule="auto"/>
        <w:jc w:val="both"/>
        <w:rPr>
          <w:rFonts w:asciiTheme="majorBidi" w:hAnsiTheme="majorBidi" w:cstheme="majorBidi"/>
          <w:sz w:val="24"/>
          <w:szCs w:val="24"/>
          <w:rtl/>
        </w:rPr>
      </w:pPr>
      <w:r w:rsidRPr="0078740E">
        <w:rPr>
          <w:rStyle w:val="Appelnotedebasdep"/>
          <w:rFonts w:asciiTheme="majorBidi" w:hAnsiTheme="majorBidi" w:cstheme="majorBidi"/>
          <w:sz w:val="24"/>
          <w:szCs w:val="24"/>
        </w:rPr>
        <w:footnoteRef/>
      </w:r>
      <w:r>
        <w:rPr>
          <w:rFonts w:asciiTheme="majorBidi" w:hAnsiTheme="majorBidi" w:cstheme="majorBidi" w:hint="cs"/>
          <w:sz w:val="24"/>
          <w:szCs w:val="24"/>
          <w:rtl/>
        </w:rPr>
        <w:t xml:space="preserve"> </w:t>
      </w:r>
      <w:r w:rsidRPr="0078740E">
        <w:rPr>
          <w:rFonts w:asciiTheme="majorBidi" w:hAnsiTheme="majorBidi" w:cstheme="majorBidi"/>
          <w:sz w:val="24"/>
          <w:szCs w:val="24"/>
          <w:rtl/>
        </w:rPr>
        <w:t xml:space="preserve">أنظر :المرسوم رقم 81-267 المؤرخ في 10أكتوبر 1981يتعلق بصلاحيات رئيس المجلس الشعبي البلدي فيما يخص الطرق و النقاوة و الطمأنينة </w:t>
      </w:r>
      <w:proofErr w:type="gramStart"/>
      <w:r w:rsidRPr="0078740E">
        <w:rPr>
          <w:rFonts w:asciiTheme="majorBidi" w:hAnsiTheme="majorBidi" w:cstheme="majorBidi"/>
          <w:sz w:val="24"/>
          <w:szCs w:val="24"/>
          <w:rtl/>
        </w:rPr>
        <w:t>العمومية ،</w:t>
      </w:r>
      <w:proofErr w:type="gramEnd"/>
      <w:r w:rsidRPr="0078740E">
        <w:rPr>
          <w:rFonts w:asciiTheme="majorBidi" w:hAnsiTheme="majorBidi" w:cstheme="majorBidi"/>
          <w:sz w:val="24"/>
          <w:szCs w:val="24"/>
          <w:rtl/>
        </w:rPr>
        <w:t xml:space="preserve"> ج ر، عدد41، مؤرخة في 13 أكتوبر 1981 .</w:t>
      </w:r>
    </w:p>
  </w:footnote>
  <w:footnote w:id="450">
    <w:p w:rsidR="001B6BCB" w:rsidRPr="00E230DC" w:rsidRDefault="001B6BCB" w:rsidP="003B2CE4">
      <w:pPr>
        <w:pStyle w:val="Notedebasdepage"/>
        <w:bidi/>
        <w:spacing w:line="360" w:lineRule="auto"/>
        <w:jc w:val="both"/>
        <w:rPr>
          <w:rFonts w:asciiTheme="majorBidi" w:hAnsiTheme="majorBidi" w:cstheme="majorBidi"/>
          <w:sz w:val="24"/>
          <w:szCs w:val="24"/>
          <w:rtl/>
        </w:rPr>
      </w:pPr>
      <w:r w:rsidRPr="00946D59">
        <w:rPr>
          <w:rFonts w:asciiTheme="majorBidi" w:hAnsiTheme="majorBidi" w:cstheme="majorBidi"/>
          <w:sz w:val="24"/>
          <w:szCs w:val="24"/>
          <w:vertAlign w:val="superscript"/>
        </w:rPr>
        <w:footnoteRef/>
      </w:r>
      <w:r w:rsidRPr="00E230DC">
        <w:rPr>
          <w:rFonts w:asciiTheme="majorBidi" w:hAnsiTheme="majorBidi" w:cstheme="majorBidi"/>
          <w:sz w:val="24"/>
          <w:szCs w:val="24"/>
          <w:rtl/>
        </w:rPr>
        <w:t xml:space="preserve"> </w:t>
      </w:r>
      <w:proofErr w:type="gramStart"/>
      <w:r w:rsidRPr="00E230DC">
        <w:rPr>
          <w:rFonts w:asciiTheme="majorBidi" w:hAnsiTheme="majorBidi" w:cstheme="majorBidi"/>
          <w:sz w:val="24"/>
          <w:szCs w:val="24"/>
          <w:rtl/>
        </w:rPr>
        <w:t>انظر :</w:t>
      </w:r>
      <w:proofErr w:type="gramEnd"/>
      <w:r w:rsidRPr="00E230DC">
        <w:rPr>
          <w:rFonts w:asciiTheme="majorBidi" w:hAnsiTheme="majorBidi" w:cstheme="majorBidi"/>
          <w:sz w:val="24"/>
          <w:szCs w:val="24"/>
          <w:rtl/>
        </w:rPr>
        <w:t xml:space="preserve"> المادة 61 من قانون 85-05، المرجع </w:t>
      </w:r>
      <w:r>
        <w:rPr>
          <w:rFonts w:asciiTheme="majorBidi" w:hAnsiTheme="majorBidi" w:cstheme="majorBidi" w:hint="cs"/>
          <w:sz w:val="24"/>
          <w:szCs w:val="24"/>
          <w:rtl/>
        </w:rPr>
        <w:t>السابق</w:t>
      </w:r>
      <w:r w:rsidRPr="00E230DC">
        <w:rPr>
          <w:rFonts w:asciiTheme="majorBidi" w:hAnsiTheme="majorBidi" w:cstheme="majorBidi"/>
          <w:sz w:val="24"/>
          <w:szCs w:val="24"/>
          <w:rtl/>
        </w:rPr>
        <w:t xml:space="preserve"> . </w:t>
      </w:r>
    </w:p>
  </w:footnote>
  <w:footnote w:id="451">
    <w:p w:rsidR="001B6BCB" w:rsidRPr="00E230DC" w:rsidRDefault="001B6BCB" w:rsidP="003B2CE4">
      <w:pPr>
        <w:pStyle w:val="Notedebasdepage"/>
        <w:bidi/>
        <w:spacing w:line="360" w:lineRule="auto"/>
        <w:jc w:val="both"/>
        <w:rPr>
          <w:rFonts w:asciiTheme="majorBidi" w:hAnsiTheme="majorBidi" w:cstheme="majorBidi"/>
          <w:sz w:val="24"/>
          <w:szCs w:val="24"/>
          <w:rtl/>
          <w:lang w:bidi="ar-DZ"/>
        </w:rPr>
      </w:pPr>
      <w:r w:rsidRPr="00946D59">
        <w:rPr>
          <w:rFonts w:asciiTheme="majorBidi" w:hAnsiTheme="majorBidi" w:cstheme="majorBidi"/>
          <w:sz w:val="24"/>
          <w:szCs w:val="24"/>
          <w:vertAlign w:val="superscript"/>
        </w:rPr>
        <w:footnoteRef/>
      </w:r>
      <w:r w:rsidRPr="00E230DC">
        <w:rPr>
          <w:rFonts w:asciiTheme="majorBidi" w:hAnsiTheme="majorBidi" w:cstheme="majorBidi"/>
          <w:sz w:val="24"/>
          <w:szCs w:val="24"/>
          <w:rtl/>
        </w:rPr>
        <w:t xml:space="preserve"> انظر : المرسوم 87-146 المؤرخ في 30جوان 1987 يتضمن إنشاء مكاتب لحفظ الصحة البلدية ،ج ر ، عدد 27 مؤرخة في 01 جويلية 1987.</w:t>
      </w:r>
    </w:p>
  </w:footnote>
  <w:footnote w:id="452">
    <w:p w:rsidR="001B6BCB" w:rsidRPr="00E230DC" w:rsidRDefault="001B6BCB" w:rsidP="003B2CE4">
      <w:pPr>
        <w:pStyle w:val="Notedebasdepage"/>
        <w:bidi/>
        <w:spacing w:line="360" w:lineRule="auto"/>
        <w:jc w:val="both"/>
        <w:rPr>
          <w:rFonts w:asciiTheme="majorBidi" w:hAnsiTheme="majorBidi" w:cstheme="majorBidi"/>
          <w:sz w:val="24"/>
          <w:szCs w:val="24"/>
          <w:rtl/>
        </w:rPr>
      </w:pPr>
      <w:r w:rsidRPr="00E230DC">
        <w:rPr>
          <w:rStyle w:val="Appelnotedebasdep"/>
          <w:rFonts w:asciiTheme="majorBidi" w:hAnsiTheme="majorBidi" w:cstheme="majorBidi"/>
          <w:sz w:val="24"/>
          <w:szCs w:val="24"/>
        </w:rPr>
        <w:footnoteRef/>
      </w:r>
      <w:r w:rsidRPr="00E230DC">
        <w:rPr>
          <w:rFonts w:asciiTheme="majorBidi" w:hAnsiTheme="majorBidi" w:cstheme="majorBidi"/>
          <w:sz w:val="24"/>
          <w:szCs w:val="24"/>
          <w:rtl/>
        </w:rPr>
        <w:t xml:space="preserve"> أنظر : المادة</w:t>
      </w:r>
      <w:r>
        <w:rPr>
          <w:rFonts w:asciiTheme="majorBidi" w:hAnsiTheme="majorBidi" w:cstheme="majorBidi"/>
          <w:sz w:val="24"/>
          <w:szCs w:val="24"/>
          <w:rtl/>
        </w:rPr>
        <w:t xml:space="preserve"> 01 من المرسوم </w:t>
      </w:r>
      <w:proofErr w:type="gramStart"/>
      <w:r>
        <w:rPr>
          <w:rFonts w:asciiTheme="majorBidi" w:hAnsiTheme="majorBidi" w:cstheme="majorBidi"/>
          <w:sz w:val="24"/>
          <w:szCs w:val="24"/>
          <w:rtl/>
        </w:rPr>
        <w:t>87-146 ،</w:t>
      </w:r>
      <w:proofErr w:type="gramEnd"/>
      <w:r>
        <w:rPr>
          <w:rFonts w:asciiTheme="majorBidi" w:hAnsiTheme="majorBidi" w:cstheme="majorBidi"/>
          <w:sz w:val="24"/>
          <w:szCs w:val="24"/>
          <w:rtl/>
        </w:rPr>
        <w:t xml:space="preserve"> المرجع </w:t>
      </w:r>
      <w:r>
        <w:rPr>
          <w:rFonts w:asciiTheme="majorBidi" w:hAnsiTheme="majorBidi" w:cstheme="majorBidi" w:hint="cs"/>
          <w:sz w:val="24"/>
          <w:szCs w:val="24"/>
          <w:rtl/>
        </w:rPr>
        <w:t>السابق</w:t>
      </w:r>
      <w:r w:rsidRPr="00E230DC">
        <w:rPr>
          <w:rFonts w:asciiTheme="majorBidi" w:hAnsiTheme="majorBidi" w:cstheme="majorBidi"/>
          <w:sz w:val="24"/>
          <w:szCs w:val="24"/>
          <w:rtl/>
        </w:rPr>
        <w:t xml:space="preserve"> .</w:t>
      </w:r>
    </w:p>
  </w:footnote>
  <w:footnote w:id="453">
    <w:p w:rsidR="001B6BCB" w:rsidRPr="0078740E" w:rsidRDefault="001B6BCB" w:rsidP="003B2CE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w:t>
      </w:r>
      <w:proofErr w:type="gramStart"/>
      <w:r w:rsidRPr="0078740E">
        <w:rPr>
          <w:rFonts w:asciiTheme="majorBidi" w:hAnsiTheme="majorBidi" w:cstheme="majorBidi"/>
          <w:sz w:val="24"/>
          <w:szCs w:val="24"/>
          <w:rtl/>
          <w:lang w:bidi="ar-DZ"/>
        </w:rPr>
        <w:t>أنظر :</w:t>
      </w:r>
      <w:proofErr w:type="gramEnd"/>
      <w:r w:rsidRPr="0078740E">
        <w:rPr>
          <w:rFonts w:asciiTheme="majorBidi" w:hAnsiTheme="majorBidi" w:cstheme="majorBidi"/>
          <w:sz w:val="24"/>
          <w:szCs w:val="24"/>
          <w:rtl/>
          <w:lang w:bidi="ar-DZ"/>
        </w:rPr>
        <w:t xml:space="preserve"> المادة 2 من المرسوم 87-146 ، المرجع </w:t>
      </w:r>
      <w:r>
        <w:rPr>
          <w:rFonts w:asciiTheme="majorBidi" w:hAnsiTheme="majorBidi" w:cstheme="majorBidi" w:hint="cs"/>
          <w:sz w:val="24"/>
          <w:szCs w:val="24"/>
          <w:rtl/>
          <w:lang w:bidi="ar-DZ"/>
        </w:rPr>
        <w:t>نفسه</w:t>
      </w:r>
      <w:r w:rsidRPr="0078740E">
        <w:rPr>
          <w:rFonts w:asciiTheme="majorBidi" w:hAnsiTheme="majorBidi" w:cstheme="majorBidi"/>
          <w:sz w:val="24"/>
          <w:szCs w:val="24"/>
          <w:rtl/>
          <w:lang w:bidi="ar-DZ"/>
        </w:rPr>
        <w:t xml:space="preserve"> .</w:t>
      </w:r>
    </w:p>
  </w:footnote>
  <w:footnote w:id="454">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أنظر : الزين عزري " دور الجماعات المحلية في مجال التهيئة و التعمير " مداخلة في الملتقى الدولي الخامس حول " دور و مكانة الجماعات المحلية في الدول المغاربية " 3 ،4 ماي 2009 ، مخبر أثر الاجتهاد القضائي على حركة التشريع ، كلية الحقوق والعلوم السياسية ، مجلة الاجتهاد القضائي ، عدد 6 ، 2009 ، جامعة محمد خضير بسكرة بالتنسيق مع جمعية هانس صيدل ، ص 31</w:t>
      </w:r>
      <w:r>
        <w:rPr>
          <w:rFonts w:asciiTheme="majorBidi" w:hAnsiTheme="majorBidi" w:cstheme="majorBidi" w:hint="cs"/>
          <w:sz w:val="24"/>
          <w:szCs w:val="24"/>
          <w:rtl/>
          <w:lang w:bidi="ar-DZ"/>
        </w:rPr>
        <w:t>.</w:t>
      </w:r>
      <w:r w:rsidRPr="0078740E">
        <w:rPr>
          <w:rFonts w:asciiTheme="majorBidi" w:hAnsiTheme="majorBidi" w:cstheme="majorBidi"/>
          <w:sz w:val="24"/>
          <w:szCs w:val="24"/>
          <w:rtl/>
          <w:lang w:bidi="ar-DZ"/>
        </w:rPr>
        <w:t xml:space="preserve"> </w:t>
      </w:r>
    </w:p>
  </w:footnote>
  <w:footnote w:id="455">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أنظر :</w:t>
      </w:r>
      <w:r w:rsidRPr="00946D59">
        <w:rPr>
          <w:rFonts w:asciiTheme="majorBidi" w:hAnsiTheme="majorBidi" w:cstheme="majorBidi"/>
          <w:sz w:val="24"/>
          <w:szCs w:val="24"/>
          <w:rtl/>
          <w:lang w:bidi="ar-DZ"/>
        </w:rPr>
        <w:t xml:space="preserve"> </w:t>
      </w:r>
      <w:r w:rsidRPr="0078740E">
        <w:rPr>
          <w:rFonts w:asciiTheme="majorBidi" w:hAnsiTheme="majorBidi" w:cstheme="majorBidi"/>
          <w:sz w:val="24"/>
          <w:szCs w:val="24"/>
          <w:rtl/>
          <w:lang w:bidi="ar-DZ"/>
        </w:rPr>
        <w:t>عبد الله لعويجي ، المرجع السابق ، ص 01</w:t>
      </w:r>
      <w:r>
        <w:rPr>
          <w:rFonts w:asciiTheme="majorBidi" w:hAnsiTheme="majorBidi" w:cstheme="majorBidi" w:hint="cs"/>
          <w:sz w:val="24"/>
          <w:szCs w:val="24"/>
          <w:rtl/>
          <w:lang w:bidi="ar-DZ"/>
        </w:rPr>
        <w:t>.</w:t>
      </w:r>
      <w:r w:rsidRPr="0078740E">
        <w:rPr>
          <w:rFonts w:asciiTheme="majorBidi" w:hAnsiTheme="majorBidi" w:cstheme="majorBidi"/>
          <w:sz w:val="24"/>
          <w:szCs w:val="24"/>
          <w:rtl/>
          <w:lang w:bidi="ar-DZ"/>
        </w:rPr>
        <w:t xml:space="preserve"> </w:t>
      </w:r>
    </w:p>
  </w:footnote>
  <w:footnote w:id="456">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أنظر في </w:t>
      </w:r>
      <w:proofErr w:type="gramStart"/>
      <w:r w:rsidRPr="0078740E">
        <w:rPr>
          <w:rFonts w:asciiTheme="majorBidi" w:hAnsiTheme="majorBidi" w:cstheme="majorBidi"/>
          <w:sz w:val="24"/>
          <w:szCs w:val="24"/>
          <w:rtl/>
          <w:lang w:bidi="ar-DZ"/>
        </w:rPr>
        <w:t>ذلك :</w:t>
      </w:r>
      <w:proofErr w:type="gramEnd"/>
      <w:r w:rsidRPr="0078740E">
        <w:rPr>
          <w:rFonts w:asciiTheme="majorBidi" w:hAnsiTheme="majorBidi" w:cstheme="majorBidi"/>
          <w:sz w:val="24"/>
          <w:szCs w:val="24"/>
          <w:rtl/>
          <w:lang w:bidi="ar-DZ"/>
        </w:rPr>
        <w:t xml:space="preserve"> قانون 90-25 مؤرخ في 18 نوفمبر 1990 يتضمن التوجيه العقاري ، المعدل و المتمم ، ج ر ، عدد 49 المؤرخة في 18 نوفمبر 1990 .</w:t>
      </w:r>
    </w:p>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Fonts w:asciiTheme="majorBidi" w:hAnsiTheme="majorBidi" w:cstheme="majorBidi"/>
          <w:sz w:val="24"/>
          <w:szCs w:val="24"/>
          <w:rtl/>
          <w:lang w:bidi="ar-DZ"/>
        </w:rPr>
        <w:t xml:space="preserve">  - قانون 90-29 مؤرخ في 1 ديسمبر 1990 المتعلق بالتهيئة و التعمير ، ج ر، عدد 52 ، مؤرخة في 2 ديسمبر 1990 المعدل و المتمم  بالقانون 04-05 المؤرخ في 14 أوت 2004 ، ج ر، عدد 51 المؤرخة في 15 اوت 2004 </w:t>
      </w:r>
      <w:r>
        <w:rPr>
          <w:rFonts w:asciiTheme="majorBidi" w:hAnsiTheme="majorBidi" w:cstheme="majorBidi" w:hint="cs"/>
          <w:sz w:val="24"/>
          <w:szCs w:val="24"/>
          <w:rtl/>
          <w:lang w:bidi="ar-DZ"/>
        </w:rPr>
        <w:t>.</w:t>
      </w:r>
    </w:p>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Fonts w:asciiTheme="majorBidi" w:hAnsiTheme="majorBidi" w:cstheme="majorBidi"/>
          <w:sz w:val="24"/>
          <w:szCs w:val="24"/>
          <w:rtl/>
          <w:lang w:bidi="ar-DZ"/>
        </w:rPr>
        <w:t>-المرسوم التنفيذي 91-175 المؤرخ في 28 ماي 1991 ، الذي يحدد القواعد العامة للتهيئة و التعمير و البناء،</w:t>
      </w:r>
      <w:r>
        <w:rPr>
          <w:rFonts w:asciiTheme="majorBidi" w:hAnsiTheme="majorBidi" w:cstheme="majorBidi" w:hint="cs"/>
          <w:sz w:val="24"/>
          <w:szCs w:val="24"/>
          <w:rtl/>
          <w:lang w:bidi="ar-DZ"/>
        </w:rPr>
        <w:t xml:space="preserve"> </w:t>
      </w:r>
      <w:r w:rsidRPr="0078740E">
        <w:rPr>
          <w:rFonts w:asciiTheme="majorBidi" w:hAnsiTheme="majorBidi" w:cstheme="majorBidi"/>
          <w:sz w:val="24"/>
          <w:szCs w:val="24"/>
          <w:rtl/>
          <w:lang w:bidi="ar-DZ"/>
        </w:rPr>
        <w:t>ج ر، عدد 26 مؤرخة 01 جوان 1991</w:t>
      </w:r>
      <w:r>
        <w:rPr>
          <w:rFonts w:asciiTheme="majorBidi" w:hAnsiTheme="majorBidi" w:cstheme="majorBidi" w:hint="cs"/>
          <w:sz w:val="24"/>
          <w:szCs w:val="24"/>
          <w:rtl/>
          <w:lang w:bidi="ar-DZ"/>
        </w:rPr>
        <w:t>.</w:t>
      </w:r>
      <w:r w:rsidRPr="0078740E">
        <w:rPr>
          <w:rFonts w:asciiTheme="majorBidi" w:hAnsiTheme="majorBidi" w:cstheme="majorBidi"/>
          <w:sz w:val="24"/>
          <w:szCs w:val="24"/>
          <w:rtl/>
          <w:lang w:bidi="ar-DZ"/>
        </w:rPr>
        <w:t xml:space="preserve"> </w:t>
      </w:r>
    </w:p>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Fonts w:asciiTheme="majorBidi" w:hAnsiTheme="majorBidi" w:cstheme="majorBidi"/>
          <w:sz w:val="24"/>
          <w:szCs w:val="24"/>
          <w:rtl/>
          <w:lang w:bidi="ar-DZ"/>
        </w:rPr>
        <w:t>-المرسوم التنفيذي 91- 176، مؤرخ في 28 ماي1991 ، يحدد كيفيات تحضير</w:t>
      </w:r>
      <w:r>
        <w:rPr>
          <w:rFonts w:asciiTheme="majorBidi" w:hAnsiTheme="majorBidi" w:cstheme="majorBidi" w:hint="cs"/>
          <w:sz w:val="24"/>
          <w:szCs w:val="24"/>
          <w:rtl/>
          <w:lang w:bidi="ar-DZ"/>
        </w:rPr>
        <w:t xml:space="preserve"> </w:t>
      </w:r>
      <w:r w:rsidRPr="0078740E">
        <w:rPr>
          <w:rFonts w:asciiTheme="majorBidi" w:hAnsiTheme="majorBidi" w:cstheme="majorBidi"/>
          <w:sz w:val="24"/>
          <w:szCs w:val="24"/>
          <w:rtl/>
          <w:lang w:bidi="ar-DZ"/>
        </w:rPr>
        <w:t>شهادة التعمير</w:t>
      </w:r>
      <w:r>
        <w:rPr>
          <w:rFonts w:asciiTheme="majorBidi" w:hAnsiTheme="majorBidi" w:cstheme="majorBidi" w:hint="cs"/>
          <w:sz w:val="24"/>
          <w:szCs w:val="24"/>
          <w:rtl/>
          <w:lang w:bidi="ar-DZ"/>
        </w:rPr>
        <w:t xml:space="preserve"> </w:t>
      </w:r>
      <w:r w:rsidRPr="0078740E">
        <w:rPr>
          <w:rFonts w:asciiTheme="majorBidi" w:hAnsiTheme="majorBidi" w:cstheme="majorBidi"/>
          <w:sz w:val="24"/>
          <w:szCs w:val="24"/>
          <w:rtl/>
          <w:lang w:bidi="ar-DZ"/>
        </w:rPr>
        <w:t>و رخصة التجزئة و شهادة التقسيم و رخصة البناء و شهادة المطابقة و رخصة الهدم و تسليم ذلك عليه، ج ر، عدد 26 مؤرخة في 01 جوان 1991</w:t>
      </w:r>
    </w:p>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Fonts w:asciiTheme="majorBidi" w:hAnsiTheme="majorBidi" w:cstheme="majorBidi"/>
          <w:sz w:val="24"/>
          <w:szCs w:val="24"/>
          <w:rtl/>
          <w:lang w:bidi="ar-DZ"/>
        </w:rPr>
        <w:t>- المرسوم التنفيذي 91- 177، مؤرخ في 28 ماي1991 ، يحدد إجراءات إعداد المخطط التوجيهي للتهيئة و التعمير والمصادقة عليه ، ج ر ، عدد 26 مؤرخة في 01 جوان 1991 .</w:t>
      </w:r>
    </w:p>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Fonts w:asciiTheme="majorBidi" w:hAnsiTheme="majorBidi" w:cstheme="majorBidi"/>
          <w:sz w:val="24"/>
          <w:szCs w:val="24"/>
          <w:rtl/>
          <w:lang w:bidi="ar-DZ"/>
        </w:rPr>
        <w:t>- انظر: المرسوم التنفيذي 91-178 ، المؤرخ في 28 ماي 1991 ، يحدد إجراءات إعداد مخططات شغل الأراضي والمصادقة عليها و محتوى الوثائق المتعلقة بها ، ج ر ، عدد 26 مؤرخة في 01 جوان 1991 .</w:t>
      </w:r>
    </w:p>
  </w:footnote>
  <w:footnote w:id="457">
    <w:p w:rsidR="001B6BCB" w:rsidRPr="0078740E" w:rsidRDefault="001B6BCB" w:rsidP="003B2CE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w:t>
      </w:r>
      <w:proofErr w:type="gramStart"/>
      <w:r w:rsidRPr="0078740E">
        <w:rPr>
          <w:rFonts w:asciiTheme="majorBidi" w:hAnsiTheme="majorBidi" w:cstheme="majorBidi"/>
          <w:sz w:val="24"/>
          <w:szCs w:val="24"/>
          <w:rtl/>
          <w:lang w:bidi="ar-DZ"/>
        </w:rPr>
        <w:t>أنظر :</w:t>
      </w:r>
      <w:proofErr w:type="gramEnd"/>
      <w:r w:rsidRPr="0078740E">
        <w:rPr>
          <w:rFonts w:asciiTheme="majorBidi" w:hAnsiTheme="majorBidi" w:cstheme="majorBidi"/>
          <w:sz w:val="24"/>
          <w:szCs w:val="24"/>
          <w:rtl/>
          <w:lang w:bidi="ar-DZ"/>
        </w:rPr>
        <w:t xml:space="preserve"> محمد الهادي لعروق ، المرجع السابق ، ص13 </w:t>
      </w:r>
      <w:r>
        <w:rPr>
          <w:rFonts w:asciiTheme="majorBidi" w:hAnsiTheme="majorBidi" w:cstheme="majorBidi" w:hint="cs"/>
          <w:sz w:val="24"/>
          <w:szCs w:val="24"/>
          <w:rtl/>
          <w:lang w:bidi="ar-DZ"/>
        </w:rPr>
        <w:t>.</w:t>
      </w:r>
    </w:p>
  </w:footnote>
  <w:footnote w:id="458">
    <w:p w:rsidR="001B6BCB" w:rsidRDefault="001B6BCB" w:rsidP="00033C44">
      <w:pPr>
        <w:pStyle w:val="Notedebasdepage"/>
        <w:bidi/>
        <w:spacing w:line="360" w:lineRule="auto"/>
        <w:jc w:val="both"/>
        <w:rPr>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انظر</w:t>
      </w:r>
      <w:r>
        <w:rPr>
          <w:rFonts w:asciiTheme="majorBidi" w:hAnsiTheme="majorBidi" w:cstheme="majorBidi" w:hint="cs"/>
          <w:sz w:val="24"/>
          <w:szCs w:val="24"/>
          <w:rtl/>
          <w:lang w:bidi="ar-DZ"/>
        </w:rPr>
        <w:t>،</w:t>
      </w:r>
      <w:r w:rsidRPr="0078740E">
        <w:rPr>
          <w:rFonts w:asciiTheme="majorBidi" w:hAnsiTheme="majorBidi" w:cstheme="majorBidi"/>
          <w:sz w:val="24"/>
          <w:szCs w:val="24"/>
          <w:rtl/>
          <w:lang w:bidi="ar-DZ"/>
        </w:rPr>
        <w:t xml:space="preserve"> المادة </w:t>
      </w:r>
      <w:r>
        <w:rPr>
          <w:rFonts w:asciiTheme="majorBidi" w:hAnsiTheme="majorBidi" w:cstheme="majorBidi" w:hint="cs"/>
          <w:sz w:val="24"/>
          <w:szCs w:val="24"/>
          <w:rtl/>
          <w:lang w:bidi="ar-DZ"/>
        </w:rPr>
        <w:t>01</w:t>
      </w:r>
      <w:r>
        <w:rPr>
          <w:rFonts w:asciiTheme="majorBidi" w:hAnsiTheme="majorBidi" w:cstheme="majorBidi"/>
          <w:sz w:val="24"/>
          <w:szCs w:val="24"/>
          <w:rtl/>
          <w:lang w:bidi="ar-DZ"/>
        </w:rPr>
        <w:t xml:space="preserve"> </w:t>
      </w:r>
      <w:r w:rsidRPr="0078740E">
        <w:rPr>
          <w:rFonts w:asciiTheme="majorBidi" w:hAnsiTheme="majorBidi" w:cstheme="majorBidi"/>
          <w:sz w:val="24"/>
          <w:szCs w:val="24"/>
          <w:rtl/>
          <w:lang w:bidi="ar-DZ"/>
        </w:rPr>
        <w:t xml:space="preserve">من القانون 90- </w:t>
      </w:r>
      <w:proofErr w:type="gramStart"/>
      <w:r w:rsidRPr="0078740E">
        <w:rPr>
          <w:rFonts w:asciiTheme="majorBidi" w:hAnsiTheme="majorBidi" w:cstheme="majorBidi"/>
          <w:sz w:val="24"/>
          <w:szCs w:val="24"/>
          <w:rtl/>
          <w:lang w:bidi="ar-DZ"/>
        </w:rPr>
        <w:t>29 ،</w:t>
      </w:r>
      <w:proofErr w:type="gramEnd"/>
      <w:r w:rsidRPr="0078740E">
        <w:rPr>
          <w:rFonts w:asciiTheme="majorBidi" w:hAnsiTheme="majorBidi" w:cstheme="majorBidi"/>
          <w:sz w:val="24"/>
          <w:szCs w:val="24"/>
          <w:rtl/>
          <w:lang w:bidi="ar-DZ"/>
        </w:rPr>
        <w:t xml:space="preserve"> المرجع السابق</w:t>
      </w:r>
      <w:r>
        <w:rPr>
          <w:rFonts w:asciiTheme="majorBidi" w:hAnsiTheme="majorBidi" w:cstheme="majorBidi" w:hint="cs"/>
          <w:sz w:val="24"/>
          <w:szCs w:val="24"/>
          <w:rtl/>
          <w:lang w:bidi="ar-DZ"/>
        </w:rPr>
        <w:t>.</w:t>
      </w:r>
    </w:p>
  </w:footnote>
  <w:footnote w:id="459">
    <w:p w:rsidR="001B6BCB" w:rsidRPr="0078740E" w:rsidRDefault="001B6BCB" w:rsidP="003B2CE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Pr>
          <w:rFonts w:asciiTheme="majorBidi" w:hAnsiTheme="majorBidi" w:cstheme="majorBidi"/>
          <w:sz w:val="24"/>
          <w:szCs w:val="24"/>
          <w:rtl/>
          <w:lang w:bidi="ar-DZ"/>
        </w:rPr>
        <w:t xml:space="preserve">  انظر : </w:t>
      </w:r>
      <w:r w:rsidRPr="0078740E">
        <w:rPr>
          <w:rFonts w:asciiTheme="majorBidi" w:hAnsiTheme="majorBidi" w:cstheme="majorBidi"/>
          <w:sz w:val="24"/>
          <w:szCs w:val="24"/>
          <w:rtl/>
          <w:lang w:bidi="ar-DZ"/>
        </w:rPr>
        <w:t>حسينة</w:t>
      </w:r>
      <w:r>
        <w:rPr>
          <w:rFonts w:asciiTheme="majorBidi" w:hAnsiTheme="majorBidi" w:cstheme="majorBidi"/>
          <w:sz w:val="24"/>
          <w:szCs w:val="24"/>
          <w:rtl/>
          <w:lang w:bidi="ar-DZ"/>
        </w:rPr>
        <w:t xml:space="preserve"> </w:t>
      </w:r>
      <w:proofErr w:type="spellStart"/>
      <w:r>
        <w:rPr>
          <w:rFonts w:asciiTheme="majorBidi" w:hAnsiTheme="majorBidi" w:cstheme="majorBidi"/>
          <w:sz w:val="24"/>
          <w:szCs w:val="24"/>
          <w:rtl/>
          <w:lang w:bidi="ar-DZ"/>
        </w:rPr>
        <w:t>غواس</w:t>
      </w:r>
      <w:proofErr w:type="spellEnd"/>
      <w:r w:rsidRPr="0078740E">
        <w:rPr>
          <w:rFonts w:asciiTheme="majorBidi" w:hAnsiTheme="majorBidi" w:cstheme="majorBidi"/>
          <w:sz w:val="24"/>
          <w:szCs w:val="24"/>
          <w:rtl/>
          <w:lang w:bidi="ar-DZ"/>
        </w:rPr>
        <w:t xml:space="preserve"> ، المرجع السابق ، ص 10 .</w:t>
      </w:r>
    </w:p>
  </w:footnote>
  <w:footnote w:id="460">
    <w:p w:rsidR="001B6BCB" w:rsidRPr="0078740E" w:rsidRDefault="001B6BCB" w:rsidP="003B2CE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انظر</w:t>
      </w:r>
      <w:r>
        <w:rPr>
          <w:rFonts w:asciiTheme="majorBidi" w:hAnsiTheme="majorBidi" w:cstheme="majorBidi" w:hint="cs"/>
          <w:sz w:val="24"/>
          <w:szCs w:val="24"/>
          <w:rtl/>
          <w:lang w:bidi="ar-DZ"/>
        </w:rPr>
        <w:t>:</w:t>
      </w:r>
      <w:r w:rsidRPr="0078740E">
        <w:rPr>
          <w:rFonts w:asciiTheme="majorBidi" w:hAnsiTheme="majorBidi" w:cstheme="majorBidi"/>
          <w:sz w:val="24"/>
          <w:szCs w:val="24"/>
          <w:rtl/>
          <w:lang w:bidi="ar-DZ"/>
        </w:rPr>
        <w:t xml:space="preserve"> المرسوم </w:t>
      </w:r>
      <w:proofErr w:type="gramStart"/>
      <w:r w:rsidRPr="0078740E">
        <w:rPr>
          <w:rFonts w:asciiTheme="majorBidi" w:hAnsiTheme="majorBidi" w:cstheme="majorBidi"/>
          <w:sz w:val="24"/>
          <w:szCs w:val="24"/>
          <w:rtl/>
          <w:lang w:bidi="ar-DZ"/>
        </w:rPr>
        <w:t>التنفيذي  91-</w:t>
      </w:r>
      <w:proofErr w:type="gramEnd"/>
      <w:r w:rsidRPr="0078740E">
        <w:rPr>
          <w:rFonts w:asciiTheme="majorBidi" w:hAnsiTheme="majorBidi" w:cstheme="majorBidi"/>
          <w:sz w:val="24"/>
          <w:szCs w:val="24"/>
          <w:rtl/>
          <w:lang w:bidi="ar-DZ"/>
        </w:rPr>
        <w:t xml:space="preserve"> 177 ، المرجع السابق .</w:t>
      </w:r>
    </w:p>
  </w:footnote>
  <w:footnote w:id="461">
    <w:p w:rsidR="001B6BCB" w:rsidRPr="0078740E" w:rsidRDefault="001B6BCB" w:rsidP="003B2CE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انظر</w:t>
      </w:r>
      <w:r>
        <w:rPr>
          <w:rFonts w:asciiTheme="majorBidi" w:hAnsiTheme="majorBidi" w:cstheme="majorBidi" w:hint="cs"/>
          <w:sz w:val="24"/>
          <w:szCs w:val="24"/>
          <w:rtl/>
          <w:lang w:bidi="ar-DZ"/>
        </w:rPr>
        <w:t>:</w:t>
      </w:r>
      <w:r w:rsidRPr="0078740E">
        <w:rPr>
          <w:rFonts w:asciiTheme="majorBidi" w:hAnsiTheme="majorBidi" w:cstheme="majorBidi"/>
          <w:sz w:val="24"/>
          <w:szCs w:val="24"/>
          <w:rtl/>
          <w:lang w:bidi="ar-DZ"/>
        </w:rPr>
        <w:t xml:space="preserve"> المرسوم التنفيذي </w:t>
      </w:r>
      <w:proofErr w:type="gramStart"/>
      <w:r w:rsidRPr="0078740E">
        <w:rPr>
          <w:rFonts w:asciiTheme="majorBidi" w:hAnsiTheme="majorBidi" w:cstheme="majorBidi"/>
          <w:sz w:val="24"/>
          <w:szCs w:val="24"/>
          <w:rtl/>
          <w:lang w:bidi="ar-DZ"/>
        </w:rPr>
        <w:t>91-178 ،</w:t>
      </w:r>
      <w:proofErr w:type="gramEnd"/>
      <w:r w:rsidRPr="0078740E">
        <w:rPr>
          <w:rFonts w:asciiTheme="majorBidi" w:hAnsiTheme="majorBidi" w:cstheme="majorBidi"/>
          <w:sz w:val="24"/>
          <w:szCs w:val="24"/>
          <w:rtl/>
          <w:lang w:bidi="ar-DZ"/>
        </w:rPr>
        <w:t xml:space="preserve"> المرجع السابق .</w:t>
      </w:r>
    </w:p>
  </w:footnote>
  <w:footnote w:id="462">
    <w:p w:rsidR="001B6BCB" w:rsidRPr="0078740E" w:rsidRDefault="001B6BCB" w:rsidP="003B2CE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rPr>
        <w:t xml:space="preserve"> </w:t>
      </w:r>
      <w:proofErr w:type="gramStart"/>
      <w:r w:rsidRPr="0078740E">
        <w:rPr>
          <w:rFonts w:asciiTheme="majorBidi" w:hAnsiTheme="majorBidi" w:cstheme="majorBidi"/>
          <w:sz w:val="24"/>
          <w:szCs w:val="24"/>
          <w:rtl/>
          <w:lang w:bidi="ar-DZ"/>
        </w:rPr>
        <w:t>أنظر :</w:t>
      </w:r>
      <w:proofErr w:type="gramEnd"/>
      <w:r w:rsidRPr="0078740E">
        <w:rPr>
          <w:rFonts w:asciiTheme="majorBidi" w:hAnsiTheme="majorBidi" w:cstheme="majorBidi"/>
          <w:sz w:val="24"/>
          <w:szCs w:val="24"/>
          <w:rtl/>
          <w:lang w:bidi="ar-DZ"/>
        </w:rPr>
        <w:t xml:space="preserve"> المادتان ، 24 ،34، من القانون 90-29 ، المرجع السابق .</w:t>
      </w:r>
    </w:p>
    <w:p w:rsidR="001B6BCB" w:rsidRPr="0078740E" w:rsidRDefault="001B6BCB" w:rsidP="003B2CE4">
      <w:pPr>
        <w:pStyle w:val="Notedebasdepage"/>
        <w:bidi/>
        <w:spacing w:line="360" w:lineRule="auto"/>
        <w:jc w:val="both"/>
        <w:rPr>
          <w:rFonts w:asciiTheme="majorBidi" w:hAnsiTheme="majorBidi" w:cstheme="majorBidi"/>
          <w:sz w:val="24"/>
          <w:szCs w:val="24"/>
          <w:rtl/>
          <w:lang w:bidi="ar-DZ"/>
        </w:rPr>
      </w:pPr>
      <w:r w:rsidRPr="0078740E">
        <w:rPr>
          <w:rFonts w:asciiTheme="majorBidi" w:hAnsiTheme="majorBidi" w:cstheme="majorBidi"/>
          <w:sz w:val="24"/>
          <w:szCs w:val="24"/>
          <w:rtl/>
          <w:lang w:bidi="ar-DZ"/>
        </w:rPr>
        <w:t xml:space="preserve">-المخطط التوجيهي للتهيئة و التعمير أداة للتخطيط المجالي و التسيير الحضري، يحدد التوجيهات الأساسية للتهيئة العمرانية للبلدية أو البلديات المعنية بعين </w:t>
      </w:r>
      <w:proofErr w:type="spellStart"/>
      <w:r w:rsidRPr="0078740E">
        <w:rPr>
          <w:rFonts w:asciiTheme="majorBidi" w:hAnsiTheme="majorBidi" w:cstheme="majorBidi"/>
          <w:sz w:val="24"/>
          <w:szCs w:val="24"/>
          <w:rtl/>
          <w:lang w:bidi="ar-DZ"/>
        </w:rPr>
        <w:t>الإعتبار</w:t>
      </w:r>
      <w:proofErr w:type="spellEnd"/>
      <w:r w:rsidRPr="0078740E">
        <w:rPr>
          <w:rFonts w:asciiTheme="majorBidi" w:hAnsiTheme="majorBidi" w:cstheme="majorBidi"/>
          <w:sz w:val="24"/>
          <w:szCs w:val="24"/>
          <w:rtl/>
          <w:lang w:bidi="ar-DZ"/>
        </w:rPr>
        <w:t xml:space="preserve"> تصاميم التهيئة و مخططات التنمية و يضبط الصيغ المرجعية لمخطط شغل الأراضي" المادة 16 من القانون 09-29 .</w:t>
      </w:r>
    </w:p>
    <w:p w:rsidR="001B6BCB" w:rsidRPr="0078740E" w:rsidRDefault="001B6BCB" w:rsidP="003B2CE4">
      <w:pPr>
        <w:pStyle w:val="Notedebasdepage"/>
        <w:bidi/>
        <w:spacing w:line="360" w:lineRule="auto"/>
        <w:jc w:val="both"/>
        <w:rPr>
          <w:rFonts w:asciiTheme="majorBidi" w:hAnsiTheme="majorBidi" w:cstheme="majorBidi"/>
          <w:sz w:val="24"/>
          <w:szCs w:val="24"/>
          <w:rtl/>
        </w:rPr>
      </w:pPr>
      <w:r w:rsidRPr="0078740E">
        <w:rPr>
          <w:rFonts w:asciiTheme="majorBidi" w:hAnsiTheme="majorBidi" w:cstheme="majorBidi"/>
          <w:sz w:val="24"/>
          <w:szCs w:val="24"/>
          <w:rtl/>
          <w:lang w:bidi="ar-DZ"/>
        </w:rPr>
        <w:t xml:space="preserve">-مخطط شغل الأراضي هو المخطط الذي يحدد بالتفصيل في إطار توجيهات المخطط التوجيهي للتهيئة و التعمير حقوق </w:t>
      </w:r>
      <w:proofErr w:type="spellStart"/>
      <w:r w:rsidRPr="0078740E">
        <w:rPr>
          <w:rFonts w:asciiTheme="majorBidi" w:hAnsiTheme="majorBidi" w:cstheme="majorBidi"/>
          <w:sz w:val="24"/>
          <w:szCs w:val="24"/>
          <w:rtl/>
          <w:lang w:bidi="ar-DZ"/>
        </w:rPr>
        <w:t>إستخدام</w:t>
      </w:r>
      <w:proofErr w:type="spellEnd"/>
      <w:r w:rsidRPr="0078740E">
        <w:rPr>
          <w:rFonts w:asciiTheme="majorBidi" w:hAnsiTheme="majorBidi" w:cstheme="majorBidi"/>
          <w:sz w:val="24"/>
          <w:szCs w:val="24"/>
          <w:rtl/>
          <w:lang w:bidi="ar-DZ"/>
        </w:rPr>
        <w:t xml:space="preserve"> الأراضي و البناء" المادة 31 من القانون 90-29 ، المرجع </w:t>
      </w:r>
      <w:r>
        <w:rPr>
          <w:rFonts w:asciiTheme="majorBidi" w:hAnsiTheme="majorBidi" w:cstheme="majorBidi" w:hint="cs"/>
          <w:sz w:val="24"/>
          <w:szCs w:val="24"/>
          <w:rtl/>
          <w:lang w:bidi="ar-DZ"/>
        </w:rPr>
        <w:t>نفسه.</w:t>
      </w:r>
    </w:p>
  </w:footnote>
  <w:footnote w:id="463">
    <w:p w:rsidR="001B6BCB" w:rsidRPr="0078740E" w:rsidRDefault="001B6BCB" w:rsidP="003B2CE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w:t>
      </w:r>
      <w:proofErr w:type="gramStart"/>
      <w:r w:rsidRPr="0078740E">
        <w:rPr>
          <w:rFonts w:asciiTheme="majorBidi" w:hAnsiTheme="majorBidi" w:cstheme="majorBidi"/>
          <w:sz w:val="24"/>
          <w:szCs w:val="24"/>
          <w:rtl/>
          <w:lang w:bidi="ar-DZ"/>
        </w:rPr>
        <w:t>أنظر :</w:t>
      </w:r>
      <w:proofErr w:type="gramEnd"/>
      <w:r w:rsidRPr="0078740E">
        <w:rPr>
          <w:rFonts w:asciiTheme="majorBidi" w:hAnsiTheme="majorBidi" w:cstheme="majorBidi"/>
          <w:sz w:val="24"/>
          <w:szCs w:val="24"/>
          <w:rtl/>
          <w:lang w:bidi="ar-DZ"/>
        </w:rPr>
        <w:t xml:space="preserve"> المواد ، 19 ، 20 ، 21 ، 22 ، 23 ، من القانون 90-29 ، المرجع </w:t>
      </w:r>
      <w:r>
        <w:rPr>
          <w:rFonts w:asciiTheme="majorBidi" w:hAnsiTheme="majorBidi" w:cstheme="majorBidi" w:hint="cs"/>
          <w:sz w:val="24"/>
          <w:szCs w:val="24"/>
          <w:rtl/>
          <w:lang w:bidi="ar-DZ"/>
        </w:rPr>
        <w:t>نفسه</w:t>
      </w:r>
      <w:r w:rsidRPr="0078740E">
        <w:rPr>
          <w:rFonts w:asciiTheme="majorBidi" w:hAnsiTheme="majorBidi" w:cstheme="majorBidi"/>
          <w:sz w:val="24"/>
          <w:szCs w:val="24"/>
          <w:rtl/>
          <w:lang w:bidi="ar-DZ"/>
        </w:rPr>
        <w:t xml:space="preserve"> .</w:t>
      </w:r>
    </w:p>
  </w:footnote>
  <w:footnote w:id="464">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أنظر : عادل بن عبد الله " تأثير توسيع إختصاص البلدية في ميدان العمران على </w:t>
      </w:r>
      <w:r>
        <w:rPr>
          <w:rFonts w:asciiTheme="majorBidi" w:hAnsiTheme="majorBidi" w:cstheme="majorBidi"/>
          <w:sz w:val="24"/>
          <w:szCs w:val="24"/>
          <w:rtl/>
          <w:lang w:bidi="ar-DZ"/>
        </w:rPr>
        <w:t xml:space="preserve">مسؤولياتها " مجلة </w:t>
      </w:r>
      <w:proofErr w:type="spellStart"/>
      <w:r>
        <w:rPr>
          <w:rFonts w:asciiTheme="majorBidi" w:hAnsiTheme="majorBidi" w:cstheme="majorBidi"/>
          <w:sz w:val="24"/>
          <w:szCs w:val="24"/>
          <w:rtl/>
          <w:lang w:bidi="ar-DZ"/>
        </w:rPr>
        <w:t>الإجتهاد</w:t>
      </w:r>
      <w:proofErr w:type="spellEnd"/>
      <w:r>
        <w:rPr>
          <w:rFonts w:asciiTheme="majorBidi" w:hAnsiTheme="majorBidi" w:cstheme="majorBidi"/>
          <w:sz w:val="24"/>
          <w:szCs w:val="24"/>
          <w:rtl/>
          <w:lang w:bidi="ar-DZ"/>
        </w:rPr>
        <w:t xml:space="preserve"> الق</w:t>
      </w:r>
      <w:r>
        <w:rPr>
          <w:rFonts w:asciiTheme="majorBidi" w:hAnsiTheme="majorBidi" w:cstheme="majorBidi" w:hint="cs"/>
          <w:sz w:val="24"/>
          <w:szCs w:val="24"/>
          <w:rtl/>
          <w:lang w:bidi="ar-DZ"/>
        </w:rPr>
        <w:t>ضائي</w:t>
      </w:r>
      <w:r w:rsidRPr="0078740E">
        <w:rPr>
          <w:rFonts w:asciiTheme="majorBidi" w:hAnsiTheme="majorBidi" w:cstheme="majorBidi"/>
          <w:sz w:val="24"/>
          <w:szCs w:val="24"/>
          <w:rtl/>
          <w:lang w:bidi="ar-DZ"/>
        </w:rPr>
        <w:t xml:space="preserve"> – العدد السادس ،</w:t>
      </w:r>
      <w:r>
        <w:rPr>
          <w:rFonts w:asciiTheme="majorBidi" w:hAnsiTheme="majorBidi" w:cstheme="majorBidi"/>
          <w:sz w:val="24"/>
          <w:szCs w:val="24"/>
          <w:rtl/>
          <w:lang w:bidi="ar-DZ"/>
        </w:rPr>
        <w:t xml:space="preserve"> جامعة محمد خضير ، بسكرة ، سنة </w:t>
      </w:r>
      <w:r>
        <w:rPr>
          <w:rFonts w:asciiTheme="majorBidi" w:hAnsiTheme="majorBidi" w:cstheme="majorBidi" w:hint="cs"/>
          <w:sz w:val="24"/>
          <w:szCs w:val="24"/>
          <w:rtl/>
          <w:lang w:bidi="ar-DZ"/>
        </w:rPr>
        <w:t>2009</w:t>
      </w:r>
      <w:r w:rsidRPr="0078740E">
        <w:rPr>
          <w:rFonts w:asciiTheme="majorBidi" w:hAnsiTheme="majorBidi" w:cstheme="majorBidi"/>
          <w:sz w:val="24"/>
          <w:szCs w:val="24"/>
          <w:rtl/>
          <w:lang w:bidi="ar-DZ"/>
        </w:rPr>
        <w:t xml:space="preserve"> ، ص 207 .</w:t>
      </w:r>
    </w:p>
  </w:footnote>
  <w:footnote w:id="465">
    <w:p w:rsidR="001B6BCB" w:rsidRPr="0078740E" w:rsidRDefault="001B6BCB" w:rsidP="003B2CE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انظر: المادتان، 2، </w:t>
      </w:r>
      <w:proofErr w:type="gramStart"/>
      <w:r w:rsidRPr="0078740E">
        <w:rPr>
          <w:rFonts w:asciiTheme="majorBidi" w:hAnsiTheme="majorBidi" w:cstheme="majorBidi"/>
          <w:sz w:val="24"/>
          <w:szCs w:val="24"/>
          <w:rtl/>
          <w:lang w:bidi="ar-DZ"/>
        </w:rPr>
        <w:t>3  من</w:t>
      </w:r>
      <w:proofErr w:type="gramEnd"/>
      <w:r w:rsidRPr="0078740E">
        <w:rPr>
          <w:rFonts w:asciiTheme="majorBidi" w:hAnsiTheme="majorBidi" w:cstheme="majorBidi"/>
          <w:sz w:val="24"/>
          <w:szCs w:val="24"/>
          <w:rtl/>
          <w:lang w:bidi="ar-DZ"/>
        </w:rPr>
        <w:t xml:space="preserve"> القانون 04- 05 ، المتعلق بالتهيئة و التعمير ، المرجع السابق</w:t>
      </w:r>
      <w:r>
        <w:rPr>
          <w:rFonts w:asciiTheme="majorBidi" w:hAnsiTheme="majorBidi" w:cstheme="majorBidi" w:hint="cs"/>
          <w:sz w:val="24"/>
          <w:szCs w:val="24"/>
          <w:rtl/>
          <w:lang w:bidi="ar-DZ"/>
        </w:rPr>
        <w:t>.</w:t>
      </w:r>
    </w:p>
  </w:footnote>
  <w:footnote w:id="466">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انظر :</w:t>
      </w:r>
      <w:r w:rsidRPr="00FE6DD4">
        <w:rPr>
          <w:rFonts w:asciiTheme="majorBidi" w:hAnsiTheme="majorBidi" w:cstheme="majorBidi"/>
          <w:sz w:val="24"/>
          <w:szCs w:val="24"/>
          <w:rtl/>
          <w:lang w:bidi="ar-DZ"/>
        </w:rPr>
        <w:t xml:space="preserve"> </w:t>
      </w:r>
      <w:r w:rsidRPr="0078740E">
        <w:rPr>
          <w:rFonts w:asciiTheme="majorBidi" w:hAnsiTheme="majorBidi" w:cstheme="majorBidi"/>
          <w:sz w:val="24"/>
          <w:szCs w:val="24"/>
          <w:rtl/>
          <w:lang w:bidi="ar-DZ"/>
        </w:rPr>
        <w:t xml:space="preserve">صافية </w:t>
      </w:r>
      <w:proofErr w:type="spellStart"/>
      <w:r w:rsidRPr="0078740E">
        <w:rPr>
          <w:rFonts w:asciiTheme="majorBidi" w:hAnsiTheme="majorBidi" w:cstheme="majorBidi"/>
          <w:sz w:val="24"/>
          <w:szCs w:val="24"/>
          <w:rtl/>
          <w:lang w:bidi="ar-DZ"/>
        </w:rPr>
        <w:t>إقلولي</w:t>
      </w:r>
      <w:proofErr w:type="spellEnd"/>
      <w:r w:rsidRPr="0078740E">
        <w:rPr>
          <w:rFonts w:asciiTheme="majorBidi" w:hAnsiTheme="majorBidi" w:cstheme="majorBidi"/>
          <w:sz w:val="24"/>
          <w:szCs w:val="24"/>
          <w:rtl/>
          <w:lang w:bidi="ar-DZ"/>
        </w:rPr>
        <w:t xml:space="preserve"> " دور المخططات العمرانية في حماية البيئة " مداخلة في ملتقى وطني حول " دور الجماعات المحلية في حماية البيئة في ظل قانوني البلدية و الولاية الجديدين " 3 ، 4 ديسمبر 2012 ، مخبر الدراسات القانونية البيئية ، كلية الحقوق و العلوم السياسية ، جامعة 08 ماي 1945 قالمة ،غ م ، ص 04  . </w:t>
      </w:r>
    </w:p>
  </w:footnote>
  <w:footnote w:id="467">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w:t>
      </w:r>
      <w:proofErr w:type="gramStart"/>
      <w:r w:rsidRPr="0078740E">
        <w:rPr>
          <w:rFonts w:asciiTheme="majorBidi" w:hAnsiTheme="majorBidi" w:cstheme="majorBidi"/>
          <w:sz w:val="24"/>
          <w:szCs w:val="24"/>
          <w:rtl/>
          <w:lang w:bidi="ar-DZ"/>
        </w:rPr>
        <w:t>انظر :</w:t>
      </w:r>
      <w:proofErr w:type="gramEnd"/>
      <w:r w:rsidRPr="0078740E">
        <w:rPr>
          <w:rFonts w:asciiTheme="majorBidi" w:hAnsiTheme="majorBidi" w:cstheme="majorBidi"/>
          <w:sz w:val="24"/>
          <w:szCs w:val="24"/>
          <w:rtl/>
          <w:lang w:bidi="ar-DZ"/>
        </w:rPr>
        <w:t xml:space="preserve"> المرسوم التنفيذي 91-175 ، الذي يحدد القواعد العامة للتهيئة و التعمير و البناء ، المرجع السابق .</w:t>
      </w:r>
    </w:p>
  </w:footnote>
  <w:footnote w:id="468">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انظر: المرسوم التنفيذي 91-176 ، يحدد كيفيات تحضير شهادة التعمير و رخصة التجزئة و شهادة التقسيم و رخصة البناء و شهادة المطابقة و رخصة الهدم و تسليم ذلك ، المرجع السابق</w:t>
      </w:r>
      <w:r>
        <w:rPr>
          <w:rFonts w:asciiTheme="majorBidi" w:hAnsiTheme="majorBidi" w:cstheme="majorBidi" w:hint="cs"/>
          <w:sz w:val="24"/>
          <w:szCs w:val="24"/>
          <w:rtl/>
          <w:lang w:bidi="ar-DZ"/>
        </w:rPr>
        <w:t>.</w:t>
      </w:r>
    </w:p>
  </w:footnote>
  <w:footnote w:id="469">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انظر: المادتان، 4، </w:t>
      </w:r>
      <w:proofErr w:type="gramStart"/>
      <w:r w:rsidRPr="0078740E">
        <w:rPr>
          <w:rFonts w:asciiTheme="majorBidi" w:hAnsiTheme="majorBidi" w:cstheme="majorBidi"/>
          <w:sz w:val="24"/>
          <w:szCs w:val="24"/>
          <w:rtl/>
          <w:lang w:bidi="ar-DZ"/>
        </w:rPr>
        <w:t>5  من</w:t>
      </w:r>
      <w:proofErr w:type="gramEnd"/>
      <w:r w:rsidRPr="0078740E">
        <w:rPr>
          <w:rFonts w:asciiTheme="majorBidi" w:hAnsiTheme="majorBidi" w:cstheme="majorBidi"/>
          <w:sz w:val="24"/>
          <w:szCs w:val="24"/>
          <w:rtl/>
          <w:lang w:bidi="ar-DZ"/>
        </w:rPr>
        <w:t xml:space="preserve"> المرسوم 91- 175، المرجع السابق</w:t>
      </w:r>
      <w:r>
        <w:rPr>
          <w:rFonts w:asciiTheme="majorBidi" w:hAnsiTheme="majorBidi" w:cstheme="majorBidi" w:hint="cs"/>
          <w:sz w:val="24"/>
          <w:szCs w:val="24"/>
          <w:rtl/>
          <w:lang w:bidi="ar-DZ"/>
        </w:rPr>
        <w:t>.</w:t>
      </w:r>
    </w:p>
  </w:footnote>
  <w:footnote w:id="470">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انظر: المواد </w:t>
      </w:r>
      <w:r>
        <w:rPr>
          <w:rFonts w:asciiTheme="majorBidi" w:hAnsiTheme="majorBidi" w:cstheme="majorBidi" w:hint="cs"/>
          <w:sz w:val="24"/>
          <w:szCs w:val="24"/>
          <w:rtl/>
          <w:lang w:bidi="ar-DZ"/>
        </w:rPr>
        <w:t xml:space="preserve">14، 15، </w:t>
      </w:r>
      <w:r w:rsidRPr="0078740E">
        <w:rPr>
          <w:rFonts w:asciiTheme="majorBidi" w:hAnsiTheme="majorBidi" w:cstheme="majorBidi"/>
          <w:sz w:val="24"/>
          <w:szCs w:val="24"/>
          <w:rtl/>
          <w:lang w:bidi="ar-DZ"/>
        </w:rPr>
        <w:t xml:space="preserve"> من المرسوم91- 176، وكذلك المادة 65 من القانون 90-29 المرجع </w:t>
      </w:r>
      <w:proofErr w:type="gramStart"/>
      <w:r w:rsidRPr="0078740E">
        <w:rPr>
          <w:rFonts w:asciiTheme="majorBidi" w:hAnsiTheme="majorBidi" w:cstheme="majorBidi"/>
          <w:sz w:val="24"/>
          <w:szCs w:val="24"/>
          <w:rtl/>
          <w:lang w:bidi="ar-DZ"/>
        </w:rPr>
        <w:t>السابق .</w:t>
      </w:r>
      <w:proofErr w:type="gramEnd"/>
    </w:p>
  </w:footnote>
  <w:footnote w:id="471">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انظر: المادة </w:t>
      </w:r>
      <w:proofErr w:type="gramStart"/>
      <w:r w:rsidRPr="0078740E">
        <w:rPr>
          <w:rFonts w:asciiTheme="majorBidi" w:hAnsiTheme="majorBidi" w:cstheme="majorBidi"/>
          <w:sz w:val="24"/>
          <w:szCs w:val="24"/>
          <w:rtl/>
          <w:lang w:bidi="ar-DZ"/>
        </w:rPr>
        <w:t>68  من</w:t>
      </w:r>
      <w:proofErr w:type="gramEnd"/>
      <w:r w:rsidRPr="0078740E">
        <w:rPr>
          <w:rFonts w:asciiTheme="majorBidi" w:hAnsiTheme="majorBidi" w:cstheme="majorBidi"/>
          <w:sz w:val="24"/>
          <w:szCs w:val="24"/>
          <w:rtl/>
          <w:lang w:bidi="ar-DZ"/>
        </w:rPr>
        <w:t xml:space="preserve"> القانون 90-29 المرجع السابق وكذلك المواد 61،64،65،66 من المرسوم 91-176 السابق</w:t>
      </w:r>
      <w:r>
        <w:rPr>
          <w:rFonts w:asciiTheme="majorBidi" w:hAnsiTheme="majorBidi" w:cstheme="majorBidi" w:hint="cs"/>
          <w:sz w:val="24"/>
          <w:szCs w:val="24"/>
          <w:rtl/>
          <w:lang w:bidi="ar-DZ"/>
        </w:rPr>
        <w:t>.</w:t>
      </w:r>
    </w:p>
  </w:footnote>
  <w:footnote w:id="472">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انظر: المواد </w:t>
      </w:r>
      <w:r>
        <w:rPr>
          <w:rFonts w:asciiTheme="majorBidi" w:hAnsiTheme="majorBidi" w:cstheme="majorBidi" w:hint="cs"/>
          <w:sz w:val="24"/>
          <w:szCs w:val="24"/>
          <w:rtl/>
          <w:lang w:bidi="ar-DZ"/>
        </w:rPr>
        <w:t>26، 29، 32</w:t>
      </w:r>
      <w:proofErr w:type="gramStart"/>
      <w:r w:rsidRPr="0078740E">
        <w:rPr>
          <w:rFonts w:asciiTheme="majorBidi" w:hAnsiTheme="majorBidi" w:cstheme="majorBidi"/>
          <w:sz w:val="24"/>
          <w:szCs w:val="24"/>
          <w:rtl/>
          <w:lang w:bidi="ar-DZ"/>
        </w:rPr>
        <w:t>،من</w:t>
      </w:r>
      <w:proofErr w:type="gramEnd"/>
      <w:r w:rsidRPr="0078740E">
        <w:rPr>
          <w:rFonts w:asciiTheme="majorBidi" w:hAnsiTheme="majorBidi" w:cstheme="majorBidi"/>
          <w:sz w:val="24"/>
          <w:szCs w:val="24"/>
          <w:rtl/>
          <w:lang w:bidi="ar-DZ"/>
        </w:rPr>
        <w:t xml:space="preserve"> المرسوم 91-176 المرجع السابق</w:t>
      </w:r>
      <w:r>
        <w:rPr>
          <w:rFonts w:asciiTheme="majorBidi" w:hAnsiTheme="majorBidi" w:cstheme="majorBidi" w:hint="cs"/>
          <w:sz w:val="24"/>
          <w:szCs w:val="24"/>
          <w:rtl/>
          <w:lang w:bidi="ar-DZ"/>
        </w:rPr>
        <w:t>.</w:t>
      </w:r>
    </w:p>
  </w:footnote>
  <w:footnote w:id="473">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انظر: المواد </w:t>
      </w:r>
      <w:r>
        <w:rPr>
          <w:rFonts w:asciiTheme="majorBidi" w:hAnsiTheme="majorBidi" w:cstheme="majorBidi" w:hint="cs"/>
          <w:sz w:val="24"/>
          <w:szCs w:val="24"/>
          <w:rtl/>
          <w:lang w:bidi="ar-DZ"/>
        </w:rPr>
        <w:t xml:space="preserve">2، 3، </w:t>
      </w:r>
      <w:proofErr w:type="gramStart"/>
      <w:r>
        <w:rPr>
          <w:rFonts w:asciiTheme="majorBidi" w:hAnsiTheme="majorBidi" w:cstheme="majorBidi" w:hint="cs"/>
          <w:sz w:val="24"/>
          <w:szCs w:val="24"/>
          <w:rtl/>
          <w:lang w:bidi="ar-DZ"/>
        </w:rPr>
        <w:t>4</w:t>
      </w:r>
      <w:r w:rsidRPr="0078740E">
        <w:rPr>
          <w:rFonts w:asciiTheme="majorBidi" w:hAnsiTheme="majorBidi" w:cstheme="majorBidi"/>
          <w:sz w:val="24"/>
          <w:szCs w:val="24"/>
          <w:rtl/>
          <w:lang w:bidi="ar-DZ"/>
        </w:rPr>
        <w:t xml:space="preserve"> ،</w:t>
      </w:r>
      <w:proofErr w:type="gramEnd"/>
      <w:r w:rsidRPr="0078740E">
        <w:rPr>
          <w:rFonts w:asciiTheme="majorBidi" w:hAnsiTheme="majorBidi" w:cstheme="majorBidi"/>
          <w:sz w:val="24"/>
          <w:szCs w:val="24"/>
          <w:rtl/>
          <w:lang w:bidi="ar-DZ"/>
        </w:rPr>
        <w:t xml:space="preserve">5 ،من المرسوم 91-176 المرجع </w:t>
      </w:r>
      <w:r>
        <w:rPr>
          <w:rFonts w:asciiTheme="majorBidi" w:hAnsiTheme="majorBidi" w:cstheme="majorBidi" w:hint="cs"/>
          <w:sz w:val="24"/>
          <w:szCs w:val="24"/>
          <w:rtl/>
          <w:lang w:bidi="ar-DZ"/>
        </w:rPr>
        <w:t>نفسه.</w:t>
      </w:r>
    </w:p>
  </w:footnote>
  <w:footnote w:id="474">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انظر: المواد </w:t>
      </w:r>
      <w:r>
        <w:rPr>
          <w:rFonts w:asciiTheme="majorBidi" w:hAnsiTheme="majorBidi" w:cstheme="majorBidi" w:hint="cs"/>
          <w:sz w:val="24"/>
          <w:szCs w:val="24"/>
          <w:rtl/>
          <w:lang w:bidi="ar-DZ"/>
        </w:rPr>
        <w:t>55، 56</w:t>
      </w:r>
      <w:proofErr w:type="gramStart"/>
      <w:r>
        <w:rPr>
          <w:rFonts w:asciiTheme="majorBidi" w:hAnsiTheme="majorBidi" w:cstheme="majorBidi" w:hint="cs"/>
          <w:sz w:val="24"/>
          <w:szCs w:val="24"/>
          <w:rtl/>
          <w:lang w:bidi="ar-DZ"/>
        </w:rPr>
        <w:t>،69</w:t>
      </w:r>
      <w:proofErr w:type="gramEnd"/>
      <w:r>
        <w:rPr>
          <w:rFonts w:asciiTheme="majorBidi" w:hAnsiTheme="majorBidi" w:cstheme="majorBidi" w:hint="cs"/>
          <w:sz w:val="24"/>
          <w:szCs w:val="24"/>
          <w:rtl/>
          <w:lang w:bidi="ar-DZ"/>
        </w:rPr>
        <w:t xml:space="preserve"> </w:t>
      </w:r>
      <w:r w:rsidRPr="0078740E">
        <w:rPr>
          <w:rFonts w:asciiTheme="majorBidi" w:hAnsiTheme="majorBidi" w:cstheme="majorBidi"/>
          <w:sz w:val="24"/>
          <w:szCs w:val="24"/>
          <w:rtl/>
          <w:lang w:bidi="ar-DZ"/>
        </w:rPr>
        <w:t xml:space="preserve">،من المرسوم 91-176 المرجع </w:t>
      </w:r>
      <w:r>
        <w:rPr>
          <w:rFonts w:asciiTheme="majorBidi" w:hAnsiTheme="majorBidi" w:cstheme="majorBidi" w:hint="cs"/>
          <w:sz w:val="24"/>
          <w:szCs w:val="24"/>
          <w:rtl/>
          <w:lang w:bidi="ar-DZ"/>
        </w:rPr>
        <w:t>نفسه.</w:t>
      </w:r>
    </w:p>
  </w:footnote>
  <w:footnote w:id="475">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انظر: القانون 02-08 المؤرخ في 8 ماي 2002 يتعلق بشروط انشاء المدن الجديدة و تهيئتها ، ج ر ، عدد34  مؤرخة في 14 ماي 2002 .</w:t>
      </w:r>
    </w:p>
  </w:footnote>
  <w:footnote w:id="476">
    <w:p w:rsidR="001B6BCB" w:rsidRPr="0078740E" w:rsidRDefault="001B6BCB" w:rsidP="003B2CE4">
      <w:pPr>
        <w:pStyle w:val="Notedebasdepage"/>
        <w:bidi/>
        <w:spacing w:line="360" w:lineRule="auto"/>
        <w:jc w:val="both"/>
        <w:rPr>
          <w:rFonts w:asciiTheme="majorBidi" w:hAnsiTheme="majorBidi" w:cstheme="majorBidi"/>
          <w:sz w:val="24"/>
          <w:szCs w:val="24"/>
          <w:rtl/>
          <w:lang w:bidi="ar-DZ"/>
        </w:rPr>
      </w:pPr>
      <w:r w:rsidRPr="00FE6DD4">
        <w:rPr>
          <w:rFonts w:asciiTheme="majorBidi" w:hAnsiTheme="majorBidi" w:cstheme="majorBidi"/>
          <w:sz w:val="24"/>
          <w:szCs w:val="24"/>
          <w:vertAlign w:val="superscript"/>
          <w:lang w:bidi="ar-DZ"/>
        </w:rPr>
        <w:footnoteRef/>
      </w:r>
      <w:r w:rsidRPr="00FE6DD4">
        <w:rPr>
          <w:rFonts w:asciiTheme="majorBidi" w:hAnsiTheme="majorBidi" w:cstheme="majorBidi"/>
          <w:sz w:val="24"/>
          <w:szCs w:val="24"/>
          <w:vertAlign w:val="superscript"/>
          <w:rtl/>
          <w:lang w:bidi="ar-DZ"/>
        </w:rPr>
        <w:t xml:space="preserve"> </w:t>
      </w:r>
      <w:r w:rsidRPr="0078740E">
        <w:rPr>
          <w:rFonts w:asciiTheme="majorBidi" w:hAnsiTheme="majorBidi" w:cstheme="majorBidi"/>
          <w:sz w:val="24"/>
          <w:szCs w:val="24"/>
          <w:rtl/>
          <w:lang w:bidi="ar-DZ"/>
        </w:rPr>
        <w:t xml:space="preserve"> انظر: المادة 8 من القانون </w:t>
      </w:r>
      <w:proofErr w:type="gramStart"/>
      <w:r w:rsidRPr="0078740E">
        <w:rPr>
          <w:rFonts w:asciiTheme="majorBidi" w:hAnsiTheme="majorBidi" w:cstheme="majorBidi"/>
          <w:sz w:val="24"/>
          <w:szCs w:val="24"/>
          <w:rtl/>
          <w:lang w:bidi="ar-DZ"/>
        </w:rPr>
        <w:t>02-08 ،</w:t>
      </w:r>
      <w:proofErr w:type="gramEnd"/>
      <w:r w:rsidRPr="0078740E">
        <w:rPr>
          <w:rFonts w:asciiTheme="majorBidi" w:hAnsiTheme="majorBidi" w:cstheme="majorBidi"/>
          <w:sz w:val="24"/>
          <w:szCs w:val="24"/>
          <w:rtl/>
          <w:lang w:bidi="ar-DZ"/>
        </w:rPr>
        <w:t xml:space="preserve"> المرجع </w:t>
      </w:r>
      <w:r>
        <w:rPr>
          <w:rFonts w:asciiTheme="majorBidi" w:hAnsiTheme="majorBidi" w:cstheme="majorBidi" w:hint="cs"/>
          <w:sz w:val="24"/>
          <w:szCs w:val="24"/>
          <w:rtl/>
          <w:lang w:bidi="ar-DZ"/>
        </w:rPr>
        <w:t>نفسه</w:t>
      </w:r>
      <w:r w:rsidRPr="0078740E">
        <w:rPr>
          <w:rFonts w:asciiTheme="majorBidi" w:hAnsiTheme="majorBidi" w:cstheme="majorBidi"/>
          <w:sz w:val="24"/>
          <w:szCs w:val="24"/>
          <w:rtl/>
          <w:lang w:bidi="ar-DZ"/>
        </w:rPr>
        <w:t xml:space="preserve"> .</w:t>
      </w:r>
    </w:p>
  </w:footnote>
  <w:footnote w:id="477">
    <w:p w:rsidR="001B6BCB" w:rsidRPr="0078740E" w:rsidRDefault="001B6BCB" w:rsidP="003B2CE4">
      <w:pPr>
        <w:pStyle w:val="Notedebasdepage"/>
        <w:bidi/>
        <w:spacing w:line="360" w:lineRule="auto"/>
        <w:jc w:val="both"/>
        <w:rPr>
          <w:rFonts w:asciiTheme="majorBidi" w:hAnsiTheme="majorBidi" w:cstheme="majorBidi"/>
          <w:sz w:val="24"/>
          <w:szCs w:val="24"/>
          <w:rtl/>
          <w:lang w:bidi="ar-DZ"/>
        </w:rPr>
      </w:pPr>
      <w:r w:rsidRPr="00FE6DD4">
        <w:rPr>
          <w:rFonts w:asciiTheme="majorBidi" w:hAnsiTheme="majorBidi" w:cstheme="majorBidi"/>
          <w:sz w:val="24"/>
          <w:szCs w:val="24"/>
          <w:vertAlign w:val="superscript"/>
          <w:lang w:bidi="ar-DZ"/>
        </w:rPr>
        <w:footnoteRef/>
      </w:r>
      <w:r w:rsidRPr="0078740E">
        <w:rPr>
          <w:rFonts w:asciiTheme="majorBidi" w:hAnsiTheme="majorBidi" w:cstheme="majorBidi"/>
          <w:sz w:val="24"/>
          <w:szCs w:val="24"/>
          <w:rtl/>
          <w:lang w:bidi="ar-DZ"/>
        </w:rPr>
        <w:t xml:space="preserve"> انظر: المرسوم التنفيذي 11-76 ، المؤرخ في 16 فيفري 2011 ، يحدد شروط و كيفيات وضع مخطط تهيئة المدينة الجديدة و إعداده و </w:t>
      </w:r>
      <w:proofErr w:type="spellStart"/>
      <w:r w:rsidRPr="0078740E">
        <w:rPr>
          <w:rFonts w:asciiTheme="majorBidi" w:hAnsiTheme="majorBidi" w:cstheme="majorBidi"/>
          <w:sz w:val="24"/>
          <w:szCs w:val="24"/>
          <w:rtl/>
          <w:lang w:bidi="ar-DZ"/>
        </w:rPr>
        <w:t>إعتماده</w:t>
      </w:r>
      <w:proofErr w:type="spellEnd"/>
      <w:r w:rsidRPr="0078740E">
        <w:rPr>
          <w:rFonts w:asciiTheme="majorBidi" w:hAnsiTheme="majorBidi" w:cstheme="majorBidi"/>
          <w:sz w:val="24"/>
          <w:szCs w:val="24"/>
          <w:rtl/>
          <w:lang w:bidi="ar-DZ"/>
        </w:rPr>
        <w:t xml:space="preserve"> ، ج ر ، عدد 11 مؤرخ في 20 فيفري 2011 .</w:t>
      </w:r>
    </w:p>
  </w:footnote>
  <w:footnote w:id="478">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FE6DD4">
        <w:rPr>
          <w:rFonts w:asciiTheme="majorBidi" w:hAnsiTheme="majorBidi" w:cstheme="majorBidi"/>
          <w:sz w:val="24"/>
          <w:szCs w:val="24"/>
          <w:vertAlign w:val="superscript"/>
          <w:lang w:bidi="ar-DZ"/>
        </w:rPr>
        <w:footnoteRef/>
      </w:r>
      <w:r w:rsidRPr="0078740E">
        <w:rPr>
          <w:rFonts w:asciiTheme="majorBidi" w:hAnsiTheme="majorBidi" w:cstheme="majorBidi"/>
          <w:sz w:val="24"/>
          <w:szCs w:val="24"/>
          <w:rtl/>
          <w:lang w:bidi="ar-DZ"/>
        </w:rPr>
        <w:t xml:space="preserve"> انظر: المادة 3 المرسوم التنفيذي </w:t>
      </w:r>
      <w:proofErr w:type="gramStart"/>
      <w:r w:rsidRPr="0078740E">
        <w:rPr>
          <w:rFonts w:asciiTheme="majorBidi" w:hAnsiTheme="majorBidi" w:cstheme="majorBidi"/>
          <w:sz w:val="24"/>
          <w:szCs w:val="24"/>
          <w:rtl/>
          <w:lang w:bidi="ar-DZ"/>
        </w:rPr>
        <w:t>11-76 ،</w:t>
      </w:r>
      <w:proofErr w:type="gramEnd"/>
      <w:r w:rsidRPr="0078740E">
        <w:rPr>
          <w:rFonts w:asciiTheme="majorBidi" w:hAnsiTheme="majorBidi" w:cstheme="majorBidi"/>
          <w:sz w:val="24"/>
          <w:szCs w:val="24"/>
          <w:rtl/>
          <w:lang w:bidi="ar-DZ"/>
        </w:rPr>
        <w:t xml:space="preserve">المرجع </w:t>
      </w:r>
      <w:r>
        <w:rPr>
          <w:rFonts w:asciiTheme="majorBidi" w:hAnsiTheme="majorBidi" w:cstheme="majorBidi" w:hint="cs"/>
          <w:sz w:val="24"/>
          <w:szCs w:val="24"/>
          <w:rtl/>
          <w:lang w:bidi="ar-DZ"/>
        </w:rPr>
        <w:t>نفسه</w:t>
      </w:r>
      <w:r w:rsidRPr="0078740E">
        <w:rPr>
          <w:rFonts w:asciiTheme="majorBidi" w:hAnsiTheme="majorBidi" w:cstheme="majorBidi"/>
          <w:sz w:val="24"/>
          <w:szCs w:val="24"/>
          <w:rtl/>
          <w:lang w:bidi="ar-DZ"/>
        </w:rPr>
        <w:t xml:space="preserve"> .</w:t>
      </w:r>
    </w:p>
  </w:footnote>
  <w:footnote w:id="479">
    <w:p w:rsidR="001B6BCB" w:rsidRPr="0078740E" w:rsidRDefault="001B6BCB" w:rsidP="003B2CE4">
      <w:pPr>
        <w:pStyle w:val="Notedebasdepage"/>
        <w:bidi/>
        <w:spacing w:line="360" w:lineRule="auto"/>
        <w:jc w:val="both"/>
        <w:rPr>
          <w:rFonts w:asciiTheme="majorBidi" w:hAnsiTheme="majorBidi" w:cstheme="majorBidi"/>
          <w:sz w:val="24"/>
          <w:szCs w:val="24"/>
          <w:rtl/>
          <w:lang w:bidi="ar-DZ"/>
        </w:rPr>
      </w:pPr>
      <w:r w:rsidRPr="00FE6DD4">
        <w:rPr>
          <w:rFonts w:asciiTheme="majorBidi" w:hAnsiTheme="majorBidi" w:cstheme="majorBidi"/>
          <w:sz w:val="24"/>
          <w:szCs w:val="24"/>
          <w:vertAlign w:val="superscript"/>
          <w:lang w:bidi="ar-DZ"/>
        </w:rPr>
        <w:footnoteRef/>
      </w:r>
      <w:r w:rsidRPr="0078740E">
        <w:rPr>
          <w:rFonts w:asciiTheme="majorBidi" w:hAnsiTheme="majorBidi" w:cstheme="majorBidi"/>
          <w:sz w:val="24"/>
          <w:szCs w:val="24"/>
          <w:rtl/>
          <w:lang w:bidi="ar-DZ"/>
        </w:rPr>
        <w:t xml:space="preserve"> أنظر:القانون06-06 المؤرخ في20 فيفري2006 يتضمن القانون التوجيهي للمدينة،</w:t>
      </w:r>
      <w:r>
        <w:rPr>
          <w:rFonts w:asciiTheme="majorBidi" w:hAnsiTheme="majorBidi" w:cstheme="majorBidi" w:hint="cs"/>
          <w:sz w:val="24"/>
          <w:szCs w:val="24"/>
          <w:rtl/>
          <w:lang w:bidi="ar-DZ"/>
        </w:rPr>
        <w:t xml:space="preserve"> </w:t>
      </w:r>
      <w:r w:rsidRPr="0078740E">
        <w:rPr>
          <w:rFonts w:asciiTheme="majorBidi" w:hAnsiTheme="majorBidi" w:cstheme="majorBidi"/>
          <w:sz w:val="24"/>
          <w:szCs w:val="24"/>
          <w:rtl/>
          <w:lang w:bidi="ar-DZ"/>
        </w:rPr>
        <w:t>ج</w:t>
      </w:r>
      <w:r>
        <w:rPr>
          <w:rFonts w:asciiTheme="majorBidi" w:hAnsiTheme="majorBidi" w:cstheme="majorBidi" w:hint="cs"/>
          <w:sz w:val="24"/>
          <w:szCs w:val="24"/>
          <w:rtl/>
          <w:lang w:bidi="ar-DZ"/>
        </w:rPr>
        <w:t xml:space="preserve"> </w:t>
      </w:r>
      <w:r w:rsidRPr="0078740E">
        <w:rPr>
          <w:rFonts w:asciiTheme="majorBidi" w:hAnsiTheme="majorBidi" w:cstheme="majorBidi"/>
          <w:sz w:val="24"/>
          <w:szCs w:val="24"/>
          <w:rtl/>
          <w:lang w:bidi="ar-DZ"/>
        </w:rPr>
        <w:t>ر</w:t>
      </w:r>
      <w:proofErr w:type="gramStart"/>
      <w:r w:rsidRPr="0078740E">
        <w:rPr>
          <w:rFonts w:asciiTheme="majorBidi" w:hAnsiTheme="majorBidi" w:cstheme="majorBidi"/>
          <w:sz w:val="24"/>
          <w:szCs w:val="24"/>
          <w:rtl/>
          <w:lang w:bidi="ar-DZ"/>
        </w:rPr>
        <w:t>،عدد15</w:t>
      </w:r>
      <w:proofErr w:type="gramEnd"/>
      <w:r w:rsidRPr="0078740E">
        <w:rPr>
          <w:rFonts w:asciiTheme="majorBidi" w:hAnsiTheme="majorBidi" w:cstheme="majorBidi"/>
          <w:sz w:val="24"/>
          <w:szCs w:val="24"/>
          <w:rtl/>
          <w:lang w:bidi="ar-DZ"/>
        </w:rPr>
        <w:t xml:space="preserve"> مؤرخة في 12 مارس 2006 .</w:t>
      </w:r>
    </w:p>
  </w:footnote>
  <w:footnote w:id="480">
    <w:p w:rsidR="001B6BCB" w:rsidRPr="0078740E" w:rsidRDefault="001B6BCB" w:rsidP="003B2CE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Pr>
          <w:rFonts w:asciiTheme="majorBidi" w:hAnsiTheme="majorBidi" w:cstheme="majorBidi" w:hint="cs"/>
          <w:sz w:val="24"/>
          <w:szCs w:val="24"/>
          <w:rtl/>
          <w:lang w:bidi="ar-DZ"/>
        </w:rPr>
        <w:t xml:space="preserve"> </w:t>
      </w:r>
      <w:r w:rsidRPr="0078740E">
        <w:rPr>
          <w:rFonts w:asciiTheme="majorBidi" w:hAnsiTheme="majorBidi" w:cstheme="majorBidi"/>
          <w:sz w:val="24"/>
          <w:szCs w:val="24"/>
          <w:rtl/>
          <w:lang w:bidi="ar-DZ"/>
        </w:rPr>
        <w:t xml:space="preserve">أنظر : محمد الهادي لعروق "التهيئة و التعمير في صلاحيات الجماعات المحلية ، مجلة مخبر المغرب الكبير ، </w:t>
      </w:r>
      <w:proofErr w:type="spellStart"/>
      <w:r w:rsidRPr="0078740E">
        <w:rPr>
          <w:rFonts w:asciiTheme="majorBidi" w:hAnsiTheme="majorBidi" w:cstheme="majorBidi"/>
          <w:sz w:val="24"/>
          <w:szCs w:val="24"/>
          <w:rtl/>
          <w:lang w:bidi="ar-DZ"/>
        </w:rPr>
        <w:t>الإقتصاد</w:t>
      </w:r>
      <w:proofErr w:type="spellEnd"/>
      <w:r w:rsidRPr="0078740E">
        <w:rPr>
          <w:rFonts w:asciiTheme="majorBidi" w:hAnsiTheme="majorBidi" w:cstheme="majorBidi"/>
          <w:sz w:val="24"/>
          <w:szCs w:val="24"/>
          <w:rtl/>
          <w:lang w:bidi="ar-DZ"/>
        </w:rPr>
        <w:t xml:space="preserve"> و المجتمع ، جامعة منتوري ، قسنطينة 2009 ، ص 32 .</w:t>
      </w:r>
    </w:p>
  </w:footnote>
  <w:footnote w:id="481">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rPr>
        <w:t xml:space="preserve">  </w:t>
      </w:r>
      <w:r w:rsidRPr="0078740E">
        <w:rPr>
          <w:rFonts w:asciiTheme="majorBidi" w:hAnsiTheme="majorBidi" w:cstheme="majorBidi"/>
          <w:sz w:val="24"/>
          <w:szCs w:val="24"/>
          <w:rtl/>
          <w:lang w:bidi="ar-DZ"/>
        </w:rPr>
        <w:t>أنظر : القانون 08-15، المؤرخ في 20 جويلية 2008 يحدد قواعد مطابقة البنايات و إتمام إنجازها ، ج ر ، عدد 44، مؤرخة 3 أوت 2008 .</w:t>
      </w:r>
    </w:p>
  </w:footnote>
  <w:footnote w:id="482">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rPr>
        <w:t xml:space="preserve"> </w:t>
      </w:r>
      <w:r w:rsidRPr="0078740E">
        <w:rPr>
          <w:rFonts w:asciiTheme="majorBidi" w:hAnsiTheme="majorBidi" w:cstheme="majorBidi"/>
          <w:sz w:val="24"/>
          <w:szCs w:val="24"/>
          <w:rtl/>
          <w:lang w:bidi="ar-DZ"/>
        </w:rPr>
        <w:t>أنظر : المرسوم التنفيذي 09-101 ، المؤرخ في 10 مارس 2009 يحدد تنظيم و كيفيات منح الجائزة الوطنية للمدينة الخضراء  ، ج ر ، عدد 16، مؤرخة 15 مارس 2009 .</w:t>
      </w:r>
    </w:p>
  </w:footnote>
  <w:footnote w:id="483">
    <w:p w:rsidR="001B6BCB" w:rsidRPr="0078740E" w:rsidRDefault="001B6BCB" w:rsidP="00033C44">
      <w:pPr>
        <w:pStyle w:val="Notedebasdepage"/>
        <w:spacing w:line="360" w:lineRule="auto"/>
        <w:jc w:val="both"/>
        <w:rPr>
          <w:rFonts w:asciiTheme="majorBidi" w:hAnsiTheme="majorBidi" w:cstheme="majorBidi"/>
          <w:sz w:val="24"/>
          <w:szCs w:val="24"/>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 </w:t>
      </w:r>
      <w:r>
        <w:rPr>
          <w:rFonts w:asciiTheme="majorBidi" w:hAnsiTheme="majorBidi" w:cstheme="majorBidi"/>
          <w:sz w:val="24"/>
          <w:szCs w:val="24"/>
          <w:lang w:bidi="ar-DZ"/>
        </w:rPr>
        <w:t xml:space="preserve">voir : </w:t>
      </w:r>
      <w:proofErr w:type="spellStart"/>
      <w:r>
        <w:rPr>
          <w:rFonts w:asciiTheme="majorBidi" w:hAnsiTheme="majorBidi" w:cstheme="majorBidi"/>
          <w:sz w:val="24"/>
          <w:szCs w:val="24"/>
          <w:lang w:bidi="ar-DZ"/>
        </w:rPr>
        <w:t>Zahia</w:t>
      </w:r>
      <w:proofErr w:type="spellEnd"/>
      <w:r>
        <w:rPr>
          <w:rFonts w:asciiTheme="majorBidi" w:hAnsiTheme="majorBidi" w:cstheme="majorBidi"/>
          <w:sz w:val="24"/>
          <w:szCs w:val="24"/>
          <w:lang w:bidi="ar-DZ"/>
        </w:rPr>
        <w:t xml:space="preserve"> Moussa .</w:t>
      </w:r>
      <w:proofErr w:type="spellStart"/>
      <w:r>
        <w:rPr>
          <w:rFonts w:asciiTheme="majorBidi" w:hAnsiTheme="majorBidi" w:cstheme="majorBidi"/>
          <w:sz w:val="24"/>
          <w:szCs w:val="24"/>
          <w:lang w:bidi="ar-DZ"/>
        </w:rPr>
        <w:t>op.cit</w:t>
      </w:r>
      <w:proofErr w:type="spellEnd"/>
      <w:r>
        <w:rPr>
          <w:rFonts w:asciiTheme="majorBidi" w:hAnsiTheme="majorBidi" w:cstheme="majorBidi"/>
          <w:sz w:val="24"/>
          <w:szCs w:val="24"/>
          <w:lang w:bidi="ar-DZ"/>
        </w:rPr>
        <w:t xml:space="preserve"> </w:t>
      </w:r>
      <w:r w:rsidRPr="0078740E">
        <w:rPr>
          <w:rFonts w:asciiTheme="majorBidi" w:hAnsiTheme="majorBidi" w:cstheme="majorBidi"/>
          <w:sz w:val="24"/>
          <w:szCs w:val="24"/>
          <w:lang w:bidi="ar-DZ"/>
        </w:rPr>
        <w:t>.p195.</w:t>
      </w:r>
    </w:p>
  </w:footnote>
  <w:footnote w:id="484">
    <w:p w:rsidR="001B6BCB" w:rsidRDefault="001B6BCB" w:rsidP="00033C44">
      <w:pPr>
        <w:pStyle w:val="Notedebasdepage"/>
        <w:spacing w:line="360" w:lineRule="auto"/>
        <w:jc w:val="both"/>
        <w:rPr>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 </w:t>
      </w:r>
      <w:r w:rsidRPr="0078740E">
        <w:rPr>
          <w:rFonts w:asciiTheme="majorBidi" w:hAnsiTheme="majorBidi" w:cstheme="majorBidi"/>
          <w:sz w:val="24"/>
          <w:szCs w:val="24"/>
          <w:lang w:bidi="ar-DZ"/>
        </w:rPr>
        <w:t xml:space="preserve">voir : </w:t>
      </w:r>
      <w:proofErr w:type="spellStart"/>
      <w:r w:rsidRPr="0078740E">
        <w:rPr>
          <w:rFonts w:asciiTheme="majorBidi" w:hAnsiTheme="majorBidi" w:cstheme="majorBidi"/>
          <w:sz w:val="24"/>
          <w:szCs w:val="24"/>
          <w:lang w:bidi="ar-DZ"/>
        </w:rPr>
        <w:t>Zahia</w:t>
      </w:r>
      <w:proofErr w:type="spellEnd"/>
      <w:r w:rsidRPr="0078740E">
        <w:rPr>
          <w:rFonts w:asciiTheme="majorBidi" w:hAnsiTheme="majorBidi" w:cstheme="majorBidi"/>
          <w:sz w:val="24"/>
          <w:szCs w:val="24"/>
          <w:lang w:bidi="ar-DZ"/>
        </w:rPr>
        <w:t xml:space="preserve"> Moussa .</w:t>
      </w:r>
      <w:proofErr w:type="gramStart"/>
      <w:r>
        <w:rPr>
          <w:rFonts w:asciiTheme="majorBidi" w:hAnsiTheme="majorBidi" w:cstheme="majorBidi"/>
          <w:sz w:val="24"/>
          <w:szCs w:val="24"/>
          <w:lang w:bidi="ar-DZ"/>
        </w:rPr>
        <w:t>ibid</w:t>
      </w:r>
      <w:proofErr w:type="gramEnd"/>
      <w:r>
        <w:rPr>
          <w:rFonts w:asciiTheme="majorBidi" w:hAnsiTheme="majorBidi" w:cstheme="majorBidi"/>
          <w:sz w:val="24"/>
          <w:szCs w:val="24"/>
          <w:lang w:bidi="ar-DZ"/>
        </w:rPr>
        <w:t>.</w:t>
      </w:r>
      <w:r w:rsidRPr="0078740E">
        <w:rPr>
          <w:rFonts w:asciiTheme="majorBidi" w:hAnsiTheme="majorBidi" w:cstheme="majorBidi"/>
          <w:sz w:val="24"/>
          <w:szCs w:val="24"/>
          <w:rtl/>
          <w:lang w:bidi="ar-DZ"/>
        </w:rPr>
        <w:t xml:space="preserve"> </w:t>
      </w:r>
      <w:r w:rsidRPr="0078740E">
        <w:rPr>
          <w:rFonts w:asciiTheme="majorBidi" w:hAnsiTheme="majorBidi" w:cstheme="majorBidi"/>
          <w:sz w:val="24"/>
          <w:szCs w:val="24"/>
          <w:lang w:bidi="ar-DZ"/>
        </w:rPr>
        <w:t>p195.</w:t>
      </w:r>
    </w:p>
  </w:footnote>
  <w:footnote w:id="485">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w:t>
      </w:r>
      <w:proofErr w:type="gramStart"/>
      <w:r w:rsidRPr="0078740E">
        <w:rPr>
          <w:rFonts w:asciiTheme="majorBidi" w:hAnsiTheme="majorBidi" w:cstheme="majorBidi"/>
          <w:sz w:val="24"/>
          <w:szCs w:val="24"/>
          <w:rtl/>
          <w:lang w:bidi="ar-DZ"/>
        </w:rPr>
        <w:t>أنظر :</w:t>
      </w:r>
      <w:proofErr w:type="gramEnd"/>
      <w:r w:rsidRPr="00FE6DD4">
        <w:rPr>
          <w:rFonts w:asciiTheme="majorBidi" w:hAnsiTheme="majorBidi" w:cstheme="majorBidi"/>
          <w:sz w:val="24"/>
          <w:szCs w:val="24"/>
          <w:rtl/>
          <w:lang w:bidi="ar-DZ"/>
        </w:rPr>
        <w:t xml:space="preserve"> </w:t>
      </w:r>
      <w:r w:rsidRPr="0078740E">
        <w:rPr>
          <w:rFonts w:asciiTheme="majorBidi" w:hAnsiTheme="majorBidi" w:cstheme="majorBidi"/>
          <w:sz w:val="24"/>
          <w:szCs w:val="24"/>
          <w:rtl/>
          <w:lang w:bidi="ar-DZ"/>
        </w:rPr>
        <w:t>صافية زيد المال ، المرجع السابق ، ص 18 .</w:t>
      </w:r>
    </w:p>
  </w:footnote>
  <w:footnote w:id="486">
    <w:p w:rsidR="001B6BCB" w:rsidRPr="0078740E" w:rsidRDefault="001B6BCB" w:rsidP="003B2CE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w:t>
      </w:r>
      <w:proofErr w:type="gramStart"/>
      <w:r w:rsidRPr="0078740E">
        <w:rPr>
          <w:rFonts w:asciiTheme="majorBidi" w:hAnsiTheme="majorBidi" w:cstheme="majorBidi"/>
          <w:sz w:val="24"/>
          <w:szCs w:val="24"/>
          <w:rtl/>
          <w:lang w:bidi="ar-DZ"/>
        </w:rPr>
        <w:t>أنظر :</w:t>
      </w:r>
      <w:proofErr w:type="gramEnd"/>
      <w:r w:rsidRPr="0078740E">
        <w:rPr>
          <w:rFonts w:asciiTheme="majorBidi" w:hAnsiTheme="majorBidi" w:cstheme="majorBidi"/>
          <w:sz w:val="24"/>
          <w:szCs w:val="24"/>
          <w:rtl/>
          <w:lang w:bidi="ar-DZ"/>
        </w:rPr>
        <w:t xml:space="preserve"> صافية زيد المال ، المرجع </w:t>
      </w:r>
      <w:r>
        <w:rPr>
          <w:rFonts w:asciiTheme="majorBidi" w:hAnsiTheme="majorBidi" w:cstheme="majorBidi" w:hint="cs"/>
          <w:sz w:val="24"/>
          <w:szCs w:val="24"/>
          <w:rtl/>
          <w:lang w:bidi="ar-DZ"/>
        </w:rPr>
        <w:t>نفسه،</w:t>
      </w:r>
      <w:r w:rsidRPr="0078740E">
        <w:rPr>
          <w:rFonts w:asciiTheme="majorBidi" w:hAnsiTheme="majorBidi" w:cstheme="majorBidi"/>
          <w:sz w:val="24"/>
          <w:szCs w:val="24"/>
          <w:rtl/>
          <w:lang w:bidi="ar-DZ"/>
        </w:rPr>
        <w:t xml:space="preserve"> ص 18 .</w:t>
      </w:r>
    </w:p>
  </w:footnote>
  <w:footnote w:id="487">
    <w:p w:rsidR="001B6BCB" w:rsidRPr="0078740E" w:rsidRDefault="001B6BCB" w:rsidP="00033C44">
      <w:pPr>
        <w:pStyle w:val="Notedebasdepage"/>
        <w:bidi/>
        <w:spacing w:line="360" w:lineRule="auto"/>
        <w:jc w:val="both"/>
        <w:rPr>
          <w:rFonts w:asciiTheme="majorBidi" w:hAnsiTheme="majorBidi" w:cstheme="majorBidi"/>
          <w:sz w:val="24"/>
          <w:szCs w:val="24"/>
          <w:rtl/>
          <w:lang w:bidi="ar-DZ"/>
        </w:rPr>
      </w:pPr>
      <w:r w:rsidRPr="0078740E">
        <w:rPr>
          <w:rStyle w:val="Appelnotedebasdep"/>
          <w:rFonts w:asciiTheme="majorBidi" w:hAnsiTheme="majorBidi" w:cstheme="majorBidi"/>
          <w:sz w:val="24"/>
          <w:szCs w:val="24"/>
        </w:rPr>
        <w:footnoteRef/>
      </w:r>
      <w:r w:rsidRPr="0078740E">
        <w:rPr>
          <w:rFonts w:asciiTheme="majorBidi" w:hAnsiTheme="majorBidi" w:cstheme="majorBidi"/>
          <w:sz w:val="24"/>
          <w:szCs w:val="24"/>
          <w:rtl/>
          <w:lang w:bidi="ar-DZ"/>
        </w:rPr>
        <w:t xml:space="preserve"> </w:t>
      </w:r>
      <w:r>
        <w:rPr>
          <w:rFonts w:asciiTheme="majorBidi" w:hAnsiTheme="majorBidi" w:cstheme="majorBidi" w:hint="cs"/>
          <w:sz w:val="24"/>
          <w:szCs w:val="24"/>
          <w:rtl/>
          <w:lang w:bidi="ar-DZ"/>
        </w:rPr>
        <w:t xml:space="preserve"> </w:t>
      </w:r>
      <w:proofErr w:type="gramStart"/>
      <w:r w:rsidRPr="0078740E">
        <w:rPr>
          <w:rFonts w:asciiTheme="majorBidi" w:hAnsiTheme="majorBidi" w:cstheme="majorBidi"/>
          <w:sz w:val="24"/>
          <w:szCs w:val="24"/>
          <w:rtl/>
          <w:lang w:bidi="ar-DZ"/>
        </w:rPr>
        <w:t>أنظر :</w:t>
      </w:r>
      <w:proofErr w:type="gramEnd"/>
      <w:r w:rsidRPr="0078740E">
        <w:rPr>
          <w:rFonts w:asciiTheme="majorBidi" w:hAnsiTheme="majorBidi" w:cstheme="majorBidi"/>
          <w:sz w:val="24"/>
          <w:szCs w:val="24"/>
          <w:rtl/>
          <w:lang w:bidi="ar-DZ"/>
        </w:rPr>
        <w:t>رمضان عبد المجيد  ، المرجع السابق ، ص 129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BCB" w:rsidRPr="003E7205" w:rsidRDefault="001B6BCB" w:rsidP="004538F1">
    <w:pPr>
      <w:pStyle w:val="En-tte"/>
      <w:bidi/>
      <w:rPr>
        <w:rFonts w:asciiTheme="majorBidi" w:hAnsiTheme="majorBidi" w:cstheme="majorBidi"/>
        <w:b/>
        <w:bCs/>
        <w:sz w:val="32"/>
        <w:szCs w:val="32"/>
      </w:rPr>
    </w:pPr>
    <w:r>
      <w:rPr>
        <w:noProof/>
        <w:lang w:eastAsia="fr-FR"/>
      </w:rPr>
      <mc:AlternateContent>
        <mc:Choice Requires="wps">
          <w:drawing>
            <wp:anchor distT="0" distB="0" distL="114300" distR="114300" simplePos="0" relativeHeight="251658240" behindDoc="0" locked="0" layoutInCell="1" allowOverlap="1" wp14:anchorId="449E8ECF" wp14:editId="11D97C9C">
              <wp:simplePos x="0" y="0"/>
              <wp:positionH relativeFrom="column">
                <wp:posOffset>-90805</wp:posOffset>
              </wp:positionH>
              <wp:positionV relativeFrom="paragraph">
                <wp:posOffset>283210</wp:posOffset>
              </wp:positionV>
              <wp:extent cx="5638800" cy="0"/>
              <wp:effectExtent l="33020" t="35560" r="33655" b="406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8800" cy="0"/>
                      </a:xfrm>
                      <a:prstGeom prst="straightConnector1">
                        <a:avLst/>
                      </a:prstGeom>
                      <a:noFill/>
                      <a:ln w="635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5pt;margin-top:22.3pt;width:444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TFugIAALoFAAAOAAAAZHJzL2Uyb0RvYy54bWysVFFv2yAQfp+0/4B4d20njuNGdarUcbaH&#10;bqvUTnsmgGM0Gywgcapp/30HTtyme5mmJpLFHdzHd3ffcXN7bBt04NoIJXMcX0UYcUkVE3KX4+9P&#10;myDDyFgiGWmU5Dl+5gbfLj9+uOm7BZ+oWjWMawQg0iz6Lse1td0iDA2teUvMleq4hM1K6ZZYMPUu&#10;ZJr0gN424SSK0rBXmnVaUW4MeNfDJl56/Kri1H6rKsMtanIM3Kz/av/dum+4vCGLnSZdLeiJBvkP&#10;Fi0REi4dodbEErTX4i+oVlCtjKrsFVVtqKpKUO5zgGzi6E02jzXpuM8FimO6sUzm/WDp18ODRoLl&#10;OMFIkhZatNpb5W9GE1eevjMLOFXIB+0SpEf52N0r+tMgqYqayB33h5+eO4iNXUR4EeIM08El2/6L&#10;YnCGAL6v1bHSLaoa0X12gQ4c6oGOvjnPY3P40SIKzlk6zbIIekjPeyFZOAgX2GljP3HVIrfIsbGa&#10;iF1tCyUlSEDpAZ4c7o11BF8CXLBUG9E0XgmNRH2O0+kMLnJbRjWCuV1vOFHyotHoQEBOhFIu7cSf&#10;a/YtJDf448j9BmWBH/Q3+L0LrvbadjCeyMUNWu0l80RqTlh5WlsimmEN0Y10VLiX9pANWEcLS++H&#10;YnnZ/bqOrsuszJIgmaRlkETrdbDaFEmQbuL5bD1dF8U6/u24x8miFoxx6dI8j0Cc/JvETsM4iHcc&#10;grGg4SW6TxjIXjJdbWbRPJlmwXw+mwbJtIyCu2xTBKsiTtN5eVfclW+Ylj578z5kx1I6VmpvuX6s&#10;WY+YcEKazq4nMQYDnozJfGgsIs0O3jpqNUZa2R/C1n4CnGIdhtG77SiSLHV/PxWv0IdCnHvorLEL&#10;p9xeSgU9P/fXD5abpWEqt4o9P+jzwMED4YNOj5l7gV7bsH795C7/AAAA//8DAFBLAwQUAAYACAAA&#10;ACEAJK+6O94AAAAJAQAADwAAAGRycy9kb3ducmV2LnhtbEyPwU7DMAyG70i8Q2Qkblu6repK13Qq&#10;SOMMgx24pYnXVmucqsna8vYEcWBH259+f3++n03HRhxca0nAahkBQ1JWt1QL+Pw4LFJgzkvSsrOE&#10;Ar7Rwb64v8tlpu1E7zgefc1CCLlMCmi87zPOnWrQSLe0PVK4ne1gpA/jUHM9yCmEm46voyjhRrYU&#10;PjSyx5cG1eV4NQLOX9y9TYfXcj1W5dPzKUnVqVVCPD7M5Q6Yx9n/w/CrH9ShCE6VvZJ2rBOwWMWb&#10;gAqI4wRYANLtZgus+lvwIue3DYofAAAA//8DAFBLAQItABQABgAIAAAAIQC2gziS/gAAAOEBAAAT&#10;AAAAAAAAAAAAAAAAAAAAAABbQ29udGVudF9UeXBlc10ueG1sUEsBAi0AFAAGAAgAAAAhADj9If/W&#10;AAAAlAEAAAsAAAAAAAAAAAAAAAAALwEAAF9yZWxzLy5yZWxzUEsBAi0AFAAGAAgAAAAhAGdVNMW6&#10;AgAAugUAAA4AAAAAAAAAAAAAAAAALgIAAGRycy9lMm9Eb2MueG1sUEsBAi0AFAAGAAgAAAAhACSv&#10;ujveAAAACQEAAA8AAAAAAAAAAAAAAAAAFAUAAGRycy9kb3ducmV2LnhtbFBLBQYAAAAABAAEAPMA&#10;AAAfBgAAAAA=&#10;" strokecolor="#c0504d [3205]" strokeweight="5pt">
              <v:shadow color="#868686"/>
            </v:shape>
          </w:pict>
        </mc:Fallback>
      </mc:AlternateContent>
    </w:r>
    <w:r>
      <w:rPr>
        <w:rFonts w:asciiTheme="majorBidi" w:hAnsiTheme="majorBidi" w:cstheme="majorBidi" w:hint="cs"/>
        <w:b/>
        <w:bCs/>
        <w:sz w:val="32"/>
        <w:szCs w:val="32"/>
        <w:rtl/>
      </w:rPr>
      <w:t>الفصل الأول:              مفهوم البيئة و الاطار القانوني لحمايتها على المستوى المحلي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257"/>
    <w:multiLevelType w:val="hybridMultilevel"/>
    <w:tmpl w:val="8E0A7E48"/>
    <w:lvl w:ilvl="0" w:tplc="B0B6ABC0">
      <w:numFmt w:val="bullet"/>
      <w:lvlText w:val="-"/>
      <w:lvlJc w:val="left"/>
      <w:pPr>
        <w:ind w:left="720" w:hanging="360"/>
      </w:pPr>
      <w:rPr>
        <w:rFonts w:ascii="Simplified Arabic" w:eastAsiaTheme="minorHAnsi" w:hAnsi="Simplified Arabic" w:cs="Simplified Arabic" w:hint="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682833"/>
    <w:multiLevelType w:val="hybridMultilevel"/>
    <w:tmpl w:val="24BA3D68"/>
    <w:lvl w:ilvl="0" w:tplc="0D6899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1A11DA9"/>
    <w:multiLevelType w:val="hybridMultilevel"/>
    <w:tmpl w:val="D4C64C30"/>
    <w:lvl w:ilvl="0" w:tplc="4BAEA518">
      <w:start w:val="1"/>
      <w:numFmt w:val="arabicAlpha"/>
      <w:lvlText w:val="%1-"/>
      <w:lvlJc w:val="left"/>
      <w:pPr>
        <w:ind w:left="360" w:hanging="360"/>
      </w:pPr>
      <w:rPr>
        <w:rFonts w:hint="default"/>
        <w:b/>
        <w:bCs/>
        <w:lang w:bidi="ar-DZ"/>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2DB433F"/>
    <w:multiLevelType w:val="hybridMultilevel"/>
    <w:tmpl w:val="25E40DF4"/>
    <w:lvl w:ilvl="0" w:tplc="5F3E4B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35926C4"/>
    <w:multiLevelType w:val="hybridMultilevel"/>
    <w:tmpl w:val="EEBC5884"/>
    <w:lvl w:ilvl="0" w:tplc="12EC40F8">
      <w:start w:val="1"/>
      <w:numFmt w:val="arabicAlpha"/>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nsid w:val="04B657EC"/>
    <w:multiLevelType w:val="hybridMultilevel"/>
    <w:tmpl w:val="6988E6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55B29EC"/>
    <w:multiLevelType w:val="hybridMultilevel"/>
    <w:tmpl w:val="9634DC36"/>
    <w:lvl w:ilvl="0" w:tplc="1166F362">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9CD2CF3"/>
    <w:multiLevelType w:val="hybridMultilevel"/>
    <w:tmpl w:val="46F6ABB8"/>
    <w:lvl w:ilvl="0" w:tplc="B0B6ABC0">
      <w:numFmt w:val="bullet"/>
      <w:lvlText w:val="-"/>
      <w:lvlJc w:val="left"/>
      <w:pPr>
        <w:ind w:left="643" w:hanging="360"/>
      </w:pPr>
      <w:rPr>
        <w:rFonts w:ascii="Simplified Arabic" w:eastAsiaTheme="minorHAnsi" w:hAnsi="Simplified Arabic" w:cs="Simplified Arabic" w:hint="cs"/>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502"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0BD75CE2"/>
    <w:multiLevelType w:val="hybridMultilevel"/>
    <w:tmpl w:val="D8500C42"/>
    <w:lvl w:ilvl="0" w:tplc="966061C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55873B8"/>
    <w:multiLevelType w:val="hybridMultilevel"/>
    <w:tmpl w:val="3044E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D26242"/>
    <w:multiLevelType w:val="hybridMultilevel"/>
    <w:tmpl w:val="C0F0330A"/>
    <w:lvl w:ilvl="0" w:tplc="F6D26478">
      <w:numFmt w:val="bullet"/>
      <w:lvlText w:val="-"/>
      <w:lvlJc w:val="left"/>
      <w:pPr>
        <w:ind w:left="643" w:hanging="360"/>
      </w:pPr>
      <w:rPr>
        <w:rFonts w:asciiTheme="minorHAnsi" w:eastAsiaTheme="minorHAnsi" w:hAnsiTheme="minorHAnsi" w:cs="Simplified Arabic" w:hint="default"/>
      </w:rPr>
    </w:lvl>
    <w:lvl w:ilvl="1" w:tplc="040C0003">
      <w:start w:val="1"/>
      <w:numFmt w:val="bullet"/>
      <w:lvlText w:val="o"/>
      <w:lvlJc w:val="left"/>
      <w:pPr>
        <w:ind w:left="1290" w:hanging="360"/>
      </w:pPr>
      <w:rPr>
        <w:rFonts w:ascii="Courier New" w:hAnsi="Courier New" w:hint="default"/>
      </w:rPr>
    </w:lvl>
    <w:lvl w:ilvl="2" w:tplc="040C0005">
      <w:start w:val="1"/>
      <w:numFmt w:val="bullet"/>
      <w:lvlText w:val=""/>
      <w:lvlJc w:val="left"/>
      <w:pPr>
        <w:ind w:left="2010" w:hanging="360"/>
      </w:pPr>
      <w:rPr>
        <w:rFonts w:ascii="Wingdings" w:hAnsi="Wingdings" w:hint="default"/>
      </w:rPr>
    </w:lvl>
    <w:lvl w:ilvl="3" w:tplc="040C0001">
      <w:start w:val="1"/>
      <w:numFmt w:val="bullet"/>
      <w:lvlText w:val=""/>
      <w:lvlJc w:val="left"/>
      <w:pPr>
        <w:ind w:left="2730" w:hanging="360"/>
      </w:pPr>
      <w:rPr>
        <w:rFonts w:ascii="Symbol" w:hAnsi="Symbol" w:hint="default"/>
      </w:rPr>
    </w:lvl>
    <w:lvl w:ilvl="4" w:tplc="040C0003">
      <w:start w:val="1"/>
      <w:numFmt w:val="bullet"/>
      <w:lvlText w:val="o"/>
      <w:lvlJc w:val="left"/>
      <w:pPr>
        <w:ind w:left="3450" w:hanging="360"/>
      </w:pPr>
      <w:rPr>
        <w:rFonts w:ascii="Courier New" w:hAnsi="Courier New" w:hint="default"/>
      </w:rPr>
    </w:lvl>
    <w:lvl w:ilvl="5" w:tplc="040C0005">
      <w:start w:val="1"/>
      <w:numFmt w:val="bullet"/>
      <w:lvlText w:val=""/>
      <w:lvlJc w:val="left"/>
      <w:pPr>
        <w:ind w:left="4170" w:hanging="360"/>
      </w:pPr>
      <w:rPr>
        <w:rFonts w:ascii="Wingdings" w:hAnsi="Wingdings" w:hint="default"/>
      </w:rPr>
    </w:lvl>
    <w:lvl w:ilvl="6" w:tplc="040C0001">
      <w:start w:val="1"/>
      <w:numFmt w:val="bullet"/>
      <w:lvlText w:val=""/>
      <w:lvlJc w:val="left"/>
      <w:pPr>
        <w:ind w:left="4890" w:hanging="360"/>
      </w:pPr>
      <w:rPr>
        <w:rFonts w:ascii="Symbol" w:hAnsi="Symbol" w:hint="default"/>
      </w:rPr>
    </w:lvl>
    <w:lvl w:ilvl="7" w:tplc="040C0003">
      <w:start w:val="1"/>
      <w:numFmt w:val="bullet"/>
      <w:lvlText w:val="o"/>
      <w:lvlJc w:val="left"/>
      <w:pPr>
        <w:ind w:left="5610" w:hanging="360"/>
      </w:pPr>
      <w:rPr>
        <w:rFonts w:ascii="Courier New" w:hAnsi="Courier New" w:hint="default"/>
      </w:rPr>
    </w:lvl>
    <w:lvl w:ilvl="8" w:tplc="040C0005">
      <w:start w:val="1"/>
      <w:numFmt w:val="bullet"/>
      <w:lvlText w:val=""/>
      <w:lvlJc w:val="left"/>
      <w:pPr>
        <w:ind w:left="6330" w:hanging="360"/>
      </w:pPr>
      <w:rPr>
        <w:rFonts w:ascii="Wingdings" w:hAnsi="Wingdings" w:hint="default"/>
      </w:rPr>
    </w:lvl>
  </w:abstractNum>
  <w:abstractNum w:abstractNumId="11">
    <w:nsid w:val="203840C0"/>
    <w:multiLevelType w:val="hybridMultilevel"/>
    <w:tmpl w:val="3EE686E4"/>
    <w:lvl w:ilvl="0" w:tplc="A18AD774">
      <w:numFmt w:val="bullet"/>
      <w:lvlText w:val=""/>
      <w:lvlJc w:val="left"/>
      <w:pPr>
        <w:ind w:left="720" w:hanging="360"/>
      </w:pPr>
      <w:rPr>
        <w:rFonts w:ascii="Symbol" w:eastAsiaTheme="minorHAnsi" w:hAnsi="Symbol" w:cs="Simplified Arabic"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1AA3128"/>
    <w:multiLevelType w:val="hybridMultilevel"/>
    <w:tmpl w:val="B1DCD44A"/>
    <w:lvl w:ilvl="0" w:tplc="C4267C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2E484F6D"/>
    <w:multiLevelType w:val="hybridMultilevel"/>
    <w:tmpl w:val="D362DDEE"/>
    <w:lvl w:ilvl="0" w:tplc="8ED4F29C">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480437F"/>
    <w:multiLevelType w:val="hybridMultilevel"/>
    <w:tmpl w:val="58A2DBCE"/>
    <w:lvl w:ilvl="0" w:tplc="B0B6ABC0">
      <w:numFmt w:val="bullet"/>
      <w:lvlText w:val="-"/>
      <w:lvlJc w:val="left"/>
      <w:pPr>
        <w:ind w:left="785" w:hanging="360"/>
      </w:pPr>
      <w:rPr>
        <w:rFonts w:ascii="Simplified Arabic" w:eastAsiaTheme="minorHAnsi" w:hAnsi="Simplified Arabic" w:cs="Simplified Arabic" w:hint="cs"/>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nsid w:val="3B986E1B"/>
    <w:multiLevelType w:val="hybridMultilevel"/>
    <w:tmpl w:val="08085826"/>
    <w:lvl w:ilvl="0" w:tplc="87264DA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CE13EFF"/>
    <w:multiLevelType w:val="hybridMultilevel"/>
    <w:tmpl w:val="D1985AB0"/>
    <w:lvl w:ilvl="0" w:tplc="2DD4926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3D9E19E3"/>
    <w:multiLevelType w:val="hybridMultilevel"/>
    <w:tmpl w:val="AE30E586"/>
    <w:lvl w:ilvl="0" w:tplc="C396C282">
      <w:start w:val="1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F4B6868"/>
    <w:multiLevelType w:val="hybridMultilevel"/>
    <w:tmpl w:val="3FB2E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1701817"/>
    <w:multiLevelType w:val="hybridMultilevel"/>
    <w:tmpl w:val="CC4886E4"/>
    <w:lvl w:ilvl="0" w:tplc="B0B6ABC0">
      <w:numFmt w:val="bullet"/>
      <w:lvlText w:val="-"/>
      <w:lvlJc w:val="left"/>
      <w:pPr>
        <w:ind w:left="1080" w:hanging="360"/>
      </w:pPr>
      <w:rPr>
        <w:rFonts w:ascii="Simplified Arabic" w:eastAsiaTheme="minorHAnsi" w:hAnsi="Simplified Arabic" w:cs="Simplified Arabic" w:hint="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44C45232"/>
    <w:multiLevelType w:val="hybridMultilevel"/>
    <w:tmpl w:val="AB6CB8C0"/>
    <w:lvl w:ilvl="0" w:tplc="2956560E">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4F07288"/>
    <w:multiLevelType w:val="hybridMultilevel"/>
    <w:tmpl w:val="208CFACE"/>
    <w:lvl w:ilvl="0" w:tplc="B0B6ABC0">
      <w:numFmt w:val="bullet"/>
      <w:lvlText w:val="-"/>
      <w:lvlJc w:val="left"/>
      <w:pPr>
        <w:ind w:left="720" w:hanging="360"/>
      </w:pPr>
      <w:rPr>
        <w:rFonts w:ascii="Simplified Arabic" w:eastAsiaTheme="minorHAnsi" w:hAnsi="Simplified Arabic" w:cs="Simplified Arabic" w:hint="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671BC7"/>
    <w:multiLevelType w:val="hybridMultilevel"/>
    <w:tmpl w:val="1242C1D6"/>
    <w:lvl w:ilvl="0" w:tplc="B8B6A39E">
      <w:start w:val="1"/>
      <w:numFmt w:val="decimal"/>
      <w:lvlText w:val="%1-"/>
      <w:lvlJc w:val="left"/>
      <w:pPr>
        <w:ind w:left="720" w:hanging="360"/>
      </w:pPr>
      <w:rPr>
        <w:rFonts w:hint="default"/>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CB87AF4"/>
    <w:multiLevelType w:val="hybridMultilevel"/>
    <w:tmpl w:val="A85A2C08"/>
    <w:lvl w:ilvl="0" w:tplc="BA62AFB4">
      <w:numFmt w:val="bullet"/>
      <w:lvlText w:val=""/>
      <w:lvlJc w:val="left"/>
      <w:pPr>
        <w:ind w:left="36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4EC2248"/>
    <w:multiLevelType w:val="hybridMultilevel"/>
    <w:tmpl w:val="90BAD826"/>
    <w:lvl w:ilvl="0" w:tplc="B17A3652">
      <w:numFmt w:val="bullet"/>
      <w:lvlText w:val="-"/>
      <w:lvlJc w:val="left"/>
      <w:pPr>
        <w:ind w:left="720" w:hanging="360"/>
      </w:pPr>
      <w:rPr>
        <w:rFonts w:asciiTheme="minorHAnsi" w:eastAsiaTheme="minorHAnsi" w:hAnsiTheme="minorHAnsi"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7621013"/>
    <w:multiLevelType w:val="hybridMultilevel"/>
    <w:tmpl w:val="A3FED9B2"/>
    <w:lvl w:ilvl="0" w:tplc="68040052">
      <w:start w:val="2014"/>
      <w:numFmt w:val="bullet"/>
      <w:lvlText w:val="-"/>
      <w:lvlJc w:val="left"/>
      <w:pPr>
        <w:ind w:left="720" w:hanging="360"/>
      </w:pPr>
      <w:rPr>
        <w:rFonts w:asciiTheme="minorHAnsi"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A33678"/>
    <w:multiLevelType w:val="hybridMultilevel"/>
    <w:tmpl w:val="FDC8AAB0"/>
    <w:lvl w:ilvl="0" w:tplc="BE1E1CA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08B7ACF"/>
    <w:multiLevelType w:val="hybridMultilevel"/>
    <w:tmpl w:val="20501138"/>
    <w:lvl w:ilvl="0" w:tplc="DEE8F702">
      <w:numFmt w:val="bullet"/>
      <w:lvlText w:val="-"/>
      <w:lvlJc w:val="left"/>
      <w:pPr>
        <w:ind w:left="720" w:hanging="360"/>
      </w:pPr>
      <w:rPr>
        <w:rFonts w:ascii="Arial" w:eastAsiaTheme="minorHAnsi" w:hAnsi="Arial" w:cs="Arial" w:hint="default"/>
        <w:sz w:val="28"/>
        <w:szCs w:val="28"/>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0B67E4F"/>
    <w:multiLevelType w:val="hybridMultilevel"/>
    <w:tmpl w:val="E47E481C"/>
    <w:lvl w:ilvl="0" w:tplc="B0B6ABC0">
      <w:numFmt w:val="bullet"/>
      <w:lvlText w:val="-"/>
      <w:lvlJc w:val="left"/>
      <w:pPr>
        <w:ind w:left="720" w:hanging="360"/>
      </w:pPr>
      <w:rPr>
        <w:rFonts w:ascii="Simplified Arabic" w:eastAsiaTheme="minorHAnsi" w:hAnsi="Simplified Arabic" w:cs="Simplified Arabic" w:hint="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43872D4"/>
    <w:multiLevelType w:val="hybridMultilevel"/>
    <w:tmpl w:val="63308396"/>
    <w:lvl w:ilvl="0" w:tplc="D99E1C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0A41F7D"/>
    <w:multiLevelType w:val="hybridMultilevel"/>
    <w:tmpl w:val="591E51B6"/>
    <w:lvl w:ilvl="0" w:tplc="A80C79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E34D8E"/>
    <w:multiLevelType w:val="hybridMultilevel"/>
    <w:tmpl w:val="40C65B7C"/>
    <w:lvl w:ilvl="0" w:tplc="BDA88F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86620CD"/>
    <w:multiLevelType w:val="hybridMultilevel"/>
    <w:tmpl w:val="C76E6688"/>
    <w:lvl w:ilvl="0" w:tplc="1CCC130A">
      <w:start w:val="2"/>
      <w:numFmt w:val="decimal"/>
      <w:lvlText w:val="%1"/>
      <w:lvlJc w:val="left"/>
      <w:pPr>
        <w:ind w:left="720" w:hanging="360"/>
      </w:pPr>
      <w:rPr>
        <w:rFonts w:asciiTheme="minorHAnsi" w:hAnsiTheme="minorHAnsi" w:cs="Simplified Arabic"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A8335A4"/>
    <w:multiLevelType w:val="hybridMultilevel"/>
    <w:tmpl w:val="D62A9CFE"/>
    <w:lvl w:ilvl="0" w:tplc="3F28459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AD46316"/>
    <w:multiLevelType w:val="hybridMultilevel"/>
    <w:tmpl w:val="2112FEA8"/>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30"/>
  </w:num>
  <w:num w:numId="2">
    <w:abstractNumId w:val="25"/>
  </w:num>
  <w:num w:numId="3">
    <w:abstractNumId w:val="2"/>
  </w:num>
  <w:num w:numId="4">
    <w:abstractNumId w:val="11"/>
  </w:num>
  <w:num w:numId="5">
    <w:abstractNumId w:val="3"/>
  </w:num>
  <w:num w:numId="6">
    <w:abstractNumId w:val="26"/>
  </w:num>
  <w:num w:numId="7">
    <w:abstractNumId w:val="20"/>
  </w:num>
  <w:num w:numId="8">
    <w:abstractNumId w:val="34"/>
  </w:num>
  <w:num w:numId="9">
    <w:abstractNumId w:val="12"/>
  </w:num>
  <w:num w:numId="10">
    <w:abstractNumId w:val="5"/>
  </w:num>
  <w:num w:numId="11">
    <w:abstractNumId w:val="32"/>
  </w:num>
  <w:num w:numId="12">
    <w:abstractNumId w:val="22"/>
  </w:num>
  <w:num w:numId="13">
    <w:abstractNumId w:val="31"/>
  </w:num>
  <w:num w:numId="14">
    <w:abstractNumId w:val="1"/>
  </w:num>
  <w:num w:numId="15">
    <w:abstractNumId w:val="10"/>
  </w:num>
  <w:num w:numId="16">
    <w:abstractNumId w:val="7"/>
  </w:num>
  <w:num w:numId="17">
    <w:abstractNumId w:val="28"/>
  </w:num>
  <w:num w:numId="18">
    <w:abstractNumId w:val="21"/>
  </w:num>
  <w:num w:numId="19">
    <w:abstractNumId w:val="17"/>
  </w:num>
  <w:num w:numId="20">
    <w:abstractNumId w:val="18"/>
  </w:num>
  <w:num w:numId="21">
    <w:abstractNumId w:val="14"/>
  </w:num>
  <w:num w:numId="22">
    <w:abstractNumId w:val="19"/>
  </w:num>
  <w:num w:numId="23">
    <w:abstractNumId w:val="0"/>
  </w:num>
  <w:num w:numId="24">
    <w:abstractNumId w:val="33"/>
  </w:num>
  <w:num w:numId="25">
    <w:abstractNumId w:val="6"/>
  </w:num>
  <w:num w:numId="26">
    <w:abstractNumId w:val="13"/>
  </w:num>
  <w:num w:numId="27">
    <w:abstractNumId w:val="4"/>
  </w:num>
  <w:num w:numId="28">
    <w:abstractNumId w:val="27"/>
  </w:num>
  <w:num w:numId="29">
    <w:abstractNumId w:val="16"/>
  </w:num>
  <w:num w:numId="30">
    <w:abstractNumId w:val="8"/>
  </w:num>
  <w:num w:numId="31">
    <w:abstractNumId w:val="24"/>
  </w:num>
  <w:num w:numId="32">
    <w:abstractNumId w:val="23"/>
  </w:num>
  <w:num w:numId="33">
    <w:abstractNumId w:val="9"/>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03"/>
    <w:rsid w:val="0000122F"/>
    <w:rsid w:val="00002AD6"/>
    <w:rsid w:val="00002D3F"/>
    <w:rsid w:val="00007BF6"/>
    <w:rsid w:val="00010617"/>
    <w:rsid w:val="00024ECB"/>
    <w:rsid w:val="00024EF8"/>
    <w:rsid w:val="00027184"/>
    <w:rsid w:val="00030FDF"/>
    <w:rsid w:val="00033C44"/>
    <w:rsid w:val="00037E24"/>
    <w:rsid w:val="000611A2"/>
    <w:rsid w:val="00062B6F"/>
    <w:rsid w:val="00063B2A"/>
    <w:rsid w:val="0006648D"/>
    <w:rsid w:val="00074B15"/>
    <w:rsid w:val="00077AF9"/>
    <w:rsid w:val="00081440"/>
    <w:rsid w:val="00083367"/>
    <w:rsid w:val="00091159"/>
    <w:rsid w:val="0009570F"/>
    <w:rsid w:val="000963CD"/>
    <w:rsid w:val="000A43A8"/>
    <w:rsid w:val="000A4552"/>
    <w:rsid w:val="000A4DE5"/>
    <w:rsid w:val="000B27F7"/>
    <w:rsid w:val="000C571E"/>
    <w:rsid w:val="000C79DE"/>
    <w:rsid w:val="000D47ED"/>
    <w:rsid w:val="000E0829"/>
    <w:rsid w:val="000E0D90"/>
    <w:rsid w:val="000E1275"/>
    <w:rsid w:val="000E26A7"/>
    <w:rsid w:val="000E375A"/>
    <w:rsid w:val="000E54EA"/>
    <w:rsid w:val="000E56BA"/>
    <w:rsid w:val="000E67AC"/>
    <w:rsid w:val="000E6FE5"/>
    <w:rsid w:val="000E7E60"/>
    <w:rsid w:val="000F23E5"/>
    <w:rsid w:val="000F4E7E"/>
    <w:rsid w:val="000F6037"/>
    <w:rsid w:val="0010463D"/>
    <w:rsid w:val="00113AB7"/>
    <w:rsid w:val="00114633"/>
    <w:rsid w:val="001219D4"/>
    <w:rsid w:val="00132AB1"/>
    <w:rsid w:val="0014191F"/>
    <w:rsid w:val="001433A0"/>
    <w:rsid w:val="001442F9"/>
    <w:rsid w:val="00147D11"/>
    <w:rsid w:val="00152680"/>
    <w:rsid w:val="00152F41"/>
    <w:rsid w:val="0016567F"/>
    <w:rsid w:val="00170143"/>
    <w:rsid w:val="00180166"/>
    <w:rsid w:val="00193EBF"/>
    <w:rsid w:val="001B0FC4"/>
    <w:rsid w:val="001B36BE"/>
    <w:rsid w:val="001B41F2"/>
    <w:rsid w:val="001B6BCB"/>
    <w:rsid w:val="001C01BA"/>
    <w:rsid w:val="001C5979"/>
    <w:rsid w:val="001D390C"/>
    <w:rsid w:val="001E28CC"/>
    <w:rsid w:val="001E311C"/>
    <w:rsid w:val="0020100C"/>
    <w:rsid w:val="002010C2"/>
    <w:rsid w:val="00207E60"/>
    <w:rsid w:val="00211027"/>
    <w:rsid w:val="002116AC"/>
    <w:rsid w:val="00211D6F"/>
    <w:rsid w:val="00215F2A"/>
    <w:rsid w:val="00221F10"/>
    <w:rsid w:val="00222DE1"/>
    <w:rsid w:val="00222E35"/>
    <w:rsid w:val="00242199"/>
    <w:rsid w:val="00271886"/>
    <w:rsid w:val="00283938"/>
    <w:rsid w:val="002907FE"/>
    <w:rsid w:val="00290DA5"/>
    <w:rsid w:val="00291B19"/>
    <w:rsid w:val="002A3FB2"/>
    <w:rsid w:val="002A4048"/>
    <w:rsid w:val="002A7F5F"/>
    <w:rsid w:val="002B3EB1"/>
    <w:rsid w:val="002B58D0"/>
    <w:rsid w:val="002B7CFD"/>
    <w:rsid w:val="002C05AD"/>
    <w:rsid w:val="002C1CEA"/>
    <w:rsid w:val="002C254F"/>
    <w:rsid w:val="002C30D2"/>
    <w:rsid w:val="002D473B"/>
    <w:rsid w:val="002E0B40"/>
    <w:rsid w:val="002E42AB"/>
    <w:rsid w:val="002F2713"/>
    <w:rsid w:val="002F290F"/>
    <w:rsid w:val="002F784B"/>
    <w:rsid w:val="003010EC"/>
    <w:rsid w:val="00305ECD"/>
    <w:rsid w:val="003101A6"/>
    <w:rsid w:val="00317FC4"/>
    <w:rsid w:val="00326D07"/>
    <w:rsid w:val="00333599"/>
    <w:rsid w:val="00335F3F"/>
    <w:rsid w:val="00340118"/>
    <w:rsid w:val="00340781"/>
    <w:rsid w:val="00355122"/>
    <w:rsid w:val="00355EF3"/>
    <w:rsid w:val="003578B9"/>
    <w:rsid w:val="00364F35"/>
    <w:rsid w:val="003672A3"/>
    <w:rsid w:val="003677FF"/>
    <w:rsid w:val="00370789"/>
    <w:rsid w:val="00375CB8"/>
    <w:rsid w:val="003877B8"/>
    <w:rsid w:val="00390A96"/>
    <w:rsid w:val="003A7536"/>
    <w:rsid w:val="003B2CE4"/>
    <w:rsid w:val="003C1E4B"/>
    <w:rsid w:val="003C70BF"/>
    <w:rsid w:val="003C7983"/>
    <w:rsid w:val="003D39C1"/>
    <w:rsid w:val="003D5D73"/>
    <w:rsid w:val="003D6F3A"/>
    <w:rsid w:val="003E1626"/>
    <w:rsid w:val="003E367C"/>
    <w:rsid w:val="003E7205"/>
    <w:rsid w:val="00400448"/>
    <w:rsid w:val="00404B90"/>
    <w:rsid w:val="004068CD"/>
    <w:rsid w:val="00430090"/>
    <w:rsid w:val="00430434"/>
    <w:rsid w:val="00434B01"/>
    <w:rsid w:val="00435002"/>
    <w:rsid w:val="00443B50"/>
    <w:rsid w:val="00446186"/>
    <w:rsid w:val="00446780"/>
    <w:rsid w:val="004538F1"/>
    <w:rsid w:val="00454CCE"/>
    <w:rsid w:val="00454EC0"/>
    <w:rsid w:val="00457DAC"/>
    <w:rsid w:val="004601E9"/>
    <w:rsid w:val="00464B8A"/>
    <w:rsid w:val="004676E7"/>
    <w:rsid w:val="00467BF6"/>
    <w:rsid w:val="00471129"/>
    <w:rsid w:val="00475EE5"/>
    <w:rsid w:val="004802AB"/>
    <w:rsid w:val="00481E9A"/>
    <w:rsid w:val="0048249C"/>
    <w:rsid w:val="00484A27"/>
    <w:rsid w:val="00493AF0"/>
    <w:rsid w:val="0049419F"/>
    <w:rsid w:val="004A5051"/>
    <w:rsid w:val="004C1FE3"/>
    <w:rsid w:val="004C2059"/>
    <w:rsid w:val="004C2FD7"/>
    <w:rsid w:val="004C4B73"/>
    <w:rsid w:val="004C5234"/>
    <w:rsid w:val="004D5410"/>
    <w:rsid w:val="004D60A1"/>
    <w:rsid w:val="004E6E8A"/>
    <w:rsid w:val="004F0B12"/>
    <w:rsid w:val="004F1BEB"/>
    <w:rsid w:val="004F2B80"/>
    <w:rsid w:val="0050496A"/>
    <w:rsid w:val="00507631"/>
    <w:rsid w:val="005146B7"/>
    <w:rsid w:val="00516CBF"/>
    <w:rsid w:val="00522E34"/>
    <w:rsid w:val="00523569"/>
    <w:rsid w:val="00524F07"/>
    <w:rsid w:val="00530B52"/>
    <w:rsid w:val="0053486F"/>
    <w:rsid w:val="00535C38"/>
    <w:rsid w:val="00536E8C"/>
    <w:rsid w:val="0054158C"/>
    <w:rsid w:val="0054564C"/>
    <w:rsid w:val="005546A9"/>
    <w:rsid w:val="005579C2"/>
    <w:rsid w:val="0056689A"/>
    <w:rsid w:val="00567F7E"/>
    <w:rsid w:val="00575667"/>
    <w:rsid w:val="005809E0"/>
    <w:rsid w:val="00582EAF"/>
    <w:rsid w:val="00591822"/>
    <w:rsid w:val="0059417E"/>
    <w:rsid w:val="0059635C"/>
    <w:rsid w:val="005A56A0"/>
    <w:rsid w:val="005B0585"/>
    <w:rsid w:val="005B770F"/>
    <w:rsid w:val="005C118B"/>
    <w:rsid w:val="005C28E1"/>
    <w:rsid w:val="005C3657"/>
    <w:rsid w:val="005C441C"/>
    <w:rsid w:val="005C70E6"/>
    <w:rsid w:val="005D345D"/>
    <w:rsid w:val="005D7C9D"/>
    <w:rsid w:val="005F2949"/>
    <w:rsid w:val="005F2A82"/>
    <w:rsid w:val="005F55B6"/>
    <w:rsid w:val="00607A1F"/>
    <w:rsid w:val="00607EBF"/>
    <w:rsid w:val="00611F1E"/>
    <w:rsid w:val="00613B9C"/>
    <w:rsid w:val="00620AEA"/>
    <w:rsid w:val="006211C1"/>
    <w:rsid w:val="0063095D"/>
    <w:rsid w:val="006342DB"/>
    <w:rsid w:val="006369A5"/>
    <w:rsid w:val="00637C18"/>
    <w:rsid w:val="0064697B"/>
    <w:rsid w:val="00653F8F"/>
    <w:rsid w:val="00666179"/>
    <w:rsid w:val="006669CF"/>
    <w:rsid w:val="006702F8"/>
    <w:rsid w:val="00670863"/>
    <w:rsid w:val="006716F7"/>
    <w:rsid w:val="0067280A"/>
    <w:rsid w:val="00680536"/>
    <w:rsid w:val="00682C5F"/>
    <w:rsid w:val="006844C1"/>
    <w:rsid w:val="00686AF7"/>
    <w:rsid w:val="0069037F"/>
    <w:rsid w:val="00691565"/>
    <w:rsid w:val="0069285C"/>
    <w:rsid w:val="006946D0"/>
    <w:rsid w:val="006A1A41"/>
    <w:rsid w:val="006B494A"/>
    <w:rsid w:val="006B7CE1"/>
    <w:rsid w:val="006C1F26"/>
    <w:rsid w:val="006C4020"/>
    <w:rsid w:val="006D56E1"/>
    <w:rsid w:val="006E1631"/>
    <w:rsid w:val="006E192D"/>
    <w:rsid w:val="006E392D"/>
    <w:rsid w:val="006E6DF7"/>
    <w:rsid w:val="006F5F71"/>
    <w:rsid w:val="006F6F96"/>
    <w:rsid w:val="0070333C"/>
    <w:rsid w:val="007069CF"/>
    <w:rsid w:val="007118F5"/>
    <w:rsid w:val="00713405"/>
    <w:rsid w:val="0071529B"/>
    <w:rsid w:val="0071591B"/>
    <w:rsid w:val="00717689"/>
    <w:rsid w:val="00722FB6"/>
    <w:rsid w:val="007232D5"/>
    <w:rsid w:val="007266EF"/>
    <w:rsid w:val="00727A7C"/>
    <w:rsid w:val="00731909"/>
    <w:rsid w:val="00732A2A"/>
    <w:rsid w:val="00740479"/>
    <w:rsid w:val="00745BF4"/>
    <w:rsid w:val="00746FB7"/>
    <w:rsid w:val="00751C59"/>
    <w:rsid w:val="00762627"/>
    <w:rsid w:val="00763E21"/>
    <w:rsid w:val="00765212"/>
    <w:rsid w:val="00770B83"/>
    <w:rsid w:val="0077100E"/>
    <w:rsid w:val="007715CE"/>
    <w:rsid w:val="00773843"/>
    <w:rsid w:val="00774BE3"/>
    <w:rsid w:val="00774DA2"/>
    <w:rsid w:val="00780CD0"/>
    <w:rsid w:val="00785C09"/>
    <w:rsid w:val="00785F00"/>
    <w:rsid w:val="00786224"/>
    <w:rsid w:val="0078740E"/>
    <w:rsid w:val="007911C8"/>
    <w:rsid w:val="00791BD5"/>
    <w:rsid w:val="0079357C"/>
    <w:rsid w:val="007A0D24"/>
    <w:rsid w:val="007A1048"/>
    <w:rsid w:val="007A3FCA"/>
    <w:rsid w:val="007A4CAF"/>
    <w:rsid w:val="007A5AA8"/>
    <w:rsid w:val="007B3CAA"/>
    <w:rsid w:val="007B54F9"/>
    <w:rsid w:val="007C1040"/>
    <w:rsid w:val="007C4E09"/>
    <w:rsid w:val="007C59EE"/>
    <w:rsid w:val="007D4DFF"/>
    <w:rsid w:val="007D541A"/>
    <w:rsid w:val="007E0E02"/>
    <w:rsid w:val="007F14A6"/>
    <w:rsid w:val="007F3CCC"/>
    <w:rsid w:val="007F404A"/>
    <w:rsid w:val="008035B3"/>
    <w:rsid w:val="00806DDE"/>
    <w:rsid w:val="00807F58"/>
    <w:rsid w:val="008100E4"/>
    <w:rsid w:val="00816295"/>
    <w:rsid w:val="008208FB"/>
    <w:rsid w:val="0082223B"/>
    <w:rsid w:val="00826E20"/>
    <w:rsid w:val="00827F2E"/>
    <w:rsid w:val="00833939"/>
    <w:rsid w:val="00836B8E"/>
    <w:rsid w:val="0084385A"/>
    <w:rsid w:val="0085088D"/>
    <w:rsid w:val="00856C19"/>
    <w:rsid w:val="00860B84"/>
    <w:rsid w:val="00874E63"/>
    <w:rsid w:val="00875D9A"/>
    <w:rsid w:val="008774C9"/>
    <w:rsid w:val="00883B19"/>
    <w:rsid w:val="00886575"/>
    <w:rsid w:val="00890A97"/>
    <w:rsid w:val="00893DCB"/>
    <w:rsid w:val="008A2E59"/>
    <w:rsid w:val="008A4A63"/>
    <w:rsid w:val="008C0D38"/>
    <w:rsid w:val="008E1D11"/>
    <w:rsid w:val="008E39B3"/>
    <w:rsid w:val="008E6E4D"/>
    <w:rsid w:val="008F02E4"/>
    <w:rsid w:val="008F3F22"/>
    <w:rsid w:val="0090549B"/>
    <w:rsid w:val="00905788"/>
    <w:rsid w:val="00906F22"/>
    <w:rsid w:val="00913E45"/>
    <w:rsid w:val="00920387"/>
    <w:rsid w:val="00923E6F"/>
    <w:rsid w:val="009250AB"/>
    <w:rsid w:val="00925A04"/>
    <w:rsid w:val="00941B7D"/>
    <w:rsid w:val="00942BD2"/>
    <w:rsid w:val="00946D59"/>
    <w:rsid w:val="00954827"/>
    <w:rsid w:val="009554B5"/>
    <w:rsid w:val="009615C6"/>
    <w:rsid w:val="0096177B"/>
    <w:rsid w:val="00970E36"/>
    <w:rsid w:val="00975780"/>
    <w:rsid w:val="00982E7D"/>
    <w:rsid w:val="00983AAB"/>
    <w:rsid w:val="00986B88"/>
    <w:rsid w:val="00995C30"/>
    <w:rsid w:val="00996DA4"/>
    <w:rsid w:val="009A5EA3"/>
    <w:rsid w:val="009A67A1"/>
    <w:rsid w:val="009A7DC5"/>
    <w:rsid w:val="009B4F7C"/>
    <w:rsid w:val="009C45CE"/>
    <w:rsid w:val="009C4ED8"/>
    <w:rsid w:val="009E49AC"/>
    <w:rsid w:val="009F0483"/>
    <w:rsid w:val="009F1825"/>
    <w:rsid w:val="009F3D8B"/>
    <w:rsid w:val="009F465C"/>
    <w:rsid w:val="009F6A6C"/>
    <w:rsid w:val="009F7EFC"/>
    <w:rsid w:val="00A062C1"/>
    <w:rsid w:val="00A15855"/>
    <w:rsid w:val="00A21E83"/>
    <w:rsid w:val="00A31645"/>
    <w:rsid w:val="00A32E25"/>
    <w:rsid w:val="00A35E13"/>
    <w:rsid w:val="00A4123B"/>
    <w:rsid w:val="00A41FF6"/>
    <w:rsid w:val="00A42B65"/>
    <w:rsid w:val="00A449BA"/>
    <w:rsid w:val="00A5050C"/>
    <w:rsid w:val="00A634AF"/>
    <w:rsid w:val="00A70D9F"/>
    <w:rsid w:val="00A7198D"/>
    <w:rsid w:val="00A76CBF"/>
    <w:rsid w:val="00A830FA"/>
    <w:rsid w:val="00A839B8"/>
    <w:rsid w:val="00A8402F"/>
    <w:rsid w:val="00A85A0A"/>
    <w:rsid w:val="00A90A0D"/>
    <w:rsid w:val="00A91F95"/>
    <w:rsid w:val="00A92223"/>
    <w:rsid w:val="00A9586D"/>
    <w:rsid w:val="00A96EA0"/>
    <w:rsid w:val="00AA1416"/>
    <w:rsid w:val="00AA3415"/>
    <w:rsid w:val="00AA7465"/>
    <w:rsid w:val="00AB0801"/>
    <w:rsid w:val="00AB4EAA"/>
    <w:rsid w:val="00AB78DC"/>
    <w:rsid w:val="00AD0454"/>
    <w:rsid w:val="00AD1498"/>
    <w:rsid w:val="00AD4E3B"/>
    <w:rsid w:val="00AE50D5"/>
    <w:rsid w:val="00AE5649"/>
    <w:rsid w:val="00AF0A6C"/>
    <w:rsid w:val="00AF6FE6"/>
    <w:rsid w:val="00B1138A"/>
    <w:rsid w:val="00B13A6A"/>
    <w:rsid w:val="00B15223"/>
    <w:rsid w:val="00B153F5"/>
    <w:rsid w:val="00B20BD6"/>
    <w:rsid w:val="00B26E58"/>
    <w:rsid w:val="00B3127A"/>
    <w:rsid w:val="00B355FD"/>
    <w:rsid w:val="00B35C40"/>
    <w:rsid w:val="00B35DDB"/>
    <w:rsid w:val="00B40421"/>
    <w:rsid w:val="00B4670F"/>
    <w:rsid w:val="00B46EC9"/>
    <w:rsid w:val="00B53352"/>
    <w:rsid w:val="00B5586A"/>
    <w:rsid w:val="00B67F65"/>
    <w:rsid w:val="00B67F96"/>
    <w:rsid w:val="00B71DEF"/>
    <w:rsid w:val="00B720B7"/>
    <w:rsid w:val="00B74769"/>
    <w:rsid w:val="00B75FA3"/>
    <w:rsid w:val="00B81B2E"/>
    <w:rsid w:val="00B81E62"/>
    <w:rsid w:val="00B93B4A"/>
    <w:rsid w:val="00BA30FA"/>
    <w:rsid w:val="00BA3DE0"/>
    <w:rsid w:val="00BA6423"/>
    <w:rsid w:val="00BA6B5E"/>
    <w:rsid w:val="00BA6F6C"/>
    <w:rsid w:val="00BC04DD"/>
    <w:rsid w:val="00BC3FAC"/>
    <w:rsid w:val="00BD05B9"/>
    <w:rsid w:val="00BD235E"/>
    <w:rsid w:val="00BE46CA"/>
    <w:rsid w:val="00BE5DA8"/>
    <w:rsid w:val="00BF4DD0"/>
    <w:rsid w:val="00C01E23"/>
    <w:rsid w:val="00C02FC6"/>
    <w:rsid w:val="00C111FE"/>
    <w:rsid w:val="00C11E36"/>
    <w:rsid w:val="00C12C37"/>
    <w:rsid w:val="00C26C05"/>
    <w:rsid w:val="00C33872"/>
    <w:rsid w:val="00C33E62"/>
    <w:rsid w:val="00C3680E"/>
    <w:rsid w:val="00C3703E"/>
    <w:rsid w:val="00C40E14"/>
    <w:rsid w:val="00C41BF2"/>
    <w:rsid w:val="00C434B0"/>
    <w:rsid w:val="00C44867"/>
    <w:rsid w:val="00C476E2"/>
    <w:rsid w:val="00C500FC"/>
    <w:rsid w:val="00C52563"/>
    <w:rsid w:val="00C57879"/>
    <w:rsid w:val="00C60CFF"/>
    <w:rsid w:val="00C61B13"/>
    <w:rsid w:val="00C65042"/>
    <w:rsid w:val="00C6587D"/>
    <w:rsid w:val="00C73BFC"/>
    <w:rsid w:val="00C7695A"/>
    <w:rsid w:val="00C803DB"/>
    <w:rsid w:val="00C8069E"/>
    <w:rsid w:val="00C82867"/>
    <w:rsid w:val="00C852FD"/>
    <w:rsid w:val="00C90418"/>
    <w:rsid w:val="00C96131"/>
    <w:rsid w:val="00C96B79"/>
    <w:rsid w:val="00C97437"/>
    <w:rsid w:val="00CA3C5B"/>
    <w:rsid w:val="00CB45CC"/>
    <w:rsid w:val="00CB796E"/>
    <w:rsid w:val="00CB7DDE"/>
    <w:rsid w:val="00CC0509"/>
    <w:rsid w:val="00CC4D85"/>
    <w:rsid w:val="00CC64A8"/>
    <w:rsid w:val="00CC659A"/>
    <w:rsid w:val="00CE0AF8"/>
    <w:rsid w:val="00CE2C5F"/>
    <w:rsid w:val="00CE61C4"/>
    <w:rsid w:val="00CE68D2"/>
    <w:rsid w:val="00CF1C2A"/>
    <w:rsid w:val="00CF6C99"/>
    <w:rsid w:val="00D019CC"/>
    <w:rsid w:val="00D01D0D"/>
    <w:rsid w:val="00D05542"/>
    <w:rsid w:val="00D0566D"/>
    <w:rsid w:val="00D07B32"/>
    <w:rsid w:val="00D10613"/>
    <w:rsid w:val="00D14400"/>
    <w:rsid w:val="00D1687B"/>
    <w:rsid w:val="00D1758C"/>
    <w:rsid w:val="00D17735"/>
    <w:rsid w:val="00D20ECB"/>
    <w:rsid w:val="00D22795"/>
    <w:rsid w:val="00D24E24"/>
    <w:rsid w:val="00D256E9"/>
    <w:rsid w:val="00D260A3"/>
    <w:rsid w:val="00D30CDB"/>
    <w:rsid w:val="00D33448"/>
    <w:rsid w:val="00D36AAB"/>
    <w:rsid w:val="00D379B7"/>
    <w:rsid w:val="00D44B0D"/>
    <w:rsid w:val="00D46CDC"/>
    <w:rsid w:val="00D6005B"/>
    <w:rsid w:val="00D61C9C"/>
    <w:rsid w:val="00D76445"/>
    <w:rsid w:val="00D82B8B"/>
    <w:rsid w:val="00D85DE6"/>
    <w:rsid w:val="00D86A34"/>
    <w:rsid w:val="00D87DB0"/>
    <w:rsid w:val="00D90083"/>
    <w:rsid w:val="00D9138C"/>
    <w:rsid w:val="00D95131"/>
    <w:rsid w:val="00D96837"/>
    <w:rsid w:val="00D97415"/>
    <w:rsid w:val="00DA2991"/>
    <w:rsid w:val="00DA480C"/>
    <w:rsid w:val="00DB6633"/>
    <w:rsid w:val="00DC53A9"/>
    <w:rsid w:val="00DC5697"/>
    <w:rsid w:val="00DC7EE9"/>
    <w:rsid w:val="00DD0AE8"/>
    <w:rsid w:val="00DD116F"/>
    <w:rsid w:val="00DD1F37"/>
    <w:rsid w:val="00DE1243"/>
    <w:rsid w:val="00DF311E"/>
    <w:rsid w:val="00DF5E30"/>
    <w:rsid w:val="00E02962"/>
    <w:rsid w:val="00E04015"/>
    <w:rsid w:val="00E13549"/>
    <w:rsid w:val="00E14801"/>
    <w:rsid w:val="00E22903"/>
    <w:rsid w:val="00E230DC"/>
    <w:rsid w:val="00E23519"/>
    <w:rsid w:val="00E3144B"/>
    <w:rsid w:val="00E32BEF"/>
    <w:rsid w:val="00E35CCF"/>
    <w:rsid w:val="00E4343E"/>
    <w:rsid w:val="00E4745D"/>
    <w:rsid w:val="00E4755C"/>
    <w:rsid w:val="00E5026F"/>
    <w:rsid w:val="00E62F71"/>
    <w:rsid w:val="00E64847"/>
    <w:rsid w:val="00E66C91"/>
    <w:rsid w:val="00E71F58"/>
    <w:rsid w:val="00E92653"/>
    <w:rsid w:val="00E927B7"/>
    <w:rsid w:val="00E92868"/>
    <w:rsid w:val="00E937CC"/>
    <w:rsid w:val="00E944E2"/>
    <w:rsid w:val="00E94AB9"/>
    <w:rsid w:val="00EA0A13"/>
    <w:rsid w:val="00EA1CEB"/>
    <w:rsid w:val="00EB4257"/>
    <w:rsid w:val="00EB6EF0"/>
    <w:rsid w:val="00EC4D6E"/>
    <w:rsid w:val="00ED28FC"/>
    <w:rsid w:val="00ED5628"/>
    <w:rsid w:val="00EE1EEA"/>
    <w:rsid w:val="00EF2EE8"/>
    <w:rsid w:val="00EF506E"/>
    <w:rsid w:val="00F01787"/>
    <w:rsid w:val="00F01E54"/>
    <w:rsid w:val="00F155EE"/>
    <w:rsid w:val="00F2297C"/>
    <w:rsid w:val="00F36D5A"/>
    <w:rsid w:val="00F417FC"/>
    <w:rsid w:val="00F45E7C"/>
    <w:rsid w:val="00F54448"/>
    <w:rsid w:val="00F70E4F"/>
    <w:rsid w:val="00F73A73"/>
    <w:rsid w:val="00F8019B"/>
    <w:rsid w:val="00F84784"/>
    <w:rsid w:val="00F938E3"/>
    <w:rsid w:val="00F94BBF"/>
    <w:rsid w:val="00F963CD"/>
    <w:rsid w:val="00F97DC3"/>
    <w:rsid w:val="00FA2455"/>
    <w:rsid w:val="00FA481A"/>
    <w:rsid w:val="00FA61FD"/>
    <w:rsid w:val="00FA7A2E"/>
    <w:rsid w:val="00FB2B01"/>
    <w:rsid w:val="00FB3110"/>
    <w:rsid w:val="00FB5363"/>
    <w:rsid w:val="00FC57BA"/>
    <w:rsid w:val="00FD0904"/>
    <w:rsid w:val="00FE019C"/>
    <w:rsid w:val="00FE6810"/>
    <w:rsid w:val="00FE6DD4"/>
    <w:rsid w:val="00FE6EDD"/>
    <w:rsid w:val="00FE721F"/>
    <w:rsid w:val="00FE7545"/>
    <w:rsid w:val="00FF0828"/>
    <w:rsid w:val="00FF73E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CCE"/>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903"/>
    <w:pPr>
      <w:tabs>
        <w:tab w:val="center" w:pos="4153"/>
        <w:tab w:val="right" w:pos="8306"/>
      </w:tabs>
      <w:spacing w:after="0" w:line="240" w:lineRule="auto"/>
    </w:pPr>
  </w:style>
  <w:style w:type="character" w:customStyle="1" w:styleId="En-tteCar">
    <w:name w:val="En-tête Car"/>
    <w:basedOn w:val="Policepardfaut"/>
    <w:link w:val="En-tte"/>
    <w:uiPriority w:val="99"/>
    <w:rsid w:val="00E22903"/>
  </w:style>
  <w:style w:type="paragraph" w:styleId="Pieddepage">
    <w:name w:val="footer"/>
    <w:basedOn w:val="Normal"/>
    <w:link w:val="PieddepageCar"/>
    <w:uiPriority w:val="99"/>
    <w:unhideWhenUsed/>
    <w:rsid w:val="00E2290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22903"/>
  </w:style>
  <w:style w:type="paragraph" w:styleId="Notedebasdepage">
    <w:name w:val="footnote text"/>
    <w:basedOn w:val="Normal"/>
    <w:link w:val="NotedebasdepageCar"/>
    <w:uiPriority w:val="99"/>
    <w:unhideWhenUsed/>
    <w:rsid w:val="00E22903"/>
    <w:pPr>
      <w:spacing w:after="0" w:line="240" w:lineRule="auto"/>
    </w:pPr>
    <w:rPr>
      <w:sz w:val="20"/>
      <w:szCs w:val="20"/>
    </w:rPr>
  </w:style>
  <w:style w:type="character" w:customStyle="1" w:styleId="NotedebasdepageCar">
    <w:name w:val="Note de bas de page Car"/>
    <w:basedOn w:val="Policepardfaut"/>
    <w:link w:val="Notedebasdepage"/>
    <w:uiPriority w:val="99"/>
    <w:rsid w:val="00E22903"/>
    <w:rPr>
      <w:sz w:val="20"/>
      <w:szCs w:val="20"/>
    </w:rPr>
  </w:style>
  <w:style w:type="character" w:styleId="Appelnotedebasdep">
    <w:name w:val="footnote reference"/>
    <w:basedOn w:val="Policepardfaut"/>
    <w:uiPriority w:val="99"/>
    <w:semiHidden/>
    <w:unhideWhenUsed/>
    <w:rsid w:val="00E22903"/>
    <w:rPr>
      <w:vertAlign w:val="superscript"/>
    </w:rPr>
  </w:style>
  <w:style w:type="character" w:styleId="Lienhypertexte">
    <w:name w:val="Hyperlink"/>
    <w:basedOn w:val="Policepardfaut"/>
    <w:uiPriority w:val="99"/>
    <w:unhideWhenUsed/>
    <w:rsid w:val="00C33872"/>
    <w:rPr>
      <w:color w:val="0000FF" w:themeColor="hyperlink"/>
      <w:u w:val="single"/>
    </w:rPr>
  </w:style>
  <w:style w:type="paragraph" w:styleId="Textedebulles">
    <w:name w:val="Balloon Text"/>
    <w:basedOn w:val="Normal"/>
    <w:link w:val="TextedebullesCar"/>
    <w:uiPriority w:val="99"/>
    <w:semiHidden/>
    <w:unhideWhenUsed/>
    <w:rsid w:val="00F2297C"/>
    <w:pPr>
      <w:spacing w:after="0" w:line="240" w:lineRule="auto"/>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97C"/>
    <w:rPr>
      <w:rFonts w:ascii="Tahoma" w:hAnsi="Tahoma" w:cs="Tahoma"/>
      <w:sz w:val="16"/>
      <w:szCs w:val="16"/>
    </w:rPr>
  </w:style>
  <w:style w:type="paragraph" w:styleId="Paragraphedeliste">
    <w:name w:val="List Paragraph"/>
    <w:basedOn w:val="Normal"/>
    <w:uiPriority w:val="34"/>
    <w:qFormat/>
    <w:rsid w:val="007A0D24"/>
    <w:pPr>
      <w:ind w:left="720"/>
      <w:contextualSpacing/>
      <w:jc w:val="left"/>
    </w:pPr>
  </w:style>
  <w:style w:type="table" w:styleId="Grilledutableau">
    <w:name w:val="Table Grid"/>
    <w:basedOn w:val="TableauNormal"/>
    <w:uiPriority w:val="59"/>
    <w:rsid w:val="00684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CCE"/>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903"/>
    <w:pPr>
      <w:tabs>
        <w:tab w:val="center" w:pos="4153"/>
        <w:tab w:val="right" w:pos="8306"/>
      </w:tabs>
      <w:spacing w:after="0" w:line="240" w:lineRule="auto"/>
    </w:pPr>
  </w:style>
  <w:style w:type="character" w:customStyle="1" w:styleId="En-tteCar">
    <w:name w:val="En-tête Car"/>
    <w:basedOn w:val="Policepardfaut"/>
    <w:link w:val="En-tte"/>
    <w:uiPriority w:val="99"/>
    <w:rsid w:val="00E22903"/>
  </w:style>
  <w:style w:type="paragraph" w:styleId="Pieddepage">
    <w:name w:val="footer"/>
    <w:basedOn w:val="Normal"/>
    <w:link w:val="PieddepageCar"/>
    <w:uiPriority w:val="99"/>
    <w:unhideWhenUsed/>
    <w:rsid w:val="00E2290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22903"/>
  </w:style>
  <w:style w:type="paragraph" w:styleId="Notedebasdepage">
    <w:name w:val="footnote text"/>
    <w:basedOn w:val="Normal"/>
    <w:link w:val="NotedebasdepageCar"/>
    <w:uiPriority w:val="99"/>
    <w:unhideWhenUsed/>
    <w:rsid w:val="00E22903"/>
    <w:pPr>
      <w:spacing w:after="0" w:line="240" w:lineRule="auto"/>
    </w:pPr>
    <w:rPr>
      <w:sz w:val="20"/>
      <w:szCs w:val="20"/>
    </w:rPr>
  </w:style>
  <w:style w:type="character" w:customStyle="1" w:styleId="NotedebasdepageCar">
    <w:name w:val="Note de bas de page Car"/>
    <w:basedOn w:val="Policepardfaut"/>
    <w:link w:val="Notedebasdepage"/>
    <w:uiPriority w:val="99"/>
    <w:rsid w:val="00E22903"/>
    <w:rPr>
      <w:sz w:val="20"/>
      <w:szCs w:val="20"/>
    </w:rPr>
  </w:style>
  <w:style w:type="character" w:styleId="Appelnotedebasdep">
    <w:name w:val="footnote reference"/>
    <w:basedOn w:val="Policepardfaut"/>
    <w:uiPriority w:val="99"/>
    <w:semiHidden/>
    <w:unhideWhenUsed/>
    <w:rsid w:val="00E22903"/>
    <w:rPr>
      <w:vertAlign w:val="superscript"/>
    </w:rPr>
  </w:style>
  <w:style w:type="character" w:styleId="Lienhypertexte">
    <w:name w:val="Hyperlink"/>
    <w:basedOn w:val="Policepardfaut"/>
    <w:uiPriority w:val="99"/>
    <w:unhideWhenUsed/>
    <w:rsid w:val="00C33872"/>
    <w:rPr>
      <w:color w:val="0000FF" w:themeColor="hyperlink"/>
      <w:u w:val="single"/>
    </w:rPr>
  </w:style>
  <w:style w:type="paragraph" w:styleId="Textedebulles">
    <w:name w:val="Balloon Text"/>
    <w:basedOn w:val="Normal"/>
    <w:link w:val="TextedebullesCar"/>
    <w:uiPriority w:val="99"/>
    <w:semiHidden/>
    <w:unhideWhenUsed/>
    <w:rsid w:val="00F2297C"/>
    <w:pPr>
      <w:spacing w:after="0" w:line="240" w:lineRule="auto"/>
      <w:jc w:val="left"/>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97C"/>
    <w:rPr>
      <w:rFonts w:ascii="Tahoma" w:hAnsi="Tahoma" w:cs="Tahoma"/>
      <w:sz w:val="16"/>
      <w:szCs w:val="16"/>
    </w:rPr>
  </w:style>
  <w:style w:type="paragraph" w:styleId="Paragraphedeliste">
    <w:name w:val="List Paragraph"/>
    <w:basedOn w:val="Normal"/>
    <w:uiPriority w:val="34"/>
    <w:qFormat/>
    <w:rsid w:val="007A0D24"/>
    <w:pPr>
      <w:ind w:left="720"/>
      <w:contextualSpacing/>
      <w:jc w:val="left"/>
    </w:pPr>
  </w:style>
  <w:style w:type="table" w:styleId="Grilledutableau">
    <w:name w:val="Table Grid"/>
    <w:basedOn w:val="TableauNormal"/>
    <w:uiPriority w:val="59"/>
    <w:rsid w:val="00684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87755">
      <w:bodyDiv w:val="1"/>
      <w:marLeft w:val="0"/>
      <w:marRight w:val="0"/>
      <w:marTop w:val="0"/>
      <w:marBottom w:val="0"/>
      <w:divBdr>
        <w:top w:val="none" w:sz="0" w:space="0" w:color="auto"/>
        <w:left w:val="none" w:sz="0" w:space="0" w:color="auto"/>
        <w:bottom w:val="none" w:sz="0" w:space="0" w:color="auto"/>
        <w:right w:val="none" w:sz="0" w:space="0" w:color="auto"/>
      </w:divBdr>
    </w:div>
    <w:div w:id="114191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greenline.com" TargetMode="External"/><Relationship Id="rId3" Type="http://schemas.openxmlformats.org/officeDocument/2006/relationships/hyperlink" Target="http://www.agled.ecschool.org" TargetMode="External"/><Relationship Id="rId7" Type="http://schemas.openxmlformats.org/officeDocument/2006/relationships/hyperlink" Target="http://ww.kotobarabia.com" TargetMode="External"/><Relationship Id="rId2" Type="http://schemas.openxmlformats.org/officeDocument/2006/relationships/hyperlink" Target="http://ww.kotobarabia.com" TargetMode="External"/><Relationship Id="rId1" Type="http://schemas.openxmlformats.org/officeDocument/2006/relationships/hyperlink" Target="http://www.majalah.mew.ma" TargetMode="External"/><Relationship Id="rId6" Type="http://schemas.openxmlformats.org/officeDocument/2006/relationships/hyperlink" Target="http://www.cbd.int/" TargetMode="External"/><Relationship Id="rId5" Type="http://schemas.openxmlformats.org/officeDocument/2006/relationships/hyperlink" Target="http://www.cbd.int/" TargetMode="External"/><Relationship Id="rId4" Type="http://schemas.openxmlformats.org/officeDocument/2006/relationships/hyperlink" Target="http://ww.education.gob.esescterior.es.agua" TargetMode="External"/><Relationship Id="rId9" Type="http://schemas.openxmlformats.org/officeDocument/2006/relationships/hyperlink" Target="http://WWW.BCHAIB.NET/MAS/INDESC.PHP.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tx>
                <c:rich>
                  <a:bodyPr/>
                  <a:lstStyle/>
                  <a:p>
                    <a:pPr>
                      <a:defRPr sz="1200" b="1"/>
                    </a:pPr>
                    <a:r>
                      <a:rPr lang="ar-SA" sz="1200" b="1"/>
                      <a:t>قوانين</a:t>
                    </a:r>
                  </a:p>
                  <a:p>
                    <a:pPr>
                      <a:defRPr sz="1200" b="1"/>
                    </a:pPr>
                    <a:r>
                      <a:rPr lang="en-US" sz="1200" b="1"/>
                      <a:t>8,24%</a:t>
                    </a:r>
                  </a:p>
                </c:rich>
              </c:tx>
              <c:spPr/>
              <c:dLblPos val="outEnd"/>
              <c:showLegendKey val="0"/>
              <c:showVal val="1"/>
              <c:showCatName val="1"/>
              <c:showSerName val="1"/>
              <c:showPercent val="1"/>
              <c:showBubbleSize val="0"/>
            </c:dLbl>
            <c:dLbl>
              <c:idx val="1"/>
              <c:tx>
                <c:rich>
                  <a:bodyPr/>
                  <a:lstStyle/>
                  <a:p>
                    <a:pPr>
                      <a:defRPr sz="1200" b="1"/>
                    </a:pPr>
                    <a:r>
                      <a:rPr lang="ar-SA" sz="1200" b="1"/>
                      <a:t>اوامر</a:t>
                    </a:r>
                  </a:p>
                  <a:p>
                    <a:pPr>
                      <a:defRPr sz="1200" b="1"/>
                    </a:pPr>
                    <a:r>
                      <a:rPr lang="en-US" sz="1200" b="1"/>
                      <a:t>2,10%</a:t>
                    </a:r>
                  </a:p>
                </c:rich>
              </c:tx>
              <c:spPr/>
              <c:dLblPos val="outEnd"/>
              <c:showLegendKey val="0"/>
              <c:showVal val="1"/>
              <c:showCatName val="1"/>
              <c:showSerName val="1"/>
              <c:showPercent val="1"/>
              <c:showBubbleSize val="0"/>
            </c:dLbl>
            <c:dLbl>
              <c:idx val="2"/>
              <c:tx>
                <c:rich>
                  <a:bodyPr/>
                  <a:lstStyle/>
                  <a:p>
                    <a:pPr>
                      <a:defRPr sz="1200" b="1"/>
                    </a:pPr>
                    <a:r>
                      <a:rPr lang="ar-SA" sz="1200" b="1"/>
                      <a:t>مراسيم رئاسية</a:t>
                    </a:r>
                  </a:p>
                  <a:p>
                    <a:pPr>
                      <a:defRPr sz="1200" b="1"/>
                    </a:pPr>
                    <a:r>
                      <a:rPr lang="en-US" sz="1200" b="1"/>
                      <a:t>24,52%</a:t>
                    </a:r>
                  </a:p>
                </c:rich>
              </c:tx>
              <c:spPr/>
              <c:dLblPos val="outEnd"/>
              <c:showLegendKey val="0"/>
              <c:showVal val="1"/>
              <c:showCatName val="1"/>
              <c:showSerName val="1"/>
              <c:showPercent val="1"/>
              <c:showBubbleSize val="0"/>
            </c:dLbl>
            <c:dLbl>
              <c:idx val="3"/>
              <c:tx>
                <c:rich>
                  <a:bodyPr/>
                  <a:lstStyle/>
                  <a:p>
                    <a:pPr>
                      <a:defRPr sz="1200" b="1"/>
                    </a:pPr>
                    <a:r>
                      <a:rPr lang="ar-SA" sz="1200" b="1"/>
                      <a:t>مراسيم تنفيذية</a:t>
                    </a:r>
                  </a:p>
                  <a:p>
                    <a:pPr>
                      <a:defRPr sz="1200" b="1"/>
                    </a:pPr>
                    <a:r>
                      <a:rPr lang="en-US" sz="1200" b="1"/>
                      <a:t>37,16%</a:t>
                    </a:r>
                  </a:p>
                </c:rich>
              </c:tx>
              <c:spPr/>
              <c:dLblPos val="outEnd"/>
              <c:showLegendKey val="0"/>
              <c:showVal val="1"/>
              <c:showCatName val="1"/>
              <c:showSerName val="1"/>
              <c:showPercent val="1"/>
              <c:showBubbleSize val="0"/>
            </c:dLbl>
            <c:dLbl>
              <c:idx val="4"/>
              <c:tx>
                <c:rich>
                  <a:bodyPr/>
                  <a:lstStyle/>
                  <a:p>
                    <a:pPr>
                      <a:defRPr sz="1200" b="1"/>
                    </a:pPr>
                    <a:r>
                      <a:rPr lang="ar-SA" sz="1200" b="1"/>
                      <a:t>مراسيم</a:t>
                    </a:r>
                  </a:p>
                  <a:p>
                    <a:pPr>
                      <a:defRPr sz="1200" b="1"/>
                    </a:pPr>
                    <a:r>
                      <a:rPr lang="en-US" sz="1200" b="1"/>
                      <a:t>13,42%</a:t>
                    </a:r>
                  </a:p>
                </c:rich>
              </c:tx>
              <c:spPr/>
              <c:dLblPos val="outEnd"/>
              <c:showLegendKey val="0"/>
              <c:showVal val="1"/>
              <c:showCatName val="1"/>
              <c:showSerName val="1"/>
              <c:showPercent val="1"/>
              <c:showBubbleSize val="0"/>
            </c:dLbl>
            <c:dLbl>
              <c:idx val="5"/>
              <c:tx>
                <c:rich>
                  <a:bodyPr/>
                  <a:lstStyle/>
                  <a:p>
                    <a:pPr>
                      <a:defRPr sz="1200" b="1"/>
                    </a:pPr>
                    <a:r>
                      <a:rPr lang="ar-SA" sz="1200" b="1"/>
                      <a:t>قرارات وزارية مشتركة</a:t>
                    </a:r>
                  </a:p>
                  <a:p>
                    <a:pPr>
                      <a:defRPr sz="1200" b="1"/>
                    </a:pPr>
                    <a:r>
                      <a:rPr lang="en-US" sz="1200" b="1"/>
                      <a:t>8,63%</a:t>
                    </a:r>
                  </a:p>
                </c:rich>
              </c:tx>
              <c:spPr/>
              <c:dLblPos val="outEnd"/>
              <c:showLegendKey val="0"/>
              <c:showVal val="1"/>
              <c:showCatName val="1"/>
              <c:showSerName val="1"/>
              <c:showPercent val="1"/>
              <c:showBubbleSize val="0"/>
            </c:dLbl>
            <c:dLbl>
              <c:idx val="6"/>
              <c:tx>
                <c:rich>
                  <a:bodyPr/>
                  <a:lstStyle/>
                  <a:p>
                    <a:pPr>
                      <a:defRPr sz="1200" b="1"/>
                    </a:pPr>
                    <a:r>
                      <a:rPr lang="ar-SA" sz="1200" b="1"/>
                      <a:t>قرارات وزارية</a:t>
                    </a:r>
                  </a:p>
                  <a:p>
                    <a:pPr>
                      <a:defRPr sz="1200" b="1"/>
                    </a:pPr>
                    <a:r>
                      <a:rPr lang="en-US" sz="1200" b="1"/>
                      <a:t>5,93%</a:t>
                    </a:r>
                  </a:p>
                </c:rich>
              </c:tx>
              <c:spPr/>
              <c:dLblPos val="outEnd"/>
              <c:showLegendKey val="0"/>
              <c:showVal val="1"/>
              <c:showCatName val="1"/>
              <c:showSerName val="1"/>
              <c:showPercent val="1"/>
              <c:showBubbleSize val="0"/>
            </c:dLbl>
            <c:dLblPos val="outEnd"/>
            <c:showLegendKey val="0"/>
            <c:showVal val="1"/>
            <c:showCatName val="1"/>
            <c:showSerName val="1"/>
            <c:showPercent val="1"/>
            <c:showBubbleSize val="0"/>
            <c:showLeaderLines val="0"/>
          </c:dLbls>
          <c:cat>
            <c:strRef>
              <c:f>Feuil1!$A$1:$G$1</c:f>
              <c:strCache>
                <c:ptCount val="7"/>
                <c:pt idx="0">
                  <c:v>قوانين</c:v>
                </c:pt>
                <c:pt idx="1">
                  <c:v>اوامر</c:v>
                </c:pt>
                <c:pt idx="2">
                  <c:v>مراسيم رئاسية</c:v>
                </c:pt>
                <c:pt idx="3">
                  <c:v>مراسيم تنفيذية</c:v>
                </c:pt>
                <c:pt idx="4">
                  <c:v>مراسيم</c:v>
                </c:pt>
                <c:pt idx="5">
                  <c:v>قرارات وزارية مشتركة</c:v>
                </c:pt>
                <c:pt idx="6">
                  <c:v>قرارات وزارية</c:v>
                </c:pt>
              </c:strCache>
            </c:strRef>
          </c:cat>
          <c:val>
            <c:numRef>
              <c:f>Feuil1!$A$2:$G$2</c:f>
              <c:numCache>
                <c:formatCode>0.00%</c:formatCode>
                <c:ptCount val="7"/>
                <c:pt idx="0">
                  <c:v>8.2400000000000015E-2</c:v>
                </c:pt>
                <c:pt idx="1">
                  <c:v>2.1000000000000012E-2</c:v>
                </c:pt>
                <c:pt idx="2">
                  <c:v>0.24520000000000067</c:v>
                </c:pt>
                <c:pt idx="3">
                  <c:v>0.37160000000000032</c:v>
                </c:pt>
                <c:pt idx="4">
                  <c:v>0.13420000000000001</c:v>
                </c:pt>
                <c:pt idx="5">
                  <c:v>8.6300000000000002E-2</c:v>
                </c:pt>
                <c:pt idx="6">
                  <c:v>5.9300000000000276E-2</c:v>
                </c:pt>
              </c:numCache>
            </c:numRef>
          </c:val>
        </c:ser>
        <c:ser>
          <c:idx val="1"/>
          <c:order val="1"/>
          <c:cat>
            <c:strRef>
              <c:f>Feuil1!$A$1:$G$1</c:f>
              <c:strCache>
                <c:ptCount val="7"/>
                <c:pt idx="0">
                  <c:v>قوانين</c:v>
                </c:pt>
                <c:pt idx="1">
                  <c:v>اوامر</c:v>
                </c:pt>
                <c:pt idx="2">
                  <c:v>مراسيم رئاسية</c:v>
                </c:pt>
                <c:pt idx="3">
                  <c:v>مراسيم تنفيذية</c:v>
                </c:pt>
                <c:pt idx="4">
                  <c:v>مراسيم</c:v>
                </c:pt>
                <c:pt idx="5">
                  <c:v>قرارات وزارية مشتركة</c:v>
                </c:pt>
                <c:pt idx="6">
                  <c:v>قرارات وزارية</c:v>
                </c:pt>
              </c:strCache>
            </c:strRef>
          </c:cat>
          <c:val>
            <c:numRef>
              <c:f>Feuil1!$A$3:$G$3</c:f>
              <c:numCache>
                <c:formatCode>General</c:formatCode>
                <c:ptCount val="7"/>
                <c:pt idx="0">
                  <c:v>29.664000000000001</c:v>
                </c:pt>
                <c:pt idx="1">
                  <c:v>7.56</c:v>
                </c:pt>
                <c:pt idx="2">
                  <c:v>88.271999999999991</c:v>
                </c:pt>
                <c:pt idx="3">
                  <c:v>133.77599999999998</c:v>
                </c:pt>
                <c:pt idx="4">
                  <c:v>48.311999999999998</c:v>
                </c:pt>
                <c:pt idx="5">
                  <c:v>31.067999999999987</c:v>
                </c:pt>
                <c:pt idx="6">
                  <c:v>21.347999999999999</c:v>
                </c:pt>
              </c:numCache>
            </c:numRef>
          </c:val>
        </c:ser>
        <c:ser>
          <c:idx val="2"/>
          <c:order val="2"/>
          <c:tx>
            <c:v>نسبة انواع النصوص القانونية</c:v>
          </c:tx>
          <c:val>
            <c:numLit>
              <c:formatCode>General</c:formatCode>
              <c:ptCount val="1"/>
              <c:pt idx="0">
                <c:v>1</c:v>
              </c:pt>
            </c:numLit>
          </c:val>
        </c:ser>
        <c:ser>
          <c:idx val="3"/>
          <c:order val="3"/>
          <c:tx>
            <c:v>مالك</c:v>
          </c:tx>
          <c:val>
            <c:numLit>
              <c:formatCode>General</c:formatCode>
              <c:ptCount val="1"/>
              <c:pt idx="0">
                <c:v>1</c:v>
              </c:pt>
            </c:numLit>
          </c:val>
        </c:ser>
        <c:dLbls>
          <c:showLegendKey val="0"/>
          <c:showVal val="0"/>
          <c:showCatName val="0"/>
          <c:showSerName val="0"/>
          <c:showPercent val="0"/>
          <c:showBubbleSize val="0"/>
          <c:showLeaderLines val="0"/>
        </c:dLbls>
        <c:firstSliceAng val="0"/>
      </c:pieChart>
    </c:plotArea>
    <c:legend>
      <c:legendPos val="b"/>
      <c:overlay val="0"/>
      <c:txPr>
        <a:bodyPr/>
        <a:lstStyle/>
        <a:p>
          <a:pPr>
            <a:defRPr sz="1100" b="1"/>
          </a:pPr>
          <a:endParaRPr lang="fr-FR"/>
        </a:p>
      </c:txPr>
    </c:legend>
    <c:plotVisOnly val="0"/>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mpd="dbl"/>
  </c:sp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322D-B21F-484F-9DB6-7A60E525D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102</Pages>
  <Words>23352</Words>
  <Characters>128439</Characters>
  <Application>Microsoft Office Word</Application>
  <DocSecurity>0</DocSecurity>
  <Lines>1070</Lines>
  <Paragraphs>302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nacer</cp:lastModifiedBy>
  <cp:revision>3</cp:revision>
  <cp:lastPrinted>2015-06-30T11:14:00Z</cp:lastPrinted>
  <dcterms:created xsi:type="dcterms:W3CDTF">2015-06-30T08:56:00Z</dcterms:created>
  <dcterms:modified xsi:type="dcterms:W3CDTF">2015-06-30T13:06:00Z</dcterms:modified>
</cp:coreProperties>
</file>