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38" w:rsidRDefault="00492BFA" w:rsidP="00492BFA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  <w:r>
        <w:rPr>
          <w:rFonts w:cs="ACS  Morgan Bold"/>
          <w:b/>
          <w:bCs/>
          <w:sz w:val="24"/>
          <w:szCs w:val="24"/>
        </w:rPr>
        <w:t xml:space="preserve">   </w:t>
      </w:r>
    </w:p>
    <w:p w:rsidR="00633F38" w:rsidRDefault="00633F38" w:rsidP="00633F38">
      <w:pPr>
        <w:bidi/>
        <w:spacing w:after="0" w:line="240" w:lineRule="auto"/>
        <w:jc w:val="center"/>
        <w:rPr>
          <w:rFonts w:cs="ACS  Morgan Bold"/>
          <w:b/>
          <w:bCs/>
          <w:sz w:val="24"/>
          <w:szCs w:val="24"/>
        </w:rPr>
      </w:pPr>
      <w:r w:rsidRPr="00633F38">
        <w:rPr>
          <w:rFonts w:cs="ACS  Morgan Bold"/>
          <w:b/>
          <w:bCs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1154636</wp:posOffset>
            </wp:positionH>
            <wp:positionV relativeFrom="paragraph">
              <wp:posOffset>-17071</wp:posOffset>
            </wp:positionV>
            <wp:extent cx="3431969" cy="1140031"/>
            <wp:effectExtent l="0" t="0" r="0" b="0"/>
            <wp:wrapNone/>
            <wp:docPr id="33" name="Obje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7092" cy="1127360"/>
                      <a:chOff x="0" y="0"/>
                      <a:chExt cx="3427092" cy="1127360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0" y="0"/>
                        <a:ext cx="3427092" cy="11273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5400" b="1" cap="none" spc="50">
                              <a:ln w="1143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Adobe Arabic" pitchFamily="18" charset="-78"/>
                              <a:cs typeface="AGA Aladdin Regular" pitchFamily="2" charset="-78"/>
                            </a:rPr>
                            <a:t>شـكـر و تـقـديـر</a:t>
                          </a:r>
                          <a:endParaRPr lang="fr-FR" sz="5400" b="1" cap="none" spc="50">
                            <a:ln w="1143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  <a:solidFill>
                              <a:schemeClr val="accent2">
                                <a:lumMod val="75000"/>
                              </a:schemeClr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Adobe Arabic" pitchFamily="18" charset="-78"/>
                            <a:cs typeface="AGA Aladdin Regular" pitchFamily="2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33F38" w:rsidRDefault="00633F38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</w:p>
    <w:p w:rsidR="00633F38" w:rsidRDefault="00633F38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</w:p>
    <w:p w:rsidR="00633F38" w:rsidRDefault="00633F38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</w:p>
    <w:p w:rsidR="00633F38" w:rsidRDefault="00633F38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</w:p>
    <w:p w:rsidR="00633F38" w:rsidRDefault="00633F38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</w:p>
    <w:p w:rsidR="00633F38" w:rsidRDefault="00633F38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</w:p>
    <w:p w:rsidR="00633F38" w:rsidRDefault="00633F38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</w:p>
    <w:p w:rsidR="00492BFA" w:rsidRPr="006C4BAC" w:rsidRDefault="00492BFA" w:rsidP="00633F38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  <w:rtl/>
        </w:rPr>
      </w:pPr>
      <w:r w:rsidRPr="006C4BAC">
        <w:rPr>
          <w:rFonts w:cs="ACS  Morgan Bold" w:hint="cs"/>
          <w:b/>
          <w:bCs/>
          <w:sz w:val="24"/>
          <w:szCs w:val="24"/>
          <w:rtl/>
        </w:rPr>
        <w:t xml:space="preserve">أتقدم بكل </w:t>
      </w:r>
      <w:proofErr w:type="spellStart"/>
      <w:r w:rsidRPr="006C4BAC">
        <w:rPr>
          <w:rFonts w:cs="ACS  Morgan Bold" w:hint="cs"/>
          <w:b/>
          <w:bCs/>
          <w:sz w:val="24"/>
          <w:szCs w:val="24"/>
          <w:rtl/>
        </w:rPr>
        <w:t>عبارت</w:t>
      </w:r>
      <w:proofErr w:type="spellEnd"/>
      <w:r w:rsidRPr="006C4BAC">
        <w:rPr>
          <w:rFonts w:cs="ACS  Morgan Bold" w:hint="cs"/>
          <w:b/>
          <w:bCs/>
          <w:sz w:val="24"/>
          <w:szCs w:val="24"/>
          <w:rtl/>
        </w:rPr>
        <w:t xml:space="preserve"> التقدير و الشكر لأستاذي الفاضل الأستاذ الدكتور  </w:t>
      </w:r>
    </w:p>
    <w:p w:rsidR="00492BFA" w:rsidRPr="006C4BAC" w:rsidRDefault="00492BFA" w:rsidP="00492BFA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  <w:r w:rsidRPr="006C4BAC">
        <w:rPr>
          <w:rFonts w:cs="ACS  Morgan Bold" w:hint="cs"/>
          <w:b/>
          <w:bCs/>
          <w:sz w:val="24"/>
          <w:szCs w:val="24"/>
          <w:rtl/>
        </w:rPr>
        <w:t xml:space="preserve">    </w:t>
      </w:r>
      <w:proofErr w:type="spellStart"/>
      <w:r w:rsidRPr="006C4BAC">
        <w:rPr>
          <w:rFonts w:cs="ACS  Morgan Bold" w:hint="cs"/>
          <w:b/>
          <w:bCs/>
          <w:sz w:val="24"/>
          <w:szCs w:val="24"/>
          <w:rtl/>
        </w:rPr>
        <w:t>قموح</w:t>
      </w:r>
      <w:proofErr w:type="spellEnd"/>
      <w:r w:rsidRPr="006C4BAC">
        <w:rPr>
          <w:rFonts w:cs="ACS  Morgan Bold" w:hint="cs"/>
          <w:b/>
          <w:bCs/>
          <w:sz w:val="24"/>
          <w:szCs w:val="24"/>
          <w:rtl/>
        </w:rPr>
        <w:t xml:space="preserve"> عبد المجيد الذي شرفني </w:t>
      </w:r>
      <w:proofErr w:type="spellStart"/>
      <w:r w:rsidRPr="006C4BAC">
        <w:rPr>
          <w:rFonts w:cs="ACS  Morgan Bold" w:hint="cs"/>
          <w:b/>
          <w:bCs/>
          <w:sz w:val="24"/>
          <w:szCs w:val="24"/>
          <w:rtl/>
        </w:rPr>
        <w:t>بتأطيره</w:t>
      </w:r>
      <w:proofErr w:type="spellEnd"/>
      <w:r w:rsidRPr="006C4BAC">
        <w:rPr>
          <w:rFonts w:cs="ACS  Morgan Bold" w:hint="cs"/>
          <w:b/>
          <w:bCs/>
          <w:sz w:val="24"/>
          <w:szCs w:val="24"/>
          <w:rtl/>
        </w:rPr>
        <w:t xml:space="preserve"> لي و للمرة الثانية بعد رسالة الماجستير ، و الذي كان لتوجيهاته و نصائحه الأثر الواضح في اجتهادي </w:t>
      </w:r>
      <w:r>
        <w:rPr>
          <w:rFonts w:cs="ACS  Morgan Bold" w:hint="cs"/>
          <w:b/>
          <w:bCs/>
          <w:sz w:val="24"/>
          <w:szCs w:val="24"/>
          <w:rtl/>
        </w:rPr>
        <w:t xml:space="preserve">المقدم </w:t>
      </w:r>
      <w:r w:rsidRPr="006C4BAC">
        <w:rPr>
          <w:rFonts w:cs="ACS  Morgan Bold" w:hint="cs"/>
          <w:b/>
          <w:bCs/>
          <w:sz w:val="24"/>
          <w:szCs w:val="24"/>
          <w:rtl/>
        </w:rPr>
        <w:t>هذا .</w:t>
      </w:r>
    </w:p>
    <w:p w:rsidR="00492BFA" w:rsidRPr="006C4BAC" w:rsidRDefault="00492BFA" w:rsidP="00492BFA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  <w:r w:rsidRPr="006C4BAC">
        <w:rPr>
          <w:rFonts w:cs="ACS  Morgan Bold" w:hint="cs"/>
          <w:b/>
          <w:bCs/>
          <w:sz w:val="24"/>
          <w:szCs w:val="24"/>
          <w:rtl/>
        </w:rPr>
        <w:t xml:space="preserve">  كما أتقدم بالشكر لأساتذتي الكرام أعضاء لجنة المناقشة ، على مجهودهم في الاطلاع و قراءة هذا العمل ، و على ما سيبدونه من ملاحظات و مناقشة قيمة  تنير دربي و درب أسرة البحث العلمي ، فلهم مني خالص الشكر و التقدير و أخص بالذكر هنا :</w:t>
      </w:r>
    </w:p>
    <w:p w:rsidR="00492BFA" w:rsidRPr="006C4BAC" w:rsidRDefault="00492BFA" w:rsidP="00492BFA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  <w:r w:rsidRPr="006C4BAC">
        <w:rPr>
          <w:rFonts w:cs="ACS  Morgan Bold" w:hint="cs"/>
          <w:b/>
          <w:bCs/>
          <w:sz w:val="24"/>
          <w:szCs w:val="24"/>
          <w:rtl/>
        </w:rPr>
        <w:t xml:space="preserve">  الأستاذ الدكتور </w:t>
      </w:r>
      <w:proofErr w:type="spellStart"/>
      <w:r w:rsidRPr="006C4BAC">
        <w:rPr>
          <w:rFonts w:cs="ACS  Morgan Bold" w:hint="cs"/>
          <w:b/>
          <w:bCs/>
          <w:sz w:val="24"/>
          <w:szCs w:val="24"/>
          <w:rtl/>
        </w:rPr>
        <w:t>زعموش</w:t>
      </w:r>
      <w:proofErr w:type="spellEnd"/>
      <w:r w:rsidRPr="006C4BAC">
        <w:rPr>
          <w:rFonts w:cs="ACS  Morgan Bold" w:hint="cs"/>
          <w:b/>
          <w:bCs/>
          <w:sz w:val="24"/>
          <w:szCs w:val="24"/>
          <w:rtl/>
        </w:rPr>
        <w:t xml:space="preserve"> محمد ، و الأستاذ الدكتور </w:t>
      </w:r>
      <w:proofErr w:type="spellStart"/>
      <w:r w:rsidRPr="006C4BAC">
        <w:rPr>
          <w:rFonts w:cs="ACS  Morgan Bold" w:hint="cs"/>
          <w:b/>
          <w:bCs/>
          <w:sz w:val="24"/>
          <w:szCs w:val="24"/>
          <w:rtl/>
        </w:rPr>
        <w:t>طاشور</w:t>
      </w:r>
      <w:proofErr w:type="spellEnd"/>
      <w:r w:rsidRPr="006C4BAC">
        <w:rPr>
          <w:rFonts w:cs="ACS  Morgan Bold" w:hint="cs"/>
          <w:b/>
          <w:bCs/>
          <w:sz w:val="24"/>
          <w:szCs w:val="24"/>
          <w:rtl/>
        </w:rPr>
        <w:t xml:space="preserve"> عبد الحفيظ ، أساتذتي و أصحاب الفضل عليّ في مرحلتي الليسانس و الماجستير </w:t>
      </w:r>
      <w:r>
        <w:rPr>
          <w:rFonts w:cs="ACS  Morgan Bold" w:hint="cs"/>
          <w:b/>
          <w:bCs/>
          <w:sz w:val="24"/>
          <w:szCs w:val="24"/>
          <w:rtl/>
        </w:rPr>
        <w:t>.</w:t>
      </w:r>
    </w:p>
    <w:p w:rsidR="00492BFA" w:rsidRPr="006C4BAC" w:rsidRDefault="00492BFA" w:rsidP="00492BFA">
      <w:pPr>
        <w:bidi/>
        <w:spacing w:after="0" w:line="240" w:lineRule="auto"/>
        <w:jc w:val="both"/>
        <w:rPr>
          <w:rFonts w:cs="ACS  Morgan Bold"/>
          <w:b/>
          <w:bCs/>
          <w:sz w:val="24"/>
          <w:szCs w:val="24"/>
        </w:rPr>
      </w:pPr>
      <w:r w:rsidRPr="006C4BAC">
        <w:rPr>
          <w:rFonts w:cs="ACS  Morgan Bold" w:hint="cs"/>
          <w:b/>
          <w:bCs/>
          <w:sz w:val="24"/>
          <w:szCs w:val="24"/>
          <w:rtl/>
        </w:rPr>
        <w:t xml:space="preserve">  كذلك الأستاذة الدكتورة </w:t>
      </w:r>
      <w:proofErr w:type="spellStart"/>
      <w:r w:rsidRPr="006C4BAC">
        <w:rPr>
          <w:rFonts w:cs="ACS  Morgan Bold" w:hint="cs"/>
          <w:b/>
          <w:bCs/>
          <w:sz w:val="24"/>
          <w:szCs w:val="24"/>
          <w:rtl/>
        </w:rPr>
        <w:t>زرارة</w:t>
      </w:r>
      <w:proofErr w:type="spellEnd"/>
      <w:r w:rsidRPr="006C4BAC">
        <w:rPr>
          <w:rFonts w:cs="ACS  Morgan Bold" w:hint="cs"/>
          <w:b/>
          <w:bCs/>
          <w:sz w:val="24"/>
          <w:szCs w:val="24"/>
          <w:rtl/>
        </w:rPr>
        <w:t xml:space="preserve"> صالحي الواسعة و الدكتور </w:t>
      </w:r>
      <w:proofErr w:type="spellStart"/>
      <w:r w:rsidRPr="006C4BAC">
        <w:rPr>
          <w:rFonts w:cs="ACS  Morgan Bold" w:hint="cs"/>
          <w:b/>
          <w:bCs/>
          <w:sz w:val="24"/>
          <w:szCs w:val="24"/>
          <w:rtl/>
        </w:rPr>
        <w:t>مخلوفي</w:t>
      </w:r>
      <w:proofErr w:type="spellEnd"/>
      <w:r w:rsidRPr="006C4BAC">
        <w:rPr>
          <w:rFonts w:cs="ACS  Morgan Bold" w:hint="cs"/>
          <w:b/>
          <w:bCs/>
          <w:sz w:val="24"/>
          <w:szCs w:val="24"/>
          <w:rtl/>
        </w:rPr>
        <w:t xml:space="preserve"> عبد الوهاب شاكرا إياهما قبول عضوية اللجنة رغم عناء التنقل و السفر .</w:t>
      </w:r>
    </w:p>
    <w:p w:rsidR="00492BFA" w:rsidRPr="006C4BAC" w:rsidRDefault="00492BFA" w:rsidP="00492BFA">
      <w:pPr>
        <w:spacing w:after="0"/>
        <w:rPr>
          <w:szCs w:val="52"/>
        </w:rPr>
      </w:pPr>
    </w:p>
    <w:p w:rsidR="00A11166" w:rsidRDefault="00075C67"/>
    <w:sectPr w:rsidR="00A11166" w:rsidSect="008D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Morg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BFA"/>
    <w:rsid w:val="00075C67"/>
    <w:rsid w:val="00492BFA"/>
    <w:rsid w:val="00596993"/>
    <w:rsid w:val="00633F38"/>
    <w:rsid w:val="008D0657"/>
    <w:rsid w:val="00F1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khalfaoui</dc:creator>
  <cp:lastModifiedBy>khalfaoui</cp:lastModifiedBy>
  <cp:revision>1</cp:revision>
  <cp:lastPrinted>2016-01-20T11:17:00Z</cp:lastPrinted>
  <dcterms:created xsi:type="dcterms:W3CDTF">2016-01-20T10:57:00Z</dcterms:created>
  <dcterms:modified xsi:type="dcterms:W3CDTF">2016-01-20T11:33:00Z</dcterms:modified>
</cp:coreProperties>
</file>