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B21" w:rsidRPr="009F7F82" w:rsidRDefault="00B40B21" w:rsidP="00B40B21">
      <w:pPr>
        <w:bidi/>
        <w:spacing w:line="360" w:lineRule="auto"/>
        <w:jc w:val="center"/>
        <w:rPr>
          <w:rFonts w:ascii="Arabic Transparent" w:hAnsi="Arabic Transparent" w:cs="Arabic Transparent"/>
          <w:b/>
          <w:bCs/>
          <w:sz w:val="36"/>
          <w:szCs w:val="36"/>
          <w:u w:val="single"/>
          <w:rtl/>
          <w:lang w:val="en-US" w:bidi="ar-DZ"/>
        </w:rPr>
      </w:pPr>
      <w:proofErr w:type="gramStart"/>
      <w:r w:rsidRPr="009F7F82">
        <w:rPr>
          <w:rFonts w:ascii="Arabic Transparent" w:hAnsi="Arabic Transparent" w:cs="Arabic Transparent"/>
          <w:b/>
          <w:bCs/>
          <w:sz w:val="36"/>
          <w:szCs w:val="36"/>
          <w:u w:val="single"/>
          <w:rtl/>
          <w:lang w:val="en-US" w:bidi="ar-DZ"/>
        </w:rPr>
        <w:t>الباب</w:t>
      </w:r>
      <w:proofErr w:type="gramEnd"/>
      <w:r w:rsidRPr="009F7F82">
        <w:rPr>
          <w:rFonts w:ascii="Arabic Transparent" w:hAnsi="Arabic Transparent" w:cs="Arabic Transparent"/>
          <w:b/>
          <w:bCs/>
          <w:sz w:val="36"/>
          <w:szCs w:val="36"/>
          <w:u w:val="single"/>
          <w:rtl/>
          <w:lang w:val="en-US" w:bidi="ar-DZ"/>
        </w:rPr>
        <w:t xml:space="preserve"> الثاني: الحمـــــــاية القضـــــائية للمســـــاهم</w:t>
      </w:r>
    </w:p>
    <w:p w:rsidR="00B40B21" w:rsidRPr="009F7F82" w:rsidRDefault="00B40B21" w:rsidP="00B40B21">
      <w:pPr>
        <w:bidi/>
        <w:spacing w:line="360" w:lineRule="auto"/>
        <w:jc w:val="both"/>
        <w:rPr>
          <w:rFonts w:ascii="Arabic Transparent" w:hAnsi="Arabic Transparent" w:cs="Arabic Transparent"/>
          <w:sz w:val="28"/>
          <w:szCs w:val="28"/>
          <w:rtl/>
          <w:lang w:val="en-US" w:bidi="ar-DZ"/>
        </w:rPr>
      </w:pPr>
      <w:r w:rsidRPr="009F7F82">
        <w:rPr>
          <w:rFonts w:ascii="Arabic Transparent" w:hAnsi="Arabic Transparent" w:cs="Arabic Transparent"/>
          <w:sz w:val="28"/>
          <w:szCs w:val="28"/>
          <w:rtl/>
          <w:lang w:val="en-US" w:bidi="ar-DZ"/>
        </w:rPr>
        <w:t xml:space="preserve">      تشكل شركات المساهمة ركنا من أركان النهضة الاقتصادية بالنظر لدورها الكبير الذي تلعبه في ميادين التنمية و التشغيل</w:t>
      </w:r>
      <w:r>
        <w:rPr>
          <w:rFonts w:ascii="Arabic Transparent" w:hAnsi="Arabic Transparent" w:cs="Arabic Transparent" w:hint="cs"/>
          <w:sz w:val="28"/>
          <w:szCs w:val="28"/>
          <w:rtl/>
          <w:lang w:val="en-US" w:bidi="ar-DZ"/>
        </w:rPr>
        <w:t>،</w:t>
      </w:r>
      <w:r w:rsidRPr="009F7F82">
        <w:rPr>
          <w:rFonts w:ascii="Arabic Transparent" w:hAnsi="Arabic Transparent" w:cs="Arabic Transparent"/>
          <w:sz w:val="28"/>
          <w:szCs w:val="28"/>
          <w:rtl/>
          <w:lang w:val="en-US" w:bidi="ar-DZ"/>
        </w:rPr>
        <w:t xml:space="preserve"> يساعدها في ذلك قدرتها على الوصول بأيسر الطرق إلى تكوين رؤوس أموال ضخمة عن طريق طرح سندات يكتتب فيها الجمهور، و هو ما يؤهلها لان تكون ذات تأثير كبير على المجالات الاقتصادية  و الاجتماعية بل و حتى السياسية.</w:t>
      </w:r>
    </w:p>
    <w:p w:rsidR="00B40B21" w:rsidRPr="009F7F82" w:rsidRDefault="00B40B21" w:rsidP="00B40B21">
      <w:pPr>
        <w:bidi/>
        <w:spacing w:line="360" w:lineRule="auto"/>
        <w:jc w:val="both"/>
        <w:rPr>
          <w:rFonts w:ascii="Arabic Transparent" w:hAnsi="Arabic Transparent" w:cs="Arabic Transparent"/>
          <w:sz w:val="28"/>
          <w:szCs w:val="28"/>
          <w:rtl/>
          <w:lang w:val="en-US" w:bidi="ar-DZ"/>
        </w:rPr>
      </w:pPr>
      <w:r w:rsidRPr="009F7F82">
        <w:rPr>
          <w:rFonts w:ascii="Arabic Transparent" w:hAnsi="Arabic Transparent" w:cs="Arabic Transparent"/>
          <w:sz w:val="28"/>
          <w:szCs w:val="28"/>
          <w:rtl/>
          <w:lang w:val="en-US" w:bidi="ar-DZ"/>
        </w:rPr>
        <w:t xml:space="preserve">    و قد دلت التجربة و الواقع انه لا يكفي لتوجيه الادخار نحو الاستثمار في الشركات و القيم المنقولة </w:t>
      </w:r>
      <w:r w:rsidR="00D936D1" w:rsidRPr="00D936D1">
        <w:rPr>
          <w:rFonts w:ascii="Arabic Transparent" w:hAnsi="Arabic Transparent" w:cs="Arabic Transparent"/>
          <w:sz w:val="28"/>
          <w:szCs w:val="28"/>
          <w:rtl/>
          <w:lang w:val="en-US" w:bidi="ar-DZ"/>
        </w:rPr>
        <w:t xml:space="preserve">الخاصة </w:t>
      </w:r>
      <w:proofErr w:type="spellStart"/>
      <w:r w:rsidR="00D936D1" w:rsidRPr="00D936D1">
        <w:rPr>
          <w:rFonts w:ascii="Arabic Transparent" w:hAnsi="Arabic Transparent" w:cs="Arabic Transparent" w:hint="cs"/>
          <w:sz w:val="28"/>
          <w:szCs w:val="28"/>
          <w:rtl/>
          <w:lang w:val="en-US" w:bidi="ar-DZ"/>
        </w:rPr>
        <w:t>ب</w:t>
      </w:r>
      <w:r w:rsidRPr="00D936D1">
        <w:rPr>
          <w:rFonts w:ascii="Arabic Transparent" w:hAnsi="Arabic Transparent" w:cs="Arabic Transparent"/>
          <w:sz w:val="28"/>
          <w:szCs w:val="28"/>
          <w:rtl/>
          <w:lang w:val="en-US" w:bidi="ar-DZ"/>
        </w:rPr>
        <w:t>ها</w:t>
      </w:r>
      <w:proofErr w:type="spellEnd"/>
      <w:r w:rsidRPr="00D936D1">
        <w:rPr>
          <w:rFonts w:ascii="Arabic Transparent" w:hAnsi="Arabic Transparent" w:cs="Arabic Transparent"/>
          <w:sz w:val="28"/>
          <w:szCs w:val="28"/>
          <w:rtl/>
          <w:lang w:val="en-US" w:bidi="ar-DZ"/>
        </w:rPr>
        <w:t xml:space="preserve"> </w:t>
      </w:r>
      <w:r w:rsidR="00D936D1" w:rsidRPr="00D936D1">
        <w:rPr>
          <w:rFonts w:ascii="Arabic Transparent" w:hAnsi="Arabic Transparent" w:cs="Arabic Transparent" w:hint="cs"/>
          <w:sz w:val="28"/>
          <w:szCs w:val="28"/>
          <w:rtl/>
          <w:lang w:val="en-US" w:bidi="ar-DZ"/>
        </w:rPr>
        <w:t>،</w:t>
      </w:r>
      <w:r w:rsidRPr="00D936D1">
        <w:rPr>
          <w:rFonts w:ascii="Arabic Transparent" w:hAnsi="Arabic Transparent" w:cs="Arabic Transparent"/>
          <w:sz w:val="28"/>
          <w:szCs w:val="28"/>
          <w:rtl/>
          <w:lang w:val="en-US" w:bidi="ar-DZ"/>
        </w:rPr>
        <w:t>قدرتها على</w:t>
      </w:r>
      <w:r w:rsidRPr="009F7F82">
        <w:rPr>
          <w:rFonts w:ascii="Arabic Transparent" w:hAnsi="Arabic Transparent" w:cs="Arabic Transparent"/>
          <w:sz w:val="28"/>
          <w:szCs w:val="28"/>
          <w:rtl/>
          <w:lang w:val="en-US" w:bidi="ar-DZ"/>
        </w:rPr>
        <w:t xml:space="preserve"> تجميع رؤوس الأموال و القيام على المشاريع الكبرى، بل ينبغي أيضا و هذا هو الأهم توفير حد أدنى من الحماية للمدخرين و المساهمين، هذه الحماية التي يمكن تقسيمها بالنظر للأطراف المعنية إلى حماية للمساهمين من المسيرين و القائمين بالإدارة باعتبارهم في مركز اقوي من المساهمين و هو ما قد يدفعهم للتعسف و لتغليب مصالحهم الشخصية على مصلحة الشركة و ال</w:t>
      </w:r>
      <w:r>
        <w:rPr>
          <w:rFonts w:ascii="Arabic Transparent" w:hAnsi="Arabic Transparent" w:cs="Arabic Transparent"/>
          <w:sz w:val="28"/>
          <w:szCs w:val="28"/>
          <w:rtl/>
          <w:lang w:val="en-US" w:bidi="ar-DZ"/>
        </w:rPr>
        <w:t>مساهمين، و قد تناولنا هذه المس</w:t>
      </w:r>
      <w:r>
        <w:rPr>
          <w:rFonts w:ascii="Arabic Transparent" w:hAnsi="Arabic Transparent" w:cs="Arabic Transparent" w:hint="cs"/>
          <w:sz w:val="28"/>
          <w:szCs w:val="28"/>
          <w:rtl/>
          <w:lang w:val="en-US" w:bidi="ar-DZ"/>
        </w:rPr>
        <w:t>ألة</w:t>
      </w:r>
      <w:r w:rsidRPr="009F7F82">
        <w:rPr>
          <w:rFonts w:ascii="Arabic Transparent" w:hAnsi="Arabic Transparent" w:cs="Arabic Transparent"/>
          <w:sz w:val="28"/>
          <w:szCs w:val="28"/>
          <w:rtl/>
          <w:lang w:val="en-US" w:bidi="ar-DZ"/>
        </w:rPr>
        <w:t xml:space="preserve"> بتبيين أهم وسائل و آليات الحماية التي أقرتها التشريعات و القوانين المقارنة و منها الجزائري، فكان مصدر الحماية هنا تشريعيا.</w:t>
      </w:r>
    </w:p>
    <w:p w:rsidR="00B40B21" w:rsidRPr="009F7F82" w:rsidRDefault="00B40B21" w:rsidP="00B40B21">
      <w:pPr>
        <w:bidi/>
        <w:spacing w:line="360" w:lineRule="auto"/>
        <w:jc w:val="both"/>
        <w:rPr>
          <w:rFonts w:ascii="Arabic Transparent" w:hAnsi="Arabic Transparent" w:cs="Arabic Transparent"/>
          <w:sz w:val="28"/>
          <w:szCs w:val="28"/>
          <w:rtl/>
          <w:lang w:val="en-US" w:bidi="ar-DZ"/>
        </w:rPr>
      </w:pPr>
      <w:r w:rsidRPr="009F7F82">
        <w:rPr>
          <w:rFonts w:ascii="Arabic Transparent" w:hAnsi="Arabic Transparent" w:cs="Arabic Transparent"/>
          <w:sz w:val="28"/>
          <w:szCs w:val="28"/>
          <w:rtl/>
          <w:lang w:val="en-US" w:bidi="ar-DZ"/>
        </w:rPr>
        <w:t xml:space="preserve">    أما النوع الثاني من الحماية، فهو حماية المساهمين من بعضهم البعض داخل الجمعيات العامة، وان كان هذا يتعارض في الوهلة </w:t>
      </w:r>
      <w:r w:rsidR="00D936D1" w:rsidRPr="009F7F82">
        <w:rPr>
          <w:rFonts w:ascii="Arabic Transparent" w:hAnsi="Arabic Transparent" w:cs="Arabic Transparent" w:hint="cs"/>
          <w:sz w:val="28"/>
          <w:szCs w:val="28"/>
          <w:rtl/>
          <w:lang w:val="en-US" w:bidi="ar-DZ"/>
        </w:rPr>
        <w:t>الأولى</w:t>
      </w:r>
      <w:r w:rsidRPr="009F7F82">
        <w:rPr>
          <w:rFonts w:ascii="Arabic Transparent" w:hAnsi="Arabic Transparent" w:cs="Arabic Transparent"/>
          <w:sz w:val="28"/>
          <w:szCs w:val="28"/>
          <w:rtl/>
          <w:lang w:val="en-US" w:bidi="ar-DZ"/>
        </w:rPr>
        <w:t xml:space="preserve"> مع المنطق القانوني و مع روح عقد الشركة بما تضمنه من ركن نية المشاركة الذي يقتضي اندماج و انصهار الشركاء بفكر و هدف واحد ف</w:t>
      </w:r>
      <w:r>
        <w:rPr>
          <w:rFonts w:ascii="Arabic Transparent" w:hAnsi="Arabic Transparent" w:cs="Arabic Transparent" w:hint="cs"/>
          <w:sz w:val="28"/>
          <w:szCs w:val="28"/>
          <w:rtl/>
          <w:lang w:val="en-US" w:bidi="ar-DZ"/>
        </w:rPr>
        <w:t>ي</w:t>
      </w:r>
      <w:r>
        <w:rPr>
          <w:rFonts w:ascii="Arabic Transparent" w:hAnsi="Arabic Transparent" w:cs="Arabic Transparent"/>
          <w:sz w:val="28"/>
          <w:szCs w:val="28"/>
          <w:rtl/>
          <w:lang w:val="en-US" w:bidi="ar-DZ"/>
        </w:rPr>
        <w:t xml:space="preserve"> مشروع </w:t>
      </w:r>
      <w:r>
        <w:rPr>
          <w:rFonts w:ascii="Arabic Transparent" w:hAnsi="Arabic Transparent" w:cs="Arabic Transparent" w:hint="cs"/>
          <w:sz w:val="28"/>
          <w:szCs w:val="28"/>
          <w:rtl/>
          <w:lang w:val="en-US" w:bidi="ar-DZ"/>
        </w:rPr>
        <w:t>ا</w:t>
      </w:r>
      <w:r w:rsidRPr="009F7F82">
        <w:rPr>
          <w:rFonts w:ascii="Arabic Transparent" w:hAnsi="Arabic Transparent" w:cs="Arabic Transparent"/>
          <w:sz w:val="28"/>
          <w:szCs w:val="28"/>
          <w:rtl/>
          <w:lang w:val="en-US" w:bidi="ar-DZ"/>
        </w:rPr>
        <w:t xml:space="preserve">لشركة، واعتبار مصلحتها هي الهدف و المرجع الأول، إلا أن الواقع و العمل اثبت بما لا يدع مجالا للشك بان الجمعيات العامة للمساهمين لم تعد جهاز المداولات الأول في الشركة و مصدر كل القرارات المصيرية الخاصة بالشركة، و المكان الطبيعي لممارسة حقوق المساهمين، و إنما أصبحت كذلك مسرحا لتنازع و تضارب </w:t>
      </w:r>
      <w:r>
        <w:rPr>
          <w:rFonts w:ascii="Arabic Transparent" w:hAnsi="Arabic Transparent" w:cs="Arabic Transparent" w:hint="cs"/>
          <w:sz w:val="28"/>
          <w:szCs w:val="28"/>
          <w:rtl/>
          <w:lang w:val="en-US" w:bidi="ar-DZ"/>
        </w:rPr>
        <w:t>ال</w:t>
      </w:r>
      <w:r w:rsidRPr="009F7F82">
        <w:rPr>
          <w:rFonts w:ascii="Arabic Transparent" w:hAnsi="Arabic Transparent" w:cs="Arabic Transparent"/>
          <w:sz w:val="28"/>
          <w:szCs w:val="28"/>
          <w:rtl/>
          <w:lang w:val="en-US" w:bidi="ar-DZ"/>
        </w:rPr>
        <w:t>مصالح</w:t>
      </w:r>
      <w:r>
        <w:rPr>
          <w:rFonts w:ascii="Arabic Transparent" w:hAnsi="Arabic Transparent" w:cs="Arabic Transparent" w:hint="cs"/>
          <w:sz w:val="28"/>
          <w:szCs w:val="28"/>
          <w:rtl/>
          <w:lang w:val="en-US" w:bidi="ar-DZ"/>
        </w:rPr>
        <w:t xml:space="preserve"> بين</w:t>
      </w:r>
      <w:r w:rsidRPr="009F7F82">
        <w:rPr>
          <w:rFonts w:ascii="Arabic Transparent" w:hAnsi="Arabic Transparent" w:cs="Arabic Transparent"/>
          <w:sz w:val="28"/>
          <w:szCs w:val="28"/>
          <w:rtl/>
          <w:lang w:val="en-US" w:bidi="ar-DZ"/>
        </w:rPr>
        <w:t xml:space="preserve"> المساهمين الذين اتخذوا شكل تكتلات يبحث كل تكتل منها عن مصالح</w:t>
      </w:r>
      <w:r>
        <w:rPr>
          <w:rFonts w:ascii="Arabic Transparent" w:hAnsi="Arabic Transparent" w:cs="Arabic Transparent" w:hint="cs"/>
          <w:sz w:val="28"/>
          <w:szCs w:val="28"/>
          <w:rtl/>
          <w:lang w:val="en-US" w:bidi="ar-DZ"/>
        </w:rPr>
        <w:t>ه</w:t>
      </w:r>
      <w:r w:rsidRPr="009F7F82">
        <w:rPr>
          <w:rFonts w:ascii="Arabic Transparent" w:hAnsi="Arabic Transparent" w:cs="Arabic Transparent"/>
          <w:sz w:val="28"/>
          <w:szCs w:val="28"/>
          <w:rtl/>
          <w:lang w:val="en-US" w:bidi="ar-DZ"/>
        </w:rPr>
        <w:t xml:space="preserve"> و يسعى لاتخاذ القرارات التي تخدمه و التي تتفق مع مصلحة الشركة أحيانا و تختلف معها أحيانا أخرى، و هو ما يجعل مصلحة الشركة رهينة لمصالح المساهمين التي قد لا تتفق معها، لكن ما هي أطراف النزاع داخل الجمعيات</w:t>
      </w:r>
      <w:r>
        <w:rPr>
          <w:rFonts w:ascii="Arabic Transparent" w:hAnsi="Arabic Transparent" w:cs="Arabic Transparent" w:hint="cs"/>
          <w:sz w:val="28"/>
          <w:szCs w:val="28"/>
          <w:rtl/>
          <w:lang w:val="en-US" w:bidi="ar-DZ"/>
        </w:rPr>
        <w:t>؟</w:t>
      </w:r>
      <w:r w:rsidRPr="009F7F82">
        <w:rPr>
          <w:rFonts w:ascii="Arabic Transparent" w:hAnsi="Arabic Transparent" w:cs="Arabic Transparent"/>
          <w:sz w:val="28"/>
          <w:szCs w:val="28"/>
          <w:rtl/>
          <w:lang w:val="en-US" w:bidi="ar-DZ"/>
        </w:rPr>
        <w:t xml:space="preserve"> و مما تتكون هذه التكتلات؟</w:t>
      </w:r>
    </w:p>
    <w:p w:rsidR="00B40B21" w:rsidRPr="009F7F82" w:rsidRDefault="00B40B21" w:rsidP="00B40B21">
      <w:pPr>
        <w:bidi/>
        <w:spacing w:line="360" w:lineRule="auto"/>
        <w:jc w:val="both"/>
        <w:rPr>
          <w:rFonts w:ascii="Arabic Transparent" w:hAnsi="Arabic Transparent" w:cs="Arabic Transparent"/>
          <w:sz w:val="28"/>
          <w:szCs w:val="28"/>
          <w:rtl/>
          <w:lang w:val="en-US" w:bidi="ar-DZ"/>
        </w:rPr>
      </w:pPr>
      <w:r w:rsidRPr="009F7F82">
        <w:rPr>
          <w:rFonts w:ascii="Arabic Transparent" w:hAnsi="Arabic Transparent" w:cs="Arabic Transparent"/>
          <w:sz w:val="28"/>
          <w:szCs w:val="28"/>
          <w:rtl/>
          <w:lang w:val="en-US" w:bidi="ar-DZ"/>
        </w:rPr>
        <w:t xml:space="preserve">     تعتبر الجمعية العامة من الناحية النظرية صاحبة السيادة و السلطة العليا في الشركة باعتبارها تمثل مصالح المساهمين و مصالح الشركة، أي مصالح الشخص المعنوي، </w:t>
      </w:r>
      <w:r w:rsidRPr="00D936D1">
        <w:rPr>
          <w:rFonts w:ascii="Arabic Transparent" w:hAnsi="Arabic Transparent" w:cs="Arabic Transparent"/>
          <w:sz w:val="28"/>
          <w:szCs w:val="28"/>
          <w:rtl/>
          <w:lang w:val="en-US" w:bidi="ar-DZ"/>
        </w:rPr>
        <w:t>فالجمعية العامة</w:t>
      </w:r>
      <w:r w:rsidR="00D936D1" w:rsidRPr="00D936D1">
        <w:rPr>
          <w:rFonts w:ascii="Arabic Transparent" w:hAnsi="Arabic Transparent" w:cs="Arabic Transparent"/>
          <w:sz w:val="28"/>
          <w:szCs w:val="28"/>
          <w:rtl/>
          <w:lang w:val="en-US" w:bidi="ar-DZ"/>
        </w:rPr>
        <w:t xml:space="preserve"> تظ</w:t>
      </w:r>
      <w:r w:rsidR="00D936D1" w:rsidRPr="00D936D1">
        <w:rPr>
          <w:rFonts w:ascii="Arabic Transparent" w:hAnsi="Arabic Transparent" w:cs="Arabic Transparent" w:hint="cs"/>
          <w:sz w:val="28"/>
          <w:szCs w:val="28"/>
          <w:rtl/>
          <w:lang w:val="en-US" w:bidi="ar-DZ"/>
        </w:rPr>
        <w:t>ه</w:t>
      </w:r>
      <w:r w:rsidRPr="00D936D1">
        <w:rPr>
          <w:rFonts w:ascii="Arabic Transparent" w:hAnsi="Arabic Transparent" w:cs="Arabic Transparent"/>
          <w:sz w:val="28"/>
          <w:szCs w:val="28"/>
          <w:rtl/>
          <w:lang w:val="en-US" w:bidi="ar-DZ"/>
        </w:rPr>
        <w:t>ر كأداة</w:t>
      </w:r>
      <w:r w:rsidRPr="009F7F82">
        <w:rPr>
          <w:rFonts w:ascii="Arabic Transparent" w:hAnsi="Arabic Transparent" w:cs="Arabic Transparent"/>
          <w:sz w:val="28"/>
          <w:szCs w:val="28"/>
          <w:rtl/>
          <w:lang w:val="en-US" w:bidi="ar-DZ"/>
        </w:rPr>
        <w:t xml:space="preserve"> من أدوات التعبير عن إرادة الشركة كشخص معنوي، و تتخذ أهم القرارات التي تتعلق بنشاط الشركة و مستقبلها و مصيرها، و تكون قراراتها حائزة لصفة الإلزام لجميع المساهمين، فالجمعية العامة والحال كذلك هي الجهاز الأعلى في سلم هيئات الشركة.</w:t>
      </w:r>
    </w:p>
    <w:p w:rsidR="00B40B21" w:rsidRPr="009F7F82" w:rsidRDefault="00B40B21" w:rsidP="00B40B21">
      <w:pPr>
        <w:bidi/>
        <w:spacing w:line="360" w:lineRule="auto"/>
        <w:jc w:val="both"/>
        <w:rPr>
          <w:rFonts w:ascii="Arabic Transparent" w:hAnsi="Arabic Transparent" w:cs="Arabic Transparent"/>
          <w:sz w:val="28"/>
          <w:szCs w:val="28"/>
          <w:rtl/>
          <w:lang w:val="en-US" w:bidi="ar-DZ"/>
        </w:rPr>
      </w:pPr>
      <w:r w:rsidRPr="009F7F82">
        <w:rPr>
          <w:rFonts w:ascii="Arabic Transparent" w:hAnsi="Arabic Transparent" w:cs="Arabic Transparent"/>
          <w:sz w:val="28"/>
          <w:szCs w:val="28"/>
          <w:rtl/>
          <w:lang w:val="en-US" w:bidi="ar-DZ"/>
        </w:rPr>
        <w:lastRenderedPageBreak/>
        <w:t xml:space="preserve">     و تتخذ الجمعيات العامة قراراتها و تمارس وظيفتها بتصويت المساهمين فيها باعتبارهم أعضاؤها وأصحاب المصالح فيها، و هو ما يجعل من هذه القرارات ضمانة بتحقيقها لمصلحة الشركة.</w:t>
      </w:r>
    </w:p>
    <w:p w:rsidR="00B40B21" w:rsidRPr="009F7F82" w:rsidRDefault="00B40B21" w:rsidP="00B40B21">
      <w:pPr>
        <w:bidi/>
        <w:spacing w:line="360" w:lineRule="auto"/>
        <w:jc w:val="both"/>
        <w:rPr>
          <w:rFonts w:ascii="Arabic Transparent" w:hAnsi="Arabic Transparent" w:cs="Arabic Transparent"/>
          <w:sz w:val="28"/>
          <w:szCs w:val="28"/>
          <w:rtl/>
          <w:lang w:val="en-US" w:bidi="ar-DZ"/>
        </w:rPr>
      </w:pPr>
      <w:r w:rsidRPr="009F7F82">
        <w:rPr>
          <w:rFonts w:ascii="Arabic Transparent" w:hAnsi="Arabic Transparent" w:cs="Arabic Transparent"/>
          <w:sz w:val="28"/>
          <w:szCs w:val="28"/>
          <w:rtl/>
          <w:lang w:val="en-US" w:bidi="ar-DZ"/>
        </w:rPr>
        <w:t xml:space="preserve">     و ما يزيد و يقوي من هذه الضمانة هو أن تكون قرارات الجمعيات العامة نابعة عن رأي كل المساهمين، فالقرار الذي يجمع المساهمين على صحته هو القرار الذي يمكن مبدئيا من حسن تسيير وتوجيه نشاط الشركة، ذلك أن هذا الإجماع يمكن أن يضمن صحة القرار، و يشكل قرينة قوية على موائمته للشركة، فكلما زاد عدد المساهمين الموافقين على القرار و على اختلاف توجهاتهم كلما اقترب هذا الأخير من الصواب و العكس صحيح.</w:t>
      </w:r>
    </w:p>
    <w:p w:rsidR="00B40B21" w:rsidRPr="009F7F82" w:rsidRDefault="00B40B21" w:rsidP="00B40B21">
      <w:pPr>
        <w:bidi/>
        <w:spacing w:line="360" w:lineRule="auto"/>
        <w:jc w:val="both"/>
        <w:rPr>
          <w:rFonts w:ascii="Arabic Transparent" w:hAnsi="Arabic Transparent" w:cs="Arabic Transparent"/>
          <w:sz w:val="28"/>
          <w:szCs w:val="28"/>
          <w:rtl/>
          <w:lang w:val="en-US" w:bidi="ar-DZ"/>
        </w:rPr>
      </w:pPr>
      <w:r w:rsidRPr="009F7F82">
        <w:rPr>
          <w:rFonts w:ascii="Arabic Transparent" w:hAnsi="Arabic Transparent" w:cs="Arabic Transparent"/>
          <w:sz w:val="28"/>
          <w:szCs w:val="28"/>
          <w:rtl/>
          <w:lang w:val="en-US" w:bidi="ar-DZ"/>
        </w:rPr>
        <w:t xml:space="preserve">     و لأن لشركات المساهمة خصائص و ميزات تختلف </w:t>
      </w:r>
      <w:proofErr w:type="spellStart"/>
      <w:r w:rsidRPr="009F7F82">
        <w:rPr>
          <w:rFonts w:ascii="Arabic Transparent" w:hAnsi="Arabic Transparent" w:cs="Arabic Transparent"/>
          <w:sz w:val="28"/>
          <w:szCs w:val="28"/>
          <w:rtl/>
          <w:lang w:val="en-US" w:bidi="ar-DZ"/>
        </w:rPr>
        <w:t>بها</w:t>
      </w:r>
      <w:proofErr w:type="spellEnd"/>
      <w:r w:rsidRPr="009F7F82">
        <w:rPr>
          <w:rFonts w:ascii="Arabic Transparent" w:hAnsi="Arabic Transparent" w:cs="Arabic Transparent"/>
          <w:sz w:val="28"/>
          <w:szCs w:val="28"/>
          <w:rtl/>
          <w:lang w:val="en-US" w:bidi="ar-DZ"/>
        </w:rPr>
        <w:t xml:space="preserve"> عن بقية الشركات، منها العدد الكبير من المساهمين </w:t>
      </w:r>
      <w:proofErr w:type="spellStart"/>
      <w:r w:rsidRPr="009F7F82">
        <w:rPr>
          <w:rFonts w:ascii="Arabic Transparent" w:hAnsi="Arabic Transparent" w:cs="Arabic Transparent"/>
          <w:sz w:val="28"/>
          <w:szCs w:val="28"/>
          <w:rtl/>
          <w:lang w:val="en-US" w:bidi="ar-DZ"/>
        </w:rPr>
        <w:t>بها</w:t>
      </w:r>
      <w:proofErr w:type="spellEnd"/>
      <w:r w:rsidRPr="009F7F82">
        <w:rPr>
          <w:rFonts w:ascii="Arabic Transparent" w:hAnsi="Arabic Transparent" w:cs="Arabic Transparent"/>
          <w:sz w:val="28"/>
          <w:szCs w:val="28"/>
          <w:rtl/>
          <w:lang w:val="en-US" w:bidi="ar-DZ"/>
        </w:rPr>
        <w:t>، و الذي يصل إلى مئات الآلاف، و هو ما يصعب بل و يستحيل اجتماعهم في مكان واحد و اتفاقهم جميعا على رأي</w:t>
      </w:r>
      <w:r>
        <w:rPr>
          <w:rFonts w:ascii="Arabic Transparent" w:hAnsi="Arabic Transparent" w:cs="Arabic Transparent"/>
          <w:sz w:val="28"/>
          <w:szCs w:val="28"/>
          <w:rtl/>
          <w:lang w:val="en-US" w:bidi="ar-DZ"/>
        </w:rPr>
        <w:t xml:space="preserve"> واحد، </w:t>
      </w:r>
      <w:r w:rsidRPr="009F7F82">
        <w:rPr>
          <w:rFonts w:ascii="Arabic Transparent" w:hAnsi="Arabic Transparent" w:cs="Arabic Transparent"/>
          <w:sz w:val="28"/>
          <w:szCs w:val="28"/>
          <w:rtl/>
          <w:lang w:val="en-US" w:bidi="ar-DZ"/>
        </w:rPr>
        <w:t xml:space="preserve"> ما قد يحول دون اتخاذ الشركة لقرارات، و بالتالي عرقلة نشاطها و متطلباتها التي تتغير بتغير وضعية السوق.</w:t>
      </w:r>
    </w:p>
    <w:p w:rsidR="00B40B21" w:rsidRPr="009F7F82" w:rsidRDefault="00B40B21" w:rsidP="00B40B21">
      <w:pPr>
        <w:bidi/>
        <w:spacing w:line="360" w:lineRule="auto"/>
        <w:jc w:val="both"/>
        <w:rPr>
          <w:rFonts w:ascii="Arabic Transparent" w:hAnsi="Arabic Transparent" w:cs="Arabic Transparent"/>
          <w:sz w:val="28"/>
          <w:szCs w:val="28"/>
          <w:rtl/>
          <w:lang w:val="en-US" w:bidi="ar-DZ"/>
        </w:rPr>
      </w:pPr>
      <w:r w:rsidRPr="009F7F82">
        <w:rPr>
          <w:rFonts w:ascii="Arabic Transparent" w:hAnsi="Arabic Transparent" w:cs="Arabic Transparent"/>
          <w:sz w:val="28"/>
          <w:szCs w:val="28"/>
          <w:rtl/>
          <w:lang w:val="en-US" w:bidi="ar-DZ"/>
        </w:rPr>
        <w:t xml:space="preserve">      و عليه فان اغلب التشريعات و القوانين المعاصرة و على اختلاف منابعها و سياساتها الاقتصادية </w:t>
      </w:r>
      <w:r w:rsidRPr="00B41D6C">
        <w:rPr>
          <w:rFonts w:ascii="Arabic Transparent" w:hAnsi="Arabic Transparent" w:cs="Arabic Transparent"/>
          <w:color w:val="FF0000"/>
          <w:sz w:val="28"/>
          <w:szCs w:val="28"/>
          <w:rtl/>
          <w:lang w:val="en-US" w:bidi="ar-DZ"/>
        </w:rPr>
        <w:t>متى</w:t>
      </w:r>
      <w:r w:rsidRPr="009F7F82">
        <w:rPr>
          <w:rFonts w:ascii="Arabic Transparent" w:hAnsi="Arabic Transparent" w:cs="Arabic Transparent"/>
          <w:sz w:val="28"/>
          <w:szCs w:val="28"/>
          <w:rtl/>
          <w:lang w:val="en-US" w:bidi="ar-DZ"/>
        </w:rPr>
        <w:t xml:space="preserve"> اشترطت لاتخاذ القرارات داخل الجمعيات العامة موافقة المساهمين الذين يمثلون الأغلبية داخل الجمعيات العامة، فأغلبية الأصوات هي التي تصنع القرار و تفرض قرارات الأغلبية على سائر المساهمين، المعارض منهم و الغائب و هو ما يطلق عليه قانون الأغلبية.</w:t>
      </w:r>
    </w:p>
    <w:p w:rsidR="00B40B21" w:rsidRPr="009F7F82" w:rsidRDefault="00B40B21" w:rsidP="00B40B21">
      <w:pPr>
        <w:bidi/>
        <w:spacing w:line="360" w:lineRule="auto"/>
        <w:jc w:val="both"/>
        <w:rPr>
          <w:rFonts w:ascii="Arabic Transparent" w:hAnsi="Arabic Transparent" w:cs="Arabic Transparent"/>
          <w:sz w:val="28"/>
          <w:szCs w:val="28"/>
          <w:rtl/>
          <w:lang w:val="en-US" w:bidi="ar-DZ"/>
        </w:rPr>
      </w:pPr>
      <w:r>
        <w:rPr>
          <w:rFonts w:ascii="Arabic Transparent" w:hAnsi="Arabic Transparent" w:cs="Arabic Transparent"/>
          <w:sz w:val="28"/>
          <w:szCs w:val="28"/>
          <w:rtl/>
          <w:lang w:val="en-US" w:bidi="ar-DZ"/>
        </w:rPr>
        <w:t xml:space="preserve">      لقد سا</w:t>
      </w:r>
      <w:r>
        <w:rPr>
          <w:rFonts w:ascii="Arabic Transparent" w:hAnsi="Arabic Transparent" w:cs="Arabic Transparent" w:hint="cs"/>
          <w:sz w:val="28"/>
          <w:szCs w:val="28"/>
          <w:rtl/>
          <w:lang w:val="en-US" w:bidi="ar-DZ"/>
        </w:rPr>
        <w:t>د</w:t>
      </w:r>
      <w:r w:rsidRPr="009F7F82">
        <w:rPr>
          <w:rFonts w:ascii="Arabic Transparent" w:hAnsi="Arabic Transparent" w:cs="Arabic Transparent"/>
          <w:sz w:val="28"/>
          <w:szCs w:val="28"/>
          <w:rtl/>
          <w:lang w:val="en-US" w:bidi="ar-DZ"/>
        </w:rPr>
        <w:t xml:space="preserve"> نظام الإجماع في اتخاذ القرارات لمدة طويلة في معظم المجتم</w:t>
      </w:r>
      <w:r w:rsidR="00D936D1">
        <w:rPr>
          <w:rFonts w:ascii="Arabic Transparent" w:hAnsi="Arabic Transparent" w:cs="Arabic Transparent"/>
          <w:sz w:val="28"/>
          <w:szCs w:val="28"/>
          <w:rtl/>
          <w:lang w:val="en-US" w:bidi="ar-DZ"/>
        </w:rPr>
        <w:t xml:space="preserve">عات، و لم يكن لقانون الأغلبية </w:t>
      </w:r>
      <w:r w:rsidR="00D936D1" w:rsidRPr="00D936D1">
        <w:rPr>
          <w:rFonts w:ascii="Arabic Transparent" w:hAnsi="Arabic Transparent" w:cs="Arabic Transparent"/>
          <w:sz w:val="28"/>
          <w:szCs w:val="28"/>
          <w:rtl/>
          <w:lang w:val="en-US" w:bidi="ar-DZ"/>
        </w:rPr>
        <w:t>أ</w:t>
      </w:r>
      <w:r w:rsidR="00D936D1" w:rsidRPr="00D936D1">
        <w:rPr>
          <w:rFonts w:ascii="Arabic Transparent" w:hAnsi="Arabic Transparent" w:cs="Arabic Transparent" w:hint="cs"/>
          <w:sz w:val="28"/>
          <w:szCs w:val="28"/>
          <w:rtl/>
          <w:lang w:val="en-US" w:bidi="ar-DZ"/>
        </w:rPr>
        <w:t>ن</w:t>
      </w:r>
      <w:r w:rsidRPr="00D936D1">
        <w:rPr>
          <w:rFonts w:ascii="Arabic Transparent" w:hAnsi="Arabic Transparent" w:cs="Arabic Transparent"/>
          <w:sz w:val="28"/>
          <w:szCs w:val="28"/>
          <w:rtl/>
          <w:lang w:val="en-US" w:bidi="ar-DZ"/>
        </w:rPr>
        <w:t xml:space="preserve"> </w:t>
      </w:r>
      <w:r w:rsidR="00D936D1" w:rsidRPr="00D936D1">
        <w:rPr>
          <w:rFonts w:ascii="Arabic Transparent" w:hAnsi="Arabic Transparent" w:cs="Arabic Transparent" w:hint="cs"/>
          <w:sz w:val="28"/>
          <w:szCs w:val="28"/>
          <w:rtl/>
          <w:lang w:val="en-US" w:bidi="ar-DZ"/>
        </w:rPr>
        <w:t>ي</w:t>
      </w:r>
      <w:r w:rsidRPr="00D936D1">
        <w:rPr>
          <w:rFonts w:ascii="Arabic Transparent" w:hAnsi="Arabic Transparent" w:cs="Arabic Transparent"/>
          <w:sz w:val="28"/>
          <w:szCs w:val="28"/>
          <w:rtl/>
          <w:lang w:val="en-US" w:bidi="ar-DZ"/>
        </w:rPr>
        <w:t>حل محله بشكل</w:t>
      </w:r>
      <w:r w:rsidRPr="009F7F82">
        <w:rPr>
          <w:rFonts w:ascii="Arabic Transparent" w:hAnsi="Arabic Transparent" w:cs="Arabic Transparent"/>
          <w:sz w:val="28"/>
          <w:szCs w:val="28"/>
          <w:rtl/>
          <w:lang w:val="en-US" w:bidi="ar-DZ"/>
        </w:rPr>
        <w:t xml:space="preserve"> فعلي سواء في حظيرة المؤسسات الكنسية أو المؤسسات العلمانية إلا لأنه يكتسي نفس المعنى و ينتج هذا المعنى المشترك عن المماثلة بين الإجماع و الأغلبية حيث تتمتع هذه الأخيرة أيضا بسلطة فرض القرار على الجميع لأنه يصدر عن العدد الأكبر.</w:t>
      </w:r>
    </w:p>
    <w:p w:rsidR="00B40B21" w:rsidRPr="009F7F82" w:rsidRDefault="00B40B21" w:rsidP="00B40B21">
      <w:pPr>
        <w:bidi/>
        <w:spacing w:line="360" w:lineRule="auto"/>
        <w:jc w:val="both"/>
        <w:rPr>
          <w:rFonts w:ascii="Arabic Transparent" w:hAnsi="Arabic Transparent" w:cs="Arabic Transparent"/>
          <w:sz w:val="28"/>
          <w:szCs w:val="28"/>
          <w:rtl/>
          <w:lang w:val="en-US" w:bidi="ar-DZ"/>
        </w:rPr>
      </w:pPr>
      <w:r w:rsidRPr="009F7F82">
        <w:rPr>
          <w:rFonts w:ascii="Arabic Transparent" w:hAnsi="Arabic Transparent" w:cs="Arabic Transparent"/>
          <w:sz w:val="28"/>
          <w:szCs w:val="28"/>
          <w:rtl/>
          <w:lang w:val="en-US" w:bidi="ar-DZ"/>
        </w:rPr>
        <w:t xml:space="preserve">     و حكمة الاكتفاء بموافقة الأغلبية هو تمكن الشركة من القيام بدورها الاقتصادي و الذي لا يمكن أن تحققه بتطبيق مبدأ الإجماع، فيجب على الشركة أن تكون منظمة بصورة محكمة و أن </w:t>
      </w:r>
      <w:r w:rsidRPr="00D936D1">
        <w:rPr>
          <w:rFonts w:ascii="Arabic Transparent" w:hAnsi="Arabic Transparent" w:cs="Arabic Transparent"/>
          <w:sz w:val="28"/>
          <w:szCs w:val="28"/>
          <w:rtl/>
          <w:lang w:val="en-US" w:bidi="ar-DZ"/>
        </w:rPr>
        <w:t xml:space="preserve">تتوفر على </w:t>
      </w:r>
      <w:r w:rsidR="00D936D1" w:rsidRPr="00D936D1">
        <w:rPr>
          <w:rFonts w:ascii="Arabic Transparent" w:hAnsi="Arabic Transparent" w:cs="Arabic Transparent"/>
          <w:sz w:val="28"/>
          <w:szCs w:val="28"/>
          <w:rtl/>
          <w:lang w:val="en-US" w:bidi="ar-DZ"/>
        </w:rPr>
        <w:t>ال</w:t>
      </w:r>
      <w:r w:rsidR="00D936D1" w:rsidRPr="00D936D1">
        <w:rPr>
          <w:rFonts w:ascii="Arabic Transparent" w:hAnsi="Arabic Transparent" w:cs="Arabic Transparent" w:hint="cs"/>
          <w:sz w:val="28"/>
          <w:szCs w:val="28"/>
          <w:rtl/>
          <w:lang w:val="en-US" w:bidi="ar-DZ"/>
        </w:rPr>
        <w:t>أ</w:t>
      </w:r>
      <w:r w:rsidRPr="00D936D1">
        <w:rPr>
          <w:rFonts w:ascii="Arabic Transparent" w:hAnsi="Arabic Transparent" w:cs="Arabic Transparent"/>
          <w:sz w:val="28"/>
          <w:szCs w:val="28"/>
          <w:rtl/>
          <w:lang w:val="en-US" w:bidi="ar-DZ"/>
        </w:rPr>
        <w:t>د</w:t>
      </w:r>
      <w:r w:rsidR="00D936D1" w:rsidRPr="00D936D1">
        <w:rPr>
          <w:rFonts w:ascii="Arabic Transparent" w:hAnsi="Arabic Transparent" w:cs="Arabic Transparent" w:hint="cs"/>
          <w:sz w:val="28"/>
          <w:szCs w:val="28"/>
          <w:rtl/>
          <w:lang w:val="en-US" w:bidi="ar-DZ"/>
        </w:rPr>
        <w:t>ا</w:t>
      </w:r>
      <w:r w:rsidRPr="00D936D1">
        <w:rPr>
          <w:rFonts w:ascii="Arabic Transparent" w:hAnsi="Arabic Transparent" w:cs="Arabic Transparent"/>
          <w:sz w:val="28"/>
          <w:szCs w:val="28"/>
          <w:rtl/>
          <w:lang w:val="en-US" w:bidi="ar-DZ"/>
        </w:rPr>
        <w:t xml:space="preserve">ة القانونية الكفيلة بالتعبير عن إرادتها و أن توضع رهن إشارتها الوسائل الكفيلة بوضع تلك </w:t>
      </w:r>
      <w:r w:rsidR="00D936D1" w:rsidRPr="00D936D1">
        <w:rPr>
          <w:rFonts w:ascii="Arabic Transparent" w:hAnsi="Arabic Transparent" w:cs="Arabic Transparent" w:hint="cs"/>
          <w:sz w:val="28"/>
          <w:szCs w:val="28"/>
          <w:rtl/>
          <w:lang w:val="en-US" w:bidi="ar-DZ"/>
        </w:rPr>
        <w:t>الإرادة</w:t>
      </w:r>
      <w:r w:rsidRPr="00D936D1">
        <w:rPr>
          <w:rFonts w:ascii="Arabic Transparent" w:hAnsi="Arabic Transparent" w:cs="Arabic Transparent"/>
          <w:sz w:val="28"/>
          <w:szCs w:val="28"/>
          <w:rtl/>
          <w:lang w:val="en-US" w:bidi="ar-DZ"/>
        </w:rPr>
        <w:t xml:space="preserve"> موضع</w:t>
      </w:r>
      <w:r w:rsidRPr="009F7F82">
        <w:rPr>
          <w:rFonts w:ascii="Arabic Transparent" w:hAnsi="Arabic Transparent" w:cs="Arabic Transparent"/>
          <w:sz w:val="28"/>
          <w:szCs w:val="28"/>
          <w:rtl/>
          <w:lang w:val="en-US" w:bidi="ar-DZ"/>
        </w:rPr>
        <w:t xml:space="preserve"> التنفيذ، و بعبارة أخرى فان شركة المساهمة باعتبارها قوة اقتصادية و قانونية يجب أن تكون لديها القدرة على اتخاذ القرارات اللازمة و على تنفيذها</w:t>
      </w:r>
      <w:r w:rsidRPr="009F7F82">
        <w:rPr>
          <w:rFonts w:ascii="Arabic Transparent" w:hAnsi="Arabic Transparent" w:cs="Arabic Transparent"/>
          <w:b/>
          <w:bCs/>
          <w:sz w:val="28"/>
          <w:szCs w:val="28"/>
          <w:vertAlign w:val="superscript"/>
          <w:rtl/>
          <w:lang w:val="en-US" w:bidi="ar-DZ"/>
        </w:rPr>
        <w:t>(</w:t>
      </w:r>
      <w:r w:rsidRPr="009F7F82">
        <w:rPr>
          <w:rStyle w:val="Appelnotedebasdep"/>
          <w:rFonts w:ascii="Arabic Transparent" w:hAnsi="Arabic Transparent" w:cs="Arabic Transparent"/>
          <w:b/>
          <w:bCs/>
          <w:sz w:val="28"/>
          <w:szCs w:val="28"/>
          <w:rtl/>
          <w:lang w:val="en-US" w:bidi="ar-DZ"/>
        </w:rPr>
        <w:footnoteReference w:id="2"/>
      </w:r>
      <w:r w:rsidRPr="009F7F82">
        <w:rPr>
          <w:rFonts w:ascii="Arabic Transparent" w:hAnsi="Arabic Transparent" w:cs="Arabic Transparent"/>
          <w:b/>
          <w:bCs/>
          <w:sz w:val="28"/>
          <w:szCs w:val="28"/>
          <w:vertAlign w:val="superscript"/>
          <w:rtl/>
          <w:lang w:val="en-US" w:bidi="ar-DZ"/>
        </w:rPr>
        <w:t>)</w:t>
      </w:r>
      <w:r w:rsidRPr="009F7F82">
        <w:rPr>
          <w:rFonts w:ascii="Arabic Transparent" w:hAnsi="Arabic Transparent" w:cs="Arabic Transparent"/>
          <w:sz w:val="28"/>
          <w:szCs w:val="28"/>
          <w:rtl/>
          <w:lang w:val="en-US" w:bidi="ar-DZ"/>
        </w:rPr>
        <w:t xml:space="preserve">، و هو ما يحققه تبني قانون الأغلبية في مجال الشركات بكل </w:t>
      </w:r>
      <w:r w:rsidRPr="00D936D1">
        <w:rPr>
          <w:rFonts w:ascii="Arabic Transparent" w:hAnsi="Arabic Transparent" w:cs="Arabic Transparent"/>
          <w:sz w:val="28"/>
          <w:szCs w:val="28"/>
          <w:rtl/>
          <w:lang w:val="en-US" w:bidi="ar-DZ"/>
        </w:rPr>
        <w:t>سهولة و يسر.</w:t>
      </w:r>
    </w:p>
    <w:p w:rsidR="00B40B21" w:rsidRPr="009F7F82" w:rsidRDefault="00B40B21" w:rsidP="00B40B21">
      <w:pPr>
        <w:bidi/>
        <w:spacing w:line="360" w:lineRule="auto"/>
        <w:jc w:val="both"/>
        <w:rPr>
          <w:rFonts w:ascii="Arabic Transparent" w:hAnsi="Arabic Transparent" w:cs="Arabic Transparent"/>
          <w:sz w:val="28"/>
          <w:szCs w:val="28"/>
          <w:rtl/>
          <w:lang w:val="en-US" w:bidi="ar-DZ"/>
        </w:rPr>
      </w:pPr>
      <w:r w:rsidRPr="009F7F82">
        <w:rPr>
          <w:rFonts w:ascii="Arabic Transparent" w:hAnsi="Arabic Transparent" w:cs="Arabic Transparent"/>
          <w:sz w:val="28"/>
          <w:szCs w:val="28"/>
          <w:rtl/>
          <w:lang w:val="en-US" w:bidi="ar-DZ"/>
        </w:rPr>
        <w:lastRenderedPageBreak/>
        <w:t xml:space="preserve">     و إذا اعتبرنا أن فرض التشريعات لأغلبية محددة عند اتخاذ القرارات داخل الجمعيات ضمانة أساسية للمساهمين، باعتبارها تمكن من سيطرة الإرادة الجماعية، مما يؤدي إلى اتخاذ قرارات في مصلحة المساهمين و مصلحة الشركة، إلا أن الواقع و العمل اثبت و مازال أن مصلحة المساهمين قد تختلف عن مصلحة الشركة هذا من جهة، كما قد تختلف مصالح المساهمين بعضهم البعض من جهة أخرى، و أن التنازع و التضارب في المصالح داخل الجمعيات بالإضافة إلى تغيب المساهمين أصبح أكثر ما يميزها، فظهر مفهوم تنازع المصالح بين المساهمين</w:t>
      </w:r>
      <w:r w:rsidRPr="009F7F82">
        <w:rPr>
          <w:rFonts w:ascii="Arabic Transparent" w:hAnsi="Arabic Transparent" w:cs="Arabic Transparent"/>
          <w:b/>
          <w:bCs/>
          <w:sz w:val="28"/>
          <w:szCs w:val="28"/>
          <w:vertAlign w:val="superscript"/>
          <w:rtl/>
          <w:lang w:val="en-US" w:bidi="ar-DZ"/>
        </w:rPr>
        <w:t>(</w:t>
      </w:r>
      <w:r w:rsidRPr="009F7F82">
        <w:rPr>
          <w:rStyle w:val="Appelnotedebasdep"/>
          <w:rFonts w:ascii="Arabic Transparent" w:hAnsi="Arabic Transparent" w:cs="Arabic Transparent"/>
          <w:b/>
          <w:bCs/>
          <w:sz w:val="28"/>
          <w:szCs w:val="28"/>
          <w:rtl/>
          <w:lang w:val="en-US" w:bidi="ar-DZ"/>
        </w:rPr>
        <w:footnoteReference w:id="3"/>
      </w:r>
      <w:r w:rsidRPr="009F7F82">
        <w:rPr>
          <w:rFonts w:ascii="Arabic Transparent" w:hAnsi="Arabic Transparent" w:cs="Arabic Transparent"/>
          <w:b/>
          <w:bCs/>
          <w:sz w:val="28"/>
          <w:szCs w:val="28"/>
          <w:vertAlign w:val="superscript"/>
          <w:rtl/>
          <w:lang w:val="en-US" w:bidi="ar-DZ"/>
        </w:rPr>
        <w:t>)</w:t>
      </w:r>
      <w:r w:rsidRPr="009F7F82">
        <w:rPr>
          <w:rFonts w:ascii="Arabic Transparent" w:hAnsi="Arabic Transparent" w:cs="Arabic Transparent"/>
          <w:sz w:val="28"/>
          <w:szCs w:val="28"/>
          <w:rtl/>
          <w:lang w:val="en-US" w:bidi="ar-DZ"/>
        </w:rPr>
        <w:t xml:space="preserve"> الذي يضر بالشركة و بالمساهمين أيما ضرر.</w:t>
      </w:r>
    </w:p>
    <w:p w:rsidR="00B40B21" w:rsidRPr="009F7F82" w:rsidRDefault="00B40B21" w:rsidP="00B40B21">
      <w:pPr>
        <w:bidi/>
        <w:spacing w:line="360" w:lineRule="auto"/>
        <w:jc w:val="both"/>
        <w:rPr>
          <w:rFonts w:ascii="Arabic Transparent" w:hAnsi="Arabic Transparent" w:cs="Arabic Transparent"/>
          <w:sz w:val="28"/>
          <w:szCs w:val="28"/>
          <w:rtl/>
          <w:lang w:val="en-US" w:bidi="ar-DZ"/>
        </w:rPr>
      </w:pPr>
      <w:r w:rsidRPr="009F7F82">
        <w:rPr>
          <w:rFonts w:ascii="Arabic Transparent" w:hAnsi="Arabic Transparent" w:cs="Arabic Transparent"/>
          <w:sz w:val="28"/>
          <w:szCs w:val="28"/>
          <w:rtl/>
          <w:lang w:val="en-US" w:bidi="ar-DZ"/>
        </w:rPr>
        <w:t xml:space="preserve">     و لعل ما أطر ووضح هذا التنازع تطبيق قانون الأغلبية على قرارات الجمعيات العامة، و الذي يؤدي إلى ظهور فئتين متنازعتين في كثير من الأحوال، فئة الأغلبية و فئة الأقلية، و اللذان أسال التنازع بينهما الكثير من الحبر لاسيما في أوروبا و فرنسا خاصة، لكن ما هي الأغلبية و ما هي الأقلية؟</w:t>
      </w:r>
    </w:p>
    <w:p w:rsidR="00B40B21" w:rsidRPr="009F7F82" w:rsidRDefault="00B40B21" w:rsidP="00B40B21">
      <w:pPr>
        <w:bidi/>
        <w:spacing w:line="360" w:lineRule="auto"/>
        <w:jc w:val="both"/>
        <w:rPr>
          <w:rFonts w:ascii="Arabic Transparent" w:hAnsi="Arabic Transparent" w:cs="Arabic Transparent"/>
          <w:sz w:val="28"/>
          <w:szCs w:val="28"/>
          <w:rtl/>
          <w:lang w:val="en-US" w:bidi="ar-DZ"/>
        </w:rPr>
      </w:pPr>
      <w:r w:rsidRPr="009F7F82">
        <w:rPr>
          <w:rFonts w:ascii="Arabic Transparent" w:hAnsi="Arabic Transparent" w:cs="Arabic Transparent"/>
          <w:sz w:val="28"/>
          <w:szCs w:val="28"/>
          <w:rtl/>
          <w:lang w:val="en-US" w:bidi="ar-DZ"/>
        </w:rPr>
        <w:t xml:space="preserve">    إن المقصود بالأغلبية في شركات </w:t>
      </w:r>
      <w:proofErr w:type="gramStart"/>
      <w:r w:rsidRPr="009F7F82">
        <w:rPr>
          <w:rFonts w:ascii="Arabic Transparent" w:hAnsi="Arabic Transparent" w:cs="Arabic Transparent"/>
          <w:sz w:val="28"/>
          <w:szCs w:val="28"/>
          <w:rtl/>
          <w:lang w:val="en-US" w:bidi="ar-DZ"/>
        </w:rPr>
        <w:t>المساهمة</w:t>
      </w:r>
      <w:r>
        <w:rPr>
          <w:rFonts w:ascii="Arabic Transparent" w:hAnsi="Arabic Transparent" w:cs="Arabic Transparent" w:hint="cs"/>
          <w:sz w:val="28"/>
          <w:szCs w:val="28"/>
          <w:rtl/>
          <w:lang w:val="en-US" w:bidi="ar-DZ"/>
        </w:rPr>
        <w:t xml:space="preserve"> ،</w:t>
      </w:r>
      <w:proofErr w:type="gramEnd"/>
      <w:r>
        <w:rPr>
          <w:rFonts w:ascii="Arabic Transparent" w:hAnsi="Arabic Transparent" w:cs="Arabic Transparent" w:hint="cs"/>
          <w:sz w:val="28"/>
          <w:szCs w:val="28"/>
          <w:rtl/>
          <w:lang w:val="en-US" w:bidi="ar-DZ"/>
        </w:rPr>
        <w:t xml:space="preserve">مجموع </w:t>
      </w:r>
      <w:r w:rsidRPr="009F7F82">
        <w:rPr>
          <w:rFonts w:ascii="Arabic Transparent" w:hAnsi="Arabic Transparent" w:cs="Arabic Transparent"/>
          <w:sz w:val="28"/>
          <w:szCs w:val="28"/>
          <w:rtl/>
          <w:lang w:val="en-US" w:bidi="ar-DZ"/>
        </w:rPr>
        <w:t xml:space="preserve"> المساهمين الذين يملكون أغلبية الأسهم و السندات، وبالتالي أغلبية حقوق التصويت داخل الجمعيات العامة، و هو ما يمنحهم وفقا لقانون الأغلبية سلطة التقرير.</w:t>
      </w:r>
    </w:p>
    <w:p w:rsidR="00B40B21" w:rsidRPr="009F7F82" w:rsidRDefault="00B40B21" w:rsidP="00B40B21">
      <w:pPr>
        <w:bidi/>
        <w:spacing w:line="360" w:lineRule="auto"/>
        <w:jc w:val="both"/>
        <w:rPr>
          <w:rFonts w:ascii="Arabic Transparent" w:hAnsi="Arabic Transparent" w:cs="Arabic Transparent"/>
          <w:sz w:val="28"/>
          <w:szCs w:val="28"/>
          <w:rtl/>
          <w:lang w:val="en-US" w:bidi="ar-DZ"/>
        </w:rPr>
      </w:pPr>
      <w:r w:rsidRPr="009F7F82">
        <w:rPr>
          <w:rFonts w:ascii="Arabic Transparent" w:hAnsi="Arabic Transparent" w:cs="Arabic Transparent"/>
          <w:sz w:val="28"/>
          <w:szCs w:val="28"/>
          <w:rtl/>
          <w:lang w:val="en-US" w:bidi="ar-DZ"/>
        </w:rPr>
        <w:t xml:space="preserve">    </w:t>
      </w:r>
      <w:proofErr w:type="gramStart"/>
      <w:r w:rsidRPr="009F7F82">
        <w:rPr>
          <w:rFonts w:ascii="Arabic Transparent" w:hAnsi="Arabic Transparent" w:cs="Arabic Transparent"/>
          <w:sz w:val="28"/>
          <w:szCs w:val="28"/>
          <w:rtl/>
          <w:lang w:val="en-US" w:bidi="ar-DZ"/>
        </w:rPr>
        <w:t>أما</w:t>
      </w:r>
      <w:proofErr w:type="gramEnd"/>
      <w:r w:rsidRPr="009F7F82">
        <w:rPr>
          <w:rFonts w:ascii="Arabic Transparent" w:hAnsi="Arabic Transparent" w:cs="Arabic Transparent"/>
          <w:sz w:val="28"/>
          <w:szCs w:val="28"/>
          <w:rtl/>
          <w:lang w:val="en-US" w:bidi="ar-DZ"/>
        </w:rPr>
        <w:t xml:space="preserve"> الأقلية فهم المساهمون الذين و على عكس الأغلبية يملكون أقلية الأسهم و بالتالي أقلية الأصوات، و هذا ما يجعلهم مجبورين على قبول ما تقرره الأغلبية، فلا يمكنهم فرض رأيهم و لا وجهة نظرهم.</w:t>
      </w:r>
    </w:p>
    <w:p w:rsidR="00B40B21" w:rsidRDefault="00B40B21" w:rsidP="00B40B21">
      <w:pPr>
        <w:bidi/>
        <w:spacing w:line="360" w:lineRule="auto"/>
        <w:jc w:val="both"/>
        <w:rPr>
          <w:rFonts w:ascii="Arabic Transparent" w:hAnsi="Arabic Transparent" w:cs="Arabic Transparent"/>
          <w:b/>
          <w:bCs/>
          <w:sz w:val="28"/>
          <w:szCs w:val="28"/>
          <w:rtl/>
          <w:lang w:val="en-US" w:bidi="ar-DZ"/>
        </w:rPr>
      </w:pPr>
      <w:r w:rsidRPr="009F7F82">
        <w:rPr>
          <w:rFonts w:ascii="Arabic Transparent" w:hAnsi="Arabic Transparent" w:cs="Arabic Transparent"/>
          <w:sz w:val="28"/>
          <w:szCs w:val="28"/>
          <w:rtl/>
          <w:lang w:val="en-US" w:bidi="ar-DZ"/>
        </w:rPr>
        <w:t xml:space="preserve">    و إذا كان قانون الأغلبية هو قانون ديمقراطي يمكن الوصول </w:t>
      </w:r>
      <w:proofErr w:type="spellStart"/>
      <w:r w:rsidRPr="009F7F82">
        <w:rPr>
          <w:rFonts w:ascii="Arabic Transparent" w:hAnsi="Arabic Transparent" w:cs="Arabic Transparent"/>
          <w:sz w:val="28"/>
          <w:szCs w:val="28"/>
          <w:rtl/>
          <w:lang w:val="en-US" w:bidi="ar-DZ"/>
        </w:rPr>
        <w:t>به</w:t>
      </w:r>
      <w:proofErr w:type="spellEnd"/>
      <w:r w:rsidRPr="009F7F82">
        <w:rPr>
          <w:rFonts w:ascii="Arabic Transparent" w:hAnsi="Arabic Transparent" w:cs="Arabic Transparent"/>
          <w:sz w:val="28"/>
          <w:szCs w:val="28"/>
          <w:rtl/>
          <w:lang w:val="en-US" w:bidi="ar-DZ"/>
        </w:rPr>
        <w:t xml:space="preserve"> إلى الإرادة الجماعية و بالتالي تحقيق مصلحة الشركة التي هي م</w:t>
      </w:r>
      <w:r>
        <w:rPr>
          <w:rFonts w:ascii="Arabic Transparent" w:hAnsi="Arabic Transparent" w:cs="Arabic Transparent" w:hint="cs"/>
          <w:sz w:val="28"/>
          <w:szCs w:val="28"/>
          <w:rtl/>
          <w:lang w:val="en-US" w:bidi="ar-DZ"/>
        </w:rPr>
        <w:t>ص</w:t>
      </w:r>
      <w:r w:rsidRPr="009F7F82">
        <w:rPr>
          <w:rFonts w:ascii="Arabic Transparent" w:hAnsi="Arabic Transparent" w:cs="Arabic Transparent"/>
          <w:sz w:val="28"/>
          <w:szCs w:val="28"/>
          <w:rtl/>
          <w:lang w:val="en-US" w:bidi="ar-DZ"/>
        </w:rPr>
        <w:t xml:space="preserve">لحة الأغلبية </w:t>
      </w:r>
      <w:r>
        <w:rPr>
          <w:rFonts w:ascii="Arabic Transparent" w:hAnsi="Arabic Transparent" w:cs="Arabic Transparent" w:hint="cs"/>
          <w:sz w:val="28"/>
          <w:szCs w:val="28"/>
          <w:rtl/>
          <w:lang w:val="en-US" w:bidi="ar-DZ"/>
        </w:rPr>
        <w:t>ّ،</w:t>
      </w:r>
      <w:r w:rsidRPr="009F7F82">
        <w:rPr>
          <w:rFonts w:ascii="Arabic Transparent" w:hAnsi="Arabic Transparent" w:cs="Arabic Transparent"/>
          <w:sz w:val="28"/>
          <w:szCs w:val="28"/>
          <w:rtl/>
          <w:lang w:val="en-US" w:bidi="ar-DZ"/>
        </w:rPr>
        <w:t xml:space="preserve">فإن انحرافا قد يقع عند تطبيقه سواء كان هذا الانحراف من طرف الأغلبية و ذلك بأن تتعسف في استعمال سلطة التقرير الممنوحة لها فتضر بالأقلية و هو ما يطلق عليه </w:t>
      </w:r>
      <w:proofErr w:type="spellStart"/>
      <w:r w:rsidRPr="009F7F82">
        <w:rPr>
          <w:rFonts w:ascii="Arabic Transparent" w:hAnsi="Arabic Transparent" w:cs="Arabic Transparent"/>
          <w:sz w:val="28"/>
          <w:szCs w:val="28"/>
          <w:rtl/>
          <w:lang w:val="en-US" w:bidi="ar-DZ"/>
        </w:rPr>
        <w:t>بـ</w:t>
      </w:r>
      <w:proofErr w:type="spellEnd"/>
      <w:r w:rsidRPr="009F7F82">
        <w:rPr>
          <w:rFonts w:ascii="Arabic Transparent" w:hAnsi="Arabic Transparent" w:cs="Arabic Transparent"/>
          <w:sz w:val="28"/>
          <w:szCs w:val="28"/>
          <w:rtl/>
          <w:lang w:val="en-US" w:bidi="ar-DZ"/>
        </w:rPr>
        <w:t xml:space="preserve"> " تعسف الأغلبية " </w:t>
      </w:r>
      <w:r w:rsidRPr="003113C9">
        <w:rPr>
          <w:rFonts w:ascii="Arabic Transparent" w:hAnsi="Arabic Transparent" w:cs="Arabic Transparent"/>
          <w:b/>
          <w:bCs/>
          <w:sz w:val="28"/>
          <w:szCs w:val="28"/>
          <w:rtl/>
          <w:lang w:val="en-US" w:bidi="ar-DZ"/>
        </w:rPr>
        <w:t>(الفصل الأول)،</w:t>
      </w:r>
      <w:r w:rsidRPr="009F7F82">
        <w:rPr>
          <w:rFonts w:ascii="Arabic Transparent" w:hAnsi="Arabic Transparent" w:cs="Arabic Transparent"/>
          <w:sz w:val="28"/>
          <w:szCs w:val="28"/>
          <w:rtl/>
          <w:lang w:val="en-US" w:bidi="ar-DZ"/>
        </w:rPr>
        <w:t xml:space="preserve"> كما أن الأقلية قد تعمد إضرار</w:t>
      </w:r>
      <w:r>
        <w:rPr>
          <w:rFonts w:ascii="Arabic Transparent" w:hAnsi="Arabic Transparent" w:cs="Arabic Transparent"/>
          <w:sz w:val="28"/>
          <w:szCs w:val="28"/>
          <w:rtl/>
          <w:lang w:val="en-US" w:bidi="ar-DZ"/>
        </w:rPr>
        <w:t>ا بالأغلبية و بالتالي بالشركة ب</w:t>
      </w:r>
      <w:r>
        <w:rPr>
          <w:rFonts w:ascii="Arabic Transparent" w:hAnsi="Arabic Transparent" w:cs="Arabic Transparent" w:hint="cs"/>
          <w:sz w:val="28"/>
          <w:szCs w:val="28"/>
          <w:rtl/>
          <w:lang w:val="en-US" w:bidi="ar-DZ"/>
        </w:rPr>
        <w:t>أ</w:t>
      </w:r>
      <w:r w:rsidRPr="009F7F82">
        <w:rPr>
          <w:rFonts w:ascii="Arabic Transparent" w:hAnsi="Arabic Transparent" w:cs="Arabic Transparent"/>
          <w:sz w:val="28"/>
          <w:szCs w:val="28"/>
          <w:rtl/>
          <w:lang w:val="en-US" w:bidi="ar-DZ"/>
        </w:rPr>
        <w:t xml:space="preserve">ن تعمل على عرقلة اتخاذ القرار داخل الجمعيات العامة، بغير وجه حق، كما قد تتعسف في استعمال الحقوق الممنوحة لها و هو ما يضر بالشركة و المساهمين، و هو ما يطلق عليه </w:t>
      </w:r>
      <w:proofErr w:type="spellStart"/>
      <w:r w:rsidRPr="009F7F82">
        <w:rPr>
          <w:rFonts w:ascii="Arabic Transparent" w:hAnsi="Arabic Transparent" w:cs="Arabic Transparent"/>
          <w:sz w:val="28"/>
          <w:szCs w:val="28"/>
          <w:rtl/>
          <w:lang w:val="en-US" w:bidi="ar-DZ"/>
        </w:rPr>
        <w:t>بـ</w:t>
      </w:r>
      <w:proofErr w:type="spellEnd"/>
      <w:r w:rsidRPr="009F7F82">
        <w:rPr>
          <w:rFonts w:ascii="Arabic Transparent" w:hAnsi="Arabic Transparent" w:cs="Arabic Transparent"/>
          <w:sz w:val="28"/>
          <w:szCs w:val="28"/>
          <w:rtl/>
          <w:lang w:val="en-US" w:bidi="ar-DZ"/>
        </w:rPr>
        <w:t xml:space="preserve"> " تعسف الأقلية " </w:t>
      </w:r>
      <w:r w:rsidRPr="003113C9">
        <w:rPr>
          <w:rFonts w:ascii="Arabic Transparent" w:hAnsi="Arabic Transparent" w:cs="Arabic Transparent"/>
          <w:b/>
          <w:bCs/>
          <w:sz w:val="28"/>
          <w:szCs w:val="28"/>
          <w:rtl/>
          <w:lang w:val="en-US" w:bidi="ar-DZ"/>
        </w:rPr>
        <w:t>(الفصل الثاني)</w:t>
      </w:r>
    </w:p>
    <w:p w:rsidR="00B40B21" w:rsidRPr="009F7F82" w:rsidRDefault="00B40B21" w:rsidP="00B40B21">
      <w:pPr>
        <w:bidi/>
        <w:spacing w:line="360" w:lineRule="auto"/>
        <w:jc w:val="both"/>
        <w:rPr>
          <w:rFonts w:ascii="Arabic Transparent" w:hAnsi="Arabic Transparent" w:cs="Arabic Transparent"/>
          <w:sz w:val="28"/>
          <w:szCs w:val="28"/>
          <w:rtl/>
          <w:lang w:val="en-US" w:bidi="ar-DZ"/>
        </w:rPr>
      </w:pPr>
      <w:r w:rsidRPr="003113C9">
        <w:rPr>
          <w:rFonts w:ascii="Arabic Transparent" w:hAnsi="Arabic Transparent" w:cs="Arabic Transparent"/>
          <w:b/>
          <w:bCs/>
          <w:sz w:val="28"/>
          <w:szCs w:val="28"/>
          <w:rtl/>
          <w:lang w:val="en-US" w:bidi="ar-DZ"/>
        </w:rPr>
        <w:t xml:space="preserve"> </w:t>
      </w:r>
      <w:r w:rsidRPr="009F7F82">
        <w:rPr>
          <w:rFonts w:ascii="Arabic Transparent" w:hAnsi="Arabic Transparent" w:cs="Arabic Transparent"/>
          <w:sz w:val="28"/>
          <w:szCs w:val="28"/>
          <w:rtl/>
          <w:lang w:val="en-US" w:bidi="ar-DZ"/>
        </w:rPr>
        <w:t>و تعتبر نظرية تعسف المساهمين في شركة المساهمة في الأصل نظرية اجتماعية من صنع و إبداع القضاء الفرنسي، تستمد أصولها من نظرية التعسف في استعمال الحق في القانون المدني، و هو ما يدفعنا لمحاولة استكشاف معالم هذه النظرية، و هو أيضا ما دفعنا إلى وصف هذه الحماية بالحماية القضائية للمساهمين.</w:t>
      </w:r>
    </w:p>
    <w:p w:rsidR="0037702F" w:rsidRPr="009F7F82" w:rsidRDefault="0037702F" w:rsidP="0037702F">
      <w:pPr>
        <w:bidi/>
        <w:spacing w:line="360" w:lineRule="auto"/>
        <w:jc w:val="both"/>
        <w:rPr>
          <w:rFonts w:ascii="Arabic Transparent" w:hAnsi="Arabic Transparent" w:cs="Arabic Transparent"/>
          <w:sz w:val="28"/>
          <w:szCs w:val="28"/>
          <w:rtl/>
          <w:lang w:val="en-US" w:bidi="ar-DZ"/>
        </w:rPr>
      </w:pPr>
      <w:r w:rsidRPr="009F7F82">
        <w:rPr>
          <w:rFonts w:ascii="Arabic Transparent" w:hAnsi="Arabic Transparent" w:cs="Arabic Transparent"/>
          <w:sz w:val="28"/>
          <w:szCs w:val="28"/>
          <w:rtl/>
          <w:lang w:val="en-US" w:bidi="ar-DZ"/>
        </w:rPr>
        <w:lastRenderedPageBreak/>
        <w:t xml:space="preserve">    و </w:t>
      </w:r>
      <w:proofErr w:type="gramStart"/>
      <w:r w:rsidRPr="009F7F82">
        <w:rPr>
          <w:rFonts w:ascii="Arabic Transparent" w:hAnsi="Arabic Transparent" w:cs="Arabic Transparent"/>
          <w:sz w:val="28"/>
          <w:szCs w:val="28"/>
          <w:rtl/>
          <w:lang w:val="en-US" w:bidi="ar-DZ"/>
        </w:rPr>
        <w:t>التعسف</w:t>
      </w:r>
      <w:proofErr w:type="gramEnd"/>
      <w:r w:rsidRPr="009F7F82">
        <w:rPr>
          <w:rFonts w:ascii="Arabic Transparent" w:hAnsi="Arabic Transparent" w:cs="Arabic Transparent"/>
          <w:sz w:val="28"/>
          <w:szCs w:val="28"/>
          <w:rtl/>
          <w:lang w:val="en-US" w:bidi="ar-DZ"/>
        </w:rPr>
        <w:t xml:space="preserve"> في مجال الشركات و إن لم تضع التشريعات تعريفا له يقصد </w:t>
      </w:r>
      <w:proofErr w:type="spellStart"/>
      <w:r w:rsidRPr="009F7F82">
        <w:rPr>
          <w:rFonts w:ascii="Arabic Transparent" w:hAnsi="Arabic Transparent" w:cs="Arabic Transparent"/>
          <w:sz w:val="28"/>
          <w:szCs w:val="28"/>
          <w:rtl/>
          <w:lang w:val="en-US" w:bidi="ar-DZ"/>
        </w:rPr>
        <w:t>به</w:t>
      </w:r>
      <w:proofErr w:type="spellEnd"/>
      <w:r w:rsidRPr="009F7F82">
        <w:rPr>
          <w:rFonts w:ascii="Arabic Transparent" w:hAnsi="Arabic Transparent" w:cs="Arabic Transparent"/>
          <w:sz w:val="28"/>
          <w:szCs w:val="28"/>
          <w:rtl/>
          <w:lang w:val="en-US" w:bidi="ar-DZ"/>
        </w:rPr>
        <w:t xml:space="preserve"> استخدام المساهمين للحق أو السلطة بشكل سيئ مفرط و غير صحيح و هو بالتالي استعمال غير مشروع و انحراف عن الغايات المحددة سواء بالنسبة للأغلبية أو الأقلية.</w:t>
      </w:r>
    </w:p>
    <w:p w:rsidR="0037702F" w:rsidRPr="009F7F82" w:rsidRDefault="0037702F" w:rsidP="0037702F">
      <w:pPr>
        <w:bidi/>
        <w:spacing w:line="360" w:lineRule="auto"/>
        <w:jc w:val="both"/>
        <w:rPr>
          <w:rFonts w:ascii="Arabic Transparent" w:hAnsi="Arabic Transparent" w:cs="Arabic Transparent"/>
          <w:sz w:val="28"/>
          <w:szCs w:val="28"/>
          <w:rtl/>
          <w:lang w:val="en-US" w:bidi="ar-DZ"/>
        </w:rPr>
      </w:pPr>
      <w:r w:rsidRPr="009F7F82">
        <w:rPr>
          <w:rFonts w:ascii="Arabic Transparent" w:hAnsi="Arabic Transparent" w:cs="Arabic Transparent"/>
          <w:sz w:val="28"/>
          <w:szCs w:val="28"/>
          <w:rtl/>
          <w:lang w:val="en-US" w:bidi="ar-DZ"/>
        </w:rPr>
        <w:t xml:space="preserve">    و تكمن صعوبة التعسف </w:t>
      </w:r>
      <w:r w:rsidRPr="00D936D1">
        <w:rPr>
          <w:rFonts w:ascii="Arabic Transparent" w:hAnsi="Arabic Transparent" w:cs="Arabic Transparent"/>
          <w:sz w:val="28"/>
          <w:szCs w:val="28"/>
          <w:rtl/>
          <w:lang w:val="en-US" w:bidi="ar-DZ"/>
        </w:rPr>
        <w:t xml:space="preserve">في </w:t>
      </w:r>
      <w:r>
        <w:rPr>
          <w:rFonts w:ascii="Arabic Transparent" w:hAnsi="Arabic Transparent" w:cs="Arabic Transparent" w:hint="cs"/>
          <w:sz w:val="28"/>
          <w:szCs w:val="28"/>
          <w:rtl/>
          <w:lang w:val="en-US" w:bidi="ar-DZ"/>
        </w:rPr>
        <w:t>أ</w:t>
      </w:r>
      <w:r w:rsidRPr="00D936D1">
        <w:rPr>
          <w:rFonts w:ascii="Arabic Transparent" w:hAnsi="Arabic Transparent" w:cs="Arabic Transparent"/>
          <w:sz w:val="28"/>
          <w:szCs w:val="28"/>
          <w:rtl/>
          <w:lang w:val="en-US" w:bidi="ar-DZ"/>
        </w:rPr>
        <w:t xml:space="preserve">نه </w:t>
      </w:r>
      <w:r w:rsidRPr="00D936D1">
        <w:rPr>
          <w:rFonts w:ascii="Arabic Transparent" w:hAnsi="Arabic Transparent" w:cs="Arabic Transparent" w:hint="cs"/>
          <w:sz w:val="28"/>
          <w:szCs w:val="28"/>
          <w:rtl/>
          <w:lang w:val="en-US" w:bidi="ar-DZ"/>
        </w:rPr>
        <w:t>خفي</w:t>
      </w:r>
      <w:r w:rsidRPr="00D936D1">
        <w:rPr>
          <w:rFonts w:ascii="Arabic Transparent" w:hAnsi="Arabic Transparent" w:cs="Arabic Transparent"/>
          <w:sz w:val="28"/>
          <w:szCs w:val="28"/>
          <w:rtl/>
          <w:lang w:val="en-US" w:bidi="ar-DZ"/>
        </w:rPr>
        <w:t xml:space="preserve"> مستتر، و من</w:t>
      </w:r>
      <w:r w:rsidRPr="009F7F82">
        <w:rPr>
          <w:rFonts w:ascii="Arabic Transparent" w:hAnsi="Arabic Transparent" w:cs="Arabic Transparent"/>
          <w:sz w:val="28"/>
          <w:szCs w:val="28"/>
          <w:rtl/>
          <w:lang w:val="en-US" w:bidi="ar-DZ"/>
        </w:rPr>
        <w:t xml:space="preserve"> العسير الكشف عنه أو إظهاره، لكونه يستقر في البواعث الخفية أو الدوافع </w:t>
      </w:r>
      <w:proofErr w:type="spellStart"/>
      <w:r w:rsidRPr="009F7F82">
        <w:rPr>
          <w:rFonts w:ascii="Arabic Transparent" w:hAnsi="Arabic Transparent" w:cs="Arabic Transparent"/>
          <w:sz w:val="28"/>
          <w:szCs w:val="28"/>
          <w:rtl/>
          <w:lang w:val="en-US" w:bidi="ar-DZ"/>
        </w:rPr>
        <w:t>الباطنة</w:t>
      </w:r>
      <w:proofErr w:type="spellEnd"/>
      <w:r w:rsidRPr="009F7F82">
        <w:rPr>
          <w:rFonts w:ascii="Arabic Transparent" w:hAnsi="Arabic Transparent" w:cs="Arabic Transparent"/>
          <w:sz w:val="28"/>
          <w:szCs w:val="28"/>
          <w:rtl/>
          <w:lang w:val="en-US" w:bidi="ar-DZ"/>
        </w:rPr>
        <w:t xml:space="preserve"> و الأغراض المستترة سواء للأغلبية أو الأقلية.</w:t>
      </w:r>
      <w:r w:rsidRPr="009F7F82">
        <w:rPr>
          <w:rFonts w:ascii="Arabic Transparent" w:hAnsi="Arabic Transparent" w:cs="Arabic Transparent"/>
          <w:b/>
          <w:bCs/>
          <w:sz w:val="28"/>
          <w:szCs w:val="28"/>
          <w:vertAlign w:val="superscript"/>
          <w:rtl/>
          <w:lang w:val="en-US" w:bidi="ar-DZ"/>
        </w:rPr>
        <w:t>(</w:t>
      </w:r>
      <w:r w:rsidRPr="009F7F82">
        <w:rPr>
          <w:rStyle w:val="Appelnotedebasdep"/>
          <w:rFonts w:ascii="Arabic Transparent" w:hAnsi="Arabic Transparent" w:cs="Arabic Transparent"/>
          <w:b/>
          <w:bCs/>
          <w:sz w:val="28"/>
          <w:szCs w:val="28"/>
          <w:rtl/>
          <w:lang w:val="en-US" w:bidi="ar-DZ"/>
        </w:rPr>
        <w:footnoteReference w:id="4"/>
      </w:r>
      <w:r w:rsidRPr="009F7F82">
        <w:rPr>
          <w:rFonts w:ascii="Arabic Transparent" w:hAnsi="Arabic Transparent" w:cs="Arabic Transparent"/>
          <w:b/>
          <w:bCs/>
          <w:sz w:val="28"/>
          <w:szCs w:val="28"/>
          <w:vertAlign w:val="superscript"/>
          <w:rtl/>
          <w:lang w:val="en-US" w:bidi="ar-DZ"/>
        </w:rPr>
        <w:t>)</w:t>
      </w:r>
      <w:r w:rsidRPr="009F7F82">
        <w:rPr>
          <w:rFonts w:ascii="Arabic Transparent" w:hAnsi="Arabic Transparent" w:cs="Arabic Transparent"/>
          <w:b/>
          <w:bCs/>
          <w:sz w:val="28"/>
          <w:szCs w:val="28"/>
          <w:rtl/>
          <w:lang w:val="en-US" w:bidi="ar-DZ"/>
        </w:rPr>
        <w:t xml:space="preserve">  </w:t>
      </w:r>
    </w:p>
    <w:p w:rsidR="0037702F" w:rsidRPr="009F7F82" w:rsidRDefault="0037702F" w:rsidP="0037702F">
      <w:pPr>
        <w:bidi/>
        <w:spacing w:line="360" w:lineRule="auto"/>
        <w:jc w:val="both"/>
        <w:rPr>
          <w:rFonts w:ascii="Arabic Transparent" w:hAnsi="Arabic Transparent" w:cs="Arabic Transparent"/>
          <w:sz w:val="28"/>
          <w:szCs w:val="28"/>
          <w:rtl/>
          <w:lang w:val="en-US" w:bidi="ar-DZ"/>
        </w:rPr>
      </w:pPr>
      <w:r w:rsidRPr="009F7F82">
        <w:rPr>
          <w:rFonts w:ascii="Arabic Transparent" w:hAnsi="Arabic Transparent" w:cs="Arabic Transparent"/>
          <w:sz w:val="28"/>
          <w:szCs w:val="28"/>
          <w:rtl/>
          <w:lang w:val="en-US" w:bidi="ar-DZ"/>
        </w:rPr>
        <w:t xml:space="preserve">    و في محاولة المقارنة بين تعسف الأغلبية و تعسف الأقلية نقول أن تعسف الأغلبية هو الاستعمال السيئ لقانون الأغلبية بعد اتخاذ القرار، أما تعسف الأقلية فهو الاستعمال السيئ لقانون الأغلبية و الذي غالبا ما يتم قبل اتخاذ القرار، إضافة إلى أوجه اختلاف أخرى </w:t>
      </w:r>
      <w:proofErr w:type="spellStart"/>
      <w:r w:rsidRPr="009F7F82">
        <w:rPr>
          <w:rFonts w:ascii="Arabic Transparent" w:hAnsi="Arabic Transparent" w:cs="Arabic Transparent"/>
          <w:sz w:val="28"/>
          <w:szCs w:val="28"/>
          <w:rtl/>
          <w:lang w:val="en-US" w:bidi="ar-DZ"/>
        </w:rPr>
        <w:t>سنتتناولها</w:t>
      </w:r>
      <w:proofErr w:type="spellEnd"/>
      <w:r w:rsidRPr="009F7F82">
        <w:rPr>
          <w:rFonts w:ascii="Arabic Transparent" w:hAnsi="Arabic Transparent" w:cs="Arabic Transparent"/>
          <w:sz w:val="28"/>
          <w:szCs w:val="28"/>
          <w:rtl/>
          <w:lang w:val="en-US" w:bidi="ar-DZ"/>
        </w:rPr>
        <w:t xml:space="preserve"> لاحقا عند التطرق للنظرية المتعلقة بكل منها.</w:t>
      </w:r>
    </w:p>
    <w:p w:rsidR="0037702F" w:rsidRDefault="0037702F" w:rsidP="00B40B21">
      <w:pPr>
        <w:bidi/>
        <w:spacing w:line="360" w:lineRule="auto"/>
        <w:jc w:val="both"/>
        <w:rPr>
          <w:rFonts w:ascii="Arabic Transparent" w:hAnsi="Arabic Transparent" w:cs="Arabic Transparent"/>
          <w:sz w:val="28"/>
          <w:szCs w:val="28"/>
          <w:rtl/>
          <w:lang w:val="en-US" w:bidi="ar-DZ"/>
        </w:rPr>
      </w:pPr>
    </w:p>
    <w:p w:rsidR="0037702F" w:rsidRDefault="0037702F">
      <w:pPr>
        <w:rPr>
          <w:rFonts w:ascii="Arabic Transparent" w:hAnsi="Arabic Transparent" w:cs="Arabic Transparent"/>
          <w:sz w:val="28"/>
          <w:szCs w:val="28"/>
          <w:rtl/>
          <w:lang w:val="en-US" w:bidi="ar-DZ"/>
        </w:rPr>
      </w:pPr>
      <w:r>
        <w:rPr>
          <w:rFonts w:ascii="Arabic Transparent" w:hAnsi="Arabic Transparent" w:cs="Arabic Transparent"/>
          <w:sz w:val="28"/>
          <w:szCs w:val="28"/>
          <w:rtl/>
          <w:lang w:val="en-US" w:bidi="ar-DZ"/>
        </w:rPr>
        <w:br w:type="page"/>
      </w:r>
    </w:p>
    <w:p w:rsidR="00D92024" w:rsidRDefault="00D92024" w:rsidP="00D92024"/>
    <w:p w:rsidR="00D92024" w:rsidRDefault="00D92024" w:rsidP="00D92024"/>
    <w:p w:rsidR="00D92024" w:rsidRDefault="00D92024" w:rsidP="00D92024"/>
    <w:p w:rsidR="00D92024" w:rsidRDefault="00D92024" w:rsidP="00D92024"/>
    <w:p w:rsidR="00D92024" w:rsidRDefault="00D92024" w:rsidP="00D92024"/>
    <w:p w:rsidR="00D92024" w:rsidRDefault="00D92024" w:rsidP="00D92024"/>
    <w:p w:rsidR="00D92024" w:rsidRDefault="00D92024" w:rsidP="00D92024"/>
    <w:p w:rsidR="00D92024" w:rsidRDefault="00D92024" w:rsidP="00D92024"/>
    <w:p w:rsidR="00D92024" w:rsidRDefault="00D92024" w:rsidP="00D92024"/>
    <w:p w:rsidR="00D92024" w:rsidRDefault="00D92024" w:rsidP="00D92024"/>
    <w:p w:rsidR="00D92024" w:rsidRDefault="00D92024" w:rsidP="00D92024"/>
    <w:p w:rsidR="00D92024" w:rsidRDefault="00D92024" w:rsidP="00D92024"/>
    <w:p w:rsidR="00D92024" w:rsidRDefault="00D92024" w:rsidP="00D92024"/>
    <w:p w:rsidR="00D92024" w:rsidRDefault="00D92024" w:rsidP="00D92024"/>
    <w:p w:rsidR="00D92024" w:rsidRPr="00281863" w:rsidRDefault="00281863" w:rsidP="00281863">
      <w:pPr>
        <w:tabs>
          <w:tab w:val="left" w:pos="1524"/>
        </w:tabs>
        <w:bidi/>
        <w:jc w:val="center"/>
        <w:rPr>
          <w:sz w:val="144"/>
          <w:szCs w:val="144"/>
        </w:rPr>
      </w:pPr>
      <w:proofErr w:type="gramStart"/>
      <w:r w:rsidRPr="00281863">
        <w:rPr>
          <w:rFonts w:hint="cs"/>
          <w:sz w:val="144"/>
          <w:szCs w:val="144"/>
          <w:rtl/>
        </w:rPr>
        <w:t>الفصل</w:t>
      </w:r>
      <w:proofErr w:type="gramEnd"/>
      <w:r w:rsidRPr="00281863">
        <w:rPr>
          <w:rFonts w:hint="cs"/>
          <w:sz w:val="144"/>
          <w:szCs w:val="144"/>
          <w:rtl/>
        </w:rPr>
        <w:t xml:space="preserve"> الأول</w:t>
      </w:r>
    </w:p>
    <w:p w:rsidR="00D92024" w:rsidRDefault="00D92024" w:rsidP="00D92024">
      <w:pPr>
        <w:bidi/>
      </w:pPr>
    </w:p>
    <w:p w:rsidR="00D92024" w:rsidRDefault="00D92024" w:rsidP="00D92024">
      <w:pPr>
        <w:bidi/>
      </w:pPr>
    </w:p>
    <w:p w:rsidR="00D92024" w:rsidRDefault="00D92024" w:rsidP="00D92024">
      <w:pPr>
        <w:bidi/>
      </w:pPr>
    </w:p>
    <w:p w:rsidR="00D92024" w:rsidRDefault="00D92024" w:rsidP="00D92024">
      <w:pPr>
        <w:bidi/>
      </w:pPr>
    </w:p>
    <w:p w:rsidR="00D92024" w:rsidRDefault="00D92024" w:rsidP="00D92024">
      <w:pPr>
        <w:bidi/>
      </w:pPr>
    </w:p>
    <w:p w:rsidR="0037702F" w:rsidRDefault="0037702F" w:rsidP="00B40B21">
      <w:pPr>
        <w:bidi/>
        <w:spacing w:line="360" w:lineRule="auto"/>
        <w:jc w:val="both"/>
        <w:rPr>
          <w:rFonts w:ascii="Arabic Transparent" w:hAnsi="Arabic Transparent" w:cs="Arabic Transparent"/>
          <w:sz w:val="28"/>
          <w:szCs w:val="28"/>
          <w:rtl/>
          <w:lang w:val="en-US" w:bidi="ar-DZ"/>
        </w:rPr>
      </w:pPr>
    </w:p>
    <w:p w:rsidR="0037702F" w:rsidRDefault="0037702F">
      <w:pPr>
        <w:rPr>
          <w:rFonts w:ascii="Arabic Transparent" w:hAnsi="Arabic Transparent" w:cs="Arabic Transparent"/>
          <w:sz w:val="28"/>
          <w:szCs w:val="28"/>
          <w:rtl/>
          <w:lang w:val="en-US" w:bidi="ar-DZ"/>
        </w:rPr>
      </w:pPr>
      <w:r>
        <w:rPr>
          <w:rFonts w:ascii="Arabic Transparent" w:hAnsi="Arabic Transparent" w:cs="Arabic Transparent"/>
          <w:sz w:val="28"/>
          <w:szCs w:val="28"/>
          <w:rtl/>
          <w:lang w:val="en-US" w:bidi="ar-DZ"/>
        </w:rPr>
        <w:br w:type="page"/>
      </w:r>
    </w:p>
    <w:p w:rsidR="0037702F" w:rsidRDefault="0037702F" w:rsidP="00B40B21">
      <w:pPr>
        <w:bidi/>
        <w:spacing w:line="360" w:lineRule="auto"/>
        <w:jc w:val="both"/>
        <w:rPr>
          <w:rFonts w:ascii="Arabic Transparent" w:hAnsi="Arabic Transparent" w:cs="Arabic Transparent"/>
          <w:sz w:val="28"/>
          <w:szCs w:val="28"/>
          <w:rtl/>
          <w:lang w:val="en-US" w:bidi="ar-DZ"/>
        </w:rPr>
      </w:pPr>
    </w:p>
    <w:p w:rsidR="0037702F" w:rsidRDefault="0037702F" w:rsidP="0037702F">
      <w:pPr>
        <w:bidi/>
        <w:spacing w:line="360" w:lineRule="auto"/>
        <w:jc w:val="both"/>
        <w:rPr>
          <w:rFonts w:ascii="Arabic Transparent" w:hAnsi="Arabic Transparent" w:cs="Arabic Transparent"/>
          <w:sz w:val="28"/>
          <w:szCs w:val="28"/>
          <w:rtl/>
          <w:lang w:val="en-US" w:bidi="ar-DZ"/>
        </w:rPr>
      </w:pPr>
    </w:p>
    <w:p w:rsidR="0037702F" w:rsidRDefault="0037702F" w:rsidP="0037702F">
      <w:pPr>
        <w:bidi/>
        <w:spacing w:line="360" w:lineRule="auto"/>
        <w:jc w:val="both"/>
        <w:rPr>
          <w:rFonts w:ascii="Arabic Transparent" w:hAnsi="Arabic Transparent" w:cs="Arabic Transparent"/>
          <w:sz w:val="28"/>
          <w:szCs w:val="28"/>
          <w:rtl/>
          <w:lang w:val="en-US" w:bidi="ar-DZ"/>
        </w:rPr>
      </w:pPr>
    </w:p>
    <w:p w:rsidR="0037702F" w:rsidRDefault="0037702F" w:rsidP="0037702F">
      <w:pPr>
        <w:bidi/>
        <w:spacing w:line="360" w:lineRule="auto"/>
        <w:jc w:val="both"/>
        <w:rPr>
          <w:rFonts w:ascii="Arabic Transparent" w:hAnsi="Arabic Transparent" w:cs="Arabic Transparent"/>
          <w:sz w:val="28"/>
          <w:szCs w:val="28"/>
          <w:rtl/>
          <w:lang w:val="en-US" w:bidi="ar-DZ"/>
        </w:rPr>
      </w:pPr>
    </w:p>
    <w:p w:rsidR="0037702F" w:rsidRDefault="0037702F" w:rsidP="0037702F">
      <w:pPr>
        <w:bidi/>
        <w:spacing w:line="360" w:lineRule="auto"/>
        <w:jc w:val="both"/>
        <w:rPr>
          <w:rFonts w:ascii="Arabic Transparent" w:hAnsi="Arabic Transparent" w:cs="Arabic Transparent"/>
          <w:sz w:val="28"/>
          <w:szCs w:val="28"/>
          <w:rtl/>
          <w:lang w:val="en-US" w:bidi="ar-DZ"/>
        </w:rPr>
      </w:pPr>
    </w:p>
    <w:p w:rsidR="0037702F" w:rsidRDefault="0037702F" w:rsidP="0037702F">
      <w:pPr>
        <w:bidi/>
        <w:spacing w:line="360" w:lineRule="auto"/>
        <w:jc w:val="both"/>
        <w:rPr>
          <w:rFonts w:ascii="Arabic Transparent" w:hAnsi="Arabic Transparent" w:cs="Arabic Transparent"/>
          <w:sz w:val="28"/>
          <w:szCs w:val="28"/>
          <w:rtl/>
          <w:lang w:val="en-US" w:bidi="ar-DZ"/>
        </w:rPr>
      </w:pPr>
    </w:p>
    <w:p w:rsidR="0037702F" w:rsidRPr="00AE0F32" w:rsidRDefault="0037702F" w:rsidP="0037702F">
      <w:pPr>
        <w:bidi/>
        <w:spacing w:line="360" w:lineRule="auto"/>
        <w:jc w:val="center"/>
        <w:rPr>
          <w:rFonts w:ascii="Arabic Transparent" w:hAnsi="Arabic Transparent" w:cs="Arabic Transparent"/>
          <w:sz w:val="26"/>
          <w:szCs w:val="26"/>
          <w:u w:val="single"/>
          <w:rtl/>
          <w:lang w:val="en-US" w:bidi="ar-DZ"/>
        </w:rPr>
      </w:pPr>
    </w:p>
    <w:p w:rsidR="00B40B21" w:rsidRPr="001C471D" w:rsidRDefault="00B40B21" w:rsidP="0037702F">
      <w:pPr>
        <w:bidi/>
        <w:spacing w:line="360" w:lineRule="auto"/>
        <w:jc w:val="center"/>
        <w:rPr>
          <w:rFonts w:ascii="Arabic Transparent" w:hAnsi="Arabic Transparent" w:cs="Arabic Transparent"/>
          <w:b/>
          <w:bCs/>
          <w:sz w:val="30"/>
          <w:szCs w:val="30"/>
          <w:u w:val="single"/>
          <w:rtl/>
          <w:lang w:val="en-US" w:bidi="ar-DZ"/>
        </w:rPr>
      </w:pPr>
      <w:proofErr w:type="gramStart"/>
      <w:r w:rsidRPr="001C471D">
        <w:rPr>
          <w:rFonts w:ascii="Arabic Transparent" w:hAnsi="Arabic Transparent" w:cs="Arabic Transparent"/>
          <w:b/>
          <w:bCs/>
          <w:sz w:val="30"/>
          <w:szCs w:val="30"/>
          <w:u w:val="single"/>
          <w:rtl/>
          <w:lang w:val="en-US" w:bidi="ar-DZ"/>
        </w:rPr>
        <w:t>الفصل</w:t>
      </w:r>
      <w:proofErr w:type="gramEnd"/>
      <w:r w:rsidRPr="001C471D">
        <w:rPr>
          <w:rFonts w:ascii="Arabic Transparent" w:hAnsi="Arabic Transparent" w:cs="Arabic Transparent"/>
          <w:b/>
          <w:bCs/>
          <w:sz w:val="30"/>
          <w:szCs w:val="30"/>
          <w:u w:val="single"/>
          <w:rtl/>
          <w:lang w:val="en-US" w:bidi="ar-DZ"/>
        </w:rPr>
        <w:t xml:space="preserve"> الأول: نظرية تعسف الأغلبية </w:t>
      </w:r>
      <w:r w:rsidRPr="001C471D">
        <w:rPr>
          <w:rFonts w:ascii="Arabic Transparent" w:hAnsi="Arabic Transparent" w:cs="Arabic Transparent"/>
          <w:b/>
          <w:bCs/>
          <w:sz w:val="30"/>
          <w:szCs w:val="30"/>
          <w:u w:val="single"/>
          <w:lang w:bidi="ar-DZ"/>
        </w:rPr>
        <w:t>L’Abus de Majorité</w:t>
      </w:r>
    </w:p>
    <w:p w:rsidR="00B40B21" w:rsidRPr="00AE0F32" w:rsidRDefault="00B40B21" w:rsidP="00B40B21">
      <w:pPr>
        <w:bidi/>
        <w:spacing w:line="360" w:lineRule="auto"/>
        <w:jc w:val="both"/>
        <w:rPr>
          <w:rFonts w:ascii="Arabic Transparent" w:hAnsi="Arabic Transparent" w:cs="Arabic Transparent"/>
          <w:sz w:val="26"/>
          <w:szCs w:val="26"/>
          <w:rtl/>
          <w:lang w:val="en-US" w:bidi="ar-DZ"/>
        </w:rPr>
      </w:pPr>
      <w:r w:rsidRPr="00AE0F32">
        <w:rPr>
          <w:rFonts w:ascii="Arabic Transparent" w:hAnsi="Arabic Transparent" w:cs="Arabic Transparent"/>
          <w:sz w:val="26"/>
          <w:szCs w:val="26"/>
          <w:rtl/>
          <w:lang w:val="en-US" w:bidi="ar-DZ"/>
        </w:rPr>
        <w:t xml:space="preserve">    تقوم شركات المساهمة على مبدأ في تسييرها، هو أن القرارات الصادرة عن أجهزتها تتخذ بالأغلبية، فقاعدة الأغلبية هي القاعدة الحاكمة لجميع القرارات الصادرة عن أجهزة الشركة سواء تعلق الأمر بجمعياتها العامة أو مجلس إدارتها، فالأغلبية هي التي تقرر، أما المساهمون الفرادى فليس بإمكانهم إلا المشاركة من خلال تصويتهم في تشكيل هذه الأغلبية</w:t>
      </w:r>
      <w:r w:rsidRPr="00AE0F32">
        <w:rPr>
          <w:rFonts w:ascii="Arabic Transparent" w:hAnsi="Arabic Transparent" w:cs="Arabic Transparent"/>
          <w:b/>
          <w:bCs/>
          <w:sz w:val="26"/>
          <w:szCs w:val="26"/>
          <w:vertAlign w:val="superscript"/>
          <w:rtl/>
          <w:lang w:val="en-US" w:bidi="ar-DZ"/>
        </w:rPr>
        <w:t>(</w:t>
      </w:r>
      <w:r w:rsidRPr="00AE0F32">
        <w:rPr>
          <w:rStyle w:val="Appelnotedebasdep"/>
          <w:rFonts w:ascii="Arabic Transparent" w:hAnsi="Arabic Transparent" w:cs="Arabic Transparent"/>
          <w:b/>
          <w:bCs/>
          <w:sz w:val="26"/>
          <w:szCs w:val="26"/>
          <w:rtl/>
          <w:lang w:val="en-US" w:bidi="ar-DZ"/>
        </w:rPr>
        <w:footnoteReference w:id="5"/>
      </w:r>
      <w:r w:rsidRPr="00AE0F32">
        <w:rPr>
          <w:rFonts w:ascii="Arabic Transparent" w:hAnsi="Arabic Transparent" w:cs="Arabic Transparent"/>
          <w:b/>
          <w:bCs/>
          <w:sz w:val="26"/>
          <w:szCs w:val="26"/>
          <w:vertAlign w:val="superscript"/>
          <w:rtl/>
          <w:lang w:val="en-US" w:bidi="ar-DZ"/>
        </w:rPr>
        <w:t>)</w:t>
      </w:r>
      <w:r w:rsidRPr="00AE0F32">
        <w:rPr>
          <w:rFonts w:ascii="Arabic Transparent" w:hAnsi="Arabic Transparent" w:cs="Arabic Transparent"/>
          <w:sz w:val="26"/>
          <w:szCs w:val="26"/>
          <w:rtl/>
          <w:lang w:val="en-US" w:bidi="ar-DZ"/>
        </w:rPr>
        <w:t>، و هذا التنازل من طرف المساهمين هو الذي يمكن الشركات من تحقيق الفعالية على المستوى الاقتصادي.</w:t>
      </w:r>
    </w:p>
    <w:p w:rsidR="00B40B21" w:rsidRPr="00AE0F32" w:rsidRDefault="00B40B21" w:rsidP="00B40B21">
      <w:pPr>
        <w:bidi/>
        <w:spacing w:line="360" w:lineRule="auto"/>
        <w:jc w:val="both"/>
        <w:rPr>
          <w:rFonts w:ascii="Arabic Transparent" w:hAnsi="Arabic Transparent" w:cs="Arabic Transparent"/>
          <w:sz w:val="26"/>
          <w:szCs w:val="26"/>
          <w:rtl/>
          <w:lang w:val="en-US" w:bidi="ar-DZ"/>
        </w:rPr>
      </w:pPr>
      <w:r w:rsidRPr="00AE0F32">
        <w:rPr>
          <w:rFonts w:ascii="Arabic Transparent" w:hAnsi="Arabic Transparent" w:cs="Arabic Transparent"/>
          <w:sz w:val="26"/>
          <w:szCs w:val="26"/>
          <w:rtl/>
          <w:lang w:val="en-US" w:bidi="ar-DZ"/>
        </w:rPr>
        <w:t xml:space="preserve">    و تعني قاعدة الأغلبية عدم إمكانية اتخاذ أي قرار يهم الشركة خارج أجهزة الشركة أو بمخالفة هذه القاعدة حتى و إن تعلق الأمر بمساهم أو مساهمين يملكون أغلبية رأس المال و حتى لو كان القرار الذي يتخذونه يخدم مصلحة الشركة</w:t>
      </w:r>
      <w:r w:rsidRPr="00AE0F32">
        <w:rPr>
          <w:rFonts w:ascii="Arabic Transparent" w:hAnsi="Arabic Transparent" w:cs="Arabic Transparent"/>
          <w:b/>
          <w:bCs/>
          <w:sz w:val="26"/>
          <w:szCs w:val="26"/>
          <w:vertAlign w:val="superscript"/>
          <w:rtl/>
          <w:lang w:val="en-US" w:bidi="ar-DZ"/>
        </w:rPr>
        <w:t>(</w:t>
      </w:r>
      <w:r w:rsidRPr="00AE0F32">
        <w:rPr>
          <w:rStyle w:val="Appelnotedebasdep"/>
          <w:rFonts w:ascii="Arabic Transparent" w:hAnsi="Arabic Transparent" w:cs="Arabic Transparent"/>
          <w:b/>
          <w:bCs/>
          <w:sz w:val="26"/>
          <w:szCs w:val="26"/>
          <w:rtl/>
          <w:lang w:val="en-US" w:bidi="ar-DZ"/>
        </w:rPr>
        <w:footnoteReference w:id="6"/>
      </w:r>
      <w:r w:rsidRPr="00AE0F32">
        <w:rPr>
          <w:rFonts w:ascii="Arabic Transparent" w:hAnsi="Arabic Transparent" w:cs="Arabic Transparent"/>
          <w:b/>
          <w:bCs/>
          <w:sz w:val="26"/>
          <w:szCs w:val="26"/>
          <w:vertAlign w:val="superscript"/>
          <w:rtl/>
          <w:lang w:val="en-US" w:bidi="ar-DZ"/>
        </w:rPr>
        <w:t>)</w:t>
      </w:r>
      <w:r w:rsidRPr="00AE0F32">
        <w:rPr>
          <w:rFonts w:ascii="Arabic Transparent" w:hAnsi="Arabic Transparent" w:cs="Arabic Transparent"/>
          <w:sz w:val="26"/>
          <w:szCs w:val="26"/>
          <w:rtl/>
          <w:lang w:val="en-US" w:bidi="ar-DZ"/>
        </w:rPr>
        <w:t xml:space="preserve"> (المبحث الأول).</w:t>
      </w:r>
    </w:p>
    <w:p w:rsidR="00B40B21" w:rsidRPr="00AE0F32" w:rsidRDefault="00B40B21" w:rsidP="00B40B21">
      <w:pPr>
        <w:bidi/>
        <w:spacing w:line="360" w:lineRule="auto"/>
        <w:jc w:val="both"/>
        <w:rPr>
          <w:rFonts w:ascii="Arabic Transparent" w:hAnsi="Arabic Transparent" w:cs="Arabic Transparent"/>
          <w:sz w:val="26"/>
          <w:szCs w:val="26"/>
          <w:rtl/>
          <w:lang w:val="en-US" w:bidi="ar-DZ"/>
        </w:rPr>
      </w:pPr>
      <w:r w:rsidRPr="00AE0F32">
        <w:rPr>
          <w:rFonts w:ascii="Arabic Transparent" w:hAnsi="Arabic Transparent" w:cs="Arabic Transparent"/>
          <w:sz w:val="26"/>
          <w:szCs w:val="26"/>
          <w:rtl/>
          <w:lang w:val="en-US" w:bidi="ar-DZ"/>
        </w:rPr>
        <w:t xml:space="preserve">    و تشبيه النظام القانوني الذي يحكم شركات المساهمة بالأنظمة الديمقراطية في المجال السياسي لم يكن ن</w:t>
      </w:r>
      <w:r w:rsidRPr="00AE0F32">
        <w:rPr>
          <w:rFonts w:ascii="Arabic Transparent" w:hAnsi="Arabic Transparent" w:cs="Arabic Transparent" w:hint="cs"/>
          <w:sz w:val="26"/>
          <w:szCs w:val="26"/>
          <w:rtl/>
          <w:lang w:val="en-US" w:bidi="ar-DZ"/>
        </w:rPr>
        <w:t>ا</w:t>
      </w:r>
      <w:r w:rsidRPr="00AE0F32">
        <w:rPr>
          <w:rFonts w:ascii="Arabic Transparent" w:hAnsi="Arabic Transparent" w:cs="Arabic Transparent"/>
          <w:sz w:val="26"/>
          <w:szCs w:val="26"/>
          <w:rtl/>
          <w:lang w:val="en-US" w:bidi="ar-DZ"/>
        </w:rPr>
        <w:t>تجا عن فراغ بل يمكن التأكيد أن المشرع و هو يصوغ القواعد المنظمة لهذه الشركات إنما كان يستو</w:t>
      </w:r>
      <w:r w:rsidR="00D936D1" w:rsidRPr="00AE0F32">
        <w:rPr>
          <w:rFonts w:ascii="Arabic Transparent" w:hAnsi="Arabic Transparent" w:cs="Arabic Transparent" w:hint="cs"/>
          <w:sz w:val="26"/>
          <w:szCs w:val="26"/>
          <w:rtl/>
          <w:lang w:val="en-US" w:bidi="ar-DZ"/>
        </w:rPr>
        <w:t>حي</w:t>
      </w:r>
      <w:r w:rsidRPr="00AE0F32">
        <w:rPr>
          <w:rFonts w:ascii="Arabic Transparent" w:hAnsi="Arabic Transparent" w:cs="Arabic Transparent"/>
          <w:sz w:val="26"/>
          <w:szCs w:val="26"/>
          <w:rtl/>
          <w:lang w:val="en-US" w:bidi="ar-DZ"/>
        </w:rPr>
        <w:t xml:space="preserve"> من تلك الأنظمة، و لعل هذا ما أدى إلى تشبيه شركة المساهمة بدولة أو مجتمع اقتصادي صغير تقوم فيه السلطة على غرار النظام الديمقراطي النيابي، و تشك</w:t>
      </w:r>
      <w:r w:rsidR="00D936D1" w:rsidRPr="00AE0F32">
        <w:rPr>
          <w:rFonts w:ascii="Arabic Transparent" w:hAnsi="Arabic Transparent" w:cs="Arabic Transparent" w:hint="cs"/>
          <w:sz w:val="26"/>
          <w:szCs w:val="26"/>
          <w:rtl/>
          <w:lang w:val="en-US" w:bidi="ar-DZ"/>
        </w:rPr>
        <w:t>ل</w:t>
      </w:r>
      <w:r w:rsidRPr="00AE0F32">
        <w:rPr>
          <w:rFonts w:ascii="Arabic Transparent" w:hAnsi="Arabic Transparent" w:cs="Arabic Transparent"/>
          <w:sz w:val="26"/>
          <w:szCs w:val="26"/>
          <w:rtl/>
          <w:lang w:val="en-US" w:bidi="ar-DZ"/>
        </w:rPr>
        <w:t xml:space="preserve"> فيه الجمعية العامة للمساهمين كما هو الشأن بالنسبة لممثلي الشعب في السلطة التشريعية المختصة باتخاذ القرارات المصيرية بالنسبة لحياة الشركة، كما تتولى انتخاب و عزل أعضاء مجلس الإدارة الذين يتولون مهام التسيير.</w:t>
      </w:r>
      <w:r w:rsidRPr="00AE0F32">
        <w:rPr>
          <w:rFonts w:ascii="Arabic Transparent" w:hAnsi="Arabic Transparent" w:cs="Arabic Transparent"/>
          <w:b/>
          <w:bCs/>
          <w:sz w:val="26"/>
          <w:szCs w:val="26"/>
          <w:vertAlign w:val="superscript"/>
          <w:rtl/>
          <w:lang w:val="en-US" w:bidi="ar-DZ"/>
        </w:rPr>
        <w:t>(</w:t>
      </w:r>
      <w:r w:rsidRPr="00AE0F32">
        <w:rPr>
          <w:rStyle w:val="Appelnotedebasdep"/>
          <w:rFonts w:ascii="Arabic Transparent" w:hAnsi="Arabic Transparent" w:cs="Arabic Transparent"/>
          <w:b/>
          <w:bCs/>
          <w:sz w:val="26"/>
          <w:szCs w:val="26"/>
          <w:rtl/>
          <w:lang w:val="en-US" w:bidi="ar-DZ"/>
        </w:rPr>
        <w:footnoteReference w:id="7"/>
      </w:r>
      <w:r w:rsidRPr="00AE0F32">
        <w:rPr>
          <w:rFonts w:ascii="Arabic Transparent" w:hAnsi="Arabic Transparent" w:cs="Arabic Transparent"/>
          <w:b/>
          <w:bCs/>
          <w:sz w:val="26"/>
          <w:szCs w:val="26"/>
          <w:vertAlign w:val="superscript"/>
          <w:rtl/>
          <w:lang w:val="en-US" w:bidi="ar-DZ"/>
        </w:rPr>
        <w:t>)</w:t>
      </w:r>
      <w:r w:rsidRPr="00AE0F32">
        <w:rPr>
          <w:rFonts w:ascii="Arabic Transparent" w:hAnsi="Arabic Transparent" w:cs="Arabic Transparent"/>
          <w:sz w:val="26"/>
          <w:szCs w:val="26"/>
          <w:rtl/>
          <w:lang w:val="en-US" w:bidi="ar-DZ"/>
        </w:rPr>
        <w:t xml:space="preserve">  </w:t>
      </w:r>
    </w:p>
    <w:p w:rsidR="00B40B21" w:rsidRPr="00AE0F32" w:rsidRDefault="00B40B21" w:rsidP="00B40B21">
      <w:pPr>
        <w:bidi/>
        <w:spacing w:line="360" w:lineRule="auto"/>
        <w:jc w:val="both"/>
        <w:rPr>
          <w:rFonts w:ascii="Arabic Transparent" w:hAnsi="Arabic Transparent" w:cs="Arabic Transparent"/>
          <w:sz w:val="26"/>
          <w:szCs w:val="26"/>
          <w:rtl/>
          <w:lang w:val="en-US" w:bidi="ar-DZ"/>
        </w:rPr>
      </w:pPr>
      <w:r w:rsidRPr="00AE0F32">
        <w:rPr>
          <w:rFonts w:ascii="Arabic Transparent" w:hAnsi="Arabic Transparent" w:cs="Arabic Transparent"/>
          <w:sz w:val="26"/>
          <w:szCs w:val="26"/>
          <w:rtl/>
          <w:lang w:val="en-US" w:bidi="ar-DZ"/>
        </w:rPr>
        <w:lastRenderedPageBreak/>
        <w:t xml:space="preserve">    وإذا كان هذا الإسقاط يساهم في تبيين دور قاعدة الأغلبية في حياة الشركات لاسيما شركات المساهمة التي و نظرا لخصائصها لا يمكنها تبني نظام الإجماع الذي يعتبر الأصل، كون الشركة عقد يتطلب تغيير مقتضياته قبول كل الشركاء، إلا أن هذه الأغلبية التي هي صاحبة السلطة بفرضها للقرار المتخذ على جميع المساهمين، و هو ما يعتبر امتيازا، هي مقيدة بممارسة هذه السلطة و هذا الامتياز في حدود الغاية و الهدف منه</w:t>
      </w:r>
      <w:r w:rsidRPr="00AE0F32">
        <w:rPr>
          <w:rFonts w:ascii="Arabic Transparent" w:hAnsi="Arabic Transparent" w:cs="Arabic Transparent"/>
          <w:b/>
          <w:bCs/>
          <w:sz w:val="26"/>
          <w:szCs w:val="26"/>
          <w:vertAlign w:val="superscript"/>
          <w:rtl/>
          <w:lang w:val="en-US" w:bidi="ar-DZ"/>
        </w:rPr>
        <w:t>(</w:t>
      </w:r>
      <w:r w:rsidRPr="00AE0F32">
        <w:rPr>
          <w:rStyle w:val="Appelnotedebasdep"/>
          <w:rFonts w:ascii="Arabic Transparent" w:hAnsi="Arabic Transparent" w:cs="Arabic Transparent"/>
          <w:b/>
          <w:bCs/>
          <w:sz w:val="26"/>
          <w:szCs w:val="26"/>
          <w:rtl/>
          <w:lang w:val="en-US" w:bidi="ar-DZ"/>
        </w:rPr>
        <w:footnoteReference w:id="8"/>
      </w:r>
      <w:r w:rsidRPr="00AE0F32">
        <w:rPr>
          <w:rFonts w:ascii="Arabic Transparent" w:hAnsi="Arabic Transparent" w:cs="Arabic Transparent"/>
          <w:b/>
          <w:bCs/>
          <w:sz w:val="26"/>
          <w:szCs w:val="26"/>
          <w:vertAlign w:val="superscript"/>
          <w:rtl/>
          <w:lang w:val="en-US" w:bidi="ar-DZ"/>
        </w:rPr>
        <w:t>)</w:t>
      </w:r>
      <w:r w:rsidRPr="00AE0F32">
        <w:rPr>
          <w:rFonts w:ascii="Arabic Transparent" w:hAnsi="Arabic Transparent" w:cs="Arabic Transparent"/>
          <w:sz w:val="26"/>
          <w:szCs w:val="26"/>
          <w:rtl/>
          <w:lang w:val="en-US" w:bidi="ar-DZ"/>
        </w:rPr>
        <w:t xml:space="preserve">، لأنه لا يجب الاعتراف لصاحب السلطة إلا بالقدر الذي يحقق الغاية </w:t>
      </w:r>
      <w:proofErr w:type="spellStart"/>
      <w:r w:rsidRPr="00AE0F32">
        <w:rPr>
          <w:rFonts w:ascii="Arabic Transparent" w:hAnsi="Arabic Transparent" w:cs="Arabic Transparent"/>
          <w:sz w:val="26"/>
          <w:szCs w:val="26"/>
          <w:rtl/>
          <w:lang w:val="en-US" w:bidi="ar-DZ"/>
        </w:rPr>
        <w:t>المتوخاة</w:t>
      </w:r>
      <w:proofErr w:type="spellEnd"/>
      <w:r w:rsidRPr="00AE0F32">
        <w:rPr>
          <w:rFonts w:ascii="Arabic Transparent" w:hAnsi="Arabic Transparent" w:cs="Arabic Transparent"/>
          <w:sz w:val="26"/>
          <w:szCs w:val="26"/>
          <w:rtl/>
          <w:lang w:val="en-US" w:bidi="ar-DZ"/>
        </w:rPr>
        <w:t xml:space="preserve"> منها، و بالتالي يتم تحديد مشروعية هذه السلطة في هذه الغاية أو الهدف</w:t>
      </w:r>
      <w:r w:rsidRPr="00AE0F32">
        <w:rPr>
          <w:rFonts w:ascii="Arabic Transparent" w:hAnsi="Arabic Transparent" w:cs="Arabic Transparent" w:hint="cs"/>
          <w:sz w:val="26"/>
          <w:szCs w:val="26"/>
          <w:rtl/>
          <w:lang w:val="en-US" w:bidi="ar-DZ"/>
        </w:rPr>
        <w:t>( المبحث الثاني )</w:t>
      </w:r>
      <w:r w:rsidRPr="00AE0F32">
        <w:rPr>
          <w:rFonts w:ascii="Arabic Transparent" w:hAnsi="Arabic Transparent" w:cs="Arabic Transparent"/>
          <w:sz w:val="26"/>
          <w:szCs w:val="26"/>
          <w:rtl/>
          <w:lang w:val="en-US" w:bidi="ar-DZ"/>
        </w:rPr>
        <w:t>.</w:t>
      </w:r>
    </w:p>
    <w:p w:rsidR="00B40B21" w:rsidRPr="00AE0F32" w:rsidRDefault="00B40B21" w:rsidP="00B40B21">
      <w:pPr>
        <w:bidi/>
        <w:spacing w:line="360" w:lineRule="auto"/>
        <w:jc w:val="both"/>
        <w:rPr>
          <w:rFonts w:ascii="Arabic Transparent" w:hAnsi="Arabic Transparent" w:cs="Arabic Transparent"/>
          <w:sz w:val="26"/>
          <w:szCs w:val="26"/>
          <w:rtl/>
          <w:lang w:val="en-US" w:bidi="ar-DZ"/>
        </w:rPr>
      </w:pPr>
      <w:r w:rsidRPr="00AE0F32">
        <w:rPr>
          <w:rFonts w:ascii="Arabic Transparent" w:hAnsi="Arabic Transparent" w:cs="Arabic Transparent"/>
          <w:sz w:val="26"/>
          <w:szCs w:val="26"/>
          <w:rtl/>
          <w:lang w:val="en-US" w:bidi="ar-DZ"/>
        </w:rPr>
        <w:t xml:space="preserve">    و عليه فإنه و بالرغم من وجود تداول و نقاش داخل الجمعيات العامة بين كل المساهمين قبل التصويت على مشاريع القرارات المدرجة في جدول الأعمال، فان الأغلبية هي وحدها التي تملك سلطة التعبير عن الإرادة الجماعية في آخر المطاف و تفرض هذه الإرادة على المساهمين بمجرد ما لا يكون ذلك ناتجا عن استعمال </w:t>
      </w:r>
      <w:r w:rsidRPr="00AE0F32">
        <w:rPr>
          <w:rFonts w:ascii="Arabic Transparent" w:hAnsi="Arabic Transparent" w:cs="Arabic Transparent" w:hint="cs"/>
          <w:sz w:val="26"/>
          <w:szCs w:val="26"/>
          <w:rtl/>
          <w:lang w:val="en-US" w:bidi="ar-DZ"/>
        </w:rPr>
        <w:t>س</w:t>
      </w:r>
      <w:r w:rsidRPr="00AE0F32">
        <w:rPr>
          <w:rFonts w:ascii="Arabic Transparent" w:hAnsi="Arabic Transparent" w:cs="Arabic Transparent"/>
          <w:sz w:val="26"/>
          <w:szCs w:val="26"/>
          <w:rtl/>
          <w:lang w:val="en-US" w:bidi="ar-DZ"/>
        </w:rPr>
        <w:t>يء للسلطة الممنوحة لها.</w:t>
      </w:r>
    </w:p>
    <w:p w:rsidR="00B40B21" w:rsidRPr="00AE0F32" w:rsidRDefault="00B40B21" w:rsidP="00B40B21">
      <w:pPr>
        <w:bidi/>
        <w:spacing w:line="360" w:lineRule="auto"/>
        <w:jc w:val="both"/>
        <w:rPr>
          <w:rFonts w:ascii="Arabic Transparent" w:hAnsi="Arabic Transparent" w:cs="Arabic Transparent"/>
          <w:sz w:val="26"/>
          <w:szCs w:val="26"/>
          <w:rtl/>
          <w:lang w:val="en-US" w:bidi="ar-DZ"/>
        </w:rPr>
      </w:pPr>
      <w:r w:rsidRPr="00AE0F32">
        <w:rPr>
          <w:rFonts w:ascii="Arabic Transparent" w:hAnsi="Arabic Transparent" w:cs="Arabic Transparent"/>
          <w:sz w:val="26"/>
          <w:szCs w:val="26"/>
          <w:rtl/>
          <w:lang w:val="en-US" w:bidi="ar-DZ"/>
        </w:rPr>
        <w:t xml:space="preserve">    </w:t>
      </w:r>
      <w:proofErr w:type="gramStart"/>
      <w:r w:rsidRPr="00AE0F32">
        <w:rPr>
          <w:rFonts w:ascii="Arabic Transparent" w:hAnsi="Arabic Transparent" w:cs="Arabic Transparent"/>
          <w:sz w:val="26"/>
          <w:szCs w:val="26"/>
          <w:rtl/>
          <w:lang w:val="en-US" w:bidi="ar-DZ"/>
        </w:rPr>
        <w:t>إذن</w:t>
      </w:r>
      <w:proofErr w:type="gramEnd"/>
      <w:r w:rsidRPr="00AE0F32">
        <w:rPr>
          <w:rFonts w:ascii="Arabic Transparent" w:hAnsi="Arabic Transparent" w:cs="Arabic Transparent"/>
          <w:sz w:val="26"/>
          <w:szCs w:val="26"/>
          <w:rtl/>
          <w:lang w:val="en-US" w:bidi="ar-DZ"/>
        </w:rPr>
        <w:t xml:space="preserve"> يجب الاعتراف للأغلبية دون سواها بأنها صاحبة السلطة و سلطتها تستطيع الكشف عن الإرادة الجماعية، و هو ما يجعلنا نتساءل عن أساس تكوين و سلطات هذه الأغلبية.</w:t>
      </w:r>
    </w:p>
    <w:p w:rsidR="00B40B21" w:rsidRPr="001C471D" w:rsidRDefault="00B40B21" w:rsidP="00B40B21">
      <w:pPr>
        <w:bidi/>
        <w:spacing w:line="360" w:lineRule="auto"/>
        <w:jc w:val="both"/>
        <w:rPr>
          <w:rFonts w:ascii="Arabic Transparent" w:hAnsi="Arabic Transparent" w:cs="Arabic Transparent"/>
          <w:b/>
          <w:bCs/>
          <w:sz w:val="28"/>
          <w:szCs w:val="28"/>
          <w:rtl/>
          <w:lang w:val="en-US" w:bidi="ar-DZ"/>
        </w:rPr>
      </w:pPr>
      <w:proofErr w:type="gramStart"/>
      <w:r w:rsidRPr="001C471D">
        <w:rPr>
          <w:rFonts w:ascii="Arabic Transparent" w:hAnsi="Arabic Transparent" w:cs="Arabic Transparent"/>
          <w:b/>
          <w:bCs/>
          <w:sz w:val="28"/>
          <w:szCs w:val="28"/>
          <w:rtl/>
          <w:lang w:val="en-US" w:bidi="ar-DZ"/>
        </w:rPr>
        <w:t>المبحث</w:t>
      </w:r>
      <w:proofErr w:type="gramEnd"/>
      <w:r w:rsidRPr="001C471D">
        <w:rPr>
          <w:rFonts w:ascii="Arabic Transparent" w:hAnsi="Arabic Transparent" w:cs="Arabic Transparent"/>
          <w:b/>
          <w:bCs/>
          <w:sz w:val="28"/>
          <w:szCs w:val="28"/>
          <w:rtl/>
          <w:lang w:val="en-US" w:bidi="ar-DZ"/>
        </w:rPr>
        <w:t xml:space="preserve"> الأول: التأسيس القانوني لسلطة </w:t>
      </w:r>
      <w:r w:rsidR="00AB600E" w:rsidRPr="001C471D">
        <w:rPr>
          <w:rFonts w:ascii="Arabic Transparent" w:hAnsi="Arabic Transparent" w:cs="Arabic Transparent"/>
          <w:b/>
          <w:bCs/>
          <w:sz w:val="28"/>
          <w:szCs w:val="28"/>
          <w:rtl/>
          <w:lang w:val="en-US" w:bidi="ar-DZ"/>
        </w:rPr>
        <w:t>الأغلبية في شركات المساهمة</w:t>
      </w:r>
    </w:p>
    <w:p w:rsidR="00B40B21" w:rsidRPr="00AE0F32" w:rsidRDefault="00B40B21" w:rsidP="00B40B21">
      <w:pPr>
        <w:bidi/>
        <w:spacing w:line="360" w:lineRule="auto"/>
        <w:jc w:val="both"/>
        <w:rPr>
          <w:rFonts w:ascii="Arabic Transparent" w:hAnsi="Arabic Transparent" w:cs="Arabic Transparent"/>
          <w:sz w:val="26"/>
          <w:szCs w:val="26"/>
          <w:rtl/>
          <w:lang w:val="en-US" w:bidi="ar-DZ"/>
        </w:rPr>
      </w:pPr>
      <w:r w:rsidRPr="00AE0F32">
        <w:rPr>
          <w:rFonts w:ascii="Arabic Transparent" w:hAnsi="Arabic Transparent" w:cs="Arabic Transparent"/>
          <w:sz w:val="26"/>
          <w:szCs w:val="26"/>
          <w:rtl/>
          <w:lang w:val="en-US" w:bidi="ar-DZ"/>
        </w:rPr>
        <w:t xml:space="preserve">    تحتاج شركات المساهمة إلى قواعد عملية سريعة لتسييرها و اتخاذ القرارات فيها، ذلك  أن عرقلة صدور القرارات سيؤدي إلى عرقلة سيرها و شل نشاطها، لذلك كانت </w:t>
      </w:r>
      <w:r w:rsidRPr="00AE0F32">
        <w:rPr>
          <w:rFonts w:ascii="Arabic Transparent" w:hAnsi="Arabic Transparent" w:cs="Arabic Transparent" w:hint="cs"/>
          <w:sz w:val="26"/>
          <w:szCs w:val="26"/>
          <w:rtl/>
          <w:lang w:val="en-US" w:bidi="ar-DZ"/>
        </w:rPr>
        <w:t xml:space="preserve">قاعدة </w:t>
      </w:r>
      <w:r w:rsidRPr="00AE0F32">
        <w:rPr>
          <w:rFonts w:ascii="Arabic Transparent" w:hAnsi="Arabic Transparent" w:cs="Arabic Transparent"/>
          <w:sz w:val="26"/>
          <w:szCs w:val="26"/>
          <w:rtl/>
          <w:lang w:val="en-US" w:bidi="ar-DZ"/>
        </w:rPr>
        <w:t xml:space="preserve">الأغلبية داخل الجمعية العامة هي الحل الأمثل لإمكان إصدار قرارات تواكب سير الشركة و التطورات التي تلحق </w:t>
      </w:r>
      <w:proofErr w:type="spellStart"/>
      <w:r w:rsidRPr="00AE0F32">
        <w:rPr>
          <w:rFonts w:ascii="Arabic Transparent" w:hAnsi="Arabic Transparent" w:cs="Arabic Transparent"/>
          <w:sz w:val="26"/>
          <w:szCs w:val="26"/>
          <w:rtl/>
          <w:lang w:val="en-US" w:bidi="ar-DZ"/>
        </w:rPr>
        <w:t>بها</w:t>
      </w:r>
      <w:proofErr w:type="spellEnd"/>
      <w:r w:rsidRPr="00AE0F32">
        <w:rPr>
          <w:rFonts w:ascii="Arabic Transparent" w:hAnsi="Arabic Transparent" w:cs="Arabic Transparent"/>
          <w:sz w:val="26"/>
          <w:szCs w:val="26"/>
          <w:rtl/>
          <w:lang w:val="en-US" w:bidi="ar-DZ"/>
        </w:rPr>
        <w:t xml:space="preserve"> أثناء حياتها.</w:t>
      </w:r>
    </w:p>
    <w:p w:rsidR="00B40B21" w:rsidRPr="00AE0F32" w:rsidRDefault="00B40B21" w:rsidP="00E703C8">
      <w:pPr>
        <w:bidi/>
        <w:spacing w:line="360" w:lineRule="auto"/>
        <w:jc w:val="both"/>
        <w:rPr>
          <w:rFonts w:ascii="Arabic Transparent" w:hAnsi="Arabic Transparent" w:cs="Arabic Transparent"/>
          <w:sz w:val="26"/>
          <w:szCs w:val="26"/>
          <w:rtl/>
          <w:lang w:val="en-US" w:bidi="ar-DZ"/>
        </w:rPr>
      </w:pPr>
      <w:proofErr w:type="gramStart"/>
      <w:r w:rsidRPr="00AE0F32">
        <w:rPr>
          <w:rFonts w:ascii="Arabic Transparent" w:hAnsi="Arabic Transparent" w:cs="Arabic Transparent"/>
          <w:sz w:val="26"/>
          <w:szCs w:val="26"/>
          <w:rtl/>
          <w:lang w:val="en-US" w:bidi="ar-DZ"/>
        </w:rPr>
        <w:t>فتعطي</w:t>
      </w:r>
      <w:proofErr w:type="gramEnd"/>
      <w:r w:rsidRPr="00AE0F32">
        <w:rPr>
          <w:rFonts w:ascii="Arabic Transparent" w:hAnsi="Arabic Transparent" w:cs="Arabic Transparent"/>
          <w:sz w:val="26"/>
          <w:szCs w:val="26"/>
          <w:rtl/>
          <w:lang w:val="en-US" w:bidi="ar-DZ"/>
        </w:rPr>
        <w:t xml:space="preserve"> الأغلبية سلطة اتخاذ القرارات الجماعية و التحكم بالتالي في شؤون الشركة و ذلك من خلال قدرتها على اختيار أجهزة الإدارة و التسيير و توجيه السياسة العامة للشركة، فضلا عن إمكانية تعديل الأنظمة.</w:t>
      </w:r>
    </w:p>
    <w:p w:rsidR="00B40B21" w:rsidRPr="00AE0F32" w:rsidRDefault="00B40B21" w:rsidP="006834D8">
      <w:pPr>
        <w:bidi/>
        <w:spacing w:line="360" w:lineRule="auto"/>
        <w:jc w:val="both"/>
        <w:rPr>
          <w:rFonts w:ascii="Arabic Transparent" w:hAnsi="Arabic Transparent" w:cs="Arabic Transparent"/>
          <w:sz w:val="26"/>
          <w:szCs w:val="26"/>
          <w:rtl/>
          <w:lang w:val="en-US" w:bidi="ar-DZ"/>
        </w:rPr>
      </w:pPr>
      <w:r w:rsidRPr="00AE0F32">
        <w:rPr>
          <w:rFonts w:ascii="Arabic Transparent" w:hAnsi="Arabic Transparent" w:cs="Arabic Transparent"/>
          <w:sz w:val="26"/>
          <w:szCs w:val="26"/>
          <w:rtl/>
          <w:lang w:val="en-US" w:bidi="ar-DZ"/>
        </w:rPr>
        <w:t xml:space="preserve">    و بالنظر لأهمية و اتساع سلطات الأغلبية في الشركة فانه </w:t>
      </w:r>
      <w:proofErr w:type="gramStart"/>
      <w:r w:rsidRPr="00AE0F32">
        <w:rPr>
          <w:rFonts w:ascii="Arabic Transparent" w:hAnsi="Arabic Transparent" w:cs="Arabic Transparent"/>
          <w:sz w:val="26"/>
          <w:szCs w:val="26"/>
          <w:rtl/>
          <w:lang w:val="en-US" w:bidi="ar-DZ"/>
        </w:rPr>
        <w:t>يجب</w:t>
      </w:r>
      <w:proofErr w:type="gramEnd"/>
      <w:r w:rsidRPr="00AE0F32">
        <w:rPr>
          <w:rFonts w:ascii="Arabic Transparent" w:hAnsi="Arabic Transparent" w:cs="Arabic Transparent"/>
          <w:sz w:val="26"/>
          <w:szCs w:val="26"/>
          <w:rtl/>
          <w:lang w:val="en-US" w:bidi="ar-DZ"/>
        </w:rPr>
        <w:t xml:space="preserve"> تحديد تكوينها (المطلب الأول) والأساس الذي تستمد منه هذه السلطات (المطلب الثاني).</w:t>
      </w:r>
    </w:p>
    <w:p w:rsidR="00B40B21" w:rsidRPr="00AE0F32" w:rsidRDefault="00B40B21" w:rsidP="00B40B21">
      <w:pPr>
        <w:bidi/>
        <w:spacing w:line="360" w:lineRule="auto"/>
        <w:jc w:val="both"/>
        <w:rPr>
          <w:rFonts w:ascii="Arabic Transparent" w:hAnsi="Arabic Transparent" w:cs="Arabic Transparent"/>
          <w:b/>
          <w:bCs/>
          <w:sz w:val="26"/>
          <w:szCs w:val="26"/>
          <w:u w:val="single"/>
          <w:rtl/>
          <w:lang w:val="en-US" w:bidi="ar-DZ"/>
        </w:rPr>
      </w:pPr>
      <w:proofErr w:type="gramStart"/>
      <w:r w:rsidRPr="00AE0F32">
        <w:rPr>
          <w:rFonts w:ascii="Arabic Transparent" w:hAnsi="Arabic Transparent" w:cs="Arabic Transparent"/>
          <w:b/>
          <w:bCs/>
          <w:sz w:val="26"/>
          <w:szCs w:val="26"/>
          <w:rtl/>
          <w:lang w:val="en-US" w:bidi="ar-DZ"/>
        </w:rPr>
        <w:t>المطلب</w:t>
      </w:r>
      <w:proofErr w:type="gramEnd"/>
      <w:r w:rsidRPr="00AE0F32">
        <w:rPr>
          <w:rFonts w:ascii="Arabic Transparent" w:hAnsi="Arabic Transparent" w:cs="Arabic Transparent"/>
          <w:b/>
          <w:bCs/>
          <w:sz w:val="26"/>
          <w:szCs w:val="26"/>
          <w:rtl/>
          <w:lang w:val="en-US" w:bidi="ar-DZ"/>
        </w:rPr>
        <w:t xml:space="preserve"> الأول: تكوين الأغلبية داخل الجمعيات العامة</w:t>
      </w:r>
    </w:p>
    <w:p w:rsidR="00B40B21" w:rsidRPr="00AE0F32" w:rsidRDefault="00B40B21" w:rsidP="00B40B21">
      <w:pPr>
        <w:bidi/>
        <w:spacing w:line="360" w:lineRule="auto"/>
        <w:jc w:val="both"/>
        <w:rPr>
          <w:rFonts w:ascii="Arabic Transparent" w:hAnsi="Arabic Transparent" w:cs="Arabic Transparent"/>
          <w:sz w:val="26"/>
          <w:szCs w:val="26"/>
          <w:rtl/>
          <w:lang w:val="en-US" w:bidi="ar-DZ"/>
        </w:rPr>
      </w:pPr>
      <w:r w:rsidRPr="00AE0F32">
        <w:rPr>
          <w:rFonts w:ascii="Arabic Transparent" w:hAnsi="Arabic Transparent" w:cs="Arabic Transparent"/>
          <w:sz w:val="26"/>
          <w:szCs w:val="26"/>
          <w:rtl/>
          <w:lang w:val="en-US" w:bidi="ar-DZ"/>
        </w:rPr>
        <w:t xml:space="preserve">    يفترض مبدأ الأغلبية أن تتخذ القرارات داخل الجمعية العامة وفقا للتصويت بالموافقة من طرف المساهمين الذين يمثلون الأغلبية، ذلك لامتلاكهم حصصا و بالتالي مصلحة تفوق حصص و مصلحة المساهمين المعارضين، و هو ما يدفعهم نظريا إلى وضع مصلحة الشركة معيارا أساسيا لاتخاذ أي قرار من عدمه</w:t>
      </w:r>
      <w:r w:rsidRPr="00AE0F32">
        <w:rPr>
          <w:rFonts w:ascii="Arabic Transparent" w:hAnsi="Arabic Transparent" w:cs="Arabic Transparent" w:hint="cs"/>
          <w:sz w:val="26"/>
          <w:szCs w:val="26"/>
          <w:rtl/>
          <w:lang w:val="en-US" w:bidi="ar-DZ"/>
        </w:rPr>
        <w:t>،</w:t>
      </w:r>
      <w:r w:rsidRPr="00AE0F32">
        <w:rPr>
          <w:rFonts w:ascii="Arabic Transparent" w:hAnsi="Arabic Transparent" w:cs="Arabic Transparent"/>
          <w:sz w:val="26"/>
          <w:szCs w:val="26"/>
          <w:rtl/>
          <w:lang w:val="en-US" w:bidi="ar-DZ"/>
        </w:rPr>
        <w:t xml:space="preserve"> و هم بذلك يحققون مصالح كل المساهمين بما فيهم المعارضين لهم، فهل تعتبر الأغلبية بهذا المفهوم جماعة متخذة مسبقا، أم أن تكونها يكون في </w:t>
      </w:r>
      <w:r w:rsidRPr="00AE0F32">
        <w:rPr>
          <w:rFonts w:ascii="Arabic Transparent" w:hAnsi="Arabic Transparent" w:cs="Arabic Transparent"/>
          <w:sz w:val="26"/>
          <w:szCs w:val="26"/>
          <w:rtl/>
          <w:lang w:val="en-US" w:bidi="ar-DZ"/>
        </w:rPr>
        <w:lastRenderedPageBreak/>
        <w:t>الجمعيات العامة؟ (</w:t>
      </w:r>
      <w:proofErr w:type="gramStart"/>
      <w:r w:rsidRPr="00AE0F32">
        <w:rPr>
          <w:rFonts w:ascii="Arabic Transparent" w:hAnsi="Arabic Transparent" w:cs="Arabic Transparent"/>
          <w:sz w:val="26"/>
          <w:szCs w:val="26"/>
          <w:rtl/>
          <w:lang w:val="en-US" w:bidi="ar-DZ"/>
        </w:rPr>
        <w:t>الفرع</w:t>
      </w:r>
      <w:proofErr w:type="gramEnd"/>
      <w:r w:rsidRPr="00AE0F32">
        <w:rPr>
          <w:rFonts w:ascii="Arabic Transparent" w:hAnsi="Arabic Transparent" w:cs="Arabic Transparent"/>
          <w:sz w:val="26"/>
          <w:szCs w:val="26"/>
          <w:rtl/>
          <w:lang w:val="en-US" w:bidi="ar-DZ"/>
        </w:rPr>
        <w:t xml:space="preserve"> الأول)، و هل تعبر فعلا هذه الأغلبية عن الإرادة الجماعية للمساهمين بما يحقق الفائدة منها (الفرع الثاني).</w:t>
      </w:r>
    </w:p>
    <w:p w:rsidR="00B40B21" w:rsidRPr="00AE0F32" w:rsidRDefault="00B40B21" w:rsidP="00B40B21">
      <w:pPr>
        <w:bidi/>
        <w:spacing w:line="360" w:lineRule="auto"/>
        <w:jc w:val="both"/>
        <w:rPr>
          <w:rFonts w:ascii="Arabic Transparent" w:hAnsi="Arabic Transparent" w:cs="Arabic Transparent"/>
          <w:b/>
          <w:bCs/>
          <w:sz w:val="26"/>
          <w:szCs w:val="26"/>
          <w:rtl/>
          <w:lang w:val="en-US" w:bidi="ar-DZ"/>
        </w:rPr>
      </w:pPr>
      <w:proofErr w:type="gramStart"/>
      <w:r w:rsidRPr="00AE0F32">
        <w:rPr>
          <w:rFonts w:ascii="Arabic Transparent" w:hAnsi="Arabic Transparent" w:cs="Arabic Transparent"/>
          <w:b/>
          <w:bCs/>
          <w:sz w:val="26"/>
          <w:szCs w:val="26"/>
          <w:rtl/>
          <w:lang w:val="en-US" w:bidi="ar-DZ"/>
        </w:rPr>
        <w:t>الفرع</w:t>
      </w:r>
      <w:proofErr w:type="gramEnd"/>
      <w:r w:rsidRPr="00AE0F32">
        <w:rPr>
          <w:rFonts w:ascii="Arabic Transparent" w:hAnsi="Arabic Transparent" w:cs="Arabic Transparent"/>
          <w:b/>
          <w:bCs/>
          <w:sz w:val="26"/>
          <w:szCs w:val="26"/>
          <w:rtl/>
          <w:lang w:val="en-US" w:bidi="ar-DZ"/>
        </w:rPr>
        <w:t xml:space="preserve"> الأول: ا</w:t>
      </w:r>
      <w:r w:rsidR="00AB600E" w:rsidRPr="00AE0F32">
        <w:rPr>
          <w:rFonts w:ascii="Arabic Transparent" w:hAnsi="Arabic Transparent" w:cs="Arabic Transparent"/>
          <w:b/>
          <w:bCs/>
          <w:sz w:val="26"/>
          <w:szCs w:val="26"/>
          <w:rtl/>
          <w:lang w:val="en-US" w:bidi="ar-DZ"/>
        </w:rPr>
        <w:t>لتكوين النظري لأغلبية المساهمين</w:t>
      </w:r>
    </w:p>
    <w:p w:rsidR="00B40B21" w:rsidRPr="00AE0F32" w:rsidRDefault="00B40B21" w:rsidP="00B40B21">
      <w:pPr>
        <w:bidi/>
        <w:spacing w:line="360" w:lineRule="auto"/>
        <w:jc w:val="both"/>
        <w:rPr>
          <w:rFonts w:ascii="Arabic Transparent" w:hAnsi="Arabic Transparent" w:cs="Arabic Transparent"/>
          <w:sz w:val="26"/>
          <w:szCs w:val="26"/>
          <w:rtl/>
          <w:lang w:val="en-US" w:bidi="ar-DZ"/>
        </w:rPr>
      </w:pPr>
      <w:r w:rsidRPr="00AE0F32">
        <w:rPr>
          <w:rFonts w:ascii="Arabic Transparent" w:hAnsi="Arabic Transparent" w:cs="Arabic Transparent"/>
          <w:sz w:val="26"/>
          <w:szCs w:val="26"/>
          <w:rtl/>
          <w:lang w:val="en-US" w:bidi="ar-DZ"/>
        </w:rPr>
        <w:t xml:space="preserve">    </w:t>
      </w:r>
      <w:proofErr w:type="gramStart"/>
      <w:r w:rsidRPr="00AE0F32">
        <w:rPr>
          <w:rFonts w:ascii="Arabic Transparent" w:hAnsi="Arabic Transparent" w:cs="Arabic Transparent"/>
          <w:sz w:val="26"/>
          <w:szCs w:val="26"/>
          <w:rtl/>
          <w:lang w:val="en-US" w:bidi="ar-DZ"/>
        </w:rPr>
        <w:t>تتكون</w:t>
      </w:r>
      <w:proofErr w:type="gramEnd"/>
      <w:r w:rsidRPr="00AE0F32">
        <w:rPr>
          <w:rFonts w:ascii="Arabic Transparent" w:hAnsi="Arabic Transparent" w:cs="Arabic Transparent"/>
          <w:sz w:val="26"/>
          <w:szCs w:val="26"/>
          <w:rtl/>
          <w:lang w:val="en-US" w:bidi="ar-DZ"/>
        </w:rPr>
        <w:t xml:space="preserve"> الأغلبية من المنظور النظري من أغلبية المساهمين داخل الجمعيات العامة، و التي يخولها القانون سلطة التعبير عن الإرادة الجماعية، و هي تهدف إلى تحقيق المصلحة الجماعية و مصلحة الشركة.</w:t>
      </w:r>
    </w:p>
    <w:p w:rsidR="00B40B21" w:rsidRPr="00AE0F32" w:rsidRDefault="00B40B21" w:rsidP="00305DAC">
      <w:pPr>
        <w:bidi/>
        <w:spacing w:line="360" w:lineRule="auto"/>
        <w:jc w:val="both"/>
        <w:rPr>
          <w:rFonts w:ascii="Arabic Transparent" w:hAnsi="Arabic Transparent" w:cs="Arabic Transparent"/>
          <w:sz w:val="26"/>
          <w:szCs w:val="26"/>
          <w:u w:val="single"/>
          <w:rtl/>
          <w:lang w:val="en-US" w:bidi="ar-DZ"/>
        </w:rPr>
      </w:pPr>
      <w:r w:rsidRPr="00AE0F32">
        <w:rPr>
          <w:rFonts w:ascii="Arabic Transparent" w:hAnsi="Arabic Transparent" w:cs="Arabic Transparent"/>
          <w:sz w:val="26"/>
          <w:szCs w:val="26"/>
          <w:rtl/>
          <w:lang w:val="en-US" w:bidi="ar-DZ"/>
        </w:rPr>
        <w:t xml:space="preserve">   و </w:t>
      </w:r>
      <w:proofErr w:type="gramStart"/>
      <w:r w:rsidRPr="00AE0F32">
        <w:rPr>
          <w:rFonts w:ascii="Arabic Transparent" w:hAnsi="Arabic Transparent" w:cs="Arabic Transparent"/>
          <w:sz w:val="26"/>
          <w:szCs w:val="26"/>
          <w:rtl/>
          <w:lang w:val="en-US" w:bidi="ar-DZ"/>
        </w:rPr>
        <w:t>تتحدد</w:t>
      </w:r>
      <w:proofErr w:type="gramEnd"/>
      <w:r w:rsidRPr="00AE0F32">
        <w:rPr>
          <w:rFonts w:ascii="Arabic Transparent" w:hAnsi="Arabic Transparent" w:cs="Arabic Transparent"/>
          <w:sz w:val="26"/>
          <w:szCs w:val="26"/>
          <w:rtl/>
          <w:lang w:val="en-US" w:bidi="ar-DZ"/>
        </w:rPr>
        <w:t xml:space="preserve"> الأغلبية المطلوبة لاتخاذ قرارات داخل الجمعيات حسب نوع الجمعية العامة المنعقدة فت</w:t>
      </w:r>
      <w:r w:rsidR="00305DAC" w:rsidRPr="00AE0F32">
        <w:rPr>
          <w:rFonts w:ascii="Arabic Transparent" w:hAnsi="Arabic Transparent" w:cs="Arabic Transparent" w:hint="cs"/>
          <w:sz w:val="26"/>
          <w:szCs w:val="26"/>
          <w:rtl/>
          <w:lang w:val="en-US" w:bidi="ar-DZ"/>
        </w:rPr>
        <w:t xml:space="preserve">ضع </w:t>
      </w:r>
      <w:r w:rsidRPr="00AE0F32">
        <w:rPr>
          <w:rFonts w:ascii="Arabic Transparent" w:hAnsi="Arabic Transparent" w:cs="Arabic Transparent"/>
          <w:sz w:val="26"/>
          <w:szCs w:val="26"/>
          <w:rtl/>
          <w:lang w:val="en-US" w:bidi="ar-DZ"/>
        </w:rPr>
        <w:t xml:space="preserve">القوانين و التشريعات </w:t>
      </w:r>
      <w:r w:rsidR="00305DAC" w:rsidRPr="00AE0F32">
        <w:rPr>
          <w:rFonts w:ascii="Arabic Transparent" w:hAnsi="Arabic Transparent" w:cs="Arabic Transparent" w:hint="cs"/>
          <w:sz w:val="26"/>
          <w:szCs w:val="26"/>
          <w:rtl/>
          <w:lang w:val="en-US" w:bidi="ar-DZ"/>
        </w:rPr>
        <w:t>طريقة</w:t>
      </w:r>
      <w:r w:rsidRPr="00AE0F32">
        <w:rPr>
          <w:rFonts w:ascii="Arabic Transparent" w:hAnsi="Arabic Transparent" w:cs="Arabic Transparent"/>
          <w:sz w:val="26"/>
          <w:szCs w:val="26"/>
          <w:rtl/>
          <w:lang w:val="en-US" w:bidi="ar-DZ"/>
        </w:rPr>
        <w:t xml:space="preserve"> معينة </w:t>
      </w:r>
      <w:r w:rsidR="00305DAC" w:rsidRPr="00AE0F32">
        <w:rPr>
          <w:rFonts w:ascii="Arabic Transparent" w:hAnsi="Arabic Transparent" w:cs="Arabic Transparent" w:hint="cs"/>
          <w:sz w:val="26"/>
          <w:szCs w:val="26"/>
          <w:rtl/>
          <w:lang w:val="en-US" w:bidi="ar-DZ"/>
        </w:rPr>
        <w:t>لحسابها</w:t>
      </w:r>
      <w:r w:rsidRPr="00AE0F32">
        <w:rPr>
          <w:rFonts w:ascii="Arabic Transparent" w:hAnsi="Arabic Transparent" w:cs="Arabic Transparent"/>
          <w:sz w:val="26"/>
          <w:szCs w:val="26"/>
          <w:rtl/>
          <w:lang w:val="en-US" w:bidi="ar-DZ"/>
        </w:rPr>
        <w:t xml:space="preserve"> </w:t>
      </w:r>
      <w:r w:rsidR="00305DAC" w:rsidRPr="00AE0F32">
        <w:rPr>
          <w:rFonts w:ascii="Arabic Transparent" w:hAnsi="Arabic Transparent" w:cs="Arabic Transparent" w:hint="cs"/>
          <w:sz w:val="26"/>
          <w:szCs w:val="26"/>
          <w:rtl/>
          <w:lang w:val="en-US" w:bidi="ar-DZ"/>
        </w:rPr>
        <w:t>و التأكد من مدى توفرها</w:t>
      </w:r>
      <w:r w:rsidRPr="00AE0F32">
        <w:rPr>
          <w:rFonts w:ascii="Arabic Transparent" w:hAnsi="Arabic Transparent" w:cs="Arabic Transparent"/>
          <w:sz w:val="26"/>
          <w:szCs w:val="26"/>
          <w:rtl/>
          <w:lang w:val="en-US" w:bidi="ar-DZ"/>
        </w:rPr>
        <w:t>(ثانيا)، و</w:t>
      </w:r>
      <w:r w:rsidR="00305DAC" w:rsidRPr="00AE0F32">
        <w:rPr>
          <w:rFonts w:ascii="Arabic Transparent" w:hAnsi="Arabic Transparent" w:cs="Arabic Transparent" w:hint="cs"/>
          <w:sz w:val="26"/>
          <w:szCs w:val="26"/>
          <w:rtl/>
          <w:lang w:val="en-US" w:bidi="ar-DZ"/>
        </w:rPr>
        <w:t xml:space="preserve"> هي </w:t>
      </w:r>
      <w:r w:rsidRPr="00AE0F32">
        <w:rPr>
          <w:rFonts w:ascii="Arabic Transparent" w:hAnsi="Arabic Transparent" w:cs="Arabic Transparent"/>
          <w:sz w:val="26"/>
          <w:szCs w:val="26"/>
          <w:rtl/>
          <w:lang w:val="en-US" w:bidi="ar-DZ"/>
        </w:rPr>
        <w:t>تحسب من وعاء حسابي يتحدد هو الآخر بالنظر للعناصر المكونة للأغلبية و هو ما يشكل مفهومها (أولا).</w:t>
      </w:r>
    </w:p>
    <w:p w:rsidR="00B40B21" w:rsidRPr="00AE0F32" w:rsidRDefault="00B40B21" w:rsidP="00305DAC">
      <w:pPr>
        <w:bidi/>
        <w:spacing w:line="360" w:lineRule="auto"/>
        <w:jc w:val="both"/>
        <w:rPr>
          <w:rFonts w:ascii="Arabic Transparent" w:hAnsi="Arabic Transparent" w:cs="Arabic Transparent"/>
          <w:b/>
          <w:bCs/>
          <w:sz w:val="26"/>
          <w:szCs w:val="26"/>
          <w:lang w:val="en-US" w:bidi="ar-DZ"/>
        </w:rPr>
      </w:pPr>
      <w:r w:rsidRPr="00AE0F32">
        <w:rPr>
          <w:rFonts w:ascii="Arabic Transparent" w:hAnsi="Arabic Transparent" w:cs="Arabic Transparent"/>
          <w:b/>
          <w:bCs/>
          <w:sz w:val="26"/>
          <w:szCs w:val="26"/>
          <w:rtl/>
          <w:lang w:val="en-US" w:bidi="ar-DZ"/>
        </w:rPr>
        <w:t xml:space="preserve">أولا: </w:t>
      </w:r>
      <w:r w:rsidR="00305DAC" w:rsidRPr="00AE0F32">
        <w:rPr>
          <w:rFonts w:ascii="Arabic Transparent" w:hAnsi="Arabic Transparent" w:cs="Arabic Transparent" w:hint="cs"/>
          <w:b/>
          <w:bCs/>
          <w:sz w:val="26"/>
          <w:szCs w:val="26"/>
          <w:rtl/>
          <w:lang w:val="en-US" w:bidi="ar-DZ"/>
        </w:rPr>
        <w:t>تعريف</w:t>
      </w:r>
      <w:r w:rsidRPr="00AE0F32">
        <w:rPr>
          <w:rFonts w:ascii="Arabic Transparent" w:hAnsi="Arabic Transparent" w:cs="Arabic Transparent"/>
          <w:b/>
          <w:bCs/>
          <w:sz w:val="26"/>
          <w:szCs w:val="26"/>
          <w:rtl/>
          <w:lang w:val="en-US" w:bidi="ar-DZ"/>
        </w:rPr>
        <w:t xml:space="preserve"> </w:t>
      </w:r>
      <w:proofErr w:type="gramStart"/>
      <w:r w:rsidRPr="00AE0F32">
        <w:rPr>
          <w:rFonts w:ascii="Arabic Transparent" w:hAnsi="Arabic Transparent" w:cs="Arabic Transparent"/>
          <w:b/>
          <w:bCs/>
          <w:sz w:val="26"/>
          <w:szCs w:val="26"/>
          <w:rtl/>
          <w:lang w:val="en-US" w:bidi="ar-DZ"/>
        </w:rPr>
        <w:t xml:space="preserve">الأغلبية </w:t>
      </w:r>
      <w:r w:rsidR="00305DAC" w:rsidRPr="00AE0F32">
        <w:rPr>
          <w:rFonts w:ascii="Arabic Transparent" w:hAnsi="Arabic Transparent" w:cs="Arabic Transparent" w:hint="cs"/>
          <w:b/>
          <w:bCs/>
          <w:sz w:val="26"/>
          <w:szCs w:val="26"/>
          <w:rtl/>
          <w:lang w:val="en-US" w:bidi="ar-DZ"/>
        </w:rPr>
        <w:t>:</w:t>
      </w:r>
      <w:proofErr w:type="gramEnd"/>
    </w:p>
    <w:p w:rsidR="00B40B21" w:rsidRPr="00AE0F32" w:rsidRDefault="00B40B21" w:rsidP="00B40B21">
      <w:pPr>
        <w:bidi/>
        <w:spacing w:line="360" w:lineRule="auto"/>
        <w:jc w:val="both"/>
        <w:rPr>
          <w:rFonts w:ascii="Arabic Transparent" w:hAnsi="Arabic Transparent" w:cs="Arabic Transparent"/>
          <w:sz w:val="26"/>
          <w:szCs w:val="26"/>
          <w:rtl/>
          <w:lang w:val="en-US" w:bidi="ar-DZ"/>
        </w:rPr>
      </w:pPr>
      <w:r w:rsidRPr="00AE0F32">
        <w:rPr>
          <w:rFonts w:ascii="Arabic Transparent" w:hAnsi="Arabic Transparent" w:cs="Arabic Transparent"/>
          <w:sz w:val="26"/>
          <w:szCs w:val="26"/>
          <w:rtl/>
          <w:lang w:val="en-US" w:bidi="ar-DZ"/>
        </w:rPr>
        <w:t xml:space="preserve">    الأغلبية لغة هي العدد الأكبر، و في مجال الشركات المساهمة تعني اكبر عدد من المساهمين أو بمعنى اصح أغلبية رأس المال</w:t>
      </w:r>
      <w:r w:rsidRPr="00AE0F32">
        <w:rPr>
          <w:rFonts w:ascii="Arabic Transparent" w:hAnsi="Arabic Transparent" w:cs="Arabic Transparent"/>
          <w:b/>
          <w:bCs/>
          <w:sz w:val="26"/>
          <w:szCs w:val="26"/>
          <w:vertAlign w:val="superscript"/>
          <w:rtl/>
          <w:lang w:val="en-US" w:bidi="ar-DZ"/>
        </w:rPr>
        <w:t>(</w:t>
      </w:r>
      <w:r w:rsidRPr="00AE0F32">
        <w:rPr>
          <w:rStyle w:val="Appelnotedebasdep"/>
          <w:rFonts w:ascii="Arabic Transparent" w:hAnsi="Arabic Transparent" w:cs="Arabic Transparent"/>
          <w:b/>
          <w:bCs/>
          <w:sz w:val="26"/>
          <w:szCs w:val="26"/>
          <w:rtl/>
          <w:lang w:val="en-US" w:bidi="ar-DZ"/>
        </w:rPr>
        <w:footnoteReference w:id="9"/>
      </w:r>
      <w:r w:rsidRPr="00AE0F32">
        <w:rPr>
          <w:rFonts w:ascii="Arabic Transparent" w:hAnsi="Arabic Transparent" w:cs="Arabic Transparent"/>
          <w:b/>
          <w:bCs/>
          <w:sz w:val="26"/>
          <w:szCs w:val="26"/>
          <w:vertAlign w:val="superscript"/>
          <w:rtl/>
          <w:lang w:val="en-US" w:bidi="ar-DZ"/>
        </w:rPr>
        <w:t>)</w:t>
      </w:r>
      <w:r w:rsidRPr="00AE0F32">
        <w:rPr>
          <w:rFonts w:ascii="Arabic Transparent" w:hAnsi="Arabic Transparent" w:cs="Arabic Transparent"/>
          <w:sz w:val="26"/>
          <w:szCs w:val="26"/>
          <w:rtl/>
          <w:lang w:val="en-US" w:bidi="ar-DZ"/>
        </w:rPr>
        <w:t xml:space="preserve"> مادام أن الأصوات يتم احتسابها على أساس الأسهم المملوكة من طرف المساهمين، فتحدد الأغلبية بمعيار عيني و ليس شخصي أي بقدر المساهمة في رأس المال</w:t>
      </w:r>
      <w:r w:rsidRPr="00AE0F32">
        <w:rPr>
          <w:rFonts w:ascii="Arabic Transparent" w:hAnsi="Arabic Transparent" w:cs="Arabic Transparent" w:hint="cs"/>
          <w:sz w:val="26"/>
          <w:szCs w:val="26"/>
          <w:rtl/>
          <w:lang w:val="en-US" w:bidi="ar-DZ"/>
        </w:rPr>
        <w:t>،</w:t>
      </w:r>
      <w:r w:rsidRPr="00AE0F32">
        <w:rPr>
          <w:rFonts w:ascii="Arabic Transparent" w:hAnsi="Arabic Transparent" w:cs="Arabic Transparent"/>
          <w:sz w:val="26"/>
          <w:szCs w:val="26"/>
          <w:rtl/>
          <w:lang w:val="en-US" w:bidi="ar-DZ"/>
        </w:rPr>
        <w:t xml:space="preserve">  </w:t>
      </w:r>
      <w:r w:rsidRPr="00AE0F32">
        <w:rPr>
          <w:rFonts w:ascii="Arabic Transparent" w:hAnsi="Arabic Transparent" w:cs="Arabic Transparent" w:hint="cs"/>
          <w:sz w:val="26"/>
          <w:szCs w:val="26"/>
          <w:rtl/>
          <w:lang w:val="en-US" w:bidi="ar-DZ"/>
        </w:rPr>
        <w:t>ف</w:t>
      </w:r>
      <w:r w:rsidRPr="00AE0F32">
        <w:rPr>
          <w:rFonts w:ascii="Arabic Transparent" w:hAnsi="Arabic Transparent" w:cs="Arabic Transparent"/>
          <w:sz w:val="26"/>
          <w:szCs w:val="26"/>
          <w:rtl/>
          <w:lang w:val="en-US" w:bidi="ar-DZ"/>
        </w:rPr>
        <w:t>قد تكون أقلية من المساهمين يملكون القدر الأكبر من رأس المال الممثل بالإجماع و التي يتحدد على أساسها عدد الأصوات التي تحسب لنصاب التصويت و هذه هي الأغلبية، أما أقلية المساهمين فهم الذين يملكون النصيب الأقل في رأس المال حتى لو تجاوز عددهم عدد المساهمين الذين يملكون أغلبية الحصص في رأس المال.</w:t>
      </w:r>
    </w:p>
    <w:p w:rsidR="00B40B21" w:rsidRPr="00AE0F32" w:rsidRDefault="00B40B21" w:rsidP="00B40B21">
      <w:pPr>
        <w:bidi/>
        <w:spacing w:line="360" w:lineRule="auto"/>
        <w:jc w:val="both"/>
        <w:rPr>
          <w:rFonts w:ascii="Arabic Transparent" w:hAnsi="Arabic Transparent" w:cs="Arabic Transparent"/>
          <w:b/>
          <w:bCs/>
          <w:sz w:val="26"/>
          <w:szCs w:val="26"/>
          <w:vertAlign w:val="superscript"/>
          <w:rtl/>
          <w:lang w:val="en-US" w:bidi="ar-DZ"/>
        </w:rPr>
      </w:pPr>
      <w:r w:rsidRPr="00AE0F32">
        <w:rPr>
          <w:rFonts w:ascii="Arabic Transparent" w:hAnsi="Arabic Transparent" w:cs="Arabic Transparent"/>
          <w:sz w:val="26"/>
          <w:szCs w:val="26"/>
          <w:rtl/>
          <w:lang w:val="en-US" w:bidi="ar-DZ"/>
        </w:rPr>
        <w:t xml:space="preserve">    و يرى بعض الفقه الفرنسي بان اللجوء إلى تعريف الأغلبية ينبغي معه التعرض لمفهوم الأغلبية السياسية في الدولة الديمقراطية باعتباره المفهوم العام الذي يسري على تلك</w:t>
      </w:r>
      <w:r w:rsidR="00E703C8" w:rsidRPr="00AE0F32">
        <w:rPr>
          <w:rFonts w:ascii="Arabic Transparent" w:hAnsi="Arabic Transparent" w:cs="Arabic Transparent"/>
          <w:sz w:val="26"/>
          <w:szCs w:val="26"/>
          <w:rtl/>
          <w:lang w:val="en-US" w:bidi="ar-DZ"/>
        </w:rPr>
        <w:t xml:space="preserve"> الدول، و الأغلبية السياسية تب</w:t>
      </w:r>
      <w:r w:rsidR="00E703C8" w:rsidRPr="00AE0F32">
        <w:rPr>
          <w:rFonts w:ascii="Arabic Transparent" w:hAnsi="Arabic Transparent" w:cs="Arabic Transparent" w:hint="cs"/>
          <w:sz w:val="26"/>
          <w:szCs w:val="26"/>
          <w:rtl/>
          <w:lang w:val="en-US" w:bidi="ar-DZ"/>
        </w:rPr>
        <w:t>دو</w:t>
      </w:r>
      <w:r w:rsidRPr="00AE0F32">
        <w:rPr>
          <w:rFonts w:ascii="Arabic Transparent" w:hAnsi="Arabic Transparent" w:cs="Arabic Transparent"/>
          <w:sz w:val="26"/>
          <w:szCs w:val="26"/>
          <w:rtl/>
          <w:lang w:val="en-US" w:bidi="ar-DZ"/>
        </w:rPr>
        <w:t xml:space="preserve"> في البرلمان </w:t>
      </w:r>
      <w:r w:rsidR="00E703C8" w:rsidRPr="00AE0F32">
        <w:rPr>
          <w:rFonts w:ascii="Arabic Transparent" w:hAnsi="Arabic Transparent" w:cs="Arabic Transparent" w:hint="cs"/>
          <w:sz w:val="26"/>
          <w:szCs w:val="26"/>
          <w:rtl/>
          <w:lang w:val="en-US" w:bidi="ar-DZ"/>
        </w:rPr>
        <w:t>،</w:t>
      </w:r>
      <w:r w:rsidRPr="00AE0F32">
        <w:rPr>
          <w:rFonts w:ascii="Arabic Transparent" w:hAnsi="Arabic Transparent" w:cs="Arabic Transparent"/>
          <w:sz w:val="26"/>
          <w:szCs w:val="26"/>
          <w:rtl/>
          <w:lang w:val="en-US" w:bidi="ar-DZ"/>
        </w:rPr>
        <w:t>و أن الحكومة ينبغي معها أن تؤيد قرار الأغلبية، فتخضع بتوجهها إلى سياسة الأغلبية داخل البرلمان، و تعني الأغلبية هنا مجموعة من الأفراد من النواب بالبرلمان الذين يدافعون عن مصالح الدولة وفق توجهات فكرية و سياسية معينة.</w:t>
      </w:r>
      <w:r w:rsidRPr="00AE0F32">
        <w:rPr>
          <w:rFonts w:ascii="Arabic Transparent" w:hAnsi="Arabic Transparent" w:cs="Arabic Transparent"/>
          <w:b/>
          <w:bCs/>
          <w:sz w:val="26"/>
          <w:szCs w:val="26"/>
          <w:vertAlign w:val="superscript"/>
          <w:rtl/>
          <w:lang w:val="en-US" w:bidi="ar-DZ"/>
        </w:rPr>
        <w:t>(</w:t>
      </w:r>
      <w:r w:rsidRPr="00AE0F32">
        <w:rPr>
          <w:rStyle w:val="Appelnotedebasdep"/>
          <w:rFonts w:ascii="Arabic Transparent" w:hAnsi="Arabic Transparent" w:cs="Arabic Transparent"/>
          <w:b/>
          <w:bCs/>
          <w:sz w:val="26"/>
          <w:szCs w:val="26"/>
          <w:rtl/>
          <w:lang w:val="en-US" w:bidi="ar-DZ"/>
        </w:rPr>
        <w:footnoteReference w:id="10"/>
      </w:r>
      <w:r w:rsidRPr="00AE0F32">
        <w:rPr>
          <w:rFonts w:ascii="Arabic Transparent" w:hAnsi="Arabic Transparent" w:cs="Arabic Transparent"/>
          <w:b/>
          <w:bCs/>
          <w:sz w:val="26"/>
          <w:szCs w:val="26"/>
          <w:vertAlign w:val="superscript"/>
          <w:rtl/>
          <w:lang w:val="en-US" w:bidi="ar-DZ"/>
        </w:rPr>
        <w:t>)</w:t>
      </w:r>
    </w:p>
    <w:p w:rsidR="00B40B21" w:rsidRPr="00AE0F32" w:rsidRDefault="00B40B21" w:rsidP="00B40B21">
      <w:pPr>
        <w:bidi/>
        <w:spacing w:line="360" w:lineRule="auto"/>
        <w:jc w:val="both"/>
        <w:rPr>
          <w:rFonts w:ascii="Arabic Transparent" w:hAnsi="Arabic Transparent" w:cs="Arabic Transparent"/>
          <w:sz w:val="26"/>
          <w:szCs w:val="26"/>
          <w:rtl/>
          <w:lang w:val="en-US" w:bidi="ar-DZ"/>
        </w:rPr>
      </w:pPr>
      <w:r w:rsidRPr="00AE0F32">
        <w:rPr>
          <w:rFonts w:ascii="Arabic Transparent" w:hAnsi="Arabic Transparent" w:cs="Arabic Transparent"/>
          <w:sz w:val="26"/>
          <w:szCs w:val="26"/>
          <w:rtl/>
          <w:lang w:val="en-US" w:bidi="ar-DZ"/>
        </w:rPr>
        <w:t xml:space="preserve">   و يمكن نقل مفهوم الأغلبية هذا إلى مجال الشركات بالرغم من صعوبة ذلك لاختلاف التطبيقين، إلا أنه يمكن أن يعطي لنا تعريفا تقريبيا.</w:t>
      </w:r>
    </w:p>
    <w:p w:rsidR="00B40B21" w:rsidRPr="00AE0F32" w:rsidRDefault="00B40B21" w:rsidP="00B40B21">
      <w:pPr>
        <w:bidi/>
        <w:spacing w:line="360" w:lineRule="auto"/>
        <w:jc w:val="both"/>
        <w:rPr>
          <w:rFonts w:ascii="Arabic Transparent" w:hAnsi="Arabic Transparent" w:cs="Arabic Transparent"/>
          <w:sz w:val="26"/>
          <w:szCs w:val="26"/>
          <w:rtl/>
          <w:lang w:val="en-US" w:bidi="ar-DZ"/>
        </w:rPr>
      </w:pPr>
      <w:r w:rsidRPr="00AE0F32">
        <w:rPr>
          <w:rFonts w:ascii="Arabic Transparent" w:hAnsi="Arabic Transparent" w:cs="Arabic Transparent"/>
          <w:sz w:val="26"/>
          <w:szCs w:val="26"/>
          <w:rtl/>
          <w:lang w:val="en-US" w:bidi="ar-DZ"/>
        </w:rPr>
        <w:lastRenderedPageBreak/>
        <w:t xml:space="preserve">    و </w:t>
      </w:r>
      <w:proofErr w:type="gramStart"/>
      <w:r w:rsidRPr="00AE0F32">
        <w:rPr>
          <w:rFonts w:ascii="Arabic Transparent" w:hAnsi="Arabic Transparent" w:cs="Arabic Transparent"/>
          <w:sz w:val="26"/>
          <w:szCs w:val="26"/>
          <w:rtl/>
          <w:lang w:val="en-US" w:bidi="ar-DZ"/>
        </w:rPr>
        <w:t>عليه</w:t>
      </w:r>
      <w:proofErr w:type="gramEnd"/>
      <w:r w:rsidRPr="00AE0F32">
        <w:rPr>
          <w:rFonts w:ascii="Arabic Transparent" w:hAnsi="Arabic Transparent" w:cs="Arabic Transparent"/>
          <w:sz w:val="26"/>
          <w:szCs w:val="26"/>
          <w:rtl/>
          <w:lang w:val="en-US" w:bidi="ar-DZ"/>
        </w:rPr>
        <w:t xml:space="preserve"> فإن الأغلبية بالشركة هي مجموعة من الأشخاص الذين يحوزون جزء اكبر من رأس المال بالشركة و يرتبطون بينهم بروابط قوية تجعلهم ينتصرون برأيهم المشترك على تسيير أمور الشركة، وبهذا الخصوص ميز البعض</w:t>
      </w:r>
      <w:r w:rsidRPr="00AE0F32">
        <w:rPr>
          <w:rFonts w:ascii="Arabic Transparent" w:hAnsi="Arabic Transparent" w:cs="Arabic Transparent"/>
          <w:b/>
          <w:bCs/>
          <w:sz w:val="26"/>
          <w:szCs w:val="26"/>
          <w:vertAlign w:val="superscript"/>
          <w:rtl/>
          <w:lang w:val="en-US" w:bidi="ar-DZ"/>
        </w:rPr>
        <w:t>(</w:t>
      </w:r>
      <w:r w:rsidRPr="00AE0F32">
        <w:rPr>
          <w:rStyle w:val="Appelnotedebasdep"/>
          <w:rFonts w:ascii="Arabic Transparent" w:hAnsi="Arabic Transparent" w:cs="Arabic Transparent"/>
          <w:b/>
          <w:bCs/>
          <w:sz w:val="26"/>
          <w:szCs w:val="26"/>
          <w:rtl/>
          <w:lang w:val="en-US" w:bidi="ar-DZ"/>
        </w:rPr>
        <w:footnoteReference w:id="11"/>
      </w:r>
      <w:r w:rsidRPr="00AE0F32">
        <w:rPr>
          <w:rFonts w:ascii="Arabic Transparent" w:hAnsi="Arabic Transparent" w:cs="Arabic Transparent"/>
          <w:b/>
          <w:bCs/>
          <w:sz w:val="26"/>
          <w:szCs w:val="26"/>
          <w:vertAlign w:val="superscript"/>
          <w:rtl/>
          <w:lang w:val="en-US" w:bidi="ar-DZ"/>
        </w:rPr>
        <w:t>)</w:t>
      </w:r>
      <w:r w:rsidRPr="00AE0F32">
        <w:rPr>
          <w:rFonts w:ascii="Arabic Transparent" w:hAnsi="Arabic Transparent" w:cs="Arabic Transparent"/>
          <w:sz w:val="26"/>
          <w:szCs w:val="26"/>
          <w:rtl/>
          <w:lang w:val="en-US" w:bidi="ar-DZ"/>
        </w:rPr>
        <w:t xml:space="preserve"> داخل الجمعيات العامة بين الأغلبية التقنية و الأغلبية السياسية.</w:t>
      </w:r>
    </w:p>
    <w:p w:rsidR="00B40B21" w:rsidRPr="00AE0F32" w:rsidRDefault="00305DAC" w:rsidP="00305DAC">
      <w:pPr>
        <w:bidi/>
        <w:spacing w:after="0" w:line="360" w:lineRule="auto"/>
        <w:ind w:left="900"/>
        <w:jc w:val="both"/>
        <w:rPr>
          <w:rFonts w:ascii="Arabic Transparent" w:hAnsi="Arabic Transparent" w:cs="Arabic Transparent"/>
          <w:b/>
          <w:bCs/>
          <w:sz w:val="26"/>
          <w:szCs w:val="26"/>
          <w:lang w:val="en-US"/>
        </w:rPr>
      </w:pPr>
      <w:r w:rsidRPr="00AE0F32">
        <w:rPr>
          <w:rFonts w:ascii="Arabic Transparent" w:hAnsi="Arabic Transparent" w:cs="Arabic Transparent"/>
          <w:b/>
          <w:bCs/>
          <w:sz w:val="26"/>
          <w:szCs w:val="26"/>
          <w:lang w:val="en-US"/>
        </w:rPr>
        <w:t>I</w:t>
      </w:r>
      <w:r w:rsidRPr="00AE0F32">
        <w:rPr>
          <w:rFonts w:ascii="Arabic Transparent" w:hAnsi="Arabic Transparent" w:cs="Arabic Transparent" w:hint="cs"/>
          <w:b/>
          <w:bCs/>
          <w:sz w:val="26"/>
          <w:szCs w:val="26"/>
          <w:rtl/>
          <w:lang w:val="en-US" w:bidi="ar-DZ"/>
        </w:rPr>
        <w:t>-</w:t>
      </w:r>
      <w:r w:rsidR="00B40B21" w:rsidRPr="00AE0F32">
        <w:rPr>
          <w:rFonts w:ascii="Arabic Transparent" w:hAnsi="Arabic Transparent" w:cs="Arabic Transparent"/>
          <w:b/>
          <w:bCs/>
          <w:sz w:val="26"/>
          <w:szCs w:val="26"/>
          <w:rtl/>
          <w:lang w:val="en-US"/>
        </w:rPr>
        <w:t>الأغلبية التقنية:</w:t>
      </w:r>
    </w:p>
    <w:p w:rsidR="00B40B21" w:rsidRPr="00AE0F32" w:rsidRDefault="00B40B21" w:rsidP="00B40B21">
      <w:pPr>
        <w:bidi/>
        <w:spacing w:line="360" w:lineRule="auto"/>
        <w:jc w:val="both"/>
        <w:rPr>
          <w:rFonts w:ascii="Arabic Transparent" w:hAnsi="Arabic Transparent" w:cs="Arabic Transparent"/>
          <w:sz w:val="26"/>
          <w:szCs w:val="26"/>
          <w:rtl/>
          <w:lang w:val="en-US" w:bidi="ar-DZ"/>
        </w:rPr>
      </w:pPr>
      <w:r w:rsidRPr="00AE0F32">
        <w:rPr>
          <w:rFonts w:ascii="Arabic Transparent" w:hAnsi="Arabic Transparent" w:cs="Arabic Transparent"/>
          <w:sz w:val="26"/>
          <w:szCs w:val="26"/>
          <w:rtl/>
          <w:lang w:val="en-US" w:bidi="ar-DZ"/>
        </w:rPr>
        <w:t xml:space="preserve">    يقصد بالأغلبية التقنية نسبة عدد الأصوات المعبر عنها لاتخاذ القرارات، و تختلف هذه الأغلبية بحسب طبيعة القرارات المعروضة للتصويت، فالقرارات التي تتخذها الجمعية العامة العادية و هي القرارات التي تهم تدبير شؤون الشركة، تتطلب أغلبية بسيطة بنص اغلب التشريعات، أما القرارات المتعلقة بتعديل الأنظمة فيجب أن تتخذ داخل الجمعيات العامة غير العادية بأغلبية مرتفعة بالنظر لخطورة القرارات التي تتخذها هذه الجمعيات و التي تتطلب الحرص على أن تكون هذه القرارات نابعة عن إرادة أكبر عدد من المساهمين، و سيتم التفصيل في الأغلبية التقنية لاحقا عند الكلام عن كيفية حساب الأغلبية.</w:t>
      </w:r>
    </w:p>
    <w:p w:rsidR="00B40B21" w:rsidRPr="00AE0F32" w:rsidRDefault="00305DAC" w:rsidP="00305DAC">
      <w:pPr>
        <w:bidi/>
        <w:spacing w:after="0" w:line="360" w:lineRule="auto"/>
        <w:ind w:left="900"/>
        <w:jc w:val="both"/>
        <w:rPr>
          <w:rFonts w:ascii="Arabic Transparent" w:hAnsi="Arabic Transparent" w:cs="Arabic Transparent"/>
          <w:b/>
          <w:bCs/>
          <w:sz w:val="26"/>
          <w:szCs w:val="26"/>
          <w:lang w:val="en-US"/>
        </w:rPr>
      </w:pPr>
      <w:r w:rsidRPr="00AE0F32">
        <w:rPr>
          <w:rFonts w:ascii="Arabic Transparent" w:hAnsi="Arabic Transparent" w:cs="Arabic Transparent"/>
          <w:b/>
          <w:bCs/>
          <w:sz w:val="26"/>
          <w:szCs w:val="26"/>
        </w:rPr>
        <w:t>II</w:t>
      </w:r>
      <w:r w:rsidRPr="00AE0F32">
        <w:rPr>
          <w:rFonts w:ascii="Arabic Transparent" w:hAnsi="Arabic Transparent" w:cs="Arabic Transparent" w:hint="cs"/>
          <w:b/>
          <w:bCs/>
          <w:sz w:val="26"/>
          <w:szCs w:val="26"/>
          <w:rtl/>
          <w:lang w:bidi="ar-DZ"/>
        </w:rPr>
        <w:t>-</w:t>
      </w:r>
      <w:r w:rsidR="00B40B21" w:rsidRPr="00AE0F32">
        <w:rPr>
          <w:rFonts w:ascii="Arabic Transparent" w:hAnsi="Arabic Transparent" w:cs="Arabic Transparent"/>
          <w:b/>
          <w:bCs/>
          <w:sz w:val="26"/>
          <w:szCs w:val="26"/>
          <w:rtl/>
          <w:lang w:val="en-US"/>
        </w:rPr>
        <w:t>الأغلبية السياسية:</w:t>
      </w:r>
    </w:p>
    <w:p w:rsidR="00B40B21" w:rsidRPr="00AE0F32" w:rsidRDefault="00B40B21" w:rsidP="00B40B21">
      <w:pPr>
        <w:bidi/>
        <w:spacing w:line="360" w:lineRule="auto"/>
        <w:jc w:val="both"/>
        <w:rPr>
          <w:rFonts w:ascii="Arabic Transparent" w:hAnsi="Arabic Transparent" w:cs="Arabic Transparent"/>
          <w:b/>
          <w:bCs/>
          <w:sz w:val="26"/>
          <w:szCs w:val="26"/>
          <w:vertAlign w:val="superscript"/>
          <w:rtl/>
          <w:lang w:val="en-US" w:bidi="ar-DZ"/>
        </w:rPr>
      </w:pPr>
      <w:r w:rsidRPr="00AE0F32">
        <w:rPr>
          <w:rFonts w:ascii="Arabic Transparent" w:hAnsi="Arabic Transparent" w:cs="Arabic Transparent"/>
          <w:sz w:val="26"/>
          <w:szCs w:val="26"/>
          <w:rtl/>
          <w:lang w:val="en-US" w:bidi="ar-DZ"/>
        </w:rPr>
        <w:t xml:space="preserve">    </w:t>
      </w:r>
      <w:proofErr w:type="gramStart"/>
      <w:r w:rsidRPr="00AE0F32">
        <w:rPr>
          <w:rFonts w:ascii="Arabic Transparent" w:hAnsi="Arabic Transparent" w:cs="Arabic Transparent"/>
          <w:sz w:val="26"/>
          <w:szCs w:val="26"/>
          <w:rtl/>
          <w:lang w:val="en-US" w:bidi="ar-DZ"/>
        </w:rPr>
        <w:t>يمكن</w:t>
      </w:r>
      <w:proofErr w:type="gramEnd"/>
      <w:r w:rsidRPr="00AE0F32">
        <w:rPr>
          <w:rFonts w:ascii="Arabic Transparent" w:hAnsi="Arabic Transparent" w:cs="Arabic Transparent"/>
          <w:sz w:val="26"/>
          <w:szCs w:val="26"/>
          <w:rtl/>
          <w:lang w:val="en-US" w:bidi="ar-DZ"/>
        </w:rPr>
        <w:t xml:space="preserve"> تعريف الأغلبية السياسية بأنها المساهم أو </w:t>
      </w:r>
      <w:r w:rsidRPr="00AE0F32">
        <w:rPr>
          <w:rFonts w:ascii="Arabic Transparent" w:hAnsi="Arabic Transparent" w:cs="Arabic Transparent" w:hint="cs"/>
          <w:sz w:val="26"/>
          <w:szCs w:val="26"/>
          <w:rtl/>
          <w:lang w:val="en-US" w:bidi="ar-DZ"/>
        </w:rPr>
        <w:t>ف</w:t>
      </w:r>
      <w:r w:rsidRPr="00AE0F32">
        <w:rPr>
          <w:rFonts w:ascii="Arabic Transparent" w:hAnsi="Arabic Transparent" w:cs="Arabic Transparent"/>
          <w:sz w:val="26"/>
          <w:szCs w:val="26"/>
          <w:rtl/>
          <w:lang w:val="en-US" w:bidi="ar-DZ"/>
        </w:rPr>
        <w:t>ريق المساهمين المالكين لنسبة كافية من رأس المال و المرتبطين فيما بينهم بروابط كافية من اجل ترجيح وجهات نظرهم فيما يخص تسيير شؤون الشركة.</w:t>
      </w:r>
      <w:r w:rsidRPr="00AE0F32">
        <w:rPr>
          <w:rFonts w:ascii="Arabic Transparent" w:hAnsi="Arabic Transparent" w:cs="Arabic Transparent"/>
          <w:b/>
          <w:bCs/>
          <w:sz w:val="26"/>
          <w:szCs w:val="26"/>
          <w:vertAlign w:val="superscript"/>
          <w:rtl/>
          <w:lang w:val="en-US" w:bidi="ar-DZ"/>
        </w:rPr>
        <w:t>(</w:t>
      </w:r>
      <w:r w:rsidRPr="00AE0F32">
        <w:rPr>
          <w:rStyle w:val="Appelnotedebasdep"/>
          <w:rFonts w:ascii="Arabic Transparent" w:hAnsi="Arabic Transparent" w:cs="Arabic Transparent"/>
          <w:b/>
          <w:bCs/>
          <w:sz w:val="26"/>
          <w:szCs w:val="26"/>
          <w:rtl/>
          <w:lang w:val="en-US" w:bidi="ar-DZ"/>
        </w:rPr>
        <w:footnoteReference w:id="12"/>
      </w:r>
      <w:r w:rsidRPr="00AE0F32">
        <w:rPr>
          <w:rFonts w:ascii="Arabic Transparent" w:hAnsi="Arabic Transparent" w:cs="Arabic Transparent"/>
          <w:b/>
          <w:bCs/>
          <w:sz w:val="26"/>
          <w:szCs w:val="26"/>
          <w:vertAlign w:val="superscript"/>
          <w:rtl/>
          <w:lang w:val="en-US" w:bidi="ar-DZ"/>
        </w:rPr>
        <w:t>)</w:t>
      </w:r>
    </w:p>
    <w:p w:rsidR="00B40B21" w:rsidRPr="00AE0F32" w:rsidRDefault="00B40B21" w:rsidP="00B40B21">
      <w:pPr>
        <w:bidi/>
        <w:spacing w:line="360" w:lineRule="auto"/>
        <w:jc w:val="both"/>
        <w:rPr>
          <w:rFonts w:ascii="Arabic Transparent" w:hAnsi="Arabic Transparent" w:cs="Arabic Transparent"/>
          <w:b/>
          <w:bCs/>
          <w:sz w:val="26"/>
          <w:szCs w:val="26"/>
          <w:vertAlign w:val="superscript"/>
          <w:rtl/>
          <w:lang w:val="en-US" w:bidi="ar-DZ"/>
        </w:rPr>
      </w:pPr>
      <w:r w:rsidRPr="00AE0F32">
        <w:rPr>
          <w:rFonts w:ascii="Arabic Transparent" w:hAnsi="Arabic Transparent" w:cs="Arabic Transparent"/>
          <w:sz w:val="26"/>
          <w:szCs w:val="26"/>
          <w:rtl/>
          <w:lang w:val="en-US" w:bidi="ar-DZ"/>
        </w:rPr>
        <w:t xml:space="preserve">    كما يمكن تعريفها بأنها مجموع المساهمين الذين يتوفرون على الهيمنة أو السيطرة </w:t>
      </w:r>
      <w:r w:rsidRPr="00AE0F32">
        <w:rPr>
          <w:rFonts w:ascii="Arabic Transparent" w:hAnsi="Arabic Transparent" w:cs="Arabic Transparent"/>
          <w:sz w:val="26"/>
          <w:szCs w:val="26"/>
          <w:lang w:bidi="ar-DZ"/>
        </w:rPr>
        <w:t>contrôle</w:t>
      </w:r>
      <w:r w:rsidRPr="00AE0F32">
        <w:rPr>
          <w:rFonts w:ascii="Arabic Transparent" w:hAnsi="Arabic Transparent" w:cs="Arabic Transparent"/>
          <w:sz w:val="26"/>
          <w:szCs w:val="26"/>
          <w:rtl/>
          <w:lang w:val="en-US" w:bidi="ar-DZ"/>
        </w:rPr>
        <w:t xml:space="preserve"> على شركتهم و تتجلى هذه السيطرة من خلال التحكم في الجمعيات العامة و القدرة على اختيار أعضاء جهاز التسيير و بالتالي القدرة على التأثير و التمكن من تمرير القرارات التي يقترحونها و جعلها تنفذ بواسطة المتصرفين الذين سبق  لهم أن اختاروهم.</w:t>
      </w:r>
      <w:r w:rsidRPr="00AE0F32">
        <w:rPr>
          <w:rFonts w:ascii="Arabic Transparent" w:hAnsi="Arabic Transparent" w:cs="Arabic Transparent"/>
          <w:b/>
          <w:bCs/>
          <w:sz w:val="26"/>
          <w:szCs w:val="26"/>
          <w:vertAlign w:val="superscript"/>
          <w:rtl/>
          <w:lang w:val="en-US" w:bidi="ar-DZ"/>
        </w:rPr>
        <w:t>(</w:t>
      </w:r>
      <w:r w:rsidRPr="00AE0F32">
        <w:rPr>
          <w:rStyle w:val="Appelnotedebasdep"/>
          <w:rFonts w:ascii="Arabic Transparent" w:hAnsi="Arabic Transparent" w:cs="Arabic Transparent"/>
          <w:b/>
          <w:bCs/>
          <w:sz w:val="26"/>
          <w:szCs w:val="26"/>
          <w:rtl/>
          <w:lang w:val="en-US" w:bidi="ar-DZ"/>
        </w:rPr>
        <w:footnoteReference w:id="13"/>
      </w:r>
      <w:r w:rsidRPr="00AE0F32">
        <w:rPr>
          <w:rFonts w:ascii="Arabic Transparent" w:hAnsi="Arabic Transparent" w:cs="Arabic Transparent"/>
          <w:b/>
          <w:bCs/>
          <w:sz w:val="26"/>
          <w:szCs w:val="26"/>
          <w:vertAlign w:val="superscript"/>
          <w:rtl/>
          <w:lang w:val="en-US" w:bidi="ar-DZ"/>
        </w:rPr>
        <w:t>)</w:t>
      </w:r>
    </w:p>
    <w:p w:rsidR="00B40B21" w:rsidRPr="00AE0F32" w:rsidRDefault="00B40B21" w:rsidP="00B40B21">
      <w:pPr>
        <w:bidi/>
        <w:spacing w:line="360" w:lineRule="auto"/>
        <w:jc w:val="both"/>
        <w:rPr>
          <w:rFonts w:ascii="Arabic Transparent" w:hAnsi="Arabic Transparent" w:cs="Arabic Transparent"/>
          <w:sz w:val="26"/>
          <w:szCs w:val="26"/>
          <w:rtl/>
          <w:lang w:val="en-US" w:bidi="ar-DZ"/>
        </w:rPr>
      </w:pPr>
      <w:r w:rsidRPr="00AE0F32">
        <w:rPr>
          <w:rFonts w:ascii="Arabic Transparent" w:hAnsi="Arabic Transparent" w:cs="Arabic Transparent"/>
          <w:sz w:val="26"/>
          <w:szCs w:val="26"/>
          <w:rtl/>
          <w:lang w:val="en-US" w:bidi="ar-DZ"/>
        </w:rPr>
        <w:t xml:space="preserve">    و من خلال هذه </w:t>
      </w:r>
      <w:proofErr w:type="spellStart"/>
      <w:r w:rsidRPr="00AE0F32">
        <w:rPr>
          <w:rFonts w:ascii="Arabic Transparent" w:hAnsi="Arabic Transparent" w:cs="Arabic Transparent"/>
          <w:sz w:val="26"/>
          <w:szCs w:val="26"/>
          <w:rtl/>
          <w:lang w:val="en-US" w:bidi="ar-DZ"/>
        </w:rPr>
        <w:t>التعاريف</w:t>
      </w:r>
      <w:proofErr w:type="spellEnd"/>
      <w:r w:rsidRPr="00AE0F32">
        <w:rPr>
          <w:rFonts w:ascii="Arabic Transparent" w:hAnsi="Arabic Transparent" w:cs="Arabic Transparent"/>
          <w:sz w:val="26"/>
          <w:szCs w:val="26"/>
          <w:rtl/>
          <w:lang w:val="en-US" w:bidi="ar-DZ"/>
        </w:rPr>
        <w:t xml:space="preserve"> نستنتج انه لقيام الأغلبية السياسية يتوجب توفر عنصرين:</w:t>
      </w:r>
    </w:p>
    <w:p w:rsidR="00B40B21" w:rsidRPr="00AE0F32" w:rsidRDefault="00B40B21" w:rsidP="00C623FD">
      <w:pPr>
        <w:pStyle w:val="Paragraphedeliste"/>
        <w:numPr>
          <w:ilvl w:val="0"/>
          <w:numId w:val="2"/>
        </w:numPr>
        <w:bidi/>
        <w:spacing w:after="0" w:line="360" w:lineRule="auto"/>
        <w:jc w:val="both"/>
        <w:rPr>
          <w:rFonts w:ascii="Arabic Transparent" w:hAnsi="Arabic Transparent" w:cs="Arabic Transparent"/>
          <w:b/>
          <w:bCs/>
          <w:sz w:val="26"/>
          <w:szCs w:val="26"/>
          <w:lang w:val="en-US"/>
        </w:rPr>
      </w:pPr>
      <w:r w:rsidRPr="00AE0F32">
        <w:rPr>
          <w:rFonts w:ascii="Arabic Transparent" w:hAnsi="Arabic Transparent" w:cs="Arabic Transparent"/>
          <w:b/>
          <w:bCs/>
          <w:sz w:val="26"/>
          <w:szCs w:val="26"/>
          <w:rtl/>
          <w:lang w:val="en-US"/>
        </w:rPr>
        <w:t xml:space="preserve">العنصر المادي: </w:t>
      </w:r>
      <w:r w:rsidRPr="00AE0F32">
        <w:rPr>
          <w:rFonts w:ascii="Arabic Transparent" w:hAnsi="Arabic Transparent" w:cs="Arabic Transparent"/>
          <w:sz w:val="26"/>
          <w:szCs w:val="26"/>
          <w:rtl/>
          <w:lang w:val="en-US"/>
        </w:rPr>
        <w:t>و المتمثل في ضرورة امتلاك نسبة كافية من رأس المال حتى يتمكن مساهم أو عدة مساهمين من التوفر بصفة ثابتة على أغلبية الأصوات داخل الجمعيات العامة</w:t>
      </w:r>
      <w:r w:rsidRPr="00AE0F32">
        <w:rPr>
          <w:rFonts w:ascii="Arabic Transparent" w:hAnsi="Arabic Transparent" w:cs="Arabic Transparent" w:hint="cs"/>
          <w:sz w:val="26"/>
          <w:szCs w:val="26"/>
          <w:rtl/>
          <w:lang w:val="en-US"/>
        </w:rPr>
        <w:t>،</w:t>
      </w:r>
      <w:r w:rsidRPr="00AE0F32">
        <w:rPr>
          <w:rFonts w:ascii="Arabic Transparent" w:hAnsi="Arabic Transparent" w:cs="Arabic Transparent"/>
          <w:sz w:val="26"/>
          <w:szCs w:val="26"/>
          <w:rtl/>
          <w:lang w:val="en-US"/>
        </w:rPr>
        <w:t xml:space="preserve"> فان الامتلاك المستمر لعدد من الأسهم مساوي على الأقل للأغلبية التقنية اللازمة لاتخاذ القرارات يعتبر أمرا ضروريا، ذلك انه مادمنا في شركة أموال فإن الأصوات تحسب على أساس الأسهم و ليس على أساس المساهمين، فالأغلبية كما سيتم تفصيله هي أغلبية أسهم و ليست أغلبية أشخاص، و بالتالي قد يعتبر مساهم واحد " أغلبية " مادام يملك عددا من الأسهم يخوله السيطرة على الجمعيات العامة، لكن العنصر المادي غير حاسم وحده لتحديد مفهوم الأغلبية السياسية، مما يقتضي الاستعانة بعنصر آخر.</w:t>
      </w:r>
    </w:p>
    <w:p w:rsidR="00B40B21" w:rsidRPr="00AE0F32" w:rsidRDefault="00B40B21" w:rsidP="00C623FD">
      <w:pPr>
        <w:pStyle w:val="Paragraphedeliste"/>
        <w:numPr>
          <w:ilvl w:val="0"/>
          <w:numId w:val="2"/>
        </w:numPr>
        <w:bidi/>
        <w:spacing w:after="0" w:line="360" w:lineRule="auto"/>
        <w:jc w:val="both"/>
        <w:rPr>
          <w:rFonts w:ascii="Arabic Transparent" w:hAnsi="Arabic Transparent" w:cs="Arabic Transparent"/>
          <w:b/>
          <w:bCs/>
          <w:sz w:val="26"/>
          <w:szCs w:val="26"/>
          <w:lang w:val="en-US"/>
        </w:rPr>
      </w:pPr>
      <w:r w:rsidRPr="00AE0F32">
        <w:rPr>
          <w:rFonts w:ascii="Arabic Transparent" w:hAnsi="Arabic Transparent" w:cs="Arabic Transparent"/>
          <w:b/>
          <w:bCs/>
          <w:sz w:val="26"/>
          <w:szCs w:val="26"/>
          <w:rtl/>
          <w:lang w:val="en-US"/>
        </w:rPr>
        <w:lastRenderedPageBreak/>
        <w:t xml:space="preserve"> العنصر المعنوي:</w:t>
      </w:r>
      <w:r w:rsidRPr="00AE0F32">
        <w:rPr>
          <w:rFonts w:ascii="Arabic Transparent" w:hAnsi="Arabic Transparent" w:cs="Arabic Transparent"/>
          <w:sz w:val="26"/>
          <w:szCs w:val="26"/>
          <w:rtl/>
          <w:lang w:val="en-US"/>
        </w:rPr>
        <w:t xml:space="preserve"> و المتمثل بضرورة وجود روابط قوية بين أعضاء المجموعة و اتخاذ وجهات نظرهم، و العنصر المعنوي هو الذي يعطي للأغلبية قوتها، فعلى عكس مساهمي الأقلية اللذين نادرا ما يتحركون بطريقة مدبرة أو متفق عليها، فان المساهمين المشكلين للأغلبية تجمعهم مصلحة واحدة تجعلهم يوحدون جهودهم من اجل التحكم في توجيه سياسة الشركة، و هذا ما يؤدي إلى القول بأن الأغلبية ليست ناتجة فقط عن العناصر الكمية التي يتضمنها مفهوم الأغلبية التقنية، و لكن أيضا عن عناصر بسيكولوجية نفسية و معنوية تتجلى في إرادة التحرك بصفة جماعية من اجل ترجيح وجهات نظرها بخصوص تسيير شؤون الشركة.</w:t>
      </w:r>
    </w:p>
    <w:p w:rsidR="00B40B21" w:rsidRPr="00AE0F32" w:rsidRDefault="00B40B21" w:rsidP="00B40B21">
      <w:pPr>
        <w:pStyle w:val="Paragraphedeliste"/>
        <w:bidi/>
        <w:spacing w:after="0" w:line="360" w:lineRule="auto"/>
        <w:ind w:left="0"/>
        <w:jc w:val="both"/>
        <w:rPr>
          <w:rFonts w:ascii="Arabic Transparent" w:hAnsi="Arabic Transparent" w:cs="Arabic Transparent"/>
          <w:sz w:val="26"/>
          <w:szCs w:val="26"/>
          <w:rtl/>
          <w:lang w:val="en-US"/>
        </w:rPr>
      </w:pPr>
      <w:r w:rsidRPr="00AE0F32">
        <w:rPr>
          <w:rFonts w:ascii="Arabic Transparent" w:hAnsi="Arabic Transparent" w:cs="Arabic Transparent"/>
          <w:sz w:val="26"/>
          <w:szCs w:val="26"/>
          <w:rtl/>
          <w:lang w:val="en-US"/>
        </w:rPr>
        <w:t xml:space="preserve">    إن عنصر التماسك و الانسجام بين أعضاء الأغلبية يبقى ضروريا، و هذا التماسك </w:t>
      </w:r>
      <w:r w:rsidRPr="00AE0F32">
        <w:rPr>
          <w:rFonts w:ascii="Arabic Transparent" w:hAnsi="Arabic Transparent" w:cs="Arabic Transparent" w:hint="cs"/>
          <w:sz w:val="26"/>
          <w:szCs w:val="26"/>
          <w:rtl/>
          <w:lang w:val="en-US"/>
        </w:rPr>
        <w:t>في</w:t>
      </w:r>
      <w:r w:rsidRPr="00AE0F32">
        <w:rPr>
          <w:rFonts w:ascii="Arabic Transparent" w:hAnsi="Arabic Transparent" w:cs="Arabic Transparent"/>
          <w:sz w:val="26"/>
          <w:szCs w:val="26"/>
          <w:rtl/>
          <w:lang w:val="en-US"/>
        </w:rPr>
        <w:t xml:space="preserve"> شركات المساهمة الصغرى قد يكون نتيجة لوجود نوع من الاعتبار الشخصي بين المساهمين، الذين غالبا ما يكونون أطرافا لنفس العائلة أو تجمع بينهم صداقة تجعل مصالحهم موحدة، أما في شركات المساهمة الكبرى فان هذا التماسك قد يلاحظ لدى مجموعة مالية أو صناعية ترغب في تسيير الشركة وفق تصورها و سياستها الخاصة، كما يلاحظ لدى عدد قليل من المساهمين الكبار و هم عادة المؤسسون الذين يكونون قد حرصوا منذ البداية على الاكتتاب في نسبة من أموال الشركة تخولهم السيطرة على هذه الأخيرة.</w:t>
      </w:r>
    </w:p>
    <w:p w:rsidR="00B40B21" w:rsidRPr="00AE0F32" w:rsidRDefault="00B40B21" w:rsidP="00B40B21">
      <w:pPr>
        <w:pStyle w:val="Paragraphedeliste"/>
        <w:bidi/>
        <w:spacing w:after="0" w:line="360" w:lineRule="auto"/>
        <w:ind w:left="0"/>
        <w:jc w:val="both"/>
        <w:rPr>
          <w:rFonts w:ascii="Arabic Transparent" w:hAnsi="Arabic Transparent" w:cs="Arabic Transparent"/>
          <w:b/>
          <w:bCs/>
          <w:sz w:val="26"/>
          <w:szCs w:val="26"/>
          <w:rtl/>
          <w:lang w:val="en-US"/>
        </w:rPr>
      </w:pPr>
      <w:r w:rsidRPr="00AE0F32">
        <w:rPr>
          <w:rFonts w:ascii="Arabic Transparent" w:hAnsi="Arabic Transparent" w:cs="Arabic Transparent"/>
          <w:sz w:val="26"/>
          <w:szCs w:val="26"/>
          <w:rtl/>
          <w:lang w:val="en-US"/>
        </w:rPr>
        <w:t xml:space="preserve">    و في غياب هذا التماسك قد تصعب ملاحظة وجود أغلبية سياسية تمسك بزمام الأمور داخل الشركة إذ ستتغير من جمعية لأخرى بحسب الحضور و الغياب الملاحظ، و بسبب تغيير بعض المساهمين لمواقفهم من جمعية لأخرى، و هو ما سيؤدي إلى قيام </w:t>
      </w:r>
      <w:proofErr w:type="spellStart"/>
      <w:r w:rsidRPr="00AE0F32">
        <w:rPr>
          <w:rFonts w:ascii="Arabic Transparent" w:hAnsi="Arabic Transparent" w:cs="Arabic Transparent"/>
          <w:sz w:val="26"/>
          <w:szCs w:val="26"/>
          <w:rtl/>
          <w:lang w:val="en-US"/>
        </w:rPr>
        <w:t>أغلبيات</w:t>
      </w:r>
      <w:proofErr w:type="spellEnd"/>
      <w:r w:rsidRPr="00AE0F32">
        <w:rPr>
          <w:rFonts w:ascii="Arabic Transparent" w:hAnsi="Arabic Transparent" w:cs="Arabic Transparent"/>
          <w:sz w:val="26"/>
          <w:szCs w:val="26"/>
          <w:rtl/>
          <w:lang w:val="en-US"/>
        </w:rPr>
        <w:t xml:space="preserve"> ناتجة عن مصادفات الحضور و الغياب داخل الجمعيات.</w:t>
      </w:r>
      <w:r w:rsidRPr="00AE0F32">
        <w:rPr>
          <w:rFonts w:ascii="Arabic Transparent" w:hAnsi="Arabic Transparent" w:cs="Arabic Transparent"/>
          <w:b/>
          <w:bCs/>
          <w:sz w:val="26"/>
          <w:szCs w:val="26"/>
          <w:vertAlign w:val="superscript"/>
          <w:rtl/>
          <w:lang w:val="en-US"/>
        </w:rPr>
        <w:t>(</w:t>
      </w:r>
      <w:r w:rsidRPr="00AE0F32">
        <w:rPr>
          <w:rStyle w:val="Appelnotedebasdep"/>
          <w:rFonts w:ascii="Arabic Transparent" w:hAnsi="Arabic Transparent" w:cs="Arabic Transparent"/>
          <w:b/>
          <w:bCs/>
          <w:sz w:val="26"/>
          <w:szCs w:val="26"/>
          <w:rtl/>
          <w:lang w:val="en-US"/>
        </w:rPr>
        <w:footnoteReference w:id="14"/>
      </w:r>
      <w:r w:rsidRPr="00AE0F32">
        <w:rPr>
          <w:rFonts w:ascii="Arabic Transparent" w:hAnsi="Arabic Transparent" w:cs="Arabic Transparent"/>
          <w:b/>
          <w:bCs/>
          <w:sz w:val="26"/>
          <w:szCs w:val="26"/>
          <w:vertAlign w:val="superscript"/>
          <w:rtl/>
          <w:lang w:val="en-US"/>
        </w:rPr>
        <w:t>)</w:t>
      </w:r>
      <w:r w:rsidRPr="00AE0F32">
        <w:rPr>
          <w:rFonts w:ascii="Arabic Transparent" w:hAnsi="Arabic Transparent" w:cs="Arabic Transparent"/>
          <w:b/>
          <w:bCs/>
          <w:sz w:val="26"/>
          <w:szCs w:val="26"/>
          <w:rtl/>
          <w:lang w:val="en-US"/>
        </w:rPr>
        <w:t xml:space="preserve"> </w:t>
      </w:r>
    </w:p>
    <w:p w:rsidR="00B40B21" w:rsidRPr="00AE0F32" w:rsidRDefault="00B40B21" w:rsidP="00B40B21">
      <w:pPr>
        <w:pStyle w:val="Paragraphedeliste"/>
        <w:bidi/>
        <w:spacing w:after="0" w:line="360" w:lineRule="auto"/>
        <w:ind w:left="0"/>
        <w:jc w:val="both"/>
        <w:rPr>
          <w:rFonts w:ascii="Arabic Transparent" w:hAnsi="Arabic Transparent" w:cs="Arabic Transparent"/>
          <w:b/>
          <w:bCs/>
          <w:sz w:val="26"/>
          <w:szCs w:val="26"/>
          <w:vertAlign w:val="superscript"/>
          <w:rtl/>
          <w:lang w:val="en-US"/>
        </w:rPr>
      </w:pPr>
      <w:r w:rsidRPr="00AE0F32">
        <w:rPr>
          <w:rFonts w:ascii="Arabic Transparent" w:hAnsi="Arabic Transparent" w:cs="Arabic Transparent"/>
          <w:sz w:val="26"/>
          <w:szCs w:val="26"/>
          <w:rtl/>
          <w:lang w:val="en-US"/>
        </w:rPr>
        <w:t xml:space="preserve">    و يرى بعض الفقه الفرنسي أن هذا التماسك المميز للأغلبية من الممكن ملاحظته أحيانا حتى لدى الأقلية، حيث تقوم أحيانا </w:t>
      </w:r>
      <w:r w:rsidRPr="00AE0F32">
        <w:rPr>
          <w:rFonts w:ascii="Arabic Transparent" w:hAnsi="Arabic Transparent" w:cs="Arabic Transparent" w:hint="cs"/>
          <w:sz w:val="26"/>
          <w:szCs w:val="26"/>
          <w:rtl/>
          <w:lang w:val="en-US"/>
        </w:rPr>
        <w:t>ب</w:t>
      </w:r>
      <w:r w:rsidRPr="00AE0F32">
        <w:rPr>
          <w:rFonts w:ascii="Arabic Transparent" w:hAnsi="Arabic Transparent" w:cs="Arabic Transparent"/>
          <w:sz w:val="26"/>
          <w:szCs w:val="26"/>
          <w:rtl/>
          <w:lang w:val="en-US"/>
        </w:rPr>
        <w:t xml:space="preserve">تكتلات بمناسبة بعض القرارات و إذا كان بعض هذه التكتلات يستمر لمدة معينة، إلا أن الأمر لا يتعلق بمجموعة دائمة، إذ لا تستغرق مدة هذه التجمعات عادة إلا الوقت الذي </w:t>
      </w:r>
      <w:proofErr w:type="spellStart"/>
      <w:r w:rsidRPr="00AE0F32">
        <w:rPr>
          <w:rFonts w:ascii="Arabic Transparent" w:hAnsi="Arabic Transparent" w:cs="Arabic Transparent"/>
          <w:sz w:val="26"/>
          <w:szCs w:val="26"/>
          <w:rtl/>
          <w:lang w:val="en-US"/>
        </w:rPr>
        <w:t>تستلزمه</w:t>
      </w:r>
      <w:proofErr w:type="spellEnd"/>
      <w:r w:rsidRPr="00AE0F32">
        <w:rPr>
          <w:rFonts w:ascii="Arabic Transparent" w:hAnsi="Arabic Transparent" w:cs="Arabic Transparent"/>
          <w:sz w:val="26"/>
          <w:szCs w:val="26"/>
          <w:rtl/>
          <w:lang w:val="en-US"/>
        </w:rPr>
        <w:t xml:space="preserve"> </w:t>
      </w:r>
      <w:r w:rsidR="00E703C8" w:rsidRPr="00AE0F32">
        <w:rPr>
          <w:rFonts w:ascii="Arabic Transparent" w:hAnsi="Arabic Transparent" w:cs="Arabic Transparent"/>
          <w:sz w:val="26"/>
          <w:szCs w:val="26"/>
          <w:rtl/>
          <w:lang w:val="en-US"/>
        </w:rPr>
        <w:t>معر</w:t>
      </w:r>
      <w:r w:rsidR="00E703C8" w:rsidRPr="00AE0F32">
        <w:rPr>
          <w:rFonts w:ascii="Arabic Transparent" w:hAnsi="Arabic Transparent" w:cs="Arabic Transparent" w:hint="cs"/>
          <w:sz w:val="26"/>
          <w:szCs w:val="26"/>
          <w:rtl/>
          <w:lang w:val="en-US" w:bidi="ar-DZ"/>
        </w:rPr>
        <w:t>ك</w:t>
      </w:r>
      <w:r w:rsidRPr="00AE0F32">
        <w:rPr>
          <w:rFonts w:ascii="Arabic Transparent" w:hAnsi="Arabic Transparent" w:cs="Arabic Transparent"/>
          <w:sz w:val="26"/>
          <w:szCs w:val="26"/>
          <w:rtl/>
          <w:lang w:val="en-US"/>
        </w:rPr>
        <w:t>ة ما من اجل ضمان حماية حقوق المساهمين بمناسبة قرار خطير.</w:t>
      </w:r>
      <w:r w:rsidRPr="00AE0F32">
        <w:rPr>
          <w:rFonts w:ascii="Arabic Transparent" w:hAnsi="Arabic Transparent" w:cs="Arabic Transparent"/>
          <w:b/>
          <w:bCs/>
          <w:sz w:val="26"/>
          <w:szCs w:val="26"/>
          <w:vertAlign w:val="superscript"/>
          <w:rtl/>
          <w:lang w:val="en-US"/>
        </w:rPr>
        <w:t>(</w:t>
      </w:r>
      <w:r w:rsidRPr="00AE0F32">
        <w:rPr>
          <w:rStyle w:val="Appelnotedebasdep"/>
          <w:rFonts w:ascii="Arabic Transparent" w:hAnsi="Arabic Transparent" w:cs="Arabic Transparent"/>
          <w:b/>
          <w:bCs/>
          <w:sz w:val="26"/>
          <w:szCs w:val="26"/>
          <w:rtl/>
          <w:lang w:val="en-US"/>
        </w:rPr>
        <w:footnoteReference w:id="15"/>
      </w:r>
      <w:r w:rsidRPr="00AE0F32">
        <w:rPr>
          <w:rFonts w:ascii="Arabic Transparent" w:hAnsi="Arabic Transparent" w:cs="Arabic Transparent"/>
          <w:b/>
          <w:bCs/>
          <w:sz w:val="26"/>
          <w:szCs w:val="26"/>
          <w:vertAlign w:val="superscript"/>
          <w:rtl/>
          <w:lang w:val="en-US"/>
        </w:rPr>
        <w:t>)</w:t>
      </w:r>
    </w:p>
    <w:p w:rsidR="00B40B21" w:rsidRPr="00AE0F32" w:rsidRDefault="00B40B21" w:rsidP="00B40B21">
      <w:pPr>
        <w:pStyle w:val="Paragraphedeliste"/>
        <w:bidi/>
        <w:spacing w:after="0" w:line="360" w:lineRule="auto"/>
        <w:ind w:left="0"/>
        <w:jc w:val="both"/>
        <w:rPr>
          <w:rFonts w:ascii="Arabic Transparent" w:hAnsi="Arabic Transparent" w:cs="Arabic Transparent"/>
          <w:sz w:val="26"/>
          <w:szCs w:val="26"/>
          <w:rtl/>
          <w:lang w:val="en-US"/>
        </w:rPr>
      </w:pPr>
      <w:r w:rsidRPr="00AE0F32">
        <w:rPr>
          <w:rFonts w:ascii="Arabic Transparent" w:hAnsi="Arabic Transparent" w:cs="Arabic Transparent"/>
          <w:sz w:val="26"/>
          <w:szCs w:val="26"/>
          <w:rtl/>
          <w:lang w:val="en-US"/>
        </w:rPr>
        <w:t xml:space="preserve">    إلا أن هناك من يعتقد بإمكانية وجود تماسك دائم بين أعضاء الأقلية، و ذلك عند وجود فريق أو مجموعة من المساهمين تطمح في أن تصبح أغلبية، لكن نسبة مشاركتها في رأس المال تكون اقل من النسبة التي يتوفر عليها الفريق المالكون للأغلبية، إلا أنها مع ذلك قد تتحول إلى أغلبية، لو حظيت بثقة بعض المساهمين، الذين كانوا يؤيدون فريق الأغلبية السابق، أو لو نجحت في استقطاب بعض المساهمين غير المهتمين بحضور الجمعيات، و هو ما من شأنه أن يجعلها تتفوق على الأغلبية القائمة، كما أن التماسك الدائم قد يلاحظ لدى المساهمين الذين كانوا مشكلين للأغلبية ثم أصبحوا أقلية ويطمحون لاستعادة مكانتهم.</w:t>
      </w:r>
      <w:r w:rsidRPr="00AE0F32">
        <w:rPr>
          <w:rFonts w:ascii="Arabic Transparent" w:hAnsi="Arabic Transparent" w:cs="Arabic Transparent"/>
          <w:b/>
          <w:bCs/>
          <w:sz w:val="26"/>
          <w:szCs w:val="26"/>
          <w:vertAlign w:val="superscript"/>
          <w:rtl/>
          <w:lang w:val="en-US"/>
        </w:rPr>
        <w:t>(</w:t>
      </w:r>
      <w:r w:rsidRPr="00AE0F32">
        <w:rPr>
          <w:rStyle w:val="Appelnotedebasdep"/>
          <w:rFonts w:ascii="Arabic Transparent" w:hAnsi="Arabic Transparent" w:cs="Arabic Transparent"/>
          <w:b/>
          <w:bCs/>
          <w:sz w:val="26"/>
          <w:szCs w:val="26"/>
          <w:rtl/>
          <w:lang w:val="en-US"/>
        </w:rPr>
        <w:footnoteReference w:id="16"/>
      </w:r>
      <w:r w:rsidRPr="00AE0F32">
        <w:rPr>
          <w:rFonts w:ascii="Arabic Transparent" w:hAnsi="Arabic Transparent" w:cs="Arabic Transparent"/>
          <w:b/>
          <w:bCs/>
          <w:sz w:val="26"/>
          <w:szCs w:val="26"/>
          <w:vertAlign w:val="superscript"/>
          <w:rtl/>
          <w:lang w:val="en-US"/>
        </w:rPr>
        <w:t>)</w:t>
      </w:r>
      <w:r w:rsidRPr="00AE0F32">
        <w:rPr>
          <w:rFonts w:ascii="Arabic Transparent" w:hAnsi="Arabic Transparent" w:cs="Arabic Transparent"/>
          <w:sz w:val="26"/>
          <w:szCs w:val="26"/>
          <w:rtl/>
          <w:lang w:val="en-US"/>
        </w:rPr>
        <w:t xml:space="preserve"> </w:t>
      </w:r>
    </w:p>
    <w:p w:rsidR="00B40B21" w:rsidRPr="00AE0F32" w:rsidRDefault="00B40B21" w:rsidP="00B40B21">
      <w:pPr>
        <w:pStyle w:val="Paragraphedeliste"/>
        <w:bidi/>
        <w:spacing w:after="0" w:line="360" w:lineRule="auto"/>
        <w:ind w:left="0"/>
        <w:jc w:val="both"/>
        <w:rPr>
          <w:rFonts w:ascii="Arabic Transparent" w:hAnsi="Arabic Transparent" w:cs="Arabic Transparent"/>
          <w:sz w:val="26"/>
          <w:szCs w:val="26"/>
          <w:rtl/>
          <w:lang w:val="en-US"/>
        </w:rPr>
      </w:pPr>
      <w:r w:rsidRPr="00AE0F32">
        <w:rPr>
          <w:rFonts w:ascii="Arabic Transparent" w:hAnsi="Arabic Transparent" w:cs="Arabic Transparent"/>
          <w:sz w:val="26"/>
          <w:szCs w:val="26"/>
          <w:rtl/>
          <w:lang w:val="en-US"/>
        </w:rPr>
        <w:t xml:space="preserve">    و نقول من جهتنا أن العنصر المعنوي المشكل أساسا من ات</w:t>
      </w:r>
      <w:r w:rsidRPr="00AE0F32">
        <w:rPr>
          <w:rFonts w:ascii="Arabic Transparent" w:hAnsi="Arabic Transparent" w:cs="Arabic Transparent" w:hint="cs"/>
          <w:sz w:val="26"/>
          <w:szCs w:val="26"/>
          <w:rtl/>
          <w:lang w:val="en-US"/>
        </w:rPr>
        <w:t>ح</w:t>
      </w:r>
      <w:r w:rsidRPr="00AE0F32">
        <w:rPr>
          <w:rFonts w:ascii="Arabic Transparent" w:hAnsi="Arabic Transparent" w:cs="Arabic Transparent"/>
          <w:sz w:val="26"/>
          <w:szCs w:val="26"/>
          <w:rtl/>
          <w:lang w:val="en-US"/>
        </w:rPr>
        <w:t>ا</w:t>
      </w:r>
      <w:r w:rsidRPr="00AE0F32">
        <w:rPr>
          <w:rFonts w:ascii="Arabic Transparent" w:hAnsi="Arabic Transparent" w:cs="Arabic Transparent" w:hint="cs"/>
          <w:sz w:val="26"/>
          <w:szCs w:val="26"/>
          <w:rtl/>
          <w:lang w:val="en-US"/>
        </w:rPr>
        <w:t>د</w:t>
      </w:r>
      <w:r w:rsidRPr="00AE0F32">
        <w:rPr>
          <w:rFonts w:ascii="Arabic Transparent" w:hAnsi="Arabic Transparent" w:cs="Arabic Transparent"/>
          <w:sz w:val="26"/>
          <w:szCs w:val="26"/>
          <w:rtl/>
          <w:lang w:val="en-US"/>
        </w:rPr>
        <w:t xml:space="preserve"> الجهود و انسجام الرؤى و التماسك القوي يمكن أن يشكل عنصر قوة يحدث فارقا بالنسبة لكل التجمعات في الشركة، أغلبية كانت أم جمعيات خاصة بل و حتى دائني الشركة كل فيما يتعلق بحقوقه و مصالحه شرط أن يتوفر عنصر الديمومة و التواصل في هذا التماسك، </w:t>
      </w:r>
      <w:r w:rsidRPr="00AE0F32">
        <w:rPr>
          <w:rFonts w:ascii="Arabic Transparent" w:hAnsi="Arabic Transparent" w:cs="Arabic Transparent"/>
          <w:sz w:val="26"/>
          <w:szCs w:val="26"/>
          <w:rtl/>
          <w:lang w:val="en-US"/>
        </w:rPr>
        <w:lastRenderedPageBreak/>
        <w:t>فالتواصل و الاستمرار هو الذي يضمن قوة المجموعة ونضالها للحصول على حقوقها و تحقيق مصالحها بما لا يضر بمصالح الشركة.</w:t>
      </w:r>
    </w:p>
    <w:p w:rsidR="00B40B21" w:rsidRPr="00AE0F32" w:rsidRDefault="00B40B21" w:rsidP="00B40B21">
      <w:pPr>
        <w:pStyle w:val="Paragraphedeliste"/>
        <w:bidi/>
        <w:spacing w:after="0" w:line="360" w:lineRule="auto"/>
        <w:ind w:left="0"/>
        <w:jc w:val="both"/>
        <w:rPr>
          <w:rFonts w:ascii="Arabic Transparent" w:hAnsi="Arabic Transparent" w:cs="Arabic Transparent"/>
          <w:sz w:val="26"/>
          <w:szCs w:val="26"/>
          <w:lang w:val="en-US"/>
        </w:rPr>
      </w:pPr>
      <w:r w:rsidRPr="00AE0F32">
        <w:rPr>
          <w:rFonts w:ascii="Arabic Transparent" w:hAnsi="Arabic Transparent" w:cs="Arabic Transparent" w:hint="cs"/>
          <w:sz w:val="26"/>
          <w:szCs w:val="26"/>
          <w:rtl/>
          <w:lang w:val="en-US"/>
        </w:rPr>
        <w:t xml:space="preserve">   </w:t>
      </w:r>
      <w:r w:rsidRPr="00AE0F32">
        <w:rPr>
          <w:rFonts w:ascii="Arabic Transparent" w:hAnsi="Arabic Transparent" w:cs="Arabic Transparent"/>
          <w:sz w:val="26"/>
          <w:szCs w:val="26"/>
          <w:rtl/>
          <w:lang w:val="en-US"/>
        </w:rPr>
        <w:t xml:space="preserve">و </w:t>
      </w:r>
      <w:proofErr w:type="gramStart"/>
      <w:r w:rsidRPr="00AE0F32">
        <w:rPr>
          <w:rFonts w:ascii="Arabic Transparent" w:hAnsi="Arabic Transparent" w:cs="Arabic Transparent"/>
          <w:sz w:val="26"/>
          <w:szCs w:val="26"/>
          <w:rtl/>
          <w:lang w:val="en-US"/>
        </w:rPr>
        <w:t>تجب</w:t>
      </w:r>
      <w:proofErr w:type="gramEnd"/>
      <w:r w:rsidRPr="00AE0F32">
        <w:rPr>
          <w:rFonts w:ascii="Arabic Transparent" w:hAnsi="Arabic Transparent" w:cs="Arabic Transparent"/>
          <w:sz w:val="26"/>
          <w:szCs w:val="26"/>
          <w:rtl/>
          <w:lang w:val="en-US"/>
        </w:rPr>
        <w:t xml:space="preserve"> الإشارة إلى أن لا قيمة للعنصر المعنوي عندما تكون الأغلبية مشكلة من مساهم واحد، ففي مثل هذه الحالة يكفي حيازة المساهم على نسبة من رأس المال تخوله السيطرة على الجمعيات أي الأغلبية التقنية التي يجب التعرف على كيفية حسابها.</w:t>
      </w:r>
    </w:p>
    <w:p w:rsidR="00B40B21" w:rsidRPr="00AE0F32" w:rsidRDefault="00B40B21" w:rsidP="00B40B21">
      <w:pPr>
        <w:pStyle w:val="Paragraphedeliste"/>
        <w:bidi/>
        <w:spacing w:after="0" w:line="360" w:lineRule="auto"/>
        <w:ind w:left="0"/>
        <w:jc w:val="both"/>
        <w:rPr>
          <w:rFonts w:ascii="Arabic Transparent" w:hAnsi="Arabic Transparent" w:cs="Arabic Transparent"/>
          <w:sz w:val="26"/>
          <w:szCs w:val="26"/>
          <w:rtl/>
          <w:lang w:val="en-US"/>
        </w:rPr>
      </w:pPr>
    </w:p>
    <w:p w:rsidR="00B40B21" w:rsidRPr="00AE0F32" w:rsidRDefault="00305DAC" w:rsidP="00305DAC">
      <w:pPr>
        <w:bidi/>
        <w:spacing w:after="0" w:line="360" w:lineRule="auto"/>
        <w:ind w:left="900"/>
        <w:jc w:val="both"/>
        <w:rPr>
          <w:rFonts w:ascii="Arabic Transparent" w:hAnsi="Arabic Transparent" w:cs="Arabic Transparent"/>
          <w:sz w:val="26"/>
          <w:szCs w:val="26"/>
          <w:lang w:val="en-US"/>
        </w:rPr>
      </w:pPr>
      <w:r w:rsidRPr="00AE0F32">
        <w:rPr>
          <w:rFonts w:ascii="Arabic Transparent" w:hAnsi="Arabic Transparent" w:cs="Arabic Transparent" w:hint="cs"/>
          <w:b/>
          <w:bCs/>
          <w:sz w:val="26"/>
          <w:szCs w:val="26"/>
          <w:rtl/>
          <w:lang w:val="en-US"/>
        </w:rPr>
        <w:t>ثانيا:</w:t>
      </w:r>
      <w:r w:rsidR="00B40B21" w:rsidRPr="00AE0F32">
        <w:rPr>
          <w:rFonts w:ascii="Arabic Transparent" w:hAnsi="Arabic Transparent" w:cs="Arabic Transparent"/>
          <w:b/>
          <w:bCs/>
          <w:sz w:val="26"/>
          <w:szCs w:val="26"/>
          <w:rtl/>
          <w:lang w:val="en-US"/>
        </w:rPr>
        <w:t xml:space="preserve">طريقة حساب الأغلبية </w:t>
      </w:r>
      <w:proofErr w:type="gramStart"/>
      <w:r w:rsidR="00B40B21" w:rsidRPr="00AE0F32">
        <w:rPr>
          <w:rFonts w:ascii="Arabic Transparent" w:hAnsi="Arabic Transparent" w:cs="Arabic Transparent"/>
          <w:b/>
          <w:bCs/>
          <w:sz w:val="26"/>
          <w:szCs w:val="26"/>
          <w:rtl/>
          <w:lang w:val="en-US"/>
        </w:rPr>
        <w:t>داخل</w:t>
      </w:r>
      <w:proofErr w:type="gramEnd"/>
      <w:r w:rsidR="00B40B21" w:rsidRPr="00AE0F32">
        <w:rPr>
          <w:rFonts w:ascii="Arabic Transparent" w:hAnsi="Arabic Transparent" w:cs="Arabic Transparent"/>
          <w:b/>
          <w:bCs/>
          <w:sz w:val="26"/>
          <w:szCs w:val="26"/>
          <w:rtl/>
          <w:lang w:val="en-US"/>
        </w:rPr>
        <w:t xml:space="preserve"> الجمعيات العامة:</w:t>
      </w:r>
    </w:p>
    <w:p w:rsidR="00B40B21" w:rsidRPr="00AE0F32" w:rsidRDefault="00B40B21" w:rsidP="00B40B21">
      <w:pPr>
        <w:bidi/>
        <w:spacing w:line="360" w:lineRule="auto"/>
        <w:jc w:val="both"/>
        <w:rPr>
          <w:rFonts w:ascii="Arabic Transparent" w:hAnsi="Arabic Transparent" w:cs="Arabic Transparent"/>
          <w:sz w:val="26"/>
          <w:szCs w:val="26"/>
          <w:rtl/>
          <w:lang w:val="en-US" w:bidi="ar-DZ"/>
        </w:rPr>
      </w:pPr>
      <w:r w:rsidRPr="00AE0F32">
        <w:rPr>
          <w:rFonts w:ascii="Arabic Transparent" w:hAnsi="Arabic Transparent" w:cs="Arabic Transparent"/>
          <w:sz w:val="26"/>
          <w:szCs w:val="26"/>
          <w:rtl/>
          <w:lang w:val="en-US" w:bidi="ar-DZ"/>
        </w:rPr>
        <w:t xml:space="preserve">    </w:t>
      </w:r>
      <w:proofErr w:type="gramStart"/>
      <w:r w:rsidRPr="00AE0F32">
        <w:rPr>
          <w:rFonts w:ascii="Arabic Transparent" w:hAnsi="Arabic Transparent" w:cs="Arabic Transparent"/>
          <w:sz w:val="26"/>
          <w:szCs w:val="26"/>
          <w:rtl/>
          <w:lang w:val="en-US" w:bidi="ar-DZ"/>
        </w:rPr>
        <w:t>نظرا</w:t>
      </w:r>
      <w:proofErr w:type="gramEnd"/>
      <w:r w:rsidRPr="00AE0F32">
        <w:rPr>
          <w:rFonts w:ascii="Arabic Transparent" w:hAnsi="Arabic Transparent" w:cs="Arabic Transparent"/>
          <w:sz w:val="26"/>
          <w:szCs w:val="26"/>
          <w:rtl/>
          <w:lang w:val="en-US" w:bidi="ar-DZ"/>
        </w:rPr>
        <w:t xml:space="preserve"> لأهمية قانون الأغلبية فان هناك جدل ثار منذ القدم حول العناصر المكونة لهذه الأغلبية وكيفية التعرف عليها تقنيا داخل الجمعيات العامة.</w:t>
      </w:r>
    </w:p>
    <w:p w:rsidR="00B40B21" w:rsidRPr="00AE0F32" w:rsidRDefault="00305DAC" w:rsidP="00305DAC">
      <w:pPr>
        <w:bidi/>
        <w:spacing w:after="0" w:line="360" w:lineRule="auto"/>
        <w:ind w:left="900"/>
        <w:jc w:val="both"/>
        <w:rPr>
          <w:rFonts w:ascii="Arabic Transparent" w:hAnsi="Arabic Transparent" w:cs="Arabic Transparent"/>
          <w:b/>
          <w:bCs/>
          <w:sz w:val="26"/>
          <w:szCs w:val="26"/>
          <w:lang w:val="en-US"/>
        </w:rPr>
      </w:pPr>
      <w:r w:rsidRPr="00AE0F32">
        <w:rPr>
          <w:rFonts w:ascii="Arabic Transparent" w:hAnsi="Arabic Transparent" w:cs="Arabic Transparent"/>
          <w:b/>
          <w:bCs/>
          <w:sz w:val="26"/>
          <w:szCs w:val="26"/>
          <w:u w:val="single"/>
          <w:lang w:val="en-US"/>
        </w:rPr>
        <w:t>I</w:t>
      </w:r>
      <w:r w:rsidRPr="00AE0F32">
        <w:rPr>
          <w:rFonts w:ascii="Arabic Transparent" w:hAnsi="Arabic Transparent" w:cs="Arabic Transparent" w:hint="cs"/>
          <w:b/>
          <w:bCs/>
          <w:sz w:val="26"/>
          <w:szCs w:val="26"/>
          <w:u w:val="single"/>
          <w:rtl/>
          <w:lang w:val="en-US" w:bidi="ar-DZ"/>
        </w:rPr>
        <w:t xml:space="preserve">- </w:t>
      </w:r>
      <w:r w:rsidR="00B40B21" w:rsidRPr="00AE0F32">
        <w:rPr>
          <w:rFonts w:ascii="Arabic Transparent" w:hAnsi="Arabic Transparent" w:cs="Arabic Transparent"/>
          <w:b/>
          <w:bCs/>
          <w:sz w:val="26"/>
          <w:szCs w:val="26"/>
          <w:u w:val="single"/>
          <w:rtl/>
          <w:lang w:val="en-US"/>
        </w:rPr>
        <w:t>جنس الأغلبية:</w:t>
      </w:r>
      <w:r w:rsidR="00B40B21" w:rsidRPr="00AE0F32">
        <w:rPr>
          <w:rFonts w:ascii="Arabic Transparent" w:hAnsi="Arabic Transparent" w:cs="Arabic Transparent"/>
          <w:sz w:val="26"/>
          <w:szCs w:val="26"/>
          <w:rtl/>
          <w:lang w:val="en-US"/>
        </w:rPr>
        <w:t xml:space="preserve"> هل الأغلبية المطلوبة هي أغلبية أشخاص كما يدل عليه المصطلح لغويا أم هي أغلبية من جنس آخر؟</w:t>
      </w:r>
    </w:p>
    <w:p w:rsidR="00B40B21" w:rsidRPr="00AE0F32" w:rsidRDefault="00B40B21" w:rsidP="00B40B21">
      <w:pPr>
        <w:pStyle w:val="Paragraphedeliste"/>
        <w:spacing w:after="0" w:line="360" w:lineRule="auto"/>
        <w:ind w:left="0"/>
        <w:jc w:val="both"/>
        <w:rPr>
          <w:rFonts w:ascii="Arabic Transparent" w:hAnsi="Arabic Transparent" w:cs="Arabic Transparent"/>
          <w:b/>
          <w:bCs/>
          <w:sz w:val="26"/>
          <w:szCs w:val="26"/>
          <w:rtl/>
          <w:lang w:val="en-US"/>
        </w:rPr>
      </w:pPr>
    </w:p>
    <w:p w:rsidR="00B40B21" w:rsidRPr="00AE0F32" w:rsidRDefault="00305DAC" w:rsidP="00305DAC">
      <w:pPr>
        <w:bidi/>
        <w:spacing w:after="0" w:line="360" w:lineRule="auto"/>
        <w:ind w:left="360"/>
        <w:jc w:val="both"/>
        <w:rPr>
          <w:rFonts w:ascii="Arabic Transparent" w:hAnsi="Arabic Transparent" w:cs="Arabic Transparent"/>
          <w:b/>
          <w:bCs/>
          <w:sz w:val="26"/>
          <w:szCs w:val="26"/>
          <w:lang w:val="en-US"/>
        </w:rPr>
      </w:pPr>
      <w:r w:rsidRPr="00AE0F32">
        <w:rPr>
          <w:rFonts w:ascii="Arabic Transparent" w:hAnsi="Arabic Transparent" w:cs="Arabic Transparent" w:hint="cs"/>
          <w:b/>
          <w:bCs/>
          <w:sz w:val="26"/>
          <w:szCs w:val="26"/>
          <w:rtl/>
          <w:lang w:val="en-US"/>
        </w:rPr>
        <w:t>1-</w:t>
      </w:r>
      <w:proofErr w:type="gramStart"/>
      <w:r w:rsidR="00B40B21" w:rsidRPr="00AE0F32">
        <w:rPr>
          <w:rFonts w:ascii="Arabic Transparent" w:hAnsi="Arabic Transparent" w:cs="Arabic Transparent"/>
          <w:b/>
          <w:bCs/>
          <w:sz w:val="26"/>
          <w:szCs w:val="26"/>
          <w:rtl/>
          <w:lang w:val="en-US"/>
        </w:rPr>
        <w:t>أغلبية</w:t>
      </w:r>
      <w:proofErr w:type="gramEnd"/>
      <w:r w:rsidR="00B40B21" w:rsidRPr="00AE0F32">
        <w:rPr>
          <w:rFonts w:ascii="Arabic Transparent" w:hAnsi="Arabic Transparent" w:cs="Arabic Transparent"/>
          <w:b/>
          <w:bCs/>
          <w:sz w:val="26"/>
          <w:szCs w:val="26"/>
          <w:rtl/>
          <w:lang w:val="en-US"/>
        </w:rPr>
        <w:t xml:space="preserve"> أشخاص أم أغلبية حصص:</w:t>
      </w:r>
    </w:p>
    <w:p w:rsidR="00B40B21" w:rsidRPr="00AE0F32" w:rsidRDefault="00B40B21" w:rsidP="00B40B21">
      <w:pPr>
        <w:bidi/>
        <w:spacing w:line="360" w:lineRule="auto"/>
        <w:jc w:val="both"/>
        <w:rPr>
          <w:rFonts w:ascii="Arabic Transparent" w:hAnsi="Arabic Transparent" w:cs="Arabic Transparent"/>
          <w:sz w:val="26"/>
          <w:szCs w:val="26"/>
          <w:rtl/>
          <w:lang w:val="en-US" w:bidi="ar-DZ"/>
        </w:rPr>
      </w:pPr>
      <w:r w:rsidRPr="00AE0F32">
        <w:rPr>
          <w:rFonts w:ascii="Arabic Transparent" w:hAnsi="Arabic Transparent" w:cs="Arabic Transparent"/>
          <w:sz w:val="26"/>
          <w:szCs w:val="26"/>
          <w:rtl/>
          <w:lang w:val="en-US" w:bidi="ar-DZ"/>
        </w:rPr>
        <w:t xml:space="preserve">    </w:t>
      </w:r>
      <w:proofErr w:type="gramStart"/>
      <w:r w:rsidRPr="00AE0F32">
        <w:rPr>
          <w:rFonts w:ascii="Arabic Transparent" w:hAnsi="Arabic Transparent" w:cs="Arabic Transparent"/>
          <w:sz w:val="26"/>
          <w:szCs w:val="26"/>
          <w:rtl/>
          <w:lang w:val="en-US" w:bidi="ar-DZ"/>
        </w:rPr>
        <w:t>هل</w:t>
      </w:r>
      <w:proofErr w:type="gramEnd"/>
      <w:r w:rsidRPr="00AE0F32">
        <w:rPr>
          <w:rFonts w:ascii="Arabic Transparent" w:hAnsi="Arabic Transparent" w:cs="Arabic Transparent"/>
          <w:sz w:val="26"/>
          <w:szCs w:val="26"/>
          <w:rtl/>
          <w:lang w:val="en-US" w:bidi="ar-DZ"/>
        </w:rPr>
        <w:t xml:space="preserve"> تحسب الأغلبية بعدد المساهمين أم بالحصص التي يحوزها كل مساهم و التي تدخل في تكوين رأس مال الشركة؟</w:t>
      </w:r>
    </w:p>
    <w:p w:rsidR="00B40B21" w:rsidRPr="00AE0F32" w:rsidRDefault="00B40B21" w:rsidP="00B40B21">
      <w:pPr>
        <w:bidi/>
        <w:spacing w:line="360" w:lineRule="auto"/>
        <w:jc w:val="both"/>
        <w:rPr>
          <w:rFonts w:ascii="Arabic Transparent" w:hAnsi="Arabic Transparent" w:cs="Arabic Transparent"/>
          <w:sz w:val="26"/>
          <w:szCs w:val="26"/>
          <w:rtl/>
          <w:lang w:val="en-US" w:bidi="ar-DZ"/>
        </w:rPr>
      </w:pPr>
      <w:r w:rsidRPr="00AE0F32">
        <w:rPr>
          <w:rFonts w:ascii="Arabic Transparent" w:hAnsi="Arabic Transparent" w:cs="Arabic Transparent"/>
          <w:sz w:val="26"/>
          <w:szCs w:val="26"/>
          <w:rtl/>
          <w:lang w:val="en-US" w:bidi="ar-DZ"/>
        </w:rPr>
        <w:t xml:space="preserve">    </w:t>
      </w:r>
      <w:proofErr w:type="gramStart"/>
      <w:r w:rsidRPr="00AE0F32">
        <w:rPr>
          <w:rFonts w:ascii="Arabic Transparent" w:hAnsi="Arabic Transparent" w:cs="Arabic Transparent"/>
          <w:sz w:val="26"/>
          <w:szCs w:val="26"/>
          <w:rtl/>
          <w:lang w:val="en-US" w:bidi="ar-DZ"/>
        </w:rPr>
        <w:t>إن</w:t>
      </w:r>
      <w:proofErr w:type="gramEnd"/>
      <w:r w:rsidRPr="00AE0F32">
        <w:rPr>
          <w:rFonts w:ascii="Arabic Transparent" w:hAnsi="Arabic Transparent" w:cs="Arabic Transparent"/>
          <w:sz w:val="26"/>
          <w:szCs w:val="26"/>
          <w:rtl/>
          <w:lang w:val="en-US" w:bidi="ar-DZ"/>
        </w:rPr>
        <w:t xml:space="preserve"> القاعدة المطبقة قديما تقضي بان لكل شخص صوت داخل الجمعيات العامة، مهما كانت قيمة مساهمته في رأس مال الشركة، و على هذا الأساس فإن الأغلبية كانت تحسب بالأشخاص أي بالمساهمين، لان كل المساهمين وفقا لهذه القاعدة متساوون في عدد الأصوات.</w:t>
      </w:r>
    </w:p>
    <w:p w:rsidR="00B40B21" w:rsidRPr="00AE0F32" w:rsidRDefault="00B40B21" w:rsidP="00B40B21">
      <w:pPr>
        <w:bidi/>
        <w:spacing w:line="360" w:lineRule="auto"/>
        <w:jc w:val="both"/>
        <w:rPr>
          <w:rFonts w:ascii="Arabic Transparent" w:hAnsi="Arabic Transparent" w:cs="Arabic Transparent"/>
          <w:sz w:val="26"/>
          <w:szCs w:val="26"/>
          <w:rtl/>
          <w:lang w:val="en-US" w:bidi="ar-DZ"/>
        </w:rPr>
      </w:pPr>
      <w:r w:rsidRPr="00AE0F32">
        <w:rPr>
          <w:rFonts w:ascii="Arabic Transparent" w:hAnsi="Arabic Transparent" w:cs="Arabic Transparent"/>
          <w:sz w:val="26"/>
          <w:szCs w:val="26"/>
          <w:rtl/>
          <w:lang w:val="en-US" w:bidi="ar-DZ"/>
        </w:rPr>
        <w:t xml:space="preserve">    و بالنسبة للوضعية المثالية لتحقيق حماية اكبر للمساهمين هي أن تكون الأغلبية المفروضة هي أغلبية أشخاص و أغلبية حصص في نفس الوقت، فأغلبية الأشخاص تحتم موافقة اكبر عدد ممكن من المساهمين على القرارات المتخذة، و في هذا ضمانة لصحة و سلامة هذه القرارات و مسايرتها لمصلحة الشركة و المساهمين.</w:t>
      </w:r>
    </w:p>
    <w:p w:rsidR="00B40B21" w:rsidRPr="00AE0F32" w:rsidRDefault="00B40B21" w:rsidP="00B40B21">
      <w:pPr>
        <w:bidi/>
        <w:spacing w:line="360" w:lineRule="auto"/>
        <w:jc w:val="both"/>
        <w:rPr>
          <w:rFonts w:ascii="Arabic Transparent" w:hAnsi="Arabic Transparent" w:cs="Arabic Transparent"/>
          <w:sz w:val="26"/>
          <w:szCs w:val="26"/>
          <w:rtl/>
          <w:lang w:val="en-US" w:bidi="ar-DZ"/>
        </w:rPr>
      </w:pPr>
      <w:r w:rsidRPr="00AE0F32">
        <w:rPr>
          <w:rFonts w:ascii="Arabic Transparent" w:hAnsi="Arabic Transparent" w:cs="Arabic Transparent"/>
          <w:sz w:val="26"/>
          <w:szCs w:val="26"/>
          <w:rtl/>
          <w:lang w:val="en-US" w:bidi="ar-DZ"/>
        </w:rPr>
        <w:t xml:space="preserve">    أما افتراض أغلبية الحصص فالهدف منه هو جعل للأغلبية الموافقة اكبر قدر من المصلحة داخل الشركة و التي تجعلها تحرص قدر الإمكان على حسن اتخاذ قراراتها بما يحفظ مصالحها.</w:t>
      </w:r>
    </w:p>
    <w:p w:rsidR="00B40B21" w:rsidRPr="00AE0F32" w:rsidRDefault="00B40B21" w:rsidP="00B40B21">
      <w:pPr>
        <w:bidi/>
        <w:spacing w:line="360" w:lineRule="auto"/>
        <w:jc w:val="both"/>
        <w:rPr>
          <w:rFonts w:ascii="Arabic Transparent" w:hAnsi="Arabic Transparent" w:cs="Arabic Transparent"/>
          <w:sz w:val="26"/>
          <w:szCs w:val="26"/>
          <w:rtl/>
          <w:lang w:val="en-US" w:bidi="ar-DZ"/>
        </w:rPr>
      </w:pPr>
      <w:r w:rsidRPr="00AE0F32">
        <w:rPr>
          <w:rFonts w:ascii="Arabic Transparent" w:hAnsi="Arabic Transparent" w:cs="Arabic Transparent"/>
          <w:sz w:val="26"/>
          <w:szCs w:val="26"/>
          <w:rtl/>
          <w:lang w:val="en-US" w:bidi="ar-DZ"/>
        </w:rPr>
        <w:t xml:space="preserve">    إلا أن الدراسة النظرية و الواقع العملي يؤكدان انه من الصعب جدا الجمع بين أغلبية الأشخاص وأغلبية الحصص، مادام أن هناك تفاوت و اختلاف بين حصة كل مساهم و آخر، فلكل مساهم عدد من الأسهم يختلف عن الأخر، و هو ما يجعلنا أمام ضرورة اختيار هل تعتمد على أغلبية الأشخاص أم أغلبية الحصص؟</w:t>
      </w:r>
    </w:p>
    <w:p w:rsidR="00B40B21" w:rsidRPr="00AE0F32" w:rsidRDefault="00B40B21" w:rsidP="00B40B21">
      <w:pPr>
        <w:bidi/>
        <w:spacing w:line="360" w:lineRule="auto"/>
        <w:jc w:val="both"/>
        <w:rPr>
          <w:rFonts w:ascii="Arabic Transparent" w:hAnsi="Arabic Transparent" w:cs="Arabic Transparent"/>
          <w:sz w:val="26"/>
          <w:szCs w:val="26"/>
          <w:rtl/>
          <w:lang w:val="en-US" w:bidi="ar-DZ"/>
        </w:rPr>
      </w:pPr>
      <w:r w:rsidRPr="00AE0F32">
        <w:rPr>
          <w:rFonts w:ascii="Arabic Transparent" w:hAnsi="Arabic Transparent" w:cs="Arabic Transparent"/>
          <w:sz w:val="26"/>
          <w:szCs w:val="26"/>
          <w:rtl/>
          <w:lang w:val="en-US" w:bidi="ar-DZ"/>
        </w:rPr>
        <w:t xml:space="preserve">    لا تعتمد التشريعات و القوانين الشخص أو المساهم كوحدة لحساب الأغلبية، و إنما أصبحت الحصة هي الوحدة المعتمدة</w:t>
      </w:r>
      <w:r w:rsidRPr="00AE0F32">
        <w:rPr>
          <w:rFonts w:ascii="Arabic Transparent" w:hAnsi="Arabic Transparent" w:cs="Arabic Transparent" w:hint="cs"/>
          <w:sz w:val="26"/>
          <w:szCs w:val="26"/>
          <w:rtl/>
          <w:lang w:val="en-US" w:bidi="ar-DZ"/>
        </w:rPr>
        <w:t>،</w:t>
      </w:r>
      <w:r w:rsidRPr="00AE0F32">
        <w:rPr>
          <w:rFonts w:ascii="Arabic Transparent" w:hAnsi="Arabic Transparent" w:cs="Arabic Transparent"/>
          <w:sz w:val="26"/>
          <w:szCs w:val="26"/>
          <w:rtl/>
          <w:lang w:val="en-US" w:bidi="ar-DZ"/>
        </w:rPr>
        <w:t xml:space="preserve"> و لعل السبب في ذلك هو أن حقوق المساهم تتقرر بحسب الالتزامات التي وف</w:t>
      </w:r>
      <w:r w:rsidRPr="00AE0F32">
        <w:rPr>
          <w:rFonts w:ascii="Arabic Transparent" w:hAnsi="Arabic Transparent" w:cs="Arabic Transparent" w:hint="cs"/>
          <w:sz w:val="26"/>
          <w:szCs w:val="26"/>
          <w:rtl/>
          <w:lang w:val="en-US" w:bidi="ar-DZ"/>
        </w:rPr>
        <w:t>ى</w:t>
      </w:r>
      <w:r w:rsidRPr="00AE0F32">
        <w:rPr>
          <w:rFonts w:ascii="Arabic Transparent" w:hAnsi="Arabic Transparent" w:cs="Arabic Transparent"/>
          <w:sz w:val="26"/>
          <w:szCs w:val="26"/>
          <w:rtl/>
          <w:lang w:val="en-US" w:bidi="ar-DZ"/>
        </w:rPr>
        <w:t xml:space="preserve"> </w:t>
      </w:r>
      <w:proofErr w:type="spellStart"/>
      <w:r w:rsidRPr="00AE0F32">
        <w:rPr>
          <w:rFonts w:ascii="Arabic Transparent" w:hAnsi="Arabic Transparent" w:cs="Arabic Transparent"/>
          <w:sz w:val="26"/>
          <w:szCs w:val="26"/>
          <w:rtl/>
          <w:lang w:val="en-US" w:bidi="ar-DZ"/>
        </w:rPr>
        <w:t>بها</w:t>
      </w:r>
      <w:proofErr w:type="spellEnd"/>
      <w:r w:rsidRPr="00AE0F32">
        <w:rPr>
          <w:rFonts w:ascii="Arabic Transparent" w:hAnsi="Arabic Transparent" w:cs="Arabic Transparent"/>
          <w:sz w:val="26"/>
          <w:szCs w:val="26"/>
          <w:rtl/>
          <w:lang w:val="en-US" w:bidi="ar-DZ"/>
        </w:rPr>
        <w:t xml:space="preserve">، فكلما زادت قيمة </w:t>
      </w:r>
      <w:r w:rsidRPr="00AE0F32">
        <w:rPr>
          <w:rFonts w:ascii="Arabic Transparent" w:hAnsi="Arabic Transparent" w:cs="Arabic Transparent"/>
          <w:sz w:val="26"/>
          <w:szCs w:val="26"/>
          <w:rtl/>
          <w:lang w:val="en-US" w:bidi="ar-DZ"/>
        </w:rPr>
        <w:lastRenderedPageBreak/>
        <w:t>مساهمته كلما زادت الحقوق المقررة له، و التي تهدف أساسا لحماية هذه القيمة، و لان كلما زادت حصة الشخص كلما زادت مصلحته و بالتالي اهتمامه بالتصويت و حرصه على حسن سير الشركة باتخاذ قرارات صائبة.</w:t>
      </w:r>
    </w:p>
    <w:p w:rsidR="00B40B21" w:rsidRPr="00AE0F32" w:rsidRDefault="00B40B21" w:rsidP="00B40B21">
      <w:pPr>
        <w:bidi/>
        <w:spacing w:line="360" w:lineRule="auto"/>
        <w:jc w:val="both"/>
        <w:rPr>
          <w:rFonts w:ascii="Arabic Transparent" w:hAnsi="Arabic Transparent" w:cs="Arabic Transparent"/>
          <w:b/>
          <w:bCs/>
          <w:sz w:val="26"/>
          <w:szCs w:val="26"/>
          <w:rtl/>
          <w:lang w:val="en-US" w:bidi="ar-DZ"/>
        </w:rPr>
      </w:pPr>
      <w:r w:rsidRPr="00AE0F32">
        <w:rPr>
          <w:rFonts w:ascii="Arabic Transparent" w:hAnsi="Arabic Transparent" w:cs="Arabic Transparent"/>
          <w:sz w:val="26"/>
          <w:szCs w:val="26"/>
          <w:rtl/>
          <w:lang w:val="en-US" w:bidi="ar-DZ"/>
        </w:rPr>
        <w:t xml:space="preserve">   إلا أن ما يؤخذ على هذا الواقع أن الاعتماد على أغلبية الحصص سيغيب الجانب الشخصي للمساهم الذي يعتبر و قبل كل شيء شريك يجب أخذ رأيه عند اتخاذ كل قرار و بغض النظر عن مساهمته وهو تطبيق صارم لنظرية النظام في شركات المساهمة.</w:t>
      </w:r>
      <w:r w:rsidRPr="00AE0F32">
        <w:rPr>
          <w:rFonts w:ascii="Arabic Transparent" w:hAnsi="Arabic Transparent" w:cs="Arabic Transparent"/>
          <w:b/>
          <w:bCs/>
          <w:sz w:val="26"/>
          <w:szCs w:val="26"/>
          <w:vertAlign w:val="superscript"/>
          <w:rtl/>
          <w:lang w:val="en-US" w:bidi="ar-DZ"/>
        </w:rPr>
        <w:t>(</w:t>
      </w:r>
      <w:r w:rsidRPr="00AE0F32">
        <w:rPr>
          <w:rStyle w:val="Appelnotedebasdep"/>
          <w:rFonts w:ascii="Arabic Transparent" w:hAnsi="Arabic Transparent" w:cs="Arabic Transparent"/>
          <w:b/>
          <w:bCs/>
          <w:sz w:val="26"/>
          <w:szCs w:val="26"/>
          <w:rtl/>
          <w:lang w:val="en-US" w:bidi="ar-DZ"/>
        </w:rPr>
        <w:footnoteReference w:id="17"/>
      </w:r>
      <w:r w:rsidRPr="00AE0F32">
        <w:rPr>
          <w:rFonts w:ascii="Arabic Transparent" w:hAnsi="Arabic Transparent" w:cs="Arabic Transparent"/>
          <w:b/>
          <w:bCs/>
          <w:sz w:val="26"/>
          <w:szCs w:val="26"/>
          <w:vertAlign w:val="superscript"/>
          <w:rtl/>
          <w:lang w:val="en-US" w:bidi="ar-DZ"/>
        </w:rPr>
        <w:t>)</w:t>
      </w:r>
      <w:r w:rsidRPr="00AE0F32">
        <w:rPr>
          <w:rFonts w:ascii="Arabic Transparent" w:hAnsi="Arabic Transparent" w:cs="Arabic Transparent"/>
          <w:b/>
          <w:bCs/>
          <w:sz w:val="26"/>
          <w:szCs w:val="26"/>
          <w:rtl/>
          <w:lang w:val="en-US" w:bidi="ar-DZ"/>
        </w:rPr>
        <w:t xml:space="preserve"> </w:t>
      </w:r>
    </w:p>
    <w:p w:rsidR="00B40B21" w:rsidRPr="00AE0F32" w:rsidRDefault="00305DAC" w:rsidP="00305DAC">
      <w:pPr>
        <w:bidi/>
        <w:spacing w:after="0" w:line="360" w:lineRule="auto"/>
        <w:ind w:left="360"/>
        <w:jc w:val="both"/>
        <w:rPr>
          <w:rFonts w:ascii="Arabic Transparent" w:hAnsi="Arabic Transparent" w:cs="Arabic Transparent"/>
          <w:b/>
          <w:bCs/>
          <w:sz w:val="26"/>
          <w:szCs w:val="26"/>
          <w:lang w:val="en-US"/>
        </w:rPr>
      </w:pPr>
      <w:r w:rsidRPr="00AE0F32">
        <w:rPr>
          <w:rFonts w:ascii="Arabic Transparent" w:hAnsi="Arabic Transparent" w:cs="Arabic Transparent" w:hint="cs"/>
          <w:b/>
          <w:bCs/>
          <w:sz w:val="26"/>
          <w:szCs w:val="26"/>
          <w:rtl/>
          <w:lang w:val="en-US"/>
        </w:rPr>
        <w:t>2-</w:t>
      </w:r>
      <w:r w:rsidR="00B40B21" w:rsidRPr="00AE0F32">
        <w:rPr>
          <w:rFonts w:ascii="Arabic Transparent" w:hAnsi="Arabic Transparent" w:cs="Arabic Transparent"/>
          <w:b/>
          <w:bCs/>
          <w:sz w:val="26"/>
          <w:szCs w:val="26"/>
          <w:rtl/>
          <w:lang w:val="en-US"/>
        </w:rPr>
        <w:t xml:space="preserve"> </w:t>
      </w:r>
      <w:proofErr w:type="gramStart"/>
      <w:r w:rsidR="00B40B21" w:rsidRPr="00AE0F32">
        <w:rPr>
          <w:rFonts w:ascii="Arabic Transparent" w:hAnsi="Arabic Transparent" w:cs="Arabic Transparent"/>
          <w:b/>
          <w:bCs/>
          <w:sz w:val="26"/>
          <w:szCs w:val="26"/>
          <w:rtl/>
          <w:lang w:val="en-US"/>
        </w:rPr>
        <w:t>أغلبية</w:t>
      </w:r>
      <w:proofErr w:type="gramEnd"/>
      <w:r w:rsidR="00B40B21" w:rsidRPr="00AE0F32">
        <w:rPr>
          <w:rFonts w:ascii="Arabic Transparent" w:hAnsi="Arabic Transparent" w:cs="Arabic Transparent"/>
          <w:b/>
          <w:bCs/>
          <w:sz w:val="26"/>
          <w:szCs w:val="26"/>
          <w:rtl/>
          <w:lang w:val="en-US"/>
        </w:rPr>
        <w:t xml:space="preserve"> حصص أم أغلبية أصوات:</w:t>
      </w:r>
    </w:p>
    <w:p w:rsidR="00B40B21" w:rsidRPr="00AE0F32" w:rsidRDefault="00B40B21" w:rsidP="00B40B21">
      <w:pPr>
        <w:bidi/>
        <w:spacing w:line="360" w:lineRule="auto"/>
        <w:jc w:val="both"/>
        <w:rPr>
          <w:rFonts w:ascii="Arabic Transparent" w:hAnsi="Arabic Transparent" w:cs="Arabic Transparent"/>
          <w:sz w:val="26"/>
          <w:szCs w:val="26"/>
          <w:rtl/>
          <w:lang w:val="en-US" w:bidi="ar-DZ"/>
        </w:rPr>
      </w:pPr>
      <w:r w:rsidRPr="00AE0F32">
        <w:rPr>
          <w:rFonts w:ascii="Arabic Transparent" w:hAnsi="Arabic Transparent" w:cs="Arabic Transparent"/>
          <w:sz w:val="26"/>
          <w:szCs w:val="26"/>
          <w:rtl/>
          <w:lang w:val="en-US" w:bidi="ar-DZ"/>
        </w:rPr>
        <w:t xml:space="preserve">    بتطور نظام شركات المساهمة، و بفصل الحقوق التي يخولها السهم، فان الاتجاه السائد هو حساب الأغلبية بعدد الأصوات و ليس بالحصص أو الأسهم، و على الرغم من تناسب عدد الأصوات الممنوحة مع عدد الأسهم المملوكة وفقا لمبدأ التناسب بين حقوق التصويت و بين الحصة المشارك فيها، و الذي سبق تفصيله، إلا أن الصوت هو اللغة المستعملة و المؤثرة داخل الجمعيات العامة، فهو الذي يمنح سلطة التقرير فيها، </w:t>
      </w:r>
      <w:proofErr w:type="spellStart"/>
      <w:r w:rsidRPr="00AE0F32">
        <w:rPr>
          <w:rFonts w:ascii="Arabic Transparent" w:hAnsi="Arabic Transparent" w:cs="Arabic Transparent"/>
          <w:sz w:val="26"/>
          <w:szCs w:val="26"/>
          <w:rtl/>
          <w:lang w:val="en-US" w:bidi="ar-DZ"/>
        </w:rPr>
        <w:t>ضف</w:t>
      </w:r>
      <w:proofErr w:type="spellEnd"/>
      <w:r w:rsidRPr="00AE0F32">
        <w:rPr>
          <w:rFonts w:ascii="Arabic Transparent" w:hAnsi="Arabic Transparent" w:cs="Arabic Transparent"/>
          <w:sz w:val="26"/>
          <w:szCs w:val="26"/>
          <w:rtl/>
          <w:lang w:val="en-US" w:bidi="ar-DZ"/>
        </w:rPr>
        <w:t xml:space="preserve"> إلى ذلك أن الأسهم داخل الشركة لا تخول نفس حقوق التصويت، فالأسهم الاسمية مثلا قد تخول حقا مزدوجا، كما أن تقسيم الأسهم إلى شهادات استثمار و شهادات الحق في التصويت و توزيعها بنسب متباينة بين المساهمين، كل ذلك قد يخرجنا عن مبدأ التناسب.</w:t>
      </w:r>
    </w:p>
    <w:p w:rsidR="00B40B21" w:rsidRPr="00AE0F32" w:rsidRDefault="00B40B21" w:rsidP="00B40B21">
      <w:pPr>
        <w:bidi/>
        <w:spacing w:line="360" w:lineRule="auto"/>
        <w:jc w:val="both"/>
        <w:rPr>
          <w:rFonts w:ascii="Arabic Transparent" w:hAnsi="Arabic Transparent" w:cs="Arabic Transparent"/>
          <w:sz w:val="26"/>
          <w:szCs w:val="26"/>
          <w:rtl/>
          <w:lang w:val="en-US" w:bidi="ar-DZ"/>
        </w:rPr>
      </w:pPr>
      <w:r w:rsidRPr="00AE0F32">
        <w:rPr>
          <w:rFonts w:ascii="Arabic Transparent" w:hAnsi="Arabic Transparent" w:cs="Arabic Transparent"/>
          <w:sz w:val="26"/>
          <w:szCs w:val="26"/>
          <w:rtl/>
          <w:lang w:val="en-US" w:bidi="ar-DZ"/>
        </w:rPr>
        <w:t xml:space="preserve">    و نقول في هذه الحالة و بالخروج عن مبدأ التناسب، فإننا بصدد الاعتداء على حقوق التصويت لدى المساهمين، و هو ما يهدد حقوقهم و حمايتهم، ففي هذه الحالة لا يوجد تناسب بين حقوق التصويت و بين الحصة المملوكة، و هو ما لا يجعل للمساهم مصلحة بقدر السلطة التي يملكها و هو ما يفتح له باب التعسف على مصراعيه</w:t>
      </w:r>
      <w:r w:rsidRPr="00AE0F32">
        <w:rPr>
          <w:rFonts w:ascii="Arabic Transparent" w:hAnsi="Arabic Transparent" w:cs="Arabic Transparent" w:hint="cs"/>
          <w:sz w:val="26"/>
          <w:szCs w:val="26"/>
          <w:rtl/>
          <w:lang w:val="en-US" w:bidi="ar-DZ"/>
        </w:rPr>
        <w:t>،</w:t>
      </w:r>
      <w:r w:rsidRPr="00AE0F32">
        <w:rPr>
          <w:rFonts w:ascii="Arabic Transparent" w:hAnsi="Arabic Transparent" w:cs="Arabic Transparent"/>
          <w:sz w:val="26"/>
          <w:szCs w:val="26"/>
          <w:rtl/>
          <w:lang w:val="en-US" w:bidi="ar-DZ"/>
        </w:rPr>
        <w:t xml:space="preserve"> و قد سبق و أن أشرنا إلى خطورة الاستثناءات الواردة على مبدأ التناسب و التي تعتبر هذه واحدة منها.</w:t>
      </w:r>
    </w:p>
    <w:p w:rsidR="00B40B21" w:rsidRPr="00AE0F32" w:rsidRDefault="00305DAC" w:rsidP="00B40B21">
      <w:pPr>
        <w:bidi/>
        <w:spacing w:line="360" w:lineRule="auto"/>
        <w:ind w:left="360"/>
        <w:jc w:val="both"/>
        <w:rPr>
          <w:rFonts w:ascii="Arabic Transparent" w:hAnsi="Arabic Transparent" w:cs="Arabic Transparent"/>
          <w:b/>
          <w:bCs/>
          <w:sz w:val="26"/>
          <w:szCs w:val="26"/>
          <w:rtl/>
          <w:lang w:val="en-US" w:bidi="ar-DZ"/>
        </w:rPr>
      </w:pPr>
      <w:r w:rsidRPr="00AE0F32">
        <w:rPr>
          <w:rFonts w:ascii="Arabic Transparent" w:hAnsi="Arabic Transparent" w:cs="Arabic Transparent" w:hint="cs"/>
          <w:b/>
          <w:bCs/>
          <w:sz w:val="26"/>
          <w:szCs w:val="26"/>
          <w:rtl/>
          <w:lang w:val="en-US" w:bidi="ar-DZ"/>
        </w:rPr>
        <w:t>3</w:t>
      </w:r>
      <w:r w:rsidR="00B40B21" w:rsidRPr="00AE0F32">
        <w:rPr>
          <w:rFonts w:ascii="Arabic Transparent" w:hAnsi="Arabic Transparent" w:cs="Arabic Transparent"/>
          <w:b/>
          <w:bCs/>
          <w:sz w:val="26"/>
          <w:szCs w:val="26"/>
          <w:rtl/>
          <w:lang w:val="en-US" w:bidi="ar-DZ"/>
        </w:rPr>
        <w:t>- أغلبية الأصوات الموجودة أم الأصوات الحاضرة:</w:t>
      </w:r>
    </w:p>
    <w:p w:rsidR="00B40B21" w:rsidRPr="00AE0F32" w:rsidRDefault="00B40B21" w:rsidP="00B40B21">
      <w:pPr>
        <w:bidi/>
        <w:spacing w:line="360" w:lineRule="auto"/>
        <w:jc w:val="both"/>
        <w:rPr>
          <w:rFonts w:ascii="Arabic Transparent" w:hAnsi="Arabic Transparent" w:cs="Arabic Transparent"/>
          <w:sz w:val="26"/>
          <w:szCs w:val="26"/>
          <w:rtl/>
          <w:lang w:val="en-US" w:bidi="ar-DZ"/>
        </w:rPr>
      </w:pPr>
      <w:r w:rsidRPr="00AE0F32">
        <w:rPr>
          <w:rFonts w:ascii="Arabic Transparent" w:hAnsi="Arabic Transparent" w:cs="Arabic Transparent"/>
          <w:sz w:val="26"/>
          <w:szCs w:val="26"/>
          <w:rtl/>
          <w:lang w:val="en-US" w:bidi="ar-DZ"/>
        </w:rPr>
        <w:t xml:space="preserve">    إن الأخذ بمبدأ حماية المساهمين يقتضي القول بان القرار المتخذ من اكبر عدد من المساهمين هو القرار الأقرب للصواب و الأكثر مراعاة لمصلحة الشركة و بالتالي مصلحة المساهمين، و بالتالي التشدد في حساب الأغلبية لا التساهل في ذلك، إلا أنه و بالنظر لعوامل معينة، تتجه التشريعات الحديثة للمرونة و التساهل تحت عنوان سير أعمال الشركة و سهولة اتخاذ القرارات فيها، بالنظر لظاهرة التغيب و عدم الاهتمام بأمور الشركة التي أصبحت تميز المساهمين في الوقت الحالي.</w:t>
      </w:r>
    </w:p>
    <w:p w:rsidR="00B40B21" w:rsidRPr="00AE0F32" w:rsidRDefault="00B40B21" w:rsidP="00B40B21">
      <w:pPr>
        <w:bidi/>
        <w:spacing w:line="360" w:lineRule="auto"/>
        <w:jc w:val="both"/>
        <w:rPr>
          <w:rFonts w:ascii="Arabic Transparent" w:hAnsi="Arabic Transparent" w:cs="Arabic Transparent"/>
          <w:sz w:val="26"/>
          <w:szCs w:val="26"/>
          <w:rtl/>
          <w:lang w:val="en-US" w:bidi="ar-DZ"/>
        </w:rPr>
      </w:pPr>
      <w:r w:rsidRPr="00AE0F32">
        <w:rPr>
          <w:rFonts w:ascii="Arabic Transparent" w:hAnsi="Arabic Transparent" w:cs="Arabic Transparent"/>
          <w:sz w:val="26"/>
          <w:szCs w:val="26"/>
          <w:rtl/>
          <w:lang w:val="en-US" w:bidi="ar-DZ"/>
        </w:rPr>
        <w:t xml:space="preserve">    و عليه فإن حماية حقوق المساهمين تقتضي حساب الأغلبية من الأصوات الموجودة، ذلك أن هذه الأصوات تمثل حقوق المساهمين داخل الشركة، و بالتالي فحساب الأغلبية منها يعني حسابها من مجموع المساهمين و ذلك ما يوصلنا إلى إرادة جماعية قوية و معبرة عن آراء و توجهات و قرارات المساهمين باعتبارهم ملاك الشركة.</w:t>
      </w:r>
    </w:p>
    <w:p w:rsidR="00B40B21" w:rsidRPr="00AE0F32" w:rsidRDefault="00B40B21" w:rsidP="00B40B21">
      <w:pPr>
        <w:bidi/>
        <w:spacing w:line="360" w:lineRule="auto"/>
        <w:jc w:val="both"/>
        <w:rPr>
          <w:rFonts w:ascii="Arabic Transparent" w:hAnsi="Arabic Transparent" w:cs="Arabic Transparent"/>
          <w:sz w:val="26"/>
          <w:szCs w:val="26"/>
          <w:rtl/>
          <w:lang w:val="en-US" w:bidi="ar-DZ"/>
        </w:rPr>
      </w:pPr>
      <w:r w:rsidRPr="00AE0F32">
        <w:rPr>
          <w:rFonts w:ascii="Arabic Transparent" w:hAnsi="Arabic Transparent" w:cs="Arabic Transparent"/>
          <w:sz w:val="26"/>
          <w:szCs w:val="26"/>
          <w:rtl/>
          <w:lang w:val="en-US" w:bidi="ar-DZ"/>
        </w:rPr>
        <w:lastRenderedPageBreak/>
        <w:t xml:space="preserve">   لكن و لتجنب التأجيلات المتكررة و المتتالية للجمعيات العامة، نتيجة التغيب و هو ما يضر بالشركة بعدم تمكنها من اتخاذ القرارات بالسرعة الكافية، فان معظم القوانين و التشريعات نصت على حساب الأغلبية من الأصوات الحاضرة أو الممثلة أو التي تم الحصول عليها بطريق التصويت بالمراسلة أو التصويت عن بعد.  </w:t>
      </w:r>
    </w:p>
    <w:p w:rsidR="00B40B21" w:rsidRPr="00AE0F32" w:rsidRDefault="00B40B21" w:rsidP="00AB600E">
      <w:pPr>
        <w:bidi/>
        <w:spacing w:line="360" w:lineRule="auto"/>
        <w:jc w:val="both"/>
        <w:rPr>
          <w:rFonts w:ascii="Arabic Transparent" w:hAnsi="Arabic Transparent" w:cs="Arabic Transparent"/>
          <w:b/>
          <w:bCs/>
          <w:sz w:val="26"/>
          <w:szCs w:val="26"/>
          <w:vertAlign w:val="superscript"/>
          <w:rtl/>
          <w:lang w:val="en-US" w:bidi="ar-DZ"/>
        </w:rPr>
      </w:pPr>
      <w:r w:rsidRPr="00AE0F32">
        <w:rPr>
          <w:rFonts w:ascii="Arabic Transparent" w:hAnsi="Arabic Transparent" w:cs="Arabic Transparent"/>
          <w:sz w:val="26"/>
          <w:szCs w:val="26"/>
          <w:rtl/>
          <w:lang w:val="en-US" w:bidi="ar-DZ"/>
        </w:rPr>
        <w:t xml:space="preserve">   و لأن إعمال هذا الحكم على إطلاقه من شأنه تعريض مصلحة الشركة و المساهمين للخطر والضرر الكبير، بان تصدر القرارات في الجمعيات العامة عن قلة قليلة من المساهمين الذين حضروا الجمعية، و بالتالي تعبر هذه القلة عن الإرادة الجماعية لكل المساهمين، فان التشريعات و القوانين قد حددت حدا أدنى من الإرادة الجماعية الواجب توفرها داخل الجمعيات حتى يمكن اتخاذ القرارات من أغلبية الأصوات الحاضرة، و يمثل هذا الحد الأدنى شرط النصاب الواجب توفره لصحة انعقاد الجمعيات العامة.</w:t>
      </w:r>
      <w:r w:rsidRPr="00AE0F32">
        <w:rPr>
          <w:rFonts w:ascii="Arabic Transparent" w:hAnsi="Arabic Transparent" w:cs="Arabic Transparent"/>
          <w:b/>
          <w:bCs/>
          <w:sz w:val="26"/>
          <w:szCs w:val="26"/>
          <w:vertAlign w:val="superscript"/>
          <w:rtl/>
          <w:lang w:val="en-US" w:bidi="ar-DZ"/>
        </w:rPr>
        <w:t>(</w:t>
      </w:r>
      <w:r w:rsidRPr="00AE0F32">
        <w:rPr>
          <w:rStyle w:val="Appelnotedebasdep"/>
          <w:rFonts w:ascii="Arabic Transparent" w:hAnsi="Arabic Transparent" w:cs="Arabic Transparent"/>
          <w:b/>
          <w:bCs/>
          <w:sz w:val="26"/>
          <w:szCs w:val="26"/>
          <w:rtl/>
          <w:lang w:val="en-US" w:bidi="ar-DZ"/>
        </w:rPr>
        <w:footnoteReference w:id="18"/>
      </w:r>
      <w:r w:rsidRPr="00AE0F32">
        <w:rPr>
          <w:rFonts w:ascii="Arabic Transparent" w:hAnsi="Arabic Transparent" w:cs="Arabic Transparent"/>
          <w:b/>
          <w:bCs/>
          <w:sz w:val="26"/>
          <w:szCs w:val="26"/>
          <w:vertAlign w:val="superscript"/>
          <w:rtl/>
          <w:lang w:val="en-US" w:bidi="ar-DZ"/>
        </w:rPr>
        <w:t>)</w:t>
      </w:r>
    </w:p>
    <w:p w:rsidR="00B40B21" w:rsidRPr="00AE0F32" w:rsidRDefault="00305DAC" w:rsidP="00B40B21">
      <w:pPr>
        <w:bidi/>
        <w:spacing w:line="360" w:lineRule="auto"/>
        <w:ind w:left="360"/>
        <w:jc w:val="both"/>
        <w:rPr>
          <w:rFonts w:ascii="Arabic Transparent" w:hAnsi="Arabic Transparent" w:cs="Arabic Transparent"/>
          <w:b/>
          <w:bCs/>
          <w:sz w:val="26"/>
          <w:szCs w:val="26"/>
          <w:rtl/>
          <w:lang w:val="en-US" w:bidi="ar-DZ"/>
        </w:rPr>
      </w:pPr>
      <w:r w:rsidRPr="00AE0F32">
        <w:rPr>
          <w:rFonts w:ascii="Arabic Transparent" w:hAnsi="Arabic Transparent" w:cs="Arabic Transparent" w:hint="cs"/>
          <w:b/>
          <w:bCs/>
          <w:sz w:val="26"/>
          <w:szCs w:val="26"/>
          <w:rtl/>
          <w:lang w:val="en-US" w:bidi="ar-DZ"/>
        </w:rPr>
        <w:t>4</w:t>
      </w:r>
      <w:r w:rsidR="00B40B21" w:rsidRPr="00AE0F32">
        <w:rPr>
          <w:rFonts w:ascii="Arabic Transparent" w:hAnsi="Arabic Transparent" w:cs="Arabic Transparent"/>
          <w:b/>
          <w:bCs/>
          <w:sz w:val="26"/>
          <w:szCs w:val="26"/>
          <w:rtl/>
          <w:lang w:val="en-US" w:bidi="ar-DZ"/>
        </w:rPr>
        <w:t xml:space="preserve">- أغلبية الأصوات الحاضرة أم الأصوات </w:t>
      </w:r>
      <w:proofErr w:type="gramStart"/>
      <w:r w:rsidR="00B40B21" w:rsidRPr="00AE0F32">
        <w:rPr>
          <w:rFonts w:ascii="Arabic Transparent" w:hAnsi="Arabic Transparent" w:cs="Arabic Transparent"/>
          <w:b/>
          <w:bCs/>
          <w:sz w:val="26"/>
          <w:szCs w:val="26"/>
          <w:rtl/>
          <w:lang w:val="en-US" w:bidi="ar-DZ"/>
        </w:rPr>
        <w:t>المعبر</w:t>
      </w:r>
      <w:proofErr w:type="gramEnd"/>
      <w:r w:rsidR="00B40B21" w:rsidRPr="00AE0F32">
        <w:rPr>
          <w:rFonts w:ascii="Arabic Transparent" w:hAnsi="Arabic Transparent" w:cs="Arabic Transparent"/>
          <w:b/>
          <w:bCs/>
          <w:sz w:val="26"/>
          <w:szCs w:val="26"/>
          <w:rtl/>
          <w:lang w:val="en-US" w:bidi="ar-DZ"/>
        </w:rPr>
        <w:t xml:space="preserve"> عنها:</w:t>
      </w:r>
    </w:p>
    <w:p w:rsidR="00B40B21" w:rsidRPr="00AE0F32" w:rsidRDefault="00B40B21" w:rsidP="00B40B21">
      <w:pPr>
        <w:bidi/>
        <w:spacing w:line="360" w:lineRule="auto"/>
        <w:jc w:val="both"/>
        <w:rPr>
          <w:rFonts w:ascii="Arabic Transparent" w:hAnsi="Arabic Transparent" w:cs="Arabic Transparent"/>
          <w:sz w:val="26"/>
          <w:szCs w:val="26"/>
          <w:rtl/>
          <w:lang w:val="en-US" w:bidi="ar-DZ"/>
        </w:rPr>
      </w:pPr>
      <w:r w:rsidRPr="00AE0F32">
        <w:rPr>
          <w:rFonts w:ascii="Arabic Transparent" w:hAnsi="Arabic Transparent" w:cs="Arabic Transparent"/>
          <w:sz w:val="26"/>
          <w:szCs w:val="26"/>
          <w:rtl/>
          <w:lang w:val="en-US" w:bidi="ar-DZ"/>
        </w:rPr>
        <w:t xml:space="preserve">    </w:t>
      </w:r>
      <w:proofErr w:type="gramStart"/>
      <w:r w:rsidRPr="00AE0F32">
        <w:rPr>
          <w:rFonts w:ascii="Arabic Transparent" w:hAnsi="Arabic Transparent" w:cs="Arabic Transparent"/>
          <w:sz w:val="26"/>
          <w:szCs w:val="26"/>
          <w:rtl/>
          <w:lang w:val="en-US" w:bidi="ar-DZ"/>
        </w:rPr>
        <w:t>لقد</w:t>
      </w:r>
      <w:proofErr w:type="gramEnd"/>
      <w:r w:rsidRPr="00AE0F32">
        <w:rPr>
          <w:rFonts w:ascii="Arabic Transparent" w:hAnsi="Arabic Transparent" w:cs="Arabic Transparent"/>
          <w:sz w:val="26"/>
          <w:szCs w:val="26"/>
          <w:rtl/>
          <w:lang w:val="en-US" w:bidi="ar-DZ"/>
        </w:rPr>
        <w:t xml:space="preserve"> ثار إشكال آخر حول نوع الأصوات التي يجب حساب الأغلبية </w:t>
      </w:r>
      <w:proofErr w:type="spellStart"/>
      <w:r w:rsidRPr="00AE0F32">
        <w:rPr>
          <w:rFonts w:ascii="Arabic Transparent" w:hAnsi="Arabic Transparent" w:cs="Arabic Transparent"/>
          <w:sz w:val="26"/>
          <w:szCs w:val="26"/>
          <w:rtl/>
          <w:lang w:val="en-US" w:bidi="ar-DZ"/>
        </w:rPr>
        <w:t>بها</w:t>
      </w:r>
      <w:proofErr w:type="spellEnd"/>
      <w:r w:rsidRPr="00AE0F32">
        <w:rPr>
          <w:rFonts w:ascii="Arabic Transparent" w:hAnsi="Arabic Transparent" w:cs="Arabic Transparent"/>
          <w:sz w:val="26"/>
          <w:szCs w:val="26"/>
          <w:rtl/>
          <w:lang w:val="en-US" w:bidi="ar-DZ"/>
        </w:rPr>
        <w:t xml:space="preserve">، فهل تحسب الأغلبية من عدد الأصوات التي يملكها المساهمون الحاضرون أو الممثلون، أم تحسب من عدد الأصوات المعبر عنها فقط؟ و </w:t>
      </w:r>
      <w:proofErr w:type="gramStart"/>
      <w:r w:rsidRPr="00AE0F32">
        <w:rPr>
          <w:rFonts w:ascii="Arabic Transparent" w:hAnsi="Arabic Transparent" w:cs="Arabic Transparent"/>
          <w:sz w:val="26"/>
          <w:szCs w:val="26"/>
          <w:rtl/>
          <w:lang w:val="en-US" w:bidi="ar-DZ"/>
        </w:rPr>
        <w:t>بعبارة</w:t>
      </w:r>
      <w:proofErr w:type="gramEnd"/>
      <w:r w:rsidRPr="00AE0F32">
        <w:rPr>
          <w:rFonts w:ascii="Arabic Transparent" w:hAnsi="Arabic Transparent" w:cs="Arabic Transparent"/>
          <w:sz w:val="26"/>
          <w:szCs w:val="26"/>
          <w:rtl/>
          <w:lang w:val="en-US" w:bidi="ar-DZ"/>
        </w:rPr>
        <w:t xml:space="preserve"> أخرى</w:t>
      </w:r>
      <w:r w:rsidRPr="00AE0F32">
        <w:rPr>
          <w:rFonts w:ascii="Arabic Transparent" w:hAnsi="Arabic Transparent" w:cs="Arabic Transparent" w:hint="cs"/>
          <w:sz w:val="26"/>
          <w:szCs w:val="26"/>
          <w:rtl/>
          <w:lang w:val="en-US" w:bidi="ar-DZ"/>
        </w:rPr>
        <w:t xml:space="preserve"> هل</w:t>
      </w:r>
      <w:r w:rsidRPr="00AE0F32">
        <w:rPr>
          <w:rFonts w:ascii="Arabic Transparent" w:hAnsi="Arabic Transparent" w:cs="Arabic Transparent"/>
          <w:sz w:val="26"/>
          <w:szCs w:val="26"/>
          <w:rtl/>
          <w:lang w:val="en-US" w:bidi="ar-DZ"/>
        </w:rPr>
        <w:t xml:space="preserve"> تدخل الأصوات الممتنعة و البيضاء و الملغاة في الوعاء الذي تحسب منه الأغلبية أم لا؟</w:t>
      </w:r>
    </w:p>
    <w:p w:rsidR="00B40B21" w:rsidRPr="00AE0F32" w:rsidRDefault="00B40B21" w:rsidP="00B40B21">
      <w:pPr>
        <w:bidi/>
        <w:spacing w:line="360" w:lineRule="auto"/>
        <w:jc w:val="both"/>
        <w:rPr>
          <w:rFonts w:ascii="Arabic Transparent" w:hAnsi="Arabic Transparent" w:cs="Arabic Transparent"/>
          <w:sz w:val="26"/>
          <w:szCs w:val="26"/>
          <w:rtl/>
          <w:lang w:val="en-US" w:bidi="ar-DZ"/>
        </w:rPr>
      </w:pPr>
      <w:r w:rsidRPr="00AE0F32">
        <w:rPr>
          <w:rFonts w:ascii="Arabic Transparent" w:hAnsi="Arabic Transparent" w:cs="Arabic Transparent"/>
          <w:sz w:val="26"/>
          <w:szCs w:val="26"/>
          <w:rtl/>
          <w:lang w:val="en-US" w:bidi="ar-DZ"/>
        </w:rPr>
        <w:t xml:space="preserve">    و قبل التطرق للآراء الفقهية و التشريعية، نقول انه و بالنسبة لمسالة حماية المساهمين فإن التشدد في حساب الأغلبية هو الذي يحقق حماية أفضل للمساهمين، ذلك أن هذا التشدد سيؤدي إلى مشاركة اكبر عدد ممكن من المساهمين في اتخاذ القرار و هو ما يشكل ضمانة هامة تدعم مصلحة الشركة ومصلحة المساهمين، و بإسقاط هذا على المسالة السابقة نقول  أن حماية مصلحة المساهم تقتضي حساب الأغلبية من كل الأصوات الحاضرة أو الممثلة سواء كانت معبرة أم ممتنعة أم ملغاة، ذلك أن هذه الطريقة تزيد من الوعاء الانتخابي أو من وعاء حساب الأغلبية.</w:t>
      </w:r>
    </w:p>
    <w:p w:rsidR="00B40B21" w:rsidRPr="00AE0F32" w:rsidRDefault="00B40B21" w:rsidP="00B40B21">
      <w:pPr>
        <w:bidi/>
        <w:spacing w:line="360" w:lineRule="auto"/>
        <w:jc w:val="both"/>
        <w:rPr>
          <w:rFonts w:ascii="Arabic Transparent" w:hAnsi="Arabic Transparent" w:cs="Arabic Transparent"/>
          <w:sz w:val="26"/>
          <w:szCs w:val="26"/>
          <w:rtl/>
          <w:lang w:val="en-US" w:bidi="ar-DZ"/>
        </w:rPr>
      </w:pPr>
      <w:r w:rsidRPr="00AE0F32">
        <w:rPr>
          <w:rFonts w:ascii="Arabic Transparent" w:hAnsi="Arabic Transparent" w:cs="Arabic Transparent"/>
          <w:sz w:val="26"/>
          <w:szCs w:val="26"/>
          <w:rtl/>
          <w:lang w:val="en-US" w:bidi="ar-DZ"/>
        </w:rPr>
        <w:t xml:space="preserve">    لكن ضرورة عملية أخرى قد تعارض ما سبق و هي المرونة المطلوب العمل </w:t>
      </w:r>
      <w:proofErr w:type="spellStart"/>
      <w:r w:rsidRPr="00AE0F32">
        <w:rPr>
          <w:rFonts w:ascii="Arabic Transparent" w:hAnsi="Arabic Transparent" w:cs="Arabic Transparent"/>
          <w:sz w:val="26"/>
          <w:szCs w:val="26"/>
          <w:rtl/>
          <w:lang w:val="en-US" w:bidi="ar-DZ"/>
        </w:rPr>
        <w:t>بها</w:t>
      </w:r>
      <w:proofErr w:type="spellEnd"/>
      <w:r w:rsidRPr="00AE0F32">
        <w:rPr>
          <w:rFonts w:ascii="Arabic Transparent" w:hAnsi="Arabic Transparent" w:cs="Arabic Transparent"/>
          <w:sz w:val="26"/>
          <w:szCs w:val="26"/>
          <w:rtl/>
          <w:lang w:val="en-US" w:bidi="ar-DZ"/>
        </w:rPr>
        <w:t xml:space="preserve"> في سير الجمعيات العامة و اتخاذ القرارات فيها، و </w:t>
      </w:r>
      <w:r w:rsidRPr="00AE0F32">
        <w:rPr>
          <w:rFonts w:ascii="Arabic Transparent" w:hAnsi="Arabic Transparent" w:cs="Arabic Transparent" w:hint="cs"/>
          <w:sz w:val="26"/>
          <w:szCs w:val="26"/>
          <w:rtl/>
          <w:lang w:val="en-US" w:bidi="ar-DZ"/>
        </w:rPr>
        <w:t xml:space="preserve">التي لا تتلاءم مع </w:t>
      </w:r>
      <w:r w:rsidRPr="00AE0F32">
        <w:rPr>
          <w:rFonts w:ascii="Arabic Transparent" w:hAnsi="Arabic Transparent" w:cs="Arabic Transparent"/>
          <w:sz w:val="26"/>
          <w:szCs w:val="26"/>
          <w:rtl/>
          <w:lang w:val="en-US" w:bidi="ar-DZ"/>
        </w:rPr>
        <w:t xml:space="preserve"> توسيع وعاء حساب الأغلبية، و هو ما يقتضي حساب الأغلبية من الأصوات المعبر عنها فقط، و كل ذلك تحقيقا لمصلحة الشركة.</w:t>
      </w:r>
    </w:p>
    <w:p w:rsidR="00B40B21" w:rsidRPr="00AE0F32" w:rsidRDefault="00B40B21" w:rsidP="00B40B21">
      <w:pPr>
        <w:bidi/>
        <w:spacing w:line="360" w:lineRule="auto"/>
        <w:jc w:val="both"/>
        <w:rPr>
          <w:rFonts w:ascii="Arabic Transparent" w:hAnsi="Arabic Transparent" w:cs="Arabic Transparent"/>
          <w:sz w:val="26"/>
          <w:szCs w:val="26"/>
          <w:rtl/>
          <w:lang w:val="en-US" w:bidi="ar-DZ"/>
        </w:rPr>
      </w:pPr>
      <w:r w:rsidRPr="00AE0F32">
        <w:rPr>
          <w:rFonts w:ascii="Arabic Transparent" w:hAnsi="Arabic Transparent" w:cs="Arabic Transparent"/>
          <w:sz w:val="26"/>
          <w:szCs w:val="26"/>
          <w:rtl/>
          <w:lang w:val="en-US" w:bidi="ar-DZ"/>
        </w:rPr>
        <w:t xml:space="preserve">    و القول بأن حساب الأغلبية يكون من عدد الأصوات التي يملكها المساهمون الحاضرون أو الممثلون يعني</w:t>
      </w:r>
      <w:r w:rsidRPr="00AE0F32">
        <w:rPr>
          <w:rFonts w:ascii="Arabic Transparent" w:hAnsi="Arabic Transparent" w:cs="Arabic Transparent" w:hint="cs"/>
          <w:sz w:val="26"/>
          <w:szCs w:val="26"/>
          <w:rtl/>
          <w:lang w:val="en-US" w:bidi="ar-DZ"/>
        </w:rPr>
        <w:t xml:space="preserve"> أن</w:t>
      </w:r>
      <w:r w:rsidRPr="00AE0F32">
        <w:rPr>
          <w:rFonts w:ascii="Arabic Transparent" w:hAnsi="Arabic Transparent" w:cs="Arabic Transparent"/>
          <w:sz w:val="26"/>
          <w:szCs w:val="26"/>
          <w:rtl/>
          <w:lang w:val="en-US" w:bidi="ar-DZ"/>
        </w:rPr>
        <w:t xml:space="preserve"> الأصوات الممتنعة و التصويت دون إبداء رأي (</w:t>
      </w:r>
      <w:r w:rsidRPr="00AE0F32">
        <w:rPr>
          <w:rFonts w:ascii="Arabic Transparent" w:hAnsi="Arabic Transparent" w:cs="Arabic Transparent"/>
          <w:sz w:val="26"/>
          <w:szCs w:val="26"/>
          <w:lang w:bidi="ar-DZ"/>
        </w:rPr>
        <w:t>le vote Blanc</w:t>
      </w:r>
      <w:r w:rsidRPr="00AE0F32">
        <w:rPr>
          <w:rFonts w:ascii="Arabic Transparent" w:hAnsi="Arabic Transparent" w:cs="Arabic Transparent"/>
          <w:sz w:val="26"/>
          <w:szCs w:val="26"/>
          <w:rtl/>
          <w:lang w:val="en-US" w:bidi="ar-DZ"/>
        </w:rPr>
        <w:t>)، و التصويت الملغى هي كلها بمثابة رفض للقرار المقترح، ذلك أن نسبة الأغلبية الم</w:t>
      </w:r>
      <w:r w:rsidRPr="00AE0F32">
        <w:rPr>
          <w:rFonts w:ascii="Arabic Transparent" w:hAnsi="Arabic Transparent" w:cs="Arabic Transparent" w:hint="cs"/>
          <w:sz w:val="26"/>
          <w:szCs w:val="26"/>
          <w:rtl/>
          <w:lang w:val="en-US" w:bidi="ar-DZ"/>
        </w:rPr>
        <w:t>ط</w:t>
      </w:r>
      <w:r w:rsidRPr="00AE0F32">
        <w:rPr>
          <w:rFonts w:ascii="Arabic Transparent" w:hAnsi="Arabic Transparent" w:cs="Arabic Transparent"/>
          <w:sz w:val="26"/>
          <w:szCs w:val="26"/>
          <w:rtl/>
          <w:lang w:val="en-US" w:bidi="ar-DZ"/>
        </w:rPr>
        <w:t>لوبة تحسب من مجموع الأصوات الحاضرة أو الممثلة، فأي صوت لم يكن داخل الأصوات الموافقة فهو يحسب ضدها، أي ضد الموافقة مهما كان مصدر التصويت، بل و أكثر من ذلك فإذا كان المساهم موافقا و لكن تصويته ملغى فان الأصوات التي يملكها تعتبر ضد الموافقة لان الحساب يتم من وعاء واحد.</w:t>
      </w:r>
    </w:p>
    <w:p w:rsidR="00B40B21" w:rsidRPr="00AE0F32" w:rsidRDefault="00B40B21" w:rsidP="00B40B21">
      <w:pPr>
        <w:bidi/>
        <w:spacing w:line="360" w:lineRule="auto"/>
        <w:jc w:val="both"/>
        <w:rPr>
          <w:rFonts w:ascii="Arabic Transparent" w:hAnsi="Arabic Transparent" w:cs="Arabic Transparent"/>
          <w:sz w:val="26"/>
          <w:szCs w:val="26"/>
          <w:rtl/>
          <w:lang w:val="en-US" w:bidi="ar-DZ"/>
        </w:rPr>
      </w:pPr>
      <w:r w:rsidRPr="00AE0F32">
        <w:rPr>
          <w:rFonts w:ascii="Arabic Transparent" w:hAnsi="Arabic Transparent" w:cs="Arabic Transparent"/>
          <w:sz w:val="26"/>
          <w:szCs w:val="26"/>
          <w:rtl/>
          <w:lang w:val="en-US" w:bidi="ar-DZ"/>
        </w:rPr>
        <w:lastRenderedPageBreak/>
        <w:t xml:space="preserve">    أما حساب الأغلبية من مجموع الأصوات المعبر عنها، فهذا يعني</w:t>
      </w:r>
      <w:r w:rsidRPr="00AE0F32">
        <w:rPr>
          <w:rFonts w:ascii="Arabic Transparent" w:hAnsi="Arabic Transparent" w:cs="Arabic Transparent" w:hint="cs"/>
          <w:sz w:val="26"/>
          <w:szCs w:val="26"/>
          <w:rtl/>
          <w:lang w:val="en-US" w:bidi="ar-DZ"/>
        </w:rPr>
        <w:t xml:space="preserve"> أنه</w:t>
      </w:r>
      <w:r w:rsidRPr="00AE0F32">
        <w:rPr>
          <w:rFonts w:ascii="Arabic Transparent" w:hAnsi="Arabic Transparent" w:cs="Arabic Transparent"/>
          <w:sz w:val="26"/>
          <w:szCs w:val="26"/>
          <w:rtl/>
          <w:lang w:val="en-US" w:bidi="ar-DZ"/>
        </w:rPr>
        <w:t xml:space="preserve"> لا يؤخذ بعين الاعتبار إلا الأصوات التي عبرت عن موقفها من القرار المقترح سواء بالموافقة أو بالرفض الصريح، و لا أهمية بالتالي للأصوات الممتنعة أو الملغية أو البيضاء لأنها لم تشارك في التعبير عن رأي الجماعة.</w:t>
      </w:r>
    </w:p>
    <w:p w:rsidR="00B40B21" w:rsidRPr="00AE0F32" w:rsidRDefault="00B40B21" w:rsidP="00AB600E">
      <w:pPr>
        <w:bidi/>
        <w:spacing w:line="360" w:lineRule="auto"/>
        <w:ind w:left="360"/>
        <w:jc w:val="both"/>
        <w:rPr>
          <w:rFonts w:ascii="Arabic Transparent" w:hAnsi="Arabic Transparent" w:cs="Arabic Transparent"/>
          <w:sz w:val="26"/>
          <w:szCs w:val="26"/>
          <w:rtl/>
          <w:lang w:val="en-US" w:bidi="ar-DZ"/>
        </w:rPr>
      </w:pPr>
      <w:r w:rsidRPr="00AE0F32">
        <w:rPr>
          <w:rFonts w:ascii="Arabic Transparent" w:hAnsi="Arabic Transparent" w:cs="Arabic Transparent"/>
          <w:sz w:val="26"/>
          <w:szCs w:val="26"/>
          <w:rtl/>
          <w:lang w:val="en-US" w:bidi="ar-DZ"/>
        </w:rPr>
        <w:t xml:space="preserve">و </w:t>
      </w:r>
      <w:proofErr w:type="gramStart"/>
      <w:r w:rsidRPr="00AE0F32">
        <w:rPr>
          <w:rFonts w:ascii="Arabic Transparent" w:hAnsi="Arabic Transparent" w:cs="Arabic Transparent"/>
          <w:sz w:val="26"/>
          <w:szCs w:val="26"/>
          <w:rtl/>
          <w:lang w:val="en-US" w:bidi="ar-DZ"/>
        </w:rPr>
        <w:t>قبل</w:t>
      </w:r>
      <w:proofErr w:type="gramEnd"/>
      <w:r w:rsidRPr="00AE0F32">
        <w:rPr>
          <w:rFonts w:ascii="Arabic Transparent" w:hAnsi="Arabic Transparent" w:cs="Arabic Transparent"/>
          <w:sz w:val="26"/>
          <w:szCs w:val="26"/>
          <w:rtl/>
          <w:lang w:val="en-US" w:bidi="ar-DZ"/>
        </w:rPr>
        <w:t xml:space="preserve"> التطرق لموقف التشريعات و القوانين فان اتجاهين فقهيين ظهرا تبنى كل واحد منهما رأيا في هذه المسالة محاولا إعطاءه سندا و مرجعا لتبريره لاسيما فيما يخص الأصوات الممتنعة:</w:t>
      </w:r>
    </w:p>
    <w:p w:rsidR="00B40B21" w:rsidRPr="00AE0F32" w:rsidRDefault="00B40B21" w:rsidP="00C623FD">
      <w:pPr>
        <w:pStyle w:val="Paragraphedeliste"/>
        <w:numPr>
          <w:ilvl w:val="0"/>
          <w:numId w:val="3"/>
        </w:numPr>
        <w:bidi/>
        <w:spacing w:after="0" w:line="360" w:lineRule="auto"/>
        <w:jc w:val="both"/>
        <w:rPr>
          <w:rFonts w:ascii="Arabic Transparent" w:hAnsi="Arabic Transparent" w:cs="Arabic Transparent"/>
          <w:sz w:val="26"/>
          <w:szCs w:val="26"/>
          <w:lang w:val="en-US"/>
        </w:rPr>
      </w:pPr>
      <w:proofErr w:type="gramStart"/>
      <w:r w:rsidRPr="00AE0F32">
        <w:rPr>
          <w:rFonts w:ascii="Arabic Transparent" w:hAnsi="Arabic Transparent" w:cs="Arabic Transparent"/>
          <w:b/>
          <w:bCs/>
          <w:sz w:val="26"/>
          <w:szCs w:val="26"/>
          <w:u w:val="single"/>
          <w:rtl/>
          <w:lang w:val="en-US"/>
        </w:rPr>
        <w:t>الاتجاه</w:t>
      </w:r>
      <w:proofErr w:type="gramEnd"/>
      <w:r w:rsidRPr="00AE0F32">
        <w:rPr>
          <w:rFonts w:ascii="Arabic Transparent" w:hAnsi="Arabic Transparent" w:cs="Arabic Transparent"/>
          <w:b/>
          <w:bCs/>
          <w:sz w:val="26"/>
          <w:szCs w:val="26"/>
          <w:u w:val="single"/>
          <w:rtl/>
          <w:lang w:val="en-US"/>
        </w:rPr>
        <w:t xml:space="preserve"> الأول:</w:t>
      </w:r>
      <w:r w:rsidRPr="00AE0F32">
        <w:rPr>
          <w:rFonts w:ascii="Arabic Transparent" w:hAnsi="Arabic Transparent" w:cs="Arabic Transparent"/>
          <w:b/>
          <w:bCs/>
          <w:sz w:val="26"/>
          <w:szCs w:val="26"/>
          <w:rtl/>
          <w:lang w:val="en-US"/>
        </w:rPr>
        <w:t xml:space="preserve"> </w:t>
      </w:r>
    </w:p>
    <w:p w:rsidR="00B40B21" w:rsidRPr="00AE0F32" w:rsidRDefault="00B40B21" w:rsidP="00B40B21">
      <w:pPr>
        <w:pStyle w:val="Paragraphedeliste"/>
        <w:bidi/>
        <w:spacing w:after="0" w:line="360" w:lineRule="auto"/>
        <w:ind w:left="0"/>
        <w:jc w:val="both"/>
        <w:rPr>
          <w:rFonts w:ascii="Arabic Transparent" w:hAnsi="Arabic Transparent" w:cs="Arabic Transparent"/>
          <w:sz w:val="26"/>
          <w:szCs w:val="26"/>
          <w:lang w:val="en-US"/>
        </w:rPr>
      </w:pPr>
      <w:r w:rsidRPr="00AE0F32">
        <w:rPr>
          <w:rFonts w:ascii="Arabic Transparent" w:hAnsi="Arabic Transparent" w:cs="Arabic Transparent"/>
          <w:b/>
          <w:bCs/>
          <w:sz w:val="26"/>
          <w:szCs w:val="26"/>
          <w:rtl/>
          <w:lang w:val="en-US"/>
        </w:rPr>
        <w:t xml:space="preserve">    </w:t>
      </w:r>
      <w:r w:rsidRPr="00AE0F32">
        <w:rPr>
          <w:rFonts w:ascii="Arabic Transparent" w:hAnsi="Arabic Transparent" w:cs="Arabic Transparent"/>
          <w:sz w:val="26"/>
          <w:szCs w:val="26"/>
          <w:rtl/>
          <w:lang w:val="en-US"/>
        </w:rPr>
        <w:t xml:space="preserve">و يعتمد طريقة حساب </w:t>
      </w:r>
      <w:proofErr w:type="spellStart"/>
      <w:r w:rsidRPr="00AE0F32">
        <w:rPr>
          <w:rFonts w:ascii="Arabic Transparent" w:hAnsi="Arabic Transparent" w:cs="Arabic Transparent"/>
          <w:sz w:val="26"/>
          <w:szCs w:val="26"/>
          <w:rtl/>
          <w:lang w:val="en-US"/>
        </w:rPr>
        <w:t>الإمتناعات</w:t>
      </w:r>
      <w:proofErr w:type="spellEnd"/>
      <w:r w:rsidRPr="00AE0F32">
        <w:rPr>
          <w:rFonts w:ascii="Arabic Transparent" w:hAnsi="Arabic Transparent" w:cs="Arabic Transparent"/>
          <w:sz w:val="26"/>
          <w:szCs w:val="26"/>
          <w:rtl/>
          <w:lang w:val="en-US"/>
        </w:rPr>
        <w:t xml:space="preserve"> في خانة المعارضين، حيث يعرف أنصار هذا الاتجاه الأغلبية بأنها النسبة القانونية التي يتم حسابها على أساس الأصوات المتعلقة بالأسهم، الحاضرة أو الممثلة في الجمعية، فالامتناع – حسب أنصار هذا الاتجاه - يمثل طريقة أو أسلوبا للتعبير عن الإرادة، فهو يشكل عدم موافقة على القرارات المقترحة، فبامتناعه يعبر المساهم بطريقة واضحة عن رغبته في عدم المشاركة و لا تهم الطريقة التي صاغ </w:t>
      </w:r>
      <w:proofErr w:type="spellStart"/>
      <w:r w:rsidRPr="00AE0F32">
        <w:rPr>
          <w:rFonts w:ascii="Arabic Transparent" w:hAnsi="Arabic Transparent" w:cs="Arabic Transparent"/>
          <w:sz w:val="26"/>
          <w:szCs w:val="26"/>
          <w:rtl/>
          <w:lang w:val="en-US"/>
        </w:rPr>
        <w:t>بها</w:t>
      </w:r>
      <w:proofErr w:type="spellEnd"/>
      <w:r w:rsidRPr="00AE0F32">
        <w:rPr>
          <w:rFonts w:ascii="Arabic Transparent" w:hAnsi="Arabic Transparent" w:cs="Arabic Transparent"/>
          <w:sz w:val="26"/>
          <w:szCs w:val="26"/>
          <w:rtl/>
          <w:lang w:val="en-US"/>
        </w:rPr>
        <w:t xml:space="preserve"> عدم موافقته سواء تمت في صورة رفض صريح أو مجرد امتناع عن التصويت، حيث انه من الطبيعي أن من لم يوافق على القرار فانه يعتبر معارضا له.</w:t>
      </w:r>
      <w:r w:rsidRPr="00AE0F32">
        <w:rPr>
          <w:rFonts w:ascii="Arabic Transparent" w:hAnsi="Arabic Transparent" w:cs="Arabic Transparent"/>
          <w:b/>
          <w:bCs/>
          <w:sz w:val="26"/>
          <w:szCs w:val="26"/>
          <w:vertAlign w:val="superscript"/>
          <w:rtl/>
          <w:lang w:val="en-US"/>
        </w:rPr>
        <w:t>(</w:t>
      </w:r>
      <w:r w:rsidRPr="00AE0F32">
        <w:rPr>
          <w:rStyle w:val="Appelnotedebasdep"/>
          <w:rFonts w:ascii="Arabic Transparent" w:hAnsi="Arabic Transparent" w:cs="Arabic Transparent"/>
          <w:b/>
          <w:bCs/>
          <w:sz w:val="26"/>
          <w:szCs w:val="26"/>
          <w:rtl/>
          <w:lang w:val="en-US"/>
        </w:rPr>
        <w:footnoteReference w:id="19"/>
      </w:r>
      <w:r w:rsidRPr="00AE0F32">
        <w:rPr>
          <w:rFonts w:ascii="Arabic Transparent" w:hAnsi="Arabic Transparent" w:cs="Arabic Transparent"/>
          <w:b/>
          <w:bCs/>
          <w:sz w:val="26"/>
          <w:szCs w:val="26"/>
          <w:vertAlign w:val="superscript"/>
          <w:rtl/>
          <w:lang w:val="en-US"/>
        </w:rPr>
        <w:t>)(</w:t>
      </w:r>
      <w:r w:rsidRPr="00AE0F32">
        <w:rPr>
          <w:rStyle w:val="Appelnotedebasdep"/>
          <w:rFonts w:ascii="Arabic Transparent" w:hAnsi="Arabic Transparent" w:cs="Arabic Transparent"/>
          <w:b/>
          <w:bCs/>
          <w:sz w:val="26"/>
          <w:szCs w:val="26"/>
          <w:rtl/>
          <w:lang w:val="en-US"/>
        </w:rPr>
        <w:footnoteReference w:id="20"/>
      </w:r>
      <w:r w:rsidRPr="00AE0F32">
        <w:rPr>
          <w:rFonts w:ascii="Arabic Transparent" w:hAnsi="Arabic Transparent" w:cs="Arabic Transparent"/>
          <w:b/>
          <w:bCs/>
          <w:sz w:val="26"/>
          <w:szCs w:val="26"/>
          <w:vertAlign w:val="superscript"/>
          <w:rtl/>
          <w:lang w:val="en-US"/>
        </w:rPr>
        <w:t>)</w:t>
      </w:r>
    </w:p>
    <w:p w:rsidR="00B40B21" w:rsidRPr="00AE0F32" w:rsidRDefault="00B40B21" w:rsidP="00B40B21">
      <w:pPr>
        <w:pStyle w:val="Paragraphedeliste"/>
        <w:bidi/>
        <w:spacing w:after="0" w:line="360" w:lineRule="auto"/>
        <w:ind w:left="0"/>
        <w:jc w:val="both"/>
        <w:rPr>
          <w:rFonts w:ascii="Arabic Transparent" w:hAnsi="Arabic Transparent" w:cs="Arabic Transparent"/>
          <w:b/>
          <w:bCs/>
          <w:sz w:val="26"/>
          <w:szCs w:val="26"/>
          <w:vertAlign w:val="superscript"/>
          <w:rtl/>
          <w:lang w:val="en-US"/>
        </w:rPr>
      </w:pPr>
      <w:r w:rsidRPr="00AE0F32">
        <w:rPr>
          <w:rFonts w:ascii="Arabic Transparent" w:hAnsi="Arabic Transparent" w:cs="Arabic Transparent"/>
          <w:sz w:val="26"/>
          <w:szCs w:val="26"/>
          <w:rtl/>
          <w:lang w:val="en-US"/>
        </w:rPr>
        <w:t xml:space="preserve">    من جهة أخرى ف</w:t>
      </w:r>
      <w:r w:rsidRPr="00AE0F32">
        <w:rPr>
          <w:rFonts w:ascii="Arabic Transparent" w:hAnsi="Arabic Transparent" w:cs="Arabic Transparent" w:hint="cs"/>
          <w:sz w:val="26"/>
          <w:szCs w:val="26"/>
          <w:rtl/>
          <w:lang w:val="en-US"/>
        </w:rPr>
        <w:t>إ</w:t>
      </w:r>
      <w:r w:rsidRPr="00AE0F32">
        <w:rPr>
          <w:rFonts w:ascii="Arabic Transparent" w:hAnsi="Arabic Transparent" w:cs="Arabic Transparent"/>
          <w:sz w:val="26"/>
          <w:szCs w:val="26"/>
          <w:rtl/>
          <w:lang w:val="en-US"/>
        </w:rPr>
        <w:t>ن الممتنعين يشكلون طرفا مهما لا يمكن تجاهله لتقدير ما إذا كانت مس</w:t>
      </w:r>
      <w:r w:rsidRPr="00AE0F32">
        <w:rPr>
          <w:rFonts w:ascii="Arabic Transparent" w:hAnsi="Arabic Transparent" w:cs="Arabic Transparent" w:hint="cs"/>
          <w:sz w:val="26"/>
          <w:szCs w:val="26"/>
          <w:rtl/>
          <w:lang w:val="en-US"/>
        </w:rPr>
        <w:t>أ</w:t>
      </w:r>
      <w:r w:rsidRPr="00AE0F32">
        <w:rPr>
          <w:rFonts w:ascii="Arabic Transparent" w:hAnsi="Arabic Transparent" w:cs="Arabic Transparent"/>
          <w:sz w:val="26"/>
          <w:szCs w:val="26"/>
          <w:rtl/>
          <w:lang w:val="en-US"/>
        </w:rPr>
        <w:t>لة ما قد حصلت على الأغلبية أم لا، فعدم الأخذ بعين الاعتبار لموقفهم يعني إقصائهم من دائرة المساهمين، وبالتالي يفتح المجال لإمكانية اتخاذ القرارات ضد الإرادة الحقيقية لأغلبية المساهمين.</w:t>
      </w:r>
      <w:r w:rsidRPr="00AE0F32">
        <w:rPr>
          <w:rFonts w:ascii="Arabic Transparent" w:hAnsi="Arabic Transparent" w:cs="Arabic Transparent"/>
          <w:b/>
          <w:bCs/>
          <w:sz w:val="26"/>
          <w:szCs w:val="26"/>
          <w:vertAlign w:val="superscript"/>
          <w:rtl/>
          <w:lang w:val="en-US"/>
        </w:rPr>
        <w:t>(</w:t>
      </w:r>
      <w:r w:rsidRPr="00AE0F32">
        <w:rPr>
          <w:rStyle w:val="Appelnotedebasdep"/>
          <w:rFonts w:ascii="Arabic Transparent" w:hAnsi="Arabic Transparent" w:cs="Arabic Transparent"/>
          <w:b/>
          <w:bCs/>
          <w:sz w:val="26"/>
          <w:szCs w:val="26"/>
          <w:rtl/>
          <w:lang w:val="en-US"/>
        </w:rPr>
        <w:footnoteReference w:id="21"/>
      </w:r>
      <w:r w:rsidRPr="00AE0F32">
        <w:rPr>
          <w:rFonts w:ascii="Arabic Transparent" w:hAnsi="Arabic Transparent" w:cs="Arabic Transparent"/>
          <w:b/>
          <w:bCs/>
          <w:sz w:val="26"/>
          <w:szCs w:val="26"/>
          <w:vertAlign w:val="superscript"/>
          <w:rtl/>
          <w:lang w:val="en-US"/>
        </w:rPr>
        <w:t>)</w:t>
      </w:r>
    </w:p>
    <w:p w:rsidR="00B40B21" w:rsidRPr="00AE0F32" w:rsidRDefault="00B40B21" w:rsidP="00B40B21">
      <w:pPr>
        <w:pStyle w:val="Paragraphedeliste"/>
        <w:bidi/>
        <w:spacing w:after="0" w:line="360" w:lineRule="auto"/>
        <w:ind w:left="0"/>
        <w:jc w:val="both"/>
        <w:rPr>
          <w:rFonts w:ascii="Arabic Transparent" w:hAnsi="Arabic Transparent" w:cs="Arabic Transparent"/>
          <w:sz w:val="26"/>
          <w:szCs w:val="26"/>
          <w:rtl/>
          <w:lang w:val="en-US"/>
        </w:rPr>
      </w:pPr>
      <w:r w:rsidRPr="00AE0F32">
        <w:rPr>
          <w:rFonts w:ascii="Arabic Transparent" w:hAnsi="Arabic Transparent" w:cs="Arabic Transparent"/>
          <w:sz w:val="26"/>
          <w:szCs w:val="26"/>
          <w:rtl/>
          <w:lang w:val="en-US"/>
        </w:rPr>
        <w:t xml:space="preserve">    و تدعيما لما سبق فان مفهوم الامتناع لا ينحصر في مجرد رفض المشاركة في التصويت، ذلك </w:t>
      </w:r>
      <w:r w:rsidRPr="00AE0F32">
        <w:rPr>
          <w:rFonts w:ascii="Arabic Transparent" w:hAnsi="Arabic Transparent" w:cs="Arabic Transparent" w:hint="cs"/>
          <w:sz w:val="26"/>
          <w:szCs w:val="26"/>
          <w:rtl/>
          <w:lang w:val="en-US"/>
        </w:rPr>
        <w:t>أ</w:t>
      </w:r>
      <w:r w:rsidRPr="00AE0F32">
        <w:rPr>
          <w:rFonts w:ascii="Arabic Transparent" w:hAnsi="Arabic Transparent" w:cs="Arabic Transparent"/>
          <w:sz w:val="26"/>
          <w:szCs w:val="26"/>
          <w:rtl/>
          <w:lang w:val="en-US"/>
        </w:rPr>
        <w:t>نه يعتبر في الحقيقة تعبيرا عن رفض المساهم للموافقة على القرارات المقترحة، فهو إذا كان من الممكن أن يكون تعبيرا عن عدم الاهتمام، إلا أن هذا نادرا ما يحدث في العمل، فما هو معتاد هو أن يلجا المساهم إلى الامتناع كطريقة أكثر دبلوماسية من التصويت السلبي للتعبير عن اختلافه و عدم موافقته، كما انه قد يفيد على الأقل رغبة الممتنعين في تأجيل النظر في المسالة المعروضة</w:t>
      </w:r>
      <w:r w:rsidRPr="00AE0F32">
        <w:rPr>
          <w:rFonts w:ascii="Arabic Transparent" w:hAnsi="Arabic Transparent" w:cs="Arabic Transparent"/>
          <w:b/>
          <w:bCs/>
          <w:sz w:val="26"/>
          <w:szCs w:val="26"/>
          <w:vertAlign w:val="superscript"/>
          <w:rtl/>
          <w:lang w:val="en-US"/>
        </w:rPr>
        <w:t>(</w:t>
      </w:r>
      <w:r w:rsidRPr="00AE0F32">
        <w:rPr>
          <w:rStyle w:val="Appelnotedebasdep"/>
          <w:rFonts w:ascii="Arabic Transparent" w:hAnsi="Arabic Transparent" w:cs="Arabic Transparent"/>
          <w:b/>
          <w:bCs/>
          <w:sz w:val="26"/>
          <w:szCs w:val="26"/>
          <w:rtl/>
          <w:lang w:val="en-US"/>
        </w:rPr>
        <w:footnoteReference w:id="22"/>
      </w:r>
      <w:r w:rsidRPr="00AE0F32">
        <w:rPr>
          <w:rFonts w:ascii="Arabic Transparent" w:hAnsi="Arabic Transparent" w:cs="Arabic Transparent"/>
          <w:b/>
          <w:bCs/>
          <w:sz w:val="26"/>
          <w:szCs w:val="26"/>
          <w:vertAlign w:val="superscript"/>
          <w:rtl/>
          <w:lang w:val="en-US"/>
        </w:rPr>
        <w:t>)</w:t>
      </w:r>
      <w:r w:rsidRPr="00AE0F32">
        <w:rPr>
          <w:rFonts w:ascii="Arabic Transparent" w:hAnsi="Arabic Transparent" w:cs="Arabic Transparent"/>
          <w:sz w:val="26"/>
          <w:szCs w:val="26"/>
          <w:rtl/>
          <w:lang w:val="en-US"/>
        </w:rPr>
        <w:t>، فأمام ضعف الاطلاع و صعوبة الحكم على المسالة قد يصعب على بعض المساهمين الحسم في اتخاذ القرار الملائم.</w:t>
      </w:r>
    </w:p>
    <w:p w:rsidR="00B40B21" w:rsidRPr="00AE0F32" w:rsidRDefault="00B40B21" w:rsidP="00B40B21">
      <w:pPr>
        <w:pStyle w:val="Paragraphedeliste"/>
        <w:bidi/>
        <w:spacing w:after="0" w:line="360" w:lineRule="auto"/>
        <w:ind w:left="0"/>
        <w:jc w:val="both"/>
        <w:rPr>
          <w:rFonts w:ascii="Arabic Transparent" w:hAnsi="Arabic Transparent" w:cs="Arabic Transparent"/>
          <w:b/>
          <w:bCs/>
          <w:sz w:val="26"/>
          <w:szCs w:val="26"/>
          <w:vertAlign w:val="superscript"/>
          <w:rtl/>
          <w:lang w:val="en-US"/>
        </w:rPr>
      </w:pPr>
      <w:r w:rsidRPr="00AE0F32">
        <w:rPr>
          <w:rFonts w:ascii="Arabic Transparent" w:hAnsi="Arabic Transparent" w:cs="Arabic Transparent"/>
          <w:sz w:val="26"/>
          <w:szCs w:val="26"/>
          <w:rtl/>
          <w:lang w:val="en-US"/>
        </w:rPr>
        <w:t xml:space="preserve">    و قصد الدفاع أكثر على هذا التصور فقد حاول بعض الفقهاء أن يبرز سلبيات إقصاء </w:t>
      </w:r>
      <w:proofErr w:type="spellStart"/>
      <w:r w:rsidRPr="00AE0F32">
        <w:rPr>
          <w:rFonts w:ascii="Arabic Transparent" w:hAnsi="Arabic Transparent" w:cs="Arabic Transparent"/>
          <w:sz w:val="26"/>
          <w:szCs w:val="26"/>
          <w:rtl/>
          <w:lang w:val="en-US"/>
        </w:rPr>
        <w:t>الامتناعات</w:t>
      </w:r>
      <w:proofErr w:type="spellEnd"/>
      <w:r w:rsidRPr="00AE0F32">
        <w:rPr>
          <w:rFonts w:ascii="Arabic Transparent" w:hAnsi="Arabic Transparent" w:cs="Arabic Transparent"/>
          <w:sz w:val="26"/>
          <w:szCs w:val="26"/>
          <w:rtl/>
          <w:lang w:val="en-US"/>
        </w:rPr>
        <w:t xml:space="preserve"> من الحساب، و في هذا الإطار اعتبر أنه إذا كان هدف مؤيدي عدم حساب </w:t>
      </w:r>
      <w:proofErr w:type="spellStart"/>
      <w:r w:rsidRPr="00AE0F32">
        <w:rPr>
          <w:rFonts w:ascii="Arabic Transparent" w:hAnsi="Arabic Transparent" w:cs="Arabic Transparent"/>
          <w:sz w:val="26"/>
          <w:szCs w:val="26"/>
          <w:rtl/>
          <w:lang w:val="en-US"/>
        </w:rPr>
        <w:t>الامتناعات</w:t>
      </w:r>
      <w:proofErr w:type="spellEnd"/>
      <w:r w:rsidRPr="00AE0F32">
        <w:rPr>
          <w:rFonts w:ascii="Arabic Transparent" w:hAnsi="Arabic Transparent" w:cs="Arabic Transparent"/>
          <w:sz w:val="26"/>
          <w:szCs w:val="26"/>
          <w:rtl/>
          <w:lang w:val="en-US"/>
        </w:rPr>
        <w:t xml:space="preserve"> هو تسهيل سير الشركات و تمكينها من اتخاذ القرارات و لم تم ذلك بعدد مقلص من المساهمين، فان هذا لا يخلو من الخطورة إذ يجب تجنب اعتبار بعض المساهمين الحاضرين أو الممثلين كمساهمين نائمين </w:t>
      </w:r>
      <w:r w:rsidRPr="00AE0F32">
        <w:rPr>
          <w:rFonts w:ascii="Arabic Transparent" w:hAnsi="Arabic Transparent" w:cs="Arabic Transparent"/>
          <w:sz w:val="26"/>
          <w:szCs w:val="26"/>
        </w:rPr>
        <w:t>Dormants</w:t>
      </w:r>
      <w:r w:rsidRPr="00AE0F32">
        <w:rPr>
          <w:rFonts w:ascii="Arabic Transparent" w:hAnsi="Arabic Transparent" w:cs="Arabic Transparent"/>
          <w:sz w:val="26"/>
          <w:szCs w:val="26"/>
          <w:rtl/>
          <w:lang w:val="en-US"/>
        </w:rPr>
        <w:t>.</w:t>
      </w:r>
      <w:r w:rsidRPr="00AE0F32">
        <w:rPr>
          <w:rFonts w:ascii="Arabic Transparent" w:hAnsi="Arabic Transparent" w:cs="Arabic Transparent"/>
          <w:b/>
          <w:bCs/>
          <w:sz w:val="26"/>
          <w:szCs w:val="26"/>
          <w:vertAlign w:val="superscript"/>
          <w:rtl/>
          <w:lang w:val="en-US"/>
        </w:rPr>
        <w:t>(</w:t>
      </w:r>
      <w:r w:rsidRPr="00AE0F32">
        <w:rPr>
          <w:rStyle w:val="Appelnotedebasdep"/>
          <w:rFonts w:ascii="Arabic Transparent" w:hAnsi="Arabic Transparent" w:cs="Arabic Transparent"/>
          <w:b/>
          <w:bCs/>
          <w:sz w:val="26"/>
          <w:szCs w:val="26"/>
          <w:rtl/>
          <w:lang w:val="en-US"/>
        </w:rPr>
        <w:footnoteReference w:id="23"/>
      </w:r>
      <w:r w:rsidRPr="00AE0F32">
        <w:rPr>
          <w:rFonts w:ascii="Arabic Transparent" w:hAnsi="Arabic Transparent" w:cs="Arabic Transparent"/>
          <w:b/>
          <w:bCs/>
          <w:sz w:val="26"/>
          <w:szCs w:val="26"/>
          <w:vertAlign w:val="superscript"/>
          <w:rtl/>
          <w:lang w:val="en-US"/>
        </w:rPr>
        <w:t>)</w:t>
      </w:r>
    </w:p>
    <w:p w:rsidR="00B40B21" w:rsidRPr="00AE0F32" w:rsidRDefault="00B40B21" w:rsidP="00AB600E">
      <w:pPr>
        <w:pStyle w:val="Paragraphedeliste"/>
        <w:bidi/>
        <w:spacing w:after="0" w:line="360" w:lineRule="auto"/>
        <w:ind w:left="0"/>
        <w:jc w:val="both"/>
        <w:rPr>
          <w:rFonts w:ascii="Arabic Transparent" w:hAnsi="Arabic Transparent" w:cs="Arabic Transparent"/>
          <w:sz w:val="26"/>
          <w:szCs w:val="26"/>
          <w:rtl/>
          <w:lang w:val="en-US"/>
        </w:rPr>
      </w:pPr>
      <w:r w:rsidRPr="00AE0F32">
        <w:rPr>
          <w:rFonts w:ascii="Arabic Transparent" w:hAnsi="Arabic Transparent" w:cs="Arabic Transparent"/>
          <w:sz w:val="26"/>
          <w:szCs w:val="26"/>
          <w:rtl/>
          <w:lang w:val="en-US"/>
        </w:rPr>
        <w:lastRenderedPageBreak/>
        <w:t xml:space="preserve">    </w:t>
      </w:r>
      <w:r w:rsidRPr="00AE0F32">
        <w:rPr>
          <w:rFonts w:ascii="Arabic Transparent" w:hAnsi="Arabic Transparent" w:cs="Arabic Transparent"/>
          <w:b/>
          <w:bCs/>
          <w:sz w:val="26"/>
          <w:szCs w:val="26"/>
          <w:rtl/>
          <w:lang w:val="en-US"/>
        </w:rPr>
        <w:t xml:space="preserve">و </w:t>
      </w:r>
      <w:proofErr w:type="gramStart"/>
      <w:r w:rsidRPr="00AE0F32">
        <w:rPr>
          <w:rFonts w:ascii="Arabic Transparent" w:hAnsi="Arabic Transparent" w:cs="Arabic Transparent"/>
          <w:b/>
          <w:bCs/>
          <w:sz w:val="26"/>
          <w:szCs w:val="26"/>
          <w:rtl/>
          <w:lang w:val="en-US"/>
        </w:rPr>
        <w:t>نقول</w:t>
      </w:r>
      <w:proofErr w:type="gramEnd"/>
      <w:r w:rsidRPr="00AE0F32">
        <w:rPr>
          <w:rFonts w:ascii="Arabic Transparent" w:hAnsi="Arabic Transparent" w:cs="Arabic Transparent"/>
          <w:sz w:val="26"/>
          <w:szCs w:val="26"/>
          <w:rtl/>
          <w:lang w:val="en-US"/>
        </w:rPr>
        <w:t xml:space="preserve"> تدعيما لهذا الرأي أن السكوت في مجال العقود يفسر على انه تعبير عن إرادة رافضة إلا إذا كان هناك تعامل سابق بين المتعاقدين على نفس المسالة محل العقد، و هو ما لا يتوفر في الجمعيات العامة.</w:t>
      </w:r>
    </w:p>
    <w:p w:rsidR="00B40B21" w:rsidRPr="00AE0F32" w:rsidRDefault="00B40B21" w:rsidP="00C623FD">
      <w:pPr>
        <w:pStyle w:val="Paragraphedeliste"/>
        <w:numPr>
          <w:ilvl w:val="0"/>
          <w:numId w:val="3"/>
        </w:numPr>
        <w:bidi/>
        <w:spacing w:after="0" w:line="360" w:lineRule="auto"/>
        <w:rPr>
          <w:rFonts w:ascii="Arabic Transparent" w:hAnsi="Arabic Transparent" w:cs="Arabic Transparent"/>
          <w:sz w:val="26"/>
          <w:szCs w:val="26"/>
          <w:u w:val="single"/>
          <w:lang w:val="en-US"/>
        </w:rPr>
      </w:pPr>
      <w:proofErr w:type="gramStart"/>
      <w:r w:rsidRPr="00AE0F32">
        <w:rPr>
          <w:rFonts w:ascii="Arabic Transparent" w:hAnsi="Arabic Transparent" w:cs="Arabic Transparent"/>
          <w:b/>
          <w:bCs/>
          <w:sz w:val="26"/>
          <w:szCs w:val="26"/>
          <w:u w:val="single"/>
          <w:rtl/>
          <w:lang w:val="en-US"/>
        </w:rPr>
        <w:t>الاتجاه</w:t>
      </w:r>
      <w:proofErr w:type="gramEnd"/>
      <w:r w:rsidRPr="00AE0F32">
        <w:rPr>
          <w:rFonts w:ascii="Arabic Transparent" w:hAnsi="Arabic Transparent" w:cs="Arabic Transparent"/>
          <w:b/>
          <w:bCs/>
          <w:sz w:val="26"/>
          <w:szCs w:val="26"/>
          <w:u w:val="single"/>
          <w:rtl/>
          <w:lang w:val="en-US"/>
        </w:rPr>
        <w:t xml:space="preserve"> الثاني:</w:t>
      </w:r>
    </w:p>
    <w:p w:rsidR="00B40B21" w:rsidRPr="00AE0F32" w:rsidRDefault="00B40B21" w:rsidP="00B40B21">
      <w:pPr>
        <w:pStyle w:val="Paragraphedeliste"/>
        <w:bidi/>
        <w:spacing w:after="0" w:line="360" w:lineRule="auto"/>
        <w:ind w:left="0"/>
        <w:jc w:val="both"/>
        <w:rPr>
          <w:rFonts w:ascii="Arabic Transparent" w:hAnsi="Arabic Transparent" w:cs="Arabic Transparent"/>
          <w:b/>
          <w:bCs/>
          <w:sz w:val="26"/>
          <w:szCs w:val="26"/>
          <w:vertAlign w:val="superscript"/>
          <w:rtl/>
          <w:lang w:val="en-US"/>
        </w:rPr>
      </w:pPr>
      <w:r w:rsidRPr="00AE0F32">
        <w:rPr>
          <w:rFonts w:ascii="Arabic Transparent" w:hAnsi="Arabic Transparent" w:cs="Arabic Transparent"/>
          <w:sz w:val="26"/>
          <w:szCs w:val="26"/>
          <w:rtl/>
          <w:lang w:val="en-US"/>
        </w:rPr>
        <w:t xml:space="preserve">    يعتبر هذا الاتجاه أن الأغلبية يجب أن يتم حسابها فقط على أساس مجموع الأسهم التي تشارك في التصويت و تعبر عن رأيها، و هو ما يعني إقصاء الممتنعين عن التصويت من الحساب </w:t>
      </w:r>
      <w:r w:rsidRPr="00AE0F32">
        <w:rPr>
          <w:rFonts w:ascii="Arabic Transparent" w:hAnsi="Arabic Transparent" w:cs="Arabic Transparent" w:hint="cs"/>
          <w:sz w:val="26"/>
          <w:szCs w:val="26"/>
          <w:rtl/>
          <w:lang w:val="en-US"/>
        </w:rPr>
        <w:t>،</w:t>
      </w:r>
      <w:r w:rsidRPr="00AE0F32">
        <w:rPr>
          <w:rFonts w:ascii="Arabic Transparent" w:hAnsi="Arabic Transparent" w:cs="Arabic Transparent"/>
          <w:sz w:val="26"/>
          <w:szCs w:val="26"/>
          <w:rtl/>
          <w:lang w:val="en-US"/>
        </w:rPr>
        <w:t>و من بين الحجج التي يستند عليها أنصار هذا الاتجاه كون الامتناع يعبر عن موقف سلبي يشبه موقف المساهم الغائب.</w:t>
      </w:r>
      <w:r w:rsidRPr="00AE0F32">
        <w:rPr>
          <w:rFonts w:ascii="Arabic Transparent" w:hAnsi="Arabic Transparent" w:cs="Arabic Transparent"/>
          <w:b/>
          <w:bCs/>
          <w:sz w:val="26"/>
          <w:szCs w:val="26"/>
          <w:vertAlign w:val="superscript"/>
          <w:rtl/>
          <w:lang w:val="en-US"/>
        </w:rPr>
        <w:t>(</w:t>
      </w:r>
      <w:r w:rsidRPr="00AE0F32">
        <w:rPr>
          <w:rStyle w:val="Appelnotedebasdep"/>
          <w:rFonts w:ascii="Arabic Transparent" w:hAnsi="Arabic Transparent" w:cs="Arabic Transparent"/>
          <w:b/>
          <w:bCs/>
          <w:sz w:val="26"/>
          <w:szCs w:val="26"/>
          <w:rtl/>
          <w:lang w:val="en-US"/>
        </w:rPr>
        <w:footnoteReference w:id="24"/>
      </w:r>
      <w:r w:rsidRPr="00AE0F32">
        <w:rPr>
          <w:rFonts w:ascii="Arabic Transparent" w:hAnsi="Arabic Transparent" w:cs="Arabic Transparent"/>
          <w:b/>
          <w:bCs/>
          <w:sz w:val="26"/>
          <w:szCs w:val="26"/>
          <w:vertAlign w:val="superscript"/>
          <w:rtl/>
          <w:lang w:val="en-US"/>
        </w:rPr>
        <w:t>)</w:t>
      </w:r>
    </w:p>
    <w:p w:rsidR="00B40B21" w:rsidRPr="00AE0F32" w:rsidRDefault="00B40B21" w:rsidP="00B40B21">
      <w:pPr>
        <w:pStyle w:val="Paragraphedeliste"/>
        <w:bidi/>
        <w:spacing w:after="0" w:line="360" w:lineRule="auto"/>
        <w:ind w:left="0"/>
        <w:jc w:val="both"/>
        <w:rPr>
          <w:rFonts w:ascii="Arabic Transparent" w:hAnsi="Arabic Transparent" w:cs="Arabic Transparent"/>
          <w:sz w:val="26"/>
          <w:szCs w:val="26"/>
          <w:rtl/>
          <w:lang w:val="en-US"/>
        </w:rPr>
      </w:pPr>
      <w:r w:rsidRPr="00AE0F32">
        <w:rPr>
          <w:rFonts w:ascii="Arabic Transparent" w:hAnsi="Arabic Transparent" w:cs="Arabic Transparent"/>
          <w:sz w:val="26"/>
          <w:szCs w:val="26"/>
          <w:rtl/>
          <w:lang w:val="en-US"/>
        </w:rPr>
        <w:t xml:space="preserve">    من جهة ثانية فان الجمعيات السياسية تعرف بدورها الامتناع عن التصويت، و مع ذلك لا يتم حسابه، علما بان هذه الجمعيات هي النموذج الذي تم إحداث جمعيات المساهمين على غراره، كما يستند أنصار هذا الاتجاه إلى كون الامتناع يشكل رفضا للاهتمام بشؤون الشركة، و بالتالي لا مجال للمقارنة بينه و بين الأصوات المعبر عنها.</w:t>
      </w:r>
    </w:p>
    <w:p w:rsidR="00B40B21" w:rsidRPr="00AE0F32" w:rsidRDefault="00B40B21" w:rsidP="00B40B21">
      <w:pPr>
        <w:pStyle w:val="Paragraphedeliste"/>
        <w:bidi/>
        <w:spacing w:after="0" w:line="360" w:lineRule="auto"/>
        <w:ind w:left="0"/>
        <w:jc w:val="both"/>
        <w:rPr>
          <w:rFonts w:ascii="Arabic Transparent" w:hAnsi="Arabic Transparent" w:cs="Arabic Transparent"/>
          <w:sz w:val="26"/>
          <w:szCs w:val="26"/>
          <w:rtl/>
          <w:lang w:val="en-US"/>
        </w:rPr>
      </w:pPr>
      <w:r w:rsidRPr="00AE0F32">
        <w:rPr>
          <w:rFonts w:ascii="Arabic Transparent" w:hAnsi="Arabic Transparent" w:cs="Arabic Transparent"/>
          <w:sz w:val="26"/>
          <w:szCs w:val="26"/>
          <w:rtl/>
          <w:lang w:val="en-US"/>
        </w:rPr>
        <w:t xml:space="preserve">    يضاف إلى ما سبق صعوبة تشبيه الامتناع بالتصويت السلبي ذلك أن المساهم في حقيقة الأمر لا يريد التصويت لا لصالح القرار و لا ضده، لذلك لا يجب الأخذ بعين الاعتبار لموقف الممتنعين عند القيام بحساب الأغلبية.</w:t>
      </w:r>
    </w:p>
    <w:p w:rsidR="00B40B21" w:rsidRPr="00AE0F32" w:rsidRDefault="00B40B21" w:rsidP="00B40B21">
      <w:pPr>
        <w:pStyle w:val="Paragraphedeliste"/>
        <w:bidi/>
        <w:spacing w:after="0" w:line="360" w:lineRule="auto"/>
        <w:ind w:left="0"/>
        <w:jc w:val="both"/>
        <w:rPr>
          <w:rFonts w:ascii="Arabic Transparent" w:hAnsi="Arabic Transparent" w:cs="Arabic Transparent"/>
          <w:sz w:val="26"/>
          <w:szCs w:val="26"/>
          <w:rtl/>
          <w:lang w:val="en-US"/>
        </w:rPr>
      </w:pPr>
      <w:r w:rsidRPr="00AE0F32">
        <w:rPr>
          <w:rFonts w:ascii="Arabic Transparent" w:hAnsi="Arabic Transparent" w:cs="Arabic Transparent"/>
          <w:sz w:val="26"/>
          <w:szCs w:val="26"/>
          <w:rtl/>
          <w:lang w:val="en-US"/>
        </w:rPr>
        <w:t xml:space="preserve">    و قد قام هذا الاختلاف الفقهي في فرنسا قبل صدور قانون 24 </w:t>
      </w:r>
      <w:proofErr w:type="spellStart"/>
      <w:r w:rsidRPr="00AE0F32">
        <w:rPr>
          <w:rFonts w:ascii="Arabic Transparent" w:hAnsi="Arabic Transparent" w:cs="Arabic Transparent"/>
          <w:sz w:val="26"/>
          <w:szCs w:val="26"/>
          <w:rtl/>
          <w:lang w:val="en-US"/>
        </w:rPr>
        <w:t>جويلية</w:t>
      </w:r>
      <w:proofErr w:type="spellEnd"/>
      <w:r w:rsidRPr="00AE0F32">
        <w:rPr>
          <w:rFonts w:ascii="Arabic Transparent" w:hAnsi="Arabic Transparent" w:cs="Arabic Transparent"/>
          <w:sz w:val="26"/>
          <w:szCs w:val="26"/>
          <w:rtl/>
          <w:lang w:val="en-US"/>
        </w:rPr>
        <w:t xml:space="preserve"> 1966 الذي فصل في الأمر بعد ذلك.</w:t>
      </w:r>
    </w:p>
    <w:p w:rsidR="00B40B21" w:rsidRPr="00AE0F32" w:rsidRDefault="00B40B21" w:rsidP="00C623FD">
      <w:pPr>
        <w:pStyle w:val="Paragraphedeliste"/>
        <w:numPr>
          <w:ilvl w:val="0"/>
          <w:numId w:val="3"/>
        </w:numPr>
        <w:bidi/>
        <w:spacing w:after="0" w:line="360" w:lineRule="auto"/>
        <w:jc w:val="both"/>
        <w:rPr>
          <w:rFonts w:ascii="Arabic Transparent" w:hAnsi="Arabic Transparent" w:cs="Arabic Transparent"/>
          <w:sz w:val="26"/>
          <w:szCs w:val="26"/>
          <w:lang w:val="en-US"/>
        </w:rPr>
      </w:pPr>
      <w:proofErr w:type="gramStart"/>
      <w:r w:rsidRPr="00AE0F32">
        <w:rPr>
          <w:rFonts w:ascii="Arabic Transparent" w:hAnsi="Arabic Transparent" w:cs="Arabic Transparent"/>
          <w:b/>
          <w:bCs/>
          <w:sz w:val="26"/>
          <w:szCs w:val="26"/>
          <w:rtl/>
          <w:lang w:val="en-US"/>
        </w:rPr>
        <w:t>موقف</w:t>
      </w:r>
      <w:proofErr w:type="gramEnd"/>
      <w:r w:rsidRPr="00AE0F32">
        <w:rPr>
          <w:rFonts w:ascii="Arabic Transparent" w:hAnsi="Arabic Transparent" w:cs="Arabic Transparent"/>
          <w:b/>
          <w:bCs/>
          <w:sz w:val="26"/>
          <w:szCs w:val="26"/>
          <w:rtl/>
          <w:lang w:val="en-US"/>
        </w:rPr>
        <w:t xml:space="preserve"> القوانين و التشريعات:</w:t>
      </w:r>
    </w:p>
    <w:p w:rsidR="00B40B21" w:rsidRPr="00AE0F32" w:rsidRDefault="00B40B21" w:rsidP="00B40B21">
      <w:pPr>
        <w:bidi/>
        <w:spacing w:line="360" w:lineRule="auto"/>
        <w:jc w:val="both"/>
        <w:rPr>
          <w:rFonts w:ascii="Arabic Transparent" w:hAnsi="Arabic Transparent" w:cs="Arabic Transparent"/>
          <w:sz w:val="26"/>
          <w:szCs w:val="26"/>
          <w:rtl/>
          <w:lang w:val="en-US" w:bidi="ar-DZ"/>
        </w:rPr>
      </w:pPr>
      <w:r w:rsidRPr="00AE0F32">
        <w:rPr>
          <w:rFonts w:ascii="Arabic Transparent" w:hAnsi="Arabic Transparent" w:cs="Arabic Transparent"/>
          <w:sz w:val="26"/>
          <w:szCs w:val="26"/>
          <w:rtl/>
          <w:lang w:val="en-US" w:bidi="ar-DZ"/>
        </w:rPr>
        <w:t xml:space="preserve">    جاءت التشريعات المقارنة متباينة بهذا الخصوص، ففي انجلترا لا يتم حساب إلا الأصوات المعبر عن</w:t>
      </w:r>
      <w:r w:rsidRPr="00AE0F32">
        <w:rPr>
          <w:rFonts w:ascii="Arabic Transparent" w:hAnsi="Arabic Transparent" w:cs="Arabic Transparent" w:hint="cs"/>
          <w:sz w:val="26"/>
          <w:szCs w:val="26"/>
          <w:rtl/>
          <w:lang w:val="en-US" w:bidi="ar-DZ"/>
        </w:rPr>
        <w:t>ها</w:t>
      </w:r>
      <w:r w:rsidRPr="00AE0F32">
        <w:rPr>
          <w:rFonts w:ascii="Arabic Transparent" w:hAnsi="Arabic Transparent" w:cs="Arabic Transparent"/>
          <w:sz w:val="26"/>
          <w:szCs w:val="26"/>
          <w:rtl/>
          <w:lang w:val="en-US" w:bidi="ar-DZ"/>
        </w:rPr>
        <w:t xml:space="preserve">، و هو ما يعني استبعاد أسهم المساهمين الممتنعين عن التصويت من الحساب، و هو نفس الموقف في فرنسا في ظل تطبيق قانون الشركات الفرنسي الصادر في 24 </w:t>
      </w:r>
      <w:proofErr w:type="spellStart"/>
      <w:r w:rsidRPr="00AE0F32">
        <w:rPr>
          <w:rFonts w:ascii="Arabic Transparent" w:hAnsi="Arabic Transparent" w:cs="Arabic Transparent"/>
          <w:sz w:val="26"/>
          <w:szCs w:val="26"/>
          <w:rtl/>
          <w:lang w:val="en-US" w:bidi="ar-DZ"/>
        </w:rPr>
        <w:t>جويلية</w:t>
      </w:r>
      <w:proofErr w:type="spellEnd"/>
      <w:r w:rsidRPr="00AE0F32">
        <w:rPr>
          <w:rFonts w:ascii="Arabic Transparent" w:hAnsi="Arabic Transparent" w:cs="Arabic Transparent"/>
          <w:sz w:val="26"/>
          <w:szCs w:val="26"/>
          <w:rtl/>
          <w:lang w:val="en-US" w:bidi="ar-DZ"/>
        </w:rPr>
        <w:t xml:space="preserve"> 1966 قبل أن يصدر قانون 30 ديسمبر 1981 الذي جعل حساب الأغلبية يتم على أساس المساهمين الحاضرين أو الممثلين، و هو ما يتبع أن الامتناع عن التصويت أصبح يعتبر بمثابة تصويت ضد القرار المقترح، و بقي هذا الحكم قائما في القانون الفرنسي</w:t>
      </w:r>
      <w:r w:rsidRPr="00AE0F32">
        <w:rPr>
          <w:rFonts w:ascii="Arabic Transparent" w:hAnsi="Arabic Transparent" w:cs="Arabic Transparent"/>
          <w:b/>
          <w:bCs/>
          <w:sz w:val="26"/>
          <w:szCs w:val="26"/>
          <w:vertAlign w:val="superscript"/>
          <w:rtl/>
          <w:lang w:val="en-US" w:bidi="ar-DZ"/>
        </w:rPr>
        <w:t>(</w:t>
      </w:r>
      <w:r w:rsidRPr="00AE0F32">
        <w:rPr>
          <w:rStyle w:val="Appelnotedebasdep"/>
          <w:rFonts w:ascii="Arabic Transparent" w:hAnsi="Arabic Transparent" w:cs="Arabic Transparent"/>
          <w:b/>
          <w:bCs/>
          <w:sz w:val="26"/>
          <w:szCs w:val="26"/>
          <w:rtl/>
          <w:lang w:val="en-US" w:bidi="ar-DZ"/>
        </w:rPr>
        <w:footnoteReference w:id="25"/>
      </w:r>
      <w:r w:rsidRPr="00AE0F32">
        <w:rPr>
          <w:rFonts w:ascii="Arabic Transparent" w:hAnsi="Arabic Transparent" w:cs="Arabic Transparent"/>
          <w:b/>
          <w:bCs/>
          <w:sz w:val="26"/>
          <w:szCs w:val="26"/>
          <w:vertAlign w:val="superscript"/>
          <w:rtl/>
          <w:lang w:val="en-US" w:bidi="ar-DZ"/>
        </w:rPr>
        <w:t>)</w:t>
      </w:r>
      <w:r w:rsidRPr="00AE0F32">
        <w:rPr>
          <w:rFonts w:ascii="Arabic Transparent" w:hAnsi="Arabic Transparent" w:cs="Arabic Transparent"/>
          <w:sz w:val="26"/>
          <w:szCs w:val="26"/>
          <w:rtl/>
          <w:lang w:val="en-US" w:bidi="ar-DZ"/>
        </w:rPr>
        <w:t>، و هو نفس المشرع المصري حيث تصدر قرارات الجمعيات العامة بالأغلبية لعدد الأصوات الممثلة في الاجتماع</w:t>
      </w:r>
      <w:r w:rsidRPr="00AE0F32">
        <w:rPr>
          <w:rFonts w:ascii="Arabic Transparent" w:hAnsi="Arabic Transparent" w:cs="Arabic Transparent"/>
          <w:b/>
          <w:bCs/>
          <w:sz w:val="26"/>
          <w:szCs w:val="26"/>
          <w:vertAlign w:val="superscript"/>
          <w:rtl/>
          <w:lang w:val="en-US" w:bidi="ar-DZ"/>
        </w:rPr>
        <w:t>(</w:t>
      </w:r>
      <w:r w:rsidRPr="00AE0F32">
        <w:rPr>
          <w:rStyle w:val="Appelnotedebasdep"/>
          <w:rFonts w:ascii="Arabic Transparent" w:hAnsi="Arabic Transparent" w:cs="Arabic Transparent"/>
          <w:b/>
          <w:bCs/>
          <w:sz w:val="26"/>
          <w:szCs w:val="26"/>
          <w:rtl/>
          <w:lang w:val="en-US" w:bidi="ar-DZ"/>
        </w:rPr>
        <w:footnoteReference w:id="26"/>
      </w:r>
      <w:r w:rsidRPr="00AE0F32">
        <w:rPr>
          <w:rFonts w:ascii="Arabic Transparent" w:hAnsi="Arabic Transparent" w:cs="Arabic Transparent"/>
          <w:b/>
          <w:bCs/>
          <w:sz w:val="26"/>
          <w:szCs w:val="26"/>
          <w:vertAlign w:val="superscript"/>
          <w:rtl/>
          <w:lang w:val="en-US" w:bidi="ar-DZ"/>
        </w:rPr>
        <w:t>)</w:t>
      </w:r>
      <w:r w:rsidRPr="00AE0F32">
        <w:rPr>
          <w:rFonts w:ascii="Arabic Transparent" w:hAnsi="Arabic Transparent" w:cs="Arabic Transparent"/>
          <w:sz w:val="26"/>
          <w:szCs w:val="26"/>
          <w:rtl/>
          <w:lang w:val="en-US" w:bidi="ar-DZ"/>
        </w:rPr>
        <w:t>، ما لم يشترط النظام الأساسي نسبة أعلى من ذلك فتحسب إذن الأصوات الممتنعة أو الباطلة و الأصوات على بياض في الجانب المعارض للقرار المطروح التصويت عليه.</w:t>
      </w:r>
      <w:r w:rsidRPr="00AE0F32">
        <w:rPr>
          <w:rFonts w:ascii="Arabic Transparent" w:hAnsi="Arabic Transparent" w:cs="Arabic Transparent"/>
          <w:b/>
          <w:bCs/>
          <w:sz w:val="26"/>
          <w:szCs w:val="26"/>
          <w:vertAlign w:val="superscript"/>
          <w:rtl/>
          <w:lang w:val="en-US" w:bidi="ar-DZ"/>
        </w:rPr>
        <w:t>(</w:t>
      </w:r>
      <w:r w:rsidRPr="00AE0F32">
        <w:rPr>
          <w:rStyle w:val="Appelnotedebasdep"/>
          <w:rFonts w:ascii="Arabic Transparent" w:hAnsi="Arabic Transparent" w:cs="Arabic Transparent"/>
          <w:b/>
          <w:bCs/>
          <w:sz w:val="26"/>
          <w:szCs w:val="26"/>
          <w:rtl/>
          <w:lang w:val="en-US" w:bidi="ar-DZ"/>
        </w:rPr>
        <w:footnoteReference w:id="27"/>
      </w:r>
      <w:r w:rsidRPr="00AE0F32">
        <w:rPr>
          <w:rFonts w:ascii="Arabic Transparent" w:hAnsi="Arabic Transparent" w:cs="Arabic Transparent"/>
          <w:b/>
          <w:bCs/>
          <w:sz w:val="26"/>
          <w:szCs w:val="26"/>
          <w:vertAlign w:val="superscript"/>
          <w:rtl/>
          <w:lang w:val="en-US" w:bidi="ar-DZ"/>
        </w:rPr>
        <w:t>)</w:t>
      </w:r>
      <w:r w:rsidR="009131C6" w:rsidRPr="00AE0F32">
        <w:rPr>
          <w:rFonts w:ascii="Arabic Transparent" w:hAnsi="Arabic Transparent" w:cs="Arabic Transparent" w:hint="cs"/>
          <w:b/>
          <w:bCs/>
          <w:sz w:val="26"/>
          <w:szCs w:val="26"/>
          <w:vertAlign w:val="superscript"/>
          <w:rtl/>
          <w:lang w:val="en-US" w:bidi="ar-DZ"/>
        </w:rPr>
        <w:t xml:space="preserve"> </w:t>
      </w:r>
      <w:r w:rsidRPr="00AE0F32">
        <w:rPr>
          <w:rFonts w:ascii="Arabic Transparent" w:hAnsi="Arabic Transparent" w:cs="Arabic Transparent"/>
          <w:b/>
          <w:bCs/>
          <w:sz w:val="26"/>
          <w:szCs w:val="26"/>
          <w:vertAlign w:val="superscript"/>
          <w:rtl/>
          <w:lang w:val="en-US" w:bidi="ar-DZ"/>
        </w:rPr>
        <w:t>(</w:t>
      </w:r>
      <w:r w:rsidRPr="00AE0F32">
        <w:rPr>
          <w:rStyle w:val="Appelnotedebasdep"/>
          <w:rFonts w:ascii="Arabic Transparent" w:hAnsi="Arabic Transparent" w:cs="Arabic Transparent"/>
          <w:b/>
          <w:bCs/>
          <w:sz w:val="26"/>
          <w:szCs w:val="26"/>
          <w:rtl/>
          <w:lang w:val="en-US" w:bidi="ar-DZ"/>
        </w:rPr>
        <w:footnoteReference w:id="28"/>
      </w:r>
      <w:r w:rsidRPr="00AE0F32">
        <w:rPr>
          <w:rFonts w:ascii="Arabic Transparent" w:hAnsi="Arabic Transparent" w:cs="Arabic Transparent"/>
          <w:b/>
          <w:bCs/>
          <w:sz w:val="26"/>
          <w:szCs w:val="26"/>
          <w:vertAlign w:val="superscript"/>
          <w:rtl/>
          <w:lang w:val="en-US" w:bidi="ar-DZ"/>
        </w:rPr>
        <w:t>)</w:t>
      </w:r>
    </w:p>
    <w:p w:rsidR="00B40B21" w:rsidRPr="00AE0F32" w:rsidRDefault="00B40B21" w:rsidP="00B40B21">
      <w:pPr>
        <w:bidi/>
        <w:spacing w:line="360" w:lineRule="auto"/>
        <w:jc w:val="both"/>
        <w:rPr>
          <w:rFonts w:ascii="Arabic Transparent" w:hAnsi="Arabic Transparent" w:cs="Arabic Transparent"/>
          <w:b/>
          <w:bCs/>
          <w:sz w:val="26"/>
          <w:szCs w:val="26"/>
          <w:vertAlign w:val="superscript"/>
          <w:rtl/>
          <w:lang w:val="en-US" w:bidi="ar-DZ"/>
        </w:rPr>
      </w:pPr>
      <w:r w:rsidRPr="00AE0F32">
        <w:rPr>
          <w:rFonts w:ascii="Arabic Transparent" w:hAnsi="Arabic Transparent" w:cs="Arabic Transparent"/>
          <w:sz w:val="26"/>
          <w:szCs w:val="26"/>
          <w:rtl/>
          <w:lang w:val="en-US" w:bidi="ar-DZ"/>
        </w:rPr>
        <w:t xml:space="preserve">    </w:t>
      </w:r>
      <w:proofErr w:type="gramStart"/>
      <w:r w:rsidRPr="00AE0F32">
        <w:rPr>
          <w:rFonts w:ascii="Arabic Transparent" w:hAnsi="Arabic Transparent" w:cs="Arabic Transparent"/>
          <w:sz w:val="26"/>
          <w:szCs w:val="26"/>
          <w:rtl/>
          <w:lang w:val="en-US" w:bidi="ar-DZ"/>
        </w:rPr>
        <w:t>نفس</w:t>
      </w:r>
      <w:proofErr w:type="gramEnd"/>
      <w:r w:rsidRPr="00AE0F32">
        <w:rPr>
          <w:rFonts w:ascii="Arabic Transparent" w:hAnsi="Arabic Transparent" w:cs="Arabic Transparent"/>
          <w:sz w:val="26"/>
          <w:szCs w:val="26"/>
          <w:rtl/>
          <w:lang w:val="en-US" w:bidi="ar-DZ"/>
        </w:rPr>
        <w:t xml:space="preserve"> الموقف انتهجه المشرع المغربي حيث تبت الجمعيات بأغلبية أصوات المساهمين الحاضرين أو الممثلين</w:t>
      </w:r>
      <w:r w:rsidRPr="00AE0F32">
        <w:rPr>
          <w:rFonts w:ascii="Arabic Transparent" w:hAnsi="Arabic Transparent" w:cs="Arabic Transparent"/>
          <w:b/>
          <w:bCs/>
          <w:sz w:val="26"/>
          <w:szCs w:val="26"/>
          <w:vertAlign w:val="superscript"/>
          <w:rtl/>
          <w:lang w:val="en-US" w:bidi="ar-DZ"/>
        </w:rPr>
        <w:t>(</w:t>
      </w:r>
      <w:r w:rsidRPr="00AE0F32">
        <w:rPr>
          <w:rStyle w:val="Appelnotedebasdep"/>
          <w:rFonts w:ascii="Arabic Transparent" w:hAnsi="Arabic Transparent" w:cs="Arabic Transparent"/>
          <w:b/>
          <w:bCs/>
          <w:sz w:val="26"/>
          <w:szCs w:val="26"/>
          <w:rtl/>
          <w:lang w:val="en-US" w:bidi="ar-DZ"/>
        </w:rPr>
        <w:footnoteReference w:id="29"/>
      </w:r>
      <w:r w:rsidRPr="00AE0F32">
        <w:rPr>
          <w:rFonts w:ascii="Arabic Transparent" w:hAnsi="Arabic Transparent" w:cs="Arabic Transparent"/>
          <w:b/>
          <w:bCs/>
          <w:sz w:val="26"/>
          <w:szCs w:val="26"/>
          <w:vertAlign w:val="superscript"/>
          <w:rtl/>
          <w:lang w:val="en-US" w:bidi="ar-DZ"/>
        </w:rPr>
        <w:t>)</w:t>
      </w:r>
      <w:r w:rsidRPr="00AE0F32">
        <w:rPr>
          <w:rFonts w:ascii="Arabic Transparent" w:hAnsi="Arabic Transparent" w:cs="Arabic Transparent"/>
          <w:sz w:val="26"/>
          <w:szCs w:val="26"/>
          <w:rtl/>
          <w:lang w:val="en-US" w:bidi="ar-DZ"/>
        </w:rPr>
        <w:t>، و كذلك المشرع التونسي فتنظر الجمعيات العامة بأغلبية أصوات المساهمين الحاضرين أصالة أو بواسطة من يمثلهم.</w:t>
      </w:r>
      <w:r w:rsidRPr="00AE0F32">
        <w:rPr>
          <w:rFonts w:ascii="Arabic Transparent" w:hAnsi="Arabic Transparent" w:cs="Arabic Transparent"/>
          <w:b/>
          <w:bCs/>
          <w:sz w:val="26"/>
          <w:szCs w:val="26"/>
          <w:vertAlign w:val="superscript"/>
          <w:rtl/>
          <w:lang w:val="en-US" w:bidi="ar-DZ"/>
        </w:rPr>
        <w:t>(</w:t>
      </w:r>
      <w:r w:rsidRPr="00AE0F32">
        <w:rPr>
          <w:rStyle w:val="Appelnotedebasdep"/>
          <w:rFonts w:ascii="Arabic Transparent" w:hAnsi="Arabic Transparent" w:cs="Arabic Transparent"/>
          <w:b/>
          <w:bCs/>
          <w:sz w:val="26"/>
          <w:szCs w:val="26"/>
          <w:rtl/>
          <w:lang w:val="en-US" w:bidi="ar-DZ"/>
        </w:rPr>
        <w:footnoteReference w:id="30"/>
      </w:r>
      <w:r w:rsidRPr="00AE0F32">
        <w:rPr>
          <w:rFonts w:ascii="Arabic Transparent" w:hAnsi="Arabic Transparent" w:cs="Arabic Transparent"/>
          <w:b/>
          <w:bCs/>
          <w:sz w:val="26"/>
          <w:szCs w:val="26"/>
          <w:vertAlign w:val="superscript"/>
          <w:rtl/>
          <w:lang w:val="en-US" w:bidi="ar-DZ"/>
        </w:rPr>
        <w:t>)</w:t>
      </w:r>
    </w:p>
    <w:p w:rsidR="00B40B21" w:rsidRPr="00AE0F32" w:rsidRDefault="00B40B21" w:rsidP="00B40B21">
      <w:pPr>
        <w:bidi/>
        <w:spacing w:line="360" w:lineRule="auto"/>
        <w:jc w:val="both"/>
        <w:rPr>
          <w:rFonts w:ascii="Arabic Transparent" w:hAnsi="Arabic Transparent" w:cs="Arabic Transparent"/>
          <w:sz w:val="26"/>
          <w:szCs w:val="26"/>
          <w:rtl/>
          <w:lang w:val="en-US" w:bidi="ar-DZ"/>
        </w:rPr>
      </w:pPr>
      <w:r w:rsidRPr="00AE0F32">
        <w:rPr>
          <w:rFonts w:ascii="Arabic Transparent" w:hAnsi="Arabic Transparent" w:cs="Arabic Transparent"/>
          <w:sz w:val="26"/>
          <w:szCs w:val="26"/>
          <w:rtl/>
          <w:lang w:val="en-US" w:bidi="ar-DZ"/>
        </w:rPr>
        <w:lastRenderedPageBreak/>
        <w:t xml:space="preserve">    و لعل الهدف من توجه معظم التشريعات لحساب الأغلبية من الأصوات الحاضرة أو الممثلة هو منع صدور القرارات عن عدد قليل من المساهمين ضد أغلبية كبيرة من الممتنعين</w:t>
      </w:r>
      <w:r w:rsidRPr="00AE0F32">
        <w:rPr>
          <w:rFonts w:ascii="Arabic Transparent" w:hAnsi="Arabic Transparent" w:cs="Arabic Transparent" w:hint="cs"/>
          <w:sz w:val="26"/>
          <w:szCs w:val="26"/>
          <w:rtl/>
          <w:lang w:val="en-US" w:bidi="ar-DZ"/>
        </w:rPr>
        <w:t>،</w:t>
      </w:r>
      <w:r w:rsidRPr="00AE0F32">
        <w:rPr>
          <w:rFonts w:ascii="Arabic Transparent" w:hAnsi="Arabic Transparent" w:cs="Arabic Transparent"/>
          <w:sz w:val="26"/>
          <w:szCs w:val="26"/>
          <w:rtl/>
          <w:lang w:val="en-US" w:bidi="ar-DZ"/>
        </w:rPr>
        <w:t xml:space="preserve"> كما تهدف إلى دفع المسيرين لتحسين الاطلاع و الإعلام قصد إقناع المترددين و الحائرين من المساهمين الذين يعتبر نقص الإعلام و عدم إدراكهم و فهمهم لما يحصل في الجمعيات العامة و ما يدور في المناقشات أكثر ما يدفعهم للامتناع عن التصويت، و يصعب عليهم اتخاذ قرار حاسم.</w:t>
      </w:r>
    </w:p>
    <w:p w:rsidR="00B40B21" w:rsidRPr="00AE0F32" w:rsidRDefault="00B40B21" w:rsidP="00C623FD">
      <w:pPr>
        <w:pStyle w:val="Paragraphedeliste"/>
        <w:numPr>
          <w:ilvl w:val="0"/>
          <w:numId w:val="3"/>
        </w:numPr>
        <w:bidi/>
        <w:spacing w:after="0" w:line="360" w:lineRule="auto"/>
        <w:jc w:val="both"/>
        <w:rPr>
          <w:rFonts w:ascii="Arabic Transparent" w:hAnsi="Arabic Transparent" w:cs="Arabic Transparent"/>
          <w:sz w:val="26"/>
          <w:szCs w:val="26"/>
          <w:lang w:val="en-US"/>
        </w:rPr>
      </w:pPr>
      <w:proofErr w:type="gramStart"/>
      <w:r w:rsidRPr="00AE0F32">
        <w:rPr>
          <w:rFonts w:ascii="Arabic Transparent" w:hAnsi="Arabic Transparent" w:cs="Arabic Transparent"/>
          <w:b/>
          <w:bCs/>
          <w:sz w:val="26"/>
          <w:szCs w:val="26"/>
          <w:rtl/>
          <w:lang w:val="en-US"/>
        </w:rPr>
        <w:t>موقف</w:t>
      </w:r>
      <w:proofErr w:type="gramEnd"/>
      <w:r w:rsidRPr="00AE0F32">
        <w:rPr>
          <w:rFonts w:ascii="Arabic Transparent" w:hAnsi="Arabic Transparent" w:cs="Arabic Transparent"/>
          <w:b/>
          <w:bCs/>
          <w:sz w:val="26"/>
          <w:szCs w:val="26"/>
          <w:rtl/>
          <w:lang w:val="en-US"/>
        </w:rPr>
        <w:t xml:space="preserve"> المشرع الجزائري:</w:t>
      </w:r>
    </w:p>
    <w:p w:rsidR="00B40B21" w:rsidRPr="00AE0F32" w:rsidRDefault="00B40B21" w:rsidP="00B40B21">
      <w:pPr>
        <w:bidi/>
        <w:spacing w:line="360" w:lineRule="auto"/>
        <w:jc w:val="both"/>
        <w:rPr>
          <w:rFonts w:ascii="Arabic Transparent" w:hAnsi="Arabic Transparent" w:cs="Arabic Transparent"/>
          <w:sz w:val="26"/>
          <w:szCs w:val="26"/>
          <w:rtl/>
          <w:lang w:val="en-US" w:bidi="ar-DZ"/>
        </w:rPr>
      </w:pPr>
      <w:r w:rsidRPr="00AE0F32">
        <w:rPr>
          <w:rFonts w:ascii="Arabic Transparent" w:hAnsi="Arabic Transparent" w:cs="Arabic Transparent"/>
          <w:sz w:val="26"/>
          <w:szCs w:val="26"/>
          <w:rtl/>
          <w:lang w:val="en-US" w:bidi="ar-DZ"/>
        </w:rPr>
        <w:t xml:space="preserve">    اتجه المشرع الجزائري عكس التشريعات السابقة الفرنسي، المصري، المغربي، التونسي، فاعتبر الأصوات المعبر عنها الوحدة المستعملة في حساب الأغلبية، حيث نص في المادتين 674 فقرة 03 و675 فقرة من القانون التجاري المعدل و المتمم، و من قبله قانون 1975، على حساب الأغلبية من الأصوات المعبر عنها و دعم ذلك بنصه على عدم احتساب الأوراق البيضاء إذا أجريت العملية عن طريق الاقتراع.</w:t>
      </w:r>
    </w:p>
    <w:p w:rsidR="00B40B21" w:rsidRPr="00AE0F32" w:rsidRDefault="00B40B21" w:rsidP="00B40B21">
      <w:pPr>
        <w:bidi/>
        <w:spacing w:line="360" w:lineRule="auto"/>
        <w:jc w:val="both"/>
        <w:rPr>
          <w:rFonts w:ascii="Arabic Transparent" w:hAnsi="Arabic Transparent" w:cs="Arabic Transparent"/>
          <w:sz w:val="26"/>
          <w:szCs w:val="26"/>
          <w:rtl/>
          <w:lang w:val="en-US" w:bidi="ar-DZ"/>
        </w:rPr>
      </w:pPr>
      <w:r w:rsidRPr="00AE0F32">
        <w:rPr>
          <w:rFonts w:ascii="Arabic Transparent" w:hAnsi="Arabic Transparent" w:cs="Arabic Transparent"/>
          <w:sz w:val="26"/>
          <w:szCs w:val="26"/>
          <w:rtl/>
          <w:lang w:val="en-US" w:bidi="ar-DZ"/>
        </w:rPr>
        <w:t xml:space="preserve">    و إذا كان المشرع الجزائري قد نص على هذا الحكم في القانون التجاري لسنة 1975 قد اخذ عن قانون التجارة الفرنسي لسنة 1966، فقد تمسك بهذا الحكم حتى في تعديل 1993 بعدما عدل المشرع الفرنسي حكمه سنة 1981، وهو ما يجعلنا نقول أن المشرع الجزائري قد اتبع منهج تسهيل عملية اتخاذ القرارات داخل الجمعيات العامة و التشريعات التي أخذت </w:t>
      </w:r>
      <w:proofErr w:type="spellStart"/>
      <w:r w:rsidRPr="00AE0F32">
        <w:rPr>
          <w:rFonts w:ascii="Arabic Transparent" w:hAnsi="Arabic Transparent" w:cs="Arabic Transparent"/>
          <w:sz w:val="26"/>
          <w:szCs w:val="26"/>
          <w:rtl/>
          <w:lang w:val="en-US" w:bidi="ar-DZ"/>
        </w:rPr>
        <w:t>به</w:t>
      </w:r>
      <w:proofErr w:type="spellEnd"/>
      <w:r w:rsidRPr="00AE0F32">
        <w:rPr>
          <w:rFonts w:ascii="Arabic Transparent" w:hAnsi="Arabic Transparent" w:cs="Arabic Transparent"/>
          <w:sz w:val="26"/>
          <w:szCs w:val="26"/>
          <w:rtl/>
          <w:lang w:val="en-US" w:bidi="ar-DZ"/>
        </w:rPr>
        <w:t xml:space="preserve">، و ذلك في ظل اللامبالاة التي يسبح فيها المساهمون في هذا النوع من الشركات </w:t>
      </w:r>
      <w:proofErr w:type="spellStart"/>
      <w:r w:rsidRPr="00AE0F32">
        <w:rPr>
          <w:rFonts w:ascii="Arabic Transparent" w:hAnsi="Arabic Transparent" w:cs="Arabic Transparent"/>
          <w:sz w:val="26"/>
          <w:szCs w:val="26"/>
          <w:rtl/>
          <w:lang w:val="en-US" w:bidi="ar-DZ"/>
        </w:rPr>
        <w:t>فالغيابات</w:t>
      </w:r>
      <w:proofErr w:type="spellEnd"/>
      <w:r w:rsidRPr="00AE0F32">
        <w:rPr>
          <w:rFonts w:ascii="Arabic Transparent" w:hAnsi="Arabic Transparent" w:cs="Arabic Transparent"/>
          <w:sz w:val="26"/>
          <w:szCs w:val="26"/>
          <w:rtl/>
          <w:lang w:val="en-US" w:bidi="ar-DZ"/>
        </w:rPr>
        <w:t xml:space="preserve"> المتكررة، و التأجيلات المتتابعة و التي تكلف الكثير، تلحق أضرارا بالشركات من جراء تعطيل نشاطها و عدم مواكبة التغييرات الاقتصادية و التي تتطلب السرعة و المرونة في اتخاذ القرارات.</w:t>
      </w:r>
    </w:p>
    <w:p w:rsidR="00B40B21" w:rsidRPr="00AE0F32" w:rsidRDefault="00B40B21" w:rsidP="00B40B21">
      <w:pPr>
        <w:bidi/>
        <w:spacing w:line="360" w:lineRule="auto"/>
        <w:jc w:val="both"/>
        <w:rPr>
          <w:rFonts w:ascii="Arabic Transparent" w:hAnsi="Arabic Transparent" w:cs="Arabic Transparent"/>
          <w:sz w:val="26"/>
          <w:szCs w:val="26"/>
          <w:rtl/>
          <w:lang w:val="en-US" w:bidi="ar-DZ"/>
        </w:rPr>
      </w:pPr>
      <w:r w:rsidRPr="00AE0F32">
        <w:rPr>
          <w:rFonts w:ascii="Arabic Transparent" w:hAnsi="Arabic Transparent" w:cs="Arabic Transparent"/>
          <w:sz w:val="26"/>
          <w:szCs w:val="26"/>
          <w:rtl/>
          <w:lang w:val="en-US" w:bidi="ar-DZ"/>
        </w:rPr>
        <w:t xml:space="preserve">    و قد استند المشرع الجزائري في هذا على الموقف الذي يعتبر موقف الممتنعين يشبه إلى حد بعيد موقف المساهمين الغائبين عن حضور الجمعية، فهم و إن كانوا - حسب هذا الرأي – حاضرين جسمانيا إلا أنهم غائبون معنويا، فحساب </w:t>
      </w:r>
      <w:proofErr w:type="spellStart"/>
      <w:r w:rsidRPr="00AE0F32">
        <w:rPr>
          <w:rFonts w:ascii="Arabic Transparent" w:hAnsi="Arabic Transparent" w:cs="Arabic Transparent"/>
          <w:sz w:val="26"/>
          <w:szCs w:val="26"/>
          <w:rtl/>
          <w:lang w:val="en-US" w:bidi="ar-DZ"/>
        </w:rPr>
        <w:t>الامتناعات</w:t>
      </w:r>
      <w:proofErr w:type="spellEnd"/>
      <w:r w:rsidRPr="00AE0F32">
        <w:rPr>
          <w:rFonts w:ascii="Arabic Transparent" w:hAnsi="Arabic Transparent" w:cs="Arabic Transparent"/>
          <w:sz w:val="26"/>
          <w:szCs w:val="26"/>
          <w:rtl/>
          <w:lang w:val="en-US" w:bidi="ar-DZ"/>
        </w:rPr>
        <w:t xml:space="preserve"> قد يساهم في خلق مشكل آخر شبيه بالمشكل الذي يعرقل أحيانا السير العادي للشركة، و هو المشكل الذي </w:t>
      </w:r>
      <w:r w:rsidR="00E703C8" w:rsidRPr="00AE0F32">
        <w:rPr>
          <w:rFonts w:ascii="Arabic Transparent" w:hAnsi="Arabic Transparent" w:cs="Arabic Transparent" w:hint="cs"/>
          <w:sz w:val="26"/>
          <w:szCs w:val="26"/>
          <w:rtl/>
          <w:lang w:val="en-US" w:bidi="ar-DZ"/>
        </w:rPr>
        <w:t>ت</w:t>
      </w:r>
      <w:r w:rsidRPr="00AE0F32">
        <w:rPr>
          <w:rFonts w:ascii="Arabic Transparent" w:hAnsi="Arabic Transparent" w:cs="Arabic Transparent"/>
          <w:sz w:val="26"/>
          <w:szCs w:val="26"/>
          <w:rtl/>
          <w:lang w:val="en-US" w:bidi="ar-DZ"/>
        </w:rPr>
        <w:t>تسبب في</w:t>
      </w:r>
      <w:r w:rsidR="00E703C8" w:rsidRPr="00AE0F32">
        <w:rPr>
          <w:rFonts w:ascii="Arabic Transparent" w:hAnsi="Arabic Transparent" w:cs="Arabic Transparent" w:hint="cs"/>
          <w:sz w:val="26"/>
          <w:szCs w:val="26"/>
          <w:rtl/>
          <w:lang w:val="en-US" w:bidi="ar-DZ"/>
        </w:rPr>
        <w:t>ه</w:t>
      </w:r>
      <w:r w:rsidRPr="00AE0F32">
        <w:rPr>
          <w:rFonts w:ascii="Arabic Transparent" w:hAnsi="Arabic Transparent" w:cs="Arabic Transparent"/>
          <w:sz w:val="26"/>
          <w:szCs w:val="26"/>
          <w:rtl/>
          <w:lang w:val="en-US" w:bidi="ar-DZ"/>
        </w:rPr>
        <w:t xml:space="preserve"> أقلية التجميد.</w:t>
      </w:r>
    </w:p>
    <w:p w:rsidR="00B40B21" w:rsidRPr="00AE0F32" w:rsidRDefault="00B40B21" w:rsidP="00B40B21">
      <w:pPr>
        <w:bidi/>
        <w:spacing w:line="360" w:lineRule="auto"/>
        <w:jc w:val="both"/>
        <w:rPr>
          <w:rFonts w:ascii="Arabic Transparent" w:hAnsi="Arabic Transparent" w:cs="Arabic Transparent"/>
          <w:sz w:val="26"/>
          <w:szCs w:val="26"/>
          <w:rtl/>
          <w:lang w:val="en-US" w:bidi="ar-DZ"/>
        </w:rPr>
      </w:pPr>
      <w:r w:rsidRPr="00AE0F32">
        <w:rPr>
          <w:rFonts w:ascii="Arabic Transparent" w:hAnsi="Arabic Transparent" w:cs="Arabic Transparent"/>
          <w:b/>
          <w:bCs/>
          <w:sz w:val="26"/>
          <w:szCs w:val="26"/>
          <w:rtl/>
          <w:lang w:val="en-US" w:bidi="ar-DZ"/>
        </w:rPr>
        <w:t xml:space="preserve">    و في رأينا نقول</w:t>
      </w:r>
      <w:r w:rsidRPr="00AE0F32">
        <w:rPr>
          <w:rFonts w:ascii="Arabic Transparent" w:hAnsi="Arabic Transparent" w:cs="Arabic Transparent"/>
          <w:sz w:val="26"/>
          <w:szCs w:val="26"/>
          <w:rtl/>
          <w:lang w:val="en-US" w:bidi="ar-DZ"/>
        </w:rPr>
        <w:t xml:space="preserve">: أنه إذا كان اعتبار الأصوات الممتنعة كالأصوات الغائبة و حساب الأغلبية من الأصوات المعبر عنها هي ضرورة عملية تمليها مصلحة الشركة، فان اتخاذ القرار من اكبر عدد ممكن من المساهمين أيضا يحقق فائدة كبيرة للشركة، و إذا كان تأجيل الجمعيات العامة يعرقل أعمال الشركة و يضر </w:t>
      </w:r>
      <w:proofErr w:type="spellStart"/>
      <w:r w:rsidRPr="00AE0F32">
        <w:rPr>
          <w:rFonts w:ascii="Arabic Transparent" w:hAnsi="Arabic Transparent" w:cs="Arabic Transparent"/>
          <w:sz w:val="26"/>
          <w:szCs w:val="26"/>
          <w:rtl/>
          <w:lang w:val="en-US" w:bidi="ar-DZ"/>
        </w:rPr>
        <w:t>بها</w:t>
      </w:r>
      <w:proofErr w:type="spellEnd"/>
      <w:r w:rsidRPr="00AE0F32">
        <w:rPr>
          <w:rFonts w:ascii="Arabic Transparent" w:hAnsi="Arabic Transparent" w:cs="Arabic Transparent" w:hint="cs"/>
          <w:sz w:val="26"/>
          <w:szCs w:val="26"/>
          <w:rtl/>
          <w:lang w:val="en-US" w:bidi="ar-DZ"/>
        </w:rPr>
        <w:t>،</w:t>
      </w:r>
      <w:r w:rsidRPr="00AE0F32">
        <w:rPr>
          <w:rFonts w:ascii="Arabic Transparent" w:hAnsi="Arabic Transparent" w:cs="Arabic Transparent"/>
          <w:sz w:val="26"/>
          <w:szCs w:val="26"/>
          <w:rtl/>
          <w:lang w:val="en-US" w:bidi="ar-DZ"/>
        </w:rPr>
        <w:t xml:space="preserve"> أفلا يضر بالشركة اتخاذ القرارات داخل الجمعيات من قلة قليلة من المساهمين، ألا يفتح هذا باب التعسف على مصراعيه، هل تكون لهذه القلة المصلحة الكافية التي تدفعهم لاتخاذ قرارات صائبة؟؟؟</w:t>
      </w:r>
    </w:p>
    <w:p w:rsidR="00B40B21" w:rsidRPr="00AE0F32" w:rsidRDefault="00B40B21" w:rsidP="00B40B21">
      <w:pPr>
        <w:bidi/>
        <w:spacing w:line="360" w:lineRule="auto"/>
        <w:jc w:val="both"/>
        <w:rPr>
          <w:rFonts w:ascii="Arabic Transparent" w:hAnsi="Arabic Transparent" w:cs="Arabic Transparent"/>
          <w:sz w:val="26"/>
          <w:szCs w:val="26"/>
          <w:rtl/>
          <w:lang w:val="en-US" w:bidi="ar-DZ"/>
        </w:rPr>
      </w:pPr>
      <w:r w:rsidRPr="00AE0F32">
        <w:rPr>
          <w:rFonts w:ascii="Arabic Transparent" w:hAnsi="Arabic Transparent" w:cs="Arabic Transparent"/>
          <w:sz w:val="26"/>
          <w:szCs w:val="26"/>
          <w:rtl/>
          <w:lang w:val="en-US" w:bidi="ar-DZ"/>
        </w:rPr>
        <w:t xml:space="preserve">   </w:t>
      </w:r>
      <w:proofErr w:type="gramStart"/>
      <w:r w:rsidRPr="00AE0F32">
        <w:rPr>
          <w:rFonts w:ascii="Arabic Transparent" w:hAnsi="Arabic Transparent" w:cs="Arabic Transparent"/>
          <w:sz w:val="26"/>
          <w:szCs w:val="26"/>
          <w:rtl/>
          <w:lang w:val="en-US" w:bidi="ar-DZ"/>
        </w:rPr>
        <w:t>إن</w:t>
      </w:r>
      <w:proofErr w:type="gramEnd"/>
      <w:r w:rsidRPr="00AE0F32">
        <w:rPr>
          <w:rFonts w:ascii="Arabic Transparent" w:hAnsi="Arabic Transparent" w:cs="Arabic Transparent"/>
          <w:sz w:val="26"/>
          <w:szCs w:val="26"/>
          <w:rtl/>
          <w:lang w:val="en-US" w:bidi="ar-DZ"/>
        </w:rPr>
        <w:t xml:space="preserve"> السعي لاتخاذ القرارات بسرعة كافية، لا يعني أن يكون ذلك على حساب مضمون و جوهر وصحة هذه القرارات و مراعاتها للمصلحة الجماعية للمساهمين.</w:t>
      </w:r>
    </w:p>
    <w:p w:rsidR="00B40B21" w:rsidRPr="00AE0F32" w:rsidRDefault="00B40B21" w:rsidP="00B40B21">
      <w:pPr>
        <w:bidi/>
        <w:spacing w:line="360" w:lineRule="auto"/>
        <w:jc w:val="both"/>
        <w:rPr>
          <w:rFonts w:ascii="Arabic Transparent" w:hAnsi="Arabic Transparent" w:cs="Arabic Transparent"/>
          <w:sz w:val="26"/>
          <w:szCs w:val="26"/>
          <w:rtl/>
          <w:lang w:val="en-US" w:bidi="ar-DZ"/>
        </w:rPr>
      </w:pPr>
      <w:r w:rsidRPr="00AE0F32">
        <w:rPr>
          <w:rFonts w:ascii="Arabic Transparent" w:hAnsi="Arabic Transparent" w:cs="Arabic Transparent"/>
          <w:sz w:val="26"/>
          <w:szCs w:val="26"/>
          <w:rtl/>
          <w:lang w:val="en-US" w:bidi="ar-DZ"/>
        </w:rPr>
        <w:t xml:space="preserve">    و عليه فإننا </w:t>
      </w:r>
      <w:proofErr w:type="spellStart"/>
      <w:r w:rsidRPr="00AE0F32">
        <w:rPr>
          <w:rFonts w:ascii="Arabic Transparent" w:hAnsi="Arabic Transparent" w:cs="Arabic Transparent"/>
          <w:sz w:val="26"/>
          <w:szCs w:val="26"/>
          <w:rtl/>
          <w:lang w:val="en-US" w:bidi="ar-DZ"/>
        </w:rPr>
        <w:t>ندعوا</w:t>
      </w:r>
      <w:proofErr w:type="spellEnd"/>
      <w:r w:rsidRPr="00AE0F32">
        <w:rPr>
          <w:rFonts w:ascii="Arabic Transparent" w:hAnsi="Arabic Transparent" w:cs="Arabic Transparent"/>
          <w:sz w:val="26"/>
          <w:szCs w:val="26"/>
          <w:rtl/>
          <w:lang w:val="en-US" w:bidi="ar-DZ"/>
        </w:rPr>
        <w:t xml:space="preserve"> المشرع الجزائري إلى العدول عن هذا الحكم و محاولة الحث على جذب المساهمين الممتنعين إلى ممارسة التصويت و التعبير عن رأيهم، و ذلك بإلزام مسيري الشركة والقائمين على إدارتها على القيام بالإعلام </w:t>
      </w:r>
      <w:r w:rsidRPr="00AE0F32">
        <w:rPr>
          <w:rFonts w:ascii="Arabic Transparent" w:hAnsi="Arabic Transparent" w:cs="Arabic Transparent"/>
          <w:sz w:val="26"/>
          <w:szCs w:val="26"/>
          <w:rtl/>
          <w:lang w:val="en-US" w:bidi="ar-DZ"/>
        </w:rPr>
        <w:lastRenderedPageBreak/>
        <w:t>الكافي ووضع كل الوسائل القانونية أمامهم للوصول إلى المعلومة الصحيحة و بأبسط الوسائل و بأقل التكاليف، إضافة إلى تشجيعهم على ممارسة كل الحقوق الممهدة للتصويت، و هذا حتى تكون الأغلبية المصوتة معبرة عن الإرادة الجماعية الحقيقية داخل الجمعيات العامة، لكن ما مقدار الأغلبية المطلوبة داخل هذه الجمعيات.</w:t>
      </w:r>
    </w:p>
    <w:p w:rsidR="00B40B21" w:rsidRPr="00AE0F32" w:rsidRDefault="00305DAC" w:rsidP="00B40B21">
      <w:pPr>
        <w:bidi/>
        <w:spacing w:line="360" w:lineRule="auto"/>
        <w:jc w:val="both"/>
        <w:rPr>
          <w:rFonts w:ascii="Arabic Transparent" w:hAnsi="Arabic Transparent" w:cs="Arabic Transparent"/>
          <w:sz w:val="26"/>
          <w:szCs w:val="26"/>
          <w:rtl/>
          <w:lang w:val="en-US" w:bidi="ar-DZ"/>
        </w:rPr>
      </w:pPr>
      <w:r w:rsidRPr="00AE0F32">
        <w:rPr>
          <w:rFonts w:ascii="Arabic Transparent" w:hAnsi="Arabic Transparent" w:cs="Arabic Transparent" w:hint="cs"/>
          <w:sz w:val="26"/>
          <w:szCs w:val="26"/>
          <w:rtl/>
          <w:lang w:val="en-US" w:bidi="ar-DZ"/>
        </w:rPr>
        <w:t xml:space="preserve">   </w:t>
      </w:r>
      <w:r w:rsidRPr="00AE0F32">
        <w:rPr>
          <w:rFonts w:ascii="Arabic Transparent" w:hAnsi="Arabic Transparent" w:cs="Arabic Transparent"/>
          <w:sz w:val="26"/>
          <w:szCs w:val="26"/>
          <w:rtl/>
          <w:lang w:val="en-US" w:bidi="ar-DZ"/>
        </w:rPr>
        <w:t xml:space="preserve">لكن هل </w:t>
      </w:r>
      <w:r w:rsidR="00B40B21" w:rsidRPr="00AE0F32">
        <w:rPr>
          <w:rFonts w:ascii="Arabic Transparent" w:hAnsi="Arabic Transparent" w:cs="Arabic Transparent"/>
          <w:sz w:val="26"/>
          <w:szCs w:val="26"/>
          <w:rtl/>
          <w:lang w:val="en-US" w:bidi="ar-DZ"/>
        </w:rPr>
        <w:t>تعبر دائما الأغلبية المطلوبة عن الإرادة الجماعية للمساهمين؟</w:t>
      </w:r>
    </w:p>
    <w:p w:rsidR="00B40B21" w:rsidRPr="00AE0F32" w:rsidRDefault="00B40B21" w:rsidP="00B40B21">
      <w:pPr>
        <w:bidi/>
        <w:spacing w:line="360" w:lineRule="auto"/>
        <w:jc w:val="both"/>
        <w:rPr>
          <w:rFonts w:ascii="Arabic Transparent" w:hAnsi="Arabic Transparent" w:cs="Arabic Transparent"/>
          <w:b/>
          <w:bCs/>
          <w:sz w:val="26"/>
          <w:szCs w:val="26"/>
          <w:rtl/>
          <w:lang w:val="en-US" w:bidi="ar-DZ"/>
        </w:rPr>
      </w:pPr>
      <w:proofErr w:type="gramStart"/>
      <w:r w:rsidRPr="00AE0F32">
        <w:rPr>
          <w:rFonts w:ascii="Arabic Transparent" w:hAnsi="Arabic Transparent" w:cs="Arabic Transparent"/>
          <w:b/>
          <w:bCs/>
          <w:sz w:val="26"/>
          <w:szCs w:val="26"/>
          <w:rtl/>
          <w:lang w:val="en-US" w:bidi="ar-DZ"/>
        </w:rPr>
        <w:t>الفرع</w:t>
      </w:r>
      <w:proofErr w:type="gramEnd"/>
      <w:r w:rsidRPr="00AE0F32">
        <w:rPr>
          <w:rFonts w:ascii="Arabic Transparent" w:hAnsi="Arabic Transparent" w:cs="Arabic Transparent"/>
          <w:b/>
          <w:bCs/>
          <w:sz w:val="26"/>
          <w:szCs w:val="26"/>
          <w:rtl/>
          <w:lang w:val="en-US" w:bidi="ar-DZ"/>
        </w:rPr>
        <w:t xml:space="preserve"> الثاني: مدى تعبير الأغلبي</w:t>
      </w:r>
      <w:r w:rsidR="00F54CE7" w:rsidRPr="00AE0F32">
        <w:rPr>
          <w:rFonts w:ascii="Arabic Transparent" w:hAnsi="Arabic Transparent" w:cs="Arabic Transparent"/>
          <w:b/>
          <w:bCs/>
          <w:sz w:val="26"/>
          <w:szCs w:val="26"/>
          <w:rtl/>
          <w:lang w:val="en-US" w:bidi="ar-DZ"/>
        </w:rPr>
        <w:t>ة عن الإرادة الجماعية للمساهمين</w:t>
      </w:r>
    </w:p>
    <w:p w:rsidR="00B40B21" w:rsidRPr="00AE0F32" w:rsidRDefault="00B40B21" w:rsidP="00B40B21">
      <w:pPr>
        <w:bidi/>
        <w:spacing w:line="360" w:lineRule="auto"/>
        <w:jc w:val="both"/>
        <w:rPr>
          <w:rFonts w:ascii="Arabic Transparent" w:hAnsi="Arabic Transparent" w:cs="Arabic Transparent"/>
          <w:sz w:val="26"/>
          <w:szCs w:val="26"/>
          <w:rtl/>
          <w:lang w:val="en-US" w:bidi="ar-DZ"/>
        </w:rPr>
      </w:pPr>
      <w:r w:rsidRPr="00AE0F32">
        <w:rPr>
          <w:rFonts w:ascii="Arabic Transparent" w:hAnsi="Arabic Transparent" w:cs="Arabic Transparent"/>
          <w:sz w:val="26"/>
          <w:szCs w:val="26"/>
          <w:rtl/>
          <w:lang w:val="en-US" w:bidi="ar-DZ"/>
        </w:rPr>
        <w:t xml:space="preserve">   إن من نتائج تكوين شركة المساهمة و اكتسابها الشخصية المعنوية اختفاء شخصية المساهمين وراءها و بروز هذا الكيان باعتباره المخاطب الوحيد، الذي يعبر عن إرادة الشركة</w:t>
      </w:r>
      <w:r w:rsidRPr="00AE0F32">
        <w:rPr>
          <w:rFonts w:ascii="Arabic Transparent" w:hAnsi="Arabic Transparent" w:cs="Arabic Transparent"/>
          <w:b/>
          <w:bCs/>
          <w:sz w:val="26"/>
          <w:szCs w:val="26"/>
          <w:vertAlign w:val="superscript"/>
          <w:rtl/>
          <w:lang w:val="en-US" w:bidi="ar-DZ"/>
        </w:rPr>
        <w:t>(</w:t>
      </w:r>
      <w:r w:rsidRPr="00AE0F32">
        <w:rPr>
          <w:rStyle w:val="Appelnotedebasdep"/>
          <w:rFonts w:ascii="Arabic Transparent" w:hAnsi="Arabic Transparent" w:cs="Arabic Transparent"/>
          <w:b/>
          <w:bCs/>
          <w:sz w:val="26"/>
          <w:szCs w:val="26"/>
          <w:rtl/>
          <w:lang w:val="en-US" w:bidi="ar-DZ"/>
        </w:rPr>
        <w:footnoteReference w:id="31"/>
      </w:r>
      <w:r w:rsidRPr="00AE0F32">
        <w:rPr>
          <w:rFonts w:ascii="Arabic Transparent" w:hAnsi="Arabic Transparent" w:cs="Arabic Transparent"/>
          <w:b/>
          <w:bCs/>
          <w:sz w:val="26"/>
          <w:szCs w:val="26"/>
          <w:vertAlign w:val="superscript"/>
          <w:rtl/>
          <w:lang w:val="en-US" w:bidi="ar-DZ"/>
        </w:rPr>
        <w:t>)</w:t>
      </w:r>
      <w:r w:rsidRPr="00AE0F32">
        <w:rPr>
          <w:rFonts w:ascii="Arabic Transparent" w:hAnsi="Arabic Transparent" w:cs="Arabic Transparent"/>
          <w:sz w:val="26"/>
          <w:szCs w:val="26"/>
          <w:rtl/>
          <w:lang w:val="en-US" w:bidi="ar-DZ"/>
        </w:rPr>
        <w:t xml:space="preserve"> بواسطة أجهزته القانونية و منها على الخصوص الجمعية العامة، مما ابرز ضرورة تمكين المساهمين من ممارسة كل حقوقهم المتعلقة </w:t>
      </w:r>
      <w:proofErr w:type="spellStart"/>
      <w:r w:rsidRPr="00AE0F32">
        <w:rPr>
          <w:rFonts w:ascii="Arabic Transparent" w:hAnsi="Arabic Transparent" w:cs="Arabic Transparent"/>
          <w:sz w:val="26"/>
          <w:szCs w:val="26"/>
          <w:rtl/>
          <w:lang w:val="en-US" w:bidi="ar-DZ"/>
        </w:rPr>
        <w:t>بها</w:t>
      </w:r>
      <w:proofErr w:type="spellEnd"/>
      <w:r w:rsidRPr="00AE0F32">
        <w:rPr>
          <w:rFonts w:ascii="Arabic Transparent" w:hAnsi="Arabic Transparent" w:cs="Arabic Transparent"/>
          <w:sz w:val="26"/>
          <w:szCs w:val="26"/>
          <w:rtl/>
          <w:lang w:val="en-US" w:bidi="ar-DZ"/>
        </w:rPr>
        <w:t xml:space="preserve"> من استدعاء و حضور و مشاركة و تصويت، و ذلك لتحقيق هدفين مندمجين يتمثل الأول في فسح المجال لكل مساهم لإبداء رأيه و الدفاع عن مصالحه في الشركة</w:t>
      </w:r>
      <w:r w:rsidRPr="00AE0F32">
        <w:rPr>
          <w:rFonts w:ascii="Arabic Transparent" w:hAnsi="Arabic Transparent" w:cs="Arabic Transparent" w:hint="cs"/>
          <w:sz w:val="26"/>
          <w:szCs w:val="26"/>
          <w:rtl/>
          <w:lang w:val="en-US" w:bidi="ar-DZ"/>
        </w:rPr>
        <w:t>،</w:t>
      </w:r>
      <w:r w:rsidRPr="00AE0F32">
        <w:rPr>
          <w:rFonts w:ascii="Arabic Transparent" w:hAnsi="Arabic Transparent" w:cs="Arabic Transparent"/>
          <w:sz w:val="26"/>
          <w:szCs w:val="26"/>
          <w:rtl/>
          <w:lang w:val="en-US" w:bidi="ar-DZ"/>
        </w:rPr>
        <w:t xml:space="preserve"> و يتلخص الثاني في تمكين الشركة من بلورة القرارات التي تحتاجها في حياتها، باعتبارها تجسد إرادة الشركة </w:t>
      </w:r>
      <w:r w:rsidRPr="00AE0F32">
        <w:rPr>
          <w:rFonts w:ascii="Arabic Transparent" w:hAnsi="Arabic Transparent" w:cs="Arabic Transparent" w:hint="cs"/>
          <w:sz w:val="26"/>
          <w:szCs w:val="26"/>
          <w:rtl/>
          <w:lang w:val="en-US" w:bidi="ar-DZ"/>
        </w:rPr>
        <w:t>.</w:t>
      </w:r>
    </w:p>
    <w:p w:rsidR="00B40B21" w:rsidRPr="00AE0F32" w:rsidRDefault="00B40B21" w:rsidP="00B40B21">
      <w:pPr>
        <w:bidi/>
        <w:spacing w:line="360" w:lineRule="auto"/>
        <w:jc w:val="both"/>
        <w:rPr>
          <w:rFonts w:ascii="Arabic Transparent" w:hAnsi="Arabic Transparent" w:cs="Arabic Transparent"/>
          <w:b/>
          <w:bCs/>
          <w:sz w:val="26"/>
          <w:szCs w:val="26"/>
          <w:rtl/>
          <w:lang w:val="en-US" w:bidi="ar-DZ"/>
        </w:rPr>
      </w:pPr>
      <w:r w:rsidRPr="00AE0F32">
        <w:rPr>
          <w:rFonts w:ascii="Arabic Transparent" w:hAnsi="Arabic Transparent" w:cs="Arabic Transparent" w:hint="cs"/>
          <w:sz w:val="26"/>
          <w:szCs w:val="26"/>
          <w:rtl/>
          <w:lang w:val="en-US" w:bidi="ar-DZ"/>
        </w:rPr>
        <w:t xml:space="preserve">    </w:t>
      </w:r>
      <w:r w:rsidRPr="00AE0F32">
        <w:rPr>
          <w:rFonts w:ascii="Arabic Transparent" w:hAnsi="Arabic Transparent" w:cs="Arabic Transparent"/>
          <w:sz w:val="26"/>
          <w:szCs w:val="26"/>
          <w:rtl/>
          <w:lang w:val="en-US" w:bidi="ar-DZ"/>
        </w:rPr>
        <w:t>وهو ما يتطلب التقاء نسبة أو عدد معين من الإرادات الفردية حول هدف واحد و غاية مشتركة</w:t>
      </w:r>
      <w:r w:rsidRPr="00AE0F32">
        <w:rPr>
          <w:rFonts w:ascii="Arabic Transparent" w:hAnsi="Arabic Transparent" w:cs="Arabic Transparent" w:hint="cs"/>
          <w:sz w:val="26"/>
          <w:szCs w:val="26"/>
          <w:rtl/>
          <w:lang w:val="en-US" w:bidi="ar-DZ"/>
        </w:rPr>
        <w:t>،</w:t>
      </w:r>
      <w:r w:rsidRPr="00AE0F32">
        <w:rPr>
          <w:rFonts w:ascii="Arabic Transparent" w:hAnsi="Arabic Transparent" w:cs="Arabic Transparent"/>
          <w:sz w:val="26"/>
          <w:szCs w:val="26"/>
          <w:rtl/>
          <w:lang w:val="en-US" w:bidi="ar-DZ"/>
        </w:rPr>
        <w:t xml:space="preserve"> و لا جدال أن قانون الأغلبية هو القاعدة التي تهيمن على الحياة القانونية لشركات المساهمة، أي أن الأغلبية في الجمعيات العامة، تفرض على جميع المساهمين بمن فيهم </w:t>
      </w:r>
      <w:r w:rsidR="002663E8" w:rsidRPr="00AE0F32">
        <w:rPr>
          <w:rFonts w:ascii="Arabic Transparent" w:hAnsi="Arabic Transparent" w:cs="Arabic Transparent"/>
          <w:sz w:val="26"/>
          <w:szCs w:val="26"/>
          <w:rtl/>
          <w:lang w:val="en-US" w:bidi="ar-DZ"/>
        </w:rPr>
        <w:t>ال</w:t>
      </w:r>
      <w:r w:rsidR="002663E8" w:rsidRPr="00AE0F32">
        <w:rPr>
          <w:rFonts w:ascii="Arabic Transparent" w:hAnsi="Arabic Transparent" w:cs="Arabic Transparent" w:hint="cs"/>
          <w:sz w:val="26"/>
          <w:szCs w:val="26"/>
          <w:rtl/>
          <w:lang w:val="en-US" w:bidi="ar-DZ"/>
        </w:rPr>
        <w:t>متغّيب</w:t>
      </w:r>
      <w:r w:rsidRPr="00AE0F32">
        <w:rPr>
          <w:rFonts w:ascii="Arabic Transparent" w:hAnsi="Arabic Transparent" w:cs="Arabic Transparent"/>
          <w:sz w:val="26"/>
          <w:szCs w:val="26"/>
          <w:rtl/>
          <w:lang w:val="en-US" w:bidi="ar-DZ"/>
        </w:rPr>
        <w:t>ين و المعارضين رأيها، و هو ما يعني أن العنصر المالي هو الذي يوجه و يحكم آليات نظام الجمعية العامة و هو أمر بديهي لأننا بصدد شركات يطغى عليها الاعتبار المالي.</w:t>
      </w:r>
      <w:r w:rsidRPr="00AE0F32">
        <w:rPr>
          <w:rFonts w:ascii="Arabic Transparent" w:hAnsi="Arabic Transparent" w:cs="Arabic Transparent"/>
          <w:b/>
          <w:bCs/>
          <w:sz w:val="26"/>
          <w:szCs w:val="26"/>
          <w:vertAlign w:val="superscript"/>
          <w:rtl/>
          <w:lang w:val="en-US" w:bidi="ar-DZ"/>
        </w:rPr>
        <w:t>(</w:t>
      </w:r>
      <w:r w:rsidRPr="00AE0F32">
        <w:rPr>
          <w:rStyle w:val="Appelnotedebasdep"/>
          <w:rFonts w:ascii="Arabic Transparent" w:hAnsi="Arabic Transparent" w:cs="Arabic Transparent"/>
          <w:b/>
          <w:bCs/>
          <w:sz w:val="26"/>
          <w:szCs w:val="26"/>
          <w:rtl/>
          <w:lang w:val="en-US" w:bidi="ar-DZ"/>
        </w:rPr>
        <w:footnoteReference w:id="32"/>
      </w:r>
      <w:r w:rsidRPr="00AE0F32">
        <w:rPr>
          <w:rFonts w:ascii="Arabic Transparent" w:hAnsi="Arabic Transparent" w:cs="Arabic Transparent"/>
          <w:b/>
          <w:bCs/>
          <w:sz w:val="26"/>
          <w:szCs w:val="26"/>
          <w:vertAlign w:val="superscript"/>
          <w:rtl/>
          <w:lang w:val="en-US" w:bidi="ar-DZ"/>
        </w:rPr>
        <w:t>)</w:t>
      </w:r>
      <w:r w:rsidRPr="00AE0F32">
        <w:rPr>
          <w:rFonts w:ascii="Arabic Transparent" w:hAnsi="Arabic Transparent" w:cs="Arabic Transparent"/>
          <w:b/>
          <w:bCs/>
          <w:sz w:val="26"/>
          <w:szCs w:val="26"/>
          <w:rtl/>
          <w:lang w:val="en-US" w:bidi="ar-DZ"/>
        </w:rPr>
        <w:t xml:space="preserve"> </w:t>
      </w:r>
    </w:p>
    <w:p w:rsidR="00B40B21" w:rsidRPr="00AE0F32" w:rsidRDefault="00B40B21" w:rsidP="00B40B21">
      <w:pPr>
        <w:bidi/>
        <w:spacing w:line="360" w:lineRule="auto"/>
        <w:jc w:val="both"/>
        <w:rPr>
          <w:rFonts w:ascii="Arabic Transparent" w:hAnsi="Arabic Transparent" w:cs="Arabic Transparent"/>
          <w:sz w:val="26"/>
          <w:szCs w:val="26"/>
          <w:rtl/>
          <w:lang w:val="en-US" w:bidi="ar-DZ"/>
        </w:rPr>
      </w:pPr>
      <w:r w:rsidRPr="00AE0F32">
        <w:rPr>
          <w:rFonts w:ascii="Arabic Transparent" w:hAnsi="Arabic Transparent" w:cs="Arabic Transparent"/>
          <w:sz w:val="26"/>
          <w:szCs w:val="26"/>
          <w:rtl/>
          <w:lang w:val="en-US" w:bidi="ar-DZ"/>
        </w:rPr>
        <w:t xml:space="preserve">    </w:t>
      </w:r>
      <w:r w:rsidRPr="00AE0F32">
        <w:rPr>
          <w:rFonts w:ascii="Arabic Transparent" w:hAnsi="Arabic Transparent" w:cs="Arabic Transparent" w:hint="cs"/>
          <w:sz w:val="26"/>
          <w:szCs w:val="26"/>
          <w:rtl/>
          <w:lang w:val="en-US" w:bidi="ar-DZ"/>
        </w:rPr>
        <w:t>لكن</w:t>
      </w:r>
      <w:r w:rsidRPr="00AE0F32">
        <w:rPr>
          <w:rFonts w:ascii="Arabic Transparent" w:hAnsi="Arabic Transparent" w:cs="Arabic Transparent"/>
          <w:sz w:val="26"/>
          <w:szCs w:val="26"/>
          <w:rtl/>
          <w:lang w:val="en-US" w:bidi="ar-DZ"/>
        </w:rPr>
        <w:t xml:space="preserve"> ما يعاب على التشريعات أنها اعتمدت في تنظيمها للجمعيات العامة وكيفية اتخاذ القرارات فيها على مسلمات مفادها فكرة اتحاد وانسجام إرادات ومصالح المساهمين، فيقوم قانون الأغلبية مثلا على أساس فلسفي مفاده أنه إذا كان الأصل في العقود أنها تعني وجود مصالح متعارضة ومتناقضة فإن مصالح الشركا</w:t>
      </w:r>
      <w:r w:rsidRPr="00AE0F32">
        <w:rPr>
          <w:rFonts w:ascii="Arabic Transparent" w:hAnsi="Arabic Transparent" w:cs="Arabic Transparent" w:hint="cs"/>
          <w:sz w:val="26"/>
          <w:szCs w:val="26"/>
          <w:rtl/>
          <w:lang w:val="en-US" w:bidi="ar-DZ"/>
        </w:rPr>
        <w:t>ء</w:t>
      </w:r>
      <w:r w:rsidRPr="00AE0F32">
        <w:rPr>
          <w:rFonts w:ascii="Arabic Transparent" w:hAnsi="Arabic Transparent" w:cs="Arabic Transparent"/>
          <w:sz w:val="26"/>
          <w:szCs w:val="26"/>
          <w:rtl/>
          <w:lang w:val="en-US" w:bidi="ar-DZ"/>
        </w:rPr>
        <w:t xml:space="preserve"> في الشركة واحدة، والتزاماتهم متماثلة، بحيث يبدو العقد وكأنه دستور ينظم نشاط الشركاء تحقيقا لهدفهم المشترك، ومادامت مصالح الشركاء واحدة وليست متعارضة، فإن أغلبية الشركاء يفترض أنها هي الكفيلة بتحديد ما يحقق مصلحة كل الشركاء.</w:t>
      </w:r>
    </w:p>
    <w:p w:rsidR="00B40B21" w:rsidRPr="00AE0F32" w:rsidRDefault="00B40B21" w:rsidP="00B40B21">
      <w:pPr>
        <w:bidi/>
        <w:spacing w:line="360" w:lineRule="auto"/>
        <w:jc w:val="both"/>
        <w:rPr>
          <w:rFonts w:ascii="Arabic Transparent" w:hAnsi="Arabic Transparent" w:cs="Arabic Transparent"/>
          <w:sz w:val="26"/>
          <w:szCs w:val="26"/>
          <w:rtl/>
          <w:lang w:val="en-US" w:bidi="ar-DZ"/>
        </w:rPr>
      </w:pPr>
      <w:r w:rsidRPr="00AE0F32">
        <w:rPr>
          <w:rFonts w:ascii="Arabic Transparent" w:hAnsi="Arabic Transparent" w:cs="Arabic Transparent"/>
          <w:sz w:val="26"/>
          <w:szCs w:val="26"/>
          <w:rtl/>
          <w:lang w:val="en-US" w:bidi="ar-DZ"/>
        </w:rPr>
        <w:t xml:space="preserve">    وإذا كانت هذه المسلمات التي رفعت إلى مستوى القواعد التنظيمية وأصبحت مصدرا للأفكار والمبادئ القانونية لتنظيم الجمعيات العامة، قد نجحت وانتصرت خلال العقود الأولى من القرن 20، فإنها شهدت في الواقع العملي تراجعا كبيرا تحت ضغط وتأثير عدة ظواهر تتعلق أساسا بمدى توافق مصالح المساهمين التي أصبحت متعارضة في كثير من الأحيان وفي العديد من المسائل، إضافة إلى عدم الاهتمام واللامبالاة التي أصبحت تميز المساهمين اليوم، فما يحصل في الشركة ومراقبتها لم تعد من المسائل التي تر</w:t>
      </w:r>
      <w:r w:rsidR="00663754" w:rsidRPr="00AE0F32">
        <w:rPr>
          <w:rFonts w:ascii="Arabic Transparent" w:hAnsi="Arabic Transparent" w:cs="Arabic Transparent" w:hint="cs"/>
          <w:sz w:val="26"/>
          <w:szCs w:val="26"/>
          <w:rtl/>
          <w:lang w:val="en-US" w:bidi="ar-DZ"/>
        </w:rPr>
        <w:t>ع</w:t>
      </w:r>
      <w:r w:rsidRPr="00AE0F32">
        <w:rPr>
          <w:rFonts w:ascii="Arabic Transparent" w:hAnsi="Arabic Transparent" w:cs="Arabic Transparent"/>
          <w:sz w:val="26"/>
          <w:szCs w:val="26"/>
          <w:rtl/>
          <w:lang w:val="en-US" w:bidi="ar-DZ"/>
        </w:rPr>
        <w:t>ى اهتمام أغلب المساهمين.</w:t>
      </w:r>
    </w:p>
    <w:p w:rsidR="00B40B21" w:rsidRPr="00AE0F32" w:rsidRDefault="00B40B21" w:rsidP="00B40B21">
      <w:pPr>
        <w:bidi/>
        <w:spacing w:line="360" w:lineRule="auto"/>
        <w:jc w:val="both"/>
        <w:rPr>
          <w:rFonts w:ascii="Arabic Transparent" w:hAnsi="Arabic Transparent" w:cs="Arabic Transparent"/>
          <w:sz w:val="26"/>
          <w:szCs w:val="26"/>
          <w:rtl/>
          <w:lang w:val="en-US" w:bidi="ar-DZ"/>
        </w:rPr>
      </w:pPr>
      <w:r w:rsidRPr="00AE0F32">
        <w:rPr>
          <w:rFonts w:ascii="Arabic Transparent" w:hAnsi="Arabic Transparent" w:cs="Arabic Transparent"/>
          <w:sz w:val="26"/>
          <w:szCs w:val="26"/>
          <w:rtl/>
          <w:lang w:val="en-US" w:bidi="ar-DZ"/>
        </w:rPr>
        <w:lastRenderedPageBreak/>
        <w:t xml:space="preserve">    </w:t>
      </w:r>
      <w:proofErr w:type="gramStart"/>
      <w:r w:rsidRPr="00AE0F32">
        <w:rPr>
          <w:rFonts w:ascii="Arabic Transparent" w:hAnsi="Arabic Transparent" w:cs="Arabic Transparent"/>
          <w:sz w:val="26"/>
          <w:szCs w:val="26"/>
          <w:rtl/>
          <w:lang w:val="en-US" w:bidi="ar-DZ"/>
        </w:rPr>
        <w:t>وبناءًا</w:t>
      </w:r>
      <w:proofErr w:type="gramEnd"/>
      <w:r w:rsidRPr="00AE0F32">
        <w:rPr>
          <w:rFonts w:ascii="Arabic Transparent" w:hAnsi="Arabic Transparent" w:cs="Arabic Transparent"/>
          <w:sz w:val="26"/>
          <w:szCs w:val="26"/>
          <w:rtl/>
          <w:lang w:val="en-US" w:bidi="ar-DZ"/>
        </w:rPr>
        <w:t xml:space="preserve"> على ما سبق، فإن تفاوتا أصبح موجود بين نظام الجمعيات العامة وطرق اتخاذ القرارات </w:t>
      </w:r>
      <w:r w:rsidRPr="00AE0F32">
        <w:rPr>
          <w:rFonts w:ascii="Arabic Transparent" w:hAnsi="Arabic Transparent" w:cs="Arabic Transparent" w:hint="cs"/>
          <w:sz w:val="26"/>
          <w:szCs w:val="26"/>
          <w:rtl/>
          <w:lang w:val="en-US" w:bidi="ar-DZ"/>
        </w:rPr>
        <w:t>فيها،</w:t>
      </w:r>
      <w:r w:rsidRPr="00AE0F32">
        <w:rPr>
          <w:rFonts w:ascii="Arabic Transparent" w:hAnsi="Arabic Transparent" w:cs="Arabic Transparent"/>
          <w:color w:val="FF0000"/>
          <w:sz w:val="26"/>
          <w:szCs w:val="26"/>
          <w:rtl/>
          <w:lang w:val="en-US" w:bidi="ar-DZ"/>
        </w:rPr>
        <w:t xml:space="preserve"> </w:t>
      </w:r>
      <w:r w:rsidRPr="00AE0F32">
        <w:rPr>
          <w:rFonts w:ascii="Arabic Transparent" w:hAnsi="Arabic Transparent" w:cs="Arabic Transparent"/>
          <w:sz w:val="26"/>
          <w:szCs w:val="26"/>
          <w:rtl/>
          <w:lang w:val="en-US" w:bidi="ar-DZ"/>
        </w:rPr>
        <w:t>وبين واقع العلاقات الداخلية للمساهمين، وهذا التفاوت لا شك أنه سيحد من فعاليتها ويضعف قدرتها في مجال تمثيل المصالح الفردية للمساهمين.</w:t>
      </w:r>
    </w:p>
    <w:p w:rsidR="00B40B21" w:rsidRPr="00AE0F32" w:rsidRDefault="00B40B21" w:rsidP="00B40B21">
      <w:pPr>
        <w:bidi/>
        <w:spacing w:line="360" w:lineRule="auto"/>
        <w:jc w:val="both"/>
        <w:rPr>
          <w:rFonts w:ascii="Arabic Transparent" w:hAnsi="Arabic Transparent" w:cs="Arabic Transparent"/>
          <w:sz w:val="26"/>
          <w:szCs w:val="26"/>
          <w:rtl/>
          <w:lang w:val="en-US" w:bidi="ar-DZ"/>
        </w:rPr>
      </w:pPr>
      <w:r w:rsidRPr="00AE0F32">
        <w:rPr>
          <w:rFonts w:ascii="Arabic Transparent" w:hAnsi="Arabic Transparent" w:cs="Arabic Transparent"/>
          <w:sz w:val="26"/>
          <w:szCs w:val="26"/>
          <w:rtl/>
          <w:lang w:val="en-US" w:bidi="ar-DZ"/>
        </w:rPr>
        <w:t xml:space="preserve">    وإذا كان المشرع قد تنبه لإشكالية اختلاط المصالح أو تعارضها، فإنه عالجها بواسطة قانون الأغلبية، مرجحا بذلك الحل الجذري الحاسم مراعاة لحسن سير الشركة، ومن النتائج القانونية المترتبة عن هذا الوضع، اكتساب القرارات الصادرة عنها صفة الإلزام إزاء الجميع وبدون استثناء، بحيث ينظر إليها على أنها تعبير عن إرادة الشركة، وهي إرادة حقيقية لها وجودها الموضوعي المستقل الذي يفرض نفسه على الإرادات الفردية للمساهمين، وهو ما تعكسه </w:t>
      </w:r>
      <w:r w:rsidR="002663E8" w:rsidRPr="00AE0F32">
        <w:rPr>
          <w:rFonts w:ascii="Arabic Transparent" w:hAnsi="Arabic Transparent" w:cs="Arabic Transparent" w:hint="cs"/>
          <w:sz w:val="26"/>
          <w:szCs w:val="26"/>
          <w:rtl/>
          <w:lang w:val="en-US" w:bidi="ar-DZ"/>
        </w:rPr>
        <w:t>عم</w:t>
      </w:r>
      <w:r w:rsidRPr="00AE0F32">
        <w:rPr>
          <w:rFonts w:ascii="Arabic Transparent" w:hAnsi="Arabic Transparent" w:cs="Arabic Transparent"/>
          <w:sz w:val="26"/>
          <w:szCs w:val="26"/>
          <w:rtl/>
          <w:lang w:val="en-US" w:bidi="ar-DZ"/>
        </w:rPr>
        <w:t xml:space="preserve">لية اتخاذ القرارات بواسطة أغلبية الجمعية العامة التي هي وحدها المؤهلة قانونا للتعبير عن إرادة الشركة، باعتبارها إرادة جماعية تحل محل الإرادات الفردية المتلاشية، ولو لم تتوافق مع المصلحة الفردية لكل عضو من أعضائها على </w:t>
      </w:r>
      <w:proofErr w:type="spellStart"/>
      <w:r w:rsidRPr="00AE0F32">
        <w:rPr>
          <w:rFonts w:ascii="Arabic Transparent" w:hAnsi="Arabic Transparent" w:cs="Arabic Transparent"/>
          <w:sz w:val="26"/>
          <w:szCs w:val="26"/>
          <w:rtl/>
          <w:lang w:val="en-US" w:bidi="ar-DZ"/>
        </w:rPr>
        <w:t>حدى</w:t>
      </w:r>
      <w:proofErr w:type="spellEnd"/>
      <w:r w:rsidRPr="00AE0F32">
        <w:rPr>
          <w:rFonts w:ascii="Arabic Transparent" w:hAnsi="Arabic Transparent" w:cs="Arabic Transparent"/>
          <w:sz w:val="26"/>
          <w:szCs w:val="26"/>
          <w:rtl/>
          <w:lang w:val="en-US" w:bidi="ar-DZ"/>
        </w:rPr>
        <w:t xml:space="preserve">، ومن ثم </w:t>
      </w:r>
      <w:r w:rsidR="002663E8" w:rsidRPr="00AE0F32">
        <w:rPr>
          <w:rFonts w:ascii="Arabic Transparent" w:hAnsi="Arabic Transparent" w:cs="Arabic Transparent"/>
          <w:sz w:val="26"/>
          <w:szCs w:val="26"/>
          <w:rtl/>
          <w:lang w:val="en-US" w:bidi="ar-DZ"/>
        </w:rPr>
        <w:t>ف</w:t>
      </w:r>
      <w:r w:rsidRPr="00AE0F32">
        <w:rPr>
          <w:rFonts w:ascii="Arabic Transparent" w:hAnsi="Arabic Transparent" w:cs="Arabic Transparent"/>
          <w:sz w:val="26"/>
          <w:szCs w:val="26"/>
          <w:rtl/>
          <w:lang w:val="en-US" w:bidi="ar-DZ"/>
        </w:rPr>
        <w:t xml:space="preserve">الإرادة الجماعية هي متميزة عن الإرادة الفردية التي لا وجود لها إلا من خلال إسهامها في تكوين إرادة الشخص المعنوي. </w:t>
      </w:r>
      <w:r w:rsidRPr="00AE0F32">
        <w:rPr>
          <w:rFonts w:ascii="Arabic Transparent" w:hAnsi="Arabic Transparent" w:cs="Arabic Transparent"/>
          <w:sz w:val="26"/>
          <w:szCs w:val="26"/>
          <w:vertAlign w:val="superscript"/>
          <w:rtl/>
          <w:lang w:val="en-US" w:bidi="ar-DZ"/>
        </w:rPr>
        <w:t>(</w:t>
      </w:r>
      <w:r w:rsidRPr="00AE0F32">
        <w:rPr>
          <w:rStyle w:val="Appelnotedebasdep"/>
          <w:rFonts w:ascii="Arabic Transparent" w:hAnsi="Arabic Transparent" w:cs="Arabic Transparent"/>
          <w:sz w:val="26"/>
          <w:szCs w:val="26"/>
          <w:rtl/>
          <w:lang w:val="en-US" w:bidi="ar-DZ"/>
        </w:rPr>
        <w:footnoteReference w:id="33"/>
      </w:r>
      <w:r w:rsidRPr="00AE0F32">
        <w:rPr>
          <w:rFonts w:ascii="Arabic Transparent" w:hAnsi="Arabic Transparent" w:cs="Arabic Transparent"/>
          <w:sz w:val="26"/>
          <w:szCs w:val="26"/>
          <w:vertAlign w:val="superscript"/>
          <w:rtl/>
          <w:lang w:val="en-US" w:bidi="ar-DZ"/>
        </w:rPr>
        <w:t>)</w:t>
      </w:r>
    </w:p>
    <w:p w:rsidR="00B40B21" w:rsidRPr="00AE0F32" w:rsidRDefault="00B40B21" w:rsidP="00B96795">
      <w:pPr>
        <w:bidi/>
        <w:spacing w:line="360" w:lineRule="auto"/>
        <w:jc w:val="both"/>
        <w:rPr>
          <w:rFonts w:ascii="Arabic Transparent" w:hAnsi="Arabic Transparent" w:cs="Arabic Transparent"/>
          <w:sz w:val="26"/>
          <w:szCs w:val="26"/>
          <w:rtl/>
          <w:lang w:val="en-US" w:bidi="ar-DZ"/>
        </w:rPr>
      </w:pPr>
      <w:r w:rsidRPr="00AE0F32">
        <w:rPr>
          <w:rFonts w:ascii="Arabic Transparent" w:hAnsi="Arabic Transparent" w:cs="Arabic Transparent"/>
          <w:sz w:val="26"/>
          <w:szCs w:val="26"/>
          <w:rtl/>
          <w:lang w:val="en-US" w:bidi="ar-DZ"/>
        </w:rPr>
        <w:t xml:space="preserve">    هذا ويلزم لكي تسري تلك القرارات على جميع المساهمين، أن تكون منبثقة عن مداولات، وفق نظام الجمعيات العامة، هذا النظام الذي كان محل انتقاد </w:t>
      </w:r>
      <w:r w:rsidR="00B96795">
        <w:rPr>
          <w:rFonts w:ascii="Arabic Transparent" w:hAnsi="Arabic Transparent" w:cs="Arabic Transparent" w:hint="cs"/>
          <w:sz w:val="26"/>
          <w:szCs w:val="26"/>
          <w:rtl/>
          <w:lang w:val="en-US" w:bidi="ar-DZ"/>
        </w:rPr>
        <w:t xml:space="preserve">و تقييم في </w:t>
      </w:r>
      <w:r w:rsidRPr="00AE0F32">
        <w:rPr>
          <w:rFonts w:ascii="Arabic Transparent" w:hAnsi="Arabic Transparent" w:cs="Arabic Transparent"/>
          <w:sz w:val="26"/>
          <w:szCs w:val="26"/>
          <w:rtl/>
          <w:lang w:val="en-US" w:bidi="ar-DZ"/>
        </w:rPr>
        <w:t xml:space="preserve">العديد من </w:t>
      </w:r>
      <w:r w:rsidR="002663E8" w:rsidRPr="00AE0F32">
        <w:rPr>
          <w:rFonts w:ascii="Arabic Transparent" w:hAnsi="Arabic Transparent" w:cs="Arabic Transparent" w:hint="cs"/>
          <w:sz w:val="26"/>
          <w:szCs w:val="26"/>
          <w:rtl/>
          <w:lang w:val="en-US" w:bidi="ar-DZ"/>
        </w:rPr>
        <w:t>الم</w:t>
      </w:r>
      <w:r w:rsidRPr="00AE0F32">
        <w:rPr>
          <w:rFonts w:ascii="Arabic Transparent" w:hAnsi="Arabic Transparent" w:cs="Arabic Transparent"/>
          <w:sz w:val="26"/>
          <w:szCs w:val="26"/>
          <w:rtl/>
          <w:lang w:val="en-US" w:bidi="ar-DZ"/>
        </w:rPr>
        <w:t>رات (أولا)، بالنظر لظروف اتخاذ القرارات فيها، والاعتماد على أغلبية فعلية قد لا ترقى للتعبير عن الإرادة الجماعية (ثانيا).</w:t>
      </w:r>
    </w:p>
    <w:p w:rsidR="00B40B21" w:rsidRPr="00AE0F32" w:rsidRDefault="00B40B21" w:rsidP="00B40B21">
      <w:pPr>
        <w:bidi/>
        <w:spacing w:line="360" w:lineRule="auto"/>
        <w:jc w:val="both"/>
        <w:rPr>
          <w:rFonts w:ascii="Arabic Transparent" w:hAnsi="Arabic Transparent" w:cs="Arabic Transparent"/>
          <w:b/>
          <w:bCs/>
          <w:sz w:val="26"/>
          <w:szCs w:val="26"/>
          <w:u w:val="single"/>
          <w:rtl/>
          <w:lang w:val="en-US" w:bidi="ar-DZ"/>
        </w:rPr>
      </w:pPr>
      <w:r w:rsidRPr="00AE0F32">
        <w:rPr>
          <w:rFonts w:ascii="Arabic Transparent" w:hAnsi="Arabic Transparent" w:cs="Arabic Transparent"/>
          <w:b/>
          <w:bCs/>
          <w:sz w:val="26"/>
          <w:szCs w:val="26"/>
          <w:rtl/>
          <w:lang w:val="en-US" w:bidi="ar-DZ"/>
        </w:rPr>
        <w:t>أولا:</w:t>
      </w:r>
      <w:r w:rsidR="00B96795">
        <w:rPr>
          <w:rFonts w:ascii="Arabic Transparent" w:hAnsi="Arabic Transparent" w:cs="Arabic Transparent" w:hint="cs"/>
          <w:b/>
          <w:bCs/>
          <w:sz w:val="26"/>
          <w:szCs w:val="26"/>
          <w:rtl/>
          <w:lang w:val="en-US" w:bidi="ar-DZ"/>
        </w:rPr>
        <w:t>تقييم</w:t>
      </w:r>
      <w:r w:rsidRPr="00AE0F32">
        <w:rPr>
          <w:rFonts w:ascii="Arabic Transparent" w:hAnsi="Arabic Transparent" w:cs="Arabic Transparent"/>
          <w:b/>
          <w:bCs/>
          <w:sz w:val="26"/>
          <w:szCs w:val="26"/>
          <w:rtl/>
          <w:lang w:val="en-US" w:bidi="ar-DZ"/>
        </w:rPr>
        <w:t xml:space="preserve"> نظام الجمعيات العامة والتكوين الفعلي للإرادة الجماعية</w:t>
      </w:r>
    </w:p>
    <w:p w:rsidR="00B40B21" w:rsidRPr="00AE0F32" w:rsidRDefault="00B40B21" w:rsidP="00B96795">
      <w:pPr>
        <w:bidi/>
        <w:spacing w:line="360" w:lineRule="auto"/>
        <w:jc w:val="both"/>
        <w:rPr>
          <w:rFonts w:ascii="Arabic Transparent" w:hAnsi="Arabic Transparent" w:cs="Arabic Transparent"/>
          <w:sz w:val="26"/>
          <w:szCs w:val="26"/>
          <w:rtl/>
          <w:lang w:val="en-US" w:bidi="ar-DZ"/>
        </w:rPr>
      </w:pPr>
      <w:r w:rsidRPr="00AE0F32">
        <w:rPr>
          <w:rFonts w:ascii="Arabic Transparent" w:hAnsi="Arabic Transparent" w:cs="Arabic Transparent"/>
          <w:sz w:val="26"/>
          <w:szCs w:val="26"/>
          <w:rtl/>
          <w:lang w:val="en-US" w:bidi="ar-DZ"/>
        </w:rPr>
        <w:t xml:space="preserve">    تعتبر الجمعيات العامة المكان الطبيعي والأول لممارسة المساهمين لحقوقهم، فهي فضاء يجمعهم للتقرير فيما يخص الشركة ومستقبلها، وهي تمثل الجهاز المعبر عن الإرادة الجماعية للمساهمين، هذه الإرادة التي تتكون من مجموع الإرادات الفردية للمساهمين، لكن وإذا كان هذا المفهوم هو الأصل والقاعدة في نظام الجمعيات العامة، فإنه وفي الكثير من الأحيان يتعارض مع الواقع، هذا الواقع الذي أثر على مدى مطابقة الإرادة الجماعية النظرية، بالإرادة الجماعية الحقيقية، وهو ما فتح الباب </w:t>
      </w:r>
      <w:r w:rsidR="00B96795">
        <w:rPr>
          <w:rFonts w:ascii="Arabic Transparent" w:hAnsi="Arabic Transparent" w:cs="Arabic Transparent"/>
          <w:sz w:val="26"/>
          <w:szCs w:val="26"/>
          <w:rtl/>
          <w:lang w:val="en-US" w:bidi="ar-DZ"/>
        </w:rPr>
        <w:t>أمام تقييم نظام الجمعيات العامة</w:t>
      </w:r>
      <w:r w:rsidR="00B96795">
        <w:rPr>
          <w:rFonts w:ascii="Arabic Transparent" w:hAnsi="Arabic Transparent" w:cs="Arabic Transparent" w:hint="cs"/>
          <w:sz w:val="26"/>
          <w:szCs w:val="26"/>
          <w:rtl/>
          <w:lang w:val="en-US" w:bidi="ar-DZ"/>
        </w:rPr>
        <w:t xml:space="preserve"> ، الذي ألحقت </w:t>
      </w:r>
      <w:proofErr w:type="spellStart"/>
      <w:r w:rsidR="00B96795">
        <w:rPr>
          <w:rFonts w:ascii="Arabic Transparent" w:hAnsi="Arabic Transparent" w:cs="Arabic Transparent" w:hint="cs"/>
          <w:sz w:val="26"/>
          <w:szCs w:val="26"/>
          <w:rtl/>
          <w:lang w:val="en-US" w:bidi="ar-DZ"/>
        </w:rPr>
        <w:t>به</w:t>
      </w:r>
      <w:proofErr w:type="spellEnd"/>
      <w:r w:rsidR="00B96795">
        <w:rPr>
          <w:rFonts w:ascii="Arabic Transparent" w:hAnsi="Arabic Transparent" w:cs="Arabic Transparent" w:hint="cs"/>
          <w:sz w:val="26"/>
          <w:szCs w:val="26"/>
          <w:rtl/>
          <w:lang w:val="en-US" w:bidi="ar-DZ"/>
        </w:rPr>
        <w:t xml:space="preserve"> </w:t>
      </w:r>
      <w:r w:rsidRPr="00AE0F32">
        <w:rPr>
          <w:rFonts w:ascii="Arabic Transparent" w:hAnsi="Arabic Transparent" w:cs="Arabic Transparent"/>
          <w:sz w:val="26"/>
          <w:szCs w:val="26"/>
          <w:rtl/>
          <w:lang w:val="en-US" w:bidi="ar-DZ"/>
        </w:rPr>
        <w:t>عيوبا ، أهمها أنها أصبحت صورية.</w:t>
      </w:r>
    </w:p>
    <w:p w:rsidR="00B40B21" w:rsidRPr="00AE0F32" w:rsidRDefault="00B40B21" w:rsidP="00B40B21">
      <w:pPr>
        <w:bidi/>
        <w:spacing w:line="360" w:lineRule="auto"/>
        <w:jc w:val="both"/>
        <w:rPr>
          <w:rFonts w:ascii="Arabic Transparent" w:hAnsi="Arabic Transparent" w:cs="Arabic Transparent"/>
          <w:sz w:val="26"/>
          <w:szCs w:val="26"/>
          <w:rtl/>
          <w:lang w:val="en-US" w:bidi="ar-DZ"/>
        </w:rPr>
      </w:pPr>
      <w:r w:rsidRPr="00AE0F32">
        <w:rPr>
          <w:rFonts w:ascii="Arabic Transparent" w:hAnsi="Arabic Transparent" w:cs="Arabic Transparent"/>
          <w:sz w:val="26"/>
          <w:szCs w:val="26"/>
          <w:rtl/>
          <w:lang w:val="en-US" w:bidi="ar-DZ"/>
        </w:rPr>
        <w:t xml:space="preserve">    </w:t>
      </w:r>
      <w:proofErr w:type="gramStart"/>
      <w:r w:rsidRPr="00AE0F32">
        <w:rPr>
          <w:rFonts w:ascii="Arabic Transparent" w:hAnsi="Arabic Transparent" w:cs="Arabic Transparent"/>
          <w:sz w:val="26"/>
          <w:szCs w:val="26"/>
          <w:rtl/>
          <w:lang w:val="en-US" w:bidi="ar-DZ"/>
        </w:rPr>
        <w:t>إن</w:t>
      </w:r>
      <w:proofErr w:type="gramEnd"/>
      <w:r w:rsidRPr="00AE0F32">
        <w:rPr>
          <w:rFonts w:ascii="Arabic Transparent" w:hAnsi="Arabic Transparent" w:cs="Arabic Transparent"/>
          <w:sz w:val="26"/>
          <w:szCs w:val="26"/>
          <w:rtl/>
          <w:lang w:val="en-US" w:bidi="ar-DZ"/>
        </w:rPr>
        <w:t xml:space="preserve"> الإنسانية التي يبنى عليها نظام الجمعيات العامة للمساهمين على وجاهتها، لكنها لم تحل دون وجود عيوب ومثالب عديدة في نظام الجمعيات العامة تقلل من أهميتها وفاعليتها وتتمثل هذه العيوب في:</w:t>
      </w:r>
    </w:p>
    <w:p w:rsidR="00B40B21" w:rsidRPr="00B96795" w:rsidRDefault="00B96795" w:rsidP="00B96795">
      <w:pPr>
        <w:bidi/>
        <w:spacing w:after="0" w:line="360" w:lineRule="auto"/>
        <w:ind w:left="360"/>
        <w:jc w:val="both"/>
        <w:rPr>
          <w:rFonts w:ascii="Arabic Transparent" w:hAnsi="Arabic Transparent" w:cs="Arabic Transparent"/>
          <w:sz w:val="26"/>
          <w:szCs w:val="26"/>
          <w:lang w:val="en-US"/>
        </w:rPr>
      </w:pPr>
      <w:r>
        <w:rPr>
          <w:rFonts w:ascii="Arabic Transparent" w:hAnsi="Arabic Transparent" w:cs="Arabic Transparent"/>
          <w:b/>
          <w:bCs/>
          <w:sz w:val="26"/>
          <w:szCs w:val="26"/>
          <w:lang w:val="en-US"/>
        </w:rPr>
        <w:t>I</w:t>
      </w:r>
      <w:r>
        <w:rPr>
          <w:rFonts w:ascii="Arabic Transparent" w:hAnsi="Arabic Transparent" w:cs="Arabic Transparent" w:hint="cs"/>
          <w:b/>
          <w:bCs/>
          <w:sz w:val="26"/>
          <w:szCs w:val="26"/>
          <w:rtl/>
          <w:lang w:val="en-US" w:bidi="ar-DZ"/>
        </w:rPr>
        <w:t xml:space="preserve">- </w:t>
      </w:r>
      <w:r w:rsidR="00B40B21" w:rsidRPr="00B96795">
        <w:rPr>
          <w:rFonts w:ascii="Arabic Transparent" w:hAnsi="Arabic Transparent" w:cs="Arabic Transparent"/>
          <w:b/>
          <w:bCs/>
          <w:sz w:val="26"/>
          <w:szCs w:val="26"/>
          <w:rtl/>
          <w:lang w:val="en-US"/>
        </w:rPr>
        <w:t>عدم التطابق بين مصلحة الشركة ومصالح بعض الشركاء:</w:t>
      </w:r>
    </w:p>
    <w:p w:rsidR="00B40B21" w:rsidRPr="00AE0F32" w:rsidRDefault="00B40B21" w:rsidP="00B40B21">
      <w:pPr>
        <w:bidi/>
        <w:spacing w:line="360" w:lineRule="auto"/>
        <w:jc w:val="both"/>
        <w:rPr>
          <w:rFonts w:ascii="Arabic Transparent" w:hAnsi="Arabic Transparent" w:cs="Arabic Transparent"/>
          <w:sz w:val="26"/>
          <w:szCs w:val="26"/>
          <w:rtl/>
          <w:lang w:val="en-US" w:bidi="ar-DZ"/>
        </w:rPr>
      </w:pPr>
      <w:r w:rsidRPr="00AE0F32">
        <w:rPr>
          <w:rFonts w:ascii="Arabic Transparent" w:hAnsi="Arabic Transparent" w:cs="Arabic Transparent"/>
          <w:sz w:val="26"/>
          <w:szCs w:val="26"/>
          <w:rtl/>
          <w:lang w:val="en-US" w:bidi="ar-DZ"/>
        </w:rPr>
        <w:t xml:space="preserve">    إذا كانت التقاليد قد جرت على القول بأن عقد الشركة يتميز عن سائر العقود بأن مصالح المتعاقدين فيه واحدة ومتماثلة ومتناسقة وليست متعارضة ومتناقضة، وبالتالي فإن مصالح الأغلبية تتطابق مع مصالح الأقلية ومصلحة الشركة عموما، فإن هذا القول لا يصدقه الواقع في كثير من الحالات، فالتأكيد أن المساهم حين يستخدم حقه في </w:t>
      </w:r>
      <w:r w:rsidRPr="00AE0F32">
        <w:rPr>
          <w:rFonts w:ascii="Arabic Transparent" w:hAnsi="Arabic Transparent" w:cs="Arabic Transparent"/>
          <w:sz w:val="26"/>
          <w:szCs w:val="26"/>
          <w:rtl/>
          <w:lang w:val="en-US" w:bidi="ar-DZ"/>
        </w:rPr>
        <w:lastRenderedPageBreak/>
        <w:t>التصويت في الجمعية العامة، إنما يستهدف مصلحة الشركة، على أساس أن مصلحة الشركة هي التي تتحقق من خلالها مصلحة المساهم، تماما كما يقال في ميدان السياسة بأن مصلحة المجتمع تنشأ وتتحقق بمساهمة الفرد، إلا أن ذلك يحمل قدرا كبيرا من التفاؤل والإغراق في البعد عن الواقع الذي يقدم تحديات صارخة لهذه المبادئ النظرية.</w:t>
      </w:r>
    </w:p>
    <w:p w:rsidR="00B40B21" w:rsidRPr="00AE0F32" w:rsidRDefault="00B40B21" w:rsidP="00C0769A">
      <w:pPr>
        <w:bidi/>
        <w:spacing w:line="360" w:lineRule="auto"/>
        <w:jc w:val="both"/>
        <w:rPr>
          <w:rFonts w:ascii="Arabic Transparent" w:hAnsi="Arabic Transparent" w:cs="Arabic Transparent"/>
          <w:sz w:val="26"/>
          <w:szCs w:val="26"/>
          <w:rtl/>
          <w:lang w:val="en-US" w:bidi="ar-DZ"/>
        </w:rPr>
      </w:pPr>
      <w:r w:rsidRPr="00AE0F32">
        <w:rPr>
          <w:rFonts w:ascii="Arabic Transparent" w:hAnsi="Arabic Transparent" w:cs="Arabic Transparent"/>
          <w:sz w:val="26"/>
          <w:szCs w:val="26"/>
          <w:rtl/>
          <w:lang w:val="en-US" w:bidi="ar-DZ"/>
        </w:rPr>
        <w:t xml:space="preserve">    إن تماثل المصالح</w:t>
      </w:r>
      <w:r w:rsidR="00C0769A" w:rsidRPr="00AE0F32">
        <w:rPr>
          <w:rFonts w:ascii="Arabic Transparent" w:hAnsi="Arabic Transparent" w:cs="Arabic Transparent" w:hint="cs"/>
          <w:sz w:val="26"/>
          <w:szCs w:val="26"/>
          <w:rtl/>
          <w:lang w:val="en-US" w:bidi="ar-DZ"/>
        </w:rPr>
        <w:t xml:space="preserve"> يمس</w:t>
      </w:r>
      <w:r w:rsidRPr="00AE0F32">
        <w:rPr>
          <w:rFonts w:ascii="Arabic Transparent" w:hAnsi="Arabic Transparent" w:cs="Arabic Transparent"/>
          <w:sz w:val="26"/>
          <w:szCs w:val="26"/>
          <w:rtl/>
          <w:lang w:val="en-US" w:bidi="ar-DZ"/>
        </w:rPr>
        <w:t xml:space="preserve"> منذ اللحظة التي لا يؤثر فيها القرار الصادر عن الجمعية العامة على مصالح كل المساهمين بنفس الدرجة والكيفية، إذ مثلا، كيف يمكن تصور تطابق مصلحة المساهم الذي تقرر الجمعية العامة طرده من الشركة مع مصلحة الأغلبية التي ارتأت استبعاده أو مع مصلحة الشركة، بافتراض صدق مقولة أن مصلحة الأغلبية هي مصلحة الشركة. </w:t>
      </w:r>
      <w:r w:rsidRPr="00AE0F32">
        <w:rPr>
          <w:rFonts w:ascii="Arabic Transparent" w:hAnsi="Arabic Transparent" w:cs="Arabic Transparent"/>
          <w:sz w:val="26"/>
          <w:szCs w:val="26"/>
          <w:vertAlign w:val="superscript"/>
          <w:rtl/>
          <w:lang w:val="en-US" w:bidi="ar-DZ"/>
        </w:rPr>
        <w:t>(</w:t>
      </w:r>
      <w:r w:rsidRPr="00AE0F32">
        <w:rPr>
          <w:rStyle w:val="Appelnotedebasdep"/>
          <w:rFonts w:ascii="Arabic Transparent" w:hAnsi="Arabic Transparent" w:cs="Arabic Transparent"/>
          <w:sz w:val="26"/>
          <w:szCs w:val="26"/>
          <w:rtl/>
          <w:lang w:val="en-US" w:bidi="ar-DZ"/>
        </w:rPr>
        <w:footnoteReference w:id="34"/>
      </w:r>
      <w:r w:rsidRPr="00AE0F32">
        <w:rPr>
          <w:rFonts w:ascii="Arabic Transparent" w:hAnsi="Arabic Transparent" w:cs="Arabic Transparent"/>
          <w:sz w:val="26"/>
          <w:szCs w:val="26"/>
          <w:vertAlign w:val="superscript"/>
          <w:rtl/>
          <w:lang w:val="en-US" w:bidi="ar-DZ"/>
        </w:rPr>
        <w:t>)</w:t>
      </w:r>
    </w:p>
    <w:p w:rsidR="00AB600E" w:rsidRPr="00AE0F32" w:rsidRDefault="00B40B21" w:rsidP="00B40B21">
      <w:pPr>
        <w:bidi/>
        <w:spacing w:line="360" w:lineRule="auto"/>
        <w:jc w:val="both"/>
        <w:rPr>
          <w:rFonts w:ascii="Arabic Transparent" w:hAnsi="Arabic Transparent" w:cs="Arabic Transparent"/>
          <w:sz w:val="26"/>
          <w:szCs w:val="26"/>
          <w:lang w:val="en-US" w:bidi="ar-DZ"/>
        </w:rPr>
      </w:pPr>
      <w:r w:rsidRPr="00AE0F32">
        <w:rPr>
          <w:rFonts w:ascii="Arabic Transparent" w:hAnsi="Arabic Transparent" w:cs="Arabic Transparent"/>
          <w:sz w:val="26"/>
          <w:szCs w:val="26"/>
          <w:rtl/>
          <w:lang w:val="en-US" w:bidi="ar-DZ"/>
        </w:rPr>
        <w:t xml:space="preserve">    وبنفس الدرجة كيف يمكن تصور تطابق مصلحة الشريك الذي يحوز أغلبية الأصوات في الجمعية العامة للمساهمين، مع مصلحة الشركة ومصلحة الأقلية، إذا ما تمكن هذا الشريك من استصدار قرار من الجمعية العامة بقيام الشركة بشراء منجم مملوك له ملكية خاصة، مقابل ثمن كبير للغاية بالمقارنة بقيمته الفعلية بالنظر إلى كون هذا المنجم يحقق خسائر ويعاني من ظروف إنتاج شديدة الاضطراب، فمثل هذا </w:t>
      </w:r>
    </w:p>
    <w:p w:rsidR="00B40B21" w:rsidRPr="00AE0F32" w:rsidRDefault="00B40B21" w:rsidP="00AB600E">
      <w:pPr>
        <w:bidi/>
        <w:spacing w:line="360" w:lineRule="auto"/>
        <w:jc w:val="both"/>
        <w:rPr>
          <w:rFonts w:ascii="Arabic Transparent" w:hAnsi="Arabic Transparent" w:cs="Arabic Transparent"/>
          <w:sz w:val="26"/>
          <w:szCs w:val="26"/>
          <w:rtl/>
          <w:lang w:val="en-US" w:bidi="ar-DZ"/>
        </w:rPr>
      </w:pPr>
      <w:proofErr w:type="gramStart"/>
      <w:r w:rsidRPr="00AE0F32">
        <w:rPr>
          <w:rFonts w:ascii="Arabic Transparent" w:hAnsi="Arabic Transparent" w:cs="Arabic Transparent"/>
          <w:sz w:val="26"/>
          <w:szCs w:val="26"/>
          <w:rtl/>
          <w:lang w:val="en-US" w:bidi="ar-DZ"/>
        </w:rPr>
        <w:t>القرار</w:t>
      </w:r>
      <w:proofErr w:type="gramEnd"/>
      <w:r w:rsidRPr="00AE0F32">
        <w:rPr>
          <w:rFonts w:ascii="Arabic Transparent" w:hAnsi="Arabic Transparent" w:cs="Arabic Transparent"/>
          <w:sz w:val="26"/>
          <w:szCs w:val="26"/>
          <w:rtl/>
          <w:lang w:val="en-US" w:bidi="ar-DZ"/>
        </w:rPr>
        <w:t xml:space="preserve"> الصادر عن الجمعية العامة للمساهمين وإن حقق مصلحة هذا الشريك البائع فإنه لا يحقق مصلحة باقي الشركاء ومصالح الشركة ذاتها، بل ويضر </w:t>
      </w:r>
      <w:proofErr w:type="spellStart"/>
      <w:r w:rsidRPr="00AE0F32">
        <w:rPr>
          <w:rFonts w:ascii="Arabic Transparent" w:hAnsi="Arabic Transparent" w:cs="Arabic Transparent"/>
          <w:sz w:val="26"/>
          <w:szCs w:val="26"/>
          <w:rtl/>
          <w:lang w:val="en-US" w:bidi="ar-DZ"/>
        </w:rPr>
        <w:t>بها</w:t>
      </w:r>
      <w:proofErr w:type="spellEnd"/>
      <w:r w:rsidRPr="00AE0F32">
        <w:rPr>
          <w:rFonts w:ascii="Arabic Transparent" w:hAnsi="Arabic Transparent" w:cs="Arabic Transparent"/>
          <w:sz w:val="26"/>
          <w:szCs w:val="26"/>
          <w:rtl/>
          <w:lang w:val="en-US" w:bidi="ar-DZ"/>
        </w:rPr>
        <w:t xml:space="preserve">. </w:t>
      </w:r>
      <w:r w:rsidRPr="00AE0F32">
        <w:rPr>
          <w:rFonts w:ascii="Arabic Transparent" w:hAnsi="Arabic Transparent" w:cs="Arabic Transparent"/>
          <w:sz w:val="26"/>
          <w:szCs w:val="26"/>
          <w:vertAlign w:val="superscript"/>
          <w:rtl/>
          <w:lang w:val="en-US" w:bidi="ar-DZ"/>
        </w:rPr>
        <w:t>(</w:t>
      </w:r>
      <w:r w:rsidRPr="00AE0F32">
        <w:rPr>
          <w:rStyle w:val="Appelnotedebasdep"/>
          <w:rFonts w:ascii="Arabic Transparent" w:hAnsi="Arabic Transparent" w:cs="Arabic Transparent"/>
          <w:sz w:val="26"/>
          <w:szCs w:val="26"/>
          <w:rtl/>
          <w:lang w:val="en-US" w:bidi="ar-DZ"/>
        </w:rPr>
        <w:footnoteReference w:id="35"/>
      </w:r>
      <w:r w:rsidRPr="00AE0F32">
        <w:rPr>
          <w:rFonts w:ascii="Arabic Transparent" w:hAnsi="Arabic Transparent" w:cs="Arabic Transparent"/>
          <w:sz w:val="26"/>
          <w:szCs w:val="26"/>
          <w:vertAlign w:val="superscript"/>
          <w:rtl/>
          <w:lang w:val="en-US" w:bidi="ar-DZ"/>
        </w:rPr>
        <w:t>)</w:t>
      </w:r>
    </w:p>
    <w:p w:rsidR="00B40B21" w:rsidRPr="00AE0F32" w:rsidRDefault="00B40B21" w:rsidP="00B40B21">
      <w:pPr>
        <w:bidi/>
        <w:spacing w:line="360" w:lineRule="auto"/>
        <w:jc w:val="both"/>
        <w:rPr>
          <w:rFonts w:ascii="Arabic Transparent" w:hAnsi="Arabic Transparent" w:cs="Arabic Transparent"/>
          <w:sz w:val="26"/>
          <w:szCs w:val="26"/>
          <w:lang w:val="en-US" w:bidi="ar-DZ"/>
        </w:rPr>
      </w:pPr>
      <w:r w:rsidRPr="00AE0F32">
        <w:rPr>
          <w:rFonts w:ascii="Arabic Transparent" w:hAnsi="Arabic Transparent" w:cs="Arabic Transparent"/>
          <w:sz w:val="26"/>
          <w:szCs w:val="26"/>
          <w:rtl/>
          <w:lang w:val="en-US" w:bidi="ar-DZ"/>
        </w:rPr>
        <w:t xml:space="preserve">    وبالمثل فإن المساهم الذي يجمع إلى جانب صفته كشريك في الشركة، صفته كمدير لها، هل يمكن تصور أن هذا المدير عندما يكون هناك تصويت في الجمعية العامة القصد منه إبراء طرفه من الإدارة والتنازل هما يكون من حق رفع دعاوى المسؤولية ضده، يتجرد من صفته كمدير أو مسير ويستعمل حقه في التصويت كشريك فقط متناسيا أن مصلحته المؤكدة في إصدار قرار لمصلحته. </w:t>
      </w:r>
      <w:r w:rsidRPr="00AE0F32">
        <w:rPr>
          <w:rFonts w:ascii="Arabic Transparent" w:hAnsi="Arabic Transparent" w:cs="Arabic Transparent"/>
          <w:sz w:val="26"/>
          <w:szCs w:val="26"/>
          <w:vertAlign w:val="superscript"/>
          <w:rtl/>
          <w:lang w:val="en-US" w:bidi="ar-DZ"/>
        </w:rPr>
        <w:t>(</w:t>
      </w:r>
      <w:r w:rsidRPr="00AE0F32">
        <w:rPr>
          <w:rStyle w:val="Appelnotedebasdep"/>
          <w:rFonts w:ascii="Arabic Transparent" w:hAnsi="Arabic Transparent" w:cs="Arabic Transparent"/>
          <w:sz w:val="26"/>
          <w:szCs w:val="26"/>
          <w:rtl/>
          <w:lang w:val="en-US" w:bidi="ar-DZ"/>
        </w:rPr>
        <w:footnoteReference w:id="36"/>
      </w:r>
      <w:r w:rsidRPr="00AE0F32">
        <w:rPr>
          <w:rFonts w:ascii="Arabic Transparent" w:hAnsi="Arabic Transparent" w:cs="Arabic Transparent"/>
          <w:sz w:val="26"/>
          <w:szCs w:val="26"/>
          <w:vertAlign w:val="superscript"/>
          <w:rtl/>
          <w:lang w:val="en-US" w:bidi="ar-DZ"/>
        </w:rPr>
        <w:t>)</w:t>
      </w:r>
    </w:p>
    <w:p w:rsidR="00B40B21" w:rsidRPr="00AE0F32" w:rsidRDefault="00B40B21" w:rsidP="00B40B21">
      <w:pPr>
        <w:bidi/>
        <w:spacing w:line="360" w:lineRule="auto"/>
        <w:jc w:val="both"/>
        <w:rPr>
          <w:rFonts w:ascii="Arabic Transparent" w:hAnsi="Arabic Transparent" w:cs="Arabic Transparent"/>
          <w:sz w:val="26"/>
          <w:szCs w:val="26"/>
          <w:rtl/>
          <w:lang w:val="en-US" w:bidi="ar-DZ"/>
        </w:rPr>
      </w:pPr>
      <w:r w:rsidRPr="00AE0F32">
        <w:rPr>
          <w:rFonts w:ascii="Arabic Transparent" w:hAnsi="Arabic Transparent" w:cs="Arabic Transparent"/>
          <w:sz w:val="26"/>
          <w:szCs w:val="26"/>
          <w:lang w:val="en-US" w:bidi="ar-DZ"/>
        </w:rPr>
        <w:t xml:space="preserve">    </w:t>
      </w:r>
      <w:r w:rsidRPr="00AE0F32">
        <w:rPr>
          <w:rFonts w:ascii="Arabic Transparent" w:hAnsi="Arabic Transparent" w:cs="Arabic Transparent"/>
          <w:sz w:val="26"/>
          <w:szCs w:val="26"/>
          <w:rtl/>
          <w:lang w:val="en-US" w:bidi="ar-DZ"/>
        </w:rPr>
        <w:t>وتثور نفس الصعوبة حين يكون شخص واحد متمتعا بصفة المساهم في أكثر من شركة مساهمة وتكون إحدى الشركات التي يساهم فيها منافسة لشركة أخرى هو مساهم فيها أيضا، ولكن نسبة مساهمته في كلتا الشركتين مختلفة، وبالتالي تكون مصلحته متوافقة مع مصلحة الشركة التي يساهم فيها بالقدر الأكبر، عندئذ لابد وأن يميل هذا المساهم إلى اتخاذ قرار يحقق مصلحة الشركة التي تكون مصالحه فيها أكثر حيوية مض</w:t>
      </w:r>
      <w:r w:rsidRPr="00AE0F32">
        <w:rPr>
          <w:rFonts w:ascii="Arabic Transparent" w:hAnsi="Arabic Transparent" w:cs="Arabic Transparent" w:hint="cs"/>
          <w:sz w:val="26"/>
          <w:szCs w:val="26"/>
          <w:rtl/>
          <w:lang w:val="en-US" w:bidi="ar-DZ"/>
        </w:rPr>
        <w:t>ح</w:t>
      </w:r>
      <w:r w:rsidRPr="00AE0F32">
        <w:rPr>
          <w:rFonts w:ascii="Arabic Transparent" w:hAnsi="Arabic Transparent" w:cs="Arabic Transparent"/>
          <w:sz w:val="26"/>
          <w:szCs w:val="26"/>
          <w:rtl/>
          <w:lang w:val="en-US" w:bidi="ar-DZ"/>
        </w:rPr>
        <w:t>يا بمصلحة الشركة الأخرى.</w:t>
      </w:r>
    </w:p>
    <w:p w:rsidR="00B40B21" w:rsidRPr="00AE0F32" w:rsidRDefault="00B40B21" w:rsidP="00B40B21">
      <w:pPr>
        <w:bidi/>
        <w:spacing w:line="360" w:lineRule="auto"/>
        <w:jc w:val="both"/>
        <w:rPr>
          <w:rFonts w:ascii="Arabic Transparent" w:hAnsi="Arabic Transparent" w:cs="Arabic Transparent"/>
          <w:sz w:val="26"/>
          <w:szCs w:val="26"/>
          <w:rtl/>
          <w:lang w:val="en-US" w:bidi="ar-DZ"/>
        </w:rPr>
      </w:pPr>
      <w:r w:rsidRPr="00AE0F32">
        <w:rPr>
          <w:rFonts w:ascii="Arabic Transparent" w:hAnsi="Arabic Transparent" w:cs="Arabic Transparent"/>
          <w:sz w:val="26"/>
          <w:szCs w:val="26"/>
          <w:rtl/>
          <w:lang w:val="en-US" w:bidi="ar-DZ"/>
        </w:rPr>
        <w:t xml:space="preserve">    ويمكن أن نصادف هذا الموقف السابق بالنسبة لتعارض المصالح بين الشركة الأم وإحدى شركاتها الوليدة، إذ كيف تصور أن تتخذ الشركة الأم في الجمعية العامة للشركة الوليدة، وهي تمثل الأغلبية، قرارا يتعارض مع مصلحتها ويوافق مصلحة الشركة الوليدة</w:t>
      </w:r>
      <w:r w:rsidRPr="00AE0F32">
        <w:rPr>
          <w:rFonts w:ascii="Arabic Transparent" w:hAnsi="Arabic Transparent" w:cs="Arabic Transparent" w:hint="cs"/>
          <w:sz w:val="26"/>
          <w:szCs w:val="26"/>
          <w:rtl/>
          <w:lang w:val="en-US" w:bidi="ar-DZ"/>
        </w:rPr>
        <w:t>،</w:t>
      </w:r>
      <w:r w:rsidRPr="00AE0F32">
        <w:rPr>
          <w:rFonts w:ascii="Arabic Transparent" w:hAnsi="Arabic Transparent" w:cs="Arabic Transparent"/>
          <w:sz w:val="26"/>
          <w:szCs w:val="26"/>
          <w:rtl/>
          <w:lang w:val="en-US" w:bidi="ar-DZ"/>
        </w:rPr>
        <w:t xml:space="preserve"> وإذا كان يمكن الادعاء بأن اتخاذ المساهم في الجمعية العامة لمواقف </w:t>
      </w:r>
      <w:r w:rsidRPr="00AE0F32">
        <w:rPr>
          <w:rFonts w:ascii="Arabic Transparent" w:hAnsi="Arabic Transparent" w:cs="Arabic Transparent"/>
          <w:sz w:val="26"/>
          <w:szCs w:val="26"/>
          <w:rtl/>
          <w:lang w:val="en-US" w:bidi="ar-DZ"/>
        </w:rPr>
        <w:lastRenderedPageBreak/>
        <w:t>تتعارض مع مصلحة الشركة أمر يقلل من اعتبار الشركة ويفقدها الثقة في مواجهة الغير، وهو أمر لا يقبله المساهم عادة</w:t>
      </w:r>
      <w:r w:rsidRPr="00AE0F32">
        <w:rPr>
          <w:rFonts w:ascii="Arabic Transparent" w:hAnsi="Arabic Transparent" w:cs="Arabic Transparent" w:hint="cs"/>
          <w:sz w:val="26"/>
          <w:szCs w:val="26"/>
          <w:rtl/>
          <w:lang w:val="en-US" w:bidi="ar-DZ"/>
        </w:rPr>
        <w:t>،</w:t>
      </w:r>
      <w:r w:rsidRPr="00AE0F32">
        <w:rPr>
          <w:rFonts w:ascii="Arabic Transparent" w:hAnsi="Arabic Transparent" w:cs="Arabic Transparent"/>
          <w:sz w:val="26"/>
          <w:szCs w:val="26"/>
          <w:rtl/>
          <w:lang w:val="en-US" w:bidi="ar-DZ"/>
        </w:rPr>
        <w:t xml:space="preserve"> مما يدفعه</w:t>
      </w:r>
      <w:r w:rsidR="00C0769A" w:rsidRPr="00AE0F32">
        <w:rPr>
          <w:rFonts w:ascii="Arabic Transparent" w:hAnsi="Arabic Transparent" w:cs="Arabic Transparent"/>
          <w:sz w:val="26"/>
          <w:szCs w:val="26"/>
          <w:rtl/>
          <w:lang w:val="en-US" w:bidi="ar-DZ"/>
        </w:rPr>
        <w:t xml:space="preserve"> إلى تح</w:t>
      </w:r>
      <w:r w:rsidR="00C0769A" w:rsidRPr="00AE0F32">
        <w:rPr>
          <w:rFonts w:ascii="Arabic Transparent" w:hAnsi="Arabic Transparent" w:cs="Arabic Transparent" w:hint="cs"/>
          <w:sz w:val="26"/>
          <w:szCs w:val="26"/>
          <w:rtl/>
          <w:lang w:val="en-US" w:bidi="ar-DZ"/>
        </w:rPr>
        <w:t>ر</w:t>
      </w:r>
      <w:r w:rsidRPr="00AE0F32">
        <w:rPr>
          <w:rFonts w:ascii="Arabic Transparent" w:hAnsi="Arabic Transparent" w:cs="Arabic Transparent"/>
          <w:sz w:val="26"/>
          <w:szCs w:val="26"/>
          <w:rtl/>
          <w:lang w:val="en-US" w:bidi="ar-DZ"/>
        </w:rPr>
        <w:t>ي مصلحة الشركة وتغليبها على مصالحه الأنانية والفردية، هذا القول على وجاهته، لا يتطابق وما يثبته العمل،</w:t>
      </w:r>
      <w:r w:rsidR="00C0769A" w:rsidRPr="00AE0F32">
        <w:rPr>
          <w:rFonts w:ascii="Arabic Transparent" w:hAnsi="Arabic Transparent" w:cs="Arabic Transparent" w:hint="cs"/>
          <w:sz w:val="26"/>
          <w:szCs w:val="26"/>
          <w:rtl/>
          <w:lang w:val="en-US" w:bidi="ar-DZ"/>
        </w:rPr>
        <w:t>إذ</w:t>
      </w:r>
      <w:r w:rsidRPr="00AE0F32">
        <w:rPr>
          <w:rFonts w:ascii="Arabic Transparent" w:hAnsi="Arabic Transparent" w:cs="Arabic Transparent"/>
          <w:sz w:val="26"/>
          <w:szCs w:val="26"/>
          <w:rtl/>
          <w:lang w:val="en-US" w:bidi="ar-DZ"/>
        </w:rPr>
        <w:t xml:space="preserve"> تقدم أحكام القضاء لنا باستمرار تطبيقات لا تنتهي </w:t>
      </w:r>
      <w:r w:rsidRPr="00AE0F32">
        <w:rPr>
          <w:rFonts w:ascii="Arabic Transparent" w:hAnsi="Arabic Transparent" w:cs="Arabic Transparent" w:hint="cs"/>
          <w:sz w:val="26"/>
          <w:szCs w:val="26"/>
          <w:rtl/>
          <w:lang w:val="en-US" w:bidi="ar-DZ"/>
        </w:rPr>
        <w:t>،</w:t>
      </w:r>
      <w:r w:rsidRPr="00AE0F32">
        <w:rPr>
          <w:rFonts w:ascii="Arabic Transparent" w:hAnsi="Arabic Transparent" w:cs="Arabic Transparent"/>
          <w:sz w:val="26"/>
          <w:szCs w:val="26"/>
          <w:rtl/>
          <w:lang w:val="en-US" w:bidi="ar-DZ"/>
        </w:rPr>
        <w:t>لقرارات لا تستهدف مطلقا مصلحة الشركة، بل مجرد تحقيق مصالح خاصة.</w:t>
      </w:r>
    </w:p>
    <w:p w:rsidR="00B40B21" w:rsidRPr="00B96795" w:rsidRDefault="00B96795" w:rsidP="00B96795">
      <w:pPr>
        <w:bidi/>
        <w:spacing w:after="0" w:line="360" w:lineRule="auto"/>
        <w:ind w:left="360"/>
        <w:jc w:val="both"/>
        <w:rPr>
          <w:rFonts w:ascii="Arabic Transparent" w:hAnsi="Arabic Transparent" w:cs="Arabic Transparent"/>
          <w:sz w:val="26"/>
          <w:szCs w:val="26"/>
          <w:rtl/>
          <w:lang w:val="en-US"/>
        </w:rPr>
      </w:pPr>
      <w:r>
        <w:rPr>
          <w:rFonts w:ascii="Arabic Transparent" w:hAnsi="Arabic Transparent" w:cs="Arabic Transparent"/>
          <w:b/>
          <w:bCs/>
          <w:sz w:val="26"/>
          <w:szCs w:val="26"/>
          <w:lang w:val="en-US"/>
        </w:rPr>
        <w:t>II</w:t>
      </w:r>
      <w:r>
        <w:rPr>
          <w:rFonts w:ascii="Arabic Transparent" w:hAnsi="Arabic Transparent" w:cs="Arabic Transparent" w:hint="cs"/>
          <w:b/>
          <w:bCs/>
          <w:sz w:val="26"/>
          <w:szCs w:val="26"/>
          <w:rtl/>
          <w:lang w:val="en-US" w:bidi="ar-DZ"/>
        </w:rPr>
        <w:t>-</w:t>
      </w:r>
      <w:r w:rsidR="00B40B21" w:rsidRPr="00B96795">
        <w:rPr>
          <w:rFonts w:ascii="Arabic Transparent" w:hAnsi="Arabic Transparent" w:cs="Arabic Transparent"/>
          <w:b/>
          <w:bCs/>
          <w:sz w:val="26"/>
          <w:szCs w:val="26"/>
          <w:rtl/>
          <w:lang w:val="en-US"/>
        </w:rPr>
        <w:t>غالبية الأسهم الممثلة لا تعبر عن غالبية المساهمين:</w:t>
      </w:r>
    </w:p>
    <w:p w:rsidR="00B40B21" w:rsidRPr="00AE0F32" w:rsidRDefault="00B40B21" w:rsidP="00B40B2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    بالإضافة إلى تعارض مصالح الأغلبية مع مصلحة الشركة أو مصالح الأقلية، فإن هناك أمر آخر على قدر كبير من الأهمية يقلل من فاعلية الجمعيات العامة لم </w:t>
      </w:r>
      <w:r w:rsidR="00C0769A" w:rsidRPr="00AE0F32">
        <w:rPr>
          <w:rFonts w:ascii="Arabic Transparent" w:hAnsi="Arabic Transparent" w:cs="Arabic Transparent" w:hint="cs"/>
          <w:sz w:val="26"/>
          <w:szCs w:val="26"/>
          <w:rtl/>
          <w:lang w:bidi="ar-DZ"/>
        </w:rPr>
        <w:t xml:space="preserve">تعد </w:t>
      </w:r>
      <w:r w:rsidRPr="00AE0F32">
        <w:rPr>
          <w:rFonts w:ascii="Arabic Transparent" w:hAnsi="Arabic Transparent" w:cs="Arabic Transparent"/>
          <w:sz w:val="26"/>
          <w:szCs w:val="26"/>
          <w:rtl/>
          <w:lang w:bidi="ar-DZ"/>
        </w:rPr>
        <w:t>تعبر دائما عن أغلبية المساهمين، وبالتالي لم تعد القرارات الصادرة عن الجمعيات العامة تعبر عن مصالح غالبية المساهمين، فالأغلبية في الجمعيات العامة للمساهمين صارت أغلبية زائفة غير حقيقية لا تعبر دائما عن أغلبية المصالح.</w:t>
      </w:r>
    </w:p>
    <w:p w:rsidR="00B40B21" w:rsidRPr="00AE0F32" w:rsidRDefault="00B40B21" w:rsidP="00B40B2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    وتكون الأغلبية مصطنعة عندما لا تكون الأسهم الممثلة في الجمعية تعبر عن أغلبية رأس مال الشركة، بحيث تصدر القرارات عن عدد من المساهمين لا يمتلكون أغلبية رأس المال، والمشرع يعرف ذلك ويباركه، فالمعلوم أن الجمعيات العامة العادية يكون اجتماعها صحيحا إذا حضره نصاب يقدر بربع رأس المال فقط في الدعوة الأولى، ولا يشترط أي نصاب في الدعوة الثانية </w:t>
      </w:r>
      <w:r w:rsidRPr="00AE0F32">
        <w:rPr>
          <w:rFonts w:ascii="Arabic Transparent" w:hAnsi="Arabic Transparent" w:cs="Arabic Transparent"/>
          <w:sz w:val="26"/>
          <w:szCs w:val="26"/>
          <w:vertAlign w:val="superscript"/>
          <w:rtl/>
          <w:lang w:bidi="ar-DZ"/>
        </w:rPr>
        <w:t>(</w:t>
      </w:r>
      <w:r w:rsidRPr="00AE0F32">
        <w:rPr>
          <w:rStyle w:val="Appelnotedebasdep"/>
          <w:rFonts w:ascii="Arabic Transparent" w:hAnsi="Arabic Transparent" w:cs="Arabic Transparent"/>
          <w:sz w:val="26"/>
          <w:szCs w:val="26"/>
          <w:rtl/>
          <w:lang w:bidi="ar-DZ"/>
        </w:rPr>
        <w:footnoteReference w:id="37"/>
      </w:r>
      <w:r w:rsidRPr="00AE0F32">
        <w:rPr>
          <w:rFonts w:ascii="Arabic Transparent" w:hAnsi="Arabic Transparent" w:cs="Arabic Transparent"/>
          <w:sz w:val="26"/>
          <w:szCs w:val="26"/>
          <w:vertAlign w:val="superscript"/>
          <w:rtl/>
          <w:lang w:bidi="ar-DZ"/>
        </w:rPr>
        <w:t>)</w:t>
      </w:r>
      <w:r w:rsidRPr="00AE0F32">
        <w:rPr>
          <w:rFonts w:ascii="Arabic Transparent" w:hAnsi="Arabic Transparent" w:cs="Arabic Transparent"/>
          <w:sz w:val="26"/>
          <w:szCs w:val="26"/>
          <w:rtl/>
          <w:lang w:bidi="ar-DZ"/>
        </w:rPr>
        <w:t>، فالجمعية العامة وفقا لذلك يكفي أن يحضرها مساهمون</w:t>
      </w:r>
      <w:r w:rsidR="00C0769A" w:rsidRPr="00AE0F32">
        <w:rPr>
          <w:rFonts w:ascii="Arabic Transparent" w:hAnsi="Arabic Transparent" w:cs="Arabic Transparent" w:hint="cs"/>
          <w:sz w:val="26"/>
          <w:szCs w:val="26"/>
          <w:rtl/>
          <w:lang w:bidi="ar-DZ"/>
        </w:rPr>
        <w:t xml:space="preserve"> يمثلون</w:t>
      </w:r>
      <w:r w:rsidRPr="00AE0F32">
        <w:rPr>
          <w:rFonts w:ascii="Arabic Transparent" w:hAnsi="Arabic Transparent" w:cs="Arabic Transparent"/>
          <w:sz w:val="26"/>
          <w:szCs w:val="26"/>
          <w:rtl/>
          <w:lang w:bidi="ar-DZ"/>
        </w:rPr>
        <w:t xml:space="preserve"> ربع رأس المال في الدعوة الأولى، وتنعقد ولو حضرها مساهم واحد </w:t>
      </w:r>
      <w:r w:rsidR="00C0769A" w:rsidRPr="00AE0F32">
        <w:rPr>
          <w:rFonts w:ascii="Arabic Transparent" w:hAnsi="Arabic Transparent" w:cs="Arabic Transparent"/>
          <w:sz w:val="26"/>
          <w:szCs w:val="26"/>
          <w:rtl/>
          <w:lang w:bidi="ar-DZ"/>
        </w:rPr>
        <w:t>و</w:t>
      </w:r>
      <w:r w:rsidR="00C0769A" w:rsidRPr="00AE0F32">
        <w:rPr>
          <w:rFonts w:ascii="Arabic Transparent" w:hAnsi="Arabic Transparent" w:cs="Arabic Transparent" w:hint="cs"/>
          <w:sz w:val="26"/>
          <w:szCs w:val="26"/>
          <w:rtl/>
          <w:lang w:bidi="ar-DZ"/>
        </w:rPr>
        <w:t>مهم</w:t>
      </w:r>
      <w:r w:rsidRPr="00AE0F32">
        <w:rPr>
          <w:rFonts w:ascii="Arabic Transparent" w:hAnsi="Arabic Transparent" w:cs="Arabic Transparent"/>
          <w:sz w:val="26"/>
          <w:szCs w:val="26"/>
          <w:rtl/>
          <w:lang w:bidi="ar-DZ"/>
        </w:rPr>
        <w:t>ا يمثل من رأس مال في الدعوة الثانية ؟</w:t>
      </w:r>
      <w:r w:rsidRPr="00AE0F32">
        <w:rPr>
          <w:rFonts w:ascii="Arabic Transparent" w:hAnsi="Arabic Transparent" w:cs="Arabic Transparent"/>
          <w:sz w:val="26"/>
          <w:szCs w:val="26"/>
          <w:lang w:bidi="ar-DZ"/>
        </w:rPr>
        <w:t>!</w:t>
      </w:r>
      <w:r w:rsidRPr="00AE0F32">
        <w:rPr>
          <w:rFonts w:ascii="Arabic Transparent" w:hAnsi="Arabic Transparent" w:cs="Arabic Transparent"/>
          <w:sz w:val="26"/>
          <w:szCs w:val="26"/>
          <w:rtl/>
          <w:lang w:bidi="ar-DZ"/>
        </w:rPr>
        <w:t xml:space="preserve"> ويصدرون قرارات </w:t>
      </w:r>
      <w:proofErr w:type="gramStart"/>
      <w:r w:rsidRPr="00AE0F32">
        <w:rPr>
          <w:rFonts w:ascii="Arabic Transparent" w:hAnsi="Arabic Transparent" w:cs="Arabic Transparent"/>
          <w:sz w:val="26"/>
          <w:szCs w:val="26"/>
          <w:rtl/>
          <w:lang w:bidi="ar-DZ"/>
        </w:rPr>
        <w:t>تلزم</w:t>
      </w:r>
      <w:proofErr w:type="gramEnd"/>
      <w:r w:rsidRPr="00AE0F32">
        <w:rPr>
          <w:rFonts w:ascii="Arabic Transparent" w:hAnsi="Arabic Transparent" w:cs="Arabic Transparent"/>
          <w:sz w:val="26"/>
          <w:szCs w:val="26"/>
          <w:rtl/>
          <w:lang w:bidi="ar-DZ"/>
        </w:rPr>
        <w:t xml:space="preserve"> كل المساهمين.</w:t>
      </w:r>
    </w:p>
    <w:p w:rsidR="00B40B21" w:rsidRPr="00AE0F32" w:rsidRDefault="00B40B21" w:rsidP="00B40B2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    وفقا لهذه المعطيات </w:t>
      </w:r>
      <w:r w:rsidRPr="00AE0F32">
        <w:rPr>
          <w:rFonts w:ascii="Arabic Transparent" w:hAnsi="Arabic Transparent" w:cs="Arabic Transparent" w:hint="cs"/>
          <w:sz w:val="26"/>
          <w:szCs w:val="26"/>
          <w:rtl/>
          <w:lang w:bidi="ar-DZ"/>
        </w:rPr>
        <w:t xml:space="preserve">،و </w:t>
      </w:r>
      <w:r w:rsidRPr="00AE0F32">
        <w:rPr>
          <w:rFonts w:ascii="Arabic Transparent" w:hAnsi="Arabic Transparent" w:cs="Arabic Transparent"/>
          <w:sz w:val="26"/>
          <w:szCs w:val="26"/>
          <w:rtl/>
          <w:lang w:bidi="ar-DZ"/>
        </w:rPr>
        <w:t xml:space="preserve"> إذا عرفنا فيما بعد أن القرارات تصدر في الجمعيات العامة العادية وفقا للأغلبية المطلقة، تبين لنا مدى زيف الصفة التمثيلية للجمعية العامة </w:t>
      </w:r>
      <w:proofErr w:type="spellStart"/>
      <w:r w:rsidRPr="00AE0F32">
        <w:rPr>
          <w:rFonts w:ascii="Arabic Transparent" w:hAnsi="Arabic Transparent" w:cs="Arabic Transparent"/>
          <w:sz w:val="26"/>
          <w:szCs w:val="26"/>
          <w:rtl/>
          <w:lang w:bidi="ar-DZ"/>
        </w:rPr>
        <w:t>وصوريتها</w:t>
      </w:r>
      <w:proofErr w:type="spellEnd"/>
      <w:r w:rsidRPr="00AE0F32">
        <w:rPr>
          <w:rFonts w:ascii="Arabic Transparent" w:hAnsi="Arabic Transparent" w:cs="Arabic Transparent"/>
          <w:sz w:val="26"/>
          <w:szCs w:val="26"/>
          <w:rtl/>
          <w:lang w:bidi="ar-DZ"/>
        </w:rPr>
        <w:t>.</w:t>
      </w:r>
    </w:p>
    <w:p w:rsidR="00B40B21" w:rsidRPr="00AE0F32" w:rsidRDefault="00B40B21" w:rsidP="00B40B21">
      <w:pPr>
        <w:bidi/>
        <w:spacing w:line="360" w:lineRule="auto"/>
        <w:jc w:val="both"/>
        <w:rPr>
          <w:rFonts w:ascii="Arabic Transparent" w:hAnsi="Arabic Transparent" w:cs="Arabic Transparent"/>
          <w:b/>
          <w:bCs/>
          <w:sz w:val="26"/>
          <w:szCs w:val="26"/>
          <w:rtl/>
          <w:lang w:bidi="ar-DZ"/>
        </w:rPr>
      </w:pPr>
      <w:r w:rsidRPr="00AE0F32">
        <w:rPr>
          <w:rFonts w:ascii="Arabic Transparent" w:hAnsi="Arabic Transparent" w:cs="Arabic Transparent"/>
          <w:b/>
          <w:bCs/>
          <w:sz w:val="26"/>
          <w:szCs w:val="26"/>
          <w:rtl/>
          <w:lang w:bidi="ar-DZ"/>
        </w:rPr>
        <w:t>ثانيا: الأغلبية الفعلية داخل</w:t>
      </w:r>
      <w:r w:rsidR="00F54CE7" w:rsidRPr="00AE0F32">
        <w:rPr>
          <w:rFonts w:ascii="Arabic Transparent" w:hAnsi="Arabic Transparent" w:cs="Arabic Transparent"/>
          <w:b/>
          <w:bCs/>
          <w:sz w:val="26"/>
          <w:szCs w:val="26"/>
          <w:rtl/>
          <w:lang w:bidi="ar-DZ"/>
        </w:rPr>
        <w:t xml:space="preserve"> الجمعيات العامة وضعف تمثيليتها</w:t>
      </w:r>
    </w:p>
    <w:p w:rsidR="00B40B21" w:rsidRPr="00AE0F32" w:rsidRDefault="00B40B21" w:rsidP="00B40B2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    </w:t>
      </w:r>
      <w:proofErr w:type="gramStart"/>
      <w:r w:rsidRPr="00AE0F32">
        <w:rPr>
          <w:rFonts w:ascii="Arabic Transparent" w:hAnsi="Arabic Transparent" w:cs="Arabic Transparent"/>
          <w:sz w:val="26"/>
          <w:szCs w:val="26"/>
          <w:rtl/>
          <w:lang w:bidi="ar-DZ"/>
        </w:rPr>
        <w:t>إن</w:t>
      </w:r>
      <w:proofErr w:type="gramEnd"/>
      <w:r w:rsidRPr="00AE0F32">
        <w:rPr>
          <w:rFonts w:ascii="Arabic Transparent" w:hAnsi="Arabic Transparent" w:cs="Arabic Transparent"/>
          <w:sz w:val="26"/>
          <w:szCs w:val="26"/>
          <w:rtl/>
          <w:lang w:bidi="ar-DZ"/>
        </w:rPr>
        <w:t xml:space="preserve"> قانون الأغلبية هو حتمية عملية فرضتها الضرورة بهدف تسهيل حياة الشركة ونشاطها لاسيما عملية اتخاذ القرارات داخل الجمعيات العامة، وتجنب عرقلة أعمالها ومشاريعها، كل ذلك تحقيقا لمصلحتها التي هي مصلحة المساهمين.</w:t>
      </w:r>
    </w:p>
    <w:p w:rsidR="00B40B21" w:rsidRPr="00AE0F32" w:rsidRDefault="00B40B21" w:rsidP="00B40B2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    وإذا كان عزاء المساهمين الأقلية الذين تفرض عليهم الأغلبية قراراتها وشروطها، بالرغم من أنهم – أي الأقلية – شركاء ولهم حق التقرير في التسيير، هو أن القرار صدر عن من يمثل الإرادة الجماعية، وبالتالي فعلى الأقلية أن ترضى وتخضع لهذه الإرادة، طبعا التي من المفروض أن تحقق مصلحة الشركة.</w:t>
      </w:r>
    </w:p>
    <w:p w:rsidR="00B40B21" w:rsidRPr="00AE0F32" w:rsidRDefault="00B40B21" w:rsidP="00B40B2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    لكن هذا العزاء سوف لن يعود ذا فائدة، ولا أساس </w:t>
      </w:r>
      <w:proofErr w:type="spellStart"/>
      <w:r w:rsidRPr="00AE0F32">
        <w:rPr>
          <w:rFonts w:ascii="Arabic Transparent" w:hAnsi="Arabic Transparent" w:cs="Arabic Transparent"/>
          <w:sz w:val="26"/>
          <w:szCs w:val="26"/>
          <w:rtl/>
          <w:lang w:bidi="ar-DZ"/>
        </w:rPr>
        <w:t>لرضى</w:t>
      </w:r>
      <w:proofErr w:type="spellEnd"/>
      <w:r w:rsidRPr="00AE0F32">
        <w:rPr>
          <w:rFonts w:ascii="Arabic Transparent" w:hAnsi="Arabic Transparent" w:cs="Arabic Transparent"/>
          <w:sz w:val="26"/>
          <w:szCs w:val="26"/>
          <w:rtl/>
          <w:lang w:bidi="ar-DZ"/>
        </w:rPr>
        <w:t xml:space="preserve"> الأقلية بقرار الأغلبية إذا كانت هذه الأغلبية لا ترقى للتعبير عن الإرادة الجماعية، وبالتالي فهي عمليا وواقعيا وحتى حسابيا لا يمكن أن تعلوا منبر التعبير عن إرادة </w:t>
      </w:r>
      <w:r w:rsidRPr="00AE0F32">
        <w:rPr>
          <w:rFonts w:ascii="Arabic Transparent" w:hAnsi="Arabic Transparent" w:cs="Arabic Transparent"/>
          <w:sz w:val="26"/>
          <w:szCs w:val="26"/>
          <w:rtl/>
          <w:lang w:bidi="ar-DZ"/>
        </w:rPr>
        <w:lastRenderedPageBreak/>
        <w:t>الشركة، وهو الأمر الذي يجعل التساؤل عن مدى تطابق قرارات هذه الأغلبية الصورية مع المصلحة الجماعية للمساهمين ومصلحة الشركة.</w:t>
      </w:r>
    </w:p>
    <w:p w:rsidR="00B40B21" w:rsidRPr="00AE0F32" w:rsidRDefault="00B40B21" w:rsidP="008B0FC4">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    </w:t>
      </w:r>
      <w:proofErr w:type="gramStart"/>
      <w:r w:rsidRPr="00AE0F32">
        <w:rPr>
          <w:rFonts w:ascii="Arabic Transparent" w:hAnsi="Arabic Transparent" w:cs="Arabic Transparent"/>
          <w:sz w:val="26"/>
          <w:szCs w:val="26"/>
          <w:rtl/>
          <w:lang w:bidi="ar-DZ"/>
        </w:rPr>
        <w:t>إن</w:t>
      </w:r>
      <w:proofErr w:type="gramEnd"/>
      <w:r w:rsidRPr="00AE0F32">
        <w:rPr>
          <w:rFonts w:ascii="Arabic Transparent" w:hAnsi="Arabic Transparent" w:cs="Arabic Transparent"/>
          <w:sz w:val="26"/>
          <w:szCs w:val="26"/>
          <w:rtl/>
          <w:lang w:bidi="ar-DZ"/>
        </w:rPr>
        <w:t xml:space="preserve"> الأمر يتطلب منا عملية تحليل وغوص في تكوين هذه الأغلبية، التي تبدأ </w:t>
      </w:r>
      <w:r w:rsidR="008B0FC4" w:rsidRPr="00AE0F32">
        <w:rPr>
          <w:rFonts w:ascii="Arabic Transparent" w:hAnsi="Arabic Transparent" w:cs="Arabic Transparent" w:hint="cs"/>
          <w:sz w:val="26"/>
          <w:szCs w:val="26"/>
          <w:rtl/>
          <w:lang w:bidi="ar-DZ"/>
        </w:rPr>
        <w:t>أولا</w:t>
      </w:r>
      <w:r w:rsidRPr="00AE0F32">
        <w:rPr>
          <w:rFonts w:ascii="Arabic Transparent" w:hAnsi="Arabic Transparent" w:cs="Arabic Transparent"/>
          <w:sz w:val="26"/>
          <w:szCs w:val="26"/>
          <w:rtl/>
          <w:lang w:bidi="ar-DZ"/>
        </w:rPr>
        <w:t xml:space="preserve"> بالنصاب المفروض لانعقاد الجمعيات (</w:t>
      </w:r>
      <w:r w:rsidRPr="00AE0F32">
        <w:rPr>
          <w:rFonts w:ascii="Arabic Transparent" w:hAnsi="Arabic Transparent" w:cs="Arabic Transparent"/>
          <w:sz w:val="26"/>
          <w:szCs w:val="26"/>
          <w:lang w:bidi="ar-DZ"/>
        </w:rPr>
        <w:t>I</w:t>
      </w:r>
      <w:r w:rsidRPr="00AE0F32">
        <w:rPr>
          <w:rFonts w:ascii="Arabic Transparent" w:hAnsi="Arabic Transparent" w:cs="Arabic Transparent"/>
          <w:sz w:val="26"/>
          <w:szCs w:val="26"/>
          <w:rtl/>
          <w:lang w:bidi="ar-DZ"/>
        </w:rPr>
        <w:t>)، ثم بالأغلبية المكونة من هذا النصاب (</w:t>
      </w:r>
      <w:r w:rsidRPr="00AE0F32">
        <w:rPr>
          <w:rFonts w:ascii="Arabic Transparent" w:hAnsi="Arabic Transparent" w:cs="Arabic Transparent"/>
          <w:sz w:val="26"/>
          <w:szCs w:val="26"/>
          <w:lang w:bidi="ar-DZ"/>
        </w:rPr>
        <w:t>II</w:t>
      </w:r>
      <w:r w:rsidRPr="00AE0F32">
        <w:rPr>
          <w:rFonts w:ascii="Arabic Transparent" w:hAnsi="Arabic Transparent" w:cs="Arabic Transparent"/>
          <w:sz w:val="26"/>
          <w:szCs w:val="26"/>
          <w:rtl/>
          <w:lang w:bidi="ar-DZ"/>
        </w:rPr>
        <w:t>).</w:t>
      </w:r>
    </w:p>
    <w:p w:rsidR="00B40B21" w:rsidRPr="00AE0F32" w:rsidRDefault="00B40B21" w:rsidP="00C623FD">
      <w:pPr>
        <w:numPr>
          <w:ilvl w:val="0"/>
          <w:numId w:val="3"/>
        </w:numPr>
        <w:bidi/>
        <w:spacing w:after="0" w:line="360" w:lineRule="auto"/>
        <w:jc w:val="both"/>
        <w:rPr>
          <w:rFonts w:ascii="Arabic Transparent" w:hAnsi="Arabic Transparent" w:cs="Arabic Transparent"/>
          <w:sz w:val="26"/>
          <w:szCs w:val="26"/>
          <w:lang w:bidi="ar-DZ"/>
        </w:rPr>
      </w:pPr>
      <w:r w:rsidRPr="00AE0F32">
        <w:rPr>
          <w:rFonts w:ascii="Arabic Transparent" w:hAnsi="Arabic Transparent" w:cs="Arabic Transparent"/>
          <w:b/>
          <w:bCs/>
          <w:sz w:val="26"/>
          <w:szCs w:val="26"/>
          <w:rtl/>
          <w:lang w:bidi="ar-DZ"/>
        </w:rPr>
        <w:t>ضعف تمثيلية الجمعيات العامة:</w:t>
      </w:r>
    </w:p>
    <w:p w:rsidR="00B40B21" w:rsidRPr="00AE0F32" w:rsidRDefault="00B40B21" w:rsidP="00B40B2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    تتجلى أهمية حق الحضور والمشاركة في الجمعيات العامة للمساهمين، بالنسبة للمساهم والشركة على حد سواء، في كونه يفتح الطريق أمام المساهم لولوج هذا المجتمع الذي يعتبر المنفذ القانوني العادي والطبيعي للدفاع عن مصالحه، وفي نفس الوقت، </w:t>
      </w:r>
      <w:r w:rsidR="00410F24" w:rsidRPr="00AE0F32">
        <w:rPr>
          <w:rFonts w:ascii="Arabic Transparent" w:hAnsi="Arabic Transparent" w:cs="Arabic Transparent"/>
          <w:sz w:val="26"/>
          <w:szCs w:val="26"/>
          <w:rtl/>
          <w:lang w:bidi="ar-DZ"/>
        </w:rPr>
        <w:t xml:space="preserve">الأداة </w:t>
      </w:r>
      <w:r w:rsidR="00410F24" w:rsidRPr="00AE0F32">
        <w:rPr>
          <w:rFonts w:ascii="Arabic Transparent" w:hAnsi="Arabic Transparent" w:cs="Arabic Transparent" w:hint="cs"/>
          <w:sz w:val="26"/>
          <w:szCs w:val="26"/>
          <w:rtl/>
          <w:lang w:bidi="ar-DZ"/>
        </w:rPr>
        <w:t>الإجرائية</w:t>
      </w:r>
      <w:r w:rsidRPr="00AE0F32">
        <w:rPr>
          <w:rFonts w:ascii="Arabic Transparent" w:hAnsi="Arabic Transparent" w:cs="Arabic Transparent"/>
          <w:sz w:val="26"/>
          <w:szCs w:val="26"/>
          <w:rtl/>
          <w:lang w:bidi="ar-DZ"/>
        </w:rPr>
        <w:t xml:space="preserve"> التي تمكن الشركة من بلوغ النصاب والأغلبية، إذ أن غياب مساهم واحد أو أكثر وعدم توكيله لمن يمثله في أشغالها قد يحول دون انعقاد الجمعية العامة لعدم توفر النصاب القانوني، كما أن عدم حصول قراراتها على الأغلبية المتطلبة نتيجة </w:t>
      </w:r>
      <w:r w:rsidRPr="00AE0F32">
        <w:rPr>
          <w:rFonts w:ascii="Arabic Transparent" w:hAnsi="Arabic Transparent" w:cs="Arabic Transparent" w:hint="cs"/>
          <w:sz w:val="26"/>
          <w:szCs w:val="26"/>
          <w:rtl/>
          <w:lang w:bidi="ar-DZ"/>
        </w:rPr>
        <w:t>إ</w:t>
      </w:r>
      <w:r w:rsidRPr="00AE0F32">
        <w:rPr>
          <w:rFonts w:ascii="Arabic Transparent" w:hAnsi="Arabic Transparent" w:cs="Arabic Transparent"/>
          <w:sz w:val="26"/>
          <w:szCs w:val="26"/>
          <w:rtl/>
          <w:lang w:bidi="ar-DZ"/>
        </w:rPr>
        <w:t>حجام المساهمين عن التصويت عليها أو معارضتهم لها، قد يفوت على الشركة فرصة إصدار قراراتها التي تعتبر حيوية لمصالحها.</w:t>
      </w:r>
    </w:p>
    <w:p w:rsidR="00B40B21" w:rsidRPr="00AE0F32" w:rsidRDefault="00B40B21" w:rsidP="00B40B2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    إن هناك ترابط عضوي بين حق الحضور وقاعدتي النصاب والأغلبية، لكن في المقابل ذلك ما هي الضمانات التي يمكن أن تقدمها هاتان القاعدتان للمساهم، مادام الفضل يرجع له بحضوره وتصويته لتمكين الشركة من تحقيق أهدافها المتمثلة في استصدار القرارات لحسن سيرها ؟</w:t>
      </w:r>
    </w:p>
    <w:p w:rsidR="00B40B21" w:rsidRPr="00AE0F32" w:rsidRDefault="00B40B21" w:rsidP="00B40B2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   إن الأهمية التي يحظى </w:t>
      </w:r>
      <w:proofErr w:type="spellStart"/>
      <w:r w:rsidRPr="00AE0F32">
        <w:rPr>
          <w:rFonts w:ascii="Arabic Transparent" w:hAnsi="Arabic Transparent" w:cs="Arabic Transparent"/>
          <w:sz w:val="26"/>
          <w:szCs w:val="26"/>
          <w:rtl/>
          <w:lang w:bidi="ar-DZ"/>
        </w:rPr>
        <w:t>بها</w:t>
      </w:r>
      <w:proofErr w:type="spellEnd"/>
      <w:r w:rsidRPr="00AE0F32">
        <w:rPr>
          <w:rFonts w:ascii="Arabic Transparent" w:hAnsi="Arabic Transparent" w:cs="Arabic Transparent"/>
          <w:sz w:val="26"/>
          <w:szCs w:val="26"/>
          <w:rtl/>
          <w:lang w:bidi="ar-DZ"/>
        </w:rPr>
        <w:t xml:space="preserve"> دور المساهم في الحياة القانونية للشركة، لابد أن توازيها نفس الأهمية بالنسبة لحقوقه فيها، ولضمانات تحقيقها، وهذا يفرض تجاوز النظرة " الاستهلاكية " التي تحيل المساهم إلى آلة منتجة للقرارات فحسب، عن طريق التطبيق الآلي لقاعدتي النصاب والأغلبية الضروريتين لسريان إحدى الأبنية الهيكلية في النظام القانوني لشركة المساهمة ونعني </w:t>
      </w:r>
      <w:proofErr w:type="spellStart"/>
      <w:r w:rsidRPr="00AE0F32">
        <w:rPr>
          <w:rFonts w:ascii="Arabic Transparent" w:hAnsi="Arabic Transparent" w:cs="Arabic Transparent"/>
          <w:sz w:val="26"/>
          <w:szCs w:val="26"/>
          <w:rtl/>
          <w:lang w:bidi="ar-DZ"/>
        </w:rPr>
        <w:t>بها</w:t>
      </w:r>
      <w:proofErr w:type="spellEnd"/>
      <w:r w:rsidRPr="00AE0F32">
        <w:rPr>
          <w:rFonts w:ascii="Arabic Transparent" w:hAnsi="Arabic Transparent" w:cs="Arabic Transparent"/>
          <w:sz w:val="26"/>
          <w:szCs w:val="26"/>
          <w:rtl/>
          <w:lang w:bidi="ar-DZ"/>
        </w:rPr>
        <w:t xml:space="preserve"> الجمعية العامة، </w:t>
      </w:r>
      <w:r w:rsidRPr="00AE0F32">
        <w:rPr>
          <w:rFonts w:ascii="Arabic Transparent" w:hAnsi="Arabic Transparent" w:cs="Arabic Transparent" w:hint="cs"/>
          <w:sz w:val="26"/>
          <w:szCs w:val="26"/>
          <w:rtl/>
          <w:lang w:bidi="ar-DZ"/>
        </w:rPr>
        <w:t xml:space="preserve">و </w:t>
      </w:r>
      <w:r w:rsidRPr="00AE0F32">
        <w:rPr>
          <w:rFonts w:ascii="Arabic Transparent" w:hAnsi="Arabic Transparent" w:cs="Arabic Transparent"/>
          <w:sz w:val="26"/>
          <w:szCs w:val="26"/>
          <w:rtl/>
          <w:lang w:bidi="ar-DZ"/>
        </w:rPr>
        <w:t>وضعها موضع الحركة، دو</w:t>
      </w:r>
      <w:r w:rsidR="00410F24" w:rsidRPr="00AE0F32">
        <w:rPr>
          <w:rFonts w:ascii="Arabic Transparent" w:hAnsi="Arabic Transparent" w:cs="Arabic Transparent"/>
          <w:sz w:val="26"/>
          <w:szCs w:val="26"/>
          <w:rtl/>
          <w:lang w:bidi="ar-DZ"/>
        </w:rPr>
        <w:t>ن أن ينعكس ذلك إيجابا على حقوقه</w:t>
      </w:r>
      <w:r w:rsidRPr="00AE0F32">
        <w:rPr>
          <w:rFonts w:ascii="Arabic Transparent" w:hAnsi="Arabic Transparent" w:cs="Arabic Transparent"/>
          <w:sz w:val="26"/>
          <w:szCs w:val="26"/>
          <w:rtl/>
          <w:lang w:bidi="ar-DZ"/>
        </w:rPr>
        <w:t>، بل قد يقلب وبالأغلبية عبر استنزاف هذه الأخيرة تحت تأثير عملية تعديل حقوق بواسطة تلك القرارات.</w:t>
      </w:r>
    </w:p>
    <w:p w:rsidR="00B40B21" w:rsidRPr="00AE0F32" w:rsidRDefault="00B40B21" w:rsidP="00B40B21">
      <w:pPr>
        <w:bidi/>
        <w:spacing w:line="360" w:lineRule="auto"/>
        <w:jc w:val="both"/>
        <w:rPr>
          <w:rFonts w:ascii="Arabic Transparent" w:hAnsi="Arabic Transparent" w:cs="Arabic Transparent"/>
          <w:sz w:val="26"/>
          <w:szCs w:val="26"/>
          <w:vertAlign w:val="superscript"/>
          <w:rtl/>
          <w:lang w:bidi="ar-DZ"/>
        </w:rPr>
      </w:pPr>
      <w:r w:rsidRPr="00AE0F32">
        <w:rPr>
          <w:rFonts w:ascii="Arabic Transparent" w:hAnsi="Arabic Transparent" w:cs="Arabic Transparent"/>
          <w:sz w:val="26"/>
          <w:szCs w:val="26"/>
          <w:rtl/>
          <w:lang w:bidi="ar-DZ"/>
        </w:rPr>
        <w:t xml:space="preserve">    وبصفة عامة فإنه لا يجب أن يطغى الاهتمام بالبعد التنظيمي العملي </w:t>
      </w:r>
      <w:r w:rsidRPr="00AE0F32">
        <w:rPr>
          <w:rFonts w:ascii="Arabic Transparent" w:hAnsi="Arabic Transparent" w:cs="Arabic Transparent"/>
          <w:sz w:val="26"/>
          <w:szCs w:val="26"/>
          <w:vertAlign w:val="superscript"/>
          <w:rtl/>
          <w:lang w:bidi="ar-DZ"/>
        </w:rPr>
        <w:t>(</w:t>
      </w:r>
      <w:r w:rsidRPr="00AE0F32">
        <w:rPr>
          <w:rStyle w:val="Appelnotedebasdep"/>
          <w:rFonts w:ascii="Arabic Transparent" w:hAnsi="Arabic Transparent" w:cs="Arabic Transparent"/>
          <w:sz w:val="26"/>
          <w:szCs w:val="26"/>
          <w:rtl/>
          <w:lang w:bidi="ar-DZ"/>
        </w:rPr>
        <w:footnoteReference w:id="38"/>
      </w:r>
      <w:r w:rsidRPr="00AE0F32">
        <w:rPr>
          <w:rFonts w:ascii="Arabic Transparent" w:hAnsi="Arabic Transparent" w:cs="Arabic Transparent"/>
          <w:sz w:val="26"/>
          <w:szCs w:val="26"/>
          <w:vertAlign w:val="superscript"/>
          <w:rtl/>
          <w:lang w:bidi="ar-DZ"/>
        </w:rPr>
        <w:t>)</w:t>
      </w:r>
      <w:r w:rsidRPr="00AE0F32">
        <w:rPr>
          <w:rFonts w:ascii="Arabic Transparent" w:hAnsi="Arabic Transparent" w:cs="Arabic Transparent"/>
          <w:sz w:val="26"/>
          <w:szCs w:val="26"/>
          <w:rtl/>
          <w:lang w:bidi="ar-DZ"/>
        </w:rPr>
        <w:t xml:space="preserve"> على عملية وضع قرارات الشركة، في مقابل </w:t>
      </w:r>
      <w:proofErr w:type="spellStart"/>
      <w:r w:rsidRPr="00AE0F32">
        <w:rPr>
          <w:rFonts w:ascii="Arabic Transparent" w:hAnsi="Arabic Transparent" w:cs="Arabic Transparent"/>
          <w:sz w:val="26"/>
          <w:szCs w:val="26"/>
          <w:rtl/>
          <w:lang w:bidi="ar-DZ"/>
        </w:rPr>
        <w:t>إجهال</w:t>
      </w:r>
      <w:proofErr w:type="spellEnd"/>
      <w:r w:rsidRPr="00AE0F32">
        <w:rPr>
          <w:rFonts w:ascii="Arabic Transparent" w:hAnsi="Arabic Transparent" w:cs="Arabic Transparent"/>
          <w:sz w:val="26"/>
          <w:szCs w:val="26"/>
          <w:rtl/>
          <w:lang w:bidi="ar-DZ"/>
        </w:rPr>
        <w:t xml:space="preserve"> بعد أو منطق المنفعة أو الربح الذي يتوخى المساهم تحقيقه من خلال الاستفادة من حقوق الشركة، من هنا تبرز أهمية قاعدتي النصاب والأغلبية في التنظيم القانوني لجمعيات المساهمين. </w:t>
      </w:r>
      <w:r w:rsidRPr="00AE0F32">
        <w:rPr>
          <w:rFonts w:ascii="Arabic Transparent" w:hAnsi="Arabic Transparent" w:cs="Arabic Transparent"/>
          <w:sz w:val="26"/>
          <w:szCs w:val="26"/>
          <w:vertAlign w:val="superscript"/>
          <w:rtl/>
          <w:lang w:bidi="ar-DZ"/>
        </w:rPr>
        <w:t>(</w:t>
      </w:r>
      <w:r w:rsidRPr="00AE0F32">
        <w:rPr>
          <w:rStyle w:val="Appelnotedebasdep"/>
          <w:rFonts w:ascii="Arabic Transparent" w:hAnsi="Arabic Transparent" w:cs="Arabic Transparent"/>
          <w:sz w:val="26"/>
          <w:szCs w:val="26"/>
          <w:rtl/>
          <w:lang w:bidi="ar-DZ"/>
        </w:rPr>
        <w:footnoteReference w:id="39"/>
      </w:r>
      <w:r w:rsidRPr="00AE0F32">
        <w:rPr>
          <w:rFonts w:ascii="Arabic Transparent" w:hAnsi="Arabic Transparent" w:cs="Arabic Transparent"/>
          <w:sz w:val="26"/>
          <w:szCs w:val="26"/>
          <w:vertAlign w:val="superscript"/>
          <w:rtl/>
          <w:lang w:bidi="ar-DZ"/>
        </w:rPr>
        <w:t>)</w:t>
      </w:r>
    </w:p>
    <w:p w:rsidR="00B40B21" w:rsidRPr="00AE0F32" w:rsidRDefault="00B40B21" w:rsidP="00B40B2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    وبناءا على هذا، كيف يمكن تحقيق تمثيلية حقيقية لمصالح المساهم من خلال قواعد يقوم هو نفسه بتفعيلها ؟، </w:t>
      </w:r>
      <w:proofErr w:type="gramStart"/>
      <w:r w:rsidRPr="00AE0F32">
        <w:rPr>
          <w:rFonts w:ascii="Arabic Transparent" w:hAnsi="Arabic Transparent" w:cs="Arabic Transparent"/>
          <w:sz w:val="26"/>
          <w:szCs w:val="26"/>
          <w:rtl/>
          <w:lang w:bidi="ar-DZ"/>
        </w:rPr>
        <w:t>وهل</w:t>
      </w:r>
      <w:proofErr w:type="gramEnd"/>
      <w:r w:rsidRPr="00AE0F32">
        <w:rPr>
          <w:rFonts w:ascii="Arabic Transparent" w:hAnsi="Arabic Transparent" w:cs="Arabic Transparent"/>
          <w:sz w:val="26"/>
          <w:szCs w:val="26"/>
          <w:rtl/>
          <w:lang w:bidi="ar-DZ"/>
        </w:rPr>
        <w:t xml:space="preserve"> الطابع</w:t>
      </w:r>
      <w:r w:rsidR="00410F24" w:rsidRPr="00AE0F32">
        <w:rPr>
          <w:rFonts w:ascii="Arabic Transparent" w:hAnsi="Arabic Transparent" w:cs="Arabic Transparent"/>
          <w:sz w:val="26"/>
          <w:szCs w:val="26"/>
          <w:rtl/>
          <w:lang w:bidi="ar-DZ"/>
        </w:rPr>
        <w:t xml:space="preserve"> الع</w:t>
      </w:r>
      <w:r w:rsidR="00410F24" w:rsidRPr="00AE0F32">
        <w:rPr>
          <w:rFonts w:ascii="Arabic Transparent" w:hAnsi="Arabic Transparent" w:cs="Arabic Transparent" w:hint="cs"/>
          <w:sz w:val="26"/>
          <w:szCs w:val="26"/>
          <w:rtl/>
          <w:lang w:bidi="ar-DZ"/>
        </w:rPr>
        <w:t>مل</w:t>
      </w:r>
      <w:r w:rsidRPr="00AE0F32">
        <w:rPr>
          <w:rFonts w:ascii="Arabic Transparent" w:hAnsi="Arabic Transparent" w:cs="Arabic Transparent"/>
          <w:sz w:val="26"/>
          <w:szCs w:val="26"/>
          <w:rtl/>
          <w:lang w:bidi="ar-DZ"/>
        </w:rPr>
        <w:t>ي التنظيمي يطغى على تلك القواعد أم أنها تحاول على العكس من ذلك، التوفيق بين المطلب والبعد التمثيلي ؟</w:t>
      </w:r>
    </w:p>
    <w:p w:rsidR="00B40B21" w:rsidRPr="00AE0F32" w:rsidRDefault="00B40B21" w:rsidP="00C623FD">
      <w:pPr>
        <w:numPr>
          <w:ilvl w:val="0"/>
          <w:numId w:val="4"/>
        </w:numPr>
        <w:bidi/>
        <w:spacing w:after="0" w:line="360" w:lineRule="auto"/>
        <w:jc w:val="both"/>
        <w:rPr>
          <w:rFonts w:ascii="Arabic Transparent" w:hAnsi="Arabic Transparent" w:cs="Arabic Transparent"/>
          <w:sz w:val="26"/>
          <w:szCs w:val="26"/>
          <w:lang w:bidi="ar-DZ"/>
        </w:rPr>
      </w:pPr>
      <w:r w:rsidRPr="00AE0F32">
        <w:rPr>
          <w:rFonts w:ascii="Arabic Transparent" w:hAnsi="Arabic Transparent" w:cs="Arabic Transparent"/>
          <w:b/>
          <w:bCs/>
          <w:sz w:val="26"/>
          <w:szCs w:val="26"/>
          <w:rtl/>
          <w:lang w:bidi="ar-DZ"/>
        </w:rPr>
        <w:lastRenderedPageBreak/>
        <w:t>إفراغ آلية النصاب القانوني من محتواها التمثيلي للمصالح الفردية للمساهمين:</w:t>
      </w:r>
    </w:p>
    <w:p w:rsidR="00B40B21" w:rsidRPr="00AE0F32" w:rsidRDefault="00B40B21" w:rsidP="00B40B2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    حاولت مختلف التشريعات والقوانين التخلص أو التقليل حتى من ظاهرة التغيب في الجمعيات العامة هذا التغيب الذي يرتب آثارا عملية ضارة بالشركة وهو عدم تمكن الجمعيات العامة من الوصول للنصاب المطلوب لانعقادها، وهو ما يحتم عليها تأجيلها، بما يترتب على ذلك من عرقلة لأعمال الشركة ونشاطها.</w:t>
      </w:r>
    </w:p>
    <w:p w:rsidR="00B40B21" w:rsidRPr="00AE0F32" w:rsidRDefault="00B40B21" w:rsidP="00B40B2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    ومن أهم ما أدرجته التشريعات لمحاربة هذه الظاهرة محاولة تفعيل مشاركة المساهم في الجمعيات العامة، وذلك باللجوء لأسلوب التمثيل عن طر</w:t>
      </w:r>
      <w:r w:rsidR="00410F24" w:rsidRPr="00AE0F32">
        <w:rPr>
          <w:rFonts w:ascii="Arabic Transparent" w:hAnsi="Arabic Transparent" w:cs="Arabic Transparent"/>
          <w:sz w:val="26"/>
          <w:szCs w:val="26"/>
          <w:rtl/>
          <w:lang w:bidi="ar-DZ"/>
        </w:rPr>
        <w:t xml:space="preserve">يق السماح للمساهم بتفويض من </w:t>
      </w:r>
      <w:proofErr w:type="spellStart"/>
      <w:r w:rsidR="00410F24" w:rsidRPr="00AE0F32">
        <w:rPr>
          <w:rFonts w:ascii="Arabic Transparent" w:hAnsi="Arabic Transparent" w:cs="Arabic Transparent"/>
          <w:sz w:val="26"/>
          <w:szCs w:val="26"/>
          <w:rtl/>
          <w:lang w:bidi="ar-DZ"/>
        </w:rPr>
        <w:t>ينو</w:t>
      </w:r>
      <w:r w:rsidR="00410F24" w:rsidRPr="00AE0F32">
        <w:rPr>
          <w:rFonts w:ascii="Arabic Transparent" w:hAnsi="Arabic Transparent" w:cs="Arabic Transparent" w:hint="cs"/>
          <w:sz w:val="26"/>
          <w:szCs w:val="26"/>
          <w:rtl/>
          <w:lang w:bidi="ar-DZ"/>
        </w:rPr>
        <w:t>ب</w:t>
      </w:r>
      <w:r w:rsidRPr="00AE0F32">
        <w:rPr>
          <w:rFonts w:ascii="Arabic Transparent" w:hAnsi="Arabic Transparent" w:cs="Arabic Transparent"/>
          <w:sz w:val="26"/>
          <w:szCs w:val="26"/>
          <w:rtl/>
          <w:lang w:bidi="ar-DZ"/>
        </w:rPr>
        <w:t>ه</w:t>
      </w:r>
      <w:proofErr w:type="spellEnd"/>
      <w:r w:rsidRPr="00AE0F32">
        <w:rPr>
          <w:rFonts w:ascii="Arabic Transparent" w:hAnsi="Arabic Transparent" w:cs="Arabic Transparent"/>
          <w:sz w:val="26"/>
          <w:szCs w:val="26"/>
          <w:rtl/>
          <w:lang w:bidi="ar-DZ"/>
        </w:rPr>
        <w:t xml:space="preserve"> داخل الجمعيات وذلك بشروط محددة، كما سمحت بنظام التصويت بالمراسلة على الرغم مما يعاب عليه كونه يمس في العمق بفلسفة المج</w:t>
      </w:r>
      <w:r w:rsidR="00410F24" w:rsidRPr="00AE0F32">
        <w:rPr>
          <w:rFonts w:ascii="Arabic Transparent" w:hAnsi="Arabic Transparent" w:cs="Arabic Transparent" w:hint="cs"/>
          <w:sz w:val="26"/>
          <w:szCs w:val="26"/>
          <w:rtl/>
          <w:lang w:bidi="ar-DZ"/>
        </w:rPr>
        <w:t>ت</w:t>
      </w:r>
      <w:r w:rsidRPr="00AE0F32">
        <w:rPr>
          <w:rFonts w:ascii="Arabic Transparent" w:hAnsi="Arabic Transparent" w:cs="Arabic Transparent"/>
          <w:sz w:val="26"/>
          <w:szCs w:val="26"/>
          <w:rtl/>
          <w:lang w:bidi="ar-DZ"/>
        </w:rPr>
        <w:t>مع التداولي ومبدأ التداول الذي تقوم عليه الجمعيات العامة، كما سمحت بعض التشريعات، وتحقيقا لنفس الهدف، باستعمال وسائل الاتصالات الحديثة للمشاركة والتصويت في الجمعيات العامة، لتسهيل عملية المشاركة وبالتالي محاولة الوصول للنصاب القانوني الذي يسمح بانعقاد الجمعية، والذي يعبر نظريا عن حد أدنى من الإرادة الجماعية في اتخاذ القرارات، لكن إلى أي مدى يصح هذا الكلام ؟.</w:t>
      </w:r>
    </w:p>
    <w:p w:rsidR="00B40B21" w:rsidRPr="00AE0F32" w:rsidRDefault="00B40B21" w:rsidP="00B40B2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    بالرجوع للنصوص القانونية والنظر إليها من وجهة تركيبية، يظهر أنها تقدم الوصفة الطبية لصنع قرارات الجمعيات العامة للمساهمين، فتوفر الآليات القانونية لبلورة إرادة الشركة كشخص معنوي </w:t>
      </w:r>
      <w:r w:rsidRPr="00AE0F32">
        <w:rPr>
          <w:rFonts w:ascii="Arabic Transparent" w:hAnsi="Arabic Transparent" w:cs="Arabic Transparent"/>
          <w:sz w:val="26"/>
          <w:szCs w:val="26"/>
          <w:vertAlign w:val="superscript"/>
          <w:rtl/>
          <w:lang w:bidi="ar-DZ"/>
        </w:rPr>
        <w:t>(</w:t>
      </w:r>
      <w:r w:rsidRPr="00AE0F32">
        <w:rPr>
          <w:rStyle w:val="Appelnotedebasdep"/>
          <w:rFonts w:ascii="Arabic Transparent" w:hAnsi="Arabic Transparent" w:cs="Arabic Transparent"/>
          <w:sz w:val="26"/>
          <w:szCs w:val="26"/>
          <w:rtl/>
          <w:lang w:bidi="ar-DZ"/>
        </w:rPr>
        <w:footnoteReference w:id="40"/>
      </w:r>
      <w:r w:rsidRPr="00AE0F32">
        <w:rPr>
          <w:rFonts w:ascii="Arabic Transparent" w:hAnsi="Arabic Transparent" w:cs="Arabic Transparent"/>
          <w:sz w:val="26"/>
          <w:szCs w:val="26"/>
          <w:vertAlign w:val="superscript"/>
          <w:rtl/>
          <w:lang w:bidi="ar-DZ"/>
        </w:rPr>
        <w:t>)</w:t>
      </w:r>
      <w:r w:rsidRPr="00AE0F32">
        <w:rPr>
          <w:rFonts w:ascii="Arabic Transparent" w:hAnsi="Arabic Transparent" w:cs="Arabic Transparent"/>
          <w:sz w:val="26"/>
          <w:szCs w:val="26"/>
          <w:rtl/>
          <w:lang w:bidi="ar-DZ"/>
        </w:rPr>
        <w:t xml:space="preserve">، ليس من الناحية الشكلية فقط بل أيضا من الناحية الجوهرية، باشتراط حضور نسبة معينة من المساهمين في اجتماعات تلك الجمعيات وهو ما يسمى النصاب، وحصول القرار بعد ذلك على أغلبية معينة من الأصوات، وذلك حتى </w:t>
      </w:r>
      <w:r w:rsidRPr="00AE0F32">
        <w:rPr>
          <w:rFonts w:ascii="Arabic Transparent" w:hAnsi="Arabic Transparent" w:cs="Arabic Transparent" w:hint="cs"/>
          <w:sz w:val="26"/>
          <w:szCs w:val="26"/>
          <w:rtl/>
          <w:lang w:bidi="ar-DZ"/>
        </w:rPr>
        <w:t>ي</w:t>
      </w:r>
      <w:r w:rsidRPr="00AE0F32">
        <w:rPr>
          <w:rFonts w:ascii="Arabic Transparent" w:hAnsi="Arabic Transparent" w:cs="Arabic Transparent"/>
          <w:sz w:val="26"/>
          <w:szCs w:val="26"/>
          <w:rtl/>
          <w:lang w:bidi="ar-DZ"/>
        </w:rPr>
        <w:t>كون انعقاد الجمعية العامة صحيحا وتكون مداولاتها وقراراتها مشروعة وص</w:t>
      </w:r>
      <w:r w:rsidRPr="00AE0F32">
        <w:rPr>
          <w:rFonts w:ascii="Arabic Transparent" w:hAnsi="Arabic Transparent" w:cs="Arabic Transparent" w:hint="cs"/>
          <w:sz w:val="26"/>
          <w:szCs w:val="26"/>
          <w:rtl/>
          <w:lang w:bidi="ar-DZ"/>
        </w:rPr>
        <w:t>ح</w:t>
      </w:r>
      <w:r w:rsidRPr="00AE0F32">
        <w:rPr>
          <w:rFonts w:ascii="Arabic Transparent" w:hAnsi="Arabic Transparent" w:cs="Arabic Transparent"/>
          <w:sz w:val="26"/>
          <w:szCs w:val="26"/>
          <w:rtl/>
          <w:lang w:bidi="ar-DZ"/>
        </w:rPr>
        <w:t>يحة.</w:t>
      </w:r>
    </w:p>
    <w:p w:rsidR="00B40B21" w:rsidRPr="00AE0F32" w:rsidRDefault="00B40B21" w:rsidP="00B40B2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    </w:t>
      </w:r>
      <w:proofErr w:type="gramStart"/>
      <w:r w:rsidRPr="00AE0F32">
        <w:rPr>
          <w:rFonts w:ascii="Arabic Transparent" w:hAnsi="Arabic Transparent" w:cs="Arabic Transparent"/>
          <w:sz w:val="26"/>
          <w:szCs w:val="26"/>
          <w:rtl/>
          <w:lang w:bidi="ar-DZ"/>
        </w:rPr>
        <w:t>والنصاب</w:t>
      </w:r>
      <w:proofErr w:type="gramEnd"/>
      <w:r w:rsidRPr="00AE0F32">
        <w:rPr>
          <w:rFonts w:ascii="Arabic Transparent" w:hAnsi="Arabic Transparent" w:cs="Arabic Transparent"/>
          <w:sz w:val="26"/>
          <w:szCs w:val="26"/>
          <w:rtl/>
          <w:lang w:bidi="ar-DZ"/>
        </w:rPr>
        <w:t xml:space="preserve"> هو نسبة من الأسهم المالكة لحقوق التصويت الحاضرة أو الممثلة تبعا لمجموع الأسهم المكونة لرأسمال الشركة، الواجب توفرها حتى تنعقد الجمعيات العامة انعقادا صحيحا وسليما من الناحية القانونية.</w:t>
      </w:r>
    </w:p>
    <w:p w:rsidR="00B40B21" w:rsidRPr="00AE0F32" w:rsidRDefault="00B40B21" w:rsidP="00B40B2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    ويختلف مقدار النصاب، كما سبق تبي</w:t>
      </w:r>
      <w:r w:rsidRPr="00AE0F32">
        <w:rPr>
          <w:rFonts w:ascii="Arabic Transparent" w:hAnsi="Arabic Transparent" w:cs="Arabic Transparent" w:hint="cs"/>
          <w:sz w:val="26"/>
          <w:szCs w:val="26"/>
          <w:rtl/>
          <w:lang w:bidi="ar-DZ"/>
        </w:rPr>
        <w:t>ي</w:t>
      </w:r>
      <w:r w:rsidRPr="00AE0F32">
        <w:rPr>
          <w:rFonts w:ascii="Arabic Transparent" w:hAnsi="Arabic Transparent" w:cs="Arabic Transparent"/>
          <w:sz w:val="26"/>
          <w:szCs w:val="26"/>
          <w:rtl/>
          <w:lang w:bidi="ar-DZ"/>
        </w:rPr>
        <w:t>نه، حسب نوع الجمعية المزمع عقدها ما إذا كانت جمعية عادية أو غير عادية، فيختلف بشكل متناقض أو بصورة تنازلية بالنسبة للجمعية الواحدة وأيضا بحسب نوعية الجمعية وطبيعتها، وذلك لت</w:t>
      </w:r>
      <w:r w:rsidRPr="00AE0F32">
        <w:rPr>
          <w:rFonts w:ascii="Arabic Transparent" w:hAnsi="Arabic Transparent" w:cs="Arabic Transparent" w:hint="cs"/>
          <w:sz w:val="26"/>
          <w:szCs w:val="26"/>
          <w:rtl/>
          <w:lang w:bidi="ar-DZ"/>
        </w:rPr>
        <w:t>يسي</w:t>
      </w:r>
      <w:r w:rsidRPr="00AE0F32">
        <w:rPr>
          <w:rFonts w:ascii="Arabic Transparent" w:hAnsi="Arabic Transparent" w:cs="Arabic Transparent"/>
          <w:sz w:val="26"/>
          <w:szCs w:val="26"/>
          <w:rtl/>
          <w:lang w:bidi="ar-DZ"/>
        </w:rPr>
        <w:t>ر عملية انعقادها.</w:t>
      </w:r>
    </w:p>
    <w:p w:rsidR="00B40B21" w:rsidRPr="00AE0F32" w:rsidRDefault="00B40B21" w:rsidP="00B40B2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    فيقدر النصاب، على سبيل المثال، في القانون الجزائري، بالنسبة للجمعية العامة غير العادية بالنصف على الأقل من الأسهم في الدعوة الأولى، وعلى ربع الأسهم ذات الحق في التصويت في الدعوة الثانية، فإذا لم يكتمل هذا النصاب الأخير، جاز تأجيل الجمعية الثانية إلى شهرين على الأكثر وذلك من يوم استدعائها للاجتماع مع بقاء النصاب المطلوب هو الربع دائما. </w:t>
      </w:r>
      <w:r w:rsidRPr="00AE0F32">
        <w:rPr>
          <w:rFonts w:ascii="Arabic Transparent" w:hAnsi="Arabic Transparent" w:cs="Arabic Transparent"/>
          <w:sz w:val="26"/>
          <w:szCs w:val="26"/>
          <w:vertAlign w:val="superscript"/>
          <w:rtl/>
          <w:lang w:bidi="ar-DZ"/>
        </w:rPr>
        <w:t>(</w:t>
      </w:r>
      <w:r w:rsidRPr="00AE0F32">
        <w:rPr>
          <w:rStyle w:val="Appelnotedebasdep"/>
          <w:rFonts w:ascii="Arabic Transparent" w:hAnsi="Arabic Transparent" w:cs="Arabic Transparent"/>
          <w:sz w:val="26"/>
          <w:szCs w:val="26"/>
          <w:rtl/>
          <w:lang w:bidi="ar-DZ"/>
        </w:rPr>
        <w:footnoteReference w:id="41"/>
      </w:r>
      <w:r w:rsidRPr="00AE0F32">
        <w:rPr>
          <w:rFonts w:ascii="Arabic Transparent" w:hAnsi="Arabic Transparent" w:cs="Arabic Transparent"/>
          <w:sz w:val="26"/>
          <w:szCs w:val="26"/>
          <w:vertAlign w:val="superscript"/>
          <w:rtl/>
          <w:lang w:bidi="ar-DZ"/>
        </w:rPr>
        <w:t>)</w:t>
      </w:r>
    </w:p>
    <w:p w:rsidR="00B40B21" w:rsidRPr="00AE0F32" w:rsidRDefault="00B40B21" w:rsidP="00B40B2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lastRenderedPageBreak/>
        <w:t xml:space="preserve">    </w:t>
      </w:r>
      <w:proofErr w:type="gramStart"/>
      <w:r w:rsidRPr="00AE0F32">
        <w:rPr>
          <w:rFonts w:ascii="Arabic Transparent" w:hAnsi="Arabic Transparent" w:cs="Arabic Transparent"/>
          <w:sz w:val="26"/>
          <w:szCs w:val="26"/>
          <w:rtl/>
          <w:lang w:bidi="ar-DZ"/>
        </w:rPr>
        <w:t>أما</w:t>
      </w:r>
      <w:proofErr w:type="gramEnd"/>
      <w:r w:rsidRPr="00AE0F32">
        <w:rPr>
          <w:rFonts w:ascii="Arabic Transparent" w:hAnsi="Arabic Transparent" w:cs="Arabic Transparent"/>
          <w:sz w:val="26"/>
          <w:szCs w:val="26"/>
          <w:rtl/>
          <w:lang w:bidi="ar-DZ"/>
        </w:rPr>
        <w:t xml:space="preserve"> بالنسبة للجمعيات العامة العادية، فإن النصاب المشترط لانعقادها هو حيازة المساهمين الحاضرين أو الممثلين على الأقل ربع الأسهم التي لها حق التصويت</w:t>
      </w:r>
      <w:r w:rsidRPr="00AE0F32">
        <w:rPr>
          <w:rFonts w:ascii="Arabic Transparent" w:hAnsi="Arabic Transparent" w:cs="Arabic Transparent" w:hint="cs"/>
          <w:sz w:val="26"/>
          <w:szCs w:val="26"/>
          <w:rtl/>
          <w:lang w:bidi="ar-DZ"/>
        </w:rPr>
        <w:t xml:space="preserve"> في الدعوة الأولى</w:t>
      </w:r>
      <w:r w:rsidRPr="00AE0F32">
        <w:rPr>
          <w:rFonts w:ascii="Arabic Transparent" w:hAnsi="Arabic Transparent" w:cs="Arabic Transparent"/>
          <w:sz w:val="26"/>
          <w:szCs w:val="26"/>
          <w:rtl/>
          <w:lang w:bidi="ar-DZ"/>
        </w:rPr>
        <w:t xml:space="preserve">، ولا يشترط أي نصاب في الدعوة الثانية. </w:t>
      </w:r>
      <w:r w:rsidRPr="00AE0F32">
        <w:rPr>
          <w:rFonts w:ascii="Arabic Transparent" w:hAnsi="Arabic Transparent" w:cs="Arabic Transparent"/>
          <w:sz w:val="26"/>
          <w:szCs w:val="26"/>
          <w:vertAlign w:val="superscript"/>
          <w:rtl/>
          <w:lang w:bidi="ar-DZ"/>
        </w:rPr>
        <w:t>(</w:t>
      </w:r>
      <w:r w:rsidRPr="00AE0F32">
        <w:rPr>
          <w:rStyle w:val="Appelnotedebasdep"/>
          <w:rFonts w:ascii="Arabic Transparent" w:hAnsi="Arabic Transparent" w:cs="Arabic Transparent"/>
          <w:sz w:val="26"/>
          <w:szCs w:val="26"/>
          <w:rtl/>
          <w:lang w:bidi="ar-DZ"/>
        </w:rPr>
        <w:footnoteReference w:id="42"/>
      </w:r>
      <w:r w:rsidRPr="00AE0F32">
        <w:rPr>
          <w:rFonts w:ascii="Arabic Transparent" w:hAnsi="Arabic Transparent" w:cs="Arabic Transparent"/>
          <w:sz w:val="26"/>
          <w:szCs w:val="26"/>
          <w:vertAlign w:val="superscript"/>
          <w:rtl/>
          <w:lang w:bidi="ar-DZ"/>
        </w:rPr>
        <w:t>)</w:t>
      </w:r>
    </w:p>
    <w:p w:rsidR="00B40B21" w:rsidRPr="00AE0F32" w:rsidRDefault="00B40B21" w:rsidP="00B40B2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    </w:t>
      </w:r>
      <w:proofErr w:type="gramStart"/>
      <w:r w:rsidRPr="00AE0F32">
        <w:rPr>
          <w:rFonts w:ascii="Arabic Transparent" w:hAnsi="Arabic Transparent" w:cs="Arabic Transparent"/>
          <w:sz w:val="26"/>
          <w:szCs w:val="26"/>
          <w:rtl/>
          <w:lang w:bidi="ar-DZ"/>
        </w:rPr>
        <w:t>والملاحظ</w:t>
      </w:r>
      <w:proofErr w:type="gramEnd"/>
      <w:r w:rsidRPr="00AE0F32">
        <w:rPr>
          <w:rFonts w:ascii="Arabic Transparent" w:hAnsi="Arabic Transparent" w:cs="Arabic Transparent"/>
          <w:sz w:val="26"/>
          <w:szCs w:val="26"/>
          <w:rtl/>
          <w:lang w:bidi="ar-DZ"/>
        </w:rPr>
        <w:t xml:space="preserve"> أن هذه النسب هي المعمول </w:t>
      </w:r>
      <w:proofErr w:type="spellStart"/>
      <w:r w:rsidRPr="00AE0F32">
        <w:rPr>
          <w:rFonts w:ascii="Arabic Transparent" w:hAnsi="Arabic Transparent" w:cs="Arabic Transparent"/>
          <w:sz w:val="26"/>
          <w:szCs w:val="26"/>
          <w:rtl/>
          <w:lang w:bidi="ar-DZ"/>
        </w:rPr>
        <w:t>بها</w:t>
      </w:r>
      <w:proofErr w:type="spellEnd"/>
      <w:r w:rsidRPr="00AE0F32">
        <w:rPr>
          <w:rFonts w:ascii="Arabic Transparent" w:hAnsi="Arabic Transparent" w:cs="Arabic Transparent"/>
          <w:sz w:val="26"/>
          <w:szCs w:val="26"/>
          <w:rtl/>
          <w:lang w:bidi="ar-DZ"/>
        </w:rPr>
        <w:t xml:space="preserve"> في أغلب التشريعات</w:t>
      </w:r>
      <w:r w:rsidRPr="00AE0F32">
        <w:rPr>
          <w:rFonts w:ascii="Arabic Transparent" w:hAnsi="Arabic Transparent" w:cs="Arabic Transparent" w:hint="cs"/>
          <w:sz w:val="26"/>
          <w:szCs w:val="26"/>
          <w:rtl/>
          <w:lang w:bidi="ar-DZ"/>
        </w:rPr>
        <w:t>،</w:t>
      </w:r>
      <w:r w:rsidRPr="00AE0F32">
        <w:rPr>
          <w:rFonts w:ascii="Arabic Transparent" w:hAnsi="Arabic Transparent" w:cs="Arabic Transparent"/>
          <w:sz w:val="26"/>
          <w:szCs w:val="26"/>
          <w:rtl/>
          <w:lang w:bidi="ar-DZ"/>
        </w:rPr>
        <w:t xml:space="preserve"> هذا ويحسب النصاب من الأسهم المالكة لحق التصويت وليس مجموع الأسهم المكونة لرأس المال الذي يتكون من أسهم الأولية في الأرباح دون حق التصويت وشهادات الاستثمار.</w:t>
      </w:r>
    </w:p>
    <w:p w:rsidR="00B40B21" w:rsidRPr="00AE0F32" w:rsidRDefault="00B40B21" w:rsidP="00B40B2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    </w:t>
      </w:r>
      <w:proofErr w:type="gramStart"/>
      <w:r w:rsidRPr="00AE0F32">
        <w:rPr>
          <w:rFonts w:ascii="Arabic Transparent" w:hAnsi="Arabic Transparent" w:cs="Arabic Transparent"/>
          <w:sz w:val="26"/>
          <w:szCs w:val="26"/>
          <w:rtl/>
          <w:lang w:bidi="ar-DZ"/>
        </w:rPr>
        <w:t>ومن</w:t>
      </w:r>
      <w:proofErr w:type="gramEnd"/>
      <w:r w:rsidRPr="00AE0F32">
        <w:rPr>
          <w:rFonts w:ascii="Arabic Transparent" w:hAnsi="Arabic Transparent" w:cs="Arabic Transparent"/>
          <w:sz w:val="26"/>
          <w:szCs w:val="26"/>
          <w:rtl/>
          <w:lang w:bidi="ar-DZ"/>
        </w:rPr>
        <w:t xml:space="preserve"> خلال هذه المعطيات فإننا نتساءل: هل يمكن أن نستشف، في مرحلة أولية على الأقل، وجود ملامح البعد التمثيلي للمصالح الفردية لأكبر عدد من المساهمين على أول مستوى من مستويات التنظيم القانوني لنظام الجمعية العامة وهو النصاب ؟</w:t>
      </w:r>
    </w:p>
    <w:p w:rsidR="00B40B21" w:rsidRPr="00AE0F32" w:rsidRDefault="00B40B21" w:rsidP="00C623FD">
      <w:pPr>
        <w:numPr>
          <w:ilvl w:val="0"/>
          <w:numId w:val="3"/>
        </w:numPr>
        <w:bidi/>
        <w:spacing w:after="0" w:line="360" w:lineRule="auto"/>
        <w:jc w:val="both"/>
        <w:rPr>
          <w:rFonts w:ascii="Arabic Transparent" w:hAnsi="Arabic Transparent" w:cs="Arabic Transparent"/>
          <w:sz w:val="26"/>
          <w:szCs w:val="26"/>
          <w:lang w:bidi="ar-DZ"/>
        </w:rPr>
      </w:pPr>
      <w:r w:rsidRPr="00AE0F32">
        <w:rPr>
          <w:rFonts w:ascii="Arabic Transparent" w:hAnsi="Arabic Transparent" w:cs="Arabic Transparent"/>
          <w:b/>
          <w:bCs/>
          <w:sz w:val="26"/>
          <w:szCs w:val="26"/>
          <w:rtl/>
          <w:lang w:bidi="ar-DZ"/>
        </w:rPr>
        <w:t>تفضيل السهولة والمرونة على حساب تمثيلية المساهمين:</w:t>
      </w:r>
    </w:p>
    <w:p w:rsidR="00B40B21" w:rsidRPr="00AE0F32" w:rsidRDefault="00B40B21" w:rsidP="00B40B2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    إن التأمل الهادئ في التركيبة الحسابية لمختلف نسب النصاب القانوني المطلوبة لصحة انعقاد الجمعيات العامة للمساهمين، يكون انطباع بوجود أولويات تتصدر اهتمام المشرع على مستوى التنظيم القانوني لهذه الجمعيات، تتمثل في تسهيل وتبسيط القواعد المتطلبة لانعقادها وصحة مداولاتها، ويمثل النصاب القانوني إحدى هذه القواعد، وما يؤيد هذه النظرة هو تراجع " الطابع الاستثنائي " </w:t>
      </w:r>
      <w:r w:rsidRPr="00AE0F32">
        <w:rPr>
          <w:rFonts w:ascii="Arabic Transparent" w:hAnsi="Arabic Transparent" w:cs="Arabic Transparent"/>
          <w:sz w:val="26"/>
          <w:szCs w:val="26"/>
          <w:vertAlign w:val="superscript"/>
          <w:rtl/>
          <w:lang w:bidi="ar-DZ"/>
        </w:rPr>
        <w:t>(</w:t>
      </w:r>
      <w:r w:rsidRPr="00AE0F32">
        <w:rPr>
          <w:rStyle w:val="Appelnotedebasdep"/>
          <w:rFonts w:ascii="Arabic Transparent" w:hAnsi="Arabic Transparent" w:cs="Arabic Transparent"/>
          <w:sz w:val="26"/>
          <w:szCs w:val="26"/>
          <w:rtl/>
          <w:lang w:bidi="ar-DZ"/>
        </w:rPr>
        <w:footnoteReference w:id="43"/>
      </w:r>
      <w:r w:rsidRPr="00AE0F32">
        <w:rPr>
          <w:rFonts w:ascii="Arabic Transparent" w:hAnsi="Arabic Transparent" w:cs="Arabic Transparent"/>
          <w:sz w:val="26"/>
          <w:szCs w:val="26"/>
          <w:vertAlign w:val="superscript"/>
          <w:rtl/>
          <w:lang w:bidi="ar-DZ"/>
        </w:rPr>
        <w:t>)</w:t>
      </w:r>
      <w:r w:rsidRPr="00AE0F32">
        <w:rPr>
          <w:rFonts w:ascii="Arabic Transparent" w:hAnsi="Arabic Transparent" w:cs="Arabic Transparent"/>
          <w:sz w:val="26"/>
          <w:szCs w:val="26"/>
          <w:rtl/>
          <w:lang w:bidi="ar-DZ"/>
        </w:rPr>
        <w:t xml:space="preserve"> الذي تتميز </w:t>
      </w:r>
      <w:proofErr w:type="spellStart"/>
      <w:r w:rsidRPr="00AE0F32">
        <w:rPr>
          <w:rFonts w:ascii="Arabic Transparent" w:hAnsi="Arabic Transparent" w:cs="Arabic Transparent"/>
          <w:sz w:val="26"/>
          <w:szCs w:val="26"/>
          <w:rtl/>
          <w:lang w:bidi="ar-DZ"/>
        </w:rPr>
        <w:t>به</w:t>
      </w:r>
      <w:proofErr w:type="spellEnd"/>
      <w:r w:rsidRPr="00AE0F32">
        <w:rPr>
          <w:rFonts w:ascii="Arabic Transparent" w:hAnsi="Arabic Transparent" w:cs="Arabic Transparent"/>
          <w:sz w:val="26"/>
          <w:szCs w:val="26"/>
          <w:rtl/>
          <w:lang w:bidi="ar-DZ"/>
        </w:rPr>
        <w:t xml:space="preserve"> اختصاصات الجمعية العامة غير العادية، وذلك نتيجة تبسيط إجراءات استدعائها والتقليص من النصاب المطلوب مقارنة مع ما كان عليه الوضع من قبل. </w:t>
      </w:r>
      <w:r w:rsidRPr="00AE0F32">
        <w:rPr>
          <w:rFonts w:ascii="Arabic Transparent" w:hAnsi="Arabic Transparent" w:cs="Arabic Transparent"/>
          <w:sz w:val="26"/>
          <w:szCs w:val="26"/>
          <w:vertAlign w:val="superscript"/>
          <w:rtl/>
          <w:lang w:bidi="ar-DZ"/>
        </w:rPr>
        <w:t>(</w:t>
      </w:r>
      <w:r w:rsidRPr="00AE0F32">
        <w:rPr>
          <w:rStyle w:val="Appelnotedebasdep"/>
          <w:rFonts w:ascii="Arabic Transparent" w:hAnsi="Arabic Transparent" w:cs="Arabic Transparent"/>
          <w:sz w:val="26"/>
          <w:szCs w:val="26"/>
          <w:rtl/>
          <w:lang w:bidi="ar-DZ"/>
        </w:rPr>
        <w:footnoteReference w:id="44"/>
      </w:r>
      <w:r w:rsidRPr="00AE0F32">
        <w:rPr>
          <w:rFonts w:ascii="Arabic Transparent" w:hAnsi="Arabic Transparent" w:cs="Arabic Transparent"/>
          <w:sz w:val="26"/>
          <w:szCs w:val="26"/>
          <w:vertAlign w:val="superscript"/>
          <w:rtl/>
          <w:lang w:bidi="ar-DZ"/>
        </w:rPr>
        <w:t>)</w:t>
      </w:r>
    </w:p>
    <w:p w:rsidR="00B40B21" w:rsidRPr="00AE0F32" w:rsidRDefault="00B40B21" w:rsidP="00410F24">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    وقد يعقب البعض على هذا الطرح بان ذلك التبسيط لم يصل إلى حد توحيد قواعد النصاب بالنسبة لجميع جمعيات المساهمين، و أن هذا المنحى في القول يعززه اختلاف نسب النصاب المطلوبة لصحة انعقاد الجمعيات العامة غير العادية، لكننا نجيب على هذا الطرح بان وصول توحيد نسب النصاب بالنسبة لكل الجمعيات يجعلنا نطالب بإلغاء هذا النظام و يكون ذلك أحسن بالنسبة للشركة و المساهمين، فإذا كانت النسب المطلوبة حاليا و لا يمكن معها ضمان الحد الأدنى من الإرادة الجماعية فكيف لجمعية عامة غير عادية أن نساويها بجمعية عادية،</w:t>
      </w:r>
      <w:r w:rsidR="00410F24" w:rsidRPr="00AE0F32">
        <w:rPr>
          <w:rFonts w:ascii="Arabic Transparent" w:hAnsi="Arabic Transparent" w:cs="Arabic Transparent" w:hint="cs"/>
          <w:sz w:val="26"/>
          <w:szCs w:val="26"/>
          <w:rtl/>
          <w:lang w:bidi="ar-DZ"/>
        </w:rPr>
        <w:t xml:space="preserve"> فالأولى</w:t>
      </w:r>
      <w:r w:rsidRPr="00AE0F32">
        <w:rPr>
          <w:rFonts w:ascii="Arabic Transparent" w:hAnsi="Arabic Transparent" w:cs="Arabic Transparent"/>
          <w:sz w:val="26"/>
          <w:szCs w:val="26"/>
          <w:rtl/>
          <w:lang w:bidi="ar-DZ"/>
        </w:rPr>
        <w:t xml:space="preserve"> فيها مساس باركان و شروط و عناصر عقد الشركة الذي يفترض في تعديله توفر الإجماع و لا يمكن تعديله دون الإجماع، و كانت الحجة في الاستغناء عن الإجماع سير أعمال الشركة لغياب المساهمين و عدم اهتمامهم، فتم تخفيض النسب بشكل كبير و لا يمكن التفكير في التخفيض  أكثر منه، لان التخفيض أكثر يؤدي إلى </w:t>
      </w:r>
      <w:r w:rsidR="00410F24" w:rsidRPr="00AE0F32">
        <w:rPr>
          <w:rFonts w:ascii="Arabic Transparent" w:hAnsi="Arabic Transparent" w:cs="Arabic Transparent"/>
          <w:sz w:val="26"/>
          <w:szCs w:val="26"/>
          <w:rtl/>
          <w:lang w:bidi="ar-DZ"/>
        </w:rPr>
        <w:t>اله</w:t>
      </w:r>
      <w:r w:rsidR="00410F24" w:rsidRPr="00AE0F32">
        <w:rPr>
          <w:rFonts w:ascii="Arabic Transparent" w:hAnsi="Arabic Transparent" w:cs="Arabic Transparent" w:hint="cs"/>
          <w:sz w:val="26"/>
          <w:szCs w:val="26"/>
          <w:rtl/>
          <w:lang w:bidi="ar-DZ"/>
        </w:rPr>
        <w:t>د</w:t>
      </w:r>
      <w:r w:rsidRPr="00AE0F32">
        <w:rPr>
          <w:rFonts w:ascii="Arabic Transparent" w:hAnsi="Arabic Transparent" w:cs="Arabic Transparent"/>
          <w:sz w:val="26"/>
          <w:szCs w:val="26"/>
          <w:rtl/>
          <w:lang w:bidi="ar-DZ"/>
        </w:rPr>
        <w:t xml:space="preserve">م النظري و الفكري لنظام الجمعيات العامة، فلا يمكن للمشرع أن يحرج نفسه أكثر، و </w:t>
      </w:r>
      <w:r w:rsidRPr="00AE0F32">
        <w:rPr>
          <w:rFonts w:ascii="Arabic Transparent" w:hAnsi="Arabic Transparent" w:cs="Arabic Transparent"/>
          <w:b/>
          <w:bCs/>
          <w:sz w:val="26"/>
          <w:szCs w:val="26"/>
          <w:rtl/>
          <w:lang w:bidi="ar-DZ"/>
        </w:rPr>
        <w:t>إلا فاقتراحنا</w:t>
      </w:r>
      <w:r w:rsidRPr="00AE0F32">
        <w:rPr>
          <w:rFonts w:ascii="Arabic Transparent" w:hAnsi="Arabic Transparent" w:cs="Arabic Transparent"/>
          <w:sz w:val="26"/>
          <w:szCs w:val="26"/>
          <w:rtl/>
          <w:lang w:bidi="ar-DZ"/>
        </w:rPr>
        <w:t xml:space="preserve"> هو إلغاء نظام الجمعيات و ترك كل أمور الشركة للجهاز الإداري و ليتحمل المساهمون نتائج إهمالهم </w:t>
      </w:r>
      <w:proofErr w:type="spellStart"/>
      <w:r w:rsidRPr="00AE0F32">
        <w:rPr>
          <w:rFonts w:ascii="Arabic Transparent" w:hAnsi="Arabic Transparent" w:cs="Arabic Transparent"/>
          <w:sz w:val="26"/>
          <w:szCs w:val="26"/>
          <w:rtl/>
          <w:lang w:bidi="ar-DZ"/>
        </w:rPr>
        <w:t>وتغيباتهم</w:t>
      </w:r>
      <w:proofErr w:type="spellEnd"/>
      <w:r w:rsidRPr="00AE0F32">
        <w:rPr>
          <w:rFonts w:ascii="Arabic Transparent" w:hAnsi="Arabic Transparent" w:cs="Arabic Transparent"/>
          <w:sz w:val="26"/>
          <w:szCs w:val="26"/>
          <w:rtl/>
          <w:lang w:bidi="ar-DZ"/>
        </w:rPr>
        <w:t>، لأنه لا يمكن التكلم عن الإجماع و الإرادات الجماعية تحت هذا الحد.</w:t>
      </w:r>
    </w:p>
    <w:p w:rsidR="00B40B21" w:rsidRPr="00AE0F32" w:rsidRDefault="00B40B21" w:rsidP="00B40B2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lastRenderedPageBreak/>
        <w:t xml:space="preserve">    و لسائل أن </w:t>
      </w:r>
      <w:r w:rsidRPr="00AE0F32">
        <w:rPr>
          <w:rFonts w:ascii="Arabic Transparent" w:hAnsi="Arabic Transparent" w:cs="Arabic Transparent" w:hint="cs"/>
          <w:sz w:val="26"/>
          <w:szCs w:val="26"/>
          <w:rtl/>
          <w:lang w:bidi="ar-DZ"/>
        </w:rPr>
        <w:t>يتساءل</w:t>
      </w:r>
      <w:r w:rsidRPr="00AE0F32">
        <w:rPr>
          <w:rFonts w:ascii="Arabic Transparent" w:hAnsi="Arabic Transparent" w:cs="Arabic Transparent"/>
          <w:sz w:val="26"/>
          <w:szCs w:val="26"/>
          <w:rtl/>
          <w:lang w:bidi="ar-DZ"/>
        </w:rPr>
        <w:t xml:space="preserve"> ما إذا كان تبسيط القواعد المنظمة لسير الجمعية العامة غير العادية يحمل في طياته انتقاصا من الضمانات المقدمة للمساهمين؟، فمراعاة لأهمية و خطورة القرارات التي تختص بإصدارها كانت القوانين القديمة و التي تفرض نسبا أكبر أكثر صرامة فيما يخص الجمعيات العامة غير العادية لاسيما و أن قانون 1867 في فرنسا</w:t>
      </w:r>
      <w:r w:rsidRPr="00AE0F32">
        <w:rPr>
          <w:rFonts w:ascii="Arabic Transparent" w:hAnsi="Arabic Transparent" w:cs="Arabic Transparent"/>
          <w:b/>
          <w:bCs/>
          <w:sz w:val="26"/>
          <w:szCs w:val="26"/>
          <w:vertAlign w:val="superscript"/>
          <w:rtl/>
          <w:lang w:bidi="ar-DZ"/>
        </w:rPr>
        <w:t>(</w:t>
      </w:r>
      <w:r w:rsidRPr="00AE0F32">
        <w:rPr>
          <w:rStyle w:val="Appelnotedebasdep"/>
          <w:rFonts w:ascii="Arabic Transparent" w:hAnsi="Arabic Transparent" w:cs="Arabic Transparent"/>
          <w:b/>
          <w:bCs/>
          <w:sz w:val="26"/>
          <w:szCs w:val="26"/>
          <w:rtl/>
          <w:lang w:bidi="ar-DZ"/>
        </w:rPr>
        <w:footnoteReference w:id="45"/>
      </w:r>
      <w:r w:rsidRPr="00AE0F32">
        <w:rPr>
          <w:rFonts w:ascii="Arabic Transparent" w:hAnsi="Arabic Transparent" w:cs="Arabic Transparent"/>
          <w:b/>
          <w:bCs/>
          <w:sz w:val="26"/>
          <w:szCs w:val="26"/>
          <w:vertAlign w:val="superscript"/>
          <w:rtl/>
          <w:lang w:bidi="ar-DZ"/>
        </w:rPr>
        <w:t xml:space="preserve">) </w:t>
      </w:r>
      <w:r w:rsidRPr="00AE0F32">
        <w:rPr>
          <w:rFonts w:ascii="Arabic Transparent" w:hAnsi="Arabic Transparent" w:cs="Arabic Transparent"/>
          <w:sz w:val="26"/>
          <w:szCs w:val="26"/>
          <w:rtl/>
          <w:lang w:bidi="ar-DZ"/>
        </w:rPr>
        <w:t>كان يشترط أن يتوفر نصاب نصف رأس المال على الأقل و يخفض في حالة عدم اكتماله في الدعوة الثانية إلى الثلث ثم إلى الربع في الدعوة الثالثة.</w:t>
      </w:r>
    </w:p>
    <w:p w:rsidR="00B40B21" w:rsidRPr="00AE0F32" w:rsidRDefault="00B40B21" w:rsidP="00B40B2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    و كتفسير لهذا التبسيط فانه يمكن إرجاعه إلى تسهيل انعقاد هذا النوع من الجمعيات بتقرير نسب ملائمة، يمكن معها تحقيق النصاب المطلوب للتداول و تفادي التأجيلات المتكررة لاجتماعها، و ما يترتب عليها من تأخير صدور القرارات.</w:t>
      </w:r>
    </w:p>
    <w:p w:rsidR="00B40B21" w:rsidRPr="00AE0F32" w:rsidRDefault="00B40B21" w:rsidP="00B40B2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    إلا أن تلك النسب لا تعكس في العمق </w:t>
      </w:r>
      <w:proofErr w:type="spellStart"/>
      <w:r w:rsidRPr="00AE0F32">
        <w:rPr>
          <w:rFonts w:ascii="Arabic Transparent" w:hAnsi="Arabic Transparent" w:cs="Arabic Transparent"/>
          <w:sz w:val="26"/>
          <w:szCs w:val="26"/>
          <w:rtl/>
          <w:lang w:bidi="ar-DZ"/>
        </w:rPr>
        <w:t>إجرائيتها</w:t>
      </w:r>
      <w:proofErr w:type="spellEnd"/>
      <w:r w:rsidRPr="00AE0F32">
        <w:rPr>
          <w:rFonts w:ascii="Arabic Transparent" w:hAnsi="Arabic Transparent" w:cs="Arabic Transparent"/>
          <w:sz w:val="26"/>
          <w:szCs w:val="26"/>
          <w:rtl/>
          <w:lang w:bidi="ar-DZ"/>
        </w:rPr>
        <w:t xml:space="preserve"> و كفايتها النظرية و العملية لتوفير تمثيلية حقيقية للمصالح الفردية للمساهمين لاسيما في الأحوال التي يكون الأمر فيها متعلقا بقرارات تمس حقوقهم الفردية، بل أكثر من ذلك فهي لا تستجيب حتى " للطابع الاستثنائي " لسلطات الجمعية العامة غير العادية، التي يفترض إيجاد قواعد تتناسب و الدور المنوط </w:t>
      </w:r>
      <w:proofErr w:type="spellStart"/>
      <w:r w:rsidRPr="00AE0F32">
        <w:rPr>
          <w:rFonts w:ascii="Arabic Transparent" w:hAnsi="Arabic Transparent" w:cs="Arabic Transparent"/>
          <w:sz w:val="26"/>
          <w:szCs w:val="26"/>
          <w:rtl/>
          <w:lang w:bidi="ar-DZ"/>
        </w:rPr>
        <w:t>بها</w:t>
      </w:r>
      <w:proofErr w:type="spellEnd"/>
      <w:r w:rsidRPr="00AE0F32">
        <w:rPr>
          <w:rFonts w:ascii="Arabic Transparent" w:hAnsi="Arabic Transparent" w:cs="Arabic Transparent"/>
          <w:sz w:val="26"/>
          <w:szCs w:val="26"/>
          <w:rtl/>
          <w:lang w:bidi="ar-DZ"/>
        </w:rPr>
        <w:t>، من حيث تعديل الأنظمة الأساسية حيث تكون مجسدة لهذا الطابع الذي يبرز وجودها و يميز صلاحياتها.</w:t>
      </w:r>
    </w:p>
    <w:p w:rsidR="00B40B21" w:rsidRPr="00AE0F32" w:rsidRDefault="00B40B21" w:rsidP="00B40B21">
      <w:pPr>
        <w:bidi/>
        <w:spacing w:line="360" w:lineRule="auto"/>
        <w:jc w:val="both"/>
        <w:rPr>
          <w:rFonts w:ascii="Arabic Transparent" w:hAnsi="Arabic Transparent" w:cs="Arabic Transparent"/>
          <w:b/>
          <w:bCs/>
          <w:sz w:val="26"/>
          <w:szCs w:val="26"/>
          <w:vertAlign w:val="superscript"/>
          <w:rtl/>
          <w:lang w:bidi="ar-DZ"/>
        </w:rPr>
      </w:pPr>
      <w:r w:rsidRPr="00AE0F32">
        <w:rPr>
          <w:rFonts w:ascii="Arabic Transparent" w:hAnsi="Arabic Transparent" w:cs="Arabic Transparent"/>
          <w:sz w:val="26"/>
          <w:szCs w:val="26"/>
          <w:rtl/>
          <w:lang w:bidi="ar-DZ"/>
        </w:rPr>
        <w:t xml:space="preserve">    من خلال ما سبق يتبين صعوبة المزاوجة في تنظيم واحد بين صنفين أو غايتين</w:t>
      </w:r>
      <w:r w:rsidRPr="00AE0F32">
        <w:rPr>
          <w:rFonts w:ascii="Arabic Transparent" w:hAnsi="Arabic Transparent" w:cs="Arabic Transparent" w:hint="cs"/>
          <w:sz w:val="26"/>
          <w:szCs w:val="26"/>
          <w:rtl/>
          <w:lang w:bidi="ar-DZ"/>
        </w:rPr>
        <w:t>:</w:t>
      </w:r>
      <w:r w:rsidRPr="00AE0F32">
        <w:rPr>
          <w:rFonts w:ascii="Arabic Transparent" w:hAnsi="Arabic Transparent" w:cs="Arabic Transparent"/>
          <w:sz w:val="26"/>
          <w:szCs w:val="26"/>
          <w:rtl/>
          <w:lang w:bidi="ar-DZ"/>
        </w:rPr>
        <w:t xml:space="preserve"> ضمان تمثيلية حقيقية للمصالح الفردية للمساهمين من دون إعاقة سير الشركة</w:t>
      </w:r>
      <w:r w:rsidRPr="00AE0F32">
        <w:rPr>
          <w:rFonts w:ascii="Arabic Transparent" w:hAnsi="Arabic Transparent" w:cs="Arabic Transparent"/>
          <w:b/>
          <w:bCs/>
          <w:sz w:val="26"/>
          <w:szCs w:val="26"/>
          <w:vertAlign w:val="superscript"/>
          <w:rtl/>
          <w:lang w:bidi="ar-DZ"/>
        </w:rPr>
        <w:t>(</w:t>
      </w:r>
      <w:r w:rsidRPr="00AE0F32">
        <w:rPr>
          <w:rStyle w:val="Appelnotedebasdep"/>
          <w:rFonts w:ascii="Arabic Transparent" w:hAnsi="Arabic Transparent" w:cs="Arabic Transparent"/>
          <w:b/>
          <w:bCs/>
          <w:sz w:val="26"/>
          <w:szCs w:val="26"/>
          <w:rtl/>
          <w:lang w:bidi="ar-DZ"/>
        </w:rPr>
        <w:footnoteReference w:id="46"/>
      </w:r>
      <w:r w:rsidRPr="00AE0F32">
        <w:rPr>
          <w:rFonts w:ascii="Arabic Transparent" w:hAnsi="Arabic Transparent" w:cs="Arabic Transparent"/>
          <w:b/>
          <w:bCs/>
          <w:sz w:val="26"/>
          <w:szCs w:val="26"/>
          <w:vertAlign w:val="superscript"/>
          <w:rtl/>
          <w:lang w:bidi="ar-DZ"/>
        </w:rPr>
        <w:t>)</w:t>
      </w:r>
      <w:r w:rsidRPr="00AE0F32">
        <w:rPr>
          <w:rFonts w:ascii="Arabic Transparent" w:hAnsi="Arabic Transparent" w:cs="Arabic Transparent"/>
          <w:sz w:val="26"/>
          <w:szCs w:val="26"/>
          <w:rtl/>
          <w:lang w:bidi="ar-DZ"/>
        </w:rPr>
        <w:t xml:space="preserve">، و هي حقيقة اصطدم </w:t>
      </w:r>
      <w:proofErr w:type="spellStart"/>
      <w:r w:rsidRPr="00AE0F32">
        <w:rPr>
          <w:rFonts w:ascii="Arabic Transparent" w:hAnsi="Arabic Transparent" w:cs="Arabic Transparent"/>
          <w:sz w:val="26"/>
          <w:szCs w:val="26"/>
          <w:rtl/>
          <w:lang w:bidi="ar-DZ"/>
        </w:rPr>
        <w:t>بها</w:t>
      </w:r>
      <w:proofErr w:type="spellEnd"/>
      <w:r w:rsidRPr="00AE0F32">
        <w:rPr>
          <w:rFonts w:ascii="Arabic Transparent" w:hAnsi="Arabic Transparent" w:cs="Arabic Transparent"/>
          <w:sz w:val="26"/>
          <w:szCs w:val="26"/>
          <w:rtl/>
          <w:lang w:bidi="ar-DZ"/>
        </w:rPr>
        <w:t xml:space="preserve"> التوجه التشريعي الحالي و دفعته إلى ترجيح أسلوب المرونة على المستوى التنظيمي للجمعيات العامة من خلال التخفيف من نسب النصاب القانوني لتسهيل عملية اتخاذ القرارات و لو تمت هذه العملية من طرف فئة قليلة من المساهمين.</w:t>
      </w:r>
      <w:r w:rsidRPr="00AE0F32">
        <w:rPr>
          <w:rFonts w:ascii="Arabic Transparent" w:hAnsi="Arabic Transparent" w:cs="Arabic Transparent"/>
          <w:b/>
          <w:bCs/>
          <w:sz w:val="26"/>
          <w:szCs w:val="26"/>
          <w:vertAlign w:val="superscript"/>
          <w:rtl/>
          <w:lang w:bidi="ar-DZ"/>
        </w:rPr>
        <w:t>(</w:t>
      </w:r>
      <w:r w:rsidRPr="00AE0F32">
        <w:rPr>
          <w:rStyle w:val="Appelnotedebasdep"/>
          <w:rFonts w:ascii="Arabic Transparent" w:hAnsi="Arabic Transparent" w:cs="Arabic Transparent"/>
          <w:b/>
          <w:bCs/>
          <w:sz w:val="26"/>
          <w:szCs w:val="26"/>
          <w:rtl/>
          <w:lang w:bidi="ar-DZ"/>
        </w:rPr>
        <w:footnoteReference w:id="47"/>
      </w:r>
      <w:r w:rsidRPr="00AE0F32">
        <w:rPr>
          <w:rFonts w:ascii="Arabic Transparent" w:hAnsi="Arabic Transparent" w:cs="Arabic Transparent"/>
          <w:b/>
          <w:bCs/>
          <w:sz w:val="26"/>
          <w:szCs w:val="26"/>
          <w:vertAlign w:val="superscript"/>
          <w:rtl/>
          <w:lang w:bidi="ar-DZ"/>
        </w:rPr>
        <w:t>)</w:t>
      </w:r>
    </w:p>
    <w:p w:rsidR="00B40B21" w:rsidRPr="00AE0F32" w:rsidRDefault="00B40B21" w:rsidP="00B40B2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    و قد يخالف البعض هذا الرأي بدعوى أن النسب القانونية السالف ذكرها تقدم ضمانات لمصالح المساهمين مادام أن المشرع يشدد على ضرورة توفر نصاب قانوني معين لصحة انعقاد الجمعيات العامة و ذلك تحت طائلة البطلان ، و هو ما يجعلها تحقق شرط التمثيلية.</w:t>
      </w:r>
    </w:p>
    <w:p w:rsidR="00B40B21" w:rsidRPr="00AE0F32" w:rsidRDefault="00B40B21" w:rsidP="00B40B2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    لكن يمكن الرد على هذا الرأي بأنه غير حاسم و متجاهل للحقيقة و الواقع لأنه لا يأخذ بعين الاعتبار الغاية العميقة من اشتراط النصاب فيقف عن حد معاينة وجود هذا الشرط – مهما كانت نسبته – الذي يفترض معه تحقق عنصر التمثيلية لمصالح المساهمين في القرارات الصادرة عن الجمعيات العامة حتى و لو كانت تمثيلية شكلية بعيدة عن أن تكون معبرة عن الإرادة الجماعية و بالتالي عن إمكانية إصدار قرارات تعبر عن إرادة المساهمين و هذا يعكس تصورا مغلوطا </w:t>
      </w:r>
      <w:proofErr w:type="spellStart"/>
      <w:r w:rsidRPr="00AE0F32">
        <w:rPr>
          <w:rFonts w:ascii="Arabic Transparent" w:hAnsi="Arabic Transparent" w:cs="Arabic Transparent"/>
          <w:sz w:val="26"/>
          <w:szCs w:val="26"/>
          <w:rtl/>
          <w:lang w:bidi="ar-DZ"/>
        </w:rPr>
        <w:t>لميكانيزم</w:t>
      </w:r>
      <w:proofErr w:type="spellEnd"/>
      <w:r w:rsidRPr="00AE0F32">
        <w:rPr>
          <w:rFonts w:ascii="Arabic Transparent" w:hAnsi="Arabic Transparent" w:cs="Arabic Transparent"/>
          <w:sz w:val="26"/>
          <w:szCs w:val="26"/>
          <w:rtl/>
          <w:lang w:bidi="ar-DZ"/>
        </w:rPr>
        <w:t xml:space="preserve"> النصاب القانوني باعتباره احد العناصر الأساسية للتنظيم القانوني لنظام الهيئة الجماعية أو الجمعية العامة.</w:t>
      </w:r>
    </w:p>
    <w:p w:rsidR="00B40B21" w:rsidRPr="00AE0F32" w:rsidRDefault="00B40B21" w:rsidP="00B40B2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lastRenderedPageBreak/>
        <w:t xml:space="preserve">    و </w:t>
      </w:r>
      <w:proofErr w:type="gramStart"/>
      <w:r w:rsidRPr="00AE0F32">
        <w:rPr>
          <w:rFonts w:ascii="Arabic Transparent" w:hAnsi="Arabic Transparent" w:cs="Arabic Transparent"/>
          <w:sz w:val="26"/>
          <w:szCs w:val="26"/>
          <w:rtl/>
          <w:lang w:bidi="ar-DZ"/>
        </w:rPr>
        <w:t>في</w:t>
      </w:r>
      <w:proofErr w:type="gramEnd"/>
      <w:r w:rsidRPr="00AE0F32">
        <w:rPr>
          <w:rFonts w:ascii="Arabic Transparent" w:hAnsi="Arabic Transparent" w:cs="Arabic Transparent"/>
          <w:sz w:val="26"/>
          <w:szCs w:val="26"/>
          <w:rtl/>
          <w:lang w:bidi="ar-DZ"/>
        </w:rPr>
        <w:t xml:space="preserve"> نفس السياق فان المطلع على نسب النصاب القانوني يحق له أن يطرح على نفسه هذا السؤال: هل النسب المذكورة قادرة على تحقيق تمثيلية حقيقية لمصالح أكبر عدد ممكن من المساهمين؟</w:t>
      </w:r>
    </w:p>
    <w:p w:rsidR="00B40B21" w:rsidRPr="00AE0F32" w:rsidRDefault="00B40B21" w:rsidP="00B40B2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hint="cs"/>
          <w:sz w:val="26"/>
          <w:szCs w:val="26"/>
          <w:rtl/>
          <w:lang w:bidi="ar-DZ"/>
        </w:rPr>
        <w:t xml:space="preserve">     إ</w:t>
      </w:r>
      <w:r w:rsidRPr="00AE0F32">
        <w:rPr>
          <w:rFonts w:ascii="Arabic Transparent" w:hAnsi="Arabic Transparent" w:cs="Arabic Transparent"/>
          <w:sz w:val="26"/>
          <w:szCs w:val="26"/>
          <w:rtl/>
          <w:lang w:bidi="ar-DZ"/>
        </w:rPr>
        <w:t>ن الإجابة على هذا السؤال إذا التزمنا فيها بالموضوعية فلا بد و أن تنتهي إلى الجواب بالنفي</w:t>
      </w:r>
      <w:r w:rsidRPr="00AE0F32">
        <w:rPr>
          <w:rFonts w:ascii="Arabic Transparent" w:hAnsi="Arabic Transparent" w:cs="Arabic Transparent" w:hint="cs"/>
          <w:sz w:val="26"/>
          <w:szCs w:val="26"/>
          <w:rtl/>
          <w:lang w:bidi="ar-DZ"/>
        </w:rPr>
        <w:t>،</w:t>
      </w:r>
      <w:r w:rsidRPr="00AE0F32">
        <w:rPr>
          <w:rFonts w:ascii="Arabic Transparent" w:hAnsi="Arabic Transparent" w:cs="Arabic Transparent"/>
          <w:sz w:val="26"/>
          <w:szCs w:val="26"/>
          <w:rtl/>
          <w:lang w:bidi="ar-DZ"/>
        </w:rPr>
        <w:t xml:space="preserve"> فهل نسبة نصف الأسهم المالكة لحق التصويت في الدعوة الأولى و ربع تلك الأسهم في الدعوة الثانية للجمعية العامة غير العادية قادرة من الناحية الموضوعية على توفير أهم شرط من شروط صحة انعقاد أي مجمع</w:t>
      </w:r>
      <w:r w:rsidRPr="00AE0F32">
        <w:rPr>
          <w:rFonts w:ascii="Arabic Transparent" w:hAnsi="Arabic Transparent" w:cs="Arabic Transparent"/>
          <w:color w:val="FF0000"/>
          <w:sz w:val="26"/>
          <w:szCs w:val="26"/>
          <w:rtl/>
          <w:lang w:bidi="ar-DZ"/>
        </w:rPr>
        <w:t xml:space="preserve"> </w:t>
      </w:r>
      <w:r w:rsidRPr="00AE0F32">
        <w:rPr>
          <w:rFonts w:ascii="Arabic Transparent" w:hAnsi="Arabic Transparent" w:cs="Arabic Transparent"/>
          <w:sz w:val="26"/>
          <w:szCs w:val="26"/>
          <w:rtl/>
          <w:lang w:bidi="ar-DZ"/>
        </w:rPr>
        <w:t xml:space="preserve">تداولي و نعني </w:t>
      </w:r>
      <w:proofErr w:type="spellStart"/>
      <w:r w:rsidRPr="00AE0F32">
        <w:rPr>
          <w:rFonts w:ascii="Arabic Transparent" w:hAnsi="Arabic Transparent" w:cs="Arabic Transparent"/>
          <w:sz w:val="26"/>
          <w:szCs w:val="26"/>
          <w:rtl/>
          <w:lang w:bidi="ar-DZ"/>
        </w:rPr>
        <w:t>به</w:t>
      </w:r>
      <w:proofErr w:type="spellEnd"/>
      <w:r w:rsidRPr="00AE0F32">
        <w:rPr>
          <w:rFonts w:ascii="Arabic Transparent" w:hAnsi="Arabic Transparent" w:cs="Arabic Transparent"/>
          <w:sz w:val="26"/>
          <w:szCs w:val="26"/>
          <w:rtl/>
          <w:lang w:bidi="ar-DZ"/>
        </w:rPr>
        <w:t xml:space="preserve"> شرط تمثيلية مصالح أعضائه.</w:t>
      </w:r>
    </w:p>
    <w:p w:rsidR="00B40B21" w:rsidRPr="00AE0F32" w:rsidRDefault="00B40B21" w:rsidP="00B40B2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    و هل عدم اشتراط أي نصاب في الدعوة الثانية بالنسبة للجمعيات العامة العادية و الذي يعني انعقاد الجمعية و اتخاذ القرارات فيها و لو بحضور قلة قليلة من المساهمين يملكون قلة قليلة من رأس المال، هل هذا من ش</w:t>
      </w:r>
      <w:r w:rsidRPr="00AE0F32">
        <w:rPr>
          <w:rFonts w:ascii="Arabic Transparent" w:hAnsi="Arabic Transparent" w:cs="Arabic Transparent" w:hint="cs"/>
          <w:sz w:val="26"/>
          <w:szCs w:val="26"/>
          <w:rtl/>
          <w:lang w:bidi="ar-DZ"/>
        </w:rPr>
        <w:t>أ</w:t>
      </w:r>
      <w:r w:rsidRPr="00AE0F32">
        <w:rPr>
          <w:rFonts w:ascii="Arabic Transparent" w:hAnsi="Arabic Transparent" w:cs="Arabic Transparent"/>
          <w:sz w:val="26"/>
          <w:szCs w:val="26"/>
          <w:rtl/>
          <w:lang w:bidi="ar-DZ"/>
        </w:rPr>
        <w:t>نه الوصول إلى التمثيلية و ال</w:t>
      </w:r>
      <w:r w:rsidRPr="00AE0F32">
        <w:rPr>
          <w:rFonts w:ascii="Arabic Transparent" w:hAnsi="Arabic Transparent" w:cs="Arabic Transparent" w:hint="cs"/>
          <w:sz w:val="26"/>
          <w:szCs w:val="26"/>
          <w:rtl/>
          <w:lang w:bidi="ar-DZ"/>
        </w:rPr>
        <w:t>إ</w:t>
      </w:r>
      <w:r w:rsidRPr="00AE0F32">
        <w:rPr>
          <w:rFonts w:ascii="Arabic Transparent" w:hAnsi="Arabic Transparent" w:cs="Arabic Transparent"/>
          <w:sz w:val="26"/>
          <w:szCs w:val="26"/>
          <w:rtl/>
          <w:lang w:bidi="ar-DZ"/>
        </w:rPr>
        <w:t xml:space="preserve">رادة الجماعية الحقيقية للمساهمين </w:t>
      </w:r>
      <w:r w:rsidRPr="00AE0F32">
        <w:rPr>
          <w:rFonts w:ascii="Arabic Transparent" w:hAnsi="Arabic Transparent" w:cs="Arabic Transparent" w:hint="cs"/>
          <w:sz w:val="26"/>
          <w:szCs w:val="26"/>
          <w:rtl/>
          <w:lang w:bidi="ar-DZ"/>
        </w:rPr>
        <w:t>،</w:t>
      </w:r>
      <w:r w:rsidRPr="00AE0F32">
        <w:rPr>
          <w:rFonts w:ascii="Arabic Transparent" w:hAnsi="Arabic Transparent" w:cs="Arabic Transparent"/>
          <w:sz w:val="26"/>
          <w:szCs w:val="26"/>
          <w:rtl/>
          <w:lang w:bidi="ar-DZ"/>
        </w:rPr>
        <w:t>دون أن ننسى أن طريقة حساب هذا النصاب لا تساعد على تحقيق البعد التمثيلي بالنظر إلى الوعاء (</w:t>
      </w:r>
      <w:r w:rsidRPr="00AE0F32">
        <w:rPr>
          <w:rFonts w:ascii="Arabic Transparent" w:hAnsi="Arabic Transparent" w:cs="Arabic Transparent"/>
          <w:sz w:val="26"/>
          <w:szCs w:val="26"/>
          <w:lang w:bidi="ar-DZ"/>
        </w:rPr>
        <w:t>l’assiette</w:t>
      </w:r>
      <w:r w:rsidRPr="00AE0F32">
        <w:rPr>
          <w:rFonts w:ascii="Arabic Transparent" w:hAnsi="Arabic Transparent" w:cs="Arabic Transparent"/>
          <w:sz w:val="26"/>
          <w:szCs w:val="26"/>
          <w:rtl/>
          <w:lang w:bidi="ar-DZ"/>
        </w:rPr>
        <w:t xml:space="preserve">) المعتمد لحساب النصاب و لعل في هذا ما يؤكد ما سبق أن أشرنا إليه و ما يدافع بعض الفقه من أن شركات المساهمة هذه مجرد " </w:t>
      </w:r>
      <w:proofErr w:type="spellStart"/>
      <w:r w:rsidRPr="00AE0F32">
        <w:rPr>
          <w:rFonts w:ascii="Arabic Transparent" w:hAnsi="Arabic Transparent" w:cs="Arabic Transparent"/>
          <w:sz w:val="26"/>
          <w:szCs w:val="26"/>
          <w:rtl/>
          <w:lang w:bidi="ar-DZ"/>
        </w:rPr>
        <w:t>ميكانيزم</w:t>
      </w:r>
      <w:proofErr w:type="spellEnd"/>
      <w:r w:rsidRPr="00AE0F32">
        <w:rPr>
          <w:rFonts w:ascii="Arabic Transparent" w:hAnsi="Arabic Transparent" w:cs="Arabic Transparent"/>
          <w:sz w:val="26"/>
          <w:szCs w:val="26"/>
          <w:rtl/>
          <w:lang w:bidi="ar-DZ"/>
        </w:rPr>
        <w:t xml:space="preserve"> "</w:t>
      </w:r>
      <w:r w:rsidRPr="00AE0F32">
        <w:rPr>
          <w:rFonts w:ascii="Arabic Transparent" w:hAnsi="Arabic Transparent" w:cs="Arabic Transparent"/>
          <w:b/>
          <w:bCs/>
          <w:sz w:val="26"/>
          <w:szCs w:val="26"/>
          <w:vertAlign w:val="superscript"/>
          <w:rtl/>
          <w:lang w:bidi="ar-DZ"/>
        </w:rPr>
        <w:t>(</w:t>
      </w:r>
      <w:r w:rsidRPr="00AE0F32">
        <w:rPr>
          <w:rStyle w:val="Appelnotedebasdep"/>
          <w:rFonts w:ascii="Arabic Transparent" w:hAnsi="Arabic Transparent" w:cs="Arabic Transparent"/>
          <w:b/>
          <w:bCs/>
          <w:sz w:val="26"/>
          <w:szCs w:val="26"/>
          <w:rtl/>
          <w:lang w:bidi="ar-DZ"/>
        </w:rPr>
        <w:footnoteReference w:id="48"/>
      </w:r>
      <w:r w:rsidRPr="00AE0F32">
        <w:rPr>
          <w:rFonts w:ascii="Arabic Transparent" w:hAnsi="Arabic Transparent" w:cs="Arabic Transparent"/>
          <w:b/>
          <w:bCs/>
          <w:sz w:val="26"/>
          <w:szCs w:val="26"/>
          <w:vertAlign w:val="superscript"/>
          <w:rtl/>
          <w:lang w:bidi="ar-DZ"/>
        </w:rPr>
        <w:t>)</w:t>
      </w:r>
      <w:r w:rsidRPr="00AE0F32">
        <w:rPr>
          <w:rFonts w:ascii="Arabic Transparent" w:hAnsi="Arabic Transparent" w:cs="Arabic Transparent"/>
          <w:sz w:val="26"/>
          <w:szCs w:val="26"/>
          <w:rtl/>
          <w:lang w:bidi="ar-DZ"/>
        </w:rPr>
        <w:t xml:space="preserve"> أو " آلة قانونية "</w:t>
      </w:r>
      <w:r w:rsidRPr="00AE0F32">
        <w:rPr>
          <w:rFonts w:ascii="Arabic Transparent" w:hAnsi="Arabic Transparent" w:cs="Arabic Transparent"/>
          <w:b/>
          <w:bCs/>
          <w:sz w:val="26"/>
          <w:szCs w:val="26"/>
          <w:vertAlign w:val="superscript"/>
          <w:rtl/>
          <w:lang w:bidi="ar-DZ"/>
        </w:rPr>
        <w:t>(</w:t>
      </w:r>
      <w:r w:rsidRPr="00AE0F32">
        <w:rPr>
          <w:rStyle w:val="Appelnotedebasdep"/>
          <w:rFonts w:ascii="Arabic Transparent" w:hAnsi="Arabic Transparent" w:cs="Arabic Transparent"/>
          <w:b/>
          <w:bCs/>
          <w:sz w:val="26"/>
          <w:szCs w:val="26"/>
          <w:rtl/>
          <w:lang w:bidi="ar-DZ"/>
        </w:rPr>
        <w:footnoteReference w:id="49"/>
      </w:r>
      <w:r w:rsidRPr="00AE0F32">
        <w:rPr>
          <w:rFonts w:ascii="Arabic Transparent" w:hAnsi="Arabic Transparent" w:cs="Arabic Transparent"/>
          <w:b/>
          <w:bCs/>
          <w:sz w:val="26"/>
          <w:szCs w:val="26"/>
          <w:vertAlign w:val="superscript"/>
          <w:rtl/>
          <w:lang w:bidi="ar-DZ"/>
        </w:rPr>
        <w:t>)</w:t>
      </w:r>
      <w:r w:rsidRPr="00AE0F32">
        <w:rPr>
          <w:rFonts w:ascii="Arabic Transparent" w:hAnsi="Arabic Transparent" w:cs="Arabic Transparent"/>
          <w:sz w:val="26"/>
          <w:szCs w:val="26"/>
          <w:rtl/>
          <w:lang w:bidi="ar-DZ"/>
        </w:rPr>
        <w:t xml:space="preserve"> </w:t>
      </w:r>
      <w:r w:rsidRPr="00AE0F32">
        <w:rPr>
          <w:rFonts w:ascii="Arabic Transparent" w:hAnsi="Arabic Transparent" w:cs="Arabic Transparent"/>
          <w:sz w:val="26"/>
          <w:szCs w:val="26"/>
          <w:lang w:bidi="ar-DZ"/>
        </w:rPr>
        <w:t>machine juridique</w:t>
      </w:r>
      <w:r w:rsidRPr="00AE0F32">
        <w:rPr>
          <w:rFonts w:ascii="Arabic Transparent" w:hAnsi="Arabic Transparent" w:cs="Arabic Transparent"/>
          <w:sz w:val="26"/>
          <w:szCs w:val="26"/>
          <w:rtl/>
          <w:lang w:bidi="ar-DZ"/>
        </w:rPr>
        <w:t xml:space="preserve">، و بعبارة أكثر وضوحا، أن هذا التوجه يرجعنا إلى التصور الذي ينظر إليها باعتبارها كبيانات رأسمالية مجردة </w:t>
      </w:r>
      <w:r w:rsidRPr="00AE0F32">
        <w:rPr>
          <w:rFonts w:ascii="Arabic Transparent" w:hAnsi="Arabic Transparent" w:cs="Arabic Transparent"/>
          <w:sz w:val="26"/>
          <w:szCs w:val="26"/>
          <w:lang w:bidi="ar-DZ"/>
        </w:rPr>
        <w:t>abstraction capitaliste</w:t>
      </w:r>
      <w:r w:rsidRPr="00AE0F32">
        <w:rPr>
          <w:rFonts w:ascii="Arabic Transparent" w:hAnsi="Arabic Transparent" w:cs="Arabic Transparent"/>
          <w:sz w:val="26"/>
          <w:szCs w:val="26"/>
          <w:rtl/>
          <w:lang w:bidi="ar-DZ"/>
        </w:rPr>
        <w:t xml:space="preserve"> لا تحتاج إلا لمن يقوم بتفعيل آلياتها القانونية، و هي مهمة يمكن أن تضطلع </w:t>
      </w:r>
      <w:proofErr w:type="spellStart"/>
      <w:r w:rsidRPr="00AE0F32">
        <w:rPr>
          <w:rFonts w:ascii="Arabic Transparent" w:hAnsi="Arabic Transparent" w:cs="Arabic Transparent"/>
          <w:sz w:val="26"/>
          <w:szCs w:val="26"/>
          <w:rtl/>
          <w:lang w:bidi="ar-DZ"/>
        </w:rPr>
        <w:t>بها</w:t>
      </w:r>
      <w:proofErr w:type="spellEnd"/>
      <w:r w:rsidRPr="00AE0F32">
        <w:rPr>
          <w:rFonts w:ascii="Arabic Transparent" w:hAnsi="Arabic Transparent" w:cs="Arabic Transparent"/>
          <w:sz w:val="26"/>
          <w:szCs w:val="26"/>
          <w:rtl/>
          <w:lang w:bidi="ar-DZ"/>
        </w:rPr>
        <w:t xml:space="preserve"> فئة قليلة من المساهمين، أي أن هناك ميلا واضحا إلى الانفصال عن مساهميها</w:t>
      </w:r>
      <w:r w:rsidRPr="00AE0F32">
        <w:rPr>
          <w:rFonts w:ascii="Arabic Transparent" w:hAnsi="Arabic Transparent" w:cs="Arabic Transparent"/>
          <w:b/>
          <w:bCs/>
          <w:sz w:val="26"/>
          <w:szCs w:val="26"/>
          <w:vertAlign w:val="superscript"/>
          <w:rtl/>
          <w:lang w:bidi="ar-DZ"/>
        </w:rPr>
        <w:t>(</w:t>
      </w:r>
      <w:r w:rsidRPr="00AE0F32">
        <w:rPr>
          <w:rStyle w:val="Appelnotedebasdep"/>
          <w:rFonts w:ascii="Arabic Transparent" w:hAnsi="Arabic Transparent" w:cs="Arabic Transparent"/>
          <w:b/>
          <w:bCs/>
          <w:sz w:val="26"/>
          <w:szCs w:val="26"/>
          <w:rtl/>
          <w:lang w:bidi="ar-DZ"/>
        </w:rPr>
        <w:footnoteReference w:id="50"/>
      </w:r>
      <w:r w:rsidRPr="00AE0F32">
        <w:rPr>
          <w:rFonts w:ascii="Arabic Transparent" w:hAnsi="Arabic Transparent" w:cs="Arabic Transparent"/>
          <w:b/>
          <w:bCs/>
          <w:sz w:val="26"/>
          <w:szCs w:val="26"/>
          <w:vertAlign w:val="superscript"/>
          <w:rtl/>
          <w:lang w:bidi="ar-DZ"/>
        </w:rPr>
        <w:t>)</w:t>
      </w:r>
      <w:r w:rsidRPr="00AE0F32">
        <w:rPr>
          <w:rFonts w:ascii="Arabic Transparent" w:hAnsi="Arabic Transparent" w:cs="Arabic Transparent"/>
          <w:sz w:val="26"/>
          <w:szCs w:val="26"/>
          <w:rtl/>
          <w:lang w:bidi="ar-DZ"/>
        </w:rPr>
        <w:t>، و أكيد أن هذا الوضع سينعكس سلبيا على مصالحهم</w:t>
      </w:r>
      <w:r w:rsidRPr="00AE0F32">
        <w:rPr>
          <w:rFonts w:ascii="Arabic Transparent" w:hAnsi="Arabic Transparent" w:cs="Arabic Transparent" w:hint="cs"/>
          <w:sz w:val="26"/>
          <w:szCs w:val="26"/>
          <w:rtl/>
          <w:lang w:bidi="ar-DZ"/>
        </w:rPr>
        <w:t>،</w:t>
      </w:r>
      <w:r w:rsidRPr="00AE0F32">
        <w:rPr>
          <w:rFonts w:ascii="Arabic Transparent" w:hAnsi="Arabic Transparent" w:cs="Arabic Transparent"/>
          <w:sz w:val="26"/>
          <w:szCs w:val="26"/>
          <w:rtl/>
          <w:lang w:bidi="ar-DZ"/>
        </w:rPr>
        <w:t xml:space="preserve"> و مظهره الخارجي سيكون حالات عدم تطابق قرارات الشركة مع المصالح الفردية للأشخاص الذين </w:t>
      </w:r>
      <w:proofErr w:type="spellStart"/>
      <w:r w:rsidRPr="00AE0F32">
        <w:rPr>
          <w:rFonts w:ascii="Arabic Transparent" w:hAnsi="Arabic Transparent" w:cs="Arabic Transparent"/>
          <w:sz w:val="26"/>
          <w:szCs w:val="26"/>
          <w:rtl/>
          <w:lang w:bidi="ar-DZ"/>
        </w:rPr>
        <w:t>يكونونها</w:t>
      </w:r>
      <w:proofErr w:type="spellEnd"/>
      <w:r w:rsidRPr="00AE0F32">
        <w:rPr>
          <w:rFonts w:ascii="Arabic Transparent" w:hAnsi="Arabic Transparent" w:cs="Arabic Transparent"/>
          <w:sz w:val="26"/>
          <w:szCs w:val="26"/>
          <w:rtl/>
          <w:lang w:bidi="ar-DZ"/>
        </w:rPr>
        <w:t>.</w:t>
      </w:r>
    </w:p>
    <w:p w:rsidR="00B40B21" w:rsidRPr="00AE0F32" w:rsidRDefault="00B40B21" w:rsidP="00B40B2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    و تأسيسا على ما سبق يتضح لنا أن التوجه التشريعي الحالي في مجال صياغة أحكام و قواعد بنيان الجمعية العامة هو حبيس البعد أو المنطق التنظيمي الع</w:t>
      </w:r>
      <w:r w:rsidRPr="00AE0F32">
        <w:rPr>
          <w:rFonts w:ascii="Arabic Transparent" w:hAnsi="Arabic Transparent" w:cs="Arabic Transparent" w:hint="cs"/>
          <w:sz w:val="26"/>
          <w:szCs w:val="26"/>
          <w:rtl/>
          <w:lang w:bidi="ar-DZ"/>
        </w:rPr>
        <w:t>مل</w:t>
      </w:r>
      <w:r w:rsidRPr="00AE0F32">
        <w:rPr>
          <w:rFonts w:ascii="Arabic Transparent" w:hAnsi="Arabic Transparent" w:cs="Arabic Transparent"/>
          <w:sz w:val="26"/>
          <w:szCs w:val="26"/>
          <w:rtl/>
          <w:lang w:bidi="ar-DZ"/>
        </w:rPr>
        <w:t>ي الذي يتجاوز إرادة المساهمين تحت ضغط متطلبات تسيير الشركة التي أرغمت المشرع على التخفيض من النصاب القانوني الذي بلغ مستويات وصلت إلى حد إفراغ نظام الجمعية العامة من صفتها التمثيلية</w:t>
      </w:r>
      <w:r w:rsidRPr="00AE0F32">
        <w:rPr>
          <w:rFonts w:ascii="Arabic Transparent" w:hAnsi="Arabic Transparent" w:cs="Arabic Transparent"/>
          <w:b/>
          <w:bCs/>
          <w:sz w:val="26"/>
          <w:szCs w:val="26"/>
          <w:vertAlign w:val="superscript"/>
          <w:rtl/>
          <w:lang w:bidi="ar-DZ"/>
        </w:rPr>
        <w:t>(</w:t>
      </w:r>
      <w:r w:rsidRPr="00AE0F32">
        <w:rPr>
          <w:rStyle w:val="Appelnotedebasdep"/>
          <w:rFonts w:ascii="Arabic Transparent" w:hAnsi="Arabic Transparent" w:cs="Arabic Transparent"/>
          <w:b/>
          <w:bCs/>
          <w:sz w:val="26"/>
          <w:szCs w:val="26"/>
          <w:rtl/>
          <w:lang w:bidi="ar-DZ"/>
        </w:rPr>
        <w:footnoteReference w:id="51"/>
      </w:r>
      <w:r w:rsidRPr="00AE0F32">
        <w:rPr>
          <w:rFonts w:ascii="Arabic Transparent" w:hAnsi="Arabic Transparent" w:cs="Arabic Transparent"/>
          <w:b/>
          <w:bCs/>
          <w:sz w:val="26"/>
          <w:szCs w:val="26"/>
          <w:vertAlign w:val="superscript"/>
          <w:rtl/>
          <w:lang w:bidi="ar-DZ"/>
        </w:rPr>
        <w:t>)</w:t>
      </w:r>
      <w:r w:rsidRPr="00AE0F32">
        <w:rPr>
          <w:rFonts w:ascii="Arabic Transparent" w:hAnsi="Arabic Transparent" w:cs="Arabic Transparent"/>
          <w:sz w:val="26"/>
          <w:szCs w:val="26"/>
          <w:rtl/>
          <w:lang w:bidi="ar-DZ"/>
        </w:rPr>
        <w:t xml:space="preserve"> بحيث و على سبيل المثال يمكن لمساهم واحد أن يتخذ القرار في الجمعية العامة العادية بواسطة الإجماع.</w:t>
      </w:r>
    </w:p>
    <w:p w:rsidR="00B40B21" w:rsidRPr="00AE0F32" w:rsidRDefault="00B40B21" w:rsidP="00B40B2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    إن المشرع على ما يبدو واجهته صعوبة التوفيق ما بين المتطلبات العملية التي تقتضي تسهيل تداول الجمعيات العامة و ما بين ضرورة تحقيق تمثيلية اكبر لمصالح المساهمين عبر اشتراط نسبة حضور تفي بالغرض لكي يكون شرط التمثيلية متوفرا في القرارات الصادرة عن الشركة.</w:t>
      </w:r>
    </w:p>
    <w:p w:rsidR="00B40B21" w:rsidRPr="00AE0F32" w:rsidRDefault="00B40B21" w:rsidP="00B40B2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lastRenderedPageBreak/>
        <w:t xml:space="preserve">    و هذا ما دفع المشرع إلى اعتبار قاعدتا النصاب القانوني و الأغلبية المنصوص عليها حدا قانونيا أدنى يمكن رفعه بموجب النظام الأساسي في بعض القوانين التي سمحت بذلك</w:t>
      </w:r>
      <w:r w:rsidRPr="00AE0F32">
        <w:rPr>
          <w:rFonts w:ascii="Arabic Transparent" w:hAnsi="Arabic Transparent" w:cs="Arabic Transparent" w:hint="cs"/>
          <w:sz w:val="26"/>
          <w:szCs w:val="26"/>
          <w:rtl/>
          <w:lang w:bidi="ar-DZ"/>
        </w:rPr>
        <w:t>،</w:t>
      </w:r>
      <w:r w:rsidRPr="00AE0F32">
        <w:rPr>
          <w:rFonts w:ascii="Arabic Transparent" w:hAnsi="Arabic Transparent" w:cs="Arabic Transparent"/>
          <w:sz w:val="26"/>
          <w:szCs w:val="26"/>
          <w:rtl/>
          <w:lang w:bidi="ar-DZ"/>
        </w:rPr>
        <w:t xml:space="preserve"> و إن كان هذا الحد القانوني الأدنى محل شك في كونه يصل إلى التمثيلية المطلوبة، ذلك أن هذا الوصول يتطلب بالضرورة تحقيق انسجام بين الإرادة المفترضة للمساهمين و الإرادة المعبر عنها بواسطة الجمعية العامة حتى تكون القرارات الصادرة عنها متضمنة لشرط ضمان تعبيرها عن مصالحهم، و هذا متوقف بالأساس على مدى قوة الأغلبية العددية التي تضمن حصول هذا التعبير، الذي لا يكفي فيه اجتماع الجهاز الذي يضطلع بهذه الصلاحية بل لا بد أن يتم ذلك عبر حصول ترابط ما بين الإرادة المعبر عنها و مابين القوة المالية و العددية التي تسندها</w:t>
      </w:r>
      <w:r w:rsidRPr="00AE0F32">
        <w:rPr>
          <w:rFonts w:ascii="Arabic Transparent" w:hAnsi="Arabic Transparent" w:cs="Arabic Transparent"/>
          <w:b/>
          <w:bCs/>
          <w:sz w:val="26"/>
          <w:szCs w:val="26"/>
          <w:vertAlign w:val="superscript"/>
          <w:rtl/>
          <w:lang w:bidi="ar-DZ"/>
        </w:rPr>
        <w:t>(</w:t>
      </w:r>
      <w:r w:rsidRPr="00AE0F32">
        <w:rPr>
          <w:rStyle w:val="Appelnotedebasdep"/>
          <w:rFonts w:ascii="Arabic Transparent" w:hAnsi="Arabic Transparent" w:cs="Arabic Transparent"/>
          <w:b/>
          <w:bCs/>
          <w:sz w:val="26"/>
          <w:szCs w:val="26"/>
          <w:rtl/>
          <w:lang w:bidi="ar-DZ"/>
        </w:rPr>
        <w:footnoteReference w:id="52"/>
      </w:r>
      <w:r w:rsidRPr="00AE0F32">
        <w:rPr>
          <w:rFonts w:ascii="Arabic Transparent" w:hAnsi="Arabic Transparent" w:cs="Arabic Transparent"/>
          <w:b/>
          <w:bCs/>
          <w:sz w:val="26"/>
          <w:szCs w:val="26"/>
          <w:vertAlign w:val="superscript"/>
          <w:rtl/>
          <w:lang w:bidi="ar-DZ"/>
        </w:rPr>
        <w:t>)</w:t>
      </w:r>
      <w:r w:rsidRPr="00AE0F32">
        <w:rPr>
          <w:rFonts w:ascii="Arabic Transparent" w:hAnsi="Arabic Transparent" w:cs="Arabic Transparent"/>
          <w:sz w:val="26"/>
          <w:szCs w:val="26"/>
          <w:rtl/>
          <w:lang w:bidi="ar-DZ"/>
        </w:rPr>
        <w:t xml:space="preserve"> سواء في شرط النصاب أو في شرط الأغلبية التي يجب أن تكون معبرة.</w:t>
      </w:r>
    </w:p>
    <w:p w:rsidR="00B40B21" w:rsidRPr="00AE0F32" w:rsidRDefault="00B40B21" w:rsidP="00C623FD">
      <w:pPr>
        <w:numPr>
          <w:ilvl w:val="0"/>
          <w:numId w:val="4"/>
        </w:numPr>
        <w:bidi/>
        <w:spacing w:after="0" w:line="360" w:lineRule="auto"/>
        <w:jc w:val="both"/>
        <w:rPr>
          <w:rFonts w:ascii="Arabic Transparent" w:hAnsi="Arabic Transparent" w:cs="Arabic Transparent"/>
          <w:sz w:val="26"/>
          <w:szCs w:val="26"/>
          <w:lang w:bidi="ar-DZ"/>
        </w:rPr>
      </w:pPr>
      <w:r w:rsidRPr="00AE0F32">
        <w:rPr>
          <w:rFonts w:ascii="Arabic Transparent" w:hAnsi="Arabic Transparent" w:cs="Arabic Transparent"/>
          <w:b/>
          <w:bCs/>
          <w:sz w:val="26"/>
          <w:szCs w:val="26"/>
          <w:rtl/>
          <w:lang w:bidi="ar-DZ"/>
        </w:rPr>
        <w:t xml:space="preserve">الإرادة الفعلية التي تكونها الأغلبية الفعلية </w:t>
      </w:r>
      <w:proofErr w:type="gramStart"/>
      <w:r w:rsidRPr="00AE0F32">
        <w:rPr>
          <w:rFonts w:ascii="Arabic Transparent" w:hAnsi="Arabic Transparent" w:cs="Arabic Transparent"/>
          <w:b/>
          <w:bCs/>
          <w:sz w:val="26"/>
          <w:szCs w:val="26"/>
          <w:rtl/>
          <w:lang w:bidi="ar-DZ"/>
        </w:rPr>
        <w:t>داخل</w:t>
      </w:r>
      <w:proofErr w:type="gramEnd"/>
      <w:r w:rsidRPr="00AE0F32">
        <w:rPr>
          <w:rFonts w:ascii="Arabic Transparent" w:hAnsi="Arabic Transparent" w:cs="Arabic Transparent"/>
          <w:b/>
          <w:bCs/>
          <w:sz w:val="26"/>
          <w:szCs w:val="26"/>
          <w:rtl/>
          <w:lang w:bidi="ar-DZ"/>
        </w:rPr>
        <w:t xml:space="preserve"> الجمعيات العامة:</w:t>
      </w:r>
    </w:p>
    <w:p w:rsidR="00B40B21" w:rsidRPr="00AE0F32" w:rsidRDefault="00B40B21" w:rsidP="00B40B2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    تتخذ القرارات داخل الجمعيات العامة وفق قانون الأغلبية الذي يفترض تمتع الأغلبية بسلطة اتخاذ القرارات باعتبارها ممثلة للإرادة الجماعية و ناطقة باسم المصلحة الجماعية و مصلحة الشركة.</w:t>
      </w:r>
    </w:p>
    <w:p w:rsidR="00B40B21" w:rsidRPr="00AE0F32" w:rsidRDefault="00B40B21" w:rsidP="00B40B2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    و </w:t>
      </w:r>
      <w:proofErr w:type="gramStart"/>
      <w:r w:rsidRPr="00AE0F32">
        <w:rPr>
          <w:rFonts w:ascii="Arabic Transparent" w:hAnsi="Arabic Transparent" w:cs="Arabic Transparent"/>
          <w:sz w:val="26"/>
          <w:szCs w:val="26"/>
          <w:rtl/>
          <w:lang w:bidi="ar-DZ"/>
        </w:rPr>
        <w:t>إذا</w:t>
      </w:r>
      <w:proofErr w:type="gramEnd"/>
      <w:r w:rsidRPr="00AE0F32">
        <w:rPr>
          <w:rFonts w:ascii="Arabic Transparent" w:hAnsi="Arabic Transparent" w:cs="Arabic Transparent"/>
          <w:sz w:val="26"/>
          <w:szCs w:val="26"/>
          <w:rtl/>
          <w:lang w:bidi="ar-DZ"/>
        </w:rPr>
        <w:t xml:space="preserve"> كانت الأغلبية النظرية تتمتع بالقوة العددية و المالية بناءا على عملية حسابية مرتبطة بحجم مساهمة أعضائها </w:t>
      </w:r>
      <w:r w:rsidRPr="00AE0F32">
        <w:rPr>
          <w:rFonts w:ascii="Arabic Transparent" w:hAnsi="Arabic Transparent" w:cs="Arabic Transparent"/>
          <w:b/>
          <w:bCs/>
          <w:sz w:val="26"/>
          <w:szCs w:val="26"/>
          <w:vertAlign w:val="superscript"/>
          <w:rtl/>
          <w:lang w:bidi="ar-DZ"/>
        </w:rPr>
        <w:t>(</w:t>
      </w:r>
      <w:r w:rsidRPr="00AE0F32">
        <w:rPr>
          <w:rStyle w:val="Appelnotedebasdep"/>
          <w:rFonts w:ascii="Arabic Transparent" w:hAnsi="Arabic Transparent" w:cs="Arabic Transparent"/>
          <w:b/>
          <w:bCs/>
          <w:sz w:val="26"/>
          <w:szCs w:val="26"/>
          <w:rtl/>
          <w:lang w:bidi="ar-DZ"/>
        </w:rPr>
        <w:footnoteReference w:id="53"/>
      </w:r>
      <w:r w:rsidRPr="00AE0F32">
        <w:rPr>
          <w:rFonts w:ascii="Arabic Transparent" w:hAnsi="Arabic Transparent" w:cs="Arabic Transparent"/>
          <w:b/>
          <w:bCs/>
          <w:sz w:val="26"/>
          <w:szCs w:val="26"/>
          <w:vertAlign w:val="superscript"/>
          <w:rtl/>
          <w:lang w:bidi="ar-DZ"/>
        </w:rPr>
        <w:t>)</w:t>
      </w:r>
      <w:r w:rsidRPr="00AE0F32">
        <w:rPr>
          <w:rFonts w:ascii="Arabic Transparent" w:hAnsi="Arabic Transparent" w:cs="Arabic Transparent"/>
          <w:sz w:val="26"/>
          <w:szCs w:val="26"/>
          <w:rtl/>
          <w:lang w:bidi="ar-DZ"/>
        </w:rPr>
        <w:t xml:space="preserve"> فان تحليل مكونات هذه الأغلبية و حسابيا يمكن أن يوصلنا إلى حقيقة هي ابعد بكثير عن مفهوم الأغلبية الشامل و المعمول </w:t>
      </w:r>
      <w:proofErr w:type="spellStart"/>
      <w:r w:rsidRPr="00AE0F32">
        <w:rPr>
          <w:rFonts w:ascii="Arabic Transparent" w:hAnsi="Arabic Transparent" w:cs="Arabic Transparent"/>
          <w:sz w:val="26"/>
          <w:szCs w:val="26"/>
          <w:rtl/>
          <w:lang w:bidi="ar-DZ"/>
        </w:rPr>
        <w:t>به</w:t>
      </w:r>
      <w:proofErr w:type="spellEnd"/>
      <w:r w:rsidRPr="00AE0F32">
        <w:rPr>
          <w:rFonts w:ascii="Arabic Transparent" w:hAnsi="Arabic Transparent" w:cs="Arabic Transparent"/>
          <w:sz w:val="26"/>
          <w:szCs w:val="26"/>
          <w:rtl/>
          <w:lang w:bidi="ar-DZ"/>
        </w:rPr>
        <w:t xml:space="preserve"> في أكثر من مجال.</w:t>
      </w:r>
    </w:p>
    <w:p w:rsidR="00B40B21" w:rsidRPr="00AE0F32" w:rsidRDefault="00B40B21" w:rsidP="00C623FD">
      <w:pPr>
        <w:numPr>
          <w:ilvl w:val="0"/>
          <w:numId w:val="5"/>
        </w:numPr>
        <w:bidi/>
        <w:spacing w:after="0" w:line="360" w:lineRule="auto"/>
        <w:jc w:val="both"/>
        <w:rPr>
          <w:rFonts w:ascii="Arabic Transparent" w:hAnsi="Arabic Transparent" w:cs="Arabic Transparent"/>
          <w:b/>
          <w:bCs/>
          <w:sz w:val="26"/>
          <w:szCs w:val="26"/>
          <w:lang w:bidi="ar-DZ"/>
        </w:rPr>
      </w:pPr>
      <w:r w:rsidRPr="00AE0F32">
        <w:rPr>
          <w:rFonts w:ascii="Arabic Transparent" w:hAnsi="Arabic Transparent" w:cs="Arabic Transparent"/>
          <w:b/>
          <w:bCs/>
          <w:sz w:val="26"/>
          <w:szCs w:val="26"/>
          <w:rtl/>
          <w:lang w:bidi="ar-DZ"/>
        </w:rPr>
        <w:t xml:space="preserve">عوامل و ظروف تكون الأغلبية </w:t>
      </w:r>
      <w:proofErr w:type="gramStart"/>
      <w:r w:rsidRPr="00AE0F32">
        <w:rPr>
          <w:rFonts w:ascii="Arabic Transparent" w:hAnsi="Arabic Transparent" w:cs="Arabic Transparent"/>
          <w:b/>
          <w:bCs/>
          <w:sz w:val="26"/>
          <w:szCs w:val="26"/>
          <w:rtl/>
          <w:lang w:bidi="ar-DZ"/>
        </w:rPr>
        <w:t>داخل</w:t>
      </w:r>
      <w:proofErr w:type="gramEnd"/>
      <w:r w:rsidRPr="00AE0F32">
        <w:rPr>
          <w:rFonts w:ascii="Arabic Transparent" w:hAnsi="Arabic Transparent" w:cs="Arabic Transparent"/>
          <w:b/>
          <w:bCs/>
          <w:sz w:val="26"/>
          <w:szCs w:val="26"/>
          <w:rtl/>
          <w:lang w:bidi="ar-DZ"/>
        </w:rPr>
        <w:t xml:space="preserve"> الجمعيات العامة:</w:t>
      </w:r>
    </w:p>
    <w:p w:rsidR="00B40B21" w:rsidRPr="00AE0F32" w:rsidRDefault="00B40B21" w:rsidP="00AA5DD5">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إضافة لما سبق ذكره عن عيوب نظام الجمعيات العامة و </w:t>
      </w:r>
      <w:proofErr w:type="spellStart"/>
      <w:r w:rsidRPr="00AE0F32">
        <w:rPr>
          <w:rFonts w:ascii="Arabic Transparent" w:hAnsi="Arabic Transparent" w:cs="Arabic Transparent"/>
          <w:sz w:val="26"/>
          <w:szCs w:val="26"/>
          <w:rtl/>
          <w:lang w:bidi="ar-DZ"/>
        </w:rPr>
        <w:t>صوريته</w:t>
      </w:r>
      <w:proofErr w:type="spellEnd"/>
      <w:r w:rsidRPr="00AE0F32">
        <w:rPr>
          <w:rFonts w:ascii="Arabic Transparent" w:hAnsi="Arabic Transparent" w:cs="Arabic Transparent"/>
          <w:sz w:val="26"/>
          <w:szCs w:val="26"/>
          <w:rtl/>
          <w:lang w:bidi="ar-DZ"/>
        </w:rPr>
        <w:t>، فان عملية تحليل لكيفية تكون الأغلبية داخل الجمعيات العامة تجعلنا نشير إلى:</w:t>
      </w:r>
    </w:p>
    <w:p w:rsidR="00B40B21" w:rsidRPr="00AE0F32" w:rsidRDefault="00B40B21" w:rsidP="00C623FD">
      <w:pPr>
        <w:numPr>
          <w:ilvl w:val="0"/>
          <w:numId w:val="6"/>
        </w:numPr>
        <w:bidi/>
        <w:spacing w:after="0" w:line="360" w:lineRule="auto"/>
        <w:jc w:val="both"/>
        <w:rPr>
          <w:rFonts w:ascii="Arabic Transparent" w:hAnsi="Arabic Transparent" w:cs="Arabic Transparent"/>
          <w:b/>
          <w:bCs/>
          <w:sz w:val="26"/>
          <w:szCs w:val="26"/>
          <w:lang w:bidi="ar-DZ"/>
        </w:rPr>
      </w:pPr>
      <w:proofErr w:type="gramStart"/>
      <w:r w:rsidRPr="00AE0F32">
        <w:rPr>
          <w:rFonts w:ascii="Arabic Transparent" w:hAnsi="Arabic Transparent" w:cs="Arabic Transparent"/>
          <w:b/>
          <w:bCs/>
          <w:sz w:val="26"/>
          <w:szCs w:val="26"/>
          <w:rtl/>
          <w:lang w:bidi="ar-DZ"/>
        </w:rPr>
        <w:t>حقيقة</w:t>
      </w:r>
      <w:proofErr w:type="gramEnd"/>
      <w:r w:rsidRPr="00AE0F32">
        <w:rPr>
          <w:rFonts w:ascii="Arabic Transparent" w:hAnsi="Arabic Transparent" w:cs="Arabic Transparent"/>
          <w:b/>
          <w:bCs/>
          <w:sz w:val="26"/>
          <w:szCs w:val="26"/>
          <w:rtl/>
          <w:lang w:bidi="ar-DZ"/>
        </w:rPr>
        <w:t xml:space="preserve"> حصول أقلية من المساهمين على الأغلبية في الجمعية العامة:</w:t>
      </w:r>
    </w:p>
    <w:p w:rsidR="00B40B21" w:rsidRPr="00AE0F32" w:rsidRDefault="00B40B21" w:rsidP="00B40B2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    إن الإشكالية التمثيلية داخل الجمعيات العامة لا تتوقف عند حدود عدم اشتراط حضور غالبية الشركاء ليكون انعقاد الجمعيات العامة صحيحا أو تصويت غالبيتهم ليكون التصويت صحيحا، بل هناك وسائل عديدة يسلكها أصحاب المصلحة لضمان الحصول على الأغلبية في الجمعيات العامة و ذلك عن طريق استعمال عدة وسائل:</w:t>
      </w:r>
    </w:p>
    <w:p w:rsidR="00B40B21" w:rsidRPr="00AE0F32" w:rsidRDefault="00B40B21" w:rsidP="00180A4A">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b/>
          <w:bCs/>
          <w:sz w:val="26"/>
          <w:szCs w:val="26"/>
          <w:rtl/>
          <w:lang w:bidi="ar-DZ"/>
        </w:rPr>
        <w:t>أ-1-</w:t>
      </w:r>
      <w:r w:rsidRPr="00AE0F32">
        <w:rPr>
          <w:rFonts w:ascii="Arabic Transparent" w:hAnsi="Arabic Transparent" w:cs="Arabic Transparent"/>
          <w:b/>
          <w:bCs/>
          <w:sz w:val="26"/>
          <w:szCs w:val="26"/>
          <w:u w:val="single"/>
          <w:rtl/>
          <w:lang w:bidi="ar-DZ"/>
        </w:rPr>
        <w:t xml:space="preserve"> الأسهم الممتازة:</w:t>
      </w:r>
      <w:r w:rsidRPr="00AE0F32">
        <w:rPr>
          <w:rFonts w:ascii="Arabic Transparent" w:hAnsi="Arabic Transparent" w:cs="Arabic Transparent"/>
          <w:b/>
          <w:bCs/>
          <w:sz w:val="26"/>
          <w:szCs w:val="26"/>
          <w:rtl/>
          <w:lang w:bidi="ar-DZ"/>
        </w:rPr>
        <w:t xml:space="preserve"> </w:t>
      </w:r>
      <w:r w:rsidRPr="00AE0F32">
        <w:rPr>
          <w:rFonts w:ascii="Arabic Transparent" w:hAnsi="Arabic Transparent" w:cs="Arabic Transparent"/>
          <w:sz w:val="26"/>
          <w:szCs w:val="26"/>
          <w:rtl/>
          <w:lang w:bidi="ar-DZ"/>
        </w:rPr>
        <w:t>إذا كان الأصل أن الأسهم مادامت متساوية القيمة تخول حقوقا متساوية في التصويت، إلا أن مبدأ المساواة هذا لا يتعلق بالنظام العام</w:t>
      </w:r>
      <w:r w:rsidRPr="00AE0F32">
        <w:rPr>
          <w:rFonts w:ascii="Arabic Transparent" w:hAnsi="Arabic Transparent" w:cs="Arabic Transparent"/>
          <w:b/>
          <w:bCs/>
          <w:sz w:val="26"/>
          <w:szCs w:val="26"/>
          <w:vertAlign w:val="superscript"/>
          <w:rtl/>
          <w:lang w:bidi="ar-DZ"/>
        </w:rPr>
        <w:t>(</w:t>
      </w:r>
      <w:r w:rsidRPr="00AE0F32">
        <w:rPr>
          <w:rStyle w:val="Appelnotedebasdep"/>
          <w:rFonts w:ascii="Arabic Transparent" w:hAnsi="Arabic Transparent" w:cs="Arabic Transparent"/>
          <w:b/>
          <w:bCs/>
          <w:sz w:val="26"/>
          <w:szCs w:val="26"/>
          <w:rtl/>
          <w:lang w:bidi="ar-DZ"/>
        </w:rPr>
        <w:footnoteReference w:id="54"/>
      </w:r>
      <w:r w:rsidRPr="00AE0F32">
        <w:rPr>
          <w:rFonts w:ascii="Arabic Transparent" w:hAnsi="Arabic Transparent" w:cs="Arabic Transparent"/>
          <w:b/>
          <w:bCs/>
          <w:sz w:val="26"/>
          <w:szCs w:val="26"/>
          <w:vertAlign w:val="superscript"/>
          <w:rtl/>
          <w:lang w:bidi="ar-DZ"/>
        </w:rPr>
        <w:t>)</w:t>
      </w:r>
      <w:r w:rsidRPr="00AE0F32">
        <w:rPr>
          <w:rFonts w:ascii="Arabic Transparent" w:hAnsi="Arabic Transparent" w:cs="Arabic Transparent"/>
          <w:sz w:val="26"/>
          <w:szCs w:val="26"/>
          <w:rtl/>
          <w:lang w:bidi="ar-DZ"/>
        </w:rPr>
        <w:t>، إذ يجوز إنشاء أسهم ممتازة</w:t>
      </w:r>
      <w:r w:rsidR="00180A4A" w:rsidRPr="00AE0F32">
        <w:rPr>
          <w:rFonts w:ascii="Arabic Transparent" w:hAnsi="Arabic Transparent" w:cs="Arabic Transparent" w:hint="cs"/>
          <w:sz w:val="26"/>
          <w:szCs w:val="26"/>
          <w:rtl/>
          <w:lang w:bidi="ar-DZ"/>
        </w:rPr>
        <w:t>،</w:t>
      </w:r>
      <w:r w:rsidRPr="00AE0F32">
        <w:rPr>
          <w:rFonts w:ascii="Arabic Transparent" w:hAnsi="Arabic Transparent" w:cs="Arabic Transparent"/>
          <w:sz w:val="26"/>
          <w:szCs w:val="26"/>
          <w:rtl/>
          <w:lang w:bidi="ar-DZ"/>
        </w:rPr>
        <w:t>و يرى الفقه أن إصدار الأسهم الممتازة لا يخ</w:t>
      </w:r>
      <w:r w:rsidR="00180A4A" w:rsidRPr="00AE0F32">
        <w:rPr>
          <w:rFonts w:ascii="Arabic Transparent" w:hAnsi="Arabic Transparent" w:cs="Arabic Transparent" w:hint="cs"/>
          <w:sz w:val="26"/>
          <w:szCs w:val="26"/>
          <w:rtl/>
          <w:lang w:bidi="ar-DZ"/>
        </w:rPr>
        <w:t>ّ</w:t>
      </w:r>
      <w:r w:rsidRPr="00AE0F32">
        <w:rPr>
          <w:rFonts w:ascii="Arabic Transparent" w:hAnsi="Arabic Transparent" w:cs="Arabic Transparent"/>
          <w:sz w:val="26"/>
          <w:szCs w:val="26"/>
          <w:rtl/>
          <w:lang w:bidi="ar-DZ"/>
        </w:rPr>
        <w:t>ل بمبدأ المساواة طالما كانت المساواة قد روعيت بالنسبة للمساهمين من الفئة الواحدة الذين اشتركوا في وقت واحد.</w:t>
      </w:r>
    </w:p>
    <w:p w:rsidR="00B40B21" w:rsidRPr="00AE0F32" w:rsidRDefault="00B40B21" w:rsidP="00B40B2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lastRenderedPageBreak/>
        <w:t xml:space="preserve">    و قد تكون الأسهم الممتازة ممتازة في التصويت، أي أسهما ذات صوت متعدد، أي يخول السهم الواحد صاحبه الحصول على أكثر من صوت في الجمعية العامة للمساهمين و مثال هذه الأسهم الممتازة </w:t>
      </w:r>
      <w:r w:rsidRPr="00AE0F32">
        <w:rPr>
          <w:rFonts w:ascii="Arabic Transparent" w:hAnsi="Arabic Transparent" w:cs="Arabic Transparent" w:hint="cs"/>
          <w:sz w:val="26"/>
          <w:szCs w:val="26"/>
          <w:rtl/>
          <w:lang w:bidi="ar-DZ"/>
        </w:rPr>
        <w:t>،</w:t>
      </w:r>
      <w:r w:rsidRPr="00AE0F32">
        <w:rPr>
          <w:rFonts w:ascii="Arabic Transparent" w:hAnsi="Arabic Transparent" w:cs="Arabic Transparent"/>
          <w:sz w:val="26"/>
          <w:szCs w:val="26"/>
          <w:rtl/>
          <w:lang w:bidi="ar-DZ"/>
        </w:rPr>
        <w:t xml:space="preserve">الأسهم التي تتقرر للمؤسسين بغية تمكينهم من معارضة الاقتراحات الخطيرة التي قد يقترحها المساهمون العاديون، أي أصحاب الأسهم العادية </w:t>
      </w:r>
      <w:r w:rsidRPr="00AE0F32">
        <w:rPr>
          <w:rFonts w:ascii="Arabic Transparent" w:hAnsi="Arabic Transparent" w:cs="Arabic Transparent" w:hint="cs"/>
          <w:sz w:val="26"/>
          <w:szCs w:val="26"/>
          <w:rtl/>
          <w:lang w:bidi="ar-DZ"/>
        </w:rPr>
        <w:t>،</w:t>
      </w:r>
      <w:r w:rsidRPr="00AE0F32">
        <w:rPr>
          <w:rFonts w:ascii="Arabic Transparent" w:hAnsi="Arabic Transparent" w:cs="Arabic Transparent"/>
          <w:sz w:val="26"/>
          <w:szCs w:val="26"/>
          <w:rtl/>
          <w:lang w:bidi="ar-DZ"/>
        </w:rPr>
        <w:t>الأمر الذي يكفل تحقيق إدارة ثابتة للشركة، و مثال الأسهم الممتازة أيضا الأسهم التي تتقرر للوطنيين حتى تكون لهم أغلبية في الجمعيات العامة في الشركات التي يكون الأجانب أصحاب أغلبية في رأس المال.</w:t>
      </w:r>
    </w:p>
    <w:p w:rsidR="00B40B21" w:rsidRPr="00AE0F32" w:rsidRDefault="00B40B21" w:rsidP="00B40B2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    و </w:t>
      </w:r>
      <w:r w:rsidRPr="00AE0F32">
        <w:rPr>
          <w:rFonts w:ascii="Arabic Transparent" w:hAnsi="Arabic Transparent" w:cs="Arabic Transparent" w:hint="cs"/>
          <w:sz w:val="26"/>
          <w:szCs w:val="26"/>
          <w:rtl/>
          <w:lang w:bidi="ar-DZ"/>
        </w:rPr>
        <w:t>تمنع</w:t>
      </w:r>
      <w:r w:rsidRPr="00AE0F32">
        <w:rPr>
          <w:rFonts w:ascii="Arabic Transparent" w:hAnsi="Arabic Transparent" w:cs="Arabic Transparent"/>
          <w:sz w:val="26"/>
          <w:szCs w:val="26"/>
          <w:rtl/>
          <w:lang w:bidi="ar-DZ"/>
        </w:rPr>
        <w:t xml:space="preserve"> العديد من القوانين و التشريعات إصدار الأسهم ذات الصوت المتعدد لما تؤدي إليه من مساس بحقوق باقي المساهمين أصحاب الأسهم العادية، و تمكين الأقلية من المساهمين من التحكم في إدارة الشركة.</w:t>
      </w:r>
    </w:p>
    <w:p w:rsidR="00B40B21" w:rsidRPr="00AE0F32" w:rsidRDefault="00B40B21" w:rsidP="00B40B2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    و بالنسبة للمشرع الجزائري فقد سبق و أن فصلنا في موقفه و نتائج هذا الموقف</w:t>
      </w:r>
      <w:r w:rsidRPr="00AE0F32">
        <w:rPr>
          <w:rFonts w:ascii="Arabic Transparent" w:hAnsi="Arabic Transparent" w:cs="Arabic Transparent"/>
          <w:b/>
          <w:bCs/>
          <w:sz w:val="26"/>
          <w:szCs w:val="26"/>
          <w:vertAlign w:val="superscript"/>
          <w:rtl/>
          <w:lang w:bidi="ar-DZ"/>
        </w:rPr>
        <w:t>(</w:t>
      </w:r>
      <w:r w:rsidRPr="00AE0F32">
        <w:rPr>
          <w:rStyle w:val="Appelnotedebasdep"/>
          <w:rFonts w:ascii="Arabic Transparent" w:hAnsi="Arabic Transparent" w:cs="Arabic Transparent"/>
          <w:b/>
          <w:bCs/>
          <w:sz w:val="26"/>
          <w:szCs w:val="26"/>
          <w:rtl/>
          <w:lang w:bidi="ar-DZ"/>
        </w:rPr>
        <w:footnoteReference w:id="55"/>
      </w:r>
      <w:r w:rsidRPr="00AE0F32">
        <w:rPr>
          <w:rFonts w:ascii="Arabic Transparent" w:hAnsi="Arabic Transparent" w:cs="Arabic Transparent"/>
          <w:b/>
          <w:bCs/>
          <w:sz w:val="26"/>
          <w:szCs w:val="26"/>
          <w:vertAlign w:val="superscript"/>
          <w:rtl/>
          <w:lang w:bidi="ar-DZ"/>
        </w:rPr>
        <w:t>)</w:t>
      </w:r>
      <w:r w:rsidRPr="00AE0F32">
        <w:rPr>
          <w:rFonts w:ascii="Arabic Transparent" w:hAnsi="Arabic Transparent" w:cs="Arabic Transparent"/>
          <w:sz w:val="26"/>
          <w:szCs w:val="26"/>
          <w:rtl/>
          <w:lang w:bidi="ar-DZ"/>
        </w:rPr>
        <w:t xml:space="preserve">، فان كان لم </w:t>
      </w:r>
      <w:proofErr w:type="spellStart"/>
      <w:r w:rsidRPr="00AE0F32">
        <w:rPr>
          <w:rFonts w:ascii="Arabic Transparent" w:hAnsi="Arabic Transparent" w:cs="Arabic Transparent"/>
          <w:sz w:val="26"/>
          <w:szCs w:val="26"/>
          <w:rtl/>
          <w:lang w:bidi="ar-DZ"/>
        </w:rPr>
        <w:t>ينص</w:t>
      </w:r>
      <w:proofErr w:type="spellEnd"/>
      <w:r w:rsidRPr="00AE0F32">
        <w:rPr>
          <w:rFonts w:ascii="Arabic Transparent" w:hAnsi="Arabic Transparent" w:cs="Arabic Transparent"/>
          <w:sz w:val="26"/>
          <w:szCs w:val="26"/>
          <w:rtl/>
          <w:lang w:bidi="ar-DZ"/>
        </w:rPr>
        <w:t xml:space="preserve"> على جواز إصدار الأسهم ذات الأصوات المتعددة و لا ذات الأصوات المزدوجة صراحة إلا أنه نص</w:t>
      </w:r>
      <w:r w:rsidRPr="00AE0F32">
        <w:rPr>
          <w:rFonts w:ascii="Arabic Transparent" w:hAnsi="Arabic Transparent" w:cs="Arabic Transparent"/>
          <w:b/>
          <w:bCs/>
          <w:sz w:val="26"/>
          <w:szCs w:val="26"/>
          <w:vertAlign w:val="superscript"/>
          <w:rtl/>
          <w:lang w:bidi="ar-DZ"/>
        </w:rPr>
        <w:t>(</w:t>
      </w:r>
      <w:r w:rsidRPr="00AE0F32">
        <w:rPr>
          <w:rStyle w:val="Appelnotedebasdep"/>
          <w:rFonts w:ascii="Arabic Transparent" w:hAnsi="Arabic Transparent" w:cs="Arabic Transparent"/>
          <w:b/>
          <w:bCs/>
          <w:sz w:val="26"/>
          <w:szCs w:val="26"/>
          <w:rtl/>
          <w:lang w:bidi="ar-DZ"/>
        </w:rPr>
        <w:footnoteReference w:id="56"/>
      </w:r>
      <w:r w:rsidRPr="00AE0F32">
        <w:rPr>
          <w:rFonts w:ascii="Arabic Transparent" w:hAnsi="Arabic Transparent" w:cs="Arabic Transparent"/>
          <w:b/>
          <w:bCs/>
          <w:sz w:val="26"/>
          <w:szCs w:val="26"/>
          <w:vertAlign w:val="superscript"/>
          <w:rtl/>
          <w:lang w:bidi="ar-DZ"/>
        </w:rPr>
        <w:t>)</w:t>
      </w:r>
      <w:r w:rsidRPr="00AE0F32">
        <w:rPr>
          <w:rFonts w:ascii="Arabic Transparent" w:hAnsi="Arabic Transparent" w:cs="Arabic Transparent"/>
          <w:sz w:val="26"/>
          <w:szCs w:val="26"/>
          <w:rtl/>
          <w:lang w:bidi="ar-DZ"/>
        </w:rPr>
        <w:t xml:space="preserve"> بأنه يمكن تقسيم الأسهم العادية الاسمية إلى فئتين حسب إرادة الجمعية التأسيسية، تتمتع الفئة الأولى بحق التصويت يفوق عدد الأسهم التي بحوزتها أما الفئة الثانية فتتمتع بامتياز الأولوية في الاكتتاب لأسهم أو سندات جديدة و هو خروج على مبدأ التناسب بين عدد الأصوات و بين الأسهم المملوكة.</w:t>
      </w:r>
    </w:p>
    <w:p w:rsidR="00B40B21" w:rsidRPr="00AE0F32" w:rsidRDefault="00B40B21" w:rsidP="00B40B2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    و تأثرا بالتشريعات الحديثة، فقد سمح المشرع كذلك </w:t>
      </w:r>
      <w:r w:rsidRPr="00AE0F32">
        <w:rPr>
          <w:rFonts w:ascii="Arabic Transparent" w:hAnsi="Arabic Transparent" w:cs="Arabic Transparent" w:hint="cs"/>
          <w:sz w:val="26"/>
          <w:szCs w:val="26"/>
          <w:rtl/>
          <w:lang w:bidi="ar-DZ"/>
        </w:rPr>
        <w:t>ب</w:t>
      </w:r>
      <w:r w:rsidRPr="00AE0F32">
        <w:rPr>
          <w:rFonts w:ascii="Arabic Transparent" w:hAnsi="Arabic Transparent" w:cs="Arabic Transparent"/>
          <w:sz w:val="26"/>
          <w:szCs w:val="26"/>
          <w:rtl/>
          <w:lang w:bidi="ar-DZ"/>
        </w:rPr>
        <w:t xml:space="preserve">تجزئة الحقوق التي يخولها السهم بإصدار شهادات الحق في التصويت </w:t>
      </w:r>
      <w:proofErr w:type="spellStart"/>
      <w:r w:rsidRPr="00AE0F32">
        <w:rPr>
          <w:rFonts w:ascii="Arabic Transparent" w:hAnsi="Arabic Transparent" w:cs="Arabic Transparent"/>
          <w:sz w:val="26"/>
          <w:szCs w:val="26"/>
          <w:rtl/>
          <w:lang w:bidi="ar-DZ"/>
        </w:rPr>
        <w:t>مرفوقة</w:t>
      </w:r>
      <w:proofErr w:type="spellEnd"/>
      <w:r w:rsidRPr="00AE0F32">
        <w:rPr>
          <w:rFonts w:ascii="Arabic Transparent" w:hAnsi="Arabic Transparent" w:cs="Arabic Transparent"/>
          <w:sz w:val="26"/>
          <w:szCs w:val="26"/>
          <w:rtl/>
          <w:lang w:bidi="ar-DZ"/>
        </w:rPr>
        <w:t xml:space="preserve"> بشهادات الاستثمار</w:t>
      </w:r>
      <w:r w:rsidRPr="00AE0F32">
        <w:rPr>
          <w:rFonts w:ascii="Arabic Transparent" w:hAnsi="Arabic Transparent" w:cs="Arabic Transparent"/>
          <w:b/>
          <w:bCs/>
          <w:sz w:val="26"/>
          <w:szCs w:val="26"/>
          <w:vertAlign w:val="superscript"/>
          <w:rtl/>
          <w:lang w:bidi="ar-DZ"/>
        </w:rPr>
        <w:t>(</w:t>
      </w:r>
      <w:r w:rsidRPr="00AE0F32">
        <w:rPr>
          <w:rStyle w:val="Appelnotedebasdep"/>
          <w:rFonts w:ascii="Arabic Transparent" w:hAnsi="Arabic Transparent" w:cs="Arabic Transparent"/>
          <w:b/>
          <w:bCs/>
          <w:sz w:val="26"/>
          <w:szCs w:val="26"/>
          <w:rtl/>
          <w:lang w:bidi="ar-DZ"/>
        </w:rPr>
        <w:footnoteReference w:id="57"/>
      </w:r>
      <w:r w:rsidRPr="00AE0F32">
        <w:rPr>
          <w:rFonts w:ascii="Arabic Transparent" w:hAnsi="Arabic Transparent" w:cs="Arabic Transparent"/>
          <w:b/>
          <w:bCs/>
          <w:sz w:val="26"/>
          <w:szCs w:val="26"/>
          <w:vertAlign w:val="superscript"/>
          <w:rtl/>
          <w:lang w:bidi="ar-DZ"/>
        </w:rPr>
        <w:t>)</w:t>
      </w:r>
      <w:r w:rsidRPr="00AE0F32">
        <w:rPr>
          <w:rFonts w:ascii="Arabic Transparent" w:hAnsi="Arabic Transparent" w:cs="Arabic Transparent"/>
          <w:sz w:val="26"/>
          <w:szCs w:val="26"/>
          <w:rtl/>
          <w:lang w:bidi="ar-DZ"/>
        </w:rPr>
        <w:t>، و ذلك بمناسبة زيادة رأس مال الشركة أو عن طريق تجزئة الأسهم الموجودة، و هو كذلك خروج عن مبدأ التناسب.</w:t>
      </w:r>
    </w:p>
    <w:p w:rsidR="00B40B21" w:rsidRPr="00AE0F32" w:rsidRDefault="00B40B21" w:rsidP="00B40B2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    إن الوضعيتين السابقتين و إن كان للمشرع أسبابه للنص عليها، و إن كان قد حاص</w:t>
      </w:r>
      <w:r w:rsidRPr="00AE0F32">
        <w:rPr>
          <w:rFonts w:ascii="Arabic Transparent" w:hAnsi="Arabic Transparent" w:cs="Arabic Transparent" w:hint="cs"/>
          <w:sz w:val="26"/>
          <w:szCs w:val="26"/>
          <w:rtl/>
          <w:lang w:bidi="ar-DZ"/>
        </w:rPr>
        <w:t>ر</w:t>
      </w:r>
      <w:r w:rsidRPr="00AE0F32">
        <w:rPr>
          <w:rFonts w:ascii="Arabic Transparent" w:hAnsi="Arabic Transparent" w:cs="Arabic Transparent"/>
          <w:sz w:val="26"/>
          <w:szCs w:val="26"/>
          <w:rtl/>
          <w:lang w:bidi="ar-DZ"/>
        </w:rPr>
        <w:t>هما بأحكام وضمانات يعتبرها كافية، إلا أن نتيجتها واضحة تتجسد في أن بعض المساهمين سيملكون الكثير من المال و القليل من السلطة، أما البعض الأخر فيملك القليل من المال و الكثير من السلطة</w:t>
      </w:r>
      <w:r w:rsidRPr="00AE0F32">
        <w:rPr>
          <w:rFonts w:ascii="Arabic Transparent" w:hAnsi="Arabic Transparent" w:cs="Arabic Transparent" w:hint="cs"/>
          <w:sz w:val="26"/>
          <w:szCs w:val="26"/>
          <w:rtl/>
          <w:lang w:bidi="ar-DZ"/>
        </w:rPr>
        <w:t>،</w:t>
      </w:r>
      <w:r w:rsidRPr="00AE0F32">
        <w:rPr>
          <w:rFonts w:ascii="Arabic Transparent" w:hAnsi="Arabic Transparent" w:cs="Arabic Transparent"/>
          <w:sz w:val="26"/>
          <w:szCs w:val="26"/>
          <w:rtl/>
          <w:lang w:bidi="ar-DZ"/>
        </w:rPr>
        <w:t xml:space="preserve"> و هي وضعية في غاية الخطورة على الشركة و على مصالح المساهمين لأنها تؤدي إلى الوصول لأغلبية وهمية شكلية لا تعبر عن الحد الأدنى حتى للإرادة الجماعية و هو ما يجعل قراراتها محل نظر.</w:t>
      </w:r>
    </w:p>
    <w:p w:rsidR="00B40B21" w:rsidRPr="00AE0F32" w:rsidRDefault="00B40B21" w:rsidP="00B40B2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b/>
          <w:bCs/>
          <w:sz w:val="26"/>
          <w:szCs w:val="26"/>
          <w:u w:val="single"/>
          <w:rtl/>
          <w:lang w:bidi="ar-DZ"/>
        </w:rPr>
        <w:t>أ-2- تكوين الشركات الوليدة:</w:t>
      </w:r>
      <w:r w:rsidRPr="00AE0F32">
        <w:rPr>
          <w:rFonts w:ascii="Arabic Transparent" w:hAnsi="Arabic Transparent" w:cs="Arabic Transparent"/>
          <w:sz w:val="26"/>
          <w:szCs w:val="26"/>
          <w:rtl/>
          <w:lang w:bidi="ar-DZ"/>
        </w:rPr>
        <w:t xml:space="preserve"> من بين الوسائل التي تكفل السيطرة على الجمعية العامة و بالتالي السيطرة على الشركة هي تكوين الشركات الوليدة، فحتى يمكن السيطرة على الشركة الأم يتم تأسيس شركة وليدة تتملك نسبة 51</w:t>
      </w:r>
      <w:r w:rsidRPr="00AE0F32">
        <w:rPr>
          <w:rFonts w:ascii="Arabic Transparent" w:hAnsi="Arabic Transparent" w:cs="Arabic Transparent"/>
          <w:sz w:val="26"/>
          <w:szCs w:val="26"/>
          <w:lang w:bidi="ar-DZ"/>
        </w:rPr>
        <w:t>%</w:t>
      </w:r>
      <w:r w:rsidRPr="00AE0F32">
        <w:rPr>
          <w:rFonts w:ascii="Arabic Transparent" w:hAnsi="Arabic Transparent" w:cs="Arabic Transparent"/>
          <w:sz w:val="26"/>
          <w:szCs w:val="26"/>
          <w:rtl/>
          <w:lang w:bidi="ar-DZ"/>
        </w:rPr>
        <w:t xml:space="preserve"> من أسهم الشركة الأم و على هذا النحو يكفي الحصول على أغلبية الأسهم في الشركة الوليدة حتى يمكن الحصول على الأغلبية ليس فقط في الجمعية العامة لهذه الشركة الوليدة </w:t>
      </w:r>
      <w:r w:rsidRPr="00AE0F32">
        <w:rPr>
          <w:rFonts w:ascii="Arabic Transparent" w:hAnsi="Arabic Transparent" w:cs="Arabic Transparent" w:hint="cs"/>
          <w:sz w:val="26"/>
          <w:szCs w:val="26"/>
          <w:rtl/>
          <w:lang w:bidi="ar-DZ"/>
        </w:rPr>
        <w:t>،</w:t>
      </w:r>
      <w:r w:rsidRPr="00AE0F32">
        <w:rPr>
          <w:rFonts w:ascii="Arabic Transparent" w:hAnsi="Arabic Transparent" w:cs="Arabic Transparent"/>
          <w:sz w:val="26"/>
          <w:szCs w:val="26"/>
          <w:rtl/>
          <w:lang w:bidi="ar-DZ"/>
        </w:rPr>
        <w:t xml:space="preserve">و </w:t>
      </w:r>
      <w:r w:rsidRPr="00AE0F32">
        <w:rPr>
          <w:rFonts w:ascii="Arabic Transparent" w:hAnsi="Arabic Transparent" w:cs="Arabic Transparent" w:hint="cs"/>
          <w:sz w:val="26"/>
          <w:szCs w:val="26"/>
          <w:rtl/>
          <w:lang w:bidi="ar-DZ"/>
        </w:rPr>
        <w:t>إنما</w:t>
      </w:r>
      <w:r w:rsidRPr="00AE0F32">
        <w:rPr>
          <w:rFonts w:ascii="Arabic Transparent" w:hAnsi="Arabic Transparent" w:cs="Arabic Transparent"/>
          <w:sz w:val="26"/>
          <w:szCs w:val="26"/>
          <w:rtl/>
          <w:lang w:bidi="ar-DZ"/>
        </w:rPr>
        <w:t xml:space="preserve"> في الجمعية العامة للشركة الأم أيضا، و هذه الطريقة يمكن الالتجاء إليها بدرجات متفاوتة عن طريق تكوين شركات حفيدة، و هلم </w:t>
      </w:r>
      <w:r w:rsidRPr="00AE0F32">
        <w:rPr>
          <w:rFonts w:ascii="Arabic Transparent" w:hAnsi="Arabic Transparent" w:cs="Arabic Transparent" w:hint="cs"/>
          <w:sz w:val="26"/>
          <w:szCs w:val="26"/>
          <w:rtl/>
          <w:lang w:bidi="ar-DZ"/>
        </w:rPr>
        <w:t>ج</w:t>
      </w:r>
      <w:r w:rsidRPr="00AE0F32">
        <w:rPr>
          <w:rFonts w:ascii="Arabic Transparent" w:hAnsi="Arabic Transparent" w:cs="Arabic Transparent"/>
          <w:sz w:val="26"/>
          <w:szCs w:val="26"/>
          <w:rtl/>
          <w:lang w:bidi="ar-DZ"/>
        </w:rPr>
        <w:t xml:space="preserve">ر، و هذا من </w:t>
      </w:r>
      <w:r w:rsidRPr="00AE0F32">
        <w:rPr>
          <w:rFonts w:ascii="Arabic Transparent" w:hAnsi="Arabic Transparent" w:cs="Arabic Transparent"/>
          <w:sz w:val="26"/>
          <w:szCs w:val="26"/>
          <w:rtl/>
          <w:lang w:bidi="ar-DZ"/>
        </w:rPr>
        <w:lastRenderedPageBreak/>
        <w:t>شأنه أن يجعل الحصول على الأغلبية في الشركة الأم ميسورا مقابل مساهمة اقل في تكوين رأسمالها، و قد اتبعت هذه الطريقة في ألمانيا الاتحادية و الولايات المتحدة الأمريكية.</w:t>
      </w:r>
      <w:r w:rsidRPr="00AE0F32">
        <w:rPr>
          <w:rFonts w:ascii="Arabic Transparent" w:hAnsi="Arabic Transparent" w:cs="Arabic Transparent"/>
          <w:b/>
          <w:bCs/>
          <w:sz w:val="26"/>
          <w:szCs w:val="26"/>
          <w:vertAlign w:val="superscript"/>
          <w:rtl/>
          <w:lang w:bidi="ar-DZ"/>
        </w:rPr>
        <w:t>(</w:t>
      </w:r>
      <w:r w:rsidRPr="00AE0F32">
        <w:rPr>
          <w:rStyle w:val="Appelnotedebasdep"/>
          <w:rFonts w:ascii="Arabic Transparent" w:hAnsi="Arabic Transparent" w:cs="Arabic Transparent"/>
          <w:b/>
          <w:bCs/>
          <w:sz w:val="26"/>
          <w:szCs w:val="26"/>
          <w:rtl/>
          <w:lang w:bidi="ar-DZ"/>
        </w:rPr>
        <w:footnoteReference w:id="58"/>
      </w:r>
      <w:r w:rsidRPr="00AE0F32">
        <w:rPr>
          <w:rFonts w:ascii="Arabic Transparent" w:hAnsi="Arabic Transparent" w:cs="Arabic Transparent"/>
          <w:b/>
          <w:bCs/>
          <w:sz w:val="26"/>
          <w:szCs w:val="26"/>
          <w:vertAlign w:val="superscript"/>
          <w:rtl/>
          <w:lang w:bidi="ar-DZ"/>
        </w:rPr>
        <w:t>)</w:t>
      </w:r>
      <w:r w:rsidRPr="00AE0F32">
        <w:rPr>
          <w:rFonts w:ascii="Arabic Transparent" w:hAnsi="Arabic Transparent" w:cs="Arabic Transparent"/>
          <w:sz w:val="26"/>
          <w:szCs w:val="26"/>
          <w:rtl/>
          <w:lang w:bidi="ar-DZ"/>
        </w:rPr>
        <w:t xml:space="preserve"> </w:t>
      </w:r>
    </w:p>
    <w:p w:rsidR="00B40B21" w:rsidRPr="00AE0F32" w:rsidRDefault="00B40B21" w:rsidP="00B40B2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b/>
          <w:bCs/>
          <w:sz w:val="26"/>
          <w:szCs w:val="26"/>
          <w:u w:val="single"/>
          <w:rtl/>
          <w:lang w:bidi="ar-DZ"/>
        </w:rPr>
        <w:t>أ-3- اشتراط حيازة عدد معين من الأسهم:</w:t>
      </w:r>
      <w:r w:rsidRPr="00AE0F32">
        <w:rPr>
          <w:rFonts w:ascii="Arabic Transparent" w:hAnsi="Arabic Transparent" w:cs="Arabic Transparent"/>
          <w:sz w:val="26"/>
          <w:szCs w:val="26"/>
          <w:rtl/>
          <w:lang w:bidi="ar-DZ"/>
        </w:rPr>
        <w:t xml:space="preserve"> هناك طريقة ثالثة تتمثل في إيراد شرط في نظام الشركة يقضي بضرورة حيازة المساهم لعدد معين من الأسهم حتى يثبت له الحق في حضور اجتماعات الجمعيات العامة و التصويت فيها </w:t>
      </w:r>
      <w:r w:rsidRPr="00AE0F32">
        <w:rPr>
          <w:rFonts w:ascii="Arabic Transparent" w:hAnsi="Arabic Transparent" w:cs="Arabic Transparent" w:hint="cs"/>
          <w:sz w:val="26"/>
          <w:szCs w:val="26"/>
          <w:rtl/>
          <w:lang w:bidi="ar-DZ"/>
        </w:rPr>
        <w:t>،</w:t>
      </w:r>
      <w:r w:rsidRPr="00AE0F32">
        <w:rPr>
          <w:rFonts w:ascii="Arabic Transparent" w:hAnsi="Arabic Transparent" w:cs="Arabic Transparent"/>
          <w:sz w:val="26"/>
          <w:szCs w:val="26"/>
          <w:rtl/>
          <w:lang w:bidi="ar-DZ"/>
        </w:rPr>
        <w:t>مع السماح للمساهمين الذين لا يملكون العدد المطلوب بالتجمع في أي شكل كان للوصول إلى هذا العدد، و يمثلون بوكيل عنهم.</w:t>
      </w:r>
    </w:p>
    <w:p w:rsidR="00B40B21" w:rsidRPr="00AE0F32" w:rsidRDefault="00B40B21" w:rsidP="00B40B2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    و </w:t>
      </w:r>
      <w:proofErr w:type="gramStart"/>
      <w:r w:rsidRPr="00AE0F32">
        <w:rPr>
          <w:rFonts w:ascii="Arabic Transparent" w:hAnsi="Arabic Transparent" w:cs="Arabic Transparent"/>
          <w:sz w:val="26"/>
          <w:szCs w:val="26"/>
          <w:rtl/>
          <w:lang w:bidi="ar-DZ"/>
        </w:rPr>
        <w:t>الحكمة</w:t>
      </w:r>
      <w:proofErr w:type="gramEnd"/>
      <w:r w:rsidRPr="00AE0F32">
        <w:rPr>
          <w:rFonts w:ascii="Arabic Transparent" w:hAnsi="Arabic Transparent" w:cs="Arabic Transparent"/>
          <w:sz w:val="26"/>
          <w:szCs w:val="26"/>
          <w:rtl/>
          <w:lang w:bidi="ar-DZ"/>
        </w:rPr>
        <w:t xml:space="preserve"> من هذا الشرط هو ضمان السير الحسن للجمعيات العامة و تجنب الفوضى التي قد تحدث بحضور كل المساهمين بالنظر لعددهم الكبير.</w:t>
      </w:r>
    </w:p>
    <w:p w:rsidR="00B40B21" w:rsidRPr="00AE0F32" w:rsidRDefault="00B40B21" w:rsidP="00180A4A">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    و يترتب على هذا الشرط الاعتداء الصارخ على حق المساهم في رقابة الشركة و المشاركة في تسييرها و حقه في حماية حقوقه فيها، ذلك انه يمنعه من ممارس</w:t>
      </w:r>
      <w:r w:rsidRPr="00AE0F32">
        <w:rPr>
          <w:rFonts w:ascii="Arabic Transparent" w:hAnsi="Arabic Transparent" w:cs="Arabic Transparent" w:hint="cs"/>
          <w:sz w:val="26"/>
          <w:szCs w:val="26"/>
          <w:rtl/>
          <w:lang w:bidi="ar-DZ"/>
        </w:rPr>
        <w:t>ة</w:t>
      </w:r>
      <w:r w:rsidRPr="00AE0F32">
        <w:rPr>
          <w:rFonts w:ascii="Arabic Transparent" w:hAnsi="Arabic Transparent" w:cs="Arabic Transparent"/>
          <w:sz w:val="26"/>
          <w:szCs w:val="26"/>
          <w:rtl/>
          <w:lang w:bidi="ar-DZ"/>
        </w:rPr>
        <w:t xml:space="preserve"> حقوقه الأساسية كما ينتج عنه استبعاد جميع صغار المساهمين و الذين قد يمتلكون الجزء الأكبر من رأس المال، و انفراد مسيري الشركة و الأغلبية المزيفة بالتقرير داخل الجمعيات العامة و هو ما </w:t>
      </w:r>
      <w:r w:rsidR="00180A4A" w:rsidRPr="00AE0F32">
        <w:rPr>
          <w:rFonts w:ascii="Arabic Transparent" w:hAnsi="Arabic Transparent" w:cs="Arabic Transparent"/>
          <w:sz w:val="26"/>
          <w:szCs w:val="26"/>
          <w:rtl/>
          <w:lang w:bidi="ar-DZ"/>
        </w:rPr>
        <w:t>يهدد مص</w:t>
      </w:r>
      <w:r w:rsidR="00180A4A" w:rsidRPr="00AE0F32">
        <w:rPr>
          <w:rFonts w:ascii="Arabic Transparent" w:hAnsi="Arabic Transparent" w:cs="Arabic Transparent" w:hint="cs"/>
          <w:sz w:val="26"/>
          <w:szCs w:val="26"/>
          <w:rtl/>
          <w:lang w:bidi="ar-DZ"/>
        </w:rPr>
        <w:t>لح</w:t>
      </w:r>
      <w:r w:rsidRPr="00AE0F32">
        <w:rPr>
          <w:rFonts w:ascii="Arabic Transparent" w:hAnsi="Arabic Transparent" w:cs="Arabic Transparent"/>
          <w:sz w:val="26"/>
          <w:szCs w:val="26"/>
          <w:rtl/>
          <w:lang w:bidi="ar-DZ"/>
        </w:rPr>
        <w:t xml:space="preserve">ة المساهمين و </w:t>
      </w:r>
      <w:r w:rsidR="00180A4A" w:rsidRPr="00AE0F32">
        <w:rPr>
          <w:rFonts w:ascii="Arabic Transparent" w:hAnsi="Arabic Transparent" w:cs="Arabic Transparent" w:hint="cs"/>
          <w:sz w:val="26"/>
          <w:szCs w:val="26"/>
          <w:rtl/>
          <w:lang w:bidi="ar-DZ"/>
        </w:rPr>
        <w:t>مصلحة</w:t>
      </w:r>
      <w:r w:rsidRPr="00AE0F32">
        <w:rPr>
          <w:rFonts w:ascii="Arabic Transparent" w:hAnsi="Arabic Transparent" w:cs="Arabic Transparent"/>
          <w:sz w:val="26"/>
          <w:szCs w:val="26"/>
          <w:rtl/>
          <w:lang w:bidi="ar-DZ"/>
        </w:rPr>
        <w:t xml:space="preserve"> الشركة.</w:t>
      </w:r>
    </w:p>
    <w:p w:rsidR="00B40B21" w:rsidRPr="00AE0F32" w:rsidRDefault="00B40B21" w:rsidP="00B40B2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    و يؤدي </w:t>
      </w:r>
      <w:r w:rsidRPr="00AE0F32">
        <w:rPr>
          <w:rFonts w:ascii="Arabic Transparent" w:hAnsi="Arabic Transparent" w:cs="Arabic Transparent" w:hint="cs"/>
          <w:sz w:val="26"/>
          <w:szCs w:val="26"/>
          <w:rtl/>
          <w:lang w:bidi="ar-DZ"/>
        </w:rPr>
        <w:t>إ</w:t>
      </w:r>
      <w:r w:rsidRPr="00AE0F32">
        <w:rPr>
          <w:rFonts w:ascii="Arabic Transparent" w:hAnsi="Arabic Transparent" w:cs="Arabic Transparent"/>
          <w:sz w:val="26"/>
          <w:szCs w:val="26"/>
          <w:rtl/>
          <w:lang w:bidi="ar-DZ"/>
        </w:rPr>
        <w:t xml:space="preserve">عمال هذا الشرط كذلك إلى خلق مسافة بين الإرادة الحقيقية للمساهمين و الإرادة المبينة في الجمعية، ذلك </w:t>
      </w:r>
      <w:r w:rsidRPr="00AE0F32">
        <w:rPr>
          <w:rFonts w:ascii="Arabic Transparent" w:hAnsi="Arabic Transparent" w:cs="Arabic Transparent" w:hint="cs"/>
          <w:sz w:val="26"/>
          <w:szCs w:val="26"/>
          <w:rtl/>
          <w:lang w:bidi="ar-DZ"/>
        </w:rPr>
        <w:t>أ</w:t>
      </w:r>
      <w:r w:rsidRPr="00AE0F32">
        <w:rPr>
          <w:rFonts w:ascii="Arabic Transparent" w:hAnsi="Arabic Transparent" w:cs="Arabic Transparent"/>
          <w:sz w:val="26"/>
          <w:szCs w:val="26"/>
          <w:rtl/>
          <w:lang w:bidi="ar-DZ"/>
        </w:rPr>
        <w:t>نه لا يمكن تعويض المشاركة الشخصية للمساهم بمشاركة ممثل عنه قد لا يعبر عن آرائه و رغباته و إرادته الحقيقية.</w:t>
      </w:r>
    </w:p>
    <w:p w:rsidR="00B40B21" w:rsidRPr="00AE0F32" w:rsidRDefault="00B40B21" w:rsidP="00B40B2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    و لم يحدد المشرع الجزائري عدد الأسهم الواجب امتلاكها للمشاركة في الجمعيات العامة، كما لم ينظم مسالة تضمين القانون الأساسي مثل هذا الشرط، فهل هذا السكوت يعني انه لا يجيز هذا الشرط، أم أنه ترك تحديده للقانون الأساسي للشركة دون قيود أو حدود؟</w:t>
      </w:r>
    </w:p>
    <w:p w:rsidR="00B40B21" w:rsidRPr="00AE0F32" w:rsidRDefault="00B40B21" w:rsidP="00B40B2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    نحن نقول باعتبار أن المشرع لم </w:t>
      </w:r>
      <w:proofErr w:type="spellStart"/>
      <w:r w:rsidRPr="00AE0F32">
        <w:rPr>
          <w:rFonts w:ascii="Arabic Transparent" w:hAnsi="Arabic Transparent" w:cs="Arabic Transparent"/>
          <w:sz w:val="26"/>
          <w:szCs w:val="26"/>
          <w:rtl/>
          <w:lang w:bidi="ar-DZ"/>
        </w:rPr>
        <w:t>ينص</w:t>
      </w:r>
      <w:proofErr w:type="spellEnd"/>
      <w:r w:rsidRPr="00AE0F32">
        <w:rPr>
          <w:rFonts w:ascii="Arabic Transparent" w:hAnsi="Arabic Transparent" w:cs="Arabic Transparent"/>
          <w:sz w:val="26"/>
          <w:szCs w:val="26"/>
          <w:rtl/>
          <w:lang w:bidi="ar-DZ"/>
        </w:rPr>
        <w:t xml:space="preserve"> صراحة على هذه الإمكانية فذلك يعني انه لم يسمح بهذا الشرط و لا يمكن الاجتهاد أو التأويل في هذا ل</w:t>
      </w:r>
      <w:r w:rsidRPr="00AE0F32">
        <w:rPr>
          <w:rFonts w:ascii="Arabic Transparent" w:hAnsi="Arabic Transparent" w:cs="Arabic Transparent" w:hint="cs"/>
          <w:sz w:val="26"/>
          <w:szCs w:val="26"/>
          <w:rtl/>
          <w:lang w:bidi="ar-DZ"/>
        </w:rPr>
        <w:t>أ</w:t>
      </w:r>
      <w:r w:rsidRPr="00AE0F32">
        <w:rPr>
          <w:rFonts w:ascii="Arabic Transparent" w:hAnsi="Arabic Transparent" w:cs="Arabic Transparent"/>
          <w:sz w:val="26"/>
          <w:szCs w:val="26"/>
          <w:rtl/>
          <w:lang w:bidi="ar-DZ"/>
        </w:rPr>
        <w:t>ن هذا الشرط يمس و يحد من أهم حقوق المساهم</w:t>
      </w:r>
      <w:r w:rsidRPr="00AE0F32">
        <w:rPr>
          <w:rFonts w:ascii="Arabic Transparent" w:hAnsi="Arabic Transparent" w:cs="Arabic Transparent" w:hint="cs"/>
          <w:sz w:val="26"/>
          <w:szCs w:val="26"/>
          <w:rtl/>
          <w:lang w:bidi="ar-DZ"/>
        </w:rPr>
        <w:t>،</w:t>
      </w:r>
      <w:r w:rsidRPr="00AE0F32">
        <w:rPr>
          <w:rFonts w:ascii="Arabic Transparent" w:hAnsi="Arabic Transparent" w:cs="Arabic Transparent"/>
          <w:sz w:val="26"/>
          <w:szCs w:val="26"/>
          <w:rtl/>
          <w:lang w:bidi="ar-DZ"/>
        </w:rPr>
        <w:t xml:space="preserve"> وبالتالي فهو يمس بإحدى مبادئ شركات المساهمة و الجمعيات العامة </w:t>
      </w:r>
      <w:r w:rsidRPr="00AE0F32">
        <w:rPr>
          <w:rFonts w:ascii="Arabic Transparent" w:hAnsi="Arabic Transparent" w:cs="Arabic Transparent" w:hint="cs"/>
          <w:sz w:val="26"/>
          <w:szCs w:val="26"/>
          <w:rtl/>
          <w:lang w:bidi="ar-DZ"/>
        </w:rPr>
        <w:t>،</w:t>
      </w:r>
      <w:r w:rsidRPr="00AE0F32">
        <w:rPr>
          <w:rFonts w:ascii="Arabic Transparent" w:hAnsi="Arabic Transparent" w:cs="Arabic Transparent"/>
          <w:sz w:val="26"/>
          <w:szCs w:val="26"/>
          <w:rtl/>
          <w:lang w:bidi="ar-DZ"/>
        </w:rPr>
        <w:t>و هو حق المساهم في المشاركة في الجمعيات العامة و بالتالي في حياة الشركة، و عليه ف</w:t>
      </w:r>
      <w:r w:rsidRPr="00AE0F32">
        <w:rPr>
          <w:rFonts w:ascii="Arabic Transparent" w:hAnsi="Arabic Transparent" w:cs="Arabic Transparent" w:hint="cs"/>
          <w:sz w:val="26"/>
          <w:szCs w:val="26"/>
          <w:rtl/>
          <w:lang w:bidi="ar-DZ"/>
        </w:rPr>
        <w:t>إ</w:t>
      </w:r>
      <w:r w:rsidRPr="00AE0F32">
        <w:rPr>
          <w:rFonts w:ascii="Arabic Transparent" w:hAnsi="Arabic Transparent" w:cs="Arabic Transparent"/>
          <w:sz w:val="26"/>
          <w:szCs w:val="26"/>
          <w:rtl/>
          <w:lang w:bidi="ar-DZ"/>
        </w:rPr>
        <w:t>ن المساس بهذا الحق لابد أن يكون بنص صريح</w:t>
      </w:r>
      <w:r w:rsidRPr="00AE0F32">
        <w:rPr>
          <w:rFonts w:ascii="Arabic Transparent" w:hAnsi="Arabic Transparent" w:cs="Arabic Transparent" w:hint="cs"/>
          <w:sz w:val="26"/>
          <w:szCs w:val="26"/>
          <w:rtl/>
          <w:lang w:bidi="ar-DZ"/>
        </w:rPr>
        <w:t>،</w:t>
      </w:r>
      <w:r w:rsidRPr="00AE0F32">
        <w:rPr>
          <w:rFonts w:ascii="Arabic Transparent" w:hAnsi="Arabic Transparent" w:cs="Arabic Transparent"/>
          <w:sz w:val="26"/>
          <w:szCs w:val="26"/>
          <w:rtl/>
          <w:lang w:bidi="ar-DZ"/>
        </w:rPr>
        <w:t xml:space="preserve"> و ما يدعم قولنا هو حال شركات المساهمة في الجزائر خلال فترة التسعينات و حتى الآن باعتبار </w:t>
      </w:r>
      <w:r w:rsidRPr="00AE0F32">
        <w:rPr>
          <w:rFonts w:ascii="Arabic Transparent" w:hAnsi="Arabic Transparent" w:cs="Arabic Transparent" w:hint="cs"/>
          <w:sz w:val="26"/>
          <w:szCs w:val="26"/>
          <w:rtl/>
          <w:lang w:bidi="ar-DZ"/>
        </w:rPr>
        <w:t>أن آخر</w:t>
      </w:r>
      <w:r w:rsidRPr="00AE0F32">
        <w:rPr>
          <w:rFonts w:ascii="Arabic Transparent" w:hAnsi="Arabic Transparent" w:cs="Arabic Transparent"/>
          <w:sz w:val="26"/>
          <w:szCs w:val="26"/>
          <w:rtl/>
          <w:lang w:bidi="ar-DZ"/>
        </w:rPr>
        <w:t xml:space="preserve"> تعديل للقانون التجاري فيما يخص شركات المساهمة كان سنة 1993، حيث و ما عدا الشركات التي تساهم فيها الدولة بشكل أساسي فإن عدد المساهمين و المستثمرين الأفراد أو المؤسسات كا</w:t>
      </w:r>
      <w:r w:rsidRPr="00AE0F32">
        <w:rPr>
          <w:rFonts w:ascii="Arabic Transparent" w:hAnsi="Arabic Transparent" w:cs="Arabic Transparent" w:hint="cs"/>
          <w:sz w:val="26"/>
          <w:szCs w:val="26"/>
          <w:rtl/>
          <w:lang w:bidi="ar-DZ"/>
        </w:rPr>
        <w:t>د</w:t>
      </w:r>
      <w:r w:rsidRPr="00AE0F32">
        <w:rPr>
          <w:rFonts w:ascii="Arabic Transparent" w:hAnsi="Arabic Transparent" w:cs="Arabic Transparent"/>
          <w:sz w:val="26"/>
          <w:szCs w:val="26"/>
          <w:rtl/>
          <w:lang w:bidi="ar-DZ"/>
        </w:rPr>
        <w:t xml:space="preserve"> يؤول إلى الصفر مقارنة مع الدول الرأسمالية و حتى منها بعض الدول العربية، التي تستمد قدراتها الاقتصادية من هذه الشركات فتضم بذلك أعدادا هائلة من المساهمين و المدخرين، و هو ما لا يوجد في الجزائر و بالتالي عدم وجود ضرورة عملية لإدراج مثل هذا الشرط.</w:t>
      </w:r>
    </w:p>
    <w:p w:rsidR="00B40B21" w:rsidRPr="00AE0F32" w:rsidRDefault="00B40B21" w:rsidP="00B40B2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lastRenderedPageBreak/>
        <w:t xml:space="preserve">    و للأسباب السابق ذكرها ف</w:t>
      </w:r>
      <w:r w:rsidRPr="00AE0F32">
        <w:rPr>
          <w:rFonts w:ascii="Arabic Transparent" w:hAnsi="Arabic Transparent" w:cs="Arabic Transparent" w:hint="cs"/>
          <w:sz w:val="26"/>
          <w:szCs w:val="26"/>
          <w:rtl/>
          <w:lang w:bidi="ar-DZ"/>
        </w:rPr>
        <w:t>إ</w:t>
      </w:r>
      <w:r w:rsidRPr="00AE0F32">
        <w:rPr>
          <w:rFonts w:ascii="Arabic Transparent" w:hAnsi="Arabic Transparent" w:cs="Arabic Transparent"/>
          <w:sz w:val="26"/>
          <w:szCs w:val="26"/>
          <w:rtl/>
          <w:lang w:bidi="ar-DZ"/>
        </w:rPr>
        <w:t>ن حتى القانون الفرنسي كان قد نص على إمكانية فرض الشركات المغفلة في قوانينها الأساسية امتلاك عدد معين من الأسهم للمشاركة في الجمعيات العامة العادية، وذلك دون أن يزيد هذا العدد على 10 أسهم مع إمكانية تجمع المساهمين لتكوين العدد المطلوب، و لأن هذا الشرط لا يشجع الأفراد على الانضمام لشركات الأسهم خاصة إذا كانوا مستثمرين صغار، فقد ألغى المشرع الفرنسي هذه الإمكانية فمنذ قانون سنة 2001</w:t>
      </w:r>
      <w:r w:rsidRPr="00AE0F32">
        <w:rPr>
          <w:rFonts w:ascii="Arabic Transparent" w:hAnsi="Arabic Transparent" w:cs="Arabic Transparent"/>
          <w:b/>
          <w:bCs/>
          <w:sz w:val="26"/>
          <w:szCs w:val="26"/>
          <w:vertAlign w:val="superscript"/>
          <w:rtl/>
          <w:lang w:bidi="ar-DZ"/>
        </w:rPr>
        <w:t>(</w:t>
      </w:r>
      <w:r w:rsidRPr="00AE0F32">
        <w:rPr>
          <w:rStyle w:val="Appelnotedebasdep"/>
          <w:rFonts w:ascii="Arabic Transparent" w:hAnsi="Arabic Transparent" w:cs="Arabic Transparent"/>
          <w:b/>
          <w:bCs/>
          <w:sz w:val="26"/>
          <w:szCs w:val="26"/>
          <w:rtl/>
          <w:lang w:bidi="ar-DZ"/>
        </w:rPr>
        <w:footnoteReference w:id="59"/>
      </w:r>
      <w:r w:rsidRPr="00AE0F32">
        <w:rPr>
          <w:rFonts w:ascii="Arabic Transparent" w:hAnsi="Arabic Transparent" w:cs="Arabic Transparent"/>
          <w:b/>
          <w:bCs/>
          <w:sz w:val="26"/>
          <w:szCs w:val="26"/>
          <w:vertAlign w:val="superscript"/>
          <w:rtl/>
          <w:lang w:bidi="ar-DZ"/>
        </w:rPr>
        <w:t>)</w:t>
      </w:r>
      <w:r w:rsidRPr="00AE0F32">
        <w:rPr>
          <w:rFonts w:ascii="Arabic Transparent" w:hAnsi="Arabic Transparent" w:cs="Arabic Transparent"/>
          <w:sz w:val="26"/>
          <w:szCs w:val="26"/>
          <w:rtl/>
          <w:lang w:bidi="ar-DZ"/>
        </w:rPr>
        <w:t xml:space="preserve"> المتعلق بالتنظيمات الاقتصادية الجديدة، لا تستطيع الشركات المغفلة أن تفرض في قوانينها الأساسية امتلاك عدد معين من الأسهم للمشاركة في الجمعيات العامة، و نحن نرى في هذا دعما أكيدا لحقوق المساهمين و ضمانة أساسية لهم تحميهم من تعسف الأغلبية بل و تحد من تكون أغلبية وهمية و التي عادة من تكون متعسفة</w:t>
      </w:r>
      <w:r w:rsidRPr="00AE0F32">
        <w:rPr>
          <w:rFonts w:ascii="Arabic Transparent" w:hAnsi="Arabic Transparent" w:cs="Arabic Transparent" w:hint="cs"/>
          <w:sz w:val="26"/>
          <w:szCs w:val="26"/>
          <w:rtl/>
          <w:lang w:bidi="ar-DZ"/>
        </w:rPr>
        <w:t>،</w:t>
      </w:r>
      <w:r w:rsidRPr="00AE0F32">
        <w:rPr>
          <w:rFonts w:ascii="Arabic Transparent" w:hAnsi="Arabic Transparent" w:cs="Arabic Transparent"/>
          <w:sz w:val="26"/>
          <w:szCs w:val="26"/>
          <w:rtl/>
          <w:lang w:bidi="ar-DZ"/>
        </w:rPr>
        <w:t xml:space="preserve"> فالأغلبية الحقيقية المعبرة عن الإرادة الجماعية قلما تتعسف كون هدفها الأول سيكون مصلحة الشركة و التي هي المصلحة الجماعية حتى و لو كانت مختلفة مع المصالح الفردية للمساهمين فهي على الأقل لا تضر بهم.</w:t>
      </w:r>
    </w:p>
    <w:p w:rsidR="00B40B21" w:rsidRPr="00AE0F32" w:rsidRDefault="00B40B21" w:rsidP="00B40B2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    هذه هي بعض الطرق و الأساليب التي يتمخض عنها في النهاية تمكين عدد قليل من المساهمين يمتلكون عددا قليلا من الأسهم من السيطرة على الجمعية العامة للمساهمين، و بالتالي توجيه الشركة ذاتها بما يحقق مصالحهم الشخصية لكن ما يزيد من هذه الوضعية تعقيدا و يؤكد سيطرة هذه الأقلية هو ظاهرة تغيب المساهمين عن حضور الجمعيات العامة.</w:t>
      </w:r>
    </w:p>
    <w:p w:rsidR="00B40B21" w:rsidRPr="00AE0F32" w:rsidRDefault="00B40B21" w:rsidP="00C623FD">
      <w:pPr>
        <w:numPr>
          <w:ilvl w:val="0"/>
          <w:numId w:val="6"/>
        </w:numPr>
        <w:bidi/>
        <w:spacing w:after="0" w:line="360" w:lineRule="auto"/>
        <w:jc w:val="both"/>
        <w:rPr>
          <w:rFonts w:ascii="Arabic Transparent" w:hAnsi="Arabic Transparent" w:cs="Arabic Transparent"/>
          <w:sz w:val="26"/>
          <w:szCs w:val="26"/>
          <w:lang w:bidi="ar-DZ"/>
        </w:rPr>
      </w:pPr>
      <w:r w:rsidRPr="00AE0F32">
        <w:rPr>
          <w:rFonts w:ascii="Arabic Transparent" w:hAnsi="Arabic Transparent" w:cs="Arabic Transparent"/>
          <w:b/>
          <w:bCs/>
          <w:sz w:val="26"/>
          <w:szCs w:val="26"/>
          <w:rtl/>
          <w:lang w:bidi="ar-DZ"/>
        </w:rPr>
        <w:t xml:space="preserve"> غلبة ظاهرة هجر الجمعيات العامة:</w:t>
      </w:r>
    </w:p>
    <w:p w:rsidR="00B40B21" w:rsidRPr="00AE0F32" w:rsidRDefault="00B40B21" w:rsidP="00B40B2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    بالإضافة إلى فقدان الجمعيات العامة للمساهمين صفتها التمثيلية لمصالح الشركة و الشركاء ووجود وسائل عديدة تتمكن عن طريقها قلة قليلة جدا من المساهمين من السيطرة على الجمعيات العامة، ف</w:t>
      </w:r>
      <w:r w:rsidRPr="00AE0F32">
        <w:rPr>
          <w:rFonts w:ascii="Arabic Transparent" w:hAnsi="Arabic Transparent" w:cs="Arabic Transparent" w:hint="cs"/>
          <w:sz w:val="26"/>
          <w:szCs w:val="26"/>
          <w:rtl/>
          <w:lang w:bidi="ar-DZ"/>
        </w:rPr>
        <w:t>إ</w:t>
      </w:r>
      <w:r w:rsidRPr="00AE0F32">
        <w:rPr>
          <w:rFonts w:ascii="Arabic Transparent" w:hAnsi="Arabic Transparent" w:cs="Arabic Transparent"/>
          <w:sz w:val="26"/>
          <w:szCs w:val="26"/>
          <w:rtl/>
          <w:lang w:bidi="ar-DZ"/>
        </w:rPr>
        <w:t>نه ما يفقد الجمعيات العامة وظيفتها و يزيد من حدة هذه السيطرة ضعف الجمعيات العامة للمساهمين أمام مجلس الإدارة و هو ما كشفه الواقع العملي.</w:t>
      </w:r>
    </w:p>
    <w:p w:rsidR="00B40B21" w:rsidRPr="00AE0F32" w:rsidRDefault="00B40B21" w:rsidP="00B40B21">
      <w:pPr>
        <w:bidi/>
        <w:spacing w:line="360" w:lineRule="auto"/>
        <w:jc w:val="both"/>
        <w:rPr>
          <w:rFonts w:ascii="Arabic Transparent" w:hAnsi="Arabic Transparent" w:cs="Arabic Transparent"/>
          <w:b/>
          <w:bCs/>
          <w:sz w:val="26"/>
          <w:szCs w:val="26"/>
          <w:vertAlign w:val="superscript"/>
          <w:rtl/>
          <w:lang w:bidi="ar-DZ"/>
        </w:rPr>
      </w:pPr>
      <w:r w:rsidRPr="00AE0F32">
        <w:rPr>
          <w:rFonts w:ascii="Arabic Transparent" w:hAnsi="Arabic Transparent" w:cs="Arabic Transparent"/>
          <w:sz w:val="26"/>
          <w:szCs w:val="26"/>
          <w:rtl/>
          <w:lang w:bidi="ar-DZ"/>
        </w:rPr>
        <w:t xml:space="preserve">    </w:t>
      </w:r>
      <w:r w:rsidRPr="00AE0F32">
        <w:rPr>
          <w:rFonts w:ascii="Arabic Transparent" w:hAnsi="Arabic Transparent" w:cs="Arabic Transparent" w:hint="cs"/>
          <w:sz w:val="26"/>
          <w:szCs w:val="26"/>
          <w:rtl/>
          <w:lang w:bidi="ar-DZ"/>
        </w:rPr>
        <w:t>إ</w:t>
      </w:r>
      <w:r w:rsidRPr="00AE0F32">
        <w:rPr>
          <w:rFonts w:ascii="Arabic Transparent" w:hAnsi="Arabic Transparent" w:cs="Arabic Transparent"/>
          <w:sz w:val="26"/>
          <w:szCs w:val="26"/>
          <w:rtl/>
          <w:lang w:bidi="ar-DZ"/>
        </w:rPr>
        <w:t xml:space="preserve">نه إذا كانت الجمعية العامة للمساهمين من الناحية النظرية هي صاحبة السيادة و السلطة العليا في الشركة </w:t>
      </w:r>
      <w:r w:rsidRPr="00AE0F32">
        <w:rPr>
          <w:rFonts w:ascii="Arabic Transparent" w:hAnsi="Arabic Transparent" w:cs="Arabic Transparent" w:hint="cs"/>
          <w:sz w:val="26"/>
          <w:szCs w:val="26"/>
          <w:rtl/>
          <w:lang w:bidi="ar-DZ"/>
        </w:rPr>
        <w:t>،</w:t>
      </w:r>
      <w:r w:rsidRPr="00AE0F32">
        <w:rPr>
          <w:rFonts w:ascii="Arabic Transparent" w:hAnsi="Arabic Transparent" w:cs="Arabic Transparent"/>
          <w:sz w:val="26"/>
          <w:szCs w:val="26"/>
          <w:rtl/>
          <w:lang w:bidi="ar-DZ"/>
        </w:rPr>
        <w:t xml:space="preserve">إلا أنه نظرا لضخامة عدد المساهمين و تعذر قيامهم بدور فعال في الإدارة أو الرقابة و تغلب ظاهرة الغياب و عدم الاكتراث من جانب غالبية المساهمين </w:t>
      </w:r>
      <w:r w:rsidRPr="00AE0F32">
        <w:rPr>
          <w:rFonts w:ascii="Arabic Transparent" w:hAnsi="Arabic Transparent" w:cs="Arabic Transparent" w:hint="cs"/>
          <w:sz w:val="26"/>
          <w:szCs w:val="26"/>
          <w:rtl/>
          <w:lang w:bidi="ar-DZ"/>
        </w:rPr>
        <w:t>،</w:t>
      </w:r>
      <w:r w:rsidRPr="00AE0F32">
        <w:rPr>
          <w:rFonts w:ascii="Arabic Transparent" w:hAnsi="Arabic Transparent" w:cs="Arabic Transparent"/>
          <w:sz w:val="26"/>
          <w:szCs w:val="26"/>
          <w:rtl/>
          <w:lang w:bidi="ar-DZ"/>
        </w:rPr>
        <w:t>فان مجلس الإدارة أصبح يمثل من الناحية العملية السلطة الرئيسية المه</w:t>
      </w:r>
      <w:r w:rsidRPr="00AE0F32">
        <w:rPr>
          <w:rFonts w:ascii="Arabic Transparent" w:hAnsi="Arabic Transparent" w:cs="Arabic Transparent" w:hint="cs"/>
          <w:sz w:val="26"/>
          <w:szCs w:val="26"/>
          <w:rtl/>
          <w:lang w:bidi="ar-DZ"/>
        </w:rPr>
        <w:t>يمن</w:t>
      </w:r>
      <w:r w:rsidRPr="00AE0F32">
        <w:rPr>
          <w:rFonts w:ascii="Arabic Transparent" w:hAnsi="Arabic Transparent" w:cs="Arabic Transparent"/>
          <w:sz w:val="26"/>
          <w:szCs w:val="26"/>
          <w:rtl/>
          <w:lang w:bidi="ar-DZ"/>
        </w:rPr>
        <w:t>ة على نشاط الشركة، و يتخذ القرارات اللازمة لمباشرة نشاطها و بدت الجمعيات العامة للمساهمين و كأنها " برلمان غائب " للمساهمين، بحيث أصبحت هذه الجمعيات الجهاز الأقل فعالية في الشركة بل و كادت أن تكون مجرد جهاز صوري.</w:t>
      </w:r>
      <w:r w:rsidRPr="00AE0F32">
        <w:rPr>
          <w:rFonts w:ascii="Arabic Transparent" w:hAnsi="Arabic Transparent" w:cs="Arabic Transparent"/>
          <w:b/>
          <w:bCs/>
          <w:sz w:val="26"/>
          <w:szCs w:val="26"/>
          <w:vertAlign w:val="superscript"/>
          <w:rtl/>
          <w:lang w:bidi="ar-DZ"/>
        </w:rPr>
        <w:t>(</w:t>
      </w:r>
      <w:r w:rsidRPr="00AE0F32">
        <w:rPr>
          <w:rStyle w:val="Appelnotedebasdep"/>
          <w:rFonts w:ascii="Arabic Transparent" w:hAnsi="Arabic Transparent" w:cs="Arabic Transparent"/>
          <w:b/>
          <w:bCs/>
          <w:sz w:val="26"/>
          <w:szCs w:val="26"/>
          <w:rtl/>
          <w:lang w:bidi="ar-DZ"/>
        </w:rPr>
        <w:footnoteReference w:id="60"/>
      </w:r>
      <w:r w:rsidRPr="00AE0F32">
        <w:rPr>
          <w:rFonts w:ascii="Arabic Transparent" w:hAnsi="Arabic Transparent" w:cs="Arabic Transparent"/>
          <w:b/>
          <w:bCs/>
          <w:sz w:val="26"/>
          <w:szCs w:val="26"/>
          <w:vertAlign w:val="superscript"/>
          <w:rtl/>
          <w:lang w:bidi="ar-DZ"/>
        </w:rPr>
        <w:t>)</w:t>
      </w:r>
    </w:p>
    <w:p w:rsidR="00B40B21" w:rsidRPr="00AE0F32" w:rsidRDefault="00B40B21" w:rsidP="00B40B21">
      <w:pPr>
        <w:bidi/>
        <w:spacing w:line="360" w:lineRule="auto"/>
        <w:jc w:val="both"/>
        <w:rPr>
          <w:rFonts w:ascii="Arabic Transparent" w:hAnsi="Arabic Transparent" w:cs="Arabic Transparent"/>
          <w:b/>
          <w:bCs/>
          <w:sz w:val="26"/>
          <w:szCs w:val="26"/>
          <w:rtl/>
          <w:lang w:bidi="ar-DZ"/>
        </w:rPr>
      </w:pPr>
      <w:r w:rsidRPr="00AE0F32">
        <w:rPr>
          <w:rFonts w:ascii="Arabic Transparent" w:hAnsi="Arabic Transparent" w:cs="Arabic Transparent"/>
          <w:sz w:val="26"/>
          <w:szCs w:val="26"/>
          <w:rtl/>
          <w:lang w:bidi="ar-DZ"/>
        </w:rPr>
        <w:lastRenderedPageBreak/>
        <w:t xml:space="preserve">    و يلاحظ أن ظاهرة هجر الجمعيات العامة و عدم حضور اجتماعاتها أكثر وضوحا في شركات المساهمة الكبرى ففي شركات المساهمة الصغيرة يغلب أن تمثل أرباح الشركة مصدرا رئيسيا من مصادر دخل المساهمين فيها</w:t>
      </w:r>
      <w:r w:rsidRPr="00AE0F32">
        <w:rPr>
          <w:rFonts w:ascii="Arabic Transparent" w:hAnsi="Arabic Transparent" w:cs="Arabic Transparent" w:hint="cs"/>
          <w:sz w:val="26"/>
          <w:szCs w:val="26"/>
          <w:rtl/>
          <w:lang w:bidi="ar-DZ"/>
        </w:rPr>
        <w:t>،</w:t>
      </w:r>
      <w:r w:rsidRPr="00AE0F32">
        <w:rPr>
          <w:rFonts w:ascii="Arabic Transparent" w:hAnsi="Arabic Transparent" w:cs="Arabic Transparent"/>
          <w:sz w:val="26"/>
          <w:szCs w:val="26"/>
          <w:rtl/>
          <w:lang w:bidi="ar-DZ"/>
        </w:rPr>
        <w:t xml:space="preserve"> و بالتالي يهتم المساهمون بما يجري داخل الجمعيات العامة و يحرصون على حضورها.</w:t>
      </w:r>
      <w:r w:rsidRPr="00AE0F32">
        <w:rPr>
          <w:rFonts w:ascii="Arabic Transparent" w:hAnsi="Arabic Transparent" w:cs="Arabic Transparent"/>
          <w:b/>
          <w:bCs/>
          <w:sz w:val="26"/>
          <w:szCs w:val="26"/>
          <w:vertAlign w:val="superscript"/>
          <w:rtl/>
          <w:lang w:bidi="ar-DZ"/>
        </w:rPr>
        <w:t>(</w:t>
      </w:r>
      <w:r w:rsidRPr="00AE0F32">
        <w:rPr>
          <w:rStyle w:val="Appelnotedebasdep"/>
          <w:rFonts w:ascii="Arabic Transparent" w:hAnsi="Arabic Transparent" w:cs="Arabic Transparent"/>
          <w:b/>
          <w:bCs/>
          <w:sz w:val="26"/>
          <w:szCs w:val="26"/>
          <w:rtl/>
          <w:lang w:bidi="ar-DZ"/>
        </w:rPr>
        <w:footnoteReference w:id="61"/>
      </w:r>
      <w:r w:rsidRPr="00AE0F32">
        <w:rPr>
          <w:rFonts w:ascii="Arabic Transparent" w:hAnsi="Arabic Transparent" w:cs="Arabic Transparent"/>
          <w:b/>
          <w:bCs/>
          <w:sz w:val="26"/>
          <w:szCs w:val="26"/>
          <w:vertAlign w:val="superscript"/>
          <w:rtl/>
          <w:lang w:bidi="ar-DZ"/>
        </w:rPr>
        <w:t>)</w:t>
      </w:r>
      <w:r w:rsidRPr="00AE0F32">
        <w:rPr>
          <w:rFonts w:ascii="Arabic Transparent" w:hAnsi="Arabic Transparent" w:cs="Arabic Transparent"/>
          <w:b/>
          <w:bCs/>
          <w:sz w:val="26"/>
          <w:szCs w:val="26"/>
          <w:rtl/>
          <w:lang w:bidi="ar-DZ"/>
        </w:rPr>
        <w:t xml:space="preserve"> </w:t>
      </w:r>
    </w:p>
    <w:p w:rsidR="00B40B21" w:rsidRPr="00AE0F32" w:rsidRDefault="00B40B21" w:rsidP="00B40B2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    إنما يختلف الوضع تماما في شركات المساهمة الضخمة التي تتأسس عن طريق الاكتتاب العام، حيث تتوزع الأسهم على عدد لا نهائي من المساهمين، بل و أكثر من ذلك فان المدخر يحاول توزيع مخاطر الاستثمار عن طريق تنويع أوعية استثمار أمواله، و بالتالي يحوز صكوكا في شركات متعددة، و في نفس الوقت، و يندر أن يكون مساهما على قدر من الأهمية في أي من هذه الشركات و يترتب على ذلك أن اجتماعات الجمعيات العمومية لا تشغل اهتمام المساهم كثيرا و لا </w:t>
      </w:r>
      <w:proofErr w:type="spellStart"/>
      <w:r w:rsidRPr="00AE0F32">
        <w:rPr>
          <w:rFonts w:ascii="Arabic Transparent" w:hAnsi="Arabic Transparent" w:cs="Arabic Transparent"/>
          <w:sz w:val="26"/>
          <w:szCs w:val="26"/>
          <w:rtl/>
          <w:lang w:bidi="ar-DZ"/>
        </w:rPr>
        <w:t>يهمه</w:t>
      </w:r>
      <w:proofErr w:type="spellEnd"/>
      <w:r w:rsidRPr="00AE0F32">
        <w:rPr>
          <w:rFonts w:ascii="Arabic Transparent" w:hAnsi="Arabic Transparent" w:cs="Arabic Transparent"/>
          <w:sz w:val="26"/>
          <w:szCs w:val="26"/>
          <w:rtl/>
          <w:lang w:bidi="ar-DZ"/>
        </w:rPr>
        <w:t xml:space="preserve"> الوقوف على كيفية إدارة الشركة، و بالتالي فهو يميل إما إلى الاعتقاد بان مصالحه موجودة بين أيد أمينة و إما إلى الاعتقاد بان تدخله عديم الفائدة.</w:t>
      </w:r>
    </w:p>
    <w:p w:rsidR="00B40B21" w:rsidRPr="00AE0F32" w:rsidRDefault="00B40B21" w:rsidP="00B40B2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    و تؤدي ظاهرة غياب المساهمين و عدم اهتمامهم إلى نتائج خطيرة أهمها تملك صغار المساهمين سلطة إدارة و رقابة الشركة بتشكيلها لأغلبية وهمية شكلية لا تعبر عن الحد الأدنى المطلوب من الإرادة الجماعية اللازمة لاتخاذ قرارات </w:t>
      </w:r>
      <w:r w:rsidRPr="00AE0F32">
        <w:rPr>
          <w:rFonts w:ascii="Arabic Transparent" w:hAnsi="Arabic Transparent" w:cs="Arabic Transparent" w:hint="cs"/>
          <w:sz w:val="26"/>
          <w:szCs w:val="26"/>
          <w:rtl/>
          <w:lang w:bidi="ar-DZ"/>
        </w:rPr>
        <w:t>ت</w:t>
      </w:r>
      <w:r w:rsidRPr="00AE0F32">
        <w:rPr>
          <w:rFonts w:ascii="Arabic Transparent" w:hAnsi="Arabic Transparent" w:cs="Arabic Transparent"/>
          <w:sz w:val="26"/>
          <w:szCs w:val="26"/>
          <w:rtl/>
          <w:lang w:bidi="ar-DZ"/>
        </w:rPr>
        <w:t xml:space="preserve">ضمن أنها تحقق المصلحة الجماعية للمساهمين </w:t>
      </w:r>
      <w:r w:rsidRPr="00AE0F32">
        <w:rPr>
          <w:rFonts w:ascii="Arabic Transparent" w:hAnsi="Arabic Transparent" w:cs="Arabic Transparent" w:hint="cs"/>
          <w:sz w:val="26"/>
          <w:szCs w:val="26"/>
          <w:rtl/>
          <w:lang w:bidi="ar-DZ"/>
        </w:rPr>
        <w:t>،</w:t>
      </w:r>
      <w:r w:rsidRPr="00AE0F32">
        <w:rPr>
          <w:rFonts w:ascii="Arabic Transparent" w:hAnsi="Arabic Transparent" w:cs="Arabic Transparent"/>
          <w:sz w:val="26"/>
          <w:szCs w:val="26"/>
          <w:rtl/>
          <w:lang w:bidi="ar-DZ"/>
        </w:rPr>
        <w:t>فتقوم هذه الأقلية – الأغلبية نظريا – بتوجيه و إدارة رأس مال الشركة و هي لا تملك منه سوى نسبة 25</w:t>
      </w:r>
      <w:r w:rsidRPr="00AE0F32">
        <w:rPr>
          <w:rFonts w:ascii="Arabic Transparent" w:hAnsi="Arabic Transparent" w:cs="Arabic Transparent"/>
          <w:sz w:val="26"/>
          <w:szCs w:val="26"/>
          <w:lang w:bidi="ar-DZ"/>
        </w:rPr>
        <w:t>%</w:t>
      </w:r>
      <w:r w:rsidRPr="00AE0F32">
        <w:rPr>
          <w:rFonts w:ascii="Arabic Transparent" w:hAnsi="Arabic Transparent" w:cs="Arabic Transparent"/>
          <w:sz w:val="26"/>
          <w:szCs w:val="26"/>
          <w:rtl/>
          <w:lang w:bidi="ar-DZ"/>
        </w:rPr>
        <w:t xml:space="preserve"> أو 30</w:t>
      </w:r>
      <w:r w:rsidRPr="00AE0F32">
        <w:rPr>
          <w:rFonts w:ascii="Arabic Transparent" w:hAnsi="Arabic Transparent" w:cs="Arabic Transparent"/>
          <w:sz w:val="26"/>
          <w:szCs w:val="26"/>
          <w:lang w:bidi="ar-DZ"/>
        </w:rPr>
        <w:t>%</w:t>
      </w:r>
      <w:r w:rsidRPr="00AE0F32">
        <w:rPr>
          <w:rFonts w:ascii="Arabic Transparent" w:hAnsi="Arabic Transparent" w:cs="Arabic Transparent"/>
          <w:sz w:val="26"/>
          <w:szCs w:val="26"/>
          <w:rtl/>
          <w:lang w:bidi="ar-DZ"/>
        </w:rPr>
        <w:t xml:space="preserve"> مشكلة الأغلبية في الجمعيات العامة.</w:t>
      </w:r>
    </w:p>
    <w:p w:rsidR="00B40B21" w:rsidRPr="00AE0F32" w:rsidRDefault="00B40B21" w:rsidP="00B40B21">
      <w:pPr>
        <w:bidi/>
        <w:spacing w:line="360" w:lineRule="auto"/>
        <w:jc w:val="both"/>
        <w:rPr>
          <w:rFonts w:ascii="Arabic Transparent" w:hAnsi="Arabic Transparent" w:cs="Arabic Transparent"/>
          <w:b/>
          <w:bCs/>
          <w:sz w:val="26"/>
          <w:szCs w:val="26"/>
          <w:vertAlign w:val="superscript"/>
          <w:rtl/>
          <w:lang w:bidi="ar-DZ"/>
        </w:rPr>
      </w:pPr>
      <w:r w:rsidRPr="00AE0F32">
        <w:rPr>
          <w:rFonts w:ascii="Arabic Transparent" w:hAnsi="Arabic Transparent" w:cs="Arabic Transparent"/>
          <w:sz w:val="26"/>
          <w:szCs w:val="26"/>
          <w:rtl/>
          <w:lang w:bidi="ar-DZ"/>
        </w:rPr>
        <w:t xml:space="preserve">    و بقدر ازدياد ظاهرة التغيب و عدم الاكتراث بقدر ما تكون الجمعيات العامة اقل تمثيل لمصالح الشركة و مصالح غالبية الشركاء و أكثر عرضة لاستخدامها من جانب أقلية تحوز الأغلبية صوريا وذلك لتحقيق مصالح خاصة </w:t>
      </w:r>
      <w:r w:rsidRPr="00AE0F32">
        <w:rPr>
          <w:rFonts w:ascii="Arabic Transparent" w:hAnsi="Arabic Transparent" w:cs="Arabic Transparent" w:hint="cs"/>
          <w:sz w:val="26"/>
          <w:szCs w:val="26"/>
          <w:rtl/>
          <w:lang w:bidi="ar-DZ"/>
        </w:rPr>
        <w:t>،</w:t>
      </w:r>
      <w:r w:rsidRPr="00AE0F32">
        <w:rPr>
          <w:rFonts w:ascii="Arabic Transparent" w:hAnsi="Arabic Transparent" w:cs="Arabic Transparent"/>
          <w:sz w:val="26"/>
          <w:szCs w:val="26"/>
          <w:rtl/>
          <w:lang w:bidi="ar-DZ"/>
        </w:rPr>
        <w:t>و تتأكد هذه الظاهرة كلما ازداد عدد المساهمين، فكلما ازداد عدد المساهمين ازداد عدد الغائبين، و ازدادت فرصة سيطرة أقلية على أمور الشركة.</w:t>
      </w:r>
      <w:r w:rsidRPr="00AE0F32">
        <w:rPr>
          <w:rFonts w:ascii="Arabic Transparent" w:hAnsi="Arabic Transparent" w:cs="Arabic Transparent"/>
          <w:b/>
          <w:bCs/>
          <w:sz w:val="26"/>
          <w:szCs w:val="26"/>
          <w:vertAlign w:val="superscript"/>
          <w:rtl/>
          <w:lang w:bidi="ar-DZ"/>
        </w:rPr>
        <w:t>(</w:t>
      </w:r>
      <w:r w:rsidRPr="00AE0F32">
        <w:rPr>
          <w:rStyle w:val="Appelnotedebasdep"/>
          <w:rFonts w:ascii="Arabic Transparent" w:hAnsi="Arabic Transparent" w:cs="Arabic Transparent"/>
          <w:b/>
          <w:bCs/>
          <w:sz w:val="26"/>
          <w:szCs w:val="26"/>
          <w:rtl/>
          <w:lang w:bidi="ar-DZ"/>
        </w:rPr>
        <w:footnoteReference w:id="62"/>
      </w:r>
      <w:r w:rsidRPr="00AE0F32">
        <w:rPr>
          <w:rFonts w:ascii="Arabic Transparent" w:hAnsi="Arabic Transparent" w:cs="Arabic Transparent"/>
          <w:b/>
          <w:bCs/>
          <w:sz w:val="26"/>
          <w:szCs w:val="26"/>
          <w:vertAlign w:val="superscript"/>
          <w:rtl/>
          <w:lang w:bidi="ar-DZ"/>
        </w:rPr>
        <w:t>)</w:t>
      </w:r>
    </w:p>
    <w:p w:rsidR="00B40B21" w:rsidRPr="00AE0F32" w:rsidRDefault="00B40B21" w:rsidP="00B40B2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    من كل ما تقدم يتبين لنا غياب اليقين من أن من يملكون أغلبية الأصوات في الجمعية العامة للمساهمين هم الأكثر حرصا على حسن إدارة الشركة أو أنهم يمثلون حقا غالبية الشركاء، و يترتب على ذلك انه من الصعب افتراض تطابق القرارات الصادرة عن الجمعيات العامة مع مصالح الشركة أو مع مصالح جميع المساهمين في جميع الأحوال</w:t>
      </w:r>
      <w:r w:rsidRPr="00AE0F32">
        <w:rPr>
          <w:rFonts w:ascii="Arabic Transparent" w:hAnsi="Arabic Transparent" w:cs="Arabic Transparent" w:hint="cs"/>
          <w:sz w:val="26"/>
          <w:szCs w:val="26"/>
          <w:rtl/>
          <w:lang w:bidi="ar-DZ"/>
        </w:rPr>
        <w:t>،</w:t>
      </w:r>
      <w:r w:rsidRPr="00AE0F32">
        <w:rPr>
          <w:rFonts w:ascii="Arabic Transparent" w:hAnsi="Arabic Transparent" w:cs="Arabic Transparent"/>
          <w:sz w:val="26"/>
          <w:szCs w:val="26"/>
          <w:rtl/>
          <w:lang w:bidi="ar-DZ"/>
        </w:rPr>
        <w:t xml:space="preserve"> خاصة إذا عرفنا التركيبة الحسابية الفعلية لهذه الأغلبية.</w:t>
      </w:r>
    </w:p>
    <w:p w:rsidR="00B40B21" w:rsidRPr="00AE0F32" w:rsidRDefault="00B40B21" w:rsidP="00C623FD">
      <w:pPr>
        <w:numPr>
          <w:ilvl w:val="0"/>
          <w:numId w:val="5"/>
        </w:numPr>
        <w:bidi/>
        <w:spacing w:after="0" w:line="360" w:lineRule="auto"/>
        <w:jc w:val="both"/>
        <w:rPr>
          <w:rFonts w:ascii="Arabic Transparent" w:hAnsi="Arabic Transparent" w:cs="Arabic Transparent"/>
          <w:sz w:val="26"/>
          <w:szCs w:val="26"/>
          <w:lang w:bidi="ar-DZ"/>
        </w:rPr>
      </w:pPr>
      <w:r w:rsidRPr="00AE0F32">
        <w:rPr>
          <w:rFonts w:ascii="Arabic Transparent" w:hAnsi="Arabic Transparent" w:cs="Arabic Transparent"/>
          <w:b/>
          <w:bCs/>
          <w:sz w:val="26"/>
          <w:szCs w:val="26"/>
          <w:rtl/>
          <w:lang w:bidi="ar-DZ"/>
        </w:rPr>
        <w:t xml:space="preserve">الأغلبية الحقيقية </w:t>
      </w:r>
      <w:proofErr w:type="gramStart"/>
      <w:r w:rsidRPr="00AE0F32">
        <w:rPr>
          <w:rFonts w:ascii="Arabic Transparent" w:hAnsi="Arabic Transparent" w:cs="Arabic Transparent"/>
          <w:b/>
          <w:bCs/>
          <w:sz w:val="26"/>
          <w:szCs w:val="26"/>
          <w:rtl/>
          <w:lang w:bidi="ar-DZ"/>
        </w:rPr>
        <w:t>داخل</w:t>
      </w:r>
      <w:proofErr w:type="gramEnd"/>
      <w:r w:rsidRPr="00AE0F32">
        <w:rPr>
          <w:rFonts w:ascii="Arabic Transparent" w:hAnsi="Arabic Transparent" w:cs="Arabic Transparent"/>
          <w:b/>
          <w:bCs/>
          <w:sz w:val="26"/>
          <w:szCs w:val="26"/>
          <w:rtl/>
          <w:lang w:bidi="ar-DZ"/>
        </w:rPr>
        <w:t xml:space="preserve"> الجمعيات العامة:</w:t>
      </w:r>
    </w:p>
    <w:p w:rsidR="00B40B21" w:rsidRPr="00AE0F32" w:rsidRDefault="00B40B21" w:rsidP="00B40B2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    إن قاعدة الأغلبية تم النص عليها في زمن كان فيه كل المساهمين يهتمون بحياة الشركة إذ كانت المشاركة في التصويت تبلغ مائة بالمائة من نسبة الأسهم التي تصدرها الشركة</w:t>
      </w:r>
      <w:r w:rsidRPr="00AE0F32">
        <w:rPr>
          <w:rFonts w:ascii="Arabic Transparent" w:hAnsi="Arabic Transparent" w:cs="Arabic Transparent"/>
          <w:b/>
          <w:bCs/>
          <w:sz w:val="26"/>
          <w:szCs w:val="26"/>
          <w:vertAlign w:val="superscript"/>
          <w:rtl/>
          <w:lang w:bidi="ar-DZ"/>
        </w:rPr>
        <w:t>(</w:t>
      </w:r>
      <w:r w:rsidRPr="00AE0F32">
        <w:rPr>
          <w:rStyle w:val="Appelnotedebasdep"/>
          <w:rFonts w:ascii="Arabic Transparent" w:hAnsi="Arabic Transparent" w:cs="Arabic Transparent"/>
          <w:b/>
          <w:bCs/>
          <w:sz w:val="26"/>
          <w:szCs w:val="26"/>
          <w:rtl/>
          <w:lang w:bidi="ar-DZ"/>
        </w:rPr>
        <w:footnoteReference w:id="63"/>
      </w:r>
      <w:r w:rsidRPr="00AE0F32">
        <w:rPr>
          <w:rFonts w:ascii="Arabic Transparent" w:hAnsi="Arabic Transparent" w:cs="Arabic Transparent"/>
          <w:b/>
          <w:bCs/>
          <w:sz w:val="26"/>
          <w:szCs w:val="26"/>
          <w:vertAlign w:val="superscript"/>
          <w:rtl/>
          <w:lang w:bidi="ar-DZ"/>
        </w:rPr>
        <w:t>)</w:t>
      </w:r>
      <w:r w:rsidRPr="00AE0F32">
        <w:rPr>
          <w:rFonts w:ascii="Arabic Transparent" w:hAnsi="Arabic Transparent" w:cs="Arabic Transparent"/>
          <w:sz w:val="26"/>
          <w:szCs w:val="26"/>
          <w:rtl/>
          <w:lang w:bidi="ar-DZ"/>
        </w:rPr>
        <w:t xml:space="preserve"> إلا أن الوضع سرعان ما تغير و كان من الطبيعي أن يتكيف القانون مع هذا الغير حتى لا تتعطل أعمال الشركة</w:t>
      </w:r>
      <w:r w:rsidRPr="00AE0F32">
        <w:rPr>
          <w:rFonts w:ascii="Arabic Transparent" w:hAnsi="Arabic Transparent" w:cs="Arabic Transparent" w:hint="cs"/>
          <w:sz w:val="26"/>
          <w:szCs w:val="26"/>
          <w:rtl/>
          <w:lang w:bidi="ar-DZ"/>
        </w:rPr>
        <w:t>،</w:t>
      </w:r>
      <w:r w:rsidRPr="00AE0F32">
        <w:rPr>
          <w:rFonts w:ascii="Arabic Transparent" w:hAnsi="Arabic Transparent" w:cs="Arabic Transparent"/>
          <w:sz w:val="26"/>
          <w:szCs w:val="26"/>
          <w:rtl/>
          <w:lang w:bidi="ar-DZ"/>
        </w:rPr>
        <w:t xml:space="preserve"> فالاستمرار في حساب الأغلبية بنسب مرتفعة و من الأسهم كلها كان من شأنه أن يؤدي</w:t>
      </w:r>
      <w:r w:rsidR="00180A4A" w:rsidRPr="00AE0F32">
        <w:rPr>
          <w:rFonts w:ascii="Arabic Transparent" w:hAnsi="Arabic Transparent" w:cs="Arabic Transparent" w:hint="cs"/>
          <w:sz w:val="26"/>
          <w:szCs w:val="26"/>
          <w:rtl/>
          <w:lang w:bidi="ar-DZ"/>
        </w:rPr>
        <w:t>،</w:t>
      </w:r>
      <w:r w:rsidRPr="00AE0F32">
        <w:rPr>
          <w:rFonts w:ascii="Arabic Transparent" w:hAnsi="Arabic Transparent" w:cs="Arabic Transparent"/>
          <w:sz w:val="26"/>
          <w:szCs w:val="26"/>
          <w:rtl/>
          <w:lang w:bidi="ar-DZ"/>
        </w:rPr>
        <w:t xml:space="preserve">  في حال غياب المساهمين إلى استحالة انعقاد الجمعيات أو </w:t>
      </w:r>
      <w:r w:rsidRPr="00AE0F32">
        <w:rPr>
          <w:rFonts w:ascii="Arabic Transparent" w:hAnsi="Arabic Transparent" w:cs="Arabic Transparent"/>
          <w:sz w:val="26"/>
          <w:szCs w:val="26"/>
          <w:rtl/>
          <w:lang w:bidi="ar-DZ"/>
        </w:rPr>
        <w:lastRenderedPageBreak/>
        <w:t>اتخاذها لقرارات، و عليه فقد تم التخفيض من نسب الأغلبية و أن حساب هذه الأغلبية أصبح يتم من مجموع الأسهم الم</w:t>
      </w:r>
      <w:r w:rsidRPr="00AE0F32">
        <w:rPr>
          <w:rFonts w:ascii="Arabic Transparent" w:hAnsi="Arabic Transparent" w:cs="Arabic Transparent" w:hint="cs"/>
          <w:sz w:val="26"/>
          <w:szCs w:val="26"/>
          <w:rtl/>
          <w:lang w:bidi="ar-DZ"/>
        </w:rPr>
        <w:t>تمتع</w:t>
      </w:r>
      <w:r w:rsidRPr="00AE0F32">
        <w:rPr>
          <w:rFonts w:ascii="Arabic Transparent" w:hAnsi="Arabic Transparent" w:cs="Arabic Transparent"/>
          <w:sz w:val="26"/>
          <w:szCs w:val="26"/>
          <w:rtl/>
          <w:lang w:bidi="ar-DZ"/>
        </w:rPr>
        <w:t>ة بحق التصويت بل و من الأسهم الحاضرة أو الممثلة فحسب، و أخيرا من الأصوات المعبر عنها.</w:t>
      </w:r>
    </w:p>
    <w:p w:rsidR="00B40B21" w:rsidRPr="00AE0F32" w:rsidRDefault="00B40B21" w:rsidP="00B40B2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    إن هذا الوضع من شأنه أن يؤدي في بعض الحالات إلى تحكم فئة جد قليلة من المساهمين في قرارات الشركة مستفيدة من عدم حضور اغلب المساهمين</w:t>
      </w:r>
      <w:r w:rsidR="00180A4A" w:rsidRPr="00AE0F32">
        <w:rPr>
          <w:rFonts w:ascii="Arabic Transparent" w:hAnsi="Arabic Transparent" w:cs="Arabic Transparent" w:hint="cs"/>
          <w:sz w:val="26"/>
          <w:szCs w:val="26"/>
          <w:rtl/>
          <w:lang w:bidi="ar-DZ"/>
        </w:rPr>
        <w:t>،</w:t>
      </w:r>
      <w:r w:rsidRPr="00AE0F32">
        <w:rPr>
          <w:rFonts w:ascii="Arabic Transparent" w:hAnsi="Arabic Transparent" w:cs="Arabic Transparent"/>
          <w:sz w:val="26"/>
          <w:szCs w:val="26"/>
          <w:rtl/>
          <w:lang w:bidi="ar-DZ"/>
        </w:rPr>
        <w:t xml:space="preserve"> </w:t>
      </w:r>
      <w:r w:rsidR="00180A4A" w:rsidRPr="00AE0F32">
        <w:rPr>
          <w:rFonts w:ascii="Arabic Transparent" w:hAnsi="Arabic Transparent" w:cs="Arabic Transparent"/>
          <w:sz w:val="26"/>
          <w:szCs w:val="26"/>
          <w:rtl/>
          <w:lang w:bidi="ar-DZ"/>
        </w:rPr>
        <w:t>ف</w:t>
      </w:r>
      <w:r w:rsidR="00180A4A" w:rsidRPr="00AE0F32">
        <w:rPr>
          <w:rFonts w:ascii="Arabic Transparent" w:hAnsi="Arabic Transparent" w:cs="Arabic Transparent" w:hint="cs"/>
          <w:sz w:val="26"/>
          <w:szCs w:val="26"/>
          <w:rtl/>
          <w:lang w:bidi="ar-DZ"/>
        </w:rPr>
        <w:t>ب</w:t>
      </w:r>
      <w:r w:rsidRPr="00AE0F32">
        <w:rPr>
          <w:rFonts w:ascii="Arabic Transparent" w:hAnsi="Arabic Transparent" w:cs="Arabic Transparent"/>
          <w:sz w:val="26"/>
          <w:szCs w:val="26"/>
          <w:rtl/>
          <w:lang w:bidi="ar-DZ"/>
        </w:rPr>
        <w:t>ما أن القرارات تتخذ في الجمعيات العامة، و أن الأسهم توزع بين عدد كبير من المساهمين الصغار الذين لا تشجعهم نسبة مشاركتهم الصغيرة على التوجه إلى الجمعيات، ف</w:t>
      </w:r>
      <w:r w:rsidRPr="00AE0F32">
        <w:rPr>
          <w:rFonts w:ascii="Arabic Transparent" w:hAnsi="Arabic Transparent" w:cs="Arabic Transparent" w:hint="cs"/>
          <w:sz w:val="26"/>
          <w:szCs w:val="26"/>
          <w:rtl/>
          <w:lang w:bidi="ar-DZ"/>
        </w:rPr>
        <w:t>إ</w:t>
      </w:r>
      <w:r w:rsidRPr="00AE0F32">
        <w:rPr>
          <w:rFonts w:ascii="Arabic Transparent" w:hAnsi="Arabic Transparent" w:cs="Arabic Transparent"/>
          <w:sz w:val="26"/>
          <w:szCs w:val="26"/>
          <w:rtl/>
          <w:lang w:bidi="ar-DZ"/>
        </w:rPr>
        <w:t>نه يكفي لمساهم واحد أو فريق من المساهمين كي يتحكم في الأغلبية أن يتوفر على نسبة من رأس المال اكبر من تلك التي يجمعها فريق معارض داخل الجمعية.</w:t>
      </w:r>
    </w:p>
    <w:p w:rsidR="00B40B21" w:rsidRPr="00AE0F32" w:rsidRDefault="00B40B21" w:rsidP="00B40B2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    و بالرغم من تدخل المشرع في محاولة لمنع التعسف الذي قد ينتج عن الوضعية السابقة، و ذلك باشتراطه لصحة انعقاد الجمعيات توفر نصاب معين يمثل الحد الأدنى من الإرادة الجماعية التي يجب أن تتوفر في قرارات الجمعية العامة </w:t>
      </w:r>
      <w:r w:rsidRPr="00AE0F32">
        <w:rPr>
          <w:rFonts w:ascii="Arabic Transparent" w:hAnsi="Arabic Transparent" w:cs="Arabic Transparent" w:hint="cs"/>
          <w:sz w:val="26"/>
          <w:szCs w:val="26"/>
          <w:rtl/>
          <w:lang w:bidi="ar-DZ"/>
        </w:rPr>
        <w:t>،</w:t>
      </w:r>
      <w:r w:rsidRPr="00AE0F32">
        <w:rPr>
          <w:rFonts w:ascii="Arabic Transparent" w:hAnsi="Arabic Transparent" w:cs="Arabic Transparent"/>
          <w:sz w:val="26"/>
          <w:szCs w:val="26"/>
          <w:rtl/>
          <w:lang w:bidi="ar-DZ"/>
        </w:rPr>
        <w:t>و ذلك بان تكون هذه القرارات معبرة عن اكبر عدد ممكن من المساهمين</w:t>
      </w:r>
      <w:r w:rsidRPr="00AE0F32">
        <w:rPr>
          <w:rFonts w:ascii="Arabic Transparent" w:hAnsi="Arabic Transparent" w:cs="Arabic Transparent"/>
          <w:b/>
          <w:bCs/>
          <w:sz w:val="26"/>
          <w:szCs w:val="26"/>
          <w:vertAlign w:val="superscript"/>
          <w:rtl/>
          <w:lang w:bidi="ar-DZ"/>
        </w:rPr>
        <w:t>(</w:t>
      </w:r>
      <w:r w:rsidRPr="00AE0F32">
        <w:rPr>
          <w:rStyle w:val="Appelnotedebasdep"/>
          <w:rFonts w:ascii="Arabic Transparent" w:hAnsi="Arabic Transparent" w:cs="Arabic Transparent"/>
          <w:b/>
          <w:bCs/>
          <w:sz w:val="26"/>
          <w:szCs w:val="26"/>
          <w:rtl/>
          <w:lang w:bidi="ar-DZ"/>
        </w:rPr>
        <w:footnoteReference w:id="64"/>
      </w:r>
      <w:r w:rsidRPr="00AE0F32">
        <w:rPr>
          <w:rFonts w:ascii="Arabic Transparent" w:hAnsi="Arabic Transparent" w:cs="Arabic Transparent"/>
          <w:b/>
          <w:bCs/>
          <w:sz w:val="26"/>
          <w:szCs w:val="26"/>
          <w:vertAlign w:val="superscript"/>
          <w:rtl/>
          <w:lang w:bidi="ar-DZ"/>
        </w:rPr>
        <w:t>)</w:t>
      </w:r>
      <w:r w:rsidRPr="00AE0F32">
        <w:rPr>
          <w:rFonts w:ascii="Arabic Transparent" w:hAnsi="Arabic Transparent" w:cs="Arabic Transparent"/>
          <w:sz w:val="26"/>
          <w:szCs w:val="26"/>
          <w:rtl/>
          <w:lang w:bidi="ar-DZ"/>
        </w:rPr>
        <w:t>، إلا أن شرط النصاب و كما سبق تفصيله لا يعد كافيا لضمان هذا الحد الأدنى و ذلك للأسباب السابق ذكرها.</w:t>
      </w:r>
    </w:p>
    <w:p w:rsidR="00B40B21" w:rsidRPr="00AE0F32" w:rsidRDefault="00B40B21" w:rsidP="00B40B21">
      <w:pPr>
        <w:bidi/>
        <w:spacing w:line="360" w:lineRule="auto"/>
        <w:jc w:val="both"/>
        <w:rPr>
          <w:rFonts w:ascii="Arabic Transparent" w:hAnsi="Arabic Transparent" w:cs="Arabic Transparent"/>
          <w:sz w:val="26"/>
          <w:szCs w:val="26"/>
          <w:rtl/>
          <w:lang w:val="en-US" w:bidi="ar-DZ"/>
        </w:rPr>
      </w:pPr>
      <w:r w:rsidRPr="00AE0F32">
        <w:rPr>
          <w:rFonts w:ascii="Arabic Transparent" w:hAnsi="Arabic Transparent" w:cs="Arabic Transparent"/>
          <w:sz w:val="26"/>
          <w:szCs w:val="26"/>
          <w:rtl/>
          <w:lang w:bidi="ar-DZ"/>
        </w:rPr>
        <w:t xml:space="preserve">     و في محاولة للخروج من لغة الكلام إلى لغة الأرقام فإنه و على افتراض أن أسهم الشركة هي 2300 </w:t>
      </w:r>
      <w:r w:rsidRPr="00AE0F32">
        <w:rPr>
          <w:rFonts w:ascii="Arabic Transparent" w:hAnsi="Arabic Transparent" w:cs="Arabic Transparent" w:hint="cs"/>
          <w:sz w:val="26"/>
          <w:szCs w:val="26"/>
          <w:rtl/>
          <w:lang w:bidi="ar-DZ"/>
        </w:rPr>
        <w:t>سهم</w:t>
      </w:r>
      <w:r w:rsidRPr="00AE0F32">
        <w:rPr>
          <w:rFonts w:ascii="Arabic Transparent" w:hAnsi="Arabic Transparent" w:cs="Arabic Transparent"/>
          <w:sz w:val="26"/>
          <w:szCs w:val="26"/>
          <w:rtl/>
          <w:lang w:bidi="ar-DZ"/>
        </w:rPr>
        <w:t>- و هو رقم بسيط لتسهيل عملية الحساب</w:t>
      </w:r>
      <w:r w:rsidRPr="00AE0F32">
        <w:rPr>
          <w:rFonts w:ascii="Arabic Transparent" w:hAnsi="Arabic Transparent" w:cs="Arabic Transparent" w:hint="cs"/>
          <w:sz w:val="26"/>
          <w:szCs w:val="26"/>
          <w:rtl/>
          <w:lang w:bidi="ar-DZ"/>
        </w:rPr>
        <w:t xml:space="preserve"> فقط</w:t>
      </w:r>
      <w:r w:rsidRPr="00AE0F32">
        <w:rPr>
          <w:rFonts w:ascii="Arabic Transparent" w:hAnsi="Arabic Transparent" w:cs="Arabic Transparent"/>
          <w:sz w:val="26"/>
          <w:szCs w:val="26"/>
          <w:rtl/>
          <w:lang w:bidi="ar-DZ"/>
        </w:rPr>
        <w:t xml:space="preserve"> – تتضمن كافة أنواع الأسهم، و أن الأسهم التي تخول حق التصويت تمنح مجموع 2800 صوت في الجمعيات العامة، فعلى افتراض أن الجمعية العامة المنعقدة هي:</w:t>
      </w:r>
    </w:p>
    <w:p w:rsidR="00B40B21" w:rsidRPr="00AE0F32" w:rsidRDefault="00B40B21" w:rsidP="00C623FD">
      <w:pPr>
        <w:numPr>
          <w:ilvl w:val="0"/>
          <w:numId w:val="3"/>
        </w:numPr>
        <w:bidi/>
        <w:spacing w:after="0" w:line="360" w:lineRule="auto"/>
        <w:jc w:val="both"/>
        <w:rPr>
          <w:rFonts w:ascii="Arabic Transparent" w:hAnsi="Arabic Transparent" w:cs="Arabic Transparent"/>
          <w:sz w:val="26"/>
          <w:szCs w:val="26"/>
          <w:lang w:val="en-US" w:bidi="ar-DZ"/>
        </w:rPr>
      </w:pPr>
      <w:r w:rsidRPr="00AE0F32">
        <w:rPr>
          <w:rFonts w:ascii="Arabic Transparent" w:hAnsi="Arabic Transparent" w:cs="Arabic Transparent"/>
          <w:sz w:val="26"/>
          <w:szCs w:val="26"/>
          <w:rtl/>
          <w:lang w:val="en-US" w:bidi="ar-DZ"/>
        </w:rPr>
        <w:t>انعقاد جمعية عامة عادية في الدعوة الأولى: فان النصاب الواجب توفره هو ربع الأسهم التي لها حق التصويت، و لنفترض أن هذا الربع يقابله 700 صوت منها 100 صوت ممتنعة، و 50 صوت أوراق بيضاء، فيصبح وعاء حساب الأغلبية هو 700 – 100 – 50 = 550، و عليه فانه لاتخاذ قرار في هذه الجمعية يلزم موافقة (50</w:t>
      </w:r>
      <w:r w:rsidRPr="00AE0F32">
        <w:rPr>
          <w:rFonts w:ascii="Arabic Transparent" w:hAnsi="Arabic Transparent" w:cs="Arabic Transparent"/>
          <w:sz w:val="26"/>
          <w:szCs w:val="26"/>
          <w:lang w:bidi="ar-DZ"/>
        </w:rPr>
        <w:t>%</w:t>
      </w:r>
      <w:r w:rsidRPr="00AE0F32">
        <w:rPr>
          <w:rFonts w:ascii="Arabic Transparent" w:hAnsi="Arabic Transparent" w:cs="Arabic Transparent"/>
          <w:sz w:val="26"/>
          <w:szCs w:val="26"/>
          <w:rtl/>
          <w:lang w:val="en-US" w:bidi="ar-DZ"/>
        </w:rPr>
        <w:t xml:space="preserve"> + 1 صوت) أي 275 + 1 = 276 صوت من أصل 2800 صوت التي يملكها كل المساهمين أي ما نسبته حوالي 10</w:t>
      </w:r>
      <w:r w:rsidRPr="00AE0F32">
        <w:rPr>
          <w:rFonts w:ascii="Arabic Transparent" w:hAnsi="Arabic Transparent" w:cs="Arabic Transparent"/>
          <w:sz w:val="26"/>
          <w:szCs w:val="26"/>
          <w:lang w:bidi="ar-DZ"/>
        </w:rPr>
        <w:t>%</w:t>
      </w:r>
      <w:r w:rsidRPr="00AE0F32">
        <w:rPr>
          <w:rFonts w:ascii="Arabic Transparent" w:hAnsi="Arabic Transparent" w:cs="Arabic Transparent"/>
          <w:sz w:val="26"/>
          <w:szCs w:val="26"/>
          <w:rtl/>
          <w:lang w:val="en-US" w:bidi="ar-DZ"/>
        </w:rPr>
        <w:t xml:space="preserve"> من الأصوات الكلية فكيف لهذه النسبة أن تحقق الإرادة الجماعية فهذه أقلية لا أغلبية.</w:t>
      </w:r>
    </w:p>
    <w:p w:rsidR="00B40B21" w:rsidRPr="00AE0F32" w:rsidRDefault="00B40B21" w:rsidP="00C623FD">
      <w:pPr>
        <w:numPr>
          <w:ilvl w:val="0"/>
          <w:numId w:val="3"/>
        </w:numPr>
        <w:bidi/>
        <w:spacing w:after="0" w:line="360" w:lineRule="auto"/>
        <w:jc w:val="both"/>
        <w:rPr>
          <w:rFonts w:ascii="Arabic Transparent" w:hAnsi="Arabic Transparent" w:cs="Arabic Transparent"/>
          <w:sz w:val="26"/>
          <w:szCs w:val="26"/>
          <w:lang w:val="en-US" w:bidi="ar-DZ"/>
        </w:rPr>
      </w:pPr>
      <w:r w:rsidRPr="00AE0F32">
        <w:rPr>
          <w:rFonts w:ascii="Arabic Transparent" w:hAnsi="Arabic Transparent" w:cs="Arabic Transparent"/>
          <w:sz w:val="26"/>
          <w:szCs w:val="26"/>
          <w:rtl/>
          <w:lang w:val="en-US" w:bidi="ar-DZ"/>
        </w:rPr>
        <w:t>انعقاد جمعية عامة عادية في الدعوة الثانية: لا يشترط فيها أي نصاب فتنعقد و تكون صحيحة ولو بحضور مساهم واحد لا غير و مهما كان يملك من أسهم، و الأغلبية فيها هي الأغلبية المطلقة حسب عدد الأصوات التي يملكها الحاضرون و يمكن الاستغناء عن الأغلبية بالإجماع و ذلك في حالة حضور مساهم واحد أو عدد قليل من المساهمين.</w:t>
      </w:r>
    </w:p>
    <w:p w:rsidR="00B40B21" w:rsidRPr="00AE0F32" w:rsidRDefault="00B40B21" w:rsidP="00C623FD">
      <w:pPr>
        <w:numPr>
          <w:ilvl w:val="0"/>
          <w:numId w:val="3"/>
        </w:numPr>
        <w:bidi/>
        <w:spacing w:after="0" w:line="360" w:lineRule="auto"/>
        <w:jc w:val="both"/>
        <w:rPr>
          <w:rFonts w:ascii="Arabic Transparent" w:hAnsi="Arabic Transparent" w:cs="Arabic Transparent"/>
          <w:sz w:val="26"/>
          <w:szCs w:val="26"/>
          <w:lang w:val="en-US" w:bidi="ar-DZ"/>
        </w:rPr>
      </w:pPr>
      <w:r w:rsidRPr="00AE0F32">
        <w:rPr>
          <w:rFonts w:ascii="Arabic Transparent" w:hAnsi="Arabic Transparent" w:cs="Arabic Transparent"/>
          <w:sz w:val="26"/>
          <w:szCs w:val="26"/>
          <w:rtl/>
          <w:lang w:val="en-US" w:bidi="ar-DZ"/>
        </w:rPr>
        <w:t xml:space="preserve">انعقاد جمعية عامة غير عادية في الدعوى الأولى: النصاب الواجب توفره هو نصف الأسهم التي لها حق التصويت، و لنفترض أن هذا النصف يقابله 1500 صوت منها 250 صوت امتنعت و50 صوت أوراق بيضاء أي أن وعاء حساب الأغلبية هو 1500 – 300 = 1200، و الوصول للأغلبية يتم بحساب ثلثي الأصوات أي 1200 × </w:t>
      </w:r>
      <m:oMath>
        <m:f>
          <m:fPr>
            <m:ctrlPr>
              <w:rPr>
                <w:rFonts w:ascii="Cambria Math" w:hAnsi="Cambria Math"/>
                <w:sz w:val="26"/>
                <w:szCs w:val="26"/>
              </w:rPr>
            </m:ctrlPr>
          </m:fPr>
          <m:num>
            <m:r>
              <m:rPr>
                <m:sty m:val="p"/>
              </m:rPr>
              <w:rPr>
                <w:rFonts w:ascii="Cambria Math" w:hAnsi="Cambria Math"/>
                <w:sz w:val="26"/>
                <w:szCs w:val="26"/>
              </w:rPr>
              <m:t>2</m:t>
            </m:r>
          </m:num>
          <m:den>
            <m:r>
              <m:rPr>
                <m:sty m:val="p"/>
              </m:rPr>
              <w:rPr>
                <w:rFonts w:ascii="Cambria Math" w:hAnsi="Cambria Math"/>
                <w:sz w:val="26"/>
                <w:szCs w:val="26"/>
              </w:rPr>
              <m:t>3</m:t>
            </m:r>
          </m:den>
        </m:f>
      </m:oMath>
      <w:r w:rsidRPr="00AE0F32">
        <w:rPr>
          <w:rFonts w:ascii="Arabic Transparent" w:hAnsi="Arabic Transparent" w:cs="Arabic Transparent"/>
          <w:sz w:val="26"/>
          <w:szCs w:val="26"/>
          <w:rtl/>
          <w:lang w:val="en-US" w:bidi="ar-DZ"/>
        </w:rPr>
        <w:t xml:space="preserve"> = 800  صوت من أصل 2800 صوت، أي حوالي 28</w:t>
      </w:r>
      <w:r w:rsidRPr="00AE0F32">
        <w:rPr>
          <w:rFonts w:ascii="Arabic Transparent" w:hAnsi="Arabic Transparent" w:cs="Arabic Transparent"/>
          <w:sz w:val="26"/>
          <w:szCs w:val="26"/>
          <w:lang w:bidi="ar-DZ"/>
        </w:rPr>
        <w:t>%</w:t>
      </w:r>
      <w:r w:rsidRPr="00AE0F32">
        <w:rPr>
          <w:rFonts w:ascii="Arabic Transparent" w:hAnsi="Arabic Transparent" w:cs="Arabic Transparent"/>
          <w:sz w:val="26"/>
          <w:szCs w:val="26"/>
          <w:rtl/>
          <w:lang w:val="en-US" w:bidi="ar-DZ"/>
        </w:rPr>
        <w:t xml:space="preserve"> منها.</w:t>
      </w:r>
    </w:p>
    <w:p w:rsidR="00B40B21" w:rsidRPr="00AE0F32" w:rsidRDefault="00B40B21" w:rsidP="00C623FD">
      <w:pPr>
        <w:numPr>
          <w:ilvl w:val="0"/>
          <w:numId w:val="3"/>
        </w:numPr>
        <w:bidi/>
        <w:spacing w:after="0" w:line="360" w:lineRule="auto"/>
        <w:jc w:val="both"/>
        <w:rPr>
          <w:rFonts w:ascii="Arabic Transparent" w:hAnsi="Arabic Transparent" w:cs="Arabic Transparent"/>
          <w:sz w:val="26"/>
          <w:szCs w:val="26"/>
          <w:lang w:val="en-US" w:bidi="ar-DZ"/>
        </w:rPr>
      </w:pPr>
      <w:r w:rsidRPr="00AE0F32">
        <w:rPr>
          <w:rFonts w:ascii="Arabic Transparent" w:hAnsi="Arabic Transparent" w:cs="Arabic Transparent"/>
          <w:sz w:val="26"/>
          <w:szCs w:val="26"/>
          <w:rtl/>
          <w:lang w:val="en-US" w:bidi="ar-DZ"/>
        </w:rPr>
        <w:lastRenderedPageBreak/>
        <w:t xml:space="preserve">انعقاد جمعية عامة غير عادية في الدعوى الثانية: النصاب الواجب توفره هو ربع الأسهم التي لها حق التصويت، و لنفترض أن هذا الربع يقابله 700 صوت، منها 100 صوت ممتنع و 70 صوت ورقة بيضاء، أي أن حساب الأغلبية يتم من وعاء قدره 700 – 100 – 70 = 530 صوت و أن الأغلبية المطلوبة هي: 530 × </w:t>
      </w:r>
      <m:oMath>
        <m:f>
          <m:fPr>
            <m:ctrlPr>
              <w:rPr>
                <w:rFonts w:ascii="Cambria Math" w:hAnsi="Cambria Math"/>
                <w:sz w:val="26"/>
                <w:szCs w:val="26"/>
              </w:rPr>
            </m:ctrlPr>
          </m:fPr>
          <m:num>
            <m:r>
              <m:rPr>
                <m:sty m:val="p"/>
              </m:rPr>
              <w:rPr>
                <w:rFonts w:ascii="Cambria Math" w:hAnsi="Cambria Math"/>
                <w:sz w:val="26"/>
                <w:szCs w:val="26"/>
              </w:rPr>
              <m:t>2</m:t>
            </m:r>
          </m:num>
          <m:den>
            <m:r>
              <m:rPr>
                <m:sty m:val="p"/>
              </m:rPr>
              <w:rPr>
                <w:rFonts w:ascii="Cambria Math" w:hAnsi="Cambria Math"/>
                <w:sz w:val="26"/>
                <w:szCs w:val="26"/>
              </w:rPr>
              <m:t>3</m:t>
            </m:r>
          </m:den>
        </m:f>
      </m:oMath>
      <w:r w:rsidRPr="00AE0F32">
        <w:rPr>
          <w:rFonts w:ascii="Arabic Transparent" w:hAnsi="Arabic Transparent" w:cs="Arabic Transparent"/>
          <w:sz w:val="26"/>
          <w:szCs w:val="26"/>
          <w:rtl/>
          <w:lang w:val="en-US" w:bidi="ar-DZ"/>
        </w:rPr>
        <w:t xml:space="preserve"> = 353 صوت من أصل 2800 صوت، أي ما نسبته 13</w:t>
      </w:r>
      <w:r w:rsidRPr="00AE0F32">
        <w:rPr>
          <w:rFonts w:ascii="Arabic Transparent" w:hAnsi="Arabic Transparent" w:cs="Arabic Transparent"/>
          <w:sz w:val="26"/>
          <w:szCs w:val="26"/>
          <w:lang w:bidi="ar-DZ"/>
        </w:rPr>
        <w:t>%</w:t>
      </w:r>
      <w:r w:rsidRPr="00AE0F32">
        <w:rPr>
          <w:rFonts w:ascii="Arabic Transparent" w:hAnsi="Arabic Transparent" w:cs="Arabic Transparent"/>
          <w:sz w:val="26"/>
          <w:szCs w:val="26"/>
          <w:rtl/>
          <w:lang w:val="en-US" w:bidi="ar-DZ"/>
        </w:rPr>
        <w:t xml:space="preserve"> من العدد الإجمالي للأسهم، هذا ما يجب توفره للتصويت و التقرير برفع رأس مال الشركة أو خفضه أو المساس بحقوق المساهمين سواء المالية أو الإدارية</w:t>
      </w:r>
      <w:r w:rsidRPr="00AE0F32">
        <w:rPr>
          <w:rFonts w:ascii="Arabic Transparent" w:hAnsi="Arabic Transparent" w:cs="Arabic Transparent" w:hint="cs"/>
          <w:sz w:val="26"/>
          <w:szCs w:val="26"/>
          <w:rtl/>
          <w:lang w:val="en-US" w:bidi="ar-DZ"/>
        </w:rPr>
        <w:t>،</w:t>
      </w:r>
      <w:r w:rsidRPr="00AE0F32">
        <w:rPr>
          <w:rFonts w:ascii="Arabic Transparent" w:hAnsi="Arabic Transparent" w:cs="Arabic Transparent"/>
          <w:sz w:val="26"/>
          <w:szCs w:val="26"/>
          <w:rtl/>
          <w:lang w:val="en-US" w:bidi="ar-DZ"/>
        </w:rPr>
        <w:t xml:space="preserve"> أو تحويل الشركة أو حتى حلها، و هي نسبة نراها جد بعيدة على أن تمثل الإرادة الجماعية، و هو ما يفتح الباب على مصراعيه للتعسف، تعسف الأغلبية إن صحت تسميتها أغلبية.</w:t>
      </w:r>
    </w:p>
    <w:p w:rsidR="00B40B21" w:rsidRPr="00AE0F32" w:rsidRDefault="00B40B21" w:rsidP="00C623FD">
      <w:pPr>
        <w:numPr>
          <w:ilvl w:val="0"/>
          <w:numId w:val="3"/>
        </w:numPr>
        <w:bidi/>
        <w:spacing w:after="0" w:line="360" w:lineRule="auto"/>
        <w:jc w:val="both"/>
        <w:rPr>
          <w:rFonts w:ascii="Arabic Transparent" w:hAnsi="Arabic Transparent" w:cs="Arabic Transparent"/>
          <w:sz w:val="26"/>
          <w:szCs w:val="26"/>
          <w:lang w:val="en-US" w:bidi="ar-DZ"/>
        </w:rPr>
      </w:pPr>
      <w:r w:rsidRPr="00AE0F32">
        <w:rPr>
          <w:rFonts w:ascii="Arabic Transparent" w:hAnsi="Arabic Transparent" w:cs="Arabic Transparent"/>
          <w:sz w:val="26"/>
          <w:szCs w:val="26"/>
          <w:rtl/>
          <w:lang w:val="en-US" w:bidi="ar-DZ"/>
        </w:rPr>
        <w:t xml:space="preserve">أما إذا كانت أسهم الشركة مقسمة إلى أسهم عادية و أسهم ممتازة امتياز التصويت المتعدد أو التصويت المزدوج فان العملية الحسابية تختلف هنا، و لتبيين ذلك فإننا نقول أن أغلبية رأس المال الحاضر أو الممثل في الجمعيات العامة المتداولة لا يعني بالضرورة التوفر على الأغلبية التي بإمكانها اتخاذ القرارات، ذلك أن عدد الأصوات هنا يزيد عن عدد الأسهم، ذلك </w:t>
      </w:r>
      <w:r w:rsidR="00A11AB8" w:rsidRPr="00AE0F32">
        <w:rPr>
          <w:rFonts w:ascii="Arabic Transparent" w:hAnsi="Arabic Transparent" w:cs="Arabic Transparent" w:hint="cs"/>
          <w:sz w:val="26"/>
          <w:szCs w:val="26"/>
          <w:rtl/>
          <w:lang w:val="en-US" w:bidi="ar-DZ"/>
        </w:rPr>
        <w:t>أن</w:t>
      </w:r>
      <w:r w:rsidR="00A11AB8" w:rsidRPr="00AE0F32">
        <w:rPr>
          <w:rFonts w:ascii="Arabic Transparent" w:hAnsi="Arabic Transparent" w:cs="Arabic Transparent"/>
          <w:sz w:val="26"/>
          <w:szCs w:val="26"/>
          <w:lang w:val="en-US" w:bidi="ar-DZ"/>
        </w:rPr>
        <w:t xml:space="preserve"> </w:t>
      </w:r>
      <w:r w:rsidR="00A11AB8" w:rsidRPr="00AE0F32">
        <w:rPr>
          <w:rFonts w:ascii="Arabic Transparent" w:hAnsi="Arabic Transparent" w:cs="Arabic Transparent"/>
          <w:sz w:val="26"/>
          <w:szCs w:val="26"/>
          <w:rtl/>
          <w:lang w:val="en-US" w:bidi="ar-DZ"/>
        </w:rPr>
        <w:t>م</w:t>
      </w:r>
      <w:r w:rsidRPr="00AE0F32">
        <w:rPr>
          <w:rFonts w:ascii="Arabic Transparent" w:hAnsi="Arabic Transparent" w:cs="Arabic Transparent"/>
          <w:sz w:val="26"/>
          <w:szCs w:val="26"/>
          <w:rtl/>
          <w:lang w:val="en-US" w:bidi="ar-DZ"/>
        </w:rPr>
        <w:t>بد</w:t>
      </w:r>
      <w:r w:rsidR="00A11AB8" w:rsidRPr="00AE0F32">
        <w:rPr>
          <w:rFonts w:ascii="Arabic Transparent" w:hAnsi="Arabic Transparent" w:cs="Arabic Transparent" w:hint="cs"/>
          <w:sz w:val="26"/>
          <w:szCs w:val="26"/>
          <w:rtl/>
          <w:lang w:val="en-US" w:bidi="ar-DZ"/>
        </w:rPr>
        <w:t>أ</w:t>
      </w:r>
      <w:r w:rsidR="00A11AB8" w:rsidRPr="00AE0F32">
        <w:rPr>
          <w:rFonts w:ascii="Arabic Transparent" w:hAnsi="Arabic Transparent" w:cs="Arabic Transparent"/>
          <w:sz w:val="26"/>
          <w:szCs w:val="26"/>
          <w:rtl/>
          <w:lang w:val="en-US" w:bidi="ar-DZ"/>
        </w:rPr>
        <w:t xml:space="preserve"> التناسب هنا م</w:t>
      </w:r>
      <w:r w:rsidR="00A11AB8" w:rsidRPr="00AE0F32">
        <w:rPr>
          <w:rFonts w:ascii="Arabic Transparent" w:hAnsi="Arabic Transparent" w:cs="Arabic Transparent" w:hint="cs"/>
          <w:sz w:val="26"/>
          <w:szCs w:val="26"/>
          <w:rtl/>
          <w:lang w:val="en-US" w:bidi="ar-DZ"/>
        </w:rPr>
        <w:t>خت</w:t>
      </w:r>
      <w:r w:rsidRPr="00AE0F32">
        <w:rPr>
          <w:rFonts w:ascii="Arabic Transparent" w:hAnsi="Arabic Transparent" w:cs="Arabic Transparent"/>
          <w:sz w:val="26"/>
          <w:szCs w:val="26"/>
          <w:rtl/>
          <w:lang w:val="en-US" w:bidi="ar-DZ"/>
        </w:rPr>
        <w:t>ل نوعا ما.</w:t>
      </w:r>
    </w:p>
    <w:p w:rsidR="00B40B21" w:rsidRPr="00AE0F32" w:rsidRDefault="00B40B21" w:rsidP="00C623FD">
      <w:pPr>
        <w:numPr>
          <w:ilvl w:val="0"/>
          <w:numId w:val="3"/>
        </w:numPr>
        <w:bidi/>
        <w:spacing w:after="0" w:line="360" w:lineRule="auto"/>
        <w:jc w:val="both"/>
        <w:rPr>
          <w:rFonts w:ascii="Arabic Transparent" w:hAnsi="Arabic Transparent" w:cs="Arabic Transparent"/>
          <w:sz w:val="26"/>
          <w:szCs w:val="26"/>
          <w:lang w:val="en-US" w:bidi="ar-DZ"/>
        </w:rPr>
      </w:pPr>
      <w:r w:rsidRPr="00AE0F32">
        <w:rPr>
          <w:rFonts w:ascii="Arabic Transparent" w:hAnsi="Arabic Transparent" w:cs="Arabic Transparent"/>
          <w:sz w:val="26"/>
          <w:szCs w:val="26"/>
          <w:rtl/>
          <w:lang w:val="en-US" w:bidi="ar-DZ"/>
        </w:rPr>
        <w:t>فلو فرضنا أن فريقا من المساهمين يمتلك 601 سهما ذات حق في التصويت المضاعف، و فريقا آخر يمتلك 1200 سهما من الأسهم العادية التي لا تخول الحق إلا في صوت واحد لكل سهم منها، فنلاحظ هنا أن الفريق الأول سيتوفر على 1202 صوتا أي 601 × 2، في حين لا يحصل الفريق الأخر إلا على 1200 صوت، و هو وضع يؤدي إلى ترجيح كفة الفريق الأول داخل الجمعيات العامة رغم كونه أقلية مقارنة بالفريق الثاني و هنا تكمن الخطورة.</w:t>
      </w:r>
    </w:p>
    <w:p w:rsidR="00B40B21" w:rsidRPr="00AE0F32" w:rsidRDefault="00B40B21" w:rsidP="00B40B21">
      <w:pPr>
        <w:bidi/>
        <w:spacing w:line="360" w:lineRule="auto"/>
        <w:jc w:val="both"/>
        <w:rPr>
          <w:rFonts w:ascii="Arabic Transparent" w:hAnsi="Arabic Transparent" w:cs="Arabic Transparent"/>
          <w:sz w:val="26"/>
          <w:szCs w:val="26"/>
          <w:rtl/>
          <w:lang w:val="en-US" w:bidi="ar-DZ"/>
        </w:rPr>
      </w:pPr>
      <w:r w:rsidRPr="00AE0F32">
        <w:rPr>
          <w:rFonts w:ascii="Arabic Transparent" w:hAnsi="Arabic Transparent" w:cs="Arabic Transparent"/>
          <w:sz w:val="26"/>
          <w:szCs w:val="26"/>
          <w:rtl/>
          <w:lang w:val="en-US" w:bidi="ar-DZ"/>
        </w:rPr>
        <w:t xml:space="preserve">    من خلال ما تقدم يتبين لنا ال</w:t>
      </w:r>
      <w:r w:rsidRPr="00AE0F32">
        <w:rPr>
          <w:rFonts w:ascii="Arabic Transparent" w:hAnsi="Arabic Transparent" w:cs="Arabic Transparent" w:hint="cs"/>
          <w:sz w:val="26"/>
          <w:szCs w:val="26"/>
          <w:rtl/>
          <w:lang w:val="en-US" w:bidi="ar-DZ"/>
        </w:rPr>
        <w:t>ه</w:t>
      </w:r>
      <w:r w:rsidRPr="00AE0F32">
        <w:rPr>
          <w:rFonts w:ascii="Arabic Transparent" w:hAnsi="Arabic Transparent" w:cs="Arabic Transparent"/>
          <w:sz w:val="26"/>
          <w:szCs w:val="26"/>
          <w:rtl/>
          <w:lang w:val="en-US" w:bidi="ar-DZ"/>
        </w:rPr>
        <w:t>وة الكبيرة الموجودة بين الأغلبية النظرية و الأغلبية الفعلية داخل الجمعيات العامة</w:t>
      </w:r>
      <w:r w:rsidRPr="00AE0F32">
        <w:rPr>
          <w:rFonts w:ascii="Arabic Transparent" w:hAnsi="Arabic Transparent" w:cs="Arabic Transparent" w:hint="cs"/>
          <w:sz w:val="26"/>
          <w:szCs w:val="26"/>
          <w:rtl/>
          <w:lang w:val="en-US" w:bidi="ar-DZ"/>
        </w:rPr>
        <w:t>،</w:t>
      </w:r>
      <w:r w:rsidRPr="00AE0F32">
        <w:rPr>
          <w:rFonts w:ascii="Arabic Transparent" w:hAnsi="Arabic Transparent" w:cs="Arabic Transparent"/>
          <w:sz w:val="26"/>
          <w:szCs w:val="26"/>
          <w:rtl/>
          <w:lang w:val="en-US" w:bidi="ar-DZ"/>
        </w:rPr>
        <w:t xml:space="preserve"> و التي لا يمكن أن تحقق الهدف منها بالتعبير عن رأي أكبر عدد من المساهمين، فالتشريعات أعطت لقانون الأغلبية بعدا عمليا أكثر منه معيارا تمثيليا، و هذا حفاظا على سير الشركة و عدم عرقلة أعمالها و لو على حساب المساهمين، </w:t>
      </w:r>
      <w:r w:rsidR="00A11AB8" w:rsidRPr="00AE0F32">
        <w:rPr>
          <w:rFonts w:ascii="Arabic Transparent" w:hAnsi="Arabic Transparent" w:cs="Arabic Transparent"/>
          <w:sz w:val="26"/>
          <w:szCs w:val="26"/>
          <w:rtl/>
          <w:lang w:val="en-US" w:bidi="ar-DZ"/>
        </w:rPr>
        <w:t>الذين يؤ</w:t>
      </w:r>
      <w:r w:rsidR="00A11AB8" w:rsidRPr="00AE0F32">
        <w:rPr>
          <w:rFonts w:ascii="Arabic Transparent" w:hAnsi="Arabic Transparent" w:cs="Arabic Transparent" w:hint="cs"/>
          <w:sz w:val="26"/>
          <w:szCs w:val="26"/>
          <w:rtl/>
          <w:lang w:val="en-US" w:bidi="ar-DZ"/>
        </w:rPr>
        <w:t>خذ</w:t>
      </w:r>
      <w:r w:rsidRPr="00AE0F32">
        <w:rPr>
          <w:rFonts w:ascii="Arabic Transparent" w:hAnsi="Arabic Transparent" w:cs="Arabic Transparent"/>
          <w:sz w:val="26"/>
          <w:szCs w:val="26"/>
          <w:rtl/>
          <w:lang w:val="en-US" w:bidi="ar-DZ"/>
        </w:rPr>
        <w:t xml:space="preserve"> عليهم عدم اهتمامهم بالشركة وانشغالهم عنها و جعل الفوائد و الأرباح المالية </w:t>
      </w:r>
      <w:proofErr w:type="spellStart"/>
      <w:r w:rsidRPr="00AE0F32">
        <w:rPr>
          <w:rFonts w:ascii="Arabic Transparent" w:hAnsi="Arabic Transparent" w:cs="Arabic Transparent"/>
          <w:sz w:val="26"/>
          <w:szCs w:val="26"/>
          <w:rtl/>
          <w:lang w:val="en-US" w:bidi="ar-DZ"/>
        </w:rPr>
        <w:t>مبتغاهم</w:t>
      </w:r>
      <w:proofErr w:type="spellEnd"/>
      <w:r w:rsidRPr="00AE0F32">
        <w:rPr>
          <w:rFonts w:ascii="Arabic Transparent" w:hAnsi="Arabic Transparent" w:cs="Arabic Transparent"/>
          <w:sz w:val="26"/>
          <w:szCs w:val="26"/>
          <w:rtl/>
          <w:lang w:val="en-US" w:bidi="ar-DZ"/>
        </w:rPr>
        <w:t xml:space="preserve"> الوحيد من الشركة، و هو ما جعل قاعدة الأغلبية ضرورة عملية لا مفر منها.</w:t>
      </w:r>
    </w:p>
    <w:p w:rsidR="00B40B21" w:rsidRPr="00AE0F32" w:rsidRDefault="00B40B21" w:rsidP="00C623FD">
      <w:pPr>
        <w:numPr>
          <w:ilvl w:val="0"/>
          <w:numId w:val="5"/>
        </w:numPr>
        <w:bidi/>
        <w:spacing w:after="0" w:line="360" w:lineRule="auto"/>
        <w:jc w:val="both"/>
        <w:rPr>
          <w:rFonts w:ascii="Arabic Transparent" w:hAnsi="Arabic Transparent" w:cs="Arabic Transparent"/>
          <w:sz w:val="26"/>
          <w:szCs w:val="26"/>
          <w:lang w:val="en-US" w:bidi="ar-DZ"/>
        </w:rPr>
      </w:pPr>
      <w:r w:rsidRPr="00AE0F32">
        <w:rPr>
          <w:rFonts w:ascii="Arabic Transparent" w:hAnsi="Arabic Transparent" w:cs="Arabic Transparent"/>
          <w:b/>
          <w:bCs/>
          <w:sz w:val="26"/>
          <w:szCs w:val="26"/>
          <w:rtl/>
          <w:lang w:val="en-US" w:bidi="ar-DZ"/>
        </w:rPr>
        <w:t>رجحان البعد العملي في قانون الأغلبية:</w:t>
      </w:r>
    </w:p>
    <w:p w:rsidR="00B40B21" w:rsidRPr="00AE0F32" w:rsidRDefault="00B40B21" w:rsidP="00B40B21">
      <w:pPr>
        <w:bidi/>
        <w:spacing w:line="360" w:lineRule="auto"/>
        <w:jc w:val="both"/>
        <w:rPr>
          <w:rFonts w:ascii="Arabic Transparent" w:hAnsi="Arabic Transparent" w:cs="Arabic Transparent"/>
          <w:b/>
          <w:bCs/>
          <w:sz w:val="26"/>
          <w:szCs w:val="26"/>
          <w:rtl/>
          <w:lang w:val="en-US" w:bidi="ar-DZ"/>
        </w:rPr>
      </w:pPr>
      <w:r w:rsidRPr="00AE0F32">
        <w:rPr>
          <w:rFonts w:ascii="Arabic Transparent" w:hAnsi="Arabic Transparent" w:cs="Arabic Transparent"/>
          <w:sz w:val="26"/>
          <w:szCs w:val="26"/>
          <w:rtl/>
          <w:lang w:val="en-US" w:bidi="ar-DZ"/>
        </w:rPr>
        <w:t xml:space="preserve">    إن فلسفة قانون الأغلبية كأداة للتعبير عن الإرادة الجماعية للشركة و كتقنية لتسييرها تتأسس على فكرة المزاوجة بين عنصرين: عنصر الحسم بين الإرادات المتباينة المعبر عنها، و ذلك لبلورة الأغلبية المتطلبة لإصدار القرار، و عنصر تمثيل اكبر عدد ممكن من المصالح الفردية للمساهمين في إطار المصلحة الاجتماعية</w:t>
      </w:r>
      <w:r w:rsidRPr="00AE0F32">
        <w:rPr>
          <w:rFonts w:ascii="Arabic Transparent" w:hAnsi="Arabic Transparent" w:cs="Arabic Transparent" w:hint="cs"/>
          <w:sz w:val="26"/>
          <w:szCs w:val="26"/>
          <w:rtl/>
          <w:lang w:val="en-US" w:bidi="ar-DZ"/>
        </w:rPr>
        <w:t>،</w:t>
      </w:r>
      <w:r w:rsidRPr="00AE0F32">
        <w:rPr>
          <w:rFonts w:ascii="Arabic Transparent" w:hAnsi="Arabic Transparent" w:cs="Arabic Transparent"/>
          <w:sz w:val="26"/>
          <w:szCs w:val="26"/>
          <w:rtl/>
          <w:lang w:val="en-US" w:bidi="ar-DZ"/>
        </w:rPr>
        <w:t xml:space="preserve"> و هذا يتطلب اعتماد نسب قانونية تحاول التوفيق بين البعد العملي في قانون الأغلبية لتسيير إصدار القرارات، و البعد التمثيلي له.</w:t>
      </w:r>
      <w:r w:rsidRPr="00AE0F32">
        <w:rPr>
          <w:rFonts w:ascii="Arabic Transparent" w:hAnsi="Arabic Transparent" w:cs="Arabic Transparent"/>
          <w:b/>
          <w:bCs/>
          <w:sz w:val="26"/>
          <w:szCs w:val="26"/>
          <w:vertAlign w:val="superscript"/>
          <w:rtl/>
          <w:lang w:val="en-US" w:bidi="ar-DZ"/>
        </w:rPr>
        <w:t>(</w:t>
      </w:r>
      <w:r w:rsidRPr="00AE0F32">
        <w:rPr>
          <w:rStyle w:val="Appelnotedebasdep"/>
          <w:rFonts w:ascii="Arabic Transparent" w:hAnsi="Arabic Transparent" w:cs="Arabic Transparent"/>
          <w:b/>
          <w:bCs/>
          <w:sz w:val="26"/>
          <w:szCs w:val="26"/>
          <w:rtl/>
          <w:lang w:val="en-US" w:bidi="ar-DZ"/>
        </w:rPr>
        <w:footnoteReference w:id="65"/>
      </w:r>
      <w:r w:rsidRPr="00AE0F32">
        <w:rPr>
          <w:rFonts w:ascii="Arabic Transparent" w:hAnsi="Arabic Transparent" w:cs="Arabic Transparent"/>
          <w:b/>
          <w:bCs/>
          <w:sz w:val="26"/>
          <w:szCs w:val="26"/>
          <w:vertAlign w:val="superscript"/>
          <w:rtl/>
          <w:lang w:val="en-US" w:bidi="ar-DZ"/>
        </w:rPr>
        <w:t>)</w:t>
      </w:r>
      <w:r w:rsidRPr="00AE0F32">
        <w:rPr>
          <w:rFonts w:ascii="Arabic Transparent" w:hAnsi="Arabic Transparent" w:cs="Arabic Transparent"/>
          <w:b/>
          <w:bCs/>
          <w:sz w:val="26"/>
          <w:szCs w:val="26"/>
          <w:rtl/>
          <w:lang w:val="en-US" w:bidi="ar-DZ"/>
        </w:rPr>
        <w:t xml:space="preserve"> </w:t>
      </w:r>
    </w:p>
    <w:p w:rsidR="00B40B21" w:rsidRPr="00AE0F32" w:rsidRDefault="00B40B21" w:rsidP="00B40B21">
      <w:pPr>
        <w:bidi/>
        <w:spacing w:line="360" w:lineRule="auto"/>
        <w:jc w:val="both"/>
        <w:rPr>
          <w:rFonts w:ascii="Arabic Transparent" w:hAnsi="Arabic Transparent" w:cs="Arabic Transparent"/>
          <w:b/>
          <w:bCs/>
          <w:sz w:val="26"/>
          <w:szCs w:val="26"/>
          <w:vertAlign w:val="superscript"/>
          <w:rtl/>
          <w:lang w:val="en-US" w:bidi="ar-DZ"/>
        </w:rPr>
      </w:pPr>
      <w:r w:rsidRPr="00AE0F32">
        <w:rPr>
          <w:rFonts w:ascii="Arabic Transparent" w:hAnsi="Arabic Transparent" w:cs="Arabic Transparent"/>
          <w:sz w:val="26"/>
          <w:szCs w:val="26"/>
          <w:rtl/>
          <w:lang w:val="en-US" w:bidi="ar-DZ"/>
        </w:rPr>
        <w:lastRenderedPageBreak/>
        <w:t xml:space="preserve">    إن الوصول إلى تحقيق التوازن بين الغايتين السابقتين ينبغي معه اخذ بعين الاعتبار من جهة بوجود علاقة تلازمية بين تشديد الأغلبية و بين صدور قرارات تتوافر فيها ضمانات تحقيق المصالح الفردية للمساهمين، أي أن هناك إمكانية لتوفير هذه الضمانات من خلال اشتراط حصول هذه القرارات على عد</w:t>
      </w:r>
      <w:r w:rsidRPr="00AE0F32">
        <w:rPr>
          <w:rFonts w:ascii="Arabic Transparent" w:hAnsi="Arabic Transparent" w:cs="Arabic Transparent" w:hint="cs"/>
          <w:sz w:val="26"/>
          <w:szCs w:val="26"/>
          <w:rtl/>
          <w:lang w:val="en-US" w:bidi="ar-DZ"/>
        </w:rPr>
        <w:t xml:space="preserve">د </w:t>
      </w:r>
      <w:r w:rsidRPr="00AE0F32">
        <w:rPr>
          <w:rFonts w:ascii="Arabic Transparent" w:hAnsi="Arabic Transparent" w:cs="Arabic Transparent"/>
          <w:sz w:val="26"/>
          <w:szCs w:val="26"/>
          <w:rtl/>
          <w:lang w:val="en-US" w:bidi="ar-DZ"/>
        </w:rPr>
        <w:t>مهم من الأصوات.</w:t>
      </w:r>
      <w:r w:rsidRPr="00AE0F32">
        <w:rPr>
          <w:rFonts w:ascii="Arabic Transparent" w:hAnsi="Arabic Transparent" w:cs="Arabic Transparent"/>
          <w:b/>
          <w:bCs/>
          <w:sz w:val="26"/>
          <w:szCs w:val="26"/>
          <w:vertAlign w:val="superscript"/>
          <w:rtl/>
          <w:lang w:val="en-US" w:bidi="ar-DZ"/>
        </w:rPr>
        <w:t>(</w:t>
      </w:r>
      <w:r w:rsidRPr="00AE0F32">
        <w:rPr>
          <w:rStyle w:val="Appelnotedebasdep"/>
          <w:rFonts w:ascii="Arabic Transparent" w:hAnsi="Arabic Transparent" w:cs="Arabic Transparent"/>
          <w:b/>
          <w:bCs/>
          <w:sz w:val="26"/>
          <w:szCs w:val="26"/>
          <w:rtl/>
          <w:lang w:val="en-US" w:bidi="ar-DZ"/>
        </w:rPr>
        <w:footnoteReference w:id="66"/>
      </w:r>
      <w:r w:rsidRPr="00AE0F32">
        <w:rPr>
          <w:rFonts w:ascii="Arabic Transparent" w:hAnsi="Arabic Transparent" w:cs="Arabic Transparent"/>
          <w:b/>
          <w:bCs/>
          <w:sz w:val="26"/>
          <w:szCs w:val="26"/>
          <w:vertAlign w:val="superscript"/>
          <w:rtl/>
          <w:lang w:val="en-US" w:bidi="ar-DZ"/>
        </w:rPr>
        <w:t>)</w:t>
      </w:r>
    </w:p>
    <w:p w:rsidR="00B40B21" w:rsidRPr="00AE0F32" w:rsidRDefault="00B40B21" w:rsidP="00B40B21">
      <w:pPr>
        <w:bidi/>
        <w:spacing w:line="360" w:lineRule="auto"/>
        <w:jc w:val="both"/>
        <w:rPr>
          <w:rFonts w:ascii="Arabic Transparent" w:hAnsi="Arabic Transparent" w:cs="Arabic Transparent"/>
          <w:b/>
          <w:bCs/>
          <w:sz w:val="26"/>
          <w:szCs w:val="26"/>
          <w:vertAlign w:val="superscript"/>
          <w:rtl/>
          <w:lang w:val="en-US" w:bidi="ar-DZ"/>
        </w:rPr>
      </w:pPr>
      <w:r w:rsidRPr="00AE0F32">
        <w:rPr>
          <w:rFonts w:ascii="Arabic Transparent" w:hAnsi="Arabic Transparent" w:cs="Arabic Transparent"/>
          <w:sz w:val="26"/>
          <w:szCs w:val="26"/>
          <w:rtl/>
          <w:lang w:val="en-US" w:bidi="ar-DZ"/>
        </w:rPr>
        <w:t xml:space="preserve">    و من جهة أخرى فلا يجب إقصاء البعد العملي في قانون الأغلبية الذي يتطلب هو الآخر تقرير نسب قانونية يسهل معها اتخاذ القرارات الضرورية لسير الشركة</w:t>
      </w:r>
      <w:r w:rsidRPr="00AE0F32">
        <w:rPr>
          <w:rFonts w:ascii="Arabic Transparent" w:hAnsi="Arabic Transparent" w:cs="Arabic Transparent" w:hint="cs"/>
          <w:sz w:val="26"/>
          <w:szCs w:val="26"/>
          <w:rtl/>
          <w:lang w:val="en-US" w:bidi="ar-DZ"/>
        </w:rPr>
        <w:t>،</w:t>
      </w:r>
      <w:r w:rsidRPr="00AE0F32">
        <w:rPr>
          <w:rFonts w:ascii="Arabic Transparent" w:hAnsi="Arabic Transparent" w:cs="Arabic Transparent"/>
          <w:sz w:val="26"/>
          <w:szCs w:val="26"/>
          <w:rtl/>
          <w:lang w:val="en-US" w:bidi="ar-DZ"/>
        </w:rPr>
        <w:t xml:space="preserve"> إذ لا يخفى على احد بان هذا القانون هو سند الجمعيات العامة في ممارسة صلاحياتها و تدبير شؤون الشركة، و بصيغة أخرى لا ينبغي أن تتضمن تلك المعادلة نسبا قانونية ذات بعد تمثيلي فقط، بل يجب أيضا أن تدخل في الاعتبار المعطى العملي مع محاولة التوفيق بينهما عبر إيجاد الصيغ الأكثر </w:t>
      </w:r>
      <w:proofErr w:type="spellStart"/>
      <w:r w:rsidRPr="00AE0F32">
        <w:rPr>
          <w:rFonts w:ascii="Arabic Transparent" w:hAnsi="Arabic Transparent" w:cs="Arabic Transparent"/>
          <w:sz w:val="26"/>
          <w:szCs w:val="26"/>
          <w:rtl/>
          <w:lang w:val="en-US" w:bidi="ar-DZ"/>
        </w:rPr>
        <w:t>ملاءمة</w:t>
      </w:r>
      <w:proofErr w:type="spellEnd"/>
      <w:r w:rsidRPr="00AE0F32">
        <w:rPr>
          <w:rFonts w:ascii="Arabic Transparent" w:hAnsi="Arabic Transparent" w:cs="Arabic Transparent"/>
          <w:sz w:val="26"/>
          <w:szCs w:val="26"/>
          <w:rtl/>
          <w:lang w:val="en-US" w:bidi="ar-DZ"/>
        </w:rPr>
        <w:t xml:space="preserve"> التي لا تعيق سير الشركة.</w:t>
      </w:r>
      <w:r w:rsidRPr="00AE0F32">
        <w:rPr>
          <w:rFonts w:ascii="Arabic Transparent" w:hAnsi="Arabic Transparent" w:cs="Arabic Transparent"/>
          <w:b/>
          <w:bCs/>
          <w:sz w:val="26"/>
          <w:szCs w:val="26"/>
          <w:vertAlign w:val="superscript"/>
          <w:rtl/>
          <w:lang w:val="en-US" w:bidi="ar-DZ"/>
        </w:rPr>
        <w:t>(</w:t>
      </w:r>
      <w:r w:rsidRPr="00AE0F32">
        <w:rPr>
          <w:rStyle w:val="Appelnotedebasdep"/>
          <w:rFonts w:ascii="Arabic Transparent" w:hAnsi="Arabic Transparent" w:cs="Arabic Transparent"/>
          <w:b/>
          <w:bCs/>
          <w:sz w:val="26"/>
          <w:szCs w:val="26"/>
          <w:rtl/>
          <w:lang w:val="en-US" w:bidi="ar-DZ"/>
        </w:rPr>
        <w:footnoteReference w:id="67"/>
      </w:r>
      <w:r w:rsidRPr="00AE0F32">
        <w:rPr>
          <w:rFonts w:ascii="Arabic Transparent" w:hAnsi="Arabic Transparent" w:cs="Arabic Transparent"/>
          <w:b/>
          <w:bCs/>
          <w:sz w:val="26"/>
          <w:szCs w:val="26"/>
          <w:vertAlign w:val="superscript"/>
          <w:rtl/>
          <w:lang w:val="en-US" w:bidi="ar-DZ"/>
        </w:rPr>
        <w:t>)</w:t>
      </w:r>
    </w:p>
    <w:p w:rsidR="00B40B21" w:rsidRPr="00AE0F32" w:rsidRDefault="00B40B21" w:rsidP="00B40B21">
      <w:pPr>
        <w:bidi/>
        <w:spacing w:line="360" w:lineRule="auto"/>
        <w:jc w:val="both"/>
        <w:rPr>
          <w:rFonts w:ascii="Arabic Transparent" w:hAnsi="Arabic Transparent" w:cs="Arabic Transparent"/>
          <w:sz w:val="26"/>
          <w:szCs w:val="26"/>
          <w:rtl/>
          <w:lang w:val="en-US" w:bidi="ar-DZ"/>
        </w:rPr>
      </w:pPr>
      <w:r w:rsidRPr="00AE0F32">
        <w:rPr>
          <w:rFonts w:ascii="Arabic Transparent" w:hAnsi="Arabic Transparent" w:cs="Arabic Transparent"/>
          <w:sz w:val="26"/>
          <w:szCs w:val="26"/>
          <w:rtl/>
          <w:lang w:val="en-US" w:bidi="ar-DZ"/>
        </w:rPr>
        <w:t xml:space="preserve">    و تتسم هذه المسالة بالدقة خصوصا و أن الحد الرقمي أو العددي الفاصل بين قانون الأغلبية وقانون الإجماع هو من الاتساع الذي يصعب معه إيجاد " وصفة أو تركيبة قانونية " فعالة تستطيع التوفيق بين الأمرين خاصة و أن الإرادة الفردية ممنوعة من ممارسة تأثيرها الطبيعي و المباشر على الأمور في الشركة </w:t>
      </w:r>
      <w:r w:rsidRPr="00AE0F32">
        <w:rPr>
          <w:rFonts w:ascii="Arabic Transparent" w:hAnsi="Arabic Transparent" w:cs="Arabic Transparent" w:hint="cs"/>
          <w:sz w:val="26"/>
          <w:szCs w:val="26"/>
          <w:rtl/>
          <w:lang w:val="en-US" w:bidi="ar-DZ"/>
        </w:rPr>
        <w:t>،</w:t>
      </w:r>
      <w:r w:rsidRPr="00AE0F32">
        <w:rPr>
          <w:rFonts w:ascii="Arabic Transparent" w:hAnsi="Arabic Transparent" w:cs="Arabic Transparent"/>
          <w:sz w:val="26"/>
          <w:szCs w:val="26"/>
          <w:rtl/>
          <w:lang w:val="en-US" w:bidi="ar-DZ"/>
        </w:rPr>
        <w:t xml:space="preserve">بحيث يمكنها فقط </w:t>
      </w:r>
      <w:proofErr w:type="spellStart"/>
      <w:r w:rsidRPr="00AE0F32">
        <w:rPr>
          <w:rFonts w:ascii="Arabic Transparent" w:hAnsi="Arabic Transparent" w:cs="Arabic Transparent"/>
          <w:sz w:val="26"/>
          <w:szCs w:val="26"/>
          <w:rtl/>
          <w:lang w:val="en-US" w:bidi="ar-DZ"/>
        </w:rPr>
        <w:t>التموضع</w:t>
      </w:r>
      <w:proofErr w:type="spellEnd"/>
      <w:r w:rsidRPr="00AE0F32">
        <w:rPr>
          <w:rFonts w:ascii="Arabic Transparent" w:hAnsi="Arabic Transparent" w:cs="Arabic Transparent"/>
          <w:sz w:val="26"/>
          <w:szCs w:val="26"/>
          <w:rtl/>
          <w:lang w:val="en-US" w:bidi="ar-DZ"/>
        </w:rPr>
        <w:t xml:space="preserve"> ضمن مكونات الأغلبية أو الأقلية أو </w:t>
      </w:r>
      <w:r w:rsidRPr="00AE0F32">
        <w:rPr>
          <w:rFonts w:ascii="Arabic Transparent" w:hAnsi="Arabic Transparent" w:cs="Arabic Transparent" w:hint="cs"/>
          <w:sz w:val="26"/>
          <w:szCs w:val="26"/>
          <w:rtl/>
          <w:lang w:val="en-US" w:bidi="ar-DZ"/>
        </w:rPr>
        <w:t xml:space="preserve">أن </w:t>
      </w:r>
      <w:r w:rsidRPr="00AE0F32">
        <w:rPr>
          <w:rFonts w:ascii="Arabic Transparent" w:hAnsi="Arabic Transparent" w:cs="Arabic Transparent"/>
          <w:sz w:val="26"/>
          <w:szCs w:val="26"/>
          <w:rtl/>
          <w:lang w:val="en-US" w:bidi="ar-DZ"/>
        </w:rPr>
        <w:t>تكون سلبية.</w:t>
      </w:r>
    </w:p>
    <w:p w:rsidR="00B40B21" w:rsidRPr="00AE0F32" w:rsidRDefault="00B40B21" w:rsidP="00B40B21">
      <w:pPr>
        <w:bidi/>
        <w:spacing w:line="360" w:lineRule="auto"/>
        <w:jc w:val="both"/>
        <w:rPr>
          <w:rFonts w:ascii="Arabic Transparent" w:hAnsi="Arabic Transparent" w:cs="Arabic Transparent"/>
          <w:sz w:val="26"/>
          <w:szCs w:val="26"/>
          <w:rtl/>
          <w:lang w:val="en-US" w:bidi="ar-DZ"/>
        </w:rPr>
      </w:pPr>
      <w:r w:rsidRPr="00AE0F32">
        <w:rPr>
          <w:rFonts w:ascii="Arabic Transparent" w:hAnsi="Arabic Transparent" w:cs="Arabic Transparent"/>
          <w:sz w:val="26"/>
          <w:szCs w:val="26"/>
          <w:rtl/>
          <w:lang w:val="en-US" w:bidi="ar-DZ"/>
        </w:rPr>
        <w:t xml:space="preserve">    و يتمثل الإشكال الجوهري الذي يطرح في هذا الصدد في صعوبة تحديد " المرجعية المالية أو العددية " التي يمكن أن تسند قرارات الجمعية العامة الضرورية لسير الشركة، و ذلك عبر إيجاد النسب القانونية الملائمة التي تحقق تمثيلية أكبر لمصالح المساهمين بدون أن يعيق سير الشركة، فمهما كانت حنكة المشرع و نباهته فهي لا تستطيع ضمان فعالية " النسب القانونية " المعتمدة، لان صياغتها هي مجرد عملية حسابية تدخل في باب التكهن و التخمين، و من هنا كانت صعوبة الحلول التشريعية.</w:t>
      </w:r>
    </w:p>
    <w:p w:rsidR="00B40B21" w:rsidRPr="00AE0F32" w:rsidRDefault="00B40B21" w:rsidP="00B40B21">
      <w:pPr>
        <w:bidi/>
        <w:spacing w:line="360" w:lineRule="auto"/>
        <w:jc w:val="both"/>
        <w:rPr>
          <w:rFonts w:ascii="Arabic Transparent" w:hAnsi="Arabic Transparent" w:cs="Arabic Transparent"/>
          <w:sz w:val="26"/>
          <w:szCs w:val="26"/>
          <w:rtl/>
          <w:lang w:val="en-US" w:bidi="ar-DZ"/>
        </w:rPr>
      </w:pPr>
      <w:r w:rsidRPr="00AE0F32">
        <w:rPr>
          <w:rFonts w:ascii="Arabic Transparent" w:hAnsi="Arabic Transparent" w:cs="Arabic Transparent"/>
          <w:sz w:val="26"/>
          <w:szCs w:val="26"/>
          <w:rtl/>
          <w:lang w:val="en-US" w:bidi="ar-DZ"/>
        </w:rPr>
        <w:t xml:space="preserve">     و من خلال ما سبق، فإننا نلاحظ أن ضمانات تحقيق تمثيلية اكبر لمصالح المساهمين تحكمها متطلبات سير الشركة، فإذا أخذنا عنصر التمثيلية الذي يطرح بعلاقة مع النسب القانونية المتطلبة لاتخاذ قرار معين، فإننا لاحظنا من خلال الأمثلة الحسابية السابقة بأنه غير كافي، فهو لا يرتكز على مرجعية مالية و عددية كافية لإضفاء تمثيلية حقيقية على أغلبية الجمعية العامة، و زيادة على ذلك فان النسبة المكونة للأغلبية هي غير موحدة و تتغير بحسب طبيعة القرار المتخذ و نوع الجمعية المنبثق عنها</w:t>
      </w:r>
      <w:r w:rsidRPr="00AE0F32">
        <w:rPr>
          <w:rFonts w:ascii="Arabic Transparent" w:hAnsi="Arabic Transparent" w:cs="Arabic Transparent"/>
          <w:b/>
          <w:bCs/>
          <w:sz w:val="26"/>
          <w:szCs w:val="26"/>
          <w:vertAlign w:val="superscript"/>
          <w:rtl/>
          <w:lang w:val="en-US" w:bidi="ar-DZ"/>
        </w:rPr>
        <w:t>(</w:t>
      </w:r>
      <w:r w:rsidRPr="00AE0F32">
        <w:rPr>
          <w:rStyle w:val="Appelnotedebasdep"/>
          <w:rFonts w:ascii="Arabic Transparent" w:hAnsi="Arabic Transparent" w:cs="Arabic Transparent"/>
          <w:b/>
          <w:bCs/>
          <w:sz w:val="26"/>
          <w:szCs w:val="26"/>
          <w:rtl/>
          <w:lang w:val="en-US" w:bidi="ar-DZ"/>
        </w:rPr>
        <w:footnoteReference w:id="68"/>
      </w:r>
      <w:r w:rsidRPr="00AE0F32">
        <w:rPr>
          <w:rFonts w:ascii="Arabic Transparent" w:hAnsi="Arabic Transparent" w:cs="Arabic Transparent"/>
          <w:b/>
          <w:bCs/>
          <w:sz w:val="26"/>
          <w:szCs w:val="26"/>
          <w:vertAlign w:val="superscript"/>
          <w:rtl/>
          <w:lang w:val="en-US" w:bidi="ar-DZ"/>
        </w:rPr>
        <w:t>)</w:t>
      </w:r>
      <w:r w:rsidRPr="00AE0F32">
        <w:rPr>
          <w:rFonts w:ascii="Arabic Transparent" w:hAnsi="Arabic Transparent" w:cs="Arabic Transparent"/>
          <w:sz w:val="26"/>
          <w:szCs w:val="26"/>
          <w:rtl/>
          <w:lang w:val="en-US" w:bidi="ar-DZ"/>
        </w:rPr>
        <w:t xml:space="preserve">، و أن </w:t>
      </w:r>
      <w:proofErr w:type="spellStart"/>
      <w:r w:rsidRPr="00AE0F32">
        <w:rPr>
          <w:rFonts w:ascii="Arabic Transparent" w:hAnsi="Arabic Transparent" w:cs="Arabic Transparent"/>
          <w:sz w:val="26"/>
          <w:szCs w:val="26"/>
          <w:rtl/>
          <w:lang w:val="en-US" w:bidi="ar-DZ"/>
        </w:rPr>
        <w:t>هزالتها</w:t>
      </w:r>
      <w:proofErr w:type="spellEnd"/>
      <w:r w:rsidRPr="00AE0F32">
        <w:rPr>
          <w:rFonts w:ascii="Arabic Transparent" w:hAnsi="Arabic Transparent" w:cs="Arabic Transparent"/>
          <w:sz w:val="26"/>
          <w:szCs w:val="26"/>
          <w:rtl/>
          <w:lang w:val="en-US" w:bidi="ar-DZ"/>
        </w:rPr>
        <w:t xml:space="preserve"> تقرر وضعية تدعوا إلى كثير من التأمل و التفكير، بحيث أن الأقلية هي التي تمثل مصالح المجموع و ليست الأغلبية، و هذا ما دفع الفقه إلى القول بان المشرع يحول الأقليات </w:t>
      </w:r>
      <w:r w:rsidR="00FA5628" w:rsidRPr="00AE0F32">
        <w:rPr>
          <w:rFonts w:ascii="Arabic Transparent" w:hAnsi="Arabic Transparent" w:cs="Arabic Transparent" w:hint="cs"/>
          <w:sz w:val="26"/>
          <w:szCs w:val="26"/>
          <w:rtl/>
          <w:lang w:val="en-US" w:bidi="ar-DZ"/>
        </w:rPr>
        <w:t>إلى</w:t>
      </w:r>
      <w:r w:rsidRPr="00AE0F32">
        <w:rPr>
          <w:rFonts w:ascii="Arabic Transparent" w:hAnsi="Arabic Transparent" w:cs="Arabic Transparent"/>
          <w:sz w:val="26"/>
          <w:szCs w:val="26"/>
          <w:rtl/>
          <w:lang w:val="en-US" w:bidi="ar-DZ"/>
        </w:rPr>
        <w:t xml:space="preserve"> أغلبية أي يمنح الأقلية الأغلبية و سلطة التقرير</w:t>
      </w:r>
      <w:r w:rsidRPr="00AE0F32">
        <w:rPr>
          <w:rFonts w:ascii="Arabic Transparent" w:hAnsi="Arabic Transparent" w:cs="Arabic Transparent"/>
          <w:b/>
          <w:bCs/>
          <w:sz w:val="26"/>
          <w:szCs w:val="26"/>
          <w:vertAlign w:val="superscript"/>
          <w:rtl/>
          <w:lang w:val="en-US" w:bidi="ar-DZ"/>
        </w:rPr>
        <w:t>(</w:t>
      </w:r>
      <w:r w:rsidRPr="00AE0F32">
        <w:rPr>
          <w:rStyle w:val="Appelnotedebasdep"/>
          <w:rFonts w:ascii="Arabic Transparent" w:hAnsi="Arabic Transparent" w:cs="Arabic Transparent"/>
          <w:b/>
          <w:bCs/>
          <w:sz w:val="26"/>
          <w:szCs w:val="26"/>
          <w:rtl/>
          <w:lang w:val="en-US" w:bidi="ar-DZ"/>
        </w:rPr>
        <w:footnoteReference w:id="69"/>
      </w:r>
      <w:r w:rsidRPr="00AE0F32">
        <w:rPr>
          <w:rFonts w:ascii="Arabic Transparent" w:hAnsi="Arabic Transparent" w:cs="Arabic Transparent"/>
          <w:b/>
          <w:bCs/>
          <w:sz w:val="26"/>
          <w:szCs w:val="26"/>
          <w:vertAlign w:val="superscript"/>
          <w:rtl/>
          <w:lang w:val="en-US" w:bidi="ar-DZ"/>
        </w:rPr>
        <w:t>)</w:t>
      </w:r>
      <w:r w:rsidRPr="00AE0F32">
        <w:rPr>
          <w:rFonts w:ascii="Arabic Transparent" w:hAnsi="Arabic Transparent" w:cs="Arabic Transparent"/>
          <w:sz w:val="26"/>
          <w:szCs w:val="26"/>
          <w:rtl/>
          <w:lang w:val="en-US" w:bidi="ar-DZ"/>
        </w:rPr>
        <w:t>، و ذلك كنتيجة طبيعية لترجيحية البعد العملي في تنظيم الجمعيات العامة</w:t>
      </w:r>
      <w:r w:rsidR="00FA5628" w:rsidRPr="00AE0F32">
        <w:rPr>
          <w:rFonts w:ascii="Arabic Transparent" w:hAnsi="Arabic Transparent" w:cs="Arabic Transparent"/>
          <w:sz w:val="26"/>
          <w:szCs w:val="26"/>
          <w:rtl/>
          <w:lang w:val="en-US" w:bidi="ar-DZ"/>
        </w:rPr>
        <w:t xml:space="preserve"> لت</w:t>
      </w:r>
      <w:r w:rsidR="00FA5628" w:rsidRPr="00AE0F32">
        <w:rPr>
          <w:rFonts w:ascii="Arabic Transparent" w:hAnsi="Arabic Transparent" w:cs="Arabic Transparent" w:hint="cs"/>
          <w:sz w:val="26"/>
          <w:szCs w:val="26"/>
          <w:rtl/>
          <w:lang w:val="en-US" w:bidi="ar-DZ"/>
        </w:rPr>
        <w:t>ي</w:t>
      </w:r>
      <w:r w:rsidR="00FA5628" w:rsidRPr="00AE0F32">
        <w:rPr>
          <w:rFonts w:ascii="Arabic Transparent" w:hAnsi="Arabic Transparent" w:cs="Arabic Transparent"/>
          <w:sz w:val="26"/>
          <w:szCs w:val="26"/>
          <w:rtl/>
          <w:lang w:val="en-US" w:bidi="ar-DZ"/>
        </w:rPr>
        <w:t>س</w:t>
      </w:r>
      <w:r w:rsidRPr="00AE0F32">
        <w:rPr>
          <w:rFonts w:ascii="Arabic Transparent" w:hAnsi="Arabic Transparent" w:cs="Arabic Transparent"/>
          <w:sz w:val="26"/>
          <w:szCs w:val="26"/>
          <w:rtl/>
          <w:lang w:val="en-US" w:bidi="ar-DZ"/>
        </w:rPr>
        <w:t xml:space="preserve">ير عملية سير الشركة، مما أدى إلى إضعاف الضمانات المصاحبة لقانون </w:t>
      </w:r>
      <w:r w:rsidRPr="00AE0F32">
        <w:rPr>
          <w:rFonts w:ascii="Arabic Transparent" w:hAnsi="Arabic Transparent" w:cs="Arabic Transparent"/>
          <w:sz w:val="26"/>
          <w:szCs w:val="26"/>
          <w:rtl/>
          <w:lang w:val="en-US" w:bidi="ar-DZ"/>
        </w:rPr>
        <w:lastRenderedPageBreak/>
        <w:t>الأغلبية نتيجة الإقصاء القانوني (نسب النصاب و الأغلبية) و الفعلي (ظاهرة التغيب) لتأثير عدد كبير من الإرادات الفردية على مجريات أمور الشركة أو الحد و الإنقاص من حجم الإرادة الجماعية المشاركة في اتخاذ القرارات.</w:t>
      </w:r>
    </w:p>
    <w:p w:rsidR="00B40B21" w:rsidRPr="00AE0F32" w:rsidRDefault="00B40B21" w:rsidP="00E62C85">
      <w:pPr>
        <w:bidi/>
        <w:spacing w:line="360" w:lineRule="auto"/>
        <w:jc w:val="both"/>
        <w:rPr>
          <w:rFonts w:ascii="Arabic Transparent" w:hAnsi="Arabic Transparent" w:cs="Arabic Transparent"/>
          <w:b/>
          <w:bCs/>
          <w:sz w:val="26"/>
          <w:szCs w:val="26"/>
          <w:vertAlign w:val="superscript"/>
          <w:rtl/>
          <w:lang w:val="en-US" w:bidi="ar-DZ"/>
        </w:rPr>
      </w:pPr>
      <w:r w:rsidRPr="00AE0F32">
        <w:rPr>
          <w:rFonts w:ascii="Arabic Transparent" w:hAnsi="Arabic Transparent" w:cs="Arabic Transparent"/>
          <w:sz w:val="26"/>
          <w:szCs w:val="26"/>
          <w:rtl/>
          <w:lang w:val="en-US" w:bidi="ar-DZ"/>
        </w:rPr>
        <w:t xml:space="preserve">    و إضافة للأسئلة السابقة، و على سبيل تدعيم كلامنا فإذا قمنا بالمزاوجة بين نصاب الربع المطلوب في  الجمعية العامة غير العادية في الدعوة الثانية، و أغلبية ثلثي أصوات المساهمين المعبر عنها الضرورية لاتخاذ القرار فان هذه التركيبة تقرر لنا في الواقع أقلية و ليس أغلبية و لتجسيد هذا الواقع نأخذ مثلا شركة مساهمة تضم 1200 سهم مالكة لحق التصويت </w:t>
      </w:r>
      <w:r w:rsidRPr="00AE0F32">
        <w:rPr>
          <w:rFonts w:ascii="Arabic Transparent" w:hAnsi="Arabic Transparent" w:cs="Arabic Transparent" w:hint="cs"/>
          <w:sz w:val="26"/>
          <w:szCs w:val="26"/>
          <w:rtl/>
          <w:lang w:val="en-US" w:bidi="ar-DZ"/>
        </w:rPr>
        <w:t>يخول كل منها صوت واحد ،</w:t>
      </w:r>
      <w:r w:rsidRPr="00AE0F32">
        <w:rPr>
          <w:rFonts w:ascii="Arabic Transparent" w:hAnsi="Arabic Transparent" w:cs="Arabic Transparent"/>
          <w:sz w:val="26"/>
          <w:szCs w:val="26"/>
          <w:rtl/>
          <w:lang w:val="en-US" w:bidi="ar-DZ"/>
        </w:rPr>
        <w:t>فان نصاب الربع سيكون 300 سهم مالكة لحق التصويت، و لنفترض  أن كل مساهم يملك 05 أسهم، فان اعتماد القرار بأغلبية ثلثي الأصوات</w:t>
      </w:r>
      <w:r w:rsidRPr="00AE0F32">
        <w:rPr>
          <w:rFonts w:ascii="Arabic Transparent" w:hAnsi="Arabic Transparent" w:cs="Arabic Transparent" w:hint="cs"/>
          <w:sz w:val="26"/>
          <w:szCs w:val="26"/>
          <w:rtl/>
          <w:lang w:val="en-US" w:bidi="ar-DZ"/>
        </w:rPr>
        <w:t xml:space="preserve"> العبرة</w:t>
      </w:r>
      <w:r w:rsidRPr="00AE0F32">
        <w:rPr>
          <w:rFonts w:ascii="Arabic Transparent" w:hAnsi="Arabic Transparent" w:cs="Arabic Transparent"/>
          <w:sz w:val="26"/>
          <w:szCs w:val="26"/>
          <w:rtl/>
          <w:lang w:val="en-US" w:bidi="ar-DZ"/>
        </w:rPr>
        <w:t xml:space="preserve"> عن رأيها فنحصل على 200 صوت من أصل 1200 صوت، أي بواسطة 40 مساهم من أصل 240 مساهم، أما إذا طبقنا نفس المثال على الجمعية العامة العادية التي لا تفرض أي نصاب في الجمعية الثانية في حالة عدم بلوغ نصاب الربع في الدعوة الأولى</w:t>
      </w:r>
      <w:r w:rsidR="00E62C85" w:rsidRPr="00AE0F32">
        <w:rPr>
          <w:rFonts w:ascii="Arabic Transparent" w:hAnsi="Arabic Transparent" w:cs="Arabic Transparent" w:hint="cs"/>
          <w:sz w:val="26"/>
          <w:szCs w:val="26"/>
          <w:rtl/>
          <w:lang w:val="en-US" w:bidi="ar-DZ"/>
        </w:rPr>
        <w:t>،</w:t>
      </w:r>
      <w:r w:rsidRPr="00AE0F32">
        <w:rPr>
          <w:rFonts w:ascii="Arabic Transparent" w:hAnsi="Arabic Transparent" w:cs="Arabic Transparent"/>
          <w:sz w:val="26"/>
          <w:szCs w:val="26"/>
          <w:rtl/>
          <w:lang w:val="en-US" w:bidi="ar-DZ"/>
        </w:rPr>
        <w:t xml:space="preserve"> فانه يكفي حضور مساهم واحد يتمتع بتوكيل مساهمين آخرين للتداول</w:t>
      </w:r>
      <w:r w:rsidR="00E62C85" w:rsidRPr="00AE0F32">
        <w:rPr>
          <w:rFonts w:ascii="Arabic Transparent" w:hAnsi="Arabic Transparent" w:cs="Arabic Transparent" w:hint="cs"/>
          <w:sz w:val="26"/>
          <w:szCs w:val="26"/>
          <w:rtl/>
          <w:lang w:val="en-US" w:bidi="ar-DZ"/>
        </w:rPr>
        <w:t>،</w:t>
      </w:r>
      <w:r w:rsidRPr="00AE0F32">
        <w:rPr>
          <w:rFonts w:ascii="Arabic Transparent" w:hAnsi="Arabic Transparent" w:cs="Arabic Transparent"/>
          <w:sz w:val="26"/>
          <w:szCs w:val="26"/>
          <w:rtl/>
          <w:lang w:val="en-US" w:bidi="ar-DZ"/>
        </w:rPr>
        <w:t xml:space="preserve"> بكيفية صحيحة و إصدار القرارات و بالتالي التمكن من قيادة الشركة</w:t>
      </w:r>
      <w:r w:rsidR="00E62C85" w:rsidRPr="00AE0F32">
        <w:rPr>
          <w:rFonts w:ascii="Arabic Transparent" w:hAnsi="Arabic Transparent" w:cs="Arabic Transparent"/>
          <w:sz w:val="26"/>
          <w:szCs w:val="26"/>
          <w:rtl/>
          <w:lang w:val="en-US" w:bidi="ar-DZ"/>
        </w:rPr>
        <w:t>؟</w:t>
      </w:r>
      <w:r w:rsidR="00E62C85" w:rsidRPr="00AE0F32">
        <w:rPr>
          <w:rFonts w:ascii="Arabic Transparent" w:hAnsi="Arabic Transparent" w:cs="Arabic Transparent"/>
          <w:sz w:val="26"/>
          <w:szCs w:val="26"/>
          <w:lang w:val="en-US" w:bidi="ar-DZ"/>
        </w:rPr>
        <w:t>!</w:t>
      </w:r>
      <w:r w:rsidRPr="00AE0F32">
        <w:rPr>
          <w:rFonts w:ascii="Arabic Transparent" w:hAnsi="Arabic Transparent" w:cs="Arabic Transparent"/>
          <w:sz w:val="26"/>
          <w:szCs w:val="26"/>
          <w:rtl/>
          <w:lang w:val="en-US" w:bidi="ar-DZ"/>
        </w:rPr>
        <w:t>.</w:t>
      </w:r>
      <w:r w:rsidRPr="00AE0F32">
        <w:rPr>
          <w:rFonts w:ascii="Arabic Transparent" w:hAnsi="Arabic Transparent" w:cs="Arabic Transparent"/>
          <w:b/>
          <w:bCs/>
          <w:sz w:val="26"/>
          <w:szCs w:val="26"/>
          <w:vertAlign w:val="superscript"/>
          <w:rtl/>
          <w:lang w:val="en-US" w:bidi="ar-DZ"/>
        </w:rPr>
        <w:t>(</w:t>
      </w:r>
      <w:r w:rsidRPr="00AE0F32">
        <w:rPr>
          <w:rStyle w:val="Appelnotedebasdep"/>
          <w:rFonts w:ascii="Arabic Transparent" w:hAnsi="Arabic Transparent" w:cs="Arabic Transparent"/>
          <w:b/>
          <w:bCs/>
          <w:sz w:val="26"/>
          <w:szCs w:val="26"/>
          <w:rtl/>
          <w:lang w:val="en-US" w:bidi="ar-DZ"/>
        </w:rPr>
        <w:footnoteReference w:id="70"/>
      </w:r>
      <w:r w:rsidRPr="00AE0F32">
        <w:rPr>
          <w:rFonts w:ascii="Arabic Transparent" w:hAnsi="Arabic Transparent" w:cs="Arabic Transparent"/>
          <w:b/>
          <w:bCs/>
          <w:sz w:val="26"/>
          <w:szCs w:val="26"/>
          <w:vertAlign w:val="superscript"/>
          <w:rtl/>
          <w:lang w:val="en-US" w:bidi="ar-DZ"/>
        </w:rPr>
        <w:t>)</w:t>
      </w:r>
    </w:p>
    <w:p w:rsidR="00B40B21" w:rsidRPr="00AE0F32" w:rsidRDefault="00B40B21" w:rsidP="00B40B21">
      <w:pPr>
        <w:bidi/>
        <w:spacing w:line="360" w:lineRule="auto"/>
        <w:jc w:val="both"/>
        <w:rPr>
          <w:rFonts w:ascii="Arabic Transparent" w:hAnsi="Arabic Transparent" w:cs="Arabic Transparent"/>
          <w:b/>
          <w:bCs/>
          <w:sz w:val="26"/>
          <w:szCs w:val="26"/>
          <w:vertAlign w:val="superscript"/>
          <w:rtl/>
          <w:lang w:val="en-US" w:bidi="ar-DZ"/>
        </w:rPr>
      </w:pPr>
      <w:r w:rsidRPr="00AE0F32">
        <w:rPr>
          <w:rFonts w:ascii="Arabic Transparent" w:hAnsi="Arabic Transparent" w:cs="Arabic Transparent"/>
          <w:sz w:val="26"/>
          <w:szCs w:val="26"/>
          <w:rtl/>
          <w:lang w:bidi="ar-DZ"/>
        </w:rPr>
        <w:t xml:space="preserve">    و </w:t>
      </w:r>
      <w:proofErr w:type="gramStart"/>
      <w:r w:rsidRPr="00AE0F32">
        <w:rPr>
          <w:rFonts w:ascii="Arabic Transparent" w:hAnsi="Arabic Transparent" w:cs="Arabic Transparent"/>
          <w:sz w:val="26"/>
          <w:szCs w:val="26"/>
          <w:rtl/>
          <w:lang w:bidi="ar-DZ"/>
        </w:rPr>
        <w:t>من</w:t>
      </w:r>
      <w:proofErr w:type="gramEnd"/>
      <w:r w:rsidRPr="00AE0F32">
        <w:rPr>
          <w:rFonts w:ascii="Arabic Transparent" w:hAnsi="Arabic Transparent" w:cs="Arabic Transparent"/>
          <w:sz w:val="26"/>
          <w:szCs w:val="26"/>
          <w:rtl/>
          <w:lang w:bidi="ar-DZ"/>
        </w:rPr>
        <w:t xml:space="preserve"> هنا يتضح مدى اتساع الهوة الفاصلة بين الرأسمال المسير و الرأسمال الحقيقي، فليس هناك إذن ما يضمن أن تلك النسب القانونية ستتحقق معها الضمانات المفترضة لمصالح المساهمين لتخلق نوعا من الانسجام بين الإرادة المفترضة للمساهمين و الإرادة المعبر عنها من طرف الأغلبية.</w:t>
      </w:r>
      <w:r w:rsidRPr="00AE0F32">
        <w:rPr>
          <w:rFonts w:ascii="Arabic Transparent" w:hAnsi="Arabic Transparent" w:cs="Arabic Transparent"/>
          <w:b/>
          <w:bCs/>
          <w:sz w:val="26"/>
          <w:szCs w:val="26"/>
          <w:vertAlign w:val="superscript"/>
          <w:rtl/>
          <w:lang w:val="en-US" w:bidi="ar-DZ"/>
        </w:rPr>
        <w:t>(</w:t>
      </w:r>
      <w:r w:rsidRPr="00AE0F32">
        <w:rPr>
          <w:rStyle w:val="Appelnotedebasdep"/>
          <w:rFonts w:ascii="Arabic Transparent" w:hAnsi="Arabic Transparent" w:cs="Arabic Transparent"/>
          <w:b/>
          <w:bCs/>
          <w:sz w:val="26"/>
          <w:szCs w:val="26"/>
          <w:rtl/>
          <w:lang w:bidi="ar-DZ"/>
        </w:rPr>
        <w:footnoteReference w:id="71"/>
      </w:r>
      <w:r w:rsidRPr="00AE0F32">
        <w:rPr>
          <w:rFonts w:ascii="Arabic Transparent" w:hAnsi="Arabic Transparent" w:cs="Arabic Transparent"/>
          <w:b/>
          <w:bCs/>
          <w:sz w:val="26"/>
          <w:szCs w:val="26"/>
          <w:vertAlign w:val="superscript"/>
          <w:rtl/>
          <w:lang w:val="en-US" w:bidi="ar-DZ"/>
        </w:rPr>
        <w:t>)</w:t>
      </w:r>
    </w:p>
    <w:p w:rsidR="00B40B21" w:rsidRPr="00AE0F32" w:rsidRDefault="00B40B21" w:rsidP="00B40B21">
      <w:pPr>
        <w:bidi/>
        <w:spacing w:line="360" w:lineRule="auto"/>
        <w:jc w:val="both"/>
        <w:rPr>
          <w:rFonts w:ascii="Arabic Transparent" w:hAnsi="Arabic Transparent" w:cs="Arabic Transparent"/>
          <w:sz w:val="26"/>
          <w:szCs w:val="26"/>
          <w:rtl/>
          <w:lang w:val="en-US" w:bidi="ar-DZ"/>
        </w:rPr>
      </w:pPr>
      <w:r w:rsidRPr="00AE0F32">
        <w:rPr>
          <w:rFonts w:ascii="Arabic Transparent" w:hAnsi="Arabic Transparent" w:cs="Arabic Transparent"/>
          <w:sz w:val="26"/>
          <w:szCs w:val="26"/>
          <w:rtl/>
          <w:lang w:bidi="ar-DZ"/>
        </w:rPr>
        <w:t xml:space="preserve">    و هكذا يمكن القول أن قانون الأغلبية يحكم وضعا يخضع لتفاعل جملة من المتغيرات و العناصر تجعل من الصعب جدا الخروج بمقاربة محددة و</w:t>
      </w:r>
      <w:r w:rsidR="00E62C85" w:rsidRPr="00AE0F32">
        <w:rPr>
          <w:rFonts w:ascii="Arabic Transparent" w:hAnsi="Arabic Transparent" w:cs="Arabic Transparent"/>
          <w:sz w:val="26"/>
          <w:szCs w:val="26"/>
          <w:rtl/>
          <w:lang w:bidi="ar-DZ"/>
        </w:rPr>
        <w:t xml:space="preserve"> م</w:t>
      </w:r>
      <w:r w:rsidR="00E62C85" w:rsidRPr="00AE0F32">
        <w:rPr>
          <w:rFonts w:ascii="Arabic Transparent" w:hAnsi="Arabic Transparent" w:cs="Arabic Transparent" w:hint="cs"/>
          <w:sz w:val="26"/>
          <w:szCs w:val="26"/>
          <w:rtl/>
          <w:lang w:bidi="ar-DZ"/>
        </w:rPr>
        <w:t>د</w:t>
      </w:r>
      <w:r w:rsidRPr="00AE0F32">
        <w:rPr>
          <w:rFonts w:ascii="Arabic Transparent" w:hAnsi="Arabic Transparent" w:cs="Arabic Transparent"/>
          <w:sz w:val="26"/>
          <w:szCs w:val="26"/>
          <w:rtl/>
          <w:lang w:bidi="ar-DZ"/>
        </w:rPr>
        <w:t xml:space="preserve">ققة و أكثر قدرة من الناحية التنظيمية على تحقيق ضمان </w:t>
      </w:r>
      <w:r w:rsidR="00E62C85" w:rsidRPr="00AE0F32">
        <w:rPr>
          <w:rFonts w:ascii="Arabic Transparent" w:hAnsi="Arabic Transparent" w:cs="Arabic Transparent"/>
          <w:sz w:val="26"/>
          <w:szCs w:val="26"/>
          <w:rtl/>
          <w:lang w:bidi="ar-DZ"/>
        </w:rPr>
        <w:t>ت</w:t>
      </w:r>
      <w:r w:rsidR="00E62C85" w:rsidRPr="00AE0F32">
        <w:rPr>
          <w:rFonts w:ascii="Arabic Transparent" w:hAnsi="Arabic Transparent" w:cs="Arabic Transparent" w:hint="cs"/>
          <w:sz w:val="26"/>
          <w:szCs w:val="26"/>
          <w:rtl/>
          <w:lang w:bidi="ar-DZ"/>
        </w:rPr>
        <w:t>عب</w:t>
      </w:r>
      <w:r w:rsidRPr="00AE0F32">
        <w:rPr>
          <w:rFonts w:ascii="Arabic Transparent" w:hAnsi="Arabic Transparent" w:cs="Arabic Transparent"/>
          <w:sz w:val="26"/>
          <w:szCs w:val="26"/>
          <w:rtl/>
          <w:lang w:bidi="ar-DZ"/>
        </w:rPr>
        <w:t xml:space="preserve">ير قرارات أغلبية الجمعية العامة عن مصالح المساهمين عبر استيعاب مختلف المشاكل التطبيقية لهذا القانون </w:t>
      </w:r>
      <w:r w:rsidRPr="00AE0F32">
        <w:rPr>
          <w:rFonts w:ascii="Arabic Transparent" w:hAnsi="Arabic Transparent" w:cs="Arabic Transparent" w:hint="cs"/>
          <w:sz w:val="26"/>
          <w:szCs w:val="26"/>
          <w:rtl/>
          <w:lang w:bidi="ar-DZ"/>
        </w:rPr>
        <w:t>،</w:t>
      </w:r>
      <w:r w:rsidRPr="00AE0F32">
        <w:rPr>
          <w:rFonts w:ascii="Arabic Transparent" w:hAnsi="Arabic Transparent" w:cs="Arabic Transparent"/>
          <w:sz w:val="26"/>
          <w:szCs w:val="26"/>
          <w:rtl/>
          <w:lang w:bidi="ar-DZ"/>
        </w:rPr>
        <w:t>و الذهاب ابعد من ذلك إلى محاولة التقريب بين طرفي النقيض، أي البعد العملي التنظيمي لقانون الأغلبية و البعد التمثيلي لمصالح أكبر عدد ممكن من المساهمين</w:t>
      </w:r>
      <w:r w:rsidRPr="00AE0F32">
        <w:rPr>
          <w:rFonts w:ascii="Arabic Transparent" w:hAnsi="Arabic Transparent" w:cs="Arabic Transparent" w:hint="cs"/>
          <w:sz w:val="26"/>
          <w:szCs w:val="26"/>
          <w:rtl/>
          <w:lang w:bidi="ar-DZ"/>
        </w:rPr>
        <w:t>،</w:t>
      </w:r>
      <w:r w:rsidRPr="00AE0F32">
        <w:rPr>
          <w:rFonts w:ascii="Arabic Transparent" w:hAnsi="Arabic Transparent" w:cs="Arabic Transparent"/>
          <w:sz w:val="26"/>
          <w:szCs w:val="26"/>
          <w:rtl/>
          <w:lang w:bidi="ar-DZ"/>
        </w:rPr>
        <w:t xml:space="preserve"> فالأمر إذن مترابط العناصر و يخضع لتفاعل مجموعة من المعطيات المتناقضة</w:t>
      </w:r>
      <w:r w:rsidRPr="00AE0F32">
        <w:rPr>
          <w:rFonts w:ascii="Arabic Transparent" w:hAnsi="Arabic Transparent" w:cs="Arabic Transparent"/>
          <w:b/>
          <w:bCs/>
          <w:sz w:val="26"/>
          <w:szCs w:val="26"/>
          <w:vertAlign w:val="superscript"/>
          <w:rtl/>
          <w:lang w:val="en-US" w:bidi="ar-DZ"/>
        </w:rPr>
        <w:t>(</w:t>
      </w:r>
      <w:r w:rsidRPr="00AE0F32">
        <w:rPr>
          <w:rStyle w:val="Appelnotedebasdep"/>
          <w:rFonts w:ascii="Arabic Transparent" w:hAnsi="Arabic Transparent" w:cs="Arabic Transparent"/>
          <w:b/>
          <w:bCs/>
          <w:sz w:val="26"/>
          <w:szCs w:val="26"/>
          <w:rtl/>
          <w:lang w:bidi="ar-DZ"/>
        </w:rPr>
        <w:footnoteReference w:id="72"/>
      </w:r>
      <w:r w:rsidRPr="00AE0F32">
        <w:rPr>
          <w:rFonts w:ascii="Arabic Transparent" w:hAnsi="Arabic Transparent" w:cs="Arabic Transparent"/>
          <w:b/>
          <w:bCs/>
          <w:sz w:val="26"/>
          <w:szCs w:val="26"/>
          <w:vertAlign w:val="superscript"/>
          <w:rtl/>
          <w:lang w:val="en-US" w:bidi="ar-DZ"/>
        </w:rPr>
        <w:t>)</w:t>
      </w:r>
      <w:r w:rsidRPr="00AE0F32">
        <w:rPr>
          <w:rFonts w:ascii="Arabic Transparent" w:hAnsi="Arabic Transparent" w:cs="Arabic Transparent"/>
          <w:sz w:val="26"/>
          <w:szCs w:val="26"/>
          <w:rtl/>
          <w:lang w:val="en-US" w:bidi="ar-DZ"/>
        </w:rPr>
        <w:t xml:space="preserve">، و أن معالجتها تتطلب مراعاة العناصر الثلاثة لتنظيم الجمعية العامة عند البحث في الصيغ الملائمة الكفيلة بضمان مصالح المساهمين عند تطبيق قانون الأغلبية، و تتمثل هذه العناصر في: </w:t>
      </w:r>
    </w:p>
    <w:p w:rsidR="00B40B21" w:rsidRPr="00AE0F32" w:rsidRDefault="00B40B21" w:rsidP="00B40B21">
      <w:pPr>
        <w:bidi/>
        <w:spacing w:line="360" w:lineRule="auto"/>
        <w:jc w:val="both"/>
        <w:rPr>
          <w:rFonts w:ascii="Arabic Transparent" w:hAnsi="Arabic Transparent" w:cs="Arabic Transparent"/>
          <w:sz w:val="26"/>
          <w:szCs w:val="26"/>
          <w:rtl/>
          <w:lang w:val="en-US" w:bidi="ar-DZ"/>
        </w:rPr>
      </w:pPr>
      <w:r w:rsidRPr="00AE0F32">
        <w:rPr>
          <w:rFonts w:ascii="Arabic Transparent" w:hAnsi="Arabic Transparent" w:cs="Arabic Transparent"/>
          <w:sz w:val="26"/>
          <w:szCs w:val="26"/>
          <w:rtl/>
          <w:lang w:val="en-US" w:bidi="ar-DZ"/>
        </w:rPr>
        <w:t xml:space="preserve">   </w:t>
      </w:r>
      <w:r w:rsidRPr="00AE0F32">
        <w:rPr>
          <w:rFonts w:ascii="Arabic Transparent" w:hAnsi="Arabic Transparent" w:cs="Arabic Transparent" w:hint="cs"/>
          <w:sz w:val="26"/>
          <w:szCs w:val="26"/>
          <w:rtl/>
          <w:lang w:val="en-US" w:bidi="ar-DZ"/>
        </w:rPr>
        <w:t>-</w:t>
      </w:r>
      <w:r w:rsidRPr="00AE0F32">
        <w:rPr>
          <w:rFonts w:ascii="Arabic Transparent" w:hAnsi="Arabic Transparent" w:cs="Arabic Transparent"/>
          <w:sz w:val="26"/>
          <w:szCs w:val="26"/>
          <w:rtl/>
          <w:lang w:val="en-US" w:bidi="ar-DZ"/>
        </w:rPr>
        <w:t xml:space="preserve"> فكرة التعاون و الصفة التمثيلية للمجمع التداولي و عنصر الحسم بين الإرادات المختلفة، فلا بد إذن لتحقيق الضمانات و الأهداف المذكورة من اعتماد مقاربة تأخذ بعين الاعتبار هذا المجموع المعقد و المركب الذي </w:t>
      </w:r>
      <w:proofErr w:type="spellStart"/>
      <w:r w:rsidRPr="00AE0F32">
        <w:rPr>
          <w:rFonts w:ascii="Arabic Transparent" w:hAnsi="Arabic Transparent" w:cs="Arabic Transparent"/>
          <w:sz w:val="26"/>
          <w:szCs w:val="26"/>
          <w:rtl/>
          <w:lang w:val="en-US" w:bidi="ar-DZ"/>
        </w:rPr>
        <w:t>يؤطر</w:t>
      </w:r>
      <w:proofErr w:type="spellEnd"/>
      <w:r w:rsidRPr="00AE0F32">
        <w:rPr>
          <w:rFonts w:ascii="Arabic Transparent" w:hAnsi="Arabic Transparent" w:cs="Arabic Transparent"/>
          <w:sz w:val="26"/>
          <w:szCs w:val="26"/>
          <w:rtl/>
          <w:lang w:val="en-US" w:bidi="ar-DZ"/>
        </w:rPr>
        <w:t xml:space="preserve"> نظام الجمعية العامة لان الهدف في نهاية المطاف هو التوصل إلى قرارات تحقق مصالح المساهمين.</w:t>
      </w:r>
    </w:p>
    <w:p w:rsidR="00B40B21" w:rsidRPr="00AE0F32" w:rsidRDefault="00B40B21" w:rsidP="00B40B21">
      <w:pPr>
        <w:bidi/>
        <w:spacing w:line="360" w:lineRule="auto"/>
        <w:jc w:val="both"/>
        <w:rPr>
          <w:rFonts w:ascii="Arabic Transparent" w:hAnsi="Arabic Transparent" w:cs="Arabic Transparent"/>
          <w:sz w:val="26"/>
          <w:szCs w:val="26"/>
          <w:rtl/>
          <w:lang w:val="en-US" w:bidi="ar-DZ"/>
        </w:rPr>
      </w:pPr>
      <w:r w:rsidRPr="00AE0F32">
        <w:rPr>
          <w:rFonts w:ascii="Arabic Transparent" w:hAnsi="Arabic Transparent" w:cs="Arabic Transparent"/>
          <w:sz w:val="26"/>
          <w:szCs w:val="26"/>
          <w:rtl/>
          <w:lang w:val="en-US" w:bidi="ar-DZ"/>
        </w:rPr>
        <w:t xml:space="preserve">    إن تراجع و اضمحلال القوة التمثيلية للأغلبية يمس بضمانات و أسس إقرار قانون الأغلبية، والتي عليها يقوم و </w:t>
      </w:r>
      <w:proofErr w:type="spellStart"/>
      <w:r w:rsidRPr="00AE0F32">
        <w:rPr>
          <w:rFonts w:ascii="Arabic Transparent" w:hAnsi="Arabic Transparent" w:cs="Arabic Transparent"/>
          <w:sz w:val="26"/>
          <w:szCs w:val="26"/>
          <w:rtl/>
          <w:lang w:val="en-US" w:bidi="ar-DZ"/>
        </w:rPr>
        <w:t>ب</w:t>
      </w:r>
      <w:r w:rsidRPr="00AE0F32">
        <w:rPr>
          <w:rFonts w:ascii="Arabic Transparent" w:hAnsi="Arabic Transparent" w:cs="Arabic Transparent" w:hint="cs"/>
          <w:sz w:val="26"/>
          <w:szCs w:val="26"/>
          <w:rtl/>
          <w:lang w:val="en-US" w:bidi="ar-DZ"/>
        </w:rPr>
        <w:t>إ</w:t>
      </w:r>
      <w:r w:rsidRPr="00AE0F32">
        <w:rPr>
          <w:rFonts w:ascii="Arabic Transparent" w:hAnsi="Arabic Transparent" w:cs="Arabic Transparent"/>
          <w:sz w:val="26"/>
          <w:szCs w:val="26"/>
          <w:rtl/>
          <w:lang w:val="en-US" w:bidi="ar-DZ"/>
        </w:rPr>
        <w:t>سمها</w:t>
      </w:r>
      <w:proofErr w:type="spellEnd"/>
      <w:r w:rsidRPr="00AE0F32">
        <w:rPr>
          <w:rFonts w:ascii="Arabic Transparent" w:hAnsi="Arabic Transparent" w:cs="Arabic Transparent"/>
          <w:sz w:val="26"/>
          <w:szCs w:val="26"/>
          <w:rtl/>
          <w:lang w:val="en-US" w:bidi="ar-DZ"/>
        </w:rPr>
        <w:t xml:space="preserve"> تتخذ القرارات التي تحقق المصالح الجماعية للمساهمين فكيف يمكن ضمان تحقيق هذه المصلحة بغياب </w:t>
      </w:r>
      <w:r w:rsidRPr="00AE0F32">
        <w:rPr>
          <w:rFonts w:ascii="Arabic Transparent" w:hAnsi="Arabic Transparent" w:cs="Arabic Transparent"/>
          <w:sz w:val="26"/>
          <w:szCs w:val="26"/>
          <w:rtl/>
          <w:lang w:val="en-US" w:bidi="ar-DZ"/>
        </w:rPr>
        <w:lastRenderedPageBreak/>
        <w:t xml:space="preserve">ضمانتها الأساسية و هي القوة التمثيلية و اتخاذ القرار من اكبر عدد ممكن من المساهمين، فاضمحلال هذه القوة يجرد نظام الجمعية العامة من الضمانات التي تقترن بالقوة المالية والعددية الكافية لإصدار هذه القرارات </w:t>
      </w:r>
      <w:r w:rsidRPr="00AE0F32">
        <w:rPr>
          <w:rFonts w:ascii="Arabic Transparent" w:hAnsi="Arabic Transparent" w:cs="Arabic Transparent" w:hint="cs"/>
          <w:sz w:val="26"/>
          <w:szCs w:val="26"/>
          <w:rtl/>
          <w:lang w:val="en-US" w:bidi="ar-DZ"/>
        </w:rPr>
        <w:t>،</w:t>
      </w:r>
      <w:r w:rsidRPr="00AE0F32">
        <w:rPr>
          <w:rFonts w:ascii="Arabic Transparent" w:hAnsi="Arabic Transparent" w:cs="Arabic Transparent"/>
          <w:sz w:val="26"/>
          <w:szCs w:val="26"/>
          <w:rtl/>
          <w:lang w:val="en-US" w:bidi="ar-DZ"/>
        </w:rPr>
        <w:t>و ينزع بالتالي عن قانون الأغلبية وصف أداة التعبير عن الإرادة الجماعية للشركة، بل و يحول هذا النظام إلى إطار قانوني يكتفي " بالاستيفاء الشكلي " لشروط قانونية تعطي الأولوية للجانب العملي في تنظيمها على حساب الشروط الموضوعية التي تضمن تعبير الأغلبية عن الإرادة الجماعية للمساهمين، و هذا يعكس بشكل واضح ما للإجراءات القانونية الشكلية من دور فعال في البناء القانوني للجمعية العامة</w:t>
      </w:r>
      <w:r w:rsidRPr="00AE0F32">
        <w:rPr>
          <w:rFonts w:ascii="Arabic Transparent" w:hAnsi="Arabic Transparent" w:cs="Arabic Transparent"/>
          <w:b/>
          <w:bCs/>
          <w:sz w:val="26"/>
          <w:szCs w:val="26"/>
          <w:vertAlign w:val="superscript"/>
          <w:rtl/>
          <w:lang w:val="en-US" w:bidi="ar-DZ"/>
        </w:rPr>
        <w:t>(</w:t>
      </w:r>
      <w:r w:rsidRPr="00AE0F32">
        <w:rPr>
          <w:rStyle w:val="Appelnotedebasdep"/>
          <w:rFonts w:ascii="Arabic Transparent" w:hAnsi="Arabic Transparent" w:cs="Arabic Transparent"/>
          <w:b/>
          <w:bCs/>
          <w:sz w:val="26"/>
          <w:szCs w:val="26"/>
          <w:rtl/>
          <w:lang w:val="en-US" w:bidi="ar-DZ"/>
        </w:rPr>
        <w:footnoteReference w:id="73"/>
      </w:r>
      <w:r w:rsidRPr="00AE0F32">
        <w:rPr>
          <w:rFonts w:ascii="Arabic Transparent" w:hAnsi="Arabic Transparent" w:cs="Arabic Transparent"/>
          <w:b/>
          <w:bCs/>
          <w:sz w:val="26"/>
          <w:szCs w:val="26"/>
          <w:vertAlign w:val="superscript"/>
          <w:rtl/>
          <w:lang w:val="en-US" w:bidi="ar-DZ"/>
        </w:rPr>
        <w:t>)</w:t>
      </w:r>
      <w:r w:rsidRPr="00AE0F32">
        <w:rPr>
          <w:rFonts w:ascii="Arabic Transparent" w:hAnsi="Arabic Transparent" w:cs="Arabic Transparent"/>
          <w:sz w:val="26"/>
          <w:szCs w:val="26"/>
          <w:rtl/>
          <w:lang w:val="en-US" w:bidi="ar-DZ"/>
        </w:rPr>
        <w:t>، ينقلب معه نظام إصدار القرارات إلى مجرد عمليات شكلية إجرائية.</w:t>
      </w:r>
    </w:p>
    <w:p w:rsidR="00B40B21" w:rsidRPr="00AE0F32" w:rsidRDefault="00B40B21" w:rsidP="00B40B21">
      <w:pPr>
        <w:bidi/>
        <w:spacing w:line="360" w:lineRule="auto"/>
        <w:jc w:val="both"/>
        <w:rPr>
          <w:rFonts w:ascii="Arabic Transparent" w:hAnsi="Arabic Transparent" w:cs="Arabic Transparent"/>
          <w:b/>
          <w:bCs/>
          <w:sz w:val="26"/>
          <w:szCs w:val="26"/>
          <w:vertAlign w:val="superscript"/>
          <w:rtl/>
          <w:lang w:val="en-US" w:bidi="ar-DZ"/>
        </w:rPr>
      </w:pPr>
      <w:r w:rsidRPr="00AE0F32">
        <w:rPr>
          <w:rFonts w:ascii="Arabic Transparent" w:hAnsi="Arabic Transparent" w:cs="Arabic Transparent"/>
          <w:sz w:val="26"/>
          <w:szCs w:val="26"/>
          <w:rtl/>
          <w:lang w:val="en-US" w:bidi="ar-DZ"/>
        </w:rPr>
        <w:t xml:space="preserve">    و </w:t>
      </w:r>
      <w:proofErr w:type="gramStart"/>
      <w:r w:rsidRPr="00AE0F32">
        <w:rPr>
          <w:rFonts w:ascii="Arabic Transparent" w:hAnsi="Arabic Transparent" w:cs="Arabic Transparent"/>
          <w:sz w:val="26"/>
          <w:szCs w:val="26"/>
          <w:rtl/>
          <w:lang w:val="en-US" w:bidi="ar-DZ"/>
        </w:rPr>
        <w:t>لا</w:t>
      </w:r>
      <w:proofErr w:type="gramEnd"/>
      <w:r w:rsidRPr="00AE0F32">
        <w:rPr>
          <w:rFonts w:ascii="Arabic Transparent" w:hAnsi="Arabic Transparent" w:cs="Arabic Transparent"/>
          <w:sz w:val="26"/>
          <w:szCs w:val="26"/>
          <w:rtl/>
          <w:lang w:val="en-US" w:bidi="ar-DZ"/>
        </w:rPr>
        <w:t xml:space="preserve"> نجانب الصواب إذا قلنا بأن هذا الوضع يعكس في العمق صعوبة تحقيق هدفين من خلال تنظيم واحد هما: ضمان المصالح الفردية للمساهمين بدون إعاقة سير الشركة و هي معادلة استقطبت اهتمام المشرع و الفقه في محاولة لإيجاد حلول ملائمة لها.</w:t>
      </w:r>
      <w:r w:rsidRPr="00AE0F32">
        <w:rPr>
          <w:rFonts w:ascii="Arabic Transparent" w:hAnsi="Arabic Transparent" w:cs="Arabic Transparent"/>
          <w:b/>
          <w:bCs/>
          <w:sz w:val="26"/>
          <w:szCs w:val="26"/>
          <w:vertAlign w:val="superscript"/>
          <w:rtl/>
          <w:lang w:val="en-US" w:bidi="ar-DZ"/>
        </w:rPr>
        <w:t>(</w:t>
      </w:r>
      <w:r w:rsidRPr="00AE0F32">
        <w:rPr>
          <w:rStyle w:val="Appelnotedebasdep"/>
          <w:rFonts w:ascii="Arabic Transparent" w:hAnsi="Arabic Transparent" w:cs="Arabic Transparent"/>
          <w:b/>
          <w:bCs/>
          <w:sz w:val="26"/>
          <w:szCs w:val="26"/>
          <w:rtl/>
          <w:lang w:val="en-US" w:bidi="ar-DZ"/>
        </w:rPr>
        <w:footnoteReference w:id="74"/>
      </w:r>
      <w:r w:rsidRPr="00AE0F32">
        <w:rPr>
          <w:rFonts w:ascii="Arabic Transparent" w:hAnsi="Arabic Transparent" w:cs="Arabic Transparent"/>
          <w:b/>
          <w:bCs/>
          <w:sz w:val="26"/>
          <w:szCs w:val="26"/>
          <w:vertAlign w:val="superscript"/>
          <w:rtl/>
          <w:lang w:val="en-US" w:bidi="ar-DZ"/>
        </w:rPr>
        <w:t>)</w:t>
      </w:r>
    </w:p>
    <w:p w:rsidR="00B40B21" w:rsidRPr="00AE0F32" w:rsidRDefault="00B40B21" w:rsidP="00AA5DD5">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    و قد أدت هذه الوضعية ببعض التشريعات إلى ترك المجال مفتوحا أمام المساهمين عبر تعديل النظام الأساسي لإيجاد الوصفة أو التركيبة الملائمة لقاعدتي النصاب و الأغلبية، فهل ذلك يعتبر نهج موفق؟</w:t>
      </w:r>
    </w:p>
    <w:p w:rsidR="00B40B21" w:rsidRPr="00AE0F32" w:rsidRDefault="00B40B21" w:rsidP="00C623FD">
      <w:pPr>
        <w:numPr>
          <w:ilvl w:val="0"/>
          <w:numId w:val="7"/>
        </w:numPr>
        <w:bidi/>
        <w:spacing w:after="0" w:line="360" w:lineRule="auto"/>
        <w:jc w:val="both"/>
        <w:rPr>
          <w:rFonts w:ascii="Arabic Transparent" w:hAnsi="Arabic Transparent" w:cs="Arabic Transparent"/>
          <w:sz w:val="26"/>
          <w:szCs w:val="26"/>
          <w:lang w:bidi="ar-DZ"/>
        </w:rPr>
      </w:pPr>
      <w:r w:rsidRPr="00AE0F32">
        <w:rPr>
          <w:rFonts w:ascii="Arabic Transparent" w:hAnsi="Arabic Transparent" w:cs="Arabic Transparent"/>
          <w:b/>
          <w:bCs/>
          <w:sz w:val="26"/>
          <w:szCs w:val="26"/>
          <w:u w:val="single"/>
          <w:rtl/>
          <w:lang w:bidi="ar-DZ"/>
        </w:rPr>
        <w:t>النصاب و الأغلبية النظامية:</w:t>
      </w:r>
    </w:p>
    <w:p w:rsidR="00B40B21" w:rsidRPr="00AE0F32" w:rsidRDefault="00B40B21" w:rsidP="00B40B2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    حاولت بعض القوانين تدارك ضعف القوة التمثيلية لأغلبية الجمعية العامة بنصها على أن النسب القانونية للنصاب و الأغلبية لا تشكل إلا حدا قانونيا أدنى يمكن أن يرفع بموجب النظام الأساسي، وبذلك تقوية الأساس التعاقدي لشركة المساهمة، بعد ما تم إضعافه إلى أقصى حد ممكن بواسطة فكرة الشخص المعنوي، تحت ضغط الضرورات العملية و حاجيات مجال الأعمال التي تستلزم تسهيل عملية سير الجمعيات العامة.</w:t>
      </w:r>
    </w:p>
    <w:p w:rsidR="00B40B21" w:rsidRPr="00AE0F32" w:rsidRDefault="00B40B21" w:rsidP="00B40B21">
      <w:pPr>
        <w:bidi/>
        <w:spacing w:line="360" w:lineRule="auto"/>
        <w:jc w:val="both"/>
        <w:rPr>
          <w:rFonts w:ascii="Arabic Transparent" w:hAnsi="Arabic Transparent" w:cs="Arabic Transparent"/>
          <w:b/>
          <w:bCs/>
          <w:sz w:val="26"/>
          <w:szCs w:val="26"/>
          <w:vertAlign w:val="superscript"/>
          <w:rtl/>
          <w:lang w:val="en-US" w:bidi="ar-DZ"/>
        </w:rPr>
      </w:pPr>
      <w:r w:rsidRPr="00AE0F32">
        <w:rPr>
          <w:rFonts w:ascii="Arabic Transparent" w:hAnsi="Arabic Transparent" w:cs="Arabic Transparent"/>
          <w:sz w:val="26"/>
          <w:szCs w:val="26"/>
          <w:rtl/>
          <w:lang w:bidi="ar-DZ"/>
        </w:rPr>
        <w:t xml:space="preserve">    و لم تسلم هذه الإمكانية على الرغم من أهميتها في مجال حماية المساهمين و التعبير عن إرادتهم من النقد كونها تعاكس الاتجاه التشريعي الحديث الذي وضع ضمن أولوياته تسهيل سير الشركة</w:t>
      </w:r>
      <w:r w:rsidRPr="00AE0F32">
        <w:rPr>
          <w:rFonts w:ascii="Arabic Transparent" w:hAnsi="Arabic Transparent" w:cs="Arabic Transparent"/>
          <w:b/>
          <w:bCs/>
          <w:sz w:val="26"/>
          <w:szCs w:val="26"/>
          <w:vertAlign w:val="superscript"/>
          <w:rtl/>
          <w:lang w:val="en-US" w:bidi="ar-DZ"/>
        </w:rPr>
        <w:t>(</w:t>
      </w:r>
      <w:r w:rsidRPr="00AE0F32">
        <w:rPr>
          <w:rStyle w:val="Appelnotedebasdep"/>
          <w:rFonts w:ascii="Arabic Transparent" w:hAnsi="Arabic Transparent" w:cs="Arabic Transparent"/>
          <w:b/>
          <w:bCs/>
          <w:sz w:val="26"/>
          <w:szCs w:val="26"/>
          <w:rtl/>
          <w:lang w:bidi="ar-DZ"/>
        </w:rPr>
        <w:footnoteReference w:id="75"/>
      </w:r>
      <w:r w:rsidRPr="00AE0F32">
        <w:rPr>
          <w:rFonts w:ascii="Arabic Transparent" w:hAnsi="Arabic Transparent" w:cs="Arabic Transparent"/>
          <w:b/>
          <w:bCs/>
          <w:sz w:val="26"/>
          <w:szCs w:val="26"/>
          <w:vertAlign w:val="superscript"/>
          <w:rtl/>
          <w:lang w:val="en-US" w:bidi="ar-DZ"/>
        </w:rPr>
        <w:t>)</w:t>
      </w:r>
      <w:r w:rsidRPr="00AE0F32">
        <w:rPr>
          <w:rFonts w:ascii="Arabic Transparent" w:hAnsi="Arabic Transparent" w:cs="Arabic Transparent"/>
          <w:sz w:val="26"/>
          <w:szCs w:val="26"/>
          <w:rtl/>
          <w:lang w:val="en-US" w:bidi="ar-DZ"/>
        </w:rPr>
        <w:t xml:space="preserve"> إذ أن الأخذ بهذه الإمكانية و تطبيقها سيؤدي إلى شل سيرها</w:t>
      </w:r>
      <w:r w:rsidRPr="00AE0F32">
        <w:rPr>
          <w:rFonts w:ascii="Arabic Transparent" w:hAnsi="Arabic Transparent" w:cs="Arabic Transparent"/>
          <w:b/>
          <w:bCs/>
          <w:sz w:val="26"/>
          <w:szCs w:val="26"/>
          <w:vertAlign w:val="superscript"/>
          <w:rtl/>
          <w:lang w:val="en-US" w:bidi="ar-DZ"/>
        </w:rPr>
        <w:t>(</w:t>
      </w:r>
      <w:r w:rsidRPr="00AE0F32">
        <w:rPr>
          <w:rStyle w:val="Appelnotedebasdep"/>
          <w:rFonts w:ascii="Arabic Transparent" w:hAnsi="Arabic Transparent" w:cs="Arabic Transparent"/>
          <w:b/>
          <w:bCs/>
          <w:sz w:val="26"/>
          <w:szCs w:val="26"/>
          <w:rtl/>
          <w:lang w:val="en-US" w:bidi="ar-DZ"/>
        </w:rPr>
        <w:footnoteReference w:id="76"/>
      </w:r>
      <w:r w:rsidRPr="00AE0F32">
        <w:rPr>
          <w:rFonts w:ascii="Arabic Transparent" w:hAnsi="Arabic Transparent" w:cs="Arabic Transparent"/>
          <w:b/>
          <w:bCs/>
          <w:sz w:val="26"/>
          <w:szCs w:val="26"/>
          <w:vertAlign w:val="superscript"/>
          <w:rtl/>
          <w:lang w:val="en-US" w:bidi="ar-DZ"/>
        </w:rPr>
        <w:t>)</w:t>
      </w:r>
      <w:r w:rsidRPr="00AE0F32">
        <w:rPr>
          <w:rFonts w:ascii="Arabic Transparent" w:hAnsi="Arabic Transparent" w:cs="Arabic Transparent"/>
          <w:sz w:val="26"/>
          <w:szCs w:val="26"/>
          <w:rtl/>
          <w:lang w:val="en-US" w:bidi="ar-DZ"/>
        </w:rPr>
        <w:t xml:space="preserve"> بتعطيل عملية اتخاذ القرارات، و هو ما من شانه تجريد الجمعية العامة من الصلاحيات التي اعترف لها المشرع و التي ينبغي أن تكون قادرة على ممارستها مع الأخذ بعين الاعتبار ظاهرة هجر الجمعيات العامة التي تعاني منها شركات المساهمة و ما تخلقه لها من متاعب من حيث صعوبة الوصول إلى النصاب القانوني في ظل النسب القانونية المتدنية، فما بالك في حالة الرفع من هذا النصاب، و بالنسبة لنسب الأغلبية و في حالة الوصول للنصاب فان رفعها قد يمكن بعض المساهمين ممن يمتلك نسب ضئيلة من مجموع الأصوات من عرقلة إصدار القرار.</w:t>
      </w:r>
      <w:r w:rsidRPr="00AE0F32">
        <w:rPr>
          <w:rFonts w:ascii="Arabic Transparent" w:hAnsi="Arabic Transparent" w:cs="Arabic Transparent"/>
          <w:b/>
          <w:bCs/>
          <w:sz w:val="26"/>
          <w:szCs w:val="26"/>
          <w:vertAlign w:val="superscript"/>
          <w:rtl/>
          <w:lang w:val="en-US" w:bidi="ar-DZ"/>
        </w:rPr>
        <w:t>(</w:t>
      </w:r>
      <w:r w:rsidRPr="00AE0F32">
        <w:rPr>
          <w:rStyle w:val="Appelnotedebasdep"/>
          <w:rFonts w:ascii="Arabic Transparent" w:hAnsi="Arabic Transparent" w:cs="Arabic Transparent"/>
          <w:b/>
          <w:bCs/>
          <w:sz w:val="26"/>
          <w:szCs w:val="26"/>
          <w:rtl/>
          <w:lang w:val="en-US" w:bidi="ar-DZ"/>
        </w:rPr>
        <w:footnoteReference w:id="77"/>
      </w:r>
      <w:r w:rsidRPr="00AE0F32">
        <w:rPr>
          <w:rFonts w:ascii="Arabic Transparent" w:hAnsi="Arabic Transparent" w:cs="Arabic Transparent"/>
          <w:b/>
          <w:bCs/>
          <w:sz w:val="26"/>
          <w:szCs w:val="26"/>
          <w:vertAlign w:val="superscript"/>
          <w:rtl/>
          <w:lang w:val="en-US" w:bidi="ar-DZ"/>
        </w:rPr>
        <w:t>)</w:t>
      </w:r>
    </w:p>
    <w:p w:rsidR="00B40B21" w:rsidRPr="00AE0F32" w:rsidRDefault="00B40B21" w:rsidP="00B40B2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lastRenderedPageBreak/>
        <w:t xml:space="preserve">     و في النهاية نقول أنه إذا كانت الإرادة المعبر عنها من طرف الأغلبية لا تتوفر فيها الشروط الموضوعية على نحو يمكن معه التسليم بان القرارات الصادرة عنها، تعبر عن الإرادة الجماعية للشركة فان الاكتفاء بالاستيفاء الشكلي للشروط الضرورية لاتخاذ القرار لكي يعتبر صحيحا، و لتمكين الأغلبية من سلطة التعبير عن إرادة الشركة يعني بشكل أو بآخر أن خضوع المساهمين لتلك القرارات يتم على أساس المشروعية الشكلية الظاهرية ليس إلا، و بصيغة أخرى أن المشرع لا يضمن للمساهمين إلا المشروعية الشكلية لتلك القرارات.</w:t>
      </w:r>
    </w:p>
    <w:p w:rsidR="00B40B21" w:rsidRPr="00AE0F32" w:rsidRDefault="00B40B21" w:rsidP="00B40B2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    لكن و حتى إذا كان الضمان التشريعي يضمن في الاستيفاء الشكلي و المشروعية الشكلية، مقدما بذلك الضرورة العملية على القوة التمثيلية للمساهمين تحقيقا للاتجاه التشريعي الحديث القائل بسرعة الأعمال و سير نشاط الشركة فانه لا بد من أساس قانوني و فلسفي يستند عليه المشرع ليسلك مثل هذا المسلك، فعلى أي أساس يكون الحسم لصالح الأغلبية على حساب الأقلية، فنية المشاركة و تقديم الحصص و صفة الشريك متوفرة بين كل المساهمين و هو ما يستدعي أساس قانوني لهذا الحسم، بل ولقاعدة و قانون الأغلبية ككل.</w:t>
      </w:r>
    </w:p>
    <w:p w:rsidR="00B40B21" w:rsidRPr="00AE0F32" w:rsidRDefault="00B40B21" w:rsidP="00B40B21">
      <w:pPr>
        <w:bidi/>
        <w:spacing w:line="360" w:lineRule="auto"/>
        <w:jc w:val="both"/>
        <w:rPr>
          <w:rFonts w:ascii="Arabic Transparent" w:hAnsi="Arabic Transparent" w:cs="Arabic Transparent"/>
          <w:b/>
          <w:bCs/>
          <w:sz w:val="26"/>
          <w:szCs w:val="26"/>
          <w:rtl/>
          <w:lang w:bidi="ar-DZ"/>
        </w:rPr>
      </w:pPr>
      <w:proofErr w:type="gramStart"/>
      <w:r w:rsidRPr="00AE0F32">
        <w:rPr>
          <w:rFonts w:ascii="Arabic Transparent" w:hAnsi="Arabic Transparent" w:cs="Arabic Transparent"/>
          <w:b/>
          <w:bCs/>
          <w:sz w:val="26"/>
          <w:szCs w:val="26"/>
          <w:rtl/>
          <w:lang w:bidi="ar-DZ"/>
        </w:rPr>
        <w:t>ال</w:t>
      </w:r>
      <w:r w:rsidR="00F54CE7" w:rsidRPr="00AE0F32">
        <w:rPr>
          <w:rFonts w:ascii="Arabic Transparent" w:hAnsi="Arabic Transparent" w:cs="Arabic Transparent"/>
          <w:b/>
          <w:bCs/>
          <w:sz w:val="26"/>
          <w:szCs w:val="26"/>
          <w:rtl/>
          <w:lang w:bidi="ar-DZ"/>
        </w:rPr>
        <w:t>مطلب</w:t>
      </w:r>
      <w:proofErr w:type="gramEnd"/>
      <w:r w:rsidR="00F54CE7" w:rsidRPr="00AE0F32">
        <w:rPr>
          <w:rFonts w:ascii="Arabic Transparent" w:hAnsi="Arabic Transparent" w:cs="Arabic Transparent"/>
          <w:b/>
          <w:bCs/>
          <w:sz w:val="26"/>
          <w:szCs w:val="26"/>
          <w:rtl/>
          <w:lang w:bidi="ar-DZ"/>
        </w:rPr>
        <w:t xml:space="preserve"> الثاني: أساس سلطة الأغلبية</w:t>
      </w:r>
    </w:p>
    <w:p w:rsidR="00B40B21" w:rsidRPr="00AE0F32" w:rsidRDefault="00B40B21" w:rsidP="00B40B2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    إن سيادة مبدأ الأغلبية كان محور ارتكزت عليه كافة التنظيمات السياسية الاجتماعية و الاقتصادية و لا بديل عن هذا المبدأ في مجال الشركات إلا بأسلوبين أح</w:t>
      </w:r>
      <w:r w:rsidRPr="00AE0F32">
        <w:rPr>
          <w:rFonts w:ascii="Arabic Transparent" w:hAnsi="Arabic Transparent" w:cs="Arabic Transparent" w:hint="cs"/>
          <w:sz w:val="26"/>
          <w:szCs w:val="26"/>
          <w:rtl/>
          <w:lang w:bidi="ar-DZ"/>
        </w:rPr>
        <w:t>ل</w:t>
      </w:r>
      <w:r w:rsidRPr="00AE0F32">
        <w:rPr>
          <w:rFonts w:ascii="Arabic Transparent" w:hAnsi="Arabic Transparent" w:cs="Arabic Transparent"/>
          <w:sz w:val="26"/>
          <w:szCs w:val="26"/>
          <w:rtl/>
          <w:lang w:bidi="ar-DZ"/>
        </w:rPr>
        <w:t>اهما مر: الأول تطبيق قانون الإجماع أي استلزام الحصول على موافقة كل الشركاء و لا شك أن قاعدة الإجماع توفر الحماية الكاملة لكل شريك، على أن اشتراط الإجماع في كافة القرارات له مساوئ عديدة و يكاد يكون المعطل لسير عمل الشركة، و عندئذ يمكن أن تقع الشركة فريسة عناد شريك واحد من الشركاء مما يؤدي إلى تعطيل تسيير أمور</w:t>
      </w:r>
      <w:r w:rsidRPr="00AE0F32">
        <w:rPr>
          <w:rFonts w:ascii="Arabic Transparent" w:hAnsi="Arabic Transparent" w:cs="Arabic Transparent" w:hint="cs"/>
          <w:sz w:val="26"/>
          <w:szCs w:val="26"/>
          <w:rtl/>
          <w:lang w:bidi="ar-DZ"/>
        </w:rPr>
        <w:t>ها،</w:t>
      </w:r>
      <w:r w:rsidRPr="00AE0F32">
        <w:rPr>
          <w:rFonts w:ascii="Arabic Transparent" w:hAnsi="Arabic Transparent" w:cs="Arabic Transparent"/>
          <w:sz w:val="26"/>
          <w:szCs w:val="26"/>
          <w:rtl/>
          <w:lang w:bidi="ar-DZ"/>
        </w:rPr>
        <w:t xml:space="preserve"> و نكون قد طبقنا قاعدة دفع الضرر الأكبر بضرر اقل بطريقة معكوسة، أي دفعنا الضرر الأقل بالضرر الأكبر، أضف إلى ذلك أن قاعدة الإجماع في شركات الأموال لاسيما شركة المساهمة غير ممكنة التطبيق عمليا، إذ أن الحصول على موافقة المساهمين الجماعية ليبدوا أمرا مستحيلا، خاصة أن عدد المساهمين في شركات المساهمة الكبرى يتجاوز عشرات الآلاف و يستحيل تصور حتى حضور مثل هذا العدد في اجتماعات الجمعية العامة، و حتى التفكير في التصويت عبر التقنيات الحديثة كالانترنت فانه يبقى ضربا من المحال لذا فإن مبدأ الأغلبية فرض نفسه كتدبير يهدف إلى تنشيط سير العمل و تفعيله و بحيث أصبحت الحقوق غير القابلة للمساس </w:t>
      </w:r>
      <w:proofErr w:type="spellStart"/>
      <w:r w:rsidRPr="00AE0F32">
        <w:rPr>
          <w:rFonts w:ascii="Arabic Transparent" w:hAnsi="Arabic Transparent" w:cs="Arabic Transparent"/>
          <w:sz w:val="26"/>
          <w:szCs w:val="26"/>
          <w:rtl/>
          <w:lang w:bidi="ar-DZ"/>
        </w:rPr>
        <w:t>بها</w:t>
      </w:r>
      <w:proofErr w:type="spellEnd"/>
      <w:r w:rsidRPr="00AE0F32">
        <w:rPr>
          <w:rFonts w:ascii="Arabic Transparent" w:hAnsi="Arabic Transparent" w:cs="Arabic Transparent"/>
          <w:sz w:val="26"/>
          <w:szCs w:val="26"/>
          <w:rtl/>
          <w:lang w:bidi="ar-DZ"/>
        </w:rPr>
        <w:t xml:space="preserve"> لا تشكل سوى حاجز ضعيف أمام ممارسة سلطة الأغلبية عبر قانون الأغلبية.</w:t>
      </w:r>
      <w:r w:rsidRPr="00AE0F32">
        <w:rPr>
          <w:rFonts w:ascii="Arabic Transparent" w:hAnsi="Arabic Transparent" w:cs="Arabic Transparent"/>
          <w:b/>
          <w:bCs/>
          <w:sz w:val="26"/>
          <w:szCs w:val="26"/>
          <w:vertAlign w:val="superscript"/>
          <w:rtl/>
          <w:lang w:val="en-US" w:bidi="ar-DZ"/>
        </w:rPr>
        <w:t>(</w:t>
      </w:r>
      <w:r w:rsidRPr="00AE0F32">
        <w:rPr>
          <w:rStyle w:val="Appelnotedebasdep"/>
          <w:rFonts w:ascii="Arabic Transparent" w:hAnsi="Arabic Transparent" w:cs="Arabic Transparent"/>
          <w:b/>
          <w:bCs/>
          <w:sz w:val="26"/>
          <w:szCs w:val="26"/>
          <w:rtl/>
          <w:lang w:bidi="ar-DZ"/>
        </w:rPr>
        <w:footnoteReference w:id="78"/>
      </w:r>
      <w:r w:rsidRPr="00AE0F32">
        <w:rPr>
          <w:rFonts w:ascii="Arabic Transparent" w:hAnsi="Arabic Transparent" w:cs="Arabic Transparent"/>
          <w:b/>
          <w:bCs/>
          <w:sz w:val="26"/>
          <w:szCs w:val="26"/>
          <w:vertAlign w:val="superscript"/>
          <w:rtl/>
          <w:lang w:val="en-US" w:bidi="ar-DZ"/>
        </w:rPr>
        <w:t>)</w:t>
      </w:r>
      <w:r w:rsidRPr="00AE0F32">
        <w:rPr>
          <w:rFonts w:ascii="Arabic Transparent" w:hAnsi="Arabic Transparent" w:cs="Arabic Transparent"/>
          <w:b/>
          <w:bCs/>
          <w:sz w:val="26"/>
          <w:szCs w:val="26"/>
          <w:rtl/>
          <w:lang w:bidi="ar-DZ"/>
        </w:rPr>
        <w:t xml:space="preserve"> </w:t>
      </w:r>
    </w:p>
    <w:p w:rsidR="00B40B21" w:rsidRPr="00AE0F32" w:rsidRDefault="00B40B21" w:rsidP="00B40B2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    الأسلوب الثاني يتجلى في منح سلطة واسعة للمديرين مع التشدد في مسؤولياتهم، و يقصد بذلك إلغاء نظام الجمعيات العامة للمساهمين و استبدال ذلك بت</w:t>
      </w:r>
      <w:r w:rsidRPr="00AE0F32">
        <w:rPr>
          <w:rFonts w:ascii="Arabic Transparent" w:hAnsi="Arabic Transparent" w:cs="Arabic Transparent" w:hint="cs"/>
          <w:sz w:val="26"/>
          <w:szCs w:val="26"/>
          <w:rtl/>
          <w:lang w:bidi="ar-DZ"/>
        </w:rPr>
        <w:t>خ</w:t>
      </w:r>
      <w:r w:rsidRPr="00AE0F32">
        <w:rPr>
          <w:rFonts w:ascii="Arabic Transparent" w:hAnsi="Arabic Transparent" w:cs="Arabic Transparent"/>
          <w:sz w:val="26"/>
          <w:szCs w:val="26"/>
          <w:rtl/>
          <w:lang w:bidi="ar-DZ"/>
        </w:rPr>
        <w:t>ويل أعضاء مجلس إدارة الشركات سلطات واسعة مع إخضاعهم لمسؤوليات مدنية و جنائية كبيرة و مضاعفة.</w:t>
      </w:r>
    </w:p>
    <w:p w:rsidR="00B40B21" w:rsidRPr="00AE0F32" w:rsidRDefault="00B40B21" w:rsidP="00B40B21">
      <w:pPr>
        <w:bidi/>
        <w:spacing w:line="360" w:lineRule="auto"/>
        <w:ind w:firstLine="708"/>
        <w:jc w:val="both"/>
        <w:rPr>
          <w:rFonts w:ascii="Arabic Transparent" w:hAnsi="Arabic Transparent" w:cs="Arabic Transparent"/>
          <w:sz w:val="26"/>
          <w:szCs w:val="26"/>
          <w:rtl/>
        </w:rPr>
      </w:pPr>
      <w:r w:rsidRPr="00AE0F32">
        <w:rPr>
          <w:rFonts w:ascii="Arabic Transparent" w:hAnsi="Arabic Transparent" w:cs="Arabic Transparent"/>
          <w:sz w:val="26"/>
          <w:szCs w:val="26"/>
          <w:rtl/>
          <w:lang w:bidi="ar-DZ"/>
        </w:rPr>
        <w:t xml:space="preserve">    لكن هذا الحل أيضا ينقل السلطة من يد إلى يد أخرى دون فائدة</w:t>
      </w:r>
      <w:r w:rsidRPr="00AE0F32">
        <w:rPr>
          <w:rFonts w:ascii="Arabic Transparent" w:hAnsi="Arabic Transparent" w:cs="Arabic Transparent" w:hint="cs"/>
          <w:sz w:val="26"/>
          <w:szCs w:val="26"/>
          <w:rtl/>
          <w:lang w:bidi="ar-DZ"/>
        </w:rPr>
        <w:t>،</w:t>
      </w:r>
      <w:r w:rsidRPr="00AE0F32">
        <w:rPr>
          <w:rFonts w:ascii="Arabic Transparent" w:hAnsi="Arabic Transparent" w:cs="Arabic Transparent"/>
          <w:sz w:val="26"/>
          <w:szCs w:val="26"/>
          <w:rtl/>
          <w:lang w:bidi="ar-DZ"/>
        </w:rPr>
        <w:t xml:space="preserve"> و يضع مصير الشركة بين أيدي المديرين الذين في ظل غياب رقابة المساهمين يمكنهم توجيه الشركة نحو تحقيق مصالحهم الخاصة</w:t>
      </w:r>
      <w:r w:rsidRPr="00AE0F32">
        <w:rPr>
          <w:rFonts w:ascii="Arabic Transparent" w:hAnsi="Arabic Transparent" w:cs="Arabic Transparent" w:hint="cs"/>
          <w:sz w:val="26"/>
          <w:szCs w:val="26"/>
          <w:rtl/>
          <w:lang w:bidi="ar-DZ"/>
        </w:rPr>
        <w:t>،</w:t>
      </w:r>
      <w:r w:rsidRPr="00AE0F32">
        <w:rPr>
          <w:rFonts w:ascii="Arabic Transparent" w:hAnsi="Arabic Transparent" w:cs="Arabic Transparent"/>
          <w:sz w:val="26"/>
          <w:szCs w:val="26"/>
          <w:rtl/>
          <w:lang w:bidi="ar-DZ"/>
        </w:rPr>
        <w:t xml:space="preserve"> وبالتالي نجد </w:t>
      </w:r>
      <w:r w:rsidRPr="00AE0F32">
        <w:rPr>
          <w:rFonts w:ascii="Arabic Transparent" w:hAnsi="Arabic Transparent" w:cs="Arabic Transparent"/>
          <w:sz w:val="26"/>
          <w:szCs w:val="26"/>
          <w:rtl/>
          <w:lang w:bidi="ar-DZ"/>
        </w:rPr>
        <w:lastRenderedPageBreak/>
        <w:t>أنفسنا دون أن ندري نواجه عيوبا قصدنا أصلا تفاديها</w:t>
      </w:r>
      <w:r w:rsidRPr="00AE0F32">
        <w:rPr>
          <w:rFonts w:ascii="Arabic Transparent" w:hAnsi="Arabic Transparent" w:cs="Arabic Transparent"/>
          <w:b/>
          <w:bCs/>
          <w:sz w:val="26"/>
          <w:szCs w:val="26"/>
          <w:vertAlign w:val="superscript"/>
          <w:rtl/>
          <w:lang w:bidi="ar-DZ"/>
        </w:rPr>
        <w:t>(</w:t>
      </w:r>
      <w:r w:rsidRPr="00AE0F32">
        <w:rPr>
          <w:rStyle w:val="Appelnotedebasdep"/>
          <w:rFonts w:ascii="Arabic Transparent" w:hAnsi="Arabic Transparent" w:cs="Arabic Transparent"/>
          <w:b/>
          <w:bCs/>
          <w:sz w:val="26"/>
          <w:szCs w:val="26"/>
          <w:rtl/>
          <w:lang w:bidi="ar-DZ"/>
        </w:rPr>
        <w:footnoteReference w:id="79"/>
      </w:r>
      <w:r w:rsidRPr="00AE0F32">
        <w:rPr>
          <w:rFonts w:ascii="Arabic Transparent" w:hAnsi="Arabic Transparent" w:cs="Arabic Transparent"/>
          <w:b/>
          <w:bCs/>
          <w:sz w:val="26"/>
          <w:szCs w:val="26"/>
          <w:vertAlign w:val="superscript"/>
          <w:rtl/>
          <w:lang w:bidi="ar-DZ"/>
        </w:rPr>
        <w:t>)</w:t>
      </w:r>
      <w:r w:rsidRPr="00AE0F32">
        <w:rPr>
          <w:rFonts w:ascii="Arabic Transparent" w:hAnsi="Arabic Transparent" w:cs="Arabic Transparent"/>
          <w:sz w:val="26"/>
          <w:szCs w:val="26"/>
          <w:rtl/>
          <w:lang w:bidi="ar-DZ"/>
        </w:rPr>
        <w:t>، لاسيما أن الواقع و العمل</w:t>
      </w:r>
      <w:r w:rsidRPr="00AE0F32">
        <w:rPr>
          <w:rFonts w:cs="Arabic Transparent"/>
          <w:sz w:val="26"/>
          <w:szCs w:val="26"/>
          <w:rtl/>
          <w:lang w:bidi="ar-DZ"/>
        </w:rPr>
        <w:t xml:space="preserve"> </w:t>
      </w:r>
      <w:bookmarkStart w:id="0" w:name="_GoBack"/>
      <w:bookmarkEnd w:id="0"/>
      <w:r w:rsidRPr="00AE0F32">
        <w:rPr>
          <w:rFonts w:ascii="Arabic Transparent" w:hAnsi="Arabic Transparent" w:cs="Arabic Transparent"/>
          <w:sz w:val="26"/>
          <w:szCs w:val="26"/>
          <w:rtl/>
        </w:rPr>
        <w:t>أثبت أن تشديد المسؤولية أو العقوبة لم يكن رادعا يحول دون حدوث ما قصد تفاديه من التشديد</w:t>
      </w:r>
      <w:r w:rsidRPr="00AE0F32">
        <w:rPr>
          <w:rFonts w:ascii="Arabic Transparent" w:hAnsi="Arabic Transparent" w:cs="Arabic Transparent" w:hint="cs"/>
          <w:sz w:val="26"/>
          <w:szCs w:val="26"/>
          <w:rtl/>
        </w:rPr>
        <w:t>.</w:t>
      </w:r>
    </w:p>
    <w:p w:rsidR="00B40B21" w:rsidRPr="00AE0F32" w:rsidRDefault="00B40B21" w:rsidP="00160633">
      <w:pPr>
        <w:bidi/>
        <w:spacing w:line="360" w:lineRule="auto"/>
        <w:ind w:firstLine="708"/>
        <w:jc w:val="both"/>
        <w:rPr>
          <w:rFonts w:ascii="Arabic Transparent" w:hAnsi="Arabic Transparent" w:cs="Arabic Transparent"/>
          <w:sz w:val="26"/>
          <w:szCs w:val="26"/>
          <w:rtl/>
        </w:rPr>
      </w:pPr>
      <w:r w:rsidRPr="00AE0F32">
        <w:rPr>
          <w:rFonts w:ascii="Arabic Transparent" w:hAnsi="Arabic Transparent" w:cs="Arabic Transparent"/>
          <w:sz w:val="26"/>
          <w:szCs w:val="26"/>
          <w:rtl/>
        </w:rPr>
        <w:t xml:space="preserve"> وعليه فإن قانون الأغلبية هو حتمية عملية وضرورة واقعية </w:t>
      </w:r>
      <w:proofErr w:type="spellStart"/>
      <w:r w:rsidRPr="00AE0F32">
        <w:rPr>
          <w:rFonts w:ascii="Arabic Transparent" w:hAnsi="Arabic Transparent" w:cs="Arabic Transparent"/>
          <w:sz w:val="26"/>
          <w:szCs w:val="26"/>
          <w:rtl/>
        </w:rPr>
        <w:t>سي</w:t>
      </w:r>
      <w:proofErr w:type="spellEnd"/>
      <w:r w:rsidR="00160633" w:rsidRPr="00AE0F32">
        <w:rPr>
          <w:rFonts w:ascii="Arabic Transparent" w:hAnsi="Arabic Transparent" w:cs="Arabic Transparent" w:hint="cs"/>
          <w:sz w:val="26"/>
          <w:szCs w:val="26"/>
          <w:rtl/>
          <w:lang w:bidi="ar-DZ"/>
        </w:rPr>
        <w:t>ّ</w:t>
      </w:r>
      <w:proofErr w:type="spellStart"/>
      <w:r w:rsidRPr="00AE0F32">
        <w:rPr>
          <w:rFonts w:ascii="Arabic Transparent" w:hAnsi="Arabic Transparent" w:cs="Arabic Transparent"/>
          <w:sz w:val="26"/>
          <w:szCs w:val="26"/>
          <w:rtl/>
        </w:rPr>
        <w:t>رت</w:t>
      </w:r>
      <w:proofErr w:type="spellEnd"/>
      <w:r w:rsidRPr="00AE0F32">
        <w:rPr>
          <w:rFonts w:ascii="Arabic Transparent" w:hAnsi="Arabic Transparent" w:cs="Arabic Transparent"/>
          <w:sz w:val="26"/>
          <w:szCs w:val="26"/>
          <w:rtl/>
        </w:rPr>
        <w:t xml:space="preserve"> شركات المساهمة ولا زالت، كبديل عن مبدأ الإجماع الذي </w:t>
      </w:r>
      <w:r w:rsidR="00160633" w:rsidRPr="00AE0F32">
        <w:rPr>
          <w:rFonts w:ascii="Arabic Transparent" w:hAnsi="Arabic Transparent" w:cs="Arabic Transparent"/>
          <w:sz w:val="26"/>
          <w:szCs w:val="26"/>
          <w:rtl/>
        </w:rPr>
        <w:t>استحال</w:t>
      </w:r>
      <w:r w:rsidR="00160633" w:rsidRPr="00AE0F32">
        <w:rPr>
          <w:rFonts w:ascii="Arabic Transparent" w:hAnsi="Arabic Transparent" w:cs="Arabic Transparent" w:hint="cs"/>
          <w:sz w:val="26"/>
          <w:szCs w:val="26"/>
          <w:rtl/>
        </w:rPr>
        <w:t xml:space="preserve"> </w:t>
      </w:r>
      <w:r w:rsidRPr="00AE0F32">
        <w:rPr>
          <w:rFonts w:ascii="Arabic Transparent" w:hAnsi="Arabic Transparent" w:cs="Arabic Transparent"/>
          <w:sz w:val="26"/>
          <w:szCs w:val="26"/>
          <w:rtl/>
        </w:rPr>
        <w:t xml:space="preserve">تطبيقه والعمل </w:t>
      </w:r>
      <w:proofErr w:type="spellStart"/>
      <w:r w:rsidRPr="00AE0F32">
        <w:rPr>
          <w:rFonts w:ascii="Arabic Transparent" w:hAnsi="Arabic Transparent" w:cs="Arabic Transparent"/>
          <w:sz w:val="26"/>
          <w:szCs w:val="26"/>
          <w:rtl/>
        </w:rPr>
        <w:t>به</w:t>
      </w:r>
      <w:proofErr w:type="spellEnd"/>
      <w:r w:rsidRPr="00AE0F32">
        <w:rPr>
          <w:rFonts w:ascii="Arabic Transparent" w:hAnsi="Arabic Transparent" w:cs="Arabic Transparent"/>
          <w:sz w:val="26"/>
          <w:szCs w:val="26"/>
          <w:rtl/>
        </w:rPr>
        <w:t xml:space="preserve">، لكن هذا لا ينفي ضرورة وجود أساس نظري أو بناء فكري يقوم عليه قانون الأغلبية ويبرر استعماله (الفرع الأول)، كما أن هذا التبرير غير كافي وحده لتطبيق هذا القانون والعمل </w:t>
      </w:r>
      <w:proofErr w:type="spellStart"/>
      <w:r w:rsidRPr="00AE0F32">
        <w:rPr>
          <w:rFonts w:ascii="Arabic Transparent" w:hAnsi="Arabic Transparent" w:cs="Arabic Transparent"/>
          <w:sz w:val="26"/>
          <w:szCs w:val="26"/>
          <w:rtl/>
        </w:rPr>
        <w:t>به</w:t>
      </w:r>
      <w:proofErr w:type="spellEnd"/>
      <w:r w:rsidRPr="00AE0F32">
        <w:rPr>
          <w:rFonts w:ascii="Arabic Transparent" w:hAnsi="Arabic Transparent" w:cs="Arabic Transparent"/>
          <w:sz w:val="26"/>
          <w:szCs w:val="26"/>
          <w:rtl/>
        </w:rPr>
        <w:t xml:space="preserve">، فضوابط وحدود يجب مراعاتها عند تطبيقه لعدم الخروج عن أهدافه ودوافع فرضه (الفرع الثاني). </w:t>
      </w:r>
    </w:p>
    <w:p w:rsidR="00B40B21" w:rsidRPr="00AE0F32" w:rsidRDefault="00B40B21" w:rsidP="00B40B21">
      <w:pPr>
        <w:bidi/>
        <w:spacing w:line="360" w:lineRule="auto"/>
        <w:ind w:firstLine="708"/>
        <w:jc w:val="both"/>
        <w:rPr>
          <w:rFonts w:ascii="Arabic Transparent" w:hAnsi="Arabic Transparent" w:cs="Arabic Transparent"/>
          <w:bCs/>
          <w:sz w:val="26"/>
          <w:szCs w:val="26"/>
          <w:rtl/>
        </w:rPr>
      </w:pPr>
      <w:proofErr w:type="gramStart"/>
      <w:r w:rsidRPr="00AE0F32">
        <w:rPr>
          <w:rFonts w:ascii="Arabic Transparent" w:hAnsi="Arabic Transparent" w:cs="Arabic Transparent"/>
          <w:bCs/>
          <w:sz w:val="26"/>
          <w:szCs w:val="26"/>
          <w:rtl/>
        </w:rPr>
        <w:t>الفرع</w:t>
      </w:r>
      <w:proofErr w:type="gramEnd"/>
      <w:r w:rsidRPr="00AE0F32">
        <w:rPr>
          <w:rFonts w:ascii="Arabic Transparent" w:hAnsi="Arabic Transparent" w:cs="Arabic Transparent"/>
          <w:bCs/>
          <w:sz w:val="26"/>
          <w:szCs w:val="26"/>
          <w:rtl/>
        </w:rPr>
        <w:t xml:space="preserve"> الأول: الإطار النظري لقانون الأغلبية </w:t>
      </w:r>
    </w:p>
    <w:p w:rsidR="00B40B21" w:rsidRPr="00AE0F32" w:rsidRDefault="00B40B21" w:rsidP="00166081">
      <w:pPr>
        <w:bidi/>
        <w:spacing w:line="360" w:lineRule="auto"/>
        <w:ind w:firstLine="708"/>
        <w:jc w:val="both"/>
        <w:rPr>
          <w:rFonts w:ascii="Arabic Transparent" w:hAnsi="Arabic Transparent" w:cs="Arabic Transparent"/>
          <w:sz w:val="26"/>
          <w:szCs w:val="26"/>
          <w:rtl/>
        </w:rPr>
      </w:pPr>
      <w:proofErr w:type="gramStart"/>
      <w:r w:rsidRPr="00AE0F32">
        <w:rPr>
          <w:rFonts w:ascii="Arabic Transparent" w:hAnsi="Arabic Transparent" w:cs="Arabic Transparent"/>
          <w:sz w:val="26"/>
          <w:szCs w:val="26"/>
          <w:rtl/>
        </w:rPr>
        <w:t>ظهر</w:t>
      </w:r>
      <w:proofErr w:type="gramEnd"/>
      <w:r w:rsidRPr="00AE0F32">
        <w:rPr>
          <w:rFonts w:ascii="Arabic Transparent" w:hAnsi="Arabic Transparent" w:cs="Arabic Transparent"/>
          <w:sz w:val="26"/>
          <w:szCs w:val="26"/>
          <w:rtl/>
        </w:rPr>
        <w:t xml:space="preserve"> قانون الأغلبية نتيجة استحالة تطبيق </w:t>
      </w:r>
      <w:r w:rsidR="00166081" w:rsidRPr="00AE0F32">
        <w:rPr>
          <w:rFonts w:ascii="Arabic Transparent" w:hAnsi="Arabic Transparent" w:cs="Arabic Transparent"/>
          <w:sz w:val="26"/>
          <w:szCs w:val="26"/>
          <w:rtl/>
        </w:rPr>
        <w:t>مبدأ الإجماع في شركات المساهمة</w:t>
      </w:r>
      <w:r w:rsidRPr="00AE0F32">
        <w:rPr>
          <w:rFonts w:ascii="Arabic Transparent" w:hAnsi="Arabic Transparent" w:cs="Arabic Transparent"/>
          <w:sz w:val="26"/>
          <w:szCs w:val="26"/>
          <w:rtl/>
        </w:rPr>
        <w:t xml:space="preserve">، </w:t>
      </w:r>
      <w:r w:rsidR="00166081" w:rsidRPr="00AE0F32">
        <w:rPr>
          <w:rFonts w:ascii="Arabic Transparent" w:hAnsi="Arabic Transparent" w:cs="Arabic Transparent" w:hint="cs"/>
          <w:sz w:val="26"/>
          <w:szCs w:val="26"/>
          <w:rtl/>
        </w:rPr>
        <w:t>ف</w:t>
      </w:r>
      <w:r w:rsidRPr="00AE0F32">
        <w:rPr>
          <w:rFonts w:ascii="Arabic Transparent" w:hAnsi="Arabic Transparent" w:cs="Arabic Transparent"/>
          <w:sz w:val="26"/>
          <w:szCs w:val="26"/>
          <w:rtl/>
        </w:rPr>
        <w:t xml:space="preserve">يرجع </w:t>
      </w:r>
      <w:r w:rsidR="00166081" w:rsidRPr="00AE0F32">
        <w:rPr>
          <w:rFonts w:ascii="Arabic Transparent" w:hAnsi="Arabic Transparent" w:cs="Arabic Transparent" w:hint="cs"/>
          <w:sz w:val="26"/>
          <w:szCs w:val="26"/>
          <w:rtl/>
        </w:rPr>
        <w:t xml:space="preserve">بذلك </w:t>
      </w:r>
      <w:r w:rsidRPr="00AE0F32">
        <w:rPr>
          <w:rFonts w:ascii="Arabic Transparent" w:hAnsi="Arabic Transparent" w:cs="Arabic Transparent"/>
          <w:sz w:val="26"/>
          <w:szCs w:val="26"/>
          <w:rtl/>
        </w:rPr>
        <w:t>الأساس القانوني لخضوع المساهمين الأقلية لقرارات الأغلبية في الجمعيات العامة في شركات المساهمة إلى اعتمادها على قانون الأغلبية في صدور هذه القرارات فما المقصود بهذا القانون</w:t>
      </w:r>
      <w:r w:rsidR="00166081" w:rsidRPr="00AE0F32">
        <w:rPr>
          <w:rFonts w:ascii="Arabic Transparent" w:hAnsi="Arabic Transparent" w:cs="Arabic Transparent" w:hint="cs"/>
          <w:sz w:val="26"/>
          <w:szCs w:val="26"/>
          <w:rtl/>
        </w:rPr>
        <w:t>.</w:t>
      </w:r>
      <w:r w:rsidRPr="00AE0F32">
        <w:rPr>
          <w:rFonts w:ascii="Arabic Transparent" w:hAnsi="Arabic Transparent" w:cs="Arabic Transparent"/>
          <w:sz w:val="26"/>
          <w:szCs w:val="26"/>
          <w:rtl/>
        </w:rPr>
        <w:t xml:space="preserve"> </w:t>
      </w:r>
    </w:p>
    <w:p w:rsidR="00B40B21" w:rsidRPr="00AE0F32" w:rsidRDefault="00B40B21" w:rsidP="00B40B21">
      <w:pPr>
        <w:bidi/>
        <w:spacing w:line="360" w:lineRule="auto"/>
        <w:ind w:firstLine="708"/>
        <w:jc w:val="both"/>
        <w:rPr>
          <w:rFonts w:ascii="Arabic Transparent" w:hAnsi="Arabic Transparent" w:cs="Arabic Transparent"/>
          <w:bCs/>
          <w:sz w:val="26"/>
          <w:szCs w:val="26"/>
          <w:rtl/>
        </w:rPr>
      </w:pPr>
      <w:r w:rsidRPr="00AE0F32">
        <w:rPr>
          <w:rFonts w:ascii="Arabic Transparent" w:hAnsi="Arabic Transparent" w:cs="Arabic Transparent"/>
          <w:bCs/>
          <w:sz w:val="26"/>
          <w:szCs w:val="26"/>
          <w:rtl/>
        </w:rPr>
        <w:t xml:space="preserve">- ماهية قانون الأغلبية ومضمونه: </w:t>
      </w:r>
    </w:p>
    <w:p w:rsidR="00B40B21" w:rsidRPr="00AE0F32" w:rsidRDefault="00B40B21" w:rsidP="00160633">
      <w:pPr>
        <w:bidi/>
        <w:spacing w:line="360" w:lineRule="auto"/>
        <w:ind w:firstLine="708"/>
        <w:jc w:val="both"/>
        <w:rPr>
          <w:rFonts w:ascii="Arabic Transparent" w:hAnsi="Arabic Transparent" w:cs="Arabic Transparent"/>
          <w:sz w:val="26"/>
          <w:szCs w:val="26"/>
        </w:rPr>
      </w:pPr>
      <w:r w:rsidRPr="00AE0F32">
        <w:rPr>
          <w:rFonts w:ascii="Arabic Transparent" w:hAnsi="Arabic Transparent" w:cs="Arabic Transparent"/>
          <w:sz w:val="26"/>
          <w:szCs w:val="26"/>
          <w:rtl/>
        </w:rPr>
        <w:t>في كل الجمعيات العامة للمساهمين، والتي تنعقد أثناء حياة الشركة، هناك قاعدة تنطبق بصفة دائمة و</w:t>
      </w:r>
      <w:r w:rsidR="00160633" w:rsidRPr="00AE0F32">
        <w:rPr>
          <w:rFonts w:ascii="Arabic Transparent" w:hAnsi="Arabic Transparent" w:cs="Arabic Transparent" w:hint="cs"/>
          <w:sz w:val="26"/>
          <w:szCs w:val="26"/>
          <w:rtl/>
        </w:rPr>
        <w:t>مضطردة</w:t>
      </w:r>
      <w:r w:rsidRPr="00AE0F32">
        <w:rPr>
          <w:rFonts w:ascii="Arabic Transparent" w:hAnsi="Arabic Transparent" w:cs="Arabic Transparent"/>
          <w:sz w:val="26"/>
          <w:szCs w:val="26"/>
          <w:rtl/>
        </w:rPr>
        <w:t>، وهي أن أغلبية الأصوات هي التي تصنع القانون، وهي قاعدة الأغلبية، والتي بموجبها تفرض قرارات الأغلبية على سائر المساهمين، ولذلك فإ</w:t>
      </w:r>
      <w:r w:rsidR="00160633" w:rsidRPr="00AE0F32">
        <w:rPr>
          <w:rFonts w:ascii="Arabic Transparent" w:hAnsi="Arabic Transparent" w:cs="Arabic Transparent"/>
          <w:sz w:val="26"/>
          <w:szCs w:val="26"/>
          <w:rtl/>
        </w:rPr>
        <w:t xml:space="preserve">نه من المتصور أن مساهما واحدا </w:t>
      </w:r>
      <w:r w:rsidRPr="00AE0F32">
        <w:rPr>
          <w:rFonts w:ascii="Arabic Transparent" w:hAnsi="Arabic Transparent" w:cs="Arabic Transparent"/>
          <w:sz w:val="26"/>
          <w:szCs w:val="26"/>
          <w:rtl/>
        </w:rPr>
        <w:t xml:space="preserve"> يمتلك أغلبية الأصوات بحكم امتلاكه الحص</w:t>
      </w:r>
      <w:r w:rsidRPr="00AE0F32">
        <w:rPr>
          <w:rFonts w:ascii="Arabic Transparent" w:hAnsi="Arabic Transparent" w:cs="Arabic Transparent" w:hint="cs"/>
          <w:sz w:val="26"/>
          <w:szCs w:val="26"/>
          <w:rtl/>
        </w:rPr>
        <w:t>ة</w:t>
      </w:r>
      <w:r w:rsidRPr="00AE0F32">
        <w:rPr>
          <w:rFonts w:ascii="Arabic Transparent" w:hAnsi="Arabic Transparent" w:cs="Arabic Transparent"/>
          <w:sz w:val="26"/>
          <w:szCs w:val="26"/>
          <w:rtl/>
        </w:rPr>
        <w:t xml:space="preserve"> الأكبر في رأس مال الشركة، وأن يتمكن من إملاء وجهة نظره وفرضها على باقي المساهمين الذين يحضرون اجتماع الجمعية العامة، والذين يتغيبون عنها والذين يعارضون القرار، بل ويؤدي هذا المنطق إلى قدرة هذا المساهم على التأثير على حقوق حاملي حصص التأسيس والدائنين بحكم انعكاس قرارات الجمعية العامة على مصالحهم</w:t>
      </w:r>
      <w:r w:rsidRPr="00AE0F32">
        <w:rPr>
          <w:rStyle w:val="Appelnotedebasdep"/>
          <w:rFonts w:ascii="Arabic Transparent" w:hAnsi="Arabic Transparent" w:cs="Arabic Transparent"/>
          <w:sz w:val="26"/>
          <w:szCs w:val="26"/>
          <w:rtl/>
        </w:rPr>
        <w:footnoteReference w:id="80"/>
      </w:r>
      <w:r w:rsidRPr="00AE0F32">
        <w:rPr>
          <w:rFonts w:ascii="Arabic Transparent" w:hAnsi="Arabic Transparent" w:cs="Arabic Transparent"/>
          <w:sz w:val="26"/>
          <w:szCs w:val="26"/>
          <w:rtl/>
        </w:rPr>
        <w:t>، وقد نصت على هذه القاعدة معظم التشريعات والقوانين إن لم نقل كلها، ومهما كانت مشاربها وتوجهاتها.</w:t>
      </w:r>
      <w:r w:rsidRPr="00AE0F32">
        <w:rPr>
          <w:rStyle w:val="Appelnotedebasdep"/>
          <w:rFonts w:ascii="Arabic Transparent" w:hAnsi="Arabic Transparent" w:cs="Arabic Transparent"/>
          <w:sz w:val="26"/>
          <w:szCs w:val="26"/>
          <w:rtl/>
        </w:rPr>
        <w:footnoteReference w:id="81"/>
      </w:r>
    </w:p>
    <w:p w:rsidR="00B40B21" w:rsidRPr="00AE0F32" w:rsidRDefault="00B40B21" w:rsidP="00B40B21">
      <w:pPr>
        <w:bidi/>
        <w:spacing w:line="360" w:lineRule="auto"/>
        <w:ind w:firstLine="708"/>
        <w:jc w:val="both"/>
        <w:rPr>
          <w:rFonts w:ascii="Arabic Transparent" w:hAnsi="Arabic Transparent" w:cs="Arabic Transparent"/>
          <w:b/>
          <w:sz w:val="26"/>
          <w:szCs w:val="26"/>
          <w:rtl/>
        </w:rPr>
      </w:pPr>
      <w:r w:rsidRPr="00AE0F32">
        <w:rPr>
          <w:rFonts w:ascii="Arabic Transparent" w:hAnsi="Arabic Transparent" w:cs="Arabic Transparent"/>
          <w:b/>
          <w:sz w:val="26"/>
          <w:szCs w:val="26"/>
          <w:rtl/>
        </w:rPr>
        <w:t xml:space="preserve">والعبرة في الأغلبية ليس في عدد الشركاء بل بقدر المساهمة في تكوين رأس المال، خاصة في شركات المساهمة، وبالتالي فإن الأغلبية هنا هي الأغلبية العينية وليس الأغلبية الشخصية، أي يلزم أن يكون قرار الجمعية العامة قد وافق عليه من المساهمين يمتلكون قدرا من رأس مال الشركة أكبر من الذي يمتلكه المعارضون، فالمداولات تكون نتيجتها وفقا لأغلبية الأصوات المعطاة أي وفقا لأغلبية الأصوات الممثلة في الاجتماع والتي تحوز أغلبية رأس المال. </w:t>
      </w:r>
    </w:p>
    <w:p w:rsidR="00B40B21" w:rsidRPr="00AE0F32" w:rsidRDefault="00B40B21" w:rsidP="00B40B21">
      <w:pPr>
        <w:bidi/>
        <w:spacing w:line="360" w:lineRule="auto"/>
        <w:ind w:firstLine="708"/>
        <w:jc w:val="both"/>
        <w:rPr>
          <w:rFonts w:ascii="Arabic Transparent" w:hAnsi="Arabic Transparent" w:cs="Arabic Transparent"/>
          <w:sz w:val="26"/>
          <w:szCs w:val="26"/>
          <w:rtl/>
        </w:rPr>
      </w:pPr>
      <w:r w:rsidRPr="00AE0F32">
        <w:rPr>
          <w:rFonts w:ascii="Arabic Transparent" w:hAnsi="Arabic Transparent" w:cs="Arabic Transparent"/>
          <w:b/>
          <w:sz w:val="26"/>
          <w:szCs w:val="26"/>
          <w:rtl/>
        </w:rPr>
        <w:lastRenderedPageBreak/>
        <w:t xml:space="preserve">وقد أطلق على هذه القاعدة اسم "قانون الأغلبية" والذي تختلف تسمياته بين اعتباره أداة، وسيلة، مبدأ، قانون، قاعدة، غير أن هذه المصطلحات تسير كلها في نفس الاتجاه وتؤدي نفس المعنى الذي مفاده سيادة ما تراه الأغلبية، وهو القانون الذي يمثل المبدأ العام المشترك الذي ينطبق في الأغلبية الساحقة من الحالات التي يوجد فيها تنظيم جماعي، ويضم مجموعة من ذوي المصالح الذين يتبعون تحقيق هدف مشترك، فعند اجتماع أشخاص من أجل القيام بعمل مشترك، فإنه يكون من الضروري أن تطفوا على السطح إرادة جماعية منفصلة عن الرأي الفردي للأشخاص المكونين لها، وقد كانت هذه غاية مبدأ الإجماع، الذي يتميز بالبساطة عبر التاريخ، ما دام أن كل عضو في المجموعة يحتفظ باستقلاله إلى أبعد حد مع تقوية تماسك المجموعة حول القرارات </w:t>
      </w:r>
      <w:r w:rsidRPr="00AE0F32">
        <w:rPr>
          <w:rFonts w:ascii="Arabic Transparent" w:hAnsi="Arabic Transparent" w:cs="Arabic Transparent"/>
          <w:sz w:val="26"/>
          <w:szCs w:val="26"/>
        </w:rPr>
        <w:t>(Blocage définitif)</w:t>
      </w:r>
      <w:r w:rsidRPr="00AE0F32">
        <w:rPr>
          <w:rFonts w:ascii="Arabic Transparent" w:hAnsi="Arabic Transparent" w:cs="Arabic Transparent"/>
          <w:sz w:val="26"/>
          <w:szCs w:val="26"/>
          <w:rtl/>
        </w:rPr>
        <w:t xml:space="preserve">، وحل المجموعة عندما لا يتم الحصول على رضا المعارضين بواسطة </w:t>
      </w:r>
      <w:proofErr w:type="spellStart"/>
      <w:r w:rsidRPr="00AE0F32">
        <w:rPr>
          <w:rFonts w:ascii="Arabic Transparent" w:hAnsi="Arabic Transparent" w:cs="Arabic Transparent"/>
          <w:sz w:val="26"/>
          <w:szCs w:val="26"/>
          <w:rtl/>
        </w:rPr>
        <w:t>توافقات</w:t>
      </w:r>
      <w:proofErr w:type="spellEnd"/>
      <w:r w:rsidRPr="00AE0F32">
        <w:rPr>
          <w:rFonts w:ascii="Arabic Transparent" w:hAnsi="Arabic Transparent" w:cs="Arabic Transparent"/>
          <w:sz w:val="26"/>
          <w:szCs w:val="26"/>
          <w:rtl/>
        </w:rPr>
        <w:t xml:space="preserve"> أو مستويات أو مصالحات بين الطرفين، ولذلك وصفه البعض</w:t>
      </w:r>
      <w:r w:rsidRPr="00AE0F32">
        <w:rPr>
          <w:rStyle w:val="Appelnotedebasdep"/>
          <w:rFonts w:ascii="Arabic Transparent" w:hAnsi="Arabic Transparent" w:cs="Arabic Transparent"/>
          <w:sz w:val="26"/>
          <w:szCs w:val="26"/>
          <w:rtl/>
        </w:rPr>
        <w:footnoteReference w:id="82"/>
      </w:r>
      <w:r w:rsidRPr="00AE0F32">
        <w:rPr>
          <w:rFonts w:ascii="Arabic Transparent" w:hAnsi="Arabic Transparent" w:cs="Arabic Transparent"/>
          <w:sz w:val="26"/>
          <w:szCs w:val="26"/>
          <w:rtl/>
        </w:rPr>
        <w:t xml:space="preserve"> بأنه مبدأ الضعف </w:t>
      </w:r>
      <w:r w:rsidRPr="00AE0F32">
        <w:rPr>
          <w:rFonts w:ascii="Arabic Transparent" w:hAnsi="Arabic Transparent" w:cs="Arabic Transparent"/>
          <w:sz w:val="26"/>
          <w:szCs w:val="26"/>
        </w:rPr>
        <w:t>(un principe de faiblesse)</w:t>
      </w:r>
      <w:r w:rsidRPr="00AE0F32">
        <w:rPr>
          <w:rFonts w:ascii="Arabic Transparent" w:hAnsi="Arabic Transparent" w:cs="Arabic Transparent"/>
          <w:sz w:val="26"/>
          <w:szCs w:val="26"/>
          <w:rtl/>
        </w:rPr>
        <w:t xml:space="preserve">. </w:t>
      </w:r>
    </w:p>
    <w:p w:rsidR="00B40B21" w:rsidRPr="00AE0F32" w:rsidRDefault="00B40B21" w:rsidP="00B40B21">
      <w:pPr>
        <w:bidi/>
        <w:spacing w:line="360" w:lineRule="auto"/>
        <w:ind w:firstLine="708"/>
        <w:jc w:val="both"/>
        <w:rPr>
          <w:rFonts w:ascii="Arabic Transparent" w:hAnsi="Arabic Transparent" w:cs="Arabic Transparent"/>
          <w:sz w:val="26"/>
          <w:szCs w:val="26"/>
        </w:rPr>
      </w:pPr>
      <w:proofErr w:type="gramStart"/>
      <w:r w:rsidRPr="00AE0F32">
        <w:rPr>
          <w:rFonts w:ascii="Arabic Transparent" w:hAnsi="Arabic Transparent" w:cs="Arabic Transparent"/>
          <w:sz w:val="26"/>
          <w:szCs w:val="26"/>
          <w:rtl/>
        </w:rPr>
        <w:t>وعليه</w:t>
      </w:r>
      <w:proofErr w:type="gramEnd"/>
      <w:r w:rsidRPr="00AE0F32">
        <w:rPr>
          <w:rFonts w:ascii="Arabic Transparent" w:hAnsi="Arabic Transparent" w:cs="Arabic Transparent"/>
          <w:sz w:val="26"/>
          <w:szCs w:val="26"/>
          <w:rtl/>
        </w:rPr>
        <w:t xml:space="preserve"> فإن قانون الأغلبية يختلف في مدلوله عن الإجماع، حيث أن إرادة المجموعة </w:t>
      </w:r>
      <w:r w:rsidR="00126556" w:rsidRPr="00AE0F32">
        <w:rPr>
          <w:rFonts w:ascii="Arabic Transparent" w:hAnsi="Arabic Transparent" w:cs="Arabic Transparent" w:hint="cs"/>
          <w:sz w:val="26"/>
          <w:szCs w:val="26"/>
          <w:rtl/>
        </w:rPr>
        <w:t>تف</w:t>
      </w:r>
      <w:r w:rsidRPr="00AE0F32">
        <w:rPr>
          <w:rFonts w:ascii="Arabic Transparent" w:hAnsi="Arabic Transparent" w:cs="Arabic Transparent"/>
          <w:sz w:val="26"/>
          <w:szCs w:val="26"/>
          <w:rtl/>
        </w:rPr>
        <w:t>رض على المعارضين الذين ليس لهم بديل آخر إلا أن يخضعوا أو ينسحبوا.</w:t>
      </w:r>
    </w:p>
    <w:p w:rsidR="00B40B21" w:rsidRPr="00AE0F32" w:rsidRDefault="00B40B21" w:rsidP="00B40B21">
      <w:pPr>
        <w:bidi/>
        <w:spacing w:line="360" w:lineRule="auto"/>
        <w:ind w:firstLine="708"/>
        <w:jc w:val="both"/>
        <w:rPr>
          <w:rFonts w:ascii="Arabic Transparent" w:hAnsi="Arabic Transparent" w:cs="Arabic Transparent"/>
          <w:sz w:val="26"/>
          <w:szCs w:val="26"/>
          <w:rtl/>
        </w:rPr>
      </w:pPr>
      <w:r w:rsidRPr="00AE0F32">
        <w:rPr>
          <w:rFonts w:ascii="Arabic Transparent" w:hAnsi="Arabic Transparent" w:cs="Arabic Transparent"/>
          <w:sz w:val="26"/>
          <w:szCs w:val="26"/>
          <w:rtl/>
        </w:rPr>
        <w:t xml:space="preserve">وهكذا بدأ مبدأ الأغلبية يفرض نفسه تدريجيا وذلك لأسباب تتعلق </w:t>
      </w:r>
      <w:proofErr w:type="gramStart"/>
      <w:r w:rsidRPr="00AE0F32">
        <w:rPr>
          <w:rFonts w:ascii="Arabic Transparent" w:hAnsi="Arabic Transparent" w:cs="Arabic Transparent"/>
          <w:sz w:val="26"/>
          <w:szCs w:val="26"/>
          <w:rtl/>
        </w:rPr>
        <w:t>بالفعالية</w:t>
      </w:r>
      <w:r w:rsidRPr="00AE0F32">
        <w:rPr>
          <w:rStyle w:val="Appelnotedebasdep"/>
          <w:rFonts w:ascii="Arabic Transparent" w:hAnsi="Arabic Transparent" w:cs="Arabic Transparent"/>
          <w:sz w:val="26"/>
          <w:szCs w:val="26"/>
          <w:rtl/>
        </w:rPr>
        <w:footnoteReference w:id="83"/>
      </w:r>
      <w:r w:rsidRPr="00AE0F32">
        <w:rPr>
          <w:rFonts w:ascii="Arabic Transparent" w:hAnsi="Arabic Transparent" w:cs="Arabic Transparent"/>
          <w:sz w:val="26"/>
          <w:szCs w:val="26"/>
          <w:rtl/>
        </w:rPr>
        <w:t>،</w:t>
      </w:r>
      <w:proofErr w:type="gramEnd"/>
      <w:r w:rsidRPr="00AE0F32">
        <w:rPr>
          <w:rFonts w:ascii="Arabic Transparent" w:hAnsi="Arabic Transparent" w:cs="Arabic Transparent"/>
          <w:sz w:val="26"/>
          <w:szCs w:val="26"/>
          <w:rtl/>
        </w:rPr>
        <w:t xml:space="preserve"> فهو يسمح بالتحرك والعمل، وذلك بحرمان كل عضو من المجموعة من حق الاعتراض وبتغليب المصلحة الجماعية على المصالح الفردية، فهو ضرورة عملية لتسيير الشركة. </w:t>
      </w:r>
    </w:p>
    <w:p w:rsidR="00B40B21" w:rsidRPr="00AE0F32" w:rsidRDefault="00B40B21" w:rsidP="00B40B21">
      <w:pPr>
        <w:bidi/>
        <w:spacing w:line="360" w:lineRule="auto"/>
        <w:ind w:firstLine="708"/>
        <w:jc w:val="both"/>
        <w:rPr>
          <w:rFonts w:ascii="Arabic Transparent" w:hAnsi="Arabic Transparent" w:cs="Arabic Transparent"/>
          <w:sz w:val="26"/>
          <w:szCs w:val="26"/>
          <w:rtl/>
        </w:rPr>
      </w:pPr>
      <w:proofErr w:type="gramStart"/>
      <w:r w:rsidRPr="00AE0F32">
        <w:rPr>
          <w:rFonts w:ascii="Arabic Transparent" w:hAnsi="Arabic Transparent" w:cs="Arabic Transparent"/>
          <w:sz w:val="26"/>
          <w:szCs w:val="26"/>
          <w:rtl/>
        </w:rPr>
        <w:t>غير</w:t>
      </w:r>
      <w:proofErr w:type="gramEnd"/>
      <w:r w:rsidRPr="00AE0F32">
        <w:rPr>
          <w:rFonts w:ascii="Arabic Transparent" w:hAnsi="Arabic Transparent" w:cs="Arabic Transparent"/>
          <w:sz w:val="26"/>
          <w:szCs w:val="26"/>
          <w:rtl/>
        </w:rPr>
        <w:t xml:space="preserve"> أنه إذا كانت الأقلية ملزمة بالخضوع أمام قرار الأغلبية، ألا يعتبر هذا مساسا حقيقيا بالمساواة والحرية الفردية؟ بالفعل إذا لم يعد بإمكان أعضاء الأقلية أن يفعلوا ما يريدونه أو يرونه، فهذا طبعا يعتبر مساسا بحريتهم، حيث يجدون أنفسهم تابعين لأعضاء الأغلبية مادام أن هؤلاء هم الذين يحكمون في النهاية وهو ما قد يشكل خرقا لمبدأ المساواة. </w:t>
      </w:r>
    </w:p>
    <w:p w:rsidR="00B40B21" w:rsidRPr="00AE0F32" w:rsidRDefault="00B40B21" w:rsidP="00B40B21">
      <w:pPr>
        <w:bidi/>
        <w:spacing w:line="360" w:lineRule="auto"/>
        <w:ind w:firstLine="708"/>
        <w:jc w:val="both"/>
        <w:rPr>
          <w:rFonts w:ascii="Arabic Transparent" w:hAnsi="Arabic Transparent" w:cs="Arabic Transparent"/>
          <w:sz w:val="26"/>
          <w:szCs w:val="26"/>
          <w:rtl/>
        </w:rPr>
      </w:pPr>
      <w:r w:rsidRPr="00AE0F32">
        <w:rPr>
          <w:rFonts w:ascii="Arabic Transparent" w:hAnsi="Arabic Transparent" w:cs="Arabic Transparent"/>
          <w:sz w:val="26"/>
          <w:szCs w:val="26"/>
          <w:rtl/>
        </w:rPr>
        <w:t>إذن ففي منظوره الكلاسيكي يتجاهل قانون الأغلبية كل نزاع وكل معارضة، وبالتالي يعتبر قرار الأغلبية ت</w:t>
      </w:r>
      <w:r w:rsidR="00160633" w:rsidRPr="00AE0F32">
        <w:rPr>
          <w:rFonts w:ascii="Arabic Transparent" w:hAnsi="Arabic Transparent" w:cs="Arabic Transparent" w:hint="cs"/>
          <w:sz w:val="26"/>
          <w:szCs w:val="26"/>
          <w:rtl/>
        </w:rPr>
        <w:t>ّ</w:t>
      </w:r>
      <w:r w:rsidRPr="00AE0F32">
        <w:rPr>
          <w:rFonts w:ascii="Arabic Transparent" w:hAnsi="Arabic Transparent" w:cs="Arabic Transparent"/>
          <w:sz w:val="26"/>
          <w:szCs w:val="26"/>
          <w:rtl/>
        </w:rPr>
        <w:t xml:space="preserve">م دون موافقة المعارضين الذين أجبروا على تحمله رغم معارضتهم له بأنه تحكمي، هذا التحكم الذي يتخذ شكل نظام يتم الخضوع له حتى مع عدم الرضا </w:t>
      </w:r>
      <w:proofErr w:type="spellStart"/>
      <w:r w:rsidRPr="00AE0F32">
        <w:rPr>
          <w:rFonts w:ascii="Arabic Transparent" w:hAnsi="Arabic Transparent" w:cs="Arabic Transparent"/>
          <w:sz w:val="26"/>
          <w:szCs w:val="26"/>
          <w:rtl/>
        </w:rPr>
        <w:t>به</w:t>
      </w:r>
      <w:proofErr w:type="spellEnd"/>
      <w:r w:rsidRPr="00AE0F32">
        <w:rPr>
          <w:rFonts w:ascii="Arabic Transparent" w:hAnsi="Arabic Transparent" w:cs="Arabic Transparent"/>
          <w:sz w:val="26"/>
          <w:szCs w:val="26"/>
          <w:rtl/>
        </w:rPr>
        <w:t xml:space="preserve"> أو عدم فهمه، وحتى الذين قبلوا قرارا معينا بشأن مسألة ما يمكن أن يجدوا أنفسهم في وضعية المعارضين بمناسبة تصويت آخر جديد، وقد حاول بعض الفقهاء توضيح هذا التعارض عند اعتباره أن احترام قرار الأغلبية هو بمثابة خضوع للإرادة الجماعية التي تعبر عنها الأغلبية، واحترام قرار الأغلبية الذي قبله الأفراد بصفة مسبقة (عند دخولهم المجتمع) هو بمثابة قبول بأن تحكمهم الإرادة الجماعية وبالتالي ليس هناك إلزام أو إكراه.</w:t>
      </w:r>
      <w:r w:rsidRPr="00AE0F32">
        <w:rPr>
          <w:rStyle w:val="Appelnotedebasdep"/>
          <w:rFonts w:ascii="Arabic Transparent" w:hAnsi="Arabic Transparent" w:cs="Arabic Transparent"/>
          <w:sz w:val="26"/>
          <w:szCs w:val="26"/>
          <w:rtl/>
        </w:rPr>
        <w:footnoteReference w:id="84"/>
      </w:r>
    </w:p>
    <w:p w:rsidR="00B40B21" w:rsidRPr="00AE0F32" w:rsidRDefault="00B40B21" w:rsidP="00B40B21">
      <w:pPr>
        <w:bidi/>
        <w:spacing w:line="360" w:lineRule="auto"/>
        <w:ind w:firstLine="708"/>
        <w:jc w:val="both"/>
        <w:rPr>
          <w:rFonts w:ascii="Arabic Transparent" w:hAnsi="Arabic Transparent" w:cs="Arabic Transparent"/>
          <w:sz w:val="26"/>
          <w:szCs w:val="26"/>
          <w:rtl/>
        </w:rPr>
      </w:pPr>
      <w:r w:rsidRPr="00AE0F32">
        <w:rPr>
          <w:rFonts w:ascii="Arabic Transparent" w:hAnsi="Arabic Transparent" w:cs="Arabic Transparent"/>
          <w:sz w:val="26"/>
          <w:szCs w:val="26"/>
          <w:rtl/>
        </w:rPr>
        <w:lastRenderedPageBreak/>
        <w:t>إن قوة العدد تعتبر ناحية مشتركة بين الإجماع والأغلبية وهي تجعل القرار الصادر عن الأغلبية يفرض نفسه دون حاجة لتبرير محتواه، لأن التعليل هو اعتراف بأن الانضمام لإرادة الأغلبية يعتبر غير كاف، ولذلك يجب مناقشة المحتوى لجعله مقبولا</w:t>
      </w:r>
      <w:r w:rsidRPr="00AE0F32">
        <w:rPr>
          <w:rStyle w:val="Appelnotedebasdep"/>
          <w:rFonts w:ascii="Arabic Transparent" w:hAnsi="Arabic Transparent" w:cs="Arabic Transparent"/>
          <w:sz w:val="26"/>
          <w:szCs w:val="26"/>
          <w:rtl/>
        </w:rPr>
        <w:footnoteReference w:id="85"/>
      </w:r>
      <w:r w:rsidRPr="00AE0F32">
        <w:rPr>
          <w:rFonts w:ascii="Arabic Transparent" w:hAnsi="Arabic Transparent" w:cs="Arabic Transparent"/>
          <w:sz w:val="26"/>
          <w:szCs w:val="26"/>
          <w:rtl/>
        </w:rPr>
        <w:t xml:space="preserve">، فالقرار يستمد مشروعيته فقط من سلطة الهيأة التي تصنعه. </w:t>
      </w:r>
    </w:p>
    <w:p w:rsidR="00B40B21" w:rsidRPr="00AE0F32" w:rsidRDefault="00B40B21" w:rsidP="00160633">
      <w:pPr>
        <w:bidi/>
        <w:spacing w:line="360" w:lineRule="auto"/>
        <w:ind w:firstLine="708"/>
        <w:jc w:val="both"/>
        <w:rPr>
          <w:rFonts w:ascii="Arabic Transparent" w:hAnsi="Arabic Transparent" w:cs="Arabic Transparent"/>
          <w:sz w:val="26"/>
          <w:szCs w:val="26"/>
          <w:rtl/>
        </w:rPr>
      </w:pPr>
      <w:r w:rsidRPr="00AE0F32">
        <w:rPr>
          <w:rFonts w:ascii="Arabic Transparent" w:hAnsi="Arabic Transparent" w:cs="Arabic Transparent"/>
          <w:sz w:val="26"/>
          <w:szCs w:val="26"/>
          <w:rtl/>
        </w:rPr>
        <w:t xml:space="preserve">وعلى هذا الأساس فإن القرار الصادر عن الأغلبية يستمد سلطته ليس بسبب صوابه أو الإقناع </w:t>
      </w:r>
      <w:proofErr w:type="spellStart"/>
      <w:r w:rsidRPr="00AE0F32">
        <w:rPr>
          <w:rFonts w:ascii="Arabic Transparent" w:hAnsi="Arabic Transparent" w:cs="Arabic Transparent"/>
          <w:sz w:val="26"/>
          <w:szCs w:val="26"/>
          <w:rtl/>
        </w:rPr>
        <w:t>به</w:t>
      </w:r>
      <w:proofErr w:type="spellEnd"/>
      <w:r w:rsidRPr="00AE0F32">
        <w:rPr>
          <w:rFonts w:ascii="Arabic Transparent" w:hAnsi="Arabic Transparent" w:cs="Arabic Transparent"/>
          <w:sz w:val="26"/>
          <w:szCs w:val="26"/>
          <w:rtl/>
        </w:rPr>
        <w:t xml:space="preserve">، بل لأنه نتاج قانون ميكانيكي يعمل بقوة العدد الأكبر الذي هو حتما على حق لأنه قوي شكلا، وهذه القوة التي يحتلها العدد الأكبر كانت تقتضي من حيث المبدأ تخلي الأقلية عن المشاركة أو المساهمة الإيجابية المتساوية والمجمع عليها في وضع قرارات اجتماعية، وهو ما يؤدي إلى التحكم أي فرض إرادة العدد </w:t>
      </w:r>
      <w:r w:rsidR="00F80AEB" w:rsidRPr="00AE0F32">
        <w:rPr>
          <w:rFonts w:ascii="Arabic Transparent" w:hAnsi="Arabic Transparent" w:cs="Arabic Transparent" w:hint="cs"/>
          <w:sz w:val="26"/>
          <w:szCs w:val="26"/>
          <w:rtl/>
        </w:rPr>
        <w:t>الأكبر</w:t>
      </w:r>
      <w:r w:rsidR="00160633" w:rsidRPr="00AE0F32">
        <w:rPr>
          <w:rFonts w:ascii="Arabic Transparent" w:hAnsi="Arabic Transparent" w:cs="Arabic Transparent" w:hint="cs"/>
          <w:sz w:val="26"/>
          <w:szCs w:val="26"/>
          <w:rtl/>
        </w:rPr>
        <w:t xml:space="preserve"> وحدها دون </w:t>
      </w:r>
      <w:r w:rsidR="00F80AEB" w:rsidRPr="00AE0F32">
        <w:rPr>
          <w:rFonts w:ascii="Arabic Transparent" w:hAnsi="Arabic Transparent" w:cs="Arabic Transparent" w:hint="cs"/>
          <w:sz w:val="26"/>
          <w:szCs w:val="26"/>
          <w:rtl/>
        </w:rPr>
        <w:t>إعارة</w:t>
      </w:r>
      <w:r w:rsidR="00160633" w:rsidRPr="00AE0F32">
        <w:rPr>
          <w:rFonts w:ascii="Arabic Transparent" w:hAnsi="Arabic Transparent" w:cs="Arabic Transparent" w:hint="cs"/>
          <w:sz w:val="26"/>
          <w:szCs w:val="26"/>
          <w:rtl/>
        </w:rPr>
        <w:t xml:space="preserve"> الاهتمام للمعارضين ، و يحول قرار الأغلبية إلى قرار تحكمي بالنسبة للأقلية التي تعتبر هنا </w:t>
      </w:r>
      <w:r w:rsidRPr="00AE0F32">
        <w:rPr>
          <w:rFonts w:ascii="Arabic Transparent" w:hAnsi="Arabic Transparent" w:cs="Arabic Transparent"/>
          <w:sz w:val="26"/>
          <w:szCs w:val="26"/>
          <w:rtl/>
        </w:rPr>
        <w:t>مهمشة لأن وجودها وبالتالي اقتراحاتها لا تؤخذ بعين الاعتبار، كما هو</w:t>
      </w:r>
      <w:r w:rsidRPr="00AE0F32">
        <w:rPr>
          <w:rStyle w:val="Appelnotedebasdep"/>
          <w:rFonts w:ascii="Arabic Transparent" w:hAnsi="Arabic Transparent" w:cs="Arabic Transparent"/>
          <w:sz w:val="26"/>
          <w:szCs w:val="26"/>
          <w:rtl/>
        </w:rPr>
        <w:footnoteReference w:id="86"/>
      </w:r>
      <w:r w:rsidRPr="00AE0F32">
        <w:rPr>
          <w:rFonts w:ascii="Arabic Transparent" w:hAnsi="Arabic Transparent" w:cs="Arabic Transparent"/>
          <w:sz w:val="26"/>
          <w:szCs w:val="26"/>
          <w:rtl/>
        </w:rPr>
        <w:t xml:space="preserve">الحال الشأن بالنسبة للإجماع الذي لم يكن لمدة طويلة إلا ظاهريا، فلا يمكن للأقلية إلا أن تخضع دون أن يكون لها أمل المشاركة في مراحل اتخاذ القرار. </w:t>
      </w:r>
    </w:p>
    <w:p w:rsidR="00B40B21" w:rsidRPr="00AE0F32" w:rsidRDefault="00B40B21" w:rsidP="00B40B21">
      <w:pPr>
        <w:bidi/>
        <w:spacing w:line="360" w:lineRule="auto"/>
        <w:ind w:firstLine="708"/>
        <w:jc w:val="both"/>
        <w:rPr>
          <w:rFonts w:ascii="Arabic Transparent" w:hAnsi="Arabic Transparent" w:cs="Arabic Transparent"/>
          <w:sz w:val="26"/>
          <w:szCs w:val="26"/>
          <w:rtl/>
        </w:rPr>
      </w:pPr>
      <w:r w:rsidRPr="00AE0F32">
        <w:rPr>
          <w:rFonts w:ascii="Arabic Transparent" w:hAnsi="Arabic Transparent" w:cs="Arabic Transparent"/>
          <w:sz w:val="26"/>
          <w:szCs w:val="26"/>
          <w:rtl/>
        </w:rPr>
        <w:t>غير أن مفهوم قانون الأغلبية في مجال الشركات قد تطور وتجاوز هذا المنظور الكلاسيكي</w:t>
      </w:r>
      <w:r w:rsidRPr="00AE0F32">
        <w:rPr>
          <w:rFonts w:ascii="Arabic Transparent" w:hAnsi="Arabic Transparent" w:cs="Arabic Transparent" w:hint="cs"/>
          <w:sz w:val="26"/>
          <w:szCs w:val="26"/>
          <w:rtl/>
        </w:rPr>
        <w:t>،</w:t>
      </w:r>
      <w:r w:rsidRPr="00AE0F32">
        <w:rPr>
          <w:rFonts w:ascii="Arabic Transparent" w:hAnsi="Arabic Transparent" w:cs="Arabic Transparent"/>
          <w:sz w:val="26"/>
          <w:szCs w:val="26"/>
          <w:rtl/>
        </w:rPr>
        <w:t xml:space="preserve"> وذلك يجعل الأقلية تشارك بشكل إيجابي في أغلب مراحل وضع القرار </w:t>
      </w:r>
      <w:r w:rsidR="00F80AEB" w:rsidRPr="00AE0F32">
        <w:rPr>
          <w:rFonts w:ascii="Arabic Transparent" w:hAnsi="Arabic Transparent" w:cs="Arabic Transparent" w:hint="cs"/>
          <w:sz w:val="26"/>
          <w:szCs w:val="26"/>
          <w:rtl/>
        </w:rPr>
        <w:t>،</w:t>
      </w:r>
      <w:r w:rsidRPr="00AE0F32">
        <w:rPr>
          <w:rFonts w:ascii="Arabic Transparent" w:hAnsi="Arabic Transparent" w:cs="Arabic Transparent"/>
          <w:sz w:val="26"/>
          <w:szCs w:val="26"/>
          <w:rtl/>
        </w:rPr>
        <w:t>عند احترام شروط تطبيق هذا القانون من شكليات تسبق اتخاذ القرار والسماح لها بمناقشة جدول الأعمال عند مشاركتها كتابيا وشفويا داخل المداولات، ليظل القرار النهائي بيد الأغلبية التي لا يجب عليها أن تتعسف في اتخاذه حيث يكون للأقلية الالتجاء للقضاء حتى لا تخضع لمثل هذا التعسف</w:t>
      </w:r>
      <w:r w:rsidRPr="00AE0F32">
        <w:rPr>
          <w:rFonts w:ascii="Arabic Transparent" w:hAnsi="Arabic Transparent" w:cs="Arabic Transparent" w:hint="cs"/>
          <w:sz w:val="26"/>
          <w:szCs w:val="26"/>
          <w:rtl/>
        </w:rPr>
        <w:t>.</w:t>
      </w:r>
    </w:p>
    <w:p w:rsidR="00B40B21" w:rsidRPr="00AE0F32" w:rsidRDefault="00B40B21" w:rsidP="00B40B21">
      <w:pPr>
        <w:bidi/>
        <w:spacing w:line="360" w:lineRule="auto"/>
        <w:ind w:firstLine="708"/>
        <w:jc w:val="both"/>
        <w:rPr>
          <w:rFonts w:ascii="Arabic Transparent" w:hAnsi="Arabic Transparent" w:cs="Arabic Transparent"/>
          <w:sz w:val="26"/>
          <w:szCs w:val="26"/>
          <w:rtl/>
        </w:rPr>
      </w:pPr>
      <w:r w:rsidRPr="00AE0F32">
        <w:rPr>
          <w:rFonts w:ascii="Arabic Transparent" w:hAnsi="Arabic Transparent" w:cs="Arabic Transparent"/>
          <w:sz w:val="26"/>
          <w:szCs w:val="26"/>
          <w:rtl/>
        </w:rPr>
        <w:t xml:space="preserve"> إن قانون الأغلبية يهدف لنقل إرادة جماعية وليس نقل رأي واحد فقط، إنه تعبير عن اختيار وليس تعبير عن خضوع، وهو يسعى إلى اتخاذ قرار وليس إلى تأكيده، وبالتالي تصبح هناك علاقة بين الأغلبية والأقلية وهي علاقة سلطة تفرضها اعتبارات عملية، حيث يمكن قانون الأغلبية من التسيير الجيد للأشخاص والمجموعات التي تضمهم. </w:t>
      </w:r>
    </w:p>
    <w:p w:rsidR="00B40B21" w:rsidRDefault="00B40B21" w:rsidP="00B40B21">
      <w:pPr>
        <w:bidi/>
        <w:spacing w:line="360" w:lineRule="auto"/>
        <w:ind w:firstLine="708"/>
        <w:jc w:val="both"/>
        <w:rPr>
          <w:rFonts w:ascii="Arabic Transparent" w:hAnsi="Arabic Transparent" w:cs="Arabic Transparent"/>
          <w:sz w:val="26"/>
          <w:szCs w:val="26"/>
          <w:rtl/>
        </w:rPr>
      </w:pPr>
      <w:r w:rsidRPr="00AE0F32">
        <w:rPr>
          <w:rFonts w:ascii="Arabic Transparent" w:hAnsi="Arabic Transparent" w:cs="Arabic Transparent"/>
          <w:sz w:val="26"/>
          <w:szCs w:val="26"/>
          <w:rtl/>
        </w:rPr>
        <w:t>ويعتبر ظهور قاعدة الأغلبية في الشركات التجارية علامة بارزة في التحول الذي عرفته المؤسسة وذلك أن اعتبار الشركة بمثابة اجتماع أفراد ليشتركوا في الاستغلال المشترك لقيمة اقتصادية، هو بمثابة اعتراف بضرورة الخضوع لإرادة الجميع ولإرادة كل واحد</w:t>
      </w:r>
      <w:r w:rsidRPr="00AE0F32">
        <w:rPr>
          <w:rStyle w:val="Appelnotedebasdep"/>
          <w:rFonts w:ascii="Arabic Transparent" w:hAnsi="Arabic Transparent" w:cs="Arabic Transparent"/>
          <w:sz w:val="26"/>
          <w:szCs w:val="26"/>
          <w:rtl/>
        </w:rPr>
        <w:footnoteReference w:id="87"/>
      </w:r>
      <w:r w:rsidRPr="00AE0F32">
        <w:rPr>
          <w:rFonts w:ascii="Arabic Transparent" w:hAnsi="Arabic Transparent" w:cs="Arabic Transparent"/>
          <w:sz w:val="26"/>
          <w:szCs w:val="26"/>
          <w:rtl/>
        </w:rPr>
        <w:t>، لكن هذا الظهور كان وفق عدة مراحل تاريخية.</w:t>
      </w:r>
    </w:p>
    <w:p w:rsidR="00271AF7" w:rsidRDefault="00271AF7" w:rsidP="00271AF7">
      <w:pPr>
        <w:bidi/>
        <w:spacing w:line="360" w:lineRule="auto"/>
        <w:ind w:firstLine="708"/>
        <w:jc w:val="both"/>
        <w:rPr>
          <w:rFonts w:ascii="Arabic Transparent" w:hAnsi="Arabic Transparent" w:cs="Arabic Transparent"/>
          <w:sz w:val="26"/>
          <w:szCs w:val="26"/>
          <w:rtl/>
        </w:rPr>
      </w:pPr>
    </w:p>
    <w:p w:rsidR="00271AF7" w:rsidRPr="00AE0F32" w:rsidRDefault="00271AF7" w:rsidP="00271AF7">
      <w:pPr>
        <w:bidi/>
        <w:spacing w:line="360" w:lineRule="auto"/>
        <w:ind w:firstLine="708"/>
        <w:jc w:val="both"/>
        <w:rPr>
          <w:rFonts w:ascii="Arabic Transparent" w:hAnsi="Arabic Transparent" w:cs="Arabic Transparent"/>
          <w:sz w:val="26"/>
          <w:szCs w:val="26"/>
          <w:rtl/>
        </w:rPr>
      </w:pPr>
    </w:p>
    <w:p w:rsidR="00B40B21" w:rsidRPr="00AE0F32" w:rsidRDefault="00B40B21" w:rsidP="00B40B21">
      <w:pPr>
        <w:bidi/>
        <w:spacing w:line="360" w:lineRule="auto"/>
        <w:ind w:firstLine="708"/>
        <w:jc w:val="both"/>
        <w:rPr>
          <w:rFonts w:ascii="Arabic Transparent" w:hAnsi="Arabic Transparent" w:cs="Arabic Transparent"/>
          <w:b/>
          <w:bCs/>
          <w:sz w:val="26"/>
          <w:szCs w:val="26"/>
          <w:rtl/>
        </w:rPr>
      </w:pPr>
      <w:proofErr w:type="gramStart"/>
      <w:r w:rsidRPr="00AE0F32">
        <w:rPr>
          <w:rFonts w:ascii="Arabic Transparent" w:hAnsi="Arabic Transparent" w:cs="Arabic Transparent"/>
          <w:b/>
          <w:bCs/>
          <w:sz w:val="26"/>
          <w:szCs w:val="26"/>
          <w:rtl/>
        </w:rPr>
        <w:lastRenderedPageBreak/>
        <w:t>الفرع</w:t>
      </w:r>
      <w:proofErr w:type="gramEnd"/>
      <w:r w:rsidRPr="00AE0F32">
        <w:rPr>
          <w:rFonts w:ascii="Arabic Transparent" w:hAnsi="Arabic Transparent" w:cs="Arabic Transparent"/>
          <w:b/>
          <w:bCs/>
          <w:sz w:val="26"/>
          <w:szCs w:val="26"/>
          <w:rtl/>
        </w:rPr>
        <w:t xml:space="preserve"> الثاني: ضوابط وحدود تطبيق قانون الأغلبية</w:t>
      </w:r>
    </w:p>
    <w:p w:rsidR="00B40B21" w:rsidRPr="00AE0F32" w:rsidRDefault="00B40B21" w:rsidP="00B40B21">
      <w:pPr>
        <w:bidi/>
        <w:spacing w:line="360" w:lineRule="auto"/>
        <w:ind w:firstLine="708"/>
        <w:jc w:val="both"/>
        <w:rPr>
          <w:rFonts w:ascii="Arabic Transparent" w:hAnsi="Arabic Transparent" w:cs="Arabic Transparent"/>
          <w:b/>
          <w:sz w:val="26"/>
          <w:szCs w:val="26"/>
          <w:rtl/>
        </w:rPr>
      </w:pPr>
      <w:r w:rsidRPr="00AE0F32">
        <w:rPr>
          <w:rFonts w:ascii="Arabic Transparent" w:hAnsi="Arabic Transparent" w:cs="Arabic Transparent"/>
          <w:b/>
          <w:sz w:val="26"/>
          <w:szCs w:val="26"/>
          <w:rtl/>
        </w:rPr>
        <w:t xml:space="preserve">باعتبار أن قانون الأغلبية هو خروج عن الأصل في اتخاذ القرارات داخل الجمعيات العامة وفي تسيير حياة الشركة، فإنه كان لابد من إحاطته بمجموعة من القيود والحدود، حتى لا تتجاوز الأغلبية صاحبة سلطة التقرير، الأهداف والإطار الذي تم وضعه كحيز لتطبيق قانون الأغلبية وإلا كانت متعسفة. </w:t>
      </w:r>
    </w:p>
    <w:p w:rsidR="00B40B21" w:rsidRPr="00AE0F32" w:rsidRDefault="00B40B21" w:rsidP="00B40B21">
      <w:pPr>
        <w:bidi/>
        <w:spacing w:line="360" w:lineRule="auto"/>
        <w:ind w:firstLine="708"/>
        <w:jc w:val="both"/>
        <w:rPr>
          <w:rFonts w:ascii="Arabic Transparent" w:hAnsi="Arabic Transparent" w:cs="Arabic Transparent"/>
          <w:b/>
          <w:sz w:val="26"/>
          <w:szCs w:val="26"/>
          <w:rtl/>
        </w:rPr>
      </w:pPr>
      <w:r w:rsidRPr="00AE0F32">
        <w:rPr>
          <w:rFonts w:ascii="Arabic Transparent" w:hAnsi="Arabic Transparent" w:cs="Arabic Transparent"/>
          <w:b/>
          <w:sz w:val="26"/>
          <w:szCs w:val="26"/>
          <w:rtl/>
        </w:rPr>
        <w:t xml:space="preserve">وأول الضمانات الموضوعة لحسن تطبيق قانون الأغلبية وأهمها وأبرزها، بل ويمكن اعتبارها أساسا له هي المصلحة الجماعية، فقانون الأغلبية يرتكز ويجد فلسفته في منح الأغلبية سلطة التقرير وفرض سلطتها ورأيها على باقي المساهمين، في معيار المصلحة الجماعية، فهذه المصلحة هي السبب المباشر والأساسي لتمتع الأغلبية بالتقرير، وعليه فإن الاعتداء على هذه المصلحة أو عدم مراعاتها عند اتخاذ القرارات يضع هذه الأغلبية تحت طائلة المسؤولية وأول نتيجة هي بطلان قراراتها. </w:t>
      </w:r>
    </w:p>
    <w:p w:rsidR="00B40B21" w:rsidRPr="00AE0F32" w:rsidRDefault="00B40B21" w:rsidP="00B40B21">
      <w:pPr>
        <w:bidi/>
        <w:spacing w:line="360" w:lineRule="auto"/>
        <w:ind w:firstLine="708"/>
        <w:jc w:val="both"/>
        <w:rPr>
          <w:rFonts w:ascii="Arabic Transparent" w:hAnsi="Arabic Transparent" w:cs="Arabic Transparent"/>
          <w:b/>
          <w:sz w:val="26"/>
          <w:szCs w:val="26"/>
          <w:rtl/>
        </w:rPr>
      </w:pPr>
      <w:proofErr w:type="gramStart"/>
      <w:r w:rsidRPr="00AE0F32">
        <w:rPr>
          <w:rFonts w:ascii="Arabic Transparent" w:hAnsi="Arabic Transparent" w:cs="Arabic Transparent"/>
          <w:b/>
          <w:sz w:val="26"/>
          <w:szCs w:val="26"/>
          <w:rtl/>
        </w:rPr>
        <w:t>ولأن</w:t>
      </w:r>
      <w:proofErr w:type="gramEnd"/>
      <w:r w:rsidRPr="00AE0F32">
        <w:rPr>
          <w:rFonts w:ascii="Arabic Transparent" w:hAnsi="Arabic Transparent" w:cs="Arabic Transparent"/>
          <w:b/>
          <w:sz w:val="26"/>
          <w:szCs w:val="26"/>
          <w:rtl/>
        </w:rPr>
        <w:t xml:space="preserve"> المصلحة الجماعية كمفهوم أو معيار صعب تحديدها وتعريفها بدقة نظرا لتعدد أوجه النظر إليها، فإن دراستها وبالتفصيل اللازم ستكون لاحقا. </w:t>
      </w:r>
    </w:p>
    <w:p w:rsidR="00B40B21" w:rsidRPr="00AE0F32" w:rsidRDefault="00B40B21" w:rsidP="001C05EE">
      <w:pPr>
        <w:bidi/>
        <w:spacing w:line="360" w:lineRule="auto"/>
        <w:ind w:firstLine="708"/>
        <w:jc w:val="both"/>
        <w:rPr>
          <w:rFonts w:ascii="Arabic Transparent" w:hAnsi="Arabic Transparent" w:cs="Arabic Transparent"/>
          <w:b/>
          <w:sz w:val="26"/>
          <w:szCs w:val="26"/>
          <w:rtl/>
        </w:rPr>
      </w:pPr>
      <w:r w:rsidRPr="00AE0F32">
        <w:rPr>
          <w:rFonts w:ascii="Arabic Transparent" w:hAnsi="Arabic Transparent" w:cs="Arabic Transparent"/>
          <w:b/>
          <w:sz w:val="26"/>
          <w:szCs w:val="26"/>
          <w:rtl/>
        </w:rPr>
        <w:t xml:space="preserve">وإضافة للمصلحة الجماعية كضابط أساسي وضروري لاتخاذ القرارات من طرف الأغلبية، فإن هناك ضوابط، </w:t>
      </w:r>
      <w:proofErr w:type="gramStart"/>
      <w:r w:rsidRPr="00AE0F32">
        <w:rPr>
          <w:rFonts w:ascii="Arabic Transparent" w:hAnsi="Arabic Transparent" w:cs="Arabic Transparent"/>
          <w:b/>
          <w:sz w:val="26"/>
          <w:szCs w:val="26"/>
          <w:rtl/>
        </w:rPr>
        <w:t>تطبيقه</w:t>
      </w:r>
      <w:r w:rsidR="001C05EE" w:rsidRPr="00AE0F32">
        <w:rPr>
          <w:rFonts w:ascii="Arabic Transparent" w:hAnsi="Arabic Transparent" w:cs="Arabic Transparent"/>
          <w:b/>
          <w:sz w:val="26"/>
          <w:szCs w:val="26"/>
          <w:rtl/>
        </w:rPr>
        <w:t xml:space="preserve">(أولا) </w:t>
      </w:r>
      <w:r w:rsidRPr="00AE0F32">
        <w:rPr>
          <w:rFonts w:ascii="Arabic Transparent" w:hAnsi="Arabic Transparent" w:cs="Arabic Transparent"/>
          <w:b/>
          <w:sz w:val="26"/>
          <w:szCs w:val="26"/>
          <w:rtl/>
        </w:rPr>
        <w:t>،</w:t>
      </w:r>
      <w:proofErr w:type="gramEnd"/>
      <w:r w:rsidRPr="00AE0F32">
        <w:rPr>
          <w:rFonts w:ascii="Arabic Transparent" w:hAnsi="Arabic Transparent" w:cs="Arabic Transparent"/>
          <w:b/>
          <w:sz w:val="26"/>
          <w:szCs w:val="26"/>
          <w:rtl/>
        </w:rPr>
        <w:t xml:space="preserve"> وحدود</w:t>
      </w:r>
      <w:r w:rsidR="001C05EE" w:rsidRPr="00AE0F32">
        <w:rPr>
          <w:rFonts w:ascii="Arabic Transparent" w:hAnsi="Arabic Transparent" w:cs="Arabic Transparent" w:hint="cs"/>
          <w:b/>
          <w:sz w:val="26"/>
          <w:szCs w:val="26"/>
          <w:rtl/>
        </w:rPr>
        <w:t xml:space="preserve"> ل</w:t>
      </w:r>
      <w:r w:rsidRPr="00AE0F32">
        <w:rPr>
          <w:rFonts w:ascii="Arabic Transparent" w:hAnsi="Arabic Transparent" w:cs="Arabic Transparent"/>
          <w:b/>
          <w:sz w:val="26"/>
          <w:szCs w:val="26"/>
          <w:rtl/>
        </w:rPr>
        <w:t>ه</w:t>
      </w:r>
      <w:r w:rsidR="001C05EE" w:rsidRPr="00AE0F32">
        <w:rPr>
          <w:rFonts w:ascii="Arabic Transparent" w:hAnsi="Arabic Transparent" w:cs="Arabic Transparent"/>
          <w:b/>
          <w:sz w:val="26"/>
          <w:szCs w:val="26"/>
          <w:rtl/>
        </w:rPr>
        <w:t>(ثانيا)</w:t>
      </w:r>
      <w:r w:rsidRPr="00AE0F32">
        <w:rPr>
          <w:rFonts w:ascii="Arabic Transparent" w:hAnsi="Arabic Transparent" w:cs="Arabic Transparent"/>
          <w:b/>
          <w:sz w:val="26"/>
          <w:szCs w:val="26"/>
          <w:rtl/>
        </w:rPr>
        <w:t xml:space="preserve">. </w:t>
      </w:r>
    </w:p>
    <w:p w:rsidR="00B40B21" w:rsidRPr="00AE0F32" w:rsidRDefault="00B40B21" w:rsidP="00B40B21">
      <w:pPr>
        <w:bidi/>
        <w:spacing w:line="360" w:lineRule="auto"/>
        <w:ind w:firstLine="708"/>
        <w:jc w:val="both"/>
        <w:rPr>
          <w:rFonts w:ascii="Arabic Transparent" w:hAnsi="Arabic Transparent" w:cs="Arabic Transparent"/>
          <w:b/>
          <w:bCs/>
          <w:sz w:val="26"/>
          <w:szCs w:val="26"/>
          <w:rtl/>
        </w:rPr>
      </w:pPr>
      <w:r w:rsidRPr="00AE0F32">
        <w:rPr>
          <w:rFonts w:ascii="Arabic Transparent" w:hAnsi="Arabic Transparent" w:cs="Arabic Transparent"/>
          <w:b/>
          <w:bCs/>
          <w:sz w:val="26"/>
          <w:szCs w:val="26"/>
          <w:rtl/>
        </w:rPr>
        <w:t>أولا: ضوابط قانون الأغلبية</w:t>
      </w:r>
    </w:p>
    <w:p w:rsidR="00B40B21" w:rsidRPr="00AE0F32" w:rsidRDefault="00B40B21" w:rsidP="00B40B21">
      <w:pPr>
        <w:bidi/>
        <w:spacing w:line="360" w:lineRule="auto"/>
        <w:ind w:firstLine="708"/>
        <w:jc w:val="both"/>
        <w:rPr>
          <w:rFonts w:ascii="Arabic Transparent" w:hAnsi="Arabic Transparent" w:cs="Arabic Transparent"/>
          <w:b/>
          <w:sz w:val="26"/>
          <w:szCs w:val="26"/>
          <w:rtl/>
        </w:rPr>
      </w:pPr>
      <w:r w:rsidRPr="00AE0F32">
        <w:rPr>
          <w:rFonts w:ascii="Arabic Transparent" w:hAnsi="Arabic Transparent" w:cs="Arabic Transparent"/>
          <w:b/>
          <w:sz w:val="26"/>
          <w:szCs w:val="26"/>
          <w:rtl/>
        </w:rPr>
        <w:t xml:space="preserve">الجمعيات العامة وهي تؤدي وظيفتها في اتخاذ القرارات ينبغي أن تتفادى إضافة إلى مراعاة المصلحة الجماعية خطر الوقوع في أخذ المحظورين: </w:t>
      </w:r>
    </w:p>
    <w:p w:rsidR="00B40B21" w:rsidRPr="00AE0F32" w:rsidRDefault="00B40B21" w:rsidP="00B40B21">
      <w:pPr>
        <w:bidi/>
        <w:spacing w:line="360" w:lineRule="auto"/>
        <w:ind w:firstLine="708"/>
        <w:jc w:val="both"/>
        <w:rPr>
          <w:rFonts w:ascii="Arabic Transparent" w:hAnsi="Arabic Transparent" w:cs="Arabic Transparent"/>
          <w:b/>
          <w:sz w:val="26"/>
          <w:szCs w:val="26"/>
          <w:rtl/>
        </w:rPr>
      </w:pPr>
      <w:r w:rsidRPr="00AE0F32">
        <w:rPr>
          <w:rFonts w:ascii="Arabic Transparent" w:hAnsi="Arabic Transparent" w:cs="Arabic Transparent"/>
          <w:b/>
          <w:bCs/>
          <w:sz w:val="26"/>
          <w:szCs w:val="26"/>
          <w:rtl/>
        </w:rPr>
        <w:t xml:space="preserve">الأول: </w:t>
      </w:r>
      <w:r w:rsidRPr="00AE0F32">
        <w:rPr>
          <w:rFonts w:ascii="Arabic Transparent" w:hAnsi="Arabic Transparent" w:cs="Arabic Transparent"/>
          <w:b/>
          <w:sz w:val="26"/>
          <w:szCs w:val="26"/>
          <w:rtl/>
        </w:rPr>
        <w:t>يجب عدم ترك الفرصة لأقلية من المساهمين لشل عمل الشركة عن طريق تعطيل صدور القرارات، وقاعدة قانون الأغلبية ذاتها تسمح بتفادي ذلك حيث تصدر القرارات في الجمعية العامة للمساهمين وفقا لأغلبية الأصوات الممثلة في الجمعية العامة، وذلك باستثناء حالات قليلة تطلب فيها القانون بالإجماع.</w:t>
      </w:r>
      <w:r w:rsidRPr="00AE0F32">
        <w:rPr>
          <w:rStyle w:val="Appelnotedebasdep"/>
          <w:rFonts w:ascii="Arabic Transparent" w:hAnsi="Arabic Transparent" w:cs="Arabic Transparent"/>
          <w:b/>
          <w:sz w:val="26"/>
          <w:szCs w:val="26"/>
          <w:rtl/>
        </w:rPr>
        <w:footnoteReference w:id="88"/>
      </w:r>
    </w:p>
    <w:p w:rsidR="00B40B21" w:rsidRPr="00AE0F32" w:rsidRDefault="00B40B21" w:rsidP="00B40B21">
      <w:pPr>
        <w:bidi/>
        <w:spacing w:line="360" w:lineRule="auto"/>
        <w:ind w:firstLine="708"/>
        <w:jc w:val="both"/>
        <w:rPr>
          <w:rFonts w:ascii="Arabic Transparent" w:hAnsi="Arabic Transparent" w:cs="Arabic Transparent"/>
          <w:b/>
          <w:sz w:val="26"/>
          <w:szCs w:val="26"/>
          <w:rtl/>
        </w:rPr>
      </w:pPr>
      <w:r w:rsidRPr="00AE0F32">
        <w:rPr>
          <w:rFonts w:ascii="Arabic Transparent" w:hAnsi="Arabic Transparent" w:cs="Arabic Transparent"/>
          <w:b/>
          <w:sz w:val="26"/>
          <w:szCs w:val="26"/>
          <w:rtl/>
        </w:rPr>
        <w:t>ويترتب على قاعدة سيادة الأغلبية أن الشركة لا يمكن أن تتعطل أعمالها أو تشل حركتها نتيجة إهمال أو سوء نية أو عناد أو تصلب رأي بعض المساهمين الذين يبحثون عن تحقيق مصالح ذاتية أو أنانية أو مجرد الرغبة في إثارة العراقيل وثبات الذات</w:t>
      </w:r>
      <w:r w:rsidRPr="00AE0F32">
        <w:rPr>
          <w:rStyle w:val="Appelnotedebasdep"/>
          <w:rFonts w:ascii="Arabic Transparent" w:hAnsi="Arabic Transparent" w:cs="Arabic Transparent"/>
          <w:b/>
          <w:sz w:val="26"/>
          <w:szCs w:val="26"/>
          <w:rtl/>
        </w:rPr>
        <w:footnoteReference w:id="89"/>
      </w:r>
      <w:r w:rsidRPr="00AE0F32">
        <w:rPr>
          <w:rFonts w:ascii="Arabic Transparent" w:hAnsi="Arabic Transparent" w:cs="Arabic Transparent"/>
          <w:b/>
          <w:sz w:val="26"/>
          <w:szCs w:val="26"/>
          <w:rtl/>
        </w:rPr>
        <w:t xml:space="preserve">، فالشركة محكومة بالأغلبية والأقلية تخضع لما تراه الأغلبية، وليس الأقلية سلطة إلزام المجموع أو فرض آراء أو وجهات نظر أو حتى مقاومة القرارات الصادرة عن الأغلبية إلا في الحدود التي حددها القانون ومع ذلك فإنه من المتصور أن يحدث تعسف من جانب الأقلية إذ كثيرا ما تفرض أقلية من الشركاء الموافقة على قرار تتحقق </w:t>
      </w:r>
      <w:proofErr w:type="spellStart"/>
      <w:r w:rsidRPr="00AE0F32">
        <w:rPr>
          <w:rFonts w:ascii="Arabic Transparent" w:hAnsi="Arabic Transparent" w:cs="Arabic Transparent"/>
          <w:b/>
          <w:sz w:val="26"/>
          <w:szCs w:val="26"/>
          <w:rtl/>
        </w:rPr>
        <w:t>به</w:t>
      </w:r>
      <w:proofErr w:type="spellEnd"/>
      <w:r w:rsidRPr="00AE0F32">
        <w:rPr>
          <w:rFonts w:ascii="Arabic Transparent" w:hAnsi="Arabic Transparent" w:cs="Arabic Transparent"/>
          <w:b/>
          <w:sz w:val="26"/>
          <w:szCs w:val="26"/>
          <w:rtl/>
        </w:rPr>
        <w:t xml:space="preserve"> مصلحة الشركة بشكل واضح، وكان صدور هذا القرار يستلزم تعديل للنظام الأساسي، وهذا التعديل لم يتم لأن أقلية ضئيلة متحكمة حالة دون صدور هذا القرار. </w:t>
      </w:r>
    </w:p>
    <w:p w:rsidR="00B40B21" w:rsidRPr="00AE0F32" w:rsidRDefault="00B40B21" w:rsidP="00B40B21">
      <w:pPr>
        <w:bidi/>
        <w:spacing w:line="360" w:lineRule="auto"/>
        <w:ind w:firstLine="708"/>
        <w:jc w:val="both"/>
        <w:rPr>
          <w:rFonts w:ascii="Arabic Transparent" w:hAnsi="Arabic Transparent" w:cs="Arabic Transparent"/>
          <w:b/>
          <w:sz w:val="26"/>
          <w:szCs w:val="26"/>
          <w:rtl/>
        </w:rPr>
      </w:pPr>
      <w:r w:rsidRPr="00AE0F32">
        <w:rPr>
          <w:rFonts w:ascii="Arabic Transparent" w:hAnsi="Arabic Transparent" w:cs="Arabic Transparent"/>
          <w:b/>
          <w:sz w:val="26"/>
          <w:szCs w:val="26"/>
          <w:rtl/>
        </w:rPr>
        <w:lastRenderedPageBreak/>
        <w:t xml:space="preserve">ولا شك أنه لا يمكن أن يحل القضاء محل الأقلية المتعسفة عن طريق إصدار القرار الذي تريده الأغلبية، لأن إلغاء قرار تعسفي صادر عن الأغلبية يختلف تماما عن رفض الأقلية تأييد قرار ارتأته الأغلبية. </w:t>
      </w:r>
    </w:p>
    <w:p w:rsidR="00B40B21" w:rsidRPr="00AE0F32" w:rsidRDefault="00B40B21" w:rsidP="00B40B21">
      <w:pPr>
        <w:bidi/>
        <w:spacing w:line="360" w:lineRule="auto"/>
        <w:ind w:firstLine="708"/>
        <w:jc w:val="both"/>
        <w:rPr>
          <w:rFonts w:ascii="Arabic Transparent" w:hAnsi="Arabic Transparent" w:cs="Arabic Transparent"/>
          <w:b/>
          <w:sz w:val="26"/>
          <w:szCs w:val="26"/>
          <w:rtl/>
        </w:rPr>
      </w:pPr>
      <w:r w:rsidRPr="00AE0F32">
        <w:rPr>
          <w:rFonts w:ascii="Arabic Transparent" w:hAnsi="Arabic Transparent" w:cs="Arabic Transparent"/>
          <w:b/>
          <w:bCs/>
          <w:sz w:val="26"/>
          <w:szCs w:val="26"/>
          <w:rtl/>
        </w:rPr>
        <w:t xml:space="preserve">الثاني: </w:t>
      </w:r>
      <w:r w:rsidRPr="00AE0F32">
        <w:rPr>
          <w:rFonts w:ascii="Arabic Transparent" w:hAnsi="Arabic Transparent" w:cs="Arabic Transparent"/>
          <w:b/>
          <w:sz w:val="26"/>
          <w:szCs w:val="26"/>
          <w:rtl/>
        </w:rPr>
        <w:t xml:space="preserve">لا يجوز للجمعية العامة للمساهمين، نتيجة لما تتمتع </w:t>
      </w:r>
      <w:proofErr w:type="spellStart"/>
      <w:r w:rsidRPr="00AE0F32">
        <w:rPr>
          <w:rFonts w:ascii="Arabic Transparent" w:hAnsi="Arabic Transparent" w:cs="Arabic Transparent"/>
          <w:b/>
          <w:sz w:val="26"/>
          <w:szCs w:val="26"/>
          <w:rtl/>
        </w:rPr>
        <w:t>به</w:t>
      </w:r>
      <w:proofErr w:type="spellEnd"/>
      <w:r w:rsidRPr="00AE0F32">
        <w:rPr>
          <w:rFonts w:ascii="Arabic Transparent" w:hAnsi="Arabic Transparent" w:cs="Arabic Transparent"/>
          <w:b/>
          <w:sz w:val="26"/>
          <w:szCs w:val="26"/>
          <w:rtl/>
        </w:rPr>
        <w:t xml:space="preserve"> من حقوق وامتيازات وسلطات، أن تسحق الأقلية </w:t>
      </w:r>
      <w:r w:rsidR="001C05EE" w:rsidRPr="00AE0F32">
        <w:rPr>
          <w:rFonts w:ascii="Arabic Transparent" w:hAnsi="Arabic Transparent" w:cs="Arabic Transparent"/>
          <w:b/>
          <w:sz w:val="26"/>
          <w:szCs w:val="26"/>
          <w:rtl/>
        </w:rPr>
        <w:t>وت</w:t>
      </w:r>
      <w:r w:rsidR="001C05EE" w:rsidRPr="00AE0F32">
        <w:rPr>
          <w:rFonts w:ascii="Arabic Transparent" w:hAnsi="Arabic Transparent" w:cs="Arabic Transparent" w:hint="cs"/>
          <w:b/>
          <w:sz w:val="26"/>
          <w:szCs w:val="26"/>
          <w:rtl/>
        </w:rPr>
        <w:t>هيم</w:t>
      </w:r>
      <w:r w:rsidRPr="00AE0F32">
        <w:rPr>
          <w:rFonts w:ascii="Arabic Transparent" w:hAnsi="Arabic Transparent" w:cs="Arabic Transparent"/>
          <w:b/>
          <w:sz w:val="26"/>
          <w:szCs w:val="26"/>
          <w:rtl/>
        </w:rPr>
        <w:t>ن على مقدرات الشركة، وتعرض مصالحها للخطر، فإذا كان خضوع الأقلية لإرادة الأغلبية ضروريا، فإن سيادة الأغلبية مع ذلك لا يجب أن تتخذ سندا لخدمة أغراض أنانية وشخصية بعيدة أو متعارضة مع مصلحة الشركة</w:t>
      </w:r>
      <w:r w:rsidRPr="00AE0F32">
        <w:rPr>
          <w:rStyle w:val="Appelnotedebasdep"/>
          <w:rFonts w:ascii="Arabic Transparent" w:hAnsi="Arabic Transparent" w:cs="Arabic Transparent"/>
          <w:b/>
          <w:sz w:val="26"/>
          <w:szCs w:val="26"/>
          <w:rtl/>
        </w:rPr>
        <w:footnoteReference w:id="90"/>
      </w:r>
      <w:r w:rsidRPr="00AE0F32">
        <w:rPr>
          <w:rFonts w:ascii="Arabic Transparent" w:hAnsi="Arabic Transparent" w:cs="Arabic Transparent"/>
          <w:b/>
          <w:sz w:val="26"/>
          <w:szCs w:val="26"/>
          <w:rtl/>
        </w:rPr>
        <w:t>، فسيادة الأغلبية لا تعني الطغيان والاستبداد، وإلا دخلت تحت عنوان التعسف.</w:t>
      </w:r>
    </w:p>
    <w:p w:rsidR="00B40B21" w:rsidRPr="00AE0F32" w:rsidRDefault="00B40B21" w:rsidP="00B40B21">
      <w:pPr>
        <w:bidi/>
        <w:spacing w:line="360" w:lineRule="auto"/>
        <w:ind w:firstLine="708"/>
        <w:jc w:val="both"/>
        <w:rPr>
          <w:rFonts w:ascii="Arabic Transparent" w:hAnsi="Arabic Transparent" w:cs="Arabic Transparent"/>
          <w:b/>
          <w:sz w:val="26"/>
          <w:szCs w:val="26"/>
          <w:rtl/>
        </w:rPr>
      </w:pPr>
      <w:r w:rsidRPr="00AE0F32">
        <w:rPr>
          <w:rFonts w:ascii="Arabic Transparent" w:hAnsi="Arabic Transparent" w:cs="Arabic Transparent"/>
          <w:b/>
          <w:sz w:val="26"/>
          <w:szCs w:val="26"/>
          <w:rtl/>
        </w:rPr>
        <w:t xml:space="preserve">ولذلك كان من الضروري إتاحة وسائل للأقلية وكباقي المساهمين للدفاع عن حقوقها حتى يمكن تحقيق نوع من الدفاع والحماية من هذه الانحرافات والقرارات غير البريئة الصادرة عن المجموعات المسيطرة على أمور الشركة بحكم حصولها على غالبية الأصوات في الجمعيات العامة للمساهمين وهو ما سوف نتناوله في نظرية خاصة بهذا النوع من التعسف. </w:t>
      </w:r>
    </w:p>
    <w:p w:rsidR="00B40B21" w:rsidRPr="00AE0F32" w:rsidRDefault="00B40B21" w:rsidP="00B40B21">
      <w:pPr>
        <w:bidi/>
        <w:spacing w:line="360" w:lineRule="auto"/>
        <w:ind w:firstLine="708"/>
        <w:jc w:val="both"/>
        <w:rPr>
          <w:rFonts w:ascii="Arabic Transparent" w:hAnsi="Arabic Transparent" w:cs="Arabic Transparent"/>
          <w:b/>
          <w:bCs/>
          <w:sz w:val="26"/>
          <w:szCs w:val="26"/>
          <w:rtl/>
        </w:rPr>
      </w:pPr>
      <w:r w:rsidRPr="00AE0F32">
        <w:rPr>
          <w:rFonts w:ascii="Arabic Transparent" w:hAnsi="Arabic Transparent" w:cs="Arabic Transparent"/>
          <w:b/>
          <w:bCs/>
          <w:sz w:val="26"/>
          <w:szCs w:val="26"/>
          <w:rtl/>
        </w:rPr>
        <w:t xml:space="preserve">ثانيا: حدود سلطة الأغلبية </w:t>
      </w:r>
    </w:p>
    <w:p w:rsidR="00B40B21" w:rsidRPr="00AE0F32" w:rsidRDefault="00B40B21" w:rsidP="00B40B21">
      <w:pPr>
        <w:bidi/>
        <w:spacing w:line="360" w:lineRule="auto"/>
        <w:ind w:firstLine="708"/>
        <w:jc w:val="both"/>
        <w:rPr>
          <w:rFonts w:ascii="Arabic Transparent" w:hAnsi="Arabic Transparent" w:cs="Arabic Transparent"/>
          <w:b/>
          <w:sz w:val="26"/>
          <w:szCs w:val="26"/>
          <w:rtl/>
        </w:rPr>
      </w:pPr>
      <w:r w:rsidRPr="00AE0F32">
        <w:rPr>
          <w:rFonts w:ascii="Arabic Transparent" w:hAnsi="Arabic Transparent" w:cs="Arabic Transparent"/>
          <w:b/>
          <w:sz w:val="26"/>
          <w:szCs w:val="26"/>
          <w:rtl/>
        </w:rPr>
        <w:t>يكون الخضوع لإرادة الأغلبية ضروريا في شركة المساهمة إلا أنه في الوقت نفسه يجب أن لا يتخذ هذا الخضوع سندا ضروريا لخدمة أغراض ومصالح شخصية للأغلبية والتي قد تكون متعارضة مع مصلحة الشركة، فلأجل المحافظة على مبدأ المساواة بين المساهمين ظهر مبدأ حماية الأقلية الذي يضمن مصالح الغائبين أو المعارضين لقرارات الأغلبية وأيضا ظهر مبدأ حماية الأقلية من أجل توفير الضمان والأمان لمساهمي الأقلية وطمأنتهم من أن أمور الشركة تدار بالشكل الذي يحقق المصلحة الجماعية لجميع المساهمين في الشركة وأن الذهاب إلى أبعد من ذلك سوف يؤدي إلى عكس الهدف المقصود من الحماية أي أنه سوف يوفر فرصة للأقلية بالتحكم في الأغلبية.</w:t>
      </w:r>
      <w:r w:rsidRPr="00AE0F32">
        <w:rPr>
          <w:rStyle w:val="Appelnotedebasdep"/>
          <w:rFonts w:ascii="Arabic Transparent" w:hAnsi="Arabic Transparent" w:cs="Arabic Transparent"/>
          <w:b/>
          <w:sz w:val="26"/>
          <w:szCs w:val="26"/>
          <w:rtl/>
        </w:rPr>
        <w:footnoteReference w:id="91"/>
      </w:r>
    </w:p>
    <w:p w:rsidR="004A14C8" w:rsidRPr="00AE0F32" w:rsidRDefault="00B40B21" w:rsidP="00457AB7">
      <w:pPr>
        <w:bidi/>
        <w:spacing w:line="360" w:lineRule="auto"/>
        <w:ind w:firstLine="708"/>
        <w:jc w:val="both"/>
        <w:rPr>
          <w:rFonts w:ascii="Arabic Transparent" w:hAnsi="Arabic Transparent" w:cs="Arabic Transparent"/>
          <w:b/>
          <w:sz w:val="26"/>
          <w:szCs w:val="26"/>
          <w:rtl/>
          <w:lang w:bidi="ar-DZ"/>
        </w:rPr>
      </w:pPr>
      <w:r w:rsidRPr="00AE0F32">
        <w:rPr>
          <w:rFonts w:ascii="Arabic Transparent" w:hAnsi="Arabic Transparent" w:cs="Arabic Transparent"/>
          <w:b/>
          <w:sz w:val="26"/>
          <w:szCs w:val="26"/>
          <w:rtl/>
        </w:rPr>
        <w:t xml:space="preserve">وتطبيقا لما سبق، وبالرغم من أن الأغلبية هي المخولة قانونا للتكلم والتقرير باسم الجماعة تحقيقا للمصلحة الجماعية وتعبيرا عن الإرادة الجماعية، فإنه وحتى بضمان التزام الأغلبية بالعمل في إطار المصلحة الجماعية، فلا يمكن لهذه الأغلبية تخطي الحدود التي وضعها القانون والتي تحول دون تمكنها من اتخاذ القرار في مسائل رأي المشرع ضرورة توفر الإجماع فيها، كما لا يمكنها مخالفة الهدف الذي سطره قانون الأغلبية في قراراتها. </w:t>
      </w:r>
    </w:p>
    <w:p w:rsidR="00B40B21" w:rsidRPr="00AE0F32" w:rsidRDefault="00B40B21" w:rsidP="00B40B21">
      <w:pPr>
        <w:bidi/>
        <w:spacing w:line="360" w:lineRule="auto"/>
        <w:ind w:firstLine="708"/>
        <w:jc w:val="both"/>
        <w:rPr>
          <w:rFonts w:ascii="Arabic Transparent" w:hAnsi="Arabic Transparent" w:cs="Arabic Transparent"/>
          <w:b/>
          <w:bCs/>
          <w:sz w:val="26"/>
          <w:szCs w:val="26"/>
          <w:rtl/>
        </w:rPr>
      </w:pPr>
      <w:r w:rsidRPr="00AE0F32">
        <w:rPr>
          <w:rFonts w:ascii="Arabic Transparent" w:hAnsi="Arabic Transparent" w:cs="Arabic Transparent"/>
          <w:b/>
          <w:bCs/>
          <w:sz w:val="26"/>
          <w:szCs w:val="26"/>
        </w:rPr>
        <w:t>I</w:t>
      </w:r>
      <w:r w:rsidRPr="00AE0F32">
        <w:rPr>
          <w:rFonts w:ascii="Arabic Transparent" w:hAnsi="Arabic Transparent" w:cs="Arabic Transparent"/>
          <w:b/>
          <w:bCs/>
          <w:sz w:val="26"/>
          <w:szCs w:val="26"/>
          <w:rtl/>
        </w:rPr>
        <w:t xml:space="preserve">- القيود التشريعية على سلطة الأغلبية: </w:t>
      </w:r>
    </w:p>
    <w:p w:rsidR="00B40B21" w:rsidRPr="00AE0F32" w:rsidRDefault="00B40B21" w:rsidP="00B40B21">
      <w:pPr>
        <w:bidi/>
        <w:spacing w:line="360" w:lineRule="auto"/>
        <w:ind w:firstLine="708"/>
        <w:jc w:val="both"/>
        <w:rPr>
          <w:rFonts w:ascii="Arabic Transparent" w:hAnsi="Arabic Transparent" w:cs="Arabic Transparent"/>
          <w:b/>
          <w:sz w:val="26"/>
          <w:szCs w:val="26"/>
          <w:rtl/>
        </w:rPr>
      </w:pPr>
      <w:r w:rsidRPr="00AE0F32">
        <w:rPr>
          <w:rFonts w:ascii="Arabic Transparent" w:hAnsi="Arabic Transparent" w:cs="Arabic Transparent"/>
          <w:b/>
          <w:sz w:val="26"/>
          <w:szCs w:val="26"/>
          <w:rtl/>
        </w:rPr>
        <w:t xml:space="preserve">إن من أهم القيود التشريعية التي أوردتها التشريعات على الأغلبية عند اتخاذ قراراتها هي تلك المتعلقة بتعديل </w:t>
      </w:r>
      <w:r w:rsidR="001C05EE" w:rsidRPr="00AE0F32">
        <w:rPr>
          <w:rFonts w:ascii="Arabic Transparent" w:hAnsi="Arabic Transparent" w:cs="Arabic Transparent"/>
          <w:b/>
          <w:sz w:val="26"/>
          <w:szCs w:val="26"/>
          <w:rtl/>
        </w:rPr>
        <w:t>القانون</w:t>
      </w:r>
      <w:r w:rsidR="001C05EE" w:rsidRPr="00AE0F32">
        <w:rPr>
          <w:rFonts w:ascii="Arabic Transparent" w:hAnsi="Arabic Transparent" w:cs="Arabic Transparent" w:hint="cs"/>
          <w:b/>
          <w:sz w:val="26"/>
          <w:szCs w:val="26"/>
          <w:rtl/>
        </w:rPr>
        <w:t xml:space="preserve"> الأساسي</w:t>
      </w:r>
      <w:r w:rsidRPr="00AE0F32">
        <w:rPr>
          <w:rFonts w:ascii="Arabic Transparent" w:hAnsi="Arabic Transparent" w:cs="Arabic Transparent"/>
          <w:b/>
          <w:sz w:val="26"/>
          <w:szCs w:val="26"/>
          <w:rtl/>
        </w:rPr>
        <w:t xml:space="preserve"> للشركة، والذي يعتبر الميثاق الأساسي الذي أنشأت الشركة بموجبه، بموافقة كل المساهمين ورضاهم سواء كانوا مؤسسين أو مساهمين لاحقين. </w:t>
      </w:r>
    </w:p>
    <w:p w:rsidR="00B40B21" w:rsidRPr="00AE0F32" w:rsidRDefault="00B40B21" w:rsidP="00B40B21">
      <w:pPr>
        <w:bidi/>
        <w:spacing w:line="360" w:lineRule="auto"/>
        <w:ind w:firstLine="708"/>
        <w:jc w:val="both"/>
        <w:rPr>
          <w:rFonts w:ascii="Arabic Transparent" w:hAnsi="Arabic Transparent" w:cs="Arabic Transparent"/>
          <w:b/>
          <w:sz w:val="26"/>
          <w:szCs w:val="26"/>
          <w:rtl/>
        </w:rPr>
      </w:pPr>
      <w:r w:rsidRPr="00AE0F32">
        <w:rPr>
          <w:rFonts w:ascii="Arabic Transparent" w:hAnsi="Arabic Transparent" w:cs="Arabic Transparent"/>
          <w:b/>
          <w:sz w:val="26"/>
          <w:szCs w:val="26"/>
          <w:rtl/>
        </w:rPr>
        <w:lastRenderedPageBreak/>
        <w:t xml:space="preserve">ولعل تخصيص تعديل القانون الأساسي لقيود واردة على الأغلبية، يرجع إلى أهمية هذا النص والذي يعتبر دستور الشركة وحامي حقوق الشركاء فيها، إضافة إلى أنه يضم المبادئ والأسس التي تقوم </w:t>
      </w:r>
      <w:proofErr w:type="spellStart"/>
      <w:r w:rsidRPr="00AE0F32">
        <w:rPr>
          <w:rFonts w:ascii="Arabic Transparent" w:hAnsi="Arabic Transparent" w:cs="Arabic Transparent"/>
          <w:b/>
          <w:sz w:val="26"/>
          <w:szCs w:val="26"/>
          <w:rtl/>
        </w:rPr>
        <w:t>وتحيا</w:t>
      </w:r>
      <w:proofErr w:type="spellEnd"/>
      <w:r w:rsidRPr="00AE0F32">
        <w:rPr>
          <w:rFonts w:ascii="Arabic Transparent" w:hAnsi="Arabic Transparent" w:cs="Arabic Transparent"/>
          <w:b/>
          <w:sz w:val="26"/>
          <w:szCs w:val="26"/>
          <w:rtl/>
        </w:rPr>
        <w:t xml:space="preserve"> عليها الشركة. </w:t>
      </w:r>
    </w:p>
    <w:p w:rsidR="00B40B21" w:rsidRPr="00AE0F32" w:rsidRDefault="00B40B21" w:rsidP="00B40B21">
      <w:pPr>
        <w:bidi/>
        <w:spacing w:line="360" w:lineRule="auto"/>
        <w:ind w:firstLine="708"/>
        <w:jc w:val="both"/>
        <w:rPr>
          <w:rFonts w:ascii="Arabic Transparent" w:hAnsi="Arabic Transparent" w:cs="Arabic Transparent"/>
          <w:b/>
          <w:sz w:val="26"/>
          <w:szCs w:val="26"/>
          <w:rtl/>
        </w:rPr>
      </w:pPr>
      <w:r w:rsidRPr="00AE0F32">
        <w:rPr>
          <w:rFonts w:ascii="Arabic Transparent" w:hAnsi="Arabic Transparent" w:cs="Arabic Transparent"/>
          <w:b/>
          <w:sz w:val="26"/>
          <w:szCs w:val="26"/>
          <w:rtl/>
        </w:rPr>
        <w:t xml:space="preserve">ولأن تعديل القانون الأساسي يتم عن طريق القرارات التي تصدر عن الجمعيات العامة غير العادية فإن هذه الجمعيات، أو بالأحرى الأغلبية، وحتى </w:t>
      </w:r>
      <w:r w:rsidR="001C05EE" w:rsidRPr="00AE0F32">
        <w:rPr>
          <w:rFonts w:ascii="Arabic Transparent" w:hAnsi="Arabic Transparent" w:cs="Arabic Transparent"/>
          <w:b/>
          <w:sz w:val="26"/>
          <w:szCs w:val="26"/>
          <w:rtl/>
        </w:rPr>
        <w:t>ولو ت</w:t>
      </w:r>
      <w:r w:rsidR="001C05EE" w:rsidRPr="00AE0F32">
        <w:rPr>
          <w:rFonts w:ascii="Arabic Transparent" w:hAnsi="Arabic Transparent" w:cs="Arabic Transparent" w:hint="cs"/>
          <w:b/>
          <w:sz w:val="26"/>
          <w:szCs w:val="26"/>
          <w:rtl/>
        </w:rPr>
        <w:t>ح</w:t>
      </w:r>
      <w:r w:rsidRPr="00AE0F32">
        <w:rPr>
          <w:rFonts w:ascii="Arabic Transparent" w:hAnsi="Arabic Transparent" w:cs="Arabic Transparent"/>
          <w:b/>
          <w:sz w:val="26"/>
          <w:szCs w:val="26"/>
          <w:rtl/>
        </w:rPr>
        <w:t xml:space="preserve">رت تحقيق المصلحة الجماعية فهي مقيدة بحدود وضعتها مختلف التشريعات حماية للمساهمين ولمبدأ المساواة بينهم. </w:t>
      </w:r>
    </w:p>
    <w:p w:rsidR="00B40B21" w:rsidRPr="00AE0F32" w:rsidRDefault="00B40B21" w:rsidP="00B40B21">
      <w:pPr>
        <w:bidi/>
        <w:spacing w:line="360" w:lineRule="auto"/>
        <w:ind w:firstLine="708"/>
        <w:jc w:val="both"/>
        <w:rPr>
          <w:rFonts w:ascii="Arabic Transparent" w:hAnsi="Arabic Transparent" w:cs="Arabic Transparent"/>
          <w:b/>
          <w:sz w:val="26"/>
          <w:szCs w:val="26"/>
          <w:rtl/>
        </w:rPr>
      </w:pPr>
      <w:proofErr w:type="gramStart"/>
      <w:r w:rsidRPr="00AE0F32">
        <w:rPr>
          <w:rFonts w:ascii="Arabic Transparent" w:hAnsi="Arabic Transparent" w:cs="Arabic Transparent"/>
          <w:b/>
          <w:sz w:val="26"/>
          <w:szCs w:val="26"/>
          <w:rtl/>
        </w:rPr>
        <w:t>إنه</w:t>
      </w:r>
      <w:proofErr w:type="gramEnd"/>
      <w:r w:rsidRPr="00AE0F32">
        <w:rPr>
          <w:rFonts w:ascii="Arabic Transparent" w:hAnsi="Arabic Transparent" w:cs="Arabic Transparent"/>
          <w:b/>
          <w:sz w:val="26"/>
          <w:szCs w:val="26"/>
          <w:rtl/>
        </w:rPr>
        <w:t xml:space="preserve"> ومهما كانت خبرة مؤسسي الشركة وحنكتهم، فإن ذلك لا يمنع من ظهور الحاجة إلى تعديل النظام الأساسي للشركة في المستقبل نظرا لما يحدث من ظروف تستدعي ذلك. </w:t>
      </w:r>
    </w:p>
    <w:p w:rsidR="00B40B21" w:rsidRPr="00AE0F32" w:rsidRDefault="00B40B21" w:rsidP="00B40B21">
      <w:pPr>
        <w:bidi/>
        <w:spacing w:line="360" w:lineRule="auto"/>
        <w:ind w:firstLine="708"/>
        <w:jc w:val="both"/>
        <w:rPr>
          <w:rFonts w:ascii="Arabic Transparent" w:hAnsi="Arabic Transparent" w:cs="Arabic Transparent"/>
          <w:b/>
          <w:sz w:val="26"/>
          <w:szCs w:val="26"/>
          <w:rtl/>
        </w:rPr>
      </w:pPr>
      <w:r w:rsidRPr="00AE0F32">
        <w:rPr>
          <w:rFonts w:ascii="Arabic Transparent" w:hAnsi="Arabic Transparent" w:cs="Arabic Transparent"/>
          <w:b/>
          <w:sz w:val="26"/>
          <w:szCs w:val="26"/>
          <w:rtl/>
        </w:rPr>
        <w:t xml:space="preserve">ولم يكن القانون الفرنسي قبل 24 </w:t>
      </w:r>
      <w:proofErr w:type="spellStart"/>
      <w:r w:rsidRPr="00AE0F32">
        <w:rPr>
          <w:rFonts w:ascii="Arabic Transparent" w:hAnsi="Arabic Transparent" w:cs="Arabic Transparent"/>
          <w:b/>
          <w:sz w:val="26"/>
          <w:szCs w:val="26"/>
          <w:rtl/>
        </w:rPr>
        <w:t>جويلية</w:t>
      </w:r>
      <w:proofErr w:type="spellEnd"/>
      <w:r w:rsidRPr="00AE0F32">
        <w:rPr>
          <w:rFonts w:ascii="Arabic Transparent" w:hAnsi="Arabic Transparent" w:cs="Arabic Transparent"/>
          <w:b/>
          <w:sz w:val="26"/>
          <w:szCs w:val="26"/>
          <w:rtl/>
        </w:rPr>
        <w:t xml:space="preserve"> سنة 1867 يتضمن نصا يخول إلى الجمعية العامة غير العادية سلطة تعديل نظلم الشركة، وهو ما أجازته المادة 31 من هذا القانون التي أعطى لها الفقه الفرنسي تفسيرا ضيقا، ومن ثم لم يكن التعديل ممكنا إلا إذا تم ذلك إعمالا لنص في نظام الشركة، أي أنه كان من الواجب وحتى تتمكن الجمعية العامة غير العادية من تعديل نظام الشركة، أن يكون النظام قد تضمن نصا يعطيها هذه السلطة بحيث لو جاء نظام الشركة خاليا من مثل هذا النص لأصبح التعديل غير ممكن إلا بإجماع المساهمين، وبذلك يكون الفقه قد قصر فائدة النص التشريعي على تحديد الأغلبية اللازمة للتعديل. </w:t>
      </w:r>
    </w:p>
    <w:p w:rsidR="00B40B21" w:rsidRPr="00AE0F32" w:rsidRDefault="00B40B21" w:rsidP="00B40B21">
      <w:pPr>
        <w:bidi/>
        <w:spacing w:line="360" w:lineRule="auto"/>
        <w:ind w:firstLine="708"/>
        <w:jc w:val="both"/>
        <w:rPr>
          <w:rFonts w:ascii="Arabic Transparent" w:hAnsi="Arabic Transparent" w:cs="Arabic Transparent"/>
          <w:b/>
          <w:sz w:val="26"/>
          <w:szCs w:val="26"/>
          <w:rtl/>
        </w:rPr>
      </w:pPr>
      <w:r w:rsidRPr="00AE0F32">
        <w:rPr>
          <w:rFonts w:ascii="Arabic Transparent" w:hAnsi="Arabic Transparent" w:cs="Arabic Transparent"/>
          <w:b/>
          <w:sz w:val="26"/>
          <w:szCs w:val="26"/>
          <w:rtl/>
        </w:rPr>
        <w:t xml:space="preserve">ثم جاء تعديل بمقتضى قانون 22 نوفمبر 1913 أعطى الجمعية العامة غير العادية سلطة تعديل النظام في أي جزء منه ما لم يوجد شرط بخلاف ذلك فيما عدا جنسية الشركة وزيادة التزامات المساهمين حيث لا يجوز إجراء تعديل بشأنها إلا بالإجماع، وجاء قانون 24 </w:t>
      </w:r>
      <w:proofErr w:type="spellStart"/>
      <w:r w:rsidRPr="00AE0F32">
        <w:rPr>
          <w:rFonts w:ascii="Arabic Transparent" w:hAnsi="Arabic Transparent" w:cs="Arabic Transparent"/>
          <w:b/>
          <w:sz w:val="26"/>
          <w:szCs w:val="26"/>
          <w:rtl/>
        </w:rPr>
        <w:t>جويلية</w:t>
      </w:r>
      <w:proofErr w:type="spellEnd"/>
      <w:r w:rsidRPr="00AE0F32">
        <w:rPr>
          <w:rFonts w:ascii="Arabic Transparent" w:hAnsi="Arabic Transparent" w:cs="Arabic Transparent"/>
          <w:b/>
          <w:sz w:val="26"/>
          <w:szCs w:val="26"/>
          <w:rtl/>
        </w:rPr>
        <w:t xml:space="preserve"> 1966 ليسير في نفس الاتجاه، ومن هنا صار للجمعية العامة غير العادية أن تعدل غرض الشركة أو مدتها بالإطالة أو التقصير، أو اسم الشركة أو مركزها أو رأس مالها بالزيادة أو النقصان وتعديل مجموعات الأسهم أو أسعارها أو إنشاء أسهم ممتازة أو إيراد قيود على تداولها، أو تعديل قواعد توزيع الأرباح والخسائر أو الاحتياطي أو تشكيل هيئات الشركة وكيفية أدائها لوظائفها. </w:t>
      </w:r>
    </w:p>
    <w:p w:rsidR="00B40B21" w:rsidRPr="00AE0F32" w:rsidRDefault="00B40B21" w:rsidP="00B40B21">
      <w:pPr>
        <w:bidi/>
        <w:spacing w:line="360" w:lineRule="auto"/>
        <w:ind w:firstLine="708"/>
        <w:jc w:val="both"/>
        <w:rPr>
          <w:rFonts w:ascii="Arabic Transparent" w:hAnsi="Arabic Transparent" w:cs="Arabic Transparent"/>
          <w:b/>
          <w:sz w:val="26"/>
          <w:szCs w:val="26"/>
        </w:rPr>
      </w:pPr>
      <w:r w:rsidRPr="00AE0F32">
        <w:rPr>
          <w:rFonts w:ascii="Arabic Transparent" w:hAnsi="Arabic Transparent" w:cs="Arabic Transparent"/>
          <w:b/>
          <w:sz w:val="26"/>
          <w:szCs w:val="26"/>
          <w:rtl/>
        </w:rPr>
        <w:t>وإذا كان القيد المتعلق بمنع تغيير جنسية الشركة في القانون الفرنسي، والذي يهدف إلى حماية حقوق المساهمين، كون تغيير جنسية الشركة يعني إفلات الشركة من تطبيق القانون الفرنسي عليها، وعليه فإن إجماع المساهمين فقط هو الذي يمكن من تغيير النظام لأن المساهمين عند تأسيس الشركة، انصرفت إرادتهم إلى تأسيس شركة فرنسية، ومن ثم وجب توفير حماية لهذه الرغبة</w:t>
      </w:r>
      <w:r w:rsidRPr="00AE0F32">
        <w:rPr>
          <w:rStyle w:val="Appelnotedebasdep"/>
          <w:rFonts w:ascii="Arabic Transparent" w:hAnsi="Arabic Transparent" w:cs="Arabic Transparent"/>
          <w:b/>
          <w:sz w:val="26"/>
          <w:szCs w:val="26"/>
          <w:rtl/>
        </w:rPr>
        <w:footnoteReference w:id="92"/>
      </w:r>
      <w:r w:rsidRPr="00AE0F32">
        <w:rPr>
          <w:rFonts w:ascii="Arabic Transparent" w:hAnsi="Arabic Transparent" w:cs="Arabic Transparent"/>
          <w:b/>
          <w:sz w:val="26"/>
          <w:szCs w:val="26"/>
          <w:rtl/>
        </w:rPr>
        <w:t>، ولا يجوز تعديل جنسية الشركة ولو بطريقة ملتوية غير مباشرة، كنقل مقر الشركة.</w:t>
      </w:r>
      <w:r w:rsidRPr="00AE0F32">
        <w:rPr>
          <w:rStyle w:val="Appelnotedebasdep"/>
          <w:rFonts w:ascii="Arabic Transparent" w:hAnsi="Arabic Transparent" w:cs="Arabic Transparent"/>
          <w:b/>
          <w:sz w:val="26"/>
          <w:szCs w:val="26"/>
          <w:rtl/>
        </w:rPr>
        <w:footnoteReference w:id="93"/>
      </w:r>
    </w:p>
    <w:p w:rsidR="00B40B21" w:rsidRDefault="00B40B21" w:rsidP="00B40B21">
      <w:pPr>
        <w:bidi/>
        <w:spacing w:line="360" w:lineRule="auto"/>
        <w:ind w:firstLine="708"/>
        <w:jc w:val="both"/>
        <w:rPr>
          <w:rFonts w:ascii="Arabic Transparent" w:hAnsi="Arabic Transparent" w:cs="Arabic Transparent"/>
          <w:b/>
          <w:sz w:val="26"/>
          <w:szCs w:val="26"/>
          <w:rtl/>
        </w:rPr>
      </w:pPr>
      <w:r w:rsidRPr="00AE0F32">
        <w:rPr>
          <w:rFonts w:ascii="Arabic Transparent" w:hAnsi="Arabic Transparent" w:cs="Arabic Transparent"/>
          <w:b/>
          <w:sz w:val="26"/>
          <w:szCs w:val="26"/>
          <w:rtl/>
        </w:rPr>
        <w:t xml:space="preserve">وإضافة لهذا القيد فقد أوردت التشريعات قيودا أخرى يمكن </w:t>
      </w:r>
      <w:proofErr w:type="gramStart"/>
      <w:r w:rsidRPr="00AE0F32">
        <w:rPr>
          <w:rFonts w:ascii="Arabic Transparent" w:hAnsi="Arabic Transparent" w:cs="Arabic Transparent"/>
          <w:b/>
          <w:sz w:val="26"/>
          <w:szCs w:val="26"/>
          <w:rtl/>
        </w:rPr>
        <w:t>ذكر</w:t>
      </w:r>
      <w:proofErr w:type="gramEnd"/>
      <w:r w:rsidRPr="00AE0F32">
        <w:rPr>
          <w:rFonts w:ascii="Arabic Transparent" w:hAnsi="Arabic Transparent" w:cs="Arabic Transparent"/>
          <w:b/>
          <w:sz w:val="26"/>
          <w:szCs w:val="26"/>
          <w:rtl/>
        </w:rPr>
        <w:t xml:space="preserve"> منها. </w:t>
      </w:r>
    </w:p>
    <w:p w:rsidR="00271AF7" w:rsidRPr="00AE0F32" w:rsidRDefault="00271AF7" w:rsidP="00271AF7">
      <w:pPr>
        <w:bidi/>
        <w:spacing w:line="360" w:lineRule="auto"/>
        <w:ind w:firstLine="708"/>
        <w:jc w:val="both"/>
        <w:rPr>
          <w:rFonts w:ascii="Arabic Transparent" w:hAnsi="Arabic Transparent" w:cs="Arabic Transparent"/>
          <w:b/>
          <w:sz w:val="26"/>
          <w:szCs w:val="26"/>
          <w:rtl/>
        </w:rPr>
      </w:pPr>
    </w:p>
    <w:p w:rsidR="00B40B21" w:rsidRPr="00AE0F32" w:rsidRDefault="00B40B21" w:rsidP="00C623FD">
      <w:pPr>
        <w:pStyle w:val="Paragraphedeliste"/>
        <w:numPr>
          <w:ilvl w:val="0"/>
          <w:numId w:val="10"/>
        </w:numPr>
        <w:bidi/>
        <w:spacing w:line="360" w:lineRule="auto"/>
        <w:jc w:val="both"/>
        <w:rPr>
          <w:rFonts w:ascii="Arabic Transparent" w:hAnsi="Arabic Transparent" w:cs="Arabic Transparent"/>
          <w:b/>
          <w:bCs/>
          <w:sz w:val="26"/>
          <w:szCs w:val="26"/>
        </w:rPr>
      </w:pPr>
      <w:r w:rsidRPr="00AE0F32">
        <w:rPr>
          <w:rFonts w:ascii="Arabic Transparent" w:hAnsi="Arabic Transparent" w:cs="Arabic Transparent"/>
          <w:b/>
          <w:bCs/>
          <w:sz w:val="26"/>
          <w:szCs w:val="26"/>
          <w:rtl/>
        </w:rPr>
        <w:lastRenderedPageBreak/>
        <w:t xml:space="preserve">عدم جواز زيادة التزامات المساهمين: </w:t>
      </w:r>
    </w:p>
    <w:p w:rsidR="00B40B21" w:rsidRPr="00AE0F32" w:rsidRDefault="00B40B21" w:rsidP="00B40B21">
      <w:pPr>
        <w:bidi/>
        <w:spacing w:line="360" w:lineRule="auto"/>
        <w:ind w:firstLine="326"/>
        <w:jc w:val="both"/>
        <w:rPr>
          <w:rFonts w:ascii="Arabic Transparent" w:hAnsi="Arabic Transparent" w:cs="Arabic Transparent"/>
          <w:b/>
          <w:sz w:val="26"/>
          <w:szCs w:val="26"/>
          <w:rtl/>
        </w:rPr>
      </w:pPr>
      <w:r w:rsidRPr="00AE0F32">
        <w:rPr>
          <w:rFonts w:ascii="Arabic Transparent" w:hAnsi="Arabic Transparent" w:cs="Arabic Transparent"/>
          <w:b/>
          <w:sz w:val="26"/>
          <w:szCs w:val="26"/>
          <w:rtl/>
        </w:rPr>
        <w:t xml:space="preserve">لا تملك الجمعية العامة غير العادية زيادة التزامات المساهمين، وعدم زيادة التزامات المساهم يعتبر أحد حقوق المساهم الأساسية، لأن عدم زيادة الالتزامات يعبر عن أحد وجوه المسؤولية المحدودة للمساهم في شركات المساهمة، فالمساهم عندما يقرر الاكتتاب في رأس مال الشركة، إنما يقصد أن يفي بمبلغ محدد لا يزيد رغم إرادته، ومن هنا لا تستطيع أي جمعية عامة غير عادية إجباره على أن يفي بأكثر ما التزم </w:t>
      </w:r>
      <w:proofErr w:type="spellStart"/>
      <w:r w:rsidRPr="00AE0F32">
        <w:rPr>
          <w:rFonts w:ascii="Arabic Transparent" w:hAnsi="Arabic Transparent" w:cs="Arabic Transparent"/>
          <w:b/>
          <w:sz w:val="26"/>
          <w:szCs w:val="26"/>
          <w:rtl/>
        </w:rPr>
        <w:t>به</w:t>
      </w:r>
      <w:proofErr w:type="spellEnd"/>
      <w:r w:rsidRPr="00AE0F32">
        <w:rPr>
          <w:rFonts w:ascii="Arabic Transparent" w:hAnsi="Arabic Transparent" w:cs="Arabic Transparent"/>
          <w:b/>
          <w:sz w:val="26"/>
          <w:szCs w:val="26"/>
          <w:rtl/>
        </w:rPr>
        <w:t xml:space="preserve"> ما لم تحدث موافقة </w:t>
      </w:r>
      <w:proofErr w:type="spellStart"/>
      <w:r w:rsidRPr="00AE0F32">
        <w:rPr>
          <w:rFonts w:ascii="Arabic Transparent" w:hAnsi="Arabic Transparent" w:cs="Arabic Transparent"/>
          <w:b/>
          <w:sz w:val="26"/>
          <w:szCs w:val="26"/>
          <w:rtl/>
        </w:rPr>
        <w:t>إجماعية</w:t>
      </w:r>
      <w:proofErr w:type="spellEnd"/>
      <w:r w:rsidRPr="00AE0F32">
        <w:rPr>
          <w:rFonts w:ascii="Arabic Transparent" w:hAnsi="Arabic Transparent" w:cs="Arabic Transparent"/>
          <w:b/>
          <w:sz w:val="26"/>
          <w:szCs w:val="26"/>
          <w:rtl/>
        </w:rPr>
        <w:t xml:space="preserve"> من جانب كل المساهمين، واختلف الفقه في تحديد مفهوم زيادة التزامات المساهمين فذهب جانب إلى إعطاء تفسير واسع لهذا المصطلح فاعتبر كل قرار يترتب عليه تشديد للأعباء زيادة في التزامات المساهمين في حين ذهب جانب آخر إلى عدم الأخذ بهذا التفسير وفصل في هذه المسألة ما بين القرارات التي تصدرها الجمعية العامة، وتؤدي إلى التشديد في أعباء المساهمين فيرى هذا الاتجاه أنه بإمكان هذه الجمعية أن تصدر مثل هذه القرارات، وما بين القرارات التي تؤدي إلى زيادة في التزامات المساهمين التي لا يجوز للجمعية العامة إصدارها. </w:t>
      </w:r>
    </w:p>
    <w:p w:rsidR="00B40B21" w:rsidRPr="00AE0F32" w:rsidRDefault="001C05EE" w:rsidP="00B40B21">
      <w:pPr>
        <w:bidi/>
        <w:spacing w:line="360" w:lineRule="auto"/>
        <w:ind w:firstLine="326"/>
        <w:jc w:val="both"/>
        <w:rPr>
          <w:rFonts w:ascii="Arabic Transparent" w:hAnsi="Arabic Transparent" w:cs="Arabic Transparent"/>
          <w:sz w:val="26"/>
          <w:szCs w:val="26"/>
          <w:rtl/>
        </w:rPr>
      </w:pPr>
      <w:r w:rsidRPr="00AE0F32">
        <w:rPr>
          <w:rFonts w:ascii="Arabic Transparent" w:hAnsi="Arabic Transparent" w:cs="Arabic Transparent" w:hint="cs"/>
          <w:sz w:val="26"/>
          <w:szCs w:val="26"/>
          <w:rtl/>
        </w:rPr>
        <w:t>إ</w:t>
      </w:r>
      <w:r w:rsidR="00B40B21" w:rsidRPr="00AE0F32">
        <w:rPr>
          <w:rFonts w:ascii="Arabic Transparent" w:hAnsi="Arabic Transparent" w:cs="Arabic Transparent"/>
          <w:sz w:val="26"/>
          <w:szCs w:val="26"/>
          <w:rtl/>
        </w:rPr>
        <w:t>ن غالبية التشريعات تتفق على عدم جواز قيام الجمعية العامة بإصدار قرارات من شأنها أي تؤدي إلى زيادة التزامات المساهمين، كقرار تحول شركة المساهمة إلى شركة تضامنية أو اندماج الشركة مع شركة تضامنية، أو قرار زيادة رأس المال برفع القيمة الاسمية للأسهم على اعتبار أن هذا يؤدي إلى زيادة في التزامات المساهمين، الأمر الذي لا تجيزه غالبية التشريعات صراحة.</w:t>
      </w:r>
      <w:r w:rsidR="00B40B21" w:rsidRPr="00AE0F32">
        <w:rPr>
          <w:rStyle w:val="Appelnotedebasdep"/>
          <w:rFonts w:ascii="Arabic Transparent" w:hAnsi="Arabic Transparent" w:cs="Arabic Transparent"/>
          <w:sz w:val="26"/>
          <w:szCs w:val="26"/>
          <w:rtl/>
        </w:rPr>
        <w:footnoteReference w:id="94"/>
      </w:r>
    </w:p>
    <w:p w:rsidR="00B40B21" w:rsidRPr="0061641F" w:rsidRDefault="00B40B21" w:rsidP="0061641F">
      <w:pPr>
        <w:bidi/>
        <w:spacing w:line="360" w:lineRule="auto"/>
        <w:ind w:firstLine="326"/>
        <w:jc w:val="both"/>
        <w:rPr>
          <w:rFonts w:ascii="Arabic Transparent" w:hAnsi="Arabic Transparent" w:cs="Arabic Transparent"/>
          <w:sz w:val="26"/>
          <w:szCs w:val="26"/>
          <w:rtl/>
        </w:rPr>
      </w:pPr>
      <w:r w:rsidRPr="00AE0F32">
        <w:rPr>
          <w:rFonts w:ascii="Arabic Transparent" w:hAnsi="Arabic Transparent" w:cs="Arabic Transparent"/>
          <w:sz w:val="26"/>
          <w:szCs w:val="26"/>
          <w:rtl/>
        </w:rPr>
        <w:t xml:space="preserve">إلا أن قسما من التشريعات أجازه صدور هذه القرارات لكنها اشترطت أن تصدر بالإجماع أي أن تحصل الجمعية العامة على موافقة جميع المساهمين في الشركة من دون استثناء لتفادي خرق هذا المبدأ الذي </w:t>
      </w:r>
      <w:proofErr w:type="spellStart"/>
      <w:r w:rsidRPr="00AE0F32">
        <w:rPr>
          <w:rFonts w:ascii="Arabic Transparent" w:hAnsi="Arabic Transparent" w:cs="Arabic Transparent"/>
          <w:sz w:val="26"/>
          <w:szCs w:val="26"/>
          <w:rtl/>
        </w:rPr>
        <w:t>ينص</w:t>
      </w:r>
      <w:proofErr w:type="spellEnd"/>
      <w:r w:rsidRPr="00AE0F32">
        <w:rPr>
          <w:rFonts w:ascii="Arabic Transparent" w:hAnsi="Arabic Transparent" w:cs="Arabic Transparent"/>
          <w:sz w:val="26"/>
          <w:szCs w:val="26"/>
          <w:rtl/>
        </w:rPr>
        <w:t xml:space="preserve"> على عدم جواز زيادة التزامات المساهم</w:t>
      </w:r>
      <w:r w:rsidRPr="00AE0F32">
        <w:rPr>
          <w:rStyle w:val="Appelnotedebasdep"/>
          <w:rFonts w:ascii="Arabic Transparent" w:hAnsi="Arabic Transparent" w:cs="Arabic Transparent"/>
          <w:sz w:val="26"/>
          <w:szCs w:val="26"/>
          <w:rtl/>
        </w:rPr>
        <w:footnoteReference w:id="95"/>
      </w:r>
      <w:r w:rsidRPr="00AE0F32">
        <w:rPr>
          <w:rFonts w:ascii="Arabic Transparent" w:hAnsi="Arabic Transparent" w:cs="Arabic Transparent"/>
          <w:sz w:val="26"/>
          <w:szCs w:val="26"/>
          <w:rtl/>
        </w:rPr>
        <w:t>، وفي إشارة إلى هذه القرارات نذكر</w:t>
      </w:r>
      <w:r w:rsidR="0061641F">
        <w:rPr>
          <w:rFonts w:ascii="Arabic Transparent" w:hAnsi="Arabic Transparent" w:cs="Arabic Transparent"/>
          <w:sz w:val="26"/>
          <w:szCs w:val="26"/>
        </w:rPr>
        <w:t xml:space="preserve"> </w:t>
      </w:r>
      <w:r w:rsidR="0061641F">
        <w:rPr>
          <w:rFonts w:ascii="Arabic Transparent" w:hAnsi="Arabic Transparent" w:cs="Arabic Transparent" w:hint="cs"/>
          <w:sz w:val="26"/>
          <w:szCs w:val="26"/>
          <w:rtl/>
          <w:lang w:bidi="ar-DZ"/>
        </w:rPr>
        <w:t xml:space="preserve"> و على سبيل المثال </w:t>
      </w:r>
      <w:r w:rsidRPr="0061641F">
        <w:rPr>
          <w:rFonts w:ascii="Arabic Transparent" w:hAnsi="Arabic Transparent" w:cs="Arabic Transparent"/>
          <w:sz w:val="26"/>
          <w:szCs w:val="26"/>
          <w:rtl/>
        </w:rPr>
        <w:t>: قرار زيادة رأس المال برفع القيمة الاسمية للسهم</w:t>
      </w:r>
      <w:r w:rsidR="0061641F">
        <w:rPr>
          <w:rFonts w:ascii="Arabic Transparent" w:hAnsi="Arabic Transparent" w:cs="Arabic Transparent" w:hint="cs"/>
          <w:sz w:val="26"/>
          <w:szCs w:val="26"/>
          <w:rtl/>
        </w:rPr>
        <w:t xml:space="preserve">، و </w:t>
      </w:r>
      <w:r w:rsidR="0061641F" w:rsidRPr="0061641F">
        <w:rPr>
          <w:rFonts w:ascii="Arabic Transparent" w:hAnsi="Arabic Transparent" w:cs="Arabic Transparent"/>
          <w:sz w:val="26"/>
          <w:szCs w:val="26"/>
        </w:rPr>
        <w:t xml:space="preserve"> </w:t>
      </w:r>
      <w:r w:rsidR="0061641F">
        <w:rPr>
          <w:rFonts w:ascii="Arabic Transparent" w:hAnsi="Arabic Transparent" w:cs="Arabic Transparent"/>
          <w:sz w:val="26"/>
          <w:szCs w:val="26"/>
          <w:rtl/>
        </w:rPr>
        <w:t>قرار تحول شركة المساهمة</w:t>
      </w:r>
      <w:r w:rsidR="0061641F">
        <w:rPr>
          <w:rFonts w:ascii="Arabic Transparent" w:hAnsi="Arabic Transparent" w:cs="Arabic Transparent" w:hint="cs"/>
          <w:sz w:val="26"/>
          <w:szCs w:val="26"/>
          <w:rtl/>
        </w:rPr>
        <w:t xml:space="preserve"> إلى شركة أشخاص.</w:t>
      </w:r>
      <w:r w:rsidRPr="0061641F">
        <w:rPr>
          <w:rFonts w:ascii="Arabic Transparent" w:hAnsi="Arabic Transparent" w:cs="Arabic Transparent"/>
          <w:sz w:val="26"/>
          <w:szCs w:val="26"/>
          <w:rtl/>
        </w:rPr>
        <w:t xml:space="preserve"> </w:t>
      </w:r>
    </w:p>
    <w:p w:rsidR="00B40B21" w:rsidRPr="00AE0F32" w:rsidRDefault="00B40B21" w:rsidP="00B40B21">
      <w:pPr>
        <w:bidi/>
        <w:spacing w:line="360" w:lineRule="auto"/>
        <w:ind w:firstLine="708"/>
        <w:jc w:val="both"/>
        <w:rPr>
          <w:rFonts w:ascii="Arabic Transparent" w:hAnsi="Arabic Transparent" w:cs="Arabic Transparent"/>
          <w:b/>
          <w:bCs/>
          <w:sz w:val="26"/>
          <w:szCs w:val="26"/>
          <w:rtl/>
        </w:rPr>
      </w:pPr>
      <w:r w:rsidRPr="00AE0F32">
        <w:rPr>
          <w:rFonts w:ascii="Arabic Transparent" w:hAnsi="Arabic Transparent" w:cs="Arabic Transparent"/>
          <w:b/>
          <w:bCs/>
          <w:sz w:val="26"/>
          <w:szCs w:val="26"/>
        </w:rPr>
        <w:t>II</w:t>
      </w:r>
      <w:r w:rsidRPr="00AE0F32">
        <w:rPr>
          <w:rFonts w:ascii="Arabic Transparent" w:hAnsi="Arabic Transparent" w:cs="Arabic Transparent"/>
          <w:b/>
          <w:bCs/>
          <w:sz w:val="26"/>
          <w:szCs w:val="26"/>
          <w:rtl/>
        </w:rPr>
        <w:t xml:space="preserve">- القيود الفقهية والقضائية على سلطة الأغلبية: </w:t>
      </w:r>
    </w:p>
    <w:p w:rsidR="00B40B21" w:rsidRPr="00AE0F32" w:rsidRDefault="00B40B21" w:rsidP="00B40B21">
      <w:pPr>
        <w:bidi/>
        <w:spacing w:line="360" w:lineRule="auto"/>
        <w:ind w:firstLine="708"/>
        <w:jc w:val="both"/>
        <w:rPr>
          <w:rFonts w:ascii="Arabic Transparent" w:hAnsi="Arabic Transparent" w:cs="Arabic Transparent"/>
          <w:b/>
          <w:sz w:val="26"/>
          <w:szCs w:val="26"/>
          <w:rtl/>
        </w:rPr>
      </w:pPr>
      <w:r w:rsidRPr="00AE0F32">
        <w:rPr>
          <w:rFonts w:ascii="Arabic Transparent" w:hAnsi="Arabic Transparent" w:cs="Arabic Transparent"/>
          <w:b/>
          <w:sz w:val="26"/>
          <w:szCs w:val="26"/>
          <w:rtl/>
        </w:rPr>
        <w:t xml:space="preserve">أعطى المشرع الجمعية العامة غير العادية سلطات واسعة تستطيع بمقتضاها تعديل نظام الشركة، إلا في حالات محددة واردة على سبيل الحصر، ومن ثم فإن حماية الأقلية تمثلت في هذه الحالات </w:t>
      </w:r>
      <w:proofErr w:type="spellStart"/>
      <w:r w:rsidR="003E7B14" w:rsidRPr="00AE0F32">
        <w:rPr>
          <w:rFonts w:ascii="Arabic Transparent" w:hAnsi="Arabic Transparent" w:cs="Arabic Transparent"/>
          <w:b/>
          <w:sz w:val="26"/>
          <w:szCs w:val="26"/>
          <w:rtl/>
        </w:rPr>
        <w:t>الم</w:t>
      </w:r>
      <w:r w:rsidR="003E7B14" w:rsidRPr="00AE0F32">
        <w:rPr>
          <w:rFonts w:ascii="Arabic Transparent" w:hAnsi="Arabic Transparent" w:cs="Arabic Transparent" w:hint="cs"/>
          <w:b/>
          <w:sz w:val="26"/>
          <w:szCs w:val="26"/>
          <w:rtl/>
        </w:rPr>
        <w:t>ستثنات</w:t>
      </w:r>
      <w:proofErr w:type="spellEnd"/>
      <w:r w:rsidRPr="00AE0F32">
        <w:rPr>
          <w:rFonts w:ascii="Arabic Transparent" w:hAnsi="Arabic Transparent" w:cs="Arabic Transparent"/>
          <w:b/>
          <w:color w:val="FF0000"/>
          <w:sz w:val="26"/>
          <w:szCs w:val="26"/>
          <w:rtl/>
        </w:rPr>
        <w:t xml:space="preserve"> </w:t>
      </w:r>
      <w:r w:rsidR="003E7B14" w:rsidRPr="00AE0F32">
        <w:rPr>
          <w:rFonts w:ascii="Arabic Transparent" w:hAnsi="Arabic Transparent" w:cs="Arabic Transparent"/>
          <w:b/>
          <w:sz w:val="26"/>
          <w:szCs w:val="26"/>
          <w:rtl/>
        </w:rPr>
        <w:t>و</w:t>
      </w:r>
      <w:r w:rsidR="003E7B14" w:rsidRPr="00AE0F32">
        <w:rPr>
          <w:rFonts w:ascii="Arabic Transparent" w:hAnsi="Arabic Transparent" w:cs="Arabic Transparent" w:hint="cs"/>
          <w:b/>
          <w:sz w:val="26"/>
          <w:szCs w:val="26"/>
          <w:rtl/>
        </w:rPr>
        <w:t xml:space="preserve"> إزاء </w:t>
      </w:r>
      <w:r w:rsidRPr="00AE0F32">
        <w:rPr>
          <w:rFonts w:ascii="Arabic Transparent" w:hAnsi="Arabic Transparent" w:cs="Arabic Transparent"/>
          <w:b/>
          <w:sz w:val="26"/>
          <w:szCs w:val="26"/>
          <w:rtl/>
        </w:rPr>
        <w:t xml:space="preserve"> اتساع سلطات الجمعية العامة غير العادية على هذا النحو التجأ الفقه والقضاء إلى ابتداع مجموعة من النظريات للحد من التعسف الذي قد يصدر </w:t>
      </w:r>
      <w:r w:rsidR="000732E4" w:rsidRPr="00AE0F32">
        <w:rPr>
          <w:rFonts w:ascii="Arabic Transparent" w:hAnsi="Arabic Transparent" w:cs="Arabic Transparent" w:hint="cs"/>
          <w:b/>
          <w:sz w:val="26"/>
          <w:szCs w:val="26"/>
          <w:rtl/>
        </w:rPr>
        <w:t>ع</w:t>
      </w:r>
      <w:r w:rsidRPr="00AE0F32">
        <w:rPr>
          <w:rFonts w:ascii="Arabic Transparent" w:hAnsi="Arabic Transparent" w:cs="Arabic Transparent"/>
          <w:b/>
          <w:sz w:val="26"/>
          <w:szCs w:val="26"/>
          <w:rtl/>
        </w:rPr>
        <w:t xml:space="preserve">ن الأغلبية عند مباشرتها لسلطاتها الكبيرة. </w:t>
      </w:r>
    </w:p>
    <w:p w:rsidR="00B40B21" w:rsidRPr="00AE0F32" w:rsidRDefault="00B40B21" w:rsidP="00B40B21">
      <w:pPr>
        <w:bidi/>
        <w:spacing w:line="360" w:lineRule="auto"/>
        <w:ind w:firstLine="708"/>
        <w:jc w:val="both"/>
        <w:rPr>
          <w:rFonts w:ascii="Arabic Transparent" w:hAnsi="Arabic Transparent" w:cs="Arabic Transparent"/>
          <w:b/>
          <w:sz w:val="26"/>
          <w:szCs w:val="26"/>
          <w:rtl/>
        </w:rPr>
      </w:pPr>
      <w:r w:rsidRPr="00AE0F32">
        <w:rPr>
          <w:rFonts w:ascii="Arabic Transparent" w:hAnsi="Arabic Transparent" w:cs="Arabic Transparent"/>
          <w:b/>
          <w:sz w:val="26"/>
          <w:szCs w:val="26"/>
          <w:rtl/>
        </w:rPr>
        <w:t xml:space="preserve">ولم تظهر هذه النظريات والمبادئ التي وضعها الفقه والقضاء معا، بل ويصعب إجراء تنسيق بينها من حيث تاريخ صدورها، وفضلا عن ذلك لم يكن هناك معيار محل إجماع من الفقه والقضاء، ومن ثم لم يكن ممكنا </w:t>
      </w:r>
      <w:r w:rsidRPr="00AE0F32">
        <w:rPr>
          <w:rFonts w:ascii="Arabic Transparent" w:hAnsi="Arabic Transparent" w:cs="Arabic Transparent"/>
          <w:b/>
          <w:sz w:val="26"/>
          <w:szCs w:val="26"/>
          <w:rtl/>
        </w:rPr>
        <w:lastRenderedPageBreak/>
        <w:t xml:space="preserve">التعرف على مذهب القضاء بوضوح، بل كثيرا ما يكون هناك شعور بأن القاضي يأخذ بأكثر من نظرية في نفس الوقت. </w:t>
      </w:r>
    </w:p>
    <w:p w:rsidR="00B40B21" w:rsidRPr="00AE0F32" w:rsidRDefault="00B40B21" w:rsidP="00B40B21">
      <w:pPr>
        <w:bidi/>
        <w:spacing w:line="360" w:lineRule="auto"/>
        <w:ind w:firstLine="708"/>
        <w:jc w:val="both"/>
        <w:rPr>
          <w:rFonts w:ascii="Arabic Transparent" w:hAnsi="Arabic Transparent" w:cs="Arabic Transparent"/>
          <w:b/>
          <w:sz w:val="26"/>
          <w:szCs w:val="26"/>
          <w:rtl/>
        </w:rPr>
      </w:pPr>
      <w:r w:rsidRPr="00AE0F32">
        <w:rPr>
          <w:rFonts w:ascii="Arabic Transparent" w:hAnsi="Arabic Transparent" w:cs="Arabic Transparent"/>
          <w:b/>
          <w:sz w:val="26"/>
          <w:szCs w:val="26"/>
          <w:rtl/>
        </w:rPr>
        <w:t xml:space="preserve">ويمكن أن تقسم هذه النظريات إلى نظريات موضوعية أو شخصية، ويقصد من وصف نظرية معينة بأنها موضوعية عندما يتم تقدير التعسف بطريقة مجردة بمجرد النظر إلى القرار الصادر عن الأغلبية دون نظر إلى البواعث التي أدت إلى إصداره، وعلى العكس من ذلك، فإن النظريات الشخصية هي التي يتعين على القضاء بمقتضاها البحث عن دوافع ونوايا الأغلبية، إذ القرار لا يوصف بالتعسف </w:t>
      </w:r>
      <w:r w:rsidRPr="00AE0F32">
        <w:rPr>
          <w:rFonts w:ascii="Arabic Transparent" w:hAnsi="Arabic Transparent" w:cs="Arabic Transparent"/>
          <w:b/>
          <w:sz w:val="26"/>
          <w:szCs w:val="26"/>
          <w:rtl/>
          <w:lang w:val="en-US" w:bidi="ar-EG"/>
        </w:rPr>
        <w:t xml:space="preserve">إلا متى استهدف مصدره تحقيق مصالح شخصية، والنظريات الموضوعية والشخصية يمكن تأسيس البعض منها على الاعتبارات التعاقدية. </w:t>
      </w:r>
    </w:p>
    <w:p w:rsidR="00B40B21" w:rsidRPr="00AE0F32" w:rsidRDefault="00B40B21" w:rsidP="00B40B21">
      <w:pPr>
        <w:bidi/>
        <w:spacing w:line="360" w:lineRule="auto"/>
        <w:ind w:left="-524" w:right="-666" w:firstLine="850"/>
        <w:jc w:val="both"/>
        <w:rPr>
          <w:rFonts w:ascii="Arabic Transparent" w:hAnsi="Arabic Transparent" w:cs="Arabic Transparent"/>
          <w:sz w:val="26"/>
          <w:szCs w:val="26"/>
          <w:rtl/>
        </w:rPr>
      </w:pPr>
      <w:r w:rsidRPr="00AE0F32">
        <w:rPr>
          <w:rFonts w:ascii="Arabic Transparent" w:hAnsi="Arabic Transparent" w:cs="Arabic Transparent"/>
          <w:b/>
          <w:sz w:val="26"/>
          <w:szCs w:val="26"/>
          <w:rtl/>
          <w:lang w:val="en-US" w:bidi="ar-EG"/>
        </w:rPr>
        <w:t xml:space="preserve">ويدخل في النظريات الموضوعية نظرية المفهوم التعاقدي لشركة </w:t>
      </w:r>
      <w:r w:rsidRPr="00AE0F32">
        <w:rPr>
          <w:rFonts w:ascii="Arabic Transparent" w:hAnsi="Arabic Transparent" w:cs="Arabic Transparent"/>
          <w:sz w:val="26"/>
          <w:szCs w:val="26"/>
          <w:lang w:bidi="ar-EG"/>
        </w:rPr>
        <w:t>La conception contractuelle de la société par action</w:t>
      </w:r>
      <w:r w:rsidRPr="00AE0F32">
        <w:rPr>
          <w:rFonts w:ascii="Arabic Transparent" w:hAnsi="Arabic Transparent" w:cs="Arabic Transparent"/>
          <w:sz w:val="26"/>
          <w:szCs w:val="26"/>
          <w:rtl/>
        </w:rPr>
        <w:t xml:space="preserve">، ونظرية الحقوق الأساسية للمساهم </w:t>
      </w:r>
      <w:r w:rsidRPr="00AE0F32">
        <w:rPr>
          <w:rFonts w:ascii="Arabic Transparent" w:hAnsi="Arabic Transparent" w:cs="Arabic Transparent"/>
          <w:sz w:val="26"/>
          <w:szCs w:val="26"/>
        </w:rPr>
        <w:t>La dorine des droits propre des actionnaires</w:t>
      </w:r>
      <w:r w:rsidRPr="00AE0F32">
        <w:rPr>
          <w:rFonts w:ascii="Arabic Transparent" w:hAnsi="Arabic Transparent" w:cs="Arabic Transparent"/>
          <w:sz w:val="26"/>
          <w:szCs w:val="26"/>
          <w:rtl/>
        </w:rPr>
        <w:t xml:space="preserve">. </w:t>
      </w:r>
    </w:p>
    <w:p w:rsidR="00B40B21" w:rsidRPr="00AE0F32" w:rsidRDefault="00B40B21" w:rsidP="00B40B21">
      <w:pPr>
        <w:bidi/>
        <w:spacing w:line="360" w:lineRule="auto"/>
        <w:ind w:left="-524" w:right="-666" w:firstLine="850"/>
        <w:jc w:val="both"/>
        <w:rPr>
          <w:rFonts w:ascii="Arabic Transparent" w:hAnsi="Arabic Transparent" w:cs="Arabic Transparent"/>
          <w:sz w:val="26"/>
          <w:szCs w:val="26"/>
          <w:rtl/>
        </w:rPr>
      </w:pPr>
      <w:proofErr w:type="gramStart"/>
      <w:r w:rsidRPr="00AE0F32">
        <w:rPr>
          <w:rFonts w:ascii="Arabic Transparent" w:hAnsi="Arabic Transparent" w:cs="Arabic Transparent"/>
          <w:sz w:val="26"/>
          <w:szCs w:val="26"/>
          <w:rtl/>
        </w:rPr>
        <w:t>ويدخل</w:t>
      </w:r>
      <w:proofErr w:type="gramEnd"/>
      <w:r w:rsidRPr="00AE0F32">
        <w:rPr>
          <w:rFonts w:ascii="Arabic Transparent" w:hAnsi="Arabic Transparent" w:cs="Arabic Transparent"/>
          <w:sz w:val="26"/>
          <w:szCs w:val="26"/>
          <w:rtl/>
        </w:rPr>
        <w:t xml:space="preserve"> في إعداد النظريات الشخصية نظرية التمييز بين الشروط الجوهرية</w:t>
      </w:r>
      <w:r w:rsidR="000732E4" w:rsidRPr="00AE0F32">
        <w:rPr>
          <w:rFonts w:ascii="Arabic Transparent" w:hAnsi="Arabic Transparent" w:cs="Arabic Transparent" w:hint="cs"/>
          <w:sz w:val="26"/>
          <w:szCs w:val="26"/>
          <w:rtl/>
        </w:rPr>
        <w:t xml:space="preserve"> </w:t>
      </w:r>
      <w:r w:rsidRPr="00AE0F32">
        <w:rPr>
          <w:rFonts w:ascii="Arabic Transparent" w:hAnsi="Arabic Transparent" w:cs="Arabic Transparent"/>
          <w:sz w:val="26"/>
          <w:szCs w:val="26"/>
          <w:rtl/>
        </w:rPr>
        <w:t xml:space="preserve">والشروط الثانوية في عقد الشركة </w:t>
      </w:r>
      <w:r w:rsidRPr="00AE0F32">
        <w:rPr>
          <w:rFonts w:ascii="Arabic Transparent" w:hAnsi="Arabic Transparent" w:cs="Arabic Transparent"/>
          <w:sz w:val="26"/>
          <w:szCs w:val="26"/>
        </w:rPr>
        <w:t xml:space="preserve">La jurisprudence des barres </w:t>
      </w:r>
      <w:proofErr w:type="spellStart"/>
      <w:r w:rsidRPr="00AE0F32">
        <w:rPr>
          <w:rFonts w:ascii="Arabic Transparent" w:hAnsi="Arabic Transparent" w:cs="Arabic Transparent"/>
          <w:sz w:val="26"/>
          <w:szCs w:val="26"/>
        </w:rPr>
        <w:t>etensiel</w:t>
      </w:r>
      <w:proofErr w:type="spellEnd"/>
      <w:r w:rsidRPr="00AE0F32">
        <w:rPr>
          <w:rFonts w:ascii="Arabic Transparent" w:hAnsi="Arabic Transparent" w:cs="Arabic Transparent"/>
          <w:sz w:val="26"/>
          <w:szCs w:val="26"/>
          <w:rtl/>
        </w:rPr>
        <w:t xml:space="preserve">، ونظرية التعسف في استعمال الحق </w:t>
      </w:r>
      <w:r w:rsidRPr="00AE0F32">
        <w:rPr>
          <w:rFonts w:ascii="Arabic Transparent" w:hAnsi="Arabic Transparent" w:cs="Arabic Transparent"/>
          <w:sz w:val="26"/>
          <w:szCs w:val="26"/>
        </w:rPr>
        <w:t>L’abus de droit</w:t>
      </w:r>
      <w:r w:rsidRPr="00AE0F32">
        <w:rPr>
          <w:rFonts w:ascii="Arabic Transparent" w:hAnsi="Arabic Transparent" w:cs="Arabic Transparent"/>
          <w:sz w:val="26"/>
          <w:szCs w:val="26"/>
          <w:rtl/>
        </w:rPr>
        <w:t xml:space="preserve"> ونظرية تعدي حدود السلطة </w:t>
      </w:r>
      <w:r w:rsidRPr="00AE0F32">
        <w:rPr>
          <w:rFonts w:ascii="Arabic Transparent" w:hAnsi="Arabic Transparent" w:cs="Arabic Transparent"/>
          <w:sz w:val="26"/>
          <w:szCs w:val="26"/>
        </w:rPr>
        <w:t>Le détournement de pouvoir</w:t>
      </w:r>
      <w:r w:rsidRPr="00AE0F32">
        <w:rPr>
          <w:rFonts w:ascii="Arabic Transparent" w:hAnsi="Arabic Transparent" w:cs="Arabic Transparent"/>
          <w:sz w:val="26"/>
          <w:szCs w:val="26"/>
          <w:rtl/>
        </w:rPr>
        <w:t xml:space="preserve">، ونظرية حسن النية </w:t>
      </w:r>
      <w:r w:rsidRPr="00AE0F32">
        <w:rPr>
          <w:rFonts w:ascii="Arabic Transparent" w:hAnsi="Arabic Transparent" w:cs="Arabic Transparent"/>
          <w:sz w:val="26"/>
          <w:szCs w:val="26"/>
        </w:rPr>
        <w:t>La théorie de la bonne foi</w:t>
      </w:r>
      <w:r w:rsidRPr="00AE0F32">
        <w:rPr>
          <w:rFonts w:ascii="Arabic Transparent" w:hAnsi="Arabic Transparent" w:cs="Arabic Transparent"/>
          <w:sz w:val="26"/>
          <w:szCs w:val="26"/>
          <w:rtl/>
        </w:rPr>
        <w:t xml:space="preserve">. </w:t>
      </w:r>
    </w:p>
    <w:p w:rsidR="00B40B21" w:rsidRPr="00AE0F32" w:rsidRDefault="00B40B21" w:rsidP="00B40B21">
      <w:pPr>
        <w:bidi/>
        <w:spacing w:line="360" w:lineRule="auto"/>
        <w:ind w:left="-524" w:right="-666" w:firstLine="850"/>
        <w:jc w:val="both"/>
        <w:rPr>
          <w:rFonts w:ascii="Arabic Transparent" w:hAnsi="Arabic Transparent" w:cs="Arabic Transparent"/>
          <w:b/>
          <w:sz w:val="26"/>
          <w:szCs w:val="26"/>
          <w:rtl/>
        </w:rPr>
      </w:pPr>
      <w:r w:rsidRPr="00AE0F32">
        <w:rPr>
          <w:rFonts w:ascii="Arabic Transparent" w:hAnsi="Arabic Transparent" w:cs="Arabic Transparent"/>
          <w:sz w:val="26"/>
          <w:szCs w:val="26"/>
          <w:rtl/>
        </w:rPr>
        <w:t>وغالبا ما يستخدم الفقه والقضاء هذه الأفكار معا</w:t>
      </w:r>
      <w:r w:rsidR="000732E4" w:rsidRPr="00AE0F32">
        <w:rPr>
          <w:rFonts w:ascii="Arabic Transparent" w:hAnsi="Arabic Transparent" w:cs="Arabic Transparent"/>
          <w:sz w:val="26"/>
          <w:szCs w:val="26"/>
          <w:rtl/>
        </w:rPr>
        <w:t xml:space="preserve">، بل كثيرا ما اختلطت </w:t>
      </w:r>
      <w:proofErr w:type="spellStart"/>
      <w:proofErr w:type="gramStart"/>
      <w:r w:rsidR="000732E4" w:rsidRPr="00AE0F32">
        <w:rPr>
          <w:rFonts w:ascii="Arabic Transparent" w:hAnsi="Arabic Transparent" w:cs="Arabic Transparent"/>
          <w:sz w:val="26"/>
          <w:szCs w:val="26"/>
          <w:rtl/>
        </w:rPr>
        <w:t>ببعضها</w:t>
      </w:r>
      <w:proofErr w:type="spellEnd"/>
      <w:r w:rsidR="000732E4" w:rsidRPr="00AE0F32">
        <w:rPr>
          <w:rFonts w:ascii="Arabic Transparent" w:hAnsi="Arabic Transparent" w:cs="Arabic Transparent"/>
          <w:sz w:val="26"/>
          <w:szCs w:val="26"/>
          <w:rtl/>
        </w:rPr>
        <w:t xml:space="preserve"> </w:t>
      </w:r>
      <w:r w:rsidR="000732E4" w:rsidRPr="00AE0F32">
        <w:rPr>
          <w:rFonts w:ascii="Arabic Transparent" w:hAnsi="Arabic Transparent" w:cs="Arabic Transparent" w:hint="cs"/>
          <w:sz w:val="26"/>
          <w:szCs w:val="26"/>
          <w:rtl/>
        </w:rPr>
        <w:t xml:space="preserve"> ،</w:t>
      </w:r>
      <w:proofErr w:type="gramEnd"/>
      <w:r w:rsidRPr="00AE0F32">
        <w:rPr>
          <w:rFonts w:ascii="Arabic Transparent" w:hAnsi="Arabic Transparent" w:cs="Arabic Transparent"/>
          <w:sz w:val="26"/>
          <w:szCs w:val="26"/>
          <w:rtl/>
        </w:rPr>
        <w:t xml:space="preserve">ولأن هذه النظريات والتأصيل تعتبر كمرجع فقهي قضائي وأساس يمكن الاعتماد عليه لمنع تعسف الأغلبية فإننا سنفصل فيها وبشكل دقيق عند وصولنا إلى هذه النقطة. </w:t>
      </w:r>
    </w:p>
    <w:p w:rsidR="00B40B21" w:rsidRPr="001C471D" w:rsidRDefault="00B40B21" w:rsidP="00B40B21">
      <w:pPr>
        <w:bidi/>
        <w:spacing w:line="360" w:lineRule="auto"/>
        <w:ind w:left="-524" w:right="-666" w:firstLine="850"/>
        <w:jc w:val="both"/>
        <w:rPr>
          <w:rFonts w:ascii="Arabic Transparent" w:hAnsi="Arabic Transparent" w:cs="Arabic Transparent"/>
          <w:b/>
          <w:bCs/>
          <w:sz w:val="28"/>
          <w:szCs w:val="28"/>
          <w:rtl/>
          <w:lang w:val="en-US" w:bidi="ar-EG"/>
        </w:rPr>
      </w:pPr>
      <w:r w:rsidRPr="001C471D">
        <w:rPr>
          <w:rFonts w:ascii="Arabic Transparent" w:hAnsi="Arabic Transparent" w:cs="Arabic Transparent"/>
          <w:b/>
          <w:bCs/>
          <w:sz w:val="28"/>
          <w:szCs w:val="28"/>
          <w:rtl/>
          <w:lang w:val="en-US" w:bidi="ar-EG"/>
        </w:rPr>
        <w:t xml:space="preserve">المبحث </w:t>
      </w:r>
      <w:proofErr w:type="gramStart"/>
      <w:r w:rsidRPr="001C471D">
        <w:rPr>
          <w:rFonts w:ascii="Arabic Transparent" w:hAnsi="Arabic Transparent" w:cs="Arabic Transparent"/>
          <w:b/>
          <w:bCs/>
          <w:sz w:val="28"/>
          <w:szCs w:val="28"/>
          <w:rtl/>
          <w:lang w:val="en-US" w:bidi="ar-EG"/>
        </w:rPr>
        <w:t>الثاني :</w:t>
      </w:r>
      <w:proofErr w:type="gramEnd"/>
      <w:r w:rsidRPr="001C471D">
        <w:rPr>
          <w:rFonts w:ascii="Arabic Transparent" w:hAnsi="Arabic Transparent" w:cs="Arabic Transparent"/>
          <w:b/>
          <w:bCs/>
          <w:sz w:val="28"/>
          <w:szCs w:val="28"/>
          <w:rtl/>
          <w:lang w:val="en-US" w:bidi="ar-EG"/>
        </w:rPr>
        <w:t xml:space="preserve">انحراف الأغلبية في ممارسة سلطاتها (تعسف الأغلبية) </w:t>
      </w:r>
    </w:p>
    <w:p w:rsidR="000732E4" w:rsidRPr="00AE0F32" w:rsidRDefault="00B40B21" w:rsidP="00B40B21">
      <w:pPr>
        <w:bidi/>
        <w:spacing w:line="360" w:lineRule="auto"/>
        <w:ind w:left="-99" w:right="-666" w:firstLine="850"/>
        <w:jc w:val="both"/>
        <w:rPr>
          <w:rFonts w:ascii="Arabic Transparent" w:hAnsi="Arabic Transparent" w:cs="Arabic Transparent"/>
          <w:sz w:val="26"/>
          <w:szCs w:val="26"/>
          <w:rtl/>
          <w:lang w:val="en-US" w:bidi="ar-EG"/>
        </w:rPr>
      </w:pPr>
      <w:r w:rsidRPr="00AE0F32">
        <w:rPr>
          <w:rFonts w:ascii="Arabic Transparent" w:hAnsi="Arabic Transparent" w:cs="Arabic Transparent"/>
          <w:sz w:val="26"/>
          <w:szCs w:val="26"/>
          <w:rtl/>
          <w:lang w:val="en-US" w:bidi="ar-EG"/>
        </w:rPr>
        <w:t>لم تكن ظاهرة غياب المسلمين وحدها هي السبب الرئيسي لتد</w:t>
      </w:r>
      <w:r w:rsidR="000732E4" w:rsidRPr="00AE0F32">
        <w:rPr>
          <w:rFonts w:ascii="Arabic Transparent" w:hAnsi="Arabic Transparent" w:cs="Arabic Transparent" w:hint="cs"/>
          <w:sz w:val="26"/>
          <w:szCs w:val="26"/>
          <w:rtl/>
          <w:lang w:val="en-US" w:bidi="ar-EG"/>
        </w:rPr>
        <w:t>ني</w:t>
      </w:r>
      <w:r w:rsidRPr="00AE0F32">
        <w:rPr>
          <w:rFonts w:ascii="Arabic Transparent" w:hAnsi="Arabic Transparent" w:cs="Arabic Transparent"/>
          <w:sz w:val="26"/>
          <w:szCs w:val="26"/>
          <w:rtl/>
          <w:lang w:val="en-US" w:bidi="ar-EG"/>
        </w:rPr>
        <w:t xml:space="preserve"> دور المساهم واقعيا في حياة الشركة، وممارسة الحقوق المخولة له قانونا على أسهمه، ولم يكن أيضا لعدم تملك المساهم أسهم تعطيه الحق في التصويت، بل قد يتوفر في المساهم كافة الشروط والعوامل التي تمكنه من ممارسة حقه داخل الشركة خاصة داخل الجمعيات العامة من الحضور ومتابعة </w:t>
      </w:r>
      <w:proofErr w:type="spellStart"/>
      <w:r w:rsidRPr="00AE0F32">
        <w:rPr>
          <w:rFonts w:ascii="Arabic Transparent" w:hAnsi="Arabic Transparent" w:cs="Arabic Transparent"/>
          <w:sz w:val="26"/>
          <w:szCs w:val="26"/>
          <w:rtl/>
          <w:lang w:val="en-US" w:bidi="ar-EG"/>
        </w:rPr>
        <w:t>إجتماعات</w:t>
      </w:r>
      <w:proofErr w:type="spellEnd"/>
      <w:r w:rsidRPr="00AE0F32">
        <w:rPr>
          <w:rFonts w:ascii="Arabic Transparent" w:hAnsi="Arabic Transparent" w:cs="Arabic Transparent"/>
          <w:sz w:val="26"/>
          <w:szCs w:val="26"/>
          <w:rtl/>
          <w:lang w:val="en-US" w:bidi="ar-EG"/>
        </w:rPr>
        <w:t xml:space="preserve"> الجمعيات العامة والإطلاع ومناقشة واستجواب أعضاء مجلس الإدارة ومراقبة الحسابات وممارسة حقه في التصويت</w:t>
      </w:r>
      <w:r w:rsidR="000732E4" w:rsidRPr="00AE0F32">
        <w:rPr>
          <w:rFonts w:ascii="Arabic Transparent" w:hAnsi="Arabic Transparent" w:cs="Arabic Transparent" w:hint="cs"/>
          <w:sz w:val="26"/>
          <w:szCs w:val="26"/>
          <w:rtl/>
          <w:lang w:val="en-US" w:bidi="ar-EG"/>
        </w:rPr>
        <w:t>.</w:t>
      </w:r>
    </w:p>
    <w:p w:rsidR="00B40B21" w:rsidRPr="00AE0F32" w:rsidRDefault="00B40B21" w:rsidP="000732E4">
      <w:pPr>
        <w:bidi/>
        <w:spacing w:line="360" w:lineRule="auto"/>
        <w:ind w:left="-99" w:right="-666" w:firstLine="850"/>
        <w:jc w:val="both"/>
        <w:rPr>
          <w:rFonts w:ascii="Arabic Transparent" w:hAnsi="Arabic Transparent" w:cs="Arabic Transparent"/>
          <w:sz w:val="26"/>
          <w:szCs w:val="26"/>
          <w:rtl/>
          <w:lang w:val="en-US" w:bidi="ar-EG"/>
        </w:rPr>
      </w:pPr>
      <w:r w:rsidRPr="00AE0F32">
        <w:rPr>
          <w:rFonts w:ascii="Arabic Transparent" w:hAnsi="Arabic Transparent" w:cs="Arabic Transparent"/>
          <w:sz w:val="26"/>
          <w:szCs w:val="26"/>
          <w:rtl/>
          <w:lang w:val="en-US" w:bidi="ar-EG"/>
        </w:rPr>
        <w:t xml:space="preserve">ولكن </w:t>
      </w:r>
      <w:r w:rsidR="000732E4" w:rsidRPr="00AE0F32">
        <w:rPr>
          <w:rFonts w:ascii="Arabic Transparent" w:hAnsi="Arabic Transparent" w:cs="Arabic Transparent" w:hint="cs"/>
          <w:sz w:val="26"/>
          <w:szCs w:val="26"/>
          <w:rtl/>
          <w:lang w:val="en-US" w:bidi="ar-EG"/>
        </w:rPr>
        <w:t xml:space="preserve">و </w:t>
      </w:r>
      <w:r w:rsidRPr="00AE0F32">
        <w:rPr>
          <w:rFonts w:ascii="Arabic Transparent" w:hAnsi="Arabic Transparent" w:cs="Arabic Transparent"/>
          <w:sz w:val="26"/>
          <w:szCs w:val="26"/>
          <w:rtl/>
          <w:lang w:val="en-US" w:bidi="ar-EG"/>
        </w:rPr>
        <w:t>لأسباب معينة لا يستطيع المساهم أن يبدي رأيه صحيحا حول القرارات التي تصدرها الجمعيات العامة، لوجود تعسف من جانب الأغلبية بالجمعية العامة عند ممارسة حق التصويت، مما يؤدب إلى ضعف دور المساهمين الأقلية التي لا تستطيع لوقوف أمام التيار الجارف من الأغلبية عند التصويت على قرارات قد تكون في غير صالح الشركة .</w:t>
      </w:r>
    </w:p>
    <w:p w:rsidR="00B40B21" w:rsidRPr="00AE0F32" w:rsidRDefault="00B40B21" w:rsidP="00B40B21">
      <w:pPr>
        <w:bidi/>
        <w:spacing w:line="360" w:lineRule="auto"/>
        <w:ind w:left="-99" w:right="-666" w:firstLine="850"/>
        <w:jc w:val="both"/>
        <w:rPr>
          <w:rFonts w:ascii="Arabic Transparent" w:hAnsi="Arabic Transparent" w:cs="Arabic Transparent"/>
          <w:sz w:val="26"/>
          <w:szCs w:val="26"/>
          <w:rtl/>
          <w:lang w:val="en-US" w:bidi="ar-EG"/>
        </w:rPr>
      </w:pPr>
      <w:r w:rsidRPr="00AE0F32">
        <w:rPr>
          <w:rFonts w:ascii="Arabic Transparent" w:hAnsi="Arabic Transparent" w:cs="Arabic Transparent"/>
          <w:sz w:val="26"/>
          <w:szCs w:val="26"/>
          <w:rtl/>
          <w:lang w:val="en-US" w:bidi="ar-EG"/>
        </w:rPr>
        <w:t>إن جوهر وفلسفة قانون الأغلبية، والتي فصلناها تفصيلا، تقوم على أساس إعطاء الأغلبية سلطة التقرير في الجمعيات العامة، وذلك على حساب الأقلية وحقوقها، والسبب في ذلك تغليب المصلحة الجماعية ومصلحة الشركة التي تمثلها هذه الأغلبية، وهي المصلحة التي لن تضر الأقلية أكيد، لكن إذا ثبت استعمال الأغلبية هذه ا</w:t>
      </w:r>
      <w:r w:rsidR="000732E4" w:rsidRPr="00AE0F32">
        <w:rPr>
          <w:rFonts w:ascii="Arabic Transparent" w:hAnsi="Arabic Transparent" w:cs="Arabic Transparent" w:hint="cs"/>
          <w:sz w:val="26"/>
          <w:szCs w:val="26"/>
          <w:rtl/>
          <w:lang w:val="en-US" w:bidi="ar-EG"/>
        </w:rPr>
        <w:t>ل</w:t>
      </w:r>
      <w:r w:rsidR="000732E4" w:rsidRPr="00AE0F32">
        <w:rPr>
          <w:rFonts w:ascii="Arabic Transparent" w:hAnsi="Arabic Transparent" w:cs="Arabic Transparent"/>
          <w:sz w:val="26"/>
          <w:szCs w:val="26"/>
          <w:rtl/>
          <w:lang w:val="en-US" w:bidi="ar-EG"/>
        </w:rPr>
        <w:t>سلطة لتغليب مصالحها أو ال</w:t>
      </w:r>
      <w:r w:rsidR="000732E4" w:rsidRPr="00AE0F32">
        <w:rPr>
          <w:rFonts w:ascii="Arabic Transparent" w:hAnsi="Arabic Transparent" w:cs="Arabic Transparent" w:hint="cs"/>
          <w:sz w:val="26"/>
          <w:szCs w:val="26"/>
          <w:rtl/>
          <w:lang w:val="en-US" w:bidi="ar-EG"/>
        </w:rPr>
        <w:t>إ</w:t>
      </w:r>
      <w:r w:rsidRPr="00AE0F32">
        <w:rPr>
          <w:rFonts w:ascii="Arabic Transparent" w:hAnsi="Arabic Transparent" w:cs="Arabic Transparent"/>
          <w:sz w:val="26"/>
          <w:szCs w:val="26"/>
          <w:rtl/>
          <w:lang w:val="en-US" w:bidi="ar-EG"/>
        </w:rPr>
        <w:t xml:space="preserve">ضرار بالأقلية فإنها تكون بذلك قد خرجت عن الضوابط والأسس التي يقوم عليها قانون الأغلبية </w:t>
      </w:r>
      <w:r w:rsidR="000732E4" w:rsidRPr="00AE0F32">
        <w:rPr>
          <w:rFonts w:ascii="Arabic Transparent" w:hAnsi="Arabic Transparent" w:cs="Arabic Transparent" w:hint="cs"/>
          <w:sz w:val="26"/>
          <w:szCs w:val="26"/>
          <w:rtl/>
          <w:lang w:val="en-US" w:bidi="ar-EG"/>
        </w:rPr>
        <w:t>،</w:t>
      </w:r>
      <w:r w:rsidRPr="00AE0F32">
        <w:rPr>
          <w:rFonts w:ascii="Arabic Transparent" w:hAnsi="Arabic Transparent" w:cs="Arabic Transparent"/>
          <w:sz w:val="26"/>
          <w:szCs w:val="26"/>
          <w:rtl/>
          <w:lang w:val="en-US" w:bidi="ar-EG"/>
        </w:rPr>
        <w:t xml:space="preserve">والتي يجب </w:t>
      </w:r>
      <w:r w:rsidR="000732E4" w:rsidRPr="00AE0F32">
        <w:rPr>
          <w:rFonts w:ascii="Arabic Transparent" w:hAnsi="Arabic Transparent" w:cs="Arabic Transparent"/>
          <w:sz w:val="26"/>
          <w:szCs w:val="26"/>
          <w:rtl/>
          <w:lang w:val="en-US" w:bidi="ar-EG"/>
        </w:rPr>
        <w:t xml:space="preserve">عليها </w:t>
      </w:r>
      <w:r w:rsidR="000732E4" w:rsidRPr="00AE0F32">
        <w:rPr>
          <w:rFonts w:ascii="Arabic Transparent" w:hAnsi="Arabic Transparent" w:cs="Arabic Transparent" w:hint="cs"/>
          <w:sz w:val="26"/>
          <w:szCs w:val="26"/>
          <w:rtl/>
          <w:lang w:val="en-US" w:bidi="ar-EG"/>
        </w:rPr>
        <w:lastRenderedPageBreak/>
        <w:t>م</w:t>
      </w:r>
      <w:r w:rsidRPr="00AE0F32">
        <w:rPr>
          <w:rFonts w:ascii="Arabic Transparent" w:hAnsi="Arabic Transparent" w:cs="Arabic Transparent"/>
          <w:sz w:val="26"/>
          <w:szCs w:val="26"/>
          <w:rtl/>
          <w:lang w:val="en-US" w:bidi="ar-EG"/>
        </w:rPr>
        <w:t>راعات</w:t>
      </w:r>
      <w:r w:rsidR="000732E4" w:rsidRPr="00AE0F32">
        <w:rPr>
          <w:rFonts w:ascii="Arabic Transparent" w:hAnsi="Arabic Transparent" w:cs="Arabic Transparent" w:hint="cs"/>
          <w:sz w:val="26"/>
          <w:szCs w:val="26"/>
          <w:rtl/>
          <w:lang w:val="en-US" w:bidi="ar-EG"/>
        </w:rPr>
        <w:t>ها</w:t>
      </w:r>
      <w:r w:rsidRPr="00AE0F32">
        <w:rPr>
          <w:rFonts w:ascii="Arabic Transparent" w:hAnsi="Arabic Transparent" w:cs="Arabic Transparent"/>
          <w:sz w:val="26"/>
          <w:szCs w:val="26"/>
          <w:rtl/>
          <w:lang w:val="en-US" w:bidi="ar-EG"/>
        </w:rPr>
        <w:t xml:space="preserve"> عند ممارسة سلطتها، وهو ما </w:t>
      </w:r>
      <w:proofErr w:type="spellStart"/>
      <w:r w:rsidRPr="00AE0F32">
        <w:rPr>
          <w:rFonts w:ascii="Arabic Transparent" w:hAnsi="Arabic Transparent" w:cs="Arabic Transparent"/>
          <w:sz w:val="26"/>
          <w:szCs w:val="26"/>
          <w:rtl/>
          <w:lang w:val="en-US" w:bidi="ar-EG"/>
        </w:rPr>
        <w:t>يتريب</w:t>
      </w:r>
      <w:proofErr w:type="spellEnd"/>
      <w:r w:rsidRPr="00AE0F32">
        <w:rPr>
          <w:rFonts w:ascii="Arabic Transparent" w:hAnsi="Arabic Transparent" w:cs="Arabic Transparent"/>
          <w:sz w:val="26"/>
          <w:szCs w:val="26"/>
          <w:rtl/>
          <w:lang w:val="en-US" w:bidi="ar-EG"/>
        </w:rPr>
        <w:t xml:space="preserve"> عليه تقرير التعسف بحقها وهو ما يطلق عليه ب " تعسف </w:t>
      </w:r>
      <w:proofErr w:type="spellStart"/>
      <w:r w:rsidRPr="00AE0F32">
        <w:rPr>
          <w:rFonts w:ascii="Arabic Transparent" w:hAnsi="Arabic Transparent" w:cs="Arabic Transparent"/>
          <w:sz w:val="26"/>
          <w:szCs w:val="26"/>
          <w:rtl/>
          <w:lang w:val="en-US" w:bidi="ar-EG"/>
        </w:rPr>
        <w:t>الأغليبية</w:t>
      </w:r>
      <w:proofErr w:type="spellEnd"/>
      <w:r w:rsidRPr="00AE0F32">
        <w:rPr>
          <w:rFonts w:ascii="Arabic Transparent" w:hAnsi="Arabic Transparent" w:cs="Arabic Transparent"/>
          <w:sz w:val="26"/>
          <w:szCs w:val="26"/>
          <w:rtl/>
          <w:lang w:val="en-US" w:bidi="ar-EG"/>
        </w:rPr>
        <w:t xml:space="preserve"> " "</w:t>
      </w:r>
      <w:r w:rsidRPr="00AE0F32">
        <w:rPr>
          <w:rFonts w:ascii="Arabic Transparent" w:hAnsi="Arabic Transparent" w:cs="Arabic Transparent"/>
          <w:sz w:val="26"/>
          <w:szCs w:val="26"/>
          <w:lang w:bidi="ar-EG"/>
        </w:rPr>
        <w:t>Abus de majorité</w:t>
      </w:r>
      <w:r w:rsidRPr="00AE0F32">
        <w:rPr>
          <w:rFonts w:ascii="Arabic Transparent" w:hAnsi="Arabic Transparent" w:cs="Arabic Transparent"/>
          <w:sz w:val="26"/>
          <w:szCs w:val="26"/>
          <w:rtl/>
          <w:lang w:val="en-US" w:bidi="ar-EG"/>
        </w:rPr>
        <w:t>" والذي قد يأخذ عدة أشكال .</w:t>
      </w:r>
    </w:p>
    <w:p w:rsidR="00C253C3" w:rsidRPr="00AE0F32" w:rsidRDefault="00B40B21" w:rsidP="00457AB7">
      <w:pPr>
        <w:bidi/>
        <w:spacing w:line="360" w:lineRule="auto"/>
        <w:ind w:left="-99" w:right="-666" w:firstLine="850"/>
        <w:jc w:val="both"/>
        <w:rPr>
          <w:rFonts w:ascii="Arabic Transparent" w:hAnsi="Arabic Transparent" w:cs="Arabic Transparent"/>
          <w:sz w:val="26"/>
          <w:szCs w:val="26"/>
          <w:rtl/>
          <w:lang w:val="en-US" w:bidi="ar-EG"/>
        </w:rPr>
      </w:pPr>
      <w:r w:rsidRPr="00AE0F32">
        <w:rPr>
          <w:rFonts w:ascii="Arabic Transparent" w:hAnsi="Arabic Transparent" w:cs="Arabic Transparent"/>
          <w:sz w:val="26"/>
          <w:szCs w:val="26"/>
          <w:rtl/>
          <w:lang w:val="en-US" w:bidi="ar-EG"/>
        </w:rPr>
        <w:t>وعليه فإن مفهوما لابد أن يعطى لهذا التعسف بالإضافة إلى عناصر أخرى</w:t>
      </w:r>
      <w:r w:rsidR="000732E4" w:rsidRPr="00AE0F32">
        <w:rPr>
          <w:rFonts w:ascii="Arabic Transparent" w:hAnsi="Arabic Transparent" w:cs="Arabic Transparent" w:hint="cs"/>
          <w:sz w:val="26"/>
          <w:szCs w:val="26"/>
          <w:rtl/>
          <w:lang w:val="en-US" w:bidi="ar-EG"/>
        </w:rPr>
        <w:t xml:space="preserve"> قد تشكل نظرية لتعسف الأغلبية ( المطلب الأول )، إضافة إلى </w:t>
      </w:r>
      <w:r w:rsidRPr="00AE0F32">
        <w:rPr>
          <w:rFonts w:ascii="Arabic Transparent" w:hAnsi="Arabic Transparent" w:cs="Arabic Transparent"/>
          <w:sz w:val="26"/>
          <w:szCs w:val="26"/>
          <w:rtl/>
          <w:lang w:val="en-US" w:bidi="ar-EG"/>
        </w:rPr>
        <w:t xml:space="preserve"> الجزاءات المقررة في حالة ثبوته (المطلب الثاني).</w:t>
      </w:r>
    </w:p>
    <w:p w:rsidR="00B40B21" w:rsidRPr="00AE0F32" w:rsidRDefault="00B40B21" w:rsidP="00C253C3">
      <w:pPr>
        <w:bidi/>
        <w:spacing w:line="360" w:lineRule="auto"/>
        <w:ind w:left="-99" w:right="-666" w:firstLine="850"/>
        <w:jc w:val="both"/>
        <w:rPr>
          <w:rFonts w:ascii="Arabic Transparent" w:hAnsi="Arabic Transparent" w:cs="Arabic Transparent"/>
          <w:b/>
          <w:bCs/>
          <w:sz w:val="26"/>
          <w:szCs w:val="26"/>
          <w:lang w:val="en-US" w:bidi="ar-EG"/>
        </w:rPr>
      </w:pPr>
      <w:r w:rsidRPr="00AE0F32">
        <w:rPr>
          <w:rFonts w:ascii="Arabic Transparent" w:hAnsi="Arabic Transparent" w:cs="Arabic Transparent"/>
          <w:b/>
          <w:bCs/>
          <w:sz w:val="26"/>
          <w:szCs w:val="26"/>
          <w:rtl/>
          <w:lang w:val="en-US" w:bidi="ar-EG"/>
        </w:rPr>
        <w:t xml:space="preserve">المطلب الأول: </w:t>
      </w:r>
      <w:r w:rsidR="00C253C3" w:rsidRPr="00AE0F32">
        <w:rPr>
          <w:rFonts w:ascii="Arabic Transparent" w:hAnsi="Arabic Transparent" w:cs="Arabic Transparent" w:hint="cs"/>
          <w:b/>
          <w:bCs/>
          <w:sz w:val="26"/>
          <w:szCs w:val="26"/>
          <w:rtl/>
          <w:lang w:val="en-US" w:bidi="ar-EG"/>
        </w:rPr>
        <w:t xml:space="preserve">الإطار </w:t>
      </w:r>
      <w:proofErr w:type="gramStart"/>
      <w:r w:rsidR="00C253C3" w:rsidRPr="00AE0F32">
        <w:rPr>
          <w:rFonts w:ascii="Arabic Transparent" w:hAnsi="Arabic Transparent" w:cs="Arabic Transparent" w:hint="cs"/>
          <w:b/>
          <w:bCs/>
          <w:sz w:val="26"/>
          <w:szCs w:val="26"/>
          <w:rtl/>
          <w:lang w:val="en-US" w:bidi="ar-EG"/>
        </w:rPr>
        <w:t xml:space="preserve">النظري </w:t>
      </w:r>
      <w:r w:rsidRPr="00AE0F32">
        <w:rPr>
          <w:rFonts w:ascii="Arabic Transparent" w:hAnsi="Arabic Transparent" w:cs="Arabic Transparent"/>
          <w:b/>
          <w:bCs/>
          <w:sz w:val="26"/>
          <w:szCs w:val="26"/>
          <w:rtl/>
          <w:lang w:val="en-US" w:bidi="ar-EG"/>
        </w:rPr>
        <w:t xml:space="preserve"> </w:t>
      </w:r>
      <w:r w:rsidR="00F54CE7" w:rsidRPr="00AE0F32">
        <w:rPr>
          <w:rFonts w:ascii="Arabic Transparent" w:hAnsi="Arabic Transparent" w:cs="Arabic Transparent" w:hint="cs"/>
          <w:b/>
          <w:bCs/>
          <w:sz w:val="26"/>
          <w:szCs w:val="26"/>
          <w:rtl/>
          <w:lang w:val="en-US" w:bidi="ar-EG"/>
        </w:rPr>
        <w:t>ل</w:t>
      </w:r>
      <w:r w:rsidRPr="00AE0F32">
        <w:rPr>
          <w:rFonts w:ascii="Arabic Transparent" w:hAnsi="Arabic Transparent" w:cs="Arabic Transparent"/>
          <w:b/>
          <w:bCs/>
          <w:sz w:val="26"/>
          <w:szCs w:val="26"/>
          <w:rtl/>
          <w:lang w:val="en-US" w:bidi="ar-EG"/>
        </w:rPr>
        <w:t>تعسف</w:t>
      </w:r>
      <w:proofErr w:type="gramEnd"/>
      <w:r w:rsidRPr="00AE0F32">
        <w:rPr>
          <w:rFonts w:ascii="Arabic Transparent" w:hAnsi="Arabic Transparent" w:cs="Arabic Transparent"/>
          <w:b/>
          <w:bCs/>
          <w:sz w:val="26"/>
          <w:szCs w:val="26"/>
          <w:rtl/>
          <w:lang w:val="en-US" w:bidi="ar-EG"/>
        </w:rPr>
        <w:t xml:space="preserve"> الأغلبية</w:t>
      </w:r>
      <w:r w:rsidRPr="00AE0F32">
        <w:rPr>
          <w:rFonts w:ascii="Arabic Transparent" w:hAnsi="Arabic Transparent" w:cs="Arabic Transparent"/>
          <w:b/>
          <w:bCs/>
          <w:color w:val="FF0000"/>
          <w:sz w:val="26"/>
          <w:szCs w:val="26"/>
          <w:rtl/>
          <w:lang w:val="en-US" w:bidi="ar-EG"/>
        </w:rPr>
        <w:t xml:space="preserve"> </w:t>
      </w:r>
    </w:p>
    <w:p w:rsidR="00B40B21" w:rsidRPr="00AE0F32" w:rsidRDefault="00B40B21" w:rsidP="00B40B21">
      <w:pPr>
        <w:bidi/>
        <w:spacing w:line="360" w:lineRule="auto"/>
        <w:ind w:left="-99" w:right="-666" w:firstLine="850"/>
        <w:jc w:val="both"/>
        <w:rPr>
          <w:rFonts w:ascii="Arabic Transparent" w:hAnsi="Arabic Transparent" w:cs="Arabic Transparent"/>
          <w:sz w:val="26"/>
          <w:szCs w:val="26"/>
          <w:rtl/>
          <w:lang w:val="en-US" w:bidi="ar-EG"/>
        </w:rPr>
      </w:pPr>
      <w:r w:rsidRPr="00AE0F32">
        <w:rPr>
          <w:rFonts w:ascii="Arabic Transparent" w:hAnsi="Arabic Transparent" w:cs="Arabic Transparent"/>
          <w:sz w:val="26"/>
          <w:szCs w:val="26"/>
          <w:rtl/>
          <w:lang w:val="en-US" w:bidi="ar-EG"/>
        </w:rPr>
        <w:t xml:space="preserve">عددت القوانين الأصول الواجب مراعاتها لصحة القرارات الصادرة عن الجمعيات العامة المساهمين، </w:t>
      </w:r>
      <w:proofErr w:type="spellStart"/>
      <w:r w:rsidRPr="00AE0F32">
        <w:rPr>
          <w:rFonts w:ascii="Arabic Transparent" w:hAnsi="Arabic Transparent" w:cs="Arabic Transparent"/>
          <w:sz w:val="26"/>
          <w:szCs w:val="26"/>
          <w:rtl/>
          <w:lang w:val="en-US" w:bidi="ar-EG"/>
        </w:rPr>
        <w:t>إبتداءا</w:t>
      </w:r>
      <w:proofErr w:type="spellEnd"/>
      <w:r w:rsidRPr="00AE0F32">
        <w:rPr>
          <w:rFonts w:ascii="Arabic Transparent" w:hAnsi="Arabic Transparent" w:cs="Arabic Transparent"/>
          <w:sz w:val="26"/>
          <w:szCs w:val="26"/>
          <w:rtl/>
          <w:lang w:val="en-US" w:bidi="ar-EG"/>
        </w:rPr>
        <w:t xml:space="preserve"> من توجيه الدعوة وصولا إلى التصويت على اقتراح القرارات، وحددت القوانين الجزاءات المناسبة عند مخافة هذه القواعد الشكلية أو الموضوعية .</w:t>
      </w:r>
    </w:p>
    <w:p w:rsidR="00B40B21" w:rsidRPr="00AE0F32" w:rsidRDefault="00B40B21" w:rsidP="00B40B21">
      <w:pPr>
        <w:bidi/>
        <w:spacing w:line="360" w:lineRule="auto"/>
        <w:ind w:left="-99" w:right="-666" w:firstLine="850"/>
        <w:jc w:val="both"/>
        <w:rPr>
          <w:rFonts w:ascii="Arabic Transparent" w:hAnsi="Arabic Transparent" w:cs="Arabic Transparent"/>
          <w:sz w:val="26"/>
          <w:szCs w:val="26"/>
          <w:rtl/>
          <w:lang w:val="en-US" w:bidi="ar-EG"/>
        </w:rPr>
      </w:pPr>
      <w:r w:rsidRPr="00AE0F32">
        <w:rPr>
          <w:rFonts w:ascii="Arabic Transparent" w:hAnsi="Arabic Transparent" w:cs="Arabic Transparent"/>
          <w:sz w:val="26"/>
          <w:szCs w:val="26"/>
          <w:rtl/>
          <w:lang w:val="en-US" w:bidi="ar-EG"/>
        </w:rPr>
        <w:t xml:space="preserve">وقد تكون القرارات الصادرة غير مخالفة لهذه الأحكام والقواعد، فتكون سليمة مبرأة من العيوب لكن قد لا يعيب القرار معيبا بالنظر إلى نصوص القانون وإنما يكون قرارا معيبا بالنظر إلى الباعث عليه أي لا يكون قد صدر لتحقيق المصلحة الجماعية فيصدر مخالفا لهذه المصلحة، أو صدر تحقيقا لمصلحة طائفة معينة من الشركاء على حساب غيرهم من الشركاء دون اعتبار المصلحة الجماعية وهو موضوع يقترب من القرارات التعسفية الصادرة عن مديري الشركة الذين يخونون الثقة التي أولاها لهم المساهمون، ويستعملون سلطتهم لتحقيق </w:t>
      </w:r>
      <w:proofErr w:type="spellStart"/>
      <w:r w:rsidRPr="00AE0F32">
        <w:rPr>
          <w:rFonts w:ascii="Arabic Transparent" w:hAnsi="Arabic Transparent" w:cs="Arabic Transparent"/>
          <w:sz w:val="26"/>
          <w:szCs w:val="26"/>
          <w:rtl/>
          <w:lang w:val="en-US" w:bidi="ar-EG"/>
        </w:rPr>
        <w:t>مارب</w:t>
      </w:r>
      <w:proofErr w:type="spellEnd"/>
      <w:r w:rsidRPr="00AE0F32">
        <w:rPr>
          <w:rFonts w:ascii="Arabic Transparent" w:hAnsi="Arabic Transparent" w:cs="Arabic Transparent"/>
          <w:sz w:val="26"/>
          <w:szCs w:val="26"/>
          <w:rtl/>
          <w:lang w:val="en-US" w:bidi="ar-EG"/>
        </w:rPr>
        <w:t xml:space="preserve"> </w:t>
      </w:r>
      <w:proofErr w:type="spellStart"/>
      <w:r w:rsidRPr="00AE0F32">
        <w:rPr>
          <w:rFonts w:ascii="Arabic Transparent" w:hAnsi="Arabic Transparent" w:cs="Arabic Transparent"/>
          <w:sz w:val="26"/>
          <w:szCs w:val="26"/>
          <w:rtl/>
          <w:lang w:val="en-US" w:bidi="ar-EG"/>
        </w:rPr>
        <w:t>اخرى</w:t>
      </w:r>
      <w:proofErr w:type="spellEnd"/>
      <w:r w:rsidRPr="00AE0F32">
        <w:rPr>
          <w:rFonts w:ascii="Arabic Transparent" w:hAnsi="Arabic Transparent" w:cs="Arabic Transparent"/>
          <w:sz w:val="26"/>
          <w:szCs w:val="26"/>
          <w:rtl/>
          <w:lang w:val="en-US" w:bidi="ar-EG"/>
        </w:rPr>
        <w:t xml:space="preserve"> تختلف عن تلك التي </w:t>
      </w:r>
      <w:proofErr w:type="spellStart"/>
      <w:r w:rsidRPr="00AE0F32">
        <w:rPr>
          <w:rFonts w:ascii="Arabic Transparent" w:hAnsi="Arabic Transparent" w:cs="Arabic Transparent"/>
          <w:sz w:val="26"/>
          <w:szCs w:val="26"/>
          <w:rtl/>
          <w:lang w:val="en-US" w:bidi="ar-EG"/>
        </w:rPr>
        <w:t>أنيطت</w:t>
      </w:r>
      <w:proofErr w:type="spellEnd"/>
      <w:r w:rsidRPr="00AE0F32">
        <w:rPr>
          <w:rFonts w:ascii="Arabic Transparent" w:hAnsi="Arabic Transparent" w:cs="Arabic Transparent"/>
          <w:sz w:val="26"/>
          <w:szCs w:val="26"/>
          <w:rtl/>
          <w:lang w:val="en-US" w:bidi="ar-EG"/>
        </w:rPr>
        <w:t xml:space="preserve"> بهم أصلا، ووجه التقارب بين تعسف الأغلبية وتعسف المديرين هو أن المديرين يمثلون الأغلبية التي تختارهم الجمعية العامة، ويغلب أن يكون المديرون هم الرؤوس المؤثرة في هذه الأغلبية، وكثيرا ما تكون مصلحة المديرين ومصلحة الأغلبية واحدة.</w:t>
      </w:r>
      <w:r w:rsidRPr="00AE0F32">
        <w:rPr>
          <w:rStyle w:val="Appelnotedebasdep"/>
          <w:rFonts w:ascii="Arabic Transparent" w:hAnsi="Arabic Transparent" w:cs="Arabic Transparent"/>
          <w:sz w:val="26"/>
          <w:szCs w:val="26"/>
          <w:rtl/>
          <w:lang w:val="en-US" w:bidi="ar-EG"/>
        </w:rPr>
        <w:footnoteReference w:id="96"/>
      </w:r>
    </w:p>
    <w:p w:rsidR="00B40B21" w:rsidRPr="00AE0F32" w:rsidRDefault="00B40B21" w:rsidP="00B40B21">
      <w:pPr>
        <w:bidi/>
        <w:spacing w:line="360" w:lineRule="auto"/>
        <w:ind w:left="-99" w:right="-666" w:firstLine="850"/>
        <w:jc w:val="both"/>
        <w:rPr>
          <w:rFonts w:ascii="Arabic Transparent" w:hAnsi="Arabic Transparent" w:cs="Arabic Transparent"/>
          <w:sz w:val="26"/>
          <w:szCs w:val="26"/>
          <w:rtl/>
          <w:lang w:val="en-US" w:bidi="ar-EG"/>
        </w:rPr>
      </w:pPr>
      <w:proofErr w:type="gramStart"/>
      <w:r w:rsidRPr="00AE0F32">
        <w:rPr>
          <w:rFonts w:ascii="Arabic Transparent" w:hAnsi="Arabic Transparent" w:cs="Arabic Transparent"/>
          <w:sz w:val="26"/>
          <w:szCs w:val="26"/>
          <w:rtl/>
          <w:lang w:val="en-US" w:bidi="ar-EG"/>
        </w:rPr>
        <w:t>وتختلف</w:t>
      </w:r>
      <w:proofErr w:type="gramEnd"/>
      <w:r w:rsidRPr="00AE0F32">
        <w:rPr>
          <w:rFonts w:ascii="Arabic Transparent" w:hAnsi="Arabic Transparent" w:cs="Arabic Transparent"/>
          <w:sz w:val="26"/>
          <w:szCs w:val="26"/>
          <w:rtl/>
          <w:lang w:val="en-US" w:bidi="ar-EG"/>
        </w:rPr>
        <w:t xml:space="preserve"> القرارات الموسومة بالتعسف حسب مضمونها والذي غالبا ما يتناول المسائل التي تكون مجالا جيدا للتعسف وهو ما يشكل تطبيقات تعسف الأغلبية (الفرع الثاني)، ولكن ترتبط هذه التطبيقات بمفهوم وأساس تحقق التعسف (الفرع الأول). </w:t>
      </w:r>
    </w:p>
    <w:p w:rsidR="00B40B21" w:rsidRPr="00AE0F32" w:rsidRDefault="00B40B21" w:rsidP="00B40B21">
      <w:pPr>
        <w:bidi/>
        <w:spacing w:line="360" w:lineRule="auto"/>
        <w:ind w:left="-99" w:right="-666" w:firstLine="850"/>
        <w:jc w:val="both"/>
        <w:rPr>
          <w:rFonts w:ascii="Arabic Transparent" w:hAnsi="Arabic Transparent" w:cs="Arabic Transparent"/>
          <w:b/>
          <w:bCs/>
          <w:sz w:val="26"/>
          <w:szCs w:val="26"/>
          <w:rtl/>
          <w:lang w:val="en-US" w:bidi="ar-EG"/>
        </w:rPr>
      </w:pPr>
      <w:r w:rsidRPr="00AE0F32">
        <w:rPr>
          <w:rFonts w:ascii="Arabic Transparent" w:hAnsi="Arabic Transparent" w:cs="Arabic Transparent"/>
          <w:b/>
          <w:bCs/>
          <w:sz w:val="26"/>
          <w:szCs w:val="26"/>
          <w:rtl/>
          <w:lang w:val="en-US" w:bidi="ar-EG"/>
        </w:rPr>
        <w:t>الف</w:t>
      </w:r>
      <w:r w:rsidR="0025753D" w:rsidRPr="00AE0F32">
        <w:rPr>
          <w:rFonts w:ascii="Arabic Transparent" w:hAnsi="Arabic Transparent" w:cs="Arabic Transparent"/>
          <w:b/>
          <w:bCs/>
          <w:sz w:val="26"/>
          <w:szCs w:val="26"/>
          <w:rtl/>
          <w:lang w:val="en-US" w:bidi="ar-EG"/>
        </w:rPr>
        <w:t xml:space="preserve">رع </w:t>
      </w:r>
      <w:proofErr w:type="gramStart"/>
      <w:r w:rsidR="0025753D" w:rsidRPr="00AE0F32">
        <w:rPr>
          <w:rFonts w:ascii="Arabic Transparent" w:hAnsi="Arabic Transparent" w:cs="Arabic Transparent"/>
          <w:b/>
          <w:bCs/>
          <w:sz w:val="26"/>
          <w:szCs w:val="26"/>
          <w:rtl/>
          <w:lang w:val="en-US" w:bidi="ar-EG"/>
        </w:rPr>
        <w:t>الأول :</w:t>
      </w:r>
      <w:proofErr w:type="gramEnd"/>
      <w:r w:rsidR="0025753D" w:rsidRPr="00AE0F32">
        <w:rPr>
          <w:rFonts w:ascii="Arabic Transparent" w:hAnsi="Arabic Transparent" w:cs="Arabic Transparent"/>
          <w:b/>
          <w:bCs/>
          <w:sz w:val="26"/>
          <w:szCs w:val="26"/>
          <w:rtl/>
          <w:lang w:val="en-US" w:bidi="ar-EG"/>
        </w:rPr>
        <w:t xml:space="preserve"> مفهوم تعسف الأغلبية </w:t>
      </w:r>
    </w:p>
    <w:p w:rsidR="00B40B21" w:rsidRPr="00AE0F32" w:rsidRDefault="00B40B21" w:rsidP="00F03078">
      <w:pPr>
        <w:bidi/>
        <w:spacing w:line="360" w:lineRule="auto"/>
        <w:ind w:left="-99" w:right="-666" w:firstLine="850"/>
        <w:jc w:val="both"/>
        <w:rPr>
          <w:rFonts w:ascii="Arabic Transparent" w:hAnsi="Arabic Transparent" w:cs="Arabic Transparent"/>
          <w:sz w:val="26"/>
          <w:szCs w:val="26"/>
          <w:rtl/>
          <w:lang w:val="en-US" w:bidi="ar-EG"/>
        </w:rPr>
      </w:pPr>
      <w:r w:rsidRPr="00AE0F32">
        <w:rPr>
          <w:rFonts w:ascii="Arabic Transparent" w:hAnsi="Arabic Transparent" w:cs="Arabic Transparent"/>
          <w:sz w:val="26"/>
          <w:szCs w:val="26"/>
          <w:rtl/>
          <w:lang w:val="en-US" w:bidi="ar-EG"/>
        </w:rPr>
        <w:t xml:space="preserve">من خلال مراقبة نشاط الشركات، فإن كثيرا ما تصدر الجمعيات العامة قرارات مخالِفة، واضحة وصريحة للمصلحة الجماعية ولمصلحة المساهمين على حد السواء، فإذا كانت أغلبية المساهمين قد استخدمت حقها في اتخاذ قرارات طبقا لقاعدة الأغلبية، فإنها تكون قد استخدمته تعسفا في هذه الحالة وأساءت إلى مبدأ سيادة الأغلبية ذاته، وجردت نشاطات الجمعية العامة من غايتها الحقيقية ونأت </w:t>
      </w:r>
      <w:proofErr w:type="spellStart"/>
      <w:r w:rsidRPr="00AE0F32">
        <w:rPr>
          <w:rFonts w:ascii="Arabic Transparent" w:hAnsi="Arabic Transparent" w:cs="Arabic Transparent"/>
          <w:sz w:val="26"/>
          <w:szCs w:val="26"/>
          <w:rtl/>
          <w:lang w:val="en-US" w:bidi="ar-EG"/>
        </w:rPr>
        <w:t>بها</w:t>
      </w:r>
      <w:proofErr w:type="spellEnd"/>
      <w:r w:rsidRPr="00AE0F32">
        <w:rPr>
          <w:rFonts w:ascii="Arabic Transparent" w:hAnsi="Arabic Transparent" w:cs="Arabic Transparent"/>
          <w:sz w:val="26"/>
          <w:szCs w:val="26"/>
          <w:rtl/>
          <w:lang w:val="en-US" w:bidi="ar-EG"/>
        </w:rPr>
        <w:t xml:space="preserve"> عن الهدف من تقريرها، لذلك كان من الضروري </w:t>
      </w:r>
      <w:proofErr w:type="spellStart"/>
      <w:r w:rsidRPr="00AE0F32">
        <w:rPr>
          <w:rFonts w:ascii="Arabic Transparent" w:hAnsi="Arabic Transparent" w:cs="Arabic Transparent"/>
          <w:sz w:val="26"/>
          <w:szCs w:val="26"/>
          <w:rtl/>
          <w:lang w:val="en-US" w:bidi="ar-EG"/>
        </w:rPr>
        <w:t>ايجاد</w:t>
      </w:r>
      <w:proofErr w:type="spellEnd"/>
      <w:r w:rsidRPr="00AE0F32">
        <w:rPr>
          <w:rFonts w:ascii="Arabic Transparent" w:hAnsi="Arabic Transparent" w:cs="Arabic Transparent"/>
          <w:sz w:val="26"/>
          <w:szCs w:val="26"/>
          <w:rtl/>
          <w:lang w:val="en-US" w:bidi="ar-EG"/>
        </w:rPr>
        <w:t xml:space="preserve"> الوسائل المتاحة أمام الأقلية وأمام الشركة ذاتها حتى تتمكن من الدفاع عن المصلحة الجماعية </w:t>
      </w:r>
      <w:proofErr w:type="spellStart"/>
      <w:r w:rsidRPr="00AE0F32">
        <w:rPr>
          <w:rFonts w:ascii="Arabic Transparent" w:hAnsi="Arabic Transparent" w:cs="Arabic Transparent"/>
          <w:sz w:val="26"/>
          <w:szCs w:val="26"/>
          <w:rtl/>
          <w:lang w:val="en-US" w:bidi="ar-EG"/>
        </w:rPr>
        <w:t>لا</w:t>
      </w:r>
      <w:r w:rsidR="00F03078" w:rsidRPr="00AE0F32">
        <w:rPr>
          <w:rFonts w:ascii="Arabic Transparent" w:hAnsi="Arabic Transparent" w:cs="Arabic Transparent" w:hint="cs"/>
          <w:sz w:val="26"/>
          <w:szCs w:val="26"/>
          <w:rtl/>
          <w:lang w:val="en-US" w:bidi="ar-EG"/>
        </w:rPr>
        <w:t>نها</w:t>
      </w:r>
      <w:proofErr w:type="spellEnd"/>
      <w:r w:rsidR="00F03078" w:rsidRPr="00AE0F32">
        <w:rPr>
          <w:rFonts w:ascii="Arabic Transparent" w:hAnsi="Arabic Transparent" w:cs="Arabic Transparent" w:hint="cs"/>
          <w:sz w:val="26"/>
          <w:szCs w:val="26"/>
          <w:rtl/>
          <w:lang w:val="en-US" w:bidi="ar-EG"/>
        </w:rPr>
        <w:t xml:space="preserve"> الضمانة لمصالح المجموع ، ضد هذه التصرفات و القرارات غير البريئة </w:t>
      </w:r>
      <w:r w:rsidRPr="00AE0F32">
        <w:rPr>
          <w:rFonts w:ascii="Arabic Transparent" w:hAnsi="Arabic Transparent" w:cs="Arabic Transparent"/>
          <w:sz w:val="26"/>
          <w:szCs w:val="26"/>
          <w:rtl/>
          <w:lang w:val="en-US" w:bidi="ar-EG"/>
        </w:rPr>
        <w:t xml:space="preserve"> الصادرة عن المجموعات المسيطرة على زمام الأمور في الشركة </w:t>
      </w:r>
      <w:r w:rsidR="00F03078" w:rsidRPr="00AE0F32">
        <w:rPr>
          <w:rFonts w:ascii="Arabic Transparent" w:hAnsi="Arabic Transparent" w:cs="Arabic Transparent"/>
          <w:sz w:val="26"/>
          <w:szCs w:val="26"/>
          <w:rtl/>
          <w:lang w:val="en-US" w:bidi="ar-EG"/>
        </w:rPr>
        <w:t>بح</w:t>
      </w:r>
      <w:r w:rsidR="00F03078" w:rsidRPr="00AE0F32">
        <w:rPr>
          <w:rFonts w:ascii="Arabic Transparent" w:hAnsi="Arabic Transparent" w:cs="Arabic Transparent" w:hint="cs"/>
          <w:sz w:val="26"/>
          <w:szCs w:val="26"/>
          <w:rtl/>
          <w:lang w:val="en-US" w:bidi="ar-EG"/>
        </w:rPr>
        <w:t>ك</w:t>
      </w:r>
      <w:r w:rsidRPr="00AE0F32">
        <w:rPr>
          <w:rFonts w:ascii="Arabic Transparent" w:hAnsi="Arabic Transparent" w:cs="Arabic Transparent"/>
          <w:sz w:val="26"/>
          <w:szCs w:val="26"/>
          <w:rtl/>
          <w:lang w:val="en-US" w:bidi="ar-EG"/>
        </w:rPr>
        <w:t>م حصولها على غالبية الأصوات الجماعية من الجمعيات العامة.</w:t>
      </w:r>
    </w:p>
    <w:p w:rsidR="00B40B21" w:rsidRPr="00AE0F32" w:rsidRDefault="00B40B21" w:rsidP="00457AB7">
      <w:pPr>
        <w:bidi/>
        <w:spacing w:line="360" w:lineRule="auto"/>
        <w:ind w:left="-99" w:right="-666" w:firstLine="850"/>
        <w:jc w:val="both"/>
        <w:rPr>
          <w:rFonts w:ascii="Arabic Transparent" w:hAnsi="Arabic Transparent" w:cs="Arabic Transparent"/>
          <w:sz w:val="26"/>
          <w:szCs w:val="26"/>
          <w:rtl/>
          <w:lang w:val="en-US" w:bidi="ar-EG"/>
        </w:rPr>
      </w:pPr>
      <w:r w:rsidRPr="00AE0F32">
        <w:rPr>
          <w:rFonts w:ascii="Arabic Transparent" w:hAnsi="Arabic Transparent" w:cs="Arabic Transparent"/>
          <w:sz w:val="26"/>
          <w:szCs w:val="26"/>
          <w:rtl/>
          <w:lang w:val="en-US" w:bidi="ar-EG"/>
        </w:rPr>
        <w:lastRenderedPageBreak/>
        <w:t xml:space="preserve">وإحدى أهم وسائل الدفاع التي يمكن أن تستعملها الأقلية خاصة ودائما، والشركة أحيانا، هي إثبات التعسف من جانب الأغلبية لإبطال مفعول القرارات المضرة بالأقلية والشركة على حد السواء ولحصول هذا الإثبات فإنه يجب أولا الإطلاع على تعريف هذا التعسف (أولا) </w:t>
      </w:r>
      <w:r w:rsidRPr="00AE0F32">
        <w:rPr>
          <w:rFonts w:ascii="Arabic Transparent" w:hAnsi="Arabic Transparent" w:cs="Arabic Transparent" w:hint="cs"/>
          <w:sz w:val="26"/>
          <w:szCs w:val="26"/>
          <w:rtl/>
          <w:lang w:val="en-US" w:bidi="ar-EG"/>
        </w:rPr>
        <w:t xml:space="preserve">و تحديد </w:t>
      </w:r>
      <w:r w:rsidR="00457AB7" w:rsidRPr="00AE0F32">
        <w:rPr>
          <w:rFonts w:ascii="Arabic Transparent" w:hAnsi="Arabic Transparent" w:cs="Arabic Transparent" w:hint="cs"/>
          <w:sz w:val="26"/>
          <w:szCs w:val="26"/>
          <w:rtl/>
          <w:lang w:val="en-US" w:bidi="ar-EG"/>
        </w:rPr>
        <w:t>عناصره</w:t>
      </w:r>
      <w:r w:rsidRPr="00AE0F32">
        <w:rPr>
          <w:rFonts w:ascii="Arabic Transparent" w:hAnsi="Arabic Transparent" w:cs="Arabic Transparent"/>
          <w:sz w:val="26"/>
          <w:szCs w:val="26"/>
          <w:rtl/>
          <w:lang w:val="en-US" w:bidi="ar-EG"/>
        </w:rPr>
        <w:t xml:space="preserve"> (ثانيا).</w:t>
      </w:r>
    </w:p>
    <w:p w:rsidR="00B40B21" w:rsidRPr="00AE0F32" w:rsidRDefault="00B40B21" w:rsidP="00B40B21">
      <w:pPr>
        <w:bidi/>
        <w:spacing w:line="360" w:lineRule="auto"/>
        <w:ind w:left="-99" w:right="-666" w:firstLine="850"/>
        <w:jc w:val="both"/>
        <w:rPr>
          <w:rFonts w:ascii="Arabic Transparent" w:hAnsi="Arabic Transparent" w:cs="Arabic Transparent"/>
          <w:b/>
          <w:bCs/>
          <w:sz w:val="26"/>
          <w:szCs w:val="26"/>
          <w:rtl/>
          <w:lang w:val="en-US" w:bidi="ar-EG"/>
        </w:rPr>
      </w:pPr>
      <w:r w:rsidRPr="00AE0F32">
        <w:rPr>
          <w:rFonts w:ascii="Arabic Transparent" w:hAnsi="Arabic Transparent" w:cs="Arabic Transparent"/>
          <w:b/>
          <w:bCs/>
          <w:sz w:val="26"/>
          <w:szCs w:val="26"/>
          <w:rtl/>
          <w:lang w:val="en-US" w:bidi="ar-EG"/>
        </w:rPr>
        <w:t xml:space="preserve">أولا: </w:t>
      </w:r>
      <w:proofErr w:type="gramStart"/>
      <w:r w:rsidRPr="00AE0F32">
        <w:rPr>
          <w:rFonts w:ascii="Arabic Transparent" w:hAnsi="Arabic Transparent" w:cs="Arabic Transparent"/>
          <w:b/>
          <w:bCs/>
          <w:sz w:val="26"/>
          <w:szCs w:val="26"/>
          <w:rtl/>
          <w:lang w:val="en-US" w:bidi="ar-EG"/>
        </w:rPr>
        <w:t>تعريف</w:t>
      </w:r>
      <w:proofErr w:type="gramEnd"/>
      <w:r w:rsidRPr="00AE0F32">
        <w:rPr>
          <w:rFonts w:ascii="Arabic Transparent" w:hAnsi="Arabic Transparent" w:cs="Arabic Transparent"/>
          <w:b/>
          <w:bCs/>
          <w:sz w:val="26"/>
          <w:szCs w:val="26"/>
          <w:rtl/>
          <w:lang w:val="en-US" w:bidi="ar-EG"/>
        </w:rPr>
        <w:t xml:space="preserve"> تعسف الأغلبية</w:t>
      </w:r>
    </w:p>
    <w:p w:rsidR="00B40B21" w:rsidRPr="00AE0F32" w:rsidRDefault="00B40B21" w:rsidP="00F03078">
      <w:pPr>
        <w:bidi/>
        <w:spacing w:line="360" w:lineRule="auto"/>
        <w:ind w:left="-99" w:right="-666" w:firstLine="850"/>
        <w:jc w:val="both"/>
        <w:rPr>
          <w:rFonts w:ascii="Arabic Transparent" w:hAnsi="Arabic Transparent" w:cs="Arabic Transparent"/>
          <w:sz w:val="26"/>
          <w:szCs w:val="26"/>
          <w:lang w:val="en-US" w:bidi="ar-EG"/>
        </w:rPr>
      </w:pPr>
      <w:r w:rsidRPr="00AE0F32">
        <w:rPr>
          <w:rFonts w:ascii="Arabic Transparent" w:hAnsi="Arabic Transparent" w:cs="Arabic Transparent"/>
          <w:sz w:val="26"/>
          <w:szCs w:val="26"/>
          <w:rtl/>
          <w:lang w:val="en-US" w:bidi="ar-EG"/>
        </w:rPr>
        <w:t>إن قاعدة الأغلبية هي القاعدة الحاكمة لجميع القرارات التي تصدر عن مجلس إدارة شركة المساهمة أو جمعياتها العامة، ويترتب على هذه القاعدة أن قرار الأغلبية ملزم لجميع المساهمين في الشركة بما فيهم أولئك الذين ل</w:t>
      </w:r>
      <w:r w:rsidRPr="00AE0F32">
        <w:rPr>
          <w:rFonts w:ascii="Arabic Transparent" w:hAnsi="Arabic Transparent" w:cs="Arabic Transparent" w:hint="cs"/>
          <w:sz w:val="26"/>
          <w:szCs w:val="26"/>
          <w:rtl/>
          <w:lang w:val="en-US" w:bidi="ar-EG"/>
        </w:rPr>
        <w:t>م</w:t>
      </w:r>
      <w:r w:rsidRPr="00AE0F32">
        <w:rPr>
          <w:rFonts w:ascii="Arabic Transparent" w:hAnsi="Arabic Transparent" w:cs="Arabic Transparent"/>
          <w:sz w:val="26"/>
          <w:szCs w:val="26"/>
          <w:rtl/>
          <w:lang w:val="en-US" w:bidi="ar-EG"/>
        </w:rPr>
        <w:t xml:space="preserve"> يوافقوا على القرار وصوتوا ضده، بل وحتى أولئك الذين تغيبوا عن حضور </w:t>
      </w:r>
      <w:r w:rsidRPr="00AE0F32">
        <w:rPr>
          <w:rFonts w:ascii="Arabic Transparent" w:hAnsi="Arabic Transparent" w:cs="Arabic Transparent" w:hint="cs"/>
          <w:sz w:val="26"/>
          <w:szCs w:val="26"/>
          <w:rtl/>
          <w:lang w:val="en-US" w:bidi="ar-EG"/>
        </w:rPr>
        <w:t>الاجتماع</w:t>
      </w:r>
      <w:r w:rsidRPr="00AE0F32">
        <w:rPr>
          <w:rFonts w:ascii="Arabic Transparent" w:hAnsi="Arabic Transparent" w:cs="Arabic Transparent"/>
          <w:sz w:val="26"/>
          <w:szCs w:val="26"/>
          <w:rtl/>
          <w:lang w:val="en-US" w:bidi="ar-EG"/>
        </w:rPr>
        <w:t xml:space="preserve"> الذي صدر خلاله القرار، ومع ذلك ليست للأغلبية حرية مطلقة في إلزام الأقلية بقرارها، ذلك أن قاعدة الأغلبية بما تضمنه من هيمنة للأغلبية على الأقلية تعتبر قاعدة خطيرة، لأننا لسنا أمام مؤسسة تبرعية ولكن أمام مؤسسة مادية، فالمساهم ولو كان ينتمي إلى الأقلية فإنه قد انخرط بماله، لذلك ينبغي أن تحمى مساهمته ضد النصب </w:t>
      </w:r>
      <w:proofErr w:type="spellStart"/>
      <w:r w:rsidRPr="00AE0F32">
        <w:rPr>
          <w:rFonts w:ascii="Arabic Transparent" w:hAnsi="Arabic Transparent" w:cs="Arabic Transparent"/>
          <w:sz w:val="26"/>
          <w:szCs w:val="26"/>
          <w:rtl/>
          <w:lang w:val="en-US" w:bidi="ar-EG"/>
        </w:rPr>
        <w:t>والإستحواذ</w:t>
      </w:r>
      <w:proofErr w:type="spellEnd"/>
      <w:r w:rsidRPr="00AE0F32">
        <w:rPr>
          <w:rFonts w:ascii="Arabic Transparent" w:hAnsi="Arabic Transparent" w:cs="Arabic Transparent"/>
          <w:sz w:val="26"/>
          <w:szCs w:val="26"/>
          <w:rtl/>
          <w:lang w:val="en-US" w:bidi="ar-EG"/>
        </w:rPr>
        <w:t xml:space="preserve"> </w:t>
      </w:r>
      <w:r w:rsidRPr="00AE0F32">
        <w:rPr>
          <w:rStyle w:val="Appelnotedebasdep"/>
          <w:rFonts w:ascii="Arabic Transparent" w:hAnsi="Arabic Transparent" w:cs="Arabic Transparent"/>
          <w:sz w:val="26"/>
          <w:szCs w:val="26"/>
          <w:rtl/>
          <w:lang w:val="en-US" w:bidi="ar-EG"/>
        </w:rPr>
        <w:footnoteReference w:id="97"/>
      </w:r>
      <w:r w:rsidRPr="00AE0F32">
        <w:rPr>
          <w:rFonts w:ascii="Arabic Transparent" w:hAnsi="Arabic Transparent" w:cs="Arabic Transparent"/>
          <w:sz w:val="26"/>
          <w:szCs w:val="26"/>
          <w:rtl/>
          <w:lang w:val="en-US" w:bidi="ar-EG"/>
        </w:rPr>
        <w:t xml:space="preserve">. </w:t>
      </w:r>
      <w:r w:rsidRPr="00AE0F32">
        <w:rPr>
          <w:rFonts w:ascii="Arabic Transparent" w:hAnsi="Arabic Transparent" w:cs="Arabic Transparent"/>
          <w:b/>
          <w:bCs/>
          <w:sz w:val="26"/>
          <w:szCs w:val="26"/>
          <w:rtl/>
        </w:rPr>
        <w:t xml:space="preserve"> </w:t>
      </w:r>
    </w:p>
    <w:p w:rsidR="00B40B21" w:rsidRPr="00AE0F32" w:rsidRDefault="00B40B21" w:rsidP="00B40B21">
      <w:pPr>
        <w:bidi/>
        <w:spacing w:line="360" w:lineRule="auto"/>
        <w:ind w:right="-666" w:firstLine="708"/>
        <w:jc w:val="both"/>
        <w:rPr>
          <w:rFonts w:ascii="Arabic Transparent" w:hAnsi="Arabic Transparent" w:cs="Arabic Transparent"/>
          <w:b/>
          <w:sz w:val="26"/>
          <w:szCs w:val="26"/>
          <w:rtl/>
        </w:rPr>
      </w:pPr>
      <w:proofErr w:type="gramStart"/>
      <w:r w:rsidRPr="00AE0F32">
        <w:rPr>
          <w:rFonts w:ascii="Arabic Transparent" w:hAnsi="Arabic Transparent" w:cs="Arabic Transparent"/>
          <w:b/>
          <w:sz w:val="26"/>
          <w:szCs w:val="26"/>
          <w:rtl/>
        </w:rPr>
        <w:t>إن</w:t>
      </w:r>
      <w:proofErr w:type="gramEnd"/>
      <w:r w:rsidRPr="00AE0F32">
        <w:rPr>
          <w:rFonts w:ascii="Arabic Transparent" w:hAnsi="Arabic Transparent" w:cs="Arabic Transparent"/>
          <w:b/>
          <w:sz w:val="26"/>
          <w:szCs w:val="26"/>
          <w:rtl/>
        </w:rPr>
        <w:t xml:space="preserve"> سلطة الأغلبية في اتخاذ القرارات باسم جميع المساهمين من شأنه أن يعرض الشركة والمساهمين لنوعين من الأخطار: </w:t>
      </w:r>
    </w:p>
    <w:p w:rsidR="00B40B21" w:rsidRPr="00AE0F32" w:rsidRDefault="00B40B21" w:rsidP="00B40B21">
      <w:pPr>
        <w:bidi/>
        <w:spacing w:line="360" w:lineRule="auto"/>
        <w:ind w:right="-666" w:firstLine="708"/>
        <w:jc w:val="both"/>
        <w:rPr>
          <w:rFonts w:ascii="Arabic Transparent" w:hAnsi="Arabic Transparent" w:cs="Arabic Transparent"/>
          <w:b/>
          <w:sz w:val="26"/>
          <w:szCs w:val="26"/>
          <w:rtl/>
        </w:rPr>
      </w:pPr>
      <w:r w:rsidRPr="00AE0F32">
        <w:rPr>
          <w:rFonts w:ascii="Arabic Transparent" w:hAnsi="Arabic Transparent" w:cs="Arabic Transparent"/>
          <w:b/>
          <w:bCs/>
          <w:sz w:val="26"/>
          <w:szCs w:val="26"/>
          <w:rtl/>
        </w:rPr>
        <w:t xml:space="preserve">الأول: </w:t>
      </w:r>
      <w:r w:rsidRPr="00AE0F32">
        <w:rPr>
          <w:rFonts w:ascii="Arabic Transparent" w:hAnsi="Arabic Transparent" w:cs="Arabic Transparent"/>
          <w:b/>
          <w:sz w:val="26"/>
          <w:szCs w:val="26"/>
          <w:rtl/>
        </w:rPr>
        <w:t xml:space="preserve">وهو ألا تعمل الأغلبية إلا على تبني القرارات التي تخدم مصالحها الخاصة وليس مصالح كل المساهمين، بل إن هذه الأغلبية تسير في هذا الاتجاه غالبا نظرا لوزن مساهماتها، ويمكن لموقفها هذا أن يثير تمييزا في المعاملة بين المساهمين الذين تدفع ثمنه الأقلية. </w:t>
      </w:r>
    </w:p>
    <w:p w:rsidR="00B40B21" w:rsidRPr="00AE0F32" w:rsidRDefault="00B40B21" w:rsidP="00B40B21">
      <w:pPr>
        <w:bidi/>
        <w:spacing w:line="360" w:lineRule="auto"/>
        <w:ind w:right="-666" w:firstLine="708"/>
        <w:jc w:val="both"/>
        <w:rPr>
          <w:rFonts w:ascii="Arabic Transparent" w:hAnsi="Arabic Transparent" w:cs="Arabic Transparent"/>
          <w:b/>
          <w:sz w:val="26"/>
          <w:szCs w:val="26"/>
          <w:rtl/>
        </w:rPr>
      </w:pPr>
      <w:r w:rsidRPr="00AE0F32">
        <w:rPr>
          <w:rFonts w:ascii="Arabic Transparent" w:hAnsi="Arabic Transparent" w:cs="Arabic Transparent"/>
          <w:b/>
          <w:bCs/>
          <w:sz w:val="26"/>
          <w:szCs w:val="26"/>
          <w:rtl/>
        </w:rPr>
        <w:t xml:space="preserve">والثاني: </w:t>
      </w:r>
      <w:r w:rsidRPr="00AE0F32">
        <w:rPr>
          <w:rFonts w:ascii="Arabic Transparent" w:hAnsi="Arabic Transparent" w:cs="Arabic Transparent"/>
          <w:b/>
          <w:sz w:val="26"/>
          <w:szCs w:val="26"/>
          <w:rtl/>
        </w:rPr>
        <w:t>هو أن تكون الأغلبية المعنية في مركز الإدارة والتسيير ممثلة لمصالحها الخاصة وهي حسب أحد الفقهاء "وضعية موجودة تقريبا في كل الشركات الكبرى، حيث يحصل تطابق شبه كامل بين أجهزة التسيير والمساهمين أعضاء الأغلبية، وغالبا ما يتعلق الأمر بنفس الأشخاص"</w:t>
      </w:r>
      <w:r w:rsidRPr="00AE0F32">
        <w:rPr>
          <w:rStyle w:val="Appelnotedebasdep"/>
          <w:rFonts w:ascii="Arabic Transparent" w:hAnsi="Arabic Transparent" w:cs="Arabic Transparent"/>
          <w:b/>
          <w:sz w:val="26"/>
          <w:szCs w:val="26"/>
          <w:rtl/>
        </w:rPr>
        <w:footnoteReference w:id="98"/>
      </w:r>
      <w:r w:rsidRPr="00AE0F32">
        <w:rPr>
          <w:rFonts w:ascii="Arabic Transparent" w:hAnsi="Arabic Transparent" w:cs="Arabic Transparent"/>
          <w:b/>
          <w:sz w:val="26"/>
          <w:szCs w:val="26"/>
          <w:rtl/>
        </w:rPr>
        <w:t xml:space="preserve">. </w:t>
      </w:r>
    </w:p>
    <w:p w:rsidR="00B40B21" w:rsidRPr="00AE0F32" w:rsidRDefault="00B40B21" w:rsidP="00B40B21">
      <w:pPr>
        <w:bidi/>
        <w:spacing w:line="360" w:lineRule="auto"/>
        <w:ind w:right="-666" w:firstLine="708"/>
        <w:jc w:val="both"/>
        <w:rPr>
          <w:rFonts w:ascii="Arabic Transparent" w:hAnsi="Arabic Transparent" w:cs="Arabic Transparent"/>
          <w:b/>
          <w:sz w:val="26"/>
          <w:szCs w:val="26"/>
          <w:rtl/>
        </w:rPr>
      </w:pPr>
      <w:r w:rsidRPr="00AE0F32">
        <w:rPr>
          <w:rFonts w:ascii="Arabic Transparent" w:hAnsi="Arabic Transparent" w:cs="Arabic Transparent"/>
          <w:b/>
          <w:sz w:val="26"/>
          <w:szCs w:val="26"/>
          <w:rtl/>
        </w:rPr>
        <w:t xml:space="preserve">إن القول بأن من شأن قانون الأغلبية إبعاد كل انحراف، نظرا لتشبيهه بالديمقراطية هو حكم مسبق لا يمكن الأخذ </w:t>
      </w:r>
      <w:proofErr w:type="spellStart"/>
      <w:r w:rsidRPr="00AE0F32">
        <w:rPr>
          <w:rFonts w:ascii="Arabic Transparent" w:hAnsi="Arabic Transparent" w:cs="Arabic Transparent"/>
          <w:b/>
          <w:sz w:val="26"/>
          <w:szCs w:val="26"/>
          <w:rtl/>
        </w:rPr>
        <w:t>به</w:t>
      </w:r>
      <w:proofErr w:type="spellEnd"/>
      <w:r w:rsidRPr="00AE0F32">
        <w:rPr>
          <w:rFonts w:ascii="Arabic Transparent" w:hAnsi="Arabic Transparent" w:cs="Arabic Transparent"/>
          <w:b/>
          <w:sz w:val="26"/>
          <w:szCs w:val="26"/>
          <w:rtl/>
        </w:rPr>
        <w:t xml:space="preserve"> على إطلاقه، ذلك </w:t>
      </w:r>
      <w:r w:rsidR="00F03078" w:rsidRPr="00AE0F32">
        <w:rPr>
          <w:rFonts w:ascii="Arabic Transparent" w:hAnsi="Arabic Transparent" w:cs="Arabic Transparent"/>
          <w:b/>
          <w:sz w:val="26"/>
          <w:szCs w:val="26"/>
          <w:rtl/>
        </w:rPr>
        <w:t>أن فر</w:t>
      </w:r>
      <w:r w:rsidR="00F03078" w:rsidRPr="00AE0F32">
        <w:rPr>
          <w:rFonts w:ascii="Arabic Transparent" w:hAnsi="Arabic Transparent" w:cs="Arabic Transparent" w:hint="cs"/>
          <w:b/>
          <w:sz w:val="26"/>
          <w:szCs w:val="26"/>
          <w:rtl/>
        </w:rPr>
        <w:t>ض</w:t>
      </w:r>
      <w:r w:rsidRPr="00AE0F32">
        <w:rPr>
          <w:rFonts w:ascii="Arabic Transparent" w:hAnsi="Arabic Transparent" w:cs="Arabic Transparent"/>
          <w:b/>
          <w:sz w:val="26"/>
          <w:szCs w:val="26"/>
          <w:rtl/>
        </w:rPr>
        <w:t xml:space="preserve"> قرار </w:t>
      </w:r>
      <w:r w:rsidR="00F03078" w:rsidRPr="00AE0F32">
        <w:rPr>
          <w:rFonts w:ascii="Arabic Transparent" w:hAnsi="Arabic Transparent" w:cs="Arabic Transparent" w:hint="cs"/>
          <w:b/>
          <w:sz w:val="26"/>
          <w:szCs w:val="26"/>
          <w:rtl/>
        </w:rPr>
        <w:t xml:space="preserve">على </w:t>
      </w:r>
      <w:r w:rsidRPr="00AE0F32">
        <w:rPr>
          <w:rFonts w:ascii="Arabic Transparent" w:hAnsi="Arabic Transparent" w:cs="Arabic Transparent"/>
          <w:b/>
          <w:sz w:val="26"/>
          <w:szCs w:val="26"/>
          <w:rtl/>
        </w:rPr>
        <w:t xml:space="preserve">الكل على الرغم من أنه لم يتم التصويت عليه إلا من طرف البعض، وخاصة فرضه على أولئك الذين عارضوه صراحة بعدم التصويت عليه، يمكن أن يأخذ مظهرا تحكميا. </w:t>
      </w:r>
    </w:p>
    <w:p w:rsidR="00B40B21" w:rsidRPr="00AE0F32" w:rsidRDefault="00B40B21" w:rsidP="00B40B21">
      <w:pPr>
        <w:bidi/>
        <w:spacing w:line="360" w:lineRule="auto"/>
        <w:ind w:right="-666" w:firstLine="708"/>
        <w:jc w:val="both"/>
        <w:rPr>
          <w:rFonts w:ascii="Arabic Transparent" w:hAnsi="Arabic Transparent" w:cs="Arabic Transparent"/>
          <w:b/>
          <w:sz w:val="26"/>
          <w:szCs w:val="26"/>
          <w:rtl/>
        </w:rPr>
      </w:pPr>
      <w:r w:rsidRPr="00AE0F32">
        <w:rPr>
          <w:rFonts w:ascii="Arabic Transparent" w:hAnsi="Arabic Transparent" w:cs="Arabic Transparent"/>
          <w:b/>
          <w:sz w:val="26"/>
          <w:szCs w:val="26"/>
          <w:rtl/>
        </w:rPr>
        <w:t xml:space="preserve">إن الانحراف قد يشوب مبدأ الأغلبية ويتربص </w:t>
      </w:r>
      <w:proofErr w:type="spellStart"/>
      <w:r w:rsidRPr="00AE0F32">
        <w:rPr>
          <w:rFonts w:ascii="Arabic Transparent" w:hAnsi="Arabic Transparent" w:cs="Arabic Transparent"/>
          <w:b/>
          <w:sz w:val="26"/>
          <w:szCs w:val="26"/>
          <w:rtl/>
        </w:rPr>
        <w:t>به</w:t>
      </w:r>
      <w:proofErr w:type="spellEnd"/>
      <w:r w:rsidRPr="00AE0F32">
        <w:rPr>
          <w:rFonts w:ascii="Arabic Transparent" w:hAnsi="Arabic Transparent" w:cs="Arabic Transparent"/>
          <w:b/>
          <w:sz w:val="26"/>
          <w:szCs w:val="26"/>
          <w:rtl/>
        </w:rPr>
        <w:t xml:space="preserve">، ذلك أن اعتبار قرار الأغلبية سلطة شكلية ترتكز على قوة العدد، فهذا يعني أنه يحمل في طياته مخاوف الانحراف في الحالة التي تعمد فيها الأغلبية إلى استعمال تلك السلطة بشكل سيء، فما هو إذن محتوى هذا الانحراف الذي تبعته بالتعسف؟ </w:t>
      </w:r>
    </w:p>
    <w:p w:rsidR="00B40B21" w:rsidRPr="00AE0F32" w:rsidRDefault="00B40B21" w:rsidP="00B40B21">
      <w:pPr>
        <w:bidi/>
        <w:spacing w:line="360" w:lineRule="auto"/>
        <w:ind w:right="-666" w:firstLine="708"/>
        <w:jc w:val="both"/>
        <w:rPr>
          <w:rFonts w:ascii="Arabic Transparent" w:hAnsi="Arabic Transparent" w:cs="Arabic Transparent"/>
          <w:b/>
          <w:sz w:val="26"/>
          <w:szCs w:val="26"/>
          <w:rtl/>
        </w:rPr>
      </w:pPr>
      <w:proofErr w:type="gramStart"/>
      <w:r w:rsidRPr="00AE0F32">
        <w:rPr>
          <w:rFonts w:ascii="Arabic Transparent" w:hAnsi="Arabic Transparent" w:cs="Arabic Transparent"/>
          <w:b/>
          <w:sz w:val="26"/>
          <w:szCs w:val="26"/>
          <w:rtl/>
        </w:rPr>
        <w:t>بالرجوع</w:t>
      </w:r>
      <w:proofErr w:type="gramEnd"/>
      <w:r w:rsidRPr="00AE0F32">
        <w:rPr>
          <w:rFonts w:ascii="Arabic Transparent" w:hAnsi="Arabic Transparent" w:cs="Arabic Transparent"/>
          <w:b/>
          <w:sz w:val="26"/>
          <w:szCs w:val="26"/>
          <w:rtl/>
        </w:rPr>
        <w:t xml:space="preserve"> للقواعد العامة تبين أن هناك تعسفا في كل مرة يقصد صاحب الحق استعمال حقه في غير الغرض الذي من أجله منح هذا الحق، ووفقا لهذه القاعدة يكون للتعسف صورا ثلاث: </w:t>
      </w:r>
    </w:p>
    <w:p w:rsidR="00B40B21" w:rsidRPr="00AE0F32" w:rsidRDefault="00B40B21" w:rsidP="00C623FD">
      <w:pPr>
        <w:pStyle w:val="Paragraphedeliste"/>
        <w:numPr>
          <w:ilvl w:val="0"/>
          <w:numId w:val="8"/>
        </w:numPr>
        <w:bidi/>
        <w:spacing w:line="360" w:lineRule="auto"/>
        <w:ind w:right="-666"/>
        <w:jc w:val="both"/>
        <w:rPr>
          <w:rFonts w:ascii="Arabic Transparent" w:hAnsi="Arabic Transparent" w:cs="Arabic Transparent"/>
          <w:b/>
          <w:sz w:val="26"/>
          <w:szCs w:val="26"/>
          <w:lang w:bidi="ar-DZ"/>
        </w:rPr>
      </w:pPr>
      <w:proofErr w:type="gramStart"/>
      <w:r w:rsidRPr="00AE0F32">
        <w:rPr>
          <w:rFonts w:ascii="Arabic Transparent" w:hAnsi="Arabic Transparent" w:cs="Arabic Transparent"/>
          <w:b/>
          <w:sz w:val="26"/>
          <w:szCs w:val="26"/>
          <w:rtl/>
          <w:lang w:bidi="ar-DZ"/>
        </w:rPr>
        <w:lastRenderedPageBreak/>
        <w:t>يكون</w:t>
      </w:r>
      <w:proofErr w:type="gramEnd"/>
      <w:r w:rsidRPr="00AE0F32">
        <w:rPr>
          <w:rFonts w:ascii="Arabic Transparent" w:hAnsi="Arabic Transparent" w:cs="Arabic Transparent"/>
          <w:b/>
          <w:sz w:val="26"/>
          <w:szCs w:val="26"/>
          <w:rtl/>
          <w:lang w:bidi="ar-DZ"/>
        </w:rPr>
        <w:t xml:space="preserve"> متعسفا في استعمال حقه من لم يقصد من وراء هذا الاستعمال سوى الإضرار بالغير دون أن يصيب المتعسف منفعة منه. </w:t>
      </w:r>
    </w:p>
    <w:p w:rsidR="00B40B21" w:rsidRPr="00AE0F32" w:rsidRDefault="00B40B21" w:rsidP="00C623FD">
      <w:pPr>
        <w:pStyle w:val="Paragraphedeliste"/>
        <w:numPr>
          <w:ilvl w:val="0"/>
          <w:numId w:val="8"/>
        </w:numPr>
        <w:bidi/>
        <w:spacing w:line="360" w:lineRule="auto"/>
        <w:ind w:right="-666"/>
        <w:jc w:val="both"/>
        <w:rPr>
          <w:rFonts w:ascii="Arabic Transparent" w:hAnsi="Arabic Transparent" w:cs="Arabic Transparent"/>
          <w:b/>
          <w:sz w:val="26"/>
          <w:szCs w:val="26"/>
          <w:lang w:bidi="ar-DZ"/>
        </w:rPr>
      </w:pPr>
      <w:r w:rsidRPr="00AE0F32">
        <w:rPr>
          <w:rFonts w:ascii="Arabic Transparent" w:hAnsi="Arabic Transparent" w:cs="Arabic Transparent"/>
          <w:b/>
          <w:sz w:val="26"/>
          <w:szCs w:val="26"/>
          <w:rtl/>
          <w:lang w:bidi="ar-DZ"/>
        </w:rPr>
        <w:t xml:space="preserve">وتتحقق الصورة الثانية إذا كان استعمال الحق لا يتبين منه على وجه قاطع أن صاحبه قصد الإضرار بالغير ولكن يثبت أن المصالح التي يرمي إلى تحقيقها قليلة الأهمية بحيث لا تتناسب البتة مع ما يصيب الغير من ضرر بسببها، ومن يفعل ذلك فهو إما عابث مستهتر لا يبالي بما يصيب الناس من ضرر بليغ لقاء منفعة ضئيلة يصيبها لنفسه، وإما منطو على نية خفية يضمر الإضرار بالغير تحت ستار مصلحة محدودة الأهمية يتظاهر أنه يسعى لها، وهو في الحالتين يكون قد انحرف عن السلوك المألوف للرجل العادي، وارتكب خطأ يستوجب المسؤولية. </w:t>
      </w:r>
    </w:p>
    <w:p w:rsidR="00B40B21" w:rsidRPr="00AE0F32" w:rsidRDefault="00B40B21" w:rsidP="00C623FD">
      <w:pPr>
        <w:pStyle w:val="Paragraphedeliste"/>
        <w:numPr>
          <w:ilvl w:val="0"/>
          <w:numId w:val="8"/>
        </w:numPr>
        <w:bidi/>
        <w:spacing w:line="360" w:lineRule="auto"/>
        <w:ind w:right="-666"/>
        <w:jc w:val="both"/>
        <w:rPr>
          <w:rFonts w:ascii="Arabic Transparent" w:hAnsi="Arabic Transparent" w:cs="Arabic Transparent"/>
          <w:b/>
          <w:sz w:val="26"/>
          <w:szCs w:val="26"/>
          <w:lang w:bidi="ar-DZ"/>
        </w:rPr>
      </w:pPr>
      <w:proofErr w:type="gramStart"/>
      <w:r w:rsidRPr="00AE0F32">
        <w:rPr>
          <w:rFonts w:ascii="Arabic Transparent" w:hAnsi="Arabic Transparent" w:cs="Arabic Transparent"/>
          <w:b/>
          <w:sz w:val="26"/>
          <w:szCs w:val="26"/>
          <w:rtl/>
          <w:lang w:bidi="ar-DZ"/>
        </w:rPr>
        <w:t>أما</w:t>
      </w:r>
      <w:proofErr w:type="gramEnd"/>
      <w:r w:rsidRPr="00AE0F32">
        <w:rPr>
          <w:rFonts w:ascii="Arabic Transparent" w:hAnsi="Arabic Transparent" w:cs="Arabic Transparent"/>
          <w:b/>
          <w:sz w:val="26"/>
          <w:szCs w:val="26"/>
          <w:rtl/>
          <w:lang w:bidi="ar-DZ"/>
        </w:rPr>
        <w:t xml:space="preserve"> الصورة الثالثة فيكون متعسفا من كان يرمي في استعمال حقه إلى الوصول إلى مصلحة غير مشروعة حيث لا يقصد الإضرار</w:t>
      </w:r>
      <w:r w:rsidR="00F03078" w:rsidRPr="00AE0F32">
        <w:rPr>
          <w:rFonts w:ascii="Arabic Transparent" w:hAnsi="Arabic Transparent" w:cs="Arabic Transparent" w:hint="cs"/>
          <w:b/>
          <w:sz w:val="26"/>
          <w:szCs w:val="26"/>
          <w:rtl/>
          <w:lang w:bidi="ar-DZ"/>
        </w:rPr>
        <w:t xml:space="preserve"> بالغير</w:t>
      </w:r>
      <w:r w:rsidRPr="00AE0F32">
        <w:rPr>
          <w:rFonts w:ascii="Arabic Transparent" w:hAnsi="Arabic Transparent" w:cs="Arabic Transparent"/>
          <w:b/>
          <w:sz w:val="26"/>
          <w:szCs w:val="26"/>
          <w:rtl/>
          <w:lang w:bidi="ar-DZ"/>
        </w:rPr>
        <w:t xml:space="preserve"> وليس للغير مصلحة ترجح رجحانا كبيرا على صاحب الحق. </w:t>
      </w:r>
    </w:p>
    <w:p w:rsidR="00B40B21" w:rsidRPr="00AE0F32" w:rsidRDefault="00B40B21" w:rsidP="00B40B21">
      <w:pPr>
        <w:bidi/>
        <w:spacing w:line="360" w:lineRule="auto"/>
        <w:ind w:right="-666" w:firstLine="360"/>
        <w:jc w:val="both"/>
        <w:rPr>
          <w:rFonts w:ascii="Arabic Transparent" w:hAnsi="Arabic Transparent" w:cs="Arabic Transparent"/>
          <w:b/>
          <w:sz w:val="26"/>
          <w:szCs w:val="26"/>
          <w:rtl/>
        </w:rPr>
      </w:pPr>
      <w:r w:rsidRPr="00AE0F32">
        <w:rPr>
          <w:rFonts w:ascii="Arabic Transparent" w:hAnsi="Arabic Transparent" w:cs="Arabic Transparent"/>
          <w:b/>
          <w:sz w:val="26"/>
          <w:szCs w:val="26"/>
          <w:rtl/>
        </w:rPr>
        <w:t xml:space="preserve">إلا أن تعسف الأغلبية في الشركات قد يقصد </w:t>
      </w:r>
      <w:proofErr w:type="spellStart"/>
      <w:r w:rsidRPr="00AE0F32">
        <w:rPr>
          <w:rFonts w:ascii="Arabic Transparent" w:hAnsi="Arabic Transparent" w:cs="Arabic Transparent"/>
          <w:b/>
          <w:sz w:val="26"/>
          <w:szCs w:val="26"/>
          <w:rtl/>
        </w:rPr>
        <w:t>به</w:t>
      </w:r>
      <w:proofErr w:type="spellEnd"/>
      <w:r w:rsidRPr="00AE0F32">
        <w:rPr>
          <w:rFonts w:ascii="Arabic Transparent" w:hAnsi="Arabic Transparent" w:cs="Arabic Transparent"/>
          <w:b/>
          <w:sz w:val="26"/>
          <w:szCs w:val="26"/>
          <w:rtl/>
        </w:rPr>
        <w:t xml:space="preserve"> شيء آخر، فيتحقق تعسف الأغلبية عندما تستهدف الأغلبية في الجمعية العامة تحقيق مصلحة غير المصلحة </w:t>
      </w:r>
      <w:proofErr w:type="gramStart"/>
      <w:r w:rsidRPr="00AE0F32">
        <w:rPr>
          <w:rFonts w:ascii="Arabic Transparent" w:hAnsi="Arabic Transparent" w:cs="Arabic Transparent"/>
          <w:b/>
          <w:sz w:val="26"/>
          <w:szCs w:val="26"/>
          <w:rtl/>
        </w:rPr>
        <w:t>الجماعية</w:t>
      </w:r>
      <w:r w:rsidRPr="00AE0F32">
        <w:rPr>
          <w:rStyle w:val="Appelnotedebasdep"/>
          <w:rFonts w:ascii="Arabic Transparent" w:hAnsi="Arabic Transparent" w:cs="Arabic Transparent"/>
          <w:b/>
          <w:sz w:val="26"/>
          <w:szCs w:val="26"/>
          <w:rtl/>
        </w:rPr>
        <w:footnoteReference w:id="99"/>
      </w:r>
      <w:r w:rsidRPr="00AE0F32">
        <w:rPr>
          <w:rFonts w:ascii="Arabic Transparent" w:hAnsi="Arabic Transparent" w:cs="Arabic Transparent"/>
          <w:b/>
          <w:sz w:val="26"/>
          <w:szCs w:val="26"/>
          <w:rtl/>
        </w:rPr>
        <w:t>،</w:t>
      </w:r>
      <w:proofErr w:type="gramEnd"/>
      <w:r w:rsidRPr="00AE0F32">
        <w:rPr>
          <w:rFonts w:ascii="Arabic Transparent" w:hAnsi="Arabic Transparent" w:cs="Arabic Transparent"/>
          <w:b/>
          <w:sz w:val="26"/>
          <w:szCs w:val="26"/>
          <w:rtl/>
        </w:rPr>
        <w:t xml:space="preserve"> أي تحقيق مصلحة الأغلبية على حساب الأقلية</w:t>
      </w:r>
      <w:r w:rsidRPr="00AE0F32">
        <w:rPr>
          <w:rStyle w:val="Appelnotedebasdep"/>
          <w:rFonts w:ascii="Arabic Transparent" w:hAnsi="Arabic Transparent" w:cs="Arabic Transparent"/>
          <w:b/>
          <w:sz w:val="26"/>
          <w:szCs w:val="26"/>
          <w:rtl/>
        </w:rPr>
        <w:footnoteReference w:id="100"/>
      </w:r>
      <w:r w:rsidRPr="00AE0F32">
        <w:rPr>
          <w:rFonts w:ascii="Arabic Transparent" w:hAnsi="Arabic Transparent" w:cs="Arabic Transparent"/>
          <w:b/>
          <w:sz w:val="26"/>
          <w:szCs w:val="26"/>
          <w:rtl/>
        </w:rPr>
        <w:t>.</w:t>
      </w:r>
    </w:p>
    <w:p w:rsidR="00B40B21" w:rsidRPr="00AE0F32" w:rsidRDefault="00B40B21" w:rsidP="00B40B21">
      <w:pPr>
        <w:bidi/>
        <w:spacing w:line="360" w:lineRule="auto"/>
        <w:ind w:right="-666" w:firstLine="360"/>
        <w:jc w:val="both"/>
        <w:rPr>
          <w:rFonts w:ascii="Arabic Transparent" w:hAnsi="Arabic Transparent" w:cs="Arabic Transparent"/>
          <w:b/>
          <w:sz w:val="26"/>
          <w:szCs w:val="26"/>
          <w:rtl/>
        </w:rPr>
      </w:pPr>
      <w:proofErr w:type="gramStart"/>
      <w:r w:rsidRPr="00AE0F32">
        <w:rPr>
          <w:rFonts w:ascii="Arabic Transparent" w:hAnsi="Arabic Transparent" w:cs="Arabic Transparent"/>
          <w:b/>
          <w:sz w:val="26"/>
          <w:szCs w:val="26"/>
          <w:rtl/>
        </w:rPr>
        <w:t>وحتى</w:t>
      </w:r>
      <w:proofErr w:type="gramEnd"/>
      <w:r w:rsidRPr="00AE0F32">
        <w:rPr>
          <w:rFonts w:ascii="Arabic Transparent" w:hAnsi="Arabic Transparent" w:cs="Arabic Transparent"/>
          <w:b/>
          <w:sz w:val="26"/>
          <w:szCs w:val="26"/>
          <w:rtl/>
        </w:rPr>
        <w:t xml:space="preserve"> يكون هناك تعسف للأغلبية، فلا يكفي الزعم بأن قرارات الجمعية العامة للمساهمين قرارات تعسفية بل يجب توافر أركان التعسف وشروطه حتى يمكن وصف الفرار بأنه تعسفي. </w:t>
      </w:r>
    </w:p>
    <w:p w:rsidR="00B40B21" w:rsidRPr="00AE0F32" w:rsidRDefault="00B40B21" w:rsidP="00B40B21">
      <w:pPr>
        <w:bidi/>
        <w:spacing w:line="360" w:lineRule="auto"/>
        <w:ind w:right="-666" w:firstLine="360"/>
        <w:jc w:val="both"/>
        <w:rPr>
          <w:rFonts w:ascii="Arabic Transparent" w:hAnsi="Arabic Transparent" w:cs="Arabic Transparent"/>
          <w:b/>
          <w:sz w:val="26"/>
          <w:szCs w:val="26"/>
          <w:rtl/>
        </w:rPr>
      </w:pPr>
      <w:proofErr w:type="gramStart"/>
      <w:r w:rsidRPr="00AE0F32">
        <w:rPr>
          <w:rFonts w:ascii="Arabic Transparent" w:hAnsi="Arabic Transparent" w:cs="Arabic Transparent"/>
          <w:b/>
          <w:sz w:val="26"/>
          <w:szCs w:val="26"/>
          <w:rtl/>
        </w:rPr>
        <w:t>ولم</w:t>
      </w:r>
      <w:proofErr w:type="gramEnd"/>
      <w:r w:rsidRPr="00AE0F32">
        <w:rPr>
          <w:rFonts w:ascii="Arabic Transparent" w:hAnsi="Arabic Transparent" w:cs="Arabic Transparent"/>
          <w:b/>
          <w:sz w:val="26"/>
          <w:szCs w:val="26"/>
          <w:rtl/>
        </w:rPr>
        <w:t xml:space="preserve"> تضع معظم التشريعات ومنها الفرنسي تعريفا محددا للتعسف تاركا الأمر للفقه والقضاء باعتبار التعسف بمفهومه الذي يوضح عنه مدلوله مفهوم مرن، ولاعتقاده أن هذه القاعدة هي عامة وتفوق إطار النص ولا حاجة لتكريسها بنص قانوني. </w:t>
      </w:r>
    </w:p>
    <w:p w:rsidR="00B40B21" w:rsidRPr="00AE0F32" w:rsidRDefault="00B40B21" w:rsidP="00B40B21">
      <w:pPr>
        <w:bidi/>
        <w:spacing w:line="360" w:lineRule="auto"/>
        <w:ind w:right="-666" w:firstLine="360"/>
        <w:jc w:val="both"/>
        <w:rPr>
          <w:rFonts w:ascii="Arabic Transparent" w:hAnsi="Arabic Transparent" w:cs="Arabic Transparent"/>
          <w:b/>
          <w:sz w:val="26"/>
          <w:szCs w:val="26"/>
        </w:rPr>
      </w:pPr>
      <w:r w:rsidRPr="00AE0F32">
        <w:rPr>
          <w:rFonts w:ascii="Arabic Transparent" w:hAnsi="Arabic Transparent" w:cs="Arabic Transparent"/>
          <w:b/>
          <w:sz w:val="26"/>
          <w:szCs w:val="26"/>
          <w:rtl/>
        </w:rPr>
        <w:t>وقد عاب بعض الفقه على المشرع الفرنسي عدم تدخله بوضع تعريف لتعسف الأغلبية وذلك حسما للخلاف وتيسيرا للقضاء، وكان هذا هو رأي لجنة "</w:t>
      </w:r>
      <w:proofErr w:type="spellStart"/>
      <w:r w:rsidRPr="00AE0F32">
        <w:rPr>
          <w:rFonts w:ascii="Arabic Transparent" w:hAnsi="Arabic Transparent" w:cs="Arabic Transparent"/>
          <w:b/>
          <w:sz w:val="26"/>
          <w:szCs w:val="26"/>
          <w:rtl/>
        </w:rPr>
        <w:t>بلفن</w:t>
      </w:r>
      <w:proofErr w:type="spellEnd"/>
      <w:r w:rsidRPr="00AE0F32">
        <w:rPr>
          <w:rFonts w:ascii="Arabic Transparent" w:hAnsi="Arabic Transparent" w:cs="Arabic Transparent"/>
          <w:b/>
          <w:sz w:val="26"/>
          <w:szCs w:val="26"/>
          <w:rtl/>
        </w:rPr>
        <w:t>" في تقريرها لمشروع تعديل القانون التجاري الفرنسي من خلال الملاحظات التي أبدتها حول المشروع، بأنه من الضروري إضافة فقرة خاصة تتعلق بمسألة تعسف الأكثرية وتعسف الأقلية في أعمال الشركات.</w:t>
      </w:r>
      <w:r w:rsidRPr="00AE0F32">
        <w:rPr>
          <w:rStyle w:val="Appelnotedebasdep"/>
          <w:rFonts w:ascii="Arabic Transparent" w:hAnsi="Arabic Transparent" w:cs="Arabic Transparent"/>
          <w:b/>
          <w:sz w:val="26"/>
          <w:szCs w:val="26"/>
          <w:rtl/>
        </w:rPr>
        <w:footnoteReference w:id="101"/>
      </w:r>
    </w:p>
    <w:p w:rsidR="00B40B21" w:rsidRPr="00AE0F32" w:rsidRDefault="00B40B21" w:rsidP="00B40B21">
      <w:pPr>
        <w:bidi/>
        <w:spacing w:line="360" w:lineRule="auto"/>
        <w:ind w:left="-99" w:right="-666" w:firstLine="850"/>
        <w:jc w:val="both"/>
        <w:rPr>
          <w:rFonts w:ascii="Arabic Transparent" w:hAnsi="Arabic Transparent" w:cs="Arabic Transparent"/>
          <w:b/>
          <w:sz w:val="26"/>
          <w:szCs w:val="26"/>
          <w:rtl/>
        </w:rPr>
      </w:pPr>
      <w:r w:rsidRPr="00AE0F32">
        <w:rPr>
          <w:rFonts w:ascii="Arabic Transparent" w:hAnsi="Arabic Transparent" w:cs="Arabic Transparent"/>
          <w:b/>
          <w:sz w:val="26"/>
          <w:szCs w:val="26"/>
          <w:rtl/>
        </w:rPr>
        <w:t xml:space="preserve">إلا أن اتجاها آخر، ونحن نؤيده، يرى أنه من الحكمة عدم وضع تعريف لتعسف الأغلبية من جانب المشرع لأن وضع التعريفات ليس من مهمة المشرعين، فضلا عن أن مثل هذا التعريف قد يصيب حركة القضاء </w:t>
      </w:r>
      <w:proofErr w:type="spellStart"/>
      <w:r w:rsidRPr="00AE0F32">
        <w:rPr>
          <w:rFonts w:ascii="Arabic Transparent" w:hAnsi="Arabic Transparent" w:cs="Arabic Transparent"/>
          <w:b/>
          <w:sz w:val="26"/>
          <w:szCs w:val="26"/>
          <w:rtl/>
        </w:rPr>
        <w:t>ومجهوداته</w:t>
      </w:r>
      <w:proofErr w:type="spellEnd"/>
      <w:r w:rsidRPr="00AE0F32">
        <w:rPr>
          <w:rFonts w:ascii="Arabic Transparent" w:hAnsi="Arabic Transparent" w:cs="Arabic Transparent"/>
          <w:b/>
          <w:sz w:val="26"/>
          <w:szCs w:val="26"/>
          <w:rtl/>
        </w:rPr>
        <w:t xml:space="preserve"> بالجمود، ويحول دون أن تطور أحكامه، خاصة وأن نظرية تعسف الأغلبية وتعسف الأقلية هما نظريتان ذات نشأة قضائية. </w:t>
      </w:r>
    </w:p>
    <w:p w:rsidR="00B40B21" w:rsidRPr="00AE0F32" w:rsidRDefault="00B40B21" w:rsidP="00B40B21">
      <w:pPr>
        <w:bidi/>
        <w:spacing w:line="360" w:lineRule="auto"/>
        <w:ind w:left="-99" w:right="-666" w:firstLine="850"/>
        <w:jc w:val="both"/>
        <w:rPr>
          <w:rFonts w:ascii="Arabic Transparent" w:hAnsi="Arabic Transparent" w:cs="Arabic Transparent"/>
          <w:b/>
          <w:sz w:val="26"/>
          <w:szCs w:val="26"/>
          <w:rtl/>
        </w:rPr>
      </w:pPr>
      <w:r w:rsidRPr="00AE0F32">
        <w:rPr>
          <w:rFonts w:ascii="Arabic Transparent" w:hAnsi="Arabic Transparent" w:cs="Arabic Transparent"/>
          <w:b/>
          <w:sz w:val="26"/>
          <w:szCs w:val="26"/>
          <w:rtl/>
        </w:rPr>
        <w:t xml:space="preserve">وأمام التجاهل </w:t>
      </w:r>
      <w:proofErr w:type="spellStart"/>
      <w:r w:rsidRPr="00AE0F32">
        <w:rPr>
          <w:rFonts w:ascii="Arabic Transparent" w:hAnsi="Arabic Transparent" w:cs="Arabic Transparent"/>
          <w:b/>
          <w:sz w:val="26"/>
          <w:szCs w:val="26"/>
          <w:rtl/>
        </w:rPr>
        <w:t>العمدي</w:t>
      </w:r>
      <w:proofErr w:type="spellEnd"/>
      <w:r w:rsidRPr="00AE0F32">
        <w:rPr>
          <w:rFonts w:ascii="Arabic Transparent" w:hAnsi="Arabic Transparent" w:cs="Arabic Transparent"/>
          <w:b/>
          <w:sz w:val="26"/>
          <w:szCs w:val="26"/>
          <w:rtl/>
        </w:rPr>
        <w:t xml:space="preserve"> من جانب المشرع الفرنسي لمفهوم التعسف، فإن القضاء قد بذل </w:t>
      </w:r>
      <w:proofErr w:type="spellStart"/>
      <w:r w:rsidRPr="00AE0F32">
        <w:rPr>
          <w:rFonts w:ascii="Arabic Transparent" w:hAnsi="Arabic Transparent" w:cs="Arabic Transparent"/>
          <w:b/>
          <w:sz w:val="26"/>
          <w:szCs w:val="26"/>
          <w:rtl/>
        </w:rPr>
        <w:t>مجهوداته</w:t>
      </w:r>
      <w:proofErr w:type="spellEnd"/>
      <w:r w:rsidRPr="00AE0F32">
        <w:rPr>
          <w:rFonts w:ascii="Arabic Transparent" w:hAnsi="Arabic Transparent" w:cs="Arabic Transparent"/>
          <w:b/>
          <w:sz w:val="26"/>
          <w:szCs w:val="26"/>
          <w:rtl/>
        </w:rPr>
        <w:t xml:space="preserve"> وتصدى لهذه المسألة </w:t>
      </w:r>
      <w:proofErr w:type="spellStart"/>
      <w:r w:rsidRPr="00AE0F32">
        <w:rPr>
          <w:rFonts w:ascii="Arabic Transparent" w:hAnsi="Arabic Transparent" w:cs="Arabic Transparent"/>
          <w:b/>
          <w:sz w:val="26"/>
          <w:szCs w:val="26"/>
          <w:rtl/>
        </w:rPr>
        <w:t>وبنى</w:t>
      </w:r>
      <w:proofErr w:type="spellEnd"/>
      <w:r w:rsidRPr="00AE0F32">
        <w:rPr>
          <w:rFonts w:ascii="Arabic Transparent" w:hAnsi="Arabic Transparent" w:cs="Arabic Transparent"/>
          <w:b/>
          <w:sz w:val="26"/>
          <w:szCs w:val="26"/>
          <w:rtl/>
        </w:rPr>
        <w:t xml:space="preserve"> نظرية تعسف الأغلبية، </w:t>
      </w:r>
      <w:r w:rsidR="00F03078" w:rsidRPr="00AE0F32">
        <w:rPr>
          <w:rFonts w:ascii="Arabic Transparent" w:hAnsi="Arabic Transparent" w:cs="Arabic Transparent"/>
          <w:b/>
          <w:sz w:val="26"/>
          <w:szCs w:val="26"/>
          <w:rtl/>
        </w:rPr>
        <w:t>الأداة التي رفض المشرع إعطا</w:t>
      </w:r>
      <w:r w:rsidR="00F03078" w:rsidRPr="00AE0F32">
        <w:rPr>
          <w:rFonts w:ascii="Arabic Transparent" w:hAnsi="Arabic Transparent" w:cs="Arabic Transparent" w:hint="cs"/>
          <w:b/>
          <w:sz w:val="26"/>
          <w:szCs w:val="26"/>
          <w:rtl/>
        </w:rPr>
        <w:t>ء</w:t>
      </w:r>
      <w:r w:rsidRPr="00AE0F32">
        <w:rPr>
          <w:rFonts w:ascii="Arabic Transparent" w:hAnsi="Arabic Transparent" w:cs="Arabic Transparent"/>
          <w:b/>
          <w:sz w:val="26"/>
          <w:szCs w:val="26"/>
          <w:rtl/>
        </w:rPr>
        <w:t xml:space="preserve">هم إياها، ولم تتقلص سلطتهم بل على العكس حيث أنهم أخذوا كل حريتهم في ظل غياب إطار تشريعي محدد لتعسف الأغلبية. </w:t>
      </w:r>
    </w:p>
    <w:p w:rsidR="00B40B21" w:rsidRPr="00AE0F32" w:rsidRDefault="00B40B21" w:rsidP="00B40B21">
      <w:pPr>
        <w:bidi/>
        <w:spacing w:line="360" w:lineRule="auto"/>
        <w:ind w:left="-99" w:right="-666" w:firstLine="850"/>
        <w:jc w:val="both"/>
        <w:rPr>
          <w:rFonts w:ascii="Arabic Transparent" w:hAnsi="Arabic Transparent" w:cs="Arabic Transparent"/>
          <w:b/>
          <w:sz w:val="26"/>
          <w:szCs w:val="26"/>
          <w:rtl/>
        </w:rPr>
      </w:pPr>
      <w:r w:rsidRPr="00AE0F32">
        <w:rPr>
          <w:rFonts w:ascii="Arabic Transparent" w:hAnsi="Arabic Transparent" w:cs="Arabic Transparent"/>
          <w:b/>
          <w:sz w:val="26"/>
          <w:szCs w:val="26"/>
          <w:rtl/>
        </w:rPr>
        <w:lastRenderedPageBreak/>
        <w:t xml:space="preserve">وكانت </w:t>
      </w:r>
      <w:proofErr w:type="spellStart"/>
      <w:r w:rsidRPr="00AE0F32">
        <w:rPr>
          <w:rFonts w:ascii="Arabic Transparent" w:hAnsi="Arabic Transparent" w:cs="Arabic Transparent"/>
          <w:b/>
          <w:sz w:val="26"/>
          <w:szCs w:val="26"/>
          <w:rtl/>
        </w:rPr>
        <w:t>مجهودات</w:t>
      </w:r>
      <w:proofErr w:type="spellEnd"/>
      <w:r w:rsidRPr="00AE0F32">
        <w:rPr>
          <w:rFonts w:ascii="Arabic Transparent" w:hAnsi="Arabic Transparent" w:cs="Arabic Transparent"/>
          <w:b/>
          <w:sz w:val="26"/>
          <w:szCs w:val="26"/>
          <w:rtl/>
        </w:rPr>
        <w:t xml:space="preserve"> القضاء لوضع تعريف لتعسف الأغلبية تسير بالتدرج حيث صدرت أحكام غير محدودة بالضبط</w:t>
      </w:r>
      <w:r w:rsidRPr="00AE0F32">
        <w:rPr>
          <w:rStyle w:val="Appelnotedebasdep"/>
          <w:rFonts w:ascii="Arabic Transparent" w:hAnsi="Arabic Transparent" w:cs="Arabic Transparent"/>
          <w:b/>
          <w:sz w:val="26"/>
          <w:szCs w:val="26"/>
          <w:rtl/>
        </w:rPr>
        <w:footnoteReference w:id="102"/>
      </w:r>
      <w:r w:rsidRPr="00AE0F32">
        <w:rPr>
          <w:rFonts w:ascii="Arabic Transparent" w:hAnsi="Arabic Transparent" w:cs="Arabic Transparent"/>
          <w:b/>
          <w:sz w:val="26"/>
          <w:szCs w:val="26"/>
          <w:rtl/>
        </w:rPr>
        <w:t xml:space="preserve">، حتى سنة 1961 حيث صدر القرار الشهير المتعلق بمؤسسة بيكار القديمة عن الغرفة التجارية بمحكمة النقض الفرنسية، وذلك بتاريخ 18 </w:t>
      </w:r>
      <w:proofErr w:type="spellStart"/>
      <w:r w:rsidRPr="00AE0F32">
        <w:rPr>
          <w:rFonts w:ascii="Arabic Transparent" w:hAnsi="Arabic Transparent" w:cs="Arabic Transparent"/>
          <w:b/>
          <w:sz w:val="26"/>
          <w:szCs w:val="26"/>
          <w:rtl/>
        </w:rPr>
        <w:t>أفريل</w:t>
      </w:r>
      <w:proofErr w:type="spellEnd"/>
      <w:r w:rsidRPr="00AE0F32">
        <w:rPr>
          <w:rFonts w:ascii="Arabic Transparent" w:hAnsi="Arabic Transparent" w:cs="Arabic Transparent"/>
          <w:b/>
          <w:sz w:val="26"/>
          <w:szCs w:val="26"/>
          <w:rtl/>
        </w:rPr>
        <w:t xml:space="preserve"> 1961، حيث حاول وضع حد للتردد الذي كان يعرفه القضاء وتحديد معيار لمراقبة تعسف الأغلبية، ومنذ ذلك الحين يعتبر القضاء القرار تعسفيا إذا تم "اتخاذه إضرار بالمصلحة الاجتماعية وبهدف وحيد هو محاباة أعضاء الأغلبية على حساب الأقلية. </w:t>
      </w:r>
    </w:p>
    <w:p w:rsidR="00B40B21" w:rsidRPr="00AE0F32" w:rsidRDefault="00B40B21" w:rsidP="00B40B21">
      <w:pPr>
        <w:spacing w:line="360" w:lineRule="auto"/>
        <w:ind w:left="-99" w:right="-666" w:firstLine="850"/>
        <w:jc w:val="both"/>
        <w:rPr>
          <w:rFonts w:ascii="Arabic Transparent" w:hAnsi="Arabic Transparent" w:cs="Arabic Transparent"/>
          <w:sz w:val="26"/>
          <w:szCs w:val="26"/>
          <w:rtl/>
        </w:rPr>
      </w:pPr>
      <w:r w:rsidRPr="00AE0F32">
        <w:rPr>
          <w:rFonts w:ascii="Arabic Transparent" w:hAnsi="Arabic Transparent" w:cs="Arabic Transparent"/>
          <w:sz w:val="26"/>
          <w:szCs w:val="26"/>
        </w:rPr>
        <w:t>«</w:t>
      </w:r>
      <w:proofErr w:type="spellStart"/>
      <w:proofErr w:type="gramStart"/>
      <w:r w:rsidRPr="00AE0F32">
        <w:rPr>
          <w:rFonts w:ascii="Arabic Transparent" w:hAnsi="Arabic Transparent" w:cs="Arabic Transparent"/>
          <w:sz w:val="26"/>
          <w:szCs w:val="26"/>
        </w:rPr>
        <w:t>ilya</w:t>
      </w:r>
      <w:proofErr w:type="spellEnd"/>
      <w:proofErr w:type="gramEnd"/>
      <w:r w:rsidRPr="00AE0F32">
        <w:rPr>
          <w:rFonts w:ascii="Arabic Transparent" w:hAnsi="Arabic Transparent" w:cs="Arabic Transparent"/>
          <w:sz w:val="26"/>
          <w:szCs w:val="26"/>
        </w:rPr>
        <w:t xml:space="preserve"> un ABUS de droit lorsque la décision a été prise contrairement </w:t>
      </w:r>
      <w:proofErr w:type="spellStart"/>
      <w:r w:rsidRPr="00AE0F32">
        <w:rPr>
          <w:rFonts w:ascii="Arabic Transparent" w:hAnsi="Arabic Transparent" w:cs="Arabic Transparent"/>
          <w:sz w:val="26"/>
          <w:szCs w:val="26"/>
        </w:rPr>
        <w:t>al’intérêt</w:t>
      </w:r>
      <w:proofErr w:type="spellEnd"/>
      <w:r w:rsidRPr="00AE0F32">
        <w:rPr>
          <w:rFonts w:ascii="Arabic Transparent" w:hAnsi="Arabic Transparent" w:cs="Arabic Transparent"/>
          <w:sz w:val="26"/>
          <w:szCs w:val="26"/>
        </w:rPr>
        <w:t xml:space="preserve"> social, dans l’unique dessin de détriment de la minorité »</w:t>
      </w:r>
      <w:r w:rsidRPr="00AE0F32">
        <w:rPr>
          <w:rStyle w:val="Appelnotedebasdep"/>
          <w:rFonts w:ascii="Arabic Transparent" w:hAnsi="Arabic Transparent" w:cs="Arabic Transparent"/>
          <w:sz w:val="26"/>
          <w:szCs w:val="26"/>
        </w:rPr>
        <w:footnoteReference w:id="103"/>
      </w:r>
    </w:p>
    <w:p w:rsidR="00B40B21" w:rsidRPr="00AE0F32" w:rsidRDefault="00B40B21" w:rsidP="00B40B21">
      <w:pPr>
        <w:bidi/>
        <w:spacing w:line="360" w:lineRule="auto"/>
        <w:ind w:left="-99" w:right="-666" w:firstLine="850"/>
        <w:jc w:val="both"/>
        <w:rPr>
          <w:rFonts w:ascii="Arabic Transparent" w:hAnsi="Arabic Transparent" w:cs="Arabic Transparent"/>
          <w:sz w:val="26"/>
          <w:szCs w:val="26"/>
          <w:rtl/>
        </w:rPr>
      </w:pPr>
      <w:proofErr w:type="gramStart"/>
      <w:r w:rsidRPr="00AE0F32">
        <w:rPr>
          <w:rFonts w:ascii="Arabic Transparent" w:hAnsi="Arabic Transparent" w:cs="Arabic Transparent"/>
          <w:sz w:val="26"/>
          <w:szCs w:val="26"/>
          <w:rtl/>
        </w:rPr>
        <w:t>ومنذ</w:t>
      </w:r>
      <w:proofErr w:type="gramEnd"/>
      <w:r w:rsidRPr="00AE0F32">
        <w:rPr>
          <w:rFonts w:ascii="Arabic Transparent" w:hAnsi="Arabic Transparent" w:cs="Arabic Transparent"/>
          <w:sz w:val="26"/>
          <w:szCs w:val="26"/>
          <w:rtl/>
        </w:rPr>
        <w:t xml:space="preserve"> صدور هذا الحكم سنة 1961، صدرت أحكام القضاء الفرنسي في نفس الاتجاه بحيث صار موقف القضاء الفرنسي من تعريف تعسف الأغلبية ثابتا لا يتغير.</w:t>
      </w:r>
      <w:r w:rsidRPr="00AE0F32">
        <w:rPr>
          <w:rStyle w:val="Appelnotedebasdep"/>
          <w:rFonts w:ascii="Arabic Transparent" w:hAnsi="Arabic Transparent" w:cs="Arabic Transparent"/>
          <w:sz w:val="26"/>
          <w:szCs w:val="26"/>
          <w:rtl/>
        </w:rPr>
        <w:footnoteReference w:id="104"/>
      </w:r>
    </w:p>
    <w:p w:rsidR="004A14C8" w:rsidRPr="00AE0F32" w:rsidRDefault="00B40B21" w:rsidP="00952D6D">
      <w:pPr>
        <w:bidi/>
        <w:spacing w:line="360" w:lineRule="auto"/>
        <w:ind w:left="-99" w:right="-666" w:firstLine="850"/>
        <w:jc w:val="both"/>
        <w:rPr>
          <w:rFonts w:ascii="Arabic Transparent" w:hAnsi="Arabic Transparent" w:cs="Arabic Transparent"/>
          <w:sz w:val="26"/>
          <w:szCs w:val="26"/>
          <w:rtl/>
        </w:rPr>
      </w:pPr>
      <w:r w:rsidRPr="00AE0F32">
        <w:rPr>
          <w:rFonts w:ascii="Arabic Transparent" w:hAnsi="Arabic Transparent" w:cs="Arabic Transparent"/>
          <w:sz w:val="26"/>
          <w:szCs w:val="26"/>
          <w:rtl/>
        </w:rPr>
        <w:t>وإزاء سكوت التشريع الفرنسي حول تعريفه للتعسف فقد وضع المشرع المصري تعريفا للقرار التعسفي رد بالمادة 76 فقرة 2 من القانون 159 لسنة 1981، والذي نص على "يجوز إبطال كل قرار يصدر لصالح فئة معينة من المساهمين أو للإضرار بهم، أو لجلب نفع خاص لأعضاء مجلس الإدارة أو غيرهم دون اعتبار لمصلحة الشركة"</w:t>
      </w:r>
      <w:r w:rsidRPr="00AE0F32">
        <w:rPr>
          <w:rStyle w:val="Appelnotedebasdep"/>
          <w:rFonts w:ascii="Arabic Transparent" w:hAnsi="Arabic Transparent" w:cs="Arabic Transparent"/>
          <w:sz w:val="26"/>
          <w:szCs w:val="26"/>
          <w:rtl/>
        </w:rPr>
        <w:footnoteReference w:id="105"/>
      </w:r>
      <w:r w:rsidRPr="00AE0F32">
        <w:rPr>
          <w:rFonts w:ascii="Arabic Transparent" w:hAnsi="Arabic Transparent" w:cs="Arabic Transparent"/>
          <w:sz w:val="26"/>
          <w:szCs w:val="26"/>
          <w:rtl/>
        </w:rPr>
        <w:t xml:space="preserve">، على الرغم من أن هذا النص لا يستخدم لفظ تعسف صراحة وعليه يتحدد التعسف إذا كان القرار الصادر في غير صالح الشركة أي بهدف البحث عن مزايا شخصية أو لأغراض أخرى غير الغرض المخول بموجبه السلطة للأغلبية، فإذا كان القانون قد اعترف للأغلبية بفرض إرادتها على الأقلية المعارضة فليس ذلك يعني أن تصل بقرارها إلى التعسف. </w:t>
      </w:r>
    </w:p>
    <w:p w:rsidR="00457AB7" w:rsidRPr="00AE0F32" w:rsidRDefault="00457AB7" w:rsidP="00457AB7">
      <w:pPr>
        <w:bidi/>
        <w:spacing w:line="360" w:lineRule="auto"/>
        <w:ind w:left="-99" w:right="-666" w:firstLine="850"/>
        <w:jc w:val="both"/>
        <w:rPr>
          <w:rFonts w:ascii="Arabic Transparent" w:hAnsi="Arabic Transparent" w:cs="Arabic Transparent"/>
          <w:b/>
          <w:bCs/>
          <w:sz w:val="26"/>
          <w:szCs w:val="26"/>
          <w:rtl/>
        </w:rPr>
      </w:pPr>
      <w:r w:rsidRPr="00AE0F32">
        <w:rPr>
          <w:rFonts w:ascii="Arabic Transparent" w:hAnsi="Arabic Transparent" w:cs="Arabic Transparent" w:hint="cs"/>
          <w:b/>
          <w:bCs/>
          <w:sz w:val="26"/>
          <w:szCs w:val="26"/>
          <w:rtl/>
        </w:rPr>
        <w:t xml:space="preserve">ثانيا -عناصر تحقق </w:t>
      </w:r>
      <w:proofErr w:type="gramStart"/>
      <w:r w:rsidRPr="00AE0F32">
        <w:rPr>
          <w:rFonts w:ascii="Arabic Transparent" w:hAnsi="Arabic Transparent" w:cs="Arabic Transparent" w:hint="cs"/>
          <w:b/>
          <w:bCs/>
          <w:sz w:val="26"/>
          <w:szCs w:val="26"/>
          <w:rtl/>
        </w:rPr>
        <w:t>التعسف :</w:t>
      </w:r>
      <w:proofErr w:type="gramEnd"/>
      <w:r w:rsidRPr="00AE0F32">
        <w:rPr>
          <w:rFonts w:ascii="Arabic Transparent" w:hAnsi="Arabic Transparent" w:cs="Arabic Transparent" w:hint="cs"/>
          <w:b/>
          <w:bCs/>
          <w:sz w:val="26"/>
          <w:szCs w:val="26"/>
          <w:rtl/>
        </w:rPr>
        <w:t xml:space="preserve"> </w:t>
      </w:r>
      <w:r w:rsidRPr="00AE0F32">
        <w:rPr>
          <w:rFonts w:ascii="Arabic Transparent" w:hAnsi="Arabic Transparent" w:cs="Arabic Transparent" w:hint="cs"/>
          <w:sz w:val="26"/>
          <w:szCs w:val="26"/>
          <w:rtl/>
        </w:rPr>
        <w:t>و هما أساسا عنصرين</w:t>
      </w:r>
      <w:r w:rsidRPr="00AE0F32">
        <w:rPr>
          <w:rFonts w:ascii="Arabic Transparent" w:hAnsi="Arabic Transparent" w:cs="Arabic Transparent" w:hint="cs"/>
          <w:b/>
          <w:bCs/>
          <w:sz w:val="26"/>
          <w:szCs w:val="26"/>
          <w:rtl/>
        </w:rPr>
        <w:t xml:space="preserve"> </w:t>
      </w:r>
    </w:p>
    <w:p w:rsidR="00B40B21" w:rsidRPr="00AE0F32" w:rsidRDefault="00B40B21" w:rsidP="00B40B21">
      <w:pPr>
        <w:bidi/>
        <w:spacing w:line="360" w:lineRule="auto"/>
        <w:ind w:left="-99" w:right="-666" w:firstLine="850"/>
        <w:jc w:val="both"/>
        <w:rPr>
          <w:rFonts w:ascii="Arabic Transparent" w:hAnsi="Arabic Transparent" w:cs="Arabic Transparent"/>
          <w:bCs/>
          <w:sz w:val="26"/>
          <w:szCs w:val="26"/>
          <w:rtl/>
        </w:rPr>
      </w:pPr>
      <w:r w:rsidRPr="00AE0F32">
        <w:rPr>
          <w:rFonts w:ascii="Arabic Transparent" w:hAnsi="Arabic Transparent" w:cs="Arabic Transparent"/>
          <w:bCs/>
          <w:sz w:val="26"/>
          <w:szCs w:val="26"/>
        </w:rPr>
        <w:t>I</w:t>
      </w:r>
      <w:r w:rsidRPr="00AE0F32">
        <w:rPr>
          <w:rFonts w:ascii="Arabic Transparent" w:hAnsi="Arabic Transparent" w:cs="Arabic Transparent"/>
          <w:bCs/>
          <w:sz w:val="26"/>
          <w:szCs w:val="26"/>
          <w:rtl/>
        </w:rPr>
        <w:t>- العنصر المادي للتعسف: الضرر</w:t>
      </w:r>
    </w:p>
    <w:p w:rsidR="00B40B21" w:rsidRPr="00AE0F32" w:rsidRDefault="00B40B21" w:rsidP="00B40B21">
      <w:pPr>
        <w:bidi/>
        <w:spacing w:line="360" w:lineRule="auto"/>
        <w:ind w:left="-99" w:right="-666" w:firstLine="850"/>
        <w:jc w:val="both"/>
        <w:rPr>
          <w:rFonts w:ascii="Arabic Transparent" w:hAnsi="Arabic Transparent" w:cs="Arabic Transparent"/>
          <w:sz w:val="26"/>
          <w:szCs w:val="26"/>
          <w:rtl/>
        </w:rPr>
      </w:pPr>
      <w:proofErr w:type="gramStart"/>
      <w:r w:rsidRPr="00AE0F32">
        <w:rPr>
          <w:rFonts w:ascii="Arabic Transparent" w:hAnsi="Arabic Transparent" w:cs="Arabic Transparent"/>
          <w:sz w:val="26"/>
          <w:szCs w:val="26"/>
          <w:rtl/>
        </w:rPr>
        <w:t>يجب</w:t>
      </w:r>
      <w:proofErr w:type="gramEnd"/>
      <w:r w:rsidRPr="00AE0F32">
        <w:rPr>
          <w:rFonts w:ascii="Arabic Transparent" w:hAnsi="Arabic Transparent" w:cs="Arabic Transparent"/>
          <w:sz w:val="26"/>
          <w:szCs w:val="26"/>
          <w:rtl/>
        </w:rPr>
        <w:t xml:space="preserve"> أن يكون هناك ضرر، والضرر هو الذي يمثل العنصر المادي لتعسف الأغلبية، الذي قد يقع على الشركة أو على الشركاء الأقلية. </w:t>
      </w:r>
    </w:p>
    <w:p w:rsidR="00B40B21" w:rsidRPr="00AE0F32" w:rsidRDefault="00B40B21" w:rsidP="00952D6D">
      <w:pPr>
        <w:bidi/>
        <w:spacing w:line="360" w:lineRule="auto"/>
        <w:ind w:left="-99" w:right="-666"/>
        <w:jc w:val="both"/>
        <w:rPr>
          <w:rFonts w:ascii="Arabic Transparent" w:hAnsi="Arabic Transparent" w:cs="Arabic Transparent"/>
          <w:sz w:val="26"/>
          <w:szCs w:val="26"/>
          <w:rtl/>
        </w:rPr>
      </w:pPr>
      <w:r w:rsidRPr="00AE0F32">
        <w:rPr>
          <w:rFonts w:ascii="Arabic Transparent" w:hAnsi="Arabic Transparent" w:cs="Arabic Transparent"/>
          <w:sz w:val="26"/>
          <w:szCs w:val="26"/>
          <w:rtl/>
        </w:rPr>
        <w:t xml:space="preserve">يجب أن يقع ضرر </w:t>
      </w:r>
      <w:r w:rsidR="00F03078" w:rsidRPr="00AE0F32">
        <w:rPr>
          <w:rFonts w:ascii="Arabic Transparent" w:hAnsi="Arabic Transparent" w:cs="Arabic Transparent"/>
          <w:sz w:val="26"/>
          <w:szCs w:val="26"/>
          <w:rtl/>
        </w:rPr>
        <w:t>مادي م</w:t>
      </w:r>
      <w:r w:rsidR="00F03078" w:rsidRPr="00AE0F32">
        <w:rPr>
          <w:rFonts w:ascii="Arabic Transparent" w:hAnsi="Arabic Transparent" w:cs="Arabic Transparent" w:hint="cs"/>
          <w:sz w:val="26"/>
          <w:szCs w:val="26"/>
          <w:rtl/>
        </w:rPr>
        <w:t>حقق</w:t>
      </w:r>
      <w:r w:rsidRPr="00AE0F32">
        <w:rPr>
          <w:rFonts w:ascii="Arabic Transparent" w:hAnsi="Arabic Transparent" w:cs="Arabic Transparent"/>
          <w:sz w:val="26"/>
          <w:szCs w:val="26"/>
          <w:rtl/>
        </w:rPr>
        <w:t xml:space="preserve"> على الأقلية من قرار الجمعية العامة الذي يمثله أغلبية المساهمين ويكون ذلك القرار أيضا صادرا دون اعتبار لمصلحة الشركة، ومن ثم فيجوز الطعن بالبطلان على قرار الجمعية العامة التعسفي، إذا توافر في القرار أمرين: الأول: وهو تحقق وقوع الضرر من القرار على الأقلية، والثاني وهو أن يصدر ذلك القرار دون أن تتوخى مصلحة الشركة عند صدوره، وقد قضت محكمة النقض الفرنسية "ببطلان قرارات الجمعية العامة التي تتعارض مع مصلحة </w:t>
      </w:r>
      <w:r w:rsidRPr="00AE0F32">
        <w:rPr>
          <w:rFonts w:ascii="Arabic Transparent" w:hAnsi="Arabic Transparent" w:cs="Arabic Transparent"/>
          <w:sz w:val="26"/>
          <w:szCs w:val="26"/>
          <w:rtl/>
        </w:rPr>
        <w:lastRenderedPageBreak/>
        <w:t>الشركة"</w:t>
      </w:r>
      <w:r w:rsidRPr="00AE0F32">
        <w:rPr>
          <w:rStyle w:val="Appelnotedebasdep"/>
          <w:rFonts w:ascii="Arabic Transparent" w:hAnsi="Arabic Transparent" w:cs="Arabic Transparent"/>
          <w:sz w:val="26"/>
          <w:szCs w:val="26"/>
          <w:rtl/>
        </w:rPr>
        <w:footnoteReference w:id="106"/>
      </w:r>
      <w:r w:rsidRPr="00AE0F32">
        <w:rPr>
          <w:rFonts w:ascii="Arabic Transparent" w:hAnsi="Arabic Transparent" w:cs="Arabic Transparent"/>
          <w:sz w:val="26"/>
          <w:szCs w:val="26"/>
          <w:rtl/>
        </w:rPr>
        <w:t>، كما نصت في حكم آخر لها "ببطلان قرار الجمعية العامة غير العادية بتحويل الشركة إذ أنه لم يكن هناك ضرورة تفرضها مصلحة الشركة لصدور مثل هذا القرار".</w:t>
      </w:r>
      <w:r w:rsidRPr="00AE0F32">
        <w:rPr>
          <w:rStyle w:val="Appelnotedebasdep"/>
          <w:rFonts w:ascii="Arabic Transparent" w:hAnsi="Arabic Transparent" w:cs="Arabic Transparent"/>
          <w:sz w:val="26"/>
          <w:szCs w:val="26"/>
          <w:rtl/>
        </w:rPr>
        <w:footnoteReference w:id="107"/>
      </w:r>
      <w:r w:rsidRPr="00AE0F32">
        <w:rPr>
          <w:rFonts w:ascii="Arabic Transparent" w:hAnsi="Arabic Transparent" w:cs="Arabic Transparent" w:hint="cs"/>
          <w:sz w:val="26"/>
          <w:szCs w:val="26"/>
          <w:rtl/>
        </w:rPr>
        <w:t xml:space="preserve"> </w:t>
      </w:r>
      <w:r w:rsidRPr="00AE0F32">
        <w:rPr>
          <w:rStyle w:val="Appelnotedebasdep"/>
          <w:rFonts w:ascii="Arabic Transparent" w:hAnsi="Arabic Transparent" w:cs="Arabic Transparent"/>
          <w:sz w:val="26"/>
          <w:szCs w:val="26"/>
          <w:rtl/>
        </w:rPr>
        <w:footnoteReference w:id="108"/>
      </w:r>
    </w:p>
    <w:p w:rsidR="00B40B21" w:rsidRPr="00AE0F32" w:rsidRDefault="00B40B21" w:rsidP="00B40B21">
      <w:pPr>
        <w:bidi/>
        <w:spacing w:line="360" w:lineRule="auto"/>
        <w:ind w:left="-99" w:right="-666" w:firstLine="850"/>
        <w:jc w:val="both"/>
        <w:rPr>
          <w:rFonts w:ascii="Arabic Transparent" w:hAnsi="Arabic Transparent" w:cs="Arabic Transparent"/>
          <w:sz w:val="26"/>
          <w:szCs w:val="26"/>
          <w:rtl/>
        </w:rPr>
      </w:pPr>
      <w:r w:rsidRPr="00AE0F32">
        <w:rPr>
          <w:rFonts w:ascii="Arabic Transparent" w:hAnsi="Arabic Transparent" w:cs="Arabic Transparent"/>
          <w:sz w:val="26"/>
          <w:szCs w:val="26"/>
          <w:rtl/>
        </w:rPr>
        <w:t>إن الأغلبية ليس لها الحق في أن تستعمل سلطتها للإضرار بالأقلية بالشركة، وذلك بتف</w:t>
      </w:r>
      <w:r w:rsidRPr="00AE0F32">
        <w:rPr>
          <w:rFonts w:ascii="Arabic Transparent" w:hAnsi="Arabic Transparent" w:cs="Arabic Transparent" w:hint="cs"/>
          <w:sz w:val="26"/>
          <w:szCs w:val="26"/>
          <w:rtl/>
        </w:rPr>
        <w:t>ض</w:t>
      </w:r>
      <w:r w:rsidRPr="00AE0F32">
        <w:rPr>
          <w:rFonts w:ascii="Arabic Transparent" w:hAnsi="Arabic Transparent" w:cs="Arabic Transparent"/>
          <w:sz w:val="26"/>
          <w:szCs w:val="26"/>
          <w:rtl/>
        </w:rPr>
        <w:t xml:space="preserve">يل بعض المساهمين على حساب آخرين، فالمساهمون الذين يشكلون الأغلبية يخطئون لالتزامهم، إذ يتعسفون بسلطاتهم لكي يضحون بمصلحة الشركة لأجل مصلحتهم الشخصية، فإذا كان القانون قد اعترف بسلطة الأغلبية فلا ينبغي أن تصبح بين أيدي الأغلبية وسيلة للأضرار على حساب الأقلية وتتيح من جهة أخرى لمجلس الإدارة الاعتداء على مصالح الأقلية باعتباره الجهة المنوط </w:t>
      </w:r>
      <w:proofErr w:type="spellStart"/>
      <w:r w:rsidRPr="00AE0F32">
        <w:rPr>
          <w:rFonts w:ascii="Arabic Transparent" w:hAnsi="Arabic Transparent" w:cs="Arabic Transparent"/>
          <w:sz w:val="26"/>
          <w:szCs w:val="26"/>
          <w:rtl/>
        </w:rPr>
        <w:t>بها</w:t>
      </w:r>
      <w:proofErr w:type="spellEnd"/>
      <w:r w:rsidRPr="00AE0F32">
        <w:rPr>
          <w:rFonts w:ascii="Arabic Transparent" w:hAnsi="Arabic Transparent" w:cs="Arabic Transparent"/>
          <w:sz w:val="26"/>
          <w:szCs w:val="26"/>
          <w:rtl/>
        </w:rPr>
        <w:t xml:space="preserve"> تنفيذ قرار الجمعية العامة. </w:t>
      </w:r>
    </w:p>
    <w:p w:rsidR="00B40B21" w:rsidRPr="00AE0F32" w:rsidRDefault="00B40B21" w:rsidP="00F03078">
      <w:pPr>
        <w:bidi/>
        <w:spacing w:line="360" w:lineRule="auto"/>
        <w:ind w:left="-99" w:right="-666" w:firstLine="850"/>
        <w:jc w:val="both"/>
        <w:rPr>
          <w:rFonts w:ascii="Arabic Transparent" w:hAnsi="Arabic Transparent" w:cs="Arabic Transparent"/>
          <w:sz w:val="26"/>
          <w:szCs w:val="26"/>
          <w:rtl/>
        </w:rPr>
      </w:pPr>
      <w:r w:rsidRPr="00AE0F32">
        <w:rPr>
          <w:rFonts w:ascii="Arabic Transparent" w:hAnsi="Arabic Transparent" w:cs="Arabic Transparent"/>
          <w:sz w:val="26"/>
          <w:szCs w:val="26"/>
          <w:rtl/>
        </w:rPr>
        <w:t xml:space="preserve">ويثير العنصر المادي للتعسف صعوبات جمة، إذ يعني قانون الأغلبية أن الأغلبية هي صاحبة الاختصاص في تقدير مصلحة الشركة، ومن ثم يجب أن يمثل الضرر الذي لحق بالأقلية نوعا من الدلالة عن أن الأغلبية قد </w:t>
      </w:r>
      <w:r w:rsidR="00F03078" w:rsidRPr="00AE0F32">
        <w:rPr>
          <w:rFonts w:ascii="Arabic Transparent" w:hAnsi="Arabic Transparent" w:cs="Arabic Transparent"/>
          <w:sz w:val="26"/>
          <w:szCs w:val="26"/>
          <w:rtl/>
        </w:rPr>
        <w:t>ضل</w:t>
      </w:r>
      <w:r w:rsidR="00F03078" w:rsidRPr="00AE0F32">
        <w:rPr>
          <w:rFonts w:ascii="Arabic Transparent" w:hAnsi="Arabic Transparent" w:cs="Arabic Transparent" w:hint="cs"/>
          <w:sz w:val="26"/>
          <w:szCs w:val="26"/>
          <w:rtl/>
        </w:rPr>
        <w:t>ّ</w:t>
      </w:r>
      <w:r w:rsidR="00F03078" w:rsidRPr="00AE0F32">
        <w:rPr>
          <w:rFonts w:ascii="Arabic Transparent" w:hAnsi="Arabic Transparent" w:cs="Arabic Transparent"/>
          <w:sz w:val="26"/>
          <w:szCs w:val="26"/>
          <w:rtl/>
        </w:rPr>
        <w:t>ت الطريق</w:t>
      </w:r>
      <w:r w:rsidRPr="00AE0F32">
        <w:rPr>
          <w:rFonts w:ascii="Arabic Transparent" w:hAnsi="Arabic Transparent" w:cs="Arabic Transparent"/>
          <w:sz w:val="26"/>
          <w:szCs w:val="26"/>
          <w:rtl/>
        </w:rPr>
        <w:t xml:space="preserve"> وهي تتصرف باسم الشركة ولحسابها.</w:t>
      </w:r>
      <w:r w:rsidRPr="00AE0F32">
        <w:rPr>
          <w:rStyle w:val="Appelnotedebasdep"/>
          <w:rFonts w:ascii="Arabic Transparent" w:hAnsi="Arabic Transparent" w:cs="Arabic Transparent"/>
          <w:sz w:val="26"/>
          <w:szCs w:val="26"/>
          <w:rtl/>
        </w:rPr>
        <w:footnoteReference w:id="109"/>
      </w:r>
    </w:p>
    <w:p w:rsidR="00B40B21" w:rsidRPr="00AE0F32" w:rsidRDefault="00B40B21" w:rsidP="0041205B">
      <w:pPr>
        <w:bidi/>
        <w:spacing w:line="360" w:lineRule="auto"/>
        <w:ind w:left="-99" w:right="-666" w:firstLine="850"/>
        <w:jc w:val="both"/>
        <w:rPr>
          <w:rFonts w:ascii="Arabic Transparent" w:hAnsi="Arabic Transparent" w:cs="Arabic Transparent"/>
          <w:sz w:val="26"/>
          <w:szCs w:val="26"/>
          <w:rtl/>
        </w:rPr>
      </w:pPr>
      <w:r w:rsidRPr="00AE0F32">
        <w:rPr>
          <w:rFonts w:ascii="Arabic Transparent" w:hAnsi="Arabic Transparent" w:cs="Arabic Transparent"/>
          <w:sz w:val="26"/>
          <w:szCs w:val="26"/>
          <w:rtl/>
        </w:rPr>
        <w:t>ولا يشترط أن يكون الضرر قد نشأ فورا عن قرار الجمعية العامة للمساهمين، بل يكفي أن يكون الضرر مقدرا أي ممكنا حدوثه ولو لم يظهر الضرر إلا فيما بعد</w:t>
      </w:r>
      <w:r w:rsidRPr="00AE0F32">
        <w:rPr>
          <w:rStyle w:val="Appelnotedebasdep"/>
          <w:rFonts w:ascii="Arabic Transparent" w:hAnsi="Arabic Transparent" w:cs="Arabic Transparent"/>
          <w:sz w:val="26"/>
          <w:szCs w:val="26"/>
          <w:rtl/>
        </w:rPr>
        <w:footnoteReference w:id="110"/>
      </w:r>
      <w:r w:rsidRPr="00AE0F32">
        <w:rPr>
          <w:rFonts w:ascii="Arabic Transparent" w:hAnsi="Arabic Transparent" w:cs="Arabic Transparent"/>
          <w:sz w:val="26"/>
          <w:szCs w:val="26"/>
          <w:rtl/>
        </w:rPr>
        <w:t xml:space="preserve">، وعلى ذلك فإن صدور قرار من الجمعية العامة للمساهمين بتخويل المديرين إجراء </w:t>
      </w:r>
      <w:r w:rsidR="0041205B" w:rsidRPr="00AE0F32">
        <w:rPr>
          <w:rFonts w:ascii="Arabic Transparent" w:hAnsi="Arabic Transparent" w:cs="Arabic Transparent"/>
          <w:sz w:val="26"/>
          <w:szCs w:val="26"/>
          <w:rtl/>
        </w:rPr>
        <w:t xml:space="preserve">عملية معينة </w:t>
      </w:r>
      <w:r w:rsidR="0041205B" w:rsidRPr="00AE0F32">
        <w:rPr>
          <w:rFonts w:ascii="Arabic Transparent" w:hAnsi="Arabic Transparent" w:cs="Arabic Transparent" w:hint="cs"/>
          <w:sz w:val="26"/>
          <w:szCs w:val="26"/>
          <w:rtl/>
        </w:rPr>
        <w:t>لح</w:t>
      </w:r>
      <w:r w:rsidRPr="00AE0F32">
        <w:rPr>
          <w:rFonts w:ascii="Arabic Transparent" w:hAnsi="Arabic Transparent" w:cs="Arabic Transparent"/>
          <w:sz w:val="26"/>
          <w:szCs w:val="26"/>
          <w:rtl/>
        </w:rPr>
        <w:t xml:space="preserve">ساب الشركة، يثبت فيما بعد أنها ضارة، لا يعتبر أقل تعسفا من القرارات التي تمس مباشرة مصالح الشركة، </w:t>
      </w:r>
      <w:r w:rsidR="0041205B" w:rsidRPr="00AE0F32">
        <w:rPr>
          <w:rFonts w:ascii="Arabic Transparent" w:hAnsi="Arabic Transparent" w:cs="Arabic Transparent" w:hint="cs"/>
          <w:sz w:val="26"/>
          <w:szCs w:val="26"/>
          <w:rtl/>
        </w:rPr>
        <w:t xml:space="preserve">و لذلك فإنه بإمكان محكمة الموضوع أن </w:t>
      </w:r>
      <w:r w:rsidRPr="00AE0F32">
        <w:rPr>
          <w:rFonts w:ascii="Arabic Transparent" w:hAnsi="Arabic Transparent" w:cs="Arabic Transparent"/>
          <w:sz w:val="26"/>
          <w:szCs w:val="26"/>
          <w:rtl/>
        </w:rPr>
        <w:t xml:space="preserve">تسبغ وصف التعسف على قرار صادر عن الأغلبية استنادا إلى وقائع لاحقة على القرار مادامت هناك علاقة سببية بين القرار والضرر، لكن ذلك لا يخل بطبيعة الحال من أن قرار الأغلبية قد يكون في ذاته غير منطو على تعسف، ولكن تم استخدام هذا القرار بطريقة تؤدي إلى الضرر، وذلك من جانب إدارة الشركة، عندئذ فإن سلوك الإدارة وحدها هو الذي يمكن أن يكون محلا للمساءلة وللقاضي اللجوء إلى القرائن التي تدل على تعسف الأغلبية باللجوء إلى الوقائع السابقة على التصويت، وبهذا وبالمقابل فإنه يوجد رابطة سببية بين القرار وهذه الوقائع السابقة على التصويت. </w:t>
      </w:r>
    </w:p>
    <w:p w:rsidR="00B40B21" w:rsidRPr="00AE0F32" w:rsidRDefault="00B40B21" w:rsidP="00B40B21">
      <w:pPr>
        <w:bidi/>
        <w:spacing w:line="360" w:lineRule="auto"/>
        <w:ind w:left="-99" w:right="-666" w:firstLine="850"/>
        <w:jc w:val="both"/>
        <w:rPr>
          <w:rFonts w:ascii="Arabic Transparent" w:hAnsi="Arabic Transparent" w:cs="Arabic Transparent"/>
          <w:sz w:val="26"/>
          <w:szCs w:val="26"/>
          <w:rtl/>
        </w:rPr>
      </w:pPr>
      <w:proofErr w:type="gramStart"/>
      <w:r w:rsidRPr="00AE0F32">
        <w:rPr>
          <w:rFonts w:ascii="Arabic Transparent" w:hAnsi="Arabic Transparent" w:cs="Arabic Transparent"/>
          <w:sz w:val="26"/>
          <w:szCs w:val="26"/>
          <w:rtl/>
        </w:rPr>
        <w:t>فينبغي</w:t>
      </w:r>
      <w:proofErr w:type="gramEnd"/>
      <w:r w:rsidRPr="00AE0F32">
        <w:rPr>
          <w:rFonts w:ascii="Arabic Transparent" w:hAnsi="Arabic Transparent" w:cs="Arabic Transparent"/>
          <w:sz w:val="26"/>
          <w:szCs w:val="26"/>
          <w:rtl/>
        </w:rPr>
        <w:t xml:space="preserve"> أن يبرهن على سبيل المثال أن التصويت بالجمعية العامة ليس له سبب آخر سوى إمكانية صدور هذه القرارات المعيبة، وفي غياب ذلك فإنه يصعب الطعن فيها. </w:t>
      </w:r>
    </w:p>
    <w:p w:rsidR="00B40B21" w:rsidRPr="00AE0F32" w:rsidRDefault="00B40B21" w:rsidP="00C623FD">
      <w:pPr>
        <w:pStyle w:val="Paragraphedeliste"/>
        <w:numPr>
          <w:ilvl w:val="0"/>
          <w:numId w:val="9"/>
        </w:numPr>
        <w:bidi/>
        <w:spacing w:line="360" w:lineRule="auto"/>
        <w:ind w:right="-666"/>
        <w:jc w:val="both"/>
        <w:rPr>
          <w:rFonts w:ascii="Arabic Transparent" w:hAnsi="Arabic Transparent" w:cs="Arabic Transparent"/>
          <w:bCs/>
          <w:sz w:val="26"/>
          <w:szCs w:val="26"/>
          <w:lang w:bidi="ar-DZ"/>
        </w:rPr>
      </w:pPr>
      <w:r w:rsidRPr="00AE0F32">
        <w:rPr>
          <w:rFonts w:ascii="Arabic Transparent" w:hAnsi="Arabic Transparent" w:cs="Arabic Transparent"/>
          <w:bCs/>
          <w:sz w:val="26"/>
          <w:szCs w:val="26"/>
          <w:rtl/>
          <w:lang w:bidi="ar-DZ"/>
        </w:rPr>
        <w:t xml:space="preserve">محل الضرر والمصلحة الواجب حمايتها: </w:t>
      </w:r>
    </w:p>
    <w:p w:rsidR="00B40B21" w:rsidRPr="00271AF7" w:rsidRDefault="00B40B21" w:rsidP="00271AF7">
      <w:pPr>
        <w:bidi/>
        <w:spacing w:line="360" w:lineRule="auto"/>
        <w:ind w:right="-666" w:firstLine="708"/>
        <w:jc w:val="both"/>
        <w:rPr>
          <w:rFonts w:ascii="Arabic Transparent" w:hAnsi="Arabic Transparent" w:cs="Arabic Transparent"/>
          <w:bCs/>
          <w:sz w:val="26"/>
          <w:szCs w:val="26"/>
          <w:rtl/>
        </w:rPr>
      </w:pPr>
      <w:r w:rsidRPr="00AE0F32">
        <w:rPr>
          <w:rFonts w:ascii="Arabic Transparent" w:hAnsi="Arabic Transparent" w:cs="Arabic Transparent"/>
          <w:bCs/>
          <w:sz w:val="26"/>
          <w:szCs w:val="26"/>
          <w:rtl/>
        </w:rPr>
        <w:t xml:space="preserve">أ- مصلحة الشركة: </w:t>
      </w:r>
      <w:r w:rsidRPr="00AE0F32">
        <w:rPr>
          <w:rFonts w:ascii="Arabic Transparent" w:hAnsi="Arabic Transparent" w:cs="Arabic Transparent"/>
          <w:sz w:val="26"/>
          <w:szCs w:val="26"/>
          <w:rtl/>
        </w:rPr>
        <w:t xml:space="preserve">إننا نطرح التساؤل الآتي: ماذا لو صدر قرار من الجمعية العامة يحقق مصلحة الشركة ولكنه يضر بمصلحة أقلية من المساهمين، فهل يحق هنا لتلك الأقلية طلب بطلان مثل تلك القرارات، أم أن مصلحة الشركة </w:t>
      </w:r>
      <w:r w:rsidR="003934BE" w:rsidRPr="00AE0F32">
        <w:rPr>
          <w:rFonts w:ascii="Arabic Transparent" w:hAnsi="Arabic Transparent" w:cs="Arabic Transparent"/>
          <w:sz w:val="26"/>
          <w:szCs w:val="26"/>
          <w:rtl/>
        </w:rPr>
        <w:t>ت</w:t>
      </w:r>
      <w:r w:rsidR="003934BE" w:rsidRPr="00AE0F32">
        <w:rPr>
          <w:rFonts w:ascii="Arabic Transparent" w:hAnsi="Arabic Transparent" w:cs="Arabic Transparent" w:hint="cs"/>
          <w:sz w:val="26"/>
          <w:szCs w:val="26"/>
          <w:rtl/>
        </w:rPr>
        <w:t>جّ</w:t>
      </w:r>
      <w:r w:rsidRPr="00AE0F32">
        <w:rPr>
          <w:rFonts w:ascii="Arabic Transparent" w:hAnsi="Arabic Transparent" w:cs="Arabic Transparent"/>
          <w:sz w:val="26"/>
          <w:szCs w:val="26"/>
          <w:rtl/>
        </w:rPr>
        <w:t xml:space="preserve">ب مصلحة أقلية المساهمين وتمنعهم من الحق في طلب البطلان؟ </w:t>
      </w:r>
    </w:p>
    <w:p w:rsidR="00B40B21" w:rsidRPr="00AE0F32" w:rsidRDefault="00B40B21" w:rsidP="00B40B21">
      <w:pPr>
        <w:bidi/>
        <w:spacing w:line="360" w:lineRule="auto"/>
        <w:ind w:right="-666" w:firstLine="708"/>
        <w:jc w:val="both"/>
        <w:rPr>
          <w:rFonts w:ascii="Arabic Transparent" w:hAnsi="Arabic Transparent" w:cs="Arabic Transparent"/>
          <w:sz w:val="26"/>
          <w:szCs w:val="26"/>
          <w:rtl/>
        </w:rPr>
      </w:pPr>
      <w:r w:rsidRPr="00AE0F32">
        <w:rPr>
          <w:rFonts w:ascii="Arabic Transparent" w:hAnsi="Arabic Transparent" w:cs="Arabic Transparent"/>
          <w:sz w:val="26"/>
          <w:szCs w:val="26"/>
          <w:rtl/>
        </w:rPr>
        <w:lastRenderedPageBreak/>
        <w:t xml:space="preserve">ذهب رأي إلى أنه يمكن للأقلية الاعتراض على قرارات الجمعية العامة متى كانت هذه القرارات مجحفة بحقوقهم وتضر بمصلحتهم، وذهب </w:t>
      </w:r>
      <w:r w:rsidR="003934BE" w:rsidRPr="00AE0F32">
        <w:rPr>
          <w:rFonts w:ascii="Arabic Transparent" w:hAnsi="Arabic Transparent" w:cs="Arabic Transparent"/>
          <w:sz w:val="26"/>
          <w:szCs w:val="26"/>
          <w:rtl/>
        </w:rPr>
        <w:t xml:space="preserve">رأي آخر إلى أنه يجب على المشرع </w:t>
      </w:r>
      <w:r w:rsidR="003934BE" w:rsidRPr="00AE0F32">
        <w:rPr>
          <w:rFonts w:ascii="Arabic Transparent" w:hAnsi="Arabic Transparent" w:cs="Arabic Transparent" w:hint="cs"/>
          <w:sz w:val="26"/>
          <w:szCs w:val="26"/>
          <w:rtl/>
        </w:rPr>
        <w:t xml:space="preserve">أن </w:t>
      </w:r>
      <w:r w:rsidRPr="00AE0F32">
        <w:rPr>
          <w:rFonts w:ascii="Arabic Transparent" w:hAnsi="Arabic Transparent" w:cs="Arabic Transparent"/>
          <w:sz w:val="26"/>
          <w:szCs w:val="26"/>
          <w:rtl/>
        </w:rPr>
        <w:t>يقرر بنص صريح حق الأقلية في الاعتراض أمام القضاء على قرارات الجمعية العامة متى كانت تلك القرارات تضر بمصلحتهم</w:t>
      </w:r>
      <w:r w:rsidRPr="00AE0F32">
        <w:rPr>
          <w:rStyle w:val="Appelnotedebasdep"/>
          <w:rFonts w:ascii="Arabic Transparent" w:hAnsi="Arabic Transparent" w:cs="Arabic Transparent"/>
          <w:sz w:val="26"/>
          <w:szCs w:val="26"/>
          <w:rtl/>
        </w:rPr>
        <w:footnoteReference w:id="111"/>
      </w:r>
      <w:r w:rsidRPr="00AE0F32">
        <w:rPr>
          <w:rFonts w:ascii="Arabic Transparent" w:hAnsi="Arabic Transparent" w:cs="Arabic Transparent"/>
          <w:sz w:val="26"/>
          <w:szCs w:val="26"/>
          <w:rtl/>
        </w:rPr>
        <w:t xml:space="preserve">. </w:t>
      </w:r>
    </w:p>
    <w:p w:rsidR="00B40B21" w:rsidRPr="00AE0F32" w:rsidRDefault="00B40B21" w:rsidP="00B40B21">
      <w:pPr>
        <w:bidi/>
        <w:spacing w:line="360" w:lineRule="auto"/>
        <w:ind w:right="-666" w:firstLine="708"/>
        <w:jc w:val="both"/>
        <w:rPr>
          <w:rFonts w:ascii="Arabic Transparent" w:hAnsi="Arabic Transparent" w:cs="Arabic Transparent"/>
          <w:sz w:val="26"/>
          <w:szCs w:val="26"/>
          <w:rtl/>
        </w:rPr>
      </w:pPr>
      <w:r w:rsidRPr="00AE0F32">
        <w:rPr>
          <w:rFonts w:ascii="Arabic Transparent" w:hAnsi="Arabic Transparent" w:cs="Arabic Transparent"/>
          <w:sz w:val="26"/>
          <w:szCs w:val="26"/>
          <w:rtl/>
        </w:rPr>
        <w:t>ويجد هذا السؤال ضالة الإجابة عليه عند تحديد الجهة التي يوكل إليها تقدير</w:t>
      </w:r>
      <w:r w:rsidR="003934BE" w:rsidRPr="00AE0F32">
        <w:rPr>
          <w:rFonts w:ascii="Arabic Transparent" w:hAnsi="Arabic Transparent" w:cs="Arabic Transparent" w:hint="cs"/>
          <w:sz w:val="26"/>
          <w:szCs w:val="26"/>
          <w:rtl/>
        </w:rPr>
        <w:t xml:space="preserve"> توافر</w:t>
      </w:r>
      <w:r w:rsidRPr="00AE0F32">
        <w:rPr>
          <w:rFonts w:ascii="Arabic Transparent" w:hAnsi="Arabic Transparent" w:cs="Arabic Transparent"/>
          <w:sz w:val="26"/>
          <w:szCs w:val="26"/>
          <w:rtl/>
        </w:rPr>
        <w:t xml:space="preserve"> مصلحة الشركة </w:t>
      </w:r>
      <w:r w:rsidR="003934BE" w:rsidRPr="00AE0F32">
        <w:rPr>
          <w:rFonts w:ascii="Arabic Transparent" w:hAnsi="Arabic Transparent" w:cs="Arabic Transparent" w:hint="cs"/>
          <w:sz w:val="26"/>
          <w:szCs w:val="26"/>
          <w:rtl/>
        </w:rPr>
        <w:t xml:space="preserve">من عدمها في قرارات الجمعية العامة ،حيث أنه لو أسندت مهمة تقدير مصلحة الشركة </w:t>
      </w:r>
      <w:r w:rsidRPr="00AE0F32">
        <w:rPr>
          <w:rFonts w:ascii="Arabic Transparent" w:hAnsi="Arabic Transparent" w:cs="Arabic Transparent"/>
          <w:sz w:val="26"/>
          <w:szCs w:val="26"/>
          <w:rtl/>
        </w:rPr>
        <w:t xml:space="preserve">للجمعية العامة باعتبارها أعلى سلطة في الشركة فإنه سوف ننتهي إلى </w:t>
      </w:r>
      <w:r w:rsidR="003934BE" w:rsidRPr="00AE0F32">
        <w:rPr>
          <w:rFonts w:ascii="Arabic Transparent" w:hAnsi="Arabic Transparent" w:cs="Arabic Transparent"/>
          <w:sz w:val="26"/>
          <w:szCs w:val="26"/>
          <w:rtl/>
        </w:rPr>
        <w:t>ع</w:t>
      </w:r>
      <w:r w:rsidR="003934BE" w:rsidRPr="00AE0F32">
        <w:rPr>
          <w:rFonts w:ascii="Arabic Transparent" w:hAnsi="Arabic Transparent" w:cs="Arabic Transparent" w:hint="cs"/>
          <w:sz w:val="26"/>
          <w:szCs w:val="26"/>
          <w:rtl/>
        </w:rPr>
        <w:t>دم أحقية</w:t>
      </w:r>
      <w:r w:rsidRPr="00AE0F32">
        <w:rPr>
          <w:rFonts w:ascii="Arabic Transparent" w:hAnsi="Arabic Transparent" w:cs="Arabic Transparent"/>
          <w:sz w:val="26"/>
          <w:szCs w:val="26"/>
          <w:rtl/>
        </w:rPr>
        <w:t xml:space="preserve"> أقلية</w:t>
      </w:r>
      <w:r w:rsidR="003934BE" w:rsidRPr="00AE0F32">
        <w:rPr>
          <w:rFonts w:ascii="Arabic Transparent" w:hAnsi="Arabic Transparent" w:cs="Arabic Transparent"/>
          <w:sz w:val="26"/>
          <w:szCs w:val="26"/>
          <w:rtl/>
        </w:rPr>
        <w:t xml:space="preserve"> </w:t>
      </w:r>
      <w:r w:rsidR="003934BE" w:rsidRPr="00AE0F32">
        <w:rPr>
          <w:rFonts w:ascii="Arabic Transparent" w:hAnsi="Arabic Transparent" w:cs="Arabic Transparent" w:hint="cs"/>
          <w:sz w:val="26"/>
          <w:szCs w:val="26"/>
          <w:rtl/>
        </w:rPr>
        <w:t>ا</w:t>
      </w:r>
      <w:r w:rsidRPr="00AE0F32">
        <w:rPr>
          <w:rFonts w:ascii="Arabic Transparent" w:hAnsi="Arabic Transparent" w:cs="Arabic Transparent"/>
          <w:sz w:val="26"/>
          <w:szCs w:val="26"/>
          <w:rtl/>
        </w:rPr>
        <w:t xml:space="preserve">لمساهمين المتضررين في اللجوء للقضاء وطلب بطلان القرار المتضرر منه من قاضي الموضوع </w:t>
      </w:r>
      <w:r w:rsidR="003934BE" w:rsidRPr="00AE0F32">
        <w:rPr>
          <w:rFonts w:ascii="Arabic Transparent" w:hAnsi="Arabic Transparent" w:cs="Arabic Transparent" w:hint="cs"/>
          <w:sz w:val="26"/>
          <w:szCs w:val="26"/>
          <w:rtl/>
        </w:rPr>
        <w:t>،</w:t>
      </w:r>
      <w:r w:rsidRPr="00AE0F32">
        <w:rPr>
          <w:rFonts w:ascii="Arabic Transparent" w:hAnsi="Arabic Transparent" w:cs="Arabic Transparent"/>
          <w:sz w:val="26"/>
          <w:szCs w:val="26"/>
          <w:rtl/>
        </w:rPr>
        <w:t>الذي سيكون له سلطة تقديرية في إبطال القرار من عدمه فالبطلان هنا جوازي .</w:t>
      </w:r>
    </w:p>
    <w:p w:rsidR="00B40B21" w:rsidRPr="00AE0F32" w:rsidRDefault="00B40B21" w:rsidP="00B40B21">
      <w:pPr>
        <w:bidi/>
        <w:spacing w:line="360" w:lineRule="auto"/>
        <w:ind w:firstLine="708"/>
        <w:jc w:val="both"/>
        <w:rPr>
          <w:rFonts w:ascii="Arabic Transparent" w:hAnsi="Arabic Transparent" w:cs="Arabic Transparent"/>
          <w:sz w:val="26"/>
          <w:szCs w:val="26"/>
          <w:rtl/>
        </w:rPr>
      </w:pPr>
      <w:r w:rsidRPr="00AE0F32">
        <w:rPr>
          <w:rFonts w:ascii="Arabic Transparent" w:hAnsi="Arabic Transparent" w:cs="Arabic Transparent"/>
          <w:sz w:val="26"/>
          <w:szCs w:val="26"/>
          <w:rtl/>
        </w:rPr>
        <w:t>وأمام التنازع السابق في الا</w:t>
      </w:r>
      <w:r w:rsidRPr="00AE0F32">
        <w:rPr>
          <w:rFonts w:ascii="Arabic Transparent" w:hAnsi="Arabic Transparent" w:cs="Arabic Transparent" w:hint="cs"/>
          <w:sz w:val="26"/>
          <w:szCs w:val="26"/>
          <w:rtl/>
        </w:rPr>
        <w:t>خ</w:t>
      </w:r>
      <w:r w:rsidRPr="00AE0F32">
        <w:rPr>
          <w:rFonts w:ascii="Arabic Transparent" w:hAnsi="Arabic Transparent" w:cs="Arabic Transparent"/>
          <w:sz w:val="26"/>
          <w:szCs w:val="26"/>
          <w:rtl/>
        </w:rPr>
        <w:t xml:space="preserve">تصاص بتقدير مصلحة الشركة بين الجمعية العامة وبين القضاء ،لم تأت معظم التشريعات بنص صريح ليحسم معظم هذا التنازع ،لذا فإن هناك من يرى أن الجمعية العامة هي التي يجب أن يسند لها دوما سلطة تقدير مصلحة الشركة من عدمها في جميع القرارات الصادرة عنها دون تدخل من القضاء ، وحجتهم في ذلك أن الجمعية العامة </w:t>
      </w:r>
      <w:r w:rsidRPr="00AE0F32">
        <w:rPr>
          <w:rFonts w:ascii="Arabic Transparent" w:hAnsi="Arabic Transparent" w:cs="Arabic Transparent" w:hint="cs"/>
          <w:sz w:val="26"/>
          <w:szCs w:val="26"/>
          <w:rtl/>
        </w:rPr>
        <w:t xml:space="preserve">أعلى </w:t>
      </w:r>
      <w:r w:rsidRPr="00AE0F32">
        <w:rPr>
          <w:rFonts w:ascii="Arabic Transparent" w:hAnsi="Arabic Transparent" w:cs="Arabic Transparent"/>
          <w:sz w:val="26"/>
          <w:szCs w:val="26"/>
          <w:rtl/>
        </w:rPr>
        <w:t>سلطة في الشركة وهي التي تعلم أحوال الشركة وكيفية تسيير أمورها ومصالحها ، بعكس القاضي الذي</w:t>
      </w:r>
      <w:r w:rsidR="00AA3D5A" w:rsidRPr="00AE0F32">
        <w:rPr>
          <w:rFonts w:ascii="Arabic Transparent" w:hAnsi="Arabic Transparent" w:cs="Arabic Transparent" w:hint="cs"/>
          <w:sz w:val="26"/>
          <w:szCs w:val="26"/>
          <w:rtl/>
        </w:rPr>
        <w:t xml:space="preserve"> لا</w:t>
      </w:r>
      <w:r w:rsidRPr="00AE0F32">
        <w:rPr>
          <w:rFonts w:ascii="Arabic Transparent" w:hAnsi="Arabic Transparent" w:cs="Arabic Transparent"/>
          <w:sz w:val="26"/>
          <w:szCs w:val="26"/>
          <w:rtl/>
        </w:rPr>
        <w:t xml:space="preserve"> يجتمع لديه العلم بأحوال الشركة مع الخبرة الكافية لتحديد مصلحة الشركة بالقدر المتوفر للجمعية العامة ،كما أن إتاحة الفرصة أمام الأقلية المتضررة للطعن بالبطلان على قرار الجمعية العامة الذي فضل مصلحة الشركة ككل على مصلحة الأقلية من المساهمين</w:t>
      </w:r>
      <w:r w:rsidRPr="00AE0F32">
        <w:rPr>
          <w:rFonts w:ascii="Arabic Transparent" w:hAnsi="Arabic Transparent" w:cs="Arabic Transparent" w:hint="cs"/>
          <w:sz w:val="26"/>
          <w:szCs w:val="26"/>
          <w:rtl/>
        </w:rPr>
        <w:t xml:space="preserve">، </w:t>
      </w:r>
      <w:r w:rsidRPr="00AE0F32">
        <w:rPr>
          <w:rFonts w:ascii="Arabic Transparent" w:hAnsi="Arabic Transparent" w:cs="Arabic Transparent"/>
          <w:sz w:val="26"/>
          <w:szCs w:val="26"/>
          <w:rtl/>
        </w:rPr>
        <w:t>سوف يفتح الباب على مصراعيه أمام قليل من المساهمين لعرقلة تنفي</w:t>
      </w:r>
      <w:r w:rsidRPr="00AE0F32">
        <w:rPr>
          <w:rFonts w:ascii="Arabic Transparent" w:hAnsi="Arabic Transparent" w:cs="Arabic Transparent" w:hint="cs"/>
          <w:sz w:val="26"/>
          <w:szCs w:val="26"/>
          <w:rtl/>
        </w:rPr>
        <w:t>ذ</w:t>
      </w:r>
      <w:r w:rsidRPr="00AE0F32">
        <w:rPr>
          <w:rFonts w:ascii="Arabic Transparent" w:hAnsi="Arabic Transparent" w:cs="Arabic Transparent"/>
          <w:sz w:val="26"/>
          <w:szCs w:val="26"/>
          <w:rtl/>
        </w:rPr>
        <w:t xml:space="preserve"> قرارات الجمعيات العامة بين الحين والآخر ,الأمر الذي يحد من سلطة الجمعية العامة ويضعف فاعليتها</w:t>
      </w:r>
      <w:r w:rsidRPr="00AE0F32">
        <w:rPr>
          <w:rStyle w:val="Appelnotedebasdep"/>
          <w:rFonts w:ascii="Arabic Transparent" w:hAnsi="Arabic Transparent" w:cs="Arabic Transparent"/>
          <w:sz w:val="26"/>
          <w:szCs w:val="26"/>
          <w:rtl/>
        </w:rPr>
        <w:footnoteReference w:id="112"/>
      </w:r>
      <w:r w:rsidRPr="00AE0F32">
        <w:rPr>
          <w:rFonts w:ascii="Arabic Transparent" w:hAnsi="Arabic Transparent" w:cs="Arabic Transparent"/>
          <w:sz w:val="26"/>
          <w:szCs w:val="26"/>
          <w:rtl/>
        </w:rPr>
        <w:t>.</w:t>
      </w:r>
    </w:p>
    <w:p w:rsidR="00B40B21" w:rsidRPr="00AE0F32" w:rsidRDefault="00B40B21" w:rsidP="00B40B21">
      <w:pPr>
        <w:bidi/>
        <w:spacing w:line="360" w:lineRule="auto"/>
        <w:ind w:firstLine="708"/>
        <w:jc w:val="both"/>
        <w:rPr>
          <w:rFonts w:ascii="Arabic Transparent" w:hAnsi="Arabic Transparent" w:cs="Arabic Transparent"/>
          <w:sz w:val="26"/>
          <w:szCs w:val="26"/>
          <w:rtl/>
        </w:rPr>
      </w:pPr>
      <w:r w:rsidRPr="00AE0F32">
        <w:rPr>
          <w:rFonts w:ascii="Arabic Transparent" w:hAnsi="Arabic Transparent" w:cs="Arabic Transparent"/>
          <w:b/>
          <w:bCs/>
          <w:sz w:val="26"/>
          <w:szCs w:val="26"/>
          <w:rtl/>
        </w:rPr>
        <w:t>ونحن من جهتنا</w:t>
      </w:r>
      <w:r w:rsidRPr="00AE0F32">
        <w:rPr>
          <w:rFonts w:ascii="Arabic Transparent" w:hAnsi="Arabic Transparent" w:cs="Arabic Transparent"/>
          <w:sz w:val="26"/>
          <w:szCs w:val="26"/>
          <w:rtl/>
        </w:rPr>
        <w:t xml:space="preserve"> ، إذا كنا نتفق مع هذا الرأي ، في أن الجمعية العامة للمساهمين باعتبارها السلطة العليا في الشركة ، والمعبر عن الآراء الجماعية ،فإنها الأقدر على تقرير مصلحة الشركة من غيرها،لكن ولأننا بصدد دراسته وتحليل تعسف الأغلبية، وأن هذا التعسف يحدث داخل الجمعيات العامة من خلال القرارات الصادرة عن هذه الجمعيات ، فإن إعطاء هذه الجمعيات وحدها دون غيرها سلطة تقدير وجود مصلحة الشركة في قراراتها من عدمه،سيجعل كل قراراتها شرعية وسيجعل الكلام عن مفهوم تعسف الأغلبية غير ذا معنى،وعليه فإنه يجب ترك وضمان حق الأقلية في اللجوء للقضاء للمنازعة في توفر على الأقل مصلحة الشركة،هذا إذا لم يكن للأقلية حقوق شرعية تم الاعتداء عليها ،فالرقابة القضائية على قرارات الجمعيات العامة أمر لا غنى عنه ،بالنظر لأن هذه الجمعيات غير معصومة لا في مسألة تحديد مصلحة الشركة، وحتى في مصلحة </w:t>
      </w:r>
      <w:proofErr w:type="spellStart"/>
      <w:r w:rsidRPr="00AE0F32">
        <w:rPr>
          <w:rFonts w:ascii="Arabic Transparent" w:hAnsi="Arabic Transparent" w:cs="Arabic Transparent"/>
          <w:sz w:val="26"/>
          <w:szCs w:val="26"/>
          <w:rtl/>
        </w:rPr>
        <w:t>إتخا</w:t>
      </w:r>
      <w:r w:rsidRPr="00AE0F32">
        <w:rPr>
          <w:rFonts w:ascii="Arabic Transparent" w:hAnsi="Arabic Transparent" w:cs="Arabic Transparent" w:hint="cs"/>
          <w:sz w:val="26"/>
          <w:szCs w:val="26"/>
          <w:rtl/>
        </w:rPr>
        <w:t>ذ</w:t>
      </w:r>
      <w:proofErr w:type="spellEnd"/>
      <w:r w:rsidRPr="00AE0F32">
        <w:rPr>
          <w:rFonts w:ascii="Arabic Transparent" w:hAnsi="Arabic Transparent" w:cs="Arabic Transparent"/>
          <w:sz w:val="26"/>
          <w:szCs w:val="26"/>
          <w:rtl/>
        </w:rPr>
        <w:t xml:space="preserve"> القرارات وفق هذه المصلحة .</w:t>
      </w:r>
    </w:p>
    <w:p w:rsidR="00B40B21" w:rsidRPr="00AE0F32" w:rsidRDefault="00B40B21" w:rsidP="00AA3D5A">
      <w:pPr>
        <w:bidi/>
        <w:spacing w:line="360" w:lineRule="auto"/>
        <w:ind w:firstLine="708"/>
        <w:jc w:val="both"/>
        <w:rPr>
          <w:rFonts w:ascii="Arabic Transparent" w:hAnsi="Arabic Transparent" w:cs="Arabic Transparent"/>
          <w:sz w:val="26"/>
          <w:szCs w:val="26"/>
          <w:rtl/>
        </w:rPr>
      </w:pPr>
      <w:r w:rsidRPr="00AE0F32">
        <w:rPr>
          <w:rFonts w:ascii="Arabic Transparent" w:hAnsi="Arabic Transparent" w:cs="Arabic Transparent"/>
          <w:sz w:val="26"/>
          <w:szCs w:val="26"/>
          <w:rtl/>
        </w:rPr>
        <w:t>وتوضيحا لذلك تشير القضية الخاصة</w:t>
      </w:r>
      <w:r w:rsidRPr="00AE0F32">
        <w:rPr>
          <w:rFonts w:ascii="Arabic Transparent" w:hAnsi="Arabic Transparent" w:cs="Arabic Transparent" w:hint="cs"/>
          <w:sz w:val="26"/>
          <w:szCs w:val="26"/>
          <w:rtl/>
        </w:rPr>
        <w:t xml:space="preserve"> المشهورة</w:t>
      </w:r>
      <w:r w:rsidRPr="00AE0F32">
        <w:rPr>
          <w:rFonts w:ascii="Arabic Transparent" w:hAnsi="Arabic Transparent" w:cs="Arabic Transparent"/>
          <w:sz w:val="26"/>
          <w:szCs w:val="26"/>
          <w:rtl/>
        </w:rPr>
        <w:t xml:space="preserve"> لشركة </w:t>
      </w:r>
      <w:proofErr w:type="spellStart"/>
      <w:r w:rsidRPr="00AE0F32">
        <w:rPr>
          <w:rFonts w:ascii="Arabic Transparent" w:hAnsi="Arabic Transparent" w:cs="Arabic Transparent"/>
          <w:sz w:val="26"/>
          <w:szCs w:val="26"/>
          <w:rtl/>
        </w:rPr>
        <w:t>فريهوف</w:t>
      </w:r>
      <w:proofErr w:type="spellEnd"/>
      <w:r w:rsidRPr="00AE0F32">
        <w:rPr>
          <w:rFonts w:ascii="Arabic Transparent" w:hAnsi="Arabic Transparent" w:cs="Arabic Transparent"/>
          <w:sz w:val="26"/>
          <w:szCs w:val="26"/>
          <w:rtl/>
        </w:rPr>
        <w:t xml:space="preserve">–الفرنسية </w:t>
      </w:r>
      <w:proofErr w:type="spellStart"/>
      <w:r w:rsidRPr="00AE0F32">
        <w:rPr>
          <w:rFonts w:ascii="Arabic Transparent" w:hAnsi="Arabic Transparent" w:cs="Arabic Transparent"/>
          <w:sz w:val="26"/>
          <w:szCs w:val="26"/>
        </w:rPr>
        <w:t>Fruehauf</w:t>
      </w:r>
      <w:proofErr w:type="spellEnd"/>
      <w:r w:rsidRPr="00AE0F32">
        <w:rPr>
          <w:rFonts w:ascii="Arabic Transparent" w:hAnsi="Arabic Transparent" w:cs="Arabic Transparent"/>
          <w:sz w:val="26"/>
          <w:szCs w:val="26"/>
        </w:rPr>
        <w:t>-France </w:t>
      </w:r>
      <w:r w:rsidRPr="00AE0F32">
        <w:rPr>
          <w:rFonts w:ascii="Arabic Transparent" w:hAnsi="Arabic Transparent" w:cs="Arabic Transparent"/>
          <w:sz w:val="26"/>
          <w:szCs w:val="26"/>
          <w:rtl/>
        </w:rPr>
        <w:t>"،وهي شركة وليدة تابعة لمجموعة شركات أمريكية تساهم في رأس مالها بنسبة 66</w:t>
      </w:r>
      <w:r w:rsidRPr="00AE0F32">
        <w:rPr>
          <w:rFonts w:ascii="Arabic Transparent" w:hAnsi="Arabic Transparent" w:cs="Arabic Transparent"/>
          <w:sz w:val="26"/>
          <w:szCs w:val="26"/>
        </w:rPr>
        <w:t>%</w:t>
      </w:r>
      <w:r w:rsidRPr="00AE0F32">
        <w:rPr>
          <w:rFonts w:ascii="Arabic Transparent" w:hAnsi="Arabic Transparent" w:cs="Arabic Transparent"/>
          <w:sz w:val="26"/>
          <w:szCs w:val="26"/>
          <w:rtl/>
        </w:rPr>
        <w:t xml:space="preserve"> وتتلخص وقائع القضية </w:t>
      </w:r>
      <w:r w:rsidRPr="00AE0F32">
        <w:rPr>
          <w:rFonts w:ascii="Arabic Transparent" w:hAnsi="Arabic Transparent" w:cs="Arabic Transparent" w:hint="cs"/>
          <w:sz w:val="26"/>
          <w:szCs w:val="26"/>
          <w:rtl/>
        </w:rPr>
        <w:t>:</w:t>
      </w:r>
      <w:r w:rsidRPr="00AE0F32">
        <w:rPr>
          <w:rFonts w:ascii="Arabic Transparent" w:hAnsi="Arabic Transparent" w:cs="Arabic Transparent"/>
          <w:sz w:val="26"/>
          <w:szCs w:val="26"/>
          <w:rtl/>
        </w:rPr>
        <w:t>في أن</w:t>
      </w:r>
      <w:r w:rsidRPr="00AE0F32">
        <w:rPr>
          <w:rFonts w:ascii="Arabic Transparent" w:hAnsi="Arabic Transparent" w:cs="Arabic Transparent" w:hint="cs"/>
          <w:sz w:val="26"/>
          <w:szCs w:val="26"/>
          <w:rtl/>
        </w:rPr>
        <w:t xml:space="preserve"> </w:t>
      </w:r>
      <w:r w:rsidRPr="00AE0F32">
        <w:rPr>
          <w:rFonts w:ascii="Arabic Transparent" w:hAnsi="Arabic Transparent" w:cs="Arabic Transparent" w:hint="cs"/>
          <w:sz w:val="26"/>
          <w:szCs w:val="26"/>
          <w:rtl/>
        </w:rPr>
        <w:lastRenderedPageBreak/>
        <w:t>الشركة</w:t>
      </w:r>
      <w:r w:rsidRPr="00AE0F32">
        <w:rPr>
          <w:rFonts w:ascii="Arabic Transparent" w:hAnsi="Arabic Transparent" w:cs="Arabic Transparent"/>
          <w:sz w:val="26"/>
          <w:szCs w:val="26"/>
          <w:rtl/>
        </w:rPr>
        <w:t xml:space="preserve"> الوليدة التزمت بمقتضى عقد</w:t>
      </w:r>
      <w:r w:rsidRPr="00AE0F32">
        <w:rPr>
          <w:rFonts w:ascii="Arabic Transparent" w:hAnsi="Arabic Transparent" w:cs="Arabic Transparent" w:hint="cs"/>
          <w:sz w:val="26"/>
          <w:szCs w:val="26"/>
          <w:rtl/>
        </w:rPr>
        <w:t xml:space="preserve"> </w:t>
      </w:r>
      <w:r w:rsidRPr="00AE0F32">
        <w:rPr>
          <w:rFonts w:ascii="Arabic Transparent" w:hAnsi="Arabic Transparent" w:cs="Arabic Transparent"/>
          <w:sz w:val="26"/>
          <w:szCs w:val="26"/>
          <w:rtl/>
        </w:rPr>
        <w:t xml:space="preserve">بتسليم معدات قيمتها مليون ونصف مليون دولار إلى شركة </w:t>
      </w:r>
      <w:r w:rsidRPr="00AE0F32">
        <w:rPr>
          <w:rFonts w:ascii="Arabic Transparent" w:hAnsi="Arabic Transparent" w:cs="Arabic Transparent"/>
          <w:sz w:val="26"/>
          <w:szCs w:val="26"/>
        </w:rPr>
        <w:t>Berliet</w:t>
      </w:r>
      <w:r w:rsidRPr="00AE0F32">
        <w:rPr>
          <w:rFonts w:ascii="Arabic Transparent" w:hAnsi="Arabic Transparent" w:cs="Arabic Transparent"/>
          <w:sz w:val="26"/>
          <w:szCs w:val="26"/>
          <w:rtl/>
        </w:rPr>
        <w:t xml:space="preserve">، ولكن الشركة الأم الأمريكية عندما علمت أن الصفقة مخصصة لجمهورية الصين الشعبية ،أصدرت أوامرها إلى الشركة الوليدة الفرنسية بإلغاء الصفقة ،وعندما عرضت المسألة على محكمة </w:t>
      </w:r>
      <w:r w:rsidR="00AA3D5A" w:rsidRPr="00AE0F32">
        <w:rPr>
          <w:rFonts w:ascii="Arabic Transparent" w:hAnsi="Arabic Transparent" w:cs="Arabic Transparent" w:hint="cs"/>
          <w:sz w:val="26"/>
          <w:szCs w:val="26"/>
          <w:rtl/>
        </w:rPr>
        <w:t>"</w:t>
      </w:r>
      <w:r w:rsidR="00AA3D5A" w:rsidRPr="00AE0F32">
        <w:rPr>
          <w:rFonts w:ascii="Arabic Transparent" w:hAnsi="Arabic Transparent" w:cs="Arabic Transparent"/>
          <w:sz w:val="26"/>
          <w:szCs w:val="26"/>
        </w:rPr>
        <w:t>Corbeil Es</w:t>
      </w:r>
      <w:r w:rsidR="00AA3D5A" w:rsidRPr="00AE0F32">
        <w:rPr>
          <w:rFonts w:ascii="Arabic Transparent" w:hAnsi="Arabic Transparent" w:cs="Arabic Transparent"/>
          <w:sz w:val="26"/>
          <w:szCs w:val="26"/>
          <w:lang w:bidi="ar-DZ"/>
        </w:rPr>
        <w:t>so</w:t>
      </w:r>
      <w:r w:rsidR="00AA3D5A" w:rsidRPr="00AE0F32">
        <w:rPr>
          <w:rFonts w:ascii="Arabic Transparent" w:hAnsi="Arabic Transparent" w:cs="Arabic Transparent"/>
          <w:sz w:val="26"/>
          <w:szCs w:val="26"/>
        </w:rPr>
        <w:t>nne </w:t>
      </w:r>
      <w:r w:rsidR="00AA3D5A" w:rsidRPr="00AE0F32">
        <w:rPr>
          <w:rFonts w:ascii="Arabic Transparent" w:hAnsi="Arabic Transparent" w:cs="Arabic Transparent" w:hint="cs"/>
          <w:sz w:val="26"/>
          <w:szCs w:val="26"/>
          <w:rtl/>
        </w:rPr>
        <w:t>"</w:t>
      </w:r>
      <w:r w:rsidRPr="00AE0F32">
        <w:rPr>
          <w:rFonts w:ascii="Arabic Transparent" w:hAnsi="Arabic Transparent" w:cs="Arabic Transparent"/>
          <w:sz w:val="26"/>
          <w:szCs w:val="26"/>
        </w:rPr>
        <w:t>  </w:t>
      </w:r>
      <w:r w:rsidRPr="00AE0F32">
        <w:rPr>
          <w:rFonts w:ascii="Arabic Transparent" w:hAnsi="Arabic Transparent" w:cs="Arabic Transparent"/>
          <w:sz w:val="26"/>
          <w:szCs w:val="26"/>
          <w:rtl/>
        </w:rPr>
        <w:t xml:space="preserve"> ارتأت المحكمة وتبعتها بعد ذلك محكمة باريس أن أوامر الشركة الأمريكية الأم التي تمثل الأغلبية في الشركة الفرنسية الوليدة تتعارض مع مصلحة الشركة ، إذ يترتب على عدم تنفيذ الصفقة فصل 100 عامل فرنسي وتهديد حياة الشركة</w:t>
      </w:r>
      <w:r w:rsidRPr="00AE0F32">
        <w:rPr>
          <w:rFonts w:ascii="Arabic Transparent" w:hAnsi="Arabic Transparent" w:cs="Arabic Transparent" w:hint="cs"/>
          <w:sz w:val="26"/>
          <w:szCs w:val="26"/>
          <w:rtl/>
        </w:rPr>
        <w:t>،</w:t>
      </w:r>
      <w:r w:rsidRPr="00AE0F32">
        <w:rPr>
          <w:rFonts w:ascii="Arabic Transparent" w:hAnsi="Arabic Transparent" w:cs="Arabic Transparent"/>
          <w:sz w:val="26"/>
          <w:szCs w:val="26"/>
          <w:rtl/>
        </w:rPr>
        <w:t xml:space="preserve">ومن ثم قررت المحكمة تعيين مدير مؤقت تتلخص مهمته في تنفيذ الصفقة ، وتسليم المعدات إلى شركة </w:t>
      </w:r>
      <w:r w:rsidRPr="00AE0F32">
        <w:rPr>
          <w:rFonts w:ascii="Arabic Transparent" w:hAnsi="Arabic Transparent" w:cs="Arabic Transparent"/>
          <w:sz w:val="26"/>
          <w:szCs w:val="26"/>
        </w:rPr>
        <w:t>« Berliet »</w:t>
      </w:r>
      <w:r w:rsidRPr="00AE0F32">
        <w:rPr>
          <w:rFonts w:ascii="Arabic Transparent" w:hAnsi="Arabic Transparent" w:cs="Arabic Transparent"/>
          <w:sz w:val="26"/>
          <w:szCs w:val="26"/>
          <w:rtl/>
        </w:rPr>
        <w:t xml:space="preserve"> .</w:t>
      </w:r>
    </w:p>
    <w:p w:rsidR="00B40B21" w:rsidRPr="00AE0F32" w:rsidRDefault="00B40B21" w:rsidP="00AA3D5A">
      <w:pPr>
        <w:bidi/>
        <w:spacing w:line="360" w:lineRule="auto"/>
        <w:ind w:firstLine="708"/>
        <w:jc w:val="both"/>
        <w:rPr>
          <w:rFonts w:ascii="Arabic Transparent" w:hAnsi="Arabic Transparent" w:cs="Arabic Transparent"/>
          <w:sz w:val="26"/>
          <w:szCs w:val="26"/>
          <w:rtl/>
        </w:rPr>
      </w:pPr>
      <w:r w:rsidRPr="00AE0F32">
        <w:rPr>
          <w:rFonts w:ascii="Arabic Transparent" w:hAnsi="Arabic Transparent" w:cs="Arabic Transparent"/>
          <w:sz w:val="26"/>
          <w:szCs w:val="26"/>
          <w:rtl/>
        </w:rPr>
        <w:t xml:space="preserve">وبهذا فقد أعطت المحكمة لنفسها حق تقدير مصلحة الشركة وتقييم قرار الجمعية العامة ومدى مطابقته لمصلحة الشركة ، مغفلة في حكمها العلاقة التي تربط الشركة الفرنسية بالشركة الأمريكية ومدى اعتماد الشركة الفرنسية على الشركة الأمريكية ، فالقاضي قصر نظره على المصلحة المباشرة العاجلة للشركة الوليدة دون أن يتجاوز ذلك </w:t>
      </w:r>
      <w:r w:rsidRPr="00AE0F32">
        <w:rPr>
          <w:rFonts w:ascii="Arabic Transparent" w:hAnsi="Arabic Transparent" w:cs="Arabic Transparent" w:hint="cs"/>
          <w:sz w:val="26"/>
          <w:szCs w:val="26"/>
          <w:rtl/>
        </w:rPr>
        <w:t xml:space="preserve">إلى </w:t>
      </w:r>
      <w:r w:rsidRPr="00AE0F32">
        <w:rPr>
          <w:rFonts w:ascii="Arabic Transparent" w:hAnsi="Arabic Transparent" w:cs="Arabic Transparent"/>
          <w:sz w:val="26"/>
          <w:szCs w:val="26"/>
          <w:rtl/>
        </w:rPr>
        <w:t>التعرف على مجموع العلاقات التي تربط بين الشركات أطراف المسألة ، الأمر الذي أدى إلى إحلال إرادة القاضي محل إرادة الجمعية العامة التي يجب أن تحدد هي وحدها مصلحة الشركة دون القضاء في الأصل .</w:t>
      </w:r>
    </w:p>
    <w:p w:rsidR="00B40B21" w:rsidRPr="00AE0F32" w:rsidRDefault="00B40B21" w:rsidP="00B40B21">
      <w:pPr>
        <w:bidi/>
        <w:spacing w:line="360" w:lineRule="auto"/>
        <w:ind w:firstLine="708"/>
        <w:jc w:val="both"/>
        <w:rPr>
          <w:rFonts w:ascii="Arabic Transparent" w:hAnsi="Arabic Transparent" w:cs="Arabic Transparent"/>
          <w:sz w:val="26"/>
          <w:szCs w:val="26"/>
          <w:rtl/>
        </w:rPr>
      </w:pPr>
      <w:r w:rsidRPr="00AE0F32">
        <w:rPr>
          <w:rFonts w:ascii="Arabic Transparent" w:hAnsi="Arabic Transparent" w:cs="Arabic Transparent"/>
          <w:sz w:val="26"/>
          <w:szCs w:val="26"/>
          <w:rtl/>
        </w:rPr>
        <w:t>وإضافة لما سبق فإنه يجب على من يطعن بالبطلان على قرارات الجمعية العامة لصدورها بالمخالفة لمصلحة الشركة، أن يسرد وقائع محددة وأضرار محققة وقعت على الشركة تتعارض مع مصلحتها من جراء ذلك القرار، وإلا كان الطعن بالبطلان مجرد قول جاء مرسلا عاريا من الدليل.</w:t>
      </w:r>
    </w:p>
    <w:p w:rsidR="00B40B21" w:rsidRPr="00AE0F32" w:rsidRDefault="00B40B21" w:rsidP="00B40B21">
      <w:pPr>
        <w:bidi/>
        <w:spacing w:line="360" w:lineRule="auto"/>
        <w:ind w:firstLine="708"/>
        <w:jc w:val="both"/>
        <w:rPr>
          <w:rFonts w:ascii="Arabic Transparent" w:hAnsi="Arabic Transparent" w:cs="Arabic Transparent"/>
          <w:sz w:val="26"/>
          <w:szCs w:val="26"/>
          <w:rtl/>
        </w:rPr>
      </w:pPr>
      <w:proofErr w:type="gramStart"/>
      <w:r w:rsidRPr="00AE0F32">
        <w:rPr>
          <w:rFonts w:ascii="Arabic Transparent" w:hAnsi="Arabic Transparent" w:cs="Arabic Transparent"/>
          <w:sz w:val="26"/>
          <w:szCs w:val="26"/>
          <w:rtl/>
        </w:rPr>
        <w:t>لكن</w:t>
      </w:r>
      <w:proofErr w:type="gramEnd"/>
      <w:r w:rsidRPr="00AE0F32">
        <w:rPr>
          <w:rFonts w:ascii="Arabic Transparent" w:hAnsi="Arabic Transparent" w:cs="Arabic Transparent"/>
          <w:sz w:val="26"/>
          <w:szCs w:val="26"/>
          <w:rtl/>
        </w:rPr>
        <w:t xml:space="preserve"> هل يدافع المساهمون عن مصالحهم لكونهم شركاء في شركة أم</w:t>
      </w:r>
      <w:r w:rsidR="00AA3D5A" w:rsidRPr="00AE0F32">
        <w:rPr>
          <w:rFonts w:ascii="Arabic Transparent" w:hAnsi="Arabic Transparent" w:cs="Arabic Transparent"/>
          <w:sz w:val="26"/>
          <w:szCs w:val="26"/>
          <w:rtl/>
        </w:rPr>
        <w:t xml:space="preserve"> يدافعون عليها في نطاق المشروع </w:t>
      </w:r>
      <w:r w:rsidR="00AA3D5A" w:rsidRPr="00AE0F32">
        <w:rPr>
          <w:rFonts w:ascii="Arabic Transparent" w:hAnsi="Arabic Transparent" w:cs="Arabic Transparent" w:hint="cs"/>
          <w:sz w:val="26"/>
          <w:szCs w:val="26"/>
          <w:rtl/>
        </w:rPr>
        <w:t>؟</w:t>
      </w:r>
      <w:r w:rsidRPr="00AE0F32">
        <w:rPr>
          <w:rFonts w:ascii="Arabic Transparent" w:hAnsi="Arabic Transparent" w:cs="Arabic Transparent"/>
          <w:sz w:val="26"/>
          <w:szCs w:val="26"/>
          <w:rtl/>
        </w:rPr>
        <w:t>.</w:t>
      </w:r>
    </w:p>
    <w:p w:rsidR="00B40B21" w:rsidRPr="00AE0F32" w:rsidRDefault="00B40B21" w:rsidP="00B40B21">
      <w:pPr>
        <w:bidi/>
        <w:spacing w:line="360" w:lineRule="auto"/>
        <w:ind w:firstLine="708"/>
        <w:jc w:val="both"/>
        <w:rPr>
          <w:rFonts w:ascii="Arabic Transparent" w:hAnsi="Arabic Transparent" w:cs="Arabic Transparent"/>
          <w:sz w:val="26"/>
          <w:szCs w:val="26"/>
          <w:rtl/>
        </w:rPr>
      </w:pPr>
      <w:proofErr w:type="gramStart"/>
      <w:r w:rsidRPr="00AE0F32">
        <w:rPr>
          <w:rFonts w:ascii="Arabic Transparent" w:hAnsi="Arabic Transparent" w:cs="Arabic Transparent"/>
          <w:sz w:val="26"/>
          <w:szCs w:val="26"/>
          <w:rtl/>
        </w:rPr>
        <w:t>إن</w:t>
      </w:r>
      <w:proofErr w:type="gramEnd"/>
      <w:r w:rsidRPr="00AE0F32">
        <w:rPr>
          <w:rFonts w:ascii="Arabic Transparent" w:hAnsi="Arabic Transparent" w:cs="Arabic Transparent"/>
          <w:sz w:val="26"/>
          <w:szCs w:val="26"/>
          <w:rtl/>
        </w:rPr>
        <w:t xml:space="preserve"> إتباع سياسة من الأغلبية يكون من شأنها الإضرار بمصالح الشركة لا</w:t>
      </w:r>
      <w:r w:rsidRPr="00AE0F32">
        <w:rPr>
          <w:rFonts w:ascii="Arabic Transparent" w:hAnsi="Arabic Transparent" w:cs="Arabic Transparent" w:hint="cs"/>
          <w:sz w:val="26"/>
          <w:szCs w:val="26"/>
          <w:rtl/>
        </w:rPr>
        <w:t xml:space="preserve"> </w:t>
      </w:r>
      <w:r w:rsidRPr="00AE0F32">
        <w:rPr>
          <w:rFonts w:ascii="Arabic Transparent" w:hAnsi="Arabic Transparent" w:cs="Arabic Transparent"/>
          <w:sz w:val="26"/>
          <w:szCs w:val="26"/>
          <w:rtl/>
        </w:rPr>
        <w:t xml:space="preserve">يضر بمصالح مجموع الشركاء فقط، بل يضر كذلك بمصالح </w:t>
      </w:r>
      <w:r w:rsidRPr="00AE0F32">
        <w:rPr>
          <w:rFonts w:ascii="Arabic Transparent" w:hAnsi="Arabic Transparent" w:cs="Arabic Transparent" w:hint="cs"/>
          <w:sz w:val="26"/>
          <w:szCs w:val="26"/>
          <w:rtl/>
        </w:rPr>
        <w:t>ح</w:t>
      </w:r>
      <w:r w:rsidRPr="00AE0F32">
        <w:rPr>
          <w:rFonts w:ascii="Arabic Transparent" w:hAnsi="Arabic Transparent" w:cs="Arabic Transparent"/>
          <w:sz w:val="26"/>
          <w:szCs w:val="26"/>
          <w:rtl/>
        </w:rPr>
        <w:t>املي السندات والعاملين والمتعاملين مع الشركة من موردين ومشترين، فالشركة حسب البعض تتجه لتكون " نظام قانوني غايته المشروع ".</w:t>
      </w:r>
    </w:p>
    <w:p w:rsidR="00B40B21" w:rsidRPr="00AE0F32" w:rsidRDefault="00B40B21" w:rsidP="00B40B21">
      <w:pPr>
        <w:bidi/>
        <w:spacing w:line="360" w:lineRule="auto"/>
        <w:ind w:firstLine="708"/>
        <w:jc w:val="both"/>
        <w:rPr>
          <w:rFonts w:ascii="Arabic Transparent" w:hAnsi="Arabic Transparent" w:cs="Arabic Transparent"/>
          <w:sz w:val="26"/>
          <w:szCs w:val="26"/>
          <w:rtl/>
        </w:rPr>
      </w:pPr>
      <w:r w:rsidRPr="00AE0F32">
        <w:rPr>
          <w:rFonts w:ascii="Arabic Transparent" w:hAnsi="Arabic Transparent" w:cs="Arabic Transparent"/>
          <w:sz w:val="26"/>
          <w:szCs w:val="26"/>
          <w:rtl/>
        </w:rPr>
        <w:t>وإذا تم الانطلاق من هذا الأساس فإنه لم تعد مصلحة الشركاء هي المصلحة الوحيدة التي يجب أن تكون محل اهتمام، بل مصلحة المشروع هي الأولى بالرعاية بحيث تأتي مصلحة الشركاء في المرتبة الثانية، ومن هنا فإن الرقابة على قرارات الأغلبية تجد سندها ليس في حماية مصالح الأقلية من المساهمين</w:t>
      </w:r>
      <w:r w:rsidRPr="00AE0F32">
        <w:rPr>
          <w:rFonts w:ascii="Arabic Transparent" w:hAnsi="Arabic Transparent" w:cs="Arabic Transparent" w:hint="cs"/>
          <w:sz w:val="26"/>
          <w:szCs w:val="26"/>
          <w:rtl/>
        </w:rPr>
        <w:t>،</w:t>
      </w:r>
      <w:r w:rsidRPr="00AE0F32">
        <w:rPr>
          <w:rFonts w:ascii="Arabic Transparent" w:hAnsi="Arabic Transparent" w:cs="Arabic Transparent"/>
          <w:sz w:val="26"/>
          <w:szCs w:val="26"/>
          <w:rtl/>
        </w:rPr>
        <w:t xml:space="preserve"> بل في رعاية كافة المصالح التي يمثلها المشروع الذي تقوم الشركة على تحقيقه سواء تمثلت في مصالح الشركاء أم مصالح أصحاب السندات ، أم مصالح العاملين في الشركة ، أم مصالح الموردين والعملاء .</w:t>
      </w:r>
    </w:p>
    <w:p w:rsidR="00B40B21" w:rsidRPr="00AE0F32" w:rsidRDefault="00B40B21" w:rsidP="00B40B21">
      <w:pPr>
        <w:bidi/>
        <w:spacing w:line="360" w:lineRule="auto"/>
        <w:ind w:firstLine="708"/>
        <w:jc w:val="both"/>
        <w:rPr>
          <w:rFonts w:ascii="Arabic Transparent" w:hAnsi="Arabic Transparent" w:cs="Arabic Transparent"/>
          <w:sz w:val="26"/>
          <w:szCs w:val="26"/>
          <w:rtl/>
        </w:rPr>
      </w:pPr>
      <w:r w:rsidRPr="00AE0F32">
        <w:rPr>
          <w:rFonts w:ascii="Arabic Transparent" w:hAnsi="Arabic Transparent" w:cs="Arabic Transparent"/>
          <w:sz w:val="26"/>
          <w:szCs w:val="26"/>
          <w:rtl/>
        </w:rPr>
        <w:t xml:space="preserve">ويترتب على التحليل </w:t>
      </w:r>
      <w:proofErr w:type="gramStart"/>
      <w:r w:rsidRPr="00AE0F32">
        <w:rPr>
          <w:rFonts w:ascii="Arabic Transparent" w:hAnsi="Arabic Transparent" w:cs="Arabic Transparent"/>
          <w:sz w:val="26"/>
          <w:szCs w:val="26"/>
          <w:rtl/>
        </w:rPr>
        <w:t>السابق ،</w:t>
      </w:r>
      <w:proofErr w:type="gramEnd"/>
      <w:r w:rsidRPr="00AE0F32">
        <w:rPr>
          <w:rFonts w:ascii="Arabic Transparent" w:hAnsi="Arabic Transparent" w:cs="Arabic Transparent"/>
          <w:sz w:val="26"/>
          <w:szCs w:val="26"/>
          <w:rtl/>
        </w:rPr>
        <w:t xml:space="preserve"> وفقا لهذا الرأي من الفقه ، أنه يعد تعسفيا قرار الأغلبية الذي يضر بمصلحة الشركة ذاتها .</w:t>
      </w:r>
    </w:p>
    <w:p w:rsidR="00B40B21" w:rsidRPr="00AE0F32" w:rsidRDefault="00B40B21" w:rsidP="00B40B21">
      <w:pPr>
        <w:bidi/>
        <w:spacing w:line="360" w:lineRule="auto"/>
        <w:ind w:firstLine="708"/>
        <w:jc w:val="both"/>
        <w:rPr>
          <w:rFonts w:ascii="Arabic Transparent" w:hAnsi="Arabic Transparent" w:cs="Arabic Transparent"/>
          <w:sz w:val="26"/>
          <w:szCs w:val="26"/>
        </w:rPr>
      </w:pPr>
      <w:r w:rsidRPr="00AE0F32">
        <w:rPr>
          <w:rFonts w:ascii="Arabic Transparent" w:hAnsi="Arabic Transparent" w:cs="Arabic Transparent"/>
          <w:sz w:val="26"/>
          <w:szCs w:val="26"/>
          <w:rtl/>
        </w:rPr>
        <w:lastRenderedPageBreak/>
        <w:t>وينتقد جانب آخر من الفقه</w:t>
      </w:r>
      <w:r w:rsidR="00AA3D5A" w:rsidRPr="00AE0F32">
        <w:rPr>
          <w:rFonts w:ascii="Arabic Transparent" w:hAnsi="Arabic Transparent" w:cs="Arabic Transparent"/>
          <w:sz w:val="26"/>
          <w:szCs w:val="26"/>
          <w:rtl/>
        </w:rPr>
        <w:t xml:space="preserve">، </w:t>
      </w:r>
      <w:r w:rsidR="00AA3D5A" w:rsidRPr="00AE0F32">
        <w:rPr>
          <w:rFonts w:ascii="Arabic Transparent" w:hAnsi="Arabic Transparent" w:cs="Arabic Transparent" w:hint="cs"/>
          <w:sz w:val="26"/>
          <w:szCs w:val="26"/>
          <w:rtl/>
        </w:rPr>
        <w:t>هذا</w:t>
      </w:r>
      <w:r w:rsidRPr="00AE0F32">
        <w:rPr>
          <w:rFonts w:ascii="Arabic Transparent" w:hAnsi="Arabic Transparent" w:cs="Arabic Transparent"/>
          <w:sz w:val="26"/>
          <w:szCs w:val="26"/>
          <w:rtl/>
        </w:rPr>
        <w:t xml:space="preserve"> الرأي الذي يقيم من الشركة نظاما قانونيا غايته المشروع، فيعتبر أن هذه الفكرة واسعة وغير مقبولة، فالمساهمون عندما يدافعون عن مصالحهم إما يدافعون عن كونهم شركاء في شركة وليس في نطاق </w:t>
      </w:r>
      <w:proofErr w:type="gramStart"/>
      <w:r w:rsidRPr="00AE0F32">
        <w:rPr>
          <w:rFonts w:ascii="Arabic Transparent" w:hAnsi="Arabic Transparent" w:cs="Arabic Transparent"/>
          <w:sz w:val="26"/>
          <w:szCs w:val="26"/>
          <w:rtl/>
        </w:rPr>
        <w:t xml:space="preserve">المشروع </w:t>
      </w:r>
      <w:r w:rsidRPr="00AE0F32">
        <w:rPr>
          <w:rStyle w:val="Appelnotedebasdep"/>
          <w:rFonts w:ascii="Arabic Transparent" w:hAnsi="Arabic Transparent" w:cs="Arabic Transparent"/>
          <w:sz w:val="26"/>
          <w:szCs w:val="26"/>
          <w:rtl/>
        </w:rPr>
        <w:footnoteReference w:id="113"/>
      </w:r>
      <w:r w:rsidRPr="00AE0F32">
        <w:rPr>
          <w:rFonts w:ascii="Arabic Transparent" w:hAnsi="Arabic Transparent" w:cs="Arabic Transparent"/>
          <w:sz w:val="26"/>
          <w:szCs w:val="26"/>
        </w:rPr>
        <w:t xml:space="preserve"> .</w:t>
      </w:r>
      <w:proofErr w:type="gramEnd"/>
    </w:p>
    <w:p w:rsidR="00B40B21" w:rsidRPr="00AE0F32" w:rsidRDefault="00B40B21" w:rsidP="00B40B21">
      <w:pPr>
        <w:bidi/>
        <w:spacing w:line="360" w:lineRule="auto"/>
        <w:ind w:left="-2" w:firstLine="710"/>
        <w:jc w:val="both"/>
        <w:rPr>
          <w:rFonts w:ascii="Arabic Transparent" w:hAnsi="Arabic Transparent" w:cs="Arabic Transparent"/>
          <w:sz w:val="26"/>
          <w:szCs w:val="26"/>
          <w:rtl/>
        </w:rPr>
      </w:pPr>
      <w:r w:rsidRPr="00AE0F32">
        <w:rPr>
          <w:rFonts w:ascii="Arabic Transparent" w:hAnsi="Arabic Transparent" w:cs="Arabic Transparent"/>
          <w:sz w:val="26"/>
          <w:szCs w:val="26"/>
          <w:rtl/>
        </w:rPr>
        <w:t xml:space="preserve">وسلطة الأغلبية لم تتقرر إلا لتحقيق مصلحة مجموع </w:t>
      </w:r>
      <w:proofErr w:type="gramStart"/>
      <w:r w:rsidRPr="00AE0F32">
        <w:rPr>
          <w:rFonts w:ascii="Arabic Transparent" w:hAnsi="Arabic Transparent" w:cs="Arabic Transparent"/>
          <w:sz w:val="26"/>
          <w:szCs w:val="26"/>
          <w:rtl/>
        </w:rPr>
        <w:t>المساهمين ،</w:t>
      </w:r>
      <w:proofErr w:type="gramEnd"/>
      <w:r w:rsidRPr="00AE0F32">
        <w:rPr>
          <w:rFonts w:ascii="Arabic Transparent" w:hAnsi="Arabic Transparent" w:cs="Arabic Transparent"/>
          <w:sz w:val="26"/>
          <w:szCs w:val="26"/>
          <w:rtl/>
        </w:rPr>
        <w:t xml:space="preserve"> وكل ما</w:t>
      </w:r>
      <w:r w:rsidRPr="00AE0F32">
        <w:rPr>
          <w:rFonts w:ascii="Arabic Transparent" w:hAnsi="Arabic Transparent" w:cs="Arabic Transparent" w:hint="cs"/>
          <w:sz w:val="26"/>
          <w:szCs w:val="26"/>
          <w:rtl/>
        </w:rPr>
        <w:t xml:space="preserve"> </w:t>
      </w:r>
      <w:r w:rsidRPr="00AE0F32">
        <w:rPr>
          <w:rFonts w:ascii="Arabic Transparent" w:hAnsi="Arabic Transparent" w:cs="Arabic Transparent"/>
          <w:sz w:val="26"/>
          <w:szCs w:val="26"/>
          <w:rtl/>
        </w:rPr>
        <w:t>للأقلية هو التثبت من أن خضوعهم لقانون الأغلبية إنما يبرره فقط توخي الأغلبية تحقيق مصالح كل لمساهمين.</w:t>
      </w:r>
    </w:p>
    <w:p w:rsidR="00B40B21" w:rsidRPr="00AE0F32" w:rsidRDefault="00B40B21" w:rsidP="00B40B21">
      <w:pPr>
        <w:bidi/>
        <w:spacing w:line="360" w:lineRule="auto"/>
        <w:ind w:left="-2" w:firstLine="708"/>
        <w:jc w:val="both"/>
        <w:rPr>
          <w:rFonts w:ascii="Arabic Transparent" w:hAnsi="Arabic Transparent" w:cs="Arabic Transparent"/>
          <w:sz w:val="26"/>
          <w:szCs w:val="26"/>
          <w:rtl/>
        </w:rPr>
      </w:pPr>
      <w:r w:rsidRPr="00AE0F32">
        <w:rPr>
          <w:rFonts w:ascii="Arabic Transparent" w:hAnsi="Arabic Transparent" w:cs="Arabic Transparent"/>
          <w:sz w:val="26"/>
          <w:szCs w:val="26"/>
          <w:rtl/>
        </w:rPr>
        <w:t xml:space="preserve">وينتج عن الفكرة الواسعة للمصالح التي تمثلها الشركة نتائج خطيرة فيما يتعلق برقابة القضاة السالف ذكرها لإدارة الشركات ، فإذا كان من المسلم </w:t>
      </w:r>
      <w:proofErr w:type="spellStart"/>
      <w:r w:rsidRPr="00AE0F32">
        <w:rPr>
          <w:rFonts w:ascii="Arabic Transparent" w:hAnsi="Arabic Transparent" w:cs="Arabic Transparent"/>
          <w:sz w:val="26"/>
          <w:szCs w:val="26"/>
          <w:rtl/>
        </w:rPr>
        <w:t>به</w:t>
      </w:r>
      <w:proofErr w:type="spellEnd"/>
      <w:r w:rsidRPr="00AE0F32">
        <w:rPr>
          <w:rFonts w:ascii="Arabic Transparent" w:hAnsi="Arabic Transparent" w:cs="Arabic Transparent"/>
          <w:sz w:val="26"/>
          <w:szCs w:val="26"/>
          <w:rtl/>
        </w:rPr>
        <w:t xml:space="preserve"> أن القاضي من سلطته تقدير نشأة الالتزام نشأة صحيحة،والتثبت من تحقق التراضي ومن مشروعية السبب والمحل في الالتزام </w:t>
      </w:r>
      <w:r w:rsidRPr="00AE0F32">
        <w:rPr>
          <w:rFonts w:ascii="Arabic Transparent" w:hAnsi="Arabic Transparent" w:cs="Arabic Transparent" w:hint="cs"/>
          <w:sz w:val="26"/>
          <w:szCs w:val="26"/>
          <w:rtl/>
        </w:rPr>
        <w:t>،</w:t>
      </w:r>
      <w:r w:rsidRPr="00AE0F32">
        <w:rPr>
          <w:rFonts w:ascii="Arabic Transparent" w:hAnsi="Arabic Transparent" w:cs="Arabic Transparent"/>
          <w:sz w:val="26"/>
          <w:szCs w:val="26"/>
          <w:rtl/>
        </w:rPr>
        <w:t>إلا أن التسليم بسلطة القاضي في الرقابة على كيفية إدارة شركات المساهمة محل شك ،لأن الأمر هنا يتعلق ببحث وتقييم السياسة الاقتصادية والمالية للشركة ،والتي يختص بتحدي</w:t>
      </w:r>
      <w:r w:rsidRPr="00AE0F32">
        <w:rPr>
          <w:rFonts w:ascii="Arabic Transparent" w:hAnsi="Arabic Transparent" w:cs="Arabic Transparent" w:hint="cs"/>
          <w:sz w:val="26"/>
          <w:szCs w:val="26"/>
          <w:rtl/>
        </w:rPr>
        <w:t>د</w:t>
      </w:r>
      <w:r w:rsidRPr="00AE0F32">
        <w:rPr>
          <w:rFonts w:ascii="Arabic Transparent" w:hAnsi="Arabic Transparent" w:cs="Arabic Transparent"/>
          <w:sz w:val="26"/>
          <w:szCs w:val="26"/>
          <w:rtl/>
        </w:rPr>
        <w:t xml:space="preserve">ها وتقريرها أغلبية المساهمين ، فالقاضي حتى يمكنه تقدير وتقييم سياسة الأغلبية يقوم بمجهود ذهبي يتمثل في البحث عن مصلحة الشركة وتحديدها ، ثم تحديد سياسة الأغلبية وأخيرا بحث مدى تطابق سياسة الأغلبية مع مصلحة الشركة ، ومعنى ذلك أن القاضي يضع نفسه مكان الأغلبية عند تقدير مصلحة الشركة </w:t>
      </w:r>
      <w:r w:rsidRPr="00AE0F32">
        <w:rPr>
          <w:rStyle w:val="Appelnotedebasdep"/>
          <w:rFonts w:ascii="Arabic Transparent" w:hAnsi="Arabic Transparent" w:cs="Arabic Transparent"/>
          <w:sz w:val="26"/>
          <w:szCs w:val="26"/>
          <w:rtl/>
        </w:rPr>
        <w:footnoteReference w:id="114"/>
      </w:r>
      <w:r w:rsidRPr="00AE0F32">
        <w:rPr>
          <w:rFonts w:ascii="Arabic Transparent" w:hAnsi="Arabic Transparent" w:cs="Arabic Transparent"/>
          <w:sz w:val="26"/>
          <w:szCs w:val="26"/>
          <w:rtl/>
        </w:rPr>
        <w:t>، و</w:t>
      </w:r>
      <w:r w:rsidRPr="00AE0F32">
        <w:rPr>
          <w:rFonts w:ascii="Arabic Transparent" w:hAnsi="Arabic Transparent" w:cs="Arabic Transparent"/>
          <w:sz w:val="26"/>
          <w:szCs w:val="26"/>
        </w:rPr>
        <w:t xml:space="preserve"> </w:t>
      </w:r>
      <w:r w:rsidRPr="00AE0F32">
        <w:rPr>
          <w:rFonts w:ascii="Arabic Transparent" w:hAnsi="Arabic Transparent" w:cs="Arabic Transparent" w:hint="cs"/>
          <w:sz w:val="26"/>
          <w:szCs w:val="26"/>
          <w:rtl/>
          <w:lang w:bidi="ar-DZ"/>
        </w:rPr>
        <w:t xml:space="preserve">مدى </w:t>
      </w:r>
      <w:r w:rsidRPr="00AE0F32">
        <w:rPr>
          <w:rFonts w:ascii="Arabic Transparent" w:hAnsi="Arabic Transparent" w:cs="Arabic Transparent"/>
          <w:sz w:val="26"/>
          <w:szCs w:val="26"/>
          <w:rtl/>
        </w:rPr>
        <w:t>تطابق قرارات الأغلبية مع هذه المصلحة وهي نتيجة مرفوضة، حسب هذا الرأي، لأن القاضي يج</w:t>
      </w:r>
      <w:r w:rsidRPr="00AE0F32">
        <w:rPr>
          <w:rFonts w:ascii="Arabic Transparent" w:hAnsi="Arabic Transparent" w:cs="Arabic Transparent" w:hint="cs"/>
          <w:sz w:val="26"/>
          <w:szCs w:val="26"/>
          <w:rtl/>
        </w:rPr>
        <w:t>ه</w:t>
      </w:r>
      <w:r w:rsidRPr="00AE0F32">
        <w:rPr>
          <w:rFonts w:ascii="Arabic Transparent" w:hAnsi="Arabic Transparent" w:cs="Arabic Transparent"/>
          <w:sz w:val="26"/>
          <w:szCs w:val="26"/>
          <w:rtl/>
        </w:rPr>
        <w:t>ل تماما شؤون الشركة وأسرار حياتها ، إذ كيف يمكن تصور حدوث مناقشة قضائية تتصل بتقدير سياسة الأغلبية ومدى تطابقها مع مصلحة الشركة، في نفس الوقت الذي يسلم فيه الجميع بتعقد المسائل المتعلقة بإدارة شركات المساهمة نظرا لازدياد حجم الشركات، وتداخل معاملاتها ،وتعقد مصالحها الأمر الذي يجعل رقابة القضاء هنا ضربا من ضروب المستحيل.</w:t>
      </w:r>
    </w:p>
    <w:p w:rsidR="00B40B21" w:rsidRPr="00AE0F32" w:rsidRDefault="00B40B21" w:rsidP="00B40B21">
      <w:pPr>
        <w:bidi/>
        <w:spacing w:line="360" w:lineRule="auto"/>
        <w:ind w:left="-2" w:firstLine="850"/>
        <w:jc w:val="both"/>
        <w:rPr>
          <w:rFonts w:ascii="Arabic Transparent" w:hAnsi="Arabic Transparent" w:cs="Arabic Transparent"/>
          <w:sz w:val="26"/>
          <w:szCs w:val="26"/>
          <w:rtl/>
        </w:rPr>
      </w:pPr>
      <w:r w:rsidRPr="00AE0F32">
        <w:rPr>
          <w:rFonts w:ascii="Arabic Transparent" w:hAnsi="Arabic Transparent" w:cs="Arabic Transparent"/>
          <w:sz w:val="26"/>
          <w:szCs w:val="26"/>
          <w:rtl/>
        </w:rPr>
        <w:t xml:space="preserve">لكن وكما سبق القول ، وبالرغم من تأييدنا لهذا الحكم إلا أنه لا يمكن الاستغناء عن رقابة القضاء على أعمال وقرارات الجمعيات العامة لاسيما تلك المخالفة مخالفة واضحة وصريحة </w:t>
      </w:r>
      <w:r w:rsidRPr="00AE0F32">
        <w:rPr>
          <w:rFonts w:ascii="Arabic Transparent" w:hAnsi="Arabic Transparent" w:cs="Arabic Transparent" w:hint="cs"/>
          <w:sz w:val="26"/>
          <w:szCs w:val="26"/>
          <w:rtl/>
        </w:rPr>
        <w:t>ل</w:t>
      </w:r>
      <w:r w:rsidRPr="00AE0F32">
        <w:rPr>
          <w:rFonts w:ascii="Arabic Transparent" w:hAnsi="Arabic Transparent" w:cs="Arabic Transparent"/>
          <w:sz w:val="26"/>
          <w:szCs w:val="26"/>
          <w:rtl/>
        </w:rPr>
        <w:t>لمصلحة الجماعية ولمصلحة الشركة ، فخروج الأغلبية في قراراتها عن مصلحة الشركة أمر وارد يؤيده الواقع والتطبيق القضائي وهو ما</w:t>
      </w:r>
      <w:r w:rsidRPr="00AE0F32">
        <w:rPr>
          <w:rFonts w:ascii="Arabic Transparent" w:hAnsi="Arabic Transparent" w:cs="Arabic Transparent" w:hint="cs"/>
          <w:sz w:val="26"/>
          <w:szCs w:val="26"/>
          <w:rtl/>
        </w:rPr>
        <w:t xml:space="preserve"> </w:t>
      </w:r>
      <w:r w:rsidRPr="00AE0F32">
        <w:rPr>
          <w:rFonts w:ascii="Arabic Transparent" w:hAnsi="Arabic Transparent" w:cs="Arabic Transparent"/>
          <w:sz w:val="26"/>
          <w:szCs w:val="26"/>
          <w:rtl/>
        </w:rPr>
        <w:t>يستدعي حضور رقابة قضائية تتدخل كلما طلب منها ذلك .</w:t>
      </w:r>
    </w:p>
    <w:p w:rsidR="00B40B21" w:rsidRPr="00AE0F32" w:rsidRDefault="00B40B21" w:rsidP="00B40B21">
      <w:pPr>
        <w:bidi/>
        <w:spacing w:line="360" w:lineRule="auto"/>
        <w:ind w:left="-2" w:firstLine="567"/>
        <w:jc w:val="both"/>
        <w:rPr>
          <w:rFonts w:ascii="Arabic Transparent" w:hAnsi="Arabic Transparent" w:cs="Arabic Transparent"/>
          <w:sz w:val="26"/>
          <w:szCs w:val="26"/>
          <w:rtl/>
        </w:rPr>
      </w:pPr>
      <w:r w:rsidRPr="00AE0F32">
        <w:rPr>
          <w:rFonts w:ascii="Arabic Transparent" w:hAnsi="Arabic Transparent" w:cs="Arabic Transparent"/>
          <w:sz w:val="26"/>
          <w:szCs w:val="26"/>
          <w:rtl/>
        </w:rPr>
        <w:t xml:space="preserve">وأخيرا يمكن القول أن تقدير مصلحة الشركة وتقييم سلوك الأغلبية ، فيما يتعلق بمدى </w:t>
      </w:r>
      <w:r w:rsidRPr="00AE0F32">
        <w:rPr>
          <w:rFonts w:ascii="Arabic Transparent" w:hAnsi="Arabic Transparent" w:cs="Arabic Transparent" w:hint="cs"/>
          <w:sz w:val="26"/>
          <w:szCs w:val="26"/>
          <w:rtl/>
        </w:rPr>
        <w:t>موائمة</w:t>
      </w:r>
      <w:r w:rsidRPr="00AE0F32">
        <w:rPr>
          <w:rFonts w:ascii="Arabic Transparent" w:hAnsi="Arabic Transparent" w:cs="Arabic Transparent"/>
          <w:sz w:val="26"/>
          <w:szCs w:val="26"/>
          <w:rtl/>
        </w:rPr>
        <w:t xml:space="preserve"> قرارات الأغلبية  </w:t>
      </w:r>
      <w:r w:rsidRPr="00AE0F32">
        <w:rPr>
          <w:rFonts w:ascii="Arabic Transparent" w:hAnsi="Arabic Transparent" w:cs="Arabic Transparent" w:hint="cs"/>
          <w:sz w:val="26"/>
          <w:szCs w:val="26"/>
          <w:rtl/>
        </w:rPr>
        <w:t>ل</w:t>
      </w:r>
      <w:r w:rsidRPr="00AE0F32">
        <w:rPr>
          <w:rFonts w:ascii="Arabic Transparent" w:hAnsi="Arabic Transparent" w:cs="Arabic Transparent"/>
          <w:sz w:val="26"/>
          <w:szCs w:val="26"/>
          <w:rtl/>
        </w:rPr>
        <w:t xml:space="preserve">مصلحة الشركة ، أمر في غاية الصعوبة والتعقيد ، ومن ثم </w:t>
      </w:r>
      <w:r w:rsidR="00A065B9" w:rsidRPr="00AE0F32">
        <w:rPr>
          <w:rFonts w:ascii="Arabic Transparent" w:hAnsi="Arabic Transparent" w:cs="Arabic Transparent"/>
          <w:sz w:val="26"/>
          <w:szCs w:val="26"/>
          <w:rtl/>
        </w:rPr>
        <w:t xml:space="preserve">يجب أن </w:t>
      </w:r>
      <w:r w:rsidR="00A065B9" w:rsidRPr="00AE0F32">
        <w:rPr>
          <w:rFonts w:ascii="Arabic Transparent" w:hAnsi="Arabic Transparent" w:cs="Arabic Transparent" w:hint="cs"/>
          <w:sz w:val="26"/>
          <w:szCs w:val="26"/>
          <w:rtl/>
        </w:rPr>
        <w:t>ننأى</w:t>
      </w:r>
      <w:r w:rsidRPr="00AE0F32">
        <w:rPr>
          <w:rFonts w:ascii="Arabic Transparent" w:hAnsi="Arabic Transparent" w:cs="Arabic Transparent"/>
          <w:sz w:val="26"/>
          <w:szCs w:val="26"/>
          <w:rtl/>
        </w:rPr>
        <w:t xml:space="preserve"> بالقاضي على التدخل في هذه المسالة الشائكة ، بحيث يشتغل المساهمون وحدهم بتقدير مصلحة الشركة في جمعيتهم العامة ، وعليهم تحمل نتائج الخطأ في التقدير مع الأخذ بعين الاعتبار أن إدارة الشركات تكتنفها الاحتمالات والمخاطر وتتطلب روح المخاطرة والمغامرة ، ويترتب على ذلك أن الأغلبية هي وحدها التي تقرر سياسة الشركة دون أن يكون للقاضي مراقبة  ملائمة هذه السياسة ودون </w:t>
      </w:r>
      <w:r w:rsidR="00E1341C" w:rsidRPr="00AE0F32">
        <w:rPr>
          <w:rFonts w:ascii="Arabic Transparent" w:hAnsi="Arabic Transparent" w:cs="Arabic Transparent"/>
          <w:sz w:val="26"/>
          <w:szCs w:val="26"/>
          <w:rtl/>
        </w:rPr>
        <w:t>أن ير</w:t>
      </w:r>
      <w:r w:rsidR="00E1341C" w:rsidRPr="00AE0F32">
        <w:rPr>
          <w:rFonts w:ascii="Arabic Transparent" w:hAnsi="Arabic Transparent" w:cs="Arabic Transparent" w:hint="cs"/>
          <w:sz w:val="26"/>
          <w:szCs w:val="26"/>
          <w:rtl/>
        </w:rPr>
        <w:t>ت</w:t>
      </w:r>
      <w:r w:rsidRPr="00AE0F32">
        <w:rPr>
          <w:rFonts w:ascii="Arabic Transparent" w:hAnsi="Arabic Transparent" w:cs="Arabic Transparent"/>
          <w:sz w:val="26"/>
          <w:szCs w:val="26"/>
          <w:rtl/>
        </w:rPr>
        <w:t xml:space="preserve">ب نتائج على ذلك، فكل قرار يصدر عن الأغلبية لا يمكن وصفه بأنه ينطوي على </w:t>
      </w:r>
      <w:r w:rsidRPr="00AE0F32">
        <w:rPr>
          <w:rFonts w:ascii="Arabic Transparent" w:hAnsi="Arabic Transparent" w:cs="Arabic Transparent"/>
          <w:sz w:val="26"/>
          <w:szCs w:val="26"/>
          <w:rtl/>
        </w:rPr>
        <w:lastRenderedPageBreak/>
        <w:t xml:space="preserve">تعسف ولو كان هذا القرار يسبب فعلا ضررا للشركة </w:t>
      </w:r>
      <w:r w:rsidRPr="00AE0F32">
        <w:rPr>
          <w:rStyle w:val="Appelnotedebasdep"/>
          <w:rFonts w:ascii="Arabic Transparent" w:hAnsi="Arabic Transparent" w:cs="Arabic Transparent"/>
          <w:sz w:val="26"/>
          <w:szCs w:val="26"/>
          <w:rtl/>
        </w:rPr>
        <w:footnoteReference w:id="115"/>
      </w:r>
      <w:r w:rsidRPr="00AE0F32">
        <w:rPr>
          <w:rFonts w:ascii="Arabic Transparent" w:hAnsi="Arabic Transparent" w:cs="Arabic Transparent"/>
          <w:sz w:val="26"/>
          <w:szCs w:val="26"/>
          <w:rtl/>
        </w:rPr>
        <w:t xml:space="preserve"> لأنه من الصعوبة </w:t>
      </w:r>
      <w:r w:rsidR="00E1341C" w:rsidRPr="00AE0F32">
        <w:rPr>
          <w:rFonts w:ascii="Arabic Transparent" w:hAnsi="Arabic Transparent" w:cs="Arabic Transparent" w:hint="cs"/>
          <w:sz w:val="26"/>
          <w:szCs w:val="26"/>
          <w:rtl/>
        </w:rPr>
        <w:t>بمكا</w:t>
      </w:r>
      <w:r w:rsidRPr="00AE0F32">
        <w:rPr>
          <w:rFonts w:ascii="Arabic Transparent" w:hAnsi="Arabic Transparent" w:cs="Arabic Transparent"/>
          <w:sz w:val="26"/>
          <w:szCs w:val="26"/>
          <w:rtl/>
        </w:rPr>
        <w:t>ن حلول القاضي محل إرادة الأغلبية في تحديد سياسة الشركة، إذ ليس من اليسير حسب هذا الرأي، الزعم بأن توزيع الأرباح مثلا كان قرارا أنسب من قرار ترحيل جزء منها إلى الاحتياطي أو العكس مثلا</w:t>
      </w:r>
      <w:r w:rsidR="00E1341C" w:rsidRPr="00AE0F32">
        <w:rPr>
          <w:rFonts w:ascii="Arabic Transparent" w:hAnsi="Arabic Transparent" w:cs="Arabic Transparent" w:hint="cs"/>
          <w:sz w:val="26"/>
          <w:szCs w:val="26"/>
          <w:rtl/>
        </w:rPr>
        <w:t>،</w:t>
      </w:r>
      <w:r w:rsidRPr="00AE0F32">
        <w:rPr>
          <w:rFonts w:ascii="Arabic Transparent" w:hAnsi="Arabic Transparent" w:cs="Arabic Transparent"/>
          <w:sz w:val="26"/>
          <w:szCs w:val="26"/>
          <w:rtl/>
        </w:rPr>
        <w:t xml:space="preserve"> فالقاضي ليس له تقدير ما يجب على الأغلبية اتخاذه من قرارات.</w:t>
      </w:r>
      <w:r w:rsidRPr="00AE0F32">
        <w:rPr>
          <w:rStyle w:val="Appelnotedebasdep"/>
          <w:rFonts w:ascii="Arabic Transparent" w:hAnsi="Arabic Transparent" w:cs="Arabic Transparent"/>
          <w:sz w:val="26"/>
          <w:szCs w:val="26"/>
          <w:rtl/>
        </w:rPr>
        <w:footnoteReference w:id="116"/>
      </w:r>
      <w:r w:rsidRPr="00AE0F32">
        <w:rPr>
          <w:rFonts w:ascii="Arabic Transparent" w:hAnsi="Arabic Transparent" w:cs="Arabic Transparent" w:hint="cs"/>
          <w:sz w:val="26"/>
          <w:szCs w:val="26"/>
          <w:rtl/>
        </w:rPr>
        <w:t xml:space="preserve"> </w:t>
      </w:r>
      <w:r w:rsidRPr="00AE0F32">
        <w:rPr>
          <w:rStyle w:val="Appelnotedebasdep"/>
          <w:rFonts w:ascii="Arabic Transparent" w:hAnsi="Arabic Transparent" w:cs="Arabic Transparent"/>
          <w:sz w:val="26"/>
          <w:szCs w:val="26"/>
          <w:rtl/>
        </w:rPr>
        <w:footnoteReference w:id="117"/>
      </w:r>
    </w:p>
    <w:p w:rsidR="00B40B21" w:rsidRPr="00AE0F32" w:rsidRDefault="00B40B21" w:rsidP="00B40B21">
      <w:pPr>
        <w:bidi/>
        <w:spacing w:line="360" w:lineRule="auto"/>
        <w:ind w:left="-2" w:firstLine="567"/>
        <w:jc w:val="both"/>
        <w:rPr>
          <w:rFonts w:ascii="Arabic Transparent" w:hAnsi="Arabic Transparent" w:cs="Arabic Transparent"/>
          <w:sz w:val="26"/>
          <w:szCs w:val="26"/>
          <w:rtl/>
        </w:rPr>
      </w:pPr>
      <w:r w:rsidRPr="00AE0F32">
        <w:rPr>
          <w:rFonts w:ascii="Arabic Transparent" w:hAnsi="Arabic Transparent" w:cs="Arabic Transparent"/>
          <w:b/>
          <w:bCs/>
          <w:sz w:val="26"/>
          <w:szCs w:val="26"/>
          <w:rtl/>
        </w:rPr>
        <w:t xml:space="preserve"> ومن جهتنا</w:t>
      </w:r>
      <w:r w:rsidRPr="00AE0F32">
        <w:rPr>
          <w:rFonts w:ascii="Arabic Transparent" w:hAnsi="Arabic Transparent" w:cs="Arabic Transparent"/>
          <w:sz w:val="26"/>
          <w:szCs w:val="26"/>
          <w:rtl/>
        </w:rPr>
        <w:t xml:space="preserve"> نتحفظ عن الأخذ المطلق بهذا الاتجاه ،لأن الأخذ </w:t>
      </w:r>
      <w:proofErr w:type="spellStart"/>
      <w:r w:rsidRPr="00AE0F32">
        <w:rPr>
          <w:rFonts w:ascii="Arabic Transparent" w:hAnsi="Arabic Transparent" w:cs="Arabic Transparent"/>
          <w:sz w:val="26"/>
          <w:szCs w:val="26"/>
          <w:rtl/>
        </w:rPr>
        <w:t>به</w:t>
      </w:r>
      <w:proofErr w:type="spellEnd"/>
      <w:r w:rsidRPr="00AE0F32">
        <w:rPr>
          <w:rFonts w:ascii="Arabic Transparent" w:hAnsi="Arabic Transparent" w:cs="Arabic Transparent"/>
          <w:sz w:val="26"/>
          <w:szCs w:val="26"/>
          <w:rtl/>
        </w:rPr>
        <w:t xml:space="preserve"> يضعنا أمام استحالة تدخل القاضي ولو </w:t>
      </w:r>
      <w:r w:rsidRPr="00AE0F32">
        <w:rPr>
          <w:rFonts w:ascii="Arabic Transparent" w:hAnsi="Arabic Transparent" w:cs="Arabic Transparent" w:hint="cs"/>
          <w:sz w:val="26"/>
          <w:szCs w:val="26"/>
          <w:rtl/>
        </w:rPr>
        <w:t>في</w:t>
      </w:r>
      <w:r w:rsidRPr="00AE0F32">
        <w:rPr>
          <w:rFonts w:ascii="Arabic Transparent" w:hAnsi="Arabic Transparent" w:cs="Arabic Transparent"/>
          <w:sz w:val="26"/>
          <w:szCs w:val="26"/>
          <w:rtl/>
        </w:rPr>
        <w:t xml:space="preserve"> حالة المخالفة الواضحة لمصلحة الشركة، تحت عنوان أن الأغلبية هي </w:t>
      </w:r>
      <w:proofErr w:type="spellStart"/>
      <w:r w:rsidRPr="00AE0F32">
        <w:rPr>
          <w:rFonts w:ascii="Arabic Transparent" w:hAnsi="Arabic Transparent" w:cs="Arabic Transparent" w:hint="cs"/>
          <w:sz w:val="26"/>
          <w:szCs w:val="26"/>
          <w:rtl/>
        </w:rPr>
        <w:t>ا</w:t>
      </w:r>
      <w:r w:rsidRPr="00AE0F32">
        <w:rPr>
          <w:rFonts w:ascii="Arabic Transparent" w:hAnsi="Arabic Transparent" w:cs="Arabic Transparent"/>
          <w:sz w:val="26"/>
          <w:szCs w:val="26"/>
          <w:rtl/>
        </w:rPr>
        <w:t>لأدرى</w:t>
      </w:r>
      <w:proofErr w:type="spellEnd"/>
      <w:r w:rsidRPr="00AE0F32">
        <w:rPr>
          <w:rFonts w:ascii="Arabic Transparent" w:hAnsi="Arabic Transparent" w:cs="Arabic Transparent"/>
          <w:sz w:val="26"/>
          <w:szCs w:val="26"/>
          <w:rtl/>
        </w:rPr>
        <w:t xml:space="preserve"> بسياسة الشركة فليس هناك حد فاصل بين سياسة الأغلبية في تسيير الشركة وبين تعسفها في استعمال حقها إضرارا بالشركة وبالأقلية. وهو ما</w:t>
      </w:r>
      <w:r w:rsidR="00E1341C" w:rsidRPr="00AE0F32">
        <w:rPr>
          <w:rFonts w:ascii="Arabic Transparent" w:hAnsi="Arabic Transparent" w:cs="Arabic Transparent" w:hint="cs"/>
          <w:sz w:val="26"/>
          <w:szCs w:val="26"/>
          <w:rtl/>
        </w:rPr>
        <w:t xml:space="preserve"> </w:t>
      </w:r>
      <w:r w:rsidRPr="00AE0F32">
        <w:rPr>
          <w:rFonts w:ascii="Arabic Transparent" w:hAnsi="Arabic Transparent" w:cs="Arabic Transparent"/>
          <w:sz w:val="26"/>
          <w:szCs w:val="26"/>
          <w:rtl/>
        </w:rPr>
        <w:t>يجعل حسب رأينا تدخل القاضي ضرورة لكن يجب أن يكون تدخلا مدروسا بالقدر الذي يكفل حماية مصلحة الشركة ، والموازنة ببين هذا التدخل والحرية التي يجب أن تعمل في إطار</w:t>
      </w:r>
      <w:r w:rsidR="00E1341C" w:rsidRPr="00AE0F32">
        <w:rPr>
          <w:rFonts w:ascii="Arabic Transparent" w:hAnsi="Arabic Transparent" w:cs="Arabic Transparent"/>
          <w:sz w:val="26"/>
          <w:szCs w:val="26"/>
          <w:rtl/>
        </w:rPr>
        <w:t xml:space="preserve">ها الأغلبية والتي </w:t>
      </w:r>
      <w:proofErr w:type="spellStart"/>
      <w:r w:rsidR="00E1341C" w:rsidRPr="00AE0F32">
        <w:rPr>
          <w:rFonts w:ascii="Arabic Transparent" w:hAnsi="Arabic Transparent" w:cs="Arabic Transparent"/>
          <w:sz w:val="26"/>
          <w:szCs w:val="26"/>
          <w:rtl/>
        </w:rPr>
        <w:t>تتطلعها</w:t>
      </w:r>
      <w:proofErr w:type="spellEnd"/>
      <w:r w:rsidR="00E1341C" w:rsidRPr="00AE0F32">
        <w:rPr>
          <w:rFonts w:ascii="Arabic Transparent" w:hAnsi="Arabic Transparent" w:cs="Arabic Transparent"/>
          <w:sz w:val="26"/>
          <w:szCs w:val="26"/>
          <w:rtl/>
        </w:rPr>
        <w:t xml:space="preserve"> ال</w:t>
      </w:r>
      <w:r w:rsidR="00E1341C" w:rsidRPr="00AE0F32">
        <w:rPr>
          <w:rFonts w:ascii="Arabic Transparent" w:hAnsi="Arabic Transparent" w:cs="Arabic Transparent" w:hint="cs"/>
          <w:sz w:val="26"/>
          <w:szCs w:val="26"/>
          <w:rtl/>
        </w:rPr>
        <w:t>حياة</w:t>
      </w:r>
      <w:r w:rsidRPr="00AE0F32">
        <w:rPr>
          <w:rFonts w:ascii="Arabic Transparent" w:hAnsi="Arabic Transparent" w:cs="Arabic Transparent"/>
          <w:sz w:val="26"/>
          <w:szCs w:val="26"/>
          <w:rtl/>
        </w:rPr>
        <w:t xml:space="preserve"> التجارية التي تقوم على الجرأة والمخاطرة</w:t>
      </w:r>
      <w:r w:rsidR="00E1341C" w:rsidRPr="00AE0F32">
        <w:rPr>
          <w:rFonts w:ascii="Arabic Transparent" w:hAnsi="Arabic Transparent" w:cs="Arabic Transparent" w:hint="cs"/>
          <w:sz w:val="26"/>
          <w:szCs w:val="26"/>
          <w:rtl/>
        </w:rPr>
        <w:t>،و</w:t>
      </w:r>
      <w:r w:rsidRPr="00AE0F32">
        <w:rPr>
          <w:rFonts w:ascii="Arabic Transparent" w:hAnsi="Arabic Transparent" w:cs="Arabic Transparent"/>
          <w:sz w:val="26"/>
          <w:szCs w:val="26"/>
          <w:rtl/>
        </w:rPr>
        <w:t xml:space="preserve"> إذا كانت مصلحة الشركة والضرر الواقع عليها تشكل العنصر المادي فإن الضرر الواقع على مصالح فئة من ا</w:t>
      </w:r>
      <w:r w:rsidR="00E1341C" w:rsidRPr="00AE0F32">
        <w:rPr>
          <w:rFonts w:ascii="Arabic Transparent" w:hAnsi="Arabic Transparent" w:cs="Arabic Transparent"/>
          <w:sz w:val="26"/>
          <w:szCs w:val="26"/>
          <w:rtl/>
        </w:rPr>
        <w:t>لمساهمين وهي الأقلية يشكل هو ال</w:t>
      </w:r>
      <w:r w:rsidR="00E1341C" w:rsidRPr="00AE0F32">
        <w:rPr>
          <w:rFonts w:ascii="Arabic Transparent" w:hAnsi="Arabic Transparent" w:cs="Arabic Transparent" w:hint="cs"/>
          <w:sz w:val="26"/>
          <w:szCs w:val="26"/>
          <w:rtl/>
        </w:rPr>
        <w:t>آ</w:t>
      </w:r>
      <w:r w:rsidRPr="00AE0F32">
        <w:rPr>
          <w:rFonts w:ascii="Arabic Transparent" w:hAnsi="Arabic Transparent" w:cs="Arabic Transparent"/>
          <w:sz w:val="26"/>
          <w:szCs w:val="26"/>
          <w:rtl/>
        </w:rPr>
        <w:t>خر هذا العنصر.</w:t>
      </w:r>
    </w:p>
    <w:p w:rsidR="00B40B21" w:rsidRPr="00AE0F32" w:rsidRDefault="00B40B21" w:rsidP="00B40B21">
      <w:pPr>
        <w:bidi/>
        <w:spacing w:line="360" w:lineRule="auto"/>
        <w:ind w:left="-1417" w:firstLine="1417"/>
        <w:jc w:val="both"/>
        <w:rPr>
          <w:rFonts w:ascii="Arabic Transparent" w:hAnsi="Arabic Transparent" w:cs="Arabic Transparent"/>
          <w:b/>
          <w:bCs/>
          <w:sz w:val="26"/>
          <w:szCs w:val="26"/>
          <w:rtl/>
        </w:rPr>
      </w:pPr>
      <w:r w:rsidRPr="00AE0F32">
        <w:rPr>
          <w:rFonts w:ascii="Arabic Transparent" w:hAnsi="Arabic Transparent" w:cs="Arabic Transparent"/>
          <w:b/>
          <w:bCs/>
          <w:sz w:val="26"/>
          <w:szCs w:val="26"/>
          <w:rtl/>
        </w:rPr>
        <w:t>ب- الإضرار بمصلحة المساهمين إخلالا بمبدأ المساواة :</w:t>
      </w:r>
    </w:p>
    <w:p w:rsidR="00B40B21" w:rsidRPr="00AE0F32" w:rsidRDefault="00B40B21" w:rsidP="00B40B21">
      <w:pPr>
        <w:bidi/>
        <w:spacing w:line="360" w:lineRule="auto"/>
        <w:ind w:left="-2" w:firstLine="708"/>
        <w:jc w:val="both"/>
        <w:rPr>
          <w:rFonts w:ascii="Arabic Transparent" w:hAnsi="Arabic Transparent" w:cs="Arabic Transparent"/>
          <w:sz w:val="26"/>
          <w:szCs w:val="26"/>
          <w:rtl/>
        </w:rPr>
      </w:pPr>
      <w:r w:rsidRPr="00AE0F32">
        <w:rPr>
          <w:rFonts w:ascii="Arabic Transparent" w:hAnsi="Arabic Transparent" w:cs="Arabic Transparent"/>
          <w:sz w:val="26"/>
          <w:szCs w:val="26"/>
          <w:rtl/>
        </w:rPr>
        <w:t xml:space="preserve">نظرا لعدم ملائمة فكرة تدخل القاضي لرقابة ملائمة قرارات الأغلبية ومدى توافقها مع مصلحة الشركة، فإن الفقه </w:t>
      </w:r>
      <w:proofErr w:type="gramStart"/>
      <w:r w:rsidRPr="00AE0F32">
        <w:rPr>
          <w:rFonts w:ascii="Arabic Transparent" w:hAnsi="Arabic Transparent" w:cs="Arabic Transparent"/>
          <w:sz w:val="26"/>
          <w:szCs w:val="26"/>
          <w:rtl/>
        </w:rPr>
        <w:t>والقضاء ،</w:t>
      </w:r>
      <w:proofErr w:type="gramEnd"/>
      <w:r w:rsidRPr="00AE0F32">
        <w:rPr>
          <w:rFonts w:ascii="Arabic Transparent" w:hAnsi="Arabic Transparent" w:cs="Arabic Transparent"/>
          <w:sz w:val="26"/>
          <w:szCs w:val="26"/>
          <w:rtl/>
        </w:rPr>
        <w:t xml:space="preserve"> عند تعريفه للتعسف ، لم يعد يبحث عما إذا كان قرار أغلبية الجمعية العامة للمساهمين يتفق مع مصلحة الشركة من عدمه .بل صار القرار التعسفي هو القرار الذي تصدره الأغلبية وتقصد منه محاباة بعض المساهمين على حساب البعض </w:t>
      </w:r>
      <w:proofErr w:type="gramStart"/>
      <w:r w:rsidRPr="00AE0F32">
        <w:rPr>
          <w:rFonts w:ascii="Arabic Transparent" w:hAnsi="Arabic Transparent" w:cs="Arabic Transparent"/>
          <w:sz w:val="26"/>
          <w:szCs w:val="26"/>
          <w:rtl/>
        </w:rPr>
        <w:t>الأخر ،</w:t>
      </w:r>
      <w:proofErr w:type="gramEnd"/>
      <w:r w:rsidRPr="00AE0F32">
        <w:rPr>
          <w:rFonts w:ascii="Arabic Transparent" w:hAnsi="Arabic Transparent" w:cs="Arabic Transparent"/>
          <w:sz w:val="26"/>
          <w:szCs w:val="26"/>
          <w:rtl/>
        </w:rPr>
        <w:t xml:space="preserve"> فالتعسف هو إخلال بالمساواة بين المساهمين </w:t>
      </w:r>
      <w:r w:rsidRPr="00AE0F32">
        <w:rPr>
          <w:rFonts w:ascii="Arabic Transparent" w:hAnsi="Arabic Transparent" w:cs="Arabic Transparent"/>
          <w:sz w:val="26"/>
          <w:szCs w:val="26"/>
        </w:rPr>
        <w:t xml:space="preserve">la rupture de l’égalité entre les actionnaires . </w:t>
      </w:r>
      <w:r w:rsidRPr="00AE0F32">
        <w:rPr>
          <w:rFonts w:ascii="Arabic Transparent" w:hAnsi="Arabic Transparent" w:cs="Arabic Transparent"/>
          <w:sz w:val="26"/>
          <w:szCs w:val="26"/>
          <w:rtl/>
        </w:rPr>
        <w:t xml:space="preserve"> وعليه فإن هناك مصلحتين في </w:t>
      </w:r>
      <w:proofErr w:type="gramStart"/>
      <w:r w:rsidRPr="00AE0F32">
        <w:rPr>
          <w:rFonts w:ascii="Arabic Transparent" w:hAnsi="Arabic Transparent" w:cs="Arabic Transparent"/>
          <w:sz w:val="26"/>
          <w:szCs w:val="26"/>
          <w:rtl/>
        </w:rPr>
        <w:t>الميزان :</w:t>
      </w:r>
      <w:proofErr w:type="gramEnd"/>
      <w:r w:rsidRPr="00AE0F32">
        <w:rPr>
          <w:rFonts w:ascii="Arabic Transparent" w:hAnsi="Arabic Transparent" w:cs="Arabic Transparent"/>
          <w:sz w:val="26"/>
          <w:szCs w:val="26"/>
          <w:rtl/>
        </w:rPr>
        <w:t xml:space="preserve"> مصلحة أغلبية المساهمين الذين اتخ</w:t>
      </w:r>
      <w:r w:rsidRPr="00AE0F32">
        <w:rPr>
          <w:rFonts w:ascii="Arabic Transparent" w:hAnsi="Arabic Transparent" w:cs="Arabic Transparent" w:hint="cs"/>
          <w:sz w:val="26"/>
          <w:szCs w:val="26"/>
          <w:rtl/>
        </w:rPr>
        <w:t>ذ</w:t>
      </w:r>
      <w:r w:rsidRPr="00AE0F32">
        <w:rPr>
          <w:rFonts w:ascii="Arabic Transparent" w:hAnsi="Arabic Transparent" w:cs="Arabic Transparent"/>
          <w:sz w:val="26"/>
          <w:szCs w:val="26"/>
          <w:rtl/>
        </w:rPr>
        <w:t>و</w:t>
      </w:r>
      <w:r w:rsidRPr="00AE0F32">
        <w:rPr>
          <w:rFonts w:ascii="Arabic Transparent" w:hAnsi="Arabic Transparent" w:cs="Arabic Transparent" w:hint="cs"/>
          <w:sz w:val="26"/>
          <w:szCs w:val="26"/>
          <w:rtl/>
        </w:rPr>
        <w:t xml:space="preserve">ا </w:t>
      </w:r>
      <w:r w:rsidRPr="00AE0F32">
        <w:rPr>
          <w:rFonts w:ascii="Arabic Transparent" w:hAnsi="Arabic Transparent" w:cs="Arabic Transparent"/>
          <w:sz w:val="26"/>
          <w:szCs w:val="26"/>
          <w:rtl/>
        </w:rPr>
        <w:t>القرار في الجمعية العامة للمساهمين ، ومصلحة الأقلية .</w:t>
      </w:r>
    </w:p>
    <w:p w:rsidR="00B40B21" w:rsidRPr="00AE0F32" w:rsidRDefault="00B40B21" w:rsidP="00B40B21">
      <w:pPr>
        <w:bidi/>
        <w:spacing w:line="360" w:lineRule="auto"/>
        <w:ind w:left="-711" w:firstLine="1417"/>
        <w:jc w:val="both"/>
        <w:rPr>
          <w:rFonts w:ascii="Arabic Transparent" w:hAnsi="Arabic Transparent" w:cs="Arabic Transparent"/>
          <w:sz w:val="26"/>
          <w:szCs w:val="26"/>
          <w:rtl/>
        </w:rPr>
      </w:pPr>
      <w:r w:rsidRPr="00AE0F32">
        <w:rPr>
          <w:rFonts w:ascii="Arabic Transparent" w:hAnsi="Arabic Transparent" w:cs="Arabic Transparent"/>
          <w:sz w:val="26"/>
          <w:szCs w:val="26"/>
          <w:rtl/>
        </w:rPr>
        <w:t xml:space="preserve">ويجب حتى يمكن وصف القرار بأنه تعسفي ، أن يتضمن من ناحية ، تحقيقا لمصلحة شخصية خاصة للأغلبية ، ومن جهة أخرى إضرار بأقلية المساهمين ، فالتعسف له جانبان : ميزة وأفضلية أو امتياز شخصي يتحقق من جانب البعض ، وضرر يقع على البعض </w:t>
      </w:r>
      <w:r w:rsidRPr="00AE0F32">
        <w:rPr>
          <w:rFonts w:ascii="Arabic Transparent" w:hAnsi="Arabic Transparent" w:cs="Arabic Transparent" w:hint="cs"/>
          <w:sz w:val="26"/>
          <w:szCs w:val="26"/>
          <w:rtl/>
        </w:rPr>
        <w:t>الآخر</w:t>
      </w:r>
      <w:r w:rsidRPr="00AE0F32">
        <w:rPr>
          <w:rFonts w:ascii="Arabic Transparent" w:hAnsi="Arabic Transparent" w:cs="Arabic Transparent"/>
          <w:sz w:val="26"/>
          <w:szCs w:val="26"/>
          <w:rtl/>
        </w:rPr>
        <w:t>.</w:t>
      </w:r>
    </w:p>
    <w:p w:rsidR="00B40B21" w:rsidRPr="00AE0F32" w:rsidRDefault="00B40B21" w:rsidP="00B40B21">
      <w:pPr>
        <w:bidi/>
        <w:spacing w:line="360" w:lineRule="auto"/>
        <w:ind w:left="-711" w:firstLine="1417"/>
        <w:jc w:val="both"/>
        <w:rPr>
          <w:rFonts w:ascii="Arabic Transparent" w:hAnsi="Arabic Transparent" w:cs="Arabic Transparent"/>
          <w:sz w:val="26"/>
          <w:szCs w:val="26"/>
          <w:rtl/>
        </w:rPr>
      </w:pPr>
      <w:r w:rsidRPr="00AE0F32">
        <w:rPr>
          <w:rFonts w:ascii="Arabic Transparent" w:hAnsi="Arabic Transparent" w:cs="Arabic Transparent"/>
          <w:sz w:val="26"/>
          <w:szCs w:val="26"/>
          <w:rtl/>
        </w:rPr>
        <w:t>إن الأمر يثير عملية توازن حقيقي بين مصلحة الأغلبية من ناحية ومصلحة الأقلية من ناحية أخرى بحيث لا</w:t>
      </w:r>
      <w:r w:rsidRPr="00AE0F32">
        <w:rPr>
          <w:rFonts w:ascii="Arabic Transparent" w:hAnsi="Arabic Transparent" w:cs="Arabic Transparent" w:hint="cs"/>
          <w:sz w:val="26"/>
          <w:szCs w:val="26"/>
          <w:rtl/>
        </w:rPr>
        <w:t xml:space="preserve"> </w:t>
      </w:r>
      <w:r w:rsidRPr="00AE0F32">
        <w:rPr>
          <w:rFonts w:ascii="Arabic Transparent" w:hAnsi="Arabic Transparent" w:cs="Arabic Transparent"/>
          <w:sz w:val="26"/>
          <w:szCs w:val="26"/>
          <w:rtl/>
        </w:rPr>
        <w:t xml:space="preserve">يختل الميزان لصالح </w:t>
      </w:r>
      <w:proofErr w:type="gramStart"/>
      <w:r w:rsidRPr="00AE0F32">
        <w:rPr>
          <w:rFonts w:ascii="Arabic Transparent" w:hAnsi="Arabic Transparent" w:cs="Arabic Transparent"/>
          <w:sz w:val="26"/>
          <w:szCs w:val="26"/>
          <w:rtl/>
        </w:rPr>
        <w:t>الأغلبية .</w:t>
      </w:r>
      <w:proofErr w:type="gramEnd"/>
    </w:p>
    <w:p w:rsidR="00B40B21" w:rsidRPr="00B96795" w:rsidRDefault="00B96795" w:rsidP="00B96795">
      <w:pPr>
        <w:bidi/>
        <w:spacing w:line="360" w:lineRule="auto"/>
        <w:jc w:val="both"/>
        <w:rPr>
          <w:rFonts w:ascii="Arabic Transparent" w:hAnsi="Arabic Transparent" w:cs="Arabic Transparent"/>
          <w:sz w:val="26"/>
          <w:szCs w:val="26"/>
          <w:lang w:bidi="ar-DZ"/>
        </w:rPr>
      </w:pPr>
      <w:r w:rsidRPr="00B96795">
        <w:rPr>
          <w:rFonts w:ascii="Arabic Transparent" w:hAnsi="Arabic Transparent" w:cs="Arabic Transparent" w:hint="cs"/>
          <w:b/>
          <w:bCs/>
          <w:sz w:val="32"/>
          <w:szCs w:val="32"/>
          <w:rtl/>
          <w:lang w:bidi="ar-DZ"/>
        </w:rPr>
        <w:lastRenderedPageBreak/>
        <w:t>*</w:t>
      </w:r>
      <w:r>
        <w:rPr>
          <w:rFonts w:ascii="Arabic Transparent" w:hAnsi="Arabic Transparent" w:cs="Arabic Transparent" w:hint="cs"/>
          <w:sz w:val="26"/>
          <w:szCs w:val="26"/>
          <w:rtl/>
          <w:lang w:bidi="ar-DZ"/>
        </w:rPr>
        <w:t xml:space="preserve"> </w:t>
      </w:r>
      <w:r w:rsidR="00B40B21" w:rsidRPr="00B96795">
        <w:rPr>
          <w:rFonts w:ascii="Arabic Transparent" w:hAnsi="Arabic Transparent" w:cs="Arabic Transparent"/>
          <w:sz w:val="26"/>
          <w:szCs w:val="26"/>
          <w:rtl/>
          <w:lang w:bidi="ar-DZ"/>
        </w:rPr>
        <w:t xml:space="preserve">ومع ذلك يلاحظ أنه في الشركات ليس كل إخلال بالمساواة يعتبر </w:t>
      </w:r>
      <w:proofErr w:type="gramStart"/>
      <w:r w:rsidR="00B40B21" w:rsidRPr="00B96795">
        <w:rPr>
          <w:rFonts w:ascii="Arabic Transparent" w:hAnsi="Arabic Transparent" w:cs="Arabic Transparent"/>
          <w:sz w:val="26"/>
          <w:szCs w:val="26"/>
          <w:rtl/>
          <w:lang w:bidi="ar-DZ"/>
        </w:rPr>
        <w:t>تعسفا ،</w:t>
      </w:r>
      <w:proofErr w:type="gramEnd"/>
      <w:r w:rsidR="00B40B21" w:rsidRPr="00B96795">
        <w:rPr>
          <w:rFonts w:ascii="Arabic Transparent" w:hAnsi="Arabic Transparent" w:cs="Arabic Transparent"/>
          <w:sz w:val="26"/>
          <w:szCs w:val="26"/>
          <w:rtl/>
          <w:lang w:bidi="ar-DZ"/>
        </w:rPr>
        <w:t xml:space="preserve"> إذ أنه وإن كان لا يمكن إعفاء أحد الشركاء من تحمله  مخاطر المشروع واقتسام الأرباح والخسائر ، لأن ذلك نتيجة منطقية يستلزم معها عقد الشركة ذاته . إلا أن هناك بعض الشروط التي لا</w:t>
      </w:r>
      <w:r w:rsidR="00B40B21" w:rsidRPr="00B96795">
        <w:rPr>
          <w:rFonts w:ascii="Arabic Transparent" w:hAnsi="Arabic Transparent" w:cs="Arabic Transparent" w:hint="cs"/>
          <w:sz w:val="26"/>
          <w:szCs w:val="26"/>
          <w:rtl/>
          <w:lang w:bidi="ar-DZ"/>
        </w:rPr>
        <w:t xml:space="preserve"> </w:t>
      </w:r>
      <w:r w:rsidR="00B40B21" w:rsidRPr="00B96795">
        <w:rPr>
          <w:rFonts w:ascii="Arabic Transparent" w:hAnsi="Arabic Transparent" w:cs="Arabic Transparent"/>
          <w:sz w:val="26"/>
          <w:szCs w:val="26"/>
          <w:rtl/>
          <w:lang w:bidi="ar-DZ"/>
        </w:rPr>
        <w:t xml:space="preserve">تعتبر لها صلة بهذا الأصل ، فإذا كان من الواجب أن يشترك كل شريك في الحصول على نسبة من </w:t>
      </w:r>
      <w:r w:rsidR="00B40B21" w:rsidRPr="00B96795">
        <w:rPr>
          <w:rFonts w:ascii="Arabic Transparent" w:hAnsi="Arabic Transparent" w:cs="Arabic Transparent" w:hint="cs"/>
          <w:sz w:val="26"/>
          <w:szCs w:val="26"/>
          <w:rtl/>
          <w:lang w:bidi="ar-DZ"/>
        </w:rPr>
        <w:t>أرباح</w:t>
      </w:r>
      <w:r w:rsidR="00B40B21" w:rsidRPr="00B96795">
        <w:rPr>
          <w:rFonts w:ascii="Arabic Transparent" w:hAnsi="Arabic Transparent" w:cs="Arabic Transparent"/>
          <w:sz w:val="26"/>
          <w:szCs w:val="26"/>
          <w:rtl/>
          <w:lang w:bidi="ar-DZ"/>
        </w:rPr>
        <w:t xml:space="preserve"> الشركة ولا يجوز استبعاد أي شريك  من الحصول على نسبته في الأرباح ، فإنه لا</w:t>
      </w:r>
      <w:r w:rsidR="00B40B21" w:rsidRPr="00B96795">
        <w:rPr>
          <w:rFonts w:ascii="Arabic Transparent" w:hAnsi="Arabic Transparent" w:cs="Arabic Transparent" w:hint="cs"/>
          <w:sz w:val="26"/>
          <w:szCs w:val="26"/>
          <w:rtl/>
          <w:lang w:bidi="ar-DZ"/>
        </w:rPr>
        <w:t xml:space="preserve"> </w:t>
      </w:r>
      <w:r w:rsidR="00B40B21" w:rsidRPr="00B96795">
        <w:rPr>
          <w:rFonts w:ascii="Arabic Transparent" w:hAnsi="Arabic Transparent" w:cs="Arabic Transparent"/>
          <w:sz w:val="26"/>
          <w:szCs w:val="26"/>
          <w:rtl/>
          <w:lang w:bidi="ar-DZ"/>
        </w:rPr>
        <w:t>يشترط أن يكون نصيب الشريك في الأرباح بنسبة حصته في الشركة ، إذ يجوز أن يحدد هذا النصيب وفقا لما يراه الشركاء على أن لا</w:t>
      </w:r>
      <w:r w:rsidR="00B40B21" w:rsidRPr="00B96795">
        <w:rPr>
          <w:rFonts w:ascii="Arabic Transparent" w:hAnsi="Arabic Transparent" w:cs="Arabic Transparent" w:hint="cs"/>
          <w:sz w:val="26"/>
          <w:szCs w:val="26"/>
          <w:rtl/>
          <w:lang w:bidi="ar-DZ"/>
        </w:rPr>
        <w:t xml:space="preserve"> </w:t>
      </w:r>
      <w:r w:rsidR="00B40B21" w:rsidRPr="00B96795">
        <w:rPr>
          <w:rFonts w:ascii="Arabic Transparent" w:hAnsi="Arabic Transparent" w:cs="Arabic Transparent"/>
          <w:sz w:val="26"/>
          <w:szCs w:val="26"/>
          <w:rtl/>
          <w:lang w:bidi="ar-DZ"/>
        </w:rPr>
        <w:t>يكون تافها إلى الحد الذي يستر وراءه حرمان الشريك من الحصول على نصيب من الأرباح ، كذلك فإن شرط الفائدة الثانية يصح في حدود معينة وذلك متى اشترط أن الفائدة تستحق إذا ما</w:t>
      </w:r>
      <w:r w:rsidR="00B40B21" w:rsidRPr="00B96795">
        <w:rPr>
          <w:rFonts w:ascii="Arabic Transparent" w:hAnsi="Arabic Transparent" w:cs="Arabic Transparent" w:hint="cs"/>
          <w:sz w:val="26"/>
          <w:szCs w:val="26"/>
          <w:rtl/>
          <w:lang w:bidi="ar-DZ"/>
        </w:rPr>
        <w:t xml:space="preserve"> </w:t>
      </w:r>
      <w:r w:rsidR="00B40B21" w:rsidRPr="00B96795">
        <w:rPr>
          <w:rFonts w:ascii="Arabic Transparent" w:hAnsi="Arabic Transparent" w:cs="Arabic Transparent"/>
          <w:sz w:val="26"/>
          <w:szCs w:val="26"/>
          <w:rtl/>
          <w:lang w:bidi="ar-DZ"/>
        </w:rPr>
        <w:t>حققت الشركة أرباحا أو اشترط استحقاق الفائدة إذا ما</w:t>
      </w:r>
      <w:r w:rsidR="00B40B21" w:rsidRPr="00B96795">
        <w:rPr>
          <w:rFonts w:ascii="Arabic Transparent" w:hAnsi="Arabic Transparent" w:cs="Arabic Transparent" w:hint="cs"/>
          <w:sz w:val="26"/>
          <w:szCs w:val="26"/>
          <w:rtl/>
          <w:lang w:bidi="ar-DZ"/>
        </w:rPr>
        <w:t xml:space="preserve"> </w:t>
      </w:r>
      <w:r w:rsidR="00B40B21" w:rsidRPr="00B96795">
        <w:rPr>
          <w:rFonts w:ascii="Arabic Transparent" w:hAnsi="Arabic Transparent" w:cs="Arabic Transparent"/>
          <w:sz w:val="26"/>
          <w:szCs w:val="26"/>
          <w:rtl/>
          <w:lang w:bidi="ar-DZ"/>
        </w:rPr>
        <w:t>حققت الشركة أرباحا أو لم تحقق وحدث وحققت أرباحا .</w:t>
      </w:r>
    </w:p>
    <w:p w:rsidR="00B40B21" w:rsidRPr="00B96795" w:rsidRDefault="00B40B21" w:rsidP="00B96795">
      <w:pPr>
        <w:bidi/>
        <w:spacing w:line="360" w:lineRule="auto"/>
        <w:jc w:val="both"/>
        <w:rPr>
          <w:rFonts w:ascii="Arabic Transparent" w:hAnsi="Arabic Transparent" w:cs="Arabic Transparent"/>
          <w:sz w:val="26"/>
          <w:szCs w:val="26"/>
          <w:rtl/>
          <w:lang w:bidi="ar-DZ"/>
        </w:rPr>
      </w:pPr>
      <w:r w:rsidRPr="00B96795">
        <w:rPr>
          <w:rFonts w:ascii="Arabic Transparent" w:hAnsi="Arabic Transparent" w:cs="Arabic Transparent"/>
          <w:sz w:val="26"/>
          <w:szCs w:val="26"/>
          <w:rtl/>
          <w:lang w:bidi="ar-DZ"/>
        </w:rPr>
        <w:t>كذلك لا</w:t>
      </w:r>
      <w:r w:rsidRPr="00B96795">
        <w:rPr>
          <w:rFonts w:ascii="Arabic Transparent" w:hAnsi="Arabic Transparent" w:cs="Arabic Transparent" w:hint="cs"/>
          <w:sz w:val="26"/>
          <w:szCs w:val="26"/>
          <w:rtl/>
          <w:lang w:bidi="ar-DZ"/>
        </w:rPr>
        <w:t xml:space="preserve"> </w:t>
      </w:r>
      <w:r w:rsidRPr="00B96795">
        <w:rPr>
          <w:rFonts w:ascii="Arabic Transparent" w:hAnsi="Arabic Transparent" w:cs="Arabic Transparent"/>
          <w:sz w:val="26"/>
          <w:szCs w:val="26"/>
          <w:rtl/>
          <w:lang w:bidi="ar-DZ"/>
        </w:rPr>
        <w:t xml:space="preserve">يعتبر إخلالا بالمساواة عدم تساوي نسبة اشتراك الشركاء في الأرباح مع نسبة الاشتراك في </w:t>
      </w:r>
      <w:proofErr w:type="gramStart"/>
      <w:r w:rsidRPr="00B96795">
        <w:rPr>
          <w:rFonts w:ascii="Arabic Transparent" w:hAnsi="Arabic Transparent" w:cs="Arabic Transparent"/>
          <w:sz w:val="26"/>
          <w:szCs w:val="26"/>
          <w:rtl/>
          <w:lang w:bidi="ar-DZ"/>
        </w:rPr>
        <w:t>الخسائر ،</w:t>
      </w:r>
      <w:proofErr w:type="gramEnd"/>
      <w:r w:rsidRPr="00B96795">
        <w:rPr>
          <w:rFonts w:ascii="Arabic Transparent" w:hAnsi="Arabic Transparent" w:cs="Arabic Transparent"/>
          <w:sz w:val="26"/>
          <w:szCs w:val="26"/>
          <w:rtl/>
          <w:lang w:bidi="ar-DZ"/>
        </w:rPr>
        <w:t>أو إذا لم تكن نسبة نصيب كل من الشركاء في الأرباح  والخسائر بنسبة حصته في رأس المال .</w:t>
      </w:r>
    </w:p>
    <w:p w:rsidR="00B40B21" w:rsidRPr="00B96795" w:rsidRDefault="00B40B21" w:rsidP="00B96795">
      <w:pPr>
        <w:bidi/>
        <w:spacing w:line="360" w:lineRule="auto"/>
        <w:jc w:val="both"/>
        <w:rPr>
          <w:rFonts w:ascii="Arabic Transparent" w:hAnsi="Arabic Transparent" w:cs="Arabic Transparent"/>
          <w:sz w:val="26"/>
          <w:szCs w:val="26"/>
          <w:rtl/>
          <w:lang w:bidi="ar-DZ"/>
        </w:rPr>
      </w:pPr>
      <w:r w:rsidRPr="00B96795">
        <w:rPr>
          <w:rFonts w:ascii="Arabic Transparent" w:hAnsi="Arabic Transparent" w:cs="Arabic Transparent"/>
          <w:sz w:val="26"/>
          <w:szCs w:val="26"/>
          <w:rtl/>
          <w:lang w:bidi="ar-DZ"/>
        </w:rPr>
        <w:t>وعليه فلا يكفي  اعتبار القرار الصادر عن أغلبية المساهمين في الجمعية العامة تعسفيا ، أن يخل بالمساواة بين المساهمين ، بل يلزم أيضا أن يقصد منه تحقيق مصلحة خاصة ل</w:t>
      </w:r>
      <w:r w:rsidRPr="00B96795">
        <w:rPr>
          <w:rFonts w:ascii="Arabic Transparent" w:hAnsi="Arabic Transparent" w:cs="Arabic Transparent" w:hint="cs"/>
          <w:sz w:val="26"/>
          <w:szCs w:val="26"/>
          <w:rtl/>
          <w:lang w:bidi="ar-DZ"/>
        </w:rPr>
        <w:t>لمساهمين</w:t>
      </w:r>
      <w:r w:rsidRPr="00B96795">
        <w:rPr>
          <w:rFonts w:ascii="Arabic Transparent" w:hAnsi="Arabic Transparent" w:cs="Arabic Transparent"/>
          <w:sz w:val="26"/>
          <w:szCs w:val="26"/>
          <w:rtl/>
          <w:lang w:bidi="ar-DZ"/>
        </w:rPr>
        <w:t xml:space="preserve"> الأغلبية ، وعلى ذلك ، إذا كان القصد من القرار تحقيق مصالح الشركة فلا يكون تعسفيا، ولو ترتب عليه إفادة بعض الشركاء أكثر من البعض الأخر ، أي</w:t>
      </w:r>
      <w:r w:rsidRPr="00B96795">
        <w:rPr>
          <w:rFonts w:ascii="Arabic Transparent" w:hAnsi="Arabic Transparent" w:cs="Arabic Transparent" w:hint="cs"/>
          <w:sz w:val="26"/>
          <w:szCs w:val="26"/>
          <w:rtl/>
          <w:lang w:bidi="ar-DZ"/>
        </w:rPr>
        <w:t xml:space="preserve"> حتى</w:t>
      </w:r>
      <w:r w:rsidRPr="00B96795">
        <w:rPr>
          <w:rFonts w:ascii="Arabic Transparent" w:hAnsi="Arabic Transparent" w:cs="Arabic Transparent"/>
          <w:sz w:val="26"/>
          <w:szCs w:val="26"/>
          <w:rtl/>
          <w:lang w:bidi="ar-DZ"/>
        </w:rPr>
        <w:t xml:space="preserve"> لو كان هناك إخلال بالمساواة.</w:t>
      </w:r>
    </w:p>
    <w:p w:rsidR="00B40B21" w:rsidRPr="00B96795" w:rsidRDefault="00B96795" w:rsidP="00D4296D">
      <w:pPr>
        <w:bidi/>
        <w:spacing w:line="360" w:lineRule="auto"/>
        <w:jc w:val="both"/>
        <w:rPr>
          <w:rFonts w:ascii="Arabic Transparent" w:hAnsi="Arabic Transparent" w:cs="Arabic Transparent"/>
          <w:sz w:val="26"/>
          <w:szCs w:val="26"/>
          <w:lang w:bidi="ar-DZ"/>
        </w:rPr>
      </w:pPr>
      <w:r w:rsidRPr="00B96795">
        <w:rPr>
          <w:rFonts w:ascii="Arabic Transparent" w:hAnsi="Arabic Transparent" w:cs="Arabic Transparent" w:hint="cs"/>
          <w:b/>
          <w:bCs/>
          <w:sz w:val="32"/>
          <w:szCs w:val="32"/>
          <w:rtl/>
          <w:lang w:bidi="ar-DZ"/>
        </w:rPr>
        <w:t>*</w:t>
      </w:r>
      <w:r>
        <w:rPr>
          <w:rFonts w:ascii="Arabic Transparent" w:hAnsi="Arabic Transparent" w:cs="Arabic Transparent" w:hint="cs"/>
          <w:sz w:val="26"/>
          <w:szCs w:val="26"/>
          <w:rtl/>
          <w:lang w:bidi="ar-DZ"/>
        </w:rPr>
        <w:t xml:space="preserve"> </w:t>
      </w:r>
      <w:r w:rsidR="00B40B21" w:rsidRPr="00B96795">
        <w:rPr>
          <w:rFonts w:ascii="Arabic Transparent" w:hAnsi="Arabic Transparent" w:cs="Arabic Transparent"/>
          <w:sz w:val="26"/>
          <w:szCs w:val="26"/>
          <w:rtl/>
          <w:lang w:bidi="ar-DZ"/>
        </w:rPr>
        <w:t>وقد تضر القرارات الصادرة إخلالا بمبدأ المساواة بين المساهمين</w:t>
      </w:r>
      <w:r w:rsidR="0074273E" w:rsidRPr="00B96795">
        <w:rPr>
          <w:rFonts w:ascii="Arabic Transparent" w:hAnsi="Arabic Transparent" w:cs="Arabic Transparent" w:hint="cs"/>
          <w:sz w:val="26"/>
          <w:szCs w:val="26"/>
          <w:rtl/>
          <w:lang w:bidi="ar-DZ"/>
        </w:rPr>
        <w:t>،</w:t>
      </w:r>
      <w:r w:rsidR="00B40B21" w:rsidRPr="00B96795">
        <w:rPr>
          <w:rFonts w:ascii="Arabic Transparent" w:hAnsi="Arabic Transparent" w:cs="Arabic Transparent"/>
          <w:sz w:val="26"/>
          <w:szCs w:val="26"/>
          <w:rtl/>
          <w:lang w:bidi="ar-DZ"/>
        </w:rPr>
        <w:t xml:space="preserve"> بالمساهمين جميعهم بما فيهم الأغلبية بصفتهم شركاء في الشركة ، لكن قد يتحقق أن تتحمل الأقلية الضرر وتستفيد الأغلبية من هذه القرارات باعتبارها من </w:t>
      </w:r>
      <w:proofErr w:type="spellStart"/>
      <w:r w:rsidR="00B40B21" w:rsidRPr="00B96795">
        <w:rPr>
          <w:rFonts w:ascii="Arabic Transparent" w:hAnsi="Arabic Transparent" w:cs="Arabic Transparent"/>
          <w:sz w:val="26"/>
          <w:szCs w:val="26"/>
          <w:rtl/>
          <w:lang w:bidi="ar-DZ"/>
        </w:rPr>
        <w:t>الأ</w:t>
      </w:r>
      <w:r w:rsidR="00B40B21" w:rsidRPr="00B96795">
        <w:rPr>
          <w:rFonts w:ascii="Arabic Transparent" w:hAnsi="Arabic Transparent" w:cs="Arabic Transparent" w:hint="cs"/>
          <w:sz w:val="26"/>
          <w:szCs w:val="26"/>
          <w:rtl/>
          <w:lang w:bidi="ar-DZ"/>
        </w:rPr>
        <w:t>غ</w:t>
      </w:r>
      <w:r w:rsidR="00B40B21" w:rsidRPr="00B96795">
        <w:rPr>
          <w:rFonts w:ascii="Arabic Transparent" w:hAnsi="Arabic Transparent" w:cs="Arabic Transparent"/>
          <w:sz w:val="26"/>
          <w:szCs w:val="26"/>
          <w:rtl/>
          <w:lang w:bidi="ar-DZ"/>
        </w:rPr>
        <w:t>يار</w:t>
      </w:r>
      <w:proofErr w:type="spellEnd"/>
      <w:r w:rsidR="00B40B21" w:rsidRPr="00B96795">
        <w:rPr>
          <w:rFonts w:ascii="Arabic Transparent" w:hAnsi="Arabic Transparent" w:cs="Arabic Transparent"/>
          <w:sz w:val="26"/>
          <w:szCs w:val="26"/>
          <w:rtl/>
          <w:lang w:bidi="ar-DZ"/>
        </w:rPr>
        <w:t xml:space="preserve"> </w:t>
      </w:r>
      <w:r w:rsidR="00B40B21" w:rsidRPr="00B96795">
        <w:rPr>
          <w:rFonts w:ascii="Arabic Transparent" w:hAnsi="Arabic Transparent" w:cs="Arabic Transparent"/>
          <w:sz w:val="26"/>
          <w:szCs w:val="26"/>
          <w:lang w:bidi="ar-DZ"/>
        </w:rPr>
        <w:t>autan que tiers</w:t>
      </w:r>
      <w:r w:rsidR="00B40B21" w:rsidRPr="00B96795">
        <w:rPr>
          <w:rFonts w:ascii="Arabic Transparent" w:hAnsi="Arabic Transparent" w:cs="Arabic Transparent"/>
          <w:sz w:val="26"/>
          <w:szCs w:val="26"/>
          <w:rtl/>
          <w:lang w:bidi="ar-DZ"/>
        </w:rPr>
        <w:t xml:space="preserve"> ، وتتحقق هذه الصورة مثلا عندما تتخذ الأغلبية قرار بإدماج الشركة في شركة أخرى وخلق شروط مجحفة بالشركة المندمجة، ففي هذه الحالة يشارك مساهمو الأغلبية تماما كما يساهم الأقلية في تحمل الضرر، باعتبار أن كل المساهمين يشاركون في تكوين رأس المال ، ومن ثم يضار كل منهم بنسبة ما</w:t>
      </w:r>
      <w:r w:rsidR="00B40B21" w:rsidRPr="00B96795">
        <w:rPr>
          <w:rFonts w:ascii="Arabic Transparent" w:hAnsi="Arabic Transparent" w:cs="Arabic Transparent" w:hint="cs"/>
          <w:sz w:val="26"/>
          <w:szCs w:val="26"/>
          <w:rtl/>
          <w:lang w:bidi="ar-DZ"/>
        </w:rPr>
        <w:t xml:space="preserve"> </w:t>
      </w:r>
      <w:r w:rsidR="00B40B21" w:rsidRPr="00B96795">
        <w:rPr>
          <w:rFonts w:ascii="Arabic Transparent" w:hAnsi="Arabic Transparent" w:cs="Arabic Transparent"/>
          <w:sz w:val="26"/>
          <w:szCs w:val="26"/>
          <w:rtl/>
          <w:lang w:bidi="ar-DZ"/>
        </w:rPr>
        <w:t xml:space="preserve">يمتلكه في الشركة من أسهم ، ولكن يبقى بعد ذلك أن مساهمي الأغلبية لهم مصلحة في الشركة </w:t>
      </w:r>
      <w:proofErr w:type="spellStart"/>
      <w:r w:rsidR="00B40B21" w:rsidRPr="00B96795">
        <w:rPr>
          <w:rFonts w:ascii="Arabic Transparent" w:hAnsi="Arabic Transparent" w:cs="Arabic Transparent"/>
          <w:sz w:val="26"/>
          <w:szCs w:val="26"/>
          <w:rtl/>
          <w:lang w:bidi="ar-DZ"/>
        </w:rPr>
        <w:t>الدامجة</w:t>
      </w:r>
      <w:proofErr w:type="spellEnd"/>
      <w:r w:rsidR="00B40B21" w:rsidRPr="00B96795">
        <w:rPr>
          <w:rFonts w:ascii="Arabic Transparent" w:hAnsi="Arabic Transparent" w:cs="Arabic Transparent"/>
          <w:sz w:val="26"/>
          <w:szCs w:val="26"/>
          <w:rtl/>
          <w:lang w:bidi="ar-DZ"/>
        </w:rPr>
        <w:t xml:space="preserve"> </w:t>
      </w:r>
      <w:r w:rsidR="00B40B21" w:rsidRPr="00B96795">
        <w:rPr>
          <w:rFonts w:ascii="Arabic Transparent" w:hAnsi="Arabic Transparent" w:cs="Arabic Transparent"/>
          <w:sz w:val="26"/>
          <w:szCs w:val="26"/>
          <w:lang w:bidi="ar-DZ"/>
        </w:rPr>
        <w:t xml:space="preserve">société </w:t>
      </w:r>
      <w:r w:rsidR="0074273E" w:rsidRPr="00B96795">
        <w:rPr>
          <w:rFonts w:ascii="Arabic Transparent" w:hAnsi="Arabic Transparent" w:cs="Arabic Transparent"/>
          <w:sz w:val="26"/>
          <w:szCs w:val="26"/>
          <w:lang w:bidi="ar-DZ"/>
        </w:rPr>
        <w:t>absorbante</w:t>
      </w:r>
      <w:r w:rsidR="00B40B21" w:rsidRPr="00B96795">
        <w:rPr>
          <w:rFonts w:ascii="Arabic Transparent" w:hAnsi="Arabic Transparent" w:cs="Arabic Transparent"/>
          <w:sz w:val="26"/>
          <w:szCs w:val="26"/>
          <w:rtl/>
          <w:lang w:bidi="ar-DZ"/>
        </w:rPr>
        <w:t xml:space="preserve"> ، ومن ثم تتمخض عملية الاندماج في النهاية عن تحقيق مكاسب لمساهمي الأغلبية ، ومن هنا تكون قد مارست سياسة أن من يخسر يكسب </w:t>
      </w:r>
      <w:r w:rsidR="00B40B21" w:rsidRPr="00B96795">
        <w:rPr>
          <w:rFonts w:ascii="Arabic Transparent" w:hAnsi="Arabic Transparent" w:cs="Arabic Transparent"/>
          <w:sz w:val="26"/>
          <w:szCs w:val="26"/>
          <w:lang w:bidi="ar-DZ"/>
        </w:rPr>
        <w:t>que perd gagne</w:t>
      </w:r>
      <w:r w:rsidR="00B40B21" w:rsidRPr="00B96795">
        <w:rPr>
          <w:rFonts w:ascii="Arabic Transparent" w:hAnsi="Arabic Transparent" w:cs="Arabic Transparent"/>
          <w:sz w:val="26"/>
          <w:szCs w:val="26"/>
          <w:rtl/>
          <w:lang w:bidi="ar-DZ"/>
        </w:rPr>
        <w:t xml:space="preserve"> ، وبالتالي فإن الأغلبية إن كانت تخسر من قرار الاندماج بصفتها شريكا فإنها تكسب بصفتها من الغير</w:t>
      </w:r>
      <w:r w:rsidR="00B40B21" w:rsidRPr="00AE0F32">
        <w:rPr>
          <w:rStyle w:val="Appelnotedebasdep"/>
          <w:rFonts w:ascii="Arabic Transparent" w:hAnsi="Arabic Transparent" w:cs="Arabic Transparent"/>
          <w:sz w:val="26"/>
          <w:szCs w:val="26"/>
          <w:rtl/>
          <w:lang w:bidi="ar-DZ"/>
        </w:rPr>
        <w:footnoteReference w:id="118"/>
      </w:r>
      <w:r w:rsidR="00B40B21" w:rsidRPr="00B96795">
        <w:rPr>
          <w:rFonts w:ascii="Arabic Transparent" w:hAnsi="Arabic Transparent" w:cs="Arabic Transparent"/>
          <w:sz w:val="26"/>
          <w:szCs w:val="26"/>
          <w:rtl/>
          <w:lang w:bidi="ar-DZ"/>
        </w:rPr>
        <w:t>، وعلى هذا النحو فإن الأغلبية تكون قد استخدمت سلطتها في غير ما</w:t>
      </w:r>
      <w:r w:rsidR="00B40B21" w:rsidRPr="00B96795">
        <w:rPr>
          <w:rFonts w:ascii="Arabic Transparent" w:hAnsi="Arabic Transparent" w:cs="Arabic Transparent" w:hint="cs"/>
          <w:sz w:val="26"/>
          <w:szCs w:val="26"/>
          <w:rtl/>
          <w:lang w:bidi="ar-DZ"/>
        </w:rPr>
        <w:t xml:space="preserve"> </w:t>
      </w:r>
      <w:r w:rsidR="00B40B21" w:rsidRPr="00B96795">
        <w:rPr>
          <w:rFonts w:ascii="Arabic Transparent" w:hAnsi="Arabic Transparent" w:cs="Arabic Transparent"/>
          <w:sz w:val="26"/>
          <w:szCs w:val="26"/>
          <w:rtl/>
          <w:lang w:bidi="ar-DZ"/>
        </w:rPr>
        <w:t xml:space="preserve">نصبت له ،كونها اتخذت قرارا يلحق الضرر بالشركة بقصد تحقيق مزايا لها في الشركة الأخرى ، ومن ثم يكون الضرر الذي لحق بالشركة بقصد تحقيق مزايا لها في شركة أخرى، </w:t>
      </w:r>
      <w:r w:rsidR="00B40B21" w:rsidRPr="00B96795">
        <w:rPr>
          <w:rFonts w:ascii="Arabic Transparent" w:hAnsi="Arabic Transparent" w:cs="Arabic Transparent" w:hint="cs"/>
          <w:sz w:val="26"/>
          <w:szCs w:val="26"/>
          <w:rtl/>
          <w:lang w:bidi="ar-DZ"/>
        </w:rPr>
        <w:t>و</w:t>
      </w:r>
      <w:r w:rsidR="00B40B21" w:rsidRPr="00B96795">
        <w:rPr>
          <w:rFonts w:ascii="Arabic Transparent" w:hAnsi="Arabic Transparent" w:cs="Arabic Transparent"/>
          <w:sz w:val="26"/>
          <w:szCs w:val="26"/>
          <w:rtl/>
          <w:lang w:bidi="ar-DZ"/>
        </w:rPr>
        <w:t xml:space="preserve">يكون </w:t>
      </w:r>
      <w:r w:rsidR="00B40B21" w:rsidRPr="00B96795">
        <w:rPr>
          <w:rFonts w:ascii="Arabic Transparent" w:hAnsi="Arabic Transparent" w:cs="Arabic Transparent" w:hint="cs"/>
          <w:sz w:val="26"/>
          <w:szCs w:val="26"/>
          <w:rtl/>
          <w:lang w:bidi="ar-DZ"/>
        </w:rPr>
        <w:t xml:space="preserve">بذلك </w:t>
      </w:r>
      <w:r w:rsidR="00B40B21" w:rsidRPr="00B96795">
        <w:rPr>
          <w:rFonts w:ascii="Arabic Transparent" w:hAnsi="Arabic Transparent" w:cs="Arabic Transparent"/>
          <w:sz w:val="26"/>
          <w:szCs w:val="26"/>
          <w:rtl/>
          <w:lang w:bidi="ar-DZ"/>
        </w:rPr>
        <w:t xml:space="preserve">الضرر الذي لحق بالشركة أمرا مرغوبا فيه،أو على الأقل، لا يستشعر </w:t>
      </w:r>
      <w:proofErr w:type="spellStart"/>
      <w:r w:rsidR="00B40B21" w:rsidRPr="00B96795">
        <w:rPr>
          <w:rFonts w:ascii="Arabic Transparent" w:hAnsi="Arabic Transparent" w:cs="Arabic Transparent"/>
          <w:sz w:val="26"/>
          <w:szCs w:val="26"/>
          <w:rtl/>
          <w:lang w:bidi="ar-DZ"/>
        </w:rPr>
        <w:t>مساهمو</w:t>
      </w:r>
      <w:r w:rsidR="0074273E" w:rsidRPr="00B96795">
        <w:rPr>
          <w:rFonts w:ascii="Arabic Transparent" w:hAnsi="Arabic Transparent" w:cs="Arabic Transparent" w:hint="cs"/>
          <w:sz w:val="26"/>
          <w:szCs w:val="26"/>
          <w:rtl/>
          <w:lang w:bidi="ar-DZ"/>
        </w:rPr>
        <w:t>ا</w:t>
      </w:r>
      <w:proofErr w:type="spellEnd"/>
      <w:r w:rsidR="00B40B21" w:rsidRPr="00B96795">
        <w:rPr>
          <w:rFonts w:ascii="Arabic Transparent" w:hAnsi="Arabic Transparent" w:cs="Arabic Transparent"/>
          <w:sz w:val="26"/>
          <w:szCs w:val="26"/>
          <w:rtl/>
          <w:lang w:bidi="ar-DZ"/>
        </w:rPr>
        <w:t xml:space="preserve"> الأغلبية أثره لأنهم </w:t>
      </w:r>
      <w:r w:rsidR="0074273E" w:rsidRPr="00B96795">
        <w:rPr>
          <w:rFonts w:ascii="Arabic Transparent" w:hAnsi="Arabic Transparent" w:cs="Arabic Transparent" w:hint="cs"/>
          <w:sz w:val="26"/>
          <w:szCs w:val="26"/>
          <w:rtl/>
          <w:lang w:bidi="ar-DZ"/>
        </w:rPr>
        <w:t>إن</w:t>
      </w:r>
      <w:r w:rsidR="00B40B21" w:rsidRPr="00B96795">
        <w:rPr>
          <w:rFonts w:ascii="Arabic Transparent" w:hAnsi="Arabic Transparent" w:cs="Arabic Transparent"/>
          <w:sz w:val="26"/>
          <w:szCs w:val="26"/>
          <w:rtl/>
          <w:lang w:bidi="ar-DZ"/>
        </w:rPr>
        <w:t xml:space="preserve">ما يتصرفون بدافع تحقيق مصالح لهم بصفة أخرى ، غير صفة كونهم شركاء في شركتهم </w:t>
      </w:r>
      <w:r w:rsidR="00B40B21" w:rsidRPr="00B96795">
        <w:rPr>
          <w:rFonts w:ascii="Arabic Transparent" w:hAnsi="Arabic Transparent" w:cs="Arabic Transparent" w:hint="cs"/>
          <w:sz w:val="26"/>
          <w:szCs w:val="26"/>
          <w:rtl/>
          <w:lang w:bidi="ar-DZ"/>
        </w:rPr>
        <w:t xml:space="preserve"> </w:t>
      </w:r>
      <w:r w:rsidR="00B40B21" w:rsidRPr="00AE0F32">
        <w:rPr>
          <w:rStyle w:val="Appelnotedebasdep"/>
          <w:rFonts w:ascii="Arabic Transparent" w:hAnsi="Arabic Transparent" w:cs="Arabic Transparent"/>
          <w:sz w:val="26"/>
          <w:szCs w:val="26"/>
          <w:rtl/>
          <w:lang w:bidi="ar-DZ"/>
        </w:rPr>
        <w:footnoteReference w:id="119"/>
      </w:r>
      <w:r w:rsidR="00B40B21" w:rsidRPr="00B96795">
        <w:rPr>
          <w:rFonts w:ascii="Arabic Transparent" w:hAnsi="Arabic Transparent" w:cs="Arabic Transparent"/>
          <w:sz w:val="26"/>
          <w:szCs w:val="26"/>
          <w:rtl/>
          <w:lang w:bidi="ar-DZ"/>
        </w:rPr>
        <w:t>.</w:t>
      </w:r>
    </w:p>
    <w:p w:rsidR="00B40B21" w:rsidRPr="00B96795" w:rsidRDefault="00B40B21" w:rsidP="00B96795">
      <w:pPr>
        <w:bidi/>
        <w:spacing w:line="360" w:lineRule="auto"/>
        <w:jc w:val="both"/>
        <w:rPr>
          <w:rFonts w:ascii="Arabic Transparent" w:hAnsi="Arabic Transparent" w:cs="Arabic Transparent"/>
          <w:sz w:val="26"/>
          <w:szCs w:val="26"/>
          <w:rtl/>
          <w:lang w:bidi="ar-DZ"/>
        </w:rPr>
      </w:pPr>
      <w:r w:rsidRPr="00B96795">
        <w:rPr>
          <w:rFonts w:ascii="Arabic Transparent" w:hAnsi="Arabic Transparent" w:cs="Arabic Transparent"/>
          <w:sz w:val="26"/>
          <w:szCs w:val="26"/>
          <w:rtl/>
          <w:lang w:bidi="ar-DZ"/>
        </w:rPr>
        <w:lastRenderedPageBreak/>
        <w:t xml:space="preserve">ومن الأمثلة الأخرى التي تبين أن الأغلبية يمكن أن تلحق ضررا بالشركة مقابل تحقيق مصالح خاصة </w:t>
      </w:r>
      <w:proofErr w:type="spellStart"/>
      <w:r w:rsidRPr="00B96795">
        <w:rPr>
          <w:rFonts w:ascii="Arabic Transparent" w:hAnsi="Arabic Transparent" w:cs="Arabic Transparent"/>
          <w:sz w:val="26"/>
          <w:szCs w:val="26"/>
          <w:rtl/>
          <w:lang w:bidi="ar-DZ"/>
        </w:rPr>
        <w:t>بها</w:t>
      </w:r>
      <w:proofErr w:type="spellEnd"/>
      <w:r w:rsidRPr="00B96795">
        <w:rPr>
          <w:rFonts w:ascii="Arabic Transparent" w:hAnsi="Arabic Transparent" w:cs="Arabic Transparent"/>
          <w:sz w:val="26"/>
          <w:szCs w:val="26"/>
          <w:rtl/>
          <w:lang w:bidi="ar-DZ"/>
        </w:rPr>
        <w:t xml:space="preserve"> في شركة أخرى، أن تمتلك شركة أغلبية الأسهم في شركة إنتاج الفحم مثلا، وتستغل سلطتها </w:t>
      </w:r>
      <w:r w:rsidR="0074273E" w:rsidRPr="00B96795">
        <w:rPr>
          <w:rFonts w:ascii="Arabic Transparent" w:hAnsi="Arabic Transparent" w:cs="Arabic Transparent" w:hint="cs"/>
          <w:sz w:val="26"/>
          <w:szCs w:val="26"/>
          <w:rtl/>
          <w:lang w:bidi="ar-DZ"/>
        </w:rPr>
        <w:t>في</w:t>
      </w:r>
      <w:r w:rsidRPr="00B96795">
        <w:rPr>
          <w:rFonts w:ascii="Arabic Transparent" w:hAnsi="Arabic Transparent" w:cs="Arabic Transparent"/>
          <w:sz w:val="26"/>
          <w:szCs w:val="26"/>
          <w:rtl/>
          <w:lang w:bidi="ar-DZ"/>
        </w:rPr>
        <w:t xml:space="preserve"> إبرام عقد بين الشركتين تتولى فيه شركة إنتاج الفحم توريد كل إنتاجها مقابل سعر يقل عن ثمن التكلفة للشركة الأخرى، مما أدى إلى وقوع شركة إنتاج الفحم في مشاكل مالية خطيرة أدت إلى انهيار قيمة أسهمها وإشرافها على الانهيار، إلا </w:t>
      </w:r>
      <w:r w:rsidRPr="00B96795">
        <w:rPr>
          <w:rFonts w:ascii="Arabic Transparent" w:hAnsi="Arabic Transparent" w:cs="Arabic Transparent" w:hint="cs"/>
          <w:sz w:val="26"/>
          <w:szCs w:val="26"/>
          <w:rtl/>
          <w:lang w:bidi="ar-DZ"/>
        </w:rPr>
        <w:t>أ</w:t>
      </w:r>
      <w:r w:rsidRPr="00B96795">
        <w:rPr>
          <w:rFonts w:ascii="Arabic Transparent" w:hAnsi="Arabic Transparent" w:cs="Arabic Transparent"/>
          <w:sz w:val="26"/>
          <w:szCs w:val="26"/>
          <w:rtl/>
          <w:lang w:bidi="ar-DZ"/>
        </w:rPr>
        <w:t xml:space="preserve">ن الأغلبية وإن لحقها ضرر من جراء تدهور حالة شركة إنتاج الفحم، إلا أن هذا الضرر يقابله مزايا كبيرة حققتها الشركة الأخرى، ومن ثم تكون الأقلية في الحقيقة هي الخاسرة وحدها. </w:t>
      </w:r>
    </w:p>
    <w:p w:rsidR="00B40B21" w:rsidRPr="006F04B9" w:rsidRDefault="006F04B9" w:rsidP="006F04B9">
      <w:pPr>
        <w:bidi/>
        <w:spacing w:line="360" w:lineRule="auto"/>
        <w:jc w:val="both"/>
        <w:rPr>
          <w:rFonts w:ascii="Arabic Transparent" w:hAnsi="Arabic Transparent" w:cs="Arabic Transparent"/>
          <w:sz w:val="26"/>
          <w:szCs w:val="26"/>
          <w:lang w:bidi="ar-DZ"/>
        </w:rPr>
      </w:pPr>
      <w:r w:rsidRPr="006F04B9">
        <w:rPr>
          <w:rFonts w:ascii="Arabic Transparent" w:hAnsi="Arabic Transparent" w:cs="Arabic Transparent" w:hint="cs"/>
          <w:b/>
          <w:bCs/>
          <w:sz w:val="32"/>
          <w:szCs w:val="32"/>
          <w:rtl/>
          <w:lang w:bidi="ar-DZ"/>
        </w:rPr>
        <w:t>*</w:t>
      </w:r>
      <w:r>
        <w:rPr>
          <w:rFonts w:ascii="Arabic Transparent" w:hAnsi="Arabic Transparent" w:cs="Arabic Transparent" w:hint="cs"/>
          <w:sz w:val="26"/>
          <w:szCs w:val="26"/>
          <w:rtl/>
          <w:lang w:bidi="ar-DZ"/>
        </w:rPr>
        <w:t xml:space="preserve"> </w:t>
      </w:r>
      <w:r w:rsidR="00B40B21" w:rsidRPr="006F04B9">
        <w:rPr>
          <w:rFonts w:ascii="Arabic Transparent" w:hAnsi="Arabic Transparent" w:cs="Arabic Transparent"/>
          <w:sz w:val="26"/>
          <w:szCs w:val="26"/>
          <w:rtl/>
          <w:lang w:bidi="ar-DZ"/>
        </w:rPr>
        <w:t>إضافة إلى إمكانية إصدار الأغلبية قرارا ضارا بالشركة والشركاء جميعا، مستفيدة هي بصفتها من الغير، فإنها قد تصدر قرارا يحقق مصالح الأغلبية بصفتها بعضا من الشركاء بحيث يخدم مصالح أنانية دون اعتبار لمصلحة الأقلية، ومثال ذلك أن تتخذ الأغلبية قرارا بزيادة غير مبررة لمكافآت أعضاء مجلس الإدارة، بحكم سيطرة هؤلاء الأعضاء على الأغلبية في الجمعية العامة للمساهمين</w:t>
      </w:r>
      <w:r w:rsidR="00B40B21" w:rsidRPr="006F04B9">
        <w:rPr>
          <w:rFonts w:ascii="Arabic Transparent" w:hAnsi="Arabic Transparent" w:cs="Arabic Transparent" w:hint="cs"/>
          <w:sz w:val="26"/>
          <w:szCs w:val="26"/>
          <w:rtl/>
          <w:lang w:bidi="ar-DZ"/>
        </w:rPr>
        <w:t>.</w:t>
      </w:r>
      <w:r w:rsidR="00B40B21" w:rsidRPr="006F04B9">
        <w:rPr>
          <w:rFonts w:ascii="Arabic Transparent" w:hAnsi="Arabic Transparent" w:cs="Arabic Transparent"/>
          <w:sz w:val="26"/>
          <w:szCs w:val="26"/>
          <w:rtl/>
          <w:lang w:bidi="ar-DZ"/>
        </w:rPr>
        <w:t xml:space="preserve"> </w:t>
      </w:r>
      <w:r w:rsidR="00D4296D">
        <w:rPr>
          <w:rFonts w:ascii="Arabic Transparent" w:hAnsi="Arabic Transparent" w:cs="Arabic Transparent" w:hint="cs"/>
          <w:sz w:val="26"/>
          <w:szCs w:val="26"/>
          <w:rtl/>
          <w:lang w:bidi="ar-DZ"/>
        </w:rPr>
        <w:t xml:space="preserve"> </w:t>
      </w:r>
      <w:r w:rsidR="00B40B21" w:rsidRPr="006F04B9">
        <w:rPr>
          <w:rFonts w:ascii="Arabic Transparent" w:hAnsi="Arabic Transparent" w:cs="Arabic Transparent" w:hint="cs"/>
          <w:sz w:val="26"/>
          <w:szCs w:val="26"/>
          <w:rtl/>
          <w:lang w:bidi="ar-DZ"/>
        </w:rPr>
        <w:t xml:space="preserve"> </w:t>
      </w:r>
      <w:r w:rsidR="00B40B21" w:rsidRPr="006F04B9">
        <w:rPr>
          <w:rFonts w:ascii="Arabic Transparent" w:hAnsi="Arabic Transparent" w:cs="Arabic Transparent"/>
          <w:sz w:val="26"/>
          <w:szCs w:val="26"/>
          <w:rtl/>
          <w:lang w:bidi="ar-DZ"/>
        </w:rPr>
        <w:t xml:space="preserve">ويلزم أن يكون الضرر الذي وقع على الأقلية، قد وقع عليها بصفتها تلك، أي بصفتها أقلية من المساهمين في الشركة التي صدر عن أغلبية المساهمين في جمعيتها العامة القرار التعسفي، ولذلك إذا كان للأقلية مصالح غريبة عن الشركة، وأضرت هذه المصالح من جراء القرار، كما لو أضر القرار بمصالح شركة أخرى الأقلية صاحبة مصلحة فيها، فإن القرار لا يمكن إسناد تعسف إليه. </w:t>
      </w:r>
    </w:p>
    <w:p w:rsidR="00B40B21" w:rsidRPr="006F04B9" w:rsidRDefault="006F04B9" w:rsidP="006F04B9">
      <w:pPr>
        <w:bidi/>
        <w:spacing w:line="360" w:lineRule="auto"/>
        <w:jc w:val="both"/>
        <w:rPr>
          <w:rFonts w:ascii="Arabic Transparent" w:hAnsi="Arabic Transparent" w:cs="Arabic Transparent"/>
          <w:sz w:val="26"/>
          <w:szCs w:val="26"/>
          <w:lang w:bidi="ar-DZ"/>
        </w:rPr>
      </w:pPr>
      <w:r w:rsidRPr="006F04B9">
        <w:rPr>
          <w:rFonts w:ascii="Arabic Transparent" w:hAnsi="Arabic Transparent" w:cs="Arabic Transparent" w:hint="cs"/>
          <w:b/>
          <w:bCs/>
          <w:sz w:val="32"/>
          <w:szCs w:val="32"/>
          <w:rtl/>
          <w:lang w:bidi="ar-DZ"/>
        </w:rPr>
        <w:t>*</w:t>
      </w:r>
      <w:r>
        <w:rPr>
          <w:rFonts w:ascii="Arabic Transparent" w:hAnsi="Arabic Transparent" w:cs="Arabic Transparent" w:hint="cs"/>
          <w:sz w:val="26"/>
          <w:szCs w:val="26"/>
          <w:rtl/>
          <w:lang w:bidi="ar-DZ"/>
        </w:rPr>
        <w:t xml:space="preserve"> </w:t>
      </w:r>
      <w:r w:rsidR="00B40B21" w:rsidRPr="006F04B9">
        <w:rPr>
          <w:rFonts w:ascii="Arabic Transparent" w:hAnsi="Arabic Transparent" w:cs="Arabic Transparent"/>
          <w:sz w:val="26"/>
          <w:szCs w:val="26"/>
          <w:rtl/>
          <w:lang w:bidi="ar-DZ"/>
        </w:rPr>
        <w:t>ومادام تعسف الأغلبية هو الإخلال بمبدأ المساواة بين المساهمين فإن تدخل القاضي لرقابة قرارات الأغلبية يكون في هذه الحالة، أمرا طبيعيا إذ يباشر مهمته الأصلية وهي كونه حكما بين الأغلبية وتوافقها مع مصلحة الشركة، بل يتدخل للتعرف على ما إذا كانت قرارات الأغلبية تمس بالمساواة بين المساهمين، ومن هنا، فإن رقابة القاضي لا ت</w:t>
      </w:r>
      <w:r w:rsidR="00B40B21" w:rsidRPr="006F04B9">
        <w:rPr>
          <w:rFonts w:ascii="Arabic Transparent" w:hAnsi="Arabic Transparent" w:cs="Arabic Transparent" w:hint="cs"/>
          <w:sz w:val="26"/>
          <w:szCs w:val="26"/>
          <w:rtl/>
          <w:lang w:bidi="ar-DZ"/>
        </w:rPr>
        <w:t>ت</w:t>
      </w:r>
      <w:r w:rsidR="00B40B21" w:rsidRPr="006F04B9">
        <w:rPr>
          <w:rFonts w:ascii="Arabic Transparent" w:hAnsi="Arabic Transparent" w:cs="Arabic Transparent"/>
          <w:sz w:val="26"/>
          <w:szCs w:val="26"/>
          <w:rtl/>
          <w:lang w:bidi="ar-DZ"/>
        </w:rPr>
        <w:t>عارض مع مبدأ سيادة قانون الأغلبية</w:t>
      </w:r>
      <w:r w:rsidR="00B40B21" w:rsidRPr="00AE0F32">
        <w:rPr>
          <w:rStyle w:val="Appelnotedebasdep"/>
          <w:rFonts w:ascii="Arabic Transparent" w:hAnsi="Arabic Transparent" w:cs="Arabic Transparent"/>
          <w:sz w:val="26"/>
          <w:szCs w:val="26"/>
          <w:rtl/>
          <w:lang w:bidi="ar-DZ"/>
        </w:rPr>
        <w:footnoteReference w:id="120"/>
      </w:r>
      <w:r w:rsidR="00173EC8" w:rsidRPr="006F04B9">
        <w:rPr>
          <w:rFonts w:ascii="Arabic Transparent" w:hAnsi="Arabic Transparent" w:cs="Arabic Transparent" w:hint="cs"/>
          <w:sz w:val="26"/>
          <w:szCs w:val="26"/>
          <w:rtl/>
          <w:lang w:bidi="ar-DZ"/>
        </w:rPr>
        <w:t xml:space="preserve"> ،و لا مجال للحديث عن تعسف للأغلبية في حق الأقلية ، إذا كان القرار الصادر عن الجمعية العامة  قد</w:t>
      </w:r>
      <w:r w:rsidR="00B40B21" w:rsidRPr="006F04B9">
        <w:rPr>
          <w:rFonts w:ascii="Arabic Transparent" w:hAnsi="Arabic Transparent" w:cs="Arabic Transparent"/>
          <w:sz w:val="26"/>
          <w:szCs w:val="26"/>
          <w:rtl/>
          <w:lang w:bidi="ar-DZ"/>
        </w:rPr>
        <w:t xml:space="preserve"> صدر بالإجماع</w:t>
      </w:r>
      <w:r w:rsidR="00B40B21" w:rsidRPr="00AE0F32">
        <w:rPr>
          <w:rStyle w:val="Appelnotedebasdep"/>
          <w:rFonts w:ascii="Arabic Transparent" w:hAnsi="Arabic Transparent" w:cs="Arabic Transparent"/>
          <w:sz w:val="26"/>
          <w:szCs w:val="26"/>
          <w:rtl/>
          <w:lang w:bidi="ar-DZ"/>
        </w:rPr>
        <w:footnoteReference w:id="121"/>
      </w:r>
      <w:r w:rsidR="00B40B21" w:rsidRPr="006F04B9">
        <w:rPr>
          <w:rFonts w:ascii="Arabic Transparent" w:hAnsi="Arabic Transparent" w:cs="Arabic Transparent"/>
          <w:sz w:val="26"/>
          <w:szCs w:val="26"/>
          <w:rtl/>
          <w:lang w:bidi="ar-DZ"/>
        </w:rPr>
        <w:t xml:space="preserve">، وإضافة للعنصر المادي للتعسف فإن عنصرا معنويا لابد من توفره أيضا. </w:t>
      </w:r>
    </w:p>
    <w:p w:rsidR="00B40B21" w:rsidRPr="00AE0F32" w:rsidRDefault="00B40B21" w:rsidP="00B40B21">
      <w:pPr>
        <w:bidi/>
        <w:spacing w:line="360" w:lineRule="auto"/>
        <w:ind w:firstLine="360"/>
        <w:jc w:val="both"/>
        <w:rPr>
          <w:rFonts w:ascii="Arabic Transparent" w:hAnsi="Arabic Transparent" w:cs="Arabic Transparent"/>
          <w:bCs/>
          <w:sz w:val="26"/>
          <w:szCs w:val="26"/>
          <w:rtl/>
        </w:rPr>
      </w:pPr>
      <w:r w:rsidRPr="00AE0F32">
        <w:rPr>
          <w:rFonts w:ascii="Arabic Transparent" w:hAnsi="Arabic Transparent" w:cs="Arabic Transparent"/>
          <w:bCs/>
          <w:sz w:val="26"/>
          <w:szCs w:val="26"/>
        </w:rPr>
        <w:t>II</w:t>
      </w:r>
      <w:r w:rsidRPr="00AE0F32">
        <w:rPr>
          <w:rFonts w:ascii="Arabic Transparent" w:hAnsi="Arabic Transparent" w:cs="Arabic Transparent"/>
          <w:bCs/>
          <w:sz w:val="26"/>
          <w:szCs w:val="26"/>
          <w:rtl/>
        </w:rPr>
        <w:t xml:space="preserve">- العنصر المعنوي للتعسف: </w:t>
      </w:r>
    </w:p>
    <w:p w:rsidR="004A14C8" w:rsidRPr="00AE0F32" w:rsidRDefault="00B40B21" w:rsidP="00457AB7">
      <w:pPr>
        <w:bidi/>
        <w:spacing w:line="360" w:lineRule="auto"/>
        <w:ind w:firstLine="360"/>
        <w:jc w:val="both"/>
        <w:rPr>
          <w:rFonts w:ascii="Arabic Transparent" w:hAnsi="Arabic Transparent" w:cs="Arabic Transparent"/>
          <w:sz w:val="26"/>
          <w:szCs w:val="26"/>
          <w:rtl/>
        </w:rPr>
      </w:pPr>
      <w:r w:rsidRPr="00AE0F32">
        <w:rPr>
          <w:rFonts w:ascii="Arabic Transparent" w:hAnsi="Arabic Transparent" w:cs="Arabic Transparent"/>
          <w:sz w:val="26"/>
          <w:szCs w:val="26"/>
          <w:rtl/>
        </w:rPr>
        <w:t xml:space="preserve">ويقصد </w:t>
      </w:r>
      <w:proofErr w:type="spellStart"/>
      <w:r w:rsidRPr="00AE0F32">
        <w:rPr>
          <w:rFonts w:ascii="Arabic Transparent" w:hAnsi="Arabic Transparent" w:cs="Arabic Transparent"/>
          <w:sz w:val="26"/>
          <w:szCs w:val="26"/>
          <w:rtl/>
        </w:rPr>
        <w:t>به</w:t>
      </w:r>
      <w:proofErr w:type="spellEnd"/>
      <w:r w:rsidRPr="00AE0F32">
        <w:rPr>
          <w:rFonts w:ascii="Arabic Transparent" w:hAnsi="Arabic Transparent" w:cs="Arabic Transparent"/>
          <w:sz w:val="26"/>
          <w:szCs w:val="26"/>
          <w:rtl/>
        </w:rPr>
        <w:t xml:space="preserve"> ضرورة توفر النية عند الأغلبية للإضرار بمصلحة الأقلية أو بمصلحة الشركة وتحقيق منافع للأغلبية، وذلك لتوفر التعسف، إلا أن الفقه والقضاء اختلف حول مكونات العنصر المعنوي ومتى يتحقق، فيرى البعض أن يستلزم للركن المعنوي الاكتفاء بالآثار المترتبة على صدور قرار الأغلبية أي حدوث إخلال بالمساواة بين المساهمين والاتجاه الثاني يقيم التعسف على معيار شخصي أي البواعث التي تكنها الأغلبية. </w:t>
      </w:r>
    </w:p>
    <w:p w:rsidR="00B40B21" w:rsidRPr="00AE0F32" w:rsidRDefault="00B40B21" w:rsidP="00B40B21">
      <w:pPr>
        <w:bidi/>
        <w:spacing w:line="360" w:lineRule="auto"/>
        <w:ind w:firstLine="360"/>
        <w:jc w:val="both"/>
        <w:rPr>
          <w:rFonts w:ascii="Arabic Transparent" w:hAnsi="Arabic Transparent" w:cs="Arabic Transparent"/>
          <w:sz w:val="26"/>
          <w:szCs w:val="26"/>
          <w:rtl/>
        </w:rPr>
      </w:pPr>
      <w:r w:rsidRPr="00AE0F32">
        <w:rPr>
          <w:rFonts w:ascii="Arabic Transparent" w:hAnsi="Arabic Transparent" w:cs="Arabic Transparent"/>
          <w:bCs/>
          <w:sz w:val="26"/>
          <w:szCs w:val="26"/>
        </w:rPr>
        <w:t>1</w:t>
      </w:r>
      <w:r w:rsidRPr="00AE0F32">
        <w:rPr>
          <w:rFonts w:ascii="Arabic Transparent" w:hAnsi="Arabic Transparent" w:cs="Arabic Transparent"/>
          <w:bCs/>
          <w:sz w:val="26"/>
          <w:szCs w:val="26"/>
          <w:rtl/>
        </w:rPr>
        <w:t xml:space="preserve">- المعيار الشخصي: </w:t>
      </w:r>
    </w:p>
    <w:p w:rsidR="00B40B21" w:rsidRPr="00AE0F32" w:rsidRDefault="00B40B21" w:rsidP="00B40B21">
      <w:pPr>
        <w:bidi/>
        <w:spacing w:line="360" w:lineRule="auto"/>
        <w:ind w:firstLine="360"/>
        <w:jc w:val="both"/>
        <w:rPr>
          <w:rFonts w:ascii="Arabic Transparent" w:hAnsi="Arabic Transparent" w:cs="Arabic Transparent"/>
          <w:sz w:val="26"/>
          <w:szCs w:val="26"/>
          <w:rtl/>
        </w:rPr>
      </w:pPr>
      <w:r w:rsidRPr="00AE0F32">
        <w:rPr>
          <w:rFonts w:ascii="Arabic Transparent" w:hAnsi="Arabic Transparent" w:cs="Arabic Transparent"/>
          <w:sz w:val="26"/>
          <w:szCs w:val="26"/>
          <w:rtl/>
        </w:rPr>
        <w:lastRenderedPageBreak/>
        <w:t xml:space="preserve">وفقا لهذا المعيار فإن تحقق التعسف يتطلب توفر الجانب المعنوي النفسي في الأغلبية عند إصدار القرار، وذلك بأن تقصد بهذا القرار: إما الإضرار بالأقلية، وإما تحقيق منافع شخصية لها، وبناء عليه انقسم الفقه داخل هذا المعيار إلى: </w:t>
      </w:r>
    </w:p>
    <w:p w:rsidR="00B40B21" w:rsidRPr="00AE0F32" w:rsidRDefault="00B40B21" w:rsidP="00B40B21">
      <w:pPr>
        <w:bidi/>
        <w:spacing w:line="360" w:lineRule="auto"/>
        <w:ind w:firstLine="360"/>
        <w:jc w:val="both"/>
        <w:rPr>
          <w:rFonts w:ascii="Arabic Transparent" w:hAnsi="Arabic Transparent" w:cs="Arabic Transparent"/>
          <w:bCs/>
          <w:sz w:val="26"/>
          <w:szCs w:val="26"/>
          <w:rtl/>
        </w:rPr>
      </w:pPr>
      <w:r w:rsidRPr="00AE0F32">
        <w:rPr>
          <w:rFonts w:ascii="Arabic Transparent" w:hAnsi="Arabic Transparent" w:cs="Arabic Transparent"/>
          <w:bCs/>
          <w:sz w:val="26"/>
          <w:szCs w:val="26"/>
          <w:rtl/>
        </w:rPr>
        <w:t xml:space="preserve">أ- ضرورة توفر نية الإضرار بالأقلية: </w:t>
      </w:r>
    </w:p>
    <w:p w:rsidR="00B40B21" w:rsidRPr="00AE0F32" w:rsidRDefault="00B40B21" w:rsidP="00B40B21">
      <w:pPr>
        <w:bidi/>
        <w:spacing w:line="360" w:lineRule="auto"/>
        <w:ind w:firstLine="360"/>
        <w:jc w:val="both"/>
        <w:rPr>
          <w:rFonts w:ascii="Arabic Transparent" w:hAnsi="Arabic Transparent" w:cs="Arabic Transparent"/>
          <w:sz w:val="26"/>
          <w:szCs w:val="26"/>
        </w:rPr>
      </w:pPr>
      <w:r w:rsidRPr="00AE0F32">
        <w:rPr>
          <w:rFonts w:ascii="Arabic Transparent" w:hAnsi="Arabic Transparent" w:cs="Arabic Transparent"/>
          <w:sz w:val="26"/>
          <w:szCs w:val="26"/>
          <w:rtl/>
        </w:rPr>
        <w:t>ذهب هذا الاتجاه إلى أنه لا يكفي توافر العنصر المادي للتعسف، أي الإخلال بالمساواة بين المساهمين ولكن يجب البحث عن النوايا والبواعث التي حركت الأغلبية لاتخاذ قرارها الذي أضر بمساهمي الأقلية، فيجب أن يكون الإخلال بالمساواة بين المساهمين قد تم عن قصد ونية وعمد، بل ولا يكفي مجرد القصد والنية، بل يجب أن تتجه هذه النية إلى الإضرار بمساهمي الأقلية، فلا يوجد تعسف ولو قصدت الأغلبية تحقيق منافع شخصية لها، ما دامت لم تقصد إلحاق الضرر بالأقلية وقد صدرت أحكام عديدة في هذا المعنى.</w:t>
      </w:r>
      <w:r w:rsidRPr="00AE0F32">
        <w:rPr>
          <w:rStyle w:val="Appelnotedebasdep"/>
          <w:rFonts w:ascii="Arabic Transparent" w:hAnsi="Arabic Transparent" w:cs="Arabic Transparent"/>
          <w:sz w:val="26"/>
          <w:szCs w:val="26"/>
          <w:rtl/>
        </w:rPr>
        <w:footnoteReference w:id="122"/>
      </w:r>
    </w:p>
    <w:p w:rsidR="00B40B21" w:rsidRPr="00AE0F32" w:rsidRDefault="00B40B21" w:rsidP="00B40B21">
      <w:pPr>
        <w:bidi/>
        <w:spacing w:line="360" w:lineRule="auto"/>
        <w:ind w:firstLine="360"/>
        <w:jc w:val="both"/>
        <w:rPr>
          <w:rFonts w:ascii="Arabic Transparent" w:hAnsi="Arabic Transparent" w:cs="Arabic Transparent"/>
          <w:sz w:val="26"/>
          <w:szCs w:val="26"/>
          <w:rtl/>
        </w:rPr>
      </w:pPr>
      <w:r w:rsidRPr="00AE0F32">
        <w:rPr>
          <w:rFonts w:ascii="Arabic Transparent" w:hAnsi="Arabic Transparent" w:cs="Arabic Transparent"/>
          <w:sz w:val="26"/>
          <w:szCs w:val="26"/>
          <w:rtl/>
        </w:rPr>
        <w:t xml:space="preserve">ويتطلب هذا الاتجاه أن تتجه إرادة الأغلبية إلى الإضرار بمساهمي الأقلية، ويتطلب أن تتجه إرادة الأغلبية إلى اتخاذ القرار الضار وإلى النتيجة الغير مشروعة المترتبة عليه، وعليه يتطلب البحث عن الظروف التي صدر فيها القرار والمناقشات التي دارت حول مشروع القرار، وذلك للحكم على النوايا والبواعث التي أدت بالأغلبية إلى اتخاذ القرار الضار والذي ترتب عليه الإخلال بالمساواة بين المساهمين، فلا يكفي إذا –حسب هذا الاتجاه- أن يكون قرار الأغلبية خطأ ينتج عنه ضرر حتى يوصف بالتعسف، بل يتطلب فوق ذلك أن يكون القرار قد اتخذ بنية الإضرار أي </w:t>
      </w:r>
      <w:r w:rsidR="00173EC8" w:rsidRPr="00AE0F32">
        <w:rPr>
          <w:rFonts w:ascii="Arabic Transparent" w:hAnsi="Arabic Transparent" w:cs="Arabic Transparent"/>
          <w:sz w:val="26"/>
          <w:szCs w:val="26"/>
          <w:rtl/>
        </w:rPr>
        <w:t>الت</w:t>
      </w:r>
      <w:r w:rsidR="00173EC8" w:rsidRPr="00AE0F32">
        <w:rPr>
          <w:rFonts w:ascii="Arabic Transparent" w:hAnsi="Arabic Transparent" w:cs="Arabic Transparent" w:hint="cs"/>
          <w:sz w:val="26"/>
          <w:szCs w:val="26"/>
          <w:rtl/>
        </w:rPr>
        <w:t>ضح</w:t>
      </w:r>
      <w:r w:rsidRPr="00AE0F32">
        <w:rPr>
          <w:rFonts w:ascii="Arabic Transparent" w:hAnsi="Arabic Transparent" w:cs="Arabic Transparent"/>
          <w:sz w:val="26"/>
          <w:szCs w:val="26"/>
          <w:rtl/>
        </w:rPr>
        <w:t>ية بمصالح الأقلية بقصد إلحاق الضرر بهم.</w:t>
      </w:r>
      <w:r w:rsidRPr="00AE0F32">
        <w:rPr>
          <w:rStyle w:val="Appelnotedebasdep"/>
          <w:rFonts w:ascii="Arabic Transparent" w:hAnsi="Arabic Transparent" w:cs="Arabic Transparent"/>
          <w:sz w:val="26"/>
          <w:szCs w:val="26"/>
          <w:rtl/>
        </w:rPr>
        <w:footnoteReference w:id="123"/>
      </w:r>
    </w:p>
    <w:p w:rsidR="00B40B21" w:rsidRPr="00AE0F32" w:rsidRDefault="00B40B21" w:rsidP="00B40B21">
      <w:pPr>
        <w:bidi/>
        <w:spacing w:line="360" w:lineRule="auto"/>
        <w:ind w:firstLine="360"/>
        <w:jc w:val="both"/>
        <w:rPr>
          <w:rFonts w:ascii="Arabic Transparent" w:hAnsi="Arabic Transparent" w:cs="Arabic Transparent"/>
          <w:sz w:val="26"/>
          <w:szCs w:val="26"/>
          <w:rtl/>
        </w:rPr>
      </w:pPr>
      <w:r w:rsidRPr="00AE0F32">
        <w:rPr>
          <w:rFonts w:ascii="Arabic Transparent" w:hAnsi="Arabic Transparent" w:cs="Arabic Transparent" w:hint="cs"/>
          <w:sz w:val="26"/>
          <w:szCs w:val="26"/>
          <w:rtl/>
        </w:rPr>
        <w:t xml:space="preserve">- </w:t>
      </w:r>
      <w:r w:rsidRPr="00AE0F32">
        <w:rPr>
          <w:rFonts w:ascii="Arabic Transparent" w:hAnsi="Arabic Transparent" w:cs="Arabic Transparent"/>
          <w:sz w:val="26"/>
          <w:szCs w:val="26"/>
          <w:rtl/>
        </w:rPr>
        <w:t>وقد انتقد بعض الفقه هذا الرأي على أساس أن المبالغة والتشدد في استلزام نية الإضرار بمساهمي الأقلية –ح</w:t>
      </w:r>
      <w:r w:rsidRPr="00AE0F32">
        <w:rPr>
          <w:rFonts w:ascii="Arabic Transparent" w:hAnsi="Arabic Transparent" w:cs="Arabic Transparent" w:hint="cs"/>
          <w:sz w:val="26"/>
          <w:szCs w:val="26"/>
          <w:rtl/>
        </w:rPr>
        <w:t>تى</w:t>
      </w:r>
      <w:r w:rsidRPr="00AE0F32">
        <w:rPr>
          <w:rFonts w:ascii="Arabic Transparent" w:hAnsi="Arabic Transparent" w:cs="Arabic Transparent"/>
          <w:sz w:val="26"/>
          <w:szCs w:val="26"/>
          <w:rtl/>
        </w:rPr>
        <w:t xml:space="preserve"> يوصف القرار بالتعسف- يضيق ويقيد كثيرا من نطاق القرارات التعسفية، كما أنه من جهة أخرى يمكن للأغلبية من إصدار العديد من القرارات التي تحقق مصالحها الشخصية دون أن تعمد مباشرة إلى الإضرار بالأقلية، لأنه بلا شك في أن عدم الاتجاه إلى الإضرار من شأنه توفير حماية أكبر لمساهمي الأقلية، إضافة إلى أن افتراض نية الإضرار بأقلية المساهمين لا يكون عادة إلا في الشركات العائلية الصغرى، ويندر وجود مثل هذا التصرف من أغلبية المساهمين داخل شركة المساهمة ذات الاكتتاب العام أي داخل تجمعات رؤوس الأموال، وهو ما جعل اتجاها آخر يظهر. </w:t>
      </w:r>
    </w:p>
    <w:p w:rsidR="00B40B21" w:rsidRPr="00AE0F32" w:rsidRDefault="00B40B21" w:rsidP="00B40B21">
      <w:pPr>
        <w:bidi/>
        <w:spacing w:line="360" w:lineRule="auto"/>
        <w:ind w:firstLine="360"/>
        <w:jc w:val="both"/>
        <w:rPr>
          <w:rFonts w:ascii="Arabic Transparent" w:hAnsi="Arabic Transparent" w:cs="Arabic Transparent"/>
          <w:bCs/>
          <w:sz w:val="26"/>
          <w:szCs w:val="26"/>
          <w:rtl/>
        </w:rPr>
      </w:pPr>
      <w:r w:rsidRPr="00AE0F32">
        <w:rPr>
          <w:rFonts w:ascii="Arabic Transparent" w:hAnsi="Arabic Transparent" w:cs="Arabic Transparent" w:hint="cs"/>
          <w:bCs/>
          <w:sz w:val="26"/>
          <w:szCs w:val="26"/>
          <w:rtl/>
          <w:lang w:bidi="ar-DZ"/>
        </w:rPr>
        <w:t>ب</w:t>
      </w:r>
      <w:r w:rsidRPr="00AE0F32">
        <w:rPr>
          <w:rFonts w:ascii="Arabic Transparent" w:hAnsi="Arabic Transparent" w:cs="Arabic Transparent"/>
          <w:bCs/>
          <w:sz w:val="26"/>
          <w:szCs w:val="26"/>
          <w:rtl/>
        </w:rPr>
        <w:t xml:space="preserve">- </w:t>
      </w:r>
      <w:proofErr w:type="gramStart"/>
      <w:r w:rsidRPr="00AE0F32">
        <w:rPr>
          <w:rFonts w:ascii="Arabic Transparent" w:hAnsi="Arabic Transparent" w:cs="Arabic Transparent"/>
          <w:bCs/>
          <w:sz w:val="26"/>
          <w:szCs w:val="26"/>
          <w:rtl/>
        </w:rPr>
        <w:t>نية</w:t>
      </w:r>
      <w:proofErr w:type="gramEnd"/>
      <w:r w:rsidRPr="00AE0F32">
        <w:rPr>
          <w:rFonts w:ascii="Arabic Transparent" w:hAnsi="Arabic Transparent" w:cs="Arabic Transparent"/>
          <w:bCs/>
          <w:sz w:val="26"/>
          <w:szCs w:val="26"/>
          <w:rtl/>
        </w:rPr>
        <w:t xml:space="preserve"> تحقيق مصالح شخصية للأغلبية: </w:t>
      </w:r>
    </w:p>
    <w:p w:rsidR="00B40B21" w:rsidRPr="00AE0F32" w:rsidRDefault="00B40B21" w:rsidP="00B40B21">
      <w:pPr>
        <w:bidi/>
        <w:spacing w:line="360" w:lineRule="auto"/>
        <w:ind w:firstLine="360"/>
        <w:jc w:val="both"/>
        <w:rPr>
          <w:rFonts w:ascii="Arabic Transparent" w:hAnsi="Arabic Transparent" w:cs="Arabic Transparent"/>
          <w:sz w:val="26"/>
          <w:szCs w:val="26"/>
        </w:rPr>
      </w:pPr>
      <w:r w:rsidRPr="00AE0F32">
        <w:rPr>
          <w:rFonts w:ascii="Arabic Transparent" w:hAnsi="Arabic Transparent" w:cs="Arabic Transparent"/>
          <w:sz w:val="26"/>
          <w:szCs w:val="26"/>
          <w:rtl/>
        </w:rPr>
        <w:t xml:space="preserve">ذهب رأي آخر إلى أن القرار يكون تعسفيا إذا صدر من أغلبية المساهمين بقصد الحصول على مزايا شخصية على حساب المصلحة المشتركة للمساهمين، وأن الضرر الذي يلحق بأقلية المساهمين ليس هو المحرك أو الدافع </w:t>
      </w:r>
      <w:r w:rsidRPr="00AE0F32">
        <w:rPr>
          <w:rFonts w:ascii="Arabic Transparent" w:hAnsi="Arabic Transparent" w:cs="Arabic Transparent"/>
          <w:sz w:val="26"/>
          <w:szCs w:val="26"/>
          <w:rtl/>
        </w:rPr>
        <w:lastRenderedPageBreak/>
        <w:t>لدى الأغلبية بصدور القرار التعسفي، وإنما يمثل الضرر النتيجة عنه، فالقرار التعسفي –حسب هذا الاتجاه- هو القرار الذي يصدر مضحيا بمصالح الأقلية تحقيقا لمصالح خاصة للأغلبية، الأمر الذي يكشف عن تفكير أناني، وسلوك معيب لا يهتم بمصالح باقي المساهمين في الشركة.</w:t>
      </w:r>
      <w:r w:rsidRPr="00AE0F32">
        <w:rPr>
          <w:rStyle w:val="Appelnotedebasdep"/>
          <w:rFonts w:ascii="Arabic Transparent" w:hAnsi="Arabic Transparent" w:cs="Arabic Transparent"/>
          <w:sz w:val="26"/>
          <w:szCs w:val="26"/>
          <w:rtl/>
        </w:rPr>
        <w:footnoteReference w:id="124"/>
      </w:r>
    </w:p>
    <w:p w:rsidR="00B40B21" w:rsidRPr="00AE0F32" w:rsidRDefault="00B40B21" w:rsidP="00B40B21">
      <w:pPr>
        <w:bidi/>
        <w:spacing w:line="360" w:lineRule="auto"/>
        <w:ind w:firstLine="360"/>
        <w:jc w:val="both"/>
        <w:rPr>
          <w:rFonts w:ascii="Arabic Transparent" w:hAnsi="Arabic Transparent" w:cs="Arabic Transparent"/>
          <w:sz w:val="26"/>
          <w:szCs w:val="26"/>
          <w:rtl/>
        </w:rPr>
      </w:pPr>
      <w:r w:rsidRPr="00AE0F32">
        <w:rPr>
          <w:rFonts w:ascii="Arabic Transparent" w:hAnsi="Arabic Transparent" w:cs="Arabic Transparent"/>
          <w:sz w:val="26"/>
          <w:szCs w:val="26"/>
          <w:rtl/>
        </w:rPr>
        <w:t>وعليه فإن هذا الرأي لا يتطلب سوى تحقيق مصالح شخصية عن عمد لصالح مساهمي الأغلبية</w:t>
      </w:r>
      <w:r w:rsidR="00F817CC" w:rsidRPr="00AE0F32">
        <w:rPr>
          <w:rFonts w:ascii="Arabic Transparent" w:hAnsi="Arabic Transparent" w:cs="Arabic Transparent" w:hint="cs"/>
          <w:sz w:val="26"/>
          <w:szCs w:val="26"/>
          <w:rtl/>
        </w:rPr>
        <w:t>،</w:t>
      </w:r>
      <w:r w:rsidRPr="00AE0F32">
        <w:rPr>
          <w:rFonts w:ascii="Arabic Transparent" w:hAnsi="Arabic Transparent" w:cs="Arabic Transparent"/>
          <w:sz w:val="26"/>
          <w:szCs w:val="26"/>
          <w:rtl/>
        </w:rPr>
        <w:t xml:space="preserve"> بمعنى أن إرادة الأغلبية تتجه أثناء المداولات أو المناقشات التي تدور بالجمعية العامة إلى إصدار قرارات تحقق مصالح أو مزايا شخصية والتي تمثل المحرك الأساسي للأغلبية، فقد لاحظ مؤيدو هذا الاتجاه أن أغلب الأحكام القضائية لا تتطلب نية سيئة لإبطال القرار التعسفي، ولاحظوا من جهة أخرى أنه لا التعسف في الحق ولا الانحراف بالسلطة يفترض فيهما الإضرار، وهذه الشروط هي شخصية </w:t>
      </w:r>
      <w:proofErr w:type="spellStart"/>
      <w:r w:rsidRPr="00AE0F32">
        <w:rPr>
          <w:rFonts w:ascii="Arabic Transparent" w:hAnsi="Arabic Transparent" w:cs="Arabic Transparent"/>
          <w:sz w:val="26"/>
          <w:szCs w:val="26"/>
          <w:rtl/>
        </w:rPr>
        <w:t>وعمدية</w:t>
      </w:r>
      <w:proofErr w:type="spellEnd"/>
      <w:r w:rsidRPr="00AE0F32">
        <w:rPr>
          <w:rFonts w:ascii="Arabic Transparent" w:hAnsi="Arabic Transparent" w:cs="Arabic Transparent"/>
          <w:sz w:val="26"/>
          <w:szCs w:val="26"/>
          <w:rtl/>
        </w:rPr>
        <w:t xml:space="preserve"> متطلبة في أغلب الأحوال، ويتحدد هنا بطلان التصويت إذا كانت الأغلبية تستهدف الحصول على مزايا شخصية متباعدة عن مصلحة الشركة أو أن المساهم أو مجموعة من المساهمين تضحي عن عمد بالمصلحة العامة للشركة بغرض أن تخصص لهم ميزة شخصية</w:t>
      </w:r>
      <w:r w:rsidRPr="00AE0F32">
        <w:rPr>
          <w:rFonts w:ascii="Arabic Transparent" w:hAnsi="Arabic Transparent" w:cs="Arabic Transparent" w:hint="cs"/>
          <w:sz w:val="26"/>
          <w:szCs w:val="26"/>
          <w:rtl/>
        </w:rPr>
        <w:t>،</w:t>
      </w:r>
      <w:r w:rsidRPr="00AE0F32">
        <w:rPr>
          <w:rFonts w:ascii="Arabic Transparent" w:hAnsi="Arabic Transparent" w:cs="Arabic Transparent"/>
          <w:sz w:val="26"/>
          <w:szCs w:val="26"/>
          <w:rtl/>
        </w:rPr>
        <w:t xml:space="preserve"> فإن هؤلاء يرتكبون تعسفا في التصويت. </w:t>
      </w:r>
    </w:p>
    <w:p w:rsidR="00B40B21" w:rsidRPr="00AE0F32" w:rsidRDefault="00B40B21" w:rsidP="00B40B21">
      <w:pPr>
        <w:bidi/>
        <w:spacing w:line="360" w:lineRule="auto"/>
        <w:ind w:firstLine="360"/>
        <w:jc w:val="both"/>
        <w:rPr>
          <w:rFonts w:cs="Arabic Transparent"/>
          <w:sz w:val="26"/>
          <w:szCs w:val="26"/>
          <w:rtl/>
          <w:lang w:bidi="ar-DZ"/>
        </w:rPr>
      </w:pPr>
      <w:proofErr w:type="gramStart"/>
      <w:r w:rsidRPr="00AE0F32">
        <w:rPr>
          <w:rFonts w:ascii="Arabic Transparent" w:hAnsi="Arabic Transparent" w:cs="Arabic Transparent"/>
          <w:sz w:val="26"/>
          <w:szCs w:val="26"/>
          <w:rtl/>
        </w:rPr>
        <w:t>ومن</w:t>
      </w:r>
      <w:proofErr w:type="gramEnd"/>
      <w:r w:rsidRPr="00AE0F32">
        <w:rPr>
          <w:rFonts w:ascii="Arabic Transparent" w:hAnsi="Arabic Transparent" w:cs="Arabic Transparent"/>
          <w:sz w:val="26"/>
          <w:szCs w:val="26"/>
          <w:rtl/>
        </w:rPr>
        <w:t xml:space="preserve"> جهة أخرى فالمساهمون الذين يشكلون الأغلبية ويقصرون في التزاماتهم اتجاه الشركة </w:t>
      </w:r>
      <w:r w:rsidRPr="00AE0F32">
        <w:rPr>
          <w:rFonts w:ascii="Arabic Transparent" w:hAnsi="Arabic Transparent" w:cs="Arabic Transparent" w:hint="cs"/>
          <w:sz w:val="26"/>
          <w:szCs w:val="26"/>
          <w:rtl/>
        </w:rPr>
        <w:t>ب</w:t>
      </w:r>
      <w:r w:rsidRPr="00AE0F32">
        <w:rPr>
          <w:rFonts w:ascii="Arabic Transparent" w:hAnsi="Arabic Transparent" w:cs="Arabic Transparent"/>
          <w:sz w:val="26"/>
          <w:szCs w:val="26"/>
          <w:rtl/>
        </w:rPr>
        <w:t xml:space="preserve">تحقيق المصلحة المشتركة، فإن هؤلاء يتعسفون في استخدام سلطتهم على حساب مصلحة الشركة لأجل </w:t>
      </w:r>
      <w:r w:rsidRPr="00AE0F32">
        <w:rPr>
          <w:rFonts w:cs="Arabic Transparent"/>
          <w:sz w:val="26"/>
          <w:szCs w:val="26"/>
          <w:rtl/>
          <w:lang w:bidi="ar-DZ"/>
        </w:rPr>
        <w:t>تحقيق مصلحة شخصية، و لا يشترط هنا تحقق ضرر بالأقلية لذلك يطلق عليه القصد البسيط</w:t>
      </w:r>
      <w:r w:rsidRPr="00AE0F32">
        <w:rPr>
          <w:rFonts w:cs="Arabic Transparent" w:hint="cs"/>
          <w:sz w:val="26"/>
          <w:szCs w:val="26"/>
          <w:rtl/>
          <w:lang w:bidi="ar-DZ"/>
        </w:rPr>
        <w:t>.</w:t>
      </w:r>
    </w:p>
    <w:p w:rsidR="00B40B21" w:rsidRPr="00AE0F32" w:rsidRDefault="00B40B21" w:rsidP="00B40B21">
      <w:pPr>
        <w:bidi/>
        <w:spacing w:line="360" w:lineRule="auto"/>
        <w:ind w:firstLine="360"/>
        <w:jc w:val="both"/>
        <w:rPr>
          <w:rFonts w:ascii="Arabic Transparent" w:hAnsi="Arabic Transparent" w:cs="Arabic Transparent"/>
          <w:sz w:val="26"/>
          <w:szCs w:val="26"/>
          <w:rtl/>
        </w:rPr>
      </w:pPr>
      <w:r w:rsidRPr="00AE0F32">
        <w:rPr>
          <w:rFonts w:cs="Arabic Transparent"/>
          <w:sz w:val="26"/>
          <w:szCs w:val="26"/>
          <w:rtl/>
          <w:lang w:bidi="ar-DZ"/>
        </w:rPr>
        <w:t xml:space="preserve"> و كنتيجة لما سبق، فنحن مع الرأي الذي يذهب إلى</w:t>
      </w:r>
      <w:r w:rsidRPr="00AE0F32">
        <w:rPr>
          <w:rFonts w:cs="Arabic Transparent"/>
          <w:sz w:val="26"/>
          <w:szCs w:val="26"/>
          <w:lang w:bidi="ar-DZ"/>
        </w:rPr>
        <w:t xml:space="preserve"> </w:t>
      </w:r>
      <w:r w:rsidRPr="00AE0F32">
        <w:rPr>
          <w:rFonts w:cs="Arabic Transparent"/>
          <w:sz w:val="26"/>
          <w:szCs w:val="26"/>
          <w:rtl/>
          <w:lang w:bidi="ar-DZ"/>
        </w:rPr>
        <w:t>أن التوسع و التشدد باشتراط نية الإضرار بالأقلية من شأنه التضييق من نطاق نظرية تعسف الأغلبية إلى حد كبير</w:t>
      </w:r>
      <w:r w:rsidR="00A85A20" w:rsidRPr="00AE0F32">
        <w:rPr>
          <w:rFonts w:cs="Arabic Transparent" w:hint="cs"/>
          <w:sz w:val="26"/>
          <w:szCs w:val="26"/>
          <w:rtl/>
          <w:lang w:bidi="ar-DZ"/>
        </w:rPr>
        <w:t>،</w:t>
      </w:r>
      <w:r w:rsidRPr="00AE0F32">
        <w:rPr>
          <w:rFonts w:cs="Arabic Transparent"/>
          <w:sz w:val="26"/>
          <w:szCs w:val="26"/>
          <w:rtl/>
          <w:lang w:bidi="ar-DZ"/>
        </w:rPr>
        <w:t xml:space="preserve"> لأنه و إن كان التعسف يهدف إلى تحقيق مصالح خاصة لمساهمي الأغلبية، إلا انه يندر وجود قصد الإضرار، فقصد تحقيق مصالح خاصة لا يستلزم حتما توفر نية الإضرار بمساهمي الأقلية، و لاشك أن عدم استلزام نية الإضرار من شانه توفير حماية أوسع لمساهمي الأقلية، فالتعسف لا يوجد لان الأغلبية قد قصدت الإضرار بمساهمي الأقلية فحسب، بل و لأنها سعت لتحقيق مصالح شخصية على حساب المصلحة المشتركة للمساهمين، فال</w:t>
      </w:r>
      <w:r w:rsidRPr="00AE0F32">
        <w:rPr>
          <w:rFonts w:cs="Arabic Transparent" w:hint="cs"/>
          <w:sz w:val="26"/>
          <w:szCs w:val="26"/>
          <w:rtl/>
          <w:lang w:bidi="ar-DZ"/>
        </w:rPr>
        <w:t>أ</w:t>
      </w:r>
      <w:r w:rsidRPr="00AE0F32">
        <w:rPr>
          <w:rFonts w:cs="Arabic Transparent"/>
          <w:sz w:val="26"/>
          <w:szCs w:val="26"/>
          <w:rtl/>
          <w:lang w:bidi="ar-DZ"/>
        </w:rPr>
        <w:t xml:space="preserve">ضرار التي تلحق بالأقلية ما هي إلا نتيجة للتعسف و ليست هي الدافع له، و الضرر الذي يلحق بالأقلية ليس هو </w:t>
      </w:r>
      <w:r w:rsidR="00A85A20" w:rsidRPr="00AE0F32">
        <w:rPr>
          <w:rFonts w:cs="Arabic Transparent"/>
          <w:sz w:val="26"/>
          <w:szCs w:val="26"/>
          <w:rtl/>
          <w:lang w:bidi="ar-DZ"/>
        </w:rPr>
        <w:t>ال</w:t>
      </w:r>
      <w:r w:rsidR="00A85A20" w:rsidRPr="00AE0F32">
        <w:rPr>
          <w:rFonts w:cs="Arabic Transparent" w:hint="cs"/>
          <w:sz w:val="26"/>
          <w:szCs w:val="26"/>
          <w:rtl/>
          <w:lang w:bidi="ar-DZ"/>
        </w:rPr>
        <w:t>غاي</w:t>
      </w:r>
      <w:r w:rsidRPr="00AE0F32">
        <w:rPr>
          <w:rFonts w:cs="Arabic Transparent"/>
          <w:sz w:val="26"/>
          <w:szCs w:val="26"/>
          <w:rtl/>
          <w:lang w:bidi="ar-DZ"/>
        </w:rPr>
        <w:t>ة التي تبحث عنها الأغلبية، بل هو الوسيلة التي تحقق في النهاية ميزة شخصية</w:t>
      </w:r>
      <w:r w:rsidRPr="00AE0F32">
        <w:rPr>
          <w:rFonts w:cs="Arabic Transparent" w:hint="cs"/>
          <w:sz w:val="26"/>
          <w:szCs w:val="26"/>
          <w:rtl/>
          <w:lang w:bidi="ar-DZ"/>
        </w:rPr>
        <w:t xml:space="preserve"> لهذه</w:t>
      </w:r>
      <w:r w:rsidRPr="00AE0F32">
        <w:rPr>
          <w:rFonts w:cs="Arabic Transparent"/>
          <w:sz w:val="26"/>
          <w:szCs w:val="26"/>
          <w:rtl/>
          <w:lang w:bidi="ar-DZ"/>
        </w:rPr>
        <w:t xml:space="preserve"> </w:t>
      </w:r>
      <w:r w:rsidRPr="00AE0F32">
        <w:rPr>
          <w:rFonts w:cs="Arabic Transparent" w:hint="cs"/>
          <w:sz w:val="26"/>
          <w:szCs w:val="26"/>
          <w:rtl/>
          <w:lang w:bidi="ar-DZ"/>
        </w:rPr>
        <w:t>ا</w:t>
      </w:r>
      <w:r w:rsidRPr="00AE0F32">
        <w:rPr>
          <w:rFonts w:cs="Arabic Transparent"/>
          <w:sz w:val="26"/>
          <w:szCs w:val="26"/>
          <w:rtl/>
          <w:lang w:bidi="ar-DZ"/>
        </w:rPr>
        <w:t>لأغلبية.</w:t>
      </w:r>
      <w:r w:rsidRPr="00AE0F32">
        <w:rPr>
          <w:rFonts w:cs="Arabic Transparent"/>
          <w:b/>
          <w:bCs/>
          <w:sz w:val="26"/>
          <w:szCs w:val="26"/>
          <w:vertAlign w:val="superscript"/>
          <w:rtl/>
          <w:lang w:bidi="ar-DZ"/>
        </w:rPr>
        <w:t>(</w:t>
      </w:r>
      <w:r w:rsidRPr="00AE0F32">
        <w:rPr>
          <w:rStyle w:val="Appelnotedebasdep"/>
          <w:rFonts w:cs="Arabic Transparent"/>
          <w:b/>
          <w:bCs/>
          <w:sz w:val="26"/>
          <w:szCs w:val="26"/>
          <w:rtl/>
          <w:lang w:bidi="ar-DZ"/>
        </w:rPr>
        <w:footnoteReference w:id="125"/>
      </w:r>
      <w:r w:rsidRPr="00AE0F32">
        <w:rPr>
          <w:rFonts w:cs="Arabic Transparent"/>
          <w:b/>
          <w:bCs/>
          <w:sz w:val="26"/>
          <w:szCs w:val="26"/>
          <w:vertAlign w:val="superscript"/>
          <w:rtl/>
          <w:lang w:bidi="ar-DZ"/>
        </w:rPr>
        <w:t>)(</w:t>
      </w:r>
      <w:r w:rsidRPr="00AE0F32">
        <w:rPr>
          <w:rStyle w:val="Appelnotedebasdep"/>
          <w:rFonts w:cs="Arabic Transparent"/>
          <w:b/>
          <w:bCs/>
          <w:sz w:val="26"/>
          <w:szCs w:val="26"/>
          <w:rtl/>
          <w:lang w:bidi="ar-DZ"/>
        </w:rPr>
        <w:footnoteReference w:id="126"/>
      </w:r>
      <w:r w:rsidRPr="00AE0F32">
        <w:rPr>
          <w:rFonts w:cs="Arabic Transparent"/>
          <w:b/>
          <w:bCs/>
          <w:sz w:val="26"/>
          <w:szCs w:val="26"/>
          <w:vertAlign w:val="superscript"/>
          <w:rtl/>
          <w:lang w:bidi="ar-DZ"/>
        </w:rPr>
        <w:t>)</w:t>
      </w:r>
    </w:p>
    <w:p w:rsidR="00B40B21" w:rsidRPr="00AE0F32" w:rsidRDefault="00B40B21" w:rsidP="00B40B21">
      <w:pPr>
        <w:bidi/>
        <w:spacing w:line="360" w:lineRule="auto"/>
        <w:jc w:val="both"/>
        <w:rPr>
          <w:rFonts w:cs="Arabic Transparent"/>
          <w:sz w:val="26"/>
          <w:szCs w:val="26"/>
          <w:vertAlign w:val="superscript"/>
          <w:lang w:bidi="ar-DZ"/>
        </w:rPr>
      </w:pPr>
      <w:r w:rsidRPr="00AE0F32">
        <w:rPr>
          <w:rFonts w:cs="Arabic Transparent"/>
          <w:sz w:val="26"/>
          <w:szCs w:val="26"/>
          <w:rtl/>
          <w:lang w:bidi="ar-DZ"/>
        </w:rPr>
        <w:t xml:space="preserve">إن العبرة، حسب هذا الاتجاه الذي نؤيده هي بتحقيق الوعي و الإدراك لدى مساهمي الأغلبية بأنهم يهدفون إلى تحقيق ميزة شخصية، و هذا الإدراك هو الذي يشوب القرار بالتعسف، فالقرار التعسفي هو قرار معيب لأنه صدر متعارضا مع الالتزام الذي يقع على الأغلبية بان تتصرف لحساب الشركة و لمصلحتها فقط، بل يحقق مصالح جميع الشركاء دون أدنى اعتبار لأية مصلحة أخرى، فالأغلبية التي تهدف إلى تحقيق مصلحة شخصية غريبة عن مصلحة </w:t>
      </w:r>
      <w:r w:rsidRPr="00AE0F32">
        <w:rPr>
          <w:rFonts w:cs="Arabic Transparent"/>
          <w:sz w:val="26"/>
          <w:szCs w:val="26"/>
          <w:rtl/>
          <w:lang w:bidi="ar-DZ"/>
        </w:rPr>
        <w:lastRenderedPageBreak/>
        <w:t>الشركة، تكون قد أتت سلوكا يتنافى مع نية المشاركة التي تقوم عليها الشركات و التي تفرض على الأغلبية ألا ي</w:t>
      </w:r>
      <w:r w:rsidRPr="00AE0F32">
        <w:rPr>
          <w:rFonts w:cs="Arabic Transparent" w:hint="cs"/>
          <w:sz w:val="26"/>
          <w:szCs w:val="26"/>
          <w:rtl/>
          <w:lang w:bidi="ar-DZ"/>
        </w:rPr>
        <w:t>سع</w:t>
      </w:r>
      <w:r w:rsidRPr="00AE0F32">
        <w:rPr>
          <w:rFonts w:cs="Arabic Transparent"/>
          <w:sz w:val="26"/>
          <w:szCs w:val="26"/>
          <w:rtl/>
          <w:lang w:bidi="ar-DZ"/>
        </w:rPr>
        <w:t>وا إلى تحقيق هدف يختلف عن هدف مجموع الشركاء</w:t>
      </w:r>
      <w:r w:rsidRPr="00AE0F32">
        <w:rPr>
          <w:rFonts w:cs="Arabic Transparent"/>
          <w:b/>
          <w:bCs/>
          <w:sz w:val="26"/>
          <w:szCs w:val="26"/>
          <w:rtl/>
          <w:lang w:bidi="ar-DZ"/>
        </w:rPr>
        <w:t>.</w:t>
      </w:r>
      <w:r w:rsidRPr="00AE0F32">
        <w:rPr>
          <w:rFonts w:cs="Arabic Transparent"/>
          <w:b/>
          <w:bCs/>
          <w:sz w:val="26"/>
          <w:szCs w:val="26"/>
          <w:vertAlign w:val="superscript"/>
          <w:rtl/>
          <w:lang w:bidi="ar-DZ"/>
        </w:rPr>
        <w:t>(</w:t>
      </w:r>
      <w:r w:rsidRPr="00AE0F32">
        <w:rPr>
          <w:rStyle w:val="Appelnotedebasdep"/>
          <w:rFonts w:cs="Arabic Transparent"/>
          <w:b/>
          <w:bCs/>
          <w:sz w:val="26"/>
          <w:szCs w:val="26"/>
          <w:rtl/>
          <w:lang w:bidi="ar-DZ"/>
        </w:rPr>
        <w:footnoteReference w:id="127"/>
      </w:r>
      <w:r w:rsidRPr="00AE0F32">
        <w:rPr>
          <w:rFonts w:cs="Arabic Transparent"/>
          <w:b/>
          <w:bCs/>
          <w:sz w:val="26"/>
          <w:szCs w:val="26"/>
          <w:vertAlign w:val="superscript"/>
          <w:rtl/>
          <w:lang w:bidi="ar-DZ"/>
        </w:rPr>
        <w:t>)</w:t>
      </w:r>
    </w:p>
    <w:p w:rsidR="00B40B21" w:rsidRPr="00AE0F32" w:rsidRDefault="00B40B21" w:rsidP="00B40B21">
      <w:pPr>
        <w:bidi/>
        <w:spacing w:line="360" w:lineRule="auto"/>
        <w:jc w:val="both"/>
        <w:rPr>
          <w:rFonts w:cs="Arabic Transparent"/>
          <w:sz w:val="26"/>
          <w:szCs w:val="26"/>
          <w:vertAlign w:val="superscript"/>
          <w:rtl/>
          <w:lang w:bidi="ar-DZ"/>
        </w:rPr>
      </w:pPr>
      <w:r w:rsidRPr="00AE0F32">
        <w:rPr>
          <w:rFonts w:cs="Arabic Transparent"/>
          <w:sz w:val="26"/>
          <w:szCs w:val="26"/>
          <w:rtl/>
          <w:lang w:bidi="ar-DZ"/>
        </w:rPr>
        <w:t xml:space="preserve">و استند الفقه في تبرير عدم الأخذ بنية الإضرار على أساس أن الصلاحيات المخولة للأغلبية في اتخاذ القرارات باسم جميع المساهمين هي سلطات و ليست حقوق، لذلك يكون من غير المنطقي البقاء في دائرة المعايير الخاصة بالتعسف في استعمال الحق، بل يجب الاعتماد على أسس نظرية السلطة و مكونات قانون الأغلبية الذي يعتبر ركيزة لممارسة هذه السلطة داخل شركات المساهمة، و أهم ما تتميز </w:t>
      </w:r>
      <w:proofErr w:type="spellStart"/>
      <w:r w:rsidRPr="00AE0F32">
        <w:rPr>
          <w:rFonts w:cs="Arabic Transparent"/>
          <w:sz w:val="26"/>
          <w:szCs w:val="26"/>
          <w:rtl/>
          <w:lang w:bidi="ar-DZ"/>
        </w:rPr>
        <w:t>به</w:t>
      </w:r>
      <w:proofErr w:type="spellEnd"/>
      <w:r w:rsidRPr="00AE0F32">
        <w:rPr>
          <w:rFonts w:cs="Arabic Transparent"/>
          <w:sz w:val="26"/>
          <w:szCs w:val="26"/>
          <w:rtl/>
          <w:lang w:bidi="ar-DZ"/>
        </w:rPr>
        <w:t xml:space="preserve"> نظرية السلطة هو عدم اعتبار التصويت حقا شخصيا بل وظيفة الهدف من ممارسته تحقيق مصلحة الجميع و ليس البعض، و يتحقق التعسف عند انحراف الأغلبية عن الغاية التي من اجلها منحت السلطة</w:t>
      </w:r>
      <w:r w:rsidRPr="00AE0F32">
        <w:rPr>
          <w:rFonts w:cs="Arabic Transparent" w:hint="cs"/>
          <w:sz w:val="26"/>
          <w:szCs w:val="26"/>
          <w:rtl/>
          <w:lang w:bidi="ar-DZ"/>
        </w:rPr>
        <w:t>،</w:t>
      </w:r>
      <w:r w:rsidRPr="00AE0F32">
        <w:rPr>
          <w:rFonts w:cs="Arabic Transparent"/>
          <w:sz w:val="26"/>
          <w:szCs w:val="26"/>
          <w:rtl/>
          <w:lang w:bidi="ar-DZ"/>
        </w:rPr>
        <w:t xml:space="preserve"> و الاكتفاء بتلبية مصالحها و الاستئثار بمنافع خاصة على حساب الأقلية.</w:t>
      </w:r>
      <w:r w:rsidRPr="00AE0F32">
        <w:rPr>
          <w:rFonts w:cs="Arabic Transparent"/>
          <w:b/>
          <w:bCs/>
          <w:sz w:val="26"/>
          <w:szCs w:val="26"/>
          <w:vertAlign w:val="superscript"/>
          <w:rtl/>
          <w:lang w:bidi="ar-DZ"/>
        </w:rPr>
        <w:t>(</w:t>
      </w:r>
      <w:r w:rsidRPr="00AE0F32">
        <w:rPr>
          <w:rStyle w:val="Appelnotedebasdep"/>
          <w:rFonts w:cs="Arabic Transparent"/>
          <w:b/>
          <w:bCs/>
          <w:sz w:val="26"/>
          <w:szCs w:val="26"/>
          <w:rtl/>
          <w:lang w:bidi="ar-DZ"/>
        </w:rPr>
        <w:footnoteReference w:id="128"/>
      </w:r>
      <w:r w:rsidRPr="00AE0F32">
        <w:rPr>
          <w:rFonts w:cs="Arabic Transparent"/>
          <w:b/>
          <w:bCs/>
          <w:sz w:val="26"/>
          <w:szCs w:val="26"/>
          <w:vertAlign w:val="superscript"/>
          <w:rtl/>
          <w:lang w:bidi="ar-DZ"/>
        </w:rPr>
        <w:t>)</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sz w:val="26"/>
          <w:szCs w:val="26"/>
          <w:rtl/>
          <w:lang w:bidi="ar-DZ"/>
        </w:rPr>
        <w:t xml:space="preserve">و نتيجة لذلك فقد اقترح جانب من الفقه معيارا </w:t>
      </w:r>
      <w:r w:rsidRPr="00AE0F32">
        <w:rPr>
          <w:rFonts w:cs="Arabic Transparent" w:hint="cs"/>
          <w:sz w:val="26"/>
          <w:szCs w:val="26"/>
          <w:rtl/>
          <w:lang w:bidi="ar-DZ"/>
        </w:rPr>
        <w:t>أ</w:t>
      </w:r>
      <w:r w:rsidRPr="00AE0F32">
        <w:rPr>
          <w:rFonts w:cs="Arabic Transparent"/>
          <w:sz w:val="26"/>
          <w:szCs w:val="26"/>
          <w:rtl/>
          <w:lang w:bidi="ar-DZ"/>
        </w:rPr>
        <w:t>قل تقييدا و أكثر واقعية و هو نية تفضيل المصالح الشخصية</w:t>
      </w:r>
      <w:r w:rsidRPr="00AE0F32">
        <w:rPr>
          <w:rFonts w:cs="Arabic Transparent"/>
          <w:b/>
          <w:bCs/>
          <w:sz w:val="26"/>
          <w:szCs w:val="26"/>
          <w:vertAlign w:val="superscript"/>
          <w:rtl/>
          <w:lang w:bidi="ar-DZ"/>
        </w:rPr>
        <w:t>(</w:t>
      </w:r>
      <w:r w:rsidRPr="00AE0F32">
        <w:rPr>
          <w:rStyle w:val="Appelnotedebasdep"/>
          <w:rFonts w:cs="Arabic Transparent"/>
          <w:b/>
          <w:bCs/>
          <w:sz w:val="26"/>
          <w:szCs w:val="26"/>
          <w:rtl/>
          <w:lang w:bidi="ar-DZ"/>
        </w:rPr>
        <w:footnoteReference w:id="129"/>
      </w:r>
      <w:r w:rsidRPr="00AE0F32">
        <w:rPr>
          <w:rFonts w:cs="Arabic Transparent"/>
          <w:b/>
          <w:bCs/>
          <w:sz w:val="26"/>
          <w:szCs w:val="26"/>
          <w:vertAlign w:val="superscript"/>
          <w:rtl/>
          <w:lang w:bidi="ar-DZ"/>
        </w:rPr>
        <w:t>)</w:t>
      </w:r>
      <w:r w:rsidRPr="00AE0F32">
        <w:rPr>
          <w:rFonts w:cs="Arabic Transparent"/>
          <w:b/>
          <w:bCs/>
          <w:sz w:val="26"/>
          <w:szCs w:val="26"/>
          <w:rtl/>
          <w:lang w:bidi="ar-DZ"/>
        </w:rPr>
        <w:t>،</w:t>
      </w:r>
      <w:r w:rsidRPr="00AE0F32">
        <w:rPr>
          <w:rFonts w:cs="Arabic Transparent"/>
          <w:sz w:val="26"/>
          <w:szCs w:val="26"/>
          <w:rtl/>
          <w:lang w:bidi="ar-DZ"/>
        </w:rPr>
        <w:t xml:space="preserve"> و الذي يحمل في ذات الوقت معنى الإضرار بالأقلية أو يمكن اعتماد معيار أخر أكثر شمولية و هو تجاهل نية المشاركة التي تتطلب من المساهم أن يتصرف كشريك و أن يراعي حين ممارسته لعملية التصويت مصالح غيره من المساهمين، ذلك أن الإخلال الناجم عن قرار الأغلبية و الذي يحقق مصلحة خاصة لهذه الأخيرة لا تشاركها فيها الأقلية دليل على خرق ماهية " التعاون الفعلي و الايجابي في استغلال مشروع الشركة من اجل مصلحة مشتركة على قدم المساواة " الذي يفرضه ركن الاشتراك</w:t>
      </w:r>
      <w:r w:rsidRPr="00AE0F32">
        <w:rPr>
          <w:rFonts w:cs="Arabic Transparent"/>
          <w:b/>
          <w:bCs/>
          <w:sz w:val="26"/>
          <w:szCs w:val="26"/>
          <w:vertAlign w:val="superscript"/>
          <w:rtl/>
          <w:lang w:bidi="ar-DZ"/>
        </w:rPr>
        <w:t>(</w:t>
      </w:r>
      <w:r w:rsidRPr="00AE0F32">
        <w:rPr>
          <w:rStyle w:val="Appelnotedebasdep"/>
          <w:rFonts w:cs="Arabic Transparent"/>
          <w:b/>
          <w:bCs/>
          <w:sz w:val="26"/>
          <w:szCs w:val="26"/>
          <w:rtl/>
          <w:lang w:bidi="ar-DZ"/>
        </w:rPr>
        <w:footnoteReference w:id="130"/>
      </w:r>
      <w:r w:rsidRPr="00AE0F32">
        <w:rPr>
          <w:rFonts w:cs="Arabic Transparent"/>
          <w:b/>
          <w:bCs/>
          <w:sz w:val="26"/>
          <w:szCs w:val="26"/>
          <w:vertAlign w:val="superscript"/>
          <w:rtl/>
          <w:lang w:bidi="ar-DZ"/>
        </w:rPr>
        <w:t>)،</w:t>
      </w:r>
      <w:r w:rsidRPr="00AE0F32">
        <w:rPr>
          <w:rFonts w:cs="Arabic Transparent"/>
          <w:sz w:val="26"/>
          <w:szCs w:val="26"/>
          <w:vertAlign w:val="superscript"/>
          <w:rtl/>
          <w:lang w:bidi="ar-DZ"/>
        </w:rPr>
        <w:t xml:space="preserve"> </w:t>
      </w:r>
      <w:r w:rsidRPr="00AE0F32">
        <w:rPr>
          <w:rFonts w:cs="Arabic Transparent"/>
          <w:sz w:val="26"/>
          <w:szCs w:val="26"/>
          <w:rtl/>
          <w:lang w:bidi="ar-DZ"/>
        </w:rPr>
        <w:t>فعلى المساهم أن يتصرف كشريك و يعمل على تحقيق المصلحة الجماعية قبل الخاصة، لان نية المشاركة عنصر لا يجب أن يقف تأثيره عند إبرام عقد الشركة بين المساهمين بل يجب أن يستمر باستمرار وجودها.</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hint="cs"/>
          <w:b/>
          <w:bCs/>
          <w:sz w:val="26"/>
          <w:szCs w:val="26"/>
          <w:u w:val="single"/>
          <w:rtl/>
          <w:lang w:bidi="ar-DZ"/>
        </w:rPr>
        <w:t>2</w:t>
      </w:r>
      <w:r w:rsidRPr="00AE0F32">
        <w:rPr>
          <w:rFonts w:cs="Arabic Transparent"/>
          <w:b/>
          <w:bCs/>
          <w:sz w:val="26"/>
          <w:szCs w:val="26"/>
          <w:u w:val="single"/>
          <w:rtl/>
          <w:lang w:bidi="ar-DZ"/>
        </w:rPr>
        <w:t>- المعيار الموضوعي:</w:t>
      </w:r>
      <w:r w:rsidRPr="00AE0F32">
        <w:rPr>
          <w:rFonts w:cs="Arabic Transparent"/>
          <w:sz w:val="26"/>
          <w:szCs w:val="26"/>
          <w:rtl/>
          <w:lang w:bidi="ar-DZ"/>
        </w:rPr>
        <w:t xml:space="preserve"> و هو لا يبحث مطلقا عن البواعث أو النوايا التي تقف وراء قرار الأغلبية نظرا لصعوبة إثبات النوايا أو الدوافع التي حركت الأغلبية نحو الاستفادة من القرار الصادر</w:t>
      </w:r>
      <w:r w:rsidRPr="00AE0F32">
        <w:rPr>
          <w:rFonts w:cs="Arabic Transparent" w:hint="cs"/>
          <w:sz w:val="26"/>
          <w:szCs w:val="26"/>
          <w:rtl/>
          <w:lang w:bidi="ar-DZ"/>
        </w:rPr>
        <w:t>،</w:t>
      </w:r>
      <w:r w:rsidRPr="00AE0F32">
        <w:rPr>
          <w:rFonts w:cs="Arabic Transparent"/>
          <w:sz w:val="26"/>
          <w:szCs w:val="26"/>
          <w:rtl/>
          <w:lang w:bidi="ar-DZ"/>
        </w:rPr>
        <w:t xml:space="preserve"> الأمر الذي جعل البعض ينظر إلى القرار نظرة مادية بحتة، بمعنى النظر إلى النتائج التي يرتبها القرار، أي أن مجرد تحقق الإخلال بالمساواة بين المساهمين مثلا يحقق التعسف، و هو ما يمثل أمرا سهلا على القضاء دون مشقة البحث عن الدوافع التي حركت الأغلبية لاتخاذ هذا القرار</w:t>
      </w:r>
      <w:r w:rsidRPr="00AE0F32">
        <w:rPr>
          <w:rFonts w:cs="Arabic Transparent" w:hint="cs"/>
          <w:sz w:val="26"/>
          <w:szCs w:val="26"/>
          <w:rtl/>
          <w:lang w:bidi="ar-DZ"/>
        </w:rPr>
        <w:t>،</w:t>
      </w:r>
      <w:r w:rsidRPr="00AE0F32">
        <w:rPr>
          <w:rFonts w:cs="Arabic Transparent"/>
          <w:sz w:val="26"/>
          <w:szCs w:val="26"/>
          <w:rtl/>
          <w:lang w:bidi="ar-DZ"/>
        </w:rPr>
        <w:t xml:space="preserve"> إنما يتجه البحث فقط عما يرتبه القرار، فإذا تبين وجود إخلال بالمساواة بين المساهمين حكم ببطلان القرار، دون البحث عما إذا كانت هذه النية حسنة أم سيئة.</w:t>
      </w:r>
    </w:p>
    <w:p w:rsidR="00B40B21" w:rsidRPr="00AE0F32" w:rsidRDefault="00B40B21" w:rsidP="00B40B21">
      <w:pPr>
        <w:bidi/>
        <w:spacing w:line="360" w:lineRule="auto"/>
        <w:jc w:val="both"/>
        <w:rPr>
          <w:rFonts w:cs="Arabic Transparent"/>
          <w:b/>
          <w:bCs/>
          <w:sz w:val="26"/>
          <w:szCs w:val="26"/>
          <w:rtl/>
          <w:lang w:bidi="ar-DZ"/>
        </w:rPr>
      </w:pPr>
      <w:r w:rsidRPr="00AE0F32">
        <w:rPr>
          <w:rFonts w:cs="Arabic Transparent"/>
          <w:sz w:val="26"/>
          <w:szCs w:val="26"/>
          <w:rtl/>
          <w:lang w:bidi="ar-DZ"/>
        </w:rPr>
        <w:t xml:space="preserve">إلا أن هذا الرأي منتقد على أساس انه يوسع كثيرا من مفهوم التعسف فيكفي إثبات الإخلال بالمساواة بين المساهمين دون البحث عن المقاصد التي تسعى إليها الأغلبية، كما انه من زاوية أخرى فان هذا الرأي يساوي بين القرار الصادر عن نوايا سيئة و بين ذلك الصادر عن رعونة و إهمال و عدم تبصر، فالنية هي التي تساعد على التمييز </w:t>
      </w:r>
      <w:r w:rsidRPr="00AE0F32">
        <w:rPr>
          <w:rFonts w:cs="Arabic Transparent"/>
          <w:sz w:val="26"/>
          <w:szCs w:val="26"/>
          <w:rtl/>
          <w:lang w:bidi="ar-DZ"/>
        </w:rPr>
        <w:lastRenderedPageBreak/>
        <w:t>بينه</w:t>
      </w:r>
      <w:r w:rsidR="00D677EB" w:rsidRPr="00AE0F32">
        <w:rPr>
          <w:rFonts w:cs="Arabic Transparent" w:hint="cs"/>
          <w:sz w:val="26"/>
          <w:szCs w:val="26"/>
          <w:rtl/>
          <w:lang w:bidi="ar-DZ"/>
        </w:rPr>
        <w:t>م</w:t>
      </w:r>
      <w:r w:rsidRPr="00AE0F32">
        <w:rPr>
          <w:rFonts w:cs="Arabic Transparent"/>
          <w:sz w:val="26"/>
          <w:szCs w:val="26"/>
          <w:rtl/>
          <w:lang w:bidi="ar-DZ"/>
        </w:rPr>
        <w:t>ا</w:t>
      </w:r>
      <w:r w:rsidR="00D677EB" w:rsidRPr="00AE0F32">
        <w:rPr>
          <w:rFonts w:cs="Arabic Transparent" w:hint="cs"/>
          <w:sz w:val="26"/>
          <w:szCs w:val="26"/>
          <w:rtl/>
          <w:lang w:bidi="ar-DZ"/>
        </w:rPr>
        <w:t>،</w:t>
      </w:r>
      <w:r w:rsidRPr="00AE0F32">
        <w:rPr>
          <w:rFonts w:cs="Arabic Transparent"/>
          <w:sz w:val="26"/>
          <w:szCs w:val="26"/>
          <w:rtl/>
          <w:lang w:bidi="ar-DZ"/>
        </w:rPr>
        <w:t xml:space="preserve"> فلا يمكن قبول قرار يحقق مزايا شخصية للأغلبية و قرار يحقق ضرر بالأقلية</w:t>
      </w:r>
      <w:r w:rsidR="00D677EB" w:rsidRPr="00AE0F32">
        <w:rPr>
          <w:rFonts w:cs="Arabic Transparent" w:hint="cs"/>
          <w:sz w:val="26"/>
          <w:szCs w:val="26"/>
          <w:rtl/>
          <w:lang w:bidi="ar-DZ"/>
        </w:rPr>
        <w:t>،</w:t>
      </w:r>
      <w:r w:rsidR="00D677EB" w:rsidRPr="00AE0F32">
        <w:rPr>
          <w:rFonts w:cs="Arabic Transparent"/>
          <w:sz w:val="26"/>
          <w:szCs w:val="26"/>
          <w:rtl/>
          <w:lang w:bidi="ar-DZ"/>
        </w:rPr>
        <w:t xml:space="preserve"> نتيجة خط</w:t>
      </w:r>
      <w:r w:rsidR="00D677EB" w:rsidRPr="00AE0F32">
        <w:rPr>
          <w:rFonts w:cs="Arabic Transparent" w:hint="cs"/>
          <w:sz w:val="26"/>
          <w:szCs w:val="26"/>
          <w:rtl/>
          <w:lang w:bidi="ar-DZ"/>
        </w:rPr>
        <w:t>أ</w:t>
      </w:r>
      <w:r w:rsidRPr="00AE0F32">
        <w:rPr>
          <w:rFonts w:cs="Arabic Transparent"/>
          <w:sz w:val="26"/>
          <w:szCs w:val="26"/>
          <w:rtl/>
          <w:lang w:bidi="ar-DZ"/>
        </w:rPr>
        <w:t xml:space="preserve"> مادي على الرغم من أن كلاهما يحقق نتائج ضارة بالأقلية</w:t>
      </w:r>
      <w:r w:rsidRPr="00AE0F32">
        <w:rPr>
          <w:rFonts w:cs="Arabic Transparent"/>
          <w:b/>
          <w:bCs/>
          <w:sz w:val="26"/>
          <w:szCs w:val="26"/>
          <w:rtl/>
          <w:lang w:bidi="ar-DZ"/>
        </w:rPr>
        <w:t>.</w:t>
      </w:r>
      <w:r w:rsidRPr="00AE0F32">
        <w:rPr>
          <w:rFonts w:cs="Arabic Transparent"/>
          <w:b/>
          <w:bCs/>
          <w:sz w:val="26"/>
          <w:szCs w:val="26"/>
          <w:vertAlign w:val="superscript"/>
          <w:rtl/>
          <w:lang w:bidi="ar-DZ"/>
        </w:rPr>
        <w:t>(</w:t>
      </w:r>
      <w:r w:rsidRPr="00AE0F32">
        <w:rPr>
          <w:rStyle w:val="Appelnotedebasdep"/>
          <w:rFonts w:cs="Arabic Transparent"/>
          <w:b/>
          <w:bCs/>
          <w:sz w:val="26"/>
          <w:szCs w:val="26"/>
          <w:rtl/>
          <w:lang w:bidi="ar-DZ"/>
        </w:rPr>
        <w:footnoteReference w:id="131"/>
      </w:r>
      <w:r w:rsidRPr="00AE0F32">
        <w:rPr>
          <w:rFonts w:cs="Arabic Transparent"/>
          <w:b/>
          <w:bCs/>
          <w:sz w:val="26"/>
          <w:szCs w:val="26"/>
          <w:vertAlign w:val="superscript"/>
          <w:rtl/>
          <w:lang w:bidi="ar-DZ"/>
        </w:rPr>
        <w:t>)</w:t>
      </w:r>
      <w:r w:rsidRPr="00AE0F32">
        <w:rPr>
          <w:rFonts w:cs="Arabic Transparent"/>
          <w:b/>
          <w:bCs/>
          <w:sz w:val="26"/>
          <w:szCs w:val="26"/>
          <w:rtl/>
          <w:lang w:bidi="ar-DZ"/>
        </w:rPr>
        <w:t xml:space="preserve"> </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sz w:val="26"/>
          <w:szCs w:val="26"/>
          <w:rtl/>
          <w:lang w:bidi="ar-DZ"/>
        </w:rPr>
        <w:t xml:space="preserve">و تطبيقا لذلك فان الاعتماد على المساس </w:t>
      </w:r>
      <w:proofErr w:type="spellStart"/>
      <w:r w:rsidRPr="00AE0F32">
        <w:rPr>
          <w:rFonts w:cs="Arabic Transparent"/>
          <w:sz w:val="26"/>
          <w:szCs w:val="26"/>
          <w:rtl/>
          <w:lang w:bidi="ar-DZ"/>
        </w:rPr>
        <w:t>العمدي</w:t>
      </w:r>
      <w:proofErr w:type="spellEnd"/>
      <w:r w:rsidRPr="00AE0F32">
        <w:rPr>
          <w:rFonts w:cs="Arabic Transparent"/>
          <w:sz w:val="26"/>
          <w:szCs w:val="26"/>
          <w:rtl/>
          <w:lang w:bidi="ar-DZ"/>
        </w:rPr>
        <w:t xml:space="preserve"> بالمساواة بين المساهمين كمعيار و عنصر منشئ لتعسف الأغلبية فان ذلك يؤدي إلى الاعتراف للقاضي بسلطة مزدوجة فمن جهة تمنح له سلطة تحديد و بكل حرية المقصود بالمساواة بين المساهمين، و هو مفهوم  - كما سوف نرى – محل نقاش و خلاف، و يكون بالتالي من الخطير ترك للقاضي تقدير مفهوم المساواة في كل قضية على </w:t>
      </w:r>
      <w:proofErr w:type="spellStart"/>
      <w:r w:rsidRPr="00AE0F32">
        <w:rPr>
          <w:rFonts w:cs="Arabic Transparent"/>
          <w:sz w:val="26"/>
          <w:szCs w:val="26"/>
          <w:rtl/>
          <w:lang w:bidi="ar-DZ"/>
        </w:rPr>
        <w:t>حدى</w:t>
      </w:r>
      <w:proofErr w:type="spellEnd"/>
      <w:r w:rsidRPr="00AE0F32">
        <w:rPr>
          <w:rFonts w:cs="Arabic Transparent" w:hint="cs"/>
          <w:sz w:val="26"/>
          <w:szCs w:val="26"/>
          <w:rtl/>
          <w:lang w:bidi="ar-DZ"/>
        </w:rPr>
        <w:t>،</w:t>
      </w:r>
      <w:r w:rsidRPr="00AE0F32">
        <w:rPr>
          <w:rFonts w:cs="Arabic Transparent"/>
          <w:sz w:val="26"/>
          <w:szCs w:val="26"/>
          <w:rtl/>
          <w:lang w:bidi="ar-DZ"/>
        </w:rPr>
        <w:t xml:space="preserve"> و من جهة أخرى تكون له سلطة إدانة كل قرار يخرق المساواة بين المساهمين حتى و لم يكن مخالفا للمصلحة الجماعية، و على سبيل المثال عندما يستدعي استمرار الشركة الرفع من رأسمالها و لا يكون باستطاعة بعض المساهمين الاكتتاب فيه </w:t>
      </w:r>
      <w:r w:rsidRPr="00AE0F32">
        <w:rPr>
          <w:rFonts w:cs="Arabic Transparent" w:hint="cs"/>
          <w:sz w:val="26"/>
          <w:szCs w:val="26"/>
          <w:rtl/>
          <w:lang w:bidi="ar-DZ"/>
        </w:rPr>
        <w:t>،</w:t>
      </w:r>
      <w:r w:rsidRPr="00AE0F32">
        <w:rPr>
          <w:rFonts w:cs="Arabic Transparent"/>
          <w:sz w:val="26"/>
          <w:szCs w:val="26"/>
          <w:rtl/>
          <w:lang w:bidi="ar-DZ"/>
        </w:rPr>
        <w:t>إذ  أن هذا القرار يترتب عليه تفضيل بعض المساهمين على حساب البعض الآخر، و مع ذلك فهو لا يشكل تعسفا للأغلبية، لأنه و على الرغم من اتجاه إرادة الأغلبية هنا نحو الإخلال بالمساواة بين المساهمين و هو إخلال مقصود ما دامت الأغلبية صوتت عمدا في هذا الاتجاه، فإنها مع ذلك تستجيب و تحقق المصلحة الجماعية.</w:t>
      </w:r>
    </w:p>
    <w:p w:rsidR="00B40B21" w:rsidRPr="00AE0F32" w:rsidRDefault="00B40B21" w:rsidP="00B40B21">
      <w:pPr>
        <w:bidi/>
        <w:spacing w:line="360" w:lineRule="auto"/>
        <w:jc w:val="both"/>
        <w:rPr>
          <w:rFonts w:cs="Arabic Transparent"/>
          <w:b/>
          <w:bCs/>
          <w:sz w:val="26"/>
          <w:szCs w:val="26"/>
          <w:vertAlign w:val="superscript"/>
          <w:rtl/>
          <w:lang w:bidi="ar-DZ"/>
        </w:rPr>
      </w:pPr>
      <w:r w:rsidRPr="00AE0F32">
        <w:rPr>
          <w:rFonts w:cs="Arabic Transparent" w:hint="cs"/>
          <w:sz w:val="26"/>
          <w:szCs w:val="26"/>
          <w:rtl/>
          <w:lang w:bidi="ar-DZ"/>
        </w:rPr>
        <w:t xml:space="preserve">  </w:t>
      </w:r>
      <w:r w:rsidRPr="00AE0F32">
        <w:rPr>
          <w:rFonts w:cs="Arabic Transparent"/>
          <w:sz w:val="26"/>
          <w:szCs w:val="26"/>
          <w:rtl/>
          <w:lang w:bidi="ar-DZ"/>
        </w:rPr>
        <w:t>و إزاء هذه الانتقادات الموجهة للمعيار الموضوعي، يرى جانب من الفقه و</w:t>
      </w:r>
      <w:r w:rsidRPr="00AE0F32">
        <w:rPr>
          <w:rFonts w:cs="Arabic Transparent" w:hint="cs"/>
          <w:sz w:val="26"/>
          <w:szCs w:val="26"/>
          <w:rtl/>
          <w:lang w:bidi="ar-DZ"/>
        </w:rPr>
        <w:t xml:space="preserve"> في</w:t>
      </w:r>
      <w:r w:rsidRPr="00AE0F32">
        <w:rPr>
          <w:rFonts w:cs="Arabic Transparent"/>
          <w:sz w:val="26"/>
          <w:szCs w:val="26"/>
          <w:rtl/>
          <w:lang w:bidi="ar-DZ"/>
        </w:rPr>
        <w:t xml:space="preserve"> محاولة للوصول لمعيار مناسب </w:t>
      </w:r>
      <w:r w:rsidRPr="00AE0F32">
        <w:rPr>
          <w:rFonts w:cs="Arabic Transparent" w:hint="cs"/>
          <w:sz w:val="26"/>
          <w:szCs w:val="26"/>
          <w:rtl/>
          <w:lang w:bidi="ar-DZ"/>
        </w:rPr>
        <w:t>أ</w:t>
      </w:r>
      <w:r w:rsidRPr="00AE0F32">
        <w:rPr>
          <w:rFonts w:cs="Arabic Transparent"/>
          <w:sz w:val="26"/>
          <w:szCs w:val="26"/>
          <w:rtl/>
          <w:lang w:bidi="ar-DZ"/>
        </w:rPr>
        <w:t>نه لا يمكن استلزام نية الإضرار بالأقلية حتى يوصف قرار الأغلبية بأنه تعسفي إذ يغلب كما سبق شرحه ألا تقصد الأغلبية إلحاق الضر عمدا بالأقلية،و من ناحية أخرى لا يمكن قبول الرأي الذي يقيم التعسف على فكرة موضوعية بحتة بحيث يكتفي بتحقيق الإخلال بالمساواة من الناحية المادية و بصرف النظر عن نية الأغلبية، ل</w:t>
      </w:r>
      <w:r w:rsidRPr="00AE0F32">
        <w:rPr>
          <w:rFonts w:cs="Arabic Transparent" w:hint="cs"/>
          <w:sz w:val="26"/>
          <w:szCs w:val="26"/>
          <w:rtl/>
          <w:lang w:bidi="ar-DZ"/>
        </w:rPr>
        <w:t>أ</w:t>
      </w:r>
      <w:r w:rsidRPr="00AE0F32">
        <w:rPr>
          <w:rFonts w:cs="Arabic Transparent"/>
          <w:sz w:val="26"/>
          <w:szCs w:val="26"/>
          <w:rtl/>
          <w:lang w:bidi="ar-DZ"/>
        </w:rPr>
        <w:t>ن هذا الاتجاه يؤدي إلى عدم التفرقة بين القرار الصادر عن نية سيئة بقصد تحقيق مكاسب شخصية لمساهمي الأغلبية على حساب الأقلية، و القرار الصادر عن رعونة و إهمال وعدم تبصر، فالقرارات حسب هذا المعيار واحدة باعتباره</w:t>
      </w:r>
      <w:r w:rsidRPr="00AE0F32">
        <w:rPr>
          <w:rFonts w:cs="Arabic Transparent" w:hint="cs"/>
          <w:sz w:val="26"/>
          <w:szCs w:val="26"/>
          <w:rtl/>
          <w:lang w:bidi="ar-DZ"/>
        </w:rPr>
        <w:t>م</w:t>
      </w:r>
      <w:r w:rsidRPr="00AE0F32">
        <w:rPr>
          <w:rFonts w:cs="Arabic Transparent"/>
          <w:sz w:val="26"/>
          <w:szCs w:val="26"/>
          <w:rtl/>
          <w:lang w:bidi="ar-DZ"/>
        </w:rPr>
        <w:t>ا قرارين متعسفين، و هو أمر ينافي الصواب، فليس من الحكمة الخلط بين القرار الذي تصدره الأغلبية بقصد تحقيق المصالح الشخصية لها</w:t>
      </w:r>
      <w:r w:rsidRPr="00AE0F32">
        <w:rPr>
          <w:rFonts w:cs="Arabic Transparent" w:hint="cs"/>
          <w:sz w:val="26"/>
          <w:szCs w:val="26"/>
          <w:rtl/>
          <w:lang w:bidi="ar-DZ"/>
        </w:rPr>
        <w:t>،</w:t>
      </w:r>
      <w:r w:rsidRPr="00AE0F32">
        <w:rPr>
          <w:rFonts w:cs="Arabic Transparent"/>
          <w:sz w:val="26"/>
          <w:szCs w:val="26"/>
          <w:rtl/>
          <w:lang w:bidi="ar-DZ"/>
        </w:rPr>
        <w:t xml:space="preserve"> و القرار الذي يضر بالأقلية نتيجة خط</w:t>
      </w:r>
      <w:r w:rsidRPr="00AE0F32">
        <w:rPr>
          <w:rFonts w:cs="Arabic Transparent" w:hint="cs"/>
          <w:sz w:val="26"/>
          <w:szCs w:val="26"/>
          <w:rtl/>
          <w:lang w:bidi="ar-DZ"/>
        </w:rPr>
        <w:t>أ</w:t>
      </w:r>
      <w:r w:rsidRPr="00AE0F32">
        <w:rPr>
          <w:rFonts w:cs="Arabic Transparent"/>
          <w:sz w:val="26"/>
          <w:szCs w:val="26"/>
          <w:rtl/>
          <w:lang w:bidi="ar-DZ"/>
        </w:rPr>
        <w:t xml:space="preserve"> في الحسابات أو ظرف اقتصادي معين، فالعنصر المعنوي هو الذي يسمح بالتمييز بين القرار التعسفي و القرار غير الموفق أو القرار الطائش أو الأرعن </w:t>
      </w:r>
      <w:r w:rsidRPr="00AE0F32">
        <w:rPr>
          <w:rFonts w:cs="Arabic Transparent" w:hint="cs"/>
          <w:sz w:val="26"/>
          <w:szCs w:val="26"/>
          <w:rtl/>
          <w:lang w:bidi="ar-DZ"/>
        </w:rPr>
        <w:t>،</w:t>
      </w:r>
      <w:r w:rsidRPr="00AE0F32">
        <w:rPr>
          <w:rFonts w:cs="Arabic Transparent"/>
          <w:sz w:val="26"/>
          <w:szCs w:val="26"/>
          <w:rtl/>
          <w:lang w:bidi="ar-DZ"/>
        </w:rPr>
        <w:t>مع أن القرار المتعسف و القرار الطائش كليهما ينتجان ضرار لأقلية المساهمين، فيمكن للأغلبية أن تتخذ قرارا خاطئا يضر بالأقلية، إلا أن هذا القرار لا ينطوي على تعسف طالما لم يكن القرار قد صدر خدمة لهدف أناني أو شخصي.</w:t>
      </w:r>
      <w:r w:rsidRPr="00AE0F32">
        <w:rPr>
          <w:rFonts w:cs="Arabic Transparent"/>
          <w:b/>
          <w:bCs/>
          <w:sz w:val="26"/>
          <w:szCs w:val="26"/>
          <w:vertAlign w:val="superscript"/>
          <w:rtl/>
          <w:lang w:bidi="ar-DZ"/>
        </w:rPr>
        <w:t>(</w:t>
      </w:r>
      <w:r w:rsidRPr="00AE0F32">
        <w:rPr>
          <w:rStyle w:val="Appelnotedebasdep"/>
          <w:rFonts w:cs="Arabic Transparent"/>
          <w:b/>
          <w:bCs/>
          <w:sz w:val="26"/>
          <w:szCs w:val="26"/>
          <w:rtl/>
          <w:lang w:bidi="ar-DZ"/>
        </w:rPr>
        <w:footnoteReference w:id="132"/>
      </w:r>
      <w:r w:rsidRPr="00AE0F32">
        <w:rPr>
          <w:rFonts w:cs="Arabic Transparent"/>
          <w:b/>
          <w:bCs/>
          <w:sz w:val="26"/>
          <w:szCs w:val="26"/>
          <w:vertAlign w:val="superscript"/>
          <w:rtl/>
          <w:lang w:bidi="ar-DZ"/>
        </w:rPr>
        <w:t>)</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sz w:val="26"/>
          <w:szCs w:val="26"/>
          <w:rtl/>
          <w:lang w:bidi="ar-DZ"/>
        </w:rPr>
        <w:t>و نتيجة لما سبق فقد ذهب هذا الاتجاه من الفقه إلى سلك اتجاه وسط لا يتشدد فيشترط توفر نية الإضرار  بالأقلية لدى الأغلبية حتى يكون القرار تعسفيا، و لا يتساهل فيكتفي بمجرد الإخلال المادي بالمساواة بين المساهمين بصرف النظر عن مقاصد الأغلبية، و يستند هذا الاتجاه عند وصفه للقرار الصادر عن قصد تحقيق مصلحة خاصة للأغلبية بأنه تعسفي إلى القواعد العامة لعقد الشركة لاسيما نية المشاركة، فالتعسف ينطوي على إغفال لنية المشاركة</w:t>
      </w:r>
      <w:r w:rsidRPr="00AE0F32">
        <w:rPr>
          <w:rFonts w:cs="Arabic Transparent" w:hint="cs"/>
          <w:sz w:val="26"/>
          <w:szCs w:val="26"/>
          <w:rtl/>
          <w:lang w:bidi="ar-DZ"/>
        </w:rPr>
        <w:t>،</w:t>
      </w:r>
      <w:r w:rsidRPr="00AE0F32">
        <w:rPr>
          <w:rFonts w:cs="Arabic Transparent"/>
          <w:sz w:val="26"/>
          <w:szCs w:val="26"/>
          <w:rtl/>
          <w:lang w:bidi="ar-DZ"/>
        </w:rPr>
        <w:t xml:space="preserve"> فالمساهم عند اتخاذه قرار يجب أن يضع في اعتباره الولاء للشركة باعتبار أن مصلحتها يجب أن تكون هادية لسلوكه، و لا شك أن إغفال نية المشاركة من جانب المساهم يتناقض مع الالتزامات البديهية التي يلتزم </w:t>
      </w:r>
      <w:proofErr w:type="spellStart"/>
      <w:r w:rsidRPr="00AE0F32">
        <w:rPr>
          <w:rFonts w:cs="Arabic Transparent"/>
          <w:sz w:val="26"/>
          <w:szCs w:val="26"/>
          <w:rtl/>
          <w:lang w:bidi="ar-DZ"/>
        </w:rPr>
        <w:t>بها</w:t>
      </w:r>
      <w:proofErr w:type="spellEnd"/>
      <w:r w:rsidRPr="00AE0F32">
        <w:rPr>
          <w:rFonts w:cs="Arabic Transparent"/>
          <w:sz w:val="26"/>
          <w:szCs w:val="26"/>
          <w:rtl/>
          <w:lang w:bidi="ar-DZ"/>
        </w:rPr>
        <w:t xml:space="preserve"> باعتباره </w:t>
      </w:r>
      <w:r w:rsidRPr="00AE0F32">
        <w:rPr>
          <w:rFonts w:cs="Arabic Transparent"/>
          <w:sz w:val="26"/>
          <w:szCs w:val="26"/>
          <w:rtl/>
          <w:lang w:bidi="ar-DZ"/>
        </w:rPr>
        <w:lastRenderedPageBreak/>
        <w:t>عضوا في الشركة</w:t>
      </w:r>
      <w:r w:rsidRPr="00AE0F32">
        <w:rPr>
          <w:rFonts w:cs="Arabic Transparent" w:hint="cs"/>
          <w:sz w:val="26"/>
          <w:szCs w:val="26"/>
          <w:rtl/>
          <w:lang w:bidi="ar-DZ"/>
        </w:rPr>
        <w:t>،</w:t>
      </w:r>
      <w:r w:rsidRPr="00AE0F32">
        <w:rPr>
          <w:rFonts w:cs="Arabic Transparent"/>
          <w:sz w:val="26"/>
          <w:szCs w:val="26"/>
          <w:rtl/>
          <w:lang w:bidi="ar-DZ"/>
        </w:rPr>
        <w:t xml:space="preserve"> </w:t>
      </w:r>
      <w:r w:rsidR="00D677EB" w:rsidRPr="00AE0F32">
        <w:rPr>
          <w:rFonts w:cs="Arabic Transparent" w:hint="cs"/>
          <w:sz w:val="26"/>
          <w:szCs w:val="26"/>
          <w:rtl/>
          <w:lang w:bidi="ar-DZ"/>
        </w:rPr>
        <w:t>إ</w:t>
      </w:r>
      <w:r w:rsidRPr="00AE0F32">
        <w:rPr>
          <w:rFonts w:cs="Arabic Transparent"/>
          <w:sz w:val="26"/>
          <w:szCs w:val="26"/>
          <w:rtl/>
          <w:lang w:bidi="ar-DZ"/>
        </w:rPr>
        <w:t>نه و إن كان من الممكن أن يتقبل مساهم الأقلية تحمل مخاطر صدور قرارات رعناء أو طائشة أو غير موفقة، فانه لا يمكن أن يطلب منه تقبل قرارات صدرت تحقيقا لمصلحة بعض الشركاء على حسابه، فالضرر الناتج عن قرارات خاطئة أو غير موفقة لا يجوز معها للمساهم أن يصفها بالتعسف.</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hint="cs"/>
          <w:sz w:val="26"/>
          <w:szCs w:val="26"/>
          <w:rtl/>
          <w:lang w:bidi="ar-DZ"/>
        </w:rPr>
        <w:t xml:space="preserve">   </w:t>
      </w:r>
      <w:r w:rsidRPr="00AE0F32">
        <w:rPr>
          <w:rFonts w:cs="Arabic Transparent"/>
          <w:sz w:val="26"/>
          <w:szCs w:val="26"/>
          <w:rtl/>
          <w:lang w:bidi="ar-DZ"/>
        </w:rPr>
        <w:t xml:space="preserve">و في كل الحالات فان تعسف الأغلبية يقوم على عنصر النية أو القصد، و يمكن افتراض نية تحقيق مصالح شخصية من وراء القرار الصادر عن الأغلبية، متى كان واضحا بجلاء </w:t>
      </w:r>
      <w:r w:rsidRPr="00AE0F32">
        <w:rPr>
          <w:rFonts w:cs="Arabic Transparent" w:hint="cs"/>
          <w:sz w:val="26"/>
          <w:szCs w:val="26"/>
          <w:rtl/>
          <w:lang w:bidi="ar-DZ"/>
        </w:rPr>
        <w:t>أ</w:t>
      </w:r>
      <w:r w:rsidRPr="00AE0F32">
        <w:rPr>
          <w:rFonts w:cs="Arabic Transparent"/>
          <w:sz w:val="26"/>
          <w:szCs w:val="26"/>
          <w:rtl/>
          <w:lang w:bidi="ar-DZ"/>
        </w:rPr>
        <w:t xml:space="preserve">نه ضد مصالح الأقلية أو كان واضحا </w:t>
      </w:r>
      <w:r w:rsidRPr="00AE0F32">
        <w:rPr>
          <w:rFonts w:cs="Arabic Transparent" w:hint="cs"/>
          <w:sz w:val="26"/>
          <w:szCs w:val="26"/>
          <w:rtl/>
          <w:lang w:bidi="ar-DZ"/>
        </w:rPr>
        <w:t>أ</w:t>
      </w:r>
      <w:r w:rsidRPr="00AE0F32">
        <w:rPr>
          <w:rFonts w:cs="Arabic Transparent"/>
          <w:sz w:val="26"/>
          <w:szCs w:val="26"/>
          <w:rtl/>
          <w:lang w:bidi="ar-DZ"/>
        </w:rPr>
        <w:t>نه لا يمكن لشخص عاقل أن يعتقد أن القرار قد اتخذ تحقيقا لمصلحة الشركة، ففي مثل هذه الفروض يكون خط</w:t>
      </w:r>
      <w:r w:rsidRPr="00AE0F32">
        <w:rPr>
          <w:rFonts w:cs="Arabic Transparent" w:hint="cs"/>
          <w:sz w:val="26"/>
          <w:szCs w:val="26"/>
          <w:rtl/>
          <w:lang w:bidi="ar-DZ"/>
        </w:rPr>
        <w:t>أ</w:t>
      </w:r>
      <w:r w:rsidRPr="00AE0F32">
        <w:rPr>
          <w:rFonts w:cs="Arabic Transparent"/>
          <w:sz w:val="26"/>
          <w:szCs w:val="26"/>
          <w:rtl/>
          <w:lang w:bidi="ar-DZ"/>
        </w:rPr>
        <w:t xml:space="preserve"> الأغلبية جسيما بحيث يمكن معه افتراض نية التعسف</w:t>
      </w:r>
      <w:r w:rsidRPr="00AE0F32">
        <w:rPr>
          <w:rFonts w:cs="Arabic Transparent"/>
          <w:b/>
          <w:bCs/>
          <w:sz w:val="26"/>
          <w:szCs w:val="26"/>
          <w:vertAlign w:val="superscript"/>
          <w:rtl/>
          <w:lang w:bidi="ar-DZ"/>
        </w:rPr>
        <w:t>(</w:t>
      </w:r>
      <w:r w:rsidRPr="00AE0F32">
        <w:rPr>
          <w:rStyle w:val="Appelnotedebasdep"/>
          <w:rFonts w:cs="Arabic Transparent"/>
          <w:b/>
          <w:bCs/>
          <w:sz w:val="26"/>
          <w:szCs w:val="26"/>
          <w:rtl/>
          <w:lang w:bidi="ar-DZ"/>
        </w:rPr>
        <w:footnoteReference w:id="133"/>
      </w:r>
      <w:r w:rsidRPr="00AE0F32">
        <w:rPr>
          <w:rFonts w:cs="Arabic Transparent"/>
          <w:b/>
          <w:bCs/>
          <w:sz w:val="26"/>
          <w:szCs w:val="26"/>
          <w:vertAlign w:val="superscript"/>
          <w:rtl/>
          <w:lang w:bidi="ar-DZ"/>
        </w:rPr>
        <w:t>)</w:t>
      </w:r>
      <w:r w:rsidRPr="00AE0F32">
        <w:rPr>
          <w:rFonts w:cs="Arabic Transparent"/>
          <w:b/>
          <w:bCs/>
          <w:sz w:val="26"/>
          <w:szCs w:val="26"/>
          <w:rtl/>
          <w:lang w:bidi="ar-DZ"/>
        </w:rPr>
        <w:t xml:space="preserve">، </w:t>
      </w:r>
      <w:r w:rsidRPr="00AE0F32">
        <w:rPr>
          <w:rFonts w:cs="Arabic Transparent"/>
          <w:sz w:val="26"/>
          <w:szCs w:val="26"/>
          <w:rtl/>
          <w:lang w:bidi="ar-DZ"/>
        </w:rPr>
        <w:t>لكن و بالرغم من ذلك تبقى التفرقة بين مجرد الخطأ أو الرعونة و القصد المبيت ليست بيسيرة، و لكن صعوبة إثبات نية التعسف أي قصد الاستفادة الشخصية من القرار لا يجب أن يدفع بنا إلى افتراض أن الأغلبية قد استعملت سلطاتها في الجمعية العامة للمساهمين، و المخولة لها بمقتضى القانون، استعمالا تعسفيا.</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hint="cs"/>
          <w:sz w:val="26"/>
          <w:szCs w:val="26"/>
          <w:rtl/>
          <w:lang w:bidi="ar-DZ"/>
        </w:rPr>
        <w:t xml:space="preserve">   </w:t>
      </w:r>
      <w:r w:rsidRPr="00AE0F32">
        <w:rPr>
          <w:rFonts w:cs="Arabic Transparent"/>
          <w:sz w:val="26"/>
          <w:szCs w:val="26"/>
          <w:rtl/>
          <w:lang w:bidi="ar-DZ"/>
        </w:rPr>
        <w:t>و نقول في الأخير إن العنصر المعنوي للتعسف ليست له أدنى قيمة ما لم يكن هناك عنصر مادي لأنه لا يمكن محاسبة الأغلبية على مجرد البواعث و الدوافع التي تضمرها طالما لم يحدث ضرر للأقلية، فلا يصح الحديث عن تعسف الأغلبية إذا كان قصد تحقيق مكاسب خاصة للأغلبية لم يكن من شانه إلحاق ضرر بالأقلية، فلا يمكن محاسبة المساهم الذي يضع مصلحته الشخصية في اعتباره عند التصويت على القرار في الجمعية العامة للمساهمين طالما لم يترتب على ذلك إلحاق الضرر بغيره من المساهمين.</w:t>
      </w:r>
    </w:p>
    <w:p w:rsidR="004A14C8" w:rsidRPr="00AE0F32" w:rsidRDefault="00B40B21" w:rsidP="006F04B9">
      <w:pPr>
        <w:bidi/>
        <w:spacing w:line="360" w:lineRule="auto"/>
        <w:jc w:val="both"/>
        <w:rPr>
          <w:rFonts w:cs="Arabic Transparent"/>
          <w:sz w:val="26"/>
          <w:szCs w:val="26"/>
          <w:rtl/>
          <w:lang w:bidi="ar-DZ"/>
        </w:rPr>
      </w:pPr>
      <w:r w:rsidRPr="00AE0F32">
        <w:rPr>
          <w:rFonts w:cs="Arabic Transparent"/>
          <w:sz w:val="26"/>
          <w:szCs w:val="26"/>
          <w:rtl/>
          <w:lang w:bidi="ar-DZ"/>
        </w:rPr>
        <w:t>إن القرار التعسفي قرار صحيح شكلا، و لكن معيب من حيث هدفه و الباعث لإصداره</w:t>
      </w:r>
      <w:r w:rsidRPr="00AE0F32">
        <w:rPr>
          <w:rFonts w:cs="Arabic Transparent"/>
          <w:b/>
          <w:bCs/>
          <w:sz w:val="26"/>
          <w:szCs w:val="26"/>
          <w:vertAlign w:val="superscript"/>
          <w:rtl/>
          <w:lang w:bidi="ar-DZ"/>
        </w:rPr>
        <w:t>(</w:t>
      </w:r>
      <w:r w:rsidRPr="00AE0F32">
        <w:rPr>
          <w:rStyle w:val="Appelnotedebasdep"/>
          <w:rFonts w:cs="Arabic Transparent"/>
          <w:b/>
          <w:bCs/>
          <w:sz w:val="26"/>
          <w:szCs w:val="26"/>
          <w:rtl/>
          <w:lang w:bidi="ar-DZ"/>
        </w:rPr>
        <w:footnoteReference w:id="134"/>
      </w:r>
      <w:r w:rsidRPr="00AE0F32">
        <w:rPr>
          <w:rFonts w:cs="Arabic Transparent"/>
          <w:b/>
          <w:bCs/>
          <w:sz w:val="26"/>
          <w:szCs w:val="26"/>
          <w:vertAlign w:val="superscript"/>
          <w:rtl/>
          <w:lang w:bidi="ar-DZ"/>
        </w:rPr>
        <w:t>)</w:t>
      </w:r>
      <w:r w:rsidRPr="00AE0F32">
        <w:rPr>
          <w:rFonts w:cs="Arabic Transparent"/>
          <w:sz w:val="26"/>
          <w:szCs w:val="26"/>
          <w:lang w:bidi="ar-DZ"/>
        </w:rPr>
        <w:t> </w:t>
      </w:r>
      <w:r w:rsidRPr="00AE0F32">
        <w:rPr>
          <w:rFonts w:cs="Arabic Transparent"/>
          <w:sz w:val="26"/>
          <w:szCs w:val="26"/>
          <w:rtl/>
          <w:lang w:bidi="ar-DZ"/>
        </w:rPr>
        <w:t xml:space="preserve"> </w:t>
      </w:r>
      <w:r w:rsidR="00457AB7" w:rsidRPr="00AE0F32">
        <w:rPr>
          <w:rFonts w:cs="Arabic Transparent" w:hint="cs"/>
          <w:sz w:val="26"/>
          <w:szCs w:val="26"/>
          <w:rtl/>
          <w:lang w:bidi="ar-DZ"/>
        </w:rPr>
        <w:t>، و هو ما يجعلنا نتساءل عن</w:t>
      </w:r>
      <w:r w:rsidR="00457AB7" w:rsidRPr="00AE0F32">
        <w:rPr>
          <w:rFonts w:cs="Arabic Transparent"/>
          <w:sz w:val="26"/>
          <w:szCs w:val="26"/>
          <w:rtl/>
          <w:lang w:bidi="ar-DZ"/>
        </w:rPr>
        <w:t xml:space="preserve"> الأساس المعتمد عليه قانونا و </w:t>
      </w:r>
      <w:proofErr w:type="spellStart"/>
      <w:r w:rsidR="00457AB7" w:rsidRPr="00AE0F32">
        <w:rPr>
          <w:rFonts w:cs="Arabic Transparent"/>
          <w:sz w:val="26"/>
          <w:szCs w:val="26"/>
          <w:rtl/>
          <w:lang w:bidi="ar-DZ"/>
        </w:rPr>
        <w:t>قضاءا</w:t>
      </w:r>
      <w:proofErr w:type="spellEnd"/>
      <w:r w:rsidR="00457AB7" w:rsidRPr="00AE0F32">
        <w:rPr>
          <w:rFonts w:cs="Arabic Transparent"/>
          <w:sz w:val="26"/>
          <w:szCs w:val="26"/>
          <w:rtl/>
          <w:lang w:bidi="ar-DZ"/>
        </w:rPr>
        <w:t xml:space="preserve"> لاعتبار</w:t>
      </w:r>
      <w:r w:rsidR="00457AB7" w:rsidRPr="00AE0F32">
        <w:rPr>
          <w:rFonts w:cs="Arabic Transparent" w:hint="cs"/>
          <w:sz w:val="26"/>
          <w:szCs w:val="26"/>
          <w:rtl/>
          <w:lang w:bidi="ar-DZ"/>
        </w:rPr>
        <w:t xml:space="preserve"> هذا</w:t>
      </w:r>
      <w:r w:rsidR="00457AB7" w:rsidRPr="00AE0F32">
        <w:rPr>
          <w:rFonts w:cs="Arabic Transparent"/>
          <w:sz w:val="26"/>
          <w:szCs w:val="26"/>
          <w:rtl/>
          <w:lang w:bidi="ar-DZ"/>
        </w:rPr>
        <w:t xml:space="preserve"> التعسف اعتداء</w:t>
      </w:r>
      <w:r w:rsidR="00457AB7" w:rsidRPr="00AE0F32">
        <w:rPr>
          <w:rFonts w:cs="Arabic Transparent" w:hint="cs"/>
          <w:sz w:val="26"/>
          <w:szCs w:val="26"/>
          <w:rtl/>
          <w:lang w:bidi="ar-DZ"/>
        </w:rPr>
        <w:t xml:space="preserve">ا </w:t>
      </w:r>
      <w:r w:rsidR="00457AB7" w:rsidRPr="00AE0F32">
        <w:rPr>
          <w:rFonts w:cs="Arabic Transparent"/>
          <w:sz w:val="26"/>
          <w:szCs w:val="26"/>
          <w:rtl/>
          <w:lang w:bidi="ar-DZ"/>
        </w:rPr>
        <w:t>؟</w:t>
      </w:r>
    </w:p>
    <w:p w:rsidR="00B40B21" w:rsidRPr="00AE0F32" w:rsidRDefault="00B40B21" w:rsidP="00B40B21">
      <w:pPr>
        <w:bidi/>
        <w:spacing w:line="360" w:lineRule="auto"/>
        <w:jc w:val="both"/>
        <w:rPr>
          <w:rFonts w:cs="Arabic Transparent"/>
          <w:b/>
          <w:bCs/>
          <w:sz w:val="26"/>
          <w:szCs w:val="26"/>
          <w:rtl/>
          <w:lang w:bidi="ar-DZ"/>
        </w:rPr>
      </w:pPr>
      <w:proofErr w:type="gramStart"/>
      <w:r w:rsidRPr="00AE0F32">
        <w:rPr>
          <w:rFonts w:cs="Arabic Transparent"/>
          <w:b/>
          <w:bCs/>
          <w:sz w:val="26"/>
          <w:szCs w:val="26"/>
          <w:rtl/>
          <w:lang w:bidi="ar-DZ"/>
        </w:rPr>
        <w:t>ا</w:t>
      </w:r>
      <w:r w:rsidR="0025753D" w:rsidRPr="00AE0F32">
        <w:rPr>
          <w:rFonts w:cs="Arabic Transparent"/>
          <w:b/>
          <w:bCs/>
          <w:sz w:val="26"/>
          <w:szCs w:val="26"/>
          <w:rtl/>
          <w:lang w:bidi="ar-DZ"/>
        </w:rPr>
        <w:t>لفرع</w:t>
      </w:r>
      <w:proofErr w:type="gramEnd"/>
      <w:r w:rsidR="0025753D" w:rsidRPr="00AE0F32">
        <w:rPr>
          <w:rFonts w:cs="Arabic Transparent"/>
          <w:b/>
          <w:bCs/>
          <w:sz w:val="26"/>
          <w:szCs w:val="26"/>
          <w:rtl/>
          <w:lang w:bidi="ar-DZ"/>
        </w:rPr>
        <w:t xml:space="preserve"> الثاني: أساس تعسف الأغلبية</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hint="cs"/>
          <w:sz w:val="26"/>
          <w:szCs w:val="26"/>
          <w:rtl/>
          <w:lang w:bidi="ar-DZ"/>
        </w:rPr>
        <w:t xml:space="preserve">    </w:t>
      </w:r>
      <w:r w:rsidRPr="00AE0F32">
        <w:rPr>
          <w:rFonts w:cs="Arabic Transparent"/>
          <w:sz w:val="26"/>
          <w:szCs w:val="26"/>
          <w:rtl/>
          <w:lang w:bidi="ar-DZ"/>
        </w:rPr>
        <w:t xml:space="preserve">اقتضت حماية مصالح المساهمين و الشركة إرساء مجموعة من المبادئ و الأسس عند اتخاذ القرارات داخل الجمعيات العامة، بداية من شكليات انعقادها إلى غاية الخروج بالقرارات المطروحة للتصويت، غير </w:t>
      </w:r>
      <w:r w:rsidRPr="00AE0F32">
        <w:rPr>
          <w:rFonts w:cs="Arabic Transparent" w:hint="cs"/>
          <w:sz w:val="26"/>
          <w:szCs w:val="26"/>
          <w:rtl/>
          <w:lang w:bidi="ar-DZ"/>
        </w:rPr>
        <w:t>أ</w:t>
      </w:r>
      <w:r w:rsidRPr="00AE0F32">
        <w:rPr>
          <w:rFonts w:cs="Arabic Transparent"/>
          <w:sz w:val="26"/>
          <w:szCs w:val="26"/>
          <w:rtl/>
          <w:lang w:bidi="ar-DZ"/>
        </w:rPr>
        <w:t>نه يمكن أن تستدعي الجمعيات العامة و تنعقد باحترام كافة الإجراءات و تكون المداولات و عملية التصويت سليمة شكلا، لكن يحدث أن يكون للقرار المتخذ غاية أخرى غير مصلحة الشركة لاسيما عندما يتضمن استئثار فئة من المساهمين بمنفعة شخصية من وراءه على حساب فئة أخرى أو على حساب المصلحة الجماعية و هو ما يشكل تعسفا ل</w:t>
      </w:r>
      <w:r w:rsidRPr="00AE0F32">
        <w:rPr>
          <w:rFonts w:cs="Arabic Transparent" w:hint="cs"/>
          <w:sz w:val="26"/>
          <w:szCs w:val="26"/>
          <w:rtl/>
          <w:lang w:bidi="ar-DZ"/>
        </w:rPr>
        <w:t>ل</w:t>
      </w:r>
      <w:r w:rsidRPr="00AE0F32">
        <w:rPr>
          <w:rFonts w:cs="Arabic Transparent"/>
          <w:sz w:val="26"/>
          <w:szCs w:val="26"/>
          <w:rtl/>
          <w:lang w:bidi="ar-DZ"/>
        </w:rPr>
        <w:t>أغلبية.</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sz w:val="26"/>
          <w:szCs w:val="26"/>
          <w:rtl/>
          <w:lang w:bidi="ar-DZ"/>
        </w:rPr>
        <w:t xml:space="preserve">و لم تتضمن معظم التشريعات بما فيها الجزائري بل و الفرنسي ما يحدد مفهوم و أساس تعسف الأغلبية أو حتى الإشارة إليه لإمكانية تحديد معالمه، إلا أن المشرع المصري فعل ذلك حيث نصت المادة 76 من قانون الشركات </w:t>
      </w:r>
      <w:r w:rsidRPr="00AE0F32">
        <w:rPr>
          <w:rFonts w:cs="Arabic Transparent"/>
          <w:sz w:val="26"/>
          <w:szCs w:val="26"/>
          <w:rtl/>
          <w:lang w:bidi="ar-DZ"/>
        </w:rPr>
        <w:lastRenderedPageBreak/>
        <w:t>المصري لسنة 1981 " كذلك يجوز إبطال كل قرار يصدر لصالح فئة معينة من المساهمين أو للإضرار بهم أو لجلب نفع خاص لأعضاء مجلس الإدارة و غيرهم دون اعتبار لمصلحة الشركة ".</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sz w:val="26"/>
          <w:szCs w:val="26"/>
          <w:rtl/>
          <w:lang w:bidi="ar-DZ"/>
        </w:rPr>
        <w:t xml:space="preserve">و </w:t>
      </w:r>
      <w:proofErr w:type="gramStart"/>
      <w:r w:rsidRPr="00AE0F32">
        <w:rPr>
          <w:rFonts w:cs="Arabic Transparent"/>
          <w:sz w:val="26"/>
          <w:szCs w:val="26"/>
          <w:rtl/>
          <w:lang w:bidi="ar-DZ"/>
        </w:rPr>
        <w:t>إذا</w:t>
      </w:r>
      <w:proofErr w:type="gramEnd"/>
      <w:r w:rsidRPr="00AE0F32">
        <w:rPr>
          <w:rFonts w:cs="Arabic Transparent"/>
          <w:sz w:val="26"/>
          <w:szCs w:val="26"/>
          <w:rtl/>
          <w:lang w:bidi="ar-DZ"/>
        </w:rPr>
        <w:t xml:space="preserve"> كان المشرع الفرنسي لم </w:t>
      </w:r>
      <w:proofErr w:type="spellStart"/>
      <w:r w:rsidRPr="00AE0F32">
        <w:rPr>
          <w:rFonts w:cs="Arabic Transparent"/>
          <w:sz w:val="26"/>
          <w:szCs w:val="26"/>
          <w:rtl/>
          <w:lang w:bidi="ar-DZ"/>
        </w:rPr>
        <w:t>ينص</w:t>
      </w:r>
      <w:proofErr w:type="spellEnd"/>
      <w:r w:rsidRPr="00AE0F32">
        <w:rPr>
          <w:rFonts w:cs="Arabic Transparent"/>
          <w:sz w:val="26"/>
          <w:szCs w:val="26"/>
          <w:rtl/>
          <w:lang w:bidi="ar-DZ"/>
        </w:rPr>
        <w:t xml:space="preserve"> على إمكانية إبطال القرار التعسفي، فان القضاء الفرنسي قد استدرك هذا النقص حيث عمل خلال تطور طويل على بلورة نظرية تعسف الأغلبية و إبراز معالمها و عناصرها الأساسية و خاصة و </w:t>
      </w:r>
      <w:r w:rsidRPr="00AE0F32">
        <w:rPr>
          <w:rFonts w:cs="Arabic Transparent" w:hint="cs"/>
          <w:sz w:val="26"/>
          <w:szCs w:val="26"/>
          <w:rtl/>
          <w:lang w:bidi="ar-DZ"/>
        </w:rPr>
        <w:t>أ</w:t>
      </w:r>
      <w:r w:rsidRPr="00AE0F32">
        <w:rPr>
          <w:rFonts w:cs="Arabic Transparent"/>
          <w:sz w:val="26"/>
          <w:szCs w:val="26"/>
          <w:rtl/>
          <w:lang w:bidi="ar-DZ"/>
        </w:rPr>
        <w:t>ن الشك و الغموض قد لازمها لفترة طويلة.</w:t>
      </w:r>
      <w:r w:rsidRPr="00AE0F32">
        <w:rPr>
          <w:rFonts w:cs="Arabic Transparent"/>
          <w:b/>
          <w:bCs/>
          <w:sz w:val="26"/>
          <w:szCs w:val="26"/>
          <w:vertAlign w:val="superscript"/>
          <w:rtl/>
          <w:lang w:bidi="ar-DZ"/>
        </w:rPr>
        <w:t>(</w:t>
      </w:r>
      <w:r w:rsidRPr="00AE0F32">
        <w:rPr>
          <w:rStyle w:val="Appelnotedebasdep"/>
          <w:rFonts w:cs="Arabic Transparent"/>
          <w:b/>
          <w:bCs/>
          <w:sz w:val="26"/>
          <w:szCs w:val="26"/>
          <w:rtl/>
          <w:lang w:bidi="ar-DZ"/>
        </w:rPr>
        <w:footnoteReference w:id="135"/>
      </w:r>
      <w:r w:rsidRPr="00AE0F32">
        <w:rPr>
          <w:rFonts w:cs="Arabic Transparent"/>
          <w:b/>
          <w:bCs/>
          <w:sz w:val="26"/>
          <w:szCs w:val="26"/>
          <w:vertAlign w:val="superscript"/>
          <w:rtl/>
          <w:lang w:bidi="ar-DZ"/>
        </w:rPr>
        <w:t>)</w:t>
      </w:r>
      <w:r w:rsidRPr="00AE0F32">
        <w:rPr>
          <w:rFonts w:cs="Arabic Transparent"/>
          <w:sz w:val="26"/>
          <w:szCs w:val="26"/>
          <w:rtl/>
          <w:lang w:bidi="ar-DZ"/>
        </w:rPr>
        <w:t xml:space="preserve"> </w:t>
      </w:r>
    </w:p>
    <w:p w:rsidR="004A14C8" w:rsidRPr="00AE0F32" w:rsidRDefault="00B40B21" w:rsidP="003107AC">
      <w:pPr>
        <w:bidi/>
        <w:spacing w:line="360" w:lineRule="auto"/>
        <w:jc w:val="both"/>
        <w:rPr>
          <w:rFonts w:cs="Arabic Transparent"/>
          <w:sz w:val="26"/>
          <w:szCs w:val="26"/>
          <w:rtl/>
          <w:lang w:bidi="ar-DZ"/>
        </w:rPr>
      </w:pPr>
      <w:r w:rsidRPr="00AE0F32">
        <w:rPr>
          <w:rFonts w:cs="Arabic Transparent"/>
          <w:sz w:val="26"/>
          <w:szCs w:val="26"/>
          <w:rtl/>
          <w:lang w:bidi="ar-DZ"/>
        </w:rPr>
        <w:t xml:space="preserve">و لعل قرار محكمة النقض الفرنسية بتاريخ 18 </w:t>
      </w:r>
      <w:proofErr w:type="spellStart"/>
      <w:r w:rsidRPr="00AE0F32">
        <w:rPr>
          <w:rFonts w:cs="Arabic Transparent"/>
          <w:sz w:val="26"/>
          <w:szCs w:val="26"/>
          <w:rtl/>
          <w:lang w:bidi="ar-DZ"/>
        </w:rPr>
        <w:t>افريل</w:t>
      </w:r>
      <w:proofErr w:type="spellEnd"/>
      <w:r w:rsidRPr="00AE0F32">
        <w:rPr>
          <w:rFonts w:cs="Arabic Transparent"/>
          <w:sz w:val="26"/>
          <w:szCs w:val="26"/>
          <w:rtl/>
          <w:lang w:bidi="ar-DZ"/>
        </w:rPr>
        <w:t xml:space="preserve"> 1961</w:t>
      </w:r>
      <w:r w:rsidRPr="00AE0F32">
        <w:rPr>
          <w:rFonts w:cs="Arabic Transparent" w:hint="cs"/>
          <w:sz w:val="26"/>
          <w:szCs w:val="26"/>
          <w:rtl/>
          <w:lang w:bidi="ar-DZ"/>
        </w:rPr>
        <w:t xml:space="preserve"> السابق الذكر،</w:t>
      </w:r>
      <w:r w:rsidRPr="00AE0F32">
        <w:rPr>
          <w:rFonts w:cs="Arabic Transparent"/>
          <w:sz w:val="26"/>
          <w:szCs w:val="26"/>
          <w:rtl/>
          <w:lang w:bidi="ar-DZ"/>
        </w:rPr>
        <w:t xml:space="preserve"> هو من أهم ما خرج </w:t>
      </w:r>
      <w:proofErr w:type="spellStart"/>
      <w:r w:rsidRPr="00AE0F32">
        <w:rPr>
          <w:rFonts w:cs="Arabic Transparent"/>
          <w:sz w:val="26"/>
          <w:szCs w:val="26"/>
          <w:rtl/>
          <w:lang w:bidi="ar-DZ"/>
        </w:rPr>
        <w:t>به</w:t>
      </w:r>
      <w:proofErr w:type="spellEnd"/>
      <w:r w:rsidRPr="00AE0F32">
        <w:rPr>
          <w:rFonts w:cs="Arabic Transparent"/>
          <w:sz w:val="26"/>
          <w:szCs w:val="26"/>
          <w:rtl/>
          <w:lang w:bidi="ar-DZ"/>
        </w:rPr>
        <w:t xml:space="preserve"> القضاء الفرنسي، فيعتبر هذا القرار مرجعية فيما يتعلق بتعسف الأغلبية و عناصره و أسسه، حيث اعتبر أن القرار التعسفي هو القرار المتخذ خلافا للمصلحة العامة للشركة و فقط من اجل ترجيح أعضاء الأغلبية على حساب أعضاء الأقلية</w:t>
      </w:r>
      <w:r w:rsidRPr="00AE0F32">
        <w:rPr>
          <w:rFonts w:cs="Arabic Transparent"/>
          <w:b/>
          <w:bCs/>
          <w:sz w:val="26"/>
          <w:szCs w:val="26"/>
          <w:vertAlign w:val="superscript"/>
          <w:rtl/>
          <w:lang w:bidi="ar-DZ"/>
        </w:rPr>
        <w:t>(</w:t>
      </w:r>
      <w:r w:rsidRPr="00AE0F32">
        <w:rPr>
          <w:rStyle w:val="Appelnotedebasdep"/>
          <w:rFonts w:cs="Arabic Transparent"/>
          <w:b/>
          <w:bCs/>
          <w:sz w:val="26"/>
          <w:szCs w:val="26"/>
          <w:rtl/>
          <w:lang w:bidi="ar-DZ"/>
        </w:rPr>
        <w:footnoteReference w:id="136"/>
      </w:r>
      <w:r w:rsidRPr="00AE0F32">
        <w:rPr>
          <w:rFonts w:cs="Arabic Transparent"/>
          <w:b/>
          <w:bCs/>
          <w:sz w:val="26"/>
          <w:szCs w:val="26"/>
          <w:vertAlign w:val="superscript"/>
          <w:rtl/>
          <w:lang w:bidi="ar-DZ"/>
        </w:rPr>
        <w:t>)</w:t>
      </w:r>
      <w:r w:rsidRPr="00AE0F32">
        <w:rPr>
          <w:rFonts w:cs="Arabic Transparent"/>
          <w:sz w:val="26"/>
          <w:szCs w:val="26"/>
          <w:rtl/>
          <w:lang w:bidi="ar-DZ"/>
        </w:rPr>
        <w:t>، و عليه فان المصلحة العامة للشركة</w:t>
      </w:r>
      <w:r w:rsidR="003107AC" w:rsidRPr="00AE0F32">
        <w:rPr>
          <w:rFonts w:cs="Arabic Transparent" w:hint="cs"/>
          <w:sz w:val="26"/>
          <w:szCs w:val="26"/>
          <w:rtl/>
          <w:lang w:bidi="ar-DZ"/>
        </w:rPr>
        <w:t>(ثاني</w:t>
      </w:r>
      <w:r w:rsidRPr="00AE0F32">
        <w:rPr>
          <w:rFonts w:cs="Arabic Transparent"/>
          <w:sz w:val="26"/>
          <w:szCs w:val="26"/>
          <w:rtl/>
          <w:lang w:bidi="ar-DZ"/>
        </w:rPr>
        <w:t xml:space="preserve"> و المساواة بين المساهمين</w:t>
      </w:r>
      <w:r w:rsidR="003107AC" w:rsidRPr="00AE0F32">
        <w:rPr>
          <w:rFonts w:cs="Arabic Transparent" w:hint="cs"/>
          <w:sz w:val="26"/>
          <w:szCs w:val="26"/>
          <w:rtl/>
          <w:lang w:bidi="ar-DZ"/>
        </w:rPr>
        <w:t>(أولا)</w:t>
      </w:r>
      <w:r w:rsidRPr="00AE0F32">
        <w:rPr>
          <w:rFonts w:cs="Arabic Transparent"/>
          <w:sz w:val="26"/>
          <w:szCs w:val="26"/>
          <w:rtl/>
          <w:lang w:bidi="ar-DZ"/>
        </w:rPr>
        <w:t xml:space="preserve"> من أهم ما يمكن الاعتماد عليه لتقرير التعسف في حق الأغلبية في حال تعدت عليه</w:t>
      </w:r>
      <w:r w:rsidR="003107AC" w:rsidRPr="00AE0F32">
        <w:rPr>
          <w:rFonts w:cs="Arabic Transparent" w:hint="cs"/>
          <w:sz w:val="26"/>
          <w:szCs w:val="26"/>
          <w:rtl/>
          <w:lang w:bidi="ar-DZ"/>
        </w:rPr>
        <w:t>م</w:t>
      </w:r>
      <w:r w:rsidRPr="00AE0F32">
        <w:rPr>
          <w:rFonts w:cs="Arabic Transparent"/>
          <w:sz w:val="26"/>
          <w:szCs w:val="26"/>
          <w:rtl/>
          <w:lang w:bidi="ar-DZ"/>
        </w:rPr>
        <w:t xml:space="preserve">ا </w:t>
      </w:r>
      <w:r w:rsidR="007229AC" w:rsidRPr="00AE0F32">
        <w:rPr>
          <w:rFonts w:cs="Arabic Transparent" w:hint="cs"/>
          <w:sz w:val="26"/>
          <w:szCs w:val="26"/>
          <w:rtl/>
          <w:lang w:bidi="ar-DZ"/>
        </w:rPr>
        <w:t>، و الذين اختلف حول ضرورة اجتماعهما ، أو أن  وجود واحد منهما فقط كافي لتقرير التعسف ؟</w:t>
      </w:r>
    </w:p>
    <w:p w:rsidR="00B40B21" w:rsidRPr="00AE0F32" w:rsidRDefault="00B40B21" w:rsidP="007229AC">
      <w:pPr>
        <w:bidi/>
        <w:spacing w:line="360" w:lineRule="auto"/>
        <w:ind w:left="360"/>
        <w:jc w:val="both"/>
        <w:rPr>
          <w:rFonts w:ascii="Times New Roman" w:hAnsi="Times New Roman" w:cs="Arabic Transparent"/>
          <w:b/>
          <w:bCs/>
          <w:sz w:val="26"/>
          <w:szCs w:val="26"/>
        </w:rPr>
      </w:pPr>
      <w:r w:rsidRPr="00AE0F32">
        <w:rPr>
          <w:rFonts w:cs="Arabic Transparent"/>
          <w:b/>
          <w:bCs/>
          <w:sz w:val="26"/>
          <w:szCs w:val="26"/>
          <w:lang w:bidi="ar-DZ"/>
        </w:rPr>
        <w:t xml:space="preserve">  </w:t>
      </w:r>
      <w:r w:rsidR="007229AC" w:rsidRPr="00AE0F32">
        <w:rPr>
          <w:rFonts w:cs="Arabic Transparent" w:hint="cs"/>
          <w:b/>
          <w:bCs/>
          <w:sz w:val="26"/>
          <w:szCs w:val="26"/>
          <w:rtl/>
          <w:lang w:bidi="ar-DZ"/>
        </w:rPr>
        <w:t xml:space="preserve">أولا - </w:t>
      </w:r>
      <w:r w:rsidR="007229AC" w:rsidRPr="00AE0F32">
        <w:rPr>
          <w:rFonts w:ascii="Times New Roman" w:hAnsi="Times New Roman" w:cs="Arabic Transparent" w:hint="cs"/>
          <w:b/>
          <w:bCs/>
          <w:sz w:val="26"/>
          <w:szCs w:val="26"/>
          <w:rtl/>
        </w:rPr>
        <w:t>الإخلال</w:t>
      </w:r>
      <w:r w:rsidRPr="00AE0F32">
        <w:rPr>
          <w:rFonts w:ascii="Times New Roman" w:hAnsi="Times New Roman" w:cs="Arabic Transparent"/>
          <w:b/>
          <w:bCs/>
          <w:sz w:val="26"/>
          <w:szCs w:val="26"/>
          <w:rtl/>
        </w:rPr>
        <w:t xml:space="preserve"> بالمساواة بين المساهمين </w:t>
      </w:r>
      <w:r w:rsidRPr="00AE0F32">
        <w:rPr>
          <w:rFonts w:ascii="Times New Roman" w:hAnsi="Times New Roman" w:cs="Arabic Transparent" w:hint="cs"/>
          <w:b/>
          <w:bCs/>
          <w:sz w:val="26"/>
          <w:szCs w:val="26"/>
          <w:rtl/>
        </w:rPr>
        <w:t>كأساس</w:t>
      </w:r>
      <w:r w:rsidRPr="00AE0F32">
        <w:rPr>
          <w:rFonts w:ascii="Times New Roman" w:hAnsi="Times New Roman" w:cs="Arabic Transparent"/>
          <w:b/>
          <w:bCs/>
          <w:sz w:val="26"/>
          <w:szCs w:val="26"/>
          <w:rtl/>
        </w:rPr>
        <w:t xml:space="preserve"> لتعسف </w:t>
      </w:r>
      <w:r w:rsidRPr="00AE0F32">
        <w:rPr>
          <w:rFonts w:ascii="Times New Roman" w:hAnsi="Times New Roman" w:cs="Arabic Transparent" w:hint="cs"/>
          <w:b/>
          <w:bCs/>
          <w:sz w:val="26"/>
          <w:szCs w:val="26"/>
          <w:rtl/>
        </w:rPr>
        <w:t>الأغلبية</w:t>
      </w:r>
      <w:r w:rsidRPr="00AE0F32">
        <w:rPr>
          <w:rFonts w:ascii="Times New Roman" w:hAnsi="Times New Roman" w:cs="Arabic Transparent"/>
          <w:b/>
          <w:bCs/>
          <w:sz w:val="26"/>
          <w:szCs w:val="26"/>
          <w:rtl/>
        </w:rPr>
        <w:t>:</w:t>
      </w:r>
    </w:p>
    <w:p w:rsidR="00B40B21" w:rsidRPr="00AE0F32" w:rsidRDefault="00B40B21" w:rsidP="00B40B21">
      <w:pPr>
        <w:bidi/>
        <w:spacing w:line="360" w:lineRule="auto"/>
        <w:jc w:val="both"/>
        <w:rPr>
          <w:rFonts w:cs="Arabic Transparent"/>
          <w:sz w:val="26"/>
          <w:szCs w:val="26"/>
          <w:rtl/>
          <w:lang w:bidi="ar-DZ"/>
        </w:rPr>
      </w:pPr>
      <w:proofErr w:type="gramStart"/>
      <w:r w:rsidRPr="00AE0F32">
        <w:rPr>
          <w:rFonts w:cs="Arabic Transparent"/>
          <w:sz w:val="26"/>
          <w:szCs w:val="26"/>
          <w:rtl/>
          <w:lang w:bidi="ar-DZ"/>
        </w:rPr>
        <w:t>وفق</w:t>
      </w:r>
      <w:proofErr w:type="gramEnd"/>
      <w:r w:rsidRPr="00AE0F32">
        <w:rPr>
          <w:rFonts w:cs="Arabic Transparent"/>
          <w:sz w:val="26"/>
          <w:szCs w:val="26"/>
          <w:rtl/>
          <w:lang w:bidi="ar-DZ"/>
        </w:rPr>
        <w:t xml:space="preserve"> </w:t>
      </w:r>
      <w:r w:rsidRPr="00AE0F32">
        <w:rPr>
          <w:rFonts w:cs="Arabic Transparent" w:hint="cs"/>
          <w:sz w:val="26"/>
          <w:szCs w:val="26"/>
          <w:rtl/>
          <w:lang w:bidi="ar-DZ"/>
        </w:rPr>
        <w:t>مبدأ</w:t>
      </w:r>
      <w:r w:rsidRPr="00AE0F32">
        <w:rPr>
          <w:rFonts w:cs="Arabic Transparent"/>
          <w:sz w:val="26"/>
          <w:szCs w:val="26"/>
          <w:rtl/>
          <w:lang w:bidi="ar-DZ"/>
        </w:rPr>
        <w:t xml:space="preserve"> المساواة فان جميع المساهمين متساوون فيما بينهم و اتجاه الشركة و يعاملون على قدم المساواة عندما يكونون في ظروف متماثلة.</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sz w:val="26"/>
          <w:szCs w:val="26"/>
          <w:rtl/>
          <w:lang w:bidi="ar-DZ"/>
        </w:rPr>
        <w:t xml:space="preserve">و يذهب </w:t>
      </w:r>
      <w:r w:rsidRPr="00AE0F32">
        <w:rPr>
          <w:rFonts w:cs="Arabic Transparent" w:hint="cs"/>
          <w:sz w:val="26"/>
          <w:szCs w:val="26"/>
          <w:rtl/>
          <w:lang w:bidi="ar-DZ"/>
        </w:rPr>
        <w:t>أصحاب</w:t>
      </w:r>
      <w:r w:rsidRPr="00AE0F32">
        <w:rPr>
          <w:rFonts w:cs="Arabic Transparent"/>
          <w:sz w:val="26"/>
          <w:szCs w:val="26"/>
          <w:rtl/>
          <w:lang w:bidi="ar-DZ"/>
        </w:rPr>
        <w:t xml:space="preserve"> هذا التيار </w:t>
      </w:r>
      <w:r w:rsidRPr="00AE0F32">
        <w:rPr>
          <w:rFonts w:cs="Arabic Transparent" w:hint="cs"/>
          <w:sz w:val="26"/>
          <w:szCs w:val="26"/>
          <w:rtl/>
          <w:lang w:bidi="ar-DZ"/>
        </w:rPr>
        <w:t>أن</w:t>
      </w:r>
      <w:r w:rsidRPr="00AE0F32">
        <w:rPr>
          <w:rFonts w:cs="Arabic Transparent"/>
          <w:sz w:val="26"/>
          <w:szCs w:val="26"/>
          <w:rtl/>
          <w:lang w:bidi="ar-DZ"/>
        </w:rPr>
        <w:t xml:space="preserve"> قرار </w:t>
      </w:r>
      <w:r w:rsidRPr="00AE0F32">
        <w:rPr>
          <w:rFonts w:cs="Arabic Transparent" w:hint="cs"/>
          <w:sz w:val="26"/>
          <w:szCs w:val="26"/>
          <w:rtl/>
          <w:lang w:bidi="ar-DZ"/>
        </w:rPr>
        <w:t>الأغلبية</w:t>
      </w:r>
      <w:r w:rsidRPr="00AE0F32">
        <w:rPr>
          <w:rFonts w:cs="Arabic Transparent"/>
          <w:sz w:val="26"/>
          <w:szCs w:val="26"/>
          <w:rtl/>
          <w:lang w:bidi="ar-DZ"/>
        </w:rPr>
        <w:t xml:space="preserve"> الذي لا يخل بالمساواة هو قرار صحيح حتى و لو كان مخالفا للمصلحة الجماعية</w:t>
      </w:r>
      <w:r w:rsidRPr="00AE0F32">
        <w:rPr>
          <w:rFonts w:cs="Arabic Transparent" w:hint="cs"/>
          <w:sz w:val="26"/>
          <w:szCs w:val="26"/>
          <w:rtl/>
          <w:lang w:bidi="ar-DZ"/>
        </w:rPr>
        <w:t>،</w:t>
      </w:r>
      <w:r w:rsidRPr="00AE0F32">
        <w:rPr>
          <w:rFonts w:cs="Arabic Transparent"/>
          <w:sz w:val="26"/>
          <w:szCs w:val="26"/>
          <w:rtl/>
          <w:lang w:bidi="ar-DZ"/>
        </w:rPr>
        <w:t xml:space="preserve"> </w:t>
      </w:r>
      <w:r w:rsidRPr="00AE0F32">
        <w:rPr>
          <w:rFonts w:cs="Arabic Transparent" w:hint="cs"/>
          <w:sz w:val="26"/>
          <w:szCs w:val="26"/>
          <w:rtl/>
          <w:lang w:bidi="ar-DZ"/>
        </w:rPr>
        <w:t>أي</w:t>
      </w:r>
      <w:r w:rsidRPr="00AE0F32">
        <w:rPr>
          <w:rFonts w:cs="Arabic Transparent"/>
          <w:sz w:val="26"/>
          <w:szCs w:val="26"/>
          <w:rtl/>
          <w:lang w:bidi="ar-DZ"/>
        </w:rPr>
        <w:t xml:space="preserve"> انه يتطلب </w:t>
      </w:r>
      <w:r w:rsidRPr="00AE0F32">
        <w:rPr>
          <w:rFonts w:cs="Arabic Transparent" w:hint="cs"/>
          <w:sz w:val="26"/>
          <w:szCs w:val="26"/>
          <w:rtl/>
          <w:lang w:bidi="ar-DZ"/>
        </w:rPr>
        <w:t>أن</w:t>
      </w:r>
      <w:r w:rsidRPr="00AE0F32">
        <w:rPr>
          <w:rFonts w:cs="Arabic Transparent"/>
          <w:sz w:val="26"/>
          <w:szCs w:val="26"/>
          <w:rtl/>
          <w:lang w:bidi="ar-DZ"/>
        </w:rPr>
        <w:t xml:space="preserve"> يكون عنصر الضرر وقع ليس على الشركة ذاتها دون تمييز بين </w:t>
      </w:r>
      <w:r w:rsidRPr="00AE0F32">
        <w:rPr>
          <w:rFonts w:cs="Arabic Transparent" w:hint="cs"/>
          <w:sz w:val="26"/>
          <w:szCs w:val="26"/>
          <w:rtl/>
          <w:lang w:bidi="ar-DZ"/>
        </w:rPr>
        <w:t>أغلبية</w:t>
      </w:r>
      <w:r w:rsidR="00D20292" w:rsidRPr="00AE0F32">
        <w:rPr>
          <w:rFonts w:cs="Arabic Transparent" w:hint="cs"/>
          <w:sz w:val="26"/>
          <w:szCs w:val="26"/>
          <w:rtl/>
          <w:lang w:bidi="ar-DZ"/>
        </w:rPr>
        <w:t xml:space="preserve"> و أقلية،</w:t>
      </w:r>
      <w:r w:rsidRPr="00AE0F32">
        <w:rPr>
          <w:rFonts w:cs="Arabic Transparent"/>
          <w:sz w:val="26"/>
          <w:szCs w:val="26"/>
          <w:rtl/>
          <w:lang w:bidi="ar-DZ"/>
        </w:rPr>
        <w:t xml:space="preserve"> </w:t>
      </w:r>
      <w:r w:rsidRPr="00AE0F32">
        <w:rPr>
          <w:rFonts w:cs="Arabic Transparent" w:hint="cs"/>
          <w:sz w:val="26"/>
          <w:szCs w:val="26"/>
          <w:rtl/>
          <w:lang w:bidi="ar-DZ"/>
        </w:rPr>
        <w:t>إنما</w:t>
      </w:r>
      <w:r w:rsidRPr="00AE0F32">
        <w:rPr>
          <w:rFonts w:cs="Arabic Transparent"/>
          <w:sz w:val="26"/>
          <w:szCs w:val="26"/>
          <w:rtl/>
          <w:lang w:bidi="ar-DZ"/>
        </w:rPr>
        <w:t xml:space="preserve"> وقع الضرر على بعض المساهمين دون البعض </w:t>
      </w:r>
      <w:r w:rsidRPr="00AE0F32">
        <w:rPr>
          <w:rFonts w:cs="Arabic Transparent" w:hint="cs"/>
          <w:sz w:val="26"/>
          <w:szCs w:val="26"/>
          <w:rtl/>
          <w:lang w:bidi="ar-DZ"/>
        </w:rPr>
        <w:t>الآخر</w:t>
      </w:r>
      <w:r w:rsidRPr="00AE0F32">
        <w:rPr>
          <w:rFonts w:cs="Arabic Transparent"/>
          <w:sz w:val="26"/>
          <w:szCs w:val="26"/>
          <w:rtl/>
          <w:lang w:bidi="ar-DZ"/>
        </w:rPr>
        <w:t>.</w:t>
      </w:r>
    </w:p>
    <w:p w:rsidR="00B40B21" w:rsidRPr="00AE0F32" w:rsidRDefault="00B40B21" w:rsidP="004A14C8">
      <w:pPr>
        <w:bidi/>
        <w:spacing w:line="360" w:lineRule="auto"/>
        <w:jc w:val="both"/>
        <w:rPr>
          <w:rFonts w:cs="Arabic Transparent"/>
          <w:sz w:val="26"/>
          <w:szCs w:val="26"/>
          <w:rtl/>
          <w:lang w:bidi="ar-DZ"/>
        </w:rPr>
      </w:pPr>
      <w:r w:rsidRPr="00AE0F32">
        <w:rPr>
          <w:rFonts w:cs="Arabic Transparent"/>
          <w:sz w:val="26"/>
          <w:szCs w:val="26"/>
          <w:rtl/>
          <w:lang w:bidi="ar-DZ"/>
        </w:rPr>
        <w:t xml:space="preserve">و قبل التفصيل في هذا الاتجاه و معرفة دوافعه نتطرق بداية </w:t>
      </w:r>
      <w:r w:rsidRPr="00AE0F32">
        <w:rPr>
          <w:rFonts w:cs="Arabic Transparent" w:hint="cs"/>
          <w:sz w:val="26"/>
          <w:szCs w:val="26"/>
          <w:rtl/>
          <w:lang w:bidi="ar-DZ"/>
        </w:rPr>
        <w:t>لمبدأ</w:t>
      </w:r>
      <w:r w:rsidRPr="00AE0F32">
        <w:rPr>
          <w:rFonts w:cs="Arabic Transparent"/>
          <w:sz w:val="26"/>
          <w:szCs w:val="26"/>
          <w:rtl/>
          <w:lang w:bidi="ar-DZ"/>
        </w:rPr>
        <w:t xml:space="preserve"> المساواة لاسيما تطبيقاته في قانون الشركات.</w:t>
      </w:r>
    </w:p>
    <w:p w:rsidR="00B40B21" w:rsidRPr="00AE0F32" w:rsidRDefault="007229AC" w:rsidP="007229AC">
      <w:pPr>
        <w:bidi/>
        <w:spacing w:line="360" w:lineRule="auto"/>
        <w:ind w:left="360"/>
        <w:jc w:val="both"/>
        <w:rPr>
          <w:rFonts w:ascii="Times New Roman" w:hAnsi="Times New Roman" w:cs="Arabic Transparent"/>
          <w:b/>
          <w:bCs/>
          <w:sz w:val="26"/>
          <w:szCs w:val="26"/>
        </w:rPr>
      </w:pPr>
      <w:r w:rsidRPr="00AE0F32">
        <w:rPr>
          <w:rFonts w:ascii="Times New Roman" w:hAnsi="Times New Roman" w:cs="Arabic Transparent"/>
          <w:b/>
          <w:bCs/>
          <w:sz w:val="26"/>
          <w:szCs w:val="26"/>
        </w:rPr>
        <w:t>I</w:t>
      </w:r>
      <w:r w:rsidRPr="00AE0F32">
        <w:rPr>
          <w:rFonts w:ascii="Times New Roman" w:hAnsi="Times New Roman" w:cs="Arabic Transparent" w:hint="cs"/>
          <w:b/>
          <w:bCs/>
          <w:sz w:val="26"/>
          <w:szCs w:val="26"/>
          <w:rtl/>
          <w:lang w:bidi="ar-DZ"/>
        </w:rPr>
        <w:t xml:space="preserve">- </w:t>
      </w:r>
      <w:r w:rsidR="00B40B21" w:rsidRPr="00AE0F32">
        <w:rPr>
          <w:rFonts w:ascii="Times New Roman" w:hAnsi="Times New Roman" w:cs="Arabic Transparent" w:hint="cs"/>
          <w:b/>
          <w:bCs/>
          <w:sz w:val="26"/>
          <w:szCs w:val="26"/>
          <w:rtl/>
        </w:rPr>
        <w:t>مبدأ</w:t>
      </w:r>
      <w:r w:rsidR="00B40B21" w:rsidRPr="00AE0F32">
        <w:rPr>
          <w:rFonts w:ascii="Times New Roman" w:hAnsi="Times New Roman" w:cs="Arabic Transparent"/>
          <w:b/>
          <w:bCs/>
          <w:sz w:val="26"/>
          <w:szCs w:val="26"/>
          <w:rtl/>
        </w:rPr>
        <w:t xml:space="preserve"> المساواة بين المساهمين:</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hint="cs"/>
          <w:sz w:val="26"/>
          <w:szCs w:val="26"/>
          <w:rtl/>
          <w:lang w:bidi="ar-DZ"/>
        </w:rPr>
        <w:t>إن</w:t>
      </w:r>
      <w:r w:rsidRPr="00AE0F32">
        <w:rPr>
          <w:rFonts w:cs="Arabic Transparent"/>
          <w:sz w:val="26"/>
          <w:szCs w:val="26"/>
          <w:rtl/>
          <w:lang w:bidi="ar-DZ"/>
        </w:rPr>
        <w:t xml:space="preserve"> </w:t>
      </w:r>
      <w:r w:rsidRPr="00AE0F32">
        <w:rPr>
          <w:rFonts w:cs="Arabic Transparent" w:hint="cs"/>
          <w:sz w:val="26"/>
          <w:szCs w:val="26"/>
          <w:rtl/>
          <w:lang w:bidi="ar-DZ"/>
        </w:rPr>
        <w:t>مبدأ</w:t>
      </w:r>
      <w:r w:rsidRPr="00AE0F32">
        <w:rPr>
          <w:rFonts w:cs="Arabic Transparent"/>
          <w:sz w:val="26"/>
          <w:szCs w:val="26"/>
          <w:rtl/>
          <w:lang w:bidi="ar-DZ"/>
        </w:rPr>
        <w:t xml:space="preserve"> المساواة بين المساهمين ما هو </w:t>
      </w:r>
      <w:r w:rsidRPr="00AE0F32">
        <w:rPr>
          <w:rFonts w:cs="Arabic Transparent" w:hint="cs"/>
          <w:sz w:val="26"/>
          <w:szCs w:val="26"/>
          <w:rtl/>
          <w:lang w:bidi="ar-DZ"/>
        </w:rPr>
        <w:t>إلا</w:t>
      </w:r>
      <w:r w:rsidRPr="00AE0F32">
        <w:rPr>
          <w:rFonts w:cs="Arabic Transparent"/>
          <w:sz w:val="26"/>
          <w:szCs w:val="26"/>
          <w:rtl/>
          <w:lang w:bidi="ar-DZ"/>
        </w:rPr>
        <w:t xml:space="preserve"> صورة من صور </w:t>
      </w:r>
      <w:r w:rsidRPr="00AE0F32">
        <w:rPr>
          <w:rFonts w:cs="Arabic Transparent" w:hint="cs"/>
          <w:sz w:val="26"/>
          <w:szCs w:val="26"/>
          <w:rtl/>
          <w:lang w:bidi="ar-DZ"/>
        </w:rPr>
        <w:t>مبدأ</w:t>
      </w:r>
      <w:r w:rsidRPr="00AE0F32">
        <w:rPr>
          <w:rFonts w:cs="Arabic Transparent"/>
          <w:sz w:val="26"/>
          <w:szCs w:val="26"/>
          <w:rtl/>
          <w:lang w:bidi="ar-DZ"/>
        </w:rPr>
        <w:t xml:space="preserve"> المساواة </w:t>
      </w:r>
      <w:r w:rsidRPr="00AE0F32">
        <w:rPr>
          <w:rFonts w:cs="Arabic Transparent" w:hint="cs"/>
          <w:sz w:val="26"/>
          <w:szCs w:val="26"/>
          <w:rtl/>
          <w:lang w:bidi="ar-DZ"/>
        </w:rPr>
        <w:t>الأصلي</w:t>
      </w:r>
      <w:r w:rsidRPr="00AE0F32">
        <w:rPr>
          <w:rFonts w:cs="Arabic Transparent"/>
          <w:sz w:val="26"/>
          <w:szCs w:val="26"/>
          <w:rtl/>
          <w:lang w:bidi="ar-DZ"/>
        </w:rPr>
        <w:t>.</w:t>
      </w:r>
    </w:p>
    <w:p w:rsidR="00B40B21" w:rsidRPr="00AE0F32" w:rsidRDefault="002679B8" w:rsidP="002679B8">
      <w:pPr>
        <w:bidi/>
        <w:spacing w:line="360" w:lineRule="auto"/>
        <w:ind w:left="360"/>
        <w:jc w:val="both"/>
        <w:rPr>
          <w:rFonts w:ascii="Times New Roman" w:hAnsi="Times New Roman" w:cs="Arabic Transparent"/>
          <w:b/>
          <w:bCs/>
          <w:sz w:val="26"/>
          <w:szCs w:val="26"/>
        </w:rPr>
      </w:pPr>
      <w:r w:rsidRPr="00AE0F32">
        <w:rPr>
          <w:rFonts w:ascii="Times New Roman" w:hAnsi="Times New Roman" w:cs="Arabic Transparent" w:hint="cs"/>
          <w:b/>
          <w:bCs/>
          <w:sz w:val="26"/>
          <w:szCs w:val="26"/>
          <w:rtl/>
        </w:rPr>
        <w:t>1-</w:t>
      </w:r>
      <w:r w:rsidR="00B40B21" w:rsidRPr="00AE0F32">
        <w:rPr>
          <w:rFonts w:ascii="Times New Roman" w:hAnsi="Times New Roman" w:cs="Arabic Transparent" w:hint="cs"/>
          <w:b/>
          <w:bCs/>
          <w:sz w:val="26"/>
          <w:szCs w:val="26"/>
          <w:rtl/>
        </w:rPr>
        <w:t>مبدأ</w:t>
      </w:r>
      <w:r w:rsidR="00B40B21" w:rsidRPr="00AE0F32">
        <w:rPr>
          <w:rFonts w:ascii="Times New Roman" w:hAnsi="Times New Roman" w:cs="Arabic Transparent"/>
          <w:b/>
          <w:bCs/>
          <w:sz w:val="26"/>
          <w:szCs w:val="26"/>
          <w:rtl/>
        </w:rPr>
        <w:t xml:space="preserve"> المساواة و قانون الشركات:</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hint="cs"/>
          <w:sz w:val="26"/>
          <w:szCs w:val="26"/>
          <w:rtl/>
          <w:lang w:bidi="ar-DZ"/>
        </w:rPr>
        <w:t xml:space="preserve">    </w:t>
      </w:r>
      <w:proofErr w:type="gramStart"/>
      <w:r w:rsidRPr="00AE0F32">
        <w:rPr>
          <w:rFonts w:cs="Arabic Transparent"/>
          <w:sz w:val="26"/>
          <w:szCs w:val="26"/>
          <w:rtl/>
          <w:lang w:bidi="ar-DZ"/>
        </w:rPr>
        <w:t>تعتبر</w:t>
      </w:r>
      <w:proofErr w:type="gramEnd"/>
      <w:r w:rsidRPr="00AE0F32">
        <w:rPr>
          <w:rFonts w:cs="Arabic Transparent"/>
          <w:sz w:val="26"/>
          <w:szCs w:val="26"/>
          <w:rtl/>
          <w:lang w:bidi="ar-DZ"/>
        </w:rPr>
        <w:t xml:space="preserve"> المساواة من المبادئ </w:t>
      </w:r>
      <w:r w:rsidRPr="00AE0F32">
        <w:rPr>
          <w:rFonts w:cs="Arabic Transparent" w:hint="cs"/>
          <w:sz w:val="26"/>
          <w:szCs w:val="26"/>
          <w:rtl/>
          <w:lang w:bidi="ar-DZ"/>
        </w:rPr>
        <w:t>الأساسية</w:t>
      </w:r>
      <w:r w:rsidRPr="00AE0F32">
        <w:rPr>
          <w:rFonts w:cs="Arabic Transparent"/>
          <w:sz w:val="26"/>
          <w:szCs w:val="26"/>
          <w:rtl/>
          <w:lang w:bidi="ar-DZ"/>
        </w:rPr>
        <w:t xml:space="preserve"> المعترف </w:t>
      </w:r>
      <w:proofErr w:type="spellStart"/>
      <w:r w:rsidRPr="00AE0F32">
        <w:rPr>
          <w:rFonts w:cs="Arabic Transparent"/>
          <w:sz w:val="26"/>
          <w:szCs w:val="26"/>
          <w:rtl/>
          <w:lang w:bidi="ar-DZ"/>
        </w:rPr>
        <w:t>بها</w:t>
      </w:r>
      <w:proofErr w:type="spellEnd"/>
      <w:r w:rsidRPr="00AE0F32">
        <w:rPr>
          <w:rFonts w:cs="Arabic Transparent"/>
          <w:sz w:val="26"/>
          <w:szCs w:val="26"/>
          <w:rtl/>
          <w:lang w:bidi="ar-DZ"/>
        </w:rPr>
        <w:t xml:space="preserve"> في القانونين العام و الخاص و ذلك منذ صدور </w:t>
      </w:r>
      <w:r w:rsidRPr="00AE0F32">
        <w:rPr>
          <w:rFonts w:cs="Arabic Transparent" w:hint="cs"/>
          <w:sz w:val="26"/>
          <w:szCs w:val="26"/>
          <w:rtl/>
          <w:lang w:bidi="ar-DZ"/>
        </w:rPr>
        <w:t>الإعلان</w:t>
      </w:r>
      <w:r w:rsidRPr="00AE0F32">
        <w:rPr>
          <w:rFonts w:cs="Arabic Transparent"/>
          <w:sz w:val="26"/>
          <w:szCs w:val="26"/>
          <w:rtl/>
          <w:lang w:bidi="ar-DZ"/>
        </w:rPr>
        <w:t xml:space="preserve"> العالمي لحقوق </w:t>
      </w:r>
      <w:r w:rsidRPr="00AE0F32">
        <w:rPr>
          <w:rFonts w:cs="Arabic Transparent" w:hint="cs"/>
          <w:sz w:val="26"/>
          <w:szCs w:val="26"/>
          <w:rtl/>
          <w:lang w:bidi="ar-DZ"/>
        </w:rPr>
        <w:t>الإنسان</w:t>
      </w:r>
      <w:r w:rsidRPr="00AE0F32">
        <w:rPr>
          <w:rFonts w:cs="Arabic Transparent"/>
          <w:sz w:val="26"/>
          <w:szCs w:val="26"/>
          <w:rtl/>
          <w:lang w:bidi="ar-DZ"/>
        </w:rPr>
        <w:t xml:space="preserve"> و المواطن لسنة 1789، و تعتبر المساواة المحرك </w:t>
      </w:r>
      <w:r w:rsidRPr="00AE0F32">
        <w:rPr>
          <w:rFonts w:cs="Arabic Transparent" w:hint="cs"/>
          <w:sz w:val="26"/>
          <w:szCs w:val="26"/>
          <w:rtl/>
          <w:lang w:bidi="ar-DZ"/>
        </w:rPr>
        <w:t>الأساسي</w:t>
      </w:r>
      <w:r w:rsidRPr="00AE0F32">
        <w:rPr>
          <w:rFonts w:cs="Arabic Transparent"/>
          <w:sz w:val="26"/>
          <w:szCs w:val="26"/>
          <w:rtl/>
          <w:lang w:bidi="ar-DZ"/>
        </w:rPr>
        <w:t xml:space="preserve"> لمفهوم الديمقراطية الحديثة.</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sz w:val="26"/>
          <w:szCs w:val="26"/>
          <w:rtl/>
          <w:lang w:bidi="ar-DZ"/>
        </w:rPr>
        <w:lastRenderedPageBreak/>
        <w:t xml:space="preserve">و </w:t>
      </w:r>
      <w:proofErr w:type="gramStart"/>
      <w:r w:rsidRPr="00AE0F32">
        <w:rPr>
          <w:rFonts w:cs="Arabic Transparent" w:hint="cs"/>
          <w:sz w:val="26"/>
          <w:szCs w:val="26"/>
          <w:rtl/>
          <w:lang w:bidi="ar-DZ"/>
        </w:rPr>
        <w:t>إذا</w:t>
      </w:r>
      <w:proofErr w:type="gramEnd"/>
      <w:r w:rsidRPr="00AE0F32">
        <w:rPr>
          <w:rFonts w:cs="Arabic Transparent"/>
          <w:sz w:val="26"/>
          <w:szCs w:val="26"/>
          <w:rtl/>
          <w:lang w:bidi="ar-DZ"/>
        </w:rPr>
        <w:t xml:space="preserve"> كان لمفهوم المساواة </w:t>
      </w:r>
      <w:r w:rsidRPr="00AE0F32">
        <w:rPr>
          <w:rFonts w:cs="Arabic Transparent" w:hint="cs"/>
          <w:sz w:val="26"/>
          <w:szCs w:val="26"/>
          <w:rtl/>
          <w:lang w:bidi="ar-DZ"/>
        </w:rPr>
        <w:t>أصل</w:t>
      </w:r>
      <w:r w:rsidRPr="00AE0F32">
        <w:rPr>
          <w:rFonts w:cs="Arabic Transparent"/>
          <w:sz w:val="26"/>
          <w:szCs w:val="26"/>
          <w:rtl/>
          <w:lang w:bidi="ar-DZ"/>
        </w:rPr>
        <w:t xml:space="preserve"> سياسي فان هذا المفهوم في المجال السياسي هو مفهوم مجرد </w:t>
      </w:r>
      <w:r w:rsidRPr="00AE0F32">
        <w:rPr>
          <w:rFonts w:cs="Arabic Transparent" w:hint="cs"/>
          <w:sz w:val="26"/>
          <w:szCs w:val="26"/>
          <w:rtl/>
          <w:lang w:bidi="ar-DZ"/>
        </w:rPr>
        <w:t>أو</w:t>
      </w:r>
      <w:r w:rsidRPr="00AE0F32">
        <w:rPr>
          <w:rFonts w:cs="Arabic Transparent"/>
          <w:sz w:val="26"/>
          <w:szCs w:val="26"/>
          <w:rtl/>
          <w:lang w:bidi="ar-DZ"/>
        </w:rPr>
        <w:t xml:space="preserve"> افتراضي </w:t>
      </w:r>
      <w:r w:rsidRPr="00AE0F32">
        <w:rPr>
          <w:rFonts w:cs="Arabic Transparent" w:hint="cs"/>
          <w:sz w:val="26"/>
          <w:szCs w:val="26"/>
          <w:rtl/>
          <w:lang w:bidi="ar-DZ"/>
        </w:rPr>
        <w:t>أكثر</w:t>
      </w:r>
      <w:r w:rsidRPr="00AE0F32">
        <w:rPr>
          <w:rFonts w:cs="Arabic Transparent"/>
          <w:sz w:val="26"/>
          <w:szCs w:val="26"/>
          <w:rtl/>
          <w:lang w:bidi="ar-DZ"/>
        </w:rPr>
        <w:t xml:space="preserve"> منه واقعي</w:t>
      </w:r>
      <w:r w:rsidRPr="00AE0F32">
        <w:rPr>
          <w:rFonts w:cs="Arabic Transparent" w:hint="cs"/>
          <w:sz w:val="26"/>
          <w:szCs w:val="26"/>
          <w:rtl/>
          <w:lang w:bidi="ar-DZ"/>
        </w:rPr>
        <w:t>،</w:t>
      </w:r>
      <w:r w:rsidRPr="00AE0F32">
        <w:rPr>
          <w:rFonts w:cs="Arabic Transparent"/>
          <w:sz w:val="26"/>
          <w:szCs w:val="26"/>
          <w:rtl/>
          <w:lang w:bidi="ar-DZ"/>
        </w:rPr>
        <w:t xml:space="preserve"> على عكس مفهوم المساواة في القانون الذي يبحث دائما عن تدقيق لمعنى المساواة.</w:t>
      </w:r>
    </w:p>
    <w:p w:rsidR="00B40B21" w:rsidRPr="00AE0F32" w:rsidRDefault="00B40B21" w:rsidP="00B40B21">
      <w:pPr>
        <w:bidi/>
        <w:spacing w:line="360" w:lineRule="auto"/>
        <w:jc w:val="both"/>
        <w:rPr>
          <w:rFonts w:cs="Arabic Transparent"/>
          <w:b/>
          <w:bCs/>
          <w:sz w:val="26"/>
          <w:szCs w:val="26"/>
          <w:vertAlign w:val="superscript"/>
          <w:rtl/>
          <w:lang w:bidi="ar-DZ"/>
        </w:rPr>
      </w:pPr>
      <w:r w:rsidRPr="00AE0F32">
        <w:rPr>
          <w:rFonts w:cs="Arabic Transparent"/>
          <w:sz w:val="26"/>
          <w:szCs w:val="26"/>
          <w:rtl/>
          <w:lang w:bidi="ar-DZ"/>
        </w:rPr>
        <w:t xml:space="preserve">و </w:t>
      </w:r>
      <w:r w:rsidRPr="00AE0F32">
        <w:rPr>
          <w:rFonts w:cs="Arabic Transparent" w:hint="cs"/>
          <w:sz w:val="26"/>
          <w:szCs w:val="26"/>
          <w:rtl/>
          <w:lang w:bidi="ar-DZ"/>
        </w:rPr>
        <w:t>بإسقاط</w:t>
      </w:r>
      <w:r w:rsidRPr="00AE0F32">
        <w:rPr>
          <w:rFonts w:cs="Arabic Transparent"/>
          <w:sz w:val="26"/>
          <w:szCs w:val="26"/>
          <w:rtl/>
          <w:lang w:bidi="ar-DZ"/>
        </w:rPr>
        <w:t xml:space="preserve"> </w:t>
      </w:r>
      <w:r w:rsidRPr="00AE0F32">
        <w:rPr>
          <w:rFonts w:cs="Arabic Transparent" w:hint="cs"/>
          <w:sz w:val="26"/>
          <w:szCs w:val="26"/>
          <w:rtl/>
          <w:lang w:bidi="ar-DZ"/>
        </w:rPr>
        <w:t>مبدأ</w:t>
      </w:r>
      <w:r w:rsidRPr="00AE0F32">
        <w:rPr>
          <w:rFonts w:cs="Arabic Transparent"/>
          <w:sz w:val="26"/>
          <w:szCs w:val="26"/>
          <w:rtl/>
          <w:lang w:bidi="ar-DZ"/>
        </w:rPr>
        <w:t xml:space="preserve"> المساواة على قانون الشركات يمكن القول </w:t>
      </w:r>
      <w:r w:rsidRPr="00AE0F32">
        <w:rPr>
          <w:rFonts w:cs="Arabic Transparent" w:hint="cs"/>
          <w:sz w:val="26"/>
          <w:szCs w:val="26"/>
          <w:rtl/>
          <w:lang w:bidi="ar-DZ"/>
        </w:rPr>
        <w:t>أن</w:t>
      </w:r>
      <w:r w:rsidRPr="00AE0F32">
        <w:rPr>
          <w:rFonts w:cs="Arabic Transparent"/>
          <w:sz w:val="26"/>
          <w:szCs w:val="26"/>
          <w:rtl/>
          <w:lang w:bidi="ar-DZ"/>
        </w:rPr>
        <w:t xml:space="preserve"> القانون الخاص عموما و قانون </w:t>
      </w:r>
      <w:r w:rsidRPr="00AE0F32">
        <w:rPr>
          <w:rFonts w:cs="Arabic Transparent" w:hint="cs"/>
          <w:sz w:val="26"/>
          <w:szCs w:val="26"/>
          <w:rtl/>
          <w:lang w:bidi="ar-DZ"/>
        </w:rPr>
        <w:t>الأعمال</w:t>
      </w:r>
      <w:r w:rsidRPr="00AE0F32">
        <w:rPr>
          <w:rFonts w:cs="Arabic Transparent"/>
          <w:sz w:val="26"/>
          <w:szCs w:val="26"/>
          <w:rtl/>
          <w:lang w:bidi="ar-DZ"/>
        </w:rPr>
        <w:t xml:space="preserve"> </w:t>
      </w:r>
      <w:r w:rsidRPr="00AE0F32">
        <w:rPr>
          <w:rFonts w:cs="Arabic Transparent" w:hint="cs"/>
          <w:sz w:val="26"/>
          <w:szCs w:val="26"/>
          <w:rtl/>
          <w:lang w:bidi="ar-DZ"/>
        </w:rPr>
        <w:t>خ</w:t>
      </w:r>
      <w:r w:rsidRPr="00AE0F32">
        <w:rPr>
          <w:rFonts w:cs="Arabic Transparent"/>
          <w:sz w:val="26"/>
          <w:szCs w:val="26"/>
          <w:rtl/>
          <w:lang w:bidi="ar-DZ"/>
        </w:rPr>
        <w:t xml:space="preserve">صوصا يبدو من الوهلة </w:t>
      </w:r>
      <w:r w:rsidRPr="00AE0F32">
        <w:rPr>
          <w:rFonts w:cs="Arabic Transparent" w:hint="cs"/>
          <w:sz w:val="26"/>
          <w:szCs w:val="26"/>
          <w:rtl/>
          <w:lang w:bidi="ar-DZ"/>
        </w:rPr>
        <w:t>الأولى</w:t>
      </w:r>
      <w:r w:rsidRPr="00AE0F32">
        <w:rPr>
          <w:rFonts w:cs="Arabic Transparent"/>
          <w:sz w:val="26"/>
          <w:szCs w:val="26"/>
          <w:rtl/>
          <w:lang w:bidi="ar-DZ"/>
        </w:rPr>
        <w:t xml:space="preserve"> و </w:t>
      </w:r>
      <w:r w:rsidRPr="00AE0F32">
        <w:rPr>
          <w:rFonts w:cs="Arabic Transparent" w:hint="cs"/>
          <w:sz w:val="26"/>
          <w:szCs w:val="26"/>
          <w:rtl/>
          <w:lang w:bidi="ar-DZ"/>
        </w:rPr>
        <w:t>كأنه</w:t>
      </w:r>
      <w:r w:rsidRPr="00AE0F32">
        <w:rPr>
          <w:rFonts w:cs="Arabic Transparent"/>
          <w:sz w:val="26"/>
          <w:szCs w:val="26"/>
          <w:rtl/>
          <w:lang w:bidi="ar-DZ"/>
        </w:rPr>
        <w:t xml:space="preserve"> بعيد عن نظرية المساواة</w:t>
      </w:r>
      <w:r w:rsidRPr="00AE0F32">
        <w:rPr>
          <w:rFonts w:cs="Arabic Transparent" w:hint="cs"/>
          <w:sz w:val="26"/>
          <w:szCs w:val="26"/>
          <w:rtl/>
          <w:lang w:bidi="ar-DZ"/>
        </w:rPr>
        <w:t>،</w:t>
      </w:r>
      <w:r w:rsidRPr="00AE0F32">
        <w:rPr>
          <w:rFonts w:cs="Arabic Transparent"/>
          <w:sz w:val="26"/>
          <w:szCs w:val="26"/>
          <w:rtl/>
          <w:lang w:bidi="ar-DZ"/>
        </w:rPr>
        <w:t xml:space="preserve"> بل و غريب عنها و </w:t>
      </w:r>
      <w:r w:rsidRPr="00AE0F32">
        <w:rPr>
          <w:rFonts w:cs="Arabic Transparent" w:hint="cs"/>
          <w:sz w:val="26"/>
          <w:szCs w:val="26"/>
          <w:rtl/>
          <w:lang w:bidi="ar-DZ"/>
        </w:rPr>
        <w:t>أن</w:t>
      </w:r>
      <w:r w:rsidRPr="00AE0F32">
        <w:rPr>
          <w:rFonts w:cs="Arabic Transparent"/>
          <w:sz w:val="26"/>
          <w:szCs w:val="26"/>
          <w:rtl/>
          <w:lang w:bidi="ar-DZ"/>
        </w:rPr>
        <w:t xml:space="preserve"> المساواة المثالية الراسخة في المجتمع المدني ليس لها مجال في عالم </w:t>
      </w:r>
      <w:r w:rsidRPr="00AE0F32">
        <w:rPr>
          <w:rFonts w:cs="Arabic Transparent" w:hint="cs"/>
          <w:sz w:val="26"/>
          <w:szCs w:val="26"/>
          <w:rtl/>
          <w:lang w:bidi="ar-DZ"/>
        </w:rPr>
        <w:t>الأعمال،</w:t>
      </w:r>
      <w:r w:rsidRPr="00AE0F32">
        <w:rPr>
          <w:rFonts w:cs="Arabic Transparent"/>
          <w:sz w:val="26"/>
          <w:szCs w:val="26"/>
          <w:rtl/>
          <w:lang w:bidi="ar-DZ"/>
        </w:rPr>
        <w:t xml:space="preserve"> حيث يفترض في </w:t>
      </w:r>
      <w:r w:rsidRPr="00AE0F32">
        <w:rPr>
          <w:rFonts w:cs="Arabic Transparent" w:hint="cs"/>
          <w:sz w:val="26"/>
          <w:szCs w:val="26"/>
          <w:rtl/>
          <w:lang w:bidi="ar-DZ"/>
        </w:rPr>
        <w:t>الأشخاص</w:t>
      </w:r>
      <w:r w:rsidRPr="00AE0F32">
        <w:rPr>
          <w:rFonts w:cs="Arabic Transparent"/>
          <w:sz w:val="26"/>
          <w:szCs w:val="26"/>
          <w:rtl/>
          <w:lang w:bidi="ar-DZ"/>
        </w:rPr>
        <w:t xml:space="preserve"> الذين ينتمون </w:t>
      </w:r>
      <w:r w:rsidRPr="00AE0F32">
        <w:rPr>
          <w:rFonts w:cs="Arabic Transparent" w:hint="cs"/>
          <w:sz w:val="26"/>
          <w:szCs w:val="26"/>
          <w:rtl/>
          <w:lang w:bidi="ar-DZ"/>
        </w:rPr>
        <w:t>إلى</w:t>
      </w:r>
      <w:r w:rsidRPr="00AE0F32">
        <w:rPr>
          <w:rFonts w:cs="Arabic Transparent"/>
          <w:sz w:val="26"/>
          <w:szCs w:val="26"/>
          <w:rtl/>
          <w:lang w:bidi="ar-DZ"/>
        </w:rPr>
        <w:t xml:space="preserve"> عالم </w:t>
      </w:r>
      <w:r w:rsidRPr="00AE0F32">
        <w:rPr>
          <w:rFonts w:cs="Arabic Transparent" w:hint="cs"/>
          <w:sz w:val="26"/>
          <w:szCs w:val="26"/>
          <w:rtl/>
          <w:lang w:bidi="ar-DZ"/>
        </w:rPr>
        <w:t>الأعمال</w:t>
      </w:r>
      <w:r w:rsidRPr="00AE0F32">
        <w:rPr>
          <w:rFonts w:cs="Arabic Transparent"/>
          <w:sz w:val="26"/>
          <w:szCs w:val="26"/>
          <w:rtl/>
          <w:lang w:bidi="ar-DZ"/>
        </w:rPr>
        <w:t xml:space="preserve"> </w:t>
      </w:r>
      <w:r w:rsidRPr="00AE0F32">
        <w:rPr>
          <w:rFonts w:cs="Arabic Transparent" w:hint="cs"/>
          <w:sz w:val="26"/>
          <w:szCs w:val="26"/>
          <w:rtl/>
          <w:lang w:bidi="ar-DZ"/>
        </w:rPr>
        <w:t>أنهم</w:t>
      </w:r>
      <w:r w:rsidRPr="00AE0F32">
        <w:rPr>
          <w:rFonts w:cs="Arabic Transparent"/>
          <w:sz w:val="26"/>
          <w:szCs w:val="26"/>
          <w:rtl/>
          <w:lang w:bidi="ar-DZ"/>
        </w:rPr>
        <w:t xml:space="preserve"> متمرسون و بالتالي فهم جميعا على قدم المساواة فيما بينهم</w:t>
      </w:r>
      <w:r w:rsidRPr="00AE0F32">
        <w:rPr>
          <w:rFonts w:cs="Arabic Transparent" w:hint="cs"/>
          <w:sz w:val="26"/>
          <w:szCs w:val="26"/>
          <w:rtl/>
          <w:lang w:bidi="ar-DZ"/>
        </w:rPr>
        <w:t>،</w:t>
      </w:r>
      <w:r w:rsidRPr="00AE0F32">
        <w:rPr>
          <w:rFonts w:cs="Arabic Transparent"/>
          <w:sz w:val="26"/>
          <w:szCs w:val="26"/>
          <w:rtl/>
          <w:lang w:bidi="ar-DZ"/>
        </w:rPr>
        <w:t xml:space="preserve"> غير انه و بمجرد تصور </w:t>
      </w:r>
      <w:r w:rsidRPr="00AE0F32">
        <w:rPr>
          <w:rFonts w:cs="Arabic Transparent" w:hint="cs"/>
          <w:sz w:val="26"/>
          <w:szCs w:val="26"/>
          <w:rtl/>
          <w:lang w:bidi="ar-DZ"/>
        </w:rPr>
        <w:t>أن</w:t>
      </w:r>
      <w:r w:rsidRPr="00AE0F32">
        <w:rPr>
          <w:rFonts w:cs="Arabic Transparent"/>
          <w:sz w:val="26"/>
          <w:szCs w:val="26"/>
          <w:rtl/>
          <w:lang w:bidi="ar-DZ"/>
        </w:rPr>
        <w:t xml:space="preserve"> الشركة تقوم على </w:t>
      </w:r>
      <w:r w:rsidRPr="00AE0F32">
        <w:rPr>
          <w:rFonts w:cs="Arabic Transparent" w:hint="cs"/>
          <w:sz w:val="26"/>
          <w:szCs w:val="26"/>
          <w:rtl/>
          <w:lang w:bidi="ar-DZ"/>
        </w:rPr>
        <w:t>أساس</w:t>
      </w:r>
      <w:r w:rsidRPr="00AE0F32">
        <w:rPr>
          <w:rFonts w:cs="Arabic Transparent"/>
          <w:sz w:val="26"/>
          <w:szCs w:val="26"/>
          <w:rtl/>
          <w:lang w:bidi="ar-DZ"/>
        </w:rPr>
        <w:t xml:space="preserve"> النموذج الديمقراطي باعتبارها تتكون من </w:t>
      </w:r>
      <w:r w:rsidRPr="00AE0F32">
        <w:rPr>
          <w:rFonts w:cs="Arabic Transparent" w:hint="cs"/>
          <w:sz w:val="26"/>
          <w:szCs w:val="26"/>
          <w:rtl/>
          <w:lang w:bidi="ar-DZ"/>
        </w:rPr>
        <w:t>هيأت</w:t>
      </w:r>
      <w:r w:rsidRPr="00AE0F32">
        <w:rPr>
          <w:rFonts w:cs="Arabic Transparent"/>
          <w:sz w:val="26"/>
          <w:szCs w:val="26"/>
          <w:rtl/>
          <w:lang w:bidi="ar-DZ"/>
        </w:rPr>
        <w:t xml:space="preserve"> مشكلة وفق صورة معينة و يجب </w:t>
      </w:r>
      <w:r w:rsidRPr="00AE0F32">
        <w:rPr>
          <w:rFonts w:cs="Arabic Transparent" w:hint="cs"/>
          <w:sz w:val="26"/>
          <w:szCs w:val="26"/>
          <w:rtl/>
          <w:lang w:bidi="ar-DZ"/>
        </w:rPr>
        <w:t>أن</w:t>
      </w:r>
      <w:r w:rsidRPr="00AE0F32">
        <w:rPr>
          <w:rFonts w:cs="Arabic Transparent"/>
          <w:sz w:val="26"/>
          <w:szCs w:val="26"/>
          <w:rtl/>
          <w:lang w:bidi="ar-DZ"/>
        </w:rPr>
        <w:t xml:space="preserve"> تسود داخلها مبادئ و حقوق قائمة و مستمدة من </w:t>
      </w:r>
      <w:r w:rsidRPr="00AE0F32">
        <w:rPr>
          <w:rFonts w:cs="Arabic Transparent" w:hint="cs"/>
          <w:sz w:val="26"/>
          <w:szCs w:val="26"/>
          <w:rtl/>
          <w:lang w:bidi="ar-DZ"/>
        </w:rPr>
        <w:t>أفكار</w:t>
      </w:r>
      <w:r w:rsidRPr="00AE0F32">
        <w:rPr>
          <w:rFonts w:cs="Arabic Transparent"/>
          <w:sz w:val="26"/>
          <w:szCs w:val="26"/>
          <w:rtl/>
          <w:lang w:bidi="ar-DZ"/>
        </w:rPr>
        <w:t xml:space="preserve"> عالمية متفق عليها</w:t>
      </w:r>
      <w:r w:rsidRPr="00AE0F32">
        <w:rPr>
          <w:rFonts w:cs="Arabic Transparent" w:hint="cs"/>
          <w:sz w:val="26"/>
          <w:szCs w:val="26"/>
          <w:rtl/>
          <w:lang w:bidi="ar-DZ"/>
        </w:rPr>
        <w:t>،</w:t>
      </w:r>
      <w:r w:rsidRPr="00AE0F32">
        <w:rPr>
          <w:rFonts w:cs="Arabic Transparent"/>
          <w:sz w:val="26"/>
          <w:szCs w:val="26"/>
          <w:rtl/>
          <w:lang w:bidi="ar-DZ"/>
        </w:rPr>
        <w:t xml:space="preserve"> ف</w:t>
      </w:r>
      <w:r w:rsidRPr="00AE0F32">
        <w:rPr>
          <w:rFonts w:cs="Arabic Transparent" w:hint="cs"/>
          <w:sz w:val="26"/>
          <w:szCs w:val="26"/>
          <w:rtl/>
          <w:lang w:bidi="ar-DZ"/>
        </w:rPr>
        <w:t>إ</w:t>
      </w:r>
      <w:r w:rsidRPr="00AE0F32">
        <w:rPr>
          <w:rFonts w:cs="Arabic Transparent"/>
          <w:sz w:val="26"/>
          <w:szCs w:val="26"/>
          <w:rtl/>
          <w:lang w:bidi="ar-DZ"/>
        </w:rPr>
        <w:t xml:space="preserve">ن شبح المساواة يظهر بالضرورة في العلاقات داخل الشركة على غرار المجتمع السياسي، </w:t>
      </w:r>
      <w:r w:rsidRPr="00AE0F32">
        <w:rPr>
          <w:rFonts w:cs="Arabic Transparent" w:hint="cs"/>
          <w:sz w:val="26"/>
          <w:szCs w:val="26"/>
          <w:rtl/>
          <w:lang w:bidi="ar-DZ"/>
        </w:rPr>
        <w:t>إذ</w:t>
      </w:r>
      <w:r w:rsidRPr="00AE0F32">
        <w:rPr>
          <w:rFonts w:cs="Arabic Transparent"/>
          <w:sz w:val="26"/>
          <w:szCs w:val="26"/>
          <w:rtl/>
          <w:lang w:bidi="ar-DZ"/>
        </w:rPr>
        <w:t xml:space="preserve"> لا </w:t>
      </w:r>
      <w:r w:rsidRPr="00AE0F32">
        <w:rPr>
          <w:rFonts w:cs="Arabic Transparent" w:hint="cs"/>
          <w:sz w:val="26"/>
          <w:szCs w:val="26"/>
          <w:rtl/>
          <w:lang w:bidi="ar-DZ"/>
        </w:rPr>
        <w:t>تأخذ</w:t>
      </w:r>
      <w:r w:rsidRPr="00AE0F32">
        <w:rPr>
          <w:rFonts w:cs="Arabic Transparent"/>
          <w:sz w:val="26"/>
          <w:szCs w:val="26"/>
          <w:rtl/>
          <w:lang w:bidi="ar-DZ"/>
        </w:rPr>
        <w:t xml:space="preserve"> عنه الشركة الشكل فقط بل تستمد مقومات حياتها ووجودها من نفس المبادئ و </w:t>
      </w:r>
      <w:r w:rsidRPr="00AE0F32">
        <w:rPr>
          <w:rFonts w:cs="Arabic Transparent" w:hint="cs"/>
          <w:sz w:val="26"/>
          <w:szCs w:val="26"/>
          <w:rtl/>
          <w:lang w:bidi="ar-DZ"/>
        </w:rPr>
        <w:t>الأفكار</w:t>
      </w:r>
      <w:r w:rsidRPr="00AE0F32">
        <w:rPr>
          <w:rFonts w:cs="Arabic Transparent"/>
          <w:sz w:val="26"/>
          <w:szCs w:val="26"/>
          <w:rtl/>
          <w:lang w:bidi="ar-DZ"/>
        </w:rPr>
        <w:t xml:space="preserve"> و في مقدمتها المساواة التي تعني على المستويين السياسي و القانوني وجود منظومة و شبكة من الحقوق و الالتزامات المتقابلة و المتوازنة و من </w:t>
      </w:r>
      <w:r w:rsidRPr="00AE0F32">
        <w:rPr>
          <w:rFonts w:cs="Arabic Transparent" w:hint="cs"/>
          <w:sz w:val="26"/>
          <w:szCs w:val="26"/>
          <w:rtl/>
          <w:lang w:bidi="ar-DZ"/>
        </w:rPr>
        <w:t>أبرزها</w:t>
      </w:r>
      <w:r w:rsidRPr="00AE0F32">
        <w:rPr>
          <w:rFonts w:cs="Arabic Transparent"/>
          <w:sz w:val="26"/>
          <w:szCs w:val="26"/>
          <w:rtl/>
          <w:lang w:bidi="ar-DZ"/>
        </w:rPr>
        <w:t xml:space="preserve"> احترام حقوق </w:t>
      </w:r>
      <w:r w:rsidRPr="00AE0F32">
        <w:rPr>
          <w:rFonts w:cs="Arabic Transparent" w:hint="cs"/>
          <w:sz w:val="26"/>
          <w:szCs w:val="26"/>
          <w:rtl/>
          <w:lang w:bidi="ar-DZ"/>
        </w:rPr>
        <w:t>الأقليات</w:t>
      </w:r>
      <w:r w:rsidRPr="00AE0F32">
        <w:rPr>
          <w:rFonts w:cs="Arabic Transparent"/>
          <w:sz w:val="26"/>
          <w:szCs w:val="26"/>
          <w:rtl/>
          <w:lang w:bidi="ar-DZ"/>
        </w:rPr>
        <w:t xml:space="preserve"> بصورة متساوية </w:t>
      </w:r>
      <w:r w:rsidRPr="00AE0F32">
        <w:rPr>
          <w:rFonts w:cs="Arabic Transparent" w:hint="cs"/>
          <w:sz w:val="26"/>
          <w:szCs w:val="26"/>
          <w:rtl/>
          <w:lang w:bidi="ar-DZ"/>
        </w:rPr>
        <w:t>،أي</w:t>
      </w:r>
      <w:r w:rsidRPr="00AE0F32">
        <w:rPr>
          <w:rFonts w:cs="Arabic Transparent"/>
          <w:sz w:val="26"/>
          <w:szCs w:val="26"/>
          <w:rtl/>
          <w:lang w:bidi="ar-DZ"/>
        </w:rPr>
        <w:t xml:space="preserve"> متكافئة مع </w:t>
      </w:r>
      <w:r w:rsidRPr="00AE0F32">
        <w:rPr>
          <w:rFonts w:cs="Arabic Transparent" w:hint="cs"/>
          <w:sz w:val="26"/>
          <w:szCs w:val="26"/>
          <w:rtl/>
          <w:lang w:bidi="ar-DZ"/>
        </w:rPr>
        <w:t>الأغلبية</w:t>
      </w:r>
      <w:r w:rsidRPr="00AE0F32">
        <w:rPr>
          <w:rFonts w:cs="Arabic Transparent"/>
          <w:sz w:val="26"/>
          <w:szCs w:val="26"/>
          <w:rtl/>
          <w:lang w:bidi="ar-DZ"/>
        </w:rPr>
        <w:t xml:space="preserve"> الحاكمة.</w:t>
      </w:r>
      <w:r w:rsidRPr="00AE0F32">
        <w:rPr>
          <w:rFonts w:cs="Arabic Transparent"/>
          <w:b/>
          <w:bCs/>
          <w:sz w:val="26"/>
          <w:szCs w:val="26"/>
          <w:vertAlign w:val="superscript"/>
          <w:rtl/>
          <w:lang w:bidi="ar-DZ"/>
        </w:rPr>
        <w:t>(</w:t>
      </w:r>
      <w:r w:rsidRPr="00AE0F32">
        <w:rPr>
          <w:rStyle w:val="Appelnotedebasdep"/>
          <w:rFonts w:cs="Arabic Transparent"/>
          <w:b/>
          <w:bCs/>
          <w:sz w:val="26"/>
          <w:szCs w:val="26"/>
          <w:rtl/>
          <w:lang w:bidi="ar-DZ"/>
        </w:rPr>
        <w:footnoteReference w:id="137"/>
      </w:r>
      <w:r w:rsidRPr="00AE0F32">
        <w:rPr>
          <w:rFonts w:cs="Arabic Transparent"/>
          <w:b/>
          <w:bCs/>
          <w:sz w:val="26"/>
          <w:szCs w:val="26"/>
          <w:vertAlign w:val="superscript"/>
          <w:rtl/>
          <w:lang w:bidi="ar-DZ"/>
        </w:rPr>
        <w:t>)</w:t>
      </w:r>
    </w:p>
    <w:p w:rsidR="00B40B21" w:rsidRPr="00AE0F32" w:rsidRDefault="00B40B21" w:rsidP="00B40B21">
      <w:pPr>
        <w:bidi/>
        <w:spacing w:line="360" w:lineRule="auto"/>
        <w:jc w:val="both"/>
        <w:rPr>
          <w:rFonts w:cs="Arabic Transparent"/>
          <w:b/>
          <w:bCs/>
          <w:sz w:val="26"/>
          <w:szCs w:val="26"/>
          <w:vertAlign w:val="superscript"/>
          <w:rtl/>
          <w:lang w:bidi="ar-DZ"/>
        </w:rPr>
      </w:pPr>
      <w:r w:rsidRPr="00AE0F32">
        <w:rPr>
          <w:rFonts w:cs="Arabic Transparent"/>
          <w:sz w:val="26"/>
          <w:szCs w:val="26"/>
          <w:rtl/>
          <w:lang w:bidi="ar-DZ"/>
        </w:rPr>
        <w:t xml:space="preserve">و عليه فان المساواة تفرض نفسها في قانون الشركات و منذ البداية بشكل طبيعي و بدون </w:t>
      </w:r>
      <w:r w:rsidRPr="00AE0F32">
        <w:rPr>
          <w:rFonts w:cs="Arabic Transparent" w:hint="cs"/>
          <w:sz w:val="26"/>
          <w:szCs w:val="26"/>
          <w:rtl/>
          <w:lang w:bidi="ar-DZ"/>
        </w:rPr>
        <w:t>أية</w:t>
      </w:r>
      <w:r w:rsidRPr="00AE0F32">
        <w:rPr>
          <w:rFonts w:cs="Arabic Transparent"/>
          <w:sz w:val="26"/>
          <w:szCs w:val="26"/>
          <w:rtl/>
          <w:lang w:bidi="ar-DZ"/>
        </w:rPr>
        <w:t xml:space="preserve"> مقاومة مادام منطق الشركة يفرضها</w:t>
      </w:r>
      <w:r w:rsidRPr="00AE0F32">
        <w:rPr>
          <w:rFonts w:cs="Arabic Transparent" w:hint="cs"/>
          <w:sz w:val="26"/>
          <w:szCs w:val="26"/>
          <w:rtl/>
          <w:lang w:bidi="ar-DZ"/>
        </w:rPr>
        <w:t>،</w:t>
      </w:r>
      <w:r w:rsidRPr="00AE0F32">
        <w:rPr>
          <w:rFonts w:cs="Arabic Transparent"/>
          <w:sz w:val="26"/>
          <w:szCs w:val="26"/>
          <w:rtl/>
          <w:lang w:bidi="ar-DZ"/>
        </w:rPr>
        <w:t xml:space="preserve"> و يكفي </w:t>
      </w:r>
      <w:r w:rsidRPr="00AE0F32">
        <w:rPr>
          <w:rFonts w:cs="Arabic Transparent" w:hint="cs"/>
          <w:sz w:val="26"/>
          <w:szCs w:val="26"/>
          <w:rtl/>
          <w:lang w:bidi="ar-DZ"/>
        </w:rPr>
        <w:t>لإبراز</w:t>
      </w:r>
      <w:r w:rsidRPr="00AE0F32">
        <w:rPr>
          <w:rFonts w:cs="Arabic Transparent"/>
          <w:sz w:val="26"/>
          <w:szCs w:val="26"/>
          <w:rtl/>
          <w:lang w:bidi="ar-DZ"/>
        </w:rPr>
        <w:t xml:space="preserve"> ذلك الرجوع </w:t>
      </w:r>
      <w:r w:rsidRPr="00AE0F32">
        <w:rPr>
          <w:rFonts w:cs="Arabic Transparent" w:hint="cs"/>
          <w:sz w:val="26"/>
          <w:szCs w:val="26"/>
          <w:rtl/>
          <w:lang w:bidi="ar-DZ"/>
        </w:rPr>
        <w:t>إلى</w:t>
      </w:r>
      <w:r w:rsidRPr="00AE0F32">
        <w:rPr>
          <w:rFonts w:cs="Arabic Transparent"/>
          <w:sz w:val="26"/>
          <w:szCs w:val="26"/>
          <w:rtl/>
          <w:lang w:bidi="ar-DZ"/>
        </w:rPr>
        <w:t xml:space="preserve"> العناصر التقليدية لعقد الشركة من اجل استنباط مفهوم المساواة من خلال </w:t>
      </w:r>
      <w:r w:rsidRPr="00AE0F32">
        <w:rPr>
          <w:rFonts w:cs="Arabic Transparent" w:hint="cs"/>
          <w:sz w:val="26"/>
          <w:szCs w:val="26"/>
          <w:rtl/>
          <w:lang w:bidi="ar-DZ"/>
        </w:rPr>
        <w:t>مبدأ</w:t>
      </w:r>
      <w:r w:rsidRPr="00AE0F32">
        <w:rPr>
          <w:rFonts w:cs="Arabic Transparent"/>
          <w:sz w:val="26"/>
          <w:szCs w:val="26"/>
          <w:rtl/>
          <w:lang w:bidi="ar-DZ"/>
        </w:rPr>
        <w:t xml:space="preserve"> نية المشاركة حيث تعتبر المساواة </w:t>
      </w:r>
      <w:r w:rsidRPr="00AE0F32">
        <w:rPr>
          <w:rFonts w:cs="Arabic Transparent" w:hint="cs"/>
          <w:sz w:val="26"/>
          <w:szCs w:val="26"/>
          <w:rtl/>
          <w:lang w:bidi="ar-DZ"/>
        </w:rPr>
        <w:t>إحدى</w:t>
      </w:r>
      <w:r w:rsidRPr="00AE0F32">
        <w:rPr>
          <w:rFonts w:cs="Arabic Transparent"/>
          <w:sz w:val="26"/>
          <w:szCs w:val="26"/>
          <w:rtl/>
          <w:lang w:bidi="ar-DZ"/>
        </w:rPr>
        <w:t xml:space="preserve"> العناصر المكونة لهذا </w:t>
      </w:r>
      <w:r w:rsidRPr="00AE0F32">
        <w:rPr>
          <w:rFonts w:cs="Arabic Transparent" w:hint="cs"/>
          <w:sz w:val="26"/>
          <w:szCs w:val="26"/>
          <w:rtl/>
          <w:lang w:bidi="ar-DZ"/>
        </w:rPr>
        <w:t>المبدأ</w:t>
      </w:r>
      <w:r w:rsidRPr="00AE0F32">
        <w:rPr>
          <w:rFonts w:cs="Arabic Transparent"/>
          <w:sz w:val="26"/>
          <w:szCs w:val="26"/>
          <w:rtl/>
          <w:lang w:bidi="ar-DZ"/>
        </w:rPr>
        <w:t xml:space="preserve"> بما يعنيه من رغبة مشتركة و متبادلة بين جميع المساهمين في العمل و التعاون بشكل قوي </w:t>
      </w:r>
      <w:r w:rsidRPr="00AE0F32">
        <w:rPr>
          <w:rFonts w:cs="Arabic Transparent" w:hint="cs"/>
          <w:sz w:val="26"/>
          <w:szCs w:val="26"/>
          <w:rtl/>
          <w:lang w:bidi="ar-DZ"/>
        </w:rPr>
        <w:t xml:space="preserve">و </w:t>
      </w:r>
      <w:r w:rsidRPr="00AE0F32">
        <w:rPr>
          <w:rFonts w:cs="Arabic Transparent"/>
          <w:sz w:val="26"/>
          <w:szCs w:val="26"/>
          <w:rtl/>
          <w:lang w:bidi="ar-DZ"/>
        </w:rPr>
        <w:t>على قدم المساواة.</w:t>
      </w:r>
      <w:r w:rsidRPr="00AE0F32">
        <w:rPr>
          <w:rFonts w:cs="Arabic Transparent"/>
          <w:b/>
          <w:bCs/>
          <w:sz w:val="26"/>
          <w:szCs w:val="26"/>
          <w:vertAlign w:val="superscript"/>
          <w:rtl/>
          <w:lang w:bidi="ar-DZ"/>
        </w:rPr>
        <w:t>(</w:t>
      </w:r>
      <w:r w:rsidRPr="00AE0F32">
        <w:rPr>
          <w:rStyle w:val="Appelnotedebasdep"/>
          <w:rFonts w:cs="Arabic Transparent"/>
          <w:b/>
          <w:bCs/>
          <w:sz w:val="26"/>
          <w:szCs w:val="26"/>
          <w:rtl/>
          <w:lang w:bidi="ar-DZ"/>
        </w:rPr>
        <w:footnoteReference w:id="138"/>
      </w:r>
      <w:r w:rsidRPr="00AE0F32">
        <w:rPr>
          <w:rFonts w:cs="Arabic Transparent"/>
          <w:b/>
          <w:bCs/>
          <w:sz w:val="26"/>
          <w:szCs w:val="26"/>
          <w:vertAlign w:val="superscript"/>
          <w:rtl/>
          <w:lang w:bidi="ar-DZ"/>
        </w:rPr>
        <w:t>)</w:t>
      </w:r>
    </w:p>
    <w:p w:rsidR="00B40B21" w:rsidRPr="00AE0F32" w:rsidRDefault="00B40B21" w:rsidP="00B40B21">
      <w:pPr>
        <w:bidi/>
        <w:spacing w:line="360" w:lineRule="auto"/>
        <w:jc w:val="both"/>
        <w:rPr>
          <w:rFonts w:cs="Arabic Transparent"/>
          <w:b/>
          <w:bCs/>
          <w:sz w:val="26"/>
          <w:szCs w:val="26"/>
          <w:vertAlign w:val="superscript"/>
          <w:rtl/>
          <w:lang w:bidi="ar-DZ"/>
        </w:rPr>
      </w:pPr>
      <w:r w:rsidRPr="00AE0F32">
        <w:rPr>
          <w:rFonts w:cs="Arabic Transparent" w:hint="cs"/>
          <w:sz w:val="26"/>
          <w:szCs w:val="26"/>
          <w:rtl/>
          <w:lang w:bidi="ar-DZ"/>
        </w:rPr>
        <w:t xml:space="preserve">   </w:t>
      </w:r>
      <w:r w:rsidRPr="00AE0F32">
        <w:rPr>
          <w:rFonts w:cs="Arabic Transparent"/>
          <w:sz w:val="26"/>
          <w:szCs w:val="26"/>
          <w:rtl/>
          <w:lang w:bidi="ar-DZ"/>
        </w:rPr>
        <w:t xml:space="preserve">و بالرغم من </w:t>
      </w:r>
      <w:r w:rsidRPr="00AE0F32">
        <w:rPr>
          <w:rFonts w:cs="Arabic Transparent" w:hint="cs"/>
          <w:sz w:val="26"/>
          <w:szCs w:val="26"/>
          <w:rtl/>
          <w:lang w:bidi="ar-DZ"/>
        </w:rPr>
        <w:t>أهمية</w:t>
      </w:r>
      <w:r w:rsidRPr="00AE0F32">
        <w:rPr>
          <w:rFonts w:cs="Arabic Transparent"/>
          <w:sz w:val="26"/>
          <w:szCs w:val="26"/>
          <w:rtl/>
          <w:lang w:bidi="ar-DZ"/>
        </w:rPr>
        <w:t xml:space="preserve"> </w:t>
      </w:r>
      <w:r w:rsidRPr="00AE0F32">
        <w:rPr>
          <w:rFonts w:cs="Arabic Transparent" w:hint="cs"/>
          <w:sz w:val="26"/>
          <w:szCs w:val="26"/>
          <w:rtl/>
          <w:lang w:bidi="ar-DZ"/>
        </w:rPr>
        <w:t>مبدأ</w:t>
      </w:r>
      <w:r w:rsidRPr="00AE0F32">
        <w:rPr>
          <w:rFonts w:cs="Arabic Transparent"/>
          <w:sz w:val="26"/>
          <w:szCs w:val="26"/>
          <w:rtl/>
          <w:lang w:bidi="ar-DZ"/>
        </w:rPr>
        <w:t xml:space="preserve"> المساواة داخل الشركة </w:t>
      </w:r>
      <w:r w:rsidRPr="00AE0F32">
        <w:rPr>
          <w:rFonts w:cs="Arabic Transparent" w:hint="cs"/>
          <w:sz w:val="26"/>
          <w:szCs w:val="26"/>
          <w:rtl/>
          <w:lang w:bidi="ar-DZ"/>
        </w:rPr>
        <w:t>إلا</w:t>
      </w:r>
      <w:r w:rsidRPr="00AE0F32">
        <w:rPr>
          <w:rFonts w:cs="Arabic Transparent"/>
          <w:sz w:val="26"/>
          <w:szCs w:val="26"/>
          <w:rtl/>
          <w:lang w:bidi="ar-DZ"/>
        </w:rPr>
        <w:t xml:space="preserve"> </w:t>
      </w:r>
      <w:r w:rsidRPr="00AE0F32">
        <w:rPr>
          <w:rFonts w:cs="Arabic Transparent" w:hint="cs"/>
          <w:sz w:val="26"/>
          <w:szCs w:val="26"/>
          <w:rtl/>
          <w:lang w:bidi="ar-DZ"/>
        </w:rPr>
        <w:t>أن</w:t>
      </w:r>
      <w:r w:rsidRPr="00AE0F32">
        <w:rPr>
          <w:rFonts w:cs="Arabic Transparent"/>
          <w:sz w:val="26"/>
          <w:szCs w:val="26"/>
          <w:rtl/>
          <w:lang w:bidi="ar-DZ"/>
        </w:rPr>
        <w:t xml:space="preserve"> القوانين لم </w:t>
      </w:r>
      <w:proofErr w:type="spellStart"/>
      <w:r w:rsidRPr="00AE0F32">
        <w:rPr>
          <w:rFonts w:cs="Arabic Transparent"/>
          <w:sz w:val="26"/>
          <w:szCs w:val="26"/>
          <w:rtl/>
          <w:lang w:bidi="ar-DZ"/>
        </w:rPr>
        <w:t>تنص</w:t>
      </w:r>
      <w:proofErr w:type="spellEnd"/>
      <w:r w:rsidRPr="00AE0F32">
        <w:rPr>
          <w:rFonts w:cs="Arabic Transparent"/>
          <w:sz w:val="26"/>
          <w:szCs w:val="26"/>
          <w:rtl/>
          <w:lang w:bidi="ar-DZ"/>
        </w:rPr>
        <w:t xml:space="preserve"> عليه صراحة، فلم يتضمن قانون الشركات الفرنسي على سبيل المثال صراحة على هذا </w:t>
      </w:r>
      <w:r w:rsidRPr="00AE0F32">
        <w:rPr>
          <w:rFonts w:cs="Arabic Transparent" w:hint="cs"/>
          <w:sz w:val="26"/>
          <w:szCs w:val="26"/>
          <w:rtl/>
          <w:lang w:bidi="ar-DZ"/>
        </w:rPr>
        <w:t>المبدأ</w:t>
      </w:r>
      <w:r w:rsidRPr="00AE0F32">
        <w:rPr>
          <w:rFonts w:cs="Arabic Transparent"/>
          <w:sz w:val="26"/>
          <w:szCs w:val="26"/>
          <w:rtl/>
          <w:lang w:bidi="ar-DZ"/>
        </w:rPr>
        <w:t xml:space="preserve"> في تنظيمه لحياة الشركات، لكن و بالرغم من ذلك فقد </w:t>
      </w:r>
      <w:r w:rsidRPr="00AE0F32">
        <w:rPr>
          <w:rFonts w:cs="Arabic Transparent" w:hint="cs"/>
          <w:sz w:val="26"/>
          <w:szCs w:val="26"/>
          <w:rtl/>
          <w:lang w:bidi="ar-DZ"/>
        </w:rPr>
        <w:t>أشار</w:t>
      </w:r>
      <w:r w:rsidRPr="00AE0F32">
        <w:rPr>
          <w:rFonts w:cs="Arabic Transparent"/>
          <w:sz w:val="26"/>
          <w:szCs w:val="26"/>
          <w:rtl/>
          <w:lang w:bidi="ar-DZ"/>
        </w:rPr>
        <w:t xml:space="preserve"> القضاء الفرنسي مرارا </w:t>
      </w:r>
      <w:r w:rsidRPr="00AE0F32">
        <w:rPr>
          <w:rFonts w:cs="Arabic Transparent" w:hint="cs"/>
          <w:sz w:val="26"/>
          <w:szCs w:val="26"/>
          <w:rtl/>
          <w:lang w:bidi="ar-DZ"/>
        </w:rPr>
        <w:t>إلى</w:t>
      </w:r>
      <w:r w:rsidRPr="00AE0F32">
        <w:rPr>
          <w:rFonts w:cs="Arabic Transparent"/>
          <w:sz w:val="26"/>
          <w:szCs w:val="26"/>
          <w:rtl/>
          <w:lang w:bidi="ar-DZ"/>
        </w:rPr>
        <w:t xml:space="preserve"> هذا </w:t>
      </w:r>
      <w:r w:rsidRPr="00AE0F32">
        <w:rPr>
          <w:rFonts w:cs="Arabic Transparent" w:hint="cs"/>
          <w:sz w:val="26"/>
          <w:szCs w:val="26"/>
          <w:rtl/>
          <w:lang w:bidi="ar-DZ"/>
        </w:rPr>
        <w:t>المبدأ</w:t>
      </w:r>
      <w:r w:rsidRPr="00AE0F32">
        <w:rPr>
          <w:rFonts w:cs="Arabic Transparent"/>
          <w:sz w:val="26"/>
          <w:szCs w:val="26"/>
          <w:rtl/>
          <w:lang w:bidi="ar-DZ"/>
        </w:rPr>
        <w:t xml:space="preserve"> معتبرا </w:t>
      </w:r>
      <w:r w:rsidRPr="00AE0F32">
        <w:rPr>
          <w:rFonts w:cs="Arabic Transparent" w:hint="cs"/>
          <w:sz w:val="26"/>
          <w:szCs w:val="26"/>
          <w:rtl/>
          <w:lang w:bidi="ar-DZ"/>
        </w:rPr>
        <w:t>إياه</w:t>
      </w:r>
      <w:r w:rsidRPr="00AE0F32">
        <w:rPr>
          <w:rFonts w:cs="Arabic Transparent"/>
          <w:sz w:val="26"/>
          <w:szCs w:val="26"/>
          <w:rtl/>
          <w:lang w:bidi="ar-DZ"/>
        </w:rPr>
        <w:t xml:space="preserve"> كقاعدة </w:t>
      </w:r>
      <w:r w:rsidRPr="00AE0F32">
        <w:rPr>
          <w:rFonts w:cs="Arabic Transparent" w:hint="cs"/>
          <w:sz w:val="26"/>
          <w:szCs w:val="26"/>
          <w:rtl/>
          <w:lang w:bidi="ar-DZ"/>
        </w:rPr>
        <w:t>أساسية</w:t>
      </w:r>
      <w:r w:rsidRPr="00AE0F32">
        <w:rPr>
          <w:rFonts w:cs="Arabic Transparent"/>
          <w:sz w:val="26"/>
          <w:szCs w:val="26"/>
          <w:rtl/>
          <w:lang w:bidi="ar-DZ"/>
        </w:rPr>
        <w:t xml:space="preserve"> في قانون الشركات</w:t>
      </w:r>
      <w:r w:rsidRPr="00AE0F32">
        <w:rPr>
          <w:rFonts w:cs="Arabic Transparent" w:hint="cs"/>
          <w:sz w:val="26"/>
          <w:szCs w:val="26"/>
          <w:rtl/>
          <w:lang w:bidi="ar-DZ"/>
        </w:rPr>
        <w:t>،</w:t>
      </w:r>
      <w:r w:rsidRPr="00AE0F32">
        <w:rPr>
          <w:rFonts w:cs="Arabic Transparent"/>
          <w:sz w:val="26"/>
          <w:szCs w:val="26"/>
          <w:rtl/>
          <w:lang w:bidi="ar-DZ"/>
        </w:rPr>
        <w:t xml:space="preserve"> و من ابرز </w:t>
      </w:r>
      <w:r w:rsidRPr="00AE0F32">
        <w:rPr>
          <w:rFonts w:cs="Arabic Transparent" w:hint="cs"/>
          <w:sz w:val="26"/>
          <w:szCs w:val="26"/>
          <w:rtl/>
          <w:lang w:bidi="ar-DZ"/>
        </w:rPr>
        <w:t>أحكامه</w:t>
      </w:r>
      <w:r w:rsidRPr="00AE0F32">
        <w:rPr>
          <w:rFonts w:cs="Arabic Transparent"/>
          <w:sz w:val="26"/>
          <w:szCs w:val="26"/>
          <w:rtl/>
          <w:lang w:bidi="ar-DZ"/>
        </w:rPr>
        <w:t xml:space="preserve"> قرار محكمة الاستئناف لمدينة </w:t>
      </w:r>
      <w:r w:rsidRPr="00AE0F32">
        <w:rPr>
          <w:rFonts w:cs="Arabic Transparent"/>
          <w:sz w:val="26"/>
          <w:szCs w:val="26"/>
          <w:lang w:bidi="ar-DZ"/>
        </w:rPr>
        <w:t>Amiens</w:t>
      </w:r>
      <w:r w:rsidRPr="00AE0F32">
        <w:rPr>
          <w:rFonts w:cs="Arabic Transparent"/>
          <w:sz w:val="26"/>
          <w:szCs w:val="26"/>
          <w:rtl/>
          <w:lang w:bidi="ar-DZ"/>
        </w:rPr>
        <w:t xml:space="preserve"> بتاريخ 12 </w:t>
      </w:r>
      <w:proofErr w:type="spellStart"/>
      <w:r w:rsidRPr="00AE0F32">
        <w:rPr>
          <w:rFonts w:cs="Arabic Transparent"/>
          <w:sz w:val="26"/>
          <w:szCs w:val="26"/>
          <w:rtl/>
          <w:lang w:bidi="ar-DZ"/>
        </w:rPr>
        <w:t>جويلية</w:t>
      </w:r>
      <w:proofErr w:type="spellEnd"/>
      <w:r w:rsidRPr="00AE0F32">
        <w:rPr>
          <w:rFonts w:cs="Arabic Transparent"/>
          <w:sz w:val="26"/>
          <w:szCs w:val="26"/>
          <w:rtl/>
          <w:lang w:bidi="ar-DZ"/>
        </w:rPr>
        <w:t xml:space="preserve"> 1929 الذي </w:t>
      </w:r>
      <w:r w:rsidRPr="00AE0F32">
        <w:rPr>
          <w:rFonts w:cs="Arabic Transparent" w:hint="cs"/>
          <w:sz w:val="26"/>
          <w:szCs w:val="26"/>
          <w:rtl/>
          <w:lang w:bidi="ar-DZ"/>
        </w:rPr>
        <w:t>أكد</w:t>
      </w:r>
      <w:r w:rsidRPr="00AE0F32">
        <w:rPr>
          <w:rFonts w:cs="Arabic Transparent"/>
          <w:sz w:val="26"/>
          <w:szCs w:val="26"/>
          <w:rtl/>
          <w:lang w:bidi="ar-DZ"/>
        </w:rPr>
        <w:t xml:space="preserve"> على </w:t>
      </w:r>
      <w:r w:rsidRPr="00AE0F32">
        <w:rPr>
          <w:rFonts w:cs="Arabic Transparent" w:hint="cs"/>
          <w:sz w:val="26"/>
          <w:szCs w:val="26"/>
          <w:rtl/>
          <w:lang w:bidi="ar-DZ"/>
        </w:rPr>
        <w:t>أن مبدأ</w:t>
      </w:r>
      <w:r w:rsidRPr="00AE0F32">
        <w:rPr>
          <w:rFonts w:cs="Arabic Transparent" w:hint="cs"/>
          <w:color w:val="FF0000"/>
          <w:sz w:val="26"/>
          <w:szCs w:val="26"/>
          <w:rtl/>
          <w:lang w:bidi="ar-DZ"/>
        </w:rPr>
        <w:t xml:space="preserve"> </w:t>
      </w:r>
      <w:r w:rsidRPr="00AE0F32">
        <w:rPr>
          <w:rFonts w:cs="Arabic Transparent"/>
          <w:sz w:val="26"/>
          <w:szCs w:val="26"/>
          <w:rtl/>
          <w:lang w:bidi="ar-DZ"/>
        </w:rPr>
        <w:t xml:space="preserve">المساواة يعتبر بمثابة القاعدة </w:t>
      </w:r>
      <w:r w:rsidRPr="00AE0F32">
        <w:rPr>
          <w:rFonts w:cs="Arabic Transparent" w:hint="cs"/>
          <w:sz w:val="26"/>
          <w:szCs w:val="26"/>
          <w:rtl/>
          <w:lang w:bidi="ar-DZ"/>
        </w:rPr>
        <w:t>الأكثر</w:t>
      </w:r>
      <w:r w:rsidRPr="00AE0F32">
        <w:rPr>
          <w:rFonts w:cs="Arabic Transparent"/>
          <w:sz w:val="26"/>
          <w:szCs w:val="26"/>
          <w:rtl/>
          <w:lang w:bidi="ar-DZ"/>
        </w:rPr>
        <w:t xml:space="preserve"> ابتعادا عن </w:t>
      </w:r>
      <w:r w:rsidRPr="00AE0F32">
        <w:rPr>
          <w:rFonts w:cs="Arabic Transparent" w:hint="cs"/>
          <w:sz w:val="26"/>
          <w:szCs w:val="26"/>
          <w:rtl/>
          <w:lang w:bidi="ar-DZ"/>
        </w:rPr>
        <w:t>إمكانية</w:t>
      </w:r>
      <w:r w:rsidRPr="00AE0F32">
        <w:rPr>
          <w:rFonts w:cs="Arabic Transparent"/>
          <w:sz w:val="26"/>
          <w:szCs w:val="26"/>
          <w:rtl/>
          <w:lang w:bidi="ar-DZ"/>
        </w:rPr>
        <w:t xml:space="preserve"> المساس </w:t>
      </w:r>
      <w:proofErr w:type="spellStart"/>
      <w:r w:rsidRPr="00AE0F32">
        <w:rPr>
          <w:rFonts w:cs="Arabic Transparent"/>
          <w:sz w:val="26"/>
          <w:szCs w:val="26"/>
          <w:rtl/>
          <w:lang w:bidi="ar-DZ"/>
        </w:rPr>
        <w:t>بها</w:t>
      </w:r>
      <w:proofErr w:type="spellEnd"/>
      <w:r w:rsidRPr="00AE0F32">
        <w:rPr>
          <w:rFonts w:cs="Arabic Transparent"/>
          <w:sz w:val="26"/>
          <w:szCs w:val="26"/>
          <w:rtl/>
          <w:lang w:bidi="ar-DZ"/>
        </w:rPr>
        <w:t xml:space="preserve"> في التشريع الفرنسي المتعلق بالشركات.</w:t>
      </w:r>
      <w:r w:rsidRPr="00AE0F32">
        <w:rPr>
          <w:rFonts w:cs="Arabic Transparent"/>
          <w:b/>
          <w:bCs/>
          <w:sz w:val="26"/>
          <w:szCs w:val="26"/>
          <w:vertAlign w:val="superscript"/>
          <w:rtl/>
          <w:lang w:bidi="ar-DZ"/>
        </w:rPr>
        <w:t>(</w:t>
      </w:r>
      <w:r w:rsidRPr="00AE0F32">
        <w:rPr>
          <w:rStyle w:val="Appelnotedebasdep"/>
          <w:rFonts w:cs="Arabic Transparent"/>
          <w:b/>
          <w:bCs/>
          <w:sz w:val="26"/>
          <w:szCs w:val="26"/>
          <w:rtl/>
          <w:lang w:bidi="ar-DZ"/>
        </w:rPr>
        <w:footnoteReference w:id="139"/>
      </w:r>
      <w:r w:rsidRPr="00AE0F32">
        <w:rPr>
          <w:rFonts w:cs="Arabic Transparent"/>
          <w:b/>
          <w:bCs/>
          <w:sz w:val="26"/>
          <w:szCs w:val="26"/>
          <w:vertAlign w:val="superscript"/>
          <w:rtl/>
          <w:lang w:bidi="ar-DZ"/>
        </w:rPr>
        <w:t>)</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sz w:val="26"/>
          <w:szCs w:val="26"/>
          <w:rtl/>
          <w:lang w:bidi="ar-DZ"/>
        </w:rPr>
        <w:t xml:space="preserve">و </w:t>
      </w:r>
      <w:r w:rsidRPr="00AE0F32">
        <w:rPr>
          <w:rFonts w:cs="Arabic Transparent" w:hint="cs"/>
          <w:sz w:val="26"/>
          <w:szCs w:val="26"/>
          <w:rtl/>
          <w:lang w:bidi="ar-DZ"/>
        </w:rPr>
        <w:t>إذا</w:t>
      </w:r>
      <w:r w:rsidRPr="00AE0F32">
        <w:rPr>
          <w:rFonts w:cs="Arabic Transparent"/>
          <w:sz w:val="26"/>
          <w:szCs w:val="26"/>
          <w:rtl/>
          <w:lang w:bidi="ar-DZ"/>
        </w:rPr>
        <w:t xml:space="preserve"> كان </w:t>
      </w:r>
      <w:r w:rsidRPr="00AE0F32">
        <w:rPr>
          <w:rFonts w:cs="Arabic Transparent" w:hint="cs"/>
          <w:sz w:val="26"/>
          <w:szCs w:val="26"/>
          <w:rtl/>
          <w:lang w:bidi="ar-DZ"/>
        </w:rPr>
        <w:t>الرأي</w:t>
      </w:r>
      <w:r w:rsidRPr="00AE0F32">
        <w:rPr>
          <w:rFonts w:cs="Arabic Transparent"/>
          <w:sz w:val="26"/>
          <w:szCs w:val="26"/>
          <w:rtl/>
          <w:lang w:bidi="ar-DZ"/>
        </w:rPr>
        <w:t xml:space="preserve"> في فرنسا منعقد على اعتبار </w:t>
      </w:r>
      <w:r w:rsidRPr="00AE0F32">
        <w:rPr>
          <w:rFonts w:cs="Arabic Transparent" w:hint="cs"/>
          <w:sz w:val="26"/>
          <w:szCs w:val="26"/>
          <w:rtl/>
          <w:lang w:bidi="ar-DZ"/>
        </w:rPr>
        <w:t>مبدأ</w:t>
      </w:r>
      <w:r w:rsidRPr="00AE0F32">
        <w:rPr>
          <w:rFonts w:cs="Arabic Transparent"/>
          <w:sz w:val="26"/>
          <w:szCs w:val="26"/>
          <w:rtl/>
          <w:lang w:bidi="ar-DZ"/>
        </w:rPr>
        <w:t xml:space="preserve"> المساواة قاعدة </w:t>
      </w:r>
      <w:r w:rsidRPr="00AE0F32">
        <w:rPr>
          <w:rFonts w:cs="Arabic Transparent" w:hint="cs"/>
          <w:sz w:val="26"/>
          <w:szCs w:val="26"/>
          <w:rtl/>
          <w:lang w:bidi="ar-DZ"/>
        </w:rPr>
        <w:t>أساسية</w:t>
      </w:r>
      <w:r w:rsidRPr="00AE0F32">
        <w:rPr>
          <w:rFonts w:cs="Arabic Transparent"/>
          <w:sz w:val="26"/>
          <w:szCs w:val="26"/>
          <w:rtl/>
          <w:lang w:bidi="ar-DZ"/>
        </w:rPr>
        <w:t xml:space="preserve"> في قانون الشركات فان البعض فسر سكوت القانون الفرنسي عن </w:t>
      </w:r>
      <w:r w:rsidRPr="00AE0F32">
        <w:rPr>
          <w:rFonts w:cs="Arabic Transparent" w:hint="cs"/>
          <w:sz w:val="26"/>
          <w:szCs w:val="26"/>
          <w:rtl/>
          <w:lang w:bidi="ar-DZ"/>
        </w:rPr>
        <w:t>الإشارة</w:t>
      </w:r>
      <w:r w:rsidRPr="00AE0F32">
        <w:rPr>
          <w:rFonts w:cs="Arabic Transparent"/>
          <w:sz w:val="26"/>
          <w:szCs w:val="26"/>
          <w:rtl/>
          <w:lang w:bidi="ar-DZ"/>
        </w:rPr>
        <w:t xml:space="preserve"> </w:t>
      </w:r>
      <w:r w:rsidRPr="00AE0F32">
        <w:rPr>
          <w:rFonts w:cs="Arabic Transparent" w:hint="cs"/>
          <w:sz w:val="26"/>
          <w:szCs w:val="26"/>
          <w:rtl/>
          <w:lang w:bidi="ar-DZ"/>
        </w:rPr>
        <w:t>إلى</w:t>
      </w:r>
      <w:r w:rsidRPr="00AE0F32">
        <w:rPr>
          <w:rFonts w:cs="Arabic Transparent"/>
          <w:sz w:val="26"/>
          <w:szCs w:val="26"/>
          <w:rtl/>
          <w:lang w:bidi="ar-DZ"/>
        </w:rPr>
        <w:t xml:space="preserve"> هذا </w:t>
      </w:r>
      <w:r w:rsidRPr="00AE0F32">
        <w:rPr>
          <w:rFonts w:cs="Arabic Transparent" w:hint="cs"/>
          <w:sz w:val="26"/>
          <w:szCs w:val="26"/>
          <w:rtl/>
          <w:lang w:bidi="ar-DZ"/>
        </w:rPr>
        <w:t>المبدأ</w:t>
      </w:r>
      <w:r w:rsidRPr="00AE0F32">
        <w:rPr>
          <w:rFonts w:cs="Arabic Transparent"/>
          <w:sz w:val="26"/>
          <w:szCs w:val="26"/>
          <w:rtl/>
          <w:lang w:bidi="ar-DZ"/>
        </w:rPr>
        <w:t xml:space="preserve"> </w:t>
      </w:r>
      <w:r w:rsidRPr="00AE0F32">
        <w:rPr>
          <w:rFonts w:cs="Arabic Transparent" w:hint="cs"/>
          <w:sz w:val="26"/>
          <w:szCs w:val="26"/>
          <w:rtl/>
          <w:lang w:bidi="ar-DZ"/>
        </w:rPr>
        <w:t>ب</w:t>
      </w:r>
      <w:r w:rsidRPr="00AE0F32">
        <w:rPr>
          <w:rFonts w:cs="Arabic Transparent"/>
          <w:sz w:val="26"/>
          <w:szCs w:val="26"/>
          <w:rtl/>
          <w:lang w:bidi="ar-DZ"/>
        </w:rPr>
        <w:t xml:space="preserve">كون هذا </w:t>
      </w:r>
      <w:r w:rsidRPr="00AE0F32">
        <w:rPr>
          <w:rFonts w:cs="Arabic Transparent" w:hint="cs"/>
          <w:sz w:val="26"/>
          <w:szCs w:val="26"/>
          <w:rtl/>
          <w:lang w:bidi="ar-DZ"/>
        </w:rPr>
        <w:t>المبدأ</w:t>
      </w:r>
      <w:r w:rsidRPr="00AE0F32">
        <w:rPr>
          <w:rFonts w:cs="Arabic Transparent"/>
          <w:sz w:val="26"/>
          <w:szCs w:val="26"/>
          <w:rtl/>
          <w:lang w:bidi="ar-DZ"/>
        </w:rPr>
        <w:t xml:space="preserve"> يعتبر </w:t>
      </w:r>
      <w:r w:rsidRPr="00AE0F32">
        <w:rPr>
          <w:rFonts w:cs="Arabic Transparent" w:hint="cs"/>
          <w:sz w:val="26"/>
          <w:szCs w:val="26"/>
          <w:rtl/>
          <w:lang w:bidi="ar-DZ"/>
        </w:rPr>
        <w:t>أساسيا</w:t>
      </w:r>
      <w:r w:rsidRPr="00AE0F32">
        <w:rPr>
          <w:rFonts w:cs="Arabic Transparent"/>
          <w:sz w:val="26"/>
          <w:szCs w:val="26"/>
          <w:rtl/>
          <w:lang w:bidi="ar-DZ"/>
        </w:rPr>
        <w:t xml:space="preserve"> و جوهريا بالنسبة للشركات </w:t>
      </w:r>
      <w:r w:rsidRPr="00AE0F32">
        <w:rPr>
          <w:rFonts w:cs="Arabic Transparent" w:hint="cs"/>
          <w:sz w:val="26"/>
          <w:szCs w:val="26"/>
          <w:rtl/>
          <w:lang w:bidi="ar-DZ"/>
        </w:rPr>
        <w:t>إلى</w:t>
      </w:r>
      <w:r w:rsidRPr="00AE0F32">
        <w:rPr>
          <w:rFonts w:cs="Arabic Transparent"/>
          <w:sz w:val="26"/>
          <w:szCs w:val="26"/>
          <w:rtl/>
          <w:lang w:bidi="ar-DZ"/>
        </w:rPr>
        <w:t xml:space="preserve"> درجة انه لم تكن هناك حاجة </w:t>
      </w:r>
      <w:r w:rsidRPr="00AE0F32">
        <w:rPr>
          <w:rFonts w:cs="Arabic Transparent" w:hint="cs"/>
          <w:sz w:val="26"/>
          <w:szCs w:val="26"/>
          <w:rtl/>
          <w:lang w:bidi="ar-DZ"/>
        </w:rPr>
        <w:t>إلى</w:t>
      </w:r>
      <w:r w:rsidRPr="00AE0F32">
        <w:rPr>
          <w:rFonts w:cs="Arabic Transparent"/>
          <w:sz w:val="26"/>
          <w:szCs w:val="26"/>
          <w:rtl/>
          <w:lang w:bidi="ar-DZ"/>
        </w:rPr>
        <w:t xml:space="preserve"> كتابته و هو ما يعني </w:t>
      </w:r>
      <w:r w:rsidRPr="00AE0F32">
        <w:rPr>
          <w:rFonts w:cs="Arabic Transparent" w:hint="cs"/>
          <w:sz w:val="26"/>
          <w:szCs w:val="26"/>
          <w:rtl/>
          <w:lang w:bidi="ar-DZ"/>
        </w:rPr>
        <w:t>أن</w:t>
      </w:r>
      <w:r w:rsidRPr="00AE0F32">
        <w:rPr>
          <w:rFonts w:cs="Arabic Transparent"/>
          <w:sz w:val="26"/>
          <w:szCs w:val="26"/>
          <w:rtl/>
          <w:lang w:bidi="ar-DZ"/>
        </w:rPr>
        <w:t xml:space="preserve"> هذا </w:t>
      </w:r>
      <w:r w:rsidRPr="00AE0F32">
        <w:rPr>
          <w:rFonts w:cs="Arabic Transparent" w:hint="cs"/>
          <w:sz w:val="26"/>
          <w:szCs w:val="26"/>
          <w:rtl/>
          <w:lang w:bidi="ar-DZ"/>
        </w:rPr>
        <w:t>المبدأ</w:t>
      </w:r>
      <w:r w:rsidRPr="00AE0F32">
        <w:rPr>
          <w:rFonts w:cs="Arabic Transparent"/>
          <w:sz w:val="26"/>
          <w:szCs w:val="26"/>
          <w:rtl/>
          <w:lang w:bidi="ar-DZ"/>
        </w:rPr>
        <w:t xml:space="preserve"> يعتبر بديهيا.</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hint="cs"/>
          <w:sz w:val="26"/>
          <w:szCs w:val="26"/>
          <w:rtl/>
          <w:lang w:bidi="ar-DZ"/>
        </w:rPr>
        <w:lastRenderedPageBreak/>
        <w:t xml:space="preserve">    </w:t>
      </w:r>
      <w:r w:rsidRPr="00AE0F32">
        <w:rPr>
          <w:rFonts w:cs="Arabic Transparent"/>
          <w:sz w:val="26"/>
          <w:szCs w:val="26"/>
          <w:rtl/>
          <w:lang w:bidi="ar-DZ"/>
        </w:rPr>
        <w:t xml:space="preserve">كما انه يجب البحث عن </w:t>
      </w:r>
      <w:r w:rsidRPr="00AE0F32">
        <w:rPr>
          <w:rFonts w:cs="Arabic Transparent" w:hint="cs"/>
          <w:sz w:val="26"/>
          <w:szCs w:val="26"/>
          <w:rtl/>
          <w:lang w:bidi="ar-DZ"/>
        </w:rPr>
        <w:t>أصول</w:t>
      </w:r>
      <w:r w:rsidRPr="00AE0F32">
        <w:rPr>
          <w:rFonts w:cs="Arabic Transparent"/>
          <w:sz w:val="26"/>
          <w:szCs w:val="26"/>
          <w:rtl/>
          <w:lang w:bidi="ar-DZ"/>
        </w:rPr>
        <w:t xml:space="preserve"> هذا </w:t>
      </w:r>
      <w:r w:rsidRPr="00AE0F32">
        <w:rPr>
          <w:rFonts w:cs="Arabic Transparent" w:hint="cs"/>
          <w:sz w:val="26"/>
          <w:szCs w:val="26"/>
          <w:rtl/>
          <w:lang w:bidi="ar-DZ"/>
        </w:rPr>
        <w:t>المبدأ</w:t>
      </w:r>
      <w:r w:rsidRPr="00AE0F32">
        <w:rPr>
          <w:rFonts w:cs="Arabic Transparent"/>
          <w:sz w:val="26"/>
          <w:szCs w:val="26"/>
          <w:rtl/>
          <w:lang w:bidi="ar-DZ"/>
        </w:rPr>
        <w:t xml:space="preserve"> و مفهومه و حسب الفقه التقليدي في فرنسا</w:t>
      </w:r>
      <w:r w:rsidRPr="00AE0F32">
        <w:rPr>
          <w:rFonts w:cs="Arabic Transparent" w:hint="cs"/>
          <w:sz w:val="26"/>
          <w:szCs w:val="26"/>
          <w:rtl/>
          <w:lang w:bidi="ar-DZ"/>
        </w:rPr>
        <w:t>،</w:t>
      </w:r>
      <w:r w:rsidRPr="00AE0F32">
        <w:rPr>
          <w:rFonts w:cs="Arabic Transparent"/>
          <w:sz w:val="26"/>
          <w:szCs w:val="26"/>
          <w:rtl/>
          <w:lang w:bidi="ar-DZ"/>
        </w:rPr>
        <w:t xml:space="preserve"> ف</w:t>
      </w:r>
      <w:r w:rsidRPr="00AE0F32">
        <w:rPr>
          <w:rFonts w:cs="Arabic Transparent" w:hint="cs"/>
          <w:sz w:val="26"/>
          <w:szCs w:val="26"/>
          <w:rtl/>
          <w:lang w:bidi="ar-DZ"/>
        </w:rPr>
        <w:t>إ</w:t>
      </w:r>
      <w:r w:rsidRPr="00AE0F32">
        <w:rPr>
          <w:rFonts w:cs="Arabic Transparent"/>
          <w:sz w:val="26"/>
          <w:szCs w:val="26"/>
          <w:rtl/>
          <w:lang w:bidi="ar-DZ"/>
        </w:rPr>
        <w:t xml:space="preserve">ن هذا </w:t>
      </w:r>
      <w:r w:rsidRPr="00AE0F32">
        <w:rPr>
          <w:rFonts w:cs="Arabic Transparent" w:hint="cs"/>
          <w:sz w:val="26"/>
          <w:szCs w:val="26"/>
          <w:rtl/>
          <w:lang w:bidi="ar-DZ"/>
        </w:rPr>
        <w:t>المبدأ</w:t>
      </w:r>
      <w:r w:rsidRPr="00AE0F32">
        <w:rPr>
          <w:rFonts w:cs="Arabic Transparent"/>
          <w:sz w:val="26"/>
          <w:szCs w:val="26"/>
          <w:rtl/>
          <w:lang w:bidi="ar-DZ"/>
        </w:rPr>
        <w:t xml:space="preserve"> يجد </w:t>
      </w:r>
      <w:r w:rsidRPr="00AE0F32">
        <w:rPr>
          <w:rFonts w:cs="Arabic Transparent" w:hint="cs"/>
          <w:sz w:val="26"/>
          <w:szCs w:val="26"/>
          <w:rtl/>
          <w:lang w:bidi="ar-DZ"/>
        </w:rPr>
        <w:t>أصوله</w:t>
      </w:r>
      <w:r w:rsidRPr="00AE0F32">
        <w:rPr>
          <w:rFonts w:cs="Arabic Transparent"/>
          <w:sz w:val="26"/>
          <w:szCs w:val="26"/>
          <w:rtl/>
          <w:lang w:bidi="ar-DZ"/>
        </w:rPr>
        <w:t xml:space="preserve"> في عقد الشركة فالشركة ترتكز على العقد </w:t>
      </w:r>
      <w:r w:rsidRPr="00AE0F32">
        <w:rPr>
          <w:rFonts w:cs="Arabic Transparent" w:hint="cs"/>
          <w:sz w:val="26"/>
          <w:szCs w:val="26"/>
          <w:rtl/>
          <w:lang w:bidi="ar-DZ"/>
        </w:rPr>
        <w:t>أي</w:t>
      </w:r>
      <w:r w:rsidRPr="00AE0F32">
        <w:rPr>
          <w:rFonts w:cs="Arabic Transparent"/>
          <w:sz w:val="26"/>
          <w:szCs w:val="26"/>
          <w:rtl/>
          <w:lang w:bidi="ar-DZ"/>
        </w:rPr>
        <w:t xml:space="preserve"> على تصرف يفترض فيه القانون المدني </w:t>
      </w:r>
      <w:r w:rsidRPr="00AE0F32">
        <w:rPr>
          <w:rFonts w:cs="Arabic Transparent" w:hint="cs"/>
          <w:sz w:val="26"/>
          <w:szCs w:val="26"/>
          <w:rtl/>
          <w:lang w:bidi="ar-DZ"/>
        </w:rPr>
        <w:t>أن</w:t>
      </w:r>
      <w:r w:rsidRPr="00AE0F32">
        <w:rPr>
          <w:rFonts w:cs="Arabic Transparent"/>
          <w:sz w:val="26"/>
          <w:szCs w:val="26"/>
          <w:rtl/>
          <w:lang w:bidi="ar-DZ"/>
        </w:rPr>
        <w:t xml:space="preserve"> يتم بين شخصين حرين و متساويين، بل </w:t>
      </w:r>
      <w:r w:rsidRPr="00AE0F32">
        <w:rPr>
          <w:rFonts w:cs="Arabic Transparent" w:hint="cs"/>
          <w:sz w:val="26"/>
          <w:szCs w:val="26"/>
          <w:rtl/>
          <w:lang w:bidi="ar-DZ"/>
        </w:rPr>
        <w:t>أكثر</w:t>
      </w:r>
      <w:r w:rsidRPr="00AE0F32">
        <w:rPr>
          <w:rFonts w:cs="Arabic Transparent"/>
          <w:sz w:val="26"/>
          <w:szCs w:val="26"/>
          <w:rtl/>
          <w:lang w:bidi="ar-DZ"/>
        </w:rPr>
        <w:t xml:space="preserve"> من هذا فان عقد الشركة يعتبر من العقود التي يطلق عليها عقود التعاون </w:t>
      </w:r>
      <w:r w:rsidRPr="00AE0F32">
        <w:rPr>
          <w:rFonts w:cs="Arabic Transparent"/>
          <w:sz w:val="26"/>
          <w:szCs w:val="26"/>
          <w:lang w:bidi="ar-DZ"/>
        </w:rPr>
        <w:t>les contrats de collaboration</w:t>
      </w:r>
      <w:r w:rsidRPr="00AE0F32">
        <w:rPr>
          <w:rFonts w:cs="Arabic Transparent"/>
          <w:sz w:val="26"/>
          <w:szCs w:val="26"/>
          <w:rtl/>
          <w:lang w:bidi="ar-DZ"/>
        </w:rPr>
        <w:t xml:space="preserve"> التي يكون </w:t>
      </w:r>
      <w:r w:rsidRPr="00AE0F32">
        <w:rPr>
          <w:rFonts w:cs="Arabic Transparent" w:hint="cs"/>
          <w:sz w:val="26"/>
          <w:szCs w:val="26"/>
          <w:rtl/>
          <w:lang w:bidi="ar-DZ"/>
        </w:rPr>
        <w:t>الأطراف</w:t>
      </w:r>
      <w:r w:rsidRPr="00AE0F32">
        <w:rPr>
          <w:rFonts w:cs="Arabic Transparent"/>
          <w:sz w:val="26"/>
          <w:szCs w:val="26"/>
          <w:rtl/>
          <w:lang w:bidi="ar-DZ"/>
        </w:rPr>
        <w:t xml:space="preserve"> فيها مدفوعين بمتابعة مصلحة مشتركة على قدم المساواة.</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hint="cs"/>
          <w:sz w:val="26"/>
          <w:szCs w:val="26"/>
          <w:rtl/>
          <w:lang w:bidi="ar-DZ"/>
        </w:rPr>
        <w:t>أهم</w:t>
      </w:r>
      <w:r w:rsidRPr="00AE0F32">
        <w:rPr>
          <w:rFonts w:cs="Arabic Transparent"/>
          <w:sz w:val="26"/>
          <w:szCs w:val="26"/>
          <w:rtl/>
          <w:lang w:bidi="ar-DZ"/>
        </w:rPr>
        <w:t xml:space="preserve"> </w:t>
      </w:r>
      <w:r w:rsidRPr="00AE0F32">
        <w:rPr>
          <w:rFonts w:cs="Arabic Transparent" w:hint="cs"/>
          <w:sz w:val="26"/>
          <w:szCs w:val="26"/>
          <w:rtl/>
          <w:lang w:bidi="ar-DZ"/>
        </w:rPr>
        <w:t>أركانه</w:t>
      </w:r>
      <w:r w:rsidRPr="00AE0F32">
        <w:rPr>
          <w:rFonts w:cs="Arabic Transparent"/>
          <w:sz w:val="26"/>
          <w:szCs w:val="26"/>
          <w:rtl/>
          <w:lang w:bidi="ar-DZ"/>
        </w:rPr>
        <w:t xml:space="preserve"> هو نية المشاركة التي تفترض فكرة المساواة </w:t>
      </w:r>
      <w:r w:rsidRPr="00AE0F32">
        <w:rPr>
          <w:rFonts w:cs="Arabic Transparent" w:hint="cs"/>
          <w:sz w:val="26"/>
          <w:szCs w:val="26"/>
          <w:rtl/>
          <w:lang w:bidi="ar-DZ"/>
        </w:rPr>
        <w:t>،أي</w:t>
      </w:r>
      <w:r w:rsidRPr="00AE0F32">
        <w:rPr>
          <w:rFonts w:cs="Arabic Transparent"/>
          <w:sz w:val="26"/>
          <w:szCs w:val="26"/>
          <w:rtl/>
          <w:lang w:bidi="ar-DZ"/>
        </w:rPr>
        <w:t xml:space="preserve"> </w:t>
      </w:r>
      <w:r w:rsidRPr="00AE0F32">
        <w:rPr>
          <w:rFonts w:cs="Arabic Transparent" w:hint="cs"/>
          <w:sz w:val="26"/>
          <w:szCs w:val="26"/>
          <w:rtl/>
          <w:lang w:bidi="ar-DZ"/>
        </w:rPr>
        <w:t>أن</w:t>
      </w:r>
      <w:r w:rsidRPr="00AE0F32">
        <w:rPr>
          <w:rFonts w:cs="Arabic Transparent"/>
          <w:sz w:val="26"/>
          <w:szCs w:val="26"/>
          <w:rtl/>
          <w:lang w:bidi="ar-DZ"/>
        </w:rPr>
        <w:t xml:space="preserve"> </w:t>
      </w:r>
      <w:r w:rsidR="00607231" w:rsidRPr="00AE0F32">
        <w:rPr>
          <w:rFonts w:cs="Arabic Transparent"/>
          <w:sz w:val="26"/>
          <w:szCs w:val="26"/>
          <w:rtl/>
          <w:lang w:bidi="ar-DZ"/>
        </w:rPr>
        <w:t xml:space="preserve">و في نفس الاتجاه الذي يعتبر العقد </w:t>
      </w:r>
      <w:r w:rsidR="00607231" w:rsidRPr="00AE0F32">
        <w:rPr>
          <w:rFonts w:cs="Arabic Transparent" w:hint="cs"/>
          <w:sz w:val="26"/>
          <w:szCs w:val="26"/>
          <w:rtl/>
          <w:lang w:bidi="ar-DZ"/>
        </w:rPr>
        <w:t>كأساس</w:t>
      </w:r>
      <w:r w:rsidR="00607231" w:rsidRPr="00AE0F32">
        <w:rPr>
          <w:rFonts w:cs="Arabic Transparent"/>
          <w:sz w:val="26"/>
          <w:szCs w:val="26"/>
          <w:rtl/>
          <w:lang w:bidi="ar-DZ"/>
        </w:rPr>
        <w:t xml:space="preserve"> </w:t>
      </w:r>
      <w:r w:rsidR="00607231" w:rsidRPr="00AE0F32">
        <w:rPr>
          <w:rFonts w:cs="Arabic Transparent" w:hint="cs"/>
          <w:sz w:val="26"/>
          <w:szCs w:val="26"/>
          <w:rtl/>
          <w:lang w:bidi="ar-DZ"/>
        </w:rPr>
        <w:t>للإقرار</w:t>
      </w:r>
      <w:r w:rsidR="00607231" w:rsidRPr="00AE0F32">
        <w:rPr>
          <w:rFonts w:cs="Arabic Transparent"/>
          <w:sz w:val="26"/>
          <w:szCs w:val="26"/>
          <w:rtl/>
          <w:lang w:bidi="ar-DZ"/>
        </w:rPr>
        <w:t xml:space="preserve"> بفكرة المساواة، فان ضابط العقد يقضي بكون الشركة عقد، و </w:t>
      </w:r>
      <w:r w:rsidR="00607231" w:rsidRPr="00AE0F32">
        <w:rPr>
          <w:rFonts w:cs="Arabic Transparent" w:hint="cs"/>
          <w:sz w:val="26"/>
          <w:szCs w:val="26"/>
          <w:rtl/>
          <w:lang w:bidi="ar-DZ"/>
        </w:rPr>
        <w:t>أن</w:t>
      </w:r>
      <w:r w:rsidR="00607231" w:rsidRPr="00AE0F32">
        <w:rPr>
          <w:rFonts w:cs="Arabic Transparent"/>
          <w:sz w:val="26"/>
          <w:szCs w:val="26"/>
          <w:rtl/>
          <w:lang w:bidi="ar-DZ"/>
        </w:rPr>
        <w:t xml:space="preserve"> </w:t>
      </w:r>
      <w:r w:rsidRPr="00AE0F32">
        <w:rPr>
          <w:rFonts w:cs="Arabic Transparent"/>
          <w:sz w:val="26"/>
          <w:szCs w:val="26"/>
          <w:rtl/>
          <w:lang w:bidi="ar-DZ"/>
        </w:rPr>
        <w:t xml:space="preserve">يكون هناك تساوي بين الالتزامات المتقابلة بين المساهمين سواء تشكلت منهم </w:t>
      </w:r>
      <w:r w:rsidRPr="00AE0F32">
        <w:rPr>
          <w:rFonts w:cs="Arabic Transparent" w:hint="cs"/>
          <w:sz w:val="26"/>
          <w:szCs w:val="26"/>
          <w:rtl/>
          <w:lang w:bidi="ar-DZ"/>
        </w:rPr>
        <w:t>الأقلية</w:t>
      </w:r>
      <w:r w:rsidRPr="00AE0F32">
        <w:rPr>
          <w:rFonts w:cs="Arabic Transparent"/>
          <w:sz w:val="26"/>
          <w:szCs w:val="26"/>
          <w:rtl/>
          <w:lang w:bidi="ar-DZ"/>
        </w:rPr>
        <w:t xml:space="preserve"> </w:t>
      </w:r>
      <w:r w:rsidRPr="00AE0F32">
        <w:rPr>
          <w:rFonts w:cs="Arabic Transparent" w:hint="cs"/>
          <w:sz w:val="26"/>
          <w:szCs w:val="26"/>
          <w:rtl/>
          <w:lang w:bidi="ar-DZ"/>
        </w:rPr>
        <w:t>أو</w:t>
      </w:r>
      <w:r w:rsidRPr="00AE0F32">
        <w:rPr>
          <w:rFonts w:cs="Arabic Transparent"/>
          <w:sz w:val="26"/>
          <w:szCs w:val="26"/>
          <w:rtl/>
          <w:lang w:bidi="ar-DZ"/>
        </w:rPr>
        <w:t xml:space="preserve"> </w:t>
      </w:r>
      <w:r w:rsidRPr="00AE0F32">
        <w:rPr>
          <w:rFonts w:cs="Arabic Transparent" w:hint="cs"/>
          <w:sz w:val="26"/>
          <w:szCs w:val="26"/>
          <w:rtl/>
          <w:lang w:bidi="ar-DZ"/>
        </w:rPr>
        <w:t>الأغلبية</w:t>
      </w:r>
      <w:r w:rsidRPr="00AE0F32">
        <w:rPr>
          <w:rFonts w:cs="Arabic Transparent"/>
          <w:sz w:val="26"/>
          <w:szCs w:val="26"/>
          <w:rtl/>
          <w:lang w:bidi="ar-DZ"/>
        </w:rPr>
        <w:t xml:space="preserve"> </w:t>
      </w:r>
      <w:r w:rsidRPr="00AE0F32">
        <w:rPr>
          <w:rFonts w:cs="Arabic Transparent" w:hint="cs"/>
          <w:sz w:val="26"/>
          <w:szCs w:val="26"/>
          <w:rtl/>
          <w:lang w:bidi="ar-DZ"/>
        </w:rPr>
        <w:t>،</w:t>
      </w:r>
      <w:r w:rsidRPr="00AE0F32">
        <w:rPr>
          <w:rFonts w:cs="Arabic Transparent"/>
          <w:sz w:val="26"/>
          <w:szCs w:val="26"/>
          <w:rtl/>
          <w:lang w:bidi="ar-DZ"/>
        </w:rPr>
        <w:t xml:space="preserve">بمعنى تساوي اقتسام </w:t>
      </w:r>
      <w:r w:rsidRPr="00AE0F32">
        <w:rPr>
          <w:rFonts w:cs="Arabic Transparent" w:hint="cs"/>
          <w:sz w:val="26"/>
          <w:szCs w:val="26"/>
          <w:rtl/>
          <w:lang w:bidi="ar-DZ"/>
        </w:rPr>
        <w:t>الأرباح</w:t>
      </w:r>
      <w:r w:rsidRPr="00AE0F32">
        <w:rPr>
          <w:rFonts w:cs="Arabic Transparent"/>
          <w:sz w:val="26"/>
          <w:szCs w:val="26"/>
          <w:rtl/>
          <w:lang w:bidi="ar-DZ"/>
        </w:rPr>
        <w:t xml:space="preserve"> و تحمل الخسائر</w:t>
      </w:r>
      <w:r w:rsidRPr="00AE0F32">
        <w:rPr>
          <w:rFonts w:cs="Arabic Transparent"/>
          <w:b/>
          <w:bCs/>
          <w:sz w:val="26"/>
          <w:szCs w:val="26"/>
          <w:vertAlign w:val="superscript"/>
          <w:rtl/>
          <w:lang w:bidi="ar-DZ"/>
        </w:rPr>
        <w:t>(</w:t>
      </w:r>
      <w:r w:rsidRPr="00AE0F32">
        <w:rPr>
          <w:rStyle w:val="Appelnotedebasdep"/>
          <w:rFonts w:cs="Arabic Transparent"/>
          <w:b/>
          <w:bCs/>
          <w:sz w:val="26"/>
          <w:szCs w:val="26"/>
          <w:rtl/>
          <w:lang w:bidi="ar-DZ"/>
        </w:rPr>
        <w:footnoteReference w:id="140"/>
      </w:r>
      <w:r w:rsidRPr="00AE0F32">
        <w:rPr>
          <w:rFonts w:cs="Arabic Transparent"/>
          <w:b/>
          <w:bCs/>
          <w:sz w:val="26"/>
          <w:szCs w:val="26"/>
          <w:vertAlign w:val="superscript"/>
          <w:rtl/>
          <w:lang w:bidi="ar-DZ"/>
        </w:rPr>
        <w:t>)</w:t>
      </w:r>
      <w:r w:rsidRPr="00AE0F32">
        <w:rPr>
          <w:rFonts w:cs="Arabic Transparent"/>
          <w:sz w:val="26"/>
          <w:szCs w:val="26"/>
          <w:rtl/>
          <w:lang w:bidi="ar-DZ"/>
        </w:rPr>
        <w:t xml:space="preserve"> و التي بموجبها يحرم شرط ال</w:t>
      </w:r>
      <w:r w:rsidRPr="00AE0F32">
        <w:rPr>
          <w:rFonts w:cs="Arabic Transparent" w:hint="cs"/>
          <w:sz w:val="26"/>
          <w:szCs w:val="26"/>
          <w:rtl/>
          <w:lang w:bidi="ar-DZ"/>
        </w:rPr>
        <w:t>أ</w:t>
      </w:r>
      <w:r w:rsidRPr="00AE0F32">
        <w:rPr>
          <w:rFonts w:cs="Arabic Transparent"/>
          <w:sz w:val="26"/>
          <w:szCs w:val="26"/>
          <w:rtl/>
          <w:lang w:bidi="ar-DZ"/>
        </w:rPr>
        <w:t>س</w:t>
      </w:r>
      <w:r w:rsidRPr="00AE0F32">
        <w:rPr>
          <w:rFonts w:cs="Arabic Transparent" w:hint="cs"/>
          <w:sz w:val="26"/>
          <w:szCs w:val="26"/>
          <w:rtl/>
          <w:lang w:bidi="ar-DZ"/>
        </w:rPr>
        <w:t>د،</w:t>
      </w:r>
      <w:r w:rsidRPr="00AE0F32">
        <w:rPr>
          <w:rFonts w:cs="Arabic Transparent"/>
          <w:sz w:val="26"/>
          <w:szCs w:val="26"/>
          <w:rtl/>
          <w:lang w:bidi="ar-DZ"/>
        </w:rPr>
        <w:t xml:space="preserve"> و التي تعتبر </w:t>
      </w:r>
      <w:r w:rsidRPr="00AE0F32">
        <w:rPr>
          <w:rFonts w:cs="Arabic Transparent" w:hint="cs"/>
          <w:sz w:val="26"/>
          <w:szCs w:val="26"/>
          <w:rtl/>
          <w:lang w:bidi="ar-DZ"/>
        </w:rPr>
        <w:t>أقوى</w:t>
      </w:r>
      <w:r w:rsidRPr="00AE0F32">
        <w:rPr>
          <w:rFonts w:cs="Arabic Transparent"/>
          <w:sz w:val="26"/>
          <w:szCs w:val="26"/>
          <w:rtl/>
          <w:lang w:bidi="ar-DZ"/>
        </w:rPr>
        <w:t xml:space="preserve"> مظاهر تحقق فكرة المساواة فيما بين المساهمين </w:t>
      </w:r>
      <w:r w:rsidRPr="00AE0F32">
        <w:rPr>
          <w:rFonts w:cs="Arabic Transparent" w:hint="cs"/>
          <w:sz w:val="26"/>
          <w:szCs w:val="26"/>
          <w:rtl/>
          <w:lang w:bidi="ar-DZ"/>
        </w:rPr>
        <w:t>إضافة</w:t>
      </w:r>
      <w:r w:rsidRPr="00AE0F32">
        <w:rPr>
          <w:rFonts w:cs="Arabic Transparent"/>
          <w:sz w:val="26"/>
          <w:szCs w:val="26"/>
          <w:rtl/>
          <w:lang w:bidi="ar-DZ"/>
        </w:rPr>
        <w:t xml:space="preserve"> </w:t>
      </w:r>
      <w:r w:rsidRPr="00AE0F32">
        <w:rPr>
          <w:rFonts w:cs="Arabic Transparent" w:hint="cs"/>
          <w:sz w:val="26"/>
          <w:szCs w:val="26"/>
          <w:rtl/>
          <w:lang w:bidi="ar-DZ"/>
        </w:rPr>
        <w:t>إلى</w:t>
      </w:r>
      <w:r w:rsidRPr="00AE0F32">
        <w:rPr>
          <w:rFonts w:cs="Arabic Transparent"/>
          <w:sz w:val="26"/>
          <w:szCs w:val="26"/>
          <w:rtl/>
          <w:lang w:bidi="ar-DZ"/>
        </w:rPr>
        <w:t xml:space="preserve"> مظاهر </w:t>
      </w:r>
      <w:r w:rsidRPr="00AE0F32">
        <w:rPr>
          <w:rFonts w:cs="Arabic Transparent" w:hint="cs"/>
          <w:sz w:val="26"/>
          <w:szCs w:val="26"/>
          <w:rtl/>
          <w:lang w:bidi="ar-DZ"/>
        </w:rPr>
        <w:t>أخرى</w:t>
      </w:r>
      <w:r w:rsidRPr="00AE0F32">
        <w:rPr>
          <w:rFonts w:cs="Arabic Transparent"/>
          <w:sz w:val="26"/>
          <w:szCs w:val="26"/>
          <w:rtl/>
          <w:lang w:bidi="ar-DZ"/>
        </w:rPr>
        <w:t>.</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sz w:val="26"/>
          <w:szCs w:val="26"/>
          <w:rtl/>
          <w:lang w:bidi="ar-DZ"/>
        </w:rPr>
        <w:t xml:space="preserve">كما </w:t>
      </w:r>
      <w:r w:rsidRPr="00AE0F32">
        <w:rPr>
          <w:rFonts w:cs="Arabic Transparent" w:hint="cs"/>
          <w:sz w:val="26"/>
          <w:szCs w:val="26"/>
          <w:rtl/>
          <w:lang w:bidi="ar-DZ"/>
        </w:rPr>
        <w:t>أسس</w:t>
      </w:r>
      <w:r w:rsidRPr="00AE0F32">
        <w:rPr>
          <w:rFonts w:cs="Arabic Transparent"/>
          <w:sz w:val="26"/>
          <w:szCs w:val="26"/>
          <w:rtl/>
          <w:lang w:bidi="ar-DZ"/>
        </w:rPr>
        <w:t xml:space="preserve"> </w:t>
      </w:r>
      <w:r w:rsidRPr="00AE0F32">
        <w:rPr>
          <w:rFonts w:cs="Arabic Transparent" w:hint="cs"/>
          <w:sz w:val="26"/>
          <w:szCs w:val="26"/>
          <w:rtl/>
          <w:lang w:bidi="ar-DZ"/>
        </w:rPr>
        <w:t>مبدأ</w:t>
      </w:r>
      <w:r w:rsidRPr="00AE0F32">
        <w:rPr>
          <w:rFonts w:cs="Arabic Transparent"/>
          <w:sz w:val="26"/>
          <w:szCs w:val="26"/>
          <w:rtl/>
          <w:lang w:bidi="ar-DZ"/>
        </w:rPr>
        <w:t xml:space="preserve"> المساواة على مفهوم القسمة " </w:t>
      </w:r>
      <w:r w:rsidRPr="00AE0F32">
        <w:rPr>
          <w:rFonts w:cs="Arabic Transparent"/>
          <w:sz w:val="26"/>
          <w:szCs w:val="26"/>
          <w:lang w:bidi="ar-DZ"/>
        </w:rPr>
        <w:t>le partage</w:t>
      </w:r>
      <w:r w:rsidRPr="00AE0F32">
        <w:rPr>
          <w:rFonts w:cs="Arabic Transparent"/>
          <w:sz w:val="26"/>
          <w:szCs w:val="26"/>
          <w:rtl/>
          <w:lang w:bidi="ar-DZ"/>
        </w:rPr>
        <w:t xml:space="preserve"> " هذه القسمة التي تسيطر عليها فكرة المساواة.</w:t>
      </w:r>
    </w:p>
    <w:p w:rsidR="004A14C8" w:rsidRPr="00AE0F32" w:rsidRDefault="00B40B21" w:rsidP="00330AB3">
      <w:pPr>
        <w:bidi/>
        <w:spacing w:line="360" w:lineRule="auto"/>
        <w:jc w:val="both"/>
        <w:rPr>
          <w:rFonts w:cs="Arabic Transparent"/>
          <w:sz w:val="26"/>
          <w:szCs w:val="26"/>
          <w:rtl/>
          <w:lang w:bidi="ar-DZ"/>
        </w:rPr>
      </w:pPr>
      <w:r w:rsidRPr="00AE0F32">
        <w:rPr>
          <w:rFonts w:cs="Arabic Transparent"/>
          <w:sz w:val="26"/>
          <w:szCs w:val="26"/>
          <w:rtl/>
          <w:lang w:bidi="ar-DZ"/>
        </w:rPr>
        <w:t>و ل</w:t>
      </w:r>
      <w:r w:rsidRPr="00AE0F32">
        <w:rPr>
          <w:rFonts w:cs="Arabic Transparent" w:hint="cs"/>
          <w:sz w:val="26"/>
          <w:szCs w:val="26"/>
          <w:rtl/>
          <w:lang w:bidi="ar-DZ"/>
        </w:rPr>
        <w:t>أ</w:t>
      </w:r>
      <w:r w:rsidRPr="00AE0F32">
        <w:rPr>
          <w:rFonts w:cs="Arabic Transparent"/>
          <w:sz w:val="26"/>
          <w:szCs w:val="26"/>
          <w:rtl/>
          <w:lang w:bidi="ar-DZ"/>
        </w:rPr>
        <w:t xml:space="preserve">ن </w:t>
      </w:r>
      <w:r w:rsidRPr="00AE0F32">
        <w:rPr>
          <w:rFonts w:cs="Arabic Transparent" w:hint="cs"/>
          <w:sz w:val="26"/>
          <w:szCs w:val="26"/>
          <w:rtl/>
          <w:lang w:bidi="ar-DZ"/>
        </w:rPr>
        <w:t>التأصيل</w:t>
      </w:r>
      <w:r w:rsidRPr="00AE0F32">
        <w:rPr>
          <w:rFonts w:cs="Arabic Transparent"/>
          <w:sz w:val="26"/>
          <w:szCs w:val="26"/>
          <w:rtl/>
          <w:lang w:bidi="ar-DZ"/>
        </w:rPr>
        <w:t xml:space="preserve"> الفقهي لفكرة المساواة </w:t>
      </w:r>
      <w:r w:rsidRPr="00AE0F32">
        <w:rPr>
          <w:rFonts w:cs="Arabic Transparent" w:hint="cs"/>
          <w:sz w:val="26"/>
          <w:szCs w:val="26"/>
          <w:rtl/>
          <w:lang w:bidi="ar-DZ"/>
        </w:rPr>
        <w:t>يتأثر</w:t>
      </w:r>
      <w:r w:rsidRPr="00AE0F32">
        <w:rPr>
          <w:rFonts w:cs="Arabic Transparent"/>
          <w:sz w:val="26"/>
          <w:szCs w:val="26"/>
          <w:rtl/>
          <w:lang w:bidi="ar-DZ"/>
        </w:rPr>
        <w:t xml:space="preserve"> </w:t>
      </w:r>
      <w:r w:rsidRPr="00AE0F32">
        <w:rPr>
          <w:rFonts w:cs="Arabic Transparent" w:hint="cs"/>
          <w:sz w:val="26"/>
          <w:szCs w:val="26"/>
          <w:rtl/>
          <w:lang w:bidi="ar-DZ"/>
        </w:rPr>
        <w:t>بالتأصيل</w:t>
      </w:r>
      <w:r w:rsidRPr="00AE0F32">
        <w:rPr>
          <w:rFonts w:cs="Arabic Transparent"/>
          <w:sz w:val="26"/>
          <w:szCs w:val="26"/>
          <w:rtl/>
          <w:lang w:bidi="ar-DZ"/>
        </w:rPr>
        <w:t xml:space="preserve"> الفقهي للشركة، فان هناك من الفقه من ارجع </w:t>
      </w:r>
      <w:r w:rsidRPr="00AE0F32">
        <w:rPr>
          <w:rFonts w:cs="Arabic Transparent" w:hint="cs"/>
          <w:sz w:val="26"/>
          <w:szCs w:val="26"/>
          <w:rtl/>
          <w:lang w:bidi="ar-DZ"/>
        </w:rPr>
        <w:t>أساس</w:t>
      </w:r>
      <w:r w:rsidRPr="00AE0F32">
        <w:rPr>
          <w:rFonts w:cs="Arabic Transparent"/>
          <w:sz w:val="26"/>
          <w:szCs w:val="26"/>
          <w:rtl/>
          <w:lang w:bidi="ar-DZ"/>
        </w:rPr>
        <w:t xml:space="preserve"> </w:t>
      </w:r>
      <w:r w:rsidRPr="00AE0F32">
        <w:rPr>
          <w:rFonts w:cs="Arabic Transparent" w:hint="cs"/>
          <w:sz w:val="26"/>
          <w:szCs w:val="26"/>
          <w:rtl/>
          <w:lang w:bidi="ar-DZ"/>
        </w:rPr>
        <w:t>مبدأ</w:t>
      </w:r>
      <w:r w:rsidRPr="00AE0F32">
        <w:rPr>
          <w:rFonts w:cs="Arabic Transparent"/>
          <w:sz w:val="26"/>
          <w:szCs w:val="26"/>
          <w:rtl/>
          <w:lang w:bidi="ar-DZ"/>
        </w:rPr>
        <w:t xml:space="preserve"> المساواة </w:t>
      </w:r>
      <w:r w:rsidRPr="00AE0F32">
        <w:rPr>
          <w:rFonts w:cs="Arabic Transparent" w:hint="cs"/>
          <w:sz w:val="26"/>
          <w:szCs w:val="26"/>
          <w:rtl/>
          <w:lang w:bidi="ar-DZ"/>
        </w:rPr>
        <w:t>إلى</w:t>
      </w:r>
      <w:r w:rsidRPr="00AE0F32">
        <w:rPr>
          <w:rFonts w:cs="Arabic Transparent"/>
          <w:sz w:val="26"/>
          <w:szCs w:val="26"/>
          <w:rtl/>
          <w:lang w:bidi="ar-DZ"/>
        </w:rPr>
        <w:t xml:space="preserve"> فكرة النظام التي تبحث في </w:t>
      </w:r>
      <w:r w:rsidRPr="00AE0F32">
        <w:rPr>
          <w:rFonts w:cs="Arabic Transparent" w:hint="cs"/>
          <w:sz w:val="26"/>
          <w:szCs w:val="26"/>
          <w:rtl/>
          <w:lang w:bidi="ar-DZ"/>
        </w:rPr>
        <w:t>أصول</w:t>
      </w:r>
      <w:r w:rsidRPr="00AE0F32">
        <w:rPr>
          <w:rFonts w:cs="Arabic Transparent"/>
          <w:sz w:val="26"/>
          <w:szCs w:val="26"/>
          <w:rtl/>
          <w:lang w:bidi="ar-DZ"/>
        </w:rPr>
        <w:t xml:space="preserve"> الشركة و تعتبرها ليست فقط تنظيما قانونيا بل كيانا يشبه الكيانات السياسية في بنيته و هياكله و </w:t>
      </w:r>
      <w:r w:rsidRPr="00AE0F32">
        <w:rPr>
          <w:rFonts w:cs="Arabic Transparent" w:hint="cs"/>
          <w:sz w:val="26"/>
          <w:szCs w:val="26"/>
          <w:rtl/>
          <w:lang w:bidi="ar-DZ"/>
        </w:rPr>
        <w:t>إدارته،</w:t>
      </w:r>
      <w:r w:rsidRPr="00AE0F32">
        <w:rPr>
          <w:rFonts w:cs="Arabic Transparent"/>
          <w:sz w:val="26"/>
          <w:szCs w:val="26"/>
          <w:rtl/>
          <w:lang w:bidi="ar-DZ"/>
        </w:rPr>
        <w:t xml:space="preserve"> فالشركة حسب هذا الاتجاه هي تنظيم قانوني ديمقراطي يستمد مقوماته من عدة مبادئ في مقدمتها </w:t>
      </w:r>
      <w:r w:rsidRPr="00AE0F32">
        <w:rPr>
          <w:rFonts w:cs="Arabic Transparent" w:hint="cs"/>
          <w:sz w:val="26"/>
          <w:szCs w:val="26"/>
          <w:rtl/>
          <w:lang w:bidi="ar-DZ"/>
        </w:rPr>
        <w:t>مبدأ</w:t>
      </w:r>
      <w:r w:rsidRPr="00AE0F32">
        <w:rPr>
          <w:rFonts w:cs="Arabic Transparent"/>
          <w:sz w:val="26"/>
          <w:szCs w:val="26"/>
          <w:rtl/>
          <w:lang w:bidi="ar-DZ"/>
        </w:rPr>
        <w:t xml:space="preserve"> المساواة الذي يقضي انه و كما ينش</w:t>
      </w:r>
      <w:r w:rsidRPr="00AE0F32">
        <w:rPr>
          <w:rFonts w:cs="Arabic Transparent" w:hint="cs"/>
          <w:sz w:val="26"/>
          <w:szCs w:val="26"/>
          <w:rtl/>
          <w:lang w:bidi="ar-DZ"/>
        </w:rPr>
        <w:t>أ</w:t>
      </w:r>
      <w:r w:rsidRPr="00AE0F32">
        <w:rPr>
          <w:rFonts w:cs="Arabic Transparent"/>
          <w:sz w:val="26"/>
          <w:szCs w:val="26"/>
          <w:rtl/>
          <w:lang w:bidi="ar-DZ"/>
        </w:rPr>
        <w:t xml:space="preserve"> المواطنون داخل الدولة و هم يتمتعون بحقوق متكافئة </w:t>
      </w:r>
      <w:r w:rsidRPr="00AE0F32">
        <w:rPr>
          <w:rFonts w:cs="Arabic Transparent" w:hint="cs"/>
          <w:sz w:val="26"/>
          <w:szCs w:val="26"/>
          <w:rtl/>
          <w:lang w:bidi="ar-DZ"/>
        </w:rPr>
        <w:t>،</w:t>
      </w:r>
      <w:r w:rsidRPr="00AE0F32">
        <w:rPr>
          <w:rFonts w:cs="Arabic Transparent"/>
          <w:sz w:val="26"/>
          <w:szCs w:val="26"/>
          <w:rtl/>
          <w:lang w:bidi="ar-DZ"/>
        </w:rPr>
        <w:t xml:space="preserve">فان المساهمين لهم الحق في معاملة متساوية </w:t>
      </w:r>
      <w:r w:rsidRPr="00AE0F32">
        <w:rPr>
          <w:rFonts w:cs="Arabic Transparent" w:hint="cs"/>
          <w:sz w:val="26"/>
          <w:szCs w:val="26"/>
          <w:rtl/>
          <w:lang w:bidi="ar-DZ"/>
        </w:rPr>
        <w:t>إلا</w:t>
      </w:r>
      <w:r w:rsidRPr="00AE0F32">
        <w:rPr>
          <w:rFonts w:cs="Arabic Transparent"/>
          <w:sz w:val="26"/>
          <w:szCs w:val="26"/>
          <w:rtl/>
          <w:lang w:bidi="ar-DZ"/>
        </w:rPr>
        <w:t xml:space="preserve"> </w:t>
      </w:r>
      <w:r w:rsidRPr="00AE0F32">
        <w:rPr>
          <w:rFonts w:cs="Arabic Transparent" w:hint="cs"/>
          <w:sz w:val="26"/>
          <w:szCs w:val="26"/>
          <w:rtl/>
          <w:lang w:bidi="ar-DZ"/>
        </w:rPr>
        <w:t>أن</w:t>
      </w:r>
      <w:r w:rsidRPr="00AE0F32">
        <w:rPr>
          <w:rFonts w:cs="Arabic Transparent"/>
          <w:sz w:val="26"/>
          <w:szCs w:val="26"/>
          <w:rtl/>
          <w:lang w:bidi="ar-DZ"/>
        </w:rPr>
        <w:t xml:space="preserve"> من الفقه من يرى </w:t>
      </w:r>
      <w:r w:rsidRPr="00AE0F32">
        <w:rPr>
          <w:rFonts w:cs="Arabic Transparent" w:hint="cs"/>
          <w:sz w:val="26"/>
          <w:szCs w:val="26"/>
          <w:rtl/>
          <w:lang w:bidi="ar-DZ"/>
        </w:rPr>
        <w:t>أن</w:t>
      </w:r>
      <w:r w:rsidRPr="00AE0F32">
        <w:rPr>
          <w:rFonts w:cs="Arabic Transparent"/>
          <w:sz w:val="26"/>
          <w:szCs w:val="26"/>
          <w:rtl/>
          <w:lang w:bidi="ar-DZ"/>
        </w:rPr>
        <w:t xml:space="preserve"> اللجوء </w:t>
      </w:r>
      <w:r w:rsidRPr="00AE0F32">
        <w:rPr>
          <w:rFonts w:cs="Arabic Transparent" w:hint="cs"/>
          <w:sz w:val="26"/>
          <w:szCs w:val="26"/>
          <w:rtl/>
          <w:lang w:bidi="ar-DZ"/>
        </w:rPr>
        <w:t>إلى</w:t>
      </w:r>
      <w:r w:rsidRPr="00AE0F32">
        <w:rPr>
          <w:rFonts w:cs="Arabic Transparent"/>
          <w:sz w:val="26"/>
          <w:szCs w:val="26"/>
          <w:rtl/>
          <w:lang w:bidi="ar-DZ"/>
        </w:rPr>
        <w:t xml:space="preserve"> فكرة الديمقراطية يعتبر مضللا</w:t>
      </w:r>
      <w:r w:rsidRPr="00AE0F32">
        <w:rPr>
          <w:rFonts w:cs="Arabic Transparent" w:hint="cs"/>
          <w:sz w:val="26"/>
          <w:szCs w:val="26"/>
          <w:rtl/>
          <w:lang w:bidi="ar-DZ"/>
        </w:rPr>
        <w:t>،</w:t>
      </w:r>
      <w:r w:rsidRPr="00AE0F32">
        <w:rPr>
          <w:rFonts w:cs="Arabic Transparent"/>
          <w:sz w:val="26"/>
          <w:szCs w:val="26"/>
          <w:rtl/>
          <w:lang w:bidi="ar-DZ"/>
        </w:rPr>
        <w:t xml:space="preserve"> ذلك </w:t>
      </w:r>
      <w:r w:rsidRPr="00AE0F32">
        <w:rPr>
          <w:rFonts w:cs="Arabic Transparent" w:hint="cs"/>
          <w:sz w:val="26"/>
          <w:szCs w:val="26"/>
          <w:rtl/>
          <w:lang w:bidi="ar-DZ"/>
        </w:rPr>
        <w:t>أن</w:t>
      </w:r>
      <w:r w:rsidRPr="00AE0F32">
        <w:rPr>
          <w:rFonts w:cs="Arabic Transparent"/>
          <w:sz w:val="26"/>
          <w:szCs w:val="26"/>
          <w:rtl/>
          <w:lang w:bidi="ar-DZ"/>
        </w:rPr>
        <w:t xml:space="preserve"> المساواة في الشركة هي مساواة بين </w:t>
      </w:r>
      <w:r w:rsidRPr="00AE0F32">
        <w:rPr>
          <w:rFonts w:cs="Arabic Transparent" w:hint="cs"/>
          <w:sz w:val="26"/>
          <w:szCs w:val="26"/>
          <w:rtl/>
          <w:lang w:bidi="ar-DZ"/>
        </w:rPr>
        <w:t>الأسهم</w:t>
      </w:r>
      <w:r w:rsidRPr="00AE0F32">
        <w:rPr>
          <w:rFonts w:cs="Arabic Transparent"/>
          <w:sz w:val="26"/>
          <w:szCs w:val="26"/>
          <w:rtl/>
          <w:lang w:bidi="ar-DZ"/>
        </w:rPr>
        <w:t xml:space="preserve"> و ليس بين المساهمين و هو ما يدفعنا للبحث عن تطبيقات </w:t>
      </w:r>
      <w:r w:rsidRPr="00AE0F32">
        <w:rPr>
          <w:rFonts w:cs="Arabic Transparent" w:hint="cs"/>
          <w:sz w:val="26"/>
          <w:szCs w:val="26"/>
          <w:rtl/>
          <w:lang w:bidi="ar-DZ"/>
        </w:rPr>
        <w:t>مبدأ</w:t>
      </w:r>
      <w:r w:rsidRPr="00AE0F32">
        <w:rPr>
          <w:rFonts w:cs="Arabic Transparent"/>
          <w:sz w:val="26"/>
          <w:szCs w:val="26"/>
          <w:rtl/>
          <w:lang w:bidi="ar-DZ"/>
        </w:rPr>
        <w:t xml:space="preserve"> المساواة في شركات المساهمة.</w:t>
      </w:r>
    </w:p>
    <w:p w:rsidR="00B40B21" w:rsidRPr="00AE0F32" w:rsidRDefault="002679B8" w:rsidP="002679B8">
      <w:pPr>
        <w:bidi/>
        <w:spacing w:line="360" w:lineRule="auto"/>
        <w:ind w:left="283"/>
        <w:jc w:val="both"/>
        <w:rPr>
          <w:rFonts w:ascii="Times New Roman" w:hAnsi="Times New Roman" w:cs="Arabic Transparent"/>
          <w:b/>
          <w:bCs/>
          <w:sz w:val="26"/>
          <w:szCs w:val="26"/>
        </w:rPr>
      </w:pPr>
      <w:r w:rsidRPr="00AE0F32">
        <w:rPr>
          <w:rFonts w:ascii="Times New Roman" w:hAnsi="Times New Roman" w:cs="Arabic Transparent" w:hint="cs"/>
          <w:b/>
          <w:bCs/>
          <w:sz w:val="26"/>
          <w:szCs w:val="26"/>
          <w:rtl/>
        </w:rPr>
        <w:t>2-</w:t>
      </w:r>
      <w:r w:rsidR="00B40B21" w:rsidRPr="00AE0F32">
        <w:rPr>
          <w:rFonts w:ascii="Times New Roman" w:hAnsi="Times New Roman" w:cs="Arabic Transparent" w:hint="cs"/>
          <w:b/>
          <w:bCs/>
          <w:sz w:val="26"/>
          <w:szCs w:val="26"/>
          <w:rtl/>
        </w:rPr>
        <w:t>تأثير</w:t>
      </w:r>
      <w:r w:rsidR="00B40B21" w:rsidRPr="00AE0F32">
        <w:rPr>
          <w:rFonts w:ascii="Times New Roman" w:hAnsi="Times New Roman" w:cs="Arabic Transparent"/>
          <w:b/>
          <w:bCs/>
          <w:sz w:val="26"/>
          <w:szCs w:val="26"/>
          <w:rtl/>
        </w:rPr>
        <w:t xml:space="preserve"> </w:t>
      </w:r>
      <w:r w:rsidR="00B40B21" w:rsidRPr="00AE0F32">
        <w:rPr>
          <w:rFonts w:ascii="Times New Roman" w:hAnsi="Times New Roman" w:cs="Arabic Transparent" w:hint="cs"/>
          <w:b/>
          <w:bCs/>
          <w:sz w:val="26"/>
          <w:szCs w:val="26"/>
          <w:rtl/>
        </w:rPr>
        <w:t>مبدأ</w:t>
      </w:r>
      <w:r w:rsidR="00B40B21" w:rsidRPr="00AE0F32">
        <w:rPr>
          <w:rFonts w:ascii="Times New Roman" w:hAnsi="Times New Roman" w:cs="Arabic Transparent"/>
          <w:b/>
          <w:bCs/>
          <w:sz w:val="26"/>
          <w:szCs w:val="26"/>
          <w:rtl/>
        </w:rPr>
        <w:t xml:space="preserve"> المساواة على حقوق المساهمين في شركات المساهمة:</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hint="cs"/>
          <w:sz w:val="26"/>
          <w:szCs w:val="26"/>
          <w:rtl/>
          <w:lang w:bidi="ar-DZ"/>
        </w:rPr>
        <w:t xml:space="preserve">    </w:t>
      </w:r>
      <w:r w:rsidRPr="00AE0F32">
        <w:rPr>
          <w:rFonts w:cs="Arabic Transparent"/>
          <w:sz w:val="26"/>
          <w:szCs w:val="26"/>
          <w:rtl/>
          <w:lang w:bidi="ar-DZ"/>
        </w:rPr>
        <w:t xml:space="preserve">تنطلق فكرة المساواة بين المساهمين في عدم تفضيل فئة منهم على </w:t>
      </w:r>
      <w:proofErr w:type="gramStart"/>
      <w:r w:rsidRPr="00AE0F32">
        <w:rPr>
          <w:rFonts w:cs="Arabic Transparent" w:hint="cs"/>
          <w:sz w:val="26"/>
          <w:szCs w:val="26"/>
          <w:rtl/>
          <w:lang w:bidi="ar-DZ"/>
        </w:rPr>
        <w:t>الأخرى</w:t>
      </w:r>
      <w:r w:rsidRPr="00AE0F32">
        <w:rPr>
          <w:rFonts w:cs="Arabic Transparent"/>
          <w:sz w:val="26"/>
          <w:szCs w:val="26"/>
          <w:rtl/>
          <w:lang w:bidi="ar-DZ"/>
        </w:rPr>
        <w:t xml:space="preserve"> </w:t>
      </w:r>
      <w:r w:rsidRPr="00AE0F32">
        <w:rPr>
          <w:rFonts w:cs="Arabic Transparent" w:hint="cs"/>
          <w:sz w:val="26"/>
          <w:szCs w:val="26"/>
          <w:rtl/>
          <w:lang w:bidi="ar-DZ"/>
        </w:rPr>
        <w:t>،</w:t>
      </w:r>
      <w:proofErr w:type="gramEnd"/>
      <w:r w:rsidRPr="00AE0F32">
        <w:rPr>
          <w:rFonts w:cs="Arabic Transparent"/>
          <w:sz w:val="26"/>
          <w:szCs w:val="26"/>
          <w:rtl/>
          <w:lang w:bidi="ar-DZ"/>
        </w:rPr>
        <w:t xml:space="preserve">ذلك </w:t>
      </w:r>
      <w:r w:rsidRPr="00AE0F32">
        <w:rPr>
          <w:rFonts w:cs="Arabic Transparent" w:hint="cs"/>
          <w:sz w:val="26"/>
          <w:szCs w:val="26"/>
          <w:rtl/>
          <w:lang w:bidi="ar-DZ"/>
        </w:rPr>
        <w:t>أنهم</w:t>
      </w:r>
      <w:r w:rsidRPr="00AE0F32">
        <w:rPr>
          <w:rFonts w:cs="Arabic Transparent"/>
          <w:sz w:val="26"/>
          <w:szCs w:val="26"/>
          <w:rtl/>
          <w:lang w:bidi="ar-DZ"/>
        </w:rPr>
        <w:t xml:space="preserve"> جميعا يحملون </w:t>
      </w:r>
      <w:r w:rsidRPr="00AE0F32">
        <w:rPr>
          <w:rFonts w:cs="Arabic Transparent" w:hint="cs"/>
          <w:sz w:val="26"/>
          <w:szCs w:val="26"/>
          <w:rtl/>
          <w:lang w:bidi="ar-DZ"/>
        </w:rPr>
        <w:t>أسهم</w:t>
      </w:r>
      <w:r w:rsidRPr="00AE0F32">
        <w:rPr>
          <w:rFonts w:cs="Arabic Transparent"/>
          <w:sz w:val="26"/>
          <w:szCs w:val="26"/>
          <w:rtl/>
          <w:lang w:bidi="ar-DZ"/>
        </w:rPr>
        <w:t xml:space="preserve"> الشركة التي تخولهم ال</w:t>
      </w:r>
      <w:r w:rsidRPr="00AE0F32">
        <w:rPr>
          <w:rFonts w:cs="Arabic Transparent" w:hint="cs"/>
          <w:sz w:val="26"/>
          <w:szCs w:val="26"/>
          <w:rtl/>
          <w:lang w:bidi="ar-DZ"/>
        </w:rPr>
        <w:t>ح</w:t>
      </w:r>
      <w:r w:rsidRPr="00AE0F32">
        <w:rPr>
          <w:rFonts w:cs="Arabic Transparent"/>
          <w:sz w:val="26"/>
          <w:szCs w:val="26"/>
          <w:rtl/>
          <w:lang w:bidi="ar-DZ"/>
        </w:rPr>
        <w:t xml:space="preserve">صول على </w:t>
      </w:r>
      <w:r w:rsidRPr="00AE0F32">
        <w:rPr>
          <w:rFonts w:cs="Arabic Transparent" w:hint="cs"/>
          <w:sz w:val="26"/>
          <w:szCs w:val="26"/>
          <w:rtl/>
          <w:lang w:bidi="ar-DZ"/>
        </w:rPr>
        <w:t>الأرباح</w:t>
      </w:r>
      <w:r w:rsidRPr="00AE0F32">
        <w:rPr>
          <w:rFonts w:cs="Arabic Transparent"/>
          <w:sz w:val="26"/>
          <w:szCs w:val="26"/>
          <w:rtl/>
          <w:lang w:bidi="ar-DZ"/>
        </w:rPr>
        <w:t xml:space="preserve"> و تخول لهم </w:t>
      </w:r>
      <w:r w:rsidRPr="00AE0F32">
        <w:rPr>
          <w:rFonts w:cs="Arabic Transparent" w:hint="cs"/>
          <w:sz w:val="26"/>
          <w:szCs w:val="26"/>
          <w:rtl/>
          <w:lang w:bidi="ar-DZ"/>
        </w:rPr>
        <w:t>أيضا</w:t>
      </w:r>
      <w:r w:rsidRPr="00AE0F32">
        <w:rPr>
          <w:rFonts w:cs="Arabic Transparent"/>
          <w:sz w:val="26"/>
          <w:szCs w:val="26"/>
          <w:rtl/>
          <w:lang w:bidi="ar-DZ"/>
        </w:rPr>
        <w:t xml:space="preserve"> حضور الجمعيات العامة و عموما المساواة في المشاركة في حياة الشركة في مختلف مراحلها.</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sz w:val="26"/>
          <w:szCs w:val="26"/>
          <w:rtl/>
          <w:lang w:bidi="ar-DZ"/>
        </w:rPr>
        <w:t xml:space="preserve">و </w:t>
      </w:r>
      <w:r w:rsidRPr="00AE0F32">
        <w:rPr>
          <w:rFonts w:cs="Arabic Transparent" w:hint="cs"/>
          <w:sz w:val="26"/>
          <w:szCs w:val="26"/>
          <w:rtl/>
          <w:lang w:bidi="ar-DZ"/>
        </w:rPr>
        <w:t>يأتي</w:t>
      </w:r>
      <w:r w:rsidRPr="00AE0F32">
        <w:rPr>
          <w:rFonts w:cs="Arabic Transparent"/>
          <w:sz w:val="26"/>
          <w:szCs w:val="26"/>
          <w:rtl/>
          <w:lang w:bidi="ar-DZ"/>
        </w:rPr>
        <w:t xml:space="preserve"> احترام قاعدة المساواة بين المساهمين انطلاقا من نية المشاركة التي تشكل ركن موضوعي خاص في عقد الشركة، و التي تفرض فضلا عن التعاون الايجابي بين المساهمين لتحقيق غرض الشركة المساواة بين الشركاء في الحقوق و الواجبات.</w:t>
      </w:r>
    </w:p>
    <w:p w:rsidR="00B40B21" w:rsidRPr="00AE0F32" w:rsidRDefault="00B40B21" w:rsidP="00B40B21">
      <w:pPr>
        <w:bidi/>
        <w:spacing w:line="360" w:lineRule="auto"/>
        <w:jc w:val="both"/>
        <w:rPr>
          <w:rFonts w:cs="Arabic Transparent"/>
          <w:b/>
          <w:bCs/>
          <w:sz w:val="26"/>
          <w:szCs w:val="26"/>
          <w:vertAlign w:val="superscript"/>
          <w:rtl/>
          <w:lang w:bidi="ar-DZ"/>
        </w:rPr>
      </w:pPr>
      <w:r w:rsidRPr="00AE0F32">
        <w:rPr>
          <w:rFonts w:cs="Arabic Transparent" w:hint="cs"/>
          <w:sz w:val="26"/>
          <w:szCs w:val="26"/>
          <w:rtl/>
          <w:lang w:bidi="ar-DZ"/>
        </w:rPr>
        <w:t xml:space="preserve">  </w:t>
      </w:r>
      <w:r w:rsidRPr="00AE0F32">
        <w:rPr>
          <w:rFonts w:cs="Arabic Transparent"/>
          <w:sz w:val="26"/>
          <w:szCs w:val="26"/>
          <w:rtl/>
          <w:lang w:bidi="ar-DZ"/>
        </w:rPr>
        <w:t xml:space="preserve">و </w:t>
      </w:r>
      <w:r w:rsidRPr="00AE0F32">
        <w:rPr>
          <w:rFonts w:cs="Arabic Transparent" w:hint="cs"/>
          <w:sz w:val="26"/>
          <w:szCs w:val="26"/>
          <w:rtl/>
          <w:lang w:bidi="ar-DZ"/>
        </w:rPr>
        <w:t>إذا</w:t>
      </w:r>
      <w:r w:rsidRPr="00AE0F32">
        <w:rPr>
          <w:rFonts w:cs="Arabic Transparent"/>
          <w:sz w:val="26"/>
          <w:szCs w:val="26"/>
          <w:rtl/>
          <w:lang w:bidi="ar-DZ"/>
        </w:rPr>
        <w:t xml:space="preserve"> كانت القرارات التي تتخذ </w:t>
      </w:r>
      <w:proofErr w:type="spellStart"/>
      <w:r w:rsidRPr="00AE0F32">
        <w:rPr>
          <w:rFonts w:cs="Arabic Transparent"/>
          <w:sz w:val="26"/>
          <w:szCs w:val="26"/>
          <w:rtl/>
          <w:lang w:bidi="ar-DZ"/>
        </w:rPr>
        <w:t>اثناء</w:t>
      </w:r>
      <w:proofErr w:type="spellEnd"/>
      <w:r w:rsidRPr="00AE0F32">
        <w:rPr>
          <w:rFonts w:cs="Arabic Transparent"/>
          <w:sz w:val="26"/>
          <w:szCs w:val="26"/>
          <w:rtl/>
          <w:lang w:bidi="ar-DZ"/>
        </w:rPr>
        <w:t xml:space="preserve"> حياة الشركة </w:t>
      </w:r>
      <w:r w:rsidRPr="00AE0F32">
        <w:rPr>
          <w:rFonts w:cs="Arabic Transparent" w:hint="cs"/>
          <w:sz w:val="26"/>
          <w:szCs w:val="26"/>
          <w:rtl/>
          <w:lang w:bidi="ar-DZ"/>
        </w:rPr>
        <w:t>تأتي</w:t>
      </w:r>
      <w:r w:rsidRPr="00AE0F32">
        <w:rPr>
          <w:rFonts w:cs="Arabic Transparent"/>
          <w:sz w:val="26"/>
          <w:szCs w:val="26"/>
          <w:rtl/>
          <w:lang w:bidi="ar-DZ"/>
        </w:rPr>
        <w:t xml:space="preserve"> من احد جهتين </w:t>
      </w:r>
      <w:proofErr w:type="spellStart"/>
      <w:r w:rsidRPr="00AE0F32">
        <w:rPr>
          <w:rFonts w:cs="Arabic Transparent"/>
          <w:sz w:val="26"/>
          <w:szCs w:val="26"/>
          <w:rtl/>
          <w:lang w:bidi="ar-DZ"/>
        </w:rPr>
        <w:t>اما</w:t>
      </w:r>
      <w:proofErr w:type="spellEnd"/>
      <w:r w:rsidRPr="00AE0F32">
        <w:rPr>
          <w:rFonts w:cs="Arabic Transparent"/>
          <w:sz w:val="26"/>
          <w:szCs w:val="26"/>
          <w:rtl/>
          <w:lang w:bidi="ar-DZ"/>
        </w:rPr>
        <w:t xml:space="preserve"> من مجلس </w:t>
      </w:r>
      <w:r w:rsidRPr="00AE0F32">
        <w:rPr>
          <w:rFonts w:cs="Arabic Transparent" w:hint="cs"/>
          <w:sz w:val="26"/>
          <w:szCs w:val="26"/>
          <w:rtl/>
          <w:lang w:bidi="ar-DZ"/>
        </w:rPr>
        <w:t>الإدارة</w:t>
      </w:r>
      <w:r w:rsidRPr="00AE0F32">
        <w:rPr>
          <w:rFonts w:cs="Arabic Transparent"/>
          <w:sz w:val="26"/>
          <w:szCs w:val="26"/>
          <w:rtl/>
          <w:lang w:bidi="ar-DZ"/>
        </w:rPr>
        <w:t xml:space="preserve"> </w:t>
      </w:r>
      <w:r w:rsidRPr="00AE0F32">
        <w:rPr>
          <w:rFonts w:cs="Arabic Transparent" w:hint="cs"/>
          <w:sz w:val="26"/>
          <w:szCs w:val="26"/>
          <w:rtl/>
          <w:lang w:bidi="ar-DZ"/>
        </w:rPr>
        <w:t>أو</w:t>
      </w:r>
      <w:r w:rsidRPr="00AE0F32">
        <w:rPr>
          <w:rFonts w:cs="Arabic Transparent"/>
          <w:sz w:val="26"/>
          <w:szCs w:val="26"/>
          <w:rtl/>
          <w:lang w:bidi="ar-DZ"/>
        </w:rPr>
        <w:t xml:space="preserve"> من مجلس المديرين، </w:t>
      </w:r>
      <w:proofErr w:type="spellStart"/>
      <w:r w:rsidRPr="00AE0F32">
        <w:rPr>
          <w:rFonts w:cs="Arabic Transparent"/>
          <w:sz w:val="26"/>
          <w:szCs w:val="26"/>
          <w:rtl/>
          <w:lang w:bidi="ar-DZ"/>
        </w:rPr>
        <w:t>او</w:t>
      </w:r>
      <w:proofErr w:type="spellEnd"/>
      <w:r w:rsidRPr="00AE0F32">
        <w:rPr>
          <w:rFonts w:cs="Arabic Transparent"/>
          <w:sz w:val="26"/>
          <w:szCs w:val="26"/>
          <w:rtl/>
          <w:lang w:bidi="ar-DZ"/>
        </w:rPr>
        <w:t xml:space="preserve"> من الجمعية العامة للمساهمين خاصة عندما تنعقد في هيئة غير عادية في حالات تتعلق بتغيير القانون </w:t>
      </w:r>
      <w:r w:rsidRPr="00AE0F32">
        <w:rPr>
          <w:rFonts w:cs="Arabic Transparent" w:hint="cs"/>
          <w:sz w:val="26"/>
          <w:szCs w:val="26"/>
          <w:rtl/>
          <w:lang w:bidi="ar-DZ"/>
        </w:rPr>
        <w:lastRenderedPageBreak/>
        <w:t>الأساسي،</w:t>
      </w:r>
      <w:r w:rsidRPr="00AE0F32">
        <w:rPr>
          <w:rFonts w:cs="Arabic Transparent"/>
          <w:sz w:val="26"/>
          <w:szCs w:val="26"/>
          <w:rtl/>
          <w:lang w:bidi="ar-DZ"/>
        </w:rPr>
        <w:t xml:space="preserve"> فان هذه الهيئات كلها ملزمة في قراراتها و تحت طائلة البطلان و توقيع عقوبات باحترام </w:t>
      </w:r>
      <w:r w:rsidRPr="00AE0F32">
        <w:rPr>
          <w:rFonts w:cs="Arabic Transparent" w:hint="cs"/>
          <w:sz w:val="26"/>
          <w:szCs w:val="26"/>
          <w:rtl/>
          <w:lang w:bidi="ar-DZ"/>
        </w:rPr>
        <w:t>مبدأ</w:t>
      </w:r>
      <w:r w:rsidRPr="00AE0F32">
        <w:rPr>
          <w:rFonts w:cs="Arabic Transparent"/>
          <w:sz w:val="26"/>
          <w:szCs w:val="26"/>
          <w:rtl/>
          <w:lang w:bidi="ar-DZ"/>
        </w:rPr>
        <w:t xml:space="preserve"> المساواة بين المساهمين الذي يحرص على تطبيقه و احترامه، و كما سبق توضيحه</w:t>
      </w:r>
      <w:r w:rsidRPr="00AE0F32">
        <w:rPr>
          <w:rFonts w:cs="Arabic Transparent" w:hint="cs"/>
          <w:sz w:val="26"/>
          <w:szCs w:val="26"/>
          <w:rtl/>
          <w:lang w:bidi="ar-DZ"/>
        </w:rPr>
        <w:t>،</w:t>
      </w:r>
      <w:r w:rsidRPr="00AE0F32">
        <w:rPr>
          <w:rFonts w:cs="Arabic Transparent"/>
          <w:sz w:val="26"/>
          <w:szCs w:val="26"/>
          <w:rtl/>
          <w:lang w:bidi="ar-DZ"/>
        </w:rPr>
        <w:t xml:space="preserve"> محافظ الحسابات بل و يتدخل بما خوله القانون في كل حالة </w:t>
      </w:r>
      <w:proofErr w:type="spellStart"/>
      <w:r w:rsidRPr="00AE0F32">
        <w:rPr>
          <w:rFonts w:cs="Arabic Transparent"/>
          <w:sz w:val="26"/>
          <w:szCs w:val="26"/>
          <w:rtl/>
          <w:lang w:bidi="ar-DZ"/>
        </w:rPr>
        <w:t>يعتدى</w:t>
      </w:r>
      <w:proofErr w:type="spellEnd"/>
      <w:r w:rsidRPr="00AE0F32">
        <w:rPr>
          <w:rFonts w:cs="Arabic Transparent"/>
          <w:sz w:val="26"/>
          <w:szCs w:val="26"/>
          <w:rtl/>
          <w:lang w:bidi="ar-DZ"/>
        </w:rPr>
        <w:t xml:space="preserve"> فيها على هذا </w:t>
      </w:r>
      <w:r w:rsidRPr="00AE0F32">
        <w:rPr>
          <w:rFonts w:cs="Arabic Transparent" w:hint="cs"/>
          <w:sz w:val="26"/>
          <w:szCs w:val="26"/>
          <w:rtl/>
          <w:lang w:bidi="ar-DZ"/>
        </w:rPr>
        <w:t>المبدأ</w:t>
      </w:r>
      <w:r w:rsidRPr="00AE0F32">
        <w:rPr>
          <w:rFonts w:cs="Arabic Transparent"/>
          <w:sz w:val="26"/>
          <w:szCs w:val="26"/>
          <w:rtl/>
          <w:lang w:bidi="ar-DZ"/>
        </w:rPr>
        <w:t>.</w:t>
      </w:r>
      <w:r w:rsidRPr="00AE0F32">
        <w:rPr>
          <w:rFonts w:cs="Arabic Transparent"/>
          <w:b/>
          <w:bCs/>
          <w:sz w:val="26"/>
          <w:szCs w:val="26"/>
          <w:vertAlign w:val="superscript"/>
          <w:rtl/>
          <w:lang w:bidi="ar-DZ"/>
        </w:rPr>
        <w:t>(</w:t>
      </w:r>
      <w:r w:rsidRPr="00AE0F32">
        <w:rPr>
          <w:rStyle w:val="Appelnotedebasdep"/>
          <w:rFonts w:cs="Arabic Transparent"/>
          <w:b/>
          <w:bCs/>
          <w:sz w:val="26"/>
          <w:szCs w:val="26"/>
          <w:rtl/>
          <w:lang w:bidi="ar-DZ"/>
        </w:rPr>
        <w:footnoteReference w:id="141"/>
      </w:r>
      <w:r w:rsidRPr="00AE0F32">
        <w:rPr>
          <w:rFonts w:cs="Arabic Transparent"/>
          <w:b/>
          <w:bCs/>
          <w:sz w:val="26"/>
          <w:szCs w:val="26"/>
          <w:vertAlign w:val="superscript"/>
          <w:rtl/>
          <w:lang w:bidi="ar-DZ"/>
        </w:rPr>
        <w:t>)</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sz w:val="26"/>
          <w:szCs w:val="26"/>
          <w:rtl/>
          <w:lang w:bidi="ar-DZ"/>
        </w:rPr>
        <w:t xml:space="preserve">و لاحترام قاعدة المساواة بين المساهمين مظاهر متعددة </w:t>
      </w:r>
      <w:r w:rsidRPr="00AE0F32">
        <w:rPr>
          <w:rFonts w:cs="Arabic Transparent" w:hint="cs"/>
          <w:sz w:val="26"/>
          <w:szCs w:val="26"/>
          <w:rtl/>
          <w:lang w:bidi="ar-DZ"/>
        </w:rPr>
        <w:t>أهمها</w:t>
      </w:r>
      <w:r w:rsidRPr="00AE0F32">
        <w:rPr>
          <w:rFonts w:cs="Arabic Transparent"/>
          <w:sz w:val="26"/>
          <w:szCs w:val="26"/>
          <w:rtl/>
          <w:lang w:bidi="ar-DZ"/>
        </w:rPr>
        <w:t xml:space="preserve"> حق المساهم في المشاركة في اتخاذ القرارات، و </w:t>
      </w:r>
      <w:r w:rsidRPr="00AE0F32">
        <w:rPr>
          <w:rFonts w:cs="Arabic Transparent" w:hint="cs"/>
          <w:sz w:val="26"/>
          <w:szCs w:val="26"/>
          <w:rtl/>
          <w:lang w:bidi="ar-DZ"/>
        </w:rPr>
        <w:t>أن</w:t>
      </w:r>
      <w:r w:rsidRPr="00AE0F32">
        <w:rPr>
          <w:rFonts w:cs="Arabic Transparent"/>
          <w:sz w:val="26"/>
          <w:szCs w:val="26"/>
          <w:rtl/>
          <w:lang w:bidi="ar-DZ"/>
        </w:rPr>
        <w:t xml:space="preserve"> النظام </w:t>
      </w:r>
      <w:r w:rsidRPr="00AE0F32">
        <w:rPr>
          <w:rFonts w:cs="Arabic Transparent" w:hint="cs"/>
          <w:sz w:val="26"/>
          <w:szCs w:val="26"/>
          <w:rtl/>
          <w:lang w:bidi="ar-DZ"/>
        </w:rPr>
        <w:t>الأساسي</w:t>
      </w:r>
      <w:r w:rsidRPr="00AE0F32">
        <w:rPr>
          <w:rFonts w:cs="Arabic Transparent"/>
          <w:sz w:val="26"/>
          <w:szCs w:val="26"/>
          <w:rtl/>
          <w:lang w:bidi="ar-DZ"/>
        </w:rPr>
        <w:t xml:space="preserve"> يمكن </w:t>
      </w:r>
      <w:r w:rsidRPr="00AE0F32">
        <w:rPr>
          <w:rFonts w:cs="Arabic Transparent" w:hint="cs"/>
          <w:sz w:val="26"/>
          <w:szCs w:val="26"/>
          <w:rtl/>
          <w:lang w:bidi="ar-DZ"/>
        </w:rPr>
        <w:t>أن</w:t>
      </w:r>
      <w:r w:rsidRPr="00AE0F32">
        <w:rPr>
          <w:rFonts w:cs="Arabic Transparent"/>
          <w:sz w:val="26"/>
          <w:szCs w:val="26"/>
          <w:rtl/>
          <w:lang w:bidi="ar-DZ"/>
        </w:rPr>
        <w:t xml:space="preserve"> يتضمن بندا يحدد بمقتضاه عدد </w:t>
      </w:r>
      <w:r w:rsidRPr="00AE0F32">
        <w:rPr>
          <w:rFonts w:cs="Arabic Transparent" w:hint="cs"/>
          <w:sz w:val="26"/>
          <w:szCs w:val="26"/>
          <w:rtl/>
          <w:lang w:bidi="ar-DZ"/>
        </w:rPr>
        <w:t>الأصوات</w:t>
      </w:r>
      <w:r w:rsidRPr="00AE0F32">
        <w:rPr>
          <w:rFonts w:cs="Arabic Transparent"/>
          <w:sz w:val="26"/>
          <w:szCs w:val="26"/>
          <w:rtl/>
          <w:lang w:bidi="ar-DZ"/>
        </w:rPr>
        <w:t xml:space="preserve"> التي يمكن </w:t>
      </w:r>
      <w:proofErr w:type="spellStart"/>
      <w:r w:rsidRPr="00AE0F32">
        <w:rPr>
          <w:rFonts w:cs="Arabic Transparent"/>
          <w:sz w:val="26"/>
          <w:szCs w:val="26"/>
          <w:rtl/>
          <w:lang w:bidi="ar-DZ"/>
        </w:rPr>
        <w:t>ان</w:t>
      </w:r>
      <w:proofErr w:type="spellEnd"/>
      <w:r w:rsidRPr="00AE0F32">
        <w:rPr>
          <w:rFonts w:cs="Arabic Transparent"/>
          <w:sz w:val="26"/>
          <w:szCs w:val="26"/>
          <w:rtl/>
          <w:lang w:bidi="ar-DZ"/>
        </w:rPr>
        <w:t xml:space="preserve"> تكون لكل مساهم، شريطة </w:t>
      </w:r>
      <w:proofErr w:type="spellStart"/>
      <w:r w:rsidRPr="00AE0F32">
        <w:rPr>
          <w:rFonts w:cs="Arabic Transparent"/>
          <w:sz w:val="26"/>
          <w:szCs w:val="26"/>
          <w:rtl/>
          <w:lang w:bidi="ar-DZ"/>
        </w:rPr>
        <w:t>ان</w:t>
      </w:r>
      <w:proofErr w:type="spellEnd"/>
      <w:r w:rsidRPr="00AE0F32">
        <w:rPr>
          <w:rFonts w:cs="Arabic Transparent"/>
          <w:sz w:val="26"/>
          <w:szCs w:val="26"/>
          <w:rtl/>
          <w:lang w:bidi="ar-DZ"/>
        </w:rPr>
        <w:t xml:space="preserve"> يشمل التحديد جميع فئات </w:t>
      </w:r>
      <w:r w:rsidRPr="00AE0F32">
        <w:rPr>
          <w:rFonts w:cs="Arabic Transparent" w:hint="cs"/>
          <w:sz w:val="26"/>
          <w:szCs w:val="26"/>
          <w:rtl/>
          <w:lang w:bidi="ar-DZ"/>
        </w:rPr>
        <w:t>الأسهم</w:t>
      </w:r>
      <w:r w:rsidRPr="00AE0F32">
        <w:rPr>
          <w:rFonts w:cs="Arabic Transparent"/>
          <w:sz w:val="26"/>
          <w:szCs w:val="26"/>
          <w:rtl/>
          <w:lang w:bidi="ar-DZ"/>
        </w:rPr>
        <w:t xml:space="preserve"> بدون تفرقة </w:t>
      </w:r>
      <w:r w:rsidRPr="00AE0F32">
        <w:rPr>
          <w:rFonts w:cs="Arabic Transparent" w:hint="cs"/>
          <w:sz w:val="26"/>
          <w:szCs w:val="26"/>
          <w:rtl/>
          <w:lang w:bidi="ar-DZ"/>
        </w:rPr>
        <w:t>أو</w:t>
      </w:r>
      <w:r w:rsidRPr="00AE0F32">
        <w:rPr>
          <w:rFonts w:cs="Arabic Transparent"/>
          <w:sz w:val="26"/>
          <w:szCs w:val="26"/>
          <w:rtl/>
          <w:lang w:bidi="ar-DZ"/>
        </w:rPr>
        <w:t xml:space="preserve"> تمييز بين فئاتها</w:t>
      </w:r>
      <w:r w:rsidRPr="00AE0F32">
        <w:rPr>
          <w:rFonts w:cs="Arabic Transparent" w:hint="cs"/>
          <w:sz w:val="26"/>
          <w:szCs w:val="26"/>
          <w:rtl/>
          <w:lang w:bidi="ar-DZ"/>
        </w:rPr>
        <w:t>،</w:t>
      </w:r>
      <w:r w:rsidRPr="00AE0F32">
        <w:rPr>
          <w:rFonts w:cs="Arabic Transparent"/>
          <w:sz w:val="26"/>
          <w:szCs w:val="26"/>
          <w:rtl/>
          <w:lang w:bidi="ar-DZ"/>
        </w:rPr>
        <w:t xml:space="preserve"> و </w:t>
      </w:r>
      <w:proofErr w:type="spellStart"/>
      <w:r w:rsidRPr="00AE0F32">
        <w:rPr>
          <w:rFonts w:cs="Arabic Transparent"/>
          <w:sz w:val="26"/>
          <w:szCs w:val="26"/>
          <w:rtl/>
          <w:lang w:bidi="ar-DZ"/>
        </w:rPr>
        <w:t>ان</w:t>
      </w:r>
      <w:proofErr w:type="spellEnd"/>
      <w:r w:rsidRPr="00AE0F32">
        <w:rPr>
          <w:rFonts w:cs="Arabic Transparent"/>
          <w:sz w:val="26"/>
          <w:szCs w:val="26"/>
          <w:rtl/>
          <w:lang w:bidi="ar-DZ"/>
        </w:rPr>
        <w:t xml:space="preserve"> قرار تخفيض </w:t>
      </w:r>
      <w:r w:rsidRPr="00AE0F32">
        <w:rPr>
          <w:rFonts w:cs="Arabic Transparent" w:hint="cs"/>
          <w:sz w:val="26"/>
          <w:szCs w:val="26"/>
          <w:rtl/>
          <w:lang w:bidi="ar-DZ"/>
        </w:rPr>
        <w:t>رأس</w:t>
      </w:r>
      <w:r w:rsidRPr="00AE0F32">
        <w:rPr>
          <w:rFonts w:cs="Arabic Transparent"/>
          <w:sz w:val="26"/>
          <w:szCs w:val="26"/>
          <w:rtl/>
          <w:lang w:bidi="ar-DZ"/>
        </w:rPr>
        <w:t xml:space="preserve"> المال لا يمكن في جميع </w:t>
      </w:r>
      <w:r w:rsidRPr="00AE0F32">
        <w:rPr>
          <w:rFonts w:cs="Arabic Transparent" w:hint="cs"/>
          <w:sz w:val="26"/>
          <w:szCs w:val="26"/>
          <w:rtl/>
          <w:lang w:bidi="ar-DZ"/>
        </w:rPr>
        <w:t>الأحوال</w:t>
      </w:r>
      <w:r w:rsidRPr="00AE0F32">
        <w:rPr>
          <w:rFonts w:cs="Arabic Transparent"/>
          <w:sz w:val="26"/>
          <w:szCs w:val="26"/>
          <w:rtl/>
          <w:lang w:bidi="ar-DZ"/>
        </w:rPr>
        <w:t xml:space="preserve"> </w:t>
      </w:r>
      <w:r w:rsidRPr="00AE0F32">
        <w:rPr>
          <w:rFonts w:cs="Arabic Transparent" w:hint="cs"/>
          <w:sz w:val="26"/>
          <w:szCs w:val="26"/>
          <w:rtl/>
          <w:lang w:bidi="ar-DZ"/>
        </w:rPr>
        <w:t>أن</w:t>
      </w:r>
      <w:r w:rsidRPr="00AE0F32">
        <w:rPr>
          <w:rFonts w:cs="Arabic Transparent"/>
          <w:sz w:val="26"/>
          <w:szCs w:val="26"/>
          <w:rtl/>
          <w:lang w:bidi="ar-DZ"/>
        </w:rPr>
        <w:t xml:space="preserve"> يترتب عنه المساس بالمساواة بين المساهمين، و انه في حالة الزيادة في </w:t>
      </w:r>
      <w:r w:rsidRPr="00AE0F32">
        <w:rPr>
          <w:rFonts w:cs="Arabic Transparent" w:hint="cs"/>
          <w:sz w:val="26"/>
          <w:szCs w:val="26"/>
          <w:rtl/>
          <w:lang w:bidi="ar-DZ"/>
        </w:rPr>
        <w:t>رأس</w:t>
      </w:r>
      <w:r w:rsidRPr="00AE0F32">
        <w:rPr>
          <w:rFonts w:cs="Arabic Transparent"/>
          <w:sz w:val="26"/>
          <w:szCs w:val="26"/>
          <w:rtl/>
          <w:lang w:bidi="ar-DZ"/>
        </w:rPr>
        <w:t xml:space="preserve"> المال التي يمكن </w:t>
      </w:r>
      <w:r w:rsidRPr="00AE0F32">
        <w:rPr>
          <w:rFonts w:cs="Arabic Transparent" w:hint="cs"/>
          <w:sz w:val="26"/>
          <w:szCs w:val="26"/>
          <w:rtl/>
          <w:lang w:bidi="ar-DZ"/>
        </w:rPr>
        <w:t>أن</w:t>
      </w:r>
      <w:r w:rsidRPr="00AE0F32">
        <w:rPr>
          <w:rFonts w:cs="Arabic Transparent"/>
          <w:sz w:val="26"/>
          <w:szCs w:val="26"/>
          <w:rtl/>
          <w:lang w:bidi="ar-DZ"/>
        </w:rPr>
        <w:t xml:space="preserve"> يترتب عنها </w:t>
      </w:r>
      <w:r w:rsidRPr="00AE0F32">
        <w:rPr>
          <w:rFonts w:cs="Arabic Transparent" w:hint="cs"/>
          <w:sz w:val="26"/>
          <w:szCs w:val="26"/>
          <w:rtl/>
          <w:lang w:bidi="ar-DZ"/>
        </w:rPr>
        <w:t>إلغاء</w:t>
      </w:r>
      <w:r w:rsidRPr="00AE0F32">
        <w:rPr>
          <w:rFonts w:cs="Arabic Transparent"/>
          <w:sz w:val="26"/>
          <w:szCs w:val="26"/>
          <w:rtl/>
          <w:lang w:bidi="ar-DZ"/>
        </w:rPr>
        <w:t xml:space="preserve"> حق </w:t>
      </w:r>
      <w:r w:rsidRPr="00AE0F32">
        <w:rPr>
          <w:rFonts w:cs="Arabic Transparent" w:hint="cs"/>
          <w:sz w:val="26"/>
          <w:szCs w:val="26"/>
          <w:rtl/>
          <w:lang w:bidi="ar-DZ"/>
        </w:rPr>
        <w:t>الأفضلية</w:t>
      </w:r>
      <w:r w:rsidRPr="00AE0F32">
        <w:rPr>
          <w:rFonts w:cs="Arabic Transparent"/>
          <w:sz w:val="26"/>
          <w:szCs w:val="26"/>
          <w:rtl/>
          <w:lang w:bidi="ar-DZ"/>
        </w:rPr>
        <w:t xml:space="preserve"> فان هذا </w:t>
      </w:r>
      <w:r w:rsidRPr="00AE0F32">
        <w:rPr>
          <w:rFonts w:cs="Arabic Transparent" w:hint="cs"/>
          <w:sz w:val="26"/>
          <w:szCs w:val="26"/>
          <w:rtl/>
          <w:lang w:bidi="ar-DZ"/>
        </w:rPr>
        <w:t>الإلغاء</w:t>
      </w:r>
      <w:r w:rsidRPr="00AE0F32">
        <w:rPr>
          <w:rFonts w:cs="Arabic Transparent"/>
          <w:sz w:val="26"/>
          <w:szCs w:val="26"/>
          <w:rtl/>
          <w:lang w:bidi="ar-DZ"/>
        </w:rPr>
        <w:t xml:space="preserve"> في حالة </w:t>
      </w:r>
      <w:r w:rsidRPr="00AE0F32">
        <w:rPr>
          <w:rFonts w:cs="Arabic Transparent" w:hint="cs"/>
          <w:sz w:val="26"/>
          <w:szCs w:val="26"/>
          <w:rtl/>
          <w:lang w:bidi="ar-DZ"/>
        </w:rPr>
        <w:t>إقراره</w:t>
      </w:r>
      <w:r w:rsidRPr="00AE0F32">
        <w:rPr>
          <w:rFonts w:cs="Arabic Transparent"/>
          <w:sz w:val="26"/>
          <w:szCs w:val="26"/>
          <w:rtl/>
          <w:lang w:bidi="ar-DZ"/>
        </w:rPr>
        <w:t xml:space="preserve"> من طرف الجمعية العامة غير العادية، فانه يشمل مجموع الزيادة </w:t>
      </w:r>
      <w:proofErr w:type="spellStart"/>
      <w:r w:rsidRPr="00AE0F32">
        <w:rPr>
          <w:rFonts w:cs="Arabic Transparent"/>
          <w:sz w:val="26"/>
          <w:szCs w:val="26"/>
          <w:rtl/>
          <w:lang w:bidi="ar-DZ"/>
        </w:rPr>
        <w:t>او</w:t>
      </w:r>
      <w:proofErr w:type="spellEnd"/>
      <w:r w:rsidRPr="00AE0F32">
        <w:rPr>
          <w:rFonts w:cs="Arabic Transparent"/>
          <w:sz w:val="26"/>
          <w:szCs w:val="26"/>
          <w:rtl/>
          <w:lang w:bidi="ar-DZ"/>
        </w:rPr>
        <w:t xml:space="preserve"> جزءا محددا منه، و هو ما يعني عدم تفضيل بعض المساهمين بخصوص جزء من مبلغ الزيادة فقط.</w:t>
      </w:r>
      <w:r w:rsidRPr="00AE0F32">
        <w:rPr>
          <w:rFonts w:cs="Arabic Transparent"/>
          <w:b/>
          <w:bCs/>
          <w:sz w:val="26"/>
          <w:szCs w:val="26"/>
          <w:vertAlign w:val="superscript"/>
          <w:rtl/>
          <w:lang w:bidi="ar-DZ"/>
        </w:rPr>
        <w:t>(</w:t>
      </w:r>
      <w:r w:rsidRPr="00AE0F32">
        <w:rPr>
          <w:rStyle w:val="Appelnotedebasdep"/>
          <w:rFonts w:cs="Arabic Transparent"/>
          <w:b/>
          <w:bCs/>
          <w:sz w:val="26"/>
          <w:szCs w:val="26"/>
          <w:rtl/>
          <w:lang w:bidi="ar-DZ"/>
        </w:rPr>
        <w:footnoteReference w:id="142"/>
      </w:r>
      <w:r w:rsidRPr="00AE0F32">
        <w:rPr>
          <w:rFonts w:cs="Arabic Transparent"/>
          <w:b/>
          <w:bCs/>
          <w:sz w:val="26"/>
          <w:szCs w:val="26"/>
          <w:vertAlign w:val="superscript"/>
          <w:rtl/>
          <w:lang w:bidi="ar-DZ"/>
        </w:rPr>
        <w:t>)</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sz w:val="26"/>
          <w:szCs w:val="26"/>
          <w:rtl/>
          <w:lang w:bidi="ar-DZ"/>
        </w:rPr>
        <w:t xml:space="preserve">كما لا يجوز </w:t>
      </w:r>
      <w:proofErr w:type="spellStart"/>
      <w:r w:rsidRPr="00AE0F32">
        <w:rPr>
          <w:rFonts w:cs="Arabic Transparent"/>
          <w:sz w:val="26"/>
          <w:szCs w:val="26"/>
          <w:rtl/>
          <w:lang w:bidi="ar-DZ"/>
        </w:rPr>
        <w:t>ان</w:t>
      </w:r>
      <w:proofErr w:type="spellEnd"/>
      <w:r w:rsidRPr="00AE0F32">
        <w:rPr>
          <w:rFonts w:cs="Arabic Transparent"/>
          <w:sz w:val="26"/>
          <w:szCs w:val="26"/>
          <w:rtl/>
          <w:lang w:bidi="ar-DZ"/>
        </w:rPr>
        <w:t xml:space="preserve"> يتخذ قرار بحرمان حملة </w:t>
      </w:r>
      <w:r w:rsidRPr="00AE0F32">
        <w:rPr>
          <w:rFonts w:cs="Arabic Transparent" w:hint="cs"/>
          <w:sz w:val="26"/>
          <w:szCs w:val="26"/>
          <w:rtl/>
          <w:lang w:bidi="ar-DZ"/>
        </w:rPr>
        <w:t>الأسهم</w:t>
      </w:r>
      <w:r w:rsidRPr="00AE0F32">
        <w:rPr>
          <w:rFonts w:cs="Arabic Transparent"/>
          <w:sz w:val="26"/>
          <w:szCs w:val="26"/>
          <w:rtl/>
          <w:lang w:bidi="ar-DZ"/>
        </w:rPr>
        <w:t xml:space="preserve"> من فئة معينة من الحصول على </w:t>
      </w:r>
      <w:r w:rsidRPr="00AE0F32">
        <w:rPr>
          <w:rFonts w:cs="Arabic Transparent" w:hint="cs"/>
          <w:sz w:val="26"/>
          <w:szCs w:val="26"/>
          <w:rtl/>
          <w:lang w:bidi="ar-DZ"/>
        </w:rPr>
        <w:t>الأرباح</w:t>
      </w:r>
      <w:r w:rsidRPr="00AE0F32">
        <w:rPr>
          <w:rFonts w:cs="Arabic Transparent"/>
          <w:sz w:val="26"/>
          <w:szCs w:val="26"/>
          <w:rtl/>
          <w:lang w:bidi="ar-DZ"/>
        </w:rPr>
        <w:t xml:space="preserve">، كما </w:t>
      </w:r>
      <w:proofErr w:type="spellStart"/>
      <w:r w:rsidRPr="00AE0F32">
        <w:rPr>
          <w:rFonts w:cs="Arabic Transparent"/>
          <w:sz w:val="26"/>
          <w:szCs w:val="26"/>
          <w:rtl/>
          <w:lang w:bidi="ar-DZ"/>
        </w:rPr>
        <w:t>ان</w:t>
      </w:r>
      <w:proofErr w:type="spellEnd"/>
      <w:r w:rsidRPr="00AE0F32">
        <w:rPr>
          <w:rFonts w:cs="Arabic Transparent"/>
          <w:sz w:val="26"/>
          <w:szCs w:val="26"/>
          <w:rtl/>
          <w:lang w:bidi="ar-DZ"/>
        </w:rPr>
        <w:t xml:space="preserve"> من</w:t>
      </w:r>
      <w:r w:rsidRPr="00AE0F32">
        <w:rPr>
          <w:rFonts w:cs="Arabic Transparent" w:hint="cs"/>
          <w:sz w:val="26"/>
          <w:szCs w:val="26"/>
          <w:rtl/>
          <w:lang w:bidi="ar-DZ"/>
        </w:rPr>
        <w:t>ع</w:t>
      </w:r>
      <w:r w:rsidRPr="00AE0F32">
        <w:rPr>
          <w:rFonts w:cs="Arabic Transparent"/>
          <w:sz w:val="26"/>
          <w:szCs w:val="26"/>
          <w:rtl/>
          <w:lang w:bidi="ar-DZ"/>
        </w:rPr>
        <w:t xml:space="preserve"> فئة من المساهمين من حضور اجتماع الجمعيات العامة يشكل خرقا لقاعدة المساواة </w:t>
      </w:r>
      <w:r w:rsidRPr="00AE0F32">
        <w:rPr>
          <w:rFonts w:cs="Arabic Transparent" w:hint="cs"/>
          <w:sz w:val="26"/>
          <w:szCs w:val="26"/>
          <w:rtl/>
          <w:lang w:bidi="ar-DZ"/>
        </w:rPr>
        <w:t>إذا</w:t>
      </w:r>
      <w:r w:rsidRPr="00AE0F32">
        <w:rPr>
          <w:rFonts w:cs="Arabic Transparent"/>
          <w:sz w:val="26"/>
          <w:szCs w:val="26"/>
          <w:rtl/>
          <w:lang w:bidi="ar-DZ"/>
        </w:rPr>
        <w:t xml:space="preserve"> لم يرد في النظام </w:t>
      </w:r>
      <w:r w:rsidRPr="00AE0F32">
        <w:rPr>
          <w:rFonts w:cs="Arabic Transparent" w:hint="cs"/>
          <w:sz w:val="26"/>
          <w:szCs w:val="26"/>
          <w:rtl/>
          <w:lang w:bidi="ar-DZ"/>
        </w:rPr>
        <w:t>الأساسي</w:t>
      </w:r>
      <w:r w:rsidRPr="00AE0F32">
        <w:rPr>
          <w:rFonts w:cs="Arabic Transparent"/>
          <w:sz w:val="26"/>
          <w:szCs w:val="26"/>
          <w:rtl/>
          <w:lang w:bidi="ar-DZ"/>
        </w:rPr>
        <w:t xml:space="preserve"> ما يربط حضور هذه الجمعيات بضوابط معينة، لان حضور الجمعيات العامة حق مطلق لم يرد في القانون ما يقصره على فئة معينة من المساهمين.</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sz w:val="26"/>
          <w:szCs w:val="26"/>
          <w:rtl/>
          <w:lang w:bidi="ar-DZ"/>
        </w:rPr>
        <w:t xml:space="preserve">و قد </w:t>
      </w:r>
      <w:r w:rsidRPr="00AE0F32">
        <w:rPr>
          <w:rFonts w:cs="Arabic Transparent" w:hint="cs"/>
          <w:sz w:val="26"/>
          <w:szCs w:val="26"/>
          <w:rtl/>
          <w:lang w:bidi="ar-DZ"/>
        </w:rPr>
        <w:t>أبان</w:t>
      </w:r>
      <w:r w:rsidRPr="00AE0F32">
        <w:rPr>
          <w:rFonts w:cs="Arabic Transparent"/>
          <w:sz w:val="26"/>
          <w:szCs w:val="26"/>
          <w:rtl/>
          <w:lang w:bidi="ar-DZ"/>
        </w:rPr>
        <w:t xml:space="preserve"> القضاء بدوره عن عدة مظاهر لاحترام قاعدة المساواة بين المساهمين </w:t>
      </w:r>
      <w:r w:rsidRPr="00AE0F32">
        <w:rPr>
          <w:rFonts w:cs="Arabic Transparent" w:hint="cs"/>
          <w:sz w:val="26"/>
          <w:szCs w:val="26"/>
          <w:rtl/>
          <w:lang w:bidi="ar-DZ"/>
        </w:rPr>
        <w:t>أثناء</w:t>
      </w:r>
      <w:r w:rsidRPr="00AE0F32">
        <w:rPr>
          <w:rFonts w:cs="Arabic Transparent"/>
          <w:sz w:val="26"/>
          <w:szCs w:val="26"/>
          <w:rtl/>
          <w:lang w:bidi="ar-DZ"/>
        </w:rPr>
        <w:t xml:space="preserve"> تصديه لمثل هذه الوقائع، فقد اعتبر قرار مجلس </w:t>
      </w:r>
      <w:r w:rsidRPr="00AE0F32">
        <w:rPr>
          <w:rFonts w:cs="Arabic Transparent" w:hint="cs"/>
          <w:sz w:val="26"/>
          <w:szCs w:val="26"/>
          <w:rtl/>
          <w:lang w:bidi="ar-DZ"/>
        </w:rPr>
        <w:t>الإدارة</w:t>
      </w:r>
      <w:r w:rsidRPr="00AE0F32">
        <w:rPr>
          <w:rFonts w:cs="Arabic Transparent"/>
          <w:sz w:val="26"/>
          <w:szCs w:val="26"/>
          <w:rtl/>
          <w:lang w:bidi="ar-DZ"/>
        </w:rPr>
        <w:t xml:space="preserve"> بزيادة مخصصات رئيس مجلس </w:t>
      </w:r>
      <w:r w:rsidRPr="00AE0F32">
        <w:rPr>
          <w:rFonts w:cs="Arabic Transparent" w:hint="cs"/>
          <w:sz w:val="26"/>
          <w:szCs w:val="26"/>
          <w:rtl/>
          <w:lang w:bidi="ar-DZ"/>
        </w:rPr>
        <w:t>الإدارة</w:t>
      </w:r>
      <w:r w:rsidRPr="00AE0F32">
        <w:rPr>
          <w:rFonts w:cs="Arabic Transparent"/>
          <w:sz w:val="26"/>
          <w:szCs w:val="26"/>
          <w:rtl/>
          <w:lang w:bidi="ar-DZ"/>
        </w:rPr>
        <w:t xml:space="preserve"> </w:t>
      </w:r>
      <w:r w:rsidRPr="00AE0F32">
        <w:rPr>
          <w:rFonts w:cs="Arabic Transparent" w:hint="cs"/>
          <w:sz w:val="26"/>
          <w:szCs w:val="26"/>
          <w:rtl/>
          <w:lang w:bidi="ar-DZ"/>
        </w:rPr>
        <w:t>بأثر</w:t>
      </w:r>
      <w:r w:rsidRPr="00AE0F32">
        <w:rPr>
          <w:rFonts w:cs="Arabic Transparent"/>
          <w:sz w:val="26"/>
          <w:szCs w:val="26"/>
          <w:rtl/>
          <w:lang w:bidi="ar-DZ"/>
        </w:rPr>
        <w:t xml:space="preserve"> رجعي في الوقت الذي تجتاز فيه الشركة ظروفا مالية صعبة </w:t>
      </w:r>
      <w:r w:rsidRPr="00AE0F32">
        <w:rPr>
          <w:rFonts w:cs="Arabic Transparent" w:hint="cs"/>
          <w:sz w:val="26"/>
          <w:szCs w:val="26"/>
          <w:rtl/>
          <w:lang w:bidi="ar-DZ"/>
        </w:rPr>
        <w:t>نشأت</w:t>
      </w:r>
      <w:r w:rsidRPr="00AE0F32">
        <w:rPr>
          <w:rFonts w:cs="Arabic Transparent"/>
          <w:sz w:val="26"/>
          <w:szCs w:val="26"/>
          <w:rtl/>
          <w:lang w:bidi="ar-DZ"/>
        </w:rPr>
        <w:t xml:space="preserve"> من زيادة الخسائر التي لحقت </w:t>
      </w:r>
      <w:proofErr w:type="spellStart"/>
      <w:r w:rsidRPr="00AE0F32">
        <w:rPr>
          <w:rFonts w:cs="Arabic Transparent"/>
          <w:sz w:val="26"/>
          <w:szCs w:val="26"/>
          <w:rtl/>
          <w:lang w:bidi="ar-DZ"/>
        </w:rPr>
        <w:t>بها</w:t>
      </w:r>
      <w:proofErr w:type="spellEnd"/>
      <w:r w:rsidRPr="00AE0F32">
        <w:rPr>
          <w:rFonts w:cs="Arabic Transparent"/>
          <w:sz w:val="26"/>
          <w:szCs w:val="26"/>
          <w:rtl/>
          <w:lang w:bidi="ar-DZ"/>
        </w:rPr>
        <w:t xml:space="preserve">، مخالفا </w:t>
      </w:r>
      <w:r w:rsidRPr="00AE0F32">
        <w:rPr>
          <w:rFonts w:cs="Arabic Transparent" w:hint="cs"/>
          <w:sz w:val="26"/>
          <w:szCs w:val="26"/>
          <w:rtl/>
          <w:lang w:bidi="ar-DZ"/>
        </w:rPr>
        <w:t>لمبدأ</w:t>
      </w:r>
      <w:r w:rsidRPr="00AE0F32">
        <w:rPr>
          <w:rFonts w:cs="Arabic Transparent"/>
          <w:sz w:val="26"/>
          <w:szCs w:val="26"/>
          <w:rtl/>
          <w:lang w:bidi="ar-DZ"/>
        </w:rPr>
        <w:t xml:space="preserve"> المساواة بين المساهمين</w:t>
      </w:r>
      <w:r w:rsidRPr="00AE0F32">
        <w:rPr>
          <w:rFonts w:cs="Arabic Transparent"/>
          <w:b/>
          <w:bCs/>
          <w:sz w:val="26"/>
          <w:szCs w:val="26"/>
          <w:vertAlign w:val="superscript"/>
          <w:rtl/>
          <w:lang w:bidi="ar-DZ"/>
        </w:rPr>
        <w:t>(</w:t>
      </w:r>
      <w:r w:rsidRPr="00AE0F32">
        <w:rPr>
          <w:rStyle w:val="Appelnotedebasdep"/>
          <w:rFonts w:cs="Arabic Transparent"/>
          <w:b/>
          <w:bCs/>
          <w:sz w:val="26"/>
          <w:szCs w:val="26"/>
          <w:rtl/>
          <w:lang w:bidi="ar-DZ"/>
        </w:rPr>
        <w:footnoteReference w:id="143"/>
      </w:r>
      <w:r w:rsidRPr="00AE0F32">
        <w:rPr>
          <w:rFonts w:cs="Arabic Transparent"/>
          <w:b/>
          <w:bCs/>
          <w:sz w:val="26"/>
          <w:szCs w:val="26"/>
          <w:vertAlign w:val="superscript"/>
          <w:rtl/>
          <w:lang w:bidi="ar-DZ"/>
        </w:rPr>
        <w:t>)</w:t>
      </w:r>
      <w:r w:rsidRPr="00AE0F32">
        <w:rPr>
          <w:rFonts w:cs="Arabic Transparent"/>
          <w:sz w:val="26"/>
          <w:szCs w:val="26"/>
          <w:rtl/>
          <w:lang w:bidi="ar-DZ"/>
        </w:rPr>
        <w:t xml:space="preserve"> و ذلك انطلاقا من </w:t>
      </w:r>
      <w:proofErr w:type="spellStart"/>
      <w:r w:rsidRPr="00AE0F32">
        <w:rPr>
          <w:rFonts w:cs="Arabic Transparent"/>
          <w:sz w:val="26"/>
          <w:szCs w:val="26"/>
          <w:rtl/>
          <w:lang w:bidi="ar-DZ"/>
        </w:rPr>
        <w:t>ان</w:t>
      </w:r>
      <w:proofErr w:type="spellEnd"/>
      <w:r w:rsidRPr="00AE0F32">
        <w:rPr>
          <w:rFonts w:cs="Arabic Transparent"/>
          <w:sz w:val="26"/>
          <w:szCs w:val="26"/>
          <w:rtl/>
          <w:lang w:bidi="ar-DZ"/>
        </w:rPr>
        <w:t xml:space="preserve"> </w:t>
      </w:r>
      <w:r w:rsidRPr="00AE0F32">
        <w:rPr>
          <w:rFonts w:cs="Arabic Transparent" w:hint="cs"/>
          <w:sz w:val="26"/>
          <w:szCs w:val="26"/>
          <w:rtl/>
          <w:lang w:bidi="ar-DZ"/>
        </w:rPr>
        <w:t>أعضاء</w:t>
      </w:r>
      <w:r w:rsidRPr="00AE0F32">
        <w:rPr>
          <w:rFonts w:cs="Arabic Transparent"/>
          <w:sz w:val="26"/>
          <w:szCs w:val="26"/>
          <w:rtl/>
          <w:lang w:bidi="ar-DZ"/>
        </w:rPr>
        <w:t xml:space="preserve"> مجلس </w:t>
      </w:r>
      <w:r w:rsidRPr="00AE0F32">
        <w:rPr>
          <w:rFonts w:cs="Arabic Transparent" w:hint="cs"/>
          <w:sz w:val="26"/>
          <w:szCs w:val="26"/>
          <w:rtl/>
          <w:lang w:bidi="ar-DZ"/>
        </w:rPr>
        <w:t>الإدارة</w:t>
      </w:r>
      <w:r w:rsidRPr="00AE0F32">
        <w:rPr>
          <w:rFonts w:cs="Arabic Transparent"/>
          <w:sz w:val="26"/>
          <w:szCs w:val="26"/>
          <w:rtl/>
          <w:lang w:bidi="ar-DZ"/>
        </w:rPr>
        <w:t xml:space="preserve"> يعتبرون من المساهمين و ذلك باشتراط القانون </w:t>
      </w:r>
      <w:r w:rsidRPr="00AE0F32">
        <w:rPr>
          <w:rFonts w:cs="Arabic Transparent" w:hint="cs"/>
          <w:sz w:val="26"/>
          <w:szCs w:val="26"/>
          <w:rtl/>
          <w:lang w:bidi="ar-DZ"/>
        </w:rPr>
        <w:t>أن</w:t>
      </w:r>
      <w:r w:rsidRPr="00AE0F32">
        <w:rPr>
          <w:rFonts w:cs="Arabic Transparent"/>
          <w:sz w:val="26"/>
          <w:szCs w:val="26"/>
          <w:rtl/>
          <w:lang w:bidi="ar-DZ"/>
        </w:rPr>
        <w:t xml:space="preserve"> يكون كل واحد منهم مالكا لعدد من </w:t>
      </w:r>
      <w:r w:rsidRPr="00AE0F32">
        <w:rPr>
          <w:rFonts w:cs="Arabic Transparent" w:hint="cs"/>
          <w:sz w:val="26"/>
          <w:szCs w:val="26"/>
          <w:rtl/>
          <w:lang w:bidi="ar-DZ"/>
        </w:rPr>
        <w:t>الأسهم</w:t>
      </w:r>
      <w:r w:rsidRPr="00AE0F32">
        <w:rPr>
          <w:rFonts w:cs="Arabic Transparent"/>
          <w:sz w:val="26"/>
          <w:szCs w:val="26"/>
          <w:rtl/>
          <w:lang w:bidi="ar-DZ"/>
        </w:rPr>
        <w:t xml:space="preserve">، كما قضي </w:t>
      </w:r>
      <w:r w:rsidRPr="00AE0F32">
        <w:rPr>
          <w:rFonts w:cs="Arabic Transparent" w:hint="cs"/>
          <w:sz w:val="26"/>
          <w:szCs w:val="26"/>
          <w:rtl/>
          <w:lang w:bidi="ar-DZ"/>
        </w:rPr>
        <w:t>أيضا</w:t>
      </w:r>
      <w:r w:rsidRPr="00AE0F32">
        <w:rPr>
          <w:rFonts w:cs="Arabic Transparent"/>
          <w:sz w:val="26"/>
          <w:szCs w:val="26"/>
          <w:rtl/>
          <w:lang w:bidi="ar-DZ"/>
        </w:rPr>
        <w:t xml:space="preserve"> </w:t>
      </w:r>
      <w:r w:rsidRPr="00AE0F32">
        <w:rPr>
          <w:rFonts w:cs="Arabic Transparent" w:hint="cs"/>
          <w:sz w:val="26"/>
          <w:szCs w:val="26"/>
          <w:rtl/>
          <w:lang w:bidi="ar-DZ"/>
        </w:rPr>
        <w:t>أن</w:t>
      </w:r>
      <w:r w:rsidRPr="00AE0F32">
        <w:rPr>
          <w:rFonts w:cs="Arabic Transparent"/>
          <w:sz w:val="26"/>
          <w:szCs w:val="26"/>
          <w:rtl/>
          <w:lang w:bidi="ar-DZ"/>
        </w:rPr>
        <w:t xml:space="preserve"> منح فئة من المساهمين يملكون عددا معينا من </w:t>
      </w:r>
      <w:r w:rsidRPr="00AE0F32">
        <w:rPr>
          <w:rFonts w:cs="Arabic Transparent" w:hint="cs"/>
          <w:sz w:val="26"/>
          <w:szCs w:val="26"/>
          <w:rtl/>
          <w:lang w:bidi="ar-DZ"/>
        </w:rPr>
        <w:t>الأسهم</w:t>
      </w:r>
      <w:r w:rsidRPr="00AE0F32">
        <w:rPr>
          <w:rFonts w:cs="Arabic Transparent"/>
          <w:sz w:val="26"/>
          <w:szCs w:val="26"/>
          <w:rtl/>
          <w:lang w:bidi="ar-DZ"/>
        </w:rPr>
        <w:t xml:space="preserve"> في </w:t>
      </w:r>
      <w:r w:rsidRPr="00AE0F32">
        <w:rPr>
          <w:rFonts w:cs="Arabic Transparent" w:hint="cs"/>
          <w:sz w:val="26"/>
          <w:szCs w:val="26"/>
          <w:rtl/>
          <w:lang w:bidi="ar-DZ"/>
        </w:rPr>
        <w:t>إحدى</w:t>
      </w:r>
      <w:r w:rsidRPr="00AE0F32">
        <w:rPr>
          <w:rFonts w:cs="Arabic Transparent"/>
          <w:sz w:val="26"/>
          <w:szCs w:val="26"/>
          <w:rtl/>
          <w:lang w:bidi="ar-DZ"/>
        </w:rPr>
        <w:t xml:space="preserve"> شركات النشر اشتراكا مجانيا في مطبوعات هذه الشركة </w:t>
      </w:r>
      <w:r w:rsidRPr="00AE0F32">
        <w:rPr>
          <w:rFonts w:cs="Arabic Transparent" w:hint="cs"/>
          <w:sz w:val="26"/>
          <w:szCs w:val="26"/>
          <w:rtl/>
          <w:lang w:bidi="ar-DZ"/>
        </w:rPr>
        <w:t>إخلالا</w:t>
      </w:r>
      <w:r w:rsidRPr="00AE0F32">
        <w:rPr>
          <w:rFonts w:cs="Arabic Transparent"/>
          <w:sz w:val="26"/>
          <w:szCs w:val="26"/>
          <w:rtl/>
          <w:lang w:bidi="ar-DZ"/>
        </w:rPr>
        <w:t xml:space="preserve"> </w:t>
      </w:r>
      <w:r w:rsidRPr="00AE0F32">
        <w:rPr>
          <w:rFonts w:cs="Arabic Transparent" w:hint="cs"/>
          <w:sz w:val="26"/>
          <w:szCs w:val="26"/>
          <w:rtl/>
          <w:lang w:bidi="ar-DZ"/>
        </w:rPr>
        <w:t>بمبدأ</w:t>
      </w:r>
      <w:r w:rsidRPr="00AE0F32">
        <w:rPr>
          <w:rFonts w:cs="Arabic Transparent"/>
          <w:sz w:val="26"/>
          <w:szCs w:val="26"/>
          <w:rtl/>
          <w:lang w:bidi="ar-DZ"/>
        </w:rPr>
        <w:t xml:space="preserve"> المساواة بين المساهمين</w:t>
      </w:r>
      <w:r w:rsidRPr="00AE0F32">
        <w:rPr>
          <w:rFonts w:cs="Arabic Transparent" w:hint="cs"/>
          <w:sz w:val="26"/>
          <w:szCs w:val="26"/>
          <w:rtl/>
          <w:lang w:bidi="ar-DZ"/>
        </w:rPr>
        <w:t>،</w:t>
      </w:r>
      <w:r w:rsidRPr="00AE0F32">
        <w:rPr>
          <w:rFonts w:cs="Arabic Transparent"/>
          <w:sz w:val="26"/>
          <w:szCs w:val="26"/>
          <w:rtl/>
          <w:lang w:bidi="ar-DZ"/>
        </w:rPr>
        <w:t xml:space="preserve"> </w:t>
      </w:r>
      <w:r w:rsidRPr="00AE0F32">
        <w:rPr>
          <w:rFonts w:cs="Arabic Transparent" w:hint="cs"/>
          <w:sz w:val="26"/>
          <w:szCs w:val="26"/>
          <w:rtl/>
          <w:lang w:bidi="ar-DZ"/>
        </w:rPr>
        <w:t>إذ</w:t>
      </w:r>
      <w:r w:rsidRPr="00AE0F32">
        <w:rPr>
          <w:rFonts w:cs="Arabic Transparent"/>
          <w:sz w:val="26"/>
          <w:szCs w:val="26"/>
          <w:rtl/>
          <w:lang w:bidi="ar-DZ"/>
        </w:rPr>
        <w:t xml:space="preserve"> يعد ذلك بمثابة توزيع لمزايا عينية لا يفيد منه الشركاء الذين يملكون عددا من </w:t>
      </w:r>
      <w:r w:rsidRPr="00AE0F32">
        <w:rPr>
          <w:rFonts w:cs="Arabic Transparent" w:hint="cs"/>
          <w:sz w:val="26"/>
          <w:szCs w:val="26"/>
          <w:rtl/>
          <w:lang w:bidi="ar-DZ"/>
        </w:rPr>
        <w:t>الأسهم</w:t>
      </w:r>
      <w:r w:rsidRPr="00AE0F32">
        <w:rPr>
          <w:rFonts w:cs="Arabic Transparent"/>
          <w:sz w:val="26"/>
          <w:szCs w:val="26"/>
          <w:rtl/>
          <w:lang w:bidi="ar-DZ"/>
        </w:rPr>
        <w:t xml:space="preserve"> اقل من العدد الذي يجيز لحامله الحصول على هذه المزايا</w:t>
      </w:r>
      <w:r w:rsidRPr="00AE0F32">
        <w:rPr>
          <w:rFonts w:cs="Arabic Transparent" w:hint="cs"/>
          <w:sz w:val="26"/>
          <w:szCs w:val="26"/>
          <w:rtl/>
          <w:lang w:bidi="ar-DZ"/>
        </w:rPr>
        <w:t>،</w:t>
      </w:r>
      <w:r w:rsidRPr="00AE0F32">
        <w:rPr>
          <w:rFonts w:cs="Arabic Transparent"/>
          <w:sz w:val="26"/>
          <w:szCs w:val="26"/>
          <w:rtl/>
          <w:lang w:bidi="ar-DZ"/>
        </w:rPr>
        <w:t xml:space="preserve">مما يوجب التدخل و رفع </w:t>
      </w:r>
      <w:r w:rsidRPr="00AE0F32">
        <w:rPr>
          <w:rFonts w:cs="Arabic Transparent" w:hint="cs"/>
          <w:sz w:val="26"/>
          <w:szCs w:val="26"/>
          <w:rtl/>
          <w:lang w:bidi="ar-DZ"/>
        </w:rPr>
        <w:t>الأمر</w:t>
      </w:r>
      <w:r w:rsidRPr="00AE0F32">
        <w:rPr>
          <w:rFonts w:cs="Arabic Transparent"/>
          <w:sz w:val="26"/>
          <w:szCs w:val="26"/>
          <w:rtl/>
          <w:lang w:bidi="ar-DZ"/>
        </w:rPr>
        <w:t xml:space="preserve"> للجمعية العامة للمساهمين.</w:t>
      </w:r>
    </w:p>
    <w:p w:rsidR="00B40B21" w:rsidRPr="00AE0F32" w:rsidRDefault="00B40B21" w:rsidP="00B40B21">
      <w:pPr>
        <w:bidi/>
        <w:spacing w:line="360" w:lineRule="auto"/>
        <w:jc w:val="both"/>
        <w:rPr>
          <w:rFonts w:cs="Arabic Transparent"/>
          <w:b/>
          <w:bCs/>
          <w:sz w:val="26"/>
          <w:szCs w:val="26"/>
          <w:vertAlign w:val="superscript"/>
          <w:rtl/>
          <w:lang w:bidi="ar-DZ"/>
        </w:rPr>
      </w:pPr>
      <w:r w:rsidRPr="00AE0F32">
        <w:rPr>
          <w:rFonts w:cs="Arabic Transparent"/>
          <w:sz w:val="26"/>
          <w:szCs w:val="26"/>
          <w:rtl/>
          <w:lang w:bidi="ar-DZ"/>
        </w:rPr>
        <w:t xml:space="preserve">و قضى </w:t>
      </w:r>
      <w:r w:rsidRPr="00AE0F32">
        <w:rPr>
          <w:rFonts w:cs="Arabic Transparent" w:hint="cs"/>
          <w:sz w:val="26"/>
          <w:szCs w:val="26"/>
          <w:rtl/>
          <w:lang w:bidi="ar-DZ"/>
        </w:rPr>
        <w:t>أيضا</w:t>
      </w:r>
      <w:r w:rsidRPr="00AE0F32">
        <w:rPr>
          <w:rFonts w:cs="Arabic Transparent"/>
          <w:sz w:val="26"/>
          <w:szCs w:val="26"/>
          <w:rtl/>
          <w:lang w:bidi="ar-DZ"/>
        </w:rPr>
        <w:t xml:space="preserve"> بمخالفة </w:t>
      </w:r>
      <w:r w:rsidRPr="00AE0F32">
        <w:rPr>
          <w:rFonts w:cs="Arabic Transparent" w:hint="cs"/>
          <w:sz w:val="26"/>
          <w:szCs w:val="26"/>
          <w:rtl/>
          <w:lang w:bidi="ar-DZ"/>
        </w:rPr>
        <w:t>مبدأ</w:t>
      </w:r>
      <w:r w:rsidRPr="00AE0F32">
        <w:rPr>
          <w:rFonts w:cs="Arabic Transparent"/>
          <w:sz w:val="26"/>
          <w:szCs w:val="26"/>
          <w:rtl/>
          <w:lang w:bidi="ar-DZ"/>
        </w:rPr>
        <w:t xml:space="preserve"> المساواة بين المساهمين القرار الصادر بعدم توزيع </w:t>
      </w:r>
      <w:r w:rsidRPr="00AE0F32">
        <w:rPr>
          <w:rFonts w:cs="Arabic Transparent" w:hint="cs"/>
          <w:sz w:val="26"/>
          <w:szCs w:val="26"/>
          <w:rtl/>
          <w:lang w:bidi="ar-DZ"/>
        </w:rPr>
        <w:t>الإرباح</w:t>
      </w:r>
      <w:r w:rsidRPr="00AE0F32">
        <w:rPr>
          <w:rFonts w:cs="Arabic Transparent"/>
          <w:sz w:val="26"/>
          <w:szCs w:val="26"/>
          <w:rtl/>
          <w:lang w:bidi="ar-DZ"/>
        </w:rPr>
        <w:t xml:space="preserve"> و ترحيلها بصفة منتظمة </w:t>
      </w:r>
      <w:r w:rsidRPr="00AE0F32">
        <w:rPr>
          <w:rFonts w:cs="Arabic Transparent" w:hint="cs"/>
          <w:sz w:val="26"/>
          <w:szCs w:val="26"/>
          <w:rtl/>
          <w:lang w:bidi="ar-DZ"/>
        </w:rPr>
        <w:t>إلى</w:t>
      </w:r>
      <w:r w:rsidRPr="00AE0F32">
        <w:rPr>
          <w:rFonts w:cs="Arabic Transparent"/>
          <w:sz w:val="26"/>
          <w:szCs w:val="26"/>
          <w:rtl/>
          <w:lang w:bidi="ar-DZ"/>
        </w:rPr>
        <w:t xml:space="preserve"> الاحتياطات </w:t>
      </w:r>
      <w:r w:rsidRPr="00AE0F32">
        <w:rPr>
          <w:rFonts w:cs="Arabic Transparent" w:hint="cs"/>
          <w:sz w:val="26"/>
          <w:szCs w:val="26"/>
          <w:rtl/>
          <w:lang w:bidi="ar-DZ"/>
        </w:rPr>
        <w:t>،</w:t>
      </w:r>
      <w:r w:rsidRPr="00AE0F32">
        <w:rPr>
          <w:rFonts w:cs="Arabic Transparent"/>
          <w:sz w:val="26"/>
          <w:szCs w:val="26"/>
          <w:rtl/>
          <w:lang w:bidi="ar-DZ"/>
        </w:rPr>
        <w:t xml:space="preserve">في نفس الوقت الذي تودع فيه مبالغ كبيرة متوفرة لدى الشركة في حساب بريدي جاري لا ينتج </w:t>
      </w:r>
      <w:proofErr w:type="spellStart"/>
      <w:r w:rsidRPr="00AE0F32">
        <w:rPr>
          <w:rFonts w:cs="Arabic Transparent"/>
          <w:sz w:val="26"/>
          <w:szCs w:val="26"/>
          <w:rtl/>
          <w:lang w:bidi="ar-DZ"/>
        </w:rPr>
        <w:t>اية</w:t>
      </w:r>
      <w:proofErr w:type="spellEnd"/>
      <w:r w:rsidRPr="00AE0F32">
        <w:rPr>
          <w:rFonts w:cs="Arabic Transparent"/>
          <w:sz w:val="26"/>
          <w:szCs w:val="26"/>
          <w:rtl/>
          <w:lang w:bidi="ar-DZ"/>
        </w:rPr>
        <w:t xml:space="preserve"> فوائد مما يتجافى مع مبادئ </w:t>
      </w:r>
      <w:r w:rsidRPr="00AE0F32">
        <w:rPr>
          <w:rFonts w:cs="Arabic Transparent" w:hint="cs"/>
          <w:sz w:val="26"/>
          <w:szCs w:val="26"/>
          <w:rtl/>
          <w:lang w:bidi="ar-DZ"/>
        </w:rPr>
        <w:t>الإدارة</w:t>
      </w:r>
      <w:r w:rsidRPr="00AE0F32">
        <w:rPr>
          <w:rFonts w:cs="Arabic Transparent"/>
          <w:sz w:val="26"/>
          <w:szCs w:val="26"/>
          <w:rtl/>
          <w:lang w:bidi="ar-DZ"/>
        </w:rPr>
        <w:t xml:space="preserve"> المالية التي  ترفض كل زيادة في المخاطر دون مقابل.</w:t>
      </w:r>
      <w:r w:rsidRPr="00AE0F32">
        <w:rPr>
          <w:rFonts w:cs="Arabic Transparent"/>
          <w:b/>
          <w:bCs/>
          <w:sz w:val="26"/>
          <w:szCs w:val="26"/>
          <w:vertAlign w:val="superscript"/>
          <w:rtl/>
          <w:lang w:bidi="ar-DZ"/>
        </w:rPr>
        <w:t>(</w:t>
      </w:r>
      <w:r w:rsidRPr="00AE0F32">
        <w:rPr>
          <w:rStyle w:val="Appelnotedebasdep"/>
          <w:rFonts w:cs="Arabic Transparent"/>
          <w:b/>
          <w:bCs/>
          <w:sz w:val="26"/>
          <w:szCs w:val="26"/>
          <w:rtl/>
          <w:lang w:bidi="ar-DZ"/>
        </w:rPr>
        <w:footnoteReference w:id="144"/>
      </w:r>
      <w:r w:rsidRPr="00AE0F32">
        <w:rPr>
          <w:rFonts w:cs="Arabic Transparent"/>
          <w:b/>
          <w:bCs/>
          <w:sz w:val="26"/>
          <w:szCs w:val="26"/>
          <w:vertAlign w:val="superscript"/>
          <w:rtl/>
          <w:lang w:bidi="ar-DZ"/>
        </w:rPr>
        <w:t>)</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sz w:val="26"/>
          <w:szCs w:val="26"/>
          <w:rtl/>
          <w:lang w:bidi="ar-DZ"/>
        </w:rPr>
        <w:lastRenderedPageBreak/>
        <w:t xml:space="preserve">و </w:t>
      </w:r>
      <w:r w:rsidRPr="00AE0F32">
        <w:rPr>
          <w:rFonts w:cs="Arabic Transparent" w:hint="cs"/>
          <w:sz w:val="26"/>
          <w:szCs w:val="26"/>
          <w:rtl/>
          <w:lang w:bidi="ar-DZ"/>
        </w:rPr>
        <w:t>إذا</w:t>
      </w:r>
      <w:r w:rsidRPr="00AE0F32">
        <w:rPr>
          <w:rFonts w:cs="Arabic Transparent"/>
          <w:sz w:val="26"/>
          <w:szCs w:val="26"/>
          <w:rtl/>
          <w:lang w:bidi="ar-DZ"/>
        </w:rPr>
        <w:t xml:space="preserve"> كان هذا هو </w:t>
      </w:r>
      <w:proofErr w:type="gramStart"/>
      <w:r w:rsidRPr="00AE0F32">
        <w:rPr>
          <w:rFonts w:cs="Arabic Transparent"/>
          <w:sz w:val="26"/>
          <w:szCs w:val="26"/>
          <w:rtl/>
          <w:lang w:bidi="ar-DZ"/>
        </w:rPr>
        <w:t>موقف</w:t>
      </w:r>
      <w:proofErr w:type="gramEnd"/>
      <w:r w:rsidRPr="00AE0F32">
        <w:rPr>
          <w:rFonts w:cs="Arabic Transparent"/>
          <w:sz w:val="26"/>
          <w:szCs w:val="26"/>
          <w:rtl/>
          <w:lang w:bidi="ar-DZ"/>
        </w:rPr>
        <w:t xml:space="preserve"> القضاء من </w:t>
      </w:r>
      <w:r w:rsidRPr="00AE0F32">
        <w:rPr>
          <w:rFonts w:cs="Arabic Transparent" w:hint="cs"/>
          <w:sz w:val="26"/>
          <w:szCs w:val="26"/>
          <w:rtl/>
          <w:lang w:bidi="ar-DZ"/>
        </w:rPr>
        <w:t>مبدأ</w:t>
      </w:r>
      <w:r w:rsidRPr="00AE0F32">
        <w:rPr>
          <w:rFonts w:cs="Arabic Transparent"/>
          <w:sz w:val="26"/>
          <w:szCs w:val="26"/>
          <w:rtl/>
          <w:lang w:bidi="ar-DZ"/>
        </w:rPr>
        <w:t xml:space="preserve"> المساواة بين المساهمين، فما المقصود بالمساواة؟ و ما موقف المشرع الجزائري من هذا </w:t>
      </w:r>
      <w:r w:rsidRPr="00AE0F32">
        <w:rPr>
          <w:rFonts w:cs="Arabic Transparent" w:hint="cs"/>
          <w:sz w:val="26"/>
          <w:szCs w:val="26"/>
          <w:rtl/>
          <w:lang w:bidi="ar-DZ"/>
        </w:rPr>
        <w:t>المبدأ</w:t>
      </w:r>
      <w:r w:rsidRPr="00AE0F32">
        <w:rPr>
          <w:rFonts w:cs="Arabic Transparent"/>
          <w:sz w:val="26"/>
          <w:szCs w:val="26"/>
          <w:rtl/>
          <w:lang w:bidi="ar-DZ"/>
        </w:rPr>
        <w:t>؟</w:t>
      </w:r>
    </w:p>
    <w:p w:rsidR="00B40B21" w:rsidRPr="00AE0F32" w:rsidRDefault="002679B8" w:rsidP="002679B8">
      <w:pPr>
        <w:bidi/>
        <w:spacing w:line="360" w:lineRule="auto"/>
        <w:jc w:val="both"/>
        <w:rPr>
          <w:rFonts w:cs="Arabic Transparent"/>
          <w:b/>
          <w:bCs/>
          <w:sz w:val="26"/>
          <w:szCs w:val="26"/>
          <w:rtl/>
          <w:lang w:bidi="ar-DZ"/>
        </w:rPr>
      </w:pPr>
      <w:r w:rsidRPr="00AE0F32">
        <w:rPr>
          <w:rFonts w:cs="Arabic Transparent" w:hint="cs"/>
          <w:b/>
          <w:bCs/>
          <w:sz w:val="26"/>
          <w:szCs w:val="26"/>
          <w:rtl/>
          <w:lang w:bidi="ar-DZ"/>
        </w:rPr>
        <w:t>أ</w:t>
      </w:r>
      <w:r w:rsidR="00B40B21" w:rsidRPr="00AE0F32">
        <w:rPr>
          <w:rFonts w:cs="Arabic Transparent"/>
          <w:b/>
          <w:bCs/>
          <w:sz w:val="26"/>
          <w:szCs w:val="26"/>
          <w:rtl/>
          <w:lang w:bidi="ar-DZ"/>
        </w:rPr>
        <w:t>- تحديد مفهوم المساواة بين المساهمين:</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sz w:val="26"/>
          <w:szCs w:val="26"/>
          <w:rtl/>
          <w:lang w:bidi="ar-DZ"/>
        </w:rPr>
        <w:t xml:space="preserve">اختلف الفقه و القضاء في </w:t>
      </w:r>
      <w:r w:rsidRPr="00AE0F32">
        <w:rPr>
          <w:rFonts w:cs="Arabic Transparent" w:hint="cs"/>
          <w:sz w:val="26"/>
          <w:szCs w:val="26"/>
          <w:rtl/>
          <w:lang w:bidi="ar-DZ"/>
        </w:rPr>
        <w:t>إعطاء</w:t>
      </w:r>
      <w:r w:rsidRPr="00AE0F32">
        <w:rPr>
          <w:rFonts w:cs="Arabic Transparent"/>
          <w:sz w:val="26"/>
          <w:szCs w:val="26"/>
          <w:rtl/>
          <w:lang w:bidi="ar-DZ"/>
        </w:rPr>
        <w:t xml:space="preserve"> مفهوم دقيق و شامل للمساواة المطلوب تحقيقها في شركات المساهمة، فكيف يمكن الكلام عن تحقيق مساواة بين المساهمين، وممارسة حقوقهم على قدم المساواة، وكل واحد منهم يحوز حصة تختلف عن </w:t>
      </w:r>
      <w:r w:rsidRPr="00AE0F32">
        <w:rPr>
          <w:rFonts w:cs="Arabic Transparent" w:hint="cs"/>
          <w:sz w:val="26"/>
          <w:szCs w:val="26"/>
          <w:rtl/>
          <w:lang w:bidi="ar-DZ"/>
        </w:rPr>
        <w:t>الأخر</w:t>
      </w:r>
      <w:r w:rsidRPr="00AE0F32">
        <w:rPr>
          <w:rFonts w:cs="Arabic Transparent"/>
          <w:sz w:val="26"/>
          <w:szCs w:val="26"/>
          <w:rtl/>
          <w:lang w:bidi="ar-DZ"/>
        </w:rPr>
        <w:t xml:space="preserve">، وبالتالي تتفاوت الحقوق الممنوحة لهم ماليا </w:t>
      </w:r>
      <w:r w:rsidRPr="00AE0F32">
        <w:rPr>
          <w:rFonts w:cs="Arabic Transparent" w:hint="cs"/>
          <w:sz w:val="26"/>
          <w:szCs w:val="26"/>
          <w:rtl/>
          <w:lang w:bidi="ar-DZ"/>
        </w:rPr>
        <w:t>وإداريا</w:t>
      </w:r>
      <w:r w:rsidRPr="00AE0F32">
        <w:rPr>
          <w:rFonts w:cs="Arabic Transparent"/>
          <w:sz w:val="26"/>
          <w:szCs w:val="26"/>
          <w:rtl/>
          <w:lang w:bidi="ar-DZ"/>
        </w:rPr>
        <w:t xml:space="preserve"> ؟ </w:t>
      </w:r>
      <w:r w:rsidRPr="00AE0F32">
        <w:rPr>
          <w:rFonts w:cs="Arabic Transparent"/>
          <w:sz w:val="26"/>
          <w:szCs w:val="26"/>
          <w:lang w:bidi="ar-DZ"/>
        </w:rPr>
        <w:t>!</w:t>
      </w:r>
    </w:p>
    <w:p w:rsidR="00B40B21" w:rsidRPr="00AE0F32" w:rsidRDefault="002679B8" w:rsidP="002679B8">
      <w:pPr>
        <w:bidi/>
        <w:spacing w:line="360" w:lineRule="auto"/>
        <w:jc w:val="both"/>
        <w:rPr>
          <w:rFonts w:cs="Arabic Transparent"/>
          <w:b/>
          <w:bCs/>
          <w:sz w:val="26"/>
          <w:szCs w:val="26"/>
          <w:rtl/>
          <w:lang w:bidi="ar-DZ"/>
        </w:rPr>
      </w:pPr>
      <w:r w:rsidRPr="00AE0F32">
        <w:rPr>
          <w:rFonts w:cs="Arabic Transparent" w:hint="cs"/>
          <w:b/>
          <w:bCs/>
          <w:sz w:val="26"/>
          <w:szCs w:val="26"/>
          <w:rtl/>
          <w:lang w:bidi="ar-DZ"/>
        </w:rPr>
        <w:t>أ</w:t>
      </w:r>
      <w:r w:rsidR="00B40B21" w:rsidRPr="00AE0F32">
        <w:rPr>
          <w:rFonts w:cs="Arabic Transparent"/>
          <w:b/>
          <w:bCs/>
          <w:sz w:val="26"/>
          <w:szCs w:val="26"/>
          <w:rtl/>
          <w:lang w:bidi="ar-DZ"/>
        </w:rPr>
        <w:t>-1- عدم المساواة الواقعية:</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sz w:val="26"/>
          <w:szCs w:val="26"/>
          <w:rtl/>
          <w:lang w:bidi="ar-DZ"/>
        </w:rPr>
        <w:t>نادرا ما يكون كل الشركاء الذين يؤلفون الشركة متساوون في الحقوق والواجبات لاسيما في الشركات التي يكون</w:t>
      </w:r>
      <w:r w:rsidRPr="00AE0F32">
        <w:rPr>
          <w:rFonts w:cs="Arabic Transparent" w:hint="cs"/>
          <w:sz w:val="26"/>
          <w:szCs w:val="26"/>
          <w:rtl/>
          <w:lang w:bidi="ar-DZ"/>
        </w:rPr>
        <w:t xml:space="preserve"> عدد</w:t>
      </w:r>
      <w:r w:rsidRPr="00AE0F32">
        <w:rPr>
          <w:rFonts w:cs="Arabic Transparent"/>
          <w:sz w:val="26"/>
          <w:szCs w:val="26"/>
          <w:rtl/>
          <w:lang w:bidi="ar-DZ"/>
        </w:rPr>
        <w:t xml:space="preserve"> مساهميها كبيرا، فليس كل المساهمين من طبيعة واحدة، فمنهم المساهم العابر الذي تسيطر عليه سيكولوجية المضارب </w:t>
      </w:r>
      <w:r w:rsidRPr="00AE0F32">
        <w:rPr>
          <w:rFonts w:cs="Arabic Transparent" w:hint="cs"/>
          <w:sz w:val="26"/>
          <w:szCs w:val="26"/>
          <w:rtl/>
          <w:lang w:bidi="ar-DZ"/>
        </w:rPr>
        <w:t>أكثر</w:t>
      </w:r>
      <w:r w:rsidRPr="00AE0F32">
        <w:rPr>
          <w:rFonts w:cs="Arabic Transparent"/>
          <w:sz w:val="26"/>
          <w:szCs w:val="26"/>
          <w:rtl/>
          <w:lang w:bidi="ar-DZ"/>
        </w:rPr>
        <w:t xml:space="preserve"> من سيكولوجية الشريك، كونه يتحين الفرصة ويكتسب بعض </w:t>
      </w:r>
      <w:r w:rsidRPr="00AE0F32">
        <w:rPr>
          <w:rFonts w:cs="Arabic Transparent" w:hint="cs"/>
          <w:sz w:val="26"/>
          <w:szCs w:val="26"/>
          <w:rtl/>
          <w:lang w:bidi="ar-DZ"/>
        </w:rPr>
        <w:t>الأسهم</w:t>
      </w:r>
      <w:r w:rsidRPr="00AE0F32">
        <w:rPr>
          <w:rFonts w:cs="Arabic Transparent"/>
          <w:sz w:val="26"/>
          <w:szCs w:val="26"/>
          <w:rtl/>
          <w:lang w:bidi="ar-DZ"/>
        </w:rPr>
        <w:t xml:space="preserve"> في </w:t>
      </w:r>
      <w:r w:rsidRPr="00AE0F32">
        <w:rPr>
          <w:rFonts w:cs="Arabic Transparent" w:hint="cs"/>
          <w:sz w:val="26"/>
          <w:szCs w:val="26"/>
          <w:rtl/>
          <w:lang w:bidi="ar-DZ"/>
        </w:rPr>
        <w:t>إحدى</w:t>
      </w:r>
      <w:r w:rsidRPr="00AE0F32">
        <w:rPr>
          <w:rFonts w:cs="Arabic Transparent"/>
          <w:sz w:val="26"/>
          <w:szCs w:val="26"/>
          <w:rtl/>
          <w:lang w:bidi="ar-DZ"/>
        </w:rPr>
        <w:t xml:space="preserve"> الشركات </w:t>
      </w:r>
      <w:r w:rsidRPr="00AE0F32">
        <w:rPr>
          <w:rFonts w:cs="Arabic Transparent" w:hint="cs"/>
          <w:sz w:val="26"/>
          <w:szCs w:val="26"/>
          <w:rtl/>
          <w:lang w:bidi="ar-DZ"/>
        </w:rPr>
        <w:t>لإعادة</w:t>
      </w:r>
      <w:r w:rsidRPr="00AE0F32">
        <w:rPr>
          <w:rFonts w:cs="Arabic Transparent"/>
          <w:sz w:val="26"/>
          <w:szCs w:val="26"/>
          <w:rtl/>
          <w:lang w:bidi="ar-DZ"/>
        </w:rPr>
        <w:t xml:space="preserve"> بيعها في الوقت المناسب، فهذا المساهم ليس كالمساهم </w:t>
      </w:r>
      <w:r w:rsidRPr="00AE0F32">
        <w:rPr>
          <w:rFonts w:cs="Arabic Transparent" w:hint="cs"/>
          <w:sz w:val="26"/>
          <w:szCs w:val="26"/>
          <w:rtl/>
          <w:lang w:bidi="ar-DZ"/>
        </w:rPr>
        <w:t>الأساسي</w:t>
      </w:r>
      <w:r w:rsidRPr="00AE0F32">
        <w:rPr>
          <w:rFonts w:cs="Arabic Transparent"/>
          <w:sz w:val="26"/>
          <w:szCs w:val="26"/>
          <w:rtl/>
          <w:lang w:bidi="ar-DZ"/>
        </w:rPr>
        <w:t xml:space="preserve"> الذي يستثمر </w:t>
      </w:r>
      <w:r w:rsidRPr="00AE0F32">
        <w:rPr>
          <w:rFonts w:cs="Arabic Transparent" w:hint="cs"/>
          <w:sz w:val="26"/>
          <w:szCs w:val="26"/>
          <w:rtl/>
          <w:lang w:bidi="ar-DZ"/>
        </w:rPr>
        <w:t>أمواله</w:t>
      </w:r>
      <w:r w:rsidRPr="00AE0F32">
        <w:rPr>
          <w:rFonts w:cs="Arabic Transparent"/>
          <w:sz w:val="26"/>
          <w:szCs w:val="26"/>
          <w:rtl/>
          <w:lang w:bidi="ar-DZ"/>
        </w:rPr>
        <w:t xml:space="preserve"> بكميات كبيرة معتمدا في </w:t>
      </w:r>
      <w:r w:rsidRPr="00AE0F32">
        <w:rPr>
          <w:rFonts w:cs="Arabic Transparent" w:hint="cs"/>
          <w:sz w:val="26"/>
          <w:szCs w:val="26"/>
          <w:rtl/>
          <w:lang w:bidi="ar-DZ"/>
        </w:rPr>
        <w:t>إدارة</w:t>
      </w:r>
      <w:r w:rsidRPr="00AE0F32">
        <w:rPr>
          <w:rFonts w:cs="Arabic Transparent"/>
          <w:sz w:val="26"/>
          <w:szCs w:val="26"/>
          <w:rtl/>
          <w:lang w:bidi="ar-DZ"/>
        </w:rPr>
        <w:t xml:space="preserve"> الشركة على سياسة </w:t>
      </w:r>
      <w:r w:rsidRPr="00AE0F32">
        <w:rPr>
          <w:rFonts w:cs="Arabic Transparent" w:hint="cs"/>
          <w:sz w:val="26"/>
          <w:szCs w:val="26"/>
          <w:rtl/>
          <w:lang w:bidi="ar-DZ"/>
        </w:rPr>
        <w:t>الأجل</w:t>
      </w:r>
      <w:r w:rsidRPr="00AE0F32">
        <w:rPr>
          <w:rFonts w:cs="Arabic Transparent"/>
          <w:sz w:val="26"/>
          <w:szCs w:val="26"/>
          <w:rtl/>
          <w:lang w:bidi="ar-DZ"/>
        </w:rPr>
        <w:t xml:space="preserve"> الطويل والربح الوفير، والذي يربط مصيره بمصير الشركة فيحتل عنصر الديمومة فيها، </w:t>
      </w:r>
      <w:r w:rsidR="000F3FE6" w:rsidRPr="00AE0F32">
        <w:rPr>
          <w:rFonts w:cs="Arabic Transparent"/>
          <w:sz w:val="26"/>
          <w:szCs w:val="26"/>
          <w:rtl/>
          <w:lang w:bidi="ar-DZ"/>
        </w:rPr>
        <w:t>فكلا ال</w:t>
      </w:r>
      <w:r w:rsidR="000F3FE6" w:rsidRPr="00AE0F32">
        <w:rPr>
          <w:rFonts w:cs="Arabic Transparent" w:hint="cs"/>
          <w:sz w:val="26"/>
          <w:szCs w:val="26"/>
          <w:rtl/>
          <w:lang w:bidi="ar-DZ"/>
        </w:rPr>
        <w:t>نو</w:t>
      </w:r>
      <w:r w:rsidRPr="00AE0F32">
        <w:rPr>
          <w:rFonts w:cs="Arabic Transparent"/>
          <w:sz w:val="26"/>
          <w:szCs w:val="26"/>
          <w:rtl/>
          <w:lang w:bidi="ar-DZ"/>
        </w:rPr>
        <w:t>عين مساهم ي</w:t>
      </w:r>
      <w:r w:rsidRPr="00AE0F32">
        <w:rPr>
          <w:rFonts w:cs="Arabic Transparent" w:hint="cs"/>
          <w:sz w:val="26"/>
          <w:szCs w:val="26"/>
          <w:rtl/>
          <w:lang w:bidi="ar-DZ"/>
        </w:rPr>
        <w:t>ح</w:t>
      </w:r>
      <w:r w:rsidRPr="00AE0F32">
        <w:rPr>
          <w:rFonts w:cs="Arabic Transparent"/>
          <w:sz w:val="26"/>
          <w:szCs w:val="26"/>
          <w:rtl/>
          <w:lang w:bidi="ar-DZ"/>
        </w:rPr>
        <w:t xml:space="preserve">مل صفة الشريك، في حين </w:t>
      </w:r>
      <w:proofErr w:type="spellStart"/>
      <w:r w:rsidRPr="00AE0F32">
        <w:rPr>
          <w:rFonts w:cs="Arabic Transparent"/>
          <w:sz w:val="26"/>
          <w:szCs w:val="26"/>
          <w:rtl/>
          <w:lang w:bidi="ar-DZ"/>
        </w:rPr>
        <w:t>ان</w:t>
      </w:r>
      <w:proofErr w:type="spellEnd"/>
      <w:r w:rsidRPr="00AE0F32">
        <w:rPr>
          <w:rFonts w:cs="Arabic Transparent"/>
          <w:sz w:val="26"/>
          <w:szCs w:val="26"/>
          <w:rtl/>
          <w:lang w:bidi="ar-DZ"/>
        </w:rPr>
        <w:t xml:space="preserve"> عدم المساواة الناتجة عن اختلاف في طبيعتها هي عدم مساواة واقعية </w:t>
      </w:r>
      <w:r w:rsidRPr="00AE0F32">
        <w:rPr>
          <w:rFonts w:cs="Arabic Transparent"/>
          <w:sz w:val="26"/>
          <w:szCs w:val="26"/>
          <w:lang w:bidi="ar-DZ"/>
        </w:rPr>
        <w:t xml:space="preserve">de fait </w:t>
      </w:r>
      <w:r w:rsidRPr="00AE0F32">
        <w:rPr>
          <w:rFonts w:cs="Arabic Transparent"/>
          <w:sz w:val="26"/>
          <w:szCs w:val="26"/>
          <w:rtl/>
          <w:lang w:bidi="ar-DZ"/>
        </w:rPr>
        <w:t>.</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sz w:val="26"/>
          <w:szCs w:val="26"/>
          <w:rtl/>
          <w:lang w:bidi="ar-DZ"/>
        </w:rPr>
        <w:t xml:space="preserve">ولا أثر قانوني على التقسيم السابق للمساهمين، فالقانون التجاري لم يصنف المساهمين، </w:t>
      </w:r>
      <w:r w:rsidRPr="00AE0F32">
        <w:rPr>
          <w:rFonts w:cs="Arabic Transparent" w:hint="cs"/>
          <w:sz w:val="26"/>
          <w:szCs w:val="26"/>
          <w:rtl/>
          <w:lang w:bidi="ar-DZ"/>
        </w:rPr>
        <w:t>فإما</w:t>
      </w:r>
      <w:r w:rsidRPr="00AE0F32">
        <w:rPr>
          <w:rFonts w:cs="Arabic Transparent"/>
          <w:sz w:val="26"/>
          <w:szCs w:val="26"/>
          <w:rtl/>
          <w:lang w:bidi="ar-DZ"/>
        </w:rPr>
        <w:t xml:space="preserve"> </w:t>
      </w:r>
      <w:r w:rsidRPr="00AE0F32">
        <w:rPr>
          <w:rFonts w:cs="Arabic Transparent" w:hint="cs"/>
          <w:sz w:val="26"/>
          <w:szCs w:val="26"/>
          <w:rtl/>
          <w:lang w:bidi="ar-DZ"/>
        </w:rPr>
        <w:t>أن</w:t>
      </w:r>
      <w:r w:rsidRPr="00AE0F32">
        <w:rPr>
          <w:rFonts w:cs="Arabic Transparent"/>
          <w:sz w:val="26"/>
          <w:szCs w:val="26"/>
          <w:rtl/>
          <w:lang w:bidi="ar-DZ"/>
        </w:rPr>
        <w:t xml:space="preserve"> يكون الفرد مساهما </w:t>
      </w:r>
      <w:r w:rsidRPr="00AE0F32">
        <w:rPr>
          <w:rFonts w:cs="Arabic Transparent" w:hint="cs"/>
          <w:sz w:val="26"/>
          <w:szCs w:val="26"/>
          <w:rtl/>
          <w:lang w:bidi="ar-DZ"/>
        </w:rPr>
        <w:t>أي</w:t>
      </w:r>
      <w:r w:rsidRPr="00AE0F32">
        <w:rPr>
          <w:rFonts w:cs="Arabic Transparent"/>
          <w:sz w:val="26"/>
          <w:szCs w:val="26"/>
          <w:rtl/>
          <w:lang w:bidi="ar-DZ"/>
        </w:rPr>
        <w:t xml:space="preserve"> شريكا في الشركة وإما </w:t>
      </w:r>
      <w:r w:rsidRPr="00AE0F32">
        <w:rPr>
          <w:rFonts w:cs="Arabic Transparent" w:hint="cs"/>
          <w:sz w:val="26"/>
          <w:szCs w:val="26"/>
          <w:rtl/>
          <w:lang w:bidi="ar-DZ"/>
        </w:rPr>
        <w:t>أن</w:t>
      </w:r>
      <w:r w:rsidRPr="00AE0F32">
        <w:rPr>
          <w:rFonts w:cs="Arabic Transparent"/>
          <w:sz w:val="26"/>
          <w:szCs w:val="26"/>
          <w:rtl/>
          <w:lang w:bidi="ar-DZ"/>
        </w:rPr>
        <w:t xml:space="preserve"> لا تكون له هذه الصفة، </w:t>
      </w:r>
      <w:r w:rsidRPr="00AE0F32">
        <w:rPr>
          <w:rFonts w:cs="Arabic Transparent" w:hint="cs"/>
          <w:sz w:val="26"/>
          <w:szCs w:val="26"/>
          <w:rtl/>
          <w:lang w:bidi="ar-DZ"/>
        </w:rPr>
        <w:t>فالأثر</w:t>
      </w:r>
      <w:r w:rsidRPr="00AE0F32">
        <w:rPr>
          <w:rFonts w:cs="Arabic Transparent"/>
          <w:sz w:val="26"/>
          <w:szCs w:val="26"/>
          <w:rtl/>
          <w:lang w:bidi="ar-DZ"/>
        </w:rPr>
        <w:t xml:space="preserve"> الوحيد المترتب على هذه التفرقة </w:t>
      </w:r>
      <w:r w:rsidRPr="00AE0F32">
        <w:rPr>
          <w:rFonts w:cs="Arabic Transparent" w:hint="cs"/>
          <w:sz w:val="26"/>
          <w:szCs w:val="26"/>
          <w:rtl/>
          <w:lang w:bidi="ar-DZ"/>
        </w:rPr>
        <w:t>أن</w:t>
      </w:r>
      <w:r w:rsidRPr="00AE0F32">
        <w:rPr>
          <w:rFonts w:cs="Arabic Transparent"/>
          <w:sz w:val="26"/>
          <w:szCs w:val="26"/>
          <w:rtl/>
          <w:lang w:bidi="ar-DZ"/>
        </w:rPr>
        <w:t xml:space="preserve"> من المساهمين من يبحث </w:t>
      </w:r>
      <w:r w:rsidRPr="00AE0F32">
        <w:rPr>
          <w:rFonts w:cs="Arabic Transparent" w:hint="cs"/>
          <w:sz w:val="26"/>
          <w:szCs w:val="26"/>
          <w:rtl/>
          <w:lang w:bidi="ar-DZ"/>
        </w:rPr>
        <w:t>أولا</w:t>
      </w:r>
      <w:r w:rsidRPr="00AE0F32">
        <w:rPr>
          <w:rFonts w:cs="Arabic Transparent"/>
          <w:sz w:val="26"/>
          <w:szCs w:val="26"/>
          <w:rtl/>
          <w:lang w:bidi="ar-DZ"/>
        </w:rPr>
        <w:t xml:space="preserve"> عن مصلحته قبل مصلحة الشركة </w:t>
      </w:r>
      <w:proofErr w:type="spellStart"/>
      <w:r w:rsidRPr="00AE0F32">
        <w:rPr>
          <w:rFonts w:cs="Arabic Transparent"/>
          <w:sz w:val="26"/>
          <w:szCs w:val="26"/>
          <w:rtl/>
          <w:lang w:bidi="ar-DZ"/>
        </w:rPr>
        <w:t>اي</w:t>
      </w:r>
      <w:proofErr w:type="spellEnd"/>
      <w:r w:rsidRPr="00AE0F32">
        <w:rPr>
          <w:rFonts w:cs="Arabic Transparent"/>
          <w:sz w:val="26"/>
          <w:szCs w:val="26"/>
          <w:rtl/>
          <w:lang w:bidi="ar-DZ"/>
        </w:rPr>
        <w:t xml:space="preserve"> أنه لا يبالي بمصلحة الشركة بقدر اهتمامه بمصالحه الخاصة، بينما البعض </w:t>
      </w:r>
      <w:r w:rsidRPr="00AE0F32">
        <w:rPr>
          <w:rFonts w:cs="Arabic Transparent" w:hint="cs"/>
          <w:sz w:val="26"/>
          <w:szCs w:val="26"/>
          <w:rtl/>
          <w:lang w:bidi="ar-DZ"/>
        </w:rPr>
        <w:t>الآخر</w:t>
      </w:r>
      <w:r w:rsidRPr="00AE0F32">
        <w:rPr>
          <w:rFonts w:cs="Arabic Transparent"/>
          <w:sz w:val="26"/>
          <w:szCs w:val="26"/>
          <w:rtl/>
          <w:lang w:bidi="ar-DZ"/>
        </w:rPr>
        <w:t xml:space="preserve"> من المساهمين يسعى </w:t>
      </w:r>
      <w:r w:rsidRPr="00AE0F32">
        <w:rPr>
          <w:rFonts w:cs="Arabic Transparent" w:hint="cs"/>
          <w:sz w:val="26"/>
          <w:szCs w:val="26"/>
          <w:rtl/>
          <w:lang w:bidi="ar-DZ"/>
        </w:rPr>
        <w:t>إلى</w:t>
      </w:r>
      <w:r w:rsidRPr="00AE0F32">
        <w:rPr>
          <w:rFonts w:cs="Arabic Transparent"/>
          <w:sz w:val="26"/>
          <w:szCs w:val="26"/>
          <w:rtl/>
          <w:lang w:bidi="ar-DZ"/>
        </w:rPr>
        <w:t xml:space="preserve"> تحقيق مصلحة الشركة وبالتالي مصالحه بعد ذلك. </w:t>
      </w:r>
      <w:r w:rsidRPr="00AE0F32">
        <w:rPr>
          <w:rFonts w:cs="Arabic Transparent"/>
          <w:sz w:val="26"/>
          <w:szCs w:val="26"/>
          <w:vertAlign w:val="superscript"/>
          <w:rtl/>
          <w:lang w:bidi="ar-DZ"/>
        </w:rPr>
        <w:t>(</w:t>
      </w:r>
      <w:r w:rsidRPr="00AE0F32">
        <w:rPr>
          <w:rStyle w:val="Appelnotedebasdep"/>
          <w:rFonts w:cs="Arabic Transparent"/>
          <w:sz w:val="26"/>
          <w:szCs w:val="26"/>
          <w:rtl/>
          <w:lang w:bidi="ar-DZ"/>
        </w:rPr>
        <w:footnoteReference w:id="145"/>
      </w:r>
      <w:r w:rsidRPr="00AE0F32">
        <w:rPr>
          <w:rFonts w:cs="Arabic Transparent"/>
          <w:sz w:val="26"/>
          <w:szCs w:val="26"/>
          <w:vertAlign w:val="superscript"/>
          <w:rtl/>
          <w:lang w:bidi="ar-DZ"/>
        </w:rPr>
        <w:t>)</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sz w:val="26"/>
          <w:szCs w:val="26"/>
          <w:rtl/>
          <w:lang w:bidi="ar-DZ"/>
        </w:rPr>
        <w:t xml:space="preserve">من جهة </w:t>
      </w:r>
      <w:r w:rsidRPr="00AE0F32">
        <w:rPr>
          <w:rFonts w:cs="Arabic Transparent" w:hint="cs"/>
          <w:sz w:val="26"/>
          <w:szCs w:val="26"/>
          <w:rtl/>
          <w:lang w:bidi="ar-DZ"/>
        </w:rPr>
        <w:t>أخرى</w:t>
      </w:r>
      <w:r w:rsidRPr="00AE0F32">
        <w:rPr>
          <w:rFonts w:cs="Arabic Transparent"/>
          <w:sz w:val="26"/>
          <w:szCs w:val="26"/>
          <w:rtl/>
          <w:lang w:bidi="ar-DZ"/>
        </w:rPr>
        <w:t xml:space="preserve"> فإنه لا يمكن تصور قيام المساواة المبنية على التطابق </w:t>
      </w:r>
      <w:r w:rsidRPr="00AE0F32">
        <w:rPr>
          <w:rFonts w:cs="Arabic Transparent" w:hint="cs"/>
          <w:sz w:val="26"/>
          <w:szCs w:val="26"/>
          <w:rtl/>
          <w:lang w:bidi="ar-DZ"/>
        </w:rPr>
        <w:t>أو</w:t>
      </w:r>
      <w:r w:rsidRPr="00AE0F32">
        <w:rPr>
          <w:rFonts w:cs="Arabic Transparent"/>
          <w:sz w:val="26"/>
          <w:szCs w:val="26"/>
          <w:rtl/>
          <w:lang w:bidi="ar-DZ"/>
        </w:rPr>
        <w:t xml:space="preserve"> التساوي الكامل والتفاهم بين مختلف المساهمين الذين يتفاوتون فيما بينهم نتيجة لاختلاف وتفاوت </w:t>
      </w:r>
      <w:r w:rsidRPr="00AE0F32">
        <w:rPr>
          <w:rFonts w:cs="Arabic Transparent" w:hint="cs"/>
          <w:sz w:val="26"/>
          <w:szCs w:val="26"/>
          <w:rtl/>
          <w:lang w:bidi="ar-DZ"/>
        </w:rPr>
        <w:t>أحجام</w:t>
      </w:r>
      <w:r w:rsidRPr="00AE0F32">
        <w:rPr>
          <w:rFonts w:cs="Arabic Transparent"/>
          <w:sz w:val="26"/>
          <w:szCs w:val="26"/>
          <w:rtl/>
          <w:lang w:bidi="ar-DZ"/>
        </w:rPr>
        <w:t xml:space="preserve"> مساهماتهم المالية، فالمساواة هنا هي مساواة في المعاملة بدون تفرقة </w:t>
      </w:r>
      <w:r w:rsidRPr="00AE0F32">
        <w:rPr>
          <w:rFonts w:cs="Arabic Transparent" w:hint="cs"/>
          <w:sz w:val="26"/>
          <w:szCs w:val="26"/>
          <w:rtl/>
          <w:lang w:bidi="ar-DZ"/>
        </w:rPr>
        <w:t>أو</w:t>
      </w:r>
      <w:r w:rsidRPr="00AE0F32">
        <w:rPr>
          <w:rFonts w:cs="Arabic Transparent"/>
          <w:sz w:val="26"/>
          <w:szCs w:val="26"/>
          <w:rtl/>
          <w:lang w:bidi="ar-DZ"/>
        </w:rPr>
        <w:t xml:space="preserve"> تمييز لسبب يعود لحجم مساهماتهم.</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hint="cs"/>
          <w:sz w:val="26"/>
          <w:szCs w:val="26"/>
          <w:rtl/>
          <w:lang w:bidi="ar-DZ"/>
        </w:rPr>
        <w:t xml:space="preserve">  </w:t>
      </w:r>
      <w:r w:rsidRPr="00AE0F32">
        <w:rPr>
          <w:rFonts w:cs="Arabic Transparent"/>
          <w:sz w:val="26"/>
          <w:szCs w:val="26"/>
          <w:rtl/>
          <w:lang w:bidi="ar-DZ"/>
        </w:rPr>
        <w:t xml:space="preserve">وعليه فإن قانون شركات المساهمة قد فصل بين المشاركة في وضع القرار الاجتماعي التي يجب </w:t>
      </w:r>
      <w:r w:rsidRPr="00AE0F32">
        <w:rPr>
          <w:rFonts w:cs="Arabic Transparent" w:hint="cs"/>
          <w:sz w:val="26"/>
          <w:szCs w:val="26"/>
          <w:rtl/>
          <w:lang w:bidi="ar-DZ"/>
        </w:rPr>
        <w:t>أن</w:t>
      </w:r>
      <w:r w:rsidRPr="00AE0F32">
        <w:rPr>
          <w:rFonts w:cs="Arabic Transparent"/>
          <w:sz w:val="26"/>
          <w:szCs w:val="26"/>
          <w:rtl/>
          <w:lang w:bidi="ar-DZ"/>
        </w:rPr>
        <w:t xml:space="preserve"> تكون – </w:t>
      </w:r>
      <w:r w:rsidRPr="00AE0F32">
        <w:rPr>
          <w:rFonts w:cs="Arabic Transparent" w:hint="cs"/>
          <w:sz w:val="26"/>
          <w:szCs w:val="26"/>
          <w:rtl/>
          <w:lang w:bidi="ar-DZ"/>
        </w:rPr>
        <w:t>أي</w:t>
      </w:r>
      <w:r w:rsidRPr="00AE0F32">
        <w:rPr>
          <w:rFonts w:cs="Arabic Transparent"/>
          <w:sz w:val="26"/>
          <w:szCs w:val="26"/>
          <w:rtl/>
          <w:lang w:bidi="ar-DZ"/>
        </w:rPr>
        <w:t xml:space="preserve"> المشاركة – متساوية على الرغم من الحصة التي يتوفر عليها المساهم في </w:t>
      </w:r>
      <w:r w:rsidRPr="00AE0F32">
        <w:rPr>
          <w:rFonts w:cs="Arabic Transparent" w:hint="cs"/>
          <w:sz w:val="26"/>
          <w:szCs w:val="26"/>
          <w:rtl/>
          <w:lang w:bidi="ar-DZ"/>
        </w:rPr>
        <w:t>رأس</w:t>
      </w:r>
      <w:r w:rsidRPr="00AE0F32">
        <w:rPr>
          <w:rFonts w:cs="Arabic Transparent"/>
          <w:sz w:val="26"/>
          <w:szCs w:val="26"/>
          <w:rtl/>
          <w:lang w:bidi="ar-DZ"/>
        </w:rPr>
        <w:t xml:space="preserve"> المال، وبين التصويت الذي يرتكز على التناسبية، فالجمع بين المساواة الحسابية </w:t>
      </w:r>
      <w:r w:rsidRPr="00AE0F32">
        <w:rPr>
          <w:rFonts w:cs="Arabic Transparent"/>
          <w:sz w:val="26"/>
          <w:szCs w:val="26"/>
          <w:lang w:bidi="ar-DZ"/>
        </w:rPr>
        <w:t>arithmétique</w:t>
      </w:r>
      <w:r w:rsidRPr="00AE0F32">
        <w:rPr>
          <w:rFonts w:cs="Arabic Transparent"/>
          <w:sz w:val="26"/>
          <w:szCs w:val="26"/>
          <w:rtl/>
          <w:lang w:bidi="ar-DZ"/>
        </w:rPr>
        <w:t xml:space="preserve"> والمساواة التناسبية </w:t>
      </w:r>
      <w:proofErr w:type="spellStart"/>
      <w:r w:rsidRPr="00AE0F32">
        <w:rPr>
          <w:rFonts w:cs="Arabic Transparent"/>
          <w:sz w:val="26"/>
          <w:szCs w:val="26"/>
          <w:lang w:val="en-US" w:bidi="ar-DZ"/>
        </w:rPr>
        <w:t>proportionnelle</w:t>
      </w:r>
      <w:proofErr w:type="spellEnd"/>
      <w:r w:rsidRPr="00AE0F32">
        <w:rPr>
          <w:rFonts w:cs="Arabic Transparent"/>
          <w:sz w:val="26"/>
          <w:szCs w:val="26"/>
          <w:lang w:bidi="ar-DZ"/>
        </w:rPr>
        <w:t xml:space="preserve"> </w:t>
      </w:r>
      <w:r w:rsidRPr="00AE0F32">
        <w:rPr>
          <w:rFonts w:cs="Arabic Transparent"/>
          <w:sz w:val="26"/>
          <w:szCs w:val="26"/>
          <w:rtl/>
          <w:lang w:bidi="ar-DZ"/>
        </w:rPr>
        <w:t xml:space="preserve"> تترجم التسوية بين عدم </w:t>
      </w:r>
      <w:r w:rsidRPr="00AE0F32">
        <w:rPr>
          <w:rFonts w:cs="Arabic Transparent" w:hint="cs"/>
          <w:sz w:val="26"/>
          <w:szCs w:val="26"/>
          <w:rtl/>
          <w:lang w:bidi="ar-DZ"/>
        </w:rPr>
        <w:t>الأخذ</w:t>
      </w:r>
      <w:r w:rsidRPr="00AE0F32">
        <w:rPr>
          <w:rFonts w:cs="Arabic Transparent"/>
          <w:sz w:val="26"/>
          <w:szCs w:val="26"/>
          <w:rtl/>
          <w:lang w:bidi="ar-DZ"/>
        </w:rPr>
        <w:t xml:space="preserve"> بعين الاعتبار لوزن المساهم داخل الشركة وضرورة أخذ هذا الوزن بعين الاعتبار، وبصيغة </w:t>
      </w:r>
      <w:r w:rsidRPr="00AE0F32">
        <w:rPr>
          <w:rFonts w:cs="Arabic Transparent" w:hint="cs"/>
          <w:sz w:val="26"/>
          <w:szCs w:val="26"/>
          <w:rtl/>
          <w:lang w:bidi="ar-DZ"/>
        </w:rPr>
        <w:t>أخرى</w:t>
      </w:r>
      <w:r w:rsidRPr="00AE0F32">
        <w:rPr>
          <w:rFonts w:cs="Arabic Transparent"/>
          <w:sz w:val="26"/>
          <w:szCs w:val="26"/>
          <w:rtl/>
          <w:lang w:bidi="ar-DZ"/>
        </w:rPr>
        <w:t xml:space="preserve"> </w:t>
      </w:r>
      <w:r w:rsidRPr="00AE0F32">
        <w:rPr>
          <w:rFonts w:cs="Arabic Transparent" w:hint="cs"/>
          <w:sz w:val="26"/>
          <w:szCs w:val="26"/>
          <w:rtl/>
          <w:lang w:bidi="ar-DZ"/>
        </w:rPr>
        <w:t>إذا كان</w:t>
      </w:r>
      <w:r w:rsidRPr="00AE0F32">
        <w:rPr>
          <w:rFonts w:cs="Arabic Transparent"/>
          <w:sz w:val="26"/>
          <w:szCs w:val="26"/>
          <w:rtl/>
          <w:lang w:bidi="ar-DZ"/>
        </w:rPr>
        <w:t xml:space="preserve"> يحق لكل مساهم </w:t>
      </w:r>
      <w:r w:rsidRPr="00AE0F32">
        <w:rPr>
          <w:rFonts w:cs="Arabic Transparent" w:hint="cs"/>
          <w:sz w:val="26"/>
          <w:szCs w:val="26"/>
          <w:rtl/>
          <w:lang w:bidi="ar-DZ"/>
        </w:rPr>
        <w:t>أن</w:t>
      </w:r>
      <w:r w:rsidRPr="00AE0F32">
        <w:rPr>
          <w:rFonts w:cs="Arabic Transparent"/>
          <w:sz w:val="26"/>
          <w:szCs w:val="26"/>
          <w:rtl/>
          <w:lang w:bidi="ar-DZ"/>
        </w:rPr>
        <w:t xml:space="preserve"> يدافع عن وجهة نظره خلال النقاش الذي يسبق عملية التصويت فإنه مع ذلك </w:t>
      </w:r>
      <w:r w:rsidRPr="00AE0F32">
        <w:rPr>
          <w:rFonts w:cs="Arabic Transparent"/>
          <w:sz w:val="26"/>
          <w:szCs w:val="26"/>
          <w:rtl/>
          <w:lang w:bidi="ar-DZ"/>
        </w:rPr>
        <w:lastRenderedPageBreak/>
        <w:t xml:space="preserve">يبقى من الضروري </w:t>
      </w:r>
      <w:proofErr w:type="spellStart"/>
      <w:r w:rsidRPr="00AE0F32">
        <w:rPr>
          <w:rFonts w:cs="Arabic Transparent"/>
          <w:sz w:val="26"/>
          <w:szCs w:val="26"/>
          <w:rtl/>
          <w:lang w:bidi="ar-DZ"/>
        </w:rPr>
        <w:t>ان</w:t>
      </w:r>
      <w:proofErr w:type="spellEnd"/>
      <w:r w:rsidRPr="00AE0F32">
        <w:rPr>
          <w:rFonts w:cs="Arabic Transparent"/>
          <w:sz w:val="26"/>
          <w:szCs w:val="26"/>
          <w:rtl/>
          <w:lang w:bidi="ar-DZ"/>
        </w:rPr>
        <w:t xml:space="preserve"> يعكس التصويت النهائي </w:t>
      </w:r>
      <w:r w:rsidRPr="00AE0F32">
        <w:rPr>
          <w:rFonts w:cs="Arabic Transparent" w:hint="cs"/>
          <w:sz w:val="26"/>
          <w:szCs w:val="26"/>
          <w:rtl/>
          <w:lang w:bidi="ar-DZ"/>
        </w:rPr>
        <w:t>أهمية</w:t>
      </w:r>
      <w:r w:rsidRPr="00AE0F32">
        <w:rPr>
          <w:rFonts w:cs="Arabic Transparent"/>
          <w:sz w:val="26"/>
          <w:szCs w:val="26"/>
          <w:rtl/>
          <w:lang w:bidi="ar-DZ"/>
        </w:rPr>
        <w:t xml:space="preserve"> الحصة التي يمتلكها المساهم وبالتالي نسبة الخطر التي يتحملها كل واحد من المساهمين.</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sz w:val="26"/>
          <w:szCs w:val="26"/>
          <w:rtl/>
          <w:lang w:bidi="ar-DZ"/>
        </w:rPr>
        <w:t xml:space="preserve">إن المساواة في </w:t>
      </w:r>
      <w:r w:rsidRPr="00AE0F32">
        <w:rPr>
          <w:rFonts w:cs="Arabic Transparent" w:hint="cs"/>
          <w:sz w:val="26"/>
          <w:szCs w:val="26"/>
          <w:rtl/>
          <w:lang w:bidi="ar-DZ"/>
        </w:rPr>
        <w:t>إطار</w:t>
      </w:r>
      <w:r w:rsidRPr="00AE0F32">
        <w:rPr>
          <w:rFonts w:cs="Arabic Transparent"/>
          <w:sz w:val="26"/>
          <w:szCs w:val="26"/>
          <w:rtl/>
          <w:lang w:bidi="ar-DZ"/>
        </w:rPr>
        <w:t xml:space="preserve"> قانون </w:t>
      </w:r>
      <w:r w:rsidRPr="00AE0F32">
        <w:rPr>
          <w:rFonts w:cs="Arabic Transparent" w:hint="cs"/>
          <w:sz w:val="26"/>
          <w:szCs w:val="26"/>
          <w:rtl/>
          <w:lang w:bidi="ar-DZ"/>
        </w:rPr>
        <w:t>الأغلبية</w:t>
      </w:r>
      <w:r w:rsidRPr="00AE0F32">
        <w:rPr>
          <w:rFonts w:cs="Arabic Transparent"/>
          <w:sz w:val="26"/>
          <w:szCs w:val="26"/>
          <w:rtl/>
          <w:lang w:bidi="ar-DZ"/>
        </w:rPr>
        <w:t xml:space="preserve"> تسمح بالوصول </w:t>
      </w:r>
      <w:r w:rsidRPr="00AE0F32">
        <w:rPr>
          <w:rFonts w:cs="Arabic Transparent" w:hint="cs"/>
          <w:sz w:val="26"/>
          <w:szCs w:val="26"/>
          <w:rtl/>
          <w:lang w:bidi="ar-DZ"/>
        </w:rPr>
        <w:t>إلى</w:t>
      </w:r>
      <w:r w:rsidRPr="00AE0F32">
        <w:rPr>
          <w:rFonts w:cs="Arabic Transparent"/>
          <w:sz w:val="26"/>
          <w:szCs w:val="26"/>
          <w:rtl/>
          <w:lang w:bidi="ar-DZ"/>
        </w:rPr>
        <w:t xml:space="preserve"> التوفيق بين م</w:t>
      </w:r>
      <w:r w:rsidRPr="00AE0F32">
        <w:rPr>
          <w:rFonts w:cs="Arabic Transparent" w:hint="cs"/>
          <w:sz w:val="26"/>
          <w:szCs w:val="26"/>
          <w:rtl/>
          <w:lang w:bidi="ar-DZ"/>
        </w:rPr>
        <w:t>ظ</w:t>
      </w:r>
      <w:r w:rsidRPr="00AE0F32">
        <w:rPr>
          <w:rFonts w:cs="Arabic Transparent"/>
          <w:sz w:val="26"/>
          <w:szCs w:val="26"/>
          <w:rtl/>
          <w:lang w:bidi="ar-DZ"/>
        </w:rPr>
        <w:t xml:space="preserve">هرين متناقضين داخل قانون شركات المساهمة </w:t>
      </w:r>
      <w:r w:rsidRPr="00AE0F32">
        <w:rPr>
          <w:rFonts w:cs="Arabic Transparent" w:hint="cs"/>
          <w:sz w:val="26"/>
          <w:szCs w:val="26"/>
          <w:rtl/>
          <w:lang w:bidi="ar-DZ"/>
        </w:rPr>
        <w:t>،</w:t>
      </w:r>
      <w:r w:rsidRPr="00AE0F32">
        <w:rPr>
          <w:rFonts w:cs="Arabic Transparent"/>
          <w:sz w:val="26"/>
          <w:szCs w:val="26"/>
          <w:rtl/>
          <w:lang w:bidi="ar-DZ"/>
        </w:rPr>
        <w:t>وهما المساواة الحسابية التي تسمح بتجا</w:t>
      </w:r>
      <w:r w:rsidRPr="00AE0F32">
        <w:rPr>
          <w:rFonts w:cs="Arabic Transparent" w:hint="cs"/>
          <w:sz w:val="26"/>
          <w:szCs w:val="26"/>
          <w:rtl/>
          <w:lang w:bidi="ar-DZ"/>
        </w:rPr>
        <w:t>وز</w:t>
      </w:r>
      <w:r w:rsidRPr="00AE0F32">
        <w:rPr>
          <w:rFonts w:cs="Arabic Transparent"/>
          <w:sz w:val="26"/>
          <w:szCs w:val="26"/>
          <w:rtl/>
          <w:lang w:bidi="ar-DZ"/>
        </w:rPr>
        <w:t xml:space="preserve"> مختلف </w:t>
      </w:r>
      <w:proofErr w:type="spellStart"/>
      <w:r w:rsidRPr="00AE0F32">
        <w:rPr>
          <w:rFonts w:cs="Arabic Transparent"/>
          <w:sz w:val="26"/>
          <w:szCs w:val="26"/>
          <w:rtl/>
          <w:lang w:bidi="ar-DZ"/>
        </w:rPr>
        <w:t>التفاوتات</w:t>
      </w:r>
      <w:proofErr w:type="spellEnd"/>
      <w:r w:rsidRPr="00AE0F32">
        <w:rPr>
          <w:rFonts w:cs="Arabic Transparent"/>
          <w:sz w:val="26"/>
          <w:szCs w:val="26"/>
          <w:rtl/>
          <w:lang w:bidi="ar-DZ"/>
        </w:rPr>
        <w:t xml:space="preserve"> والتباينات بين المساهمين داخل الشركة إن لم تتمكن </w:t>
      </w:r>
      <w:r w:rsidRPr="00AE0F32">
        <w:rPr>
          <w:rFonts w:cs="Arabic Transparent" w:hint="cs"/>
          <w:sz w:val="26"/>
          <w:szCs w:val="26"/>
          <w:rtl/>
          <w:lang w:bidi="ar-DZ"/>
        </w:rPr>
        <w:t>الأشكال</w:t>
      </w:r>
      <w:r w:rsidRPr="00AE0F32">
        <w:rPr>
          <w:rFonts w:cs="Arabic Transparent"/>
          <w:sz w:val="26"/>
          <w:szCs w:val="26"/>
          <w:rtl/>
          <w:lang w:bidi="ar-DZ"/>
        </w:rPr>
        <w:t xml:space="preserve"> </w:t>
      </w:r>
      <w:r w:rsidRPr="00AE0F32">
        <w:rPr>
          <w:rFonts w:cs="Arabic Transparent" w:hint="cs"/>
          <w:sz w:val="26"/>
          <w:szCs w:val="26"/>
          <w:rtl/>
          <w:lang w:bidi="ar-DZ"/>
        </w:rPr>
        <w:t>الأخرى</w:t>
      </w:r>
      <w:r w:rsidRPr="00AE0F32">
        <w:rPr>
          <w:rFonts w:cs="Arabic Transparent"/>
          <w:sz w:val="26"/>
          <w:szCs w:val="26"/>
          <w:rtl/>
          <w:lang w:bidi="ar-DZ"/>
        </w:rPr>
        <w:t xml:space="preserve"> للمساواة من تجاوزها والمساواة التناسبية التي تحكم العلاقة الموجودة بين الحصة والمسؤولية. </w:t>
      </w:r>
      <w:r w:rsidRPr="00AE0F32">
        <w:rPr>
          <w:rFonts w:cs="Arabic Transparent"/>
          <w:sz w:val="26"/>
          <w:szCs w:val="26"/>
          <w:vertAlign w:val="superscript"/>
          <w:rtl/>
          <w:lang w:bidi="ar-DZ"/>
        </w:rPr>
        <w:t>(</w:t>
      </w:r>
      <w:r w:rsidRPr="00AE0F32">
        <w:rPr>
          <w:rStyle w:val="Appelnotedebasdep"/>
          <w:rFonts w:cs="Arabic Transparent"/>
          <w:sz w:val="26"/>
          <w:szCs w:val="26"/>
          <w:rtl/>
          <w:lang w:bidi="ar-DZ"/>
        </w:rPr>
        <w:footnoteReference w:id="146"/>
      </w:r>
      <w:r w:rsidRPr="00AE0F32">
        <w:rPr>
          <w:rFonts w:cs="Arabic Transparent"/>
          <w:sz w:val="26"/>
          <w:szCs w:val="26"/>
          <w:vertAlign w:val="superscript"/>
          <w:rtl/>
          <w:lang w:bidi="ar-DZ"/>
        </w:rPr>
        <w:t>)</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sz w:val="26"/>
          <w:szCs w:val="26"/>
          <w:rtl/>
          <w:lang w:bidi="ar-DZ"/>
        </w:rPr>
        <w:t xml:space="preserve">وعليه فإنه يمكن القول </w:t>
      </w:r>
      <w:proofErr w:type="spellStart"/>
      <w:r w:rsidRPr="00AE0F32">
        <w:rPr>
          <w:rFonts w:cs="Arabic Transparent"/>
          <w:sz w:val="26"/>
          <w:szCs w:val="26"/>
          <w:rtl/>
          <w:lang w:bidi="ar-DZ"/>
        </w:rPr>
        <w:t>ان</w:t>
      </w:r>
      <w:proofErr w:type="spellEnd"/>
      <w:r w:rsidRPr="00AE0F32">
        <w:rPr>
          <w:rFonts w:cs="Arabic Transparent"/>
          <w:sz w:val="26"/>
          <w:szCs w:val="26"/>
          <w:rtl/>
          <w:lang w:bidi="ar-DZ"/>
        </w:rPr>
        <w:t xml:space="preserve"> المساواة المقصودة في بالشركات المساهمة هي المساواة بين الحصص </w:t>
      </w:r>
      <w:r w:rsidRPr="00AE0F32">
        <w:rPr>
          <w:rFonts w:cs="Arabic Transparent" w:hint="cs"/>
          <w:sz w:val="26"/>
          <w:szCs w:val="26"/>
          <w:rtl/>
          <w:lang w:bidi="ar-DZ"/>
        </w:rPr>
        <w:t>أي</w:t>
      </w:r>
      <w:r w:rsidRPr="00AE0F32">
        <w:rPr>
          <w:rFonts w:cs="Arabic Transparent"/>
          <w:sz w:val="26"/>
          <w:szCs w:val="26"/>
          <w:rtl/>
          <w:lang w:bidi="ar-DZ"/>
        </w:rPr>
        <w:t xml:space="preserve"> </w:t>
      </w:r>
      <w:r w:rsidRPr="00AE0F32">
        <w:rPr>
          <w:rFonts w:cs="Arabic Transparent" w:hint="cs"/>
          <w:sz w:val="26"/>
          <w:szCs w:val="26"/>
          <w:rtl/>
          <w:lang w:bidi="ar-DZ"/>
        </w:rPr>
        <w:t>الأسهم</w:t>
      </w:r>
      <w:r w:rsidRPr="00AE0F32">
        <w:rPr>
          <w:rFonts w:cs="Arabic Transparent"/>
          <w:sz w:val="26"/>
          <w:szCs w:val="26"/>
          <w:rtl/>
          <w:lang w:bidi="ar-DZ"/>
        </w:rPr>
        <w:t xml:space="preserve"> وليس بين المساهمين.</w:t>
      </w:r>
    </w:p>
    <w:p w:rsidR="00B40B21" w:rsidRPr="00AE0F32" w:rsidRDefault="002679B8" w:rsidP="002679B8">
      <w:pPr>
        <w:bidi/>
        <w:spacing w:line="360" w:lineRule="auto"/>
        <w:jc w:val="both"/>
        <w:rPr>
          <w:rFonts w:cs="Arabic Transparent"/>
          <w:sz w:val="26"/>
          <w:szCs w:val="26"/>
          <w:rtl/>
          <w:lang w:bidi="ar-DZ"/>
        </w:rPr>
      </w:pPr>
      <w:r w:rsidRPr="00AE0F32">
        <w:rPr>
          <w:rFonts w:cs="Arabic Transparent" w:hint="cs"/>
          <w:b/>
          <w:bCs/>
          <w:sz w:val="26"/>
          <w:szCs w:val="26"/>
          <w:rtl/>
          <w:lang w:bidi="ar-DZ"/>
        </w:rPr>
        <w:t>أ</w:t>
      </w:r>
      <w:r w:rsidR="00B40B21" w:rsidRPr="00AE0F32">
        <w:rPr>
          <w:rFonts w:cs="Arabic Transparent"/>
          <w:b/>
          <w:bCs/>
          <w:sz w:val="26"/>
          <w:szCs w:val="26"/>
          <w:rtl/>
          <w:lang w:bidi="ar-DZ"/>
        </w:rPr>
        <w:t xml:space="preserve">-2 : عدم المساواة بنص القانوني: </w:t>
      </w:r>
      <w:r w:rsidR="00B40B21" w:rsidRPr="00AE0F32">
        <w:rPr>
          <w:rFonts w:cs="Arabic Transparent"/>
          <w:sz w:val="26"/>
          <w:szCs w:val="26"/>
          <w:rtl/>
          <w:lang w:bidi="ar-DZ"/>
        </w:rPr>
        <w:t xml:space="preserve">لقد </w:t>
      </w:r>
      <w:r w:rsidR="00B40B21" w:rsidRPr="00AE0F32">
        <w:rPr>
          <w:rFonts w:cs="Arabic Transparent" w:hint="cs"/>
          <w:sz w:val="26"/>
          <w:szCs w:val="26"/>
          <w:rtl/>
          <w:lang w:bidi="ar-DZ"/>
        </w:rPr>
        <w:t>أعارت</w:t>
      </w:r>
      <w:r w:rsidR="00B40B21" w:rsidRPr="00AE0F32">
        <w:rPr>
          <w:rFonts w:cs="Arabic Transparent"/>
          <w:sz w:val="26"/>
          <w:szCs w:val="26"/>
          <w:rtl/>
          <w:lang w:bidi="ar-DZ"/>
        </w:rPr>
        <w:t xml:space="preserve"> التشريعات لاسيما الفرنسي</w:t>
      </w:r>
      <w:r w:rsidR="00B40B21" w:rsidRPr="00AE0F32">
        <w:rPr>
          <w:rFonts w:cs="Arabic Transparent" w:hint="cs"/>
          <w:sz w:val="26"/>
          <w:szCs w:val="26"/>
          <w:rtl/>
          <w:lang w:bidi="ar-DZ"/>
        </w:rPr>
        <w:t>ة</w:t>
      </w:r>
      <w:r w:rsidR="00B40B21" w:rsidRPr="00AE0F32">
        <w:rPr>
          <w:rFonts w:cs="Arabic Transparent"/>
          <w:sz w:val="26"/>
          <w:szCs w:val="26"/>
          <w:rtl/>
          <w:lang w:bidi="ar-DZ"/>
        </w:rPr>
        <w:t xml:space="preserve"> امتلاك نسبة مئوية من </w:t>
      </w:r>
      <w:r w:rsidR="00B40B21" w:rsidRPr="00AE0F32">
        <w:rPr>
          <w:rFonts w:cs="Arabic Transparent" w:hint="cs"/>
          <w:sz w:val="26"/>
          <w:szCs w:val="26"/>
          <w:rtl/>
          <w:lang w:bidi="ar-DZ"/>
        </w:rPr>
        <w:t>رأس</w:t>
      </w:r>
      <w:r w:rsidR="00B40B21" w:rsidRPr="00AE0F32">
        <w:rPr>
          <w:rFonts w:cs="Arabic Transparent"/>
          <w:sz w:val="26"/>
          <w:szCs w:val="26"/>
          <w:rtl/>
          <w:lang w:bidi="ar-DZ"/>
        </w:rPr>
        <w:t xml:space="preserve"> المال لممارسته بعض الحقوق </w:t>
      </w:r>
      <w:r w:rsidR="00B40B21" w:rsidRPr="00AE0F32">
        <w:rPr>
          <w:rFonts w:cs="Arabic Transparent" w:hint="cs"/>
          <w:sz w:val="26"/>
          <w:szCs w:val="26"/>
          <w:rtl/>
          <w:lang w:bidi="ar-DZ"/>
        </w:rPr>
        <w:t>أهمية</w:t>
      </w:r>
      <w:r w:rsidR="00B40B21" w:rsidRPr="00AE0F32">
        <w:rPr>
          <w:rFonts w:cs="Arabic Transparent"/>
          <w:sz w:val="26"/>
          <w:szCs w:val="26"/>
          <w:rtl/>
          <w:lang w:bidi="ar-DZ"/>
        </w:rPr>
        <w:t xml:space="preserve"> لا </w:t>
      </w:r>
      <w:proofErr w:type="spellStart"/>
      <w:r w:rsidR="00B40B21" w:rsidRPr="00AE0F32">
        <w:rPr>
          <w:rFonts w:cs="Arabic Transparent"/>
          <w:sz w:val="26"/>
          <w:szCs w:val="26"/>
          <w:rtl/>
          <w:lang w:bidi="ar-DZ"/>
        </w:rPr>
        <w:t>يستهان</w:t>
      </w:r>
      <w:proofErr w:type="spellEnd"/>
      <w:r w:rsidR="00B40B21" w:rsidRPr="00AE0F32">
        <w:rPr>
          <w:rFonts w:cs="Arabic Transparent"/>
          <w:sz w:val="26"/>
          <w:szCs w:val="26"/>
          <w:rtl/>
          <w:lang w:bidi="ar-DZ"/>
        </w:rPr>
        <w:t xml:space="preserve"> </w:t>
      </w:r>
      <w:proofErr w:type="spellStart"/>
      <w:r w:rsidR="00B40B21" w:rsidRPr="00AE0F32">
        <w:rPr>
          <w:rFonts w:cs="Arabic Transparent"/>
          <w:sz w:val="26"/>
          <w:szCs w:val="26"/>
          <w:rtl/>
          <w:lang w:bidi="ar-DZ"/>
        </w:rPr>
        <w:t>بها</w:t>
      </w:r>
      <w:proofErr w:type="spellEnd"/>
      <w:r w:rsidR="00B40B21" w:rsidRPr="00AE0F32">
        <w:rPr>
          <w:rFonts w:cs="Arabic Transparent"/>
          <w:sz w:val="26"/>
          <w:szCs w:val="26"/>
          <w:rtl/>
          <w:lang w:bidi="ar-DZ"/>
        </w:rPr>
        <w:t xml:space="preserve"> </w:t>
      </w:r>
      <w:r w:rsidR="00B40B21" w:rsidRPr="00AE0F32">
        <w:rPr>
          <w:rFonts w:cs="Arabic Transparent" w:hint="cs"/>
          <w:sz w:val="26"/>
          <w:szCs w:val="26"/>
          <w:rtl/>
          <w:lang w:bidi="ar-DZ"/>
        </w:rPr>
        <w:t>لإيجاد</w:t>
      </w:r>
      <w:r w:rsidR="00B40B21" w:rsidRPr="00AE0F32">
        <w:rPr>
          <w:rFonts w:cs="Arabic Transparent"/>
          <w:sz w:val="26"/>
          <w:szCs w:val="26"/>
          <w:rtl/>
          <w:lang w:bidi="ar-DZ"/>
        </w:rPr>
        <w:t xml:space="preserve"> نوع من التوازن بين مختلف الشركاء،</w:t>
      </w:r>
      <w:r w:rsidR="00B40B21" w:rsidRPr="00AE0F32">
        <w:rPr>
          <w:rFonts w:cs="Arabic Transparent"/>
          <w:sz w:val="26"/>
          <w:szCs w:val="26"/>
          <w:lang w:bidi="ar-DZ"/>
        </w:rPr>
        <w:t xml:space="preserve"> </w:t>
      </w:r>
      <w:r w:rsidR="00B40B21" w:rsidRPr="00AE0F32">
        <w:rPr>
          <w:rFonts w:cs="Arabic Transparent"/>
          <w:sz w:val="26"/>
          <w:szCs w:val="26"/>
          <w:rtl/>
          <w:lang w:bidi="ar-DZ"/>
        </w:rPr>
        <w:t xml:space="preserve">فقد </w:t>
      </w:r>
      <w:r w:rsidR="00B40B21" w:rsidRPr="00AE0F32">
        <w:rPr>
          <w:rFonts w:cs="Arabic Transparent" w:hint="cs"/>
          <w:sz w:val="26"/>
          <w:szCs w:val="26"/>
          <w:rtl/>
          <w:lang w:bidi="ar-DZ"/>
        </w:rPr>
        <w:t>أعطى</w:t>
      </w:r>
      <w:r w:rsidR="00B40B21" w:rsidRPr="00AE0F32">
        <w:rPr>
          <w:rFonts w:cs="Arabic Transparent"/>
          <w:sz w:val="26"/>
          <w:szCs w:val="26"/>
          <w:rtl/>
          <w:lang w:bidi="ar-DZ"/>
        </w:rPr>
        <w:t xml:space="preserve"> المشرع الشريك </w:t>
      </w:r>
      <w:r w:rsidR="00B40B21" w:rsidRPr="00AE0F32">
        <w:rPr>
          <w:rFonts w:cs="Arabic Transparent" w:hint="cs"/>
          <w:sz w:val="26"/>
          <w:szCs w:val="26"/>
          <w:rtl/>
          <w:lang w:bidi="ar-DZ"/>
        </w:rPr>
        <w:t>أو</w:t>
      </w:r>
      <w:r w:rsidR="00B40B21" w:rsidRPr="00AE0F32">
        <w:rPr>
          <w:rFonts w:cs="Arabic Transparent"/>
          <w:sz w:val="26"/>
          <w:szCs w:val="26"/>
          <w:rtl/>
          <w:lang w:bidi="ar-DZ"/>
        </w:rPr>
        <w:t xml:space="preserve"> الشركاء الذين يحوزون نسبة معينة </w:t>
      </w:r>
      <w:r w:rsidR="00B40B21" w:rsidRPr="00AE0F32">
        <w:rPr>
          <w:rFonts w:cs="Arabic Transparent"/>
          <w:sz w:val="26"/>
          <w:szCs w:val="26"/>
          <w:lang w:bidi="ar-DZ"/>
        </w:rPr>
        <w:t>seuil</w:t>
      </w:r>
      <w:r w:rsidR="00B40B21" w:rsidRPr="00AE0F32">
        <w:rPr>
          <w:rFonts w:cs="Arabic Transparent"/>
          <w:b/>
          <w:bCs/>
          <w:sz w:val="26"/>
          <w:szCs w:val="26"/>
          <w:u w:val="single"/>
          <w:rtl/>
          <w:lang w:bidi="ar-DZ"/>
        </w:rPr>
        <w:t xml:space="preserve"> </w:t>
      </w:r>
      <w:r w:rsidR="00B40B21" w:rsidRPr="00AE0F32">
        <w:rPr>
          <w:rFonts w:cs="Arabic Transparent"/>
          <w:sz w:val="26"/>
          <w:szCs w:val="26"/>
          <w:rtl/>
          <w:lang w:bidi="ar-DZ"/>
        </w:rPr>
        <w:t xml:space="preserve">حقوقا </w:t>
      </w:r>
      <w:r w:rsidR="00B40B21" w:rsidRPr="00AE0F32">
        <w:rPr>
          <w:rFonts w:cs="Arabic Transparent" w:hint="cs"/>
          <w:sz w:val="26"/>
          <w:szCs w:val="26"/>
          <w:rtl/>
          <w:lang w:bidi="ar-DZ"/>
        </w:rPr>
        <w:t>إضافية</w:t>
      </w:r>
      <w:r w:rsidR="00B40B21" w:rsidRPr="00AE0F32">
        <w:rPr>
          <w:rFonts w:cs="Arabic Transparent"/>
          <w:sz w:val="26"/>
          <w:szCs w:val="26"/>
          <w:rtl/>
          <w:lang w:bidi="ar-DZ"/>
        </w:rPr>
        <w:t xml:space="preserve"> مرتبطة بهذه النسبة المحرزة من </w:t>
      </w:r>
      <w:r w:rsidR="00B40B21" w:rsidRPr="00AE0F32">
        <w:rPr>
          <w:rFonts w:cs="Arabic Transparent" w:hint="cs"/>
          <w:sz w:val="26"/>
          <w:szCs w:val="26"/>
          <w:rtl/>
          <w:lang w:bidi="ar-DZ"/>
        </w:rPr>
        <w:t>رأس</w:t>
      </w:r>
      <w:r w:rsidR="00B40B21" w:rsidRPr="00AE0F32">
        <w:rPr>
          <w:rFonts w:cs="Arabic Transparent"/>
          <w:sz w:val="26"/>
          <w:szCs w:val="26"/>
          <w:rtl/>
          <w:lang w:bidi="ar-DZ"/>
        </w:rPr>
        <w:t xml:space="preserve"> المال، ومن </w:t>
      </w:r>
      <w:r w:rsidR="00B40B21" w:rsidRPr="00AE0F32">
        <w:rPr>
          <w:rFonts w:cs="Arabic Transparent" w:hint="cs"/>
          <w:sz w:val="26"/>
          <w:szCs w:val="26"/>
          <w:rtl/>
          <w:lang w:bidi="ar-DZ"/>
        </w:rPr>
        <w:t>أمثلة</w:t>
      </w:r>
      <w:r w:rsidR="00B40B21" w:rsidRPr="00AE0F32">
        <w:rPr>
          <w:rFonts w:cs="Arabic Transparent"/>
          <w:sz w:val="26"/>
          <w:szCs w:val="26"/>
          <w:rtl/>
          <w:lang w:bidi="ar-DZ"/>
        </w:rPr>
        <w:t xml:space="preserve"> هذه الحقوق من القانون الفرنسي نذكر : </w:t>
      </w:r>
      <w:r w:rsidR="00B40B21" w:rsidRPr="00AE0F32">
        <w:rPr>
          <w:rFonts w:cs="Arabic Transparent" w:hint="cs"/>
          <w:sz w:val="26"/>
          <w:szCs w:val="26"/>
          <w:rtl/>
          <w:lang w:bidi="ar-DZ"/>
        </w:rPr>
        <w:t>إمكانية</w:t>
      </w:r>
      <w:r w:rsidR="00B40B21" w:rsidRPr="00AE0F32">
        <w:rPr>
          <w:rFonts w:cs="Arabic Transparent"/>
          <w:sz w:val="26"/>
          <w:szCs w:val="26"/>
          <w:rtl/>
          <w:lang w:bidi="ar-DZ"/>
        </w:rPr>
        <w:t xml:space="preserve"> التقدم بطلب تعيين خبير </w:t>
      </w:r>
      <w:r w:rsidR="00B40B21" w:rsidRPr="00AE0F32">
        <w:rPr>
          <w:rFonts w:cs="Arabic Transparent" w:hint="cs"/>
          <w:sz w:val="26"/>
          <w:szCs w:val="26"/>
          <w:rtl/>
          <w:lang w:bidi="ar-DZ"/>
        </w:rPr>
        <w:t>إداري</w:t>
      </w:r>
      <w:r w:rsidR="00B40B21" w:rsidRPr="00AE0F32">
        <w:rPr>
          <w:rFonts w:cs="Arabic Transparent"/>
          <w:sz w:val="26"/>
          <w:szCs w:val="26"/>
          <w:rtl/>
          <w:lang w:bidi="ar-DZ"/>
        </w:rPr>
        <w:t xml:space="preserve">، </w:t>
      </w:r>
      <w:r w:rsidR="00B40B21" w:rsidRPr="00AE0F32">
        <w:rPr>
          <w:rFonts w:cs="Arabic Transparent" w:hint="cs"/>
          <w:sz w:val="26"/>
          <w:szCs w:val="26"/>
          <w:rtl/>
          <w:lang w:bidi="ar-DZ"/>
        </w:rPr>
        <w:t>إمكانية</w:t>
      </w:r>
      <w:r w:rsidR="00B40B21" w:rsidRPr="00AE0F32">
        <w:rPr>
          <w:rFonts w:cs="Arabic Transparent"/>
          <w:sz w:val="26"/>
          <w:szCs w:val="26"/>
          <w:rtl/>
          <w:lang w:bidi="ar-DZ"/>
        </w:rPr>
        <w:t xml:space="preserve"> دعوة الجمعية العامة الانعقاد، طرح </w:t>
      </w:r>
      <w:r w:rsidR="00B40B21" w:rsidRPr="00AE0F32">
        <w:rPr>
          <w:rFonts w:cs="Arabic Transparent" w:hint="cs"/>
          <w:sz w:val="26"/>
          <w:szCs w:val="26"/>
          <w:rtl/>
          <w:lang w:bidi="ar-DZ"/>
        </w:rPr>
        <w:t>أسئلة</w:t>
      </w:r>
      <w:r w:rsidR="00B40B21" w:rsidRPr="00AE0F32">
        <w:rPr>
          <w:rFonts w:cs="Arabic Transparent"/>
          <w:sz w:val="26"/>
          <w:szCs w:val="26"/>
          <w:rtl/>
          <w:lang w:bidi="ar-DZ"/>
        </w:rPr>
        <w:t xml:space="preserve"> خطية على الجهاز </w:t>
      </w:r>
      <w:r w:rsidR="00B40B21" w:rsidRPr="00AE0F32">
        <w:rPr>
          <w:rFonts w:cs="Arabic Transparent" w:hint="cs"/>
          <w:sz w:val="26"/>
          <w:szCs w:val="26"/>
          <w:rtl/>
          <w:lang w:bidi="ar-DZ"/>
        </w:rPr>
        <w:t>الإداري</w:t>
      </w:r>
      <w:r w:rsidR="00B40B21" w:rsidRPr="00AE0F32">
        <w:rPr>
          <w:rFonts w:cs="Arabic Transparent"/>
          <w:sz w:val="26"/>
          <w:szCs w:val="26"/>
          <w:rtl/>
          <w:lang w:bidi="ar-DZ"/>
        </w:rPr>
        <w:t xml:space="preserve"> للشركة ... وغيرها.</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hint="cs"/>
          <w:sz w:val="26"/>
          <w:szCs w:val="26"/>
          <w:rtl/>
          <w:lang w:bidi="ar-DZ"/>
        </w:rPr>
        <w:t>إضافة</w:t>
      </w:r>
      <w:r w:rsidRPr="00AE0F32">
        <w:rPr>
          <w:rFonts w:cs="Arabic Transparent"/>
          <w:sz w:val="26"/>
          <w:szCs w:val="26"/>
          <w:rtl/>
          <w:lang w:bidi="ar-DZ"/>
        </w:rPr>
        <w:t xml:space="preserve"> </w:t>
      </w:r>
      <w:r w:rsidRPr="00AE0F32">
        <w:rPr>
          <w:rFonts w:cs="Arabic Transparent" w:hint="cs"/>
          <w:sz w:val="26"/>
          <w:szCs w:val="26"/>
          <w:rtl/>
          <w:lang w:bidi="ar-DZ"/>
        </w:rPr>
        <w:t>إلى</w:t>
      </w:r>
      <w:r w:rsidRPr="00AE0F32">
        <w:rPr>
          <w:rFonts w:cs="Arabic Transparent"/>
          <w:sz w:val="26"/>
          <w:szCs w:val="26"/>
          <w:rtl/>
          <w:lang w:bidi="ar-DZ"/>
        </w:rPr>
        <w:t xml:space="preserve"> ذلك </w:t>
      </w:r>
      <w:r w:rsidRPr="00AE0F32">
        <w:rPr>
          <w:rFonts w:cs="Arabic Transparent" w:hint="cs"/>
          <w:sz w:val="26"/>
          <w:szCs w:val="26"/>
          <w:rtl/>
          <w:lang w:bidi="ar-DZ"/>
        </w:rPr>
        <w:t>أ</w:t>
      </w:r>
      <w:r w:rsidRPr="00AE0F32">
        <w:rPr>
          <w:rFonts w:cs="Arabic Transparent"/>
          <w:sz w:val="26"/>
          <w:szCs w:val="26"/>
          <w:rtl/>
          <w:lang w:bidi="ar-DZ"/>
        </w:rPr>
        <w:t>نش</w:t>
      </w:r>
      <w:r w:rsidRPr="00AE0F32">
        <w:rPr>
          <w:rFonts w:cs="Arabic Transparent" w:hint="cs"/>
          <w:sz w:val="26"/>
          <w:szCs w:val="26"/>
          <w:rtl/>
          <w:lang w:bidi="ar-DZ"/>
        </w:rPr>
        <w:t>أ</w:t>
      </w:r>
      <w:r w:rsidRPr="00AE0F32">
        <w:rPr>
          <w:rFonts w:cs="Arabic Transparent"/>
          <w:sz w:val="26"/>
          <w:szCs w:val="26"/>
          <w:rtl/>
          <w:lang w:bidi="ar-DZ"/>
        </w:rPr>
        <w:t xml:space="preserve"> المشرع </w:t>
      </w:r>
      <w:r w:rsidRPr="00AE0F32">
        <w:rPr>
          <w:rFonts w:cs="Arabic Transparent" w:hint="cs"/>
          <w:sz w:val="26"/>
          <w:szCs w:val="26"/>
          <w:rtl/>
          <w:lang w:bidi="ar-DZ"/>
        </w:rPr>
        <w:t>أنواع</w:t>
      </w:r>
      <w:r w:rsidRPr="00AE0F32">
        <w:rPr>
          <w:rFonts w:cs="Arabic Transparent"/>
          <w:sz w:val="26"/>
          <w:szCs w:val="26"/>
          <w:rtl/>
          <w:lang w:bidi="ar-DZ"/>
        </w:rPr>
        <w:t xml:space="preserve"> شركات من خصائصها الاختلاف من حقوق وطبيعة المساهمين فيها باختلاف </w:t>
      </w:r>
      <w:r w:rsidRPr="00AE0F32">
        <w:rPr>
          <w:rFonts w:cs="Arabic Transparent" w:hint="cs"/>
          <w:sz w:val="26"/>
          <w:szCs w:val="26"/>
          <w:rtl/>
          <w:lang w:bidi="ar-DZ"/>
        </w:rPr>
        <w:t>الأدوار</w:t>
      </w:r>
      <w:r w:rsidRPr="00AE0F32">
        <w:rPr>
          <w:rFonts w:cs="Arabic Transparent"/>
          <w:sz w:val="26"/>
          <w:szCs w:val="26"/>
          <w:rtl/>
          <w:lang w:bidi="ar-DZ"/>
        </w:rPr>
        <w:t xml:space="preserve"> التي يمكن </w:t>
      </w:r>
      <w:r w:rsidRPr="00AE0F32">
        <w:rPr>
          <w:rFonts w:cs="Arabic Transparent" w:hint="cs"/>
          <w:sz w:val="26"/>
          <w:szCs w:val="26"/>
          <w:rtl/>
          <w:lang w:bidi="ar-DZ"/>
        </w:rPr>
        <w:t xml:space="preserve">أن </w:t>
      </w:r>
      <w:r w:rsidRPr="00AE0F32">
        <w:rPr>
          <w:rFonts w:cs="Arabic Transparent"/>
          <w:sz w:val="26"/>
          <w:szCs w:val="26"/>
          <w:rtl/>
          <w:lang w:bidi="ar-DZ"/>
        </w:rPr>
        <w:t xml:space="preserve">يضطلعوا </w:t>
      </w:r>
      <w:proofErr w:type="spellStart"/>
      <w:r w:rsidRPr="00AE0F32">
        <w:rPr>
          <w:rFonts w:cs="Arabic Transparent"/>
          <w:sz w:val="26"/>
          <w:szCs w:val="26"/>
          <w:rtl/>
          <w:lang w:bidi="ar-DZ"/>
        </w:rPr>
        <w:t>بها</w:t>
      </w:r>
      <w:proofErr w:type="spellEnd"/>
      <w:r w:rsidRPr="00AE0F32">
        <w:rPr>
          <w:rFonts w:cs="Arabic Transparent"/>
          <w:sz w:val="26"/>
          <w:szCs w:val="26"/>
          <w:rtl/>
          <w:lang w:bidi="ar-DZ"/>
        </w:rPr>
        <w:t xml:space="preserve">، كما هو الحال </w:t>
      </w:r>
      <w:r w:rsidRPr="00AE0F32">
        <w:rPr>
          <w:rFonts w:cs="Arabic Transparent" w:hint="cs"/>
          <w:sz w:val="26"/>
          <w:szCs w:val="26"/>
          <w:rtl/>
          <w:lang w:bidi="ar-DZ"/>
        </w:rPr>
        <w:t>في</w:t>
      </w:r>
      <w:r w:rsidRPr="00AE0F32">
        <w:rPr>
          <w:rFonts w:cs="Arabic Transparent"/>
          <w:sz w:val="26"/>
          <w:szCs w:val="26"/>
          <w:rtl/>
          <w:lang w:bidi="ar-DZ"/>
        </w:rPr>
        <w:t xml:space="preserve"> شركات التوصية (البسيطة </w:t>
      </w:r>
      <w:proofErr w:type="spellStart"/>
      <w:r w:rsidRPr="00AE0F32">
        <w:rPr>
          <w:rFonts w:cs="Arabic Transparent"/>
          <w:sz w:val="26"/>
          <w:szCs w:val="26"/>
          <w:rtl/>
          <w:lang w:bidi="ar-DZ"/>
        </w:rPr>
        <w:t>او</w:t>
      </w:r>
      <w:proofErr w:type="spellEnd"/>
      <w:r w:rsidRPr="00AE0F32">
        <w:rPr>
          <w:rFonts w:cs="Arabic Transparent"/>
          <w:sz w:val="26"/>
          <w:szCs w:val="26"/>
          <w:rtl/>
          <w:lang w:bidi="ar-DZ"/>
        </w:rPr>
        <w:t xml:space="preserve"> </w:t>
      </w:r>
      <w:r w:rsidRPr="00AE0F32">
        <w:rPr>
          <w:rFonts w:cs="Arabic Transparent" w:hint="cs"/>
          <w:sz w:val="26"/>
          <w:szCs w:val="26"/>
          <w:rtl/>
          <w:lang w:bidi="ar-DZ"/>
        </w:rPr>
        <w:t>بالأسهم</w:t>
      </w:r>
      <w:r w:rsidRPr="00AE0F32">
        <w:rPr>
          <w:rFonts w:cs="Arabic Transparent"/>
          <w:sz w:val="26"/>
          <w:szCs w:val="26"/>
          <w:rtl/>
          <w:lang w:bidi="ar-DZ"/>
        </w:rPr>
        <w:t xml:space="preserve">) حيث تضم نوعين من المساهمين، </w:t>
      </w:r>
      <w:r w:rsidRPr="00AE0F32">
        <w:rPr>
          <w:rFonts w:cs="Arabic Transparent" w:hint="cs"/>
          <w:sz w:val="26"/>
          <w:szCs w:val="26"/>
          <w:rtl/>
          <w:lang w:bidi="ar-DZ"/>
        </w:rPr>
        <w:t>أو</w:t>
      </w:r>
      <w:r w:rsidRPr="00AE0F32">
        <w:rPr>
          <w:rFonts w:cs="Arabic Transparent"/>
          <w:sz w:val="26"/>
          <w:szCs w:val="26"/>
          <w:rtl/>
          <w:lang w:bidi="ar-DZ"/>
        </w:rPr>
        <w:t xml:space="preserve"> الشركاء، شركاء موصون وشركاء مفوضون ممنوحون حقوق وامتيازات متميزة، ففي هذه الحالة من الصعوبة بمكان الحديث عن مسالة المساواة بين المساهمين.</w:t>
      </w:r>
    </w:p>
    <w:p w:rsidR="00B40B21" w:rsidRPr="00AE0F32" w:rsidRDefault="002679B8" w:rsidP="002679B8">
      <w:pPr>
        <w:bidi/>
        <w:spacing w:line="360" w:lineRule="auto"/>
        <w:jc w:val="both"/>
        <w:rPr>
          <w:rFonts w:cs="Arabic Transparent"/>
          <w:sz w:val="26"/>
          <w:szCs w:val="26"/>
          <w:rtl/>
          <w:lang w:bidi="ar-DZ"/>
        </w:rPr>
      </w:pPr>
      <w:r w:rsidRPr="00AE0F32">
        <w:rPr>
          <w:rFonts w:cs="Arabic Transparent" w:hint="cs"/>
          <w:b/>
          <w:bCs/>
          <w:sz w:val="26"/>
          <w:szCs w:val="26"/>
          <w:rtl/>
          <w:lang w:bidi="ar-DZ"/>
        </w:rPr>
        <w:t>أ</w:t>
      </w:r>
      <w:r w:rsidR="00B40B21" w:rsidRPr="00AE0F32">
        <w:rPr>
          <w:rFonts w:cs="Arabic Transparent"/>
          <w:b/>
          <w:bCs/>
          <w:sz w:val="26"/>
          <w:szCs w:val="26"/>
          <w:rtl/>
          <w:lang w:bidi="ar-DZ"/>
        </w:rPr>
        <w:t xml:space="preserve">-3 : عدم المساواة باتفاق الشركاء : </w:t>
      </w:r>
      <w:r w:rsidR="00B40B21" w:rsidRPr="00AE0F32">
        <w:rPr>
          <w:rFonts w:cs="Arabic Transparent"/>
          <w:sz w:val="26"/>
          <w:szCs w:val="26"/>
          <w:rtl/>
          <w:lang w:bidi="ar-DZ"/>
        </w:rPr>
        <w:t xml:space="preserve">يمكن للشركاء تنظيم علاقاتهم داخل الشركة عبر عقد اتفاقات يجرونها فيما بينهم </w:t>
      </w:r>
      <w:r w:rsidR="00B40B21" w:rsidRPr="00AE0F32">
        <w:rPr>
          <w:rFonts w:cs="Arabic Transparent" w:hint="cs"/>
          <w:sz w:val="26"/>
          <w:szCs w:val="26"/>
          <w:rtl/>
          <w:lang w:bidi="ar-DZ"/>
        </w:rPr>
        <w:t>أثناء</w:t>
      </w:r>
      <w:r w:rsidR="00B40B21" w:rsidRPr="00AE0F32">
        <w:rPr>
          <w:rFonts w:cs="Arabic Transparent"/>
          <w:sz w:val="26"/>
          <w:szCs w:val="26"/>
          <w:rtl/>
          <w:lang w:bidi="ar-DZ"/>
        </w:rPr>
        <w:t xml:space="preserve"> نشاط الشركة، ويمكن لهذه الاتفاقات </w:t>
      </w:r>
      <w:r w:rsidR="00B40B21" w:rsidRPr="00AE0F32">
        <w:rPr>
          <w:rFonts w:cs="Arabic Transparent" w:hint="cs"/>
          <w:sz w:val="26"/>
          <w:szCs w:val="26"/>
          <w:rtl/>
          <w:lang w:bidi="ar-DZ"/>
        </w:rPr>
        <w:t>أن</w:t>
      </w:r>
      <w:r w:rsidR="00B40B21" w:rsidRPr="00AE0F32">
        <w:rPr>
          <w:rFonts w:cs="Arabic Transparent"/>
          <w:sz w:val="26"/>
          <w:szCs w:val="26"/>
          <w:rtl/>
          <w:lang w:bidi="ar-DZ"/>
        </w:rPr>
        <w:t xml:space="preserve"> تؤثر على    </w:t>
      </w:r>
      <w:r w:rsidR="00B40B21" w:rsidRPr="00AE0F32">
        <w:rPr>
          <w:rFonts w:cs="Arabic Transparent" w:hint="cs"/>
          <w:sz w:val="26"/>
          <w:szCs w:val="26"/>
          <w:rtl/>
          <w:lang w:bidi="ar-DZ"/>
        </w:rPr>
        <w:t>مبدأ</w:t>
      </w:r>
      <w:r w:rsidR="00B40B21" w:rsidRPr="00AE0F32">
        <w:rPr>
          <w:rFonts w:cs="Arabic Transparent"/>
          <w:sz w:val="26"/>
          <w:szCs w:val="26"/>
          <w:rtl/>
          <w:lang w:bidi="ar-DZ"/>
        </w:rPr>
        <w:t xml:space="preserve"> المساواة، فبالرغم من </w:t>
      </w:r>
      <w:r w:rsidR="00B40B21" w:rsidRPr="00AE0F32">
        <w:rPr>
          <w:rFonts w:cs="Arabic Transparent" w:hint="cs"/>
          <w:sz w:val="26"/>
          <w:szCs w:val="26"/>
          <w:rtl/>
          <w:lang w:bidi="ar-DZ"/>
        </w:rPr>
        <w:t>أن</w:t>
      </w:r>
      <w:r w:rsidR="00B40B21" w:rsidRPr="00AE0F32">
        <w:rPr>
          <w:rFonts w:cs="Arabic Transparent"/>
          <w:sz w:val="26"/>
          <w:szCs w:val="26"/>
          <w:rtl/>
          <w:lang w:bidi="ar-DZ"/>
        </w:rPr>
        <w:t xml:space="preserve"> صحة هذه الاتفاقات مرتبطة بالمصلحة الجماعية، </w:t>
      </w:r>
      <w:r w:rsidR="00B40B21" w:rsidRPr="00AE0F32">
        <w:rPr>
          <w:rFonts w:cs="Arabic Transparent" w:hint="cs"/>
          <w:sz w:val="26"/>
          <w:szCs w:val="26"/>
          <w:rtl/>
          <w:lang w:bidi="ar-DZ"/>
        </w:rPr>
        <w:t>إلا</w:t>
      </w:r>
      <w:r w:rsidR="00B40B21" w:rsidRPr="00AE0F32">
        <w:rPr>
          <w:rFonts w:cs="Arabic Transparent"/>
          <w:sz w:val="26"/>
          <w:szCs w:val="26"/>
          <w:rtl/>
          <w:lang w:bidi="ar-DZ"/>
        </w:rPr>
        <w:t xml:space="preserve"> </w:t>
      </w:r>
      <w:r w:rsidR="00B40B21" w:rsidRPr="00AE0F32">
        <w:rPr>
          <w:rFonts w:cs="Arabic Transparent" w:hint="cs"/>
          <w:sz w:val="26"/>
          <w:szCs w:val="26"/>
          <w:rtl/>
          <w:lang w:bidi="ar-DZ"/>
        </w:rPr>
        <w:t>أن</w:t>
      </w:r>
      <w:r w:rsidR="00B40B21" w:rsidRPr="00AE0F32">
        <w:rPr>
          <w:rFonts w:cs="Arabic Transparent"/>
          <w:sz w:val="26"/>
          <w:szCs w:val="26"/>
          <w:rtl/>
          <w:lang w:bidi="ar-DZ"/>
        </w:rPr>
        <w:t xml:space="preserve"> ذلك لا ي</w:t>
      </w:r>
      <w:r w:rsidR="00B40B21" w:rsidRPr="00AE0F32">
        <w:rPr>
          <w:rFonts w:cs="Arabic Transparent" w:hint="cs"/>
          <w:sz w:val="26"/>
          <w:szCs w:val="26"/>
          <w:rtl/>
          <w:lang w:bidi="ar-DZ"/>
        </w:rPr>
        <w:t>ح</w:t>
      </w:r>
      <w:r w:rsidR="00B40B21" w:rsidRPr="00AE0F32">
        <w:rPr>
          <w:rFonts w:cs="Arabic Transparent"/>
          <w:sz w:val="26"/>
          <w:szCs w:val="26"/>
          <w:rtl/>
          <w:lang w:bidi="ar-DZ"/>
        </w:rPr>
        <w:t xml:space="preserve">ول دون </w:t>
      </w:r>
      <w:r w:rsidR="00B40B21" w:rsidRPr="00AE0F32">
        <w:rPr>
          <w:rFonts w:cs="Arabic Transparent" w:hint="cs"/>
          <w:sz w:val="26"/>
          <w:szCs w:val="26"/>
          <w:rtl/>
          <w:lang w:bidi="ar-DZ"/>
        </w:rPr>
        <w:t>إمكانية</w:t>
      </w:r>
      <w:r w:rsidR="00B40B21" w:rsidRPr="00AE0F32">
        <w:rPr>
          <w:rFonts w:cs="Arabic Transparent"/>
          <w:sz w:val="26"/>
          <w:szCs w:val="26"/>
          <w:rtl/>
          <w:lang w:bidi="ar-DZ"/>
        </w:rPr>
        <w:t xml:space="preserve"> مساسها بالمساواة بين المساهمين</w:t>
      </w:r>
      <w:r w:rsidR="00B40B21" w:rsidRPr="00AE0F32">
        <w:rPr>
          <w:rFonts w:cs="Arabic Transparent" w:hint="cs"/>
          <w:sz w:val="26"/>
          <w:szCs w:val="26"/>
          <w:rtl/>
          <w:lang w:bidi="ar-DZ"/>
        </w:rPr>
        <w:t>،</w:t>
      </w:r>
      <w:r w:rsidR="00B40B21" w:rsidRPr="00AE0F32">
        <w:rPr>
          <w:rFonts w:cs="Arabic Transparent"/>
          <w:sz w:val="26"/>
          <w:szCs w:val="26"/>
          <w:rtl/>
          <w:lang w:bidi="ar-DZ"/>
        </w:rPr>
        <w:t xml:space="preserve"> لكن وبالمقابل يمكن للمساهمين عبر اتفاقات فيما بينهم </w:t>
      </w:r>
      <w:proofErr w:type="spellStart"/>
      <w:r w:rsidR="00B40B21" w:rsidRPr="00AE0F32">
        <w:rPr>
          <w:rFonts w:cs="Arabic Transparent"/>
          <w:sz w:val="26"/>
          <w:szCs w:val="26"/>
          <w:rtl/>
          <w:lang w:bidi="ar-DZ"/>
        </w:rPr>
        <w:t>ان</w:t>
      </w:r>
      <w:proofErr w:type="spellEnd"/>
      <w:r w:rsidR="00B40B21" w:rsidRPr="00AE0F32">
        <w:rPr>
          <w:rFonts w:cs="Arabic Transparent"/>
          <w:sz w:val="26"/>
          <w:szCs w:val="26"/>
          <w:rtl/>
          <w:lang w:bidi="ar-DZ"/>
        </w:rPr>
        <w:t xml:space="preserve"> يضعوا حدا لحالة من حالات عدم المساواة فيما بينهم، كتحديد عدد </w:t>
      </w:r>
      <w:r w:rsidR="00B40B21" w:rsidRPr="00AE0F32">
        <w:rPr>
          <w:rFonts w:cs="Arabic Transparent" w:hint="cs"/>
          <w:sz w:val="26"/>
          <w:szCs w:val="26"/>
          <w:rtl/>
          <w:lang w:bidi="ar-DZ"/>
        </w:rPr>
        <w:t>الأصوات</w:t>
      </w:r>
      <w:r w:rsidR="00B40B21" w:rsidRPr="00AE0F32">
        <w:rPr>
          <w:rFonts w:cs="Arabic Transparent"/>
          <w:sz w:val="26"/>
          <w:szCs w:val="26"/>
          <w:rtl/>
          <w:lang w:bidi="ar-DZ"/>
        </w:rPr>
        <w:t xml:space="preserve"> التي يمكن </w:t>
      </w:r>
      <w:r w:rsidR="00B40B21" w:rsidRPr="00AE0F32">
        <w:rPr>
          <w:rFonts w:cs="Arabic Transparent" w:hint="cs"/>
          <w:sz w:val="26"/>
          <w:szCs w:val="26"/>
          <w:rtl/>
          <w:lang w:bidi="ar-DZ"/>
        </w:rPr>
        <w:t>أن</w:t>
      </w:r>
      <w:r w:rsidR="00B40B21" w:rsidRPr="00AE0F32">
        <w:rPr>
          <w:rFonts w:cs="Arabic Transparent"/>
          <w:sz w:val="26"/>
          <w:szCs w:val="26"/>
          <w:rtl/>
          <w:lang w:bidi="ar-DZ"/>
        </w:rPr>
        <w:t xml:space="preserve"> يستعملها المساهم في الجمعيات العامة مهما كانت نسبة حصته الكبيرة في الشركة.</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sz w:val="26"/>
          <w:szCs w:val="26"/>
          <w:rtl/>
          <w:lang w:bidi="ar-DZ"/>
        </w:rPr>
        <w:t xml:space="preserve">وعليه، وفي غير الحالات التي </w:t>
      </w:r>
      <w:proofErr w:type="spellStart"/>
      <w:r w:rsidRPr="00AE0F32">
        <w:rPr>
          <w:rFonts w:cs="Arabic Transparent"/>
          <w:sz w:val="26"/>
          <w:szCs w:val="26"/>
          <w:rtl/>
          <w:lang w:bidi="ar-DZ"/>
        </w:rPr>
        <w:t>ينص</w:t>
      </w:r>
      <w:proofErr w:type="spellEnd"/>
      <w:r w:rsidRPr="00AE0F32">
        <w:rPr>
          <w:rFonts w:cs="Arabic Transparent"/>
          <w:sz w:val="26"/>
          <w:szCs w:val="26"/>
          <w:rtl/>
          <w:lang w:bidi="ar-DZ"/>
        </w:rPr>
        <w:t xml:space="preserve"> عليها القانون، فانه </w:t>
      </w:r>
      <w:r w:rsidRPr="00AE0F32">
        <w:rPr>
          <w:rFonts w:cs="Arabic Transparent" w:hint="cs"/>
          <w:sz w:val="26"/>
          <w:szCs w:val="26"/>
          <w:rtl/>
          <w:lang w:bidi="ar-DZ"/>
        </w:rPr>
        <w:t>بإمكان</w:t>
      </w:r>
      <w:r w:rsidRPr="00AE0F32">
        <w:rPr>
          <w:rFonts w:cs="Arabic Transparent"/>
          <w:sz w:val="26"/>
          <w:szCs w:val="26"/>
          <w:rtl/>
          <w:lang w:bidi="ar-DZ"/>
        </w:rPr>
        <w:t xml:space="preserve"> المساهمين </w:t>
      </w:r>
      <w:r w:rsidRPr="00AE0F32">
        <w:rPr>
          <w:rFonts w:cs="Arabic Transparent" w:hint="cs"/>
          <w:sz w:val="26"/>
          <w:szCs w:val="26"/>
          <w:rtl/>
          <w:lang w:bidi="ar-DZ"/>
        </w:rPr>
        <w:t>بإرادتهم</w:t>
      </w:r>
      <w:r w:rsidRPr="00AE0F32">
        <w:rPr>
          <w:rFonts w:cs="Arabic Transparent"/>
          <w:sz w:val="26"/>
          <w:szCs w:val="26"/>
          <w:rtl/>
          <w:lang w:bidi="ar-DZ"/>
        </w:rPr>
        <w:t xml:space="preserve"> </w:t>
      </w:r>
      <w:proofErr w:type="spellStart"/>
      <w:r w:rsidRPr="00AE0F32">
        <w:rPr>
          <w:rFonts w:cs="Arabic Transparent"/>
          <w:sz w:val="26"/>
          <w:szCs w:val="26"/>
          <w:rtl/>
          <w:lang w:bidi="ar-DZ"/>
        </w:rPr>
        <w:t>ان</w:t>
      </w:r>
      <w:proofErr w:type="spellEnd"/>
      <w:r w:rsidRPr="00AE0F32">
        <w:rPr>
          <w:rFonts w:cs="Arabic Transparent"/>
          <w:sz w:val="26"/>
          <w:szCs w:val="26"/>
          <w:rtl/>
          <w:lang w:bidi="ar-DZ"/>
        </w:rPr>
        <w:t xml:space="preserve"> يخرجوا عن </w:t>
      </w:r>
      <w:r w:rsidRPr="00AE0F32">
        <w:rPr>
          <w:rFonts w:cs="Arabic Transparent" w:hint="cs"/>
          <w:sz w:val="26"/>
          <w:szCs w:val="26"/>
          <w:rtl/>
          <w:lang w:bidi="ar-DZ"/>
        </w:rPr>
        <w:t>مبدأ</w:t>
      </w:r>
      <w:r w:rsidRPr="00AE0F32">
        <w:rPr>
          <w:rFonts w:cs="Arabic Transparent"/>
          <w:sz w:val="26"/>
          <w:szCs w:val="26"/>
          <w:rtl/>
          <w:lang w:bidi="ar-DZ"/>
        </w:rPr>
        <w:t xml:space="preserve"> المساواة، فهذا </w:t>
      </w:r>
      <w:r w:rsidRPr="00AE0F32">
        <w:rPr>
          <w:rFonts w:cs="Arabic Transparent" w:hint="cs"/>
          <w:sz w:val="26"/>
          <w:szCs w:val="26"/>
          <w:rtl/>
          <w:lang w:bidi="ar-DZ"/>
        </w:rPr>
        <w:t>المبدأ</w:t>
      </w:r>
      <w:r w:rsidRPr="00AE0F32">
        <w:rPr>
          <w:rFonts w:cs="Arabic Transparent"/>
          <w:sz w:val="26"/>
          <w:szCs w:val="26"/>
          <w:rtl/>
          <w:lang w:bidi="ar-DZ"/>
        </w:rPr>
        <w:t xml:space="preserve"> ليس له مفعول قانوني </w:t>
      </w:r>
      <w:r w:rsidRPr="00AE0F32">
        <w:rPr>
          <w:rFonts w:cs="Arabic Transparent" w:hint="cs"/>
          <w:sz w:val="26"/>
          <w:szCs w:val="26"/>
          <w:rtl/>
          <w:lang w:bidi="ar-DZ"/>
        </w:rPr>
        <w:t>إلا</w:t>
      </w:r>
      <w:r w:rsidRPr="00AE0F32">
        <w:rPr>
          <w:rFonts w:cs="Arabic Transparent"/>
          <w:sz w:val="26"/>
          <w:szCs w:val="26"/>
          <w:rtl/>
          <w:lang w:bidi="ar-DZ"/>
        </w:rPr>
        <w:t xml:space="preserve"> في </w:t>
      </w:r>
      <w:r w:rsidRPr="00AE0F32">
        <w:rPr>
          <w:rFonts w:cs="Arabic Transparent" w:hint="cs"/>
          <w:sz w:val="26"/>
          <w:szCs w:val="26"/>
          <w:rtl/>
          <w:lang w:bidi="ar-DZ"/>
        </w:rPr>
        <w:t>الأحوال</w:t>
      </w:r>
      <w:r w:rsidRPr="00AE0F32">
        <w:rPr>
          <w:rFonts w:cs="Arabic Transparent"/>
          <w:sz w:val="26"/>
          <w:szCs w:val="26"/>
          <w:rtl/>
          <w:lang w:bidi="ar-DZ"/>
        </w:rPr>
        <w:t xml:space="preserve"> التي </w:t>
      </w:r>
      <w:proofErr w:type="spellStart"/>
      <w:r w:rsidRPr="00AE0F32">
        <w:rPr>
          <w:rFonts w:cs="Arabic Transparent"/>
          <w:sz w:val="26"/>
          <w:szCs w:val="26"/>
          <w:rtl/>
          <w:lang w:bidi="ar-DZ"/>
        </w:rPr>
        <w:t>ينص</w:t>
      </w:r>
      <w:proofErr w:type="spellEnd"/>
      <w:r w:rsidRPr="00AE0F32">
        <w:rPr>
          <w:rFonts w:cs="Arabic Transparent"/>
          <w:sz w:val="26"/>
          <w:szCs w:val="26"/>
          <w:rtl/>
          <w:lang w:bidi="ar-DZ"/>
        </w:rPr>
        <w:t xml:space="preserve"> عليها المشرع والتي يرتب جزاءات على مخالفتها.</w:t>
      </w:r>
    </w:p>
    <w:p w:rsidR="00330AB3" w:rsidRPr="00AE0F32" w:rsidRDefault="002679B8" w:rsidP="0064223D">
      <w:pPr>
        <w:bidi/>
        <w:spacing w:line="360" w:lineRule="auto"/>
        <w:jc w:val="both"/>
        <w:rPr>
          <w:rFonts w:cs="Arabic Transparent"/>
          <w:sz w:val="26"/>
          <w:szCs w:val="26"/>
          <w:rtl/>
          <w:lang w:bidi="ar-DZ"/>
        </w:rPr>
      </w:pPr>
      <w:r w:rsidRPr="00AE0F32">
        <w:rPr>
          <w:rFonts w:cs="Arabic Transparent" w:hint="cs"/>
          <w:b/>
          <w:bCs/>
          <w:sz w:val="26"/>
          <w:szCs w:val="26"/>
          <w:rtl/>
          <w:lang w:bidi="ar-DZ"/>
        </w:rPr>
        <w:t>أ</w:t>
      </w:r>
      <w:r w:rsidR="00B40B21" w:rsidRPr="00AE0F32">
        <w:rPr>
          <w:rFonts w:cs="Arabic Transparent"/>
          <w:b/>
          <w:bCs/>
          <w:sz w:val="26"/>
          <w:szCs w:val="26"/>
          <w:rtl/>
          <w:lang w:bidi="ar-DZ"/>
        </w:rPr>
        <w:t>-</w:t>
      </w:r>
      <w:r w:rsidR="00330AB3" w:rsidRPr="00AE0F32">
        <w:rPr>
          <w:rFonts w:cs="Arabic Transparent" w:hint="cs"/>
          <w:b/>
          <w:bCs/>
          <w:sz w:val="26"/>
          <w:szCs w:val="26"/>
          <w:rtl/>
          <w:lang w:bidi="ar-DZ"/>
        </w:rPr>
        <w:t>4</w:t>
      </w:r>
      <w:r w:rsidR="00B40B21" w:rsidRPr="00AE0F32">
        <w:rPr>
          <w:rFonts w:cs="Arabic Transparent"/>
          <w:b/>
          <w:bCs/>
          <w:sz w:val="26"/>
          <w:szCs w:val="26"/>
          <w:rtl/>
          <w:lang w:bidi="ar-DZ"/>
        </w:rPr>
        <w:t xml:space="preserve"> : المساواة بين الحصص </w:t>
      </w:r>
      <w:r w:rsidR="00601577" w:rsidRPr="00AE0F32">
        <w:rPr>
          <w:rFonts w:cs="Arabic Transparent" w:hint="cs"/>
          <w:b/>
          <w:bCs/>
          <w:sz w:val="26"/>
          <w:szCs w:val="26"/>
          <w:rtl/>
          <w:lang w:bidi="ar-DZ"/>
        </w:rPr>
        <w:t>أو</w:t>
      </w:r>
      <w:r w:rsidR="00B40B21" w:rsidRPr="00AE0F32">
        <w:rPr>
          <w:rFonts w:cs="Arabic Transparent"/>
          <w:b/>
          <w:bCs/>
          <w:sz w:val="26"/>
          <w:szCs w:val="26"/>
          <w:rtl/>
          <w:lang w:bidi="ar-DZ"/>
        </w:rPr>
        <w:t xml:space="preserve"> </w:t>
      </w:r>
      <w:r w:rsidR="00601577" w:rsidRPr="00AE0F32">
        <w:rPr>
          <w:rFonts w:cs="Arabic Transparent" w:hint="cs"/>
          <w:b/>
          <w:bCs/>
          <w:sz w:val="26"/>
          <w:szCs w:val="26"/>
          <w:rtl/>
          <w:lang w:bidi="ar-DZ"/>
        </w:rPr>
        <w:t>الأسهم</w:t>
      </w:r>
      <w:r w:rsidR="00B40B21" w:rsidRPr="00AE0F32">
        <w:rPr>
          <w:rFonts w:cs="Arabic Transparent"/>
          <w:b/>
          <w:bCs/>
          <w:sz w:val="26"/>
          <w:szCs w:val="26"/>
          <w:rtl/>
          <w:lang w:bidi="ar-DZ"/>
        </w:rPr>
        <w:t xml:space="preserve"> :</w:t>
      </w:r>
      <w:r w:rsidR="00B40B21" w:rsidRPr="00AE0F32">
        <w:rPr>
          <w:rFonts w:cs="Arabic Transparent"/>
          <w:sz w:val="26"/>
          <w:szCs w:val="26"/>
          <w:rtl/>
          <w:lang w:bidi="ar-DZ"/>
        </w:rPr>
        <w:t xml:space="preserve"> </w:t>
      </w:r>
      <w:r w:rsidR="00601577" w:rsidRPr="00AE0F32">
        <w:rPr>
          <w:rFonts w:cs="Arabic Transparent" w:hint="cs"/>
          <w:sz w:val="26"/>
          <w:szCs w:val="26"/>
          <w:rtl/>
          <w:lang w:bidi="ar-DZ"/>
        </w:rPr>
        <w:t>إذا</w:t>
      </w:r>
      <w:r w:rsidR="00B40B21" w:rsidRPr="00AE0F32">
        <w:rPr>
          <w:rFonts w:cs="Arabic Transparent"/>
          <w:sz w:val="26"/>
          <w:szCs w:val="26"/>
          <w:rtl/>
          <w:lang w:bidi="ar-DZ"/>
        </w:rPr>
        <w:t xml:space="preserve"> كان ما توصلنا </w:t>
      </w:r>
      <w:r w:rsidR="00B40B21" w:rsidRPr="00AE0F32">
        <w:rPr>
          <w:rFonts w:cs="Arabic Transparent" w:hint="cs"/>
          <w:sz w:val="26"/>
          <w:szCs w:val="26"/>
          <w:rtl/>
          <w:lang w:bidi="ar-DZ"/>
        </w:rPr>
        <w:t>إليه</w:t>
      </w:r>
      <w:r w:rsidR="00B40B21" w:rsidRPr="00AE0F32">
        <w:rPr>
          <w:rFonts w:cs="Arabic Transparent"/>
          <w:sz w:val="26"/>
          <w:szCs w:val="26"/>
          <w:rtl/>
          <w:lang w:bidi="ar-DZ"/>
        </w:rPr>
        <w:t xml:space="preserve"> سابقا هو </w:t>
      </w:r>
      <w:r w:rsidR="00B40B21" w:rsidRPr="00AE0F32">
        <w:rPr>
          <w:rFonts w:cs="Arabic Transparent" w:hint="cs"/>
          <w:sz w:val="26"/>
          <w:szCs w:val="26"/>
          <w:rtl/>
          <w:lang w:bidi="ar-DZ"/>
        </w:rPr>
        <w:t>أن</w:t>
      </w:r>
      <w:r w:rsidR="00B40B21" w:rsidRPr="00AE0F32">
        <w:rPr>
          <w:rFonts w:cs="Arabic Transparent"/>
          <w:sz w:val="26"/>
          <w:szCs w:val="26"/>
          <w:rtl/>
          <w:lang w:bidi="ar-DZ"/>
        </w:rPr>
        <w:t xml:space="preserve"> مضمون </w:t>
      </w:r>
      <w:r w:rsidR="00B40B21" w:rsidRPr="00AE0F32">
        <w:rPr>
          <w:rFonts w:cs="Arabic Transparent" w:hint="cs"/>
          <w:sz w:val="26"/>
          <w:szCs w:val="26"/>
          <w:rtl/>
          <w:lang w:bidi="ar-DZ"/>
        </w:rPr>
        <w:t>مبدأ</w:t>
      </w:r>
      <w:r w:rsidR="00B40B21" w:rsidRPr="00AE0F32">
        <w:rPr>
          <w:rFonts w:cs="Arabic Transparent"/>
          <w:sz w:val="26"/>
          <w:szCs w:val="26"/>
          <w:rtl/>
          <w:lang w:bidi="ar-DZ"/>
        </w:rPr>
        <w:t xml:space="preserve"> المساواة لا يطبق في الحقيقة على المساهمين، </w:t>
      </w:r>
      <w:r w:rsidR="00B40B21" w:rsidRPr="00AE0F32">
        <w:rPr>
          <w:rFonts w:cs="Arabic Transparent" w:hint="cs"/>
          <w:sz w:val="26"/>
          <w:szCs w:val="26"/>
          <w:rtl/>
          <w:lang w:bidi="ar-DZ"/>
        </w:rPr>
        <w:t>وإنما</w:t>
      </w:r>
      <w:r w:rsidR="00B40B21" w:rsidRPr="00AE0F32">
        <w:rPr>
          <w:rFonts w:cs="Arabic Transparent"/>
          <w:sz w:val="26"/>
          <w:szCs w:val="26"/>
          <w:rtl/>
          <w:lang w:bidi="ar-DZ"/>
        </w:rPr>
        <w:t xml:space="preserve"> على </w:t>
      </w:r>
      <w:r w:rsidR="00B40B21" w:rsidRPr="00AE0F32">
        <w:rPr>
          <w:rFonts w:cs="Arabic Transparent" w:hint="cs"/>
          <w:sz w:val="26"/>
          <w:szCs w:val="26"/>
          <w:rtl/>
          <w:lang w:bidi="ar-DZ"/>
        </w:rPr>
        <w:t>الأسهم</w:t>
      </w:r>
      <w:r w:rsidR="00B40B21" w:rsidRPr="00AE0F32">
        <w:rPr>
          <w:rFonts w:cs="Arabic Transparent"/>
          <w:sz w:val="26"/>
          <w:szCs w:val="26"/>
          <w:rtl/>
          <w:lang w:bidi="ar-DZ"/>
        </w:rPr>
        <w:t xml:space="preserve"> </w:t>
      </w:r>
      <w:r w:rsidR="00601577" w:rsidRPr="00AE0F32">
        <w:rPr>
          <w:rFonts w:cs="Arabic Transparent" w:hint="cs"/>
          <w:sz w:val="26"/>
          <w:szCs w:val="26"/>
          <w:rtl/>
          <w:lang w:bidi="ar-DZ"/>
        </w:rPr>
        <w:t>أو</w:t>
      </w:r>
      <w:r w:rsidR="00B40B21" w:rsidRPr="00AE0F32">
        <w:rPr>
          <w:rFonts w:cs="Arabic Transparent"/>
          <w:sz w:val="26"/>
          <w:szCs w:val="26"/>
          <w:rtl/>
          <w:lang w:bidi="ar-DZ"/>
        </w:rPr>
        <w:t xml:space="preserve"> الحصص، فان حتى هذه النتيجة فيها ما يقال : </w:t>
      </w:r>
      <w:r w:rsidR="00B40B21" w:rsidRPr="00AE0F32">
        <w:rPr>
          <w:rFonts w:cs="Arabic Transparent" w:hint="cs"/>
          <w:sz w:val="26"/>
          <w:szCs w:val="26"/>
          <w:rtl/>
          <w:lang w:bidi="ar-DZ"/>
        </w:rPr>
        <w:t>إن</w:t>
      </w:r>
      <w:r w:rsidR="00B40B21" w:rsidRPr="00AE0F32">
        <w:rPr>
          <w:rFonts w:cs="Arabic Transparent"/>
          <w:sz w:val="26"/>
          <w:szCs w:val="26"/>
          <w:rtl/>
          <w:lang w:bidi="ar-DZ"/>
        </w:rPr>
        <w:t xml:space="preserve"> فكرة المساواة بين الحصص </w:t>
      </w:r>
      <w:r w:rsidR="00601577" w:rsidRPr="00AE0F32">
        <w:rPr>
          <w:rFonts w:cs="Arabic Transparent" w:hint="cs"/>
          <w:sz w:val="26"/>
          <w:szCs w:val="26"/>
          <w:rtl/>
          <w:lang w:bidi="ar-DZ"/>
        </w:rPr>
        <w:t>أو</w:t>
      </w:r>
      <w:r w:rsidR="00B40B21" w:rsidRPr="00AE0F32">
        <w:rPr>
          <w:rFonts w:cs="Arabic Transparent"/>
          <w:sz w:val="26"/>
          <w:szCs w:val="26"/>
          <w:rtl/>
          <w:lang w:bidi="ar-DZ"/>
        </w:rPr>
        <w:t xml:space="preserve"> </w:t>
      </w:r>
      <w:r w:rsidR="00B40B21" w:rsidRPr="00AE0F32">
        <w:rPr>
          <w:rFonts w:cs="Arabic Transparent" w:hint="cs"/>
          <w:sz w:val="26"/>
          <w:szCs w:val="26"/>
          <w:rtl/>
          <w:lang w:bidi="ar-DZ"/>
        </w:rPr>
        <w:t>الأسهم</w:t>
      </w:r>
      <w:r w:rsidR="00B40B21" w:rsidRPr="00AE0F32">
        <w:rPr>
          <w:rFonts w:cs="Arabic Transparent"/>
          <w:sz w:val="26"/>
          <w:szCs w:val="26"/>
          <w:rtl/>
          <w:lang w:bidi="ar-DZ"/>
        </w:rPr>
        <w:t xml:space="preserve"> تتعرض لنفس العوارض التي تعترض المساواة بين المساهمين، </w:t>
      </w:r>
      <w:r w:rsidR="00B40B21" w:rsidRPr="00AE0F32">
        <w:rPr>
          <w:rFonts w:cs="Arabic Transparent" w:hint="cs"/>
          <w:sz w:val="26"/>
          <w:szCs w:val="26"/>
          <w:rtl/>
          <w:lang w:bidi="ar-DZ"/>
        </w:rPr>
        <w:t>فالمبدأ</w:t>
      </w:r>
      <w:r w:rsidR="00B40B21" w:rsidRPr="00AE0F32">
        <w:rPr>
          <w:rFonts w:cs="Arabic Transparent"/>
          <w:sz w:val="26"/>
          <w:szCs w:val="26"/>
          <w:rtl/>
          <w:lang w:bidi="ar-DZ"/>
        </w:rPr>
        <w:t xml:space="preserve"> </w:t>
      </w:r>
      <w:proofErr w:type="spellStart"/>
      <w:r w:rsidR="00B40B21" w:rsidRPr="00AE0F32">
        <w:rPr>
          <w:rFonts w:cs="Arabic Transparent"/>
          <w:sz w:val="26"/>
          <w:szCs w:val="26"/>
          <w:rtl/>
          <w:lang w:bidi="ar-DZ"/>
        </w:rPr>
        <w:t>ان</w:t>
      </w:r>
      <w:proofErr w:type="spellEnd"/>
      <w:r w:rsidR="00B40B21" w:rsidRPr="00AE0F32">
        <w:rPr>
          <w:rFonts w:cs="Arabic Transparent"/>
          <w:sz w:val="26"/>
          <w:szCs w:val="26"/>
          <w:rtl/>
          <w:lang w:bidi="ar-DZ"/>
        </w:rPr>
        <w:t xml:space="preserve"> الحصص متساوية </w:t>
      </w:r>
      <w:r w:rsidR="00B40B21" w:rsidRPr="00AE0F32">
        <w:rPr>
          <w:rFonts w:cs="Arabic Transparent"/>
          <w:sz w:val="26"/>
          <w:szCs w:val="26"/>
          <w:rtl/>
          <w:lang w:bidi="ar-DZ"/>
        </w:rPr>
        <w:lastRenderedPageBreak/>
        <w:t xml:space="preserve">وتعطي نفس الحقوق والميزات </w:t>
      </w:r>
      <w:r w:rsidR="00B40B21" w:rsidRPr="00AE0F32">
        <w:rPr>
          <w:rFonts w:cs="Arabic Transparent" w:hint="cs"/>
          <w:sz w:val="26"/>
          <w:szCs w:val="26"/>
          <w:rtl/>
          <w:lang w:bidi="ar-DZ"/>
        </w:rPr>
        <w:t>لأصحابها</w:t>
      </w:r>
      <w:r w:rsidR="00B40B21" w:rsidRPr="00AE0F32">
        <w:rPr>
          <w:rFonts w:cs="Arabic Transparent"/>
          <w:sz w:val="26"/>
          <w:szCs w:val="26"/>
          <w:rtl/>
          <w:lang w:bidi="ar-DZ"/>
        </w:rPr>
        <w:t>، لكن عمليا هذه المساواة ليست القاعدة السائدة</w:t>
      </w:r>
      <w:r w:rsidR="00B40B21" w:rsidRPr="00AE0F32">
        <w:rPr>
          <w:rFonts w:cs="Arabic Transparent" w:hint="cs"/>
          <w:sz w:val="26"/>
          <w:szCs w:val="26"/>
          <w:rtl/>
          <w:lang w:bidi="ar-DZ"/>
        </w:rPr>
        <w:t xml:space="preserve"> دائم</w:t>
      </w:r>
      <w:r w:rsidR="00B40B21" w:rsidRPr="00AE0F32">
        <w:rPr>
          <w:rFonts w:cs="Arabic Transparent"/>
          <w:sz w:val="26"/>
          <w:szCs w:val="26"/>
          <w:rtl/>
          <w:lang w:bidi="ar-DZ"/>
        </w:rPr>
        <w:t>ا</w:t>
      </w:r>
      <w:r w:rsidR="00B40B21" w:rsidRPr="00AE0F32">
        <w:rPr>
          <w:rFonts w:cs="Arabic Transparent" w:hint="cs"/>
          <w:sz w:val="26"/>
          <w:szCs w:val="26"/>
          <w:rtl/>
          <w:lang w:bidi="ar-DZ"/>
        </w:rPr>
        <w:t>،</w:t>
      </w:r>
      <w:r w:rsidR="00B40B21" w:rsidRPr="00AE0F32">
        <w:rPr>
          <w:rFonts w:cs="Arabic Transparent"/>
          <w:sz w:val="26"/>
          <w:szCs w:val="26"/>
          <w:rtl/>
          <w:lang w:bidi="ar-DZ"/>
        </w:rPr>
        <w:t xml:space="preserve"> فقد عملت التشريعات لتشجيع الاستثمار في القيم المنقولة </w:t>
      </w:r>
      <w:r w:rsidR="00B40B21" w:rsidRPr="00AE0F32">
        <w:rPr>
          <w:rFonts w:cs="Arabic Transparent" w:hint="cs"/>
          <w:sz w:val="26"/>
          <w:szCs w:val="26"/>
          <w:rtl/>
          <w:lang w:bidi="ar-DZ"/>
        </w:rPr>
        <w:t>والأسهم</w:t>
      </w:r>
      <w:r w:rsidR="00B40B21" w:rsidRPr="00AE0F32">
        <w:rPr>
          <w:rFonts w:cs="Arabic Transparent"/>
          <w:sz w:val="26"/>
          <w:szCs w:val="26"/>
          <w:rtl/>
          <w:lang w:bidi="ar-DZ"/>
        </w:rPr>
        <w:t xml:space="preserve">، على </w:t>
      </w:r>
      <w:r w:rsidR="00B40B21" w:rsidRPr="00AE0F32">
        <w:rPr>
          <w:rFonts w:cs="Arabic Transparent" w:hint="cs"/>
          <w:sz w:val="26"/>
          <w:szCs w:val="26"/>
          <w:rtl/>
          <w:lang w:bidi="ar-DZ"/>
        </w:rPr>
        <w:t>إنشاء</w:t>
      </w:r>
      <w:r w:rsidR="00B40B21" w:rsidRPr="00AE0F32">
        <w:rPr>
          <w:rFonts w:cs="Arabic Transparent"/>
          <w:sz w:val="26"/>
          <w:szCs w:val="26"/>
          <w:rtl/>
          <w:lang w:bidi="ar-DZ"/>
        </w:rPr>
        <w:t xml:space="preserve"> حصص في الشركة تتميز عن غيرها، فتعطي </w:t>
      </w:r>
      <w:r w:rsidR="00B40B21" w:rsidRPr="00AE0F32">
        <w:rPr>
          <w:rFonts w:cs="Arabic Transparent" w:hint="cs"/>
          <w:sz w:val="26"/>
          <w:szCs w:val="26"/>
          <w:rtl/>
          <w:lang w:bidi="ar-DZ"/>
        </w:rPr>
        <w:t>الأفضلية</w:t>
      </w:r>
      <w:r w:rsidR="00B40B21" w:rsidRPr="00AE0F32">
        <w:rPr>
          <w:rFonts w:cs="Arabic Transparent"/>
          <w:sz w:val="26"/>
          <w:szCs w:val="26"/>
          <w:rtl/>
          <w:lang w:bidi="ar-DZ"/>
        </w:rPr>
        <w:t xml:space="preserve"> </w:t>
      </w:r>
      <w:r w:rsidR="00B40B21" w:rsidRPr="00AE0F32">
        <w:rPr>
          <w:rFonts w:cs="Arabic Transparent" w:hint="cs"/>
          <w:sz w:val="26"/>
          <w:szCs w:val="26"/>
          <w:rtl/>
          <w:lang w:bidi="ar-DZ"/>
        </w:rPr>
        <w:t>لأصحابها</w:t>
      </w:r>
      <w:r w:rsidR="00B40B21" w:rsidRPr="00AE0F32">
        <w:rPr>
          <w:rFonts w:cs="Arabic Transparent"/>
          <w:sz w:val="26"/>
          <w:szCs w:val="26"/>
          <w:rtl/>
          <w:lang w:bidi="ar-DZ"/>
        </w:rPr>
        <w:t xml:space="preserve"> على باقي المساهمين حاملي الحصص </w:t>
      </w:r>
      <w:r w:rsidR="00B40B21" w:rsidRPr="00AE0F32">
        <w:rPr>
          <w:rFonts w:cs="Arabic Transparent" w:hint="cs"/>
          <w:sz w:val="26"/>
          <w:szCs w:val="26"/>
          <w:rtl/>
          <w:lang w:bidi="ar-DZ"/>
        </w:rPr>
        <w:t>الأخرى</w:t>
      </w:r>
      <w:r w:rsidR="00B40B21" w:rsidRPr="00AE0F32">
        <w:rPr>
          <w:rFonts w:cs="Arabic Transparent"/>
          <w:sz w:val="26"/>
          <w:szCs w:val="26"/>
          <w:rtl/>
          <w:lang w:bidi="ar-DZ"/>
        </w:rPr>
        <w:t>، وقد نصت التشريعات، منها الجزائري</w:t>
      </w:r>
      <w:r w:rsidR="00B40B21" w:rsidRPr="00AE0F32">
        <w:rPr>
          <w:rFonts w:cs="Arabic Transparent"/>
          <w:sz w:val="26"/>
          <w:szCs w:val="26"/>
          <w:vertAlign w:val="superscript"/>
          <w:rtl/>
          <w:lang w:bidi="ar-DZ"/>
        </w:rPr>
        <w:t>(</w:t>
      </w:r>
      <w:r w:rsidR="00B40B21" w:rsidRPr="00AE0F32">
        <w:rPr>
          <w:rStyle w:val="Appelnotedebasdep"/>
          <w:rFonts w:cs="Arabic Transparent"/>
          <w:sz w:val="26"/>
          <w:szCs w:val="26"/>
          <w:rtl/>
          <w:lang w:bidi="ar-DZ"/>
        </w:rPr>
        <w:footnoteReference w:id="147"/>
      </w:r>
      <w:r w:rsidR="00B40B21" w:rsidRPr="00AE0F32">
        <w:rPr>
          <w:rFonts w:cs="Arabic Transparent"/>
          <w:sz w:val="26"/>
          <w:szCs w:val="26"/>
          <w:vertAlign w:val="superscript"/>
          <w:rtl/>
          <w:lang w:bidi="ar-DZ"/>
        </w:rPr>
        <w:t>)</w:t>
      </w:r>
      <w:r w:rsidR="00B40B21" w:rsidRPr="00AE0F32">
        <w:rPr>
          <w:rFonts w:cs="Arabic Transparent"/>
          <w:sz w:val="26"/>
          <w:szCs w:val="26"/>
          <w:rtl/>
          <w:lang w:bidi="ar-DZ"/>
        </w:rPr>
        <w:t xml:space="preserve">، على العديد من الحالات التي تكرس عدم المساواة </w:t>
      </w:r>
      <w:r w:rsidR="00B40B21" w:rsidRPr="00AE0F32">
        <w:rPr>
          <w:rFonts w:cs="Arabic Transparent" w:hint="cs"/>
          <w:sz w:val="26"/>
          <w:szCs w:val="26"/>
          <w:rtl/>
          <w:lang w:bidi="ar-DZ"/>
        </w:rPr>
        <w:t>بإنشاء</w:t>
      </w:r>
      <w:r w:rsidR="00B40B21" w:rsidRPr="00AE0F32">
        <w:rPr>
          <w:rFonts w:cs="Arabic Transparent"/>
          <w:sz w:val="26"/>
          <w:szCs w:val="26"/>
          <w:rtl/>
          <w:lang w:bidi="ar-DZ"/>
        </w:rPr>
        <w:t xml:space="preserve"> مثل هذه الحصص الممتازة، والتي تعطي لحاملها حقوقا وامتيازات </w:t>
      </w:r>
      <w:r w:rsidR="00B40B21" w:rsidRPr="00AE0F32">
        <w:rPr>
          <w:rFonts w:cs="Arabic Transparent" w:hint="cs"/>
          <w:sz w:val="26"/>
          <w:szCs w:val="26"/>
          <w:rtl/>
          <w:lang w:bidi="ar-DZ"/>
        </w:rPr>
        <w:t>أكثر</w:t>
      </w:r>
      <w:r w:rsidR="00B40B21" w:rsidRPr="00AE0F32">
        <w:rPr>
          <w:rFonts w:cs="Arabic Transparent"/>
          <w:sz w:val="26"/>
          <w:szCs w:val="26"/>
          <w:rtl/>
          <w:lang w:bidi="ar-DZ"/>
        </w:rPr>
        <w:t xml:space="preserve"> واهم من تلك الحقوق المرتبطة بباقي الحصص، ويتم </w:t>
      </w:r>
      <w:r w:rsidR="00B40B21" w:rsidRPr="00AE0F32">
        <w:rPr>
          <w:rFonts w:cs="Arabic Transparent" w:hint="cs"/>
          <w:sz w:val="26"/>
          <w:szCs w:val="26"/>
          <w:rtl/>
          <w:lang w:bidi="ar-DZ"/>
        </w:rPr>
        <w:t>إنشاء</w:t>
      </w:r>
      <w:r w:rsidR="00B40B21" w:rsidRPr="00AE0F32">
        <w:rPr>
          <w:rFonts w:cs="Arabic Transparent"/>
          <w:sz w:val="26"/>
          <w:szCs w:val="26"/>
          <w:rtl/>
          <w:lang w:bidi="ar-DZ"/>
        </w:rPr>
        <w:t xml:space="preserve"> هذه الحصص </w:t>
      </w:r>
      <w:r w:rsidR="00B40B21" w:rsidRPr="00AE0F32">
        <w:rPr>
          <w:rFonts w:cs="Arabic Transparent" w:hint="cs"/>
          <w:sz w:val="26"/>
          <w:szCs w:val="26"/>
          <w:rtl/>
          <w:lang w:bidi="ar-DZ"/>
        </w:rPr>
        <w:t>إما</w:t>
      </w:r>
      <w:r w:rsidR="00B40B21" w:rsidRPr="00AE0F32">
        <w:rPr>
          <w:rFonts w:cs="Arabic Transparent"/>
          <w:sz w:val="26"/>
          <w:szCs w:val="26"/>
          <w:rtl/>
          <w:lang w:bidi="ar-DZ"/>
        </w:rPr>
        <w:t xml:space="preserve"> عند </w:t>
      </w:r>
      <w:r w:rsidR="00B40B21" w:rsidRPr="00AE0F32">
        <w:rPr>
          <w:rFonts w:cs="Arabic Transparent" w:hint="cs"/>
          <w:sz w:val="26"/>
          <w:szCs w:val="26"/>
          <w:rtl/>
          <w:lang w:bidi="ar-DZ"/>
        </w:rPr>
        <w:t>تأسيس</w:t>
      </w:r>
      <w:r w:rsidR="00B40B21" w:rsidRPr="00AE0F32">
        <w:rPr>
          <w:rFonts w:cs="Arabic Transparent"/>
          <w:sz w:val="26"/>
          <w:szCs w:val="26"/>
          <w:rtl/>
          <w:lang w:bidi="ar-DZ"/>
        </w:rPr>
        <w:t xml:space="preserve"> الشركة </w:t>
      </w:r>
      <w:proofErr w:type="spellStart"/>
      <w:r w:rsidR="00B40B21" w:rsidRPr="00AE0F32">
        <w:rPr>
          <w:rFonts w:cs="Arabic Transparent"/>
          <w:sz w:val="26"/>
          <w:szCs w:val="26"/>
          <w:rtl/>
          <w:lang w:bidi="ar-DZ"/>
        </w:rPr>
        <w:t>او</w:t>
      </w:r>
      <w:proofErr w:type="spellEnd"/>
      <w:r w:rsidR="00B40B21" w:rsidRPr="00AE0F32">
        <w:rPr>
          <w:rFonts w:cs="Arabic Transparent"/>
          <w:sz w:val="26"/>
          <w:szCs w:val="26"/>
          <w:rtl/>
          <w:lang w:bidi="ar-DZ"/>
        </w:rPr>
        <w:t xml:space="preserve"> خلال نشاطها، ويمكن </w:t>
      </w:r>
      <w:proofErr w:type="spellStart"/>
      <w:r w:rsidR="00B40B21" w:rsidRPr="00AE0F32">
        <w:rPr>
          <w:rFonts w:cs="Arabic Transparent"/>
          <w:sz w:val="26"/>
          <w:szCs w:val="26"/>
          <w:rtl/>
          <w:lang w:bidi="ar-DZ"/>
        </w:rPr>
        <w:t>ان</w:t>
      </w:r>
      <w:proofErr w:type="spellEnd"/>
      <w:r w:rsidR="00B40B21" w:rsidRPr="00AE0F32">
        <w:rPr>
          <w:rFonts w:cs="Arabic Transparent"/>
          <w:sz w:val="26"/>
          <w:szCs w:val="26"/>
          <w:rtl/>
          <w:lang w:bidi="ar-DZ"/>
        </w:rPr>
        <w:t xml:space="preserve"> تكون الميزات التي تخصص للحصص </w:t>
      </w:r>
      <w:r w:rsidR="00B40B21" w:rsidRPr="00AE0F32">
        <w:rPr>
          <w:rFonts w:cs="Arabic Transparent" w:hint="cs"/>
          <w:sz w:val="26"/>
          <w:szCs w:val="26"/>
          <w:rtl/>
          <w:lang w:bidi="ar-DZ"/>
        </w:rPr>
        <w:t>أو</w:t>
      </w:r>
      <w:r w:rsidR="00B40B21" w:rsidRPr="00AE0F32">
        <w:rPr>
          <w:rFonts w:cs="Arabic Transparent"/>
          <w:sz w:val="26"/>
          <w:szCs w:val="26"/>
          <w:rtl/>
          <w:lang w:bidi="ar-DZ"/>
        </w:rPr>
        <w:t xml:space="preserve"> </w:t>
      </w:r>
      <w:r w:rsidR="00B40B21" w:rsidRPr="00AE0F32">
        <w:rPr>
          <w:rFonts w:cs="Arabic Transparent" w:hint="cs"/>
          <w:sz w:val="26"/>
          <w:szCs w:val="26"/>
          <w:rtl/>
          <w:lang w:bidi="ar-DZ"/>
        </w:rPr>
        <w:t>الأسهم</w:t>
      </w:r>
      <w:r w:rsidR="00B40B21" w:rsidRPr="00AE0F32">
        <w:rPr>
          <w:rFonts w:cs="Arabic Transparent"/>
          <w:sz w:val="26"/>
          <w:szCs w:val="26"/>
          <w:rtl/>
          <w:lang w:bidi="ar-DZ"/>
        </w:rPr>
        <w:t xml:space="preserve"> من نفس الطبيعة </w:t>
      </w:r>
      <w:r w:rsidR="00B40B21" w:rsidRPr="00AE0F32">
        <w:rPr>
          <w:rFonts w:cs="Arabic Transparent" w:hint="cs"/>
          <w:sz w:val="26"/>
          <w:szCs w:val="26"/>
          <w:rtl/>
          <w:lang w:bidi="ar-DZ"/>
        </w:rPr>
        <w:t>أو</w:t>
      </w:r>
      <w:r w:rsidR="00B40B21" w:rsidRPr="00AE0F32">
        <w:rPr>
          <w:rFonts w:cs="Arabic Transparent"/>
          <w:sz w:val="26"/>
          <w:szCs w:val="26"/>
          <w:rtl/>
          <w:lang w:bidi="ar-DZ"/>
        </w:rPr>
        <w:t xml:space="preserve"> من طبيعة مختلفة.</w:t>
      </w:r>
    </w:p>
    <w:p w:rsidR="00B40B21" w:rsidRPr="00AE0F32" w:rsidRDefault="002679B8" w:rsidP="00B40B21">
      <w:pPr>
        <w:bidi/>
        <w:spacing w:line="360" w:lineRule="auto"/>
        <w:jc w:val="both"/>
        <w:rPr>
          <w:rFonts w:cs="Arabic Transparent"/>
          <w:b/>
          <w:bCs/>
          <w:sz w:val="26"/>
          <w:szCs w:val="26"/>
          <w:u w:val="single"/>
          <w:rtl/>
          <w:lang w:bidi="ar-DZ"/>
        </w:rPr>
      </w:pPr>
      <w:r w:rsidRPr="00AE0F32">
        <w:rPr>
          <w:rFonts w:cs="Arabic Transparent"/>
          <w:b/>
          <w:bCs/>
          <w:sz w:val="26"/>
          <w:szCs w:val="26"/>
          <w:u w:val="single"/>
          <w:rtl/>
          <w:lang w:bidi="ar-DZ"/>
        </w:rPr>
        <w:t>ب</w:t>
      </w:r>
      <w:r w:rsidR="00B40B21" w:rsidRPr="00AE0F32">
        <w:rPr>
          <w:rFonts w:cs="Arabic Transparent"/>
          <w:b/>
          <w:bCs/>
          <w:sz w:val="26"/>
          <w:szCs w:val="26"/>
          <w:u w:val="single"/>
          <w:rtl/>
          <w:lang w:bidi="ar-DZ"/>
        </w:rPr>
        <w:t xml:space="preserve">- </w:t>
      </w:r>
      <w:proofErr w:type="gramStart"/>
      <w:r w:rsidR="00B40B21" w:rsidRPr="00AE0F32">
        <w:rPr>
          <w:rFonts w:cs="Arabic Transparent"/>
          <w:b/>
          <w:bCs/>
          <w:sz w:val="26"/>
          <w:szCs w:val="26"/>
          <w:u w:val="single"/>
          <w:rtl/>
          <w:lang w:bidi="ar-DZ"/>
        </w:rPr>
        <w:t>موقف</w:t>
      </w:r>
      <w:proofErr w:type="gramEnd"/>
      <w:r w:rsidR="00B40B21" w:rsidRPr="00AE0F32">
        <w:rPr>
          <w:rFonts w:cs="Arabic Transparent"/>
          <w:b/>
          <w:bCs/>
          <w:sz w:val="26"/>
          <w:szCs w:val="26"/>
          <w:u w:val="single"/>
          <w:rtl/>
          <w:lang w:bidi="ar-DZ"/>
        </w:rPr>
        <w:t xml:space="preserve"> المشرع الجزائري:</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hint="cs"/>
          <w:sz w:val="26"/>
          <w:szCs w:val="26"/>
          <w:rtl/>
          <w:lang w:bidi="ar-DZ"/>
        </w:rPr>
        <w:t xml:space="preserve">    </w:t>
      </w:r>
      <w:r w:rsidRPr="00AE0F32">
        <w:rPr>
          <w:rFonts w:cs="Arabic Transparent"/>
          <w:sz w:val="26"/>
          <w:szCs w:val="26"/>
          <w:rtl/>
          <w:lang w:bidi="ar-DZ"/>
        </w:rPr>
        <w:t xml:space="preserve">سعيا </w:t>
      </w:r>
      <w:r w:rsidRPr="00AE0F32">
        <w:rPr>
          <w:rFonts w:cs="Arabic Transparent" w:hint="cs"/>
          <w:sz w:val="26"/>
          <w:szCs w:val="26"/>
          <w:rtl/>
          <w:lang w:bidi="ar-DZ"/>
        </w:rPr>
        <w:t>إلى</w:t>
      </w:r>
      <w:r w:rsidRPr="00AE0F32">
        <w:rPr>
          <w:rFonts w:cs="Arabic Transparent"/>
          <w:sz w:val="26"/>
          <w:szCs w:val="26"/>
          <w:rtl/>
          <w:lang w:bidi="ar-DZ"/>
        </w:rPr>
        <w:t xml:space="preserve"> تجنب </w:t>
      </w:r>
      <w:r w:rsidRPr="00AE0F32">
        <w:rPr>
          <w:rFonts w:cs="Arabic Transparent" w:hint="cs"/>
          <w:sz w:val="26"/>
          <w:szCs w:val="26"/>
          <w:rtl/>
          <w:lang w:bidi="ar-DZ"/>
        </w:rPr>
        <w:t>ال</w:t>
      </w:r>
      <w:r w:rsidRPr="00AE0F32">
        <w:rPr>
          <w:rFonts w:cs="Arabic Transparent"/>
          <w:sz w:val="26"/>
          <w:szCs w:val="26"/>
          <w:rtl/>
          <w:lang w:bidi="ar-DZ"/>
        </w:rPr>
        <w:t xml:space="preserve">تعسف ، هذا التعسف الذي يجد مجاله الخصب في وضعيات معروفة سلفا، فقد تبنى المشرع الجزائري مبدأ المساواة بين المساهمين في نصوصه المنظمة لشركات المساهمة، بل ويعتبر المشرع الجزائري مبدأ المساواة </w:t>
      </w:r>
      <w:r w:rsidRPr="00AE0F32">
        <w:rPr>
          <w:rFonts w:cs="Arabic Transparent"/>
          <w:color w:val="000000" w:themeColor="text1"/>
          <w:sz w:val="26"/>
          <w:szCs w:val="26"/>
          <w:u w:val="single"/>
          <w:rtl/>
          <w:lang w:bidi="ar-DZ"/>
        </w:rPr>
        <w:t>مبدأ دستوريا</w:t>
      </w:r>
      <w:r w:rsidRPr="00AE0F32">
        <w:rPr>
          <w:rFonts w:cs="Arabic Transparent"/>
          <w:color w:val="000000" w:themeColor="text1"/>
          <w:sz w:val="26"/>
          <w:szCs w:val="26"/>
          <w:rtl/>
          <w:lang w:bidi="ar-DZ"/>
        </w:rPr>
        <w:t xml:space="preserve"> </w:t>
      </w:r>
      <w:r w:rsidRPr="00AE0F32">
        <w:rPr>
          <w:rFonts w:cs="Arabic Transparent"/>
          <w:color w:val="000000" w:themeColor="text1"/>
          <w:sz w:val="26"/>
          <w:szCs w:val="26"/>
          <w:vertAlign w:val="superscript"/>
          <w:rtl/>
          <w:lang w:bidi="ar-DZ"/>
        </w:rPr>
        <w:t>(</w:t>
      </w:r>
      <w:r w:rsidRPr="00AE0F32">
        <w:rPr>
          <w:rStyle w:val="Appelnotedebasdep"/>
          <w:rFonts w:cs="Arabic Transparent"/>
          <w:color w:val="000000" w:themeColor="text1"/>
          <w:sz w:val="26"/>
          <w:szCs w:val="26"/>
          <w:rtl/>
          <w:lang w:bidi="ar-DZ"/>
        </w:rPr>
        <w:footnoteReference w:id="148"/>
      </w:r>
      <w:r w:rsidRPr="00AE0F32">
        <w:rPr>
          <w:rFonts w:cs="Arabic Transparent"/>
          <w:color w:val="000000" w:themeColor="text1"/>
          <w:sz w:val="26"/>
          <w:szCs w:val="26"/>
          <w:vertAlign w:val="superscript"/>
          <w:rtl/>
          <w:lang w:bidi="ar-DZ"/>
        </w:rPr>
        <w:t>)</w:t>
      </w:r>
      <w:r w:rsidRPr="00AE0F32">
        <w:rPr>
          <w:rFonts w:cs="Arabic Transparent"/>
          <w:color w:val="000000" w:themeColor="text1"/>
          <w:sz w:val="26"/>
          <w:szCs w:val="26"/>
          <w:rtl/>
          <w:lang w:bidi="ar-DZ"/>
        </w:rPr>
        <w:t>.</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hint="cs"/>
          <w:sz w:val="26"/>
          <w:szCs w:val="26"/>
          <w:rtl/>
          <w:lang w:bidi="ar-DZ"/>
        </w:rPr>
        <w:t xml:space="preserve">- </w:t>
      </w:r>
      <w:proofErr w:type="gramStart"/>
      <w:r w:rsidRPr="00AE0F32">
        <w:rPr>
          <w:rFonts w:cs="Arabic Transparent"/>
          <w:sz w:val="26"/>
          <w:szCs w:val="26"/>
          <w:rtl/>
          <w:lang w:bidi="ar-DZ"/>
        </w:rPr>
        <w:t>بداية</w:t>
      </w:r>
      <w:proofErr w:type="gramEnd"/>
      <w:r w:rsidRPr="00AE0F32">
        <w:rPr>
          <w:rFonts w:cs="Arabic Transparent"/>
          <w:sz w:val="26"/>
          <w:szCs w:val="26"/>
          <w:rtl/>
          <w:lang w:bidi="ar-DZ"/>
        </w:rPr>
        <w:t xml:space="preserve"> فقد نص المشرع الجزائري صراحة على ضرورة احترام مبدأ المساواة بين المساهمين عند تنظيمه لعملية تخفيض </w:t>
      </w:r>
      <w:r w:rsidRPr="00AE0F32">
        <w:rPr>
          <w:rFonts w:cs="Arabic Transparent" w:hint="cs"/>
          <w:sz w:val="26"/>
          <w:szCs w:val="26"/>
          <w:rtl/>
          <w:lang w:bidi="ar-DZ"/>
        </w:rPr>
        <w:t>رأس</w:t>
      </w:r>
      <w:r w:rsidRPr="00AE0F32">
        <w:rPr>
          <w:rFonts w:cs="Arabic Transparent"/>
          <w:sz w:val="26"/>
          <w:szCs w:val="26"/>
          <w:rtl/>
          <w:lang w:bidi="ar-DZ"/>
        </w:rPr>
        <w:t xml:space="preserve"> مال الشركة في نص المادة 712 من القانون التجاري الجزائري " تقرر الجمعية العامة غير العادية تخفيض </w:t>
      </w:r>
      <w:r w:rsidRPr="00AE0F32">
        <w:rPr>
          <w:rFonts w:cs="Arabic Transparent" w:hint="cs"/>
          <w:sz w:val="26"/>
          <w:szCs w:val="26"/>
          <w:rtl/>
          <w:lang w:bidi="ar-DZ"/>
        </w:rPr>
        <w:t>رأس</w:t>
      </w:r>
      <w:r w:rsidRPr="00AE0F32">
        <w:rPr>
          <w:rFonts w:cs="Arabic Transparent"/>
          <w:sz w:val="26"/>
          <w:szCs w:val="26"/>
          <w:rtl/>
          <w:lang w:bidi="ar-DZ"/>
        </w:rPr>
        <w:t xml:space="preserve"> المال... </w:t>
      </w:r>
      <w:proofErr w:type="gramStart"/>
      <w:r w:rsidRPr="00AE0F32">
        <w:rPr>
          <w:rFonts w:cs="Arabic Transparent"/>
          <w:sz w:val="26"/>
          <w:szCs w:val="26"/>
          <w:rtl/>
          <w:lang w:bidi="ar-DZ"/>
        </w:rPr>
        <w:t>غير</w:t>
      </w:r>
      <w:proofErr w:type="gramEnd"/>
      <w:r w:rsidRPr="00AE0F32">
        <w:rPr>
          <w:rFonts w:cs="Arabic Transparent"/>
          <w:sz w:val="26"/>
          <w:szCs w:val="26"/>
          <w:rtl/>
          <w:lang w:bidi="ar-DZ"/>
        </w:rPr>
        <w:t xml:space="preserve"> أنه لا يجوز لها بأي حال من </w:t>
      </w:r>
      <w:r w:rsidRPr="00AE0F32">
        <w:rPr>
          <w:rFonts w:cs="Arabic Transparent" w:hint="cs"/>
          <w:sz w:val="26"/>
          <w:szCs w:val="26"/>
          <w:rtl/>
          <w:lang w:bidi="ar-DZ"/>
        </w:rPr>
        <w:t>الأحوال</w:t>
      </w:r>
      <w:r w:rsidRPr="00AE0F32">
        <w:rPr>
          <w:rFonts w:cs="Arabic Transparent"/>
          <w:sz w:val="26"/>
          <w:szCs w:val="26"/>
          <w:rtl/>
          <w:lang w:bidi="ar-DZ"/>
        </w:rPr>
        <w:t xml:space="preserve"> </w:t>
      </w:r>
      <w:r w:rsidRPr="00AE0F32">
        <w:rPr>
          <w:rFonts w:cs="Arabic Transparent" w:hint="cs"/>
          <w:sz w:val="26"/>
          <w:szCs w:val="26"/>
          <w:rtl/>
          <w:lang w:bidi="ar-DZ"/>
        </w:rPr>
        <w:t>أن</w:t>
      </w:r>
      <w:r w:rsidRPr="00AE0F32">
        <w:rPr>
          <w:rFonts w:cs="Arabic Transparent"/>
          <w:sz w:val="26"/>
          <w:szCs w:val="26"/>
          <w:rtl/>
          <w:lang w:bidi="ar-DZ"/>
        </w:rPr>
        <w:t xml:space="preserve"> تمس بمبدأ المساواة بين المساهمين ".</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sz w:val="26"/>
          <w:szCs w:val="26"/>
          <w:rtl/>
          <w:lang w:bidi="ar-DZ"/>
        </w:rPr>
        <w:t xml:space="preserve">قد تضطر الشركة ولعدة </w:t>
      </w:r>
      <w:r w:rsidRPr="00AE0F32">
        <w:rPr>
          <w:rFonts w:cs="Arabic Transparent" w:hint="cs"/>
          <w:sz w:val="26"/>
          <w:szCs w:val="26"/>
          <w:rtl/>
          <w:lang w:bidi="ar-DZ"/>
        </w:rPr>
        <w:t>أسباب</w:t>
      </w:r>
      <w:r w:rsidRPr="00AE0F32">
        <w:rPr>
          <w:rFonts w:cs="Arabic Transparent"/>
          <w:sz w:val="26"/>
          <w:szCs w:val="26"/>
          <w:rtl/>
          <w:lang w:bidi="ar-DZ"/>
        </w:rPr>
        <w:t xml:space="preserve"> تخفيض </w:t>
      </w:r>
      <w:r w:rsidRPr="00AE0F32">
        <w:rPr>
          <w:rFonts w:cs="Arabic Transparent" w:hint="cs"/>
          <w:sz w:val="26"/>
          <w:szCs w:val="26"/>
          <w:rtl/>
          <w:lang w:bidi="ar-DZ"/>
        </w:rPr>
        <w:t>رأس</w:t>
      </w:r>
      <w:r w:rsidRPr="00AE0F32">
        <w:rPr>
          <w:rFonts w:cs="Arabic Transparent"/>
          <w:sz w:val="26"/>
          <w:szCs w:val="26"/>
          <w:rtl/>
          <w:lang w:bidi="ar-DZ"/>
        </w:rPr>
        <w:t xml:space="preserve"> مالها، والذي يمكن </w:t>
      </w:r>
      <w:r w:rsidRPr="00AE0F32">
        <w:rPr>
          <w:rFonts w:cs="Arabic Transparent" w:hint="cs"/>
          <w:sz w:val="26"/>
          <w:szCs w:val="26"/>
          <w:rtl/>
          <w:lang w:bidi="ar-DZ"/>
        </w:rPr>
        <w:t>أن</w:t>
      </w:r>
      <w:r w:rsidRPr="00AE0F32">
        <w:rPr>
          <w:rFonts w:cs="Arabic Transparent"/>
          <w:sz w:val="26"/>
          <w:szCs w:val="26"/>
          <w:rtl/>
          <w:lang w:bidi="ar-DZ"/>
        </w:rPr>
        <w:t xml:space="preserve"> يتم </w:t>
      </w:r>
      <w:r w:rsidRPr="00AE0F32">
        <w:rPr>
          <w:rFonts w:cs="Arabic Transparent" w:hint="cs"/>
          <w:sz w:val="26"/>
          <w:szCs w:val="26"/>
          <w:rtl/>
          <w:lang w:bidi="ar-DZ"/>
        </w:rPr>
        <w:t>إما</w:t>
      </w:r>
      <w:r w:rsidRPr="00AE0F32">
        <w:rPr>
          <w:rFonts w:cs="Arabic Transparent"/>
          <w:sz w:val="26"/>
          <w:szCs w:val="26"/>
          <w:rtl/>
          <w:lang w:bidi="ar-DZ"/>
        </w:rPr>
        <w:t xml:space="preserve"> بتخفيض القيمة الاسمية لكافة </w:t>
      </w:r>
      <w:r w:rsidRPr="00AE0F32">
        <w:rPr>
          <w:rFonts w:cs="Arabic Transparent" w:hint="cs"/>
          <w:sz w:val="26"/>
          <w:szCs w:val="26"/>
          <w:rtl/>
          <w:lang w:bidi="ar-DZ"/>
        </w:rPr>
        <w:t>الأسهم</w:t>
      </w:r>
      <w:r w:rsidRPr="00AE0F32">
        <w:rPr>
          <w:rFonts w:cs="Arabic Transparent"/>
          <w:sz w:val="26"/>
          <w:szCs w:val="26"/>
          <w:rtl/>
          <w:lang w:bidi="ar-DZ"/>
        </w:rPr>
        <w:t xml:space="preserve">، شريطة </w:t>
      </w:r>
      <w:r w:rsidRPr="00AE0F32">
        <w:rPr>
          <w:rFonts w:cs="Arabic Transparent" w:hint="cs"/>
          <w:sz w:val="26"/>
          <w:szCs w:val="26"/>
          <w:rtl/>
          <w:lang w:bidi="ar-DZ"/>
        </w:rPr>
        <w:t>أن</w:t>
      </w:r>
      <w:r w:rsidRPr="00AE0F32">
        <w:rPr>
          <w:rFonts w:cs="Arabic Transparent"/>
          <w:sz w:val="26"/>
          <w:szCs w:val="26"/>
          <w:rtl/>
          <w:lang w:bidi="ar-DZ"/>
        </w:rPr>
        <w:t xml:space="preserve"> لا تقل هذه القيمة عن الحد </w:t>
      </w:r>
      <w:r w:rsidRPr="00AE0F32">
        <w:rPr>
          <w:rFonts w:cs="Arabic Transparent" w:hint="cs"/>
          <w:sz w:val="26"/>
          <w:szCs w:val="26"/>
          <w:rtl/>
          <w:lang w:bidi="ar-DZ"/>
        </w:rPr>
        <w:t>الأدنى</w:t>
      </w:r>
      <w:r w:rsidRPr="00AE0F32">
        <w:rPr>
          <w:rFonts w:cs="Arabic Transparent"/>
          <w:sz w:val="26"/>
          <w:szCs w:val="26"/>
          <w:rtl/>
          <w:lang w:bidi="ar-DZ"/>
        </w:rPr>
        <w:t xml:space="preserve"> القانوني للسهم، </w:t>
      </w:r>
      <w:r w:rsidRPr="00AE0F32">
        <w:rPr>
          <w:rFonts w:cs="Arabic Transparent" w:hint="cs"/>
          <w:sz w:val="26"/>
          <w:szCs w:val="26"/>
          <w:rtl/>
          <w:lang w:bidi="ar-DZ"/>
        </w:rPr>
        <w:t>أ</w:t>
      </w:r>
      <w:r w:rsidRPr="00AE0F32">
        <w:rPr>
          <w:rFonts w:cs="Arabic Transparent"/>
          <w:sz w:val="26"/>
          <w:szCs w:val="26"/>
          <w:rtl/>
          <w:lang w:bidi="ar-DZ"/>
        </w:rPr>
        <w:t>و</w:t>
      </w:r>
      <w:r w:rsidRPr="00AE0F32">
        <w:rPr>
          <w:rFonts w:cs="Arabic Transparent" w:hint="cs"/>
          <w:sz w:val="26"/>
          <w:szCs w:val="26"/>
          <w:rtl/>
          <w:lang w:bidi="ar-DZ"/>
        </w:rPr>
        <w:t xml:space="preserve"> أ</w:t>
      </w:r>
      <w:r w:rsidRPr="00AE0F32">
        <w:rPr>
          <w:rFonts w:cs="Arabic Transparent"/>
          <w:sz w:val="26"/>
          <w:szCs w:val="26"/>
          <w:rtl/>
          <w:lang w:bidi="ar-DZ"/>
        </w:rPr>
        <w:t xml:space="preserve">ن يتم التخفيض بتخفيض عدد </w:t>
      </w:r>
      <w:r w:rsidRPr="00AE0F32">
        <w:rPr>
          <w:rFonts w:cs="Arabic Transparent" w:hint="cs"/>
          <w:sz w:val="26"/>
          <w:szCs w:val="26"/>
          <w:rtl/>
          <w:lang w:bidi="ar-DZ"/>
        </w:rPr>
        <w:t>الأسهم</w:t>
      </w:r>
      <w:r w:rsidRPr="00AE0F32">
        <w:rPr>
          <w:rFonts w:cs="Arabic Transparent"/>
          <w:sz w:val="26"/>
          <w:szCs w:val="26"/>
          <w:rtl/>
          <w:lang w:bidi="ar-DZ"/>
        </w:rPr>
        <w:t xml:space="preserve"> دون المساس بقيمتها الاسمية، ويكون ذلك </w:t>
      </w:r>
      <w:r w:rsidRPr="00AE0F32">
        <w:rPr>
          <w:rFonts w:cs="Arabic Transparent" w:hint="cs"/>
          <w:sz w:val="26"/>
          <w:szCs w:val="26"/>
          <w:rtl/>
          <w:lang w:bidi="ar-DZ"/>
        </w:rPr>
        <w:t>بإلغاء</w:t>
      </w:r>
      <w:r w:rsidRPr="00AE0F32">
        <w:rPr>
          <w:rFonts w:cs="Arabic Transparent"/>
          <w:sz w:val="26"/>
          <w:szCs w:val="26"/>
          <w:rtl/>
          <w:lang w:bidi="ar-DZ"/>
        </w:rPr>
        <w:t xml:space="preserve"> جميع </w:t>
      </w:r>
      <w:r w:rsidRPr="00AE0F32">
        <w:rPr>
          <w:rFonts w:cs="Arabic Transparent" w:hint="cs"/>
          <w:sz w:val="26"/>
          <w:szCs w:val="26"/>
          <w:rtl/>
          <w:lang w:bidi="ar-DZ"/>
        </w:rPr>
        <w:t>الأسهم</w:t>
      </w:r>
      <w:r w:rsidRPr="00AE0F32">
        <w:rPr>
          <w:rFonts w:cs="Arabic Transparent"/>
          <w:sz w:val="26"/>
          <w:szCs w:val="26"/>
          <w:rtl/>
          <w:lang w:bidi="ar-DZ"/>
        </w:rPr>
        <w:t xml:space="preserve"> القديمة واستبدالها باسهم جديدة بقدر التخفيض، وهو ما قد يضطر صغار المساهمين </w:t>
      </w:r>
      <w:r w:rsidRPr="00AE0F32">
        <w:rPr>
          <w:rFonts w:cs="Arabic Transparent" w:hint="cs"/>
          <w:sz w:val="26"/>
          <w:szCs w:val="26"/>
          <w:rtl/>
          <w:lang w:bidi="ar-DZ"/>
        </w:rPr>
        <w:t>إلى</w:t>
      </w:r>
      <w:r w:rsidRPr="00AE0F32">
        <w:rPr>
          <w:rFonts w:cs="Arabic Transparent"/>
          <w:sz w:val="26"/>
          <w:szCs w:val="26"/>
          <w:rtl/>
          <w:lang w:bidi="ar-DZ"/>
        </w:rPr>
        <w:t xml:space="preserve"> الخروج من الشركة.</w:t>
      </w:r>
    </w:p>
    <w:p w:rsidR="00B40B21" w:rsidRPr="00AE0F32" w:rsidRDefault="00B40B21" w:rsidP="00B40B21">
      <w:pPr>
        <w:bidi/>
        <w:spacing w:line="360" w:lineRule="auto"/>
        <w:jc w:val="both"/>
        <w:rPr>
          <w:rFonts w:cs="Arabic Transparent"/>
          <w:sz w:val="26"/>
          <w:szCs w:val="26"/>
          <w:rtl/>
          <w:lang w:bidi="ar-DZ"/>
        </w:rPr>
      </w:pPr>
      <w:proofErr w:type="gramStart"/>
      <w:r w:rsidRPr="00AE0F32">
        <w:rPr>
          <w:rFonts w:cs="Arabic Transparent"/>
          <w:sz w:val="26"/>
          <w:szCs w:val="26"/>
          <w:rtl/>
          <w:lang w:bidi="ar-DZ"/>
        </w:rPr>
        <w:t>وفي</w:t>
      </w:r>
      <w:proofErr w:type="gramEnd"/>
      <w:r w:rsidRPr="00AE0F32">
        <w:rPr>
          <w:rFonts w:cs="Arabic Transparent"/>
          <w:sz w:val="26"/>
          <w:szCs w:val="26"/>
          <w:rtl/>
          <w:lang w:bidi="ar-DZ"/>
        </w:rPr>
        <w:t xml:space="preserve"> كل الحالات فإنه لا يجوز بأي شكل من </w:t>
      </w:r>
      <w:r w:rsidRPr="00AE0F32">
        <w:rPr>
          <w:rFonts w:cs="Arabic Transparent" w:hint="cs"/>
          <w:sz w:val="26"/>
          <w:szCs w:val="26"/>
          <w:rtl/>
          <w:lang w:bidi="ar-DZ"/>
        </w:rPr>
        <w:t>الأشكال</w:t>
      </w:r>
      <w:r w:rsidRPr="00AE0F32">
        <w:rPr>
          <w:rFonts w:cs="Arabic Transparent"/>
          <w:sz w:val="26"/>
          <w:szCs w:val="26"/>
          <w:rtl/>
          <w:lang w:bidi="ar-DZ"/>
        </w:rPr>
        <w:t xml:space="preserve"> المساس بمبدأ المساواة بين المساهمين عند </w:t>
      </w:r>
      <w:r w:rsidRPr="00AE0F32">
        <w:rPr>
          <w:rFonts w:cs="Arabic Transparent" w:hint="cs"/>
          <w:sz w:val="26"/>
          <w:szCs w:val="26"/>
          <w:rtl/>
          <w:lang w:bidi="ar-DZ"/>
        </w:rPr>
        <w:t>إجراء</w:t>
      </w:r>
      <w:r w:rsidRPr="00AE0F32">
        <w:rPr>
          <w:rFonts w:cs="Arabic Transparent"/>
          <w:sz w:val="26"/>
          <w:szCs w:val="26"/>
          <w:rtl/>
          <w:lang w:bidi="ar-DZ"/>
        </w:rPr>
        <w:t xml:space="preserve"> عملية التخفيض</w:t>
      </w:r>
      <w:r w:rsidRPr="00AE0F32">
        <w:rPr>
          <w:rFonts w:cs="Arabic Transparent" w:hint="cs"/>
          <w:sz w:val="26"/>
          <w:szCs w:val="26"/>
          <w:rtl/>
          <w:lang w:bidi="ar-DZ"/>
        </w:rPr>
        <w:t>،</w:t>
      </w:r>
      <w:r w:rsidRPr="00AE0F32">
        <w:rPr>
          <w:rFonts w:cs="Arabic Transparent"/>
          <w:sz w:val="26"/>
          <w:szCs w:val="26"/>
          <w:rtl/>
          <w:lang w:bidi="ar-DZ"/>
        </w:rPr>
        <w:t xml:space="preserve"> فيجب </w:t>
      </w:r>
      <w:r w:rsidRPr="00AE0F32">
        <w:rPr>
          <w:rFonts w:cs="Arabic Transparent" w:hint="cs"/>
          <w:sz w:val="26"/>
          <w:szCs w:val="26"/>
          <w:rtl/>
          <w:lang w:bidi="ar-DZ"/>
        </w:rPr>
        <w:t>أن</w:t>
      </w:r>
      <w:r w:rsidRPr="00AE0F32">
        <w:rPr>
          <w:rFonts w:cs="Arabic Transparent"/>
          <w:sz w:val="26"/>
          <w:szCs w:val="26"/>
          <w:rtl/>
          <w:lang w:bidi="ar-DZ"/>
        </w:rPr>
        <w:t xml:space="preserve"> يكون لكل المساهمين نفس الفرص </w:t>
      </w:r>
      <w:r w:rsidRPr="00AE0F32">
        <w:rPr>
          <w:rFonts w:cs="Arabic Transparent" w:hint="cs"/>
          <w:sz w:val="26"/>
          <w:szCs w:val="26"/>
          <w:rtl/>
          <w:lang w:bidi="ar-DZ"/>
        </w:rPr>
        <w:t>بإتباع</w:t>
      </w:r>
      <w:r w:rsidRPr="00AE0F32">
        <w:rPr>
          <w:rFonts w:cs="Arabic Transparent"/>
          <w:sz w:val="26"/>
          <w:szCs w:val="26"/>
          <w:rtl/>
          <w:lang w:bidi="ar-DZ"/>
        </w:rPr>
        <w:t xml:space="preserve"> معايير تضمن المساواة بينهم.</w:t>
      </w:r>
    </w:p>
    <w:p w:rsidR="00B40B21" w:rsidRPr="00AE0F32" w:rsidRDefault="0064223D" w:rsidP="0064223D">
      <w:pPr>
        <w:bidi/>
        <w:spacing w:after="0" w:line="360" w:lineRule="auto"/>
        <w:jc w:val="both"/>
        <w:rPr>
          <w:rFonts w:cs="Arabic Transparent"/>
          <w:sz w:val="26"/>
          <w:szCs w:val="26"/>
          <w:lang w:bidi="ar-DZ"/>
        </w:rPr>
      </w:pPr>
      <w:r>
        <w:rPr>
          <w:rFonts w:cs="Arabic Transparent" w:hint="cs"/>
          <w:b/>
          <w:bCs/>
          <w:sz w:val="26"/>
          <w:szCs w:val="26"/>
          <w:rtl/>
          <w:lang w:bidi="ar-DZ"/>
        </w:rPr>
        <w:t xml:space="preserve">* </w:t>
      </w:r>
      <w:r w:rsidR="00B40B21" w:rsidRPr="00AE0F32">
        <w:rPr>
          <w:rFonts w:cs="Arabic Transparent" w:hint="cs"/>
          <w:b/>
          <w:bCs/>
          <w:sz w:val="26"/>
          <w:szCs w:val="26"/>
          <w:rtl/>
          <w:lang w:bidi="ar-DZ"/>
        </w:rPr>
        <w:t>تحديد عدد الأصوات في الجمعيات العامة</w:t>
      </w:r>
      <w:r w:rsidR="00B40B21" w:rsidRPr="00AE0F32">
        <w:rPr>
          <w:rFonts w:cs="Arabic Transparent" w:hint="cs"/>
          <w:sz w:val="26"/>
          <w:szCs w:val="26"/>
          <w:rtl/>
          <w:lang w:bidi="ar-DZ"/>
        </w:rPr>
        <w:t xml:space="preserve"> :</w:t>
      </w:r>
      <w:r w:rsidR="00B40B21" w:rsidRPr="00AE0F32">
        <w:rPr>
          <w:rFonts w:cs="Arabic Transparent"/>
          <w:sz w:val="26"/>
          <w:szCs w:val="26"/>
          <w:rtl/>
          <w:lang w:bidi="ar-DZ"/>
        </w:rPr>
        <w:t xml:space="preserve">كتطبيق </w:t>
      </w:r>
      <w:r w:rsidR="00B40B21" w:rsidRPr="00AE0F32">
        <w:rPr>
          <w:rFonts w:cs="Arabic Transparent" w:hint="cs"/>
          <w:sz w:val="26"/>
          <w:szCs w:val="26"/>
          <w:rtl/>
          <w:lang w:bidi="ar-DZ"/>
        </w:rPr>
        <w:t>آخر</w:t>
      </w:r>
      <w:r w:rsidR="00B40B21" w:rsidRPr="00AE0F32">
        <w:rPr>
          <w:rFonts w:cs="Arabic Transparent"/>
          <w:sz w:val="26"/>
          <w:szCs w:val="26"/>
          <w:rtl/>
          <w:lang w:bidi="ar-DZ"/>
        </w:rPr>
        <w:t xml:space="preserve"> لمبدأ المساواة بين المساهمين في التشريع الجزائري ما نصت عليه المادة 685 من القانون التجاري الجزائري التي جاءت " يجوز </w:t>
      </w:r>
      <w:r w:rsidR="00B40B21" w:rsidRPr="00AE0F32">
        <w:rPr>
          <w:rFonts w:cs="Arabic Transparent" w:hint="cs"/>
          <w:sz w:val="26"/>
          <w:szCs w:val="26"/>
          <w:rtl/>
          <w:lang w:bidi="ar-DZ"/>
        </w:rPr>
        <w:t>أن</w:t>
      </w:r>
      <w:r w:rsidR="00B40B21" w:rsidRPr="00AE0F32">
        <w:rPr>
          <w:rFonts w:cs="Arabic Transparent"/>
          <w:sz w:val="26"/>
          <w:szCs w:val="26"/>
          <w:rtl/>
          <w:lang w:bidi="ar-DZ"/>
        </w:rPr>
        <w:t xml:space="preserve"> يحدد القانون </w:t>
      </w:r>
      <w:r w:rsidR="00B40B21" w:rsidRPr="00AE0F32">
        <w:rPr>
          <w:rFonts w:cs="Arabic Transparent" w:hint="cs"/>
          <w:sz w:val="26"/>
          <w:szCs w:val="26"/>
          <w:rtl/>
          <w:lang w:bidi="ar-DZ"/>
        </w:rPr>
        <w:t>الأساسي</w:t>
      </w:r>
      <w:r w:rsidR="00B40B21" w:rsidRPr="00AE0F32">
        <w:rPr>
          <w:rFonts w:cs="Arabic Transparent"/>
          <w:sz w:val="26"/>
          <w:szCs w:val="26"/>
          <w:rtl/>
          <w:lang w:bidi="ar-DZ"/>
        </w:rPr>
        <w:t xml:space="preserve"> عدد </w:t>
      </w:r>
      <w:r w:rsidR="00B40B21" w:rsidRPr="00AE0F32">
        <w:rPr>
          <w:rFonts w:cs="Arabic Transparent" w:hint="cs"/>
          <w:sz w:val="26"/>
          <w:szCs w:val="26"/>
          <w:rtl/>
          <w:lang w:bidi="ar-DZ"/>
        </w:rPr>
        <w:t>الأصوات</w:t>
      </w:r>
      <w:r w:rsidR="00B40B21" w:rsidRPr="00AE0F32">
        <w:rPr>
          <w:rFonts w:cs="Arabic Transparent"/>
          <w:sz w:val="26"/>
          <w:szCs w:val="26"/>
          <w:rtl/>
          <w:lang w:bidi="ar-DZ"/>
        </w:rPr>
        <w:t xml:space="preserve"> التي يحوزها كل مساهم في الجمعيات، بشرط </w:t>
      </w:r>
      <w:r w:rsidR="00B40B21" w:rsidRPr="00AE0F32">
        <w:rPr>
          <w:rFonts w:cs="Arabic Transparent" w:hint="cs"/>
          <w:sz w:val="26"/>
          <w:szCs w:val="26"/>
          <w:rtl/>
          <w:lang w:bidi="ar-DZ"/>
        </w:rPr>
        <w:t>أن</w:t>
      </w:r>
      <w:r w:rsidR="00B40B21" w:rsidRPr="00AE0F32">
        <w:rPr>
          <w:rFonts w:cs="Arabic Transparent"/>
          <w:sz w:val="26"/>
          <w:szCs w:val="26"/>
          <w:rtl/>
          <w:lang w:bidi="ar-DZ"/>
        </w:rPr>
        <w:t xml:space="preserve"> يفرض هذا التحديد على جميع </w:t>
      </w:r>
      <w:r w:rsidR="00B40B21" w:rsidRPr="00AE0F32">
        <w:rPr>
          <w:rFonts w:cs="Arabic Transparent" w:hint="cs"/>
          <w:sz w:val="26"/>
          <w:szCs w:val="26"/>
          <w:rtl/>
          <w:lang w:bidi="ar-DZ"/>
        </w:rPr>
        <w:t>الأسهم</w:t>
      </w:r>
      <w:r w:rsidR="00B40B21" w:rsidRPr="00AE0F32">
        <w:rPr>
          <w:rFonts w:cs="Arabic Transparent"/>
          <w:sz w:val="26"/>
          <w:szCs w:val="26"/>
          <w:rtl/>
          <w:lang w:bidi="ar-DZ"/>
        </w:rPr>
        <w:t xml:space="preserve"> دون تمييز فئة عن </w:t>
      </w:r>
      <w:r w:rsidR="00B40B21" w:rsidRPr="00AE0F32">
        <w:rPr>
          <w:rFonts w:cs="Arabic Transparent" w:hint="cs"/>
          <w:sz w:val="26"/>
          <w:szCs w:val="26"/>
          <w:rtl/>
          <w:lang w:bidi="ar-DZ"/>
        </w:rPr>
        <w:t>أخرى</w:t>
      </w:r>
      <w:r w:rsidR="00B40B21" w:rsidRPr="00AE0F32">
        <w:rPr>
          <w:rFonts w:cs="Arabic Transparent"/>
          <w:sz w:val="26"/>
          <w:szCs w:val="26"/>
          <w:rtl/>
          <w:lang w:bidi="ar-DZ"/>
        </w:rPr>
        <w:t xml:space="preserve"> ".</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sz w:val="26"/>
          <w:szCs w:val="26"/>
          <w:rtl/>
          <w:lang w:bidi="ar-DZ"/>
        </w:rPr>
        <w:t xml:space="preserve">وقد سعى المشرع من خلال هذا النص </w:t>
      </w:r>
      <w:r w:rsidRPr="00AE0F32">
        <w:rPr>
          <w:rFonts w:cs="Arabic Transparent" w:hint="cs"/>
          <w:sz w:val="26"/>
          <w:szCs w:val="26"/>
          <w:rtl/>
          <w:lang w:bidi="ar-DZ"/>
        </w:rPr>
        <w:t>إلى</w:t>
      </w:r>
      <w:r w:rsidRPr="00AE0F32">
        <w:rPr>
          <w:rFonts w:cs="Arabic Transparent"/>
          <w:sz w:val="26"/>
          <w:szCs w:val="26"/>
          <w:rtl/>
          <w:lang w:bidi="ar-DZ"/>
        </w:rPr>
        <w:t xml:space="preserve"> تحقيق المساواة عن طريق تحقيق </w:t>
      </w:r>
      <w:r w:rsidRPr="00AE0F32">
        <w:rPr>
          <w:rFonts w:cs="Arabic Transparent" w:hint="cs"/>
          <w:sz w:val="26"/>
          <w:szCs w:val="26"/>
          <w:rtl/>
          <w:lang w:bidi="ar-DZ"/>
        </w:rPr>
        <w:t>أمرين</w:t>
      </w:r>
      <w:r w:rsidRPr="00AE0F32">
        <w:rPr>
          <w:rFonts w:cs="Arabic Transparent"/>
          <w:sz w:val="26"/>
          <w:szCs w:val="26"/>
          <w:rtl/>
          <w:lang w:bidi="ar-DZ"/>
        </w:rPr>
        <w:t xml:space="preserve">: </w:t>
      </w:r>
      <w:r w:rsidRPr="00AE0F32">
        <w:rPr>
          <w:rFonts w:cs="Arabic Transparent" w:hint="cs"/>
          <w:sz w:val="26"/>
          <w:szCs w:val="26"/>
          <w:rtl/>
          <w:lang w:bidi="ar-DZ"/>
        </w:rPr>
        <w:t>الأول</w:t>
      </w:r>
      <w:r w:rsidRPr="00AE0F32">
        <w:rPr>
          <w:rFonts w:cs="Arabic Transparent"/>
          <w:sz w:val="26"/>
          <w:szCs w:val="26"/>
          <w:rtl/>
          <w:lang w:bidi="ar-DZ"/>
        </w:rPr>
        <w:t xml:space="preserve"> هو </w:t>
      </w:r>
      <w:r w:rsidRPr="00AE0F32">
        <w:rPr>
          <w:rFonts w:cs="Arabic Transparent" w:hint="cs"/>
          <w:sz w:val="26"/>
          <w:szCs w:val="26"/>
          <w:rtl/>
          <w:lang w:bidi="ar-DZ"/>
        </w:rPr>
        <w:t>إعطاء</w:t>
      </w:r>
      <w:r w:rsidRPr="00AE0F32">
        <w:rPr>
          <w:rFonts w:cs="Arabic Transparent"/>
          <w:sz w:val="26"/>
          <w:szCs w:val="26"/>
          <w:rtl/>
          <w:lang w:bidi="ar-DZ"/>
        </w:rPr>
        <w:t xml:space="preserve"> </w:t>
      </w:r>
      <w:r w:rsidRPr="00AE0F32">
        <w:rPr>
          <w:rFonts w:cs="Arabic Transparent" w:hint="cs"/>
          <w:sz w:val="26"/>
          <w:szCs w:val="26"/>
          <w:rtl/>
          <w:lang w:bidi="ar-DZ"/>
        </w:rPr>
        <w:t>إمكانية</w:t>
      </w:r>
      <w:r w:rsidRPr="00AE0F32">
        <w:rPr>
          <w:rFonts w:cs="Arabic Transparent"/>
          <w:sz w:val="26"/>
          <w:szCs w:val="26"/>
          <w:rtl/>
          <w:lang w:bidi="ar-DZ"/>
        </w:rPr>
        <w:t xml:space="preserve"> تحديد عدد </w:t>
      </w:r>
      <w:r w:rsidRPr="00AE0F32">
        <w:rPr>
          <w:rFonts w:cs="Arabic Transparent" w:hint="cs"/>
          <w:sz w:val="26"/>
          <w:szCs w:val="26"/>
          <w:rtl/>
          <w:lang w:bidi="ar-DZ"/>
        </w:rPr>
        <w:t>الأصوات</w:t>
      </w:r>
      <w:r w:rsidRPr="00AE0F32">
        <w:rPr>
          <w:rFonts w:cs="Arabic Transparent"/>
          <w:sz w:val="26"/>
          <w:szCs w:val="26"/>
          <w:rtl/>
          <w:lang w:bidi="ar-DZ"/>
        </w:rPr>
        <w:t xml:space="preserve"> التي يحوزها كل مساهم في الجمعيات، هذا </w:t>
      </w:r>
      <w:r w:rsidRPr="00AE0F32">
        <w:rPr>
          <w:rFonts w:cs="Arabic Transparent" w:hint="cs"/>
          <w:sz w:val="26"/>
          <w:szCs w:val="26"/>
          <w:rtl/>
          <w:lang w:bidi="ar-DZ"/>
        </w:rPr>
        <w:t>الإجراء</w:t>
      </w:r>
      <w:r w:rsidRPr="00AE0F32">
        <w:rPr>
          <w:rFonts w:cs="Arabic Transparent"/>
          <w:sz w:val="26"/>
          <w:szCs w:val="26"/>
          <w:rtl/>
          <w:lang w:bidi="ar-DZ"/>
        </w:rPr>
        <w:t xml:space="preserve"> الذي من شأنه التخفيف من أثر التفاوت الموجود </w:t>
      </w:r>
      <w:r w:rsidRPr="00AE0F32">
        <w:rPr>
          <w:rFonts w:cs="Arabic Transparent"/>
          <w:sz w:val="26"/>
          <w:szCs w:val="26"/>
          <w:rtl/>
          <w:lang w:bidi="ar-DZ"/>
        </w:rPr>
        <w:lastRenderedPageBreak/>
        <w:t xml:space="preserve">في ملكية </w:t>
      </w:r>
      <w:r w:rsidRPr="00AE0F32">
        <w:rPr>
          <w:rFonts w:cs="Arabic Transparent" w:hint="cs"/>
          <w:sz w:val="26"/>
          <w:szCs w:val="26"/>
          <w:rtl/>
          <w:lang w:bidi="ar-DZ"/>
        </w:rPr>
        <w:t>الأسهم</w:t>
      </w:r>
      <w:r w:rsidRPr="00AE0F32">
        <w:rPr>
          <w:rFonts w:cs="Arabic Transparent"/>
          <w:sz w:val="26"/>
          <w:szCs w:val="26"/>
          <w:rtl/>
          <w:lang w:bidi="ar-DZ"/>
        </w:rPr>
        <w:t xml:space="preserve"> بين المساهمين، وهو تفاوت ينعكس على حقوق التصويت وبالتالي القدرة على اتخاذ القرارات داخل الجمعيات العامة، وبالنظر لما </w:t>
      </w:r>
      <w:proofErr w:type="spellStart"/>
      <w:r w:rsidRPr="00AE0F32">
        <w:rPr>
          <w:rFonts w:cs="Arabic Transparent"/>
          <w:sz w:val="26"/>
          <w:szCs w:val="26"/>
          <w:rtl/>
          <w:lang w:bidi="ar-DZ"/>
        </w:rPr>
        <w:t>تكتسيه</w:t>
      </w:r>
      <w:proofErr w:type="spellEnd"/>
      <w:r w:rsidRPr="00AE0F32">
        <w:rPr>
          <w:rFonts w:cs="Arabic Transparent"/>
          <w:sz w:val="26"/>
          <w:szCs w:val="26"/>
          <w:rtl/>
          <w:lang w:bidi="ar-DZ"/>
        </w:rPr>
        <w:t xml:space="preserve"> من أهمية بالغة، فإن هذا التحديد من شأنه </w:t>
      </w:r>
      <w:r w:rsidRPr="00AE0F32">
        <w:rPr>
          <w:rFonts w:cs="Arabic Transparent" w:hint="cs"/>
          <w:sz w:val="26"/>
          <w:szCs w:val="26"/>
          <w:rtl/>
          <w:lang w:bidi="ar-DZ"/>
        </w:rPr>
        <w:t>إعطاء</w:t>
      </w:r>
      <w:r w:rsidRPr="00AE0F32">
        <w:rPr>
          <w:rFonts w:cs="Arabic Transparent"/>
          <w:sz w:val="26"/>
          <w:szCs w:val="26"/>
          <w:rtl/>
          <w:lang w:bidi="ar-DZ"/>
        </w:rPr>
        <w:t xml:space="preserve"> فرص متقاربة للمساهمين عند القيام بعملية اتخاذ القرارات وبالتالي تحقيق أكبر قدر من المساواة بين المساهمين.</w:t>
      </w:r>
    </w:p>
    <w:p w:rsidR="0064223D" w:rsidRDefault="00B40B21" w:rsidP="0064223D">
      <w:pPr>
        <w:bidi/>
        <w:spacing w:line="360" w:lineRule="auto"/>
        <w:jc w:val="both"/>
        <w:rPr>
          <w:rFonts w:cs="Arabic Transparent"/>
          <w:sz w:val="26"/>
          <w:szCs w:val="26"/>
          <w:rtl/>
          <w:lang w:bidi="ar-DZ"/>
        </w:rPr>
      </w:pPr>
      <w:r w:rsidRPr="00AE0F32">
        <w:rPr>
          <w:rFonts w:cs="Arabic Transparent" w:hint="cs"/>
          <w:sz w:val="26"/>
          <w:szCs w:val="26"/>
          <w:rtl/>
          <w:lang w:bidi="ar-DZ"/>
        </w:rPr>
        <w:t>أما</w:t>
      </w:r>
      <w:r w:rsidRPr="00AE0F32">
        <w:rPr>
          <w:rFonts w:cs="Arabic Transparent"/>
          <w:sz w:val="26"/>
          <w:szCs w:val="26"/>
          <w:rtl/>
          <w:lang w:bidi="ar-DZ"/>
        </w:rPr>
        <w:t xml:space="preserve"> </w:t>
      </w:r>
      <w:r w:rsidRPr="00AE0F32">
        <w:rPr>
          <w:rFonts w:cs="Arabic Transparent" w:hint="cs"/>
          <w:sz w:val="26"/>
          <w:szCs w:val="26"/>
          <w:rtl/>
          <w:lang w:bidi="ar-DZ"/>
        </w:rPr>
        <w:t>الأمر</w:t>
      </w:r>
      <w:r w:rsidRPr="00AE0F32">
        <w:rPr>
          <w:rFonts w:cs="Arabic Transparent"/>
          <w:sz w:val="26"/>
          <w:szCs w:val="26"/>
          <w:rtl/>
          <w:lang w:bidi="ar-DZ"/>
        </w:rPr>
        <w:t xml:space="preserve"> الثاني والمتعلق </w:t>
      </w:r>
      <w:r w:rsidRPr="00AE0F32">
        <w:rPr>
          <w:rFonts w:cs="Arabic Transparent" w:hint="cs"/>
          <w:sz w:val="26"/>
          <w:szCs w:val="26"/>
          <w:rtl/>
          <w:lang w:bidi="ar-DZ"/>
        </w:rPr>
        <w:t>بالأول</w:t>
      </w:r>
      <w:r w:rsidRPr="00AE0F32">
        <w:rPr>
          <w:rFonts w:cs="Arabic Transparent"/>
          <w:sz w:val="26"/>
          <w:szCs w:val="26"/>
          <w:rtl/>
          <w:lang w:bidi="ar-DZ"/>
        </w:rPr>
        <w:t xml:space="preserve">، فإنه وبالرغم من </w:t>
      </w:r>
      <w:r w:rsidRPr="00AE0F32">
        <w:rPr>
          <w:rFonts w:cs="Arabic Transparent" w:hint="cs"/>
          <w:sz w:val="26"/>
          <w:szCs w:val="26"/>
          <w:rtl/>
          <w:lang w:bidi="ar-DZ"/>
        </w:rPr>
        <w:t>أهمية</w:t>
      </w:r>
      <w:r w:rsidRPr="00AE0F32">
        <w:rPr>
          <w:rFonts w:cs="Arabic Transparent"/>
          <w:sz w:val="26"/>
          <w:szCs w:val="26"/>
          <w:rtl/>
          <w:lang w:bidi="ar-DZ"/>
        </w:rPr>
        <w:t xml:space="preserve"> هذا التحديد وفائدته فإنه لا يجوز استخدامه للحد من حقوق تصويت مساهم </w:t>
      </w:r>
      <w:proofErr w:type="spellStart"/>
      <w:r w:rsidRPr="00AE0F32">
        <w:rPr>
          <w:rFonts w:cs="Arabic Transparent"/>
          <w:sz w:val="26"/>
          <w:szCs w:val="26"/>
          <w:rtl/>
          <w:lang w:bidi="ar-DZ"/>
        </w:rPr>
        <w:t>او</w:t>
      </w:r>
      <w:proofErr w:type="spellEnd"/>
      <w:r w:rsidRPr="00AE0F32">
        <w:rPr>
          <w:rFonts w:cs="Arabic Transparent"/>
          <w:sz w:val="26"/>
          <w:szCs w:val="26"/>
          <w:rtl/>
          <w:lang w:bidi="ar-DZ"/>
        </w:rPr>
        <w:t xml:space="preserve"> مجموعة من المساهمين دون غيرهم، فقد يسعى الجهاز </w:t>
      </w:r>
      <w:r w:rsidRPr="00AE0F32">
        <w:rPr>
          <w:rFonts w:cs="Arabic Transparent" w:hint="cs"/>
          <w:sz w:val="26"/>
          <w:szCs w:val="26"/>
          <w:rtl/>
          <w:lang w:bidi="ar-DZ"/>
        </w:rPr>
        <w:t>الإداري</w:t>
      </w:r>
      <w:r w:rsidRPr="00AE0F32">
        <w:rPr>
          <w:rFonts w:cs="Arabic Transparent"/>
          <w:sz w:val="26"/>
          <w:szCs w:val="26"/>
          <w:rtl/>
          <w:lang w:bidi="ar-DZ"/>
        </w:rPr>
        <w:t xml:space="preserve"> </w:t>
      </w:r>
      <w:r w:rsidRPr="00AE0F32">
        <w:rPr>
          <w:rFonts w:cs="Arabic Transparent" w:hint="cs"/>
          <w:sz w:val="26"/>
          <w:szCs w:val="26"/>
          <w:rtl/>
          <w:lang w:bidi="ar-DZ"/>
        </w:rPr>
        <w:t>أو</w:t>
      </w:r>
      <w:r w:rsidRPr="00AE0F32">
        <w:rPr>
          <w:rFonts w:cs="Arabic Transparent"/>
          <w:sz w:val="26"/>
          <w:szCs w:val="26"/>
          <w:rtl/>
          <w:lang w:bidi="ar-DZ"/>
        </w:rPr>
        <w:t xml:space="preserve"> </w:t>
      </w:r>
      <w:r w:rsidRPr="00AE0F32">
        <w:rPr>
          <w:rFonts w:cs="Arabic Transparent" w:hint="cs"/>
          <w:sz w:val="26"/>
          <w:szCs w:val="26"/>
          <w:rtl/>
          <w:lang w:bidi="ar-DZ"/>
        </w:rPr>
        <w:t>الأغلبية</w:t>
      </w:r>
      <w:r w:rsidRPr="00AE0F32">
        <w:rPr>
          <w:rFonts w:cs="Arabic Transparent"/>
          <w:sz w:val="26"/>
          <w:szCs w:val="26"/>
          <w:rtl/>
          <w:lang w:bidi="ar-DZ"/>
        </w:rPr>
        <w:t xml:space="preserve"> </w:t>
      </w:r>
      <w:r w:rsidRPr="00AE0F32">
        <w:rPr>
          <w:rFonts w:cs="Arabic Transparent" w:hint="cs"/>
          <w:sz w:val="26"/>
          <w:szCs w:val="26"/>
          <w:rtl/>
          <w:lang w:bidi="ar-DZ"/>
        </w:rPr>
        <w:t>إلى</w:t>
      </w:r>
      <w:r w:rsidRPr="00AE0F32">
        <w:rPr>
          <w:rFonts w:cs="Arabic Transparent"/>
          <w:sz w:val="26"/>
          <w:szCs w:val="26"/>
          <w:rtl/>
          <w:lang w:bidi="ar-DZ"/>
        </w:rPr>
        <w:t xml:space="preserve"> الحد من سلطة مساهم </w:t>
      </w:r>
      <w:r w:rsidRPr="00AE0F32">
        <w:rPr>
          <w:rFonts w:cs="Arabic Transparent" w:hint="cs"/>
          <w:sz w:val="26"/>
          <w:szCs w:val="26"/>
          <w:rtl/>
          <w:lang w:bidi="ar-DZ"/>
        </w:rPr>
        <w:t>أو</w:t>
      </w:r>
      <w:r w:rsidRPr="00AE0F32">
        <w:rPr>
          <w:rFonts w:cs="Arabic Transparent"/>
          <w:sz w:val="26"/>
          <w:szCs w:val="26"/>
          <w:rtl/>
          <w:lang w:bidi="ar-DZ"/>
        </w:rPr>
        <w:t xml:space="preserve"> مجموعة مساهمين</w:t>
      </w:r>
      <w:r w:rsidRPr="00AE0F32">
        <w:rPr>
          <w:rFonts w:cs="Arabic Transparent" w:hint="cs"/>
          <w:sz w:val="26"/>
          <w:szCs w:val="26"/>
          <w:rtl/>
          <w:lang w:bidi="ar-DZ"/>
        </w:rPr>
        <w:t>،</w:t>
      </w:r>
      <w:r w:rsidRPr="00AE0F32">
        <w:rPr>
          <w:rFonts w:cs="Arabic Transparent"/>
          <w:sz w:val="26"/>
          <w:szCs w:val="26"/>
          <w:rtl/>
          <w:lang w:bidi="ar-DZ"/>
        </w:rPr>
        <w:t xml:space="preserve"> وذلك بالحد من عدد </w:t>
      </w:r>
      <w:r w:rsidRPr="00AE0F32">
        <w:rPr>
          <w:rFonts w:cs="Arabic Transparent" w:hint="cs"/>
          <w:sz w:val="26"/>
          <w:szCs w:val="26"/>
          <w:rtl/>
          <w:lang w:bidi="ar-DZ"/>
        </w:rPr>
        <w:t>الأصوات</w:t>
      </w:r>
      <w:r w:rsidRPr="00AE0F32">
        <w:rPr>
          <w:rFonts w:cs="Arabic Transparent"/>
          <w:sz w:val="26"/>
          <w:szCs w:val="26"/>
          <w:rtl/>
          <w:lang w:bidi="ar-DZ"/>
        </w:rPr>
        <w:t xml:space="preserve"> التي يمتلكونها بطريقة لا تراعى فيها المساواة، ليس فقط داخل الفئات، بل وبين كل فئة </w:t>
      </w:r>
      <w:r w:rsidRPr="00AE0F32">
        <w:rPr>
          <w:rFonts w:cs="Arabic Transparent" w:hint="cs"/>
          <w:sz w:val="26"/>
          <w:szCs w:val="26"/>
          <w:rtl/>
          <w:lang w:bidi="ar-DZ"/>
        </w:rPr>
        <w:t>وأخرى</w:t>
      </w:r>
      <w:r w:rsidRPr="00AE0F32">
        <w:rPr>
          <w:rFonts w:cs="Arabic Transparent"/>
          <w:sz w:val="26"/>
          <w:szCs w:val="26"/>
          <w:rtl/>
          <w:lang w:bidi="ar-DZ"/>
        </w:rPr>
        <w:t xml:space="preserve">، فالحق في التصويت هو من الحقوق </w:t>
      </w:r>
      <w:r w:rsidRPr="00AE0F32">
        <w:rPr>
          <w:rFonts w:cs="Arabic Transparent" w:hint="cs"/>
          <w:sz w:val="26"/>
          <w:szCs w:val="26"/>
          <w:rtl/>
          <w:lang w:bidi="ar-DZ"/>
        </w:rPr>
        <w:t>الأساسية</w:t>
      </w:r>
      <w:r w:rsidRPr="00AE0F32">
        <w:rPr>
          <w:rFonts w:cs="Arabic Transparent"/>
          <w:sz w:val="26"/>
          <w:szCs w:val="26"/>
          <w:rtl/>
          <w:lang w:bidi="ar-DZ"/>
        </w:rPr>
        <w:t xml:space="preserve"> التي لا يمكن المساس </w:t>
      </w:r>
      <w:proofErr w:type="spellStart"/>
      <w:r w:rsidRPr="00AE0F32">
        <w:rPr>
          <w:rFonts w:cs="Arabic Transparent"/>
          <w:sz w:val="26"/>
          <w:szCs w:val="26"/>
          <w:rtl/>
          <w:lang w:bidi="ar-DZ"/>
        </w:rPr>
        <w:t>بها</w:t>
      </w:r>
      <w:proofErr w:type="spellEnd"/>
      <w:r w:rsidRPr="00AE0F32">
        <w:rPr>
          <w:rFonts w:cs="Arabic Transparent"/>
          <w:sz w:val="26"/>
          <w:szCs w:val="26"/>
          <w:rtl/>
          <w:lang w:bidi="ar-DZ"/>
        </w:rPr>
        <w:t xml:space="preserve"> تحت </w:t>
      </w:r>
      <w:r w:rsidRPr="00AE0F32">
        <w:rPr>
          <w:rFonts w:cs="Arabic Transparent" w:hint="cs"/>
          <w:sz w:val="26"/>
          <w:szCs w:val="26"/>
          <w:rtl/>
          <w:lang w:bidi="ar-DZ"/>
        </w:rPr>
        <w:t>أي</w:t>
      </w:r>
      <w:r w:rsidRPr="00AE0F32">
        <w:rPr>
          <w:rFonts w:cs="Arabic Transparent"/>
          <w:sz w:val="26"/>
          <w:szCs w:val="26"/>
          <w:rtl/>
          <w:lang w:bidi="ar-DZ"/>
        </w:rPr>
        <w:t xml:space="preserve"> عذر، وإن تم هذا المساس فإنه يتم على جميع </w:t>
      </w:r>
      <w:r w:rsidRPr="00AE0F32">
        <w:rPr>
          <w:rFonts w:cs="Arabic Transparent" w:hint="cs"/>
          <w:sz w:val="26"/>
          <w:szCs w:val="26"/>
          <w:rtl/>
          <w:lang w:bidi="ar-DZ"/>
        </w:rPr>
        <w:t>الأسهم</w:t>
      </w:r>
      <w:r w:rsidRPr="00AE0F32">
        <w:rPr>
          <w:rFonts w:cs="Arabic Transparent"/>
          <w:sz w:val="26"/>
          <w:szCs w:val="26"/>
          <w:rtl/>
          <w:lang w:bidi="ar-DZ"/>
        </w:rPr>
        <w:t xml:space="preserve"> وبنفس المعيار حتى لا يكون هناك توزيع جديد للسلطات داخل الجمعيات العامة.</w:t>
      </w:r>
    </w:p>
    <w:p w:rsidR="00B40B21" w:rsidRPr="00AE0F32" w:rsidRDefault="0064223D" w:rsidP="0064223D">
      <w:pPr>
        <w:bidi/>
        <w:spacing w:line="360" w:lineRule="auto"/>
        <w:jc w:val="both"/>
        <w:rPr>
          <w:rFonts w:cs="Arabic Transparent"/>
          <w:sz w:val="26"/>
          <w:szCs w:val="26"/>
          <w:lang w:bidi="ar-DZ"/>
        </w:rPr>
      </w:pPr>
      <w:r>
        <w:rPr>
          <w:rFonts w:cs="Arabic Transparent" w:hint="cs"/>
          <w:sz w:val="26"/>
          <w:szCs w:val="26"/>
          <w:rtl/>
          <w:lang w:bidi="ar-DZ"/>
        </w:rPr>
        <w:t xml:space="preserve">* </w:t>
      </w:r>
      <w:r w:rsidR="00B40B21" w:rsidRPr="00AE0F32">
        <w:rPr>
          <w:rFonts w:cs="Arabic Transparent" w:hint="cs"/>
          <w:b/>
          <w:bCs/>
          <w:sz w:val="26"/>
          <w:szCs w:val="26"/>
          <w:rtl/>
          <w:lang w:bidi="ar-DZ"/>
        </w:rPr>
        <w:t>زيادة رأس المال</w:t>
      </w:r>
      <w:r w:rsidR="00B40B21" w:rsidRPr="00AE0F32">
        <w:rPr>
          <w:rFonts w:cs="Arabic Transparent" w:hint="cs"/>
          <w:sz w:val="26"/>
          <w:szCs w:val="26"/>
          <w:rtl/>
          <w:lang w:bidi="ar-DZ"/>
        </w:rPr>
        <w:t xml:space="preserve"> : </w:t>
      </w:r>
      <w:r w:rsidR="00B40B21" w:rsidRPr="00AE0F32">
        <w:rPr>
          <w:rFonts w:cs="Arabic Transparent"/>
          <w:sz w:val="26"/>
          <w:szCs w:val="26"/>
          <w:rtl/>
          <w:lang w:bidi="ar-DZ"/>
        </w:rPr>
        <w:t xml:space="preserve">راعى المشرع الجزائري مبدأ المساواة بين المساهمين عند القيام بعملية زيادة </w:t>
      </w:r>
      <w:r w:rsidR="00B40B21" w:rsidRPr="00AE0F32">
        <w:rPr>
          <w:rFonts w:cs="Arabic Transparent" w:hint="cs"/>
          <w:sz w:val="26"/>
          <w:szCs w:val="26"/>
          <w:rtl/>
          <w:lang w:bidi="ar-DZ"/>
        </w:rPr>
        <w:t>رأس</w:t>
      </w:r>
      <w:r w:rsidR="00B40B21" w:rsidRPr="00AE0F32">
        <w:rPr>
          <w:rFonts w:cs="Arabic Transparent"/>
          <w:sz w:val="26"/>
          <w:szCs w:val="26"/>
          <w:rtl/>
          <w:lang w:bidi="ar-DZ"/>
        </w:rPr>
        <w:t xml:space="preserve"> المال </w:t>
      </w:r>
      <w:r w:rsidR="00B40B21" w:rsidRPr="00AE0F32">
        <w:rPr>
          <w:rFonts w:cs="Arabic Transparent" w:hint="cs"/>
          <w:sz w:val="26"/>
          <w:szCs w:val="26"/>
          <w:rtl/>
          <w:lang w:bidi="ar-DZ"/>
        </w:rPr>
        <w:t>بإصدار</w:t>
      </w:r>
      <w:r w:rsidR="00B40B21" w:rsidRPr="00AE0F32">
        <w:rPr>
          <w:rFonts w:cs="Arabic Transparent"/>
          <w:sz w:val="26"/>
          <w:szCs w:val="26"/>
          <w:rtl/>
          <w:lang w:bidi="ar-DZ"/>
        </w:rPr>
        <w:t xml:space="preserve"> </w:t>
      </w:r>
      <w:r w:rsidR="00B40B21" w:rsidRPr="00AE0F32">
        <w:rPr>
          <w:rFonts w:cs="Arabic Transparent" w:hint="cs"/>
          <w:sz w:val="26"/>
          <w:szCs w:val="26"/>
          <w:rtl/>
          <w:lang w:bidi="ar-DZ"/>
        </w:rPr>
        <w:t>أسهم</w:t>
      </w:r>
      <w:r w:rsidR="00B40B21" w:rsidRPr="00AE0F32">
        <w:rPr>
          <w:rFonts w:cs="Arabic Transparent"/>
          <w:sz w:val="26"/>
          <w:szCs w:val="26"/>
          <w:rtl/>
          <w:lang w:bidi="ar-DZ"/>
        </w:rPr>
        <w:t xml:space="preserve"> جديدة عن طريق اللجوء العلني للادخار ودون حق التفاضل في اكتتاب </w:t>
      </w:r>
      <w:r w:rsidR="00B40B21" w:rsidRPr="00AE0F32">
        <w:rPr>
          <w:rFonts w:cs="Arabic Transparent" w:hint="cs"/>
          <w:sz w:val="26"/>
          <w:szCs w:val="26"/>
          <w:rtl/>
          <w:lang w:bidi="ar-DZ"/>
        </w:rPr>
        <w:t>أسهم</w:t>
      </w:r>
      <w:r w:rsidR="00B40B21" w:rsidRPr="00AE0F32">
        <w:rPr>
          <w:rFonts w:cs="Arabic Transparent"/>
          <w:sz w:val="26"/>
          <w:szCs w:val="26"/>
          <w:rtl/>
          <w:lang w:bidi="ar-DZ"/>
        </w:rPr>
        <w:t xml:space="preserve"> جديدة</w:t>
      </w:r>
      <w:r w:rsidR="00B40B21" w:rsidRPr="00AE0F32">
        <w:rPr>
          <w:rFonts w:cs="Arabic Transparent" w:hint="cs"/>
          <w:sz w:val="26"/>
          <w:szCs w:val="26"/>
          <w:rtl/>
          <w:lang w:bidi="ar-DZ"/>
        </w:rPr>
        <w:t>،</w:t>
      </w:r>
      <w:r w:rsidR="00B40B21" w:rsidRPr="00AE0F32">
        <w:rPr>
          <w:rFonts w:cs="Arabic Transparent"/>
          <w:sz w:val="26"/>
          <w:szCs w:val="26"/>
          <w:rtl/>
          <w:lang w:bidi="ar-DZ"/>
        </w:rPr>
        <w:t xml:space="preserve"> </w:t>
      </w:r>
      <w:r w:rsidR="00B40B21" w:rsidRPr="00AE0F32">
        <w:rPr>
          <w:rFonts w:cs="Arabic Transparent" w:hint="cs"/>
          <w:sz w:val="26"/>
          <w:szCs w:val="26"/>
          <w:rtl/>
          <w:lang w:bidi="ar-DZ"/>
        </w:rPr>
        <w:t>أي</w:t>
      </w:r>
      <w:r w:rsidR="00B40B21" w:rsidRPr="00AE0F32">
        <w:rPr>
          <w:rFonts w:cs="Arabic Transparent"/>
          <w:sz w:val="26"/>
          <w:szCs w:val="26"/>
          <w:rtl/>
          <w:lang w:bidi="ar-DZ"/>
        </w:rPr>
        <w:t xml:space="preserve"> </w:t>
      </w:r>
      <w:r w:rsidR="00B40B21" w:rsidRPr="00AE0F32">
        <w:rPr>
          <w:rFonts w:cs="Arabic Transparent" w:hint="cs"/>
          <w:sz w:val="26"/>
          <w:szCs w:val="26"/>
          <w:rtl/>
          <w:lang w:bidi="ar-DZ"/>
        </w:rPr>
        <w:t>بإلغاء</w:t>
      </w:r>
      <w:r w:rsidR="00B40B21" w:rsidRPr="00AE0F32">
        <w:rPr>
          <w:rFonts w:cs="Arabic Transparent"/>
          <w:sz w:val="26"/>
          <w:szCs w:val="26"/>
          <w:rtl/>
          <w:lang w:bidi="ar-DZ"/>
        </w:rPr>
        <w:t xml:space="preserve"> حق التفاضل، مع كون </w:t>
      </w:r>
      <w:r w:rsidR="00B40B21" w:rsidRPr="00AE0F32">
        <w:rPr>
          <w:rFonts w:cs="Arabic Transparent" w:hint="cs"/>
          <w:sz w:val="26"/>
          <w:szCs w:val="26"/>
          <w:rtl/>
          <w:lang w:bidi="ar-DZ"/>
        </w:rPr>
        <w:t>الأسهم</w:t>
      </w:r>
      <w:r w:rsidR="00B40B21" w:rsidRPr="00AE0F32">
        <w:rPr>
          <w:rFonts w:cs="Arabic Transparent"/>
          <w:sz w:val="26"/>
          <w:szCs w:val="26"/>
          <w:rtl/>
          <w:lang w:bidi="ar-DZ"/>
        </w:rPr>
        <w:t xml:space="preserve"> الجديدة تمنح لصاحبها نفس الحقوق التي تمنحها </w:t>
      </w:r>
      <w:r w:rsidR="00B40B21" w:rsidRPr="00AE0F32">
        <w:rPr>
          <w:rFonts w:cs="Arabic Transparent" w:hint="cs"/>
          <w:sz w:val="26"/>
          <w:szCs w:val="26"/>
          <w:rtl/>
          <w:lang w:bidi="ar-DZ"/>
        </w:rPr>
        <w:t>الأسهم</w:t>
      </w:r>
      <w:r w:rsidR="00B40B21" w:rsidRPr="00AE0F32">
        <w:rPr>
          <w:rFonts w:cs="Arabic Transparent"/>
          <w:sz w:val="26"/>
          <w:szCs w:val="26"/>
          <w:rtl/>
          <w:lang w:bidi="ar-DZ"/>
        </w:rPr>
        <w:t xml:space="preserve"> القديمة، فحرصا على عدم المساس بحقوق المساهمين القدامى الذين </w:t>
      </w:r>
      <w:r w:rsidR="00B40B21" w:rsidRPr="00AE0F32">
        <w:rPr>
          <w:rFonts w:cs="Arabic Transparent" w:hint="cs"/>
          <w:sz w:val="26"/>
          <w:szCs w:val="26"/>
          <w:rtl/>
          <w:lang w:bidi="ar-DZ"/>
        </w:rPr>
        <w:t>أدت</w:t>
      </w:r>
      <w:r w:rsidR="00B40B21" w:rsidRPr="00AE0F32">
        <w:rPr>
          <w:rFonts w:cs="Arabic Transparent"/>
          <w:sz w:val="26"/>
          <w:szCs w:val="26"/>
          <w:rtl/>
          <w:lang w:bidi="ar-DZ"/>
        </w:rPr>
        <w:t xml:space="preserve"> ظروف الشركة </w:t>
      </w:r>
      <w:r w:rsidR="00B40B21" w:rsidRPr="00AE0F32">
        <w:rPr>
          <w:rFonts w:cs="Arabic Transparent" w:hint="cs"/>
          <w:sz w:val="26"/>
          <w:szCs w:val="26"/>
          <w:rtl/>
          <w:lang w:bidi="ar-DZ"/>
        </w:rPr>
        <w:t>إلى</w:t>
      </w:r>
      <w:r w:rsidR="00B40B21" w:rsidRPr="00AE0F32">
        <w:rPr>
          <w:rFonts w:cs="Arabic Transparent"/>
          <w:sz w:val="26"/>
          <w:szCs w:val="26"/>
          <w:rtl/>
          <w:lang w:bidi="ar-DZ"/>
        </w:rPr>
        <w:t xml:space="preserve"> </w:t>
      </w:r>
      <w:r w:rsidR="00B40B21" w:rsidRPr="00AE0F32">
        <w:rPr>
          <w:rFonts w:cs="Arabic Transparent" w:hint="cs"/>
          <w:sz w:val="26"/>
          <w:szCs w:val="26"/>
          <w:rtl/>
          <w:lang w:bidi="ar-DZ"/>
        </w:rPr>
        <w:t>إلغاء</w:t>
      </w:r>
      <w:r w:rsidR="00B40B21" w:rsidRPr="00AE0F32">
        <w:rPr>
          <w:rFonts w:cs="Arabic Transparent"/>
          <w:sz w:val="26"/>
          <w:szCs w:val="26"/>
          <w:rtl/>
          <w:lang w:bidi="ar-DZ"/>
        </w:rPr>
        <w:t xml:space="preserve"> حقهم في التفاضل، وتحقيقا لمبدأ المساواة بين المساهمين، هذه المساواة التي قد تمس </w:t>
      </w:r>
      <w:r w:rsidR="00B40B21" w:rsidRPr="00AE0F32">
        <w:rPr>
          <w:rFonts w:cs="Arabic Transparent" w:hint="cs"/>
          <w:sz w:val="26"/>
          <w:szCs w:val="26"/>
          <w:rtl/>
          <w:lang w:bidi="ar-DZ"/>
        </w:rPr>
        <w:t>بإصدار</w:t>
      </w:r>
      <w:r w:rsidR="00B40B21" w:rsidRPr="00AE0F32">
        <w:rPr>
          <w:rFonts w:cs="Arabic Transparent"/>
          <w:sz w:val="26"/>
          <w:szCs w:val="26"/>
          <w:rtl/>
          <w:lang w:bidi="ar-DZ"/>
        </w:rPr>
        <w:t xml:space="preserve"> الشركة </w:t>
      </w:r>
      <w:r w:rsidR="00B40B21" w:rsidRPr="00AE0F32">
        <w:rPr>
          <w:rFonts w:cs="Arabic Transparent" w:hint="cs"/>
          <w:sz w:val="26"/>
          <w:szCs w:val="26"/>
          <w:rtl/>
          <w:lang w:bidi="ar-DZ"/>
        </w:rPr>
        <w:t>لأسهم</w:t>
      </w:r>
      <w:r w:rsidR="00B40B21" w:rsidRPr="00AE0F32">
        <w:rPr>
          <w:rFonts w:cs="Arabic Transparent"/>
          <w:sz w:val="26"/>
          <w:szCs w:val="26"/>
          <w:rtl/>
          <w:lang w:bidi="ar-DZ"/>
        </w:rPr>
        <w:t xml:space="preserve"> جديدة وهو ما قد يؤدي </w:t>
      </w:r>
      <w:proofErr w:type="spellStart"/>
      <w:r w:rsidR="00B40B21" w:rsidRPr="00AE0F32">
        <w:rPr>
          <w:rFonts w:cs="Arabic Transparent"/>
          <w:sz w:val="26"/>
          <w:szCs w:val="26"/>
          <w:rtl/>
          <w:lang w:bidi="ar-DZ"/>
        </w:rPr>
        <w:t>الى</w:t>
      </w:r>
      <w:proofErr w:type="spellEnd"/>
      <w:r w:rsidR="00B40B21" w:rsidRPr="00AE0F32">
        <w:rPr>
          <w:rFonts w:cs="Arabic Transparent"/>
          <w:sz w:val="26"/>
          <w:szCs w:val="26"/>
          <w:rtl/>
          <w:lang w:bidi="ar-DZ"/>
        </w:rPr>
        <w:t xml:space="preserve"> تراجع مكانة ومكاسب المساهمين القدامى نتيجة لزيادة عدد </w:t>
      </w:r>
      <w:r w:rsidR="00B40B21" w:rsidRPr="00AE0F32">
        <w:rPr>
          <w:rFonts w:cs="Arabic Transparent" w:hint="cs"/>
          <w:sz w:val="26"/>
          <w:szCs w:val="26"/>
          <w:rtl/>
          <w:lang w:bidi="ar-DZ"/>
        </w:rPr>
        <w:t>الأسهم</w:t>
      </w:r>
      <w:r w:rsidR="00B40B21" w:rsidRPr="00AE0F32">
        <w:rPr>
          <w:rFonts w:cs="Arabic Transparent"/>
          <w:sz w:val="26"/>
          <w:szCs w:val="26"/>
          <w:rtl/>
          <w:lang w:bidi="ar-DZ"/>
        </w:rPr>
        <w:t xml:space="preserve"> </w:t>
      </w:r>
      <w:r w:rsidR="00B40B21" w:rsidRPr="00AE0F32">
        <w:rPr>
          <w:rFonts w:cs="Arabic Transparent" w:hint="cs"/>
          <w:sz w:val="26"/>
          <w:szCs w:val="26"/>
          <w:rtl/>
          <w:lang w:bidi="ar-DZ"/>
        </w:rPr>
        <w:t>،</w:t>
      </w:r>
      <w:r w:rsidR="00B40B21" w:rsidRPr="00AE0F32">
        <w:rPr>
          <w:rFonts w:cs="Arabic Transparent"/>
          <w:sz w:val="26"/>
          <w:szCs w:val="26"/>
          <w:rtl/>
          <w:lang w:bidi="ar-DZ"/>
        </w:rPr>
        <w:t xml:space="preserve">وبالتالي عدد المساهمين، لكل ذلك فقد اشترط المشرع </w:t>
      </w:r>
      <w:r w:rsidR="00B40B21" w:rsidRPr="00AE0F32">
        <w:rPr>
          <w:rFonts w:cs="Arabic Transparent" w:hint="cs"/>
          <w:sz w:val="26"/>
          <w:szCs w:val="26"/>
          <w:rtl/>
          <w:lang w:bidi="ar-DZ"/>
        </w:rPr>
        <w:t>لإتمام</w:t>
      </w:r>
      <w:r w:rsidR="00B40B21" w:rsidRPr="00AE0F32">
        <w:rPr>
          <w:rFonts w:cs="Arabic Transparent"/>
          <w:sz w:val="26"/>
          <w:szCs w:val="26"/>
          <w:rtl/>
          <w:lang w:bidi="ar-DZ"/>
        </w:rPr>
        <w:t xml:space="preserve"> هذه العملية مجموعة شروط حاول عن طريقها ضمان عدم المساس بحقوق المساهمين القدامى وبالتالي المحافظة على مبدأ المساواة</w:t>
      </w:r>
      <w:r w:rsidR="00B40B21" w:rsidRPr="00AE0F32">
        <w:rPr>
          <w:rFonts w:cs="Arabic Transparent" w:hint="cs"/>
          <w:sz w:val="26"/>
          <w:szCs w:val="26"/>
          <w:rtl/>
          <w:lang w:bidi="ar-DZ"/>
        </w:rPr>
        <w:t>،</w:t>
      </w:r>
      <w:r w:rsidR="00B40B21" w:rsidRPr="00AE0F32">
        <w:rPr>
          <w:rFonts w:cs="Arabic Transparent"/>
          <w:sz w:val="26"/>
          <w:szCs w:val="26"/>
          <w:rtl/>
          <w:lang w:bidi="ar-DZ"/>
        </w:rPr>
        <w:t xml:space="preserve"> وقد نصت على هذه الشروط المادة 698 التي جاء </w:t>
      </w:r>
      <w:proofErr w:type="spellStart"/>
      <w:r w:rsidR="00B40B21" w:rsidRPr="00AE0F32">
        <w:rPr>
          <w:rFonts w:cs="Arabic Transparent"/>
          <w:sz w:val="26"/>
          <w:szCs w:val="26"/>
          <w:rtl/>
          <w:lang w:bidi="ar-DZ"/>
        </w:rPr>
        <w:t>بها</w:t>
      </w:r>
      <w:proofErr w:type="spellEnd"/>
      <w:r w:rsidR="00B40B21" w:rsidRPr="00AE0F32">
        <w:rPr>
          <w:rFonts w:cs="Arabic Transparent"/>
          <w:sz w:val="26"/>
          <w:szCs w:val="26"/>
          <w:rtl/>
          <w:lang w:bidi="ar-DZ"/>
        </w:rPr>
        <w:t xml:space="preserve"> المرسوم التشريعي 93-08: ومضمون هذه الشروط هو </w:t>
      </w:r>
      <w:proofErr w:type="spellStart"/>
      <w:r w:rsidR="00B40B21" w:rsidRPr="00AE0F32">
        <w:rPr>
          <w:rFonts w:cs="Arabic Transparent"/>
          <w:sz w:val="26"/>
          <w:szCs w:val="26"/>
          <w:rtl/>
          <w:lang w:bidi="ar-DZ"/>
        </w:rPr>
        <w:t>ان</w:t>
      </w:r>
      <w:proofErr w:type="spellEnd"/>
      <w:r w:rsidR="00B40B21" w:rsidRPr="00AE0F32">
        <w:rPr>
          <w:rFonts w:cs="Arabic Transparent"/>
          <w:sz w:val="26"/>
          <w:szCs w:val="26"/>
          <w:rtl/>
          <w:lang w:bidi="ar-DZ"/>
        </w:rPr>
        <w:t xml:space="preserve"> تكون </w:t>
      </w:r>
      <w:r w:rsidR="00B40B21" w:rsidRPr="00AE0F32">
        <w:rPr>
          <w:rFonts w:cs="Arabic Transparent" w:hint="cs"/>
          <w:sz w:val="26"/>
          <w:szCs w:val="26"/>
          <w:rtl/>
          <w:lang w:bidi="ar-DZ"/>
        </w:rPr>
        <w:t>الأسهم</w:t>
      </w:r>
      <w:r w:rsidR="00B40B21" w:rsidRPr="00AE0F32">
        <w:rPr>
          <w:rFonts w:cs="Arabic Transparent"/>
          <w:sz w:val="26"/>
          <w:szCs w:val="26"/>
          <w:rtl/>
          <w:lang w:bidi="ar-DZ"/>
        </w:rPr>
        <w:t xml:space="preserve"> الجديدة صادرة بسعر مساو على </w:t>
      </w:r>
      <w:r w:rsidR="00B40B21" w:rsidRPr="00AE0F32">
        <w:rPr>
          <w:rFonts w:cs="Arabic Transparent" w:hint="cs"/>
          <w:sz w:val="26"/>
          <w:szCs w:val="26"/>
          <w:rtl/>
          <w:lang w:bidi="ar-DZ"/>
        </w:rPr>
        <w:t>الأقل</w:t>
      </w:r>
      <w:r w:rsidR="00B40B21" w:rsidRPr="00AE0F32">
        <w:rPr>
          <w:rFonts w:cs="Arabic Transparent"/>
          <w:sz w:val="26"/>
          <w:szCs w:val="26"/>
          <w:rtl/>
          <w:lang w:bidi="ar-DZ"/>
        </w:rPr>
        <w:t xml:space="preserve"> لمعدل </w:t>
      </w:r>
      <w:r w:rsidR="00B40B21" w:rsidRPr="00AE0F32">
        <w:rPr>
          <w:rFonts w:cs="Arabic Transparent" w:hint="cs"/>
          <w:sz w:val="26"/>
          <w:szCs w:val="26"/>
          <w:rtl/>
          <w:lang w:bidi="ar-DZ"/>
        </w:rPr>
        <w:t>الأسعار</w:t>
      </w:r>
      <w:r w:rsidR="00B40B21" w:rsidRPr="00AE0F32">
        <w:rPr>
          <w:rFonts w:cs="Arabic Transparent"/>
          <w:sz w:val="26"/>
          <w:szCs w:val="26"/>
          <w:rtl/>
          <w:lang w:bidi="ar-DZ"/>
        </w:rPr>
        <w:t xml:space="preserve"> التي تحققها هذه </w:t>
      </w:r>
      <w:r w:rsidR="00B40B21" w:rsidRPr="00AE0F32">
        <w:rPr>
          <w:rFonts w:cs="Arabic Transparent" w:hint="cs"/>
          <w:sz w:val="26"/>
          <w:szCs w:val="26"/>
          <w:rtl/>
          <w:lang w:bidi="ar-DZ"/>
        </w:rPr>
        <w:t>الأسهم</w:t>
      </w:r>
      <w:r w:rsidR="00B40B21" w:rsidRPr="00AE0F32">
        <w:rPr>
          <w:rFonts w:cs="Arabic Transparent"/>
          <w:sz w:val="26"/>
          <w:szCs w:val="26"/>
          <w:rtl/>
          <w:lang w:bidi="ar-DZ"/>
        </w:rPr>
        <w:t xml:space="preserve"> مدة عشرين يوما متتالية، هذا </w:t>
      </w:r>
      <w:r w:rsidR="00B40B21" w:rsidRPr="00AE0F32">
        <w:rPr>
          <w:rFonts w:cs="Arabic Transparent" w:hint="cs"/>
          <w:sz w:val="26"/>
          <w:szCs w:val="26"/>
          <w:rtl/>
          <w:lang w:bidi="ar-DZ"/>
        </w:rPr>
        <w:t>إذا</w:t>
      </w:r>
      <w:r w:rsidR="00B40B21" w:rsidRPr="00AE0F32">
        <w:rPr>
          <w:rFonts w:cs="Arabic Transparent"/>
          <w:sz w:val="26"/>
          <w:szCs w:val="26"/>
          <w:rtl/>
          <w:lang w:bidi="ar-DZ"/>
        </w:rPr>
        <w:t xml:space="preserve"> كانت هذه </w:t>
      </w:r>
      <w:r w:rsidR="00B40B21" w:rsidRPr="00AE0F32">
        <w:rPr>
          <w:rFonts w:cs="Arabic Transparent" w:hint="cs"/>
          <w:sz w:val="26"/>
          <w:szCs w:val="26"/>
          <w:rtl/>
          <w:lang w:bidi="ar-DZ"/>
        </w:rPr>
        <w:t>الأسهم</w:t>
      </w:r>
      <w:r w:rsidR="00B40B21" w:rsidRPr="00AE0F32">
        <w:rPr>
          <w:rFonts w:cs="Arabic Transparent"/>
          <w:sz w:val="26"/>
          <w:szCs w:val="26"/>
          <w:rtl/>
          <w:lang w:bidi="ar-DZ"/>
        </w:rPr>
        <w:t xml:space="preserve"> مسجلة في السعر الرسمي لبورصة </w:t>
      </w:r>
      <w:r w:rsidR="00B40B21" w:rsidRPr="00AE0F32">
        <w:rPr>
          <w:rFonts w:cs="Arabic Transparent" w:hint="cs"/>
          <w:sz w:val="26"/>
          <w:szCs w:val="26"/>
          <w:rtl/>
          <w:lang w:bidi="ar-DZ"/>
        </w:rPr>
        <w:t>الأوراق</w:t>
      </w:r>
      <w:r w:rsidR="00B40B21" w:rsidRPr="00AE0F32">
        <w:rPr>
          <w:rFonts w:cs="Arabic Transparent"/>
          <w:sz w:val="26"/>
          <w:szCs w:val="26"/>
          <w:rtl/>
          <w:lang w:bidi="ar-DZ"/>
        </w:rPr>
        <w:t xml:space="preserve"> المالية، </w:t>
      </w:r>
      <w:r w:rsidR="00B40B21" w:rsidRPr="00AE0F32">
        <w:rPr>
          <w:rFonts w:cs="Arabic Transparent" w:hint="cs"/>
          <w:sz w:val="26"/>
          <w:szCs w:val="26"/>
          <w:rtl/>
          <w:lang w:bidi="ar-DZ"/>
        </w:rPr>
        <w:t>وإذا</w:t>
      </w:r>
      <w:r w:rsidR="00B40B21" w:rsidRPr="00AE0F32">
        <w:rPr>
          <w:rFonts w:cs="Arabic Transparent"/>
          <w:sz w:val="26"/>
          <w:szCs w:val="26"/>
          <w:rtl/>
          <w:lang w:bidi="ar-DZ"/>
        </w:rPr>
        <w:t xml:space="preserve"> لم تكن كذلك فإن سعر </w:t>
      </w:r>
      <w:r w:rsidR="00B40B21" w:rsidRPr="00AE0F32">
        <w:rPr>
          <w:rFonts w:cs="Arabic Transparent" w:hint="cs"/>
          <w:sz w:val="26"/>
          <w:szCs w:val="26"/>
          <w:rtl/>
          <w:lang w:bidi="ar-DZ"/>
        </w:rPr>
        <w:t>الإصدار</w:t>
      </w:r>
      <w:r w:rsidR="00B40B21" w:rsidRPr="00AE0F32">
        <w:rPr>
          <w:rFonts w:cs="Arabic Transparent"/>
          <w:sz w:val="26"/>
          <w:szCs w:val="26"/>
          <w:rtl/>
          <w:lang w:bidi="ar-DZ"/>
        </w:rPr>
        <w:t xml:space="preserve"> يكون على </w:t>
      </w:r>
      <w:r w:rsidR="00B40B21" w:rsidRPr="00AE0F32">
        <w:rPr>
          <w:rFonts w:cs="Arabic Transparent" w:hint="cs"/>
          <w:sz w:val="26"/>
          <w:szCs w:val="26"/>
          <w:rtl/>
          <w:lang w:bidi="ar-DZ"/>
        </w:rPr>
        <w:t>الأقل</w:t>
      </w:r>
      <w:r w:rsidR="00B40B21" w:rsidRPr="00AE0F32">
        <w:rPr>
          <w:rFonts w:cs="Arabic Transparent"/>
          <w:sz w:val="26"/>
          <w:szCs w:val="26"/>
          <w:rtl/>
          <w:lang w:bidi="ar-DZ"/>
        </w:rPr>
        <w:t xml:space="preserve"> مساويا إما لحصة رؤوس </w:t>
      </w:r>
      <w:r w:rsidR="00B40B21" w:rsidRPr="00AE0F32">
        <w:rPr>
          <w:rFonts w:cs="Arabic Transparent" w:hint="cs"/>
          <w:sz w:val="26"/>
          <w:szCs w:val="26"/>
          <w:rtl/>
          <w:lang w:bidi="ar-DZ"/>
        </w:rPr>
        <w:t>الأموال</w:t>
      </w:r>
      <w:r w:rsidR="00B40B21" w:rsidRPr="00AE0F32">
        <w:rPr>
          <w:rFonts w:cs="Arabic Transparent"/>
          <w:sz w:val="26"/>
          <w:szCs w:val="26"/>
          <w:rtl/>
          <w:lang w:bidi="ar-DZ"/>
        </w:rPr>
        <w:t xml:space="preserve"> الخاصة </w:t>
      </w:r>
      <w:r w:rsidR="00B40B21" w:rsidRPr="00AE0F32">
        <w:rPr>
          <w:rFonts w:cs="Arabic Transparent" w:hint="cs"/>
          <w:sz w:val="26"/>
          <w:szCs w:val="26"/>
          <w:rtl/>
          <w:lang w:bidi="ar-DZ"/>
        </w:rPr>
        <w:t>بالأسهم</w:t>
      </w:r>
      <w:r w:rsidR="00B40B21" w:rsidRPr="00AE0F32">
        <w:rPr>
          <w:rFonts w:cs="Arabic Transparent"/>
          <w:sz w:val="26"/>
          <w:szCs w:val="26"/>
          <w:rtl/>
          <w:lang w:bidi="ar-DZ"/>
        </w:rPr>
        <w:t xml:space="preserve"> عن </w:t>
      </w:r>
      <w:r w:rsidR="00B40B21" w:rsidRPr="00AE0F32">
        <w:rPr>
          <w:rFonts w:cs="Arabic Transparent" w:hint="cs"/>
          <w:sz w:val="26"/>
          <w:szCs w:val="26"/>
          <w:rtl/>
          <w:lang w:bidi="ar-DZ"/>
        </w:rPr>
        <w:t>آخر</w:t>
      </w:r>
      <w:r w:rsidR="00B40B21" w:rsidRPr="00AE0F32">
        <w:rPr>
          <w:rFonts w:cs="Arabic Transparent"/>
          <w:sz w:val="26"/>
          <w:szCs w:val="26"/>
          <w:rtl/>
          <w:lang w:bidi="ar-DZ"/>
        </w:rPr>
        <w:t xml:space="preserve"> ميزانية موافق عليها في تاريخ </w:t>
      </w:r>
      <w:r w:rsidR="00B40B21" w:rsidRPr="00AE0F32">
        <w:rPr>
          <w:rFonts w:cs="Arabic Transparent" w:hint="cs"/>
          <w:sz w:val="26"/>
          <w:szCs w:val="26"/>
          <w:rtl/>
          <w:lang w:bidi="ar-DZ"/>
        </w:rPr>
        <w:t>الإصدار</w:t>
      </w:r>
      <w:r w:rsidR="00B40B21" w:rsidRPr="00AE0F32">
        <w:rPr>
          <w:rFonts w:cs="Arabic Transparent"/>
          <w:sz w:val="26"/>
          <w:szCs w:val="26"/>
          <w:rtl/>
          <w:lang w:bidi="ar-DZ"/>
        </w:rPr>
        <w:t xml:space="preserve">، وإما لسعر يحدده خبير يعينه القضاء بناءا على طلب مجلس </w:t>
      </w:r>
      <w:r w:rsidR="00B40B21" w:rsidRPr="00AE0F32">
        <w:rPr>
          <w:rFonts w:cs="Arabic Transparent" w:hint="cs"/>
          <w:sz w:val="26"/>
          <w:szCs w:val="26"/>
          <w:rtl/>
          <w:lang w:bidi="ar-DZ"/>
        </w:rPr>
        <w:t>الإدارة</w:t>
      </w:r>
      <w:r w:rsidR="00B40B21" w:rsidRPr="00AE0F32">
        <w:rPr>
          <w:rFonts w:cs="Arabic Transparent"/>
          <w:sz w:val="26"/>
          <w:szCs w:val="26"/>
          <w:rtl/>
          <w:lang w:bidi="ar-DZ"/>
        </w:rPr>
        <w:t xml:space="preserve"> </w:t>
      </w:r>
      <w:proofErr w:type="spellStart"/>
      <w:r w:rsidR="00B40B21" w:rsidRPr="00AE0F32">
        <w:rPr>
          <w:rFonts w:cs="Arabic Transparent"/>
          <w:sz w:val="26"/>
          <w:szCs w:val="26"/>
          <w:rtl/>
          <w:lang w:bidi="ar-DZ"/>
        </w:rPr>
        <w:t>او</w:t>
      </w:r>
      <w:proofErr w:type="spellEnd"/>
      <w:r w:rsidR="00B40B21" w:rsidRPr="00AE0F32">
        <w:rPr>
          <w:rFonts w:cs="Arabic Transparent"/>
          <w:sz w:val="26"/>
          <w:szCs w:val="26"/>
          <w:rtl/>
          <w:lang w:bidi="ar-DZ"/>
        </w:rPr>
        <w:t xml:space="preserve"> مجلس المديرين</w:t>
      </w:r>
      <w:r w:rsidR="00B40B21" w:rsidRPr="00AE0F32">
        <w:rPr>
          <w:rFonts w:cs="Arabic Transparent" w:hint="cs"/>
          <w:sz w:val="26"/>
          <w:szCs w:val="26"/>
          <w:rtl/>
          <w:lang w:bidi="ar-DZ"/>
        </w:rPr>
        <w:t>،</w:t>
      </w:r>
      <w:r w:rsidR="00B40B21" w:rsidRPr="00AE0F32">
        <w:rPr>
          <w:rFonts w:cs="Arabic Transparent"/>
          <w:sz w:val="26"/>
          <w:szCs w:val="26"/>
          <w:rtl/>
          <w:lang w:bidi="ar-DZ"/>
        </w:rPr>
        <w:t xml:space="preserve"> وكل ذلك ضمانا لحقوق المساهمين القدامى تحقيقا لمبدأ المساواة.</w:t>
      </w:r>
    </w:p>
    <w:p w:rsidR="00B40B21" w:rsidRPr="00AE0F32" w:rsidRDefault="0064223D" w:rsidP="0064223D">
      <w:pPr>
        <w:bidi/>
        <w:spacing w:after="0" w:line="360" w:lineRule="auto"/>
        <w:jc w:val="both"/>
        <w:rPr>
          <w:rFonts w:cs="Arabic Transparent"/>
          <w:sz w:val="26"/>
          <w:szCs w:val="26"/>
          <w:lang w:bidi="ar-DZ"/>
        </w:rPr>
      </w:pPr>
      <w:r>
        <w:rPr>
          <w:rFonts w:cs="Arabic Transparent" w:hint="cs"/>
          <w:b/>
          <w:bCs/>
          <w:sz w:val="26"/>
          <w:szCs w:val="26"/>
          <w:rtl/>
          <w:lang w:bidi="ar-DZ"/>
        </w:rPr>
        <w:t xml:space="preserve">* </w:t>
      </w:r>
      <w:r w:rsidR="00B40B21" w:rsidRPr="00AE0F32">
        <w:rPr>
          <w:rFonts w:cs="Arabic Transparent"/>
          <w:b/>
          <w:bCs/>
          <w:sz w:val="26"/>
          <w:szCs w:val="26"/>
          <w:rtl/>
          <w:lang w:bidi="ar-DZ"/>
        </w:rPr>
        <w:t xml:space="preserve">استهلاك </w:t>
      </w:r>
      <w:r w:rsidR="00B40B21" w:rsidRPr="00AE0F32">
        <w:rPr>
          <w:rFonts w:cs="Arabic Transparent" w:hint="cs"/>
          <w:b/>
          <w:bCs/>
          <w:sz w:val="26"/>
          <w:szCs w:val="26"/>
          <w:rtl/>
          <w:lang w:bidi="ar-DZ"/>
        </w:rPr>
        <w:t>رأس</w:t>
      </w:r>
      <w:r w:rsidR="00B40B21" w:rsidRPr="00AE0F32">
        <w:rPr>
          <w:rFonts w:cs="Arabic Transparent"/>
          <w:b/>
          <w:bCs/>
          <w:sz w:val="26"/>
          <w:szCs w:val="26"/>
          <w:rtl/>
          <w:lang w:bidi="ar-DZ"/>
        </w:rPr>
        <w:t xml:space="preserve"> المال:</w:t>
      </w:r>
      <w:r w:rsidR="00B40B21" w:rsidRPr="00AE0F32">
        <w:rPr>
          <w:rFonts w:cs="Arabic Transparent"/>
          <w:sz w:val="26"/>
          <w:szCs w:val="26"/>
          <w:rtl/>
          <w:lang w:bidi="ar-DZ"/>
        </w:rPr>
        <w:t xml:space="preserve"> تخول بعض شركات المساهمة لمساهميها حق استرداد القيمة الاسمية </w:t>
      </w:r>
      <w:r w:rsidR="00B40B21" w:rsidRPr="00AE0F32">
        <w:rPr>
          <w:rFonts w:cs="Arabic Transparent" w:hint="cs"/>
          <w:sz w:val="26"/>
          <w:szCs w:val="26"/>
          <w:rtl/>
          <w:lang w:bidi="ar-DZ"/>
        </w:rPr>
        <w:t>لأسهمهم</w:t>
      </w:r>
      <w:r w:rsidR="00B40B21" w:rsidRPr="00AE0F32">
        <w:rPr>
          <w:rFonts w:cs="Arabic Transparent"/>
          <w:sz w:val="26"/>
          <w:szCs w:val="26"/>
          <w:rtl/>
          <w:lang w:bidi="ar-DZ"/>
        </w:rPr>
        <w:t xml:space="preserve"> </w:t>
      </w:r>
      <w:r w:rsidR="00B40B21" w:rsidRPr="00AE0F32">
        <w:rPr>
          <w:rFonts w:cs="Arabic Transparent" w:hint="cs"/>
          <w:sz w:val="26"/>
          <w:szCs w:val="26"/>
          <w:rtl/>
          <w:lang w:bidi="ar-DZ"/>
        </w:rPr>
        <w:t>أثناء</w:t>
      </w:r>
      <w:r w:rsidR="00B40B21" w:rsidRPr="00AE0F32">
        <w:rPr>
          <w:rFonts w:cs="Arabic Transparent"/>
          <w:sz w:val="26"/>
          <w:szCs w:val="26"/>
          <w:rtl/>
          <w:lang w:bidi="ar-DZ"/>
        </w:rPr>
        <w:t xml:space="preserve"> حياة الشركة، وتمنحهم تبعا لذلك </w:t>
      </w:r>
      <w:r w:rsidR="00B40B21" w:rsidRPr="00AE0F32">
        <w:rPr>
          <w:rFonts w:cs="Arabic Transparent" w:hint="cs"/>
          <w:sz w:val="26"/>
          <w:szCs w:val="26"/>
          <w:rtl/>
          <w:lang w:bidi="ar-DZ"/>
        </w:rPr>
        <w:t>أسهما</w:t>
      </w:r>
      <w:r w:rsidR="00B40B21" w:rsidRPr="00AE0F32">
        <w:rPr>
          <w:rFonts w:cs="Arabic Transparent"/>
          <w:sz w:val="26"/>
          <w:szCs w:val="26"/>
          <w:rtl/>
          <w:lang w:bidi="ar-DZ"/>
        </w:rPr>
        <w:t xml:space="preserve"> تعرف باسهم تمتع </w:t>
      </w:r>
      <w:r w:rsidR="00B40B21" w:rsidRPr="00AE0F32">
        <w:rPr>
          <w:rFonts w:cs="Arabic Transparent" w:hint="cs"/>
          <w:sz w:val="26"/>
          <w:szCs w:val="26"/>
          <w:rtl/>
          <w:lang w:bidi="ar-DZ"/>
        </w:rPr>
        <w:t>أ</w:t>
      </w:r>
      <w:r w:rsidR="00B40B21" w:rsidRPr="00AE0F32">
        <w:rPr>
          <w:rFonts w:cs="Arabic Transparent"/>
          <w:sz w:val="26"/>
          <w:szCs w:val="26"/>
          <w:rtl/>
          <w:lang w:bidi="ar-DZ"/>
        </w:rPr>
        <w:t>و</w:t>
      </w:r>
      <w:r w:rsidR="00B40B21" w:rsidRPr="00AE0F32">
        <w:rPr>
          <w:rFonts w:cs="Arabic Transparent" w:hint="cs"/>
          <w:sz w:val="26"/>
          <w:szCs w:val="26"/>
          <w:rtl/>
          <w:lang w:bidi="ar-DZ"/>
        </w:rPr>
        <w:t xml:space="preserve"> أ</w:t>
      </w:r>
      <w:r w:rsidR="00B40B21" w:rsidRPr="00AE0F32">
        <w:rPr>
          <w:rFonts w:cs="Arabic Transparent"/>
          <w:sz w:val="26"/>
          <w:szCs w:val="26"/>
          <w:rtl/>
          <w:lang w:bidi="ar-DZ"/>
        </w:rPr>
        <w:t xml:space="preserve">سهم الانتفاع </w:t>
      </w:r>
      <w:r w:rsidR="00B40B21" w:rsidRPr="00AE0F32">
        <w:rPr>
          <w:rFonts w:cs="Arabic Transparent" w:hint="cs"/>
          <w:sz w:val="26"/>
          <w:szCs w:val="26"/>
          <w:rtl/>
          <w:lang w:bidi="ar-DZ"/>
        </w:rPr>
        <w:t>.</w:t>
      </w:r>
    </w:p>
    <w:p w:rsidR="00B40B21" w:rsidRPr="00AE0F32" w:rsidRDefault="00B40B21" w:rsidP="0064223D">
      <w:pPr>
        <w:bidi/>
        <w:spacing w:after="0" w:line="360" w:lineRule="auto"/>
        <w:jc w:val="both"/>
        <w:rPr>
          <w:rFonts w:cs="Arabic Transparent"/>
          <w:sz w:val="26"/>
          <w:szCs w:val="26"/>
          <w:lang w:bidi="ar-DZ"/>
        </w:rPr>
      </w:pPr>
      <w:r w:rsidRPr="00AE0F32">
        <w:rPr>
          <w:rFonts w:cs="Arabic Transparent"/>
          <w:sz w:val="26"/>
          <w:szCs w:val="26"/>
          <w:rtl/>
          <w:lang w:bidi="ar-DZ"/>
        </w:rPr>
        <w:t xml:space="preserve">ويقع استهلاك </w:t>
      </w:r>
      <w:r w:rsidRPr="00AE0F32">
        <w:rPr>
          <w:rFonts w:cs="Arabic Transparent" w:hint="cs"/>
          <w:sz w:val="26"/>
          <w:szCs w:val="26"/>
          <w:rtl/>
          <w:lang w:bidi="ar-DZ"/>
        </w:rPr>
        <w:t>الأسهم</w:t>
      </w:r>
      <w:r w:rsidRPr="00AE0F32">
        <w:rPr>
          <w:rFonts w:cs="Arabic Transparent"/>
          <w:sz w:val="26"/>
          <w:szCs w:val="26"/>
          <w:rtl/>
          <w:lang w:bidi="ar-DZ"/>
        </w:rPr>
        <w:t xml:space="preserve"> </w:t>
      </w:r>
      <w:r w:rsidRPr="00AE0F32">
        <w:rPr>
          <w:rFonts w:cs="Arabic Transparent" w:hint="cs"/>
          <w:sz w:val="26"/>
          <w:szCs w:val="26"/>
          <w:rtl/>
          <w:lang w:bidi="ar-DZ"/>
        </w:rPr>
        <w:t>إما</w:t>
      </w:r>
      <w:r w:rsidRPr="00AE0F32">
        <w:rPr>
          <w:rFonts w:cs="Arabic Transparent"/>
          <w:sz w:val="26"/>
          <w:szCs w:val="26"/>
          <w:rtl/>
          <w:lang w:bidi="ar-DZ"/>
        </w:rPr>
        <w:t xml:space="preserve"> بالاستناد </w:t>
      </w:r>
      <w:r w:rsidRPr="00AE0F32">
        <w:rPr>
          <w:rFonts w:cs="Arabic Transparent" w:hint="cs"/>
          <w:sz w:val="26"/>
          <w:szCs w:val="26"/>
          <w:rtl/>
          <w:lang w:bidi="ar-DZ"/>
        </w:rPr>
        <w:t>إلى</w:t>
      </w:r>
      <w:r w:rsidRPr="00AE0F32">
        <w:rPr>
          <w:rFonts w:cs="Arabic Transparent"/>
          <w:sz w:val="26"/>
          <w:szCs w:val="26"/>
          <w:rtl/>
          <w:lang w:bidi="ar-DZ"/>
        </w:rPr>
        <w:t xml:space="preserve"> نظام الشركة </w:t>
      </w:r>
      <w:r w:rsidRPr="00AE0F32">
        <w:rPr>
          <w:rFonts w:cs="Arabic Transparent" w:hint="cs"/>
          <w:sz w:val="26"/>
          <w:szCs w:val="26"/>
          <w:rtl/>
          <w:lang w:bidi="ar-DZ"/>
        </w:rPr>
        <w:t>آو</w:t>
      </w:r>
      <w:r w:rsidRPr="00AE0F32">
        <w:rPr>
          <w:rFonts w:cs="Arabic Transparent"/>
          <w:sz w:val="26"/>
          <w:szCs w:val="26"/>
          <w:rtl/>
          <w:lang w:bidi="ar-DZ"/>
        </w:rPr>
        <w:t xml:space="preserve"> استجابة وتطبيقا لقرار يصدر عن الجمعية العامة غير العادية، ولا يعتبر الاستهلاك استهلاكا </w:t>
      </w:r>
      <w:r w:rsidRPr="00AE0F32">
        <w:rPr>
          <w:rFonts w:cs="Arabic Transparent" w:hint="cs"/>
          <w:sz w:val="26"/>
          <w:szCs w:val="26"/>
          <w:rtl/>
          <w:lang w:bidi="ar-DZ"/>
        </w:rPr>
        <w:t>لرأس</w:t>
      </w:r>
      <w:r w:rsidRPr="00AE0F32">
        <w:rPr>
          <w:rFonts w:cs="Arabic Transparent"/>
          <w:sz w:val="26"/>
          <w:szCs w:val="26"/>
          <w:rtl/>
          <w:lang w:bidi="ar-DZ"/>
        </w:rPr>
        <w:t xml:space="preserve"> المال، الذي يجب </w:t>
      </w:r>
      <w:proofErr w:type="spellStart"/>
      <w:r w:rsidRPr="00AE0F32">
        <w:rPr>
          <w:rFonts w:cs="Arabic Transparent"/>
          <w:sz w:val="26"/>
          <w:szCs w:val="26"/>
          <w:rtl/>
          <w:lang w:bidi="ar-DZ"/>
        </w:rPr>
        <w:t>ان</w:t>
      </w:r>
      <w:proofErr w:type="spellEnd"/>
      <w:r w:rsidRPr="00AE0F32">
        <w:rPr>
          <w:rFonts w:cs="Arabic Transparent"/>
          <w:sz w:val="26"/>
          <w:szCs w:val="26"/>
          <w:rtl/>
          <w:lang w:bidi="ar-DZ"/>
        </w:rPr>
        <w:t xml:space="preserve"> يبقى ثابتا باعتباره ضمانا عاما للدائنين، </w:t>
      </w:r>
      <w:r w:rsidRPr="00AE0F32">
        <w:rPr>
          <w:rFonts w:cs="Arabic Transparent" w:hint="cs"/>
          <w:sz w:val="26"/>
          <w:szCs w:val="26"/>
          <w:rtl/>
          <w:lang w:bidi="ar-DZ"/>
        </w:rPr>
        <w:t>وإنما</w:t>
      </w:r>
      <w:r w:rsidRPr="00AE0F32">
        <w:rPr>
          <w:rFonts w:cs="Arabic Transparent"/>
          <w:sz w:val="26"/>
          <w:szCs w:val="26"/>
          <w:rtl/>
          <w:lang w:bidi="ar-DZ"/>
        </w:rPr>
        <w:t xml:space="preserve"> هو استرداد لقيمة </w:t>
      </w:r>
      <w:r w:rsidRPr="00AE0F32">
        <w:rPr>
          <w:rFonts w:cs="Arabic Transparent" w:hint="cs"/>
          <w:sz w:val="26"/>
          <w:szCs w:val="26"/>
          <w:rtl/>
          <w:lang w:bidi="ar-DZ"/>
        </w:rPr>
        <w:t>الأسهم</w:t>
      </w:r>
      <w:r w:rsidRPr="00AE0F32">
        <w:rPr>
          <w:rFonts w:cs="Arabic Transparent"/>
          <w:sz w:val="26"/>
          <w:szCs w:val="26"/>
          <w:rtl/>
          <w:lang w:bidi="ar-DZ"/>
        </w:rPr>
        <w:t xml:space="preserve"> يؤدى من </w:t>
      </w:r>
      <w:r w:rsidRPr="00AE0F32">
        <w:rPr>
          <w:rFonts w:cs="Arabic Transparent" w:hint="cs"/>
          <w:sz w:val="26"/>
          <w:szCs w:val="26"/>
          <w:rtl/>
          <w:lang w:bidi="ar-DZ"/>
        </w:rPr>
        <w:t>الأرباح</w:t>
      </w:r>
      <w:r w:rsidRPr="00AE0F32">
        <w:rPr>
          <w:rFonts w:cs="Arabic Transparent"/>
          <w:sz w:val="26"/>
          <w:szCs w:val="26"/>
          <w:rtl/>
          <w:lang w:bidi="ar-DZ"/>
        </w:rPr>
        <w:t xml:space="preserve"> </w:t>
      </w:r>
      <w:r w:rsidRPr="00AE0F32">
        <w:rPr>
          <w:rFonts w:cs="Arabic Transparent" w:hint="cs"/>
          <w:sz w:val="26"/>
          <w:szCs w:val="26"/>
          <w:rtl/>
          <w:lang w:bidi="ar-DZ"/>
        </w:rPr>
        <w:t>آو</w:t>
      </w:r>
      <w:r w:rsidRPr="00AE0F32">
        <w:rPr>
          <w:rFonts w:cs="Arabic Transparent"/>
          <w:sz w:val="26"/>
          <w:szCs w:val="26"/>
          <w:rtl/>
          <w:lang w:bidi="ar-DZ"/>
        </w:rPr>
        <w:t xml:space="preserve"> الاحتياطي الاختياري الذي تكونه الشركة دون مساس </w:t>
      </w:r>
      <w:r w:rsidRPr="00AE0F32">
        <w:rPr>
          <w:rFonts w:cs="Arabic Transparent" w:hint="cs"/>
          <w:sz w:val="26"/>
          <w:szCs w:val="26"/>
          <w:rtl/>
          <w:lang w:bidi="ar-DZ"/>
        </w:rPr>
        <w:t>برأسمالها</w:t>
      </w:r>
      <w:r w:rsidRPr="00AE0F32">
        <w:rPr>
          <w:rFonts w:cs="Arabic Transparent"/>
          <w:sz w:val="26"/>
          <w:szCs w:val="26"/>
          <w:rtl/>
          <w:lang w:bidi="ar-DZ"/>
        </w:rPr>
        <w:t>.</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sz w:val="26"/>
          <w:szCs w:val="26"/>
          <w:rtl/>
          <w:lang w:bidi="ar-DZ"/>
        </w:rPr>
        <w:t xml:space="preserve">ولا يعني استهلاك </w:t>
      </w:r>
      <w:r w:rsidRPr="00AE0F32">
        <w:rPr>
          <w:rFonts w:cs="Arabic Transparent" w:hint="cs"/>
          <w:sz w:val="26"/>
          <w:szCs w:val="26"/>
          <w:rtl/>
          <w:lang w:bidi="ar-DZ"/>
        </w:rPr>
        <w:t>الأسهم</w:t>
      </w:r>
      <w:r w:rsidRPr="00AE0F32">
        <w:rPr>
          <w:rFonts w:cs="Arabic Transparent"/>
          <w:sz w:val="26"/>
          <w:szCs w:val="26"/>
          <w:rtl/>
          <w:lang w:bidi="ar-DZ"/>
        </w:rPr>
        <w:t xml:space="preserve"> وما ينتج عنه من </w:t>
      </w:r>
      <w:r w:rsidRPr="00AE0F32">
        <w:rPr>
          <w:rFonts w:cs="Arabic Transparent" w:hint="cs"/>
          <w:sz w:val="26"/>
          <w:szCs w:val="26"/>
          <w:rtl/>
          <w:lang w:bidi="ar-DZ"/>
        </w:rPr>
        <w:t>إعطاء</w:t>
      </w:r>
      <w:r w:rsidRPr="00AE0F32">
        <w:rPr>
          <w:rFonts w:cs="Arabic Transparent"/>
          <w:sz w:val="26"/>
          <w:szCs w:val="26"/>
          <w:rtl/>
          <w:lang w:bidi="ar-DZ"/>
        </w:rPr>
        <w:t xml:space="preserve"> المساهمين </w:t>
      </w:r>
      <w:r w:rsidRPr="00AE0F32">
        <w:rPr>
          <w:rFonts w:cs="Arabic Transparent" w:hint="cs"/>
          <w:sz w:val="26"/>
          <w:szCs w:val="26"/>
          <w:rtl/>
          <w:lang w:bidi="ar-DZ"/>
        </w:rPr>
        <w:t>أسهم</w:t>
      </w:r>
      <w:r w:rsidRPr="00AE0F32">
        <w:rPr>
          <w:rFonts w:cs="Arabic Transparent"/>
          <w:sz w:val="26"/>
          <w:szCs w:val="26"/>
          <w:rtl/>
          <w:lang w:bidi="ar-DZ"/>
        </w:rPr>
        <w:t xml:space="preserve"> التمتع </w:t>
      </w:r>
      <w:r w:rsidRPr="00AE0F32">
        <w:rPr>
          <w:rFonts w:cs="Arabic Transparent" w:hint="cs"/>
          <w:sz w:val="26"/>
          <w:szCs w:val="26"/>
          <w:rtl/>
          <w:lang w:bidi="ar-DZ"/>
        </w:rPr>
        <w:t>أو</w:t>
      </w:r>
      <w:r w:rsidRPr="00AE0F32">
        <w:rPr>
          <w:rFonts w:cs="Arabic Transparent"/>
          <w:sz w:val="26"/>
          <w:szCs w:val="26"/>
          <w:rtl/>
          <w:lang w:bidi="ar-DZ"/>
        </w:rPr>
        <w:t xml:space="preserve"> الانتفاع بدل </w:t>
      </w:r>
      <w:r w:rsidRPr="00AE0F32">
        <w:rPr>
          <w:rFonts w:cs="Arabic Transparent" w:hint="cs"/>
          <w:sz w:val="26"/>
          <w:szCs w:val="26"/>
          <w:rtl/>
          <w:lang w:bidi="ar-DZ"/>
        </w:rPr>
        <w:t>أسهم</w:t>
      </w:r>
      <w:r w:rsidRPr="00AE0F32">
        <w:rPr>
          <w:rFonts w:cs="Arabic Transparent"/>
          <w:sz w:val="26"/>
          <w:szCs w:val="26"/>
          <w:rtl/>
          <w:lang w:bidi="ar-DZ"/>
        </w:rPr>
        <w:t xml:space="preserve"> </w:t>
      </w:r>
      <w:r w:rsidRPr="00AE0F32">
        <w:rPr>
          <w:rFonts w:cs="Arabic Transparent" w:hint="cs"/>
          <w:sz w:val="26"/>
          <w:szCs w:val="26"/>
          <w:rtl/>
          <w:lang w:bidi="ar-DZ"/>
        </w:rPr>
        <w:t>رأس</w:t>
      </w:r>
      <w:r w:rsidRPr="00AE0F32">
        <w:rPr>
          <w:rFonts w:cs="Arabic Transparent"/>
          <w:sz w:val="26"/>
          <w:szCs w:val="26"/>
          <w:rtl/>
          <w:lang w:bidi="ar-DZ"/>
        </w:rPr>
        <w:t xml:space="preserve"> المال </w:t>
      </w:r>
      <w:r w:rsidRPr="00AE0F32">
        <w:rPr>
          <w:rFonts w:cs="Arabic Transparent" w:hint="cs"/>
          <w:sz w:val="26"/>
          <w:szCs w:val="26"/>
          <w:rtl/>
          <w:lang w:bidi="ar-DZ"/>
        </w:rPr>
        <w:t>إن</w:t>
      </w:r>
      <w:r w:rsidRPr="00AE0F32">
        <w:rPr>
          <w:rFonts w:cs="Arabic Transparent"/>
          <w:sz w:val="26"/>
          <w:szCs w:val="26"/>
          <w:rtl/>
          <w:lang w:bidi="ar-DZ"/>
        </w:rPr>
        <w:t xml:space="preserve"> هؤلاء المساهمين قد فقدوا وضعيتهم داخل الشركة، بل على العكس فهم يستمرون في الشركة بصفتهم </w:t>
      </w:r>
      <w:r w:rsidRPr="00AE0F32">
        <w:rPr>
          <w:rFonts w:cs="Arabic Transparent" w:hint="cs"/>
          <w:sz w:val="26"/>
          <w:szCs w:val="26"/>
          <w:rtl/>
          <w:lang w:bidi="ar-DZ"/>
        </w:rPr>
        <w:t>الأصلية</w:t>
      </w:r>
      <w:r w:rsidRPr="00AE0F32">
        <w:rPr>
          <w:rFonts w:cs="Arabic Transparent"/>
          <w:sz w:val="26"/>
          <w:szCs w:val="26"/>
          <w:rtl/>
          <w:lang w:bidi="ar-DZ"/>
        </w:rPr>
        <w:t xml:space="preserve"> كمساهمين ينعمون بكافة الحقوق </w:t>
      </w:r>
      <w:r w:rsidRPr="00AE0F32">
        <w:rPr>
          <w:rFonts w:cs="Arabic Transparent" w:hint="cs"/>
          <w:sz w:val="26"/>
          <w:szCs w:val="26"/>
          <w:rtl/>
          <w:lang w:bidi="ar-DZ"/>
        </w:rPr>
        <w:t>إلا</w:t>
      </w:r>
      <w:r w:rsidRPr="00AE0F32">
        <w:rPr>
          <w:rFonts w:cs="Arabic Transparent"/>
          <w:sz w:val="26"/>
          <w:szCs w:val="26"/>
          <w:rtl/>
          <w:lang w:bidi="ar-DZ"/>
        </w:rPr>
        <w:t xml:space="preserve"> ما كان منها نتيجة حتمية للاستهلاك، وبمعنى </w:t>
      </w:r>
      <w:r w:rsidRPr="00AE0F32">
        <w:rPr>
          <w:rFonts w:cs="Arabic Transparent" w:hint="cs"/>
          <w:sz w:val="26"/>
          <w:szCs w:val="26"/>
          <w:rtl/>
          <w:lang w:bidi="ar-DZ"/>
        </w:rPr>
        <w:t>آخر</w:t>
      </w:r>
      <w:r w:rsidRPr="00AE0F32">
        <w:rPr>
          <w:rFonts w:cs="Arabic Transparent"/>
          <w:sz w:val="26"/>
          <w:szCs w:val="26"/>
          <w:rtl/>
          <w:lang w:bidi="ar-DZ"/>
        </w:rPr>
        <w:t xml:space="preserve"> فإن </w:t>
      </w:r>
      <w:r w:rsidRPr="00AE0F32">
        <w:rPr>
          <w:rFonts w:cs="Arabic Transparent" w:hint="cs"/>
          <w:sz w:val="26"/>
          <w:szCs w:val="26"/>
          <w:rtl/>
          <w:lang w:bidi="ar-DZ"/>
        </w:rPr>
        <w:t>أسهم</w:t>
      </w:r>
      <w:r w:rsidRPr="00AE0F32">
        <w:rPr>
          <w:rFonts w:cs="Arabic Transparent"/>
          <w:sz w:val="26"/>
          <w:szCs w:val="26"/>
          <w:rtl/>
          <w:lang w:bidi="ar-DZ"/>
        </w:rPr>
        <w:t xml:space="preserve"> الانتفاع لا تمنح </w:t>
      </w:r>
      <w:r w:rsidRPr="00AE0F32">
        <w:rPr>
          <w:rFonts w:cs="Arabic Transparent"/>
          <w:sz w:val="26"/>
          <w:szCs w:val="26"/>
          <w:rtl/>
          <w:lang w:bidi="ar-DZ"/>
        </w:rPr>
        <w:lastRenderedPageBreak/>
        <w:t xml:space="preserve">المساهمين نفس حقوق </w:t>
      </w:r>
      <w:r w:rsidRPr="00AE0F32">
        <w:rPr>
          <w:rFonts w:cs="Arabic Transparent" w:hint="cs"/>
          <w:sz w:val="26"/>
          <w:szCs w:val="26"/>
          <w:rtl/>
          <w:lang w:bidi="ar-DZ"/>
        </w:rPr>
        <w:t>أسهم</w:t>
      </w:r>
      <w:r w:rsidRPr="00AE0F32">
        <w:rPr>
          <w:rFonts w:cs="Arabic Transparent"/>
          <w:sz w:val="26"/>
          <w:szCs w:val="26"/>
          <w:rtl/>
          <w:lang w:bidi="ar-DZ"/>
        </w:rPr>
        <w:t xml:space="preserve"> </w:t>
      </w:r>
      <w:r w:rsidRPr="00AE0F32">
        <w:rPr>
          <w:rFonts w:cs="Arabic Transparent" w:hint="cs"/>
          <w:sz w:val="26"/>
          <w:szCs w:val="26"/>
          <w:rtl/>
          <w:lang w:bidi="ar-DZ"/>
        </w:rPr>
        <w:t>رأس</w:t>
      </w:r>
      <w:r w:rsidRPr="00AE0F32">
        <w:rPr>
          <w:rFonts w:cs="Arabic Transparent"/>
          <w:sz w:val="26"/>
          <w:szCs w:val="26"/>
          <w:rtl/>
          <w:lang w:bidi="ar-DZ"/>
        </w:rPr>
        <w:t xml:space="preserve"> المال، نظرا للفوارق الجوهرية بينهما، </w:t>
      </w:r>
      <w:r w:rsidRPr="00AE0F32">
        <w:rPr>
          <w:rFonts w:cs="Arabic Transparent" w:hint="cs"/>
          <w:sz w:val="26"/>
          <w:szCs w:val="26"/>
          <w:rtl/>
          <w:lang w:bidi="ar-DZ"/>
        </w:rPr>
        <w:t>وإنما</w:t>
      </w:r>
      <w:r w:rsidRPr="00AE0F32">
        <w:rPr>
          <w:rFonts w:cs="Arabic Transparent"/>
          <w:sz w:val="26"/>
          <w:szCs w:val="26"/>
          <w:rtl/>
          <w:lang w:bidi="ar-DZ"/>
        </w:rPr>
        <w:t xml:space="preserve"> يطرأ عليها وعلى مركز المساهمين المتمتعين </w:t>
      </w:r>
      <w:proofErr w:type="spellStart"/>
      <w:r w:rsidRPr="00AE0F32">
        <w:rPr>
          <w:rFonts w:cs="Arabic Transparent"/>
          <w:sz w:val="26"/>
          <w:szCs w:val="26"/>
          <w:rtl/>
          <w:lang w:bidi="ar-DZ"/>
        </w:rPr>
        <w:t>بها</w:t>
      </w:r>
      <w:proofErr w:type="spellEnd"/>
      <w:r w:rsidRPr="00AE0F32">
        <w:rPr>
          <w:rFonts w:cs="Arabic Transparent"/>
          <w:sz w:val="26"/>
          <w:szCs w:val="26"/>
          <w:rtl/>
          <w:lang w:bidi="ar-DZ"/>
        </w:rPr>
        <w:t xml:space="preserve"> بعض </w:t>
      </w:r>
      <w:r w:rsidRPr="00AE0F32">
        <w:rPr>
          <w:rFonts w:cs="Arabic Transparent" w:hint="cs"/>
          <w:sz w:val="26"/>
          <w:szCs w:val="26"/>
          <w:rtl/>
          <w:lang w:bidi="ar-DZ"/>
        </w:rPr>
        <w:t>التأثير</w:t>
      </w:r>
      <w:r w:rsidRPr="00AE0F32">
        <w:rPr>
          <w:rFonts w:cs="Arabic Transparent"/>
          <w:sz w:val="26"/>
          <w:szCs w:val="26"/>
          <w:rtl/>
          <w:lang w:bidi="ar-DZ"/>
        </w:rPr>
        <w:t xml:space="preserve"> يتناسب مع نسبة الاستهلاك، ويتمثل هذا </w:t>
      </w:r>
      <w:r w:rsidRPr="00AE0F32">
        <w:rPr>
          <w:rFonts w:cs="Arabic Transparent" w:hint="cs"/>
          <w:sz w:val="26"/>
          <w:szCs w:val="26"/>
          <w:rtl/>
          <w:lang w:bidi="ar-DZ"/>
        </w:rPr>
        <w:t>التأثير</w:t>
      </w:r>
      <w:r w:rsidRPr="00AE0F32">
        <w:rPr>
          <w:rFonts w:cs="Arabic Transparent"/>
          <w:sz w:val="26"/>
          <w:szCs w:val="26"/>
          <w:rtl/>
          <w:lang w:bidi="ar-DZ"/>
        </w:rPr>
        <w:t xml:space="preserve"> في </w:t>
      </w:r>
      <w:r w:rsidR="000F3FE6" w:rsidRPr="00AE0F32">
        <w:rPr>
          <w:rFonts w:cs="Arabic Transparent" w:hint="cs"/>
          <w:sz w:val="26"/>
          <w:szCs w:val="26"/>
          <w:rtl/>
          <w:lang w:bidi="ar-DZ"/>
        </w:rPr>
        <w:t>أن</w:t>
      </w:r>
      <w:r w:rsidRPr="00AE0F32">
        <w:rPr>
          <w:rFonts w:cs="Arabic Transparent"/>
          <w:sz w:val="26"/>
          <w:szCs w:val="26"/>
          <w:rtl/>
          <w:lang w:bidi="ar-DZ"/>
        </w:rPr>
        <w:t xml:space="preserve"> المساهم يفقد الحق في الربح </w:t>
      </w:r>
      <w:r w:rsidRPr="00AE0F32">
        <w:rPr>
          <w:rFonts w:cs="Arabic Transparent" w:hint="cs"/>
          <w:sz w:val="26"/>
          <w:szCs w:val="26"/>
          <w:rtl/>
          <w:lang w:bidi="ar-DZ"/>
        </w:rPr>
        <w:t>الأول،</w:t>
      </w:r>
      <w:r w:rsidRPr="00AE0F32">
        <w:rPr>
          <w:rFonts w:cs="Arabic Transparent"/>
          <w:sz w:val="26"/>
          <w:szCs w:val="26"/>
          <w:rtl/>
          <w:lang w:bidi="ar-DZ"/>
        </w:rPr>
        <w:t xml:space="preserve"> وفي استرجاع القيمة الاسمية </w:t>
      </w:r>
      <w:r w:rsidRPr="00AE0F32">
        <w:rPr>
          <w:rFonts w:cs="Arabic Transparent" w:hint="cs"/>
          <w:sz w:val="26"/>
          <w:szCs w:val="26"/>
          <w:rtl/>
          <w:lang w:bidi="ar-DZ"/>
        </w:rPr>
        <w:t>للأسهم</w:t>
      </w:r>
      <w:r w:rsidRPr="00AE0F32">
        <w:rPr>
          <w:rFonts w:cs="Arabic Transparent"/>
          <w:sz w:val="26"/>
          <w:szCs w:val="26"/>
          <w:rtl/>
          <w:lang w:bidi="ar-DZ"/>
        </w:rPr>
        <w:t xml:space="preserve"> المستهلكة عندما تتم تصفية الشركة.</w:t>
      </w:r>
      <w:r w:rsidRPr="00AE0F32">
        <w:rPr>
          <w:rFonts w:cs="Arabic Transparent"/>
          <w:sz w:val="26"/>
          <w:szCs w:val="26"/>
          <w:vertAlign w:val="superscript"/>
          <w:rtl/>
          <w:lang w:bidi="ar-DZ"/>
        </w:rPr>
        <w:t xml:space="preserve"> </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sz w:val="26"/>
          <w:szCs w:val="26"/>
          <w:rtl/>
          <w:lang w:bidi="ar-DZ"/>
        </w:rPr>
        <w:t xml:space="preserve">ونظرا لغياب نص قانوني ينظم كيفية القيام بعملية الاستهلاك لجأت بعض الشركات ولاختيار المساهمين المعنيين، </w:t>
      </w:r>
      <w:r w:rsidRPr="00AE0F32">
        <w:rPr>
          <w:rFonts w:cs="Arabic Transparent" w:hint="cs"/>
          <w:sz w:val="26"/>
          <w:szCs w:val="26"/>
          <w:rtl/>
          <w:lang w:bidi="ar-DZ"/>
        </w:rPr>
        <w:t>إلى</w:t>
      </w:r>
      <w:r w:rsidRPr="00AE0F32">
        <w:rPr>
          <w:rFonts w:cs="Arabic Transparent"/>
          <w:sz w:val="26"/>
          <w:szCs w:val="26"/>
          <w:rtl/>
          <w:lang w:bidi="ar-DZ"/>
        </w:rPr>
        <w:t xml:space="preserve"> طريقة القرعة التي تعتبر غير عادلة نظرا لاعتمادها على الحظ وهو </w:t>
      </w:r>
      <w:r w:rsidRPr="00AE0F32">
        <w:rPr>
          <w:rFonts w:cs="Arabic Transparent" w:hint="cs"/>
          <w:sz w:val="26"/>
          <w:szCs w:val="26"/>
          <w:rtl/>
          <w:lang w:bidi="ar-DZ"/>
        </w:rPr>
        <w:t>الأمر</w:t>
      </w:r>
      <w:r w:rsidRPr="00AE0F32">
        <w:rPr>
          <w:rFonts w:cs="Arabic Transparent"/>
          <w:sz w:val="26"/>
          <w:szCs w:val="26"/>
          <w:rtl/>
          <w:lang w:bidi="ar-DZ"/>
        </w:rPr>
        <w:t xml:space="preserve"> الذي ينتج عنه مساس بالمساواة بين المساهمين، وذلك لأن رد القيمة الاسمية لبعض </w:t>
      </w:r>
      <w:r w:rsidRPr="00AE0F32">
        <w:rPr>
          <w:rFonts w:cs="Arabic Transparent" w:hint="cs"/>
          <w:sz w:val="26"/>
          <w:szCs w:val="26"/>
          <w:rtl/>
          <w:lang w:bidi="ar-DZ"/>
        </w:rPr>
        <w:t>الأسهم</w:t>
      </w:r>
      <w:r w:rsidRPr="00AE0F32">
        <w:rPr>
          <w:rFonts w:cs="Arabic Transparent"/>
          <w:sz w:val="26"/>
          <w:szCs w:val="26"/>
          <w:rtl/>
          <w:lang w:bidi="ar-DZ"/>
        </w:rPr>
        <w:t xml:space="preserve"> خلال حياة الشركة كان يؤدي </w:t>
      </w:r>
      <w:r w:rsidRPr="00AE0F32">
        <w:rPr>
          <w:rFonts w:cs="Arabic Transparent" w:hint="cs"/>
          <w:sz w:val="26"/>
          <w:szCs w:val="26"/>
          <w:rtl/>
          <w:lang w:bidi="ar-DZ"/>
        </w:rPr>
        <w:t>إلى</w:t>
      </w:r>
      <w:r w:rsidRPr="00AE0F32">
        <w:rPr>
          <w:rFonts w:cs="Arabic Transparent"/>
          <w:sz w:val="26"/>
          <w:szCs w:val="26"/>
          <w:rtl/>
          <w:lang w:bidi="ar-DZ"/>
        </w:rPr>
        <w:t xml:space="preserve"> </w:t>
      </w:r>
      <w:r w:rsidRPr="00AE0F32">
        <w:rPr>
          <w:rFonts w:cs="Arabic Transparent" w:hint="cs"/>
          <w:sz w:val="26"/>
          <w:szCs w:val="26"/>
          <w:rtl/>
          <w:lang w:bidi="ar-DZ"/>
        </w:rPr>
        <w:t>أن</w:t>
      </w:r>
      <w:r w:rsidRPr="00AE0F32">
        <w:rPr>
          <w:rFonts w:cs="Arabic Transparent"/>
          <w:sz w:val="26"/>
          <w:szCs w:val="26"/>
          <w:rtl/>
          <w:lang w:bidi="ar-DZ"/>
        </w:rPr>
        <w:t xml:space="preserve"> يحصل بعض المساهمين على حصصهم كاملة، بينما قد لا يحصل المساهمون </w:t>
      </w:r>
      <w:r w:rsidRPr="00AE0F32">
        <w:rPr>
          <w:rFonts w:cs="Arabic Transparent" w:hint="cs"/>
          <w:sz w:val="26"/>
          <w:szCs w:val="26"/>
          <w:rtl/>
          <w:lang w:bidi="ar-DZ"/>
        </w:rPr>
        <w:t>الآخرون</w:t>
      </w:r>
      <w:r w:rsidRPr="00AE0F32">
        <w:rPr>
          <w:rFonts w:cs="Arabic Transparent"/>
          <w:sz w:val="26"/>
          <w:szCs w:val="26"/>
          <w:rtl/>
          <w:lang w:bidi="ar-DZ"/>
        </w:rPr>
        <w:t xml:space="preserve"> الا على قسم منها وربما لا يحصلون على شيء.</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sz w:val="26"/>
          <w:szCs w:val="26"/>
          <w:rtl/>
          <w:lang w:bidi="ar-DZ"/>
        </w:rPr>
        <w:t xml:space="preserve">وتعتبر الطريقة التي اعتمدها المشرع الفرنسي والمتمثلة في </w:t>
      </w:r>
      <w:r w:rsidRPr="00AE0F32">
        <w:rPr>
          <w:rFonts w:cs="Arabic Transparent" w:hint="cs"/>
          <w:sz w:val="26"/>
          <w:szCs w:val="26"/>
          <w:rtl/>
          <w:lang w:bidi="ar-DZ"/>
        </w:rPr>
        <w:t>الإرجاع</w:t>
      </w:r>
      <w:r w:rsidRPr="00AE0F32">
        <w:rPr>
          <w:rFonts w:cs="Arabic Transparent"/>
          <w:sz w:val="26"/>
          <w:szCs w:val="26"/>
          <w:rtl/>
          <w:lang w:bidi="ar-DZ"/>
        </w:rPr>
        <w:t xml:space="preserve"> المتساوي عن قيمة كل سهم من </w:t>
      </w:r>
      <w:r w:rsidRPr="00AE0F32">
        <w:rPr>
          <w:rFonts w:cs="Arabic Transparent" w:hint="cs"/>
          <w:sz w:val="26"/>
          <w:szCs w:val="26"/>
          <w:rtl/>
          <w:lang w:bidi="ar-DZ"/>
        </w:rPr>
        <w:t>أسهم</w:t>
      </w:r>
      <w:r w:rsidRPr="00AE0F32">
        <w:rPr>
          <w:rFonts w:cs="Arabic Transparent"/>
          <w:sz w:val="26"/>
          <w:szCs w:val="26"/>
          <w:rtl/>
          <w:lang w:bidi="ar-DZ"/>
        </w:rPr>
        <w:t xml:space="preserve"> الفئة الواحدة، </w:t>
      </w:r>
      <w:r w:rsidRPr="00AE0F32">
        <w:rPr>
          <w:rFonts w:cs="Arabic Transparent" w:hint="cs"/>
          <w:sz w:val="26"/>
          <w:szCs w:val="26"/>
          <w:rtl/>
          <w:lang w:bidi="ar-DZ"/>
        </w:rPr>
        <w:t>الأقرب</w:t>
      </w:r>
      <w:r w:rsidRPr="00AE0F32">
        <w:rPr>
          <w:rFonts w:cs="Arabic Transparent"/>
          <w:sz w:val="26"/>
          <w:szCs w:val="26"/>
          <w:rtl/>
          <w:lang w:bidi="ar-DZ"/>
        </w:rPr>
        <w:t xml:space="preserve"> </w:t>
      </w:r>
      <w:r w:rsidRPr="00AE0F32">
        <w:rPr>
          <w:rFonts w:cs="Arabic Transparent" w:hint="cs"/>
          <w:sz w:val="26"/>
          <w:szCs w:val="26"/>
          <w:rtl/>
          <w:lang w:bidi="ar-DZ"/>
        </w:rPr>
        <w:t>إلى</w:t>
      </w:r>
      <w:r w:rsidRPr="00AE0F32">
        <w:rPr>
          <w:rFonts w:cs="Arabic Transparent"/>
          <w:sz w:val="26"/>
          <w:szCs w:val="26"/>
          <w:rtl/>
          <w:lang w:bidi="ar-DZ"/>
        </w:rPr>
        <w:t xml:space="preserve"> تحقيق المساواة بين المساهمين. </w:t>
      </w:r>
      <w:r w:rsidRPr="00AE0F32">
        <w:rPr>
          <w:rFonts w:cs="Arabic Transparent"/>
          <w:sz w:val="26"/>
          <w:szCs w:val="26"/>
          <w:vertAlign w:val="superscript"/>
          <w:rtl/>
          <w:lang w:bidi="ar-DZ"/>
        </w:rPr>
        <w:t>(</w:t>
      </w:r>
      <w:r w:rsidRPr="00AE0F32">
        <w:rPr>
          <w:rStyle w:val="Appelnotedebasdep"/>
          <w:rFonts w:cs="Arabic Transparent"/>
          <w:sz w:val="26"/>
          <w:szCs w:val="26"/>
          <w:rtl/>
          <w:lang w:bidi="ar-DZ"/>
        </w:rPr>
        <w:footnoteReference w:id="149"/>
      </w:r>
      <w:r w:rsidRPr="00AE0F32">
        <w:rPr>
          <w:rFonts w:cs="Arabic Transparent"/>
          <w:sz w:val="26"/>
          <w:szCs w:val="26"/>
          <w:vertAlign w:val="superscript"/>
          <w:rtl/>
          <w:lang w:bidi="ar-DZ"/>
        </w:rPr>
        <w:t>)</w:t>
      </w:r>
    </w:p>
    <w:p w:rsidR="00B40B21" w:rsidRPr="00AE0F32" w:rsidRDefault="00B40B21" w:rsidP="00B40B21">
      <w:pPr>
        <w:bidi/>
        <w:spacing w:line="360" w:lineRule="auto"/>
        <w:jc w:val="both"/>
        <w:rPr>
          <w:rFonts w:cs="Arabic Transparent"/>
          <w:sz w:val="26"/>
          <w:szCs w:val="26"/>
          <w:rtl/>
          <w:lang w:bidi="ar-DZ"/>
        </w:rPr>
      </w:pPr>
      <w:proofErr w:type="gramStart"/>
      <w:r w:rsidRPr="00AE0F32">
        <w:rPr>
          <w:rFonts w:cs="Arabic Transparent"/>
          <w:sz w:val="26"/>
          <w:szCs w:val="26"/>
          <w:rtl/>
          <w:lang w:bidi="ar-DZ"/>
        </w:rPr>
        <w:t>وبالعودة</w:t>
      </w:r>
      <w:proofErr w:type="gramEnd"/>
      <w:r w:rsidRPr="00AE0F32">
        <w:rPr>
          <w:rFonts w:cs="Arabic Transparent"/>
          <w:sz w:val="26"/>
          <w:szCs w:val="26"/>
          <w:rtl/>
          <w:lang w:bidi="ar-DZ"/>
        </w:rPr>
        <w:t xml:space="preserve"> للمشرع الجزائري فقد تبنى بدوره هذه الطريقة تحقيقا لمبدأ المساواة فنصت المادة 709 من القانون التجاري المعدل والمتمم والتي جاء </w:t>
      </w:r>
      <w:proofErr w:type="spellStart"/>
      <w:r w:rsidRPr="00AE0F32">
        <w:rPr>
          <w:rFonts w:cs="Arabic Transparent"/>
          <w:sz w:val="26"/>
          <w:szCs w:val="26"/>
          <w:rtl/>
          <w:lang w:bidi="ar-DZ"/>
        </w:rPr>
        <w:t>بها</w:t>
      </w:r>
      <w:proofErr w:type="spellEnd"/>
      <w:r w:rsidRPr="00AE0F32">
        <w:rPr>
          <w:rFonts w:cs="Arabic Transparent"/>
          <w:sz w:val="26"/>
          <w:szCs w:val="26"/>
          <w:rtl/>
          <w:lang w:bidi="ar-DZ"/>
        </w:rPr>
        <w:t xml:space="preserve"> المرسوم التشريعي 93-08 على " يتم استهلاك </w:t>
      </w:r>
      <w:proofErr w:type="spellStart"/>
      <w:r w:rsidRPr="00AE0F32">
        <w:rPr>
          <w:rFonts w:cs="Arabic Transparent"/>
          <w:sz w:val="26"/>
          <w:szCs w:val="26"/>
          <w:rtl/>
          <w:lang w:bidi="ar-DZ"/>
        </w:rPr>
        <w:t>راس</w:t>
      </w:r>
      <w:proofErr w:type="spellEnd"/>
      <w:r w:rsidRPr="00AE0F32">
        <w:rPr>
          <w:rFonts w:cs="Arabic Transparent"/>
          <w:sz w:val="26"/>
          <w:szCs w:val="26"/>
          <w:rtl/>
          <w:lang w:bidi="ar-DZ"/>
        </w:rPr>
        <w:t xml:space="preserve"> المال بموجب... ولا يمكن تحقيق هذا الاستهلاك الا عن طريق التسديد المتساوي عن كل سهم من نفس الصنف... "</w:t>
      </w:r>
    </w:p>
    <w:p w:rsidR="00B40B21" w:rsidRPr="00AE0F32" w:rsidRDefault="00B40B21" w:rsidP="00B40B21">
      <w:pPr>
        <w:bidi/>
        <w:spacing w:line="360" w:lineRule="auto"/>
        <w:jc w:val="both"/>
        <w:rPr>
          <w:rFonts w:cs="Arabic Transparent"/>
          <w:sz w:val="26"/>
          <w:szCs w:val="26"/>
          <w:rtl/>
          <w:lang w:bidi="ar-DZ"/>
        </w:rPr>
      </w:pPr>
      <w:proofErr w:type="gramStart"/>
      <w:r w:rsidRPr="00AE0F32">
        <w:rPr>
          <w:rFonts w:cs="Arabic Transparent"/>
          <w:sz w:val="26"/>
          <w:szCs w:val="26"/>
          <w:rtl/>
          <w:lang w:bidi="ar-DZ"/>
        </w:rPr>
        <w:t>وعليه</w:t>
      </w:r>
      <w:proofErr w:type="gramEnd"/>
      <w:r w:rsidRPr="00AE0F32">
        <w:rPr>
          <w:rFonts w:cs="Arabic Transparent"/>
          <w:sz w:val="26"/>
          <w:szCs w:val="26"/>
          <w:rtl/>
          <w:lang w:bidi="ar-DZ"/>
        </w:rPr>
        <w:t xml:space="preserve"> فإن المشرع الجزائري فرض بأن تكون عملية الاستهلاك بآلية تضمن المساواة بين المساهمين </w:t>
      </w:r>
    </w:p>
    <w:p w:rsidR="00B40B21" w:rsidRPr="00AE0F32" w:rsidRDefault="0064223D" w:rsidP="0064223D">
      <w:pPr>
        <w:bidi/>
        <w:spacing w:after="0" w:line="360" w:lineRule="auto"/>
        <w:jc w:val="both"/>
        <w:rPr>
          <w:rFonts w:cs="Arabic Transparent"/>
          <w:sz w:val="26"/>
          <w:szCs w:val="26"/>
          <w:lang w:bidi="ar-DZ"/>
        </w:rPr>
      </w:pPr>
      <w:r w:rsidRPr="0064223D">
        <w:rPr>
          <w:rFonts w:cs="Arabic Transparent" w:hint="cs"/>
          <w:b/>
          <w:bCs/>
          <w:sz w:val="32"/>
          <w:szCs w:val="32"/>
          <w:rtl/>
          <w:lang w:bidi="ar-DZ"/>
        </w:rPr>
        <w:t>*</w:t>
      </w:r>
      <w:r>
        <w:rPr>
          <w:rFonts w:cs="Arabic Transparent" w:hint="cs"/>
          <w:sz w:val="26"/>
          <w:szCs w:val="26"/>
          <w:rtl/>
          <w:lang w:bidi="ar-DZ"/>
        </w:rPr>
        <w:t xml:space="preserve"> </w:t>
      </w:r>
      <w:r w:rsidR="00B40B21" w:rsidRPr="00AE0F32">
        <w:rPr>
          <w:rFonts w:cs="Arabic Transparent" w:hint="cs"/>
          <w:sz w:val="26"/>
          <w:szCs w:val="26"/>
          <w:rtl/>
          <w:lang w:bidi="ar-DZ"/>
        </w:rPr>
        <w:t>أخيرا</w:t>
      </w:r>
      <w:r w:rsidR="00B40B21" w:rsidRPr="00AE0F32">
        <w:rPr>
          <w:rFonts w:cs="Arabic Transparent"/>
          <w:sz w:val="26"/>
          <w:szCs w:val="26"/>
          <w:rtl/>
          <w:lang w:bidi="ar-DZ"/>
        </w:rPr>
        <w:t xml:space="preserve"> فإن المشرع الجزائري كلف محافظ الحسابات بشكل مباشر وصريح بالوقوف ومراقبة مدى مراعاة الجهاز </w:t>
      </w:r>
      <w:r w:rsidR="00B40B21" w:rsidRPr="00AE0F32">
        <w:rPr>
          <w:rFonts w:cs="Arabic Transparent" w:hint="cs"/>
          <w:sz w:val="26"/>
          <w:szCs w:val="26"/>
          <w:rtl/>
          <w:lang w:bidi="ar-DZ"/>
        </w:rPr>
        <w:t>الإداري</w:t>
      </w:r>
      <w:r w:rsidR="00B40B21" w:rsidRPr="00AE0F32">
        <w:rPr>
          <w:rFonts w:cs="Arabic Transparent"/>
          <w:sz w:val="26"/>
          <w:szCs w:val="26"/>
          <w:rtl/>
          <w:lang w:bidi="ar-DZ"/>
        </w:rPr>
        <w:t xml:space="preserve"> </w:t>
      </w:r>
      <w:r w:rsidR="00B40B21" w:rsidRPr="00AE0F32">
        <w:rPr>
          <w:rFonts w:cs="Arabic Transparent" w:hint="cs"/>
          <w:sz w:val="26"/>
          <w:szCs w:val="26"/>
          <w:rtl/>
          <w:lang w:bidi="ar-DZ"/>
        </w:rPr>
        <w:t>وأغلبية</w:t>
      </w:r>
      <w:r w:rsidR="00B40B21" w:rsidRPr="00AE0F32">
        <w:rPr>
          <w:rFonts w:cs="Arabic Transparent"/>
          <w:sz w:val="26"/>
          <w:szCs w:val="26"/>
          <w:rtl/>
          <w:lang w:bidi="ar-DZ"/>
        </w:rPr>
        <w:t xml:space="preserve"> المساهمين وكل </w:t>
      </w:r>
      <w:r w:rsidR="00B40B21" w:rsidRPr="00AE0F32">
        <w:rPr>
          <w:rFonts w:cs="Arabic Transparent" w:hint="cs"/>
          <w:sz w:val="26"/>
          <w:szCs w:val="26"/>
          <w:rtl/>
          <w:lang w:bidi="ar-DZ"/>
        </w:rPr>
        <w:t>أطراف</w:t>
      </w:r>
      <w:r w:rsidR="00B40B21" w:rsidRPr="00AE0F32">
        <w:rPr>
          <w:rFonts w:cs="Arabic Transparent"/>
          <w:sz w:val="26"/>
          <w:szCs w:val="26"/>
          <w:rtl/>
          <w:lang w:bidi="ar-DZ"/>
        </w:rPr>
        <w:t xml:space="preserve"> الشركة لمبدأ المساواة بين المساهمين</w:t>
      </w:r>
      <w:r w:rsidR="00B40B21" w:rsidRPr="00AE0F32">
        <w:rPr>
          <w:rFonts w:cs="Arabic Transparent" w:hint="cs"/>
          <w:sz w:val="26"/>
          <w:szCs w:val="26"/>
          <w:rtl/>
          <w:lang w:bidi="ar-DZ"/>
        </w:rPr>
        <w:t>،</w:t>
      </w:r>
      <w:r w:rsidR="00B40B21" w:rsidRPr="00AE0F32">
        <w:rPr>
          <w:rFonts w:cs="Arabic Transparent"/>
          <w:sz w:val="26"/>
          <w:szCs w:val="26"/>
          <w:rtl/>
          <w:lang w:bidi="ar-DZ"/>
        </w:rPr>
        <w:t xml:space="preserve"> </w:t>
      </w:r>
      <w:r w:rsidR="00B40B21" w:rsidRPr="00AE0F32">
        <w:rPr>
          <w:rFonts w:cs="Arabic Transparent" w:hint="cs"/>
          <w:sz w:val="26"/>
          <w:szCs w:val="26"/>
          <w:rtl/>
          <w:lang w:bidi="ar-DZ"/>
        </w:rPr>
        <w:t>وأمره</w:t>
      </w:r>
      <w:r w:rsidR="00B40B21" w:rsidRPr="00AE0F32">
        <w:rPr>
          <w:rFonts w:cs="Arabic Transparent"/>
          <w:sz w:val="26"/>
          <w:szCs w:val="26"/>
          <w:rtl/>
          <w:lang w:bidi="ar-DZ"/>
        </w:rPr>
        <w:t xml:space="preserve"> بالتدخل بما له من سلطات وصلاحيات، في كل مرة </w:t>
      </w:r>
      <w:proofErr w:type="spellStart"/>
      <w:r w:rsidR="00B40B21" w:rsidRPr="00AE0F32">
        <w:rPr>
          <w:rFonts w:cs="Arabic Transparent"/>
          <w:sz w:val="26"/>
          <w:szCs w:val="26"/>
          <w:rtl/>
          <w:lang w:bidi="ar-DZ"/>
        </w:rPr>
        <w:t>يعتدى</w:t>
      </w:r>
      <w:proofErr w:type="spellEnd"/>
      <w:r w:rsidR="00B40B21" w:rsidRPr="00AE0F32">
        <w:rPr>
          <w:rFonts w:cs="Arabic Transparent"/>
          <w:sz w:val="26"/>
          <w:szCs w:val="26"/>
          <w:rtl/>
          <w:lang w:bidi="ar-DZ"/>
        </w:rPr>
        <w:t xml:space="preserve"> فيها على هذا المبدأ وبأي شكل كان، وقد سبق وأن فصلنا في مهام مندوب الحسابات والتي من بينها المحافظة على احترام مبدأ المساواة بين المساهمين، فقد نصت المادة 715 مكرر 4 فقرة 4 على " ... ويتحقق مندوبو الحسابات </w:t>
      </w:r>
      <w:r w:rsidR="00B40B21" w:rsidRPr="00AE0F32">
        <w:rPr>
          <w:rFonts w:cs="Arabic Transparent" w:hint="cs"/>
          <w:sz w:val="26"/>
          <w:szCs w:val="26"/>
          <w:rtl/>
          <w:lang w:bidi="ar-DZ"/>
        </w:rPr>
        <w:t>إذا</w:t>
      </w:r>
      <w:r w:rsidR="00B40B21" w:rsidRPr="00AE0F32">
        <w:rPr>
          <w:rFonts w:cs="Arabic Transparent"/>
          <w:sz w:val="26"/>
          <w:szCs w:val="26"/>
          <w:rtl/>
          <w:lang w:bidi="ar-DZ"/>
        </w:rPr>
        <w:t xml:space="preserve"> ما تم احترام مبدأ المساواة بين المساهمين ".</w:t>
      </w:r>
    </w:p>
    <w:p w:rsidR="00B40B21" w:rsidRPr="00AE0F32" w:rsidRDefault="0064223D" w:rsidP="0064223D">
      <w:pPr>
        <w:bidi/>
        <w:spacing w:after="0" w:line="360" w:lineRule="auto"/>
        <w:jc w:val="both"/>
        <w:rPr>
          <w:rFonts w:cs="Arabic Transparent"/>
          <w:sz w:val="26"/>
          <w:szCs w:val="26"/>
          <w:lang w:bidi="ar-DZ"/>
        </w:rPr>
      </w:pPr>
      <w:r w:rsidRPr="0064223D">
        <w:rPr>
          <w:rFonts w:cs="Arabic Transparent" w:hint="cs"/>
          <w:b/>
          <w:bCs/>
          <w:sz w:val="32"/>
          <w:szCs w:val="32"/>
          <w:rtl/>
          <w:lang w:bidi="ar-DZ"/>
        </w:rPr>
        <w:t>*</w:t>
      </w:r>
      <w:r>
        <w:rPr>
          <w:rFonts w:cs="Arabic Transparent" w:hint="cs"/>
          <w:sz w:val="26"/>
          <w:szCs w:val="26"/>
          <w:rtl/>
          <w:lang w:bidi="ar-DZ"/>
        </w:rPr>
        <w:t xml:space="preserve"> </w:t>
      </w:r>
      <w:r w:rsidR="00B40B21" w:rsidRPr="00AE0F32">
        <w:rPr>
          <w:rFonts w:cs="Arabic Transparent"/>
          <w:sz w:val="26"/>
          <w:szCs w:val="26"/>
          <w:rtl/>
          <w:lang w:bidi="ar-DZ"/>
        </w:rPr>
        <w:t xml:space="preserve">وفي حالة الاعتداء على هذا المبدأ فإن مندوب الحسابات مكلف وتحت طائلة مسؤوليته، </w:t>
      </w:r>
      <w:r w:rsidR="00B40B21" w:rsidRPr="00AE0F32">
        <w:rPr>
          <w:rFonts w:cs="Arabic Transparent" w:hint="cs"/>
          <w:sz w:val="26"/>
          <w:szCs w:val="26"/>
          <w:rtl/>
          <w:lang w:bidi="ar-DZ"/>
        </w:rPr>
        <w:t>بالإشارة</w:t>
      </w:r>
      <w:r w:rsidR="00B40B21" w:rsidRPr="00AE0F32">
        <w:rPr>
          <w:rFonts w:cs="Arabic Transparent"/>
          <w:sz w:val="26"/>
          <w:szCs w:val="26"/>
          <w:rtl/>
          <w:lang w:bidi="ar-DZ"/>
        </w:rPr>
        <w:t xml:space="preserve"> </w:t>
      </w:r>
      <w:r w:rsidR="00B40B21" w:rsidRPr="00AE0F32">
        <w:rPr>
          <w:rFonts w:cs="Arabic Transparent" w:hint="cs"/>
          <w:sz w:val="26"/>
          <w:szCs w:val="26"/>
          <w:rtl/>
          <w:lang w:bidi="ar-DZ"/>
        </w:rPr>
        <w:t>إلى</w:t>
      </w:r>
      <w:r w:rsidR="00B40B21" w:rsidRPr="00AE0F32">
        <w:rPr>
          <w:rFonts w:cs="Arabic Transparent"/>
          <w:sz w:val="26"/>
          <w:szCs w:val="26"/>
          <w:rtl/>
          <w:lang w:bidi="ar-DZ"/>
        </w:rPr>
        <w:t xml:space="preserve"> هذا الاعتداء مهما كان شكله وذلك في تقاريره المرفوعة للجمعية العامة، التي لها </w:t>
      </w:r>
      <w:proofErr w:type="spellStart"/>
      <w:r w:rsidR="00B40B21" w:rsidRPr="00AE0F32">
        <w:rPr>
          <w:rFonts w:cs="Arabic Transparent"/>
          <w:sz w:val="26"/>
          <w:szCs w:val="26"/>
          <w:rtl/>
          <w:lang w:bidi="ar-DZ"/>
        </w:rPr>
        <w:t>ان</w:t>
      </w:r>
      <w:proofErr w:type="spellEnd"/>
      <w:r w:rsidR="00B40B21" w:rsidRPr="00AE0F32">
        <w:rPr>
          <w:rFonts w:cs="Arabic Transparent"/>
          <w:sz w:val="26"/>
          <w:szCs w:val="26"/>
          <w:rtl/>
          <w:lang w:bidi="ar-DZ"/>
        </w:rPr>
        <w:t xml:space="preserve"> تتخذ ما تراه مناسبا من </w:t>
      </w:r>
      <w:r w:rsidR="00B40B21" w:rsidRPr="00AE0F32">
        <w:rPr>
          <w:rFonts w:cs="Arabic Transparent" w:hint="cs"/>
          <w:sz w:val="26"/>
          <w:szCs w:val="26"/>
          <w:rtl/>
          <w:lang w:bidi="ar-DZ"/>
        </w:rPr>
        <w:t>إجراءات</w:t>
      </w:r>
      <w:r w:rsidR="00B40B21" w:rsidRPr="00AE0F32">
        <w:rPr>
          <w:rFonts w:cs="Arabic Transparent"/>
          <w:sz w:val="26"/>
          <w:szCs w:val="26"/>
          <w:rtl/>
          <w:lang w:bidi="ar-DZ"/>
        </w:rPr>
        <w:t>.</w:t>
      </w:r>
    </w:p>
    <w:p w:rsidR="00B40B21" w:rsidRDefault="0064223D" w:rsidP="0064223D">
      <w:pPr>
        <w:bidi/>
        <w:spacing w:after="0" w:line="360" w:lineRule="auto"/>
        <w:jc w:val="both"/>
        <w:rPr>
          <w:rFonts w:cs="Arabic Transparent"/>
          <w:sz w:val="26"/>
          <w:szCs w:val="26"/>
          <w:rtl/>
          <w:lang w:bidi="ar-DZ"/>
        </w:rPr>
      </w:pPr>
      <w:r w:rsidRPr="0064223D">
        <w:rPr>
          <w:rFonts w:cs="Arabic Transparent" w:hint="cs"/>
          <w:b/>
          <w:bCs/>
          <w:sz w:val="32"/>
          <w:szCs w:val="32"/>
          <w:rtl/>
          <w:lang w:bidi="ar-DZ"/>
        </w:rPr>
        <w:t>*</w:t>
      </w:r>
      <w:r>
        <w:rPr>
          <w:rFonts w:cs="Arabic Transparent" w:hint="cs"/>
          <w:sz w:val="26"/>
          <w:szCs w:val="26"/>
          <w:rtl/>
          <w:lang w:bidi="ar-DZ"/>
        </w:rPr>
        <w:t xml:space="preserve"> </w:t>
      </w:r>
      <w:r w:rsidR="00B40B21" w:rsidRPr="00AE0F32">
        <w:rPr>
          <w:rFonts w:cs="Arabic Transparent"/>
          <w:sz w:val="26"/>
          <w:szCs w:val="26"/>
          <w:rtl/>
          <w:lang w:bidi="ar-DZ"/>
        </w:rPr>
        <w:t xml:space="preserve">بالنظر </w:t>
      </w:r>
      <w:r w:rsidR="00B40B21" w:rsidRPr="00AE0F32">
        <w:rPr>
          <w:rFonts w:cs="Arabic Transparent" w:hint="cs"/>
          <w:sz w:val="26"/>
          <w:szCs w:val="26"/>
          <w:rtl/>
          <w:lang w:bidi="ar-DZ"/>
        </w:rPr>
        <w:t>لأهمية</w:t>
      </w:r>
      <w:r w:rsidR="00B40B21" w:rsidRPr="00AE0F32">
        <w:rPr>
          <w:rFonts w:cs="Arabic Transparent"/>
          <w:sz w:val="26"/>
          <w:szCs w:val="26"/>
          <w:rtl/>
          <w:lang w:bidi="ar-DZ"/>
        </w:rPr>
        <w:t xml:space="preserve"> مبدأ المساواة بين المساهمين، وبالرغم من الخلاف الفقهي حول تحديد مجاله ومضمونه فإن اتجاها ذهب </w:t>
      </w:r>
      <w:r w:rsidR="00B40B21" w:rsidRPr="00AE0F32">
        <w:rPr>
          <w:rFonts w:cs="Arabic Transparent" w:hint="cs"/>
          <w:sz w:val="26"/>
          <w:szCs w:val="26"/>
          <w:rtl/>
          <w:lang w:bidi="ar-DZ"/>
        </w:rPr>
        <w:t>إلى</w:t>
      </w:r>
      <w:r w:rsidR="00B40B21" w:rsidRPr="00AE0F32">
        <w:rPr>
          <w:rFonts w:cs="Arabic Transparent"/>
          <w:sz w:val="26"/>
          <w:szCs w:val="26"/>
          <w:rtl/>
          <w:lang w:bidi="ar-DZ"/>
        </w:rPr>
        <w:t xml:space="preserve"> اعتبار المساس </w:t>
      </w:r>
      <w:proofErr w:type="spellStart"/>
      <w:r w:rsidR="00B40B21" w:rsidRPr="00AE0F32">
        <w:rPr>
          <w:rFonts w:cs="Arabic Transparent"/>
          <w:sz w:val="26"/>
          <w:szCs w:val="26"/>
          <w:rtl/>
          <w:lang w:bidi="ar-DZ"/>
        </w:rPr>
        <w:t>به</w:t>
      </w:r>
      <w:proofErr w:type="spellEnd"/>
      <w:r w:rsidR="00B40B21" w:rsidRPr="00AE0F32">
        <w:rPr>
          <w:rFonts w:cs="Arabic Transparent"/>
          <w:sz w:val="26"/>
          <w:szCs w:val="26"/>
          <w:rtl/>
          <w:lang w:bidi="ar-DZ"/>
        </w:rPr>
        <w:t xml:space="preserve"> يشكل </w:t>
      </w:r>
      <w:r w:rsidR="00B40B21" w:rsidRPr="00AE0F32">
        <w:rPr>
          <w:rFonts w:cs="Arabic Transparent" w:hint="cs"/>
          <w:sz w:val="26"/>
          <w:szCs w:val="26"/>
          <w:rtl/>
          <w:lang w:bidi="ar-DZ"/>
        </w:rPr>
        <w:t>أساسا</w:t>
      </w:r>
      <w:r w:rsidR="00B40B21" w:rsidRPr="00AE0F32">
        <w:rPr>
          <w:rFonts w:cs="Arabic Transparent"/>
          <w:sz w:val="26"/>
          <w:szCs w:val="26"/>
          <w:rtl/>
          <w:lang w:bidi="ar-DZ"/>
        </w:rPr>
        <w:t xml:space="preserve"> واضحا لتعسف </w:t>
      </w:r>
      <w:r w:rsidR="00B40B21" w:rsidRPr="00AE0F32">
        <w:rPr>
          <w:rFonts w:cs="Arabic Transparent" w:hint="cs"/>
          <w:sz w:val="26"/>
          <w:szCs w:val="26"/>
          <w:rtl/>
          <w:lang w:bidi="ar-DZ"/>
        </w:rPr>
        <w:t>الأغلبية</w:t>
      </w:r>
      <w:r w:rsidR="00B40B21" w:rsidRPr="00AE0F32">
        <w:rPr>
          <w:rFonts w:cs="Arabic Transparent"/>
          <w:sz w:val="26"/>
          <w:szCs w:val="26"/>
          <w:rtl/>
          <w:lang w:bidi="ar-DZ"/>
        </w:rPr>
        <w:t>.</w:t>
      </w:r>
    </w:p>
    <w:p w:rsidR="008A37CE" w:rsidRDefault="008A37CE" w:rsidP="008A37CE">
      <w:pPr>
        <w:bidi/>
        <w:spacing w:after="0" w:line="360" w:lineRule="auto"/>
        <w:jc w:val="both"/>
        <w:rPr>
          <w:rFonts w:cs="Arabic Transparent"/>
          <w:sz w:val="26"/>
          <w:szCs w:val="26"/>
          <w:rtl/>
          <w:lang w:bidi="ar-DZ"/>
        </w:rPr>
      </w:pPr>
    </w:p>
    <w:p w:rsidR="008A37CE" w:rsidRDefault="008A37CE" w:rsidP="008A37CE">
      <w:pPr>
        <w:bidi/>
        <w:spacing w:after="0" w:line="360" w:lineRule="auto"/>
        <w:jc w:val="both"/>
        <w:rPr>
          <w:rFonts w:cs="Arabic Transparent"/>
          <w:sz w:val="26"/>
          <w:szCs w:val="26"/>
          <w:rtl/>
          <w:lang w:bidi="ar-DZ"/>
        </w:rPr>
      </w:pPr>
    </w:p>
    <w:p w:rsidR="008A37CE" w:rsidRDefault="008A37CE" w:rsidP="008A37CE">
      <w:pPr>
        <w:bidi/>
        <w:spacing w:after="0" w:line="360" w:lineRule="auto"/>
        <w:jc w:val="both"/>
        <w:rPr>
          <w:rFonts w:cs="Arabic Transparent"/>
          <w:sz w:val="26"/>
          <w:szCs w:val="26"/>
          <w:rtl/>
          <w:lang w:bidi="ar-DZ"/>
        </w:rPr>
      </w:pPr>
    </w:p>
    <w:p w:rsidR="0064223D" w:rsidRPr="00AE0F32" w:rsidRDefault="0064223D" w:rsidP="0064223D">
      <w:pPr>
        <w:bidi/>
        <w:spacing w:after="0" w:line="360" w:lineRule="auto"/>
        <w:jc w:val="both"/>
        <w:rPr>
          <w:rFonts w:cs="Arabic Transparent"/>
          <w:sz w:val="26"/>
          <w:szCs w:val="26"/>
          <w:lang w:bidi="ar-DZ"/>
        </w:rPr>
      </w:pPr>
    </w:p>
    <w:p w:rsidR="00B40B21" w:rsidRPr="00AE0F32" w:rsidRDefault="002679B8" w:rsidP="00B40B21">
      <w:pPr>
        <w:bidi/>
        <w:spacing w:line="360" w:lineRule="auto"/>
        <w:ind w:left="360"/>
        <w:jc w:val="both"/>
        <w:rPr>
          <w:rFonts w:cs="Arabic Transparent"/>
          <w:b/>
          <w:bCs/>
          <w:sz w:val="26"/>
          <w:szCs w:val="26"/>
          <w:rtl/>
          <w:lang w:bidi="ar-DZ"/>
        </w:rPr>
      </w:pPr>
      <w:r w:rsidRPr="00AE0F32">
        <w:rPr>
          <w:rFonts w:cs="Arabic Transparent"/>
          <w:b/>
          <w:bCs/>
          <w:sz w:val="26"/>
          <w:szCs w:val="26"/>
          <w:lang w:bidi="ar-DZ"/>
        </w:rPr>
        <w:lastRenderedPageBreak/>
        <w:t>II</w:t>
      </w:r>
      <w:r w:rsidR="00B40B21" w:rsidRPr="00AE0F32">
        <w:rPr>
          <w:rFonts w:cs="Arabic Transparent"/>
          <w:b/>
          <w:bCs/>
          <w:sz w:val="26"/>
          <w:szCs w:val="26"/>
          <w:rtl/>
          <w:lang w:bidi="ar-DZ"/>
        </w:rPr>
        <w:t xml:space="preserve">- الاعتداء على مبدأ المساواة </w:t>
      </w:r>
      <w:r w:rsidR="00B40B21" w:rsidRPr="00AE0F32">
        <w:rPr>
          <w:rFonts w:cs="Arabic Transparent" w:hint="cs"/>
          <w:b/>
          <w:bCs/>
          <w:sz w:val="26"/>
          <w:szCs w:val="26"/>
          <w:rtl/>
          <w:lang w:bidi="ar-DZ"/>
        </w:rPr>
        <w:t>أساس</w:t>
      </w:r>
      <w:r w:rsidR="00B40B21" w:rsidRPr="00AE0F32">
        <w:rPr>
          <w:rFonts w:cs="Arabic Transparent"/>
          <w:b/>
          <w:bCs/>
          <w:sz w:val="26"/>
          <w:szCs w:val="26"/>
          <w:rtl/>
          <w:lang w:bidi="ar-DZ"/>
        </w:rPr>
        <w:t xml:space="preserve"> لتعسف </w:t>
      </w:r>
      <w:r w:rsidR="00B40B21" w:rsidRPr="00AE0F32">
        <w:rPr>
          <w:rFonts w:cs="Arabic Transparent" w:hint="cs"/>
          <w:b/>
          <w:bCs/>
          <w:sz w:val="26"/>
          <w:szCs w:val="26"/>
          <w:rtl/>
          <w:lang w:bidi="ar-DZ"/>
        </w:rPr>
        <w:t>الأغلبية</w:t>
      </w:r>
      <w:r w:rsidR="00B40B21" w:rsidRPr="00AE0F32">
        <w:rPr>
          <w:rFonts w:cs="Arabic Transparent"/>
          <w:b/>
          <w:bCs/>
          <w:sz w:val="26"/>
          <w:szCs w:val="26"/>
          <w:rtl/>
          <w:lang w:bidi="ar-DZ"/>
        </w:rPr>
        <w:t>:</w:t>
      </w:r>
    </w:p>
    <w:p w:rsidR="00B40B21" w:rsidRPr="00AE0F32" w:rsidRDefault="002679B8" w:rsidP="002679B8">
      <w:pPr>
        <w:bidi/>
        <w:spacing w:after="0" w:line="360" w:lineRule="auto"/>
        <w:ind w:left="360"/>
        <w:jc w:val="both"/>
        <w:rPr>
          <w:rFonts w:cs="Arabic Transparent"/>
          <w:b/>
          <w:bCs/>
          <w:sz w:val="26"/>
          <w:szCs w:val="26"/>
          <w:u w:val="single"/>
          <w:lang w:bidi="ar-DZ"/>
        </w:rPr>
      </w:pPr>
      <w:r w:rsidRPr="00AE0F32">
        <w:rPr>
          <w:rFonts w:cs="Arabic Transparent" w:hint="cs"/>
          <w:b/>
          <w:bCs/>
          <w:sz w:val="26"/>
          <w:szCs w:val="26"/>
          <w:u w:val="single"/>
          <w:rtl/>
          <w:lang w:bidi="ar-DZ"/>
        </w:rPr>
        <w:t>1-</w:t>
      </w:r>
      <w:proofErr w:type="gramStart"/>
      <w:r w:rsidR="00B40B21" w:rsidRPr="00AE0F32">
        <w:rPr>
          <w:rFonts w:cs="Arabic Transparent"/>
          <w:b/>
          <w:bCs/>
          <w:sz w:val="26"/>
          <w:szCs w:val="26"/>
          <w:u w:val="single"/>
          <w:rtl/>
          <w:lang w:bidi="ar-DZ"/>
        </w:rPr>
        <w:t>مضمون</w:t>
      </w:r>
      <w:proofErr w:type="gramEnd"/>
      <w:r w:rsidR="00B40B21" w:rsidRPr="00AE0F32">
        <w:rPr>
          <w:rFonts w:cs="Arabic Transparent"/>
          <w:b/>
          <w:bCs/>
          <w:sz w:val="26"/>
          <w:szCs w:val="26"/>
          <w:u w:val="single"/>
          <w:rtl/>
          <w:lang w:bidi="ar-DZ"/>
        </w:rPr>
        <w:t xml:space="preserve"> هذا التيار:</w:t>
      </w:r>
    </w:p>
    <w:p w:rsidR="00060876" w:rsidRPr="00AE0F32" w:rsidRDefault="00B40B21" w:rsidP="00060876">
      <w:pPr>
        <w:bidi/>
        <w:spacing w:line="360" w:lineRule="auto"/>
        <w:jc w:val="both"/>
        <w:rPr>
          <w:rFonts w:cs="Arabic Transparent"/>
          <w:sz w:val="26"/>
          <w:szCs w:val="26"/>
          <w:rtl/>
          <w:lang w:bidi="ar-DZ"/>
        </w:rPr>
      </w:pPr>
      <w:r w:rsidRPr="00AE0F32">
        <w:rPr>
          <w:rFonts w:cs="Arabic Transparent" w:hint="cs"/>
          <w:sz w:val="26"/>
          <w:szCs w:val="26"/>
          <w:rtl/>
          <w:lang w:bidi="ar-DZ"/>
        </w:rPr>
        <w:t xml:space="preserve">  </w:t>
      </w:r>
      <w:r w:rsidRPr="00AE0F32">
        <w:rPr>
          <w:rFonts w:cs="Arabic Transparent"/>
          <w:sz w:val="26"/>
          <w:szCs w:val="26"/>
          <w:rtl/>
          <w:lang w:bidi="ar-DZ"/>
        </w:rPr>
        <w:t xml:space="preserve">يعتبر هذا </w:t>
      </w:r>
      <w:r w:rsidRPr="00AE0F32">
        <w:rPr>
          <w:rFonts w:cs="Arabic Transparent" w:hint="cs"/>
          <w:sz w:val="26"/>
          <w:szCs w:val="26"/>
          <w:rtl/>
          <w:lang w:bidi="ar-DZ"/>
        </w:rPr>
        <w:t>الرأي</w:t>
      </w:r>
      <w:r w:rsidRPr="00AE0F32">
        <w:rPr>
          <w:rFonts w:cs="Arabic Transparent"/>
          <w:sz w:val="26"/>
          <w:szCs w:val="26"/>
          <w:rtl/>
          <w:lang w:bidi="ar-DZ"/>
        </w:rPr>
        <w:t xml:space="preserve"> </w:t>
      </w:r>
      <w:r w:rsidRPr="00AE0F32">
        <w:rPr>
          <w:rFonts w:cs="Arabic Transparent" w:hint="cs"/>
          <w:sz w:val="26"/>
          <w:szCs w:val="26"/>
          <w:rtl/>
          <w:lang w:bidi="ar-DZ"/>
        </w:rPr>
        <w:t>إن</w:t>
      </w:r>
      <w:r w:rsidRPr="00AE0F32">
        <w:rPr>
          <w:rFonts w:cs="Arabic Transparent"/>
          <w:sz w:val="26"/>
          <w:szCs w:val="26"/>
          <w:rtl/>
          <w:lang w:bidi="ar-DZ"/>
        </w:rPr>
        <w:t xml:space="preserve"> </w:t>
      </w:r>
      <w:r w:rsidRPr="00AE0F32">
        <w:rPr>
          <w:rFonts w:cs="Arabic Transparent" w:hint="cs"/>
          <w:sz w:val="26"/>
          <w:szCs w:val="26"/>
          <w:rtl/>
          <w:lang w:bidi="ar-DZ"/>
        </w:rPr>
        <w:t>الإخلال</w:t>
      </w:r>
      <w:r w:rsidRPr="00AE0F32">
        <w:rPr>
          <w:rFonts w:cs="Arabic Transparent"/>
          <w:sz w:val="26"/>
          <w:szCs w:val="26"/>
          <w:rtl/>
          <w:lang w:bidi="ar-DZ"/>
        </w:rPr>
        <w:t xml:space="preserve"> بالمساواة بين المساهمين هو الشرط الوحيد والكافي لتحقق تعسف </w:t>
      </w:r>
      <w:r w:rsidRPr="00AE0F32">
        <w:rPr>
          <w:rFonts w:cs="Arabic Transparent" w:hint="cs"/>
          <w:sz w:val="26"/>
          <w:szCs w:val="26"/>
          <w:rtl/>
          <w:lang w:bidi="ar-DZ"/>
        </w:rPr>
        <w:t>الأغلبية</w:t>
      </w:r>
      <w:r w:rsidRPr="00AE0F32">
        <w:rPr>
          <w:rFonts w:cs="Arabic Transparent"/>
          <w:sz w:val="26"/>
          <w:szCs w:val="26"/>
          <w:rtl/>
          <w:lang w:bidi="ar-DZ"/>
        </w:rPr>
        <w:t xml:space="preserve"> فيعتبر </w:t>
      </w:r>
      <w:r w:rsidRPr="00AE0F32">
        <w:rPr>
          <w:rFonts w:cs="Arabic Transparent" w:hint="cs"/>
          <w:sz w:val="26"/>
          <w:szCs w:val="26"/>
          <w:rtl/>
          <w:lang w:bidi="ar-DZ"/>
        </w:rPr>
        <w:t>أن</w:t>
      </w:r>
      <w:r w:rsidRPr="00AE0F32">
        <w:rPr>
          <w:rFonts w:cs="Arabic Transparent"/>
          <w:sz w:val="26"/>
          <w:szCs w:val="26"/>
          <w:rtl/>
          <w:lang w:bidi="ar-DZ"/>
        </w:rPr>
        <w:t xml:space="preserve"> قرار </w:t>
      </w:r>
      <w:r w:rsidRPr="00AE0F32">
        <w:rPr>
          <w:rFonts w:cs="Arabic Transparent" w:hint="cs"/>
          <w:sz w:val="26"/>
          <w:szCs w:val="26"/>
          <w:rtl/>
          <w:lang w:bidi="ar-DZ"/>
        </w:rPr>
        <w:t>الأغلبية</w:t>
      </w:r>
      <w:r w:rsidRPr="00AE0F32">
        <w:rPr>
          <w:rFonts w:cs="Arabic Transparent"/>
          <w:sz w:val="26"/>
          <w:szCs w:val="26"/>
          <w:rtl/>
          <w:lang w:bidi="ar-DZ"/>
        </w:rPr>
        <w:t xml:space="preserve"> الذي لا يخل بالمساواة هو قرار صحيح حتى وإن كان مخالفا للمصلحة الجماعية </w:t>
      </w:r>
      <w:r w:rsidRPr="00AE0F32">
        <w:rPr>
          <w:rFonts w:cs="Arabic Transparent" w:hint="cs"/>
          <w:sz w:val="26"/>
          <w:szCs w:val="26"/>
          <w:rtl/>
          <w:lang w:bidi="ar-DZ"/>
        </w:rPr>
        <w:t>،أي</w:t>
      </w:r>
      <w:r w:rsidRPr="00AE0F32">
        <w:rPr>
          <w:rFonts w:cs="Arabic Transparent"/>
          <w:sz w:val="26"/>
          <w:szCs w:val="26"/>
          <w:rtl/>
          <w:lang w:bidi="ar-DZ"/>
        </w:rPr>
        <w:t xml:space="preserve"> أنه يتطلب </w:t>
      </w:r>
      <w:r w:rsidRPr="00AE0F32">
        <w:rPr>
          <w:rFonts w:cs="Arabic Transparent" w:hint="cs"/>
          <w:sz w:val="26"/>
          <w:szCs w:val="26"/>
          <w:rtl/>
          <w:lang w:bidi="ar-DZ"/>
        </w:rPr>
        <w:t>أن</w:t>
      </w:r>
      <w:r w:rsidRPr="00AE0F32">
        <w:rPr>
          <w:rFonts w:cs="Arabic Transparent"/>
          <w:sz w:val="26"/>
          <w:szCs w:val="26"/>
          <w:rtl/>
          <w:lang w:bidi="ar-DZ"/>
        </w:rPr>
        <w:t xml:space="preserve"> يكون عنصر الضرر وقع ليس على الشركة ذاتها دون تمييز بين </w:t>
      </w:r>
      <w:r w:rsidRPr="00AE0F32">
        <w:rPr>
          <w:rFonts w:cs="Arabic Transparent" w:hint="cs"/>
          <w:sz w:val="26"/>
          <w:szCs w:val="26"/>
          <w:rtl/>
          <w:lang w:bidi="ar-DZ"/>
        </w:rPr>
        <w:t>أغلبية</w:t>
      </w:r>
      <w:r w:rsidRPr="00AE0F32">
        <w:rPr>
          <w:rFonts w:cs="Arabic Transparent"/>
          <w:sz w:val="26"/>
          <w:szCs w:val="26"/>
          <w:rtl/>
          <w:lang w:bidi="ar-DZ"/>
        </w:rPr>
        <w:t xml:space="preserve"> </w:t>
      </w:r>
      <w:r w:rsidRPr="00AE0F32">
        <w:rPr>
          <w:rFonts w:cs="Arabic Transparent" w:hint="cs"/>
          <w:sz w:val="26"/>
          <w:szCs w:val="26"/>
          <w:rtl/>
          <w:lang w:bidi="ar-DZ"/>
        </w:rPr>
        <w:t>وأقلية</w:t>
      </w:r>
      <w:r w:rsidRPr="00AE0F32">
        <w:rPr>
          <w:rFonts w:cs="Arabic Transparent"/>
          <w:sz w:val="26"/>
          <w:szCs w:val="26"/>
          <w:rtl/>
          <w:lang w:bidi="ar-DZ"/>
        </w:rPr>
        <w:t xml:space="preserve">، </w:t>
      </w:r>
      <w:r w:rsidRPr="00AE0F32">
        <w:rPr>
          <w:rFonts w:cs="Arabic Transparent" w:hint="cs"/>
          <w:sz w:val="26"/>
          <w:szCs w:val="26"/>
          <w:rtl/>
          <w:lang w:bidi="ar-DZ"/>
        </w:rPr>
        <w:t>إنما</w:t>
      </w:r>
      <w:r w:rsidRPr="00AE0F32">
        <w:rPr>
          <w:rFonts w:cs="Arabic Transparent"/>
          <w:sz w:val="26"/>
          <w:szCs w:val="26"/>
          <w:rtl/>
          <w:lang w:bidi="ar-DZ"/>
        </w:rPr>
        <w:t xml:space="preserve"> وقع الضرر على بعض المساهمين دون البعض </w:t>
      </w:r>
      <w:r w:rsidRPr="00AE0F32">
        <w:rPr>
          <w:rFonts w:cs="Arabic Transparent" w:hint="cs"/>
          <w:sz w:val="26"/>
          <w:szCs w:val="26"/>
          <w:rtl/>
          <w:lang w:bidi="ar-DZ"/>
        </w:rPr>
        <w:t>الأخر،</w:t>
      </w:r>
      <w:r w:rsidRPr="00AE0F32">
        <w:rPr>
          <w:rFonts w:cs="Arabic Transparent"/>
          <w:sz w:val="26"/>
          <w:szCs w:val="26"/>
          <w:rtl/>
          <w:lang w:bidi="ar-DZ"/>
        </w:rPr>
        <w:t xml:space="preserve"> </w:t>
      </w:r>
      <w:r w:rsidRPr="00AE0F32">
        <w:rPr>
          <w:rFonts w:cs="Arabic Transparent"/>
          <w:sz w:val="26"/>
          <w:szCs w:val="26"/>
          <w:vertAlign w:val="superscript"/>
          <w:rtl/>
          <w:lang w:bidi="ar-DZ"/>
        </w:rPr>
        <w:t>(</w:t>
      </w:r>
      <w:r w:rsidRPr="00AE0F32">
        <w:rPr>
          <w:rStyle w:val="Appelnotedebasdep"/>
          <w:rFonts w:cs="Arabic Transparent"/>
          <w:sz w:val="26"/>
          <w:szCs w:val="26"/>
          <w:rtl/>
          <w:lang w:bidi="ar-DZ"/>
        </w:rPr>
        <w:footnoteReference w:id="150"/>
      </w:r>
      <w:r w:rsidRPr="00AE0F32">
        <w:rPr>
          <w:rFonts w:cs="Arabic Transparent"/>
          <w:sz w:val="26"/>
          <w:szCs w:val="26"/>
          <w:vertAlign w:val="superscript"/>
          <w:rtl/>
          <w:lang w:bidi="ar-DZ"/>
        </w:rPr>
        <w:t>)</w:t>
      </w:r>
      <w:r w:rsidRPr="00AE0F32">
        <w:rPr>
          <w:rFonts w:cs="Arabic Transparent"/>
          <w:sz w:val="26"/>
          <w:szCs w:val="26"/>
          <w:rtl/>
          <w:lang w:bidi="ar-DZ"/>
        </w:rPr>
        <w:t xml:space="preserve">وهو ما ينشأ عنه </w:t>
      </w:r>
      <w:r w:rsidRPr="00AE0F32">
        <w:rPr>
          <w:rFonts w:cs="Arabic Transparent" w:hint="cs"/>
          <w:sz w:val="26"/>
          <w:szCs w:val="26"/>
          <w:rtl/>
          <w:lang w:bidi="ar-DZ"/>
        </w:rPr>
        <w:t>الإخلال</w:t>
      </w:r>
      <w:r w:rsidRPr="00AE0F32">
        <w:rPr>
          <w:rFonts w:cs="Arabic Transparent"/>
          <w:sz w:val="26"/>
          <w:szCs w:val="26"/>
          <w:rtl/>
          <w:lang w:bidi="ar-DZ"/>
        </w:rPr>
        <w:t xml:space="preserve"> بالمساواة بين مساهمي </w:t>
      </w:r>
      <w:r w:rsidRPr="00AE0F32">
        <w:rPr>
          <w:rFonts w:cs="Arabic Transparent" w:hint="cs"/>
          <w:sz w:val="26"/>
          <w:szCs w:val="26"/>
          <w:rtl/>
          <w:lang w:bidi="ar-DZ"/>
        </w:rPr>
        <w:t>الأغلبية</w:t>
      </w:r>
      <w:r w:rsidRPr="00AE0F32">
        <w:rPr>
          <w:rFonts w:cs="Arabic Transparent"/>
          <w:sz w:val="26"/>
          <w:szCs w:val="26"/>
          <w:rtl/>
          <w:lang w:bidi="ar-DZ"/>
        </w:rPr>
        <w:t xml:space="preserve"> على حساب مساهمي </w:t>
      </w:r>
      <w:r w:rsidRPr="00AE0F32">
        <w:rPr>
          <w:rFonts w:cs="Arabic Transparent" w:hint="cs"/>
          <w:sz w:val="26"/>
          <w:szCs w:val="26"/>
          <w:rtl/>
          <w:lang w:bidi="ar-DZ"/>
        </w:rPr>
        <w:t>الأقلية</w:t>
      </w:r>
      <w:r w:rsidRPr="00AE0F32">
        <w:rPr>
          <w:rFonts w:cs="Arabic Transparent"/>
          <w:sz w:val="26"/>
          <w:szCs w:val="26"/>
          <w:rtl/>
          <w:lang w:bidi="ar-DZ"/>
        </w:rPr>
        <w:t xml:space="preserve"> </w:t>
      </w:r>
      <w:r w:rsidRPr="00AE0F32">
        <w:rPr>
          <w:rFonts w:cs="Arabic Transparent"/>
          <w:sz w:val="26"/>
          <w:szCs w:val="26"/>
          <w:lang w:bidi="ar-DZ"/>
        </w:rPr>
        <w:t>Rupture de l’égalité entre associes</w:t>
      </w:r>
      <w:r w:rsidRPr="00AE0F32">
        <w:rPr>
          <w:rFonts w:cs="Arabic Transparent" w:hint="cs"/>
          <w:sz w:val="26"/>
          <w:szCs w:val="26"/>
          <w:rtl/>
          <w:lang w:bidi="ar-DZ"/>
        </w:rPr>
        <w:t>.</w:t>
      </w:r>
    </w:p>
    <w:p w:rsidR="00B40B21" w:rsidRPr="00AE0F32" w:rsidRDefault="000F3FE6" w:rsidP="00B40B21">
      <w:pPr>
        <w:bidi/>
        <w:spacing w:line="360" w:lineRule="auto"/>
        <w:jc w:val="both"/>
        <w:rPr>
          <w:rFonts w:cs="Arabic Transparent"/>
          <w:sz w:val="26"/>
          <w:szCs w:val="26"/>
          <w:rtl/>
          <w:lang w:bidi="ar-DZ"/>
        </w:rPr>
      </w:pPr>
      <w:r w:rsidRPr="00AE0F32">
        <w:rPr>
          <w:rFonts w:cs="Arabic Transparent" w:hint="cs"/>
          <w:sz w:val="26"/>
          <w:szCs w:val="26"/>
          <w:rtl/>
          <w:lang w:bidi="ar-DZ"/>
        </w:rPr>
        <w:t xml:space="preserve">    </w:t>
      </w:r>
      <w:r w:rsidR="00B40B21" w:rsidRPr="00AE0F32">
        <w:rPr>
          <w:rFonts w:cs="Arabic Transparent"/>
          <w:sz w:val="26"/>
          <w:szCs w:val="26"/>
          <w:rtl/>
          <w:lang w:bidi="ar-DZ"/>
        </w:rPr>
        <w:t xml:space="preserve"> ويستند هذا التيار على فكرة عدم ملائمة تدخل القاضي في رقابة قرارات </w:t>
      </w:r>
      <w:r w:rsidR="00B40B21" w:rsidRPr="00AE0F32">
        <w:rPr>
          <w:rFonts w:cs="Arabic Transparent" w:hint="cs"/>
          <w:sz w:val="26"/>
          <w:szCs w:val="26"/>
          <w:rtl/>
          <w:lang w:bidi="ar-DZ"/>
        </w:rPr>
        <w:t>الأغلبية</w:t>
      </w:r>
      <w:r w:rsidR="00B40B21" w:rsidRPr="00AE0F32">
        <w:rPr>
          <w:rFonts w:cs="Arabic Transparent"/>
          <w:sz w:val="26"/>
          <w:szCs w:val="26"/>
          <w:rtl/>
          <w:lang w:bidi="ar-DZ"/>
        </w:rPr>
        <w:t xml:space="preserve"> ومدى توافقها مع مصلحة الشركة، حيث </w:t>
      </w:r>
      <w:proofErr w:type="spellStart"/>
      <w:r w:rsidR="00B40B21" w:rsidRPr="00AE0F32">
        <w:rPr>
          <w:rFonts w:cs="Arabic Transparent"/>
          <w:sz w:val="26"/>
          <w:szCs w:val="26"/>
          <w:rtl/>
          <w:lang w:bidi="ar-DZ"/>
        </w:rPr>
        <w:t>ان</w:t>
      </w:r>
      <w:proofErr w:type="spellEnd"/>
      <w:r w:rsidR="00B40B21" w:rsidRPr="00AE0F32">
        <w:rPr>
          <w:rFonts w:cs="Arabic Transparent"/>
          <w:sz w:val="26"/>
          <w:szCs w:val="26"/>
          <w:rtl/>
          <w:lang w:bidi="ar-DZ"/>
        </w:rPr>
        <w:t xml:space="preserve"> </w:t>
      </w:r>
      <w:r w:rsidR="00B40B21" w:rsidRPr="00AE0F32">
        <w:rPr>
          <w:rFonts w:cs="Arabic Transparent" w:hint="cs"/>
          <w:sz w:val="26"/>
          <w:szCs w:val="26"/>
          <w:rtl/>
          <w:lang w:bidi="ar-DZ"/>
        </w:rPr>
        <w:t>إقحام</w:t>
      </w:r>
      <w:r w:rsidR="00B40B21" w:rsidRPr="00AE0F32">
        <w:rPr>
          <w:rFonts w:cs="Arabic Transparent"/>
          <w:sz w:val="26"/>
          <w:szCs w:val="26"/>
          <w:rtl/>
          <w:lang w:bidi="ar-DZ"/>
        </w:rPr>
        <w:t xml:space="preserve"> مفهوم مصلحة الشركة كشرط في تعسف </w:t>
      </w:r>
      <w:r w:rsidR="00B40B21" w:rsidRPr="00AE0F32">
        <w:rPr>
          <w:rFonts w:cs="Arabic Transparent" w:hint="cs"/>
          <w:sz w:val="26"/>
          <w:szCs w:val="26"/>
          <w:rtl/>
          <w:lang w:bidi="ar-DZ"/>
        </w:rPr>
        <w:t>الأغلبية</w:t>
      </w:r>
      <w:r w:rsidR="00B40B21" w:rsidRPr="00AE0F32">
        <w:rPr>
          <w:rFonts w:cs="Arabic Transparent"/>
          <w:sz w:val="26"/>
          <w:szCs w:val="26"/>
          <w:rtl/>
          <w:lang w:bidi="ar-DZ"/>
        </w:rPr>
        <w:t xml:space="preserve"> يحو</w:t>
      </w:r>
      <w:r w:rsidRPr="00AE0F32">
        <w:rPr>
          <w:rFonts w:cs="Arabic Transparent" w:hint="cs"/>
          <w:sz w:val="26"/>
          <w:szCs w:val="26"/>
          <w:rtl/>
          <w:lang w:bidi="ar-DZ"/>
        </w:rPr>
        <w:t>ّ</w:t>
      </w:r>
      <w:r w:rsidR="00B40B21" w:rsidRPr="00AE0F32">
        <w:rPr>
          <w:rFonts w:cs="Arabic Transparent"/>
          <w:sz w:val="26"/>
          <w:szCs w:val="26"/>
          <w:rtl/>
          <w:lang w:bidi="ar-DZ"/>
        </w:rPr>
        <w:t xml:space="preserve">ل هذه </w:t>
      </w:r>
      <w:r w:rsidR="00B40B21" w:rsidRPr="00AE0F32">
        <w:rPr>
          <w:rFonts w:cs="Arabic Transparent" w:hint="cs"/>
          <w:sz w:val="26"/>
          <w:szCs w:val="26"/>
          <w:rtl/>
          <w:lang w:bidi="ar-DZ"/>
        </w:rPr>
        <w:t>الأخيرة</w:t>
      </w:r>
      <w:r w:rsidR="00B40B21" w:rsidRPr="00AE0F32">
        <w:rPr>
          <w:rFonts w:cs="Arabic Transparent"/>
          <w:sz w:val="26"/>
          <w:szCs w:val="26"/>
          <w:rtl/>
          <w:lang w:bidi="ar-DZ"/>
        </w:rPr>
        <w:t xml:space="preserve"> </w:t>
      </w:r>
      <w:r w:rsidR="00B40B21" w:rsidRPr="00AE0F32">
        <w:rPr>
          <w:rFonts w:cs="Arabic Transparent" w:hint="cs"/>
          <w:sz w:val="26"/>
          <w:szCs w:val="26"/>
          <w:rtl/>
          <w:lang w:bidi="ar-DZ"/>
        </w:rPr>
        <w:t>إلى</w:t>
      </w:r>
      <w:r w:rsidR="00B40B21" w:rsidRPr="00AE0F32">
        <w:rPr>
          <w:rFonts w:cs="Arabic Transparent"/>
          <w:sz w:val="26"/>
          <w:szCs w:val="26"/>
          <w:rtl/>
          <w:lang w:bidi="ar-DZ"/>
        </w:rPr>
        <w:t xml:space="preserve"> </w:t>
      </w:r>
      <w:r w:rsidR="00B40B21" w:rsidRPr="00AE0F32">
        <w:rPr>
          <w:rFonts w:cs="Arabic Transparent" w:hint="cs"/>
          <w:sz w:val="26"/>
          <w:szCs w:val="26"/>
          <w:rtl/>
          <w:lang w:bidi="ar-DZ"/>
        </w:rPr>
        <w:t>آلية</w:t>
      </w:r>
      <w:r w:rsidR="00B40B21" w:rsidRPr="00AE0F32">
        <w:rPr>
          <w:rFonts w:cs="Arabic Transparent"/>
          <w:sz w:val="26"/>
          <w:szCs w:val="26"/>
          <w:rtl/>
          <w:lang w:bidi="ar-DZ"/>
        </w:rPr>
        <w:t xml:space="preserve"> لمراقبة </w:t>
      </w:r>
      <w:r w:rsidR="00B40B21" w:rsidRPr="00AE0F32">
        <w:rPr>
          <w:rFonts w:cs="Arabic Transparent" w:hint="cs"/>
          <w:sz w:val="26"/>
          <w:szCs w:val="26"/>
          <w:rtl/>
          <w:lang w:bidi="ar-DZ"/>
        </w:rPr>
        <w:t>الإدارة</w:t>
      </w:r>
      <w:r w:rsidR="00B40B21" w:rsidRPr="00AE0F32">
        <w:rPr>
          <w:rFonts w:cs="Arabic Transparent"/>
          <w:sz w:val="26"/>
          <w:szCs w:val="26"/>
          <w:rtl/>
          <w:lang w:bidi="ar-DZ"/>
        </w:rPr>
        <w:t>، مبر</w:t>
      </w:r>
      <w:r w:rsidRPr="00AE0F32">
        <w:rPr>
          <w:rFonts w:cs="Arabic Transparent" w:hint="cs"/>
          <w:sz w:val="26"/>
          <w:szCs w:val="26"/>
          <w:rtl/>
          <w:lang w:bidi="ar-DZ"/>
        </w:rPr>
        <w:t>ّ</w:t>
      </w:r>
      <w:r w:rsidR="00B40B21" w:rsidRPr="00AE0F32">
        <w:rPr>
          <w:rFonts w:cs="Arabic Transparent"/>
          <w:sz w:val="26"/>
          <w:szCs w:val="26"/>
          <w:rtl/>
          <w:lang w:bidi="ar-DZ"/>
        </w:rPr>
        <w:t xml:space="preserve">رة نوع من حكومة قضاة </w:t>
      </w:r>
      <w:r w:rsidR="00B40B21" w:rsidRPr="00AE0F32">
        <w:rPr>
          <w:rFonts w:cs="Arabic Transparent"/>
          <w:sz w:val="26"/>
          <w:szCs w:val="26"/>
          <w:lang w:bidi="ar-DZ"/>
        </w:rPr>
        <w:t>gouvernement des juges</w:t>
      </w:r>
      <w:r w:rsidR="00B40B21" w:rsidRPr="00AE0F32">
        <w:rPr>
          <w:rFonts w:cs="Arabic Transparent"/>
          <w:sz w:val="26"/>
          <w:szCs w:val="26"/>
          <w:rtl/>
          <w:lang w:bidi="ar-DZ"/>
        </w:rPr>
        <w:t xml:space="preserve"> وهو </w:t>
      </w:r>
      <w:r w:rsidR="00B40B21" w:rsidRPr="00AE0F32">
        <w:rPr>
          <w:rFonts w:cs="Arabic Transparent" w:hint="cs"/>
          <w:sz w:val="26"/>
          <w:szCs w:val="26"/>
          <w:rtl/>
          <w:lang w:bidi="ar-DZ"/>
        </w:rPr>
        <w:t>آمر</w:t>
      </w:r>
      <w:r w:rsidR="00B40B21" w:rsidRPr="00AE0F32">
        <w:rPr>
          <w:rFonts w:cs="Arabic Transparent"/>
          <w:sz w:val="26"/>
          <w:szCs w:val="26"/>
          <w:rtl/>
          <w:lang w:bidi="ar-DZ"/>
        </w:rPr>
        <w:t xml:space="preserve"> غير</w:t>
      </w:r>
      <w:r w:rsidR="00952D6D" w:rsidRPr="00AE0F32">
        <w:rPr>
          <w:rFonts w:cs="Arabic Transparent" w:hint="cs"/>
          <w:sz w:val="26"/>
          <w:szCs w:val="26"/>
          <w:rtl/>
          <w:lang w:bidi="ar-DZ"/>
        </w:rPr>
        <w:t xml:space="preserve">      </w:t>
      </w:r>
      <w:r w:rsidR="00B40B21" w:rsidRPr="00AE0F32">
        <w:rPr>
          <w:rFonts w:cs="Arabic Transparent"/>
          <w:sz w:val="26"/>
          <w:szCs w:val="26"/>
          <w:rtl/>
          <w:lang w:bidi="ar-DZ"/>
        </w:rPr>
        <w:t xml:space="preserve"> مقبول</w:t>
      </w:r>
      <w:r w:rsidR="00B40B21" w:rsidRPr="00AE0F32">
        <w:rPr>
          <w:rFonts w:cs="Arabic Transparent"/>
          <w:sz w:val="26"/>
          <w:szCs w:val="26"/>
          <w:vertAlign w:val="superscript"/>
          <w:rtl/>
          <w:lang w:bidi="ar-DZ"/>
        </w:rPr>
        <w:t xml:space="preserve"> (</w:t>
      </w:r>
      <w:r w:rsidR="00B40B21" w:rsidRPr="00AE0F32">
        <w:rPr>
          <w:rStyle w:val="Appelnotedebasdep"/>
          <w:rFonts w:cs="Arabic Transparent"/>
          <w:sz w:val="26"/>
          <w:szCs w:val="26"/>
          <w:rtl/>
          <w:lang w:bidi="ar-DZ"/>
        </w:rPr>
        <w:footnoteReference w:id="151"/>
      </w:r>
      <w:r w:rsidR="00B40B21" w:rsidRPr="00AE0F32">
        <w:rPr>
          <w:rFonts w:cs="Arabic Transparent"/>
          <w:sz w:val="26"/>
          <w:szCs w:val="26"/>
          <w:vertAlign w:val="superscript"/>
          <w:rtl/>
          <w:lang w:bidi="ar-DZ"/>
        </w:rPr>
        <w:t>)</w:t>
      </w:r>
      <w:r w:rsidR="00B40B21" w:rsidRPr="00AE0F32">
        <w:rPr>
          <w:rFonts w:cs="Arabic Transparent"/>
          <w:sz w:val="26"/>
          <w:szCs w:val="26"/>
          <w:rtl/>
          <w:lang w:bidi="ar-DZ"/>
        </w:rPr>
        <w:t xml:space="preserve">، فالقرار التعسفي وفق هذا </w:t>
      </w:r>
      <w:r w:rsidR="00B40B21" w:rsidRPr="00AE0F32">
        <w:rPr>
          <w:rFonts w:cs="Arabic Transparent" w:hint="cs"/>
          <w:sz w:val="26"/>
          <w:szCs w:val="26"/>
          <w:rtl/>
          <w:lang w:bidi="ar-DZ"/>
        </w:rPr>
        <w:t>الرأي</w:t>
      </w:r>
      <w:r w:rsidR="00B40B21" w:rsidRPr="00AE0F32">
        <w:rPr>
          <w:rFonts w:cs="Arabic Transparent"/>
          <w:sz w:val="26"/>
          <w:szCs w:val="26"/>
          <w:rtl/>
          <w:lang w:bidi="ar-DZ"/>
        </w:rPr>
        <w:t xml:space="preserve"> لا يجب النظر </w:t>
      </w:r>
      <w:r w:rsidR="00B40B21" w:rsidRPr="00AE0F32">
        <w:rPr>
          <w:rFonts w:cs="Arabic Transparent" w:hint="cs"/>
          <w:sz w:val="26"/>
          <w:szCs w:val="26"/>
          <w:rtl/>
          <w:lang w:bidi="ar-DZ"/>
        </w:rPr>
        <w:t>إليه</w:t>
      </w:r>
      <w:r w:rsidR="00B40B21" w:rsidRPr="00AE0F32">
        <w:rPr>
          <w:rFonts w:cs="Arabic Transparent"/>
          <w:sz w:val="26"/>
          <w:szCs w:val="26"/>
          <w:rtl/>
          <w:lang w:bidi="ar-DZ"/>
        </w:rPr>
        <w:t xml:space="preserve"> فيما </w:t>
      </w:r>
      <w:r w:rsidR="00B40B21" w:rsidRPr="00AE0F32">
        <w:rPr>
          <w:rFonts w:cs="Arabic Transparent" w:hint="cs"/>
          <w:sz w:val="26"/>
          <w:szCs w:val="26"/>
          <w:rtl/>
          <w:lang w:bidi="ar-DZ"/>
        </w:rPr>
        <w:t>إذا</w:t>
      </w:r>
      <w:r w:rsidR="00B40B21" w:rsidRPr="00AE0F32">
        <w:rPr>
          <w:rFonts w:cs="Arabic Transparent"/>
          <w:sz w:val="26"/>
          <w:szCs w:val="26"/>
          <w:rtl/>
          <w:lang w:bidi="ar-DZ"/>
        </w:rPr>
        <w:t xml:space="preserve"> كان يتطابق مع المصلحة الجماعية </w:t>
      </w:r>
      <w:r w:rsidR="00B40B21" w:rsidRPr="00AE0F32">
        <w:rPr>
          <w:rFonts w:cs="Arabic Transparent" w:hint="cs"/>
          <w:sz w:val="26"/>
          <w:szCs w:val="26"/>
          <w:rtl/>
          <w:lang w:bidi="ar-DZ"/>
        </w:rPr>
        <w:t>أم</w:t>
      </w:r>
      <w:r w:rsidR="00B40B21" w:rsidRPr="00AE0F32">
        <w:rPr>
          <w:rFonts w:cs="Arabic Transparent"/>
          <w:sz w:val="26"/>
          <w:szCs w:val="26"/>
          <w:rtl/>
          <w:lang w:bidi="ar-DZ"/>
        </w:rPr>
        <w:t xml:space="preserve"> لا، بل فيما </w:t>
      </w:r>
      <w:r w:rsidR="00B40B21" w:rsidRPr="00AE0F32">
        <w:rPr>
          <w:rFonts w:cs="Arabic Transparent" w:hint="cs"/>
          <w:sz w:val="26"/>
          <w:szCs w:val="26"/>
          <w:rtl/>
          <w:lang w:bidi="ar-DZ"/>
        </w:rPr>
        <w:t>إذا</w:t>
      </w:r>
      <w:r w:rsidR="00B40B21" w:rsidRPr="00AE0F32">
        <w:rPr>
          <w:rFonts w:cs="Arabic Transparent"/>
          <w:sz w:val="26"/>
          <w:szCs w:val="26"/>
          <w:rtl/>
          <w:lang w:bidi="ar-DZ"/>
        </w:rPr>
        <w:t xml:space="preserve"> كان يخل بالمساواة بين المساهمين </w:t>
      </w:r>
      <w:r w:rsidR="00B40B21" w:rsidRPr="00AE0F32">
        <w:rPr>
          <w:rFonts w:cs="Arabic Transparent" w:hint="cs"/>
          <w:sz w:val="26"/>
          <w:szCs w:val="26"/>
          <w:rtl/>
          <w:lang w:bidi="ar-DZ"/>
        </w:rPr>
        <w:t>أم</w:t>
      </w:r>
      <w:r w:rsidR="00B40B21" w:rsidRPr="00AE0F32">
        <w:rPr>
          <w:rFonts w:cs="Arabic Transparent"/>
          <w:sz w:val="26"/>
          <w:szCs w:val="26"/>
          <w:rtl/>
          <w:lang w:bidi="ar-DZ"/>
        </w:rPr>
        <w:t xml:space="preserve"> لا، </w:t>
      </w:r>
      <w:r w:rsidR="00B40B21" w:rsidRPr="00AE0F32">
        <w:rPr>
          <w:rFonts w:cs="Arabic Transparent" w:hint="cs"/>
          <w:sz w:val="26"/>
          <w:szCs w:val="26"/>
          <w:rtl/>
          <w:lang w:bidi="ar-DZ"/>
        </w:rPr>
        <w:t>أي</w:t>
      </w:r>
      <w:r w:rsidR="00B40B21" w:rsidRPr="00AE0F32">
        <w:rPr>
          <w:rFonts w:cs="Arabic Transparent"/>
          <w:sz w:val="26"/>
          <w:szCs w:val="26"/>
          <w:rtl/>
          <w:lang w:bidi="ar-DZ"/>
        </w:rPr>
        <w:t xml:space="preserve"> </w:t>
      </w:r>
      <w:r w:rsidR="00B40B21" w:rsidRPr="00AE0F32">
        <w:rPr>
          <w:rFonts w:cs="Arabic Transparent" w:hint="cs"/>
          <w:sz w:val="26"/>
          <w:szCs w:val="26"/>
          <w:rtl/>
          <w:lang w:bidi="ar-DZ"/>
        </w:rPr>
        <w:t>إذا</w:t>
      </w:r>
      <w:r w:rsidR="00B40B21" w:rsidRPr="00AE0F32">
        <w:rPr>
          <w:rFonts w:cs="Arabic Transparent"/>
          <w:sz w:val="26"/>
          <w:szCs w:val="26"/>
          <w:rtl/>
          <w:lang w:bidi="ar-DZ"/>
        </w:rPr>
        <w:t xml:space="preserve"> صدر محابيا لفئة من المساهمين على حساب فئة </w:t>
      </w:r>
      <w:r w:rsidR="00B40B21" w:rsidRPr="00AE0F32">
        <w:rPr>
          <w:rFonts w:cs="Arabic Transparent" w:hint="cs"/>
          <w:sz w:val="26"/>
          <w:szCs w:val="26"/>
          <w:rtl/>
          <w:lang w:bidi="ar-DZ"/>
        </w:rPr>
        <w:t>أخرى</w:t>
      </w:r>
      <w:r w:rsidR="00B40B21" w:rsidRPr="00AE0F32">
        <w:rPr>
          <w:rFonts w:cs="Arabic Transparent"/>
          <w:sz w:val="26"/>
          <w:szCs w:val="26"/>
          <w:rtl/>
          <w:lang w:bidi="ar-DZ"/>
        </w:rPr>
        <w:t xml:space="preserve">، فالتعسف وفق هذا التيار هو </w:t>
      </w:r>
      <w:r w:rsidR="00B40B21" w:rsidRPr="00AE0F32">
        <w:rPr>
          <w:rFonts w:cs="Arabic Transparent" w:hint="cs"/>
          <w:sz w:val="26"/>
          <w:szCs w:val="26"/>
          <w:rtl/>
          <w:lang w:bidi="ar-DZ"/>
        </w:rPr>
        <w:t>الإخلال</w:t>
      </w:r>
      <w:r w:rsidR="00B40B21" w:rsidRPr="00AE0F32">
        <w:rPr>
          <w:rFonts w:cs="Arabic Transparent"/>
          <w:sz w:val="26"/>
          <w:szCs w:val="26"/>
          <w:rtl/>
          <w:lang w:bidi="ar-DZ"/>
        </w:rPr>
        <w:t xml:space="preserve"> بالمساواة، من هنا فإن هناك مصلحتين في الميزان، مصلحة </w:t>
      </w:r>
      <w:r w:rsidR="00B40B21" w:rsidRPr="00AE0F32">
        <w:rPr>
          <w:rFonts w:cs="Arabic Transparent" w:hint="cs"/>
          <w:sz w:val="26"/>
          <w:szCs w:val="26"/>
          <w:rtl/>
          <w:lang w:bidi="ar-DZ"/>
        </w:rPr>
        <w:t>الأغلبية</w:t>
      </w:r>
      <w:r w:rsidR="00B40B21" w:rsidRPr="00AE0F32">
        <w:rPr>
          <w:rFonts w:cs="Arabic Transparent"/>
          <w:sz w:val="26"/>
          <w:szCs w:val="26"/>
          <w:rtl/>
          <w:lang w:bidi="ar-DZ"/>
        </w:rPr>
        <w:t xml:space="preserve"> ومصلحة </w:t>
      </w:r>
      <w:r w:rsidR="00B40B21" w:rsidRPr="00AE0F32">
        <w:rPr>
          <w:rFonts w:cs="Arabic Transparent" w:hint="cs"/>
          <w:sz w:val="26"/>
          <w:szCs w:val="26"/>
          <w:rtl/>
          <w:lang w:bidi="ar-DZ"/>
        </w:rPr>
        <w:t>الأقلية</w:t>
      </w:r>
      <w:r w:rsidR="00B40B21" w:rsidRPr="00AE0F32">
        <w:rPr>
          <w:rFonts w:cs="Arabic Transparent"/>
          <w:sz w:val="26"/>
          <w:szCs w:val="26"/>
          <w:rtl/>
          <w:lang w:bidi="ar-DZ"/>
        </w:rPr>
        <w:t xml:space="preserve">، ويجب </w:t>
      </w:r>
      <w:r w:rsidR="00B40B21" w:rsidRPr="00AE0F32">
        <w:rPr>
          <w:rFonts w:cs="Arabic Transparent" w:hint="cs"/>
          <w:sz w:val="26"/>
          <w:szCs w:val="26"/>
          <w:rtl/>
          <w:lang w:bidi="ar-DZ"/>
        </w:rPr>
        <w:t>أن</w:t>
      </w:r>
      <w:r w:rsidR="00B40B21" w:rsidRPr="00AE0F32">
        <w:rPr>
          <w:rFonts w:cs="Arabic Transparent"/>
          <w:sz w:val="26"/>
          <w:szCs w:val="26"/>
          <w:rtl/>
          <w:lang w:bidi="ar-DZ"/>
        </w:rPr>
        <w:t xml:space="preserve"> يتضمن القرار لكي يوصف بأنه تعسفي مصلحة شخصية </w:t>
      </w:r>
      <w:r w:rsidR="00B40B21" w:rsidRPr="00AE0F32">
        <w:rPr>
          <w:rFonts w:cs="Arabic Transparent" w:hint="cs"/>
          <w:sz w:val="26"/>
          <w:szCs w:val="26"/>
          <w:rtl/>
          <w:lang w:bidi="ar-DZ"/>
        </w:rPr>
        <w:t>للأغلبية</w:t>
      </w:r>
      <w:r w:rsidR="00B40B21" w:rsidRPr="00AE0F32">
        <w:rPr>
          <w:rFonts w:cs="Arabic Transparent"/>
          <w:sz w:val="26"/>
          <w:szCs w:val="26"/>
          <w:rtl/>
          <w:lang w:bidi="ar-DZ"/>
        </w:rPr>
        <w:t xml:space="preserve"> </w:t>
      </w:r>
      <w:r w:rsidR="00B40B21" w:rsidRPr="00AE0F32">
        <w:rPr>
          <w:rFonts w:cs="Arabic Transparent" w:hint="cs"/>
          <w:sz w:val="26"/>
          <w:szCs w:val="26"/>
          <w:rtl/>
          <w:lang w:bidi="ar-DZ"/>
        </w:rPr>
        <w:t>وإضرار</w:t>
      </w:r>
      <w:r w:rsidR="00B40B21" w:rsidRPr="00AE0F32">
        <w:rPr>
          <w:rFonts w:cs="Arabic Transparent"/>
          <w:sz w:val="26"/>
          <w:szCs w:val="26"/>
          <w:rtl/>
          <w:lang w:bidi="ar-DZ"/>
        </w:rPr>
        <w:t xml:space="preserve"> </w:t>
      </w:r>
      <w:r w:rsidR="00B40B21" w:rsidRPr="00AE0F32">
        <w:rPr>
          <w:rFonts w:cs="Arabic Transparent" w:hint="cs"/>
          <w:sz w:val="26"/>
          <w:szCs w:val="26"/>
          <w:rtl/>
          <w:lang w:bidi="ar-DZ"/>
        </w:rPr>
        <w:t>للأقلية</w:t>
      </w:r>
      <w:r w:rsidR="00B40B21" w:rsidRPr="00AE0F32">
        <w:rPr>
          <w:rFonts w:cs="Arabic Transparent"/>
          <w:sz w:val="26"/>
          <w:szCs w:val="26"/>
          <w:rtl/>
          <w:lang w:bidi="ar-DZ"/>
        </w:rPr>
        <w:t>.</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hint="cs"/>
          <w:sz w:val="26"/>
          <w:szCs w:val="26"/>
          <w:rtl/>
          <w:lang w:bidi="ar-DZ"/>
        </w:rPr>
        <w:t xml:space="preserve">    وإضافة</w:t>
      </w:r>
      <w:r w:rsidRPr="00AE0F32">
        <w:rPr>
          <w:rFonts w:cs="Arabic Transparent"/>
          <w:sz w:val="26"/>
          <w:szCs w:val="26"/>
          <w:rtl/>
          <w:lang w:bidi="ar-DZ"/>
        </w:rPr>
        <w:t xml:space="preserve"> </w:t>
      </w:r>
      <w:r w:rsidRPr="00AE0F32">
        <w:rPr>
          <w:rFonts w:cs="Arabic Transparent" w:hint="cs"/>
          <w:sz w:val="26"/>
          <w:szCs w:val="26"/>
          <w:rtl/>
          <w:lang w:bidi="ar-DZ"/>
        </w:rPr>
        <w:t>إلى</w:t>
      </w:r>
      <w:r w:rsidRPr="00AE0F32">
        <w:rPr>
          <w:rFonts w:cs="Arabic Transparent"/>
          <w:sz w:val="26"/>
          <w:szCs w:val="26"/>
          <w:rtl/>
          <w:lang w:bidi="ar-DZ"/>
        </w:rPr>
        <w:t xml:space="preserve"> دافع عدم قبول تدخل القضاء في تقدير المصلحة الجماعية في قرارات الجمعية العامة، فهناك دافع </w:t>
      </w:r>
      <w:r w:rsidRPr="00AE0F32">
        <w:rPr>
          <w:rFonts w:cs="Arabic Transparent" w:hint="cs"/>
          <w:sz w:val="26"/>
          <w:szCs w:val="26"/>
          <w:rtl/>
          <w:lang w:bidi="ar-DZ"/>
        </w:rPr>
        <w:t>آخر</w:t>
      </w:r>
      <w:r w:rsidRPr="00AE0F32">
        <w:rPr>
          <w:rFonts w:cs="Arabic Transparent"/>
          <w:sz w:val="26"/>
          <w:szCs w:val="26"/>
          <w:rtl/>
          <w:lang w:bidi="ar-DZ"/>
        </w:rPr>
        <w:t xml:space="preserve"> يستند </w:t>
      </w:r>
      <w:r w:rsidRPr="00AE0F32">
        <w:rPr>
          <w:rFonts w:cs="Arabic Transparent" w:hint="cs"/>
          <w:sz w:val="26"/>
          <w:szCs w:val="26"/>
          <w:rtl/>
          <w:lang w:bidi="ar-DZ"/>
        </w:rPr>
        <w:t>إليه</w:t>
      </w:r>
      <w:r w:rsidRPr="00AE0F32">
        <w:rPr>
          <w:rFonts w:cs="Arabic Transparent"/>
          <w:sz w:val="26"/>
          <w:szCs w:val="26"/>
          <w:rtl/>
          <w:lang w:bidi="ar-DZ"/>
        </w:rPr>
        <w:t xml:space="preserve"> هذا </w:t>
      </w:r>
      <w:r w:rsidRPr="00AE0F32">
        <w:rPr>
          <w:rFonts w:cs="Arabic Transparent" w:hint="cs"/>
          <w:sz w:val="26"/>
          <w:szCs w:val="26"/>
          <w:rtl/>
          <w:lang w:bidi="ar-DZ"/>
        </w:rPr>
        <w:t>الرأي،</w:t>
      </w:r>
      <w:r w:rsidRPr="00AE0F32">
        <w:rPr>
          <w:rFonts w:cs="Arabic Transparent"/>
          <w:sz w:val="26"/>
          <w:szCs w:val="26"/>
          <w:rtl/>
          <w:lang w:bidi="ar-DZ"/>
        </w:rPr>
        <w:t xml:space="preserve"> وهو عدم تعطيل عمل الشركة </w:t>
      </w:r>
      <w:r w:rsidRPr="00AE0F32">
        <w:rPr>
          <w:rFonts w:cs="Arabic Transparent" w:hint="cs"/>
          <w:sz w:val="26"/>
          <w:szCs w:val="26"/>
          <w:rtl/>
          <w:lang w:bidi="ar-DZ"/>
        </w:rPr>
        <w:t>بإلغاء</w:t>
      </w:r>
      <w:r w:rsidRPr="00AE0F32">
        <w:rPr>
          <w:rFonts w:cs="Arabic Transparent"/>
          <w:sz w:val="26"/>
          <w:szCs w:val="26"/>
          <w:rtl/>
          <w:lang w:bidi="ar-DZ"/>
        </w:rPr>
        <w:t xml:space="preserve"> قرارات </w:t>
      </w:r>
      <w:r w:rsidRPr="00AE0F32">
        <w:rPr>
          <w:rFonts w:cs="Arabic Transparent" w:hint="cs"/>
          <w:sz w:val="26"/>
          <w:szCs w:val="26"/>
          <w:rtl/>
          <w:lang w:bidi="ar-DZ"/>
        </w:rPr>
        <w:t>الأغلبية</w:t>
      </w:r>
      <w:r w:rsidRPr="00AE0F32">
        <w:rPr>
          <w:rFonts w:cs="Arabic Transparent"/>
          <w:sz w:val="26"/>
          <w:szCs w:val="26"/>
          <w:rtl/>
          <w:lang w:bidi="ar-DZ"/>
        </w:rPr>
        <w:t xml:space="preserve">، </w:t>
      </w:r>
      <w:r w:rsidRPr="00AE0F32">
        <w:rPr>
          <w:rFonts w:cs="Arabic Transparent" w:hint="cs"/>
          <w:sz w:val="26"/>
          <w:szCs w:val="26"/>
          <w:rtl/>
          <w:lang w:bidi="ar-DZ"/>
        </w:rPr>
        <w:t>إذ</w:t>
      </w:r>
      <w:r w:rsidRPr="00AE0F32">
        <w:rPr>
          <w:rFonts w:cs="Arabic Transparent"/>
          <w:sz w:val="26"/>
          <w:szCs w:val="26"/>
          <w:rtl/>
          <w:lang w:bidi="ar-DZ"/>
        </w:rPr>
        <w:t xml:space="preserve"> من النادر توافر </w:t>
      </w:r>
      <w:r w:rsidRPr="00AE0F32">
        <w:rPr>
          <w:rFonts w:cs="Arabic Transparent" w:hint="cs"/>
          <w:sz w:val="26"/>
          <w:szCs w:val="26"/>
          <w:rtl/>
          <w:lang w:bidi="ar-DZ"/>
        </w:rPr>
        <w:t>إجماع</w:t>
      </w:r>
      <w:r w:rsidRPr="00AE0F32">
        <w:rPr>
          <w:rFonts w:cs="Arabic Transparent"/>
          <w:sz w:val="26"/>
          <w:szCs w:val="26"/>
          <w:rtl/>
          <w:lang w:bidi="ar-DZ"/>
        </w:rPr>
        <w:t xml:space="preserve"> داخل الشركة ومن الطبيعي </w:t>
      </w:r>
      <w:r w:rsidRPr="00AE0F32">
        <w:rPr>
          <w:rFonts w:cs="Arabic Transparent" w:hint="cs"/>
          <w:sz w:val="26"/>
          <w:szCs w:val="26"/>
          <w:rtl/>
          <w:lang w:bidi="ar-DZ"/>
        </w:rPr>
        <w:t>أن</w:t>
      </w:r>
      <w:r w:rsidRPr="00AE0F32">
        <w:rPr>
          <w:rFonts w:cs="Arabic Transparent"/>
          <w:sz w:val="26"/>
          <w:szCs w:val="26"/>
          <w:rtl/>
          <w:lang w:bidi="ar-DZ"/>
        </w:rPr>
        <w:t xml:space="preserve"> توجد </w:t>
      </w:r>
      <w:r w:rsidRPr="00AE0F32">
        <w:rPr>
          <w:rFonts w:cs="Arabic Transparent" w:hint="cs"/>
          <w:sz w:val="26"/>
          <w:szCs w:val="26"/>
          <w:rtl/>
          <w:lang w:bidi="ar-DZ"/>
        </w:rPr>
        <w:t>أقلية</w:t>
      </w:r>
      <w:r w:rsidRPr="00AE0F32">
        <w:rPr>
          <w:rFonts w:cs="Arabic Transparent"/>
          <w:sz w:val="26"/>
          <w:szCs w:val="26"/>
          <w:rtl/>
          <w:lang w:bidi="ar-DZ"/>
        </w:rPr>
        <w:t xml:space="preserve"> شاكية</w:t>
      </w:r>
      <w:r w:rsidRPr="00AE0F32">
        <w:rPr>
          <w:rFonts w:cs="Arabic Transparent" w:hint="cs"/>
          <w:sz w:val="26"/>
          <w:szCs w:val="26"/>
          <w:rtl/>
          <w:lang w:bidi="ar-DZ"/>
        </w:rPr>
        <w:t>،</w:t>
      </w:r>
      <w:r w:rsidRPr="00AE0F32">
        <w:rPr>
          <w:rFonts w:cs="Arabic Transparent"/>
          <w:sz w:val="26"/>
          <w:szCs w:val="26"/>
          <w:rtl/>
          <w:lang w:bidi="ar-DZ"/>
        </w:rPr>
        <w:t xml:space="preserve"> لذلك اقتضى هذا التيار نية </w:t>
      </w:r>
      <w:r w:rsidRPr="00AE0F32">
        <w:rPr>
          <w:rFonts w:cs="Arabic Transparent" w:hint="cs"/>
          <w:sz w:val="26"/>
          <w:szCs w:val="26"/>
          <w:rtl/>
          <w:lang w:bidi="ar-DZ"/>
        </w:rPr>
        <w:t>الإضرار</w:t>
      </w:r>
      <w:r w:rsidRPr="00AE0F32">
        <w:rPr>
          <w:rFonts w:cs="Arabic Transparent"/>
          <w:sz w:val="26"/>
          <w:szCs w:val="26"/>
          <w:rtl/>
          <w:lang w:bidi="ar-DZ"/>
        </w:rPr>
        <w:t xml:space="preserve"> </w:t>
      </w:r>
      <w:r w:rsidRPr="00AE0F32">
        <w:rPr>
          <w:rFonts w:cs="Arabic Transparent" w:hint="cs"/>
          <w:sz w:val="26"/>
          <w:szCs w:val="26"/>
          <w:rtl/>
          <w:lang w:bidi="ar-DZ"/>
        </w:rPr>
        <w:t>بالأقلية</w:t>
      </w:r>
      <w:r w:rsidRPr="00AE0F32">
        <w:rPr>
          <w:rFonts w:cs="Arabic Transparent"/>
          <w:sz w:val="26"/>
          <w:szCs w:val="26"/>
          <w:rtl/>
          <w:lang w:bidi="ar-DZ"/>
        </w:rPr>
        <w:t xml:space="preserve"> </w:t>
      </w:r>
      <w:r w:rsidRPr="00AE0F32">
        <w:rPr>
          <w:rFonts w:cs="Arabic Transparent"/>
          <w:sz w:val="26"/>
          <w:szCs w:val="26"/>
          <w:vertAlign w:val="superscript"/>
          <w:rtl/>
          <w:lang w:bidi="ar-DZ"/>
        </w:rPr>
        <w:t xml:space="preserve"> (</w:t>
      </w:r>
      <w:r w:rsidRPr="00AE0F32">
        <w:rPr>
          <w:rStyle w:val="Appelnotedebasdep"/>
          <w:rFonts w:cs="Arabic Transparent"/>
          <w:sz w:val="26"/>
          <w:szCs w:val="26"/>
          <w:rtl/>
          <w:lang w:bidi="ar-DZ"/>
        </w:rPr>
        <w:footnoteReference w:id="152"/>
      </w:r>
      <w:r w:rsidRPr="00AE0F32">
        <w:rPr>
          <w:rFonts w:cs="Arabic Transparent"/>
          <w:sz w:val="26"/>
          <w:szCs w:val="26"/>
          <w:vertAlign w:val="superscript"/>
          <w:rtl/>
          <w:lang w:bidi="ar-DZ"/>
        </w:rPr>
        <w:t xml:space="preserve">) </w:t>
      </w:r>
      <w:r w:rsidRPr="00AE0F32">
        <w:rPr>
          <w:rFonts w:cs="Arabic Transparent"/>
          <w:sz w:val="26"/>
          <w:szCs w:val="26"/>
          <w:rtl/>
          <w:lang w:bidi="ar-DZ"/>
        </w:rPr>
        <w:t xml:space="preserve">كعنصر </w:t>
      </w:r>
      <w:r w:rsidRPr="00AE0F32">
        <w:rPr>
          <w:rFonts w:cs="Arabic Transparent" w:hint="cs"/>
          <w:sz w:val="26"/>
          <w:szCs w:val="26"/>
          <w:rtl/>
          <w:lang w:bidi="ar-DZ"/>
        </w:rPr>
        <w:t>إضافي</w:t>
      </w:r>
      <w:r w:rsidRPr="00AE0F32">
        <w:rPr>
          <w:rFonts w:cs="Arabic Transparent"/>
          <w:sz w:val="26"/>
          <w:szCs w:val="26"/>
          <w:rtl/>
          <w:lang w:bidi="ar-DZ"/>
        </w:rPr>
        <w:t xml:space="preserve"> في شرط </w:t>
      </w:r>
      <w:r w:rsidRPr="00AE0F32">
        <w:rPr>
          <w:rFonts w:cs="Arabic Transparent" w:hint="cs"/>
          <w:sz w:val="26"/>
          <w:szCs w:val="26"/>
          <w:rtl/>
          <w:lang w:bidi="ar-DZ"/>
        </w:rPr>
        <w:t>الإخلال</w:t>
      </w:r>
      <w:r w:rsidRPr="00AE0F32">
        <w:rPr>
          <w:rFonts w:cs="Arabic Transparent"/>
          <w:sz w:val="26"/>
          <w:szCs w:val="26"/>
          <w:rtl/>
          <w:lang w:bidi="ar-DZ"/>
        </w:rPr>
        <w:t xml:space="preserve"> بالمساواة لأن هذه النية هي التي تؤكد </w:t>
      </w:r>
      <w:r w:rsidRPr="00AE0F32">
        <w:rPr>
          <w:rFonts w:cs="Arabic Transparent" w:hint="cs"/>
          <w:sz w:val="26"/>
          <w:szCs w:val="26"/>
          <w:rtl/>
          <w:lang w:bidi="ar-DZ"/>
        </w:rPr>
        <w:t>أن</w:t>
      </w:r>
      <w:r w:rsidRPr="00AE0F32">
        <w:rPr>
          <w:rFonts w:cs="Arabic Transparent"/>
          <w:sz w:val="26"/>
          <w:szCs w:val="26"/>
          <w:rtl/>
          <w:lang w:bidi="ar-DZ"/>
        </w:rPr>
        <w:t xml:space="preserve"> </w:t>
      </w:r>
      <w:r w:rsidRPr="00AE0F32">
        <w:rPr>
          <w:rFonts w:cs="Arabic Transparent" w:hint="cs"/>
          <w:sz w:val="26"/>
          <w:szCs w:val="26"/>
          <w:rtl/>
          <w:lang w:bidi="ar-DZ"/>
        </w:rPr>
        <w:t>الأكثرية</w:t>
      </w:r>
      <w:r w:rsidRPr="00AE0F32">
        <w:rPr>
          <w:rFonts w:cs="Arabic Transparent"/>
          <w:sz w:val="26"/>
          <w:szCs w:val="26"/>
          <w:rtl/>
          <w:lang w:bidi="ar-DZ"/>
        </w:rPr>
        <w:t xml:space="preserve"> لم تعمل لصالح كل المساهمين</w:t>
      </w:r>
      <w:r w:rsidRPr="00AE0F32">
        <w:rPr>
          <w:rFonts w:cs="Arabic Transparent"/>
          <w:sz w:val="26"/>
          <w:szCs w:val="26"/>
          <w:vertAlign w:val="superscript"/>
          <w:rtl/>
          <w:lang w:bidi="ar-DZ"/>
        </w:rPr>
        <w:t xml:space="preserve"> (</w:t>
      </w:r>
      <w:r w:rsidRPr="00AE0F32">
        <w:rPr>
          <w:rStyle w:val="Appelnotedebasdep"/>
          <w:rFonts w:cs="Arabic Transparent"/>
          <w:sz w:val="26"/>
          <w:szCs w:val="26"/>
          <w:rtl/>
          <w:lang w:bidi="ar-DZ"/>
        </w:rPr>
        <w:footnoteReference w:id="153"/>
      </w:r>
      <w:r w:rsidRPr="00AE0F32">
        <w:rPr>
          <w:rFonts w:cs="Arabic Transparent"/>
          <w:sz w:val="26"/>
          <w:szCs w:val="26"/>
          <w:vertAlign w:val="superscript"/>
          <w:rtl/>
          <w:lang w:bidi="ar-DZ"/>
        </w:rPr>
        <w:t>)</w:t>
      </w:r>
      <w:r w:rsidRPr="00AE0F32">
        <w:rPr>
          <w:rFonts w:cs="Arabic Transparent"/>
          <w:sz w:val="26"/>
          <w:szCs w:val="26"/>
          <w:rtl/>
          <w:lang w:bidi="ar-DZ"/>
        </w:rPr>
        <w:t xml:space="preserve">، كما تم الاستناد في تبرير الشرط الوحيد لتحقق تعسف </w:t>
      </w:r>
      <w:r w:rsidRPr="00AE0F32">
        <w:rPr>
          <w:rFonts w:cs="Arabic Transparent" w:hint="cs"/>
          <w:sz w:val="26"/>
          <w:szCs w:val="26"/>
          <w:rtl/>
          <w:lang w:bidi="ar-DZ"/>
        </w:rPr>
        <w:t>الأغلبية</w:t>
      </w:r>
      <w:r w:rsidRPr="00AE0F32">
        <w:rPr>
          <w:rFonts w:cs="Arabic Transparent"/>
          <w:sz w:val="26"/>
          <w:szCs w:val="26"/>
          <w:rtl/>
          <w:lang w:bidi="ar-DZ"/>
        </w:rPr>
        <w:t xml:space="preserve"> وهو شرط </w:t>
      </w:r>
      <w:r w:rsidRPr="00AE0F32">
        <w:rPr>
          <w:rFonts w:cs="Arabic Transparent" w:hint="cs"/>
          <w:sz w:val="26"/>
          <w:szCs w:val="26"/>
          <w:rtl/>
          <w:lang w:bidi="ar-DZ"/>
        </w:rPr>
        <w:t>الإخلال</w:t>
      </w:r>
      <w:r w:rsidRPr="00AE0F32">
        <w:rPr>
          <w:rFonts w:cs="Arabic Transparent"/>
          <w:sz w:val="26"/>
          <w:szCs w:val="26"/>
          <w:rtl/>
          <w:lang w:bidi="ar-DZ"/>
        </w:rPr>
        <w:t xml:space="preserve"> بالمساواة</w:t>
      </w:r>
      <w:r w:rsidRPr="00AE0F32">
        <w:rPr>
          <w:rFonts w:cs="Arabic Transparent"/>
          <w:sz w:val="26"/>
          <w:szCs w:val="26"/>
          <w:vertAlign w:val="superscript"/>
          <w:rtl/>
          <w:lang w:bidi="ar-DZ"/>
        </w:rPr>
        <w:t xml:space="preserve"> (</w:t>
      </w:r>
      <w:r w:rsidRPr="00AE0F32">
        <w:rPr>
          <w:rStyle w:val="Appelnotedebasdep"/>
          <w:rFonts w:cs="Arabic Transparent"/>
          <w:sz w:val="26"/>
          <w:szCs w:val="26"/>
          <w:rtl/>
          <w:lang w:bidi="ar-DZ"/>
        </w:rPr>
        <w:footnoteReference w:id="154"/>
      </w:r>
      <w:r w:rsidRPr="00AE0F32">
        <w:rPr>
          <w:rFonts w:cs="Arabic Transparent"/>
          <w:sz w:val="26"/>
          <w:szCs w:val="26"/>
          <w:vertAlign w:val="superscript"/>
          <w:rtl/>
          <w:lang w:bidi="ar-DZ"/>
        </w:rPr>
        <w:t>)</w:t>
      </w:r>
      <w:r w:rsidRPr="00AE0F32">
        <w:rPr>
          <w:rFonts w:cs="Arabic Transparent"/>
          <w:sz w:val="26"/>
          <w:szCs w:val="26"/>
          <w:rtl/>
          <w:lang w:bidi="ar-DZ"/>
        </w:rPr>
        <w:t xml:space="preserve"> على نص المادة 1832 و1833 من القانون المدني الفرنسي، فالشركة حسب هذا </w:t>
      </w:r>
      <w:r w:rsidRPr="00AE0F32">
        <w:rPr>
          <w:rFonts w:cs="Arabic Transparent" w:hint="cs"/>
          <w:sz w:val="26"/>
          <w:szCs w:val="26"/>
          <w:rtl/>
          <w:lang w:bidi="ar-DZ"/>
        </w:rPr>
        <w:t>الرأي</w:t>
      </w:r>
      <w:r w:rsidRPr="00AE0F32">
        <w:rPr>
          <w:rFonts w:cs="Arabic Transparent"/>
          <w:sz w:val="26"/>
          <w:szCs w:val="26"/>
          <w:rtl/>
          <w:lang w:bidi="ar-DZ"/>
        </w:rPr>
        <w:t xml:space="preserve"> </w:t>
      </w:r>
      <w:r w:rsidRPr="00AE0F32">
        <w:rPr>
          <w:rFonts w:cs="Arabic Transparent" w:hint="cs"/>
          <w:sz w:val="26"/>
          <w:szCs w:val="26"/>
          <w:rtl/>
          <w:lang w:bidi="ar-DZ"/>
        </w:rPr>
        <w:t>أنشئت</w:t>
      </w:r>
      <w:r w:rsidRPr="00AE0F32">
        <w:rPr>
          <w:rFonts w:cs="Arabic Transparent"/>
          <w:sz w:val="26"/>
          <w:szCs w:val="26"/>
          <w:rtl/>
          <w:lang w:bidi="ar-DZ"/>
        </w:rPr>
        <w:t xml:space="preserve"> بقصد اقتسام </w:t>
      </w:r>
      <w:r w:rsidRPr="00AE0F32">
        <w:rPr>
          <w:rFonts w:cs="Arabic Transparent" w:hint="cs"/>
          <w:sz w:val="26"/>
          <w:szCs w:val="26"/>
          <w:rtl/>
          <w:lang w:bidi="ar-DZ"/>
        </w:rPr>
        <w:t>الأرباح</w:t>
      </w:r>
      <w:r w:rsidRPr="00AE0F32">
        <w:rPr>
          <w:rFonts w:cs="Arabic Transparent"/>
          <w:sz w:val="26"/>
          <w:szCs w:val="26"/>
          <w:rtl/>
          <w:lang w:bidi="ar-DZ"/>
        </w:rPr>
        <w:t xml:space="preserve"> بين الشركاء فهي لا تعدو </w:t>
      </w:r>
      <w:r w:rsidRPr="00AE0F32">
        <w:rPr>
          <w:rFonts w:cs="Arabic Transparent" w:hint="cs"/>
          <w:sz w:val="26"/>
          <w:szCs w:val="26"/>
          <w:rtl/>
          <w:lang w:bidi="ar-DZ"/>
        </w:rPr>
        <w:t>أن</w:t>
      </w:r>
      <w:r w:rsidRPr="00AE0F32">
        <w:rPr>
          <w:rFonts w:cs="Arabic Transparent"/>
          <w:sz w:val="26"/>
          <w:szCs w:val="26"/>
          <w:rtl/>
          <w:lang w:bidi="ar-DZ"/>
        </w:rPr>
        <w:t xml:space="preserve"> تكون عقد "</w:t>
      </w:r>
      <w:r w:rsidRPr="00AE0F32">
        <w:rPr>
          <w:rFonts w:cs="Arabic Transparent"/>
          <w:sz w:val="26"/>
          <w:szCs w:val="26"/>
          <w:lang w:bidi="ar-DZ"/>
        </w:rPr>
        <w:t>contrat de partage</w:t>
      </w:r>
      <w:r w:rsidRPr="00AE0F32">
        <w:rPr>
          <w:rFonts w:cs="Arabic Transparent"/>
          <w:sz w:val="26"/>
          <w:szCs w:val="26"/>
          <w:rtl/>
          <w:lang w:bidi="ar-DZ"/>
        </w:rPr>
        <w:t xml:space="preserve">" </w:t>
      </w:r>
      <w:r w:rsidRPr="00AE0F32">
        <w:rPr>
          <w:rFonts w:cs="Arabic Transparent" w:hint="cs"/>
          <w:sz w:val="26"/>
          <w:szCs w:val="26"/>
          <w:rtl/>
          <w:lang w:bidi="ar-DZ"/>
        </w:rPr>
        <w:t>،</w:t>
      </w:r>
      <w:r w:rsidRPr="00AE0F32">
        <w:rPr>
          <w:rFonts w:cs="Arabic Transparent"/>
          <w:sz w:val="26"/>
          <w:szCs w:val="26"/>
          <w:rtl/>
          <w:lang w:bidi="ar-DZ"/>
        </w:rPr>
        <w:t xml:space="preserve">والمديرون وظيفتهم خلق </w:t>
      </w:r>
      <w:r w:rsidRPr="00AE0F32">
        <w:rPr>
          <w:rFonts w:cs="Arabic Transparent" w:hint="cs"/>
          <w:sz w:val="26"/>
          <w:szCs w:val="26"/>
          <w:rtl/>
          <w:lang w:bidi="ar-DZ"/>
        </w:rPr>
        <w:t>الأرباح</w:t>
      </w:r>
      <w:r w:rsidRPr="00AE0F32">
        <w:rPr>
          <w:rFonts w:cs="Arabic Transparent"/>
          <w:sz w:val="26"/>
          <w:szCs w:val="26"/>
          <w:rtl/>
          <w:lang w:bidi="ar-DZ"/>
        </w:rPr>
        <w:t xml:space="preserve"> لتوزيعها بين الشركاء، </w:t>
      </w:r>
      <w:proofErr w:type="spellStart"/>
      <w:r w:rsidRPr="00AE0F32">
        <w:rPr>
          <w:rFonts w:cs="Arabic Transparent"/>
          <w:sz w:val="26"/>
          <w:szCs w:val="26"/>
          <w:rtl/>
          <w:lang w:bidi="ar-DZ"/>
        </w:rPr>
        <w:t>اما</w:t>
      </w:r>
      <w:proofErr w:type="spellEnd"/>
      <w:r w:rsidRPr="00AE0F32">
        <w:rPr>
          <w:rFonts w:cs="Arabic Transparent"/>
          <w:sz w:val="26"/>
          <w:szCs w:val="26"/>
          <w:rtl/>
          <w:lang w:bidi="ar-DZ"/>
        </w:rPr>
        <w:t xml:space="preserve"> المادة 1833 فنصت على </w:t>
      </w:r>
      <w:r w:rsidRPr="00AE0F32">
        <w:rPr>
          <w:rFonts w:cs="Arabic Transparent" w:hint="cs"/>
          <w:sz w:val="26"/>
          <w:szCs w:val="26"/>
          <w:rtl/>
          <w:lang w:bidi="ar-DZ"/>
        </w:rPr>
        <w:t>أن</w:t>
      </w:r>
      <w:r w:rsidRPr="00AE0F32">
        <w:rPr>
          <w:rFonts w:cs="Arabic Transparent"/>
          <w:sz w:val="26"/>
          <w:szCs w:val="26"/>
          <w:rtl/>
          <w:lang w:bidi="ar-DZ"/>
        </w:rPr>
        <w:t xml:space="preserve"> " كل شركة يجب </w:t>
      </w:r>
      <w:proofErr w:type="spellStart"/>
      <w:r w:rsidRPr="00AE0F32">
        <w:rPr>
          <w:rFonts w:cs="Arabic Transparent"/>
          <w:sz w:val="26"/>
          <w:szCs w:val="26"/>
          <w:rtl/>
          <w:lang w:bidi="ar-DZ"/>
        </w:rPr>
        <w:t>ان</w:t>
      </w:r>
      <w:proofErr w:type="spellEnd"/>
      <w:r w:rsidRPr="00AE0F32">
        <w:rPr>
          <w:rFonts w:cs="Arabic Transparent"/>
          <w:sz w:val="26"/>
          <w:szCs w:val="26"/>
          <w:rtl/>
          <w:lang w:bidi="ar-DZ"/>
        </w:rPr>
        <w:t xml:space="preserve"> يكون لها موضوع مشروع وأن تنشأ في سبيل المصلحة المشتركة للشركاء "، واستنتج هذا الاتجاه </w:t>
      </w:r>
      <w:r w:rsidRPr="00AE0F32">
        <w:rPr>
          <w:rFonts w:cs="Arabic Transparent" w:hint="cs"/>
          <w:sz w:val="26"/>
          <w:szCs w:val="26"/>
          <w:rtl/>
          <w:lang w:bidi="ar-DZ"/>
        </w:rPr>
        <w:t>أن</w:t>
      </w:r>
      <w:r w:rsidRPr="00AE0F32">
        <w:rPr>
          <w:rFonts w:cs="Arabic Transparent"/>
          <w:sz w:val="26"/>
          <w:szCs w:val="26"/>
          <w:rtl/>
          <w:lang w:bidi="ar-DZ"/>
        </w:rPr>
        <w:t xml:space="preserve"> الشركة منشأة لمصلحة الشركاء، وهؤلاء تجمعهم مصلحة مشتركة، وطالما </w:t>
      </w:r>
      <w:r w:rsidRPr="00AE0F32">
        <w:rPr>
          <w:rFonts w:cs="Arabic Transparent" w:hint="cs"/>
          <w:sz w:val="26"/>
          <w:szCs w:val="26"/>
          <w:rtl/>
          <w:lang w:bidi="ar-DZ"/>
        </w:rPr>
        <w:t>أن</w:t>
      </w:r>
      <w:r w:rsidRPr="00AE0F32">
        <w:rPr>
          <w:rFonts w:cs="Arabic Transparent"/>
          <w:sz w:val="26"/>
          <w:szCs w:val="26"/>
          <w:rtl/>
          <w:lang w:bidi="ar-DZ"/>
        </w:rPr>
        <w:t xml:space="preserve"> الشركاء تربطهم مصلحة مشتركة فقد تم اقتراح بأن يكون تعسف </w:t>
      </w:r>
      <w:r w:rsidRPr="00AE0F32">
        <w:rPr>
          <w:rFonts w:cs="Arabic Transparent" w:hint="cs"/>
          <w:sz w:val="26"/>
          <w:szCs w:val="26"/>
          <w:rtl/>
          <w:lang w:bidi="ar-DZ"/>
        </w:rPr>
        <w:t>الأغلبية</w:t>
      </w:r>
      <w:r w:rsidRPr="00AE0F32">
        <w:rPr>
          <w:rFonts w:cs="Arabic Transparent"/>
          <w:sz w:val="26"/>
          <w:szCs w:val="26"/>
          <w:rtl/>
          <w:lang w:bidi="ar-DZ"/>
        </w:rPr>
        <w:t xml:space="preserve"> متصفا فقط بقطع المساواة بين الشركاء، حيث </w:t>
      </w:r>
      <w:r w:rsidRPr="00AE0F32">
        <w:rPr>
          <w:rFonts w:cs="Arabic Transparent" w:hint="cs"/>
          <w:sz w:val="26"/>
          <w:szCs w:val="26"/>
          <w:rtl/>
          <w:lang w:bidi="ar-DZ"/>
        </w:rPr>
        <w:t>أن</w:t>
      </w:r>
      <w:r w:rsidRPr="00AE0F32">
        <w:rPr>
          <w:rFonts w:cs="Arabic Transparent"/>
          <w:sz w:val="26"/>
          <w:szCs w:val="26"/>
          <w:rtl/>
          <w:lang w:bidi="ar-DZ"/>
        </w:rPr>
        <w:t xml:space="preserve"> قطع المساواة هو بالضروري مخالف للمصلحة المشتركة،"فالقرار الذي يفضل مصلحة </w:t>
      </w:r>
      <w:r w:rsidRPr="00AE0F32">
        <w:rPr>
          <w:rFonts w:cs="Arabic Transparent" w:hint="cs"/>
          <w:sz w:val="26"/>
          <w:szCs w:val="26"/>
          <w:rtl/>
          <w:lang w:bidi="ar-DZ"/>
        </w:rPr>
        <w:t>الأغلبية</w:t>
      </w:r>
      <w:r w:rsidRPr="00AE0F32">
        <w:rPr>
          <w:rFonts w:cs="Arabic Transparent"/>
          <w:sz w:val="26"/>
          <w:szCs w:val="26"/>
          <w:rtl/>
          <w:lang w:bidi="ar-DZ"/>
        </w:rPr>
        <w:t xml:space="preserve"> على حساب </w:t>
      </w:r>
      <w:r w:rsidRPr="00AE0F32">
        <w:rPr>
          <w:rFonts w:cs="Arabic Transparent" w:hint="cs"/>
          <w:sz w:val="26"/>
          <w:szCs w:val="26"/>
          <w:rtl/>
          <w:lang w:bidi="ar-DZ"/>
        </w:rPr>
        <w:t>الأقلية</w:t>
      </w:r>
      <w:r w:rsidRPr="00AE0F32">
        <w:rPr>
          <w:rFonts w:cs="Arabic Transparent"/>
          <w:sz w:val="26"/>
          <w:szCs w:val="26"/>
          <w:rtl/>
          <w:lang w:bidi="ar-DZ"/>
        </w:rPr>
        <w:t xml:space="preserve"> </w:t>
      </w:r>
      <w:r w:rsidRPr="00AE0F32">
        <w:rPr>
          <w:rFonts w:cs="Arabic Transparent"/>
          <w:sz w:val="26"/>
          <w:szCs w:val="26"/>
          <w:rtl/>
          <w:lang w:bidi="ar-DZ"/>
        </w:rPr>
        <w:lastRenderedPageBreak/>
        <w:t xml:space="preserve">لا يمكن </w:t>
      </w:r>
      <w:r w:rsidRPr="00AE0F32">
        <w:rPr>
          <w:rFonts w:cs="Arabic Transparent" w:hint="cs"/>
          <w:sz w:val="26"/>
          <w:szCs w:val="26"/>
          <w:rtl/>
          <w:lang w:bidi="ar-DZ"/>
        </w:rPr>
        <w:t>أبدا</w:t>
      </w:r>
      <w:r w:rsidRPr="00AE0F32">
        <w:rPr>
          <w:rFonts w:cs="Arabic Transparent"/>
          <w:sz w:val="26"/>
          <w:szCs w:val="26"/>
          <w:rtl/>
          <w:lang w:bidi="ar-DZ"/>
        </w:rPr>
        <w:t xml:space="preserve"> </w:t>
      </w:r>
      <w:r w:rsidRPr="00AE0F32">
        <w:rPr>
          <w:rFonts w:cs="Arabic Transparent" w:hint="cs"/>
          <w:sz w:val="26"/>
          <w:szCs w:val="26"/>
          <w:rtl/>
          <w:lang w:bidi="ar-DZ"/>
        </w:rPr>
        <w:t>أن</w:t>
      </w:r>
      <w:r w:rsidRPr="00AE0F32">
        <w:rPr>
          <w:rFonts w:cs="Arabic Transparent"/>
          <w:sz w:val="26"/>
          <w:szCs w:val="26"/>
          <w:rtl/>
          <w:lang w:bidi="ar-DZ"/>
        </w:rPr>
        <w:t xml:space="preserve"> يكون متوافقا مع مصلحة كل الشركاء"</w:t>
      </w:r>
      <w:r w:rsidRPr="00AE0F32">
        <w:rPr>
          <w:rFonts w:cs="Arabic Transparent"/>
          <w:sz w:val="26"/>
          <w:szCs w:val="26"/>
          <w:vertAlign w:val="superscript"/>
          <w:rtl/>
          <w:lang w:bidi="ar-DZ"/>
        </w:rPr>
        <w:t xml:space="preserve"> (</w:t>
      </w:r>
      <w:r w:rsidRPr="00AE0F32">
        <w:rPr>
          <w:rStyle w:val="Appelnotedebasdep"/>
          <w:rFonts w:cs="Arabic Transparent"/>
          <w:sz w:val="26"/>
          <w:szCs w:val="26"/>
          <w:rtl/>
          <w:lang w:bidi="ar-DZ"/>
        </w:rPr>
        <w:footnoteReference w:id="155"/>
      </w:r>
      <w:r w:rsidRPr="00AE0F32">
        <w:rPr>
          <w:rFonts w:cs="Arabic Transparent"/>
          <w:sz w:val="26"/>
          <w:szCs w:val="26"/>
          <w:vertAlign w:val="superscript"/>
          <w:rtl/>
          <w:lang w:bidi="ar-DZ"/>
        </w:rPr>
        <w:t>)</w:t>
      </w:r>
      <w:r w:rsidRPr="00AE0F32">
        <w:rPr>
          <w:rFonts w:cs="Arabic Transparent"/>
          <w:sz w:val="26"/>
          <w:szCs w:val="26"/>
          <w:rtl/>
          <w:lang w:bidi="ar-DZ"/>
        </w:rPr>
        <w:t xml:space="preserve"> واستنادا </w:t>
      </w:r>
      <w:r w:rsidRPr="00AE0F32">
        <w:rPr>
          <w:rFonts w:cs="Arabic Transparent" w:hint="cs"/>
          <w:sz w:val="26"/>
          <w:szCs w:val="26"/>
          <w:rtl/>
          <w:lang w:bidi="ar-DZ"/>
        </w:rPr>
        <w:t>إلى</w:t>
      </w:r>
      <w:r w:rsidRPr="00AE0F32">
        <w:rPr>
          <w:rFonts w:cs="Arabic Transparent"/>
          <w:sz w:val="26"/>
          <w:szCs w:val="26"/>
          <w:rtl/>
          <w:lang w:bidi="ar-DZ"/>
        </w:rPr>
        <w:t xml:space="preserve"> ذلك فإن هذا القرار يجب </w:t>
      </w:r>
      <w:r w:rsidRPr="00AE0F32">
        <w:rPr>
          <w:rFonts w:cs="Arabic Transparent" w:hint="cs"/>
          <w:sz w:val="26"/>
          <w:szCs w:val="26"/>
          <w:rtl/>
          <w:lang w:bidi="ar-DZ"/>
        </w:rPr>
        <w:t>إبطاله</w:t>
      </w:r>
      <w:r w:rsidRPr="00AE0F32">
        <w:rPr>
          <w:rFonts w:cs="Arabic Transparent"/>
          <w:sz w:val="26"/>
          <w:szCs w:val="26"/>
          <w:rtl/>
          <w:lang w:bidi="ar-DZ"/>
        </w:rPr>
        <w:t xml:space="preserve"> بالاستناد </w:t>
      </w:r>
      <w:r w:rsidRPr="00AE0F32">
        <w:rPr>
          <w:rFonts w:cs="Arabic Transparent" w:hint="cs"/>
          <w:sz w:val="26"/>
          <w:szCs w:val="26"/>
          <w:rtl/>
          <w:lang w:bidi="ar-DZ"/>
        </w:rPr>
        <w:t>إلى</w:t>
      </w:r>
      <w:r w:rsidRPr="00AE0F32">
        <w:rPr>
          <w:rFonts w:cs="Arabic Transparent"/>
          <w:sz w:val="26"/>
          <w:szCs w:val="26"/>
          <w:rtl/>
          <w:lang w:bidi="ar-DZ"/>
        </w:rPr>
        <w:t xml:space="preserve"> المادة 10-1844 من القانون المدني الفرنسي لمخالفة القرار النص </w:t>
      </w:r>
      <w:r w:rsidRPr="00AE0F32">
        <w:rPr>
          <w:rFonts w:cs="Arabic Transparent" w:hint="cs"/>
          <w:sz w:val="26"/>
          <w:szCs w:val="26"/>
          <w:rtl/>
          <w:lang w:bidi="ar-DZ"/>
        </w:rPr>
        <w:t>الآمر</w:t>
      </w:r>
      <w:r w:rsidRPr="00AE0F32">
        <w:rPr>
          <w:rFonts w:cs="Arabic Transparent"/>
          <w:sz w:val="26"/>
          <w:szCs w:val="26"/>
          <w:rtl/>
          <w:lang w:bidi="ar-DZ"/>
        </w:rPr>
        <w:t xml:space="preserve"> المنصوص عليه في المادة 1833.</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hint="cs"/>
          <w:sz w:val="26"/>
          <w:szCs w:val="26"/>
          <w:rtl/>
          <w:lang w:bidi="ar-DZ"/>
        </w:rPr>
        <w:t xml:space="preserve">    </w:t>
      </w:r>
      <w:r w:rsidRPr="00AE0F32">
        <w:rPr>
          <w:rFonts w:cs="Arabic Transparent"/>
          <w:sz w:val="26"/>
          <w:szCs w:val="26"/>
          <w:rtl/>
          <w:lang w:bidi="ar-DZ"/>
        </w:rPr>
        <w:t xml:space="preserve">وعليه </w:t>
      </w:r>
      <w:r w:rsidRPr="00AE0F32">
        <w:rPr>
          <w:rFonts w:cs="Arabic Transparent" w:hint="cs"/>
          <w:sz w:val="26"/>
          <w:szCs w:val="26"/>
          <w:rtl/>
          <w:lang w:bidi="ar-DZ"/>
        </w:rPr>
        <w:t>،و</w:t>
      </w:r>
      <w:r w:rsidRPr="00AE0F32">
        <w:rPr>
          <w:rFonts w:cs="Arabic Transparent"/>
          <w:sz w:val="26"/>
          <w:szCs w:val="26"/>
          <w:rtl/>
          <w:lang w:bidi="ar-DZ"/>
        </w:rPr>
        <w:t xml:space="preserve">حسب هذا التصور فالقرار الذي يشوبه </w:t>
      </w:r>
      <w:r w:rsidRPr="00AE0F32">
        <w:rPr>
          <w:rFonts w:cs="Arabic Transparent" w:hint="cs"/>
          <w:sz w:val="26"/>
          <w:szCs w:val="26"/>
          <w:rtl/>
          <w:lang w:bidi="ar-DZ"/>
        </w:rPr>
        <w:t>إخلال</w:t>
      </w:r>
      <w:r w:rsidRPr="00AE0F32">
        <w:rPr>
          <w:rFonts w:cs="Arabic Transparent"/>
          <w:sz w:val="26"/>
          <w:szCs w:val="26"/>
          <w:rtl/>
          <w:lang w:bidi="ar-DZ"/>
        </w:rPr>
        <w:t xml:space="preserve"> بالمساواة بين المساهمين يمكن </w:t>
      </w:r>
      <w:r w:rsidRPr="00AE0F32">
        <w:rPr>
          <w:rFonts w:cs="Arabic Transparent" w:hint="cs"/>
          <w:sz w:val="26"/>
          <w:szCs w:val="26"/>
          <w:rtl/>
          <w:lang w:bidi="ar-DZ"/>
        </w:rPr>
        <w:t>أن</w:t>
      </w:r>
      <w:r w:rsidRPr="00AE0F32">
        <w:rPr>
          <w:rFonts w:cs="Arabic Transparent"/>
          <w:sz w:val="26"/>
          <w:szCs w:val="26"/>
          <w:rtl/>
          <w:lang w:bidi="ar-DZ"/>
        </w:rPr>
        <w:t xml:space="preserve"> يبطل ليس من منظور تعسف </w:t>
      </w:r>
      <w:proofErr w:type="spellStart"/>
      <w:r w:rsidRPr="00AE0F32">
        <w:rPr>
          <w:rFonts w:cs="Arabic Transparent"/>
          <w:sz w:val="26"/>
          <w:szCs w:val="26"/>
          <w:rtl/>
          <w:lang w:bidi="ar-DZ"/>
        </w:rPr>
        <w:t>الاكثرية</w:t>
      </w:r>
      <w:proofErr w:type="spellEnd"/>
      <w:r w:rsidRPr="00AE0F32">
        <w:rPr>
          <w:rFonts w:cs="Arabic Transparent"/>
          <w:sz w:val="26"/>
          <w:szCs w:val="26"/>
          <w:rtl/>
          <w:lang w:bidi="ar-DZ"/>
        </w:rPr>
        <w:t xml:space="preserve"> كما فرضها القضاء الفرنسي </w:t>
      </w:r>
      <w:r w:rsidRPr="00AE0F32">
        <w:rPr>
          <w:rFonts w:cs="Arabic Transparent" w:hint="cs"/>
          <w:sz w:val="26"/>
          <w:szCs w:val="26"/>
          <w:rtl/>
          <w:lang w:bidi="ar-DZ"/>
        </w:rPr>
        <w:t>،إنما</w:t>
      </w:r>
      <w:r w:rsidRPr="00AE0F32">
        <w:rPr>
          <w:rFonts w:cs="Arabic Transparent"/>
          <w:sz w:val="26"/>
          <w:szCs w:val="26"/>
          <w:rtl/>
          <w:lang w:bidi="ar-DZ"/>
        </w:rPr>
        <w:t xml:space="preserve"> </w:t>
      </w:r>
      <w:r w:rsidRPr="00AE0F32">
        <w:rPr>
          <w:rFonts w:cs="Arabic Transparent" w:hint="cs"/>
          <w:sz w:val="26"/>
          <w:szCs w:val="26"/>
          <w:rtl/>
          <w:lang w:bidi="ar-DZ"/>
        </w:rPr>
        <w:t>تأسيسا</w:t>
      </w:r>
      <w:r w:rsidRPr="00AE0F32">
        <w:rPr>
          <w:rFonts w:cs="Arabic Transparent"/>
          <w:sz w:val="26"/>
          <w:szCs w:val="26"/>
          <w:rtl/>
          <w:lang w:bidi="ar-DZ"/>
        </w:rPr>
        <w:t xml:space="preserve"> على </w:t>
      </w:r>
      <w:r w:rsidRPr="00AE0F32">
        <w:rPr>
          <w:rFonts w:cs="Arabic Transparent" w:hint="cs"/>
          <w:sz w:val="26"/>
          <w:szCs w:val="26"/>
          <w:rtl/>
          <w:lang w:bidi="ar-DZ"/>
        </w:rPr>
        <w:t>خ</w:t>
      </w:r>
      <w:r w:rsidRPr="00AE0F32">
        <w:rPr>
          <w:rFonts w:cs="Arabic Transparent"/>
          <w:sz w:val="26"/>
          <w:szCs w:val="26"/>
          <w:rtl/>
          <w:lang w:bidi="ar-DZ"/>
        </w:rPr>
        <w:t xml:space="preserve">رق المصلحة المشتركة، فالقرار المشوب بتعسف </w:t>
      </w:r>
      <w:r w:rsidRPr="00AE0F32">
        <w:rPr>
          <w:rFonts w:cs="Arabic Transparent" w:hint="cs"/>
          <w:sz w:val="26"/>
          <w:szCs w:val="26"/>
          <w:rtl/>
          <w:lang w:bidi="ar-DZ"/>
        </w:rPr>
        <w:t>الأغلبية</w:t>
      </w:r>
      <w:r w:rsidRPr="00AE0F32">
        <w:rPr>
          <w:rFonts w:cs="Arabic Transparent"/>
          <w:sz w:val="26"/>
          <w:szCs w:val="26"/>
          <w:rtl/>
          <w:lang w:bidi="ar-DZ"/>
        </w:rPr>
        <w:t xml:space="preserve"> هو قرار، حسب هذا </w:t>
      </w:r>
      <w:r w:rsidRPr="00AE0F32">
        <w:rPr>
          <w:rFonts w:cs="Arabic Transparent" w:hint="cs"/>
          <w:sz w:val="26"/>
          <w:szCs w:val="26"/>
          <w:rtl/>
          <w:lang w:bidi="ar-DZ"/>
        </w:rPr>
        <w:t>الرأي</w:t>
      </w:r>
      <w:r w:rsidRPr="00AE0F32">
        <w:rPr>
          <w:rFonts w:cs="Arabic Transparent"/>
          <w:sz w:val="26"/>
          <w:szCs w:val="26"/>
          <w:rtl/>
          <w:lang w:bidi="ar-DZ"/>
        </w:rPr>
        <w:t>،</w:t>
      </w:r>
      <w:r w:rsidR="003A7662" w:rsidRPr="00AE0F32">
        <w:rPr>
          <w:rFonts w:cs="Arabic Transparent"/>
          <w:sz w:val="26"/>
          <w:szCs w:val="26"/>
          <w:rtl/>
          <w:lang w:bidi="ar-DZ"/>
        </w:rPr>
        <w:t xml:space="preserve"> ي</w:t>
      </w:r>
      <w:r w:rsidR="003A7662" w:rsidRPr="00AE0F32">
        <w:rPr>
          <w:rFonts w:cs="Arabic Transparent" w:hint="cs"/>
          <w:sz w:val="26"/>
          <w:szCs w:val="26"/>
          <w:rtl/>
          <w:lang w:bidi="ar-DZ"/>
        </w:rPr>
        <w:t>خ</w:t>
      </w:r>
      <w:r w:rsidRPr="00AE0F32">
        <w:rPr>
          <w:rFonts w:cs="Arabic Transparent"/>
          <w:sz w:val="26"/>
          <w:szCs w:val="26"/>
          <w:rtl/>
          <w:lang w:bidi="ar-DZ"/>
        </w:rPr>
        <w:t xml:space="preserve">ل بالمساواة بين المساهمين </w:t>
      </w:r>
      <w:r w:rsidRPr="00AE0F32">
        <w:rPr>
          <w:rFonts w:cs="Arabic Transparent" w:hint="cs"/>
          <w:sz w:val="26"/>
          <w:szCs w:val="26"/>
          <w:rtl/>
          <w:lang w:bidi="ar-DZ"/>
        </w:rPr>
        <w:t>أي</w:t>
      </w:r>
      <w:r w:rsidRPr="00AE0F32">
        <w:rPr>
          <w:rFonts w:cs="Arabic Transparent"/>
          <w:sz w:val="26"/>
          <w:szCs w:val="26"/>
          <w:rtl/>
          <w:lang w:bidi="ar-DZ"/>
        </w:rPr>
        <w:t xml:space="preserve"> يخالف المصلحة المشتركة للمساهمين، وقد استغنى بذلك عن وجوب توفر شرط خرق المصلحة الجماعية </w:t>
      </w:r>
      <w:r w:rsidRPr="00AE0F32">
        <w:rPr>
          <w:rFonts w:cs="Arabic Transparent" w:hint="cs"/>
          <w:sz w:val="26"/>
          <w:szCs w:val="26"/>
          <w:rtl/>
          <w:lang w:bidi="ar-DZ"/>
        </w:rPr>
        <w:t>إلى</w:t>
      </w:r>
      <w:r w:rsidRPr="00AE0F32">
        <w:rPr>
          <w:rFonts w:cs="Arabic Transparent"/>
          <w:sz w:val="26"/>
          <w:szCs w:val="26"/>
          <w:rtl/>
          <w:lang w:bidi="ar-DZ"/>
        </w:rPr>
        <w:t xml:space="preserve"> جانب شرط </w:t>
      </w:r>
      <w:r w:rsidRPr="00AE0F32">
        <w:rPr>
          <w:rFonts w:cs="Arabic Transparent" w:hint="cs"/>
          <w:sz w:val="26"/>
          <w:szCs w:val="26"/>
          <w:rtl/>
          <w:lang w:bidi="ar-DZ"/>
        </w:rPr>
        <w:t>الإخلال</w:t>
      </w:r>
      <w:r w:rsidRPr="00AE0F32">
        <w:rPr>
          <w:rFonts w:cs="Arabic Transparent"/>
          <w:sz w:val="26"/>
          <w:szCs w:val="26"/>
          <w:rtl/>
          <w:lang w:bidi="ar-DZ"/>
        </w:rPr>
        <w:t xml:space="preserve"> بالمساواة التي يتطلبها القضاء الفرنسي القديم والحالي</w:t>
      </w:r>
      <w:r w:rsidRPr="00AE0F32">
        <w:rPr>
          <w:rFonts w:cs="Arabic Transparent" w:hint="cs"/>
          <w:sz w:val="26"/>
          <w:szCs w:val="26"/>
          <w:rtl/>
          <w:lang w:bidi="ar-DZ"/>
        </w:rPr>
        <w:t>.</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sz w:val="26"/>
          <w:szCs w:val="26"/>
          <w:rtl/>
          <w:lang w:bidi="ar-DZ"/>
        </w:rPr>
        <w:t xml:space="preserve"> </w:t>
      </w:r>
      <w:proofErr w:type="gramStart"/>
      <w:r w:rsidRPr="00AE0F32">
        <w:rPr>
          <w:rFonts w:cs="Arabic Transparent"/>
          <w:sz w:val="26"/>
          <w:szCs w:val="26"/>
          <w:rtl/>
          <w:lang w:bidi="ar-DZ"/>
        </w:rPr>
        <w:t>وبالنسبة</w:t>
      </w:r>
      <w:proofErr w:type="gramEnd"/>
      <w:r w:rsidRPr="00AE0F32">
        <w:rPr>
          <w:rFonts w:cs="Arabic Transparent"/>
          <w:sz w:val="26"/>
          <w:szCs w:val="26"/>
          <w:rtl/>
          <w:lang w:bidi="ar-DZ"/>
        </w:rPr>
        <w:t xml:space="preserve"> لهذا </w:t>
      </w:r>
      <w:r w:rsidRPr="00AE0F32">
        <w:rPr>
          <w:rFonts w:cs="Arabic Transparent" w:hint="cs"/>
          <w:sz w:val="26"/>
          <w:szCs w:val="26"/>
          <w:rtl/>
          <w:lang w:bidi="ar-DZ"/>
        </w:rPr>
        <w:t>الرأي</w:t>
      </w:r>
      <w:r w:rsidRPr="00AE0F32">
        <w:rPr>
          <w:rFonts w:cs="Arabic Transparent"/>
          <w:sz w:val="26"/>
          <w:szCs w:val="26"/>
          <w:rtl/>
          <w:lang w:bidi="ar-DZ"/>
        </w:rPr>
        <w:t xml:space="preserve"> فإن شرط </w:t>
      </w:r>
      <w:r w:rsidRPr="00AE0F32">
        <w:rPr>
          <w:rFonts w:cs="Arabic Transparent" w:hint="cs"/>
          <w:sz w:val="26"/>
          <w:szCs w:val="26"/>
          <w:rtl/>
          <w:lang w:bidi="ar-DZ"/>
        </w:rPr>
        <w:t>الإخلال</w:t>
      </w:r>
      <w:r w:rsidRPr="00AE0F32">
        <w:rPr>
          <w:rFonts w:cs="Arabic Transparent"/>
          <w:sz w:val="26"/>
          <w:szCs w:val="26"/>
          <w:rtl/>
          <w:lang w:bidi="ar-DZ"/>
        </w:rPr>
        <w:t xml:space="preserve"> بالمصلحة الجماعية هو شرط زائد </w:t>
      </w:r>
      <w:r w:rsidR="003A7662" w:rsidRPr="00AE0F32">
        <w:rPr>
          <w:rFonts w:cs="Arabic Transparent"/>
          <w:sz w:val="26"/>
          <w:szCs w:val="26"/>
          <w:lang w:bidi="ar-DZ"/>
        </w:rPr>
        <w:t>Redondant</w:t>
      </w:r>
      <w:r w:rsidRPr="00AE0F32">
        <w:rPr>
          <w:rFonts w:cs="Arabic Transparent"/>
          <w:sz w:val="26"/>
          <w:szCs w:val="26"/>
          <w:rtl/>
          <w:lang w:bidi="ar-DZ"/>
        </w:rPr>
        <w:t xml:space="preserve"> لأن المصلحة الجماعية تنضوي في المصلحة المشتركة للشركاء، وبالتالي فإن القرار الذي يحابي </w:t>
      </w:r>
      <w:r w:rsidRPr="00AE0F32">
        <w:rPr>
          <w:rFonts w:cs="Arabic Transparent" w:hint="cs"/>
          <w:sz w:val="26"/>
          <w:szCs w:val="26"/>
          <w:rtl/>
          <w:lang w:bidi="ar-DZ"/>
        </w:rPr>
        <w:t>الأغلبية</w:t>
      </w:r>
      <w:r w:rsidRPr="00AE0F32">
        <w:rPr>
          <w:rFonts w:cs="Arabic Transparent"/>
          <w:sz w:val="26"/>
          <w:szCs w:val="26"/>
          <w:rtl/>
          <w:lang w:bidi="ar-DZ"/>
        </w:rPr>
        <w:t xml:space="preserve"> على حساب </w:t>
      </w:r>
      <w:r w:rsidRPr="00AE0F32">
        <w:rPr>
          <w:rFonts w:cs="Arabic Transparent" w:hint="cs"/>
          <w:sz w:val="26"/>
          <w:szCs w:val="26"/>
          <w:rtl/>
          <w:lang w:bidi="ar-DZ"/>
        </w:rPr>
        <w:t>الأقلية</w:t>
      </w:r>
      <w:r w:rsidRPr="00AE0F32">
        <w:rPr>
          <w:rFonts w:cs="Arabic Transparent"/>
          <w:sz w:val="26"/>
          <w:szCs w:val="26"/>
          <w:rtl/>
          <w:lang w:bidi="ar-DZ"/>
        </w:rPr>
        <w:t xml:space="preserve"> هو قرار مخالف للمصلحة الجماعية بالضرورة.</w:t>
      </w:r>
    </w:p>
    <w:p w:rsidR="00B40B21" w:rsidRPr="00AE0F32" w:rsidRDefault="00B40B21" w:rsidP="00B40B21">
      <w:pPr>
        <w:bidi/>
        <w:spacing w:line="360" w:lineRule="auto"/>
        <w:jc w:val="both"/>
        <w:rPr>
          <w:rFonts w:cs="Arabic Transparent"/>
          <w:sz w:val="26"/>
          <w:szCs w:val="26"/>
          <w:lang w:bidi="ar-DZ"/>
        </w:rPr>
      </w:pPr>
      <w:r w:rsidRPr="00AE0F32">
        <w:rPr>
          <w:rFonts w:cs="Arabic Transparent" w:hint="cs"/>
          <w:sz w:val="26"/>
          <w:szCs w:val="26"/>
          <w:rtl/>
          <w:lang w:bidi="ar-DZ"/>
        </w:rPr>
        <w:t xml:space="preserve">   </w:t>
      </w:r>
      <w:r w:rsidRPr="00AE0F32">
        <w:rPr>
          <w:rFonts w:cs="Arabic Transparent"/>
          <w:sz w:val="26"/>
          <w:szCs w:val="26"/>
          <w:rtl/>
          <w:lang w:bidi="ar-DZ"/>
        </w:rPr>
        <w:t xml:space="preserve">وفي نفس الاتجاه، فإن </w:t>
      </w:r>
      <w:r w:rsidRPr="00AE0F32">
        <w:rPr>
          <w:rFonts w:cs="Arabic Transparent" w:hint="cs"/>
          <w:sz w:val="26"/>
          <w:szCs w:val="26"/>
          <w:rtl/>
          <w:lang w:bidi="ar-DZ"/>
        </w:rPr>
        <w:t>رأيا</w:t>
      </w:r>
      <w:r w:rsidRPr="00AE0F32">
        <w:rPr>
          <w:rFonts w:cs="Arabic Transparent"/>
          <w:sz w:val="26"/>
          <w:szCs w:val="26"/>
          <w:rtl/>
          <w:lang w:bidi="ar-DZ"/>
        </w:rPr>
        <w:t xml:space="preserve"> </w:t>
      </w:r>
      <w:r w:rsidRPr="00AE0F32">
        <w:rPr>
          <w:rFonts w:cs="Arabic Transparent" w:hint="cs"/>
          <w:sz w:val="26"/>
          <w:szCs w:val="26"/>
          <w:rtl/>
          <w:lang w:bidi="ar-DZ"/>
        </w:rPr>
        <w:t>آخر</w:t>
      </w:r>
      <w:r w:rsidRPr="00AE0F32">
        <w:rPr>
          <w:rFonts w:cs="Arabic Transparent"/>
          <w:sz w:val="26"/>
          <w:szCs w:val="26"/>
          <w:rtl/>
          <w:lang w:bidi="ar-DZ"/>
        </w:rPr>
        <w:t xml:space="preserve"> من أ</w:t>
      </w:r>
      <w:r w:rsidR="003A7662" w:rsidRPr="00AE0F32">
        <w:rPr>
          <w:rFonts w:cs="Arabic Transparent" w:hint="cs"/>
          <w:sz w:val="26"/>
          <w:szCs w:val="26"/>
          <w:rtl/>
          <w:lang w:bidi="ar-DZ"/>
        </w:rPr>
        <w:t>شد</w:t>
      </w:r>
      <w:r w:rsidRPr="00AE0F32">
        <w:rPr>
          <w:rFonts w:cs="Arabic Transparent"/>
          <w:sz w:val="26"/>
          <w:szCs w:val="26"/>
          <w:rtl/>
          <w:lang w:bidi="ar-DZ"/>
        </w:rPr>
        <w:t xml:space="preserve"> المدافعين عن وحدانية شرط </w:t>
      </w:r>
      <w:r w:rsidRPr="00AE0F32">
        <w:rPr>
          <w:rFonts w:cs="Arabic Transparent" w:hint="cs"/>
          <w:sz w:val="26"/>
          <w:szCs w:val="26"/>
          <w:rtl/>
          <w:lang w:bidi="ar-DZ"/>
        </w:rPr>
        <w:t>الإخلال</w:t>
      </w:r>
      <w:r w:rsidRPr="00AE0F32">
        <w:rPr>
          <w:rFonts w:cs="Arabic Transparent"/>
          <w:sz w:val="26"/>
          <w:szCs w:val="26"/>
          <w:rtl/>
          <w:lang w:bidi="ar-DZ"/>
        </w:rPr>
        <w:t xml:space="preserve"> بالمساواة لتحقق تعسف </w:t>
      </w:r>
      <w:r w:rsidRPr="00AE0F32">
        <w:rPr>
          <w:rFonts w:cs="Arabic Transparent" w:hint="cs"/>
          <w:sz w:val="26"/>
          <w:szCs w:val="26"/>
          <w:rtl/>
          <w:lang w:bidi="ar-DZ"/>
        </w:rPr>
        <w:t>الأغلبية</w:t>
      </w:r>
      <w:r w:rsidRPr="00AE0F32">
        <w:rPr>
          <w:rFonts w:cs="Arabic Transparent"/>
          <w:sz w:val="26"/>
          <w:szCs w:val="26"/>
          <w:rtl/>
          <w:lang w:bidi="ar-DZ"/>
        </w:rPr>
        <w:t xml:space="preserve">، فإنه يعتبر </w:t>
      </w:r>
      <w:r w:rsidRPr="00AE0F32">
        <w:rPr>
          <w:rFonts w:cs="Arabic Transparent" w:hint="cs"/>
          <w:sz w:val="26"/>
          <w:szCs w:val="26"/>
          <w:rtl/>
          <w:lang w:bidi="ar-DZ"/>
        </w:rPr>
        <w:t>أن</w:t>
      </w:r>
      <w:r w:rsidRPr="00AE0F32">
        <w:rPr>
          <w:rFonts w:cs="Arabic Transparent"/>
          <w:sz w:val="26"/>
          <w:szCs w:val="26"/>
          <w:rtl/>
          <w:lang w:bidi="ar-DZ"/>
        </w:rPr>
        <w:t xml:space="preserve"> شرط مخالفة المصلحة الجماعية ما هو </w:t>
      </w:r>
      <w:r w:rsidRPr="00AE0F32">
        <w:rPr>
          <w:rFonts w:cs="Arabic Transparent" w:hint="cs"/>
          <w:sz w:val="26"/>
          <w:szCs w:val="26"/>
          <w:rtl/>
          <w:lang w:bidi="ar-DZ"/>
        </w:rPr>
        <w:t>إلا</w:t>
      </w:r>
      <w:r w:rsidRPr="00AE0F32">
        <w:rPr>
          <w:rFonts w:cs="Arabic Transparent"/>
          <w:sz w:val="26"/>
          <w:szCs w:val="26"/>
          <w:rtl/>
          <w:lang w:bidi="ar-DZ"/>
        </w:rPr>
        <w:t xml:space="preserve"> كاشف </w:t>
      </w:r>
      <w:r w:rsidRPr="00AE0F32">
        <w:rPr>
          <w:rFonts w:cs="Arabic Transparent" w:hint="cs"/>
          <w:sz w:val="26"/>
          <w:szCs w:val="26"/>
          <w:rtl/>
          <w:lang w:bidi="ar-DZ"/>
        </w:rPr>
        <w:t>أو</w:t>
      </w:r>
      <w:r w:rsidRPr="00AE0F32">
        <w:rPr>
          <w:rFonts w:cs="Arabic Transparent"/>
          <w:sz w:val="26"/>
          <w:szCs w:val="26"/>
          <w:rtl/>
          <w:lang w:bidi="ar-DZ"/>
        </w:rPr>
        <w:t xml:space="preserve"> مؤشر عن </w:t>
      </w:r>
      <w:r w:rsidRPr="00AE0F32">
        <w:rPr>
          <w:rFonts w:cs="Arabic Transparent" w:hint="cs"/>
          <w:sz w:val="26"/>
          <w:szCs w:val="26"/>
          <w:rtl/>
          <w:lang w:bidi="ar-DZ"/>
        </w:rPr>
        <w:t>الإخلال</w:t>
      </w:r>
      <w:r w:rsidRPr="00AE0F32">
        <w:rPr>
          <w:rFonts w:cs="Arabic Transparent"/>
          <w:sz w:val="26"/>
          <w:szCs w:val="26"/>
          <w:rtl/>
          <w:lang w:bidi="ar-DZ"/>
        </w:rPr>
        <w:t xml:space="preserve"> بالمساواة بين الشركاء، وليس شرطا في حد ذاته</w:t>
      </w:r>
      <w:r w:rsidRPr="00AE0F32">
        <w:rPr>
          <w:rFonts w:cs="Arabic Transparent"/>
          <w:sz w:val="26"/>
          <w:szCs w:val="26"/>
          <w:vertAlign w:val="superscript"/>
          <w:rtl/>
          <w:lang w:bidi="ar-DZ"/>
        </w:rPr>
        <w:t xml:space="preserve"> (</w:t>
      </w:r>
      <w:r w:rsidRPr="00AE0F32">
        <w:rPr>
          <w:rStyle w:val="Appelnotedebasdep"/>
          <w:rFonts w:cs="Arabic Transparent"/>
          <w:sz w:val="26"/>
          <w:szCs w:val="26"/>
          <w:rtl/>
          <w:lang w:bidi="ar-DZ"/>
        </w:rPr>
        <w:footnoteReference w:id="156"/>
      </w:r>
      <w:r w:rsidRPr="00AE0F32">
        <w:rPr>
          <w:rFonts w:cs="Arabic Transparent"/>
          <w:sz w:val="26"/>
          <w:szCs w:val="26"/>
          <w:vertAlign w:val="superscript"/>
          <w:rtl/>
          <w:lang w:bidi="ar-DZ"/>
        </w:rPr>
        <w:t>)</w:t>
      </w:r>
      <w:r w:rsidRPr="00AE0F32">
        <w:rPr>
          <w:rFonts w:cs="Arabic Transparent"/>
          <w:sz w:val="26"/>
          <w:szCs w:val="26"/>
          <w:rtl/>
          <w:lang w:bidi="ar-DZ"/>
        </w:rPr>
        <w:t xml:space="preserve"> مستندا في ذلك على تفسير خاص لبعض قرارات المحاكم الفرنسية، فوصل </w:t>
      </w:r>
      <w:r w:rsidRPr="00AE0F32">
        <w:rPr>
          <w:rFonts w:cs="Arabic Transparent" w:hint="cs"/>
          <w:sz w:val="26"/>
          <w:szCs w:val="26"/>
          <w:rtl/>
          <w:lang w:bidi="ar-DZ"/>
        </w:rPr>
        <w:t>إلى</w:t>
      </w:r>
      <w:r w:rsidRPr="00AE0F32">
        <w:rPr>
          <w:rFonts w:cs="Arabic Transparent"/>
          <w:sz w:val="26"/>
          <w:szCs w:val="26"/>
          <w:rtl/>
          <w:lang w:bidi="ar-DZ"/>
        </w:rPr>
        <w:t xml:space="preserve"> نتيجة مفادها </w:t>
      </w:r>
      <w:r w:rsidRPr="00AE0F32">
        <w:rPr>
          <w:rFonts w:cs="Arabic Transparent" w:hint="cs"/>
          <w:sz w:val="26"/>
          <w:szCs w:val="26"/>
          <w:rtl/>
          <w:lang w:bidi="ar-DZ"/>
        </w:rPr>
        <w:t>أن</w:t>
      </w:r>
      <w:r w:rsidRPr="00AE0F32">
        <w:rPr>
          <w:rFonts w:cs="Arabic Transparent"/>
          <w:sz w:val="26"/>
          <w:szCs w:val="26"/>
          <w:rtl/>
          <w:lang w:bidi="ar-DZ"/>
        </w:rPr>
        <w:t xml:space="preserve"> الشرط الحقيقي لتحقيق تعسف </w:t>
      </w:r>
      <w:r w:rsidRPr="00AE0F32">
        <w:rPr>
          <w:rFonts w:cs="Arabic Transparent" w:hint="cs"/>
          <w:sz w:val="26"/>
          <w:szCs w:val="26"/>
          <w:rtl/>
          <w:lang w:bidi="ar-DZ"/>
        </w:rPr>
        <w:t>الأغلبية</w:t>
      </w:r>
      <w:r w:rsidRPr="00AE0F32">
        <w:rPr>
          <w:rFonts w:cs="Arabic Transparent"/>
          <w:sz w:val="26"/>
          <w:szCs w:val="26"/>
          <w:rtl/>
          <w:lang w:bidi="ar-DZ"/>
        </w:rPr>
        <w:t xml:space="preserve"> هو قطع المساواة بين الشركاء </w:t>
      </w:r>
      <w:r w:rsidRPr="00AE0F32">
        <w:rPr>
          <w:rFonts w:cs="Arabic Transparent" w:hint="cs"/>
          <w:sz w:val="26"/>
          <w:szCs w:val="26"/>
          <w:rtl/>
          <w:lang w:bidi="ar-DZ"/>
        </w:rPr>
        <w:t>أما</w:t>
      </w:r>
      <w:r w:rsidRPr="00AE0F32">
        <w:rPr>
          <w:rFonts w:cs="Arabic Transparent"/>
          <w:sz w:val="26"/>
          <w:szCs w:val="26"/>
          <w:rtl/>
          <w:lang w:bidi="ar-DZ"/>
        </w:rPr>
        <w:t xml:space="preserve"> مخالفة المصلحة الجماعية فلا يعدو كونه عارضا يؤشر </w:t>
      </w:r>
      <w:r w:rsidRPr="00AE0F32">
        <w:rPr>
          <w:rFonts w:cs="Arabic Transparent" w:hint="cs"/>
          <w:sz w:val="26"/>
          <w:szCs w:val="26"/>
          <w:rtl/>
          <w:lang w:bidi="ar-DZ"/>
        </w:rPr>
        <w:t>إلى</w:t>
      </w:r>
      <w:r w:rsidRPr="00AE0F32">
        <w:rPr>
          <w:rFonts w:cs="Arabic Transparent"/>
          <w:sz w:val="26"/>
          <w:szCs w:val="26"/>
          <w:rtl/>
          <w:lang w:bidi="ar-DZ"/>
        </w:rPr>
        <w:t xml:space="preserve"> وجود قطع المساواة بين المساهمين</w:t>
      </w:r>
      <w:r w:rsidRPr="00AE0F32">
        <w:rPr>
          <w:rFonts w:cs="Arabic Transparent"/>
          <w:sz w:val="26"/>
          <w:szCs w:val="26"/>
          <w:vertAlign w:val="superscript"/>
          <w:rtl/>
          <w:lang w:bidi="ar-DZ"/>
        </w:rPr>
        <w:t xml:space="preserve"> (</w:t>
      </w:r>
      <w:r w:rsidRPr="00AE0F32">
        <w:rPr>
          <w:rStyle w:val="Appelnotedebasdep"/>
          <w:rFonts w:cs="Arabic Transparent"/>
          <w:sz w:val="26"/>
          <w:szCs w:val="26"/>
          <w:rtl/>
          <w:lang w:bidi="ar-DZ"/>
        </w:rPr>
        <w:footnoteReference w:id="157"/>
      </w:r>
      <w:r w:rsidRPr="00AE0F32">
        <w:rPr>
          <w:rFonts w:cs="Arabic Transparent"/>
          <w:sz w:val="26"/>
          <w:szCs w:val="26"/>
          <w:vertAlign w:val="superscript"/>
          <w:rtl/>
          <w:lang w:bidi="ar-DZ"/>
        </w:rPr>
        <w:t>)</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sz w:val="26"/>
          <w:szCs w:val="26"/>
          <w:rtl/>
          <w:lang w:bidi="ar-DZ"/>
        </w:rPr>
        <w:t xml:space="preserve">وبالرجوع </w:t>
      </w:r>
      <w:r w:rsidRPr="00AE0F32">
        <w:rPr>
          <w:rFonts w:cs="Arabic Transparent" w:hint="cs"/>
          <w:sz w:val="26"/>
          <w:szCs w:val="26"/>
          <w:rtl/>
          <w:lang w:bidi="ar-DZ"/>
        </w:rPr>
        <w:t>لأحكام</w:t>
      </w:r>
      <w:r w:rsidRPr="00AE0F32">
        <w:rPr>
          <w:rFonts w:cs="Arabic Transparent"/>
          <w:sz w:val="26"/>
          <w:szCs w:val="26"/>
          <w:rtl/>
          <w:lang w:bidi="ar-DZ"/>
        </w:rPr>
        <w:t xml:space="preserve"> القضاء الفرنسي نجد أنه تم استخلاص شرط المساواة كشرط لتعسف </w:t>
      </w:r>
      <w:r w:rsidRPr="00AE0F32">
        <w:rPr>
          <w:rFonts w:cs="Arabic Transparent" w:hint="cs"/>
          <w:sz w:val="26"/>
          <w:szCs w:val="26"/>
          <w:rtl/>
          <w:lang w:bidi="ar-DZ"/>
        </w:rPr>
        <w:t>الأغلبية</w:t>
      </w:r>
      <w:r w:rsidRPr="00AE0F32">
        <w:rPr>
          <w:rFonts w:cs="Arabic Transparent"/>
          <w:sz w:val="26"/>
          <w:szCs w:val="26"/>
          <w:rtl/>
          <w:lang w:bidi="ar-DZ"/>
        </w:rPr>
        <w:t xml:space="preserve"> من خلال القرار المرجعي لمحكمة النقض الفرنسية المؤرخ في 18 </w:t>
      </w:r>
      <w:proofErr w:type="spellStart"/>
      <w:r w:rsidRPr="00AE0F32">
        <w:rPr>
          <w:rFonts w:cs="Arabic Transparent"/>
          <w:sz w:val="26"/>
          <w:szCs w:val="26"/>
          <w:rtl/>
          <w:lang w:bidi="ar-DZ"/>
        </w:rPr>
        <w:t>افريل</w:t>
      </w:r>
      <w:proofErr w:type="spellEnd"/>
      <w:r w:rsidRPr="00AE0F32">
        <w:rPr>
          <w:rFonts w:cs="Arabic Transparent"/>
          <w:sz w:val="26"/>
          <w:szCs w:val="26"/>
          <w:rtl/>
          <w:lang w:bidi="ar-DZ"/>
        </w:rPr>
        <w:t xml:space="preserve"> 1961</w:t>
      </w:r>
      <w:r w:rsidRPr="00AE0F32">
        <w:rPr>
          <w:rFonts w:cs="Arabic Transparent"/>
          <w:sz w:val="26"/>
          <w:szCs w:val="26"/>
          <w:vertAlign w:val="superscript"/>
          <w:rtl/>
          <w:lang w:bidi="ar-DZ"/>
        </w:rPr>
        <w:t xml:space="preserve"> (</w:t>
      </w:r>
      <w:r w:rsidRPr="00AE0F32">
        <w:rPr>
          <w:rStyle w:val="Appelnotedebasdep"/>
          <w:rFonts w:cs="Arabic Transparent"/>
          <w:sz w:val="26"/>
          <w:szCs w:val="26"/>
          <w:rtl/>
          <w:lang w:bidi="ar-DZ"/>
        </w:rPr>
        <w:footnoteReference w:id="158"/>
      </w:r>
      <w:r w:rsidRPr="00AE0F32">
        <w:rPr>
          <w:rFonts w:cs="Arabic Transparent"/>
          <w:sz w:val="26"/>
          <w:szCs w:val="26"/>
          <w:vertAlign w:val="superscript"/>
          <w:rtl/>
          <w:lang w:bidi="ar-DZ"/>
        </w:rPr>
        <w:t>)</w:t>
      </w:r>
      <w:r w:rsidRPr="00AE0F32">
        <w:rPr>
          <w:rFonts w:cs="Arabic Transparent"/>
          <w:sz w:val="26"/>
          <w:szCs w:val="26"/>
          <w:rtl/>
          <w:lang w:bidi="ar-DZ"/>
        </w:rPr>
        <w:t xml:space="preserve">، والذي تتمثل وقائعه في قيام الجمعية العامة لشركة المساهمة </w:t>
      </w:r>
      <w:proofErr w:type="spellStart"/>
      <w:r w:rsidRPr="00AE0F32">
        <w:rPr>
          <w:rFonts w:cs="Arabic Transparent"/>
          <w:sz w:val="26"/>
          <w:szCs w:val="26"/>
          <w:lang w:bidi="ar-DZ"/>
        </w:rPr>
        <w:t>Picquard</w:t>
      </w:r>
      <w:proofErr w:type="spellEnd"/>
      <w:r w:rsidRPr="00AE0F32">
        <w:rPr>
          <w:rFonts w:cs="Arabic Transparent"/>
          <w:sz w:val="26"/>
          <w:szCs w:val="26"/>
          <w:rtl/>
          <w:lang w:bidi="ar-DZ"/>
        </w:rPr>
        <w:t xml:space="preserve"> المنعقدة بتاريخ 20 </w:t>
      </w:r>
      <w:proofErr w:type="spellStart"/>
      <w:r w:rsidRPr="00AE0F32">
        <w:rPr>
          <w:rFonts w:cs="Arabic Transparent"/>
          <w:sz w:val="26"/>
          <w:szCs w:val="26"/>
          <w:rtl/>
          <w:lang w:bidi="ar-DZ"/>
        </w:rPr>
        <w:t>ماي</w:t>
      </w:r>
      <w:proofErr w:type="spellEnd"/>
      <w:r w:rsidRPr="00AE0F32">
        <w:rPr>
          <w:rFonts w:cs="Arabic Transparent"/>
          <w:sz w:val="26"/>
          <w:szCs w:val="26"/>
          <w:rtl/>
          <w:lang w:bidi="ar-DZ"/>
        </w:rPr>
        <w:t xml:space="preserve"> 1955 بتقرير وضع </w:t>
      </w:r>
      <w:r w:rsidRPr="00AE0F32">
        <w:rPr>
          <w:rFonts w:cs="Arabic Transparent" w:hint="cs"/>
          <w:sz w:val="26"/>
          <w:szCs w:val="26"/>
          <w:rtl/>
          <w:lang w:bidi="ar-DZ"/>
        </w:rPr>
        <w:t>الأرباح</w:t>
      </w:r>
      <w:r w:rsidRPr="00AE0F32">
        <w:rPr>
          <w:rFonts w:cs="Arabic Transparent"/>
          <w:sz w:val="26"/>
          <w:szCs w:val="26"/>
          <w:rtl/>
          <w:lang w:bidi="ar-DZ"/>
        </w:rPr>
        <w:t xml:space="preserve"> في الاحتياطي، وقد طلبت </w:t>
      </w:r>
      <w:r w:rsidRPr="00AE0F32">
        <w:rPr>
          <w:rFonts w:cs="Arabic Transparent" w:hint="cs"/>
          <w:sz w:val="26"/>
          <w:szCs w:val="26"/>
          <w:rtl/>
          <w:lang w:bidi="ar-DZ"/>
        </w:rPr>
        <w:t>الأقلية</w:t>
      </w:r>
      <w:r w:rsidRPr="00AE0F32">
        <w:rPr>
          <w:rFonts w:cs="Arabic Transparent"/>
          <w:sz w:val="26"/>
          <w:szCs w:val="26"/>
          <w:rtl/>
          <w:lang w:bidi="ar-DZ"/>
        </w:rPr>
        <w:t xml:space="preserve"> </w:t>
      </w:r>
      <w:r w:rsidRPr="00AE0F32">
        <w:rPr>
          <w:rFonts w:cs="Arabic Transparent" w:hint="cs"/>
          <w:sz w:val="26"/>
          <w:szCs w:val="26"/>
          <w:rtl/>
          <w:lang w:bidi="ar-DZ"/>
        </w:rPr>
        <w:t>بإبطال</w:t>
      </w:r>
      <w:r w:rsidRPr="00AE0F32">
        <w:rPr>
          <w:rFonts w:cs="Arabic Transparent"/>
          <w:sz w:val="26"/>
          <w:szCs w:val="26"/>
          <w:rtl/>
          <w:lang w:bidi="ar-DZ"/>
        </w:rPr>
        <w:t xml:space="preserve"> هذا القرار </w:t>
      </w:r>
      <w:r w:rsidRPr="00AE0F32">
        <w:rPr>
          <w:rFonts w:cs="Arabic Transparent" w:hint="cs"/>
          <w:sz w:val="26"/>
          <w:szCs w:val="26"/>
          <w:rtl/>
          <w:lang w:bidi="ar-DZ"/>
        </w:rPr>
        <w:t>أمام</w:t>
      </w:r>
      <w:r w:rsidRPr="00AE0F32">
        <w:rPr>
          <w:rFonts w:cs="Arabic Transparent"/>
          <w:sz w:val="26"/>
          <w:szCs w:val="26"/>
          <w:rtl/>
          <w:lang w:bidi="ar-DZ"/>
        </w:rPr>
        <w:t xml:space="preserve"> محكمة الاستئناف بباريس، التي حكمت لصالحها مستندة على </w:t>
      </w:r>
      <w:proofErr w:type="spellStart"/>
      <w:r w:rsidRPr="00AE0F32">
        <w:rPr>
          <w:rFonts w:cs="Arabic Transparent"/>
          <w:sz w:val="26"/>
          <w:szCs w:val="26"/>
          <w:rtl/>
          <w:lang w:bidi="ar-DZ"/>
        </w:rPr>
        <w:t>ان</w:t>
      </w:r>
      <w:proofErr w:type="spellEnd"/>
      <w:r w:rsidRPr="00AE0F32">
        <w:rPr>
          <w:rFonts w:cs="Arabic Transparent"/>
          <w:sz w:val="26"/>
          <w:szCs w:val="26"/>
          <w:rtl/>
          <w:lang w:bidi="ar-DZ"/>
        </w:rPr>
        <w:t xml:space="preserve"> وضع </w:t>
      </w:r>
      <w:r w:rsidRPr="00AE0F32">
        <w:rPr>
          <w:rFonts w:cs="Arabic Transparent" w:hint="cs"/>
          <w:sz w:val="26"/>
          <w:szCs w:val="26"/>
          <w:rtl/>
          <w:lang w:bidi="ar-DZ"/>
        </w:rPr>
        <w:t>الأرباح</w:t>
      </w:r>
      <w:r w:rsidRPr="00AE0F32">
        <w:rPr>
          <w:rFonts w:cs="Arabic Transparent"/>
          <w:sz w:val="26"/>
          <w:szCs w:val="26"/>
          <w:rtl/>
          <w:lang w:bidi="ar-DZ"/>
        </w:rPr>
        <w:t xml:space="preserve"> في الاحتياطي لم يكن مبررا لا بهاجس احتياط مشروع ولا بضرورة مواجهة نفقات استثنائية.</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sz w:val="26"/>
          <w:szCs w:val="26"/>
          <w:rtl/>
          <w:lang w:bidi="ar-DZ"/>
        </w:rPr>
        <w:t xml:space="preserve">وقد تعرض هذا القرار لعدة انتقادات، ذلك </w:t>
      </w:r>
      <w:r w:rsidRPr="00AE0F32">
        <w:rPr>
          <w:rFonts w:cs="Arabic Transparent" w:hint="cs"/>
          <w:sz w:val="26"/>
          <w:szCs w:val="26"/>
          <w:rtl/>
          <w:lang w:bidi="ar-DZ"/>
        </w:rPr>
        <w:t>أن</w:t>
      </w:r>
      <w:r w:rsidRPr="00AE0F32">
        <w:rPr>
          <w:rFonts w:cs="Arabic Transparent"/>
          <w:sz w:val="26"/>
          <w:szCs w:val="26"/>
          <w:rtl/>
          <w:lang w:bidi="ar-DZ"/>
        </w:rPr>
        <w:t xml:space="preserve"> قبول الحجج التي</w:t>
      </w:r>
      <w:r w:rsidRPr="00AE0F32">
        <w:rPr>
          <w:rFonts w:cs="Arabic Transparent" w:hint="cs"/>
          <w:sz w:val="26"/>
          <w:szCs w:val="26"/>
          <w:rtl/>
          <w:lang w:bidi="ar-DZ"/>
        </w:rPr>
        <w:t xml:space="preserve"> </w:t>
      </w:r>
      <w:r w:rsidRPr="00AE0F32">
        <w:rPr>
          <w:rFonts w:cs="Arabic Transparent"/>
          <w:sz w:val="26"/>
          <w:szCs w:val="26"/>
          <w:rtl/>
          <w:lang w:bidi="ar-DZ"/>
        </w:rPr>
        <w:t xml:space="preserve">ساقتها المحكمة من شأنه </w:t>
      </w:r>
      <w:r w:rsidRPr="00AE0F32">
        <w:rPr>
          <w:rFonts w:cs="Arabic Transparent" w:hint="cs"/>
          <w:sz w:val="26"/>
          <w:szCs w:val="26"/>
          <w:rtl/>
          <w:lang w:bidi="ar-DZ"/>
        </w:rPr>
        <w:t>أن</w:t>
      </w:r>
      <w:r w:rsidRPr="00AE0F32">
        <w:rPr>
          <w:rFonts w:cs="Arabic Transparent"/>
          <w:sz w:val="26"/>
          <w:szCs w:val="26"/>
          <w:rtl/>
          <w:lang w:bidi="ar-DZ"/>
        </w:rPr>
        <w:t xml:space="preserve"> يؤدي </w:t>
      </w:r>
      <w:r w:rsidRPr="00AE0F32">
        <w:rPr>
          <w:rFonts w:cs="Arabic Transparent" w:hint="cs"/>
          <w:sz w:val="26"/>
          <w:szCs w:val="26"/>
          <w:rtl/>
          <w:lang w:bidi="ar-DZ"/>
        </w:rPr>
        <w:t>إلى</w:t>
      </w:r>
      <w:r w:rsidRPr="00AE0F32">
        <w:rPr>
          <w:rFonts w:cs="Arabic Transparent"/>
          <w:sz w:val="26"/>
          <w:szCs w:val="26"/>
          <w:rtl/>
          <w:lang w:bidi="ar-DZ"/>
        </w:rPr>
        <w:t xml:space="preserve"> قبول تدخل القضاء في تسيير شؤون الشركة، </w:t>
      </w:r>
      <w:r w:rsidRPr="00AE0F32">
        <w:rPr>
          <w:rFonts w:cs="Arabic Transparent" w:hint="cs"/>
          <w:sz w:val="26"/>
          <w:szCs w:val="26"/>
          <w:rtl/>
          <w:lang w:bidi="ar-DZ"/>
        </w:rPr>
        <w:t>وإدانة</w:t>
      </w:r>
      <w:r w:rsidRPr="00AE0F32">
        <w:rPr>
          <w:rFonts w:cs="Arabic Transparent"/>
          <w:sz w:val="26"/>
          <w:szCs w:val="26"/>
          <w:rtl/>
          <w:lang w:bidi="ar-DZ"/>
        </w:rPr>
        <w:t xml:space="preserve"> سياسة التمويل الذاتي التي قد تلجأ </w:t>
      </w:r>
      <w:r w:rsidRPr="00AE0F32">
        <w:rPr>
          <w:rFonts w:cs="Arabic Transparent" w:hint="cs"/>
          <w:sz w:val="26"/>
          <w:szCs w:val="26"/>
          <w:rtl/>
          <w:lang w:bidi="ar-DZ"/>
        </w:rPr>
        <w:t>إليها</w:t>
      </w:r>
      <w:r w:rsidRPr="00AE0F32">
        <w:rPr>
          <w:rFonts w:cs="Arabic Transparent"/>
          <w:sz w:val="26"/>
          <w:szCs w:val="26"/>
          <w:rtl/>
          <w:lang w:bidi="ar-DZ"/>
        </w:rPr>
        <w:t xml:space="preserve"> الشركات.</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sz w:val="26"/>
          <w:szCs w:val="26"/>
          <w:rtl/>
          <w:lang w:bidi="ar-DZ"/>
        </w:rPr>
        <w:t xml:space="preserve">وقد استجابت محكمة النقض للطلب الذي تقدمت </w:t>
      </w:r>
      <w:proofErr w:type="spellStart"/>
      <w:r w:rsidRPr="00AE0F32">
        <w:rPr>
          <w:rFonts w:cs="Arabic Transparent"/>
          <w:sz w:val="26"/>
          <w:szCs w:val="26"/>
          <w:rtl/>
          <w:lang w:bidi="ar-DZ"/>
        </w:rPr>
        <w:t>به</w:t>
      </w:r>
      <w:proofErr w:type="spellEnd"/>
      <w:r w:rsidRPr="00AE0F32">
        <w:rPr>
          <w:rFonts w:cs="Arabic Transparent"/>
          <w:sz w:val="26"/>
          <w:szCs w:val="26"/>
          <w:rtl/>
          <w:lang w:bidi="ar-DZ"/>
        </w:rPr>
        <w:t xml:space="preserve"> </w:t>
      </w:r>
      <w:r w:rsidRPr="00AE0F32">
        <w:rPr>
          <w:rFonts w:cs="Arabic Transparent" w:hint="cs"/>
          <w:sz w:val="26"/>
          <w:szCs w:val="26"/>
          <w:rtl/>
          <w:lang w:bidi="ar-DZ"/>
        </w:rPr>
        <w:t>الأغلبية</w:t>
      </w:r>
      <w:r w:rsidRPr="00AE0F32">
        <w:rPr>
          <w:rFonts w:cs="Arabic Transparent"/>
          <w:sz w:val="26"/>
          <w:szCs w:val="26"/>
          <w:rtl/>
          <w:lang w:bidi="ar-DZ"/>
        </w:rPr>
        <w:t xml:space="preserve">، فجاء قرارها المشهور الذي تكمن </w:t>
      </w:r>
      <w:r w:rsidRPr="00AE0F32">
        <w:rPr>
          <w:rFonts w:cs="Arabic Transparent" w:hint="cs"/>
          <w:sz w:val="26"/>
          <w:szCs w:val="26"/>
          <w:rtl/>
          <w:lang w:bidi="ar-DZ"/>
        </w:rPr>
        <w:t>أهميته</w:t>
      </w:r>
      <w:r w:rsidRPr="00AE0F32">
        <w:rPr>
          <w:rFonts w:cs="Arabic Transparent"/>
          <w:sz w:val="26"/>
          <w:szCs w:val="26"/>
          <w:rtl/>
          <w:lang w:bidi="ar-DZ"/>
        </w:rPr>
        <w:t xml:space="preserve"> </w:t>
      </w:r>
      <w:r w:rsidRPr="00AE0F32">
        <w:rPr>
          <w:rFonts w:cs="Arabic Transparent" w:hint="cs"/>
          <w:sz w:val="26"/>
          <w:szCs w:val="26"/>
          <w:rtl/>
          <w:lang w:bidi="ar-DZ"/>
        </w:rPr>
        <w:t>بالأساس</w:t>
      </w:r>
      <w:r w:rsidRPr="00AE0F32">
        <w:rPr>
          <w:rFonts w:cs="Arabic Transparent"/>
          <w:sz w:val="26"/>
          <w:szCs w:val="26"/>
          <w:rtl/>
          <w:lang w:bidi="ar-DZ"/>
        </w:rPr>
        <w:t xml:space="preserve"> في كونه قام </w:t>
      </w:r>
      <w:r w:rsidRPr="00AE0F32">
        <w:rPr>
          <w:rFonts w:cs="Arabic Transparent" w:hint="cs"/>
          <w:sz w:val="26"/>
          <w:szCs w:val="26"/>
          <w:rtl/>
          <w:lang w:bidi="ar-DZ"/>
        </w:rPr>
        <w:t>بإعطاء</w:t>
      </w:r>
      <w:r w:rsidRPr="00AE0F32">
        <w:rPr>
          <w:rFonts w:cs="Arabic Transparent"/>
          <w:sz w:val="26"/>
          <w:szCs w:val="26"/>
          <w:rtl/>
          <w:lang w:bidi="ar-DZ"/>
        </w:rPr>
        <w:t xml:space="preserve"> تعريف دقيق لتعسف </w:t>
      </w:r>
      <w:r w:rsidRPr="00AE0F32">
        <w:rPr>
          <w:rFonts w:cs="Arabic Transparent" w:hint="cs"/>
          <w:sz w:val="26"/>
          <w:szCs w:val="26"/>
          <w:rtl/>
          <w:lang w:bidi="ar-DZ"/>
        </w:rPr>
        <w:t>الأغلبية</w:t>
      </w:r>
      <w:r w:rsidRPr="00AE0F32">
        <w:rPr>
          <w:rFonts w:cs="Arabic Transparent"/>
          <w:sz w:val="26"/>
          <w:szCs w:val="26"/>
          <w:rtl/>
          <w:lang w:bidi="ar-DZ"/>
        </w:rPr>
        <w:t>، مؤكدا في نفس الوقت بطريقة واضحة معايير التعسف التي حددها الاجتهاد القضائي السابق الذكر، ومن ضمنها خرق المساواة بين المساهمين.</w:t>
      </w:r>
    </w:p>
    <w:p w:rsidR="00060876" w:rsidRPr="00AE0F32" w:rsidRDefault="00B40B21" w:rsidP="008A37CE">
      <w:pPr>
        <w:bidi/>
        <w:spacing w:line="360" w:lineRule="auto"/>
        <w:jc w:val="both"/>
        <w:rPr>
          <w:rFonts w:cs="Arabic Transparent"/>
          <w:sz w:val="26"/>
          <w:szCs w:val="26"/>
          <w:rtl/>
          <w:lang w:bidi="ar-DZ"/>
        </w:rPr>
      </w:pPr>
      <w:proofErr w:type="gramStart"/>
      <w:r w:rsidRPr="00AE0F32">
        <w:rPr>
          <w:rFonts w:cs="Arabic Transparent"/>
          <w:sz w:val="26"/>
          <w:szCs w:val="26"/>
          <w:rtl/>
          <w:lang w:bidi="ar-DZ"/>
        </w:rPr>
        <w:lastRenderedPageBreak/>
        <w:t>لكن</w:t>
      </w:r>
      <w:proofErr w:type="gramEnd"/>
      <w:r w:rsidRPr="00AE0F32">
        <w:rPr>
          <w:rFonts w:cs="Arabic Transparent"/>
          <w:sz w:val="26"/>
          <w:szCs w:val="26"/>
          <w:rtl/>
          <w:lang w:bidi="ar-DZ"/>
        </w:rPr>
        <w:t xml:space="preserve"> وحتى يتحقق هذا الفرق فإن عناصر لابد </w:t>
      </w:r>
      <w:r w:rsidRPr="00AE0F32">
        <w:rPr>
          <w:rFonts w:cs="Arabic Transparent" w:hint="cs"/>
          <w:sz w:val="26"/>
          <w:szCs w:val="26"/>
          <w:rtl/>
          <w:lang w:bidi="ar-DZ"/>
        </w:rPr>
        <w:t>أن</w:t>
      </w:r>
      <w:r w:rsidRPr="00AE0F32">
        <w:rPr>
          <w:rFonts w:cs="Arabic Transparent"/>
          <w:sz w:val="26"/>
          <w:szCs w:val="26"/>
          <w:rtl/>
          <w:lang w:bidi="ar-DZ"/>
        </w:rPr>
        <w:t xml:space="preserve"> </w:t>
      </w:r>
      <w:r w:rsidRPr="00AE0F32">
        <w:rPr>
          <w:rFonts w:cs="Arabic Transparent" w:hint="cs"/>
          <w:sz w:val="26"/>
          <w:szCs w:val="26"/>
          <w:rtl/>
          <w:lang w:bidi="ar-DZ"/>
        </w:rPr>
        <w:t>ي</w:t>
      </w:r>
      <w:r w:rsidRPr="00AE0F32">
        <w:rPr>
          <w:rFonts w:cs="Arabic Transparent"/>
          <w:sz w:val="26"/>
          <w:szCs w:val="26"/>
          <w:rtl/>
          <w:lang w:bidi="ar-DZ"/>
        </w:rPr>
        <w:t xml:space="preserve">توفر في تصرف </w:t>
      </w:r>
      <w:r w:rsidRPr="00AE0F32">
        <w:rPr>
          <w:rFonts w:cs="Arabic Transparent" w:hint="cs"/>
          <w:sz w:val="26"/>
          <w:szCs w:val="26"/>
          <w:rtl/>
          <w:lang w:bidi="ar-DZ"/>
        </w:rPr>
        <w:t>الأغلبية</w:t>
      </w:r>
      <w:r w:rsidRPr="00AE0F32">
        <w:rPr>
          <w:rFonts w:cs="Arabic Transparent"/>
          <w:sz w:val="26"/>
          <w:szCs w:val="26"/>
          <w:rtl/>
          <w:lang w:bidi="ar-DZ"/>
        </w:rPr>
        <w:t xml:space="preserve"> وهي:</w:t>
      </w:r>
    </w:p>
    <w:p w:rsidR="00B40B21" w:rsidRPr="00AE0F32" w:rsidRDefault="002679B8" w:rsidP="002679B8">
      <w:pPr>
        <w:bidi/>
        <w:spacing w:line="360" w:lineRule="auto"/>
        <w:jc w:val="both"/>
        <w:rPr>
          <w:rFonts w:cs="Arabic Transparent"/>
          <w:b/>
          <w:bCs/>
          <w:sz w:val="26"/>
          <w:szCs w:val="26"/>
          <w:u w:val="single"/>
          <w:rtl/>
          <w:lang w:bidi="ar-DZ"/>
        </w:rPr>
      </w:pPr>
      <w:r w:rsidRPr="00AE0F32">
        <w:rPr>
          <w:rFonts w:cs="Arabic Transparent"/>
          <w:b/>
          <w:bCs/>
          <w:sz w:val="26"/>
          <w:szCs w:val="26"/>
          <w:u w:val="single"/>
          <w:rtl/>
          <w:lang w:bidi="ar-DZ"/>
        </w:rPr>
        <w:t>أ</w:t>
      </w:r>
      <w:r w:rsidR="00B40B21" w:rsidRPr="00AE0F32">
        <w:rPr>
          <w:rFonts w:cs="Arabic Transparent"/>
          <w:b/>
          <w:bCs/>
          <w:sz w:val="26"/>
          <w:szCs w:val="26"/>
          <w:u w:val="single"/>
          <w:rtl/>
          <w:lang w:bidi="ar-DZ"/>
        </w:rPr>
        <w:t xml:space="preserve">- تحقيق مصلحة </w:t>
      </w:r>
      <w:proofErr w:type="spellStart"/>
      <w:r w:rsidR="00B40B21" w:rsidRPr="00AE0F32">
        <w:rPr>
          <w:rFonts w:cs="Arabic Transparent"/>
          <w:b/>
          <w:bCs/>
          <w:sz w:val="26"/>
          <w:szCs w:val="26"/>
          <w:u w:val="single"/>
          <w:rtl/>
          <w:lang w:bidi="ar-DZ"/>
        </w:rPr>
        <w:t>للاغلبية</w:t>
      </w:r>
      <w:proofErr w:type="spellEnd"/>
      <w:r w:rsidR="00B40B21" w:rsidRPr="00AE0F32">
        <w:rPr>
          <w:rFonts w:cs="Arabic Transparent"/>
          <w:b/>
          <w:bCs/>
          <w:sz w:val="26"/>
          <w:szCs w:val="26"/>
          <w:u w:val="single"/>
          <w:rtl/>
          <w:lang w:bidi="ar-DZ"/>
        </w:rPr>
        <w:t>:</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hint="cs"/>
          <w:sz w:val="26"/>
          <w:szCs w:val="26"/>
          <w:rtl/>
          <w:lang w:bidi="ar-DZ"/>
        </w:rPr>
        <w:t xml:space="preserve">   إن</w:t>
      </w:r>
      <w:r w:rsidRPr="00AE0F32">
        <w:rPr>
          <w:rFonts w:cs="Arabic Transparent"/>
          <w:sz w:val="26"/>
          <w:szCs w:val="26"/>
          <w:rtl/>
          <w:lang w:bidi="ar-DZ"/>
        </w:rPr>
        <w:t xml:space="preserve"> القرار التعسفي يجب </w:t>
      </w:r>
      <w:r w:rsidRPr="00AE0F32">
        <w:rPr>
          <w:rFonts w:cs="Arabic Transparent" w:hint="cs"/>
          <w:sz w:val="26"/>
          <w:szCs w:val="26"/>
          <w:rtl/>
          <w:lang w:bidi="ar-DZ"/>
        </w:rPr>
        <w:t>أن</w:t>
      </w:r>
      <w:r w:rsidRPr="00AE0F32">
        <w:rPr>
          <w:rFonts w:cs="Arabic Transparent"/>
          <w:sz w:val="26"/>
          <w:szCs w:val="26"/>
          <w:rtl/>
          <w:lang w:bidi="ar-DZ"/>
        </w:rPr>
        <w:t xml:space="preserve"> يرجح مصلحة </w:t>
      </w:r>
      <w:r w:rsidRPr="00AE0F32">
        <w:rPr>
          <w:rFonts w:cs="Arabic Transparent" w:hint="cs"/>
          <w:sz w:val="26"/>
          <w:szCs w:val="26"/>
          <w:rtl/>
          <w:lang w:bidi="ar-DZ"/>
        </w:rPr>
        <w:t>الأغلبية</w:t>
      </w:r>
      <w:r w:rsidRPr="00AE0F32">
        <w:rPr>
          <w:rFonts w:cs="Arabic Transparent"/>
          <w:sz w:val="26"/>
          <w:szCs w:val="26"/>
          <w:rtl/>
          <w:lang w:bidi="ar-DZ"/>
        </w:rPr>
        <w:t xml:space="preserve"> التي تهدف </w:t>
      </w:r>
      <w:r w:rsidRPr="00AE0F32">
        <w:rPr>
          <w:rFonts w:cs="Arabic Transparent" w:hint="cs"/>
          <w:sz w:val="26"/>
          <w:szCs w:val="26"/>
          <w:rtl/>
          <w:lang w:bidi="ar-DZ"/>
        </w:rPr>
        <w:t>إلى</w:t>
      </w:r>
      <w:r w:rsidRPr="00AE0F32">
        <w:rPr>
          <w:rFonts w:cs="Arabic Transparent"/>
          <w:sz w:val="26"/>
          <w:szCs w:val="26"/>
          <w:rtl/>
          <w:lang w:bidi="ar-DZ"/>
        </w:rPr>
        <w:t xml:space="preserve"> الحصول من ورائه على فائدة معينة وهذه الفائدة التي تعمل </w:t>
      </w:r>
      <w:r w:rsidRPr="00AE0F32">
        <w:rPr>
          <w:rFonts w:cs="Arabic Transparent" w:hint="cs"/>
          <w:sz w:val="26"/>
          <w:szCs w:val="26"/>
          <w:rtl/>
          <w:lang w:bidi="ar-DZ"/>
        </w:rPr>
        <w:t>الأغلبية</w:t>
      </w:r>
      <w:r w:rsidRPr="00AE0F32">
        <w:rPr>
          <w:rFonts w:cs="Arabic Transparent"/>
          <w:sz w:val="26"/>
          <w:szCs w:val="26"/>
          <w:rtl/>
          <w:lang w:bidi="ar-DZ"/>
        </w:rPr>
        <w:t xml:space="preserve"> لتحقيقها قد تتم داخل الشركة، فتحصل </w:t>
      </w:r>
      <w:r w:rsidRPr="00AE0F32">
        <w:rPr>
          <w:rFonts w:cs="Arabic Transparent" w:hint="cs"/>
          <w:sz w:val="26"/>
          <w:szCs w:val="26"/>
          <w:rtl/>
          <w:lang w:bidi="ar-DZ"/>
        </w:rPr>
        <w:t>الأغلبية</w:t>
      </w:r>
      <w:r w:rsidRPr="00AE0F32">
        <w:rPr>
          <w:rFonts w:cs="Arabic Transparent"/>
          <w:sz w:val="26"/>
          <w:szCs w:val="26"/>
          <w:rtl/>
          <w:lang w:bidi="ar-DZ"/>
        </w:rPr>
        <w:t xml:space="preserve"> على هذه الاستفادة بصفتها مساهما، كما قد تحدث استفادة </w:t>
      </w:r>
      <w:r w:rsidRPr="00AE0F32">
        <w:rPr>
          <w:rFonts w:cs="Arabic Transparent" w:hint="cs"/>
          <w:sz w:val="26"/>
          <w:szCs w:val="26"/>
          <w:rtl/>
          <w:lang w:bidi="ar-DZ"/>
        </w:rPr>
        <w:t>الأغلبية</w:t>
      </w:r>
      <w:r w:rsidRPr="00AE0F32">
        <w:rPr>
          <w:rFonts w:cs="Arabic Transparent"/>
          <w:sz w:val="26"/>
          <w:szCs w:val="26"/>
          <w:rtl/>
          <w:lang w:bidi="ar-DZ"/>
        </w:rPr>
        <w:t xml:space="preserve"> خارج الشركة، حيث تتخذ </w:t>
      </w:r>
      <w:r w:rsidRPr="00AE0F32">
        <w:rPr>
          <w:rFonts w:cs="Arabic Transparent" w:hint="cs"/>
          <w:sz w:val="26"/>
          <w:szCs w:val="26"/>
          <w:rtl/>
          <w:lang w:bidi="ar-DZ"/>
        </w:rPr>
        <w:t>الأغلبية</w:t>
      </w:r>
      <w:r w:rsidRPr="00AE0F32">
        <w:rPr>
          <w:rFonts w:cs="Arabic Transparent"/>
          <w:sz w:val="26"/>
          <w:szCs w:val="26"/>
          <w:rtl/>
          <w:lang w:bidi="ar-DZ"/>
        </w:rPr>
        <w:t xml:space="preserve"> قرارا يضر بمصالح جميع المساهمين داخل الشركة بما فيها مصالحها، وهو ما قد يبدو من الوهلة </w:t>
      </w:r>
      <w:r w:rsidRPr="00AE0F32">
        <w:rPr>
          <w:rFonts w:cs="Arabic Transparent" w:hint="cs"/>
          <w:sz w:val="26"/>
          <w:szCs w:val="26"/>
          <w:rtl/>
          <w:lang w:bidi="ar-DZ"/>
        </w:rPr>
        <w:t>الأولى</w:t>
      </w:r>
      <w:r w:rsidRPr="00AE0F32">
        <w:rPr>
          <w:rFonts w:cs="Arabic Transparent"/>
          <w:sz w:val="26"/>
          <w:szCs w:val="26"/>
          <w:rtl/>
          <w:lang w:bidi="ar-DZ"/>
        </w:rPr>
        <w:t xml:space="preserve"> عدم وجود خرق للمساواة، </w:t>
      </w:r>
      <w:r w:rsidRPr="00AE0F32">
        <w:rPr>
          <w:rFonts w:cs="Arabic Transparent" w:hint="cs"/>
          <w:sz w:val="26"/>
          <w:szCs w:val="26"/>
          <w:rtl/>
          <w:lang w:bidi="ar-DZ"/>
        </w:rPr>
        <w:t>إلا</w:t>
      </w:r>
      <w:r w:rsidRPr="00AE0F32">
        <w:rPr>
          <w:rFonts w:cs="Arabic Transparent"/>
          <w:sz w:val="26"/>
          <w:szCs w:val="26"/>
          <w:rtl/>
          <w:lang w:bidi="ar-DZ"/>
        </w:rPr>
        <w:t xml:space="preserve"> </w:t>
      </w:r>
      <w:r w:rsidRPr="00AE0F32">
        <w:rPr>
          <w:rFonts w:cs="Arabic Transparent" w:hint="cs"/>
          <w:sz w:val="26"/>
          <w:szCs w:val="26"/>
          <w:rtl/>
          <w:lang w:bidi="ar-DZ"/>
        </w:rPr>
        <w:t>أن</w:t>
      </w:r>
      <w:r w:rsidRPr="00AE0F32">
        <w:rPr>
          <w:rFonts w:cs="Arabic Transparent"/>
          <w:sz w:val="26"/>
          <w:szCs w:val="26"/>
          <w:rtl/>
          <w:lang w:bidi="ar-DZ"/>
        </w:rPr>
        <w:t xml:space="preserve"> </w:t>
      </w:r>
      <w:r w:rsidRPr="00AE0F32">
        <w:rPr>
          <w:rFonts w:cs="Arabic Transparent" w:hint="cs"/>
          <w:sz w:val="26"/>
          <w:szCs w:val="26"/>
          <w:rtl/>
          <w:lang w:bidi="ar-DZ"/>
        </w:rPr>
        <w:t>الأمر</w:t>
      </w:r>
      <w:r w:rsidRPr="00AE0F32">
        <w:rPr>
          <w:rFonts w:cs="Arabic Transparent"/>
          <w:sz w:val="26"/>
          <w:szCs w:val="26"/>
          <w:rtl/>
          <w:lang w:bidi="ar-DZ"/>
        </w:rPr>
        <w:t xml:space="preserve"> في حقيقته يعتبر على عكس ذلك، ذلك </w:t>
      </w:r>
      <w:r w:rsidRPr="00AE0F32">
        <w:rPr>
          <w:rFonts w:cs="Arabic Transparent" w:hint="cs"/>
          <w:sz w:val="26"/>
          <w:szCs w:val="26"/>
          <w:rtl/>
          <w:lang w:bidi="ar-DZ"/>
        </w:rPr>
        <w:t>أن</w:t>
      </w:r>
      <w:r w:rsidRPr="00AE0F32">
        <w:rPr>
          <w:rFonts w:cs="Arabic Transparent"/>
          <w:sz w:val="26"/>
          <w:szCs w:val="26"/>
          <w:rtl/>
          <w:lang w:bidi="ar-DZ"/>
        </w:rPr>
        <w:t xml:space="preserve"> الضرر الذي يلحق مصالح المساهمين داخل الشركة تستفيد منه شركة منافسة يتوفر المساهمون المنتمون </w:t>
      </w:r>
      <w:r w:rsidRPr="00AE0F32">
        <w:rPr>
          <w:rFonts w:cs="Arabic Transparent" w:hint="cs"/>
          <w:sz w:val="26"/>
          <w:szCs w:val="26"/>
          <w:rtl/>
          <w:lang w:bidi="ar-DZ"/>
        </w:rPr>
        <w:t>إلى</w:t>
      </w:r>
      <w:r w:rsidRPr="00AE0F32">
        <w:rPr>
          <w:rFonts w:cs="Arabic Transparent"/>
          <w:sz w:val="26"/>
          <w:szCs w:val="26"/>
          <w:rtl/>
          <w:lang w:bidi="ar-DZ"/>
        </w:rPr>
        <w:t xml:space="preserve"> </w:t>
      </w:r>
      <w:r w:rsidRPr="00AE0F32">
        <w:rPr>
          <w:rFonts w:cs="Arabic Transparent" w:hint="cs"/>
          <w:sz w:val="26"/>
          <w:szCs w:val="26"/>
          <w:rtl/>
          <w:lang w:bidi="ar-DZ"/>
        </w:rPr>
        <w:t>الأغلبية</w:t>
      </w:r>
      <w:r w:rsidRPr="00AE0F32">
        <w:rPr>
          <w:rFonts w:cs="Arabic Transparent"/>
          <w:sz w:val="26"/>
          <w:szCs w:val="26"/>
          <w:rtl/>
          <w:lang w:bidi="ar-DZ"/>
        </w:rPr>
        <w:t xml:space="preserve"> على مصالح بداخلها، فتتم بذلك استفادة </w:t>
      </w:r>
      <w:r w:rsidRPr="00AE0F32">
        <w:rPr>
          <w:rFonts w:cs="Arabic Transparent" w:hint="cs"/>
          <w:sz w:val="26"/>
          <w:szCs w:val="26"/>
          <w:rtl/>
          <w:lang w:bidi="ar-DZ"/>
        </w:rPr>
        <w:t>الأغلبية</w:t>
      </w:r>
      <w:r w:rsidRPr="00AE0F32">
        <w:rPr>
          <w:rFonts w:cs="Arabic Transparent"/>
          <w:sz w:val="26"/>
          <w:szCs w:val="26"/>
          <w:rtl/>
          <w:lang w:bidi="ar-DZ"/>
        </w:rPr>
        <w:t xml:space="preserve"> بطريقة غير مباشرة، </w:t>
      </w:r>
      <w:r w:rsidRPr="00AE0F32">
        <w:rPr>
          <w:rFonts w:cs="Arabic Transparent" w:hint="cs"/>
          <w:sz w:val="26"/>
          <w:szCs w:val="26"/>
          <w:rtl/>
          <w:lang w:bidi="ar-DZ"/>
        </w:rPr>
        <w:t>أي</w:t>
      </w:r>
      <w:r w:rsidRPr="00AE0F32">
        <w:rPr>
          <w:rFonts w:cs="Arabic Transparent"/>
          <w:sz w:val="26"/>
          <w:szCs w:val="26"/>
          <w:rtl/>
          <w:lang w:bidi="ar-DZ"/>
        </w:rPr>
        <w:t xml:space="preserve"> ليس بصفتها مساهما داخل الشركة ولكن بصفتها غيرا.</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sz w:val="26"/>
          <w:szCs w:val="26"/>
          <w:rtl/>
          <w:lang w:bidi="ar-DZ"/>
        </w:rPr>
        <w:t xml:space="preserve">ويستوي </w:t>
      </w:r>
      <w:r w:rsidRPr="00AE0F32">
        <w:rPr>
          <w:rFonts w:cs="Arabic Transparent" w:hint="cs"/>
          <w:sz w:val="26"/>
          <w:szCs w:val="26"/>
          <w:rtl/>
          <w:lang w:bidi="ar-DZ"/>
        </w:rPr>
        <w:t>أن</w:t>
      </w:r>
      <w:r w:rsidRPr="00AE0F32">
        <w:rPr>
          <w:rFonts w:cs="Arabic Transparent"/>
          <w:sz w:val="26"/>
          <w:szCs w:val="26"/>
          <w:rtl/>
          <w:lang w:bidi="ar-DZ"/>
        </w:rPr>
        <w:t xml:space="preserve"> تتمثل استفادة </w:t>
      </w:r>
      <w:r w:rsidRPr="00AE0F32">
        <w:rPr>
          <w:rFonts w:cs="Arabic Transparent" w:hint="cs"/>
          <w:sz w:val="26"/>
          <w:szCs w:val="26"/>
          <w:rtl/>
          <w:lang w:bidi="ar-DZ"/>
        </w:rPr>
        <w:t>الأغلبية</w:t>
      </w:r>
      <w:r w:rsidRPr="00AE0F32">
        <w:rPr>
          <w:rFonts w:cs="Arabic Transparent"/>
          <w:sz w:val="26"/>
          <w:szCs w:val="26"/>
          <w:rtl/>
          <w:lang w:bidi="ar-DZ"/>
        </w:rPr>
        <w:t xml:space="preserve"> في حصولها على منفعة مالية، وهو الغالب، </w:t>
      </w:r>
      <w:r w:rsidRPr="00AE0F32">
        <w:rPr>
          <w:rFonts w:cs="Arabic Transparent" w:hint="cs"/>
          <w:sz w:val="26"/>
          <w:szCs w:val="26"/>
          <w:rtl/>
          <w:lang w:bidi="ar-DZ"/>
        </w:rPr>
        <w:t>أو</w:t>
      </w:r>
      <w:r w:rsidRPr="00AE0F32">
        <w:rPr>
          <w:rFonts w:cs="Arabic Transparent"/>
          <w:sz w:val="26"/>
          <w:szCs w:val="26"/>
          <w:rtl/>
          <w:lang w:bidi="ar-DZ"/>
        </w:rPr>
        <w:t xml:space="preserve"> </w:t>
      </w:r>
      <w:r w:rsidRPr="00AE0F32">
        <w:rPr>
          <w:rFonts w:cs="Arabic Transparent" w:hint="cs"/>
          <w:sz w:val="26"/>
          <w:szCs w:val="26"/>
          <w:rtl/>
          <w:lang w:bidi="ar-DZ"/>
        </w:rPr>
        <w:t>أن</w:t>
      </w:r>
      <w:r w:rsidRPr="00AE0F32">
        <w:rPr>
          <w:rFonts w:cs="Arabic Transparent"/>
          <w:sz w:val="26"/>
          <w:szCs w:val="26"/>
          <w:rtl/>
          <w:lang w:bidi="ar-DZ"/>
        </w:rPr>
        <w:t xml:space="preserve"> تكون هذه الاستفادة معنوية، ومثال ذلك اتخاذ </w:t>
      </w:r>
      <w:r w:rsidRPr="00AE0F32">
        <w:rPr>
          <w:rFonts w:cs="Arabic Transparent" w:hint="cs"/>
          <w:sz w:val="26"/>
          <w:szCs w:val="26"/>
          <w:rtl/>
          <w:lang w:bidi="ar-DZ"/>
        </w:rPr>
        <w:t>الأغلبية</w:t>
      </w:r>
      <w:r w:rsidRPr="00AE0F32">
        <w:rPr>
          <w:rFonts w:cs="Arabic Transparent"/>
          <w:sz w:val="26"/>
          <w:szCs w:val="26"/>
          <w:rtl/>
          <w:lang w:bidi="ar-DZ"/>
        </w:rPr>
        <w:t xml:space="preserve"> لقرار قد تتضرر منه هي نفسها ماديا، كما لو قامت بنهج سياسة تقوم على عدم توزيع </w:t>
      </w:r>
      <w:r w:rsidRPr="00AE0F32">
        <w:rPr>
          <w:rFonts w:cs="Arabic Transparent" w:hint="cs"/>
          <w:sz w:val="26"/>
          <w:szCs w:val="26"/>
          <w:rtl/>
          <w:lang w:bidi="ar-DZ"/>
        </w:rPr>
        <w:t>الأرباح</w:t>
      </w:r>
      <w:r w:rsidRPr="00AE0F32">
        <w:rPr>
          <w:rFonts w:cs="Arabic Transparent"/>
          <w:sz w:val="26"/>
          <w:szCs w:val="26"/>
          <w:rtl/>
          <w:lang w:bidi="ar-DZ"/>
        </w:rPr>
        <w:t xml:space="preserve">، لكنها تستفيد منه معنويا، لأن مثل هذا القرار يجعلها في مركز قوة في مواجهة </w:t>
      </w:r>
      <w:r w:rsidRPr="00AE0F32">
        <w:rPr>
          <w:rFonts w:cs="Arabic Transparent" w:hint="cs"/>
          <w:sz w:val="26"/>
          <w:szCs w:val="26"/>
          <w:rtl/>
          <w:lang w:bidi="ar-DZ"/>
        </w:rPr>
        <w:t>الأقلية</w:t>
      </w:r>
      <w:r w:rsidRPr="00AE0F32">
        <w:rPr>
          <w:rFonts w:cs="Arabic Transparent"/>
          <w:sz w:val="26"/>
          <w:szCs w:val="26"/>
          <w:rtl/>
          <w:lang w:bidi="ar-DZ"/>
        </w:rPr>
        <w:t xml:space="preserve"> التي تحرم من حقها في الحصول على </w:t>
      </w:r>
      <w:r w:rsidRPr="00AE0F32">
        <w:rPr>
          <w:rFonts w:cs="Arabic Transparent" w:hint="cs"/>
          <w:sz w:val="26"/>
          <w:szCs w:val="26"/>
          <w:rtl/>
          <w:lang w:bidi="ar-DZ"/>
        </w:rPr>
        <w:t>الأرباح،</w:t>
      </w:r>
      <w:r w:rsidRPr="00AE0F32">
        <w:rPr>
          <w:rFonts w:cs="Arabic Transparent"/>
          <w:sz w:val="26"/>
          <w:szCs w:val="26"/>
          <w:rtl/>
          <w:lang w:bidi="ar-DZ"/>
        </w:rPr>
        <w:t xml:space="preserve"> بل وقد تضطر نتيجة لذلك </w:t>
      </w:r>
      <w:r w:rsidRPr="00AE0F32">
        <w:rPr>
          <w:rFonts w:cs="Arabic Transparent" w:hint="cs"/>
          <w:sz w:val="26"/>
          <w:szCs w:val="26"/>
          <w:rtl/>
          <w:lang w:bidi="ar-DZ"/>
        </w:rPr>
        <w:t>إلى</w:t>
      </w:r>
      <w:r w:rsidRPr="00AE0F32">
        <w:rPr>
          <w:rFonts w:cs="Arabic Transparent"/>
          <w:sz w:val="26"/>
          <w:szCs w:val="26"/>
          <w:rtl/>
          <w:lang w:bidi="ar-DZ"/>
        </w:rPr>
        <w:t xml:space="preserve"> بيع </w:t>
      </w:r>
      <w:r w:rsidRPr="00AE0F32">
        <w:rPr>
          <w:rFonts w:cs="Arabic Transparent" w:hint="cs"/>
          <w:sz w:val="26"/>
          <w:szCs w:val="26"/>
          <w:rtl/>
          <w:lang w:bidi="ar-DZ"/>
        </w:rPr>
        <w:t>أسهمها</w:t>
      </w:r>
      <w:r w:rsidRPr="00AE0F32">
        <w:rPr>
          <w:rFonts w:cs="Arabic Transparent"/>
          <w:sz w:val="26"/>
          <w:szCs w:val="26"/>
          <w:rtl/>
          <w:lang w:bidi="ar-DZ"/>
        </w:rPr>
        <w:t xml:space="preserve"> </w:t>
      </w:r>
      <w:r w:rsidRPr="00AE0F32">
        <w:rPr>
          <w:rFonts w:cs="Arabic Transparent" w:hint="cs"/>
          <w:sz w:val="26"/>
          <w:szCs w:val="26"/>
          <w:rtl/>
          <w:lang w:bidi="ar-DZ"/>
        </w:rPr>
        <w:t>للأغلبية</w:t>
      </w:r>
      <w:r w:rsidRPr="00AE0F32">
        <w:rPr>
          <w:rFonts w:cs="Arabic Transparent"/>
          <w:sz w:val="26"/>
          <w:szCs w:val="26"/>
          <w:rtl/>
          <w:lang w:bidi="ar-DZ"/>
        </w:rPr>
        <w:t xml:space="preserve"> بثمن زهيد، فتعود </w:t>
      </w:r>
      <w:r w:rsidRPr="00AE0F32">
        <w:rPr>
          <w:rFonts w:cs="Arabic Transparent" w:hint="cs"/>
          <w:sz w:val="26"/>
          <w:szCs w:val="26"/>
          <w:rtl/>
          <w:lang w:bidi="ar-DZ"/>
        </w:rPr>
        <w:t>الأغلبية</w:t>
      </w:r>
      <w:r w:rsidRPr="00AE0F32">
        <w:rPr>
          <w:rFonts w:cs="Arabic Transparent"/>
          <w:sz w:val="26"/>
          <w:szCs w:val="26"/>
          <w:rtl/>
          <w:lang w:bidi="ar-DZ"/>
        </w:rPr>
        <w:t xml:space="preserve"> وتستفيد ماديا.</w:t>
      </w:r>
      <w:r w:rsidRPr="00AE0F32">
        <w:rPr>
          <w:rFonts w:cs="Arabic Transparent"/>
          <w:sz w:val="26"/>
          <w:szCs w:val="26"/>
          <w:vertAlign w:val="superscript"/>
          <w:rtl/>
          <w:lang w:bidi="ar-DZ"/>
        </w:rPr>
        <w:t xml:space="preserve"> (</w:t>
      </w:r>
      <w:r w:rsidRPr="00AE0F32">
        <w:rPr>
          <w:rStyle w:val="Appelnotedebasdep"/>
          <w:rFonts w:cs="Arabic Transparent"/>
          <w:sz w:val="26"/>
          <w:szCs w:val="26"/>
          <w:rtl/>
          <w:lang w:bidi="ar-DZ"/>
        </w:rPr>
        <w:footnoteReference w:id="159"/>
      </w:r>
      <w:r w:rsidRPr="00AE0F32">
        <w:rPr>
          <w:rFonts w:cs="Arabic Transparent"/>
          <w:sz w:val="26"/>
          <w:szCs w:val="26"/>
          <w:vertAlign w:val="superscript"/>
          <w:rtl/>
          <w:lang w:bidi="ar-DZ"/>
        </w:rPr>
        <w:t>)</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hint="cs"/>
          <w:sz w:val="26"/>
          <w:szCs w:val="26"/>
          <w:rtl/>
          <w:lang w:bidi="ar-DZ"/>
        </w:rPr>
        <w:t>إن</w:t>
      </w:r>
      <w:r w:rsidRPr="00AE0F32">
        <w:rPr>
          <w:rFonts w:cs="Arabic Transparent"/>
          <w:sz w:val="26"/>
          <w:szCs w:val="26"/>
          <w:rtl/>
          <w:lang w:bidi="ar-DZ"/>
        </w:rPr>
        <w:t xml:space="preserve"> حصول </w:t>
      </w:r>
      <w:r w:rsidRPr="00AE0F32">
        <w:rPr>
          <w:rFonts w:cs="Arabic Transparent" w:hint="cs"/>
          <w:sz w:val="26"/>
          <w:szCs w:val="26"/>
          <w:rtl/>
          <w:lang w:bidi="ar-DZ"/>
        </w:rPr>
        <w:t>الأغلبية</w:t>
      </w:r>
      <w:r w:rsidRPr="00AE0F32">
        <w:rPr>
          <w:rFonts w:cs="Arabic Transparent"/>
          <w:sz w:val="26"/>
          <w:szCs w:val="26"/>
          <w:rtl/>
          <w:lang w:bidi="ar-DZ"/>
        </w:rPr>
        <w:t xml:space="preserve"> </w:t>
      </w:r>
      <w:r w:rsidRPr="00AE0F32">
        <w:rPr>
          <w:rFonts w:cs="Arabic Transparent" w:hint="cs"/>
          <w:sz w:val="26"/>
          <w:szCs w:val="26"/>
          <w:rtl/>
          <w:lang w:bidi="ar-DZ"/>
        </w:rPr>
        <w:t>أو</w:t>
      </w:r>
      <w:r w:rsidRPr="00AE0F32">
        <w:rPr>
          <w:rFonts w:cs="Arabic Transparent"/>
          <w:sz w:val="26"/>
          <w:szCs w:val="26"/>
          <w:rtl/>
          <w:lang w:bidi="ar-DZ"/>
        </w:rPr>
        <w:t xml:space="preserve"> </w:t>
      </w:r>
      <w:r w:rsidRPr="00AE0F32">
        <w:rPr>
          <w:rFonts w:cs="Arabic Transparent" w:hint="cs"/>
          <w:sz w:val="26"/>
          <w:szCs w:val="26"/>
          <w:rtl/>
          <w:lang w:bidi="ar-DZ"/>
        </w:rPr>
        <w:t>ب</w:t>
      </w:r>
      <w:r w:rsidRPr="00AE0F32">
        <w:rPr>
          <w:rFonts w:cs="Arabic Transparent"/>
          <w:sz w:val="26"/>
          <w:szCs w:val="26"/>
          <w:rtl/>
          <w:lang w:bidi="ar-DZ"/>
        </w:rPr>
        <w:t xml:space="preserve">حثها عن تحقيق مصلحة شخصية ليس منتقدا في حد ذاته، فمن الطبيعي </w:t>
      </w:r>
      <w:proofErr w:type="spellStart"/>
      <w:r w:rsidRPr="00AE0F32">
        <w:rPr>
          <w:rFonts w:cs="Arabic Transparent"/>
          <w:sz w:val="26"/>
          <w:szCs w:val="26"/>
          <w:rtl/>
          <w:lang w:bidi="ar-DZ"/>
        </w:rPr>
        <w:t>ان</w:t>
      </w:r>
      <w:proofErr w:type="spellEnd"/>
      <w:r w:rsidRPr="00AE0F32">
        <w:rPr>
          <w:rFonts w:cs="Arabic Transparent"/>
          <w:sz w:val="26"/>
          <w:szCs w:val="26"/>
          <w:rtl/>
          <w:lang w:bidi="ar-DZ"/>
        </w:rPr>
        <w:t xml:space="preserve"> تستفيد </w:t>
      </w:r>
      <w:r w:rsidRPr="00AE0F32">
        <w:rPr>
          <w:rFonts w:cs="Arabic Transparent" w:hint="cs"/>
          <w:sz w:val="26"/>
          <w:szCs w:val="26"/>
          <w:rtl/>
          <w:lang w:bidi="ar-DZ"/>
        </w:rPr>
        <w:t>الأغلبية</w:t>
      </w:r>
      <w:r w:rsidRPr="00AE0F32">
        <w:rPr>
          <w:rFonts w:cs="Arabic Transparent"/>
          <w:sz w:val="26"/>
          <w:szCs w:val="26"/>
          <w:rtl/>
          <w:lang w:bidi="ar-DZ"/>
        </w:rPr>
        <w:t xml:space="preserve"> من قيامها بتسيير الشركة، بل إن المشرع لم يمنحها سلطة تسيير الشركة </w:t>
      </w:r>
      <w:r w:rsidRPr="00AE0F32">
        <w:rPr>
          <w:rFonts w:cs="Arabic Transparent" w:hint="cs"/>
          <w:sz w:val="26"/>
          <w:szCs w:val="26"/>
          <w:rtl/>
          <w:lang w:bidi="ar-DZ"/>
        </w:rPr>
        <w:t>إلا</w:t>
      </w:r>
      <w:r w:rsidRPr="00AE0F32">
        <w:rPr>
          <w:rFonts w:cs="Arabic Transparent"/>
          <w:sz w:val="26"/>
          <w:szCs w:val="26"/>
          <w:rtl/>
          <w:lang w:bidi="ar-DZ"/>
        </w:rPr>
        <w:t xml:space="preserve"> نظرا لكونها ستكون أحرص على تحقيق الفائدة بالنظر </w:t>
      </w:r>
      <w:proofErr w:type="spellStart"/>
      <w:r w:rsidRPr="00AE0F32">
        <w:rPr>
          <w:rFonts w:cs="Arabic Transparent"/>
          <w:sz w:val="26"/>
          <w:szCs w:val="26"/>
          <w:rtl/>
          <w:lang w:bidi="ar-DZ"/>
        </w:rPr>
        <w:t>الى</w:t>
      </w:r>
      <w:proofErr w:type="spellEnd"/>
      <w:r w:rsidRPr="00AE0F32">
        <w:rPr>
          <w:rFonts w:cs="Arabic Transparent"/>
          <w:sz w:val="26"/>
          <w:szCs w:val="26"/>
          <w:rtl/>
          <w:lang w:bidi="ar-DZ"/>
        </w:rPr>
        <w:t xml:space="preserve"> مساهمتها المهمة في </w:t>
      </w:r>
      <w:r w:rsidRPr="00AE0F32">
        <w:rPr>
          <w:rFonts w:cs="Arabic Transparent" w:hint="cs"/>
          <w:sz w:val="26"/>
          <w:szCs w:val="26"/>
          <w:rtl/>
          <w:lang w:bidi="ar-DZ"/>
        </w:rPr>
        <w:t>رأسمال</w:t>
      </w:r>
      <w:r w:rsidRPr="00AE0F32">
        <w:rPr>
          <w:rFonts w:cs="Arabic Transparent"/>
          <w:sz w:val="26"/>
          <w:szCs w:val="26"/>
          <w:rtl/>
          <w:lang w:bidi="ar-DZ"/>
        </w:rPr>
        <w:t xml:space="preserve"> الشركة </w:t>
      </w:r>
      <w:r w:rsidRPr="00AE0F32">
        <w:rPr>
          <w:rFonts w:cs="Arabic Transparent" w:hint="cs"/>
          <w:sz w:val="26"/>
          <w:szCs w:val="26"/>
          <w:rtl/>
          <w:lang w:bidi="ar-DZ"/>
        </w:rPr>
        <w:t>،</w:t>
      </w:r>
      <w:r w:rsidRPr="00AE0F32">
        <w:rPr>
          <w:rFonts w:cs="Arabic Transparent"/>
          <w:sz w:val="26"/>
          <w:szCs w:val="26"/>
          <w:rtl/>
          <w:lang w:bidi="ar-DZ"/>
        </w:rPr>
        <w:t xml:space="preserve">غير </w:t>
      </w:r>
      <w:r w:rsidRPr="00AE0F32">
        <w:rPr>
          <w:rFonts w:cs="Arabic Transparent" w:hint="cs"/>
          <w:sz w:val="26"/>
          <w:szCs w:val="26"/>
          <w:rtl/>
          <w:lang w:bidi="ar-DZ"/>
        </w:rPr>
        <w:t>أن</w:t>
      </w:r>
      <w:r w:rsidRPr="00AE0F32">
        <w:rPr>
          <w:rFonts w:cs="Arabic Transparent"/>
          <w:sz w:val="26"/>
          <w:szCs w:val="26"/>
          <w:rtl/>
          <w:lang w:bidi="ar-DZ"/>
        </w:rPr>
        <w:t xml:space="preserve"> هذا مشروط بضرورة </w:t>
      </w:r>
      <w:proofErr w:type="spellStart"/>
      <w:r w:rsidRPr="00AE0F32">
        <w:rPr>
          <w:rFonts w:cs="Arabic Transparent"/>
          <w:sz w:val="26"/>
          <w:szCs w:val="26"/>
          <w:rtl/>
          <w:lang w:bidi="ar-DZ"/>
        </w:rPr>
        <w:t>ان</w:t>
      </w:r>
      <w:proofErr w:type="spellEnd"/>
      <w:r w:rsidRPr="00AE0F32">
        <w:rPr>
          <w:rFonts w:cs="Arabic Transparent"/>
          <w:sz w:val="26"/>
          <w:szCs w:val="26"/>
          <w:rtl/>
          <w:lang w:bidi="ar-DZ"/>
        </w:rPr>
        <w:t xml:space="preserve"> تعود الفائدة المحققة على كل المساهمين، فلا تضار </w:t>
      </w:r>
      <w:r w:rsidRPr="00AE0F32">
        <w:rPr>
          <w:rFonts w:cs="Arabic Transparent" w:hint="cs"/>
          <w:sz w:val="26"/>
          <w:szCs w:val="26"/>
          <w:rtl/>
          <w:lang w:bidi="ar-DZ"/>
        </w:rPr>
        <w:t>الأقلية</w:t>
      </w:r>
      <w:r w:rsidRPr="00AE0F32">
        <w:rPr>
          <w:rFonts w:cs="Arabic Transparent"/>
          <w:sz w:val="26"/>
          <w:szCs w:val="26"/>
          <w:rtl/>
          <w:lang w:bidi="ar-DZ"/>
        </w:rPr>
        <w:t xml:space="preserve"> بتصرفات </w:t>
      </w:r>
      <w:r w:rsidRPr="00AE0F32">
        <w:rPr>
          <w:rFonts w:cs="Arabic Transparent" w:hint="cs"/>
          <w:sz w:val="26"/>
          <w:szCs w:val="26"/>
          <w:rtl/>
          <w:lang w:bidi="ar-DZ"/>
        </w:rPr>
        <w:t>الأغلبية</w:t>
      </w:r>
      <w:r w:rsidRPr="00AE0F32">
        <w:rPr>
          <w:rFonts w:cs="Arabic Transparent"/>
          <w:sz w:val="26"/>
          <w:szCs w:val="26"/>
          <w:rtl/>
          <w:lang w:bidi="ar-DZ"/>
        </w:rPr>
        <w:t xml:space="preserve">. </w:t>
      </w:r>
    </w:p>
    <w:p w:rsidR="00B40B21" w:rsidRPr="00AE0F32" w:rsidRDefault="002679B8" w:rsidP="002679B8">
      <w:pPr>
        <w:bidi/>
        <w:spacing w:line="360" w:lineRule="auto"/>
        <w:jc w:val="both"/>
        <w:rPr>
          <w:rFonts w:cs="Arabic Transparent"/>
          <w:b/>
          <w:bCs/>
          <w:sz w:val="26"/>
          <w:szCs w:val="26"/>
          <w:u w:val="single"/>
          <w:rtl/>
          <w:lang w:bidi="ar-DZ"/>
        </w:rPr>
      </w:pPr>
      <w:r w:rsidRPr="00AE0F32">
        <w:rPr>
          <w:rFonts w:cs="Arabic Transparent" w:hint="cs"/>
          <w:b/>
          <w:bCs/>
          <w:sz w:val="26"/>
          <w:szCs w:val="26"/>
          <w:u w:val="single"/>
          <w:rtl/>
          <w:lang w:bidi="ar-DZ"/>
        </w:rPr>
        <w:t>ب</w:t>
      </w:r>
      <w:r w:rsidR="00B40B21" w:rsidRPr="00AE0F32">
        <w:rPr>
          <w:rFonts w:cs="Arabic Transparent"/>
          <w:b/>
          <w:bCs/>
          <w:sz w:val="26"/>
          <w:szCs w:val="26"/>
          <w:u w:val="single"/>
          <w:rtl/>
          <w:lang w:bidi="ar-DZ"/>
        </w:rPr>
        <w:t xml:space="preserve">- تضرر </w:t>
      </w:r>
      <w:proofErr w:type="spellStart"/>
      <w:r w:rsidR="00B40B21" w:rsidRPr="00AE0F32">
        <w:rPr>
          <w:rFonts w:cs="Arabic Transparent"/>
          <w:b/>
          <w:bCs/>
          <w:sz w:val="26"/>
          <w:szCs w:val="26"/>
          <w:u w:val="single"/>
          <w:rtl/>
          <w:lang w:bidi="ar-DZ"/>
        </w:rPr>
        <w:t>الاقلية</w:t>
      </w:r>
      <w:proofErr w:type="spellEnd"/>
      <w:r w:rsidR="00B40B21" w:rsidRPr="00AE0F32">
        <w:rPr>
          <w:rFonts w:cs="Arabic Transparent"/>
          <w:b/>
          <w:bCs/>
          <w:sz w:val="26"/>
          <w:szCs w:val="26"/>
          <w:u w:val="single"/>
          <w:rtl/>
          <w:lang w:bidi="ar-DZ"/>
        </w:rPr>
        <w:t>:</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hint="cs"/>
          <w:sz w:val="26"/>
          <w:szCs w:val="26"/>
          <w:rtl/>
          <w:lang w:bidi="ar-DZ"/>
        </w:rPr>
        <w:t xml:space="preserve">   </w:t>
      </w:r>
      <w:r w:rsidRPr="00AE0F32">
        <w:rPr>
          <w:rFonts w:cs="Arabic Transparent"/>
          <w:sz w:val="26"/>
          <w:szCs w:val="26"/>
          <w:rtl/>
          <w:lang w:bidi="ar-DZ"/>
        </w:rPr>
        <w:t xml:space="preserve">يفترض خرق المساواة حصول </w:t>
      </w:r>
      <w:r w:rsidRPr="00AE0F32">
        <w:rPr>
          <w:rFonts w:cs="Arabic Transparent" w:hint="cs"/>
          <w:sz w:val="26"/>
          <w:szCs w:val="26"/>
          <w:rtl/>
          <w:lang w:bidi="ar-DZ"/>
        </w:rPr>
        <w:t>الأغلبية</w:t>
      </w:r>
      <w:r w:rsidRPr="00AE0F32">
        <w:rPr>
          <w:rFonts w:cs="Arabic Transparent"/>
          <w:sz w:val="26"/>
          <w:szCs w:val="26"/>
          <w:rtl/>
          <w:lang w:bidi="ar-DZ"/>
        </w:rPr>
        <w:t xml:space="preserve"> على فائدة دون اقتسامها </w:t>
      </w:r>
      <w:r w:rsidRPr="00AE0F32">
        <w:rPr>
          <w:rFonts w:cs="Arabic Transparent" w:hint="cs"/>
          <w:sz w:val="26"/>
          <w:szCs w:val="26"/>
          <w:rtl/>
          <w:lang w:bidi="ar-DZ"/>
        </w:rPr>
        <w:t>أو</w:t>
      </w:r>
      <w:r w:rsidRPr="00AE0F32">
        <w:rPr>
          <w:rFonts w:cs="Arabic Transparent"/>
          <w:sz w:val="26"/>
          <w:szCs w:val="26"/>
          <w:rtl/>
          <w:lang w:bidi="ar-DZ"/>
        </w:rPr>
        <w:t xml:space="preserve"> تعويضها بفائدة مماثلة لبقية المساهمين، فخرق المساواة يتمثل في الاستفادة الشخصية دون مقابل، فلا يمكن القول </w:t>
      </w:r>
      <w:r w:rsidRPr="00AE0F32">
        <w:rPr>
          <w:rFonts w:cs="Arabic Transparent" w:hint="cs"/>
          <w:sz w:val="26"/>
          <w:szCs w:val="26"/>
          <w:rtl/>
          <w:lang w:bidi="ar-DZ"/>
        </w:rPr>
        <w:t>إذن</w:t>
      </w:r>
      <w:r w:rsidRPr="00AE0F32">
        <w:rPr>
          <w:rFonts w:cs="Arabic Transparent"/>
          <w:sz w:val="26"/>
          <w:szCs w:val="26"/>
          <w:rtl/>
          <w:lang w:bidi="ar-DZ"/>
        </w:rPr>
        <w:t xml:space="preserve"> بوجود تعسف </w:t>
      </w:r>
      <w:r w:rsidRPr="00AE0F32">
        <w:rPr>
          <w:rFonts w:cs="Arabic Transparent" w:hint="cs"/>
          <w:sz w:val="26"/>
          <w:szCs w:val="26"/>
          <w:rtl/>
          <w:lang w:bidi="ar-DZ"/>
        </w:rPr>
        <w:t>للأغلبية</w:t>
      </w:r>
      <w:r w:rsidRPr="00AE0F32">
        <w:rPr>
          <w:rFonts w:cs="Arabic Transparent"/>
          <w:sz w:val="26"/>
          <w:szCs w:val="26"/>
          <w:rtl/>
          <w:lang w:bidi="ar-DZ"/>
        </w:rPr>
        <w:t xml:space="preserve"> </w:t>
      </w:r>
      <w:r w:rsidRPr="00AE0F32">
        <w:rPr>
          <w:rFonts w:cs="Arabic Transparent" w:hint="cs"/>
          <w:sz w:val="26"/>
          <w:szCs w:val="26"/>
          <w:rtl/>
          <w:lang w:bidi="ar-DZ"/>
        </w:rPr>
        <w:t>إلا</w:t>
      </w:r>
      <w:r w:rsidRPr="00AE0F32">
        <w:rPr>
          <w:rFonts w:cs="Arabic Transparent"/>
          <w:sz w:val="26"/>
          <w:szCs w:val="26"/>
          <w:rtl/>
          <w:lang w:bidi="ar-DZ"/>
        </w:rPr>
        <w:t xml:space="preserve"> </w:t>
      </w:r>
      <w:r w:rsidRPr="00AE0F32">
        <w:rPr>
          <w:rFonts w:cs="Arabic Transparent" w:hint="cs"/>
          <w:sz w:val="26"/>
          <w:szCs w:val="26"/>
          <w:rtl/>
          <w:lang w:bidi="ar-DZ"/>
        </w:rPr>
        <w:t>إذا</w:t>
      </w:r>
      <w:r w:rsidRPr="00AE0F32">
        <w:rPr>
          <w:rFonts w:cs="Arabic Transparent"/>
          <w:sz w:val="26"/>
          <w:szCs w:val="26"/>
          <w:rtl/>
          <w:lang w:bidi="ar-DZ"/>
        </w:rPr>
        <w:t xml:space="preserve"> تلقت </w:t>
      </w:r>
      <w:r w:rsidRPr="00AE0F32">
        <w:rPr>
          <w:rFonts w:cs="Arabic Transparent" w:hint="cs"/>
          <w:sz w:val="26"/>
          <w:szCs w:val="26"/>
          <w:rtl/>
          <w:lang w:bidi="ar-DZ"/>
        </w:rPr>
        <w:t>الأقلية</w:t>
      </w:r>
      <w:r w:rsidRPr="00AE0F32">
        <w:rPr>
          <w:rFonts w:cs="Arabic Transparent"/>
          <w:sz w:val="26"/>
          <w:szCs w:val="26"/>
          <w:rtl/>
          <w:lang w:bidi="ar-DZ"/>
        </w:rPr>
        <w:t xml:space="preserve"> ضررا مقابلا للاستفادة التي حصلت عليها </w:t>
      </w:r>
      <w:r w:rsidRPr="00AE0F32">
        <w:rPr>
          <w:rFonts w:cs="Arabic Transparent" w:hint="cs"/>
          <w:sz w:val="26"/>
          <w:szCs w:val="26"/>
          <w:rtl/>
          <w:lang w:bidi="ar-DZ"/>
        </w:rPr>
        <w:t>الأغلبية</w:t>
      </w:r>
      <w:r w:rsidRPr="00AE0F32">
        <w:rPr>
          <w:rFonts w:cs="Arabic Transparent"/>
          <w:sz w:val="26"/>
          <w:szCs w:val="26"/>
          <w:rtl/>
          <w:lang w:bidi="ar-DZ"/>
        </w:rPr>
        <w:t xml:space="preserve">، فالعنصران مرتبطان، فالضرر الذي يصيب </w:t>
      </w:r>
      <w:r w:rsidRPr="00AE0F32">
        <w:rPr>
          <w:rFonts w:cs="Arabic Transparent" w:hint="cs"/>
          <w:sz w:val="26"/>
          <w:szCs w:val="26"/>
          <w:rtl/>
          <w:lang w:bidi="ar-DZ"/>
        </w:rPr>
        <w:t>الأقلية</w:t>
      </w:r>
      <w:r w:rsidRPr="00AE0F32">
        <w:rPr>
          <w:rFonts w:cs="Arabic Transparent"/>
          <w:sz w:val="26"/>
          <w:szCs w:val="26"/>
          <w:rtl/>
          <w:lang w:bidi="ar-DZ"/>
        </w:rPr>
        <w:t xml:space="preserve"> قد ينتج عن الحرمان من الفائدة </w:t>
      </w:r>
      <w:r w:rsidRPr="00AE0F32">
        <w:rPr>
          <w:rFonts w:cs="Arabic Transparent" w:hint="cs"/>
          <w:sz w:val="26"/>
          <w:szCs w:val="26"/>
          <w:rtl/>
          <w:lang w:bidi="ar-DZ"/>
        </w:rPr>
        <w:t>أو</w:t>
      </w:r>
      <w:r w:rsidRPr="00AE0F32">
        <w:rPr>
          <w:rFonts w:cs="Arabic Transparent"/>
          <w:sz w:val="26"/>
          <w:szCs w:val="26"/>
          <w:rtl/>
          <w:lang w:bidi="ar-DZ"/>
        </w:rPr>
        <w:t xml:space="preserve"> الامتياز الذي تستأثر </w:t>
      </w:r>
      <w:proofErr w:type="spellStart"/>
      <w:r w:rsidRPr="00AE0F32">
        <w:rPr>
          <w:rFonts w:cs="Arabic Transparent"/>
          <w:sz w:val="26"/>
          <w:szCs w:val="26"/>
          <w:rtl/>
          <w:lang w:bidi="ar-DZ"/>
        </w:rPr>
        <w:t>به</w:t>
      </w:r>
      <w:proofErr w:type="spellEnd"/>
      <w:r w:rsidRPr="00AE0F32">
        <w:rPr>
          <w:rFonts w:cs="Arabic Transparent"/>
          <w:sz w:val="26"/>
          <w:szCs w:val="26"/>
          <w:rtl/>
          <w:lang w:bidi="ar-DZ"/>
        </w:rPr>
        <w:t xml:space="preserve"> </w:t>
      </w:r>
      <w:r w:rsidRPr="00AE0F32">
        <w:rPr>
          <w:rFonts w:cs="Arabic Transparent" w:hint="cs"/>
          <w:sz w:val="26"/>
          <w:szCs w:val="26"/>
          <w:rtl/>
          <w:lang w:bidi="ar-DZ"/>
        </w:rPr>
        <w:t>الأغلبية</w:t>
      </w:r>
      <w:r w:rsidRPr="00AE0F32">
        <w:rPr>
          <w:rFonts w:cs="Arabic Transparent"/>
          <w:sz w:val="26"/>
          <w:szCs w:val="26"/>
          <w:rtl/>
          <w:lang w:bidi="ar-DZ"/>
        </w:rPr>
        <w:t xml:space="preserve">، كما </w:t>
      </w:r>
      <w:r w:rsidRPr="00AE0F32">
        <w:rPr>
          <w:rFonts w:cs="Arabic Transparent" w:hint="cs"/>
          <w:sz w:val="26"/>
          <w:szCs w:val="26"/>
          <w:rtl/>
          <w:lang w:bidi="ar-DZ"/>
        </w:rPr>
        <w:t>أن</w:t>
      </w:r>
      <w:r w:rsidRPr="00AE0F32">
        <w:rPr>
          <w:rFonts w:cs="Arabic Transparent"/>
          <w:sz w:val="26"/>
          <w:szCs w:val="26"/>
          <w:rtl/>
          <w:lang w:bidi="ar-DZ"/>
        </w:rPr>
        <w:t xml:space="preserve"> الفائدة بالنسبة </w:t>
      </w:r>
      <w:r w:rsidRPr="00AE0F32">
        <w:rPr>
          <w:rFonts w:cs="Arabic Transparent" w:hint="cs"/>
          <w:sz w:val="26"/>
          <w:szCs w:val="26"/>
          <w:rtl/>
          <w:lang w:bidi="ar-DZ"/>
        </w:rPr>
        <w:t>للأغلبية</w:t>
      </w:r>
      <w:r w:rsidRPr="00AE0F32">
        <w:rPr>
          <w:rFonts w:cs="Arabic Transparent"/>
          <w:sz w:val="26"/>
          <w:szCs w:val="26"/>
          <w:rtl/>
          <w:lang w:bidi="ar-DZ"/>
        </w:rPr>
        <w:t xml:space="preserve"> قد تتمثل في عدم </w:t>
      </w:r>
      <w:r w:rsidRPr="00AE0F32">
        <w:rPr>
          <w:rFonts w:cs="Arabic Transparent" w:hint="cs"/>
          <w:sz w:val="26"/>
          <w:szCs w:val="26"/>
          <w:rtl/>
          <w:lang w:bidi="ar-DZ"/>
        </w:rPr>
        <w:t>التأثر</w:t>
      </w:r>
      <w:r w:rsidRPr="00AE0F32">
        <w:rPr>
          <w:rFonts w:cs="Arabic Transparent"/>
          <w:sz w:val="26"/>
          <w:szCs w:val="26"/>
          <w:rtl/>
          <w:lang w:bidi="ar-DZ"/>
        </w:rPr>
        <w:t xml:space="preserve"> بالضرر الذي يصيب المساهمين المنتمين </w:t>
      </w:r>
      <w:r w:rsidRPr="00AE0F32">
        <w:rPr>
          <w:rFonts w:cs="Arabic Transparent" w:hint="cs"/>
          <w:sz w:val="26"/>
          <w:szCs w:val="26"/>
          <w:rtl/>
          <w:lang w:bidi="ar-DZ"/>
        </w:rPr>
        <w:t>للأقلية</w:t>
      </w:r>
      <w:r w:rsidRPr="00AE0F32">
        <w:rPr>
          <w:rFonts w:cs="Arabic Transparent"/>
          <w:sz w:val="26"/>
          <w:szCs w:val="26"/>
          <w:rtl/>
          <w:lang w:bidi="ar-DZ"/>
        </w:rPr>
        <w:t xml:space="preserve">. </w:t>
      </w:r>
      <w:r w:rsidRPr="00AE0F32">
        <w:rPr>
          <w:rFonts w:cs="Arabic Transparent"/>
          <w:sz w:val="26"/>
          <w:szCs w:val="26"/>
          <w:vertAlign w:val="superscript"/>
          <w:rtl/>
          <w:lang w:bidi="ar-DZ"/>
        </w:rPr>
        <w:t>(</w:t>
      </w:r>
      <w:r w:rsidRPr="00AE0F32">
        <w:rPr>
          <w:rStyle w:val="Appelnotedebasdep"/>
          <w:rFonts w:cs="Arabic Transparent"/>
          <w:sz w:val="26"/>
          <w:szCs w:val="26"/>
          <w:rtl/>
          <w:lang w:bidi="ar-DZ"/>
        </w:rPr>
        <w:footnoteReference w:id="160"/>
      </w:r>
      <w:r w:rsidRPr="00AE0F32">
        <w:rPr>
          <w:rFonts w:cs="Arabic Transparent"/>
          <w:sz w:val="26"/>
          <w:szCs w:val="26"/>
          <w:vertAlign w:val="superscript"/>
          <w:rtl/>
          <w:lang w:bidi="ar-DZ"/>
        </w:rPr>
        <w:t>)</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sz w:val="26"/>
          <w:szCs w:val="26"/>
          <w:rtl/>
          <w:lang w:bidi="ar-DZ"/>
        </w:rPr>
        <w:t xml:space="preserve">والضرر الذي يمكن </w:t>
      </w:r>
      <w:r w:rsidRPr="00AE0F32">
        <w:rPr>
          <w:rFonts w:cs="Arabic Transparent" w:hint="cs"/>
          <w:sz w:val="26"/>
          <w:szCs w:val="26"/>
          <w:rtl/>
          <w:lang w:bidi="ar-DZ"/>
        </w:rPr>
        <w:t>للأقلية</w:t>
      </w:r>
      <w:r w:rsidRPr="00AE0F32">
        <w:rPr>
          <w:rFonts w:cs="Arabic Transparent"/>
          <w:sz w:val="26"/>
          <w:szCs w:val="26"/>
          <w:rtl/>
          <w:lang w:bidi="ar-DZ"/>
        </w:rPr>
        <w:t xml:space="preserve"> </w:t>
      </w:r>
      <w:proofErr w:type="spellStart"/>
      <w:r w:rsidRPr="00AE0F32">
        <w:rPr>
          <w:rFonts w:cs="Arabic Transparent"/>
          <w:sz w:val="26"/>
          <w:szCs w:val="26"/>
          <w:rtl/>
          <w:lang w:bidi="ar-DZ"/>
        </w:rPr>
        <w:t>ان</w:t>
      </w:r>
      <w:proofErr w:type="spellEnd"/>
      <w:r w:rsidRPr="00AE0F32">
        <w:rPr>
          <w:rFonts w:cs="Arabic Transparent"/>
          <w:sz w:val="26"/>
          <w:szCs w:val="26"/>
          <w:rtl/>
          <w:lang w:bidi="ar-DZ"/>
        </w:rPr>
        <w:t xml:space="preserve"> تشتكي منه هو الضرر الذي يصيبها بصفتها مساهما داخل الشركة</w:t>
      </w:r>
      <w:r w:rsidRPr="00AE0F32">
        <w:rPr>
          <w:rFonts w:cs="Arabic Transparent" w:hint="cs"/>
          <w:sz w:val="26"/>
          <w:szCs w:val="26"/>
          <w:rtl/>
          <w:lang w:bidi="ar-DZ"/>
        </w:rPr>
        <w:t>،</w:t>
      </w:r>
      <w:r w:rsidRPr="00AE0F32">
        <w:rPr>
          <w:rFonts w:cs="Arabic Transparent"/>
          <w:sz w:val="26"/>
          <w:szCs w:val="26"/>
          <w:rtl/>
          <w:lang w:bidi="ar-DZ"/>
        </w:rPr>
        <w:t xml:space="preserve"> فلا يمكن </w:t>
      </w:r>
      <w:r w:rsidRPr="00AE0F32">
        <w:rPr>
          <w:rFonts w:cs="Arabic Transparent" w:hint="cs"/>
          <w:sz w:val="26"/>
          <w:szCs w:val="26"/>
          <w:rtl/>
          <w:lang w:bidi="ar-DZ"/>
        </w:rPr>
        <w:t>للأقلية</w:t>
      </w:r>
      <w:r w:rsidRPr="00AE0F32">
        <w:rPr>
          <w:rFonts w:cs="Arabic Transparent"/>
          <w:sz w:val="26"/>
          <w:szCs w:val="26"/>
          <w:rtl/>
          <w:lang w:bidi="ar-DZ"/>
        </w:rPr>
        <w:t xml:space="preserve"> المطالبة بالتعويض عن الضرر الذي يلحقها بصفتها غيرا </w:t>
      </w:r>
      <w:r w:rsidRPr="00AE0F32">
        <w:rPr>
          <w:rFonts w:cs="Arabic Transparent" w:hint="cs"/>
          <w:sz w:val="26"/>
          <w:szCs w:val="26"/>
          <w:rtl/>
          <w:lang w:bidi="ar-DZ"/>
        </w:rPr>
        <w:t>أو</w:t>
      </w:r>
      <w:r w:rsidRPr="00AE0F32">
        <w:rPr>
          <w:rFonts w:cs="Arabic Transparent"/>
          <w:sz w:val="26"/>
          <w:szCs w:val="26"/>
          <w:rtl/>
          <w:lang w:bidi="ar-DZ"/>
        </w:rPr>
        <w:t xml:space="preserve"> دائنا </w:t>
      </w:r>
      <w:r w:rsidRPr="00AE0F32">
        <w:rPr>
          <w:rFonts w:cs="Arabic Transparent" w:hint="cs"/>
          <w:sz w:val="26"/>
          <w:szCs w:val="26"/>
          <w:rtl/>
          <w:lang w:bidi="ar-DZ"/>
        </w:rPr>
        <w:t>أو</w:t>
      </w:r>
      <w:r w:rsidRPr="00AE0F32">
        <w:rPr>
          <w:rFonts w:cs="Arabic Transparent"/>
          <w:sz w:val="26"/>
          <w:szCs w:val="26"/>
          <w:rtl/>
          <w:lang w:bidi="ar-DZ"/>
        </w:rPr>
        <w:t xml:space="preserve"> مساهما مشاركا في شركة منافسة، وعلى هذا </w:t>
      </w:r>
      <w:r w:rsidRPr="00AE0F32">
        <w:rPr>
          <w:rFonts w:cs="Arabic Transparent" w:hint="cs"/>
          <w:sz w:val="26"/>
          <w:szCs w:val="26"/>
          <w:rtl/>
          <w:lang w:bidi="ar-DZ"/>
        </w:rPr>
        <w:lastRenderedPageBreak/>
        <w:t>الأساس</w:t>
      </w:r>
      <w:r w:rsidRPr="00AE0F32">
        <w:rPr>
          <w:rFonts w:cs="Arabic Transparent"/>
          <w:sz w:val="26"/>
          <w:szCs w:val="26"/>
          <w:rtl/>
          <w:lang w:bidi="ar-DZ"/>
        </w:rPr>
        <w:t xml:space="preserve"> رفض حكم صادر عن محكمة الاستئناف بباريس الطلب الذي كان قد تقدم </w:t>
      </w:r>
      <w:proofErr w:type="spellStart"/>
      <w:r w:rsidRPr="00AE0F32">
        <w:rPr>
          <w:rFonts w:cs="Arabic Transparent"/>
          <w:sz w:val="26"/>
          <w:szCs w:val="26"/>
          <w:rtl/>
          <w:lang w:bidi="ar-DZ"/>
        </w:rPr>
        <w:t>به</w:t>
      </w:r>
      <w:proofErr w:type="spellEnd"/>
      <w:r w:rsidRPr="00AE0F32">
        <w:rPr>
          <w:rFonts w:cs="Arabic Transparent"/>
          <w:sz w:val="26"/>
          <w:szCs w:val="26"/>
          <w:rtl/>
          <w:lang w:bidi="ar-DZ"/>
        </w:rPr>
        <w:t xml:space="preserve"> بعض المساهمين من شركة </w:t>
      </w:r>
      <w:proofErr w:type="spellStart"/>
      <w:r w:rsidRPr="00AE0F32">
        <w:rPr>
          <w:rFonts w:cs="Arabic Transparent"/>
          <w:sz w:val="26"/>
          <w:szCs w:val="26"/>
          <w:lang w:bidi="ar-DZ"/>
        </w:rPr>
        <w:t>Farcy</w:t>
      </w:r>
      <w:proofErr w:type="spellEnd"/>
      <w:r w:rsidRPr="00AE0F32">
        <w:rPr>
          <w:rFonts w:cs="Arabic Transparent"/>
          <w:sz w:val="26"/>
          <w:szCs w:val="26"/>
          <w:lang w:bidi="ar-DZ"/>
        </w:rPr>
        <w:t>-</w:t>
      </w:r>
      <w:proofErr w:type="spellStart"/>
      <w:r w:rsidRPr="00AE0F32">
        <w:rPr>
          <w:rFonts w:cs="Arabic Transparent"/>
          <w:sz w:val="26"/>
          <w:szCs w:val="26"/>
          <w:lang w:bidi="ar-DZ"/>
        </w:rPr>
        <w:t>oppen</w:t>
      </w:r>
      <w:proofErr w:type="spellEnd"/>
      <w:r w:rsidRPr="00AE0F32">
        <w:rPr>
          <w:rFonts w:cs="Arabic Transparent"/>
          <w:sz w:val="26"/>
          <w:szCs w:val="26"/>
          <w:lang w:bidi="ar-DZ"/>
        </w:rPr>
        <w:t xml:space="preserve"> </w:t>
      </w:r>
      <w:r w:rsidRPr="00AE0F32">
        <w:rPr>
          <w:rFonts w:cs="Arabic Transparent"/>
          <w:sz w:val="26"/>
          <w:szCs w:val="26"/>
          <w:rtl/>
          <w:lang w:bidi="ar-DZ"/>
        </w:rPr>
        <w:t xml:space="preserve"> </w:t>
      </w:r>
      <w:r w:rsidR="00623C78" w:rsidRPr="00AE0F32">
        <w:rPr>
          <w:rFonts w:cs="Arabic Transparent"/>
          <w:sz w:val="26"/>
          <w:szCs w:val="26"/>
          <w:lang w:bidi="ar-DZ"/>
        </w:rPr>
        <w:t xml:space="preserve"> </w:t>
      </w:r>
      <w:r w:rsidR="00623C78" w:rsidRPr="00AE0F32">
        <w:rPr>
          <w:rFonts w:cs="Arabic Transparent" w:hint="cs"/>
          <w:sz w:val="26"/>
          <w:szCs w:val="26"/>
          <w:rtl/>
          <w:lang w:bidi="ar-DZ"/>
        </w:rPr>
        <w:t>لإبطال</w:t>
      </w:r>
      <w:r w:rsidRPr="00AE0F32">
        <w:rPr>
          <w:rFonts w:cs="Arabic Transparent"/>
          <w:sz w:val="26"/>
          <w:szCs w:val="26"/>
          <w:rtl/>
          <w:lang w:bidi="ar-DZ"/>
        </w:rPr>
        <w:t xml:space="preserve"> قرار للجمعية العامة نظرا لكونه يضر بمصالحهم في شركة </w:t>
      </w:r>
      <w:r w:rsidRPr="00AE0F32">
        <w:rPr>
          <w:rFonts w:cs="Arabic Transparent" w:hint="cs"/>
          <w:sz w:val="26"/>
          <w:szCs w:val="26"/>
          <w:rtl/>
          <w:lang w:bidi="ar-DZ"/>
        </w:rPr>
        <w:t>أخرى</w:t>
      </w:r>
      <w:r w:rsidRPr="00AE0F32">
        <w:rPr>
          <w:rFonts w:cs="Arabic Transparent"/>
          <w:sz w:val="26"/>
          <w:szCs w:val="26"/>
          <w:rtl/>
          <w:lang w:bidi="ar-DZ"/>
        </w:rPr>
        <w:t xml:space="preserve"> يعتبرون مساهمين فيها </w:t>
      </w:r>
      <w:r w:rsidRPr="00AE0F32">
        <w:rPr>
          <w:rFonts w:cs="Arabic Transparent" w:hint="cs"/>
          <w:sz w:val="26"/>
          <w:szCs w:val="26"/>
          <w:rtl/>
          <w:lang w:bidi="ar-DZ"/>
        </w:rPr>
        <w:t>أيضا</w:t>
      </w:r>
      <w:r w:rsidRPr="00AE0F32">
        <w:rPr>
          <w:rFonts w:cs="Arabic Transparent"/>
          <w:sz w:val="26"/>
          <w:szCs w:val="26"/>
          <w:rtl/>
          <w:lang w:bidi="ar-DZ"/>
        </w:rPr>
        <w:t xml:space="preserve">، ومما ارتكزت عليه المحكمة في رفضها كون قبول طلب المساهمين سيؤدي </w:t>
      </w:r>
      <w:r w:rsidRPr="00AE0F32">
        <w:rPr>
          <w:rFonts w:cs="Arabic Transparent" w:hint="cs"/>
          <w:sz w:val="26"/>
          <w:szCs w:val="26"/>
          <w:rtl/>
          <w:lang w:bidi="ar-DZ"/>
        </w:rPr>
        <w:t>إلى</w:t>
      </w:r>
      <w:r w:rsidRPr="00AE0F32">
        <w:rPr>
          <w:rFonts w:cs="Arabic Transparent"/>
          <w:sz w:val="26"/>
          <w:szCs w:val="26"/>
          <w:rtl/>
          <w:lang w:bidi="ar-DZ"/>
        </w:rPr>
        <w:t xml:space="preserve"> نتيجة غير منطقية وغير مقبولة، تتمثل في حماية المساهمين داخل شركة معينة لا على </w:t>
      </w:r>
      <w:r w:rsidRPr="00AE0F32">
        <w:rPr>
          <w:rFonts w:cs="Arabic Transparent" w:hint="cs"/>
          <w:sz w:val="26"/>
          <w:szCs w:val="26"/>
          <w:rtl/>
          <w:lang w:bidi="ar-DZ"/>
        </w:rPr>
        <w:t>أساس</w:t>
      </w:r>
      <w:r w:rsidRPr="00AE0F32">
        <w:rPr>
          <w:rFonts w:cs="Arabic Transparent"/>
          <w:sz w:val="26"/>
          <w:szCs w:val="26"/>
          <w:rtl/>
          <w:lang w:bidi="ar-DZ"/>
        </w:rPr>
        <w:t xml:space="preserve"> كونهم مساهمين داخل هذه الشركة، ولكن على </w:t>
      </w:r>
      <w:r w:rsidRPr="00AE0F32">
        <w:rPr>
          <w:rFonts w:cs="Arabic Transparent" w:hint="cs"/>
          <w:sz w:val="26"/>
          <w:szCs w:val="26"/>
          <w:rtl/>
          <w:lang w:bidi="ar-DZ"/>
        </w:rPr>
        <w:t>أساس</w:t>
      </w:r>
      <w:r w:rsidRPr="00AE0F32">
        <w:rPr>
          <w:rFonts w:cs="Arabic Transparent"/>
          <w:sz w:val="26"/>
          <w:szCs w:val="26"/>
          <w:rtl/>
          <w:lang w:bidi="ar-DZ"/>
        </w:rPr>
        <w:t xml:space="preserve"> المصالح التي قد تكون لهم في شركة </w:t>
      </w:r>
      <w:r w:rsidRPr="00AE0F32">
        <w:rPr>
          <w:rFonts w:cs="Arabic Transparent" w:hint="cs"/>
          <w:sz w:val="26"/>
          <w:szCs w:val="26"/>
          <w:rtl/>
          <w:lang w:bidi="ar-DZ"/>
        </w:rPr>
        <w:t>أخرى</w:t>
      </w:r>
      <w:r w:rsidRPr="00AE0F32">
        <w:rPr>
          <w:rFonts w:cs="Arabic Transparent"/>
          <w:sz w:val="26"/>
          <w:szCs w:val="26"/>
          <w:rtl/>
          <w:lang w:bidi="ar-DZ"/>
        </w:rPr>
        <w:t>.</w:t>
      </w:r>
      <w:r w:rsidRPr="00AE0F32">
        <w:rPr>
          <w:rFonts w:cs="Arabic Transparent"/>
          <w:sz w:val="26"/>
          <w:szCs w:val="26"/>
          <w:vertAlign w:val="superscript"/>
          <w:rtl/>
          <w:lang w:bidi="ar-DZ"/>
        </w:rPr>
        <w:t xml:space="preserve"> (</w:t>
      </w:r>
      <w:r w:rsidRPr="00AE0F32">
        <w:rPr>
          <w:rStyle w:val="Appelnotedebasdep"/>
          <w:rFonts w:cs="Arabic Transparent"/>
          <w:sz w:val="26"/>
          <w:szCs w:val="26"/>
          <w:rtl/>
          <w:lang w:bidi="ar-DZ"/>
        </w:rPr>
        <w:footnoteReference w:id="161"/>
      </w:r>
      <w:r w:rsidRPr="00AE0F32">
        <w:rPr>
          <w:rFonts w:cs="Arabic Transparent"/>
          <w:sz w:val="26"/>
          <w:szCs w:val="26"/>
          <w:vertAlign w:val="superscript"/>
          <w:rtl/>
          <w:lang w:bidi="ar-DZ"/>
        </w:rPr>
        <w:t>)</w:t>
      </w:r>
      <w:r w:rsidRPr="00AE0F32">
        <w:rPr>
          <w:rFonts w:cs="Arabic Transparent"/>
          <w:sz w:val="26"/>
          <w:szCs w:val="26"/>
          <w:rtl/>
          <w:lang w:bidi="ar-DZ"/>
        </w:rPr>
        <w:t xml:space="preserve"> </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sz w:val="26"/>
          <w:szCs w:val="26"/>
          <w:rtl/>
          <w:lang w:bidi="ar-DZ"/>
        </w:rPr>
        <w:t xml:space="preserve">ولا يشترط في الضرر الذي يصيب </w:t>
      </w:r>
      <w:r w:rsidRPr="00AE0F32">
        <w:rPr>
          <w:rFonts w:cs="Arabic Transparent" w:hint="cs"/>
          <w:sz w:val="26"/>
          <w:szCs w:val="26"/>
          <w:rtl/>
          <w:lang w:bidi="ar-DZ"/>
        </w:rPr>
        <w:t>الأقلية</w:t>
      </w:r>
      <w:r w:rsidRPr="00AE0F32">
        <w:rPr>
          <w:rFonts w:cs="Arabic Transparent"/>
          <w:sz w:val="26"/>
          <w:szCs w:val="26"/>
          <w:rtl/>
          <w:lang w:bidi="ar-DZ"/>
        </w:rPr>
        <w:t xml:space="preserve"> </w:t>
      </w:r>
      <w:r w:rsidRPr="00AE0F32">
        <w:rPr>
          <w:rFonts w:cs="Arabic Transparent" w:hint="cs"/>
          <w:sz w:val="26"/>
          <w:szCs w:val="26"/>
          <w:rtl/>
          <w:lang w:bidi="ar-DZ"/>
        </w:rPr>
        <w:t>أن</w:t>
      </w:r>
      <w:r w:rsidRPr="00AE0F32">
        <w:rPr>
          <w:rFonts w:cs="Arabic Transparent"/>
          <w:sz w:val="26"/>
          <w:szCs w:val="26"/>
          <w:rtl/>
          <w:lang w:bidi="ar-DZ"/>
        </w:rPr>
        <w:t xml:space="preserve"> يكون حالا، فيكفي </w:t>
      </w:r>
      <w:proofErr w:type="spellStart"/>
      <w:r w:rsidRPr="00AE0F32">
        <w:rPr>
          <w:rFonts w:cs="Arabic Transparent"/>
          <w:sz w:val="26"/>
          <w:szCs w:val="26"/>
          <w:rtl/>
          <w:lang w:bidi="ar-DZ"/>
        </w:rPr>
        <w:t>ان</w:t>
      </w:r>
      <w:proofErr w:type="spellEnd"/>
      <w:r w:rsidRPr="00AE0F32">
        <w:rPr>
          <w:rFonts w:cs="Arabic Transparent"/>
          <w:sz w:val="26"/>
          <w:szCs w:val="26"/>
          <w:rtl/>
          <w:lang w:bidi="ar-DZ"/>
        </w:rPr>
        <w:t xml:space="preserve"> يسبب قرار </w:t>
      </w:r>
      <w:r w:rsidRPr="00AE0F32">
        <w:rPr>
          <w:rFonts w:cs="Arabic Transparent" w:hint="cs"/>
          <w:sz w:val="26"/>
          <w:szCs w:val="26"/>
          <w:rtl/>
          <w:lang w:bidi="ar-DZ"/>
        </w:rPr>
        <w:t>الأغلبية</w:t>
      </w:r>
      <w:r w:rsidRPr="00AE0F32">
        <w:rPr>
          <w:rFonts w:cs="Arabic Transparent"/>
          <w:sz w:val="26"/>
          <w:szCs w:val="26"/>
          <w:rtl/>
          <w:lang w:bidi="ar-DZ"/>
        </w:rPr>
        <w:t xml:space="preserve"> ضررا حتى وإن لم يظهر هذا الضرر </w:t>
      </w:r>
      <w:r w:rsidRPr="00AE0F32">
        <w:rPr>
          <w:rFonts w:cs="Arabic Transparent" w:hint="cs"/>
          <w:sz w:val="26"/>
          <w:szCs w:val="26"/>
          <w:rtl/>
          <w:lang w:bidi="ar-DZ"/>
        </w:rPr>
        <w:t>إلا</w:t>
      </w:r>
      <w:r w:rsidRPr="00AE0F32">
        <w:rPr>
          <w:rFonts w:cs="Arabic Transparent"/>
          <w:sz w:val="26"/>
          <w:szCs w:val="26"/>
          <w:rtl/>
          <w:lang w:bidi="ar-DZ"/>
        </w:rPr>
        <w:t xml:space="preserve"> لاحقا، فلا شيء يمنع القاضي لتقرير الطابع التعسفي للقرار من الاستناد </w:t>
      </w:r>
      <w:r w:rsidRPr="00AE0F32">
        <w:rPr>
          <w:rFonts w:cs="Arabic Transparent" w:hint="cs"/>
          <w:sz w:val="26"/>
          <w:szCs w:val="26"/>
          <w:rtl/>
          <w:lang w:bidi="ar-DZ"/>
        </w:rPr>
        <w:t>إلى</w:t>
      </w:r>
      <w:r w:rsidRPr="00AE0F32">
        <w:rPr>
          <w:rFonts w:cs="Arabic Transparent"/>
          <w:sz w:val="26"/>
          <w:szCs w:val="26"/>
          <w:rtl/>
          <w:lang w:bidi="ar-DZ"/>
        </w:rPr>
        <w:t xml:space="preserve"> الوقائع اللاحقة للتصويت، مادامت توجد علاقة سببية بين المداولة </w:t>
      </w:r>
      <w:r w:rsidRPr="00AE0F32">
        <w:rPr>
          <w:rFonts w:cs="Arabic Transparent" w:hint="cs"/>
          <w:sz w:val="26"/>
          <w:szCs w:val="26"/>
          <w:rtl/>
          <w:lang w:bidi="ar-DZ"/>
        </w:rPr>
        <w:t>أو</w:t>
      </w:r>
      <w:r w:rsidRPr="00AE0F32">
        <w:rPr>
          <w:rFonts w:cs="Arabic Transparent"/>
          <w:sz w:val="26"/>
          <w:szCs w:val="26"/>
          <w:rtl/>
          <w:lang w:bidi="ar-DZ"/>
        </w:rPr>
        <w:t xml:space="preserve"> القرار المعني وهذه الوقائع، وحتى لا تكون حماية </w:t>
      </w:r>
      <w:r w:rsidRPr="00AE0F32">
        <w:rPr>
          <w:rFonts w:cs="Arabic Transparent" w:hint="cs"/>
          <w:sz w:val="26"/>
          <w:szCs w:val="26"/>
          <w:rtl/>
          <w:lang w:bidi="ar-DZ"/>
        </w:rPr>
        <w:t>الأقلية</w:t>
      </w:r>
      <w:r w:rsidRPr="00AE0F32">
        <w:rPr>
          <w:rFonts w:cs="Arabic Transparent"/>
          <w:sz w:val="26"/>
          <w:szCs w:val="26"/>
          <w:rtl/>
          <w:lang w:bidi="ar-DZ"/>
        </w:rPr>
        <w:t xml:space="preserve"> </w:t>
      </w:r>
      <w:r w:rsidRPr="00AE0F32">
        <w:rPr>
          <w:rFonts w:cs="Arabic Transparent" w:hint="cs"/>
          <w:sz w:val="26"/>
          <w:szCs w:val="26"/>
          <w:rtl/>
          <w:lang w:bidi="ar-DZ"/>
        </w:rPr>
        <w:t>أمرا</w:t>
      </w:r>
      <w:r w:rsidRPr="00AE0F32">
        <w:rPr>
          <w:rFonts w:cs="Arabic Transparent"/>
          <w:sz w:val="26"/>
          <w:szCs w:val="26"/>
          <w:rtl/>
          <w:lang w:bidi="ar-DZ"/>
        </w:rPr>
        <w:t xml:space="preserve"> صعبا، ولأن الكثير من القرارات لا تظهر نتائجها </w:t>
      </w:r>
      <w:r w:rsidRPr="00AE0F32">
        <w:rPr>
          <w:rFonts w:cs="Arabic Transparent" w:hint="cs"/>
          <w:sz w:val="26"/>
          <w:szCs w:val="26"/>
          <w:rtl/>
          <w:lang w:bidi="ar-DZ"/>
        </w:rPr>
        <w:t>إلا</w:t>
      </w:r>
      <w:r w:rsidRPr="00AE0F32">
        <w:rPr>
          <w:rFonts w:cs="Arabic Transparent"/>
          <w:sz w:val="26"/>
          <w:szCs w:val="26"/>
          <w:rtl/>
          <w:lang w:bidi="ar-DZ"/>
        </w:rPr>
        <w:t xml:space="preserve"> </w:t>
      </w:r>
      <w:r w:rsidRPr="00AE0F32">
        <w:rPr>
          <w:rFonts w:cs="Arabic Transparent" w:hint="cs"/>
          <w:sz w:val="26"/>
          <w:szCs w:val="26"/>
          <w:rtl/>
          <w:lang w:bidi="ar-DZ"/>
        </w:rPr>
        <w:t>في</w:t>
      </w:r>
      <w:r w:rsidRPr="00AE0F32">
        <w:rPr>
          <w:rFonts w:cs="Arabic Transparent"/>
          <w:sz w:val="26"/>
          <w:szCs w:val="26"/>
          <w:rtl/>
          <w:lang w:bidi="ar-DZ"/>
        </w:rPr>
        <w:t xml:space="preserve"> المستقبل </w:t>
      </w:r>
      <w:r w:rsidRPr="00AE0F32">
        <w:rPr>
          <w:rFonts w:cs="Arabic Transparent" w:hint="cs"/>
          <w:sz w:val="26"/>
          <w:szCs w:val="26"/>
          <w:rtl/>
          <w:lang w:bidi="ar-DZ"/>
        </w:rPr>
        <w:t>،</w:t>
      </w:r>
      <w:r w:rsidRPr="00AE0F32">
        <w:rPr>
          <w:rFonts w:cs="Arabic Transparent"/>
          <w:sz w:val="26"/>
          <w:szCs w:val="26"/>
          <w:rtl/>
          <w:lang w:bidi="ar-DZ"/>
        </w:rPr>
        <w:t xml:space="preserve">فإنه ينبغي الاكتفاء باحتمال حدوث الضرر بالنظر </w:t>
      </w:r>
      <w:r w:rsidRPr="00AE0F32">
        <w:rPr>
          <w:rFonts w:cs="Arabic Transparent" w:hint="cs"/>
          <w:sz w:val="26"/>
          <w:szCs w:val="26"/>
          <w:rtl/>
          <w:lang w:bidi="ar-DZ"/>
        </w:rPr>
        <w:t>إلى</w:t>
      </w:r>
      <w:r w:rsidRPr="00AE0F32">
        <w:rPr>
          <w:rFonts w:cs="Arabic Transparent"/>
          <w:sz w:val="26"/>
          <w:szCs w:val="26"/>
          <w:rtl/>
          <w:lang w:bidi="ar-DZ"/>
        </w:rPr>
        <w:t xml:space="preserve"> الظروف التي تم فيها اتخاذ القرار ولا يشترط بالتالي </w:t>
      </w:r>
      <w:r w:rsidRPr="00AE0F32">
        <w:rPr>
          <w:rFonts w:cs="Arabic Transparent" w:hint="cs"/>
          <w:sz w:val="26"/>
          <w:szCs w:val="26"/>
          <w:rtl/>
          <w:lang w:bidi="ar-DZ"/>
        </w:rPr>
        <w:t>أن</w:t>
      </w:r>
      <w:r w:rsidRPr="00AE0F32">
        <w:rPr>
          <w:rFonts w:cs="Arabic Transparent"/>
          <w:sz w:val="26"/>
          <w:szCs w:val="26"/>
          <w:rtl/>
          <w:lang w:bidi="ar-DZ"/>
        </w:rPr>
        <w:t xml:space="preserve"> يكون الضرر الذي يصيب </w:t>
      </w:r>
      <w:r w:rsidRPr="00AE0F32">
        <w:rPr>
          <w:rFonts w:cs="Arabic Transparent" w:hint="cs"/>
          <w:sz w:val="26"/>
          <w:szCs w:val="26"/>
          <w:rtl/>
          <w:lang w:bidi="ar-DZ"/>
        </w:rPr>
        <w:t>الأقلية</w:t>
      </w:r>
      <w:r w:rsidRPr="00AE0F32">
        <w:rPr>
          <w:rFonts w:cs="Arabic Transparent"/>
          <w:sz w:val="26"/>
          <w:szCs w:val="26"/>
          <w:rtl/>
          <w:lang w:bidi="ar-DZ"/>
        </w:rPr>
        <w:t xml:space="preserve"> محققا، </w:t>
      </w:r>
      <w:r w:rsidRPr="00AE0F32">
        <w:rPr>
          <w:rFonts w:cs="Arabic Transparent" w:hint="cs"/>
          <w:sz w:val="26"/>
          <w:szCs w:val="26"/>
          <w:rtl/>
          <w:lang w:bidi="ar-DZ"/>
        </w:rPr>
        <w:t xml:space="preserve">و </w:t>
      </w:r>
      <w:r w:rsidRPr="00AE0F32">
        <w:rPr>
          <w:rFonts w:cs="Arabic Transparent"/>
          <w:sz w:val="26"/>
          <w:szCs w:val="26"/>
          <w:rtl/>
          <w:lang w:bidi="ar-DZ"/>
        </w:rPr>
        <w:t xml:space="preserve">كل ذلك حماية لهذه </w:t>
      </w:r>
      <w:r w:rsidRPr="00AE0F32">
        <w:rPr>
          <w:rFonts w:cs="Arabic Transparent" w:hint="cs"/>
          <w:sz w:val="26"/>
          <w:szCs w:val="26"/>
          <w:rtl/>
          <w:lang w:bidi="ar-DZ"/>
        </w:rPr>
        <w:t>الأقلية</w:t>
      </w:r>
      <w:r w:rsidRPr="00AE0F32">
        <w:rPr>
          <w:rFonts w:cs="Arabic Transparent"/>
          <w:sz w:val="26"/>
          <w:szCs w:val="26"/>
          <w:rtl/>
          <w:lang w:bidi="ar-DZ"/>
        </w:rPr>
        <w:t xml:space="preserve">. </w:t>
      </w:r>
      <w:r w:rsidRPr="00AE0F32">
        <w:rPr>
          <w:rFonts w:cs="Arabic Transparent"/>
          <w:sz w:val="26"/>
          <w:szCs w:val="26"/>
          <w:vertAlign w:val="superscript"/>
          <w:rtl/>
          <w:lang w:bidi="ar-DZ"/>
        </w:rPr>
        <w:t>(</w:t>
      </w:r>
      <w:r w:rsidRPr="00AE0F32">
        <w:rPr>
          <w:rStyle w:val="Appelnotedebasdep"/>
          <w:rFonts w:cs="Arabic Transparent"/>
          <w:sz w:val="26"/>
          <w:szCs w:val="26"/>
          <w:rtl/>
          <w:lang w:bidi="ar-DZ"/>
        </w:rPr>
        <w:footnoteReference w:id="162"/>
      </w:r>
      <w:r w:rsidRPr="00AE0F32">
        <w:rPr>
          <w:rFonts w:cs="Arabic Transparent"/>
          <w:sz w:val="26"/>
          <w:szCs w:val="26"/>
          <w:vertAlign w:val="superscript"/>
          <w:rtl/>
          <w:lang w:bidi="ar-DZ"/>
        </w:rPr>
        <w:t>)</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hint="cs"/>
          <w:sz w:val="26"/>
          <w:szCs w:val="26"/>
          <w:rtl/>
          <w:lang w:bidi="ar-DZ"/>
        </w:rPr>
        <w:t xml:space="preserve">    </w:t>
      </w:r>
      <w:r w:rsidRPr="00AE0F32">
        <w:rPr>
          <w:rFonts w:cs="Arabic Transparent"/>
          <w:sz w:val="26"/>
          <w:szCs w:val="26"/>
          <w:rtl/>
          <w:lang w:bidi="ar-DZ"/>
        </w:rPr>
        <w:t xml:space="preserve">وفي جمع لهذين العنصرين يمكن القول </w:t>
      </w:r>
      <w:r w:rsidRPr="00AE0F32">
        <w:rPr>
          <w:rFonts w:cs="Arabic Transparent" w:hint="cs"/>
          <w:sz w:val="26"/>
          <w:szCs w:val="26"/>
          <w:rtl/>
          <w:lang w:bidi="ar-DZ"/>
        </w:rPr>
        <w:t>أن</w:t>
      </w:r>
      <w:r w:rsidRPr="00AE0F32">
        <w:rPr>
          <w:rFonts w:cs="Arabic Transparent"/>
          <w:sz w:val="26"/>
          <w:szCs w:val="26"/>
          <w:rtl/>
          <w:lang w:bidi="ar-DZ"/>
        </w:rPr>
        <w:t xml:space="preserve"> </w:t>
      </w:r>
      <w:r w:rsidRPr="00AE0F32">
        <w:rPr>
          <w:rFonts w:cs="Arabic Transparent" w:hint="cs"/>
          <w:sz w:val="26"/>
          <w:szCs w:val="26"/>
          <w:rtl/>
          <w:lang w:bidi="ar-DZ"/>
        </w:rPr>
        <w:t>إخلالا</w:t>
      </w:r>
      <w:r w:rsidRPr="00AE0F32">
        <w:rPr>
          <w:rFonts w:cs="Arabic Transparent"/>
          <w:sz w:val="26"/>
          <w:szCs w:val="26"/>
          <w:rtl/>
          <w:lang w:bidi="ar-DZ"/>
        </w:rPr>
        <w:t xml:space="preserve"> حصل بالمساواة بين المساهمين </w:t>
      </w:r>
      <w:r w:rsidRPr="00AE0F32">
        <w:rPr>
          <w:rFonts w:cs="Arabic Transparent" w:hint="cs"/>
          <w:sz w:val="26"/>
          <w:szCs w:val="26"/>
          <w:rtl/>
          <w:lang w:bidi="ar-DZ"/>
        </w:rPr>
        <w:t>إذا</w:t>
      </w:r>
      <w:r w:rsidRPr="00AE0F32">
        <w:rPr>
          <w:rFonts w:cs="Arabic Transparent"/>
          <w:sz w:val="26"/>
          <w:szCs w:val="26"/>
          <w:rtl/>
          <w:lang w:bidi="ar-DZ"/>
        </w:rPr>
        <w:t xml:space="preserve"> تم تحقيق كل ربح </w:t>
      </w:r>
      <w:r w:rsidRPr="00AE0F32">
        <w:rPr>
          <w:rFonts w:cs="Arabic Transparent" w:hint="cs"/>
          <w:sz w:val="26"/>
          <w:szCs w:val="26"/>
          <w:rtl/>
          <w:lang w:bidi="ar-DZ"/>
        </w:rPr>
        <w:t>أو</w:t>
      </w:r>
      <w:r w:rsidRPr="00AE0F32">
        <w:rPr>
          <w:rFonts w:cs="Arabic Transparent"/>
          <w:sz w:val="26"/>
          <w:szCs w:val="26"/>
          <w:rtl/>
          <w:lang w:bidi="ar-DZ"/>
        </w:rPr>
        <w:t xml:space="preserve"> فائدة تضاف </w:t>
      </w:r>
      <w:r w:rsidRPr="00AE0F32">
        <w:rPr>
          <w:rFonts w:cs="Arabic Transparent" w:hint="cs"/>
          <w:sz w:val="26"/>
          <w:szCs w:val="26"/>
          <w:rtl/>
          <w:lang w:bidi="ar-DZ"/>
        </w:rPr>
        <w:t>إلى</w:t>
      </w:r>
      <w:r w:rsidRPr="00AE0F32">
        <w:rPr>
          <w:rFonts w:cs="Arabic Transparent"/>
          <w:sz w:val="26"/>
          <w:szCs w:val="26"/>
          <w:rtl/>
          <w:lang w:bidi="ar-DZ"/>
        </w:rPr>
        <w:t xml:space="preserve"> ذمة المساهمين المتعسفين، </w:t>
      </w:r>
      <w:r w:rsidRPr="00AE0F32">
        <w:rPr>
          <w:rFonts w:cs="Arabic Transparent" w:hint="cs"/>
          <w:sz w:val="26"/>
          <w:szCs w:val="26"/>
          <w:rtl/>
          <w:lang w:bidi="ar-DZ"/>
        </w:rPr>
        <w:t>أو</w:t>
      </w:r>
      <w:r w:rsidRPr="00AE0F32">
        <w:rPr>
          <w:rFonts w:cs="Arabic Transparent"/>
          <w:sz w:val="26"/>
          <w:szCs w:val="26"/>
          <w:rtl/>
          <w:lang w:bidi="ar-DZ"/>
        </w:rPr>
        <w:t xml:space="preserve"> اجتناب أية خسارة لهم، في مقابل ذلك فإن الحرمان من ذات النفع </w:t>
      </w:r>
      <w:r w:rsidRPr="00AE0F32">
        <w:rPr>
          <w:rFonts w:cs="Arabic Transparent" w:hint="cs"/>
          <w:sz w:val="26"/>
          <w:szCs w:val="26"/>
          <w:rtl/>
          <w:lang w:bidi="ar-DZ"/>
        </w:rPr>
        <w:t>أو</w:t>
      </w:r>
      <w:r w:rsidRPr="00AE0F32">
        <w:rPr>
          <w:rFonts w:cs="Arabic Transparent"/>
          <w:sz w:val="26"/>
          <w:szCs w:val="26"/>
          <w:rtl/>
          <w:lang w:bidi="ar-DZ"/>
        </w:rPr>
        <w:t xml:space="preserve"> تجنب ذات الخسارة، لا يستفيد منها المساهمون </w:t>
      </w:r>
      <w:r w:rsidRPr="00AE0F32">
        <w:rPr>
          <w:rFonts w:cs="Arabic Transparent" w:hint="cs"/>
          <w:sz w:val="26"/>
          <w:szCs w:val="26"/>
          <w:rtl/>
          <w:lang w:bidi="ar-DZ"/>
        </w:rPr>
        <w:t>الآخرون</w:t>
      </w:r>
      <w:r w:rsidRPr="00AE0F32">
        <w:rPr>
          <w:rFonts w:cs="Arabic Transparent"/>
          <w:sz w:val="26"/>
          <w:szCs w:val="26"/>
          <w:rtl/>
          <w:lang w:bidi="ar-DZ"/>
        </w:rPr>
        <w:t xml:space="preserve"> مما يتم معه خرق مبدأ المساواة الذي تقوم عليه الشركة سواء باعتبارها عقدا </w:t>
      </w:r>
      <w:r w:rsidRPr="00AE0F32">
        <w:rPr>
          <w:rFonts w:cs="Arabic Transparent" w:hint="cs"/>
          <w:sz w:val="26"/>
          <w:szCs w:val="26"/>
          <w:rtl/>
          <w:lang w:bidi="ar-DZ"/>
        </w:rPr>
        <w:t>أم</w:t>
      </w:r>
      <w:r w:rsidRPr="00AE0F32">
        <w:rPr>
          <w:rFonts w:cs="Arabic Transparent"/>
          <w:sz w:val="26"/>
          <w:szCs w:val="26"/>
          <w:rtl/>
          <w:lang w:bidi="ar-DZ"/>
        </w:rPr>
        <w:t xml:space="preserve"> نظاما.</w:t>
      </w:r>
      <w:r w:rsidRPr="00AE0F32">
        <w:rPr>
          <w:rFonts w:cs="Arabic Transparent"/>
          <w:sz w:val="26"/>
          <w:szCs w:val="26"/>
          <w:vertAlign w:val="superscript"/>
          <w:rtl/>
          <w:lang w:bidi="ar-DZ"/>
        </w:rPr>
        <w:t xml:space="preserve"> (</w:t>
      </w:r>
      <w:r w:rsidRPr="00AE0F32">
        <w:rPr>
          <w:rStyle w:val="Appelnotedebasdep"/>
          <w:rFonts w:cs="Arabic Transparent"/>
          <w:sz w:val="26"/>
          <w:szCs w:val="26"/>
          <w:rtl/>
          <w:lang w:bidi="ar-DZ"/>
        </w:rPr>
        <w:footnoteReference w:id="163"/>
      </w:r>
      <w:r w:rsidRPr="00AE0F32">
        <w:rPr>
          <w:rFonts w:cs="Arabic Transparent"/>
          <w:sz w:val="26"/>
          <w:szCs w:val="26"/>
          <w:vertAlign w:val="superscript"/>
          <w:rtl/>
          <w:lang w:bidi="ar-DZ"/>
        </w:rPr>
        <w:t>)</w:t>
      </w:r>
      <w:r w:rsidRPr="00AE0F32">
        <w:rPr>
          <w:rFonts w:cs="Arabic Transparent"/>
          <w:sz w:val="26"/>
          <w:szCs w:val="26"/>
          <w:rtl/>
          <w:lang w:bidi="ar-DZ"/>
        </w:rPr>
        <w:t xml:space="preserve"> </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sz w:val="26"/>
          <w:szCs w:val="26"/>
          <w:rtl/>
          <w:lang w:bidi="ar-DZ"/>
        </w:rPr>
        <w:t xml:space="preserve">وقد استعمل القضاء الفرنسي كلمة الاستئثار بالمنفعة الخاصة على حساب باقي المساهمين للتعبير عن حالة </w:t>
      </w:r>
      <w:proofErr w:type="spellStart"/>
      <w:r w:rsidRPr="00AE0F32">
        <w:rPr>
          <w:rFonts w:cs="Arabic Transparent"/>
          <w:sz w:val="26"/>
          <w:szCs w:val="26"/>
          <w:rtl/>
          <w:lang w:bidi="ar-DZ"/>
        </w:rPr>
        <w:t>اللامساواة</w:t>
      </w:r>
      <w:proofErr w:type="spellEnd"/>
      <w:r w:rsidRPr="00AE0F32">
        <w:rPr>
          <w:rFonts w:cs="Arabic Transparent"/>
          <w:sz w:val="26"/>
          <w:szCs w:val="26"/>
          <w:rtl/>
          <w:lang w:bidi="ar-DZ"/>
        </w:rPr>
        <w:t xml:space="preserve"> والتي قد تنتج حتى في تعسف </w:t>
      </w:r>
      <w:r w:rsidRPr="00AE0F32">
        <w:rPr>
          <w:rFonts w:cs="Arabic Transparent" w:hint="cs"/>
          <w:sz w:val="26"/>
          <w:szCs w:val="26"/>
          <w:rtl/>
          <w:lang w:bidi="ar-DZ"/>
        </w:rPr>
        <w:t>الأقلية</w:t>
      </w:r>
      <w:r w:rsidRPr="00AE0F32">
        <w:rPr>
          <w:rFonts w:cs="Arabic Transparent"/>
          <w:sz w:val="26"/>
          <w:szCs w:val="26"/>
          <w:rtl/>
          <w:lang w:bidi="ar-DZ"/>
        </w:rPr>
        <w:t xml:space="preserve"> </w:t>
      </w:r>
      <w:r w:rsidRPr="00AE0F32">
        <w:rPr>
          <w:rFonts w:cs="Arabic Transparent" w:hint="cs"/>
          <w:sz w:val="26"/>
          <w:szCs w:val="26"/>
          <w:rtl/>
          <w:lang w:bidi="ar-DZ"/>
        </w:rPr>
        <w:t>ك</w:t>
      </w:r>
      <w:r w:rsidRPr="00AE0F32">
        <w:rPr>
          <w:rFonts w:cs="Arabic Transparent"/>
          <w:sz w:val="26"/>
          <w:szCs w:val="26"/>
          <w:rtl/>
          <w:lang w:bidi="ar-DZ"/>
        </w:rPr>
        <w:t>ما سوف نرى.</w:t>
      </w:r>
      <w:r w:rsidRPr="00AE0F32">
        <w:rPr>
          <w:rFonts w:cs="Arabic Transparent"/>
          <w:sz w:val="26"/>
          <w:szCs w:val="26"/>
          <w:vertAlign w:val="superscript"/>
          <w:rtl/>
          <w:lang w:bidi="ar-DZ"/>
        </w:rPr>
        <w:t xml:space="preserve"> (</w:t>
      </w:r>
      <w:r w:rsidRPr="00AE0F32">
        <w:rPr>
          <w:rStyle w:val="Appelnotedebasdep"/>
          <w:rFonts w:cs="Arabic Transparent"/>
          <w:sz w:val="26"/>
          <w:szCs w:val="26"/>
          <w:rtl/>
          <w:lang w:bidi="ar-DZ"/>
        </w:rPr>
        <w:footnoteReference w:id="164"/>
      </w:r>
      <w:r w:rsidRPr="00AE0F32">
        <w:rPr>
          <w:rFonts w:cs="Arabic Transparent"/>
          <w:sz w:val="26"/>
          <w:szCs w:val="26"/>
          <w:vertAlign w:val="superscript"/>
          <w:rtl/>
          <w:lang w:bidi="ar-DZ"/>
        </w:rPr>
        <w:t>)</w:t>
      </w:r>
    </w:p>
    <w:p w:rsidR="00B40B21" w:rsidRPr="00AE0F32" w:rsidRDefault="002679B8" w:rsidP="002679B8">
      <w:pPr>
        <w:bidi/>
        <w:spacing w:line="360" w:lineRule="auto"/>
        <w:jc w:val="both"/>
        <w:rPr>
          <w:rFonts w:cs="Arabic Transparent"/>
          <w:b/>
          <w:bCs/>
          <w:sz w:val="26"/>
          <w:szCs w:val="26"/>
          <w:u w:val="single"/>
          <w:rtl/>
          <w:lang w:bidi="ar-DZ"/>
        </w:rPr>
      </w:pPr>
      <w:r w:rsidRPr="00AE0F32">
        <w:rPr>
          <w:rFonts w:cs="Arabic Transparent" w:hint="cs"/>
          <w:b/>
          <w:bCs/>
          <w:sz w:val="26"/>
          <w:szCs w:val="26"/>
          <w:u w:val="single"/>
          <w:rtl/>
          <w:lang w:bidi="ar-DZ"/>
        </w:rPr>
        <w:t>ج</w:t>
      </w:r>
      <w:r w:rsidR="00B40B21" w:rsidRPr="00AE0F32">
        <w:rPr>
          <w:rFonts w:cs="Arabic Transparent"/>
          <w:b/>
          <w:bCs/>
          <w:sz w:val="26"/>
          <w:szCs w:val="26"/>
          <w:u w:val="single"/>
          <w:rtl/>
          <w:lang w:bidi="ar-DZ"/>
        </w:rPr>
        <w:t xml:space="preserve">- </w:t>
      </w:r>
      <w:proofErr w:type="gramStart"/>
      <w:r w:rsidR="00B40B21" w:rsidRPr="00AE0F32">
        <w:rPr>
          <w:rFonts w:cs="Arabic Transparent"/>
          <w:b/>
          <w:bCs/>
          <w:sz w:val="26"/>
          <w:szCs w:val="26"/>
          <w:u w:val="single"/>
          <w:rtl/>
          <w:lang w:bidi="ar-DZ"/>
        </w:rPr>
        <w:t>العنصر</w:t>
      </w:r>
      <w:proofErr w:type="gramEnd"/>
      <w:r w:rsidR="00B40B21" w:rsidRPr="00AE0F32">
        <w:rPr>
          <w:rFonts w:cs="Arabic Transparent"/>
          <w:b/>
          <w:bCs/>
          <w:sz w:val="26"/>
          <w:szCs w:val="26"/>
          <w:u w:val="single"/>
          <w:rtl/>
          <w:lang w:bidi="ar-DZ"/>
        </w:rPr>
        <w:t xml:space="preserve"> المعنوي:</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hint="cs"/>
          <w:sz w:val="26"/>
          <w:szCs w:val="26"/>
          <w:rtl/>
          <w:lang w:bidi="ar-DZ"/>
        </w:rPr>
        <w:t xml:space="preserve">   إذا</w:t>
      </w:r>
      <w:r w:rsidRPr="00AE0F32">
        <w:rPr>
          <w:rFonts w:cs="Arabic Transparent"/>
          <w:sz w:val="26"/>
          <w:szCs w:val="26"/>
          <w:rtl/>
          <w:lang w:bidi="ar-DZ"/>
        </w:rPr>
        <w:t xml:space="preserve"> كان </w:t>
      </w:r>
      <w:r w:rsidRPr="00AE0F32">
        <w:rPr>
          <w:rFonts w:cs="Arabic Transparent" w:hint="cs"/>
          <w:sz w:val="26"/>
          <w:szCs w:val="26"/>
          <w:rtl/>
          <w:lang w:bidi="ar-DZ"/>
        </w:rPr>
        <w:t>الإخلال</w:t>
      </w:r>
      <w:r w:rsidRPr="00AE0F32">
        <w:rPr>
          <w:rFonts w:cs="Arabic Transparent"/>
          <w:sz w:val="26"/>
          <w:szCs w:val="26"/>
          <w:rtl/>
          <w:lang w:bidi="ar-DZ"/>
        </w:rPr>
        <w:t xml:space="preserve"> بالمساواة يعتبر عنصرا </w:t>
      </w:r>
      <w:r w:rsidRPr="00AE0F32">
        <w:rPr>
          <w:rFonts w:cs="Arabic Transparent" w:hint="cs"/>
          <w:sz w:val="26"/>
          <w:szCs w:val="26"/>
          <w:rtl/>
          <w:lang w:bidi="ar-DZ"/>
        </w:rPr>
        <w:t>أساسيا</w:t>
      </w:r>
      <w:r w:rsidRPr="00AE0F32">
        <w:rPr>
          <w:rFonts w:cs="Arabic Transparent"/>
          <w:sz w:val="26"/>
          <w:szCs w:val="26"/>
          <w:rtl/>
          <w:lang w:bidi="ar-DZ"/>
        </w:rPr>
        <w:t xml:space="preserve"> </w:t>
      </w:r>
      <w:r w:rsidRPr="00AE0F32">
        <w:rPr>
          <w:rFonts w:cs="Arabic Transparent" w:hint="cs"/>
          <w:sz w:val="26"/>
          <w:szCs w:val="26"/>
          <w:rtl/>
          <w:lang w:bidi="ar-DZ"/>
        </w:rPr>
        <w:t>للإقرار</w:t>
      </w:r>
      <w:r w:rsidRPr="00AE0F32">
        <w:rPr>
          <w:rFonts w:cs="Arabic Transparent"/>
          <w:sz w:val="26"/>
          <w:szCs w:val="26"/>
          <w:rtl/>
          <w:lang w:bidi="ar-DZ"/>
        </w:rPr>
        <w:t xml:space="preserve"> بتعسف </w:t>
      </w:r>
      <w:r w:rsidRPr="00AE0F32">
        <w:rPr>
          <w:rFonts w:cs="Arabic Transparent" w:hint="cs"/>
          <w:sz w:val="26"/>
          <w:szCs w:val="26"/>
          <w:rtl/>
          <w:lang w:bidi="ar-DZ"/>
        </w:rPr>
        <w:t>الأغلبية</w:t>
      </w:r>
      <w:r w:rsidRPr="00AE0F32">
        <w:rPr>
          <w:rFonts w:cs="Arabic Transparent"/>
          <w:sz w:val="26"/>
          <w:szCs w:val="26"/>
          <w:rtl/>
          <w:lang w:bidi="ar-DZ"/>
        </w:rPr>
        <w:t xml:space="preserve"> فإن </w:t>
      </w:r>
      <w:r w:rsidRPr="00AE0F32">
        <w:rPr>
          <w:rFonts w:cs="Arabic Transparent" w:hint="cs"/>
          <w:sz w:val="26"/>
          <w:szCs w:val="26"/>
          <w:rtl/>
          <w:lang w:bidi="ar-DZ"/>
        </w:rPr>
        <w:t>الإشكال</w:t>
      </w:r>
      <w:r w:rsidRPr="00AE0F32">
        <w:rPr>
          <w:rFonts w:cs="Arabic Transparent"/>
          <w:sz w:val="26"/>
          <w:szCs w:val="26"/>
          <w:rtl/>
          <w:lang w:bidi="ar-DZ"/>
        </w:rPr>
        <w:t xml:space="preserve"> الذي يطرح هو هل </w:t>
      </w:r>
      <w:r w:rsidRPr="00AE0F32">
        <w:rPr>
          <w:rFonts w:cs="Arabic Transparent" w:hint="cs"/>
          <w:sz w:val="26"/>
          <w:szCs w:val="26"/>
          <w:rtl/>
          <w:lang w:bidi="ar-DZ"/>
        </w:rPr>
        <w:t>الإخلال</w:t>
      </w:r>
      <w:r w:rsidRPr="00AE0F32">
        <w:rPr>
          <w:rFonts w:cs="Arabic Transparent"/>
          <w:sz w:val="26"/>
          <w:szCs w:val="26"/>
          <w:rtl/>
          <w:lang w:bidi="ar-DZ"/>
        </w:rPr>
        <w:t xml:space="preserve"> يستلزم توفر قصد الاستئثار بمنفعة </w:t>
      </w:r>
      <w:proofErr w:type="gramStart"/>
      <w:r w:rsidRPr="00AE0F32">
        <w:rPr>
          <w:rFonts w:cs="Arabic Transparent"/>
          <w:sz w:val="26"/>
          <w:szCs w:val="26"/>
          <w:rtl/>
          <w:lang w:bidi="ar-DZ"/>
        </w:rPr>
        <w:t xml:space="preserve">معينة </w:t>
      </w:r>
      <w:r w:rsidRPr="00AE0F32">
        <w:rPr>
          <w:rFonts w:cs="Arabic Transparent" w:hint="cs"/>
          <w:sz w:val="26"/>
          <w:szCs w:val="26"/>
          <w:rtl/>
          <w:lang w:bidi="ar-DZ"/>
        </w:rPr>
        <w:t>،</w:t>
      </w:r>
      <w:proofErr w:type="gramEnd"/>
      <w:r w:rsidRPr="00AE0F32">
        <w:rPr>
          <w:rFonts w:cs="Arabic Transparent" w:hint="cs"/>
          <w:sz w:val="26"/>
          <w:szCs w:val="26"/>
          <w:rtl/>
          <w:lang w:bidi="ar-DZ"/>
        </w:rPr>
        <w:t>أم</w:t>
      </w:r>
      <w:r w:rsidRPr="00AE0F32">
        <w:rPr>
          <w:rFonts w:cs="Arabic Transparent"/>
          <w:sz w:val="26"/>
          <w:szCs w:val="26"/>
          <w:rtl/>
          <w:lang w:bidi="ar-DZ"/>
        </w:rPr>
        <w:t xml:space="preserve"> </w:t>
      </w:r>
      <w:r w:rsidRPr="00AE0F32">
        <w:rPr>
          <w:rFonts w:cs="Arabic Transparent" w:hint="cs"/>
          <w:sz w:val="26"/>
          <w:szCs w:val="26"/>
          <w:rtl/>
          <w:lang w:bidi="ar-DZ"/>
        </w:rPr>
        <w:t>أن</w:t>
      </w:r>
      <w:r w:rsidRPr="00AE0F32">
        <w:rPr>
          <w:rFonts w:cs="Arabic Transparent"/>
          <w:sz w:val="26"/>
          <w:szCs w:val="26"/>
          <w:rtl/>
          <w:lang w:bidi="ar-DZ"/>
        </w:rPr>
        <w:t xml:space="preserve"> </w:t>
      </w:r>
      <w:r w:rsidRPr="00AE0F32">
        <w:rPr>
          <w:rFonts w:cs="Arabic Transparent" w:hint="cs"/>
          <w:sz w:val="26"/>
          <w:szCs w:val="26"/>
          <w:rtl/>
          <w:lang w:bidi="ar-DZ"/>
        </w:rPr>
        <w:t>الأمر</w:t>
      </w:r>
      <w:r w:rsidRPr="00AE0F32">
        <w:rPr>
          <w:rFonts w:cs="Arabic Transparent"/>
          <w:sz w:val="26"/>
          <w:szCs w:val="26"/>
          <w:rtl/>
          <w:lang w:bidi="ar-DZ"/>
        </w:rPr>
        <w:t xml:space="preserve"> يتجاوز هذا الحد ليصل </w:t>
      </w:r>
      <w:r w:rsidRPr="00AE0F32">
        <w:rPr>
          <w:rFonts w:cs="Arabic Transparent" w:hint="cs"/>
          <w:sz w:val="26"/>
          <w:szCs w:val="26"/>
          <w:rtl/>
          <w:lang w:bidi="ar-DZ"/>
        </w:rPr>
        <w:t>إلى</w:t>
      </w:r>
      <w:r w:rsidRPr="00AE0F32">
        <w:rPr>
          <w:rFonts w:cs="Arabic Transparent"/>
          <w:sz w:val="26"/>
          <w:szCs w:val="26"/>
          <w:rtl/>
          <w:lang w:bidi="ar-DZ"/>
        </w:rPr>
        <w:t xml:space="preserve"> درجة نية </w:t>
      </w:r>
      <w:r w:rsidRPr="00AE0F32">
        <w:rPr>
          <w:rFonts w:cs="Arabic Transparent" w:hint="cs"/>
          <w:sz w:val="26"/>
          <w:szCs w:val="26"/>
          <w:rtl/>
          <w:lang w:bidi="ar-DZ"/>
        </w:rPr>
        <w:t>الإضرار</w:t>
      </w:r>
      <w:r w:rsidRPr="00AE0F32">
        <w:rPr>
          <w:rFonts w:cs="Arabic Transparent"/>
          <w:sz w:val="26"/>
          <w:szCs w:val="26"/>
          <w:rtl/>
          <w:lang w:bidi="ar-DZ"/>
        </w:rPr>
        <w:t xml:space="preserve"> بمصالح </w:t>
      </w:r>
      <w:r w:rsidRPr="00AE0F32">
        <w:rPr>
          <w:rFonts w:cs="Arabic Transparent" w:hint="cs"/>
          <w:sz w:val="26"/>
          <w:szCs w:val="26"/>
          <w:rtl/>
          <w:lang w:bidi="ar-DZ"/>
        </w:rPr>
        <w:t>الأقلية</w:t>
      </w:r>
      <w:r w:rsidRPr="00AE0F32">
        <w:rPr>
          <w:rFonts w:cs="Arabic Transparent"/>
          <w:sz w:val="26"/>
          <w:szCs w:val="26"/>
          <w:rtl/>
          <w:lang w:bidi="ar-DZ"/>
        </w:rPr>
        <w:t xml:space="preserve"> ؟</w:t>
      </w:r>
    </w:p>
    <w:p w:rsidR="00B40B21" w:rsidRDefault="00B40B21" w:rsidP="00B40B21">
      <w:pPr>
        <w:bidi/>
        <w:spacing w:line="360" w:lineRule="auto"/>
        <w:jc w:val="both"/>
        <w:rPr>
          <w:rFonts w:cs="Arabic Transparent"/>
          <w:sz w:val="26"/>
          <w:szCs w:val="26"/>
          <w:rtl/>
          <w:lang w:bidi="ar-DZ"/>
        </w:rPr>
      </w:pPr>
      <w:r w:rsidRPr="00AE0F32">
        <w:rPr>
          <w:rFonts w:cs="Arabic Transparent"/>
          <w:sz w:val="26"/>
          <w:szCs w:val="26"/>
          <w:rtl/>
          <w:lang w:bidi="ar-DZ"/>
        </w:rPr>
        <w:t xml:space="preserve">وقد انقسم الفقه والقضاء بهذا الخصوص </w:t>
      </w:r>
      <w:proofErr w:type="spellStart"/>
      <w:r w:rsidRPr="00AE0F32">
        <w:rPr>
          <w:rFonts w:cs="Arabic Transparent"/>
          <w:sz w:val="26"/>
          <w:szCs w:val="26"/>
          <w:rtl/>
          <w:lang w:bidi="ar-DZ"/>
        </w:rPr>
        <w:t>الى</w:t>
      </w:r>
      <w:proofErr w:type="spellEnd"/>
      <w:r w:rsidRPr="00AE0F32">
        <w:rPr>
          <w:rFonts w:cs="Arabic Transparent"/>
          <w:sz w:val="26"/>
          <w:szCs w:val="26"/>
          <w:rtl/>
          <w:lang w:bidi="ar-DZ"/>
        </w:rPr>
        <w:t xml:space="preserve"> اتجاهين:</w:t>
      </w:r>
    </w:p>
    <w:p w:rsidR="008A37CE" w:rsidRPr="00AE0F32" w:rsidRDefault="008A37CE" w:rsidP="008A37CE">
      <w:pPr>
        <w:bidi/>
        <w:spacing w:line="360" w:lineRule="auto"/>
        <w:jc w:val="both"/>
        <w:rPr>
          <w:rFonts w:cs="Arabic Transparent"/>
          <w:sz w:val="26"/>
          <w:szCs w:val="26"/>
          <w:rtl/>
          <w:lang w:bidi="ar-DZ"/>
        </w:rPr>
      </w:pPr>
    </w:p>
    <w:p w:rsidR="00B40B21" w:rsidRPr="00AE0F32" w:rsidRDefault="00B40B21" w:rsidP="00C623FD">
      <w:pPr>
        <w:numPr>
          <w:ilvl w:val="0"/>
          <w:numId w:val="13"/>
        </w:numPr>
        <w:bidi/>
        <w:spacing w:after="0" w:line="360" w:lineRule="auto"/>
        <w:jc w:val="both"/>
        <w:rPr>
          <w:rFonts w:cs="Arabic Transparent"/>
          <w:sz w:val="26"/>
          <w:szCs w:val="26"/>
          <w:lang w:bidi="ar-DZ"/>
        </w:rPr>
      </w:pPr>
      <w:r w:rsidRPr="00AE0F32">
        <w:rPr>
          <w:rFonts w:cs="Arabic Transparent"/>
          <w:b/>
          <w:bCs/>
          <w:sz w:val="26"/>
          <w:szCs w:val="26"/>
          <w:u w:val="single"/>
          <w:rtl/>
          <w:lang w:bidi="ar-DZ"/>
        </w:rPr>
        <w:lastRenderedPageBreak/>
        <w:t xml:space="preserve">الاتجاه </w:t>
      </w:r>
      <w:proofErr w:type="spellStart"/>
      <w:r w:rsidRPr="00AE0F32">
        <w:rPr>
          <w:rFonts w:cs="Arabic Transparent"/>
          <w:b/>
          <w:bCs/>
          <w:sz w:val="26"/>
          <w:szCs w:val="26"/>
          <w:u w:val="single"/>
          <w:rtl/>
          <w:lang w:bidi="ar-DZ"/>
        </w:rPr>
        <w:t>الاول</w:t>
      </w:r>
      <w:proofErr w:type="spellEnd"/>
      <w:r w:rsidRPr="00AE0F32">
        <w:rPr>
          <w:rFonts w:cs="Arabic Transparent"/>
          <w:b/>
          <w:bCs/>
          <w:sz w:val="26"/>
          <w:szCs w:val="26"/>
          <w:u w:val="single"/>
          <w:rtl/>
          <w:lang w:bidi="ar-DZ"/>
        </w:rPr>
        <w:t>:</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hint="cs"/>
          <w:sz w:val="26"/>
          <w:szCs w:val="26"/>
          <w:rtl/>
          <w:lang w:bidi="ar-DZ"/>
        </w:rPr>
        <w:t>يأخذ</w:t>
      </w:r>
      <w:r w:rsidRPr="00AE0F32">
        <w:rPr>
          <w:rFonts w:cs="Arabic Transparent"/>
          <w:sz w:val="26"/>
          <w:szCs w:val="26"/>
          <w:rtl/>
          <w:lang w:bidi="ar-DZ"/>
        </w:rPr>
        <w:t xml:space="preserve"> هذا الاتجاه بنية </w:t>
      </w:r>
      <w:r w:rsidRPr="00AE0F32">
        <w:rPr>
          <w:rFonts w:cs="Arabic Transparent" w:hint="cs"/>
          <w:sz w:val="26"/>
          <w:szCs w:val="26"/>
          <w:rtl/>
          <w:lang w:bidi="ar-DZ"/>
        </w:rPr>
        <w:t>الإضرار</w:t>
      </w:r>
      <w:r w:rsidRPr="00AE0F32">
        <w:rPr>
          <w:rFonts w:cs="Arabic Transparent"/>
          <w:sz w:val="26"/>
          <w:szCs w:val="26"/>
          <w:rtl/>
          <w:lang w:bidi="ar-DZ"/>
        </w:rPr>
        <w:t xml:space="preserve"> </w:t>
      </w:r>
      <w:r w:rsidRPr="00AE0F32">
        <w:rPr>
          <w:rFonts w:cs="Arabic Transparent" w:hint="cs"/>
          <w:sz w:val="26"/>
          <w:szCs w:val="26"/>
          <w:rtl/>
          <w:lang w:bidi="ar-DZ"/>
        </w:rPr>
        <w:t>كأساس</w:t>
      </w:r>
      <w:r w:rsidRPr="00AE0F32">
        <w:rPr>
          <w:rFonts w:cs="Arabic Transparent"/>
          <w:sz w:val="26"/>
          <w:szCs w:val="26"/>
          <w:rtl/>
          <w:lang w:bidi="ar-DZ"/>
        </w:rPr>
        <w:t xml:space="preserve"> </w:t>
      </w:r>
      <w:r w:rsidRPr="00AE0F32">
        <w:rPr>
          <w:rFonts w:cs="Arabic Transparent" w:hint="cs"/>
          <w:sz w:val="26"/>
          <w:szCs w:val="26"/>
          <w:rtl/>
          <w:lang w:bidi="ar-DZ"/>
        </w:rPr>
        <w:t>الإقرار</w:t>
      </w:r>
      <w:r w:rsidRPr="00AE0F32">
        <w:rPr>
          <w:rFonts w:cs="Arabic Transparent"/>
          <w:sz w:val="26"/>
          <w:szCs w:val="26"/>
          <w:rtl/>
          <w:lang w:bidi="ar-DZ"/>
        </w:rPr>
        <w:t xml:space="preserve"> بخرق مبدأ المساواة </w:t>
      </w:r>
      <w:r w:rsidRPr="00AE0F32">
        <w:rPr>
          <w:rFonts w:cs="Arabic Transparent"/>
          <w:sz w:val="26"/>
          <w:szCs w:val="26"/>
          <w:vertAlign w:val="superscript"/>
          <w:rtl/>
          <w:lang w:bidi="ar-DZ"/>
        </w:rPr>
        <w:t>(</w:t>
      </w:r>
      <w:r w:rsidRPr="00AE0F32">
        <w:rPr>
          <w:rStyle w:val="Appelnotedebasdep"/>
          <w:rFonts w:cs="Arabic Transparent"/>
          <w:sz w:val="26"/>
          <w:szCs w:val="26"/>
          <w:rtl/>
          <w:lang w:bidi="ar-DZ"/>
        </w:rPr>
        <w:footnoteReference w:id="165"/>
      </w:r>
      <w:r w:rsidRPr="00AE0F32">
        <w:rPr>
          <w:rFonts w:cs="Arabic Transparent"/>
          <w:sz w:val="26"/>
          <w:szCs w:val="26"/>
          <w:vertAlign w:val="superscript"/>
          <w:rtl/>
          <w:lang w:bidi="ar-DZ"/>
        </w:rPr>
        <w:t>)</w:t>
      </w:r>
      <w:r w:rsidRPr="00AE0F32">
        <w:rPr>
          <w:rFonts w:cs="Arabic Transparent"/>
          <w:sz w:val="26"/>
          <w:szCs w:val="26"/>
          <w:rtl/>
          <w:lang w:bidi="ar-DZ"/>
        </w:rPr>
        <w:t xml:space="preserve"> ومن هنا فإن استئثار </w:t>
      </w:r>
      <w:r w:rsidRPr="00AE0F32">
        <w:rPr>
          <w:rFonts w:cs="Arabic Transparent" w:hint="cs"/>
          <w:sz w:val="26"/>
          <w:szCs w:val="26"/>
          <w:rtl/>
          <w:lang w:bidi="ar-DZ"/>
        </w:rPr>
        <w:t>الأغلبية</w:t>
      </w:r>
      <w:r w:rsidRPr="00AE0F32">
        <w:rPr>
          <w:rFonts w:cs="Arabic Transparent"/>
          <w:sz w:val="26"/>
          <w:szCs w:val="26"/>
          <w:rtl/>
          <w:lang w:bidi="ar-DZ"/>
        </w:rPr>
        <w:t xml:space="preserve"> بمنافع خاصة على حساب </w:t>
      </w:r>
      <w:r w:rsidRPr="00AE0F32">
        <w:rPr>
          <w:rFonts w:cs="Arabic Transparent" w:hint="cs"/>
          <w:sz w:val="26"/>
          <w:szCs w:val="26"/>
          <w:rtl/>
          <w:lang w:bidi="ar-DZ"/>
        </w:rPr>
        <w:t>الأقلية</w:t>
      </w:r>
      <w:r w:rsidRPr="00AE0F32">
        <w:rPr>
          <w:rFonts w:cs="Arabic Transparent"/>
          <w:sz w:val="26"/>
          <w:szCs w:val="26"/>
          <w:rtl/>
          <w:lang w:bidi="ar-DZ"/>
        </w:rPr>
        <w:t xml:space="preserve"> لا يكفي لوحده </w:t>
      </w:r>
      <w:r w:rsidRPr="00AE0F32">
        <w:rPr>
          <w:rFonts w:cs="Arabic Transparent" w:hint="cs"/>
          <w:sz w:val="26"/>
          <w:szCs w:val="26"/>
          <w:rtl/>
          <w:lang w:bidi="ar-DZ"/>
        </w:rPr>
        <w:t>للإقرار</w:t>
      </w:r>
      <w:r w:rsidRPr="00AE0F32">
        <w:rPr>
          <w:rFonts w:cs="Arabic Transparent"/>
          <w:sz w:val="26"/>
          <w:szCs w:val="26"/>
          <w:rtl/>
          <w:lang w:bidi="ar-DZ"/>
        </w:rPr>
        <w:t xml:space="preserve"> بمسألة تعسف </w:t>
      </w:r>
      <w:r w:rsidRPr="00AE0F32">
        <w:rPr>
          <w:rFonts w:cs="Arabic Transparent" w:hint="cs"/>
          <w:sz w:val="26"/>
          <w:szCs w:val="26"/>
          <w:rtl/>
          <w:lang w:bidi="ar-DZ"/>
        </w:rPr>
        <w:t>الأغلبية،</w:t>
      </w:r>
      <w:r w:rsidRPr="00AE0F32">
        <w:rPr>
          <w:rFonts w:cs="Arabic Transparent"/>
          <w:sz w:val="26"/>
          <w:szCs w:val="26"/>
          <w:rtl/>
          <w:lang w:bidi="ar-DZ"/>
        </w:rPr>
        <w:t xml:space="preserve"> بل يجب </w:t>
      </w:r>
      <w:r w:rsidRPr="00AE0F32">
        <w:rPr>
          <w:rFonts w:cs="Arabic Transparent" w:hint="cs"/>
          <w:sz w:val="26"/>
          <w:szCs w:val="26"/>
          <w:rtl/>
          <w:lang w:bidi="ar-DZ"/>
        </w:rPr>
        <w:t>أن</w:t>
      </w:r>
      <w:r w:rsidRPr="00AE0F32">
        <w:rPr>
          <w:rFonts w:cs="Arabic Transparent"/>
          <w:sz w:val="26"/>
          <w:szCs w:val="26"/>
          <w:rtl/>
          <w:lang w:bidi="ar-DZ"/>
        </w:rPr>
        <w:t xml:space="preserve"> يضاف </w:t>
      </w:r>
      <w:r w:rsidRPr="00AE0F32">
        <w:rPr>
          <w:rFonts w:cs="Arabic Transparent" w:hint="cs"/>
          <w:sz w:val="26"/>
          <w:szCs w:val="26"/>
          <w:rtl/>
          <w:lang w:bidi="ar-DZ"/>
        </w:rPr>
        <w:t>إلى</w:t>
      </w:r>
      <w:r w:rsidRPr="00AE0F32">
        <w:rPr>
          <w:rFonts w:cs="Arabic Transparent"/>
          <w:sz w:val="26"/>
          <w:szCs w:val="26"/>
          <w:rtl/>
          <w:lang w:bidi="ar-DZ"/>
        </w:rPr>
        <w:t xml:space="preserve"> ذلك عنصر معنوي يتمثل في نية </w:t>
      </w:r>
      <w:r w:rsidRPr="00AE0F32">
        <w:rPr>
          <w:rFonts w:cs="Arabic Transparent" w:hint="cs"/>
          <w:sz w:val="26"/>
          <w:szCs w:val="26"/>
          <w:rtl/>
          <w:lang w:bidi="ar-DZ"/>
        </w:rPr>
        <w:t>أو</w:t>
      </w:r>
      <w:r w:rsidRPr="00AE0F32">
        <w:rPr>
          <w:rFonts w:cs="Arabic Transparent"/>
          <w:sz w:val="26"/>
          <w:szCs w:val="26"/>
          <w:rtl/>
          <w:lang w:bidi="ar-DZ"/>
        </w:rPr>
        <w:t xml:space="preserve"> قصد </w:t>
      </w:r>
      <w:r w:rsidRPr="00AE0F32">
        <w:rPr>
          <w:rFonts w:cs="Arabic Transparent" w:hint="cs"/>
          <w:sz w:val="26"/>
          <w:szCs w:val="26"/>
          <w:rtl/>
          <w:lang w:bidi="ar-DZ"/>
        </w:rPr>
        <w:t>إضرار</w:t>
      </w:r>
      <w:r w:rsidRPr="00AE0F32">
        <w:rPr>
          <w:rFonts w:cs="Arabic Transparent"/>
          <w:sz w:val="26"/>
          <w:szCs w:val="26"/>
          <w:rtl/>
          <w:lang w:bidi="ar-DZ"/>
        </w:rPr>
        <w:t xml:space="preserve"> </w:t>
      </w:r>
      <w:r w:rsidRPr="00AE0F32">
        <w:rPr>
          <w:rFonts w:cs="Arabic Transparent" w:hint="cs"/>
          <w:sz w:val="26"/>
          <w:szCs w:val="26"/>
          <w:rtl/>
          <w:lang w:bidi="ar-DZ"/>
        </w:rPr>
        <w:t>الأغلبية</w:t>
      </w:r>
      <w:r w:rsidRPr="00AE0F32">
        <w:rPr>
          <w:rFonts w:cs="Arabic Transparent"/>
          <w:sz w:val="26"/>
          <w:szCs w:val="26"/>
          <w:rtl/>
          <w:lang w:bidi="ar-DZ"/>
        </w:rPr>
        <w:t xml:space="preserve"> ببقية المساهمين.</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sz w:val="26"/>
          <w:szCs w:val="26"/>
          <w:rtl/>
          <w:lang w:bidi="ar-DZ"/>
        </w:rPr>
        <w:t xml:space="preserve">وقد تبنى القضاء بداية هذا الاتجاه عن طريق عدة </w:t>
      </w:r>
      <w:r w:rsidRPr="00AE0F32">
        <w:rPr>
          <w:rFonts w:cs="Arabic Transparent" w:hint="cs"/>
          <w:sz w:val="26"/>
          <w:szCs w:val="26"/>
          <w:rtl/>
          <w:lang w:bidi="ar-DZ"/>
        </w:rPr>
        <w:t>أحكام</w:t>
      </w:r>
      <w:r w:rsidRPr="00AE0F32">
        <w:rPr>
          <w:rFonts w:cs="Arabic Transparent"/>
          <w:sz w:val="26"/>
          <w:szCs w:val="26"/>
          <w:rtl/>
          <w:lang w:bidi="ar-DZ"/>
        </w:rPr>
        <w:t xml:space="preserve"> منها قرار محكمة الاستئناف بباريس بتاريخ 15 </w:t>
      </w:r>
      <w:proofErr w:type="spellStart"/>
      <w:r w:rsidRPr="00AE0F32">
        <w:rPr>
          <w:rFonts w:cs="Arabic Transparent"/>
          <w:sz w:val="26"/>
          <w:szCs w:val="26"/>
          <w:rtl/>
          <w:lang w:bidi="ar-DZ"/>
        </w:rPr>
        <w:t>جويلية</w:t>
      </w:r>
      <w:proofErr w:type="spellEnd"/>
      <w:r w:rsidRPr="00AE0F32">
        <w:rPr>
          <w:rFonts w:cs="Arabic Transparent"/>
          <w:sz w:val="26"/>
          <w:szCs w:val="26"/>
          <w:rtl/>
          <w:lang w:bidi="ar-DZ"/>
        </w:rPr>
        <w:t xml:space="preserve"> 1925 الذي رفض طلبا تقدم </w:t>
      </w:r>
      <w:proofErr w:type="spellStart"/>
      <w:r w:rsidRPr="00AE0F32">
        <w:rPr>
          <w:rFonts w:cs="Arabic Transparent"/>
          <w:sz w:val="26"/>
          <w:szCs w:val="26"/>
          <w:rtl/>
          <w:lang w:bidi="ar-DZ"/>
        </w:rPr>
        <w:t>ب</w:t>
      </w:r>
      <w:r w:rsidRPr="00AE0F32">
        <w:rPr>
          <w:rFonts w:cs="Arabic Transparent" w:hint="cs"/>
          <w:sz w:val="26"/>
          <w:szCs w:val="26"/>
          <w:rtl/>
          <w:lang w:bidi="ar-DZ"/>
        </w:rPr>
        <w:t>ه</w:t>
      </w:r>
      <w:proofErr w:type="spellEnd"/>
      <w:r w:rsidRPr="00AE0F32">
        <w:rPr>
          <w:rFonts w:cs="Arabic Transparent"/>
          <w:sz w:val="26"/>
          <w:szCs w:val="26"/>
          <w:rtl/>
          <w:lang w:bidi="ar-DZ"/>
        </w:rPr>
        <w:t xml:space="preserve"> بعض المساهمين </w:t>
      </w:r>
      <w:r w:rsidRPr="00AE0F32">
        <w:rPr>
          <w:rFonts w:cs="Arabic Transparent" w:hint="cs"/>
          <w:sz w:val="26"/>
          <w:szCs w:val="26"/>
          <w:rtl/>
          <w:lang w:bidi="ar-DZ"/>
        </w:rPr>
        <w:t>لإبطال</w:t>
      </w:r>
      <w:r w:rsidRPr="00AE0F32">
        <w:rPr>
          <w:rFonts w:cs="Arabic Transparent"/>
          <w:sz w:val="26"/>
          <w:szCs w:val="26"/>
          <w:rtl/>
          <w:lang w:bidi="ar-DZ"/>
        </w:rPr>
        <w:t xml:space="preserve"> قرار </w:t>
      </w:r>
      <w:r w:rsidRPr="00AE0F32">
        <w:rPr>
          <w:rFonts w:cs="Arabic Transparent" w:hint="cs"/>
          <w:sz w:val="26"/>
          <w:szCs w:val="26"/>
          <w:rtl/>
          <w:lang w:bidi="ar-DZ"/>
        </w:rPr>
        <w:t>للأغلبية،</w:t>
      </w:r>
      <w:r w:rsidRPr="00AE0F32">
        <w:rPr>
          <w:rFonts w:cs="Arabic Transparent"/>
          <w:sz w:val="26"/>
          <w:szCs w:val="26"/>
          <w:rtl/>
          <w:lang w:bidi="ar-DZ"/>
        </w:rPr>
        <w:t xml:space="preserve"> وقد ارتكز في رفضه </w:t>
      </w:r>
      <w:r w:rsidRPr="00AE0F32">
        <w:rPr>
          <w:rFonts w:cs="Arabic Transparent" w:hint="cs"/>
          <w:sz w:val="26"/>
          <w:szCs w:val="26"/>
          <w:rtl/>
          <w:lang w:bidi="ar-DZ"/>
        </w:rPr>
        <w:t>بالأساس</w:t>
      </w:r>
      <w:r w:rsidRPr="00AE0F32">
        <w:rPr>
          <w:rFonts w:cs="Arabic Transparent"/>
          <w:sz w:val="26"/>
          <w:szCs w:val="26"/>
          <w:rtl/>
          <w:lang w:bidi="ar-DZ"/>
        </w:rPr>
        <w:t xml:space="preserve"> على غياب قصد </w:t>
      </w:r>
      <w:r w:rsidRPr="00AE0F32">
        <w:rPr>
          <w:rFonts w:cs="Arabic Transparent" w:hint="cs"/>
          <w:sz w:val="26"/>
          <w:szCs w:val="26"/>
          <w:rtl/>
          <w:lang w:bidi="ar-DZ"/>
        </w:rPr>
        <w:t>الإضرار</w:t>
      </w:r>
      <w:r w:rsidRPr="00AE0F32">
        <w:rPr>
          <w:rFonts w:cs="Arabic Transparent"/>
          <w:sz w:val="26"/>
          <w:szCs w:val="26"/>
          <w:rtl/>
          <w:lang w:bidi="ar-DZ"/>
        </w:rPr>
        <w:t xml:space="preserve"> لدى </w:t>
      </w:r>
      <w:r w:rsidRPr="00AE0F32">
        <w:rPr>
          <w:rFonts w:cs="Arabic Transparent" w:hint="cs"/>
          <w:sz w:val="26"/>
          <w:szCs w:val="26"/>
          <w:rtl/>
          <w:lang w:bidi="ar-DZ"/>
        </w:rPr>
        <w:t>الأغلبية</w:t>
      </w:r>
      <w:r w:rsidRPr="00AE0F32">
        <w:rPr>
          <w:rFonts w:cs="Arabic Transparent"/>
          <w:sz w:val="26"/>
          <w:szCs w:val="26"/>
          <w:rtl/>
          <w:lang w:bidi="ar-DZ"/>
        </w:rPr>
        <w:t xml:space="preserve">، معتبرا </w:t>
      </w:r>
      <w:r w:rsidRPr="00AE0F32">
        <w:rPr>
          <w:rFonts w:cs="Arabic Transparent" w:hint="cs"/>
          <w:sz w:val="26"/>
          <w:szCs w:val="26"/>
          <w:rtl/>
          <w:lang w:bidi="ar-DZ"/>
        </w:rPr>
        <w:t>أن</w:t>
      </w:r>
      <w:r w:rsidRPr="00AE0F32">
        <w:rPr>
          <w:rFonts w:cs="Arabic Transparent"/>
          <w:sz w:val="26"/>
          <w:szCs w:val="26"/>
          <w:rtl/>
          <w:lang w:bidi="ar-DZ"/>
        </w:rPr>
        <w:t xml:space="preserve"> هذا القصد هو شرط ضروري لقيام التعسف.</w:t>
      </w:r>
    </w:p>
    <w:p w:rsidR="00B40B21" w:rsidRPr="00AE0F32" w:rsidRDefault="00B40B21" w:rsidP="00B40B21">
      <w:pPr>
        <w:bidi/>
        <w:spacing w:line="360" w:lineRule="auto"/>
        <w:jc w:val="both"/>
        <w:rPr>
          <w:rFonts w:cs="Arabic Transparent"/>
          <w:sz w:val="26"/>
          <w:szCs w:val="26"/>
          <w:vertAlign w:val="superscript"/>
          <w:rtl/>
          <w:lang w:bidi="ar-DZ"/>
        </w:rPr>
      </w:pPr>
      <w:r w:rsidRPr="00AE0F32">
        <w:rPr>
          <w:rFonts w:cs="Arabic Transparent"/>
          <w:sz w:val="26"/>
          <w:szCs w:val="26"/>
          <w:rtl/>
          <w:lang w:bidi="ar-DZ"/>
        </w:rPr>
        <w:t xml:space="preserve">وكذلك وفي نفس الاتجاه نجد قرار محكمة النقض الفرنسية بتاريخ 6 </w:t>
      </w:r>
      <w:proofErr w:type="gramStart"/>
      <w:r w:rsidRPr="00AE0F32">
        <w:rPr>
          <w:rFonts w:cs="Arabic Transparent"/>
          <w:sz w:val="26"/>
          <w:szCs w:val="26"/>
          <w:rtl/>
          <w:lang w:bidi="ar-DZ"/>
        </w:rPr>
        <w:t>فيفري  1957</w:t>
      </w:r>
      <w:proofErr w:type="gramEnd"/>
      <w:r w:rsidRPr="00AE0F32">
        <w:rPr>
          <w:rFonts w:cs="Arabic Transparent"/>
          <w:sz w:val="26"/>
          <w:szCs w:val="26"/>
          <w:rtl/>
          <w:lang w:bidi="ar-DZ"/>
        </w:rPr>
        <w:t xml:space="preserve"> الذي حكم فيه بتعسف </w:t>
      </w:r>
      <w:r w:rsidRPr="00AE0F32">
        <w:rPr>
          <w:rFonts w:cs="Arabic Transparent" w:hint="cs"/>
          <w:sz w:val="26"/>
          <w:szCs w:val="26"/>
          <w:rtl/>
          <w:lang w:bidi="ar-DZ"/>
        </w:rPr>
        <w:t>الأغلبية</w:t>
      </w:r>
      <w:r w:rsidRPr="00AE0F32">
        <w:rPr>
          <w:rFonts w:cs="Arabic Transparent"/>
          <w:sz w:val="26"/>
          <w:szCs w:val="26"/>
          <w:rtl/>
          <w:lang w:bidi="ar-DZ"/>
        </w:rPr>
        <w:t xml:space="preserve"> نتيجة موقفها الذي لم تكن تمليه مصلحة الشركة بقدر ما كانت قد أملته مصالحها الشخصية وقصد </w:t>
      </w:r>
      <w:r w:rsidRPr="00AE0F32">
        <w:rPr>
          <w:rFonts w:cs="Arabic Transparent" w:hint="cs"/>
          <w:sz w:val="26"/>
          <w:szCs w:val="26"/>
          <w:rtl/>
          <w:lang w:bidi="ar-DZ"/>
        </w:rPr>
        <w:t>الإضرار</w:t>
      </w:r>
      <w:r w:rsidRPr="00AE0F32">
        <w:rPr>
          <w:rFonts w:cs="Arabic Transparent"/>
          <w:sz w:val="26"/>
          <w:szCs w:val="26"/>
          <w:rtl/>
          <w:lang w:bidi="ar-DZ"/>
        </w:rPr>
        <w:t xml:space="preserve"> </w:t>
      </w:r>
      <w:r w:rsidRPr="00AE0F32">
        <w:rPr>
          <w:rFonts w:cs="Arabic Transparent" w:hint="cs"/>
          <w:sz w:val="26"/>
          <w:szCs w:val="26"/>
          <w:rtl/>
          <w:lang w:bidi="ar-DZ"/>
        </w:rPr>
        <w:t>بالأقلية</w:t>
      </w:r>
      <w:r w:rsidRPr="00AE0F32">
        <w:rPr>
          <w:rFonts w:cs="Arabic Transparent"/>
          <w:sz w:val="26"/>
          <w:szCs w:val="26"/>
          <w:rtl/>
          <w:lang w:bidi="ar-DZ"/>
        </w:rPr>
        <w:t>.</w:t>
      </w:r>
      <w:r w:rsidRPr="00AE0F32">
        <w:rPr>
          <w:rFonts w:cs="Arabic Transparent"/>
          <w:sz w:val="26"/>
          <w:szCs w:val="26"/>
          <w:vertAlign w:val="superscript"/>
          <w:rtl/>
          <w:lang w:bidi="ar-DZ"/>
        </w:rPr>
        <w:t xml:space="preserve"> (</w:t>
      </w:r>
      <w:r w:rsidRPr="00AE0F32">
        <w:rPr>
          <w:rStyle w:val="Appelnotedebasdep"/>
          <w:rFonts w:cs="Arabic Transparent"/>
          <w:sz w:val="26"/>
          <w:szCs w:val="26"/>
          <w:rtl/>
          <w:lang w:bidi="ar-DZ"/>
        </w:rPr>
        <w:footnoteReference w:id="166"/>
      </w:r>
      <w:r w:rsidRPr="00AE0F32">
        <w:rPr>
          <w:rFonts w:cs="Arabic Transparent"/>
          <w:sz w:val="26"/>
          <w:szCs w:val="26"/>
          <w:vertAlign w:val="superscript"/>
          <w:rtl/>
          <w:lang w:bidi="ar-DZ"/>
        </w:rPr>
        <w:t>)</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hint="cs"/>
          <w:sz w:val="26"/>
          <w:szCs w:val="26"/>
          <w:rtl/>
          <w:lang w:bidi="ar-DZ"/>
        </w:rPr>
        <w:t xml:space="preserve">   </w:t>
      </w:r>
      <w:r w:rsidRPr="00AE0F32">
        <w:rPr>
          <w:rFonts w:cs="Arabic Transparent"/>
          <w:sz w:val="26"/>
          <w:szCs w:val="26"/>
          <w:rtl/>
          <w:lang w:bidi="ar-DZ"/>
        </w:rPr>
        <w:t xml:space="preserve">لكن هذا الاتجاه قد واجه عدة انتقادات وصعوبات </w:t>
      </w:r>
      <w:r w:rsidRPr="00AE0F32">
        <w:rPr>
          <w:rFonts w:cs="Arabic Transparent" w:hint="cs"/>
          <w:sz w:val="26"/>
          <w:szCs w:val="26"/>
          <w:rtl/>
          <w:lang w:bidi="ar-DZ"/>
        </w:rPr>
        <w:t>أدت</w:t>
      </w:r>
      <w:r w:rsidRPr="00AE0F32">
        <w:rPr>
          <w:rFonts w:cs="Arabic Transparent"/>
          <w:sz w:val="26"/>
          <w:szCs w:val="26"/>
          <w:rtl/>
          <w:lang w:bidi="ar-DZ"/>
        </w:rPr>
        <w:t xml:space="preserve"> </w:t>
      </w:r>
      <w:proofErr w:type="spellStart"/>
      <w:r w:rsidRPr="00AE0F32">
        <w:rPr>
          <w:rFonts w:cs="Arabic Transparent"/>
          <w:sz w:val="26"/>
          <w:szCs w:val="26"/>
          <w:rtl/>
          <w:lang w:bidi="ar-DZ"/>
        </w:rPr>
        <w:t>الى</w:t>
      </w:r>
      <w:proofErr w:type="spellEnd"/>
      <w:r w:rsidRPr="00AE0F32">
        <w:rPr>
          <w:rFonts w:cs="Arabic Transparent"/>
          <w:sz w:val="26"/>
          <w:szCs w:val="26"/>
          <w:rtl/>
          <w:lang w:bidi="ar-DZ"/>
        </w:rPr>
        <w:t xml:space="preserve"> التقليص من قوة وفعالية نظرية تعسف </w:t>
      </w:r>
      <w:r w:rsidRPr="00AE0F32">
        <w:rPr>
          <w:rFonts w:cs="Arabic Transparent" w:hint="cs"/>
          <w:sz w:val="26"/>
          <w:szCs w:val="26"/>
          <w:rtl/>
          <w:lang w:bidi="ar-DZ"/>
        </w:rPr>
        <w:t>الأغلبية</w:t>
      </w:r>
      <w:r w:rsidRPr="00AE0F32">
        <w:rPr>
          <w:rFonts w:cs="Arabic Transparent"/>
          <w:sz w:val="26"/>
          <w:szCs w:val="26"/>
          <w:rtl/>
          <w:lang w:bidi="ar-DZ"/>
        </w:rPr>
        <w:t xml:space="preserve">، ذلك </w:t>
      </w:r>
      <w:r w:rsidRPr="00AE0F32">
        <w:rPr>
          <w:rFonts w:cs="Arabic Transparent" w:hint="cs"/>
          <w:sz w:val="26"/>
          <w:szCs w:val="26"/>
          <w:rtl/>
          <w:lang w:bidi="ar-DZ"/>
        </w:rPr>
        <w:t>أن</w:t>
      </w:r>
      <w:r w:rsidRPr="00AE0F32">
        <w:rPr>
          <w:rFonts w:cs="Arabic Transparent"/>
          <w:sz w:val="26"/>
          <w:szCs w:val="26"/>
          <w:rtl/>
          <w:lang w:bidi="ar-DZ"/>
        </w:rPr>
        <w:t xml:space="preserve"> معيار التعدي </w:t>
      </w:r>
      <w:r w:rsidRPr="00AE0F32">
        <w:rPr>
          <w:rFonts w:cs="Arabic Transparent" w:hint="cs"/>
          <w:sz w:val="26"/>
          <w:szCs w:val="26"/>
          <w:rtl/>
          <w:lang w:bidi="ar-DZ"/>
        </w:rPr>
        <w:t>أي</w:t>
      </w:r>
      <w:r w:rsidRPr="00AE0F32">
        <w:rPr>
          <w:rFonts w:cs="Arabic Transparent"/>
          <w:sz w:val="26"/>
          <w:szCs w:val="26"/>
          <w:rtl/>
          <w:lang w:bidi="ar-DZ"/>
        </w:rPr>
        <w:t xml:space="preserve"> قصد </w:t>
      </w:r>
      <w:r w:rsidRPr="00AE0F32">
        <w:rPr>
          <w:rFonts w:cs="Arabic Transparent" w:hint="cs"/>
          <w:sz w:val="26"/>
          <w:szCs w:val="26"/>
          <w:rtl/>
          <w:lang w:bidi="ar-DZ"/>
        </w:rPr>
        <w:t>الإضرار</w:t>
      </w:r>
      <w:r w:rsidRPr="00AE0F32">
        <w:rPr>
          <w:rFonts w:cs="Arabic Transparent"/>
          <w:sz w:val="26"/>
          <w:szCs w:val="26"/>
          <w:rtl/>
          <w:lang w:bidi="ar-DZ"/>
        </w:rPr>
        <w:t xml:space="preserve"> قاصر عن استيعاب كل صور التعسف، وهو ما سيترك حالات عديدة خارج مجال الحماية، </w:t>
      </w:r>
      <w:r w:rsidRPr="00AE0F32">
        <w:rPr>
          <w:rFonts w:cs="Arabic Transparent" w:hint="cs"/>
          <w:sz w:val="26"/>
          <w:szCs w:val="26"/>
          <w:rtl/>
          <w:lang w:bidi="ar-DZ"/>
        </w:rPr>
        <w:t>فإذا</w:t>
      </w:r>
      <w:r w:rsidRPr="00AE0F32">
        <w:rPr>
          <w:rFonts w:cs="Arabic Transparent"/>
          <w:sz w:val="26"/>
          <w:szCs w:val="26"/>
          <w:rtl/>
          <w:lang w:bidi="ar-DZ"/>
        </w:rPr>
        <w:t xml:space="preserve"> كان تعسف </w:t>
      </w:r>
      <w:r w:rsidRPr="00AE0F32">
        <w:rPr>
          <w:rFonts w:cs="Arabic Transparent" w:hint="cs"/>
          <w:sz w:val="26"/>
          <w:szCs w:val="26"/>
          <w:rtl/>
          <w:lang w:bidi="ar-DZ"/>
        </w:rPr>
        <w:t>الأغلبية</w:t>
      </w:r>
      <w:r w:rsidRPr="00AE0F32">
        <w:rPr>
          <w:rFonts w:cs="Arabic Transparent"/>
          <w:sz w:val="26"/>
          <w:szCs w:val="26"/>
          <w:rtl/>
          <w:lang w:bidi="ar-DZ"/>
        </w:rPr>
        <w:t xml:space="preserve"> ينتج في معظم </w:t>
      </w:r>
      <w:r w:rsidRPr="00AE0F32">
        <w:rPr>
          <w:rFonts w:cs="Arabic Transparent" w:hint="cs"/>
          <w:sz w:val="26"/>
          <w:szCs w:val="26"/>
          <w:rtl/>
          <w:lang w:bidi="ar-DZ"/>
        </w:rPr>
        <w:t>الأحيان</w:t>
      </w:r>
      <w:r w:rsidRPr="00AE0F32">
        <w:rPr>
          <w:rFonts w:cs="Arabic Transparent"/>
          <w:sz w:val="26"/>
          <w:szCs w:val="26"/>
          <w:rtl/>
          <w:lang w:bidi="ar-DZ"/>
        </w:rPr>
        <w:t xml:space="preserve"> عن التضحية بمصالح الشركة لفائدة مصلحة </w:t>
      </w:r>
      <w:r w:rsidRPr="00AE0F32">
        <w:rPr>
          <w:rFonts w:cs="Arabic Transparent" w:hint="cs"/>
          <w:sz w:val="26"/>
          <w:szCs w:val="26"/>
          <w:rtl/>
          <w:lang w:bidi="ar-DZ"/>
        </w:rPr>
        <w:t>الأغلبية</w:t>
      </w:r>
      <w:r w:rsidRPr="00AE0F32">
        <w:rPr>
          <w:rFonts w:cs="Arabic Transparent"/>
          <w:sz w:val="26"/>
          <w:szCs w:val="26"/>
          <w:rtl/>
          <w:lang w:bidi="ar-DZ"/>
        </w:rPr>
        <w:t xml:space="preserve"> بفعل تفكير </w:t>
      </w:r>
      <w:r w:rsidRPr="00AE0F32">
        <w:rPr>
          <w:rFonts w:cs="Arabic Transparent" w:hint="cs"/>
          <w:sz w:val="26"/>
          <w:szCs w:val="26"/>
          <w:rtl/>
          <w:lang w:bidi="ar-DZ"/>
        </w:rPr>
        <w:t>أناني</w:t>
      </w:r>
      <w:r w:rsidRPr="00AE0F32">
        <w:rPr>
          <w:rFonts w:cs="Arabic Transparent"/>
          <w:sz w:val="26"/>
          <w:szCs w:val="26"/>
          <w:rtl/>
          <w:lang w:bidi="ar-DZ"/>
        </w:rPr>
        <w:t xml:space="preserve"> غير مبال بحقوق باقي المساهمين، </w:t>
      </w:r>
      <w:r w:rsidRPr="00AE0F32">
        <w:rPr>
          <w:rFonts w:cs="Arabic Transparent" w:hint="cs"/>
          <w:sz w:val="26"/>
          <w:szCs w:val="26"/>
          <w:rtl/>
          <w:lang w:bidi="ar-DZ"/>
        </w:rPr>
        <w:t>إلا</w:t>
      </w:r>
      <w:r w:rsidRPr="00AE0F32">
        <w:rPr>
          <w:rFonts w:cs="Arabic Transparent"/>
          <w:sz w:val="26"/>
          <w:szCs w:val="26"/>
          <w:rtl/>
          <w:lang w:bidi="ar-DZ"/>
        </w:rPr>
        <w:t xml:space="preserve"> أنه نادرا ما يكون مصحوبا بقصد </w:t>
      </w:r>
      <w:r w:rsidRPr="00AE0F32">
        <w:rPr>
          <w:rFonts w:cs="Arabic Transparent" w:hint="cs"/>
          <w:sz w:val="26"/>
          <w:szCs w:val="26"/>
          <w:rtl/>
          <w:lang w:bidi="ar-DZ"/>
        </w:rPr>
        <w:t>الإضرار</w:t>
      </w:r>
      <w:r w:rsidRPr="00AE0F32">
        <w:rPr>
          <w:rFonts w:cs="Arabic Transparent"/>
          <w:sz w:val="26"/>
          <w:szCs w:val="26"/>
          <w:rtl/>
          <w:lang w:bidi="ar-DZ"/>
        </w:rPr>
        <w:t xml:space="preserve">، فحصول الضرر يكون في الغالب نتيجة للفعل </w:t>
      </w:r>
      <w:r w:rsidRPr="00AE0F32">
        <w:rPr>
          <w:rFonts w:cs="Arabic Transparent" w:hint="cs"/>
          <w:sz w:val="26"/>
          <w:szCs w:val="26"/>
          <w:rtl/>
          <w:lang w:bidi="ar-DZ"/>
        </w:rPr>
        <w:t>أو</w:t>
      </w:r>
      <w:r w:rsidRPr="00AE0F32">
        <w:rPr>
          <w:rFonts w:cs="Arabic Transparent"/>
          <w:sz w:val="26"/>
          <w:szCs w:val="26"/>
          <w:rtl/>
          <w:lang w:bidi="ar-DZ"/>
        </w:rPr>
        <w:t xml:space="preserve"> التصرف التعسفي الذي قامت </w:t>
      </w:r>
      <w:proofErr w:type="spellStart"/>
      <w:r w:rsidRPr="00AE0F32">
        <w:rPr>
          <w:rFonts w:cs="Arabic Transparent"/>
          <w:sz w:val="26"/>
          <w:szCs w:val="26"/>
          <w:rtl/>
          <w:lang w:bidi="ar-DZ"/>
        </w:rPr>
        <w:t>به</w:t>
      </w:r>
      <w:proofErr w:type="spellEnd"/>
      <w:r w:rsidRPr="00AE0F32">
        <w:rPr>
          <w:rFonts w:cs="Arabic Transparent"/>
          <w:sz w:val="26"/>
          <w:szCs w:val="26"/>
          <w:rtl/>
          <w:lang w:bidi="ar-DZ"/>
        </w:rPr>
        <w:t xml:space="preserve"> </w:t>
      </w:r>
      <w:r w:rsidRPr="00AE0F32">
        <w:rPr>
          <w:rFonts w:cs="Arabic Transparent" w:hint="cs"/>
          <w:sz w:val="26"/>
          <w:szCs w:val="26"/>
          <w:rtl/>
          <w:lang w:bidi="ar-DZ"/>
        </w:rPr>
        <w:t>الأغلبية</w:t>
      </w:r>
      <w:r w:rsidRPr="00AE0F32">
        <w:rPr>
          <w:rFonts w:cs="Arabic Transparent"/>
          <w:sz w:val="26"/>
          <w:szCs w:val="26"/>
          <w:rtl/>
          <w:lang w:bidi="ar-DZ"/>
        </w:rPr>
        <w:t xml:space="preserve"> وليس هدفا له</w:t>
      </w:r>
      <w:r w:rsidRPr="00AE0F32">
        <w:rPr>
          <w:rFonts w:cs="Arabic Transparent" w:hint="cs"/>
          <w:sz w:val="26"/>
          <w:szCs w:val="26"/>
          <w:rtl/>
          <w:lang w:bidi="ar-DZ"/>
        </w:rPr>
        <w:t>،</w:t>
      </w:r>
      <w:r w:rsidRPr="00AE0F32">
        <w:rPr>
          <w:rFonts w:cs="Arabic Transparent"/>
          <w:sz w:val="26"/>
          <w:szCs w:val="26"/>
          <w:rtl/>
          <w:lang w:bidi="ar-DZ"/>
        </w:rPr>
        <w:t xml:space="preserve"> من ناحية </w:t>
      </w:r>
      <w:r w:rsidRPr="00AE0F32">
        <w:rPr>
          <w:rFonts w:cs="Arabic Transparent" w:hint="cs"/>
          <w:sz w:val="26"/>
          <w:szCs w:val="26"/>
          <w:rtl/>
          <w:lang w:bidi="ar-DZ"/>
        </w:rPr>
        <w:t>أخرى</w:t>
      </w:r>
      <w:r w:rsidRPr="00AE0F32">
        <w:rPr>
          <w:rFonts w:cs="Arabic Transparent"/>
          <w:sz w:val="26"/>
          <w:szCs w:val="26"/>
          <w:rtl/>
          <w:lang w:bidi="ar-DZ"/>
        </w:rPr>
        <w:t xml:space="preserve"> فإن هذا التوجه يؤدي </w:t>
      </w:r>
      <w:r w:rsidRPr="00AE0F32">
        <w:rPr>
          <w:rFonts w:cs="Arabic Transparent" w:hint="cs"/>
          <w:sz w:val="26"/>
          <w:szCs w:val="26"/>
          <w:rtl/>
          <w:lang w:bidi="ar-DZ"/>
        </w:rPr>
        <w:t>إلى</w:t>
      </w:r>
      <w:r w:rsidRPr="00AE0F32">
        <w:rPr>
          <w:rFonts w:cs="Arabic Transparent"/>
          <w:sz w:val="26"/>
          <w:szCs w:val="26"/>
          <w:rtl/>
          <w:lang w:bidi="ar-DZ"/>
        </w:rPr>
        <w:t xml:space="preserve"> صعوبة </w:t>
      </w:r>
      <w:r w:rsidRPr="00AE0F32">
        <w:rPr>
          <w:rFonts w:cs="Arabic Transparent" w:hint="cs"/>
          <w:sz w:val="26"/>
          <w:szCs w:val="26"/>
          <w:rtl/>
          <w:lang w:bidi="ar-DZ"/>
        </w:rPr>
        <w:t>إثبات</w:t>
      </w:r>
      <w:r w:rsidRPr="00AE0F32">
        <w:rPr>
          <w:rFonts w:cs="Arabic Transparent"/>
          <w:sz w:val="26"/>
          <w:szCs w:val="26"/>
          <w:rtl/>
          <w:lang w:bidi="ar-DZ"/>
        </w:rPr>
        <w:t xml:space="preserve"> نية </w:t>
      </w:r>
      <w:r w:rsidRPr="00AE0F32">
        <w:rPr>
          <w:rFonts w:cs="Arabic Transparent" w:hint="cs"/>
          <w:sz w:val="26"/>
          <w:szCs w:val="26"/>
          <w:rtl/>
          <w:lang w:bidi="ar-DZ"/>
        </w:rPr>
        <w:t>الإضرار</w:t>
      </w:r>
      <w:r w:rsidRPr="00AE0F32">
        <w:rPr>
          <w:rFonts w:cs="Arabic Transparent"/>
          <w:sz w:val="26"/>
          <w:szCs w:val="26"/>
          <w:rtl/>
          <w:lang w:bidi="ar-DZ"/>
        </w:rPr>
        <w:t xml:space="preserve">، فيتطلب من القاضي البحث عن الدوافع الداخلية التي دفعت </w:t>
      </w:r>
      <w:r w:rsidRPr="00AE0F32">
        <w:rPr>
          <w:rFonts w:cs="Arabic Transparent" w:hint="cs"/>
          <w:sz w:val="26"/>
          <w:szCs w:val="26"/>
          <w:rtl/>
          <w:lang w:bidi="ar-DZ"/>
        </w:rPr>
        <w:t>بالأطراف</w:t>
      </w:r>
      <w:r w:rsidRPr="00AE0F32">
        <w:rPr>
          <w:rFonts w:cs="Arabic Transparent"/>
          <w:sz w:val="26"/>
          <w:szCs w:val="26"/>
          <w:rtl/>
          <w:lang w:bidi="ar-DZ"/>
        </w:rPr>
        <w:t xml:space="preserve"> </w:t>
      </w:r>
      <w:proofErr w:type="spellStart"/>
      <w:r w:rsidRPr="00AE0F32">
        <w:rPr>
          <w:rFonts w:cs="Arabic Transparent"/>
          <w:sz w:val="26"/>
          <w:szCs w:val="26"/>
          <w:rtl/>
          <w:lang w:bidi="ar-DZ"/>
        </w:rPr>
        <w:t>الى</w:t>
      </w:r>
      <w:proofErr w:type="spellEnd"/>
      <w:r w:rsidRPr="00AE0F32">
        <w:rPr>
          <w:rFonts w:cs="Arabic Transparent"/>
          <w:sz w:val="26"/>
          <w:szCs w:val="26"/>
          <w:rtl/>
          <w:lang w:bidi="ar-DZ"/>
        </w:rPr>
        <w:t xml:space="preserve"> القيام بتصرف معين </w:t>
      </w:r>
      <w:r w:rsidRPr="00AE0F32">
        <w:rPr>
          <w:rFonts w:cs="Arabic Transparent" w:hint="cs"/>
          <w:sz w:val="26"/>
          <w:szCs w:val="26"/>
          <w:rtl/>
          <w:lang w:bidi="ar-DZ"/>
        </w:rPr>
        <w:t>أو</w:t>
      </w:r>
      <w:r w:rsidRPr="00AE0F32">
        <w:rPr>
          <w:rFonts w:cs="Arabic Transparent"/>
          <w:sz w:val="26"/>
          <w:szCs w:val="26"/>
          <w:rtl/>
          <w:lang w:bidi="ar-DZ"/>
        </w:rPr>
        <w:t xml:space="preserve"> عدم القيام </w:t>
      </w:r>
      <w:proofErr w:type="spellStart"/>
      <w:r w:rsidRPr="00AE0F32">
        <w:rPr>
          <w:rFonts w:cs="Arabic Transparent"/>
          <w:sz w:val="26"/>
          <w:szCs w:val="26"/>
          <w:rtl/>
          <w:lang w:bidi="ar-DZ"/>
        </w:rPr>
        <w:t>به</w:t>
      </w:r>
      <w:proofErr w:type="spellEnd"/>
      <w:r w:rsidRPr="00AE0F32">
        <w:rPr>
          <w:rFonts w:cs="Arabic Transparent"/>
          <w:sz w:val="26"/>
          <w:szCs w:val="26"/>
          <w:rtl/>
          <w:lang w:bidi="ar-DZ"/>
        </w:rPr>
        <w:t>.</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sz w:val="26"/>
          <w:szCs w:val="26"/>
          <w:rtl/>
          <w:lang w:bidi="ar-DZ"/>
        </w:rPr>
        <w:t xml:space="preserve">وللحد من هذه </w:t>
      </w:r>
      <w:r w:rsidR="00BA37CD" w:rsidRPr="00AE0F32">
        <w:rPr>
          <w:rFonts w:cs="Arabic Transparent"/>
          <w:sz w:val="26"/>
          <w:szCs w:val="26"/>
          <w:rtl/>
          <w:lang w:bidi="ar-DZ"/>
        </w:rPr>
        <w:t>الم</w:t>
      </w:r>
      <w:r w:rsidR="00BA37CD" w:rsidRPr="00AE0F32">
        <w:rPr>
          <w:rFonts w:cs="Arabic Transparent" w:hint="cs"/>
          <w:sz w:val="26"/>
          <w:szCs w:val="26"/>
          <w:rtl/>
          <w:lang w:bidi="ar-DZ"/>
        </w:rPr>
        <w:t>خاط</w:t>
      </w:r>
      <w:r w:rsidRPr="00AE0F32">
        <w:rPr>
          <w:rFonts w:cs="Arabic Transparent"/>
          <w:sz w:val="26"/>
          <w:szCs w:val="26"/>
          <w:rtl/>
          <w:lang w:bidi="ar-DZ"/>
        </w:rPr>
        <w:t xml:space="preserve">ر يرى بعض الفقه بضرورة </w:t>
      </w:r>
      <w:r w:rsidRPr="00AE0F32">
        <w:rPr>
          <w:rFonts w:cs="Arabic Transparent" w:hint="cs"/>
          <w:sz w:val="26"/>
          <w:szCs w:val="26"/>
          <w:rtl/>
          <w:lang w:bidi="ar-DZ"/>
        </w:rPr>
        <w:t>الأخذ</w:t>
      </w:r>
      <w:r w:rsidRPr="00AE0F32">
        <w:rPr>
          <w:rFonts w:cs="Arabic Transparent"/>
          <w:sz w:val="26"/>
          <w:szCs w:val="26"/>
          <w:rtl/>
          <w:lang w:bidi="ar-DZ"/>
        </w:rPr>
        <w:t xml:space="preserve"> بمعيار يقترب من المعيار الذي </w:t>
      </w:r>
      <w:r w:rsidRPr="00AE0F32">
        <w:rPr>
          <w:rFonts w:cs="Arabic Transparent" w:hint="cs"/>
          <w:sz w:val="26"/>
          <w:szCs w:val="26"/>
          <w:rtl/>
          <w:lang w:bidi="ar-DZ"/>
        </w:rPr>
        <w:t>تأخذ</w:t>
      </w:r>
      <w:r w:rsidRPr="00AE0F32">
        <w:rPr>
          <w:rFonts w:cs="Arabic Transparent"/>
          <w:sz w:val="26"/>
          <w:szCs w:val="26"/>
          <w:rtl/>
          <w:lang w:bidi="ar-DZ"/>
        </w:rPr>
        <w:t xml:space="preserve"> </w:t>
      </w:r>
      <w:proofErr w:type="spellStart"/>
      <w:r w:rsidRPr="00AE0F32">
        <w:rPr>
          <w:rFonts w:cs="Arabic Transparent"/>
          <w:sz w:val="26"/>
          <w:szCs w:val="26"/>
          <w:rtl/>
          <w:lang w:bidi="ar-DZ"/>
        </w:rPr>
        <w:t>به</w:t>
      </w:r>
      <w:proofErr w:type="spellEnd"/>
      <w:r w:rsidRPr="00AE0F32">
        <w:rPr>
          <w:rFonts w:cs="Arabic Transparent"/>
          <w:sz w:val="26"/>
          <w:szCs w:val="26"/>
          <w:rtl/>
          <w:lang w:bidi="ar-DZ"/>
        </w:rPr>
        <w:t xml:space="preserve"> النظرية الانجليزية، حيث يتم </w:t>
      </w:r>
      <w:r w:rsidRPr="00AE0F32">
        <w:rPr>
          <w:rFonts w:cs="Arabic Transparent" w:hint="cs"/>
          <w:sz w:val="26"/>
          <w:szCs w:val="26"/>
          <w:rtl/>
          <w:lang w:bidi="ar-DZ"/>
        </w:rPr>
        <w:t>إلغاء</w:t>
      </w:r>
      <w:r w:rsidRPr="00AE0F32">
        <w:rPr>
          <w:rFonts w:cs="Arabic Transparent"/>
          <w:sz w:val="26"/>
          <w:szCs w:val="26"/>
          <w:rtl/>
          <w:lang w:bidi="ar-DZ"/>
        </w:rPr>
        <w:t xml:space="preserve"> القرار عندما يبدو </w:t>
      </w:r>
      <w:r w:rsidRPr="00AE0F32">
        <w:rPr>
          <w:rFonts w:cs="Arabic Transparent" w:hint="cs"/>
          <w:sz w:val="26"/>
          <w:szCs w:val="26"/>
          <w:rtl/>
          <w:lang w:bidi="ar-DZ"/>
        </w:rPr>
        <w:t>أن</w:t>
      </w:r>
      <w:r w:rsidRPr="00AE0F32">
        <w:rPr>
          <w:rFonts w:cs="Arabic Transparent"/>
          <w:sz w:val="26"/>
          <w:szCs w:val="26"/>
          <w:rtl/>
          <w:lang w:bidi="ar-DZ"/>
        </w:rPr>
        <w:t xml:space="preserve"> </w:t>
      </w:r>
      <w:r w:rsidRPr="00AE0F32">
        <w:rPr>
          <w:rFonts w:cs="Arabic Transparent" w:hint="cs"/>
          <w:sz w:val="26"/>
          <w:szCs w:val="26"/>
          <w:rtl/>
          <w:lang w:bidi="ar-DZ"/>
        </w:rPr>
        <w:t>أي</w:t>
      </w:r>
      <w:r w:rsidRPr="00AE0F32">
        <w:rPr>
          <w:rFonts w:cs="Arabic Transparent"/>
          <w:sz w:val="26"/>
          <w:szCs w:val="26"/>
          <w:rtl/>
          <w:lang w:bidi="ar-DZ"/>
        </w:rPr>
        <w:t xml:space="preserve"> شخص مستقيم </w:t>
      </w:r>
      <w:r w:rsidR="003F679F" w:rsidRPr="00AE0F32">
        <w:rPr>
          <w:rFonts w:cs="Arabic Transparent" w:hint="cs"/>
          <w:sz w:val="26"/>
          <w:szCs w:val="26"/>
          <w:rtl/>
          <w:lang w:bidi="ar-DZ"/>
        </w:rPr>
        <w:t>الإدراك</w:t>
      </w:r>
      <w:r w:rsidRPr="00AE0F32">
        <w:rPr>
          <w:rFonts w:cs="Arabic Transparent"/>
          <w:sz w:val="26"/>
          <w:szCs w:val="26"/>
          <w:rtl/>
          <w:lang w:bidi="ar-DZ"/>
        </w:rPr>
        <w:t xml:space="preserve"> ما كان ل</w:t>
      </w:r>
      <w:r w:rsidR="00BA37CD" w:rsidRPr="00AE0F32">
        <w:rPr>
          <w:rFonts w:cs="Arabic Transparent" w:hint="cs"/>
          <w:sz w:val="26"/>
          <w:szCs w:val="26"/>
          <w:rtl/>
          <w:lang w:bidi="ar-DZ"/>
        </w:rPr>
        <w:t>ي</w:t>
      </w:r>
      <w:r w:rsidR="00BA37CD" w:rsidRPr="00AE0F32">
        <w:rPr>
          <w:rFonts w:cs="Arabic Transparent"/>
          <w:sz w:val="26"/>
          <w:szCs w:val="26"/>
          <w:rtl/>
          <w:lang w:bidi="ar-DZ"/>
        </w:rPr>
        <w:t>عتبر</w:t>
      </w:r>
      <w:r w:rsidR="00BA37CD" w:rsidRPr="00AE0F32">
        <w:rPr>
          <w:rFonts w:cs="Arabic Transparent" w:hint="cs"/>
          <w:sz w:val="26"/>
          <w:szCs w:val="26"/>
          <w:rtl/>
          <w:lang w:bidi="ar-DZ"/>
        </w:rPr>
        <w:t xml:space="preserve"> أ</w:t>
      </w:r>
      <w:r w:rsidRPr="00AE0F32">
        <w:rPr>
          <w:rFonts w:cs="Arabic Transparent"/>
          <w:sz w:val="26"/>
          <w:szCs w:val="26"/>
          <w:rtl/>
          <w:lang w:bidi="ar-DZ"/>
        </w:rPr>
        <w:t xml:space="preserve">ن مثل هذا القرار ملائم لمصلحة الشركة. </w:t>
      </w:r>
      <w:r w:rsidRPr="00AE0F32">
        <w:rPr>
          <w:rFonts w:cs="Arabic Transparent"/>
          <w:sz w:val="26"/>
          <w:szCs w:val="26"/>
          <w:vertAlign w:val="superscript"/>
          <w:rtl/>
          <w:lang w:bidi="ar-DZ"/>
        </w:rPr>
        <w:t>(</w:t>
      </w:r>
      <w:r w:rsidRPr="00AE0F32">
        <w:rPr>
          <w:rStyle w:val="Appelnotedebasdep"/>
          <w:rFonts w:cs="Arabic Transparent"/>
          <w:sz w:val="26"/>
          <w:szCs w:val="26"/>
          <w:rtl/>
          <w:lang w:bidi="ar-DZ"/>
        </w:rPr>
        <w:footnoteReference w:id="167"/>
      </w:r>
      <w:r w:rsidRPr="00AE0F32">
        <w:rPr>
          <w:rFonts w:cs="Arabic Transparent"/>
          <w:sz w:val="26"/>
          <w:szCs w:val="26"/>
          <w:vertAlign w:val="superscript"/>
          <w:rtl/>
          <w:lang w:bidi="ar-DZ"/>
        </w:rPr>
        <w:t>)</w:t>
      </w:r>
    </w:p>
    <w:p w:rsidR="00B40B21" w:rsidRDefault="00B40B21" w:rsidP="00B40B21">
      <w:pPr>
        <w:bidi/>
        <w:spacing w:line="360" w:lineRule="auto"/>
        <w:jc w:val="both"/>
        <w:rPr>
          <w:rFonts w:cs="Arabic Transparent"/>
          <w:sz w:val="26"/>
          <w:szCs w:val="26"/>
          <w:rtl/>
          <w:lang w:bidi="ar-DZ"/>
        </w:rPr>
      </w:pPr>
      <w:r w:rsidRPr="00AE0F32">
        <w:rPr>
          <w:rFonts w:cs="Arabic Transparent"/>
          <w:sz w:val="26"/>
          <w:szCs w:val="26"/>
          <w:rtl/>
          <w:lang w:bidi="ar-DZ"/>
        </w:rPr>
        <w:t xml:space="preserve">ولا يخلو هذا التصور بدوره من عيوب، فما الفائدة من منع </w:t>
      </w:r>
      <w:r w:rsidRPr="00AE0F32">
        <w:rPr>
          <w:rFonts w:cs="Arabic Transparent" w:hint="cs"/>
          <w:sz w:val="26"/>
          <w:szCs w:val="26"/>
          <w:rtl/>
          <w:lang w:bidi="ar-DZ"/>
        </w:rPr>
        <w:t>الأغلبية</w:t>
      </w:r>
      <w:r w:rsidRPr="00AE0F32">
        <w:rPr>
          <w:rFonts w:cs="Arabic Transparent"/>
          <w:sz w:val="26"/>
          <w:szCs w:val="26"/>
          <w:rtl/>
          <w:lang w:bidi="ar-DZ"/>
        </w:rPr>
        <w:t xml:space="preserve"> وبصفة عامة جميع المساهمين حق التصويت بكل حرية بقصد اعتماد القرارات </w:t>
      </w:r>
      <w:r w:rsidRPr="00AE0F32">
        <w:rPr>
          <w:rFonts w:cs="Arabic Transparent" w:hint="cs"/>
          <w:sz w:val="26"/>
          <w:szCs w:val="26"/>
          <w:rtl/>
          <w:lang w:bidi="ar-DZ"/>
        </w:rPr>
        <w:t>إذا</w:t>
      </w:r>
      <w:r w:rsidRPr="00AE0F32">
        <w:rPr>
          <w:rFonts w:cs="Arabic Transparent"/>
          <w:sz w:val="26"/>
          <w:szCs w:val="26"/>
          <w:rtl/>
          <w:lang w:bidi="ar-DZ"/>
        </w:rPr>
        <w:t xml:space="preserve"> كان هناك معيار يتم من خلاله معرفة ما </w:t>
      </w:r>
      <w:r w:rsidRPr="00AE0F32">
        <w:rPr>
          <w:rFonts w:cs="Arabic Transparent" w:hint="cs"/>
          <w:sz w:val="26"/>
          <w:szCs w:val="26"/>
          <w:rtl/>
          <w:lang w:bidi="ar-DZ"/>
        </w:rPr>
        <w:t>إذا</w:t>
      </w:r>
      <w:r w:rsidRPr="00AE0F32">
        <w:rPr>
          <w:rFonts w:cs="Arabic Transparent"/>
          <w:sz w:val="26"/>
          <w:szCs w:val="26"/>
          <w:rtl/>
          <w:lang w:bidi="ar-DZ"/>
        </w:rPr>
        <w:t xml:space="preserve"> كان القرار ملائما لمصلحة الشركة </w:t>
      </w:r>
      <w:proofErr w:type="spellStart"/>
      <w:r w:rsidRPr="00AE0F32">
        <w:rPr>
          <w:rFonts w:cs="Arabic Transparent"/>
          <w:sz w:val="26"/>
          <w:szCs w:val="26"/>
          <w:rtl/>
          <w:lang w:bidi="ar-DZ"/>
        </w:rPr>
        <w:t>ام</w:t>
      </w:r>
      <w:proofErr w:type="spellEnd"/>
      <w:r w:rsidRPr="00AE0F32">
        <w:rPr>
          <w:rFonts w:cs="Arabic Transparent"/>
          <w:sz w:val="26"/>
          <w:szCs w:val="26"/>
          <w:rtl/>
          <w:lang w:bidi="ar-DZ"/>
        </w:rPr>
        <w:t xml:space="preserve"> لا ؟. وهو ما يوجد ضرورة </w:t>
      </w:r>
      <w:proofErr w:type="spellStart"/>
      <w:r w:rsidRPr="00AE0F32">
        <w:rPr>
          <w:rFonts w:cs="Arabic Transparent"/>
          <w:sz w:val="26"/>
          <w:szCs w:val="26"/>
          <w:rtl/>
          <w:lang w:bidi="ar-DZ"/>
        </w:rPr>
        <w:t>لايجاد</w:t>
      </w:r>
      <w:proofErr w:type="spellEnd"/>
      <w:r w:rsidRPr="00AE0F32">
        <w:rPr>
          <w:rFonts w:cs="Arabic Transparent"/>
          <w:sz w:val="26"/>
          <w:szCs w:val="26"/>
          <w:rtl/>
          <w:lang w:bidi="ar-DZ"/>
        </w:rPr>
        <w:t xml:space="preserve"> تصور </w:t>
      </w:r>
      <w:proofErr w:type="spellStart"/>
      <w:r w:rsidRPr="00AE0F32">
        <w:rPr>
          <w:rFonts w:cs="Arabic Transparent"/>
          <w:sz w:val="26"/>
          <w:szCs w:val="26"/>
          <w:rtl/>
          <w:lang w:bidi="ar-DZ"/>
        </w:rPr>
        <w:t>اخر</w:t>
      </w:r>
      <w:proofErr w:type="spellEnd"/>
      <w:r w:rsidRPr="00AE0F32">
        <w:rPr>
          <w:rFonts w:cs="Arabic Transparent"/>
          <w:sz w:val="26"/>
          <w:szCs w:val="26"/>
          <w:rtl/>
          <w:lang w:bidi="ar-DZ"/>
        </w:rPr>
        <w:t xml:space="preserve"> للعنصر المعنوي </w:t>
      </w:r>
      <w:proofErr w:type="spellStart"/>
      <w:r w:rsidRPr="00AE0F32">
        <w:rPr>
          <w:rFonts w:cs="Arabic Transparent"/>
          <w:sz w:val="26"/>
          <w:szCs w:val="26"/>
          <w:rtl/>
          <w:lang w:bidi="ar-DZ"/>
        </w:rPr>
        <w:t>للاخلال</w:t>
      </w:r>
      <w:proofErr w:type="spellEnd"/>
      <w:r w:rsidRPr="00AE0F32">
        <w:rPr>
          <w:rFonts w:cs="Arabic Transparent"/>
          <w:sz w:val="26"/>
          <w:szCs w:val="26"/>
          <w:rtl/>
          <w:lang w:bidi="ar-DZ"/>
        </w:rPr>
        <w:t xml:space="preserve"> بالمساواة بين المساهمين.</w:t>
      </w:r>
    </w:p>
    <w:p w:rsidR="008A37CE" w:rsidRDefault="008A37CE" w:rsidP="008A37CE">
      <w:pPr>
        <w:bidi/>
        <w:spacing w:line="360" w:lineRule="auto"/>
        <w:jc w:val="both"/>
        <w:rPr>
          <w:rFonts w:cs="Arabic Transparent"/>
          <w:sz w:val="26"/>
          <w:szCs w:val="26"/>
          <w:rtl/>
          <w:lang w:bidi="ar-DZ"/>
        </w:rPr>
      </w:pPr>
    </w:p>
    <w:p w:rsidR="008A37CE" w:rsidRPr="00AE0F32" w:rsidRDefault="008A37CE" w:rsidP="008A37CE">
      <w:pPr>
        <w:bidi/>
        <w:spacing w:line="360" w:lineRule="auto"/>
        <w:jc w:val="both"/>
        <w:rPr>
          <w:rFonts w:cs="Arabic Transparent"/>
          <w:sz w:val="26"/>
          <w:szCs w:val="26"/>
          <w:rtl/>
          <w:lang w:bidi="ar-DZ"/>
        </w:rPr>
      </w:pPr>
    </w:p>
    <w:p w:rsidR="00B40B21" w:rsidRPr="00AE0F32" w:rsidRDefault="00B40B21" w:rsidP="00C623FD">
      <w:pPr>
        <w:numPr>
          <w:ilvl w:val="0"/>
          <w:numId w:val="13"/>
        </w:numPr>
        <w:bidi/>
        <w:spacing w:after="0" w:line="360" w:lineRule="auto"/>
        <w:jc w:val="both"/>
        <w:rPr>
          <w:rFonts w:cs="Arabic Transparent"/>
          <w:sz w:val="26"/>
          <w:szCs w:val="26"/>
          <w:lang w:bidi="ar-DZ"/>
        </w:rPr>
      </w:pPr>
      <w:proofErr w:type="gramStart"/>
      <w:r w:rsidRPr="00AE0F32">
        <w:rPr>
          <w:rFonts w:cs="Arabic Transparent"/>
          <w:b/>
          <w:bCs/>
          <w:sz w:val="26"/>
          <w:szCs w:val="26"/>
          <w:u w:val="single"/>
          <w:rtl/>
          <w:lang w:bidi="ar-DZ"/>
        </w:rPr>
        <w:lastRenderedPageBreak/>
        <w:t>الاتجاه</w:t>
      </w:r>
      <w:proofErr w:type="gramEnd"/>
      <w:r w:rsidRPr="00AE0F32">
        <w:rPr>
          <w:rFonts w:cs="Arabic Transparent"/>
          <w:b/>
          <w:bCs/>
          <w:sz w:val="26"/>
          <w:szCs w:val="26"/>
          <w:u w:val="single"/>
          <w:rtl/>
          <w:lang w:bidi="ar-DZ"/>
        </w:rPr>
        <w:t xml:space="preserve"> الثاني:</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hint="cs"/>
          <w:sz w:val="26"/>
          <w:szCs w:val="26"/>
          <w:rtl/>
          <w:lang w:bidi="ar-DZ"/>
        </w:rPr>
        <w:t xml:space="preserve">   </w:t>
      </w:r>
      <w:r w:rsidRPr="00AE0F32">
        <w:rPr>
          <w:rFonts w:cs="Arabic Transparent"/>
          <w:sz w:val="26"/>
          <w:szCs w:val="26"/>
          <w:rtl/>
          <w:lang w:bidi="ar-DZ"/>
        </w:rPr>
        <w:t xml:space="preserve">يعتمد هذا الاتجاه على نية الاستئثار كأساس </w:t>
      </w:r>
      <w:r w:rsidR="003F679F" w:rsidRPr="00AE0F32">
        <w:rPr>
          <w:rFonts w:cs="Arabic Transparent" w:hint="cs"/>
          <w:sz w:val="26"/>
          <w:szCs w:val="26"/>
          <w:rtl/>
          <w:lang w:bidi="ar-DZ"/>
        </w:rPr>
        <w:t>للإقرار</w:t>
      </w:r>
      <w:r w:rsidRPr="00AE0F32">
        <w:rPr>
          <w:rFonts w:cs="Arabic Transparent"/>
          <w:sz w:val="26"/>
          <w:szCs w:val="26"/>
          <w:rtl/>
          <w:lang w:bidi="ar-DZ"/>
        </w:rPr>
        <w:t xml:space="preserve"> بخرق مبدأ المساواة بين المساهمين، ولذلك فإنه يجب البحث عما </w:t>
      </w:r>
      <w:r w:rsidR="00BA37CD" w:rsidRPr="00AE0F32">
        <w:rPr>
          <w:rFonts w:cs="Arabic Transparent" w:hint="cs"/>
          <w:sz w:val="26"/>
          <w:szCs w:val="26"/>
          <w:rtl/>
          <w:lang w:bidi="ar-DZ"/>
        </w:rPr>
        <w:t>إذا</w:t>
      </w:r>
      <w:r w:rsidRPr="00AE0F32">
        <w:rPr>
          <w:rFonts w:cs="Arabic Transparent"/>
          <w:sz w:val="26"/>
          <w:szCs w:val="26"/>
          <w:rtl/>
          <w:lang w:bidi="ar-DZ"/>
        </w:rPr>
        <w:t xml:space="preserve"> كان </w:t>
      </w:r>
      <w:r w:rsidR="003F679F" w:rsidRPr="00AE0F32">
        <w:rPr>
          <w:rFonts w:cs="Arabic Transparent" w:hint="cs"/>
          <w:sz w:val="26"/>
          <w:szCs w:val="26"/>
          <w:rtl/>
          <w:lang w:bidi="ar-DZ"/>
        </w:rPr>
        <w:t>للأغلبية</w:t>
      </w:r>
      <w:r w:rsidRPr="00AE0F32">
        <w:rPr>
          <w:rFonts w:cs="Arabic Transparent"/>
          <w:sz w:val="26"/>
          <w:szCs w:val="26"/>
          <w:rtl/>
          <w:lang w:bidi="ar-DZ"/>
        </w:rPr>
        <w:t xml:space="preserve"> قصد الاستئثار بمنافع خاصة على حساب باقي المساهمين، </w:t>
      </w:r>
      <w:r w:rsidR="003F679F" w:rsidRPr="00AE0F32">
        <w:rPr>
          <w:rFonts w:cs="Arabic Transparent" w:hint="cs"/>
          <w:sz w:val="26"/>
          <w:szCs w:val="26"/>
          <w:rtl/>
          <w:lang w:bidi="ar-DZ"/>
        </w:rPr>
        <w:t>أما</w:t>
      </w:r>
      <w:r w:rsidRPr="00AE0F32">
        <w:rPr>
          <w:rFonts w:cs="Arabic Transparent"/>
          <w:sz w:val="26"/>
          <w:szCs w:val="26"/>
          <w:rtl/>
          <w:lang w:bidi="ar-DZ"/>
        </w:rPr>
        <w:t xml:space="preserve"> مسألة تحقق </w:t>
      </w:r>
      <w:r w:rsidR="00BA37CD" w:rsidRPr="00AE0F32">
        <w:rPr>
          <w:rFonts w:cs="Arabic Transparent" w:hint="cs"/>
          <w:sz w:val="26"/>
          <w:szCs w:val="26"/>
          <w:rtl/>
          <w:lang w:bidi="ar-DZ"/>
        </w:rPr>
        <w:t>الأ</w:t>
      </w:r>
      <w:r w:rsidR="003F679F" w:rsidRPr="00AE0F32">
        <w:rPr>
          <w:rFonts w:cs="Arabic Transparent" w:hint="cs"/>
          <w:sz w:val="26"/>
          <w:szCs w:val="26"/>
          <w:rtl/>
          <w:lang w:bidi="ar-DZ"/>
        </w:rPr>
        <w:t>ضرار</w:t>
      </w:r>
      <w:r w:rsidRPr="00AE0F32">
        <w:rPr>
          <w:rFonts w:cs="Arabic Transparent"/>
          <w:sz w:val="26"/>
          <w:szCs w:val="26"/>
          <w:rtl/>
          <w:lang w:bidi="ar-DZ"/>
        </w:rPr>
        <w:t xml:space="preserve"> بهم فما هو الا نتيجة يمكن </w:t>
      </w:r>
      <w:r w:rsidR="00BA37CD" w:rsidRPr="00AE0F32">
        <w:rPr>
          <w:rFonts w:cs="Arabic Transparent" w:hint="cs"/>
          <w:sz w:val="26"/>
          <w:szCs w:val="26"/>
          <w:rtl/>
          <w:lang w:bidi="ar-DZ"/>
        </w:rPr>
        <w:t>أن</w:t>
      </w:r>
      <w:r w:rsidRPr="00AE0F32">
        <w:rPr>
          <w:rFonts w:cs="Arabic Transparent"/>
          <w:sz w:val="26"/>
          <w:szCs w:val="26"/>
          <w:rtl/>
          <w:lang w:bidi="ar-DZ"/>
        </w:rPr>
        <w:t xml:space="preserve"> تتحقق بغض النظر عن نية </w:t>
      </w:r>
      <w:r w:rsidR="003F679F" w:rsidRPr="00AE0F32">
        <w:rPr>
          <w:rFonts w:cs="Arabic Transparent" w:hint="cs"/>
          <w:sz w:val="26"/>
          <w:szCs w:val="26"/>
          <w:rtl/>
          <w:lang w:bidi="ar-DZ"/>
        </w:rPr>
        <w:t>الأغلبية</w:t>
      </w:r>
      <w:r w:rsidRPr="00AE0F32">
        <w:rPr>
          <w:rFonts w:cs="Arabic Transparent"/>
          <w:sz w:val="26"/>
          <w:szCs w:val="26"/>
          <w:rtl/>
          <w:lang w:bidi="ar-DZ"/>
        </w:rPr>
        <w:t xml:space="preserve"> في </w:t>
      </w:r>
      <w:r w:rsidR="003F679F" w:rsidRPr="00AE0F32">
        <w:rPr>
          <w:rFonts w:cs="Arabic Transparent" w:hint="cs"/>
          <w:sz w:val="26"/>
          <w:szCs w:val="26"/>
          <w:rtl/>
          <w:lang w:bidi="ar-DZ"/>
        </w:rPr>
        <w:t>إحداث</w:t>
      </w:r>
      <w:r w:rsidRPr="00AE0F32">
        <w:rPr>
          <w:rFonts w:cs="Arabic Transparent"/>
          <w:sz w:val="26"/>
          <w:szCs w:val="26"/>
          <w:rtl/>
          <w:lang w:bidi="ar-DZ"/>
        </w:rPr>
        <w:t xml:space="preserve"> الضرر.</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sz w:val="26"/>
          <w:szCs w:val="26"/>
          <w:rtl/>
          <w:lang w:bidi="ar-DZ"/>
        </w:rPr>
        <w:t xml:space="preserve">ولم يعد القضاء نتيجة لما سبق، يشترط </w:t>
      </w:r>
      <w:r w:rsidR="003F679F" w:rsidRPr="00AE0F32">
        <w:rPr>
          <w:rFonts w:cs="Arabic Transparent" w:hint="cs"/>
          <w:sz w:val="26"/>
          <w:szCs w:val="26"/>
          <w:rtl/>
          <w:lang w:bidi="ar-DZ"/>
        </w:rPr>
        <w:t>إثبات</w:t>
      </w:r>
      <w:r w:rsidRPr="00AE0F32">
        <w:rPr>
          <w:rFonts w:cs="Arabic Transparent"/>
          <w:sz w:val="26"/>
          <w:szCs w:val="26"/>
          <w:rtl/>
          <w:lang w:bidi="ar-DZ"/>
        </w:rPr>
        <w:t xml:space="preserve"> قصد </w:t>
      </w:r>
      <w:r w:rsidR="003F679F" w:rsidRPr="00AE0F32">
        <w:rPr>
          <w:rFonts w:cs="Arabic Transparent" w:hint="cs"/>
          <w:sz w:val="26"/>
          <w:szCs w:val="26"/>
          <w:rtl/>
          <w:lang w:bidi="ar-DZ"/>
        </w:rPr>
        <w:t>الأغلبية</w:t>
      </w:r>
      <w:r w:rsidRPr="00AE0F32">
        <w:rPr>
          <w:rFonts w:cs="Arabic Transparent"/>
          <w:sz w:val="26"/>
          <w:szCs w:val="26"/>
          <w:rtl/>
          <w:lang w:bidi="ar-DZ"/>
        </w:rPr>
        <w:t xml:space="preserve"> </w:t>
      </w:r>
      <w:r w:rsidR="003F679F" w:rsidRPr="00AE0F32">
        <w:rPr>
          <w:rFonts w:cs="Arabic Transparent" w:hint="cs"/>
          <w:sz w:val="26"/>
          <w:szCs w:val="26"/>
          <w:rtl/>
          <w:lang w:bidi="ar-DZ"/>
        </w:rPr>
        <w:t>للإضرار</w:t>
      </w:r>
      <w:r w:rsidRPr="00AE0F32">
        <w:rPr>
          <w:rFonts w:cs="Arabic Transparent"/>
          <w:sz w:val="26"/>
          <w:szCs w:val="26"/>
          <w:rtl/>
          <w:lang w:bidi="ar-DZ"/>
        </w:rPr>
        <w:t xml:space="preserve"> </w:t>
      </w:r>
      <w:r w:rsidR="003F679F" w:rsidRPr="00AE0F32">
        <w:rPr>
          <w:rFonts w:cs="Arabic Transparent" w:hint="cs"/>
          <w:sz w:val="26"/>
          <w:szCs w:val="26"/>
          <w:rtl/>
          <w:lang w:bidi="ar-DZ"/>
        </w:rPr>
        <w:t>بالأقلية</w:t>
      </w:r>
      <w:r w:rsidRPr="00AE0F32">
        <w:rPr>
          <w:rFonts w:cs="Arabic Transparent"/>
          <w:sz w:val="26"/>
          <w:szCs w:val="26"/>
          <w:rtl/>
          <w:lang w:bidi="ar-DZ"/>
        </w:rPr>
        <w:t xml:space="preserve">، </w:t>
      </w:r>
      <w:r w:rsidR="003F679F" w:rsidRPr="00AE0F32">
        <w:rPr>
          <w:rFonts w:cs="Arabic Transparent" w:hint="cs"/>
          <w:sz w:val="26"/>
          <w:szCs w:val="26"/>
          <w:rtl/>
          <w:lang w:bidi="ar-DZ"/>
        </w:rPr>
        <w:t>وإنما</w:t>
      </w:r>
      <w:r w:rsidRPr="00AE0F32">
        <w:rPr>
          <w:rFonts w:cs="Arabic Transparent"/>
          <w:sz w:val="26"/>
          <w:szCs w:val="26"/>
          <w:rtl/>
          <w:lang w:bidi="ar-DZ"/>
        </w:rPr>
        <w:t xml:space="preserve"> أصبح يكتفي بملاحظة </w:t>
      </w:r>
      <w:r w:rsidR="003F679F" w:rsidRPr="00AE0F32">
        <w:rPr>
          <w:rFonts w:cs="Arabic Transparent" w:hint="cs"/>
          <w:sz w:val="26"/>
          <w:szCs w:val="26"/>
          <w:rtl/>
          <w:lang w:bidi="ar-DZ"/>
        </w:rPr>
        <w:t>إدراك</w:t>
      </w:r>
      <w:r w:rsidRPr="00AE0F32">
        <w:rPr>
          <w:rFonts w:cs="Arabic Transparent"/>
          <w:sz w:val="26"/>
          <w:szCs w:val="26"/>
          <w:rtl/>
          <w:lang w:bidi="ar-DZ"/>
        </w:rPr>
        <w:t xml:space="preserve"> </w:t>
      </w:r>
      <w:r w:rsidR="003F679F" w:rsidRPr="00AE0F32">
        <w:rPr>
          <w:rFonts w:cs="Arabic Transparent" w:hint="cs"/>
          <w:sz w:val="26"/>
          <w:szCs w:val="26"/>
          <w:rtl/>
          <w:lang w:bidi="ar-DZ"/>
        </w:rPr>
        <w:t>أو</w:t>
      </w:r>
      <w:r w:rsidRPr="00AE0F32">
        <w:rPr>
          <w:rFonts w:cs="Arabic Transparent"/>
          <w:sz w:val="26"/>
          <w:szCs w:val="26"/>
          <w:rtl/>
          <w:lang w:bidi="ar-DZ"/>
        </w:rPr>
        <w:t xml:space="preserve"> علم " </w:t>
      </w:r>
      <w:r w:rsidRPr="00AE0F32">
        <w:rPr>
          <w:rFonts w:cs="Arabic Transparent"/>
          <w:sz w:val="26"/>
          <w:szCs w:val="26"/>
          <w:lang w:bidi="ar-DZ"/>
        </w:rPr>
        <w:t>La conscience</w:t>
      </w:r>
      <w:r w:rsidRPr="00AE0F32">
        <w:rPr>
          <w:rFonts w:cs="Arabic Transparent"/>
          <w:sz w:val="26"/>
          <w:szCs w:val="26"/>
          <w:rtl/>
          <w:lang w:bidi="ar-DZ"/>
        </w:rPr>
        <w:t xml:space="preserve"> " </w:t>
      </w:r>
      <w:r w:rsidR="003F679F" w:rsidRPr="00AE0F32">
        <w:rPr>
          <w:rFonts w:cs="Arabic Transparent" w:hint="cs"/>
          <w:sz w:val="26"/>
          <w:szCs w:val="26"/>
          <w:rtl/>
          <w:lang w:bidi="ar-DZ"/>
        </w:rPr>
        <w:t>الأغلبية</w:t>
      </w:r>
      <w:r w:rsidRPr="00AE0F32">
        <w:rPr>
          <w:rFonts w:cs="Arabic Transparent"/>
          <w:sz w:val="26"/>
          <w:szCs w:val="26"/>
          <w:rtl/>
          <w:lang w:bidi="ar-DZ"/>
        </w:rPr>
        <w:t xml:space="preserve"> </w:t>
      </w:r>
      <w:r w:rsidR="003F679F" w:rsidRPr="00AE0F32">
        <w:rPr>
          <w:rFonts w:cs="Arabic Transparent" w:hint="cs"/>
          <w:sz w:val="26"/>
          <w:szCs w:val="26"/>
          <w:rtl/>
          <w:lang w:bidi="ar-DZ"/>
        </w:rPr>
        <w:t>بأنها</w:t>
      </w:r>
      <w:r w:rsidRPr="00AE0F32">
        <w:rPr>
          <w:rFonts w:cs="Arabic Transparent"/>
          <w:sz w:val="26"/>
          <w:szCs w:val="26"/>
          <w:rtl/>
          <w:lang w:bidi="ar-DZ"/>
        </w:rPr>
        <w:t xml:space="preserve"> تستفيد </w:t>
      </w:r>
      <w:r w:rsidR="003F679F" w:rsidRPr="00AE0F32">
        <w:rPr>
          <w:rFonts w:cs="Arabic Transparent" w:hint="cs"/>
          <w:sz w:val="26"/>
          <w:szCs w:val="26"/>
          <w:rtl/>
          <w:lang w:bidi="ar-DZ"/>
        </w:rPr>
        <w:t>أو</w:t>
      </w:r>
      <w:r w:rsidRPr="00AE0F32">
        <w:rPr>
          <w:rFonts w:cs="Arabic Transparent"/>
          <w:sz w:val="26"/>
          <w:szCs w:val="26"/>
          <w:rtl/>
          <w:lang w:bidi="ar-DZ"/>
        </w:rPr>
        <w:t xml:space="preserve"> ترجح مصلحتها الشخصية على حساب مصالح باقي المساهمين، ففي الحقيقة نادرا ما تتخذ </w:t>
      </w:r>
      <w:r w:rsidR="003F679F" w:rsidRPr="00AE0F32">
        <w:rPr>
          <w:rFonts w:cs="Arabic Transparent" w:hint="cs"/>
          <w:sz w:val="26"/>
          <w:szCs w:val="26"/>
          <w:rtl/>
          <w:lang w:bidi="ar-DZ"/>
        </w:rPr>
        <w:t>الأغلبية</w:t>
      </w:r>
      <w:r w:rsidRPr="00AE0F32">
        <w:rPr>
          <w:rFonts w:cs="Arabic Transparent"/>
          <w:sz w:val="26"/>
          <w:szCs w:val="26"/>
          <w:rtl/>
          <w:lang w:bidi="ar-DZ"/>
        </w:rPr>
        <w:t xml:space="preserve"> قرارا مضرا بمصالح الشركة ومفيدا لها دون </w:t>
      </w:r>
      <w:r w:rsidR="003F679F" w:rsidRPr="00AE0F32">
        <w:rPr>
          <w:rFonts w:cs="Arabic Transparent" w:hint="cs"/>
          <w:sz w:val="26"/>
          <w:szCs w:val="26"/>
          <w:rtl/>
          <w:lang w:bidi="ar-DZ"/>
        </w:rPr>
        <w:t>أن</w:t>
      </w:r>
      <w:r w:rsidRPr="00AE0F32">
        <w:rPr>
          <w:rFonts w:cs="Arabic Transparent"/>
          <w:sz w:val="26"/>
          <w:szCs w:val="26"/>
          <w:rtl/>
          <w:lang w:bidi="ar-DZ"/>
        </w:rPr>
        <w:t xml:space="preserve"> تكون مدركة للتعسف الذي تقوم بارتكابه، والقصد هنا يمكن </w:t>
      </w:r>
      <w:r w:rsidR="003F679F" w:rsidRPr="00AE0F32">
        <w:rPr>
          <w:rFonts w:cs="Arabic Transparent" w:hint="cs"/>
          <w:sz w:val="26"/>
          <w:szCs w:val="26"/>
          <w:rtl/>
          <w:lang w:bidi="ar-DZ"/>
        </w:rPr>
        <w:t>أن</w:t>
      </w:r>
      <w:r w:rsidRPr="00AE0F32">
        <w:rPr>
          <w:rFonts w:cs="Arabic Transparent"/>
          <w:sz w:val="26"/>
          <w:szCs w:val="26"/>
          <w:rtl/>
          <w:lang w:bidi="ar-DZ"/>
        </w:rPr>
        <w:t xml:space="preserve"> يتمثل في البحث عن مزايا شخصية.</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hint="cs"/>
          <w:sz w:val="26"/>
          <w:szCs w:val="26"/>
          <w:rtl/>
          <w:lang w:bidi="ar-DZ"/>
        </w:rPr>
        <w:t xml:space="preserve">  </w:t>
      </w:r>
      <w:r w:rsidR="003F679F" w:rsidRPr="00AE0F32">
        <w:rPr>
          <w:rFonts w:cs="Arabic Transparent" w:hint="cs"/>
          <w:sz w:val="26"/>
          <w:szCs w:val="26"/>
          <w:rtl/>
          <w:lang w:bidi="ar-DZ"/>
        </w:rPr>
        <w:t>إن</w:t>
      </w:r>
      <w:r w:rsidRPr="00AE0F32">
        <w:rPr>
          <w:rFonts w:cs="Arabic Transparent"/>
          <w:sz w:val="26"/>
          <w:szCs w:val="26"/>
          <w:rtl/>
          <w:lang w:bidi="ar-DZ"/>
        </w:rPr>
        <w:t xml:space="preserve"> </w:t>
      </w:r>
      <w:r w:rsidR="003F679F" w:rsidRPr="00AE0F32">
        <w:rPr>
          <w:rFonts w:cs="Arabic Transparent" w:hint="cs"/>
          <w:sz w:val="26"/>
          <w:szCs w:val="26"/>
          <w:rtl/>
          <w:lang w:bidi="ar-DZ"/>
        </w:rPr>
        <w:t>إدراك</w:t>
      </w:r>
      <w:r w:rsidRPr="00AE0F32">
        <w:rPr>
          <w:rFonts w:cs="Arabic Transparent"/>
          <w:sz w:val="26"/>
          <w:szCs w:val="26"/>
          <w:rtl/>
          <w:lang w:bidi="ar-DZ"/>
        </w:rPr>
        <w:t xml:space="preserve"> ما يلحق ببقية المساهمين من </w:t>
      </w:r>
      <w:r w:rsidR="003F679F" w:rsidRPr="00AE0F32">
        <w:rPr>
          <w:rFonts w:cs="Arabic Transparent" w:hint="cs"/>
          <w:sz w:val="26"/>
          <w:szCs w:val="26"/>
          <w:rtl/>
          <w:lang w:bidi="ar-DZ"/>
        </w:rPr>
        <w:t>أضرار</w:t>
      </w:r>
      <w:r w:rsidRPr="00AE0F32">
        <w:rPr>
          <w:rFonts w:cs="Arabic Transparent"/>
          <w:sz w:val="26"/>
          <w:szCs w:val="26"/>
          <w:rtl/>
          <w:lang w:bidi="ar-DZ"/>
        </w:rPr>
        <w:t xml:space="preserve"> وإن لم يرتفع </w:t>
      </w:r>
      <w:r w:rsidR="003F679F" w:rsidRPr="00AE0F32">
        <w:rPr>
          <w:rFonts w:cs="Arabic Transparent" w:hint="cs"/>
          <w:sz w:val="26"/>
          <w:szCs w:val="26"/>
          <w:rtl/>
          <w:lang w:bidi="ar-DZ"/>
        </w:rPr>
        <w:t>إلى</w:t>
      </w:r>
      <w:r w:rsidRPr="00AE0F32">
        <w:rPr>
          <w:rFonts w:cs="Arabic Transparent"/>
          <w:sz w:val="26"/>
          <w:szCs w:val="26"/>
          <w:rtl/>
          <w:lang w:bidi="ar-DZ"/>
        </w:rPr>
        <w:t xml:space="preserve"> مستوى قصد </w:t>
      </w:r>
      <w:r w:rsidR="003F679F" w:rsidRPr="00AE0F32">
        <w:rPr>
          <w:rFonts w:cs="Arabic Transparent" w:hint="cs"/>
          <w:sz w:val="26"/>
          <w:szCs w:val="26"/>
          <w:rtl/>
          <w:lang w:bidi="ar-DZ"/>
        </w:rPr>
        <w:t>الإضرار</w:t>
      </w:r>
      <w:r w:rsidRPr="00AE0F32">
        <w:rPr>
          <w:rFonts w:cs="Arabic Transparent"/>
          <w:sz w:val="26"/>
          <w:szCs w:val="26"/>
          <w:rtl/>
          <w:lang w:bidi="ar-DZ"/>
        </w:rPr>
        <w:t xml:space="preserve"> فإنه ينطوي في حد ذاته على قدر من العمد يعتبر كافيا لوصف قرار </w:t>
      </w:r>
      <w:r w:rsidR="003F679F" w:rsidRPr="00AE0F32">
        <w:rPr>
          <w:rFonts w:cs="Arabic Transparent" w:hint="cs"/>
          <w:sz w:val="26"/>
          <w:szCs w:val="26"/>
          <w:rtl/>
          <w:lang w:bidi="ar-DZ"/>
        </w:rPr>
        <w:t>الأغلبية</w:t>
      </w:r>
      <w:r w:rsidRPr="00AE0F32">
        <w:rPr>
          <w:rFonts w:cs="Arabic Transparent"/>
          <w:sz w:val="26"/>
          <w:szCs w:val="26"/>
          <w:rtl/>
          <w:lang w:bidi="ar-DZ"/>
        </w:rPr>
        <w:t xml:space="preserve"> بالتعسف </w:t>
      </w:r>
      <w:proofErr w:type="spellStart"/>
      <w:r w:rsidRPr="00AE0F32">
        <w:rPr>
          <w:rFonts w:cs="Arabic Transparent"/>
          <w:sz w:val="26"/>
          <w:szCs w:val="26"/>
          <w:rtl/>
          <w:lang w:bidi="ar-DZ"/>
        </w:rPr>
        <w:t>العمدي</w:t>
      </w:r>
      <w:proofErr w:type="spellEnd"/>
      <w:r w:rsidRPr="00AE0F32">
        <w:rPr>
          <w:rFonts w:cs="Arabic Transparent"/>
          <w:sz w:val="26"/>
          <w:szCs w:val="26"/>
          <w:rtl/>
          <w:lang w:bidi="ar-DZ"/>
        </w:rPr>
        <w:t xml:space="preserve">. </w:t>
      </w:r>
      <w:r w:rsidRPr="00AE0F32">
        <w:rPr>
          <w:rFonts w:cs="Arabic Transparent"/>
          <w:sz w:val="26"/>
          <w:szCs w:val="26"/>
          <w:vertAlign w:val="superscript"/>
          <w:rtl/>
          <w:lang w:bidi="ar-DZ"/>
        </w:rPr>
        <w:t>(</w:t>
      </w:r>
      <w:r w:rsidRPr="00AE0F32">
        <w:rPr>
          <w:rStyle w:val="Appelnotedebasdep"/>
          <w:rFonts w:cs="Arabic Transparent"/>
          <w:sz w:val="26"/>
          <w:szCs w:val="26"/>
          <w:rtl/>
          <w:lang w:bidi="ar-DZ"/>
        </w:rPr>
        <w:footnoteReference w:id="168"/>
      </w:r>
      <w:r w:rsidRPr="00AE0F32">
        <w:rPr>
          <w:rFonts w:cs="Arabic Transparent"/>
          <w:sz w:val="26"/>
          <w:szCs w:val="26"/>
          <w:vertAlign w:val="superscript"/>
          <w:rtl/>
          <w:lang w:bidi="ar-DZ"/>
        </w:rPr>
        <w:t>)</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sz w:val="26"/>
          <w:szCs w:val="26"/>
          <w:rtl/>
          <w:lang w:bidi="ar-DZ"/>
        </w:rPr>
        <w:t xml:space="preserve">وفي هذا </w:t>
      </w:r>
      <w:r w:rsidR="003F679F" w:rsidRPr="00AE0F32">
        <w:rPr>
          <w:rFonts w:cs="Arabic Transparent" w:hint="cs"/>
          <w:sz w:val="26"/>
          <w:szCs w:val="26"/>
          <w:rtl/>
          <w:lang w:bidi="ar-DZ"/>
        </w:rPr>
        <w:t>الإطار</w:t>
      </w:r>
      <w:r w:rsidRPr="00AE0F32">
        <w:rPr>
          <w:rFonts w:cs="Arabic Transparent"/>
          <w:sz w:val="26"/>
          <w:szCs w:val="26"/>
          <w:rtl/>
          <w:lang w:bidi="ar-DZ"/>
        </w:rPr>
        <w:t xml:space="preserve"> جاء قرار المحكمة التجارية لمدينة </w:t>
      </w:r>
      <w:r w:rsidRPr="00AE0F32">
        <w:rPr>
          <w:rFonts w:cs="Arabic Transparent"/>
          <w:sz w:val="26"/>
          <w:szCs w:val="26"/>
          <w:lang w:bidi="ar-DZ"/>
        </w:rPr>
        <w:t>Seine</w:t>
      </w:r>
      <w:r w:rsidRPr="00AE0F32">
        <w:rPr>
          <w:rFonts w:cs="Arabic Transparent"/>
          <w:sz w:val="26"/>
          <w:szCs w:val="26"/>
          <w:rtl/>
          <w:lang w:bidi="ar-DZ"/>
        </w:rPr>
        <w:t xml:space="preserve"> الذي اعتبر أنه " ليس من الضروري بالنسبة للمدعين </w:t>
      </w:r>
      <w:r w:rsidR="003F679F" w:rsidRPr="00AE0F32">
        <w:rPr>
          <w:rFonts w:cs="Arabic Transparent" w:hint="cs"/>
          <w:sz w:val="26"/>
          <w:szCs w:val="26"/>
          <w:rtl/>
          <w:lang w:bidi="ar-DZ"/>
        </w:rPr>
        <w:t>أن</w:t>
      </w:r>
      <w:r w:rsidRPr="00AE0F32">
        <w:rPr>
          <w:rFonts w:cs="Arabic Transparent"/>
          <w:sz w:val="26"/>
          <w:szCs w:val="26"/>
          <w:rtl/>
          <w:lang w:bidi="ar-DZ"/>
        </w:rPr>
        <w:t xml:space="preserve"> يقيموا الدليل على </w:t>
      </w:r>
      <w:r w:rsidR="003F679F" w:rsidRPr="00AE0F32">
        <w:rPr>
          <w:rFonts w:cs="Arabic Transparent" w:hint="cs"/>
          <w:sz w:val="26"/>
          <w:szCs w:val="26"/>
          <w:rtl/>
          <w:lang w:bidi="ar-DZ"/>
        </w:rPr>
        <w:t>أن</w:t>
      </w:r>
      <w:r w:rsidRPr="00AE0F32">
        <w:rPr>
          <w:rFonts w:cs="Arabic Transparent"/>
          <w:sz w:val="26"/>
          <w:szCs w:val="26"/>
          <w:rtl/>
          <w:lang w:bidi="ar-DZ"/>
        </w:rPr>
        <w:t xml:space="preserve"> خصومهم كانوا مدفوعين في عملهم بقصد </w:t>
      </w:r>
      <w:r w:rsidR="003F679F" w:rsidRPr="00AE0F32">
        <w:rPr>
          <w:rFonts w:cs="Arabic Transparent" w:hint="cs"/>
          <w:sz w:val="26"/>
          <w:szCs w:val="26"/>
          <w:rtl/>
          <w:lang w:bidi="ar-DZ"/>
        </w:rPr>
        <w:t>الإضرار</w:t>
      </w:r>
      <w:r w:rsidRPr="00AE0F32">
        <w:rPr>
          <w:rFonts w:cs="Arabic Transparent"/>
          <w:sz w:val="26"/>
          <w:szCs w:val="26"/>
          <w:rtl/>
          <w:lang w:bidi="ar-DZ"/>
        </w:rPr>
        <w:t xml:space="preserve"> ولكن يكفي فقط </w:t>
      </w:r>
      <w:r w:rsidR="003F679F" w:rsidRPr="00AE0F32">
        <w:rPr>
          <w:rFonts w:cs="Arabic Transparent" w:hint="cs"/>
          <w:sz w:val="26"/>
          <w:szCs w:val="26"/>
          <w:rtl/>
          <w:lang w:bidi="ar-DZ"/>
        </w:rPr>
        <w:t>إثبات</w:t>
      </w:r>
      <w:r w:rsidRPr="00AE0F32">
        <w:rPr>
          <w:rFonts w:cs="Arabic Transparent"/>
          <w:sz w:val="26"/>
          <w:szCs w:val="26"/>
          <w:rtl/>
          <w:lang w:bidi="ar-DZ"/>
        </w:rPr>
        <w:t xml:space="preserve"> </w:t>
      </w:r>
      <w:r w:rsidR="003F679F" w:rsidRPr="00AE0F32">
        <w:rPr>
          <w:rFonts w:cs="Arabic Transparent" w:hint="cs"/>
          <w:sz w:val="26"/>
          <w:szCs w:val="26"/>
          <w:rtl/>
          <w:lang w:bidi="ar-DZ"/>
        </w:rPr>
        <w:t>أنهم</w:t>
      </w:r>
      <w:r w:rsidRPr="00AE0F32">
        <w:rPr>
          <w:rFonts w:cs="Arabic Transparent"/>
          <w:sz w:val="26"/>
          <w:szCs w:val="26"/>
          <w:rtl/>
          <w:lang w:bidi="ar-DZ"/>
        </w:rPr>
        <w:t xml:space="preserve"> قد تصرفوا من أجل تحقيق هدف غير مشروع ". </w:t>
      </w:r>
      <w:r w:rsidRPr="00AE0F32">
        <w:rPr>
          <w:rFonts w:cs="Arabic Transparent"/>
          <w:sz w:val="26"/>
          <w:szCs w:val="26"/>
          <w:vertAlign w:val="superscript"/>
          <w:rtl/>
          <w:lang w:bidi="ar-DZ"/>
        </w:rPr>
        <w:t>(</w:t>
      </w:r>
      <w:r w:rsidRPr="00AE0F32">
        <w:rPr>
          <w:rStyle w:val="Appelnotedebasdep"/>
          <w:rFonts w:cs="Arabic Transparent"/>
          <w:sz w:val="26"/>
          <w:szCs w:val="26"/>
          <w:rtl/>
          <w:lang w:bidi="ar-DZ"/>
        </w:rPr>
        <w:footnoteReference w:id="169"/>
      </w:r>
      <w:r w:rsidRPr="00AE0F32">
        <w:rPr>
          <w:rFonts w:cs="Arabic Transparent"/>
          <w:sz w:val="26"/>
          <w:szCs w:val="26"/>
          <w:vertAlign w:val="superscript"/>
          <w:rtl/>
          <w:lang w:bidi="ar-DZ"/>
        </w:rPr>
        <w:t>)</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sz w:val="26"/>
          <w:szCs w:val="26"/>
          <w:rtl/>
          <w:lang w:bidi="ar-DZ"/>
        </w:rPr>
        <w:t xml:space="preserve">كذلك اعتبر قرار محكمة النقض الفرنسية </w:t>
      </w:r>
      <w:r w:rsidR="003F679F" w:rsidRPr="00AE0F32">
        <w:rPr>
          <w:rFonts w:cs="Arabic Transparent" w:hint="cs"/>
          <w:sz w:val="26"/>
          <w:szCs w:val="26"/>
          <w:rtl/>
          <w:lang w:bidi="ar-DZ"/>
        </w:rPr>
        <w:t>أن</w:t>
      </w:r>
      <w:r w:rsidRPr="00AE0F32">
        <w:rPr>
          <w:rFonts w:cs="Arabic Transparent"/>
          <w:sz w:val="26"/>
          <w:szCs w:val="26"/>
          <w:rtl/>
          <w:lang w:bidi="ar-DZ"/>
        </w:rPr>
        <w:t xml:space="preserve"> " </w:t>
      </w:r>
      <w:r w:rsidR="003F679F" w:rsidRPr="00AE0F32">
        <w:rPr>
          <w:rFonts w:cs="Arabic Transparent" w:hint="cs"/>
          <w:sz w:val="26"/>
          <w:szCs w:val="26"/>
          <w:rtl/>
          <w:lang w:bidi="ar-DZ"/>
        </w:rPr>
        <w:t>إدراك</w:t>
      </w:r>
      <w:r w:rsidRPr="00AE0F32">
        <w:rPr>
          <w:rFonts w:cs="Arabic Transparent"/>
          <w:sz w:val="26"/>
          <w:szCs w:val="26"/>
          <w:rtl/>
          <w:lang w:bidi="ar-DZ"/>
        </w:rPr>
        <w:t xml:space="preserve"> المسير بأن القرار الذي اتخذه يعتبر مخالفا لمصلحة الشركة ومفيدا بالنسبة له، يعتبر </w:t>
      </w:r>
      <w:proofErr w:type="spellStart"/>
      <w:r w:rsidRPr="00AE0F32">
        <w:rPr>
          <w:rFonts w:cs="Arabic Transparent"/>
          <w:sz w:val="26"/>
          <w:szCs w:val="26"/>
          <w:rtl/>
          <w:lang w:bidi="ar-DZ"/>
        </w:rPr>
        <w:t>امرا</w:t>
      </w:r>
      <w:proofErr w:type="spellEnd"/>
      <w:r w:rsidRPr="00AE0F32">
        <w:rPr>
          <w:rFonts w:cs="Arabic Transparent"/>
          <w:sz w:val="26"/>
          <w:szCs w:val="26"/>
          <w:rtl/>
          <w:lang w:bidi="ar-DZ"/>
        </w:rPr>
        <w:t xml:space="preserve"> كافيا لتقرير وجود التعسف ". </w:t>
      </w:r>
      <w:r w:rsidRPr="00AE0F32">
        <w:rPr>
          <w:rFonts w:cs="Arabic Transparent"/>
          <w:sz w:val="26"/>
          <w:szCs w:val="26"/>
          <w:vertAlign w:val="superscript"/>
          <w:rtl/>
          <w:lang w:bidi="ar-DZ"/>
        </w:rPr>
        <w:t>(</w:t>
      </w:r>
      <w:r w:rsidRPr="00AE0F32">
        <w:rPr>
          <w:rStyle w:val="Appelnotedebasdep"/>
          <w:rFonts w:cs="Arabic Transparent"/>
          <w:sz w:val="26"/>
          <w:szCs w:val="26"/>
          <w:rtl/>
          <w:lang w:bidi="ar-DZ"/>
        </w:rPr>
        <w:footnoteReference w:id="170"/>
      </w:r>
      <w:r w:rsidRPr="00AE0F32">
        <w:rPr>
          <w:rFonts w:cs="Arabic Transparent"/>
          <w:sz w:val="26"/>
          <w:szCs w:val="26"/>
          <w:vertAlign w:val="superscript"/>
          <w:rtl/>
          <w:lang w:bidi="ar-DZ"/>
        </w:rPr>
        <w:t>)</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sz w:val="26"/>
          <w:szCs w:val="26"/>
          <w:rtl/>
          <w:lang w:bidi="ar-DZ"/>
        </w:rPr>
        <w:t xml:space="preserve">ولا شك </w:t>
      </w:r>
      <w:r w:rsidR="003F679F" w:rsidRPr="00AE0F32">
        <w:rPr>
          <w:rFonts w:cs="Arabic Transparent" w:hint="cs"/>
          <w:sz w:val="26"/>
          <w:szCs w:val="26"/>
          <w:rtl/>
          <w:lang w:bidi="ar-DZ"/>
        </w:rPr>
        <w:t>أن</w:t>
      </w:r>
      <w:r w:rsidRPr="00AE0F32">
        <w:rPr>
          <w:rFonts w:cs="Arabic Transparent"/>
          <w:sz w:val="26"/>
          <w:szCs w:val="26"/>
          <w:rtl/>
          <w:lang w:bidi="ar-DZ"/>
        </w:rPr>
        <w:t xml:space="preserve"> تطبيق هذا المعيار يؤدي </w:t>
      </w:r>
      <w:proofErr w:type="spellStart"/>
      <w:r w:rsidRPr="00AE0F32">
        <w:rPr>
          <w:rFonts w:cs="Arabic Transparent"/>
          <w:sz w:val="26"/>
          <w:szCs w:val="26"/>
          <w:rtl/>
          <w:lang w:bidi="ar-DZ"/>
        </w:rPr>
        <w:t>الى</w:t>
      </w:r>
      <w:proofErr w:type="spellEnd"/>
      <w:r w:rsidRPr="00AE0F32">
        <w:rPr>
          <w:rFonts w:cs="Arabic Transparent"/>
          <w:sz w:val="26"/>
          <w:szCs w:val="26"/>
          <w:rtl/>
          <w:lang w:bidi="ar-DZ"/>
        </w:rPr>
        <w:t xml:space="preserve"> حماية أكبر </w:t>
      </w:r>
      <w:r w:rsidR="003F679F" w:rsidRPr="00AE0F32">
        <w:rPr>
          <w:rFonts w:cs="Arabic Transparent" w:hint="cs"/>
          <w:sz w:val="26"/>
          <w:szCs w:val="26"/>
          <w:rtl/>
          <w:lang w:bidi="ar-DZ"/>
        </w:rPr>
        <w:t>لأقلية</w:t>
      </w:r>
      <w:r w:rsidRPr="00AE0F32">
        <w:rPr>
          <w:rFonts w:cs="Arabic Transparent"/>
          <w:sz w:val="26"/>
          <w:szCs w:val="26"/>
          <w:rtl/>
          <w:lang w:bidi="ar-DZ"/>
        </w:rPr>
        <w:t xml:space="preserve"> المساهمين، </w:t>
      </w:r>
      <w:proofErr w:type="spellStart"/>
      <w:r w:rsidRPr="00AE0F32">
        <w:rPr>
          <w:rFonts w:cs="Arabic Transparent"/>
          <w:sz w:val="26"/>
          <w:szCs w:val="26"/>
          <w:rtl/>
          <w:lang w:bidi="ar-DZ"/>
        </w:rPr>
        <w:t>اذ</w:t>
      </w:r>
      <w:proofErr w:type="spellEnd"/>
      <w:r w:rsidRPr="00AE0F32">
        <w:rPr>
          <w:rFonts w:cs="Arabic Transparent"/>
          <w:sz w:val="26"/>
          <w:szCs w:val="26"/>
          <w:rtl/>
          <w:lang w:bidi="ar-DZ"/>
        </w:rPr>
        <w:t xml:space="preserve"> لا يلزم </w:t>
      </w:r>
      <w:r w:rsidR="003F679F" w:rsidRPr="00AE0F32">
        <w:rPr>
          <w:rFonts w:cs="Arabic Transparent" w:hint="cs"/>
          <w:sz w:val="26"/>
          <w:szCs w:val="26"/>
          <w:rtl/>
          <w:lang w:bidi="ar-DZ"/>
        </w:rPr>
        <w:t>إثبات</w:t>
      </w:r>
      <w:r w:rsidRPr="00AE0F32">
        <w:rPr>
          <w:rFonts w:cs="Arabic Transparent"/>
          <w:sz w:val="26"/>
          <w:szCs w:val="26"/>
          <w:rtl/>
          <w:lang w:bidi="ar-DZ"/>
        </w:rPr>
        <w:t xml:space="preserve"> قصد </w:t>
      </w:r>
      <w:r w:rsidR="003F679F" w:rsidRPr="00AE0F32">
        <w:rPr>
          <w:rFonts w:cs="Arabic Transparent" w:hint="cs"/>
          <w:sz w:val="26"/>
          <w:szCs w:val="26"/>
          <w:rtl/>
          <w:lang w:bidi="ar-DZ"/>
        </w:rPr>
        <w:t>الأغلبية</w:t>
      </w:r>
      <w:r w:rsidRPr="00AE0F32">
        <w:rPr>
          <w:rFonts w:cs="Arabic Transparent"/>
          <w:sz w:val="26"/>
          <w:szCs w:val="26"/>
          <w:rtl/>
          <w:lang w:bidi="ar-DZ"/>
        </w:rPr>
        <w:t xml:space="preserve"> </w:t>
      </w:r>
      <w:r w:rsidR="003F679F" w:rsidRPr="00AE0F32">
        <w:rPr>
          <w:rFonts w:cs="Arabic Transparent" w:hint="cs"/>
          <w:sz w:val="26"/>
          <w:szCs w:val="26"/>
          <w:rtl/>
          <w:lang w:bidi="ar-DZ"/>
        </w:rPr>
        <w:t>للإضرار</w:t>
      </w:r>
      <w:r w:rsidRPr="00AE0F32">
        <w:rPr>
          <w:rFonts w:cs="Arabic Transparent"/>
          <w:sz w:val="26"/>
          <w:szCs w:val="26"/>
          <w:rtl/>
          <w:lang w:bidi="ar-DZ"/>
        </w:rPr>
        <w:t xml:space="preserve"> بباقي المساهمين، </w:t>
      </w:r>
      <w:r w:rsidR="003F679F" w:rsidRPr="00AE0F32">
        <w:rPr>
          <w:rFonts w:cs="Arabic Transparent" w:hint="cs"/>
          <w:sz w:val="26"/>
          <w:szCs w:val="26"/>
          <w:rtl/>
          <w:lang w:bidi="ar-DZ"/>
        </w:rPr>
        <w:t>وإنما</w:t>
      </w:r>
      <w:r w:rsidRPr="00AE0F32">
        <w:rPr>
          <w:rFonts w:cs="Arabic Transparent"/>
          <w:sz w:val="26"/>
          <w:szCs w:val="26"/>
          <w:rtl/>
          <w:lang w:bidi="ar-DZ"/>
        </w:rPr>
        <w:t xml:space="preserve"> يكفي </w:t>
      </w:r>
      <w:r w:rsidR="003F679F" w:rsidRPr="00AE0F32">
        <w:rPr>
          <w:rFonts w:cs="Arabic Transparent" w:hint="cs"/>
          <w:sz w:val="26"/>
          <w:szCs w:val="26"/>
          <w:rtl/>
          <w:lang w:bidi="ar-DZ"/>
        </w:rPr>
        <w:t>إثبات</w:t>
      </w:r>
      <w:r w:rsidRPr="00AE0F32">
        <w:rPr>
          <w:rFonts w:cs="Arabic Transparent"/>
          <w:sz w:val="26"/>
          <w:szCs w:val="26"/>
          <w:rtl/>
          <w:lang w:bidi="ar-DZ"/>
        </w:rPr>
        <w:t xml:space="preserve"> علمهم بالمنافع الشخصية التي سيحصلون عليها </w:t>
      </w:r>
      <w:r w:rsidR="003F679F" w:rsidRPr="00AE0F32">
        <w:rPr>
          <w:rFonts w:cs="Arabic Transparent" w:hint="cs"/>
          <w:sz w:val="26"/>
          <w:szCs w:val="26"/>
          <w:rtl/>
          <w:lang w:bidi="ar-DZ"/>
        </w:rPr>
        <w:t>بإقامة</w:t>
      </w:r>
      <w:r w:rsidRPr="00AE0F32">
        <w:rPr>
          <w:rFonts w:cs="Arabic Transparent"/>
          <w:sz w:val="26"/>
          <w:szCs w:val="26"/>
          <w:rtl/>
          <w:lang w:bidi="ar-DZ"/>
        </w:rPr>
        <w:t xml:space="preserve"> الدليل على </w:t>
      </w:r>
      <w:r w:rsidR="003F679F" w:rsidRPr="00AE0F32">
        <w:rPr>
          <w:rFonts w:cs="Arabic Transparent" w:hint="cs"/>
          <w:sz w:val="26"/>
          <w:szCs w:val="26"/>
          <w:rtl/>
          <w:lang w:bidi="ar-DZ"/>
        </w:rPr>
        <w:t>أن</w:t>
      </w:r>
      <w:r w:rsidRPr="00AE0F32">
        <w:rPr>
          <w:rFonts w:cs="Arabic Transparent"/>
          <w:sz w:val="26"/>
          <w:szCs w:val="26"/>
          <w:rtl/>
          <w:lang w:bidi="ar-DZ"/>
        </w:rPr>
        <w:t xml:space="preserve"> قرارهم لم يكن نتيجة </w:t>
      </w:r>
      <w:r w:rsidR="003F679F" w:rsidRPr="00AE0F32">
        <w:rPr>
          <w:rFonts w:cs="Arabic Transparent" w:hint="cs"/>
          <w:sz w:val="26"/>
          <w:szCs w:val="26"/>
          <w:rtl/>
          <w:lang w:bidi="ar-DZ"/>
        </w:rPr>
        <w:t>لإهمال</w:t>
      </w:r>
      <w:r w:rsidRPr="00AE0F32">
        <w:rPr>
          <w:rFonts w:cs="Arabic Transparent"/>
          <w:sz w:val="26"/>
          <w:szCs w:val="26"/>
          <w:rtl/>
          <w:lang w:bidi="ar-DZ"/>
        </w:rPr>
        <w:t xml:space="preserve"> ما، وهذا هو الذي يميز تعسف </w:t>
      </w:r>
      <w:r w:rsidR="003F679F" w:rsidRPr="00AE0F32">
        <w:rPr>
          <w:rFonts w:cs="Arabic Transparent" w:hint="cs"/>
          <w:sz w:val="26"/>
          <w:szCs w:val="26"/>
          <w:rtl/>
          <w:lang w:bidi="ar-DZ"/>
        </w:rPr>
        <w:t>الأغلبية</w:t>
      </w:r>
      <w:r w:rsidRPr="00AE0F32">
        <w:rPr>
          <w:rFonts w:cs="Arabic Transparent"/>
          <w:sz w:val="26"/>
          <w:szCs w:val="26"/>
          <w:rtl/>
          <w:lang w:bidi="ar-DZ"/>
        </w:rPr>
        <w:t xml:space="preserve"> عن الخطأ في التسيير الذي ينعدم فيه </w:t>
      </w:r>
      <w:r w:rsidR="003F679F" w:rsidRPr="00AE0F32">
        <w:rPr>
          <w:rFonts w:cs="Arabic Transparent" w:hint="cs"/>
          <w:sz w:val="26"/>
          <w:szCs w:val="26"/>
          <w:rtl/>
          <w:lang w:bidi="ar-DZ"/>
        </w:rPr>
        <w:t>إدراك</w:t>
      </w:r>
      <w:r w:rsidRPr="00AE0F32">
        <w:rPr>
          <w:rFonts w:cs="Arabic Transparent"/>
          <w:sz w:val="26"/>
          <w:szCs w:val="26"/>
          <w:rtl/>
          <w:lang w:bidi="ar-DZ"/>
        </w:rPr>
        <w:t xml:space="preserve"> </w:t>
      </w:r>
      <w:r w:rsidR="003F679F" w:rsidRPr="00AE0F32">
        <w:rPr>
          <w:rFonts w:cs="Arabic Transparent" w:hint="cs"/>
          <w:sz w:val="26"/>
          <w:szCs w:val="26"/>
          <w:rtl/>
          <w:lang w:bidi="ar-DZ"/>
        </w:rPr>
        <w:t>الأغلبية</w:t>
      </w:r>
      <w:r w:rsidRPr="00AE0F32">
        <w:rPr>
          <w:rFonts w:cs="Arabic Transparent"/>
          <w:sz w:val="26"/>
          <w:szCs w:val="26"/>
          <w:rtl/>
          <w:lang w:bidi="ar-DZ"/>
        </w:rPr>
        <w:t xml:space="preserve">، حيث </w:t>
      </w:r>
      <w:r w:rsidR="003F679F" w:rsidRPr="00AE0F32">
        <w:rPr>
          <w:rFonts w:cs="Arabic Transparent" w:hint="cs"/>
          <w:sz w:val="26"/>
          <w:szCs w:val="26"/>
          <w:rtl/>
          <w:lang w:bidi="ar-DZ"/>
        </w:rPr>
        <w:t>أنها</w:t>
      </w:r>
      <w:r w:rsidRPr="00AE0F32">
        <w:rPr>
          <w:rFonts w:cs="Arabic Transparent"/>
          <w:sz w:val="26"/>
          <w:szCs w:val="26"/>
          <w:rtl/>
          <w:lang w:bidi="ar-DZ"/>
        </w:rPr>
        <w:t xml:space="preserve"> تتصرف بحسن نية دون </w:t>
      </w:r>
      <w:r w:rsidR="003F679F" w:rsidRPr="00AE0F32">
        <w:rPr>
          <w:rFonts w:cs="Arabic Transparent" w:hint="cs"/>
          <w:sz w:val="26"/>
          <w:szCs w:val="26"/>
          <w:rtl/>
          <w:lang w:bidi="ar-DZ"/>
        </w:rPr>
        <w:t>أن</w:t>
      </w:r>
      <w:r w:rsidRPr="00AE0F32">
        <w:rPr>
          <w:rFonts w:cs="Arabic Transparent"/>
          <w:sz w:val="26"/>
          <w:szCs w:val="26"/>
          <w:rtl/>
          <w:lang w:bidi="ar-DZ"/>
        </w:rPr>
        <w:t xml:space="preserve"> تدرك </w:t>
      </w:r>
      <w:r w:rsidR="003F679F" w:rsidRPr="00AE0F32">
        <w:rPr>
          <w:rFonts w:cs="Arabic Transparent" w:hint="cs"/>
          <w:sz w:val="26"/>
          <w:szCs w:val="26"/>
          <w:rtl/>
          <w:lang w:bidi="ar-DZ"/>
        </w:rPr>
        <w:t>الآثار</w:t>
      </w:r>
      <w:r w:rsidRPr="00AE0F32">
        <w:rPr>
          <w:rFonts w:cs="Arabic Transparent"/>
          <w:sz w:val="26"/>
          <w:szCs w:val="26"/>
          <w:rtl/>
          <w:lang w:bidi="ar-DZ"/>
        </w:rPr>
        <w:t xml:space="preserve"> السلبية لقرارها.</w:t>
      </w:r>
      <w:r w:rsidRPr="00AE0F32">
        <w:rPr>
          <w:rFonts w:cs="Arabic Transparent"/>
          <w:sz w:val="26"/>
          <w:szCs w:val="26"/>
          <w:vertAlign w:val="superscript"/>
          <w:rtl/>
          <w:lang w:bidi="ar-DZ"/>
        </w:rPr>
        <w:t xml:space="preserve"> (</w:t>
      </w:r>
      <w:r w:rsidRPr="00AE0F32">
        <w:rPr>
          <w:rStyle w:val="Appelnotedebasdep"/>
          <w:rFonts w:cs="Arabic Transparent"/>
          <w:sz w:val="26"/>
          <w:szCs w:val="26"/>
          <w:rtl/>
          <w:lang w:bidi="ar-DZ"/>
        </w:rPr>
        <w:footnoteReference w:id="171"/>
      </w:r>
      <w:r w:rsidRPr="00AE0F32">
        <w:rPr>
          <w:rFonts w:cs="Arabic Transparent"/>
          <w:sz w:val="26"/>
          <w:szCs w:val="26"/>
          <w:vertAlign w:val="superscript"/>
          <w:rtl/>
          <w:lang w:bidi="ar-DZ"/>
        </w:rPr>
        <w:t>)</w:t>
      </w:r>
      <w:r w:rsidRPr="00AE0F32">
        <w:rPr>
          <w:rFonts w:cs="Arabic Transparent"/>
          <w:sz w:val="26"/>
          <w:szCs w:val="26"/>
          <w:rtl/>
          <w:lang w:bidi="ar-DZ"/>
        </w:rPr>
        <w:t xml:space="preserve"> </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sz w:val="26"/>
          <w:szCs w:val="26"/>
          <w:rtl/>
          <w:lang w:bidi="ar-DZ"/>
        </w:rPr>
        <w:t xml:space="preserve">فالفقه في هذه الحالة لا يعتمد على نية </w:t>
      </w:r>
      <w:r w:rsidR="003F679F" w:rsidRPr="00AE0F32">
        <w:rPr>
          <w:rFonts w:cs="Arabic Transparent" w:hint="cs"/>
          <w:sz w:val="26"/>
          <w:szCs w:val="26"/>
          <w:rtl/>
          <w:lang w:bidi="ar-DZ"/>
        </w:rPr>
        <w:t>الإضرار</w:t>
      </w:r>
      <w:r w:rsidRPr="00AE0F32">
        <w:rPr>
          <w:rFonts w:cs="Arabic Transparent"/>
          <w:sz w:val="26"/>
          <w:szCs w:val="26"/>
          <w:rtl/>
          <w:lang w:bidi="ar-DZ"/>
        </w:rPr>
        <w:t xml:space="preserve"> </w:t>
      </w:r>
      <w:r w:rsidR="003F679F" w:rsidRPr="00AE0F32">
        <w:rPr>
          <w:rFonts w:cs="Arabic Transparent" w:hint="cs"/>
          <w:sz w:val="26"/>
          <w:szCs w:val="26"/>
          <w:rtl/>
          <w:lang w:bidi="ar-DZ"/>
        </w:rPr>
        <w:t>بالأقلية</w:t>
      </w:r>
      <w:r w:rsidRPr="00AE0F32">
        <w:rPr>
          <w:rFonts w:cs="Arabic Transparent"/>
          <w:sz w:val="26"/>
          <w:szCs w:val="26"/>
          <w:rtl/>
          <w:lang w:bidi="ar-DZ"/>
        </w:rPr>
        <w:t xml:space="preserve"> </w:t>
      </w:r>
      <w:r w:rsidR="003F679F" w:rsidRPr="00AE0F32">
        <w:rPr>
          <w:rFonts w:cs="Arabic Transparent" w:hint="cs"/>
          <w:sz w:val="26"/>
          <w:szCs w:val="26"/>
          <w:rtl/>
          <w:lang w:bidi="ar-DZ"/>
        </w:rPr>
        <w:t>لإقامة</w:t>
      </w:r>
      <w:r w:rsidRPr="00AE0F32">
        <w:rPr>
          <w:rFonts w:cs="Arabic Transparent"/>
          <w:sz w:val="26"/>
          <w:szCs w:val="26"/>
          <w:rtl/>
          <w:lang w:bidi="ar-DZ"/>
        </w:rPr>
        <w:t xml:space="preserve"> العنصر المعنوي </w:t>
      </w:r>
      <w:r w:rsidR="003F679F" w:rsidRPr="00AE0F32">
        <w:rPr>
          <w:rFonts w:cs="Arabic Transparent" w:hint="cs"/>
          <w:sz w:val="26"/>
          <w:szCs w:val="26"/>
          <w:rtl/>
          <w:lang w:bidi="ar-DZ"/>
        </w:rPr>
        <w:t>للإخلال</w:t>
      </w:r>
      <w:r w:rsidRPr="00AE0F32">
        <w:rPr>
          <w:rFonts w:cs="Arabic Transparent"/>
          <w:sz w:val="26"/>
          <w:szCs w:val="26"/>
          <w:rtl/>
          <w:lang w:bidi="ar-DZ"/>
        </w:rPr>
        <w:t xml:space="preserve"> بمبدأ المساواة، </w:t>
      </w:r>
      <w:r w:rsidR="003F679F" w:rsidRPr="00AE0F32">
        <w:rPr>
          <w:rFonts w:cs="Arabic Transparent" w:hint="cs"/>
          <w:sz w:val="26"/>
          <w:szCs w:val="26"/>
          <w:rtl/>
          <w:lang w:bidi="ar-DZ"/>
        </w:rPr>
        <w:t>وإنما</w:t>
      </w:r>
      <w:r w:rsidRPr="00AE0F32">
        <w:rPr>
          <w:rFonts w:cs="Arabic Transparent"/>
          <w:sz w:val="26"/>
          <w:szCs w:val="26"/>
          <w:rtl/>
          <w:lang w:bidi="ar-DZ"/>
        </w:rPr>
        <w:t xml:space="preserve"> يعتمد على نية الاستئثار كأساس لهذا الفرق، فيتم البحث عما </w:t>
      </w:r>
      <w:r w:rsidR="003F679F" w:rsidRPr="00AE0F32">
        <w:rPr>
          <w:rFonts w:cs="Arabic Transparent" w:hint="cs"/>
          <w:sz w:val="26"/>
          <w:szCs w:val="26"/>
          <w:rtl/>
          <w:lang w:bidi="ar-DZ"/>
        </w:rPr>
        <w:t>إذا</w:t>
      </w:r>
      <w:r w:rsidRPr="00AE0F32">
        <w:rPr>
          <w:rFonts w:cs="Arabic Transparent"/>
          <w:sz w:val="26"/>
          <w:szCs w:val="26"/>
          <w:rtl/>
          <w:lang w:bidi="ar-DZ"/>
        </w:rPr>
        <w:t xml:space="preserve"> كان </w:t>
      </w:r>
      <w:r w:rsidR="003F679F" w:rsidRPr="00AE0F32">
        <w:rPr>
          <w:rFonts w:cs="Arabic Transparent" w:hint="cs"/>
          <w:sz w:val="26"/>
          <w:szCs w:val="26"/>
          <w:rtl/>
          <w:lang w:bidi="ar-DZ"/>
        </w:rPr>
        <w:t>للأغلبية</w:t>
      </w:r>
      <w:r w:rsidRPr="00AE0F32">
        <w:rPr>
          <w:rFonts w:cs="Arabic Transparent"/>
          <w:sz w:val="26"/>
          <w:szCs w:val="26"/>
          <w:rtl/>
          <w:lang w:bidi="ar-DZ"/>
        </w:rPr>
        <w:t xml:space="preserve"> قصد الاستئثار بمنافع خاصة على حساب باقي المساهمين، </w:t>
      </w:r>
      <w:r w:rsidR="003F679F" w:rsidRPr="00AE0F32">
        <w:rPr>
          <w:rFonts w:cs="Arabic Transparent" w:hint="cs"/>
          <w:sz w:val="26"/>
          <w:szCs w:val="26"/>
          <w:rtl/>
          <w:lang w:bidi="ar-DZ"/>
        </w:rPr>
        <w:t>أما</w:t>
      </w:r>
      <w:r w:rsidRPr="00AE0F32">
        <w:rPr>
          <w:rFonts w:cs="Arabic Transparent"/>
          <w:sz w:val="26"/>
          <w:szCs w:val="26"/>
          <w:rtl/>
          <w:lang w:bidi="ar-DZ"/>
        </w:rPr>
        <w:t xml:space="preserve"> مسألة تحقق </w:t>
      </w:r>
      <w:r w:rsidR="003F679F" w:rsidRPr="00AE0F32">
        <w:rPr>
          <w:rFonts w:cs="Arabic Transparent" w:hint="cs"/>
          <w:sz w:val="26"/>
          <w:szCs w:val="26"/>
          <w:rtl/>
          <w:lang w:bidi="ar-DZ"/>
        </w:rPr>
        <w:t>الأضرار</w:t>
      </w:r>
      <w:r w:rsidRPr="00AE0F32">
        <w:rPr>
          <w:rFonts w:cs="Arabic Transparent"/>
          <w:sz w:val="26"/>
          <w:szCs w:val="26"/>
          <w:rtl/>
          <w:lang w:bidi="ar-DZ"/>
        </w:rPr>
        <w:t xml:space="preserve"> بباقي المساهمين، فما هو الا نتيجة يمكن </w:t>
      </w:r>
      <w:r w:rsidR="003F679F" w:rsidRPr="00AE0F32">
        <w:rPr>
          <w:rFonts w:cs="Arabic Transparent" w:hint="cs"/>
          <w:sz w:val="26"/>
          <w:szCs w:val="26"/>
          <w:rtl/>
          <w:lang w:bidi="ar-DZ"/>
        </w:rPr>
        <w:t>أن</w:t>
      </w:r>
      <w:r w:rsidRPr="00AE0F32">
        <w:rPr>
          <w:rFonts w:cs="Arabic Transparent"/>
          <w:sz w:val="26"/>
          <w:szCs w:val="26"/>
          <w:rtl/>
          <w:lang w:bidi="ar-DZ"/>
        </w:rPr>
        <w:t xml:space="preserve"> تتحقق بغض النظر عن نية </w:t>
      </w:r>
      <w:r w:rsidR="003F679F" w:rsidRPr="00AE0F32">
        <w:rPr>
          <w:rFonts w:cs="Arabic Transparent" w:hint="cs"/>
          <w:sz w:val="26"/>
          <w:szCs w:val="26"/>
          <w:rtl/>
          <w:lang w:bidi="ar-DZ"/>
        </w:rPr>
        <w:t>الأغلبية</w:t>
      </w:r>
      <w:r w:rsidRPr="00AE0F32">
        <w:rPr>
          <w:rFonts w:cs="Arabic Transparent"/>
          <w:sz w:val="26"/>
          <w:szCs w:val="26"/>
          <w:rtl/>
          <w:lang w:bidi="ar-DZ"/>
        </w:rPr>
        <w:t>.</w:t>
      </w:r>
    </w:p>
    <w:p w:rsidR="00B40B21" w:rsidRPr="00AE0F32" w:rsidRDefault="00B40B21" w:rsidP="003F679F">
      <w:pPr>
        <w:bidi/>
        <w:spacing w:line="360" w:lineRule="auto"/>
        <w:jc w:val="both"/>
        <w:rPr>
          <w:rFonts w:cs="Arabic Transparent"/>
          <w:sz w:val="26"/>
          <w:szCs w:val="26"/>
          <w:rtl/>
          <w:lang w:bidi="ar-DZ"/>
        </w:rPr>
      </w:pPr>
      <w:r w:rsidRPr="00AE0F32">
        <w:rPr>
          <w:rFonts w:cs="Arabic Transparent"/>
          <w:sz w:val="26"/>
          <w:szCs w:val="26"/>
          <w:lang w:bidi="ar-DZ"/>
        </w:rPr>
        <w:t xml:space="preserve">   </w:t>
      </w:r>
      <w:r w:rsidRPr="00AE0F32">
        <w:rPr>
          <w:rFonts w:cs="Arabic Transparent"/>
          <w:sz w:val="26"/>
          <w:szCs w:val="26"/>
          <w:rtl/>
          <w:lang w:bidi="ar-DZ"/>
        </w:rPr>
        <w:t xml:space="preserve">وسواء قصدت </w:t>
      </w:r>
      <w:r w:rsidR="003F679F" w:rsidRPr="00AE0F32">
        <w:rPr>
          <w:rFonts w:cs="Arabic Transparent" w:hint="cs"/>
          <w:sz w:val="26"/>
          <w:szCs w:val="26"/>
          <w:rtl/>
          <w:lang w:bidi="ar-DZ"/>
        </w:rPr>
        <w:t>الأغلبية</w:t>
      </w:r>
      <w:r w:rsidR="003F679F" w:rsidRPr="00AE0F32">
        <w:rPr>
          <w:rFonts w:cs="Arabic Transparent"/>
          <w:sz w:val="26"/>
          <w:szCs w:val="26"/>
          <w:rtl/>
          <w:lang w:bidi="ar-DZ"/>
        </w:rPr>
        <w:t xml:space="preserve"> الاستئثار بمنافع خاص</w:t>
      </w:r>
      <w:r w:rsidR="003F679F" w:rsidRPr="00AE0F32">
        <w:rPr>
          <w:rFonts w:cs="Arabic Transparent" w:hint="cs"/>
          <w:sz w:val="26"/>
          <w:szCs w:val="26"/>
          <w:rtl/>
          <w:lang w:bidi="ar-DZ"/>
        </w:rPr>
        <w:t>،آو</w:t>
      </w:r>
      <w:r w:rsidRPr="00AE0F32">
        <w:rPr>
          <w:rFonts w:cs="Arabic Transparent"/>
          <w:sz w:val="26"/>
          <w:szCs w:val="26"/>
          <w:rtl/>
          <w:lang w:bidi="ar-DZ"/>
        </w:rPr>
        <w:t xml:space="preserve"> </w:t>
      </w:r>
      <w:r w:rsidR="003F679F" w:rsidRPr="00AE0F32">
        <w:rPr>
          <w:rFonts w:cs="Arabic Transparent" w:hint="cs"/>
          <w:sz w:val="26"/>
          <w:szCs w:val="26"/>
          <w:rtl/>
          <w:lang w:bidi="ar-DZ"/>
        </w:rPr>
        <w:t>الإضرار</w:t>
      </w:r>
      <w:r w:rsidRPr="00AE0F32">
        <w:rPr>
          <w:rFonts w:cs="Arabic Transparent"/>
          <w:sz w:val="26"/>
          <w:szCs w:val="26"/>
          <w:rtl/>
          <w:lang w:bidi="ar-DZ"/>
        </w:rPr>
        <w:t xml:space="preserve"> </w:t>
      </w:r>
      <w:r w:rsidR="003F679F" w:rsidRPr="00AE0F32">
        <w:rPr>
          <w:rFonts w:cs="Arabic Transparent" w:hint="cs"/>
          <w:sz w:val="26"/>
          <w:szCs w:val="26"/>
          <w:rtl/>
          <w:lang w:bidi="ar-DZ"/>
        </w:rPr>
        <w:t>بالأقلية</w:t>
      </w:r>
      <w:r w:rsidRPr="00AE0F32">
        <w:rPr>
          <w:rFonts w:cs="Arabic Transparent"/>
          <w:sz w:val="26"/>
          <w:szCs w:val="26"/>
          <w:rtl/>
          <w:lang w:bidi="ar-DZ"/>
        </w:rPr>
        <w:t xml:space="preserve"> فإن تصرفها قد مس بأحد أ</w:t>
      </w:r>
      <w:r w:rsidRPr="00AE0F32">
        <w:rPr>
          <w:rFonts w:cs="Arabic Transparent" w:hint="cs"/>
          <w:sz w:val="26"/>
          <w:szCs w:val="26"/>
          <w:rtl/>
          <w:lang w:bidi="ar-DZ"/>
        </w:rPr>
        <w:t>رك</w:t>
      </w:r>
      <w:r w:rsidRPr="00AE0F32">
        <w:rPr>
          <w:rFonts w:cs="Arabic Transparent"/>
          <w:sz w:val="26"/>
          <w:szCs w:val="26"/>
          <w:rtl/>
          <w:lang w:bidi="ar-DZ"/>
        </w:rPr>
        <w:t xml:space="preserve">ان عقد الشركة وهو نية المشاركة، فعنصر القصد ومهما كان محله يكون </w:t>
      </w:r>
      <w:r w:rsidR="003F679F" w:rsidRPr="00AE0F32">
        <w:rPr>
          <w:rFonts w:cs="Arabic Transparent" w:hint="cs"/>
          <w:sz w:val="26"/>
          <w:szCs w:val="26"/>
          <w:rtl/>
          <w:lang w:bidi="ar-DZ"/>
        </w:rPr>
        <w:t>بإنكار</w:t>
      </w:r>
      <w:r w:rsidRPr="00AE0F32">
        <w:rPr>
          <w:rFonts w:cs="Arabic Transparent"/>
          <w:sz w:val="26"/>
          <w:szCs w:val="26"/>
          <w:rtl/>
          <w:lang w:bidi="ar-DZ"/>
        </w:rPr>
        <w:t xml:space="preserve"> </w:t>
      </w:r>
      <w:r w:rsidR="003F679F" w:rsidRPr="00AE0F32">
        <w:rPr>
          <w:rFonts w:cs="Arabic Transparent" w:hint="cs"/>
          <w:sz w:val="26"/>
          <w:szCs w:val="26"/>
          <w:rtl/>
          <w:lang w:bidi="ar-DZ"/>
        </w:rPr>
        <w:t>آو</w:t>
      </w:r>
      <w:r w:rsidRPr="00AE0F32">
        <w:rPr>
          <w:rFonts w:cs="Arabic Transparent"/>
          <w:sz w:val="26"/>
          <w:szCs w:val="26"/>
          <w:rtl/>
          <w:lang w:bidi="ar-DZ"/>
        </w:rPr>
        <w:t xml:space="preserve"> </w:t>
      </w:r>
      <w:r w:rsidR="003F679F" w:rsidRPr="00AE0F32">
        <w:rPr>
          <w:rFonts w:cs="Arabic Transparent" w:hint="cs"/>
          <w:sz w:val="26"/>
          <w:szCs w:val="26"/>
          <w:rtl/>
          <w:lang w:bidi="ar-DZ"/>
        </w:rPr>
        <w:t>إغفال</w:t>
      </w:r>
      <w:r w:rsidRPr="00AE0F32">
        <w:rPr>
          <w:rFonts w:cs="Arabic Transparent"/>
          <w:sz w:val="26"/>
          <w:szCs w:val="26"/>
          <w:rtl/>
          <w:lang w:bidi="ar-DZ"/>
        </w:rPr>
        <w:t xml:space="preserve"> نية المشاركة المستخلصة من عقد </w:t>
      </w:r>
      <w:r w:rsidRPr="00AE0F32">
        <w:rPr>
          <w:rFonts w:cs="Arabic Transparent"/>
          <w:sz w:val="26"/>
          <w:szCs w:val="26"/>
          <w:rtl/>
          <w:lang w:bidi="ar-DZ"/>
        </w:rPr>
        <w:lastRenderedPageBreak/>
        <w:t xml:space="preserve">الشركة، وبتعبير </w:t>
      </w:r>
      <w:r w:rsidR="003F679F" w:rsidRPr="00AE0F32">
        <w:rPr>
          <w:rFonts w:cs="Arabic Transparent" w:hint="cs"/>
          <w:sz w:val="26"/>
          <w:szCs w:val="26"/>
          <w:rtl/>
          <w:lang w:bidi="ar-DZ"/>
        </w:rPr>
        <w:t>آخر</w:t>
      </w:r>
      <w:r w:rsidRPr="00AE0F32">
        <w:rPr>
          <w:rFonts w:cs="Arabic Transparent"/>
          <w:sz w:val="26"/>
          <w:szCs w:val="26"/>
          <w:rtl/>
          <w:lang w:bidi="ar-DZ"/>
        </w:rPr>
        <w:t xml:space="preserve"> في خرق الالتزام المتمثل في التصرف كشريك وجعل مصالح الشركة تمر قبل المصالح الفردية.</w:t>
      </w:r>
    </w:p>
    <w:p w:rsidR="00B40B21" w:rsidRPr="00AE0F32" w:rsidRDefault="008A37CE" w:rsidP="00B40B21">
      <w:pPr>
        <w:bidi/>
        <w:spacing w:line="360" w:lineRule="auto"/>
        <w:jc w:val="both"/>
        <w:rPr>
          <w:rFonts w:cs="Arabic Transparent"/>
          <w:sz w:val="26"/>
          <w:szCs w:val="26"/>
          <w:rtl/>
          <w:lang w:bidi="ar-DZ"/>
        </w:rPr>
      </w:pPr>
      <w:r w:rsidRPr="00AE0F32">
        <w:rPr>
          <w:rFonts w:cs="Arabic Transparent" w:hint="cs"/>
          <w:sz w:val="26"/>
          <w:szCs w:val="26"/>
          <w:rtl/>
          <w:lang w:bidi="ar-DZ"/>
        </w:rPr>
        <w:t>إن</w:t>
      </w:r>
      <w:r w:rsidR="00B40B21" w:rsidRPr="00AE0F32">
        <w:rPr>
          <w:rFonts w:cs="Arabic Transparent"/>
          <w:sz w:val="26"/>
          <w:szCs w:val="26"/>
          <w:rtl/>
          <w:lang w:bidi="ar-DZ"/>
        </w:rPr>
        <w:t xml:space="preserve"> اعتبار </w:t>
      </w:r>
      <w:r w:rsidR="003F679F" w:rsidRPr="00AE0F32">
        <w:rPr>
          <w:rFonts w:cs="Arabic Transparent" w:hint="cs"/>
          <w:sz w:val="26"/>
          <w:szCs w:val="26"/>
          <w:rtl/>
          <w:lang w:bidi="ar-DZ"/>
        </w:rPr>
        <w:t>الإخلال</w:t>
      </w:r>
      <w:r w:rsidR="00B40B21" w:rsidRPr="00AE0F32">
        <w:rPr>
          <w:rFonts w:cs="Arabic Transparent"/>
          <w:sz w:val="26"/>
          <w:szCs w:val="26"/>
          <w:rtl/>
          <w:lang w:bidi="ar-DZ"/>
        </w:rPr>
        <w:t xml:space="preserve"> بمبدأ المساواة هو </w:t>
      </w:r>
      <w:r w:rsidR="003F679F" w:rsidRPr="00AE0F32">
        <w:rPr>
          <w:rFonts w:cs="Arabic Transparent" w:hint="cs"/>
          <w:sz w:val="26"/>
          <w:szCs w:val="26"/>
          <w:rtl/>
          <w:lang w:bidi="ar-DZ"/>
        </w:rPr>
        <w:t>الأساس</w:t>
      </w:r>
      <w:r w:rsidR="00B40B21" w:rsidRPr="00AE0F32">
        <w:rPr>
          <w:rFonts w:cs="Arabic Transparent"/>
          <w:sz w:val="26"/>
          <w:szCs w:val="26"/>
          <w:rtl/>
          <w:lang w:bidi="ar-DZ"/>
        </w:rPr>
        <w:t xml:space="preserve"> لقيام تعسف </w:t>
      </w:r>
      <w:r w:rsidR="003F679F" w:rsidRPr="00AE0F32">
        <w:rPr>
          <w:rFonts w:cs="Arabic Transparent" w:hint="cs"/>
          <w:sz w:val="26"/>
          <w:szCs w:val="26"/>
          <w:rtl/>
          <w:lang w:bidi="ar-DZ"/>
        </w:rPr>
        <w:t>الأغلبية</w:t>
      </w:r>
      <w:r w:rsidR="00B40B21" w:rsidRPr="00AE0F32">
        <w:rPr>
          <w:rFonts w:cs="Arabic Transparent"/>
          <w:sz w:val="26"/>
          <w:szCs w:val="26"/>
          <w:rtl/>
          <w:lang w:bidi="ar-DZ"/>
        </w:rPr>
        <w:t xml:space="preserve"> لا يكون الا باجتماع هذه العناصر الغير مختلف عليها، غير </w:t>
      </w:r>
      <w:r w:rsidRPr="00AE0F32">
        <w:rPr>
          <w:rFonts w:cs="Arabic Transparent" w:hint="cs"/>
          <w:sz w:val="26"/>
          <w:szCs w:val="26"/>
          <w:rtl/>
          <w:lang w:bidi="ar-DZ"/>
        </w:rPr>
        <w:t>أن</w:t>
      </w:r>
      <w:r w:rsidR="00B40B21" w:rsidRPr="00AE0F32">
        <w:rPr>
          <w:rFonts w:cs="Arabic Transparent"/>
          <w:sz w:val="26"/>
          <w:szCs w:val="26"/>
          <w:rtl/>
          <w:lang w:bidi="ar-DZ"/>
        </w:rPr>
        <w:t xml:space="preserve"> اعتباره </w:t>
      </w:r>
      <w:r w:rsidR="003F679F" w:rsidRPr="00AE0F32">
        <w:rPr>
          <w:rFonts w:cs="Arabic Transparent" w:hint="cs"/>
          <w:sz w:val="26"/>
          <w:szCs w:val="26"/>
          <w:rtl/>
          <w:lang w:bidi="ar-DZ"/>
        </w:rPr>
        <w:t>الأساس</w:t>
      </w:r>
      <w:r w:rsidR="00B40B21" w:rsidRPr="00AE0F32">
        <w:rPr>
          <w:rFonts w:cs="Arabic Transparent"/>
          <w:sz w:val="26"/>
          <w:szCs w:val="26"/>
          <w:rtl/>
          <w:lang w:bidi="ar-DZ"/>
        </w:rPr>
        <w:t xml:space="preserve"> الوحيد هو محل اختلاف وتقييم.</w:t>
      </w:r>
    </w:p>
    <w:p w:rsidR="00B40B21" w:rsidRPr="00AE0F32" w:rsidRDefault="002679B8" w:rsidP="002679B8">
      <w:pPr>
        <w:bidi/>
        <w:spacing w:after="0" w:line="360" w:lineRule="auto"/>
        <w:ind w:left="360"/>
        <w:jc w:val="both"/>
        <w:rPr>
          <w:rFonts w:cs="Arabic Transparent"/>
          <w:sz w:val="26"/>
          <w:szCs w:val="26"/>
          <w:lang w:bidi="ar-DZ"/>
        </w:rPr>
      </w:pPr>
      <w:r w:rsidRPr="00AE0F32">
        <w:rPr>
          <w:rFonts w:cs="Arabic Transparent" w:hint="cs"/>
          <w:b/>
          <w:bCs/>
          <w:sz w:val="26"/>
          <w:szCs w:val="26"/>
          <w:u w:val="single"/>
          <w:rtl/>
          <w:lang w:bidi="ar-DZ"/>
        </w:rPr>
        <w:t xml:space="preserve">2- </w:t>
      </w:r>
      <w:proofErr w:type="gramStart"/>
      <w:r w:rsidR="00B40B21" w:rsidRPr="00AE0F32">
        <w:rPr>
          <w:rFonts w:cs="Arabic Transparent"/>
          <w:b/>
          <w:bCs/>
          <w:sz w:val="26"/>
          <w:szCs w:val="26"/>
          <w:u w:val="single"/>
          <w:rtl/>
          <w:lang w:bidi="ar-DZ"/>
        </w:rPr>
        <w:t>تقييم</w:t>
      </w:r>
      <w:proofErr w:type="gramEnd"/>
      <w:r w:rsidR="00B40B21" w:rsidRPr="00AE0F32">
        <w:rPr>
          <w:rFonts w:cs="Arabic Transparent"/>
          <w:b/>
          <w:bCs/>
          <w:sz w:val="26"/>
          <w:szCs w:val="26"/>
          <w:u w:val="single"/>
          <w:rtl/>
          <w:lang w:bidi="ar-DZ"/>
        </w:rPr>
        <w:t xml:space="preserve"> الاتجاه:</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hint="cs"/>
          <w:sz w:val="26"/>
          <w:szCs w:val="26"/>
          <w:rtl/>
          <w:lang w:bidi="ar-DZ"/>
        </w:rPr>
        <w:t xml:space="preserve">   </w:t>
      </w:r>
      <w:r w:rsidRPr="00AE0F32">
        <w:rPr>
          <w:rFonts w:cs="Arabic Transparent"/>
          <w:sz w:val="26"/>
          <w:szCs w:val="26"/>
          <w:rtl/>
          <w:lang w:bidi="ar-DZ"/>
        </w:rPr>
        <w:t xml:space="preserve">في تقييم ورد على الحجج التي </w:t>
      </w:r>
      <w:r w:rsidR="003F679F" w:rsidRPr="00AE0F32">
        <w:rPr>
          <w:rFonts w:cs="Arabic Transparent" w:hint="cs"/>
          <w:sz w:val="26"/>
          <w:szCs w:val="26"/>
          <w:rtl/>
          <w:lang w:bidi="ar-DZ"/>
        </w:rPr>
        <w:t>أثارها</w:t>
      </w:r>
      <w:r w:rsidRPr="00AE0F32">
        <w:rPr>
          <w:rFonts w:cs="Arabic Transparent"/>
          <w:sz w:val="26"/>
          <w:szCs w:val="26"/>
          <w:rtl/>
          <w:lang w:bidi="ar-DZ"/>
        </w:rPr>
        <w:t xml:space="preserve"> مؤيدو وحدانية شرط </w:t>
      </w:r>
      <w:r w:rsidR="003F679F" w:rsidRPr="00AE0F32">
        <w:rPr>
          <w:rFonts w:cs="Arabic Transparent" w:hint="cs"/>
          <w:sz w:val="26"/>
          <w:szCs w:val="26"/>
          <w:rtl/>
          <w:lang w:bidi="ar-DZ"/>
        </w:rPr>
        <w:t>الإخلال</w:t>
      </w:r>
      <w:r w:rsidRPr="00AE0F32">
        <w:rPr>
          <w:rFonts w:cs="Arabic Transparent"/>
          <w:sz w:val="26"/>
          <w:szCs w:val="26"/>
          <w:rtl/>
          <w:lang w:bidi="ar-DZ"/>
        </w:rPr>
        <w:t xml:space="preserve"> بالمساواة لقيام التعسف</w:t>
      </w:r>
      <w:r w:rsidRPr="00AE0F32">
        <w:rPr>
          <w:rFonts w:cs="Arabic Transparent" w:hint="cs"/>
          <w:sz w:val="26"/>
          <w:szCs w:val="26"/>
          <w:rtl/>
          <w:lang w:bidi="ar-DZ"/>
        </w:rPr>
        <w:t>،</w:t>
      </w:r>
      <w:r w:rsidRPr="00AE0F32">
        <w:rPr>
          <w:rFonts w:cs="Arabic Transparent"/>
          <w:sz w:val="26"/>
          <w:szCs w:val="26"/>
          <w:rtl/>
          <w:lang w:bidi="ar-DZ"/>
        </w:rPr>
        <w:t xml:space="preserve"> فإن جانبا من الفقه يرى خلاف ما جاء </w:t>
      </w:r>
      <w:proofErr w:type="spellStart"/>
      <w:r w:rsidRPr="00AE0F32">
        <w:rPr>
          <w:rFonts w:cs="Arabic Transparent"/>
          <w:sz w:val="26"/>
          <w:szCs w:val="26"/>
          <w:rtl/>
          <w:lang w:bidi="ar-DZ"/>
        </w:rPr>
        <w:t>به</w:t>
      </w:r>
      <w:proofErr w:type="spellEnd"/>
      <w:r w:rsidRPr="00AE0F32">
        <w:rPr>
          <w:rFonts w:cs="Arabic Transparent"/>
          <w:sz w:val="26"/>
          <w:szCs w:val="26"/>
          <w:rtl/>
          <w:lang w:bidi="ar-DZ"/>
        </w:rPr>
        <w:t xml:space="preserve"> هذا الاتجاه، فلا يمكن، حسبهم، الاستناد </w:t>
      </w:r>
      <w:r w:rsidR="003F679F" w:rsidRPr="00AE0F32">
        <w:rPr>
          <w:rFonts w:cs="Arabic Transparent" w:hint="cs"/>
          <w:sz w:val="26"/>
          <w:szCs w:val="26"/>
          <w:rtl/>
          <w:lang w:bidi="ar-DZ"/>
        </w:rPr>
        <w:t>إلى</w:t>
      </w:r>
      <w:r w:rsidRPr="00AE0F32">
        <w:rPr>
          <w:rFonts w:cs="Arabic Transparent"/>
          <w:sz w:val="26"/>
          <w:szCs w:val="26"/>
          <w:rtl/>
          <w:lang w:bidi="ar-DZ"/>
        </w:rPr>
        <w:t xml:space="preserve"> قرار </w:t>
      </w:r>
      <w:r w:rsidR="003F679F" w:rsidRPr="00AE0F32">
        <w:rPr>
          <w:rFonts w:cs="Arabic Transparent" w:hint="cs"/>
          <w:sz w:val="26"/>
          <w:szCs w:val="26"/>
          <w:rtl/>
          <w:lang w:bidi="ar-DZ"/>
        </w:rPr>
        <w:t>آو</w:t>
      </w:r>
      <w:r w:rsidRPr="00AE0F32">
        <w:rPr>
          <w:rFonts w:cs="Arabic Transparent"/>
          <w:sz w:val="26"/>
          <w:szCs w:val="26"/>
          <w:rtl/>
          <w:lang w:bidi="ar-DZ"/>
        </w:rPr>
        <w:t xml:space="preserve"> قرارين قضائيين للقول بأن الاجتهاد القضائي أهمل شرط مخالفة المصلحة الجماعية واكتفى بشرط </w:t>
      </w:r>
      <w:r w:rsidR="003F679F" w:rsidRPr="00AE0F32">
        <w:rPr>
          <w:rFonts w:cs="Arabic Transparent" w:hint="cs"/>
          <w:sz w:val="26"/>
          <w:szCs w:val="26"/>
          <w:rtl/>
          <w:lang w:bidi="ar-DZ"/>
        </w:rPr>
        <w:t>الإخلال</w:t>
      </w:r>
      <w:r w:rsidRPr="00AE0F32">
        <w:rPr>
          <w:rFonts w:cs="Arabic Transparent"/>
          <w:sz w:val="26"/>
          <w:szCs w:val="26"/>
          <w:rtl/>
          <w:lang w:bidi="ar-DZ"/>
        </w:rPr>
        <w:t xml:space="preserve"> بالمساواة، هذا من جهة، ومن جهة </w:t>
      </w:r>
      <w:r w:rsidR="003F679F" w:rsidRPr="00AE0F32">
        <w:rPr>
          <w:rFonts w:cs="Arabic Transparent" w:hint="cs"/>
          <w:sz w:val="26"/>
          <w:szCs w:val="26"/>
          <w:rtl/>
          <w:lang w:bidi="ar-DZ"/>
        </w:rPr>
        <w:t>أخرى</w:t>
      </w:r>
      <w:r w:rsidRPr="00AE0F32">
        <w:rPr>
          <w:rFonts w:cs="Arabic Transparent"/>
          <w:sz w:val="26"/>
          <w:szCs w:val="26"/>
          <w:rtl/>
          <w:lang w:bidi="ar-DZ"/>
        </w:rPr>
        <w:t>، فإن الاعتماد على نصوص القانون المدني المتعلقة بالشركة هو أمر غير صائب، كونه يقلص الشركة في مجرد عقد و</w:t>
      </w:r>
      <w:r w:rsidR="003F679F" w:rsidRPr="00AE0F32">
        <w:rPr>
          <w:rFonts w:cs="Arabic Transparent" w:hint="cs"/>
          <w:sz w:val="26"/>
          <w:szCs w:val="26"/>
          <w:rtl/>
          <w:lang w:bidi="ar-DZ"/>
        </w:rPr>
        <w:t xml:space="preserve"> </w:t>
      </w:r>
      <w:proofErr w:type="spellStart"/>
      <w:r w:rsidRPr="00AE0F32">
        <w:rPr>
          <w:rFonts w:cs="Arabic Transparent"/>
          <w:sz w:val="26"/>
          <w:szCs w:val="26"/>
          <w:rtl/>
          <w:lang w:bidi="ar-DZ"/>
        </w:rPr>
        <w:t>يهمل</w:t>
      </w:r>
      <w:proofErr w:type="spellEnd"/>
      <w:r w:rsidRPr="00AE0F32">
        <w:rPr>
          <w:rFonts w:cs="Arabic Transparent"/>
          <w:sz w:val="26"/>
          <w:szCs w:val="26"/>
          <w:rtl/>
          <w:lang w:bidi="ar-DZ"/>
        </w:rPr>
        <w:t xml:space="preserve"> الوجه النظامي لها، </w:t>
      </w:r>
      <w:r w:rsidR="003F679F" w:rsidRPr="00AE0F32">
        <w:rPr>
          <w:rFonts w:cs="Arabic Transparent" w:hint="cs"/>
          <w:sz w:val="26"/>
          <w:szCs w:val="26"/>
          <w:rtl/>
          <w:lang w:bidi="ar-DZ"/>
        </w:rPr>
        <w:t>فإذا</w:t>
      </w:r>
      <w:r w:rsidRPr="00AE0F32">
        <w:rPr>
          <w:rFonts w:cs="Arabic Transparent"/>
          <w:sz w:val="26"/>
          <w:szCs w:val="26"/>
          <w:rtl/>
          <w:lang w:bidi="ar-DZ"/>
        </w:rPr>
        <w:t xml:space="preserve"> كان نص المادة 1832 من القانون المدني الفرنسي الذي استند عليه للقول بأن الشركة عقد فهذا النص بذاته يمكن الاستناد </w:t>
      </w:r>
      <w:r w:rsidR="003F679F" w:rsidRPr="00AE0F32">
        <w:rPr>
          <w:rFonts w:cs="Arabic Transparent" w:hint="cs"/>
          <w:sz w:val="26"/>
          <w:szCs w:val="26"/>
          <w:rtl/>
          <w:lang w:bidi="ar-DZ"/>
        </w:rPr>
        <w:t>إليه</w:t>
      </w:r>
      <w:r w:rsidRPr="00AE0F32">
        <w:rPr>
          <w:rFonts w:cs="Arabic Transparent"/>
          <w:sz w:val="26"/>
          <w:szCs w:val="26"/>
          <w:rtl/>
          <w:lang w:bidi="ar-DZ"/>
        </w:rPr>
        <w:t xml:space="preserve"> للقول </w:t>
      </w:r>
      <w:r w:rsidR="003F679F" w:rsidRPr="00AE0F32">
        <w:rPr>
          <w:rFonts w:cs="Arabic Transparent" w:hint="cs"/>
          <w:sz w:val="26"/>
          <w:szCs w:val="26"/>
          <w:rtl/>
          <w:lang w:bidi="ar-DZ"/>
        </w:rPr>
        <w:t>أن</w:t>
      </w:r>
      <w:r w:rsidRPr="00AE0F32">
        <w:rPr>
          <w:rFonts w:cs="Arabic Transparent"/>
          <w:sz w:val="26"/>
          <w:szCs w:val="26"/>
          <w:rtl/>
          <w:lang w:bidi="ar-DZ"/>
        </w:rPr>
        <w:t xml:space="preserve"> الشركة </w:t>
      </w:r>
      <w:r w:rsidR="003F679F" w:rsidRPr="00AE0F32">
        <w:rPr>
          <w:rFonts w:cs="Arabic Transparent" w:hint="cs"/>
          <w:sz w:val="26"/>
          <w:szCs w:val="26"/>
          <w:rtl/>
          <w:lang w:bidi="ar-DZ"/>
        </w:rPr>
        <w:t>أيضا</w:t>
      </w:r>
      <w:r w:rsidRPr="00AE0F32">
        <w:rPr>
          <w:rFonts w:cs="Arabic Transparent"/>
          <w:sz w:val="26"/>
          <w:szCs w:val="26"/>
          <w:rtl/>
          <w:lang w:bidi="ar-DZ"/>
        </w:rPr>
        <w:t xml:space="preserve"> لها وجه نظامي </w:t>
      </w:r>
      <w:r w:rsidRPr="00AE0F32">
        <w:rPr>
          <w:rFonts w:cs="Arabic Transparent" w:hint="cs"/>
          <w:sz w:val="26"/>
          <w:szCs w:val="26"/>
          <w:rtl/>
          <w:lang w:bidi="ar-DZ"/>
        </w:rPr>
        <w:t>،</w:t>
      </w:r>
      <w:r w:rsidRPr="00AE0F32">
        <w:rPr>
          <w:rFonts w:cs="Arabic Transparent"/>
          <w:sz w:val="26"/>
          <w:szCs w:val="26"/>
          <w:rtl/>
          <w:lang w:bidi="ar-DZ"/>
        </w:rPr>
        <w:t xml:space="preserve">حيث نص على </w:t>
      </w:r>
      <w:r w:rsidR="003F679F" w:rsidRPr="00AE0F32">
        <w:rPr>
          <w:rFonts w:cs="Arabic Transparent" w:hint="cs"/>
          <w:sz w:val="26"/>
          <w:szCs w:val="26"/>
          <w:rtl/>
          <w:lang w:bidi="ar-DZ"/>
        </w:rPr>
        <w:t>أن</w:t>
      </w:r>
      <w:r w:rsidRPr="00AE0F32">
        <w:rPr>
          <w:rFonts w:cs="Arabic Transparent"/>
          <w:sz w:val="26"/>
          <w:szCs w:val="26"/>
          <w:rtl/>
          <w:lang w:bidi="ar-DZ"/>
        </w:rPr>
        <w:t xml:space="preserve"> الشركة أنشئت </w:t>
      </w:r>
      <w:r w:rsidRPr="00AE0F32">
        <w:rPr>
          <w:rFonts w:cs="Arabic Transparent"/>
          <w:sz w:val="26"/>
          <w:szCs w:val="26"/>
          <w:lang w:bidi="ar-DZ"/>
        </w:rPr>
        <w:t>la société est instituée</w:t>
      </w:r>
      <w:r w:rsidRPr="00AE0F32">
        <w:rPr>
          <w:rFonts w:cs="Arabic Transparent" w:hint="cs"/>
          <w:sz w:val="26"/>
          <w:szCs w:val="26"/>
          <w:rtl/>
          <w:lang w:bidi="ar-DZ"/>
        </w:rPr>
        <w:t>،</w:t>
      </w:r>
      <w:r w:rsidRPr="00AE0F32">
        <w:rPr>
          <w:rFonts w:cs="Arabic Transparent"/>
          <w:sz w:val="26"/>
          <w:szCs w:val="26"/>
          <w:rtl/>
          <w:lang w:bidi="ar-DZ"/>
        </w:rPr>
        <w:t xml:space="preserve"> ما يعني </w:t>
      </w:r>
      <w:r w:rsidR="003F679F" w:rsidRPr="00AE0F32">
        <w:rPr>
          <w:rFonts w:cs="Arabic Transparent" w:hint="cs"/>
          <w:sz w:val="26"/>
          <w:szCs w:val="26"/>
          <w:rtl/>
          <w:lang w:bidi="ar-DZ"/>
        </w:rPr>
        <w:t>أن</w:t>
      </w:r>
      <w:r w:rsidRPr="00AE0F32">
        <w:rPr>
          <w:rFonts w:cs="Arabic Transparent"/>
          <w:sz w:val="26"/>
          <w:szCs w:val="26"/>
          <w:rtl/>
          <w:lang w:bidi="ar-DZ"/>
        </w:rPr>
        <w:t xml:space="preserve"> الشركة ليست فقط عقد </w:t>
      </w:r>
      <w:r w:rsidR="003F679F" w:rsidRPr="00AE0F32">
        <w:rPr>
          <w:rFonts w:cs="Arabic Transparent" w:hint="cs"/>
          <w:sz w:val="26"/>
          <w:szCs w:val="26"/>
          <w:rtl/>
          <w:lang w:bidi="ar-DZ"/>
        </w:rPr>
        <w:t>إنما</w:t>
      </w:r>
      <w:r w:rsidRPr="00AE0F32">
        <w:rPr>
          <w:rFonts w:cs="Arabic Transparent"/>
          <w:sz w:val="26"/>
          <w:szCs w:val="26"/>
          <w:rtl/>
          <w:lang w:bidi="ar-DZ"/>
        </w:rPr>
        <w:t xml:space="preserve"> مؤسسة </w:t>
      </w:r>
      <w:r w:rsidRPr="00AE0F32">
        <w:rPr>
          <w:rFonts w:cs="Arabic Transparent"/>
          <w:sz w:val="26"/>
          <w:szCs w:val="26"/>
          <w:lang w:bidi="ar-DZ"/>
        </w:rPr>
        <w:t>institution</w:t>
      </w:r>
      <w:r w:rsidRPr="00AE0F32">
        <w:rPr>
          <w:rFonts w:cs="Arabic Transparent" w:hint="cs"/>
          <w:sz w:val="26"/>
          <w:szCs w:val="26"/>
          <w:rtl/>
          <w:lang w:bidi="ar-DZ"/>
        </w:rPr>
        <w:t>،</w:t>
      </w:r>
      <w:r w:rsidRPr="00AE0F32">
        <w:rPr>
          <w:rFonts w:cs="Arabic Transparent"/>
          <w:sz w:val="26"/>
          <w:szCs w:val="26"/>
          <w:rtl/>
          <w:lang w:bidi="ar-DZ"/>
        </w:rPr>
        <w:t xml:space="preserve"> </w:t>
      </w:r>
      <w:r w:rsidR="003F679F" w:rsidRPr="00AE0F32">
        <w:rPr>
          <w:rFonts w:cs="Arabic Transparent" w:hint="cs"/>
          <w:sz w:val="26"/>
          <w:szCs w:val="26"/>
          <w:rtl/>
          <w:lang w:bidi="ar-DZ"/>
        </w:rPr>
        <w:t>أي</w:t>
      </w:r>
      <w:r w:rsidRPr="00AE0F32">
        <w:rPr>
          <w:rFonts w:cs="Arabic Transparent"/>
          <w:sz w:val="26"/>
          <w:szCs w:val="26"/>
          <w:rtl/>
          <w:lang w:bidi="ar-DZ"/>
        </w:rPr>
        <w:t xml:space="preserve"> </w:t>
      </w:r>
      <w:r w:rsidR="003F679F" w:rsidRPr="00AE0F32">
        <w:rPr>
          <w:rFonts w:cs="Arabic Transparent" w:hint="cs"/>
          <w:sz w:val="26"/>
          <w:szCs w:val="26"/>
          <w:rtl/>
          <w:lang w:bidi="ar-DZ"/>
        </w:rPr>
        <w:t>أنها</w:t>
      </w:r>
      <w:r w:rsidRPr="00AE0F32">
        <w:rPr>
          <w:rFonts w:cs="Arabic Transparent"/>
          <w:sz w:val="26"/>
          <w:szCs w:val="26"/>
          <w:rtl/>
          <w:lang w:bidi="ar-DZ"/>
        </w:rPr>
        <w:t xml:space="preserve"> " تنظيم جماعي لديه سلطة في خدمة فكرة موجهة</w:t>
      </w:r>
      <w:r w:rsidRPr="00AE0F32">
        <w:rPr>
          <w:rFonts w:cs="Arabic Transparent" w:hint="cs"/>
          <w:sz w:val="26"/>
          <w:szCs w:val="26"/>
          <w:rtl/>
          <w:lang w:bidi="ar-DZ"/>
        </w:rPr>
        <w:t>"</w:t>
      </w:r>
      <w:r w:rsidRPr="00AE0F32">
        <w:rPr>
          <w:rFonts w:cs="Arabic Transparent"/>
          <w:sz w:val="26"/>
          <w:szCs w:val="26"/>
          <w:rtl/>
          <w:lang w:bidi="ar-DZ"/>
        </w:rPr>
        <w:t xml:space="preserve">، وهذه الصفة المؤسساتية تتعارض مع فكرة تقليص المصلحة الجماعية </w:t>
      </w:r>
      <w:r w:rsidR="00DD2437" w:rsidRPr="00AE0F32">
        <w:rPr>
          <w:rFonts w:cs="Arabic Transparent" w:hint="cs"/>
          <w:sz w:val="26"/>
          <w:szCs w:val="26"/>
          <w:rtl/>
          <w:lang w:bidi="ar-DZ"/>
        </w:rPr>
        <w:t>إلى</w:t>
      </w:r>
      <w:r w:rsidRPr="00AE0F32">
        <w:rPr>
          <w:rFonts w:cs="Arabic Transparent"/>
          <w:sz w:val="26"/>
          <w:szCs w:val="26"/>
          <w:rtl/>
          <w:lang w:bidi="ar-DZ"/>
        </w:rPr>
        <w:t xml:space="preserve"> مصلحة المساهمين فقط</w:t>
      </w:r>
      <w:r w:rsidRPr="00AE0F32">
        <w:rPr>
          <w:rFonts w:cs="Arabic Transparent" w:hint="cs"/>
          <w:sz w:val="26"/>
          <w:szCs w:val="26"/>
          <w:rtl/>
          <w:lang w:bidi="ar-DZ"/>
        </w:rPr>
        <w:t>،</w:t>
      </w:r>
      <w:r w:rsidRPr="00AE0F32">
        <w:rPr>
          <w:rFonts w:cs="Arabic Transparent"/>
          <w:sz w:val="26"/>
          <w:szCs w:val="26"/>
          <w:rtl/>
          <w:lang w:bidi="ar-DZ"/>
        </w:rPr>
        <w:t xml:space="preserve"> </w:t>
      </w:r>
      <w:r w:rsidR="003F679F" w:rsidRPr="00AE0F32">
        <w:rPr>
          <w:rFonts w:cs="Arabic Transparent" w:hint="cs"/>
          <w:sz w:val="26"/>
          <w:szCs w:val="26"/>
          <w:rtl/>
          <w:lang w:bidi="ar-DZ"/>
        </w:rPr>
        <w:t>بالإضافة</w:t>
      </w:r>
      <w:r w:rsidRPr="00AE0F32">
        <w:rPr>
          <w:rFonts w:cs="Arabic Transparent"/>
          <w:sz w:val="26"/>
          <w:szCs w:val="26"/>
          <w:rtl/>
          <w:lang w:bidi="ar-DZ"/>
        </w:rPr>
        <w:t xml:space="preserve"> </w:t>
      </w:r>
      <w:r w:rsidR="003F679F" w:rsidRPr="00AE0F32">
        <w:rPr>
          <w:rFonts w:cs="Arabic Transparent" w:hint="cs"/>
          <w:sz w:val="26"/>
          <w:szCs w:val="26"/>
          <w:rtl/>
          <w:lang w:bidi="ar-DZ"/>
        </w:rPr>
        <w:t>إلى</w:t>
      </w:r>
      <w:r w:rsidRPr="00AE0F32">
        <w:rPr>
          <w:rFonts w:cs="Arabic Transparent"/>
          <w:sz w:val="26"/>
          <w:szCs w:val="26"/>
          <w:rtl/>
          <w:lang w:bidi="ar-DZ"/>
        </w:rPr>
        <w:t xml:space="preserve"> </w:t>
      </w:r>
      <w:r w:rsidR="003F679F" w:rsidRPr="00AE0F32">
        <w:rPr>
          <w:rFonts w:cs="Arabic Transparent" w:hint="cs"/>
          <w:sz w:val="26"/>
          <w:szCs w:val="26"/>
          <w:rtl/>
          <w:lang w:bidi="ar-DZ"/>
        </w:rPr>
        <w:t>أن</w:t>
      </w:r>
      <w:r w:rsidRPr="00AE0F32">
        <w:rPr>
          <w:rFonts w:cs="Arabic Transparent"/>
          <w:sz w:val="26"/>
          <w:szCs w:val="26"/>
          <w:rtl/>
          <w:lang w:bidi="ar-DZ"/>
        </w:rPr>
        <w:t xml:space="preserve"> المادة 1832 </w:t>
      </w:r>
      <w:r w:rsidR="003F679F" w:rsidRPr="00AE0F32">
        <w:rPr>
          <w:rFonts w:cs="Arabic Transparent" w:hint="cs"/>
          <w:sz w:val="26"/>
          <w:szCs w:val="26"/>
          <w:rtl/>
          <w:lang w:bidi="ar-DZ"/>
        </w:rPr>
        <w:t>أثارت</w:t>
      </w:r>
      <w:r w:rsidRPr="00AE0F32">
        <w:rPr>
          <w:rFonts w:cs="Arabic Transparent"/>
          <w:sz w:val="26"/>
          <w:szCs w:val="26"/>
          <w:rtl/>
          <w:lang w:bidi="ar-DZ"/>
        </w:rPr>
        <w:t xml:space="preserve"> في متن نصها عبارة " المشروع المشترك " "</w:t>
      </w:r>
      <w:r w:rsidRPr="00AE0F32">
        <w:rPr>
          <w:rFonts w:cs="Arabic Transparent"/>
          <w:sz w:val="26"/>
          <w:szCs w:val="26"/>
          <w:lang w:bidi="ar-DZ"/>
        </w:rPr>
        <w:t>entreprise</w:t>
      </w:r>
      <w:r w:rsidRPr="00AE0F32">
        <w:rPr>
          <w:rFonts w:cs="Arabic Transparent"/>
          <w:sz w:val="26"/>
          <w:szCs w:val="26"/>
          <w:lang w:val="en-US" w:bidi="ar-DZ"/>
        </w:rPr>
        <w:t xml:space="preserve"> </w:t>
      </w:r>
      <w:proofErr w:type="spellStart"/>
      <w:r w:rsidRPr="00AE0F32">
        <w:rPr>
          <w:rFonts w:cs="Arabic Transparent"/>
          <w:sz w:val="26"/>
          <w:szCs w:val="26"/>
          <w:lang w:val="en-US" w:bidi="ar-DZ"/>
        </w:rPr>
        <w:t>commun</w:t>
      </w:r>
      <w:proofErr w:type="spellEnd"/>
      <w:r w:rsidRPr="00AE0F32">
        <w:rPr>
          <w:rFonts w:cs="Arabic Transparent"/>
          <w:sz w:val="26"/>
          <w:szCs w:val="26"/>
          <w:rtl/>
          <w:lang w:val="en-US" w:bidi="ar-DZ"/>
        </w:rPr>
        <w:t xml:space="preserve">" الذي يعود </w:t>
      </w:r>
      <w:r w:rsidR="003F679F" w:rsidRPr="00AE0F32">
        <w:rPr>
          <w:rFonts w:cs="Arabic Transparent" w:hint="cs"/>
          <w:sz w:val="26"/>
          <w:szCs w:val="26"/>
          <w:rtl/>
          <w:lang w:val="en-US" w:bidi="ar-DZ"/>
        </w:rPr>
        <w:t>إليه</w:t>
      </w:r>
      <w:r w:rsidRPr="00AE0F32">
        <w:rPr>
          <w:rFonts w:cs="Arabic Transparent"/>
          <w:sz w:val="26"/>
          <w:szCs w:val="26"/>
          <w:rtl/>
          <w:lang w:val="en-US" w:bidi="ar-DZ"/>
        </w:rPr>
        <w:t xml:space="preserve"> تخصيص </w:t>
      </w:r>
      <w:r w:rsidR="003F679F" w:rsidRPr="00AE0F32">
        <w:rPr>
          <w:rFonts w:cs="Arabic Transparent" w:hint="cs"/>
          <w:sz w:val="26"/>
          <w:szCs w:val="26"/>
          <w:rtl/>
          <w:lang w:val="en-US" w:bidi="ar-DZ"/>
        </w:rPr>
        <w:t>الأموال</w:t>
      </w:r>
      <w:r w:rsidRPr="00AE0F32">
        <w:rPr>
          <w:rFonts w:cs="Arabic Transparent"/>
          <w:sz w:val="26"/>
          <w:szCs w:val="26"/>
          <w:rtl/>
          <w:lang w:val="en-US" w:bidi="ar-DZ"/>
        </w:rPr>
        <w:t xml:space="preserve"> </w:t>
      </w:r>
      <w:r w:rsidR="003F679F" w:rsidRPr="00AE0F32">
        <w:rPr>
          <w:rFonts w:cs="Arabic Transparent" w:hint="cs"/>
          <w:sz w:val="26"/>
          <w:szCs w:val="26"/>
          <w:rtl/>
          <w:lang w:val="en-US" w:bidi="ar-DZ"/>
        </w:rPr>
        <w:t>أو</w:t>
      </w:r>
      <w:r w:rsidRPr="00AE0F32">
        <w:rPr>
          <w:rFonts w:cs="Arabic Transparent"/>
          <w:sz w:val="26"/>
          <w:szCs w:val="26"/>
          <w:rtl/>
          <w:lang w:val="en-US" w:bidi="ar-DZ"/>
        </w:rPr>
        <w:t xml:space="preserve"> صناعة المساهمين "</w:t>
      </w:r>
      <w:r w:rsidR="00BA37CD" w:rsidRPr="00AE0F32">
        <w:rPr>
          <w:rFonts w:cs="Arabic Transparent"/>
          <w:sz w:val="26"/>
          <w:szCs w:val="26"/>
          <w:lang w:bidi="ar-DZ"/>
        </w:rPr>
        <w:t>leur indus</w:t>
      </w:r>
      <w:r w:rsidRPr="00AE0F32">
        <w:rPr>
          <w:rFonts w:cs="Arabic Transparent"/>
          <w:sz w:val="26"/>
          <w:szCs w:val="26"/>
          <w:lang w:bidi="ar-DZ"/>
        </w:rPr>
        <w:t>trie</w:t>
      </w:r>
      <w:r w:rsidRPr="00AE0F32">
        <w:rPr>
          <w:rFonts w:cs="Arabic Transparent"/>
          <w:sz w:val="26"/>
          <w:szCs w:val="26"/>
          <w:rtl/>
          <w:lang w:bidi="ar-DZ"/>
        </w:rPr>
        <w:t xml:space="preserve">" هذا المشروع المشترك لا يمكن </w:t>
      </w:r>
      <w:r w:rsidR="00BA37CD" w:rsidRPr="00AE0F32">
        <w:rPr>
          <w:rFonts w:cs="Arabic Transparent"/>
          <w:sz w:val="26"/>
          <w:szCs w:val="26"/>
          <w:rtl/>
          <w:lang w:bidi="ar-DZ"/>
        </w:rPr>
        <w:t>اعتباره ا</w:t>
      </w:r>
      <w:r w:rsidR="00BA37CD" w:rsidRPr="00AE0F32">
        <w:rPr>
          <w:rFonts w:cs="Arabic Transparent" w:hint="cs"/>
          <w:sz w:val="26"/>
          <w:szCs w:val="26"/>
          <w:rtl/>
          <w:lang w:bidi="ar-DZ"/>
        </w:rPr>
        <w:t>ل</w:t>
      </w:r>
      <w:r w:rsidRPr="00AE0F32">
        <w:rPr>
          <w:rFonts w:cs="Arabic Transparent"/>
          <w:sz w:val="26"/>
          <w:szCs w:val="26"/>
          <w:rtl/>
          <w:lang w:bidi="ar-DZ"/>
        </w:rPr>
        <w:t xml:space="preserve">تقاء بين الصفة المؤسساتية والصفة التعاقدية للشركة، فالشركاء اتفقوا على تخصيص </w:t>
      </w:r>
      <w:r w:rsidR="003F679F" w:rsidRPr="00AE0F32">
        <w:rPr>
          <w:rFonts w:cs="Arabic Transparent" w:hint="cs"/>
          <w:sz w:val="26"/>
          <w:szCs w:val="26"/>
          <w:rtl/>
          <w:lang w:bidi="ar-DZ"/>
        </w:rPr>
        <w:t>أموال</w:t>
      </w:r>
      <w:r w:rsidRPr="00AE0F32">
        <w:rPr>
          <w:rFonts w:cs="Arabic Transparent"/>
          <w:sz w:val="26"/>
          <w:szCs w:val="26"/>
          <w:rtl/>
          <w:lang w:bidi="ar-DZ"/>
        </w:rPr>
        <w:t xml:space="preserve"> </w:t>
      </w:r>
      <w:r w:rsidR="003F679F" w:rsidRPr="00AE0F32">
        <w:rPr>
          <w:rFonts w:cs="Arabic Transparent" w:hint="cs"/>
          <w:sz w:val="26"/>
          <w:szCs w:val="26"/>
          <w:rtl/>
          <w:lang w:bidi="ar-DZ"/>
        </w:rPr>
        <w:t>أو</w:t>
      </w:r>
      <w:r w:rsidRPr="00AE0F32">
        <w:rPr>
          <w:rFonts w:cs="Arabic Transparent"/>
          <w:sz w:val="26"/>
          <w:szCs w:val="26"/>
          <w:rtl/>
          <w:lang w:bidi="ar-DZ"/>
        </w:rPr>
        <w:t xml:space="preserve"> صناعتهم من أجل مشروع مشترك، هذا المشروع بحد ذاته يقع خارج الحقل التعاقدي، وهكذا فإن الانطلاق من فكرة </w:t>
      </w:r>
      <w:r w:rsidR="003F679F" w:rsidRPr="00AE0F32">
        <w:rPr>
          <w:rFonts w:cs="Arabic Transparent" w:hint="cs"/>
          <w:sz w:val="26"/>
          <w:szCs w:val="26"/>
          <w:rtl/>
          <w:lang w:bidi="ar-DZ"/>
        </w:rPr>
        <w:t>أن</w:t>
      </w:r>
      <w:r w:rsidRPr="00AE0F32">
        <w:rPr>
          <w:rFonts w:cs="Arabic Transparent"/>
          <w:sz w:val="26"/>
          <w:szCs w:val="26"/>
          <w:rtl/>
          <w:lang w:bidi="ar-DZ"/>
        </w:rPr>
        <w:t xml:space="preserve"> الشركة عقد فقط هو انطلاق من فكرة خاطئة، فالوجه العقدي للشركة ينحصر في تقديم الحصص </w:t>
      </w:r>
      <w:r w:rsidR="003F679F" w:rsidRPr="00AE0F32">
        <w:rPr>
          <w:rFonts w:cs="Arabic Transparent" w:hint="cs"/>
          <w:sz w:val="26"/>
          <w:szCs w:val="26"/>
          <w:rtl/>
          <w:lang w:bidi="ar-DZ"/>
        </w:rPr>
        <w:t>إلى</w:t>
      </w:r>
      <w:r w:rsidRPr="00AE0F32">
        <w:rPr>
          <w:rFonts w:cs="Arabic Transparent"/>
          <w:sz w:val="26"/>
          <w:szCs w:val="26"/>
          <w:rtl/>
          <w:lang w:bidi="ar-DZ"/>
        </w:rPr>
        <w:t xml:space="preserve"> الشركة</w:t>
      </w:r>
      <w:r w:rsidRPr="00AE0F32">
        <w:rPr>
          <w:rFonts w:cs="Arabic Transparent" w:hint="cs"/>
          <w:sz w:val="26"/>
          <w:szCs w:val="26"/>
          <w:rtl/>
          <w:lang w:bidi="ar-DZ"/>
        </w:rPr>
        <w:t>،</w:t>
      </w:r>
      <w:r w:rsidRPr="00AE0F32">
        <w:rPr>
          <w:rFonts w:cs="Arabic Transparent"/>
          <w:sz w:val="26"/>
          <w:szCs w:val="26"/>
          <w:rtl/>
          <w:lang w:bidi="ar-DZ"/>
        </w:rPr>
        <w:t xml:space="preserve"> </w:t>
      </w:r>
      <w:r w:rsidRPr="00AE0F32">
        <w:rPr>
          <w:rFonts w:cs="Arabic Transparent"/>
          <w:sz w:val="26"/>
          <w:szCs w:val="26"/>
          <w:vertAlign w:val="superscript"/>
          <w:rtl/>
          <w:lang w:bidi="ar-DZ"/>
        </w:rPr>
        <w:t>(</w:t>
      </w:r>
      <w:r w:rsidRPr="00AE0F32">
        <w:rPr>
          <w:rStyle w:val="Appelnotedebasdep"/>
          <w:rFonts w:cs="Arabic Transparent"/>
          <w:sz w:val="26"/>
          <w:szCs w:val="26"/>
          <w:rtl/>
          <w:lang w:bidi="ar-DZ"/>
        </w:rPr>
        <w:footnoteReference w:id="172"/>
      </w:r>
      <w:r w:rsidRPr="00AE0F32">
        <w:rPr>
          <w:rFonts w:cs="Arabic Transparent"/>
          <w:sz w:val="26"/>
          <w:szCs w:val="26"/>
          <w:vertAlign w:val="superscript"/>
          <w:rtl/>
          <w:lang w:bidi="ar-DZ"/>
        </w:rPr>
        <w:t>)</w:t>
      </w:r>
      <w:r w:rsidRPr="00AE0F32">
        <w:rPr>
          <w:rFonts w:cs="Arabic Transparent"/>
          <w:sz w:val="26"/>
          <w:szCs w:val="26"/>
          <w:rtl/>
          <w:lang w:bidi="ar-DZ"/>
        </w:rPr>
        <w:t>بهدف تحقيق الربح وتوزيعه على كل شريك بقدر مساهمته</w:t>
      </w:r>
      <w:r w:rsidRPr="00AE0F32">
        <w:rPr>
          <w:rFonts w:cs="Arabic Transparent" w:hint="cs"/>
          <w:sz w:val="26"/>
          <w:szCs w:val="26"/>
          <w:rtl/>
          <w:lang w:bidi="ar-DZ"/>
        </w:rPr>
        <w:t>.</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sz w:val="26"/>
          <w:szCs w:val="26"/>
          <w:rtl/>
          <w:lang w:bidi="ar-DZ"/>
        </w:rPr>
        <w:t xml:space="preserve"> من جهة </w:t>
      </w:r>
      <w:r w:rsidR="003F679F" w:rsidRPr="00AE0F32">
        <w:rPr>
          <w:rFonts w:cs="Arabic Transparent" w:hint="cs"/>
          <w:sz w:val="26"/>
          <w:szCs w:val="26"/>
          <w:rtl/>
          <w:lang w:bidi="ar-DZ"/>
        </w:rPr>
        <w:t>أخرى</w:t>
      </w:r>
      <w:r w:rsidRPr="00AE0F32">
        <w:rPr>
          <w:rFonts w:cs="Arabic Transparent"/>
          <w:sz w:val="26"/>
          <w:szCs w:val="26"/>
          <w:rtl/>
          <w:lang w:bidi="ar-DZ"/>
        </w:rPr>
        <w:t xml:space="preserve"> فإن القبول بأن تعسف </w:t>
      </w:r>
      <w:r w:rsidR="003F679F" w:rsidRPr="00AE0F32">
        <w:rPr>
          <w:rFonts w:cs="Arabic Transparent" w:hint="cs"/>
          <w:sz w:val="26"/>
          <w:szCs w:val="26"/>
          <w:rtl/>
          <w:lang w:bidi="ar-DZ"/>
        </w:rPr>
        <w:t>الأغلبية</w:t>
      </w:r>
      <w:r w:rsidRPr="00AE0F32">
        <w:rPr>
          <w:rFonts w:cs="Arabic Transparent"/>
          <w:sz w:val="26"/>
          <w:szCs w:val="26"/>
          <w:rtl/>
          <w:lang w:bidi="ar-DZ"/>
        </w:rPr>
        <w:t xml:space="preserve"> يقتضي فقط الاعتداء على المساواة بين المساهمين، الذي هو عند </w:t>
      </w:r>
      <w:r w:rsidR="003F679F" w:rsidRPr="00AE0F32">
        <w:rPr>
          <w:rFonts w:cs="Arabic Transparent" w:hint="cs"/>
          <w:sz w:val="26"/>
          <w:szCs w:val="26"/>
          <w:rtl/>
          <w:lang w:bidi="ar-DZ"/>
        </w:rPr>
        <w:t>أصحاب</w:t>
      </w:r>
      <w:r w:rsidRPr="00AE0F32">
        <w:rPr>
          <w:rFonts w:cs="Arabic Transparent"/>
          <w:sz w:val="26"/>
          <w:szCs w:val="26"/>
          <w:rtl/>
          <w:lang w:bidi="ar-DZ"/>
        </w:rPr>
        <w:t xml:space="preserve"> هذا الاتجاه مخالفة للمصلحة المشتركة </w:t>
      </w:r>
      <w:r w:rsidR="003F679F" w:rsidRPr="00AE0F32">
        <w:rPr>
          <w:rFonts w:cs="Arabic Transparent" w:hint="cs"/>
          <w:sz w:val="26"/>
          <w:szCs w:val="26"/>
          <w:rtl/>
          <w:lang w:bidi="ar-DZ"/>
        </w:rPr>
        <w:t>أي</w:t>
      </w:r>
      <w:r w:rsidRPr="00AE0F32">
        <w:rPr>
          <w:rFonts w:cs="Arabic Transparent"/>
          <w:sz w:val="26"/>
          <w:szCs w:val="26"/>
          <w:rtl/>
          <w:lang w:bidi="ar-DZ"/>
        </w:rPr>
        <w:t xml:space="preserve"> مخالفة المادة 1832، يشكل عائقا </w:t>
      </w:r>
      <w:r w:rsidR="00DD2437" w:rsidRPr="00AE0F32">
        <w:rPr>
          <w:rFonts w:cs="Arabic Transparent" w:hint="cs"/>
          <w:sz w:val="26"/>
          <w:szCs w:val="26"/>
          <w:rtl/>
          <w:lang w:bidi="ar-DZ"/>
        </w:rPr>
        <w:t>أمام</w:t>
      </w:r>
      <w:r w:rsidRPr="00AE0F32">
        <w:rPr>
          <w:rFonts w:cs="Arabic Transparent"/>
          <w:sz w:val="26"/>
          <w:szCs w:val="26"/>
          <w:rtl/>
          <w:lang w:bidi="ar-DZ"/>
        </w:rPr>
        <w:t xml:space="preserve"> حسن السير الصحيح لعمل الشركة، وتفسير ذلك يعود </w:t>
      </w:r>
      <w:r w:rsidR="003F679F" w:rsidRPr="00AE0F32">
        <w:rPr>
          <w:rFonts w:cs="Arabic Transparent" w:hint="cs"/>
          <w:sz w:val="26"/>
          <w:szCs w:val="26"/>
          <w:rtl/>
          <w:lang w:bidi="ar-DZ"/>
        </w:rPr>
        <w:t>إلى</w:t>
      </w:r>
      <w:r w:rsidRPr="00AE0F32">
        <w:rPr>
          <w:rFonts w:cs="Arabic Transparent"/>
          <w:sz w:val="26"/>
          <w:szCs w:val="26"/>
          <w:rtl/>
          <w:lang w:bidi="ar-DZ"/>
        </w:rPr>
        <w:t xml:space="preserve"> </w:t>
      </w:r>
      <w:r w:rsidR="003F679F" w:rsidRPr="00AE0F32">
        <w:rPr>
          <w:rFonts w:cs="Arabic Transparent" w:hint="cs"/>
          <w:sz w:val="26"/>
          <w:szCs w:val="26"/>
          <w:rtl/>
          <w:lang w:bidi="ar-DZ"/>
        </w:rPr>
        <w:t>أن</w:t>
      </w:r>
      <w:r w:rsidRPr="00AE0F32">
        <w:rPr>
          <w:rFonts w:cs="Arabic Transparent"/>
          <w:sz w:val="26"/>
          <w:szCs w:val="26"/>
          <w:rtl/>
          <w:lang w:bidi="ar-DZ"/>
        </w:rPr>
        <w:t xml:space="preserve"> القضاء لم يتطلب تلازم شرطي مخالفة المصلحة الجماعية </w:t>
      </w:r>
      <w:r w:rsidR="003F679F" w:rsidRPr="00AE0F32">
        <w:rPr>
          <w:rFonts w:cs="Arabic Transparent" w:hint="cs"/>
          <w:sz w:val="26"/>
          <w:szCs w:val="26"/>
          <w:rtl/>
          <w:lang w:bidi="ar-DZ"/>
        </w:rPr>
        <w:t>والإخلال</w:t>
      </w:r>
      <w:r w:rsidRPr="00AE0F32">
        <w:rPr>
          <w:rFonts w:cs="Arabic Transparent"/>
          <w:sz w:val="26"/>
          <w:szCs w:val="26"/>
          <w:rtl/>
          <w:lang w:bidi="ar-DZ"/>
        </w:rPr>
        <w:t xml:space="preserve"> بالمساواة لتحقق تعسف </w:t>
      </w:r>
      <w:r w:rsidR="003F679F" w:rsidRPr="00AE0F32">
        <w:rPr>
          <w:rFonts w:cs="Arabic Transparent" w:hint="cs"/>
          <w:sz w:val="26"/>
          <w:szCs w:val="26"/>
          <w:rtl/>
          <w:lang w:bidi="ar-DZ"/>
        </w:rPr>
        <w:t>الأغلبية</w:t>
      </w:r>
      <w:r w:rsidRPr="00AE0F32">
        <w:rPr>
          <w:rFonts w:cs="Arabic Transparent"/>
          <w:sz w:val="26"/>
          <w:szCs w:val="26"/>
          <w:rtl/>
          <w:lang w:bidi="ar-DZ"/>
        </w:rPr>
        <w:t xml:space="preserve"> الا لجعل قبول الادعاء بالتعسف صعب تحققه، وهذا ما يفسر، حسب البعض، </w:t>
      </w:r>
      <w:r w:rsidR="003F679F" w:rsidRPr="00AE0F32">
        <w:rPr>
          <w:rFonts w:cs="Arabic Transparent" w:hint="cs"/>
          <w:sz w:val="26"/>
          <w:szCs w:val="26"/>
          <w:rtl/>
          <w:lang w:bidi="ar-DZ"/>
        </w:rPr>
        <w:t>إرادة</w:t>
      </w:r>
      <w:r w:rsidRPr="00AE0F32">
        <w:rPr>
          <w:rFonts w:cs="Arabic Transparent"/>
          <w:sz w:val="26"/>
          <w:szCs w:val="26"/>
          <w:rtl/>
          <w:lang w:bidi="ar-DZ"/>
        </w:rPr>
        <w:t xml:space="preserve"> المحاكم بعدم ترك </w:t>
      </w:r>
      <w:r w:rsidR="003F679F" w:rsidRPr="00AE0F32">
        <w:rPr>
          <w:rFonts w:cs="Arabic Transparent" w:hint="cs"/>
          <w:sz w:val="26"/>
          <w:szCs w:val="26"/>
          <w:rtl/>
          <w:lang w:bidi="ar-DZ"/>
        </w:rPr>
        <w:t>الأقلية</w:t>
      </w:r>
      <w:r w:rsidRPr="00AE0F32">
        <w:rPr>
          <w:rFonts w:cs="Arabic Transparent"/>
          <w:sz w:val="26"/>
          <w:szCs w:val="26"/>
          <w:rtl/>
          <w:lang w:bidi="ar-DZ"/>
        </w:rPr>
        <w:t xml:space="preserve"> تعرقل سير عمل الشركة لمجرد الادعاء بأن هناك </w:t>
      </w:r>
      <w:r w:rsidR="003F679F" w:rsidRPr="00AE0F32">
        <w:rPr>
          <w:rFonts w:cs="Arabic Transparent" w:hint="cs"/>
          <w:sz w:val="26"/>
          <w:szCs w:val="26"/>
          <w:rtl/>
          <w:lang w:bidi="ar-DZ"/>
        </w:rPr>
        <w:t>إخلالا</w:t>
      </w:r>
      <w:r w:rsidRPr="00AE0F32">
        <w:rPr>
          <w:rFonts w:cs="Arabic Transparent"/>
          <w:sz w:val="26"/>
          <w:szCs w:val="26"/>
          <w:rtl/>
          <w:lang w:bidi="ar-DZ"/>
        </w:rPr>
        <w:t xml:space="preserve"> بالمساواة </w:t>
      </w:r>
      <w:r w:rsidR="003F679F" w:rsidRPr="00AE0F32">
        <w:rPr>
          <w:rFonts w:cs="Arabic Transparent" w:hint="cs"/>
          <w:sz w:val="26"/>
          <w:szCs w:val="26"/>
          <w:rtl/>
          <w:lang w:bidi="ar-DZ"/>
        </w:rPr>
        <w:t>إذا</w:t>
      </w:r>
      <w:r w:rsidRPr="00AE0F32">
        <w:rPr>
          <w:rFonts w:cs="Arabic Transparent"/>
          <w:sz w:val="26"/>
          <w:szCs w:val="26"/>
          <w:rtl/>
          <w:lang w:bidi="ar-DZ"/>
        </w:rPr>
        <w:t xml:space="preserve"> لم يرافق ذلك مخالفة للمصلحة الجماعية، وبالمقابل فإن القبول </w:t>
      </w:r>
      <w:r w:rsidRPr="00AE0F32">
        <w:rPr>
          <w:rFonts w:cs="Arabic Transparent" w:hint="cs"/>
          <w:sz w:val="26"/>
          <w:szCs w:val="26"/>
          <w:rtl/>
          <w:lang w:bidi="ar-DZ"/>
        </w:rPr>
        <w:t>ب</w:t>
      </w:r>
      <w:r w:rsidRPr="00AE0F32">
        <w:rPr>
          <w:rFonts w:cs="Arabic Transparent"/>
          <w:sz w:val="26"/>
          <w:szCs w:val="26"/>
          <w:rtl/>
          <w:lang w:bidi="ar-DZ"/>
        </w:rPr>
        <w:t xml:space="preserve">تحقق تعسف </w:t>
      </w:r>
      <w:r w:rsidR="003F679F" w:rsidRPr="00AE0F32">
        <w:rPr>
          <w:rFonts w:cs="Arabic Transparent" w:hint="cs"/>
          <w:sz w:val="26"/>
          <w:szCs w:val="26"/>
          <w:rtl/>
          <w:lang w:bidi="ar-DZ"/>
        </w:rPr>
        <w:t>الأغلبية</w:t>
      </w:r>
      <w:r w:rsidRPr="00AE0F32">
        <w:rPr>
          <w:rFonts w:cs="Arabic Transparent"/>
          <w:sz w:val="26"/>
          <w:szCs w:val="26"/>
          <w:rtl/>
          <w:lang w:bidi="ar-DZ"/>
        </w:rPr>
        <w:t xml:space="preserve"> لمجرد الاعتداء على المساواة سوف يتيح </w:t>
      </w:r>
      <w:r w:rsidR="003F679F" w:rsidRPr="00AE0F32">
        <w:rPr>
          <w:rFonts w:cs="Arabic Transparent" w:hint="cs"/>
          <w:sz w:val="26"/>
          <w:szCs w:val="26"/>
          <w:rtl/>
          <w:lang w:bidi="ar-DZ"/>
        </w:rPr>
        <w:t>للأقلية</w:t>
      </w:r>
      <w:r w:rsidRPr="00AE0F32">
        <w:rPr>
          <w:rFonts w:cs="Arabic Transparent"/>
          <w:sz w:val="26"/>
          <w:szCs w:val="26"/>
          <w:rtl/>
          <w:lang w:bidi="ar-DZ"/>
        </w:rPr>
        <w:t xml:space="preserve"> الاعتراض على قرارات </w:t>
      </w:r>
      <w:r w:rsidR="003F679F" w:rsidRPr="00AE0F32">
        <w:rPr>
          <w:rFonts w:cs="Arabic Transparent" w:hint="cs"/>
          <w:sz w:val="26"/>
          <w:szCs w:val="26"/>
          <w:rtl/>
          <w:lang w:bidi="ar-DZ"/>
        </w:rPr>
        <w:t>الأغلبية</w:t>
      </w:r>
      <w:r w:rsidRPr="00AE0F32">
        <w:rPr>
          <w:rFonts w:cs="Arabic Transparent"/>
          <w:sz w:val="26"/>
          <w:szCs w:val="26"/>
          <w:rtl/>
          <w:lang w:bidi="ar-DZ"/>
        </w:rPr>
        <w:t xml:space="preserve"> التي تصب في خانة تطوير وتقدم الشركة، كالقرارات التي تقضي </w:t>
      </w:r>
      <w:r w:rsidR="003F679F" w:rsidRPr="00AE0F32">
        <w:rPr>
          <w:rFonts w:cs="Arabic Transparent" w:hint="cs"/>
          <w:sz w:val="26"/>
          <w:szCs w:val="26"/>
          <w:rtl/>
          <w:lang w:bidi="ar-DZ"/>
        </w:rPr>
        <w:t>بإحالة</w:t>
      </w:r>
      <w:r w:rsidRPr="00AE0F32">
        <w:rPr>
          <w:rFonts w:cs="Arabic Transparent"/>
          <w:sz w:val="26"/>
          <w:szCs w:val="26"/>
          <w:rtl/>
          <w:lang w:bidi="ar-DZ"/>
        </w:rPr>
        <w:t xml:space="preserve"> </w:t>
      </w:r>
      <w:r w:rsidR="003F679F" w:rsidRPr="00AE0F32">
        <w:rPr>
          <w:rFonts w:cs="Arabic Transparent" w:hint="cs"/>
          <w:sz w:val="26"/>
          <w:szCs w:val="26"/>
          <w:rtl/>
          <w:lang w:bidi="ar-DZ"/>
        </w:rPr>
        <w:t>الأرباح</w:t>
      </w:r>
      <w:r w:rsidRPr="00AE0F32">
        <w:rPr>
          <w:rFonts w:cs="Arabic Transparent"/>
          <w:sz w:val="26"/>
          <w:szCs w:val="26"/>
          <w:rtl/>
          <w:lang w:bidi="ar-DZ"/>
        </w:rPr>
        <w:t xml:space="preserve"> </w:t>
      </w:r>
      <w:r w:rsidR="003F679F" w:rsidRPr="00AE0F32">
        <w:rPr>
          <w:rFonts w:cs="Arabic Transparent" w:hint="cs"/>
          <w:sz w:val="26"/>
          <w:szCs w:val="26"/>
          <w:rtl/>
          <w:lang w:bidi="ar-DZ"/>
        </w:rPr>
        <w:t>إلى</w:t>
      </w:r>
      <w:r w:rsidRPr="00AE0F32">
        <w:rPr>
          <w:rFonts w:cs="Arabic Transparent"/>
          <w:sz w:val="26"/>
          <w:szCs w:val="26"/>
          <w:rtl/>
          <w:lang w:bidi="ar-DZ"/>
        </w:rPr>
        <w:t xml:space="preserve"> الاحتياط </w:t>
      </w:r>
      <w:r w:rsidRPr="00AE0F32">
        <w:rPr>
          <w:rFonts w:cs="Arabic Transparent" w:hint="cs"/>
          <w:sz w:val="26"/>
          <w:szCs w:val="26"/>
          <w:rtl/>
          <w:lang w:bidi="ar-DZ"/>
        </w:rPr>
        <w:t>،</w:t>
      </w:r>
      <w:r w:rsidR="003F679F" w:rsidRPr="00AE0F32">
        <w:rPr>
          <w:rFonts w:cs="Arabic Transparent" w:hint="cs"/>
          <w:sz w:val="26"/>
          <w:szCs w:val="26"/>
          <w:rtl/>
          <w:lang w:bidi="ar-DZ"/>
        </w:rPr>
        <w:t>أو</w:t>
      </w:r>
      <w:r w:rsidRPr="00AE0F32">
        <w:rPr>
          <w:rFonts w:cs="Arabic Transparent"/>
          <w:sz w:val="26"/>
          <w:szCs w:val="26"/>
          <w:rtl/>
          <w:lang w:bidi="ar-DZ"/>
        </w:rPr>
        <w:t xml:space="preserve"> كقرار زيادة </w:t>
      </w:r>
      <w:r w:rsidR="003F679F" w:rsidRPr="00AE0F32">
        <w:rPr>
          <w:rFonts w:cs="Arabic Transparent" w:hint="cs"/>
          <w:sz w:val="26"/>
          <w:szCs w:val="26"/>
          <w:rtl/>
          <w:lang w:bidi="ar-DZ"/>
        </w:rPr>
        <w:t>رأس</w:t>
      </w:r>
      <w:r w:rsidRPr="00AE0F32">
        <w:rPr>
          <w:rFonts w:cs="Arabic Transparent"/>
          <w:sz w:val="26"/>
          <w:szCs w:val="26"/>
          <w:rtl/>
          <w:lang w:bidi="ar-DZ"/>
        </w:rPr>
        <w:t xml:space="preserve"> المال المهم للشركة والذي لم تستطع </w:t>
      </w:r>
      <w:r w:rsidR="003F679F" w:rsidRPr="00AE0F32">
        <w:rPr>
          <w:rFonts w:cs="Arabic Transparent" w:hint="cs"/>
          <w:sz w:val="26"/>
          <w:szCs w:val="26"/>
          <w:rtl/>
          <w:lang w:bidi="ar-DZ"/>
        </w:rPr>
        <w:t>الأقلية</w:t>
      </w:r>
      <w:r w:rsidRPr="00AE0F32">
        <w:rPr>
          <w:rFonts w:cs="Arabic Transparent"/>
          <w:sz w:val="26"/>
          <w:szCs w:val="26"/>
          <w:rtl/>
          <w:lang w:bidi="ar-DZ"/>
        </w:rPr>
        <w:t xml:space="preserve"> </w:t>
      </w:r>
      <w:r w:rsidR="003F679F" w:rsidRPr="00AE0F32">
        <w:rPr>
          <w:rFonts w:cs="Arabic Transparent" w:hint="cs"/>
          <w:sz w:val="26"/>
          <w:szCs w:val="26"/>
          <w:rtl/>
          <w:lang w:bidi="ar-DZ"/>
        </w:rPr>
        <w:t>ولأسباب</w:t>
      </w:r>
      <w:r w:rsidRPr="00AE0F32">
        <w:rPr>
          <w:rFonts w:cs="Arabic Transparent"/>
          <w:sz w:val="26"/>
          <w:szCs w:val="26"/>
          <w:rtl/>
          <w:lang w:bidi="ar-DZ"/>
        </w:rPr>
        <w:t xml:space="preserve"> مالية، الاشتراك </w:t>
      </w:r>
      <w:r w:rsidRPr="00AE0F32">
        <w:rPr>
          <w:rFonts w:cs="Arabic Transparent"/>
          <w:sz w:val="26"/>
          <w:szCs w:val="26"/>
          <w:rtl/>
          <w:lang w:bidi="ar-DZ"/>
        </w:rPr>
        <w:lastRenderedPageBreak/>
        <w:t xml:space="preserve">فيه، فلا يشكل مثل هذا القرار بالضرورة قرارا تعسفيا، </w:t>
      </w:r>
      <w:r w:rsidR="003F679F" w:rsidRPr="00AE0F32">
        <w:rPr>
          <w:rFonts w:cs="Arabic Transparent" w:hint="cs"/>
          <w:sz w:val="26"/>
          <w:szCs w:val="26"/>
          <w:rtl/>
          <w:lang w:bidi="ar-DZ"/>
        </w:rPr>
        <w:t>إذ</w:t>
      </w:r>
      <w:r w:rsidRPr="00AE0F32">
        <w:rPr>
          <w:rFonts w:cs="Arabic Transparent"/>
          <w:sz w:val="26"/>
          <w:szCs w:val="26"/>
          <w:rtl/>
          <w:lang w:bidi="ar-DZ"/>
        </w:rPr>
        <w:t xml:space="preserve"> يبدو أنه ينضوي بوضوح في </w:t>
      </w:r>
      <w:r w:rsidR="003F679F" w:rsidRPr="00AE0F32">
        <w:rPr>
          <w:rFonts w:cs="Arabic Transparent" w:hint="cs"/>
          <w:sz w:val="26"/>
          <w:szCs w:val="26"/>
          <w:rtl/>
          <w:lang w:bidi="ar-DZ"/>
        </w:rPr>
        <w:t>إطار</w:t>
      </w:r>
      <w:r w:rsidRPr="00AE0F32">
        <w:rPr>
          <w:rFonts w:cs="Arabic Transparent"/>
          <w:sz w:val="26"/>
          <w:szCs w:val="26"/>
          <w:rtl/>
          <w:lang w:bidi="ar-DZ"/>
        </w:rPr>
        <w:t xml:space="preserve"> المصلحة الجماعية. </w:t>
      </w:r>
      <w:r w:rsidRPr="00AE0F32">
        <w:rPr>
          <w:rFonts w:cs="Arabic Transparent"/>
          <w:sz w:val="26"/>
          <w:szCs w:val="26"/>
          <w:vertAlign w:val="superscript"/>
          <w:rtl/>
          <w:lang w:bidi="ar-DZ"/>
        </w:rPr>
        <w:t>(</w:t>
      </w:r>
      <w:r w:rsidRPr="00AE0F32">
        <w:rPr>
          <w:rStyle w:val="Appelnotedebasdep"/>
          <w:rFonts w:cs="Arabic Transparent"/>
          <w:sz w:val="26"/>
          <w:szCs w:val="26"/>
          <w:rtl/>
          <w:lang w:bidi="ar-DZ"/>
        </w:rPr>
        <w:footnoteReference w:id="173"/>
      </w:r>
      <w:r w:rsidRPr="00AE0F32">
        <w:rPr>
          <w:rFonts w:cs="Arabic Transparent"/>
          <w:sz w:val="26"/>
          <w:szCs w:val="26"/>
          <w:vertAlign w:val="superscript"/>
          <w:rtl/>
          <w:lang w:bidi="ar-DZ"/>
        </w:rPr>
        <w:t>)</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sz w:val="26"/>
          <w:szCs w:val="26"/>
          <w:rtl/>
          <w:lang w:bidi="ar-DZ"/>
        </w:rPr>
        <w:t xml:space="preserve">كما اعتبر بعض الفقه الفرنسي أنه بالرغم من أخذ شرط </w:t>
      </w:r>
      <w:r w:rsidR="003F679F" w:rsidRPr="00AE0F32">
        <w:rPr>
          <w:rFonts w:cs="Arabic Transparent" w:hint="cs"/>
          <w:sz w:val="26"/>
          <w:szCs w:val="26"/>
          <w:rtl/>
          <w:lang w:bidi="ar-DZ"/>
        </w:rPr>
        <w:t>الإخلال</w:t>
      </w:r>
      <w:r w:rsidRPr="00AE0F32">
        <w:rPr>
          <w:rFonts w:cs="Arabic Transparent"/>
          <w:sz w:val="26"/>
          <w:szCs w:val="26"/>
          <w:rtl/>
          <w:lang w:bidi="ar-DZ"/>
        </w:rPr>
        <w:t xml:space="preserve"> بالمساواة محل اعتبار في حالات منفردة، الا </w:t>
      </w:r>
      <w:r w:rsidR="003F679F" w:rsidRPr="00AE0F32">
        <w:rPr>
          <w:rFonts w:cs="Arabic Transparent" w:hint="cs"/>
          <w:sz w:val="26"/>
          <w:szCs w:val="26"/>
          <w:rtl/>
          <w:lang w:bidi="ar-DZ"/>
        </w:rPr>
        <w:t>أن</w:t>
      </w:r>
      <w:r w:rsidRPr="00AE0F32">
        <w:rPr>
          <w:rFonts w:cs="Arabic Transparent"/>
          <w:sz w:val="26"/>
          <w:szCs w:val="26"/>
          <w:rtl/>
          <w:lang w:bidi="ar-DZ"/>
        </w:rPr>
        <w:t xml:space="preserve"> هذا الشرط يغدو في حالات غير نافع وفي حالات </w:t>
      </w:r>
      <w:r w:rsidR="003F679F" w:rsidRPr="00AE0F32">
        <w:rPr>
          <w:rFonts w:cs="Arabic Transparent" w:hint="cs"/>
          <w:sz w:val="26"/>
          <w:szCs w:val="26"/>
          <w:rtl/>
          <w:lang w:bidi="ar-DZ"/>
        </w:rPr>
        <w:t>أخرى</w:t>
      </w:r>
      <w:r w:rsidRPr="00AE0F32">
        <w:rPr>
          <w:rFonts w:cs="Arabic Transparent"/>
          <w:sz w:val="26"/>
          <w:szCs w:val="26"/>
          <w:rtl/>
          <w:lang w:bidi="ar-DZ"/>
        </w:rPr>
        <w:t xml:space="preserve"> غير كاف، فيكون غير نافع عندما يتضح </w:t>
      </w:r>
      <w:r w:rsidR="003F679F" w:rsidRPr="00AE0F32">
        <w:rPr>
          <w:rFonts w:cs="Arabic Transparent" w:hint="cs"/>
          <w:sz w:val="26"/>
          <w:szCs w:val="26"/>
          <w:rtl/>
          <w:lang w:bidi="ar-DZ"/>
        </w:rPr>
        <w:t>أن</w:t>
      </w:r>
      <w:r w:rsidRPr="00AE0F32">
        <w:rPr>
          <w:rFonts w:cs="Arabic Transparent"/>
          <w:sz w:val="26"/>
          <w:szCs w:val="26"/>
          <w:rtl/>
          <w:lang w:bidi="ar-DZ"/>
        </w:rPr>
        <w:t xml:space="preserve"> الاعتداء على المصلحة الجماعية الفاضح والمجرد من </w:t>
      </w:r>
      <w:r w:rsidR="003F679F" w:rsidRPr="00AE0F32">
        <w:rPr>
          <w:rFonts w:cs="Arabic Transparent" w:hint="cs"/>
          <w:sz w:val="26"/>
          <w:szCs w:val="26"/>
          <w:rtl/>
          <w:lang w:bidi="ar-DZ"/>
        </w:rPr>
        <w:t>الإخلال</w:t>
      </w:r>
      <w:r w:rsidRPr="00AE0F32">
        <w:rPr>
          <w:rFonts w:cs="Arabic Transparent"/>
          <w:sz w:val="26"/>
          <w:szCs w:val="26"/>
          <w:rtl/>
          <w:lang w:bidi="ar-DZ"/>
        </w:rPr>
        <w:t xml:space="preserve"> بالمساواة بين المساهمين برر تدخل القضاء.</w:t>
      </w:r>
    </w:p>
    <w:p w:rsidR="00B40B21" w:rsidRPr="00AE0F32" w:rsidRDefault="00B40B21" w:rsidP="00B40B21">
      <w:pPr>
        <w:bidi/>
        <w:spacing w:line="360" w:lineRule="auto"/>
        <w:jc w:val="both"/>
        <w:rPr>
          <w:rFonts w:cs="Arabic Transparent"/>
          <w:sz w:val="26"/>
          <w:szCs w:val="26"/>
          <w:rtl/>
          <w:lang w:bidi="ar-DZ"/>
        </w:rPr>
      </w:pPr>
      <w:proofErr w:type="gramStart"/>
      <w:r w:rsidRPr="00AE0F32">
        <w:rPr>
          <w:rFonts w:cs="Arabic Transparent"/>
          <w:sz w:val="26"/>
          <w:szCs w:val="26"/>
          <w:rtl/>
          <w:lang w:bidi="ar-DZ"/>
        </w:rPr>
        <w:t>يضاف</w:t>
      </w:r>
      <w:proofErr w:type="gramEnd"/>
      <w:r w:rsidRPr="00AE0F32">
        <w:rPr>
          <w:rFonts w:cs="Arabic Transparent"/>
          <w:sz w:val="26"/>
          <w:szCs w:val="26"/>
          <w:rtl/>
          <w:lang w:bidi="ar-DZ"/>
        </w:rPr>
        <w:t xml:space="preserve"> </w:t>
      </w:r>
      <w:r w:rsidR="003F679F" w:rsidRPr="00AE0F32">
        <w:rPr>
          <w:rFonts w:cs="Arabic Transparent" w:hint="cs"/>
          <w:sz w:val="26"/>
          <w:szCs w:val="26"/>
          <w:rtl/>
          <w:lang w:bidi="ar-DZ"/>
        </w:rPr>
        <w:t>إلى</w:t>
      </w:r>
      <w:r w:rsidRPr="00AE0F32">
        <w:rPr>
          <w:rFonts w:cs="Arabic Transparent"/>
          <w:sz w:val="26"/>
          <w:szCs w:val="26"/>
          <w:rtl/>
          <w:lang w:bidi="ar-DZ"/>
        </w:rPr>
        <w:t xml:space="preserve"> هذا كله ما سبق وأن فصلنا فيه حول عدم اتضاح واستقرار مفهوم وتطبيقات المساواة بين المساهمين، هذه المساواة التي يرى البعض الخروج عنها لدرجة تشويه معالمها.</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sz w:val="26"/>
          <w:szCs w:val="26"/>
          <w:rtl/>
          <w:lang w:bidi="ar-DZ"/>
        </w:rPr>
        <w:t xml:space="preserve">لكل ما سبق، فقد ذهب اتجاه فقهي وقضائي </w:t>
      </w:r>
      <w:proofErr w:type="spellStart"/>
      <w:r w:rsidRPr="00AE0F32">
        <w:rPr>
          <w:rFonts w:cs="Arabic Transparent"/>
          <w:sz w:val="26"/>
          <w:szCs w:val="26"/>
          <w:rtl/>
          <w:lang w:bidi="ar-DZ"/>
        </w:rPr>
        <w:t>الى</w:t>
      </w:r>
      <w:proofErr w:type="spellEnd"/>
      <w:r w:rsidRPr="00AE0F32">
        <w:rPr>
          <w:rFonts w:cs="Arabic Transparent"/>
          <w:sz w:val="26"/>
          <w:szCs w:val="26"/>
          <w:rtl/>
          <w:lang w:bidi="ar-DZ"/>
        </w:rPr>
        <w:t xml:space="preserve"> ضرورة الاعتماد في تفسير وجود تعسف </w:t>
      </w:r>
      <w:r w:rsidR="003F679F" w:rsidRPr="00AE0F32">
        <w:rPr>
          <w:rFonts w:cs="Arabic Transparent" w:hint="cs"/>
          <w:sz w:val="26"/>
          <w:szCs w:val="26"/>
          <w:rtl/>
          <w:lang w:bidi="ar-DZ"/>
        </w:rPr>
        <w:t>الأغلبية</w:t>
      </w:r>
      <w:r w:rsidRPr="00AE0F32">
        <w:rPr>
          <w:rFonts w:cs="Arabic Transparent"/>
          <w:sz w:val="26"/>
          <w:szCs w:val="26"/>
          <w:rtl/>
          <w:lang w:bidi="ar-DZ"/>
        </w:rPr>
        <w:t xml:space="preserve"> على </w:t>
      </w:r>
      <w:r w:rsidR="003F679F" w:rsidRPr="00AE0F32">
        <w:rPr>
          <w:rFonts w:cs="Arabic Transparent" w:hint="cs"/>
          <w:sz w:val="26"/>
          <w:szCs w:val="26"/>
          <w:rtl/>
          <w:lang w:bidi="ar-DZ"/>
        </w:rPr>
        <w:t>أساس</w:t>
      </w:r>
      <w:r w:rsidRPr="00AE0F32">
        <w:rPr>
          <w:rFonts w:cs="Arabic Transparent"/>
          <w:sz w:val="26"/>
          <w:szCs w:val="26"/>
          <w:rtl/>
          <w:lang w:bidi="ar-DZ"/>
        </w:rPr>
        <w:t xml:space="preserve"> </w:t>
      </w:r>
      <w:r w:rsidR="003F679F" w:rsidRPr="00AE0F32">
        <w:rPr>
          <w:rFonts w:cs="Arabic Transparent" w:hint="cs"/>
          <w:sz w:val="26"/>
          <w:szCs w:val="26"/>
          <w:rtl/>
          <w:lang w:bidi="ar-DZ"/>
        </w:rPr>
        <w:t>آخر</w:t>
      </w:r>
      <w:r w:rsidRPr="00AE0F32">
        <w:rPr>
          <w:rFonts w:cs="Arabic Transparent"/>
          <w:sz w:val="26"/>
          <w:szCs w:val="26"/>
          <w:rtl/>
          <w:lang w:bidi="ar-DZ"/>
        </w:rPr>
        <w:t xml:space="preserve"> غير مبدأ المساواة بين المساهمين.</w:t>
      </w:r>
    </w:p>
    <w:p w:rsidR="00B40B21" w:rsidRPr="00AE0F32" w:rsidRDefault="00B66910" w:rsidP="00B66910">
      <w:pPr>
        <w:bidi/>
        <w:spacing w:after="0" w:line="360" w:lineRule="auto"/>
        <w:ind w:left="360"/>
        <w:jc w:val="both"/>
        <w:rPr>
          <w:rFonts w:cs="Arabic Transparent"/>
          <w:sz w:val="26"/>
          <w:szCs w:val="26"/>
          <w:lang w:bidi="ar-DZ"/>
        </w:rPr>
      </w:pPr>
      <w:r w:rsidRPr="00AE0F32">
        <w:rPr>
          <w:rFonts w:cs="Arabic Transparent" w:hint="cs"/>
          <w:b/>
          <w:bCs/>
          <w:sz w:val="26"/>
          <w:szCs w:val="26"/>
          <w:rtl/>
          <w:lang w:bidi="ar-DZ"/>
        </w:rPr>
        <w:t>ثانيا -</w:t>
      </w:r>
      <w:r w:rsidR="00B40B21" w:rsidRPr="00AE0F32">
        <w:rPr>
          <w:rFonts w:cs="Arabic Transparent"/>
          <w:b/>
          <w:bCs/>
          <w:sz w:val="26"/>
          <w:szCs w:val="26"/>
          <w:rtl/>
          <w:lang w:bidi="ar-DZ"/>
        </w:rPr>
        <w:t xml:space="preserve">المساس بالمصلحة الجماعية </w:t>
      </w:r>
      <w:r w:rsidR="00EF2FF4" w:rsidRPr="00AE0F32">
        <w:rPr>
          <w:rFonts w:cs="Arabic Transparent" w:hint="cs"/>
          <w:b/>
          <w:bCs/>
          <w:sz w:val="26"/>
          <w:szCs w:val="26"/>
          <w:rtl/>
          <w:lang w:bidi="ar-DZ"/>
        </w:rPr>
        <w:t>كأساس</w:t>
      </w:r>
      <w:r w:rsidR="00B40B21" w:rsidRPr="00AE0F32">
        <w:rPr>
          <w:rFonts w:cs="Arabic Transparent"/>
          <w:b/>
          <w:bCs/>
          <w:sz w:val="26"/>
          <w:szCs w:val="26"/>
          <w:rtl/>
          <w:lang w:bidi="ar-DZ"/>
        </w:rPr>
        <w:t xml:space="preserve"> لتعسف </w:t>
      </w:r>
      <w:r w:rsidR="00EF2FF4" w:rsidRPr="00AE0F32">
        <w:rPr>
          <w:rFonts w:cs="Arabic Transparent" w:hint="cs"/>
          <w:b/>
          <w:bCs/>
          <w:sz w:val="26"/>
          <w:szCs w:val="26"/>
          <w:rtl/>
          <w:lang w:bidi="ar-DZ"/>
        </w:rPr>
        <w:t>الأغلبية</w:t>
      </w:r>
      <w:r w:rsidR="00B40B21" w:rsidRPr="00AE0F32">
        <w:rPr>
          <w:rFonts w:cs="Arabic Transparent"/>
          <w:b/>
          <w:bCs/>
          <w:sz w:val="26"/>
          <w:szCs w:val="26"/>
          <w:rtl/>
          <w:lang w:bidi="ar-DZ"/>
        </w:rPr>
        <w:t>:</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hint="cs"/>
          <w:sz w:val="26"/>
          <w:szCs w:val="26"/>
          <w:rtl/>
          <w:lang w:bidi="ar-DZ"/>
        </w:rPr>
        <w:t xml:space="preserve">   </w:t>
      </w:r>
      <w:r w:rsidRPr="00AE0F32">
        <w:rPr>
          <w:rFonts w:cs="Arabic Transparent"/>
          <w:sz w:val="26"/>
          <w:szCs w:val="26"/>
          <w:rtl/>
          <w:lang w:bidi="ar-DZ"/>
        </w:rPr>
        <w:t xml:space="preserve">منحت القوانين والتشريعات </w:t>
      </w:r>
      <w:r w:rsidR="003F679F" w:rsidRPr="00AE0F32">
        <w:rPr>
          <w:rFonts w:cs="Arabic Transparent" w:hint="cs"/>
          <w:sz w:val="26"/>
          <w:szCs w:val="26"/>
          <w:rtl/>
          <w:lang w:bidi="ar-DZ"/>
        </w:rPr>
        <w:t>الأغلبية</w:t>
      </w:r>
      <w:r w:rsidRPr="00AE0F32">
        <w:rPr>
          <w:rFonts w:cs="Arabic Transparent"/>
          <w:sz w:val="26"/>
          <w:szCs w:val="26"/>
          <w:rtl/>
          <w:lang w:bidi="ar-DZ"/>
        </w:rPr>
        <w:t xml:space="preserve"> سلطة التقرير داخل الجمعيات العامة لشركات المساهمة، وذلك لاستحالة تطبيق نظام </w:t>
      </w:r>
      <w:r w:rsidR="003F679F" w:rsidRPr="00AE0F32">
        <w:rPr>
          <w:rFonts w:cs="Arabic Transparent" w:hint="cs"/>
          <w:sz w:val="26"/>
          <w:szCs w:val="26"/>
          <w:rtl/>
          <w:lang w:bidi="ar-DZ"/>
        </w:rPr>
        <w:t>الإجماع</w:t>
      </w:r>
      <w:r w:rsidRPr="00AE0F32">
        <w:rPr>
          <w:rFonts w:cs="Arabic Transparent"/>
          <w:sz w:val="26"/>
          <w:szCs w:val="26"/>
          <w:rtl/>
          <w:lang w:bidi="ar-DZ"/>
        </w:rPr>
        <w:t xml:space="preserve">، الذي وبالنظر للظروف والمعطيات المحيطة، سيؤدي تطبيقه </w:t>
      </w:r>
      <w:r w:rsidR="003F679F" w:rsidRPr="00AE0F32">
        <w:rPr>
          <w:rFonts w:cs="Arabic Transparent" w:hint="cs"/>
          <w:sz w:val="26"/>
          <w:szCs w:val="26"/>
          <w:rtl/>
          <w:lang w:bidi="ar-DZ"/>
        </w:rPr>
        <w:t>للإضرار</w:t>
      </w:r>
      <w:r w:rsidRPr="00AE0F32">
        <w:rPr>
          <w:rFonts w:cs="Arabic Transparent"/>
          <w:sz w:val="26"/>
          <w:szCs w:val="26"/>
          <w:rtl/>
          <w:lang w:bidi="ar-DZ"/>
        </w:rPr>
        <w:t xml:space="preserve"> بمصالح الشركات، وعليه وحفاظا على هذه المصالح تتمتع </w:t>
      </w:r>
      <w:r w:rsidR="003F679F" w:rsidRPr="00AE0F32">
        <w:rPr>
          <w:rFonts w:cs="Arabic Transparent" w:hint="cs"/>
          <w:sz w:val="26"/>
          <w:szCs w:val="26"/>
          <w:rtl/>
          <w:lang w:bidi="ar-DZ"/>
        </w:rPr>
        <w:t>الأغلبية</w:t>
      </w:r>
      <w:r w:rsidRPr="00AE0F32">
        <w:rPr>
          <w:rFonts w:cs="Arabic Transparent"/>
          <w:sz w:val="26"/>
          <w:szCs w:val="26"/>
          <w:rtl/>
          <w:lang w:bidi="ar-DZ"/>
        </w:rPr>
        <w:t xml:space="preserve"> بهذه السلطة، التي تمارسها، وفقط، تحت عنوان الحفاظ على مصلحة الشركة </w:t>
      </w:r>
      <w:proofErr w:type="spellStart"/>
      <w:r w:rsidRPr="00AE0F32">
        <w:rPr>
          <w:rFonts w:cs="Arabic Transparent"/>
          <w:sz w:val="26"/>
          <w:szCs w:val="26"/>
          <w:rtl/>
          <w:lang w:bidi="ar-DZ"/>
        </w:rPr>
        <w:t>او</w:t>
      </w:r>
      <w:proofErr w:type="spellEnd"/>
      <w:r w:rsidRPr="00AE0F32">
        <w:rPr>
          <w:rFonts w:cs="Arabic Transparent"/>
          <w:sz w:val="26"/>
          <w:szCs w:val="26"/>
          <w:rtl/>
          <w:lang w:bidi="ar-DZ"/>
        </w:rPr>
        <w:t xml:space="preserve"> المصلحة الجماعية </w:t>
      </w:r>
      <w:r w:rsidR="003F679F" w:rsidRPr="00AE0F32">
        <w:rPr>
          <w:rFonts w:cs="Arabic Transparent" w:hint="cs"/>
          <w:sz w:val="26"/>
          <w:szCs w:val="26"/>
          <w:rtl/>
          <w:lang w:bidi="ar-DZ"/>
        </w:rPr>
        <w:t>آو</w:t>
      </w:r>
      <w:r w:rsidRPr="00AE0F32">
        <w:rPr>
          <w:rFonts w:cs="Arabic Transparent"/>
          <w:sz w:val="26"/>
          <w:szCs w:val="26"/>
          <w:rtl/>
          <w:lang w:bidi="ar-DZ"/>
        </w:rPr>
        <w:t xml:space="preserve"> المصلحة العامة للشركة.</w:t>
      </w:r>
    </w:p>
    <w:p w:rsidR="00B40B21" w:rsidRPr="00AE0F32" w:rsidRDefault="003F679F" w:rsidP="00B40B21">
      <w:pPr>
        <w:bidi/>
        <w:spacing w:line="360" w:lineRule="auto"/>
        <w:jc w:val="both"/>
        <w:rPr>
          <w:rFonts w:cs="Arabic Transparent"/>
          <w:sz w:val="26"/>
          <w:szCs w:val="26"/>
          <w:rtl/>
          <w:lang w:bidi="ar-DZ"/>
        </w:rPr>
      </w:pPr>
      <w:r w:rsidRPr="00AE0F32">
        <w:rPr>
          <w:rFonts w:cs="Arabic Transparent" w:hint="cs"/>
          <w:sz w:val="26"/>
          <w:szCs w:val="26"/>
          <w:rtl/>
          <w:lang w:bidi="ar-DZ"/>
        </w:rPr>
        <w:t>إن</w:t>
      </w:r>
      <w:r w:rsidR="00B40B21" w:rsidRPr="00AE0F32">
        <w:rPr>
          <w:rFonts w:cs="Arabic Transparent"/>
          <w:sz w:val="26"/>
          <w:szCs w:val="26"/>
          <w:rtl/>
          <w:lang w:bidi="ar-DZ"/>
        </w:rPr>
        <w:t xml:space="preserve"> </w:t>
      </w:r>
      <w:r w:rsidRPr="00AE0F32">
        <w:rPr>
          <w:rFonts w:cs="Arabic Transparent" w:hint="cs"/>
          <w:sz w:val="26"/>
          <w:szCs w:val="26"/>
          <w:rtl/>
          <w:lang w:bidi="ar-DZ"/>
        </w:rPr>
        <w:t>الأغلبية</w:t>
      </w:r>
      <w:r w:rsidR="00B40B21" w:rsidRPr="00AE0F32">
        <w:rPr>
          <w:rFonts w:cs="Arabic Transparent"/>
          <w:sz w:val="26"/>
          <w:szCs w:val="26"/>
          <w:rtl/>
          <w:lang w:bidi="ar-DZ"/>
        </w:rPr>
        <w:t xml:space="preserve"> لم تمنح سلطة تسيير الشركة، كما </w:t>
      </w:r>
      <w:proofErr w:type="spellStart"/>
      <w:r w:rsidR="00B40B21" w:rsidRPr="00AE0F32">
        <w:rPr>
          <w:rFonts w:cs="Arabic Transparent"/>
          <w:sz w:val="26"/>
          <w:szCs w:val="26"/>
          <w:rtl/>
          <w:lang w:bidi="ar-DZ"/>
        </w:rPr>
        <w:t>ان</w:t>
      </w:r>
      <w:proofErr w:type="spellEnd"/>
      <w:r w:rsidR="00B40B21" w:rsidRPr="00AE0F32">
        <w:rPr>
          <w:rFonts w:cs="Arabic Transparent"/>
          <w:sz w:val="26"/>
          <w:szCs w:val="26"/>
          <w:rtl/>
          <w:lang w:bidi="ar-DZ"/>
        </w:rPr>
        <w:t xml:space="preserve"> </w:t>
      </w:r>
      <w:r w:rsidRPr="00AE0F32">
        <w:rPr>
          <w:rFonts w:cs="Arabic Transparent" w:hint="cs"/>
          <w:sz w:val="26"/>
          <w:szCs w:val="26"/>
          <w:rtl/>
          <w:lang w:bidi="ar-DZ"/>
        </w:rPr>
        <w:t>الأقلية</w:t>
      </w:r>
      <w:r w:rsidR="00B40B21" w:rsidRPr="00AE0F32">
        <w:rPr>
          <w:rFonts w:cs="Arabic Transparent"/>
          <w:sz w:val="26"/>
          <w:szCs w:val="26"/>
          <w:rtl/>
          <w:lang w:bidi="ar-DZ"/>
        </w:rPr>
        <w:t xml:space="preserve"> لم تتخلى عن حقها في المشاركة في هذا التسيير وتقبل بذلك الخضوع </w:t>
      </w:r>
      <w:r w:rsidRPr="00AE0F32">
        <w:rPr>
          <w:rFonts w:cs="Arabic Transparent" w:hint="cs"/>
          <w:sz w:val="26"/>
          <w:szCs w:val="26"/>
          <w:rtl/>
          <w:lang w:bidi="ar-DZ"/>
        </w:rPr>
        <w:t>للأغلبية</w:t>
      </w:r>
      <w:r w:rsidR="00B40B21" w:rsidRPr="00AE0F32">
        <w:rPr>
          <w:rFonts w:cs="Arabic Transparent"/>
          <w:sz w:val="26"/>
          <w:szCs w:val="26"/>
          <w:rtl/>
          <w:lang w:bidi="ar-DZ"/>
        </w:rPr>
        <w:t xml:space="preserve"> </w:t>
      </w:r>
      <w:r w:rsidR="00B40B21" w:rsidRPr="00AE0F32">
        <w:rPr>
          <w:rFonts w:cs="Arabic Transparent" w:hint="cs"/>
          <w:sz w:val="26"/>
          <w:szCs w:val="26"/>
          <w:rtl/>
          <w:lang w:bidi="ar-DZ"/>
        </w:rPr>
        <w:t>،</w:t>
      </w:r>
      <w:r w:rsidR="00B40B21" w:rsidRPr="00AE0F32">
        <w:rPr>
          <w:rFonts w:cs="Arabic Transparent"/>
          <w:sz w:val="26"/>
          <w:szCs w:val="26"/>
          <w:rtl/>
          <w:lang w:bidi="ar-DZ"/>
        </w:rPr>
        <w:t xml:space="preserve">الا لأن مصلحة الشركة تطلبت ذلك، فمصلحة الشركة هي التي تبرر السلطات المخولة </w:t>
      </w:r>
      <w:r w:rsidRPr="00AE0F32">
        <w:rPr>
          <w:rFonts w:cs="Arabic Transparent" w:hint="cs"/>
          <w:sz w:val="26"/>
          <w:szCs w:val="26"/>
          <w:rtl/>
          <w:lang w:bidi="ar-DZ"/>
        </w:rPr>
        <w:t>للأغلبية</w:t>
      </w:r>
      <w:r w:rsidR="00B40B21" w:rsidRPr="00AE0F32">
        <w:rPr>
          <w:rFonts w:cs="Arabic Transparent"/>
          <w:sz w:val="26"/>
          <w:szCs w:val="26"/>
          <w:rtl/>
          <w:lang w:bidi="ar-DZ"/>
        </w:rPr>
        <w:t>، فمداولات</w:t>
      </w:r>
      <w:r w:rsidR="00B40B21" w:rsidRPr="00AE0F32">
        <w:rPr>
          <w:rFonts w:cs="Arabic Transparent" w:hint="cs"/>
          <w:sz w:val="26"/>
          <w:szCs w:val="26"/>
          <w:rtl/>
          <w:lang w:bidi="ar-DZ"/>
        </w:rPr>
        <w:t xml:space="preserve"> </w:t>
      </w:r>
      <w:r w:rsidR="00B40B21" w:rsidRPr="00AE0F32">
        <w:rPr>
          <w:rFonts w:cs="Arabic Transparent"/>
          <w:sz w:val="26"/>
          <w:szCs w:val="26"/>
          <w:rtl/>
          <w:lang w:bidi="ar-DZ"/>
        </w:rPr>
        <w:t xml:space="preserve">الجمعيات العامة تكون باطلة، ولو كانت صحيحة شكلا، </w:t>
      </w:r>
      <w:proofErr w:type="spellStart"/>
      <w:r w:rsidR="00B40B21" w:rsidRPr="00AE0F32">
        <w:rPr>
          <w:rFonts w:cs="Arabic Transparent"/>
          <w:sz w:val="26"/>
          <w:szCs w:val="26"/>
          <w:rtl/>
          <w:lang w:bidi="ar-DZ"/>
        </w:rPr>
        <w:t>اذا</w:t>
      </w:r>
      <w:proofErr w:type="spellEnd"/>
      <w:r w:rsidR="00B40B21" w:rsidRPr="00AE0F32">
        <w:rPr>
          <w:rFonts w:cs="Arabic Transparent"/>
          <w:sz w:val="26"/>
          <w:szCs w:val="26"/>
          <w:rtl/>
          <w:lang w:bidi="ar-DZ"/>
        </w:rPr>
        <w:t xml:space="preserve"> ثبت خدمتها لمصلحة غير مصلحة الشركة.</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sz w:val="26"/>
          <w:szCs w:val="26"/>
          <w:rtl/>
          <w:lang w:bidi="ar-DZ"/>
        </w:rPr>
        <w:t xml:space="preserve">وعلى هذا </w:t>
      </w:r>
      <w:r w:rsidR="003F679F" w:rsidRPr="00AE0F32">
        <w:rPr>
          <w:rFonts w:cs="Arabic Transparent" w:hint="cs"/>
          <w:sz w:val="26"/>
          <w:szCs w:val="26"/>
          <w:rtl/>
          <w:lang w:bidi="ar-DZ"/>
        </w:rPr>
        <w:t>الأساس</w:t>
      </w:r>
      <w:r w:rsidRPr="00AE0F32">
        <w:rPr>
          <w:rFonts w:cs="Arabic Transparent"/>
          <w:sz w:val="26"/>
          <w:szCs w:val="26"/>
          <w:rtl/>
          <w:lang w:bidi="ar-DZ"/>
        </w:rPr>
        <w:t xml:space="preserve"> اعتبر جانب الفقه </w:t>
      </w:r>
      <w:proofErr w:type="spellStart"/>
      <w:r w:rsidRPr="00AE0F32">
        <w:rPr>
          <w:rFonts w:cs="Arabic Transparent"/>
          <w:sz w:val="26"/>
          <w:szCs w:val="26"/>
          <w:rtl/>
          <w:lang w:bidi="ar-DZ"/>
        </w:rPr>
        <w:t>ان</w:t>
      </w:r>
      <w:proofErr w:type="spellEnd"/>
      <w:r w:rsidRPr="00AE0F32">
        <w:rPr>
          <w:rFonts w:cs="Arabic Transparent"/>
          <w:sz w:val="26"/>
          <w:szCs w:val="26"/>
          <w:rtl/>
          <w:lang w:bidi="ar-DZ"/>
        </w:rPr>
        <w:t xml:space="preserve"> الاعتداء على المصلحة الجماعية </w:t>
      </w:r>
      <w:proofErr w:type="spellStart"/>
      <w:r w:rsidRPr="00AE0F32">
        <w:rPr>
          <w:rFonts w:cs="Arabic Transparent"/>
          <w:sz w:val="26"/>
          <w:szCs w:val="26"/>
          <w:rtl/>
          <w:lang w:bidi="ar-DZ"/>
        </w:rPr>
        <w:t>او</w:t>
      </w:r>
      <w:proofErr w:type="spellEnd"/>
      <w:r w:rsidRPr="00AE0F32">
        <w:rPr>
          <w:rFonts w:cs="Arabic Transparent"/>
          <w:sz w:val="26"/>
          <w:szCs w:val="26"/>
          <w:rtl/>
          <w:lang w:bidi="ar-DZ"/>
        </w:rPr>
        <w:t xml:space="preserve"> مصلحة الشركة هو </w:t>
      </w:r>
      <w:r w:rsidR="003F679F" w:rsidRPr="00AE0F32">
        <w:rPr>
          <w:rFonts w:cs="Arabic Transparent" w:hint="cs"/>
          <w:sz w:val="26"/>
          <w:szCs w:val="26"/>
          <w:rtl/>
          <w:lang w:bidi="ar-DZ"/>
        </w:rPr>
        <w:t>الأساس</w:t>
      </w:r>
      <w:r w:rsidRPr="00AE0F32">
        <w:rPr>
          <w:rFonts w:cs="Arabic Transparent"/>
          <w:sz w:val="26"/>
          <w:szCs w:val="26"/>
          <w:rtl/>
          <w:lang w:bidi="ar-DZ"/>
        </w:rPr>
        <w:t xml:space="preserve"> الذي يمكن الاعتماد عليه لاكتشاف وجود تعسف </w:t>
      </w:r>
      <w:r w:rsidR="003F679F" w:rsidRPr="00AE0F32">
        <w:rPr>
          <w:rFonts w:cs="Arabic Transparent" w:hint="cs"/>
          <w:sz w:val="26"/>
          <w:szCs w:val="26"/>
          <w:rtl/>
          <w:lang w:bidi="ar-DZ"/>
        </w:rPr>
        <w:t>الأغلبية</w:t>
      </w:r>
      <w:r w:rsidRPr="00AE0F32">
        <w:rPr>
          <w:rFonts w:cs="Arabic Transparent"/>
          <w:sz w:val="26"/>
          <w:szCs w:val="26"/>
          <w:rtl/>
          <w:lang w:bidi="ar-DZ"/>
        </w:rPr>
        <w:t xml:space="preserve">، فهذا التعسف لا يمكن تبريره والحكم بوجوده الا </w:t>
      </w:r>
      <w:r w:rsidR="003F679F" w:rsidRPr="00AE0F32">
        <w:rPr>
          <w:rFonts w:cs="Arabic Transparent" w:hint="cs"/>
          <w:sz w:val="26"/>
          <w:szCs w:val="26"/>
          <w:rtl/>
          <w:lang w:bidi="ar-DZ"/>
        </w:rPr>
        <w:t>إذا</w:t>
      </w:r>
      <w:r w:rsidRPr="00AE0F32">
        <w:rPr>
          <w:rFonts w:cs="Arabic Transparent"/>
          <w:sz w:val="26"/>
          <w:szCs w:val="26"/>
          <w:rtl/>
          <w:lang w:bidi="ar-DZ"/>
        </w:rPr>
        <w:t xml:space="preserve"> عملت هذه </w:t>
      </w:r>
      <w:r w:rsidR="003F679F" w:rsidRPr="00AE0F32">
        <w:rPr>
          <w:rFonts w:cs="Arabic Transparent" w:hint="cs"/>
          <w:sz w:val="26"/>
          <w:szCs w:val="26"/>
          <w:rtl/>
          <w:lang w:bidi="ar-DZ"/>
        </w:rPr>
        <w:t>الأغلبية</w:t>
      </w:r>
      <w:r w:rsidRPr="00AE0F32">
        <w:rPr>
          <w:rFonts w:cs="Arabic Transparent"/>
          <w:sz w:val="26"/>
          <w:szCs w:val="26"/>
          <w:rtl/>
          <w:lang w:bidi="ar-DZ"/>
        </w:rPr>
        <w:t xml:space="preserve"> على تحقيق مصلحة تتنافى مع المصلحة الجماعية </w:t>
      </w:r>
      <w:r w:rsidR="003F679F" w:rsidRPr="00AE0F32">
        <w:rPr>
          <w:rFonts w:cs="Arabic Transparent" w:hint="cs"/>
          <w:sz w:val="26"/>
          <w:szCs w:val="26"/>
          <w:rtl/>
          <w:lang w:bidi="ar-DZ"/>
        </w:rPr>
        <w:t>أو</w:t>
      </w:r>
      <w:r w:rsidRPr="00AE0F32">
        <w:rPr>
          <w:rFonts w:cs="Arabic Transparent"/>
          <w:sz w:val="26"/>
          <w:szCs w:val="26"/>
          <w:rtl/>
          <w:lang w:bidi="ar-DZ"/>
        </w:rPr>
        <w:t xml:space="preserve"> مصلحة الشركة، وهذا هو، حسبهم الشرط الوحيد لهذا التعسف.</w:t>
      </w:r>
    </w:p>
    <w:p w:rsidR="00B66910" w:rsidRDefault="00B40B21" w:rsidP="00FD4A48">
      <w:pPr>
        <w:bidi/>
        <w:spacing w:line="360" w:lineRule="auto"/>
        <w:jc w:val="both"/>
        <w:rPr>
          <w:rFonts w:cs="Arabic Transparent"/>
          <w:sz w:val="26"/>
          <w:szCs w:val="26"/>
          <w:rtl/>
          <w:lang w:bidi="ar-DZ"/>
        </w:rPr>
      </w:pPr>
      <w:r w:rsidRPr="00AE0F32">
        <w:rPr>
          <w:rFonts w:cs="Arabic Transparent"/>
          <w:sz w:val="26"/>
          <w:szCs w:val="26"/>
          <w:rtl/>
          <w:lang w:bidi="ar-DZ"/>
        </w:rPr>
        <w:t xml:space="preserve">وقبل التفصيل في مضمون هذا الاتجاه نتطرق </w:t>
      </w:r>
      <w:r w:rsidR="003F679F" w:rsidRPr="00AE0F32">
        <w:rPr>
          <w:rFonts w:cs="Arabic Transparent" w:hint="cs"/>
          <w:sz w:val="26"/>
          <w:szCs w:val="26"/>
          <w:rtl/>
          <w:lang w:bidi="ar-DZ"/>
        </w:rPr>
        <w:t>أولا</w:t>
      </w:r>
      <w:r w:rsidRPr="00AE0F32">
        <w:rPr>
          <w:rFonts w:cs="Arabic Transparent"/>
          <w:sz w:val="26"/>
          <w:szCs w:val="26"/>
          <w:rtl/>
          <w:lang w:bidi="ar-DZ"/>
        </w:rPr>
        <w:t xml:space="preserve"> لتحديد مفهوم المصلحة الجماعية </w:t>
      </w:r>
      <w:proofErr w:type="spellStart"/>
      <w:r w:rsidRPr="00AE0F32">
        <w:rPr>
          <w:rFonts w:cs="Arabic Transparent"/>
          <w:sz w:val="26"/>
          <w:szCs w:val="26"/>
          <w:rtl/>
          <w:lang w:bidi="ar-DZ"/>
        </w:rPr>
        <w:t>او</w:t>
      </w:r>
      <w:proofErr w:type="spellEnd"/>
      <w:r w:rsidRPr="00AE0F32">
        <w:rPr>
          <w:rFonts w:cs="Arabic Transparent"/>
          <w:sz w:val="26"/>
          <w:szCs w:val="26"/>
          <w:rtl/>
          <w:lang w:bidi="ar-DZ"/>
        </w:rPr>
        <w:t xml:space="preserve"> مصلحة الشركة، هذا المفهوم الذي يطرح </w:t>
      </w:r>
      <w:r w:rsidR="003F679F" w:rsidRPr="00AE0F32">
        <w:rPr>
          <w:rFonts w:cs="Arabic Transparent" w:hint="cs"/>
          <w:sz w:val="26"/>
          <w:szCs w:val="26"/>
          <w:rtl/>
          <w:lang w:bidi="ar-DZ"/>
        </w:rPr>
        <w:t>إشكالا</w:t>
      </w:r>
      <w:r w:rsidRPr="00AE0F32">
        <w:rPr>
          <w:rFonts w:cs="Arabic Transparent"/>
          <w:sz w:val="26"/>
          <w:szCs w:val="26"/>
          <w:rtl/>
          <w:lang w:bidi="ar-DZ"/>
        </w:rPr>
        <w:t xml:space="preserve"> وصعوبة في تحديده تحديدا دقيقا فاعتبره العديد من الفقهاء أنه مفهوم غير دقيق، غير قابل للتحديد، غامض، متعدد </w:t>
      </w:r>
      <w:r w:rsidR="003F679F" w:rsidRPr="00AE0F32">
        <w:rPr>
          <w:rFonts w:cs="Arabic Transparent" w:hint="cs"/>
          <w:sz w:val="26"/>
          <w:szCs w:val="26"/>
          <w:rtl/>
          <w:lang w:bidi="ar-DZ"/>
        </w:rPr>
        <w:t>الإشكال</w:t>
      </w:r>
      <w:r w:rsidRPr="00AE0F32">
        <w:rPr>
          <w:rFonts w:cs="Arabic Transparent"/>
          <w:sz w:val="26"/>
          <w:szCs w:val="26"/>
          <w:rtl/>
          <w:lang w:bidi="ar-DZ"/>
        </w:rPr>
        <w:t>.</w:t>
      </w:r>
    </w:p>
    <w:p w:rsidR="008A37CE" w:rsidRDefault="008A37CE" w:rsidP="008A37CE">
      <w:pPr>
        <w:bidi/>
        <w:spacing w:line="360" w:lineRule="auto"/>
        <w:jc w:val="both"/>
        <w:rPr>
          <w:rFonts w:cs="Arabic Transparent"/>
          <w:sz w:val="26"/>
          <w:szCs w:val="26"/>
          <w:rtl/>
          <w:lang w:bidi="ar-DZ"/>
        </w:rPr>
      </w:pPr>
    </w:p>
    <w:p w:rsidR="008A37CE" w:rsidRPr="00AE0F32" w:rsidRDefault="008A37CE" w:rsidP="008A37CE">
      <w:pPr>
        <w:bidi/>
        <w:spacing w:line="360" w:lineRule="auto"/>
        <w:jc w:val="both"/>
        <w:rPr>
          <w:rFonts w:cs="Arabic Transparent"/>
          <w:sz w:val="26"/>
          <w:szCs w:val="26"/>
          <w:rtl/>
          <w:lang w:bidi="ar-DZ"/>
        </w:rPr>
      </w:pPr>
    </w:p>
    <w:p w:rsidR="00B40B21" w:rsidRPr="00AE0F32" w:rsidRDefault="00A64494" w:rsidP="00A64494">
      <w:pPr>
        <w:bidi/>
        <w:spacing w:after="0" w:line="360" w:lineRule="auto"/>
        <w:ind w:left="360"/>
        <w:jc w:val="both"/>
        <w:rPr>
          <w:rFonts w:cs="Arabic Transparent"/>
          <w:sz w:val="26"/>
          <w:szCs w:val="26"/>
          <w:lang w:bidi="ar-DZ"/>
        </w:rPr>
      </w:pPr>
      <w:r w:rsidRPr="00AE0F32">
        <w:rPr>
          <w:rFonts w:cs="Arabic Transparent"/>
          <w:b/>
          <w:bCs/>
          <w:sz w:val="26"/>
          <w:szCs w:val="26"/>
          <w:lang w:bidi="ar-DZ"/>
        </w:rPr>
        <w:lastRenderedPageBreak/>
        <w:t>I</w:t>
      </w:r>
      <w:r w:rsidRPr="00AE0F32">
        <w:rPr>
          <w:rFonts w:cs="Arabic Transparent" w:hint="cs"/>
          <w:b/>
          <w:bCs/>
          <w:sz w:val="26"/>
          <w:szCs w:val="26"/>
          <w:rtl/>
          <w:lang w:bidi="ar-DZ"/>
        </w:rPr>
        <w:t xml:space="preserve">- </w:t>
      </w:r>
      <w:r w:rsidR="00B40B21" w:rsidRPr="00AE0F32">
        <w:rPr>
          <w:rFonts w:cs="Arabic Transparent"/>
          <w:b/>
          <w:bCs/>
          <w:sz w:val="26"/>
          <w:szCs w:val="26"/>
          <w:rtl/>
          <w:lang w:bidi="ar-DZ"/>
        </w:rPr>
        <w:t xml:space="preserve">مفهوم المصلحة الجماعية </w:t>
      </w:r>
      <w:proofErr w:type="gramStart"/>
      <w:r w:rsidR="00B40B21" w:rsidRPr="00AE0F32">
        <w:rPr>
          <w:rFonts w:cs="Arabic Transparent"/>
          <w:b/>
          <w:bCs/>
          <w:sz w:val="26"/>
          <w:szCs w:val="26"/>
          <w:rtl/>
          <w:lang w:bidi="ar-DZ"/>
        </w:rPr>
        <w:t>( مصلحة</w:t>
      </w:r>
      <w:proofErr w:type="gramEnd"/>
      <w:r w:rsidR="00B40B21" w:rsidRPr="00AE0F32">
        <w:rPr>
          <w:rFonts w:cs="Arabic Transparent"/>
          <w:b/>
          <w:bCs/>
          <w:sz w:val="26"/>
          <w:szCs w:val="26"/>
          <w:rtl/>
          <w:lang w:bidi="ar-DZ"/>
        </w:rPr>
        <w:t xml:space="preserve"> الشركة ):</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hint="cs"/>
          <w:sz w:val="26"/>
          <w:szCs w:val="26"/>
          <w:rtl/>
          <w:lang w:bidi="ar-DZ"/>
        </w:rPr>
        <w:t xml:space="preserve">   </w:t>
      </w:r>
      <w:r w:rsidRPr="00AE0F32">
        <w:rPr>
          <w:rFonts w:cs="Arabic Transparent"/>
          <w:sz w:val="26"/>
          <w:szCs w:val="26"/>
          <w:rtl/>
          <w:lang w:bidi="ar-DZ"/>
        </w:rPr>
        <w:t xml:space="preserve">لم </w:t>
      </w:r>
      <w:proofErr w:type="spellStart"/>
      <w:r w:rsidRPr="00AE0F32">
        <w:rPr>
          <w:rFonts w:cs="Arabic Transparent"/>
          <w:sz w:val="26"/>
          <w:szCs w:val="26"/>
          <w:rtl/>
          <w:lang w:bidi="ar-DZ"/>
        </w:rPr>
        <w:t>تنص</w:t>
      </w:r>
      <w:proofErr w:type="spellEnd"/>
      <w:r w:rsidRPr="00AE0F32">
        <w:rPr>
          <w:rFonts w:cs="Arabic Transparent"/>
          <w:sz w:val="26"/>
          <w:szCs w:val="26"/>
          <w:rtl/>
          <w:lang w:bidi="ar-DZ"/>
        </w:rPr>
        <w:t xml:space="preserve"> القوانين والتشريعات في اغلبها على تعريف المصلحة الجماعية، سواء كان ذلك عن عدم علم بهذا المفهوم عند وضع القانون </w:t>
      </w:r>
      <w:r w:rsidRPr="00AE0F32">
        <w:rPr>
          <w:rFonts w:cs="Arabic Transparent" w:hint="cs"/>
          <w:sz w:val="26"/>
          <w:szCs w:val="26"/>
          <w:rtl/>
          <w:lang w:bidi="ar-DZ"/>
        </w:rPr>
        <w:t>،</w:t>
      </w:r>
      <w:r w:rsidR="00DD2437" w:rsidRPr="00AE0F32">
        <w:rPr>
          <w:rFonts w:cs="Arabic Transparent" w:hint="cs"/>
          <w:sz w:val="26"/>
          <w:szCs w:val="26"/>
          <w:rtl/>
          <w:lang w:bidi="ar-DZ"/>
        </w:rPr>
        <w:t>أو</w:t>
      </w:r>
      <w:r w:rsidRPr="00AE0F32">
        <w:rPr>
          <w:rFonts w:cs="Arabic Transparent"/>
          <w:sz w:val="26"/>
          <w:szCs w:val="26"/>
          <w:rtl/>
          <w:lang w:bidi="ar-DZ"/>
        </w:rPr>
        <w:t xml:space="preserve"> كان ذلك عن قصد عدم تحديد المصلحة الجماعية، ليترك للقضاء هامشا مرنا في التحرك والفصل في النزاعات المعروضة عليه، والتي يتميز كل منها بالخصوصية.</w:t>
      </w:r>
    </w:p>
    <w:p w:rsidR="00B40B21" w:rsidRPr="00AE0F32" w:rsidRDefault="00B40B21" w:rsidP="00B40B21">
      <w:pPr>
        <w:bidi/>
        <w:spacing w:line="360" w:lineRule="auto"/>
        <w:jc w:val="both"/>
        <w:rPr>
          <w:rFonts w:cs="Arabic Transparent"/>
          <w:sz w:val="26"/>
          <w:szCs w:val="26"/>
          <w:rtl/>
          <w:lang w:bidi="ar-DZ"/>
        </w:rPr>
      </w:pPr>
      <w:proofErr w:type="gramStart"/>
      <w:r w:rsidRPr="00AE0F32">
        <w:rPr>
          <w:rFonts w:cs="Arabic Transparent"/>
          <w:sz w:val="26"/>
          <w:szCs w:val="26"/>
          <w:rtl/>
          <w:lang w:bidi="ar-DZ"/>
        </w:rPr>
        <w:t>نص</w:t>
      </w:r>
      <w:proofErr w:type="gramEnd"/>
      <w:r w:rsidRPr="00AE0F32">
        <w:rPr>
          <w:rFonts w:cs="Arabic Transparent"/>
          <w:sz w:val="26"/>
          <w:szCs w:val="26"/>
          <w:rtl/>
          <w:lang w:bidi="ar-DZ"/>
        </w:rPr>
        <w:t xml:space="preserve"> المشرع الفرنسي في المادة 1848 من القانون المدني على أنه " في العلاقة بين </w:t>
      </w:r>
      <w:r w:rsidR="00DD2437" w:rsidRPr="00AE0F32">
        <w:rPr>
          <w:rFonts w:cs="Arabic Transparent"/>
          <w:sz w:val="26"/>
          <w:szCs w:val="26"/>
          <w:rtl/>
          <w:lang w:bidi="ar-DZ"/>
        </w:rPr>
        <w:t xml:space="preserve">الشركاء </w:t>
      </w:r>
      <w:r w:rsidR="00DD2437" w:rsidRPr="00AE0F32">
        <w:rPr>
          <w:rFonts w:cs="Arabic Transparent" w:hint="cs"/>
          <w:sz w:val="26"/>
          <w:szCs w:val="26"/>
          <w:rtl/>
          <w:lang w:bidi="ar-DZ"/>
        </w:rPr>
        <w:t>أن</w:t>
      </w:r>
      <w:r w:rsidRPr="00AE0F32">
        <w:rPr>
          <w:rFonts w:cs="Arabic Transparent"/>
          <w:sz w:val="26"/>
          <w:szCs w:val="26"/>
          <w:rtl/>
          <w:lang w:bidi="ar-DZ"/>
        </w:rPr>
        <w:t xml:space="preserve"> المدير باستطاعته القيام بكل </w:t>
      </w:r>
      <w:r w:rsidR="003F679F" w:rsidRPr="00AE0F32">
        <w:rPr>
          <w:rFonts w:cs="Arabic Transparent" w:hint="cs"/>
          <w:sz w:val="26"/>
          <w:szCs w:val="26"/>
          <w:rtl/>
          <w:lang w:bidi="ar-DZ"/>
        </w:rPr>
        <w:t>أعمال</w:t>
      </w:r>
      <w:r w:rsidRPr="00AE0F32">
        <w:rPr>
          <w:rFonts w:cs="Arabic Transparent"/>
          <w:sz w:val="26"/>
          <w:szCs w:val="26"/>
          <w:rtl/>
          <w:lang w:bidi="ar-DZ"/>
        </w:rPr>
        <w:t xml:space="preserve"> </w:t>
      </w:r>
      <w:r w:rsidR="003F679F" w:rsidRPr="00AE0F32">
        <w:rPr>
          <w:rFonts w:cs="Arabic Transparent" w:hint="cs"/>
          <w:sz w:val="26"/>
          <w:szCs w:val="26"/>
          <w:rtl/>
          <w:lang w:bidi="ar-DZ"/>
        </w:rPr>
        <w:t>الإدارة</w:t>
      </w:r>
      <w:r w:rsidRPr="00AE0F32">
        <w:rPr>
          <w:rFonts w:cs="Arabic Transparent"/>
          <w:sz w:val="26"/>
          <w:szCs w:val="26"/>
          <w:rtl/>
          <w:lang w:bidi="ar-DZ"/>
        </w:rPr>
        <w:t xml:space="preserve"> التي تقتضيها مصلحة الشركة ".</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sz w:val="26"/>
          <w:szCs w:val="26"/>
          <w:rtl/>
          <w:lang w:bidi="ar-DZ"/>
        </w:rPr>
        <w:t xml:space="preserve">ونص في المرسوم المؤرخ في 8 </w:t>
      </w:r>
      <w:r w:rsidR="003F679F" w:rsidRPr="00AE0F32">
        <w:rPr>
          <w:rFonts w:cs="Arabic Transparent" w:hint="cs"/>
          <w:sz w:val="26"/>
          <w:szCs w:val="26"/>
          <w:rtl/>
          <w:lang w:bidi="ar-DZ"/>
        </w:rPr>
        <w:t>أوت</w:t>
      </w:r>
      <w:r w:rsidRPr="00AE0F32">
        <w:rPr>
          <w:rFonts w:cs="Arabic Transparent"/>
          <w:sz w:val="26"/>
          <w:szCs w:val="26"/>
          <w:rtl/>
          <w:lang w:bidi="ar-DZ"/>
        </w:rPr>
        <w:t xml:space="preserve"> 1935 في معرض تعريفه لجريمة </w:t>
      </w:r>
      <w:r w:rsidR="003F679F" w:rsidRPr="00AE0F32">
        <w:rPr>
          <w:rFonts w:cs="Arabic Transparent" w:hint="cs"/>
          <w:sz w:val="26"/>
          <w:szCs w:val="26"/>
          <w:rtl/>
          <w:lang w:bidi="ar-DZ"/>
        </w:rPr>
        <w:t>إساءة</w:t>
      </w:r>
      <w:r w:rsidRPr="00AE0F32">
        <w:rPr>
          <w:rFonts w:cs="Arabic Transparent"/>
          <w:sz w:val="26"/>
          <w:szCs w:val="26"/>
          <w:rtl/>
          <w:lang w:bidi="ar-DZ"/>
        </w:rPr>
        <w:t xml:space="preserve"> استعمال </w:t>
      </w:r>
      <w:r w:rsidR="003F679F" w:rsidRPr="00AE0F32">
        <w:rPr>
          <w:rFonts w:cs="Arabic Transparent" w:hint="cs"/>
          <w:sz w:val="26"/>
          <w:szCs w:val="26"/>
          <w:rtl/>
          <w:lang w:bidi="ar-DZ"/>
        </w:rPr>
        <w:t>أموال</w:t>
      </w:r>
      <w:r w:rsidRPr="00AE0F32">
        <w:rPr>
          <w:rFonts w:cs="Arabic Transparent"/>
          <w:sz w:val="26"/>
          <w:szCs w:val="26"/>
          <w:rtl/>
          <w:lang w:bidi="ar-DZ"/>
        </w:rPr>
        <w:t xml:space="preserve"> الشركة فاستعمل مصطلح المصلحة الجماعية " </w:t>
      </w:r>
      <w:r w:rsidRPr="00AE0F32">
        <w:rPr>
          <w:rFonts w:cs="Arabic Transparent"/>
          <w:sz w:val="26"/>
          <w:szCs w:val="26"/>
          <w:lang w:bidi="ar-DZ"/>
        </w:rPr>
        <w:t>l’intérêt social</w:t>
      </w:r>
      <w:r w:rsidRPr="00AE0F32">
        <w:rPr>
          <w:rFonts w:cs="Arabic Transparent"/>
          <w:sz w:val="26"/>
          <w:szCs w:val="26"/>
          <w:rtl/>
          <w:lang w:bidi="ar-DZ"/>
        </w:rPr>
        <w:t xml:space="preserve"> "، ولم يشر قانون 1966 </w:t>
      </w:r>
      <w:r w:rsidR="003F679F" w:rsidRPr="00AE0F32">
        <w:rPr>
          <w:rFonts w:cs="Arabic Transparent" w:hint="cs"/>
          <w:sz w:val="26"/>
          <w:szCs w:val="26"/>
          <w:rtl/>
          <w:lang w:bidi="ar-DZ"/>
        </w:rPr>
        <w:t>إلى</w:t>
      </w:r>
      <w:r w:rsidRPr="00AE0F32">
        <w:rPr>
          <w:rFonts w:cs="Arabic Transparent"/>
          <w:sz w:val="26"/>
          <w:szCs w:val="26"/>
          <w:rtl/>
          <w:lang w:bidi="ar-DZ"/>
        </w:rPr>
        <w:t xml:space="preserve"> تعريف المصلحة الجماعية </w:t>
      </w:r>
      <w:r w:rsidRPr="00AE0F32">
        <w:rPr>
          <w:rFonts w:cs="Arabic Transparent" w:hint="cs"/>
          <w:sz w:val="26"/>
          <w:szCs w:val="26"/>
          <w:rtl/>
          <w:lang w:bidi="ar-DZ"/>
        </w:rPr>
        <w:t>،</w:t>
      </w:r>
      <w:r w:rsidR="003F679F" w:rsidRPr="00AE0F32">
        <w:rPr>
          <w:rFonts w:cs="Arabic Transparent" w:hint="cs"/>
          <w:sz w:val="26"/>
          <w:szCs w:val="26"/>
          <w:rtl/>
          <w:lang w:bidi="ar-DZ"/>
        </w:rPr>
        <w:t>أما</w:t>
      </w:r>
      <w:r w:rsidRPr="00AE0F32">
        <w:rPr>
          <w:rFonts w:cs="Arabic Transparent"/>
          <w:sz w:val="26"/>
          <w:szCs w:val="26"/>
          <w:rtl/>
          <w:lang w:bidi="ar-DZ"/>
        </w:rPr>
        <w:t xml:space="preserve"> المشرع المصري فنص في المادة 521 من القانون المدني على </w:t>
      </w:r>
      <w:r w:rsidR="003F679F" w:rsidRPr="00AE0F32">
        <w:rPr>
          <w:rFonts w:cs="Arabic Transparent" w:hint="cs"/>
          <w:sz w:val="26"/>
          <w:szCs w:val="26"/>
          <w:rtl/>
          <w:lang w:bidi="ar-DZ"/>
        </w:rPr>
        <w:t>أن</w:t>
      </w:r>
      <w:r w:rsidRPr="00AE0F32">
        <w:rPr>
          <w:rFonts w:cs="Arabic Transparent"/>
          <w:sz w:val="26"/>
          <w:szCs w:val="26"/>
          <w:rtl/>
          <w:lang w:bidi="ar-DZ"/>
        </w:rPr>
        <w:t xml:space="preserve"> " على الشريك </w:t>
      </w:r>
      <w:r w:rsidR="003F679F" w:rsidRPr="00AE0F32">
        <w:rPr>
          <w:rFonts w:cs="Arabic Transparent" w:hint="cs"/>
          <w:sz w:val="26"/>
          <w:szCs w:val="26"/>
          <w:rtl/>
          <w:lang w:bidi="ar-DZ"/>
        </w:rPr>
        <w:t>أن</w:t>
      </w:r>
      <w:r w:rsidRPr="00AE0F32">
        <w:rPr>
          <w:rFonts w:cs="Arabic Transparent"/>
          <w:sz w:val="26"/>
          <w:szCs w:val="26"/>
          <w:rtl/>
          <w:lang w:bidi="ar-DZ"/>
        </w:rPr>
        <w:t xml:space="preserve"> يمتنع عن </w:t>
      </w:r>
      <w:r w:rsidR="003F679F" w:rsidRPr="00AE0F32">
        <w:rPr>
          <w:rFonts w:cs="Arabic Transparent" w:hint="cs"/>
          <w:sz w:val="26"/>
          <w:szCs w:val="26"/>
          <w:rtl/>
          <w:lang w:bidi="ar-DZ"/>
        </w:rPr>
        <w:t>أي</w:t>
      </w:r>
      <w:r w:rsidRPr="00AE0F32">
        <w:rPr>
          <w:rFonts w:cs="Arabic Transparent"/>
          <w:sz w:val="26"/>
          <w:szCs w:val="26"/>
          <w:rtl/>
          <w:lang w:bidi="ar-DZ"/>
        </w:rPr>
        <w:t xml:space="preserve"> نشاط يلحق ضررا بالشركة </w:t>
      </w:r>
      <w:r w:rsidR="003F679F" w:rsidRPr="00AE0F32">
        <w:rPr>
          <w:rFonts w:cs="Arabic Transparent" w:hint="cs"/>
          <w:sz w:val="26"/>
          <w:szCs w:val="26"/>
          <w:rtl/>
          <w:lang w:bidi="ar-DZ"/>
        </w:rPr>
        <w:t>أو</w:t>
      </w:r>
      <w:r w:rsidRPr="00AE0F32">
        <w:rPr>
          <w:rFonts w:cs="Arabic Transparent"/>
          <w:sz w:val="26"/>
          <w:szCs w:val="26"/>
          <w:rtl/>
          <w:lang w:bidi="ar-DZ"/>
        </w:rPr>
        <w:t xml:space="preserve"> يكون مخالفا للغرض الذي أنشئت لتحقيقه، وعليه </w:t>
      </w:r>
      <w:r w:rsidR="003F679F" w:rsidRPr="00AE0F32">
        <w:rPr>
          <w:rFonts w:cs="Arabic Transparent" w:hint="cs"/>
          <w:sz w:val="26"/>
          <w:szCs w:val="26"/>
          <w:rtl/>
          <w:lang w:bidi="ar-DZ"/>
        </w:rPr>
        <w:t>أن</w:t>
      </w:r>
      <w:r w:rsidRPr="00AE0F32">
        <w:rPr>
          <w:rFonts w:cs="Arabic Transparent"/>
          <w:sz w:val="26"/>
          <w:szCs w:val="26"/>
          <w:rtl/>
          <w:lang w:bidi="ar-DZ"/>
        </w:rPr>
        <w:t xml:space="preserve"> يبذل من العناية في تدبير مصالح الشركة ما يبذله في تدبير مصالحه الخاصة...."</w:t>
      </w:r>
      <w:r w:rsidRPr="00AE0F32">
        <w:rPr>
          <w:rFonts w:cs="Arabic Transparent"/>
          <w:sz w:val="26"/>
          <w:szCs w:val="26"/>
          <w:vertAlign w:val="superscript"/>
          <w:rtl/>
          <w:lang w:bidi="ar-DZ"/>
        </w:rPr>
        <w:t>(</w:t>
      </w:r>
      <w:r w:rsidRPr="00AE0F32">
        <w:rPr>
          <w:rStyle w:val="Appelnotedebasdep"/>
          <w:rFonts w:cs="Arabic Transparent"/>
          <w:sz w:val="26"/>
          <w:szCs w:val="26"/>
          <w:rtl/>
          <w:lang w:bidi="ar-DZ"/>
        </w:rPr>
        <w:footnoteReference w:id="174"/>
      </w:r>
      <w:r w:rsidRPr="00AE0F32">
        <w:rPr>
          <w:rFonts w:cs="Arabic Transparent"/>
          <w:sz w:val="26"/>
          <w:szCs w:val="26"/>
          <w:vertAlign w:val="superscript"/>
          <w:rtl/>
          <w:lang w:bidi="ar-DZ"/>
        </w:rPr>
        <w:t>)</w:t>
      </w:r>
    </w:p>
    <w:p w:rsidR="00B40B21" w:rsidRPr="00AE0F32" w:rsidRDefault="003F679F" w:rsidP="00B40B21">
      <w:pPr>
        <w:bidi/>
        <w:spacing w:line="360" w:lineRule="auto"/>
        <w:jc w:val="both"/>
        <w:rPr>
          <w:rFonts w:cs="Arabic Transparent"/>
          <w:sz w:val="26"/>
          <w:szCs w:val="26"/>
          <w:rtl/>
          <w:lang w:bidi="ar-DZ"/>
        </w:rPr>
      </w:pPr>
      <w:r w:rsidRPr="00AE0F32">
        <w:rPr>
          <w:rFonts w:cs="Arabic Transparent" w:hint="cs"/>
          <w:sz w:val="26"/>
          <w:szCs w:val="26"/>
          <w:rtl/>
          <w:lang w:bidi="ar-DZ"/>
        </w:rPr>
        <w:t>أما</w:t>
      </w:r>
      <w:r w:rsidR="00B40B21" w:rsidRPr="00AE0F32">
        <w:rPr>
          <w:rFonts w:cs="Arabic Transparent"/>
          <w:sz w:val="26"/>
          <w:szCs w:val="26"/>
          <w:rtl/>
          <w:lang w:bidi="ar-DZ"/>
        </w:rPr>
        <w:t xml:space="preserve"> المشرع اللبناني فقد نصت المادة 915 من قانون الموجبات والعقود على " </w:t>
      </w:r>
      <w:r w:rsidR="00DD2437" w:rsidRPr="00AE0F32">
        <w:rPr>
          <w:rFonts w:cs="Arabic Transparent" w:hint="cs"/>
          <w:sz w:val="26"/>
          <w:szCs w:val="26"/>
          <w:rtl/>
          <w:lang w:bidi="ar-DZ"/>
        </w:rPr>
        <w:t>إذا</w:t>
      </w:r>
      <w:r w:rsidR="00B40B21" w:rsidRPr="00AE0F32">
        <w:rPr>
          <w:rFonts w:cs="Arabic Transparent"/>
          <w:sz w:val="26"/>
          <w:szCs w:val="26"/>
          <w:rtl/>
          <w:lang w:bidi="ar-DZ"/>
        </w:rPr>
        <w:t xml:space="preserve"> لم تكن مدة الشركة معينة بمقتضى العقد </w:t>
      </w:r>
      <w:r w:rsidRPr="00AE0F32">
        <w:rPr>
          <w:rFonts w:cs="Arabic Transparent" w:hint="cs"/>
          <w:sz w:val="26"/>
          <w:szCs w:val="26"/>
          <w:rtl/>
          <w:lang w:bidi="ar-DZ"/>
        </w:rPr>
        <w:t>أو</w:t>
      </w:r>
      <w:r w:rsidR="00B40B21" w:rsidRPr="00AE0F32">
        <w:rPr>
          <w:rFonts w:cs="Arabic Transparent"/>
          <w:sz w:val="26"/>
          <w:szCs w:val="26"/>
          <w:rtl/>
          <w:lang w:bidi="ar-DZ"/>
        </w:rPr>
        <w:t xml:space="preserve"> بحسب ماهية العمل كان لكل الشركاء </w:t>
      </w:r>
      <w:r w:rsidR="00DD2437" w:rsidRPr="00AE0F32">
        <w:rPr>
          <w:rFonts w:cs="Arabic Transparent" w:hint="cs"/>
          <w:sz w:val="26"/>
          <w:szCs w:val="26"/>
          <w:rtl/>
          <w:lang w:bidi="ar-DZ"/>
        </w:rPr>
        <w:t>أن</w:t>
      </w:r>
      <w:r w:rsidR="00B40B21" w:rsidRPr="00AE0F32">
        <w:rPr>
          <w:rFonts w:cs="Arabic Transparent"/>
          <w:sz w:val="26"/>
          <w:szCs w:val="26"/>
          <w:rtl/>
          <w:lang w:bidi="ar-DZ"/>
        </w:rPr>
        <w:t xml:space="preserve"> يعدل عن الشركة </w:t>
      </w:r>
      <w:proofErr w:type="spellStart"/>
      <w:r w:rsidR="00B40B21" w:rsidRPr="00AE0F32">
        <w:rPr>
          <w:rFonts w:cs="Arabic Transparent"/>
          <w:sz w:val="26"/>
          <w:szCs w:val="26"/>
          <w:rtl/>
          <w:lang w:bidi="ar-DZ"/>
        </w:rPr>
        <w:t>بابلاغه</w:t>
      </w:r>
      <w:proofErr w:type="spellEnd"/>
      <w:r w:rsidR="00B40B21" w:rsidRPr="00AE0F32">
        <w:rPr>
          <w:rFonts w:cs="Arabic Transparent"/>
          <w:sz w:val="26"/>
          <w:szCs w:val="26"/>
          <w:rtl/>
          <w:lang w:bidi="ar-DZ"/>
        </w:rPr>
        <w:t xml:space="preserve"> هذا العدول </w:t>
      </w:r>
      <w:r w:rsidRPr="00AE0F32">
        <w:rPr>
          <w:rFonts w:cs="Arabic Transparent" w:hint="cs"/>
          <w:sz w:val="26"/>
          <w:szCs w:val="26"/>
          <w:rtl/>
          <w:lang w:bidi="ar-DZ"/>
        </w:rPr>
        <w:t>إلى</w:t>
      </w:r>
      <w:r w:rsidR="00B40B21" w:rsidRPr="00AE0F32">
        <w:rPr>
          <w:rFonts w:cs="Arabic Transparent"/>
          <w:sz w:val="26"/>
          <w:szCs w:val="26"/>
          <w:rtl/>
          <w:lang w:bidi="ar-DZ"/>
        </w:rPr>
        <w:t xml:space="preserve"> سائر الشركاء، بشرط </w:t>
      </w:r>
      <w:r w:rsidRPr="00AE0F32">
        <w:rPr>
          <w:rFonts w:cs="Arabic Transparent" w:hint="cs"/>
          <w:sz w:val="26"/>
          <w:szCs w:val="26"/>
          <w:rtl/>
          <w:lang w:bidi="ar-DZ"/>
        </w:rPr>
        <w:t>أن</w:t>
      </w:r>
      <w:r w:rsidR="00B40B21" w:rsidRPr="00AE0F32">
        <w:rPr>
          <w:rFonts w:cs="Arabic Transparent"/>
          <w:sz w:val="26"/>
          <w:szCs w:val="26"/>
          <w:rtl/>
          <w:lang w:bidi="ar-DZ"/>
        </w:rPr>
        <w:t xml:space="preserve"> يكون صادرا عن نية حسنة وأن لا يقع في وقت غير مناسب... ويكون العدول واقعا في وقت غير مناسب </w:t>
      </w:r>
      <w:r w:rsidRPr="00AE0F32">
        <w:rPr>
          <w:rFonts w:cs="Arabic Transparent" w:hint="cs"/>
          <w:sz w:val="26"/>
          <w:szCs w:val="26"/>
          <w:rtl/>
          <w:lang w:bidi="ar-DZ"/>
        </w:rPr>
        <w:t>إذا</w:t>
      </w:r>
      <w:r w:rsidR="00B40B21" w:rsidRPr="00AE0F32">
        <w:rPr>
          <w:rFonts w:cs="Arabic Transparent"/>
          <w:sz w:val="26"/>
          <w:szCs w:val="26"/>
          <w:rtl/>
          <w:lang w:bidi="ar-DZ"/>
        </w:rPr>
        <w:t xml:space="preserve"> حصل بعد الشروع في </w:t>
      </w:r>
      <w:r w:rsidRPr="00AE0F32">
        <w:rPr>
          <w:rFonts w:cs="Arabic Transparent" w:hint="cs"/>
          <w:sz w:val="26"/>
          <w:szCs w:val="26"/>
          <w:rtl/>
          <w:lang w:bidi="ar-DZ"/>
        </w:rPr>
        <w:t>الأعمال</w:t>
      </w:r>
      <w:r w:rsidR="00B40B21" w:rsidRPr="00AE0F32">
        <w:rPr>
          <w:rFonts w:cs="Arabic Transparent"/>
          <w:sz w:val="26"/>
          <w:szCs w:val="26"/>
          <w:rtl/>
          <w:lang w:bidi="ar-DZ"/>
        </w:rPr>
        <w:t xml:space="preserve"> فأصبح من مصلحة الشركة </w:t>
      </w:r>
      <w:r w:rsidRPr="00AE0F32">
        <w:rPr>
          <w:rFonts w:cs="Arabic Transparent" w:hint="cs"/>
          <w:sz w:val="26"/>
          <w:szCs w:val="26"/>
          <w:rtl/>
          <w:lang w:bidi="ar-DZ"/>
        </w:rPr>
        <w:t>أن</w:t>
      </w:r>
      <w:r w:rsidR="00B40B21" w:rsidRPr="00AE0F32">
        <w:rPr>
          <w:rFonts w:cs="Arabic Transparent"/>
          <w:sz w:val="26"/>
          <w:szCs w:val="26"/>
          <w:rtl/>
          <w:lang w:bidi="ar-DZ"/>
        </w:rPr>
        <w:t xml:space="preserve"> يؤجل انحلالها "، كما نصت المادة 865 من نفس القانون على " لا يجوز للشريك بدون موافقة شركائه </w:t>
      </w:r>
      <w:r w:rsidRPr="00AE0F32">
        <w:rPr>
          <w:rFonts w:cs="Arabic Transparent" w:hint="cs"/>
          <w:sz w:val="26"/>
          <w:szCs w:val="26"/>
          <w:rtl/>
          <w:lang w:bidi="ar-DZ"/>
        </w:rPr>
        <w:t>أن</w:t>
      </w:r>
      <w:r w:rsidR="00B40B21" w:rsidRPr="00AE0F32">
        <w:rPr>
          <w:rFonts w:cs="Arabic Transparent"/>
          <w:sz w:val="26"/>
          <w:szCs w:val="26"/>
          <w:rtl/>
          <w:lang w:bidi="ar-DZ"/>
        </w:rPr>
        <w:t xml:space="preserve"> يقوم لحسابه </w:t>
      </w:r>
      <w:r w:rsidRPr="00AE0F32">
        <w:rPr>
          <w:rFonts w:cs="Arabic Transparent" w:hint="cs"/>
          <w:sz w:val="26"/>
          <w:szCs w:val="26"/>
          <w:rtl/>
          <w:lang w:bidi="ar-DZ"/>
        </w:rPr>
        <w:t>آو</w:t>
      </w:r>
      <w:r w:rsidR="00B40B21" w:rsidRPr="00AE0F32">
        <w:rPr>
          <w:rFonts w:cs="Arabic Transparent"/>
          <w:sz w:val="26"/>
          <w:szCs w:val="26"/>
          <w:rtl/>
          <w:lang w:bidi="ar-DZ"/>
        </w:rPr>
        <w:t xml:space="preserve"> لحساب الغير </w:t>
      </w:r>
      <w:r w:rsidRPr="00AE0F32">
        <w:rPr>
          <w:rFonts w:cs="Arabic Transparent" w:hint="cs"/>
          <w:sz w:val="26"/>
          <w:szCs w:val="26"/>
          <w:rtl/>
          <w:lang w:bidi="ar-DZ"/>
        </w:rPr>
        <w:t>بأعمال</w:t>
      </w:r>
      <w:r w:rsidR="00B40B21" w:rsidRPr="00AE0F32">
        <w:rPr>
          <w:rFonts w:cs="Arabic Transparent"/>
          <w:sz w:val="26"/>
          <w:szCs w:val="26"/>
          <w:rtl/>
          <w:lang w:bidi="ar-DZ"/>
        </w:rPr>
        <w:t xml:space="preserve"> شبيهة </w:t>
      </w:r>
      <w:r w:rsidRPr="00AE0F32">
        <w:rPr>
          <w:rFonts w:cs="Arabic Transparent" w:hint="cs"/>
          <w:sz w:val="26"/>
          <w:szCs w:val="26"/>
          <w:rtl/>
          <w:lang w:bidi="ar-DZ"/>
        </w:rPr>
        <w:t>بأعمال</w:t>
      </w:r>
      <w:r w:rsidR="00B40B21" w:rsidRPr="00AE0F32">
        <w:rPr>
          <w:rFonts w:cs="Arabic Transparent"/>
          <w:sz w:val="26"/>
          <w:szCs w:val="26"/>
          <w:rtl/>
          <w:lang w:bidi="ar-DZ"/>
        </w:rPr>
        <w:t xml:space="preserve"> الشركة </w:t>
      </w:r>
      <w:r w:rsidRPr="00AE0F32">
        <w:rPr>
          <w:rFonts w:cs="Arabic Transparent" w:hint="cs"/>
          <w:sz w:val="26"/>
          <w:szCs w:val="26"/>
          <w:rtl/>
          <w:lang w:bidi="ar-DZ"/>
        </w:rPr>
        <w:t>إذا</w:t>
      </w:r>
      <w:r w:rsidR="00B40B21" w:rsidRPr="00AE0F32">
        <w:rPr>
          <w:rFonts w:cs="Arabic Transparent"/>
          <w:sz w:val="26"/>
          <w:szCs w:val="26"/>
          <w:rtl/>
          <w:lang w:bidi="ar-DZ"/>
        </w:rPr>
        <w:t xml:space="preserve"> كانت هذه المنافسة تضر مصالح الشركة ".</w:t>
      </w:r>
    </w:p>
    <w:p w:rsidR="00B40B21" w:rsidRPr="00AE0F32" w:rsidRDefault="00B96013" w:rsidP="00B40B21">
      <w:pPr>
        <w:bidi/>
        <w:spacing w:line="360" w:lineRule="auto"/>
        <w:jc w:val="both"/>
        <w:rPr>
          <w:rFonts w:cs="Arabic Transparent"/>
          <w:color w:val="000000" w:themeColor="text1"/>
          <w:sz w:val="26"/>
          <w:szCs w:val="26"/>
          <w:rtl/>
          <w:lang w:bidi="ar-DZ"/>
        </w:rPr>
      </w:pPr>
      <w:r w:rsidRPr="00AE0F32">
        <w:rPr>
          <w:rFonts w:cs="Arabic Transparent" w:hint="cs"/>
          <w:color w:val="000000" w:themeColor="text1"/>
          <w:sz w:val="26"/>
          <w:szCs w:val="26"/>
          <w:rtl/>
          <w:lang w:bidi="ar-DZ"/>
        </w:rPr>
        <w:t xml:space="preserve">    أما المشرع الجزائري </w:t>
      </w:r>
      <w:proofErr w:type="gramStart"/>
      <w:r w:rsidRPr="00AE0F32">
        <w:rPr>
          <w:rFonts w:cs="Arabic Transparent" w:hint="cs"/>
          <w:color w:val="000000" w:themeColor="text1"/>
          <w:sz w:val="26"/>
          <w:szCs w:val="26"/>
          <w:rtl/>
          <w:lang w:bidi="ar-DZ"/>
        </w:rPr>
        <w:t>فبدوره  لم</w:t>
      </w:r>
      <w:proofErr w:type="gramEnd"/>
      <w:r w:rsidRPr="00AE0F32">
        <w:rPr>
          <w:rFonts w:cs="Arabic Transparent" w:hint="cs"/>
          <w:color w:val="000000" w:themeColor="text1"/>
          <w:sz w:val="26"/>
          <w:szCs w:val="26"/>
          <w:rtl/>
          <w:lang w:bidi="ar-DZ"/>
        </w:rPr>
        <w:t xml:space="preserve"> يعرف المصلحة الجماعية و اكتفى بذكرها في عدة نصوص منها نص المادتين 554 و 634 من القانون التجاري ، و نص المادة 432 من القانون المدني .</w:t>
      </w:r>
    </w:p>
    <w:p w:rsidR="00B40B21" w:rsidRPr="00AE0F32" w:rsidRDefault="00B40B21" w:rsidP="00B96013">
      <w:pPr>
        <w:bidi/>
        <w:spacing w:line="360" w:lineRule="auto"/>
        <w:jc w:val="both"/>
        <w:rPr>
          <w:rFonts w:cs="Arabic Transparent"/>
          <w:sz w:val="26"/>
          <w:szCs w:val="26"/>
          <w:rtl/>
          <w:lang w:bidi="ar-DZ"/>
        </w:rPr>
      </w:pPr>
      <w:r w:rsidRPr="00AE0F32">
        <w:rPr>
          <w:rFonts w:cs="Arabic Transparent"/>
          <w:sz w:val="26"/>
          <w:szCs w:val="26"/>
          <w:rtl/>
          <w:lang w:bidi="ar-DZ"/>
        </w:rPr>
        <w:t>والملاحظ على النصوص</w:t>
      </w:r>
      <w:r w:rsidR="00B96013" w:rsidRPr="00AE0F32">
        <w:rPr>
          <w:rFonts w:cs="Arabic Transparent" w:hint="cs"/>
          <w:sz w:val="26"/>
          <w:szCs w:val="26"/>
          <w:rtl/>
          <w:lang w:bidi="ar-DZ"/>
        </w:rPr>
        <w:t xml:space="preserve"> السابقة</w:t>
      </w:r>
      <w:r w:rsidRPr="00AE0F32">
        <w:rPr>
          <w:rFonts w:cs="Arabic Transparent"/>
          <w:sz w:val="26"/>
          <w:szCs w:val="26"/>
          <w:rtl/>
          <w:lang w:bidi="ar-DZ"/>
        </w:rPr>
        <w:t xml:space="preserve">، </w:t>
      </w:r>
      <w:r w:rsidR="00B96013" w:rsidRPr="00AE0F32">
        <w:rPr>
          <w:rFonts w:cs="Arabic Transparent" w:hint="cs"/>
          <w:sz w:val="26"/>
          <w:szCs w:val="26"/>
          <w:rtl/>
          <w:lang w:bidi="ar-DZ"/>
        </w:rPr>
        <w:t>أنها</w:t>
      </w:r>
      <w:r w:rsidRPr="00AE0F32">
        <w:rPr>
          <w:rFonts w:cs="Arabic Transparent"/>
          <w:sz w:val="26"/>
          <w:szCs w:val="26"/>
          <w:rtl/>
          <w:lang w:bidi="ar-DZ"/>
        </w:rPr>
        <w:t xml:space="preserve"> وعلى قلتها وت</w:t>
      </w:r>
      <w:r w:rsidR="00DD2437" w:rsidRPr="00AE0F32">
        <w:rPr>
          <w:rFonts w:cs="Arabic Transparent" w:hint="cs"/>
          <w:sz w:val="26"/>
          <w:szCs w:val="26"/>
          <w:rtl/>
          <w:lang w:bidi="ar-DZ"/>
        </w:rPr>
        <w:t>ب</w:t>
      </w:r>
      <w:r w:rsidRPr="00AE0F32">
        <w:rPr>
          <w:rFonts w:cs="Arabic Transparent"/>
          <w:sz w:val="26"/>
          <w:szCs w:val="26"/>
          <w:rtl/>
          <w:lang w:bidi="ar-DZ"/>
        </w:rPr>
        <w:t xml:space="preserve">عثرها لم تشر </w:t>
      </w:r>
      <w:r w:rsidR="00DD2437" w:rsidRPr="00AE0F32">
        <w:rPr>
          <w:rFonts w:cs="Arabic Transparent" w:hint="cs"/>
          <w:sz w:val="26"/>
          <w:szCs w:val="26"/>
          <w:rtl/>
          <w:lang w:bidi="ar-DZ"/>
        </w:rPr>
        <w:t>إلى</w:t>
      </w:r>
      <w:r w:rsidRPr="00AE0F32">
        <w:rPr>
          <w:rFonts w:cs="Arabic Transparent"/>
          <w:sz w:val="26"/>
          <w:szCs w:val="26"/>
          <w:rtl/>
          <w:lang w:bidi="ar-DZ"/>
        </w:rPr>
        <w:t xml:space="preserve"> تعريف لمضمون </w:t>
      </w:r>
      <w:r w:rsidR="00AD2579" w:rsidRPr="00AE0F32">
        <w:rPr>
          <w:rFonts w:cs="Arabic Transparent" w:hint="cs"/>
          <w:sz w:val="26"/>
          <w:szCs w:val="26"/>
          <w:rtl/>
          <w:lang w:bidi="ar-DZ"/>
        </w:rPr>
        <w:t>أو</w:t>
      </w:r>
      <w:r w:rsidRPr="00AE0F32">
        <w:rPr>
          <w:rFonts w:cs="Arabic Transparent"/>
          <w:sz w:val="26"/>
          <w:szCs w:val="26"/>
          <w:rtl/>
          <w:lang w:bidi="ar-DZ"/>
        </w:rPr>
        <w:t xml:space="preserve"> لماهية مصلحة الشركة، مما أحدث فراغا تشريعيا </w:t>
      </w:r>
      <w:r w:rsidR="00B96013" w:rsidRPr="00AE0F32">
        <w:rPr>
          <w:rFonts w:cs="Arabic Transparent" w:hint="cs"/>
          <w:sz w:val="26"/>
          <w:szCs w:val="26"/>
          <w:rtl/>
          <w:lang w:bidi="ar-DZ"/>
        </w:rPr>
        <w:t>ع</w:t>
      </w:r>
      <w:r w:rsidR="00DD2437" w:rsidRPr="00AE0F32">
        <w:rPr>
          <w:rFonts w:cs="Arabic Transparent" w:hint="cs"/>
          <w:sz w:val="26"/>
          <w:szCs w:val="26"/>
          <w:rtl/>
          <w:lang w:bidi="ar-DZ"/>
        </w:rPr>
        <w:t>ب</w:t>
      </w:r>
      <w:r w:rsidRPr="00AE0F32">
        <w:rPr>
          <w:rFonts w:cs="Arabic Transparent"/>
          <w:sz w:val="26"/>
          <w:szCs w:val="26"/>
          <w:rtl/>
          <w:lang w:bidi="ar-DZ"/>
        </w:rPr>
        <w:t xml:space="preserve">ر </w:t>
      </w:r>
      <w:r w:rsidR="00AD2579" w:rsidRPr="00AE0F32">
        <w:rPr>
          <w:rFonts w:cs="Arabic Transparent" w:hint="cs"/>
          <w:sz w:val="26"/>
          <w:szCs w:val="26"/>
          <w:rtl/>
          <w:lang w:bidi="ar-DZ"/>
        </w:rPr>
        <w:t>إدراج</w:t>
      </w:r>
      <w:r w:rsidRPr="00AE0F32">
        <w:rPr>
          <w:rFonts w:cs="Arabic Transparent"/>
          <w:sz w:val="26"/>
          <w:szCs w:val="26"/>
          <w:rtl/>
          <w:lang w:bidi="ar-DZ"/>
        </w:rPr>
        <w:t xml:space="preserve"> عبارة غير محددة المعالم واردة في النصوص القانونية، وكان سد هذا الفراغ من نصيب الفقه والقضاء، فقد حاول الفقه تقديم تعريف لهذا المفهوم، وإن كان وضع تعريف للمصلحة الجماعية هو بدون شك عمل صعب، </w:t>
      </w:r>
      <w:r w:rsidR="00AD2579" w:rsidRPr="00AE0F32">
        <w:rPr>
          <w:rFonts w:cs="Arabic Transparent" w:hint="cs"/>
          <w:sz w:val="26"/>
          <w:szCs w:val="26"/>
          <w:rtl/>
          <w:lang w:bidi="ar-DZ"/>
        </w:rPr>
        <w:t>إذ</w:t>
      </w:r>
      <w:r w:rsidRPr="00AE0F32">
        <w:rPr>
          <w:rFonts w:cs="Arabic Transparent"/>
          <w:sz w:val="26"/>
          <w:szCs w:val="26"/>
          <w:rtl/>
          <w:lang w:bidi="ar-DZ"/>
        </w:rPr>
        <w:t xml:space="preserve"> لا يمكن الاتفاق حول نظرة موحدة يمكن </w:t>
      </w:r>
      <w:r w:rsidR="00AD2579" w:rsidRPr="00AE0F32">
        <w:rPr>
          <w:rFonts w:cs="Arabic Transparent" w:hint="cs"/>
          <w:sz w:val="26"/>
          <w:szCs w:val="26"/>
          <w:rtl/>
          <w:lang w:bidi="ar-DZ"/>
        </w:rPr>
        <w:t>أن</w:t>
      </w:r>
      <w:r w:rsidRPr="00AE0F32">
        <w:rPr>
          <w:rFonts w:cs="Arabic Transparent"/>
          <w:sz w:val="26"/>
          <w:szCs w:val="26"/>
          <w:rtl/>
          <w:lang w:bidi="ar-DZ"/>
        </w:rPr>
        <w:t xml:space="preserve"> تجد طريقها </w:t>
      </w:r>
      <w:r w:rsidR="00AD2579" w:rsidRPr="00AE0F32">
        <w:rPr>
          <w:rFonts w:cs="Arabic Transparent" w:hint="cs"/>
          <w:sz w:val="26"/>
          <w:szCs w:val="26"/>
          <w:rtl/>
          <w:lang w:bidi="ar-DZ"/>
        </w:rPr>
        <w:t>إلى</w:t>
      </w:r>
      <w:r w:rsidRPr="00AE0F32">
        <w:rPr>
          <w:rFonts w:cs="Arabic Transparent"/>
          <w:sz w:val="26"/>
          <w:szCs w:val="26"/>
          <w:rtl/>
          <w:lang w:bidi="ar-DZ"/>
        </w:rPr>
        <w:t xml:space="preserve"> النصوص. </w:t>
      </w:r>
      <w:r w:rsidRPr="00AE0F32">
        <w:rPr>
          <w:rFonts w:cs="Arabic Transparent"/>
          <w:sz w:val="26"/>
          <w:szCs w:val="26"/>
          <w:vertAlign w:val="superscript"/>
          <w:rtl/>
          <w:lang w:bidi="ar-DZ"/>
        </w:rPr>
        <w:t>(</w:t>
      </w:r>
      <w:r w:rsidRPr="00AE0F32">
        <w:rPr>
          <w:rStyle w:val="Appelnotedebasdep"/>
          <w:rFonts w:cs="Arabic Transparent"/>
          <w:sz w:val="26"/>
          <w:szCs w:val="26"/>
          <w:rtl/>
          <w:lang w:bidi="ar-DZ"/>
        </w:rPr>
        <w:footnoteReference w:id="175"/>
      </w:r>
      <w:r w:rsidRPr="00AE0F32">
        <w:rPr>
          <w:rFonts w:cs="Arabic Transparent"/>
          <w:sz w:val="26"/>
          <w:szCs w:val="26"/>
          <w:vertAlign w:val="superscript"/>
          <w:rtl/>
          <w:lang w:bidi="ar-DZ"/>
        </w:rPr>
        <w:t>)</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hint="cs"/>
          <w:sz w:val="26"/>
          <w:szCs w:val="26"/>
          <w:rtl/>
          <w:lang w:bidi="ar-DZ"/>
        </w:rPr>
        <w:t xml:space="preserve">  </w:t>
      </w:r>
      <w:r w:rsidR="00AD2579" w:rsidRPr="00AE0F32">
        <w:rPr>
          <w:rFonts w:cs="Arabic Transparent" w:hint="cs"/>
          <w:sz w:val="26"/>
          <w:szCs w:val="26"/>
          <w:rtl/>
          <w:lang w:bidi="ar-DZ"/>
        </w:rPr>
        <w:t>أما</w:t>
      </w:r>
      <w:r w:rsidRPr="00AE0F32">
        <w:rPr>
          <w:rFonts w:cs="Arabic Transparent"/>
          <w:sz w:val="26"/>
          <w:szCs w:val="26"/>
          <w:rtl/>
          <w:lang w:bidi="ar-DZ"/>
        </w:rPr>
        <w:t xml:space="preserve"> المحاكم فهي من جهتها تتحفظ في </w:t>
      </w:r>
      <w:r w:rsidR="00AD2579" w:rsidRPr="00AE0F32">
        <w:rPr>
          <w:rFonts w:cs="Arabic Transparent" w:hint="cs"/>
          <w:sz w:val="26"/>
          <w:szCs w:val="26"/>
          <w:rtl/>
          <w:lang w:bidi="ar-DZ"/>
        </w:rPr>
        <w:t>إعطاء</w:t>
      </w:r>
      <w:r w:rsidRPr="00AE0F32">
        <w:rPr>
          <w:rFonts w:cs="Arabic Transparent"/>
          <w:sz w:val="26"/>
          <w:szCs w:val="26"/>
          <w:rtl/>
          <w:lang w:bidi="ar-DZ"/>
        </w:rPr>
        <w:t xml:space="preserve"> تعريف لمفهوم المصلحة الجماعية حتى تظل لها حرية التقدير تبعا لكل حالة على </w:t>
      </w:r>
      <w:proofErr w:type="spellStart"/>
      <w:r w:rsidRPr="00AE0F32">
        <w:rPr>
          <w:rFonts w:cs="Arabic Transparent"/>
          <w:sz w:val="26"/>
          <w:szCs w:val="26"/>
          <w:rtl/>
          <w:lang w:bidi="ar-DZ"/>
        </w:rPr>
        <w:t>حدى</w:t>
      </w:r>
      <w:proofErr w:type="spellEnd"/>
      <w:r w:rsidRPr="00AE0F32">
        <w:rPr>
          <w:rFonts w:cs="Arabic Transparent"/>
          <w:sz w:val="26"/>
          <w:szCs w:val="26"/>
          <w:rtl/>
          <w:lang w:bidi="ar-DZ"/>
        </w:rPr>
        <w:t xml:space="preserve">، فالمحاكم لا تقوم بتحديد المصلحة الجماعية التي تم المساس </w:t>
      </w:r>
      <w:proofErr w:type="spellStart"/>
      <w:r w:rsidRPr="00AE0F32">
        <w:rPr>
          <w:rFonts w:cs="Arabic Transparent"/>
          <w:sz w:val="26"/>
          <w:szCs w:val="26"/>
          <w:rtl/>
          <w:lang w:bidi="ar-DZ"/>
        </w:rPr>
        <w:t>بها</w:t>
      </w:r>
      <w:proofErr w:type="spellEnd"/>
      <w:r w:rsidRPr="00AE0F32">
        <w:rPr>
          <w:rFonts w:cs="Arabic Transparent"/>
          <w:sz w:val="26"/>
          <w:szCs w:val="26"/>
          <w:rtl/>
          <w:lang w:bidi="ar-DZ"/>
        </w:rPr>
        <w:t xml:space="preserve"> الا حسب القضية المعروضة </w:t>
      </w:r>
      <w:r w:rsidR="00AD2579" w:rsidRPr="00AE0F32">
        <w:rPr>
          <w:rFonts w:cs="Arabic Transparent" w:hint="cs"/>
          <w:sz w:val="26"/>
          <w:szCs w:val="26"/>
          <w:rtl/>
          <w:lang w:bidi="ar-DZ"/>
        </w:rPr>
        <w:t>أمامها</w:t>
      </w:r>
      <w:r w:rsidRPr="00AE0F32">
        <w:rPr>
          <w:rFonts w:cs="Arabic Transparent"/>
          <w:sz w:val="26"/>
          <w:szCs w:val="26"/>
          <w:rtl/>
          <w:lang w:bidi="ar-DZ"/>
        </w:rPr>
        <w:t>.</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sz w:val="26"/>
          <w:szCs w:val="26"/>
          <w:rtl/>
          <w:lang w:bidi="ar-DZ"/>
        </w:rPr>
        <w:lastRenderedPageBreak/>
        <w:t xml:space="preserve">وقد حاول كل من الفقه والقضاء </w:t>
      </w:r>
      <w:r w:rsidR="00AD2579" w:rsidRPr="00AE0F32">
        <w:rPr>
          <w:rFonts w:cs="Arabic Transparent" w:hint="cs"/>
          <w:sz w:val="26"/>
          <w:szCs w:val="26"/>
          <w:rtl/>
          <w:lang w:bidi="ar-DZ"/>
        </w:rPr>
        <w:t>إعطاء</w:t>
      </w:r>
      <w:r w:rsidRPr="00AE0F32">
        <w:rPr>
          <w:rFonts w:cs="Arabic Transparent"/>
          <w:sz w:val="26"/>
          <w:szCs w:val="26"/>
          <w:rtl/>
          <w:lang w:bidi="ar-DZ"/>
        </w:rPr>
        <w:t xml:space="preserve"> تعريف للمصلحة الجماعية وتحديد نطاقها وتطبيقاتها، ونتج عن هذه المحاولات عدة </w:t>
      </w:r>
      <w:r w:rsidR="00AD2579" w:rsidRPr="00AE0F32">
        <w:rPr>
          <w:rFonts w:cs="Arabic Transparent" w:hint="cs"/>
          <w:sz w:val="26"/>
          <w:szCs w:val="26"/>
          <w:rtl/>
          <w:lang w:bidi="ar-DZ"/>
        </w:rPr>
        <w:t>آراء</w:t>
      </w:r>
      <w:r w:rsidRPr="00AE0F32">
        <w:rPr>
          <w:rFonts w:cs="Arabic Transparent"/>
          <w:sz w:val="26"/>
          <w:szCs w:val="26"/>
          <w:rtl/>
          <w:lang w:bidi="ar-DZ"/>
        </w:rPr>
        <w:t xml:space="preserve"> وتوجهات ونظريات فقهية، ذلك </w:t>
      </w:r>
      <w:r w:rsidR="008A37CE" w:rsidRPr="00AE0F32">
        <w:rPr>
          <w:rFonts w:cs="Arabic Transparent" w:hint="cs"/>
          <w:sz w:val="26"/>
          <w:szCs w:val="26"/>
          <w:rtl/>
          <w:lang w:bidi="ar-DZ"/>
        </w:rPr>
        <w:t>أن</w:t>
      </w:r>
      <w:r w:rsidRPr="00AE0F32">
        <w:rPr>
          <w:rFonts w:cs="Arabic Transparent"/>
          <w:sz w:val="26"/>
          <w:szCs w:val="26"/>
          <w:rtl/>
          <w:lang w:bidi="ar-DZ"/>
        </w:rPr>
        <w:t xml:space="preserve"> كل من حاول </w:t>
      </w:r>
      <w:r w:rsidR="00AD2579" w:rsidRPr="00AE0F32">
        <w:rPr>
          <w:rFonts w:cs="Arabic Transparent" w:hint="cs"/>
          <w:sz w:val="26"/>
          <w:szCs w:val="26"/>
          <w:rtl/>
          <w:lang w:bidi="ar-DZ"/>
        </w:rPr>
        <w:t>إعطاء</w:t>
      </w:r>
      <w:r w:rsidRPr="00AE0F32">
        <w:rPr>
          <w:rFonts w:cs="Arabic Transparent"/>
          <w:sz w:val="26"/>
          <w:szCs w:val="26"/>
          <w:rtl/>
          <w:lang w:bidi="ar-DZ"/>
        </w:rPr>
        <w:t xml:space="preserve"> تعريف لهذا المفهوم الا وربطه بالنظرة الخاصة الذي ينظر </w:t>
      </w:r>
      <w:proofErr w:type="spellStart"/>
      <w:r w:rsidRPr="00AE0F32">
        <w:rPr>
          <w:rFonts w:cs="Arabic Transparent"/>
          <w:sz w:val="26"/>
          <w:szCs w:val="26"/>
          <w:rtl/>
          <w:lang w:bidi="ar-DZ"/>
        </w:rPr>
        <w:t>بها</w:t>
      </w:r>
      <w:proofErr w:type="spellEnd"/>
      <w:r w:rsidRPr="00AE0F32">
        <w:rPr>
          <w:rFonts w:cs="Arabic Transparent"/>
          <w:sz w:val="26"/>
          <w:szCs w:val="26"/>
          <w:rtl/>
          <w:lang w:bidi="ar-DZ"/>
        </w:rPr>
        <w:t xml:space="preserve"> للشركة في حد ذاتها، الا </w:t>
      </w:r>
      <w:r w:rsidR="00AD2579" w:rsidRPr="00AE0F32">
        <w:rPr>
          <w:rFonts w:cs="Arabic Transparent" w:hint="cs"/>
          <w:sz w:val="26"/>
          <w:szCs w:val="26"/>
          <w:rtl/>
          <w:lang w:bidi="ar-DZ"/>
        </w:rPr>
        <w:t>أن</w:t>
      </w:r>
      <w:r w:rsidRPr="00AE0F32">
        <w:rPr>
          <w:rFonts w:cs="Arabic Transparent"/>
          <w:sz w:val="26"/>
          <w:szCs w:val="26"/>
          <w:rtl/>
          <w:lang w:bidi="ar-DZ"/>
        </w:rPr>
        <w:t xml:space="preserve"> الفقه انقسم </w:t>
      </w:r>
      <w:r w:rsidRPr="00AE0F32">
        <w:rPr>
          <w:rFonts w:cs="Arabic Transparent" w:hint="cs"/>
          <w:sz w:val="26"/>
          <w:szCs w:val="26"/>
          <w:rtl/>
          <w:lang w:bidi="ar-DZ"/>
        </w:rPr>
        <w:t>في</w:t>
      </w:r>
      <w:r w:rsidRPr="00AE0F32">
        <w:rPr>
          <w:rFonts w:cs="Arabic Transparent"/>
          <w:sz w:val="26"/>
          <w:szCs w:val="26"/>
          <w:rtl/>
          <w:lang w:bidi="ar-DZ"/>
        </w:rPr>
        <w:t xml:space="preserve"> تعريف المصلحة الجماعية </w:t>
      </w:r>
      <w:r w:rsidR="00AD2579" w:rsidRPr="00AE0F32">
        <w:rPr>
          <w:rFonts w:cs="Arabic Transparent" w:hint="cs"/>
          <w:sz w:val="26"/>
          <w:szCs w:val="26"/>
          <w:rtl/>
          <w:lang w:bidi="ar-DZ"/>
        </w:rPr>
        <w:t>أو</w:t>
      </w:r>
      <w:r w:rsidRPr="00AE0F32">
        <w:rPr>
          <w:rFonts w:cs="Arabic Transparent"/>
          <w:sz w:val="26"/>
          <w:szCs w:val="26"/>
          <w:rtl/>
          <w:lang w:bidi="ar-DZ"/>
        </w:rPr>
        <w:t xml:space="preserve"> مصلحة الشركة حسب توجهين </w:t>
      </w:r>
      <w:r w:rsidR="00AD2579" w:rsidRPr="00AE0F32">
        <w:rPr>
          <w:rFonts w:cs="Arabic Transparent" w:hint="cs"/>
          <w:sz w:val="26"/>
          <w:szCs w:val="26"/>
          <w:rtl/>
          <w:lang w:bidi="ar-DZ"/>
        </w:rPr>
        <w:t>أساسيين</w:t>
      </w:r>
      <w:r w:rsidRPr="00AE0F32">
        <w:rPr>
          <w:rFonts w:cs="Arabic Transparent"/>
          <w:sz w:val="26"/>
          <w:szCs w:val="26"/>
          <w:rtl/>
          <w:lang w:bidi="ar-DZ"/>
        </w:rPr>
        <w:t xml:space="preserve"> أحدهما كلاسيكي ويربط المصلحة الجماعية بمصلحة المساهمين، </w:t>
      </w:r>
      <w:r w:rsidR="00AD2579" w:rsidRPr="00AE0F32">
        <w:rPr>
          <w:rFonts w:cs="Arabic Transparent" w:hint="cs"/>
          <w:sz w:val="26"/>
          <w:szCs w:val="26"/>
          <w:rtl/>
          <w:lang w:bidi="ar-DZ"/>
        </w:rPr>
        <w:t>والآخر</w:t>
      </w:r>
      <w:r w:rsidRPr="00AE0F32">
        <w:rPr>
          <w:rFonts w:cs="Arabic Transparent"/>
          <w:sz w:val="26"/>
          <w:szCs w:val="26"/>
          <w:rtl/>
          <w:lang w:bidi="ar-DZ"/>
        </w:rPr>
        <w:t xml:space="preserve"> يجعل مفهوم المصلحة الجماعية يمتد ليشمل مجموع المقاولة.</w:t>
      </w:r>
    </w:p>
    <w:p w:rsidR="00B40B21" w:rsidRPr="00AE0F32" w:rsidRDefault="00B40B21" w:rsidP="00C623FD">
      <w:pPr>
        <w:pStyle w:val="Paragraphedeliste"/>
        <w:numPr>
          <w:ilvl w:val="0"/>
          <w:numId w:val="22"/>
        </w:numPr>
        <w:bidi/>
        <w:spacing w:after="0" w:line="360" w:lineRule="auto"/>
        <w:jc w:val="both"/>
        <w:rPr>
          <w:rFonts w:cs="Arabic Transparent"/>
          <w:sz w:val="26"/>
          <w:szCs w:val="26"/>
          <w:lang w:bidi="ar-DZ"/>
        </w:rPr>
      </w:pPr>
      <w:r w:rsidRPr="00AE0F32">
        <w:rPr>
          <w:rFonts w:cs="Arabic Transparent"/>
          <w:b/>
          <w:bCs/>
          <w:sz w:val="26"/>
          <w:szCs w:val="26"/>
          <w:rtl/>
          <w:lang w:bidi="ar-DZ"/>
        </w:rPr>
        <w:t>مصلحة الشركة</w:t>
      </w:r>
      <w:r w:rsidR="00DD2437" w:rsidRPr="00AE0F32">
        <w:rPr>
          <w:rFonts w:cs="Arabic Transparent" w:hint="cs"/>
          <w:b/>
          <w:bCs/>
          <w:sz w:val="26"/>
          <w:szCs w:val="26"/>
          <w:rtl/>
          <w:lang w:bidi="ar-DZ"/>
        </w:rPr>
        <w:t xml:space="preserve"> هي</w:t>
      </w:r>
      <w:r w:rsidRPr="00AE0F32">
        <w:rPr>
          <w:rFonts w:cs="Arabic Transparent"/>
          <w:b/>
          <w:bCs/>
          <w:sz w:val="26"/>
          <w:szCs w:val="26"/>
          <w:rtl/>
          <w:lang w:bidi="ar-DZ"/>
        </w:rPr>
        <w:t xml:space="preserve"> </w:t>
      </w:r>
      <w:proofErr w:type="gramStart"/>
      <w:r w:rsidRPr="00AE0F32">
        <w:rPr>
          <w:rFonts w:cs="Arabic Transparent"/>
          <w:b/>
          <w:bCs/>
          <w:sz w:val="26"/>
          <w:szCs w:val="26"/>
          <w:rtl/>
          <w:lang w:bidi="ar-DZ"/>
        </w:rPr>
        <w:t>مجموع</w:t>
      </w:r>
      <w:proofErr w:type="gramEnd"/>
      <w:r w:rsidRPr="00AE0F32">
        <w:rPr>
          <w:rFonts w:cs="Arabic Transparent"/>
          <w:b/>
          <w:bCs/>
          <w:sz w:val="26"/>
          <w:szCs w:val="26"/>
          <w:rtl/>
          <w:lang w:bidi="ar-DZ"/>
        </w:rPr>
        <w:t xml:space="preserve"> مصالح المساهمين:</w:t>
      </w:r>
    </w:p>
    <w:p w:rsidR="00B40B21" w:rsidRPr="00AE0F32" w:rsidRDefault="00B40B21" w:rsidP="00A64494">
      <w:pPr>
        <w:bidi/>
        <w:spacing w:line="360" w:lineRule="auto"/>
        <w:jc w:val="both"/>
        <w:rPr>
          <w:rFonts w:cs="Arabic Transparent"/>
          <w:b/>
          <w:bCs/>
          <w:sz w:val="26"/>
          <w:szCs w:val="26"/>
          <w:u w:val="single"/>
          <w:rtl/>
          <w:lang w:bidi="ar-DZ"/>
        </w:rPr>
      </w:pPr>
      <w:r w:rsidRPr="00AE0F32">
        <w:rPr>
          <w:rFonts w:cs="Arabic Transparent"/>
          <w:b/>
          <w:bCs/>
          <w:sz w:val="26"/>
          <w:szCs w:val="26"/>
          <w:u w:val="single"/>
          <w:rtl/>
          <w:lang w:bidi="ar-DZ"/>
        </w:rPr>
        <w:t>أ- مضمون النظرية:</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hint="cs"/>
          <w:sz w:val="26"/>
          <w:szCs w:val="26"/>
          <w:rtl/>
          <w:lang w:bidi="ar-DZ"/>
        </w:rPr>
        <w:t xml:space="preserve">  </w:t>
      </w:r>
      <w:r w:rsidRPr="00AE0F32">
        <w:rPr>
          <w:rFonts w:cs="Arabic Transparent"/>
          <w:sz w:val="26"/>
          <w:szCs w:val="26"/>
          <w:rtl/>
          <w:lang w:bidi="ar-DZ"/>
        </w:rPr>
        <w:t xml:space="preserve">يعتبر </w:t>
      </w:r>
      <w:r w:rsidR="00AD2579" w:rsidRPr="00AE0F32">
        <w:rPr>
          <w:rFonts w:cs="Arabic Transparent" w:hint="cs"/>
          <w:sz w:val="26"/>
          <w:szCs w:val="26"/>
          <w:rtl/>
          <w:lang w:bidi="ar-DZ"/>
        </w:rPr>
        <w:t>أصحاب</w:t>
      </w:r>
      <w:r w:rsidRPr="00AE0F32">
        <w:rPr>
          <w:rFonts w:cs="Arabic Transparent"/>
          <w:sz w:val="26"/>
          <w:szCs w:val="26"/>
          <w:rtl/>
          <w:lang w:bidi="ar-DZ"/>
        </w:rPr>
        <w:t xml:space="preserve"> هذا الاتجاه </w:t>
      </w:r>
      <w:proofErr w:type="spellStart"/>
      <w:r w:rsidRPr="00AE0F32">
        <w:rPr>
          <w:rFonts w:cs="Arabic Transparent"/>
          <w:sz w:val="26"/>
          <w:szCs w:val="26"/>
          <w:rtl/>
          <w:lang w:bidi="ar-DZ"/>
        </w:rPr>
        <w:t>ان</w:t>
      </w:r>
      <w:proofErr w:type="spellEnd"/>
      <w:r w:rsidRPr="00AE0F32">
        <w:rPr>
          <w:rFonts w:cs="Arabic Transparent"/>
          <w:sz w:val="26"/>
          <w:szCs w:val="26"/>
          <w:rtl/>
          <w:lang w:bidi="ar-DZ"/>
        </w:rPr>
        <w:t xml:space="preserve"> المصلحة الجماعية ما</w:t>
      </w:r>
      <w:r w:rsidR="00AD2579" w:rsidRPr="00AE0F32">
        <w:rPr>
          <w:rFonts w:cs="Arabic Transparent" w:hint="cs"/>
          <w:sz w:val="26"/>
          <w:szCs w:val="26"/>
          <w:rtl/>
          <w:lang w:bidi="ar-DZ"/>
        </w:rPr>
        <w:t xml:space="preserve"> </w:t>
      </w:r>
      <w:r w:rsidRPr="00AE0F32">
        <w:rPr>
          <w:rFonts w:cs="Arabic Transparent"/>
          <w:sz w:val="26"/>
          <w:szCs w:val="26"/>
          <w:rtl/>
          <w:lang w:bidi="ar-DZ"/>
        </w:rPr>
        <w:t xml:space="preserve">هي الا مجموع المصالح الفردية للمساهمين ولا يمكن فصلها عنهم، وانطلق </w:t>
      </w:r>
      <w:r w:rsidR="00AD2579" w:rsidRPr="00AE0F32">
        <w:rPr>
          <w:rFonts w:cs="Arabic Transparent" w:hint="cs"/>
          <w:sz w:val="26"/>
          <w:szCs w:val="26"/>
          <w:rtl/>
          <w:lang w:bidi="ar-DZ"/>
        </w:rPr>
        <w:t>أصحاب</w:t>
      </w:r>
      <w:r w:rsidRPr="00AE0F32">
        <w:rPr>
          <w:rFonts w:cs="Arabic Transparent"/>
          <w:sz w:val="26"/>
          <w:szCs w:val="26"/>
          <w:rtl/>
          <w:lang w:bidi="ar-DZ"/>
        </w:rPr>
        <w:t xml:space="preserve"> النظرية من تساؤل مفاده، لمصلحة من تنشأ وتدار الشركة ؟ هل لمصلحة الشركاء المساهمون </w:t>
      </w:r>
      <w:r w:rsidR="008A37CE" w:rsidRPr="00AE0F32">
        <w:rPr>
          <w:rFonts w:cs="Arabic Transparent" w:hint="cs"/>
          <w:sz w:val="26"/>
          <w:szCs w:val="26"/>
          <w:rtl/>
          <w:lang w:bidi="ar-DZ"/>
        </w:rPr>
        <w:t>أم</w:t>
      </w:r>
      <w:r w:rsidRPr="00AE0F32">
        <w:rPr>
          <w:rFonts w:cs="Arabic Transparent"/>
          <w:sz w:val="26"/>
          <w:szCs w:val="26"/>
          <w:rtl/>
          <w:lang w:bidi="ar-DZ"/>
        </w:rPr>
        <w:t xml:space="preserve"> لمصلحة </w:t>
      </w:r>
      <w:r w:rsidR="00AD2579" w:rsidRPr="00AE0F32">
        <w:rPr>
          <w:rFonts w:cs="Arabic Transparent" w:hint="cs"/>
          <w:sz w:val="26"/>
          <w:szCs w:val="26"/>
          <w:rtl/>
          <w:lang w:bidi="ar-DZ"/>
        </w:rPr>
        <w:t>أخرى</w:t>
      </w:r>
      <w:r w:rsidRPr="00AE0F32">
        <w:rPr>
          <w:rFonts w:cs="Arabic Transparent"/>
          <w:sz w:val="26"/>
          <w:szCs w:val="26"/>
          <w:rtl/>
          <w:lang w:bidi="ar-DZ"/>
        </w:rPr>
        <w:t xml:space="preserve"> ؟ والجواب بسيط وبديهي على هكذا تساؤل فالشركة تنشأ وتدار لمصلحة المساهمين.</w:t>
      </w:r>
    </w:p>
    <w:p w:rsidR="00B40B21" w:rsidRPr="00AE0F32" w:rsidRDefault="00B40B21" w:rsidP="00B40B21">
      <w:pPr>
        <w:bidi/>
        <w:spacing w:line="360" w:lineRule="auto"/>
        <w:jc w:val="both"/>
        <w:rPr>
          <w:rFonts w:cs="Arabic Transparent"/>
          <w:sz w:val="26"/>
          <w:szCs w:val="26"/>
          <w:rtl/>
          <w:lang w:bidi="ar-DZ"/>
        </w:rPr>
      </w:pPr>
      <w:proofErr w:type="spellStart"/>
      <w:r w:rsidRPr="00AE0F32">
        <w:rPr>
          <w:rFonts w:cs="Arabic Transparent"/>
          <w:sz w:val="26"/>
          <w:szCs w:val="26"/>
          <w:rtl/>
          <w:lang w:bidi="ar-DZ"/>
        </w:rPr>
        <w:t>ان</w:t>
      </w:r>
      <w:proofErr w:type="spellEnd"/>
      <w:r w:rsidRPr="00AE0F32">
        <w:rPr>
          <w:rFonts w:cs="Arabic Transparent"/>
          <w:sz w:val="26"/>
          <w:szCs w:val="26"/>
          <w:rtl/>
          <w:lang w:bidi="ar-DZ"/>
        </w:rPr>
        <w:t xml:space="preserve"> المساهمين هم من أوجد الشركة وعلى هدي مصلحتهم فقط يجب </w:t>
      </w:r>
      <w:proofErr w:type="spellStart"/>
      <w:r w:rsidRPr="00AE0F32">
        <w:rPr>
          <w:rFonts w:cs="Arabic Transparent"/>
          <w:sz w:val="26"/>
          <w:szCs w:val="26"/>
          <w:rtl/>
          <w:lang w:bidi="ar-DZ"/>
        </w:rPr>
        <w:t>ان</w:t>
      </w:r>
      <w:proofErr w:type="spellEnd"/>
      <w:r w:rsidRPr="00AE0F32">
        <w:rPr>
          <w:rFonts w:cs="Arabic Transparent"/>
          <w:sz w:val="26"/>
          <w:szCs w:val="26"/>
          <w:rtl/>
          <w:lang w:bidi="ar-DZ"/>
        </w:rPr>
        <w:t xml:space="preserve"> تسير، ولهذا فقد تم الاعتقاد ولزمن طويل </w:t>
      </w:r>
      <w:proofErr w:type="spellStart"/>
      <w:r w:rsidRPr="00AE0F32">
        <w:rPr>
          <w:rFonts w:cs="Arabic Transparent"/>
          <w:sz w:val="26"/>
          <w:szCs w:val="26"/>
          <w:rtl/>
          <w:lang w:bidi="ar-DZ"/>
        </w:rPr>
        <w:t>ان</w:t>
      </w:r>
      <w:proofErr w:type="spellEnd"/>
      <w:r w:rsidRPr="00AE0F32">
        <w:rPr>
          <w:rFonts w:cs="Arabic Transparent"/>
          <w:sz w:val="26"/>
          <w:szCs w:val="26"/>
          <w:rtl/>
          <w:lang w:bidi="ar-DZ"/>
        </w:rPr>
        <w:t xml:space="preserve"> مصلحة الشركة لا يمكن </w:t>
      </w:r>
      <w:r w:rsidR="008A37CE" w:rsidRPr="00AE0F32">
        <w:rPr>
          <w:rFonts w:cs="Arabic Transparent" w:hint="cs"/>
          <w:sz w:val="26"/>
          <w:szCs w:val="26"/>
          <w:rtl/>
          <w:lang w:bidi="ar-DZ"/>
        </w:rPr>
        <w:t>أن</w:t>
      </w:r>
      <w:r w:rsidRPr="00AE0F32">
        <w:rPr>
          <w:rFonts w:cs="Arabic Transparent"/>
          <w:sz w:val="26"/>
          <w:szCs w:val="26"/>
          <w:rtl/>
          <w:lang w:bidi="ar-DZ"/>
        </w:rPr>
        <w:t xml:space="preserve"> تكون الا عبارة عن مجموع المصالح الفردية للمساهمين</w:t>
      </w:r>
      <w:r w:rsidRPr="00AE0F32">
        <w:rPr>
          <w:rFonts w:cs="Arabic Transparent" w:hint="cs"/>
          <w:sz w:val="26"/>
          <w:szCs w:val="26"/>
          <w:rtl/>
          <w:lang w:bidi="ar-DZ"/>
        </w:rPr>
        <w:t>،</w:t>
      </w:r>
      <w:r w:rsidRPr="00AE0F32">
        <w:rPr>
          <w:rFonts w:cs="Arabic Transparent"/>
          <w:sz w:val="26"/>
          <w:szCs w:val="26"/>
          <w:rtl/>
          <w:lang w:bidi="ar-DZ"/>
        </w:rPr>
        <w:t xml:space="preserve"> فالمساهمون لهم نفس التطلعات داخل الشركة، وهو ما يعني </w:t>
      </w:r>
      <w:r w:rsidR="008A37CE" w:rsidRPr="00AE0F32">
        <w:rPr>
          <w:rFonts w:cs="Arabic Transparent" w:hint="cs"/>
          <w:sz w:val="26"/>
          <w:szCs w:val="26"/>
          <w:rtl/>
          <w:lang w:bidi="ar-DZ"/>
        </w:rPr>
        <w:t>أن</w:t>
      </w:r>
      <w:r w:rsidRPr="00AE0F32">
        <w:rPr>
          <w:rFonts w:cs="Arabic Transparent"/>
          <w:sz w:val="26"/>
          <w:szCs w:val="26"/>
          <w:rtl/>
          <w:lang w:bidi="ar-DZ"/>
        </w:rPr>
        <w:t xml:space="preserve"> مصلحة الشركة تتمثل في التمثيل </w:t>
      </w:r>
      <w:r w:rsidR="00AD2579" w:rsidRPr="00AE0F32">
        <w:rPr>
          <w:rFonts w:cs="Arabic Transparent" w:hint="cs"/>
          <w:sz w:val="26"/>
          <w:szCs w:val="26"/>
          <w:rtl/>
          <w:lang w:bidi="ar-DZ"/>
        </w:rPr>
        <w:t>الإجمالي</w:t>
      </w:r>
      <w:r w:rsidRPr="00AE0F32">
        <w:rPr>
          <w:rFonts w:cs="Arabic Transparent"/>
          <w:sz w:val="26"/>
          <w:szCs w:val="26"/>
          <w:rtl/>
          <w:lang w:bidi="ar-DZ"/>
        </w:rPr>
        <w:t xml:space="preserve"> لمجموع هذه التطلعات، </w:t>
      </w:r>
      <w:r w:rsidR="00AD2579" w:rsidRPr="00AE0F32">
        <w:rPr>
          <w:rFonts w:cs="Arabic Transparent" w:hint="cs"/>
          <w:sz w:val="26"/>
          <w:szCs w:val="26"/>
          <w:rtl/>
          <w:lang w:bidi="ar-DZ"/>
        </w:rPr>
        <w:t>فإذا</w:t>
      </w:r>
      <w:r w:rsidRPr="00AE0F32">
        <w:rPr>
          <w:rFonts w:cs="Arabic Transparent"/>
          <w:sz w:val="26"/>
          <w:szCs w:val="26"/>
          <w:rtl/>
          <w:lang w:bidi="ar-DZ"/>
        </w:rPr>
        <w:t xml:space="preserve"> كانت الشركة تتمتع بشخصية معنوية وبكيان قانوني </w:t>
      </w:r>
      <w:r w:rsidRPr="00AE0F32">
        <w:rPr>
          <w:rFonts w:cs="Arabic Transparent" w:hint="cs"/>
          <w:sz w:val="26"/>
          <w:szCs w:val="26"/>
          <w:rtl/>
          <w:lang w:bidi="ar-DZ"/>
        </w:rPr>
        <w:t>،</w:t>
      </w:r>
      <w:r w:rsidRPr="00AE0F32">
        <w:rPr>
          <w:rFonts w:cs="Arabic Transparent"/>
          <w:sz w:val="26"/>
          <w:szCs w:val="26"/>
          <w:rtl/>
          <w:lang w:bidi="ar-DZ"/>
        </w:rPr>
        <w:t xml:space="preserve">الا أنه لا ينبغي نسيان </w:t>
      </w:r>
      <w:r w:rsidR="00AD2579" w:rsidRPr="00AE0F32">
        <w:rPr>
          <w:rFonts w:cs="Arabic Transparent" w:hint="cs"/>
          <w:sz w:val="26"/>
          <w:szCs w:val="26"/>
          <w:rtl/>
          <w:lang w:bidi="ar-DZ"/>
        </w:rPr>
        <w:t>أن</w:t>
      </w:r>
      <w:r w:rsidRPr="00AE0F32">
        <w:rPr>
          <w:rFonts w:cs="Arabic Transparent"/>
          <w:sz w:val="26"/>
          <w:szCs w:val="26"/>
          <w:rtl/>
          <w:lang w:bidi="ar-DZ"/>
        </w:rPr>
        <w:t xml:space="preserve"> المساهمين هم المستفيدون من نشاط الشركة، بل </w:t>
      </w:r>
      <w:proofErr w:type="spellStart"/>
      <w:r w:rsidRPr="00AE0F32">
        <w:rPr>
          <w:rFonts w:cs="Arabic Transparent"/>
          <w:sz w:val="26"/>
          <w:szCs w:val="26"/>
          <w:rtl/>
          <w:lang w:bidi="ar-DZ"/>
        </w:rPr>
        <w:t>ان</w:t>
      </w:r>
      <w:proofErr w:type="spellEnd"/>
      <w:r w:rsidRPr="00AE0F32">
        <w:rPr>
          <w:rFonts w:cs="Arabic Transparent"/>
          <w:sz w:val="26"/>
          <w:szCs w:val="26"/>
          <w:rtl/>
          <w:lang w:bidi="ar-DZ"/>
        </w:rPr>
        <w:t xml:space="preserve"> الشركة لم </w:t>
      </w:r>
      <w:r w:rsidR="00AD2579" w:rsidRPr="00AE0F32">
        <w:rPr>
          <w:rFonts w:cs="Arabic Transparent" w:hint="cs"/>
          <w:sz w:val="26"/>
          <w:szCs w:val="26"/>
          <w:rtl/>
          <w:lang w:bidi="ar-DZ"/>
        </w:rPr>
        <w:t>تتأسس</w:t>
      </w:r>
      <w:r w:rsidRPr="00AE0F32">
        <w:rPr>
          <w:rFonts w:cs="Arabic Transparent"/>
          <w:sz w:val="26"/>
          <w:szCs w:val="26"/>
          <w:rtl/>
          <w:lang w:bidi="ar-DZ"/>
        </w:rPr>
        <w:t xml:space="preserve"> الا من أجل تحقيق تلك الاستفادة، بالتالي فإن تسيير شركة المساهمة لا ينبغي </w:t>
      </w:r>
      <w:r w:rsidR="00AD2579" w:rsidRPr="00AE0F32">
        <w:rPr>
          <w:rFonts w:cs="Arabic Transparent" w:hint="cs"/>
          <w:sz w:val="26"/>
          <w:szCs w:val="26"/>
          <w:rtl/>
          <w:lang w:bidi="ar-DZ"/>
        </w:rPr>
        <w:t>أن</w:t>
      </w:r>
      <w:r w:rsidRPr="00AE0F32">
        <w:rPr>
          <w:rFonts w:cs="Arabic Transparent"/>
          <w:sz w:val="26"/>
          <w:szCs w:val="26"/>
          <w:rtl/>
          <w:lang w:bidi="ar-DZ"/>
        </w:rPr>
        <w:t xml:space="preserve"> يخضع الا </w:t>
      </w:r>
      <w:r w:rsidR="00AD2579" w:rsidRPr="00AE0F32">
        <w:rPr>
          <w:rFonts w:cs="Arabic Transparent" w:hint="cs"/>
          <w:sz w:val="26"/>
          <w:szCs w:val="26"/>
          <w:rtl/>
          <w:lang w:bidi="ar-DZ"/>
        </w:rPr>
        <w:t>لإرادة</w:t>
      </w:r>
      <w:r w:rsidRPr="00AE0F32">
        <w:rPr>
          <w:rFonts w:cs="Arabic Transparent"/>
          <w:sz w:val="26"/>
          <w:szCs w:val="26"/>
          <w:rtl/>
          <w:lang w:bidi="ar-DZ"/>
        </w:rPr>
        <w:t xml:space="preserve"> </w:t>
      </w:r>
      <w:r w:rsidR="00AD2579" w:rsidRPr="00AE0F32">
        <w:rPr>
          <w:rFonts w:cs="Arabic Transparent" w:hint="cs"/>
          <w:sz w:val="26"/>
          <w:szCs w:val="26"/>
          <w:rtl/>
          <w:lang w:bidi="ar-DZ"/>
        </w:rPr>
        <w:t>رأس</w:t>
      </w:r>
      <w:r w:rsidRPr="00AE0F32">
        <w:rPr>
          <w:rFonts w:cs="Arabic Transparent"/>
          <w:sz w:val="26"/>
          <w:szCs w:val="26"/>
          <w:rtl/>
          <w:lang w:bidi="ar-DZ"/>
        </w:rPr>
        <w:t xml:space="preserve"> المال الذي يكونها.</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sz w:val="26"/>
          <w:szCs w:val="26"/>
          <w:rtl/>
          <w:lang w:bidi="ar-DZ"/>
        </w:rPr>
        <w:t xml:space="preserve">وتطبيقا لما سبق فإن القرارات التي تتخذها الجمعيات العامة </w:t>
      </w:r>
      <w:r w:rsidR="00AD2579" w:rsidRPr="00AE0F32">
        <w:rPr>
          <w:rFonts w:cs="Arabic Transparent" w:hint="cs"/>
          <w:sz w:val="26"/>
          <w:szCs w:val="26"/>
          <w:rtl/>
          <w:lang w:bidi="ar-DZ"/>
        </w:rPr>
        <w:t>إنما</w:t>
      </w:r>
      <w:r w:rsidRPr="00AE0F32">
        <w:rPr>
          <w:rFonts w:cs="Arabic Transparent"/>
          <w:sz w:val="26"/>
          <w:szCs w:val="26"/>
          <w:rtl/>
          <w:lang w:bidi="ar-DZ"/>
        </w:rPr>
        <w:t xml:space="preserve"> تتخذها وتوافق عليها </w:t>
      </w:r>
      <w:r w:rsidR="00AD2579" w:rsidRPr="00AE0F32">
        <w:rPr>
          <w:rFonts w:cs="Arabic Transparent" w:hint="cs"/>
          <w:sz w:val="26"/>
          <w:szCs w:val="26"/>
          <w:rtl/>
          <w:lang w:bidi="ar-DZ"/>
        </w:rPr>
        <w:t>لأنها</w:t>
      </w:r>
      <w:r w:rsidRPr="00AE0F32">
        <w:rPr>
          <w:rFonts w:cs="Arabic Transparent"/>
          <w:sz w:val="26"/>
          <w:szCs w:val="26"/>
          <w:rtl/>
          <w:lang w:bidi="ar-DZ"/>
        </w:rPr>
        <w:t xml:space="preserve"> تمثل مصالح المساهمين التي هي المصلحة الجماعية، من هنا فإن مصلحة المساهمين والمصلحة الجماعية واحدة، ولا يمكن الادعاء بأن مثل هذه القرارات غير متوافقة والمصلحة الجماعية بحجة </w:t>
      </w:r>
      <w:r w:rsidR="00AD2579" w:rsidRPr="00AE0F32">
        <w:rPr>
          <w:rFonts w:cs="Arabic Transparent" w:hint="cs"/>
          <w:sz w:val="26"/>
          <w:szCs w:val="26"/>
          <w:rtl/>
          <w:lang w:bidi="ar-DZ"/>
        </w:rPr>
        <w:t>أن</w:t>
      </w:r>
      <w:r w:rsidRPr="00AE0F32">
        <w:rPr>
          <w:rFonts w:cs="Arabic Transparent"/>
          <w:sz w:val="26"/>
          <w:szCs w:val="26"/>
          <w:rtl/>
          <w:lang w:bidi="ar-DZ"/>
        </w:rPr>
        <w:t xml:space="preserve"> المساهمين وافقوا عليها اخذين بالاعتبار مصالحهم، فهذه القرارات مطابقة للمصلحة الجماعية لأن المساهمين الذين وافقوا عليها راو فيها </w:t>
      </w:r>
      <w:r w:rsidR="00AD2579" w:rsidRPr="00AE0F32">
        <w:rPr>
          <w:rFonts w:cs="Arabic Transparent" w:hint="cs"/>
          <w:sz w:val="26"/>
          <w:szCs w:val="26"/>
          <w:rtl/>
          <w:lang w:bidi="ar-DZ"/>
        </w:rPr>
        <w:t>أنها</w:t>
      </w:r>
      <w:r w:rsidRPr="00AE0F32">
        <w:rPr>
          <w:rFonts w:cs="Arabic Transparent"/>
          <w:sz w:val="26"/>
          <w:szCs w:val="26"/>
          <w:rtl/>
          <w:lang w:bidi="ar-DZ"/>
        </w:rPr>
        <w:t xml:space="preserve"> تلبي مصالحهم فتصبح المعادلة </w:t>
      </w:r>
      <w:r w:rsidR="00AD2579" w:rsidRPr="00AE0F32">
        <w:rPr>
          <w:rFonts w:cs="Arabic Transparent" w:hint="cs"/>
          <w:sz w:val="26"/>
          <w:szCs w:val="26"/>
          <w:rtl/>
          <w:lang w:bidi="ar-DZ"/>
        </w:rPr>
        <w:t>أن</w:t>
      </w:r>
      <w:r w:rsidRPr="00AE0F32">
        <w:rPr>
          <w:rFonts w:cs="Arabic Transparent"/>
          <w:sz w:val="26"/>
          <w:szCs w:val="26"/>
          <w:rtl/>
          <w:lang w:bidi="ar-DZ"/>
        </w:rPr>
        <w:t xml:space="preserve"> المصلحة الجماعية هي مصلحة المساهمين.</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sz w:val="26"/>
          <w:szCs w:val="26"/>
          <w:rtl/>
          <w:lang w:bidi="ar-DZ"/>
        </w:rPr>
        <w:t xml:space="preserve">وقد ذهب </w:t>
      </w:r>
      <w:r w:rsidR="00AD2579" w:rsidRPr="00AE0F32">
        <w:rPr>
          <w:rFonts w:cs="Arabic Transparent" w:hint="cs"/>
          <w:sz w:val="26"/>
          <w:szCs w:val="26"/>
          <w:rtl/>
          <w:lang w:bidi="ar-DZ"/>
        </w:rPr>
        <w:t>أنصار</w:t>
      </w:r>
      <w:r w:rsidRPr="00AE0F32">
        <w:rPr>
          <w:rFonts w:cs="Arabic Transparent"/>
          <w:sz w:val="26"/>
          <w:szCs w:val="26"/>
          <w:rtl/>
          <w:lang w:bidi="ar-DZ"/>
        </w:rPr>
        <w:t xml:space="preserve"> هذا الاتجاه </w:t>
      </w:r>
      <w:r w:rsidR="00AD2579" w:rsidRPr="00AE0F32">
        <w:rPr>
          <w:rFonts w:cs="Arabic Transparent" w:hint="cs"/>
          <w:sz w:val="26"/>
          <w:szCs w:val="26"/>
          <w:rtl/>
          <w:lang w:bidi="ar-DZ"/>
        </w:rPr>
        <w:t>إلى</w:t>
      </w:r>
      <w:r w:rsidRPr="00AE0F32">
        <w:rPr>
          <w:rFonts w:cs="Arabic Transparent"/>
          <w:sz w:val="26"/>
          <w:szCs w:val="26"/>
          <w:rtl/>
          <w:lang w:bidi="ar-DZ"/>
        </w:rPr>
        <w:t xml:space="preserve"> ابعد من ذلك فاعتبروا " </w:t>
      </w:r>
      <w:r w:rsidR="00AD2579" w:rsidRPr="00AE0F32">
        <w:rPr>
          <w:rFonts w:cs="Arabic Transparent" w:hint="cs"/>
          <w:sz w:val="26"/>
          <w:szCs w:val="26"/>
          <w:rtl/>
          <w:lang w:bidi="ar-DZ"/>
        </w:rPr>
        <w:t>أن</w:t>
      </w:r>
      <w:r w:rsidRPr="00AE0F32">
        <w:rPr>
          <w:rFonts w:cs="Arabic Transparent"/>
          <w:sz w:val="26"/>
          <w:szCs w:val="26"/>
          <w:rtl/>
          <w:lang w:bidi="ar-DZ"/>
        </w:rPr>
        <w:t xml:space="preserve"> شركات </w:t>
      </w:r>
      <w:r w:rsidR="00AD2579" w:rsidRPr="00AE0F32">
        <w:rPr>
          <w:rFonts w:cs="Arabic Transparent" w:hint="cs"/>
          <w:sz w:val="26"/>
          <w:szCs w:val="26"/>
          <w:rtl/>
          <w:lang w:bidi="ar-DZ"/>
        </w:rPr>
        <w:t>الأموال</w:t>
      </w:r>
      <w:r w:rsidRPr="00AE0F32">
        <w:rPr>
          <w:rFonts w:cs="Arabic Transparent"/>
          <w:sz w:val="26"/>
          <w:szCs w:val="26"/>
          <w:rtl/>
          <w:lang w:bidi="ar-DZ"/>
        </w:rPr>
        <w:t xml:space="preserve"> يجب </w:t>
      </w:r>
      <w:proofErr w:type="spellStart"/>
      <w:r w:rsidRPr="00AE0F32">
        <w:rPr>
          <w:rFonts w:cs="Arabic Transparent"/>
          <w:sz w:val="26"/>
          <w:szCs w:val="26"/>
          <w:rtl/>
          <w:lang w:bidi="ar-DZ"/>
        </w:rPr>
        <w:t>ان</w:t>
      </w:r>
      <w:proofErr w:type="spellEnd"/>
      <w:r w:rsidRPr="00AE0F32">
        <w:rPr>
          <w:rFonts w:cs="Arabic Transparent"/>
          <w:sz w:val="26"/>
          <w:szCs w:val="26"/>
          <w:rtl/>
          <w:lang w:bidi="ar-DZ"/>
        </w:rPr>
        <w:t xml:space="preserve"> تدار ليس في سبيل مصلحة المساهمين الحاليين </w:t>
      </w:r>
      <w:r w:rsidR="00AD2579" w:rsidRPr="00AE0F32">
        <w:rPr>
          <w:rFonts w:cs="Arabic Transparent" w:hint="cs"/>
          <w:sz w:val="26"/>
          <w:szCs w:val="26"/>
          <w:rtl/>
          <w:lang w:bidi="ar-DZ"/>
        </w:rPr>
        <w:t>إنما</w:t>
      </w:r>
      <w:r w:rsidRPr="00AE0F32">
        <w:rPr>
          <w:rFonts w:cs="Arabic Transparent"/>
          <w:sz w:val="26"/>
          <w:szCs w:val="26"/>
          <w:rtl/>
          <w:lang w:bidi="ar-DZ"/>
        </w:rPr>
        <w:t xml:space="preserve"> في سبيل مصلحة المساهمين المحتملين </w:t>
      </w:r>
      <w:r w:rsidR="00AD2579" w:rsidRPr="00AE0F32">
        <w:rPr>
          <w:rFonts w:cs="Arabic Transparent" w:hint="cs"/>
          <w:sz w:val="26"/>
          <w:szCs w:val="26"/>
          <w:rtl/>
          <w:lang w:bidi="ar-DZ"/>
        </w:rPr>
        <w:t>أيضا</w:t>
      </w:r>
      <w:r w:rsidRPr="00AE0F32">
        <w:rPr>
          <w:rFonts w:cs="Arabic Transparent"/>
          <w:sz w:val="26"/>
          <w:szCs w:val="26"/>
          <w:rtl/>
          <w:lang w:bidi="ar-DZ"/>
        </w:rPr>
        <w:t>.</w:t>
      </w:r>
      <w:r w:rsidRPr="00AE0F32">
        <w:rPr>
          <w:rFonts w:cs="Arabic Transparent"/>
          <w:sz w:val="26"/>
          <w:szCs w:val="26"/>
          <w:vertAlign w:val="superscript"/>
          <w:rtl/>
          <w:lang w:bidi="ar-DZ"/>
        </w:rPr>
        <w:t xml:space="preserve"> (</w:t>
      </w:r>
      <w:r w:rsidRPr="00AE0F32">
        <w:rPr>
          <w:rStyle w:val="Appelnotedebasdep"/>
          <w:rFonts w:cs="Arabic Transparent"/>
          <w:sz w:val="26"/>
          <w:szCs w:val="26"/>
          <w:rtl/>
          <w:lang w:bidi="ar-DZ"/>
        </w:rPr>
        <w:footnoteReference w:id="176"/>
      </w:r>
      <w:r w:rsidRPr="00AE0F32">
        <w:rPr>
          <w:rFonts w:cs="Arabic Transparent"/>
          <w:sz w:val="26"/>
          <w:szCs w:val="26"/>
          <w:vertAlign w:val="superscript"/>
          <w:rtl/>
          <w:lang w:bidi="ar-DZ"/>
        </w:rPr>
        <w:t>)</w:t>
      </w:r>
    </w:p>
    <w:p w:rsidR="00B40B21" w:rsidRPr="00AE0F32" w:rsidRDefault="00B40B21" w:rsidP="00B40B21">
      <w:pPr>
        <w:bidi/>
        <w:spacing w:line="360" w:lineRule="auto"/>
        <w:jc w:val="both"/>
        <w:rPr>
          <w:rFonts w:cs="Arabic Transparent"/>
          <w:sz w:val="26"/>
          <w:szCs w:val="26"/>
          <w:lang w:bidi="ar-DZ"/>
        </w:rPr>
      </w:pPr>
      <w:r w:rsidRPr="00AE0F32">
        <w:rPr>
          <w:rFonts w:cs="Arabic Transparent"/>
          <w:sz w:val="26"/>
          <w:szCs w:val="26"/>
          <w:rtl/>
          <w:lang w:bidi="ar-DZ"/>
        </w:rPr>
        <w:t xml:space="preserve">كما ذهبوا </w:t>
      </w:r>
      <w:r w:rsidR="00AD2579" w:rsidRPr="00AE0F32">
        <w:rPr>
          <w:rFonts w:cs="Arabic Transparent" w:hint="cs"/>
          <w:sz w:val="26"/>
          <w:szCs w:val="26"/>
          <w:rtl/>
          <w:lang w:bidi="ar-DZ"/>
        </w:rPr>
        <w:t>إلى</w:t>
      </w:r>
      <w:r w:rsidRPr="00AE0F32">
        <w:rPr>
          <w:rFonts w:cs="Arabic Transparent"/>
          <w:sz w:val="26"/>
          <w:szCs w:val="26"/>
          <w:rtl/>
          <w:lang w:bidi="ar-DZ"/>
        </w:rPr>
        <w:t xml:space="preserve"> تعريف المصلحة الجماعية </w:t>
      </w:r>
      <w:r w:rsidR="00AD2579" w:rsidRPr="00AE0F32">
        <w:rPr>
          <w:rFonts w:cs="Arabic Transparent" w:hint="cs"/>
          <w:sz w:val="26"/>
          <w:szCs w:val="26"/>
          <w:rtl/>
          <w:lang w:bidi="ar-DZ"/>
        </w:rPr>
        <w:t>بأنها</w:t>
      </w:r>
      <w:r w:rsidRPr="00AE0F32">
        <w:rPr>
          <w:rFonts w:cs="Arabic Transparent"/>
          <w:sz w:val="26"/>
          <w:szCs w:val="26"/>
          <w:rtl/>
          <w:lang w:bidi="ar-DZ"/>
        </w:rPr>
        <w:t xml:space="preserve"> ما</w:t>
      </w:r>
      <w:r w:rsidR="00AD2579" w:rsidRPr="00AE0F32">
        <w:rPr>
          <w:rFonts w:cs="Arabic Transparent" w:hint="cs"/>
          <w:sz w:val="26"/>
          <w:szCs w:val="26"/>
          <w:rtl/>
          <w:lang w:bidi="ar-DZ"/>
        </w:rPr>
        <w:t xml:space="preserve"> </w:t>
      </w:r>
      <w:r w:rsidRPr="00AE0F32">
        <w:rPr>
          <w:rFonts w:cs="Arabic Transparent"/>
          <w:sz w:val="26"/>
          <w:szCs w:val="26"/>
          <w:rtl/>
          <w:lang w:bidi="ar-DZ"/>
        </w:rPr>
        <w:t xml:space="preserve">هي الا مجموع المصالح الخاصة </w:t>
      </w:r>
      <w:r w:rsidR="00AD2579" w:rsidRPr="00AE0F32">
        <w:rPr>
          <w:rFonts w:cs="Arabic Transparent" w:hint="cs"/>
          <w:sz w:val="26"/>
          <w:szCs w:val="26"/>
          <w:rtl/>
          <w:lang w:bidi="ar-DZ"/>
        </w:rPr>
        <w:t>الأنانية</w:t>
      </w:r>
      <w:r w:rsidRPr="00AE0F32">
        <w:rPr>
          <w:rFonts w:cs="Arabic Transparent"/>
          <w:sz w:val="26"/>
          <w:szCs w:val="26"/>
          <w:rtl/>
          <w:lang w:bidi="ar-DZ"/>
        </w:rPr>
        <w:t xml:space="preserve"> </w:t>
      </w:r>
      <w:r w:rsidR="00AD2579" w:rsidRPr="00AE0F32">
        <w:rPr>
          <w:rFonts w:cs="Arabic Transparent" w:hint="cs"/>
          <w:sz w:val="26"/>
          <w:szCs w:val="26"/>
          <w:rtl/>
          <w:lang w:bidi="ar-DZ"/>
        </w:rPr>
        <w:t>والأكثر</w:t>
      </w:r>
      <w:r w:rsidRPr="00AE0F32">
        <w:rPr>
          <w:rFonts w:cs="Arabic Transparent"/>
          <w:sz w:val="26"/>
          <w:szCs w:val="26"/>
          <w:rtl/>
          <w:lang w:bidi="ar-DZ"/>
        </w:rPr>
        <w:t xml:space="preserve"> </w:t>
      </w:r>
      <w:r w:rsidR="00AD2579" w:rsidRPr="00AE0F32">
        <w:rPr>
          <w:rFonts w:cs="Arabic Transparent" w:hint="cs"/>
          <w:sz w:val="26"/>
          <w:szCs w:val="26"/>
          <w:rtl/>
          <w:lang w:bidi="ar-DZ"/>
        </w:rPr>
        <w:t>أنانية</w:t>
      </w:r>
      <w:r w:rsidRPr="00AE0F32">
        <w:rPr>
          <w:rFonts w:cs="Arabic Transparent"/>
          <w:sz w:val="26"/>
          <w:szCs w:val="26"/>
          <w:rtl/>
          <w:lang w:bidi="ar-DZ"/>
        </w:rPr>
        <w:t xml:space="preserve"> في بعض الظروف، </w:t>
      </w:r>
      <w:r w:rsidR="00AD2579" w:rsidRPr="00AE0F32">
        <w:rPr>
          <w:rFonts w:cs="Arabic Transparent" w:hint="cs"/>
          <w:sz w:val="26"/>
          <w:szCs w:val="26"/>
          <w:rtl/>
          <w:lang w:bidi="ar-DZ"/>
        </w:rPr>
        <w:t>لأغلبية</w:t>
      </w:r>
      <w:r w:rsidRPr="00AE0F32">
        <w:rPr>
          <w:rFonts w:cs="Arabic Transparent"/>
          <w:sz w:val="26"/>
          <w:szCs w:val="26"/>
          <w:rtl/>
          <w:lang w:bidi="ar-DZ"/>
        </w:rPr>
        <w:t xml:space="preserve"> المساهمين الحاضرين بالجمعية العامة </w:t>
      </w:r>
      <w:r w:rsidRPr="00AE0F32">
        <w:rPr>
          <w:rFonts w:cs="Arabic Transparent"/>
          <w:sz w:val="26"/>
          <w:szCs w:val="26"/>
          <w:vertAlign w:val="superscript"/>
          <w:rtl/>
          <w:lang w:bidi="ar-DZ"/>
        </w:rPr>
        <w:t xml:space="preserve"> (</w:t>
      </w:r>
      <w:r w:rsidRPr="00AE0F32">
        <w:rPr>
          <w:rStyle w:val="Appelnotedebasdep"/>
          <w:rFonts w:cs="Arabic Transparent"/>
          <w:sz w:val="26"/>
          <w:szCs w:val="26"/>
          <w:rtl/>
          <w:lang w:bidi="ar-DZ"/>
        </w:rPr>
        <w:footnoteReference w:id="177"/>
      </w:r>
      <w:r w:rsidRPr="00AE0F32">
        <w:rPr>
          <w:rFonts w:cs="Arabic Transparent"/>
          <w:sz w:val="26"/>
          <w:szCs w:val="26"/>
          <w:vertAlign w:val="superscript"/>
          <w:rtl/>
          <w:lang w:bidi="ar-DZ"/>
        </w:rPr>
        <w:t>)</w:t>
      </w:r>
      <w:r w:rsidRPr="00AE0F32">
        <w:rPr>
          <w:rFonts w:cs="Arabic Transparent"/>
          <w:sz w:val="26"/>
          <w:szCs w:val="26"/>
          <w:rtl/>
          <w:lang w:bidi="ar-DZ"/>
        </w:rPr>
        <w:t>، و</w:t>
      </w:r>
      <w:r w:rsidR="008A37CE">
        <w:rPr>
          <w:rFonts w:cs="Arabic Transparent" w:hint="cs"/>
          <w:sz w:val="26"/>
          <w:szCs w:val="26"/>
          <w:rtl/>
          <w:lang w:bidi="ar-DZ"/>
        </w:rPr>
        <w:t xml:space="preserve"> </w:t>
      </w:r>
      <w:proofErr w:type="spellStart"/>
      <w:r w:rsidRPr="00AE0F32">
        <w:rPr>
          <w:rFonts w:cs="Arabic Transparent"/>
          <w:sz w:val="26"/>
          <w:szCs w:val="26"/>
          <w:rtl/>
          <w:lang w:bidi="ar-DZ"/>
        </w:rPr>
        <w:t>اذا</w:t>
      </w:r>
      <w:proofErr w:type="spellEnd"/>
      <w:r w:rsidRPr="00AE0F32">
        <w:rPr>
          <w:rFonts w:cs="Arabic Transparent"/>
          <w:sz w:val="26"/>
          <w:szCs w:val="26"/>
          <w:rtl/>
          <w:lang w:bidi="ar-DZ"/>
        </w:rPr>
        <w:t xml:space="preserve"> كان هذا </w:t>
      </w:r>
      <w:r w:rsidR="00AD2579" w:rsidRPr="00AE0F32">
        <w:rPr>
          <w:rFonts w:cs="Arabic Transparent" w:hint="cs"/>
          <w:sz w:val="26"/>
          <w:szCs w:val="26"/>
          <w:rtl/>
          <w:lang w:bidi="ar-DZ"/>
        </w:rPr>
        <w:t>الرأي</w:t>
      </w:r>
      <w:r w:rsidRPr="00AE0F32">
        <w:rPr>
          <w:rFonts w:cs="Arabic Transparent"/>
          <w:sz w:val="26"/>
          <w:szCs w:val="26"/>
          <w:rtl/>
          <w:lang w:bidi="ar-DZ"/>
        </w:rPr>
        <w:t xml:space="preserve"> قد حصر المصلحة الجماعية في </w:t>
      </w:r>
      <w:r w:rsidRPr="00AE0F32">
        <w:rPr>
          <w:rFonts w:cs="Arabic Transparent"/>
          <w:sz w:val="26"/>
          <w:szCs w:val="26"/>
          <w:rtl/>
          <w:lang w:bidi="ar-DZ"/>
        </w:rPr>
        <w:lastRenderedPageBreak/>
        <w:t xml:space="preserve">تحقيق مصلحة فئة معينة من المساهمين وهي </w:t>
      </w:r>
      <w:r w:rsidR="00AD2579" w:rsidRPr="00AE0F32">
        <w:rPr>
          <w:rFonts w:cs="Arabic Transparent" w:hint="cs"/>
          <w:sz w:val="26"/>
          <w:szCs w:val="26"/>
          <w:rtl/>
          <w:lang w:bidi="ar-DZ"/>
        </w:rPr>
        <w:t>الأغلبية</w:t>
      </w:r>
      <w:r w:rsidRPr="00AE0F32">
        <w:rPr>
          <w:rFonts w:cs="Arabic Transparent" w:hint="cs"/>
          <w:sz w:val="26"/>
          <w:szCs w:val="26"/>
          <w:rtl/>
          <w:lang w:bidi="ar-DZ"/>
        </w:rPr>
        <w:t>،</w:t>
      </w:r>
      <w:r w:rsidRPr="00AE0F32">
        <w:rPr>
          <w:rFonts w:cs="Arabic Transparent"/>
          <w:sz w:val="26"/>
          <w:szCs w:val="26"/>
          <w:rtl/>
          <w:lang w:bidi="ar-DZ"/>
        </w:rPr>
        <w:t xml:space="preserve"> فإن </w:t>
      </w:r>
      <w:r w:rsidR="00AD2579" w:rsidRPr="00AE0F32">
        <w:rPr>
          <w:rFonts w:cs="Arabic Transparent" w:hint="cs"/>
          <w:sz w:val="26"/>
          <w:szCs w:val="26"/>
          <w:rtl/>
          <w:lang w:bidi="ar-DZ"/>
        </w:rPr>
        <w:t>رأيا</w:t>
      </w:r>
      <w:r w:rsidRPr="00AE0F32">
        <w:rPr>
          <w:rFonts w:cs="Arabic Transparent"/>
          <w:sz w:val="26"/>
          <w:szCs w:val="26"/>
          <w:rtl/>
          <w:lang w:bidi="ar-DZ"/>
        </w:rPr>
        <w:t xml:space="preserve"> </w:t>
      </w:r>
      <w:r w:rsidR="00AD2579" w:rsidRPr="00AE0F32">
        <w:rPr>
          <w:rFonts w:cs="Arabic Transparent" w:hint="cs"/>
          <w:sz w:val="26"/>
          <w:szCs w:val="26"/>
          <w:rtl/>
          <w:lang w:bidi="ar-DZ"/>
        </w:rPr>
        <w:t>آخر</w:t>
      </w:r>
      <w:r w:rsidRPr="00AE0F32">
        <w:rPr>
          <w:rFonts w:cs="Arabic Transparent"/>
          <w:sz w:val="26"/>
          <w:szCs w:val="26"/>
          <w:rtl/>
          <w:lang w:bidi="ar-DZ"/>
        </w:rPr>
        <w:t xml:space="preserve"> قد وسع من نطاقها لتشمل كل المساهمين، فاعتبر </w:t>
      </w:r>
      <w:proofErr w:type="spellStart"/>
      <w:r w:rsidRPr="00AE0F32">
        <w:rPr>
          <w:rFonts w:cs="Arabic Transparent"/>
          <w:sz w:val="26"/>
          <w:szCs w:val="26"/>
          <w:rtl/>
          <w:lang w:bidi="ar-DZ"/>
        </w:rPr>
        <w:t>ان</w:t>
      </w:r>
      <w:proofErr w:type="spellEnd"/>
      <w:r w:rsidRPr="00AE0F32">
        <w:rPr>
          <w:rFonts w:cs="Arabic Transparent"/>
          <w:sz w:val="26"/>
          <w:szCs w:val="26"/>
          <w:rtl/>
          <w:lang w:bidi="ar-DZ"/>
        </w:rPr>
        <w:t xml:space="preserve"> المصلحة الجماعية ما</w:t>
      </w:r>
      <w:r w:rsidR="00AD2579" w:rsidRPr="00AE0F32">
        <w:rPr>
          <w:rFonts w:cs="Arabic Transparent" w:hint="cs"/>
          <w:sz w:val="26"/>
          <w:szCs w:val="26"/>
          <w:rtl/>
          <w:lang w:bidi="ar-DZ"/>
        </w:rPr>
        <w:t xml:space="preserve"> </w:t>
      </w:r>
      <w:r w:rsidRPr="00AE0F32">
        <w:rPr>
          <w:rFonts w:cs="Arabic Transparent"/>
          <w:sz w:val="26"/>
          <w:szCs w:val="26"/>
          <w:rtl/>
          <w:lang w:bidi="ar-DZ"/>
        </w:rPr>
        <w:t xml:space="preserve">هي الا مصلحة المساهمين ولا يمكن التمييز بينها، لأنه بذلك التمييز يتم تقييد سلطة الجمعية العامة في اتخاذ القرار، </w:t>
      </w:r>
      <w:r w:rsidR="00AD2579" w:rsidRPr="00AE0F32">
        <w:rPr>
          <w:rFonts w:cs="Arabic Transparent" w:hint="cs"/>
          <w:sz w:val="26"/>
          <w:szCs w:val="26"/>
          <w:rtl/>
          <w:lang w:bidi="ar-DZ"/>
        </w:rPr>
        <w:t>فإذا</w:t>
      </w:r>
      <w:r w:rsidRPr="00AE0F32">
        <w:rPr>
          <w:rFonts w:cs="Arabic Transparent"/>
          <w:sz w:val="26"/>
          <w:szCs w:val="26"/>
          <w:rtl/>
          <w:lang w:bidi="ar-DZ"/>
        </w:rPr>
        <w:t xml:space="preserve"> تم اعتبار </w:t>
      </w:r>
      <w:proofErr w:type="spellStart"/>
      <w:r w:rsidRPr="00AE0F32">
        <w:rPr>
          <w:rFonts w:cs="Arabic Transparent"/>
          <w:sz w:val="26"/>
          <w:szCs w:val="26"/>
          <w:rtl/>
          <w:lang w:bidi="ar-DZ"/>
        </w:rPr>
        <w:t>ان</w:t>
      </w:r>
      <w:proofErr w:type="spellEnd"/>
      <w:r w:rsidRPr="00AE0F32">
        <w:rPr>
          <w:rFonts w:cs="Arabic Transparent"/>
          <w:sz w:val="26"/>
          <w:szCs w:val="26"/>
          <w:rtl/>
          <w:lang w:bidi="ar-DZ"/>
        </w:rPr>
        <w:t xml:space="preserve"> ما يحكم الشركة هو المصلحة الجماعية وبأن هذه </w:t>
      </w:r>
      <w:r w:rsidR="00AD2579" w:rsidRPr="00AE0F32">
        <w:rPr>
          <w:rFonts w:cs="Arabic Transparent" w:hint="cs"/>
          <w:sz w:val="26"/>
          <w:szCs w:val="26"/>
          <w:rtl/>
          <w:lang w:bidi="ar-DZ"/>
        </w:rPr>
        <w:t>الأخيرة</w:t>
      </w:r>
      <w:r w:rsidRPr="00AE0F32">
        <w:rPr>
          <w:rFonts w:cs="Arabic Transparent"/>
          <w:sz w:val="26"/>
          <w:szCs w:val="26"/>
          <w:rtl/>
          <w:lang w:bidi="ar-DZ"/>
        </w:rPr>
        <w:t xml:space="preserve"> تختلف عن مصلحة المساهمين، فلن تكون مطابقة للمصلحة الجماعية الا القرارات التي تخدم هذه </w:t>
      </w:r>
      <w:r w:rsidR="00AD2579" w:rsidRPr="00AE0F32">
        <w:rPr>
          <w:rFonts w:cs="Arabic Transparent" w:hint="cs"/>
          <w:sz w:val="26"/>
          <w:szCs w:val="26"/>
          <w:rtl/>
          <w:lang w:bidi="ar-DZ"/>
        </w:rPr>
        <w:t>الأخيرة</w:t>
      </w:r>
      <w:r w:rsidRPr="00AE0F32">
        <w:rPr>
          <w:rFonts w:cs="Arabic Transparent"/>
          <w:sz w:val="26"/>
          <w:szCs w:val="26"/>
          <w:rtl/>
          <w:lang w:bidi="ar-DZ"/>
        </w:rPr>
        <w:t xml:space="preserve"> والتي قد تختلف عن مصلحة المساهمين، وبالتالي فإن القرارات التي تساير مصلحة المساهمين لا يمكن </w:t>
      </w:r>
      <w:r w:rsidR="00AD2579" w:rsidRPr="00AE0F32">
        <w:rPr>
          <w:rFonts w:cs="Arabic Transparent" w:hint="cs"/>
          <w:sz w:val="26"/>
          <w:szCs w:val="26"/>
          <w:rtl/>
          <w:lang w:bidi="ar-DZ"/>
        </w:rPr>
        <w:t>أن</w:t>
      </w:r>
      <w:r w:rsidRPr="00AE0F32">
        <w:rPr>
          <w:rFonts w:cs="Arabic Transparent"/>
          <w:sz w:val="26"/>
          <w:szCs w:val="26"/>
          <w:rtl/>
          <w:lang w:bidi="ar-DZ"/>
        </w:rPr>
        <w:t xml:space="preserve"> تتطابق مع المصلحة الجماعية الا في حالة الصدفة العرضية، وبذلك لا يكون للجمعية العامة الحق في التعبير عن </w:t>
      </w:r>
      <w:r w:rsidR="00AD2579" w:rsidRPr="00AE0F32">
        <w:rPr>
          <w:rFonts w:cs="Arabic Transparent" w:hint="cs"/>
          <w:sz w:val="26"/>
          <w:szCs w:val="26"/>
          <w:rtl/>
          <w:lang w:bidi="ar-DZ"/>
        </w:rPr>
        <w:t>إرادة</w:t>
      </w:r>
      <w:r w:rsidRPr="00AE0F32">
        <w:rPr>
          <w:rFonts w:cs="Arabic Transparent"/>
          <w:sz w:val="26"/>
          <w:szCs w:val="26"/>
          <w:rtl/>
          <w:lang w:bidi="ar-DZ"/>
        </w:rPr>
        <w:t xml:space="preserve"> الشركة التي تتطابق مع مصلحة المساهمين، وستجبر على التصويت من أجل </w:t>
      </w:r>
      <w:r w:rsidR="00AD2579" w:rsidRPr="00AE0F32">
        <w:rPr>
          <w:rFonts w:cs="Arabic Transparent" w:hint="cs"/>
          <w:sz w:val="26"/>
          <w:szCs w:val="26"/>
          <w:rtl/>
          <w:lang w:bidi="ar-DZ"/>
        </w:rPr>
        <w:t>إرضاء</w:t>
      </w:r>
      <w:r w:rsidRPr="00AE0F32">
        <w:rPr>
          <w:rFonts w:cs="Arabic Transparent"/>
          <w:sz w:val="26"/>
          <w:szCs w:val="26"/>
          <w:rtl/>
          <w:lang w:bidi="ar-DZ"/>
        </w:rPr>
        <w:t xml:space="preserve"> مصلحة تختلف عن مصلحتهم، وفي حالة عدم القيام بذلك فإن قرارها يكون معرضا للبطلان، وهذا ما لا يمكن اعتباره صحيحا.</w:t>
      </w:r>
      <w:r w:rsidRPr="00AE0F32">
        <w:rPr>
          <w:rFonts w:cs="Arabic Transparent"/>
          <w:sz w:val="26"/>
          <w:szCs w:val="26"/>
          <w:vertAlign w:val="superscript"/>
          <w:rtl/>
          <w:lang w:bidi="ar-DZ"/>
        </w:rPr>
        <w:t xml:space="preserve"> (</w:t>
      </w:r>
      <w:r w:rsidRPr="00AE0F32">
        <w:rPr>
          <w:rStyle w:val="Appelnotedebasdep"/>
          <w:rFonts w:cs="Arabic Transparent"/>
          <w:sz w:val="26"/>
          <w:szCs w:val="26"/>
          <w:rtl/>
          <w:lang w:bidi="ar-DZ"/>
        </w:rPr>
        <w:footnoteReference w:id="178"/>
      </w:r>
      <w:r w:rsidRPr="00AE0F32">
        <w:rPr>
          <w:rFonts w:cs="Arabic Transparent"/>
          <w:sz w:val="26"/>
          <w:szCs w:val="26"/>
          <w:vertAlign w:val="superscript"/>
          <w:rtl/>
          <w:lang w:bidi="ar-DZ"/>
        </w:rPr>
        <w:t>)</w:t>
      </w:r>
      <w:r w:rsidRPr="00AE0F32">
        <w:rPr>
          <w:rFonts w:cs="Arabic Transparent"/>
          <w:sz w:val="26"/>
          <w:szCs w:val="26"/>
          <w:rtl/>
          <w:lang w:bidi="ar-DZ"/>
        </w:rPr>
        <w:t xml:space="preserve"> </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hint="cs"/>
          <w:sz w:val="26"/>
          <w:szCs w:val="26"/>
          <w:rtl/>
          <w:lang w:val="en-US" w:bidi="ar-DZ"/>
        </w:rPr>
        <w:t xml:space="preserve">  </w:t>
      </w:r>
      <w:r w:rsidRPr="00AE0F32">
        <w:rPr>
          <w:rFonts w:cs="Arabic Transparent"/>
          <w:sz w:val="26"/>
          <w:szCs w:val="26"/>
          <w:rtl/>
          <w:lang w:val="en-US" w:bidi="ar-DZ"/>
        </w:rPr>
        <w:t xml:space="preserve">ويرجع هذا التفسير </w:t>
      </w:r>
      <w:r w:rsidR="00AD2579" w:rsidRPr="00AE0F32">
        <w:rPr>
          <w:rFonts w:cs="Arabic Transparent" w:hint="cs"/>
          <w:sz w:val="26"/>
          <w:szCs w:val="26"/>
          <w:rtl/>
          <w:lang w:val="en-US" w:bidi="ar-DZ"/>
        </w:rPr>
        <w:t>للأستاذ</w:t>
      </w:r>
      <w:r w:rsidRPr="00AE0F32">
        <w:rPr>
          <w:rFonts w:cs="Arabic Transparent"/>
          <w:sz w:val="26"/>
          <w:szCs w:val="26"/>
          <w:rtl/>
          <w:lang w:val="en-US" w:bidi="ar-DZ"/>
        </w:rPr>
        <w:t xml:space="preserve"> والفقيه </w:t>
      </w:r>
      <w:r w:rsidRPr="00AE0F32">
        <w:rPr>
          <w:rFonts w:cs="Arabic Transparent"/>
          <w:sz w:val="26"/>
          <w:szCs w:val="26"/>
          <w:lang w:bidi="ar-DZ"/>
        </w:rPr>
        <w:t>Schmidt</w:t>
      </w:r>
      <w:r w:rsidRPr="00AE0F32">
        <w:rPr>
          <w:rFonts w:cs="Arabic Transparent"/>
          <w:sz w:val="26"/>
          <w:szCs w:val="26"/>
          <w:rtl/>
          <w:lang w:bidi="ar-DZ"/>
        </w:rPr>
        <w:t xml:space="preserve"> الذي يعتبر </w:t>
      </w:r>
      <w:r w:rsidR="00AD2579" w:rsidRPr="00AE0F32">
        <w:rPr>
          <w:rFonts w:cs="Arabic Transparent" w:hint="cs"/>
          <w:sz w:val="26"/>
          <w:szCs w:val="26"/>
          <w:rtl/>
          <w:lang w:bidi="ar-DZ"/>
        </w:rPr>
        <w:t>رأس</w:t>
      </w:r>
      <w:r w:rsidRPr="00AE0F32">
        <w:rPr>
          <w:rFonts w:cs="Arabic Transparent"/>
          <w:sz w:val="26"/>
          <w:szCs w:val="26"/>
          <w:rtl/>
          <w:lang w:bidi="ar-DZ"/>
        </w:rPr>
        <w:t xml:space="preserve"> الحربة في الدفاع وبلورة هذه النظرية، والذي وجد صعوبة في تعريف المصلحة الجماعية واكتفى بطرح التساؤل حول من يحدد المصلحة الجماعية داخل الشركة، واعتبر </w:t>
      </w:r>
      <w:proofErr w:type="spellStart"/>
      <w:r w:rsidRPr="00AE0F32">
        <w:rPr>
          <w:rFonts w:cs="Arabic Transparent"/>
          <w:sz w:val="26"/>
          <w:szCs w:val="26"/>
          <w:rtl/>
          <w:lang w:bidi="ar-DZ"/>
        </w:rPr>
        <w:t>ان</w:t>
      </w:r>
      <w:proofErr w:type="spellEnd"/>
      <w:r w:rsidRPr="00AE0F32">
        <w:rPr>
          <w:rFonts w:cs="Arabic Transparent"/>
          <w:sz w:val="26"/>
          <w:szCs w:val="26"/>
          <w:rtl/>
          <w:lang w:bidi="ar-DZ"/>
        </w:rPr>
        <w:t xml:space="preserve"> المحدد الوحيد لها هو المساهمون مادام </w:t>
      </w:r>
      <w:r w:rsidR="00AD2579" w:rsidRPr="00AE0F32">
        <w:rPr>
          <w:rFonts w:cs="Arabic Transparent" w:hint="cs"/>
          <w:sz w:val="26"/>
          <w:szCs w:val="26"/>
          <w:rtl/>
          <w:lang w:bidi="ar-DZ"/>
        </w:rPr>
        <w:t>أن</w:t>
      </w:r>
      <w:r w:rsidRPr="00AE0F32">
        <w:rPr>
          <w:rFonts w:cs="Arabic Transparent"/>
          <w:sz w:val="26"/>
          <w:szCs w:val="26"/>
          <w:rtl/>
          <w:lang w:bidi="ar-DZ"/>
        </w:rPr>
        <w:t xml:space="preserve"> المشرع الذي يمكنه توضيح مفهوم المصلحة الجماعية لم يقم بذلك، وأما الفقه </w:t>
      </w:r>
      <w:r w:rsidRPr="00AE0F32">
        <w:rPr>
          <w:rFonts w:cs="Arabic Transparent" w:hint="cs"/>
          <w:sz w:val="26"/>
          <w:szCs w:val="26"/>
          <w:rtl/>
          <w:lang w:bidi="ar-DZ"/>
        </w:rPr>
        <w:t>ف</w:t>
      </w:r>
      <w:r w:rsidRPr="00AE0F32">
        <w:rPr>
          <w:rFonts w:cs="Arabic Transparent"/>
          <w:sz w:val="26"/>
          <w:szCs w:val="26"/>
          <w:rtl/>
          <w:lang w:bidi="ar-DZ"/>
        </w:rPr>
        <w:t xml:space="preserve">هو يقترح ولا يضع نصوصا </w:t>
      </w:r>
      <w:r w:rsidR="00AD2579" w:rsidRPr="00AE0F32">
        <w:rPr>
          <w:rFonts w:cs="Arabic Transparent" w:hint="cs"/>
          <w:sz w:val="26"/>
          <w:szCs w:val="26"/>
          <w:rtl/>
          <w:lang w:bidi="ar-DZ"/>
        </w:rPr>
        <w:t>آمرة</w:t>
      </w:r>
      <w:r w:rsidRPr="00AE0F32">
        <w:rPr>
          <w:rFonts w:cs="Arabic Transparent"/>
          <w:sz w:val="26"/>
          <w:szCs w:val="26"/>
          <w:rtl/>
          <w:lang w:bidi="ar-DZ"/>
        </w:rPr>
        <w:t xml:space="preserve">، فالمشرع يترك للمساهمين كل الحرية في هذا </w:t>
      </w:r>
      <w:r w:rsidR="00AD2579" w:rsidRPr="00AE0F32">
        <w:rPr>
          <w:rFonts w:cs="Arabic Transparent" w:hint="cs"/>
          <w:sz w:val="26"/>
          <w:szCs w:val="26"/>
          <w:rtl/>
          <w:lang w:bidi="ar-DZ"/>
        </w:rPr>
        <w:t>الإطار</w:t>
      </w:r>
      <w:r w:rsidRPr="00AE0F32">
        <w:rPr>
          <w:rFonts w:cs="Arabic Transparent"/>
          <w:sz w:val="26"/>
          <w:szCs w:val="26"/>
          <w:rtl/>
          <w:lang w:bidi="ar-DZ"/>
        </w:rPr>
        <w:t xml:space="preserve"> ولا يمكن للمحاكم </w:t>
      </w:r>
      <w:r w:rsidR="00AD2579" w:rsidRPr="00AE0F32">
        <w:rPr>
          <w:rFonts w:cs="Arabic Transparent" w:hint="cs"/>
          <w:sz w:val="26"/>
          <w:szCs w:val="26"/>
          <w:rtl/>
          <w:lang w:bidi="ar-DZ"/>
        </w:rPr>
        <w:t>أن</w:t>
      </w:r>
      <w:r w:rsidRPr="00AE0F32">
        <w:rPr>
          <w:rFonts w:cs="Arabic Transparent"/>
          <w:sz w:val="26"/>
          <w:szCs w:val="26"/>
          <w:rtl/>
          <w:lang w:bidi="ar-DZ"/>
        </w:rPr>
        <w:t xml:space="preserve"> تفرض اختيارها لسياسة معينة مادام لا يوجد نص يخول للمحكمة </w:t>
      </w:r>
      <w:r w:rsidR="008A37CE" w:rsidRPr="00AE0F32">
        <w:rPr>
          <w:rFonts w:cs="Arabic Transparent" w:hint="cs"/>
          <w:sz w:val="26"/>
          <w:szCs w:val="26"/>
          <w:rtl/>
          <w:lang w:bidi="ar-DZ"/>
        </w:rPr>
        <w:t>أن</w:t>
      </w:r>
      <w:r w:rsidRPr="00AE0F32">
        <w:rPr>
          <w:rFonts w:cs="Arabic Transparent"/>
          <w:sz w:val="26"/>
          <w:szCs w:val="26"/>
          <w:rtl/>
          <w:lang w:bidi="ar-DZ"/>
        </w:rPr>
        <w:t xml:space="preserve"> تجبر المساهمين على الا يبحثوا عن </w:t>
      </w:r>
      <w:r w:rsidR="00AD2579" w:rsidRPr="00AE0F32">
        <w:rPr>
          <w:rFonts w:cs="Arabic Transparent" w:hint="cs"/>
          <w:sz w:val="26"/>
          <w:szCs w:val="26"/>
          <w:rtl/>
          <w:lang w:bidi="ar-DZ"/>
        </w:rPr>
        <w:t>مصلحتهم</w:t>
      </w:r>
      <w:r w:rsidRPr="00AE0F32">
        <w:rPr>
          <w:rFonts w:cs="Arabic Transparent"/>
          <w:sz w:val="26"/>
          <w:szCs w:val="26"/>
          <w:rtl/>
          <w:lang w:bidi="ar-DZ"/>
        </w:rPr>
        <w:t xml:space="preserve"> </w:t>
      </w:r>
      <w:r w:rsidRPr="00AE0F32">
        <w:rPr>
          <w:rFonts w:cs="Arabic Transparent" w:hint="cs"/>
          <w:sz w:val="26"/>
          <w:szCs w:val="26"/>
          <w:rtl/>
          <w:lang w:bidi="ar-DZ"/>
        </w:rPr>
        <w:t>،</w:t>
      </w:r>
      <w:r w:rsidRPr="00AE0F32">
        <w:rPr>
          <w:rFonts w:cs="Arabic Transparent"/>
          <w:sz w:val="26"/>
          <w:szCs w:val="26"/>
          <w:rtl/>
          <w:lang w:bidi="ar-DZ"/>
        </w:rPr>
        <w:t xml:space="preserve">بل على مصلحة </w:t>
      </w:r>
      <w:r w:rsidR="00AD2579" w:rsidRPr="00AE0F32">
        <w:rPr>
          <w:rFonts w:cs="Arabic Transparent" w:hint="cs"/>
          <w:sz w:val="26"/>
          <w:szCs w:val="26"/>
          <w:rtl/>
          <w:lang w:bidi="ar-DZ"/>
        </w:rPr>
        <w:t>أخرى</w:t>
      </w:r>
      <w:r w:rsidRPr="00AE0F32">
        <w:rPr>
          <w:rFonts w:cs="Arabic Transparent"/>
          <w:sz w:val="26"/>
          <w:szCs w:val="26"/>
          <w:rtl/>
          <w:lang w:bidi="ar-DZ"/>
        </w:rPr>
        <w:t xml:space="preserve">، وبذلك، وحسب نفس الكاتب، فإنه لا يميز بين مصلحة الشركة ومصلحة المساهمين، لأن ذلك لا يقود لأي شيء الا </w:t>
      </w:r>
      <w:r w:rsidR="00F24D43" w:rsidRPr="00AE0F32">
        <w:rPr>
          <w:rFonts w:cs="Arabic Transparent" w:hint="cs"/>
          <w:sz w:val="26"/>
          <w:szCs w:val="26"/>
          <w:rtl/>
          <w:lang w:bidi="ar-DZ"/>
        </w:rPr>
        <w:t>إلى</w:t>
      </w:r>
      <w:r w:rsidRPr="00AE0F32">
        <w:rPr>
          <w:rFonts w:cs="Arabic Transparent"/>
          <w:sz w:val="26"/>
          <w:szCs w:val="26"/>
          <w:rtl/>
          <w:lang w:bidi="ar-DZ"/>
        </w:rPr>
        <w:t xml:space="preserve"> </w:t>
      </w:r>
      <w:r w:rsidR="00AD2579" w:rsidRPr="00AE0F32">
        <w:rPr>
          <w:rFonts w:cs="Arabic Transparent" w:hint="cs"/>
          <w:sz w:val="26"/>
          <w:szCs w:val="26"/>
          <w:rtl/>
          <w:lang w:bidi="ar-DZ"/>
        </w:rPr>
        <w:t>إلزام</w:t>
      </w:r>
      <w:r w:rsidRPr="00AE0F32">
        <w:rPr>
          <w:rFonts w:cs="Arabic Transparent"/>
          <w:sz w:val="26"/>
          <w:szCs w:val="26"/>
          <w:rtl/>
          <w:lang w:bidi="ar-DZ"/>
        </w:rPr>
        <w:t xml:space="preserve"> هؤلاء بالتصويت لصالح مصلحة تختلف عن تلك التي اختاروها </w:t>
      </w:r>
      <w:r w:rsidRPr="00AE0F32">
        <w:rPr>
          <w:rFonts w:cs="Arabic Transparent"/>
          <w:sz w:val="26"/>
          <w:szCs w:val="26"/>
          <w:vertAlign w:val="superscript"/>
          <w:rtl/>
          <w:lang w:bidi="ar-DZ"/>
        </w:rPr>
        <w:t xml:space="preserve"> (</w:t>
      </w:r>
      <w:r w:rsidRPr="00AE0F32">
        <w:rPr>
          <w:rStyle w:val="Appelnotedebasdep"/>
          <w:rFonts w:cs="Arabic Transparent"/>
          <w:sz w:val="26"/>
          <w:szCs w:val="26"/>
          <w:rtl/>
          <w:lang w:bidi="ar-DZ"/>
        </w:rPr>
        <w:footnoteReference w:id="179"/>
      </w:r>
      <w:r w:rsidRPr="00AE0F32">
        <w:rPr>
          <w:rFonts w:cs="Arabic Transparent"/>
          <w:sz w:val="26"/>
          <w:szCs w:val="26"/>
          <w:vertAlign w:val="superscript"/>
          <w:rtl/>
          <w:lang w:bidi="ar-DZ"/>
        </w:rPr>
        <w:t>)</w:t>
      </w:r>
      <w:r w:rsidRPr="00AE0F32">
        <w:rPr>
          <w:rFonts w:cs="Arabic Transparent"/>
          <w:sz w:val="26"/>
          <w:szCs w:val="26"/>
          <w:rtl/>
          <w:lang w:bidi="ar-DZ"/>
        </w:rPr>
        <w:t xml:space="preserve">، وقد تبنى هذا </w:t>
      </w:r>
      <w:r w:rsidR="00AD2579" w:rsidRPr="00AE0F32">
        <w:rPr>
          <w:rFonts w:cs="Arabic Transparent" w:hint="cs"/>
          <w:sz w:val="26"/>
          <w:szCs w:val="26"/>
          <w:rtl/>
          <w:lang w:bidi="ar-DZ"/>
        </w:rPr>
        <w:t>الرأي</w:t>
      </w:r>
      <w:r w:rsidRPr="00AE0F32">
        <w:rPr>
          <w:rFonts w:cs="Arabic Transparent"/>
          <w:sz w:val="26"/>
          <w:szCs w:val="26"/>
          <w:rtl/>
          <w:lang w:bidi="ar-DZ"/>
        </w:rPr>
        <w:t xml:space="preserve"> العديد من الكتاب والفقهاء </w:t>
      </w:r>
      <w:r w:rsidRPr="00AE0F32">
        <w:rPr>
          <w:rFonts w:cs="Arabic Transparent"/>
          <w:sz w:val="26"/>
          <w:szCs w:val="26"/>
          <w:vertAlign w:val="superscript"/>
          <w:rtl/>
          <w:lang w:bidi="ar-DZ"/>
        </w:rPr>
        <w:t>(</w:t>
      </w:r>
      <w:r w:rsidRPr="00AE0F32">
        <w:rPr>
          <w:rStyle w:val="Appelnotedebasdep"/>
          <w:rFonts w:cs="Arabic Transparent"/>
          <w:sz w:val="26"/>
          <w:szCs w:val="26"/>
          <w:rtl/>
          <w:lang w:bidi="ar-DZ"/>
        </w:rPr>
        <w:footnoteReference w:id="180"/>
      </w:r>
      <w:r w:rsidRPr="00AE0F32">
        <w:rPr>
          <w:rFonts w:cs="Arabic Transparent"/>
          <w:sz w:val="26"/>
          <w:szCs w:val="26"/>
          <w:vertAlign w:val="superscript"/>
          <w:rtl/>
          <w:lang w:bidi="ar-DZ"/>
        </w:rPr>
        <w:t>)</w:t>
      </w:r>
      <w:r w:rsidRPr="00AE0F32">
        <w:rPr>
          <w:rFonts w:cs="Arabic Transparent"/>
          <w:sz w:val="26"/>
          <w:szCs w:val="26"/>
          <w:rtl/>
          <w:lang w:bidi="ar-DZ"/>
        </w:rPr>
        <w:t xml:space="preserve">، وإن كان أخذهم بهذه الفكرة يكون غالبا بشكل غير واضح </w:t>
      </w:r>
      <w:r w:rsidR="00AD2579" w:rsidRPr="00AE0F32">
        <w:rPr>
          <w:rFonts w:cs="Arabic Transparent" w:hint="cs"/>
          <w:sz w:val="26"/>
          <w:szCs w:val="26"/>
          <w:rtl/>
          <w:lang w:bidi="ar-DZ"/>
        </w:rPr>
        <w:t>وأحيانا</w:t>
      </w:r>
      <w:r w:rsidRPr="00AE0F32">
        <w:rPr>
          <w:rFonts w:cs="Arabic Transparent"/>
          <w:sz w:val="26"/>
          <w:szCs w:val="26"/>
          <w:rtl/>
          <w:lang w:bidi="ar-DZ"/>
        </w:rPr>
        <w:t xml:space="preserve"> بشكل مبهم.</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sz w:val="26"/>
          <w:szCs w:val="26"/>
          <w:rtl/>
          <w:lang w:bidi="ar-DZ"/>
        </w:rPr>
        <w:t xml:space="preserve">وحسب هذه النظرية فإنه يكفي الرجوع لمصلحة المساهمين وحدها حتى يمكن تحديد مصلحة الشركة </w:t>
      </w:r>
      <w:r w:rsidRPr="00AE0F32">
        <w:rPr>
          <w:rFonts w:cs="Arabic Transparent" w:hint="cs"/>
          <w:sz w:val="26"/>
          <w:szCs w:val="26"/>
          <w:rtl/>
          <w:lang w:bidi="ar-DZ"/>
        </w:rPr>
        <w:t>،</w:t>
      </w:r>
      <w:r w:rsidRPr="00AE0F32">
        <w:rPr>
          <w:rFonts w:cs="Arabic Transparent"/>
          <w:sz w:val="26"/>
          <w:szCs w:val="26"/>
          <w:rtl/>
          <w:lang w:bidi="ar-DZ"/>
        </w:rPr>
        <w:t xml:space="preserve">بالتالي فإنه لا يمكن القول بأن القرار لا يتطابق مع المصلحة الجماعية لأنه قد تم اتخاذه من طرف المساهمين تحقيقا لمصلحتهم، مادام </w:t>
      </w:r>
      <w:r w:rsidR="00AD2579" w:rsidRPr="00AE0F32">
        <w:rPr>
          <w:rFonts w:cs="Arabic Transparent" w:hint="cs"/>
          <w:sz w:val="26"/>
          <w:szCs w:val="26"/>
          <w:rtl/>
          <w:lang w:bidi="ar-DZ"/>
        </w:rPr>
        <w:t>أن</w:t>
      </w:r>
      <w:r w:rsidRPr="00AE0F32">
        <w:rPr>
          <w:rFonts w:cs="Arabic Transparent"/>
          <w:sz w:val="26"/>
          <w:szCs w:val="26"/>
          <w:rtl/>
          <w:lang w:bidi="ar-DZ"/>
        </w:rPr>
        <w:t xml:space="preserve"> الشركة في ذاتها قد تم </w:t>
      </w:r>
      <w:r w:rsidR="00AD2579" w:rsidRPr="00AE0F32">
        <w:rPr>
          <w:rFonts w:cs="Arabic Transparent" w:hint="cs"/>
          <w:sz w:val="26"/>
          <w:szCs w:val="26"/>
          <w:rtl/>
          <w:lang w:bidi="ar-DZ"/>
        </w:rPr>
        <w:t>تأسيسها</w:t>
      </w:r>
      <w:r w:rsidRPr="00AE0F32">
        <w:rPr>
          <w:rFonts w:cs="Arabic Transparent"/>
          <w:sz w:val="26"/>
          <w:szCs w:val="26"/>
          <w:rtl/>
          <w:lang w:bidi="ar-DZ"/>
        </w:rPr>
        <w:t xml:space="preserve"> وتمويلها وتسييرها من أجل منح المساهمين الربح الذي ينتظرونه، وبذلك لا يمكن </w:t>
      </w:r>
      <w:proofErr w:type="spellStart"/>
      <w:r w:rsidRPr="00AE0F32">
        <w:rPr>
          <w:rFonts w:cs="Arabic Transparent"/>
          <w:sz w:val="26"/>
          <w:szCs w:val="26"/>
          <w:rtl/>
          <w:lang w:bidi="ar-DZ"/>
        </w:rPr>
        <w:t>ان</w:t>
      </w:r>
      <w:proofErr w:type="spellEnd"/>
      <w:r w:rsidRPr="00AE0F32">
        <w:rPr>
          <w:rFonts w:cs="Arabic Transparent"/>
          <w:sz w:val="26"/>
          <w:szCs w:val="26"/>
          <w:rtl/>
          <w:lang w:bidi="ar-DZ"/>
        </w:rPr>
        <w:t xml:space="preserve"> تتعارض مصلحة المجموعة مع مصلحة المساهم بل </w:t>
      </w:r>
      <w:r w:rsidR="00AD2579" w:rsidRPr="00AE0F32">
        <w:rPr>
          <w:rFonts w:cs="Arabic Transparent" w:hint="cs"/>
          <w:sz w:val="26"/>
          <w:szCs w:val="26"/>
          <w:rtl/>
          <w:lang w:bidi="ar-DZ"/>
        </w:rPr>
        <w:t>أن</w:t>
      </w:r>
      <w:r w:rsidRPr="00AE0F32">
        <w:rPr>
          <w:rFonts w:cs="Arabic Transparent"/>
          <w:sz w:val="26"/>
          <w:szCs w:val="26"/>
          <w:rtl/>
          <w:lang w:bidi="ar-DZ"/>
        </w:rPr>
        <w:t xml:space="preserve"> </w:t>
      </w:r>
      <w:r w:rsidR="00AD2579" w:rsidRPr="00AE0F32">
        <w:rPr>
          <w:rFonts w:cs="Arabic Transparent" w:hint="cs"/>
          <w:sz w:val="26"/>
          <w:szCs w:val="26"/>
          <w:rtl/>
          <w:lang w:bidi="ar-DZ"/>
        </w:rPr>
        <w:t>الأولى</w:t>
      </w:r>
      <w:r w:rsidRPr="00AE0F32">
        <w:rPr>
          <w:rFonts w:cs="Arabic Transparent"/>
          <w:sz w:val="26"/>
          <w:szCs w:val="26"/>
          <w:rtl/>
          <w:lang w:bidi="ar-DZ"/>
        </w:rPr>
        <w:t xml:space="preserve"> تخدم هذه </w:t>
      </w:r>
      <w:r w:rsidR="00AD2579" w:rsidRPr="00AE0F32">
        <w:rPr>
          <w:rFonts w:cs="Arabic Transparent" w:hint="cs"/>
          <w:sz w:val="26"/>
          <w:szCs w:val="26"/>
          <w:rtl/>
          <w:lang w:bidi="ar-DZ"/>
        </w:rPr>
        <w:t>الأخيرة</w:t>
      </w:r>
      <w:r w:rsidRPr="00AE0F32">
        <w:rPr>
          <w:rFonts w:cs="Arabic Transparent"/>
          <w:sz w:val="26"/>
          <w:szCs w:val="26"/>
          <w:rtl/>
          <w:lang w:bidi="ar-DZ"/>
        </w:rPr>
        <w:t xml:space="preserve"> وتدعمها. </w:t>
      </w:r>
      <w:r w:rsidRPr="00AE0F32">
        <w:rPr>
          <w:rFonts w:cs="Arabic Transparent"/>
          <w:sz w:val="26"/>
          <w:szCs w:val="26"/>
          <w:vertAlign w:val="superscript"/>
          <w:rtl/>
          <w:lang w:bidi="ar-DZ"/>
        </w:rPr>
        <w:t>(</w:t>
      </w:r>
      <w:r w:rsidRPr="00AE0F32">
        <w:rPr>
          <w:rStyle w:val="Appelnotedebasdep"/>
          <w:rFonts w:cs="Arabic Transparent"/>
          <w:sz w:val="26"/>
          <w:szCs w:val="26"/>
          <w:rtl/>
          <w:lang w:bidi="ar-DZ"/>
        </w:rPr>
        <w:footnoteReference w:id="181"/>
      </w:r>
      <w:r w:rsidRPr="00AE0F32">
        <w:rPr>
          <w:rFonts w:cs="Arabic Transparent"/>
          <w:sz w:val="26"/>
          <w:szCs w:val="26"/>
          <w:vertAlign w:val="superscript"/>
          <w:rtl/>
          <w:lang w:bidi="ar-DZ"/>
        </w:rPr>
        <w:t>)</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sz w:val="26"/>
          <w:szCs w:val="26"/>
          <w:rtl/>
          <w:lang w:bidi="ar-DZ"/>
        </w:rPr>
        <w:t xml:space="preserve">وفكرة المصلحة الجماعية كمرادف لمصلحة المساهمين هي فكرة قديمة قدم القانون المدني الفرنسي لعام 1804 الذي نص في مادته 1833 بأنه " يجب </w:t>
      </w:r>
      <w:r w:rsidR="00AD2579" w:rsidRPr="00AE0F32">
        <w:rPr>
          <w:rFonts w:cs="Arabic Transparent" w:hint="cs"/>
          <w:sz w:val="26"/>
          <w:szCs w:val="26"/>
          <w:rtl/>
          <w:lang w:bidi="ar-DZ"/>
        </w:rPr>
        <w:t>أن</w:t>
      </w:r>
      <w:r w:rsidRPr="00AE0F32">
        <w:rPr>
          <w:rFonts w:cs="Arabic Transparent"/>
          <w:sz w:val="26"/>
          <w:szCs w:val="26"/>
          <w:rtl/>
          <w:lang w:bidi="ar-DZ"/>
        </w:rPr>
        <w:t xml:space="preserve"> يكون لكل شركة موضوع مشروع وأن تنشأ في سبيل المصلحة المشتركة للشركاء "، وقد استند بعض الفقهاء منذ القرن التاسع عشر وبداية القرن العشرين على هذا النص للتعبير على </w:t>
      </w:r>
      <w:r w:rsidR="00AD2579" w:rsidRPr="00AE0F32">
        <w:rPr>
          <w:rFonts w:cs="Arabic Transparent" w:hint="cs"/>
          <w:sz w:val="26"/>
          <w:szCs w:val="26"/>
          <w:rtl/>
          <w:lang w:bidi="ar-DZ"/>
        </w:rPr>
        <w:t>أن</w:t>
      </w:r>
      <w:r w:rsidRPr="00AE0F32">
        <w:rPr>
          <w:rFonts w:cs="Arabic Transparent"/>
          <w:sz w:val="26"/>
          <w:szCs w:val="26"/>
          <w:rtl/>
          <w:lang w:bidi="ar-DZ"/>
        </w:rPr>
        <w:t xml:space="preserve"> مصلحة الشركة </w:t>
      </w:r>
      <w:r w:rsidR="00AD2579" w:rsidRPr="00AE0F32">
        <w:rPr>
          <w:rFonts w:cs="Arabic Transparent" w:hint="cs"/>
          <w:sz w:val="26"/>
          <w:szCs w:val="26"/>
          <w:rtl/>
          <w:lang w:bidi="ar-DZ"/>
        </w:rPr>
        <w:t>أو</w:t>
      </w:r>
      <w:r w:rsidRPr="00AE0F32">
        <w:rPr>
          <w:rFonts w:cs="Arabic Transparent"/>
          <w:sz w:val="26"/>
          <w:szCs w:val="26"/>
          <w:rtl/>
          <w:lang w:bidi="ar-DZ"/>
        </w:rPr>
        <w:t xml:space="preserve"> المصلحة الجماعية هي مصلحة المساهمين، فقيل </w:t>
      </w:r>
      <w:proofErr w:type="spellStart"/>
      <w:r w:rsidRPr="00AE0F32">
        <w:rPr>
          <w:rFonts w:cs="Arabic Transparent"/>
          <w:sz w:val="26"/>
          <w:szCs w:val="26"/>
          <w:rtl/>
          <w:lang w:bidi="ar-DZ"/>
        </w:rPr>
        <w:t>ان</w:t>
      </w:r>
      <w:proofErr w:type="spellEnd"/>
      <w:r w:rsidRPr="00AE0F32">
        <w:rPr>
          <w:rFonts w:cs="Arabic Transparent"/>
          <w:sz w:val="26"/>
          <w:szCs w:val="26"/>
          <w:rtl/>
          <w:lang w:bidi="ar-DZ"/>
        </w:rPr>
        <w:t xml:space="preserve"> المصلحة الجماعية ليست سوى مجموع مصالح خاصة لا بل </w:t>
      </w:r>
      <w:r w:rsidR="00AD2579" w:rsidRPr="00AE0F32">
        <w:rPr>
          <w:rFonts w:cs="Arabic Transparent" w:hint="cs"/>
          <w:sz w:val="26"/>
          <w:szCs w:val="26"/>
          <w:rtl/>
          <w:lang w:bidi="ar-DZ"/>
        </w:rPr>
        <w:t>أنانية</w:t>
      </w:r>
      <w:r w:rsidRPr="00AE0F32">
        <w:rPr>
          <w:rFonts w:cs="Arabic Transparent"/>
          <w:sz w:val="26"/>
          <w:szCs w:val="26"/>
          <w:rtl/>
          <w:lang w:bidi="ar-DZ"/>
        </w:rPr>
        <w:t xml:space="preserve"> للمساهمين الممثلين في الجمعية العامة كما سبق </w:t>
      </w:r>
      <w:r w:rsidR="00AD2579" w:rsidRPr="00AE0F32">
        <w:rPr>
          <w:rFonts w:cs="Arabic Transparent" w:hint="cs"/>
          <w:sz w:val="26"/>
          <w:szCs w:val="26"/>
          <w:rtl/>
          <w:lang w:bidi="ar-DZ"/>
        </w:rPr>
        <w:t>الإشارة</w:t>
      </w:r>
      <w:r w:rsidRPr="00AE0F32">
        <w:rPr>
          <w:rFonts w:cs="Arabic Transparent"/>
          <w:sz w:val="26"/>
          <w:szCs w:val="26"/>
          <w:rtl/>
          <w:lang w:bidi="ar-DZ"/>
        </w:rPr>
        <w:t xml:space="preserve"> </w:t>
      </w:r>
      <w:r w:rsidR="00AD2579" w:rsidRPr="00AE0F32">
        <w:rPr>
          <w:rFonts w:cs="Arabic Transparent" w:hint="cs"/>
          <w:sz w:val="26"/>
          <w:szCs w:val="26"/>
          <w:rtl/>
          <w:lang w:bidi="ar-DZ"/>
        </w:rPr>
        <w:t>إليه</w:t>
      </w:r>
      <w:r w:rsidRPr="00AE0F32">
        <w:rPr>
          <w:rFonts w:cs="Arabic Transparent"/>
          <w:sz w:val="26"/>
          <w:szCs w:val="26"/>
          <w:rtl/>
          <w:lang w:bidi="ar-DZ"/>
        </w:rPr>
        <w:t>.</w:t>
      </w:r>
    </w:p>
    <w:p w:rsidR="00B40B21" w:rsidRPr="00AE0F32" w:rsidRDefault="00AD2579" w:rsidP="00B40B21">
      <w:pPr>
        <w:bidi/>
        <w:spacing w:line="360" w:lineRule="auto"/>
        <w:jc w:val="both"/>
        <w:rPr>
          <w:rFonts w:cs="Arabic Transparent"/>
          <w:sz w:val="26"/>
          <w:szCs w:val="26"/>
          <w:rtl/>
          <w:lang w:bidi="ar-DZ"/>
        </w:rPr>
      </w:pPr>
      <w:r w:rsidRPr="00AE0F32">
        <w:rPr>
          <w:rFonts w:cs="Arabic Transparent" w:hint="cs"/>
          <w:sz w:val="26"/>
          <w:szCs w:val="26"/>
          <w:rtl/>
          <w:lang w:bidi="ar-DZ"/>
        </w:rPr>
        <w:lastRenderedPageBreak/>
        <w:t>وأخذت</w:t>
      </w:r>
      <w:r w:rsidR="00B40B21" w:rsidRPr="00AE0F32">
        <w:rPr>
          <w:rFonts w:cs="Arabic Transparent"/>
          <w:sz w:val="26"/>
          <w:szCs w:val="26"/>
          <w:rtl/>
          <w:lang w:bidi="ar-DZ"/>
        </w:rPr>
        <w:t xml:space="preserve"> نظرية المساهمين بالانتشار </w:t>
      </w:r>
      <w:proofErr w:type="spellStart"/>
      <w:r w:rsidR="00B40B21" w:rsidRPr="00AE0F32">
        <w:rPr>
          <w:rFonts w:cs="Arabic Transparent"/>
          <w:sz w:val="26"/>
          <w:szCs w:val="26"/>
          <w:rtl/>
          <w:lang w:bidi="ar-DZ"/>
        </w:rPr>
        <w:t>ابتداءا</w:t>
      </w:r>
      <w:proofErr w:type="spellEnd"/>
      <w:r w:rsidR="00B40B21" w:rsidRPr="00AE0F32">
        <w:rPr>
          <w:rFonts w:cs="Arabic Transparent"/>
          <w:sz w:val="26"/>
          <w:szCs w:val="26"/>
          <w:rtl/>
          <w:lang w:bidi="ar-DZ"/>
        </w:rPr>
        <w:t xml:space="preserve"> من السبعينات، وذلك عبر تبنيها من أكثر من فقيه على </w:t>
      </w:r>
      <w:r w:rsidRPr="00AE0F32">
        <w:rPr>
          <w:rFonts w:cs="Arabic Transparent" w:hint="cs"/>
          <w:sz w:val="26"/>
          <w:szCs w:val="26"/>
          <w:rtl/>
          <w:lang w:bidi="ar-DZ"/>
        </w:rPr>
        <w:t>رأسهم</w:t>
      </w:r>
      <w:r w:rsidR="00B40B21" w:rsidRPr="00AE0F32">
        <w:rPr>
          <w:rFonts w:cs="Arabic Transparent"/>
          <w:sz w:val="26"/>
          <w:szCs w:val="26"/>
          <w:rtl/>
          <w:lang w:bidi="ar-DZ"/>
        </w:rPr>
        <w:t xml:space="preserve"> </w:t>
      </w:r>
      <w:r w:rsidR="00B40B21" w:rsidRPr="00AE0F32">
        <w:rPr>
          <w:rFonts w:cs="Arabic Transparent"/>
          <w:sz w:val="26"/>
          <w:szCs w:val="26"/>
          <w:lang w:bidi="ar-DZ"/>
        </w:rPr>
        <w:t>Schmidt</w:t>
      </w:r>
      <w:r w:rsidR="00B40B21" w:rsidRPr="00AE0F32">
        <w:rPr>
          <w:rFonts w:cs="Arabic Transparent"/>
          <w:sz w:val="26"/>
          <w:szCs w:val="26"/>
          <w:rtl/>
          <w:lang w:bidi="ar-DZ"/>
        </w:rPr>
        <w:t xml:space="preserve"> الذي لجأ في تحديد المصلحة الجماعية </w:t>
      </w:r>
      <w:r w:rsidRPr="00AE0F32">
        <w:rPr>
          <w:rFonts w:cs="Arabic Transparent" w:hint="cs"/>
          <w:sz w:val="26"/>
          <w:szCs w:val="26"/>
          <w:rtl/>
          <w:lang w:bidi="ar-DZ"/>
        </w:rPr>
        <w:t>بأنها</w:t>
      </w:r>
      <w:r w:rsidR="00B40B21" w:rsidRPr="00AE0F32">
        <w:rPr>
          <w:rFonts w:cs="Arabic Transparent"/>
          <w:sz w:val="26"/>
          <w:szCs w:val="26"/>
          <w:rtl/>
          <w:lang w:bidi="ar-DZ"/>
        </w:rPr>
        <w:t xml:space="preserve"> مصلحة المساهمين مستندا على نصوص القانون المدني الفرنسي </w:t>
      </w:r>
      <w:r w:rsidR="00B40B21" w:rsidRPr="00AE0F32">
        <w:rPr>
          <w:rFonts w:cs="Arabic Transparent" w:hint="cs"/>
          <w:sz w:val="26"/>
          <w:szCs w:val="26"/>
          <w:rtl/>
          <w:lang w:bidi="ar-DZ"/>
        </w:rPr>
        <w:t>خ</w:t>
      </w:r>
      <w:r w:rsidR="00B40B21" w:rsidRPr="00AE0F32">
        <w:rPr>
          <w:rFonts w:cs="Arabic Transparent"/>
          <w:sz w:val="26"/>
          <w:szCs w:val="26"/>
          <w:rtl/>
          <w:lang w:bidi="ar-DZ"/>
        </w:rPr>
        <w:t xml:space="preserve">صوصا المادتين 1832 و1833، فالمادة 1832 التي تصف الشركة بالعقد الذي بمقتضاه يلتزم شخصان </w:t>
      </w:r>
      <w:r w:rsidRPr="00AE0F32">
        <w:rPr>
          <w:rFonts w:cs="Arabic Transparent" w:hint="cs"/>
          <w:sz w:val="26"/>
          <w:szCs w:val="26"/>
          <w:rtl/>
          <w:lang w:bidi="ar-DZ"/>
        </w:rPr>
        <w:t>أو</w:t>
      </w:r>
      <w:r w:rsidR="00B40B21" w:rsidRPr="00AE0F32">
        <w:rPr>
          <w:rFonts w:cs="Arabic Transparent"/>
          <w:sz w:val="26"/>
          <w:szCs w:val="26"/>
          <w:rtl/>
          <w:lang w:bidi="ar-DZ"/>
        </w:rPr>
        <w:t xml:space="preserve"> </w:t>
      </w:r>
      <w:r w:rsidRPr="00AE0F32">
        <w:rPr>
          <w:rFonts w:cs="Arabic Transparent" w:hint="cs"/>
          <w:sz w:val="26"/>
          <w:szCs w:val="26"/>
          <w:rtl/>
          <w:lang w:bidi="ar-DZ"/>
        </w:rPr>
        <w:t>أكثر</w:t>
      </w:r>
      <w:r w:rsidR="00B40B21" w:rsidRPr="00AE0F32">
        <w:rPr>
          <w:rFonts w:cs="Arabic Transparent"/>
          <w:sz w:val="26"/>
          <w:szCs w:val="26"/>
          <w:rtl/>
          <w:lang w:bidi="ar-DZ"/>
        </w:rPr>
        <w:t xml:space="preserve"> بأن يساهم كل منهم في مشروع مشترك بتقديم حصة من مال </w:t>
      </w:r>
      <w:r w:rsidRPr="00AE0F32">
        <w:rPr>
          <w:rFonts w:cs="Arabic Transparent" w:hint="cs"/>
          <w:sz w:val="26"/>
          <w:szCs w:val="26"/>
          <w:rtl/>
          <w:lang w:bidi="ar-DZ"/>
        </w:rPr>
        <w:t>أو</w:t>
      </w:r>
      <w:r w:rsidR="00B40B21" w:rsidRPr="00AE0F32">
        <w:rPr>
          <w:rFonts w:cs="Arabic Transparent"/>
          <w:sz w:val="26"/>
          <w:szCs w:val="26"/>
          <w:rtl/>
          <w:lang w:bidi="ar-DZ"/>
        </w:rPr>
        <w:t xml:space="preserve"> من عمل بقصد اقتسام ما قد ينشأ عن هذا المشروع من ربح </w:t>
      </w:r>
      <w:r w:rsidRPr="00AE0F32">
        <w:rPr>
          <w:rFonts w:cs="Arabic Transparent" w:hint="cs"/>
          <w:sz w:val="26"/>
          <w:szCs w:val="26"/>
          <w:rtl/>
          <w:lang w:bidi="ar-DZ"/>
        </w:rPr>
        <w:t>أو</w:t>
      </w:r>
      <w:r w:rsidR="00B40B21" w:rsidRPr="00AE0F32">
        <w:rPr>
          <w:rFonts w:cs="Arabic Transparent"/>
          <w:sz w:val="26"/>
          <w:szCs w:val="26"/>
          <w:rtl/>
          <w:lang w:bidi="ar-DZ"/>
        </w:rPr>
        <w:t xml:space="preserve"> وفر، وقد استنتج </w:t>
      </w:r>
      <w:r w:rsidR="00B40B21" w:rsidRPr="00AE0F32">
        <w:rPr>
          <w:rFonts w:cs="Arabic Transparent"/>
          <w:sz w:val="26"/>
          <w:szCs w:val="26"/>
          <w:lang w:bidi="ar-DZ"/>
        </w:rPr>
        <w:t>Schmidt</w:t>
      </w:r>
      <w:r w:rsidR="00B40B21" w:rsidRPr="00AE0F32">
        <w:rPr>
          <w:rFonts w:cs="Arabic Transparent"/>
          <w:sz w:val="26"/>
          <w:szCs w:val="26"/>
          <w:rtl/>
          <w:lang w:bidi="ar-DZ"/>
        </w:rPr>
        <w:t xml:space="preserve"> من هذا النص </w:t>
      </w:r>
      <w:r w:rsidR="008A37CE" w:rsidRPr="00AE0F32">
        <w:rPr>
          <w:rFonts w:cs="Arabic Transparent" w:hint="cs"/>
          <w:sz w:val="26"/>
          <w:szCs w:val="26"/>
          <w:rtl/>
          <w:lang w:bidi="ar-DZ"/>
        </w:rPr>
        <w:t>أن</w:t>
      </w:r>
      <w:r w:rsidR="00B40B21" w:rsidRPr="00AE0F32">
        <w:rPr>
          <w:rFonts w:cs="Arabic Transparent"/>
          <w:sz w:val="26"/>
          <w:szCs w:val="26"/>
          <w:rtl/>
          <w:lang w:bidi="ar-DZ"/>
        </w:rPr>
        <w:t xml:space="preserve"> المشرع خصص لعقد الشركة هدف وهو اقتسام الشركاء </w:t>
      </w:r>
      <w:r w:rsidRPr="00AE0F32">
        <w:rPr>
          <w:rFonts w:cs="Arabic Transparent" w:hint="cs"/>
          <w:sz w:val="26"/>
          <w:szCs w:val="26"/>
          <w:rtl/>
          <w:lang w:bidi="ar-DZ"/>
        </w:rPr>
        <w:t>الأرباح</w:t>
      </w:r>
      <w:r w:rsidR="00B40B21" w:rsidRPr="00AE0F32">
        <w:rPr>
          <w:rFonts w:cs="Arabic Transparent"/>
          <w:sz w:val="26"/>
          <w:szCs w:val="26"/>
          <w:rtl/>
          <w:lang w:bidi="ar-DZ"/>
        </w:rPr>
        <w:t xml:space="preserve"> التي قد تنجم عن الشركة، كما </w:t>
      </w:r>
      <w:proofErr w:type="spellStart"/>
      <w:r w:rsidR="00B40B21" w:rsidRPr="00AE0F32">
        <w:rPr>
          <w:rFonts w:cs="Arabic Transparent"/>
          <w:sz w:val="26"/>
          <w:szCs w:val="26"/>
          <w:rtl/>
          <w:lang w:bidi="ar-DZ"/>
        </w:rPr>
        <w:t>ان</w:t>
      </w:r>
      <w:proofErr w:type="spellEnd"/>
      <w:r w:rsidR="00B40B21" w:rsidRPr="00AE0F32">
        <w:rPr>
          <w:rFonts w:cs="Arabic Transparent"/>
          <w:sz w:val="26"/>
          <w:szCs w:val="26"/>
          <w:rtl/>
          <w:lang w:bidi="ar-DZ"/>
        </w:rPr>
        <w:t xml:space="preserve"> </w:t>
      </w:r>
      <w:r w:rsidRPr="00AE0F32">
        <w:rPr>
          <w:rFonts w:cs="Arabic Transparent" w:hint="cs"/>
          <w:sz w:val="26"/>
          <w:szCs w:val="26"/>
          <w:rtl/>
          <w:lang w:bidi="ar-DZ"/>
        </w:rPr>
        <w:t>إدارة</w:t>
      </w:r>
      <w:r w:rsidR="00B40B21" w:rsidRPr="00AE0F32">
        <w:rPr>
          <w:rFonts w:cs="Arabic Transparent"/>
          <w:sz w:val="26"/>
          <w:szCs w:val="26"/>
          <w:rtl/>
          <w:lang w:bidi="ar-DZ"/>
        </w:rPr>
        <w:t xml:space="preserve"> هذه </w:t>
      </w:r>
      <w:r w:rsidRPr="00AE0F32">
        <w:rPr>
          <w:rFonts w:cs="Arabic Transparent" w:hint="cs"/>
          <w:sz w:val="26"/>
          <w:szCs w:val="26"/>
          <w:rtl/>
          <w:lang w:bidi="ar-DZ"/>
        </w:rPr>
        <w:t>الأخيرة</w:t>
      </w:r>
      <w:r w:rsidR="00B40B21" w:rsidRPr="00AE0F32">
        <w:rPr>
          <w:rFonts w:cs="Arabic Transparent"/>
          <w:sz w:val="26"/>
          <w:szCs w:val="26"/>
          <w:rtl/>
          <w:lang w:bidi="ar-DZ"/>
        </w:rPr>
        <w:t xml:space="preserve"> يجب </w:t>
      </w:r>
      <w:r w:rsidRPr="00AE0F32">
        <w:rPr>
          <w:rFonts w:cs="Arabic Transparent" w:hint="cs"/>
          <w:sz w:val="26"/>
          <w:szCs w:val="26"/>
          <w:rtl/>
          <w:lang w:bidi="ar-DZ"/>
        </w:rPr>
        <w:t>أن</w:t>
      </w:r>
      <w:r w:rsidR="00B40B21" w:rsidRPr="00AE0F32">
        <w:rPr>
          <w:rFonts w:cs="Arabic Transparent"/>
          <w:sz w:val="26"/>
          <w:szCs w:val="26"/>
          <w:rtl/>
          <w:lang w:bidi="ar-DZ"/>
        </w:rPr>
        <w:t xml:space="preserve"> تتجه في سبيل تحقيق هذا الهدف</w:t>
      </w:r>
      <w:r w:rsidR="00B40B21" w:rsidRPr="00AE0F32">
        <w:rPr>
          <w:rFonts w:cs="Arabic Transparent"/>
          <w:sz w:val="26"/>
          <w:szCs w:val="26"/>
          <w:vertAlign w:val="superscript"/>
          <w:rtl/>
          <w:lang w:bidi="ar-DZ"/>
        </w:rPr>
        <w:t xml:space="preserve">  (</w:t>
      </w:r>
      <w:r w:rsidR="00B40B21" w:rsidRPr="00AE0F32">
        <w:rPr>
          <w:rStyle w:val="Appelnotedebasdep"/>
          <w:rFonts w:cs="Arabic Transparent"/>
          <w:sz w:val="26"/>
          <w:szCs w:val="26"/>
          <w:rtl/>
          <w:lang w:bidi="ar-DZ"/>
        </w:rPr>
        <w:footnoteReference w:id="182"/>
      </w:r>
      <w:r w:rsidR="00B40B21" w:rsidRPr="00AE0F32">
        <w:rPr>
          <w:rFonts w:cs="Arabic Transparent"/>
          <w:sz w:val="26"/>
          <w:szCs w:val="26"/>
          <w:vertAlign w:val="superscript"/>
          <w:rtl/>
          <w:lang w:bidi="ar-DZ"/>
        </w:rPr>
        <w:t>)</w:t>
      </w:r>
      <w:r w:rsidR="00B40B21" w:rsidRPr="00AE0F32">
        <w:rPr>
          <w:rFonts w:cs="Arabic Transparent"/>
          <w:sz w:val="26"/>
          <w:szCs w:val="26"/>
          <w:rtl/>
          <w:lang w:bidi="ar-DZ"/>
        </w:rPr>
        <w:t xml:space="preserve">، وقد ربط تطبيق هذا النص على نص المادة 1833 الذي </w:t>
      </w:r>
      <w:r w:rsidR="00B40B21" w:rsidRPr="00AE0F32">
        <w:rPr>
          <w:rFonts w:cs="Arabic Transparent" w:hint="cs"/>
          <w:sz w:val="26"/>
          <w:szCs w:val="26"/>
          <w:rtl/>
          <w:lang w:bidi="ar-DZ"/>
        </w:rPr>
        <w:t xml:space="preserve">جاء فيه </w:t>
      </w:r>
      <w:r w:rsidR="00B40B21" w:rsidRPr="00AE0F32">
        <w:rPr>
          <w:rFonts w:cs="Arabic Transparent"/>
          <w:sz w:val="26"/>
          <w:szCs w:val="26"/>
          <w:rtl/>
          <w:lang w:bidi="ar-DZ"/>
        </w:rPr>
        <w:t xml:space="preserve"> </w:t>
      </w:r>
      <w:r w:rsidR="00B40B21" w:rsidRPr="00AE0F32">
        <w:rPr>
          <w:rFonts w:cs="Arabic Transparent" w:hint="cs"/>
          <w:sz w:val="26"/>
          <w:szCs w:val="26"/>
          <w:rtl/>
          <w:lang w:bidi="ar-DZ"/>
        </w:rPr>
        <w:t>ب</w:t>
      </w:r>
      <w:r w:rsidR="00B40B21" w:rsidRPr="00AE0F32">
        <w:rPr>
          <w:rFonts w:cs="Arabic Transparent"/>
          <w:sz w:val="26"/>
          <w:szCs w:val="26"/>
          <w:rtl/>
          <w:lang w:bidi="ar-DZ"/>
        </w:rPr>
        <w:t xml:space="preserve">ان " كل شركة يجب </w:t>
      </w:r>
      <w:r w:rsidRPr="00AE0F32">
        <w:rPr>
          <w:rFonts w:cs="Arabic Transparent" w:hint="cs"/>
          <w:sz w:val="26"/>
          <w:szCs w:val="26"/>
          <w:rtl/>
          <w:lang w:bidi="ar-DZ"/>
        </w:rPr>
        <w:t>أن</w:t>
      </w:r>
      <w:r w:rsidR="00B40B21" w:rsidRPr="00AE0F32">
        <w:rPr>
          <w:rFonts w:cs="Arabic Transparent"/>
          <w:sz w:val="26"/>
          <w:szCs w:val="26"/>
          <w:rtl/>
          <w:lang w:bidi="ar-DZ"/>
        </w:rPr>
        <w:t xml:space="preserve"> يكون لها موضوع مشروع وأن تنشأ في سبيل المصلحة المشتركة للشركاء "، وقد وجد </w:t>
      </w:r>
      <w:r w:rsidR="00B40B21" w:rsidRPr="00AE0F32">
        <w:rPr>
          <w:rFonts w:cs="Arabic Transparent"/>
          <w:sz w:val="26"/>
          <w:szCs w:val="26"/>
          <w:lang w:bidi="ar-DZ"/>
        </w:rPr>
        <w:t>Schmidt</w:t>
      </w:r>
      <w:r w:rsidR="00B40B21" w:rsidRPr="00AE0F32">
        <w:rPr>
          <w:rFonts w:cs="Arabic Transparent"/>
          <w:sz w:val="26"/>
          <w:szCs w:val="26"/>
          <w:rtl/>
          <w:lang w:bidi="ar-DZ"/>
        </w:rPr>
        <w:t xml:space="preserve"> في هذه المادة نقطتين </w:t>
      </w:r>
      <w:r w:rsidRPr="00AE0F32">
        <w:rPr>
          <w:rFonts w:cs="Arabic Transparent" w:hint="cs"/>
          <w:sz w:val="26"/>
          <w:szCs w:val="26"/>
          <w:rtl/>
          <w:lang w:bidi="ar-DZ"/>
        </w:rPr>
        <w:t>أساسيتين</w:t>
      </w:r>
      <w:r w:rsidR="00B40B21" w:rsidRPr="00AE0F32">
        <w:rPr>
          <w:rFonts w:cs="Arabic Transparent"/>
          <w:sz w:val="26"/>
          <w:szCs w:val="26"/>
          <w:rtl/>
          <w:lang w:bidi="ar-DZ"/>
        </w:rPr>
        <w:t xml:space="preserve"> تدعم وجهة نظره: </w:t>
      </w:r>
      <w:r w:rsidRPr="00AE0F32">
        <w:rPr>
          <w:rFonts w:cs="Arabic Transparent" w:hint="cs"/>
          <w:sz w:val="26"/>
          <w:szCs w:val="26"/>
          <w:rtl/>
          <w:lang w:bidi="ar-DZ"/>
        </w:rPr>
        <w:t>الأولى</w:t>
      </w:r>
      <w:r w:rsidR="00B40B21" w:rsidRPr="00AE0F32">
        <w:rPr>
          <w:rFonts w:cs="Arabic Transparent"/>
          <w:sz w:val="26"/>
          <w:szCs w:val="26"/>
          <w:rtl/>
          <w:lang w:bidi="ar-DZ"/>
        </w:rPr>
        <w:t xml:space="preserve"> بوجود المصلحة المشتركة التي تجمع الشركاء وتتعارض مع فكرة تفضيل البعض منهم على حساب </w:t>
      </w:r>
      <w:r w:rsidRPr="00AE0F32">
        <w:rPr>
          <w:rFonts w:cs="Arabic Transparent" w:hint="cs"/>
          <w:sz w:val="26"/>
          <w:szCs w:val="26"/>
          <w:rtl/>
          <w:lang w:bidi="ar-DZ"/>
        </w:rPr>
        <w:t>الآخرين</w:t>
      </w:r>
      <w:r w:rsidR="00B40B21" w:rsidRPr="00AE0F32">
        <w:rPr>
          <w:rFonts w:cs="Arabic Transparent"/>
          <w:sz w:val="26"/>
          <w:szCs w:val="26"/>
          <w:rtl/>
          <w:lang w:bidi="ar-DZ"/>
        </w:rPr>
        <w:t xml:space="preserve">، </w:t>
      </w:r>
      <w:r w:rsidRPr="00AE0F32">
        <w:rPr>
          <w:rFonts w:cs="Arabic Transparent" w:hint="cs"/>
          <w:sz w:val="26"/>
          <w:szCs w:val="26"/>
          <w:rtl/>
          <w:lang w:bidi="ar-DZ"/>
        </w:rPr>
        <w:t>أما</w:t>
      </w:r>
      <w:r w:rsidR="00B40B21" w:rsidRPr="00AE0F32">
        <w:rPr>
          <w:rFonts w:cs="Arabic Transparent"/>
          <w:sz w:val="26"/>
          <w:szCs w:val="26"/>
          <w:rtl/>
          <w:lang w:bidi="ar-DZ"/>
        </w:rPr>
        <w:t xml:space="preserve"> الثانية فهي متعلقة بأن هذه المادة </w:t>
      </w:r>
      <w:r w:rsidRPr="00AE0F32">
        <w:rPr>
          <w:rFonts w:cs="Arabic Transparent" w:hint="cs"/>
          <w:sz w:val="26"/>
          <w:szCs w:val="26"/>
          <w:rtl/>
          <w:lang w:bidi="ar-DZ"/>
        </w:rPr>
        <w:t>أكدت</w:t>
      </w:r>
      <w:r w:rsidR="00B40B21" w:rsidRPr="00AE0F32">
        <w:rPr>
          <w:rFonts w:cs="Arabic Transparent"/>
          <w:sz w:val="26"/>
          <w:szCs w:val="26"/>
          <w:rtl/>
          <w:lang w:bidi="ar-DZ"/>
        </w:rPr>
        <w:t xml:space="preserve"> بان الشركة منشاة في سبيل مصلحة الشركاء، فهي لم تنشا بقصد </w:t>
      </w:r>
      <w:r w:rsidRPr="00AE0F32">
        <w:rPr>
          <w:rFonts w:cs="Arabic Transparent" w:hint="cs"/>
          <w:sz w:val="26"/>
          <w:szCs w:val="26"/>
          <w:rtl/>
          <w:lang w:bidi="ar-DZ"/>
        </w:rPr>
        <w:t>إشباع</w:t>
      </w:r>
      <w:r w:rsidR="00B40B21" w:rsidRPr="00AE0F32">
        <w:rPr>
          <w:rFonts w:cs="Arabic Transparent"/>
          <w:sz w:val="26"/>
          <w:szCs w:val="26"/>
          <w:rtl/>
          <w:lang w:bidi="ar-DZ"/>
        </w:rPr>
        <w:t xml:space="preserve"> مصالح غير مصالح الشركاء الذين هم وحدهم</w:t>
      </w:r>
      <w:r w:rsidR="00DD2437" w:rsidRPr="00AE0F32">
        <w:rPr>
          <w:rFonts w:cs="Arabic Transparent"/>
          <w:sz w:val="26"/>
          <w:szCs w:val="26"/>
          <w:rtl/>
          <w:lang w:bidi="ar-DZ"/>
        </w:rPr>
        <w:t xml:space="preserve"> م</w:t>
      </w:r>
      <w:r w:rsidR="00DD2437" w:rsidRPr="00AE0F32">
        <w:rPr>
          <w:rFonts w:cs="Arabic Transparent" w:hint="cs"/>
          <w:sz w:val="26"/>
          <w:szCs w:val="26"/>
          <w:rtl/>
          <w:lang w:bidi="ar-DZ"/>
        </w:rPr>
        <w:t>دع</w:t>
      </w:r>
      <w:r w:rsidR="00B40B21" w:rsidRPr="00AE0F32">
        <w:rPr>
          <w:rFonts w:cs="Arabic Transparent"/>
          <w:sz w:val="26"/>
          <w:szCs w:val="26"/>
          <w:rtl/>
          <w:lang w:bidi="ar-DZ"/>
        </w:rPr>
        <w:t xml:space="preserve">وين لاقتسام </w:t>
      </w:r>
      <w:r w:rsidRPr="00AE0F32">
        <w:rPr>
          <w:rFonts w:cs="Arabic Transparent" w:hint="cs"/>
          <w:sz w:val="26"/>
          <w:szCs w:val="26"/>
          <w:rtl/>
          <w:lang w:bidi="ar-DZ"/>
        </w:rPr>
        <w:t>أرباح</w:t>
      </w:r>
      <w:r w:rsidR="00B40B21" w:rsidRPr="00AE0F32">
        <w:rPr>
          <w:rFonts w:cs="Arabic Transparent"/>
          <w:sz w:val="26"/>
          <w:szCs w:val="26"/>
          <w:rtl/>
          <w:lang w:bidi="ar-DZ"/>
        </w:rPr>
        <w:t xml:space="preserve"> الشركة فيما بينهم</w:t>
      </w:r>
      <w:r w:rsidR="00B40B21" w:rsidRPr="00AE0F32">
        <w:rPr>
          <w:rFonts w:cs="Arabic Transparent" w:hint="cs"/>
          <w:sz w:val="26"/>
          <w:szCs w:val="26"/>
          <w:rtl/>
          <w:lang w:bidi="ar-DZ"/>
        </w:rPr>
        <w:t>،</w:t>
      </w:r>
      <w:r w:rsidR="00B40B21" w:rsidRPr="00AE0F32">
        <w:rPr>
          <w:rFonts w:cs="Arabic Transparent"/>
          <w:sz w:val="26"/>
          <w:szCs w:val="26"/>
          <w:rtl/>
          <w:lang w:bidi="ar-DZ"/>
        </w:rPr>
        <w:t xml:space="preserve"> فالشركة لها هدف تحقيق </w:t>
      </w:r>
      <w:r w:rsidRPr="00AE0F32">
        <w:rPr>
          <w:rFonts w:cs="Arabic Transparent" w:hint="cs"/>
          <w:sz w:val="26"/>
          <w:szCs w:val="26"/>
          <w:rtl/>
          <w:lang w:bidi="ar-DZ"/>
        </w:rPr>
        <w:t>الأرباح</w:t>
      </w:r>
      <w:r w:rsidR="00B40B21" w:rsidRPr="00AE0F32">
        <w:rPr>
          <w:rFonts w:cs="Arabic Transparent"/>
          <w:sz w:val="26"/>
          <w:szCs w:val="26"/>
          <w:rtl/>
          <w:lang w:bidi="ar-DZ"/>
        </w:rPr>
        <w:t xml:space="preserve"> و تقسيمها على المساهمين</w:t>
      </w:r>
      <w:r w:rsidR="00B40B21" w:rsidRPr="00AE0F32">
        <w:rPr>
          <w:rFonts w:cs="Arabic Transparent"/>
          <w:b/>
          <w:bCs/>
          <w:sz w:val="26"/>
          <w:szCs w:val="26"/>
          <w:vertAlign w:val="superscript"/>
          <w:rtl/>
          <w:lang w:bidi="ar-DZ"/>
        </w:rPr>
        <w:t>(</w:t>
      </w:r>
      <w:r w:rsidR="00B40B21" w:rsidRPr="00AE0F32">
        <w:rPr>
          <w:rStyle w:val="Appelnotedebasdep"/>
          <w:rFonts w:cs="Arabic Transparent"/>
          <w:b/>
          <w:bCs/>
          <w:sz w:val="26"/>
          <w:szCs w:val="26"/>
          <w:rtl/>
          <w:lang w:bidi="ar-DZ"/>
        </w:rPr>
        <w:footnoteReference w:id="183"/>
      </w:r>
      <w:r w:rsidR="00B40B21" w:rsidRPr="00AE0F32">
        <w:rPr>
          <w:rFonts w:cs="Arabic Transparent"/>
          <w:b/>
          <w:bCs/>
          <w:sz w:val="26"/>
          <w:szCs w:val="26"/>
          <w:vertAlign w:val="superscript"/>
          <w:rtl/>
          <w:lang w:bidi="ar-DZ"/>
        </w:rPr>
        <w:t>)</w:t>
      </w:r>
      <w:r w:rsidR="00B40B21" w:rsidRPr="00AE0F32">
        <w:rPr>
          <w:rFonts w:cs="Arabic Transparent"/>
          <w:sz w:val="26"/>
          <w:szCs w:val="26"/>
          <w:rtl/>
          <w:lang w:bidi="ar-DZ"/>
        </w:rPr>
        <w:t>، و هذا الهدف محصور فقط في مصلحة المساهمين.</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hint="cs"/>
          <w:sz w:val="26"/>
          <w:szCs w:val="26"/>
          <w:rtl/>
          <w:lang w:bidi="ar-DZ"/>
        </w:rPr>
        <w:t xml:space="preserve">    </w:t>
      </w:r>
      <w:r w:rsidRPr="00AE0F32">
        <w:rPr>
          <w:rFonts w:cs="Arabic Transparent"/>
          <w:sz w:val="26"/>
          <w:szCs w:val="26"/>
          <w:rtl/>
          <w:lang w:bidi="ar-DZ"/>
        </w:rPr>
        <w:t xml:space="preserve">لقد ربط </w:t>
      </w:r>
      <w:proofErr w:type="spellStart"/>
      <w:r w:rsidRPr="00AE0F32">
        <w:rPr>
          <w:rFonts w:cs="Arabic Transparent"/>
          <w:sz w:val="26"/>
          <w:szCs w:val="26"/>
          <w:rtl/>
          <w:lang w:bidi="ar-DZ"/>
        </w:rPr>
        <w:t>مناصروا</w:t>
      </w:r>
      <w:proofErr w:type="spellEnd"/>
      <w:r w:rsidRPr="00AE0F32">
        <w:rPr>
          <w:rFonts w:cs="Arabic Transparent"/>
          <w:sz w:val="26"/>
          <w:szCs w:val="26"/>
          <w:rtl/>
          <w:lang w:bidi="ar-DZ"/>
        </w:rPr>
        <w:t xml:space="preserve"> نظرية المساه</w:t>
      </w:r>
      <w:r w:rsidR="00AD2579" w:rsidRPr="00AE0F32">
        <w:rPr>
          <w:rFonts w:cs="Arabic Transparent" w:hint="cs"/>
          <w:sz w:val="26"/>
          <w:szCs w:val="26"/>
          <w:rtl/>
          <w:lang w:bidi="ar-DZ"/>
        </w:rPr>
        <w:t>م</w:t>
      </w:r>
      <w:r w:rsidRPr="00AE0F32">
        <w:rPr>
          <w:rFonts w:cs="Arabic Transparent"/>
          <w:sz w:val="26"/>
          <w:szCs w:val="26"/>
          <w:rtl/>
          <w:lang w:bidi="ar-DZ"/>
        </w:rPr>
        <w:t>ي</w:t>
      </w:r>
      <w:r w:rsidRPr="00AE0F32">
        <w:rPr>
          <w:rFonts w:cs="Arabic Transparent" w:hint="cs"/>
          <w:sz w:val="26"/>
          <w:szCs w:val="26"/>
          <w:rtl/>
          <w:lang w:bidi="ar-DZ"/>
        </w:rPr>
        <w:t>ن</w:t>
      </w:r>
      <w:r w:rsidRPr="00AE0F32">
        <w:rPr>
          <w:rFonts w:cs="Arabic Transparent"/>
          <w:sz w:val="26"/>
          <w:szCs w:val="26"/>
          <w:rtl/>
          <w:lang w:bidi="ar-DZ"/>
        </w:rPr>
        <w:t xml:space="preserve"> بين هدف الشركة " تحقيق </w:t>
      </w:r>
      <w:r w:rsidR="00AD2579" w:rsidRPr="00AE0F32">
        <w:rPr>
          <w:rFonts w:cs="Arabic Transparent" w:hint="cs"/>
          <w:sz w:val="26"/>
          <w:szCs w:val="26"/>
          <w:rtl/>
          <w:lang w:bidi="ar-DZ"/>
        </w:rPr>
        <w:t>الأرباح</w:t>
      </w:r>
      <w:r w:rsidRPr="00AE0F32">
        <w:rPr>
          <w:rFonts w:cs="Arabic Transparent"/>
          <w:sz w:val="26"/>
          <w:szCs w:val="26"/>
          <w:rtl/>
          <w:lang w:bidi="ar-DZ"/>
        </w:rPr>
        <w:t xml:space="preserve"> " و بين المصلحة الجماعية التي تتمثل في مصلحة المساهمين باقتسام </w:t>
      </w:r>
      <w:r w:rsidR="00AD2579" w:rsidRPr="00AE0F32">
        <w:rPr>
          <w:rFonts w:cs="Arabic Transparent" w:hint="cs"/>
          <w:sz w:val="26"/>
          <w:szCs w:val="26"/>
          <w:rtl/>
          <w:lang w:bidi="ar-DZ"/>
        </w:rPr>
        <w:t>الأرباح</w:t>
      </w:r>
      <w:r w:rsidRPr="00AE0F32">
        <w:rPr>
          <w:rFonts w:cs="Arabic Transparent"/>
          <w:sz w:val="26"/>
          <w:szCs w:val="26"/>
          <w:rtl/>
          <w:lang w:bidi="ar-DZ"/>
        </w:rPr>
        <w:t xml:space="preserve"> المحققة، و لتحقيق هذا الهدف فان المساهمين يخضعون في تسيير شؤون الشركة </w:t>
      </w:r>
      <w:r w:rsidR="00AD2579" w:rsidRPr="00AE0F32">
        <w:rPr>
          <w:rFonts w:cs="Arabic Transparent" w:hint="cs"/>
          <w:sz w:val="26"/>
          <w:szCs w:val="26"/>
          <w:rtl/>
          <w:lang w:bidi="ar-DZ"/>
        </w:rPr>
        <w:t>لمبدأ</w:t>
      </w:r>
      <w:r w:rsidRPr="00AE0F32">
        <w:rPr>
          <w:rFonts w:cs="Arabic Transparent"/>
          <w:sz w:val="26"/>
          <w:szCs w:val="26"/>
          <w:rtl/>
          <w:lang w:bidi="ar-DZ"/>
        </w:rPr>
        <w:t xml:space="preserve"> </w:t>
      </w:r>
      <w:r w:rsidR="00AD2579" w:rsidRPr="00AE0F32">
        <w:rPr>
          <w:rFonts w:cs="Arabic Transparent" w:hint="cs"/>
          <w:sz w:val="26"/>
          <w:szCs w:val="26"/>
          <w:rtl/>
          <w:lang w:bidi="ar-DZ"/>
        </w:rPr>
        <w:t>الأغلبية</w:t>
      </w:r>
      <w:r w:rsidRPr="00AE0F32">
        <w:rPr>
          <w:rFonts w:cs="Arabic Transparent"/>
          <w:sz w:val="26"/>
          <w:szCs w:val="26"/>
          <w:rtl/>
          <w:lang w:bidi="ar-DZ"/>
        </w:rPr>
        <w:t xml:space="preserve">، هذه </w:t>
      </w:r>
      <w:r w:rsidR="00AD2579" w:rsidRPr="00AE0F32">
        <w:rPr>
          <w:rFonts w:cs="Arabic Transparent" w:hint="cs"/>
          <w:sz w:val="26"/>
          <w:szCs w:val="26"/>
          <w:rtl/>
          <w:lang w:bidi="ar-DZ"/>
        </w:rPr>
        <w:t>الأغلبية</w:t>
      </w:r>
      <w:r w:rsidRPr="00AE0F32">
        <w:rPr>
          <w:rFonts w:cs="Arabic Transparent"/>
          <w:sz w:val="26"/>
          <w:szCs w:val="26"/>
          <w:rtl/>
          <w:lang w:bidi="ar-DZ"/>
        </w:rPr>
        <w:t xml:space="preserve"> التي يجب </w:t>
      </w:r>
      <w:r w:rsidR="00AD2579" w:rsidRPr="00AE0F32">
        <w:rPr>
          <w:rFonts w:cs="Arabic Transparent" w:hint="cs"/>
          <w:sz w:val="26"/>
          <w:szCs w:val="26"/>
          <w:rtl/>
          <w:lang w:bidi="ar-DZ"/>
        </w:rPr>
        <w:t>أن</w:t>
      </w:r>
      <w:r w:rsidRPr="00AE0F32">
        <w:rPr>
          <w:rFonts w:cs="Arabic Transparent"/>
          <w:sz w:val="26"/>
          <w:szCs w:val="26"/>
          <w:rtl/>
          <w:lang w:bidi="ar-DZ"/>
        </w:rPr>
        <w:t xml:space="preserve"> تعبر عن المصلحة الجماعية، لكن هذه المصلحة الجماعية وفق هذه النظرية لا تختلط بالمصلحة الفردية للمساهم و لا بمصلحة </w:t>
      </w:r>
      <w:r w:rsidR="00AD2579" w:rsidRPr="00AE0F32">
        <w:rPr>
          <w:rFonts w:cs="Arabic Transparent" w:hint="cs"/>
          <w:sz w:val="26"/>
          <w:szCs w:val="26"/>
          <w:rtl/>
          <w:lang w:bidi="ar-DZ"/>
        </w:rPr>
        <w:t>الأكثرية</w:t>
      </w:r>
      <w:r w:rsidRPr="00AE0F32">
        <w:rPr>
          <w:rFonts w:cs="Arabic Transparent"/>
          <w:sz w:val="26"/>
          <w:szCs w:val="26"/>
          <w:rtl/>
          <w:lang w:bidi="ar-DZ"/>
        </w:rPr>
        <w:t xml:space="preserve">، فالمصلحة الجماعية هي </w:t>
      </w:r>
      <w:r w:rsidR="00AD2579" w:rsidRPr="00AE0F32">
        <w:rPr>
          <w:rFonts w:cs="Arabic Transparent" w:hint="cs"/>
          <w:sz w:val="26"/>
          <w:szCs w:val="26"/>
          <w:rtl/>
          <w:lang w:bidi="ar-DZ"/>
        </w:rPr>
        <w:t>أسمى</w:t>
      </w:r>
      <w:r w:rsidRPr="00AE0F32">
        <w:rPr>
          <w:rFonts w:cs="Arabic Transparent"/>
          <w:sz w:val="26"/>
          <w:szCs w:val="26"/>
          <w:rtl/>
          <w:lang w:bidi="ar-DZ"/>
        </w:rPr>
        <w:t xml:space="preserve"> من المصالح الفردية لا بل </w:t>
      </w:r>
      <w:r w:rsidR="00AD2579" w:rsidRPr="00AE0F32">
        <w:rPr>
          <w:rFonts w:cs="Arabic Transparent" w:hint="cs"/>
          <w:sz w:val="26"/>
          <w:szCs w:val="26"/>
          <w:rtl/>
          <w:lang w:bidi="ar-DZ"/>
        </w:rPr>
        <w:t>أن</w:t>
      </w:r>
      <w:r w:rsidRPr="00AE0F32">
        <w:rPr>
          <w:rFonts w:cs="Arabic Transparent"/>
          <w:sz w:val="26"/>
          <w:szCs w:val="26"/>
          <w:rtl/>
          <w:lang w:bidi="ar-DZ"/>
        </w:rPr>
        <w:t xml:space="preserve"> هذه </w:t>
      </w:r>
      <w:r w:rsidR="00AD2579" w:rsidRPr="00AE0F32">
        <w:rPr>
          <w:rFonts w:cs="Arabic Transparent" w:hint="cs"/>
          <w:sz w:val="26"/>
          <w:szCs w:val="26"/>
          <w:rtl/>
          <w:lang w:bidi="ar-DZ"/>
        </w:rPr>
        <w:t>الأخيرة</w:t>
      </w:r>
      <w:r w:rsidRPr="00AE0F32">
        <w:rPr>
          <w:rFonts w:cs="Arabic Transparent"/>
          <w:sz w:val="26"/>
          <w:szCs w:val="26"/>
          <w:rtl/>
          <w:lang w:bidi="ar-DZ"/>
        </w:rPr>
        <w:t xml:space="preserve"> قد يضحى </w:t>
      </w:r>
      <w:proofErr w:type="spellStart"/>
      <w:r w:rsidRPr="00AE0F32">
        <w:rPr>
          <w:rFonts w:cs="Arabic Transparent"/>
          <w:sz w:val="26"/>
          <w:szCs w:val="26"/>
          <w:rtl/>
          <w:lang w:bidi="ar-DZ"/>
        </w:rPr>
        <w:t>بها</w:t>
      </w:r>
      <w:proofErr w:type="spellEnd"/>
      <w:r w:rsidRPr="00AE0F32">
        <w:rPr>
          <w:rFonts w:cs="Arabic Transparent"/>
          <w:sz w:val="26"/>
          <w:szCs w:val="26"/>
          <w:rtl/>
          <w:lang w:bidi="ar-DZ"/>
        </w:rPr>
        <w:t xml:space="preserve"> في سبيل المصلحة الجماعية.</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hint="cs"/>
          <w:sz w:val="26"/>
          <w:szCs w:val="26"/>
          <w:rtl/>
          <w:lang w:bidi="ar-DZ"/>
        </w:rPr>
        <w:t xml:space="preserve">   </w:t>
      </w:r>
      <w:r w:rsidRPr="00AE0F32">
        <w:rPr>
          <w:rFonts w:cs="Arabic Transparent"/>
          <w:sz w:val="26"/>
          <w:szCs w:val="26"/>
          <w:rtl/>
          <w:lang w:bidi="ar-DZ"/>
        </w:rPr>
        <w:t xml:space="preserve">من ناحية ثانية </w:t>
      </w:r>
      <w:r w:rsidR="00AD2579" w:rsidRPr="00AE0F32">
        <w:rPr>
          <w:rFonts w:cs="Arabic Transparent" w:hint="cs"/>
          <w:sz w:val="26"/>
          <w:szCs w:val="26"/>
          <w:rtl/>
          <w:lang w:bidi="ar-DZ"/>
        </w:rPr>
        <w:t>أن</w:t>
      </w:r>
      <w:r w:rsidRPr="00AE0F32">
        <w:rPr>
          <w:rFonts w:cs="Arabic Transparent"/>
          <w:sz w:val="26"/>
          <w:szCs w:val="26"/>
          <w:rtl/>
          <w:lang w:bidi="ar-DZ"/>
        </w:rPr>
        <w:t xml:space="preserve"> المصلحة الجماعية ليست هي مصلحة </w:t>
      </w:r>
      <w:r w:rsidR="00AD2579" w:rsidRPr="00AE0F32">
        <w:rPr>
          <w:rFonts w:cs="Arabic Transparent" w:hint="cs"/>
          <w:sz w:val="26"/>
          <w:szCs w:val="26"/>
          <w:rtl/>
          <w:lang w:bidi="ar-DZ"/>
        </w:rPr>
        <w:t>الأغلبية</w:t>
      </w:r>
      <w:r w:rsidRPr="00AE0F32">
        <w:rPr>
          <w:rFonts w:cs="Arabic Transparent"/>
          <w:sz w:val="26"/>
          <w:szCs w:val="26"/>
          <w:rtl/>
          <w:lang w:bidi="ar-DZ"/>
        </w:rPr>
        <w:t xml:space="preserve"> لان </w:t>
      </w:r>
      <w:r w:rsidR="00AD2579" w:rsidRPr="00AE0F32">
        <w:rPr>
          <w:rFonts w:cs="Arabic Transparent" w:hint="cs"/>
          <w:sz w:val="26"/>
          <w:szCs w:val="26"/>
          <w:rtl/>
          <w:lang w:bidi="ar-DZ"/>
        </w:rPr>
        <w:t>الأغلبية</w:t>
      </w:r>
      <w:r w:rsidRPr="00AE0F32">
        <w:rPr>
          <w:rFonts w:cs="Arabic Transparent"/>
          <w:sz w:val="26"/>
          <w:szCs w:val="26"/>
          <w:rtl/>
          <w:lang w:bidi="ar-DZ"/>
        </w:rPr>
        <w:t xml:space="preserve"> يجب </w:t>
      </w:r>
      <w:r w:rsidR="00AD2579" w:rsidRPr="00AE0F32">
        <w:rPr>
          <w:rFonts w:cs="Arabic Transparent" w:hint="cs"/>
          <w:sz w:val="26"/>
          <w:szCs w:val="26"/>
          <w:rtl/>
          <w:lang w:bidi="ar-DZ"/>
        </w:rPr>
        <w:t>أن</w:t>
      </w:r>
      <w:r w:rsidRPr="00AE0F32">
        <w:rPr>
          <w:rFonts w:cs="Arabic Transparent"/>
          <w:sz w:val="26"/>
          <w:szCs w:val="26"/>
          <w:rtl/>
          <w:lang w:bidi="ar-DZ"/>
        </w:rPr>
        <w:t xml:space="preserve"> تحكم الشركة لمصلحة الجميع، و من هنا انبثقت قاعدة انه لا يجوز </w:t>
      </w:r>
      <w:r w:rsidR="00AD2579" w:rsidRPr="00AE0F32">
        <w:rPr>
          <w:rFonts w:cs="Arabic Transparent" w:hint="cs"/>
          <w:sz w:val="26"/>
          <w:szCs w:val="26"/>
          <w:rtl/>
          <w:lang w:bidi="ar-DZ"/>
        </w:rPr>
        <w:t>أن</w:t>
      </w:r>
      <w:r w:rsidRPr="00AE0F32">
        <w:rPr>
          <w:rFonts w:cs="Arabic Transparent"/>
          <w:sz w:val="26"/>
          <w:szCs w:val="26"/>
          <w:rtl/>
          <w:lang w:bidi="ar-DZ"/>
        </w:rPr>
        <w:t xml:space="preserve"> تحكم </w:t>
      </w:r>
      <w:r w:rsidR="00AD2579" w:rsidRPr="00AE0F32">
        <w:rPr>
          <w:rFonts w:cs="Arabic Transparent" w:hint="cs"/>
          <w:sz w:val="26"/>
          <w:szCs w:val="26"/>
          <w:rtl/>
          <w:lang w:bidi="ar-DZ"/>
        </w:rPr>
        <w:t>الأغلبية</w:t>
      </w:r>
      <w:r w:rsidRPr="00AE0F32">
        <w:rPr>
          <w:rFonts w:cs="Arabic Transparent"/>
          <w:sz w:val="26"/>
          <w:szCs w:val="26"/>
          <w:rtl/>
          <w:lang w:bidi="ar-DZ"/>
        </w:rPr>
        <w:t xml:space="preserve"> في سبيل مصلحتها فقط على حساب مصالح </w:t>
      </w:r>
      <w:r w:rsidR="00AD2579" w:rsidRPr="00AE0F32">
        <w:rPr>
          <w:rFonts w:cs="Arabic Transparent" w:hint="cs"/>
          <w:sz w:val="26"/>
          <w:szCs w:val="26"/>
          <w:rtl/>
          <w:lang w:bidi="ar-DZ"/>
        </w:rPr>
        <w:t>الآخرين</w:t>
      </w:r>
      <w:r w:rsidRPr="00AE0F32">
        <w:rPr>
          <w:rFonts w:cs="Arabic Transparent"/>
          <w:sz w:val="26"/>
          <w:szCs w:val="26"/>
          <w:rtl/>
          <w:lang w:bidi="ar-DZ"/>
        </w:rPr>
        <w:t xml:space="preserve">، </w:t>
      </w:r>
      <w:r w:rsidR="00AD2579" w:rsidRPr="00AE0F32">
        <w:rPr>
          <w:rFonts w:cs="Arabic Transparent" w:hint="cs"/>
          <w:sz w:val="26"/>
          <w:szCs w:val="26"/>
          <w:rtl/>
          <w:lang w:bidi="ar-DZ"/>
        </w:rPr>
        <w:t>إنما</w:t>
      </w:r>
      <w:r w:rsidRPr="00AE0F32">
        <w:rPr>
          <w:rFonts w:cs="Arabic Transparent"/>
          <w:sz w:val="26"/>
          <w:szCs w:val="26"/>
          <w:rtl/>
          <w:lang w:bidi="ar-DZ"/>
        </w:rPr>
        <w:t xml:space="preserve"> عليها </w:t>
      </w:r>
      <w:r w:rsidR="00AD2579" w:rsidRPr="00AE0F32">
        <w:rPr>
          <w:rFonts w:cs="Arabic Transparent" w:hint="cs"/>
          <w:sz w:val="26"/>
          <w:szCs w:val="26"/>
          <w:rtl/>
          <w:lang w:bidi="ar-DZ"/>
        </w:rPr>
        <w:t>أن</w:t>
      </w:r>
      <w:r w:rsidRPr="00AE0F32">
        <w:rPr>
          <w:rFonts w:cs="Arabic Transparent"/>
          <w:sz w:val="26"/>
          <w:szCs w:val="26"/>
          <w:rtl/>
          <w:lang w:bidi="ar-DZ"/>
        </w:rPr>
        <w:t xml:space="preserve"> تحكم في سبيل المصلحة الجماعية </w:t>
      </w:r>
      <w:r w:rsidR="00AD2579" w:rsidRPr="00AE0F32">
        <w:rPr>
          <w:rFonts w:cs="Arabic Transparent" w:hint="cs"/>
          <w:sz w:val="26"/>
          <w:szCs w:val="26"/>
          <w:rtl/>
          <w:lang w:bidi="ar-DZ"/>
        </w:rPr>
        <w:t>أي</w:t>
      </w:r>
      <w:r w:rsidRPr="00AE0F32">
        <w:rPr>
          <w:rFonts w:cs="Arabic Transparent"/>
          <w:sz w:val="26"/>
          <w:szCs w:val="26"/>
          <w:rtl/>
          <w:lang w:bidi="ar-DZ"/>
        </w:rPr>
        <w:t xml:space="preserve"> في سبيل مصلحة كل المساهمين، و </w:t>
      </w:r>
      <w:r w:rsidR="00AD2579" w:rsidRPr="00AE0F32">
        <w:rPr>
          <w:rFonts w:cs="Arabic Transparent" w:hint="cs"/>
          <w:sz w:val="26"/>
          <w:szCs w:val="26"/>
          <w:rtl/>
          <w:lang w:bidi="ar-DZ"/>
        </w:rPr>
        <w:t>أولوية</w:t>
      </w:r>
      <w:r w:rsidRPr="00AE0F32">
        <w:rPr>
          <w:rFonts w:cs="Arabic Transparent"/>
          <w:sz w:val="26"/>
          <w:szCs w:val="26"/>
          <w:rtl/>
          <w:lang w:bidi="ar-DZ"/>
        </w:rPr>
        <w:t xml:space="preserve"> المصلحة الجماعية على المصالح الفردية لكل مساهم ليس لها من تبرير </w:t>
      </w:r>
      <w:r w:rsidR="00AD2579" w:rsidRPr="00AE0F32">
        <w:rPr>
          <w:rFonts w:cs="Arabic Transparent" w:hint="cs"/>
          <w:sz w:val="26"/>
          <w:szCs w:val="26"/>
          <w:rtl/>
          <w:lang w:bidi="ar-DZ"/>
        </w:rPr>
        <w:t>آخر</w:t>
      </w:r>
      <w:r w:rsidRPr="00AE0F32">
        <w:rPr>
          <w:rFonts w:cs="Arabic Transparent"/>
          <w:sz w:val="26"/>
          <w:szCs w:val="26"/>
          <w:rtl/>
          <w:lang w:bidi="ar-DZ"/>
        </w:rPr>
        <w:t xml:space="preserve"> الا </w:t>
      </w:r>
      <w:r w:rsidR="00AD2579" w:rsidRPr="00AE0F32">
        <w:rPr>
          <w:rFonts w:cs="Arabic Transparent" w:hint="cs"/>
          <w:sz w:val="26"/>
          <w:szCs w:val="26"/>
          <w:rtl/>
          <w:lang w:bidi="ar-DZ"/>
        </w:rPr>
        <w:t>أنها</w:t>
      </w:r>
      <w:r w:rsidRPr="00AE0F32">
        <w:rPr>
          <w:rFonts w:cs="Arabic Transparent"/>
          <w:sz w:val="26"/>
          <w:szCs w:val="26"/>
          <w:rtl/>
          <w:lang w:bidi="ar-DZ"/>
        </w:rPr>
        <w:t xml:space="preserve"> تسهل تحقيق هدف الشركة</w:t>
      </w:r>
      <w:r w:rsidRPr="00AE0F32">
        <w:rPr>
          <w:rFonts w:cs="Arabic Transparent"/>
          <w:b/>
          <w:bCs/>
          <w:sz w:val="26"/>
          <w:szCs w:val="26"/>
          <w:vertAlign w:val="superscript"/>
          <w:rtl/>
          <w:lang w:bidi="ar-DZ"/>
        </w:rPr>
        <w:t>(</w:t>
      </w:r>
      <w:r w:rsidRPr="00AE0F32">
        <w:rPr>
          <w:rStyle w:val="Appelnotedebasdep"/>
          <w:rFonts w:cs="Arabic Transparent"/>
          <w:b/>
          <w:bCs/>
          <w:sz w:val="26"/>
          <w:szCs w:val="26"/>
          <w:rtl/>
          <w:lang w:bidi="ar-DZ"/>
        </w:rPr>
        <w:footnoteReference w:id="184"/>
      </w:r>
      <w:r w:rsidRPr="00AE0F32">
        <w:rPr>
          <w:rFonts w:cs="Arabic Transparent"/>
          <w:b/>
          <w:bCs/>
          <w:sz w:val="26"/>
          <w:szCs w:val="26"/>
          <w:vertAlign w:val="superscript"/>
          <w:rtl/>
          <w:lang w:bidi="ar-DZ"/>
        </w:rPr>
        <w:t>)</w:t>
      </w:r>
      <w:r w:rsidRPr="00AE0F32">
        <w:rPr>
          <w:rFonts w:cs="Arabic Transparent"/>
          <w:sz w:val="26"/>
          <w:szCs w:val="26"/>
          <w:rtl/>
          <w:lang w:bidi="ar-DZ"/>
        </w:rPr>
        <w:t xml:space="preserve">، و بالتالي يصبح من الطبيعي بان </w:t>
      </w:r>
      <w:r w:rsidR="00AD2579" w:rsidRPr="00AE0F32">
        <w:rPr>
          <w:rFonts w:cs="Arabic Transparent" w:hint="cs"/>
          <w:sz w:val="26"/>
          <w:szCs w:val="26"/>
          <w:rtl/>
          <w:lang w:bidi="ar-DZ"/>
        </w:rPr>
        <w:t>تأخذ</w:t>
      </w:r>
      <w:r w:rsidRPr="00AE0F32">
        <w:rPr>
          <w:rFonts w:cs="Arabic Transparent"/>
          <w:sz w:val="26"/>
          <w:szCs w:val="26"/>
          <w:rtl/>
          <w:lang w:bidi="ar-DZ"/>
        </w:rPr>
        <w:t xml:space="preserve"> </w:t>
      </w:r>
      <w:r w:rsidR="00AD2579" w:rsidRPr="00AE0F32">
        <w:rPr>
          <w:rFonts w:cs="Arabic Transparent" w:hint="cs"/>
          <w:sz w:val="26"/>
          <w:szCs w:val="26"/>
          <w:rtl/>
          <w:lang w:bidi="ar-DZ"/>
        </w:rPr>
        <w:t>الأغلبية</w:t>
      </w:r>
      <w:r w:rsidRPr="00AE0F32">
        <w:rPr>
          <w:rFonts w:cs="Arabic Transparent"/>
          <w:sz w:val="26"/>
          <w:szCs w:val="26"/>
          <w:rtl/>
          <w:lang w:bidi="ar-DZ"/>
        </w:rPr>
        <w:t xml:space="preserve"> و هي تسير شؤون الشركة بعين الاعتبار المصا</w:t>
      </w:r>
      <w:r w:rsidRPr="00AE0F32">
        <w:rPr>
          <w:rFonts w:cs="Arabic Transparent" w:hint="cs"/>
          <w:sz w:val="26"/>
          <w:szCs w:val="26"/>
          <w:rtl/>
          <w:lang w:bidi="ar-DZ"/>
        </w:rPr>
        <w:t>ل</w:t>
      </w:r>
      <w:r w:rsidRPr="00AE0F32">
        <w:rPr>
          <w:rFonts w:cs="Arabic Transparent"/>
          <w:sz w:val="26"/>
          <w:szCs w:val="26"/>
          <w:rtl/>
          <w:lang w:bidi="ar-DZ"/>
        </w:rPr>
        <w:t xml:space="preserve">ح الفردية و مصالح مساهمي </w:t>
      </w:r>
      <w:r w:rsidR="00AD2579" w:rsidRPr="00AE0F32">
        <w:rPr>
          <w:rFonts w:cs="Arabic Transparent" w:hint="cs"/>
          <w:sz w:val="26"/>
          <w:szCs w:val="26"/>
          <w:rtl/>
          <w:lang w:bidi="ar-DZ"/>
        </w:rPr>
        <w:t>الأغلبية</w:t>
      </w:r>
      <w:r w:rsidRPr="00AE0F32">
        <w:rPr>
          <w:rFonts w:cs="Arabic Transparent"/>
          <w:sz w:val="26"/>
          <w:szCs w:val="26"/>
          <w:rtl/>
          <w:lang w:bidi="ar-DZ"/>
        </w:rPr>
        <w:t xml:space="preserve">، و يغدو غير صحيح السعي للبحث عن مصلحة في الشركة غير مصلحة الشركاء، فالمصلحة الجماعية لا تختلط بالمصلحة الفردية للمساهمين لكن في نفس الوقت ترتبط </w:t>
      </w:r>
      <w:proofErr w:type="spellStart"/>
      <w:r w:rsidRPr="00AE0F32">
        <w:rPr>
          <w:rFonts w:cs="Arabic Transparent"/>
          <w:sz w:val="26"/>
          <w:szCs w:val="26"/>
          <w:rtl/>
          <w:lang w:bidi="ar-DZ"/>
        </w:rPr>
        <w:t>بها</w:t>
      </w:r>
      <w:proofErr w:type="spellEnd"/>
      <w:r w:rsidRPr="00AE0F32">
        <w:rPr>
          <w:rFonts w:cs="Arabic Transparent"/>
          <w:sz w:val="26"/>
          <w:szCs w:val="26"/>
          <w:rtl/>
          <w:lang w:bidi="ar-DZ"/>
        </w:rPr>
        <w:t xml:space="preserve">، فلو كانت كل مصالح المساهمين متماثلة في الشركة لا مشكلة في </w:t>
      </w:r>
      <w:r w:rsidR="00AD2579" w:rsidRPr="00AE0F32">
        <w:rPr>
          <w:rFonts w:cs="Arabic Transparent" w:hint="cs"/>
          <w:sz w:val="26"/>
          <w:szCs w:val="26"/>
          <w:rtl/>
          <w:lang w:bidi="ar-DZ"/>
        </w:rPr>
        <w:t>الأمر</w:t>
      </w:r>
      <w:r w:rsidRPr="00AE0F32">
        <w:rPr>
          <w:rFonts w:cs="Arabic Transparent"/>
          <w:sz w:val="26"/>
          <w:szCs w:val="26"/>
          <w:rtl/>
          <w:lang w:bidi="ar-DZ"/>
        </w:rPr>
        <w:t xml:space="preserve"> حيث </w:t>
      </w:r>
      <w:r w:rsidR="00AD2579" w:rsidRPr="00AE0F32">
        <w:rPr>
          <w:rFonts w:cs="Arabic Transparent" w:hint="cs"/>
          <w:sz w:val="26"/>
          <w:szCs w:val="26"/>
          <w:rtl/>
          <w:lang w:bidi="ar-DZ"/>
        </w:rPr>
        <w:t>أن</w:t>
      </w:r>
      <w:r w:rsidRPr="00AE0F32">
        <w:rPr>
          <w:rFonts w:cs="Arabic Transparent"/>
          <w:sz w:val="26"/>
          <w:szCs w:val="26"/>
          <w:rtl/>
          <w:lang w:bidi="ar-DZ"/>
        </w:rPr>
        <w:t xml:space="preserve"> المصلحة الجماعية لكل المساهمين تمثل مجموع هذه المصالح</w:t>
      </w:r>
      <w:r w:rsidRPr="00AE0F32">
        <w:rPr>
          <w:rFonts w:cs="Arabic Transparent" w:hint="cs"/>
          <w:sz w:val="26"/>
          <w:szCs w:val="26"/>
          <w:rtl/>
          <w:lang w:bidi="ar-DZ"/>
        </w:rPr>
        <w:t>،</w:t>
      </w:r>
      <w:r w:rsidRPr="00AE0F32">
        <w:rPr>
          <w:rFonts w:cs="Arabic Transparent"/>
          <w:sz w:val="26"/>
          <w:szCs w:val="26"/>
          <w:rtl/>
          <w:lang w:bidi="ar-DZ"/>
        </w:rPr>
        <w:t xml:space="preserve"> لكن تظهر المشكلة في فرض - و هو الواقع فعلا – عدم تطابق مصالح الشركاء لا </w:t>
      </w:r>
      <w:proofErr w:type="spellStart"/>
      <w:r w:rsidRPr="00AE0F32">
        <w:rPr>
          <w:rFonts w:cs="Arabic Transparent"/>
          <w:sz w:val="26"/>
          <w:szCs w:val="26"/>
          <w:rtl/>
          <w:lang w:bidi="ar-DZ"/>
        </w:rPr>
        <w:t>سيما</w:t>
      </w:r>
      <w:proofErr w:type="spellEnd"/>
      <w:r w:rsidRPr="00AE0F32">
        <w:rPr>
          <w:rFonts w:cs="Arabic Transparent"/>
          <w:sz w:val="26"/>
          <w:szCs w:val="26"/>
          <w:rtl/>
          <w:lang w:bidi="ar-DZ"/>
        </w:rPr>
        <w:t xml:space="preserve"> في شركات المساهمة، فتختلف دوافع الشركاء من شريك </w:t>
      </w:r>
      <w:r w:rsidR="00AD2579" w:rsidRPr="00AE0F32">
        <w:rPr>
          <w:rFonts w:cs="Arabic Transparent" w:hint="cs"/>
          <w:sz w:val="26"/>
          <w:szCs w:val="26"/>
          <w:rtl/>
          <w:lang w:bidi="ar-DZ"/>
        </w:rPr>
        <w:t>إلى</w:t>
      </w:r>
      <w:r w:rsidRPr="00AE0F32">
        <w:rPr>
          <w:rFonts w:cs="Arabic Transparent"/>
          <w:sz w:val="26"/>
          <w:szCs w:val="26"/>
          <w:rtl/>
          <w:lang w:bidi="ar-DZ"/>
        </w:rPr>
        <w:t xml:space="preserve"> </w:t>
      </w:r>
      <w:r w:rsidR="00AD2579" w:rsidRPr="00AE0F32">
        <w:rPr>
          <w:rFonts w:cs="Arabic Transparent" w:hint="cs"/>
          <w:sz w:val="26"/>
          <w:szCs w:val="26"/>
          <w:rtl/>
          <w:lang w:bidi="ar-DZ"/>
        </w:rPr>
        <w:t>آخر</w:t>
      </w:r>
      <w:r w:rsidRPr="00AE0F32">
        <w:rPr>
          <w:rFonts w:cs="Arabic Transparent"/>
          <w:sz w:val="26"/>
          <w:szCs w:val="26"/>
          <w:rtl/>
          <w:lang w:bidi="ar-DZ"/>
        </w:rPr>
        <w:t xml:space="preserve"> و بذلك تختلف المصالح بينهم فينقسم المساهمين وفق ذلك </w:t>
      </w:r>
      <w:r w:rsidR="00AD2579" w:rsidRPr="00AE0F32">
        <w:rPr>
          <w:rFonts w:cs="Arabic Transparent" w:hint="cs"/>
          <w:sz w:val="26"/>
          <w:szCs w:val="26"/>
          <w:rtl/>
          <w:lang w:bidi="ar-DZ"/>
        </w:rPr>
        <w:t>إلى</w:t>
      </w:r>
      <w:r w:rsidRPr="00AE0F32">
        <w:rPr>
          <w:rFonts w:cs="Arabic Transparent"/>
          <w:sz w:val="26"/>
          <w:szCs w:val="26"/>
          <w:rtl/>
          <w:lang w:bidi="ar-DZ"/>
        </w:rPr>
        <w:t xml:space="preserve"> عدة تقسيمات حسب هدف كل واحد </w:t>
      </w:r>
      <w:r w:rsidRPr="00AE0F32">
        <w:rPr>
          <w:rFonts w:cs="Arabic Transparent"/>
          <w:sz w:val="26"/>
          <w:szCs w:val="26"/>
          <w:rtl/>
          <w:lang w:bidi="ar-DZ"/>
        </w:rPr>
        <w:lastRenderedPageBreak/>
        <w:t xml:space="preserve">منهم فنجد المساهم الايجابي و المساهم السلبي، المساهم الذي وضعه اقرب </w:t>
      </w:r>
      <w:r w:rsidR="00AD2579" w:rsidRPr="00AE0F32">
        <w:rPr>
          <w:rFonts w:cs="Arabic Transparent" w:hint="cs"/>
          <w:sz w:val="26"/>
          <w:szCs w:val="26"/>
          <w:rtl/>
          <w:lang w:bidi="ar-DZ"/>
        </w:rPr>
        <w:t>إلى</w:t>
      </w:r>
      <w:r w:rsidRPr="00AE0F32">
        <w:rPr>
          <w:rFonts w:cs="Arabic Transparent"/>
          <w:sz w:val="26"/>
          <w:szCs w:val="26"/>
          <w:rtl/>
          <w:lang w:bidi="ar-DZ"/>
        </w:rPr>
        <w:t xml:space="preserve"> الدائن للشركة من وضعه كشريك و المساهم المضارب </w:t>
      </w:r>
      <w:r w:rsidR="00AD2579" w:rsidRPr="00AE0F32">
        <w:rPr>
          <w:rFonts w:cs="Arabic Transparent" w:hint="cs"/>
          <w:sz w:val="26"/>
          <w:szCs w:val="26"/>
          <w:rtl/>
          <w:lang w:bidi="ar-DZ"/>
        </w:rPr>
        <w:t>أو</w:t>
      </w:r>
      <w:r w:rsidRPr="00AE0F32">
        <w:rPr>
          <w:rFonts w:cs="Arabic Transparent"/>
          <w:sz w:val="26"/>
          <w:szCs w:val="26"/>
          <w:rtl/>
          <w:lang w:bidi="ar-DZ"/>
        </w:rPr>
        <w:t xml:space="preserve"> المار </w:t>
      </w:r>
      <w:r w:rsidRPr="00AE0F32">
        <w:rPr>
          <w:rFonts w:cs="Arabic Transparent"/>
          <w:sz w:val="26"/>
          <w:szCs w:val="26"/>
          <w:lang w:bidi="ar-DZ"/>
        </w:rPr>
        <w:t>Passant</w:t>
      </w:r>
      <w:r w:rsidRPr="00AE0F32">
        <w:rPr>
          <w:rFonts w:cs="Arabic Transparent"/>
          <w:sz w:val="26"/>
          <w:szCs w:val="26"/>
          <w:rtl/>
          <w:lang w:bidi="ar-DZ"/>
        </w:rPr>
        <w:t xml:space="preserve"> </w:t>
      </w:r>
      <w:r w:rsidR="00FC4FDA" w:rsidRPr="00AE0F32">
        <w:rPr>
          <w:rFonts w:cs="Arabic Transparent" w:hint="cs"/>
          <w:sz w:val="26"/>
          <w:szCs w:val="26"/>
          <w:rtl/>
          <w:lang w:bidi="ar-DZ"/>
        </w:rPr>
        <w:t>أو</w:t>
      </w:r>
      <w:r w:rsidRPr="00AE0F32">
        <w:rPr>
          <w:rFonts w:cs="Arabic Transparent"/>
          <w:sz w:val="26"/>
          <w:szCs w:val="26"/>
          <w:rtl/>
          <w:lang w:bidi="ar-DZ"/>
        </w:rPr>
        <w:t xml:space="preserve"> المساهم </w:t>
      </w:r>
      <w:proofErr w:type="spellStart"/>
      <w:r w:rsidRPr="00AE0F32">
        <w:rPr>
          <w:rFonts w:cs="Arabic Transparent"/>
          <w:sz w:val="26"/>
          <w:szCs w:val="26"/>
          <w:rtl/>
          <w:lang w:bidi="ar-DZ"/>
        </w:rPr>
        <w:t>المتماطل</w:t>
      </w:r>
      <w:proofErr w:type="spellEnd"/>
      <w:r w:rsidRPr="00AE0F32">
        <w:rPr>
          <w:rFonts w:cs="Arabic Transparent"/>
          <w:sz w:val="26"/>
          <w:szCs w:val="26"/>
          <w:rtl/>
          <w:lang w:bidi="ar-DZ"/>
        </w:rPr>
        <w:t xml:space="preserve">، مساهم السيطرة </w:t>
      </w:r>
      <w:r w:rsidR="00AD2579" w:rsidRPr="00AE0F32">
        <w:rPr>
          <w:rFonts w:cs="Arabic Transparent" w:hint="cs"/>
          <w:sz w:val="26"/>
          <w:szCs w:val="26"/>
          <w:rtl/>
          <w:lang w:bidi="ar-DZ"/>
        </w:rPr>
        <w:t>أو</w:t>
      </w:r>
      <w:r w:rsidRPr="00AE0F32">
        <w:rPr>
          <w:rFonts w:cs="Arabic Transparent"/>
          <w:sz w:val="26"/>
          <w:szCs w:val="26"/>
          <w:rtl/>
          <w:lang w:bidi="ar-DZ"/>
        </w:rPr>
        <w:t xml:space="preserve"> المسيطر...</w:t>
      </w:r>
      <w:proofErr w:type="gramStart"/>
      <w:r w:rsidRPr="00AE0F32">
        <w:rPr>
          <w:rFonts w:cs="Arabic Transparent"/>
          <w:sz w:val="26"/>
          <w:szCs w:val="26"/>
          <w:rtl/>
          <w:lang w:bidi="ar-DZ"/>
        </w:rPr>
        <w:t>ا</w:t>
      </w:r>
      <w:r w:rsidRPr="00AE0F32">
        <w:rPr>
          <w:rFonts w:cs="Arabic Transparent" w:hint="cs"/>
          <w:sz w:val="26"/>
          <w:szCs w:val="26"/>
          <w:rtl/>
          <w:lang w:bidi="ar-DZ"/>
        </w:rPr>
        <w:t>ل</w:t>
      </w:r>
      <w:r w:rsidRPr="00AE0F32">
        <w:rPr>
          <w:rFonts w:cs="Arabic Transparent"/>
          <w:sz w:val="26"/>
          <w:szCs w:val="26"/>
          <w:rtl/>
          <w:lang w:bidi="ar-DZ"/>
        </w:rPr>
        <w:t>خ</w:t>
      </w:r>
      <w:proofErr w:type="gramEnd"/>
      <w:r w:rsidRPr="00AE0F32">
        <w:rPr>
          <w:rFonts w:cs="Arabic Transparent"/>
          <w:sz w:val="26"/>
          <w:szCs w:val="26"/>
          <w:rtl/>
          <w:lang w:bidi="ar-DZ"/>
        </w:rPr>
        <w:t>.</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sz w:val="26"/>
          <w:szCs w:val="26"/>
          <w:rtl/>
          <w:lang w:bidi="ar-DZ"/>
        </w:rPr>
        <w:t xml:space="preserve">و يؤدي تنوع </w:t>
      </w:r>
      <w:r w:rsidR="00AD2579" w:rsidRPr="00AE0F32">
        <w:rPr>
          <w:rFonts w:cs="Arabic Transparent" w:hint="cs"/>
          <w:sz w:val="26"/>
          <w:szCs w:val="26"/>
          <w:rtl/>
          <w:lang w:bidi="ar-DZ"/>
        </w:rPr>
        <w:t>أهداف</w:t>
      </w:r>
      <w:r w:rsidRPr="00AE0F32">
        <w:rPr>
          <w:rFonts w:cs="Arabic Transparent"/>
          <w:sz w:val="26"/>
          <w:szCs w:val="26"/>
          <w:rtl/>
          <w:lang w:bidi="ar-DZ"/>
        </w:rPr>
        <w:t xml:space="preserve"> و دوافع المساهمين ووجود تعارض بين مصالحهم في الشركة </w:t>
      </w:r>
      <w:r w:rsidR="00AD2579" w:rsidRPr="00AE0F32">
        <w:rPr>
          <w:rFonts w:cs="Arabic Transparent" w:hint="cs"/>
          <w:sz w:val="26"/>
          <w:szCs w:val="26"/>
          <w:rtl/>
          <w:lang w:bidi="ar-DZ"/>
        </w:rPr>
        <w:t>إلى</w:t>
      </w:r>
      <w:r w:rsidRPr="00AE0F32">
        <w:rPr>
          <w:rFonts w:cs="Arabic Transparent"/>
          <w:sz w:val="26"/>
          <w:szCs w:val="26"/>
          <w:rtl/>
          <w:lang w:bidi="ar-DZ"/>
        </w:rPr>
        <w:t xml:space="preserve"> صعوبة في تطبيق هذه النظرية ذلك </w:t>
      </w:r>
      <w:r w:rsidR="00AD2579" w:rsidRPr="00AE0F32">
        <w:rPr>
          <w:rFonts w:cs="Arabic Transparent" w:hint="cs"/>
          <w:sz w:val="26"/>
          <w:szCs w:val="26"/>
          <w:rtl/>
          <w:lang w:bidi="ar-DZ"/>
        </w:rPr>
        <w:t>أن</w:t>
      </w:r>
      <w:r w:rsidRPr="00AE0F32">
        <w:rPr>
          <w:rFonts w:cs="Arabic Transparent"/>
          <w:sz w:val="26"/>
          <w:szCs w:val="26"/>
          <w:rtl/>
          <w:lang w:bidi="ar-DZ"/>
        </w:rPr>
        <w:t xml:space="preserve"> تطبيقها يفترض وجود مصلحة مشتركة بين المساهمين فكيف يتم الوصول </w:t>
      </w:r>
      <w:proofErr w:type="spellStart"/>
      <w:r w:rsidRPr="00AE0F32">
        <w:rPr>
          <w:rFonts w:cs="Arabic Transparent"/>
          <w:sz w:val="26"/>
          <w:szCs w:val="26"/>
          <w:rtl/>
          <w:lang w:bidi="ar-DZ"/>
        </w:rPr>
        <w:t>الى</w:t>
      </w:r>
      <w:proofErr w:type="spellEnd"/>
      <w:r w:rsidRPr="00AE0F32">
        <w:rPr>
          <w:rFonts w:cs="Arabic Transparent"/>
          <w:sz w:val="26"/>
          <w:szCs w:val="26"/>
          <w:rtl/>
          <w:lang w:bidi="ar-DZ"/>
        </w:rPr>
        <w:t xml:space="preserve"> هذه المصلحة؟</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sz w:val="26"/>
          <w:szCs w:val="26"/>
          <w:rtl/>
          <w:lang w:bidi="ar-DZ"/>
        </w:rPr>
        <w:t xml:space="preserve">تمت </w:t>
      </w:r>
      <w:r w:rsidR="00917E1B" w:rsidRPr="00AE0F32">
        <w:rPr>
          <w:rFonts w:cs="Arabic Transparent" w:hint="cs"/>
          <w:sz w:val="26"/>
          <w:szCs w:val="26"/>
          <w:rtl/>
          <w:lang w:bidi="ar-DZ"/>
        </w:rPr>
        <w:t>الإجابة</w:t>
      </w:r>
      <w:r w:rsidRPr="00AE0F32">
        <w:rPr>
          <w:rFonts w:cs="Arabic Transparent"/>
          <w:sz w:val="26"/>
          <w:szCs w:val="26"/>
          <w:rtl/>
          <w:lang w:bidi="ar-DZ"/>
        </w:rPr>
        <w:t xml:space="preserve"> على هذا التساؤل في نظرية المساهمين بان الشركاء في الشركة اجتمعوا حول هدف مشترك هو ازدهار المجموعة </w:t>
      </w:r>
      <w:r w:rsidRPr="00AE0F32">
        <w:rPr>
          <w:rFonts w:cs="Arabic Transparent"/>
          <w:sz w:val="26"/>
          <w:szCs w:val="26"/>
          <w:lang w:bidi="ar-DZ"/>
        </w:rPr>
        <w:t>Prospérité de la collectivité</w:t>
      </w:r>
      <w:r w:rsidRPr="00AE0F32">
        <w:rPr>
          <w:rFonts w:cs="Arabic Transparent"/>
          <w:sz w:val="26"/>
          <w:szCs w:val="26"/>
          <w:rtl/>
          <w:lang w:bidi="ar-DZ"/>
        </w:rPr>
        <w:t xml:space="preserve"> </w:t>
      </w:r>
      <w:r w:rsidRPr="00AE0F32">
        <w:rPr>
          <w:rFonts w:cs="Arabic Transparent" w:hint="cs"/>
          <w:sz w:val="26"/>
          <w:szCs w:val="26"/>
          <w:rtl/>
          <w:lang w:bidi="ar-DZ"/>
        </w:rPr>
        <w:t>،</w:t>
      </w:r>
      <w:r w:rsidRPr="00AE0F32">
        <w:rPr>
          <w:rFonts w:cs="Arabic Transparent"/>
          <w:sz w:val="26"/>
          <w:szCs w:val="26"/>
          <w:rtl/>
          <w:lang w:bidi="ar-DZ"/>
        </w:rPr>
        <w:t xml:space="preserve">و بالتالي </w:t>
      </w:r>
      <w:r w:rsidR="00917E1B" w:rsidRPr="00AE0F32">
        <w:rPr>
          <w:rFonts w:cs="Arabic Transparent" w:hint="cs"/>
          <w:sz w:val="26"/>
          <w:szCs w:val="26"/>
          <w:rtl/>
          <w:lang w:bidi="ar-DZ"/>
        </w:rPr>
        <w:t>إثراء</w:t>
      </w:r>
      <w:r w:rsidRPr="00AE0F32">
        <w:rPr>
          <w:rFonts w:cs="Arabic Transparent"/>
          <w:sz w:val="26"/>
          <w:szCs w:val="26"/>
          <w:rtl/>
          <w:lang w:bidi="ar-DZ"/>
        </w:rPr>
        <w:t xml:space="preserve"> فردي من خلال </w:t>
      </w:r>
      <w:r w:rsidR="00917E1B" w:rsidRPr="00AE0F32">
        <w:rPr>
          <w:rFonts w:cs="Arabic Transparent" w:hint="cs"/>
          <w:sz w:val="26"/>
          <w:szCs w:val="26"/>
          <w:rtl/>
          <w:lang w:bidi="ar-DZ"/>
        </w:rPr>
        <w:t>إثراء</w:t>
      </w:r>
      <w:r w:rsidRPr="00AE0F32">
        <w:rPr>
          <w:rFonts w:cs="Arabic Transparent"/>
          <w:sz w:val="26"/>
          <w:szCs w:val="26"/>
          <w:rtl/>
          <w:lang w:bidi="ar-DZ"/>
        </w:rPr>
        <w:t xml:space="preserve"> </w:t>
      </w:r>
      <w:r w:rsidR="00917E1B" w:rsidRPr="00AE0F32">
        <w:rPr>
          <w:rFonts w:cs="Arabic Transparent" w:hint="cs"/>
          <w:sz w:val="26"/>
          <w:szCs w:val="26"/>
          <w:rtl/>
          <w:lang w:bidi="ar-DZ"/>
        </w:rPr>
        <w:t>أو</w:t>
      </w:r>
      <w:r w:rsidRPr="00AE0F32">
        <w:rPr>
          <w:rFonts w:cs="Arabic Transparent"/>
          <w:sz w:val="26"/>
          <w:szCs w:val="26"/>
          <w:rtl/>
          <w:lang w:bidi="ar-DZ"/>
        </w:rPr>
        <w:t xml:space="preserve"> ازدهار المجموعة</w:t>
      </w:r>
      <w:r w:rsidRPr="00AE0F32">
        <w:rPr>
          <w:rFonts w:cs="Arabic Transparent" w:hint="cs"/>
          <w:sz w:val="26"/>
          <w:szCs w:val="26"/>
          <w:rtl/>
          <w:lang w:bidi="ar-DZ"/>
        </w:rPr>
        <w:t>،</w:t>
      </w:r>
      <w:r w:rsidRPr="00AE0F32">
        <w:rPr>
          <w:rFonts w:cs="Arabic Transparent"/>
          <w:sz w:val="26"/>
          <w:szCs w:val="26"/>
          <w:rtl/>
          <w:lang w:bidi="ar-DZ"/>
        </w:rPr>
        <w:t xml:space="preserve"> و هنا تكمن المصلحة المشتركة التي تربط كل المساهمين و تجمعهم حولها</w:t>
      </w:r>
      <w:r w:rsidRPr="00AE0F32">
        <w:rPr>
          <w:rFonts w:cs="Arabic Transparent" w:hint="cs"/>
          <w:sz w:val="26"/>
          <w:szCs w:val="26"/>
          <w:rtl/>
          <w:lang w:bidi="ar-DZ"/>
        </w:rPr>
        <w:t>،</w:t>
      </w:r>
      <w:r w:rsidRPr="00AE0F32">
        <w:rPr>
          <w:rFonts w:cs="Arabic Transparent"/>
          <w:sz w:val="26"/>
          <w:szCs w:val="26"/>
          <w:rtl/>
          <w:lang w:bidi="ar-DZ"/>
        </w:rPr>
        <w:t xml:space="preserve"> و قد ابتدع </w:t>
      </w:r>
      <w:r w:rsidR="00917E1B" w:rsidRPr="00AE0F32">
        <w:rPr>
          <w:rFonts w:cs="Arabic Transparent" w:hint="cs"/>
          <w:sz w:val="26"/>
          <w:szCs w:val="26"/>
          <w:rtl/>
          <w:lang w:bidi="ar-DZ"/>
        </w:rPr>
        <w:t>الأستاذ</w:t>
      </w:r>
      <w:r w:rsidRPr="00AE0F32">
        <w:rPr>
          <w:rFonts w:cs="Arabic Transparent"/>
          <w:sz w:val="26"/>
          <w:szCs w:val="26"/>
          <w:rtl/>
          <w:lang w:bidi="ar-DZ"/>
        </w:rPr>
        <w:t xml:space="preserve"> </w:t>
      </w:r>
      <w:r w:rsidRPr="00AE0F32">
        <w:rPr>
          <w:rFonts w:cs="Arabic Transparent"/>
          <w:sz w:val="26"/>
          <w:szCs w:val="26"/>
          <w:lang w:bidi="ar-DZ"/>
        </w:rPr>
        <w:t>Schmidt</w:t>
      </w:r>
      <w:r w:rsidRPr="00AE0F32">
        <w:rPr>
          <w:rFonts w:cs="Arabic Transparent"/>
          <w:sz w:val="26"/>
          <w:szCs w:val="26"/>
          <w:rtl/>
          <w:lang w:bidi="ar-DZ"/>
        </w:rPr>
        <w:t xml:space="preserve"> للتوفيق بين المصالح الفردية المتناقضة للمساهمين فكرة مصلحة المساهم النموذج </w:t>
      </w:r>
      <w:r w:rsidRPr="00AE0F32">
        <w:rPr>
          <w:rFonts w:cs="Arabic Transparent"/>
          <w:sz w:val="26"/>
          <w:szCs w:val="26"/>
          <w:lang w:bidi="ar-DZ"/>
        </w:rPr>
        <w:t>l’actionnaire type</w:t>
      </w:r>
      <w:r w:rsidRPr="00AE0F32">
        <w:rPr>
          <w:rFonts w:cs="Arabic Transparent"/>
          <w:sz w:val="26"/>
          <w:szCs w:val="26"/>
          <w:rtl/>
          <w:lang w:bidi="ar-DZ"/>
        </w:rPr>
        <w:t xml:space="preserve"> فقد عزل مصلحة المساهم النموذج بطريقة موضوعية و مجردة و قاس عليها المصلحة الجماعية، و </w:t>
      </w:r>
      <w:r w:rsidR="00917E1B" w:rsidRPr="00AE0F32">
        <w:rPr>
          <w:rFonts w:cs="Arabic Transparent" w:hint="cs"/>
          <w:sz w:val="26"/>
          <w:szCs w:val="26"/>
          <w:rtl/>
          <w:lang w:bidi="ar-DZ"/>
        </w:rPr>
        <w:t>إزاء</w:t>
      </w:r>
      <w:r w:rsidRPr="00AE0F32">
        <w:rPr>
          <w:rFonts w:cs="Arabic Transparent"/>
          <w:sz w:val="26"/>
          <w:szCs w:val="26"/>
          <w:rtl/>
          <w:lang w:bidi="ar-DZ"/>
        </w:rPr>
        <w:t xml:space="preserve"> هذه الحالة فان المصلحة الجماعية تمثل مصلحة هذا المساهم النموذج</w:t>
      </w:r>
      <w:r w:rsidRPr="00AE0F32">
        <w:rPr>
          <w:rFonts w:cs="Arabic Transparent"/>
          <w:b/>
          <w:bCs/>
          <w:sz w:val="26"/>
          <w:szCs w:val="26"/>
          <w:vertAlign w:val="superscript"/>
          <w:rtl/>
          <w:lang w:bidi="ar-DZ"/>
        </w:rPr>
        <w:t>(</w:t>
      </w:r>
      <w:r w:rsidRPr="00AE0F32">
        <w:rPr>
          <w:rStyle w:val="Appelnotedebasdep"/>
          <w:rFonts w:cs="Arabic Transparent"/>
          <w:b/>
          <w:bCs/>
          <w:sz w:val="26"/>
          <w:szCs w:val="26"/>
          <w:rtl/>
          <w:lang w:bidi="ar-DZ"/>
        </w:rPr>
        <w:footnoteReference w:id="185"/>
      </w:r>
      <w:r w:rsidRPr="00AE0F32">
        <w:rPr>
          <w:rFonts w:cs="Arabic Transparent"/>
          <w:b/>
          <w:bCs/>
          <w:sz w:val="26"/>
          <w:szCs w:val="26"/>
          <w:vertAlign w:val="superscript"/>
          <w:rtl/>
          <w:lang w:bidi="ar-DZ"/>
        </w:rPr>
        <w:t>)</w:t>
      </w:r>
      <w:r w:rsidRPr="00AE0F32">
        <w:rPr>
          <w:rFonts w:cs="Arabic Transparent"/>
          <w:sz w:val="26"/>
          <w:szCs w:val="26"/>
          <w:rtl/>
          <w:lang w:bidi="ar-DZ"/>
        </w:rPr>
        <w:t xml:space="preserve">، و المساهم النموذج حسب هذا </w:t>
      </w:r>
      <w:r w:rsidR="00917E1B" w:rsidRPr="00AE0F32">
        <w:rPr>
          <w:rFonts w:cs="Arabic Transparent" w:hint="cs"/>
          <w:sz w:val="26"/>
          <w:szCs w:val="26"/>
          <w:rtl/>
          <w:lang w:bidi="ar-DZ"/>
        </w:rPr>
        <w:t>الرأي</w:t>
      </w:r>
      <w:r w:rsidRPr="00AE0F32">
        <w:rPr>
          <w:rFonts w:cs="Arabic Transparent"/>
          <w:sz w:val="26"/>
          <w:szCs w:val="26"/>
          <w:rtl/>
          <w:lang w:bidi="ar-DZ"/>
        </w:rPr>
        <w:t xml:space="preserve"> يبحث عن الربح و ليس عن السلطة </w:t>
      </w:r>
      <w:r w:rsidR="00917E1B" w:rsidRPr="00AE0F32">
        <w:rPr>
          <w:rFonts w:cs="Arabic Transparent" w:hint="cs"/>
          <w:sz w:val="26"/>
          <w:szCs w:val="26"/>
          <w:rtl/>
          <w:lang w:bidi="ar-DZ"/>
        </w:rPr>
        <w:t>أو</w:t>
      </w:r>
      <w:r w:rsidRPr="00AE0F32">
        <w:rPr>
          <w:rFonts w:cs="Arabic Transparent"/>
          <w:sz w:val="26"/>
          <w:szCs w:val="26"/>
          <w:rtl/>
          <w:lang w:bidi="ar-DZ"/>
        </w:rPr>
        <w:t xml:space="preserve"> </w:t>
      </w:r>
      <w:r w:rsidR="00917E1B" w:rsidRPr="00AE0F32">
        <w:rPr>
          <w:rFonts w:cs="Arabic Transparent" w:hint="cs"/>
          <w:sz w:val="26"/>
          <w:szCs w:val="26"/>
          <w:rtl/>
          <w:lang w:bidi="ar-DZ"/>
        </w:rPr>
        <w:t>أي</w:t>
      </w:r>
      <w:r w:rsidRPr="00AE0F32">
        <w:rPr>
          <w:rFonts w:cs="Arabic Transparent"/>
          <w:sz w:val="26"/>
          <w:szCs w:val="26"/>
          <w:rtl/>
          <w:lang w:bidi="ar-DZ"/>
        </w:rPr>
        <w:t xml:space="preserve"> نفع خاص خارج الشركة. </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sz w:val="26"/>
          <w:szCs w:val="26"/>
          <w:rtl/>
          <w:lang w:bidi="ar-DZ"/>
        </w:rPr>
        <w:t xml:space="preserve">و البحث عن الربح ليس بعقلية المضارب لكن بعقلية موظف </w:t>
      </w:r>
      <w:proofErr w:type="gramStart"/>
      <w:r w:rsidR="00FC4FDA" w:rsidRPr="00AE0F32">
        <w:rPr>
          <w:rFonts w:cs="Arabic Transparent" w:hint="cs"/>
          <w:sz w:val="26"/>
          <w:szCs w:val="26"/>
          <w:rtl/>
          <w:lang w:bidi="ar-DZ"/>
        </w:rPr>
        <w:t>الأموال</w:t>
      </w:r>
      <w:r w:rsidRPr="00AE0F32">
        <w:rPr>
          <w:rFonts w:cs="Arabic Transparent"/>
          <w:sz w:val="26"/>
          <w:szCs w:val="26"/>
          <w:rtl/>
          <w:lang w:bidi="ar-DZ"/>
        </w:rPr>
        <w:t xml:space="preserve"> </w:t>
      </w:r>
      <w:r w:rsidRPr="00AE0F32">
        <w:rPr>
          <w:rFonts w:cs="Arabic Transparent" w:hint="cs"/>
          <w:sz w:val="26"/>
          <w:szCs w:val="26"/>
          <w:rtl/>
          <w:lang w:bidi="ar-DZ"/>
        </w:rPr>
        <w:t>،</w:t>
      </w:r>
      <w:proofErr w:type="gramEnd"/>
      <w:r w:rsidRPr="00AE0F32">
        <w:rPr>
          <w:rFonts w:cs="Arabic Transparent"/>
          <w:sz w:val="26"/>
          <w:szCs w:val="26"/>
          <w:rtl/>
          <w:lang w:bidi="ar-DZ"/>
        </w:rPr>
        <w:t>حيث يراقب العائدات و يسهر على تحسينها</w:t>
      </w:r>
      <w:r w:rsidRPr="00AE0F32">
        <w:rPr>
          <w:rFonts w:cs="Arabic Transparent" w:hint="cs"/>
          <w:sz w:val="26"/>
          <w:szCs w:val="26"/>
          <w:rtl/>
          <w:lang w:bidi="ar-DZ"/>
        </w:rPr>
        <w:t>،</w:t>
      </w:r>
      <w:r w:rsidRPr="00AE0F32">
        <w:rPr>
          <w:rFonts w:cs="Arabic Transparent"/>
          <w:sz w:val="26"/>
          <w:szCs w:val="26"/>
          <w:rtl/>
          <w:lang w:bidi="ar-DZ"/>
        </w:rPr>
        <w:t xml:space="preserve"> انطلاقا من هنا فان </w:t>
      </w:r>
      <w:r w:rsidR="00917E1B" w:rsidRPr="00AE0F32">
        <w:rPr>
          <w:rFonts w:cs="Arabic Transparent" w:hint="cs"/>
          <w:sz w:val="26"/>
          <w:szCs w:val="26"/>
          <w:rtl/>
          <w:lang w:bidi="ar-DZ"/>
        </w:rPr>
        <w:t>الأغلبية</w:t>
      </w:r>
      <w:r w:rsidRPr="00AE0F32">
        <w:rPr>
          <w:rFonts w:cs="Arabic Transparent"/>
          <w:sz w:val="26"/>
          <w:szCs w:val="26"/>
          <w:rtl/>
          <w:lang w:bidi="ar-DZ"/>
        </w:rPr>
        <w:t xml:space="preserve"> </w:t>
      </w:r>
      <w:r w:rsidR="00917E1B" w:rsidRPr="00AE0F32">
        <w:rPr>
          <w:rFonts w:cs="Arabic Transparent" w:hint="cs"/>
          <w:sz w:val="26"/>
          <w:szCs w:val="26"/>
          <w:rtl/>
          <w:lang w:bidi="ar-DZ"/>
        </w:rPr>
        <w:t>أو</w:t>
      </w:r>
      <w:r w:rsidRPr="00AE0F32">
        <w:rPr>
          <w:rFonts w:cs="Arabic Transparent"/>
          <w:sz w:val="26"/>
          <w:szCs w:val="26"/>
          <w:rtl/>
          <w:lang w:bidi="ar-DZ"/>
        </w:rPr>
        <w:t xml:space="preserve"> </w:t>
      </w:r>
      <w:r w:rsidR="00917E1B" w:rsidRPr="00AE0F32">
        <w:rPr>
          <w:rFonts w:cs="Arabic Transparent" w:hint="cs"/>
          <w:sz w:val="26"/>
          <w:szCs w:val="26"/>
          <w:rtl/>
          <w:lang w:bidi="ar-DZ"/>
        </w:rPr>
        <w:t>أجهزة</w:t>
      </w:r>
      <w:r w:rsidRPr="00AE0F32">
        <w:rPr>
          <w:rFonts w:cs="Arabic Transparent"/>
          <w:sz w:val="26"/>
          <w:szCs w:val="26"/>
          <w:rtl/>
          <w:lang w:bidi="ar-DZ"/>
        </w:rPr>
        <w:t xml:space="preserve"> الشركة بشكل عام ملزمة باستلهام مصلحة هذا المساهم النموذج عند ممارسة سلطتها و التي هي المصلحة الجماعية.</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sz w:val="26"/>
          <w:szCs w:val="26"/>
          <w:rtl/>
          <w:lang w:bidi="ar-DZ"/>
        </w:rPr>
        <w:t>و قد ازدهرت نظرية مصلحة المساهمين و لاقت</w:t>
      </w:r>
      <w:r w:rsidRPr="00AE0F32">
        <w:rPr>
          <w:rFonts w:cs="Arabic Transparent" w:hint="cs"/>
          <w:sz w:val="26"/>
          <w:szCs w:val="26"/>
          <w:rtl/>
          <w:lang w:bidi="ar-DZ"/>
        </w:rPr>
        <w:t xml:space="preserve"> </w:t>
      </w:r>
      <w:r w:rsidRPr="00AE0F32">
        <w:rPr>
          <w:rFonts w:cs="Arabic Transparent"/>
          <w:sz w:val="26"/>
          <w:szCs w:val="26"/>
          <w:rtl/>
          <w:lang w:bidi="ar-DZ"/>
        </w:rPr>
        <w:t xml:space="preserve">رواجا مع قدوم </w:t>
      </w:r>
      <w:r w:rsidR="00917E1B" w:rsidRPr="00AE0F32">
        <w:rPr>
          <w:rFonts w:cs="Arabic Transparent" w:hint="cs"/>
          <w:sz w:val="26"/>
          <w:szCs w:val="26"/>
          <w:rtl/>
          <w:lang w:bidi="ar-DZ"/>
        </w:rPr>
        <w:t>الأفكار</w:t>
      </w:r>
      <w:r w:rsidRPr="00AE0F32">
        <w:rPr>
          <w:rFonts w:cs="Arabic Transparent"/>
          <w:sz w:val="26"/>
          <w:szCs w:val="26"/>
          <w:rtl/>
          <w:lang w:bidi="ar-DZ"/>
        </w:rPr>
        <w:t xml:space="preserve"> </w:t>
      </w:r>
      <w:proofErr w:type="spellStart"/>
      <w:r w:rsidRPr="00AE0F32">
        <w:rPr>
          <w:rFonts w:cs="Arabic Transparent"/>
          <w:sz w:val="26"/>
          <w:szCs w:val="26"/>
          <w:rtl/>
          <w:lang w:bidi="ar-DZ"/>
        </w:rPr>
        <w:t>الانجلوساكسونية</w:t>
      </w:r>
      <w:proofErr w:type="spellEnd"/>
      <w:r w:rsidRPr="00AE0F32">
        <w:rPr>
          <w:rFonts w:cs="Arabic Transparent"/>
          <w:sz w:val="26"/>
          <w:szCs w:val="26"/>
          <w:rtl/>
          <w:lang w:bidi="ar-DZ"/>
        </w:rPr>
        <w:t xml:space="preserve"> المتعلقة بما يسمى </w:t>
      </w:r>
      <w:proofErr w:type="spellStart"/>
      <w:r w:rsidRPr="00AE0F32">
        <w:rPr>
          <w:rFonts w:cs="Arabic Transparent"/>
          <w:sz w:val="26"/>
          <w:szCs w:val="26"/>
          <w:lang w:bidi="ar-DZ"/>
        </w:rPr>
        <w:t>corporate</w:t>
      </w:r>
      <w:proofErr w:type="spellEnd"/>
      <w:r w:rsidRPr="00AE0F32">
        <w:rPr>
          <w:rFonts w:cs="Arabic Transparent"/>
          <w:sz w:val="26"/>
          <w:szCs w:val="26"/>
          <w:lang w:bidi="ar-DZ"/>
        </w:rPr>
        <w:t xml:space="preserve"> gouvernance</w:t>
      </w:r>
      <w:r w:rsidRPr="00AE0F32">
        <w:rPr>
          <w:rFonts w:cs="Arabic Transparent"/>
          <w:sz w:val="26"/>
          <w:szCs w:val="26"/>
          <w:rtl/>
          <w:lang w:bidi="ar-DZ"/>
        </w:rPr>
        <w:t xml:space="preserve"> و التي تضع مصلحة المساهم على </w:t>
      </w:r>
      <w:r w:rsidR="00917E1B" w:rsidRPr="00AE0F32">
        <w:rPr>
          <w:rFonts w:cs="Arabic Transparent" w:hint="cs"/>
          <w:sz w:val="26"/>
          <w:szCs w:val="26"/>
          <w:rtl/>
          <w:lang w:bidi="ar-DZ"/>
        </w:rPr>
        <w:t>رأس</w:t>
      </w:r>
      <w:r w:rsidRPr="00AE0F32">
        <w:rPr>
          <w:rFonts w:cs="Arabic Transparent"/>
          <w:sz w:val="26"/>
          <w:szCs w:val="26"/>
          <w:rtl/>
          <w:lang w:bidi="ar-DZ"/>
        </w:rPr>
        <w:t xml:space="preserve"> </w:t>
      </w:r>
      <w:r w:rsidR="00917E1B" w:rsidRPr="00AE0F32">
        <w:rPr>
          <w:rFonts w:cs="Arabic Transparent" w:hint="cs"/>
          <w:sz w:val="26"/>
          <w:szCs w:val="26"/>
          <w:rtl/>
          <w:lang w:bidi="ar-DZ"/>
        </w:rPr>
        <w:t>أولويات</w:t>
      </w:r>
      <w:r w:rsidRPr="00AE0F32">
        <w:rPr>
          <w:rFonts w:cs="Arabic Transparent"/>
          <w:sz w:val="26"/>
          <w:szCs w:val="26"/>
          <w:rtl/>
          <w:lang w:bidi="ar-DZ"/>
        </w:rPr>
        <w:t xml:space="preserve"> </w:t>
      </w:r>
      <w:r w:rsidR="00917E1B" w:rsidRPr="00AE0F32">
        <w:rPr>
          <w:rFonts w:cs="Arabic Transparent" w:hint="cs"/>
          <w:sz w:val="26"/>
          <w:szCs w:val="26"/>
          <w:rtl/>
          <w:lang w:bidi="ar-DZ"/>
        </w:rPr>
        <w:t>إدارة</w:t>
      </w:r>
      <w:r w:rsidRPr="00AE0F32">
        <w:rPr>
          <w:rFonts w:cs="Arabic Transparent"/>
          <w:sz w:val="26"/>
          <w:szCs w:val="26"/>
          <w:rtl/>
          <w:lang w:bidi="ar-DZ"/>
        </w:rPr>
        <w:t xml:space="preserve"> الشركات لاسيما مع وجود مساهمين ليسوا </w:t>
      </w:r>
      <w:r w:rsidR="00917E1B" w:rsidRPr="00AE0F32">
        <w:rPr>
          <w:rFonts w:cs="Arabic Transparent" w:hint="cs"/>
          <w:sz w:val="26"/>
          <w:szCs w:val="26"/>
          <w:rtl/>
          <w:lang w:bidi="ar-DZ"/>
        </w:rPr>
        <w:t>كأفراد</w:t>
      </w:r>
      <w:r w:rsidRPr="00AE0F32">
        <w:rPr>
          <w:rFonts w:cs="Arabic Transparent"/>
          <w:sz w:val="26"/>
          <w:szCs w:val="26"/>
          <w:rtl/>
          <w:lang w:bidi="ar-DZ"/>
        </w:rPr>
        <w:t xml:space="preserve"> </w:t>
      </w:r>
      <w:r w:rsidR="00917E1B" w:rsidRPr="00AE0F32">
        <w:rPr>
          <w:rFonts w:cs="Arabic Transparent" w:hint="cs"/>
          <w:sz w:val="26"/>
          <w:szCs w:val="26"/>
          <w:rtl/>
          <w:lang w:bidi="ar-DZ"/>
        </w:rPr>
        <w:t>إنما</w:t>
      </w:r>
      <w:r w:rsidRPr="00AE0F32">
        <w:rPr>
          <w:rFonts w:cs="Arabic Transparent"/>
          <w:sz w:val="26"/>
          <w:szCs w:val="26"/>
          <w:rtl/>
          <w:lang w:bidi="ar-DZ"/>
        </w:rPr>
        <w:t xml:space="preserve"> كمؤسسات </w:t>
      </w:r>
      <w:r w:rsidRPr="00AE0F32">
        <w:rPr>
          <w:rFonts w:cs="Arabic Transparent"/>
          <w:sz w:val="26"/>
          <w:szCs w:val="26"/>
          <w:lang w:bidi="ar-DZ"/>
        </w:rPr>
        <w:t>investisseurs institutionnelle</w:t>
      </w:r>
      <w:r w:rsidRPr="00AE0F32">
        <w:rPr>
          <w:rFonts w:cs="Arabic Transparent"/>
          <w:sz w:val="26"/>
          <w:szCs w:val="26"/>
          <w:rtl/>
          <w:lang w:bidi="ar-DZ"/>
        </w:rPr>
        <w:t xml:space="preserve">، و تم </w:t>
      </w:r>
      <w:r w:rsidR="00917E1B" w:rsidRPr="00AE0F32">
        <w:rPr>
          <w:rFonts w:cs="Arabic Transparent" w:hint="cs"/>
          <w:sz w:val="26"/>
          <w:szCs w:val="26"/>
          <w:rtl/>
          <w:lang w:bidi="ar-DZ"/>
        </w:rPr>
        <w:t>تأييد</w:t>
      </w:r>
      <w:r w:rsidRPr="00AE0F32">
        <w:rPr>
          <w:rFonts w:cs="Arabic Transparent"/>
          <w:sz w:val="26"/>
          <w:szCs w:val="26"/>
          <w:rtl/>
          <w:lang w:bidi="ar-DZ"/>
        </w:rPr>
        <w:t xml:space="preserve"> </w:t>
      </w:r>
      <w:r w:rsidR="00917E1B" w:rsidRPr="00AE0F32">
        <w:rPr>
          <w:rFonts w:cs="Arabic Transparent" w:hint="cs"/>
          <w:sz w:val="26"/>
          <w:szCs w:val="26"/>
          <w:rtl/>
          <w:lang w:bidi="ar-DZ"/>
        </w:rPr>
        <w:t>أولوية</w:t>
      </w:r>
      <w:r w:rsidRPr="00AE0F32">
        <w:rPr>
          <w:rFonts w:cs="Arabic Transparent"/>
          <w:sz w:val="26"/>
          <w:szCs w:val="26"/>
          <w:rtl/>
          <w:lang w:bidi="ar-DZ"/>
        </w:rPr>
        <w:t xml:space="preserve"> مصلحة المساهمين من جهة </w:t>
      </w:r>
      <w:r w:rsidRPr="00AE0F32">
        <w:rPr>
          <w:rFonts w:cs="Arabic Transparent" w:hint="cs"/>
          <w:sz w:val="26"/>
          <w:szCs w:val="26"/>
          <w:rtl/>
          <w:lang w:bidi="ar-DZ"/>
        </w:rPr>
        <w:t>،</w:t>
      </w:r>
      <w:r w:rsidRPr="00AE0F32">
        <w:rPr>
          <w:rFonts w:cs="Arabic Transparent"/>
          <w:sz w:val="26"/>
          <w:szCs w:val="26"/>
          <w:rtl/>
          <w:lang w:bidi="ar-DZ"/>
        </w:rPr>
        <w:t xml:space="preserve">بالاستناد </w:t>
      </w:r>
      <w:proofErr w:type="spellStart"/>
      <w:r w:rsidRPr="00AE0F32">
        <w:rPr>
          <w:rFonts w:cs="Arabic Transparent"/>
          <w:sz w:val="26"/>
          <w:szCs w:val="26"/>
          <w:rtl/>
          <w:lang w:bidi="ar-DZ"/>
        </w:rPr>
        <w:t>الى</w:t>
      </w:r>
      <w:proofErr w:type="spellEnd"/>
      <w:r w:rsidRPr="00AE0F32">
        <w:rPr>
          <w:rFonts w:cs="Arabic Transparent"/>
          <w:sz w:val="26"/>
          <w:szCs w:val="26"/>
          <w:rtl/>
          <w:lang w:bidi="ar-DZ"/>
        </w:rPr>
        <w:t xml:space="preserve"> نظرية حقوق الملكية التي للمساهم على </w:t>
      </w:r>
      <w:r w:rsidR="00917E1B" w:rsidRPr="00AE0F32">
        <w:rPr>
          <w:rFonts w:cs="Arabic Transparent" w:hint="cs"/>
          <w:sz w:val="26"/>
          <w:szCs w:val="26"/>
          <w:rtl/>
          <w:lang w:bidi="ar-DZ"/>
        </w:rPr>
        <w:t>أسهمه</w:t>
      </w:r>
      <w:r w:rsidRPr="00AE0F32">
        <w:rPr>
          <w:rFonts w:cs="Arabic Transparent"/>
          <w:sz w:val="26"/>
          <w:szCs w:val="26"/>
          <w:rtl/>
          <w:lang w:bidi="ar-DZ"/>
        </w:rPr>
        <w:t xml:space="preserve"> حيث </w:t>
      </w:r>
      <w:r w:rsidR="00917E1B" w:rsidRPr="00AE0F32">
        <w:rPr>
          <w:rFonts w:cs="Arabic Transparent" w:hint="cs"/>
          <w:sz w:val="26"/>
          <w:szCs w:val="26"/>
          <w:rtl/>
          <w:lang w:bidi="ar-DZ"/>
        </w:rPr>
        <w:t>أن</w:t>
      </w:r>
      <w:r w:rsidRPr="00AE0F32">
        <w:rPr>
          <w:rFonts w:cs="Arabic Transparent"/>
          <w:sz w:val="26"/>
          <w:szCs w:val="26"/>
          <w:rtl/>
          <w:lang w:bidi="ar-DZ"/>
        </w:rPr>
        <w:t xml:space="preserve"> هذه </w:t>
      </w:r>
      <w:r w:rsidR="00917E1B" w:rsidRPr="00AE0F32">
        <w:rPr>
          <w:rFonts w:cs="Arabic Transparent" w:hint="cs"/>
          <w:sz w:val="26"/>
          <w:szCs w:val="26"/>
          <w:rtl/>
          <w:lang w:bidi="ar-DZ"/>
        </w:rPr>
        <w:t>الأسهم</w:t>
      </w:r>
      <w:r w:rsidRPr="00AE0F32">
        <w:rPr>
          <w:rFonts w:cs="Arabic Transparent"/>
          <w:sz w:val="26"/>
          <w:szCs w:val="26"/>
          <w:rtl/>
          <w:lang w:bidi="ar-DZ"/>
        </w:rPr>
        <w:t xml:space="preserve"> تمثل عامل </w:t>
      </w:r>
      <w:r w:rsidR="00917E1B" w:rsidRPr="00AE0F32">
        <w:rPr>
          <w:rFonts w:cs="Arabic Transparent" w:hint="cs"/>
          <w:sz w:val="26"/>
          <w:szCs w:val="26"/>
          <w:rtl/>
          <w:lang w:bidi="ar-DZ"/>
        </w:rPr>
        <w:t>إنتاج</w:t>
      </w:r>
      <w:r w:rsidRPr="00AE0F32">
        <w:rPr>
          <w:rFonts w:cs="Arabic Transparent"/>
          <w:sz w:val="26"/>
          <w:szCs w:val="26"/>
          <w:rtl/>
          <w:lang w:bidi="ar-DZ"/>
        </w:rPr>
        <w:t xml:space="preserve"> </w:t>
      </w:r>
      <w:r w:rsidR="00917E1B" w:rsidRPr="00AE0F32">
        <w:rPr>
          <w:rFonts w:cs="Arabic Transparent" w:hint="cs"/>
          <w:sz w:val="26"/>
          <w:szCs w:val="26"/>
          <w:rtl/>
          <w:lang w:bidi="ar-DZ"/>
        </w:rPr>
        <w:t>أساسي</w:t>
      </w:r>
      <w:r w:rsidRPr="00AE0F32">
        <w:rPr>
          <w:rFonts w:cs="Arabic Transparent"/>
          <w:sz w:val="26"/>
          <w:szCs w:val="26"/>
          <w:rtl/>
          <w:lang w:bidi="ar-DZ"/>
        </w:rPr>
        <w:t xml:space="preserve"> للمساهم من خلال </w:t>
      </w:r>
      <w:r w:rsidR="00917E1B" w:rsidRPr="00AE0F32">
        <w:rPr>
          <w:rFonts w:cs="Arabic Transparent" w:hint="cs"/>
          <w:sz w:val="26"/>
          <w:szCs w:val="26"/>
          <w:rtl/>
          <w:lang w:bidi="ar-DZ"/>
        </w:rPr>
        <w:t>إضفاء</w:t>
      </w:r>
      <w:r w:rsidRPr="00AE0F32">
        <w:rPr>
          <w:rFonts w:cs="Arabic Transparent"/>
          <w:sz w:val="26"/>
          <w:szCs w:val="26"/>
          <w:rtl/>
          <w:lang w:bidi="ar-DZ"/>
        </w:rPr>
        <w:t xml:space="preserve"> قيم </w:t>
      </w:r>
      <w:r w:rsidR="00917E1B" w:rsidRPr="00AE0F32">
        <w:rPr>
          <w:rFonts w:cs="Arabic Transparent" w:hint="cs"/>
          <w:sz w:val="26"/>
          <w:szCs w:val="26"/>
          <w:rtl/>
          <w:lang w:bidi="ar-DZ"/>
        </w:rPr>
        <w:t>إضافية</w:t>
      </w:r>
      <w:r w:rsidRPr="00AE0F32">
        <w:rPr>
          <w:rFonts w:cs="Arabic Transparent" w:hint="cs"/>
          <w:sz w:val="26"/>
          <w:szCs w:val="26"/>
          <w:rtl/>
          <w:lang w:bidi="ar-DZ"/>
        </w:rPr>
        <w:t xml:space="preserve"> </w:t>
      </w:r>
      <w:r w:rsidRPr="00AE0F32">
        <w:rPr>
          <w:rFonts w:cs="Arabic Transparent"/>
          <w:sz w:val="26"/>
          <w:szCs w:val="26"/>
          <w:rtl/>
          <w:lang w:bidi="ar-DZ"/>
        </w:rPr>
        <w:t xml:space="preserve">على ملكيته من خلال </w:t>
      </w:r>
      <w:r w:rsidR="00917E1B" w:rsidRPr="00AE0F32">
        <w:rPr>
          <w:rFonts w:cs="Arabic Transparent" w:hint="cs"/>
          <w:sz w:val="26"/>
          <w:szCs w:val="26"/>
          <w:rtl/>
          <w:lang w:bidi="ar-DZ"/>
        </w:rPr>
        <w:t>أرباح</w:t>
      </w:r>
      <w:r w:rsidRPr="00AE0F32">
        <w:rPr>
          <w:rFonts w:cs="Arabic Transparent"/>
          <w:sz w:val="26"/>
          <w:szCs w:val="26"/>
          <w:rtl/>
          <w:lang w:bidi="ar-DZ"/>
        </w:rPr>
        <w:t xml:space="preserve"> الشركة </w:t>
      </w:r>
      <w:r w:rsidR="00917E1B" w:rsidRPr="00AE0F32">
        <w:rPr>
          <w:rFonts w:cs="Arabic Transparent" w:hint="cs"/>
          <w:sz w:val="26"/>
          <w:szCs w:val="26"/>
          <w:rtl/>
          <w:lang w:bidi="ar-DZ"/>
        </w:rPr>
        <w:t>أو</w:t>
      </w:r>
      <w:r w:rsidRPr="00AE0F32">
        <w:rPr>
          <w:rFonts w:cs="Arabic Transparent"/>
          <w:sz w:val="26"/>
          <w:szCs w:val="26"/>
          <w:rtl/>
          <w:lang w:bidi="ar-DZ"/>
        </w:rPr>
        <w:t xml:space="preserve"> من خلال ارتفاع قيمة </w:t>
      </w:r>
      <w:r w:rsidR="00917E1B" w:rsidRPr="00AE0F32">
        <w:rPr>
          <w:rFonts w:cs="Arabic Transparent" w:hint="cs"/>
          <w:sz w:val="26"/>
          <w:szCs w:val="26"/>
          <w:rtl/>
          <w:lang w:bidi="ar-DZ"/>
        </w:rPr>
        <w:t>أسهمه</w:t>
      </w:r>
      <w:r w:rsidRPr="00AE0F32">
        <w:rPr>
          <w:rFonts w:cs="Arabic Transparent"/>
          <w:sz w:val="26"/>
          <w:szCs w:val="26"/>
          <w:rtl/>
          <w:lang w:bidi="ar-DZ"/>
        </w:rPr>
        <w:t xml:space="preserve">، و من جهة </w:t>
      </w:r>
      <w:r w:rsidR="00917E1B" w:rsidRPr="00AE0F32">
        <w:rPr>
          <w:rFonts w:cs="Arabic Transparent" w:hint="cs"/>
          <w:sz w:val="26"/>
          <w:szCs w:val="26"/>
          <w:rtl/>
          <w:lang w:bidi="ar-DZ"/>
        </w:rPr>
        <w:t>أخرى</w:t>
      </w:r>
      <w:r w:rsidRPr="00AE0F32">
        <w:rPr>
          <w:rFonts w:cs="Arabic Transparent"/>
          <w:sz w:val="26"/>
          <w:szCs w:val="26"/>
          <w:rtl/>
          <w:lang w:bidi="ar-DZ"/>
        </w:rPr>
        <w:t xml:space="preserve"> تم </w:t>
      </w:r>
      <w:r w:rsidR="00917E1B" w:rsidRPr="00AE0F32">
        <w:rPr>
          <w:rFonts w:cs="Arabic Transparent" w:hint="cs"/>
          <w:sz w:val="26"/>
          <w:szCs w:val="26"/>
          <w:rtl/>
          <w:lang w:bidi="ar-DZ"/>
        </w:rPr>
        <w:t>تأكيد</w:t>
      </w:r>
      <w:r w:rsidRPr="00AE0F32">
        <w:rPr>
          <w:rFonts w:cs="Arabic Transparent"/>
          <w:sz w:val="26"/>
          <w:szCs w:val="26"/>
          <w:rtl/>
          <w:lang w:bidi="ar-DZ"/>
        </w:rPr>
        <w:t xml:space="preserve"> </w:t>
      </w:r>
      <w:r w:rsidR="00917E1B" w:rsidRPr="00AE0F32">
        <w:rPr>
          <w:rFonts w:cs="Arabic Transparent" w:hint="cs"/>
          <w:sz w:val="26"/>
          <w:szCs w:val="26"/>
          <w:rtl/>
          <w:lang w:bidi="ar-DZ"/>
        </w:rPr>
        <w:t>أولوية</w:t>
      </w:r>
      <w:r w:rsidRPr="00AE0F32">
        <w:rPr>
          <w:rFonts w:cs="Arabic Transparent"/>
          <w:sz w:val="26"/>
          <w:szCs w:val="26"/>
          <w:rtl/>
          <w:lang w:bidi="ar-DZ"/>
        </w:rPr>
        <w:t xml:space="preserve"> مصلحة المساهمين بالاستناد على العلاقة التي تربط ملاك المشروع </w:t>
      </w:r>
      <w:r w:rsidR="00917E1B" w:rsidRPr="00AE0F32">
        <w:rPr>
          <w:rFonts w:cs="Arabic Transparent" w:hint="cs"/>
          <w:sz w:val="26"/>
          <w:szCs w:val="26"/>
          <w:rtl/>
          <w:lang w:bidi="ar-DZ"/>
        </w:rPr>
        <w:t>بمد رائه</w:t>
      </w:r>
      <w:r w:rsidRPr="00AE0F32">
        <w:rPr>
          <w:rFonts w:cs="Arabic Transparent"/>
          <w:sz w:val="26"/>
          <w:szCs w:val="26"/>
          <w:rtl/>
          <w:lang w:bidi="ar-DZ"/>
        </w:rPr>
        <w:t>، و هذه العلاقة تترجم قانونا بالوكالة فالمدراء وكلاء عن المساهمين.</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sz w:val="26"/>
          <w:szCs w:val="26"/>
          <w:rtl/>
          <w:lang w:bidi="ar-DZ"/>
        </w:rPr>
        <w:t xml:space="preserve">و قد سايرت العديد من التشريعات هذه النظرة </w:t>
      </w:r>
      <w:r w:rsidR="00917E1B" w:rsidRPr="00AE0F32">
        <w:rPr>
          <w:rFonts w:cs="Arabic Transparent" w:hint="cs"/>
          <w:sz w:val="26"/>
          <w:szCs w:val="26"/>
          <w:rtl/>
          <w:lang w:bidi="ar-DZ"/>
        </w:rPr>
        <w:t>بإصدارها</w:t>
      </w:r>
      <w:r w:rsidRPr="00AE0F32">
        <w:rPr>
          <w:rFonts w:cs="Arabic Transparent"/>
          <w:sz w:val="26"/>
          <w:szCs w:val="26"/>
          <w:rtl/>
          <w:lang w:bidi="ar-DZ"/>
        </w:rPr>
        <w:t xml:space="preserve"> قوانين جديدة تتبناها منها قانون التنظيمات الاقتصادية الجديدة لسنة 2001 الصادر في فرنسا </w:t>
      </w:r>
      <w:r w:rsidRPr="00AE0F32">
        <w:rPr>
          <w:rFonts w:cs="Arabic Transparent"/>
          <w:sz w:val="26"/>
          <w:szCs w:val="26"/>
          <w:lang w:bidi="ar-DZ"/>
        </w:rPr>
        <w:t>la loi NRE</w:t>
      </w:r>
      <w:r w:rsidRPr="00AE0F32">
        <w:rPr>
          <w:rFonts w:cs="Arabic Transparent"/>
          <w:sz w:val="26"/>
          <w:szCs w:val="26"/>
          <w:rtl/>
          <w:lang w:bidi="ar-DZ"/>
        </w:rPr>
        <w:t xml:space="preserve"> حيث ادخل بعض مظاهر </w:t>
      </w:r>
      <w:proofErr w:type="spellStart"/>
      <w:r w:rsidRPr="00AE0F32">
        <w:rPr>
          <w:rFonts w:cs="Arabic Transparent"/>
          <w:sz w:val="26"/>
          <w:szCs w:val="26"/>
          <w:rtl/>
          <w:lang w:bidi="ar-DZ"/>
        </w:rPr>
        <w:t>حوكمة</w:t>
      </w:r>
      <w:proofErr w:type="spellEnd"/>
      <w:r w:rsidRPr="00AE0F32">
        <w:rPr>
          <w:rFonts w:cs="Arabic Transparent"/>
          <w:sz w:val="26"/>
          <w:szCs w:val="26"/>
          <w:rtl/>
          <w:lang w:bidi="ar-DZ"/>
        </w:rPr>
        <w:t xml:space="preserve"> الشركات و </w:t>
      </w:r>
      <w:r w:rsidR="00917E1B" w:rsidRPr="00AE0F32">
        <w:rPr>
          <w:rFonts w:cs="Arabic Transparent" w:hint="cs"/>
          <w:sz w:val="26"/>
          <w:szCs w:val="26"/>
          <w:rtl/>
          <w:lang w:bidi="ar-DZ"/>
        </w:rPr>
        <w:t>أيضا</w:t>
      </w:r>
      <w:r w:rsidRPr="00AE0F32">
        <w:rPr>
          <w:rFonts w:cs="Arabic Transparent"/>
          <w:sz w:val="26"/>
          <w:szCs w:val="26"/>
          <w:rtl/>
          <w:lang w:bidi="ar-DZ"/>
        </w:rPr>
        <w:t xml:space="preserve"> قانون 12 </w:t>
      </w:r>
      <w:proofErr w:type="spellStart"/>
      <w:r w:rsidRPr="00AE0F32">
        <w:rPr>
          <w:rFonts w:cs="Arabic Transparent"/>
          <w:sz w:val="26"/>
          <w:szCs w:val="26"/>
          <w:rtl/>
          <w:lang w:bidi="ar-DZ"/>
        </w:rPr>
        <w:t>جويلية</w:t>
      </w:r>
      <w:proofErr w:type="spellEnd"/>
      <w:r w:rsidRPr="00AE0F32">
        <w:rPr>
          <w:rFonts w:cs="Arabic Transparent"/>
          <w:sz w:val="26"/>
          <w:szCs w:val="26"/>
          <w:rtl/>
          <w:lang w:bidi="ar-DZ"/>
        </w:rPr>
        <w:t xml:space="preserve"> 1999 الذي استنهض الفكرة التعاقدية</w:t>
      </w:r>
      <w:r w:rsidRPr="00AE0F32">
        <w:rPr>
          <w:rFonts w:cs="Arabic Transparent"/>
          <w:sz w:val="26"/>
          <w:szCs w:val="26"/>
          <w:lang w:bidi="ar-DZ"/>
        </w:rPr>
        <w:t xml:space="preserve"> </w:t>
      </w:r>
      <w:r w:rsidRPr="00AE0F32">
        <w:rPr>
          <w:rFonts w:cs="Arabic Transparent"/>
          <w:sz w:val="26"/>
          <w:szCs w:val="26"/>
          <w:rtl/>
          <w:lang w:bidi="ar-DZ"/>
        </w:rPr>
        <w:t xml:space="preserve"> </w:t>
      </w:r>
      <w:r w:rsidRPr="00AE0F32">
        <w:rPr>
          <w:rFonts w:cs="Arabic Transparent"/>
          <w:sz w:val="26"/>
          <w:szCs w:val="26"/>
          <w:lang w:bidi="ar-DZ"/>
        </w:rPr>
        <w:t>contractualisation</w:t>
      </w:r>
      <w:r w:rsidRPr="00AE0F32">
        <w:rPr>
          <w:rFonts w:cs="Arabic Transparent"/>
          <w:sz w:val="26"/>
          <w:szCs w:val="26"/>
          <w:rtl/>
          <w:lang w:bidi="ar-DZ"/>
        </w:rPr>
        <w:t xml:space="preserve"> في قانون الشركات</w:t>
      </w:r>
      <w:r w:rsidRPr="00AE0F32">
        <w:rPr>
          <w:rFonts w:cs="Arabic Transparent" w:hint="cs"/>
          <w:sz w:val="26"/>
          <w:szCs w:val="26"/>
          <w:rtl/>
          <w:lang w:bidi="ar-DZ"/>
        </w:rPr>
        <w:t>،</w:t>
      </w:r>
      <w:r w:rsidRPr="00AE0F32">
        <w:rPr>
          <w:rFonts w:cs="Arabic Transparent"/>
          <w:sz w:val="26"/>
          <w:szCs w:val="26"/>
          <w:rtl/>
          <w:lang w:bidi="ar-DZ"/>
        </w:rPr>
        <w:t xml:space="preserve"> و كل ذلك </w:t>
      </w:r>
      <w:r w:rsidR="00917E1B" w:rsidRPr="00AE0F32">
        <w:rPr>
          <w:rFonts w:cs="Arabic Transparent" w:hint="cs"/>
          <w:sz w:val="26"/>
          <w:szCs w:val="26"/>
          <w:rtl/>
          <w:lang w:bidi="ar-DZ"/>
        </w:rPr>
        <w:t>تأييد</w:t>
      </w:r>
      <w:r w:rsidRPr="00AE0F32">
        <w:rPr>
          <w:rFonts w:cs="Arabic Transparent"/>
          <w:sz w:val="26"/>
          <w:szCs w:val="26"/>
          <w:rtl/>
          <w:lang w:bidi="ar-DZ"/>
        </w:rPr>
        <w:t xml:space="preserve"> لنظرية مصلحة المساهمين</w:t>
      </w:r>
      <w:r w:rsidRPr="00AE0F32">
        <w:rPr>
          <w:rFonts w:cs="Arabic Transparent" w:hint="cs"/>
          <w:sz w:val="26"/>
          <w:szCs w:val="26"/>
          <w:rtl/>
          <w:lang w:bidi="ar-DZ"/>
        </w:rPr>
        <w:t>،</w:t>
      </w:r>
      <w:r w:rsidRPr="00AE0F32">
        <w:rPr>
          <w:rFonts w:cs="Arabic Transparent"/>
          <w:sz w:val="26"/>
          <w:szCs w:val="26"/>
          <w:rtl/>
          <w:lang w:bidi="ar-DZ"/>
        </w:rPr>
        <w:t xml:space="preserve"> كذلك فقد </w:t>
      </w:r>
      <w:r w:rsidR="00917E1B" w:rsidRPr="00AE0F32">
        <w:rPr>
          <w:rFonts w:cs="Arabic Transparent" w:hint="cs"/>
          <w:sz w:val="26"/>
          <w:szCs w:val="26"/>
          <w:rtl/>
          <w:lang w:bidi="ar-DZ"/>
        </w:rPr>
        <w:t>انشأ</w:t>
      </w:r>
      <w:r w:rsidRPr="00AE0F32">
        <w:rPr>
          <w:rFonts w:cs="Arabic Transparent"/>
          <w:sz w:val="26"/>
          <w:szCs w:val="26"/>
          <w:rtl/>
          <w:lang w:bidi="ar-DZ"/>
        </w:rPr>
        <w:t xml:space="preserve"> المشرع الفرنسي نوعا جديدا من الشركات </w:t>
      </w:r>
      <w:r w:rsidR="00917E1B" w:rsidRPr="00AE0F32">
        <w:rPr>
          <w:rFonts w:cs="Arabic Transparent" w:hint="cs"/>
          <w:sz w:val="26"/>
          <w:szCs w:val="26"/>
          <w:rtl/>
          <w:lang w:bidi="ar-DZ"/>
        </w:rPr>
        <w:t>أطلق</w:t>
      </w:r>
      <w:r w:rsidRPr="00AE0F32">
        <w:rPr>
          <w:rFonts w:cs="Arabic Transparent"/>
          <w:sz w:val="26"/>
          <w:szCs w:val="26"/>
          <w:rtl/>
          <w:lang w:bidi="ar-DZ"/>
        </w:rPr>
        <w:t xml:space="preserve"> فيها الحرية التعاقدية، و هي شركة المساهمة المبسطة </w:t>
      </w:r>
      <w:r w:rsidRPr="00AE0F32">
        <w:rPr>
          <w:rFonts w:cs="Arabic Transparent"/>
          <w:sz w:val="26"/>
          <w:szCs w:val="26"/>
          <w:lang w:bidi="ar-DZ"/>
        </w:rPr>
        <w:t>SAS</w:t>
      </w:r>
      <w:r w:rsidRPr="00AE0F32">
        <w:rPr>
          <w:rFonts w:cs="Arabic Transparent"/>
          <w:sz w:val="26"/>
          <w:szCs w:val="26"/>
          <w:rtl/>
          <w:lang w:bidi="ar-DZ"/>
        </w:rPr>
        <w:t xml:space="preserve"> و ذلك بالقانون المؤرخ في 03 </w:t>
      </w:r>
      <w:proofErr w:type="spellStart"/>
      <w:r w:rsidRPr="00AE0F32">
        <w:rPr>
          <w:rFonts w:cs="Arabic Transparent"/>
          <w:sz w:val="26"/>
          <w:szCs w:val="26"/>
          <w:rtl/>
          <w:lang w:bidi="ar-DZ"/>
        </w:rPr>
        <w:t>جانفي</w:t>
      </w:r>
      <w:proofErr w:type="spellEnd"/>
      <w:r w:rsidRPr="00AE0F32">
        <w:rPr>
          <w:rFonts w:cs="Arabic Transparent"/>
          <w:sz w:val="26"/>
          <w:szCs w:val="26"/>
          <w:rtl/>
          <w:lang w:bidi="ar-DZ"/>
        </w:rPr>
        <w:t xml:space="preserve"> 1994 المعدل في 12 </w:t>
      </w:r>
      <w:proofErr w:type="spellStart"/>
      <w:r w:rsidRPr="00AE0F32">
        <w:rPr>
          <w:rFonts w:cs="Arabic Transparent"/>
          <w:sz w:val="26"/>
          <w:szCs w:val="26"/>
          <w:rtl/>
          <w:lang w:bidi="ar-DZ"/>
        </w:rPr>
        <w:t>جويلية</w:t>
      </w:r>
      <w:proofErr w:type="spellEnd"/>
      <w:r w:rsidRPr="00AE0F32">
        <w:rPr>
          <w:rFonts w:cs="Arabic Transparent"/>
          <w:sz w:val="26"/>
          <w:szCs w:val="26"/>
          <w:rtl/>
          <w:lang w:bidi="ar-DZ"/>
        </w:rPr>
        <w:t xml:space="preserve"> 1999، و كان الهدف من ذلك مساعدة تكوين شركات تابعة مشتركة</w:t>
      </w:r>
      <w:r w:rsidR="00AA5DD5" w:rsidRPr="00AE0F32">
        <w:rPr>
          <w:rFonts w:cs="Arabic Transparent" w:hint="cs"/>
          <w:sz w:val="26"/>
          <w:szCs w:val="26"/>
          <w:rtl/>
          <w:lang w:bidi="ar-DZ"/>
        </w:rPr>
        <w:t>،</w:t>
      </w:r>
      <w:r w:rsidRPr="00AE0F32">
        <w:rPr>
          <w:rFonts w:cs="Arabic Transparent"/>
          <w:sz w:val="26"/>
          <w:szCs w:val="26"/>
          <w:rtl/>
          <w:lang w:bidi="ar-DZ"/>
        </w:rPr>
        <w:t xml:space="preserve"> و هو تعزيز للنظرية التي ترى </w:t>
      </w:r>
      <w:r w:rsidR="00917E1B" w:rsidRPr="00AE0F32">
        <w:rPr>
          <w:rFonts w:cs="Arabic Transparent" w:hint="cs"/>
          <w:sz w:val="26"/>
          <w:szCs w:val="26"/>
          <w:rtl/>
          <w:lang w:bidi="ar-DZ"/>
        </w:rPr>
        <w:t>أن</w:t>
      </w:r>
      <w:r w:rsidRPr="00AE0F32">
        <w:rPr>
          <w:rFonts w:cs="Arabic Transparent"/>
          <w:sz w:val="26"/>
          <w:szCs w:val="26"/>
          <w:rtl/>
          <w:lang w:bidi="ar-DZ"/>
        </w:rPr>
        <w:t xml:space="preserve"> المصلحة الجماعية التي </w:t>
      </w:r>
      <w:r w:rsidRPr="00AE0F32">
        <w:rPr>
          <w:rFonts w:cs="Arabic Transparent"/>
          <w:sz w:val="26"/>
          <w:szCs w:val="26"/>
          <w:rtl/>
          <w:lang w:bidi="ar-DZ"/>
        </w:rPr>
        <w:lastRenderedPageBreak/>
        <w:t xml:space="preserve">تحكم سير عمل الشركة محصورة بمصلحة المساهمين لان تنظيم الشركة لا يدار الا </w:t>
      </w:r>
      <w:r w:rsidR="00917E1B" w:rsidRPr="00AE0F32">
        <w:rPr>
          <w:rFonts w:cs="Arabic Transparent" w:hint="cs"/>
          <w:sz w:val="26"/>
          <w:szCs w:val="26"/>
          <w:rtl/>
          <w:lang w:bidi="ar-DZ"/>
        </w:rPr>
        <w:t>لإشباع</w:t>
      </w:r>
      <w:r w:rsidRPr="00AE0F32">
        <w:rPr>
          <w:rFonts w:cs="Arabic Transparent"/>
          <w:sz w:val="26"/>
          <w:szCs w:val="26"/>
          <w:rtl/>
          <w:lang w:bidi="ar-DZ"/>
        </w:rPr>
        <w:t xml:space="preserve"> حاجات المساهمين بغض النظر عن </w:t>
      </w:r>
      <w:r w:rsidR="00917E1B" w:rsidRPr="00AE0F32">
        <w:rPr>
          <w:rFonts w:cs="Arabic Transparent" w:hint="cs"/>
          <w:sz w:val="26"/>
          <w:szCs w:val="26"/>
          <w:rtl/>
          <w:lang w:bidi="ar-DZ"/>
        </w:rPr>
        <w:t>أية</w:t>
      </w:r>
      <w:r w:rsidRPr="00AE0F32">
        <w:rPr>
          <w:rFonts w:cs="Arabic Transparent"/>
          <w:sz w:val="26"/>
          <w:szCs w:val="26"/>
          <w:rtl/>
          <w:lang w:bidi="ar-DZ"/>
        </w:rPr>
        <w:t xml:space="preserve"> مصلحة </w:t>
      </w:r>
      <w:r w:rsidR="00917E1B" w:rsidRPr="00AE0F32">
        <w:rPr>
          <w:rFonts w:cs="Arabic Transparent" w:hint="cs"/>
          <w:sz w:val="26"/>
          <w:szCs w:val="26"/>
          <w:rtl/>
          <w:lang w:bidi="ar-DZ"/>
        </w:rPr>
        <w:t>أخرى</w:t>
      </w:r>
      <w:r w:rsidRPr="00AE0F32">
        <w:rPr>
          <w:rFonts w:cs="Arabic Transparent"/>
          <w:sz w:val="26"/>
          <w:szCs w:val="26"/>
          <w:rtl/>
          <w:lang w:bidi="ar-DZ"/>
        </w:rPr>
        <w:t>.</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sz w:val="26"/>
          <w:szCs w:val="26"/>
          <w:rtl/>
          <w:lang w:bidi="ar-DZ"/>
        </w:rPr>
        <w:t xml:space="preserve">و </w:t>
      </w:r>
      <w:r w:rsidR="00917E1B" w:rsidRPr="00AE0F32">
        <w:rPr>
          <w:rFonts w:cs="Arabic Transparent" w:hint="cs"/>
          <w:sz w:val="26"/>
          <w:szCs w:val="26"/>
          <w:rtl/>
          <w:lang w:bidi="ar-DZ"/>
        </w:rPr>
        <w:t>إذا</w:t>
      </w:r>
      <w:r w:rsidRPr="00AE0F32">
        <w:rPr>
          <w:rFonts w:cs="Arabic Transparent"/>
          <w:sz w:val="26"/>
          <w:szCs w:val="26"/>
          <w:rtl/>
          <w:lang w:bidi="ar-DZ"/>
        </w:rPr>
        <w:t xml:space="preserve"> ذهبت هذه النظرية </w:t>
      </w:r>
      <w:r w:rsidR="00917E1B" w:rsidRPr="00AE0F32">
        <w:rPr>
          <w:rFonts w:cs="Arabic Transparent" w:hint="cs"/>
          <w:sz w:val="26"/>
          <w:szCs w:val="26"/>
          <w:rtl/>
          <w:lang w:bidi="ar-DZ"/>
        </w:rPr>
        <w:t>إلى</w:t>
      </w:r>
      <w:r w:rsidRPr="00AE0F32">
        <w:rPr>
          <w:rFonts w:cs="Arabic Transparent"/>
          <w:sz w:val="26"/>
          <w:szCs w:val="26"/>
          <w:rtl/>
          <w:lang w:bidi="ar-DZ"/>
        </w:rPr>
        <w:t xml:space="preserve"> القول بان المصلحة الجماعية هي مصلحة المساهمين، و </w:t>
      </w:r>
      <w:proofErr w:type="spellStart"/>
      <w:r w:rsidRPr="00AE0F32">
        <w:rPr>
          <w:rFonts w:cs="Arabic Transparent"/>
          <w:sz w:val="26"/>
          <w:szCs w:val="26"/>
          <w:rtl/>
          <w:lang w:bidi="ar-DZ"/>
        </w:rPr>
        <w:t>ان</w:t>
      </w:r>
      <w:proofErr w:type="spellEnd"/>
      <w:r w:rsidRPr="00AE0F32">
        <w:rPr>
          <w:rFonts w:cs="Arabic Transparent"/>
          <w:sz w:val="26"/>
          <w:szCs w:val="26"/>
          <w:rtl/>
          <w:lang w:bidi="ar-DZ"/>
        </w:rPr>
        <w:t xml:space="preserve"> مصلحة المساهمين ما هي الا المصلحة المشتركة لهم </w:t>
      </w:r>
      <w:r w:rsidRPr="00AE0F32">
        <w:rPr>
          <w:rFonts w:cs="Arabic Transparent" w:hint="cs"/>
          <w:sz w:val="26"/>
          <w:szCs w:val="26"/>
          <w:rtl/>
          <w:lang w:bidi="ar-DZ"/>
        </w:rPr>
        <w:t>،</w:t>
      </w:r>
      <w:r w:rsidRPr="00AE0F32">
        <w:rPr>
          <w:rFonts w:cs="Arabic Transparent"/>
          <w:sz w:val="26"/>
          <w:szCs w:val="26"/>
          <w:rtl/>
          <w:lang w:bidi="ar-DZ"/>
        </w:rPr>
        <w:t xml:space="preserve">فلا يمكن </w:t>
      </w:r>
      <w:r w:rsidR="00917E1B" w:rsidRPr="00AE0F32">
        <w:rPr>
          <w:rFonts w:cs="Arabic Transparent" w:hint="cs"/>
          <w:sz w:val="26"/>
          <w:szCs w:val="26"/>
          <w:rtl/>
          <w:lang w:bidi="ar-DZ"/>
        </w:rPr>
        <w:t>بأي</w:t>
      </w:r>
      <w:r w:rsidRPr="00AE0F32">
        <w:rPr>
          <w:rFonts w:cs="Arabic Transparent"/>
          <w:sz w:val="26"/>
          <w:szCs w:val="26"/>
          <w:rtl/>
          <w:lang w:bidi="ar-DZ"/>
        </w:rPr>
        <w:t xml:space="preserve"> حال </w:t>
      </w:r>
      <w:r w:rsidR="00917E1B" w:rsidRPr="00AE0F32">
        <w:rPr>
          <w:rFonts w:cs="Arabic Transparent" w:hint="cs"/>
          <w:sz w:val="26"/>
          <w:szCs w:val="26"/>
          <w:rtl/>
          <w:lang w:bidi="ar-DZ"/>
        </w:rPr>
        <w:t>آن</w:t>
      </w:r>
      <w:r w:rsidRPr="00AE0F32">
        <w:rPr>
          <w:rFonts w:cs="Arabic Transparent"/>
          <w:sz w:val="26"/>
          <w:szCs w:val="26"/>
          <w:rtl/>
          <w:lang w:bidi="ar-DZ"/>
        </w:rPr>
        <w:t xml:space="preserve"> يكون هذا الكلام سويا بدون </w:t>
      </w:r>
      <w:r w:rsidR="00917E1B" w:rsidRPr="00AE0F32">
        <w:rPr>
          <w:rFonts w:cs="Arabic Transparent" w:hint="cs"/>
          <w:sz w:val="26"/>
          <w:szCs w:val="26"/>
          <w:rtl/>
          <w:lang w:bidi="ar-DZ"/>
        </w:rPr>
        <w:t>إضافة</w:t>
      </w:r>
      <w:r w:rsidRPr="00AE0F32">
        <w:rPr>
          <w:rFonts w:cs="Arabic Transparent"/>
          <w:sz w:val="26"/>
          <w:szCs w:val="26"/>
          <w:rtl/>
          <w:lang w:bidi="ar-DZ"/>
        </w:rPr>
        <w:t xml:space="preserve"> شرط المساواة بين المساهمين</w:t>
      </w:r>
      <w:r w:rsidRPr="00AE0F32">
        <w:rPr>
          <w:rFonts w:cs="Arabic Transparent" w:hint="cs"/>
          <w:sz w:val="26"/>
          <w:szCs w:val="26"/>
          <w:rtl/>
          <w:lang w:bidi="ar-DZ"/>
        </w:rPr>
        <w:t>،</w:t>
      </w:r>
      <w:r w:rsidRPr="00AE0F32">
        <w:rPr>
          <w:rFonts w:cs="Arabic Transparent"/>
          <w:sz w:val="26"/>
          <w:szCs w:val="26"/>
          <w:rtl/>
          <w:lang w:bidi="ar-DZ"/>
        </w:rPr>
        <w:t xml:space="preserve"> و ذلك لكون المصلحة المشتركة لا تفترض حكما وحدة </w:t>
      </w:r>
      <w:r w:rsidR="00917E1B" w:rsidRPr="00AE0F32">
        <w:rPr>
          <w:rFonts w:cs="Arabic Transparent" w:hint="cs"/>
          <w:sz w:val="26"/>
          <w:szCs w:val="26"/>
          <w:rtl/>
          <w:lang w:bidi="ar-DZ"/>
        </w:rPr>
        <w:t>الرأي</w:t>
      </w:r>
      <w:r w:rsidRPr="00AE0F32">
        <w:rPr>
          <w:rFonts w:cs="Arabic Transparent"/>
          <w:sz w:val="26"/>
          <w:szCs w:val="26"/>
          <w:rtl/>
          <w:lang w:bidi="ar-DZ"/>
        </w:rPr>
        <w:t xml:space="preserve"> في تسيير شؤون الشركة، </w:t>
      </w:r>
      <w:r w:rsidR="00917E1B" w:rsidRPr="00AE0F32">
        <w:rPr>
          <w:rFonts w:cs="Arabic Transparent" w:hint="cs"/>
          <w:sz w:val="26"/>
          <w:szCs w:val="26"/>
          <w:rtl/>
          <w:lang w:bidi="ar-DZ"/>
        </w:rPr>
        <w:t>فالأغلبية</w:t>
      </w:r>
      <w:r w:rsidRPr="00AE0F32">
        <w:rPr>
          <w:rFonts w:cs="Arabic Transparent"/>
          <w:sz w:val="26"/>
          <w:szCs w:val="26"/>
          <w:rtl/>
          <w:lang w:bidi="ar-DZ"/>
        </w:rPr>
        <w:t xml:space="preserve"> تسير الشركة رغما عن اعتراض </w:t>
      </w:r>
      <w:r w:rsidR="00F24D43" w:rsidRPr="00AE0F32">
        <w:rPr>
          <w:rFonts w:cs="Arabic Transparent" w:hint="cs"/>
          <w:sz w:val="26"/>
          <w:szCs w:val="26"/>
          <w:rtl/>
          <w:lang w:bidi="ar-DZ"/>
        </w:rPr>
        <w:t>أو</w:t>
      </w:r>
      <w:r w:rsidRPr="00AE0F32">
        <w:rPr>
          <w:rFonts w:cs="Arabic Transparent"/>
          <w:sz w:val="26"/>
          <w:szCs w:val="26"/>
          <w:rtl/>
          <w:lang w:bidi="ar-DZ"/>
        </w:rPr>
        <w:t xml:space="preserve"> لا مبالاة البعض من المساهمين فهي التي تقرر توزيع </w:t>
      </w:r>
      <w:r w:rsidR="00917E1B" w:rsidRPr="00AE0F32">
        <w:rPr>
          <w:rFonts w:cs="Arabic Transparent" w:hint="cs"/>
          <w:sz w:val="26"/>
          <w:szCs w:val="26"/>
          <w:rtl/>
          <w:lang w:bidi="ar-DZ"/>
        </w:rPr>
        <w:t>الأرباح</w:t>
      </w:r>
      <w:r w:rsidRPr="00AE0F32">
        <w:rPr>
          <w:rFonts w:cs="Arabic Transparent"/>
          <w:sz w:val="26"/>
          <w:szCs w:val="26"/>
          <w:rtl/>
          <w:lang w:bidi="ar-DZ"/>
        </w:rPr>
        <w:t xml:space="preserve"> مثلا </w:t>
      </w:r>
      <w:r w:rsidR="00F24D43" w:rsidRPr="00AE0F32">
        <w:rPr>
          <w:rFonts w:cs="Arabic Transparent" w:hint="cs"/>
          <w:sz w:val="26"/>
          <w:szCs w:val="26"/>
          <w:rtl/>
          <w:lang w:bidi="ar-DZ"/>
        </w:rPr>
        <w:t>أو</w:t>
      </w:r>
      <w:r w:rsidRPr="00AE0F32">
        <w:rPr>
          <w:rFonts w:cs="Arabic Transparent"/>
          <w:sz w:val="26"/>
          <w:szCs w:val="26"/>
          <w:rtl/>
          <w:lang w:bidi="ar-DZ"/>
        </w:rPr>
        <w:t xml:space="preserve"> </w:t>
      </w:r>
      <w:r w:rsidR="00917E1B" w:rsidRPr="00AE0F32">
        <w:rPr>
          <w:rFonts w:cs="Arabic Transparent" w:hint="cs"/>
          <w:sz w:val="26"/>
          <w:szCs w:val="26"/>
          <w:rtl/>
          <w:lang w:bidi="ar-DZ"/>
        </w:rPr>
        <w:t>إحالتها</w:t>
      </w:r>
      <w:r w:rsidRPr="00AE0F32">
        <w:rPr>
          <w:rFonts w:cs="Arabic Transparent"/>
          <w:sz w:val="26"/>
          <w:szCs w:val="26"/>
          <w:rtl/>
          <w:lang w:bidi="ar-DZ"/>
        </w:rPr>
        <w:t xml:space="preserve"> </w:t>
      </w:r>
      <w:r w:rsidR="00F24D43" w:rsidRPr="00AE0F32">
        <w:rPr>
          <w:rFonts w:cs="Arabic Transparent" w:hint="cs"/>
          <w:sz w:val="26"/>
          <w:szCs w:val="26"/>
          <w:rtl/>
          <w:lang w:bidi="ar-DZ"/>
        </w:rPr>
        <w:t>إلى</w:t>
      </w:r>
      <w:r w:rsidRPr="00AE0F32">
        <w:rPr>
          <w:rFonts w:cs="Arabic Transparent"/>
          <w:sz w:val="26"/>
          <w:szCs w:val="26"/>
          <w:rtl/>
          <w:lang w:bidi="ar-DZ"/>
        </w:rPr>
        <w:t xml:space="preserve"> الاحتياط </w:t>
      </w:r>
      <w:r w:rsidRPr="00AE0F32">
        <w:rPr>
          <w:rFonts w:cs="Arabic Transparent" w:hint="cs"/>
          <w:sz w:val="26"/>
          <w:szCs w:val="26"/>
          <w:rtl/>
          <w:lang w:bidi="ar-DZ"/>
        </w:rPr>
        <w:t>،</w:t>
      </w:r>
      <w:r w:rsidRPr="00AE0F32">
        <w:rPr>
          <w:rFonts w:cs="Arabic Transparent"/>
          <w:sz w:val="26"/>
          <w:szCs w:val="26"/>
          <w:rtl/>
          <w:lang w:bidi="ar-DZ"/>
        </w:rPr>
        <w:t xml:space="preserve">و هي التي تحدد السياسة العامة للشركة و </w:t>
      </w:r>
      <w:r w:rsidR="00917E1B" w:rsidRPr="00AE0F32">
        <w:rPr>
          <w:rFonts w:cs="Arabic Transparent" w:hint="cs"/>
          <w:sz w:val="26"/>
          <w:szCs w:val="26"/>
          <w:rtl/>
          <w:lang w:bidi="ar-DZ"/>
        </w:rPr>
        <w:t>أساليب</w:t>
      </w:r>
      <w:r w:rsidRPr="00AE0F32">
        <w:rPr>
          <w:rFonts w:cs="Arabic Transparent"/>
          <w:sz w:val="26"/>
          <w:szCs w:val="26"/>
          <w:rtl/>
          <w:lang w:bidi="ar-DZ"/>
        </w:rPr>
        <w:t xml:space="preserve"> تحقيق الربح </w:t>
      </w:r>
      <w:r w:rsidR="00917E1B" w:rsidRPr="00AE0F32">
        <w:rPr>
          <w:rFonts w:cs="Arabic Transparent" w:hint="cs"/>
          <w:sz w:val="26"/>
          <w:szCs w:val="26"/>
          <w:rtl/>
          <w:lang w:bidi="ar-DZ"/>
        </w:rPr>
        <w:t>بالأجل</w:t>
      </w:r>
      <w:r w:rsidRPr="00AE0F32">
        <w:rPr>
          <w:rFonts w:cs="Arabic Transparent"/>
          <w:sz w:val="26"/>
          <w:szCs w:val="26"/>
          <w:rtl/>
          <w:lang w:bidi="ar-DZ"/>
        </w:rPr>
        <w:t xml:space="preserve"> القصير </w:t>
      </w:r>
      <w:r w:rsidR="00F24D43" w:rsidRPr="00AE0F32">
        <w:rPr>
          <w:rFonts w:cs="Arabic Transparent" w:hint="cs"/>
          <w:sz w:val="26"/>
          <w:szCs w:val="26"/>
          <w:rtl/>
          <w:lang w:bidi="ar-DZ"/>
        </w:rPr>
        <w:t>أو</w:t>
      </w:r>
      <w:r w:rsidRPr="00AE0F32">
        <w:rPr>
          <w:rFonts w:cs="Arabic Transparent"/>
          <w:sz w:val="26"/>
          <w:szCs w:val="26"/>
          <w:rtl/>
          <w:lang w:bidi="ar-DZ"/>
        </w:rPr>
        <w:t xml:space="preserve"> </w:t>
      </w:r>
      <w:r w:rsidR="00917E1B" w:rsidRPr="00AE0F32">
        <w:rPr>
          <w:rFonts w:cs="Arabic Transparent" w:hint="cs"/>
          <w:sz w:val="26"/>
          <w:szCs w:val="26"/>
          <w:rtl/>
          <w:lang w:bidi="ar-DZ"/>
        </w:rPr>
        <w:t>بالأجل</w:t>
      </w:r>
      <w:r w:rsidRPr="00AE0F32">
        <w:rPr>
          <w:rFonts w:cs="Arabic Transparent"/>
          <w:sz w:val="26"/>
          <w:szCs w:val="26"/>
          <w:rtl/>
          <w:lang w:bidi="ar-DZ"/>
        </w:rPr>
        <w:t xml:space="preserve"> الطويل، و لك</w:t>
      </w:r>
      <w:r w:rsidRPr="00AE0F32">
        <w:rPr>
          <w:rFonts w:cs="Arabic Transparent" w:hint="cs"/>
          <w:sz w:val="26"/>
          <w:szCs w:val="26"/>
          <w:rtl/>
          <w:lang w:bidi="ar-DZ"/>
        </w:rPr>
        <w:t>ي</w:t>
      </w:r>
      <w:r w:rsidRPr="00AE0F32">
        <w:rPr>
          <w:rFonts w:cs="Arabic Transparent"/>
          <w:sz w:val="26"/>
          <w:szCs w:val="26"/>
          <w:rtl/>
          <w:lang w:bidi="ar-DZ"/>
        </w:rPr>
        <w:t xml:space="preserve"> تحترم </w:t>
      </w:r>
      <w:r w:rsidR="00917E1B" w:rsidRPr="00AE0F32">
        <w:rPr>
          <w:rFonts w:cs="Arabic Transparent" w:hint="cs"/>
          <w:sz w:val="26"/>
          <w:szCs w:val="26"/>
          <w:rtl/>
          <w:lang w:bidi="ar-DZ"/>
        </w:rPr>
        <w:t>الأغلبية</w:t>
      </w:r>
      <w:r w:rsidRPr="00AE0F32">
        <w:rPr>
          <w:rFonts w:cs="Arabic Transparent"/>
          <w:sz w:val="26"/>
          <w:szCs w:val="26"/>
          <w:rtl/>
          <w:lang w:bidi="ar-DZ"/>
        </w:rPr>
        <w:t xml:space="preserve"> المصلحة المشتركة </w:t>
      </w:r>
      <w:r w:rsidR="00917E1B" w:rsidRPr="00AE0F32">
        <w:rPr>
          <w:rFonts w:cs="Arabic Transparent" w:hint="cs"/>
          <w:sz w:val="26"/>
          <w:szCs w:val="26"/>
          <w:rtl/>
          <w:lang w:bidi="ar-DZ"/>
        </w:rPr>
        <w:t>فإنها</w:t>
      </w:r>
      <w:r w:rsidRPr="00AE0F32">
        <w:rPr>
          <w:rFonts w:cs="Arabic Transparent"/>
          <w:sz w:val="26"/>
          <w:szCs w:val="26"/>
          <w:rtl/>
          <w:lang w:bidi="ar-DZ"/>
        </w:rPr>
        <w:t xml:space="preserve"> لا يجب </w:t>
      </w:r>
      <w:r w:rsidR="00917E1B" w:rsidRPr="00AE0F32">
        <w:rPr>
          <w:rFonts w:cs="Arabic Transparent" w:hint="cs"/>
          <w:sz w:val="26"/>
          <w:szCs w:val="26"/>
          <w:rtl/>
          <w:lang w:bidi="ar-DZ"/>
        </w:rPr>
        <w:t>أن</w:t>
      </w:r>
      <w:r w:rsidRPr="00AE0F32">
        <w:rPr>
          <w:rFonts w:cs="Arabic Transparent"/>
          <w:sz w:val="26"/>
          <w:szCs w:val="26"/>
          <w:rtl/>
          <w:lang w:bidi="ar-DZ"/>
        </w:rPr>
        <w:t xml:space="preserve"> </w:t>
      </w:r>
      <w:r w:rsidR="00917E1B" w:rsidRPr="00AE0F32">
        <w:rPr>
          <w:rFonts w:cs="Arabic Transparent" w:hint="cs"/>
          <w:sz w:val="26"/>
          <w:szCs w:val="26"/>
          <w:rtl/>
          <w:lang w:bidi="ar-DZ"/>
        </w:rPr>
        <w:t>تأخذ</w:t>
      </w:r>
      <w:r w:rsidRPr="00AE0F32">
        <w:rPr>
          <w:rFonts w:cs="Arabic Transparent"/>
          <w:sz w:val="26"/>
          <w:szCs w:val="26"/>
          <w:rtl/>
          <w:lang w:bidi="ar-DZ"/>
        </w:rPr>
        <w:t xml:space="preserve"> قرارا تفضل فيه فئة من المساهمين على حساب فئة </w:t>
      </w:r>
      <w:r w:rsidR="00917E1B" w:rsidRPr="00AE0F32">
        <w:rPr>
          <w:rFonts w:cs="Arabic Transparent" w:hint="cs"/>
          <w:sz w:val="26"/>
          <w:szCs w:val="26"/>
          <w:rtl/>
          <w:lang w:bidi="ar-DZ"/>
        </w:rPr>
        <w:t>أخرى</w:t>
      </w:r>
      <w:r w:rsidRPr="00AE0F32">
        <w:rPr>
          <w:rFonts w:cs="Arabic Transparent"/>
          <w:sz w:val="26"/>
          <w:szCs w:val="26"/>
          <w:rtl/>
          <w:lang w:bidi="ar-DZ"/>
        </w:rPr>
        <w:t xml:space="preserve">، من هنا تتميز المصلحة المشتركة </w:t>
      </w:r>
      <w:r w:rsidR="00917E1B" w:rsidRPr="00AE0F32">
        <w:rPr>
          <w:rFonts w:cs="Arabic Transparent" w:hint="cs"/>
          <w:sz w:val="26"/>
          <w:szCs w:val="26"/>
          <w:rtl/>
          <w:lang w:bidi="ar-DZ"/>
        </w:rPr>
        <w:t>بأنها</w:t>
      </w:r>
      <w:r w:rsidRPr="00AE0F32">
        <w:rPr>
          <w:rFonts w:cs="Arabic Transparent"/>
          <w:sz w:val="26"/>
          <w:szCs w:val="26"/>
          <w:rtl/>
          <w:lang w:bidi="ar-DZ"/>
        </w:rPr>
        <w:t xml:space="preserve"> تعبر عن المساواة بين المساهمين</w:t>
      </w:r>
      <w:r w:rsidRPr="00AE0F32">
        <w:rPr>
          <w:rFonts w:cs="Arabic Transparent"/>
          <w:b/>
          <w:bCs/>
          <w:sz w:val="26"/>
          <w:szCs w:val="26"/>
          <w:vertAlign w:val="superscript"/>
          <w:rtl/>
          <w:lang w:bidi="ar-DZ"/>
        </w:rPr>
        <w:t>(</w:t>
      </w:r>
      <w:r w:rsidRPr="00AE0F32">
        <w:rPr>
          <w:rStyle w:val="Appelnotedebasdep"/>
          <w:rFonts w:cs="Arabic Transparent"/>
          <w:b/>
          <w:bCs/>
          <w:sz w:val="26"/>
          <w:szCs w:val="26"/>
          <w:rtl/>
          <w:lang w:bidi="ar-DZ"/>
        </w:rPr>
        <w:footnoteReference w:id="186"/>
      </w:r>
      <w:r w:rsidRPr="00AE0F32">
        <w:rPr>
          <w:rFonts w:cs="Arabic Transparent"/>
          <w:b/>
          <w:bCs/>
          <w:sz w:val="26"/>
          <w:szCs w:val="26"/>
          <w:vertAlign w:val="superscript"/>
          <w:rtl/>
          <w:lang w:bidi="ar-DZ"/>
        </w:rPr>
        <w:t>)</w:t>
      </w:r>
      <w:r w:rsidRPr="00AE0F32">
        <w:rPr>
          <w:rFonts w:cs="Arabic Transparent"/>
          <w:sz w:val="26"/>
          <w:szCs w:val="26"/>
          <w:rtl/>
          <w:lang w:bidi="ar-DZ"/>
        </w:rPr>
        <w:t>، فالمصلحة المشتركة لا ت</w:t>
      </w:r>
      <w:r w:rsidR="00FC4FDA" w:rsidRPr="00AE0F32">
        <w:rPr>
          <w:rFonts w:cs="Arabic Transparent" w:hint="cs"/>
          <w:sz w:val="26"/>
          <w:szCs w:val="26"/>
          <w:rtl/>
          <w:lang w:bidi="ar-DZ"/>
        </w:rPr>
        <w:t>عني</w:t>
      </w:r>
      <w:r w:rsidRPr="00AE0F32">
        <w:rPr>
          <w:rFonts w:cs="Arabic Transparent"/>
          <w:sz w:val="26"/>
          <w:szCs w:val="26"/>
          <w:rtl/>
          <w:lang w:bidi="ar-DZ"/>
        </w:rPr>
        <w:t xml:space="preserve"> فقط </w:t>
      </w:r>
      <w:r w:rsidR="00FC4FDA" w:rsidRPr="00AE0F32">
        <w:rPr>
          <w:rFonts w:cs="Arabic Transparent" w:hint="cs"/>
          <w:sz w:val="26"/>
          <w:szCs w:val="26"/>
          <w:rtl/>
          <w:lang w:bidi="ar-DZ"/>
        </w:rPr>
        <w:t>أن</w:t>
      </w:r>
      <w:r w:rsidRPr="00AE0F32">
        <w:rPr>
          <w:rFonts w:cs="Arabic Transparent"/>
          <w:sz w:val="26"/>
          <w:szCs w:val="26"/>
          <w:rtl/>
          <w:lang w:bidi="ar-DZ"/>
        </w:rPr>
        <w:t xml:space="preserve"> لكل مساهم حصته في </w:t>
      </w:r>
      <w:r w:rsidR="00917E1B" w:rsidRPr="00AE0F32">
        <w:rPr>
          <w:rFonts w:cs="Arabic Transparent" w:hint="cs"/>
          <w:sz w:val="26"/>
          <w:szCs w:val="26"/>
          <w:rtl/>
          <w:lang w:bidi="ar-DZ"/>
        </w:rPr>
        <w:t>الأرباح</w:t>
      </w:r>
      <w:r w:rsidRPr="00AE0F32">
        <w:rPr>
          <w:rFonts w:cs="Arabic Transparent"/>
          <w:sz w:val="26"/>
          <w:szCs w:val="26"/>
          <w:rtl/>
          <w:lang w:bidi="ar-DZ"/>
        </w:rPr>
        <w:t xml:space="preserve"> تتناسب مع حصته في الشركة، و لكن يجب </w:t>
      </w:r>
      <w:r w:rsidR="00917E1B" w:rsidRPr="00AE0F32">
        <w:rPr>
          <w:rFonts w:cs="Arabic Transparent" w:hint="cs"/>
          <w:sz w:val="26"/>
          <w:szCs w:val="26"/>
          <w:rtl/>
          <w:lang w:bidi="ar-DZ"/>
        </w:rPr>
        <w:t>أيضا</w:t>
      </w:r>
      <w:r w:rsidRPr="00AE0F32">
        <w:rPr>
          <w:rFonts w:cs="Arabic Transparent"/>
          <w:sz w:val="26"/>
          <w:szCs w:val="26"/>
          <w:rtl/>
          <w:lang w:bidi="ar-DZ"/>
        </w:rPr>
        <w:t xml:space="preserve"> النظر </w:t>
      </w:r>
      <w:r w:rsidR="00917E1B" w:rsidRPr="00AE0F32">
        <w:rPr>
          <w:rFonts w:cs="Arabic Transparent" w:hint="cs"/>
          <w:sz w:val="26"/>
          <w:szCs w:val="26"/>
          <w:rtl/>
          <w:lang w:bidi="ar-DZ"/>
        </w:rPr>
        <w:t>إلى</w:t>
      </w:r>
      <w:r w:rsidRPr="00AE0F32">
        <w:rPr>
          <w:rFonts w:cs="Arabic Transparent"/>
          <w:sz w:val="26"/>
          <w:szCs w:val="26"/>
          <w:rtl/>
          <w:lang w:bidi="ar-DZ"/>
        </w:rPr>
        <w:t xml:space="preserve"> الطريقة التي تسير </w:t>
      </w:r>
      <w:proofErr w:type="spellStart"/>
      <w:r w:rsidRPr="00AE0F32">
        <w:rPr>
          <w:rFonts w:cs="Arabic Transparent"/>
          <w:sz w:val="26"/>
          <w:szCs w:val="26"/>
          <w:rtl/>
          <w:lang w:bidi="ar-DZ"/>
        </w:rPr>
        <w:t>بها</w:t>
      </w:r>
      <w:proofErr w:type="spellEnd"/>
      <w:r w:rsidRPr="00AE0F32">
        <w:rPr>
          <w:rFonts w:cs="Arabic Transparent"/>
          <w:sz w:val="26"/>
          <w:szCs w:val="26"/>
          <w:rtl/>
          <w:lang w:bidi="ar-DZ"/>
        </w:rPr>
        <w:t xml:space="preserve"> الشركة للوصول </w:t>
      </w:r>
      <w:r w:rsidR="00917E1B" w:rsidRPr="00AE0F32">
        <w:rPr>
          <w:rFonts w:cs="Arabic Transparent" w:hint="cs"/>
          <w:sz w:val="26"/>
          <w:szCs w:val="26"/>
          <w:rtl/>
          <w:lang w:bidi="ar-DZ"/>
        </w:rPr>
        <w:t>إلى</w:t>
      </w:r>
      <w:r w:rsidRPr="00AE0F32">
        <w:rPr>
          <w:rFonts w:cs="Arabic Transparent"/>
          <w:sz w:val="26"/>
          <w:szCs w:val="26"/>
          <w:rtl/>
          <w:lang w:bidi="ar-DZ"/>
        </w:rPr>
        <w:t xml:space="preserve"> هذه </w:t>
      </w:r>
      <w:r w:rsidR="00917E1B" w:rsidRPr="00AE0F32">
        <w:rPr>
          <w:rFonts w:cs="Arabic Transparent" w:hint="cs"/>
          <w:sz w:val="26"/>
          <w:szCs w:val="26"/>
          <w:rtl/>
          <w:lang w:bidi="ar-DZ"/>
        </w:rPr>
        <w:t>الأرباح</w:t>
      </w:r>
      <w:r w:rsidRPr="00AE0F32">
        <w:rPr>
          <w:rFonts w:cs="Arabic Transparent"/>
          <w:sz w:val="26"/>
          <w:szCs w:val="26"/>
          <w:rtl/>
          <w:lang w:bidi="ar-DZ"/>
        </w:rPr>
        <w:t xml:space="preserve"> و ضمان تساوي المساهمين فيما بينهم.</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sz w:val="26"/>
          <w:szCs w:val="26"/>
          <w:rtl/>
          <w:lang w:bidi="ar-DZ"/>
        </w:rPr>
        <w:t xml:space="preserve">و بالرغم من تبني هذه النظرية من طرف العديد من الفقهاء و الاعتماد عليها لفترة طويلة في </w:t>
      </w:r>
      <w:r w:rsidR="00917E1B" w:rsidRPr="00AE0F32">
        <w:rPr>
          <w:rFonts w:cs="Arabic Transparent" w:hint="cs"/>
          <w:sz w:val="26"/>
          <w:szCs w:val="26"/>
          <w:rtl/>
          <w:lang w:bidi="ar-DZ"/>
        </w:rPr>
        <w:t>أحكام</w:t>
      </w:r>
      <w:r w:rsidRPr="00AE0F32">
        <w:rPr>
          <w:rFonts w:cs="Arabic Transparent"/>
          <w:sz w:val="26"/>
          <w:szCs w:val="26"/>
          <w:rtl/>
          <w:lang w:bidi="ar-DZ"/>
        </w:rPr>
        <w:t xml:space="preserve"> القضاء</w:t>
      </w:r>
      <w:r w:rsidRPr="00AE0F32">
        <w:rPr>
          <w:rFonts w:cs="Arabic Transparent" w:hint="cs"/>
          <w:sz w:val="26"/>
          <w:szCs w:val="26"/>
          <w:rtl/>
          <w:lang w:bidi="ar-DZ"/>
        </w:rPr>
        <w:t>،</w:t>
      </w:r>
      <w:r w:rsidRPr="00AE0F32">
        <w:rPr>
          <w:rFonts w:cs="Arabic Transparent"/>
          <w:sz w:val="26"/>
          <w:szCs w:val="26"/>
          <w:rtl/>
          <w:lang w:bidi="ar-DZ"/>
        </w:rPr>
        <w:t xml:space="preserve"> الا </w:t>
      </w:r>
      <w:r w:rsidR="00917E1B" w:rsidRPr="00AE0F32">
        <w:rPr>
          <w:rFonts w:cs="Arabic Transparent" w:hint="cs"/>
          <w:sz w:val="26"/>
          <w:szCs w:val="26"/>
          <w:rtl/>
          <w:lang w:bidi="ar-DZ"/>
        </w:rPr>
        <w:t>أن</w:t>
      </w:r>
      <w:r w:rsidRPr="00AE0F32">
        <w:rPr>
          <w:rFonts w:cs="Arabic Transparent"/>
          <w:sz w:val="26"/>
          <w:szCs w:val="26"/>
          <w:rtl/>
          <w:lang w:bidi="ar-DZ"/>
        </w:rPr>
        <w:t xml:space="preserve"> انتقادات وجهت لها و التي لها عدة </w:t>
      </w:r>
      <w:r w:rsidR="00917E1B" w:rsidRPr="00AE0F32">
        <w:rPr>
          <w:rFonts w:cs="Arabic Transparent" w:hint="cs"/>
          <w:sz w:val="26"/>
          <w:szCs w:val="26"/>
          <w:rtl/>
          <w:lang w:bidi="ar-DZ"/>
        </w:rPr>
        <w:t>أوجه</w:t>
      </w:r>
      <w:r w:rsidRPr="00AE0F32">
        <w:rPr>
          <w:rFonts w:cs="Arabic Transparent"/>
          <w:sz w:val="26"/>
          <w:szCs w:val="26"/>
          <w:rtl/>
          <w:lang w:bidi="ar-DZ"/>
        </w:rPr>
        <w:t>.</w:t>
      </w:r>
    </w:p>
    <w:p w:rsidR="00B40B21" w:rsidRPr="00AE0F32" w:rsidRDefault="00A64494" w:rsidP="00A64494">
      <w:pPr>
        <w:bidi/>
        <w:spacing w:line="360" w:lineRule="auto"/>
        <w:jc w:val="both"/>
        <w:rPr>
          <w:rFonts w:cs="Arabic Transparent"/>
          <w:b/>
          <w:bCs/>
          <w:sz w:val="26"/>
          <w:szCs w:val="26"/>
          <w:u w:val="single"/>
          <w:rtl/>
          <w:lang w:bidi="ar-DZ"/>
        </w:rPr>
      </w:pPr>
      <w:r w:rsidRPr="00AE0F32">
        <w:rPr>
          <w:rFonts w:cs="Arabic Transparent" w:hint="cs"/>
          <w:b/>
          <w:bCs/>
          <w:sz w:val="26"/>
          <w:szCs w:val="26"/>
          <w:u w:val="single"/>
          <w:rtl/>
          <w:lang w:bidi="ar-DZ"/>
        </w:rPr>
        <w:t>ب</w:t>
      </w:r>
      <w:r w:rsidR="00B40B21" w:rsidRPr="00AE0F32">
        <w:rPr>
          <w:rFonts w:cs="Arabic Transparent"/>
          <w:b/>
          <w:bCs/>
          <w:sz w:val="26"/>
          <w:szCs w:val="26"/>
          <w:u w:val="single"/>
          <w:rtl/>
          <w:lang w:bidi="ar-DZ"/>
        </w:rPr>
        <w:t xml:space="preserve">- </w:t>
      </w:r>
      <w:proofErr w:type="gramStart"/>
      <w:r w:rsidR="00B40B21" w:rsidRPr="00AE0F32">
        <w:rPr>
          <w:rFonts w:cs="Arabic Transparent"/>
          <w:b/>
          <w:bCs/>
          <w:sz w:val="26"/>
          <w:szCs w:val="26"/>
          <w:u w:val="single"/>
          <w:rtl/>
          <w:lang w:bidi="ar-DZ"/>
        </w:rPr>
        <w:t>تقييم</w:t>
      </w:r>
      <w:proofErr w:type="gramEnd"/>
      <w:r w:rsidR="00B40B21" w:rsidRPr="00AE0F32">
        <w:rPr>
          <w:rFonts w:cs="Arabic Transparent"/>
          <w:b/>
          <w:bCs/>
          <w:sz w:val="26"/>
          <w:szCs w:val="26"/>
          <w:u w:val="single"/>
          <w:rtl/>
          <w:lang w:bidi="ar-DZ"/>
        </w:rPr>
        <w:t xml:space="preserve"> النظرية:</w:t>
      </w:r>
    </w:p>
    <w:p w:rsidR="00B40B21" w:rsidRPr="00AE0F32" w:rsidRDefault="00B40B21" w:rsidP="00FC4FDA">
      <w:pPr>
        <w:bidi/>
        <w:spacing w:line="360" w:lineRule="auto"/>
        <w:jc w:val="both"/>
        <w:rPr>
          <w:rFonts w:cs="Arabic Transparent"/>
          <w:b/>
          <w:bCs/>
          <w:sz w:val="26"/>
          <w:szCs w:val="26"/>
          <w:vertAlign w:val="superscript"/>
          <w:rtl/>
          <w:lang w:bidi="ar-DZ"/>
        </w:rPr>
      </w:pPr>
      <w:r w:rsidRPr="00AE0F32">
        <w:rPr>
          <w:rFonts w:cs="Arabic Transparent"/>
          <w:sz w:val="26"/>
          <w:szCs w:val="26"/>
          <w:lang w:bidi="ar-DZ"/>
        </w:rPr>
        <w:t xml:space="preserve">   </w:t>
      </w:r>
      <w:r w:rsidRPr="00AE0F32">
        <w:rPr>
          <w:rFonts w:cs="Arabic Transparent"/>
          <w:sz w:val="26"/>
          <w:szCs w:val="26"/>
          <w:rtl/>
          <w:lang w:bidi="ar-DZ"/>
        </w:rPr>
        <w:t xml:space="preserve">تعرضت نظرية مصلحة المساهمين </w:t>
      </w:r>
      <w:r w:rsidR="00FC4FDA" w:rsidRPr="00AE0F32">
        <w:rPr>
          <w:rFonts w:cs="Arabic Transparent" w:hint="cs"/>
          <w:sz w:val="26"/>
          <w:szCs w:val="26"/>
          <w:rtl/>
          <w:lang w:bidi="ar-DZ"/>
        </w:rPr>
        <w:t>إلى</w:t>
      </w:r>
      <w:r w:rsidRPr="00AE0F32">
        <w:rPr>
          <w:rFonts w:cs="Arabic Transparent"/>
          <w:sz w:val="26"/>
          <w:szCs w:val="26"/>
          <w:rtl/>
          <w:lang w:bidi="ar-DZ"/>
        </w:rPr>
        <w:t xml:space="preserve"> النقد، فصحيح </w:t>
      </w:r>
      <w:r w:rsidR="00917E1B" w:rsidRPr="00AE0F32">
        <w:rPr>
          <w:rFonts w:cs="Arabic Transparent" w:hint="cs"/>
          <w:sz w:val="26"/>
          <w:szCs w:val="26"/>
          <w:rtl/>
          <w:lang w:bidi="ar-DZ"/>
        </w:rPr>
        <w:t>أن</w:t>
      </w:r>
      <w:r w:rsidRPr="00AE0F32">
        <w:rPr>
          <w:rFonts w:cs="Arabic Transparent"/>
          <w:sz w:val="26"/>
          <w:szCs w:val="26"/>
          <w:rtl/>
          <w:lang w:bidi="ar-DZ"/>
        </w:rPr>
        <w:t xml:space="preserve"> هذه النظرية ارتكزت على </w:t>
      </w:r>
      <w:r w:rsidR="00917E1B" w:rsidRPr="00AE0F32">
        <w:rPr>
          <w:rFonts w:cs="Arabic Transparent" w:hint="cs"/>
          <w:sz w:val="26"/>
          <w:szCs w:val="26"/>
          <w:rtl/>
          <w:lang w:bidi="ar-DZ"/>
        </w:rPr>
        <w:t>أساس</w:t>
      </w:r>
      <w:r w:rsidR="00FC4FDA" w:rsidRPr="00AE0F32">
        <w:rPr>
          <w:rFonts w:cs="Arabic Transparent"/>
          <w:sz w:val="26"/>
          <w:szCs w:val="26"/>
          <w:rtl/>
          <w:lang w:bidi="ar-DZ"/>
        </w:rPr>
        <w:t xml:space="preserve"> بسيط</w:t>
      </w:r>
      <w:r w:rsidR="00FC4FDA" w:rsidRPr="00AE0F32">
        <w:rPr>
          <w:rFonts w:cs="Arabic Transparent" w:hint="cs"/>
          <w:sz w:val="26"/>
          <w:szCs w:val="26"/>
          <w:rtl/>
          <w:lang w:bidi="ar-DZ"/>
        </w:rPr>
        <w:t xml:space="preserve"> </w:t>
      </w:r>
      <w:r w:rsidRPr="00AE0F32">
        <w:rPr>
          <w:rFonts w:cs="Arabic Transparent"/>
          <w:sz w:val="26"/>
          <w:szCs w:val="26"/>
          <w:rtl/>
          <w:lang w:bidi="ar-DZ"/>
        </w:rPr>
        <w:t xml:space="preserve">، الا </w:t>
      </w:r>
      <w:r w:rsidR="00917E1B" w:rsidRPr="00AE0F32">
        <w:rPr>
          <w:rFonts w:cs="Arabic Transparent" w:hint="cs"/>
          <w:sz w:val="26"/>
          <w:szCs w:val="26"/>
          <w:rtl/>
          <w:lang w:bidi="ar-DZ"/>
        </w:rPr>
        <w:t>أن</w:t>
      </w:r>
      <w:r w:rsidRPr="00AE0F32">
        <w:rPr>
          <w:rFonts w:cs="Arabic Transparent"/>
          <w:sz w:val="26"/>
          <w:szCs w:val="26"/>
          <w:rtl/>
          <w:lang w:bidi="ar-DZ"/>
        </w:rPr>
        <w:t xml:space="preserve"> ذلك لا يعني الاكتفاء </w:t>
      </w:r>
      <w:r w:rsidR="00917E1B" w:rsidRPr="00AE0F32">
        <w:rPr>
          <w:rFonts w:cs="Arabic Transparent" w:hint="cs"/>
          <w:sz w:val="26"/>
          <w:szCs w:val="26"/>
          <w:rtl/>
          <w:lang w:bidi="ar-DZ"/>
        </w:rPr>
        <w:t>بإعطاء</w:t>
      </w:r>
      <w:r w:rsidRPr="00AE0F32">
        <w:rPr>
          <w:rFonts w:cs="Arabic Transparent"/>
          <w:sz w:val="26"/>
          <w:szCs w:val="26"/>
          <w:rtl/>
          <w:lang w:bidi="ar-DZ"/>
        </w:rPr>
        <w:t xml:space="preserve"> و الاعتماد على ال</w:t>
      </w:r>
      <w:r w:rsidRPr="00AE0F32">
        <w:rPr>
          <w:rFonts w:cs="Arabic Transparent" w:hint="cs"/>
          <w:sz w:val="26"/>
          <w:szCs w:val="26"/>
          <w:rtl/>
          <w:lang w:bidi="ar-DZ"/>
        </w:rPr>
        <w:t>ص</w:t>
      </w:r>
      <w:r w:rsidRPr="00AE0F32">
        <w:rPr>
          <w:rFonts w:cs="Arabic Transparent"/>
          <w:sz w:val="26"/>
          <w:szCs w:val="26"/>
          <w:rtl/>
          <w:lang w:bidi="ar-DZ"/>
        </w:rPr>
        <w:t xml:space="preserve">فة التعاقدية للشركة و </w:t>
      </w:r>
      <w:r w:rsidR="00917E1B" w:rsidRPr="00AE0F32">
        <w:rPr>
          <w:rFonts w:cs="Arabic Transparent" w:hint="cs"/>
          <w:sz w:val="26"/>
          <w:szCs w:val="26"/>
          <w:rtl/>
          <w:lang w:bidi="ar-DZ"/>
        </w:rPr>
        <w:t>إنكار</w:t>
      </w:r>
      <w:r w:rsidRPr="00AE0F32">
        <w:rPr>
          <w:rFonts w:cs="Arabic Transparent"/>
          <w:sz w:val="26"/>
          <w:szCs w:val="26"/>
          <w:rtl/>
          <w:lang w:bidi="ar-DZ"/>
        </w:rPr>
        <w:t xml:space="preserve"> الصفة المؤسساتية لها، فللشركة طبيعة مزدوجة و هذه الحقيقة تتعارض مع تقليص الشركة </w:t>
      </w:r>
      <w:r w:rsidR="00917E1B" w:rsidRPr="00AE0F32">
        <w:rPr>
          <w:rFonts w:cs="Arabic Transparent" w:hint="cs"/>
          <w:sz w:val="26"/>
          <w:szCs w:val="26"/>
          <w:rtl/>
          <w:lang w:bidi="ar-DZ"/>
        </w:rPr>
        <w:t>إلى</w:t>
      </w:r>
      <w:r w:rsidRPr="00AE0F32">
        <w:rPr>
          <w:rFonts w:cs="Arabic Transparent"/>
          <w:sz w:val="26"/>
          <w:szCs w:val="26"/>
          <w:rtl/>
          <w:lang w:bidi="ar-DZ"/>
        </w:rPr>
        <w:t xml:space="preserve"> مجرد عقد</w:t>
      </w:r>
      <w:r w:rsidRPr="00AE0F32">
        <w:rPr>
          <w:rFonts w:cs="Arabic Transparent" w:hint="cs"/>
          <w:sz w:val="26"/>
          <w:szCs w:val="26"/>
          <w:rtl/>
          <w:lang w:bidi="ar-DZ"/>
        </w:rPr>
        <w:t>،</w:t>
      </w:r>
      <w:r w:rsidRPr="00AE0F32">
        <w:rPr>
          <w:rFonts w:cs="Arabic Transparent"/>
          <w:sz w:val="26"/>
          <w:szCs w:val="26"/>
          <w:rtl/>
          <w:lang w:bidi="ar-DZ"/>
        </w:rPr>
        <w:t xml:space="preserve"> و بالتالي تتعارض مع تقليص المصلحة الجماعية </w:t>
      </w:r>
      <w:r w:rsidR="00917E1B" w:rsidRPr="00AE0F32">
        <w:rPr>
          <w:rFonts w:cs="Arabic Transparent" w:hint="cs"/>
          <w:sz w:val="26"/>
          <w:szCs w:val="26"/>
          <w:rtl/>
          <w:lang w:bidi="ar-DZ"/>
        </w:rPr>
        <w:t>إلى</w:t>
      </w:r>
      <w:r w:rsidRPr="00AE0F32">
        <w:rPr>
          <w:rFonts w:cs="Arabic Transparent"/>
          <w:sz w:val="26"/>
          <w:szCs w:val="26"/>
          <w:rtl/>
          <w:lang w:bidi="ar-DZ"/>
        </w:rPr>
        <w:t xml:space="preserve"> المصلحة المشتركة للمساهمين، فالصفة النظامية تعطي الشركة مصلحة خاصة مستقلة عن مصلحة الشركاء</w:t>
      </w:r>
      <w:r w:rsidRPr="00AE0F32">
        <w:rPr>
          <w:rFonts w:cs="Arabic Transparent" w:hint="cs"/>
          <w:sz w:val="26"/>
          <w:szCs w:val="26"/>
          <w:rtl/>
          <w:lang w:bidi="ar-DZ"/>
        </w:rPr>
        <w:t>،</w:t>
      </w:r>
      <w:r w:rsidRPr="00AE0F32">
        <w:rPr>
          <w:rFonts w:cs="Arabic Transparent"/>
          <w:sz w:val="26"/>
          <w:szCs w:val="26"/>
          <w:rtl/>
          <w:lang w:bidi="ar-DZ"/>
        </w:rPr>
        <w:t xml:space="preserve"> فالشركة كما </w:t>
      </w:r>
      <w:r w:rsidR="00917E1B" w:rsidRPr="00AE0F32">
        <w:rPr>
          <w:rFonts w:cs="Arabic Transparent" w:hint="cs"/>
          <w:sz w:val="26"/>
          <w:szCs w:val="26"/>
          <w:rtl/>
          <w:lang w:bidi="ar-DZ"/>
        </w:rPr>
        <w:t>أنها</w:t>
      </w:r>
      <w:r w:rsidRPr="00AE0F32">
        <w:rPr>
          <w:rFonts w:cs="Arabic Transparent"/>
          <w:sz w:val="26"/>
          <w:szCs w:val="26"/>
          <w:rtl/>
          <w:lang w:bidi="ar-DZ"/>
        </w:rPr>
        <w:t xml:space="preserve"> </w:t>
      </w:r>
      <w:r w:rsidR="00FC4FDA" w:rsidRPr="00AE0F32">
        <w:rPr>
          <w:rFonts w:cs="Arabic Transparent"/>
          <w:sz w:val="26"/>
          <w:szCs w:val="26"/>
          <w:rtl/>
          <w:lang w:bidi="ar-DZ"/>
        </w:rPr>
        <w:t>عقد</w:t>
      </w:r>
      <w:r w:rsidR="00FC4FDA" w:rsidRPr="00AE0F32">
        <w:rPr>
          <w:rFonts w:cs="Arabic Transparent" w:hint="cs"/>
          <w:sz w:val="26"/>
          <w:szCs w:val="26"/>
          <w:rtl/>
          <w:lang w:bidi="ar-DZ"/>
        </w:rPr>
        <w:t>،</w:t>
      </w:r>
      <w:r w:rsidR="00FC4FDA" w:rsidRPr="00AE0F32">
        <w:rPr>
          <w:rFonts w:cs="Arabic Transparent"/>
          <w:sz w:val="26"/>
          <w:szCs w:val="26"/>
          <w:rtl/>
          <w:lang w:bidi="ar-DZ"/>
        </w:rPr>
        <w:t xml:space="preserve"> ف</w:t>
      </w:r>
      <w:r w:rsidR="00FC4FDA" w:rsidRPr="00AE0F32">
        <w:rPr>
          <w:rFonts w:cs="Arabic Transparent" w:hint="cs"/>
          <w:sz w:val="26"/>
          <w:szCs w:val="26"/>
          <w:rtl/>
          <w:lang w:bidi="ar-DZ"/>
        </w:rPr>
        <w:t xml:space="preserve">إن </w:t>
      </w:r>
      <w:r w:rsidRPr="00AE0F32">
        <w:rPr>
          <w:rFonts w:cs="Arabic Transparent"/>
          <w:sz w:val="26"/>
          <w:szCs w:val="26"/>
          <w:rtl/>
          <w:lang w:bidi="ar-DZ"/>
        </w:rPr>
        <w:t xml:space="preserve">من الشركات من تنشا </w:t>
      </w:r>
      <w:r w:rsidR="00917E1B" w:rsidRPr="00AE0F32">
        <w:rPr>
          <w:rFonts w:cs="Arabic Transparent" w:hint="cs"/>
          <w:sz w:val="26"/>
          <w:szCs w:val="26"/>
          <w:rtl/>
          <w:lang w:bidi="ar-DZ"/>
        </w:rPr>
        <w:t>بالإرادة</w:t>
      </w:r>
      <w:r w:rsidRPr="00AE0F32">
        <w:rPr>
          <w:rFonts w:cs="Arabic Transparent"/>
          <w:sz w:val="26"/>
          <w:szCs w:val="26"/>
          <w:rtl/>
          <w:lang w:bidi="ar-DZ"/>
        </w:rPr>
        <w:t xml:space="preserve"> المنفردة كشركة الشخص الواحد، من جهة </w:t>
      </w:r>
      <w:r w:rsidR="00917E1B" w:rsidRPr="00AE0F32">
        <w:rPr>
          <w:rFonts w:cs="Arabic Transparent" w:hint="cs"/>
          <w:sz w:val="26"/>
          <w:szCs w:val="26"/>
          <w:rtl/>
          <w:lang w:bidi="ar-DZ"/>
        </w:rPr>
        <w:t>أخرى</w:t>
      </w:r>
      <w:r w:rsidRPr="00AE0F32">
        <w:rPr>
          <w:rFonts w:cs="Arabic Transparent"/>
          <w:sz w:val="26"/>
          <w:szCs w:val="26"/>
          <w:rtl/>
          <w:lang w:bidi="ar-DZ"/>
        </w:rPr>
        <w:t xml:space="preserve"> فان المادة 1852من القانون المدني الفرنسي السابق الاعتماد عليها </w:t>
      </w:r>
      <w:r w:rsidR="00917E1B" w:rsidRPr="00AE0F32">
        <w:rPr>
          <w:rFonts w:cs="Arabic Transparent" w:hint="cs"/>
          <w:sz w:val="26"/>
          <w:szCs w:val="26"/>
          <w:rtl/>
          <w:lang w:bidi="ar-DZ"/>
        </w:rPr>
        <w:t>أشارت</w:t>
      </w:r>
      <w:r w:rsidRPr="00AE0F32">
        <w:rPr>
          <w:rFonts w:cs="Arabic Transparent"/>
          <w:sz w:val="26"/>
          <w:szCs w:val="26"/>
          <w:rtl/>
          <w:lang w:bidi="ar-DZ"/>
        </w:rPr>
        <w:t xml:space="preserve"> </w:t>
      </w:r>
      <w:r w:rsidR="00917E1B" w:rsidRPr="00AE0F32">
        <w:rPr>
          <w:rFonts w:cs="Arabic Transparent" w:hint="cs"/>
          <w:sz w:val="26"/>
          <w:szCs w:val="26"/>
          <w:rtl/>
          <w:lang w:bidi="ar-DZ"/>
        </w:rPr>
        <w:t>إلى</w:t>
      </w:r>
      <w:r w:rsidRPr="00AE0F32">
        <w:rPr>
          <w:rFonts w:cs="Arabic Transparent"/>
          <w:sz w:val="26"/>
          <w:szCs w:val="26"/>
          <w:rtl/>
          <w:lang w:bidi="ar-DZ"/>
        </w:rPr>
        <w:t xml:space="preserve"> " المشروع المشترك " الذي يخصص له الشركاء </w:t>
      </w:r>
      <w:r w:rsidR="00917E1B" w:rsidRPr="00AE0F32">
        <w:rPr>
          <w:rFonts w:cs="Arabic Transparent" w:hint="cs"/>
          <w:sz w:val="26"/>
          <w:szCs w:val="26"/>
          <w:rtl/>
          <w:lang w:bidi="ar-DZ"/>
        </w:rPr>
        <w:t>الأموال</w:t>
      </w:r>
      <w:r w:rsidRPr="00AE0F32">
        <w:rPr>
          <w:rFonts w:cs="Arabic Transparent"/>
          <w:sz w:val="26"/>
          <w:szCs w:val="26"/>
          <w:rtl/>
          <w:lang w:bidi="ar-DZ"/>
        </w:rPr>
        <w:t xml:space="preserve"> </w:t>
      </w:r>
      <w:r w:rsidR="00917E1B" w:rsidRPr="00AE0F32">
        <w:rPr>
          <w:rFonts w:cs="Arabic Transparent" w:hint="cs"/>
          <w:sz w:val="26"/>
          <w:szCs w:val="26"/>
          <w:rtl/>
          <w:lang w:bidi="ar-DZ"/>
        </w:rPr>
        <w:t>أو</w:t>
      </w:r>
      <w:r w:rsidRPr="00AE0F32">
        <w:rPr>
          <w:rFonts w:cs="Arabic Transparent"/>
          <w:sz w:val="26"/>
          <w:szCs w:val="26"/>
          <w:rtl/>
          <w:lang w:bidi="ar-DZ"/>
        </w:rPr>
        <w:t xml:space="preserve"> صناعتهم هذا المشروع المشترك يمكن اعتباره كالتقاء بين الصفة التعاقدية و الصفة النظامية للشركة، باعتباره يمثل الشخصية المعنوية </w:t>
      </w:r>
      <w:r w:rsidR="00917E1B" w:rsidRPr="00AE0F32">
        <w:rPr>
          <w:rFonts w:cs="Arabic Transparent" w:hint="cs"/>
          <w:sz w:val="26"/>
          <w:szCs w:val="26"/>
          <w:rtl/>
          <w:lang w:bidi="ar-DZ"/>
        </w:rPr>
        <w:t>أي</w:t>
      </w:r>
      <w:r w:rsidRPr="00AE0F32">
        <w:rPr>
          <w:rFonts w:cs="Arabic Transparent"/>
          <w:sz w:val="26"/>
          <w:szCs w:val="26"/>
          <w:rtl/>
          <w:lang w:bidi="ar-DZ"/>
        </w:rPr>
        <w:t xml:space="preserve"> الشركة.</w:t>
      </w:r>
      <w:r w:rsidRPr="00AE0F32">
        <w:rPr>
          <w:rFonts w:cs="Arabic Transparent"/>
          <w:b/>
          <w:bCs/>
          <w:sz w:val="26"/>
          <w:szCs w:val="26"/>
          <w:vertAlign w:val="superscript"/>
          <w:rtl/>
          <w:lang w:bidi="ar-DZ"/>
        </w:rPr>
        <w:t>(</w:t>
      </w:r>
      <w:r w:rsidRPr="00AE0F32">
        <w:rPr>
          <w:rStyle w:val="Appelnotedebasdep"/>
          <w:rFonts w:cs="Arabic Transparent"/>
          <w:b/>
          <w:bCs/>
          <w:sz w:val="26"/>
          <w:szCs w:val="26"/>
          <w:rtl/>
          <w:lang w:bidi="ar-DZ"/>
        </w:rPr>
        <w:footnoteReference w:id="187"/>
      </w:r>
      <w:r w:rsidRPr="00AE0F32">
        <w:rPr>
          <w:rFonts w:cs="Arabic Transparent"/>
          <w:b/>
          <w:bCs/>
          <w:sz w:val="26"/>
          <w:szCs w:val="26"/>
          <w:vertAlign w:val="superscript"/>
          <w:rtl/>
          <w:lang w:bidi="ar-DZ"/>
        </w:rPr>
        <w:t>)</w:t>
      </w:r>
    </w:p>
    <w:p w:rsidR="00B40B21" w:rsidRPr="00AE0F32" w:rsidRDefault="00B40B21" w:rsidP="00C623FD">
      <w:pPr>
        <w:numPr>
          <w:ilvl w:val="0"/>
          <w:numId w:val="11"/>
        </w:numPr>
        <w:bidi/>
        <w:spacing w:after="0" w:line="360" w:lineRule="auto"/>
        <w:jc w:val="both"/>
        <w:rPr>
          <w:rFonts w:cs="Arabic Transparent"/>
          <w:sz w:val="26"/>
          <w:szCs w:val="26"/>
          <w:lang w:bidi="ar-DZ"/>
        </w:rPr>
      </w:pPr>
      <w:r w:rsidRPr="00AE0F32">
        <w:rPr>
          <w:rFonts w:cs="Arabic Transparent"/>
          <w:sz w:val="26"/>
          <w:szCs w:val="26"/>
          <w:rtl/>
          <w:lang w:bidi="ar-DZ"/>
        </w:rPr>
        <w:t xml:space="preserve">من جهة </w:t>
      </w:r>
      <w:r w:rsidR="00917E1B" w:rsidRPr="00AE0F32">
        <w:rPr>
          <w:rFonts w:cs="Arabic Transparent" w:hint="cs"/>
          <w:sz w:val="26"/>
          <w:szCs w:val="26"/>
          <w:rtl/>
          <w:lang w:bidi="ar-DZ"/>
        </w:rPr>
        <w:t>أخرى</w:t>
      </w:r>
      <w:r w:rsidRPr="00AE0F32">
        <w:rPr>
          <w:rFonts w:cs="Arabic Transparent"/>
          <w:sz w:val="26"/>
          <w:szCs w:val="26"/>
          <w:rtl/>
          <w:lang w:bidi="ar-DZ"/>
        </w:rPr>
        <w:t xml:space="preserve"> فان القول بان مصلحة الشركة هي مجموع المصالح الفردية للمساهمين يعني </w:t>
      </w:r>
      <w:r w:rsidR="00917E1B" w:rsidRPr="00AE0F32">
        <w:rPr>
          <w:rFonts w:cs="Arabic Transparent" w:hint="cs"/>
          <w:sz w:val="26"/>
          <w:szCs w:val="26"/>
          <w:rtl/>
          <w:lang w:bidi="ar-DZ"/>
        </w:rPr>
        <w:t>إنكار</w:t>
      </w:r>
      <w:r w:rsidRPr="00AE0F32">
        <w:rPr>
          <w:rFonts w:cs="Arabic Transparent"/>
          <w:sz w:val="26"/>
          <w:szCs w:val="26"/>
          <w:rtl/>
          <w:lang w:bidi="ar-DZ"/>
        </w:rPr>
        <w:t xml:space="preserve"> كل وجود لهذه المصلحة كتصور </w:t>
      </w:r>
      <w:r w:rsidR="00917E1B" w:rsidRPr="00AE0F32">
        <w:rPr>
          <w:rFonts w:cs="Arabic Transparent" w:hint="cs"/>
          <w:sz w:val="26"/>
          <w:szCs w:val="26"/>
          <w:rtl/>
          <w:lang w:bidi="ar-DZ"/>
        </w:rPr>
        <w:t>أو</w:t>
      </w:r>
      <w:r w:rsidRPr="00AE0F32">
        <w:rPr>
          <w:rFonts w:cs="Arabic Transparent"/>
          <w:sz w:val="26"/>
          <w:szCs w:val="26"/>
          <w:rtl/>
          <w:lang w:bidi="ar-DZ"/>
        </w:rPr>
        <w:t xml:space="preserve"> كمفهوم مستقل</w:t>
      </w:r>
      <w:r w:rsidRPr="00AE0F32">
        <w:rPr>
          <w:rFonts w:cs="Arabic Transparent" w:hint="cs"/>
          <w:sz w:val="26"/>
          <w:szCs w:val="26"/>
          <w:rtl/>
          <w:lang w:bidi="ar-DZ"/>
        </w:rPr>
        <w:t>،</w:t>
      </w:r>
      <w:r w:rsidRPr="00AE0F32">
        <w:rPr>
          <w:rFonts w:cs="Arabic Transparent"/>
          <w:sz w:val="26"/>
          <w:szCs w:val="26"/>
          <w:rtl/>
          <w:lang w:bidi="ar-DZ"/>
        </w:rPr>
        <w:t xml:space="preserve"> كما </w:t>
      </w:r>
      <w:r w:rsidR="00917E1B" w:rsidRPr="00AE0F32">
        <w:rPr>
          <w:rFonts w:cs="Arabic Transparent" w:hint="cs"/>
          <w:sz w:val="26"/>
          <w:szCs w:val="26"/>
          <w:rtl/>
          <w:lang w:bidi="ar-DZ"/>
        </w:rPr>
        <w:t>أن</w:t>
      </w:r>
      <w:r w:rsidRPr="00AE0F32">
        <w:rPr>
          <w:rFonts w:cs="Arabic Transparent"/>
          <w:sz w:val="26"/>
          <w:szCs w:val="26"/>
          <w:rtl/>
          <w:lang w:bidi="ar-DZ"/>
        </w:rPr>
        <w:t xml:space="preserve"> هذا التصور يتجاهل حقيقة ملموسة و هي كون شركة المساهمة لم تعد تشكل كما في السابق تجمعا لرؤوس </w:t>
      </w:r>
      <w:r w:rsidR="00917E1B" w:rsidRPr="00AE0F32">
        <w:rPr>
          <w:rFonts w:cs="Arabic Transparent" w:hint="cs"/>
          <w:sz w:val="26"/>
          <w:szCs w:val="26"/>
          <w:rtl/>
          <w:lang w:bidi="ar-DZ"/>
        </w:rPr>
        <w:t>أموال</w:t>
      </w:r>
      <w:r w:rsidRPr="00AE0F32">
        <w:rPr>
          <w:rFonts w:cs="Arabic Transparent"/>
          <w:sz w:val="26"/>
          <w:szCs w:val="26"/>
          <w:rtl/>
          <w:lang w:bidi="ar-DZ"/>
        </w:rPr>
        <w:t xml:space="preserve"> متجانسة </w:t>
      </w:r>
      <w:r w:rsidR="00917E1B" w:rsidRPr="00AE0F32">
        <w:rPr>
          <w:rFonts w:cs="Arabic Transparent" w:hint="cs"/>
          <w:sz w:val="26"/>
          <w:szCs w:val="26"/>
          <w:rtl/>
          <w:lang w:bidi="ar-DZ"/>
        </w:rPr>
        <w:t>أي</w:t>
      </w:r>
      <w:r w:rsidRPr="00AE0F32">
        <w:rPr>
          <w:rFonts w:cs="Arabic Transparent"/>
          <w:sz w:val="26"/>
          <w:szCs w:val="26"/>
          <w:rtl/>
          <w:lang w:bidi="ar-DZ"/>
        </w:rPr>
        <w:t xml:space="preserve"> مقدمة من طرف مساهمين لهم نفس الحقوق و المصالح داخل الشركة </w:t>
      </w:r>
      <w:r w:rsidRPr="00AE0F32">
        <w:rPr>
          <w:rFonts w:cs="Arabic Transparent" w:hint="cs"/>
          <w:sz w:val="26"/>
          <w:szCs w:val="26"/>
          <w:rtl/>
          <w:lang w:bidi="ar-DZ"/>
        </w:rPr>
        <w:t>،</w:t>
      </w:r>
      <w:r w:rsidRPr="00AE0F32">
        <w:rPr>
          <w:rFonts w:cs="Arabic Transparent"/>
          <w:sz w:val="26"/>
          <w:szCs w:val="26"/>
          <w:rtl/>
          <w:lang w:bidi="ar-DZ"/>
        </w:rPr>
        <w:t xml:space="preserve">فتنوع مصالح المساهمين يعني عدم </w:t>
      </w:r>
      <w:r w:rsidR="00917E1B" w:rsidRPr="00AE0F32">
        <w:rPr>
          <w:rFonts w:cs="Arabic Transparent" w:hint="cs"/>
          <w:sz w:val="26"/>
          <w:szCs w:val="26"/>
          <w:rtl/>
          <w:lang w:bidi="ar-DZ"/>
        </w:rPr>
        <w:t>إمكانية</w:t>
      </w:r>
      <w:r w:rsidRPr="00AE0F32">
        <w:rPr>
          <w:rFonts w:cs="Arabic Transparent"/>
          <w:sz w:val="26"/>
          <w:szCs w:val="26"/>
          <w:rtl/>
          <w:lang w:bidi="ar-DZ"/>
        </w:rPr>
        <w:t xml:space="preserve"> جمعها </w:t>
      </w:r>
      <w:r w:rsidR="00917E1B" w:rsidRPr="00AE0F32">
        <w:rPr>
          <w:rFonts w:cs="Arabic Transparent" w:hint="cs"/>
          <w:sz w:val="26"/>
          <w:szCs w:val="26"/>
          <w:rtl/>
          <w:lang w:bidi="ar-DZ"/>
        </w:rPr>
        <w:t>أو</w:t>
      </w:r>
      <w:r w:rsidRPr="00AE0F32">
        <w:rPr>
          <w:rFonts w:cs="Arabic Transparent"/>
          <w:sz w:val="26"/>
          <w:szCs w:val="26"/>
          <w:rtl/>
          <w:lang w:bidi="ar-DZ"/>
        </w:rPr>
        <w:t xml:space="preserve"> استخلاص محصلتها، فالمصلحة الفردية للمساهم المضارب ليست هي المصلحة الفردية للمساهم المدخر، </w:t>
      </w:r>
      <w:r w:rsidRPr="00AE0F32">
        <w:rPr>
          <w:rFonts w:cs="Arabic Transparent"/>
          <w:sz w:val="26"/>
          <w:szCs w:val="26"/>
          <w:rtl/>
          <w:lang w:bidi="ar-DZ"/>
        </w:rPr>
        <w:lastRenderedPageBreak/>
        <w:t xml:space="preserve">و مصلحة المساهم الكبير ليست هي مصلحة المساهم الصغير، و مصلحة المساهم المنتمي </w:t>
      </w:r>
      <w:proofErr w:type="spellStart"/>
      <w:r w:rsidRPr="00AE0F32">
        <w:rPr>
          <w:rFonts w:cs="Arabic Transparent"/>
          <w:sz w:val="26"/>
          <w:szCs w:val="26"/>
          <w:rtl/>
          <w:lang w:bidi="ar-DZ"/>
        </w:rPr>
        <w:t>الى</w:t>
      </w:r>
      <w:proofErr w:type="spellEnd"/>
      <w:r w:rsidRPr="00AE0F32">
        <w:rPr>
          <w:rFonts w:cs="Arabic Transparent"/>
          <w:sz w:val="26"/>
          <w:szCs w:val="26"/>
          <w:rtl/>
          <w:lang w:bidi="ar-DZ"/>
        </w:rPr>
        <w:t xml:space="preserve"> </w:t>
      </w:r>
      <w:r w:rsidR="00917E1B" w:rsidRPr="00AE0F32">
        <w:rPr>
          <w:rFonts w:cs="Arabic Transparent" w:hint="cs"/>
          <w:sz w:val="26"/>
          <w:szCs w:val="26"/>
          <w:rtl/>
          <w:lang w:bidi="ar-DZ"/>
        </w:rPr>
        <w:t>الأغلبية</w:t>
      </w:r>
      <w:r w:rsidRPr="00AE0F32">
        <w:rPr>
          <w:rFonts w:cs="Arabic Transparent"/>
          <w:sz w:val="26"/>
          <w:szCs w:val="26"/>
          <w:rtl/>
          <w:lang w:bidi="ar-DZ"/>
        </w:rPr>
        <w:t xml:space="preserve"> ليست هي حتما مصلحة المساهم المنتمي </w:t>
      </w:r>
      <w:r w:rsidR="00917E1B" w:rsidRPr="00AE0F32">
        <w:rPr>
          <w:rFonts w:cs="Arabic Transparent" w:hint="cs"/>
          <w:sz w:val="26"/>
          <w:szCs w:val="26"/>
          <w:rtl/>
          <w:lang w:bidi="ar-DZ"/>
        </w:rPr>
        <w:t>للأقلية</w:t>
      </w:r>
      <w:r w:rsidRPr="00AE0F32">
        <w:rPr>
          <w:rFonts w:cs="Arabic Transparent"/>
          <w:sz w:val="26"/>
          <w:szCs w:val="26"/>
          <w:rtl/>
          <w:lang w:bidi="ar-DZ"/>
        </w:rPr>
        <w:t>...</w:t>
      </w:r>
      <w:proofErr w:type="gramStart"/>
      <w:r w:rsidRPr="00AE0F32">
        <w:rPr>
          <w:rFonts w:cs="Arabic Transparent"/>
          <w:sz w:val="26"/>
          <w:szCs w:val="26"/>
          <w:rtl/>
          <w:lang w:bidi="ar-DZ"/>
        </w:rPr>
        <w:t>الخ</w:t>
      </w:r>
      <w:proofErr w:type="gramEnd"/>
      <w:r w:rsidRPr="00AE0F32">
        <w:rPr>
          <w:rFonts w:cs="Arabic Transparent"/>
          <w:sz w:val="26"/>
          <w:szCs w:val="26"/>
          <w:rtl/>
          <w:lang w:bidi="ar-DZ"/>
        </w:rPr>
        <w:t>.</w:t>
      </w:r>
      <w:r w:rsidRPr="00AE0F32">
        <w:rPr>
          <w:rFonts w:cs="Arabic Transparent"/>
          <w:b/>
          <w:bCs/>
          <w:sz w:val="26"/>
          <w:szCs w:val="26"/>
          <w:vertAlign w:val="superscript"/>
          <w:rtl/>
          <w:lang w:bidi="ar-DZ"/>
        </w:rPr>
        <w:t>(</w:t>
      </w:r>
      <w:r w:rsidRPr="00AE0F32">
        <w:rPr>
          <w:rStyle w:val="Appelnotedebasdep"/>
          <w:rFonts w:cs="Arabic Transparent"/>
          <w:b/>
          <w:bCs/>
          <w:sz w:val="26"/>
          <w:szCs w:val="26"/>
          <w:rtl/>
          <w:lang w:bidi="ar-DZ"/>
        </w:rPr>
        <w:footnoteReference w:id="188"/>
      </w:r>
      <w:r w:rsidRPr="00AE0F32">
        <w:rPr>
          <w:rFonts w:cs="Arabic Transparent"/>
          <w:b/>
          <w:bCs/>
          <w:sz w:val="26"/>
          <w:szCs w:val="26"/>
          <w:vertAlign w:val="superscript"/>
          <w:rtl/>
          <w:lang w:bidi="ar-DZ"/>
        </w:rPr>
        <w:t>)</w:t>
      </w:r>
    </w:p>
    <w:p w:rsidR="00B40B21" w:rsidRPr="00AE0F32" w:rsidRDefault="00B40B21" w:rsidP="00C623FD">
      <w:pPr>
        <w:numPr>
          <w:ilvl w:val="0"/>
          <w:numId w:val="11"/>
        </w:numPr>
        <w:bidi/>
        <w:spacing w:after="0" w:line="360" w:lineRule="auto"/>
        <w:jc w:val="both"/>
        <w:rPr>
          <w:rFonts w:cs="Arabic Transparent"/>
          <w:sz w:val="26"/>
          <w:szCs w:val="26"/>
          <w:lang w:bidi="ar-DZ"/>
        </w:rPr>
      </w:pPr>
      <w:r w:rsidRPr="00AE0F32">
        <w:rPr>
          <w:rFonts w:cs="Arabic Transparent" w:hint="cs"/>
          <w:sz w:val="26"/>
          <w:szCs w:val="26"/>
          <w:rtl/>
          <w:lang w:bidi="ar-DZ"/>
        </w:rPr>
        <w:t xml:space="preserve">   </w:t>
      </w:r>
      <w:r w:rsidRPr="00AE0F32">
        <w:rPr>
          <w:rFonts w:cs="Arabic Transparent"/>
          <w:sz w:val="26"/>
          <w:szCs w:val="26"/>
          <w:rtl/>
          <w:lang w:bidi="ar-DZ"/>
        </w:rPr>
        <w:t xml:space="preserve">و </w:t>
      </w:r>
      <w:r w:rsidR="00917E1B" w:rsidRPr="00AE0F32">
        <w:rPr>
          <w:rFonts w:cs="Arabic Transparent" w:hint="cs"/>
          <w:sz w:val="26"/>
          <w:szCs w:val="26"/>
          <w:rtl/>
          <w:lang w:bidi="ar-DZ"/>
        </w:rPr>
        <w:t>إذا</w:t>
      </w:r>
      <w:r w:rsidRPr="00AE0F32">
        <w:rPr>
          <w:rFonts w:cs="Arabic Transparent"/>
          <w:sz w:val="26"/>
          <w:szCs w:val="26"/>
          <w:rtl/>
          <w:lang w:bidi="ar-DZ"/>
        </w:rPr>
        <w:t xml:space="preserve"> حاولنا معرفة موقع المصلحة الجماعية الحقيقي من مصلحة المساهمين، فان الواقع يكذب تطابقها مع مصالح المساهمين في كل وقت</w:t>
      </w:r>
      <w:r w:rsidRPr="00AE0F32">
        <w:rPr>
          <w:rFonts w:cs="Arabic Transparent" w:hint="cs"/>
          <w:sz w:val="26"/>
          <w:szCs w:val="26"/>
          <w:rtl/>
          <w:lang w:bidi="ar-DZ"/>
        </w:rPr>
        <w:t>،</w:t>
      </w:r>
      <w:r w:rsidRPr="00AE0F32">
        <w:rPr>
          <w:rFonts w:cs="Arabic Transparent"/>
          <w:sz w:val="26"/>
          <w:szCs w:val="26"/>
          <w:rtl/>
          <w:lang w:bidi="ar-DZ"/>
        </w:rPr>
        <w:t xml:space="preserve"> </w:t>
      </w:r>
      <w:r w:rsidR="00917E1B" w:rsidRPr="00AE0F32">
        <w:rPr>
          <w:rFonts w:cs="Arabic Transparent" w:hint="cs"/>
          <w:sz w:val="26"/>
          <w:szCs w:val="26"/>
          <w:rtl/>
          <w:lang w:bidi="ar-DZ"/>
        </w:rPr>
        <w:t>فإذا</w:t>
      </w:r>
      <w:r w:rsidRPr="00AE0F32">
        <w:rPr>
          <w:rFonts w:cs="Arabic Transparent"/>
          <w:sz w:val="26"/>
          <w:szCs w:val="26"/>
          <w:rtl/>
          <w:lang w:bidi="ar-DZ"/>
        </w:rPr>
        <w:t xml:space="preserve"> تكلمنا عن المصلحة الجماعية و مصلحة الشركاء </w:t>
      </w:r>
      <w:r w:rsidR="00917E1B" w:rsidRPr="00AE0F32">
        <w:rPr>
          <w:rFonts w:cs="Arabic Transparent" w:hint="cs"/>
          <w:sz w:val="26"/>
          <w:szCs w:val="26"/>
          <w:rtl/>
          <w:lang w:bidi="ar-DZ"/>
        </w:rPr>
        <w:t>الأغلبية</w:t>
      </w:r>
      <w:r w:rsidRPr="00AE0F32">
        <w:rPr>
          <w:rFonts w:cs="Arabic Transparent"/>
          <w:sz w:val="26"/>
          <w:szCs w:val="26"/>
          <w:rtl/>
          <w:lang w:bidi="ar-DZ"/>
        </w:rPr>
        <w:t xml:space="preserve"> </w:t>
      </w:r>
      <w:r w:rsidR="0055171C" w:rsidRPr="00AE0F32">
        <w:rPr>
          <w:rFonts w:cs="Arabic Transparent" w:hint="cs"/>
          <w:sz w:val="26"/>
          <w:szCs w:val="26"/>
          <w:rtl/>
          <w:lang w:bidi="ar-DZ"/>
        </w:rPr>
        <w:t>،</w:t>
      </w:r>
      <w:r w:rsidRPr="00AE0F32">
        <w:rPr>
          <w:rFonts w:cs="Arabic Transparent"/>
          <w:sz w:val="26"/>
          <w:szCs w:val="26"/>
          <w:rtl/>
          <w:lang w:bidi="ar-DZ"/>
        </w:rPr>
        <w:t xml:space="preserve">و بالرغم من </w:t>
      </w:r>
      <w:r w:rsidR="0055171C" w:rsidRPr="00AE0F32">
        <w:rPr>
          <w:rFonts w:cs="Arabic Transparent" w:hint="cs"/>
          <w:sz w:val="26"/>
          <w:szCs w:val="26"/>
          <w:rtl/>
          <w:lang w:bidi="ar-DZ"/>
        </w:rPr>
        <w:t>أن</w:t>
      </w:r>
      <w:r w:rsidRPr="00AE0F32">
        <w:rPr>
          <w:rFonts w:cs="Arabic Transparent"/>
          <w:sz w:val="26"/>
          <w:szCs w:val="26"/>
          <w:rtl/>
          <w:lang w:bidi="ar-DZ"/>
        </w:rPr>
        <w:t xml:space="preserve"> الشركاء </w:t>
      </w:r>
      <w:r w:rsidR="00917E1B" w:rsidRPr="00AE0F32">
        <w:rPr>
          <w:rFonts w:cs="Arabic Transparent" w:hint="cs"/>
          <w:sz w:val="26"/>
          <w:szCs w:val="26"/>
          <w:rtl/>
          <w:lang w:bidi="ar-DZ"/>
        </w:rPr>
        <w:t>الأغلبية</w:t>
      </w:r>
      <w:r w:rsidRPr="00AE0F32">
        <w:rPr>
          <w:rFonts w:cs="Arabic Transparent"/>
          <w:sz w:val="26"/>
          <w:szCs w:val="26"/>
          <w:rtl/>
          <w:lang w:bidi="ar-DZ"/>
        </w:rPr>
        <w:t xml:space="preserve"> تجمعهم عادة مصالح موحدة و </w:t>
      </w:r>
      <w:r w:rsidR="00917E1B" w:rsidRPr="00AE0F32">
        <w:rPr>
          <w:rFonts w:cs="Arabic Transparent" w:hint="cs"/>
          <w:sz w:val="26"/>
          <w:szCs w:val="26"/>
          <w:rtl/>
          <w:lang w:bidi="ar-DZ"/>
        </w:rPr>
        <w:t>أنهم</w:t>
      </w:r>
      <w:r w:rsidRPr="00AE0F32">
        <w:rPr>
          <w:rFonts w:cs="Arabic Transparent"/>
          <w:sz w:val="26"/>
          <w:szCs w:val="26"/>
          <w:rtl/>
          <w:lang w:bidi="ar-DZ"/>
        </w:rPr>
        <w:t xml:space="preserve"> من يملك السيطرة على الشركة و يعبر عن </w:t>
      </w:r>
      <w:r w:rsidR="00917E1B" w:rsidRPr="00AE0F32">
        <w:rPr>
          <w:rFonts w:cs="Arabic Transparent" w:hint="cs"/>
          <w:sz w:val="26"/>
          <w:szCs w:val="26"/>
          <w:rtl/>
          <w:lang w:bidi="ar-DZ"/>
        </w:rPr>
        <w:t>إرادتها</w:t>
      </w:r>
      <w:r w:rsidRPr="00AE0F32">
        <w:rPr>
          <w:rFonts w:cs="Arabic Transparent"/>
          <w:sz w:val="26"/>
          <w:szCs w:val="26"/>
          <w:rtl/>
          <w:lang w:bidi="ar-DZ"/>
        </w:rPr>
        <w:t xml:space="preserve"> بقرارات تمثل مصالحهم و تتطابق </w:t>
      </w:r>
      <w:r w:rsidR="00917E1B" w:rsidRPr="00AE0F32">
        <w:rPr>
          <w:rFonts w:cs="Arabic Transparent" w:hint="cs"/>
          <w:sz w:val="26"/>
          <w:szCs w:val="26"/>
          <w:rtl/>
          <w:lang w:bidi="ar-DZ"/>
        </w:rPr>
        <w:t>برأيهم</w:t>
      </w:r>
      <w:r w:rsidRPr="00AE0F32">
        <w:rPr>
          <w:rFonts w:cs="Arabic Transparent"/>
          <w:sz w:val="26"/>
          <w:szCs w:val="26"/>
          <w:rtl/>
          <w:lang w:bidi="ar-DZ"/>
        </w:rPr>
        <w:t xml:space="preserve"> مع المصلحة الجماعية، لكن في حقيقة </w:t>
      </w:r>
      <w:r w:rsidR="00917E1B" w:rsidRPr="00AE0F32">
        <w:rPr>
          <w:rFonts w:cs="Arabic Transparent" w:hint="cs"/>
          <w:sz w:val="26"/>
          <w:szCs w:val="26"/>
          <w:rtl/>
          <w:lang w:bidi="ar-DZ"/>
        </w:rPr>
        <w:t>الأمر</w:t>
      </w:r>
      <w:r w:rsidRPr="00AE0F32">
        <w:rPr>
          <w:rFonts w:cs="Arabic Transparent"/>
          <w:sz w:val="26"/>
          <w:szCs w:val="26"/>
          <w:rtl/>
          <w:lang w:bidi="ar-DZ"/>
        </w:rPr>
        <w:t xml:space="preserve"> </w:t>
      </w:r>
      <w:r w:rsidR="00917E1B" w:rsidRPr="00AE0F32">
        <w:rPr>
          <w:rFonts w:cs="Arabic Transparent" w:hint="cs"/>
          <w:sz w:val="26"/>
          <w:szCs w:val="26"/>
          <w:rtl/>
          <w:lang w:bidi="ar-DZ"/>
        </w:rPr>
        <w:t>أن</w:t>
      </w:r>
      <w:r w:rsidRPr="00AE0F32">
        <w:rPr>
          <w:rFonts w:cs="Arabic Transparent"/>
          <w:sz w:val="26"/>
          <w:szCs w:val="26"/>
          <w:rtl/>
          <w:lang w:bidi="ar-DZ"/>
        </w:rPr>
        <w:t xml:space="preserve"> مفهوم المصلحة الجماعية كمرادف لمصلحة الشركاء </w:t>
      </w:r>
      <w:r w:rsidR="00917E1B" w:rsidRPr="00AE0F32">
        <w:rPr>
          <w:rFonts w:cs="Arabic Transparent" w:hint="cs"/>
          <w:sz w:val="26"/>
          <w:szCs w:val="26"/>
          <w:rtl/>
          <w:lang w:bidi="ar-DZ"/>
        </w:rPr>
        <w:t>الأغلبية</w:t>
      </w:r>
      <w:r w:rsidRPr="00AE0F32">
        <w:rPr>
          <w:rFonts w:cs="Arabic Transparent"/>
          <w:sz w:val="26"/>
          <w:szCs w:val="26"/>
          <w:rtl/>
          <w:lang w:bidi="ar-DZ"/>
        </w:rPr>
        <w:t xml:space="preserve"> متناقض مع ما استعمله القانون لمفهوم المصلحة الجماعية، ففي العديد من الحالات يمكن نفي تحقق الوحدة بين المصلحة الجماعية و مصلحة </w:t>
      </w:r>
      <w:r w:rsidR="00917E1B" w:rsidRPr="00AE0F32">
        <w:rPr>
          <w:rFonts w:cs="Arabic Transparent" w:hint="cs"/>
          <w:sz w:val="26"/>
          <w:szCs w:val="26"/>
          <w:rtl/>
          <w:lang w:bidi="ar-DZ"/>
        </w:rPr>
        <w:t>الأغلبية</w:t>
      </w:r>
      <w:r w:rsidRPr="00AE0F32">
        <w:rPr>
          <w:rFonts w:cs="Arabic Transparent"/>
          <w:sz w:val="26"/>
          <w:szCs w:val="26"/>
          <w:rtl/>
          <w:lang w:bidi="ar-DZ"/>
        </w:rPr>
        <w:t xml:space="preserve"> و العكس صحيح، و هو ما ينتج عنه حالات تعسف </w:t>
      </w:r>
      <w:r w:rsidR="00917E1B" w:rsidRPr="00AE0F32">
        <w:rPr>
          <w:rFonts w:cs="Arabic Transparent" w:hint="cs"/>
          <w:sz w:val="26"/>
          <w:szCs w:val="26"/>
          <w:rtl/>
          <w:lang w:bidi="ar-DZ"/>
        </w:rPr>
        <w:t>الأغلبية</w:t>
      </w:r>
      <w:r w:rsidRPr="00AE0F32">
        <w:rPr>
          <w:rFonts w:cs="Arabic Transparent"/>
          <w:sz w:val="26"/>
          <w:szCs w:val="26"/>
          <w:rtl/>
          <w:lang w:bidi="ar-DZ"/>
        </w:rPr>
        <w:t xml:space="preserve"> التي </w:t>
      </w:r>
      <w:r w:rsidR="0055171C" w:rsidRPr="00AE0F32">
        <w:rPr>
          <w:rFonts w:cs="Arabic Transparent" w:hint="cs"/>
          <w:sz w:val="26"/>
          <w:szCs w:val="26"/>
          <w:rtl/>
          <w:lang w:bidi="ar-DZ"/>
        </w:rPr>
        <w:t>ت</w:t>
      </w:r>
      <w:r w:rsidRPr="00AE0F32">
        <w:rPr>
          <w:rFonts w:cs="Arabic Transparent"/>
          <w:sz w:val="26"/>
          <w:szCs w:val="26"/>
          <w:rtl/>
          <w:lang w:bidi="ar-DZ"/>
        </w:rPr>
        <w:t xml:space="preserve">ؤدي </w:t>
      </w:r>
      <w:r w:rsidR="00917E1B" w:rsidRPr="00AE0F32">
        <w:rPr>
          <w:rFonts w:cs="Arabic Transparent" w:hint="cs"/>
          <w:sz w:val="26"/>
          <w:szCs w:val="26"/>
          <w:rtl/>
          <w:lang w:bidi="ar-DZ"/>
        </w:rPr>
        <w:t>إلى</w:t>
      </w:r>
      <w:r w:rsidRPr="00AE0F32">
        <w:rPr>
          <w:rFonts w:cs="Arabic Transparent"/>
          <w:sz w:val="26"/>
          <w:szCs w:val="26"/>
          <w:rtl/>
          <w:lang w:bidi="ar-DZ"/>
        </w:rPr>
        <w:t xml:space="preserve"> ت</w:t>
      </w:r>
      <w:r w:rsidRPr="00AE0F32">
        <w:rPr>
          <w:rFonts w:cs="Arabic Transparent" w:hint="cs"/>
          <w:sz w:val="26"/>
          <w:szCs w:val="26"/>
          <w:rtl/>
          <w:lang w:bidi="ar-DZ"/>
        </w:rPr>
        <w:t>د</w:t>
      </w:r>
      <w:r w:rsidRPr="00AE0F32">
        <w:rPr>
          <w:rFonts w:cs="Arabic Transparent"/>
          <w:sz w:val="26"/>
          <w:szCs w:val="26"/>
          <w:rtl/>
          <w:lang w:bidi="ar-DZ"/>
        </w:rPr>
        <w:t xml:space="preserve">خل القضاء نظرا لوجود قرار تعسفي </w:t>
      </w:r>
      <w:r w:rsidR="00917E1B" w:rsidRPr="00AE0F32">
        <w:rPr>
          <w:rFonts w:cs="Arabic Transparent" w:hint="cs"/>
          <w:sz w:val="26"/>
          <w:szCs w:val="26"/>
          <w:rtl/>
          <w:lang w:bidi="ar-DZ"/>
        </w:rPr>
        <w:t>أصدرته</w:t>
      </w:r>
      <w:r w:rsidRPr="00AE0F32">
        <w:rPr>
          <w:rFonts w:cs="Arabic Transparent"/>
          <w:sz w:val="26"/>
          <w:szCs w:val="26"/>
          <w:rtl/>
          <w:lang w:bidi="ar-DZ"/>
        </w:rPr>
        <w:t xml:space="preserve"> </w:t>
      </w:r>
      <w:r w:rsidR="00917E1B" w:rsidRPr="00AE0F32">
        <w:rPr>
          <w:rFonts w:cs="Arabic Transparent" w:hint="cs"/>
          <w:sz w:val="26"/>
          <w:szCs w:val="26"/>
          <w:rtl/>
          <w:lang w:bidi="ar-DZ"/>
        </w:rPr>
        <w:t>الأغلبية</w:t>
      </w:r>
      <w:r w:rsidRPr="00AE0F32">
        <w:rPr>
          <w:rFonts w:cs="Arabic Transparent"/>
          <w:sz w:val="26"/>
          <w:szCs w:val="26"/>
          <w:rtl/>
          <w:lang w:bidi="ar-DZ"/>
        </w:rPr>
        <w:t xml:space="preserve"> بالرغم من مخالفته للمصلحة الجماعية.</w:t>
      </w:r>
    </w:p>
    <w:p w:rsidR="00B40B21" w:rsidRPr="00AE0F32" w:rsidRDefault="00B40B21" w:rsidP="00B40B21">
      <w:pPr>
        <w:bidi/>
        <w:spacing w:line="360" w:lineRule="auto"/>
        <w:ind w:left="720"/>
        <w:jc w:val="both"/>
        <w:rPr>
          <w:rFonts w:cs="Arabic Transparent"/>
          <w:sz w:val="26"/>
          <w:szCs w:val="26"/>
          <w:rtl/>
          <w:lang w:bidi="ar-DZ"/>
        </w:rPr>
      </w:pPr>
      <w:r w:rsidRPr="00AE0F32">
        <w:rPr>
          <w:rFonts w:cs="Arabic Transparent" w:hint="cs"/>
          <w:sz w:val="26"/>
          <w:szCs w:val="26"/>
          <w:rtl/>
          <w:lang w:bidi="ar-DZ"/>
        </w:rPr>
        <w:t xml:space="preserve">  </w:t>
      </w:r>
      <w:r w:rsidRPr="00AE0F32">
        <w:rPr>
          <w:rFonts w:cs="Arabic Transparent"/>
          <w:sz w:val="26"/>
          <w:szCs w:val="26"/>
          <w:rtl/>
          <w:lang w:bidi="ar-DZ"/>
        </w:rPr>
        <w:t>و من ناحية ثانية فان المصلحة الاجتماعية ليست هي دائما المصلحة المشتركة للشركاء</w:t>
      </w:r>
      <w:r w:rsidRPr="00AE0F32">
        <w:rPr>
          <w:rFonts w:cs="Arabic Transparent" w:hint="cs"/>
          <w:sz w:val="26"/>
          <w:szCs w:val="26"/>
          <w:rtl/>
          <w:lang w:bidi="ar-DZ"/>
        </w:rPr>
        <w:t>،</w:t>
      </w:r>
      <w:r w:rsidRPr="00AE0F32">
        <w:rPr>
          <w:rFonts w:cs="Arabic Transparent"/>
          <w:sz w:val="26"/>
          <w:szCs w:val="26"/>
          <w:rtl/>
          <w:lang w:bidi="ar-DZ"/>
        </w:rPr>
        <w:t xml:space="preserve"> فالشركاء في الشركة لا يتبعون كلهم نفس المصالح</w:t>
      </w:r>
      <w:r w:rsidRPr="00AE0F32">
        <w:rPr>
          <w:rFonts w:cs="Arabic Transparent" w:hint="cs"/>
          <w:sz w:val="26"/>
          <w:szCs w:val="26"/>
          <w:rtl/>
          <w:lang w:bidi="ar-DZ"/>
        </w:rPr>
        <w:t>،</w:t>
      </w:r>
      <w:r w:rsidRPr="00AE0F32">
        <w:rPr>
          <w:rFonts w:cs="Arabic Transparent"/>
          <w:sz w:val="26"/>
          <w:szCs w:val="26"/>
          <w:rtl/>
          <w:lang w:bidi="ar-DZ"/>
        </w:rPr>
        <w:t xml:space="preserve"> و لم يعرف المشرع المصلحة المشتركة بالرغم من النص عليها في المادة 1832 من القانون المدني الفرنسي، و في كل </w:t>
      </w:r>
      <w:r w:rsidR="00917E1B" w:rsidRPr="00AE0F32">
        <w:rPr>
          <w:rFonts w:cs="Arabic Transparent" w:hint="cs"/>
          <w:sz w:val="26"/>
          <w:szCs w:val="26"/>
          <w:rtl/>
          <w:lang w:bidi="ar-DZ"/>
        </w:rPr>
        <w:t>الأحوال</w:t>
      </w:r>
      <w:r w:rsidRPr="00AE0F32">
        <w:rPr>
          <w:rFonts w:cs="Arabic Transparent"/>
          <w:sz w:val="26"/>
          <w:szCs w:val="26"/>
          <w:rtl/>
          <w:lang w:bidi="ar-DZ"/>
        </w:rPr>
        <w:t xml:space="preserve"> فلا يمكن </w:t>
      </w:r>
      <w:r w:rsidR="00917E1B" w:rsidRPr="00AE0F32">
        <w:rPr>
          <w:rFonts w:cs="Arabic Transparent" w:hint="cs"/>
          <w:sz w:val="26"/>
          <w:szCs w:val="26"/>
          <w:rtl/>
          <w:lang w:bidi="ar-DZ"/>
        </w:rPr>
        <w:t>أن</w:t>
      </w:r>
      <w:r w:rsidRPr="00AE0F32">
        <w:rPr>
          <w:rFonts w:cs="Arabic Transparent"/>
          <w:sz w:val="26"/>
          <w:szCs w:val="26"/>
          <w:rtl/>
          <w:lang w:bidi="ar-DZ"/>
        </w:rPr>
        <w:t xml:space="preserve"> يكون هناك مصالح مشتركة الا عندما تكون المصالح متماثلة و متطابقة </w:t>
      </w:r>
      <w:r w:rsidRPr="00AE0F32">
        <w:rPr>
          <w:rFonts w:cs="Arabic Transparent"/>
          <w:sz w:val="26"/>
          <w:szCs w:val="26"/>
          <w:lang w:bidi="ar-DZ"/>
        </w:rPr>
        <w:t>Identique</w:t>
      </w:r>
      <w:r w:rsidRPr="00AE0F32">
        <w:rPr>
          <w:rFonts w:cs="Arabic Transparent"/>
          <w:sz w:val="26"/>
          <w:szCs w:val="26"/>
          <w:rtl/>
          <w:lang w:bidi="ar-DZ"/>
        </w:rPr>
        <w:t xml:space="preserve">، </w:t>
      </w:r>
      <w:r w:rsidRPr="00AE0F32">
        <w:rPr>
          <w:rFonts w:cs="Arabic Transparent" w:hint="cs"/>
          <w:sz w:val="26"/>
          <w:szCs w:val="26"/>
          <w:rtl/>
          <w:lang w:bidi="ar-DZ"/>
        </w:rPr>
        <w:t xml:space="preserve">و </w:t>
      </w:r>
      <w:r w:rsidRPr="00AE0F32">
        <w:rPr>
          <w:rFonts w:cs="Arabic Transparent"/>
          <w:sz w:val="26"/>
          <w:szCs w:val="26"/>
          <w:rtl/>
          <w:lang w:bidi="ar-DZ"/>
        </w:rPr>
        <w:t xml:space="preserve">لا يمكن </w:t>
      </w:r>
      <w:r w:rsidR="00917E1B" w:rsidRPr="00AE0F32">
        <w:rPr>
          <w:rFonts w:cs="Arabic Transparent" w:hint="cs"/>
          <w:sz w:val="26"/>
          <w:szCs w:val="26"/>
          <w:rtl/>
          <w:lang w:bidi="ar-DZ"/>
        </w:rPr>
        <w:t>أن</w:t>
      </w:r>
      <w:r w:rsidRPr="00AE0F32">
        <w:rPr>
          <w:rFonts w:cs="Arabic Transparent"/>
          <w:sz w:val="26"/>
          <w:szCs w:val="26"/>
          <w:rtl/>
          <w:lang w:bidi="ar-DZ"/>
        </w:rPr>
        <w:t xml:space="preserve"> تكون هذه المصلحة سوى هدف اقتسام </w:t>
      </w:r>
      <w:r w:rsidR="00917E1B" w:rsidRPr="00AE0F32">
        <w:rPr>
          <w:rFonts w:cs="Arabic Transparent" w:hint="cs"/>
          <w:sz w:val="26"/>
          <w:szCs w:val="26"/>
          <w:rtl/>
          <w:lang w:bidi="ar-DZ"/>
        </w:rPr>
        <w:t>الأرباح</w:t>
      </w:r>
      <w:r w:rsidRPr="00AE0F32">
        <w:rPr>
          <w:rFonts w:cs="Arabic Transparent"/>
          <w:sz w:val="26"/>
          <w:szCs w:val="26"/>
          <w:rtl/>
          <w:lang w:bidi="ar-DZ"/>
        </w:rPr>
        <w:t xml:space="preserve"> التي حققتها الشركة، فالمصلحة المشتركة تنطوي على المساواة بين الشركاء في الحصول على الربح الفردي من الثراء </w:t>
      </w:r>
      <w:r w:rsidRPr="00AE0F32">
        <w:rPr>
          <w:rFonts w:cs="Arabic Transparent"/>
          <w:sz w:val="26"/>
          <w:szCs w:val="26"/>
          <w:lang w:bidi="ar-DZ"/>
        </w:rPr>
        <w:t>Enrichissement</w:t>
      </w:r>
      <w:r w:rsidRPr="00AE0F32">
        <w:rPr>
          <w:rFonts w:cs="Arabic Transparent"/>
          <w:sz w:val="26"/>
          <w:szCs w:val="26"/>
          <w:rtl/>
          <w:lang w:bidi="ar-DZ"/>
        </w:rPr>
        <w:t xml:space="preserve"> الجماعي للشركة</w:t>
      </w:r>
      <w:r w:rsidRPr="00AE0F32">
        <w:rPr>
          <w:rFonts w:cs="Arabic Transparent"/>
          <w:b/>
          <w:bCs/>
          <w:sz w:val="26"/>
          <w:szCs w:val="26"/>
          <w:vertAlign w:val="superscript"/>
          <w:rtl/>
          <w:lang w:bidi="ar-DZ"/>
        </w:rPr>
        <w:t>(</w:t>
      </w:r>
      <w:r w:rsidRPr="00AE0F32">
        <w:rPr>
          <w:rStyle w:val="Appelnotedebasdep"/>
          <w:rFonts w:cs="Arabic Transparent"/>
          <w:b/>
          <w:bCs/>
          <w:sz w:val="26"/>
          <w:szCs w:val="26"/>
          <w:rtl/>
          <w:lang w:bidi="ar-DZ"/>
        </w:rPr>
        <w:footnoteReference w:id="189"/>
      </w:r>
      <w:r w:rsidRPr="00AE0F32">
        <w:rPr>
          <w:rFonts w:cs="Arabic Transparent"/>
          <w:b/>
          <w:bCs/>
          <w:sz w:val="26"/>
          <w:szCs w:val="26"/>
          <w:vertAlign w:val="superscript"/>
          <w:rtl/>
          <w:lang w:bidi="ar-DZ"/>
        </w:rPr>
        <w:t>)</w:t>
      </w:r>
      <w:r w:rsidRPr="00AE0F32">
        <w:rPr>
          <w:rFonts w:cs="Arabic Transparent"/>
          <w:sz w:val="26"/>
          <w:szCs w:val="26"/>
          <w:rtl/>
          <w:lang w:bidi="ar-DZ"/>
        </w:rPr>
        <w:t xml:space="preserve">، و قد تم </w:t>
      </w:r>
      <w:r w:rsidR="00917E1B" w:rsidRPr="00AE0F32">
        <w:rPr>
          <w:rFonts w:cs="Arabic Transparent" w:hint="cs"/>
          <w:sz w:val="26"/>
          <w:szCs w:val="26"/>
          <w:rtl/>
          <w:lang w:bidi="ar-DZ"/>
        </w:rPr>
        <w:t>التأكيد</w:t>
      </w:r>
      <w:r w:rsidRPr="00AE0F32">
        <w:rPr>
          <w:rFonts w:cs="Arabic Transparent"/>
          <w:sz w:val="26"/>
          <w:szCs w:val="26"/>
          <w:rtl/>
          <w:lang w:bidi="ar-DZ"/>
        </w:rPr>
        <w:t xml:space="preserve"> في هذا الموضع على العلاقة بين المصلحة المشتركة و </w:t>
      </w:r>
      <w:r w:rsidR="00917E1B" w:rsidRPr="00AE0F32">
        <w:rPr>
          <w:rFonts w:cs="Arabic Transparent" w:hint="cs"/>
          <w:sz w:val="26"/>
          <w:szCs w:val="26"/>
          <w:rtl/>
          <w:lang w:bidi="ar-DZ"/>
        </w:rPr>
        <w:t>مبدأ</w:t>
      </w:r>
      <w:r w:rsidRPr="00AE0F32">
        <w:rPr>
          <w:rFonts w:cs="Arabic Transparent"/>
          <w:sz w:val="26"/>
          <w:szCs w:val="26"/>
          <w:rtl/>
          <w:lang w:bidi="ar-DZ"/>
        </w:rPr>
        <w:t xml:space="preserve"> المساواة بين المساهمين</w:t>
      </w:r>
      <w:r w:rsidRPr="00AE0F32">
        <w:rPr>
          <w:rFonts w:cs="Arabic Transparent" w:hint="cs"/>
          <w:sz w:val="26"/>
          <w:szCs w:val="26"/>
          <w:rtl/>
          <w:lang w:bidi="ar-DZ"/>
        </w:rPr>
        <w:t>،</w:t>
      </w:r>
      <w:r w:rsidRPr="00AE0F32">
        <w:rPr>
          <w:rFonts w:cs="Arabic Transparent"/>
          <w:sz w:val="26"/>
          <w:szCs w:val="26"/>
          <w:rtl/>
          <w:lang w:bidi="ar-DZ"/>
        </w:rPr>
        <w:t xml:space="preserve"> لكن كيف يمكن </w:t>
      </w:r>
      <w:r w:rsidR="00917E1B" w:rsidRPr="00AE0F32">
        <w:rPr>
          <w:rFonts w:cs="Arabic Transparent" w:hint="cs"/>
          <w:sz w:val="26"/>
          <w:szCs w:val="26"/>
          <w:rtl/>
          <w:lang w:bidi="ar-DZ"/>
        </w:rPr>
        <w:t>أن</w:t>
      </w:r>
      <w:r w:rsidRPr="00AE0F32">
        <w:rPr>
          <w:rFonts w:cs="Arabic Transparent"/>
          <w:sz w:val="26"/>
          <w:szCs w:val="26"/>
          <w:rtl/>
          <w:lang w:bidi="ar-DZ"/>
        </w:rPr>
        <w:t xml:space="preserve"> يفسر </w:t>
      </w:r>
      <w:r w:rsidR="00917E1B" w:rsidRPr="00AE0F32">
        <w:rPr>
          <w:rFonts w:cs="Arabic Transparent" w:hint="cs"/>
          <w:sz w:val="26"/>
          <w:szCs w:val="26"/>
          <w:rtl/>
          <w:lang w:bidi="ar-DZ"/>
        </w:rPr>
        <w:t>أصحاب</w:t>
      </w:r>
      <w:r w:rsidRPr="00AE0F32">
        <w:rPr>
          <w:rFonts w:cs="Arabic Transparent"/>
          <w:sz w:val="26"/>
          <w:szCs w:val="26"/>
          <w:rtl/>
          <w:lang w:bidi="ar-DZ"/>
        </w:rPr>
        <w:t xml:space="preserve"> نظرية المصلحة المشتركة وجود شركاء في الشركة ليسوا مدعوين </w:t>
      </w:r>
      <w:r w:rsidR="00917E1B" w:rsidRPr="00AE0F32">
        <w:rPr>
          <w:rFonts w:cs="Arabic Transparent" w:hint="cs"/>
          <w:sz w:val="26"/>
          <w:szCs w:val="26"/>
          <w:rtl/>
          <w:lang w:bidi="ar-DZ"/>
        </w:rPr>
        <w:t>لأخذ</w:t>
      </w:r>
      <w:r w:rsidRPr="00AE0F32">
        <w:rPr>
          <w:rFonts w:cs="Arabic Transparent"/>
          <w:sz w:val="26"/>
          <w:szCs w:val="26"/>
          <w:rtl/>
          <w:lang w:bidi="ar-DZ"/>
        </w:rPr>
        <w:t xml:space="preserve"> حصت</w:t>
      </w:r>
      <w:r w:rsidRPr="00AE0F32">
        <w:rPr>
          <w:rFonts w:cs="Arabic Transparent" w:hint="cs"/>
          <w:sz w:val="26"/>
          <w:szCs w:val="26"/>
          <w:rtl/>
          <w:lang w:bidi="ar-DZ"/>
        </w:rPr>
        <w:t>هم</w:t>
      </w:r>
      <w:r w:rsidRPr="00AE0F32">
        <w:rPr>
          <w:rFonts w:cs="Arabic Transparent"/>
          <w:sz w:val="26"/>
          <w:szCs w:val="26"/>
          <w:rtl/>
          <w:lang w:bidi="ar-DZ"/>
        </w:rPr>
        <w:t xml:space="preserve"> من </w:t>
      </w:r>
      <w:r w:rsidR="00917E1B" w:rsidRPr="00AE0F32">
        <w:rPr>
          <w:rFonts w:cs="Arabic Transparent" w:hint="cs"/>
          <w:sz w:val="26"/>
          <w:szCs w:val="26"/>
          <w:rtl/>
          <w:lang w:bidi="ar-DZ"/>
        </w:rPr>
        <w:t>الأرباح</w:t>
      </w:r>
      <w:r w:rsidRPr="00AE0F32">
        <w:rPr>
          <w:rFonts w:cs="Arabic Transparent"/>
          <w:sz w:val="26"/>
          <w:szCs w:val="26"/>
          <w:rtl/>
          <w:lang w:bidi="ar-DZ"/>
        </w:rPr>
        <w:t xml:space="preserve"> المحققة، و لا المساهمة في خسائر الشركة على قدم المساواة مع باقي المساهمين فالشركة </w:t>
      </w:r>
      <w:r w:rsidRPr="00AE0F32">
        <w:rPr>
          <w:rFonts w:cs="Arabic Transparent" w:hint="cs"/>
          <w:sz w:val="26"/>
          <w:szCs w:val="26"/>
          <w:rtl/>
          <w:lang w:bidi="ar-DZ"/>
        </w:rPr>
        <w:t>تأوي</w:t>
      </w:r>
      <w:r w:rsidRPr="00AE0F32">
        <w:rPr>
          <w:rFonts w:cs="Arabic Transparent"/>
          <w:sz w:val="26"/>
          <w:szCs w:val="26"/>
          <w:rtl/>
          <w:lang w:bidi="ar-DZ"/>
        </w:rPr>
        <w:t xml:space="preserve"> في داخلها </w:t>
      </w:r>
      <w:r w:rsidR="00917E1B" w:rsidRPr="00AE0F32">
        <w:rPr>
          <w:rFonts w:cs="Arabic Transparent" w:hint="cs"/>
          <w:sz w:val="26"/>
          <w:szCs w:val="26"/>
          <w:rtl/>
          <w:lang w:bidi="ar-DZ"/>
        </w:rPr>
        <w:t>أشخاصا</w:t>
      </w:r>
      <w:r w:rsidRPr="00AE0F32">
        <w:rPr>
          <w:rFonts w:cs="Arabic Transparent"/>
          <w:sz w:val="26"/>
          <w:szCs w:val="26"/>
          <w:rtl/>
          <w:lang w:bidi="ar-DZ"/>
        </w:rPr>
        <w:t xml:space="preserve"> يبدو </w:t>
      </w:r>
      <w:r w:rsidR="00917E1B" w:rsidRPr="00AE0F32">
        <w:rPr>
          <w:rFonts w:cs="Arabic Transparent" w:hint="cs"/>
          <w:sz w:val="26"/>
          <w:szCs w:val="26"/>
          <w:rtl/>
          <w:lang w:bidi="ar-DZ"/>
        </w:rPr>
        <w:t>أنهم</w:t>
      </w:r>
      <w:r w:rsidRPr="00AE0F32">
        <w:rPr>
          <w:rFonts w:cs="Arabic Transparent"/>
          <w:sz w:val="26"/>
          <w:szCs w:val="26"/>
          <w:rtl/>
          <w:lang w:bidi="ar-DZ"/>
        </w:rPr>
        <w:t xml:space="preserve"> لا يشاركون وحدة المصالح.</w:t>
      </w:r>
    </w:p>
    <w:p w:rsidR="00B40B21" w:rsidRPr="00AE0F32" w:rsidRDefault="00B40B21" w:rsidP="00C623FD">
      <w:pPr>
        <w:numPr>
          <w:ilvl w:val="0"/>
          <w:numId w:val="14"/>
        </w:numPr>
        <w:bidi/>
        <w:spacing w:after="0" w:line="360" w:lineRule="auto"/>
        <w:jc w:val="both"/>
        <w:rPr>
          <w:rFonts w:cs="Arabic Transparent"/>
          <w:sz w:val="26"/>
          <w:szCs w:val="26"/>
          <w:lang w:bidi="ar-DZ"/>
        </w:rPr>
      </w:pPr>
      <w:r w:rsidRPr="00AE0F32">
        <w:rPr>
          <w:rFonts w:cs="Arabic Transparent" w:hint="cs"/>
          <w:sz w:val="26"/>
          <w:szCs w:val="26"/>
          <w:rtl/>
          <w:lang w:bidi="ar-DZ"/>
        </w:rPr>
        <w:t xml:space="preserve">   </w:t>
      </w:r>
      <w:r w:rsidR="00917E1B" w:rsidRPr="00AE0F32">
        <w:rPr>
          <w:rFonts w:cs="Arabic Transparent" w:hint="cs"/>
          <w:sz w:val="26"/>
          <w:szCs w:val="26"/>
          <w:rtl/>
          <w:lang w:bidi="ar-DZ"/>
        </w:rPr>
        <w:t>تأثرت</w:t>
      </w:r>
      <w:r w:rsidRPr="00AE0F32">
        <w:rPr>
          <w:rFonts w:cs="Arabic Transparent"/>
          <w:sz w:val="26"/>
          <w:szCs w:val="26"/>
          <w:rtl/>
          <w:lang w:bidi="ar-DZ"/>
        </w:rPr>
        <w:t xml:space="preserve"> نظرية مصلحة المساهمين </w:t>
      </w:r>
      <w:r w:rsidR="00917E1B" w:rsidRPr="00AE0F32">
        <w:rPr>
          <w:rFonts w:cs="Arabic Transparent" w:hint="cs"/>
          <w:sz w:val="26"/>
          <w:szCs w:val="26"/>
          <w:rtl/>
          <w:lang w:bidi="ar-DZ"/>
        </w:rPr>
        <w:t>بأفكار</w:t>
      </w:r>
      <w:r w:rsidRPr="00AE0F32">
        <w:rPr>
          <w:rFonts w:cs="Arabic Transparent"/>
          <w:sz w:val="26"/>
          <w:szCs w:val="26"/>
          <w:rtl/>
          <w:lang w:bidi="ar-DZ"/>
        </w:rPr>
        <w:t xml:space="preserve"> تسربت لفرنسا و المتعلقة </w:t>
      </w:r>
      <w:proofErr w:type="spellStart"/>
      <w:r w:rsidRPr="00AE0F32">
        <w:rPr>
          <w:rFonts w:cs="Arabic Transparent"/>
          <w:sz w:val="26"/>
          <w:szCs w:val="26"/>
          <w:rtl/>
          <w:lang w:bidi="ar-DZ"/>
        </w:rPr>
        <w:t>بحوكمة</w:t>
      </w:r>
      <w:proofErr w:type="spellEnd"/>
      <w:r w:rsidRPr="00AE0F32">
        <w:rPr>
          <w:rFonts w:cs="Arabic Transparent"/>
          <w:sz w:val="26"/>
          <w:szCs w:val="26"/>
          <w:rtl/>
          <w:lang w:bidi="ar-DZ"/>
        </w:rPr>
        <w:t xml:space="preserve"> الشركات </w:t>
      </w:r>
      <w:proofErr w:type="spellStart"/>
      <w:r w:rsidRPr="00AE0F32">
        <w:rPr>
          <w:rFonts w:cs="Arabic Transparent"/>
          <w:sz w:val="26"/>
          <w:szCs w:val="26"/>
          <w:lang w:bidi="ar-DZ"/>
        </w:rPr>
        <w:t>corporate</w:t>
      </w:r>
      <w:proofErr w:type="spellEnd"/>
      <w:r w:rsidRPr="00AE0F32">
        <w:rPr>
          <w:rFonts w:cs="Arabic Transparent"/>
          <w:sz w:val="26"/>
          <w:szCs w:val="26"/>
          <w:lang w:bidi="ar-DZ"/>
        </w:rPr>
        <w:t xml:space="preserve"> gouvernance</w:t>
      </w:r>
      <w:r w:rsidRPr="00AE0F32">
        <w:rPr>
          <w:rFonts w:cs="Arabic Transparent"/>
          <w:sz w:val="26"/>
          <w:szCs w:val="26"/>
          <w:rtl/>
          <w:lang w:bidi="ar-DZ"/>
        </w:rPr>
        <w:t xml:space="preserve"> حيث </w:t>
      </w:r>
      <w:r w:rsidR="00917E1B" w:rsidRPr="00AE0F32">
        <w:rPr>
          <w:rFonts w:cs="Arabic Transparent" w:hint="cs"/>
          <w:sz w:val="26"/>
          <w:szCs w:val="26"/>
          <w:rtl/>
          <w:lang w:bidi="ar-DZ"/>
        </w:rPr>
        <w:t>أن</w:t>
      </w:r>
      <w:r w:rsidRPr="00AE0F32">
        <w:rPr>
          <w:rFonts w:cs="Arabic Transparent"/>
          <w:sz w:val="26"/>
          <w:szCs w:val="26"/>
          <w:rtl/>
          <w:lang w:bidi="ar-DZ"/>
        </w:rPr>
        <w:t xml:space="preserve"> هذه </w:t>
      </w:r>
      <w:r w:rsidR="00917E1B" w:rsidRPr="00AE0F32">
        <w:rPr>
          <w:rFonts w:cs="Arabic Transparent" w:hint="cs"/>
          <w:sz w:val="26"/>
          <w:szCs w:val="26"/>
          <w:rtl/>
          <w:lang w:bidi="ar-DZ"/>
        </w:rPr>
        <w:t>الأفكار</w:t>
      </w:r>
      <w:r w:rsidRPr="00AE0F32">
        <w:rPr>
          <w:rFonts w:cs="Arabic Transparent"/>
          <w:sz w:val="26"/>
          <w:szCs w:val="26"/>
          <w:rtl/>
          <w:lang w:bidi="ar-DZ"/>
        </w:rPr>
        <w:t xml:space="preserve"> تزعم بان الشركة هي </w:t>
      </w:r>
      <w:r w:rsidR="00917E1B" w:rsidRPr="00AE0F32">
        <w:rPr>
          <w:rFonts w:cs="Arabic Transparent" w:hint="cs"/>
          <w:sz w:val="26"/>
          <w:szCs w:val="26"/>
          <w:rtl/>
          <w:lang w:bidi="ar-DZ"/>
        </w:rPr>
        <w:t>شيء</w:t>
      </w:r>
      <w:r w:rsidRPr="00AE0F32">
        <w:rPr>
          <w:rFonts w:cs="Arabic Transparent"/>
          <w:sz w:val="26"/>
          <w:szCs w:val="26"/>
          <w:rtl/>
          <w:lang w:bidi="ar-DZ"/>
        </w:rPr>
        <w:t xml:space="preserve"> للمساهمين </w:t>
      </w:r>
      <w:r w:rsidRPr="00AE0F32">
        <w:rPr>
          <w:rFonts w:cs="Arabic Transparent"/>
          <w:sz w:val="26"/>
          <w:szCs w:val="26"/>
          <w:lang w:bidi="ar-DZ"/>
        </w:rPr>
        <w:t>la société est la chose des actionnaires</w:t>
      </w:r>
      <w:r w:rsidRPr="00AE0F32">
        <w:rPr>
          <w:rFonts w:cs="Arabic Transparent"/>
          <w:sz w:val="26"/>
          <w:szCs w:val="26"/>
          <w:rtl/>
          <w:lang w:bidi="ar-DZ"/>
        </w:rPr>
        <w:t xml:space="preserve"> و </w:t>
      </w:r>
      <w:r w:rsidR="00917E1B" w:rsidRPr="00AE0F32">
        <w:rPr>
          <w:rFonts w:cs="Arabic Transparent" w:hint="cs"/>
          <w:sz w:val="26"/>
          <w:szCs w:val="26"/>
          <w:rtl/>
          <w:lang w:bidi="ar-DZ"/>
        </w:rPr>
        <w:t>أن</w:t>
      </w:r>
      <w:r w:rsidRPr="00AE0F32">
        <w:rPr>
          <w:rFonts w:cs="Arabic Transparent"/>
          <w:sz w:val="26"/>
          <w:szCs w:val="26"/>
          <w:rtl/>
          <w:lang w:bidi="ar-DZ"/>
        </w:rPr>
        <w:t xml:space="preserve"> المدراء عليهم التصرف في سبيل المصلحة المشتركة للمساهمين فقط، في هذه النظرة فان المساهمين هم </w:t>
      </w:r>
      <w:r w:rsidR="00917E1B" w:rsidRPr="00AE0F32">
        <w:rPr>
          <w:rFonts w:cs="Arabic Transparent" w:hint="cs"/>
          <w:sz w:val="26"/>
          <w:szCs w:val="26"/>
          <w:rtl/>
          <w:lang w:bidi="ar-DZ"/>
        </w:rPr>
        <w:t>الأسياد</w:t>
      </w:r>
      <w:r w:rsidRPr="00AE0F32">
        <w:rPr>
          <w:rFonts w:cs="Arabic Transparent"/>
          <w:sz w:val="26"/>
          <w:szCs w:val="26"/>
          <w:rtl/>
          <w:lang w:bidi="ar-DZ"/>
        </w:rPr>
        <w:t xml:space="preserve"> الحقيقيون </w:t>
      </w:r>
      <w:r w:rsidR="00917E1B" w:rsidRPr="00AE0F32">
        <w:rPr>
          <w:rFonts w:cs="Arabic Transparent" w:hint="cs"/>
          <w:sz w:val="26"/>
          <w:szCs w:val="26"/>
          <w:rtl/>
          <w:lang w:bidi="ar-DZ"/>
        </w:rPr>
        <w:t>للأعمال</w:t>
      </w:r>
      <w:r w:rsidRPr="00AE0F32">
        <w:rPr>
          <w:rFonts w:cs="Arabic Transparent"/>
          <w:sz w:val="26"/>
          <w:szCs w:val="26"/>
          <w:rtl/>
          <w:lang w:bidi="ar-DZ"/>
        </w:rPr>
        <w:t xml:space="preserve">، و الدافع الوحيد الذي يجمعهم هو الربح المالي في </w:t>
      </w:r>
      <w:r w:rsidR="00917E1B" w:rsidRPr="00AE0F32">
        <w:rPr>
          <w:rFonts w:cs="Arabic Transparent" w:hint="cs"/>
          <w:sz w:val="26"/>
          <w:szCs w:val="26"/>
          <w:rtl/>
          <w:lang w:bidi="ar-DZ"/>
        </w:rPr>
        <w:t>الأجل</w:t>
      </w:r>
      <w:r w:rsidRPr="00AE0F32">
        <w:rPr>
          <w:rFonts w:cs="Arabic Transparent"/>
          <w:sz w:val="26"/>
          <w:szCs w:val="26"/>
          <w:rtl/>
          <w:lang w:bidi="ar-DZ"/>
        </w:rPr>
        <w:t xml:space="preserve"> القصير من جراء العمليات التي تقوم </w:t>
      </w:r>
      <w:proofErr w:type="spellStart"/>
      <w:r w:rsidRPr="00AE0F32">
        <w:rPr>
          <w:rFonts w:cs="Arabic Transparent"/>
          <w:sz w:val="26"/>
          <w:szCs w:val="26"/>
          <w:rtl/>
          <w:lang w:bidi="ar-DZ"/>
        </w:rPr>
        <w:t>بها</w:t>
      </w:r>
      <w:proofErr w:type="spellEnd"/>
      <w:r w:rsidRPr="00AE0F32">
        <w:rPr>
          <w:rFonts w:cs="Arabic Transparent"/>
          <w:sz w:val="26"/>
          <w:szCs w:val="26"/>
          <w:rtl/>
          <w:lang w:bidi="ar-DZ"/>
        </w:rPr>
        <w:t xml:space="preserve"> الشركة، و يرى البعض </w:t>
      </w:r>
      <w:r w:rsidR="00917E1B" w:rsidRPr="00AE0F32">
        <w:rPr>
          <w:rFonts w:cs="Arabic Transparent" w:hint="cs"/>
          <w:sz w:val="26"/>
          <w:szCs w:val="26"/>
          <w:rtl/>
          <w:lang w:bidi="ar-DZ"/>
        </w:rPr>
        <w:t>أن</w:t>
      </w:r>
      <w:r w:rsidRPr="00AE0F32">
        <w:rPr>
          <w:rFonts w:cs="Arabic Transparent"/>
          <w:sz w:val="26"/>
          <w:szCs w:val="26"/>
          <w:rtl/>
          <w:lang w:bidi="ar-DZ"/>
        </w:rPr>
        <w:t xml:space="preserve"> هذه </w:t>
      </w:r>
      <w:r w:rsidR="00917E1B" w:rsidRPr="00AE0F32">
        <w:rPr>
          <w:rFonts w:cs="Arabic Transparent" w:hint="cs"/>
          <w:sz w:val="26"/>
          <w:szCs w:val="26"/>
          <w:rtl/>
          <w:lang w:bidi="ar-DZ"/>
        </w:rPr>
        <w:t>الأفكار</w:t>
      </w:r>
      <w:r w:rsidRPr="00AE0F32">
        <w:rPr>
          <w:rFonts w:cs="Arabic Transparent"/>
          <w:sz w:val="26"/>
          <w:szCs w:val="26"/>
          <w:rtl/>
          <w:lang w:bidi="ar-DZ"/>
        </w:rPr>
        <w:t xml:space="preserve"> </w:t>
      </w:r>
      <w:proofErr w:type="spellStart"/>
      <w:r w:rsidRPr="00AE0F32">
        <w:rPr>
          <w:rFonts w:cs="Arabic Transparent"/>
          <w:sz w:val="26"/>
          <w:szCs w:val="26"/>
          <w:rtl/>
          <w:lang w:bidi="ar-DZ"/>
        </w:rPr>
        <w:t>النيوليبرالية</w:t>
      </w:r>
      <w:proofErr w:type="spellEnd"/>
      <w:r w:rsidRPr="00AE0F32">
        <w:rPr>
          <w:rFonts w:cs="Arabic Transparent"/>
          <w:sz w:val="26"/>
          <w:szCs w:val="26"/>
          <w:rtl/>
          <w:lang w:bidi="ar-DZ"/>
        </w:rPr>
        <w:t xml:space="preserve"> </w:t>
      </w:r>
      <w:proofErr w:type="spellStart"/>
      <w:r w:rsidRPr="00AE0F32">
        <w:rPr>
          <w:rFonts w:cs="Arabic Transparent"/>
          <w:sz w:val="26"/>
          <w:szCs w:val="26"/>
          <w:lang w:bidi="ar-DZ"/>
        </w:rPr>
        <w:t>Néo-libérale</w:t>
      </w:r>
      <w:proofErr w:type="spellEnd"/>
      <w:r w:rsidRPr="00AE0F32">
        <w:rPr>
          <w:rFonts w:cs="Arabic Transparent"/>
          <w:sz w:val="26"/>
          <w:szCs w:val="26"/>
          <w:rtl/>
          <w:lang w:bidi="ar-DZ"/>
        </w:rPr>
        <w:t xml:space="preserve"> باندفاعها و اهتمامها المتزايد في الدفاع عن المساهمين الذين مولوا الشركة وقعوا في فخ المغالاة المطلقة</w:t>
      </w:r>
      <w:r w:rsidRPr="00AE0F32">
        <w:rPr>
          <w:rFonts w:cs="Arabic Transparent"/>
          <w:b/>
          <w:bCs/>
          <w:sz w:val="26"/>
          <w:szCs w:val="26"/>
          <w:vertAlign w:val="superscript"/>
          <w:rtl/>
          <w:lang w:bidi="ar-DZ"/>
        </w:rPr>
        <w:t>(</w:t>
      </w:r>
      <w:r w:rsidRPr="00AE0F32">
        <w:rPr>
          <w:rStyle w:val="Appelnotedebasdep"/>
          <w:rFonts w:cs="Arabic Transparent"/>
          <w:b/>
          <w:bCs/>
          <w:sz w:val="26"/>
          <w:szCs w:val="26"/>
          <w:rtl/>
          <w:lang w:bidi="ar-DZ"/>
        </w:rPr>
        <w:footnoteReference w:id="190"/>
      </w:r>
      <w:r w:rsidRPr="00AE0F32">
        <w:rPr>
          <w:rFonts w:cs="Arabic Transparent"/>
          <w:b/>
          <w:bCs/>
          <w:sz w:val="26"/>
          <w:szCs w:val="26"/>
          <w:vertAlign w:val="superscript"/>
          <w:rtl/>
          <w:lang w:bidi="ar-DZ"/>
        </w:rPr>
        <w:t>)</w:t>
      </w:r>
      <w:r w:rsidRPr="00AE0F32">
        <w:rPr>
          <w:rFonts w:cs="Arabic Transparent"/>
          <w:sz w:val="26"/>
          <w:szCs w:val="26"/>
          <w:rtl/>
          <w:lang w:bidi="ar-DZ"/>
        </w:rPr>
        <w:t xml:space="preserve">، و </w:t>
      </w:r>
      <w:r w:rsidR="00917E1B" w:rsidRPr="00AE0F32">
        <w:rPr>
          <w:rFonts w:cs="Arabic Transparent" w:hint="cs"/>
          <w:sz w:val="26"/>
          <w:szCs w:val="26"/>
          <w:rtl/>
          <w:lang w:bidi="ar-DZ"/>
        </w:rPr>
        <w:t>أخذت</w:t>
      </w:r>
      <w:r w:rsidRPr="00AE0F32">
        <w:rPr>
          <w:rFonts w:cs="Arabic Transparent"/>
          <w:sz w:val="26"/>
          <w:szCs w:val="26"/>
          <w:rtl/>
          <w:lang w:bidi="ar-DZ"/>
        </w:rPr>
        <w:t xml:space="preserve"> </w:t>
      </w:r>
      <w:r w:rsidR="00917E1B" w:rsidRPr="00AE0F32">
        <w:rPr>
          <w:rFonts w:cs="Arabic Transparent" w:hint="cs"/>
          <w:sz w:val="26"/>
          <w:szCs w:val="26"/>
          <w:rtl/>
          <w:lang w:bidi="ar-DZ"/>
        </w:rPr>
        <w:t>الأصوات</w:t>
      </w:r>
      <w:r w:rsidRPr="00AE0F32">
        <w:rPr>
          <w:rFonts w:cs="Arabic Transparent"/>
          <w:sz w:val="26"/>
          <w:szCs w:val="26"/>
          <w:rtl/>
          <w:lang w:bidi="ar-DZ"/>
        </w:rPr>
        <w:t xml:space="preserve"> ترتفع لتقول </w:t>
      </w:r>
      <w:r w:rsidR="00917E1B" w:rsidRPr="00AE0F32">
        <w:rPr>
          <w:rFonts w:cs="Arabic Transparent" w:hint="cs"/>
          <w:sz w:val="26"/>
          <w:szCs w:val="26"/>
          <w:rtl/>
          <w:lang w:bidi="ar-DZ"/>
        </w:rPr>
        <w:t>أن</w:t>
      </w:r>
      <w:r w:rsidRPr="00AE0F32">
        <w:rPr>
          <w:rFonts w:cs="Arabic Transparent"/>
          <w:sz w:val="26"/>
          <w:szCs w:val="26"/>
          <w:rtl/>
          <w:lang w:bidi="ar-DZ"/>
        </w:rPr>
        <w:t xml:space="preserve"> المشروع ليس فقط شيئا لمالكيه، و </w:t>
      </w:r>
      <w:r w:rsidR="00917E1B" w:rsidRPr="00AE0F32">
        <w:rPr>
          <w:rFonts w:cs="Arabic Transparent" w:hint="cs"/>
          <w:sz w:val="26"/>
          <w:szCs w:val="26"/>
          <w:rtl/>
          <w:lang w:bidi="ar-DZ"/>
        </w:rPr>
        <w:t>إذا</w:t>
      </w:r>
      <w:r w:rsidRPr="00AE0F32">
        <w:rPr>
          <w:rFonts w:cs="Arabic Transparent"/>
          <w:sz w:val="26"/>
          <w:szCs w:val="26"/>
          <w:rtl/>
          <w:lang w:bidi="ar-DZ"/>
        </w:rPr>
        <w:t xml:space="preserve"> كانت الشركة تمثل </w:t>
      </w:r>
      <w:r w:rsidRPr="00AE0F32">
        <w:rPr>
          <w:rFonts w:cs="Arabic Transparent"/>
          <w:sz w:val="26"/>
          <w:szCs w:val="26"/>
          <w:rtl/>
          <w:lang w:bidi="ar-DZ"/>
        </w:rPr>
        <w:lastRenderedPageBreak/>
        <w:t xml:space="preserve">فقط مصلحة مجموع المساهمين </w:t>
      </w:r>
      <w:r w:rsidRPr="00AE0F32">
        <w:rPr>
          <w:rFonts w:cs="Arabic Transparent" w:hint="cs"/>
          <w:sz w:val="26"/>
          <w:szCs w:val="26"/>
          <w:rtl/>
          <w:lang w:bidi="ar-DZ"/>
        </w:rPr>
        <w:t>،</w:t>
      </w:r>
      <w:r w:rsidRPr="00AE0F32">
        <w:rPr>
          <w:rFonts w:cs="Arabic Transparent"/>
          <w:sz w:val="26"/>
          <w:szCs w:val="26"/>
          <w:rtl/>
          <w:lang w:bidi="ar-DZ"/>
        </w:rPr>
        <w:t xml:space="preserve">كيف </w:t>
      </w:r>
      <w:r w:rsidRPr="00AE0F32">
        <w:rPr>
          <w:rFonts w:cs="Arabic Transparent" w:hint="cs"/>
          <w:sz w:val="26"/>
          <w:szCs w:val="26"/>
          <w:rtl/>
          <w:lang w:bidi="ar-DZ"/>
        </w:rPr>
        <w:t>ل</w:t>
      </w:r>
      <w:r w:rsidRPr="00AE0F32">
        <w:rPr>
          <w:rFonts w:cs="Arabic Transparent"/>
          <w:sz w:val="26"/>
          <w:szCs w:val="26"/>
          <w:rtl/>
          <w:lang w:bidi="ar-DZ"/>
        </w:rPr>
        <w:t>لمدراء التوفيق بين واجبهم اتجاه الشركة وواجبهم اتجاه المساهمين.</w:t>
      </w:r>
      <w:r w:rsidRPr="00AE0F32">
        <w:rPr>
          <w:rFonts w:cs="Arabic Transparent"/>
          <w:b/>
          <w:bCs/>
          <w:sz w:val="26"/>
          <w:szCs w:val="26"/>
          <w:vertAlign w:val="superscript"/>
          <w:rtl/>
          <w:lang w:bidi="ar-DZ"/>
        </w:rPr>
        <w:t>(</w:t>
      </w:r>
      <w:r w:rsidRPr="00AE0F32">
        <w:rPr>
          <w:rStyle w:val="Appelnotedebasdep"/>
          <w:rFonts w:cs="Arabic Transparent"/>
          <w:b/>
          <w:bCs/>
          <w:sz w:val="26"/>
          <w:szCs w:val="26"/>
          <w:rtl/>
          <w:lang w:bidi="ar-DZ"/>
        </w:rPr>
        <w:footnoteReference w:id="191"/>
      </w:r>
      <w:r w:rsidRPr="00AE0F32">
        <w:rPr>
          <w:rFonts w:cs="Arabic Transparent"/>
          <w:b/>
          <w:bCs/>
          <w:sz w:val="26"/>
          <w:szCs w:val="26"/>
          <w:vertAlign w:val="superscript"/>
          <w:rtl/>
          <w:lang w:bidi="ar-DZ"/>
        </w:rPr>
        <w:t>)</w:t>
      </w:r>
    </w:p>
    <w:p w:rsidR="00B40B21" w:rsidRPr="00AE0F32" w:rsidRDefault="00B40B21" w:rsidP="00C623FD">
      <w:pPr>
        <w:numPr>
          <w:ilvl w:val="0"/>
          <w:numId w:val="14"/>
        </w:numPr>
        <w:bidi/>
        <w:spacing w:after="0" w:line="360" w:lineRule="auto"/>
        <w:jc w:val="both"/>
        <w:rPr>
          <w:rFonts w:cs="Arabic Transparent"/>
          <w:sz w:val="26"/>
          <w:szCs w:val="26"/>
          <w:lang w:bidi="ar-DZ"/>
        </w:rPr>
      </w:pPr>
      <w:r w:rsidRPr="00AE0F32">
        <w:rPr>
          <w:rFonts w:cs="Arabic Transparent" w:hint="cs"/>
          <w:sz w:val="26"/>
          <w:szCs w:val="26"/>
          <w:rtl/>
          <w:lang w:bidi="ar-DZ"/>
        </w:rPr>
        <w:t xml:space="preserve">   </w:t>
      </w:r>
      <w:r w:rsidR="00917E1B" w:rsidRPr="00AE0F32">
        <w:rPr>
          <w:rFonts w:cs="Arabic Transparent" w:hint="cs"/>
          <w:sz w:val="26"/>
          <w:szCs w:val="26"/>
          <w:rtl/>
          <w:lang w:bidi="ar-DZ"/>
        </w:rPr>
        <w:t>أخيرا</w:t>
      </w:r>
      <w:r w:rsidRPr="00AE0F32">
        <w:rPr>
          <w:rFonts w:cs="Arabic Transparent"/>
          <w:sz w:val="26"/>
          <w:szCs w:val="26"/>
          <w:rtl/>
          <w:lang w:bidi="ar-DZ"/>
        </w:rPr>
        <w:t xml:space="preserve"> فان نظرية مصلحة المساهمين اعتمدت على معطيات ووقائع و </w:t>
      </w:r>
      <w:r w:rsidR="00917E1B" w:rsidRPr="00AE0F32">
        <w:rPr>
          <w:rFonts w:cs="Arabic Transparent" w:hint="cs"/>
          <w:sz w:val="26"/>
          <w:szCs w:val="26"/>
          <w:rtl/>
          <w:lang w:bidi="ar-DZ"/>
        </w:rPr>
        <w:t>كأنها</w:t>
      </w:r>
      <w:r w:rsidRPr="00AE0F32">
        <w:rPr>
          <w:rFonts w:cs="Arabic Transparent"/>
          <w:sz w:val="26"/>
          <w:szCs w:val="26"/>
          <w:rtl/>
          <w:lang w:bidi="ar-DZ"/>
        </w:rPr>
        <w:t xml:space="preserve"> ثابتة و مطابقة للقانون</w:t>
      </w:r>
      <w:r w:rsidRPr="00AE0F32">
        <w:rPr>
          <w:rFonts w:cs="Arabic Transparent" w:hint="cs"/>
          <w:sz w:val="26"/>
          <w:szCs w:val="26"/>
          <w:rtl/>
          <w:lang w:bidi="ar-DZ"/>
        </w:rPr>
        <w:t>،</w:t>
      </w:r>
      <w:r w:rsidRPr="00AE0F32">
        <w:rPr>
          <w:rFonts w:cs="Arabic Transparent"/>
          <w:sz w:val="26"/>
          <w:szCs w:val="26"/>
          <w:rtl/>
          <w:lang w:bidi="ar-DZ"/>
        </w:rPr>
        <w:t xml:space="preserve"> فاعتمدت مثلا على </w:t>
      </w:r>
      <w:r w:rsidR="00917E1B" w:rsidRPr="00AE0F32">
        <w:rPr>
          <w:rFonts w:cs="Arabic Transparent" w:hint="cs"/>
          <w:sz w:val="26"/>
          <w:szCs w:val="26"/>
          <w:rtl/>
          <w:lang w:bidi="ar-DZ"/>
        </w:rPr>
        <w:t>أن</w:t>
      </w:r>
      <w:r w:rsidRPr="00AE0F32">
        <w:rPr>
          <w:rFonts w:cs="Arabic Transparent"/>
          <w:sz w:val="26"/>
          <w:szCs w:val="26"/>
          <w:rtl/>
          <w:lang w:bidi="ar-DZ"/>
        </w:rPr>
        <w:t xml:space="preserve"> المصلحة الجماعية من وجهة نظر المساهم تتحد مع مصلحة المساهمين، و نلاحظ انه بالرجوع </w:t>
      </w:r>
      <w:r w:rsidR="00917E1B" w:rsidRPr="00AE0F32">
        <w:rPr>
          <w:rFonts w:cs="Arabic Transparent" w:hint="cs"/>
          <w:sz w:val="26"/>
          <w:szCs w:val="26"/>
          <w:rtl/>
          <w:lang w:bidi="ar-DZ"/>
        </w:rPr>
        <w:t>إلى</w:t>
      </w:r>
      <w:r w:rsidRPr="00AE0F32">
        <w:rPr>
          <w:rFonts w:cs="Arabic Transparent"/>
          <w:sz w:val="26"/>
          <w:szCs w:val="26"/>
          <w:rtl/>
          <w:lang w:bidi="ar-DZ"/>
        </w:rPr>
        <w:t xml:space="preserve"> واقع المساهمين و نية المشاركة التي تجمعهم، فالبعض من المساهمين لا</w:t>
      </w:r>
      <w:r w:rsidR="00917E1B" w:rsidRPr="00AE0F32">
        <w:rPr>
          <w:rFonts w:cs="Arabic Transparent" w:hint="cs"/>
          <w:sz w:val="26"/>
          <w:szCs w:val="26"/>
          <w:rtl/>
          <w:lang w:bidi="ar-DZ"/>
        </w:rPr>
        <w:t xml:space="preserve"> </w:t>
      </w:r>
      <w:r w:rsidRPr="00AE0F32">
        <w:rPr>
          <w:rFonts w:cs="Arabic Transparent"/>
          <w:sz w:val="26"/>
          <w:szCs w:val="26"/>
          <w:rtl/>
          <w:lang w:bidi="ar-DZ"/>
        </w:rPr>
        <w:t xml:space="preserve">يهمهم من اشتراكهم في الشركة الا الربح المالي فقط، و لا تهمهم </w:t>
      </w:r>
      <w:r w:rsidR="00917E1B" w:rsidRPr="00AE0F32">
        <w:rPr>
          <w:rFonts w:cs="Arabic Transparent" w:hint="cs"/>
          <w:sz w:val="26"/>
          <w:szCs w:val="26"/>
          <w:rtl/>
          <w:lang w:bidi="ar-DZ"/>
        </w:rPr>
        <w:t>أي</w:t>
      </w:r>
      <w:r w:rsidRPr="00AE0F32">
        <w:rPr>
          <w:rFonts w:cs="Arabic Transparent"/>
          <w:sz w:val="26"/>
          <w:szCs w:val="26"/>
          <w:rtl/>
          <w:lang w:bidi="ar-DZ"/>
        </w:rPr>
        <w:t xml:space="preserve"> مصلحة </w:t>
      </w:r>
      <w:r w:rsidR="00917E1B" w:rsidRPr="00AE0F32">
        <w:rPr>
          <w:rFonts w:cs="Arabic Transparent" w:hint="cs"/>
          <w:sz w:val="26"/>
          <w:szCs w:val="26"/>
          <w:rtl/>
          <w:lang w:bidi="ar-DZ"/>
        </w:rPr>
        <w:t>أخرى</w:t>
      </w:r>
      <w:r w:rsidRPr="00AE0F32">
        <w:rPr>
          <w:rFonts w:cs="Arabic Transparent"/>
          <w:sz w:val="26"/>
          <w:szCs w:val="26"/>
          <w:rtl/>
          <w:lang w:bidi="ar-DZ"/>
        </w:rPr>
        <w:t xml:space="preserve"> و لا يعيرون اهتماما لا </w:t>
      </w:r>
      <w:r w:rsidR="00917E1B" w:rsidRPr="00AE0F32">
        <w:rPr>
          <w:rFonts w:cs="Arabic Transparent" w:hint="cs"/>
          <w:sz w:val="26"/>
          <w:szCs w:val="26"/>
          <w:rtl/>
          <w:lang w:bidi="ar-DZ"/>
        </w:rPr>
        <w:t>لإدارة</w:t>
      </w:r>
      <w:r w:rsidRPr="00AE0F32">
        <w:rPr>
          <w:rFonts w:cs="Arabic Transparent"/>
          <w:sz w:val="26"/>
          <w:szCs w:val="26"/>
          <w:rtl/>
          <w:lang w:bidi="ar-DZ"/>
        </w:rPr>
        <w:t xml:space="preserve"> الشركة و لا للسلطة فيها، فنية المشاركة لديهم جد ضعيفة، و بالمقابل فان هناك فئة </w:t>
      </w:r>
      <w:r w:rsidR="00917E1B" w:rsidRPr="00AE0F32">
        <w:rPr>
          <w:rFonts w:cs="Arabic Transparent" w:hint="cs"/>
          <w:sz w:val="26"/>
          <w:szCs w:val="26"/>
          <w:rtl/>
          <w:lang w:bidi="ar-DZ"/>
        </w:rPr>
        <w:t>أخرى</w:t>
      </w:r>
      <w:r w:rsidRPr="00AE0F32">
        <w:rPr>
          <w:rFonts w:cs="Arabic Transparent"/>
          <w:sz w:val="26"/>
          <w:szCs w:val="26"/>
          <w:rtl/>
          <w:lang w:bidi="ar-DZ"/>
        </w:rPr>
        <w:t xml:space="preserve"> من المساهمين قلما </w:t>
      </w:r>
      <w:proofErr w:type="spellStart"/>
      <w:r w:rsidRPr="00AE0F32">
        <w:rPr>
          <w:rFonts w:cs="Arabic Transparent"/>
          <w:sz w:val="26"/>
          <w:szCs w:val="26"/>
          <w:rtl/>
          <w:lang w:bidi="ar-DZ"/>
        </w:rPr>
        <w:t>يهم</w:t>
      </w:r>
      <w:r w:rsidR="0055171C" w:rsidRPr="00AE0F32">
        <w:rPr>
          <w:rFonts w:cs="Arabic Transparent" w:hint="cs"/>
          <w:sz w:val="26"/>
          <w:szCs w:val="26"/>
          <w:rtl/>
          <w:lang w:bidi="ar-DZ"/>
        </w:rPr>
        <w:t>ّ</w:t>
      </w:r>
      <w:r w:rsidRPr="00AE0F32">
        <w:rPr>
          <w:rFonts w:cs="Arabic Transparent"/>
          <w:sz w:val="26"/>
          <w:szCs w:val="26"/>
          <w:rtl/>
          <w:lang w:bidi="ar-DZ"/>
        </w:rPr>
        <w:t>ها</w:t>
      </w:r>
      <w:proofErr w:type="spellEnd"/>
      <w:r w:rsidRPr="00AE0F32">
        <w:rPr>
          <w:rFonts w:cs="Arabic Transparent"/>
          <w:sz w:val="26"/>
          <w:szCs w:val="26"/>
          <w:rtl/>
          <w:lang w:bidi="ar-DZ"/>
        </w:rPr>
        <w:t xml:space="preserve"> الربح المادي، </w:t>
      </w:r>
      <w:r w:rsidR="0055171C" w:rsidRPr="00AE0F32">
        <w:rPr>
          <w:rFonts w:cs="Arabic Transparent" w:hint="cs"/>
          <w:sz w:val="26"/>
          <w:szCs w:val="26"/>
          <w:rtl/>
          <w:lang w:bidi="ar-DZ"/>
        </w:rPr>
        <w:t>ف</w:t>
      </w:r>
      <w:r w:rsidRPr="00AE0F32">
        <w:rPr>
          <w:rFonts w:cs="Arabic Transparent"/>
          <w:sz w:val="26"/>
          <w:szCs w:val="26"/>
          <w:rtl/>
          <w:lang w:bidi="ar-DZ"/>
        </w:rPr>
        <w:t xml:space="preserve">الربح </w:t>
      </w:r>
      <w:r w:rsidR="00917E1B" w:rsidRPr="00AE0F32">
        <w:rPr>
          <w:rFonts w:cs="Arabic Transparent" w:hint="cs"/>
          <w:sz w:val="26"/>
          <w:szCs w:val="26"/>
          <w:rtl/>
          <w:lang w:bidi="ar-DZ"/>
        </w:rPr>
        <w:t>يأتي</w:t>
      </w:r>
      <w:r w:rsidRPr="00AE0F32">
        <w:rPr>
          <w:rFonts w:cs="Arabic Transparent"/>
          <w:sz w:val="26"/>
          <w:szCs w:val="26"/>
          <w:rtl/>
          <w:lang w:bidi="ar-DZ"/>
        </w:rPr>
        <w:t xml:space="preserve"> في مرتبة تلي اهتمامها بالسلطة و </w:t>
      </w:r>
      <w:r w:rsidR="00917E1B" w:rsidRPr="00AE0F32">
        <w:rPr>
          <w:rFonts w:cs="Arabic Transparent" w:hint="cs"/>
          <w:sz w:val="26"/>
          <w:szCs w:val="26"/>
          <w:rtl/>
          <w:lang w:bidi="ar-DZ"/>
        </w:rPr>
        <w:t>الإدارة</w:t>
      </w:r>
      <w:r w:rsidRPr="00AE0F32">
        <w:rPr>
          <w:rFonts w:cs="Arabic Transparent"/>
          <w:sz w:val="26"/>
          <w:szCs w:val="26"/>
          <w:rtl/>
          <w:lang w:bidi="ar-DZ"/>
        </w:rPr>
        <w:t xml:space="preserve"> في الشركة، فنية المشاركة لديهم جد قوية.</w:t>
      </w:r>
    </w:p>
    <w:p w:rsidR="00B40B21" w:rsidRPr="00AE0F32" w:rsidRDefault="00B40B21" w:rsidP="00B40B21">
      <w:pPr>
        <w:bidi/>
        <w:spacing w:line="360" w:lineRule="auto"/>
        <w:ind w:left="720"/>
        <w:jc w:val="both"/>
        <w:rPr>
          <w:rFonts w:cs="Arabic Transparent"/>
          <w:sz w:val="26"/>
          <w:szCs w:val="26"/>
          <w:rtl/>
          <w:lang w:bidi="ar-DZ"/>
        </w:rPr>
      </w:pPr>
      <w:r w:rsidRPr="00AE0F32">
        <w:rPr>
          <w:rFonts w:cs="Arabic Transparent"/>
          <w:sz w:val="26"/>
          <w:szCs w:val="26"/>
          <w:rtl/>
          <w:lang w:bidi="ar-DZ"/>
        </w:rPr>
        <w:t xml:space="preserve">و </w:t>
      </w:r>
      <w:proofErr w:type="gramStart"/>
      <w:r w:rsidRPr="00AE0F32">
        <w:rPr>
          <w:rFonts w:cs="Arabic Transparent"/>
          <w:sz w:val="26"/>
          <w:szCs w:val="26"/>
          <w:rtl/>
          <w:lang w:bidi="ar-DZ"/>
        </w:rPr>
        <w:t>عليه</w:t>
      </w:r>
      <w:proofErr w:type="gramEnd"/>
      <w:r w:rsidRPr="00AE0F32">
        <w:rPr>
          <w:rFonts w:cs="Arabic Transparent"/>
          <w:sz w:val="26"/>
          <w:szCs w:val="26"/>
          <w:rtl/>
          <w:lang w:bidi="ar-DZ"/>
        </w:rPr>
        <w:t xml:space="preserve"> فان نظرة المساهم المعتمد عليها هي غير دقيقة لان ليس للمساهم وجهة نظر واحدة، فمصالحهم تختلف من مساهم </w:t>
      </w:r>
      <w:r w:rsidR="00917E1B" w:rsidRPr="00AE0F32">
        <w:rPr>
          <w:rFonts w:cs="Arabic Transparent" w:hint="cs"/>
          <w:sz w:val="26"/>
          <w:szCs w:val="26"/>
          <w:rtl/>
          <w:lang w:bidi="ar-DZ"/>
        </w:rPr>
        <w:t>لآخر</w:t>
      </w:r>
      <w:r w:rsidRPr="00AE0F32">
        <w:rPr>
          <w:rFonts w:cs="Arabic Transparent"/>
          <w:sz w:val="26"/>
          <w:szCs w:val="26"/>
          <w:rtl/>
          <w:lang w:bidi="ar-DZ"/>
        </w:rPr>
        <w:t xml:space="preserve"> و بالتالي تختلف معها وجهات نظرهم اتجاه الشركة.</w:t>
      </w:r>
    </w:p>
    <w:p w:rsidR="00B40B21" w:rsidRPr="00AE0F32" w:rsidRDefault="00B40B21" w:rsidP="00B40B21">
      <w:pPr>
        <w:bidi/>
        <w:spacing w:line="360" w:lineRule="auto"/>
        <w:ind w:left="720"/>
        <w:jc w:val="both"/>
        <w:rPr>
          <w:rFonts w:cs="Arabic Transparent"/>
          <w:sz w:val="26"/>
          <w:szCs w:val="26"/>
          <w:rtl/>
          <w:lang w:bidi="ar-DZ"/>
        </w:rPr>
      </w:pPr>
      <w:r w:rsidRPr="00AE0F32">
        <w:rPr>
          <w:rFonts w:cs="Arabic Transparent"/>
          <w:sz w:val="26"/>
          <w:szCs w:val="26"/>
          <w:rtl/>
          <w:lang w:bidi="ar-DZ"/>
        </w:rPr>
        <w:t xml:space="preserve">و في نفس الاتجاه فان حتى القانون لم يكرس صراحة معادلة </w:t>
      </w:r>
      <w:proofErr w:type="spellStart"/>
      <w:r w:rsidRPr="00AE0F32">
        <w:rPr>
          <w:rFonts w:cs="Arabic Transparent"/>
          <w:sz w:val="26"/>
          <w:szCs w:val="26"/>
          <w:rtl/>
          <w:lang w:bidi="ar-DZ"/>
        </w:rPr>
        <w:t>ان</w:t>
      </w:r>
      <w:proofErr w:type="spellEnd"/>
      <w:r w:rsidRPr="00AE0F32">
        <w:rPr>
          <w:rFonts w:cs="Arabic Transparent"/>
          <w:sz w:val="26"/>
          <w:szCs w:val="26"/>
          <w:rtl/>
          <w:lang w:bidi="ar-DZ"/>
        </w:rPr>
        <w:t xml:space="preserve"> المصلحة الجماعية = مصلحة المساهمين.</w:t>
      </w:r>
    </w:p>
    <w:p w:rsidR="00FD4A48" w:rsidRPr="00AE0F32" w:rsidRDefault="00B40B21" w:rsidP="008F437D">
      <w:pPr>
        <w:bidi/>
        <w:spacing w:line="360" w:lineRule="auto"/>
        <w:ind w:left="720"/>
        <w:jc w:val="both"/>
        <w:rPr>
          <w:rFonts w:cs="Arabic Transparent"/>
          <w:sz w:val="26"/>
          <w:szCs w:val="26"/>
          <w:rtl/>
          <w:lang w:bidi="ar-DZ"/>
        </w:rPr>
      </w:pPr>
      <w:proofErr w:type="gramStart"/>
      <w:r w:rsidRPr="00AE0F32">
        <w:rPr>
          <w:rFonts w:cs="Arabic Transparent"/>
          <w:sz w:val="26"/>
          <w:szCs w:val="26"/>
          <w:rtl/>
          <w:lang w:bidi="ar-DZ"/>
        </w:rPr>
        <w:t>لكل</w:t>
      </w:r>
      <w:proofErr w:type="gramEnd"/>
      <w:r w:rsidRPr="00AE0F32">
        <w:rPr>
          <w:rFonts w:cs="Arabic Transparent"/>
          <w:sz w:val="26"/>
          <w:szCs w:val="26"/>
          <w:rtl/>
          <w:lang w:bidi="ar-DZ"/>
        </w:rPr>
        <w:t xml:space="preserve"> ما سبق فان محاولات </w:t>
      </w:r>
      <w:r w:rsidR="00917E1B" w:rsidRPr="00AE0F32">
        <w:rPr>
          <w:rFonts w:cs="Arabic Transparent" w:hint="cs"/>
          <w:sz w:val="26"/>
          <w:szCs w:val="26"/>
          <w:rtl/>
          <w:lang w:bidi="ar-DZ"/>
        </w:rPr>
        <w:t>أخرى</w:t>
      </w:r>
      <w:r w:rsidRPr="00AE0F32">
        <w:rPr>
          <w:rFonts w:cs="Arabic Transparent"/>
          <w:sz w:val="26"/>
          <w:szCs w:val="26"/>
          <w:rtl/>
          <w:lang w:bidi="ar-DZ"/>
        </w:rPr>
        <w:t xml:space="preserve"> ظهرت لمحاولة </w:t>
      </w:r>
      <w:r w:rsidR="00917E1B" w:rsidRPr="00AE0F32">
        <w:rPr>
          <w:rFonts w:cs="Arabic Transparent" w:hint="cs"/>
          <w:sz w:val="26"/>
          <w:szCs w:val="26"/>
          <w:rtl/>
          <w:lang w:bidi="ar-DZ"/>
        </w:rPr>
        <w:t>إيجاد</w:t>
      </w:r>
      <w:r w:rsidRPr="00AE0F32">
        <w:rPr>
          <w:rFonts w:cs="Arabic Transparent"/>
          <w:sz w:val="26"/>
          <w:szCs w:val="26"/>
          <w:rtl/>
          <w:lang w:bidi="ar-DZ"/>
        </w:rPr>
        <w:t xml:space="preserve"> مفهوم و نطاق </w:t>
      </w:r>
      <w:r w:rsidRPr="00AE0F32">
        <w:rPr>
          <w:rFonts w:cs="Arabic Transparent" w:hint="cs"/>
          <w:sz w:val="26"/>
          <w:szCs w:val="26"/>
          <w:rtl/>
          <w:lang w:bidi="ar-DZ"/>
        </w:rPr>
        <w:t>ل</w:t>
      </w:r>
      <w:r w:rsidRPr="00AE0F32">
        <w:rPr>
          <w:rFonts w:cs="Arabic Transparent"/>
          <w:sz w:val="26"/>
          <w:szCs w:val="26"/>
          <w:rtl/>
          <w:lang w:bidi="ar-DZ"/>
        </w:rPr>
        <w:t xml:space="preserve">لمصلحة الجماعية </w:t>
      </w:r>
      <w:r w:rsidR="00917E1B" w:rsidRPr="00AE0F32">
        <w:rPr>
          <w:rFonts w:cs="Arabic Transparent" w:hint="cs"/>
          <w:sz w:val="26"/>
          <w:szCs w:val="26"/>
          <w:rtl/>
          <w:lang w:bidi="ar-DZ"/>
        </w:rPr>
        <w:t>لإمكانية</w:t>
      </w:r>
      <w:r w:rsidRPr="00AE0F32">
        <w:rPr>
          <w:rFonts w:cs="Arabic Transparent"/>
          <w:sz w:val="26"/>
          <w:szCs w:val="26"/>
          <w:rtl/>
          <w:lang w:bidi="ar-DZ"/>
        </w:rPr>
        <w:t xml:space="preserve"> استعمالها كمعيار لتعسف </w:t>
      </w:r>
      <w:r w:rsidR="00917E1B" w:rsidRPr="00AE0F32">
        <w:rPr>
          <w:rFonts w:cs="Arabic Transparent" w:hint="cs"/>
          <w:sz w:val="26"/>
          <w:szCs w:val="26"/>
          <w:rtl/>
          <w:lang w:bidi="ar-DZ"/>
        </w:rPr>
        <w:t>الأغلبية</w:t>
      </w:r>
      <w:r w:rsidRPr="00AE0F32">
        <w:rPr>
          <w:rFonts w:cs="Arabic Transparent"/>
          <w:sz w:val="26"/>
          <w:szCs w:val="26"/>
          <w:rtl/>
          <w:lang w:bidi="ar-DZ"/>
        </w:rPr>
        <w:t>.</w:t>
      </w:r>
    </w:p>
    <w:p w:rsidR="00B40B21" w:rsidRPr="00AE0F32" w:rsidRDefault="001E5B49" w:rsidP="00B40B21">
      <w:pPr>
        <w:bidi/>
        <w:spacing w:line="360" w:lineRule="auto"/>
        <w:jc w:val="both"/>
        <w:rPr>
          <w:rFonts w:cs="Arabic Transparent"/>
          <w:b/>
          <w:bCs/>
          <w:sz w:val="26"/>
          <w:szCs w:val="26"/>
          <w:rtl/>
          <w:lang w:bidi="ar-DZ"/>
        </w:rPr>
      </w:pPr>
      <w:r w:rsidRPr="00AE0F32">
        <w:rPr>
          <w:rFonts w:cs="Arabic Transparent" w:hint="cs"/>
          <w:b/>
          <w:bCs/>
          <w:sz w:val="26"/>
          <w:szCs w:val="26"/>
          <w:rtl/>
          <w:lang w:bidi="ar-DZ"/>
        </w:rPr>
        <w:t>2</w:t>
      </w:r>
      <w:r w:rsidR="00B40B21" w:rsidRPr="00AE0F32">
        <w:rPr>
          <w:rFonts w:cs="Arabic Transparent"/>
          <w:b/>
          <w:bCs/>
          <w:sz w:val="26"/>
          <w:szCs w:val="26"/>
          <w:rtl/>
          <w:lang w:bidi="ar-DZ"/>
        </w:rPr>
        <w:t>- المصلحة الجماعية هي مصلحة المشروع:</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hint="cs"/>
          <w:sz w:val="26"/>
          <w:szCs w:val="26"/>
          <w:rtl/>
          <w:lang w:bidi="ar-DZ"/>
        </w:rPr>
        <w:t xml:space="preserve">   </w:t>
      </w:r>
      <w:proofErr w:type="gramStart"/>
      <w:r w:rsidRPr="00AE0F32">
        <w:rPr>
          <w:rFonts w:cs="Arabic Transparent"/>
          <w:sz w:val="26"/>
          <w:szCs w:val="26"/>
          <w:rtl/>
          <w:lang w:bidi="ar-DZ"/>
        </w:rPr>
        <w:t>ذهب</w:t>
      </w:r>
      <w:proofErr w:type="gramEnd"/>
      <w:r w:rsidRPr="00AE0F32">
        <w:rPr>
          <w:rFonts w:cs="Arabic Transparent"/>
          <w:sz w:val="26"/>
          <w:szCs w:val="26"/>
          <w:rtl/>
          <w:lang w:bidi="ar-DZ"/>
        </w:rPr>
        <w:t xml:space="preserve"> اتجاه فقهي في </w:t>
      </w:r>
      <w:r w:rsidR="00A77078" w:rsidRPr="00AE0F32">
        <w:rPr>
          <w:rFonts w:cs="Arabic Transparent" w:hint="cs"/>
          <w:sz w:val="26"/>
          <w:szCs w:val="26"/>
          <w:rtl/>
          <w:lang w:bidi="ar-DZ"/>
        </w:rPr>
        <w:t>إيجاد</w:t>
      </w:r>
      <w:r w:rsidRPr="00AE0F32">
        <w:rPr>
          <w:rFonts w:cs="Arabic Transparent"/>
          <w:sz w:val="26"/>
          <w:szCs w:val="26"/>
          <w:rtl/>
          <w:lang w:bidi="ar-DZ"/>
        </w:rPr>
        <w:t xml:space="preserve"> مفهوم المصلحة الجماعية </w:t>
      </w:r>
      <w:r w:rsidR="00E75C24" w:rsidRPr="00AE0F32">
        <w:rPr>
          <w:rFonts w:cs="Arabic Transparent" w:hint="cs"/>
          <w:sz w:val="26"/>
          <w:szCs w:val="26"/>
          <w:rtl/>
          <w:lang w:bidi="ar-DZ"/>
        </w:rPr>
        <w:t>إلى</w:t>
      </w:r>
      <w:r w:rsidRPr="00AE0F32">
        <w:rPr>
          <w:rFonts w:cs="Arabic Transparent"/>
          <w:sz w:val="26"/>
          <w:szCs w:val="26"/>
          <w:rtl/>
          <w:lang w:bidi="ar-DZ"/>
        </w:rPr>
        <w:t xml:space="preserve"> التوسيع من هذا المفهوم بجعل هذه المصلحة الجماعية مرادف لمصلحة المشروع </w:t>
      </w:r>
      <w:r w:rsidR="006677F5" w:rsidRPr="00AE0F32">
        <w:rPr>
          <w:rFonts w:cs="Arabic Transparent" w:hint="cs"/>
          <w:sz w:val="26"/>
          <w:szCs w:val="26"/>
          <w:rtl/>
          <w:lang w:bidi="ar-DZ"/>
        </w:rPr>
        <w:t>أو</w:t>
      </w:r>
      <w:r w:rsidRPr="00AE0F32">
        <w:rPr>
          <w:rFonts w:cs="Arabic Transparent"/>
          <w:sz w:val="26"/>
          <w:szCs w:val="26"/>
          <w:rtl/>
          <w:lang w:bidi="ar-DZ"/>
        </w:rPr>
        <w:t xml:space="preserve"> مصلحة المقاولة، فما هو مضمون هذه النظرية؟ و ما مدى قدرتها على الاستجابة لمتطلبات و عناصر مفهوم المصلحة الجماعية؟.</w:t>
      </w:r>
    </w:p>
    <w:p w:rsidR="006677F5" w:rsidRPr="00AE0F32" w:rsidRDefault="00B40B21" w:rsidP="00A64494">
      <w:pPr>
        <w:bidi/>
        <w:spacing w:line="360" w:lineRule="auto"/>
        <w:jc w:val="both"/>
        <w:rPr>
          <w:rFonts w:cs="Arabic Transparent"/>
          <w:b/>
          <w:bCs/>
          <w:sz w:val="26"/>
          <w:szCs w:val="26"/>
          <w:u w:val="single"/>
          <w:rtl/>
          <w:lang w:bidi="ar-DZ"/>
        </w:rPr>
      </w:pPr>
      <w:r w:rsidRPr="00AE0F32">
        <w:rPr>
          <w:rFonts w:cs="Arabic Transparent" w:hint="cs"/>
          <w:sz w:val="26"/>
          <w:szCs w:val="26"/>
          <w:rtl/>
          <w:lang w:bidi="ar-DZ"/>
        </w:rPr>
        <w:t xml:space="preserve"> </w:t>
      </w:r>
      <w:r w:rsidRPr="00AE0F32">
        <w:rPr>
          <w:rFonts w:cs="Arabic Transparent"/>
          <w:sz w:val="26"/>
          <w:szCs w:val="26"/>
          <w:rtl/>
          <w:lang w:bidi="ar-DZ"/>
        </w:rPr>
        <w:t xml:space="preserve"> </w:t>
      </w:r>
      <w:r w:rsidR="00A64494" w:rsidRPr="00AE0F32">
        <w:rPr>
          <w:rFonts w:cs="Arabic Transparent" w:hint="cs"/>
          <w:b/>
          <w:bCs/>
          <w:sz w:val="26"/>
          <w:szCs w:val="26"/>
          <w:u w:val="single"/>
          <w:rtl/>
          <w:lang w:bidi="ar-DZ"/>
        </w:rPr>
        <w:t>أ</w:t>
      </w:r>
      <w:r w:rsidR="006677F5" w:rsidRPr="00AE0F32">
        <w:rPr>
          <w:rFonts w:cs="Arabic Transparent"/>
          <w:b/>
          <w:bCs/>
          <w:sz w:val="26"/>
          <w:szCs w:val="26"/>
          <w:u w:val="single"/>
          <w:rtl/>
          <w:lang w:bidi="ar-DZ"/>
        </w:rPr>
        <w:t>- مضمون النظرية:</w:t>
      </w:r>
    </w:p>
    <w:p w:rsidR="00B40B21" w:rsidRPr="00AE0F32" w:rsidRDefault="006677F5" w:rsidP="006677F5">
      <w:pPr>
        <w:bidi/>
        <w:spacing w:line="360" w:lineRule="auto"/>
        <w:jc w:val="both"/>
        <w:rPr>
          <w:rFonts w:cs="Arabic Transparent"/>
          <w:sz w:val="26"/>
          <w:szCs w:val="26"/>
          <w:rtl/>
          <w:lang w:bidi="ar-DZ"/>
        </w:rPr>
      </w:pPr>
      <w:r w:rsidRPr="00AE0F32">
        <w:rPr>
          <w:rFonts w:cs="Arabic Transparent" w:hint="cs"/>
          <w:sz w:val="26"/>
          <w:szCs w:val="26"/>
          <w:rtl/>
          <w:lang w:bidi="ar-DZ"/>
        </w:rPr>
        <w:t xml:space="preserve">   </w:t>
      </w:r>
      <w:r w:rsidR="00B40B21" w:rsidRPr="00AE0F32">
        <w:rPr>
          <w:rFonts w:cs="Arabic Transparent"/>
          <w:sz w:val="26"/>
          <w:szCs w:val="26"/>
          <w:rtl/>
          <w:lang w:bidi="ar-DZ"/>
        </w:rPr>
        <w:t xml:space="preserve">يعود تاريخ توسيع مفهوم المصلحة الجماعية من مصلحة المساهمين </w:t>
      </w:r>
      <w:r w:rsidRPr="00AE0F32">
        <w:rPr>
          <w:rFonts w:cs="Arabic Transparent" w:hint="cs"/>
          <w:sz w:val="26"/>
          <w:szCs w:val="26"/>
          <w:rtl/>
          <w:lang w:bidi="ar-DZ"/>
        </w:rPr>
        <w:t>إلى</w:t>
      </w:r>
      <w:r w:rsidR="00B40B21" w:rsidRPr="00AE0F32">
        <w:rPr>
          <w:rFonts w:cs="Arabic Transparent"/>
          <w:sz w:val="26"/>
          <w:szCs w:val="26"/>
          <w:rtl/>
          <w:lang w:bidi="ar-DZ"/>
        </w:rPr>
        <w:t xml:space="preserve"> مصلحة المشروع </w:t>
      </w:r>
      <w:r w:rsidR="00E75C24" w:rsidRPr="00AE0F32">
        <w:rPr>
          <w:rFonts w:cs="Arabic Transparent" w:hint="cs"/>
          <w:sz w:val="26"/>
          <w:szCs w:val="26"/>
          <w:rtl/>
          <w:lang w:bidi="ar-DZ"/>
        </w:rPr>
        <w:t>إلى</w:t>
      </w:r>
      <w:r w:rsidR="00B40B21" w:rsidRPr="00AE0F32">
        <w:rPr>
          <w:rFonts w:cs="Arabic Transparent"/>
          <w:sz w:val="26"/>
          <w:szCs w:val="26"/>
          <w:rtl/>
          <w:lang w:bidi="ar-DZ"/>
        </w:rPr>
        <w:t xml:space="preserve"> الثلاثينات من القرن الماضي، تحت </w:t>
      </w:r>
      <w:r w:rsidR="00E75C24" w:rsidRPr="00AE0F32">
        <w:rPr>
          <w:rFonts w:cs="Arabic Transparent" w:hint="cs"/>
          <w:sz w:val="26"/>
          <w:szCs w:val="26"/>
          <w:rtl/>
          <w:lang w:bidi="ar-DZ"/>
        </w:rPr>
        <w:t>تأثير</w:t>
      </w:r>
      <w:r w:rsidR="00B40B21" w:rsidRPr="00AE0F32">
        <w:rPr>
          <w:rFonts w:cs="Arabic Transparent"/>
          <w:sz w:val="26"/>
          <w:szCs w:val="26"/>
          <w:rtl/>
          <w:lang w:bidi="ar-DZ"/>
        </w:rPr>
        <w:t xml:space="preserve"> </w:t>
      </w:r>
      <w:r w:rsidR="00E75C24" w:rsidRPr="00AE0F32">
        <w:rPr>
          <w:rFonts w:cs="Arabic Transparent" w:hint="cs"/>
          <w:sz w:val="26"/>
          <w:szCs w:val="26"/>
          <w:rtl/>
          <w:lang w:bidi="ar-DZ"/>
        </w:rPr>
        <w:t>الأفكار</w:t>
      </w:r>
      <w:r w:rsidR="00B40B21" w:rsidRPr="00AE0F32">
        <w:rPr>
          <w:rFonts w:cs="Arabic Transparent"/>
          <w:sz w:val="26"/>
          <w:szCs w:val="26"/>
          <w:rtl/>
          <w:lang w:bidi="ar-DZ"/>
        </w:rPr>
        <w:t xml:space="preserve"> التحررية في المجال الاقتصادي التي صاحبت نهاية القرن الثامن عشر بقيادة ادم سميث، و كانت النظرة </w:t>
      </w:r>
      <w:r w:rsidR="00E75C24" w:rsidRPr="00AE0F32">
        <w:rPr>
          <w:rFonts w:cs="Arabic Transparent" w:hint="cs"/>
          <w:sz w:val="26"/>
          <w:szCs w:val="26"/>
          <w:rtl/>
          <w:lang w:bidi="ar-DZ"/>
        </w:rPr>
        <w:t>إلى</w:t>
      </w:r>
      <w:r w:rsidR="00B40B21" w:rsidRPr="00AE0F32">
        <w:rPr>
          <w:rFonts w:cs="Arabic Transparent"/>
          <w:sz w:val="26"/>
          <w:szCs w:val="26"/>
          <w:rtl/>
          <w:lang w:bidi="ar-DZ"/>
        </w:rPr>
        <w:t xml:space="preserve"> المشروع في الثلاثينات هي النظرة المؤسساتية للمشروع من حيث فصل السلطة عن الملكية، بحيث كانت النظرة </w:t>
      </w:r>
      <w:r w:rsidR="00F24D43" w:rsidRPr="00AE0F32">
        <w:rPr>
          <w:rFonts w:cs="Arabic Transparent" w:hint="cs"/>
          <w:sz w:val="26"/>
          <w:szCs w:val="26"/>
          <w:rtl/>
          <w:lang w:bidi="ar-DZ"/>
        </w:rPr>
        <w:t>إلى</w:t>
      </w:r>
      <w:r w:rsidR="00B40B21" w:rsidRPr="00AE0F32">
        <w:rPr>
          <w:rFonts w:cs="Arabic Transparent"/>
          <w:sz w:val="26"/>
          <w:szCs w:val="26"/>
          <w:rtl/>
          <w:lang w:bidi="ar-DZ"/>
        </w:rPr>
        <w:t xml:space="preserve"> المدراء في الشركة </w:t>
      </w:r>
      <w:r w:rsidR="00E75C24" w:rsidRPr="00AE0F32">
        <w:rPr>
          <w:rFonts w:cs="Arabic Transparent" w:hint="cs"/>
          <w:sz w:val="26"/>
          <w:szCs w:val="26"/>
          <w:rtl/>
          <w:lang w:bidi="ar-DZ"/>
        </w:rPr>
        <w:t>بأنهم</w:t>
      </w:r>
      <w:r w:rsidR="00B40B21" w:rsidRPr="00AE0F32">
        <w:rPr>
          <w:rFonts w:cs="Arabic Transparent"/>
          <w:sz w:val="26"/>
          <w:szCs w:val="26"/>
          <w:rtl/>
          <w:lang w:bidi="ar-DZ"/>
        </w:rPr>
        <w:t xml:space="preserve"> ليسوا في خدمة المساهمين </w:t>
      </w:r>
      <w:r w:rsidR="00E75C24" w:rsidRPr="00AE0F32">
        <w:rPr>
          <w:rFonts w:cs="Arabic Transparent" w:hint="cs"/>
          <w:sz w:val="26"/>
          <w:szCs w:val="26"/>
          <w:rtl/>
          <w:lang w:bidi="ar-DZ"/>
        </w:rPr>
        <w:t>أصحاب</w:t>
      </w:r>
      <w:r w:rsidR="00B40B21" w:rsidRPr="00AE0F32">
        <w:rPr>
          <w:rFonts w:cs="Arabic Transparent"/>
          <w:sz w:val="26"/>
          <w:szCs w:val="26"/>
          <w:rtl/>
          <w:lang w:bidi="ar-DZ"/>
        </w:rPr>
        <w:t xml:space="preserve"> رؤوس </w:t>
      </w:r>
      <w:r w:rsidR="00E75C24" w:rsidRPr="00AE0F32">
        <w:rPr>
          <w:rFonts w:cs="Arabic Transparent" w:hint="cs"/>
          <w:sz w:val="26"/>
          <w:szCs w:val="26"/>
          <w:rtl/>
          <w:lang w:bidi="ar-DZ"/>
        </w:rPr>
        <w:t>الأموال</w:t>
      </w:r>
      <w:r w:rsidR="00B40B21" w:rsidRPr="00AE0F32">
        <w:rPr>
          <w:rFonts w:cs="Arabic Transparent"/>
          <w:sz w:val="26"/>
          <w:szCs w:val="26"/>
          <w:rtl/>
          <w:lang w:bidi="ar-DZ"/>
        </w:rPr>
        <w:t xml:space="preserve"> فقط </w:t>
      </w:r>
      <w:r w:rsidR="00B40B21" w:rsidRPr="00AE0F32">
        <w:rPr>
          <w:rFonts w:cs="Arabic Transparent" w:hint="cs"/>
          <w:sz w:val="26"/>
          <w:szCs w:val="26"/>
          <w:rtl/>
          <w:lang w:bidi="ar-DZ"/>
        </w:rPr>
        <w:t>،</w:t>
      </w:r>
      <w:r w:rsidR="00E75C24" w:rsidRPr="00AE0F32">
        <w:rPr>
          <w:rFonts w:cs="Arabic Transparent" w:hint="cs"/>
          <w:sz w:val="26"/>
          <w:szCs w:val="26"/>
          <w:rtl/>
          <w:lang w:bidi="ar-DZ"/>
        </w:rPr>
        <w:t>إنما</w:t>
      </w:r>
      <w:r w:rsidR="00B40B21" w:rsidRPr="00AE0F32">
        <w:rPr>
          <w:rFonts w:cs="Arabic Transparent"/>
          <w:sz w:val="26"/>
          <w:szCs w:val="26"/>
          <w:rtl/>
          <w:lang w:bidi="ar-DZ"/>
        </w:rPr>
        <w:t xml:space="preserve"> </w:t>
      </w:r>
      <w:r w:rsidR="00E75C24" w:rsidRPr="00AE0F32">
        <w:rPr>
          <w:rFonts w:cs="Arabic Transparent" w:hint="cs"/>
          <w:sz w:val="26"/>
          <w:szCs w:val="26"/>
          <w:rtl/>
          <w:lang w:bidi="ar-DZ"/>
        </w:rPr>
        <w:t>أيضا</w:t>
      </w:r>
      <w:r w:rsidR="00B40B21" w:rsidRPr="00AE0F32">
        <w:rPr>
          <w:rFonts w:cs="Arabic Transparent"/>
          <w:sz w:val="26"/>
          <w:szCs w:val="26"/>
          <w:rtl/>
          <w:lang w:bidi="ar-DZ"/>
        </w:rPr>
        <w:t xml:space="preserve"> في خدمة </w:t>
      </w:r>
      <w:r w:rsidR="00E75C24" w:rsidRPr="00AE0F32">
        <w:rPr>
          <w:rFonts w:cs="Arabic Transparent" w:hint="cs"/>
          <w:sz w:val="26"/>
          <w:szCs w:val="26"/>
          <w:rtl/>
          <w:lang w:bidi="ar-DZ"/>
        </w:rPr>
        <w:t>الأجراء</w:t>
      </w:r>
      <w:r w:rsidR="00B40B21" w:rsidRPr="00AE0F32">
        <w:rPr>
          <w:rFonts w:cs="Arabic Transparent"/>
          <w:sz w:val="26"/>
          <w:szCs w:val="26"/>
          <w:rtl/>
          <w:lang w:bidi="ar-DZ"/>
        </w:rPr>
        <w:t xml:space="preserve"> و المستهلكين، ووصلت هذه النظرة </w:t>
      </w:r>
      <w:proofErr w:type="spellStart"/>
      <w:r w:rsidR="00B40B21" w:rsidRPr="00AE0F32">
        <w:rPr>
          <w:rFonts w:cs="Arabic Transparent"/>
          <w:sz w:val="26"/>
          <w:szCs w:val="26"/>
          <w:rtl/>
          <w:lang w:bidi="ar-DZ"/>
        </w:rPr>
        <w:t>الى</w:t>
      </w:r>
      <w:proofErr w:type="spellEnd"/>
      <w:r w:rsidR="00B40B21" w:rsidRPr="00AE0F32">
        <w:rPr>
          <w:rFonts w:cs="Arabic Transparent"/>
          <w:sz w:val="26"/>
          <w:szCs w:val="26"/>
          <w:rtl/>
          <w:lang w:bidi="ar-DZ"/>
        </w:rPr>
        <w:t xml:space="preserve"> </w:t>
      </w:r>
      <w:r w:rsidR="00E75C24" w:rsidRPr="00AE0F32">
        <w:rPr>
          <w:rFonts w:cs="Arabic Transparent" w:hint="cs"/>
          <w:sz w:val="26"/>
          <w:szCs w:val="26"/>
          <w:rtl/>
          <w:lang w:bidi="ar-DZ"/>
        </w:rPr>
        <w:t>أقصاها</w:t>
      </w:r>
      <w:r w:rsidR="00B40B21" w:rsidRPr="00AE0F32">
        <w:rPr>
          <w:rFonts w:cs="Arabic Transparent"/>
          <w:sz w:val="26"/>
          <w:szCs w:val="26"/>
          <w:rtl/>
          <w:lang w:bidi="ar-DZ"/>
        </w:rPr>
        <w:t xml:space="preserve"> عندما حاول احد الكتاب </w:t>
      </w:r>
      <w:r w:rsidR="00E75C24" w:rsidRPr="00AE0F32">
        <w:rPr>
          <w:rFonts w:cs="Arabic Transparent" w:hint="cs"/>
          <w:sz w:val="26"/>
          <w:szCs w:val="26"/>
          <w:rtl/>
          <w:lang w:bidi="ar-DZ"/>
        </w:rPr>
        <w:t>الأمريكيين</w:t>
      </w:r>
      <w:r w:rsidR="00B40B21" w:rsidRPr="00AE0F32">
        <w:rPr>
          <w:rFonts w:cs="Arabic Transparent"/>
          <w:sz w:val="26"/>
          <w:szCs w:val="26"/>
          <w:rtl/>
          <w:lang w:bidi="ar-DZ"/>
        </w:rPr>
        <w:t xml:space="preserve"> سنة 1959 نقل نموذج الدولة للمؤسسات الخاصة، و تكلم عن شركات دستورية </w:t>
      </w:r>
      <w:r w:rsidR="00B40B21" w:rsidRPr="00AE0F32">
        <w:rPr>
          <w:rFonts w:cs="Arabic Transparent"/>
          <w:sz w:val="26"/>
          <w:szCs w:val="26"/>
          <w:lang w:bidi="ar-DZ"/>
        </w:rPr>
        <w:t>société constitutionnalismes</w:t>
      </w:r>
      <w:r w:rsidR="00B40B21" w:rsidRPr="00AE0F32">
        <w:rPr>
          <w:rFonts w:cs="Arabic Transparent"/>
          <w:sz w:val="26"/>
          <w:szCs w:val="26"/>
          <w:rtl/>
          <w:lang w:bidi="ar-DZ"/>
        </w:rPr>
        <w:t xml:space="preserve"> التي لها </w:t>
      </w:r>
      <w:r w:rsidR="00E75C24" w:rsidRPr="00AE0F32">
        <w:rPr>
          <w:rFonts w:cs="Arabic Transparent" w:hint="cs"/>
          <w:sz w:val="26"/>
          <w:szCs w:val="26"/>
          <w:rtl/>
          <w:lang w:bidi="ar-DZ"/>
        </w:rPr>
        <w:t>أنظمة</w:t>
      </w:r>
      <w:r w:rsidR="00B40B21" w:rsidRPr="00AE0F32">
        <w:rPr>
          <w:rFonts w:cs="Arabic Transparent"/>
          <w:sz w:val="26"/>
          <w:szCs w:val="26"/>
          <w:rtl/>
          <w:lang w:bidi="ar-DZ"/>
        </w:rPr>
        <w:t xml:space="preserve"> دستورية خاصة و ضوابط داخلية.</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hint="cs"/>
          <w:sz w:val="26"/>
          <w:szCs w:val="26"/>
          <w:rtl/>
          <w:lang w:bidi="ar-DZ"/>
        </w:rPr>
        <w:lastRenderedPageBreak/>
        <w:t xml:space="preserve">  </w:t>
      </w:r>
      <w:r w:rsidRPr="00AE0F32">
        <w:rPr>
          <w:rFonts w:cs="Arabic Transparent"/>
          <w:sz w:val="26"/>
          <w:szCs w:val="26"/>
          <w:rtl/>
          <w:lang w:bidi="ar-DZ"/>
        </w:rPr>
        <w:t xml:space="preserve">و في فرنسا و غداة الحرب العالمية الثانية كانت المحاولات كثيرة للتوفيق بين </w:t>
      </w:r>
      <w:r w:rsidR="00E75C24" w:rsidRPr="00AE0F32">
        <w:rPr>
          <w:rFonts w:cs="Arabic Transparent" w:hint="cs"/>
          <w:sz w:val="26"/>
          <w:szCs w:val="26"/>
          <w:rtl/>
          <w:lang w:bidi="ar-DZ"/>
        </w:rPr>
        <w:t>رأس</w:t>
      </w:r>
      <w:r w:rsidRPr="00AE0F32">
        <w:rPr>
          <w:rFonts w:cs="Arabic Transparent"/>
          <w:sz w:val="26"/>
          <w:szCs w:val="26"/>
          <w:rtl/>
          <w:lang w:bidi="ar-DZ"/>
        </w:rPr>
        <w:t xml:space="preserve"> المال و العمل و النظر </w:t>
      </w:r>
      <w:r w:rsidR="00E75C24" w:rsidRPr="00AE0F32">
        <w:rPr>
          <w:rFonts w:cs="Arabic Transparent" w:hint="cs"/>
          <w:sz w:val="26"/>
          <w:szCs w:val="26"/>
          <w:rtl/>
          <w:lang w:bidi="ar-DZ"/>
        </w:rPr>
        <w:t>إلى</w:t>
      </w:r>
      <w:r w:rsidRPr="00AE0F32">
        <w:rPr>
          <w:rFonts w:cs="Arabic Transparent"/>
          <w:sz w:val="26"/>
          <w:szCs w:val="26"/>
          <w:rtl/>
          <w:lang w:bidi="ar-DZ"/>
        </w:rPr>
        <w:t xml:space="preserve"> المشروع على انه مؤسسة يجتمع حولها مصلحة مشتركة الا و هي مصلحة المشروع، و بما </w:t>
      </w:r>
      <w:r w:rsidR="00E75C24" w:rsidRPr="00AE0F32">
        <w:rPr>
          <w:rFonts w:cs="Arabic Transparent" w:hint="cs"/>
          <w:sz w:val="26"/>
          <w:szCs w:val="26"/>
          <w:rtl/>
          <w:lang w:bidi="ar-DZ"/>
        </w:rPr>
        <w:t>أن</w:t>
      </w:r>
      <w:r w:rsidRPr="00AE0F32">
        <w:rPr>
          <w:rFonts w:cs="Arabic Transparent"/>
          <w:sz w:val="26"/>
          <w:szCs w:val="26"/>
          <w:rtl/>
          <w:lang w:bidi="ar-DZ"/>
        </w:rPr>
        <w:t xml:space="preserve"> العناصر المادية و البشرية التي يجمعها المشروع موجهة نحو هدف و غاية، لذا فهو يشكل مؤسسة، لهذا السبب فهو جدير بحماية خاصة </w:t>
      </w:r>
      <w:r w:rsidR="00573F0E" w:rsidRPr="00AE0F32">
        <w:rPr>
          <w:rFonts w:cs="Arabic Transparent" w:hint="cs"/>
          <w:sz w:val="26"/>
          <w:szCs w:val="26"/>
          <w:rtl/>
          <w:lang w:bidi="ar-DZ"/>
        </w:rPr>
        <w:t>ف</w:t>
      </w:r>
      <w:r w:rsidRPr="00AE0F32">
        <w:rPr>
          <w:rFonts w:cs="Arabic Transparent"/>
          <w:sz w:val="26"/>
          <w:szCs w:val="26"/>
          <w:rtl/>
          <w:lang w:bidi="ar-DZ"/>
        </w:rPr>
        <w:t>حو</w:t>
      </w:r>
      <w:r w:rsidR="00573F0E" w:rsidRPr="00AE0F32">
        <w:rPr>
          <w:rFonts w:cs="Arabic Transparent" w:hint="cs"/>
          <w:sz w:val="26"/>
          <w:szCs w:val="26"/>
          <w:rtl/>
          <w:lang w:bidi="ar-DZ"/>
        </w:rPr>
        <w:t>ا</w:t>
      </w:r>
      <w:r w:rsidRPr="00AE0F32">
        <w:rPr>
          <w:rFonts w:cs="Arabic Transparent"/>
          <w:sz w:val="26"/>
          <w:szCs w:val="26"/>
          <w:rtl/>
          <w:lang w:bidi="ar-DZ"/>
        </w:rPr>
        <w:t>ها بقاء و استمرار المشروع و عماله و لهذا السبب منح المدراء سلطات يمارسونها وفق مصلحة المشروع.</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sz w:val="26"/>
          <w:szCs w:val="26"/>
          <w:rtl/>
          <w:lang w:bidi="ar-DZ"/>
        </w:rPr>
        <w:t xml:space="preserve">و قد تم نقل فكرة مصلحة المشروع </w:t>
      </w:r>
      <w:r w:rsidR="00E75C24" w:rsidRPr="00AE0F32">
        <w:rPr>
          <w:rFonts w:cs="Arabic Transparent" w:hint="cs"/>
          <w:sz w:val="26"/>
          <w:szCs w:val="26"/>
          <w:rtl/>
          <w:lang w:bidi="ar-DZ"/>
        </w:rPr>
        <w:t>إلى</w:t>
      </w:r>
      <w:r w:rsidRPr="00AE0F32">
        <w:rPr>
          <w:rFonts w:cs="Arabic Transparent"/>
          <w:sz w:val="26"/>
          <w:szCs w:val="26"/>
          <w:rtl/>
          <w:lang w:bidi="ar-DZ"/>
        </w:rPr>
        <w:t xml:space="preserve"> فرنسا عدة فقهاء و كتاب، حيث تم عزل مصلحة المشروع من حيث </w:t>
      </w:r>
      <w:r w:rsidR="00E75C24" w:rsidRPr="00AE0F32">
        <w:rPr>
          <w:rFonts w:cs="Arabic Transparent" w:hint="cs"/>
          <w:sz w:val="26"/>
          <w:szCs w:val="26"/>
          <w:rtl/>
          <w:lang w:bidi="ar-DZ"/>
        </w:rPr>
        <w:t>أن</w:t>
      </w:r>
      <w:r w:rsidRPr="00AE0F32">
        <w:rPr>
          <w:rFonts w:cs="Arabic Transparent"/>
          <w:sz w:val="26"/>
          <w:szCs w:val="26"/>
          <w:rtl/>
          <w:lang w:bidi="ar-DZ"/>
        </w:rPr>
        <w:t xml:space="preserve"> له مصلحة خاصة عن مصالح المساهمين و العمال التي توجد داخل المشروع</w:t>
      </w:r>
      <w:r w:rsidRPr="00AE0F32">
        <w:rPr>
          <w:rFonts w:cs="Arabic Transparent"/>
          <w:b/>
          <w:bCs/>
          <w:sz w:val="26"/>
          <w:szCs w:val="26"/>
          <w:vertAlign w:val="superscript"/>
          <w:rtl/>
          <w:lang w:bidi="ar-DZ"/>
        </w:rPr>
        <w:t>(</w:t>
      </w:r>
      <w:r w:rsidRPr="00AE0F32">
        <w:rPr>
          <w:rStyle w:val="Appelnotedebasdep"/>
          <w:rFonts w:cs="Arabic Transparent"/>
          <w:b/>
          <w:bCs/>
          <w:sz w:val="26"/>
          <w:szCs w:val="26"/>
          <w:rtl/>
          <w:lang w:bidi="ar-DZ"/>
        </w:rPr>
        <w:footnoteReference w:id="192"/>
      </w:r>
      <w:r w:rsidRPr="00AE0F32">
        <w:rPr>
          <w:rFonts w:cs="Arabic Transparent"/>
          <w:b/>
          <w:bCs/>
          <w:sz w:val="26"/>
          <w:szCs w:val="26"/>
          <w:vertAlign w:val="superscript"/>
          <w:rtl/>
          <w:lang w:bidi="ar-DZ"/>
        </w:rPr>
        <w:t>)</w:t>
      </w:r>
      <w:r w:rsidRPr="00AE0F32">
        <w:rPr>
          <w:rFonts w:cs="Arabic Transparent" w:hint="cs"/>
          <w:b/>
          <w:bCs/>
          <w:sz w:val="26"/>
          <w:szCs w:val="26"/>
          <w:vertAlign w:val="superscript"/>
          <w:rtl/>
          <w:lang w:bidi="ar-DZ"/>
        </w:rPr>
        <w:t>،</w:t>
      </w:r>
      <w:r w:rsidRPr="00AE0F32">
        <w:rPr>
          <w:rFonts w:cs="Arabic Transparent"/>
          <w:sz w:val="26"/>
          <w:szCs w:val="26"/>
          <w:rtl/>
          <w:lang w:bidi="ar-DZ"/>
        </w:rPr>
        <w:t xml:space="preserve"> لكن مصلحة المشروع تعلو المصلحتين </w:t>
      </w:r>
      <w:r w:rsidR="00E75C24" w:rsidRPr="00AE0F32">
        <w:rPr>
          <w:rFonts w:cs="Arabic Transparent" w:hint="cs"/>
          <w:sz w:val="26"/>
          <w:szCs w:val="26"/>
          <w:rtl/>
          <w:lang w:bidi="ar-DZ"/>
        </w:rPr>
        <w:t>الأخيرتين</w:t>
      </w:r>
      <w:r w:rsidRPr="00AE0F32">
        <w:rPr>
          <w:rFonts w:cs="Arabic Transparent"/>
          <w:sz w:val="26"/>
          <w:szCs w:val="26"/>
          <w:rtl/>
          <w:lang w:bidi="ar-DZ"/>
        </w:rPr>
        <w:t xml:space="preserve">، </w:t>
      </w:r>
      <w:r w:rsidR="00E75C24" w:rsidRPr="00AE0F32">
        <w:rPr>
          <w:rFonts w:cs="Arabic Transparent" w:hint="cs"/>
          <w:sz w:val="26"/>
          <w:szCs w:val="26"/>
          <w:rtl/>
          <w:lang w:bidi="ar-DZ"/>
        </w:rPr>
        <w:t>أما</w:t>
      </w:r>
      <w:r w:rsidRPr="00AE0F32">
        <w:rPr>
          <w:rFonts w:cs="Arabic Transparent"/>
          <w:sz w:val="26"/>
          <w:szCs w:val="26"/>
          <w:rtl/>
          <w:lang w:bidi="ar-DZ"/>
        </w:rPr>
        <w:t xml:space="preserve"> في مادة القانون التجاري فالذين طابقوا مصلحة المشروع مع المصلحة الجماعية هم </w:t>
      </w:r>
      <w:r w:rsidR="00E75C24" w:rsidRPr="00AE0F32">
        <w:rPr>
          <w:rFonts w:cs="Arabic Transparent" w:hint="cs"/>
          <w:sz w:val="26"/>
          <w:szCs w:val="26"/>
          <w:rtl/>
          <w:lang w:bidi="ar-DZ"/>
        </w:rPr>
        <w:t>أصحاب</w:t>
      </w:r>
      <w:r w:rsidRPr="00AE0F32">
        <w:rPr>
          <w:rFonts w:cs="Arabic Transparent"/>
          <w:sz w:val="26"/>
          <w:szCs w:val="26"/>
          <w:rtl/>
          <w:lang w:bidi="ar-DZ"/>
        </w:rPr>
        <w:t xml:space="preserve"> مذهب ران </w:t>
      </w:r>
      <w:r w:rsidRPr="00AE0F32">
        <w:rPr>
          <w:rFonts w:cs="Arabic Transparent"/>
          <w:sz w:val="26"/>
          <w:szCs w:val="26"/>
          <w:lang w:bidi="ar-DZ"/>
        </w:rPr>
        <w:t xml:space="preserve">Ecole de </w:t>
      </w:r>
      <w:proofErr w:type="spellStart"/>
      <w:r w:rsidRPr="00AE0F32">
        <w:rPr>
          <w:rFonts w:cs="Arabic Transparent"/>
          <w:sz w:val="26"/>
          <w:szCs w:val="26"/>
          <w:lang w:bidi="ar-DZ"/>
        </w:rPr>
        <w:t>Rénne</w:t>
      </w:r>
      <w:proofErr w:type="spellEnd"/>
      <w:r w:rsidRPr="00AE0F32">
        <w:rPr>
          <w:rFonts w:cs="Arabic Transparent"/>
          <w:sz w:val="26"/>
          <w:szCs w:val="26"/>
          <w:rtl/>
          <w:lang w:bidi="ar-DZ"/>
        </w:rPr>
        <w:t xml:space="preserve"> المنطلقين من فكرة </w:t>
      </w:r>
      <w:r w:rsidR="00E75C24" w:rsidRPr="00AE0F32">
        <w:rPr>
          <w:rFonts w:cs="Arabic Transparent" w:hint="cs"/>
          <w:sz w:val="26"/>
          <w:szCs w:val="26"/>
          <w:rtl/>
          <w:lang w:bidi="ar-DZ"/>
        </w:rPr>
        <w:t>أن</w:t>
      </w:r>
      <w:r w:rsidRPr="00AE0F32">
        <w:rPr>
          <w:rFonts w:cs="Arabic Transparent"/>
          <w:sz w:val="26"/>
          <w:szCs w:val="26"/>
          <w:rtl/>
          <w:lang w:bidi="ar-DZ"/>
        </w:rPr>
        <w:t xml:space="preserve"> شركة المساهمة ما هي الا تقنية لتنظيم المشروع، و على </w:t>
      </w:r>
      <w:r w:rsidR="00E75C24" w:rsidRPr="00AE0F32">
        <w:rPr>
          <w:rFonts w:cs="Arabic Transparent" w:hint="cs"/>
          <w:sz w:val="26"/>
          <w:szCs w:val="26"/>
          <w:rtl/>
          <w:lang w:bidi="ar-DZ"/>
        </w:rPr>
        <w:t>رأس</w:t>
      </w:r>
      <w:r w:rsidRPr="00AE0F32">
        <w:rPr>
          <w:rFonts w:cs="Arabic Transparent"/>
          <w:sz w:val="26"/>
          <w:szCs w:val="26"/>
          <w:rtl/>
          <w:lang w:bidi="ar-DZ"/>
        </w:rPr>
        <w:t xml:space="preserve"> هذا المذهب الفقيه </w:t>
      </w:r>
      <w:proofErr w:type="spellStart"/>
      <w:r w:rsidR="00573F0E" w:rsidRPr="00AE0F32">
        <w:rPr>
          <w:rFonts w:cs="Arabic Transparent"/>
          <w:sz w:val="26"/>
          <w:szCs w:val="26"/>
          <w:lang w:bidi="ar-DZ"/>
        </w:rPr>
        <w:t>Pai</w:t>
      </w:r>
      <w:r w:rsidRPr="00AE0F32">
        <w:rPr>
          <w:rFonts w:cs="Arabic Transparent"/>
          <w:sz w:val="26"/>
          <w:szCs w:val="26"/>
          <w:lang w:bidi="ar-DZ"/>
        </w:rPr>
        <w:t>llusseau</w:t>
      </w:r>
      <w:proofErr w:type="spellEnd"/>
      <w:r w:rsidRPr="00AE0F32">
        <w:rPr>
          <w:rFonts w:cs="Arabic Transparent"/>
          <w:b/>
          <w:bCs/>
          <w:sz w:val="26"/>
          <w:szCs w:val="26"/>
          <w:vertAlign w:val="superscript"/>
          <w:rtl/>
          <w:lang w:bidi="ar-DZ"/>
        </w:rPr>
        <w:t>(</w:t>
      </w:r>
      <w:r w:rsidRPr="00AE0F32">
        <w:rPr>
          <w:rStyle w:val="Appelnotedebasdep"/>
          <w:rFonts w:cs="Arabic Transparent"/>
          <w:b/>
          <w:bCs/>
          <w:sz w:val="26"/>
          <w:szCs w:val="26"/>
          <w:lang w:bidi="ar-DZ"/>
        </w:rPr>
        <w:footnoteReference w:id="193"/>
      </w:r>
      <w:r w:rsidRPr="00AE0F32">
        <w:rPr>
          <w:rFonts w:cs="Arabic Transparent"/>
          <w:b/>
          <w:bCs/>
          <w:sz w:val="26"/>
          <w:szCs w:val="26"/>
          <w:vertAlign w:val="superscript"/>
          <w:rtl/>
          <w:lang w:bidi="ar-DZ"/>
        </w:rPr>
        <w:t>)</w:t>
      </w:r>
      <w:r w:rsidRPr="00AE0F32">
        <w:rPr>
          <w:rFonts w:cs="Arabic Transparent"/>
          <w:sz w:val="26"/>
          <w:szCs w:val="26"/>
          <w:rtl/>
          <w:lang w:bidi="ar-DZ"/>
        </w:rPr>
        <w:t xml:space="preserve"> و </w:t>
      </w:r>
      <w:r w:rsidR="00573F0E" w:rsidRPr="00AE0F32">
        <w:rPr>
          <w:rFonts w:cs="Arabic Transparent" w:hint="cs"/>
          <w:sz w:val="26"/>
          <w:szCs w:val="26"/>
          <w:rtl/>
          <w:lang w:bidi="ar-DZ"/>
        </w:rPr>
        <w:t>أيضا</w:t>
      </w:r>
      <w:r w:rsidRPr="00AE0F32">
        <w:rPr>
          <w:rFonts w:cs="Arabic Transparent"/>
          <w:sz w:val="26"/>
          <w:szCs w:val="26"/>
          <w:rtl/>
          <w:lang w:bidi="ar-DZ"/>
        </w:rPr>
        <w:t xml:space="preserve"> </w:t>
      </w:r>
      <w:proofErr w:type="spellStart"/>
      <w:r w:rsidRPr="00AE0F32">
        <w:rPr>
          <w:rFonts w:cs="Arabic Transparent"/>
          <w:sz w:val="26"/>
          <w:szCs w:val="26"/>
          <w:lang w:bidi="ar-DZ"/>
        </w:rPr>
        <w:t>champaud</w:t>
      </w:r>
      <w:proofErr w:type="spellEnd"/>
      <w:r w:rsidRPr="00AE0F32">
        <w:rPr>
          <w:rFonts w:cs="Arabic Transparent"/>
          <w:sz w:val="26"/>
          <w:szCs w:val="26"/>
          <w:rtl/>
          <w:lang w:bidi="ar-DZ"/>
        </w:rPr>
        <w:t xml:space="preserve"> الذي </w:t>
      </w:r>
      <w:r w:rsidR="00E75C24" w:rsidRPr="00AE0F32">
        <w:rPr>
          <w:rFonts w:cs="Arabic Transparent" w:hint="cs"/>
          <w:sz w:val="26"/>
          <w:szCs w:val="26"/>
          <w:rtl/>
          <w:lang w:bidi="ar-DZ"/>
        </w:rPr>
        <w:t>رأى</w:t>
      </w:r>
      <w:r w:rsidRPr="00AE0F32">
        <w:rPr>
          <w:rFonts w:cs="Arabic Transparent"/>
          <w:sz w:val="26"/>
          <w:szCs w:val="26"/>
          <w:rtl/>
          <w:lang w:bidi="ar-DZ"/>
        </w:rPr>
        <w:t xml:space="preserve"> في المصلحة الجماعية </w:t>
      </w:r>
      <w:r w:rsidR="00E75C24" w:rsidRPr="00AE0F32">
        <w:rPr>
          <w:rFonts w:cs="Arabic Transparent" w:hint="cs"/>
          <w:sz w:val="26"/>
          <w:szCs w:val="26"/>
          <w:rtl/>
          <w:lang w:bidi="ar-DZ"/>
        </w:rPr>
        <w:t>بأنها</w:t>
      </w:r>
      <w:r w:rsidRPr="00AE0F32">
        <w:rPr>
          <w:rFonts w:cs="Arabic Transparent"/>
          <w:sz w:val="26"/>
          <w:szCs w:val="26"/>
          <w:rtl/>
          <w:lang w:bidi="ar-DZ"/>
        </w:rPr>
        <w:t xml:space="preserve"> المصلحة العامة المختصة بالمشروع.</w:t>
      </w:r>
    </w:p>
    <w:p w:rsidR="00B40B21" w:rsidRPr="00AE0F32" w:rsidRDefault="00B40B21" w:rsidP="00F37623">
      <w:pPr>
        <w:bidi/>
        <w:spacing w:line="360" w:lineRule="auto"/>
        <w:jc w:val="both"/>
        <w:rPr>
          <w:rFonts w:cs="Arabic Transparent"/>
          <w:sz w:val="26"/>
          <w:szCs w:val="26"/>
          <w:rtl/>
          <w:lang w:bidi="ar-DZ"/>
        </w:rPr>
      </w:pPr>
      <w:r w:rsidRPr="00AE0F32">
        <w:rPr>
          <w:rFonts w:cs="Arabic Transparent"/>
          <w:sz w:val="26"/>
          <w:szCs w:val="26"/>
          <w:rtl/>
          <w:lang w:bidi="ar-DZ"/>
        </w:rPr>
        <w:t xml:space="preserve">و بالتزامن مع ذلك صدر قرار قضائي شهير عن محكمة استئناف باريس و المعروف بقرار </w:t>
      </w:r>
      <w:proofErr w:type="spellStart"/>
      <w:r w:rsidRPr="00AE0F32">
        <w:rPr>
          <w:rFonts w:cs="Arabic Transparent"/>
          <w:sz w:val="26"/>
          <w:szCs w:val="26"/>
          <w:rtl/>
          <w:lang w:bidi="ar-DZ"/>
        </w:rPr>
        <w:t>فريهوف</w:t>
      </w:r>
      <w:proofErr w:type="spellEnd"/>
      <w:r w:rsidRPr="00AE0F32">
        <w:rPr>
          <w:rFonts w:cs="Arabic Transparent"/>
          <w:sz w:val="26"/>
          <w:szCs w:val="26"/>
          <w:rtl/>
          <w:lang w:bidi="ar-DZ"/>
        </w:rPr>
        <w:t xml:space="preserve"> </w:t>
      </w:r>
      <w:proofErr w:type="spellStart"/>
      <w:r w:rsidR="00F37623" w:rsidRPr="00AE0F32">
        <w:rPr>
          <w:rFonts w:cs="Arabic Transparent"/>
          <w:sz w:val="26"/>
          <w:szCs w:val="26"/>
          <w:lang w:bidi="ar-DZ"/>
        </w:rPr>
        <w:t>fruehauf</w:t>
      </w:r>
      <w:proofErr w:type="spellEnd"/>
      <w:r w:rsidR="00F37623" w:rsidRPr="00AE0F32">
        <w:rPr>
          <w:rFonts w:cs="Arabic Transparent"/>
          <w:sz w:val="26"/>
          <w:szCs w:val="26"/>
          <w:rtl/>
          <w:lang w:bidi="ar-DZ"/>
        </w:rPr>
        <w:t xml:space="preserve"> </w:t>
      </w:r>
      <w:r w:rsidRPr="00AE0F32">
        <w:rPr>
          <w:rFonts w:cs="Arabic Transparent"/>
          <w:b/>
          <w:bCs/>
          <w:sz w:val="26"/>
          <w:szCs w:val="26"/>
          <w:vertAlign w:val="superscript"/>
          <w:rtl/>
          <w:lang w:bidi="ar-DZ"/>
        </w:rPr>
        <w:t>(</w:t>
      </w:r>
      <w:r w:rsidRPr="00AE0F32">
        <w:rPr>
          <w:rStyle w:val="Appelnotedebasdep"/>
          <w:rFonts w:cs="Arabic Transparent"/>
          <w:b/>
          <w:bCs/>
          <w:sz w:val="26"/>
          <w:szCs w:val="26"/>
          <w:lang w:bidi="ar-DZ"/>
        </w:rPr>
        <w:footnoteReference w:id="194"/>
      </w:r>
      <w:r w:rsidRPr="00AE0F32">
        <w:rPr>
          <w:rFonts w:cs="Arabic Transparent"/>
          <w:b/>
          <w:bCs/>
          <w:sz w:val="26"/>
          <w:szCs w:val="26"/>
          <w:vertAlign w:val="superscript"/>
          <w:rtl/>
          <w:lang w:bidi="ar-DZ"/>
        </w:rPr>
        <w:t>)</w:t>
      </w:r>
      <w:r w:rsidRPr="00AE0F32">
        <w:rPr>
          <w:rFonts w:cs="Arabic Transparent"/>
          <w:sz w:val="26"/>
          <w:szCs w:val="26"/>
          <w:rtl/>
          <w:lang w:bidi="ar-DZ"/>
        </w:rPr>
        <w:t xml:space="preserve">، و قد سبق </w:t>
      </w:r>
      <w:r w:rsidR="00E75C24" w:rsidRPr="00AE0F32">
        <w:rPr>
          <w:rFonts w:cs="Arabic Transparent" w:hint="cs"/>
          <w:sz w:val="26"/>
          <w:szCs w:val="26"/>
          <w:rtl/>
          <w:lang w:bidi="ar-DZ"/>
        </w:rPr>
        <w:t>الإشارة</w:t>
      </w:r>
      <w:r w:rsidRPr="00AE0F32">
        <w:rPr>
          <w:rFonts w:cs="Arabic Transparent"/>
          <w:sz w:val="26"/>
          <w:szCs w:val="26"/>
          <w:rtl/>
          <w:lang w:bidi="ar-DZ"/>
        </w:rPr>
        <w:t xml:space="preserve"> </w:t>
      </w:r>
      <w:r w:rsidR="00E75C24" w:rsidRPr="00AE0F32">
        <w:rPr>
          <w:rFonts w:cs="Arabic Transparent" w:hint="cs"/>
          <w:sz w:val="26"/>
          <w:szCs w:val="26"/>
          <w:rtl/>
          <w:lang w:bidi="ar-DZ"/>
        </w:rPr>
        <w:t>إليه</w:t>
      </w:r>
      <w:r w:rsidRPr="00AE0F32">
        <w:rPr>
          <w:rFonts w:cs="Arabic Transparent"/>
          <w:sz w:val="26"/>
          <w:szCs w:val="26"/>
          <w:rtl/>
          <w:lang w:bidi="ar-DZ"/>
        </w:rPr>
        <w:t xml:space="preserve"> </w:t>
      </w:r>
      <w:r w:rsidRPr="00AE0F32">
        <w:rPr>
          <w:rFonts w:cs="Arabic Transparent" w:hint="cs"/>
          <w:sz w:val="26"/>
          <w:szCs w:val="26"/>
          <w:rtl/>
          <w:lang w:bidi="ar-DZ"/>
        </w:rPr>
        <w:t>،</w:t>
      </w:r>
      <w:r w:rsidRPr="00AE0F32">
        <w:rPr>
          <w:rFonts w:cs="Arabic Transparent"/>
          <w:sz w:val="26"/>
          <w:szCs w:val="26"/>
          <w:rtl/>
          <w:lang w:bidi="ar-DZ"/>
        </w:rPr>
        <w:t xml:space="preserve">و الذي وضع نظرية مصلحة المشروع في قلب الحدث </w:t>
      </w:r>
      <w:r w:rsidR="00E75C24" w:rsidRPr="00AE0F32">
        <w:rPr>
          <w:rFonts w:cs="Arabic Transparent" w:hint="cs"/>
          <w:sz w:val="26"/>
          <w:szCs w:val="26"/>
          <w:rtl/>
          <w:lang w:bidi="ar-DZ"/>
        </w:rPr>
        <w:t>لأنه</w:t>
      </w:r>
      <w:r w:rsidRPr="00AE0F32">
        <w:rPr>
          <w:rFonts w:cs="Arabic Transparent"/>
          <w:sz w:val="26"/>
          <w:szCs w:val="26"/>
          <w:rtl/>
          <w:lang w:bidi="ar-DZ"/>
        </w:rPr>
        <w:t xml:space="preserve"> </w:t>
      </w:r>
      <w:r w:rsidR="00E75C24" w:rsidRPr="00AE0F32">
        <w:rPr>
          <w:rFonts w:cs="Arabic Transparent" w:hint="cs"/>
          <w:sz w:val="26"/>
          <w:szCs w:val="26"/>
          <w:rtl/>
          <w:lang w:bidi="ar-DZ"/>
        </w:rPr>
        <w:t>أكدها</w:t>
      </w:r>
      <w:r w:rsidRPr="00AE0F32">
        <w:rPr>
          <w:rFonts w:cs="Arabic Transparent"/>
          <w:sz w:val="26"/>
          <w:szCs w:val="26"/>
          <w:rtl/>
          <w:lang w:bidi="ar-DZ"/>
        </w:rPr>
        <w:t xml:space="preserve">، حيث اخذ بمصلحة المشروع و مصلحة </w:t>
      </w:r>
      <w:r w:rsidR="00E75C24" w:rsidRPr="00AE0F32">
        <w:rPr>
          <w:rFonts w:cs="Arabic Transparent" w:hint="cs"/>
          <w:sz w:val="26"/>
          <w:szCs w:val="26"/>
          <w:rtl/>
          <w:lang w:bidi="ar-DZ"/>
        </w:rPr>
        <w:t>الأجراء</w:t>
      </w:r>
      <w:r w:rsidRPr="00AE0F32">
        <w:rPr>
          <w:rFonts w:cs="Arabic Transparent"/>
          <w:sz w:val="26"/>
          <w:szCs w:val="26"/>
          <w:rtl/>
          <w:lang w:bidi="ar-DZ"/>
        </w:rPr>
        <w:t xml:space="preserve"> و غلبها على مصلحة المساهمين </w:t>
      </w:r>
      <w:r w:rsidRPr="00AE0F32">
        <w:rPr>
          <w:rFonts w:cs="Arabic Transparent" w:hint="cs"/>
          <w:sz w:val="26"/>
          <w:szCs w:val="26"/>
          <w:rtl/>
          <w:lang w:bidi="ar-DZ"/>
        </w:rPr>
        <w:t>،</w:t>
      </w:r>
      <w:r w:rsidRPr="00AE0F32">
        <w:rPr>
          <w:rFonts w:cs="Arabic Transparent"/>
          <w:sz w:val="26"/>
          <w:szCs w:val="26"/>
          <w:rtl/>
          <w:lang w:bidi="ar-DZ"/>
        </w:rPr>
        <w:t xml:space="preserve">فوضعت مصلحة </w:t>
      </w:r>
      <w:r w:rsidR="00E75C24" w:rsidRPr="00AE0F32">
        <w:rPr>
          <w:rFonts w:cs="Arabic Transparent" w:hint="cs"/>
          <w:sz w:val="26"/>
          <w:szCs w:val="26"/>
          <w:rtl/>
          <w:lang w:bidi="ar-DZ"/>
        </w:rPr>
        <w:t>الأجراء</w:t>
      </w:r>
      <w:r w:rsidRPr="00AE0F32">
        <w:rPr>
          <w:rFonts w:cs="Arabic Transparent"/>
          <w:sz w:val="26"/>
          <w:szCs w:val="26"/>
          <w:rtl/>
          <w:lang w:bidi="ar-DZ"/>
        </w:rPr>
        <w:t xml:space="preserve"> على نفس مستوى مصلحة مقدمي </w:t>
      </w:r>
      <w:r w:rsidR="00E75C24" w:rsidRPr="00AE0F32">
        <w:rPr>
          <w:rFonts w:cs="Arabic Transparent" w:hint="cs"/>
          <w:sz w:val="26"/>
          <w:szCs w:val="26"/>
          <w:rtl/>
          <w:lang w:bidi="ar-DZ"/>
        </w:rPr>
        <w:t>رأس</w:t>
      </w:r>
      <w:r w:rsidRPr="00AE0F32">
        <w:rPr>
          <w:rFonts w:cs="Arabic Transparent"/>
          <w:sz w:val="26"/>
          <w:szCs w:val="26"/>
          <w:rtl/>
          <w:lang w:bidi="ar-DZ"/>
        </w:rPr>
        <w:t xml:space="preserve"> المال، و هو قرار سبق تفصيله حيث يتعلق بشركة وليدة تابعة لشركة </w:t>
      </w:r>
      <w:r w:rsidR="00E75C24" w:rsidRPr="00AE0F32">
        <w:rPr>
          <w:rFonts w:cs="Arabic Transparent" w:hint="cs"/>
          <w:sz w:val="26"/>
          <w:szCs w:val="26"/>
          <w:rtl/>
          <w:lang w:bidi="ar-DZ"/>
        </w:rPr>
        <w:t>أمريكية</w:t>
      </w:r>
      <w:r w:rsidRPr="00AE0F32">
        <w:rPr>
          <w:rFonts w:cs="Arabic Transparent"/>
          <w:sz w:val="26"/>
          <w:szCs w:val="26"/>
          <w:rtl/>
          <w:lang w:bidi="ar-DZ"/>
        </w:rPr>
        <w:t xml:space="preserve">، حيث التزمت الشركة الوليدة بتسليم معدات </w:t>
      </w:r>
      <w:r w:rsidR="00E75C24" w:rsidRPr="00AE0F32">
        <w:rPr>
          <w:rFonts w:cs="Arabic Transparent" w:hint="cs"/>
          <w:sz w:val="26"/>
          <w:szCs w:val="26"/>
          <w:rtl/>
          <w:lang w:bidi="ar-DZ"/>
        </w:rPr>
        <w:t>إلى</w:t>
      </w:r>
      <w:r w:rsidRPr="00AE0F32">
        <w:rPr>
          <w:rFonts w:cs="Arabic Transparent"/>
          <w:sz w:val="26"/>
          <w:szCs w:val="26"/>
          <w:rtl/>
          <w:lang w:bidi="ar-DZ"/>
        </w:rPr>
        <w:t xml:space="preserve"> شركة </w:t>
      </w:r>
      <w:r w:rsidRPr="00AE0F32">
        <w:rPr>
          <w:rFonts w:cs="Arabic Transparent"/>
          <w:sz w:val="26"/>
          <w:szCs w:val="26"/>
          <w:lang w:bidi="ar-DZ"/>
        </w:rPr>
        <w:t>Berliet</w:t>
      </w:r>
      <w:r w:rsidRPr="00AE0F32">
        <w:rPr>
          <w:rFonts w:cs="Arabic Transparent"/>
          <w:sz w:val="26"/>
          <w:szCs w:val="26"/>
          <w:rtl/>
          <w:lang w:bidi="ar-DZ"/>
        </w:rPr>
        <w:t xml:space="preserve"> و لكن الشركة </w:t>
      </w:r>
      <w:r w:rsidR="00E75C24" w:rsidRPr="00AE0F32">
        <w:rPr>
          <w:rFonts w:cs="Arabic Transparent" w:hint="cs"/>
          <w:sz w:val="26"/>
          <w:szCs w:val="26"/>
          <w:rtl/>
          <w:lang w:bidi="ar-DZ"/>
        </w:rPr>
        <w:t>الأم</w:t>
      </w:r>
      <w:r w:rsidRPr="00AE0F32">
        <w:rPr>
          <w:rFonts w:cs="Arabic Transparent"/>
          <w:sz w:val="26"/>
          <w:szCs w:val="26"/>
          <w:rtl/>
          <w:lang w:bidi="ar-DZ"/>
        </w:rPr>
        <w:t xml:space="preserve"> عندما علمت </w:t>
      </w:r>
      <w:r w:rsidR="00F37623" w:rsidRPr="00AE0F32">
        <w:rPr>
          <w:rFonts w:cs="Arabic Transparent" w:hint="cs"/>
          <w:sz w:val="26"/>
          <w:szCs w:val="26"/>
          <w:rtl/>
          <w:lang w:bidi="ar-DZ"/>
        </w:rPr>
        <w:t>أن</w:t>
      </w:r>
      <w:r w:rsidRPr="00AE0F32">
        <w:rPr>
          <w:rFonts w:cs="Arabic Transparent"/>
          <w:sz w:val="26"/>
          <w:szCs w:val="26"/>
          <w:rtl/>
          <w:lang w:bidi="ar-DZ"/>
        </w:rPr>
        <w:t xml:space="preserve"> الصفقة مخصصة لجمهورية الصين </w:t>
      </w:r>
      <w:r w:rsidR="00E75C24" w:rsidRPr="00AE0F32">
        <w:rPr>
          <w:rFonts w:cs="Arabic Transparent" w:hint="cs"/>
          <w:sz w:val="26"/>
          <w:szCs w:val="26"/>
          <w:rtl/>
          <w:lang w:bidi="ar-DZ"/>
        </w:rPr>
        <w:t>أصدرت</w:t>
      </w:r>
      <w:r w:rsidRPr="00AE0F32">
        <w:rPr>
          <w:rFonts w:cs="Arabic Transparent"/>
          <w:sz w:val="26"/>
          <w:szCs w:val="26"/>
          <w:rtl/>
          <w:lang w:bidi="ar-DZ"/>
        </w:rPr>
        <w:t xml:space="preserve"> </w:t>
      </w:r>
      <w:r w:rsidR="00E75C24" w:rsidRPr="00AE0F32">
        <w:rPr>
          <w:rFonts w:cs="Arabic Transparent" w:hint="cs"/>
          <w:sz w:val="26"/>
          <w:szCs w:val="26"/>
          <w:rtl/>
          <w:lang w:bidi="ar-DZ"/>
        </w:rPr>
        <w:t>أمرها</w:t>
      </w:r>
      <w:r w:rsidRPr="00AE0F32">
        <w:rPr>
          <w:rFonts w:cs="Arabic Transparent"/>
          <w:sz w:val="26"/>
          <w:szCs w:val="26"/>
          <w:rtl/>
          <w:lang w:bidi="ar-DZ"/>
        </w:rPr>
        <w:t xml:space="preserve"> للشركة الفرنسية التابعة </w:t>
      </w:r>
      <w:r w:rsidR="00E75C24" w:rsidRPr="00AE0F32">
        <w:rPr>
          <w:rFonts w:cs="Arabic Transparent" w:hint="cs"/>
          <w:sz w:val="26"/>
          <w:szCs w:val="26"/>
          <w:rtl/>
          <w:lang w:bidi="ar-DZ"/>
        </w:rPr>
        <w:t>بإلغاء</w:t>
      </w:r>
      <w:r w:rsidRPr="00AE0F32">
        <w:rPr>
          <w:rFonts w:cs="Arabic Transparent"/>
          <w:sz w:val="26"/>
          <w:szCs w:val="26"/>
          <w:rtl/>
          <w:lang w:bidi="ar-DZ"/>
        </w:rPr>
        <w:t xml:space="preserve"> الصفقة، </w:t>
      </w:r>
      <w:r w:rsidR="00E75C24" w:rsidRPr="00AE0F32">
        <w:rPr>
          <w:rFonts w:cs="Arabic Transparent" w:hint="cs"/>
          <w:sz w:val="26"/>
          <w:szCs w:val="26"/>
          <w:rtl/>
          <w:lang w:bidi="ar-DZ"/>
        </w:rPr>
        <w:t>فارتأت</w:t>
      </w:r>
      <w:r w:rsidRPr="00AE0F32">
        <w:rPr>
          <w:rFonts w:cs="Arabic Transparent"/>
          <w:sz w:val="26"/>
          <w:szCs w:val="26"/>
          <w:rtl/>
          <w:lang w:bidi="ar-DZ"/>
        </w:rPr>
        <w:t xml:space="preserve"> المحكمة و تبعتها محكمة الاستئناف </w:t>
      </w:r>
      <w:r w:rsidR="00E75C24" w:rsidRPr="00AE0F32">
        <w:rPr>
          <w:rFonts w:cs="Arabic Transparent" w:hint="cs"/>
          <w:sz w:val="26"/>
          <w:szCs w:val="26"/>
          <w:rtl/>
          <w:lang w:bidi="ar-DZ"/>
        </w:rPr>
        <w:t>أن</w:t>
      </w:r>
      <w:r w:rsidRPr="00AE0F32">
        <w:rPr>
          <w:rFonts w:cs="Arabic Transparent"/>
          <w:sz w:val="26"/>
          <w:szCs w:val="26"/>
          <w:rtl/>
          <w:lang w:bidi="ar-DZ"/>
        </w:rPr>
        <w:t xml:space="preserve"> </w:t>
      </w:r>
      <w:r w:rsidR="00E75C24" w:rsidRPr="00AE0F32">
        <w:rPr>
          <w:rFonts w:cs="Arabic Transparent" w:hint="cs"/>
          <w:sz w:val="26"/>
          <w:szCs w:val="26"/>
          <w:rtl/>
          <w:lang w:bidi="ar-DZ"/>
        </w:rPr>
        <w:t>أوامر</w:t>
      </w:r>
      <w:r w:rsidRPr="00AE0F32">
        <w:rPr>
          <w:rFonts w:cs="Arabic Transparent"/>
          <w:sz w:val="26"/>
          <w:szCs w:val="26"/>
          <w:rtl/>
          <w:lang w:bidi="ar-DZ"/>
        </w:rPr>
        <w:t xml:space="preserve"> الشركة </w:t>
      </w:r>
      <w:r w:rsidR="00E75C24" w:rsidRPr="00AE0F32">
        <w:rPr>
          <w:rFonts w:cs="Arabic Transparent" w:hint="cs"/>
          <w:sz w:val="26"/>
          <w:szCs w:val="26"/>
          <w:rtl/>
          <w:lang w:bidi="ar-DZ"/>
        </w:rPr>
        <w:t>الأم</w:t>
      </w:r>
      <w:r w:rsidRPr="00AE0F32">
        <w:rPr>
          <w:rFonts w:cs="Arabic Transparent"/>
          <w:sz w:val="26"/>
          <w:szCs w:val="26"/>
          <w:rtl/>
          <w:lang w:bidi="ar-DZ"/>
        </w:rPr>
        <w:t xml:space="preserve"> التي تمثل </w:t>
      </w:r>
      <w:r w:rsidR="00E75C24" w:rsidRPr="00AE0F32">
        <w:rPr>
          <w:rFonts w:cs="Arabic Transparent" w:hint="cs"/>
          <w:sz w:val="26"/>
          <w:szCs w:val="26"/>
          <w:rtl/>
          <w:lang w:bidi="ar-DZ"/>
        </w:rPr>
        <w:t>الأغلبية</w:t>
      </w:r>
      <w:r w:rsidRPr="00AE0F32">
        <w:rPr>
          <w:rFonts w:cs="Arabic Transparent"/>
          <w:sz w:val="26"/>
          <w:szCs w:val="26"/>
          <w:rtl/>
          <w:lang w:bidi="ar-DZ"/>
        </w:rPr>
        <w:t xml:space="preserve"> تتعارض مع مصلحة الشركة التابعة، </w:t>
      </w:r>
      <w:r w:rsidR="00E75C24" w:rsidRPr="00AE0F32">
        <w:rPr>
          <w:rFonts w:cs="Arabic Transparent" w:hint="cs"/>
          <w:sz w:val="26"/>
          <w:szCs w:val="26"/>
          <w:rtl/>
          <w:lang w:bidi="ar-DZ"/>
        </w:rPr>
        <w:t>إذ</w:t>
      </w:r>
      <w:r w:rsidRPr="00AE0F32">
        <w:rPr>
          <w:rFonts w:cs="Arabic Transparent"/>
          <w:sz w:val="26"/>
          <w:szCs w:val="26"/>
          <w:rtl/>
          <w:lang w:bidi="ar-DZ"/>
        </w:rPr>
        <w:t xml:space="preserve"> يترتب على </w:t>
      </w:r>
      <w:r w:rsidR="00E75C24" w:rsidRPr="00AE0F32">
        <w:rPr>
          <w:rFonts w:cs="Arabic Transparent" w:hint="cs"/>
          <w:sz w:val="26"/>
          <w:szCs w:val="26"/>
          <w:rtl/>
          <w:lang w:bidi="ar-DZ"/>
        </w:rPr>
        <w:t>إلغاء</w:t>
      </w:r>
      <w:r w:rsidRPr="00AE0F32">
        <w:rPr>
          <w:rFonts w:cs="Arabic Transparent"/>
          <w:sz w:val="26"/>
          <w:szCs w:val="26"/>
          <w:rtl/>
          <w:lang w:bidi="ar-DZ"/>
        </w:rPr>
        <w:t xml:space="preserve"> الصفقة فصل 650 عامل فرنسي مع تهديد حياة الشركة، و من ثم قررت بتعيين مدير مؤقت يهتم بتنفيذ الصفقة.</w:t>
      </w:r>
    </w:p>
    <w:p w:rsidR="00B40B21" w:rsidRPr="00AE0F32" w:rsidRDefault="00B40B21" w:rsidP="00B40B21">
      <w:pPr>
        <w:bidi/>
        <w:spacing w:line="360" w:lineRule="auto"/>
        <w:jc w:val="both"/>
        <w:rPr>
          <w:rFonts w:cs="Arabic Transparent"/>
          <w:b/>
          <w:bCs/>
          <w:sz w:val="26"/>
          <w:szCs w:val="26"/>
          <w:vertAlign w:val="superscript"/>
          <w:rtl/>
          <w:lang w:bidi="ar-DZ"/>
        </w:rPr>
      </w:pPr>
      <w:r w:rsidRPr="00AE0F32">
        <w:rPr>
          <w:rFonts w:cs="Arabic Transparent"/>
          <w:sz w:val="26"/>
          <w:szCs w:val="26"/>
          <w:rtl/>
          <w:lang w:bidi="ar-DZ"/>
        </w:rPr>
        <w:t xml:space="preserve">و </w:t>
      </w:r>
      <w:r w:rsidR="00E75C24" w:rsidRPr="00AE0F32">
        <w:rPr>
          <w:rFonts w:cs="Arabic Transparent" w:hint="cs"/>
          <w:sz w:val="26"/>
          <w:szCs w:val="26"/>
          <w:rtl/>
          <w:lang w:bidi="ar-DZ"/>
        </w:rPr>
        <w:t>إضافة</w:t>
      </w:r>
      <w:r w:rsidRPr="00AE0F32">
        <w:rPr>
          <w:rFonts w:cs="Arabic Transparent"/>
          <w:sz w:val="26"/>
          <w:szCs w:val="26"/>
          <w:rtl/>
          <w:lang w:bidi="ar-DZ"/>
        </w:rPr>
        <w:t xml:space="preserve"> </w:t>
      </w:r>
      <w:r w:rsidR="00E75C24" w:rsidRPr="00AE0F32">
        <w:rPr>
          <w:rFonts w:cs="Arabic Transparent" w:hint="cs"/>
          <w:sz w:val="26"/>
          <w:szCs w:val="26"/>
          <w:rtl/>
          <w:lang w:bidi="ar-DZ"/>
        </w:rPr>
        <w:t>إلى</w:t>
      </w:r>
      <w:r w:rsidR="00E75C24" w:rsidRPr="00AE0F32">
        <w:rPr>
          <w:rFonts w:cs="Arabic Transparent"/>
          <w:sz w:val="26"/>
          <w:szCs w:val="26"/>
          <w:rtl/>
          <w:lang w:bidi="ar-DZ"/>
        </w:rPr>
        <w:t xml:space="preserve"> قرار </w:t>
      </w:r>
      <w:proofErr w:type="spellStart"/>
      <w:r w:rsidR="00E75C24" w:rsidRPr="00AE0F32">
        <w:rPr>
          <w:rFonts w:cs="Arabic Transparent"/>
          <w:sz w:val="26"/>
          <w:szCs w:val="26"/>
          <w:rtl/>
          <w:lang w:bidi="ar-DZ"/>
        </w:rPr>
        <w:t>فر</w:t>
      </w:r>
      <w:r w:rsidR="00F37623" w:rsidRPr="00AE0F32">
        <w:rPr>
          <w:rFonts w:cs="Arabic Transparent" w:hint="cs"/>
          <w:sz w:val="26"/>
          <w:szCs w:val="26"/>
          <w:rtl/>
          <w:lang w:bidi="ar-DZ"/>
        </w:rPr>
        <w:t>ي</w:t>
      </w:r>
      <w:r w:rsidR="00E75C24" w:rsidRPr="00AE0F32">
        <w:rPr>
          <w:rFonts w:cs="Arabic Transparent"/>
          <w:sz w:val="26"/>
          <w:szCs w:val="26"/>
          <w:rtl/>
          <w:lang w:bidi="ar-DZ"/>
        </w:rPr>
        <w:t>هوف</w:t>
      </w:r>
      <w:proofErr w:type="spellEnd"/>
      <w:r w:rsidR="00E75C24" w:rsidRPr="00AE0F32">
        <w:rPr>
          <w:rFonts w:cs="Arabic Transparent"/>
          <w:sz w:val="26"/>
          <w:szCs w:val="26"/>
          <w:rtl/>
          <w:lang w:bidi="ar-DZ"/>
        </w:rPr>
        <w:t xml:space="preserve"> ف</w:t>
      </w:r>
      <w:r w:rsidR="00E75C24" w:rsidRPr="00AE0F32">
        <w:rPr>
          <w:rFonts w:cs="Arabic Transparent" w:hint="cs"/>
          <w:sz w:val="26"/>
          <w:szCs w:val="26"/>
          <w:rtl/>
          <w:lang w:bidi="ar-DZ"/>
        </w:rPr>
        <w:t>إ</w:t>
      </w:r>
      <w:r w:rsidRPr="00AE0F32">
        <w:rPr>
          <w:rFonts w:cs="Arabic Transparent"/>
          <w:sz w:val="26"/>
          <w:szCs w:val="26"/>
          <w:rtl/>
          <w:lang w:bidi="ar-DZ"/>
        </w:rPr>
        <w:t xml:space="preserve">ن قرارا </w:t>
      </w:r>
      <w:r w:rsidR="00E75C24" w:rsidRPr="00AE0F32">
        <w:rPr>
          <w:rFonts w:cs="Arabic Transparent" w:hint="cs"/>
          <w:sz w:val="26"/>
          <w:szCs w:val="26"/>
          <w:rtl/>
          <w:lang w:bidi="ar-DZ"/>
        </w:rPr>
        <w:t>آخر</w:t>
      </w:r>
      <w:r w:rsidRPr="00AE0F32">
        <w:rPr>
          <w:rFonts w:cs="Arabic Transparent"/>
          <w:sz w:val="26"/>
          <w:szCs w:val="26"/>
          <w:rtl/>
          <w:lang w:bidi="ar-DZ"/>
        </w:rPr>
        <w:t xml:space="preserve"> مشابه له معروف باسم </w:t>
      </w:r>
      <w:r w:rsidR="00F37623" w:rsidRPr="00AE0F32">
        <w:rPr>
          <w:rFonts w:cs="Arabic Transparent"/>
          <w:sz w:val="26"/>
          <w:szCs w:val="26"/>
          <w:lang w:bidi="ar-DZ"/>
        </w:rPr>
        <w:t>Casseg</w:t>
      </w:r>
      <w:r w:rsidRPr="00AE0F32">
        <w:rPr>
          <w:rFonts w:cs="Arabic Transparent"/>
          <w:sz w:val="26"/>
          <w:szCs w:val="26"/>
          <w:lang w:bidi="ar-DZ"/>
        </w:rPr>
        <w:t>rain-Saupiquet</w:t>
      </w:r>
      <w:r w:rsidRPr="00AE0F32">
        <w:rPr>
          <w:rFonts w:cs="Arabic Transparent"/>
          <w:sz w:val="26"/>
          <w:szCs w:val="26"/>
          <w:rtl/>
          <w:lang w:bidi="ar-DZ"/>
        </w:rPr>
        <w:t xml:space="preserve"> و الصادر عن محكمة استئناف </w:t>
      </w:r>
      <w:r w:rsidRPr="00AE0F32">
        <w:rPr>
          <w:rFonts w:cs="Arabic Transparent"/>
          <w:sz w:val="26"/>
          <w:szCs w:val="26"/>
          <w:lang w:bidi="ar-DZ"/>
        </w:rPr>
        <w:t>Rennes</w:t>
      </w:r>
      <w:r w:rsidRPr="00AE0F32">
        <w:rPr>
          <w:rFonts w:cs="Arabic Transparent"/>
          <w:sz w:val="26"/>
          <w:szCs w:val="26"/>
          <w:rtl/>
          <w:lang w:bidi="ar-DZ"/>
        </w:rPr>
        <w:t xml:space="preserve"> سنة 1968.</w:t>
      </w:r>
      <w:r w:rsidRPr="00AE0F32">
        <w:rPr>
          <w:rFonts w:cs="Arabic Transparent"/>
          <w:b/>
          <w:bCs/>
          <w:sz w:val="26"/>
          <w:szCs w:val="26"/>
          <w:vertAlign w:val="superscript"/>
          <w:rtl/>
          <w:lang w:bidi="ar-DZ"/>
        </w:rPr>
        <w:t>(</w:t>
      </w:r>
      <w:r w:rsidRPr="00AE0F32">
        <w:rPr>
          <w:rStyle w:val="Appelnotedebasdep"/>
          <w:rFonts w:cs="Arabic Transparent"/>
          <w:b/>
          <w:bCs/>
          <w:sz w:val="26"/>
          <w:szCs w:val="26"/>
          <w:rtl/>
          <w:lang w:bidi="ar-DZ"/>
        </w:rPr>
        <w:footnoteReference w:id="195"/>
      </w:r>
      <w:r w:rsidRPr="00AE0F32">
        <w:rPr>
          <w:rFonts w:cs="Arabic Transparent"/>
          <w:b/>
          <w:bCs/>
          <w:sz w:val="26"/>
          <w:szCs w:val="26"/>
          <w:vertAlign w:val="superscript"/>
          <w:rtl/>
          <w:lang w:bidi="ar-DZ"/>
        </w:rPr>
        <w:t>)</w:t>
      </w:r>
    </w:p>
    <w:p w:rsidR="00B40B21" w:rsidRPr="00AE0F32" w:rsidRDefault="00B40B21" w:rsidP="00B40B21">
      <w:pPr>
        <w:bidi/>
        <w:spacing w:line="360" w:lineRule="auto"/>
        <w:jc w:val="both"/>
        <w:rPr>
          <w:rFonts w:cs="Arabic Transparent"/>
          <w:b/>
          <w:bCs/>
          <w:sz w:val="26"/>
          <w:szCs w:val="26"/>
          <w:vertAlign w:val="superscript"/>
          <w:rtl/>
          <w:lang w:bidi="ar-DZ"/>
        </w:rPr>
      </w:pPr>
      <w:r w:rsidRPr="00AE0F32">
        <w:rPr>
          <w:rFonts w:cs="Arabic Transparent"/>
          <w:sz w:val="26"/>
          <w:szCs w:val="26"/>
          <w:rtl/>
          <w:lang w:bidi="ar-DZ"/>
        </w:rPr>
        <w:t xml:space="preserve">و تحت عنوان مصلحة المشروع اصدر المشرع الفرنسي قانون 01 مارس 1984 و كان الهدف منه التحقق من وضعية المشاريع و رقابتها من </w:t>
      </w:r>
      <w:r w:rsidR="00E75C24" w:rsidRPr="00AE0F32">
        <w:rPr>
          <w:rFonts w:cs="Arabic Transparent" w:hint="cs"/>
          <w:sz w:val="26"/>
          <w:szCs w:val="26"/>
          <w:rtl/>
          <w:lang w:bidi="ar-DZ"/>
        </w:rPr>
        <w:t>الإفلاس</w:t>
      </w:r>
      <w:r w:rsidRPr="00AE0F32">
        <w:rPr>
          <w:rFonts w:cs="Arabic Transparent"/>
          <w:sz w:val="26"/>
          <w:szCs w:val="26"/>
          <w:rtl/>
          <w:lang w:bidi="ar-DZ"/>
        </w:rPr>
        <w:t xml:space="preserve"> كلما </w:t>
      </w:r>
      <w:r w:rsidR="00E75C24" w:rsidRPr="00AE0F32">
        <w:rPr>
          <w:rFonts w:cs="Arabic Transparent" w:hint="cs"/>
          <w:sz w:val="26"/>
          <w:szCs w:val="26"/>
          <w:rtl/>
          <w:lang w:bidi="ar-DZ"/>
        </w:rPr>
        <w:t>أمكن</w:t>
      </w:r>
      <w:r w:rsidRPr="00AE0F32">
        <w:rPr>
          <w:rFonts w:cs="Arabic Transparent"/>
          <w:sz w:val="26"/>
          <w:szCs w:val="26"/>
          <w:rtl/>
          <w:lang w:bidi="ar-DZ"/>
        </w:rPr>
        <w:t xml:space="preserve">، لا </w:t>
      </w:r>
      <w:proofErr w:type="spellStart"/>
      <w:r w:rsidRPr="00AE0F32">
        <w:rPr>
          <w:rFonts w:cs="Arabic Transparent"/>
          <w:sz w:val="26"/>
          <w:szCs w:val="26"/>
          <w:rtl/>
          <w:lang w:bidi="ar-DZ"/>
        </w:rPr>
        <w:t>سيما</w:t>
      </w:r>
      <w:proofErr w:type="spellEnd"/>
      <w:r w:rsidRPr="00AE0F32">
        <w:rPr>
          <w:rFonts w:cs="Arabic Transparent"/>
          <w:sz w:val="26"/>
          <w:szCs w:val="26"/>
          <w:rtl/>
          <w:lang w:bidi="ar-DZ"/>
        </w:rPr>
        <w:t xml:space="preserve"> و </w:t>
      </w:r>
      <w:r w:rsidR="00E75C24" w:rsidRPr="00AE0F32">
        <w:rPr>
          <w:rFonts w:cs="Arabic Transparent" w:hint="cs"/>
          <w:sz w:val="26"/>
          <w:szCs w:val="26"/>
          <w:rtl/>
          <w:lang w:bidi="ar-DZ"/>
        </w:rPr>
        <w:t>أن</w:t>
      </w:r>
      <w:r w:rsidRPr="00AE0F32">
        <w:rPr>
          <w:rFonts w:cs="Arabic Transparent"/>
          <w:sz w:val="26"/>
          <w:szCs w:val="26"/>
          <w:rtl/>
          <w:lang w:bidi="ar-DZ"/>
        </w:rPr>
        <w:t xml:space="preserve"> هذه الفترة تميزت بموجة </w:t>
      </w:r>
      <w:r w:rsidR="00E75C24" w:rsidRPr="00AE0F32">
        <w:rPr>
          <w:rFonts w:cs="Arabic Transparent" w:hint="cs"/>
          <w:sz w:val="26"/>
          <w:szCs w:val="26"/>
          <w:rtl/>
          <w:lang w:bidi="ar-DZ"/>
        </w:rPr>
        <w:t>الأزمات</w:t>
      </w:r>
      <w:r w:rsidRPr="00AE0F32">
        <w:rPr>
          <w:rFonts w:cs="Arabic Transparent"/>
          <w:sz w:val="26"/>
          <w:szCs w:val="26"/>
          <w:rtl/>
          <w:lang w:bidi="ar-DZ"/>
        </w:rPr>
        <w:t xml:space="preserve"> الاقتصادية و </w:t>
      </w:r>
      <w:r w:rsidRPr="00AE0F32">
        <w:rPr>
          <w:rFonts w:cs="Arabic Transparent"/>
          <w:sz w:val="26"/>
          <w:szCs w:val="26"/>
          <w:rtl/>
          <w:lang w:bidi="ar-DZ"/>
        </w:rPr>
        <w:lastRenderedPageBreak/>
        <w:t xml:space="preserve">العديد من </w:t>
      </w:r>
      <w:proofErr w:type="spellStart"/>
      <w:r w:rsidRPr="00AE0F32">
        <w:rPr>
          <w:rFonts w:cs="Arabic Transparent"/>
          <w:sz w:val="26"/>
          <w:szCs w:val="26"/>
          <w:rtl/>
          <w:lang w:bidi="ar-DZ"/>
        </w:rPr>
        <w:t>الافلاسات</w:t>
      </w:r>
      <w:proofErr w:type="spellEnd"/>
      <w:r w:rsidRPr="00AE0F32">
        <w:rPr>
          <w:rFonts w:cs="Arabic Transparent"/>
          <w:sz w:val="26"/>
          <w:szCs w:val="26"/>
          <w:rtl/>
          <w:lang w:bidi="ar-DZ"/>
        </w:rPr>
        <w:t xml:space="preserve"> التي ضربت العديد من شركات المساهمة لذا كان التوجه نحو حماية هذه الشركات و المشاريع.</w:t>
      </w:r>
      <w:r w:rsidRPr="00AE0F32">
        <w:rPr>
          <w:rFonts w:cs="Arabic Transparent"/>
          <w:b/>
          <w:bCs/>
          <w:sz w:val="26"/>
          <w:szCs w:val="26"/>
          <w:vertAlign w:val="superscript"/>
          <w:rtl/>
          <w:lang w:bidi="ar-DZ"/>
        </w:rPr>
        <w:t>(</w:t>
      </w:r>
      <w:r w:rsidRPr="00AE0F32">
        <w:rPr>
          <w:rStyle w:val="Appelnotedebasdep"/>
          <w:rFonts w:cs="Arabic Transparent"/>
          <w:b/>
          <w:bCs/>
          <w:sz w:val="26"/>
          <w:szCs w:val="26"/>
          <w:rtl/>
          <w:lang w:bidi="ar-DZ"/>
        </w:rPr>
        <w:footnoteReference w:id="196"/>
      </w:r>
      <w:r w:rsidRPr="00AE0F32">
        <w:rPr>
          <w:rFonts w:cs="Arabic Transparent"/>
          <w:b/>
          <w:bCs/>
          <w:sz w:val="26"/>
          <w:szCs w:val="26"/>
          <w:vertAlign w:val="superscript"/>
          <w:rtl/>
          <w:lang w:bidi="ar-DZ"/>
        </w:rPr>
        <w:t>)</w:t>
      </w:r>
    </w:p>
    <w:p w:rsidR="00B40B21" w:rsidRPr="00AE0F32" w:rsidRDefault="00B40B21" w:rsidP="00C623FD">
      <w:pPr>
        <w:numPr>
          <w:ilvl w:val="0"/>
          <w:numId w:val="15"/>
        </w:numPr>
        <w:bidi/>
        <w:spacing w:after="0" w:line="360" w:lineRule="auto"/>
        <w:jc w:val="both"/>
        <w:rPr>
          <w:rFonts w:cs="Arabic Transparent"/>
          <w:sz w:val="26"/>
          <w:szCs w:val="26"/>
          <w:lang w:bidi="ar-DZ"/>
        </w:rPr>
      </w:pPr>
      <w:r w:rsidRPr="00AE0F32">
        <w:rPr>
          <w:rFonts w:cs="Arabic Transparent"/>
          <w:sz w:val="26"/>
          <w:szCs w:val="26"/>
          <w:rtl/>
          <w:lang w:bidi="ar-DZ"/>
        </w:rPr>
        <w:t xml:space="preserve">وعن مضمون هذه النظرية فقد حاولت الابتعاد عن المفهوم الكلاسيكي للمصلحة الجماعية، فلم تعد شركات المساهمة تهم فقط المساهمين الذين يوفرون </w:t>
      </w:r>
      <w:r w:rsidR="00E75C24" w:rsidRPr="00AE0F32">
        <w:rPr>
          <w:rFonts w:cs="Arabic Transparent" w:hint="cs"/>
          <w:sz w:val="26"/>
          <w:szCs w:val="26"/>
          <w:rtl/>
          <w:lang w:bidi="ar-DZ"/>
        </w:rPr>
        <w:t>الأموال</w:t>
      </w:r>
      <w:r w:rsidRPr="00AE0F32">
        <w:rPr>
          <w:rFonts w:cs="Arabic Transparent"/>
          <w:sz w:val="26"/>
          <w:szCs w:val="26"/>
          <w:rtl/>
          <w:lang w:bidi="ar-DZ"/>
        </w:rPr>
        <w:t xml:space="preserve"> الضرورية و اللازمة لانجاز نشاط الشركة </w:t>
      </w:r>
      <w:r w:rsidRPr="00AE0F32">
        <w:rPr>
          <w:rFonts w:cs="Arabic Transparent" w:hint="cs"/>
          <w:sz w:val="26"/>
          <w:szCs w:val="26"/>
          <w:rtl/>
          <w:lang w:bidi="ar-DZ"/>
        </w:rPr>
        <w:t>،</w:t>
      </w:r>
      <w:r w:rsidRPr="00AE0F32">
        <w:rPr>
          <w:rFonts w:cs="Arabic Transparent"/>
          <w:sz w:val="26"/>
          <w:szCs w:val="26"/>
          <w:rtl/>
          <w:lang w:bidi="ar-DZ"/>
        </w:rPr>
        <w:t xml:space="preserve">فمصلحة الشركة حسب المفهوم الحديث </w:t>
      </w:r>
      <w:r w:rsidR="00E75C24" w:rsidRPr="00AE0F32">
        <w:rPr>
          <w:rFonts w:cs="Arabic Transparent" w:hint="cs"/>
          <w:sz w:val="26"/>
          <w:szCs w:val="26"/>
          <w:rtl/>
          <w:lang w:bidi="ar-DZ"/>
        </w:rPr>
        <w:t>أصبحت</w:t>
      </w:r>
      <w:r w:rsidRPr="00AE0F32">
        <w:rPr>
          <w:rFonts w:cs="Arabic Transparent"/>
          <w:sz w:val="26"/>
          <w:szCs w:val="26"/>
          <w:rtl/>
          <w:lang w:bidi="ar-DZ"/>
        </w:rPr>
        <w:t xml:space="preserve"> تشمل مصالح جميع </w:t>
      </w:r>
      <w:r w:rsidR="00E75C24" w:rsidRPr="00AE0F32">
        <w:rPr>
          <w:rFonts w:cs="Arabic Transparent" w:hint="cs"/>
          <w:sz w:val="26"/>
          <w:szCs w:val="26"/>
          <w:rtl/>
          <w:lang w:bidi="ar-DZ"/>
        </w:rPr>
        <w:t>الأشخاص</w:t>
      </w:r>
      <w:r w:rsidRPr="00AE0F32">
        <w:rPr>
          <w:rFonts w:cs="Arabic Transparent"/>
          <w:sz w:val="26"/>
          <w:szCs w:val="26"/>
          <w:rtl/>
          <w:lang w:bidi="ar-DZ"/>
        </w:rPr>
        <w:t xml:space="preserve"> الذين يهمهم نجاح الشركة، كما هو </w:t>
      </w:r>
      <w:r w:rsidR="00E75C24" w:rsidRPr="00AE0F32">
        <w:rPr>
          <w:rFonts w:cs="Arabic Transparent" w:hint="cs"/>
          <w:sz w:val="26"/>
          <w:szCs w:val="26"/>
          <w:rtl/>
          <w:lang w:bidi="ar-DZ"/>
        </w:rPr>
        <w:t>الشأن</w:t>
      </w:r>
      <w:r w:rsidRPr="00AE0F32">
        <w:rPr>
          <w:rFonts w:cs="Arabic Transparent"/>
          <w:sz w:val="26"/>
          <w:szCs w:val="26"/>
          <w:rtl/>
          <w:lang w:bidi="ar-DZ"/>
        </w:rPr>
        <w:t xml:space="preserve"> بالنسبة لمصلحة الدائنين والعاملين في الشركة، فضلا عن حاملي السندات التي تصدرها الشركة</w:t>
      </w:r>
      <w:r w:rsidRPr="00AE0F32">
        <w:rPr>
          <w:rFonts w:cs="Arabic Transparent" w:hint="cs"/>
          <w:sz w:val="26"/>
          <w:szCs w:val="26"/>
          <w:rtl/>
          <w:lang w:bidi="ar-DZ"/>
        </w:rPr>
        <w:t>،</w:t>
      </w:r>
      <w:r w:rsidRPr="00AE0F32">
        <w:rPr>
          <w:rFonts w:cs="Arabic Transparent"/>
          <w:sz w:val="26"/>
          <w:szCs w:val="26"/>
          <w:rtl/>
          <w:lang w:bidi="ar-DZ"/>
        </w:rPr>
        <w:t xml:space="preserve"> يضاف </w:t>
      </w:r>
      <w:r w:rsidR="00E75C24" w:rsidRPr="00AE0F32">
        <w:rPr>
          <w:rFonts w:cs="Arabic Transparent" w:hint="cs"/>
          <w:sz w:val="26"/>
          <w:szCs w:val="26"/>
          <w:rtl/>
          <w:lang w:bidi="ar-DZ"/>
        </w:rPr>
        <w:t>إلى</w:t>
      </w:r>
      <w:r w:rsidRPr="00AE0F32">
        <w:rPr>
          <w:rFonts w:cs="Arabic Transparent"/>
          <w:sz w:val="26"/>
          <w:szCs w:val="26"/>
          <w:rtl/>
          <w:lang w:bidi="ar-DZ"/>
        </w:rPr>
        <w:t xml:space="preserve"> ذلك </w:t>
      </w:r>
      <w:r w:rsidR="00E75C24" w:rsidRPr="00AE0F32">
        <w:rPr>
          <w:rFonts w:cs="Arabic Transparent" w:hint="cs"/>
          <w:sz w:val="26"/>
          <w:szCs w:val="26"/>
          <w:rtl/>
          <w:lang w:bidi="ar-DZ"/>
        </w:rPr>
        <w:t>أن</w:t>
      </w:r>
      <w:r w:rsidRPr="00AE0F32">
        <w:rPr>
          <w:rFonts w:cs="Arabic Transparent"/>
          <w:sz w:val="26"/>
          <w:szCs w:val="26"/>
          <w:rtl/>
          <w:lang w:bidi="ar-DZ"/>
        </w:rPr>
        <w:t xml:space="preserve"> </w:t>
      </w:r>
      <w:r w:rsidR="00E75C24" w:rsidRPr="00AE0F32">
        <w:rPr>
          <w:rFonts w:cs="Arabic Transparent" w:hint="cs"/>
          <w:sz w:val="26"/>
          <w:szCs w:val="26"/>
          <w:rtl/>
          <w:lang w:bidi="ar-DZ"/>
        </w:rPr>
        <w:t>أهداف</w:t>
      </w:r>
      <w:r w:rsidRPr="00AE0F32">
        <w:rPr>
          <w:rFonts w:cs="Arabic Transparent"/>
          <w:sz w:val="26"/>
          <w:szCs w:val="26"/>
          <w:rtl/>
          <w:lang w:bidi="ar-DZ"/>
        </w:rPr>
        <w:t xml:space="preserve"> الشركة لا يجب </w:t>
      </w:r>
      <w:proofErr w:type="spellStart"/>
      <w:r w:rsidRPr="00AE0F32">
        <w:rPr>
          <w:rFonts w:cs="Arabic Transparent"/>
          <w:sz w:val="26"/>
          <w:szCs w:val="26"/>
          <w:rtl/>
          <w:lang w:bidi="ar-DZ"/>
        </w:rPr>
        <w:t>ان</w:t>
      </w:r>
      <w:proofErr w:type="spellEnd"/>
      <w:r w:rsidRPr="00AE0F32">
        <w:rPr>
          <w:rFonts w:cs="Arabic Transparent"/>
          <w:sz w:val="26"/>
          <w:szCs w:val="26"/>
          <w:rtl/>
          <w:lang w:bidi="ar-DZ"/>
        </w:rPr>
        <w:t xml:space="preserve"> تتعارض مع خطة التنمية الاقتصادية للدولة، فشركات المساهمة </w:t>
      </w:r>
      <w:r w:rsidR="00E75C24" w:rsidRPr="00AE0F32">
        <w:rPr>
          <w:rFonts w:cs="Arabic Transparent" w:hint="cs"/>
          <w:sz w:val="26"/>
          <w:szCs w:val="26"/>
          <w:rtl/>
          <w:lang w:bidi="ar-DZ"/>
        </w:rPr>
        <w:t>أصبحت</w:t>
      </w:r>
      <w:r w:rsidRPr="00AE0F32">
        <w:rPr>
          <w:rFonts w:cs="Arabic Transparent"/>
          <w:sz w:val="26"/>
          <w:szCs w:val="26"/>
          <w:rtl/>
          <w:lang w:bidi="ar-DZ"/>
        </w:rPr>
        <w:t xml:space="preserve"> تلعب دورا مهما في التقدم الاقتصادي بل و الاجتماعي للبلدان</w:t>
      </w:r>
      <w:r w:rsidRPr="00AE0F32">
        <w:rPr>
          <w:rFonts w:cs="Arabic Transparent" w:hint="cs"/>
          <w:sz w:val="26"/>
          <w:szCs w:val="26"/>
          <w:rtl/>
          <w:lang w:bidi="ar-DZ"/>
        </w:rPr>
        <w:t>،</w:t>
      </w:r>
      <w:r w:rsidRPr="00AE0F32">
        <w:rPr>
          <w:rFonts w:cs="Arabic Transparent"/>
          <w:sz w:val="26"/>
          <w:szCs w:val="26"/>
          <w:rtl/>
          <w:lang w:bidi="ar-DZ"/>
        </w:rPr>
        <w:t xml:space="preserve">فلا يمكن بالتالي عزل هذه الشركات عن محيطها </w:t>
      </w:r>
      <w:r w:rsidRPr="00AE0F32">
        <w:rPr>
          <w:rFonts w:cs="Arabic Transparent" w:hint="cs"/>
          <w:sz w:val="26"/>
          <w:szCs w:val="26"/>
          <w:rtl/>
          <w:lang w:bidi="ar-DZ"/>
        </w:rPr>
        <w:t>،</w:t>
      </w:r>
      <w:r w:rsidRPr="00AE0F32">
        <w:rPr>
          <w:rFonts w:cs="Arabic Transparent"/>
          <w:sz w:val="26"/>
          <w:szCs w:val="26"/>
          <w:rtl/>
          <w:lang w:bidi="ar-DZ"/>
        </w:rPr>
        <w:t xml:space="preserve">فكل الشركات و خصوصا منها الكبرى، و </w:t>
      </w:r>
      <w:r w:rsidR="00E75C24" w:rsidRPr="00AE0F32">
        <w:rPr>
          <w:rFonts w:cs="Arabic Transparent" w:hint="cs"/>
          <w:sz w:val="26"/>
          <w:szCs w:val="26"/>
          <w:rtl/>
          <w:lang w:bidi="ar-DZ"/>
        </w:rPr>
        <w:t>إن</w:t>
      </w:r>
      <w:r w:rsidRPr="00AE0F32">
        <w:rPr>
          <w:rFonts w:cs="Arabic Transparent"/>
          <w:sz w:val="26"/>
          <w:szCs w:val="26"/>
          <w:rtl/>
          <w:lang w:bidi="ar-DZ"/>
        </w:rPr>
        <w:t xml:space="preserve"> كانت تهدف </w:t>
      </w:r>
      <w:r w:rsidR="00E75C24" w:rsidRPr="00AE0F32">
        <w:rPr>
          <w:rFonts w:cs="Arabic Transparent" w:hint="cs"/>
          <w:sz w:val="26"/>
          <w:szCs w:val="26"/>
          <w:rtl/>
          <w:lang w:bidi="ar-DZ"/>
        </w:rPr>
        <w:t>إلى</w:t>
      </w:r>
      <w:r w:rsidRPr="00AE0F32">
        <w:rPr>
          <w:rFonts w:cs="Arabic Transparent"/>
          <w:sz w:val="26"/>
          <w:szCs w:val="26"/>
          <w:rtl/>
          <w:lang w:bidi="ar-DZ"/>
        </w:rPr>
        <w:t xml:space="preserve"> تحقيق </w:t>
      </w:r>
      <w:r w:rsidR="00E75C24" w:rsidRPr="00AE0F32">
        <w:rPr>
          <w:rFonts w:cs="Arabic Transparent" w:hint="cs"/>
          <w:sz w:val="26"/>
          <w:szCs w:val="26"/>
          <w:rtl/>
          <w:lang w:bidi="ar-DZ"/>
        </w:rPr>
        <w:t>أهداف</w:t>
      </w:r>
      <w:r w:rsidRPr="00AE0F32">
        <w:rPr>
          <w:rFonts w:cs="Arabic Transparent"/>
          <w:sz w:val="26"/>
          <w:szCs w:val="26"/>
          <w:rtl/>
          <w:lang w:bidi="ar-DZ"/>
        </w:rPr>
        <w:t xml:space="preserve"> و غايات خاصة، </w:t>
      </w:r>
      <w:r w:rsidR="00E75C24" w:rsidRPr="00AE0F32">
        <w:rPr>
          <w:rFonts w:cs="Arabic Transparent" w:hint="cs"/>
          <w:sz w:val="26"/>
          <w:szCs w:val="26"/>
          <w:rtl/>
          <w:lang w:bidi="ar-DZ"/>
        </w:rPr>
        <w:t>فإنها</w:t>
      </w:r>
      <w:r w:rsidRPr="00AE0F32">
        <w:rPr>
          <w:rFonts w:cs="Arabic Transparent"/>
          <w:sz w:val="26"/>
          <w:szCs w:val="26"/>
          <w:rtl/>
          <w:lang w:bidi="ar-DZ"/>
        </w:rPr>
        <w:t xml:space="preserve"> في نفس الوقت تصبو لتحقيق المصلحة العامة للمجتمع عبر الحفاظ على استقرار مناصب الشغل و بصفة عامة حماية الاقتصاد الوطني، و بالتالي لا ينبغي اعتبار شركة المساهمة كمقاول </w:t>
      </w:r>
      <w:r w:rsidR="00E75C24" w:rsidRPr="00AE0F32">
        <w:rPr>
          <w:rFonts w:cs="Arabic Transparent" w:hint="cs"/>
          <w:sz w:val="26"/>
          <w:szCs w:val="26"/>
          <w:rtl/>
          <w:lang w:bidi="ar-DZ"/>
        </w:rPr>
        <w:t>أي</w:t>
      </w:r>
      <w:r w:rsidRPr="00AE0F32">
        <w:rPr>
          <w:rFonts w:cs="Arabic Transparent"/>
          <w:sz w:val="26"/>
          <w:szCs w:val="26"/>
          <w:rtl/>
          <w:lang w:bidi="ar-DZ"/>
        </w:rPr>
        <w:t xml:space="preserve"> كمالك يستغل مقاولته لتحقيق مصلحته الشخصية </w:t>
      </w:r>
      <w:r w:rsidRPr="00AE0F32">
        <w:rPr>
          <w:rFonts w:cs="Arabic Transparent" w:hint="cs"/>
          <w:sz w:val="26"/>
          <w:szCs w:val="26"/>
          <w:rtl/>
          <w:lang w:bidi="ar-DZ"/>
        </w:rPr>
        <w:t>،</w:t>
      </w:r>
      <w:r w:rsidRPr="00AE0F32">
        <w:rPr>
          <w:rFonts w:cs="Arabic Transparent"/>
          <w:sz w:val="26"/>
          <w:szCs w:val="26"/>
          <w:rtl/>
          <w:lang w:bidi="ar-DZ"/>
        </w:rPr>
        <w:t xml:space="preserve">و </w:t>
      </w:r>
      <w:r w:rsidR="00E75C24" w:rsidRPr="00AE0F32">
        <w:rPr>
          <w:rFonts w:cs="Arabic Transparent" w:hint="cs"/>
          <w:sz w:val="26"/>
          <w:szCs w:val="26"/>
          <w:rtl/>
          <w:lang w:bidi="ar-DZ"/>
        </w:rPr>
        <w:t>إنما</w:t>
      </w:r>
      <w:r w:rsidRPr="00AE0F32">
        <w:rPr>
          <w:rFonts w:cs="Arabic Transparent"/>
          <w:sz w:val="26"/>
          <w:szCs w:val="26"/>
          <w:rtl/>
          <w:lang w:bidi="ar-DZ"/>
        </w:rPr>
        <w:t xml:space="preserve"> يجب النظر </w:t>
      </w:r>
      <w:r w:rsidR="00E75C24" w:rsidRPr="00AE0F32">
        <w:rPr>
          <w:rFonts w:cs="Arabic Transparent" w:hint="cs"/>
          <w:sz w:val="26"/>
          <w:szCs w:val="26"/>
          <w:rtl/>
          <w:lang w:bidi="ar-DZ"/>
        </w:rPr>
        <w:t>إليها</w:t>
      </w:r>
      <w:r w:rsidRPr="00AE0F32">
        <w:rPr>
          <w:rFonts w:cs="Arabic Transparent"/>
          <w:sz w:val="26"/>
          <w:szCs w:val="26"/>
          <w:rtl/>
          <w:lang w:bidi="ar-DZ"/>
        </w:rPr>
        <w:t xml:space="preserve"> على اعتبارها تشكل مجموع القواعد القانونية و </w:t>
      </w:r>
      <w:proofErr w:type="spellStart"/>
      <w:r w:rsidRPr="00AE0F32">
        <w:rPr>
          <w:rFonts w:cs="Arabic Transparent"/>
          <w:sz w:val="26"/>
          <w:szCs w:val="26"/>
          <w:rtl/>
          <w:lang w:bidi="ar-DZ"/>
        </w:rPr>
        <w:t>الميكانيزمات</w:t>
      </w:r>
      <w:proofErr w:type="spellEnd"/>
      <w:r w:rsidRPr="00AE0F32">
        <w:rPr>
          <w:rFonts w:cs="Arabic Transparent"/>
          <w:sz w:val="26"/>
          <w:szCs w:val="26"/>
          <w:rtl/>
          <w:lang w:bidi="ar-DZ"/>
        </w:rPr>
        <w:t xml:space="preserve"> التي تهدف </w:t>
      </w:r>
      <w:r w:rsidR="00E75C24" w:rsidRPr="00AE0F32">
        <w:rPr>
          <w:rFonts w:cs="Arabic Transparent" w:hint="cs"/>
          <w:sz w:val="26"/>
          <w:szCs w:val="26"/>
          <w:rtl/>
          <w:lang w:bidi="ar-DZ"/>
        </w:rPr>
        <w:t>إلى</w:t>
      </w:r>
      <w:r w:rsidRPr="00AE0F32">
        <w:rPr>
          <w:rFonts w:cs="Arabic Transparent"/>
          <w:sz w:val="26"/>
          <w:szCs w:val="26"/>
          <w:rtl/>
          <w:lang w:bidi="ar-DZ"/>
        </w:rPr>
        <w:t xml:space="preserve"> التنظيم القانوني و تسهيل عملية </w:t>
      </w:r>
      <w:r w:rsidR="00E75C24" w:rsidRPr="00AE0F32">
        <w:rPr>
          <w:rFonts w:cs="Arabic Transparent" w:hint="cs"/>
          <w:sz w:val="26"/>
          <w:szCs w:val="26"/>
          <w:rtl/>
          <w:lang w:bidi="ar-DZ"/>
        </w:rPr>
        <w:t>الإنتاج</w:t>
      </w:r>
      <w:r w:rsidRPr="00AE0F32">
        <w:rPr>
          <w:rFonts w:cs="Arabic Transparent"/>
          <w:sz w:val="26"/>
          <w:szCs w:val="26"/>
          <w:rtl/>
          <w:lang w:bidi="ar-DZ"/>
        </w:rPr>
        <w:t xml:space="preserve"> و التوزيع بالنسبة لجهاز اقتصادي هو المقاولة، و هو ما يعني </w:t>
      </w:r>
      <w:r w:rsidR="00E75C24" w:rsidRPr="00AE0F32">
        <w:rPr>
          <w:rFonts w:cs="Arabic Transparent" w:hint="cs"/>
          <w:sz w:val="26"/>
          <w:szCs w:val="26"/>
          <w:rtl/>
          <w:lang w:bidi="ar-DZ"/>
        </w:rPr>
        <w:t>أن</w:t>
      </w:r>
      <w:r w:rsidRPr="00AE0F32">
        <w:rPr>
          <w:rFonts w:cs="Arabic Transparent"/>
          <w:sz w:val="26"/>
          <w:szCs w:val="26"/>
          <w:rtl/>
          <w:lang w:bidi="ar-DZ"/>
        </w:rPr>
        <w:t xml:space="preserve"> مصلحة الشركة مفهوم يجمع بين الجانب الاقتصادي و الجانب القانوني.</w:t>
      </w:r>
      <w:r w:rsidRPr="00AE0F32">
        <w:rPr>
          <w:rFonts w:cs="Arabic Transparent"/>
          <w:b/>
          <w:bCs/>
          <w:sz w:val="26"/>
          <w:szCs w:val="26"/>
          <w:vertAlign w:val="superscript"/>
          <w:rtl/>
          <w:lang w:bidi="ar-DZ"/>
        </w:rPr>
        <w:t>(</w:t>
      </w:r>
      <w:r w:rsidRPr="00AE0F32">
        <w:rPr>
          <w:rStyle w:val="Appelnotedebasdep"/>
          <w:rFonts w:cs="Arabic Transparent"/>
          <w:b/>
          <w:bCs/>
          <w:sz w:val="26"/>
          <w:szCs w:val="26"/>
          <w:rtl/>
          <w:lang w:bidi="ar-DZ"/>
        </w:rPr>
        <w:footnoteReference w:id="197"/>
      </w:r>
      <w:r w:rsidRPr="00AE0F32">
        <w:rPr>
          <w:rFonts w:cs="Arabic Transparent"/>
          <w:b/>
          <w:bCs/>
          <w:sz w:val="26"/>
          <w:szCs w:val="26"/>
          <w:vertAlign w:val="superscript"/>
          <w:rtl/>
          <w:lang w:bidi="ar-DZ"/>
        </w:rPr>
        <w:t>)</w:t>
      </w:r>
    </w:p>
    <w:p w:rsidR="00B40B21" w:rsidRPr="00AE0F32" w:rsidRDefault="00B40B21" w:rsidP="00C623FD">
      <w:pPr>
        <w:numPr>
          <w:ilvl w:val="0"/>
          <w:numId w:val="15"/>
        </w:numPr>
        <w:bidi/>
        <w:spacing w:after="0" w:line="360" w:lineRule="auto"/>
        <w:jc w:val="both"/>
        <w:rPr>
          <w:rFonts w:cs="Arabic Transparent"/>
          <w:sz w:val="26"/>
          <w:szCs w:val="26"/>
          <w:lang w:bidi="ar-DZ"/>
        </w:rPr>
      </w:pPr>
      <w:r w:rsidRPr="00AE0F32">
        <w:rPr>
          <w:rFonts w:cs="Arabic Transparent" w:hint="cs"/>
          <w:sz w:val="26"/>
          <w:szCs w:val="26"/>
          <w:rtl/>
          <w:lang w:bidi="ar-DZ"/>
        </w:rPr>
        <w:t xml:space="preserve">  </w:t>
      </w:r>
      <w:r w:rsidR="00E75C24" w:rsidRPr="00AE0F32">
        <w:rPr>
          <w:rFonts w:cs="Arabic Transparent" w:hint="cs"/>
          <w:sz w:val="26"/>
          <w:szCs w:val="26"/>
          <w:rtl/>
          <w:lang w:bidi="ar-DZ"/>
        </w:rPr>
        <w:t>إن</w:t>
      </w:r>
      <w:r w:rsidRPr="00AE0F32">
        <w:rPr>
          <w:rFonts w:cs="Arabic Transparent"/>
          <w:sz w:val="26"/>
          <w:szCs w:val="26"/>
          <w:rtl/>
          <w:lang w:bidi="ar-DZ"/>
        </w:rPr>
        <w:t xml:space="preserve"> الشركة حسب هذا الاتجاه ما هي الا وعاء للمشروع </w:t>
      </w:r>
      <w:r w:rsidR="00E75C24" w:rsidRPr="00AE0F32">
        <w:rPr>
          <w:rFonts w:cs="Arabic Transparent" w:hint="cs"/>
          <w:sz w:val="26"/>
          <w:szCs w:val="26"/>
          <w:rtl/>
          <w:lang w:bidi="ar-DZ"/>
        </w:rPr>
        <w:t>أو</w:t>
      </w:r>
      <w:r w:rsidRPr="00AE0F32">
        <w:rPr>
          <w:rFonts w:cs="Arabic Transparent"/>
          <w:sz w:val="26"/>
          <w:szCs w:val="26"/>
          <w:rtl/>
          <w:lang w:bidi="ar-DZ"/>
        </w:rPr>
        <w:t xml:space="preserve"> المقاولة، فهي تشكل تنظيم قانوني لما تتمتع من شخصية معنوية منظمة قانونا، فيصبح المشروع غير قابل للحياة الا من خلال هذه الشخصية القانونية، فالشركة تصبح هي مالكة وسائل </w:t>
      </w:r>
      <w:r w:rsidR="00E75C24" w:rsidRPr="00AE0F32">
        <w:rPr>
          <w:rFonts w:cs="Arabic Transparent" w:hint="cs"/>
          <w:sz w:val="26"/>
          <w:szCs w:val="26"/>
          <w:rtl/>
          <w:lang w:bidi="ar-DZ"/>
        </w:rPr>
        <w:t>الإنتاج</w:t>
      </w:r>
      <w:r w:rsidRPr="00AE0F32">
        <w:rPr>
          <w:rFonts w:cs="Arabic Transparent"/>
          <w:sz w:val="26"/>
          <w:szCs w:val="26"/>
          <w:rtl/>
          <w:lang w:bidi="ar-DZ"/>
        </w:rPr>
        <w:t xml:space="preserve"> و </w:t>
      </w:r>
      <w:r w:rsidR="00E75C24" w:rsidRPr="00AE0F32">
        <w:rPr>
          <w:rFonts w:cs="Arabic Transparent" w:hint="cs"/>
          <w:sz w:val="26"/>
          <w:szCs w:val="26"/>
          <w:rtl/>
          <w:lang w:bidi="ar-DZ"/>
        </w:rPr>
        <w:t>الأموال</w:t>
      </w:r>
      <w:r w:rsidRPr="00AE0F32">
        <w:rPr>
          <w:rFonts w:cs="Arabic Transparent"/>
          <w:sz w:val="26"/>
          <w:szCs w:val="26"/>
          <w:rtl/>
          <w:lang w:bidi="ar-DZ"/>
        </w:rPr>
        <w:t xml:space="preserve"> و الحقوق العينية و الشخصية، و يرتبط العمال معها بعقود و السلطة فيها تمارس عبر </w:t>
      </w:r>
      <w:r w:rsidR="00E75C24" w:rsidRPr="00AE0F32">
        <w:rPr>
          <w:rFonts w:cs="Arabic Transparent" w:hint="cs"/>
          <w:sz w:val="26"/>
          <w:szCs w:val="26"/>
          <w:rtl/>
          <w:lang w:bidi="ar-DZ"/>
        </w:rPr>
        <w:t>أجهزتها</w:t>
      </w:r>
      <w:r w:rsidRPr="00AE0F32">
        <w:rPr>
          <w:rFonts w:cs="Arabic Transparent"/>
          <w:sz w:val="26"/>
          <w:szCs w:val="26"/>
          <w:rtl/>
          <w:lang w:bidi="ar-DZ"/>
        </w:rPr>
        <w:t xml:space="preserve"> القانونية المستمدة سلطاتها من القانون مباشرة، و بالتالي تصبح الشركة هي الوجه التنظيمي للمشروع</w:t>
      </w:r>
      <w:r w:rsidRPr="00AE0F32">
        <w:rPr>
          <w:rFonts w:cs="Arabic Transparent" w:hint="cs"/>
          <w:sz w:val="26"/>
          <w:szCs w:val="26"/>
          <w:rtl/>
          <w:lang w:bidi="ar-DZ"/>
        </w:rPr>
        <w:t>.</w:t>
      </w:r>
    </w:p>
    <w:p w:rsidR="00B40B21" w:rsidRPr="00AE0F32" w:rsidRDefault="00B40B21" w:rsidP="00B40B21">
      <w:pPr>
        <w:bidi/>
        <w:spacing w:after="0" w:line="360" w:lineRule="auto"/>
        <w:ind w:left="360"/>
        <w:jc w:val="both"/>
        <w:rPr>
          <w:rFonts w:cs="Arabic Transparent"/>
          <w:sz w:val="26"/>
          <w:szCs w:val="26"/>
          <w:lang w:bidi="ar-DZ"/>
        </w:rPr>
      </w:pPr>
      <w:r w:rsidRPr="00AE0F32">
        <w:rPr>
          <w:rFonts w:cs="Arabic Transparent"/>
          <w:sz w:val="26"/>
          <w:szCs w:val="26"/>
          <w:rtl/>
          <w:lang w:bidi="ar-DZ"/>
        </w:rPr>
        <w:t xml:space="preserve"> و لتحقيق الهدف من </w:t>
      </w:r>
      <w:r w:rsidR="00E75C24" w:rsidRPr="00AE0F32">
        <w:rPr>
          <w:rFonts w:cs="Arabic Transparent" w:hint="cs"/>
          <w:sz w:val="26"/>
          <w:szCs w:val="26"/>
          <w:rtl/>
          <w:lang w:bidi="ar-DZ"/>
        </w:rPr>
        <w:t>إنشاء</w:t>
      </w:r>
      <w:r w:rsidRPr="00AE0F32">
        <w:rPr>
          <w:rFonts w:cs="Arabic Transparent"/>
          <w:sz w:val="26"/>
          <w:szCs w:val="26"/>
          <w:rtl/>
          <w:lang w:bidi="ar-DZ"/>
        </w:rPr>
        <w:t xml:space="preserve"> الشركة و هو جني </w:t>
      </w:r>
      <w:r w:rsidR="00E75C24" w:rsidRPr="00AE0F32">
        <w:rPr>
          <w:rFonts w:cs="Arabic Transparent" w:hint="cs"/>
          <w:sz w:val="26"/>
          <w:szCs w:val="26"/>
          <w:rtl/>
          <w:lang w:bidi="ar-DZ"/>
        </w:rPr>
        <w:t>الأرباح</w:t>
      </w:r>
      <w:r w:rsidRPr="00AE0F32">
        <w:rPr>
          <w:rFonts w:cs="Arabic Transparent"/>
          <w:sz w:val="26"/>
          <w:szCs w:val="26"/>
          <w:rtl/>
          <w:lang w:bidi="ar-DZ"/>
        </w:rPr>
        <w:t xml:space="preserve"> </w:t>
      </w:r>
      <w:r w:rsidR="00E75C24" w:rsidRPr="00AE0F32">
        <w:rPr>
          <w:rFonts w:cs="Arabic Transparent" w:hint="cs"/>
          <w:sz w:val="26"/>
          <w:szCs w:val="26"/>
          <w:rtl/>
          <w:lang w:bidi="ar-DZ"/>
        </w:rPr>
        <w:t>فإنها</w:t>
      </w:r>
      <w:r w:rsidRPr="00AE0F32">
        <w:rPr>
          <w:rFonts w:cs="Arabic Transparent"/>
          <w:sz w:val="26"/>
          <w:szCs w:val="26"/>
          <w:rtl/>
          <w:lang w:bidi="ar-DZ"/>
        </w:rPr>
        <w:t xml:space="preserve"> تمارس نشاطا اقتصاديا يتمثل بغرض </w:t>
      </w:r>
      <w:r w:rsidR="00E75C24" w:rsidRPr="00AE0F32">
        <w:rPr>
          <w:rFonts w:cs="Arabic Transparent" w:hint="cs"/>
          <w:sz w:val="26"/>
          <w:szCs w:val="26"/>
          <w:rtl/>
          <w:lang w:bidi="ar-DZ"/>
        </w:rPr>
        <w:t>أو</w:t>
      </w:r>
      <w:r w:rsidRPr="00AE0F32">
        <w:rPr>
          <w:rFonts w:cs="Arabic Transparent"/>
          <w:sz w:val="26"/>
          <w:szCs w:val="26"/>
          <w:rtl/>
          <w:lang w:bidi="ar-DZ"/>
        </w:rPr>
        <w:t xml:space="preserve"> موضوع الشركة، و عند ممارسته</w:t>
      </w:r>
      <w:r w:rsidRPr="00AE0F32">
        <w:rPr>
          <w:rFonts w:cs="Arabic Transparent" w:hint="cs"/>
          <w:sz w:val="26"/>
          <w:szCs w:val="26"/>
          <w:rtl/>
          <w:lang w:bidi="ar-DZ"/>
        </w:rPr>
        <w:t>ا</w:t>
      </w:r>
      <w:r w:rsidRPr="00AE0F32">
        <w:rPr>
          <w:rFonts w:cs="Arabic Transparent"/>
          <w:sz w:val="26"/>
          <w:szCs w:val="26"/>
          <w:rtl/>
          <w:lang w:bidi="ar-DZ"/>
        </w:rPr>
        <w:t xml:space="preserve"> هذا النشاط </w:t>
      </w:r>
      <w:r w:rsidRPr="00AE0F32">
        <w:rPr>
          <w:rFonts w:cs="Arabic Transparent" w:hint="cs"/>
          <w:sz w:val="26"/>
          <w:szCs w:val="26"/>
          <w:rtl/>
          <w:lang w:bidi="ar-DZ"/>
        </w:rPr>
        <w:t>ت</w:t>
      </w:r>
      <w:r w:rsidRPr="00AE0F32">
        <w:rPr>
          <w:rFonts w:cs="Arabic Transparent"/>
          <w:sz w:val="26"/>
          <w:szCs w:val="26"/>
          <w:rtl/>
          <w:lang w:bidi="ar-DZ"/>
        </w:rPr>
        <w:t>نش</w:t>
      </w:r>
      <w:r w:rsidRPr="00AE0F32">
        <w:rPr>
          <w:rFonts w:cs="Arabic Transparent" w:hint="cs"/>
          <w:sz w:val="26"/>
          <w:szCs w:val="26"/>
          <w:rtl/>
          <w:lang w:bidi="ar-DZ"/>
        </w:rPr>
        <w:t>أ</w:t>
      </w:r>
      <w:r w:rsidRPr="00AE0F32">
        <w:rPr>
          <w:rFonts w:cs="Arabic Transparent"/>
          <w:sz w:val="26"/>
          <w:szCs w:val="26"/>
          <w:rtl/>
          <w:lang w:bidi="ar-DZ"/>
        </w:rPr>
        <w:t xml:space="preserve"> عدة مصالح قد تكون متعارضة </w:t>
      </w:r>
      <w:r w:rsidR="00E75C24" w:rsidRPr="00AE0F32">
        <w:rPr>
          <w:rFonts w:cs="Arabic Transparent" w:hint="cs"/>
          <w:sz w:val="26"/>
          <w:szCs w:val="26"/>
          <w:rtl/>
          <w:lang w:bidi="ar-DZ"/>
        </w:rPr>
        <w:t>أحيانا</w:t>
      </w:r>
      <w:r w:rsidRPr="00AE0F32">
        <w:rPr>
          <w:rFonts w:cs="Arabic Transparent"/>
          <w:sz w:val="26"/>
          <w:szCs w:val="26"/>
          <w:rtl/>
          <w:lang w:bidi="ar-DZ"/>
        </w:rPr>
        <w:t xml:space="preserve">، ذلك لان الكثير من </w:t>
      </w:r>
      <w:r w:rsidR="00AC18E2" w:rsidRPr="00AE0F32">
        <w:rPr>
          <w:rFonts w:cs="Arabic Transparent" w:hint="cs"/>
          <w:sz w:val="26"/>
          <w:szCs w:val="26"/>
          <w:rtl/>
          <w:lang w:bidi="ar-DZ"/>
        </w:rPr>
        <w:t>الأشخاص</w:t>
      </w:r>
      <w:r w:rsidRPr="00AE0F32">
        <w:rPr>
          <w:rFonts w:cs="Arabic Transparent"/>
          <w:sz w:val="26"/>
          <w:szCs w:val="26"/>
          <w:rtl/>
          <w:lang w:bidi="ar-DZ"/>
        </w:rPr>
        <w:t xml:space="preserve"> </w:t>
      </w:r>
      <w:r w:rsidR="00AC18E2" w:rsidRPr="00AE0F32">
        <w:rPr>
          <w:rFonts w:cs="Arabic Transparent" w:hint="cs"/>
          <w:sz w:val="26"/>
          <w:szCs w:val="26"/>
          <w:rtl/>
          <w:lang w:bidi="ar-DZ"/>
        </w:rPr>
        <w:t>أصبحوا</w:t>
      </w:r>
      <w:r w:rsidRPr="00AE0F32">
        <w:rPr>
          <w:rFonts w:cs="Arabic Transparent"/>
          <w:sz w:val="26"/>
          <w:szCs w:val="26"/>
          <w:rtl/>
          <w:lang w:bidi="ar-DZ"/>
        </w:rPr>
        <w:t xml:space="preserve"> منتفعين من وجود النشاط </w:t>
      </w:r>
      <w:r w:rsidR="00AC18E2" w:rsidRPr="00AE0F32">
        <w:rPr>
          <w:rFonts w:cs="Arabic Transparent" w:hint="cs"/>
          <w:sz w:val="26"/>
          <w:szCs w:val="26"/>
          <w:rtl/>
          <w:lang w:bidi="ar-DZ"/>
        </w:rPr>
        <w:t>أو</w:t>
      </w:r>
      <w:r w:rsidRPr="00AE0F32">
        <w:rPr>
          <w:rFonts w:cs="Arabic Transparent"/>
          <w:sz w:val="26"/>
          <w:szCs w:val="26"/>
          <w:rtl/>
          <w:lang w:bidi="ar-DZ"/>
        </w:rPr>
        <w:t xml:space="preserve"> المشروع</w:t>
      </w:r>
      <w:r w:rsidRPr="00AE0F32">
        <w:rPr>
          <w:rFonts w:cs="Arabic Transparent" w:hint="cs"/>
          <w:sz w:val="26"/>
          <w:szCs w:val="26"/>
          <w:rtl/>
          <w:lang w:bidi="ar-DZ"/>
        </w:rPr>
        <w:t>،</w:t>
      </w:r>
      <w:r w:rsidRPr="00AE0F32">
        <w:rPr>
          <w:rFonts w:cs="Arabic Transparent"/>
          <w:sz w:val="26"/>
          <w:szCs w:val="26"/>
          <w:rtl/>
          <w:lang w:bidi="ar-DZ"/>
        </w:rPr>
        <w:t xml:space="preserve"> </w:t>
      </w:r>
      <w:r w:rsidR="00AC18E2" w:rsidRPr="00AE0F32">
        <w:rPr>
          <w:rFonts w:cs="Arabic Transparent" w:hint="cs"/>
          <w:sz w:val="26"/>
          <w:szCs w:val="26"/>
          <w:rtl/>
          <w:lang w:bidi="ar-DZ"/>
        </w:rPr>
        <w:t>إما</w:t>
      </w:r>
      <w:r w:rsidRPr="00AE0F32">
        <w:rPr>
          <w:rFonts w:cs="Arabic Transparent"/>
          <w:sz w:val="26"/>
          <w:szCs w:val="26"/>
          <w:rtl/>
          <w:lang w:bidi="ar-DZ"/>
        </w:rPr>
        <w:t xml:space="preserve"> </w:t>
      </w:r>
      <w:r w:rsidR="00E75C24" w:rsidRPr="00AE0F32">
        <w:rPr>
          <w:rFonts w:cs="Arabic Transparent" w:hint="cs"/>
          <w:sz w:val="26"/>
          <w:szCs w:val="26"/>
          <w:rtl/>
          <w:lang w:bidi="ar-DZ"/>
        </w:rPr>
        <w:t>لأنهم</w:t>
      </w:r>
      <w:r w:rsidRPr="00AE0F32">
        <w:rPr>
          <w:rFonts w:cs="Arabic Transparent"/>
          <w:sz w:val="26"/>
          <w:szCs w:val="26"/>
          <w:rtl/>
          <w:lang w:bidi="ar-DZ"/>
        </w:rPr>
        <w:t xml:space="preserve"> قدموا له </w:t>
      </w:r>
      <w:r w:rsidR="00E75C24" w:rsidRPr="00AE0F32">
        <w:rPr>
          <w:rFonts w:cs="Arabic Transparent" w:hint="cs"/>
          <w:sz w:val="26"/>
          <w:szCs w:val="26"/>
          <w:rtl/>
          <w:lang w:bidi="ar-DZ"/>
        </w:rPr>
        <w:t>الأموال</w:t>
      </w:r>
      <w:r w:rsidRPr="00AE0F32">
        <w:rPr>
          <w:rFonts w:cs="Arabic Transparent"/>
          <w:sz w:val="26"/>
          <w:szCs w:val="26"/>
          <w:rtl/>
          <w:lang w:bidi="ar-DZ"/>
        </w:rPr>
        <w:t xml:space="preserve"> (المساهمون، </w:t>
      </w:r>
      <w:r w:rsidR="00AC18E2" w:rsidRPr="00AE0F32">
        <w:rPr>
          <w:rFonts w:cs="Arabic Transparent" w:hint="cs"/>
          <w:sz w:val="26"/>
          <w:szCs w:val="26"/>
          <w:rtl/>
          <w:lang w:bidi="ar-DZ"/>
        </w:rPr>
        <w:t>أصحاب</w:t>
      </w:r>
      <w:r w:rsidRPr="00AE0F32">
        <w:rPr>
          <w:rFonts w:cs="Arabic Transparent"/>
          <w:sz w:val="26"/>
          <w:szCs w:val="26"/>
          <w:rtl/>
          <w:lang w:bidi="ar-DZ"/>
        </w:rPr>
        <w:t xml:space="preserve"> السندات) </w:t>
      </w:r>
      <w:r w:rsidR="00AC18E2" w:rsidRPr="00AE0F32">
        <w:rPr>
          <w:rFonts w:cs="Arabic Transparent" w:hint="cs"/>
          <w:sz w:val="26"/>
          <w:szCs w:val="26"/>
          <w:rtl/>
          <w:lang w:bidi="ar-DZ"/>
        </w:rPr>
        <w:t>أو</w:t>
      </w:r>
      <w:r w:rsidRPr="00AE0F32">
        <w:rPr>
          <w:rFonts w:cs="Arabic Transparent"/>
          <w:sz w:val="26"/>
          <w:szCs w:val="26"/>
          <w:rtl/>
          <w:lang w:bidi="ar-DZ"/>
        </w:rPr>
        <w:t xml:space="preserve"> قدموا خدمات و ينتظرون مردود لخدماتهم (المستخدمون و المدراء) </w:t>
      </w:r>
      <w:r w:rsidR="00AC18E2" w:rsidRPr="00AE0F32">
        <w:rPr>
          <w:rFonts w:cs="Arabic Transparent" w:hint="cs"/>
          <w:sz w:val="26"/>
          <w:szCs w:val="26"/>
          <w:rtl/>
          <w:lang w:bidi="ar-DZ"/>
        </w:rPr>
        <w:t>أو</w:t>
      </w:r>
      <w:r w:rsidRPr="00AE0F32">
        <w:rPr>
          <w:rFonts w:cs="Arabic Transparent"/>
          <w:sz w:val="26"/>
          <w:szCs w:val="26"/>
          <w:rtl/>
          <w:lang w:bidi="ar-DZ"/>
        </w:rPr>
        <w:t xml:space="preserve"> </w:t>
      </w:r>
      <w:r w:rsidR="00AC18E2" w:rsidRPr="00AE0F32">
        <w:rPr>
          <w:rFonts w:cs="Arabic Transparent" w:hint="cs"/>
          <w:sz w:val="26"/>
          <w:szCs w:val="26"/>
          <w:rtl/>
          <w:lang w:bidi="ar-DZ"/>
        </w:rPr>
        <w:t>لأنهم</w:t>
      </w:r>
      <w:r w:rsidRPr="00AE0F32">
        <w:rPr>
          <w:rFonts w:cs="Arabic Transparent"/>
          <w:sz w:val="26"/>
          <w:szCs w:val="26"/>
          <w:rtl/>
          <w:lang w:bidi="ar-DZ"/>
        </w:rPr>
        <w:t xml:space="preserve"> ارتبطوا </w:t>
      </w:r>
      <w:r w:rsidR="00AC18E2" w:rsidRPr="00AE0F32">
        <w:rPr>
          <w:rFonts w:cs="Arabic Transparent" w:hint="cs"/>
          <w:sz w:val="26"/>
          <w:szCs w:val="26"/>
          <w:rtl/>
          <w:lang w:bidi="ar-DZ"/>
        </w:rPr>
        <w:t>بأعمال</w:t>
      </w:r>
      <w:r w:rsidRPr="00AE0F32">
        <w:rPr>
          <w:rFonts w:cs="Arabic Transparent"/>
          <w:sz w:val="26"/>
          <w:szCs w:val="26"/>
          <w:rtl/>
          <w:lang w:bidi="ar-DZ"/>
        </w:rPr>
        <w:t xml:space="preserve"> بينهم و بينه (الزبائن، الموردين، المقاولين) و من هنا ينشا لكل فئة من هؤلاء مصالحها مع المشروع و بالتالي يصبح هذا </w:t>
      </w:r>
      <w:r w:rsidR="00AC18E2" w:rsidRPr="00AE0F32">
        <w:rPr>
          <w:rFonts w:cs="Arabic Transparent" w:hint="cs"/>
          <w:sz w:val="26"/>
          <w:szCs w:val="26"/>
          <w:rtl/>
          <w:lang w:bidi="ar-DZ"/>
        </w:rPr>
        <w:t>الأخير</w:t>
      </w:r>
      <w:r w:rsidRPr="00AE0F32">
        <w:rPr>
          <w:rFonts w:cs="Arabic Transparent"/>
          <w:sz w:val="26"/>
          <w:szCs w:val="26"/>
          <w:rtl/>
          <w:lang w:bidi="ar-DZ"/>
        </w:rPr>
        <w:t xml:space="preserve"> مركز المصالح </w:t>
      </w:r>
      <w:r w:rsidRPr="00AE0F32">
        <w:rPr>
          <w:rFonts w:cs="Arabic Transparent"/>
          <w:sz w:val="26"/>
          <w:szCs w:val="26"/>
          <w:lang w:bidi="ar-DZ"/>
        </w:rPr>
        <w:t>contre d’intérêts</w:t>
      </w:r>
      <w:r w:rsidRPr="00AE0F32">
        <w:rPr>
          <w:rFonts w:cs="Arabic Transparent"/>
          <w:sz w:val="26"/>
          <w:szCs w:val="26"/>
          <w:rtl/>
          <w:lang w:bidi="ar-DZ"/>
        </w:rPr>
        <w:t xml:space="preserve"> و مجمل هذه المصالح تختلف حسب الظروف فيمكن </w:t>
      </w:r>
      <w:r w:rsidR="00AC18E2" w:rsidRPr="00AE0F32">
        <w:rPr>
          <w:rFonts w:cs="Arabic Transparent" w:hint="cs"/>
          <w:sz w:val="26"/>
          <w:szCs w:val="26"/>
          <w:rtl/>
          <w:lang w:bidi="ar-DZ"/>
        </w:rPr>
        <w:t>أن</w:t>
      </w:r>
      <w:r w:rsidRPr="00AE0F32">
        <w:rPr>
          <w:rFonts w:cs="Arabic Transparent"/>
          <w:sz w:val="26"/>
          <w:szCs w:val="26"/>
          <w:rtl/>
          <w:lang w:bidi="ar-DZ"/>
        </w:rPr>
        <w:t xml:space="preserve"> تتعارض </w:t>
      </w:r>
      <w:r w:rsidR="00AC18E2" w:rsidRPr="00AE0F32">
        <w:rPr>
          <w:rFonts w:cs="Arabic Transparent" w:hint="cs"/>
          <w:sz w:val="26"/>
          <w:szCs w:val="26"/>
          <w:rtl/>
          <w:lang w:bidi="ar-DZ"/>
        </w:rPr>
        <w:t>أو</w:t>
      </w:r>
      <w:r w:rsidRPr="00AE0F32">
        <w:rPr>
          <w:rFonts w:cs="Arabic Transparent"/>
          <w:sz w:val="26"/>
          <w:szCs w:val="26"/>
          <w:rtl/>
          <w:lang w:bidi="ar-DZ"/>
        </w:rPr>
        <w:t xml:space="preserve"> تتحد.</w:t>
      </w:r>
    </w:p>
    <w:p w:rsidR="00B40B21" w:rsidRPr="00AE0F32" w:rsidRDefault="00B40B21" w:rsidP="00B40B21">
      <w:pPr>
        <w:bidi/>
        <w:spacing w:line="360" w:lineRule="auto"/>
        <w:ind w:left="720"/>
        <w:jc w:val="both"/>
        <w:rPr>
          <w:rFonts w:cs="Arabic Transparent"/>
          <w:sz w:val="26"/>
          <w:szCs w:val="26"/>
          <w:rtl/>
          <w:lang w:bidi="ar-DZ"/>
        </w:rPr>
      </w:pPr>
      <w:r w:rsidRPr="00AE0F32">
        <w:rPr>
          <w:rFonts w:cs="Arabic Transparent"/>
          <w:sz w:val="26"/>
          <w:szCs w:val="26"/>
          <w:rtl/>
          <w:lang w:bidi="ar-DZ"/>
        </w:rPr>
        <w:t xml:space="preserve">و صحيح </w:t>
      </w:r>
      <w:r w:rsidR="00AC18E2" w:rsidRPr="00AE0F32">
        <w:rPr>
          <w:rFonts w:cs="Arabic Transparent" w:hint="cs"/>
          <w:sz w:val="26"/>
          <w:szCs w:val="26"/>
          <w:rtl/>
          <w:lang w:bidi="ar-DZ"/>
        </w:rPr>
        <w:t>أن</w:t>
      </w:r>
      <w:r w:rsidRPr="00AE0F32">
        <w:rPr>
          <w:rFonts w:cs="Arabic Transparent"/>
          <w:sz w:val="26"/>
          <w:szCs w:val="26"/>
          <w:rtl/>
          <w:lang w:bidi="ar-DZ"/>
        </w:rPr>
        <w:t xml:space="preserve"> بعض نصوص القانون المتفرقة </w:t>
      </w:r>
      <w:r w:rsidRPr="00AE0F32">
        <w:rPr>
          <w:rFonts w:cs="Arabic Transparent" w:hint="cs"/>
          <w:sz w:val="26"/>
          <w:szCs w:val="26"/>
          <w:rtl/>
          <w:lang w:bidi="ar-DZ"/>
        </w:rPr>
        <w:t>أمنت</w:t>
      </w:r>
      <w:r w:rsidRPr="00AE0F32">
        <w:rPr>
          <w:rFonts w:cs="Arabic Transparent"/>
          <w:sz w:val="26"/>
          <w:szCs w:val="26"/>
          <w:rtl/>
          <w:lang w:bidi="ar-DZ"/>
        </w:rPr>
        <w:t xml:space="preserve"> حماية لبعض هذه المصالح الفئوية، </w:t>
      </w:r>
      <w:r w:rsidR="00AC18E2" w:rsidRPr="00AE0F32">
        <w:rPr>
          <w:rFonts w:cs="Arabic Transparent" w:hint="cs"/>
          <w:sz w:val="26"/>
          <w:szCs w:val="26"/>
          <w:rtl/>
          <w:lang w:bidi="ar-DZ"/>
        </w:rPr>
        <w:t>كإعطاء</w:t>
      </w:r>
      <w:r w:rsidRPr="00AE0F32">
        <w:rPr>
          <w:rFonts w:cs="Arabic Transparent"/>
          <w:sz w:val="26"/>
          <w:szCs w:val="26"/>
          <w:rtl/>
          <w:lang w:bidi="ar-DZ"/>
        </w:rPr>
        <w:t xml:space="preserve"> بعض </w:t>
      </w:r>
      <w:r w:rsidRPr="00AE0F32">
        <w:rPr>
          <w:rFonts w:cs="Arabic Transparent" w:hint="cs"/>
          <w:sz w:val="26"/>
          <w:szCs w:val="26"/>
          <w:rtl/>
          <w:lang w:bidi="ar-DZ"/>
        </w:rPr>
        <w:t>أصحاب</w:t>
      </w:r>
      <w:r w:rsidRPr="00AE0F32">
        <w:rPr>
          <w:rFonts w:cs="Arabic Transparent"/>
          <w:sz w:val="26"/>
          <w:szCs w:val="26"/>
          <w:rtl/>
          <w:lang w:bidi="ar-DZ"/>
        </w:rPr>
        <w:t xml:space="preserve"> المصالح الفئوية في المشروع حقوقا مباشرة، </w:t>
      </w:r>
      <w:r w:rsidR="00AC18E2" w:rsidRPr="00AE0F32">
        <w:rPr>
          <w:rFonts w:cs="Arabic Transparent" w:hint="cs"/>
          <w:sz w:val="26"/>
          <w:szCs w:val="26"/>
          <w:rtl/>
          <w:lang w:bidi="ar-DZ"/>
        </w:rPr>
        <w:t>أو</w:t>
      </w:r>
      <w:r w:rsidRPr="00AE0F32">
        <w:rPr>
          <w:rFonts w:cs="Arabic Transparent"/>
          <w:sz w:val="26"/>
          <w:szCs w:val="26"/>
          <w:rtl/>
          <w:lang w:bidi="ar-DZ"/>
        </w:rPr>
        <w:t xml:space="preserve"> عبر تامين حق الاطلاع على مجريات </w:t>
      </w:r>
      <w:r w:rsidR="00AC18E2" w:rsidRPr="00AE0F32">
        <w:rPr>
          <w:rFonts w:cs="Arabic Transparent" w:hint="cs"/>
          <w:sz w:val="26"/>
          <w:szCs w:val="26"/>
          <w:rtl/>
          <w:lang w:bidi="ar-DZ"/>
        </w:rPr>
        <w:t>الأمور</w:t>
      </w:r>
      <w:r w:rsidRPr="00AE0F32">
        <w:rPr>
          <w:rFonts w:cs="Arabic Transparent"/>
          <w:sz w:val="26"/>
          <w:szCs w:val="26"/>
          <w:rtl/>
          <w:lang w:bidi="ar-DZ"/>
        </w:rPr>
        <w:t xml:space="preserve"> في </w:t>
      </w:r>
      <w:r w:rsidRPr="00AE0F32">
        <w:rPr>
          <w:rFonts w:cs="Arabic Transparent"/>
          <w:sz w:val="26"/>
          <w:szCs w:val="26"/>
          <w:rtl/>
          <w:lang w:bidi="ar-DZ"/>
        </w:rPr>
        <w:lastRenderedPageBreak/>
        <w:t xml:space="preserve">الشركة </w:t>
      </w:r>
      <w:r w:rsidR="00AC18E2" w:rsidRPr="00AE0F32">
        <w:rPr>
          <w:rFonts w:cs="Arabic Transparent" w:hint="cs"/>
          <w:sz w:val="26"/>
          <w:szCs w:val="26"/>
          <w:rtl/>
          <w:lang w:bidi="ar-DZ"/>
        </w:rPr>
        <w:t>أو</w:t>
      </w:r>
      <w:r w:rsidRPr="00AE0F32">
        <w:rPr>
          <w:rFonts w:cs="Arabic Transparent"/>
          <w:sz w:val="26"/>
          <w:szCs w:val="26"/>
          <w:rtl/>
          <w:lang w:bidi="ar-DZ"/>
        </w:rPr>
        <w:t xml:space="preserve"> من خلال تنظيم خاص لبعض النشاطات في شكل شركات محددة، الا </w:t>
      </w:r>
      <w:r w:rsidR="00AC18E2" w:rsidRPr="00AE0F32">
        <w:rPr>
          <w:rFonts w:cs="Arabic Transparent" w:hint="cs"/>
          <w:sz w:val="26"/>
          <w:szCs w:val="26"/>
          <w:rtl/>
          <w:lang w:bidi="ar-DZ"/>
        </w:rPr>
        <w:t>أن</w:t>
      </w:r>
      <w:r w:rsidRPr="00AE0F32">
        <w:rPr>
          <w:rFonts w:cs="Arabic Transparent"/>
          <w:sz w:val="26"/>
          <w:szCs w:val="26"/>
          <w:rtl/>
          <w:lang w:bidi="ar-DZ"/>
        </w:rPr>
        <w:t xml:space="preserve"> هذه الحلول تبقى في نظر البعض</w:t>
      </w:r>
      <w:r w:rsidRPr="00AE0F32">
        <w:rPr>
          <w:rFonts w:cs="Arabic Transparent"/>
          <w:b/>
          <w:bCs/>
          <w:sz w:val="26"/>
          <w:szCs w:val="26"/>
          <w:vertAlign w:val="superscript"/>
          <w:rtl/>
          <w:lang w:bidi="ar-DZ"/>
        </w:rPr>
        <w:t>(</w:t>
      </w:r>
      <w:r w:rsidRPr="00AE0F32">
        <w:rPr>
          <w:rStyle w:val="Appelnotedebasdep"/>
          <w:rFonts w:cs="Arabic Transparent"/>
          <w:b/>
          <w:bCs/>
          <w:sz w:val="26"/>
          <w:szCs w:val="26"/>
          <w:rtl/>
          <w:lang w:bidi="ar-DZ"/>
        </w:rPr>
        <w:footnoteReference w:id="198"/>
      </w:r>
      <w:r w:rsidRPr="00AE0F32">
        <w:rPr>
          <w:rFonts w:cs="Arabic Transparent"/>
          <w:b/>
          <w:bCs/>
          <w:sz w:val="26"/>
          <w:szCs w:val="26"/>
          <w:vertAlign w:val="superscript"/>
          <w:rtl/>
          <w:lang w:bidi="ar-DZ"/>
        </w:rPr>
        <w:t>)</w:t>
      </w:r>
      <w:r w:rsidRPr="00AE0F32">
        <w:rPr>
          <w:rFonts w:cs="Arabic Transparent"/>
          <w:sz w:val="26"/>
          <w:szCs w:val="26"/>
          <w:rtl/>
          <w:lang w:bidi="ar-DZ"/>
        </w:rPr>
        <w:t xml:space="preserve"> قاصرة عن تلبية حماية تامة و موحدة لكل مصالح هذه الفئات، لذا </w:t>
      </w:r>
      <w:proofErr w:type="spellStart"/>
      <w:r w:rsidRPr="00AE0F32">
        <w:rPr>
          <w:rFonts w:cs="Arabic Transparent"/>
          <w:sz w:val="26"/>
          <w:szCs w:val="26"/>
          <w:rtl/>
          <w:lang w:bidi="ar-DZ"/>
        </w:rPr>
        <w:t>ارتؤو</w:t>
      </w:r>
      <w:proofErr w:type="spellEnd"/>
      <w:r w:rsidRPr="00AE0F32">
        <w:rPr>
          <w:rFonts w:cs="Arabic Transparent"/>
          <w:sz w:val="26"/>
          <w:szCs w:val="26"/>
          <w:rtl/>
          <w:lang w:bidi="ar-DZ"/>
        </w:rPr>
        <w:t xml:space="preserve"> اللجوء </w:t>
      </w:r>
      <w:r w:rsidR="00AC18E2" w:rsidRPr="00AE0F32">
        <w:rPr>
          <w:rFonts w:cs="Arabic Transparent" w:hint="cs"/>
          <w:sz w:val="26"/>
          <w:szCs w:val="26"/>
          <w:rtl/>
          <w:lang w:bidi="ar-DZ"/>
        </w:rPr>
        <w:t>إلى</w:t>
      </w:r>
      <w:r w:rsidRPr="00AE0F32">
        <w:rPr>
          <w:rFonts w:cs="Arabic Transparent"/>
          <w:sz w:val="26"/>
          <w:szCs w:val="26"/>
          <w:rtl/>
          <w:lang w:bidi="ar-DZ"/>
        </w:rPr>
        <w:t xml:space="preserve"> فكرة المصلحة الجماعية كمرادف لمصلحة المشروع.</w:t>
      </w:r>
    </w:p>
    <w:p w:rsidR="00B40B21" w:rsidRPr="00AE0F32" w:rsidRDefault="00AC18E2" w:rsidP="00B40B21">
      <w:pPr>
        <w:bidi/>
        <w:spacing w:line="360" w:lineRule="auto"/>
        <w:ind w:left="720"/>
        <w:jc w:val="both"/>
        <w:rPr>
          <w:rFonts w:cs="Arabic Transparent"/>
          <w:sz w:val="26"/>
          <w:szCs w:val="26"/>
          <w:rtl/>
          <w:lang w:bidi="ar-DZ"/>
        </w:rPr>
      </w:pPr>
      <w:proofErr w:type="gramStart"/>
      <w:r w:rsidRPr="00AE0F32">
        <w:rPr>
          <w:rFonts w:cs="Arabic Transparent" w:hint="cs"/>
          <w:sz w:val="26"/>
          <w:szCs w:val="26"/>
          <w:rtl/>
          <w:lang w:bidi="ar-DZ"/>
        </w:rPr>
        <w:t>إن</w:t>
      </w:r>
      <w:proofErr w:type="gramEnd"/>
      <w:r w:rsidR="00B40B21" w:rsidRPr="00AE0F32">
        <w:rPr>
          <w:rFonts w:cs="Arabic Transparent"/>
          <w:sz w:val="26"/>
          <w:szCs w:val="26"/>
          <w:rtl/>
          <w:lang w:bidi="ar-DZ"/>
        </w:rPr>
        <w:t xml:space="preserve"> </w:t>
      </w:r>
      <w:r w:rsidRPr="00AE0F32">
        <w:rPr>
          <w:rFonts w:cs="Arabic Transparent" w:hint="cs"/>
          <w:sz w:val="26"/>
          <w:szCs w:val="26"/>
          <w:rtl/>
          <w:lang w:bidi="ar-DZ"/>
        </w:rPr>
        <w:t>الأجراء</w:t>
      </w:r>
      <w:r w:rsidR="00B40B21" w:rsidRPr="00AE0F32">
        <w:rPr>
          <w:rFonts w:cs="Arabic Transparent"/>
          <w:sz w:val="26"/>
          <w:szCs w:val="26"/>
          <w:rtl/>
          <w:lang w:bidi="ar-DZ"/>
        </w:rPr>
        <w:t xml:space="preserve"> و العمال يهمهم </w:t>
      </w:r>
      <w:r w:rsidRPr="00AE0F32">
        <w:rPr>
          <w:rFonts w:cs="Arabic Transparent" w:hint="cs"/>
          <w:sz w:val="26"/>
          <w:szCs w:val="26"/>
          <w:rtl/>
          <w:lang w:bidi="ar-DZ"/>
        </w:rPr>
        <w:t>أيضا</w:t>
      </w:r>
      <w:r w:rsidR="00B40B21" w:rsidRPr="00AE0F32">
        <w:rPr>
          <w:rFonts w:cs="Arabic Transparent"/>
          <w:sz w:val="26"/>
          <w:szCs w:val="26"/>
          <w:rtl/>
          <w:lang w:bidi="ar-DZ"/>
        </w:rPr>
        <w:t xml:space="preserve"> استقرار الشركة و ازدهارها بل </w:t>
      </w:r>
      <w:r w:rsidRPr="00AE0F32">
        <w:rPr>
          <w:rFonts w:cs="Arabic Transparent" w:hint="cs"/>
          <w:sz w:val="26"/>
          <w:szCs w:val="26"/>
          <w:rtl/>
          <w:lang w:bidi="ar-DZ"/>
        </w:rPr>
        <w:t>أنهم</w:t>
      </w:r>
      <w:r w:rsidR="00B40B21" w:rsidRPr="00AE0F32">
        <w:rPr>
          <w:rFonts w:cs="Arabic Transparent"/>
          <w:sz w:val="26"/>
          <w:szCs w:val="26"/>
          <w:rtl/>
          <w:lang w:bidi="ar-DZ"/>
        </w:rPr>
        <w:t xml:space="preserve"> قد يتضررون </w:t>
      </w:r>
      <w:r w:rsidRPr="00AE0F32">
        <w:rPr>
          <w:rFonts w:cs="Arabic Transparent" w:hint="cs"/>
          <w:sz w:val="26"/>
          <w:szCs w:val="26"/>
          <w:rtl/>
          <w:lang w:bidi="ar-DZ"/>
        </w:rPr>
        <w:t>أكثر</w:t>
      </w:r>
      <w:r w:rsidR="00B40B21" w:rsidRPr="00AE0F32">
        <w:rPr>
          <w:rFonts w:cs="Arabic Transparent"/>
          <w:sz w:val="26"/>
          <w:szCs w:val="26"/>
          <w:rtl/>
          <w:lang w:bidi="ar-DZ"/>
        </w:rPr>
        <w:t xml:space="preserve"> من المساهمين في حال انهيار الشركة </w:t>
      </w:r>
      <w:r w:rsidRPr="00AE0F32">
        <w:rPr>
          <w:rFonts w:cs="Arabic Transparent" w:hint="cs"/>
          <w:sz w:val="26"/>
          <w:szCs w:val="26"/>
          <w:rtl/>
          <w:lang w:bidi="ar-DZ"/>
        </w:rPr>
        <w:t>فإذا</w:t>
      </w:r>
      <w:r w:rsidR="00B40B21" w:rsidRPr="00AE0F32">
        <w:rPr>
          <w:rFonts w:cs="Arabic Transparent"/>
          <w:sz w:val="26"/>
          <w:szCs w:val="26"/>
          <w:rtl/>
          <w:lang w:bidi="ar-DZ"/>
        </w:rPr>
        <w:t xml:space="preserve"> كان المساهم يتعرض لخطر فقدان ما استثمره من </w:t>
      </w:r>
      <w:r w:rsidRPr="00AE0F32">
        <w:rPr>
          <w:rFonts w:cs="Arabic Transparent" w:hint="cs"/>
          <w:sz w:val="26"/>
          <w:szCs w:val="26"/>
          <w:rtl/>
          <w:lang w:bidi="ar-DZ"/>
        </w:rPr>
        <w:t>أموال</w:t>
      </w:r>
      <w:r w:rsidR="00B40B21" w:rsidRPr="00AE0F32">
        <w:rPr>
          <w:rFonts w:cs="Arabic Transparent"/>
          <w:sz w:val="26"/>
          <w:szCs w:val="26"/>
          <w:rtl/>
          <w:lang w:bidi="ar-DZ"/>
        </w:rPr>
        <w:t xml:space="preserve"> داخل الشركة فان </w:t>
      </w:r>
      <w:r w:rsidRPr="00AE0F32">
        <w:rPr>
          <w:rFonts w:cs="Arabic Transparent" w:hint="cs"/>
          <w:sz w:val="26"/>
          <w:szCs w:val="26"/>
          <w:rtl/>
          <w:lang w:bidi="ar-DZ"/>
        </w:rPr>
        <w:t>الأجراء</w:t>
      </w:r>
      <w:r w:rsidR="00B40B21" w:rsidRPr="00AE0F32">
        <w:rPr>
          <w:rFonts w:cs="Arabic Transparent"/>
          <w:sz w:val="26"/>
          <w:szCs w:val="26"/>
          <w:rtl/>
          <w:lang w:bidi="ar-DZ"/>
        </w:rPr>
        <w:t xml:space="preserve"> يتعرضون بالمقابل </w:t>
      </w:r>
      <w:r w:rsidRPr="00AE0F32">
        <w:rPr>
          <w:rFonts w:cs="Arabic Transparent" w:hint="cs"/>
          <w:sz w:val="26"/>
          <w:szCs w:val="26"/>
          <w:rtl/>
          <w:lang w:bidi="ar-DZ"/>
        </w:rPr>
        <w:t>لإمكانية</w:t>
      </w:r>
      <w:r w:rsidR="00B40B21" w:rsidRPr="00AE0F32">
        <w:rPr>
          <w:rFonts w:cs="Arabic Transparent"/>
          <w:sz w:val="26"/>
          <w:szCs w:val="26"/>
          <w:rtl/>
          <w:lang w:bidi="ar-DZ"/>
        </w:rPr>
        <w:t xml:space="preserve"> فقدان مصدر رزقهم الوحيد.</w:t>
      </w:r>
    </w:p>
    <w:p w:rsidR="00B40B21" w:rsidRPr="00AE0F32" w:rsidRDefault="00AC18E2" w:rsidP="00B40B21">
      <w:pPr>
        <w:bidi/>
        <w:spacing w:line="360" w:lineRule="auto"/>
        <w:ind w:left="720"/>
        <w:jc w:val="both"/>
        <w:rPr>
          <w:rFonts w:cs="Arabic Transparent"/>
          <w:sz w:val="26"/>
          <w:szCs w:val="26"/>
          <w:rtl/>
          <w:lang w:bidi="ar-DZ"/>
        </w:rPr>
      </w:pPr>
      <w:r w:rsidRPr="00AE0F32">
        <w:rPr>
          <w:rFonts w:cs="Arabic Transparent" w:hint="cs"/>
          <w:sz w:val="26"/>
          <w:szCs w:val="26"/>
          <w:rtl/>
          <w:lang w:bidi="ar-DZ"/>
        </w:rPr>
        <w:t>أما</w:t>
      </w:r>
      <w:r w:rsidR="00B40B21" w:rsidRPr="00AE0F32">
        <w:rPr>
          <w:rFonts w:cs="Arabic Transparent"/>
          <w:sz w:val="26"/>
          <w:szCs w:val="26"/>
          <w:rtl/>
          <w:lang w:bidi="ar-DZ"/>
        </w:rPr>
        <w:t xml:space="preserve"> من جهة الدائنين فإن شركا</w:t>
      </w:r>
      <w:r w:rsidR="00B40B21" w:rsidRPr="00AE0F32">
        <w:rPr>
          <w:rFonts w:cs="Arabic Transparent" w:hint="cs"/>
          <w:sz w:val="26"/>
          <w:szCs w:val="26"/>
          <w:rtl/>
          <w:lang w:bidi="ar-DZ"/>
        </w:rPr>
        <w:t>ت</w:t>
      </w:r>
      <w:r w:rsidR="00B40B21" w:rsidRPr="00AE0F32">
        <w:rPr>
          <w:rFonts w:cs="Arabic Transparent"/>
          <w:sz w:val="26"/>
          <w:szCs w:val="26"/>
          <w:rtl/>
          <w:lang w:bidi="ar-DZ"/>
        </w:rPr>
        <w:t xml:space="preserve"> المساهمة تسعى لتوفير </w:t>
      </w:r>
      <w:r w:rsidRPr="00AE0F32">
        <w:rPr>
          <w:rFonts w:cs="Arabic Transparent" w:hint="cs"/>
          <w:sz w:val="26"/>
          <w:szCs w:val="26"/>
          <w:rtl/>
          <w:lang w:bidi="ar-DZ"/>
        </w:rPr>
        <w:t>الأموال</w:t>
      </w:r>
      <w:r w:rsidR="00B40B21" w:rsidRPr="00AE0F32">
        <w:rPr>
          <w:rFonts w:cs="Arabic Transparent"/>
          <w:sz w:val="26"/>
          <w:szCs w:val="26"/>
          <w:rtl/>
          <w:lang w:bidi="ar-DZ"/>
        </w:rPr>
        <w:t xml:space="preserve"> ليس فقط عن طريق المساهمين </w:t>
      </w:r>
      <w:r w:rsidRPr="00AE0F32">
        <w:rPr>
          <w:rFonts w:cs="Arabic Transparent" w:hint="cs"/>
          <w:sz w:val="26"/>
          <w:szCs w:val="26"/>
          <w:rtl/>
          <w:lang w:bidi="ar-DZ"/>
        </w:rPr>
        <w:t>وإنما</w:t>
      </w:r>
      <w:r w:rsidR="00B40B21" w:rsidRPr="00AE0F32">
        <w:rPr>
          <w:rFonts w:cs="Arabic Transparent"/>
          <w:sz w:val="26"/>
          <w:szCs w:val="26"/>
          <w:rtl/>
          <w:lang w:bidi="ar-DZ"/>
        </w:rPr>
        <w:t xml:space="preserve"> كذلك </w:t>
      </w:r>
      <w:r w:rsidRPr="00AE0F32">
        <w:rPr>
          <w:rFonts w:cs="Arabic Transparent" w:hint="cs"/>
          <w:sz w:val="26"/>
          <w:szCs w:val="26"/>
          <w:rtl/>
          <w:lang w:bidi="ar-DZ"/>
        </w:rPr>
        <w:t>بإصدارها</w:t>
      </w:r>
      <w:r w:rsidR="00B40B21" w:rsidRPr="00AE0F32">
        <w:rPr>
          <w:rFonts w:cs="Arabic Transparent"/>
          <w:sz w:val="26"/>
          <w:szCs w:val="26"/>
          <w:rtl/>
          <w:lang w:bidi="ar-DZ"/>
        </w:rPr>
        <w:t xml:space="preserve"> سندات قرض </w:t>
      </w:r>
      <w:r w:rsidRPr="00AE0F32">
        <w:rPr>
          <w:rFonts w:cs="Arabic Transparent" w:hint="cs"/>
          <w:sz w:val="26"/>
          <w:szCs w:val="26"/>
          <w:rtl/>
          <w:lang w:bidi="ar-DZ"/>
        </w:rPr>
        <w:t>أو</w:t>
      </w:r>
      <w:r w:rsidR="00B40B21" w:rsidRPr="00AE0F32">
        <w:rPr>
          <w:rFonts w:cs="Arabic Transparent"/>
          <w:sz w:val="26"/>
          <w:szCs w:val="26"/>
          <w:rtl/>
          <w:lang w:bidi="ar-DZ"/>
        </w:rPr>
        <w:t xml:space="preserve"> اللجوء للبنوك، ولذلك فإن للدائنين </w:t>
      </w:r>
      <w:r w:rsidRPr="00AE0F32">
        <w:rPr>
          <w:rFonts w:cs="Arabic Transparent" w:hint="cs"/>
          <w:sz w:val="26"/>
          <w:szCs w:val="26"/>
          <w:rtl/>
          <w:lang w:bidi="ar-DZ"/>
        </w:rPr>
        <w:t>أيضا</w:t>
      </w:r>
      <w:r w:rsidR="00B40B21" w:rsidRPr="00AE0F32">
        <w:rPr>
          <w:rFonts w:cs="Arabic Transparent"/>
          <w:sz w:val="26"/>
          <w:szCs w:val="26"/>
          <w:rtl/>
          <w:lang w:bidi="ar-DZ"/>
        </w:rPr>
        <w:t xml:space="preserve"> مصلحة في بقاء الشركة وازدهارها، وبدون ذلك لن يكون </w:t>
      </w:r>
      <w:r w:rsidRPr="00AE0F32">
        <w:rPr>
          <w:rFonts w:cs="Arabic Transparent" w:hint="cs"/>
          <w:sz w:val="26"/>
          <w:szCs w:val="26"/>
          <w:rtl/>
          <w:lang w:bidi="ar-DZ"/>
        </w:rPr>
        <w:t>بإمكانهم</w:t>
      </w:r>
      <w:r w:rsidR="00B40B21" w:rsidRPr="00AE0F32">
        <w:rPr>
          <w:rFonts w:cs="Arabic Transparent"/>
          <w:sz w:val="26"/>
          <w:szCs w:val="26"/>
          <w:rtl/>
          <w:lang w:bidi="ar-DZ"/>
        </w:rPr>
        <w:t xml:space="preserve"> الحصول على الفوائد بل حتى على قيمة ديونهم</w:t>
      </w:r>
      <w:r w:rsidR="00B40B21" w:rsidRPr="00AE0F32">
        <w:rPr>
          <w:rFonts w:cs="Arabic Transparent"/>
          <w:sz w:val="26"/>
          <w:szCs w:val="26"/>
          <w:vertAlign w:val="superscript"/>
          <w:rtl/>
          <w:lang w:bidi="ar-DZ"/>
        </w:rPr>
        <w:t xml:space="preserve"> (</w:t>
      </w:r>
      <w:r w:rsidR="00B40B21" w:rsidRPr="00AE0F32">
        <w:rPr>
          <w:rStyle w:val="Appelnotedebasdep"/>
          <w:rFonts w:cs="Arabic Transparent"/>
          <w:sz w:val="26"/>
          <w:szCs w:val="26"/>
          <w:rtl/>
          <w:lang w:bidi="ar-DZ"/>
        </w:rPr>
        <w:footnoteReference w:id="199"/>
      </w:r>
      <w:r w:rsidR="00B40B21" w:rsidRPr="00AE0F32">
        <w:rPr>
          <w:rFonts w:cs="Arabic Transparent"/>
          <w:sz w:val="26"/>
          <w:szCs w:val="26"/>
          <w:vertAlign w:val="superscript"/>
          <w:rtl/>
          <w:lang w:bidi="ar-DZ"/>
        </w:rPr>
        <w:t>)</w:t>
      </w:r>
      <w:r w:rsidR="00B40B21" w:rsidRPr="00AE0F32">
        <w:rPr>
          <w:rFonts w:cs="Arabic Transparent"/>
          <w:sz w:val="26"/>
          <w:szCs w:val="26"/>
          <w:rtl/>
          <w:lang w:bidi="ar-DZ"/>
        </w:rPr>
        <w:t>، خاصة وأن مسؤولية الشركاء في هذه الشركة محددة بالحصة التي قدموها للشركة.</w:t>
      </w:r>
    </w:p>
    <w:p w:rsidR="00B40B21" w:rsidRPr="00AE0F32" w:rsidRDefault="00B40B21" w:rsidP="00C623FD">
      <w:pPr>
        <w:numPr>
          <w:ilvl w:val="0"/>
          <w:numId w:val="16"/>
        </w:numPr>
        <w:bidi/>
        <w:spacing w:after="0" w:line="360" w:lineRule="auto"/>
        <w:jc w:val="both"/>
        <w:rPr>
          <w:rFonts w:cs="Arabic Transparent"/>
          <w:sz w:val="26"/>
          <w:szCs w:val="26"/>
          <w:lang w:bidi="ar-DZ"/>
        </w:rPr>
      </w:pPr>
      <w:r w:rsidRPr="00AE0F32">
        <w:rPr>
          <w:rFonts w:cs="Arabic Transparent"/>
          <w:sz w:val="26"/>
          <w:szCs w:val="26"/>
          <w:rtl/>
          <w:lang w:bidi="ar-DZ"/>
        </w:rPr>
        <w:t xml:space="preserve">من كل ما سبق تم اعتبار </w:t>
      </w:r>
      <w:r w:rsidR="00AC18E2" w:rsidRPr="00AE0F32">
        <w:rPr>
          <w:rFonts w:cs="Arabic Transparent" w:hint="cs"/>
          <w:sz w:val="26"/>
          <w:szCs w:val="26"/>
          <w:rtl/>
          <w:lang w:bidi="ar-DZ"/>
        </w:rPr>
        <w:t>أن</w:t>
      </w:r>
      <w:r w:rsidRPr="00AE0F32">
        <w:rPr>
          <w:rFonts w:cs="Arabic Transparent"/>
          <w:sz w:val="26"/>
          <w:szCs w:val="26"/>
          <w:rtl/>
          <w:lang w:bidi="ar-DZ"/>
        </w:rPr>
        <w:t xml:space="preserve"> المصلحة الجماعية هي مصلحة الكيان المستقل والمنفصل، فحماية المصالح الفئوية تفترض وجود مصلحة مستقلة عن هذه المصالح الخاصة </w:t>
      </w:r>
      <w:r w:rsidRPr="00AE0F32">
        <w:rPr>
          <w:rFonts w:cs="Arabic Transparent" w:hint="cs"/>
          <w:sz w:val="26"/>
          <w:szCs w:val="26"/>
          <w:rtl/>
          <w:lang w:bidi="ar-DZ"/>
        </w:rPr>
        <w:t>،</w:t>
      </w:r>
      <w:r w:rsidRPr="00AE0F32">
        <w:rPr>
          <w:rFonts w:cs="Arabic Transparent"/>
          <w:sz w:val="26"/>
          <w:szCs w:val="26"/>
          <w:rtl/>
          <w:lang w:bidi="ar-DZ"/>
        </w:rPr>
        <w:t>وهذه المصلحة التي تسمى المصلحة الجماعية هي مصلحة المشروع، مصلحة</w:t>
      </w:r>
      <w:r w:rsidR="00F37623" w:rsidRPr="00AE0F32">
        <w:rPr>
          <w:rFonts w:cs="Arabic Transparent"/>
          <w:sz w:val="26"/>
          <w:szCs w:val="26"/>
          <w:lang w:bidi="ar-DZ"/>
        </w:rPr>
        <w:t xml:space="preserve"> </w:t>
      </w:r>
      <w:r w:rsidR="00F37623" w:rsidRPr="00AE0F32">
        <w:rPr>
          <w:rFonts w:cs="Arabic Transparent" w:hint="cs"/>
          <w:sz w:val="26"/>
          <w:szCs w:val="26"/>
          <w:rtl/>
          <w:lang w:bidi="ar-DZ"/>
        </w:rPr>
        <w:t>خاصة</w:t>
      </w:r>
      <w:r w:rsidRPr="00AE0F32">
        <w:rPr>
          <w:rFonts w:cs="Arabic Transparent"/>
          <w:sz w:val="26"/>
          <w:szCs w:val="26"/>
          <w:rtl/>
          <w:lang w:bidi="ar-DZ"/>
        </w:rPr>
        <w:t xml:space="preserve"> لكيان مستقل ومنفصل، وعليه فحماية مصلحة المشروع هي الضمانة المقوية في حماية كل المصالح الفئوية.</w:t>
      </w:r>
    </w:p>
    <w:p w:rsidR="00B40B21" w:rsidRPr="00AE0F32" w:rsidRDefault="00B40B21" w:rsidP="00B40B21">
      <w:pPr>
        <w:bidi/>
        <w:spacing w:line="360" w:lineRule="auto"/>
        <w:ind w:left="720"/>
        <w:jc w:val="both"/>
        <w:rPr>
          <w:rFonts w:cs="Arabic Transparent"/>
          <w:sz w:val="26"/>
          <w:szCs w:val="26"/>
          <w:rtl/>
          <w:lang w:bidi="ar-DZ"/>
        </w:rPr>
      </w:pPr>
      <w:r w:rsidRPr="00AE0F32">
        <w:rPr>
          <w:rFonts w:cs="Arabic Transparent" w:hint="cs"/>
          <w:sz w:val="26"/>
          <w:szCs w:val="26"/>
          <w:rtl/>
          <w:lang w:bidi="ar-DZ"/>
        </w:rPr>
        <w:t xml:space="preserve">  </w:t>
      </w:r>
      <w:r w:rsidRPr="00AE0F32">
        <w:rPr>
          <w:rFonts w:cs="Arabic Transparent"/>
          <w:sz w:val="26"/>
          <w:szCs w:val="26"/>
          <w:rtl/>
          <w:lang w:bidi="ar-DZ"/>
        </w:rPr>
        <w:t xml:space="preserve">كما </w:t>
      </w:r>
      <w:r w:rsidR="00F37623" w:rsidRPr="00AE0F32">
        <w:rPr>
          <w:rFonts w:cs="Arabic Transparent" w:hint="cs"/>
          <w:sz w:val="26"/>
          <w:szCs w:val="26"/>
          <w:rtl/>
          <w:lang w:bidi="ar-DZ"/>
        </w:rPr>
        <w:t>أن</w:t>
      </w:r>
      <w:r w:rsidRPr="00AE0F32">
        <w:rPr>
          <w:rFonts w:cs="Arabic Transparent"/>
          <w:sz w:val="26"/>
          <w:szCs w:val="26"/>
          <w:rtl/>
          <w:lang w:bidi="ar-DZ"/>
        </w:rPr>
        <w:t xml:space="preserve"> </w:t>
      </w:r>
      <w:r w:rsidR="00AC18E2" w:rsidRPr="00AE0F32">
        <w:rPr>
          <w:rFonts w:cs="Arabic Transparent" w:hint="cs"/>
          <w:sz w:val="26"/>
          <w:szCs w:val="26"/>
          <w:rtl/>
          <w:lang w:bidi="ar-DZ"/>
        </w:rPr>
        <w:t>الأخذ</w:t>
      </w:r>
      <w:r w:rsidRPr="00AE0F32">
        <w:rPr>
          <w:rFonts w:cs="Arabic Transparent"/>
          <w:sz w:val="26"/>
          <w:szCs w:val="26"/>
          <w:rtl/>
          <w:lang w:bidi="ar-DZ"/>
        </w:rPr>
        <w:t xml:space="preserve"> بعين الاعتبار مصلحة المشروع يؤدي </w:t>
      </w:r>
      <w:r w:rsidR="00AC18E2" w:rsidRPr="00AE0F32">
        <w:rPr>
          <w:rFonts w:cs="Arabic Transparent" w:hint="cs"/>
          <w:sz w:val="26"/>
          <w:szCs w:val="26"/>
          <w:rtl/>
          <w:lang w:bidi="ar-DZ"/>
        </w:rPr>
        <w:t>إلى</w:t>
      </w:r>
      <w:r w:rsidRPr="00AE0F32">
        <w:rPr>
          <w:rFonts w:cs="Arabic Transparent"/>
          <w:sz w:val="26"/>
          <w:szCs w:val="26"/>
          <w:rtl/>
          <w:lang w:bidi="ar-DZ"/>
        </w:rPr>
        <w:t xml:space="preserve"> حماية ليس فقط المصالح الفئوية فحسب بل </w:t>
      </w:r>
      <w:r w:rsidR="00F37623" w:rsidRPr="00AE0F32">
        <w:rPr>
          <w:rFonts w:cs="Arabic Transparent" w:hint="cs"/>
          <w:sz w:val="26"/>
          <w:szCs w:val="26"/>
          <w:rtl/>
          <w:lang w:bidi="ar-DZ"/>
        </w:rPr>
        <w:t xml:space="preserve">إلى </w:t>
      </w:r>
      <w:r w:rsidRPr="00AE0F32">
        <w:rPr>
          <w:rFonts w:cs="Arabic Transparent"/>
          <w:sz w:val="26"/>
          <w:szCs w:val="26"/>
          <w:rtl/>
          <w:lang w:bidi="ar-DZ"/>
        </w:rPr>
        <w:t xml:space="preserve">حماية الشركة نفسها، كون </w:t>
      </w:r>
      <w:r w:rsidR="00AC18E2" w:rsidRPr="00AE0F32">
        <w:rPr>
          <w:rFonts w:cs="Arabic Transparent" w:hint="cs"/>
          <w:sz w:val="26"/>
          <w:szCs w:val="26"/>
          <w:rtl/>
          <w:lang w:bidi="ar-DZ"/>
        </w:rPr>
        <w:t>أن</w:t>
      </w:r>
      <w:r w:rsidRPr="00AE0F32">
        <w:rPr>
          <w:rFonts w:cs="Arabic Transparent"/>
          <w:sz w:val="26"/>
          <w:szCs w:val="26"/>
          <w:rtl/>
          <w:lang w:bidi="ar-DZ"/>
        </w:rPr>
        <w:t xml:space="preserve"> دوام المشر</w:t>
      </w:r>
      <w:r w:rsidRPr="00AE0F32">
        <w:rPr>
          <w:rFonts w:cs="Arabic Transparent" w:hint="cs"/>
          <w:sz w:val="26"/>
          <w:szCs w:val="26"/>
          <w:rtl/>
          <w:lang w:bidi="ar-DZ"/>
        </w:rPr>
        <w:t>و</w:t>
      </w:r>
      <w:r w:rsidRPr="00AE0F32">
        <w:rPr>
          <w:rFonts w:cs="Arabic Transparent"/>
          <w:sz w:val="26"/>
          <w:szCs w:val="26"/>
          <w:rtl/>
          <w:lang w:bidi="ar-DZ"/>
        </w:rPr>
        <w:t xml:space="preserve">ع وثباته وحسن سيره محمية بواسطة مصلحة المشروع، وهو </w:t>
      </w:r>
      <w:r w:rsidR="00AC18E2" w:rsidRPr="00AE0F32">
        <w:rPr>
          <w:rFonts w:cs="Arabic Transparent" w:hint="cs"/>
          <w:sz w:val="26"/>
          <w:szCs w:val="26"/>
          <w:rtl/>
          <w:lang w:bidi="ar-DZ"/>
        </w:rPr>
        <w:t>أمر</w:t>
      </w:r>
      <w:r w:rsidRPr="00AE0F32">
        <w:rPr>
          <w:rFonts w:cs="Arabic Transparent"/>
          <w:sz w:val="26"/>
          <w:szCs w:val="26"/>
          <w:rtl/>
          <w:lang w:bidi="ar-DZ"/>
        </w:rPr>
        <w:t xml:space="preserve"> منطقي فحماية المصالح الفئوية تتطلب حماية مصدر مختلف هذه المصالح، </w:t>
      </w:r>
      <w:r w:rsidR="00AC18E2" w:rsidRPr="00AE0F32">
        <w:rPr>
          <w:rFonts w:cs="Arabic Transparent" w:hint="cs"/>
          <w:sz w:val="26"/>
          <w:szCs w:val="26"/>
          <w:rtl/>
          <w:lang w:bidi="ar-DZ"/>
        </w:rPr>
        <w:t>فإذا</w:t>
      </w:r>
      <w:r w:rsidRPr="00AE0F32">
        <w:rPr>
          <w:rFonts w:cs="Arabic Transparent"/>
          <w:sz w:val="26"/>
          <w:szCs w:val="26"/>
          <w:rtl/>
          <w:lang w:bidi="ar-DZ"/>
        </w:rPr>
        <w:t xml:space="preserve"> كان المشروع هو علة وجود المصالح الفئوية </w:t>
      </w:r>
      <w:r w:rsidR="00AC18E2" w:rsidRPr="00AE0F32">
        <w:rPr>
          <w:rFonts w:cs="Arabic Transparent" w:hint="cs"/>
          <w:sz w:val="26"/>
          <w:szCs w:val="26"/>
          <w:rtl/>
          <w:lang w:bidi="ar-DZ"/>
        </w:rPr>
        <w:t>الأخرى</w:t>
      </w:r>
      <w:r w:rsidRPr="00AE0F32">
        <w:rPr>
          <w:rFonts w:cs="Arabic Transparent"/>
          <w:sz w:val="26"/>
          <w:szCs w:val="26"/>
          <w:rtl/>
          <w:lang w:bidi="ar-DZ"/>
        </w:rPr>
        <w:t xml:space="preserve"> فإن ازدهاره ونموه يصبح القاسم المشترك لحمايتهم، </w:t>
      </w:r>
      <w:r w:rsidR="00AC18E2" w:rsidRPr="00AE0F32">
        <w:rPr>
          <w:rFonts w:cs="Arabic Transparent" w:hint="cs"/>
          <w:sz w:val="26"/>
          <w:szCs w:val="26"/>
          <w:rtl/>
          <w:lang w:bidi="ar-DZ"/>
        </w:rPr>
        <w:t>فإذا</w:t>
      </w:r>
      <w:r w:rsidRPr="00AE0F32">
        <w:rPr>
          <w:rFonts w:cs="Arabic Transparent"/>
          <w:sz w:val="26"/>
          <w:szCs w:val="26"/>
          <w:rtl/>
          <w:lang w:bidi="ar-DZ"/>
        </w:rPr>
        <w:t xml:space="preserve"> أفلس هذا المشروع فكل المصالح الفئوية سوف </w:t>
      </w:r>
      <w:r w:rsidR="00AC18E2" w:rsidRPr="00AE0F32">
        <w:rPr>
          <w:rFonts w:cs="Arabic Transparent" w:hint="cs"/>
          <w:sz w:val="26"/>
          <w:szCs w:val="26"/>
          <w:rtl/>
          <w:lang w:bidi="ar-DZ"/>
        </w:rPr>
        <w:t>تتأثر</w:t>
      </w:r>
      <w:r w:rsidRPr="00AE0F32">
        <w:rPr>
          <w:rFonts w:cs="Arabic Transparent"/>
          <w:sz w:val="26"/>
          <w:szCs w:val="26"/>
          <w:rtl/>
          <w:lang w:bidi="ar-DZ"/>
        </w:rPr>
        <w:t xml:space="preserve"> لا محالة مهما كانت </w:t>
      </w:r>
      <w:r w:rsidR="00AC18E2" w:rsidRPr="00AE0F32">
        <w:rPr>
          <w:rFonts w:cs="Arabic Transparent" w:hint="cs"/>
          <w:sz w:val="26"/>
          <w:szCs w:val="26"/>
          <w:rtl/>
          <w:lang w:bidi="ar-DZ"/>
        </w:rPr>
        <w:t>أنواع</w:t>
      </w:r>
      <w:r w:rsidRPr="00AE0F32">
        <w:rPr>
          <w:rFonts w:cs="Arabic Transparent"/>
          <w:sz w:val="26"/>
          <w:szCs w:val="26"/>
          <w:rtl/>
          <w:lang w:bidi="ar-DZ"/>
        </w:rPr>
        <w:t xml:space="preserve"> ووسائل الحماية والضمانة المقدمة لهم، لذا فإن نجاح المشروع هو الشرط </w:t>
      </w:r>
      <w:r w:rsidR="00AC18E2" w:rsidRPr="00AE0F32">
        <w:rPr>
          <w:rFonts w:cs="Arabic Transparent" w:hint="cs"/>
          <w:sz w:val="26"/>
          <w:szCs w:val="26"/>
          <w:rtl/>
          <w:lang w:bidi="ar-DZ"/>
        </w:rPr>
        <w:t>الأول</w:t>
      </w:r>
      <w:r w:rsidRPr="00AE0F32">
        <w:rPr>
          <w:rFonts w:cs="Arabic Transparent"/>
          <w:sz w:val="26"/>
          <w:szCs w:val="26"/>
          <w:rtl/>
          <w:lang w:bidi="ar-DZ"/>
        </w:rPr>
        <w:t xml:space="preserve"> لحماية كل هذه المصالح، بدون ذلك فإن كل الوسائل </w:t>
      </w:r>
      <w:proofErr w:type="spellStart"/>
      <w:r w:rsidRPr="00AE0F32">
        <w:rPr>
          <w:rFonts w:cs="Arabic Transparent"/>
          <w:sz w:val="26"/>
          <w:szCs w:val="26"/>
          <w:rtl/>
          <w:lang w:bidi="ar-DZ"/>
        </w:rPr>
        <w:t>الحمائية</w:t>
      </w:r>
      <w:proofErr w:type="spellEnd"/>
      <w:r w:rsidRPr="00AE0F32">
        <w:rPr>
          <w:rFonts w:cs="Arabic Transparent"/>
          <w:sz w:val="26"/>
          <w:szCs w:val="26"/>
          <w:rtl/>
          <w:lang w:bidi="ar-DZ"/>
        </w:rPr>
        <w:t xml:space="preserve"> </w:t>
      </w:r>
      <w:r w:rsidR="00AC18E2" w:rsidRPr="00AE0F32">
        <w:rPr>
          <w:rFonts w:cs="Arabic Transparent" w:hint="cs"/>
          <w:sz w:val="26"/>
          <w:szCs w:val="26"/>
          <w:rtl/>
          <w:lang w:bidi="ar-DZ"/>
        </w:rPr>
        <w:t>الأخرى</w:t>
      </w:r>
      <w:r w:rsidRPr="00AE0F32">
        <w:rPr>
          <w:rFonts w:cs="Arabic Transparent"/>
          <w:sz w:val="26"/>
          <w:szCs w:val="26"/>
          <w:rtl/>
          <w:lang w:bidi="ar-DZ"/>
        </w:rPr>
        <w:t xml:space="preserve"> لا تعدو </w:t>
      </w:r>
      <w:r w:rsidR="00AC18E2" w:rsidRPr="00AE0F32">
        <w:rPr>
          <w:rFonts w:cs="Arabic Transparent" w:hint="cs"/>
          <w:sz w:val="26"/>
          <w:szCs w:val="26"/>
          <w:rtl/>
          <w:lang w:bidi="ar-DZ"/>
        </w:rPr>
        <w:t>أن</w:t>
      </w:r>
      <w:r w:rsidRPr="00AE0F32">
        <w:rPr>
          <w:rFonts w:cs="Arabic Transparent"/>
          <w:sz w:val="26"/>
          <w:szCs w:val="26"/>
          <w:rtl/>
          <w:lang w:bidi="ar-DZ"/>
        </w:rPr>
        <w:t xml:space="preserve"> تكون شكلية، فنمو ونجاح وازدهار المشروع هي الضمانة القوية لوقاية مصالح الجميع.</w:t>
      </w:r>
    </w:p>
    <w:p w:rsidR="00B40B21" w:rsidRPr="00AE0F32" w:rsidRDefault="00B40B21" w:rsidP="00B40B21">
      <w:pPr>
        <w:bidi/>
        <w:spacing w:line="360" w:lineRule="auto"/>
        <w:ind w:left="720"/>
        <w:jc w:val="both"/>
        <w:rPr>
          <w:rFonts w:cs="Arabic Transparent"/>
          <w:sz w:val="26"/>
          <w:szCs w:val="26"/>
          <w:rtl/>
          <w:lang w:bidi="ar-DZ"/>
        </w:rPr>
      </w:pPr>
      <w:proofErr w:type="gramStart"/>
      <w:r w:rsidRPr="00AE0F32">
        <w:rPr>
          <w:rFonts w:cs="Arabic Transparent"/>
          <w:sz w:val="26"/>
          <w:szCs w:val="26"/>
          <w:rtl/>
          <w:lang w:bidi="ar-DZ"/>
        </w:rPr>
        <w:t>لكن</w:t>
      </w:r>
      <w:proofErr w:type="gramEnd"/>
      <w:r w:rsidRPr="00AE0F32">
        <w:rPr>
          <w:rFonts w:cs="Arabic Transparent"/>
          <w:sz w:val="26"/>
          <w:szCs w:val="26"/>
          <w:rtl/>
          <w:lang w:bidi="ar-DZ"/>
        </w:rPr>
        <w:t xml:space="preserve"> ورغم كل هذا فإن هذه النظرية لم تسلم من النقد.</w:t>
      </w:r>
    </w:p>
    <w:p w:rsidR="00B40B21" w:rsidRPr="00AE0F32" w:rsidRDefault="00A64494" w:rsidP="00A64494">
      <w:pPr>
        <w:bidi/>
        <w:spacing w:line="360" w:lineRule="auto"/>
        <w:jc w:val="both"/>
        <w:rPr>
          <w:rFonts w:cs="Arabic Transparent"/>
          <w:b/>
          <w:bCs/>
          <w:sz w:val="26"/>
          <w:szCs w:val="26"/>
          <w:u w:val="single"/>
          <w:rtl/>
          <w:lang w:bidi="ar-DZ"/>
        </w:rPr>
      </w:pPr>
      <w:r w:rsidRPr="00AE0F32">
        <w:rPr>
          <w:rFonts w:cs="Arabic Transparent" w:hint="cs"/>
          <w:b/>
          <w:bCs/>
          <w:sz w:val="26"/>
          <w:szCs w:val="26"/>
          <w:u w:val="single"/>
          <w:rtl/>
          <w:lang w:bidi="ar-DZ"/>
        </w:rPr>
        <w:t>ب</w:t>
      </w:r>
      <w:r w:rsidR="00B40B21" w:rsidRPr="00AE0F32">
        <w:rPr>
          <w:rFonts w:cs="Arabic Transparent"/>
          <w:b/>
          <w:bCs/>
          <w:sz w:val="26"/>
          <w:szCs w:val="26"/>
          <w:u w:val="single"/>
          <w:rtl/>
          <w:lang w:bidi="ar-DZ"/>
        </w:rPr>
        <w:t xml:space="preserve">- </w:t>
      </w:r>
      <w:proofErr w:type="gramStart"/>
      <w:r w:rsidR="00B40B21" w:rsidRPr="00AE0F32">
        <w:rPr>
          <w:rFonts w:cs="Arabic Transparent"/>
          <w:b/>
          <w:bCs/>
          <w:sz w:val="26"/>
          <w:szCs w:val="26"/>
          <w:u w:val="single"/>
          <w:rtl/>
          <w:lang w:bidi="ar-DZ"/>
        </w:rPr>
        <w:t>تقييم</w:t>
      </w:r>
      <w:proofErr w:type="gramEnd"/>
      <w:r w:rsidR="00B40B21" w:rsidRPr="00AE0F32">
        <w:rPr>
          <w:rFonts w:cs="Arabic Transparent"/>
          <w:b/>
          <w:bCs/>
          <w:sz w:val="26"/>
          <w:szCs w:val="26"/>
          <w:u w:val="single"/>
          <w:rtl/>
          <w:lang w:bidi="ar-DZ"/>
        </w:rPr>
        <w:t xml:space="preserve"> النظرية:</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hint="cs"/>
          <w:sz w:val="26"/>
          <w:szCs w:val="26"/>
          <w:rtl/>
          <w:lang w:bidi="ar-DZ"/>
        </w:rPr>
        <w:t xml:space="preserve">   </w:t>
      </w:r>
      <w:r w:rsidRPr="00AE0F32">
        <w:rPr>
          <w:rFonts w:cs="Arabic Transparent"/>
          <w:sz w:val="26"/>
          <w:szCs w:val="26"/>
          <w:rtl/>
          <w:lang w:bidi="ar-DZ"/>
        </w:rPr>
        <w:t>وجهت لهذه النظري</w:t>
      </w:r>
      <w:r w:rsidRPr="00AE0F32">
        <w:rPr>
          <w:rFonts w:cs="Arabic Transparent" w:hint="cs"/>
          <w:sz w:val="26"/>
          <w:szCs w:val="26"/>
          <w:rtl/>
          <w:lang w:bidi="ar-DZ"/>
        </w:rPr>
        <w:t>ة</w:t>
      </w:r>
      <w:r w:rsidRPr="00AE0F32">
        <w:rPr>
          <w:rFonts w:cs="Arabic Transparent"/>
          <w:sz w:val="26"/>
          <w:szCs w:val="26"/>
          <w:rtl/>
          <w:lang w:bidi="ar-DZ"/>
        </w:rPr>
        <w:t xml:space="preserve"> عدة انتقادات من بينها أنه </w:t>
      </w:r>
      <w:r w:rsidR="00107740" w:rsidRPr="00AE0F32">
        <w:rPr>
          <w:rFonts w:cs="Arabic Transparent" w:hint="cs"/>
          <w:sz w:val="26"/>
          <w:szCs w:val="26"/>
          <w:rtl/>
          <w:lang w:bidi="ar-DZ"/>
        </w:rPr>
        <w:t>إذا</w:t>
      </w:r>
      <w:r w:rsidRPr="00AE0F32">
        <w:rPr>
          <w:rFonts w:cs="Arabic Transparent"/>
          <w:sz w:val="26"/>
          <w:szCs w:val="26"/>
          <w:rtl/>
          <w:lang w:bidi="ar-DZ"/>
        </w:rPr>
        <w:t xml:space="preserve"> كانت مصلحة الشركة لا تختلط بالمصالح الخاصة </w:t>
      </w:r>
      <w:r w:rsidR="00107740" w:rsidRPr="00AE0F32">
        <w:rPr>
          <w:rFonts w:cs="Arabic Transparent" w:hint="cs"/>
          <w:sz w:val="26"/>
          <w:szCs w:val="26"/>
          <w:rtl/>
          <w:lang w:bidi="ar-DZ"/>
        </w:rPr>
        <w:t>للأغلبية</w:t>
      </w:r>
      <w:r w:rsidRPr="00AE0F32">
        <w:rPr>
          <w:rFonts w:cs="Arabic Transparent"/>
          <w:sz w:val="26"/>
          <w:szCs w:val="26"/>
          <w:rtl/>
          <w:lang w:bidi="ar-DZ"/>
        </w:rPr>
        <w:t xml:space="preserve"> </w:t>
      </w:r>
      <w:r w:rsidR="00107740" w:rsidRPr="00AE0F32">
        <w:rPr>
          <w:rFonts w:cs="Arabic Transparent" w:hint="cs"/>
          <w:sz w:val="26"/>
          <w:szCs w:val="26"/>
          <w:rtl/>
          <w:lang w:bidi="ar-DZ"/>
        </w:rPr>
        <w:t>أو</w:t>
      </w:r>
      <w:r w:rsidRPr="00AE0F32">
        <w:rPr>
          <w:rFonts w:cs="Arabic Transparent"/>
          <w:sz w:val="26"/>
          <w:szCs w:val="26"/>
          <w:rtl/>
          <w:lang w:bidi="ar-DZ"/>
        </w:rPr>
        <w:t xml:space="preserve"> </w:t>
      </w:r>
      <w:r w:rsidR="00107740" w:rsidRPr="00AE0F32">
        <w:rPr>
          <w:rFonts w:cs="Arabic Transparent" w:hint="cs"/>
          <w:sz w:val="26"/>
          <w:szCs w:val="26"/>
          <w:rtl/>
          <w:lang w:bidi="ar-DZ"/>
        </w:rPr>
        <w:t>الأقلية</w:t>
      </w:r>
      <w:r w:rsidRPr="00AE0F32">
        <w:rPr>
          <w:rFonts w:cs="Arabic Transparent"/>
          <w:sz w:val="26"/>
          <w:szCs w:val="26"/>
          <w:rtl/>
          <w:lang w:bidi="ar-DZ"/>
        </w:rPr>
        <w:t xml:space="preserve"> ولا حتى بمجموع المصالح الفردية للمساهمين</w:t>
      </w:r>
      <w:r w:rsidRPr="00AE0F32">
        <w:rPr>
          <w:rFonts w:cs="Arabic Transparent" w:hint="cs"/>
          <w:sz w:val="26"/>
          <w:szCs w:val="26"/>
          <w:rtl/>
          <w:lang w:bidi="ar-DZ"/>
        </w:rPr>
        <w:t>،</w:t>
      </w:r>
      <w:r w:rsidRPr="00AE0F32">
        <w:rPr>
          <w:rFonts w:cs="Arabic Transparent"/>
          <w:sz w:val="26"/>
          <w:szCs w:val="26"/>
          <w:rtl/>
          <w:lang w:bidi="ar-DZ"/>
        </w:rPr>
        <w:t xml:space="preserve"> فإنه مع ذلك لا يمكن فصل هذه المصلحة عن المصالح الفردية للمساهمين </w:t>
      </w:r>
      <w:proofErr w:type="spellStart"/>
      <w:r w:rsidRPr="00AE0F32">
        <w:rPr>
          <w:rFonts w:cs="Arabic Transparent"/>
          <w:sz w:val="26"/>
          <w:szCs w:val="26"/>
          <w:rtl/>
          <w:lang w:bidi="ar-DZ"/>
        </w:rPr>
        <w:t>او</w:t>
      </w:r>
      <w:proofErr w:type="spellEnd"/>
      <w:r w:rsidRPr="00AE0F32">
        <w:rPr>
          <w:rFonts w:cs="Arabic Transparent"/>
          <w:sz w:val="26"/>
          <w:szCs w:val="26"/>
          <w:rtl/>
          <w:lang w:bidi="ar-DZ"/>
        </w:rPr>
        <w:t xml:space="preserve"> المصالح الخاصة </w:t>
      </w:r>
      <w:r w:rsidR="00107740" w:rsidRPr="00AE0F32">
        <w:rPr>
          <w:rFonts w:cs="Arabic Transparent" w:hint="cs"/>
          <w:sz w:val="26"/>
          <w:szCs w:val="26"/>
          <w:rtl/>
          <w:lang w:bidi="ar-DZ"/>
        </w:rPr>
        <w:t>للأغلبية</w:t>
      </w:r>
      <w:r w:rsidRPr="00AE0F32">
        <w:rPr>
          <w:rFonts w:cs="Arabic Transparent"/>
          <w:sz w:val="26"/>
          <w:szCs w:val="26"/>
          <w:rtl/>
          <w:lang w:bidi="ar-DZ"/>
        </w:rPr>
        <w:t xml:space="preserve">، </w:t>
      </w:r>
      <w:r w:rsidR="00107740" w:rsidRPr="00AE0F32">
        <w:rPr>
          <w:rFonts w:cs="Arabic Transparent" w:hint="cs"/>
          <w:sz w:val="26"/>
          <w:szCs w:val="26"/>
          <w:rtl/>
          <w:lang w:bidi="ar-DZ"/>
        </w:rPr>
        <w:t>أما</w:t>
      </w:r>
      <w:r w:rsidRPr="00AE0F32">
        <w:rPr>
          <w:rFonts w:cs="Arabic Transparent"/>
          <w:sz w:val="26"/>
          <w:szCs w:val="26"/>
          <w:rtl/>
          <w:lang w:bidi="ar-DZ"/>
        </w:rPr>
        <w:t xml:space="preserve"> ترجيح مصلحة الشركة على المصالح الفردية للمساهمين فلم </w:t>
      </w:r>
      <w:r w:rsidRPr="00AE0F32">
        <w:rPr>
          <w:rFonts w:cs="Arabic Transparent"/>
          <w:sz w:val="26"/>
          <w:szCs w:val="26"/>
          <w:rtl/>
          <w:lang w:bidi="ar-DZ"/>
        </w:rPr>
        <w:lastRenderedPageBreak/>
        <w:t xml:space="preserve">يتم الا من أجل تحقيق هدف الشركة المتمثل في تحقيق </w:t>
      </w:r>
      <w:r w:rsidR="00107740" w:rsidRPr="00AE0F32">
        <w:rPr>
          <w:rFonts w:cs="Arabic Transparent" w:hint="cs"/>
          <w:sz w:val="26"/>
          <w:szCs w:val="26"/>
          <w:rtl/>
          <w:lang w:bidi="ar-DZ"/>
        </w:rPr>
        <w:t>الأرباح</w:t>
      </w:r>
      <w:r w:rsidRPr="00AE0F32">
        <w:rPr>
          <w:rFonts w:cs="Arabic Transparent"/>
          <w:sz w:val="26"/>
          <w:szCs w:val="26"/>
          <w:rtl/>
          <w:lang w:bidi="ar-DZ"/>
        </w:rPr>
        <w:t xml:space="preserve">، وهو ما يؤدي </w:t>
      </w:r>
      <w:r w:rsidR="00107740" w:rsidRPr="00AE0F32">
        <w:rPr>
          <w:rFonts w:cs="Arabic Transparent" w:hint="cs"/>
          <w:sz w:val="26"/>
          <w:szCs w:val="26"/>
          <w:rtl/>
          <w:lang w:bidi="ar-DZ"/>
        </w:rPr>
        <w:t>إلى</w:t>
      </w:r>
      <w:r w:rsidRPr="00AE0F32">
        <w:rPr>
          <w:rFonts w:cs="Arabic Transparent"/>
          <w:sz w:val="26"/>
          <w:szCs w:val="26"/>
          <w:rtl/>
          <w:lang w:bidi="ar-DZ"/>
        </w:rPr>
        <w:t xml:space="preserve"> القول بأن تسيير الشركة لا يمكن </w:t>
      </w:r>
      <w:proofErr w:type="spellStart"/>
      <w:r w:rsidRPr="00AE0F32">
        <w:rPr>
          <w:rFonts w:cs="Arabic Transparent"/>
          <w:sz w:val="26"/>
          <w:szCs w:val="26"/>
          <w:rtl/>
          <w:lang w:bidi="ar-DZ"/>
        </w:rPr>
        <w:t>ان</w:t>
      </w:r>
      <w:proofErr w:type="spellEnd"/>
      <w:r w:rsidRPr="00AE0F32">
        <w:rPr>
          <w:rFonts w:cs="Arabic Transparent"/>
          <w:sz w:val="26"/>
          <w:szCs w:val="26"/>
          <w:rtl/>
          <w:lang w:bidi="ar-DZ"/>
        </w:rPr>
        <w:t xml:space="preserve"> يتم بتجاهل مصالح المساهمين</w:t>
      </w:r>
      <w:r w:rsidRPr="00AE0F32">
        <w:rPr>
          <w:rFonts w:cs="Arabic Transparent" w:hint="cs"/>
          <w:sz w:val="26"/>
          <w:szCs w:val="26"/>
          <w:rtl/>
          <w:lang w:bidi="ar-DZ"/>
        </w:rPr>
        <w:t>،</w:t>
      </w:r>
      <w:r w:rsidRPr="00AE0F32">
        <w:rPr>
          <w:rFonts w:cs="Arabic Transparent"/>
          <w:sz w:val="26"/>
          <w:szCs w:val="26"/>
          <w:rtl/>
          <w:lang w:bidi="ar-DZ"/>
        </w:rPr>
        <w:t xml:space="preserve"> </w:t>
      </w:r>
      <w:r w:rsidR="00107740" w:rsidRPr="00AE0F32">
        <w:rPr>
          <w:rFonts w:cs="Arabic Transparent" w:hint="cs"/>
          <w:sz w:val="26"/>
          <w:szCs w:val="26"/>
          <w:rtl/>
          <w:lang w:bidi="ar-DZ"/>
        </w:rPr>
        <w:t>أو</w:t>
      </w:r>
      <w:r w:rsidRPr="00AE0F32">
        <w:rPr>
          <w:rFonts w:cs="Arabic Transparent"/>
          <w:sz w:val="26"/>
          <w:szCs w:val="26"/>
          <w:rtl/>
          <w:lang w:bidi="ar-DZ"/>
        </w:rPr>
        <w:t xml:space="preserve"> مع </w:t>
      </w:r>
      <w:r w:rsidR="00107740" w:rsidRPr="00AE0F32">
        <w:rPr>
          <w:rFonts w:cs="Arabic Transparent" w:hint="cs"/>
          <w:sz w:val="26"/>
          <w:szCs w:val="26"/>
          <w:rtl/>
          <w:lang w:bidi="ar-DZ"/>
        </w:rPr>
        <w:t>الأخذ</w:t>
      </w:r>
      <w:r w:rsidRPr="00AE0F32">
        <w:rPr>
          <w:rFonts w:cs="Arabic Transparent"/>
          <w:sz w:val="26"/>
          <w:szCs w:val="26"/>
          <w:rtl/>
          <w:lang w:bidi="ar-DZ"/>
        </w:rPr>
        <w:t xml:space="preserve"> بعين الاعتبار مصالح </w:t>
      </w:r>
      <w:r w:rsidR="00107740" w:rsidRPr="00AE0F32">
        <w:rPr>
          <w:rFonts w:cs="Arabic Transparent" w:hint="cs"/>
          <w:sz w:val="26"/>
          <w:szCs w:val="26"/>
          <w:rtl/>
          <w:lang w:bidi="ar-DZ"/>
        </w:rPr>
        <w:t>أو</w:t>
      </w:r>
      <w:r w:rsidRPr="00AE0F32">
        <w:rPr>
          <w:rFonts w:cs="Arabic Transparent"/>
          <w:sz w:val="26"/>
          <w:szCs w:val="26"/>
          <w:rtl/>
          <w:lang w:bidi="ar-DZ"/>
        </w:rPr>
        <w:t xml:space="preserve"> تطلعات </w:t>
      </w:r>
      <w:r w:rsidR="00107740" w:rsidRPr="00AE0F32">
        <w:rPr>
          <w:rFonts w:cs="Arabic Transparent" w:hint="cs"/>
          <w:sz w:val="26"/>
          <w:szCs w:val="26"/>
          <w:rtl/>
          <w:lang w:bidi="ar-DZ"/>
        </w:rPr>
        <w:t>أجنبية</w:t>
      </w:r>
      <w:r w:rsidRPr="00AE0F32">
        <w:rPr>
          <w:rFonts w:cs="Arabic Transparent"/>
          <w:sz w:val="26"/>
          <w:szCs w:val="26"/>
          <w:rtl/>
          <w:lang w:bidi="ar-DZ"/>
        </w:rPr>
        <w:t xml:space="preserve"> عنهم، فالمساهمون لم يقدموا حصصهم الا من أجل </w:t>
      </w:r>
      <w:r w:rsidR="00107740" w:rsidRPr="00AE0F32">
        <w:rPr>
          <w:rFonts w:cs="Arabic Transparent" w:hint="cs"/>
          <w:sz w:val="26"/>
          <w:szCs w:val="26"/>
          <w:rtl/>
          <w:lang w:bidi="ar-DZ"/>
        </w:rPr>
        <w:t>أن</w:t>
      </w:r>
      <w:r w:rsidRPr="00AE0F32">
        <w:rPr>
          <w:rFonts w:cs="Arabic Transparent"/>
          <w:sz w:val="26"/>
          <w:szCs w:val="26"/>
          <w:rtl/>
          <w:lang w:bidi="ar-DZ"/>
        </w:rPr>
        <w:t xml:space="preserve"> يصبحوا أكثر </w:t>
      </w:r>
      <w:proofErr w:type="spellStart"/>
      <w:r w:rsidRPr="00AE0F32">
        <w:rPr>
          <w:rFonts w:cs="Arabic Transparent"/>
          <w:sz w:val="26"/>
          <w:szCs w:val="26"/>
          <w:rtl/>
          <w:lang w:bidi="ar-DZ"/>
        </w:rPr>
        <w:t>ثراءا</w:t>
      </w:r>
      <w:proofErr w:type="spellEnd"/>
      <w:r w:rsidRPr="00AE0F32">
        <w:rPr>
          <w:rFonts w:cs="Arabic Transparent"/>
          <w:sz w:val="26"/>
          <w:szCs w:val="26"/>
          <w:rtl/>
          <w:lang w:bidi="ar-DZ"/>
        </w:rPr>
        <w:t xml:space="preserve">، وهذا ما ينفي عن الشخصية المعنوية وجود أية مصلحة </w:t>
      </w:r>
      <w:r w:rsidR="00107740" w:rsidRPr="00AE0F32">
        <w:rPr>
          <w:rFonts w:cs="Arabic Transparent" w:hint="cs"/>
          <w:sz w:val="26"/>
          <w:szCs w:val="26"/>
          <w:rtl/>
          <w:lang w:bidi="ar-DZ"/>
        </w:rPr>
        <w:t>أخرى</w:t>
      </w:r>
      <w:r w:rsidRPr="00AE0F32">
        <w:rPr>
          <w:rFonts w:cs="Arabic Transparent"/>
          <w:sz w:val="26"/>
          <w:szCs w:val="26"/>
          <w:rtl/>
          <w:lang w:bidi="ar-DZ"/>
        </w:rPr>
        <w:t xml:space="preserve">. </w:t>
      </w:r>
      <w:r w:rsidRPr="00AE0F32">
        <w:rPr>
          <w:rFonts w:cs="Arabic Transparent"/>
          <w:sz w:val="26"/>
          <w:szCs w:val="26"/>
          <w:vertAlign w:val="superscript"/>
          <w:rtl/>
          <w:lang w:bidi="ar-DZ"/>
        </w:rPr>
        <w:t>(</w:t>
      </w:r>
      <w:r w:rsidRPr="00AE0F32">
        <w:rPr>
          <w:rStyle w:val="Appelnotedebasdep"/>
          <w:rFonts w:cs="Arabic Transparent"/>
          <w:sz w:val="26"/>
          <w:szCs w:val="26"/>
          <w:rtl/>
          <w:lang w:bidi="ar-DZ"/>
        </w:rPr>
        <w:footnoteReference w:id="200"/>
      </w:r>
      <w:r w:rsidRPr="00AE0F32">
        <w:rPr>
          <w:rFonts w:cs="Arabic Transparent"/>
          <w:sz w:val="26"/>
          <w:szCs w:val="26"/>
          <w:vertAlign w:val="superscript"/>
          <w:rtl/>
          <w:lang w:bidi="ar-DZ"/>
        </w:rPr>
        <w:t>)</w:t>
      </w:r>
    </w:p>
    <w:p w:rsidR="00B40B21" w:rsidRPr="00AE0F32" w:rsidRDefault="00B96013" w:rsidP="00B96013">
      <w:pPr>
        <w:bidi/>
        <w:spacing w:after="0" w:line="360" w:lineRule="auto"/>
        <w:jc w:val="both"/>
        <w:rPr>
          <w:rFonts w:cs="Arabic Transparent"/>
          <w:sz w:val="26"/>
          <w:szCs w:val="26"/>
          <w:lang w:bidi="ar-DZ"/>
        </w:rPr>
      </w:pPr>
      <w:r w:rsidRPr="00AE0F32">
        <w:rPr>
          <w:rFonts w:cs="Arabic Transparent" w:hint="cs"/>
          <w:sz w:val="26"/>
          <w:szCs w:val="26"/>
          <w:rtl/>
          <w:lang w:bidi="ar-DZ"/>
        </w:rPr>
        <w:t xml:space="preserve">* </w:t>
      </w:r>
      <w:r w:rsidR="00B40B21" w:rsidRPr="00AE0F32">
        <w:rPr>
          <w:rFonts w:cs="Arabic Transparent"/>
          <w:sz w:val="26"/>
          <w:szCs w:val="26"/>
          <w:rtl/>
          <w:lang w:bidi="ar-DZ"/>
        </w:rPr>
        <w:t xml:space="preserve">ومن ما انتقدت فيه نظرية المشروع عدم وضوح فكرة المشروع ذاتها، فلم يكن مفهوم المشروع  محل اتفاق في الفقه القانوني، وكثير من الفقه ينكر وجوده </w:t>
      </w:r>
      <w:r w:rsidR="00B40B21" w:rsidRPr="00AE0F32">
        <w:rPr>
          <w:rFonts w:cs="Arabic Transparent"/>
          <w:sz w:val="26"/>
          <w:szCs w:val="26"/>
          <w:vertAlign w:val="superscript"/>
          <w:rtl/>
          <w:lang w:bidi="ar-DZ"/>
        </w:rPr>
        <w:t xml:space="preserve"> (</w:t>
      </w:r>
      <w:r w:rsidR="00B40B21" w:rsidRPr="00AE0F32">
        <w:rPr>
          <w:rStyle w:val="Appelnotedebasdep"/>
          <w:rFonts w:cs="Arabic Transparent"/>
          <w:sz w:val="26"/>
          <w:szCs w:val="26"/>
          <w:rtl/>
          <w:lang w:bidi="ar-DZ"/>
        </w:rPr>
        <w:footnoteReference w:id="201"/>
      </w:r>
      <w:r w:rsidR="00B40B21" w:rsidRPr="00AE0F32">
        <w:rPr>
          <w:rFonts w:cs="Arabic Transparent"/>
          <w:sz w:val="26"/>
          <w:szCs w:val="26"/>
          <w:vertAlign w:val="superscript"/>
          <w:rtl/>
          <w:lang w:bidi="ar-DZ"/>
        </w:rPr>
        <w:t>)</w:t>
      </w:r>
      <w:r w:rsidR="00B40B21" w:rsidRPr="00AE0F32">
        <w:rPr>
          <w:rFonts w:cs="Arabic Transparent"/>
          <w:sz w:val="26"/>
          <w:szCs w:val="26"/>
          <w:rtl/>
          <w:lang w:bidi="ar-DZ"/>
        </w:rPr>
        <w:t xml:space="preserve"> ولم يتعرض المشرع لتعريفه، فقد يشمل هذا المفهوم نشاط المؤسسة التجارية التي يملكها فرد وقد يشمل نشاط حرفي وقد يشمل نشاط زراعي</w:t>
      </w:r>
      <w:r w:rsidR="00B40B21" w:rsidRPr="00AE0F32">
        <w:rPr>
          <w:rFonts w:cs="Arabic Transparent" w:hint="cs"/>
          <w:sz w:val="26"/>
          <w:szCs w:val="26"/>
          <w:rtl/>
          <w:lang w:bidi="ar-DZ"/>
        </w:rPr>
        <w:t>،</w:t>
      </w:r>
      <w:r w:rsidR="00B40B21" w:rsidRPr="00AE0F32">
        <w:rPr>
          <w:rFonts w:cs="Arabic Transparent"/>
          <w:sz w:val="26"/>
          <w:szCs w:val="26"/>
          <w:rtl/>
          <w:lang w:bidi="ar-DZ"/>
        </w:rPr>
        <w:t xml:space="preserve"> </w:t>
      </w:r>
      <w:r w:rsidR="00107740" w:rsidRPr="00AE0F32">
        <w:rPr>
          <w:rFonts w:cs="Arabic Transparent" w:hint="cs"/>
          <w:sz w:val="26"/>
          <w:szCs w:val="26"/>
          <w:rtl/>
          <w:lang w:bidi="ar-DZ"/>
        </w:rPr>
        <w:t>أو</w:t>
      </w:r>
      <w:r w:rsidR="00B40B21" w:rsidRPr="00AE0F32">
        <w:rPr>
          <w:rFonts w:cs="Arabic Transparent"/>
          <w:sz w:val="26"/>
          <w:szCs w:val="26"/>
          <w:rtl/>
          <w:lang w:bidi="ar-DZ"/>
        </w:rPr>
        <w:t xml:space="preserve"> يشمل نشاط جمعية، </w:t>
      </w:r>
      <w:r w:rsidR="00107740" w:rsidRPr="00AE0F32">
        <w:rPr>
          <w:rFonts w:cs="Arabic Transparent" w:hint="cs"/>
          <w:sz w:val="26"/>
          <w:szCs w:val="26"/>
          <w:rtl/>
          <w:lang w:bidi="ar-DZ"/>
        </w:rPr>
        <w:t>بالإضافة</w:t>
      </w:r>
      <w:r w:rsidR="00B40B21" w:rsidRPr="00AE0F32">
        <w:rPr>
          <w:rFonts w:cs="Arabic Transparent"/>
          <w:sz w:val="26"/>
          <w:szCs w:val="26"/>
          <w:rtl/>
          <w:lang w:bidi="ar-DZ"/>
        </w:rPr>
        <w:t xml:space="preserve"> </w:t>
      </w:r>
      <w:r w:rsidR="00107740" w:rsidRPr="00AE0F32">
        <w:rPr>
          <w:rFonts w:cs="Arabic Transparent" w:hint="cs"/>
          <w:sz w:val="26"/>
          <w:szCs w:val="26"/>
          <w:rtl/>
          <w:lang w:bidi="ar-DZ"/>
        </w:rPr>
        <w:t>إلى</w:t>
      </w:r>
      <w:r w:rsidR="00B40B21" w:rsidRPr="00AE0F32">
        <w:rPr>
          <w:rFonts w:cs="Arabic Transparent"/>
          <w:sz w:val="26"/>
          <w:szCs w:val="26"/>
          <w:rtl/>
          <w:lang w:bidi="ar-DZ"/>
        </w:rPr>
        <w:t xml:space="preserve"> </w:t>
      </w:r>
      <w:r w:rsidR="00107740" w:rsidRPr="00AE0F32">
        <w:rPr>
          <w:rFonts w:cs="Arabic Transparent" w:hint="cs"/>
          <w:sz w:val="26"/>
          <w:szCs w:val="26"/>
          <w:rtl/>
          <w:lang w:bidi="ar-DZ"/>
        </w:rPr>
        <w:t>أن</w:t>
      </w:r>
      <w:r w:rsidR="00B40B21" w:rsidRPr="00AE0F32">
        <w:rPr>
          <w:rFonts w:cs="Arabic Transparent"/>
          <w:sz w:val="26"/>
          <w:szCs w:val="26"/>
          <w:rtl/>
          <w:lang w:bidi="ar-DZ"/>
        </w:rPr>
        <w:t xml:space="preserve"> مفهوم المشروع يتغير حسب النص محل التطبيق، فنفس</w:t>
      </w:r>
      <w:r w:rsidR="001C51C7" w:rsidRPr="00AE0F32">
        <w:rPr>
          <w:rFonts w:cs="Arabic Transparent"/>
          <w:sz w:val="26"/>
          <w:szCs w:val="26"/>
          <w:rtl/>
          <w:lang w:bidi="ar-DZ"/>
        </w:rPr>
        <w:t xml:space="preserve"> الت</w:t>
      </w:r>
      <w:r w:rsidR="001C51C7" w:rsidRPr="00AE0F32">
        <w:rPr>
          <w:rFonts w:cs="Arabic Transparent" w:hint="cs"/>
          <w:sz w:val="26"/>
          <w:szCs w:val="26"/>
          <w:rtl/>
          <w:lang w:bidi="ar-DZ"/>
        </w:rPr>
        <w:t>عب</w:t>
      </w:r>
      <w:r w:rsidR="00B40B21" w:rsidRPr="00AE0F32">
        <w:rPr>
          <w:rFonts w:cs="Arabic Transparent"/>
          <w:sz w:val="26"/>
          <w:szCs w:val="26"/>
          <w:rtl/>
          <w:lang w:bidi="ar-DZ"/>
        </w:rPr>
        <w:t xml:space="preserve">ير يصف </w:t>
      </w:r>
      <w:r w:rsidR="009766EF" w:rsidRPr="00AE0F32">
        <w:rPr>
          <w:rFonts w:cs="Arabic Transparent" w:hint="cs"/>
          <w:sz w:val="26"/>
          <w:szCs w:val="26"/>
          <w:rtl/>
          <w:lang w:bidi="ar-DZ"/>
        </w:rPr>
        <w:t>أوصافا</w:t>
      </w:r>
      <w:r w:rsidR="00B40B21" w:rsidRPr="00AE0F32">
        <w:rPr>
          <w:rFonts w:cs="Arabic Transparent"/>
          <w:sz w:val="26"/>
          <w:szCs w:val="26"/>
          <w:rtl/>
          <w:lang w:bidi="ar-DZ"/>
        </w:rPr>
        <w:t xml:space="preserve"> غير متشابهة وبجملة واحدة </w:t>
      </w:r>
      <w:r w:rsidR="00B40B21" w:rsidRPr="00AE0F32">
        <w:rPr>
          <w:rFonts w:cs="Arabic Transparent"/>
          <w:sz w:val="26"/>
          <w:szCs w:val="26"/>
          <w:lang w:bidi="ar-DZ"/>
        </w:rPr>
        <w:t>un mot qui veut tout dire ne veut rien dire</w:t>
      </w:r>
      <w:r w:rsidR="00B40B21" w:rsidRPr="00AE0F32">
        <w:rPr>
          <w:rFonts w:cs="Arabic Transparent"/>
          <w:sz w:val="26"/>
          <w:szCs w:val="26"/>
          <w:rtl/>
          <w:lang w:bidi="ar-DZ"/>
        </w:rPr>
        <w:t xml:space="preserve">. </w:t>
      </w:r>
      <w:r w:rsidR="00B40B21" w:rsidRPr="00AE0F32">
        <w:rPr>
          <w:rFonts w:cs="Arabic Transparent"/>
          <w:sz w:val="26"/>
          <w:szCs w:val="26"/>
          <w:vertAlign w:val="superscript"/>
          <w:rtl/>
          <w:lang w:bidi="ar-DZ"/>
        </w:rPr>
        <w:t>(</w:t>
      </w:r>
      <w:r w:rsidR="00B40B21" w:rsidRPr="00AE0F32">
        <w:rPr>
          <w:rStyle w:val="Appelnotedebasdep"/>
          <w:rFonts w:cs="Arabic Transparent"/>
          <w:sz w:val="26"/>
          <w:szCs w:val="26"/>
          <w:rtl/>
          <w:lang w:bidi="ar-DZ"/>
        </w:rPr>
        <w:footnoteReference w:id="202"/>
      </w:r>
      <w:r w:rsidR="00B40B21" w:rsidRPr="00AE0F32">
        <w:rPr>
          <w:rFonts w:cs="Arabic Transparent"/>
          <w:sz w:val="26"/>
          <w:szCs w:val="26"/>
          <w:vertAlign w:val="superscript"/>
          <w:rtl/>
          <w:lang w:bidi="ar-DZ"/>
        </w:rPr>
        <w:t>)</w:t>
      </w:r>
    </w:p>
    <w:p w:rsidR="00B40B21" w:rsidRPr="00AE0F32" w:rsidRDefault="00B96013" w:rsidP="00B96013">
      <w:pPr>
        <w:bidi/>
        <w:spacing w:after="0" w:line="360" w:lineRule="auto"/>
        <w:jc w:val="both"/>
        <w:rPr>
          <w:rFonts w:cs="Arabic Transparent"/>
          <w:sz w:val="26"/>
          <w:szCs w:val="26"/>
          <w:lang w:bidi="ar-DZ"/>
        </w:rPr>
      </w:pPr>
      <w:r w:rsidRPr="00AE0F32">
        <w:rPr>
          <w:rFonts w:cs="Arabic Transparent" w:hint="cs"/>
          <w:b/>
          <w:bCs/>
          <w:sz w:val="26"/>
          <w:szCs w:val="26"/>
          <w:rtl/>
          <w:lang w:bidi="ar-DZ"/>
        </w:rPr>
        <w:t>*</w:t>
      </w:r>
      <w:r w:rsidRPr="00AE0F32">
        <w:rPr>
          <w:rFonts w:cs="Arabic Transparent" w:hint="cs"/>
          <w:sz w:val="26"/>
          <w:szCs w:val="26"/>
          <w:rtl/>
          <w:lang w:bidi="ar-DZ"/>
        </w:rPr>
        <w:t xml:space="preserve"> </w:t>
      </w:r>
      <w:r w:rsidR="00B40B21" w:rsidRPr="00AE0F32">
        <w:rPr>
          <w:rFonts w:cs="Arabic Transparent"/>
          <w:sz w:val="26"/>
          <w:szCs w:val="26"/>
          <w:rtl/>
          <w:lang w:bidi="ar-DZ"/>
        </w:rPr>
        <w:t xml:space="preserve">اعتبر </w:t>
      </w:r>
      <w:r w:rsidR="009766EF" w:rsidRPr="00AE0F32">
        <w:rPr>
          <w:rFonts w:cs="Arabic Transparent" w:hint="cs"/>
          <w:sz w:val="26"/>
          <w:szCs w:val="26"/>
          <w:rtl/>
          <w:lang w:bidi="ar-DZ"/>
        </w:rPr>
        <w:t>أيضا</w:t>
      </w:r>
      <w:r w:rsidR="00B40B21" w:rsidRPr="00AE0F32">
        <w:rPr>
          <w:rFonts w:cs="Arabic Transparent"/>
          <w:sz w:val="26"/>
          <w:szCs w:val="26"/>
          <w:rtl/>
          <w:lang w:bidi="ar-DZ"/>
        </w:rPr>
        <w:t xml:space="preserve"> </w:t>
      </w:r>
      <w:r w:rsidR="009766EF" w:rsidRPr="00AE0F32">
        <w:rPr>
          <w:rFonts w:cs="Arabic Transparent" w:hint="cs"/>
          <w:sz w:val="26"/>
          <w:szCs w:val="26"/>
          <w:rtl/>
          <w:lang w:bidi="ar-DZ"/>
        </w:rPr>
        <w:t>أن</w:t>
      </w:r>
      <w:r w:rsidR="00B40B21" w:rsidRPr="00AE0F32">
        <w:rPr>
          <w:rFonts w:cs="Arabic Transparent"/>
          <w:sz w:val="26"/>
          <w:szCs w:val="26"/>
          <w:rtl/>
          <w:lang w:bidi="ar-DZ"/>
        </w:rPr>
        <w:t xml:space="preserve"> مصلحة المشروع باعتباره حقيقة اقتصادية بشرية ومالية، والتي تشكل الشركة غطاء قانونيا له، لا يمكن </w:t>
      </w:r>
      <w:r w:rsidR="009766EF" w:rsidRPr="00AE0F32">
        <w:rPr>
          <w:rFonts w:cs="Arabic Transparent" w:hint="cs"/>
          <w:sz w:val="26"/>
          <w:szCs w:val="26"/>
          <w:rtl/>
          <w:lang w:bidi="ar-DZ"/>
        </w:rPr>
        <w:t>أن</w:t>
      </w:r>
      <w:r w:rsidR="00B40B21" w:rsidRPr="00AE0F32">
        <w:rPr>
          <w:rFonts w:cs="Arabic Transparent"/>
          <w:sz w:val="26"/>
          <w:szCs w:val="26"/>
          <w:rtl/>
          <w:lang w:bidi="ar-DZ"/>
        </w:rPr>
        <w:t xml:space="preserve"> تتقلص </w:t>
      </w:r>
      <w:r w:rsidR="009766EF" w:rsidRPr="00AE0F32">
        <w:rPr>
          <w:rFonts w:cs="Arabic Transparent" w:hint="cs"/>
          <w:sz w:val="26"/>
          <w:szCs w:val="26"/>
          <w:rtl/>
          <w:lang w:bidi="ar-DZ"/>
        </w:rPr>
        <w:t>إلى</w:t>
      </w:r>
      <w:r w:rsidR="00B40B21" w:rsidRPr="00AE0F32">
        <w:rPr>
          <w:rFonts w:cs="Arabic Transparent"/>
          <w:sz w:val="26"/>
          <w:szCs w:val="26"/>
          <w:rtl/>
          <w:lang w:bidi="ar-DZ"/>
        </w:rPr>
        <w:t xml:space="preserve"> مصلحة الشركة الشخص المعنوي، والعكس صحيح، على اعتبار </w:t>
      </w:r>
      <w:r w:rsidR="009766EF" w:rsidRPr="00AE0F32">
        <w:rPr>
          <w:rFonts w:cs="Arabic Transparent" w:hint="cs"/>
          <w:sz w:val="26"/>
          <w:szCs w:val="26"/>
          <w:rtl/>
          <w:lang w:bidi="ar-DZ"/>
        </w:rPr>
        <w:t>أن</w:t>
      </w:r>
      <w:r w:rsidR="00B40B21" w:rsidRPr="00AE0F32">
        <w:rPr>
          <w:rFonts w:cs="Arabic Transparent"/>
          <w:sz w:val="26"/>
          <w:szCs w:val="26"/>
          <w:rtl/>
          <w:lang w:bidi="ar-DZ"/>
        </w:rPr>
        <w:t xml:space="preserve"> الشركة شيء والمشروع شيء </w:t>
      </w:r>
      <w:r w:rsidR="009766EF" w:rsidRPr="00AE0F32">
        <w:rPr>
          <w:rFonts w:cs="Arabic Transparent" w:hint="cs"/>
          <w:sz w:val="26"/>
          <w:szCs w:val="26"/>
          <w:rtl/>
          <w:lang w:bidi="ar-DZ"/>
        </w:rPr>
        <w:t>آخر</w:t>
      </w:r>
      <w:r w:rsidR="00B40B21" w:rsidRPr="00AE0F32">
        <w:rPr>
          <w:rFonts w:cs="Arabic Transparent"/>
          <w:sz w:val="26"/>
          <w:szCs w:val="26"/>
          <w:rtl/>
          <w:lang w:bidi="ar-DZ"/>
        </w:rPr>
        <w:t xml:space="preserve">، فكل من الشركة والمشروع له مصلحته الخاصة، ولو التقت هذه المصالح </w:t>
      </w:r>
      <w:r w:rsidR="009766EF" w:rsidRPr="00AE0F32">
        <w:rPr>
          <w:rFonts w:cs="Arabic Transparent" w:hint="cs"/>
          <w:sz w:val="26"/>
          <w:szCs w:val="26"/>
          <w:rtl/>
          <w:lang w:bidi="ar-DZ"/>
        </w:rPr>
        <w:t>أحيانا</w:t>
      </w:r>
      <w:r w:rsidR="00B40B21" w:rsidRPr="00AE0F32">
        <w:rPr>
          <w:rFonts w:cs="Arabic Transparent"/>
          <w:sz w:val="26"/>
          <w:szCs w:val="26"/>
          <w:rtl/>
          <w:lang w:bidi="ar-DZ"/>
        </w:rPr>
        <w:t>.</w:t>
      </w:r>
    </w:p>
    <w:p w:rsidR="00B40B21" w:rsidRPr="00AE0F32" w:rsidRDefault="00B96013" w:rsidP="00B96013">
      <w:pPr>
        <w:bidi/>
        <w:spacing w:after="0" w:line="360" w:lineRule="auto"/>
        <w:jc w:val="both"/>
        <w:rPr>
          <w:rFonts w:cs="Arabic Transparent"/>
          <w:sz w:val="26"/>
          <w:szCs w:val="26"/>
          <w:lang w:bidi="ar-DZ"/>
        </w:rPr>
      </w:pPr>
      <w:r w:rsidRPr="00AE0F32">
        <w:rPr>
          <w:rFonts w:cs="Arabic Transparent" w:hint="cs"/>
          <w:b/>
          <w:bCs/>
          <w:sz w:val="26"/>
          <w:szCs w:val="26"/>
          <w:rtl/>
          <w:lang w:bidi="ar-DZ"/>
        </w:rPr>
        <w:t>*</w:t>
      </w:r>
      <w:r w:rsidRPr="00AE0F32">
        <w:rPr>
          <w:rFonts w:cs="Arabic Transparent" w:hint="cs"/>
          <w:sz w:val="26"/>
          <w:szCs w:val="26"/>
          <w:rtl/>
          <w:lang w:bidi="ar-DZ"/>
        </w:rPr>
        <w:t xml:space="preserve"> </w:t>
      </w:r>
      <w:r w:rsidR="00B40B21" w:rsidRPr="00AE0F32">
        <w:rPr>
          <w:rFonts w:cs="Arabic Transparent"/>
          <w:sz w:val="26"/>
          <w:szCs w:val="26"/>
          <w:rtl/>
          <w:lang w:bidi="ar-DZ"/>
        </w:rPr>
        <w:t xml:space="preserve">من جهة </w:t>
      </w:r>
      <w:r w:rsidR="009766EF" w:rsidRPr="00AE0F32">
        <w:rPr>
          <w:rFonts w:cs="Arabic Transparent" w:hint="cs"/>
          <w:sz w:val="26"/>
          <w:szCs w:val="26"/>
          <w:rtl/>
          <w:lang w:bidi="ar-DZ"/>
        </w:rPr>
        <w:t>أخرى</w:t>
      </w:r>
      <w:r w:rsidR="00B40B21" w:rsidRPr="00AE0F32">
        <w:rPr>
          <w:rFonts w:cs="Arabic Transparent"/>
          <w:sz w:val="26"/>
          <w:szCs w:val="26"/>
          <w:rtl/>
          <w:lang w:bidi="ar-DZ"/>
        </w:rPr>
        <w:t xml:space="preserve"> فإن المساهمين عندما يدافعون عن مصالحهم في الشركة </w:t>
      </w:r>
      <w:r w:rsidR="009766EF" w:rsidRPr="00AE0F32">
        <w:rPr>
          <w:rFonts w:cs="Arabic Transparent" w:hint="cs"/>
          <w:sz w:val="26"/>
          <w:szCs w:val="26"/>
          <w:rtl/>
          <w:lang w:bidi="ar-DZ"/>
        </w:rPr>
        <w:t>إنما</w:t>
      </w:r>
      <w:r w:rsidR="00B40B21" w:rsidRPr="00AE0F32">
        <w:rPr>
          <w:rFonts w:cs="Arabic Transparent"/>
          <w:sz w:val="26"/>
          <w:szCs w:val="26"/>
          <w:rtl/>
          <w:lang w:bidi="ar-DZ"/>
        </w:rPr>
        <w:t xml:space="preserve"> يدافعون عن كونهم شركاء في شركة وليس في نطاق المشروع، فالشركاء هم </w:t>
      </w:r>
      <w:r w:rsidR="009766EF" w:rsidRPr="00AE0F32">
        <w:rPr>
          <w:rFonts w:cs="Arabic Transparent" w:hint="cs"/>
          <w:sz w:val="26"/>
          <w:szCs w:val="26"/>
          <w:rtl/>
          <w:lang w:bidi="ar-DZ"/>
        </w:rPr>
        <w:t>أصحاب</w:t>
      </w:r>
      <w:r w:rsidR="00B40B21" w:rsidRPr="00AE0F32">
        <w:rPr>
          <w:rFonts w:cs="Arabic Transparent"/>
          <w:sz w:val="26"/>
          <w:szCs w:val="26"/>
          <w:rtl/>
          <w:lang w:bidi="ar-DZ"/>
        </w:rPr>
        <w:t xml:space="preserve"> الشركة ولهم وحدهم يعود القرار </w:t>
      </w:r>
      <w:r w:rsidR="009766EF" w:rsidRPr="00AE0F32">
        <w:rPr>
          <w:rFonts w:cs="Arabic Transparent" w:hint="cs"/>
          <w:sz w:val="26"/>
          <w:szCs w:val="26"/>
          <w:rtl/>
          <w:lang w:bidi="ar-DZ"/>
        </w:rPr>
        <w:t>وإدارة</w:t>
      </w:r>
      <w:r w:rsidR="00B40B21" w:rsidRPr="00AE0F32">
        <w:rPr>
          <w:rFonts w:cs="Arabic Transparent"/>
          <w:sz w:val="26"/>
          <w:szCs w:val="26"/>
          <w:rtl/>
          <w:lang w:bidi="ar-DZ"/>
        </w:rPr>
        <w:t xml:space="preserve"> شركتهم، </w:t>
      </w:r>
      <w:r w:rsidR="009766EF" w:rsidRPr="00AE0F32">
        <w:rPr>
          <w:rFonts w:cs="Arabic Transparent" w:hint="cs"/>
          <w:sz w:val="26"/>
          <w:szCs w:val="26"/>
          <w:rtl/>
          <w:lang w:bidi="ar-DZ"/>
        </w:rPr>
        <w:t>أما</w:t>
      </w:r>
      <w:r w:rsidR="009766EF" w:rsidRPr="00AE0F32">
        <w:rPr>
          <w:rFonts w:cs="Arabic Transparent"/>
          <w:sz w:val="26"/>
          <w:szCs w:val="26"/>
          <w:rtl/>
          <w:lang w:bidi="ar-DZ"/>
        </w:rPr>
        <w:t xml:space="preserve"> المتعاملين والم</w:t>
      </w:r>
      <w:r w:rsidR="009766EF" w:rsidRPr="00AE0F32">
        <w:rPr>
          <w:rFonts w:cs="Arabic Transparent" w:hint="cs"/>
          <w:sz w:val="26"/>
          <w:szCs w:val="26"/>
          <w:rtl/>
          <w:lang w:bidi="ar-DZ"/>
        </w:rPr>
        <w:t>نت</w:t>
      </w:r>
      <w:r w:rsidR="00B40B21" w:rsidRPr="00AE0F32">
        <w:rPr>
          <w:rFonts w:cs="Arabic Transparent"/>
          <w:sz w:val="26"/>
          <w:szCs w:val="26"/>
          <w:rtl/>
          <w:lang w:bidi="ar-DZ"/>
        </w:rPr>
        <w:t xml:space="preserve">فعين من الشركة لا يستطيعون التدخل في كيفية </w:t>
      </w:r>
      <w:r w:rsidR="009766EF" w:rsidRPr="00AE0F32">
        <w:rPr>
          <w:rFonts w:cs="Arabic Transparent" w:hint="cs"/>
          <w:sz w:val="26"/>
          <w:szCs w:val="26"/>
          <w:rtl/>
          <w:lang w:bidi="ar-DZ"/>
        </w:rPr>
        <w:t>إدارة</w:t>
      </w:r>
      <w:r w:rsidR="00B40B21" w:rsidRPr="00AE0F32">
        <w:rPr>
          <w:rFonts w:cs="Arabic Transparent"/>
          <w:sz w:val="26"/>
          <w:szCs w:val="26"/>
          <w:rtl/>
          <w:lang w:bidi="ar-DZ"/>
        </w:rPr>
        <w:t xml:space="preserve"> الشركة، فحاملي السندات مثلا ليس لهم حق التصويت والمشاركة في الجمعيات، ويغيب النص القانوني الذي يسمح لفئة </w:t>
      </w:r>
      <w:r w:rsidR="009766EF" w:rsidRPr="00AE0F32">
        <w:rPr>
          <w:rFonts w:cs="Arabic Transparent" w:hint="cs"/>
          <w:sz w:val="26"/>
          <w:szCs w:val="26"/>
          <w:rtl/>
          <w:lang w:bidi="ar-DZ"/>
        </w:rPr>
        <w:t>أو</w:t>
      </w:r>
      <w:r w:rsidR="00B40B21" w:rsidRPr="00AE0F32">
        <w:rPr>
          <w:rFonts w:cs="Arabic Transparent"/>
          <w:sz w:val="26"/>
          <w:szCs w:val="26"/>
          <w:rtl/>
          <w:lang w:bidi="ar-DZ"/>
        </w:rPr>
        <w:t xml:space="preserve"> </w:t>
      </w:r>
      <w:r w:rsidR="009766EF" w:rsidRPr="00AE0F32">
        <w:rPr>
          <w:rFonts w:cs="Arabic Transparent" w:hint="cs"/>
          <w:sz w:val="26"/>
          <w:szCs w:val="26"/>
          <w:rtl/>
          <w:lang w:bidi="ar-DZ"/>
        </w:rPr>
        <w:t>لأخرى</w:t>
      </w:r>
      <w:r w:rsidR="00B40B21" w:rsidRPr="00AE0F32">
        <w:rPr>
          <w:rFonts w:cs="Arabic Transparent"/>
          <w:sz w:val="26"/>
          <w:szCs w:val="26"/>
          <w:rtl/>
          <w:lang w:bidi="ar-DZ"/>
        </w:rPr>
        <w:t xml:space="preserve"> من المتعاملين </w:t>
      </w:r>
      <w:r w:rsidR="009766EF" w:rsidRPr="00AE0F32">
        <w:rPr>
          <w:rFonts w:cs="Arabic Transparent" w:hint="cs"/>
          <w:sz w:val="26"/>
          <w:szCs w:val="26"/>
          <w:rtl/>
          <w:lang w:bidi="ar-DZ"/>
        </w:rPr>
        <w:t>أو</w:t>
      </w:r>
      <w:r w:rsidR="00B40B21" w:rsidRPr="00AE0F32">
        <w:rPr>
          <w:rFonts w:cs="Arabic Transparent"/>
          <w:sz w:val="26"/>
          <w:szCs w:val="26"/>
          <w:rtl/>
          <w:lang w:bidi="ar-DZ"/>
        </w:rPr>
        <w:t xml:space="preserve"> المنتفعين ولا للدائنين انتقاد </w:t>
      </w:r>
      <w:r w:rsidR="009766EF" w:rsidRPr="00AE0F32">
        <w:rPr>
          <w:rFonts w:cs="Arabic Transparent" w:hint="cs"/>
          <w:sz w:val="26"/>
          <w:szCs w:val="26"/>
          <w:rtl/>
          <w:lang w:bidi="ar-DZ"/>
        </w:rPr>
        <w:t>إرادة</w:t>
      </w:r>
      <w:r w:rsidR="00B40B21" w:rsidRPr="00AE0F32">
        <w:rPr>
          <w:rFonts w:cs="Arabic Transparent"/>
          <w:sz w:val="26"/>
          <w:szCs w:val="26"/>
          <w:rtl/>
          <w:lang w:bidi="ar-DZ"/>
        </w:rPr>
        <w:t xml:space="preserve"> </w:t>
      </w:r>
      <w:r w:rsidR="009766EF" w:rsidRPr="00AE0F32">
        <w:rPr>
          <w:rFonts w:cs="Arabic Transparent" w:hint="cs"/>
          <w:sz w:val="26"/>
          <w:szCs w:val="26"/>
          <w:rtl/>
          <w:lang w:bidi="ar-DZ"/>
        </w:rPr>
        <w:t>الأغلبية</w:t>
      </w:r>
      <w:r w:rsidR="00B40B21" w:rsidRPr="00AE0F32">
        <w:rPr>
          <w:rFonts w:cs="Arabic Transparent"/>
          <w:sz w:val="26"/>
          <w:szCs w:val="26"/>
          <w:rtl/>
          <w:lang w:bidi="ar-DZ"/>
        </w:rPr>
        <w:t xml:space="preserve"> بحجة </w:t>
      </w:r>
      <w:r w:rsidR="009766EF" w:rsidRPr="00AE0F32">
        <w:rPr>
          <w:rFonts w:cs="Arabic Transparent" w:hint="cs"/>
          <w:sz w:val="26"/>
          <w:szCs w:val="26"/>
          <w:rtl/>
          <w:lang w:bidi="ar-DZ"/>
        </w:rPr>
        <w:t>أنها</w:t>
      </w:r>
      <w:r w:rsidR="00B40B21" w:rsidRPr="00AE0F32">
        <w:rPr>
          <w:rFonts w:cs="Arabic Transparent"/>
          <w:sz w:val="26"/>
          <w:szCs w:val="26"/>
          <w:rtl/>
          <w:lang w:bidi="ar-DZ"/>
        </w:rPr>
        <w:t xml:space="preserve"> غير موافقة لمصلحة المشروع، وحتى </w:t>
      </w:r>
      <w:r w:rsidR="009766EF" w:rsidRPr="00AE0F32">
        <w:rPr>
          <w:rFonts w:cs="Arabic Transparent" w:hint="cs"/>
          <w:sz w:val="26"/>
          <w:szCs w:val="26"/>
          <w:rtl/>
          <w:lang w:bidi="ar-DZ"/>
        </w:rPr>
        <w:t>الأقلية</w:t>
      </w:r>
      <w:r w:rsidR="00B40B21" w:rsidRPr="00AE0F32">
        <w:rPr>
          <w:rFonts w:cs="Arabic Transparent"/>
          <w:sz w:val="26"/>
          <w:szCs w:val="26"/>
          <w:rtl/>
          <w:lang w:bidi="ar-DZ"/>
        </w:rPr>
        <w:t xml:space="preserve"> من المساهمين لا تملك سوى الدفاع عن حقوقها لكونها داخل </w:t>
      </w:r>
      <w:r w:rsidR="009766EF" w:rsidRPr="00AE0F32">
        <w:rPr>
          <w:rFonts w:cs="Arabic Transparent" w:hint="cs"/>
          <w:sz w:val="26"/>
          <w:szCs w:val="26"/>
          <w:rtl/>
          <w:lang w:bidi="ar-DZ"/>
        </w:rPr>
        <w:t>إطار</w:t>
      </w:r>
      <w:r w:rsidR="00B40B21" w:rsidRPr="00AE0F32">
        <w:rPr>
          <w:rFonts w:cs="Arabic Transparent"/>
          <w:sz w:val="26"/>
          <w:szCs w:val="26"/>
          <w:rtl/>
          <w:lang w:bidi="ar-DZ"/>
        </w:rPr>
        <w:t xml:space="preserve"> الشركة</w:t>
      </w:r>
      <w:r w:rsidR="00EB4009" w:rsidRPr="00AE0F32">
        <w:rPr>
          <w:rFonts w:cs="Arabic Transparent" w:hint="cs"/>
          <w:sz w:val="26"/>
          <w:szCs w:val="26"/>
          <w:rtl/>
          <w:lang w:bidi="ar-DZ"/>
        </w:rPr>
        <w:t>،</w:t>
      </w:r>
      <w:r w:rsidR="00B40B21" w:rsidRPr="00AE0F32">
        <w:rPr>
          <w:rFonts w:cs="Arabic Transparent"/>
          <w:sz w:val="26"/>
          <w:szCs w:val="26"/>
          <w:rtl/>
          <w:lang w:bidi="ar-DZ"/>
        </w:rPr>
        <w:t xml:space="preserve"> وليس في </w:t>
      </w:r>
      <w:r w:rsidR="009766EF" w:rsidRPr="00AE0F32">
        <w:rPr>
          <w:rFonts w:cs="Arabic Transparent" w:hint="cs"/>
          <w:sz w:val="26"/>
          <w:szCs w:val="26"/>
          <w:rtl/>
          <w:lang w:bidi="ar-DZ"/>
        </w:rPr>
        <w:t>إطار</w:t>
      </w:r>
      <w:r w:rsidR="00B40B21" w:rsidRPr="00AE0F32">
        <w:rPr>
          <w:rFonts w:cs="Arabic Transparent"/>
          <w:sz w:val="26"/>
          <w:szCs w:val="26"/>
          <w:rtl/>
          <w:lang w:bidi="ar-DZ"/>
        </w:rPr>
        <w:t xml:space="preserve"> المشروع الواسع، </w:t>
      </w:r>
      <w:r w:rsidR="009766EF" w:rsidRPr="00AE0F32">
        <w:rPr>
          <w:rFonts w:cs="Arabic Transparent" w:hint="cs"/>
          <w:sz w:val="26"/>
          <w:szCs w:val="26"/>
          <w:rtl/>
          <w:lang w:bidi="ar-DZ"/>
        </w:rPr>
        <w:t>فإذا</w:t>
      </w:r>
      <w:r w:rsidR="00B40B21" w:rsidRPr="00AE0F32">
        <w:rPr>
          <w:rFonts w:cs="Arabic Transparent"/>
          <w:sz w:val="26"/>
          <w:szCs w:val="26"/>
          <w:rtl/>
          <w:lang w:bidi="ar-DZ"/>
        </w:rPr>
        <w:t xml:space="preserve"> كان المتعاملون والفئات المختلفة لا يستطيعون ممارسة الرقابة على قرار </w:t>
      </w:r>
      <w:r w:rsidR="009766EF" w:rsidRPr="00AE0F32">
        <w:rPr>
          <w:rFonts w:cs="Arabic Transparent" w:hint="cs"/>
          <w:sz w:val="26"/>
          <w:szCs w:val="26"/>
          <w:rtl/>
          <w:lang w:bidi="ar-DZ"/>
        </w:rPr>
        <w:t>الأغلبية</w:t>
      </w:r>
      <w:r w:rsidR="00B40B21" w:rsidRPr="00AE0F32">
        <w:rPr>
          <w:rFonts w:cs="Arabic Transparent"/>
          <w:sz w:val="26"/>
          <w:szCs w:val="26"/>
          <w:rtl/>
          <w:lang w:bidi="ar-DZ"/>
        </w:rPr>
        <w:t xml:space="preserve"> </w:t>
      </w:r>
      <w:r w:rsidR="009766EF" w:rsidRPr="00AE0F32">
        <w:rPr>
          <w:rFonts w:cs="Arabic Transparent" w:hint="cs"/>
          <w:sz w:val="26"/>
          <w:szCs w:val="26"/>
          <w:rtl/>
          <w:lang w:bidi="ar-DZ"/>
        </w:rPr>
        <w:t>أو</w:t>
      </w:r>
      <w:r w:rsidR="00B40B21" w:rsidRPr="00AE0F32">
        <w:rPr>
          <w:rFonts w:cs="Arabic Transparent"/>
          <w:sz w:val="26"/>
          <w:szCs w:val="26"/>
          <w:rtl/>
          <w:lang w:bidi="ar-DZ"/>
        </w:rPr>
        <w:t xml:space="preserve"> لم يمنحهم القانون </w:t>
      </w:r>
      <w:r w:rsidR="00B40B21" w:rsidRPr="00AE0F32">
        <w:rPr>
          <w:rFonts w:cs="Arabic Transparent"/>
          <w:color w:val="000000" w:themeColor="text1"/>
          <w:sz w:val="26"/>
          <w:szCs w:val="26"/>
          <w:rtl/>
          <w:lang w:bidi="ar-DZ"/>
        </w:rPr>
        <w:t xml:space="preserve">هذه  </w:t>
      </w:r>
      <w:r w:rsidR="00142065" w:rsidRPr="00AE0F32">
        <w:rPr>
          <w:rFonts w:cs="Arabic Transparent"/>
          <w:color w:val="000000" w:themeColor="text1"/>
          <w:sz w:val="26"/>
          <w:szCs w:val="26"/>
          <w:rtl/>
          <w:lang w:bidi="ar-DZ"/>
        </w:rPr>
        <w:t>الم</w:t>
      </w:r>
      <w:r w:rsidR="00142065" w:rsidRPr="00AE0F32">
        <w:rPr>
          <w:rFonts w:cs="Arabic Transparent" w:hint="cs"/>
          <w:color w:val="000000" w:themeColor="text1"/>
          <w:sz w:val="26"/>
          <w:szCs w:val="26"/>
          <w:rtl/>
          <w:lang w:bidi="ar-DZ"/>
        </w:rPr>
        <w:t>كن</w:t>
      </w:r>
      <w:r w:rsidR="00B40B21" w:rsidRPr="00AE0F32">
        <w:rPr>
          <w:rFonts w:cs="Arabic Transparent"/>
          <w:color w:val="000000" w:themeColor="text1"/>
          <w:sz w:val="26"/>
          <w:szCs w:val="26"/>
          <w:rtl/>
          <w:lang w:bidi="ar-DZ"/>
        </w:rPr>
        <w:t>ة، فكيف</w:t>
      </w:r>
      <w:r w:rsidR="00B40B21" w:rsidRPr="00AE0F32">
        <w:rPr>
          <w:rFonts w:cs="Arabic Transparent"/>
          <w:sz w:val="26"/>
          <w:szCs w:val="26"/>
          <w:rtl/>
          <w:lang w:bidi="ar-DZ"/>
        </w:rPr>
        <w:t xml:space="preserve"> يستقيم القول بعد ذلك </w:t>
      </w:r>
      <w:r w:rsidR="009766EF" w:rsidRPr="00AE0F32">
        <w:rPr>
          <w:rFonts w:cs="Arabic Transparent" w:hint="cs"/>
          <w:sz w:val="26"/>
          <w:szCs w:val="26"/>
          <w:rtl/>
          <w:lang w:bidi="ar-DZ"/>
        </w:rPr>
        <w:t>أن</w:t>
      </w:r>
      <w:r w:rsidR="00B40B21" w:rsidRPr="00AE0F32">
        <w:rPr>
          <w:rFonts w:cs="Arabic Transparent"/>
          <w:sz w:val="26"/>
          <w:szCs w:val="26"/>
          <w:rtl/>
          <w:lang w:bidi="ar-DZ"/>
        </w:rPr>
        <w:t xml:space="preserve"> الشركة تقنية قانونية غايتها المشروع، وعليه فإن فكرة المشروع هي فكرة واسعة.</w:t>
      </w:r>
    </w:p>
    <w:p w:rsidR="00B40B21" w:rsidRPr="00AE0F32" w:rsidRDefault="00EB4009" w:rsidP="00B96013">
      <w:pPr>
        <w:bidi/>
        <w:spacing w:line="360" w:lineRule="auto"/>
        <w:jc w:val="both"/>
        <w:rPr>
          <w:rFonts w:cs="Arabic Transparent"/>
          <w:sz w:val="26"/>
          <w:szCs w:val="26"/>
          <w:rtl/>
          <w:lang w:bidi="ar-DZ"/>
        </w:rPr>
      </w:pPr>
      <w:r w:rsidRPr="00AE0F32">
        <w:rPr>
          <w:rFonts w:cs="Arabic Transparent" w:hint="cs"/>
          <w:sz w:val="26"/>
          <w:szCs w:val="26"/>
          <w:rtl/>
          <w:lang w:bidi="ar-DZ"/>
        </w:rPr>
        <w:t xml:space="preserve">  </w:t>
      </w:r>
      <w:r w:rsidR="00B40B21" w:rsidRPr="00AE0F32">
        <w:rPr>
          <w:rFonts w:cs="Arabic Transparent"/>
          <w:sz w:val="26"/>
          <w:szCs w:val="26"/>
          <w:rtl/>
          <w:lang w:bidi="ar-DZ"/>
        </w:rPr>
        <w:t xml:space="preserve">وتفتح هذه الفكرة الواسعة مجالا لتدخل القاضي في حياة الشركة تدخلا لا يمكن قبوله، كون السلطة التي ستعطى للقاضي ستمكنه من بحث وتقييم السياسة الاقتصادية والمالية للشركة والتي يختص بتحديدها </w:t>
      </w:r>
      <w:r w:rsidR="009766EF" w:rsidRPr="00AE0F32">
        <w:rPr>
          <w:rFonts w:cs="Arabic Transparent" w:hint="cs"/>
          <w:sz w:val="26"/>
          <w:szCs w:val="26"/>
          <w:rtl/>
          <w:lang w:bidi="ar-DZ"/>
        </w:rPr>
        <w:t>أجهزتها</w:t>
      </w:r>
      <w:r w:rsidR="00B40B21" w:rsidRPr="00AE0F32">
        <w:rPr>
          <w:rFonts w:cs="Arabic Transparent"/>
          <w:sz w:val="26"/>
          <w:szCs w:val="26"/>
          <w:rtl/>
          <w:lang w:bidi="ar-DZ"/>
        </w:rPr>
        <w:t xml:space="preserve"> الخاصة، فالقاضي حتى يمكنه تقدير وتقييم سياسة </w:t>
      </w:r>
      <w:r w:rsidR="009766EF" w:rsidRPr="00AE0F32">
        <w:rPr>
          <w:rFonts w:cs="Arabic Transparent" w:hint="cs"/>
          <w:sz w:val="26"/>
          <w:szCs w:val="26"/>
          <w:rtl/>
          <w:lang w:bidi="ar-DZ"/>
        </w:rPr>
        <w:t>الأغلبية</w:t>
      </w:r>
      <w:r w:rsidR="00B40B21" w:rsidRPr="00AE0F32">
        <w:rPr>
          <w:rFonts w:cs="Arabic Transparent"/>
          <w:sz w:val="26"/>
          <w:szCs w:val="26"/>
          <w:rtl/>
          <w:lang w:bidi="ar-DZ"/>
        </w:rPr>
        <w:t xml:space="preserve"> يقوم بمجهود بأن يبحث عن مصلحة الشركة</w:t>
      </w:r>
      <w:r w:rsidRPr="00AE0F32">
        <w:rPr>
          <w:rFonts w:cs="Arabic Transparent" w:hint="cs"/>
          <w:sz w:val="26"/>
          <w:szCs w:val="26"/>
          <w:rtl/>
          <w:lang w:bidi="ar-DZ"/>
        </w:rPr>
        <w:t>،</w:t>
      </w:r>
      <w:r w:rsidR="00B40B21" w:rsidRPr="00AE0F32">
        <w:rPr>
          <w:rFonts w:cs="Arabic Transparent"/>
          <w:sz w:val="26"/>
          <w:szCs w:val="26"/>
          <w:rtl/>
          <w:lang w:bidi="ar-DZ"/>
        </w:rPr>
        <w:t xml:space="preserve"> ثم تحديد هذه المصلحة وتحديد سياسة الشركة في القرار المتنازع عليه </w:t>
      </w:r>
      <w:r w:rsidRPr="00AE0F32">
        <w:rPr>
          <w:rFonts w:cs="Arabic Transparent" w:hint="cs"/>
          <w:sz w:val="26"/>
          <w:szCs w:val="26"/>
          <w:rtl/>
          <w:lang w:bidi="ar-DZ"/>
        </w:rPr>
        <w:t>،</w:t>
      </w:r>
      <w:r w:rsidR="009766EF" w:rsidRPr="00AE0F32">
        <w:rPr>
          <w:rFonts w:cs="Arabic Transparent" w:hint="cs"/>
          <w:sz w:val="26"/>
          <w:szCs w:val="26"/>
          <w:rtl/>
          <w:lang w:bidi="ar-DZ"/>
        </w:rPr>
        <w:t>وأخيرا</w:t>
      </w:r>
      <w:r w:rsidR="00B40B21" w:rsidRPr="00AE0F32">
        <w:rPr>
          <w:rFonts w:cs="Arabic Transparent"/>
          <w:sz w:val="26"/>
          <w:szCs w:val="26"/>
          <w:rtl/>
          <w:lang w:bidi="ar-DZ"/>
        </w:rPr>
        <w:t xml:space="preserve"> بحث مدى تطابق سياسة </w:t>
      </w:r>
      <w:r w:rsidR="009766EF" w:rsidRPr="00AE0F32">
        <w:rPr>
          <w:rFonts w:cs="Arabic Transparent" w:hint="cs"/>
          <w:sz w:val="26"/>
          <w:szCs w:val="26"/>
          <w:rtl/>
          <w:lang w:bidi="ar-DZ"/>
        </w:rPr>
        <w:t>الأغلبية</w:t>
      </w:r>
      <w:r w:rsidR="00B40B21" w:rsidRPr="00AE0F32">
        <w:rPr>
          <w:rFonts w:cs="Arabic Transparent"/>
          <w:sz w:val="26"/>
          <w:szCs w:val="26"/>
          <w:rtl/>
          <w:lang w:bidi="ar-DZ"/>
        </w:rPr>
        <w:t xml:space="preserve"> في هذا القرار مع مصلحة الشركة، معنى ذلك </w:t>
      </w:r>
      <w:r w:rsidR="009766EF" w:rsidRPr="00AE0F32">
        <w:rPr>
          <w:rFonts w:cs="Arabic Transparent" w:hint="cs"/>
          <w:sz w:val="26"/>
          <w:szCs w:val="26"/>
          <w:rtl/>
          <w:lang w:bidi="ar-DZ"/>
        </w:rPr>
        <w:t>أن</w:t>
      </w:r>
      <w:r w:rsidR="00B40B21" w:rsidRPr="00AE0F32">
        <w:rPr>
          <w:rFonts w:cs="Arabic Transparent"/>
          <w:sz w:val="26"/>
          <w:szCs w:val="26"/>
          <w:rtl/>
          <w:lang w:bidi="ar-DZ"/>
        </w:rPr>
        <w:t xml:space="preserve"> القاضي يضع نفسه مكان  </w:t>
      </w:r>
      <w:r w:rsidR="009766EF" w:rsidRPr="00AE0F32">
        <w:rPr>
          <w:rFonts w:cs="Arabic Transparent" w:hint="cs"/>
          <w:sz w:val="26"/>
          <w:szCs w:val="26"/>
          <w:rtl/>
          <w:lang w:bidi="ar-DZ"/>
        </w:rPr>
        <w:t>الأغلبية</w:t>
      </w:r>
      <w:r w:rsidR="00B40B21" w:rsidRPr="00AE0F32">
        <w:rPr>
          <w:rFonts w:cs="Arabic Transparent"/>
          <w:sz w:val="26"/>
          <w:szCs w:val="26"/>
          <w:rtl/>
          <w:lang w:bidi="ar-DZ"/>
        </w:rPr>
        <w:t xml:space="preserve"> عند تقدير مصلحة الشركة وتطابق قرارات </w:t>
      </w:r>
      <w:r w:rsidR="009766EF" w:rsidRPr="00AE0F32">
        <w:rPr>
          <w:rFonts w:cs="Arabic Transparent" w:hint="cs"/>
          <w:sz w:val="26"/>
          <w:szCs w:val="26"/>
          <w:rtl/>
          <w:lang w:bidi="ar-DZ"/>
        </w:rPr>
        <w:t>الأغلبية</w:t>
      </w:r>
      <w:r w:rsidR="00B40B21" w:rsidRPr="00AE0F32">
        <w:rPr>
          <w:rFonts w:cs="Arabic Transparent"/>
          <w:sz w:val="26"/>
          <w:szCs w:val="26"/>
          <w:rtl/>
          <w:lang w:bidi="ar-DZ"/>
        </w:rPr>
        <w:t xml:space="preserve"> مع هذه المصلحة، وهي نتيجة مرفوضة لأن القاضي يجهل تماما شؤون الشركة واستمرار حياتها، </w:t>
      </w:r>
      <w:r w:rsidR="009766EF" w:rsidRPr="00AE0F32">
        <w:rPr>
          <w:rFonts w:cs="Arabic Transparent" w:hint="cs"/>
          <w:sz w:val="26"/>
          <w:szCs w:val="26"/>
          <w:rtl/>
          <w:lang w:bidi="ar-DZ"/>
        </w:rPr>
        <w:t>إذ</w:t>
      </w:r>
      <w:r w:rsidR="00B40B21" w:rsidRPr="00AE0F32">
        <w:rPr>
          <w:rFonts w:cs="Arabic Transparent"/>
          <w:sz w:val="26"/>
          <w:szCs w:val="26"/>
          <w:rtl/>
          <w:lang w:bidi="ar-DZ"/>
        </w:rPr>
        <w:t xml:space="preserve"> كيف يمكن تصور حدوث مناقشة قضائية تتصل بتقدير سياسة </w:t>
      </w:r>
      <w:r w:rsidR="009766EF" w:rsidRPr="00AE0F32">
        <w:rPr>
          <w:rFonts w:cs="Arabic Transparent" w:hint="cs"/>
          <w:sz w:val="26"/>
          <w:szCs w:val="26"/>
          <w:rtl/>
          <w:lang w:bidi="ar-DZ"/>
        </w:rPr>
        <w:t>الأغلبية</w:t>
      </w:r>
      <w:r w:rsidR="00B40B21" w:rsidRPr="00AE0F32">
        <w:rPr>
          <w:rFonts w:cs="Arabic Transparent"/>
          <w:sz w:val="26"/>
          <w:szCs w:val="26"/>
          <w:rtl/>
          <w:lang w:bidi="ar-DZ"/>
        </w:rPr>
        <w:t xml:space="preserve"> ومدى تطابقها مع مصلحة الشركة </w:t>
      </w:r>
      <w:r w:rsidRPr="00AE0F32">
        <w:rPr>
          <w:rFonts w:cs="Arabic Transparent" w:hint="cs"/>
          <w:sz w:val="26"/>
          <w:szCs w:val="26"/>
          <w:rtl/>
          <w:lang w:bidi="ar-DZ"/>
        </w:rPr>
        <w:t>،</w:t>
      </w:r>
      <w:r w:rsidR="00B40B21" w:rsidRPr="00AE0F32">
        <w:rPr>
          <w:rFonts w:cs="Arabic Transparent"/>
          <w:sz w:val="26"/>
          <w:szCs w:val="26"/>
          <w:rtl/>
          <w:lang w:bidi="ar-DZ"/>
        </w:rPr>
        <w:t xml:space="preserve">في نفس الوقت </w:t>
      </w:r>
      <w:r w:rsidR="00B40B21" w:rsidRPr="00AE0F32">
        <w:rPr>
          <w:rFonts w:cs="Arabic Transparent"/>
          <w:sz w:val="26"/>
          <w:szCs w:val="26"/>
          <w:rtl/>
          <w:lang w:bidi="ar-DZ"/>
        </w:rPr>
        <w:lastRenderedPageBreak/>
        <w:t xml:space="preserve">الذي </w:t>
      </w:r>
      <w:proofErr w:type="spellStart"/>
      <w:r w:rsidR="00B40B21" w:rsidRPr="00AE0F32">
        <w:rPr>
          <w:rFonts w:cs="Arabic Transparent"/>
          <w:sz w:val="26"/>
          <w:szCs w:val="26"/>
          <w:rtl/>
          <w:lang w:bidi="ar-DZ"/>
        </w:rPr>
        <w:t>يعترف</w:t>
      </w:r>
      <w:proofErr w:type="spellEnd"/>
      <w:r w:rsidR="00B40B21" w:rsidRPr="00AE0F32">
        <w:rPr>
          <w:rFonts w:cs="Arabic Transparent"/>
          <w:sz w:val="26"/>
          <w:szCs w:val="26"/>
          <w:rtl/>
          <w:lang w:bidi="ar-DZ"/>
        </w:rPr>
        <w:t xml:space="preserve"> فيه الجميع بتعقيد المسائل المتعلقة </w:t>
      </w:r>
      <w:r w:rsidR="009766EF" w:rsidRPr="00AE0F32">
        <w:rPr>
          <w:rFonts w:cs="Arabic Transparent" w:hint="cs"/>
          <w:sz w:val="26"/>
          <w:szCs w:val="26"/>
          <w:rtl/>
          <w:lang w:bidi="ar-DZ"/>
        </w:rPr>
        <w:t>بإدارة</w:t>
      </w:r>
      <w:r w:rsidR="00B40B21" w:rsidRPr="00AE0F32">
        <w:rPr>
          <w:rFonts w:cs="Arabic Transparent"/>
          <w:sz w:val="26"/>
          <w:szCs w:val="26"/>
          <w:rtl/>
          <w:lang w:bidi="ar-DZ"/>
        </w:rPr>
        <w:t xml:space="preserve"> الشركة لاسيما المساهمة والكبيرة، </w:t>
      </w:r>
      <w:r w:rsidR="009766EF" w:rsidRPr="00AE0F32">
        <w:rPr>
          <w:rFonts w:cs="Arabic Transparent" w:hint="cs"/>
          <w:sz w:val="26"/>
          <w:szCs w:val="26"/>
          <w:rtl/>
          <w:lang w:bidi="ar-DZ"/>
        </w:rPr>
        <w:t>الأمر</w:t>
      </w:r>
      <w:r w:rsidR="00B40B21" w:rsidRPr="00AE0F32">
        <w:rPr>
          <w:rFonts w:cs="Arabic Transparent"/>
          <w:sz w:val="26"/>
          <w:szCs w:val="26"/>
          <w:rtl/>
          <w:lang w:bidi="ar-DZ"/>
        </w:rPr>
        <w:t xml:space="preserve"> الذي يجعل من رقابة القضاء </w:t>
      </w:r>
      <w:r w:rsidR="009766EF" w:rsidRPr="00AE0F32">
        <w:rPr>
          <w:rFonts w:cs="Arabic Transparent" w:hint="cs"/>
          <w:sz w:val="26"/>
          <w:szCs w:val="26"/>
          <w:rtl/>
          <w:lang w:bidi="ar-DZ"/>
        </w:rPr>
        <w:t>أمرا</w:t>
      </w:r>
      <w:r w:rsidR="00B40B21" w:rsidRPr="00AE0F32">
        <w:rPr>
          <w:rFonts w:cs="Arabic Transparent"/>
          <w:sz w:val="26"/>
          <w:szCs w:val="26"/>
          <w:rtl/>
          <w:lang w:bidi="ar-DZ"/>
        </w:rPr>
        <w:t xml:space="preserve"> من المستحيل. </w:t>
      </w:r>
      <w:r w:rsidR="00B40B21" w:rsidRPr="00AE0F32">
        <w:rPr>
          <w:rFonts w:cs="Arabic Transparent"/>
          <w:sz w:val="26"/>
          <w:szCs w:val="26"/>
          <w:vertAlign w:val="superscript"/>
          <w:rtl/>
          <w:lang w:bidi="ar-DZ"/>
        </w:rPr>
        <w:t>(</w:t>
      </w:r>
      <w:r w:rsidR="00B40B21" w:rsidRPr="00AE0F32">
        <w:rPr>
          <w:rStyle w:val="Appelnotedebasdep"/>
          <w:rFonts w:cs="Arabic Transparent"/>
          <w:sz w:val="26"/>
          <w:szCs w:val="26"/>
          <w:rtl/>
          <w:lang w:bidi="ar-DZ"/>
        </w:rPr>
        <w:footnoteReference w:id="203"/>
      </w:r>
      <w:r w:rsidR="00B40B21" w:rsidRPr="00AE0F32">
        <w:rPr>
          <w:rFonts w:cs="Arabic Transparent"/>
          <w:sz w:val="26"/>
          <w:szCs w:val="26"/>
          <w:vertAlign w:val="superscript"/>
          <w:rtl/>
          <w:lang w:bidi="ar-DZ"/>
        </w:rPr>
        <w:t>)</w:t>
      </w:r>
    </w:p>
    <w:p w:rsidR="00B40B21" w:rsidRPr="00AE0F32" w:rsidRDefault="00B96013" w:rsidP="00B96013">
      <w:pPr>
        <w:bidi/>
        <w:spacing w:after="0" w:line="360" w:lineRule="auto"/>
        <w:jc w:val="both"/>
        <w:rPr>
          <w:rFonts w:cs="Arabic Transparent"/>
          <w:sz w:val="26"/>
          <w:szCs w:val="26"/>
          <w:lang w:bidi="ar-DZ"/>
        </w:rPr>
      </w:pPr>
      <w:r w:rsidRPr="00AE0F32">
        <w:rPr>
          <w:rFonts w:cs="Arabic Transparent" w:hint="cs"/>
          <w:b/>
          <w:bCs/>
          <w:sz w:val="26"/>
          <w:szCs w:val="26"/>
          <w:rtl/>
          <w:lang w:bidi="ar-DZ"/>
        </w:rPr>
        <w:t xml:space="preserve">   *</w:t>
      </w:r>
      <w:r w:rsidRPr="00AE0F32">
        <w:rPr>
          <w:rFonts w:cs="Arabic Transparent" w:hint="cs"/>
          <w:sz w:val="26"/>
          <w:szCs w:val="26"/>
          <w:rtl/>
          <w:lang w:bidi="ar-DZ"/>
        </w:rPr>
        <w:t xml:space="preserve"> </w:t>
      </w:r>
      <w:r w:rsidR="00B40B21" w:rsidRPr="00AE0F32">
        <w:rPr>
          <w:rFonts w:cs="Arabic Transparent"/>
          <w:sz w:val="26"/>
          <w:szCs w:val="26"/>
          <w:rtl/>
          <w:lang w:bidi="ar-DZ"/>
        </w:rPr>
        <w:t xml:space="preserve">ترتكز نظرية مصلحة المشروع على فصل مصلحة المشروع عن مصلحة </w:t>
      </w:r>
      <w:r w:rsidR="009766EF" w:rsidRPr="00AE0F32">
        <w:rPr>
          <w:rFonts w:cs="Arabic Transparent" w:hint="cs"/>
          <w:sz w:val="26"/>
          <w:szCs w:val="26"/>
          <w:rtl/>
          <w:lang w:bidi="ar-DZ"/>
        </w:rPr>
        <w:t>أصحاب</w:t>
      </w:r>
      <w:r w:rsidR="00B40B21" w:rsidRPr="00AE0F32">
        <w:rPr>
          <w:rFonts w:cs="Arabic Transparent"/>
          <w:sz w:val="26"/>
          <w:szCs w:val="26"/>
          <w:rtl/>
          <w:lang w:bidi="ar-DZ"/>
        </w:rPr>
        <w:t xml:space="preserve"> المشروع</w:t>
      </w:r>
      <w:r w:rsidR="00EF2FF4" w:rsidRPr="00AE0F32">
        <w:rPr>
          <w:rFonts w:cs="Arabic Transparent" w:hint="cs"/>
          <w:sz w:val="26"/>
          <w:szCs w:val="26"/>
          <w:rtl/>
          <w:lang w:bidi="ar-DZ"/>
        </w:rPr>
        <w:t>،</w:t>
      </w:r>
      <w:r w:rsidR="00B40B21" w:rsidRPr="00AE0F32">
        <w:rPr>
          <w:rFonts w:cs="Arabic Transparent"/>
          <w:sz w:val="26"/>
          <w:szCs w:val="26"/>
          <w:rtl/>
          <w:lang w:bidi="ar-DZ"/>
        </w:rPr>
        <w:t xml:space="preserve"> في حين </w:t>
      </w:r>
      <w:r w:rsidR="009766EF" w:rsidRPr="00AE0F32">
        <w:rPr>
          <w:rFonts w:cs="Arabic Transparent" w:hint="cs"/>
          <w:sz w:val="26"/>
          <w:szCs w:val="26"/>
          <w:rtl/>
          <w:lang w:bidi="ar-DZ"/>
        </w:rPr>
        <w:t>أن</w:t>
      </w:r>
      <w:r w:rsidR="00B40B21" w:rsidRPr="00AE0F32">
        <w:rPr>
          <w:rFonts w:cs="Arabic Transparent"/>
          <w:sz w:val="26"/>
          <w:szCs w:val="26"/>
          <w:rtl/>
          <w:lang w:bidi="ar-DZ"/>
        </w:rPr>
        <w:t xml:space="preserve"> القانون الوضعي لا يفصل بين مصلحة المشروع </w:t>
      </w:r>
      <w:r w:rsidR="00EF2FF4" w:rsidRPr="00AE0F32">
        <w:rPr>
          <w:rFonts w:cs="Arabic Transparent"/>
          <w:sz w:val="26"/>
          <w:szCs w:val="26"/>
          <w:rtl/>
          <w:lang w:bidi="ar-DZ"/>
        </w:rPr>
        <w:t xml:space="preserve">ومصلحة صاحب المشروع سواء كان </w:t>
      </w:r>
      <w:r w:rsidR="00EF2FF4" w:rsidRPr="00AE0F32">
        <w:rPr>
          <w:rFonts w:cs="Arabic Transparent" w:hint="cs"/>
          <w:sz w:val="26"/>
          <w:szCs w:val="26"/>
          <w:rtl/>
          <w:lang w:bidi="ar-DZ"/>
        </w:rPr>
        <w:t>صاحب</w:t>
      </w:r>
      <w:r w:rsidR="00B40B21" w:rsidRPr="00AE0F32">
        <w:rPr>
          <w:rFonts w:cs="Arabic Transparent"/>
          <w:sz w:val="26"/>
          <w:szCs w:val="26"/>
          <w:rtl/>
          <w:lang w:bidi="ar-DZ"/>
        </w:rPr>
        <w:t xml:space="preserve"> هذا المشروع شخصا طبيعيا </w:t>
      </w:r>
      <w:r w:rsidR="009766EF" w:rsidRPr="00AE0F32">
        <w:rPr>
          <w:rFonts w:cs="Arabic Transparent" w:hint="cs"/>
          <w:sz w:val="26"/>
          <w:szCs w:val="26"/>
          <w:rtl/>
          <w:lang w:bidi="ar-DZ"/>
        </w:rPr>
        <w:t>أو</w:t>
      </w:r>
      <w:r w:rsidR="00B40B21" w:rsidRPr="00AE0F32">
        <w:rPr>
          <w:rFonts w:cs="Arabic Transparent"/>
          <w:sz w:val="26"/>
          <w:szCs w:val="26"/>
          <w:rtl/>
          <w:lang w:bidi="ar-DZ"/>
        </w:rPr>
        <w:t xml:space="preserve"> شخصا معنويا، فكيف يستقيم فصل مصلحة المشروع عن مصلحة صاحبه وهو سبب هذا المشروع يداوم على الاستثمار </w:t>
      </w:r>
      <w:proofErr w:type="spellStart"/>
      <w:r w:rsidR="00B40B21" w:rsidRPr="00AE0F32">
        <w:rPr>
          <w:rFonts w:cs="Arabic Transparent"/>
          <w:sz w:val="26"/>
          <w:szCs w:val="26"/>
          <w:rtl/>
          <w:lang w:bidi="ar-DZ"/>
        </w:rPr>
        <w:t>به</w:t>
      </w:r>
      <w:proofErr w:type="spellEnd"/>
      <w:r w:rsidR="00B40B21" w:rsidRPr="00AE0F32">
        <w:rPr>
          <w:rFonts w:cs="Arabic Transparent"/>
          <w:sz w:val="26"/>
          <w:szCs w:val="26"/>
          <w:rtl/>
          <w:lang w:bidi="ar-DZ"/>
        </w:rPr>
        <w:t xml:space="preserve"> </w:t>
      </w:r>
      <w:r w:rsidR="00EF2FF4" w:rsidRPr="00AE0F32">
        <w:rPr>
          <w:rFonts w:cs="Arabic Transparent" w:hint="cs"/>
          <w:sz w:val="26"/>
          <w:szCs w:val="26"/>
          <w:rtl/>
          <w:lang w:bidi="ar-DZ"/>
        </w:rPr>
        <w:t>،</w:t>
      </w:r>
      <w:r w:rsidR="00B40B21" w:rsidRPr="00AE0F32">
        <w:rPr>
          <w:rFonts w:cs="Arabic Transparent"/>
          <w:sz w:val="26"/>
          <w:szCs w:val="26"/>
          <w:rtl/>
          <w:lang w:bidi="ar-DZ"/>
        </w:rPr>
        <w:t xml:space="preserve">طالما </w:t>
      </w:r>
      <w:r w:rsidR="009766EF" w:rsidRPr="00AE0F32">
        <w:rPr>
          <w:rFonts w:cs="Arabic Transparent" w:hint="cs"/>
          <w:sz w:val="26"/>
          <w:szCs w:val="26"/>
          <w:rtl/>
          <w:lang w:bidi="ar-DZ"/>
        </w:rPr>
        <w:t>رأى</w:t>
      </w:r>
      <w:r w:rsidR="00EF2FF4" w:rsidRPr="00AE0F32">
        <w:rPr>
          <w:rFonts w:cs="Arabic Transparent"/>
          <w:sz w:val="26"/>
          <w:szCs w:val="26"/>
          <w:rtl/>
          <w:lang w:bidi="ar-DZ"/>
        </w:rPr>
        <w:t xml:space="preserve"> له مصلح</w:t>
      </w:r>
      <w:r w:rsidR="00EF2FF4" w:rsidRPr="00AE0F32">
        <w:rPr>
          <w:rFonts w:cs="Arabic Transparent" w:hint="cs"/>
          <w:sz w:val="26"/>
          <w:szCs w:val="26"/>
          <w:rtl/>
          <w:lang w:bidi="ar-DZ"/>
        </w:rPr>
        <w:t>ة</w:t>
      </w:r>
      <w:r w:rsidR="00B40B21" w:rsidRPr="00AE0F32">
        <w:rPr>
          <w:rFonts w:cs="Arabic Transparent"/>
          <w:sz w:val="26"/>
          <w:szCs w:val="26"/>
          <w:rtl/>
          <w:lang w:bidi="ar-DZ"/>
        </w:rPr>
        <w:t xml:space="preserve"> في ذلك ويتوقف عن متابعة الاستثمار طالما مصل</w:t>
      </w:r>
      <w:r w:rsidR="00EF2FF4" w:rsidRPr="00AE0F32">
        <w:rPr>
          <w:rFonts w:cs="Arabic Transparent"/>
          <w:sz w:val="26"/>
          <w:szCs w:val="26"/>
          <w:rtl/>
          <w:lang w:bidi="ar-DZ"/>
        </w:rPr>
        <w:t xml:space="preserve">حته تقتضي ذلك، والمصلحة العليا </w:t>
      </w:r>
      <w:r w:rsidR="00EF2FF4" w:rsidRPr="00AE0F32">
        <w:rPr>
          <w:rFonts w:cs="Arabic Transparent" w:hint="cs"/>
          <w:sz w:val="26"/>
          <w:szCs w:val="26"/>
          <w:rtl/>
          <w:lang w:bidi="ar-DZ"/>
        </w:rPr>
        <w:t>ل</w:t>
      </w:r>
      <w:r w:rsidR="00B40B21" w:rsidRPr="00AE0F32">
        <w:rPr>
          <w:rFonts w:cs="Arabic Transparent"/>
          <w:sz w:val="26"/>
          <w:szCs w:val="26"/>
          <w:rtl/>
          <w:lang w:bidi="ar-DZ"/>
        </w:rPr>
        <w:t xml:space="preserve">لمشروع لا يمكن </w:t>
      </w:r>
      <w:r w:rsidR="009766EF" w:rsidRPr="00AE0F32">
        <w:rPr>
          <w:rFonts w:cs="Arabic Transparent" w:hint="cs"/>
          <w:sz w:val="26"/>
          <w:szCs w:val="26"/>
          <w:rtl/>
          <w:lang w:bidi="ar-DZ"/>
        </w:rPr>
        <w:t>أن</w:t>
      </w:r>
      <w:r w:rsidR="00B40B21" w:rsidRPr="00AE0F32">
        <w:rPr>
          <w:rFonts w:cs="Arabic Transparent"/>
          <w:sz w:val="26"/>
          <w:szCs w:val="26"/>
          <w:rtl/>
          <w:lang w:bidi="ar-DZ"/>
        </w:rPr>
        <w:t xml:space="preserve"> تكون الا مصلحة مالكه.</w:t>
      </w:r>
    </w:p>
    <w:p w:rsidR="00B96013" w:rsidRPr="00AE0F32" w:rsidRDefault="00B96013" w:rsidP="00B96013">
      <w:pPr>
        <w:bidi/>
        <w:spacing w:line="360" w:lineRule="auto"/>
        <w:jc w:val="both"/>
        <w:rPr>
          <w:rFonts w:cs="Arabic Transparent"/>
          <w:sz w:val="26"/>
          <w:szCs w:val="26"/>
          <w:rtl/>
          <w:lang w:bidi="ar-DZ"/>
        </w:rPr>
      </w:pPr>
      <w:r w:rsidRPr="00AE0F32">
        <w:rPr>
          <w:rFonts w:cs="Arabic Transparent" w:hint="cs"/>
          <w:sz w:val="26"/>
          <w:szCs w:val="26"/>
          <w:rtl/>
          <w:lang w:bidi="ar-DZ"/>
        </w:rPr>
        <w:t xml:space="preserve">   </w:t>
      </w:r>
      <w:r w:rsidR="00B40B21" w:rsidRPr="00AE0F32">
        <w:rPr>
          <w:rFonts w:cs="Arabic Transparent"/>
          <w:sz w:val="26"/>
          <w:szCs w:val="26"/>
          <w:rtl/>
          <w:lang w:bidi="ar-DZ"/>
        </w:rPr>
        <w:t>ونقول في نهاية كلامنا عن مفه</w:t>
      </w:r>
      <w:r w:rsidR="00EF2FF4" w:rsidRPr="00AE0F32">
        <w:rPr>
          <w:rFonts w:cs="Arabic Transparent" w:hint="cs"/>
          <w:sz w:val="26"/>
          <w:szCs w:val="26"/>
          <w:rtl/>
          <w:lang w:bidi="ar-DZ"/>
        </w:rPr>
        <w:t>و</w:t>
      </w:r>
      <w:r w:rsidR="00B40B21" w:rsidRPr="00AE0F32">
        <w:rPr>
          <w:rFonts w:cs="Arabic Transparent"/>
          <w:sz w:val="26"/>
          <w:szCs w:val="26"/>
          <w:rtl/>
          <w:lang w:bidi="ar-DZ"/>
        </w:rPr>
        <w:t xml:space="preserve">م المصلحة الجماعية، أنه يصعب </w:t>
      </w:r>
      <w:r w:rsidR="009766EF" w:rsidRPr="00AE0F32">
        <w:rPr>
          <w:rFonts w:cs="Arabic Transparent" w:hint="cs"/>
          <w:sz w:val="26"/>
          <w:szCs w:val="26"/>
          <w:rtl/>
          <w:lang w:bidi="ar-DZ"/>
        </w:rPr>
        <w:t>إعطاء</w:t>
      </w:r>
      <w:r w:rsidR="00B40B21" w:rsidRPr="00AE0F32">
        <w:rPr>
          <w:rFonts w:cs="Arabic Transparent"/>
          <w:sz w:val="26"/>
          <w:szCs w:val="26"/>
          <w:rtl/>
          <w:lang w:bidi="ar-DZ"/>
        </w:rPr>
        <w:t xml:space="preserve"> تعريف دقيق وواضح لهذه المصلحة </w:t>
      </w:r>
      <w:r w:rsidR="00EF2FF4" w:rsidRPr="00AE0F32">
        <w:rPr>
          <w:rFonts w:cs="Arabic Transparent" w:hint="cs"/>
          <w:sz w:val="26"/>
          <w:szCs w:val="26"/>
          <w:rtl/>
          <w:lang w:bidi="ar-DZ"/>
        </w:rPr>
        <w:t>أ</w:t>
      </w:r>
      <w:r w:rsidR="009766EF" w:rsidRPr="00AE0F32">
        <w:rPr>
          <w:rFonts w:cs="Arabic Transparent" w:hint="cs"/>
          <w:sz w:val="26"/>
          <w:szCs w:val="26"/>
          <w:rtl/>
          <w:lang w:bidi="ar-DZ"/>
        </w:rPr>
        <w:t>و</w:t>
      </w:r>
      <w:r w:rsidR="00EF2FF4" w:rsidRPr="00AE0F32">
        <w:rPr>
          <w:rFonts w:cs="Arabic Transparent"/>
          <w:sz w:val="26"/>
          <w:szCs w:val="26"/>
          <w:rtl/>
          <w:lang w:bidi="ar-DZ"/>
        </w:rPr>
        <w:t xml:space="preserve"> </w:t>
      </w:r>
      <w:r w:rsidR="00B40B21" w:rsidRPr="00AE0F32">
        <w:rPr>
          <w:rFonts w:cs="Arabic Transparent"/>
          <w:sz w:val="26"/>
          <w:szCs w:val="26"/>
          <w:rtl/>
          <w:lang w:bidi="ar-DZ"/>
        </w:rPr>
        <w:t>تحديد أهم معالمها،</w:t>
      </w:r>
      <w:r w:rsidR="00EF2FF4" w:rsidRPr="00AE0F32">
        <w:rPr>
          <w:rFonts w:cs="Arabic Transparent" w:hint="cs"/>
          <w:sz w:val="26"/>
          <w:szCs w:val="26"/>
          <w:rtl/>
          <w:lang w:bidi="ar-DZ"/>
        </w:rPr>
        <w:t>و</w:t>
      </w:r>
      <w:r w:rsidR="00B40B21" w:rsidRPr="00AE0F32">
        <w:rPr>
          <w:rFonts w:cs="Arabic Transparent"/>
          <w:sz w:val="26"/>
          <w:szCs w:val="26"/>
          <w:rtl/>
          <w:lang w:bidi="ar-DZ"/>
        </w:rPr>
        <w:t xml:space="preserve"> </w:t>
      </w:r>
      <w:r w:rsidR="009766EF" w:rsidRPr="00AE0F32">
        <w:rPr>
          <w:rFonts w:cs="Arabic Transparent" w:hint="cs"/>
          <w:sz w:val="26"/>
          <w:szCs w:val="26"/>
          <w:rtl/>
          <w:lang w:bidi="ar-DZ"/>
        </w:rPr>
        <w:t>إذا</w:t>
      </w:r>
      <w:r w:rsidR="00B40B21" w:rsidRPr="00AE0F32">
        <w:rPr>
          <w:rFonts w:cs="Arabic Transparent"/>
          <w:sz w:val="26"/>
          <w:szCs w:val="26"/>
          <w:rtl/>
          <w:lang w:bidi="ar-DZ"/>
        </w:rPr>
        <w:t xml:space="preserve"> كنا ذكرنا أهم الاتجاهات والنظريات المتعلقة بهذا المفهوم </w:t>
      </w:r>
      <w:r w:rsidR="001C51C7" w:rsidRPr="00AE0F32">
        <w:rPr>
          <w:rFonts w:cs="Arabic Transparent" w:hint="cs"/>
          <w:sz w:val="26"/>
          <w:szCs w:val="26"/>
          <w:rtl/>
          <w:lang w:bidi="ar-DZ"/>
        </w:rPr>
        <w:t xml:space="preserve">إلا </w:t>
      </w:r>
      <w:r w:rsidR="00EF2FF4" w:rsidRPr="00AE0F32">
        <w:rPr>
          <w:rFonts w:cs="Arabic Transparent" w:hint="cs"/>
          <w:sz w:val="26"/>
          <w:szCs w:val="26"/>
          <w:rtl/>
          <w:lang w:bidi="ar-DZ"/>
        </w:rPr>
        <w:t>أن</w:t>
      </w:r>
      <w:r w:rsidR="00B40B21" w:rsidRPr="00AE0F32">
        <w:rPr>
          <w:rFonts w:cs="Arabic Transparent"/>
          <w:sz w:val="26"/>
          <w:szCs w:val="26"/>
          <w:rtl/>
          <w:lang w:bidi="ar-DZ"/>
        </w:rPr>
        <w:t xml:space="preserve"> الفقه لم يتوقف عن البحث عن مفهوم متفق عليه شامل للمصلحة الجماعية فمنهم من اعتبرها مفهوم متغير مرن </w:t>
      </w:r>
      <w:r w:rsidR="00B40B21" w:rsidRPr="00AE0F32">
        <w:rPr>
          <w:rFonts w:cs="Arabic Transparent"/>
          <w:sz w:val="26"/>
          <w:szCs w:val="26"/>
          <w:vertAlign w:val="superscript"/>
          <w:rtl/>
          <w:lang w:bidi="ar-DZ"/>
        </w:rPr>
        <w:t xml:space="preserve"> (</w:t>
      </w:r>
      <w:r w:rsidR="00B40B21" w:rsidRPr="00AE0F32">
        <w:rPr>
          <w:rStyle w:val="Appelnotedebasdep"/>
          <w:rFonts w:cs="Arabic Transparent"/>
          <w:sz w:val="26"/>
          <w:szCs w:val="26"/>
          <w:rtl/>
          <w:lang w:bidi="ar-DZ"/>
        </w:rPr>
        <w:footnoteReference w:id="204"/>
      </w:r>
      <w:r w:rsidR="00B40B21" w:rsidRPr="00AE0F32">
        <w:rPr>
          <w:rFonts w:cs="Arabic Transparent"/>
          <w:sz w:val="26"/>
          <w:szCs w:val="26"/>
          <w:vertAlign w:val="superscript"/>
          <w:rtl/>
          <w:lang w:bidi="ar-DZ"/>
        </w:rPr>
        <w:t>)</w:t>
      </w:r>
      <w:r w:rsidR="00B40B21" w:rsidRPr="00AE0F32">
        <w:rPr>
          <w:rFonts w:cs="Arabic Transparent"/>
          <w:sz w:val="26"/>
          <w:szCs w:val="26"/>
          <w:rtl/>
          <w:lang w:bidi="ar-DZ"/>
        </w:rPr>
        <w:t xml:space="preserve">، فالمصلحة الجماعية حسبهم لا تتغير فقط من شركة </w:t>
      </w:r>
      <w:r w:rsidR="009766EF" w:rsidRPr="00AE0F32">
        <w:rPr>
          <w:rFonts w:cs="Arabic Transparent" w:hint="cs"/>
          <w:sz w:val="26"/>
          <w:szCs w:val="26"/>
          <w:rtl/>
          <w:lang w:bidi="ar-DZ"/>
        </w:rPr>
        <w:t>لأخرى</w:t>
      </w:r>
      <w:r w:rsidR="00B40B21" w:rsidRPr="00AE0F32">
        <w:rPr>
          <w:rFonts w:cs="Arabic Transparent"/>
          <w:sz w:val="26"/>
          <w:szCs w:val="26"/>
          <w:rtl/>
          <w:lang w:bidi="ar-DZ"/>
        </w:rPr>
        <w:t xml:space="preserve"> بل </w:t>
      </w:r>
      <w:r w:rsidR="009766EF" w:rsidRPr="00AE0F32">
        <w:rPr>
          <w:rFonts w:cs="Arabic Transparent" w:hint="cs"/>
          <w:sz w:val="26"/>
          <w:szCs w:val="26"/>
          <w:rtl/>
          <w:lang w:bidi="ar-DZ"/>
        </w:rPr>
        <w:t>أيضا</w:t>
      </w:r>
      <w:r w:rsidR="00B40B21" w:rsidRPr="00AE0F32">
        <w:rPr>
          <w:rFonts w:cs="Arabic Transparent"/>
          <w:sz w:val="26"/>
          <w:szCs w:val="26"/>
          <w:rtl/>
          <w:lang w:bidi="ar-DZ"/>
        </w:rPr>
        <w:t xml:space="preserve"> هي تعبر عن حقائق مختلفة داخل نفس الشركة مع مرور الوقت </w:t>
      </w:r>
      <w:r w:rsidR="00B40B21" w:rsidRPr="00AE0F32">
        <w:rPr>
          <w:rFonts w:cs="Arabic Transparent"/>
          <w:sz w:val="26"/>
          <w:szCs w:val="26"/>
          <w:vertAlign w:val="superscript"/>
          <w:rtl/>
          <w:lang w:bidi="ar-DZ"/>
        </w:rPr>
        <w:t>(</w:t>
      </w:r>
      <w:r w:rsidR="00B40B21" w:rsidRPr="00AE0F32">
        <w:rPr>
          <w:rStyle w:val="Appelnotedebasdep"/>
          <w:rFonts w:cs="Arabic Transparent"/>
          <w:sz w:val="26"/>
          <w:szCs w:val="26"/>
          <w:rtl/>
          <w:lang w:bidi="ar-DZ"/>
        </w:rPr>
        <w:footnoteReference w:id="205"/>
      </w:r>
      <w:r w:rsidR="00B40B21" w:rsidRPr="00AE0F32">
        <w:rPr>
          <w:rFonts w:cs="Arabic Transparent"/>
          <w:sz w:val="26"/>
          <w:szCs w:val="26"/>
          <w:vertAlign w:val="superscript"/>
          <w:rtl/>
          <w:lang w:bidi="ar-DZ"/>
        </w:rPr>
        <w:t>)</w:t>
      </w:r>
      <w:r w:rsidR="00B40B21" w:rsidRPr="00AE0F32">
        <w:rPr>
          <w:rFonts w:cs="Arabic Transparent"/>
          <w:sz w:val="26"/>
          <w:szCs w:val="26"/>
          <w:rtl/>
          <w:lang w:bidi="ar-DZ"/>
        </w:rPr>
        <w:t xml:space="preserve">، وهو ما يجعل من الاستحالة حصرها في مبدأ موحد ومسبق </w:t>
      </w:r>
      <w:r w:rsidR="00B40B21" w:rsidRPr="00AE0F32">
        <w:rPr>
          <w:rFonts w:cs="Arabic Transparent"/>
          <w:sz w:val="26"/>
          <w:szCs w:val="26"/>
          <w:vertAlign w:val="superscript"/>
          <w:rtl/>
          <w:lang w:bidi="ar-DZ"/>
        </w:rPr>
        <w:t>(</w:t>
      </w:r>
      <w:r w:rsidR="00B40B21" w:rsidRPr="00AE0F32">
        <w:rPr>
          <w:rStyle w:val="Appelnotedebasdep"/>
          <w:rFonts w:cs="Arabic Transparent"/>
          <w:sz w:val="26"/>
          <w:szCs w:val="26"/>
          <w:rtl/>
          <w:lang w:bidi="ar-DZ"/>
        </w:rPr>
        <w:footnoteReference w:id="206"/>
      </w:r>
      <w:r w:rsidR="00B40B21" w:rsidRPr="00AE0F32">
        <w:rPr>
          <w:rFonts w:cs="Arabic Transparent"/>
          <w:sz w:val="26"/>
          <w:szCs w:val="26"/>
          <w:vertAlign w:val="superscript"/>
          <w:rtl/>
          <w:lang w:bidi="ar-DZ"/>
        </w:rPr>
        <w:t>)</w:t>
      </w:r>
      <w:r w:rsidR="00B40B21" w:rsidRPr="00AE0F32">
        <w:rPr>
          <w:rFonts w:cs="Arabic Transparent"/>
          <w:sz w:val="26"/>
          <w:szCs w:val="26"/>
          <w:rtl/>
          <w:lang w:bidi="ar-DZ"/>
        </w:rPr>
        <w:t xml:space="preserve">، ولأن مظاهرها دائما واضحة فلابد </w:t>
      </w:r>
      <w:r w:rsidR="00EF2FF4" w:rsidRPr="00AE0F32">
        <w:rPr>
          <w:rFonts w:cs="Arabic Transparent" w:hint="cs"/>
          <w:sz w:val="26"/>
          <w:szCs w:val="26"/>
          <w:rtl/>
          <w:lang w:bidi="ar-DZ"/>
        </w:rPr>
        <w:t>أن</w:t>
      </w:r>
      <w:r w:rsidR="00B40B21" w:rsidRPr="00AE0F32">
        <w:rPr>
          <w:rFonts w:cs="Arabic Transparent"/>
          <w:sz w:val="26"/>
          <w:szCs w:val="26"/>
          <w:rtl/>
          <w:lang w:bidi="ar-DZ"/>
        </w:rPr>
        <w:t xml:space="preserve"> يتميز مفهومها بالمرونة والقابلية للتغير حسب ما هو متوفر في كل شركة وفي كل فترة، وذلك للوصول </w:t>
      </w:r>
      <w:r w:rsidR="009766EF" w:rsidRPr="00AE0F32">
        <w:rPr>
          <w:rFonts w:cs="Arabic Transparent" w:hint="cs"/>
          <w:sz w:val="26"/>
          <w:szCs w:val="26"/>
          <w:rtl/>
          <w:lang w:bidi="ar-DZ"/>
        </w:rPr>
        <w:t>إلى</w:t>
      </w:r>
      <w:r w:rsidR="00B40B21" w:rsidRPr="00AE0F32">
        <w:rPr>
          <w:rFonts w:cs="Arabic Transparent"/>
          <w:sz w:val="26"/>
          <w:szCs w:val="26"/>
          <w:rtl/>
          <w:lang w:bidi="ar-DZ"/>
        </w:rPr>
        <w:t xml:space="preserve"> حلول عادلة لا يكون </w:t>
      </w:r>
      <w:r w:rsidR="009766EF" w:rsidRPr="00AE0F32">
        <w:rPr>
          <w:rFonts w:cs="Arabic Transparent" w:hint="cs"/>
          <w:sz w:val="26"/>
          <w:szCs w:val="26"/>
          <w:rtl/>
          <w:lang w:bidi="ar-DZ"/>
        </w:rPr>
        <w:t>بإمكان</w:t>
      </w:r>
      <w:r w:rsidR="00B40B21" w:rsidRPr="00AE0F32">
        <w:rPr>
          <w:rFonts w:cs="Arabic Transparent"/>
          <w:sz w:val="26"/>
          <w:szCs w:val="26"/>
          <w:rtl/>
          <w:lang w:bidi="ar-DZ"/>
        </w:rPr>
        <w:t xml:space="preserve"> لعبة القواعد الصارمة بمفردها </w:t>
      </w:r>
      <w:r w:rsidR="009766EF" w:rsidRPr="00AE0F32">
        <w:rPr>
          <w:rFonts w:cs="Arabic Transparent" w:hint="cs"/>
          <w:sz w:val="26"/>
          <w:szCs w:val="26"/>
          <w:rtl/>
          <w:lang w:bidi="ar-DZ"/>
        </w:rPr>
        <w:t>أن</w:t>
      </w:r>
      <w:r w:rsidR="00B40B21" w:rsidRPr="00AE0F32">
        <w:rPr>
          <w:rFonts w:cs="Arabic Transparent"/>
          <w:sz w:val="26"/>
          <w:szCs w:val="26"/>
          <w:rtl/>
          <w:lang w:bidi="ar-DZ"/>
        </w:rPr>
        <w:t xml:space="preserve"> تسمح </w:t>
      </w:r>
      <w:proofErr w:type="spellStart"/>
      <w:r w:rsidR="00B40B21" w:rsidRPr="00AE0F32">
        <w:rPr>
          <w:rFonts w:cs="Arabic Transparent"/>
          <w:sz w:val="26"/>
          <w:szCs w:val="26"/>
          <w:rtl/>
          <w:lang w:bidi="ar-DZ"/>
        </w:rPr>
        <w:t>بها</w:t>
      </w:r>
      <w:proofErr w:type="spellEnd"/>
      <w:r w:rsidR="00B40B21" w:rsidRPr="00AE0F32">
        <w:rPr>
          <w:rFonts w:cs="Arabic Transparent"/>
          <w:sz w:val="26"/>
          <w:szCs w:val="26"/>
          <w:rtl/>
          <w:lang w:bidi="ar-DZ"/>
        </w:rPr>
        <w:t>.</w:t>
      </w:r>
    </w:p>
    <w:p w:rsidR="00B40B21" w:rsidRPr="00AE0F32" w:rsidRDefault="00B96013" w:rsidP="00B96013">
      <w:pPr>
        <w:bidi/>
        <w:spacing w:line="360" w:lineRule="auto"/>
        <w:jc w:val="both"/>
        <w:rPr>
          <w:rFonts w:cs="Arabic Transparent"/>
          <w:sz w:val="26"/>
          <w:szCs w:val="26"/>
          <w:rtl/>
          <w:lang w:bidi="ar-DZ"/>
        </w:rPr>
      </w:pPr>
      <w:r w:rsidRPr="00AE0F32">
        <w:rPr>
          <w:rFonts w:cs="Arabic Transparent" w:hint="cs"/>
          <w:sz w:val="26"/>
          <w:szCs w:val="26"/>
          <w:rtl/>
          <w:lang w:bidi="ar-DZ"/>
        </w:rPr>
        <w:t xml:space="preserve">   </w:t>
      </w:r>
      <w:r w:rsidR="00EF2FF4" w:rsidRPr="00AE0F32">
        <w:rPr>
          <w:rFonts w:cs="Arabic Transparent" w:hint="cs"/>
          <w:sz w:val="26"/>
          <w:szCs w:val="26"/>
          <w:rtl/>
          <w:lang w:bidi="ar-DZ"/>
        </w:rPr>
        <w:t xml:space="preserve">  </w:t>
      </w:r>
      <w:r w:rsidR="009766EF" w:rsidRPr="00AE0F32">
        <w:rPr>
          <w:rFonts w:cs="Arabic Transparent" w:hint="cs"/>
          <w:sz w:val="26"/>
          <w:szCs w:val="26"/>
          <w:rtl/>
          <w:lang w:bidi="ar-DZ"/>
        </w:rPr>
        <w:t>أما</w:t>
      </w:r>
      <w:r w:rsidR="00B40B21" w:rsidRPr="00AE0F32">
        <w:rPr>
          <w:rFonts w:cs="Arabic Transparent"/>
          <w:sz w:val="26"/>
          <w:szCs w:val="26"/>
          <w:rtl/>
          <w:lang w:bidi="ar-DZ"/>
        </w:rPr>
        <w:t xml:space="preserve"> اتجاه </w:t>
      </w:r>
      <w:r w:rsidR="009766EF" w:rsidRPr="00AE0F32">
        <w:rPr>
          <w:rFonts w:cs="Arabic Transparent" w:hint="cs"/>
          <w:sz w:val="26"/>
          <w:szCs w:val="26"/>
          <w:rtl/>
          <w:lang w:bidi="ar-DZ"/>
        </w:rPr>
        <w:t>آخر</w:t>
      </w:r>
      <w:r w:rsidR="00B40B21" w:rsidRPr="00AE0F32">
        <w:rPr>
          <w:rFonts w:cs="Arabic Transparent"/>
          <w:sz w:val="26"/>
          <w:szCs w:val="26"/>
          <w:rtl/>
          <w:lang w:bidi="ar-DZ"/>
        </w:rPr>
        <w:t xml:space="preserve"> من الفقه فقد اعتبر </w:t>
      </w:r>
      <w:r w:rsidR="009766EF" w:rsidRPr="00AE0F32">
        <w:rPr>
          <w:rFonts w:cs="Arabic Transparent" w:hint="cs"/>
          <w:sz w:val="26"/>
          <w:szCs w:val="26"/>
          <w:rtl/>
          <w:lang w:bidi="ar-DZ"/>
        </w:rPr>
        <w:t>أن</w:t>
      </w:r>
      <w:r w:rsidR="00B40B21" w:rsidRPr="00AE0F32">
        <w:rPr>
          <w:rFonts w:cs="Arabic Transparent"/>
          <w:sz w:val="26"/>
          <w:szCs w:val="26"/>
          <w:rtl/>
          <w:lang w:bidi="ar-DZ"/>
        </w:rPr>
        <w:t xml:space="preserve"> المصلحة الجماعية مفهوم متعدد </w:t>
      </w:r>
      <w:r w:rsidR="009766EF" w:rsidRPr="00AE0F32">
        <w:rPr>
          <w:rFonts w:cs="Arabic Transparent" w:hint="cs"/>
          <w:sz w:val="26"/>
          <w:szCs w:val="26"/>
          <w:rtl/>
          <w:lang w:bidi="ar-DZ"/>
        </w:rPr>
        <w:t>أو</w:t>
      </w:r>
      <w:r w:rsidR="00B40B21" w:rsidRPr="00AE0F32">
        <w:rPr>
          <w:rFonts w:cs="Arabic Transparent"/>
          <w:sz w:val="26"/>
          <w:szCs w:val="26"/>
          <w:rtl/>
          <w:lang w:bidi="ar-DZ"/>
        </w:rPr>
        <w:t xml:space="preserve"> مفهوم مختلط وهي نظرية توفيقية تخالف النظريات السابق ذكرها في مسائل وتتوافق معها في مسائل </w:t>
      </w:r>
      <w:r w:rsidR="009766EF" w:rsidRPr="00AE0F32">
        <w:rPr>
          <w:rFonts w:cs="Arabic Transparent" w:hint="cs"/>
          <w:sz w:val="26"/>
          <w:szCs w:val="26"/>
          <w:rtl/>
          <w:lang w:bidi="ar-DZ"/>
        </w:rPr>
        <w:t>أخرى</w:t>
      </w:r>
      <w:r w:rsidR="00B40B21" w:rsidRPr="00AE0F32">
        <w:rPr>
          <w:rFonts w:cs="Arabic Transparent"/>
          <w:sz w:val="26"/>
          <w:szCs w:val="26"/>
          <w:rtl/>
          <w:lang w:bidi="ar-DZ"/>
        </w:rPr>
        <w:t xml:space="preserve">، فهذه النظرية لم تنظر </w:t>
      </w:r>
      <w:r w:rsidR="009766EF" w:rsidRPr="00AE0F32">
        <w:rPr>
          <w:rFonts w:cs="Arabic Transparent" w:hint="cs"/>
          <w:sz w:val="26"/>
          <w:szCs w:val="26"/>
          <w:rtl/>
          <w:lang w:bidi="ar-DZ"/>
        </w:rPr>
        <w:t>إلى</w:t>
      </w:r>
      <w:r w:rsidR="00B40B21" w:rsidRPr="00AE0F32">
        <w:rPr>
          <w:rFonts w:cs="Arabic Transparent"/>
          <w:sz w:val="26"/>
          <w:szCs w:val="26"/>
          <w:rtl/>
          <w:lang w:bidi="ar-DZ"/>
        </w:rPr>
        <w:t xml:space="preserve"> الشركة على </w:t>
      </w:r>
      <w:r w:rsidR="009766EF" w:rsidRPr="00AE0F32">
        <w:rPr>
          <w:rFonts w:cs="Arabic Transparent" w:hint="cs"/>
          <w:sz w:val="26"/>
          <w:szCs w:val="26"/>
          <w:rtl/>
          <w:lang w:bidi="ar-DZ"/>
        </w:rPr>
        <w:t>أنها</w:t>
      </w:r>
      <w:r w:rsidR="00B40B21" w:rsidRPr="00AE0F32">
        <w:rPr>
          <w:rFonts w:cs="Arabic Transparent"/>
          <w:sz w:val="26"/>
          <w:szCs w:val="26"/>
          <w:rtl/>
          <w:lang w:bidi="ar-DZ"/>
        </w:rPr>
        <w:t xml:space="preserve"> مجرد عقد</w:t>
      </w:r>
      <w:r w:rsidR="00EF2FF4" w:rsidRPr="00AE0F32">
        <w:rPr>
          <w:rFonts w:cs="Arabic Transparent" w:hint="cs"/>
          <w:sz w:val="26"/>
          <w:szCs w:val="26"/>
          <w:rtl/>
          <w:lang w:bidi="ar-DZ"/>
        </w:rPr>
        <w:t>،</w:t>
      </w:r>
      <w:r w:rsidR="00B40B21" w:rsidRPr="00AE0F32">
        <w:rPr>
          <w:rFonts w:cs="Arabic Transparent"/>
          <w:sz w:val="26"/>
          <w:szCs w:val="26"/>
          <w:rtl/>
          <w:lang w:bidi="ar-DZ"/>
        </w:rPr>
        <w:t xml:space="preserve"> ومن ثم جعل المصلحة الجماعية محصورة فقط بالمساهمين دون اعتبار </w:t>
      </w:r>
      <w:r w:rsidR="009766EF" w:rsidRPr="00AE0F32">
        <w:rPr>
          <w:rFonts w:cs="Arabic Transparent" w:hint="cs"/>
          <w:sz w:val="26"/>
          <w:szCs w:val="26"/>
          <w:rtl/>
          <w:lang w:bidi="ar-DZ"/>
        </w:rPr>
        <w:t>لأية</w:t>
      </w:r>
      <w:r w:rsidR="00B40B21" w:rsidRPr="00AE0F32">
        <w:rPr>
          <w:rFonts w:cs="Arabic Transparent"/>
          <w:sz w:val="26"/>
          <w:szCs w:val="26"/>
          <w:rtl/>
          <w:lang w:bidi="ar-DZ"/>
        </w:rPr>
        <w:t xml:space="preserve"> مصلحة </w:t>
      </w:r>
      <w:r w:rsidR="009766EF" w:rsidRPr="00AE0F32">
        <w:rPr>
          <w:rFonts w:cs="Arabic Transparent" w:hint="cs"/>
          <w:sz w:val="26"/>
          <w:szCs w:val="26"/>
          <w:rtl/>
          <w:lang w:bidi="ar-DZ"/>
        </w:rPr>
        <w:t>أخرى</w:t>
      </w:r>
      <w:r w:rsidR="00B40B21" w:rsidRPr="00AE0F32">
        <w:rPr>
          <w:rFonts w:cs="Arabic Transparent"/>
          <w:sz w:val="26"/>
          <w:szCs w:val="26"/>
          <w:rtl/>
          <w:lang w:bidi="ar-DZ"/>
        </w:rPr>
        <w:t xml:space="preserve">، ولم تنظر </w:t>
      </w:r>
      <w:r w:rsidR="009766EF" w:rsidRPr="00AE0F32">
        <w:rPr>
          <w:rFonts w:cs="Arabic Transparent" w:hint="cs"/>
          <w:sz w:val="26"/>
          <w:szCs w:val="26"/>
          <w:rtl/>
          <w:lang w:bidi="ar-DZ"/>
        </w:rPr>
        <w:t>إلى</w:t>
      </w:r>
      <w:r w:rsidR="00B40B21" w:rsidRPr="00AE0F32">
        <w:rPr>
          <w:rFonts w:cs="Arabic Transparent"/>
          <w:sz w:val="26"/>
          <w:szCs w:val="26"/>
          <w:rtl/>
          <w:lang w:bidi="ar-DZ"/>
        </w:rPr>
        <w:t xml:space="preserve"> الشركة على </w:t>
      </w:r>
      <w:r w:rsidR="009766EF" w:rsidRPr="00AE0F32">
        <w:rPr>
          <w:rFonts w:cs="Arabic Transparent" w:hint="cs"/>
          <w:sz w:val="26"/>
          <w:szCs w:val="26"/>
          <w:rtl/>
          <w:lang w:bidi="ar-DZ"/>
        </w:rPr>
        <w:t>أنها</w:t>
      </w:r>
      <w:r w:rsidR="00B40B21" w:rsidRPr="00AE0F32">
        <w:rPr>
          <w:rFonts w:cs="Arabic Transparent"/>
          <w:sz w:val="26"/>
          <w:szCs w:val="26"/>
          <w:rtl/>
          <w:lang w:bidi="ar-DZ"/>
        </w:rPr>
        <w:t xml:space="preserve"> نظام، وبسط المصلحة الجماعية </w:t>
      </w:r>
      <w:r w:rsidR="009766EF" w:rsidRPr="00AE0F32">
        <w:rPr>
          <w:rFonts w:cs="Arabic Transparent" w:hint="cs"/>
          <w:sz w:val="26"/>
          <w:szCs w:val="26"/>
          <w:rtl/>
          <w:lang w:bidi="ar-DZ"/>
        </w:rPr>
        <w:t>إلى</w:t>
      </w:r>
      <w:r w:rsidR="00B40B21" w:rsidRPr="00AE0F32">
        <w:rPr>
          <w:rFonts w:cs="Arabic Transparent"/>
          <w:sz w:val="26"/>
          <w:szCs w:val="26"/>
          <w:rtl/>
          <w:lang w:bidi="ar-DZ"/>
        </w:rPr>
        <w:t xml:space="preserve"> خارج حدود الشركة وجعلها مصلحة المشروع، وما يضم من مصالح فئوية غير مصلحة المساهمين، فقد حاول هذا الاتجاه </w:t>
      </w:r>
      <w:r w:rsidR="009766EF" w:rsidRPr="00AE0F32">
        <w:rPr>
          <w:rFonts w:cs="Arabic Transparent" w:hint="cs"/>
          <w:sz w:val="26"/>
          <w:szCs w:val="26"/>
          <w:rtl/>
          <w:lang w:bidi="ar-DZ"/>
        </w:rPr>
        <w:t>أن</w:t>
      </w:r>
      <w:r w:rsidR="00B40B21" w:rsidRPr="00AE0F32">
        <w:rPr>
          <w:rFonts w:cs="Arabic Transparent"/>
          <w:sz w:val="26"/>
          <w:szCs w:val="26"/>
          <w:rtl/>
          <w:lang w:bidi="ar-DZ"/>
        </w:rPr>
        <w:t xml:space="preserve"> يجعل للمصلحة الجماعية عنصرين: </w:t>
      </w:r>
      <w:r w:rsidR="009766EF" w:rsidRPr="00AE0F32">
        <w:rPr>
          <w:rFonts w:cs="Arabic Transparent" w:hint="cs"/>
          <w:sz w:val="26"/>
          <w:szCs w:val="26"/>
          <w:rtl/>
          <w:lang w:bidi="ar-DZ"/>
        </w:rPr>
        <w:t>الأول</w:t>
      </w:r>
      <w:r w:rsidR="00B40B21" w:rsidRPr="00AE0F32">
        <w:rPr>
          <w:rFonts w:cs="Arabic Transparent"/>
          <w:sz w:val="26"/>
          <w:szCs w:val="26"/>
          <w:rtl/>
          <w:lang w:bidi="ar-DZ"/>
        </w:rPr>
        <w:t xml:space="preserve"> هو المصلحة المباشرة للمساهمين والثاني هو المصلحة المستقبلية، </w:t>
      </w:r>
      <w:r w:rsidR="009766EF" w:rsidRPr="00AE0F32">
        <w:rPr>
          <w:rFonts w:cs="Arabic Transparent" w:hint="cs"/>
          <w:sz w:val="26"/>
          <w:szCs w:val="26"/>
          <w:rtl/>
          <w:lang w:bidi="ar-DZ"/>
        </w:rPr>
        <w:t>فالأول</w:t>
      </w:r>
      <w:r w:rsidR="00B40B21" w:rsidRPr="00AE0F32">
        <w:rPr>
          <w:rFonts w:cs="Arabic Transparent"/>
          <w:sz w:val="26"/>
          <w:szCs w:val="26"/>
          <w:rtl/>
          <w:lang w:bidi="ar-DZ"/>
        </w:rPr>
        <w:t xml:space="preserve"> يتمثل في مصلحة المساهمين بالحصول على </w:t>
      </w:r>
      <w:r w:rsidR="009766EF" w:rsidRPr="00AE0F32">
        <w:rPr>
          <w:rFonts w:cs="Arabic Transparent" w:hint="cs"/>
          <w:sz w:val="26"/>
          <w:szCs w:val="26"/>
          <w:rtl/>
          <w:lang w:bidi="ar-DZ"/>
        </w:rPr>
        <w:t>الأرباح</w:t>
      </w:r>
      <w:r w:rsidR="00B40B21" w:rsidRPr="00AE0F32">
        <w:rPr>
          <w:rFonts w:cs="Arabic Transparent"/>
          <w:sz w:val="26"/>
          <w:szCs w:val="26"/>
          <w:rtl/>
          <w:lang w:bidi="ar-DZ"/>
        </w:rPr>
        <w:t xml:space="preserve"> في أجل قصير، والثاني هو دوام وازدهار المشروع</w:t>
      </w:r>
      <w:r w:rsidR="00B40B21" w:rsidRPr="00AE0F32">
        <w:rPr>
          <w:rFonts w:cs="Arabic Transparent"/>
          <w:sz w:val="26"/>
          <w:szCs w:val="26"/>
          <w:vertAlign w:val="superscript"/>
          <w:rtl/>
          <w:lang w:bidi="ar-DZ"/>
        </w:rPr>
        <w:t>(</w:t>
      </w:r>
      <w:r w:rsidR="00B40B21" w:rsidRPr="00AE0F32">
        <w:rPr>
          <w:rStyle w:val="Appelnotedebasdep"/>
          <w:rFonts w:cs="Arabic Transparent"/>
          <w:sz w:val="26"/>
          <w:szCs w:val="26"/>
          <w:rtl/>
          <w:lang w:bidi="ar-DZ"/>
        </w:rPr>
        <w:footnoteReference w:id="207"/>
      </w:r>
      <w:r w:rsidR="00B40B21" w:rsidRPr="00AE0F32">
        <w:rPr>
          <w:rFonts w:cs="Arabic Transparent"/>
          <w:sz w:val="26"/>
          <w:szCs w:val="26"/>
          <w:vertAlign w:val="superscript"/>
          <w:rtl/>
          <w:lang w:bidi="ar-DZ"/>
        </w:rPr>
        <w:t>)</w:t>
      </w:r>
      <w:r w:rsidR="00B40B21" w:rsidRPr="00AE0F32">
        <w:rPr>
          <w:rFonts w:cs="Arabic Transparent"/>
          <w:sz w:val="26"/>
          <w:szCs w:val="26"/>
          <w:rtl/>
          <w:lang w:bidi="ar-DZ"/>
        </w:rPr>
        <w:t xml:space="preserve">، وهي نظرة تتوافق مع طبيعة الشركة نفسها </w:t>
      </w:r>
      <w:r w:rsidR="001C51C7" w:rsidRPr="00AE0F32">
        <w:rPr>
          <w:rFonts w:cs="Arabic Transparent"/>
          <w:sz w:val="26"/>
          <w:szCs w:val="26"/>
          <w:rtl/>
          <w:lang w:bidi="ar-DZ"/>
        </w:rPr>
        <w:t xml:space="preserve">باعتبارها </w:t>
      </w:r>
      <w:r w:rsidR="001C51C7" w:rsidRPr="00AE0F32">
        <w:rPr>
          <w:rFonts w:cs="Arabic Transparent" w:hint="cs"/>
          <w:sz w:val="26"/>
          <w:szCs w:val="26"/>
          <w:rtl/>
          <w:lang w:bidi="ar-DZ"/>
        </w:rPr>
        <w:t xml:space="preserve"> </w:t>
      </w:r>
      <w:r w:rsidR="00B40B21" w:rsidRPr="00AE0F32">
        <w:rPr>
          <w:rFonts w:cs="Arabic Transparent"/>
          <w:sz w:val="26"/>
          <w:szCs w:val="26"/>
          <w:rtl/>
          <w:lang w:bidi="ar-DZ"/>
        </w:rPr>
        <w:t>خليط بين العقد والنظام.</w:t>
      </w:r>
    </w:p>
    <w:p w:rsidR="00B40B21" w:rsidRPr="00AE0F32" w:rsidRDefault="00EF2FF4" w:rsidP="00B96013">
      <w:pPr>
        <w:bidi/>
        <w:spacing w:after="0" w:line="360" w:lineRule="auto"/>
        <w:jc w:val="both"/>
        <w:rPr>
          <w:rFonts w:cs="Arabic Transparent"/>
          <w:sz w:val="26"/>
          <w:szCs w:val="26"/>
          <w:lang w:bidi="ar-DZ"/>
        </w:rPr>
      </w:pPr>
      <w:r w:rsidRPr="00AE0F32">
        <w:rPr>
          <w:rFonts w:cs="Arabic Transparent" w:hint="cs"/>
          <w:sz w:val="26"/>
          <w:szCs w:val="26"/>
          <w:rtl/>
          <w:lang w:bidi="ar-DZ"/>
        </w:rPr>
        <w:t xml:space="preserve">   </w:t>
      </w:r>
      <w:r w:rsidR="00B40B21" w:rsidRPr="00AE0F32">
        <w:rPr>
          <w:rFonts w:cs="Arabic Transparent"/>
          <w:sz w:val="26"/>
          <w:szCs w:val="26"/>
          <w:rtl/>
          <w:lang w:bidi="ar-DZ"/>
        </w:rPr>
        <w:t xml:space="preserve">وفي محاولة لوضع نظرية شاملة، استبعد بعض الكتاب </w:t>
      </w:r>
      <w:r w:rsidR="00B40B21" w:rsidRPr="00AE0F32">
        <w:rPr>
          <w:rFonts w:cs="Arabic Transparent"/>
          <w:sz w:val="26"/>
          <w:szCs w:val="26"/>
          <w:vertAlign w:val="superscript"/>
          <w:rtl/>
          <w:lang w:bidi="ar-DZ"/>
        </w:rPr>
        <w:t>(</w:t>
      </w:r>
      <w:r w:rsidR="00B40B21" w:rsidRPr="00AE0F32">
        <w:rPr>
          <w:rStyle w:val="Appelnotedebasdep"/>
          <w:rFonts w:cs="Arabic Transparent"/>
          <w:sz w:val="26"/>
          <w:szCs w:val="26"/>
          <w:rtl/>
          <w:lang w:bidi="ar-DZ"/>
        </w:rPr>
        <w:footnoteReference w:id="208"/>
      </w:r>
      <w:r w:rsidR="00B40B21" w:rsidRPr="00AE0F32">
        <w:rPr>
          <w:rFonts w:cs="Arabic Transparent"/>
          <w:sz w:val="26"/>
          <w:szCs w:val="26"/>
          <w:vertAlign w:val="superscript"/>
          <w:rtl/>
          <w:lang w:bidi="ar-DZ"/>
        </w:rPr>
        <w:t>)</w:t>
      </w:r>
      <w:r w:rsidR="00B40B21" w:rsidRPr="00AE0F32">
        <w:rPr>
          <w:rFonts w:cs="Arabic Transparent"/>
          <w:sz w:val="26"/>
          <w:szCs w:val="26"/>
          <w:rtl/>
          <w:lang w:bidi="ar-DZ"/>
        </w:rPr>
        <w:t xml:space="preserve"> كل العناصر التي يتفق على </w:t>
      </w:r>
      <w:r w:rsidR="009766EF" w:rsidRPr="00AE0F32">
        <w:rPr>
          <w:rFonts w:cs="Arabic Transparent" w:hint="cs"/>
          <w:sz w:val="26"/>
          <w:szCs w:val="26"/>
          <w:rtl/>
          <w:lang w:bidi="ar-DZ"/>
        </w:rPr>
        <w:t>أنها</w:t>
      </w:r>
      <w:r w:rsidR="00B40B21" w:rsidRPr="00AE0F32">
        <w:rPr>
          <w:rFonts w:cs="Arabic Transparent"/>
          <w:sz w:val="26"/>
          <w:szCs w:val="26"/>
          <w:rtl/>
          <w:lang w:bidi="ar-DZ"/>
        </w:rPr>
        <w:t xml:space="preserve"> لا تدخل في تعريف المصلحة الجماعية، منها </w:t>
      </w:r>
      <w:r w:rsidRPr="00AE0F32">
        <w:rPr>
          <w:rFonts w:cs="Arabic Transparent" w:hint="cs"/>
          <w:sz w:val="26"/>
          <w:szCs w:val="26"/>
          <w:rtl/>
          <w:lang w:bidi="ar-DZ"/>
        </w:rPr>
        <w:t>أن</w:t>
      </w:r>
      <w:r w:rsidR="00B40B21" w:rsidRPr="00AE0F32">
        <w:rPr>
          <w:rFonts w:cs="Arabic Transparent"/>
          <w:sz w:val="26"/>
          <w:szCs w:val="26"/>
          <w:rtl/>
          <w:lang w:bidi="ar-DZ"/>
        </w:rPr>
        <w:t xml:space="preserve"> المصلحة الجماعية ليست هي المصالح الفردية للمساهمين </w:t>
      </w:r>
      <w:r w:rsidRPr="00AE0F32">
        <w:rPr>
          <w:rFonts w:cs="Arabic Transparent" w:hint="cs"/>
          <w:sz w:val="26"/>
          <w:szCs w:val="26"/>
          <w:rtl/>
          <w:lang w:bidi="ar-DZ"/>
        </w:rPr>
        <w:t>،</w:t>
      </w:r>
      <w:r w:rsidR="00B40B21" w:rsidRPr="00AE0F32">
        <w:rPr>
          <w:rFonts w:cs="Arabic Transparent"/>
          <w:sz w:val="26"/>
          <w:szCs w:val="26"/>
          <w:rtl/>
          <w:lang w:bidi="ar-DZ"/>
        </w:rPr>
        <w:t xml:space="preserve">فمصلحة المساهمين وإن </w:t>
      </w:r>
      <w:r w:rsidR="00B40B21" w:rsidRPr="00AE0F32">
        <w:rPr>
          <w:rFonts w:cs="Arabic Transparent"/>
          <w:sz w:val="26"/>
          <w:szCs w:val="26"/>
          <w:rtl/>
          <w:lang w:bidi="ar-DZ"/>
        </w:rPr>
        <w:lastRenderedPageBreak/>
        <w:t xml:space="preserve">كانت تجتمع في تحقيق الشركة للربح الا </w:t>
      </w:r>
      <w:r w:rsidR="009766EF" w:rsidRPr="00AE0F32">
        <w:rPr>
          <w:rFonts w:cs="Arabic Transparent" w:hint="cs"/>
          <w:sz w:val="26"/>
          <w:szCs w:val="26"/>
          <w:rtl/>
          <w:lang w:bidi="ar-DZ"/>
        </w:rPr>
        <w:t>أنها</w:t>
      </w:r>
      <w:r w:rsidR="00B40B21" w:rsidRPr="00AE0F32">
        <w:rPr>
          <w:rFonts w:cs="Arabic Transparent"/>
          <w:sz w:val="26"/>
          <w:szCs w:val="26"/>
          <w:rtl/>
          <w:lang w:bidi="ar-DZ"/>
        </w:rPr>
        <w:t xml:space="preserve"> قد ت</w:t>
      </w:r>
      <w:r w:rsidR="00726CCD" w:rsidRPr="00AE0F32">
        <w:rPr>
          <w:rFonts w:cs="Arabic Transparent" w:hint="cs"/>
          <w:sz w:val="26"/>
          <w:szCs w:val="26"/>
          <w:rtl/>
          <w:lang w:bidi="ar-DZ"/>
        </w:rPr>
        <w:t>فترق</w:t>
      </w:r>
      <w:r w:rsidR="00B40B21" w:rsidRPr="00AE0F32">
        <w:rPr>
          <w:rFonts w:cs="Arabic Transparent"/>
          <w:sz w:val="26"/>
          <w:szCs w:val="26"/>
          <w:rtl/>
          <w:lang w:bidi="ar-DZ"/>
        </w:rPr>
        <w:t xml:space="preserve"> </w:t>
      </w:r>
      <w:proofErr w:type="spellStart"/>
      <w:r w:rsidR="00B40B21" w:rsidRPr="00AE0F32">
        <w:rPr>
          <w:rFonts w:cs="Arabic Transparent"/>
          <w:sz w:val="26"/>
          <w:szCs w:val="26"/>
          <w:rtl/>
          <w:lang w:bidi="ar-DZ"/>
        </w:rPr>
        <w:t>ظرفيا</w:t>
      </w:r>
      <w:proofErr w:type="spellEnd"/>
      <w:r w:rsidR="00B40B21" w:rsidRPr="00AE0F32">
        <w:rPr>
          <w:rFonts w:cs="Arabic Transparent"/>
          <w:sz w:val="26"/>
          <w:szCs w:val="26"/>
          <w:rtl/>
          <w:lang w:bidi="ar-DZ"/>
        </w:rPr>
        <w:t xml:space="preserve"> في تحقيق هذا الهدف عن مصلحة الشركة كما هو الحال في عملية توزيع </w:t>
      </w:r>
      <w:r w:rsidR="009766EF" w:rsidRPr="00AE0F32">
        <w:rPr>
          <w:rFonts w:cs="Arabic Transparent" w:hint="cs"/>
          <w:sz w:val="26"/>
          <w:szCs w:val="26"/>
          <w:rtl/>
          <w:lang w:bidi="ar-DZ"/>
        </w:rPr>
        <w:t>الأرباح</w:t>
      </w:r>
      <w:r w:rsidR="00B40B21" w:rsidRPr="00AE0F32">
        <w:rPr>
          <w:rFonts w:cs="Arabic Transparent"/>
          <w:sz w:val="26"/>
          <w:szCs w:val="26"/>
          <w:rtl/>
          <w:lang w:bidi="ar-DZ"/>
        </w:rPr>
        <w:t>.</w:t>
      </w:r>
    </w:p>
    <w:p w:rsidR="00B40B21" w:rsidRPr="00AE0F32" w:rsidRDefault="00B40B21" w:rsidP="00B96013">
      <w:pPr>
        <w:bidi/>
        <w:spacing w:line="360" w:lineRule="auto"/>
        <w:jc w:val="both"/>
        <w:rPr>
          <w:rFonts w:cs="Arabic Transparent"/>
          <w:sz w:val="26"/>
          <w:szCs w:val="26"/>
          <w:rtl/>
          <w:lang w:bidi="ar-DZ"/>
        </w:rPr>
      </w:pPr>
      <w:r w:rsidRPr="00AE0F32">
        <w:rPr>
          <w:rFonts w:cs="Arabic Transparent"/>
          <w:sz w:val="26"/>
          <w:szCs w:val="26"/>
          <w:rtl/>
          <w:lang w:bidi="ar-DZ"/>
        </w:rPr>
        <w:t xml:space="preserve">كما أنه، وحسب هذا </w:t>
      </w:r>
      <w:r w:rsidR="009766EF" w:rsidRPr="00AE0F32">
        <w:rPr>
          <w:rFonts w:cs="Arabic Transparent" w:hint="cs"/>
          <w:sz w:val="26"/>
          <w:szCs w:val="26"/>
          <w:rtl/>
          <w:lang w:bidi="ar-DZ"/>
        </w:rPr>
        <w:t>الرأي</w:t>
      </w:r>
      <w:r w:rsidRPr="00AE0F32">
        <w:rPr>
          <w:rFonts w:cs="Arabic Transparent"/>
          <w:sz w:val="26"/>
          <w:szCs w:val="26"/>
          <w:rtl/>
          <w:lang w:bidi="ar-DZ"/>
        </w:rPr>
        <w:t xml:space="preserve">، فإن المصلحة الجماعية ليست المجموع الحسابي لمصالح الشركاء، فمن النادر لاسيما في الشركات الكبرى </w:t>
      </w:r>
      <w:r w:rsidR="009766EF" w:rsidRPr="00AE0F32">
        <w:rPr>
          <w:rFonts w:cs="Arabic Transparent" w:hint="cs"/>
          <w:sz w:val="26"/>
          <w:szCs w:val="26"/>
          <w:rtl/>
          <w:lang w:bidi="ar-DZ"/>
        </w:rPr>
        <w:t>أن</w:t>
      </w:r>
      <w:r w:rsidRPr="00AE0F32">
        <w:rPr>
          <w:rFonts w:cs="Arabic Transparent"/>
          <w:sz w:val="26"/>
          <w:szCs w:val="26"/>
          <w:rtl/>
          <w:lang w:bidi="ar-DZ"/>
        </w:rPr>
        <w:t xml:space="preserve"> تجمع </w:t>
      </w:r>
      <w:r w:rsidR="009766EF" w:rsidRPr="00AE0F32">
        <w:rPr>
          <w:rFonts w:cs="Arabic Transparent" w:hint="cs"/>
          <w:sz w:val="26"/>
          <w:szCs w:val="26"/>
          <w:rtl/>
          <w:lang w:bidi="ar-DZ"/>
        </w:rPr>
        <w:t>الآراء</w:t>
      </w:r>
      <w:r w:rsidR="009766EF" w:rsidRPr="00AE0F32">
        <w:rPr>
          <w:rFonts w:cs="Arabic Transparent"/>
          <w:sz w:val="26"/>
          <w:szCs w:val="26"/>
          <w:rtl/>
          <w:lang w:bidi="ar-DZ"/>
        </w:rPr>
        <w:t xml:space="preserve"> على اتخاذ هذا القرار </w:t>
      </w:r>
      <w:r w:rsidR="00EF2FF4" w:rsidRPr="00AE0F32">
        <w:rPr>
          <w:rFonts w:cs="Arabic Transparent" w:hint="cs"/>
          <w:sz w:val="26"/>
          <w:szCs w:val="26"/>
          <w:rtl/>
          <w:lang w:bidi="ar-DZ"/>
        </w:rPr>
        <w:t>آو</w:t>
      </w:r>
      <w:r w:rsidR="009766EF" w:rsidRPr="00AE0F32">
        <w:rPr>
          <w:rFonts w:cs="Arabic Transparent"/>
          <w:sz w:val="26"/>
          <w:szCs w:val="26"/>
          <w:rtl/>
          <w:lang w:bidi="ar-DZ"/>
        </w:rPr>
        <w:t xml:space="preserve"> ذاك</w:t>
      </w:r>
      <w:r w:rsidR="00EF2FF4" w:rsidRPr="00AE0F32">
        <w:rPr>
          <w:rFonts w:cs="Arabic Transparent" w:hint="cs"/>
          <w:sz w:val="26"/>
          <w:szCs w:val="26"/>
          <w:rtl/>
          <w:lang w:bidi="ar-DZ"/>
        </w:rPr>
        <w:t>،</w:t>
      </w:r>
      <w:r w:rsidR="009766EF" w:rsidRPr="00AE0F32">
        <w:rPr>
          <w:rFonts w:cs="Arabic Transparent"/>
          <w:sz w:val="26"/>
          <w:szCs w:val="26"/>
          <w:rtl/>
          <w:lang w:bidi="ar-DZ"/>
        </w:rPr>
        <w:t xml:space="preserve"> في</w:t>
      </w:r>
      <w:r w:rsidRPr="00AE0F32">
        <w:rPr>
          <w:rFonts w:cs="Arabic Transparent"/>
          <w:sz w:val="26"/>
          <w:szCs w:val="26"/>
          <w:rtl/>
          <w:lang w:bidi="ar-DZ"/>
        </w:rPr>
        <w:t xml:space="preserve">نقسم الموقف بين </w:t>
      </w:r>
      <w:r w:rsidR="009766EF" w:rsidRPr="00AE0F32">
        <w:rPr>
          <w:rFonts w:cs="Arabic Transparent" w:hint="cs"/>
          <w:sz w:val="26"/>
          <w:szCs w:val="26"/>
          <w:rtl/>
          <w:lang w:bidi="ar-DZ"/>
        </w:rPr>
        <w:t>أغلبية</w:t>
      </w:r>
      <w:r w:rsidRPr="00AE0F32">
        <w:rPr>
          <w:rFonts w:cs="Arabic Transparent"/>
          <w:sz w:val="26"/>
          <w:szCs w:val="26"/>
          <w:rtl/>
          <w:lang w:bidi="ar-DZ"/>
        </w:rPr>
        <w:t xml:space="preserve"> وأقلية ويرجع السبب </w:t>
      </w:r>
      <w:r w:rsidR="009766EF" w:rsidRPr="00AE0F32">
        <w:rPr>
          <w:rFonts w:cs="Arabic Transparent" w:hint="cs"/>
          <w:sz w:val="26"/>
          <w:szCs w:val="26"/>
          <w:rtl/>
          <w:lang w:bidi="ar-DZ"/>
        </w:rPr>
        <w:t>إلى</w:t>
      </w:r>
      <w:r w:rsidRPr="00AE0F32">
        <w:rPr>
          <w:rFonts w:cs="Arabic Transparent"/>
          <w:sz w:val="26"/>
          <w:szCs w:val="26"/>
          <w:rtl/>
          <w:lang w:bidi="ar-DZ"/>
        </w:rPr>
        <w:t xml:space="preserve"> </w:t>
      </w:r>
      <w:r w:rsidR="009766EF" w:rsidRPr="00AE0F32">
        <w:rPr>
          <w:rFonts w:cs="Arabic Transparent" w:hint="cs"/>
          <w:sz w:val="26"/>
          <w:szCs w:val="26"/>
          <w:rtl/>
          <w:lang w:bidi="ar-DZ"/>
        </w:rPr>
        <w:t>أن</w:t>
      </w:r>
      <w:r w:rsidRPr="00AE0F32">
        <w:rPr>
          <w:rFonts w:cs="Arabic Transparent"/>
          <w:sz w:val="26"/>
          <w:szCs w:val="26"/>
          <w:rtl/>
          <w:lang w:bidi="ar-DZ"/>
        </w:rPr>
        <w:t xml:space="preserve"> كل واحد يرى مصلحته من خلال القرار محل المداولة، وهو </w:t>
      </w:r>
      <w:r w:rsidR="00EF2FF4" w:rsidRPr="00AE0F32">
        <w:rPr>
          <w:rFonts w:cs="Arabic Transparent" w:hint="cs"/>
          <w:sz w:val="26"/>
          <w:szCs w:val="26"/>
          <w:rtl/>
          <w:lang w:bidi="ar-DZ"/>
        </w:rPr>
        <w:t>أ</w:t>
      </w:r>
      <w:r w:rsidR="009766EF" w:rsidRPr="00AE0F32">
        <w:rPr>
          <w:rFonts w:cs="Arabic Transparent" w:hint="cs"/>
          <w:sz w:val="26"/>
          <w:szCs w:val="26"/>
          <w:rtl/>
          <w:lang w:bidi="ar-DZ"/>
        </w:rPr>
        <w:t>مر</w:t>
      </w:r>
      <w:r w:rsidRPr="00AE0F32">
        <w:rPr>
          <w:rFonts w:cs="Arabic Transparent"/>
          <w:sz w:val="26"/>
          <w:szCs w:val="26"/>
          <w:rtl/>
          <w:lang w:bidi="ar-DZ"/>
        </w:rPr>
        <w:t xml:space="preserve"> مشروع، من هنا لا يمكن </w:t>
      </w:r>
      <w:r w:rsidR="00EF2FF4" w:rsidRPr="00AE0F32">
        <w:rPr>
          <w:rFonts w:cs="Arabic Transparent" w:hint="cs"/>
          <w:sz w:val="26"/>
          <w:szCs w:val="26"/>
          <w:rtl/>
          <w:lang w:bidi="ar-DZ"/>
        </w:rPr>
        <w:t>أن</w:t>
      </w:r>
      <w:r w:rsidRPr="00AE0F32">
        <w:rPr>
          <w:rFonts w:cs="Arabic Transparent"/>
          <w:sz w:val="26"/>
          <w:szCs w:val="26"/>
          <w:rtl/>
          <w:lang w:bidi="ar-DZ"/>
        </w:rPr>
        <w:t xml:space="preserve"> تكون المصلحة الجماعية هي مجموع حسابي للمصالح المتناقضة لهذه </w:t>
      </w:r>
      <w:r w:rsidR="009766EF" w:rsidRPr="00AE0F32">
        <w:rPr>
          <w:rFonts w:cs="Arabic Transparent" w:hint="cs"/>
          <w:sz w:val="26"/>
          <w:szCs w:val="26"/>
          <w:rtl/>
          <w:lang w:bidi="ar-DZ"/>
        </w:rPr>
        <w:t>الأغلبية</w:t>
      </w:r>
      <w:r w:rsidRPr="00AE0F32">
        <w:rPr>
          <w:rFonts w:cs="Arabic Transparent"/>
          <w:sz w:val="26"/>
          <w:szCs w:val="26"/>
          <w:rtl/>
          <w:lang w:bidi="ar-DZ"/>
        </w:rPr>
        <w:t xml:space="preserve"> </w:t>
      </w:r>
      <w:r w:rsidR="009766EF" w:rsidRPr="00AE0F32">
        <w:rPr>
          <w:rFonts w:cs="Arabic Transparent" w:hint="cs"/>
          <w:sz w:val="26"/>
          <w:szCs w:val="26"/>
          <w:rtl/>
          <w:lang w:bidi="ar-DZ"/>
        </w:rPr>
        <w:t>آو</w:t>
      </w:r>
      <w:r w:rsidRPr="00AE0F32">
        <w:rPr>
          <w:rFonts w:cs="Arabic Transparent"/>
          <w:sz w:val="26"/>
          <w:szCs w:val="26"/>
          <w:rtl/>
          <w:lang w:bidi="ar-DZ"/>
        </w:rPr>
        <w:t xml:space="preserve"> تلك </w:t>
      </w:r>
      <w:r w:rsidR="009766EF" w:rsidRPr="00AE0F32">
        <w:rPr>
          <w:rFonts w:cs="Arabic Transparent" w:hint="cs"/>
          <w:sz w:val="26"/>
          <w:szCs w:val="26"/>
          <w:rtl/>
          <w:lang w:bidi="ar-DZ"/>
        </w:rPr>
        <w:t>الأقلية</w:t>
      </w:r>
      <w:r w:rsidR="00EF2FF4" w:rsidRPr="00AE0F32">
        <w:rPr>
          <w:rFonts w:cs="Arabic Transparent" w:hint="cs"/>
          <w:sz w:val="26"/>
          <w:szCs w:val="26"/>
          <w:rtl/>
          <w:lang w:bidi="ar-DZ"/>
        </w:rPr>
        <w:t>،</w:t>
      </w:r>
      <w:r w:rsidRPr="00AE0F32">
        <w:rPr>
          <w:rFonts w:cs="Arabic Transparent"/>
          <w:sz w:val="26"/>
          <w:szCs w:val="26"/>
          <w:rtl/>
          <w:lang w:bidi="ar-DZ"/>
        </w:rPr>
        <w:t xml:space="preserve"> وتطبيقا لذلك فإن رضا الشركاء ولو </w:t>
      </w:r>
      <w:r w:rsidR="009766EF" w:rsidRPr="00AE0F32">
        <w:rPr>
          <w:rFonts w:cs="Arabic Transparent" w:hint="cs"/>
          <w:sz w:val="26"/>
          <w:szCs w:val="26"/>
          <w:rtl/>
          <w:lang w:bidi="ar-DZ"/>
        </w:rPr>
        <w:t>بالإجماع</w:t>
      </w:r>
      <w:r w:rsidRPr="00AE0F32">
        <w:rPr>
          <w:rFonts w:cs="Arabic Transparent"/>
          <w:sz w:val="26"/>
          <w:szCs w:val="26"/>
          <w:rtl/>
          <w:lang w:bidi="ar-DZ"/>
        </w:rPr>
        <w:t xml:space="preserve"> لا يزيل الصفة </w:t>
      </w:r>
      <w:proofErr w:type="spellStart"/>
      <w:r w:rsidRPr="00AE0F32">
        <w:rPr>
          <w:rFonts w:cs="Arabic Transparent"/>
          <w:sz w:val="26"/>
          <w:szCs w:val="26"/>
          <w:rtl/>
          <w:lang w:bidi="ar-DZ"/>
        </w:rPr>
        <w:t>الجرمية</w:t>
      </w:r>
      <w:proofErr w:type="spellEnd"/>
      <w:r w:rsidRPr="00AE0F32">
        <w:rPr>
          <w:rFonts w:cs="Arabic Transparent"/>
          <w:sz w:val="26"/>
          <w:szCs w:val="26"/>
          <w:rtl/>
          <w:lang w:bidi="ar-DZ"/>
        </w:rPr>
        <w:t xml:space="preserve"> عن فعل يضر بالشركة </w:t>
      </w:r>
      <w:r w:rsidR="009766EF" w:rsidRPr="00AE0F32">
        <w:rPr>
          <w:rFonts w:cs="Arabic Transparent" w:hint="cs"/>
          <w:sz w:val="26"/>
          <w:szCs w:val="26"/>
          <w:rtl/>
          <w:lang w:bidi="ar-DZ"/>
        </w:rPr>
        <w:t>أو</w:t>
      </w:r>
      <w:r w:rsidRPr="00AE0F32">
        <w:rPr>
          <w:rFonts w:cs="Arabic Transparent"/>
          <w:sz w:val="26"/>
          <w:szCs w:val="26"/>
          <w:rtl/>
          <w:lang w:bidi="ar-DZ"/>
        </w:rPr>
        <w:t xml:space="preserve"> بذمتها المالية، كما أنه لا يمكن عمليا جمع مصالح المساهمين الفردية، كون أنه يختلف طلب كل مساهم عن </w:t>
      </w:r>
      <w:r w:rsidR="009766EF" w:rsidRPr="00AE0F32">
        <w:rPr>
          <w:rFonts w:cs="Arabic Transparent" w:hint="cs"/>
          <w:sz w:val="26"/>
          <w:szCs w:val="26"/>
          <w:rtl/>
          <w:lang w:bidi="ar-DZ"/>
        </w:rPr>
        <w:t>الآخر</w:t>
      </w:r>
      <w:r w:rsidRPr="00AE0F32">
        <w:rPr>
          <w:rFonts w:cs="Arabic Transparent"/>
          <w:sz w:val="26"/>
          <w:szCs w:val="26"/>
          <w:rtl/>
          <w:lang w:bidi="ar-DZ"/>
        </w:rPr>
        <w:t xml:space="preserve"> وذلك لاختلاف الدافع في الاشتراك من مساهم </w:t>
      </w:r>
      <w:r w:rsidR="00EF2FF4" w:rsidRPr="00AE0F32">
        <w:rPr>
          <w:rFonts w:cs="Arabic Transparent" w:hint="cs"/>
          <w:sz w:val="26"/>
          <w:szCs w:val="26"/>
          <w:rtl/>
          <w:lang w:bidi="ar-DZ"/>
        </w:rPr>
        <w:t>لآخر</w:t>
      </w:r>
      <w:r w:rsidRPr="00AE0F32">
        <w:rPr>
          <w:rFonts w:cs="Arabic Transparent"/>
          <w:sz w:val="26"/>
          <w:szCs w:val="26"/>
          <w:rtl/>
          <w:lang w:bidi="ar-DZ"/>
        </w:rPr>
        <w:t xml:space="preserve">، بين مساهم ايجابي </w:t>
      </w:r>
      <w:r w:rsidR="009766EF" w:rsidRPr="00AE0F32">
        <w:rPr>
          <w:rFonts w:cs="Arabic Transparent" w:hint="cs"/>
          <w:sz w:val="26"/>
          <w:szCs w:val="26"/>
          <w:rtl/>
          <w:lang w:bidi="ar-DZ"/>
        </w:rPr>
        <w:t>وآخر</w:t>
      </w:r>
      <w:r w:rsidRPr="00AE0F32">
        <w:rPr>
          <w:rFonts w:cs="Arabic Transparent"/>
          <w:sz w:val="26"/>
          <w:szCs w:val="26"/>
          <w:rtl/>
          <w:lang w:bidi="ar-DZ"/>
        </w:rPr>
        <w:t xml:space="preserve"> سلبي.</w:t>
      </w:r>
    </w:p>
    <w:p w:rsidR="00B40B21" w:rsidRPr="00AE0F32" w:rsidRDefault="003238D9" w:rsidP="00F24D43">
      <w:pPr>
        <w:bidi/>
        <w:spacing w:line="360" w:lineRule="auto"/>
        <w:jc w:val="both"/>
        <w:rPr>
          <w:rFonts w:cs="Arabic Transparent"/>
          <w:sz w:val="26"/>
          <w:szCs w:val="26"/>
          <w:rtl/>
          <w:lang w:bidi="ar-DZ"/>
        </w:rPr>
      </w:pPr>
      <w:r w:rsidRPr="00AE0F32">
        <w:rPr>
          <w:rFonts w:cs="Arabic Transparent" w:hint="cs"/>
          <w:sz w:val="26"/>
          <w:szCs w:val="26"/>
          <w:rtl/>
          <w:lang w:bidi="ar-DZ"/>
        </w:rPr>
        <w:t xml:space="preserve">   </w:t>
      </w:r>
      <w:r w:rsidR="00B40B21" w:rsidRPr="00AE0F32">
        <w:rPr>
          <w:rFonts w:cs="Arabic Transparent"/>
          <w:sz w:val="26"/>
          <w:szCs w:val="26"/>
          <w:rtl/>
          <w:lang w:bidi="ar-DZ"/>
        </w:rPr>
        <w:t xml:space="preserve">ويرى </w:t>
      </w:r>
      <w:r w:rsidR="009766EF" w:rsidRPr="00AE0F32">
        <w:rPr>
          <w:rFonts w:cs="Arabic Transparent" w:hint="cs"/>
          <w:sz w:val="26"/>
          <w:szCs w:val="26"/>
          <w:rtl/>
          <w:lang w:bidi="ar-DZ"/>
        </w:rPr>
        <w:t>أصحاب</w:t>
      </w:r>
      <w:r w:rsidR="00B40B21" w:rsidRPr="00AE0F32">
        <w:rPr>
          <w:rFonts w:cs="Arabic Transparent"/>
          <w:sz w:val="26"/>
          <w:szCs w:val="26"/>
          <w:rtl/>
          <w:lang w:bidi="ar-DZ"/>
        </w:rPr>
        <w:t xml:space="preserve"> هذا </w:t>
      </w:r>
      <w:r w:rsidR="009766EF" w:rsidRPr="00AE0F32">
        <w:rPr>
          <w:rFonts w:cs="Arabic Transparent" w:hint="cs"/>
          <w:sz w:val="26"/>
          <w:szCs w:val="26"/>
          <w:rtl/>
          <w:lang w:bidi="ar-DZ"/>
        </w:rPr>
        <w:t>الرأي</w:t>
      </w:r>
      <w:r w:rsidR="00B40B21" w:rsidRPr="00AE0F32">
        <w:rPr>
          <w:rFonts w:cs="Arabic Transparent"/>
          <w:sz w:val="26"/>
          <w:szCs w:val="26"/>
          <w:rtl/>
          <w:lang w:bidi="ar-DZ"/>
        </w:rPr>
        <w:t xml:space="preserve"> </w:t>
      </w:r>
      <w:r w:rsidR="009766EF" w:rsidRPr="00AE0F32">
        <w:rPr>
          <w:rFonts w:cs="Arabic Transparent" w:hint="cs"/>
          <w:sz w:val="26"/>
          <w:szCs w:val="26"/>
          <w:rtl/>
          <w:lang w:bidi="ar-DZ"/>
        </w:rPr>
        <w:t>أن</w:t>
      </w:r>
      <w:r w:rsidR="00B40B21" w:rsidRPr="00AE0F32">
        <w:rPr>
          <w:rFonts w:cs="Arabic Transparent"/>
          <w:sz w:val="26"/>
          <w:szCs w:val="26"/>
          <w:rtl/>
          <w:lang w:bidi="ar-DZ"/>
        </w:rPr>
        <w:t xml:space="preserve"> الوظيفة </w:t>
      </w:r>
      <w:r w:rsidR="009766EF" w:rsidRPr="00AE0F32">
        <w:rPr>
          <w:rFonts w:cs="Arabic Transparent" w:hint="cs"/>
          <w:sz w:val="26"/>
          <w:szCs w:val="26"/>
          <w:rtl/>
          <w:lang w:bidi="ar-DZ"/>
        </w:rPr>
        <w:t>الأساسية</w:t>
      </w:r>
      <w:r w:rsidR="00B40B21" w:rsidRPr="00AE0F32">
        <w:rPr>
          <w:rFonts w:cs="Arabic Transparent"/>
          <w:sz w:val="26"/>
          <w:szCs w:val="26"/>
          <w:rtl/>
          <w:lang w:bidi="ar-DZ"/>
        </w:rPr>
        <w:t xml:space="preserve"> التي يمكن </w:t>
      </w:r>
      <w:r w:rsidR="009766EF" w:rsidRPr="00AE0F32">
        <w:rPr>
          <w:rFonts w:cs="Arabic Transparent" w:hint="cs"/>
          <w:sz w:val="26"/>
          <w:szCs w:val="26"/>
          <w:rtl/>
          <w:lang w:bidi="ar-DZ"/>
        </w:rPr>
        <w:t>إسنادها</w:t>
      </w:r>
      <w:r w:rsidR="00B40B21" w:rsidRPr="00AE0F32">
        <w:rPr>
          <w:rFonts w:cs="Arabic Transparent"/>
          <w:sz w:val="26"/>
          <w:szCs w:val="26"/>
          <w:rtl/>
          <w:lang w:bidi="ar-DZ"/>
        </w:rPr>
        <w:t xml:space="preserve"> </w:t>
      </w:r>
      <w:r w:rsidR="009766EF" w:rsidRPr="00AE0F32">
        <w:rPr>
          <w:rFonts w:cs="Arabic Transparent" w:hint="cs"/>
          <w:sz w:val="26"/>
          <w:szCs w:val="26"/>
          <w:rtl/>
          <w:lang w:bidi="ar-DZ"/>
        </w:rPr>
        <w:t>إلى</w:t>
      </w:r>
      <w:r w:rsidR="00B40B21" w:rsidRPr="00AE0F32">
        <w:rPr>
          <w:rFonts w:cs="Arabic Transparent"/>
          <w:sz w:val="26"/>
          <w:szCs w:val="26"/>
          <w:rtl/>
          <w:lang w:bidi="ar-DZ"/>
        </w:rPr>
        <w:t xml:space="preserve"> </w:t>
      </w:r>
      <w:r w:rsidR="009766EF" w:rsidRPr="00AE0F32">
        <w:rPr>
          <w:rFonts w:cs="Arabic Transparent" w:hint="cs"/>
          <w:sz w:val="26"/>
          <w:szCs w:val="26"/>
          <w:rtl/>
          <w:lang w:bidi="ar-DZ"/>
        </w:rPr>
        <w:t>أداة</w:t>
      </w:r>
      <w:r w:rsidR="00B40B21" w:rsidRPr="00AE0F32">
        <w:rPr>
          <w:rFonts w:cs="Arabic Transparent"/>
          <w:sz w:val="26"/>
          <w:szCs w:val="26"/>
          <w:rtl/>
          <w:lang w:bidi="ar-DZ"/>
        </w:rPr>
        <w:t xml:space="preserve"> المصلحة الجماعية التي يلجأ </w:t>
      </w:r>
      <w:r w:rsidR="009766EF" w:rsidRPr="00AE0F32">
        <w:rPr>
          <w:rFonts w:cs="Arabic Transparent" w:hint="cs"/>
          <w:sz w:val="26"/>
          <w:szCs w:val="26"/>
          <w:rtl/>
          <w:lang w:bidi="ar-DZ"/>
        </w:rPr>
        <w:t>إليها</w:t>
      </w:r>
      <w:r w:rsidR="00B40B21" w:rsidRPr="00AE0F32">
        <w:rPr>
          <w:rFonts w:cs="Arabic Transparent"/>
          <w:sz w:val="26"/>
          <w:szCs w:val="26"/>
          <w:rtl/>
          <w:lang w:bidi="ar-DZ"/>
        </w:rPr>
        <w:t xml:space="preserve"> القاضي عند عدم وجود نص ينهي النزاع، هي </w:t>
      </w:r>
      <w:r w:rsidR="009766EF" w:rsidRPr="00AE0F32">
        <w:rPr>
          <w:rFonts w:cs="Arabic Transparent" w:hint="cs"/>
          <w:sz w:val="26"/>
          <w:szCs w:val="26"/>
          <w:rtl/>
          <w:lang w:bidi="ar-DZ"/>
        </w:rPr>
        <w:t>أنها</w:t>
      </w:r>
      <w:r w:rsidR="00B40B21" w:rsidRPr="00AE0F32">
        <w:rPr>
          <w:rFonts w:cs="Arabic Transparent"/>
          <w:sz w:val="26"/>
          <w:szCs w:val="26"/>
          <w:rtl/>
          <w:lang w:bidi="ar-DZ"/>
        </w:rPr>
        <w:t xml:space="preserve"> تتيح </w:t>
      </w:r>
      <w:r w:rsidR="009766EF" w:rsidRPr="00AE0F32">
        <w:rPr>
          <w:rFonts w:cs="Arabic Transparent" w:hint="cs"/>
          <w:sz w:val="26"/>
          <w:szCs w:val="26"/>
          <w:rtl/>
          <w:lang w:bidi="ar-DZ"/>
        </w:rPr>
        <w:t>إبعاد</w:t>
      </w:r>
      <w:r w:rsidR="00B40B21" w:rsidRPr="00AE0F32">
        <w:rPr>
          <w:rFonts w:cs="Arabic Transparent"/>
          <w:sz w:val="26"/>
          <w:szCs w:val="26"/>
          <w:rtl/>
          <w:lang w:bidi="ar-DZ"/>
        </w:rPr>
        <w:t xml:space="preserve"> </w:t>
      </w:r>
      <w:r w:rsidR="009766EF" w:rsidRPr="00AE0F32">
        <w:rPr>
          <w:rFonts w:cs="Arabic Transparent" w:hint="cs"/>
          <w:sz w:val="26"/>
          <w:szCs w:val="26"/>
          <w:rtl/>
          <w:lang w:bidi="ar-DZ"/>
        </w:rPr>
        <w:t>الأعمال</w:t>
      </w:r>
      <w:r w:rsidR="00B40B21" w:rsidRPr="00AE0F32">
        <w:rPr>
          <w:rFonts w:cs="Arabic Transparent"/>
          <w:sz w:val="26"/>
          <w:szCs w:val="26"/>
          <w:rtl/>
          <w:lang w:bidi="ar-DZ"/>
        </w:rPr>
        <w:t xml:space="preserve"> والقرارات المضرة بمصلحة الشركة فتسمح بتمييز التصرفات غير الصحية والقابلة للجزاء من التصرفات </w:t>
      </w:r>
      <w:r w:rsidR="009766EF" w:rsidRPr="00AE0F32">
        <w:rPr>
          <w:rFonts w:cs="Arabic Transparent" w:hint="cs"/>
          <w:sz w:val="26"/>
          <w:szCs w:val="26"/>
          <w:rtl/>
          <w:lang w:bidi="ar-DZ"/>
        </w:rPr>
        <w:t>والأعمال</w:t>
      </w:r>
      <w:r w:rsidR="00B40B21" w:rsidRPr="00AE0F32">
        <w:rPr>
          <w:rFonts w:cs="Arabic Transparent"/>
          <w:sz w:val="26"/>
          <w:szCs w:val="26"/>
          <w:rtl/>
          <w:lang w:bidi="ar-DZ"/>
        </w:rPr>
        <w:t xml:space="preserve"> العادية</w:t>
      </w:r>
      <w:r w:rsidR="00EF2FF4" w:rsidRPr="00AE0F32">
        <w:rPr>
          <w:rFonts w:cs="Arabic Transparent" w:hint="cs"/>
          <w:sz w:val="26"/>
          <w:szCs w:val="26"/>
          <w:rtl/>
          <w:lang w:bidi="ar-DZ"/>
        </w:rPr>
        <w:t>،</w:t>
      </w:r>
      <w:r w:rsidR="00B40B21" w:rsidRPr="00AE0F32">
        <w:rPr>
          <w:rFonts w:cs="Arabic Transparent"/>
          <w:sz w:val="26"/>
          <w:szCs w:val="26"/>
          <w:rtl/>
          <w:lang w:bidi="ar-DZ"/>
        </w:rPr>
        <w:t xml:space="preserve"> لكنها لا تسمح بتقدير نوعية </w:t>
      </w:r>
      <w:r w:rsidR="00EF2FF4" w:rsidRPr="00AE0F32">
        <w:rPr>
          <w:rFonts w:cs="Arabic Transparent" w:hint="cs"/>
          <w:sz w:val="26"/>
          <w:szCs w:val="26"/>
          <w:rtl/>
          <w:lang w:bidi="ar-DZ"/>
        </w:rPr>
        <w:t>آو</w:t>
      </w:r>
      <w:r w:rsidR="00B40B21" w:rsidRPr="00AE0F32">
        <w:rPr>
          <w:rFonts w:cs="Arabic Transparent"/>
          <w:sz w:val="26"/>
          <w:szCs w:val="26"/>
          <w:rtl/>
          <w:lang w:bidi="ar-DZ"/>
        </w:rPr>
        <w:t xml:space="preserve"> جودة هذه </w:t>
      </w:r>
      <w:r w:rsidR="009766EF" w:rsidRPr="00AE0F32">
        <w:rPr>
          <w:rFonts w:cs="Arabic Transparent" w:hint="cs"/>
          <w:sz w:val="26"/>
          <w:szCs w:val="26"/>
          <w:rtl/>
          <w:lang w:bidi="ar-DZ"/>
        </w:rPr>
        <w:t>الأعمال</w:t>
      </w:r>
      <w:r w:rsidR="00B40B21" w:rsidRPr="00AE0F32">
        <w:rPr>
          <w:rFonts w:cs="Arabic Transparent"/>
          <w:sz w:val="26"/>
          <w:szCs w:val="26"/>
          <w:rtl/>
          <w:lang w:bidi="ar-DZ"/>
        </w:rPr>
        <w:t xml:space="preserve">، فالخيارات تبقى متاحة </w:t>
      </w:r>
      <w:r w:rsidR="009766EF" w:rsidRPr="00AE0F32">
        <w:rPr>
          <w:rFonts w:cs="Arabic Transparent" w:hint="cs"/>
          <w:sz w:val="26"/>
          <w:szCs w:val="26"/>
          <w:rtl/>
          <w:lang w:bidi="ar-DZ"/>
        </w:rPr>
        <w:t>لأصحاب</w:t>
      </w:r>
      <w:r w:rsidR="00B40B21" w:rsidRPr="00AE0F32">
        <w:rPr>
          <w:rFonts w:cs="Arabic Transparent"/>
          <w:sz w:val="26"/>
          <w:szCs w:val="26"/>
          <w:rtl/>
          <w:lang w:bidi="ar-DZ"/>
        </w:rPr>
        <w:t xml:space="preserve"> القرار في الشركة، </w:t>
      </w:r>
      <w:r w:rsidR="009766EF" w:rsidRPr="00AE0F32">
        <w:rPr>
          <w:rFonts w:cs="Arabic Transparent" w:hint="cs"/>
          <w:sz w:val="26"/>
          <w:szCs w:val="26"/>
          <w:rtl/>
          <w:lang w:bidi="ar-DZ"/>
        </w:rPr>
        <w:t>فإذا</w:t>
      </w:r>
      <w:r w:rsidR="00B40B21" w:rsidRPr="00AE0F32">
        <w:rPr>
          <w:rFonts w:cs="Arabic Transparent"/>
          <w:sz w:val="26"/>
          <w:szCs w:val="26"/>
          <w:rtl/>
          <w:lang w:bidi="ar-DZ"/>
        </w:rPr>
        <w:t xml:space="preserve"> كانت المصلحة الجماعية تمثل بالنسبة لهم البوصلة كما وصفها البعض </w:t>
      </w:r>
      <w:r w:rsidR="009766EF" w:rsidRPr="00AE0F32">
        <w:rPr>
          <w:rFonts w:cs="Arabic Transparent" w:hint="cs"/>
          <w:sz w:val="26"/>
          <w:szCs w:val="26"/>
          <w:rtl/>
          <w:lang w:bidi="ar-DZ"/>
        </w:rPr>
        <w:t>أو</w:t>
      </w:r>
      <w:r w:rsidR="00B40B21" w:rsidRPr="00AE0F32">
        <w:rPr>
          <w:rFonts w:cs="Arabic Transparent"/>
          <w:sz w:val="26"/>
          <w:szCs w:val="26"/>
          <w:rtl/>
          <w:lang w:bidi="ar-DZ"/>
        </w:rPr>
        <w:t xml:space="preserve"> المرشد </w:t>
      </w:r>
      <w:r w:rsidR="00EF2FF4" w:rsidRPr="00AE0F32">
        <w:rPr>
          <w:rFonts w:cs="Arabic Transparent" w:hint="cs"/>
          <w:sz w:val="26"/>
          <w:szCs w:val="26"/>
          <w:rtl/>
          <w:lang w:bidi="ar-DZ"/>
        </w:rPr>
        <w:t>،</w:t>
      </w:r>
      <w:r w:rsidR="00B40B21" w:rsidRPr="00AE0F32">
        <w:rPr>
          <w:rFonts w:cs="Arabic Transparent"/>
          <w:sz w:val="26"/>
          <w:szCs w:val="26"/>
          <w:rtl/>
          <w:lang w:bidi="ar-DZ"/>
        </w:rPr>
        <w:t xml:space="preserve">فإن هذه البوصلة ترشدهم نحو القطب الصحيح لكن لا تدلهم على السبل التي عليهم </w:t>
      </w:r>
      <w:r w:rsidR="009766EF" w:rsidRPr="00AE0F32">
        <w:rPr>
          <w:rFonts w:cs="Arabic Transparent" w:hint="cs"/>
          <w:sz w:val="26"/>
          <w:szCs w:val="26"/>
          <w:rtl/>
          <w:lang w:bidi="ar-DZ"/>
        </w:rPr>
        <w:t>أن</w:t>
      </w:r>
      <w:r w:rsidR="00B40B21" w:rsidRPr="00AE0F32">
        <w:rPr>
          <w:rFonts w:cs="Arabic Transparent"/>
          <w:sz w:val="26"/>
          <w:szCs w:val="26"/>
          <w:rtl/>
          <w:lang w:bidi="ar-DZ"/>
        </w:rPr>
        <w:t xml:space="preserve"> يسلكوها</w:t>
      </w:r>
      <w:r w:rsidR="00EF2FF4" w:rsidRPr="00AE0F32">
        <w:rPr>
          <w:rFonts w:cs="Arabic Transparent" w:hint="cs"/>
          <w:sz w:val="26"/>
          <w:szCs w:val="26"/>
          <w:rtl/>
          <w:lang w:bidi="ar-DZ"/>
        </w:rPr>
        <w:t>،</w:t>
      </w:r>
      <w:r w:rsidR="00B40B21" w:rsidRPr="00AE0F32">
        <w:rPr>
          <w:rFonts w:cs="Arabic Transparent"/>
          <w:sz w:val="26"/>
          <w:szCs w:val="26"/>
          <w:rtl/>
          <w:lang w:bidi="ar-DZ"/>
        </w:rPr>
        <w:t xml:space="preserve"> فهي </w:t>
      </w:r>
      <w:r w:rsidR="009766EF" w:rsidRPr="00AE0F32">
        <w:rPr>
          <w:rFonts w:cs="Arabic Transparent" w:hint="cs"/>
          <w:sz w:val="26"/>
          <w:szCs w:val="26"/>
          <w:rtl/>
          <w:lang w:bidi="ar-DZ"/>
        </w:rPr>
        <w:t>إذا</w:t>
      </w:r>
      <w:r w:rsidR="00B40B21" w:rsidRPr="00AE0F32">
        <w:rPr>
          <w:rFonts w:cs="Arabic Transparent"/>
          <w:sz w:val="26"/>
          <w:szCs w:val="26"/>
          <w:rtl/>
          <w:lang w:bidi="ar-DZ"/>
        </w:rPr>
        <w:t xml:space="preserve"> كانت توضح لهم الحدود الرئيسية الا </w:t>
      </w:r>
      <w:r w:rsidR="009766EF" w:rsidRPr="00AE0F32">
        <w:rPr>
          <w:rFonts w:cs="Arabic Transparent" w:hint="cs"/>
          <w:sz w:val="26"/>
          <w:szCs w:val="26"/>
          <w:rtl/>
          <w:lang w:bidi="ar-DZ"/>
        </w:rPr>
        <w:t>أنها</w:t>
      </w:r>
      <w:r w:rsidR="00B40B21" w:rsidRPr="00AE0F32">
        <w:rPr>
          <w:rFonts w:cs="Arabic Transparent"/>
          <w:sz w:val="26"/>
          <w:szCs w:val="26"/>
          <w:rtl/>
          <w:lang w:bidi="ar-DZ"/>
        </w:rPr>
        <w:t xml:space="preserve"> لا تلزمهم بخيار واحد، فالخيارات متعددة </w:t>
      </w:r>
      <w:r w:rsidR="00EF2FF4" w:rsidRPr="00AE0F32">
        <w:rPr>
          <w:rFonts w:cs="Arabic Transparent" w:hint="cs"/>
          <w:sz w:val="26"/>
          <w:szCs w:val="26"/>
          <w:rtl/>
          <w:lang w:bidi="ar-DZ"/>
        </w:rPr>
        <w:t xml:space="preserve">،و </w:t>
      </w:r>
      <w:r w:rsidR="00B40B21" w:rsidRPr="00AE0F32">
        <w:rPr>
          <w:rFonts w:cs="Arabic Transparent"/>
          <w:sz w:val="26"/>
          <w:szCs w:val="26"/>
          <w:rtl/>
          <w:lang w:bidi="ar-DZ"/>
        </w:rPr>
        <w:t>بوصلة المصلحة الجماعية تسمح بتقدير صحة العمل وليس فعاليته</w:t>
      </w:r>
      <w:r w:rsidR="00F24D43" w:rsidRPr="00AE0F32">
        <w:rPr>
          <w:rFonts w:cs="Arabic Transparent"/>
          <w:sz w:val="26"/>
          <w:szCs w:val="26"/>
          <w:lang w:bidi="ar-DZ"/>
        </w:rPr>
        <w:t>.</w:t>
      </w:r>
    </w:p>
    <w:p w:rsidR="00B40B21" w:rsidRPr="00AE0F32" w:rsidRDefault="009766EF" w:rsidP="00B40B21">
      <w:pPr>
        <w:bidi/>
        <w:spacing w:line="360" w:lineRule="auto"/>
        <w:jc w:val="both"/>
        <w:rPr>
          <w:rFonts w:cs="Arabic Transparent"/>
          <w:sz w:val="26"/>
          <w:szCs w:val="26"/>
          <w:rtl/>
          <w:lang w:bidi="ar-DZ"/>
        </w:rPr>
      </w:pPr>
      <w:r w:rsidRPr="00AE0F32">
        <w:rPr>
          <w:rFonts w:cs="Arabic Transparent" w:hint="cs"/>
          <w:sz w:val="26"/>
          <w:szCs w:val="26"/>
          <w:rtl/>
          <w:lang w:bidi="ar-DZ"/>
        </w:rPr>
        <w:t xml:space="preserve">   إن</w:t>
      </w:r>
      <w:r w:rsidR="00B40B21" w:rsidRPr="00AE0F32">
        <w:rPr>
          <w:rFonts w:cs="Arabic Transparent"/>
          <w:sz w:val="26"/>
          <w:szCs w:val="26"/>
          <w:rtl/>
          <w:lang w:bidi="ar-DZ"/>
        </w:rPr>
        <w:t xml:space="preserve"> مفهوم المصلحة الجماعية هو مفهوم ليس له تعريف واضح ومحدد، وعلى الرغم من عدم الدقة التي تحيط </w:t>
      </w:r>
      <w:proofErr w:type="spellStart"/>
      <w:r w:rsidR="00B40B21" w:rsidRPr="00AE0F32">
        <w:rPr>
          <w:rFonts w:cs="Arabic Transparent"/>
          <w:sz w:val="26"/>
          <w:szCs w:val="26"/>
          <w:rtl/>
          <w:lang w:bidi="ar-DZ"/>
        </w:rPr>
        <w:t>به</w:t>
      </w:r>
      <w:proofErr w:type="spellEnd"/>
      <w:r w:rsidR="00B40B21" w:rsidRPr="00AE0F32">
        <w:rPr>
          <w:rFonts w:cs="Arabic Transparent"/>
          <w:sz w:val="26"/>
          <w:szCs w:val="26"/>
          <w:rtl/>
          <w:lang w:bidi="ar-DZ"/>
        </w:rPr>
        <w:t xml:space="preserve">، فإنه لا يمكن مسايرة الخلاصة التي توصل </w:t>
      </w:r>
      <w:r w:rsidRPr="00AE0F32">
        <w:rPr>
          <w:rFonts w:cs="Arabic Transparent" w:hint="cs"/>
          <w:sz w:val="26"/>
          <w:szCs w:val="26"/>
          <w:rtl/>
          <w:lang w:bidi="ar-DZ"/>
        </w:rPr>
        <w:t>إليها</w:t>
      </w:r>
      <w:r w:rsidR="00B40B21" w:rsidRPr="00AE0F32">
        <w:rPr>
          <w:rFonts w:cs="Arabic Transparent"/>
          <w:sz w:val="26"/>
          <w:szCs w:val="26"/>
          <w:rtl/>
          <w:lang w:bidi="ar-DZ"/>
        </w:rPr>
        <w:t xml:space="preserve"> البعض في كون المصلحة الجماعية ليست الا خرافة </w:t>
      </w:r>
      <w:r w:rsidR="00EF2FF4" w:rsidRPr="00AE0F32">
        <w:rPr>
          <w:rFonts w:cs="Arabic Transparent" w:hint="cs"/>
          <w:sz w:val="26"/>
          <w:szCs w:val="26"/>
          <w:rtl/>
          <w:lang w:bidi="ar-DZ"/>
        </w:rPr>
        <w:t>،</w:t>
      </w:r>
      <w:r w:rsidR="00B40B21" w:rsidRPr="00AE0F32">
        <w:rPr>
          <w:rFonts w:cs="Arabic Transparent"/>
          <w:sz w:val="26"/>
          <w:szCs w:val="26"/>
          <w:rtl/>
          <w:lang w:bidi="ar-DZ"/>
        </w:rPr>
        <w:t xml:space="preserve">ذلك </w:t>
      </w:r>
      <w:r w:rsidRPr="00AE0F32">
        <w:rPr>
          <w:rFonts w:cs="Arabic Transparent" w:hint="cs"/>
          <w:sz w:val="26"/>
          <w:szCs w:val="26"/>
          <w:rtl/>
          <w:lang w:bidi="ar-DZ"/>
        </w:rPr>
        <w:t>أن</w:t>
      </w:r>
      <w:r w:rsidR="00B40B21" w:rsidRPr="00AE0F32">
        <w:rPr>
          <w:rFonts w:cs="Arabic Transparent"/>
          <w:sz w:val="26"/>
          <w:szCs w:val="26"/>
          <w:rtl/>
          <w:lang w:bidi="ar-DZ"/>
        </w:rPr>
        <w:t xml:space="preserve"> المشرع نفسه أكد ارتباطه بهذا المفهوم مادام اعتمد على مصلحة الشركة </w:t>
      </w:r>
      <w:r w:rsidRPr="00AE0F32">
        <w:rPr>
          <w:rFonts w:cs="Arabic Transparent" w:hint="cs"/>
          <w:sz w:val="26"/>
          <w:szCs w:val="26"/>
          <w:rtl/>
          <w:lang w:bidi="ar-DZ"/>
        </w:rPr>
        <w:t>كأداة</w:t>
      </w:r>
      <w:r w:rsidR="00B40B21" w:rsidRPr="00AE0F32">
        <w:rPr>
          <w:rFonts w:cs="Arabic Transparent"/>
          <w:sz w:val="26"/>
          <w:szCs w:val="26"/>
          <w:rtl/>
          <w:lang w:bidi="ar-DZ"/>
        </w:rPr>
        <w:t xml:space="preserve"> في تحديد معايير مراقبة تسيير الشركة.</w:t>
      </w:r>
    </w:p>
    <w:p w:rsidR="00B40B21" w:rsidRPr="00AE0F32" w:rsidRDefault="00EF2FF4" w:rsidP="00B40B21">
      <w:pPr>
        <w:bidi/>
        <w:spacing w:line="360" w:lineRule="auto"/>
        <w:jc w:val="both"/>
        <w:rPr>
          <w:rFonts w:cs="Arabic Transparent"/>
          <w:sz w:val="26"/>
          <w:szCs w:val="26"/>
          <w:rtl/>
          <w:lang w:bidi="ar-DZ"/>
        </w:rPr>
      </w:pPr>
      <w:r w:rsidRPr="00AE0F32">
        <w:rPr>
          <w:rFonts w:cs="Arabic Transparent" w:hint="cs"/>
          <w:sz w:val="26"/>
          <w:szCs w:val="26"/>
          <w:rtl/>
          <w:lang w:bidi="ar-DZ"/>
        </w:rPr>
        <w:t xml:space="preserve">     </w:t>
      </w:r>
      <w:r w:rsidR="00B40B21" w:rsidRPr="00AE0F32">
        <w:rPr>
          <w:rFonts w:cs="Arabic Transparent"/>
          <w:sz w:val="26"/>
          <w:szCs w:val="26"/>
          <w:rtl/>
          <w:lang w:bidi="ar-DZ"/>
        </w:rPr>
        <w:t xml:space="preserve">وفي جميع </w:t>
      </w:r>
      <w:r w:rsidR="009766EF" w:rsidRPr="00AE0F32">
        <w:rPr>
          <w:rFonts w:cs="Arabic Transparent" w:hint="cs"/>
          <w:sz w:val="26"/>
          <w:szCs w:val="26"/>
          <w:rtl/>
          <w:lang w:bidi="ar-DZ"/>
        </w:rPr>
        <w:t>الأحوال</w:t>
      </w:r>
      <w:r w:rsidR="00B40B21" w:rsidRPr="00AE0F32">
        <w:rPr>
          <w:rFonts w:cs="Arabic Transparent"/>
          <w:sz w:val="26"/>
          <w:szCs w:val="26"/>
          <w:rtl/>
          <w:lang w:bidi="ar-DZ"/>
        </w:rPr>
        <w:t xml:space="preserve"> فإن المصلحة الجماعية تبرز كمعيار للسلوك الواجب </w:t>
      </w:r>
      <w:r w:rsidR="009766EF" w:rsidRPr="00AE0F32">
        <w:rPr>
          <w:rFonts w:cs="Arabic Transparent" w:hint="cs"/>
          <w:sz w:val="26"/>
          <w:szCs w:val="26"/>
          <w:rtl/>
          <w:lang w:bidi="ar-DZ"/>
        </w:rPr>
        <w:t>إتباعه</w:t>
      </w:r>
      <w:r w:rsidR="00B40B21" w:rsidRPr="00AE0F32">
        <w:rPr>
          <w:rFonts w:cs="Arabic Transparent"/>
          <w:sz w:val="26"/>
          <w:szCs w:val="26"/>
          <w:rtl/>
          <w:lang w:bidi="ar-DZ"/>
        </w:rPr>
        <w:t xml:space="preserve"> من قبل المساهمين </w:t>
      </w:r>
      <w:r w:rsidR="009766EF" w:rsidRPr="00AE0F32">
        <w:rPr>
          <w:rFonts w:cs="Arabic Transparent" w:hint="cs"/>
          <w:sz w:val="26"/>
          <w:szCs w:val="26"/>
          <w:rtl/>
          <w:lang w:bidi="ar-DZ"/>
        </w:rPr>
        <w:t>أو</w:t>
      </w:r>
      <w:r w:rsidR="00B40B21" w:rsidRPr="00AE0F32">
        <w:rPr>
          <w:rFonts w:cs="Arabic Transparent"/>
          <w:sz w:val="26"/>
          <w:szCs w:val="26"/>
          <w:rtl/>
          <w:lang w:bidi="ar-DZ"/>
        </w:rPr>
        <w:t xml:space="preserve"> كقاعدة </w:t>
      </w:r>
      <w:r w:rsidR="009766EF" w:rsidRPr="00AE0F32">
        <w:rPr>
          <w:rFonts w:cs="Arabic Transparent" w:hint="cs"/>
          <w:sz w:val="26"/>
          <w:szCs w:val="26"/>
          <w:rtl/>
          <w:lang w:bidi="ar-DZ"/>
        </w:rPr>
        <w:t>أخلاقية</w:t>
      </w:r>
      <w:r w:rsidR="00B40B21" w:rsidRPr="00AE0F32">
        <w:rPr>
          <w:rFonts w:cs="Arabic Transparent"/>
          <w:sz w:val="26"/>
          <w:szCs w:val="26"/>
          <w:rtl/>
          <w:lang w:bidi="ar-DZ"/>
        </w:rPr>
        <w:t xml:space="preserve"> والتي تعرض عليهم احترام مصلحة </w:t>
      </w:r>
      <w:r w:rsidR="009766EF" w:rsidRPr="00AE0F32">
        <w:rPr>
          <w:rFonts w:cs="Arabic Transparent" w:hint="cs"/>
          <w:sz w:val="26"/>
          <w:szCs w:val="26"/>
          <w:rtl/>
          <w:lang w:bidi="ar-DZ"/>
        </w:rPr>
        <w:t>أعلى</w:t>
      </w:r>
      <w:r w:rsidR="00B40B21" w:rsidRPr="00AE0F32">
        <w:rPr>
          <w:rFonts w:cs="Arabic Transparent"/>
          <w:sz w:val="26"/>
          <w:szCs w:val="26"/>
          <w:rtl/>
          <w:lang w:bidi="ar-DZ"/>
        </w:rPr>
        <w:t xml:space="preserve"> من المصلحة الشخصية </w:t>
      </w:r>
      <w:r w:rsidR="00B40B21" w:rsidRPr="00AE0F32">
        <w:rPr>
          <w:rFonts w:cs="Arabic Transparent"/>
          <w:sz w:val="26"/>
          <w:szCs w:val="26"/>
          <w:vertAlign w:val="superscript"/>
          <w:rtl/>
          <w:lang w:bidi="ar-DZ"/>
        </w:rPr>
        <w:t>(</w:t>
      </w:r>
      <w:r w:rsidR="00B40B21" w:rsidRPr="00AE0F32">
        <w:rPr>
          <w:rStyle w:val="Appelnotedebasdep"/>
          <w:rFonts w:cs="Arabic Transparent"/>
          <w:sz w:val="26"/>
          <w:szCs w:val="26"/>
          <w:rtl/>
          <w:lang w:bidi="ar-DZ"/>
        </w:rPr>
        <w:footnoteReference w:id="209"/>
      </w:r>
      <w:r w:rsidR="00B40B21" w:rsidRPr="00AE0F32">
        <w:rPr>
          <w:rFonts w:cs="Arabic Transparent"/>
          <w:sz w:val="26"/>
          <w:szCs w:val="26"/>
          <w:vertAlign w:val="superscript"/>
          <w:rtl/>
          <w:lang w:bidi="ar-DZ"/>
        </w:rPr>
        <w:t>)</w:t>
      </w:r>
      <w:r w:rsidR="00B40B21" w:rsidRPr="00AE0F32">
        <w:rPr>
          <w:rFonts w:cs="Arabic Transparent"/>
          <w:sz w:val="26"/>
          <w:szCs w:val="26"/>
          <w:rtl/>
          <w:lang w:bidi="ar-DZ"/>
        </w:rPr>
        <w:t xml:space="preserve">، كما تعتبر </w:t>
      </w:r>
      <w:r w:rsidR="009766EF" w:rsidRPr="00AE0F32">
        <w:rPr>
          <w:rFonts w:cs="Arabic Transparent" w:hint="cs"/>
          <w:sz w:val="26"/>
          <w:szCs w:val="26"/>
          <w:rtl/>
          <w:lang w:bidi="ar-DZ"/>
        </w:rPr>
        <w:t>أداة</w:t>
      </w:r>
      <w:r w:rsidR="00B40B21" w:rsidRPr="00AE0F32">
        <w:rPr>
          <w:rFonts w:cs="Arabic Transparent"/>
          <w:sz w:val="26"/>
          <w:szCs w:val="26"/>
          <w:rtl/>
          <w:lang w:bidi="ar-DZ"/>
        </w:rPr>
        <w:t xml:space="preserve"> قانونية تسمح بمراقبة قرارات </w:t>
      </w:r>
      <w:r w:rsidR="009766EF" w:rsidRPr="00AE0F32">
        <w:rPr>
          <w:rFonts w:cs="Arabic Transparent" w:hint="cs"/>
          <w:sz w:val="26"/>
          <w:szCs w:val="26"/>
          <w:rtl/>
          <w:lang w:bidi="ar-DZ"/>
        </w:rPr>
        <w:t>الأغلبية</w:t>
      </w:r>
      <w:r w:rsidR="00B40B21" w:rsidRPr="00AE0F32">
        <w:rPr>
          <w:rFonts w:cs="Arabic Transparent"/>
          <w:sz w:val="26"/>
          <w:szCs w:val="26"/>
          <w:rtl/>
          <w:lang w:bidi="ar-DZ"/>
        </w:rPr>
        <w:t xml:space="preserve">، وبصفة عامة تصرفات الشركة، فعلى الرغم من تنوع هذه التصرفات فإن لها قاسما مشتركا هو المساهمة المباشرة </w:t>
      </w:r>
      <w:r w:rsidR="009766EF" w:rsidRPr="00AE0F32">
        <w:rPr>
          <w:rFonts w:cs="Arabic Transparent" w:hint="cs"/>
          <w:sz w:val="26"/>
          <w:szCs w:val="26"/>
          <w:rtl/>
          <w:lang w:bidi="ar-DZ"/>
        </w:rPr>
        <w:t>أو</w:t>
      </w:r>
      <w:r w:rsidR="00B40B21" w:rsidRPr="00AE0F32">
        <w:rPr>
          <w:rFonts w:cs="Arabic Transparent"/>
          <w:sz w:val="26"/>
          <w:szCs w:val="26"/>
          <w:rtl/>
          <w:lang w:bidi="ar-DZ"/>
        </w:rPr>
        <w:t xml:space="preserve"> غير المباشرة في تحقيق المصلحة الجماعية، ولأن قرارات </w:t>
      </w:r>
      <w:r w:rsidR="009766EF" w:rsidRPr="00AE0F32">
        <w:rPr>
          <w:rFonts w:cs="Arabic Transparent" w:hint="cs"/>
          <w:sz w:val="26"/>
          <w:szCs w:val="26"/>
          <w:rtl/>
          <w:lang w:bidi="ar-DZ"/>
        </w:rPr>
        <w:t>الأغلبية</w:t>
      </w:r>
      <w:r w:rsidR="00B40B21" w:rsidRPr="00AE0F32">
        <w:rPr>
          <w:rFonts w:cs="Arabic Transparent"/>
          <w:sz w:val="26"/>
          <w:szCs w:val="26"/>
          <w:rtl/>
          <w:lang w:bidi="ar-DZ"/>
        </w:rPr>
        <w:t xml:space="preserve"> هي من بين هذه التصرفات فهي بهذا تخضع لمراقبة المصلحة الجماعية.</w:t>
      </w:r>
    </w:p>
    <w:p w:rsidR="00B40B21" w:rsidRPr="00AE0F32" w:rsidRDefault="009766EF" w:rsidP="00B40B21">
      <w:pPr>
        <w:bidi/>
        <w:spacing w:line="360" w:lineRule="auto"/>
        <w:jc w:val="both"/>
        <w:rPr>
          <w:rFonts w:cs="Arabic Transparent"/>
          <w:sz w:val="26"/>
          <w:szCs w:val="26"/>
          <w:rtl/>
          <w:lang w:bidi="ar-DZ"/>
        </w:rPr>
      </w:pPr>
      <w:r w:rsidRPr="00AE0F32">
        <w:rPr>
          <w:rFonts w:cs="Arabic Transparent" w:hint="cs"/>
          <w:sz w:val="26"/>
          <w:szCs w:val="26"/>
          <w:rtl/>
          <w:lang w:bidi="ar-DZ"/>
        </w:rPr>
        <w:t>إن</w:t>
      </w:r>
      <w:r w:rsidR="00B40B21" w:rsidRPr="00AE0F32">
        <w:rPr>
          <w:rFonts w:cs="Arabic Transparent"/>
          <w:sz w:val="26"/>
          <w:szCs w:val="26"/>
          <w:rtl/>
          <w:lang w:bidi="ar-DZ"/>
        </w:rPr>
        <w:t xml:space="preserve"> الهدف من محاولة الوصول </w:t>
      </w:r>
      <w:r w:rsidRPr="00AE0F32">
        <w:rPr>
          <w:rFonts w:cs="Arabic Transparent" w:hint="cs"/>
          <w:sz w:val="26"/>
          <w:szCs w:val="26"/>
          <w:rtl/>
          <w:lang w:bidi="ar-DZ"/>
        </w:rPr>
        <w:t>إلى</w:t>
      </w:r>
      <w:r w:rsidR="00B40B21" w:rsidRPr="00AE0F32">
        <w:rPr>
          <w:rFonts w:cs="Arabic Transparent"/>
          <w:sz w:val="26"/>
          <w:szCs w:val="26"/>
          <w:rtl/>
          <w:lang w:bidi="ar-DZ"/>
        </w:rPr>
        <w:t xml:space="preserve"> مفهوم دقيق وشامل للمصلحة الجماعية </w:t>
      </w:r>
      <w:r w:rsidRPr="00AE0F32">
        <w:rPr>
          <w:rFonts w:cs="Arabic Transparent" w:hint="cs"/>
          <w:sz w:val="26"/>
          <w:szCs w:val="26"/>
          <w:rtl/>
          <w:lang w:bidi="ar-DZ"/>
        </w:rPr>
        <w:t>أو</w:t>
      </w:r>
      <w:r w:rsidR="00B40B21" w:rsidRPr="00AE0F32">
        <w:rPr>
          <w:rFonts w:cs="Arabic Transparent"/>
          <w:sz w:val="26"/>
          <w:szCs w:val="26"/>
          <w:rtl/>
          <w:lang w:bidi="ar-DZ"/>
        </w:rPr>
        <w:t xml:space="preserve"> مصلحة الشركة هو </w:t>
      </w:r>
      <w:r w:rsidRPr="00AE0F32">
        <w:rPr>
          <w:rFonts w:cs="Arabic Transparent" w:hint="cs"/>
          <w:sz w:val="26"/>
          <w:szCs w:val="26"/>
          <w:rtl/>
          <w:lang w:bidi="ar-DZ"/>
        </w:rPr>
        <w:t>إيجاد</w:t>
      </w:r>
      <w:r w:rsidR="00B40B21" w:rsidRPr="00AE0F32">
        <w:rPr>
          <w:rFonts w:cs="Arabic Transparent"/>
          <w:sz w:val="26"/>
          <w:szCs w:val="26"/>
          <w:rtl/>
          <w:lang w:bidi="ar-DZ"/>
        </w:rPr>
        <w:t xml:space="preserve"> ميزان </w:t>
      </w:r>
      <w:r w:rsidRPr="00AE0F32">
        <w:rPr>
          <w:rFonts w:cs="Arabic Transparent" w:hint="cs"/>
          <w:sz w:val="26"/>
          <w:szCs w:val="26"/>
          <w:rtl/>
          <w:lang w:bidi="ar-DZ"/>
        </w:rPr>
        <w:t>أو</w:t>
      </w:r>
      <w:r w:rsidR="00B40B21" w:rsidRPr="00AE0F32">
        <w:rPr>
          <w:rFonts w:cs="Arabic Transparent"/>
          <w:sz w:val="26"/>
          <w:szCs w:val="26"/>
          <w:rtl/>
          <w:lang w:bidi="ar-DZ"/>
        </w:rPr>
        <w:t xml:space="preserve"> معيار يقاس </w:t>
      </w:r>
      <w:proofErr w:type="spellStart"/>
      <w:r w:rsidR="00B40B21" w:rsidRPr="00AE0F32">
        <w:rPr>
          <w:rFonts w:cs="Arabic Transparent"/>
          <w:sz w:val="26"/>
          <w:szCs w:val="26"/>
          <w:rtl/>
          <w:lang w:bidi="ar-DZ"/>
        </w:rPr>
        <w:t>به</w:t>
      </w:r>
      <w:proofErr w:type="spellEnd"/>
      <w:r w:rsidR="00B40B21" w:rsidRPr="00AE0F32">
        <w:rPr>
          <w:rFonts w:cs="Arabic Transparent"/>
          <w:sz w:val="26"/>
          <w:szCs w:val="26"/>
          <w:rtl/>
          <w:lang w:bidi="ar-DZ"/>
        </w:rPr>
        <w:t xml:space="preserve"> مدى شرعية وقانونية التصرفات الصادرة عن الشركة لاسيما قرارات </w:t>
      </w:r>
      <w:r w:rsidRPr="00AE0F32">
        <w:rPr>
          <w:rFonts w:cs="Arabic Transparent" w:hint="cs"/>
          <w:sz w:val="26"/>
          <w:szCs w:val="26"/>
          <w:rtl/>
          <w:lang w:bidi="ar-DZ"/>
        </w:rPr>
        <w:t>الأغلبية</w:t>
      </w:r>
      <w:r w:rsidR="00B40B21" w:rsidRPr="00AE0F32">
        <w:rPr>
          <w:rFonts w:cs="Arabic Transparent"/>
          <w:sz w:val="26"/>
          <w:szCs w:val="26"/>
          <w:rtl/>
          <w:lang w:bidi="ar-DZ"/>
        </w:rPr>
        <w:t xml:space="preserve">، وبالتالي كشف مدى </w:t>
      </w:r>
      <w:r w:rsidR="00B40B21" w:rsidRPr="00AE0F32">
        <w:rPr>
          <w:rFonts w:cs="Arabic Transparent"/>
          <w:sz w:val="26"/>
          <w:szCs w:val="26"/>
          <w:rtl/>
          <w:lang w:bidi="ar-DZ"/>
        </w:rPr>
        <w:lastRenderedPageBreak/>
        <w:t xml:space="preserve">وجود تعسف من </w:t>
      </w:r>
      <w:r w:rsidRPr="00AE0F32">
        <w:rPr>
          <w:rFonts w:cs="Arabic Transparent" w:hint="cs"/>
          <w:sz w:val="26"/>
          <w:szCs w:val="26"/>
          <w:rtl/>
          <w:lang w:bidi="ar-DZ"/>
        </w:rPr>
        <w:t>الأغلبية</w:t>
      </w:r>
      <w:r w:rsidR="00B40B21" w:rsidRPr="00AE0F32">
        <w:rPr>
          <w:rFonts w:cs="Arabic Transparent"/>
          <w:sz w:val="26"/>
          <w:szCs w:val="26"/>
          <w:rtl/>
          <w:lang w:bidi="ar-DZ"/>
        </w:rPr>
        <w:t xml:space="preserve"> في </w:t>
      </w:r>
      <w:r w:rsidRPr="00AE0F32">
        <w:rPr>
          <w:rFonts w:cs="Arabic Transparent" w:hint="cs"/>
          <w:sz w:val="26"/>
          <w:szCs w:val="26"/>
          <w:rtl/>
          <w:lang w:bidi="ar-DZ"/>
        </w:rPr>
        <w:t>إصدار</w:t>
      </w:r>
      <w:r w:rsidR="00B40B21" w:rsidRPr="00AE0F32">
        <w:rPr>
          <w:rFonts w:cs="Arabic Transparent"/>
          <w:sz w:val="26"/>
          <w:szCs w:val="26"/>
          <w:rtl/>
          <w:lang w:bidi="ar-DZ"/>
        </w:rPr>
        <w:t xml:space="preserve"> هذه القرارات خاصة وأن اتجاها فقهيا جعل مخالفة المصلحة الجماعية </w:t>
      </w:r>
      <w:r w:rsidRPr="00AE0F32">
        <w:rPr>
          <w:rFonts w:cs="Arabic Transparent" w:hint="cs"/>
          <w:sz w:val="26"/>
          <w:szCs w:val="26"/>
          <w:rtl/>
          <w:lang w:bidi="ar-DZ"/>
        </w:rPr>
        <w:t>أساسا</w:t>
      </w:r>
      <w:r w:rsidR="00B40B21" w:rsidRPr="00AE0F32">
        <w:rPr>
          <w:rFonts w:cs="Arabic Transparent"/>
          <w:sz w:val="26"/>
          <w:szCs w:val="26"/>
          <w:rtl/>
          <w:lang w:bidi="ar-DZ"/>
        </w:rPr>
        <w:t xml:space="preserve"> وحيدا لتقرير وجود هذا التعسف.</w:t>
      </w:r>
    </w:p>
    <w:p w:rsidR="00B40B21" w:rsidRPr="00AE0F32" w:rsidRDefault="00A64494" w:rsidP="00A64494">
      <w:pPr>
        <w:bidi/>
        <w:spacing w:after="0" w:line="360" w:lineRule="auto"/>
        <w:ind w:left="360"/>
        <w:jc w:val="both"/>
        <w:rPr>
          <w:rFonts w:cs="Arabic Transparent"/>
          <w:sz w:val="26"/>
          <w:szCs w:val="26"/>
          <w:lang w:bidi="ar-DZ"/>
        </w:rPr>
      </w:pPr>
      <w:r w:rsidRPr="00AE0F32">
        <w:rPr>
          <w:rFonts w:cs="Arabic Transparent"/>
          <w:b/>
          <w:bCs/>
          <w:sz w:val="26"/>
          <w:szCs w:val="26"/>
          <w:lang w:bidi="ar-DZ"/>
        </w:rPr>
        <w:t>II</w:t>
      </w:r>
      <w:r w:rsidRPr="00AE0F32">
        <w:rPr>
          <w:rFonts w:cs="Arabic Transparent" w:hint="cs"/>
          <w:b/>
          <w:bCs/>
          <w:sz w:val="26"/>
          <w:szCs w:val="26"/>
          <w:rtl/>
          <w:lang w:bidi="ar-DZ"/>
        </w:rPr>
        <w:t>-</w:t>
      </w:r>
      <w:r w:rsidR="00B40B21" w:rsidRPr="00AE0F32">
        <w:rPr>
          <w:rFonts w:cs="Arabic Transparent"/>
          <w:b/>
          <w:bCs/>
          <w:sz w:val="26"/>
          <w:szCs w:val="26"/>
          <w:rtl/>
          <w:lang w:bidi="ar-DZ"/>
        </w:rPr>
        <w:t xml:space="preserve">الاعتداء على المصلحة الجماعية </w:t>
      </w:r>
      <w:r w:rsidR="00EF2FF4" w:rsidRPr="00AE0F32">
        <w:rPr>
          <w:rFonts w:cs="Arabic Transparent" w:hint="cs"/>
          <w:b/>
          <w:bCs/>
          <w:sz w:val="26"/>
          <w:szCs w:val="26"/>
          <w:rtl/>
          <w:lang w:bidi="ar-DZ"/>
        </w:rPr>
        <w:t>أساس</w:t>
      </w:r>
      <w:r w:rsidR="00EF2FF4" w:rsidRPr="00AE0F32">
        <w:rPr>
          <w:rFonts w:cs="Arabic Transparent"/>
          <w:b/>
          <w:bCs/>
          <w:sz w:val="26"/>
          <w:szCs w:val="26"/>
          <w:rtl/>
          <w:lang w:bidi="ar-DZ"/>
        </w:rPr>
        <w:t xml:space="preserve"> تعس</w:t>
      </w:r>
      <w:r w:rsidR="00B40B21" w:rsidRPr="00AE0F32">
        <w:rPr>
          <w:rFonts w:cs="Arabic Transparent"/>
          <w:b/>
          <w:bCs/>
          <w:sz w:val="26"/>
          <w:szCs w:val="26"/>
          <w:rtl/>
          <w:lang w:bidi="ar-DZ"/>
        </w:rPr>
        <w:t xml:space="preserve">ف </w:t>
      </w:r>
      <w:r w:rsidR="00EF2FF4" w:rsidRPr="00AE0F32">
        <w:rPr>
          <w:rFonts w:cs="Arabic Transparent" w:hint="cs"/>
          <w:b/>
          <w:bCs/>
          <w:sz w:val="26"/>
          <w:szCs w:val="26"/>
          <w:rtl/>
          <w:lang w:bidi="ar-DZ"/>
        </w:rPr>
        <w:t>الأغلبية</w:t>
      </w:r>
      <w:r w:rsidR="00B40B21" w:rsidRPr="00AE0F32">
        <w:rPr>
          <w:rFonts w:cs="Arabic Transparent"/>
          <w:b/>
          <w:bCs/>
          <w:sz w:val="26"/>
          <w:szCs w:val="26"/>
          <w:rtl/>
          <w:lang w:bidi="ar-DZ"/>
        </w:rPr>
        <w:t>:</w:t>
      </w:r>
    </w:p>
    <w:p w:rsidR="00EB4009" w:rsidRPr="00AE0F32" w:rsidRDefault="00EF2FF4" w:rsidP="00EB4009">
      <w:pPr>
        <w:bidi/>
        <w:spacing w:line="360" w:lineRule="auto"/>
        <w:jc w:val="both"/>
        <w:rPr>
          <w:rFonts w:cs="Arabic Transparent"/>
          <w:sz w:val="26"/>
          <w:szCs w:val="26"/>
          <w:rtl/>
          <w:lang w:bidi="ar-DZ"/>
        </w:rPr>
      </w:pPr>
      <w:r w:rsidRPr="00AE0F32">
        <w:rPr>
          <w:rFonts w:cs="Arabic Transparent" w:hint="cs"/>
          <w:sz w:val="26"/>
          <w:szCs w:val="26"/>
          <w:rtl/>
          <w:lang w:bidi="ar-DZ"/>
        </w:rPr>
        <w:t xml:space="preserve">    </w:t>
      </w:r>
      <w:r w:rsidR="00B40B21" w:rsidRPr="00AE0F32">
        <w:rPr>
          <w:rFonts w:cs="Arabic Transparent"/>
          <w:sz w:val="26"/>
          <w:szCs w:val="26"/>
          <w:rtl/>
          <w:lang w:bidi="ar-DZ"/>
        </w:rPr>
        <w:t xml:space="preserve">أقرت التشريعات قانون </w:t>
      </w:r>
      <w:r w:rsidR="009766EF" w:rsidRPr="00AE0F32">
        <w:rPr>
          <w:rFonts w:cs="Arabic Transparent" w:hint="cs"/>
          <w:sz w:val="26"/>
          <w:szCs w:val="26"/>
          <w:rtl/>
          <w:lang w:bidi="ar-DZ"/>
        </w:rPr>
        <w:t>الأغلبية</w:t>
      </w:r>
      <w:r w:rsidR="00B40B21" w:rsidRPr="00AE0F32">
        <w:rPr>
          <w:rFonts w:cs="Arabic Transparent"/>
          <w:sz w:val="26"/>
          <w:szCs w:val="26"/>
          <w:rtl/>
          <w:lang w:bidi="ar-DZ"/>
        </w:rPr>
        <w:t xml:space="preserve">، مستغنية بذلك عن نظام </w:t>
      </w:r>
      <w:r w:rsidR="009766EF" w:rsidRPr="00AE0F32">
        <w:rPr>
          <w:rFonts w:cs="Arabic Transparent" w:hint="cs"/>
          <w:sz w:val="26"/>
          <w:szCs w:val="26"/>
          <w:rtl/>
          <w:lang w:bidi="ar-DZ"/>
        </w:rPr>
        <w:t>الإجماع</w:t>
      </w:r>
      <w:r w:rsidR="00B40B21" w:rsidRPr="00AE0F32">
        <w:rPr>
          <w:rFonts w:cs="Arabic Transparent"/>
          <w:sz w:val="26"/>
          <w:szCs w:val="26"/>
          <w:rtl/>
          <w:lang w:bidi="ar-DZ"/>
        </w:rPr>
        <w:t xml:space="preserve">، لتمكين اتخاذ القرارات داخل الجمعيات العامة وتفادي حالة العرقلة التي يغلب حدوثها بنظام </w:t>
      </w:r>
      <w:r w:rsidR="009766EF" w:rsidRPr="00AE0F32">
        <w:rPr>
          <w:rFonts w:cs="Arabic Transparent" w:hint="cs"/>
          <w:sz w:val="26"/>
          <w:szCs w:val="26"/>
          <w:rtl/>
          <w:lang w:bidi="ar-DZ"/>
        </w:rPr>
        <w:t>الإجماع</w:t>
      </w:r>
      <w:r w:rsidR="00B40B21" w:rsidRPr="00AE0F32">
        <w:rPr>
          <w:rFonts w:cs="Arabic Transparent"/>
          <w:sz w:val="26"/>
          <w:szCs w:val="26"/>
          <w:rtl/>
          <w:lang w:bidi="ar-DZ"/>
        </w:rPr>
        <w:t xml:space="preserve">، وكل ذلك حفاظا على مصلحة الشركة والمساهمين فيها، وعليه فإن اتجاها فقهيا اعتبر الاستعمال </w:t>
      </w:r>
      <w:r w:rsidR="009766EF" w:rsidRPr="00AE0F32">
        <w:rPr>
          <w:rFonts w:cs="Arabic Transparent" w:hint="cs"/>
          <w:sz w:val="26"/>
          <w:szCs w:val="26"/>
          <w:rtl/>
          <w:lang w:bidi="ar-DZ"/>
        </w:rPr>
        <w:t>السيئ</w:t>
      </w:r>
      <w:r w:rsidR="00B40B21" w:rsidRPr="00AE0F32">
        <w:rPr>
          <w:rFonts w:cs="Arabic Transparent"/>
          <w:sz w:val="26"/>
          <w:szCs w:val="26"/>
          <w:rtl/>
          <w:lang w:bidi="ar-DZ"/>
        </w:rPr>
        <w:t xml:space="preserve"> لقانون </w:t>
      </w:r>
      <w:r w:rsidR="009766EF" w:rsidRPr="00AE0F32">
        <w:rPr>
          <w:rFonts w:cs="Arabic Transparent" w:hint="cs"/>
          <w:sz w:val="26"/>
          <w:szCs w:val="26"/>
          <w:rtl/>
          <w:lang w:bidi="ar-DZ"/>
        </w:rPr>
        <w:t>الأغلبية</w:t>
      </w:r>
      <w:r w:rsidR="00B40B21" w:rsidRPr="00AE0F32">
        <w:rPr>
          <w:rFonts w:cs="Arabic Transparent"/>
          <w:sz w:val="26"/>
          <w:szCs w:val="26"/>
          <w:rtl/>
          <w:lang w:bidi="ar-DZ"/>
        </w:rPr>
        <w:t xml:space="preserve"> يكون باتخاذ قرارات مخالفة لمصلحة الشركة، وأن هذه المخالفة وحدها كافية لتقرير التعسف من جانب </w:t>
      </w:r>
      <w:r w:rsidR="009766EF" w:rsidRPr="00AE0F32">
        <w:rPr>
          <w:rFonts w:cs="Arabic Transparent" w:hint="cs"/>
          <w:sz w:val="26"/>
          <w:szCs w:val="26"/>
          <w:rtl/>
          <w:lang w:bidi="ar-DZ"/>
        </w:rPr>
        <w:t>الأغلبية</w:t>
      </w:r>
      <w:r w:rsidR="00B40B21" w:rsidRPr="00AE0F32">
        <w:rPr>
          <w:rFonts w:cs="Arabic Transparent"/>
          <w:sz w:val="26"/>
          <w:szCs w:val="26"/>
          <w:rtl/>
          <w:lang w:bidi="ar-DZ"/>
        </w:rPr>
        <w:t>، فما مدى صح</w:t>
      </w:r>
      <w:r w:rsidR="00EB4009" w:rsidRPr="00AE0F32">
        <w:rPr>
          <w:rFonts w:cs="Arabic Transparent"/>
          <w:sz w:val="26"/>
          <w:szCs w:val="26"/>
          <w:rtl/>
          <w:lang w:bidi="ar-DZ"/>
        </w:rPr>
        <w:t>ة ذلك</w:t>
      </w:r>
    </w:p>
    <w:p w:rsidR="00B40B21" w:rsidRPr="00AE0F32" w:rsidRDefault="00A64494" w:rsidP="00A64494">
      <w:pPr>
        <w:bidi/>
        <w:spacing w:after="0" w:line="360" w:lineRule="auto"/>
        <w:ind w:left="360"/>
        <w:jc w:val="both"/>
        <w:rPr>
          <w:rFonts w:cs="Arabic Transparent"/>
          <w:sz w:val="26"/>
          <w:szCs w:val="26"/>
          <w:lang w:bidi="ar-DZ"/>
        </w:rPr>
      </w:pPr>
      <w:r w:rsidRPr="00AE0F32">
        <w:rPr>
          <w:rFonts w:cs="Arabic Transparent" w:hint="cs"/>
          <w:b/>
          <w:bCs/>
          <w:sz w:val="26"/>
          <w:szCs w:val="26"/>
          <w:u w:val="single"/>
          <w:rtl/>
          <w:lang w:bidi="ar-DZ"/>
        </w:rPr>
        <w:t xml:space="preserve">1- </w:t>
      </w:r>
      <w:r w:rsidR="00B40B21" w:rsidRPr="00AE0F32">
        <w:rPr>
          <w:rFonts w:cs="Arabic Transparent"/>
          <w:b/>
          <w:bCs/>
          <w:sz w:val="26"/>
          <w:szCs w:val="26"/>
          <w:u w:val="single"/>
          <w:rtl/>
          <w:lang w:bidi="ar-DZ"/>
        </w:rPr>
        <w:t>مضمون هذا الاتجاه:</w:t>
      </w:r>
    </w:p>
    <w:p w:rsidR="00B40B21" w:rsidRPr="00AE0F32" w:rsidRDefault="00EF2FF4" w:rsidP="00B40B21">
      <w:pPr>
        <w:bidi/>
        <w:spacing w:line="360" w:lineRule="auto"/>
        <w:jc w:val="both"/>
        <w:rPr>
          <w:rFonts w:cs="Arabic Transparent"/>
          <w:sz w:val="26"/>
          <w:szCs w:val="26"/>
          <w:rtl/>
          <w:lang w:bidi="ar-DZ"/>
        </w:rPr>
      </w:pPr>
      <w:r w:rsidRPr="00AE0F32">
        <w:rPr>
          <w:rFonts w:cs="Arabic Transparent" w:hint="cs"/>
          <w:sz w:val="26"/>
          <w:szCs w:val="26"/>
          <w:rtl/>
          <w:lang w:bidi="ar-DZ"/>
        </w:rPr>
        <w:t xml:space="preserve">    </w:t>
      </w:r>
      <w:r w:rsidR="00B40B21" w:rsidRPr="00AE0F32">
        <w:rPr>
          <w:rFonts w:cs="Arabic Transparent"/>
          <w:sz w:val="26"/>
          <w:szCs w:val="26"/>
          <w:rtl/>
          <w:lang w:bidi="ar-DZ"/>
        </w:rPr>
        <w:t xml:space="preserve">يعتبر اتجاه في الفقه </w:t>
      </w:r>
      <w:r w:rsidR="009766EF" w:rsidRPr="00AE0F32">
        <w:rPr>
          <w:rFonts w:cs="Arabic Transparent" w:hint="cs"/>
          <w:sz w:val="26"/>
          <w:szCs w:val="26"/>
          <w:rtl/>
          <w:lang w:bidi="ar-DZ"/>
        </w:rPr>
        <w:t>أن</w:t>
      </w:r>
      <w:r w:rsidR="00B40B21" w:rsidRPr="00AE0F32">
        <w:rPr>
          <w:rFonts w:cs="Arabic Transparent"/>
          <w:sz w:val="26"/>
          <w:szCs w:val="26"/>
          <w:rtl/>
          <w:lang w:bidi="ar-DZ"/>
        </w:rPr>
        <w:t xml:space="preserve"> </w:t>
      </w:r>
      <w:r w:rsidR="009766EF" w:rsidRPr="00AE0F32">
        <w:rPr>
          <w:rFonts w:cs="Arabic Transparent" w:hint="cs"/>
          <w:sz w:val="26"/>
          <w:szCs w:val="26"/>
          <w:rtl/>
          <w:lang w:bidi="ar-DZ"/>
        </w:rPr>
        <w:t>الإخلال</w:t>
      </w:r>
      <w:r w:rsidR="00B40B21" w:rsidRPr="00AE0F32">
        <w:rPr>
          <w:rFonts w:cs="Arabic Transparent"/>
          <w:sz w:val="26"/>
          <w:szCs w:val="26"/>
          <w:rtl/>
          <w:lang w:bidi="ar-DZ"/>
        </w:rPr>
        <w:t xml:space="preserve"> بمصلحة الشركة يشكل العنصر </w:t>
      </w:r>
      <w:r w:rsidR="009766EF" w:rsidRPr="00AE0F32">
        <w:rPr>
          <w:rFonts w:cs="Arabic Transparent" w:hint="cs"/>
          <w:sz w:val="26"/>
          <w:szCs w:val="26"/>
          <w:rtl/>
          <w:lang w:bidi="ar-DZ"/>
        </w:rPr>
        <w:t>الأساسي</w:t>
      </w:r>
      <w:r w:rsidR="00B40B21" w:rsidRPr="00AE0F32">
        <w:rPr>
          <w:rFonts w:cs="Arabic Transparent"/>
          <w:sz w:val="26"/>
          <w:szCs w:val="26"/>
          <w:rtl/>
          <w:lang w:bidi="ar-DZ"/>
        </w:rPr>
        <w:t xml:space="preserve"> والوحيد في تعسف </w:t>
      </w:r>
      <w:r w:rsidR="009766EF" w:rsidRPr="00AE0F32">
        <w:rPr>
          <w:rFonts w:cs="Arabic Transparent" w:hint="cs"/>
          <w:sz w:val="26"/>
          <w:szCs w:val="26"/>
          <w:rtl/>
          <w:lang w:bidi="ar-DZ"/>
        </w:rPr>
        <w:t>الأغلبية</w:t>
      </w:r>
      <w:r w:rsidR="00B40B21" w:rsidRPr="00AE0F32">
        <w:rPr>
          <w:rFonts w:cs="Arabic Transparent"/>
          <w:sz w:val="26"/>
          <w:szCs w:val="26"/>
          <w:rtl/>
          <w:lang w:bidi="ar-DZ"/>
        </w:rPr>
        <w:t xml:space="preserve">، والقائلون بهذا التصور هم على الخصوص </w:t>
      </w:r>
      <w:r w:rsidR="009766EF" w:rsidRPr="00AE0F32">
        <w:rPr>
          <w:rFonts w:cs="Arabic Transparent" w:hint="cs"/>
          <w:sz w:val="26"/>
          <w:szCs w:val="26"/>
          <w:rtl/>
          <w:lang w:bidi="ar-DZ"/>
        </w:rPr>
        <w:t>أنصار</w:t>
      </w:r>
      <w:r w:rsidR="00B40B21" w:rsidRPr="00AE0F32">
        <w:rPr>
          <w:rFonts w:cs="Arabic Transparent"/>
          <w:sz w:val="26"/>
          <w:szCs w:val="26"/>
          <w:rtl/>
          <w:lang w:bidi="ar-DZ"/>
        </w:rPr>
        <w:t xml:space="preserve"> إعمال نظرية الانحراف في استعمال السلطة في مجال الشركات، الذين يتبنون معيارا موضوعيا في مجال مراق</w:t>
      </w:r>
      <w:r w:rsidR="00A225AE" w:rsidRPr="00AE0F32">
        <w:rPr>
          <w:rFonts w:cs="Arabic Transparent"/>
          <w:sz w:val="26"/>
          <w:szCs w:val="26"/>
          <w:rtl/>
          <w:lang w:bidi="ar-DZ"/>
        </w:rPr>
        <w:t>بة ق</w:t>
      </w:r>
      <w:r w:rsidR="00A225AE" w:rsidRPr="00AE0F32">
        <w:rPr>
          <w:rFonts w:cs="Arabic Transparent" w:hint="cs"/>
          <w:sz w:val="26"/>
          <w:szCs w:val="26"/>
          <w:rtl/>
          <w:lang w:bidi="ar-DZ"/>
        </w:rPr>
        <w:t>را</w:t>
      </w:r>
      <w:r w:rsidR="00B40B21" w:rsidRPr="00AE0F32">
        <w:rPr>
          <w:rFonts w:cs="Arabic Transparent"/>
          <w:sz w:val="26"/>
          <w:szCs w:val="26"/>
          <w:rtl/>
          <w:lang w:bidi="ar-DZ"/>
        </w:rPr>
        <w:t xml:space="preserve">رات </w:t>
      </w:r>
      <w:r w:rsidR="009766EF" w:rsidRPr="00AE0F32">
        <w:rPr>
          <w:rFonts w:cs="Arabic Transparent" w:hint="cs"/>
          <w:sz w:val="26"/>
          <w:szCs w:val="26"/>
          <w:rtl/>
          <w:lang w:bidi="ar-DZ"/>
        </w:rPr>
        <w:t>الأغلبية</w:t>
      </w:r>
      <w:r w:rsidR="00B40B21" w:rsidRPr="00AE0F32">
        <w:rPr>
          <w:rFonts w:cs="Arabic Transparent"/>
          <w:sz w:val="26"/>
          <w:szCs w:val="26"/>
          <w:rtl/>
          <w:lang w:bidi="ar-DZ"/>
        </w:rPr>
        <w:t xml:space="preserve">، حيث يعتبرون أنه يكفي </w:t>
      </w:r>
      <w:r w:rsidR="009766EF" w:rsidRPr="00AE0F32">
        <w:rPr>
          <w:rFonts w:cs="Arabic Transparent" w:hint="cs"/>
          <w:sz w:val="26"/>
          <w:szCs w:val="26"/>
          <w:rtl/>
          <w:lang w:bidi="ar-DZ"/>
        </w:rPr>
        <w:t>لإبطال</w:t>
      </w:r>
      <w:r w:rsidR="00B40B21" w:rsidRPr="00AE0F32">
        <w:rPr>
          <w:rFonts w:cs="Arabic Transparent"/>
          <w:sz w:val="26"/>
          <w:szCs w:val="26"/>
          <w:rtl/>
          <w:lang w:bidi="ar-DZ"/>
        </w:rPr>
        <w:t xml:space="preserve"> قرارات الجمعيات العامة بسبب التعسف </w:t>
      </w:r>
      <w:r w:rsidR="009766EF" w:rsidRPr="00AE0F32">
        <w:rPr>
          <w:rFonts w:cs="Arabic Transparent" w:hint="cs"/>
          <w:sz w:val="26"/>
          <w:szCs w:val="26"/>
          <w:rtl/>
          <w:lang w:bidi="ar-DZ"/>
        </w:rPr>
        <w:t>أن</w:t>
      </w:r>
      <w:r w:rsidR="00B40B21" w:rsidRPr="00AE0F32">
        <w:rPr>
          <w:rFonts w:cs="Arabic Transparent"/>
          <w:sz w:val="26"/>
          <w:szCs w:val="26"/>
          <w:rtl/>
          <w:lang w:bidi="ar-DZ"/>
        </w:rPr>
        <w:t xml:space="preserve"> تكون هذه القرارات مخالفة لمصلحة الشركة </w:t>
      </w:r>
      <w:r w:rsidR="00B40B21" w:rsidRPr="00AE0F32">
        <w:rPr>
          <w:rFonts w:cs="Arabic Transparent"/>
          <w:sz w:val="26"/>
          <w:szCs w:val="26"/>
          <w:vertAlign w:val="superscript"/>
          <w:rtl/>
          <w:lang w:bidi="ar-DZ"/>
        </w:rPr>
        <w:t>(</w:t>
      </w:r>
      <w:r w:rsidR="00B40B21" w:rsidRPr="00AE0F32">
        <w:rPr>
          <w:rStyle w:val="Appelnotedebasdep"/>
          <w:rFonts w:cs="Arabic Transparent"/>
          <w:sz w:val="26"/>
          <w:szCs w:val="26"/>
          <w:rtl/>
          <w:lang w:bidi="ar-DZ"/>
        </w:rPr>
        <w:footnoteReference w:id="210"/>
      </w:r>
      <w:r w:rsidR="00B40B21" w:rsidRPr="00AE0F32">
        <w:rPr>
          <w:rFonts w:cs="Arabic Transparent"/>
          <w:sz w:val="26"/>
          <w:szCs w:val="26"/>
          <w:vertAlign w:val="superscript"/>
          <w:rtl/>
          <w:lang w:bidi="ar-DZ"/>
        </w:rPr>
        <w:t>)</w:t>
      </w:r>
      <w:r w:rsidR="00B40B21" w:rsidRPr="00AE0F32">
        <w:rPr>
          <w:rFonts w:cs="Arabic Transparent"/>
          <w:sz w:val="26"/>
          <w:szCs w:val="26"/>
          <w:rtl/>
          <w:lang w:bidi="ar-DZ"/>
        </w:rPr>
        <w:t xml:space="preserve">، فما دامت الجمعية العامة ليست لها التزامات الا </w:t>
      </w:r>
      <w:r w:rsidR="006A1A04" w:rsidRPr="00AE0F32">
        <w:rPr>
          <w:rFonts w:cs="Arabic Transparent" w:hint="cs"/>
          <w:sz w:val="26"/>
          <w:szCs w:val="26"/>
          <w:rtl/>
          <w:lang w:bidi="ar-DZ"/>
        </w:rPr>
        <w:t>إزاء</w:t>
      </w:r>
      <w:r w:rsidR="00B40B21" w:rsidRPr="00AE0F32">
        <w:rPr>
          <w:rFonts w:cs="Arabic Transparent"/>
          <w:sz w:val="26"/>
          <w:szCs w:val="26"/>
          <w:rtl/>
          <w:lang w:bidi="ar-DZ"/>
        </w:rPr>
        <w:t xml:space="preserve"> الشركة، فإنه بالتالي </w:t>
      </w:r>
      <w:r w:rsidR="009766EF" w:rsidRPr="00AE0F32">
        <w:rPr>
          <w:rFonts w:cs="Arabic Transparent" w:hint="cs"/>
          <w:sz w:val="26"/>
          <w:szCs w:val="26"/>
          <w:rtl/>
          <w:lang w:bidi="ar-DZ"/>
        </w:rPr>
        <w:t>إذا</w:t>
      </w:r>
      <w:r w:rsidR="00B40B21" w:rsidRPr="00AE0F32">
        <w:rPr>
          <w:rFonts w:cs="Arabic Transparent"/>
          <w:sz w:val="26"/>
          <w:szCs w:val="26"/>
          <w:rtl/>
          <w:lang w:bidi="ar-DZ"/>
        </w:rPr>
        <w:t xml:space="preserve"> تم الانحراف في استعمال سلطتها من طرف </w:t>
      </w:r>
      <w:r w:rsidR="009766EF" w:rsidRPr="00AE0F32">
        <w:rPr>
          <w:rFonts w:cs="Arabic Transparent" w:hint="cs"/>
          <w:sz w:val="26"/>
          <w:szCs w:val="26"/>
          <w:rtl/>
          <w:lang w:bidi="ar-DZ"/>
        </w:rPr>
        <w:t>الأغلبية</w:t>
      </w:r>
      <w:r w:rsidR="00B40B21" w:rsidRPr="00AE0F32">
        <w:rPr>
          <w:rFonts w:cs="Arabic Transparent"/>
          <w:sz w:val="26"/>
          <w:szCs w:val="26"/>
          <w:rtl/>
          <w:lang w:bidi="ar-DZ"/>
        </w:rPr>
        <w:t xml:space="preserve">، فإن ضحية هذا الانحراف هي الشركة نفسها، وليس المساهمون الذين حتى وإن تضرروا </w:t>
      </w:r>
      <w:r w:rsidR="009766EF" w:rsidRPr="00AE0F32">
        <w:rPr>
          <w:rFonts w:cs="Arabic Transparent" w:hint="cs"/>
          <w:sz w:val="26"/>
          <w:szCs w:val="26"/>
          <w:rtl/>
          <w:lang w:bidi="ar-DZ"/>
        </w:rPr>
        <w:t>فإنهم</w:t>
      </w:r>
      <w:r w:rsidR="00B40B21" w:rsidRPr="00AE0F32">
        <w:rPr>
          <w:rFonts w:cs="Arabic Transparent"/>
          <w:sz w:val="26"/>
          <w:szCs w:val="26"/>
          <w:rtl/>
          <w:lang w:bidi="ar-DZ"/>
        </w:rPr>
        <w:t xml:space="preserve"> لا يتضررون بصفة مباشرة، وهو ما يؤدي </w:t>
      </w:r>
      <w:r w:rsidR="009766EF" w:rsidRPr="00AE0F32">
        <w:rPr>
          <w:rFonts w:cs="Arabic Transparent" w:hint="cs"/>
          <w:sz w:val="26"/>
          <w:szCs w:val="26"/>
          <w:rtl/>
          <w:lang w:bidi="ar-DZ"/>
        </w:rPr>
        <w:t>إلى</w:t>
      </w:r>
      <w:r w:rsidR="00B40B21" w:rsidRPr="00AE0F32">
        <w:rPr>
          <w:rFonts w:cs="Arabic Transparent"/>
          <w:sz w:val="26"/>
          <w:szCs w:val="26"/>
          <w:rtl/>
          <w:lang w:bidi="ar-DZ"/>
        </w:rPr>
        <w:t xml:space="preserve"> اعتبار مصلحة الشركة هي المعيار </w:t>
      </w:r>
      <w:r w:rsidR="009766EF" w:rsidRPr="00AE0F32">
        <w:rPr>
          <w:rFonts w:cs="Arabic Transparent" w:hint="cs"/>
          <w:sz w:val="26"/>
          <w:szCs w:val="26"/>
          <w:rtl/>
          <w:lang w:bidi="ar-DZ"/>
        </w:rPr>
        <w:t>الأكثر</w:t>
      </w:r>
      <w:r w:rsidR="00B40B21" w:rsidRPr="00AE0F32">
        <w:rPr>
          <w:rFonts w:cs="Arabic Transparent"/>
          <w:sz w:val="26"/>
          <w:szCs w:val="26"/>
          <w:rtl/>
          <w:lang w:bidi="ar-DZ"/>
        </w:rPr>
        <w:t xml:space="preserve"> </w:t>
      </w:r>
      <w:r w:rsidR="009766EF" w:rsidRPr="00AE0F32">
        <w:rPr>
          <w:rFonts w:cs="Arabic Transparent" w:hint="cs"/>
          <w:sz w:val="26"/>
          <w:szCs w:val="26"/>
          <w:rtl/>
          <w:lang w:bidi="ar-DZ"/>
        </w:rPr>
        <w:t>أهمية</w:t>
      </w:r>
      <w:r w:rsidR="00B40B21" w:rsidRPr="00AE0F32">
        <w:rPr>
          <w:rFonts w:cs="Arabic Transparent"/>
          <w:sz w:val="26"/>
          <w:szCs w:val="26"/>
          <w:rtl/>
          <w:lang w:bidi="ar-DZ"/>
        </w:rPr>
        <w:t xml:space="preserve"> لاعتبار القرارات المتخذة داخل الشركة صحيحة.</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sz w:val="26"/>
          <w:szCs w:val="26"/>
          <w:rtl/>
          <w:lang w:bidi="ar-DZ"/>
        </w:rPr>
        <w:t xml:space="preserve">ويشكل المساس بمصلحة الشركة حسب </w:t>
      </w:r>
      <w:r w:rsidR="009766EF" w:rsidRPr="00AE0F32">
        <w:rPr>
          <w:rFonts w:cs="Arabic Transparent" w:hint="cs"/>
          <w:sz w:val="26"/>
          <w:szCs w:val="26"/>
          <w:rtl/>
          <w:lang w:bidi="ar-DZ"/>
        </w:rPr>
        <w:t>أنصار</w:t>
      </w:r>
      <w:r w:rsidRPr="00AE0F32">
        <w:rPr>
          <w:rFonts w:cs="Arabic Transparent"/>
          <w:sz w:val="26"/>
          <w:szCs w:val="26"/>
          <w:rtl/>
          <w:lang w:bidi="ar-DZ"/>
        </w:rPr>
        <w:t xml:space="preserve"> هذا التصور عنصرا كافيا لملاحظة تعسف </w:t>
      </w:r>
      <w:r w:rsidR="009766EF" w:rsidRPr="00AE0F32">
        <w:rPr>
          <w:rFonts w:cs="Arabic Transparent" w:hint="cs"/>
          <w:sz w:val="26"/>
          <w:szCs w:val="26"/>
          <w:rtl/>
          <w:lang w:bidi="ar-DZ"/>
        </w:rPr>
        <w:t>الأغلبية</w:t>
      </w:r>
      <w:r w:rsidRPr="00AE0F32">
        <w:rPr>
          <w:rFonts w:cs="Arabic Transparent"/>
          <w:sz w:val="26"/>
          <w:szCs w:val="26"/>
          <w:rtl/>
          <w:lang w:bidi="ar-DZ"/>
        </w:rPr>
        <w:t xml:space="preserve"> في استعمال سلطتها، وانسجاما مع هذا يذهب </w:t>
      </w:r>
      <w:r w:rsidR="009766EF" w:rsidRPr="00AE0F32">
        <w:rPr>
          <w:rFonts w:cs="Arabic Transparent" w:hint="cs"/>
          <w:sz w:val="26"/>
          <w:szCs w:val="26"/>
          <w:rtl/>
          <w:lang w:bidi="ar-DZ"/>
        </w:rPr>
        <w:t>أنصار</w:t>
      </w:r>
      <w:r w:rsidRPr="00AE0F32">
        <w:rPr>
          <w:rFonts w:cs="Arabic Transparent"/>
          <w:sz w:val="26"/>
          <w:szCs w:val="26"/>
          <w:rtl/>
          <w:lang w:bidi="ar-DZ"/>
        </w:rPr>
        <w:t xml:space="preserve"> هذا التصور </w:t>
      </w:r>
      <w:r w:rsidR="009766EF" w:rsidRPr="00AE0F32">
        <w:rPr>
          <w:rFonts w:cs="Arabic Transparent" w:hint="cs"/>
          <w:sz w:val="26"/>
          <w:szCs w:val="26"/>
          <w:rtl/>
          <w:lang w:bidi="ar-DZ"/>
        </w:rPr>
        <w:t>إلى</w:t>
      </w:r>
      <w:r w:rsidRPr="00AE0F32">
        <w:rPr>
          <w:rFonts w:cs="Arabic Transparent"/>
          <w:sz w:val="26"/>
          <w:szCs w:val="26"/>
          <w:rtl/>
          <w:lang w:bidi="ar-DZ"/>
        </w:rPr>
        <w:t xml:space="preserve"> حد انتقاد </w:t>
      </w:r>
      <w:r w:rsidR="009766EF" w:rsidRPr="00AE0F32">
        <w:rPr>
          <w:rFonts w:cs="Arabic Transparent" w:hint="cs"/>
          <w:sz w:val="26"/>
          <w:szCs w:val="26"/>
          <w:rtl/>
          <w:lang w:bidi="ar-DZ"/>
        </w:rPr>
        <w:t>الأفكار</w:t>
      </w:r>
      <w:r w:rsidRPr="00AE0F32">
        <w:rPr>
          <w:rFonts w:cs="Arabic Transparent"/>
          <w:sz w:val="26"/>
          <w:szCs w:val="26"/>
          <w:rtl/>
          <w:lang w:bidi="ar-DZ"/>
        </w:rPr>
        <w:t xml:space="preserve"> التي ترى بأن نظرية تعسف </w:t>
      </w:r>
      <w:r w:rsidR="009766EF" w:rsidRPr="00AE0F32">
        <w:rPr>
          <w:rFonts w:cs="Arabic Transparent" w:hint="cs"/>
          <w:sz w:val="26"/>
          <w:szCs w:val="26"/>
          <w:rtl/>
          <w:lang w:bidi="ar-DZ"/>
        </w:rPr>
        <w:t>الأغلبية</w:t>
      </w:r>
      <w:r w:rsidRPr="00AE0F32">
        <w:rPr>
          <w:rFonts w:cs="Arabic Transparent"/>
          <w:sz w:val="26"/>
          <w:szCs w:val="26"/>
          <w:rtl/>
          <w:lang w:bidi="ar-DZ"/>
        </w:rPr>
        <w:t xml:space="preserve"> تهدف </w:t>
      </w:r>
      <w:r w:rsidR="009766EF" w:rsidRPr="00AE0F32">
        <w:rPr>
          <w:rFonts w:cs="Arabic Transparent" w:hint="cs"/>
          <w:sz w:val="26"/>
          <w:szCs w:val="26"/>
          <w:rtl/>
          <w:lang w:bidi="ar-DZ"/>
        </w:rPr>
        <w:t>إلى</w:t>
      </w:r>
      <w:r w:rsidRPr="00AE0F32">
        <w:rPr>
          <w:rFonts w:cs="Arabic Transparent"/>
          <w:sz w:val="26"/>
          <w:szCs w:val="26"/>
          <w:rtl/>
          <w:lang w:bidi="ar-DZ"/>
        </w:rPr>
        <w:t xml:space="preserve"> حماية </w:t>
      </w:r>
      <w:r w:rsidR="009766EF" w:rsidRPr="00AE0F32">
        <w:rPr>
          <w:rFonts w:cs="Arabic Transparent" w:hint="cs"/>
          <w:sz w:val="26"/>
          <w:szCs w:val="26"/>
          <w:rtl/>
          <w:lang w:bidi="ar-DZ"/>
        </w:rPr>
        <w:t>أقلية</w:t>
      </w:r>
      <w:r w:rsidRPr="00AE0F32">
        <w:rPr>
          <w:rFonts w:cs="Arabic Transparent"/>
          <w:sz w:val="26"/>
          <w:szCs w:val="26"/>
          <w:rtl/>
          <w:lang w:bidi="ar-DZ"/>
        </w:rPr>
        <w:t xml:space="preserve"> المساهمين </w:t>
      </w:r>
      <w:r w:rsidR="00A225AE" w:rsidRPr="00AE0F32">
        <w:rPr>
          <w:rFonts w:cs="Arabic Transparent" w:hint="cs"/>
          <w:sz w:val="26"/>
          <w:szCs w:val="26"/>
          <w:rtl/>
          <w:lang w:bidi="ar-DZ"/>
        </w:rPr>
        <w:t>،</w:t>
      </w:r>
      <w:r w:rsidRPr="00AE0F32">
        <w:rPr>
          <w:rFonts w:cs="Arabic Transparent"/>
          <w:sz w:val="26"/>
          <w:szCs w:val="26"/>
          <w:rtl/>
          <w:lang w:bidi="ar-DZ"/>
        </w:rPr>
        <w:t xml:space="preserve">فما ينبغي أخذه بعين الاعتبار، حسبهم، هو مصلحة الشركة، وبذلك تظهر مخالفة هذه المصلحة بمثابة العنصر </w:t>
      </w:r>
      <w:r w:rsidR="009766EF" w:rsidRPr="00AE0F32">
        <w:rPr>
          <w:rFonts w:cs="Arabic Transparent" w:hint="cs"/>
          <w:sz w:val="26"/>
          <w:szCs w:val="26"/>
          <w:rtl/>
          <w:lang w:bidi="ar-DZ"/>
        </w:rPr>
        <w:t>الأساسي</w:t>
      </w:r>
      <w:r w:rsidRPr="00AE0F32">
        <w:rPr>
          <w:rFonts w:cs="Arabic Transparent"/>
          <w:sz w:val="26"/>
          <w:szCs w:val="26"/>
          <w:rtl/>
          <w:lang w:bidi="ar-DZ"/>
        </w:rPr>
        <w:t xml:space="preserve"> في تعسف </w:t>
      </w:r>
      <w:r w:rsidR="009766EF" w:rsidRPr="00AE0F32">
        <w:rPr>
          <w:rFonts w:cs="Arabic Transparent" w:hint="cs"/>
          <w:sz w:val="26"/>
          <w:szCs w:val="26"/>
          <w:rtl/>
          <w:lang w:bidi="ar-DZ"/>
        </w:rPr>
        <w:t>الأغلبية</w:t>
      </w:r>
      <w:r w:rsidRPr="00AE0F32">
        <w:rPr>
          <w:rFonts w:cs="Arabic Transparent"/>
          <w:sz w:val="26"/>
          <w:szCs w:val="26"/>
          <w:rtl/>
          <w:lang w:bidi="ar-DZ"/>
        </w:rPr>
        <w:t xml:space="preserve">، كما اعتبر البعض </w:t>
      </w:r>
      <w:r w:rsidR="009766EF" w:rsidRPr="00AE0F32">
        <w:rPr>
          <w:rFonts w:cs="Arabic Transparent" w:hint="cs"/>
          <w:sz w:val="26"/>
          <w:szCs w:val="26"/>
          <w:rtl/>
          <w:lang w:bidi="ar-DZ"/>
        </w:rPr>
        <w:t>الآخر</w:t>
      </w:r>
      <w:r w:rsidRPr="00AE0F32">
        <w:rPr>
          <w:rFonts w:cs="Arabic Transparent"/>
          <w:sz w:val="26"/>
          <w:szCs w:val="26"/>
          <w:rtl/>
          <w:lang w:bidi="ar-DZ"/>
        </w:rPr>
        <w:t xml:space="preserve">، وفي نفس الاتجاه </w:t>
      </w:r>
      <w:r w:rsidR="009766EF" w:rsidRPr="00AE0F32">
        <w:rPr>
          <w:rFonts w:cs="Arabic Transparent" w:hint="cs"/>
          <w:sz w:val="26"/>
          <w:szCs w:val="26"/>
          <w:rtl/>
          <w:lang w:bidi="ar-DZ"/>
        </w:rPr>
        <w:t>أن</w:t>
      </w:r>
      <w:r w:rsidRPr="00AE0F32">
        <w:rPr>
          <w:rFonts w:cs="Arabic Transparent"/>
          <w:sz w:val="26"/>
          <w:szCs w:val="26"/>
          <w:rtl/>
          <w:lang w:bidi="ar-DZ"/>
        </w:rPr>
        <w:t xml:space="preserve"> شرط </w:t>
      </w:r>
      <w:r w:rsidR="009766EF" w:rsidRPr="00AE0F32">
        <w:rPr>
          <w:rFonts w:cs="Arabic Transparent" w:hint="cs"/>
          <w:sz w:val="26"/>
          <w:szCs w:val="26"/>
          <w:rtl/>
          <w:lang w:bidi="ar-DZ"/>
        </w:rPr>
        <w:t>الإخلال</w:t>
      </w:r>
      <w:r w:rsidRPr="00AE0F32">
        <w:rPr>
          <w:rFonts w:cs="Arabic Transparent"/>
          <w:sz w:val="26"/>
          <w:szCs w:val="26"/>
          <w:rtl/>
          <w:lang w:bidi="ar-DZ"/>
        </w:rPr>
        <w:t xml:space="preserve"> بالمساواة بين المساهمين في مادة تعسف </w:t>
      </w:r>
      <w:r w:rsidR="009766EF" w:rsidRPr="00AE0F32">
        <w:rPr>
          <w:rFonts w:cs="Arabic Transparent" w:hint="cs"/>
          <w:sz w:val="26"/>
          <w:szCs w:val="26"/>
          <w:rtl/>
          <w:lang w:bidi="ar-DZ"/>
        </w:rPr>
        <w:t>الأغلبية</w:t>
      </w:r>
      <w:r w:rsidRPr="00AE0F32">
        <w:rPr>
          <w:rFonts w:cs="Arabic Transparent"/>
          <w:sz w:val="26"/>
          <w:szCs w:val="26"/>
          <w:rtl/>
          <w:lang w:bidi="ar-DZ"/>
        </w:rPr>
        <w:t xml:space="preserve"> هو شرط مصطنع، غالبا ما يُجتهد </w:t>
      </w:r>
      <w:r w:rsidR="009766EF" w:rsidRPr="00AE0F32">
        <w:rPr>
          <w:rFonts w:cs="Arabic Transparent" w:hint="cs"/>
          <w:sz w:val="26"/>
          <w:szCs w:val="26"/>
          <w:rtl/>
          <w:lang w:bidi="ar-DZ"/>
        </w:rPr>
        <w:t>لإثباته</w:t>
      </w:r>
      <w:r w:rsidRPr="00AE0F32">
        <w:rPr>
          <w:rFonts w:cs="Arabic Transparent"/>
          <w:sz w:val="26"/>
          <w:szCs w:val="26"/>
          <w:rtl/>
          <w:lang w:bidi="ar-DZ"/>
        </w:rPr>
        <w:t xml:space="preserve"> فقط لعدم </w:t>
      </w:r>
      <w:r w:rsidR="009766EF" w:rsidRPr="00AE0F32">
        <w:rPr>
          <w:rFonts w:cs="Arabic Transparent" w:hint="cs"/>
          <w:sz w:val="26"/>
          <w:szCs w:val="26"/>
          <w:rtl/>
          <w:lang w:bidi="ar-DZ"/>
        </w:rPr>
        <w:t>إعطاء</w:t>
      </w:r>
      <w:r w:rsidRPr="00AE0F32">
        <w:rPr>
          <w:rFonts w:cs="Arabic Transparent"/>
          <w:sz w:val="26"/>
          <w:szCs w:val="26"/>
          <w:rtl/>
          <w:lang w:bidi="ar-DZ"/>
        </w:rPr>
        <w:t xml:space="preserve"> الانطباع بأن القاضي هو من يقدر مصلحة الشركة، وأن مخالفة المصلحة الجماعية هي وحدها التي تؤلف حقيقة تعسف </w:t>
      </w:r>
      <w:r w:rsidR="009766EF" w:rsidRPr="00AE0F32">
        <w:rPr>
          <w:rFonts w:cs="Arabic Transparent" w:hint="cs"/>
          <w:sz w:val="26"/>
          <w:szCs w:val="26"/>
          <w:rtl/>
          <w:lang w:bidi="ar-DZ"/>
        </w:rPr>
        <w:t>الأغلبية</w:t>
      </w:r>
      <w:r w:rsidRPr="00AE0F32">
        <w:rPr>
          <w:rFonts w:cs="Arabic Transparent"/>
          <w:sz w:val="26"/>
          <w:szCs w:val="26"/>
          <w:rtl/>
          <w:lang w:bidi="ar-DZ"/>
        </w:rPr>
        <w:t xml:space="preserve"> في حين </w:t>
      </w:r>
      <w:r w:rsidR="009766EF" w:rsidRPr="00AE0F32">
        <w:rPr>
          <w:rFonts w:cs="Arabic Transparent" w:hint="cs"/>
          <w:sz w:val="26"/>
          <w:szCs w:val="26"/>
          <w:rtl/>
          <w:lang w:bidi="ar-DZ"/>
        </w:rPr>
        <w:t>أن</w:t>
      </w:r>
      <w:r w:rsidRPr="00AE0F32">
        <w:rPr>
          <w:rFonts w:cs="Arabic Transparent"/>
          <w:sz w:val="26"/>
          <w:szCs w:val="26"/>
          <w:rtl/>
          <w:lang w:bidi="ar-DZ"/>
        </w:rPr>
        <w:t xml:space="preserve"> عنصر الاعتداء على المساواة بين المساهمين ليس الا كاشفا عن هذه المخالفة </w:t>
      </w:r>
      <w:r w:rsidRPr="00AE0F32">
        <w:rPr>
          <w:rFonts w:cs="Arabic Transparent"/>
          <w:sz w:val="26"/>
          <w:szCs w:val="26"/>
          <w:vertAlign w:val="superscript"/>
          <w:rtl/>
          <w:lang w:bidi="ar-DZ"/>
        </w:rPr>
        <w:t>(</w:t>
      </w:r>
      <w:r w:rsidRPr="00AE0F32">
        <w:rPr>
          <w:rStyle w:val="Appelnotedebasdep"/>
          <w:rFonts w:cs="Arabic Transparent"/>
          <w:sz w:val="26"/>
          <w:szCs w:val="26"/>
          <w:rtl/>
          <w:lang w:bidi="ar-DZ"/>
        </w:rPr>
        <w:footnoteReference w:id="211"/>
      </w:r>
      <w:r w:rsidRPr="00AE0F32">
        <w:rPr>
          <w:rFonts w:cs="Arabic Transparent"/>
          <w:sz w:val="26"/>
          <w:szCs w:val="26"/>
          <w:vertAlign w:val="superscript"/>
          <w:rtl/>
          <w:lang w:bidi="ar-DZ"/>
        </w:rPr>
        <w:t>)</w:t>
      </w:r>
      <w:r w:rsidRPr="00AE0F32">
        <w:rPr>
          <w:rFonts w:cs="Arabic Transparent"/>
          <w:sz w:val="26"/>
          <w:szCs w:val="26"/>
          <w:rtl/>
          <w:lang w:bidi="ar-DZ"/>
        </w:rPr>
        <w:t xml:space="preserve">، وهو </w:t>
      </w:r>
      <w:r w:rsidR="009766EF" w:rsidRPr="00AE0F32">
        <w:rPr>
          <w:rFonts w:cs="Arabic Transparent" w:hint="cs"/>
          <w:sz w:val="26"/>
          <w:szCs w:val="26"/>
          <w:rtl/>
          <w:lang w:bidi="ar-DZ"/>
        </w:rPr>
        <w:t>رأي</w:t>
      </w:r>
      <w:r w:rsidRPr="00AE0F32">
        <w:rPr>
          <w:rFonts w:cs="Arabic Transparent"/>
          <w:sz w:val="26"/>
          <w:szCs w:val="26"/>
          <w:rtl/>
          <w:lang w:bidi="ar-DZ"/>
        </w:rPr>
        <w:t xml:space="preserve"> يعكس ما قيل سابقا حيث اعتبر </w:t>
      </w:r>
      <w:r w:rsidR="00A225AE" w:rsidRPr="00AE0F32">
        <w:rPr>
          <w:rFonts w:cs="Arabic Transparent" w:hint="cs"/>
          <w:sz w:val="26"/>
          <w:szCs w:val="26"/>
          <w:rtl/>
          <w:lang w:bidi="ar-DZ"/>
        </w:rPr>
        <w:t>أن</w:t>
      </w:r>
      <w:r w:rsidRPr="00AE0F32">
        <w:rPr>
          <w:rFonts w:cs="Arabic Transparent"/>
          <w:sz w:val="26"/>
          <w:szCs w:val="26"/>
          <w:rtl/>
          <w:lang w:bidi="ar-DZ"/>
        </w:rPr>
        <w:t xml:space="preserve"> شرط مخالفة المصلحة الجماعية ليس الا عارض </w:t>
      </w:r>
      <w:r w:rsidR="009766EF" w:rsidRPr="00AE0F32">
        <w:rPr>
          <w:rFonts w:cs="Arabic Transparent" w:hint="cs"/>
          <w:sz w:val="26"/>
          <w:szCs w:val="26"/>
          <w:rtl/>
          <w:lang w:bidi="ar-DZ"/>
        </w:rPr>
        <w:t>أو</w:t>
      </w:r>
      <w:r w:rsidRPr="00AE0F32">
        <w:rPr>
          <w:rFonts w:cs="Arabic Transparent"/>
          <w:sz w:val="26"/>
          <w:szCs w:val="26"/>
          <w:rtl/>
          <w:lang w:bidi="ar-DZ"/>
        </w:rPr>
        <w:t xml:space="preserve"> مؤشر على وجود </w:t>
      </w:r>
      <w:r w:rsidR="009766EF" w:rsidRPr="00AE0F32">
        <w:rPr>
          <w:rFonts w:cs="Arabic Transparent" w:hint="cs"/>
          <w:sz w:val="26"/>
          <w:szCs w:val="26"/>
          <w:rtl/>
          <w:lang w:bidi="ar-DZ"/>
        </w:rPr>
        <w:t>الإخلال</w:t>
      </w:r>
      <w:r w:rsidRPr="00AE0F32">
        <w:rPr>
          <w:rFonts w:cs="Arabic Transparent"/>
          <w:sz w:val="26"/>
          <w:szCs w:val="26"/>
          <w:rtl/>
          <w:lang w:bidi="ar-DZ"/>
        </w:rPr>
        <w:t xml:space="preserve"> بمبدأ المساواة.</w:t>
      </w:r>
    </w:p>
    <w:p w:rsidR="00B40B21" w:rsidRPr="00AE0F32" w:rsidRDefault="00A225AE" w:rsidP="00B40B21">
      <w:pPr>
        <w:bidi/>
        <w:spacing w:line="360" w:lineRule="auto"/>
        <w:jc w:val="both"/>
        <w:rPr>
          <w:rFonts w:cs="Arabic Transparent"/>
          <w:sz w:val="26"/>
          <w:szCs w:val="26"/>
          <w:rtl/>
          <w:lang w:bidi="ar-DZ"/>
        </w:rPr>
      </w:pPr>
      <w:r w:rsidRPr="00AE0F32">
        <w:rPr>
          <w:rFonts w:cs="Arabic Transparent" w:hint="cs"/>
          <w:sz w:val="26"/>
          <w:szCs w:val="26"/>
          <w:rtl/>
          <w:lang w:bidi="ar-DZ"/>
        </w:rPr>
        <w:lastRenderedPageBreak/>
        <w:t xml:space="preserve">   </w:t>
      </w:r>
      <w:r w:rsidR="00B40B21" w:rsidRPr="00AE0F32">
        <w:rPr>
          <w:rFonts w:cs="Arabic Transparent"/>
          <w:sz w:val="26"/>
          <w:szCs w:val="26"/>
          <w:rtl/>
          <w:lang w:bidi="ar-DZ"/>
        </w:rPr>
        <w:t xml:space="preserve">ويتجه جانب من </w:t>
      </w:r>
      <w:r w:rsidR="009766EF" w:rsidRPr="00AE0F32">
        <w:rPr>
          <w:rFonts w:cs="Arabic Transparent" w:hint="cs"/>
          <w:sz w:val="26"/>
          <w:szCs w:val="26"/>
          <w:rtl/>
          <w:lang w:bidi="ar-DZ"/>
        </w:rPr>
        <w:t>أنصار</w:t>
      </w:r>
      <w:r w:rsidR="00B40B21" w:rsidRPr="00AE0F32">
        <w:rPr>
          <w:rFonts w:cs="Arabic Transparent"/>
          <w:sz w:val="26"/>
          <w:szCs w:val="26"/>
          <w:rtl/>
          <w:lang w:bidi="ar-DZ"/>
        </w:rPr>
        <w:t xml:space="preserve"> هذا الاتجاه </w:t>
      </w:r>
      <w:r w:rsidR="009766EF" w:rsidRPr="00AE0F32">
        <w:rPr>
          <w:rFonts w:cs="Arabic Transparent" w:hint="cs"/>
          <w:sz w:val="26"/>
          <w:szCs w:val="26"/>
          <w:rtl/>
          <w:lang w:bidi="ar-DZ"/>
        </w:rPr>
        <w:t>إلى</w:t>
      </w:r>
      <w:r w:rsidR="00B40B21" w:rsidRPr="00AE0F32">
        <w:rPr>
          <w:rFonts w:cs="Arabic Transparent"/>
          <w:sz w:val="26"/>
          <w:szCs w:val="26"/>
          <w:rtl/>
          <w:lang w:bidi="ar-DZ"/>
        </w:rPr>
        <w:t xml:space="preserve"> ضرورة توفر الشرطين التقليديين لتعسف </w:t>
      </w:r>
      <w:r w:rsidR="009766EF" w:rsidRPr="00AE0F32">
        <w:rPr>
          <w:rFonts w:cs="Arabic Transparent" w:hint="cs"/>
          <w:sz w:val="26"/>
          <w:szCs w:val="26"/>
          <w:rtl/>
          <w:lang w:bidi="ar-DZ"/>
        </w:rPr>
        <w:t>الأغلبية</w:t>
      </w:r>
      <w:r w:rsidR="00B40B21" w:rsidRPr="00AE0F32">
        <w:rPr>
          <w:rFonts w:cs="Arabic Transparent"/>
          <w:sz w:val="26"/>
          <w:szCs w:val="26"/>
          <w:rtl/>
          <w:lang w:bidi="ar-DZ"/>
        </w:rPr>
        <w:t xml:space="preserve"> الا أنه </w:t>
      </w:r>
      <w:r w:rsidR="009766EF" w:rsidRPr="00AE0F32">
        <w:rPr>
          <w:rFonts w:cs="Arabic Transparent" w:hint="cs"/>
          <w:sz w:val="26"/>
          <w:szCs w:val="26"/>
          <w:rtl/>
          <w:lang w:bidi="ar-DZ"/>
        </w:rPr>
        <w:t>أبقى</w:t>
      </w:r>
      <w:r w:rsidR="00B40B21" w:rsidRPr="00AE0F32">
        <w:rPr>
          <w:rFonts w:cs="Arabic Transparent"/>
          <w:sz w:val="26"/>
          <w:szCs w:val="26"/>
          <w:rtl/>
          <w:lang w:bidi="ar-DZ"/>
        </w:rPr>
        <w:t xml:space="preserve"> على فرض تحقيق تعسف </w:t>
      </w:r>
      <w:r w:rsidR="009766EF" w:rsidRPr="00AE0F32">
        <w:rPr>
          <w:rFonts w:cs="Arabic Transparent" w:hint="cs"/>
          <w:sz w:val="26"/>
          <w:szCs w:val="26"/>
          <w:rtl/>
          <w:lang w:bidi="ar-DZ"/>
        </w:rPr>
        <w:t>الأغلبية</w:t>
      </w:r>
      <w:r w:rsidR="00B40B21" w:rsidRPr="00AE0F32">
        <w:rPr>
          <w:rFonts w:cs="Arabic Transparent"/>
          <w:sz w:val="26"/>
          <w:szCs w:val="26"/>
          <w:rtl/>
          <w:lang w:bidi="ar-DZ"/>
        </w:rPr>
        <w:t xml:space="preserve"> </w:t>
      </w:r>
      <w:r w:rsidR="009766EF" w:rsidRPr="00AE0F32">
        <w:rPr>
          <w:rFonts w:cs="Arabic Transparent" w:hint="cs"/>
          <w:sz w:val="26"/>
          <w:szCs w:val="26"/>
          <w:rtl/>
          <w:lang w:bidi="ar-DZ"/>
        </w:rPr>
        <w:t>إذا</w:t>
      </w:r>
      <w:r w:rsidR="00B40B21" w:rsidRPr="00AE0F32">
        <w:rPr>
          <w:rFonts w:cs="Arabic Transparent"/>
          <w:sz w:val="26"/>
          <w:szCs w:val="26"/>
          <w:rtl/>
          <w:lang w:bidi="ar-DZ"/>
        </w:rPr>
        <w:t xml:space="preserve"> خالف القرار المصلحة الجماعية فقط كاستثناء على المبدأ، على اعتبار </w:t>
      </w:r>
      <w:r w:rsidR="009766EF" w:rsidRPr="00AE0F32">
        <w:rPr>
          <w:rFonts w:cs="Arabic Transparent" w:hint="cs"/>
          <w:sz w:val="26"/>
          <w:szCs w:val="26"/>
          <w:rtl/>
          <w:lang w:bidi="ar-DZ"/>
        </w:rPr>
        <w:t>أن</w:t>
      </w:r>
      <w:r w:rsidR="00B40B21" w:rsidRPr="00AE0F32">
        <w:rPr>
          <w:rFonts w:cs="Arabic Transparent"/>
          <w:sz w:val="26"/>
          <w:szCs w:val="26"/>
          <w:rtl/>
          <w:lang w:bidi="ar-DZ"/>
        </w:rPr>
        <w:t xml:space="preserve"> </w:t>
      </w:r>
      <w:r w:rsidR="009766EF" w:rsidRPr="00AE0F32">
        <w:rPr>
          <w:rFonts w:cs="Arabic Transparent" w:hint="cs"/>
          <w:sz w:val="26"/>
          <w:szCs w:val="26"/>
          <w:rtl/>
          <w:lang w:bidi="ar-DZ"/>
        </w:rPr>
        <w:t>الأغلبية</w:t>
      </w:r>
      <w:r w:rsidR="00B40B21" w:rsidRPr="00AE0F32">
        <w:rPr>
          <w:rFonts w:cs="Arabic Transparent"/>
          <w:sz w:val="26"/>
          <w:szCs w:val="26"/>
          <w:rtl/>
          <w:lang w:bidi="ar-DZ"/>
        </w:rPr>
        <w:t xml:space="preserve"> غير معصومة عن الخطأ في تحديد </w:t>
      </w:r>
      <w:r w:rsidR="009766EF" w:rsidRPr="00AE0F32">
        <w:rPr>
          <w:rFonts w:cs="Arabic Transparent" w:hint="cs"/>
          <w:sz w:val="26"/>
          <w:szCs w:val="26"/>
          <w:rtl/>
          <w:lang w:bidi="ar-DZ"/>
        </w:rPr>
        <w:t>الإرادة</w:t>
      </w:r>
      <w:r w:rsidR="00B40B21" w:rsidRPr="00AE0F32">
        <w:rPr>
          <w:rFonts w:cs="Arabic Transparent"/>
          <w:sz w:val="26"/>
          <w:szCs w:val="26"/>
          <w:rtl/>
          <w:lang w:bidi="ar-DZ"/>
        </w:rPr>
        <w:t xml:space="preserve"> الجماعية المطابقة للمصلحة الجماعية.</w:t>
      </w:r>
      <w:r w:rsidR="00B40B21" w:rsidRPr="00AE0F32">
        <w:rPr>
          <w:rFonts w:cs="Arabic Transparent"/>
          <w:sz w:val="26"/>
          <w:szCs w:val="26"/>
          <w:vertAlign w:val="superscript"/>
          <w:rtl/>
          <w:lang w:bidi="ar-DZ"/>
        </w:rPr>
        <w:t>(</w:t>
      </w:r>
      <w:r w:rsidR="00B40B21" w:rsidRPr="00AE0F32">
        <w:rPr>
          <w:rStyle w:val="Appelnotedebasdep"/>
          <w:rFonts w:cs="Arabic Transparent"/>
          <w:sz w:val="26"/>
          <w:szCs w:val="26"/>
          <w:rtl/>
          <w:lang w:bidi="ar-DZ"/>
        </w:rPr>
        <w:footnoteReference w:id="212"/>
      </w:r>
      <w:r w:rsidR="00B40B21" w:rsidRPr="00AE0F32">
        <w:rPr>
          <w:rFonts w:cs="Arabic Transparent"/>
          <w:sz w:val="26"/>
          <w:szCs w:val="26"/>
          <w:vertAlign w:val="superscript"/>
          <w:rtl/>
          <w:lang w:bidi="ar-DZ"/>
        </w:rPr>
        <w:t>)</w:t>
      </w:r>
    </w:p>
    <w:p w:rsidR="00A225AE" w:rsidRPr="00AE0F32" w:rsidRDefault="00A225AE" w:rsidP="00A225AE">
      <w:pPr>
        <w:bidi/>
        <w:spacing w:line="360" w:lineRule="auto"/>
        <w:jc w:val="both"/>
        <w:rPr>
          <w:rFonts w:cs="Arabic Transparent"/>
          <w:sz w:val="26"/>
          <w:szCs w:val="26"/>
          <w:rtl/>
          <w:lang w:bidi="ar-DZ"/>
        </w:rPr>
      </w:pPr>
      <w:r w:rsidRPr="00AE0F32">
        <w:rPr>
          <w:rFonts w:cs="Arabic Transparent" w:hint="cs"/>
          <w:sz w:val="26"/>
          <w:szCs w:val="26"/>
          <w:rtl/>
          <w:lang w:bidi="ar-DZ"/>
        </w:rPr>
        <w:t xml:space="preserve">    </w:t>
      </w:r>
      <w:r w:rsidR="009766EF" w:rsidRPr="00AE0F32">
        <w:rPr>
          <w:rFonts w:cs="Arabic Transparent" w:hint="cs"/>
          <w:sz w:val="26"/>
          <w:szCs w:val="26"/>
          <w:rtl/>
          <w:lang w:bidi="ar-DZ"/>
        </w:rPr>
        <w:t>وإذا</w:t>
      </w:r>
      <w:r w:rsidR="00B40B21" w:rsidRPr="00AE0F32">
        <w:rPr>
          <w:rFonts w:cs="Arabic Transparent"/>
          <w:sz w:val="26"/>
          <w:szCs w:val="26"/>
          <w:rtl/>
          <w:lang w:bidi="ar-DZ"/>
        </w:rPr>
        <w:t xml:space="preserve"> كانت </w:t>
      </w:r>
      <w:r w:rsidR="009766EF" w:rsidRPr="00AE0F32">
        <w:rPr>
          <w:rFonts w:cs="Arabic Transparent" w:hint="cs"/>
          <w:sz w:val="26"/>
          <w:szCs w:val="26"/>
          <w:rtl/>
          <w:lang w:bidi="ar-DZ"/>
        </w:rPr>
        <w:t>الأغلبية</w:t>
      </w:r>
      <w:r w:rsidR="00B40B21" w:rsidRPr="00AE0F32">
        <w:rPr>
          <w:rFonts w:cs="Arabic Transparent"/>
          <w:sz w:val="26"/>
          <w:szCs w:val="26"/>
          <w:rtl/>
          <w:lang w:bidi="ar-DZ"/>
        </w:rPr>
        <w:t xml:space="preserve"> </w:t>
      </w:r>
      <w:r w:rsidR="009766EF" w:rsidRPr="00AE0F32">
        <w:rPr>
          <w:rFonts w:cs="Arabic Transparent" w:hint="cs"/>
          <w:sz w:val="26"/>
          <w:szCs w:val="26"/>
          <w:rtl/>
          <w:lang w:bidi="ar-DZ"/>
        </w:rPr>
        <w:t>بإمكانها</w:t>
      </w:r>
      <w:r w:rsidR="00B40B21" w:rsidRPr="00AE0F32">
        <w:rPr>
          <w:rFonts w:cs="Arabic Transparent"/>
          <w:sz w:val="26"/>
          <w:szCs w:val="26"/>
          <w:rtl/>
          <w:lang w:bidi="ar-DZ"/>
        </w:rPr>
        <w:t xml:space="preserve"> </w:t>
      </w:r>
      <w:r w:rsidR="009766EF" w:rsidRPr="00AE0F32">
        <w:rPr>
          <w:rFonts w:cs="Arabic Transparent" w:hint="cs"/>
          <w:sz w:val="26"/>
          <w:szCs w:val="26"/>
          <w:rtl/>
          <w:lang w:bidi="ar-DZ"/>
        </w:rPr>
        <w:t>إصدار</w:t>
      </w:r>
      <w:r w:rsidR="00B40B21" w:rsidRPr="00AE0F32">
        <w:rPr>
          <w:rFonts w:cs="Arabic Transparent"/>
          <w:sz w:val="26"/>
          <w:szCs w:val="26"/>
          <w:rtl/>
          <w:lang w:bidi="ar-DZ"/>
        </w:rPr>
        <w:t xml:space="preserve"> قرار ضار بالشركة والشركاء جميعا مستفيدة من هذا القرار بصفتها من الغير، كما سبق تبيينه، </w:t>
      </w:r>
      <w:r w:rsidR="009766EF" w:rsidRPr="00AE0F32">
        <w:rPr>
          <w:rFonts w:cs="Arabic Transparent" w:hint="cs"/>
          <w:sz w:val="26"/>
          <w:szCs w:val="26"/>
          <w:rtl/>
          <w:lang w:bidi="ar-DZ"/>
        </w:rPr>
        <w:t>فإنها</w:t>
      </w:r>
      <w:r w:rsidR="00B40B21" w:rsidRPr="00AE0F32">
        <w:rPr>
          <w:rFonts w:cs="Arabic Transparent"/>
          <w:sz w:val="26"/>
          <w:szCs w:val="26"/>
          <w:rtl/>
          <w:lang w:bidi="ar-DZ"/>
        </w:rPr>
        <w:t xml:space="preserve"> كذلك قد تصدر قرارا يحقق مصالحها بصفتها من الشركاء بحيث تخدم مصالح </w:t>
      </w:r>
      <w:r w:rsidR="009766EF" w:rsidRPr="00AE0F32">
        <w:rPr>
          <w:rFonts w:cs="Arabic Transparent" w:hint="cs"/>
          <w:sz w:val="26"/>
          <w:szCs w:val="26"/>
          <w:rtl/>
          <w:lang w:bidi="ar-DZ"/>
        </w:rPr>
        <w:t>أنانية</w:t>
      </w:r>
      <w:r w:rsidR="00B40B21" w:rsidRPr="00AE0F32">
        <w:rPr>
          <w:rFonts w:cs="Arabic Transparent"/>
          <w:sz w:val="26"/>
          <w:szCs w:val="26"/>
          <w:rtl/>
          <w:lang w:bidi="ar-DZ"/>
        </w:rPr>
        <w:t xml:space="preserve"> دون اعتباره مصلحة شركاء </w:t>
      </w:r>
      <w:r w:rsidR="009766EF" w:rsidRPr="00AE0F32">
        <w:rPr>
          <w:rFonts w:cs="Arabic Transparent" w:hint="cs"/>
          <w:sz w:val="26"/>
          <w:szCs w:val="26"/>
          <w:rtl/>
          <w:lang w:bidi="ar-DZ"/>
        </w:rPr>
        <w:t>الأقلية</w:t>
      </w:r>
      <w:r w:rsidR="00B40B21" w:rsidRPr="00AE0F32">
        <w:rPr>
          <w:rFonts w:cs="Arabic Transparent"/>
          <w:sz w:val="26"/>
          <w:szCs w:val="26"/>
          <w:rtl/>
          <w:lang w:bidi="ar-DZ"/>
        </w:rPr>
        <w:t xml:space="preserve"> </w:t>
      </w:r>
      <w:r w:rsidRPr="00AE0F32">
        <w:rPr>
          <w:rFonts w:cs="Arabic Transparent" w:hint="cs"/>
          <w:sz w:val="26"/>
          <w:szCs w:val="26"/>
          <w:rtl/>
          <w:lang w:bidi="ar-DZ"/>
        </w:rPr>
        <w:t>،</w:t>
      </w:r>
      <w:r w:rsidR="00B40B21" w:rsidRPr="00AE0F32">
        <w:rPr>
          <w:rFonts w:cs="Arabic Transparent"/>
          <w:sz w:val="26"/>
          <w:szCs w:val="26"/>
          <w:rtl/>
          <w:lang w:bidi="ar-DZ"/>
        </w:rPr>
        <w:t xml:space="preserve">وبدون </w:t>
      </w:r>
      <w:r w:rsidR="009766EF" w:rsidRPr="00AE0F32">
        <w:rPr>
          <w:rFonts w:cs="Arabic Transparent" w:hint="cs"/>
          <w:sz w:val="26"/>
          <w:szCs w:val="26"/>
          <w:rtl/>
          <w:lang w:bidi="ar-DZ"/>
        </w:rPr>
        <w:t>أن</w:t>
      </w:r>
      <w:r w:rsidR="00B40B21" w:rsidRPr="00AE0F32">
        <w:rPr>
          <w:rFonts w:cs="Arabic Transparent"/>
          <w:sz w:val="26"/>
          <w:szCs w:val="26"/>
          <w:rtl/>
          <w:lang w:bidi="ar-DZ"/>
        </w:rPr>
        <w:t xml:space="preserve"> يشكل قرارها هذا مساسا بالمصل</w:t>
      </w:r>
      <w:r w:rsidR="009766EF" w:rsidRPr="00AE0F32">
        <w:rPr>
          <w:rFonts w:cs="Arabic Transparent" w:hint="cs"/>
          <w:sz w:val="26"/>
          <w:szCs w:val="26"/>
          <w:rtl/>
          <w:lang w:bidi="ar-DZ"/>
        </w:rPr>
        <w:t>ح</w:t>
      </w:r>
      <w:r w:rsidR="00B40B21" w:rsidRPr="00AE0F32">
        <w:rPr>
          <w:rFonts w:cs="Arabic Transparent"/>
          <w:sz w:val="26"/>
          <w:szCs w:val="26"/>
          <w:rtl/>
          <w:lang w:bidi="ar-DZ"/>
        </w:rPr>
        <w:t xml:space="preserve">ة الجماعية، </w:t>
      </w:r>
      <w:r w:rsidR="009766EF" w:rsidRPr="00AE0F32">
        <w:rPr>
          <w:rFonts w:cs="Arabic Transparent" w:hint="cs"/>
          <w:sz w:val="26"/>
          <w:szCs w:val="26"/>
          <w:rtl/>
          <w:lang w:bidi="ar-DZ"/>
        </w:rPr>
        <w:t>أي</w:t>
      </w:r>
      <w:r w:rsidR="00B40B21" w:rsidRPr="00AE0F32">
        <w:rPr>
          <w:rFonts w:cs="Arabic Transparent"/>
          <w:sz w:val="26"/>
          <w:szCs w:val="26"/>
          <w:rtl/>
          <w:lang w:bidi="ar-DZ"/>
        </w:rPr>
        <w:t xml:space="preserve"> </w:t>
      </w:r>
      <w:r w:rsidR="009766EF" w:rsidRPr="00AE0F32">
        <w:rPr>
          <w:rFonts w:cs="Arabic Transparent" w:hint="cs"/>
          <w:sz w:val="26"/>
          <w:szCs w:val="26"/>
          <w:rtl/>
          <w:lang w:bidi="ar-DZ"/>
        </w:rPr>
        <w:t>أن</w:t>
      </w:r>
      <w:r w:rsidR="00B40B21" w:rsidRPr="00AE0F32">
        <w:rPr>
          <w:rFonts w:cs="Arabic Transparent"/>
          <w:sz w:val="26"/>
          <w:szCs w:val="26"/>
          <w:rtl/>
          <w:lang w:bidi="ar-DZ"/>
        </w:rPr>
        <w:t xml:space="preserve"> القرار المتخذ يهدف </w:t>
      </w:r>
      <w:r w:rsidR="009766EF" w:rsidRPr="00AE0F32">
        <w:rPr>
          <w:rFonts w:cs="Arabic Transparent" w:hint="cs"/>
          <w:sz w:val="26"/>
          <w:szCs w:val="26"/>
          <w:rtl/>
          <w:lang w:bidi="ar-DZ"/>
        </w:rPr>
        <w:t>إلى</w:t>
      </w:r>
      <w:r w:rsidR="00B40B21" w:rsidRPr="00AE0F32">
        <w:rPr>
          <w:rFonts w:cs="Arabic Transparent"/>
          <w:sz w:val="26"/>
          <w:szCs w:val="26"/>
          <w:rtl/>
          <w:lang w:bidi="ar-DZ"/>
        </w:rPr>
        <w:t xml:space="preserve"> انتقاص الحقوق المشروعة  </w:t>
      </w:r>
      <w:r w:rsidR="009766EF" w:rsidRPr="00AE0F32">
        <w:rPr>
          <w:rFonts w:cs="Arabic Transparent" w:hint="cs"/>
          <w:sz w:val="26"/>
          <w:szCs w:val="26"/>
          <w:rtl/>
          <w:lang w:bidi="ar-DZ"/>
        </w:rPr>
        <w:t>للأقلية</w:t>
      </w:r>
      <w:r w:rsidR="00B40B21" w:rsidRPr="00AE0F32">
        <w:rPr>
          <w:rFonts w:cs="Arabic Transparent"/>
          <w:sz w:val="26"/>
          <w:szCs w:val="26"/>
          <w:rtl/>
          <w:lang w:bidi="ar-DZ"/>
        </w:rPr>
        <w:t xml:space="preserve"> لمصلحة مساهمي </w:t>
      </w:r>
      <w:r w:rsidR="009766EF" w:rsidRPr="00AE0F32">
        <w:rPr>
          <w:rFonts w:cs="Arabic Transparent" w:hint="cs"/>
          <w:sz w:val="26"/>
          <w:szCs w:val="26"/>
          <w:rtl/>
          <w:lang w:bidi="ar-DZ"/>
        </w:rPr>
        <w:t>الأغلبية</w:t>
      </w:r>
      <w:r w:rsidR="00B40B21" w:rsidRPr="00AE0F32">
        <w:rPr>
          <w:rFonts w:cs="Arabic Transparent"/>
          <w:sz w:val="26"/>
          <w:szCs w:val="26"/>
          <w:rtl/>
          <w:lang w:bidi="ar-DZ"/>
        </w:rPr>
        <w:t xml:space="preserve"> في الوقت الذي يكون فيه القرار غير ضار بالشركة، وفي هذه الحالة لا يتدخل القاضي </w:t>
      </w:r>
      <w:r w:rsidR="009766EF" w:rsidRPr="00AE0F32">
        <w:rPr>
          <w:rFonts w:cs="Arabic Transparent" w:hint="cs"/>
          <w:sz w:val="26"/>
          <w:szCs w:val="26"/>
          <w:rtl/>
          <w:lang w:bidi="ar-DZ"/>
        </w:rPr>
        <w:t>بإبطال</w:t>
      </w:r>
      <w:r w:rsidR="00B40B21" w:rsidRPr="00AE0F32">
        <w:rPr>
          <w:rFonts w:cs="Arabic Transparent"/>
          <w:sz w:val="26"/>
          <w:szCs w:val="26"/>
          <w:rtl/>
          <w:lang w:bidi="ar-DZ"/>
        </w:rPr>
        <w:t xml:space="preserve"> قرار </w:t>
      </w:r>
      <w:r w:rsidR="009766EF" w:rsidRPr="00AE0F32">
        <w:rPr>
          <w:rFonts w:cs="Arabic Transparent" w:hint="cs"/>
          <w:sz w:val="26"/>
          <w:szCs w:val="26"/>
          <w:rtl/>
          <w:lang w:bidi="ar-DZ"/>
        </w:rPr>
        <w:t>الأغلبية</w:t>
      </w:r>
      <w:r w:rsidR="00B40B21" w:rsidRPr="00AE0F32">
        <w:rPr>
          <w:rFonts w:cs="Arabic Transparent"/>
          <w:sz w:val="26"/>
          <w:szCs w:val="26"/>
          <w:rtl/>
          <w:lang w:bidi="ar-DZ"/>
        </w:rPr>
        <w:t xml:space="preserve"> في الوقت الذي يكون فيه ا</w:t>
      </w:r>
      <w:r w:rsidR="009766EF" w:rsidRPr="00AE0F32">
        <w:rPr>
          <w:rFonts w:cs="Arabic Transparent"/>
          <w:sz w:val="26"/>
          <w:szCs w:val="26"/>
          <w:rtl/>
          <w:lang w:bidi="ar-DZ"/>
        </w:rPr>
        <w:t xml:space="preserve">لقرار غير </w:t>
      </w:r>
      <w:r w:rsidR="00B40B21" w:rsidRPr="00AE0F32">
        <w:rPr>
          <w:rFonts w:cs="Arabic Transparent"/>
          <w:sz w:val="26"/>
          <w:szCs w:val="26"/>
          <w:rtl/>
          <w:lang w:bidi="ar-DZ"/>
        </w:rPr>
        <w:t>ضار بالشركة،</w:t>
      </w:r>
      <w:r w:rsidRPr="00AE0F32">
        <w:rPr>
          <w:rFonts w:cs="Arabic Transparent" w:hint="cs"/>
          <w:sz w:val="26"/>
          <w:szCs w:val="26"/>
          <w:rtl/>
          <w:lang w:bidi="ar-DZ"/>
        </w:rPr>
        <w:t>و</w:t>
      </w:r>
      <w:r w:rsidR="00B40B21" w:rsidRPr="00AE0F32">
        <w:rPr>
          <w:rFonts w:cs="Arabic Transparent"/>
          <w:sz w:val="26"/>
          <w:szCs w:val="26"/>
          <w:rtl/>
          <w:lang w:bidi="ar-DZ"/>
        </w:rPr>
        <w:t xml:space="preserve"> لا يتدخل </w:t>
      </w:r>
      <w:r w:rsidR="009766EF" w:rsidRPr="00AE0F32">
        <w:rPr>
          <w:rFonts w:cs="Arabic Transparent" w:hint="cs"/>
          <w:sz w:val="26"/>
          <w:szCs w:val="26"/>
          <w:rtl/>
          <w:lang w:bidi="ar-DZ"/>
        </w:rPr>
        <w:t>بإبطال</w:t>
      </w:r>
      <w:r w:rsidR="00B40B21" w:rsidRPr="00AE0F32">
        <w:rPr>
          <w:rFonts w:cs="Arabic Transparent"/>
          <w:sz w:val="26"/>
          <w:szCs w:val="26"/>
          <w:rtl/>
          <w:lang w:bidi="ar-DZ"/>
        </w:rPr>
        <w:t xml:space="preserve"> قرار </w:t>
      </w:r>
      <w:r w:rsidR="009766EF" w:rsidRPr="00AE0F32">
        <w:rPr>
          <w:rFonts w:cs="Arabic Transparent" w:hint="cs"/>
          <w:sz w:val="26"/>
          <w:szCs w:val="26"/>
          <w:rtl/>
          <w:lang w:bidi="ar-DZ"/>
        </w:rPr>
        <w:t>الأغلبية</w:t>
      </w:r>
      <w:r w:rsidR="00B40B21" w:rsidRPr="00AE0F32">
        <w:rPr>
          <w:rFonts w:cs="Arabic Transparent"/>
          <w:sz w:val="26"/>
          <w:szCs w:val="26"/>
          <w:rtl/>
          <w:lang w:bidi="ar-DZ"/>
        </w:rPr>
        <w:t xml:space="preserve"> تحت بند تعسف </w:t>
      </w:r>
      <w:r w:rsidR="009766EF" w:rsidRPr="00AE0F32">
        <w:rPr>
          <w:rFonts w:cs="Arabic Transparent" w:hint="cs"/>
          <w:sz w:val="26"/>
          <w:szCs w:val="26"/>
          <w:rtl/>
          <w:lang w:bidi="ar-DZ"/>
        </w:rPr>
        <w:t>الأغلبية</w:t>
      </w:r>
      <w:r w:rsidR="00B40B21" w:rsidRPr="00AE0F32">
        <w:rPr>
          <w:rFonts w:cs="Arabic Transparent"/>
          <w:sz w:val="26"/>
          <w:szCs w:val="26"/>
          <w:rtl/>
          <w:lang w:bidi="ar-DZ"/>
        </w:rPr>
        <w:t xml:space="preserve"> </w:t>
      </w:r>
      <w:r w:rsidRPr="00AE0F32">
        <w:rPr>
          <w:rFonts w:cs="Arabic Transparent" w:hint="cs"/>
          <w:sz w:val="26"/>
          <w:szCs w:val="26"/>
          <w:rtl/>
          <w:lang w:bidi="ar-DZ"/>
        </w:rPr>
        <w:t>في هذه الحالة ،</w:t>
      </w:r>
      <w:r w:rsidR="009766EF" w:rsidRPr="00AE0F32">
        <w:rPr>
          <w:rFonts w:cs="Arabic Transparent" w:hint="cs"/>
          <w:sz w:val="26"/>
          <w:szCs w:val="26"/>
          <w:rtl/>
          <w:lang w:bidi="ar-DZ"/>
        </w:rPr>
        <w:t>إنما</w:t>
      </w:r>
      <w:r w:rsidR="00B40B21" w:rsidRPr="00AE0F32">
        <w:rPr>
          <w:rFonts w:cs="Arabic Transparent"/>
          <w:sz w:val="26"/>
          <w:szCs w:val="26"/>
          <w:rtl/>
          <w:lang w:bidi="ar-DZ"/>
        </w:rPr>
        <w:t xml:space="preserve"> </w:t>
      </w:r>
      <w:r w:rsidR="009766EF" w:rsidRPr="00AE0F32">
        <w:rPr>
          <w:rFonts w:cs="Arabic Transparent" w:hint="cs"/>
          <w:sz w:val="26"/>
          <w:szCs w:val="26"/>
          <w:rtl/>
          <w:lang w:bidi="ar-DZ"/>
        </w:rPr>
        <w:t>تأسيسا</w:t>
      </w:r>
      <w:r w:rsidR="00B40B21" w:rsidRPr="00AE0F32">
        <w:rPr>
          <w:rFonts w:cs="Arabic Transparent"/>
          <w:sz w:val="26"/>
          <w:szCs w:val="26"/>
          <w:rtl/>
          <w:lang w:bidi="ar-DZ"/>
        </w:rPr>
        <w:t xml:space="preserve"> على قواعد قانونية </w:t>
      </w:r>
      <w:r w:rsidR="009766EF" w:rsidRPr="00AE0F32">
        <w:rPr>
          <w:rFonts w:cs="Arabic Transparent" w:hint="cs"/>
          <w:sz w:val="26"/>
          <w:szCs w:val="26"/>
          <w:rtl/>
          <w:lang w:bidi="ar-DZ"/>
        </w:rPr>
        <w:t>أخرى</w:t>
      </w:r>
      <w:r w:rsidR="00B40B21" w:rsidRPr="00AE0F32">
        <w:rPr>
          <w:rFonts w:cs="Arabic Transparent"/>
          <w:sz w:val="26"/>
          <w:szCs w:val="26"/>
          <w:rtl/>
          <w:lang w:bidi="ar-DZ"/>
        </w:rPr>
        <w:t xml:space="preserve"> ترعى النزاع </w:t>
      </w:r>
      <w:r w:rsidR="009766EF" w:rsidRPr="00AE0F32">
        <w:rPr>
          <w:rFonts w:cs="Arabic Transparent" w:hint="cs"/>
          <w:sz w:val="26"/>
          <w:szCs w:val="26"/>
          <w:rtl/>
          <w:lang w:bidi="ar-DZ"/>
        </w:rPr>
        <w:t>أهمها</w:t>
      </w:r>
      <w:r w:rsidR="00B40B21" w:rsidRPr="00AE0F32">
        <w:rPr>
          <w:rFonts w:cs="Arabic Transparent"/>
          <w:sz w:val="26"/>
          <w:szCs w:val="26"/>
          <w:rtl/>
          <w:lang w:bidi="ar-DZ"/>
        </w:rPr>
        <w:t xml:space="preserve"> قواعد المسؤولية، فغاية سلطة </w:t>
      </w:r>
      <w:r w:rsidR="009766EF" w:rsidRPr="00AE0F32">
        <w:rPr>
          <w:rFonts w:cs="Arabic Transparent" w:hint="cs"/>
          <w:sz w:val="26"/>
          <w:szCs w:val="26"/>
          <w:rtl/>
          <w:lang w:bidi="ar-DZ"/>
        </w:rPr>
        <w:t>الأغلبية</w:t>
      </w:r>
      <w:r w:rsidR="00B40B21" w:rsidRPr="00AE0F32">
        <w:rPr>
          <w:rFonts w:cs="Arabic Transparent"/>
          <w:sz w:val="26"/>
          <w:szCs w:val="26"/>
          <w:rtl/>
          <w:lang w:bidi="ar-DZ"/>
        </w:rPr>
        <w:t xml:space="preserve"> هي تأمين مصلحة الشركة لا مصلحة </w:t>
      </w:r>
      <w:r w:rsidR="009766EF" w:rsidRPr="00AE0F32">
        <w:rPr>
          <w:rFonts w:cs="Arabic Transparent" w:hint="cs"/>
          <w:sz w:val="26"/>
          <w:szCs w:val="26"/>
          <w:rtl/>
          <w:lang w:bidi="ar-DZ"/>
        </w:rPr>
        <w:t>أعضاء</w:t>
      </w:r>
      <w:r w:rsidR="00B40B21" w:rsidRPr="00AE0F32">
        <w:rPr>
          <w:rFonts w:cs="Arabic Transparent"/>
          <w:sz w:val="26"/>
          <w:szCs w:val="26"/>
          <w:rtl/>
          <w:lang w:bidi="ar-DZ"/>
        </w:rPr>
        <w:t xml:space="preserve"> </w:t>
      </w:r>
      <w:r w:rsidR="009766EF" w:rsidRPr="00AE0F32">
        <w:rPr>
          <w:rFonts w:cs="Arabic Transparent" w:hint="cs"/>
          <w:sz w:val="26"/>
          <w:szCs w:val="26"/>
          <w:rtl/>
          <w:lang w:bidi="ar-DZ"/>
        </w:rPr>
        <w:t>الأغلبية</w:t>
      </w:r>
      <w:r w:rsidR="00B40B21" w:rsidRPr="00AE0F32">
        <w:rPr>
          <w:rFonts w:cs="Arabic Transparent"/>
          <w:sz w:val="26"/>
          <w:szCs w:val="26"/>
          <w:rtl/>
          <w:lang w:bidi="ar-DZ"/>
        </w:rPr>
        <w:t xml:space="preserve"> </w:t>
      </w:r>
      <w:r w:rsidR="009766EF" w:rsidRPr="00AE0F32">
        <w:rPr>
          <w:rFonts w:cs="Arabic Transparent" w:hint="cs"/>
          <w:sz w:val="26"/>
          <w:szCs w:val="26"/>
          <w:rtl/>
          <w:lang w:bidi="ar-DZ"/>
        </w:rPr>
        <w:t>الأنانية</w:t>
      </w:r>
      <w:r w:rsidR="00B40B21" w:rsidRPr="00AE0F32">
        <w:rPr>
          <w:rFonts w:cs="Arabic Transparent"/>
          <w:sz w:val="26"/>
          <w:szCs w:val="26"/>
          <w:rtl/>
          <w:lang w:bidi="ar-DZ"/>
        </w:rPr>
        <w:t xml:space="preserve">، وعليه فالقرار الذي أخل بالمساواة بين المساهمين بأن فضل حقوق </w:t>
      </w:r>
      <w:r w:rsidR="009766EF" w:rsidRPr="00AE0F32">
        <w:rPr>
          <w:rFonts w:cs="Arabic Transparent" w:hint="cs"/>
          <w:sz w:val="26"/>
          <w:szCs w:val="26"/>
          <w:rtl/>
          <w:lang w:bidi="ar-DZ"/>
        </w:rPr>
        <w:t>الأغلبية</w:t>
      </w:r>
      <w:r w:rsidR="00B40B21" w:rsidRPr="00AE0F32">
        <w:rPr>
          <w:rFonts w:cs="Arabic Transparent"/>
          <w:sz w:val="26"/>
          <w:szCs w:val="26"/>
          <w:rtl/>
          <w:lang w:bidi="ar-DZ"/>
        </w:rPr>
        <w:t xml:space="preserve"> على حساب حقوق </w:t>
      </w:r>
      <w:r w:rsidR="009766EF" w:rsidRPr="00AE0F32">
        <w:rPr>
          <w:rFonts w:cs="Arabic Transparent" w:hint="cs"/>
          <w:sz w:val="26"/>
          <w:szCs w:val="26"/>
          <w:rtl/>
          <w:lang w:bidi="ar-DZ"/>
        </w:rPr>
        <w:t>الأقلية</w:t>
      </w:r>
      <w:r w:rsidR="00B40B21" w:rsidRPr="00AE0F32">
        <w:rPr>
          <w:rFonts w:cs="Arabic Transparent"/>
          <w:sz w:val="26"/>
          <w:szCs w:val="26"/>
          <w:rtl/>
          <w:lang w:bidi="ar-DZ"/>
        </w:rPr>
        <w:t xml:space="preserve"> دون المساس بمصلحة الشركة له جزاؤه وفق قواعد قانونية محددة، وليس حسب تعسف </w:t>
      </w:r>
      <w:r w:rsidR="009766EF" w:rsidRPr="00AE0F32">
        <w:rPr>
          <w:rFonts w:cs="Arabic Transparent" w:hint="cs"/>
          <w:sz w:val="26"/>
          <w:szCs w:val="26"/>
          <w:rtl/>
          <w:lang w:bidi="ar-DZ"/>
        </w:rPr>
        <w:t>الأغلبية</w:t>
      </w:r>
      <w:r w:rsidRPr="00AE0F32">
        <w:rPr>
          <w:rFonts w:cs="Arabic Transparent" w:hint="cs"/>
          <w:sz w:val="26"/>
          <w:szCs w:val="26"/>
          <w:rtl/>
          <w:lang w:bidi="ar-DZ"/>
        </w:rPr>
        <w:t>.</w:t>
      </w:r>
    </w:p>
    <w:p w:rsidR="00B40B21" w:rsidRPr="00AE0F32" w:rsidRDefault="00A225AE" w:rsidP="00A225AE">
      <w:pPr>
        <w:bidi/>
        <w:spacing w:line="360" w:lineRule="auto"/>
        <w:jc w:val="both"/>
        <w:rPr>
          <w:rFonts w:cs="Arabic Transparent"/>
          <w:sz w:val="26"/>
          <w:szCs w:val="26"/>
          <w:rtl/>
          <w:lang w:bidi="ar-DZ"/>
        </w:rPr>
      </w:pPr>
      <w:r w:rsidRPr="00AE0F32">
        <w:rPr>
          <w:rFonts w:cs="Arabic Transparent"/>
          <w:sz w:val="26"/>
          <w:szCs w:val="26"/>
          <w:rtl/>
          <w:lang w:bidi="ar-DZ"/>
        </w:rPr>
        <w:t>وعليه</w:t>
      </w:r>
      <w:r w:rsidRPr="00AE0F32">
        <w:rPr>
          <w:rFonts w:cs="Arabic Transparent" w:hint="cs"/>
          <w:sz w:val="26"/>
          <w:szCs w:val="26"/>
          <w:rtl/>
          <w:lang w:bidi="ar-DZ"/>
        </w:rPr>
        <w:t xml:space="preserve"> و</w:t>
      </w:r>
      <w:r w:rsidR="00B40B21" w:rsidRPr="00AE0F32">
        <w:rPr>
          <w:rFonts w:cs="Arabic Transparent"/>
          <w:sz w:val="26"/>
          <w:szCs w:val="26"/>
          <w:rtl/>
          <w:lang w:bidi="ar-DZ"/>
        </w:rPr>
        <w:t xml:space="preserve"> حسب </w:t>
      </w:r>
      <w:r w:rsidR="009766EF" w:rsidRPr="00AE0F32">
        <w:rPr>
          <w:rFonts w:cs="Arabic Transparent" w:hint="cs"/>
          <w:sz w:val="26"/>
          <w:szCs w:val="26"/>
          <w:rtl/>
          <w:lang w:bidi="ar-DZ"/>
        </w:rPr>
        <w:t>أصحاب</w:t>
      </w:r>
      <w:r w:rsidR="00B40B21" w:rsidRPr="00AE0F32">
        <w:rPr>
          <w:rFonts w:cs="Arabic Transparent"/>
          <w:sz w:val="26"/>
          <w:szCs w:val="26"/>
          <w:rtl/>
          <w:lang w:bidi="ar-DZ"/>
        </w:rPr>
        <w:t xml:space="preserve"> هذا الاتجاه، يصبح شرط </w:t>
      </w:r>
      <w:r w:rsidR="009766EF" w:rsidRPr="00AE0F32">
        <w:rPr>
          <w:rFonts w:cs="Arabic Transparent" w:hint="cs"/>
          <w:sz w:val="26"/>
          <w:szCs w:val="26"/>
          <w:rtl/>
          <w:lang w:bidi="ar-DZ"/>
        </w:rPr>
        <w:t>الإخلال</w:t>
      </w:r>
      <w:r w:rsidR="00B40B21" w:rsidRPr="00AE0F32">
        <w:rPr>
          <w:rFonts w:cs="Arabic Transparent"/>
          <w:sz w:val="26"/>
          <w:szCs w:val="26"/>
          <w:rtl/>
          <w:lang w:bidi="ar-DZ"/>
        </w:rPr>
        <w:t xml:space="preserve"> بالمساواة بين المساهمين غير ضروري </w:t>
      </w:r>
      <w:r w:rsidR="009766EF" w:rsidRPr="00AE0F32">
        <w:rPr>
          <w:rFonts w:cs="Arabic Transparent" w:hint="cs"/>
          <w:sz w:val="26"/>
          <w:szCs w:val="26"/>
          <w:rtl/>
          <w:lang w:bidi="ar-DZ"/>
        </w:rPr>
        <w:t>لإمكانية</w:t>
      </w:r>
      <w:r w:rsidR="00B40B21" w:rsidRPr="00AE0F32">
        <w:rPr>
          <w:rFonts w:cs="Arabic Transparent"/>
          <w:sz w:val="26"/>
          <w:szCs w:val="26"/>
          <w:rtl/>
          <w:lang w:bidi="ar-DZ"/>
        </w:rPr>
        <w:t xml:space="preserve"> تطبيق نظرية تعسف </w:t>
      </w:r>
      <w:r w:rsidR="009766EF" w:rsidRPr="00AE0F32">
        <w:rPr>
          <w:rFonts w:cs="Arabic Transparent" w:hint="cs"/>
          <w:sz w:val="26"/>
          <w:szCs w:val="26"/>
          <w:rtl/>
          <w:lang w:bidi="ar-DZ"/>
        </w:rPr>
        <w:t>الأغلبية</w:t>
      </w:r>
      <w:r w:rsidR="00B40B21" w:rsidRPr="00AE0F32">
        <w:rPr>
          <w:rFonts w:cs="Arabic Transparent"/>
          <w:sz w:val="26"/>
          <w:szCs w:val="26"/>
          <w:rtl/>
          <w:lang w:bidi="ar-DZ"/>
        </w:rPr>
        <w:t xml:space="preserve">، غير </w:t>
      </w:r>
      <w:r w:rsidR="009766EF" w:rsidRPr="00AE0F32">
        <w:rPr>
          <w:rFonts w:cs="Arabic Transparent" w:hint="cs"/>
          <w:sz w:val="26"/>
          <w:szCs w:val="26"/>
          <w:rtl/>
          <w:lang w:bidi="ar-DZ"/>
        </w:rPr>
        <w:t>أن</w:t>
      </w:r>
      <w:r w:rsidR="00B40B21" w:rsidRPr="00AE0F32">
        <w:rPr>
          <w:rFonts w:cs="Arabic Transparent"/>
          <w:sz w:val="26"/>
          <w:szCs w:val="26"/>
          <w:rtl/>
          <w:lang w:bidi="ar-DZ"/>
        </w:rPr>
        <w:t xml:space="preserve"> وجوده يبقى نافعا مع ذلك، فيستأنس </w:t>
      </w:r>
      <w:proofErr w:type="spellStart"/>
      <w:r w:rsidR="00B40B21" w:rsidRPr="00AE0F32">
        <w:rPr>
          <w:rFonts w:cs="Arabic Transparent"/>
          <w:sz w:val="26"/>
          <w:szCs w:val="26"/>
          <w:rtl/>
          <w:lang w:bidi="ar-DZ"/>
        </w:rPr>
        <w:t>به</w:t>
      </w:r>
      <w:proofErr w:type="spellEnd"/>
      <w:r w:rsidR="00B40B21" w:rsidRPr="00AE0F32">
        <w:rPr>
          <w:rFonts w:cs="Arabic Transparent"/>
          <w:sz w:val="26"/>
          <w:szCs w:val="26"/>
          <w:rtl/>
          <w:lang w:bidi="ar-DZ"/>
        </w:rPr>
        <w:t xml:space="preserve"> القاضي كدليل موضوعي في حال صعب عليه تحديد المصلحة الجماعية، فيسترشد بالاعتداء على المساواة </w:t>
      </w:r>
      <w:r w:rsidR="009766EF" w:rsidRPr="00AE0F32">
        <w:rPr>
          <w:rFonts w:cs="Arabic Transparent" w:hint="cs"/>
          <w:sz w:val="26"/>
          <w:szCs w:val="26"/>
          <w:rtl/>
          <w:lang w:bidi="ar-DZ"/>
        </w:rPr>
        <w:t>للتأكد</w:t>
      </w:r>
      <w:r w:rsidR="00B40B21" w:rsidRPr="00AE0F32">
        <w:rPr>
          <w:rFonts w:cs="Arabic Transparent"/>
          <w:sz w:val="26"/>
          <w:szCs w:val="26"/>
          <w:rtl/>
          <w:lang w:bidi="ar-DZ"/>
        </w:rPr>
        <w:t xml:space="preserve"> من تجاهل </w:t>
      </w:r>
      <w:r w:rsidR="009766EF" w:rsidRPr="00AE0F32">
        <w:rPr>
          <w:rFonts w:cs="Arabic Transparent" w:hint="cs"/>
          <w:sz w:val="26"/>
          <w:szCs w:val="26"/>
          <w:rtl/>
          <w:lang w:bidi="ar-DZ"/>
        </w:rPr>
        <w:t>الأغلبية</w:t>
      </w:r>
      <w:r w:rsidR="00B40B21" w:rsidRPr="00AE0F32">
        <w:rPr>
          <w:rFonts w:cs="Arabic Transparent"/>
          <w:sz w:val="26"/>
          <w:szCs w:val="26"/>
          <w:rtl/>
          <w:lang w:bidi="ar-DZ"/>
        </w:rPr>
        <w:t xml:space="preserve"> لهذه المصلحة، لهذا السبب برر البعض ضرورة هذا الشرط </w:t>
      </w:r>
      <w:r w:rsidR="009766EF" w:rsidRPr="00AE0F32">
        <w:rPr>
          <w:rFonts w:cs="Arabic Transparent" w:hint="cs"/>
          <w:sz w:val="26"/>
          <w:szCs w:val="26"/>
          <w:rtl/>
          <w:lang w:bidi="ar-DZ"/>
        </w:rPr>
        <w:t>إلى</w:t>
      </w:r>
      <w:r w:rsidR="00B40B21" w:rsidRPr="00AE0F32">
        <w:rPr>
          <w:rFonts w:cs="Arabic Transparent"/>
          <w:sz w:val="26"/>
          <w:szCs w:val="26"/>
          <w:rtl/>
          <w:lang w:bidi="ar-DZ"/>
        </w:rPr>
        <w:t xml:space="preserve"> جانب مخالفة المصلحة الجماعية، فيساعد القاضي على مراقبة مشروعية القرار ويبتعد عن مراقبة </w:t>
      </w:r>
      <w:r w:rsidR="009766EF" w:rsidRPr="00AE0F32">
        <w:rPr>
          <w:rFonts w:cs="Arabic Transparent" w:hint="cs"/>
          <w:sz w:val="26"/>
          <w:szCs w:val="26"/>
          <w:rtl/>
          <w:lang w:bidi="ar-DZ"/>
        </w:rPr>
        <w:t>الملائمة</w:t>
      </w:r>
      <w:r w:rsidR="00B40B21" w:rsidRPr="00AE0F32">
        <w:rPr>
          <w:rFonts w:cs="Arabic Transparent"/>
          <w:sz w:val="26"/>
          <w:szCs w:val="26"/>
          <w:rtl/>
          <w:lang w:bidi="ar-DZ"/>
        </w:rPr>
        <w:t xml:space="preserve"> الممنوعة على القاضي </w:t>
      </w:r>
      <w:r w:rsidR="009766EF" w:rsidRPr="00AE0F32">
        <w:rPr>
          <w:rFonts w:cs="Arabic Transparent" w:hint="cs"/>
          <w:sz w:val="26"/>
          <w:szCs w:val="26"/>
          <w:rtl/>
          <w:lang w:bidi="ar-DZ"/>
        </w:rPr>
        <w:t>أصلا</w:t>
      </w:r>
      <w:r w:rsidR="00B40B21" w:rsidRPr="00AE0F32">
        <w:rPr>
          <w:rFonts w:cs="Arabic Transparent"/>
          <w:sz w:val="26"/>
          <w:szCs w:val="26"/>
          <w:rtl/>
          <w:lang w:bidi="ar-DZ"/>
        </w:rPr>
        <w:t xml:space="preserve">. </w:t>
      </w:r>
      <w:r w:rsidR="00B40B21" w:rsidRPr="00AE0F32">
        <w:rPr>
          <w:rFonts w:cs="Arabic Transparent"/>
          <w:sz w:val="26"/>
          <w:szCs w:val="26"/>
          <w:vertAlign w:val="superscript"/>
          <w:rtl/>
          <w:lang w:bidi="ar-DZ"/>
        </w:rPr>
        <w:t>(</w:t>
      </w:r>
      <w:r w:rsidR="00B40B21" w:rsidRPr="00AE0F32">
        <w:rPr>
          <w:rStyle w:val="Appelnotedebasdep"/>
          <w:rFonts w:cs="Arabic Transparent"/>
          <w:sz w:val="26"/>
          <w:szCs w:val="26"/>
          <w:rtl/>
          <w:lang w:bidi="ar-DZ"/>
        </w:rPr>
        <w:footnoteReference w:id="213"/>
      </w:r>
      <w:r w:rsidR="00B40B21" w:rsidRPr="00AE0F32">
        <w:rPr>
          <w:rFonts w:cs="Arabic Transparent"/>
          <w:sz w:val="26"/>
          <w:szCs w:val="26"/>
          <w:vertAlign w:val="superscript"/>
          <w:rtl/>
          <w:lang w:bidi="ar-DZ"/>
        </w:rPr>
        <w:t>)</w:t>
      </w:r>
    </w:p>
    <w:p w:rsidR="00B40B21" w:rsidRPr="00AE0F32" w:rsidRDefault="00A225AE" w:rsidP="00A225AE">
      <w:pPr>
        <w:bidi/>
        <w:spacing w:line="360" w:lineRule="auto"/>
        <w:jc w:val="both"/>
        <w:rPr>
          <w:rFonts w:cs="Arabic Transparent"/>
          <w:sz w:val="26"/>
          <w:szCs w:val="26"/>
          <w:rtl/>
          <w:lang w:bidi="ar-DZ"/>
        </w:rPr>
      </w:pPr>
      <w:r w:rsidRPr="00AE0F32">
        <w:rPr>
          <w:rFonts w:cs="Arabic Transparent" w:hint="cs"/>
          <w:sz w:val="26"/>
          <w:szCs w:val="26"/>
          <w:rtl/>
          <w:lang w:bidi="ar-DZ"/>
        </w:rPr>
        <w:t xml:space="preserve">    </w:t>
      </w:r>
      <w:r w:rsidR="009766EF" w:rsidRPr="00AE0F32">
        <w:rPr>
          <w:rFonts w:cs="Arabic Transparent" w:hint="cs"/>
          <w:sz w:val="26"/>
          <w:szCs w:val="26"/>
          <w:rtl/>
          <w:lang w:bidi="ar-DZ"/>
        </w:rPr>
        <w:t>وأكثر</w:t>
      </w:r>
      <w:r w:rsidR="00B40B21" w:rsidRPr="00AE0F32">
        <w:rPr>
          <w:rFonts w:cs="Arabic Transparent"/>
          <w:sz w:val="26"/>
          <w:szCs w:val="26"/>
          <w:rtl/>
          <w:lang w:bidi="ar-DZ"/>
        </w:rPr>
        <w:t xml:space="preserve"> من ذلك، يقول </w:t>
      </w:r>
      <w:r w:rsidR="009766EF" w:rsidRPr="00AE0F32">
        <w:rPr>
          <w:rFonts w:cs="Arabic Transparent" w:hint="cs"/>
          <w:sz w:val="26"/>
          <w:szCs w:val="26"/>
          <w:rtl/>
          <w:lang w:bidi="ar-DZ"/>
        </w:rPr>
        <w:t>أصحاب</w:t>
      </w:r>
      <w:r w:rsidR="00B40B21" w:rsidRPr="00AE0F32">
        <w:rPr>
          <w:rFonts w:cs="Arabic Transparent"/>
          <w:sz w:val="26"/>
          <w:szCs w:val="26"/>
          <w:rtl/>
          <w:lang w:bidi="ar-DZ"/>
        </w:rPr>
        <w:t xml:space="preserve"> هذا التوجه، </w:t>
      </w:r>
      <w:r w:rsidRPr="00AE0F32">
        <w:rPr>
          <w:rFonts w:cs="Arabic Transparent" w:hint="cs"/>
          <w:sz w:val="26"/>
          <w:szCs w:val="26"/>
          <w:rtl/>
          <w:lang w:bidi="ar-DZ"/>
        </w:rPr>
        <w:t>أن</w:t>
      </w:r>
      <w:r w:rsidR="00B40B21" w:rsidRPr="00AE0F32">
        <w:rPr>
          <w:rFonts w:cs="Arabic Transparent"/>
          <w:sz w:val="26"/>
          <w:szCs w:val="26"/>
          <w:rtl/>
          <w:lang w:bidi="ar-DZ"/>
        </w:rPr>
        <w:t xml:space="preserve"> التفاوت بين حقوق المساهمين وعدم المساواة بينها يكون مرغوبا فيه </w:t>
      </w:r>
      <w:r w:rsidR="009766EF" w:rsidRPr="00AE0F32">
        <w:rPr>
          <w:rFonts w:cs="Arabic Transparent" w:hint="cs"/>
          <w:sz w:val="26"/>
          <w:szCs w:val="26"/>
          <w:rtl/>
          <w:lang w:bidi="ar-DZ"/>
        </w:rPr>
        <w:t>إذا</w:t>
      </w:r>
      <w:r w:rsidR="00B40B21" w:rsidRPr="00AE0F32">
        <w:rPr>
          <w:rFonts w:cs="Arabic Transparent"/>
          <w:sz w:val="26"/>
          <w:szCs w:val="26"/>
          <w:rtl/>
          <w:lang w:bidi="ar-DZ"/>
        </w:rPr>
        <w:t xml:space="preserve"> كانت مصلحة الشركة تقتضي ذلك، فيكون بذلك هدر حقوق بعض المساهمين مشروعا ومبررا، </w:t>
      </w:r>
      <w:r w:rsidR="009766EF" w:rsidRPr="00AE0F32">
        <w:rPr>
          <w:rFonts w:cs="Arabic Transparent" w:hint="cs"/>
          <w:sz w:val="26"/>
          <w:szCs w:val="26"/>
          <w:rtl/>
          <w:lang w:bidi="ar-DZ"/>
        </w:rPr>
        <w:t>فإذا</w:t>
      </w:r>
      <w:r w:rsidR="00B40B21" w:rsidRPr="00AE0F32">
        <w:rPr>
          <w:rFonts w:cs="Arabic Transparent"/>
          <w:sz w:val="26"/>
          <w:szCs w:val="26"/>
          <w:rtl/>
          <w:lang w:bidi="ar-DZ"/>
        </w:rPr>
        <w:t xml:space="preserve"> </w:t>
      </w:r>
      <w:r w:rsidR="009766EF" w:rsidRPr="00AE0F32">
        <w:rPr>
          <w:rFonts w:cs="Arabic Transparent" w:hint="cs"/>
          <w:sz w:val="26"/>
          <w:szCs w:val="26"/>
          <w:rtl/>
          <w:lang w:bidi="ar-DZ"/>
        </w:rPr>
        <w:t>أصدرت</w:t>
      </w:r>
      <w:r w:rsidR="00B40B21" w:rsidRPr="00AE0F32">
        <w:rPr>
          <w:rFonts w:cs="Arabic Transparent"/>
          <w:sz w:val="26"/>
          <w:szCs w:val="26"/>
          <w:rtl/>
          <w:lang w:bidi="ar-DZ"/>
        </w:rPr>
        <w:t xml:space="preserve"> </w:t>
      </w:r>
      <w:r w:rsidR="009766EF" w:rsidRPr="00AE0F32">
        <w:rPr>
          <w:rFonts w:cs="Arabic Transparent" w:hint="cs"/>
          <w:sz w:val="26"/>
          <w:szCs w:val="26"/>
          <w:rtl/>
          <w:lang w:bidi="ar-DZ"/>
        </w:rPr>
        <w:t>الأغلبية</w:t>
      </w:r>
      <w:r w:rsidR="00B40B21" w:rsidRPr="00AE0F32">
        <w:rPr>
          <w:rFonts w:cs="Arabic Transparent"/>
          <w:sz w:val="26"/>
          <w:szCs w:val="26"/>
          <w:rtl/>
          <w:lang w:bidi="ar-DZ"/>
        </w:rPr>
        <w:t xml:space="preserve"> قرارا اقتضته مصلحة الشركة الضرورية مضحية بحقوق بعض المساهمين لحسا</w:t>
      </w:r>
      <w:r w:rsidRPr="00AE0F32">
        <w:rPr>
          <w:rFonts w:cs="Arabic Transparent"/>
          <w:sz w:val="26"/>
          <w:szCs w:val="26"/>
          <w:rtl/>
          <w:lang w:bidi="ar-DZ"/>
        </w:rPr>
        <w:t>ب مصلحة الشركة فإن قرارها لا يو</w:t>
      </w:r>
      <w:r w:rsidRPr="00AE0F32">
        <w:rPr>
          <w:rFonts w:cs="Arabic Transparent" w:hint="cs"/>
          <w:sz w:val="26"/>
          <w:szCs w:val="26"/>
          <w:rtl/>
          <w:lang w:bidi="ar-DZ"/>
        </w:rPr>
        <w:t>س</w:t>
      </w:r>
      <w:r w:rsidR="00B40B21" w:rsidRPr="00AE0F32">
        <w:rPr>
          <w:rFonts w:cs="Arabic Transparent"/>
          <w:sz w:val="26"/>
          <w:szCs w:val="26"/>
          <w:rtl/>
          <w:lang w:bidi="ar-DZ"/>
        </w:rPr>
        <w:t xml:space="preserve">م بالتعسف، لان </w:t>
      </w:r>
      <w:r w:rsidR="009766EF" w:rsidRPr="00AE0F32">
        <w:rPr>
          <w:rFonts w:cs="Arabic Transparent" w:hint="cs"/>
          <w:sz w:val="26"/>
          <w:szCs w:val="26"/>
          <w:rtl/>
          <w:lang w:bidi="ar-DZ"/>
        </w:rPr>
        <w:t>الأغلبية</w:t>
      </w:r>
      <w:r w:rsidR="00B40B21" w:rsidRPr="00AE0F32">
        <w:rPr>
          <w:rFonts w:cs="Arabic Transparent"/>
          <w:sz w:val="26"/>
          <w:szCs w:val="26"/>
          <w:rtl/>
          <w:lang w:bidi="ar-DZ"/>
        </w:rPr>
        <w:t xml:space="preserve"> تكون قد استعملت سلطتها كما يجب </w:t>
      </w:r>
      <w:r w:rsidRPr="00AE0F32">
        <w:rPr>
          <w:rFonts w:cs="Arabic Transparent" w:hint="cs"/>
          <w:sz w:val="26"/>
          <w:szCs w:val="26"/>
          <w:rtl/>
          <w:lang w:bidi="ar-DZ"/>
        </w:rPr>
        <w:t>أن</w:t>
      </w:r>
      <w:r w:rsidR="00B40B21" w:rsidRPr="00AE0F32">
        <w:rPr>
          <w:rFonts w:cs="Arabic Transparent"/>
          <w:sz w:val="26"/>
          <w:szCs w:val="26"/>
          <w:rtl/>
          <w:lang w:bidi="ar-DZ"/>
        </w:rPr>
        <w:t xml:space="preserve"> تستعملها في التعبير عن </w:t>
      </w:r>
      <w:r w:rsidR="009766EF" w:rsidRPr="00AE0F32">
        <w:rPr>
          <w:rFonts w:cs="Arabic Transparent" w:hint="cs"/>
          <w:sz w:val="26"/>
          <w:szCs w:val="26"/>
          <w:rtl/>
          <w:lang w:bidi="ar-DZ"/>
        </w:rPr>
        <w:t>الإرادة</w:t>
      </w:r>
      <w:r w:rsidR="00B40B21" w:rsidRPr="00AE0F32">
        <w:rPr>
          <w:rFonts w:cs="Arabic Transparent"/>
          <w:sz w:val="26"/>
          <w:szCs w:val="26"/>
          <w:rtl/>
          <w:lang w:bidi="ar-DZ"/>
        </w:rPr>
        <w:t xml:space="preserve"> الجماعية طبقا للمصلحة الجماعية، </w:t>
      </w:r>
      <w:r w:rsidR="009766EF" w:rsidRPr="00AE0F32">
        <w:rPr>
          <w:rFonts w:cs="Arabic Transparent" w:hint="cs"/>
          <w:sz w:val="26"/>
          <w:szCs w:val="26"/>
          <w:rtl/>
          <w:lang w:bidi="ar-DZ"/>
        </w:rPr>
        <w:t>كإلغاء</w:t>
      </w:r>
      <w:r w:rsidR="00B40B21" w:rsidRPr="00AE0F32">
        <w:rPr>
          <w:rFonts w:cs="Arabic Transparent"/>
          <w:sz w:val="26"/>
          <w:szCs w:val="26"/>
          <w:rtl/>
          <w:lang w:bidi="ar-DZ"/>
        </w:rPr>
        <w:t xml:space="preserve"> حق </w:t>
      </w:r>
      <w:r w:rsidR="009766EF" w:rsidRPr="00AE0F32">
        <w:rPr>
          <w:rFonts w:cs="Arabic Transparent" w:hint="cs"/>
          <w:sz w:val="26"/>
          <w:szCs w:val="26"/>
          <w:rtl/>
          <w:lang w:bidi="ar-DZ"/>
        </w:rPr>
        <w:t>الأفضلية</w:t>
      </w:r>
      <w:r w:rsidR="00B40B21" w:rsidRPr="00AE0F32">
        <w:rPr>
          <w:rFonts w:cs="Arabic Transparent"/>
          <w:sz w:val="26"/>
          <w:szCs w:val="26"/>
          <w:rtl/>
          <w:lang w:bidi="ar-DZ"/>
        </w:rPr>
        <w:t xml:space="preserve"> في الاكتتاب لبعض المساهمين ليتسنى دخول مساهمين جدد للشركة، لهم خبرتهم في مجال </w:t>
      </w:r>
      <w:r w:rsidR="009766EF" w:rsidRPr="00AE0F32">
        <w:rPr>
          <w:rFonts w:cs="Arabic Transparent" w:hint="cs"/>
          <w:sz w:val="26"/>
          <w:szCs w:val="26"/>
          <w:rtl/>
          <w:lang w:bidi="ar-DZ"/>
        </w:rPr>
        <w:t>الأعمال</w:t>
      </w:r>
      <w:r w:rsidR="00B40B21" w:rsidRPr="00AE0F32">
        <w:rPr>
          <w:rFonts w:cs="Arabic Transparent"/>
          <w:sz w:val="26"/>
          <w:szCs w:val="26"/>
          <w:rtl/>
          <w:lang w:bidi="ar-DZ"/>
        </w:rPr>
        <w:t xml:space="preserve">، وضخ </w:t>
      </w:r>
      <w:r w:rsidR="009766EF" w:rsidRPr="00AE0F32">
        <w:rPr>
          <w:rFonts w:cs="Arabic Transparent" w:hint="cs"/>
          <w:sz w:val="26"/>
          <w:szCs w:val="26"/>
          <w:rtl/>
          <w:lang w:bidi="ar-DZ"/>
        </w:rPr>
        <w:t>أموال</w:t>
      </w:r>
      <w:r w:rsidR="00B40B21" w:rsidRPr="00AE0F32">
        <w:rPr>
          <w:rFonts w:cs="Arabic Transparent"/>
          <w:sz w:val="26"/>
          <w:szCs w:val="26"/>
          <w:rtl/>
          <w:lang w:bidi="ar-DZ"/>
        </w:rPr>
        <w:t xml:space="preserve"> جديدة</w:t>
      </w:r>
      <w:r w:rsidR="009C7913" w:rsidRPr="00AE0F32">
        <w:rPr>
          <w:rFonts w:cs="Arabic Transparent"/>
          <w:sz w:val="26"/>
          <w:szCs w:val="26"/>
          <w:lang w:bidi="ar-DZ"/>
        </w:rPr>
        <w:t xml:space="preserve"> </w:t>
      </w:r>
      <w:r w:rsidR="009C7913" w:rsidRPr="00AE0F32">
        <w:rPr>
          <w:rFonts w:cs="Arabic Transparent" w:hint="cs"/>
          <w:sz w:val="26"/>
          <w:szCs w:val="26"/>
          <w:rtl/>
          <w:lang w:bidi="ar-DZ"/>
        </w:rPr>
        <w:t>في</w:t>
      </w:r>
      <w:r w:rsidR="00B40B21" w:rsidRPr="00AE0F32">
        <w:rPr>
          <w:rFonts w:cs="Arabic Transparent"/>
          <w:sz w:val="26"/>
          <w:szCs w:val="26"/>
          <w:rtl/>
          <w:lang w:bidi="ar-DZ"/>
        </w:rPr>
        <w:t xml:space="preserve"> الشركة لتمويلها، وأن </w:t>
      </w:r>
      <w:r w:rsidR="009766EF" w:rsidRPr="00AE0F32">
        <w:rPr>
          <w:rFonts w:cs="Arabic Transparent" w:hint="cs"/>
          <w:sz w:val="26"/>
          <w:szCs w:val="26"/>
          <w:rtl/>
          <w:lang w:bidi="ar-DZ"/>
        </w:rPr>
        <w:t>إدخال</w:t>
      </w:r>
      <w:r w:rsidR="00B40B21" w:rsidRPr="00AE0F32">
        <w:rPr>
          <w:rFonts w:cs="Arabic Transparent"/>
          <w:sz w:val="26"/>
          <w:szCs w:val="26"/>
          <w:rtl/>
          <w:lang w:bidi="ar-DZ"/>
        </w:rPr>
        <w:t xml:space="preserve"> فريق مالي جديد </w:t>
      </w:r>
      <w:r w:rsidR="009766EF" w:rsidRPr="00AE0F32">
        <w:rPr>
          <w:rFonts w:cs="Arabic Transparent" w:hint="cs"/>
          <w:sz w:val="26"/>
          <w:szCs w:val="26"/>
          <w:rtl/>
          <w:lang w:bidi="ar-DZ"/>
        </w:rPr>
        <w:t>إلى</w:t>
      </w:r>
      <w:r w:rsidR="00B40B21" w:rsidRPr="00AE0F32">
        <w:rPr>
          <w:rFonts w:cs="Arabic Transparent"/>
          <w:sz w:val="26"/>
          <w:szCs w:val="26"/>
          <w:rtl/>
          <w:lang w:bidi="ar-DZ"/>
        </w:rPr>
        <w:t xml:space="preserve"> الشركة يتطلب منح</w:t>
      </w:r>
      <w:r w:rsidRPr="00AE0F32">
        <w:rPr>
          <w:rFonts w:cs="Arabic Transparent" w:hint="cs"/>
          <w:sz w:val="26"/>
          <w:szCs w:val="26"/>
          <w:rtl/>
          <w:lang w:bidi="ar-DZ"/>
        </w:rPr>
        <w:t>ه</w:t>
      </w:r>
      <w:r w:rsidR="00B40B21" w:rsidRPr="00AE0F32">
        <w:rPr>
          <w:rFonts w:cs="Arabic Transparent"/>
          <w:sz w:val="26"/>
          <w:szCs w:val="26"/>
          <w:rtl/>
          <w:lang w:bidi="ar-DZ"/>
        </w:rPr>
        <w:t xml:space="preserve"> بعض المزايا والمنافع في الشركة، وعليه فإن قرار </w:t>
      </w:r>
      <w:r w:rsidR="009766EF" w:rsidRPr="00AE0F32">
        <w:rPr>
          <w:rFonts w:cs="Arabic Transparent" w:hint="cs"/>
          <w:sz w:val="26"/>
          <w:szCs w:val="26"/>
          <w:rtl/>
          <w:lang w:bidi="ar-DZ"/>
        </w:rPr>
        <w:t>إدخال</w:t>
      </w:r>
      <w:r w:rsidR="00B40B21" w:rsidRPr="00AE0F32">
        <w:rPr>
          <w:rFonts w:cs="Arabic Transparent"/>
          <w:sz w:val="26"/>
          <w:szCs w:val="26"/>
          <w:rtl/>
          <w:lang w:bidi="ar-DZ"/>
        </w:rPr>
        <w:t xml:space="preserve"> هؤلاء لا يمكن </w:t>
      </w:r>
      <w:r w:rsidRPr="00AE0F32">
        <w:rPr>
          <w:rFonts w:cs="Arabic Transparent" w:hint="cs"/>
          <w:sz w:val="26"/>
          <w:szCs w:val="26"/>
          <w:rtl/>
          <w:lang w:bidi="ar-DZ"/>
        </w:rPr>
        <w:t>أن</w:t>
      </w:r>
      <w:r w:rsidR="00B40B21" w:rsidRPr="00AE0F32">
        <w:rPr>
          <w:rFonts w:cs="Arabic Transparent"/>
          <w:sz w:val="26"/>
          <w:szCs w:val="26"/>
          <w:rtl/>
          <w:lang w:bidi="ar-DZ"/>
        </w:rPr>
        <w:t xml:space="preserve"> يوصف بأنه قرار تعسفي </w:t>
      </w:r>
      <w:r w:rsidR="009766EF" w:rsidRPr="00AE0F32">
        <w:rPr>
          <w:rFonts w:cs="Arabic Transparent" w:hint="cs"/>
          <w:sz w:val="26"/>
          <w:szCs w:val="26"/>
          <w:rtl/>
          <w:lang w:bidi="ar-DZ"/>
        </w:rPr>
        <w:t>إذا</w:t>
      </w:r>
      <w:r w:rsidR="00B40B21" w:rsidRPr="00AE0F32">
        <w:rPr>
          <w:rFonts w:cs="Arabic Transparent"/>
          <w:sz w:val="26"/>
          <w:szCs w:val="26"/>
          <w:rtl/>
          <w:lang w:bidi="ar-DZ"/>
        </w:rPr>
        <w:t xml:space="preserve"> ك</w:t>
      </w:r>
      <w:r w:rsidRPr="00AE0F32">
        <w:rPr>
          <w:rFonts w:cs="Arabic Transparent"/>
          <w:sz w:val="26"/>
          <w:szCs w:val="26"/>
          <w:rtl/>
          <w:lang w:bidi="ar-DZ"/>
        </w:rPr>
        <w:t xml:space="preserve">انت الصعوبات المالية التي تمر </w:t>
      </w:r>
      <w:proofErr w:type="spellStart"/>
      <w:r w:rsidRPr="00AE0F32">
        <w:rPr>
          <w:rFonts w:cs="Arabic Transparent" w:hint="cs"/>
          <w:sz w:val="26"/>
          <w:szCs w:val="26"/>
          <w:rtl/>
          <w:lang w:bidi="ar-DZ"/>
        </w:rPr>
        <w:t>ب</w:t>
      </w:r>
      <w:r w:rsidR="00B40B21" w:rsidRPr="00AE0F32">
        <w:rPr>
          <w:rFonts w:cs="Arabic Transparent"/>
          <w:sz w:val="26"/>
          <w:szCs w:val="26"/>
          <w:rtl/>
          <w:lang w:bidi="ar-DZ"/>
        </w:rPr>
        <w:t>ها</w:t>
      </w:r>
      <w:proofErr w:type="spellEnd"/>
      <w:r w:rsidR="00B40B21" w:rsidRPr="00AE0F32">
        <w:rPr>
          <w:rFonts w:cs="Arabic Transparent"/>
          <w:sz w:val="26"/>
          <w:szCs w:val="26"/>
          <w:rtl/>
          <w:lang w:bidi="ar-DZ"/>
        </w:rPr>
        <w:t xml:space="preserve"> الشركة لا خلاص لها منها الا عبر </w:t>
      </w:r>
      <w:r w:rsidR="009766EF" w:rsidRPr="00AE0F32">
        <w:rPr>
          <w:rFonts w:cs="Arabic Transparent" w:hint="cs"/>
          <w:sz w:val="26"/>
          <w:szCs w:val="26"/>
          <w:rtl/>
          <w:lang w:bidi="ar-DZ"/>
        </w:rPr>
        <w:t>إدخال</w:t>
      </w:r>
      <w:r w:rsidR="00B40B21" w:rsidRPr="00AE0F32">
        <w:rPr>
          <w:rFonts w:cs="Arabic Transparent"/>
          <w:sz w:val="26"/>
          <w:szCs w:val="26"/>
          <w:rtl/>
          <w:lang w:bidi="ar-DZ"/>
        </w:rPr>
        <w:t xml:space="preserve"> هذه المجموعة.</w:t>
      </w:r>
    </w:p>
    <w:p w:rsidR="00B40B21" w:rsidRPr="00AE0F32" w:rsidRDefault="00A225AE" w:rsidP="00B40B21">
      <w:pPr>
        <w:bidi/>
        <w:spacing w:line="360" w:lineRule="auto"/>
        <w:jc w:val="both"/>
        <w:rPr>
          <w:rFonts w:cs="Arabic Transparent"/>
          <w:sz w:val="26"/>
          <w:szCs w:val="26"/>
          <w:rtl/>
          <w:lang w:bidi="ar-DZ"/>
        </w:rPr>
      </w:pPr>
      <w:r w:rsidRPr="00AE0F32">
        <w:rPr>
          <w:rFonts w:cs="Arabic Transparent" w:hint="cs"/>
          <w:sz w:val="26"/>
          <w:szCs w:val="26"/>
          <w:rtl/>
          <w:lang w:bidi="ar-DZ"/>
        </w:rPr>
        <w:lastRenderedPageBreak/>
        <w:t xml:space="preserve">    </w:t>
      </w:r>
      <w:r w:rsidR="00B40B21" w:rsidRPr="00AE0F32">
        <w:rPr>
          <w:rFonts w:cs="Arabic Transparent"/>
          <w:sz w:val="26"/>
          <w:szCs w:val="26"/>
          <w:rtl/>
          <w:lang w:bidi="ar-DZ"/>
        </w:rPr>
        <w:t xml:space="preserve">وعليه، وحسب هذا </w:t>
      </w:r>
      <w:r w:rsidR="009766EF" w:rsidRPr="00AE0F32">
        <w:rPr>
          <w:rFonts w:cs="Arabic Transparent" w:hint="cs"/>
          <w:sz w:val="26"/>
          <w:szCs w:val="26"/>
          <w:rtl/>
          <w:lang w:bidi="ar-DZ"/>
        </w:rPr>
        <w:t>الرأي</w:t>
      </w:r>
      <w:r w:rsidR="00B40B21" w:rsidRPr="00AE0F32">
        <w:rPr>
          <w:rFonts w:cs="Arabic Transparent"/>
          <w:sz w:val="26"/>
          <w:szCs w:val="26"/>
          <w:rtl/>
          <w:lang w:bidi="ar-DZ"/>
        </w:rPr>
        <w:t xml:space="preserve">، فطالما </w:t>
      </w:r>
      <w:r w:rsidR="009766EF" w:rsidRPr="00AE0F32">
        <w:rPr>
          <w:rFonts w:cs="Arabic Transparent" w:hint="cs"/>
          <w:sz w:val="26"/>
          <w:szCs w:val="26"/>
          <w:rtl/>
          <w:lang w:bidi="ar-DZ"/>
        </w:rPr>
        <w:t>أن</w:t>
      </w:r>
      <w:r w:rsidR="00B40B21" w:rsidRPr="00AE0F32">
        <w:rPr>
          <w:rFonts w:cs="Arabic Transparent"/>
          <w:sz w:val="26"/>
          <w:szCs w:val="26"/>
          <w:rtl/>
          <w:lang w:bidi="ar-DZ"/>
        </w:rPr>
        <w:t xml:space="preserve"> الدافع للانتقاص من حقوق بعض المساهمين هو المصلحة الجماعية</w:t>
      </w:r>
      <w:r w:rsidRPr="00AE0F32">
        <w:rPr>
          <w:rFonts w:cs="Arabic Transparent" w:hint="cs"/>
          <w:sz w:val="26"/>
          <w:szCs w:val="26"/>
          <w:rtl/>
          <w:lang w:bidi="ar-DZ"/>
        </w:rPr>
        <w:t>،</w:t>
      </w:r>
      <w:r w:rsidR="00B40B21" w:rsidRPr="00AE0F32">
        <w:rPr>
          <w:rFonts w:cs="Arabic Transparent"/>
          <w:sz w:val="26"/>
          <w:szCs w:val="26"/>
          <w:rtl/>
          <w:lang w:bidi="ar-DZ"/>
        </w:rPr>
        <w:t xml:space="preserve"> وطالما </w:t>
      </w:r>
      <w:r w:rsidR="009766EF" w:rsidRPr="00AE0F32">
        <w:rPr>
          <w:rFonts w:cs="Arabic Transparent" w:hint="cs"/>
          <w:sz w:val="26"/>
          <w:szCs w:val="26"/>
          <w:rtl/>
          <w:lang w:bidi="ar-DZ"/>
        </w:rPr>
        <w:t>أن</w:t>
      </w:r>
      <w:r w:rsidR="00B40B21" w:rsidRPr="00AE0F32">
        <w:rPr>
          <w:rFonts w:cs="Arabic Transparent"/>
          <w:sz w:val="26"/>
          <w:szCs w:val="26"/>
          <w:rtl/>
          <w:lang w:bidi="ar-DZ"/>
        </w:rPr>
        <w:t xml:space="preserve"> </w:t>
      </w:r>
      <w:r w:rsidR="009766EF" w:rsidRPr="00AE0F32">
        <w:rPr>
          <w:rFonts w:cs="Arabic Transparent" w:hint="cs"/>
          <w:sz w:val="26"/>
          <w:szCs w:val="26"/>
          <w:rtl/>
          <w:lang w:bidi="ar-DZ"/>
        </w:rPr>
        <w:t>الأغلبية</w:t>
      </w:r>
      <w:r w:rsidR="00B40B21" w:rsidRPr="00AE0F32">
        <w:rPr>
          <w:rFonts w:cs="Arabic Transparent"/>
          <w:sz w:val="26"/>
          <w:szCs w:val="26"/>
          <w:rtl/>
          <w:lang w:bidi="ar-DZ"/>
        </w:rPr>
        <w:t xml:space="preserve"> تستلهم مصلحة الشركة، فلها الحرية الكاملة في البت بكافة القرارات المتعلقة بسير عمل الشركة </w:t>
      </w:r>
      <w:r w:rsidRPr="00AE0F32">
        <w:rPr>
          <w:rFonts w:cs="Arabic Transparent" w:hint="cs"/>
          <w:sz w:val="26"/>
          <w:szCs w:val="26"/>
          <w:rtl/>
          <w:lang w:bidi="ar-DZ"/>
        </w:rPr>
        <w:t>،</w:t>
      </w:r>
      <w:r w:rsidR="00B40B21" w:rsidRPr="00AE0F32">
        <w:rPr>
          <w:rFonts w:cs="Arabic Transparent"/>
          <w:sz w:val="26"/>
          <w:szCs w:val="26"/>
          <w:rtl/>
          <w:lang w:bidi="ar-DZ"/>
        </w:rPr>
        <w:t>ولها السلطات المطلق</w:t>
      </w:r>
      <w:r w:rsidRPr="00AE0F32">
        <w:rPr>
          <w:rFonts w:cs="Arabic Transparent" w:hint="cs"/>
          <w:sz w:val="26"/>
          <w:szCs w:val="26"/>
          <w:rtl/>
          <w:lang w:bidi="ar-DZ"/>
        </w:rPr>
        <w:t>ة</w:t>
      </w:r>
      <w:r w:rsidR="00B40B21" w:rsidRPr="00AE0F32">
        <w:rPr>
          <w:rFonts w:cs="Arabic Transparent"/>
          <w:sz w:val="26"/>
          <w:szCs w:val="26"/>
          <w:rtl/>
          <w:lang w:bidi="ar-DZ"/>
        </w:rPr>
        <w:t xml:space="preserve"> في تقدير </w:t>
      </w:r>
      <w:r w:rsidR="009766EF" w:rsidRPr="00AE0F32">
        <w:rPr>
          <w:rFonts w:cs="Arabic Transparent" w:hint="cs"/>
          <w:sz w:val="26"/>
          <w:szCs w:val="26"/>
          <w:rtl/>
          <w:lang w:bidi="ar-DZ"/>
        </w:rPr>
        <w:t>ملائمة</w:t>
      </w:r>
      <w:r w:rsidR="00B40B21" w:rsidRPr="00AE0F32">
        <w:rPr>
          <w:rFonts w:cs="Arabic Transparent"/>
          <w:sz w:val="26"/>
          <w:szCs w:val="26"/>
          <w:rtl/>
          <w:lang w:bidi="ar-DZ"/>
        </w:rPr>
        <w:t xml:space="preserve"> قراراتها وانطباعاتها على الهدف المشترك.</w:t>
      </w:r>
    </w:p>
    <w:p w:rsidR="00B40B21" w:rsidRPr="00AE0F32" w:rsidRDefault="009766EF" w:rsidP="00B40B21">
      <w:pPr>
        <w:bidi/>
        <w:spacing w:line="360" w:lineRule="auto"/>
        <w:jc w:val="both"/>
        <w:rPr>
          <w:rFonts w:cs="Arabic Transparent"/>
          <w:sz w:val="26"/>
          <w:szCs w:val="26"/>
          <w:rtl/>
          <w:lang w:bidi="ar-DZ"/>
        </w:rPr>
      </w:pPr>
      <w:r w:rsidRPr="00AE0F32">
        <w:rPr>
          <w:rFonts w:cs="Arabic Transparent" w:hint="cs"/>
          <w:sz w:val="26"/>
          <w:szCs w:val="26"/>
          <w:rtl/>
          <w:lang w:bidi="ar-DZ"/>
        </w:rPr>
        <w:t>إن</w:t>
      </w:r>
      <w:r w:rsidR="00B40B21" w:rsidRPr="00AE0F32">
        <w:rPr>
          <w:rFonts w:cs="Arabic Transparent"/>
          <w:sz w:val="26"/>
          <w:szCs w:val="26"/>
          <w:rtl/>
          <w:lang w:bidi="ar-DZ"/>
        </w:rPr>
        <w:t xml:space="preserve"> حقوق </w:t>
      </w:r>
      <w:r w:rsidRPr="00AE0F32">
        <w:rPr>
          <w:rFonts w:cs="Arabic Transparent" w:hint="cs"/>
          <w:sz w:val="26"/>
          <w:szCs w:val="26"/>
          <w:rtl/>
          <w:lang w:bidi="ar-DZ"/>
        </w:rPr>
        <w:t>الأغلبية</w:t>
      </w:r>
      <w:r w:rsidR="00B40B21" w:rsidRPr="00AE0F32">
        <w:rPr>
          <w:rFonts w:cs="Arabic Transparent"/>
          <w:sz w:val="26"/>
          <w:szCs w:val="26"/>
          <w:rtl/>
          <w:lang w:bidi="ar-DZ"/>
        </w:rPr>
        <w:t xml:space="preserve"> وسلطاتها تبقى رهينة غاية واحدة هي المصلحة الجماعية، فالجمعية العامة لا يمكنها </w:t>
      </w:r>
      <w:r w:rsidRPr="00AE0F32">
        <w:rPr>
          <w:rFonts w:cs="Arabic Transparent" w:hint="cs"/>
          <w:sz w:val="26"/>
          <w:szCs w:val="26"/>
          <w:rtl/>
          <w:lang w:bidi="ar-DZ"/>
        </w:rPr>
        <w:t>أن</w:t>
      </w:r>
      <w:r w:rsidR="00B40B21" w:rsidRPr="00AE0F32">
        <w:rPr>
          <w:rFonts w:cs="Arabic Transparent"/>
          <w:sz w:val="26"/>
          <w:szCs w:val="26"/>
          <w:rtl/>
          <w:lang w:bidi="ar-DZ"/>
        </w:rPr>
        <w:t xml:space="preserve"> تصدر </w:t>
      </w:r>
      <w:r w:rsidRPr="00AE0F32">
        <w:rPr>
          <w:rFonts w:cs="Arabic Transparent" w:hint="cs"/>
          <w:sz w:val="26"/>
          <w:szCs w:val="26"/>
          <w:rtl/>
          <w:lang w:bidi="ar-DZ"/>
        </w:rPr>
        <w:t>أي</w:t>
      </w:r>
      <w:r w:rsidR="00B40B21" w:rsidRPr="00AE0F32">
        <w:rPr>
          <w:rFonts w:cs="Arabic Transparent"/>
          <w:sz w:val="26"/>
          <w:szCs w:val="26"/>
          <w:rtl/>
          <w:lang w:bidi="ar-DZ"/>
        </w:rPr>
        <w:t xml:space="preserve"> قرار الا بوحي من هذه المصلحة التي من أجلها ضحى الشركاء بحقوقهم الفردية </w:t>
      </w:r>
      <w:r w:rsidR="00A60A6B" w:rsidRPr="00AE0F32">
        <w:rPr>
          <w:rFonts w:cs="Arabic Transparent" w:hint="cs"/>
          <w:sz w:val="26"/>
          <w:szCs w:val="26"/>
          <w:rtl/>
          <w:lang w:bidi="ar-DZ"/>
        </w:rPr>
        <w:t>و أخضعوها</w:t>
      </w:r>
      <w:r w:rsidR="00B40B21" w:rsidRPr="00AE0F32">
        <w:rPr>
          <w:rFonts w:cs="Arabic Transparent"/>
          <w:sz w:val="26"/>
          <w:szCs w:val="26"/>
          <w:rtl/>
          <w:lang w:bidi="ar-DZ"/>
        </w:rPr>
        <w:t xml:space="preserve"> لتحكم </w:t>
      </w:r>
      <w:r w:rsidR="00A60A6B" w:rsidRPr="00AE0F32">
        <w:rPr>
          <w:rFonts w:cs="Arabic Transparent" w:hint="cs"/>
          <w:sz w:val="26"/>
          <w:szCs w:val="26"/>
          <w:rtl/>
          <w:lang w:bidi="ar-DZ"/>
        </w:rPr>
        <w:t>الأغلبية</w:t>
      </w:r>
      <w:r w:rsidR="00B40B21" w:rsidRPr="00AE0F32">
        <w:rPr>
          <w:rFonts w:cs="Arabic Transparent"/>
          <w:sz w:val="26"/>
          <w:szCs w:val="26"/>
          <w:rtl/>
          <w:lang w:bidi="ar-DZ"/>
        </w:rPr>
        <w:t xml:space="preserve">، ففي سبيل المصلحة الجماعية يبدو كل قرار تتخذ </w:t>
      </w:r>
      <w:r w:rsidR="00A60A6B" w:rsidRPr="00AE0F32">
        <w:rPr>
          <w:rFonts w:cs="Arabic Transparent" w:hint="cs"/>
          <w:sz w:val="26"/>
          <w:szCs w:val="26"/>
          <w:rtl/>
          <w:lang w:bidi="ar-DZ"/>
        </w:rPr>
        <w:t>الأغلبية</w:t>
      </w:r>
      <w:r w:rsidR="00B40B21" w:rsidRPr="00AE0F32">
        <w:rPr>
          <w:rFonts w:cs="Arabic Transparent"/>
          <w:sz w:val="26"/>
          <w:szCs w:val="26"/>
          <w:rtl/>
          <w:lang w:bidi="ar-DZ"/>
        </w:rPr>
        <w:t xml:space="preserve"> نافذا ومشروعا، </w:t>
      </w:r>
      <w:r w:rsidR="00A60A6B" w:rsidRPr="00AE0F32">
        <w:rPr>
          <w:rFonts w:cs="Arabic Transparent" w:hint="cs"/>
          <w:sz w:val="26"/>
          <w:szCs w:val="26"/>
          <w:rtl/>
          <w:lang w:bidi="ar-DZ"/>
        </w:rPr>
        <w:t>وإذا</w:t>
      </w:r>
      <w:r w:rsidR="00A225AE" w:rsidRPr="00AE0F32">
        <w:rPr>
          <w:rFonts w:cs="Arabic Transparent"/>
          <w:sz w:val="26"/>
          <w:szCs w:val="26"/>
          <w:rtl/>
          <w:lang w:bidi="ar-DZ"/>
        </w:rPr>
        <w:t xml:space="preserve"> انتفت هذه المصلحة با</w:t>
      </w:r>
      <w:r w:rsidR="00A225AE" w:rsidRPr="00AE0F32">
        <w:rPr>
          <w:rFonts w:cs="Arabic Transparent" w:hint="cs"/>
          <w:sz w:val="26"/>
          <w:szCs w:val="26"/>
          <w:rtl/>
          <w:lang w:bidi="ar-DZ"/>
        </w:rPr>
        <w:t>ت</w:t>
      </w:r>
      <w:r w:rsidR="00B40B21" w:rsidRPr="00AE0F32">
        <w:rPr>
          <w:rFonts w:cs="Arabic Transparent"/>
          <w:sz w:val="26"/>
          <w:szCs w:val="26"/>
          <w:rtl/>
          <w:lang w:bidi="ar-DZ"/>
        </w:rPr>
        <w:t xml:space="preserve">ت </w:t>
      </w:r>
      <w:r w:rsidR="00A60A6B" w:rsidRPr="00AE0F32">
        <w:rPr>
          <w:rFonts w:cs="Arabic Transparent" w:hint="cs"/>
          <w:sz w:val="26"/>
          <w:szCs w:val="26"/>
          <w:rtl/>
          <w:lang w:bidi="ar-DZ"/>
        </w:rPr>
        <w:t>الأغلبية</w:t>
      </w:r>
      <w:r w:rsidR="00B40B21" w:rsidRPr="00AE0F32">
        <w:rPr>
          <w:rFonts w:cs="Arabic Transparent"/>
          <w:sz w:val="26"/>
          <w:szCs w:val="26"/>
          <w:rtl/>
          <w:lang w:bidi="ar-DZ"/>
        </w:rPr>
        <w:t xml:space="preserve"> عاجزة عن بسط سيطرتها </w:t>
      </w:r>
      <w:r w:rsidR="00A225AE" w:rsidRPr="00AE0F32">
        <w:rPr>
          <w:rFonts w:cs="Arabic Transparent" w:hint="cs"/>
          <w:sz w:val="26"/>
          <w:szCs w:val="26"/>
          <w:rtl/>
          <w:lang w:bidi="ar-DZ"/>
        </w:rPr>
        <w:t>،</w:t>
      </w:r>
      <w:r w:rsidR="00B40B21" w:rsidRPr="00AE0F32">
        <w:rPr>
          <w:rFonts w:cs="Arabic Transparent"/>
          <w:sz w:val="26"/>
          <w:szCs w:val="26"/>
          <w:rtl/>
          <w:lang w:bidi="ar-DZ"/>
        </w:rPr>
        <w:t xml:space="preserve">فالمصلحة الجماعية هي التي تعطي الشرعية لقرار </w:t>
      </w:r>
      <w:r w:rsidR="00A60A6B" w:rsidRPr="00AE0F32">
        <w:rPr>
          <w:rFonts w:cs="Arabic Transparent" w:hint="cs"/>
          <w:sz w:val="26"/>
          <w:szCs w:val="26"/>
          <w:rtl/>
          <w:lang w:bidi="ar-DZ"/>
        </w:rPr>
        <w:t>الأغلبية</w:t>
      </w:r>
      <w:r w:rsidR="00B40B21" w:rsidRPr="00AE0F32">
        <w:rPr>
          <w:rFonts w:cs="Arabic Transparent"/>
          <w:sz w:val="26"/>
          <w:szCs w:val="26"/>
          <w:rtl/>
          <w:lang w:bidi="ar-DZ"/>
        </w:rPr>
        <w:t xml:space="preserve"> وتحوله من موقف استئثاري </w:t>
      </w:r>
      <w:r w:rsidR="00A60A6B" w:rsidRPr="00AE0F32">
        <w:rPr>
          <w:rFonts w:cs="Arabic Transparent" w:hint="cs"/>
          <w:sz w:val="26"/>
          <w:szCs w:val="26"/>
          <w:rtl/>
          <w:lang w:bidi="ar-DZ"/>
        </w:rPr>
        <w:t>إلى</w:t>
      </w:r>
      <w:r w:rsidR="00B40B21" w:rsidRPr="00AE0F32">
        <w:rPr>
          <w:rFonts w:cs="Arabic Transparent"/>
          <w:sz w:val="26"/>
          <w:szCs w:val="26"/>
          <w:rtl/>
          <w:lang w:bidi="ar-DZ"/>
        </w:rPr>
        <w:t xml:space="preserve"> تعبير عن </w:t>
      </w:r>
      <w:r w:rsidR="00A60A6B" w:rsidRPr="00AE0F32">
        <w:rPr>
          <w:rFonts w:cs="Arabic Transparent" w:hint="cs"/>
          <w:sz w:val="26"/>
          <w:szCs w:val="26"/>
          <w:rtl/>
          <w:lang w:bidi="ar-DZ"/>
        </w:rPr>
        <w:t>الإرادة</w:t>
      </w:r>
      <w:r w:rsidR="00B40B21" w:rsidRPr="00AE0F32">
        <w:rPr>
          <w:rFonts w:cs="Arabic Transparent"/>
          <w:sz w:val="26"/>
          <w:szCs w:val="26"/>
          <w:rtl/>
          <w:lang w:bidi="ar-DZ"/>
        </w:rPr>
        <w:t xml:space="preserve"> المشتركة، ووصل بالبعض القول بأن استغلال السلطة من قبل </w:t>
      </w:r>
      <w:r w:rsidR="00A60A6B" w:rsidRPr="00AE0F32">
        <w:rPr>
          <w:rFonts w:cs="Arabic Transparent" w:hint="cs"/>
          <w:sz w:val="26"/>
          <w:szCs w:val="26"/>
          <w:rtl/>
          <w:lang w:bidi="ar-DZ"/>
        </w:rPr>
        <w:t>الأغلبية</w:t>
      </w:r>
      <w:r w:rsidR="00B40B21" w:rsidRPr="00AE0F32">
        <w:rPr>
          <w:rFonts w:cs="Arabic Transparent"/>
          <w:sz w:val="26"/>
          <w:szCs w:val="26"/>
          <w:rtl/>
          <w:lang w:bidi="ar-DZ"/>
        </w:rPr>
        <w:t xml:space="preserve"> يصبح مشروعا </w:t>
      </w:r>
      <w:r w:rsidR="00A60A6B" w:rsidRPr="00AE0F32">
        <w:rPr>
          <w:rFonts w:cs="Arabic Transparent" w:hint="cs"/>
          <w:sz w:val="26"/>
          <w:szCs w:val="26"/>
          <w:rtl/>
          <w:lang w:bidi="ar-DZ"/>
        </w:rPr>
        <w:t>إذا</w:t>
      </w:r>
      <w:r w:rsidR="00B40B21" w:rsidRPr="00AE0F32">
        <w:rPr>
          <w:rFonts w:cs="Arabic Transparent"/>
          <w:sz w:val="26"/>
          <w:szCs w:val="26"/>
          <w:rtl/>
          <w:lang w:bidi="ar-DZ"/>
        </w:rPr>
        <w:t xml:space="preserve"> هدف </w:t>
      </w:r>
      <w:r w:rsidR="00A60A6B" w:rsidRPr="00AE0F32">
        <w:rPr>
          <w:rFonts w:cs="Arabic Transparent" w:hint="cs"/>
          <w:sz w:val="26"/>
          <w:szCs w:val="26"/>
          <w:rtl/>
          <w:lang w:bidi="ar-DZ"/>
        </w:rPr>
        <w:t>إلى</w:t>
      </w:r>
      <w:r w:rsidR="00B40B21" w:rsidRPr="00AE0F32">
        <w:rPr>
          <w:rFonts w:cs="Arabic Transparent"/>
          <w:sz w:val="26"/>
          <w:szCs w:val="26"/>
          <w:rtl/>
          <w:lang w:bidi="ar-DZ"/>
        </w:rPr>
        <w:t xml:space="preserve"> تحقيق المصلحة الجماعية. </w:t>
      </w:r>
      <w:r w:rsidR="00B40B21" w:rsidRPr="00AE0F32">
        <w:rPr>
          <w:rFonts w:cs="Arabic Transparent"/>
          <w:sz w:val="26"/>
          <w:szCs w:val="26"/>
          <w:vertAlign w:val="superscript"/>
          <w:rtl/>
          <w:lang w:bidi="ar-DZ"/>
        </w:rPr>
        <w:t>(</w:t>
      </w:r>
      <w:r w:rsidR="00B40B21" w:rsidRPr="00AE0F32">
        <w:rPr>
          <w:rStyle w:val="Appelnotedebasdep"/>
          <w:rFonts w:cs="Arabic Transparent"/>
          <w:sz w:val="26"/>
          <w:szCs w:val="26"/>
          <w:rtl/>
          <w:lang w:bidi="ar-DZ"/>
        </w:rPr>
        <w:footnoteReference w:id="214"/>
      </w:r>
      <w:r w:rsidR="00B40B21" w:rsidRPr="00AE0F32">
        <w:rPr>
          <w:rFonts w:cs="Arabic Transparent"/>
          <w:sz w:val="26"/>
          <w:szCs w:val="26"/>
          <w:vertAlign w:val="superscript"/>
          <w:rtl/>
          <w:lang w:bidi="ar-DZ"/>
        </w:rPr>
        <w:t>)</w:t>
      </w:r>
    </w:p>
    <w:p w:rsidR="00B40B21" w:rsidRPr="00AE0F32" w:rsidRDefault="00A225AE" w:rsidP="00B40B21">
      <w:pPr>
        <w:bidi/>
        <w:spacing w:line="360" w:lineRule="auto"/>
        <w:jc w:val="both"/>
        <w:rPr>
          <w:rFonts w:cs="Arabic Transparent"/>
          <w:sz w:val="26"/>
          <w:szCs w:val="26"/>
          <w:rtl/>
          <w:lang w:bidi="ar-DZ"/>
        </w:rPr>
      </w:pPr>
      <w:r w:rsidRPr="00AE0F32">
        <w:rPr>
          <w:rFonts w:cs="Arabic Transparent" w:hint="cs"/>
          <w:sz w:val="26"/>
          <w:szCs w:val="26"/>
          <w:rtl/>
          <w:lang w:bidi="ar-DZ"/>
        </w:rPr>
        <w:t xml:space="preserve">    </w:t>
      </w:r>
      <w:r w:rsidR="00B40B21" w:rsidRPr="00AE0F32">
        <w:rPr>
          <w:rFonts w:cs="Arabic Transparent"/>
          <w:sz w:val="26"/>
          <w:szCs w:val="26"/>
          <w:rtl/>
          <w:lang w:bidi="ar-DZ"/>
        </w:rPr>
        <w:t xml:space="preserve">وقد لقي هذا الاتجاه صدى لدى القضاء، ولعل من </w:t>
      </w:r>
      <w:r w:rsidR="00A60A6B" w:rsidRPr="00AE0F32">
        <w:rPr>
          <w:rFonts w:cs="Arabic Transparent" w:hint="cs"/>
          <w:sz w:val="26"/>
          <w:szCs w:val="26"/>
          <w:rtl/>
          <w:lang w:bidi="ar-DZ"/>
        </w:rPr>
        <w:t>أشهر</w:t>
      </w:r>
      <w:r w:rsidR="00B40B21" w:rsidRPr="00AE0F32">
        <w:rPr>
          <w:rFonts w:cs="Arabic Transparent"/>
          <w:sz w:val="26"/>
          <w:szCs w:val="26"/>
          <w:rtl/>
          <w:lang w:bidi="ar-DZ"/>
        </w:rPr>
        <w:t xml:space="preserve"> </w:t>
      </w:r>
      <w:r w:rsidR="00A60A6B" w:rsidRPr="00AE0F32">
        <w:rPr>
          <w:rFonts w:cs="Arabic Transparent" w:hint="cs"/>
          <w:sz w:val="26"/>
          <w:szCs w:val="26"/>
          <w:rtl/>
          <w:lang w:bidi="ar-DZ"/>
        </w:rPr>
        <w:t>الأحكام</w:t>
      </w:r>
      <w:r w:rsidR="00B40B21" w:rsidRPr="00AE0F32">
        <w:rPr>
          <w:rFonts w:cs="Arabic Transparent"/>
          <w:sz w:val="26"/>
          <w:szCs w:val="26"/>
          <w:rtl/>
          <w:lang w:bidi="ar-DZ"/>
        </w:rPr>
        <w:t xml:space="preserve"> الصادرة اعتمادا عليه هو قرار </w:t>
      </w:r>
      <w:proofErr w:type="spellStart"/>
      <w:r w:rsidR="00B40B21" w:rsidRPr="00AE0F32">
        <w:rPr>
          <w:rFonts w:cs="Arabic Transparent"/>
          <w:sz w:val="26"/>
          <w:szCs w:val="26"/>
          <w:lang w:bidi="ar-DZ"/>
        </w:rPr>
        <w:t>fruehuf</w:t>
      </w:r>
      <w:proofErr w:type="spellEnd"/>
      <w:r w:rsidR="00B40B21" w:rsidRPr="00AE0F32">
        <w:rPr>
          <w:rFonts w:cs="Arabic Transparent"/>
          <w:sz w:val="26"/>
          <w:szCs w:val="26"/>
          <w:rtl/>
          <w:lang w:bidi="ar-DZ"/>
        </w:rPr>
        <w:t xml:space="preserve"> الصادر عن محكمة الاستئناف بباريس، والسابق ذكره لأكثر من مرة، فرجحت المحكمة من خلال هذا الحكم مصلحة المقاولة على مصلحة المساهمين، حيث اعتبرت </w:t>
      </w:r>
      <w:r w:rsidRPr="00AE0F32">
        <w:rPr>
          <w:rFonts w:cs="Arabic Transparent" w:hint="cs"/>
          <w:sz w:val="26"/>
          <w:szCs w:val="26"/>
          <w:rtl/>
          <w:lang w:bidi="ar-DZ"/>
        </w:rPr>
        <w:t>أن</w:t>
      </w:r>
      <w:r w:rsidR="00B40B21" w:rsidRPr="00AE0F32">
        <w:rPr>
          <w:rFonts w:cs="Arabic Transparent"/>
          <w:sz w:val="26"/>
          <w:szCs w:val="26"/>
          <w:rtl/>
          <w:lang w:bidi="ar-DZ"/>
        </w:rPr>
        <w:t xml:space="preserve"> قرار الشركة القابضة </w:t>
      </w:r>
      <w:r w:rsidR="00A60A6B" w:rsidRPr="00AE0F32">
        <w:rPr>
          <w:rFonts w:cs="Arabic Transparent" w:hint="cs"/>
          <w:sz w:val="26"/>
          <w:szCs w:val="26"/>
          <w:rtl/>
          <w:lang w:bidi="ar-DZ"/>
        </w:rPr>
        <w:t>الأمريكية</w:t>
      </w:r>
      <w:r w:rsidR="00B40B21" w:rsidRPr="00AE0F32">
        <w:rPr>
          <w:rFonts w:cs="Arabic Transparent"/>
          <w:sz w:val="26"/>
          <w:szCs w:val="26"/>
          <w:rtl/>
          <w:lang w:bidi="ar-DZ"/>
        </w:rPr>
        <w:t xml:space="preserve"> كان مخالفا لمصلحة الشركة التابعة، لأن نتائجه ذات طبيعة من شأنها </w:t>
      </w:r>
      <w:r w:rsidRPr="00AE0F32">
        <w:rPr>
          <w:rFonts w:cs="Arabic Transparent" w:hint="cs"/>
          <w:sz w:val="26"/>
          <w:szCs w:val="26"/>
          <w:rtl/>
          <w:lang w:bidi="ar-DZ"/>
        </w:rPr>
        <w:t>أن</w:t>
      </w:r>
      <w:r w:rsidR="00B40B21" w:rsidRPr="00AE0F32">
        <w:rPr>
          <w:rFonts w:cs="Arabic Transparent"/>
          <w:sz w:val="26"/>
          <w:szCs w:val="26"/>
          <w:rtl/>
          <w:lang w:bidi="ar-DZ"/>
        </w:rPr>
        <w:t xml:space="preserve"> تقوض التوازن المالي والائتمان المعنوي لتلك الشركة وأن تؤدي </w:t>
      </w:r>
      <w:r w:rsidRPr="00AE0F32">
        <w:rPr>
          <w:rFonts w:cs="Arabic Transparent" w:hint="cs"/>
          <w:sz w:val="26"/>
          <w:szCs w:val="26"/>
          <w:rtl/>
          <w:lang w:bidi="ar-DZ"/>
        </w:rPr>
        <w:t>إلى</w:t>
      </w:r>
      <w:r w:rsidR="00B40B21" w:rsidRPr="00AE0F32">
        <w:rPr>
          <w:rFonts w:cs="Arabic Transparent"/>
          <w:sz w:val="26"/>
          <w:szCs w:val="26"/>
          <w:rtl/>
          <w:lang w:bidi="ar-DZ"/>
        </w:rPr>
        <w:t xml:space="preserve"> اختفائها وفصل </w:t>
      </w:r>
      <w:r w:rsidRPr="00AE0F32">
        <w:rPr>
          <w:rFonts w:cs="Arabic Transparent" w:hint="cs"/>
          <w:sz w:val="26"/>
          <w:szCs w:val="26"/>
          <w:rtl/>
          <w:lang w:bidi="ar-DZ"/>
        </w:rPr>
        <w:t>أكثر</w:t>
      </w:r>
      <w:r w:rsidR="00B40B21" w:rsidRPr="00AE0F32">
        <w:rPr>
          <w:rFonts w:cs="Arabic Transparent"/>
          <w:sz w:val="26"/>
          <w:szCs w:val="26"/>
          <w:rtl/>
          <w:lang w:bidi="ar-DZ"/>
        </w:rPr>
        <w:t xml:space="preserve"> من 600 عامل.</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sz w:val="26"/>
          <w:szCs w:val="26"/>
          <w:rtl/>
          <w:lang w:bidi="ar-DZ"/>
        </w:rPr>
        <w:t xml:space="preserve">وفي قرار </w:t>
      </w:r>
      <w:r w:rsidR="004B2FB3" w:rsidRPr="00AE0F32">
        <w:rPr>
          <w:rFonts w:cs="Arabic Transparent" w:hint="cs"/>
          <w:sz w:val="26"/>
          <w:szCs w:val="26"/>
          <w:rtl/>
          <w:lang w:bidi="ar-DZ"/>
        </w:rPr>
        <w:t>آخر</w:t>
      </w:r>
      <w:r w:rsidRPr="00AE0F32">
        <w:rPr>
          <w:rFonts w:cs="Arabic Transparent"/>
          <w:sz w:val="26"/>
          <w:szCs w:val="26"/>
          <w:rtl/>
          <w:lang w:bidi="ar-DZ"/>
        </w:rPr>
        <w:t xml:space="preserve"> صادر عن محكمة النقض الفرنسية </w:t>
      </w:r>
      <w:r w:rsidRPr="00AE0F32">
        <w:rPr>
          <w:rFonts w:cs="Arabic Transparent"/>
          <w:sz w:val="26"/>
          <w:szCs w:val="26"/>
          <w:vertAlign w:val="superscript"/>
          <w:rtl/>
          <w:lang w:bidi="ar-DZ"/>
        </w:rPr>
        <w:t>(</w:t>
      </w:r>
      <w:r w:rsidRPr="00AE0F32">
        <w:rPr>
          <w:rStyle w:val="Appelnotedebasdep"/>
          <w:rFonts w:cs="Arabic Transparent"/>
          <w:sz w:val="26"/>
          <w:szCs w:val="26"/>
          <w:rtl/>
          <w:lang w:bidi="ar-DZ"/>
        </w:rPr>
        <w:footnoteReference w:id="215"/>
      </w:r>
      <w:r w:rsidRPr="00AE0F32">
        <w:rPr>
          <w:rFonts w:cs="Arabic Transparent"/>
          <w:sz w:val="26"/>
          <w:szCs w:val="26"/>
          <w:vertAlign w:val="superscript"/>
          <w:rtl/>
          <w:lang w:bidi="ar-DZ"/>
        </w:rPr>
        <w:t>)</w:t>
      </w:r>
      <w:r w:rsidRPr="00AE0F32">
        <w:rPr>
          <w:rFonts w:cs="Arabic Transparent"/>
          <w:sz w:val="26"/>
          <w:szCs w:val="26"/>
          <w:rtl/>
          <w:lang w:bidi="ar-DZ"/>
        </w:rPr>
        <w:t xml:space="preserve"> والذي </w:t>
      </w:r>
      <w:r w:rsidR="004B2FB3" w:rsidRPr="00AE0F32">
        <w:rPr>
          <w:rFonts w:cs="Arabic Transparent" w:hint="cs"/>
          <w:sz w:val="26"/>
          <w:szCs w:val="26"/>
          <w:rtl/>
          <w:lang w:bidi="ar-DZ"/>
        </w:rPr>
        <w:t>أثار</w:t>
      </w:r>
      <w:r w:rsidRPr="00AE0F32">
        <w:rPr>
          <w:rFonts w:cs="Arabic Transparent"/>
          <w:sz w:val="26"/>
          <w:szCs w:val="26"/>
          <w:rtl/>
          <w:lang w:bidi="ar-DZ"/>
        </w:rPr>
        <w:t xml:space="preserve"> الكثير من الجدل بخصوص تصوره بشأن تحديد عناصر تعسف </w:t>
      </w:r>
      <w:r w:rsidR="004B2FB3" w:rsidRPr="00AE0F32">
        <w:rPr>
          <w:rFonts w:cs="Arabic Transparent" w:hint="cs"/>
          <w:sz w:val="26"/>
          <w:szCs w:val="26"/>
          <w:rtl/>
          <w:lang w:bidi="ar-DZ"/>
        </w:rPr>
        <w:t>الأغلبية</w:t>
      </w:r>
      <w:r w:rsidRPr="00AE0F32">
        <w:rPr>
          <w:rFonts w:cs="Arabic Transparent"/>
          <w:sz w:val="26"/>
          <w:szCs w:val="26"/>
          <w:rtl/>
          <w:lang w:bidi="ar-DZ"/>
        </w:rPr>
        <w:t xml:space="preserve">، </w:t>
      </w:r>
      <w:r w:rsidR="004B2FB3" w:rsidRPr="00AE0F32">
        <w:rPr>
          <w:rFonts w:cs="Arabic Transparent" w:hint="cs"/>
          <w:sz w:val="26"/>
          <w:szCs w:val="26"/>
          <w:rtl/>
          <w:lang w:bidi="ar-DZ"/>
        </w:rPr>
        <w:t>وإذا</w:t>
      </w:r>
      <w:r w:rsidRPr="00AE0F32">
        <w:rPr>
          <w:rFonts w:cs="Arabic Transparent"/>
          <w:sz w:val="26"/>
          <w:szCs w:val="26"/>
          <w:rtl/>
          <w:lang w:bidi="ar-DZ"/>
        </w:rPr>
        <w:t xml:space="preserve"> كانت المحكمة قد لاحظت وجود العنصرين المشكلين لتعسف </w:t>
      </w:r>
      <w:r w:rsidR="004B2FB3" w:rsidRPr="00AE0F32">
        <w:rPr>
          <w:rFonts w:cs="Arabic Transparent" w:hint="cs"/>
          <w:sz w:val="26"/>
          <w:szCs w:val="26"/>
          <w:rtl/>
          <w:lang w:bidi="ar-DZ"/>
        </w:rPr>
        <w:t>الأغلبية</w:t>
      </w:r>
      <w:r w:rsidRPr="00AE0F32">
        <w:rPr>
          <w:rFonts w:cs="Arabic Transparent"/>
          <w:sz w:val="26"/>
          <w:szCs w:val="26"/>
          <w:rtl/>
          <w:lang w:bidi="ar-DZ"/>
        </w:rPr>
        <w:t xml:space="preserve">، الا </w:t>
      </w:r>
      <w:r w:rsidR="004B2FB3" w:rsidRPr="00AE0F32">
        <w:rPr>
          <w:rFonts w:cs="Arabic Transparent" w:hint="cs"/>
          <w:sz w:val="26"/>
          <w:szCs w:val="26"/>
          <w:rtl/>
          <w:lang w:bidi="ar-DZ"/>
        </w:rPr>
        <w:t>أن</w:t>
      </w:r>
      <w:r w:rsidRPr="00AE0F32">
        <w:rPr>
          <w:rFonts w:cs="Arabic Transparent"/>
          <w:sz w:val="26"/>
          <w:szCs w:val="26"/>
          <w:rtl/>
          <w:lang w:bidi="ar-DZ"/>
        </w:rPr>
        <w:t xml:space="preserve"> ما يثير الانتباه في قرارها هو استعمالها لعبارة " ضروريا </w:t>
      </w:r>
      <w:proofErr w:type="spellStart"/>
      <w:r w:rsidRPr="00AE0F32">
        <w:rPr>
          <w:rFonts w:cs="Arabic Transparent"/>
          <w:sz w:val="26"/>
          <w:szCs w:val="26"/>
          <w:rtl/>
          <w:lang w:bidi="ar-DZ"/>
        </w:rPr>
        <w:t>ان</w:t>
      </w:r>
      <w:proofErr w:type="spellEnd"/>
      <w:r w:rsidRPr="00AE0F32">
        <w:rPr>
          <w:rFonts w:cs="Arabic Transparent"/>
          <w:sz w:val="26"/>
          <w:szCs w:val="26"/>
          <w:rtl/>
          <w:lang w:bidi="ar-DZ"/>
        </w:rPr>
        <w:t xml:space="preserve"> لم يكن كافيا " بمناسبة حديثها عن عنصر </w:t>
      </w:r>
      <w:r w:rsidR="004B2FB3" w:rsidRPr="00AE0F32">
        <w:rPr>
          <w:rFonts w:cs="Arabic Transparent" w:hint="cs"/>
          <w:sz w:val="26"/>
          <w:szCs w:val="26"/>
          <w:rtl/>
          <w:lang w:bidi="ar-DZ"/>
        </w:rPr>
        <w:t>الإخلال</w:t>
      </w:r>
      <w:r w:rsidRPr="00AE0F32">
        <w:rPr>
          <w:rFonts w:cs="Arabic Transparent"/>
          <w:sz w:val="26"/>
          <w:szCs w:val="26"/>
          <w:rtl/>
          <w:lang w:bidi="ar-DZ"/>
        </w:rPr>
        <w:t xml:space="preserve"> بمصلحة الشركة، وقد أحدث هذا القرار نقاشا فقهيا مهما، حيث اعتبر البعض أنه شكل تحولا في اتجاه القضاء نحو تحديد عناصر تعسف </w:t>
      </w:r>
      <w:r w:rsidR="004B2FB3" w:rsidRPr="00AE0F32">
        <w:rPr>
          <w:rFonts w:cs="Arabic Transparent" w:hint="cs"/>
          <w:sz w:val="26"/>
          <w:szCs w:val="26"/>
          <w:rtl/>
          <w:lang w:bidi="ar-DZ"/>
        </w:rPr>
        <w:t>الأغلبية</w:t>
      </w:r>
      <w:r w:rsidRPr="00AE0F32">
        <w:rPr>
          <w:rFonts w:cs="Arabic Transparent"/>
          <w:sz w:val="26"/>
          <w:szCs w:val="26"/>
          <w:rtl/>
          <w:lang w:bidi="ar-DZ"/>
        </w:rPr>
        <w:t xml:space="preserve"> في عنصر واحد هو </w:t>
      </w:r>
      <w:r w:rsidR="004B2FB3" w:rsidRPr="00AE0F32">
        <w:rPr>
          <w:rFonts w:cs="Arabic Transparent" w:hint="cs"/>
          <w:sz w:val="26"/>
          <w:szCs w:val="26"/>
          <w:rtl/>
          <w:lang w:bidi="ar-DZ"/>
        </w:rPr>
        <w:t>الإخلال</w:t>
      </w:r>
      <w:r w:rsidRPr="00AE0F32">
        <w:rPr>
          <w:rFonts w:cs="Arabic Transparent"/>
          <w:sz w:val="26"/>
          <w:szCs w:val="26"/>
          <w:rtl/>
          <w:lang w:bidi="ar-DZ"/>
        </w:rPr>
        <w:t xml:space="preserve"> بمصلحة الشركة، في حين اعتبر بعض الفقه </w:t>
      </w:r>
      <w:r w:rsidR="004B2FB3" w:rsidRPr="00AE0F32">
        <w:rPr>
          <w:rFonts w:cs="Arabic Transparent" w:hint="cs"/>
          <w:sz w:val="26"/>
          <w:szCs w:val="26"/>
          <w:rtl/>
          <w:lang w:bidi="ar-DZ"/>
        </w:rPr>
        <w:t>أن</w:t>
      </w:r>
      <w:r w:rsidRPr="00AE0F32">
        <w:rPr>
          <w:rFonts w:cs="Arabic Transparent"/>
          <w:sz w:val="26"/>
          <w:szCs w:val="26"/>
          <w:rtl/>
          <w:lang w:bidi="ar-DZ"/>
        </w:rPr>
        <w:t xml:space="preserve"> </w:t>
      </w:r>
      <w:r w:rsidR="004B2FB3" w:rsidRPr="00AE0F32">
        <w:rPr>
          <w:rFonts w:cs="Arabic Transparent" w:hint="cs"/>
          <w:sz w:val="26"/>
          <w:szCs w:val="26"/>
          <w:rtl/>
          <w:lang w:bidi="ar-DZ"/>
        </w:rPr>
        <w:t>الأمر</w:t>
      </w:r>
      <w:r w:rsidRPr="00AE0F32">
        <w:rPr>
          <w:rFonts w:cs="Arabic Transparent"/>
          <w:sz w:val="26"/>
          <w:szCs w:val="26"/>
          <w:rtl/>
          <w:lang w:bidi="ar-DZ"/>
        </w:rPr>
        <w:t xml:space="preserve"> لا يعدو </w:t>
      </w:r>
      <w:r w:rsidR="004B2FB3" w:rsidRPr="00AE0F32">
        <w:rPr>
          <w:rFonts w:cs="Arabic Transparent" w:hint="cs"/>
          <w:sz w:val="26"/>
          <w:szCs w:val="26"/>
          <w:rtl/>
          <w:lang w:bidi="ar-DZ"/>
        </w:rPr>
        <w:t>أن</w:t>
      </w:r>
      <w:r w:rsidRPr="00AE0F32">
        <w:rPr>
          <w:rFonts w:cs="Arabic Transparent"/>
          <w:sz w:val="26"/>
          <w:szCs w:val="26"/>
          <w:rtl/>
          <w:lang w:bidi="ar-DZ"/>
        </w:rPr>
        <w:t xml:space="preserve"> يكون خطأ في التعبير وقعت فيه المحكمة، التي كانت تقصد في الحقيقة </w:t>
      </w:r>
      <w:r w:rsidR="009C7913" w:rsidRPr="00AE0F32">
        <w:rPr>
          <w:rFonts w:cs="Arabic Transparent" w:hint="cs"/>
          <w:sz w:val="26"/>
          <w:szCs w:val="26"/>
          <w:rtl/>
          <w:lang w:bidi="ar-DZ"/>
        </w:rPr>
        <w:t>أن</w:t>
      </w:r>
      <w:r w:rsidRPr="00AE0F32">
        <w:rPr>
          <w:rFonts w:cs="Arabic Transparent"/>
          <w:sz w:val="26"/>
          <w:szCs w:val="26"/>
          <w:rtl/>
          <w:lang w:bidi="ar-DZ"/>
        </w:rPr>
        <w:t xml:space="preserve"> تقول " عنصر</w:t>
      </w:r>
      <w:r w:rsidR="00A225AE" w:rsidRPr="00AE0F32">
        <w:rPr>
          <w:rFonts w:cs="Arabic Transparent"/>
          <w:sz w:val="26"/>
          <w:szCs w:val="26"/>
          <w:rtl/>
          <w:lang w:bidi="ar-DZ"/>
        </w:rPr>
        <w:t>ا ضروريا وليس كافيا "، وهذا ينس</w:t>
      </w:r>
      <w:r w:rsidRPr="00AE0F32">
        <w:rPr>
          <w:rFonts w:cs="Arabic Transparent"/>
          <w:sz w:val="26"/>
          <w:szCs w:val="26"/>
          <w:rtl/>
          <w:lang w:bidi="ar-DZ"/>
        </w:rPr>
        <w:t xml:space="preserve">جم مع بقية القرار الذي يؤكد على ضرورة اجتماع العنصرين. </w:t>
      </w:r>
      <w:r w:rsidRPr="00AE0F32">
        <w:rPr>
          <w:rFonts w:cs="Arabic Transparent"/>
          <w:sz w:val="26"/>
          <w:szCs w:val="26"/>
          <w:vertAlign w:val="superscript"/>
          <w:rtl/>
          <w:lang w:bidi="ar-DZ"/>
        </w:rPr>
        <w:t>(</w:t>
      </w:r>
      <w:r w:rsidRPr="00AE0F32">
        <w:rPr>
          <w:rStyle w:val="Appelnotedebasdep"/>
          <w:rFonts w:cs="Arabic Transparent"/>
          <w:sz w:val="26"/>
          <w:szCs w:val="26"/>
          <w:rtl/>
          <w:lang w:bidi="ar-DZ"/>
        </w:rPr>
        <w:footnoteReference w:id="216"/>
      </w:r>
      <w:r w:rsidRPr="00AE0F32">
        <w:rPr>
          <w:rFonts w:cs="Arabic Transparent"/>
          <w:sz w:val="26"/>
          <w:szCs w:val="26"/>
          <w:vertAlign w:val="superscript"/>
          <w:rtl/>
          <w:lang w:bidi="ar-DZ"/>
        </w:rPr>
        <w:t>)</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sz w:val="26"/>
          <w:szCs w:val="26"/>
          <w:rtl/>
          <w:lang w:bidi="ar-DZ"/>
        </w:rPr>
        <w:t xml:space="preserve">ورغم قوة </w:t>
      </w:r>
      <w:r w:rsidR="004B2FB3" w:rsidRPr="00AE0F32">
        <w:rPr>
          <w:rFonts w:cs="Arabic Transparent" w:hint="cs"/>
          <w:sz w:val="26"/>
          <w:szCs w:val="26"/>
          <w:rtl/>
          <w:lang w:bidi="ar-DZ"/>
        </w:rPr>
        <w:t>أساس</w:t>
      </w:r>
      <w:r w:rsidRPr="00AE0F32">
        <w:rPr>
          <w:rFonts w:cs="Arabic Transparent"/>
          <w:sz w:val="26"/>
          <w:szCs w:val="26"/>
          <w:rtl/>
          <w:lang w:bidi="ar-DZ"/>
        </w:rPr>
        <w:t xml:space="preserve"> هذا الاتجاه الا </w:t>
      </w:r>
      <w:proofErr w:type="spellStart"/>
      <w:r w:rsidRPr="00AE0F32">
        <w:rPr>
          <w:rFonts w:cs="Arabic Transparent"/>
          <w:sz w:val="26"/>
          <w:szCs w:val="26"/>
          <w:rtl/>
          <w:lang w:bidi="ar-DZ"/>
        </w:rPr>
        <w:t>ان</w:t>
      </w:r>
      <w:proofErr w:type="spellEnd"/>
      <w:r w:rsidRPr="00AE0F32">
        <w:rPr>
          <w:rFonts w:cs="Arabic Transparent"/>
          <w:sz w:val="26"/>
          <w:szCs w:val="26"/>
          <w:rtl/>
          <w:lang w:bidi="ar-DZ"/>
        </w:rPr>
        <w:t xml:space="preserve"> انتقادات وجهة له، لاعتماده على عنصر واحد من عناصر التعسف.</w:t>
      </w:r>
    </w:p>
    <w:p w:rsidR="00B40B21" w:rsidRPr="00AE0F32" w:rsidRDefault="00A64494" w:rsidP="00A64494">
      <w:pPr>
        <w:bidi/>
        <w:spacing w:after="0" w:line="360" w:lineRule="auto"/>
        <w:ind w:left="360"/>
        <w:jc w:val="both"/>
        <w:rPr>
          <w:rFonts w:cs="Arabic Transparent"/>
          <w:sz w:val="26"/>
          <w:szCs w:val="26"/>
          <w:lang w:bidi="ar-DZ"/>
        </w:rPr>
      </w:pPr>
      <w:r w:rsidRPr="00AE0F32">
        <w:rPr>
          <w:rFonts w:cs="Arabic Transparent" w:hint="cs"/>
          <w:b/>
          <w:bCs/>
          <w:sz w:val="26"/>
          <w:szCs w:val="26"/>
          <w:u w:val="single"/>
          <w:rtl/>
          <w:lang w:bidi="ar-DZ"/>
        </w:rPr>
        <w:t>2-</w:t>
      </w:r>
      <w:proofErr w:type="gramStart"/>
      <w:r w:rsidR="00B40B21" w:rsidRPr="00AE0F32">
        <w:rPr>
          <w:rFonts w:cs="Arabic Transparent"/>
          <w:b/>
          <w:bCs/>
          <w:sz w:val="26"/>
          <w:szCs w:val="26"/>
          <w:u w:val="single"/>
          <w:rtl/>
          <w:lang w:bidi="ar-DZ"/>
        </w:rPr>
        <w:t>تقييم</w:t>
      </w:r>
      <w:proofErr w:type="gramEnd"/>
      <w:r w:rsidR="00B40B21" w:rsidRPr="00AE0F32">
        <w:rPr>
          <w:rFonts w:cs="Arabic Transparent"/>
          <w:b/>
          <w:bCs/>
          <w:sz w:val="26"/>
          <w:szCs w:val="26"/>
          <w:u w:val="single"/>
          <w:rtl/>
          <w:lang w:bidi="ar-DZ"/>
        </w:rPr>
        <w:t xml:space="preserve"> هذا الاتجاه:</w:t>
      </w:r>
    </w:p>
    <w:p w:rsidR="00B40B21" w:rsidRPr="00AE0F32" w:rsidRDefault="00A225AE" w:rsidP="00B40B21">
      <w:pPr>
        <w:bidi/>
        <w:spacing w:line="360" w:lineRule="auto"/>
        <w:jc w:val="both"/>
        <w:rPr>
          <w:rFonts w:cs="Arabic Transparent"/>
          <w:sz w:val="26"/>
          <w:szCs w:val="26"/>
          <w:rtl/>
          <w:lang w:bidi="ar-DZ"/>
        </w:rPr>
      </w:pPr>
      <w:r w:rsidRPr="00AE0F32">
        <w:rPr>
          <w:rFonts w:cs="Arabic Transparent" w:hint="cs"/>
          <w:sz w:val="26"/>
          <w:szCs w:val="26"/>
          <w:rtl/>
          <w:lang w:bidi="ar-DZ"/>
        </w:rPr>
        <w:t xml:space="preserve">   </w:t>
      </w:r>
      <w:proofErr w:type="spellStart"/>
      <w:r w:rsidR="00B40B21" w:rsidRPr="00AE0F32">
        <w:rPr>
          <w:rFonts w:cs="Arabic Transparent"/>
          <w:sz w:val="26"/>
          <w:szCs w:val="26"/>
          <w:rtl/>
          <w:lang w:bidi="ar-DZ"/>
        </w:rPr>
        <w:t>ان</w:t>
      </w:r>
      <w:proofErr w:type="spellEnd"/>
      <w:r w:rsidR="00B40B21" w:rsidRPr="00AE0F32">
        <w:rPr>
          <w:rFonts w:cs="Arabic Transparent"/>
          <w:sz w:val="26"/>
          <w:szCs w:val="26"/>
          <w:rtl/>
          <w:lang w:bidi="ar-DZ"/>
        </w:rPr>
        <w:t xml:space="preserve"> الاعتماد على عنصر </w:t>
      </w:r>
      <w:r w:rsidR="004B2FB3" w:rsidRPr="00AE0F32">
        <w:rPr>
          <w:rFonts w:cs="Arabic Transparent" w:hint="cs"/>
          <w:sz w:val="26"/>
          <w:szCs w:val="26"/>
          <w:rtl/>
          <w:lang w:bidi="ar-DZ"/>
        </w:rPr>
        <w:t>الإخلال</w:t>
      </w:r>
      <w:r w:rsidR="00B40B21" w:rsidRPr="00AE0F32">
        <w:rPr>
          <w:rFonts w:cs="Arabic Transparent"/>
          <w:sz w:val="26"/>
          <w:szCs w:val="26"/>
          <w:rtl/>
          <w:lang w:bidi="ar-DZ"/>
        </w:rPr>
        <w:t xml:space="preserve"> بالمصلحة الجماعية، كشرط وحيد لقيام تعسف </w:t>
      </w:r>
      <w:r w:rsidR="004B2FB3" w:rsidRPr="00AE0F32">
        <w:rPr>
          <w:rFonts w:cs="Arabic Transparent" w:hint="cs"/>
          <w:sz w:val="26"/>
          <w:szCs w:val="26"/>
          <w:rtl/>
          <w:lang w:bidi="ar-DZ"/>
        </w:rPr>
        <w:t>الأغلبية</w:t>
      </w:r>
      <w:r w:rsidR="00B40B21" w:rsidRPr="00AE0F32">
        <w:rPr>
          <w:rFonts w:cs="Arabic Transparent"/>
          <w:sz w:val="26"/>
          <w:szCs w:val="26"/>
          <w:rtl/>
          <w:lang w:bidi="ar-DZ"/>
        </w:rPr>
        <w:t xml:space="preserve"> من شأنه </w:t>
      </w:r>
      <w:proofErr w:type="spellStart"/>
      <w:r w:rsidR="00B40B21" w:rsidRPr="00AE0F32">
        <w:rPr>
          <w:rFonts w:cs="Arabic Transparent"/>
          <w:sz w:val="26"/>
          <w:szCs w:val="26"/>
          <w:rtl/>
          <w:lang w:bidi="ar-DZ"/>
        </w:rPr>
        <w:t>ان</w:t>
      </w:r>
      <w:proofErr w:type="spellEnd"/>
      <w:r w:rsidR="00B40B21" w:rsidRPr="00AE0F32">
        <w:rPr>
          <w:rFonts w:cs="Arabic Transparent"/>
          <w:sz w:val="26"/>
          <w:szCs w:val="26"/>
          <w:rtl/>
          <w:lang w:bidi="ar-DZ"/>
        </w:rPr>
        <w:t xml:space="preserve"> يؤدي </w:t>
      </w:r>
      <w:r w:rsidR="004B2FB3" w:rsidRPr="00AE0F32">
        <w:rPr>
          <w:rFonts w:cs="Arabic Transparent" w:hint="cs"/>
          <w:sz w:val="26"/>
          <w:szCs w:val="26"/>
          <w:rtl/>
          <w:lang w:bidi="ar-DZ"/>
        </w:rPr>
        <w:t>إلى</w:t>
      </w:r>
      <w:r w:rsidR="00B40B21" w:rsidRPr="00AE0F32">
        <w:rPr>
          <w:rFonts w:cs="Arabic Transparent"/>
          <w:sz w:val="26"/>
          <w:szCs w:val="26"/>
          <w:rtl/>
          <w:lang w:bidi="ar-DZ"/>
        </w:rPr>
        <w:t xml:space="preserve"> تدخل المحاكم لمراقبة الضرورة </w:t>
      </w:r>
      <w:r w:rsidR="004B2FB3" w:rsidRPr="00AE0F32">
        <w:rPr>
          <w:rFonts w:cs="Arabic Transparent" w:hint="cs"/>
          <w:sz w:val="26"/>
          <w:szCs w:val="26"/>
          <w:rtl/>
          <w:lang w:bidi="ar-DZ"/>
        </w:rPr>
        <w:t>أو</w:t>
      </w:r>
      <w:r w:rsidR="00B40B21" w:rsidRPr="00AE0F32">
        <w:rPr>
          <w:rFonts w:cs="Arabic Transparent"/>
          <w:sz w:val="26"/>
          <w:szCs w:val="26"/>
          <w:rtl/>
          <w:lang w:bidi="ar-DZ"/>
        </w:rPr>
        <w:t xml:space="preserve"> الفائدة الاقتصادية للقرارات المصوت عليها داخل الجمعيات </w:t>
      </w:r>
      <w:r w:rsidR="003218FB" w:rsidRPr="00AE0F32">
        <w:rPr>
          <w:rFonts w:cs="Arabic Transparent" w:hint="cs"/>
          <w:sz w:val="26"/>
          <w:szCs w:val="26"/>
          <w:rtl/>
          <w:lang w:bidi="ar-DZ"/>
        </w:rPr>
        <w:t>،</w:t>
      </w:r>
      <w:r w:rsidR="00B40B21" w:rsidRPr="00AE0F32">
        <w:rPr>
          <w:rFonts w:cs="Arabic Transparent"/>
          <w:sz w:val="26"/>
          <w:szCs w:val="26"/>
          <w:rtl/>
          <w:lang w:bidi="ar-DZ"/>
        </w:rPr>
        <w:t xml:space="preserve">وهو ما سيؤدي </w:t>
      </w:r>
      <w:proofErr w:type="spellStart"/>
      <w:r w:rsidR="00B40B21" w:rsidRPr="00AE0F32">
        <w:rPr>
          <w:rFonts w:cs="Arabic Transparent"/>
          <w:sz w:val="26"/>
          <w:szCs w:val="26"/>
          <w:rtl/>
          <w:lang w:bidi="ar-DZ"/>
        </w:rPr>
        <w:t>بها</w:t>
      </w:r>
      <w:proofErr w:type="spellEnd"/>
      <w:r w:rsidR="00B40B21" w:rsidRPr="00AE0F32">
        <w:rPr>
          <w:rFonts w:cs="Arabic Transparent"/>
          <w:sz w:val="26"/>
          <w:szCs w:val="26"/>
          <w:rtl/>
          <w:lang w:bidi="ar-DZ"/>
        </w:rPr>
        <w:t xml:space="preserve"> </w:t>
      </w:r>
      <w:r w:rsidR="004B2FB3" w:rsidRPr="00AE0F32">
        <w:rPr>
          <w:rFonts w:cs="Arabic Transparent" w:hint="cs"/>
          <w:sz w:val="26"/>
          <w:szCs w:val="26"/>
          <w:rtl/>
          <w:lang w:bidi="ar-DZ"/>
        </w:rPr>
        <w:lastRenderedPageBreak/>
        <w:t>إلى</w:t>
      </w:r>
      <w:r w:rsidR="00B40B21" w:rsidRPr="00AE0F32">
        <w:rPr>
          <w:rFonts w:cs="Arabic Transparent"/>
          <w:sz w:val="26"/>
          <w:szCs w:val="26"/>
          <w:rtl/>
          <w:lang w:bidi="ar-DZ"/>
        </w:rPr>
        <w:t xml:space="preserve"> </w:t>
      </w:r>
      <w:r w:rsidR="004B2FB3" w:rsidRPr="00AE0F32">
        <w:rPr>
          <w:rFonts w:cs="Arabic Transparent" w:hint="cs"/>
          <w:sz w:val="26"/>
          <w:szCs w:val="26"/>
          <w:rtl/>
          <w:lang w:bidi="ar-DZ"/>
        </w:rPr>
        <w:t>أن</w:t>
      </w:r>
      <w:r w:rsidR="00B40B21" w:rsidRPr="00AE0F32">
        <w:rPr>
          <w:rFonts w:cs="Arabic Transparent"/>
          <w:sz w:val="26"/>
          <w:szCs w:val="26"/>
          <w:rtl/>
          <w:lang w:bidi="ar-DZ"/>
        </w:rPr>
        <w:t xml:space="preserve"> تصبح بمثابة محاكم استئناف للجمعيات العامة للمساهمين، وهذا ما يهدد </w:t>
      </w:r>
      <w:r w:rsidR="004B2FB3" w:rsidRPr="00AE0F32">
        <w:rPr>
          <w:rFonts w:cs="Arabic Transparent" w:hint="cs"/>
          <w:sz w:val="26"/>
          <w:szCs w:val="26"/>
          <w:rtl/>
          <w:lang w:bidi="ar-DZ"/>
        </w:rPr>
        <w:t>بإبطال</w:t>
      </w:r>
      <w:r w:rsidR="00B40B21" w:rsidRPr="00AE0F32">
        <w:rPr>
          <w:rFonts w:cs="Arabic Transparent"/>
          <w:sz w:val="26"/>
          <w:szCs w:val="26"/>
          <w:rtl/>
          <w:lang w:bidi="ar-DZ"/>
        </w:rPr>
        <w:t xml:space="preserve"> قرارات من  غير الارتكاز على حماية </w:t>
      </w:r>
      <w:r w:rsidR="004B2FB3" w:rsidRPr="00AE0F32">
        <w:rPr>
          <w:rFonts w:cs="Arabic Transparent" w:hint="cs"/>
          <w:sz w:val="26"/>
          <w:szCs w:val="26"/>
          <w:rtl/>
          <w:lang w:bidi="ar-DZ"/>
        </w:rPr>
        <w:t>الأقلية</w:t>
      </w:r>
      <w:r w:rsidR="00B40B21" w:rsidRPr="00AE0F32">
        <w:rPr>
          <w:rFonts w:cs="Arabic Transparent"/>
          <w:sz w:val="26"/>
          <w:szCs w:val="26"/>
          <w:rtl/>
          <w:lang w:bidi="ar-DZ"/>
        </w:rPr>
        <w:t>، وهو الشيء الذي لا ينسجم مع العقلية القانونية، لاسيما في فرنسا.</w:t>
      </w:r>
    </w:p>
    <w:p w:rsidR="00403346" w:rsidRDefault="00B40B21" w:rsidP="00403346">
      <w:pPr>
        <w:bidi/>
        <w:spacing w:line="360" w:lineRule="auto"/>
        <w:jc w:val="both"/>
        <w:rPr>
          <w:rFonts w:cs="Arabic Transparent"/>
          <w:sz w:val="26"/>
          <w:szCs w:val="26"/>
          <w:rtl/>
          <w:lang w:bidi="ar-DZ"/>
        </w:rPr>
      </w:pPr>
      <w:r w:rsidRPr="00AE0F32">
        <w:rPr>
          <w:rFonts w:cs="Arabic Transparent"/>
          <w:sz w:val="26"/>
          <w:szCs w:val="26"/>
          <w:rtl/>
          <w:lang w:bidi="ar-DZ"/>
        </w:rPr>
        <w:t xml:space="preserve">كما </w:t>
      </w:r>
      <w:r w:rsidR="004B2FB3" w:rsidRPr="00AE0F32">
        <w:rPr>
          <w:rFonts w:cs="Arabic Transparent" w:hint="cs"/>
          <w:sz w:val="26"/>
          <w:szCs w:val="26"/>
          <w:rtl/>
          <w:lang w:bidi="ar-DZ"/>
        </w:rPr>
        <w:t>أن</w:t>
      </w:r>
      <w:r w:rsidRPr="00AE0F32">
        <w:rPr>
          <w:rFonts w:cs="Arabic Transparent"/>
          <w:sz w:val="26"/>
          <w:szCs w:val="26"/>
          <w:rtl/>
          <w:lang w:bidi="ar-DZ"/>
        </w:rPr>
        <w:t xml:space="preserve"> </w:t>
      </w:r>
      <w:r w:rsidR="004B2FB3" w:rsidRPr="00AE0F32">
        <w:rPr>
          <w:rFonts w:cs="Arabic Transparent" w:hint="cs"/>
          <w:sz w:val="26"/>
          <w:szCs w:val="26"/>
          <w:rtl/>
          <w:lang w:bidi="ar-DZ"/>
        </w:rPr>
        <w:t>الأخذ</w:t>
      </w:r>
      <w:r w:rsidRPr="00AE0F32">
        <w:rPr>
          <w:rFonts w:cs="Arabic Transparent"/>
          <w:sz w:val="26"/>
          <w:szCs w:val="26"/>
          <w:rtl/>
          <w:lang w:bidi="ar-DZ"/>
        </w:rPr>
        <w:t xml:space="preserve"> بهذا التصور يعني السماح للقاضي </w:t>
      </w:r>
      <w:r w:rsidR="004B2FB3" w:rsidRPr="00AE0F32">
        <w:rPr>
          <w:rFonts w:cs="Arabic Transparent" w:hint="cs"/>
          <w:sz w:val="26"/>
          <w:szCs w:val="26"/>
          <w:rtl/>
          <w:lang w:bidi="ar-DZ"/>
        </w:rPr>
        <w:t>بإعطاء</w:t>
      </w:r>
      <w:r w:rsidRPr="00AE0F32">
        <w:rPr>
          <w:rFonts w:cs="Arabic Transparent"/>
          <w:sz w:val="26"/>
          <w:szCs w:val="26"/>
          <w:rtl/>
          <w:lang w:bidi="ar-DZ"/>
        </w:rPr>
        <w:t xml:space="preserve"> الخيارات </w:t>
      </w:r>
      <w:r w:rsidR="004B2FB3" w:rsidRPr="00AE0F32">
        <w:rPr>
          <w:rFonts w:cs="Arabic Transparent" w:hint="cs"/>
          <w:sz w:val="26"/>
          <w:szCs w:val="26"/>
          <w:rtl/>
          <w:lang w:bidi="ar-DZ"/>
        </w:rPr>
        <w:t>الأكثر</w:t>
      </w:r>
      <w:r w:rsidRPr="00AE0F32">
        <w:rPr>
          <w:rFonts w:cs="Arabic Transparent"/>
          <w:sz w:val="26"/>
          <w:szCs w:val="26"/>
          <w:rtl/>
          <w:lang w:bidi="ar-DZ"/>
        </w:rPr>
        <w:t xml:space="preserve"> ملامة لحماية المصلحة الجماعية، وهذا لا يخلو من عيوب </w:t>
      </w:r>
      <w:r w:rsidR="004B2FB3" w:rsidRPr="00AE0F32">
        <w:rPr>
          <w:rFonts w:cs="Arabic Transparent" w:hint="cs"/>
          <w:sz w:val="26"/>
          <w:szCs w:val="26"/>
          <w:rtl/>
          <w:lang w:bidi="ar-DZ"/>
        </w:rPr>
        <w:t>إذ</w:t>
      </w:r>
      <w:r w:rsidRPr="00AE0F32">
        <w:rPr>
          <w:rFonts w:cs="Arabic Transparent"/>
          <w:sz w:val="26"/>
          <w:szCs w:val="26"/>
          <w:rtl/>
          <w:lang w:bidi="ar-DZ"/>
        </w:rPr>
        <w:t xml:space="preserve"> أنه </w:t>
      </w:r>
      <w:r w:rsidRPr="00AE0F32">
        <w:rPr>
          <w:rFonts w:cs="Arabic Transparent"/>
          <w:color w:val="000000" w:themeColor="text1"/>
          <w:sz w:val="26"/>
          <w:szCs w:val="26"/>
          <w:rtl/>
          <w:lang w:bidi="ar-DZ"/>
        </w:rPr>
        <w:t xml:space="preserve">يؤدي </w:t>
      </w:r>
      <w:r w:rsidR="004B2FB3" w:rsidRPr="00AE0F32">
        <w:rPr>
          <w:rFonts w:cs="Arabic Transparent" w:hint="cs"/>
          <w:color w:val="000000" w:themeColor="text1"/>
          <w:sz w:val="26"/>
          <w:szCs w:val="26"/>
          <w:rtl/>
          <w:lang w:bidi="ar-DZ"/>
        </w:rPr>
        <w:t>إلى</w:t>
      </w:r>
      <w:r w:rsidR="003218FB" w:rsidRPr="00AE0F32">
        <w:rPr>
          <w:rFonts w:cs="Arabic Transparent"/>
          <w:color w:val="000000" w:themeColor="text1"/>
          <w:sz w:val="26"/>
          <w:szCs w:val="26"/>
          <w:rtl/>
          <w:lang w:bidi="ar-DZ"/>
        </w:rPr>
        <w:t xml:space="preserve"> </w:t>
      </w:r>
      <w:r w:rsidR="003218FB" w:rsidRPr="00AE0F32">
        <w:rPr>
          <w:rFonts w:cs="Arabic Transparent" w:hint="cs"/>
          <w:color w:val="000000" w:themeColor="text1"/>
          <w:sz w:val="26"/>
          <w:szCs w:val="26"/>
          <w:rtl/>
          <w:lang w:bidi="ar-DZ"/>
        </w:rPr>
        <w:t>ن</w:t>
      </w:r>
      <w:r w:rsidRPr="00AE0F32">
        <w:rPr>
          <w:rFonts w:cs="Arabic Transparent"/>
          <w:color w:val="000000" w:themeColor="text1"/>
          <w:sz w:val="26"/>
          <w:szCs w:val="26"/>
          <w:rtl/>
          <w:lang w:bidi="ar-DZ"/>
        </w:rPr>
        <w:t>قل سلطة</w:t>
      </w:r>
      <w:r w:rsidRPr="00AE0F32">
        <w:rPr>
          <w:rFonts w:cs="Arabic Transparent"/>
          <w:sz w:val="26"/>
          <w:szCs w:val="26"/>
          <w:rtl/>
          <w:lang w:bidi="ar-DZ"/>
        </w:rPr>
        <w:t xml:space="preserve"> اتخاذ القرارات التي تعود </w:t>
      </w:r>
      <w:r w:rsidR="004B2FB3" w:rsidRPr="00AE0F32">
        <w:rPr>
          <w:rFonts w:cs="Arabic Transparent" w:hint="cs"/>
          <w:sz w:val="26"/>
          <w:szCs w:val="26"/>
          <w:rtl/>
          <w:lang w:bidi="ar-DZ"/>
        </w:rPr>
        <w:t>أصلا</w:t>
      </w:r>
      <w:r w:rsidRPr="00AE0F32">
        <w:rPr>
          <w:rFonts w:cs="Arabic Transparent"/>
          <w:sz w:val="26"/>
          <w:szCs w:val="26"/>
          <w:rtl/>
          <w:lang w:bidi="ar-DZ"/>
        </w:rPr>
        <w:t xml:space="preserve"> </w:t>
      </w:r>
      <w:r w:rsidR="004B2FB3" w:rsidRPr="00AE0F32">
        <w:rPr>
          <w:rFonts w:cs="Arabic Transparent" w:hint="cs"/>
          <w:sz w:val="26"/>
          <w:szCs w:val="26"/>
          <w:rtl/>
          <w:lang w:bidi="ar-DZ"/>
        </w:rPr>
        <w:t>للأغلبية</w:t>
      </w:r>
      <w:r w:rsidRPr="00AE0F32">
        <w:rPr>
          <w:rFonts w:cs="Arabic Transparent"/>
          <w:sz w:val="26"/>
          <w:szCs w:val="26"/>
          <w:rtl/>
          <w:lang w:bidi="ar-DZ"/>
        </w:rPr>
        <w:t xml:space="preserve"> </w:t>
      </w:r>
      <w:proofErr w:type="spellStart"/>
      <w:r w:rsidRPr="00AE0F32">
        <w:rPr>
          <w:rFonts w:cs="Arabic Transparent"/>
          <w:sz w:val="26"/>
          <w:szCs w:val="26"/>
          <w:rtl/>
          <w:lang w:bidi="ar-DZ"/>
        </w:rPr>
        <w:t>الى</w:t>
      </w:r>
      <w:proofErr w:type="spellEnd"/>
      <w:r w:rsidRPr="00AE0F32">
        <w:rPr>
          <w:rFonts w:cs="Arabic Transparent"/>
          <w:sz w:val="26"/>
          <w:szCs w:val="26"/>
          <w:rtl/>
          <w:lang w:bidi="ar-DZ"/>
        </w:rPr>
        <w:t xml:space="preserve"> السلطة القضائية، حيث سيصبح لزاما على القاضي </w:t>
      </w:r>
      <w:proofErr w:type="spellStart"/>
      <w:r w:rsidRPr="00AE0F32">
        <w:rPr>
          <w:rFonts w:cs="Arabic Transparent"/>
          <w:sz w:val="26"/>
          <w:szCs w:val="26"/>
          <w:rtl/>
          <w:lang w:bidi="ar-DZ"/>
        </w:rPr>
        <w:t>ان</w:t>
      </w:r>
      <w:proofErr w:type="spellEnd"/>
      <w:r w:rsidRPr="00AE0F32">
        <w:rPr>
          <w:rFonts w:cs="Arabic Transparent"/>
          <w:sz w:val="26"/>
          <w:szCs w:val="26"/>
          <w:rtl/>
          <w:lang w:bidi="ar-DZ"/>
        </w:rPr>
        <w:t xml:space="preserve"> يقدر مدى </w:t>
      </w:r>
      <w:r w:rsidR="004B2FB3" w:rsidRPr="00AE0F32">
        <w:rPr>
          <w:rFonts w:cs="Arabic Transparent" w:hint="cs"/>
          <w:sz w:val="26"/>
          <w:szCs w:val="26"/>
          <w:rtl/>
          <w:lang w:bidi="ar-DZ"/>
        </w:rPr>
        <w:t>ملائمة</w:t>
      </w:r>
      <w:r w:rsidRPr="00AE0F32">
        <w:rPr>
          <w:rFonts w:cs="Arabic Transparent"/>
          <w:sz w:val="26"/>
          <w:szCs w:val="26"/>
          <w:rtl/>
          <w:lang w:bidi="ar-DZ"/>
        </w:rPr>
        <w:t xml:space="preserve"> القرارات المتخذة والتدخل في مجمل شؤون الشركة، وهو ما لا يعتبر القاضي مؤهلا للقيام </w:t>
      </w:r>
      <w:proofErr w:type="spellStart"/>
      <w:r w:rsidRPr="00AE0F32">
        <w:rPr>
          <w:rFonts w:cs="Arabic Transparent"/>
          <w:sz w:val="26"/>
          <w:szCs w:val="26"/>
          <w:rtl/>
          <w:lang w:bidi="ar-DZ"/>
        </w:rPr>
        <w:t>به</w:t>
      </w:r>
      <w:proofErr w:type="spellEnd"/>
      <w:r w:rsidRPr="00AE0F32">
        <w:rPr>
          <w:rFonts w:cs="Arabic Transparent"/>
          <w:sz w:val="26"/>
          <w:szCs w:val="26"/>
          <w:rtl/>
          <w:lang w:bidi="ar-DZ"/>
        </w:rPr>
        <w:t xml:space="preserve"> بالنظر </w:t>
      </w:r>
      <w:r w:rsidR="004B2FB3" w:rsidRPr="00AE0F32">
        <w:rPr>
          <w:rFonts w:cs="Arabic Transparent" w:hint="cs"/>
          <w:sz w:val="26"/>
          <w:szCs w:val="26"/>
          <w:rtl/>
          <w:lang w:bidi="ar-DZ"/>
        </w:rPr>
        <w:t>إلى</w:t>
      </w:r>
      <w:r w:rsidRPr="00AE0F32">
        <w:rPr>
          <w:rFonts w:cs="Arabic Transparent"/>
          <w:sz w:val="26"/>
          <w:szCs w:val="26"/>
          <w:rtl/>
          <w:lang w:bidi="ar-DZ"/>
        </w:rPr>
        <w:t xml:space="preserve"> نقص تكوينه في مجال تسيير الشركات.</w:t>
      </w:r>
    </w:p>
    <w:p w:rsidR="00B40B21" w:rsidRPr="00AE0F32" w:rsidRDefault="00403346" w:rsidP="00403346">
      <w:pPr>
        <w:bidi/>
        <w:spacing w:line="360" w:lineRule="auto"/>
        <w:jc w:val="both"/>
        <w:rPr>
          <w:rFonts w:cs="Arabic Transparent"/>
          <w:sz w:val="26"/>
          <w:szCs w:val="26"/>
          <w:rtl/>
          <w:lang w:bidi="ar-DZ"/>
        </w:rPr>
      </w:pPr>
      <w:r>
        <w:rPr>
          <w:rFonts w:cs="Arabic Transparent" w:hint="cs"/>
          <w:sz w:val="26"/>
          <w:szCs w:val="26"/>
          <w:rtl/>
          <w:lang w:bidi="ar-DZ"/>
        </w:rPr>
        <w:t xml:space="preserve">   </w:t>
      </w:r>
      <w:r w:rsidR="003218FB" w:rsidRPr="00AE0F32">
        <w:rPr>
          <w:rFonts w:cs="Arabic Transparent" w:hint="cs"/>
          <w:sz w:val="26"/>
          <w:szCs w:val="26"/>
          <w:rtl/>
          <w:lang w:bidi="ar-DZ"/>
        </w:rPr>
        <w:t xml:space="preserve"> </w:t>
      </w:r>
      <w:r w:rsidR="004B2FB3" w:rsidRPr="00AE0F32">
        <w:rPr>
          <w:rFonts w:cs="Arabic Transparent" w:hint="cs"/>
          <w:sz w:val="26"/>
          <w:szCs w:val="26"/>
          <w:rtl/>
          <w:lang w:bidi="ar-DZ"/>
        </w:rPr>
        <w:t>إن</w:t>
      </w:r>
      <w:r w:rsidR="00B40B21" w:rsidRPr="00AE0F32">
        <w:rPr>
          <w:rFonts w:cs="Arabic Transparent"/>
          <w:sz w:val="26"/>
          <w:szCs w:val="26"/>
          <w:rtl/>
          <w:lang w:bidi="ar-DZ"/>
        </w:rPr>
        <w:t xml:space="preserve"> م</w:t>
      </w:r>
      <w:r w:rsidR="003218FB" w:rsidRPr="00AE0F32">
        <w:rPr>
          <w:rFonts w:cs="Arabic Transparent"/>
          <w:sz w:val="26"/>
          <w:szCs w:val="26"/>
          <w:rtl/>
          <w:lang w:bidi="ar-DZ"/>
        </w:rPr>
        <w:t xml:space="preserve">عرفة ما </w:t>
      </w:r>
      <w:r w:rsidR="004B2FB3" w:rsidRPr="00AE0F32">
        <w:rPr>
          <w:rFonts w:cs="Arabic Transparent" w:hint="cs"/>
          <w:sz w:val="26"/>
          <w:szCs w:val="26"/>
          <w:rtl/>
          <w:lang w:bidi="ar-DZ"/>
        </w:rPr>
        <w:t>إذا</w:t>
      </w:r>
      <w:r w:rsidR="003218FB" w:rsidRPr="00AE0F32">
        <w:rPr>
          <w:rFonts w:cs="Arabic Transparent"/>
          <w:sz w:val="26"/>
          <w:szCs w:val="26"/>
          <w:rtl/>
          <w:lang w:bidi="ar-DZ"/>
        </w:rPr>
        <w:t xml:space="preserve"> كان تصرف معين يعتبر</w:t>
      </w:r>
      <w:r w:rsidR="00B40B21" w:rsidRPr="00AE0F32">
        <w:rPr>
          <w:rFonts w:cs="Arabic Transparent"/>
          <w:sz w:val="26"/>
          <w:szCs w:val="26"/>
          <w:rtl/>
          <w:lang w:bidi="ar-DZ"/>
        </w:rPr>
        <w:t xml:space="preserve"> مخالفا لمصلحة الشركة لا يمكن استنتاجه من واقعة </w:t>
      </w:r>
      <w:r w:rsidR="004B2FB3" w:rsidRPr="00AE0F32">
        <w:rPr>
          <w:rFonts w:cs="Arabic Transparent" w:hint="cs"/>
          <w:sz w:val="26"/>
          <w:szCs w:val="26"/>
          <w:rtl/>
          <w:lang w:bidi="ar-DZ"/>
        </w:rPr>
        <w:t>أو</w:t>
      </w:r>
      <w:r w:rsidR="00B40B21" w:rsidRPr="00AE0F32">
        <w:rPr>
          <w:rFonts w:cs="Arabic Transparent"/>
          <w:sz w:val="26"/>
          <w:szCs w:val="26"/>
          <w:rtl/>
          <w:lang w:bidi="ar-DZ"/>
        </w:rPr>
        <w:t xml:space="preserve"> فعل معين، فحياة </w:t>
      </w:r>
      <w:r w:rsidR="004B2FB3" w:rsidRPr="00AE0F32">
        <w:rPr>
          <w:rFonts w:cs="Arabic Transparent" w:hint="cs"/>
          <w:sz w:val="26"/>
          <w:szCs w:val="26"/>
          <w:rtl/>
          <w:lang w:bidi="ar-DZ"/>
        </w:rPr>
        <w:t>الأعمال</w:t>
      </w:r>
      <w:r w:rsidR="00B40B21" w:rsidRPr="00AE0F32">
        <w:rPr>
          <w:rFonts w:cs="Arabic Transparent"/>
          <w:sz w:val="26"/>
          <w:szCs w:val="26"/>
          <w:rtl/>
          <w:lang w:bidi="ar-DZ"/>
        </w:rPr>
        <w:t xml:space="preserve"> تتضمن التزامات لا يمكن للرؤية السطحية </w:t>
      </w:r>
      <w:proofErr w:type="spellStart"/>
      <w:r w:rsidR="00B40B21" w:rsidRPr="00AE0F32">
        <w:rPr>
          <w:rFonts w:cs="Arabic Transparent"/>
          <w:sz w:val="26"/>
          <w:szCs w:val="26"/>
          <w:rtl/>
          <w:lang w:bidi="ar-DZ"/>
        </w:rPr>
        <w:t>ان</w:t>
      </w:r>
      <w:proofErr w:type="spellEnd"/>
      <w:r w:rsidR="00B40B21" w:rsidRPr="00AE0F32">
        <w:rPr>
          <w:rFonts w:cs="Arabic Transparent"/>
          <w:sz w:val="26"/>
          <w:szCs w:val="26"/>
          <w:rtl/>
          <w:lang w:bidi="ar-DZ"/>
        </w:rPr>
        <w:t xml:space="preserve"> تكشف عنها، لذلك يبقى تقدير </w:t>
      </w:r>
      <w:r w:rsidR="004B2FB3" w:rsidRPr="00AE0F32">
        <w:rPr>
          <w:rFonts w:cs="Arabic Transparent" w:hint="cs"/>
          <w:sz w:val="26"/>
          <w:szCs w:val="26"/>
          <w:rtl/>
          <w:lang w:bidi="ar-DZ"/>
        </w:rPr>
        <w:t>الأعمال</w:t>
      </w:r>
      <w:r w:rsidR="00B40B21" w:rsidRPr="00AE0F32">
        <w:rPr>
          <w:rFonts w:cs="Arabic Transparent"/>
          <w:sz w:val="26"/>
          <w:szCs w:val="26"/>
          <w:rtl/>
          <w:lang w:bidi="ar-DZ"/>
        </w:rPr>
        <w:t xml:space="preserve"> المتعلقة بتسيير الشركة </w:t>
      </w:r>
      <w:r w:rsidR="004B2FB3" w:rsidRPr="00AE0F32">
        <w:rPr>
          <w:rFonts w:cs="Arabic Transparent" w:hint="cs"/>
          <w:sz w:val="26"/>
          <w:szCs w:val="26"/>
          <w:rtl/>
          <w:lang w:bidi="ar-DZ"/>
        </w:rPr>
        <w:t>أمرا</w:t>
      </w:r>
      <w:r w:rsidR="00B40B21" w:rsidRPr="00AE0F32">
        <w:rPr>
          <w:rFonts w:cs="Arabic Transparent"/>
          <w:sz w:val="26"/>
          <w:szCs w:val="26"/>
          <w:rtl/>
          <w:lang w:bidi="ar-DZ"/>
        </w:rPr>
        <w:t xml:space="preserve"> صعبا خاصا بالنسبة للذين لا يتوفرون على معرفة دقيقة بالظروف الخاصة المحيطة بالمسألة الواجب فحصها، وهو ما وجه من انتقاد لقرا</w:t>
      </w:r>
      <w:r w:rsidR="003218FB" w:rsidRPr="00AE0F32">
        <w:rPr>
          <w:rFonts w:cs="Arabic Transparent" w:hint="cs"/>
          <w:sz w:val="26"/>
          <w:szCs w:val="26"/>
          <w:rtl/>
          <w:lang w:bidi="ar-DZ"/>
        </w:rPr>
        <w:t xml:space="preserve">ر </w:t>
      </w:r>
      <w:r w:rsidR="00B40B21" w:rsidRPr="00AE0F32">
        <w:rPr>
          <w:rFonts w:cs="Arabic Transparent"/>
          <w:sz w:val="26"/>
          <w:szCs w:val="26"/>
          <w:rtl/>
          <w:lang w:bidi="ar-DZ"/>
        </w:rPr>
        <w:t xml:space="preserve"> </w:t>
      </w:r>
      <w:proofErr w:type="spellStart"/>
      <w:r w:rsidR="009C7913" w:rsidRPr="00AE0F32">
        <w:rPr>
          <w:rFonts w:cs="Arabic Transparent"/>
          <w:sz w:val="26"/>
          <w:szCs w:val="26"/>
          <w:lang w:bidi="ar-DZ"/>
        </w:rPr>
        <w:t>fruehauf</w:t>
      </w:r>
      <w:proofErr w:type="spellEnd"/>
      <w:r w:rsidR="00B40B21" w:rsidRPr="00AE0F32">
        <w:rPr>
          <w:rFonts w:cs="Arabic Transparent"/>
          <w:sz w:val="26"/>
          <w:szCs w:val="26"/>
          <w:rtl/>
          <w:lang w:bidi="ar-DZ"/>
        </w:rPr>
        <w:t xml:space="preserve"> السابق </w:t>
      </w:r>
      <w:r w:rsidR="004B2FB3" w:rsidRPr="00AE0F32">
        <w:rPr>
          <w:rFonts w:cs="Arabic Transparent" w:hint="cs"/>
          <w:sz w:val="26"/>
          <w:szCs w:val="26"/>
          <w:rtl/>
          <w:lang w:bidi="ar-DZ"/>
        </w:rPr>
        <w:t>الإشارة</w:t>
      </w:r>
      <w:r w:rsidR="00B40B21" w:rsidRPr="00AE0F32">
        <w:rPr>
          <w:rFonts w:cs="Arabic Transparent"/>
          <w:sz w:val="26"/>
          <w:szCs w:val="26"/>
          <w:rtl/>
          <w:lang w:bidi="ar-DZ"/>
        </w:rPr>
        <w:t xml:space="preserve"> له، فالقضاة حسبما يلاحظ لم يكونوا في وضع يمكنهم من تقدير النتائج المستقبلية لقرارهم</w:t>
      </w:r>
      <w:r w:rsidR="003218FB" w:rsidRPr="00AE0F32">
        <w:rPr>
          <w:rFonts w:cs="Arabic Transparent" w:hint="cs"/>
          <w:sz w:val="26"/>
          <w:szCs w:val="26"/>
          <w:rtl/>
          <w:lang w:bidi="ar-DZ"/>
        </w:rPr>
        <w:t>،</w:t>
      </w:r>
      <w:r w:rsidR="00B40B21" w:rsidRPr="00AE0F32">
        <w:rPr>
          <w:rFonts w:cs="Arabic Transparent"/>
          <w:sz w:val="26"/>
          <w:szCs w:val="26"/>
          <w:rtl/>
          <w:lang w:bidi="ar-DZ"/>
        </w:rPr>
        <w:t xml:space="preserve"> ومعرفة ما </w:t>
      </w:r>
      <w:r w:rsidR="004B2FB3" w:rsidRPr="00AE0F32">
        <w:rPr>
          <w:rFonts w:cs="Arabic Transparent" w:hint="cs"/>
          <w:sz w:val="26"/>
          <w:szCs w:val="26"/>
          <w:rtl/>
          <w:lang w:bidi="ar-DZ"/>
        </w:rPr>
        <w:t>إن</w:t>
      </w:r>
      <w:r w:rsidR="00B40B21" w:rsidRPr="00AE0F32">
        <w:rPr>
          <w:rFonts w:cs="Arabic Transparent"/>
          <w:sz w:val="26"/>
          <w:szCs w:val="26"/>
          <w:rtl/>
          <w:lang w:bidi="ar-DZ"/>
        </w:rPr>
        <w:t xml:space="preserve"> لم تكن استمرارية الشركة الفرنسية مرتبطة بالدعم المالي للشركة </w:t>
      </w:r>
      <w:r w:rsidR="004B2FB3" w:rsidRPr="00AE0F32">
        <w:rPr>
          <w:rFonts w:cs="Arabic Transparent" w:hint="cs"/>
          <w:sz w:val="26"/>
          <w:szCs w:val="26"/>
          <w:rtl/>
          <w:lang w:bidi="ar-DZ"/>
        </w:rPr>
        <w:t>الأم</w:t>
      </w:r>
      <w:r w:rsidR="00B40B21" w:rsidRPr="00AE0F32">
        <w:rPr>
          <w:rFonts w:cs="Arabic Transparent"/>
          <w:sz w:val="26"/>
          <w:szCs w:val="26"/>
          <w:rtl/>
          <w:lang w:bidi="ar-DZ"/>
        </w:rPr>
        <w:t>، وغ</w:t>
      </w:r>
      <w:r w:rsidR="003218FB" w:rsidRPr="00AE0F32">
        <w:rPr>
          <w:rFonts w:cs="Arabic Transparent"/>
          <w:sz w:val="26"/>
          <w:szCs w:val="26"/>
          <w:rtl/>
          <w:lang w:bidi="ar-DZ"/>
        </w:rPr>
        <w:t xml:space="preserve">ير متوقفة على العملية الملغاة، </w:t>
      </w:r>
      <w:r w:rsidR="00B40B21" w:rsidRPr="00AE0F32">
        <w:rPr>
          <w:rFonts w:cs="Arabic Transparent"/>
          <w:sz w:val="26"/>
          <w:szCs w:val="26"/>
          <w:rtl/>
          <w:lang w:bidi="ar-DZ"/>
        </w:rPr>
        <w:t xml:space="preserve">بل وقد ذهب البعض </w:t>
      </w:r>
      <w:proofErr w:type="spellStart"/>
      <w:r w:rsidR="00B40B21" w:rsidRPr="00AE0F32">
        <w:rPr>
          <w:rFonts w:cs="Arabic Transparent"/>
          <w:sz w:val="26"/>
          <w:szCs w:val="26"/>
          <w:rtl/>
          <w:lang w:bidi="ar-DZ"/>
        </w:rPr>
        <w:t>الى</w:t>
      </w:r>
      <w:proofErr w:type="spellEnd"/>
      <w:r w:rsidR="00B40B21" w:rsidRPr="00AE0F32">
        <w:rPr>
          <w:rFonts w:cs="Arabic Transparent"/>
          <w:sz w:val="26"/>
          <w:szCs w:val="26"/>
          <w:rtl/>
          <w:lang w:bidi="ar-DZ"/>
        </w:rPr>
        <w:t xml:space="preserve"> اعتبار هذا القرار قرارا سياسيا </w:t>
      </w:r>
      <w:r w:rsidR="004B2FB3" w:rsidRPr="00AE0F32">
        <w:rPr>
          <w:rFonts w:cs="Arabic Transparent" w:hint="cs"/>
          <w:sz w:val="26"/>
          <w:szCs w:val="26"/>
          <w:rtl/>
          <w:lang w:bidi="ar-DZ"/>
        </w:rPr>
        <w:t>بالأساس</w:t>
      </w:r>
      <w:r w:rsidR="00B40B21" w:rsidRPr="00AE0F32">
        <w:rPr>
          <w:rFonts w:cs="Arabic Transparent"/>
          <w:sz w:val="26"/>
          <w:szCs w:val="26"/>
          <w:rtl/>
          <w:lang w:bidi="ar-DZ"/>
        </w:rPr>
        <w:t xml:space="preserve"> </w:t>
      </w:r>
      <w:r w:rsidR="00B40B21" w:rsidRPr="00AE0F32">
        <w:rPr>
          <w:rFonts w:cs="Arabic Transparent"/>
          <w:sz w:val="26"/>
          <w:szCs w:val="26"/>
          <w:vertAlign w:val="superscript"/>
          <w:rtl/>
          <w:lang w:bidi="ar-DZ"/>
        </w:rPr>
        <w:t>(</w:t>
      </w:r>
      <w:r w:rsidR="00B40B21" w:rsidRPr="00AE0F32">
        <w:rPr>
          <w:rStyle w:val="Appelnotedebasdep"/>
          <w:rFonts w:cs="Arabic Transparent"/>
          <w:sz w:val="26"/>
          <w:szCs w:val="26"/>
          <w:rtl/>
          <w:lang w:bidi="ar-DZ"/>
        </w:rPr>
        <w:footnoteReference w:id="217"/>
      </w:r>
      <w:r w:rsidR="00B40B21" w:rsidRPr="00AE0F32">
        <w:rPr>
          <w:rFonts w:cs="Arabic Transparent"/>
          <w:sz w:val="26"/>
          <w:szCs w:val="26"/>
          <w:vertAlign w:val="superscript"/>
          <w:rtl/>
          <w:lang w:bidi="ar-DZ"/>
        </w:rPr>
        <w:t>)</w:t>
      </w:r>
    </w:p>
    <w:p w:rsidR="00B40B21" w:rsidRPr="00AE0F32" w:rsidRDefault="00B40B21" w:rsidP="00B40B21">
      <w:pPr>
        <w:bidi/>
        <w:spacing w:line="360" w:lineRule="auto"/>
        <w:jc w:val="both"/>
        <w:rPr>
          <w:rFonts w:cs="Arabic Transparent"/>
          <w:sz w:val="26"/>
          <w:szCs w:val="26"/>
          <w:rtl/>
          <w:lang w:bidi="ar-DZ"/>
        </w:rPr>
      </w:pPr>
      <w:proofErr w:type="spellStart"/>
      <w:r w:rsidRPr="00AE0F32">
        <w:rPr>
          <w:rFonts w:cs="Arabic Transparent"/>
          <w:sz w:val="26"/>
          <w:szCs w:val="26"/>
          <w:rtl/>
          <w:lang w:bidi="ar-DZ"/>
        </w:rPr>
        <w:t>ان</w:t>
      </w:r>
      <w:proofErr w:type="spellEnd"/>
      <w:r w:rsidRPr="00AE0F32">
        <w:rPr>
          <w:rFonts w:cs="Arabic Transparent"/>
          <w:sz w:val="26"/>
          <w:szCs w:val="26"/>
          <w:rtl/>
          <w:lang w:bidi="ar-DZ"/>
        </w:rPr>
        <w:t xml:space="preserve"> أشد </w:t>
      </w:r>
      <w:r w:rsidR="004B2FB3" w:rsidRPr="00AE0F32">
        <w:rPr>
          <w:rFonts w:cs="Arabic Transparent" w:hint="cs"/>
          <w:sz w:val="26"/>
          <w:szCs w:val="26"/>
          <w:rtl/>
          <w:lang w:bidi="ar-DZ"/>
        </w:rPr>
        <w:t>أنصار</w:t>
      </w:r>
      <w:r w:rsidRPr="00AE0F32">
        <w:rPr>
          <w:rFonts w:cs="Arabic Transparent"/>
          <w:sz w:val="26"/>
          <w:szCs w:val="26"/>
          <w:rtl/>
          <w:lang w:bidi="ar-DZ"/>
        </w:rPr>
        <w:t xml:space="preserve"> التدخل الواسع للقضاء في حياة الشركات يعترفون بتعقيد المشاكل المرتبطة بالتسيير وصعوبة تقدير الحلول الملائمة لها، خاصة </w:t>
      </w:r>
      <w:r w:rsidR="004B2FB3" w:rsidRPr="00AE0F32">
        <w:rPr>
          <w:rFonts w:cs="Arabic Transparent" w:hint="cs"/>
          <w:sz w:val="26"/>
          <w:szCs w:val="26"/>
          <w:rtl/>
          <w:lang w:bidi="ar-DZ"/>
        </w:rPr>
        <w:t>أمام</w:t>
      </w:r>
      <w:r w:rsidRPr="00AE0F32">
        <w:rPr>
          <w:rFonts w:cs="Arabic Transparent"/>
          <w:sz w:val="26"/>
          <w:szCs w:val="26"/>
          <w:rtl/>
          <w:lang w:bidi="ar-DZ"/>
        </w:rPr>
        <w:t xml:space="preserve"> نقص تكوين القضاة في مجال تسيير الشركات، بالتالي فإنه </w:t>
      </w:r>
      <w:r w:rsidR="004B2FB3" w:rsidRPr="00AE0F32">
        <w:rPr>
          <w:rFonts w:cs="Arabic Transparent" w:hint="cs"/>
          <w:sz w:val="26"/>
          <w:szCs w:val="26"/>
          <w:rtl/>
          <w:lang w:bidi="ar-DZ"/>
        </w:rPr>
        <w:t>إذا</w:t>
      </w:r>
      <w:r w:rsidRPr="00AE0F32">
        <w:rPr>
          <w:rFonts w:cs="Arabic Transparent"/>
          <w:sz w:val="26"/>
          <w:szCs w:val="26"/>
          <w:rtl/>
          <w:lang w:bidi="ar-DZ"/>
        </w:rPr>
        <w:t xml:space="preserve"> كان من الممكن قبول قيام القاضي بتقدير </w:t>
      </w:r>
      <w:r w:rsidR="004B2FB3" w:rsidRPr="00AE0F32">
        <w:rPr>
          <w:rFonts w:cs="Arabic Transparent" w:hint="cs"/>
          <w:sz w:val="26"/>
          <w:szCs w:val="26"/>
          <w:rtl/>
          <w:lang w:bidi="ar-DZ"/>
        </w:rPr>
        <w:t>ملائمة</w:t>
      </w:r>
      <w:r w:rsidRPr="00AE0F32">
        <w:rPr>
          <w:rFonts w:cs="Arabic Transparent"/>
          <w:sz w:val="26"/>
          <w:szCs w:val="26"/>
          <w:rtl/>
          <w:lang w:bidi="ar-DZ"/>
        </w:rPr>
        <w:t xml:space="preserve"> سياسة الشركة لمصلحة المساهمين، وكذلك قيامه بالنظر في </w:t>
      </w:r>
      <w:r w:rsidR="004B2FB3" w:rsidRPr="00AE0F32">
        <w:rPr>
          <w:rFonts w:cs="Arabic Transparent" w:hint="cs"/>
          <w:sz w:val="26"/>
          <w:szCs w:val="26"/>
          <w:rtl/>
          <w:lang w:bidi="ar-DZ"/>
        </w:rPr>
        <w:t>الآثار</w:t>
      </w:r>
      <w:r w:rsidRPr="00AE0F32">
        <w:rPr>
          <w:rFonts w:cs="Arabic Transparent"/>
          <w:sz w:val="26"/>
          <w:szCs w:val="26"/>
          <w:rtl/>
          <w:lang w:bidi="ar-DZ"/>
        </w:rPr>
        <w:t xml:space="preserve"> الناتجة عن سياسة </w:t>
      </w:r>
      <w:r w:rsidR="004B2FB3" w:rsidRPr="00AE0F32">
        <w:rPr>
          <w:rFonts w:cs="Arabic Transparent" w:hint="cs"/>
          <w:sz w:val="26"/>
          <w:szCs w:val="26"/>
          <w:rtl/>
          <w:lang w:bidi="ar-DZ"/>
        </w:rPr>
        <w:t>الأغلبية</w:t>
      </w:r>
      <w:r w:rsidR="003218FB" w:rsidRPr="00AE0F32">
        <w:rPr>
          <w:rFonts w:cs="Arabic Transparent"/>
          <w:sz w:val="26"/>
          <w:szCs w:val="26"/>
          <w:rtl/>
          <w:lang w:bidi="ar-DZ"/>
        </w:rPr>
        <w:t>، فإنه لا يمكن قبول قيا</w:t>
      </w:r>
      <w:r w:rsidRPr="00AE0F32">
        <w:rPr>
          <w:rFonts w:cs="Arabic Transparent"/>
          <w:sz w:val="26"/>
          <w:szCs w:val="26"/>
          <w:rtl/>
          <w:lang w:bidi="ar-DZ"/>
        </w:rPr>
        <w:t>مه بتقدير مصلحة المساهمين بنفسه.</w:t>
      </w:r>
    </w:p>
    <w:p w:rsidR="00B40B21" w:rsidRPr="00AE0F32" w:rsidRDefault="004B2FB3" w:rsidP="00B40B21">
      <w:pPr>
        <w:bidi/>
        <w:spacing w:line="360" w:lineRule="auto"/>
        <w:jc w:val="both"/>
        <w:rPr>
          <w:rFonts w:cs="Arabic Transparent"/>
          <w:sz w:val="26"/>
          <w:szCs w:val="26"/>
          <w:rtl/>
          <w:lang w:bidi="ar-DZ"/>
        </w:rPr>
      </w:pPr>
      <w:r w:rsidRPr="00AE0F32">
        <w:rPr>
          <w:rFonts w:cs="Arabic Transparent" w:hint="cs"/>
          <w:sz w:val="26"/>
          <w:szCs w:val="26"/>
          <w:rtl/>
          <w:lang w:bidi="ar-DZ"/>
        </w:rPr>
        <w:t>إضافة</w:t>
      </w:r>
      <w:r w:rsidR="00B40B21" w:rsidRPr="00AE0F32">
        <w:rPr>
          <w:rFonts w:cs="Arabic Transparent"/>
          <w:sz w:val="26"/>
          <w:szCs w:val="26"/>
          <w:rtl/>
          <w:lang w:bidi="ar-DZ"/>
        </w:rPr>
        <w:t xml:space="preserve"> لما سبق</w:t>
      </w:r>
      <w:r w:rsidR="003218FB" w:rsidRPr="00AE0F32">
        <w:rPr>
          <w:rFonts w:cs="Arabic Transparent" w:hint="cs"/>
          <w:sz w:val="26"/>
          <w:szCs w:val="26"/>
          <w:rtl/>
          <w:lang w:bidi="ar-DZ"/>
        </w:rPr>
        <w:t>،</w:t>
      </w:r>
      <w:r w:rsidR="00B40B21" w:rsidRPr="00AE0F32">
        <w:rPr>
          <w:rFonts w:cs="Arabic Transparent"/>
          <w:sz w:val="26"/>
          <w:szCs w:val="26"/>
          <w:rtl/>
          <w:lang w:bidi="ar-DZ"/>
        </w:rPr>
        <w:t xml:space="preserve"> فإن الاقتصار على  </w:t>
      </w:r>
      <w:r w:rsidRPr="00AE0F32">
        <w:rPr>
          <w:rFonts w:cs="Arabic Transparent" w:hint="cs"/>
          <w:sz w:val="26"/>
          <w:szCs w:val="26"/>
          <w:rtl/>
          <w:lang w:bidi="ar-DZ"/>
        </w:rPr>
        <w:t>الإخلال</w:t>
      </w:r>
      <w:r w:rsidR="00B40B21" w:rsidRPr="00AE0F32">
        <w:rPr>
          <w:rFonts w:cs="Arabic Transparent"/>
          <w:sz w:val="26"/>
          <w:szCs w:val="26"/>
          <w:rtl/>
          <w:lang w:bidi="ar-DZ"/>
        </w:rPr>
        <w:t xml:space="preserve"> بمصلحة الشركة، بما يتضمنه من تدخل للقضاء في شؤون الشركة، سيضر بكل مبادرة </w:t>
      </w:r>
      <w:r w:rsidRPr="00AE0F32">
        <w:rPr>
          <w:rFonts w:cs="Arabic Transparent" w:hint="cs"/>
          <w:sz w:val="26"/>
          <w:szCs w:val="26"/>
          <w:rtl/>
          <w:lang w:bidi="ar-DZ"/>
        </w:rPr>
        <w:t>للأغلبية</w:t>
      </w:r>
      <w:r w:rsidR="00B40B21" w:rsidRPr="00AE0F32">
        <w:rPr>
          <w:rFonts w:cs="Arabic Transparent"/>
          <w:sz w:val="26"/>
          <w:szCs w:val="26"/>
          <w:rtl/>
          <w:lang w:bidi="ar-DZ"/>
        </w:rPr>
        <w:t xml:space="preserve"> </w:t>
      </w:r>
      <w:r w:rsidR="00B40B21" w:rsidRPr="00AE0F32">
        <w:rPr>
          <w:rFonts w:cs="Arabic Transparent"/>
          <w:sz w:val="26"/>
          <w:szCs w:val="26"/>
          <w:vertAlign w:val="superscript"/>
          <w:rtl/>
          <w:lang w:bidi="ar-DZ"/>
        </w:rPr>
        <w:t>(</w:t>
      </w:r>
      <w:r w:rsidR="00B40B21" w:rsidRPr="00AE0F32">
        <w:rPr>
          <w:rStyle w:val="Appelnotedebasdep"/>
          <w:rFonts w:cs="Arabic Transparent"/>
          <w:sz w:val="26"/>
          <w:szCs w:val="26"/>
          <w:rtl/>
          <w:lang w:bidi="ar-DZ"/>
        </w:rPr>
        <w:footnoteReference w:id="218"/>
      </w:r>
      <w:r w:rsidR="00B40B21" w:rsidRPr="00AE0F32">
        <w:rPr>
          <w:rFonts w:cs="Arabic Transparent"/>
          <w:sz w:val="26"/>
          <w:szCs w:val="26"/>
          <w:vertAlign w:val="superscript"/>
          <w:rtl/>
          <w:lang w:bidi="ar-DZ"/>
        </w:rPr>
        <w:t>)</w:t>
      </w:r>
      <w:r w:rsidR="00B40B21" w:rsidRPr="00AE0F32">
        <w:rPr>
          <w:rFonts w:cs="Arabic Transparent"/>
          <w:sz w:val="26"/>
          <w:szCs w:val="26"/>
          <w:lang w:bidi="ar-DZ"/>
        </w:rPr>
        <w:t xml:space="preserve"> </w:t>
      </w:r>
      <w:r w:rsidR="00B40B21" w:rsidRPr="00AE0F32">
        <w:rPr>
          <w:rFonts w:cs="Arabic Transparent"/>
          <w:sz w:val="26"/>
          <w:szCs w:val="26"/>
          <w:rtl/>
          <w:lang w:bidi="ar-DZ"/>
        </w:rPr>
        <w:t xml:space="preserve"> التي ستفضل عدم الالتجاء </w:t>
      </w:r>
      <w:r w:rsidRPr="00AE0F32">
        <w:rPr>
          <w:rFonts w:cs="Arabic Transparent" w:hint="cs"/>
          <w:sz w:val="26"/>
          <w:szCs w:val="26"/>
          <w:rtl/>
          <w:lang w:bidi="ar-DZ"/>
        </w:rPr>
        <w:t>إلى</w:t>
      </w:r>
      <w:r w:rsidR="00B40B21" w:rsidRPr="00AE0F32">
        <w:rPr>
          <w:rFonts w:cs="Arabic Transparent"/>
          <w:sz w:val="26"/>
          <w:szCs w:val="26"/>
          <w:rtl/>
          <w:lang w:bidi="ar-DZ"/>
        </w:rPr>
        <w:t xml:space="preserve"> حلول جريئة خوفا من الوقوع تحت حكم القضاة، ذلك </w:t>
      </w:r>
      <w:r w:rsidR="00403346" w:rsidRPr="00AE0F32">
        <w:rPr>
          <w:rFonts w:cs="Arabic Transparent" w:hint="cs"/>
          <w:sz w:val="26"/>
          <w:szCs w:val="26"/>
          <w:rtl/>
          <w:lang w:bidi="ar-DZ"/>
        </w:rPr>
        <w:t>أن</w:t>
      </w:r>
      <w:r w:rsidR="00B40B21" w:rsidRPr="00AE0F32">
        <w:rPr>
          <w:rFonts w:cs="Arabic Transparent"/>
          <w:sz w:val="26"/>
          <w:szCs w:val="26"/>
          <w:rtl/>
          <w:lang w:bidi="ar-DZ"/>
        </w:rPr>
        <w:t xml:space="preserve"> </w:t>
      </w:r>
      <w:r w:rsidR="00403346" w:rsidRPr="00AE0F32">
        <w:rPr>
          <w:rFonts w:cs="Arabic Transparent" w:hint="cs"/>
          <w:sz w:val="26"/>
          <w:szCs w:val="26"/>
          <w:rtl/>
          <w:lang w:bidi="ar-DZ"/>
        </w:rPr>
        <w:t>أي</w:t>
      </w:r>
      <w:r w:rsidR="00B40B21" w:rsidRPr="00AE0F32">
        <w:rPr>
          <w:rFonts w:cs="Arabic Transparent"/>
          <w:sz w:val="26"/>
          <w:szCs w:val="26"/>
          <w:rtl/>
          <w:lang w:bidi="ar-DZ"/>
        </w:rPr>
        <w:t xml:space="preserve"> تصرف يهم التسيير يعتبر غير مضمون النتا</w:t>
      </w:r>
      <w:r w:rsidR="003218FB" w:rsidRPr="00AE0F32">
        <w:rPr>
          <w:rFonts w:cs="Arabic Transparent" w:hint="cs"/>
          <w:sz w:val="26"/>
          <w:szCs w:val="26"/>
          <w:rtl/>
          <w:lang w:bidi="ar-DZ"/>
        </w:rPr>
        <w:t>ئ</w:t>
      </w:r>
      <w:r w:rsidR="00B40B21" w:rsidRPr="00AE0F32">
        <w:rPr>
          <w:rFonts w:cs="Arabic Transparent"/>
          <w:sz w:val="26"/>
          <w:szCs w:val="26"/>
          <w:rtl/>
          <w:lang w:bidi="ar-DZ"/>
        </w:rPr>
        <w:t xml:space="preserve">ج، وبالتالي فإن معاقبة كل تصرف قد ينتج عنه خطر الخسارة سيؤدي </w:t>
      </w:r>
      <w:r w:rsidRPr="00AE0F32">
        <w:rPr>
          <w:rFonts w:cs="Arabic Transparent" w:hint="cs"/>
          <w:sz w:val="26"/>
          <w:szCs w:val="26"/>
          <w:rtl/>
          <w:lang w:bidi="ar-DZ"/>
        </w:rPr>
        <w:t>إلى</w:t>
      </w:r>
      <w:r w:rsidR="00B40B21" w:rsidRPr="00AE0F32">
        <w:rPr>
          <w:rFonts w:cs="Arabic Transparent"/>
          <w:sz w:val="26"/>
          <w:szCs w:val="26"/>
          <w:rtl/>
          <w:lang w:bidi="ar-DZ"/>
        </w:rPr>
        <w:t xml:space="preserve"> جعل </w:t>
      </w:r>
      <w:r w:rsidRPr="00AE0F32">
        <w:rPr>
          <w:rFonts w:cs="Arabic Transparent" w:hint="cs"/>
          <w:sz w:val="26"/>
          <w:szCs w:val="26"/>
          <w:rtl/>
          <w:lang w:bidi="ar-DZ"/>
        </w:rPr>
        <w:t>الأغلبية</w:t>
      </w:r>
      <w:r w:rsidR="00B40B21" w:rsidRPr="00AE0F32">
        <w:rPr>
          <w:rFonts w:cs="Arabic Transparent"/>
          <w:sz w:val="26"/>
          <w:szCs w:val="26"/>
          <w:rtl/>
          <w:lang w:bidi="ar-DZ"/>
        </w:rPr>
        <w:t xml:space="preserve"> تفضل عدم المخاطرة والاكتفاء بالحلول السهلة، كما </w:t>
      </w:r>
      <w:proofErr w:type="spellStart"/>
      <w:r w:rsidR="00B40B21" w:rsidRPr="00AE0F32">
        <w:rPr>
          <w:rFonts w:cs="Arabic Transparent"/>
          <w:sz w:val="26"/>
          <w:szCs w:val="26"/>
          <w:rtl/>
          <w:lang w:bidi="ar-DZ"/>
        </w:rPr>
        <w:t>ان</w:t>
      </w:r>
      <w:proofErr w:type="spellEnd"/>
      <w:r w:rsidR="00B40B21" w:rsidRPr="00AE0F32">
        <w:rPr>
          <w:rFonts w:cs="Arabic Transparent"/>
          <w:sz w:val="26"/>
          <w:szCs w:val="26"/>
          <w:rtl/>
          <w:lang w:bidi="ar-DZ"/>
        </w:rPr>
        <w:t xml:space="preserve"> هذا سيكون له انعكاسات سلبية على عقلية المستثمرين، الذين سيمتنعون عن الاكتتاب في </w:t>
      </w:r>
      <w:r w:rsidRPr="00AE0F32">
        <w:rPr>
          <w:rFonts w:cs="Arabic Transparent" w:hint="cs"/>
          <w:sz w:val="26"/>
          <w:szCs w:val="26"/>
          <w:rtl/>
          <w:lang w:bidi="ar-DZ"/>
        </w:rPr>
        <w:t>أسهم</w:t>
      </w:r>
      <w:r w:rsidR="00B40B21" w:rsidRPr="00AE0F32">
        <w:rPr>
          <w:rFonts w:cs="Arabic Transparent"/>
          <w:sz w:val="26"/>
          <w:szCs w:val="26"/>
          <w:rtl/>
          <w:lang w:bidi="ar-DZ"/>
        </w:rPr>
        <w:t xml:space="preserve"> شركات لا يتحكمون في تسييرها. </w:t>
      </w:r>
      <w:r w:rsidR="00B40B21" w:rsidRPr="00AE0F32">
        <w:rPr>
          <w:rFonts w:cs="Arabic Transparent"/>
          <w:sz w:val="26"/>
          <w:szCs w:val="26"/>
          <w:vertAlign w:val="superscript"/>
          <w:rtl/>
          <w:lang w:bidi="ar-DZ"/>
        </w:rPr>
        <w:t>(</w:t>
      </w:r>
      <w:r w:rsidR="00B40B21" w:rsidRPr="00AE0F32">
        <w:rPr>
          <w:rStyle w:val="Appelnotedebasdep"/>
          <w:rFonts w:cs="Arabic Transparent"/>
          <w:sz w:val="26"/>
          <w:szCs w:val="26"/>
          <w:rtl/>
          <w:lang w:bidi="ar-DZ"/>
        </w:rPr>
        <w:footnoteReference w:id="219"/>
      </w:r>
      <w:r w:rsidR="00B40B21" w:rsidRPr="00AE0F32">
        <w:rPr>
          <w:rFonts w:cs="Arabic Transparent"/>
          <w:sz w:val="26"/>
          <w:szCs w:val="26"/>
          <w:vertAlign w:val="superscript"/>
          <w:rtl/>
          <w:lang w:bidi="ar-DZ"/>
        </w:rPr>
        <w:t>)</w:t>
      </w:r>
    </w:p>
    <w:p w:rsidR="00483CCA" w:rsidRDefault="00B40B21" w:rsidP="00AA5DD5">
      <w:pPr>
        <w:bidi/>
        <w:spacing w:line="360" w:lineRule="auto"/>
        <w:jc w:val="both"/>
        <w:rPr>
          <w:rFonts w:cs="Arabic Transparent"/>
          <w:sz w:val="26"/>
          <w:szCs w:val="26"/>
          <w:rtl/>
          <w:lang w:bidi="ar-DZ"/>
        </w:rPr>
      </w:pPr>
      <w:r w:rsidRPr="00AE0F32">
        <w:rPr>
          <w:rFonts w:cs="Arabic Transparent"/>
          <w:sz w:val="26"/>
          <w:szCs w:val="26"/>
          <w:rtl/>
          <w:lang w:bidi="ar-DZ"/>
        </w:rPr>
        <w:t xml:space="preserve">وقد بقي، نتيجة لما سبق، الاتجاه الذي يرى الاقتصار على </w:t>
      </w:r>
      <w:r w:rsidR="004B2FB3" w:rsidRPr="00AE0F32">
        <w:rPr>
          <w:rFonts w:cs="Arabic Transparent" w:hint="cs"/>
          <w:sz w:val="26"/>
          <w:szCs w:val="26"/>
          <w:rtl/>
          <w:lang w:bidi="ar-DZ"/>
        </w:rPr>
        <w:t>الإخلال</w:t>
      </w:r>
      <w:r w:rsidRPr="00AE0F32">
        <w:rPr>
          <w:rFonts w:cs="Arabic Transparent"/>
          <w:sz w:val="26"/>
          <w:szCs w:val="26"/>
          <w:rtl/>
          <w:lang w:bidi="ar-DZ"/>
        </w:rPr>
        <w:t xml:space="preserve"> بمصلحة الشركة للقول بقيام تعسف </w:t>
      </w:r>
      <w:r w:rsidR="004B2FB3" w:rsidRPr="00AE0F32">
        <w:rPr>
          <w:rFonts w:cs="Arabic Transparent" w:hint="cs"/>
          <w:sz w:val="26"/>
          <w:szCs w:val="26"/>
          <w:rtl/>
          <w:lang w:bidi="ar-DZ"/>
        </w:rPr>
        <w:t>الأغلبية</w:t>
      </w:r>
      <w:r w:rsidRPr="00AE0F32">
        <w:rPr>
          <w:rFonts w:cs="Arabic Transparent"/>
          <w:sz w:val="26"/>
          <w:szCs w:val="26"/>
          <w:rtl/>
          <w:lang w:bidi="ar-DZ"/>
        </w:rPr>
        <w:t xml:space="preserve">، معزولا، فالمتفق عليه </w:t>
      </w:r>
      <w:r w:rsidR="004B2FB3" w:rsidRPr="00AE0F32">
        <w:rPr>
          <w:rFonts w:cs="Arabic Transparent" w:hint="cs"/>
          <w:sz w:val="26"/>
          <w:szCs w:val="26"/>
          <w:rtl/>
          <w:lang w:bidi="ar-DZ"/>
        </w:rPr>
        <w:t>أن</w:t>
      </w:r>
      <w:r w:rsidRPr="00AE0F32">
        <w:rPr>
          <w:rFonts w:cs="Arabic Transparent"/>
          <w:sz w:val="26"/>
          <w:szCs w:val="26"/>
          <w:rtl/>
          <w:lang w:bidi="ar-DZ"/>
        </w:rPr>
        <w:t xml:space="preserve"> تعسف </w:t>
      </w:r>
      <w:r w:rsidR="004B2FB3" w:rsidRPr="00AE0F32">
        <w:rPr>
          <w:rFonts w:cs="Arabic Transparent" w:hint="cs"/>
          <w:sz w:val="26"/>
          <w:szCs w:val="26"/>
          <w:rtl/>
          <w:lang w:bidi="ar-DZ"/>
        </w:rPr>
        <w:t>الأغلبية</w:t>
      </w:r>
      <w:r w:rsidRPr="00AE0F32">
        <w:rPr>
          <w:rFonts w:cs="Arabic Transparent"/>
          <w:sz w:val="26"/>
          <w:szCs w:val="26"/>
          <w:rtl/>
          <w:lang w:bidi="ar-DZ"/>
        </w:rPr>
        <w:t xml:space="preserve"> لا يقوم الا بتوفر العنصرين السابقين.</w:t>
      </w:r>
    </w:p>
    <w:p w:rsidR="006C5990" w:rsidRDefault="006C5990" w:rsidP="006C5990">
      <w:pPr>
        <w:bidi/>
        <w:spacing w:line="360" w:lineRule="auto"/>
        <w:jc w:val="both"/>
        <w:rPr>
          <w:rFonts w:cs="Arabic Transparent"/>
          <w:sz w:val="26"/>
          <w:szCs w:val="26"/>
          <w:rtl/>
          <w:lang w:bidi="ar-DZ"/>
        </w:rPr>
      </w:pPr>
    </w:p>
    <w:p w:rsidR="006C5990" w:rsidRPr="00AE0F32" w:rsidRDefault="006C5990" w:rsidP="006C5990">
      <w:pPr>
        <w:bidi/>
        <w:spacing w:line="360" w:lineRule="auto"/>
        <w:jc w:val="both"/>
        <w:rPr>
          <w:rFonts w:cs="Arabic Transparent"/>
          <w:sz w:val="26"/>
          <w:szCs w:val="26"/>
          <w:rtl/>
          <w:lang w:bidi="ar-DZ"/>
        </w:rPr>
      </w:pPr>
    </w:p>
    <w:p w:rsidR="00B40B21" w:rsidRPr="00AE0F32" w:rsidRDefault="00A64494" w:rsidP="00A64494">
      <w:pPr>
        <w:bidi/>
        <w:spacing w:after="0" w:line="360" w:lineRule="auto"/>
        <w:ind w:left="360"/>
        <w:jc w:val="both"/>
        <w:rPr>
          <w:rFonts w:cs="Arabic Transparent"/>
          <w:sz w:val="26"/>
          <w:szCs w:val="26"/>
          <w:lang w:bidi="ar-DZ"/>
        </w:rPr>
      </w:pPr>
      <w:r w:rsidRPr="00AE0F32">
        <w:rPr>
          <w:rFonts w:cs="Arabic Transparent"/>
          <w:b/>
          <w:bCs/>
          <w:sz w:val="26"/>
          <w:szCs w:val="26"/>
          <w:lang w:bidi="ar-DZ"/>
        </w:rPr>
        <w:lastRenderedPageBreak/>
        <w:t>III</w:t>
      </w:r>
      <w:r w:rsidRPr="00AE0F32">
        <w:rPr>
          <w:rFonts w:cs="Arabic Transparent" w:hint="cs"/>
          <w:b/>
          <w:bCs/>
          <w:sz w:val="26"/>
          <w:szCs w:val="26"/>
          <w:rtl/>
          <w:lang w:bidi="ar-DZ"/>
        </w:rPr>
        <w:t>-</w:t>
      </w:r>
      <w:proofErr w:type="spellStart"/>
      <w:r w:rsidR="00B40B21" w:rsidRPr="00AE0F32">
        <w:rPr>
          <w:rFonts w:cs="Arabic Transparent"/>
          <w:b/>
          <w:bCs/>
          <w:sz w:val="26"/>
          <w:szCs w:val="26"/>
          <w:rtl/>
          <w:lang w:bidi="ar-DZ"/>
        </w:rPr>
        <w:t>الاخلال</w:t>
      </w:r>
      <w:proofErr w:type="spellEnd"/>
      <w:r w:rsidR="00B40B21" w:rsidRPr="00AE0F32">
        <w:rPr>
          <w:rFonts w:cs="Arabic Transparent"/>
          <w:b/>
          <w:bCs/>
          <w:sz w:val="26"/>
          <w:szCs w:val="26"/>
          <w:rtl/>
          <w:lang w:bidi="ar-DZ"/>
        </w:rPr>
        <w:t xml:space="preserve"> بالمساواة والمساس بالمصلحة الجماعية </w:t>
      </w:r>
      <w:r w:rsidR="00AA4BFC" w:rsidRPr="00AE0F32">
        <w:rPr>
          <w:rFonts w:cs="Arabic Transparent" w:hint="cs"/>
          <w:b/>
          <w:bCs/>
          <w:sz w:val="26"/>
          <w:szCs w:val="26"/>
          <w:rtl/>
          <w:lang w:bidi="ar-DZ"/>
        </w:rPr>
        <w:t>كأساس</w:t>
      </w:r>
      <w:r w:rsidR="00B40B21" w:rsidRPr="00AE0F32">
        <w:rPr>
          <w:rFonts w:cs="Arabic Transparent"/>
          <w:b/>
          <w:bCs/>
          <w:sz w:val="26"/>
          <w:szCs w:val="26"/>
          <w:rtl/>
          <w:lang w:bidi="ar-DZ"/>
        </w:rPr>
        <w:t xml:space="preserve"> لتعسف </w:t>
      </w:r>
      <w:r w:rsidR="00AA4BFC" w:rsidRPr="00AE0F32">
        <w:rPr>
          <w:rFonts w:cs="Arabic Transparent" w:hint="cs"/>
          <w:b/>
          <w:bCs/>
          <w:sz w:val="26"/>
          <w:szCs w:val="26"/>
          <w:rtl/>
          <w:lang w:bidi="ar-DZ"/>
        </w:rPr>
        <w:t>الأغلبية</w:t>
      </w:r>
      <w:r w:rsidR="00B40B21" w:rsidRPr="00AE0F32">
        <w:rPr>
          <w:rFonts w:cs="Arabic Transparent"/>
          <w:b/>
          <w:bCs/>
          <w:sz w:val="26"/>
          <w:szCs w:val="26"/>
          <w:rtl/>
          <w:lang w:bidi="ar-DZ"/>
        </w:rPr>
        <w:t>:</w:t>
      </w:r>
    </w:p>
    <w:p w:rsidR="00B40B21" w:rsidRPr="00AE0F32" w:rsidRDefault="00483CCA" w:rsidP="00B40B21">
      <w:pPr>
        <w:bidi/>
        <w:spacing w:line="360" w:lineRule="auto"/>
        <w:jc w:val="both"/>
        <w:rPr>
          <w:rFonts w:cs="Arabic Transparent"/>
          <w:sz w:val="26"/>
          <w:szCs w:val="26"/>
          <w:rtl/>
          <w:lang w:bidi="ar-DZ"/>
        </w:rPr>
      </w:pPr>
      <w:r w:rsidRPr="00AE0F32">
        <w:rPr>
          <w:rFonts w:cs="Arabic Transparent" w:hint="cs"/>
          <w:sz w:val="26"/>
          <w:szCs w:val="26"/>
          <w:rtl/>
          <w:lang w:bidi="ar-DZ"/>
        </w:rPr>
        <w:t xml:space="preserve">    </w:t>
      </w:r>
      <w:r w:rsidR="00B40B21" w:rsidRPr="00AE0F32">
        <w:rPr>
          <w:rFonts w:cs="Arabic Transparent"/>
          <w:sz w:val="26"/>
          <w:szCs w:val="26"/>
          <w:rtl/>
          <w:lang w:bidi="ar-DZ"/>
        </w:rPr>
        <w:t xml:space="preserve">يذهب </w:t>
      </w:r>
      <w:r w:rsidR="004B2FB3" w:rsidRPr="00AE0F32">
        <w:rPr>
          <w:rFonts w:cs="Arabic Transparent" w:hint="cs"/>
          <w:sz w:val="26"/>
          <w:szCs w:val="26"/>
          <w:rtl/>
          <w:lang w:bidi="ar-DZ"/>
        </w:rPr>
        <w:t>الرأي</w:t>
      </w:r>
      <w:r w:rsidR="00B40B21" w:rsidRPr="00AE0F32">
        <w:rPr>
          <w:rFonts w:cs="Arabic Transparent"/>
          <w:sz w:val="26"/>
          <w:szCs w:val="26"/>
          <w:rtl/>
          <w:lang w:bidi="ar-DZ"/>
        </w:rPr>
        <w:t xml:space="preserve"> الراجح فقها </w:t>
      </w:r>
      <w:proofErr w:type="spellStart"/>
      <w:r w:rsidR="00B40B21" w:rsidRPr="00AE0F32">
        <w:rPr>
          <w:rFonts w:cs="Arabic Transparent"/>
          <w:sz w:val="26"/>
          <w:szCs w:val="26"/>
          <w:rtl/>
          <w:lang w:bidi="ar-DZ"/>
        </w:rPr>
        <w:t>وقضاءا</w:t>
      </w:r>
      <w:proofErr w:type="spellEnd"/>
      <w:r w:rsidR="00B40B21" w:rsidRPr="00AE0F32">
        <w:rPr>
          <w:rFonts w:cs="Arabic Transparent"/>
          <w:sz w:val="26"/>
          <w:szCs w:val="26"/>
          <w:rtl/>
          <w:lang w:bidi="ar-DZ"/>
        </w:rPr>
        <w:t xml:space="preserve">، لاسيما في فرنسا، </w:t>
      </w:r>
      <w:r w:rsidR="004B2FB3" w:rsidRPr="00AE0F32">
        <w:rPr>
          <w:rFonts w:cs="Arabic Transparent" w:hint="cs"/>
          <w:sz w:val="26"/>
          <w:szCs w:val="26"/>
          <w:rtl/>
          <w:lang w:bidi="ar-DZ"/>
        </w:rPr>
        <w:t>إلى</w:t>
      </w:r>
      <w:r w:rsidR="00B40B21" w:rsidRPr="00AE0F32">
        <w:rPr>
          <w:rFonts w:cs="Arabic Transparent"/>
          <w:sz w:val="26"/>
          <w:szCs w:val="26"/>
          <w:rtl/>
          <w:lang w:bidi="ar-DZ"/>
        </w:rPr>
        <w:t xml:space="preserve"> اشتراط اجتماع الاعتداء على مبدأ المساواة بين المساهمين والمساس بالمصلحة الجماعية </w:t>
      </w:r>
      <w:r w:rsidR="004B2FB3" w:rsidRPr="00AE0F32">
        <w:rPr>
          <w:rFonts w:cs="Arabic Transparent" w:hint="cs"/>
          <w:sz w:val="26"/>
          <w:szCs w:val="26"/>
          <w:rtl/>
          <w:lang w:bidi="ar-DZ"/>
        </w:rPr>
        <w:t>أو</w:t>
      </w:r>
      <w:r w:rsidR="00B40B21" w:rsidRPr="00AE0F32">
        <w:rPr>
          <w:rFonts w:cs="Arabic Transparent"/>
          <w:sz w:val="26"/>
          <w:szCs w:val="26"/>
          <w:rtl/>
          <w:lang w:bidi="ar-DZ"/>
        </w:rPr>
        <w:t xml:space="preserve"> مصلحة الشركة</w:t>
      </w:r>
      <w:r w:rsidRPr="00AE0F32">
        <w:rPr>
          <w:rFonts w:cs="Arabic Transparent" w:hint="cs"/>
          <w:sz w:val="26"/>
          <w:szCs w:val="26"/>
          <w:rtl/>
          <w:lang w:bidi="ar-DZ"/>
        </w:rPr>
        <w:t xml:space="preserve"> لقيا تعسف </w:t>
      </w:r>
      <w:r w:rsidR="004B2FB3" w:rsidRPr="00AE0F32">
        <w:rPr>
          <w:rFonts w:cs="Arabic Transparent" w:hint="cs"/>
          <w:sz w:val="26"/>
          <w:szCs w:val="26"/>
          <w:rtl/>
          <w:lang w:bidi="ar-DZ"/>
        </w:rPr>
        <w:t>الأغلبية</w:t>
      </w:r>
      <w:r w:rsidR="00B40B21" w:rsidRPr="00AE0F32">
        <w:rPr>
          <w:rFonts w:cs="Arabic Transparent"/>
          <w:sz w:val="26"/>
          <w:szCs w:val="26"/>
          <w:rtl/>
          <w:lang w:bidi="ar-DZ"/>
        </w:rPr>
        <w:t xml:space="preserve">، فلا يكفي المساس بالمصلحة الجماعية للحكم بأن القرارات المتخذة فيها تعسف، ولكن </w:t>
      </w:r>
      <w:r w:rsidR="004B2FB3" w:rsidRPr="00AE0F32">
        <w:rPr>
          <w:rFonts w:cs="Arabic Transparent" w:hint="cs"/>
          <w:sz w:val="26"/>
          <w:szCs w:val="26"/>
          <w:rtl/>
          <w:lang w:bidi="ar-DZ"/>
        </w:rPr>
        <w:t>أيضا</w:t>
      </w:r>
      <w:r w:rsidR="00B40B21" w:rsidRPr="00AE0F32">
        <w:rPr>
          <w:rFonts w:cs="Arabic Transparent"/>
          <w:sz w:val="26"/>
          <w:szCs w:val="26"/>
          <w:rtl/>
          <w:lang w:bidi="ar-DZ"/>
        </w:rPr>
        <w:t xml:space="preserve"> يشترط المساس بمبدأ المساواة </w:t>
      </w:r>
      <w:r w:rsidRPr="00AE0F32">
        <w:rPr>
          <w:rFonts w:cs="Arabic Transparent" w:hint="cs"/>
          <w:sz w:val="26"/>
          <w:szCs w:val="26"/>
          <w:rtl/>
          <w:lang w:bidi="ar-DZ"/>
        </w:rPr>
        <w:t>ب</w:t>
      </w:r>
      <w:r w:rsidR="00B40B21" w:rsidRPr="00AE0F32">
        <w:rPr>
          <w:rFonts w:cs="Arabic Transparent"/>
          <w:sz w:val="26"/>
          <w:szCs w:val="26"/>
          <w:rtl/>
          <w:lang w:bidi="ar-DZ"/>
        </w:rPr>
        <w:t>ين المساهمين.</w:t>
      </w:r>
    </w:p>
    <w:p w:rsidR="00B40B21" w:rsidRPr="00AE0F32" w:rsidRDefault="00B40B21" w:rsidP="00483CCA">
      <w:pPr>
        <w:bidi/>
        <w:spacing w:line="360" w:lineRule="auto"/>
        <w:jc w:val="both"/>
        <w:rPr>
          <w:rFonts w:cs="Arabic Transparent"/>
          <w:sz w:val="26"/>
          <w:szCs w:val="26"/>
          <w:rtl/>
          <w:lang w:bidi="ar-DZ"/>
        </w:rPr>
      </w:pPr>
      <w:proofErr w:type="gramStart"/>
      <w:r w:rsidRPr="00AE0F32">
        <w:rPr>
          <w:rFonts w:cs="Arabic Transparent"/>
          <w:sz w:val="26"/>
          <w:szCs w:val="26"/>
          <w:rtl/>
          <w:lang w:bidi="ar-DZ"/>
        </w:rPr>
        <w:t>والرابطة</w:t>
      </w:r>
      <w:proofErr w:type="gramEnd"/>
      <w:r w:rsidRPr="00AE0F32">
        <w:rPr>
          <w:rFonts w:cs="Arabic Transparent"/>
          <w:sz w:val="26"/>
          <w:szCs w:val="26"/>
          <w:rtl/>
          <w:lang w:bidi="ar-DZ"/>
        </w:rPr>
        <w:t xml:space="preserve"> ين الاعتداء على المساواة والمساس بمصلحة الشركة ليست حتمية، </w:t>
      </w:r>
      <w:r w:rsidR="004B2FB3" w:rsidRPr="00AE0F32">
        <w:rPr>
          <w:rFonts w:cs="Arabic Transparent" w:hint="cs"/>
          <w:sz w:val="26"/>
          <w:szCs w:val="26"/>
          <w:rtl/>
          <w:lang w:bidi="ar-DZ"/>
        </w:rPr>
        <w:t>إذ</w:t>
      </w:r>
      <w:r w:rsidRPr="00AE0F32">
        <w:rPr>
          <w:rFonts w:cs="Arabic Transparent"/>
          <w:sz w:val="26"/>
          <w:szCs w:val="26"/>
          <w:rtl/>
          <w:lang w:bidi="ar-DZ"/>
        </w:rPr>
        <w:t xml:space="preserve"> </w:t>
      </w:r>
      <w:r w:rsidR="004B2FB3" w:rsidRPr="00AE0F32">
        <w:rPr>
          <w:rFonts w:cs="Arabic Transparent" w:hint="cs"/>
          <w:sz w:val="26"/>
          <w:szCs w:val="26"/>
          <w:rtl/>
          <w:lang w:bidi="ar-DZ"/>
        </w:rPr>
        <w:t>أن</w:t>
      </w:r>
      <w:r w:rsidRPr="00AE0F32">
        <w:rPr>
          <w:rFonts w:cs="Arabic Transparent"/>
          <w:sz w:val="26"/>
          <w:szCs w:val="26"/>
          <w:rtl/>
          <w:lang w:bidi="ar-DZ"/>
        </w:rPr>
        <w:t xml:space="preserve"> كلا من المفهومين مستقل عن </w:t>
      </w:r>
      <w:r w:rsidR="004B2FB3" w:rsidRPr="00AE0F32">
        <w:rPr>
          <w:rFonts w:cs="Arabic Transparent" w:hint="cs"/>
          <w:sz w:val="26"/>
          <w:szCs w:val="26"/>
          <w:rtl/>
          <w:lang w:bidi="ar-DZ"/>
        </w:rPr>
        <w:t>الآخر</w:t>
      </w:r>
      <w:r w:rsidRPr="00AE0F32">
        <w:rPr>
          <w:rFonts w:cs="Arabic Transparent"/>
          <w:sz w:val="26"/>
          <w:szCs w:val="26"/>
          <w:rtl/>
          <w:lang w:bidi="ar-DZ"/>
        </w:rPr>
        <w:t xml:space="preserve">، لكن ولقيام التعسف لا يعني وجود أحد هذين العنصرين </w:t>
      </w:r>
      <w:r w:rsidR="00483CCA" w:rsidRPr="00AE0F32">
        <w:rPr>
          <w:rFonts w:cs="Arabic Transparent" w:hint="cs"/>
          <w:sz w:val="26"/>
          <w:szCs w:val="26"/>
          <w:rtl/>
          <w:lang w:bidi="ar-DZ"/>
        </w:rPr>
        <w:t>دون</w:t>
      </w:r>
      <w:r w:rsidRPr="00AE0F32">
        <w:rPr>
          <w:rFonts w:cs="Arabic Transparent"/>
          <w:sz w:val="26"/>
          <w:szCs w:val="26"/>
          <w:rtl/>
          <w:lang w:bidi="ar-DZ"/>
        </w:rPr>
        <w:t xml:space="preserve"> </w:t>
      </w:r>
      <w:r w:rsidR="004B2FB3" w:rsidRPr="00AE0F32">
        <w:rPr>
          <w:rFonts w:cs="Arabic Transparent" w:hint="cs"/>
          <w:sz w:val="26"/>
          <w:szCs w:val="26"/>
          <w:rtl/>
          <w:lang w:bidi="ar-DZ"/>
        </w:rPr>
        <w:t>الآخر</w:t>
      </w:r>
      <w:r w:rsidRPr="00AE0F32">
        <w:rPr>
          <w:rFonts w:cs="Arabic Transparent"/>
          <w:sz w:val="26"/>
          <w:szCs w:val="26"/>
          <w:rtl/>
          <w:lang w:bidi="ar-DZ"/>
        </w:rPr>
        <w:t xml:space="preserve"> فلابد من اجتماعها.</w:t>
      </w:r>
    </w:p>
    <w:p w:rsidR="00B40B21" w:rsidRPr="00AE0F32" w:rsidRDefault="00B40B21" w:rsidP="00B40B21">
      <w:pPr>
        <w:bidi/>
        <w:spacing w:line="360" w:lineRule="auto"/>
        <w:jc w:val="both"/>
        <w:rPr>
          <w:rFonts w:cs="Arabic Transparent"/>
          <w:b/>
          <w:bCs/>
          <w:sz w:val="26"/>
          <w:szCs w:val="26"/>
          <w:vertAlign w:val="superscript"/>
          <w:rtl/>
          <w:lang w:bidi="ar-DZ"/>
        </w:rPr>
      </w:pPr>
      <w:r w:rsidRPr="00AE0F32">
        <w:rPr>
          <w:rFonts w:cs="Arabic Transparent"/>
          <w:sz w:val="26"/>
          <w:szCs w:val="26"/>
          <w:rtl/>
          <w:lang w:bidi="ar-DZ"/>
        </w:rPr>
        <w:t xml:space="preserve">ومنذ القرار الشهير المعروف بقرار </w:t>
      </w:r>
      <w:proofErr w:type="spellStart"/>
      <w:r w:rsidRPr="00AE0F32">
        <w:rPr>
          <w:rFonts w:cs="Arabic Transparent"/>
          <w:sz w:val="26"/>
          <w:szCs w:val="26"/>
          <w:lang w:bidi="ar-DZ"/>
        </w:rPr>
        <w:t>Piquard</w:t>
      </w:r>
      <w:proofErr w:type="spellEnd"/>
      <w:r w:rsidRPr="00AE0F32">
        <w:rPr>
          <w:rFonts w:cs="Arabic Transparent"/>
          <w:sz w:val="26"/>
          <w:szCs w:val="26"/>
          <w:rtl/>
          <w:lang w:bidi="ar-DZ"/>
        </w:rPr>
        <w:t xml:space="preserve"> الصادر عن محكمة التمييز الفرنسية في 18 </w:t>
      </w:r>
      <w:proofErr w:type="spellStart"/>
      <w:r w:rsidRPr="00AE0F32">
        <w:rPr>
          <w:rFonts w:cs="Arabic Transparent"/>
          <w:sz w:val="26"/>
          <w:szCs w:val="26"/>
          <w:rtl/>
          <w:lang w:bidi="ar-DZ"/>
        </w:rPr>
        <w:t>أفريل</w:t>
      </w:r>
      <w:proofErr w:type="spellEnd"/>
      <w:r w:rsidR="00483CCA" w:rsidRPr="00AE0F32">
        <w:rPr>
          <w:rFonts w:cs="Arabic Transparent"/>
          <w:sz w:val="26"/>
          <w:szCs w:val="26"/>
          <w:rtl/>
          <w:lang w:bidi="ar-DZ"/>
        </w:rPr>
        <w:t xml:space="preserve"> 1961 الذي </w:t>
      </w:r>
      <w:r w:rsidR="004B2FB3" w:rsidRPr="00AE0F32">
        <w:rPr>
          <w:rFonts w:cs="Arabic Transparent" w:hint="cs"/>
          <w:sz w:val="26"/>
          <w:szCs w:val="26"/>
          <w:rtl/>
          <w:lang w:bidi="ar-DZ"/>
        </w:rPr>
        <w:t>أسس</w:t>
      </w:r>
      <w:r w:rsidR="00483CCA" w:rsidRPr="00AE0F32">
        <w:rPr>
          <w:rFonts w:cs="Arabic Transparent"/>
          <w:sz w:val="26"/>
          <w:szCs w:val="26"/>
          <w:rtl/>
          <w:lang w:bidi="ar-DZ"/>
        </w:rPr>
        <w:t xml:space="preserve"> هذا التيار، </w:t>
      </w:r>
      <w:r w:rsidR="00483CCA" w:rsidRPr="00AE0F32">
        <w:rPr>
          <w:rFonts w:cs="Arabic Transparent" w:hint="cs"/>
          <w:sz w:val="26"/>
          <w:szCs w:val="26"/>
          <w:rtl/>
          <w:lang w:bidi="ar-DZ"/>
        </w:rPr>
        <w:t>فقد</w:t>
      </w:r>
      <w:r w:rsidRPr="00AE0F32">
        <w:rPr>
          <w:rFonts w:cs="Arabic Transparent"/>
          <w:sz w:val="26"/>
          <w:szCs w:val="26"/>
          <w:rtl/>
          <w:lang w:bidi="ar-DZ"/>
        </w:rPr>
        <w:t xml:space="preserve"> ثبت مفهوم تعسف </w:t>
      </w:r>
      <w:r w:rsidR="004B2FB3" w:rsidRPr="00AE0F32">
        <w:rPr>
          <w:rFonts w:cs="Arabic Transparent" w:hint="cs"/>
          <w:sz w:val="26"/>
          <w:szCs w:val="26"/>
          <w:rtl/>
          <w:lang w:bidi="ar-DZ"/>
        </w:rPr>
        <w:t>الأغلبية</w:t>
      </w:r>
      <w:r w:rsidRPr="00AE0F32">
        <w:rPr>
          <w:rFonts w:cs="Arabic Transparent"/>
          <w:sz w:val="26"/>
          <w:szCs w:val="26"/>
          <w:rtl/>
          <w:lang w:bidi="ar-DZ"/>
        </w:rPr>
        <w:t xml:space="preserve"> في وجوب توفر شرطين، وأصبح هذا القرار بمثابة مرجع </w:t>
      </w:r>
      <w:r w:rsidR="004B2FB3" w:rsidRPr="00AE0F32">
        <w:rPr>
          <w:rFonts w:cs="Arabic Transparent" w:hint="cs"/>
          <w:sz w:val="26"/>
          <w:szCs w:val="26"/>
          <w:rtl/>
          <w:lang w:bidi="ar-DZ"/>
        </w:rPr>
        <w:t>أو</w:t>
      </w:r>
      <w:r w:rsidRPr="00AE0F32">
        <w:rPr>
          <w:rFonts w:cs="Arabic Transparent"/>
          <w:sz w:val="26"/>
          <w:szCs w:val="26"/>
          <w:rtl/>
          <w:lang w:bidi="ar-DZ"/>
        </w:rPr>
        <w:t xml:space="preserve"> مقياس في مادة تعسف </w:t>
      </w:r>
      <w:r w:rsidR="004B2FB3" w:rsidRPr="00AE0F32">
        <w:rPr>
          <w:rFonts w:cs="Arabic Transparent" w:hint="cs"/>
          <w:sz w:val="26"/>
          <w:szCs w:val="26"/>
          <w:rtl/>
          <w:lang w:bidi="ar-DZ"/>
        </w:rPr>
        <w:t>الأغلبية</w:t>
      </w:r>
      <w:r w:rsidRPr="00AE0F32">
        <w:rPr>
          <w:rFonts w:cs="Arabic Transparent"/>
          <w:sz w:val="26"/>
          <w:szCs w:val="26"/>
          <w:rtl/>
          <w:lang w:bidi="ar-DZ"/>
        </w:rPr>
        <w:t>، وفي حيثيات هذه القضية</w:t>
      </w:r>
      <w:r w:rsidR="00483CCA" w:rsidRPr="00AE0F32">
        <w:rPr>
          <w:rFonts w:cs="Arabic Transparent" w:hint="cs"/>
          <w:sz w:val="26"/>
          <w:szCs w:val="26"/>
          <w:rtl/>
          <w:lang w:bidi="ar-DZ"/>
        </w:rPr>
        <w:t>:</w:t>
      </w:r>
      <w:r w:rsidRPr="00AE0F32">
        <w:rPr>
          <w:rFonts w:cs="Arabic Transparent"/>
          <w:sz w:val="26"/>
          <w:szCs w:val="26"/>
          <w:rtl/>
          <w:lang w:bidi="ar-DZ"/>
        </w:rPr>
        <w:t xml:space="preserve"> فإن شركة مساهمة تدعى </w:t>
      </w:r>
      <w:proofErr w:type="spellStart"/>
      <w:r w:rsidRPr="00AE0F32">
        <w:rPr>
          <w:rFonts w:cs="Arabic Transparent"/>
          <w:sz w:val="26"/>
          <w:szCs w:val="26"/>
          <w:rtl/>
          <w:lang w:bidi="ar-DZ"/>
        </w:rPr>
        <w:t>بكارد</w:t>
      </w:r>
      <w:proofErr w:type="spellEnd"/>
      <w:r w:rsidRPr="00AE0F32">
        <w:rPr>
          <w:rFonts w:cs="Arabic Transparent"/>
          <w:sz w:val="26"/>
          <w:szCs w:val="26"/>
          <w:rtl/>
          <w:lang w:bidi="ar-DZ"/>
        </w:rPr>
        <w:t xml:space="preserve">، حققت </w:t>
      </w:r>
      <w:r w:rsidR="004B2FB3" w:rsidRPr="00AE0F32">
        <w:rPr>
          <w:rFonts w:cs="Arabic Transparent" w:hint="cs"/>
          <w:sz w:val="26"/>
          <w:szCs w:val="26"/>
          <w:rtl/>
          <w:lang w:bidi="ar-DZ"/>
        </w:rPr>
        <w:t>أرباحا</w:t>
      </w:r>
      <w:r w:rsidRPr="00AE0F32">
        <w:rPr>
          <w:rFonts w:cs="Arabic Transparent"/>
          <w:sz w:val="26"/>
          <w:szCs w:val="26"/>
          <w:rtl/>
          <w:lang w:bidi="ar-DZ"/>
        </w:rPr>
        <w:t xml:space="preserve"> مهمة على مدى عدة سنوات متتالية، وكانت الجمعية العامة في نهاية كل سنة تتخذ قرارا </w:t>
      </w:r>
      <w:r w:rsidR="004B2FB3" w:rsidRPr="00AE0F32">
        <w:rPr>
          <w:rFonts w:cs="Arabic Transparent" w:hint="cs"/>
          <w:sz w:val="26"/>
          <w:szCs w:val="26"/>
          <w:rtl/>
          <w:lang w:bidi="ar-DZ"/>
        </w:rPr>
        <w:t>بإحالة</w:t>
      </w:r>
      <w:r w:rsidRPr="00AE0F32">
        <w:rPr>
          <w:rFonts w:cs="Arabic Transparent"/>
          <w:sz w:val="26"/>
          <w:szCs w:val="26"/>
          <w:rtl/>
          <w:lang w:bidi="ar-DZ"/>
        </w:rPr>
        <w:t xml:space="preserve"> </w:t>
      </w:r>
      <w:r w:rsidR="004B2FB3" w:rsidRPr="00AE0F32">
        <w:rPr>
          <w:rFonts w:cs="Arabic Transparent" w:hint="cs"/>
          <w:sz w:val="26"/>
          <w:szCs w:val="26"/>
          <w:rtl/>
          <w:lang w:bidi="ar-DZ"/>
        </w:rPr>
        <w:t>أغلبية</w:t>
      </w:r>
      <w:r w:rsidRPr="00AE0F32">
        <w:rPr>
          <w:rFonts w:cs="Arabic Transparent"/>
          <w:sz w:val="26"/>
          <w:szCs w:val="26"/>
          <w:rtl/>
          <w:lang w:bidi="ar-DZ"/>
        </w:rPr>
        <w:t xml:space="preserve"> هذه </w:t>
      </w:r>
      <w:r w:rsidR="004B2FB3" w:rsidRPr="00AE0F32">
        <w:rPr>
          <w:rFonts w:cs="Arabic Transparent" w:hint="cs"/>
          <w:sz w:val="26"/>
          <w:szCs w:val="26"/>
          <w:rtl/>
          <w:lang w:bidi="ar-DZ"/>
        </w:rPr>
        <w:t>الأرباح</w:t>
      </w:r>
      <w:r w:rsidRPr="00AE0F32">
        <w:rPr>
          <w:rFonts w:cs="Arabic Transparent"/>
          <w:sz w:val="26"/>
          <w:szCs w:val="26"/>
          <w:rtl/>
          <w:lang w:bidi="ar-DZ"/>
        </w:rPr>
        <w:t xml:space="preserve"> الا الاحتياط، </w:t>
      </w:r>
      <w:r w:rsidR="004B2FB3" w:rsidRPr="00AE0F32">
        <w:rPr>
          <w:rFonts w:cs="Arabic Transparent" w:hint="cs"/>
          <w:sz w:val="26"/>
          <w:szCs w:val="26"/>
          <w:rtl/>
          <w:lang w:bidi="ar-DZ"/>
        </w:rPr>
        <w:t>الأمر</w:t>
      </w:r>
      <w:r w:rsidRPr="00AE0F32">
        <w:rPr>
          <w:rFonts w:cs="Arabic Transparent"/>
          <w:sz w:val="26"/>
          <w:szCs w:val="26"/>
          <w:rtl/>
          <w:lang w:bidi="ar-DZ"/>
        </w:rPr>
        <w:t xml:space="preserve"> الذي </w:t>
      </w:r>
      <w:r w:rsidR="004B2FB3" w:rsidRPr="00AE0F32">
        <w:rPr>
          <w:rFonts w:cs="Arabic Transparent" w:hint="cs"/>
          <w:sz w:val="26"/>
          <w:szCs w:val="26"/>
          <w:rtl/>
          <w:lang w:bidi="ar-DZ"/>
        </w:rPr>
        <w:t>أدى</w:t>
      </w:r>
      <w:r w:rsidRPr="00AE0F32">
        <w:rPr>
          <w:rFonts w:cs="Arabic Transparent"/>
          <w:sz w:val="26"/>
          <w:szCs w:val="26"/>
          <w:rtl/>
          <w:lang w:bidi="ar-DZ"/>
        </w:rPr>
        <w:t xml:space="preserve"> </w:t>
      </w:r>
      <w:r w:rsidR="004B2FB3" w:rsidRPr="00AE0F32">
        <w:rPr>
          <w:rFonts w:cs="Arabic Transparent" w:hint="cs"/>
          <w:sz w:val="26"/>
          <w:szCs w:val="26"/>
          <w:rtl/>
          <w:lang w:bidi="ar-DZ"/>
        </w:rPr>
        <w:t>إلى</w:t>
      </w:r>
      <w:r w:rsidRPr="00AE0F32">
        <w:rPr>
          <w:rFonts w:cs="Arabic Transparent"/>
          <w:sz w:val="26"/>
          <w:szCs w:val="26"/>
          <w:rtl/>
          <w:lang w:bidi="ar-DZ"/>
        </w:rPr>
        <w:t xml:space="preserve"> </w:t>
      </w:r>
      <w:r w:rsidR="00483CCA" w:rsidRPr="00AE0F32">
        <w:rPr>
          <w:rFonts w:cs="Arabic Transparent"/>
          <w:sz w:val="26"/>
          <w:szCs w:val="26"/>
          <w:rtl/>
          <w:lang w:bidi="ar-DZ"/>
        </w:rPr>
        <w:t>استياء شركا</w:t>
      </w:r>
      <w:r w:rsidR="00483CCA" w:rsidRPr="00AE0F32">
        <w:rPr>
          <w:rFonts w:cs="Arabic Transparent" w:hint="cs"/>
          <w:sz w:val="26"/>
          <w:szCs w:val="26"/>
          <w:rtl/>
          <w:lang w:bidi="ar-DZ"/>
        </w:rPr>
        <w:t>ء</w:t>
      </w:r>
      <w:r w:rsidRPr="00AE0F32">
        <w:rPr>
          <w:rFonts w:cs="Arabic Transparent"/>
          <w:sz w:val="26"/>
          <w:szCs w:val="26"/>
          <w:rtl/>
          <w:lang w:bidi="ar-DZ"/>
        </w:rPr>
        <w:t xml:space="preserve"> </w:t>
      </w:r>
      <w:r w:rsidR="004B2FB3" w:rsidRPr="00AE0F32">
        <w:rPr>
          <w:rFonts w:cs="Arabic Transparent" w:hint="cs"/>
          <w:sz w:val="26"/>
          <w:szCs w:val="26"/>
          <w:rtl/>
          <w:lang w:bidi="ar-DZ"/>
        </w:rPr>
        <w:t>الأقلية</w:t>
      </w:r>
      <w:r w:rsidRPr="00AE0F32">
        <w:rPr>
          <w:rFonts w:cs="Arabic Transparent"/>
          <w:sz w:val="26"/>
          <w:szCs w:val="26"/>
          <w:rtl/>
          <w:lang w:bidi="ar-DZ"/>
        </w:rPr>
        <w:t xml:space="preserve"> من هذه السياسة، وقدروا </w:t>
      </w:r>
      <w:r w:rsidR="004B2FB3" w:rsidRPr="00AE0F32">
        <w:rPr>
          <w:rFonts w:cs="Arabic Transparent" w:hint="cs"/>
          <w:sz w:val="26"/>
          <w:szCs w:val="26"/>
          <w:rtl/>
          <w:lang w:bidi="ar-DZ"/>
        </w:rPr>
        <w:t>أنها</w:t>
      </w:r>
      <w:r w:rsidRPr="00AE0F32">
        <w:rPr>
          <w:rFonts w:cs="Arabic Transparent"/>
          <w:sz w:val="26"/>
          <w:szCs w:val="26"/>
          <w:rtl/>
          <w:lang w:bidi="ar-DZ"/>
        </w:rPr>
        <w:t xml:space="preserve"> تصيبهم </w:t>
      </w:r>
      <w:r w:rsidR="008B30F3" w:rsidRPr="00AE0F32">
        <w:rPr>
          <w:rFonts w:cs="Arabic Transparent" w:hint="cs"/>
          <w:sz w:val="26"/>
          <w:szCs w:val="26"/>
          <w:rtl/>
          <w:lang w:bidi="ar-DZ"/>
        </w:rPr>
        <w:t>بأ</w:t>
      </w:r>
      <w:r w:rsidR="004B2FB3" w:rsidRPr="00AE0F32">
        <w:rPr>
          <w:rFonts w:cs="Arabic Transparent" w:hint="cs"/>
          <w:sz w:val="26"/>
          <w:szCs w:val="26"/>
          <w:rtl/>
          <w:lang w:bidi="ar-DZ"/>
        </w:rPr>
        <w:t>ضرار</w:t>
      </w:r>
      <w:r w:rsidRPr="00AE0F32">
        <w:rPr>
          <w:rFonts w:cs="Arabic Transparent"/>
          <w:sz w:val="26"/>
          <w:szCs w:val="26"/>
          <w:rtl/>
          <w:lang w:bidi="ar-DZ"/>
        </w:rPr>
        <w:t xml:space="preserve">، من جهة لضعف </w:t>
      </w:r>
      <w:r w:rsidR="004B2FB3" w:rsidRPr="00AE0F32">
        <w:rPr>
          <w:rFonts w:cs="Arabic Transparent" w:hint="cs"/>
          <w:sz w:val="26"/>
          <w:szCs w:val="26"/>
          <w:rtl/>
          <w:lang w:bidi="ar-DZ"/>
        </w:rPr>
        <w:t>الأرباح</w:t>
      </w:r>
      <w:r w:rsidRPr="00AE0F32">
        <w:rPr>
          <w:rFonts w:cs="Arabic Transparent"/>
          <w:sz w:val="26"/>
          <w:szCs w:val="26"/>
          <w:rtl/>
          <w:lang w:bidi="ar-DZ"/>
        </w:rPr>
        <w:t xml:space="preserve"> التي يتلقونها، ومن جهة </w:t>
      </w:r>
      <w:r w:rsidR="004B2FB3" w:rsidRPr="00AE0F32">
        <w:rPr>
          <w:rFonts w:cs="Arabic Transparent" w:hint="cs"/>
          <w:sz w:val="26"/>
          <w:szCs w:val="26"/>
          <w:rtl/>
          <w:lang w:bidi="ar-DZ"/>
        </w:rPr>
        <w:t>أخرى</w:t>
      </w:r>
      <w:r w:rsidRPr="00AE0F32">
        <w:rPr>
          <w:rFonts w:cs="Arabic Transparent"/>
          <w:sz w:val="26"/>
          <w:szCs w:val="26"/>
          <w:rtl/>
          <w:lang w:bidi="ar-DZ"/>
        </w:rPr>
        <w:t xml:space="preserve"> اعتبروا </w:t>
      </w:r>
      <w:r w:rsidR="004B2FB3" w:rsidRPr="00AE0F32">
        <w:rPr>
          <w:rFonts w:cs="Arabic Transparent" w:hint="cs"/>
          <w:sz w:val="26"/>
          <w:szCs w:val="26"/>
          <w:rtl/>
          <w:lang w:bidi="ar-DZ"/>
        </w:rPr>
        <w:t>أن</w:t>
      </w:r>
      <w:r w:rsidRPr="00AE0F32">
        <w:rPr>
          <w:rFonts w:cs="Arabic Transparent"/>
          <w:sz w:val="26"/>
          <w:szCs w:val="26"/>
          <w:rtl/>
          <w:lang w:bidi="ar-DZ"/>
        </w:rPr>
        <w:t xml:space="preserve"> سياسة تكديس </w:t>
      </w:r>
      <w:r w:rsidR="004B2FB3" w:rsidRPr="00AE0F32">
        <w:rPr>
          <w:rFonts w:cs="Arabic Transparent" w:hint="cs"/>
          <w:sz w:val="26"/>
          <w:szCs w:val="26"/>
          <w:rtl/>
          <w:lang w:bidi="ar-DZ"/>
        </w:rPr>
        <w:t>الأرباح</w:t>
      </w:r>
      <w:r w:rsidRPr="00AE0F32">
        <w:rPr>
          <w:rFonts w:cs="Arabic Transparent"/>
          <w:sz w:val="26"/>
          <w:szCs w:val="26"/>
          <w:rtl/>
          <w:lang w:bidi="ar-DZ"/>
        </w:rPr>
        <w:t xml:space="preserve"> تخفي حقيقة ازدهار الشركة</w:t>
      </w:r>
      <w:r w:rsidR="008B30F3" w:rsidRPr="00AE0F32">
        <w:rPr>
          <w:rFonts w:cs="Arabic Transparent"/>
          <w:sz w:val="26"/>
          <w:szCs w:val="26"/>
          <w:rtl/>
          <w:lang w:bidi="ar-DZ"/>
        </w:rPr>
        <w:t xml:space="preserve"> و</w:t>
      </w:r>
      <w:r w:rsidR="008B30F3" w:rsidRPr="00AE0F32">
        <w:rPr>
          <w:rFonts w:cs="Arabic Transparent" w:hint="cs"/>
          <w:sz w:val="26"/>
          <w:szCs w:val="26"/>
          <w:rtl/>
          <w:lang w:bidi="ar-DZ"/>
        </w:rPr>
        <w:t>ت</w:t>
      </w:r>
      <w:r w:rsidRPr="00AE0F32">
        <w:rPr>
          <w:rFonts w:cs="Arabic Transparent"/>
          <w:sz w:val="26"/>
          <w:szCs w:val="26"/>
          <w:rtl/>
          <w:lang w:bidi="ar-DZ"/>
        </w:rPr>
        <w:t xml:space="preserve">منع رواج </w:t>
      </w:r>
      <w:r w:rsidR="004B2FB3" w:rsidRPr="00AE0F32">
        <w:rPr>
          <w:rFonts w:cs="Arabic Transparent" w:hint="cs"/>
          <w:sz w:val="26"/>
          <w:szCs w:val="26"/>
          <w:rtl/>
          <w:lang w:bidi="ar-DZ"/>
        </w:rPr>
        <w:t>أسهم</w:t>
      </w:r>
      <w:r w:rsidRPr="00AE0F32">
        <w:rPr>
          <w:rFonts w:cs="Arabic Transparent"/>
          <w:sz w:val="26"/>
          <w:szCs w:val="26"/>
          <w:rtl/>
          <w:lang w:bidi="ar-DZ"/>
        </w:rPr>
        <w:t xml:space="preserve"> الشركة في البورصة، </w:t>
      </w:r>
      <w:r w:rsidR="004B2FB3" w:rsidRPr="00AE0F32">
        <w:rPr>
          <w:rFonts w:cs="Arabic Transparent" w:hint="cs"/>
          <w:sz w:val="26"/>
          <w:szCs w:val="26"/>
          <w:rtl/>
          <w:lang w:bidi="ar-DZ"/>
        </w:rPr>
        <w:t>الأمر</w:t>
      </w:r>
      <w:r w:rsidRPr="00AE0F32">
        <w:rPr>
          <w:rFonts w:cs="Arabic Transparent"/>
          <w:sz w:val="26"/>
          <w:szCs w:val="26"/>
          <w:rtl/>
          <w:lang w:bidi="ar-DZ"/>
        </w:rPr>
        <w:t xml:space="preserve"> الذي دفع </w:t>
      </w:r>
      <w:r w:rsidR="004B2FB3" w:rsidRPr="00AE0F32">
        <w:rPr>
          <w:rFonts w:cs="Arabic Transparent" w:hint="cs"/>
          <w:sz w:val="26"/>
          <w:szCs w:val="26"/>
          <w:rtl/>
          <w:lang w:bidi="ar-DZ"/>
        </w:rPr>
        <w:t>بالأقلية</w:t>
      </w:r>
      <w:r w:rsidRPr="00AE0F32">
        <w:rPr>
          <w:rFonts w:cs="Arabic Transparent"/>
          <w:sz w:val="26"/>
          <w:szCs w:val="26"/>
          <w:rtl/>
          <w:lang w:bidi="ar-DZ"/>
        </w:rPr>
        <w:t xml:space="preserve"> </w:t>
      </w:r>
      <w:r w:rsidR="004B2FB3" w:rsidRPr="00AE0F32">
        <w:rPr>
          <w:rFonts w:cs="Arabic Transparent" w:hint="cs"/>
          <w:sz w:val="26"/>
          <w:szCs w:val="26"/>
          <w:rtl/>
          <w:lang w:bidi="ar-DZ"/>
        </w:rPr>
        <w:t>إلى</w:t>
      </w:r>
      <w:r w:rsidRPr="00AE0F32">
        <w:rPr>
          <w:rFonts w:cs="Arabic Transparent"/>
          <w:sz w:val="26"/>
          <w:szCs w:val="26"/>
          <w:rtl/>
          <w:lang w:bidi="ar-DZ"/>
        </w:rPr>
        <w:t xml:space="preserve"> رفع دعوى مطالبين </w:t>
      </w:r>
      <w:r w:rsidR="004B2FB3" w:rsidRPr="00AE0F32">
        <w:rPr>
          <w:rFonts w:cs="Arabic Transparent" w:hint="cs"/>
          <w:sz w:val="26"/>
          <w:szCs w:val="26"/>
          <w:rtl/>
          <w:lang w:bidi="ar-DZ"/>
        </w:rPr>
        <w:t>بإبطال</w:t>
      </w:r>
      <w:r w:rsidRPr="00AE0F32">
        <w:rPr>
          <w:rFonts w:cs="Arabic Transparent"/>
          <w:sz w:val="26"/>
          <w:szCs w:val="26"/>
          <w:rtl/>
          <w:lang w:bidi="ar-DZ"/>
        </w:rPr>
        <w:t xml:space="preserve"> قرار ترحيل </w:t>
      </w:r>
      <w:r w:rsidR="004B2FB3" w:rsidRPr="00AE0F32">
        <w:rPr>
          <w:rFonts w:cs="Arabic Transparent" w:hint="cs"/>
          <w:sz w:val="26"/>
          <w:szCs w:val="26"/>
          <w:rtl/>
          <w:lang w:bidi="ar-DZ"/>
        </w:rPr>
        <w:t>الأرباح</w:t>
      </w:r>
      <w:r w:rsidRPr="00AE0F32">
        <w:rPr>
          <w:rFonts w:cs="Arabic Transparent"/>
          <w:sz w:val="26"/>
          <w:szCs w:val="26"/>
          <w:rtl/>
          <w:lang w:bidi="ar-DZ"/>
        </w:rPr>
        <w:t xml:space="preserve">، وتوزيعها على المساهمين، استجابت محكمة الاستئناف لطلبهم معتبرة " </w:t>
      </w:r>
      <w:r w:rsidR="004B2FB3" w:rsidRPr="00AE0F32">
        <w:rPr>
          <w:rFonts w:cs="Arabic Transparent" w:hint="cs"/>
          <w:sz w:val="26"/>
          <w:szCs w:val="26"/>
          <w:rtl/>
          <w:lang w:bidi="ar-DZ"/>
        </w:rPr>
        <w:t>أن</w:t>
      </w:r>
      <w:r w:rsidRPr="00AE0F32">
        <w:rPr>
          <w:rFonts w:cs="Arabic Transparent"/>
          <w:sz w:val="26"/>
          <w:szCs w:val="26"/>
          <w:rtl/>
          <w:lang w:bidi="ar-DZ"/>
        </w:rPr>
        <w:t xml:space="preserve"> روح عقد الشركة هو </w:t>
      </w:r>
      <w:r w:rsidR="004B2FB3" w:rsidRPr="00AE0F32">
        <w:rPr>
          <w:rFonts w:cs="Arabic Transparent" w:hint="cs"/>
          <w:sz w:val="26"/>
          <w:szCs w:val="26"/>
          <w:rtl/>
          <w:lang w:bidi="ar-DZ"/>
        </w:rPr>
        <w:t>أن</w:t>
      </w:r>
      <w:r w:rsidRPr="00AE0F32">
        <w:rPr>
          <w:rFonts w:cs="Arabic Transparent"/>
          <w:sz w:val="26"/>
          <w:szCs w:val="26"/>
          <w:rtl/>
          <w:lang w:bidi="ar-DZ"/>
        </w:rPr>
        <w:t xml:space="preserve"> يتم توزيع </w:t>
      </w:r>
      <w:r w:rsidR="004B2FB3" w:rsidRPr="00AE0F32">
        <w:rPr>
          <w:rFonts w:cs="Arabic Transparent" w:hint="cs"/>
          <w:sz w:val="26"/>
          <w:szCs w:val="26"/>
          <w:rtl/>
          <w:lang w:bidi="ar-DZ"/>
        </w:rPr>
        <w:t>الأرباح</w:t>
      </w:r>
      <w:r w:rsidRPr="00AE0F32">
        <w:rPr>
          <w:rFonts w:cs="Arabic Transparent"/>
          <w:sz w:val="26"/>
          <w:szCs w:val="26"/>
          <w:rtl/>
          <w:lang w:bidi="ar-DZ"/>
        </w:rPr>
        <w:t xml:space="preserve"> دوريا في نهاية سنة مالية " و اعتبرت </w:t>
      </w:r>
      <w:r w:rsidR="004B2FB3" w:rsidRPr="00AE0F32">
        <w:rPr>
          <w:rFonts w:cs="Arabic Transparent" w:hint="cs"/>
          <w:sz w:val="26"/>
          <w:szCs w:val="26"/>
          <w:rtl/>
          <w:lang w:bidi="ar-DZ"/>
        </w:rPr>
        <w:t>أيضا</w:t>
      </w:r>
      <w:r w:rsidRPr="00AE0F32">
        <w:rPr>
          <w:rFonts w:cs="Arabic Transparent"/>
          <w:sz w:val="26"/>
          <w:szCs w:val="26"/>
          <w:rtl/>
          <w:lang w:bidi="ar-DZ"/>
        </w:rPr>
        <w:t xml:space="preserve"> </w:t>
      </w:r>
      <w:r w:rsidR="004B2FB3" w:rsidRPr="00AE0F32">
        <w:rPr>
          <w:rFonts w:cs="Arabic Transparent" w:hint="cs"/>
          <w:sz w:val="26"/>
          <w:szCs w:val="26"/>
          <w:rtl/>
          <w:lang w:bidi="ar-DZ"/>
        </w:rPr>
        <w:t>أن</w:t>
      </w:r>
      <w:r w:rsidRPr="00AE0F32">
        <w:rPr>
          <w:rFonts w:cs="Arabic Transparent"/>
          <w:sz w:val="26"/>
          <w:szCs w:val="26"/>
          <w:rtl/>
          <w:lang w:bidi="ar-DZ"/>
        </w:rPr>
        <w:t xml:space="preserve"> الاحتياط الجديد الذي صوتت عليه </w:t>
      </w:r>
      <w:r w:rsidR="004B2FB3" w:rsidRPr="00AE0F32">
        <w:rPr>
          <w:rFonts w:cs="Arabic Transparent" w:hint="cs"/>
          <w:sz w:val="26"/>
          <w:szCs w:val="26"/>
          <w:rtl/>
          <w:lang w:bidi="ar-DZ"/>
        </w:rPr>
        <w:t>الأغلبية</w:t>
      </w:r>
      <w:r w:rsidRPr="00AE0F32">
        <w:rPr>
          <w:rFonts w:cs="Arabic Transparent"/>
          <w:sz w:val="26"/>
          <w:szCs w:val="26"/>
          <w:rtl/>
          <w:lang w:bidi="ar-DZ"/>
        </w:rPr>
        <w:t xml:space="preserve"> لم يكن مبررا " لا باحتراس مشروع و لا بضرورة مواجهة مصاريف مؤقتة و استثنائية "، من هذا المنطلق </w:t>
      </w:r>
      <w:r w:rsidR="004B2FB3" w:rsidRPr="00AE0F32">
        <w:rPr>
          <w:rFonts w:cs="Arabic Transparent" w:hint="cs"/>
          <w:sz w:val="26"/>
          <w:szCs w:val="26"/>
          <w:rtl/>
          <w:lang w:bidi="ar-DZ"/>
        </w:rPr>
        <w:t>أعلنت</w:t>
      </w:r>
      <w:r w:rsidRPr="00AE0F32">
        <w:rPr>
          <w:rFonts w:cs="Arabic Transparent"/>
          <w:sz w:val="26"/>
          <w:szCs w:val="26"/>
          <w:rtl/>
          <w:lang w:bidi="ar-DZ"/>
        </w:rPr>
        <w:t xml:space="preserve"> محكمة الاستئناف </w:t>
      </w:r>
      <w:proofErr w:type="spellStart"/>
      <w:r w:rsidRPr="00AE0F32">
        <w:rPr>
          <w:rFonts w:cs="Arabic Transparent"/>
          <w:sz w:val="26"/>
          <w:szCs w:val="26"/>
          <w:rtl/>
          <w:lang w:bidi="ar-DZ"/>
        </w:rPr>
        <w:t>ان</w:t>
      </w:r>
      <w:proofErr w:type="spellEnd"/>
      <w:r w:rsidRPr="00AE0F32">
        <w:rPr>
          <w:rFonts w:cs="Arabic Transparent"/>
          <w:sz w:val="26"/>
          <w:szCs w:val="26"/>
          <w:rtl/>
          <w:lang w:bidi="ar-DZ"/>
        </w:rPr>
        <w:t xml:space="preserve"> قرار </w:t>
      </w:r>
      <w:r w:rsidR="004B2FB3" w:rsidRPr="00AE0F32">
        <w:rPr>
          <w:rFonts w:cs="Arabic Transparent" w:hint="cs"/>
          <w:sz w:val="26"/>
          <w:szCs w:val="26"/>
          <w:rtl/>
          <w:lang w:bidi="ar-DZ"/>
        </w:rPr>
        <w:t>الأغلبية</w:t>
      </w:r>
      <w:r w:rsidRPr="00AE0F32">
        <w:rPr>
          <w:rFonts w:cs="Arabic Transparent"/>
          <w:sz w:val="26"/>
          <w:szCs w:val="26"/>
          <w:rtl/>
          <w:lang w:bidi="ar-DZ"/>
        </w:rPr>
        <w:t xml:space="preserve"> كان تعسفيا.</w:t>
      </w:r>
      <w:r w:rsidRPr="00AE0F32">
        <w:rPr>
          <w:rFonts w:cs="Arabic Transparent"/>
          <w:b/>
          <w:bCs/>
          <w:sz w:val="26"/>
          <w:szCs w:val="26"/>
          <w:vertAlign w:val="superscript"/>
          <w:rtl/>
          <w:lang w:bidi="ar-DZ"/>
        </w:rPr>
        <w:t>(</w:t>
      </w:r>
      <w:r w:rsidRPr="00AE0F32">
        <w:rPr>
          <w:rStyle w:val="Appelnotedebasdep"/>
          <w:rFonts w:cs="Arabic Transparent"/>
          <w:b/>
          <w:bCs/>
          <w:sz w:val="26"/>
          <w:szCs w:val="26"/>
          <w:rtl/>
          <w:lang w:bidi="ar-DZ"/>
        </w:rPr>
        <w:footnoteReference w:id="220"/>
      </w:r>
      <w:r w:rsidRPr="00AE0F32">
        <w:rPr>
          <w:rFonts w:cs="Arabic Transparent"/>
          <w:b/>
          <w:bCs/>
          <w:sz w:val="26"/>
          <w:szCs w:val="26"/>
          <w:vertAlign w:val="superscript"/>
          <w:rtl/>
          <w:lang w:bidi="ar-DZ"/>
        </w:rPr>
        <w:t>)</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sz w:val="26"/>
          <w:szCs w:val="26"/>
          <w:rtl/>
          <w:lang w:bidi="ar-DZ"/>
        </w:rPr>
        <w:t xml:space="preserve">و لما وصل </w:t>
      </w:r>
      <w:r w:rsidR="004B2FB3" w:rsidRPr="00AE0F32">
        <w:rPr>
          <w:rFonts w:cs="Arabic Transparent" w:hint="cs"/>
          <w:sz w:val="26"/>
          <w:szCs w:val="26"/>
          <w:rtl/>
          <w:lang w:bidi="ar-DZ"/>
        </w:rPr>
        <w:t>الأمر</w:t>
      </w:r>
      <w:r w:rsidRPr="00AE0F32">
        <w:rPr>
          <w:rFonts w:cs="Arabic Transparent"/>
          <w:sz w:val="26"/>
          <w:szCs w:val="26"/>
          <w:rtl/>
          <w:lang w:bidi="ar-DZ"/>
        </w:rPr>
        <w:t xml:space="preserve"> </w:t>
      </w:r>
      <w:r w:rsidR="004B2FB3" w:rsidRPr="00AE0F32">
        <w:rPr>
          <w:rFonts w:cs="Arabic Transparent" w:hint="cs"/>
          <w:sz w:val="26"/>
          <w:szCs w:val="26"/>
          <w:rtl/>
          <w:lang w:bidi="ar-DZ"/>
        </w:rPr>
        <w:t>إلى</w:t>
      </w:r>
      <w:r w:rsidRPr="00AE0F32">
        <w:rPr>
          <w:rFonts w:cs="Arabic Transparent"/>
          <w:sz w:val="26"/>
          <w:szCs w:val="26"/>
          <w:rtl/>
          <w:lang w:bidi="ar-DZ"/>
        </w:rPr>
        <w:t xml:space="preserve"> محكمة التمييز التي نقضت القرار </w:t>
      </w:r>
      <w:proofErr w:type="spellStart"/>
      <w:r w:rsidRPr="00AE0F32">
        <w:rPr>
          <w:rFonts w:cs="Arabic Transparent"/>
          <w:sz w:val="26"/>
          <w:szCs w:val="26"/>
          <w:rtl/>
          <w:lang w:bidi="ar-DZ"/>
        </w:rPr>
        <w:t>الاستئنافي</w:t>
      </w:r>
      <w:proofErr w:type="spellEnd"/>
      <w:r w:rsidRPr="00AE0F32">
        <w:rPr>
          <w:rFonts w:cs="Arabic Transparent"/>
          <w:sz w:val="26"/>
          <w:szCs w:val="26"/>
          <w:rtl/>
          <w:lang w:bidi="ar-DZ"/>
        </w:rPr>
        <w:t xml:space="preserve"> </w:t>
      </w:r>
      <w:r w:rsidR="004B2FB3" w:rsidRPr="00AE0F32">
        <w:rPr>
          <w:rFonts w:cs="Arabic Transparent" w:hint="cs"/>
          <w:sz w:val="26"/>
          <w:szCs w:val="26"/>
          <w:rtl/>
          <w:lang w:bidi="ar-DZ"/>
        </w:rPr>
        <w:t>أعلنت</w:t>
      </w:r>
      <w:r w:rsidRPr="00AE0F32">
        <w:rPr>
          <w:rFonts w:cs="Arabic Transparent"/>
          <w:sz w:val="26"/>
          <w:szCs w:val="26"/>
          <w:rtl/>
          <w:lang w:bidi="ar-DZ"/>
        </w:rPr>
        <w:t xml:space="preserve"> عن معيار مفهوم تعسف </w:t>
      </w:r>
      <w:r w:rsidR="004B2FB3" w:rsidRPr="00AE0F32">
        <w:rPr>
          <w:rFonts w:cs="Arabic Transparent" w:hint="cs"/>
          <w:sz w:val="26"/>
          <w:szCs w:val="26"/>
          <w:rtl/>
          <w:lang w:bidi="ar-DZ"/>
        </w:rPr>
        <w:t>الأغلبية</w:t>
      </w:r>
      <w:r w:rsidRPr="00AE0F32">
        <w:rPr>
          <w:rFonts w:cs="Arabic Transparent"/>
          <w:sz w:val="26"/>
          <w:szCs w:val="26"/>
          <w:rtl/>
          <w:lang w:bidi="ar-DZ"/>
        </w:rPr>
        <w:t xml:space="preserve"> الذي طرحته في حيثيات قرارها فاشترطت مخالفة القرار للمصلحة العامة لشركة، و </w:t>
      </w:r>
      <w:r w:rsidR="004B2FB3" w:rsidRPr="00AE0F32">
        <w:rPr>
          <w:rFonts w:cs="Arabic Transparent" w:hint="cs"/>
          <w:sz w:val="26"/>
          <w:szCs w:val="26"/>
          <w:rtl/>
          <w:lang w:bidi="ar-DZ"/>
        </w:rPr>
        <w:t>الإخلال</w:t>
      </w:r>
      <w:r w:rsidRPr="00AE0F32">
        <w:rPr>
          <w:rFonts w:cs="Arabic Transparent"/>
          <w:sz w:val="26"/>
          <w:szCs w:val="26"/>
          <w:rtl/>
          <w:lang w:bidi="ar-DZ"/>
        </w:rPr>
        <w:t xml:space="preserve"> بالمساواة بين المساهمين و الذي عبرت عنه المحكمة في هذا القرار بالعبارات التالية: </w:t>
      </w:r>
      <w:r w:rsidRPr="00AE0F32">
        <w:rPr>
          <w:rFonts w:cs="Arabic Transparent"/>
          <w:sz w:val="26"/>
          <w:szCs w:val="26"/>
          <w:lang w:bidi="ar-DZ"/>
        </w:rPr>
        <w:t xml:space="preserve">dans l’unique dessein de favoriser les membres de la </w:t>
      </w:r>
      <w:r w:rsidR="008B30F3" w:rsidRPr="00AE0F32">
        <w:rPr>
          <w:rFonts w:cs="Arabic Transparent"/>
          <w:sz w:val="26"/>
          <w:szCs w:val="26"/>
          <w:lang w:bidi="ar-DZ"/>
        </w:rPr>
        <w:t>majorité</w:t>
      </w:r>
      <w:r w:rsidRPr="00AE0F32">
        <w:rPr>
          <w:rFonts w:cs="Arabic Transparent"/>
          <w:sz w:val="26"/>
          <w:szCs w:val="26"/>
          <w:lang w:bidi="ar-DZ"/>
        </w:rPr>
        <w:t xml:space="preserve"> au </w:t>
      </w:r>
      <w:r w:rsidR="00483CCA" w:rsidRPr="00AE0F32">
        <w:rPr>
          <w:rFonts w:cs="Arabic Transparent"/>
          <w:sz w:val="26"/>
          <w:szCs w:val="26"/>
          <w:lang w:bidi="ar-DZ"/>
        </w:rPr>
        <w:t>détriment</w:t>
      </w:r>
      <w:r w:rsidRPr="00AE0F32">
        <w:rPr>
          <w:rFonts w:cs="Arabic Transparent"/>
          <w:sz w:val="26"/>
          <w:szCs w:val="26"/>
          <w:lang w:bidi="ar-DZ"/>
        </w:rPr>
        <w:t xml:space="preserve"> des membres de la minorité</w:t>
      </w:r>
      <w:r w:rsidRPr="00AE0F32">
        <w:rPr>
          <w:rFonts w:cs="Arabic Transparent"/>
          <w:sz w:val="26"/>
          <w:szCs w:val="26"/>
          <w:rtl/>
          <w:lang w:bidi="ar-DZ"/>
        </w:rPr>
        <w:t xml:space="preserve">، ووجود هذين الشرطين يكون متلازما </w:t>
      </w:r>
      <w:r w:rsidR="008B30F3" w:rsidRPr="00AE0F32">
        <w:rPr>
          <w:rFonts w:cs="Arabic Transparent" w:hint="cs"/>
          <w:sz w:val="26"/>
          <w:szCs w:val="26"/>
          <w:rtl/>
          <w:lang w:bidi="ar-DZ"/>
        </w:rPr>
        <w:t>أي</w:t>
      </w:r>
      <w:r w:rsidRPr="00AE0F32">
        <w:rPr>
          <w:rFonts w:cs="Arabic Transparent"/>
          <w:sz w:val="26"/>
          <w:szCs w:val="26"/>
          <w:rtl/>
          <w:lang w:bidi="ar-DZ"/>
        </w:rPr>
        <w:t xml:space="preserve"> معا </w:t>
      </w:r>
      <w:r w:rsidRPr="00AE0F32">
        <w:rPr>
          <w:rFonts w:cs="Arabic Transparent"/>
          <w:sz w:val="26"/>
          <w:szCs w:val="26"/>
          <w:lang w:bidi="ar-DZ"/>
        </w:rPr>
        <w:t>cumulativement</w:t>
      </w:r>
      <w:r w:rsidRPr="00AE0F32">
        <w:rPr>
          <w:rFonts w:cs="Arabic Transparent"/>
          <w:sz w:val="26"/>
          <w:szCs w:val="26"/>
          <w:rtl/>
          <w:lang w:bidi="ar-DZ"/>
        </w:rPr>
        <w:t xml:space="preserve">، و هذا واضح من استعمال المحكمة حرف العطف " و " و " </w:t>
      </w:r>
      <w:r w:rsidRPr="00AE0F32">
        <w:rPr>
          <w:rFonts w:cs="Arabic Transparent"/>
          <w:sz w:val="26"/>
          <w:szCs w:val="26"/>
          <w:lang w:bidi="ar-DZ"/>
        </w:rPr>
        <w:t>et</w:t>
      </w:r>
      <w:r w:rsidRPr="00AE0F32">
        <w:rPr>
          <w:rFonts w:cs="Arabic Transparent"/>
          <w:sz w:val="26"/>
          <w:szCs w:val="26"/>
          <w:rtl/>
          <w:lang w:bidi="ar-DZ"/>
        </w:rPr>
        <w:t xml:space="preserve"> " المشار </w:t>
      </w:r>
      <w:r w:rsidR="008B30F3" w:rsidRPr="00AE0F32">
        <w:rPr>
          <w:rFonts w:cs="Arabic Transparent" w:hint="cs"/>
          <w:sz w:val="26"/>
          <w:szCs w:val="26"/>
          <w:rtl/>
          <w:lang w:bidi="ar-DZ"/>
        </w:rPr>
        <w:t>إليه</w:t>
      </w:r>
      <w:r w:rsidRPr="00AE0F32">
        <w:rPr>
          <w:rFonts w:cs="Arabic Transparent"/>
          <w:sz w:val="26"/>
          <w:szCs w:val="26"/>
          <w:rtl/>
          <w:lang w:bidi="ar-DZ"/>
        </w:rPr>
        <w:t>.</w:t>
      </w:r>
    </w:p>
    <w:p w:rsidR="00B40B21" w:rsidRPr="00AE0F32" w:rsidRDefault="00B40B21" w:rsidP="00B40B21">
      <w:pPr>
        <w:bidi/>
        <w:spacing w:line="360" w:lineRule="auto"/>
        <w:jc w:val="both"/>
        <w:rPr>
          <w:rFonts w:cs="Arabic Transparent"/>
          <w:b/>
          <w:bCs/>
          <w:sz w:val="26"/>
          <w:szCs w:val="26"/>
          <w:vertAlign w:val="superscript"/>
          <w:rtl/>
          <w:lang w:bidi="ar-DZ"/>
        </w:rPr>
      </w:pPr>
      <w:r w:rsidRPr="00AE0F32">
        <w:rPr>
          <w:rFonts w:cs="Arabic Transparent"/>
          <w:sz w:val="26"/>
          <w:szCs w:val="26"/>
          <w:rtl/>
          <w:lang w:bidi="ar-DZ"/>
        </w:rPr>
        <w:t xml:space="preserve">و </w:t>
      </w:r>
      <w:r w:rsidR="004B2FB3" w:rsidRPr="00AE0F32">
        <w:rPr>
          <w:rFonts w:cs="Arabic Transparent" w:hint="cs"/>
          <w:sz w:val="26"/>
          <w:szCs w:val="26"/>
          <w:rtl/>
          <w:lang w:bidi="ar-DZ"/>
        </w:rPr>
        <w:t>أخذت</w:t>
      </w:r>
      <w:r w:rsidRPr="00AE0F32">
        <w:rPr>
          <w:rFonts w:cs="Arabic Transparent"/>
          <w:sz w:val="26"/>
          <w:szCs w:val="26"/>
          <w:rtl/>
          <w:lang w:bidi="ar-DZ"/>
        </w:rPr>
        <w:t xml:space="preserve"> منذ هذا القرار المبدئي تتوالى </w:t>
      </w:r>
      <w:r w:rsidR="004B2FB3" w:rsidRPr="00AE0F32">
        <w:rPr>
          <w:rFonts w:cs="Arabic Transparent" w:hint="cs"/>
          <w:sz w:val="26"/>
          <w:szCs w:val="26"/>
          <w:rtl/>
          <w:lang w:bidi="ar-DZ"/>
        </w:rPr>
        <w:t>أحكام</w:t>
      </w:r>
      <w:r w:rsidRPr="00AE0F32">
        <w:rPr>
          <w:rFonts w:cs="Arabic Transparent"/>
          <w:sz w:val="26"/>
          <w:szCs w:val="26"/>
          <w:rtl/>
          <w:lang w:bidi="ar-DZ"/>
        </w:rPr>
        <w:t xml:space="preserve"> القضاء الفرنسي في مادة تعسف </w:t>
      </w:r>
      <w:r w:rsidR="004B2FB3" w:rsidRPr="00AE0F32">
        <w:rPr>
          <w:rFonts w:cs="Arabic Transparent" w:hint="cs"/>
          <w:sz w:val="26"/>
          <w:szCs w:val="26"/>
          <w:rtl/>
          <w:lang w:bidi="ar-DZ"/>
        </w:rPr>
        <w:t>الأغلبية</w:t>
      </w:r>
      <w:r w:rsidRPr="00AE0F32">
        <w:rPr>
          <w:rFonts w:cs="Arabic Transparent"/>
          <w:sz w:val="26"/>
          <w:szCs w:val="26"/>
          <w:rtl/>
          <w:lang w:bidi="ar-DZ"/>
        </w:rPr>
        <w:t xml:space="preserve"> على </w:t>
      </w:r>
      <w:r w:rsidR="008B30F3" w:rsidRPr="00AE0F32">
        <w:rPr>
          <w:rFonts w:cs="Arabic Transparent" w:hint="cs"/>
          <w:sz w:val="26"/>
          <w:szCs w:val="26"/>
          <w:rtl/>
          <w:lang w:bidi="ar-DZ"/>
        </w:rPr>
        <w:t>ذات</w:t>
      </w:r>
      <w:r w:rsidRPr="00AE0F32">
        <w:rPr>
          <w:rFonts w:cs="Arabic Transparent"/>
          <w:sz w:val="26"/>
          <w:szCs w:val="26"/>
          <w:rtl/>
          <w:lang w:bidi="ar-DZ"/>
        </w:rPr>
        <w:t xml:space="preserve"> النهج و حتى بذات المصطلحات و </w:t>
      </w:r>
      <w:proofErr w:type="spellStart"/>
      <w:r w:rsidRPr="00AE0F32">
        <w:rPr>
          <w:rFonts w:cs="Arabic Transparent"/>
          <w:sz w:val="26"/>
          <w:szCs w:val="26"/>
          <w:rtl/>
          <w:lang w:bidi="ar-DZ"/>
        </w:rPr>
        <w:t>التعابير</w:t>
      </w:r>
      <w:proofErr w:type="spellEnd"/>
      <w:r w:rsidRPr="00AE0F32">
        <w:rPr>
          <w:rFonts w:cs="Arabic Transparent"/>
          <w:sz w:val="26"/>
          <w:szCs w:val="26"/>
          <w:rtl/>
          <w:lang w:bidi="ar-DZ"/>
        </w:rPr>
        <w:t xml:space="preserve"> </w:t>
      </w:r>
      <w:r w:rsidR="004B2FB3" w:rsidRPr="00AE0F32">
        <w:rPr>
          <w:rFonts w:cs="Arabic Transparent" w:hint="cs"/>
          <w:sz w:val="26"/>
          <w:szCs w:val="26"/>
          <w:rtl/>
          <w:lang w:bidi="ar-DZ"/>
        </w:rPr>
        <w:t>أحيانا</w:t>
      </w:r>
      <w:r w:rsidRPr="00AE0F32">
        <w:rPr>
          <w:rFonts w:cs="Arabic Transparent"/>
          <w:sz w:val="26"/>
          <w:szCs w:val="26"/>
          <w:rtl/>
          <w:lang w:bidi="ar-DZ"/>
        </w:rPr>
        <w:t xml:space="preserve"> كثيرة.</w:t>
      </w:r>
      <w:r w:rsidRPr="00AE0F32">
        <w:rPr>
          <w:rFonts w:cs="Arabic Transparent"/>
          <w:b/>
          <w:bCs/>
          <w:sz w:val="26"/>
          <w:szCs w:val="26"/>
          <w:vertAlign w:val="superscript"/>
          <w:rtl/>
          <w:lang w:bidi="ar-DZ"/>
        </w:rPr>
        <w:t>(</w:t>
      </w:r>
      <w:r w:rsidRPr="00AE0F32">
        <w:rPr>
          <w:rStyle w:val="Appelnotedebasdep"/>
          <w:rFonts w:cs="Arabic Transparent"/>
          <w:b/>
          <w:bCs/>
          <w:sz w:val="26"/>
          <w:szCs w:val="26"/>
          <w:rtl/>
          <w:lang w:bidi="ar-DZ"/>
        </w:rPr>
        <w:footnoteReference w:id="221"/>
      </w:r>
      <w:r w:rsidRPr="00AE0F32">
        <w:rPr>
          <w:rFonts w:cs="Arabic Transparent"/>
          <w:b/>
          <w:bCs/>
          <w:sz w:val="26"/>
          <w:szCs w:val="26"/>
          <w:vertAlign w:val="superscript"/>
          <w:rtl/>
          <w:lang w:bidi="ar-DZ"/>
        </w:rPr>
        <w:t>)</w:t>
      </w:r>
    </w:p>
    <w:p w:rsidR="00B40B21" w:rsidRPr="00AE0F32" w:rsidRDefault="00B40B21" w:rsidP="00483CCA">
      <w:pPr>
        <w:bidi/>
        <w:spacing w:line="360" w:lineRule="auto"/>
        <w:jc w:val="both"/>
        <w:rPr>
          <w:rFonts w:cs="Arabic Transparent"/>
          <w:sz w:val="26"/>
          <w:szCs w:val="26"/>
          <w:rtl/>
          <w:lang w:bidi="ar-DZ"/>
        </w:rPr>
      </w:pPr>
      <w:r w:rsidRPr="00AE0F32">
        <w:rPr>
          <w:rFonts w:cs="Arabic Transparent"/>
          <w:sz w:val="26"/>
          <w:szCs w:val="26"/>
          <w:rtl/>
          <w:lang w:bidi="ar-DZ"/>
        </w:rPr>
        <w:t xml:space="preserve">ووفق هذا التيار فان القرارات المتخذة في الجمعيات العامة </w:t>
      </w:r>
      <w:r w:rsidR="004B2FB3" w:rsidRPr="00AE0F32">
        <w:rPr>
          <w:rFonts w:cs="Arabic Transparent" w:hint="cs"/>
          <w:sz w:val="26"/>
          <w:szCs w:val="26"/>
          <w:rtl/>
          <w:lang w:bidi="ar-DZ"/>
        </w:rPr>
        <w:t>إذا</w:t>
      </w:r>
      <w:r w:rsidRPr="00AE0F32">
        <w:rPr>
          <w:rFonts w:cs="Arabic Transparent"/>
          <w:sz w:val="26"/>
          <w:szCs w:val="26"/>
          <w:rtl/>
          <w:lang w:bidi="ar-DZ"/>
        </w:rPr>
        <w:t xml:space="preserve"> كانت تمس بحقوق الشركاء الا </w:t>
      </w:r>
      <w:r w:rsidR="004B2FB3" w:rsidRPr="00AE0F32">
        <w:rPr>
          <w:rFonts w:cs="Arabic Transparent" w:hint="cs"/>
          <w:sz w:val="26"/>
          <w:szCs w:val="26"/>
          <w:rtl/>
          <w:lang w:bidi="ar-DZ"/>
        </w:rPr>
        <w:t>أنها</w:t>
      </w:r>
      <w:r w:rsidRPr="00AE0F32">
        <w:rPr>
          <w:rFonts w:cs="Arabic Transparent"/>
          <w:sz w:val="26"/>
          <w:szCs w:val="26"/>
          <w:rtl/>
          <w:lang w:bidi="ar-DZ"/>
        </w:rPr>
        <w:t xml:space="preserve"> تساهم في الحفاظ على المصلحة الجماعية فلا تكون قرارات تعسفية</w:t>
      </w:r>
      <w:r w:rsidR="00483CCA" w:rsidRPr="00AE0F32">
        <w:rPr>
          <w:rFonts w:cs="Arabic Transparent" w:hint="cs"/>
          <w:sz w:val="26"/>
          <w:szCs w:val="26"/>
          <w:rtl/>
          <w:lang w:bidi="ar-DZ"/>
        </w:rPr>
        <w:t>،</w:t>
      </w:r>
      <w:r w:rsidRPr="00AE0F32">
        <w:rPr>
          <w:rFonts w:cs="Arabic Transparent"/>
          <w:sz w:val="26"/>
          <w:szCs w:val="26"/>
          <w:rtl/>
          <w:lang w:bidi="ar-DZ"/>
        </w:rPr>
        <w:t xml:space="preserve"> فهذه هي نتيجة اللعبة الديمقراطية، و </w:t>
      </w:r>
      <w:r w:rsidR="004B2FB3" w:rsidRPr="00AE0F32">
        <w:rPr>
          <w:rFonts w:cs="Arabic Transparent" w:hint="cs"/>
          <w:sz w:val="26"/>
          <w:szCs w:val="26"/>
          <w:rtl/>
          <w:lang w:bidi="ar-DZ"/>
        </w:rPr>
        <w:t>أيضا</w:t>
      </w:r>
      <w:r w:rsidRPr="00AE0F32">
        <w:rPr>
          <w:rFonts w:cs="Arabic Transparent"/>
          <w:sz w:val="26"/>
          <w:szCs w:val="26"/>
          <w:rtl/>
          <w:lang w:bidi="ar-DZ"/>
        </w:rPr>
        <w:t xml:space="preserve"> القرارات التي تكون </w:t>
      </w:r>
      <w:r w:rsidRPr="00AE0F32">
        <w:rPr>
          <w:rFonts w:cs="Arabic Transparent"/>
          <w:sz w:val="26"/>
          <w:szCs w:val="26"/>
          <w:rtl/>
          <w:lang w:bidi="ar-DZ"/>
        </w:rPr>
        <w:lastRenderedPageBreak/>
        <w:t xml:space="preserve">مخالفة للمصلحة الجماعية دون </w:t>
      </w:r>
      <w:r w:rsidR="004B2FB3" w:rsidRPr="00AE0F32">
        <w:rPr>
          <w:rFonts w:cs="Arabic Transparent" w:hint="cs"/>
          <w:sz w:val="26"/>
          <w:szCs w:val="26"/>
          <w:rtl/>
          <w:lang w:bidi="ar-DZ"/>
        </w:rPr>
        <w:t>أن</w:t>
      </w:r>
      <w:r w:rsidRPr="00AE0F32">
        <w:rPr>
          <w:rFonts w:cs="Arabic Transparent"/>
          <w:sz w:val="26"/>
          <w:szCs w:val="26"/>
          <w:rtl/>
          <w:lang w:bidi="ar-DZ"/>
        </w:rPr>
        <w:t xml:space="preserve"> تؤدي </w:t>
      </w:r>
      <w:r w:rsidR="004B2FB3" w:rsidRPr="00AE0F32">
        <w:rPr>
          <w:rFonts w:cs="Arabic Transparent" w:hint="cs"/>
          <w:sz w:val="26"/>
          <w:szCs w:val="26"/>
          <w:rtl/>
          <w:lang w:bidi="ar-DZ"/>
        </w:rPr>
        <w:t>إلى</w:t>
      </w:r>
      <w:r w:rsidRPr="00AE0F32">
        <w:rPr>
          <w:rFonts w:cs="Arabic Transparent"/>
          <w:sz w:val="26"/>
          <w:szCs w:val="26"/>
          <w:rtl/>
          <w:lang w:bidi="ar-DZ"/>
        </w:rPr>
        <w:t xml:space="preserve"> </w:t>
      </w:r>
      <w:r w:rsidR="004B2FB3" w:rsidRPr="00AE0F32">
        <w:rPr>
          <w:rFonts w:cs="Arabic Transparent" w:hint="cs"/>
          <w:sz w:val="26"/>
          <w:szCs w:val="26"/>
          <w:rtl/>
          <w:lang w:bidi="ar-DZ"/>
        </w:rPr>
        <w:t>الإخلال</w:t>
      </w:r>
      <w:r w:rsidRPr="00AE0F32">
        <w:rPr>
          <w:rFonts w:cs="Arabic Transparent"/>
          <w:sz w:val="26"/>
          <w:szCs w:val="26"/>
          <w:rtl/>
          <w:lang w:bidi="ar-DZ"/>
        </w:rPr>
        <w:t xml:space="preserve"> بالمساواة بين المساهمين لا تكون قرارات تعسفية </w:t>
      </w:r>
      <w:r w:rsidR="004B2FB3" w:rsidRPr="00AE0F32">
        <w:rPr>
          <w:rFonts w:cs="Arabic Transparent" w:hint="cs"/>
          <w:sz w:val="26"/>
          <w:szCs w:val="26"/>
          <w:rtl/>
          <w:lang w:bidi="ar-DZ"/>
        </w:rPr>
        <w:t>أيضا</w:t>
      </w:r>
      <w:r w:rsidRPr="00AE0F32">
        <w:rPr>
          <w:rFonts w:cs="Arabic Transparent"/>
          <w:sz w:val="26"/>
          <w:szCs w:val="26"/>
          <w:rtl/>
          <w:lang w:bidi="ar-DZ"/>
        </w:rPr>
        <w:t xml:space="preserve">، فدعا </w:t>
      </w:r>
      <w:r w:rsidR="004B2FB3" w:rsidRPr="00AE0F32">
        <w:rPr>
          <w:rFonts w:cs="Arabic Transparent" w:hint="cs"/>
          <w:sz w:val="26"/>
          <w:szCs w:val="26"/>
          <w:rtl/>
          <w:lang w:bidi="ar-DZ"/>
        </w:rPr>
        <w:t>أصحاب</w:t>
      </w:r>
      <w:r w:rsidRPr="00AE0F32">
        <w:rPr>
          <w:rFonts w:cs="Arabic Transparent"/>
          <w:sz w:val="26"/>
          <w:szCs w:val="26"/>
          <w:rtl/>
          <w:lang w:bidi="ar-DZ"/>
        </w:rPr>
        <w:t xml:space="preserve"> هذا الاتجاه </w:t>
      </w:r>
      <w:r w:rsidR="004B2FB3" w:rsidRPr="00AE0F32">
        <w:rPr>
          <w:rFonts w:cs="Arabic Transparent" w:hint="cs"/>
          <w:sz w:val="26"/>
          <w:szCs w:val="26"/>
          <w:rtl/>
          <w:lang w:bidi="ar-DZ"/>
        </w:rPr>
        <w:t>إلى</w:t>
      </w:r>
      <w:r w:rsidRPr="00AE0F32">
        <w:rPr>
          <w:rFonts w:cs="Arabic Transparent"/>
          <w:sz w:val="26"/>
          <w:szCs w:val="26"/>
          <w:rtl/>
          <w:lang w:bidi="ar-DZ"/>
        </w:rPr>
        <w:t xml:space="preserve"> وجوب انطواء القرار على الشرطين معا.</w:t>
      </w:r>
    </w:p>
    <w:p w:rsidR="00B40B21" w:rsidRPr="00AE0F32" w:rsidRDefault="00B40B21" w:rsidP="008B30F3">
      <w:pPr>
        <w:bidi/>
        <w:spacing w:line="360" w:lineRule="auto"/>
        <w:jc w:val="both"/>
        <w:rPr>
          <w:rFonts w:cs="Arabic Transparent"/>
          <w:sz w:val="26"/>
          <w:szCs w:val="26"/>
          <w:rtl/>
          <w:lang w:bidi="ar-DZ"/>
        </w:rPr>
      </w:pPr>
      <w:r w:rsidRPr="00AE0F32">
        <w:rPr>
          <w:rFonts w:cs="Arabic Transparent"/>
          <w:sz w:val="26"/>
          <w:szCs w:val="26"/>
          <w:rtl/>
          <w:lang w:bidi="ar-DZ"/>
        </w:rPr>
        <w:t xml:space="preserve">و استرسالا يقول </w:t>
      </w:r>
      <w:r w:rsidR="004B2FB3" w:rsidRPr="00AE0F32">
        <w:rPr>
          <w:rFonts w:cs="Arabic Transparent" w:hint="cs"/>
          <w:sz w:val="26"/>
          <w:szCs w:val="26"/>
          <w:rtl/>
          <w:lang w:bidi="ar-DZ"/>
        </w:rPr>
        <w:t>أصحاب</w:t>
      </w:r>
      <w:r w:rsidRPr="00AE0F32">
        <w:rPr>
          <w:rFonts w:cs="Arabic Transparent"/>
          <w:sz w:val="26"/>
          <w:szCs w:val="26"/>
          <w:rtl/>
          <w:lang w:bidi="ar-DZ"/>
        </w:rPr>
        <w:t xml:space="preserve"> هذا الطرح </w:t>
      </w:r>
      <w:r w:rsidR="004B2FB3" w:rsidRPr="00AE0F32">
        <w:rPr>
          <w:rFonts w:cs="Arabic Transparent" w:hint="cs"/>
          <w:sz w:val="26"/>
          <w:szCs w:val="26"/>
          <w:rtl/>
          <w:lang w:bidi="ar-DZ"/>
        </w:rPr>
        <w:t>أن</w:t>
      </w:r>
      <w:r w:rsidRPr="00AE0F32">
        <w:rPr>
          <w:rFonts w:cs="Arabic Transparent"/>
          <w:sz w:val="26"/>
          <w:szCs w:val="26"/>
          <w:rtl/>
          <w:lang w:bidi="ar-DZ"/>
        </w:rPr>
        <w:t xml:space="preserve"> القرارات المخالفة </w:t>
      </w:r>
      <w:r w:rsidR="004B2FB3" w:rsidRPr="00AE0F32">
        <w:rPr>
          <w:rFonts w:cs="Arabic Transparent" w:hint="cs"/>
          <w:sz w:val="26"/>
          <w:szCs w:val="26"/>
          <w:rtl/>
          <w:lang w:bidi="ar-DZ"/>
        </w:rPr>
        <w:t>أو</w:t>
      </w:r>
      <w:r w:rsidRPr="00AE0F32">
        <w:rPr>
          <w:rFonts w:cs="Arabic Transparent"/>
          <w:sz w:val="26"/>
          <w:szCs w:val="26"/>
          <w:rtl/>
          <w:lang w:bidi="ar-DZ"/>
        </w:rPr>
        <w:t xml:space="preserve"> غير المبررة بمصلحة الشركة لا يمكن </w:t>
      </w:r>
      <w:r w:rsidR="004B2FB3" w:rsidRPr="00AE0F32">
        <w:rPr>
          <w:rFonts w:cs="Arabic Transparent" w:hint="cs"/>
          <w:sz w:val="26"/>
          <w:szCs w:val="26"/>
          <w:rtl/>
          <w:lang w:bidi="ar-DZ"/>
        </w:rPr>
        <w:t>أن</w:t>
      </w:r>
      <w:r w:rsidRPr="00AE0F32">
        <w:rPr>
          <w:rFonts w:cs="Arabic Transparent"/>
          <w:sz w:val="26"/>
          <w:szCs w:val="26"/>
          <w:rtl/>
          <w:lang w:bidi="ar-DZ"/>
        </w:rPr>
        <w:t xml:space="preserve"> تشكل تعسفا </w:t>
      </w:r>
      <w:r w:rsidR="004B2FB3" w:rsidRPr="00AE0F32">
        <w:rPr>
          <w:rFonts w:cs="Arabic Transparent" w:hint="cs"/>
          <w:sz w:val="26"/>
          <w:szCs w:val="26"/>
          <w:rtl/>
          <w:lang w:bidi="ar-DZ"/>
        </w:rPr>
        <w:t>للأغلبية</w:t>
      </w:r>
      <w:r w:rsidRPr="00AE0F32">
        <w:rPr>
          <w:rFonts w:cs="Arabic Transparent"/>
          <w:sz w:val="26"/>
          <w:szCs w:val="26"/>
          <w:rtl/>
          <w:lang w:bidi="ar-DZ"/>
        </w:rPr>
        <w:t xml:space="preserve"> الا عندما تكون مستوحاة من دوافع شخصية</w:t>
      </w:r>
      <w:r w:rsidR="00483CCA" w:rsidRPr="00AE0F32">
        <w:rPr>
          <w:rFonts w:cs="Arabic Transparent" w:hint="cs"/>
          <w:sz w:val="26"/>
          <w:szCs w:val="26"/>
          <w:rtl/>
          <w:lang w:bidi="ar-DZ"/>
        </w:rPr>
        <w:t>،</w:t>
      </w:r>
      <w:r w:rsidRPr="00AE0F32">
        <w:rPr>
          <w:rFonts w:cs="Arabic Transparent"/>
          <w:sz w:val="26"/>
          <w:szCs w:val="26"/>
          <w:rtl/>
          <w:lang w:bidi="ar-DZ"/>
        </w:rPr>
        <w:t xml:space="preserve"> </w:t>
      </w:r>
      <w:r w:rsidR="004B2FB3" w:rsidRPr="00AE0F32">
        <w:rPr>
          <w:rFonts w:cs="Arabic Transparent" w:hint="cs"/>
          <w:sz w:val="26"/>
          <w:szCs w:val="26"/>
          <w:rtl/>
          <w:lang w:bidi="ar-DZ"/>
        </w:rPr>
        <w:t>فأحيانا</w:t>
      </w:r>
      <w:r w:rsidRPr="00AE0F32">
        <w:rPr>
          <w:rFonts w:cs="Arabic Transparent"/>
          <w:sz w:val="26"/>
          <w:szCs w:val="26"/>
          <w:rtl/>
          <w:lang w:bidi="ar-DZ"/>
        </w:rPr>
        <w:t xml:space="preserve"> قد يوجد مساس بمصلحة الشركة خارج كل تفرقة بين المساهمين</w:t>
      </w:r>
      <w:r w:rsidR="00483CCA" w:rsidRPr="00AE0F32">
        <w:rPr>
          <w:rFonts w:cs="Arabic Transparent" w:hint="cs"/>
          <w:sz w:val="26"/>
          <w:szCs w:val="26"/>
          <w:rtl/>
          <w:lang w:bidi="ar-DZ"/>
        </w:rPr>
        <w:t>،</w:t>
      </w:r>
      <w:r w:rsidRPr="00AE0F32">
        <w:rPr>
          <w:rFonts w:cs="Arabic Transparent"/>
          <w:sz w:val="26"/>
          <w:szCs w:val="26"/>
          <w:rtl/>
          <w:lang w:bidi="ar-DZ"/>
        </w:rPr>
        <w:t xml:space="preserve"> كما في حالة ارتكاب خطا في التسيير من طرف المسيرين لذلك لا يجب على المحاكم </w:t>
      </w:r>
      <w:r w:rsidR="004B2FB3" w:rsidRPr="00AE0F32">
        <w:rPr>
          <w:rFonts w:cs="Arabic Transparent" w:hint="cs"/>
          <w:sz w:val="26"/>
          <w:szCs w:val="26"/>
          <w:rtl/>
          <w:lang w:bidi="ar-DZ"/>
        </w:rPr>
        <w:t>أن</w:t>
      </w:r>
      <w:r w:rsidRPr="00AE0F32">
        <w:rPr>
          <w:rFonts w:cs="Arabic Transparent"/>
          <w:sz w:val="26"/>
          <w:szCs w:val="26"/>
          <w:rtl/>
          <w:lang w:bidi="ar-DZ"/>
        </w:rPr>
        <w:t xml:space="preserve"> تبطل على </w:t>
      </w:r>
      <w:r w:rsidR="004B2FB3" w:rsidRPr="00AE0F32">
        <w:rPr>
          <w:rFonts w:cs="Arabic Transparent" w:hint="cs"/>
          <w:sz w:val="26"/>
          <w:szCs w:val="26"/>
          <w:rtl/>
          <w:lang w:bidi="ar-DZ"/>
        </w:rPr>
        <w:t>أساس</w:t>
      </w:r>
      <w:r w:rsidRPr="00AE0F32">
        <w:rPr>
          <w:rFonts w:cs="Arabic Transparent"/>
          <w:sz w:val="26"/>
          <w:szCs w:val="26"/>
          <w:rtl/>
          <w:lang w:bidi="ar-DZ"/>
        </w:rPr>
        <w:t xml:space="preserve"> تعسف </w:t>
      </w:r>
      <w:r w:rsidR="004B2FB3" w:rsidRPr="00AE0F32">
        <w:rPr>
          <w:rFonts w:cs="Arabic Transparent" w:hint="cs"/>
          <w:sz w:val="26"/>
          <w:szCs w:val="26"/>
          <w:rtl/>
          <w:lang w:bidi="ar-DZ"/>
        </w:rPr>
        <w:t>الأغلبية</w:t>
      </w:r>
      <w:r w:rsidRPr="00AE0F32">
        <w:rPr>
          <w:rFonts w:cs="Arabic Transparent"/>
          <w:sz w:val="26"/>
          <w:szCs w:val="26"/>
          <w:rtl/>
          <w:lang w:bidi="ar-DZ"/>
        </w:rPr>
        <w:t xml:space="preserve"> القرارات التي يبدو لها </w:t>
      </w:r>
      <w:proofErr w:type="spellStart"/>
      <w:r w:rsidRPr="00AE0F32">
        <w:rPr>
          <w:rFonts w:cs="Arabic Transparent"/>
          <w:sz w:val="26"/>
          <w:szCs w:val="26"/>
          <w:rtl/>
          <w:lang w:bidi="ar-DZ"/>
        </w:rPr>
        <w:t>ان</w:t>
      </w:r>
      <w:proofErr w:type="spellEnd"/>
      <w:r w:rsidRPr="00AE0F32">
        <w:rPr>
          <w:rFonts w:cs="Arabic Transparent"/>
          <w:sz w:val="26"/>
          <w:szCs w:val="26"/>
          <w:rtl/>
          <w:lang w:bidi="ar-DZ"/>
        </w:rPr>
        <w:t xml:space="preserve"> خياراتها الاقتصادية </w:t>
      </w:r>
      <w:r w:rsidR="004B2FB3" w:rsidRPr="00AE0F32">
        <w:rPr>
          <w:rFonts w:cs="Arabic Transparent" w:hint="cs"/>
          <w:sz w:val="26"/>
          <w:szCs w:val="26"/>
          <w:rtl/>
          <w:lang w:bidi="ar-DZ"/>
        </w:rPr>
        <w:t>أو</w:t>
      </w:r>
      <w:r w:rsidRPr="00AE0F32">
        <w:rPr>
          <w:rFonts w:cs="Arabic Transparent"/>
          <w:sz w:val="26"/>
          <w:szCs w:val="26"/>
          <w:rtl/>
          <w:lang w:bidi="ar-DZ"/>
        </w:rPr>
        <w:t xml:space="preserve"> طريقة تسييرها تعتبر مخالفة لمصلحة الشركة، فلا يمكنها ذلك الا </w:t>
      </w:r>
      <w:r w:rsidR="004B2FB3" w:rsidRPr="00AE0F32">
        <w:rPr>
          <w:rFonts w:cs="Arabic Transparent" w:hint="cs"/>
          <w:sz w:val="26"/>
          <w:szCs w:val="26"/>
          <w:rtl/>
          <w:lang w:bidi="ar-DZ"/>
        </w:rPr>
        <w:t>إذا</w:t>
      </w:r>
      <w:r w:rsidRPr="00AE0F32">
        <w:rPr>
          <w:rFonts w:cs="Arabic Transparent"/>
          <w:sz w:val="26"/>
          <w:szCs w:val="26"/>
          <w:rtl/>
          <w:lang w:bidi="ar-DZ"/>
        </w:rPr>
        <w:t xml:space="preserve"> كانت هذه القرارات تستهدف فقط تلبية المصالح الخاصة للذين قاموا باتخاذها.</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sz w:val="26"/>
          <w:szCs w:val="26"/>
          <w:rtl/>
          <w:lang w:bidi="ar-DZ"/>
        </w:rPr>
        <w:t xml:space="preserve">و كما يوجد مساس بمصلحة الشركة خارج كل تفرقة بين المساهمين قد توجد تفرقة </w:t>
      </w:r>
      <w:r w:rsidR="004B2FB3" w:rsidRPr="00AE0F32">
        <w:rPr>
          <w:rFonts w:cs="Arabic Transparent" w:hint="cs"/>
          <w:sz w:val="26"/>
          <w:szCs w:val="26"/>
          <w:rtl/>
          <w:lang w:bidi="ar-DZ"/>
        </w:rPr>
        <w:t>أو</w:t>
      </w:r>
      <w:r w:rsidRPr="00AE0F32">
        <w:rPr>
          <w:rFonts w:cs="Arabic Transparent"/>
          <w:sz w:val="26"/>
          <w:szCs w:val="26"/>
          <w:rtl/>
          <w:lang w:bidi="ar-DZ"/>
        </w:rPr>
        <w:t xml:space="preserve"> تمييز بين المساهمين مبررة بمصلحة الشركة </w:t>
      </w:r>
      <w:r w:rsidR="00483CCA" w:rsidRPr="00AE0F32">
        <w:rPr>
          <w:rFonts w:cs="Arabic Transparent" w:hint="cs"/>
          <w:sz w:val="26"/>
          <w:szCs w:val="26"/>
          <w:rtl/>
          <w:lang w:bidi="ar-DZ"/>
        </w:rPr>
        <w:t>،</w:t>
      </w:r>
      <w:r w:rsidRPr="00AE0F32">
        <w:rPr>
          <w:rFonts w:cs="Arabic Transparent"/>
          <w:sz w:val="26"/>
          <w:szCs w:val="26"/>
          <w:rtl/>
          <w:lang w:bidi="ar-DZ"/>
        </w:rPr>
        <w:t xml:space="preserve">و مثال ذلك منع توزيع </w:t>
      </w:r>
      <w:r w:rsidR="004B2FB3" w:rsidRPr="00AE0F32">
        <w:rPr>
          <w:rFonts w:cs="Arabic Transparent" w:hint="cs"/>
          <w:sz w:val="26"/>
          <w:szCs w:val="26"/>
          <w:rtl/>
          <w:lang w:bidi="ar-DZ"/>
        </w:rPr>
        <w:t>الأرباح</w:t>
      </w:r>
      <w:r w:rsidRPr="00AE0F32">
        <w:rPr>
          <w:rFonts w:cs="Arabic Transparent"/>
          <w:sz w:val="26"/>
          <w:szCs w:val="26"/>
          <w:rtl/>
          <w:lang w:bidi="ar-DZ"/>
        </w:rPr>
        <w:t xml:space="preserve">، فبالرغم من هذا القرار يضر </w:t>
      </w:r>
      <w:r w:rsidR="004B2FB3" w:rsidRPr="00AE0F32">
        <w:rPr>
          <w:rFonts w:cs="Arabic Transparent" w:hint="cs"/>
          <w:sz w:val="26"/>
          <w:szCs w:val="26"/>
          <w:rtl/>
          <w:lang w:bidi="ar-DZ"/>
        </w:rPr>
        <w:t>بالأقلية</w:t>
      </w:r>
      <w:r w:rsidRPr="00AE0F32">
        <w:rPr>
          <w:rFonts w:cs="Arabic Transparent"/>
          <w:sz w:val="26"/>
          <w:szCs w:val="26"/>
          <w:rtl/>
          <w:lang w:bidi="ar-DZ"/>
        </w:rPr>
        <w:t xml:space="preserve"> بصفة خاصة فانه لن يعتبر مشكلا للتعسف مادامت المصلحة العامة للشركة هي التي اقتضته </w:t>
      </w:r>
      <w:r w:rsidR="00483CCA" w:rsidRPr="00AE0F32">
        <w:rPr>
          <w:rFonts w:cs="Arabic Transparent" w:hint="cs"/>
          <w:sz w:val="26"/>
          <w:szCs w:val="26"/>
          <w:rtl/>
          <w:lang w:bidi="ar-DZ"/>
        </w:rPr>
        <w:t>،</w:t>
      </w:r>
      <w:r w:rsidRPr="00AE0F32">
        <w:rPr>
          <w:rFonts w:cs="Arabic Transparent"/>
          <w:sz w:val="26"/>
          <w:szCs w:val="26"/>
          <w:rtl/>
          <w:lang w:bidi="ar-DZ"/>
        </w:rPr>
        <w:t xml:space="preserve">و نفس </w:t>
      </w:r>
      <w:r w:rsidR="004B2FB3" w:rsidRPr="00AE0F32">
        <w:rPr>
          <w:rFonts w:cs="Arabic Transparent" w:hint="cs"/>
          <w:sz w:val="26"/>
          <w:szCs w:val="26"/>
          <w:rtl/>
          <w:lang w:bidi="ar-DZ"/>
        </w:rPr>
        <w:t>الشيء</w:t>
      </w:r>
      <w:r w:rsidRPr="00AE0F32">
        <w:rPr>
          <w:rFonts w:cs="Arabic Transparent"/>
          <w:sz w:val="26"/>
          <w:szCs w:val="26"/>
          <w:rtl/>
          <w:lang w:bidi="ar-DZ"/>
        </w:rPr>
        <w:t xml:space="preserve"> ينطبق على عملية الزيادة في </w:t>
      </w:r>
      <w:r w:rsidR="004B2FB3" w:rsidRPr="00AE0F32">
        <w:rPr>
          <w:rFonts w:cs="Arabic Transparent" w:hint="cs"/>
          <w:sz w:val="26"/>
          <w:szCs w:val="26"/>
          <w:rtl/>
          <w:lang w:bidi="ar-DZ"/>
        </w:rPr>
        <w:t>رأس</w:t>
      </w:r>
      <w:r w:rsidRPr="00AE0F32">
        <w:rPr>
          <w:rFonts w:cs="Arabic Transparent"/>
          <w:sz w:val="26"/>
          <w:szCs w:val="26"/>
          <w:rtl/>
          <w:lang w:bidi="ar-DZ"/>
        </w:rPr>
        <w:t xml:space="preserve"> المال التي لا يمكن اعتباره</w:t>
      </w:r>
      <w:r w:rsidR="00483CCA" w:rsidRPr="00AE0F32">
        <w:rPr>
          <w:rFonts w:cs="Arabic Transparent" w:hint="cs"/>
          <w:sz w:val="26"/>
          <w:szCs w:val="26"/>
          <w:rtl/>
          <w:lang w:bidi="ar-DZ"/>
        </w:rPr>
        <w:t>ا</w:t>
      </w:r>
      <w:r w:rsidR="00483CCA" w:rsidRPr="00AE0F32">
        <w:rPr>
          <w:rFonts w:cs="Arabic Transparent"/>
          <w:sz w:val="26"/>
          <w:szCs w:val="26"/>
          <w:rtl/>
          <w:lang w:bidi="ar-DZ"/>
        </w:rPr>
        <w:t xml:space="preserve"> تعسفي</w:t>
      </w:r>
      <w:r w:rsidR="00483CCA" w:rsidRPr="00AE0F32">
        <w:rPr>
          <w:rFonts w:cs="Arabic Transparent" w:hint="cs"/>
          <w:sz w:val="26"/>
          <w:szCs w:val="26"/>
          <w:rtl/>
          <w:lang w:bidi="ar-DZ"/>
        </w:rPr>
        <w:t>ة</w:t>
      </w:r>
      <w:r w:rsidRPr="00AE0F32">
        <w:rPr>
          <w:rFonts w:cs="Arabic Transparent"/>
          <w:sz w:val="26"/>
          <w:szCs w:val="26"/>
          <w:rtl/>
          <w:lang w:bidi="ar-DZ"/>
        </w:rPr>
        <w:t xml:space="preserve"> حتى و </w:t>
      </w:r>
      <w:proofErr w:type="spellStart"/>
      <w:r w:rsidRPr="00AE0F32">
        <w:rPr>
          <w:rFonts w:cs="Arabic Transparent"/>
          <w:sz w:val="26"/>
          <w:szCs w:val="26"/>
          <w:rtl/>
          <w:lang w:bidi="ar-DZ"/>
        </w:rPr>
        <w:t>ان</w:t>
      </w:r>
      <w:proofErr w:type="spellEnd"/>
      <w:r w:rsidRPr="00AE0F32">
        <w:rPr>
          <w:rFonts w:cs="Arabic Transparent"/>
          <w:sz w:val="26"/>
          <w:szCs w:val="26"/>
          <w:rtl/>
          <w:lang w:bidi="ar-DZ"/>
        </w:rPr>
        <w:t xml:space="preserve"> كانت </w:t>
      </w:r>
      <w:r w:rsidR="004B2FB3" w:rsidRPr="00AE0F32">
        <w:rPr>
          <w:rFonts w:cs="Arabic Transparent" w:hint="cs"/>
          <w:sz w:val="26"/>
          <w:szCs w:val="26"/>
          <w:rtl/>
          <w:lang w:bidi="ar-DZ"/>
        </w:rPr>
        <w:t>الأغلبية</w:t>
      </w:r>
      <w:r w:rsidRPr="00AE0F32">
        <w:rPr>
          <w:rFonts w:cs="Arabic Transparent"/>
          <w:sz w:val="26"/>
          <w:szCs w:val="26"/>
          <w:rtl/>
          <w:lang w:bidi="ar-DZ"/>
        </w:rPr>
        <w:t xml:space="preserve"> تعلم انه سيكون من نتائجه</w:t>
      </w:r>
      <w:r w:rsidR="00483CCA" w:rsidRPr="00AE0F32">
        <w:rPr>
          <w:rFonts w:cs="Arabic Transparent" w:hint="cs"/>
          <w:sz w:val="26"/>
          <w:szCs w:val="26"/>
          <w:rtl/>
          <w:lang w:bidi="ar-DZ"/>
        </w:rPr>
        <w:t>ا</w:t>
      </w:r>
      <w:r w:rsidRPr="00AE0F32">
        <w:rPr>
          <w:rFonts w:cs="Arabic Transparent"/>
          <w:sz w:val="26"/>
          <w:szCs w:val="26"/>
          <w:rtl/>
          <w:lang w:bidi="ar-DZ"/>
        </w:rPr>
        <w:t xml:space="preserve"> </w:t>
      </w:r>
      <w:r w:rsidR="004B2FB3" w:rsidRPr="00AE0F32">
        <w:rPr>
          <w:rFonts w:cs="Arabic Transparent" w:hint="cs"/>
          <w:sz w:val="26"/>
          <w:szCs w:val="26"/>
          <w:rtl/>
          <w:lang w:bidi="ar-DZ"/>
        </w:rPr>
        <w:t>إضعاف</w:t>
      </w:r>
      <w:r w:rsidRPr="00AE0F32">
        <w:rPr>
          <w:rFonts w:cs="Arabic Transparent"/>
          <w:sz w:val="26"/>
          <w:szCs w:val="26"/>
          <w:rtl/>
          <w:lang w:bidi="ar-DZ"/>
        </w:rPr>
        <w:t xml:space="preserve"> مركز </w:t>
      </w:r>
      <w:r w:rsidR="004B2FB3" w:rsidRPr="00AE0F32">
        <w:rPr>
          <w:rFonts w:cs="Arabic Transparent" w:hint="cs"/>
          <w:sz w:val="26"/>
          <w:szCs w:val="26"/>
          <w:rtl/>
          <w:lang w:bidi="ar-DZ"/>
        </w:rPr>
        <w:t>الأقلية</w:t>
      </w:r>
      <w:r w:rsidRPr="00AE0F32">
        <w:rPr>
          <w:rFonts w:cs="Arabic Transparent"/>
          <w:sz w:val="26"/>
          <w:szCs w:val="26"/>
          <w:rtl/>
          <w:lang w:bidi="ar-DZ"/>
        </w:rPr>
        <w:t xml:space="preserve">، مادام </w:t>
      </w:r>
      <w:r w:rsidR="004B2FB3" w:rsidRPr="00AE0F32">
        <w:rPr>
          <w:rFonts w:cs="Arabic Transparent" w:hint="cs"/>
          <w:sz w:val="26"/>
          <w:szCs w:val="26"/>
          <w:rtl/>
          <w:lang w:bidi="ar-DZ"/>
        </w:rPr>
        <w:t>أن</w:t>
      </w:r>
      <w:r w:rsidRPr="00AE0F32">
        <w:rPr>
          <w:rFonts w:cs="Arabic Transparent"/>
          <w:sz w:val="26"/>
          <w:szCs w:val="26"/>
          <w:rtl/>
          <w:lang w:bidi="ar-DZ"/>
        </w:rPr>
        <w:t xml:space="preserve"> مصلحة الشركة هي التي اقتضت اتخاذ هذا القرار فلا يمكن حماية </w:t>
      </w:r>
      <w:r w:rsidR="004B2FB3" w:rsidRPr="00AE0F32">
        <w:rPr>
          <w:rFonts w:cs="Arabic Transparent" w:hint="cs"/>
          <w:sz w:val="26"/>
          <w:szCs w:val="26"/>
          <w:rtl/>
          <w:lang w:bidi="ar-DZ"/>
        </w:rPr>
        <w:t>الأقلية</w:t>
      </w:r>
      <w:r w:rsidRPr="00AE0F32">
        <w:rPr>
          <w:rFonts w:cs="Arabic Transparent"/>
          <w:sz w:val="26"/>
          <w:szCs w:val="26"/>
          <w:rtl/>
          <w:lang w:bidi="ar-DZ"/>
        </w:rPr>
        <w:t xml:space="preserve"> من خلال </w:t>
      </w:r>
      <w:r w:rsidR="004B2FB3" w:rsidRPr="00AE0F32">
        <w:rPr>
          <w:rFonts w:cs="Arabic Transparent" w:hint="cs"/>
          <w:sz w:val="26"/>
          <w:szCs w:val="26"/>
          <w:rtl/>
          <w:lang w:bidi="ar-DZ"/>
        </w:rPr>
        <w:t>إلغاء</w:t>
      </w:r>
      <w:r w:rsidRPr="00AE0F32">
        <w:rPr>
          <w:rFonts w:cs="Arabic Transparent"/>
          <w:sz w:val="26"/>
          <w:szCs w:val="26"/>
          <w:rtl/>
          <w:lang w:bidi="ar-DZ"/>
        </w:rPr>
        <w:t xml:space="preserve"> قرارات، في الوقت الذي تكون فيه هذه القرارات ملائمة لمصلحة الشركة، </w:t>
      </w:r>
      <w:r w:rsidR="004B2FB3" w:rsidRPr="00AE0F32">
        <w:rPr>
          <w:rFonts w:cs="Arabic Transparent" w:hint="cs"/>
          <w:sz w:val="26"/>
          <w:szCs w:val="26"/>
          <w:rtl/>
          <w:lang w:bidi="ar-DZ"/>
        </w:rPr>
        <w:t>فالأقلية</w:t>
      </w:r>
      <w:r w:rsidRPr="00AE0F32">
        <w:rPr>
          <w:rFonts w:cs="Arabic Transparent"/>
          <w:sz w:val="26"/>
          <w:szCs w:val="26"/>
          <w:rtl/>
          <w:lang w:bidi="ar-DZ"/>
        </w:rPr>
        <w:t xml:space="preserve"> بانضمامها </w:t>
      </w:r>
      <w:r w:rsidR="004B2FB3" w:rsidRPr="00AE0F32">
        <w:rPr>
          <w:rFonts w:cs="Arabic Transparent" w:hint="cs"/>
          <w:sz w:val="26"/>
          <w:szCs w:val="26"/>
          <w:rtl/>
          <w:lang w:bidi="ar-DZ"/>
        </w:rPr>
        <w:t>إلى</w:t>
      </w:r>
      <w:r w:rsidRPr="00AE0F32">
        <w:rPr>
          <w:rFonts w:cs="Arabic Transparent"/>
          <w:sz w:val="26"/>
          <w:szCs w:val="26"/>
          <w:rtl/>
          <w:lang w:bidi="ar-DZ"/>
        </w:rPr>
        <w:t xml:space="preserve"> الشركة يفترض </w:t>
      </w:r>
      <w:r w:rsidR="004B2FB3" w:rsidRPr="00AE0F32">
        <w:rPr>
          <w:rFonts w:cs="Arabic Transparent" w:hint="cs"/>
          <w:sz w:val="26"/>
          <w:szCs w:val="26"/>
          <w:rtl/>
          <w:lang w:bidi="ar-DZ"/>
        </w:rPr>
        <w:t>أنها</w:t>
      </w:r>
      <w:r w:rsidRPr="00AE0F32">
        <w:rPr>
          <w:rFonts w:cs="Arabic Transparent"/>
          <w:sz w:val="26"/>
          <w:szCs w:val="26"/>
          <w:rtl/>
          <w:lang w:bidi="ar-DZ"/>
        </w:rPr>
        <w:t xml:space="preserve"> قبلت تحمل المخاطر التي قد تنتج عن قرارات </w:t>
      </w:r>
      <w:r w:rsidR="004B2FB3" w:rsidRPr="00AE0F32">
        <w:rPr>
          <w:rFonts w:cs="Arabic Transparent" w:hint="cs"/>
          <w:sz w:val="26"/>
          <w:szCs w:val="26"/>
          <w:rtl/>
          <w:lang w:bidi="ar-DZ"/>
        </w:rPr>
        <w:t>الأغلبية</w:t>
      </w:r>
      <w:r w:rsidRPr="00AE0F32">
        <w:rPr>
          <w:rFonts w:cs="Arabic Transparent"/>
          <w:b/>
          <w:bCs/>
          <w:sz w:val="26"/>
          <w:szCs w:val="26"/>
          <w:vertAlign w:val="superscript"/>
          <w:rtl/>
          <w:lang w:bidi="ar-DZ"/>
        </w:rPr>
        <w:t>(</w:t>
      </w:r>
      <w:r w:rsidRPr="00AE0F32">
        <w:rPr>
          <w:rStyle w:val="Appelnotedebasdep"/>
          <w:rFonts w:cs="Arabic Transparent"/>
          <w:b/>
          <w:bCs/>
          <w:sz w:val="26"/>
          <w:szCs w:val="26"/>
          <w:rtl/>
          <w:lang w:bidi="ar-DZ"/>
        </w:rPr>
        <w:footnoteReference w:id="222"/>
      </w:r>
      <w:r w:rsidRPr="00AE0F32">
        <w:rPr>
          <w:rFonts w:cs="Arabic Transparent"/>
          <w:b/>
          <w:bCs/>
          <w:sz w:val="26"/>
          <w:szCs w:val="26"/>
          <w:vertAlign w:val="superscript"/>
          <w:rtl/>
          <w:lang w:bidi="ar-DZ"/>
        </w:rPr>
        <w:t>)</w:t>
      </w:r>
      <w:r w:rsidRPr="00AE0F32">
        <w:rPr>
          <w:rFonts w:cs="Arabic Transparent"/>
          <w:sz w:val="26"/>
          <w:szCs w:val="26"/>
          <w:rtl/>
          <w:lang w:bidi="ar-DZ"/>
        </w:rPr>
        <w:t xml:space="preserve"> مادام لم يخرق </w:t>
      </w:r>
      <w:r w:rsidR="004B2FB3" w:rsidRPr="00AE0F32">
        <w:rPr>
          <w:rFonts w:cs="Arabic Transparent" w:hint="cs"/>
          <w:sz w:val="26"/>
          <w:szCs w:val="26"/>
          <w:rtl/>
          <w:lang w:bidi="ar-DZ"/>
        </w:rPr>
        <w:t>مبدأ</w:t>
      </w:r>
      <w:r w:rsidRPr="00AE0F32">
        <w:rPr>
          <w:rFonts w:cs="Arabic Transparent"/>
          <w:sz w:val="26"/>
          <w:szCs w:val="26"/>
          <w:rtl/>
          <w:lang w:bidi="ar-DZ"/>
        </w:rPr>
        <w:t xml:space="preserve"> المساواة بين المساهمين</w:t>
      </w:r>
      <w:r w:rsidR="00483CCA" w:rsidRPr="00AE0F32">
        <w:rPr>
          <w:rFonts w:cs="Arabic Transparent" w:hint="cs"/>
          <w:sz w:val="26"/>
          <w:szCs w:val="26"/>
          <w:rtl/>
          <w:lang w:bidi="ar-DZ"/>
        </w:rPr>
        <w:t>،</w:t>
      </w:r>
      <w:r w:rsidRPr="00AE0F32">
        <w:rPr>
          <w:rFonts w:cs="Arabic Transparent"/>
          <w:sz w:val="26"/>
          <w:szCs w:val="26"/>
          <w:rtl/>
          <w:lang w:bidi="ar-DZ"/>
        </w:rPr>
        <w:t xml:space="preserve"> و </w:t>
      </w:r>
      <w:r w:rsidR="004B2FB3" w:rsidRPr="00AE0F32">
        <w:rPr>
          <w:rFonts w:cs="Arabic Transparent" w:hint="cs"/>
          <w:sz w:val="26"/>
          <w:szCs w:val="26"/>
          <w:rtl/>
          <w:lang w:bidi="ar-DZ"/>
        </w:rPr>
        <w:t>مبدأ</w:t>
      </w:r>
      <w:r w:rsidRPr="00AE0F32">
        <w:rPr>
          <w:rFonts w:cs="Arabic Transparent"/>
          <w:sz w:val="26"/>
          <w:szCs w:val="26"/>
          <w:rtl/>
          <w:lang w:bidi="ar-DZ"/>
        </w:rPr>
        <w:t xml:space="preserve"> المساواة بين المساهمين ليس مطلقا فهو يعني فقط انه لا يمكن الخروج </w:t>
      </w:r>
      <w:r w:rsidR="004B2FB3" w:rsidRPr="00AE0F32">
        <w:rPr>
          <w:rFonts w:cs="Arabic Transparent" w:hint="cs"/>
          <w:sz w:val="26"/>
          <w:szCs w:val="26"/>
          <w:rtl/>
          <w:lang w:bidi="ar-DZ"/>
        </w:rPr>
        <w:t>أو</w:t>
      </w:r>
      <w:r w:rsidRPr="00AE0F32">
        <w:rPr>
          <w:rFonts w:cs="Arabic Transparent"/>
          <w:sz w:val="26"/>
          <w:szCs w:val="26"/>
          <w:rtl/>
          <w:lang w:bidi="ar-DZ"/>
        </w:rPr>
        <w:t xml:space="preserve"> الابتعاد عنه الا ضمن الحدود الضرورية لمتابعة نشاط الشركة بما يحقق مصلحة المساهمين، لذلك يعتبر خرق المساواة بين المساهمين مقبولا عندما يكون وسيلة لبلوغ هدف مشترك.</w:t>
      </w:r>
    </w:p>
    <w:p w:rsidR="00B40B21" w:rsidRPr="00AE0F32" w:rsidRDefault="00483CCA" w:rsidP="00B40B21">
      <w:pPr>
        <w:bidi/>
        <w:spacing w:line="360" w:lineRule="auto"/>
        <w:jc w:val="both"/>
        <w:rPr>
          <w:rFonts w:cs="Arabic Transparent"/>
          <w:b/>
          <w:bCs/>
          <w:sz w:val="26"/>
          <w:szCs w:val="26"/>
          <w:vertAlign w:val="superscript"/>
          <w:rtl/>
          <w:lang w:bidi="ar-DZ"/>
        </w:rPr>
      </w:pPr>
      <w:r w:rsidRPr="00AE0F32">
        <w:rPr>
          <w:rFonts w:cs="Arabic Transparent" w:hint="cs"/>
          <w:sz w:val="26"/>
          <w:szCs w:val="26"/>
          <w:rtl/>
          <w:lang w:bidi="ar-DZ"/>
        </w:rPr>
        <w:t xml:space="preserve">    </w:t>
      </w:r>
      <w:r w:rsidR="00B40B21" w:rsidRPr="00AE0F32">
        <w:rPr>
          <w:rFonts w:cs="Arabic Transparent"/>
          <w:sz w:val="26"/>
          <w:szCs w:val="26"/>
          <w:rtl/>
          <w:lang w:bidi="ar-DZ"/>
        </w:rPr>
        <w:t xml:space="preserve">لكن و من جهة </w:t>
      </w:r>
      <w:r w:rsidR="004B2FB3" w:rsidRPr="00AE0F32">
        <w:rPr>
          <w:rFonts w:cs="Arabic Transparent" w:hint="cs"/>
          <w:sz w:val="26"/>
          <w:szCs w:val="26"/>
          <w:rtl/>
          <w:lang w:bidi="ar-DZ"/>
        </w:rPr>
        <w:t>أخرى</w:t>
      </w:r>
      <w:r w:rsidR="00B40B21" w:rsidRPr="00AE0F32">
        <w:rPr>
          <w:rFonts w:cs="Arabic Transparent"/>
          <w:sz w:val="26"/>
          <w:szCs w:val="26"/>
          <w:rtl/>
          <w:lang w:bidi="ar-DZ"/>
        </w:rPr>
        <w:t xml:space="preserve"> فان اجتماع الشرطين هو المطلوب</w:t>
      </w:r>
      <w:r w:rsidRPr="00AE0F32">
        <w:rPr>
          <w:rFonts w:cs="Arabic Transparent" w:hint="cs"/>
          <w:sz w:val="26"/>
          <w:szCs w:val="26"/>
          <w:rtl/>
          <w:lang w:bidi="ar-DZ"/>
        </w:rPr>
        <w:t>،</w:t>
      </w:r>
      <w:r w:rsidR="00B40B21" w:rsidRPr="00AE0F32">
        <w:rPr>
          <w:rFonts w:cs="Arabic Transparent"/>
          <w:sz w:val="26"/>
          <w:szCs w:val="26"/>
          <w:rtl/>
          <w:lang w:bidi="ar-DZ"/>
        </w:rPr>
        <w:t xml:space="preserve"> فمفهوم تعسف </w:t>
      </w:r>
      <w:r w:rsidR="004B2FB3" w:rsidRPr="00AE0F32">
        <w:rPr>
          <w:rFonts w:cs="Arabic Transparent" w:hint="cs"/>
          <w:sz w:val="26"/>
          <w:szCs w:val="26"/>
          <w:rtl/>
          <w:lang w:bidi="ar-DZ"/>
        </w:rPr>
        <w:t>الأغلبية</w:t>
      </w:r>
      <w:r w:rsidR="00B40B21" w:rsidRPr="00AE0F32">
        <w:rPr>
          <w:rFonts w:cs="Arabic Transparent"/>
          <w:sz w:val="26"/>
          <w:szCs w:val="26"/>
          <w:rtl/>
          <w:lang w:bidi="ar-DZ"/>
        </w:rPr>
        <w:t xml:space="preserve"> قد </w:t>
      </w:r>
      <w:r w:rsidR="004B2FB3" w:rsidRPr="00AE0F32">
        <w:rPr>
          <w:rFonts w:cs="Arabic Transparent" w:hint="cs"/>
          <w:sz w:val="26"/>
          <w:szCs w:val="26"/>
          <w:rtl/>
          <w:lang w:bidi="ar-DZ"/>
        </w:rPr>
        <w:t>أنشئ</w:t>
      </w:r>
      <w:r w:rsidR="00B40B21" w:rsidRPr="00AE0F32">
        <w:rPr>
          <w:rFonts w:cs="Arabic Transparent"/>
          <w:sz w:val="26"/>
          <w:szCs w:val="26"/>
          <w:rtl/>
          <w:lang w:bidi="ar-DZ"/>
        </w:rPr>
        <w:t xml:space="preserve"> لتنظيم احتمالات تعسف </w:t>
      </w:r>
      <w:r w:rsidR="004B2FB3" w:rsidRPr="00AE0F32">
        <w:rPr>
          <w:rFonts w:cs="Arabic Transparent" w:hint="cs"/>
          <w:sz w:val="26"/>
          <w:szCs w:val="26"/>
          <w:rtl/>
          <w:lang w:bidi="ar-DZ"/>
        </w:rPr>
        <w:t>الأغلبية</w:t>
      </w:r>
      <w:r w:rsidR="00B40B21" w:rsidRPr="00AE0F32">
        <w:rPr>
          <w:rFonts w:cs="Arabic Transparent"/>
          <w:sz w:val="26"/>
          <w:szCs w:val="26"/>
          <w:rtl/>
          <w:lang w:bidi="ar-DZ"/>
        </w:rPr>
        <w:t xml:space="preserve"> </w:t>
      </w:r>
      <w:proofErr w:type="gramStart"/>
      <w:r w:rsidR="00B40B21" w:rsidRPr="00AE0F32">
        <w:rPr>
          <w:rFonts w:cs="Arabic Transparent"/>
          <w:sz w:val="26"/>
          <w:szCs w:val="26"/>
          <w:rtl/>
          <w:lang w:bidi="ar-DZ"/>
        </w:rPr>
        <w:t xml:space="preserve">في </w:t>
      </w:r>
      <w:r w:rsidR="004B2FB3" w:rsidRPr="00AE0F32">
        <w:rPr>
          <w:rFonts w:cs="Arabic Transparent" w:hint="cs"/>
          <w:sz w:val="26"/>
          <w:szCs w:val="26"/>
          <w:rtl/>
          <w:lang w:bidi="ar-DZ"/>
        </w:rPr>
        <w:t>إدارة</w:t>
      </w:r>
      <w:r w:rsidR="00B40B21" w:rsidRPr="00AE0F32">
        <w:rPr>
          <w:rFonts w:cs="Arabic Transparent"/>
          <w:sz w:val="26"/>
          <w:szCs w:val="26"/>
          <w:rtl/>
          <w:lang w:bidi="ar-DZ"/>
        </w:rPr>
        <w:t xml:space="preserve"> </w:t>
      </w:r>
      <w:proofErr w:type="gramEnd"/>
      <w:r w:rsidR="00B40B21" w:rsidRPr="00AE0F32">
        <w:rPr>
          <w:rFonts w:cs="Arabic Transparent"/>
          <w:sz w:val="26"/>
          <w:szCs w:val="26"/>
          <w:rtl/>
          <w:lang w:bidi="ar-DZ"/>
        </w:rPr>
        <w:t xml:space="preserve">الشركات بالمعنى الواسع، و موضوع الحماية في تعسف </w:t>
      </w:r>
      <w:r w:rsidR="004B2FB3" w:rsidRPr="00AE0F32">
        <w:rPr>
          <w:rFonts w:cs="Arabic Transparent" w:hint="cs"/>
          <w:sz w:val="26"/>
          <w:szCs w:val="26"/>
          <w:rtl/>
          <w:lang w:bidi="ar-DZ"/>
        </w:rPr>
        <w:t>الأغلبية</w:t>
      </w:r>
      <w:r w:rsidR="00B40B21" w:rsidRPr="00AE0F32">
        <w:rPr>
          <w:rFonts w:cs="Arabic Transparent"/>
          <w:sz w:val="26"/>
          <w:szCs w:val="26"/>
          <w:rtl/>
          <w:lang w:bidi="ar-DZ"/>
        </w:rPr>
        <w:t xml:space="preserve"> هي المصلحة الجماعية</w:t>
      </w:r>
      <w:r w:rsidRPr="00AE0F32">
        <w:rPr>
          <w:rFonts w:cs="Arabic Transparent" w:hint="cs"/>
          <w:sz w:val="26"/>
          <w:szCs w:val="26"/>
          <w:rtl/>
          <w:lang w:bidi="ar-DZ"/>
        </w:rPr>
        <w:t>،</w:t>
      </w:r>
      <w:r w:rsidR="00B40B21" w:rsidRPr="00AE0F32">
        <w:rPr>
          <w:rFonts w:cs="Arabic Transparent"/>
          <w:sz w:val="26"/>
          <w:szCs w:val="26"/>
          <w:rtl/>
          <w:lang w:bidi="ar-DZ"/>
        </w:rPr>
        <w:t xml:space="preserve"> لكن شرط </w:t>
      </w:r>
      <w:r w:rsidR="0021313D" w:rsidRPr="00AE0F32">
        <w:rPr>
          <w:rFonts w:cs="Arabic Transparent" w:hint="cs"/>
          <w:sz w:val="26"/>
          <w:szCs w:val="26"/>
          <w:rtl/>
          <w:lang w:bidi="ar-DZ"/>
        </w:rPr>
        <w:t>الإخلال</w:t>
      </w:r>
      <w:r w:rsidR="00B40B21" w:rsidRPr="00AE0F32">
        <w:rPr>
          <w:rFonts w:cs="Arabic Transparent"/>
          <w:sz w:val="26"/>
          <w:szCs w:val="26"/>
          <w:rtl/>
          <w:lang w:bidi="ar-DZ"/>
        </w:rPr>
        <w:t xml:space="preserve"> بالمساواة يبقى ضروريا لتدخل القاضي الاستثنائي في </w:t>
      </w:r>
      <w:r w:rsidR="0021313D" w:rsidRPr="00AE0F32">
        <w:rPr>
          <w:rFonts w:cs="Arabic Transparent" w:hint="cs"/>
          <w:sz w:val="26"/>
          <w:szCs w:val="26"/>
          <w:rtl/>
          <w:lang w:bidi="ar-DZ"/>
        </w:rPr>
        <w:t>أعمال</w:t>
      </w:r>
      <w:r w:rsidR="00B40B21" w:rsidRPr="00AE0F32">
        <w:rPr>
          <w:rFonts w:cs="Arabic Transparent"/>
          <w:sz w:val="26"/>
          <w:szCs w:val="26"/>
          <w:rtl/>
          <w:lang w:bidi="ar-DZ"/>
        </w:rPr>
        <w:t xml:space="preserve"> الشركة</w:t>
      </w:r>
      <w:r w:rsidRPr="00AE0F32">
        <w:rPr>
          <w:rFonts w:cs="Arabic Transparent" w:hint="cs"/>
          <w:sz w:val="26"/>
          <w:szCs w:val="26"/>
          <w:rtl/>
          <w:lang w:bidi="ar-DZ"/>
        </w:rPr>
        <w:t>،</w:t>
      </w:r>
      <w:r w:rsidR="00B40B21" w:rsidRPr="00AE0F32">
        <w:rPr>
          <w:rFonts w:cs="Arabic Transparent"/>
          <w:sz w:val="26"/>
          <w:szCs w:val="26"/>
          <w:rtl/>
          <w:lang w:bidi="ar-DZ"/>
        </w:rPr>
        <w:t xml:space="preserve"> لان </w:t>
      </w:r>
      <w:r w:rsidR="0021313D" w:rsidRPr="00AE0F32">
        <w:rPr>
          <w:rFonts w:cs="Arabic Transparent" w:hint="cs"/>
          <w:sz w:val="26"/>
          <w:szCs w:val="26"/>
          <w:rtl/>
          <w:lang w:bidi="ar-DZ"/>
        </w:rPr>
        <w:t>الأغلبية</w:t>
      </w:r>
      <w:r w:rsidR="00B40B21" w:rsidRPr="00AE0F32">
        <w:rPr>
          <w:rFonts w:cs="Arabic Transparent"/>
          <w:sz w:val="26"/>
          <w:szCs w:val="26"/>
          <w:rtl/>
          <w:lang w:bidi="ar-DZ"/>
        </w:rPr>
        <w:t xml:space="preserve"> </w:t>
      </w:r>
      <w:r w:rsidR="0021313D" w:rsidRPr="00AE0F32">
        <w:rPr>
          <w:rFonts w:cs="Arabic Transparent" w:hint="cs"/>
          <w:sz w:val="26"/>
          <w:szCs w:val="26"/>
          <w:rtl/>
          <w:lang w:bidi="ar-DZ"/>
        </w:rPr>
        <w:t>أساءت</w:t>
      </w:r>
      <w:r w:rsidR="00B40B21" w:rsidRPr="00AE0F32">
        <w:rPr>
          <w:rFonts w:cs="Arabic Transparent"/>
          <w:sz w:val="26"/>
          <w:szCs w:val="26"/>
          <w:rtl/>
          <w:lang w:bidi="ar-DZ"/>
        </w:rPr>
        <w:t xml:space="preserve"> استعمال سلطتها في سبيل مصلحتها الشخصية و على حساب </w:t>
      </w:r>
      <w:r w:rsidR="0021313D" w:rsidRPr="00AE0F32">
        <w:rPr>
          <w:rFonts w:cs="Arabic Transparent" w:hint="cs"/>
          <w:sz w:val="26"/>
          <w:szCs w:val="26"/>
          <w:rtl/>
          <w:lang w:bidi="ar-DZ"/>
        </w:rPr>
        <w:t>الأقلية</w:t>
      </w:r>
      <w:r w:rsidR="00B40B21" w:rsidRPr="00AE0F32">
        <w:rPr>
          <w:rFonts w:cs="Arabic Transparent"/>
          <w:sz w:val="26"/>
          <w:szCs w:val="26"/>
          <w:rtl/>
          <w:lang w:bidi="ar-DZ"/>
        </w:rPr>
        <w:t xml:space="preserve">، لذا فان القاضي يمكنه التدخل </w:t>
      </w:r>
      <w:r w:rsidR="0021313D" w:rsidRPr="00AE0F32">
        <w:rPr>
          <w:rFonts w:cs="Arabic Transparent" w:hint="cs"/>
          <w:sz w:val="26"/>
          <w:szCs w:val="26"/>
          <w:rtl/>
          <w:lang w:bidi="ar-DZ"/>
        </w:rPr>
        <w:t>لإعادة</w:t>
      </w:r>
      <w:r w:rsidR="00B40B21" w:rsidRPr="00AE0F32">
        <w:rPr>
          <w:rFonts w:cs="Arabic Transparent"/>
          <w:sz w:val="26"/>
          <w:szCs w:val="26"/>
          <w:rtl/>
          <w:lang w:bidi="ar-DZ"/>
        </w:rPr>
        <w:t xml:space="preserve"> التوازن و لحماية المصلحة الجماعية</w:t>
      </w:r>
      <w:r w:rsidR="00B801CB" w:rsidRPr="00AE0F32">
        <w:rPr>
          <w:rFonts w:cs="Arabic Transparent" w:hint="cs"/>
          <w:sz w:val="26"/>
          <w:szCs w:val="26"/>
          <w:rtl/>
          <w:lang w:bidi="ar-DZ"/>
        </w:rPr>
        <w:t>،</w:t>
      </w:r>
      <w:r w:rsidR="00B40B21" w:rsidRPr="00AE0F32">
        <w:rPr>
          <w:rFonts w:cs="Arabic Transparent"/>
          <w:sz w:val="26"/>
          <w:szCs w:val="26"/>
          <w:rtl/>
          <w:lang w:bidi="ar-DZ"/>
        </w:rPr>
        <w:t xml:space="preserve"> بمعنى </w:t>
      </w:r>
      <w:r w:rsidR="0021313D" w:rsidRPr="00AE0F32">
        <w:rPr>
          <w:rFonts w:cs="Arabic Transparent" w:hint="cs"/>
          <w:sz w:val="26"/>
          <w:szCs w:val="26"/>
          <w:rtl/>
          <w:lang w:bidi="ar-DZ"/>
        </w:rPr>
        <w:t>آخر</w:t>
      </w:r>
      <w:r w:rsidR="00B40B21" w:rsidRPr="00AE0F32">
        <w:rPr>
          <w:rFonts w:cs="Arabic Transparent"/>
          <w:sz w:val="26"/>
          <w:szCs w:val="26"/>
          <w:rtl/>
          <w:lang w:bidi="ar-DZ"/>
        </w:rPr>
        <w:t xml:space="preserve"> </w:t>
      </w:r>
      <w:r w:rsidR="0021313D" w:rsidRPr="00AE0F32">
        <w:rPr>
          <w:rFonts w:cs="Arabic Transparent" w:hint="cs"/>
          <w:sz w:val="26"/>
          <w:szCs w:val="26"/>
          <w:rtl/>
          <w:lang w:bidi="ar-DZ"/>
        </w:rPr>
        <w:t>أن</w:t>
      </w:r>
      <w:r w:rsidR="00B40B21" w:rsidRPr="00AE0F32">
        <w:rPr>
          <w:rFonts w:cs="Arabic Transparent"/>
          <w:sz w:val="26"/>
          <w:szCs w:val="26"/>
          <w:rtl/>
          <w:lang w:bidi="ar-DZ"/>
        </w:rPr>
        <w:t xml:space="preserve"> شرط </w:t>
      </w:r>
      <w:r w:rsidR="0021313D" w:rsidRPr="00AE0F32">
        <w:rPr>
          <w:rFonts w:cs="Arabic Transparent" w:hint="cs"/>
          <w:sz w:val="26"/>
          <w:szCs w:val="26"/>
          <w:rtl/>
          <w:lang w:bidi="ar-DZ"/>
        </w:rPr>
        <w:t>الإخلال</w:t>
      </w:r>
      <w:r w:rsidR="00B40B21" w:rsidRPr="00AE0F32">
        <w:rPr>
          <w:rFonts w:cs="Arabic Transparent"/>
          <w:sz w:val="26"/>
          <w:szCs w:val="26"/>
          <w:rtl/>
          <w:lang w:bidi="ar-DZ"/>
        </w:rPr>
        <w:t xml:space="preserve"> بالمساواة يمهد الطريق </w:t>
      </w:r>
      <w:r w:rsidR="0021313D" w:rsidRPr="00AE0F32">
        <w:rPr>
          <w:rFonts w:cs="Arabic Transparent" w:hint="cs"/>
          <w:sz w:val="26"/>
          <w:szCs w:val="26"/>
          <w:rtl/>
          <w:lang w:bidi="ar-DZ"/>
        </w:rPr>
        <w:t>أمام</w:t>
      </w:r>
      <w:r w:rsidR="00B40B21" w:rsidRPr="00AE0F32">
        <w:rPr>
          <w:rFonts w:cs="Arabic Transparent"/>
          <w:sz w:val="26"/>
          <w:szCs w:val="26"/>
          <w:rtl/>
          <w:lang w:bidi="ar-DZ"/>
        </w:rPr>
        <w:t xml:space="preserve"> القاضي للتدخل في </w:t>
      </w:r>
      <w:r w:rsidR="0021313D" w:rsidRPr="00AE0F32">
        <w:rPr>
          <w:rFonts w:cs="Arabic Transparent" w:hint="cs"/>
          <w:sz w:val="26"/>
          <w:szCs w:val="26"/>
          <w:rtl/>
          <w:lang w:bidi="ar-DZ"/>
        </w:rPr>
        <w:t>أعمال</w:t>
      </w:r>
      <w:r w:rsidR="00B40B21" w:rsidRPr="00AE0F32">
        <w:rPr>
          <w:rFonts w:cs="Arabic Transparent"/>
          <w:sz w:val="26"/>
          <w:szCs w:val="26"/>
          <w:rtl/>
          <w:lang w:bidi="ar-DZ"/>
        </w:rPr>
        <w:t xml:space="preserve"> الشركة بهدف ليس فقط حماية </w:t>
      </w:r>
      <w:r w:rsidR="0021313D" w:rsidRPr="00AE0F32">
        <w:rPr>
          <w:rFonts w:cs="Arabic Transparent" w:hint="cs"/>
          <w:sz w:val="26"/>
          <w:szCs w:val="26"/>
          <w:rtl/>
          <w:lang w:bidi="ar-DZ"/>
        </w:rPr>
        <w:t>الأقلية</w:t>
      </w:r>
      <w:r w:rsidR="00B40B21" w:rsidRPr="00AE0F32">
        <w:rPr>
          <w:rFonts w:cs="Arabic Transparent"/>
          <w:sz w:val="26"/>
          <w:szCs w:val="26"/>
          <w:rtl/>
          <w:lang w:bidi="ar-DZ"/>
        </w:rPr>
        <w:t xml:space="preserve"> و </w:t>
      </w:r>
      <w:r w:rsidR="0021313D" w:rsidRPr="00AE0F32">
        <w:rPr>
          <w:rFonts w:cs="Arabic Transparent" w:hint="cs"/>
          <w:sz w:val="26"/>
          <w:szCs w:val="26"/>
          <w:rtl/>
          <w:lang w:bidi="ar-DZ"/>
        </w:rPr>
        <w:t>إعادة</w:t>
      </w:r>
      <w:r w:rsidR="00B40B21" w:rsidRPr="00AE0F32">
        <w:rPr>
          <w:rFonts w:cs="Arabic Transparent"/>
          <w:sz w:val="26"/>
          <w:szCs w:val="26"/>
          <w:rtl/>
          <w:lang w:bidi="ar-DZ"/>
        </w:rPr>
        <w:t xml:space="preserve"> التوازن</w:t>
      </w:r>
      <w:r w:rsidR="00B801CB" w:rsidRPr="00AE0F32">
        <w:rPr>
          <w:rFonts w:cs="Arabic Transparent" w:hint="cs"/>
          <w:sz w:val="26"/>
          <w:szCs w:val="26"/>
          <w:rtl/>
          <w:lang w:bidi="ar-DZ"/>
        </w:rPr>
        <w:t>،</w:t>
      </w:r>
      <w:r w:rsidR="00B40B21" w:rsidRPr="00AE0F32">
        <w:rPr>
          <w:rFonts w:cs="Arabic Transparent"/>
          <w:sz w:val="26"/>
          <w:szCs w:val="26"/>
          <w:rtl/>
          <w:lang w:bidi="ar-DZ"/>
        </w:rPr>
        <w:t xml:space="preserve"> </w:t>
      </w:r>
      <w:r w:rsidR="0021313D" w:rsidRPr="00AE0F32">
        <w:rPr>
          <w:rFonts w:cs="Arabic Transparent" w:hint="cs"/>
          <w:sz w:val="26"/>
          <w:szCs w:val="26"/>
          <w:rtl/>
          <w:lang w:bidi="ar-DZ"/>
        </w:rPr>
        <w:t>إنما</w:t>
      </w:r>
      <w:r w:rsidR="00B40B21" w:rsidRPr="00AE0F32">
        <w:rPr>
          <w:rFonts w:cs="Arabic Transparent"/>
          <w:sz w:val="26"/>
          <w:szCs w:val="26"/>
          <w:rtl/>
          <w:lang w:bidi="ar-DZ"/>
        </w:rPr>
        <w:t xml:space="preserve"> بهدف حماية المصلحة الجماعية </w:t>
      </w:r>
      <w:r w:rsidR="0021313D" w:rsidRPr="00AE0F32">
        <w:rPr>
          <w:rFonts w:cs="Arabic Transparent" w:hint="cs"/>
          <w:sz w:val="26"/>
          <w:szCs w:val="26"/>
          <w:rtl/>
          <w:lang w:bidi="ar-DZ"/>
        </w:rPr>
        <w:t>أيضا</w:t>
      </w:r>
      <w:r w:rsidR="00B40B21" w:rsidRPr="00AE0F32">
        <w:rPr>
          <w:rFonts w:cs="Arabic Transparent"/>
          <w:sz w:val="26"/>
          <w:szCs w:val="26"/>
          <w:rtl/>
          <w:lang w:bidi="ar-DZ"/>
        </w:rPr>
        <w:t xml:space="preserve">، و هنا الشرط المزدوج يحكمه المنطق مادام </w:t>
      </w:r>
      <w:r w:rsidR="0021313D" w:rsidRPr="00AE0F32">
        <w:rPr>
          <w:rFonts w:cs="Arabic Transparent" w:hint="cs"/>
          <w:sz w:val="26"/>
          <w:szCs w:val="26"/>
          <w:rtl/>
          <w:lang w:bidi="ar-DZ"/>
        </w:rPr>
        <w:t>أن</w:t>
      </w:r>
      <w:r w:rsidR="00B40B21" w:rsidRPr="00AE0F32">
        <w:rPr>
          <w:rFonts w:cs="Arabic Transparent"/>
          <w:sz w:val="26"/>
          <w:szCs w:val="26"/>
          <w:rtl/>
          <w:lang w:bidi="ar-DZ"/>
        </w:rPr>
        <w:t xml:space="preserve"> مخالفة المصلحة الجماعية لا توفر الغطاء المشروع لتدخل القاضي </w:t>
      </w:r>
      <w:r w:rsidR="00B801CB" w:rsidRPr="00AE0F32">
        <w:rPr>
          <w:rFonts w:cs="Arabic Transparent" w:hint="cs"/>
          <w:sz w:val="26"/>
          <w:szCs w:val="26"/>
          <w:rtl/>
          <w:lang w:bidi="ar-DZ"/>
        </w:rPr>
        <w:t>،</w:t>
      </w:r>
      <w:r w:rsidR="00B40B21" w:rsidRPr="00AE0F32">
        <w:rPr>
          <w:rFonts w:cs="Arabic Transparent"/>
          <w:sz w:val="26"/>
          <w:szCs w:val="26"/>
          <w:rtl/>
          <w:lang w:bidi="ar-DZ"/>
        </w:rPr>
        <w:t xml:space="preserve">و الاستناد </w:t>
      </w:r>
      <w:r w:rsidR="0021313D" w:rsidRPr="00AE0F32">
        <w:rPr>
          <w:rFonts w:cs="Arabic Transparent" w:hint="cs"/>
          <w:sz w:val="26"/>
          <w:szCs w:val="26"/>
          <w:rtl/>
          <w:lang w:bidi="ar-DZ"/>
        </w:rPr>
        <w:t>إلى</w:t>
      </w:r>
      <w:r w:rsidR="00B40B21" w:rsidRPr="00AE0F32">
        <w:rPr>
          <w:rFonts w:cs="Arabic Transparent"/>
          <w:sz w:val="26"/>
          <w:szCs w:val="26"/>
          <w:rtl/>
          <w:lang w:bidi="ar-DZ"/>
        </w:rPr>
        <w:t xml:space="preserve"> هذا الشرط وحده يفضي </w:t>
      </w:r>
      <w:r w:rsidR="0021313D" w:rsidRPr="00AE0F32">
        <w:rPr>
          <w:rFonts w:cs="Arabic Transparent" w:hint="cs"/>
          <w:sz w:val="26"/>
          <w:szCs w:val="26"/>
          <w:rtl/>
          <w:lang w:bidi="ar-DZ"/>
        </w:rPr>
        <w:t>إلى</w:t>
      </w:r>
      <w:r w:rsidR="00B40B21" w:rsidRPr="00AE0F32">
        <w:rPr>
          <w:rFonts w:cs="Arabic Transparent"/>
          <w:sz w:val="26"/>
          <w:szCs w:val="26"/>
          <w:rtl/>
          <w:lang w:bidi="ar-DZ"/>
        </w:rPr>
        <w:t xml:space="preserve"> معاقبة قرار يزعج </w:t>
      </w:r>
      <w:r w:rsidR="0021313D" w:rsidRPr="00AE0F32">
        <w:rPr>
          <w:rFonts w:cs="Arabic Transparent" w:hint="cs"/>
          <w:sz w:val="26"/>
          <w:szCs w:val="26"/>
          <w:rtl/>
          <w:lang w:bidi="ar-DZ"/>
        </w:rPr>
        <w:t>الأقلية</w:t>
      </w:r>
      <w:r w:rsidR="00B40B21" w:rsidRPr="00AE0F32">
        <w:rPr>
          <w:rFonts w:cs="Arabic Transparent"/>
          <w:sz w:val="26"/>
          <w:szCs w:val="26"/>
          <w:rtl/>
          <w:lang w:bidi="ar-DZ"/>
        </w:rPr>
        <w:t xml:space="preserve">، بل معاقبة </w:t>
      </w:r>
      <w:r w:rsidR="0021313D" w:rsidRPr="00AE0F32">
        <w:rPr>
          <w:rFonts w:cs="Arabic Transparent" w:hint="cs"/>
          <w:sz w:val="26"/>
          <w:szCs w:val="26"/>
          <w:rtl/>
          <w:lang w:bidi="ar-DZ"/>
        </w:rPr>
        <w:t>إساءة</w:t>
      </w:r>
      <w:r w:rsidR="00B40B21" w:rsidRPr="00AE0F32">
        <w:rPr>
          <w:rFonts w:cs="Arabic Transparent"/>
          <w:sz w:val="26"/>
          <w:szCs w:val="26"/>
          <w:rtl/>
          <w:lang w:bidi="ar-DZ"/>
        </w:rPr>
        <w:t xml:space="preserve"> السلطة</w:t>
      </w:r>
      <w:r w:rsidR="00B40B21" w:rsidRPr="00AE0F32">
        <w:rPr>
          <w:rFonts w:cs="Arabic Transparent"/>
          <w:b/>
          <w:bCs/>
          <w:sz w:val="26"/>
          <w:szCs w:val="26"/>
          <w:vertAlign w:val="superscript"/>
          <w:rtl/>
          <w:lang w:bidi="ar-DZ"/>
        </w:rPr>
        <w:t>(</w:t>
      </w:r>
      <w:r w:rsidR="00B40B21" w:rsidRPr="00AE0F32">
        <w:rPr>
          <w:rStyle w:val="Appelnotedebasdep"/>
          <w:rFonts w:cs="Arabic Transparent"/>
          <w:b/>
          <w:bCs/>
          <w:sz w:val="26"/>
          <w:szCs w:val="26"/>
          <w:rtl/>
          <w:lang w:bidi="ar-DZ"/>
        </w:rPr>
        <w:footnoteReference w:id="223"/>
      </w:r>
      <w:r w:rsidR="00B40B21" w:rsidRPr="00AE0F32">
        <w:rPr>
          <w:rFonts w:cs="Arabic Transparent"/>
          <w:b/>
          <w:bCs/>
          <w:sz w:val="26"/>
          <w:szCs w:val="26"/>
          <w:vertAlign w:val="superscript"/>
          <w:rtl/>
          <w:lang w:bidi="ar-DZ"/>
        </w:rPr>
        <w:t>)</w:t>
      </w:r>
      <w:r w:rsidR="00B40B21" w:rsidRPr="00AE0F32">
        <w:rPr>
          <w:rFonts w:cs="Arabic Transparent"/>
          <w:b/>
          <w:bCs/>
          <w:sz w:val="26"/>
          <w:szCs w:val="26"/>
          <w:rtl/>
          <w:lang w:bidi="ar-DZ"/>
        </w:rPr>
        <w:t xml:space="preserve"> </w:t>
      </w:r>
      <w:r w:rsidR="0021313D" w:rsidRPr="00AE0F32">
        <w:rPr>
          <w:rFonts w:cs="Arabic Transparent" w:hint="cs"/>
          <w:sz w:val="26"/>
          <w:szCs w:val="26"/>
          <w:rtl/>
          <w:lang w:bidi="ar-DZ"/>
        </w:rPr>
        <w:t>أما</w:t>
      </w:r>
      <w:r w:rsidR="00B40B21" w:rsidRPr="00AE0F32">
        <w:rPr>
          <w:rFonts w:cs="Arabic Transparent"/>
          <w:sz w:val="26"/>
          <w:szCs w:val="26"/>
          <w:rtl/>
          <w:lang w:bidi="ar-DZ"/>
        </w:rPr>
        <w:t xml:space="preserve"> شرط </w:t>
      </w:r>
      <w:r w:rsidR="0021313D" w:rsidRPr="00AE0F32">
        <w:rPr>
          <w:rFonts w:cs="Arabic Transparent" w:hint="cs"/>
          <w:sz w:val="26"/>
          <w:szCs w:val="26"/>
          <w:rtl/>
          <w:lang w:bidi="ar-DZ"/>
        </w:rPr>
        <w:t>الإخلال</w:t>
      </w:r>
      <w:r w:rsidR="00B40B21" w:rsidRPr="00AE0F32">
        <w:rPr>
          <w:rFonts w:cs="Arabic Transparent"/>
          <w:sz w:val="26"/>
          <w:szCs w:val="26"/>
          <w:rtl/>
          <w:lang w:bidi="ar-DZ"/>
        </w:rPr>
        <w:t xml:space="preserve"> بالمساواة </w:t>
      </w:r>
      <w:r w:rsidR="00B40B21" w:rsidRPr="00AE0F32">
        <w:rPr>
          <w:rFonts w:cs="Arabic Transparent"/>
          <w:sz w:val="26"/>
          <w:szCs w:val="26"/>
          <w:rtl/>
          <w:lang w:bidi="ar-DZ"/>
        </w:rPr>
        <w:lastRenderedPageBreak/>
        <w:t xml:space="preserve">فتكمن </w:t>
      </w:r>
      <w:r w:rsidR="0021313D" w:rsidRPr="00AE0F32">
        <w:rPr>
          <w:rFonts w:cs="Arabic Transparent" w:hint="cs"/>
          <w:sz w:val="26"/>
          <w:szCs w:val="26"/>
          <w:rtl/>
          <w:lang w:bidi="ar-DZ"/>
        </w:rPr>
        <w:t>أهميته</w:t>
      </w:r>
      <w:r w:rsidR="00B40B21" w:rsidRPr="00AE0F32">
        <w:rPr>
          <w:rFonts w:cs="Arabic Transparent"/>
          <w:sz w:val="26"/>
          <w:szCs w:val="26"/>
          <w:rtl/>
          <w:lang w:bidi="ar-DZ"/>
        </w:rPr>
        <w:t xml:space="preserve"> في </w:t>
      </w:r>
      <w:r w:rsidR="0021313D" w:rsidRPr="00AE0F32">
        <w:rPr>
          <w:rFonts w:cs="Arabic Transparent" w:hint="cs"/>
          <w:sz w:val="26"/>
          <w:szCs w:val="26"/>
          <w:rtl/>
          <w:lang w:bidi="ar-DZ"/>
        </w:rPr>
        <w:t>إبراز</w:t>
      </w:r>
      <w:r w:rsidR="00B40B21" w:rsidRPr="00AE0F32">
        <w:rPr>
          <w:rFonts w:cs="Arabic Transparent"/>
          <w:sz w:val="26"/>
          <w:szCs w:val="26"/>
          <w:rtl/>
          <w:lang w:bidi="ar-DZ"/>
        </w:rPr>
        <w:t xml:space="preserve"> و تحديد </w:t>
      </w:r>
      <w:r w:rsidR="0021313D" w:rsidRPr="00AE0F32">
        <w:rPr>
          <w:rFonts w:cs="Arabic Transparent" w:hint="cs"/>
          <w:sz w:val="26"/>
          <w:szCs w:val="26"/>
          <w:rtl/>
          <w:lang w:bidi="ar-DZ"/>
        </w:rPr>
        <w:t>إطار</w:t>
      </w:r>
      <w:r w:rsidR="00B40B21" w:rsidRPr="00AE0F32">
        <w:rPr>
          <w:rFonts w:cs="Arabic Transparent"/>
          <w:sz w:val="26"/>
          <w:szCs w:val="26"/>
          <w:rtl/>
          <w:lang w:bidi="ar-DZ"/>
        </w:rPr>
        <w:t xml:space="preserve"> التدخل القضائي </w:t>
      </w:r>
      <w:r w:rsidR="00B801CB" w:rsidRPr="00AE0F32">
        <w:rPr>
          <w:rFonts w:cs="Arabic Transparent" w:hint="cs"/>
          <w:sz w:val="26"/>
          <w:szCs w:val="26"/>
          <w:rtl/>
          <w:lang w:bidi="ar-DZ"/>
        </w:rPr>
        <w:t>،</w:t>
      </w:r>
      <w:r w:rsidR="00B40B21" w:rsidRPr="00AE0F32">
        <w:rPr>
          <w:rFonts w:cs="Arabic Transparent"/>
          <w:sz w:val="26"/>
          <w:szCs w:val="26"/>
          <w:rtl/>
          <w:lang w:bidi="ar-DZ"/>
        </w:rPr>
        <w:t xml:space="preserve">فقد حكمت محكمة الاستئناف في باريس في احد قراراتها برد دعوى تعسف </w:t>
      </w:r>
      <w:r w:rsidR="0021313D" w:rsidRPr="00AE0F32">
        <w:rPr>
          <w:rFonts w:cs="Arabic Transparent" w:hint="cs"/>
          <w:sz w:val="26"/>
          <w:szCs w:val="26"/>
          <w:rtl/>
          <w:lang w:bidi="ar-DZ"/>
        </w:rPr>
        <w:t>الأغلبية</w:t>
      </w:r>
      <w:r w:rsidR="00B40B21" w:rsidRPr="00AE0F32">
        <w:rPr>
          <w:rFonts w:cs="Arabic Transparent"/>
          <w:sz w:val="26"/>
          <w:szCs w:val="26"/>
          <w:rtl/>
          <w:lang w:bidi="ar-DZ"/>
        </w:rPr>
        <w:t xml:space="preserve"> لعلة </w:t>
      </w:r>
      <w:r w:rsidR="0021313D" w:rsidRPr="00AE0F32">
        <w:rPr>
          <w:rFonts w:cs="Arabic Transparent" w:hint="cs"/>
          <w:sz w:val="26"/>
          <w:szCs w:val="26"/>
          <w:rtl/>
          <w:lang w:bidi="ar-DZ"/>
        </w:rPr>
        <w:t>أن</w:t>
      </w:r>
      <w:r w:rsidR="00B40B21" w:rsidRPr="00AE0F32">
        <w:rPr>
          <w:rFonts w:cs="Arabic Transparent"/>
          <w:sz w:val="26"/>
          <w:szCs w:val="26"/>
          <w:rtl/>
          <w:lang w:bidi="ar-DZ"/>
        </w:rPr>
        <w:t xml:space="preserve"> القرار المنازع فيه قد </w:t>
      </w:r>
      <w:r w:rsidR="0021313D" w:rsidRPr="00AE0F32">
        <w:rPr>
          <w:rFonts w:cs="Arabic Transparent" w:hint="cs"/>
          <w:sz w:val="26"/>
          <w:szCs w:val="26"/>
          <w:rtl/>
          <w:lang w:bidi="ar-DZ"/>
        </w:rPr>
        <w:t>أصاب</w:t>
      </w:r>
      <w:r w:rsidR="00B40B21" w:rsidRPr="00AE0F32">
        <w:rPr>
          <w:rFonts w:cs="Arabic Transparent"/>
          <w:sz w:val="26"/>
          <w:szCs w:val="26"/>
          <w:rtl/>
          <w:lang w:bidi="ar-DZ"/>
        </w:rPr>
        <w:t xml:space="preserve"> كل المساهمين بنفس درجة الخسارة.</w:t>
      </w:r>
      <w:r w:rsidR="00B40B21" w:rsidRPr="00AE0F32">
        <w:rPr>
          <w:rFonts w:cs="Arabic Transparent"/>
          <w:b/>
          <w:bCs/>
          <w:sz w:val="26"/>
          <w:szCs w:val="26"/>
          <w:vertAlign w:val="superscript"/>
          <w:rtl/>
          <w:lang w:bidi="ar-DZ"/>
        </w:rPr>
        <w:t>(</w:t>
      </w:r>
      <w:r w:rsidR="00B40B21" w:rsidRPr="00AE0F32">
        <w:rPr>
          <w:rStyle w:val="Appelnotedebasdep"/>
          <w:rFonts w:cs="Arabic Transparent"/>
          <w:b/>
          <w:bCs/>
          <w:sz w:val="26"/>
          <w:szCs w:val="26"/>
          <w:rtl/>
          <w:lang w:bidi="ar-DZ"/>
        </w:rPr>
        <w:footnoteReference w:id="224"/>
      </w:r>
      <w:r w:rsidR="00B40B21" w:rsidRPr="00AE0F32">
        <w:rPr>
          <w:rFonts w:cs="Arabic Transparent"/>
          <w:b/>
          <w:bCs/>
          <w:sz w:val="26"/>
          <w:szCs w:val="26"/>
          <w:vertAlign w:val="superscript"/>
          <w:rtl/>
          <w:lang w:bidi="ar-DZ"/>
        </w:rPr>
        <w:t>)</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sz w:val="26"/>
          <w:szCs w:val="26"/>
          <w:rtl/>
          <w:lang w:bidi="ar-DZ"/>
        </w:rPr>
        <w:t xml:space="preserve">و </w:t>
      </w:r>
      <w:r w:rsidR="0021313D" w:rsidRPr="00AE0F32">
        <w:rPr>
          <w:rFonts w:cs="Arabic Transparent" w:hint="cs"/>
          <w:sz w:val="26"/>
          <w:szCs w:val="26"/>
          <w:rtl/>
          <w:lang w:bidi="ar-DZ"/>
        </w:rPr>
        <w:t>أخيرا</w:t>
      </w:r>
      <w:r w:rsidRPr="00AE0F32">
        <w:rPr>
          <w:rFonts w:cs="Arabic Transparent"/>
          <w:sz w:val="26"/>
          <w:szCs w:val="26"/>
          <w:rtl/>
          <w:lang w:bidi="ar-DZ"/>
        </w:rPr>
        <w:t xml:space="preserve"> نقول </w:t>
      </w:r>
      <w:r w:rsidR="0021313D" w:rsidRPr="00AE0F32">
        <w:rPr>
          <w:rFonts w:cs="Arabic Transparent" w:hint="cs"/>
          <w:sz w:val="26"/>
          <w:szCs w:val="26"/>
          <w:rtl/>
          <w:lang w:bidi="ar-DZ"/>
        </w:rPr>
        <w:t>أن</w:t>
      </w:r>
      <w:r w:rsidRPr="00AE0F32">
        <w:rPr>
          <w:rFonts w:cs="Arabic Transparent"/>
          <w:sz w:val="26"/>
          <w:szCs w:val="26"/>
          <w:rtl/>
          <w:lang w:bidi="ar-DZ"/>
        </w:rPr>
        <w:t xml:space="preserve"> ال</w:t>
      </w:r>
      <w:r w:rsidR="00C31D31" w:rsidRPr="00AE0F32">
        <w:rPr>
          <w:rFonts w:cs="Arabic Transparent"/>
          <w:sz w:val="26"/>
          <w:szCs w:val="26"/>
          <w:rtl/>
          <w:lang w:bidi="ar-DZ"/>
        </w:rPr>
        <w:t xml:space="preserve">قضاء الفرنسي مستقر منذ قرار 18 </w:t>
      </w:r>
      <w:proofErr w:type="spellStart"/>
      <w:r w:rsidR="00C31D31" w:rsidRPr="00AE0F32">
        <w:rPr>
          <w:rFonts w:cs="Arabic Transparent" w:hint="cs"/>
          <w:sz w:val="26"/>
          <w:szCs w:val="26"/>
          <w:rtl/>
          <w:lang w:bidi="ar-DZ"/>
        </w:rPr>
        <w:t>أ</w:t>
      </w:r>
      <w:r w:rsidRPr="00AE0F32">
        <w:rPr>
          <w:rFonts w:cs="Arabic Transparent"/>
          <w:sz w:val="26"/>
          <w:szCs w:val="26"/>
          <w:rtl/>
          <w:lang w:bidi="ar-DZ"/>
        </w:rPr>
        <w:t>فريل</w:t>
      </w:r>
      <w:proofErr w:type="spellEnd"/>
      <w:r w:rsidRPr="00AE0F32">
        <w:rPr>
          <w:rFonts w:cs="Arabic Transparent"/>
          <w:sz w:val="26"/>
          <w:szCs w:val="26"/>
          <w:rtl/>
          <w:lang w:bidi="ar-DZ"/>
        </w:rPr>
        <w:t xml:space="preserve"> 1961 على تطلب و اشتراط العنصرين للقول بوجود تعسف </w:t>
      </w:r>
      <w:r w:rsidR="0021313D" w:rsidRPr="00AE0F32">
        <w:rPr>
          <w:rFonts w:cs="Arabic Transparent" w:hint="cs"/>
          <w:sz w:val="26"/>
          <w:szCs w:val="26"/>
          <w:rtl/>
          <w:lang w:bidi="ar-DZ"/>
        </w:rPr>
        <w:t>الأغلبية</w:t>
      </w:r>
      <w:r w:rsidRPr="00AE0F32">
        <w:rPr>
          <w:rFonts w:cs="Arabic Transparent"/>
          <w:b/>
          <w:bCs/>
          <w:sz w:val="26"/>
          <w:szCs w:val="26"/>
          <w:vertAlign w:val="superscript"/>
          <w:rtl/>
          <w:lang w:bidi="ar-DZ"/>
        </w:rPr>
        <w:t>(</w:t>
      </w:r>
      <w:r w:rsidRPr="00AE0F32">
        <w:rPr>
          <w:rStyle w:val="Appelnotedebasdep"/>
          <w:rFonts w:cs="Arabic Transparent"/>
          <w:b/>
          <w:bCs/>
          <w:sz w:val="26"/>
          <w:szCs w:val="26"/>
          <w:rtl/>
          <w:lang w:bidi="ar-DZ"/>
        </w:rPr>
        <w:footnoteReference w:id="225"/>
      </w:r>
      <w:r w:rsidRPr="00AE0F32">
        <w:rPr>
          <w:rFonts w:cs="Arabic Transparent"/>
          <w:b/>
          <w:bCs/>
          <w:sz w:val="26"/>
          <w:szCs w:val="26"/>
          <w:vertAlign w:val="superscript"/>
          <w:rtl/>
          <w:lang w:bidi="ar-DZ"/>
        </w:rPr>
        <w:t>)</w:t>
      </w:r>
      <w:r w:rsidRPr="00AE0F32">
        <w:rPr>
          <w:rFonts w:cs="Arabic Transparent"/>
          <w:sz w:val="26"/>
          <w:szCs w:val="26"/>
          <w:rtl/>
          <w:lang w:bidi="ar-DZ"/>
        </w:rPr>
        <w:t xml:space="preserve">، مما يؤدي بنا </w:t>
      </w:r>
      <w:proofErr w:type="spellStart"/>
      <w:r w:rsidRPr="00AE0F32">
        <w:rPr>
          <w:rFonts w:cs="Arabic Transparent"/>
          <w:sz w:val="26"/>
          <w:szCs w:val="26"/>
          <w:rtl/>
          <w:lang w:bidi="ar-DZ"/>
        </w:rPr>
        <w:t>الى</w:t>
      </w:r>
      <w:proofErr w:type="spellEnd"/>
      <w:r w:rsidRPr="00AE0F32">
        <w:rPr>
          <w:rFonts w:cs="Arabic Transparent"/>
          <w:sz w:val="26"/>
          <w:szCs w:val="26"/>
          <w:rtl/>
          <w:lang w:bidi="ar-DZ"/>
        </w:rPr>
        <w:t xml:space="preserve"> القول </w:t>
      </w:r>
      <w:r w:rsidR="0021313D" w:rsidRPr="00AE0F32">
        <w:rPr>
          <w:rFonts w:cs="Arabic Transparent" w:hint="cs"/>
          <w:sz w:val="26"/>
          <w:szCs w:val="26"/>
          <w:rtl/>
          <w:lang w:bidi="ar-DZ"/>
        </w:rPr>
        <w:t>أخيرا</w:t>
      </w:r>
      <w:r w:rsidRPr="00AE0F32">
        <w:rPr>
          <w:rFonts w:cs="Arabic Transparent"/>
          <w:sz w:val="26"/>
          <w:szCs w:val="26"/>
          <w:rtl/>
          <w:lang w:bidi="ar-DZ"/>
        </w:rPr>
        <w:t xml:space="preserve"> </w:t>
      </w:r>
      <w:r w:rsidR="0021313D" w:rsidRPr="00AE0F32">
        <w:rPr>
          <w:rFonts w:cs="Arabic Transparent" w:hint="cs"/>
          <w:sz w:val="26"/>
          <w:szCs w:val="26"/>
          <w:rtl/>
          <w:lang w:bidi="ar-DZ"/>
        </w:rPr>
        <w:t>أن</w:t>
      </w:r>
      <w:r w:rsidRPr="00AE0F32">
        <w:rPr>
          <w:rFonts w:cs="Arabic Transparent"/>
          <w:sz w:val="26"/>
          <w:szCs w:val="26"/>
          <w:rtl/>
          <w:lang w:bidi="ar-DZ"/>
        </w:rPr>
        <w:t xml:space="preserve"> تعسف </w:t>
      </w:r>
      <w:r w:rsidR="0021313D" w:rsidRPr="00AE0F32">
        <w:rPr>
          <w:rFonts w:cs="Arabic Transparent" w:hint="cs"/>
          <w:sz w:val="26"/>
          <w:szCs w:val="26"/>
          <w:rtl/>
          <w:lang w:bidi="ar-DZ"/>
        </w:rPr>
        <w:t>الأغلبية</w:t>
      </w:r>
      <w:r w:rsidRPr="00AE0F32">
        <w:rPr>
          <w:rFonts w:cs="Arabic Transparent"/>
          <w:sz w:val="26"/>
          <w:szCs w:val="26"/>
          <w:rtl/>
          <w:lang w:bidi="ar-DZ"/>
        </w:rPr>
        <w:t xml:space="preserve"> هو القرار الصادر عن احد </w:t>
      </w:r>
      <w:r w:rsidR="0021313D" w:rsidRPr="00AE0F32">
        <w:rPr>
          <w:rFonts w:cs="Arabic Transparent" w:hint="cs"/>
          <w:sz w:val="26"/>
          <w:szCs w:val="26"/>
          <w:rtl/>
          <w:lang w:bidi="ar-DZ"/>
        </w:rPr>
        <w:t>أجهزة</w:t>
      </w:r>
      <w:r w:rsidRPr="00AE0F32">
        <w:rPr>
          <w:rFonts w:cs="Arabic Transparent"/>
          <w:sz w:val="26"/>
          <w:szCs w:val="26"/>
          <w:rtl/>
          <w:lang w:bidi="ar-DZ"/>
        </w:rPr>
        <w:t xml:space="preserve"> الشركة و الذي يتضمن ترجيحا </w:t>
      </w:r>
      <w:r w:rsidR="0021313D" w:rsidRPr="00AE0F32">
        <w:rPr>
          <w:rFonts w:cs="Arabic Transparent" w:hint="cs"/>
          <w:sz w:val="26"/>
          <w:szCs w:val="26"/>
          <w:rtl/>
          <w:lang w:bidi="ar-DZ"/>
        </w:rPr>
        <w:t>لأعضاء</w:t>
      </w:r>
      <w:r w:rsidRPr="00AE0F32">
        <w:rPr>
          <w:rFonts w:cs="Arabic Transparent"/>
          <w:sz w:val="26"/>
          <w:szCs w:val="26"/>
          <w:rtl/>
          <w:lang w:bidi="ar-DZ"/>
        </w:rPr>
        <w:t xml:space="preserve"> </w:t>
      </w:r>
      <w:r w:rsidR="0021313D" w:rsidRPr="00AE0F32">
        <w:rPr>
          <w:rFonts w:cs="Arabic Transparent" w:hint="cs"/>
          <w:sz w:val="26"/>
          <w:szCs w:val="26"/>
          <w:rtl/>
          <w:lang w:bidi="ar-DZ"/>
        </w:rPr>
        <w:t>الأغلبية</w:t>
      </w:r>
      <w:r w:rsidRPr="00AE0F32">
        <w:rPr>
          <w:rFonts w:cs="Arabic Transparent"/>
          <w:sz w:val="26"/>
          <w:szCs w:val="26"/>
          <w:rtl/>
          <w:lang w:bidi="ar-DZ"/>
        </w:rPr>
        <w:t xml:space="preserve"> على حساب </w:t>
      </w:r>
      <w:r w:rsidR="0021313D" w:rsidRPr="00AE0F32">
        <w:rPr>
          <w:rFonts w:cs="Arabic Transparent" w:hint="cs"/>
          <w:sz w:val="26"/>
          <w:szCs w:val="26"/>
          <w:rtl/>
          <w:lang w:bidi="ar-DZ"/>
        </w:rPr>
        <w:t>أقلية</w:t>
      </w:r>
      <w:r w:rsidRPr="00AE0F32">
        <w:rPr>
          <w:rFonts w:cs="Arabic Transparent"/>
          <w:sz w:val="26"/>
          <w:szCs w:val="26"/>
          <w:rtl/>
          <w:lang w:bidi="ar-DZ"/>
        </w:rPr>
        <w:t xml:space="preserve"> المساهمين من غير </w:t>
      </w:r>
      <w:r w:rsidR="0021313D" w:rsidRPr="00AE0F32">
        <w:rPr>
          <w:rFonts w:cs="Arabic Transparent" w:hint="cs"/>
          <w:sz w:val="26"/>
          <w:szCs w:val="26"/>
          <w:rtl/>
          <w:lang w:bidi="ar-DZ"/>
        </w:rPr>
        <w:t>أن</w:t>
      </w:r>
      <w:r w:rsidRPr="00AE0F32">
        <w:rPr>
          <w:rFonts w:cs="Arabic Transparent"/>
          <w:sz w:val="26"/>
          <w:szCs w:val="26"/>
          <w:rtl/>
          <w:lang w:bidi="ar-DZ"/>
        </w:rPr>
        <w:t xml:space="preserve"> يجد تبريرا في مصلحة الشركة.</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sz w:val="26"/>
          <w:szCs w:val="26"/>
          <w:rtl/>
          <w:lang w:bidi="ar-DZ"/>
        </w:rPr>
        <w:t xml:space="preserve">و في محاولة لربط تعسف </w:t>
      </w:r>
      <w:r w:rsidR="0021313D" w:rsidRPr="00AE0F32">
        <w:rPr>
          <w:rFonts w:cs="Arabic Transparent" w:hint="cs"/>
          <w:sz w:val="26"/>
          <w:szCs w:val="26"/>
          <w:rtl/>
          <w:lang w:bidi="ar-DZ"/>
        </w:rPr>
        <w:t>الأغلبية</w:t>
      </w:r>
      <w:r w:rsidRPr="00AE0F32">
        <w:rPr>
          <w:rFonts w:cs="Arabic Transparent"/>
          <w:sz w:val="26"/>
          <w:szCs w:val="26"/>
          <w:rtl/>
          <w:lang w:bidi="ar-DZ"/>
        </w:rPr>
        <w:t xml:space="preserve"> بالمصلحة الجماعية و دورها فيهـ</w:t>
      </w:r>
      <w:r w:rsidR="00B801CB" w:rsidRPr="00AE0F32">
        <w:rPr>
          <w:rFonts w:cs="Arabic Transparent" w:hint="cs"/>
          <w:sz w:val="26"/>
          <w:szCs w:val="26"/>
          <w:rtl/>
          <w:lang w:bidi="ar-DZ"/>
        </w:rPr>
        <w:t>ا</w:t>
      </w:r>
      <w:r w:rsidRPr="00AE0F32">
        <w:rPr>
          <w:rFonts w:cs="Arabic Transparent"/>
          <w:sz w:val="26"/>
          <w:szCs w:val="26"/>
          <w:rtl/>
          <w:lang w:bidi="ar-DZ"/>
        </w:rPr>
        <w:t xml:space="preserve"> يرى بعض الكتاب وجود سبع احتمالات من القرارات</w:t>
      </w:r>
      <w:r w:rsidR="00B801CB" w:rsidRPr="00AE0F32">
        <w:rPr>
          <w:rFonts w:cs="Arabic Transparent" w:hint="cs"/>
          <w:sz w:val="26"/>
          <w:szCs w:val="26"/>
          <w:rtl/>
          <w:lang w:bidi="ar-DZ"/>
        </w:rPr>
        <w:t xml:space="preserve"> المتخذة ،</w:t>
      </w:r>
      <w:r w:rsidRPr="00AE0F32">
        <w:rPr>
          <w:rFonts w:cs="Arabic Transparent"/>
          <w:sz w:val="26"/>
          <w:szCs w:val="26"/>
          <w:rtl/>
          <w:lang w:bidi="ar-DZ"/>
        </w:rPr>
        <w:t xml:space="preserve"> منها ما يتحقق فيها صفة التعسف و منها ما لا يتحقق فيها ذلك:</w:t>
      </w:r>
    </w:p>
    <w:p w:rsidR="00B40B21" w:rsidRPr="00AE0F32" w:rsidRDefault="00B40B21" w:rsidP="00C623FD">
      <w:pPr>
        <w:numPr>
          <w:ilvl w:val="0"/>
          <w:numId w:val="12"/>
        </w:numPr>
        <w:bidi/>
        <w:spacing w:after="0" w:line="360" w:lineRule="auto"/>
        <w:jc w:val="both"/>
        <w:rPr>
          <w:rFonts w:cs="Arabic Transparent"/>
          <w:sz w:val="26"/>
          <w:szCs w:val="26"/>
          <w:lang w:bidi="ar-DZ"/>
        </w:rPr>
      </w:pPr>
      <w:r w:rsidRPr="00AE0F32">
        <w:rPr>
          <w:rFonts w:cs="Arabic Transparent"/>
          <w:b/>
          <w:bCs/>
          <w:sz w:val="26"/>
          <w:szCs w:val="26"/>
          <w:u w:val="single"/>
          <w:rtl/>
          <w:lang w:bidi="ar-DZ"/>
        </w:rPr>
        <w:t xml:space="preserve">الاحتمال </w:t>
      </w:r>
      <w:r w:rsidR="00C31D31" w:rsidRPr="00AE0F32">
        <w:rPr>
          <w:rFonts w:cs="Arabic Transparent" w:hint="cs"/>
          <w:b/>
          <w:bCs/>
          <w:sz w:val="26"/>
          <w:szCs w:val="26"/>
          <w:u w:val="single"/>
          <w:rtl/>
          <w:lang w:bidi="ar-DZ"/>
        </w:rPr>
        <w:t>الأول</w:t>
      </w:r>
      <w:r w:rsidRPr="00AE0F32">
        <w:rPr>
          <w:rFonts w:cs="Arabic Transparent"/>
          <w:b/>
          <w:bCs/>
          <w:sz w:val="26"/>
          <w:szCs w:val="26"/>
          <w:u w:val="single"/>
          <w:rtl/>
          <w:lang w:bidi="ar-DZ"/>
        </w:rPr>
        <w:t>:</w:t>
      </w:r>
      <w:r w:rsidRPr="00AE0F32">
        <w:rPr>
          <w:rFonts w:cs="Arabic Transparent"/>
          <w:sz w:val="26"/>
          <w:szCs w:val="26"/>
          <w:rtl/>
          <w:lang w:bidi="ar-DZ"/>
        </w:rPr>
        <w:t xml:space="preserve"> قرار جماعي يخالف المصلحة الجماعية و يخل بالمساواة بان يهدف </w:t>
      </w:r>
      <w:r w:rsidR="0021313D" w:rsidRPr="00AE0F32">
        <w:rPr>
          <w:rFonts w:cs="Arabic Transparent" w:hint="cs"/>
          <w:sz w:val="26"/>
          <w:szCs w:val="26"/>
          <w:rtl/>
          <w:lang w:bidi="ar-DZ"/>
        </w:rPr>
        <w:t>إلى</w:t>
      </w:r>
      <w:r w:rsidRPr="00AE0F32">
        <w:rPr>
          <w:rFonts w:cs="Arabic Transparent"/>
          <w:sz w:val="26"/>
          <w:szCs w:val="26"/>
          <w:rtl/>
          <w:lang w:bidi="ar-DZ"/>
        </w:rPr>
        <w:t xml:space="preserve"> تحقيق مصلحة مساهمي </w:t>
      </w:r>
      <w:r w:rsidR="0021313D" w:rsidRPr="00AE0F32">
        <w:rPr>
          <w:rFonts w:cs="Arabic Transparent" w:hint="cs"/>
          <w:sz w:val="26"/>
          <w:szCs w:val="26"/>
          <w:rtl/>
          <w:lang w:bidi="ar-DZ"/>
        </w:rPr>
        <w:t>الأغلبية</w:t>
      </w:r>
      <w:r w:rsidRPr="00AE0F32">
        <w:rPr>
          <w:rFonts w:cs="Arabic Transparent"/>
          <w:sz w:val="26"/>
          <w:szCs w:val="26"/>
          <w:rtl/>
          <w:lang w:bidi="ar-DZ"/>
        </w:rPr>
        <w:t xml:space="preserve"> على حساب </w:t>
      </w:r>
      <w:r w:rsidR="0021313D" w:rsidRPr="00AE0F32">
        <w:rPr>
          <w:rFonts w:cs="Arabic Transparent" w:hint="cs"/>
          <w:sz w:val="26"/>
          <w:szCs w:val="26"/>
          <w:rtl/>
          <w:lang w:bidi="ar-DZ"/>
        </w:rPr>
        <w:t>الأقلية</w:t>
      </w:r>
      <w:r w:rsidRPr="00AE0F32">
        <w:rPr>
          <w:rFonts w:cs="Arabic Transparent"/>
          <w:sz w:val="26"/>
          <w:szCs w:val="26"/>
          <w:rtl/>
          <w:lang w:bidi="ar-DZ"/>
        </w:rPr>
        <w:t xml:space="preserve"> فهو قرار تعسفي.</w:t>
      </w:r>
    </w:p>
    <w:p w:rsidR="00B40B21" w:rsidRPr="00AE0F32" w:rsidRDefault="00B40B21" w:rsidP="00C623FD">
      <w:pPr>
        <w:numPr>
          <w:ilvl w:val="0"/>
          <w:numId w:val="12"/>
        </w:numPr>
        <w:bidi/>
        <w:spacing w:after="0" w:line="360" w:lineRule="auto"/>
        <w:jc w:val="both"/>
        <w:rPr>
          <w:rFonts w:cs="Arabic Transparent"/>
          <w:sz w:val="26"/>
          <w:szCs w:val="26"/>
          <w:lang w:bidi="ar-DZ"/>
        </w:rPr>
      </w:pPr>
      <w:proofErr w:type="gramStart"/>
      <w:r w:rsidRPr="00AE0F32">
        <w:rPr>
          <w:rFonts w:cs="Arabic Transparent"/>
          <w:b/>
          <w:bCs/>
          <w:sz w:val="26"/>
          <w:szCs w:val="26"/>
          <w:u w:val="single"/>
          <w:rtl/>
          <w:lang w:bidi="ar-DZ"/>
        </w:rPr>
        <w:t>الاحتمال</w:t>
      </w:r>
      <w:proofErr w:type="gramEnd"/>
      <w:r w:rsidRPr="00AE0F32">
        <w:rPr>
          <w:rFonts w:cs="Arabic Transparent"/>
          <w:b/>
          <w:bCs/>
          <w:sz w:val="26"/>
          <w:szCs w:val="26"/>
          <w:u w:val="single"/>
          <w:rtl/>
          <w:lang w:bidi="ar-DZ"/>
        </w:rPr>
        <w:t xml:space="preserve"> الثاني:</w:t>
      </w:r>
      <w:r w:rsidRPr="00AE0F32">
        <w:rPr>
          <w:rFonts w:cs="Arabic Transparent"/>
          <w:sz w:val="26"/>
          <w:szCs w:val="26"/>
          <w:rtl/>
          <w:lang w:bidi="ar-DZ"/>
        </w:rPr>
        <w:t xml:space="preserve"> قرار يخل بالمساواة بين المساهمين لكن المصلحة </w:t>
      </w:r>
      <w:r w:rsidR="0021313D" w:rsidRPr="00AE0F32">
        <w:rPr>
          <w:rFonts w:cs="Arabic Transparent" w:hint="cs"/>
          <w:sz w:val="26"/>
          <w:szCs w:val="26"/>
          <w:rtl/>
          <w:lang w:bidi="ar-DZ"/>
        </w:rPr>
        <w:t>الجماعية</w:t>
      </w:r>
      <w:r w:rsidRPr="00AE0F32">
        <w:rPr>
          <w:rFonts w:cs="Arabic Transparent"/>
          <w:sz w:val="26"/>
          <w:szCs w:val="26"/>
          <w:rtl/>
          <w:lang w:bidi="ar-DZ"/>
        </w:rPr>
        <w:t xml:space="preserve"> تبرر اتخاذه فهو قرار غير تعسفي.</w:t>
      </w:r>
    </w:p>
    <w:p w:rsidR="00B40B21" w:rsidRPr="00AE0F32" w:rsidRDefault="00B40B21" w:rsidP="00C623FD">
      <w:pPr>
        <w:numPr>
          <w:ilvl w:val="0"/>
          <w:numId w:val="12"/>
        </w:numPr>
        <w:bidi/>
        <w:spacing w:after="0" w:line="360" w:lineRule="auto"/>
        <w:jc w:val="both"/>
        <w:rPr>
          <w:rFonts w:cs="Arabic Transparent"/>
          <w:sz w:val="26"/>
          <w:szCs w:val="26"/>
          <w:lang w:bidi="ar-DZ"/>
        </w:rPr>
      </w:pPr>
      <w:proofErr w:type="gramStart"/>
      <w:r w:rsidRPr="00AE0F32">
        <w:rPr>
          <w:rFonts w:cs="Arabic Transparent"/>
          <w:b/>
          <w:bCs/>
          <w:sz w:val="26"/>
          <w:szCs w:val="26"/>
          <w:u w:val="single"/>
          <w:rtl/>
          <w:lang w:bidi="ar-DZ"/>
        </w:rPr>
        <w:t>الاحتمال</w:t>
      </w:r>
      <w:proofErr w:type="gramEnd"/>
      <w:r w:rsidRPr="00AE0F32">
        <w:rPr>
          <w:rFonts w:cs="Arabic Transparent"/>
          <w:b/>
          <w:bCs/>
          <w:sz w:val="26"/>
          <w:szCs w:val="26"/>
          <w:u w:val="single"/>
          <w:rtl/>
          <w:lang w:bidi="ar-DZ"/>
        </w:rPr>
        <w:t xml:space="preserve"> الثالث:</w:t>
      </w:r>
      <w:r w:rsidRPr="00AE0F32">
        <w:rPr>
          <w:rFonts w:cs="Arabic Transparent"/>
          <w:sz w:val="26"/>
          <w:szCs w:val="26"/>
          <w:rtl/>
          <w:lang w:bidi="ar-DZ"/>
        </w:rPr>
        <w:t xml:space="preserve"> قرار يضر بكل المساهمين على السواء لكن المصلحة الجماعية تبرر اتخاذه فهو قرار غير تعسفي.</w:t>
      </w:r>
    </w:p>
    <w:p w:rsidR="00B40B21" w:rsidRPr="00AE0F32" w:rsidRDefault="00B40B21" w:rsidP="00C623FD">
      <w:pPr>
        <w:numPr>
          <w:ilvl w:val="0"/>
          <w:numId w:val="12"/>
        </w:numPr>
        <w:bidi/>
        <w:spacing w:after="0" w:line="360" w:lineRule="auto"/>
        <w:jc w:val="both"/>
        <w:rPr>
          <w:rFonts w:cs="Arabic Transparent"/>
          <w:sz w:val="26"/>
          <w:szCs w:val="26"/>
          <w:lang w:bidi="ar-DZ"/>
        </w:rPr>
      </w:pPr>
      <w:r w:rsidRPr="00AE0F32">
        <w:rPr>
          <w:rFonts w:cs="Arabic Transparent"/>
          <w:b/>
          <w:bCs/>
          <w:sz w:val="26"/>
          <w:szCs w:val="26"/>
          <w:u w:val="single"/>
          <w:rtl/>
          <w:lang w:bidi="ar-DZ"/>
        </w:rPr>
        <w:t>الاحتمال الرابع:</w:t>
      </w:r>
      <w:r w:rsidRPr="00AE0F32">
        <w:rPr>
          <w:rFonts w:cs="Arabic Transparent"/>
          <w:sz w:val="26"/>
          <w:szCs w:val="26"/>
          <w:rtl/>
          <w:lang w:bidi="ar-DZ"/>
        </w:rPr>
        <w:t xml:space="preserve"> قرار يضر بكل المساهمين على السواء و لا تبرره المصلحة الجماعية و لم تبغ </w:t>
      </w:r>
      <w:r w:rsidR="0021313D" w:rsidRPr="00AE0F32">
        <w:rPr>
          <w:rFonts w:cs="Arabic Transparent" w:hint="cs"/>
          <w:sz w:val="26"/>
          <w:szCs w:val="26"/>
          <w:rtl/>
          <w:lang w:bidi="ar-DZ"/>
        </w:rPr>
        <w:t>الأغلبية</w:t>
      </w:r>
      <w:r w:rsidRPr="00AE0F32">
        <w:rPr>
          <w:rFonts w:cs="Arabic Transparent"/>
          <w:sz w:val="26"/>
          <w:szCs w:val="26"/>
          <w:rtl/>
          <w:lang w:bidi="ar-DZ"/>
        </w:rPr>
        <w:t xml:space="preserve"> من ورائه غير مصلحة الشركة</w:t>
      </w:r>
      <w:r w:rsidR="00B801CB" w:rsidRPr="00AE0F32">
        <w:rPr>
          <w:rFonts w:cs="Arabic Transparent" w:hint="cs"/>
          <w:sz w:val="26"/>
          <w:szCs w:val="26"/>
          <w:rtl/>
          <w:lang w:bidi="ar-DZ"/>
        </w:rPr>
        <w:t>،</w:t>
      </w:r>
      <w:r w:rsidRPr="00AE0F32">
        <w:rPr>
          <w:rFonts w:cs="Arabic Transparent"/>
          <w:sz w:val="26"/>
          <w:szCs w:val="26"/>
          <w:rtl/>
          <w:lang w:bidi="ar-DZ"/>
        </w:rPr>
        <w:t xml:space="preserve"> الا </w:t>
      </w:r>
      <w:r w:rsidR="0021313D" w:rsidRPr="00AE0F32">
        <w:rPr>
          <w:rFonts w:cs="Arabic Transparent" w:hint="cs"/>
          <w:sz w:val="26"/>
          <w:szCs w:val="26"/>
          <w:rtl/>
          <w:lang w:bidi="ar-DZ"/>
        </w:rPr>
        <w:t>أنها</w:t>
      </w:r>
      <w:r w:rsidR="0021313D" w:rsidRPr="00AE0F32">
        <w:rPr>
          <w:rFonts w:cs="Arabic Transparent"/>
          <w:sz w:val="26"/>
          <w:szCs w:val="26"/>
          <w:rtl/>
          <w:lang w:bidi="ar-DZ"/>
        </w:rPr>
        <w:t xml:space="preserve"> </w:t>
      </w:r>
      <w:r w:rsidR="0021313D" w:rsidRPr="00AE0F32">
        <w:rPr>
          <w:rFonts w:cs="Arabic Transparent" w:hint="cs"/>
          <w:sz w:val="26"/>
          <w:szCs w:val="26"/>
          <w:rtl/>
          <w:lang w:bidi="ar-DZ"/>
        </w:rPr>
        <w:t>أ</w:t>
      </w:r>
      <w:r w:rsidR="0021313D" w:rsidRPr="00AE0F32">
        <w:rPr>
          <w:rFonts w:cs="Arabic Transparent"/>
          <w:sz w:val="26"/>
          <w:szCs w:val="26"/>
          <w:rtl/>
          <w:lang w:bidi="ar-DZ"/>
        </w:rPr>
        <w:t>خط</w:t>
      </w:r>
      <w:r w:rsidR="0021313D" w:rsidRPr="00AE0F32">
        <w:rPr>
          <w:rFonts w:cs="Arabic Transparent" w:hint="cs"/>
          <w:sz w:val="26"/>
          <w:szCs w:val="26"/>
          <w:rtl/>
          <w:lang w:bidi="ar-DZ"/>
        </w:rPr>
        <w:t>أ</w:t>
      </w:r>
      <w:r w:rsidRPr="00AE0F32">
        <w:rPr>
          <w:rFonts w:cs="Arabic Transparent"/>
          <w:sz w:val="26"/>
          <w:szCs w:val="26"/>
          <w:rtl/>
          <w:lang w:bidi="ar-DZ"/>
        </w:rPr>
        <w:t xml:space="preserve">ت في التقرير فهو قرار غير تعسفي </w:t>
      </w:r>
      <w:r w:rsidR="0021313D" w:rsidRPr="00AE0F32">
        <w:rPr>
          <w:rFonts w:cs="Arabic Transparent" w:hint="cs"/>
          <w:sz w:val="26"/>
          <w:szCs w:val="26"/>
          <w:rtl/>
          <w:lang w:bidi="ar-DZ"/>
        </w:rPr>
        <w:t>إنما</w:t>
      </w:r>
      <w:r w:rsidRPr="00AE0F32">
        <w:rPr>
          <w:rFonts w:cs="Arabic Transparent"/>
          <w:sz w:val="26"/>
          <w:szCs w:val="26"/>
          <w:rtl/>
          <w:lang w:bidi="ar-DZ"/>
        </w:rPr>
        <w:t xml:space="preserve"> قرار خاطئ.</w:t>
      </w:r>
    </w:p>
    <w:p w:rsidR="00B40B21" w:rsidRPr="00AE0F32" w:rsidRDefault="00B40B21" w:rsidP="00C623FD">
      <w:pPr>
        <w:numPr>
          <w:ilvl w:val="0"/>
          <w:numId w:val="12"/>
        </w:numPr>
        <w:bidi/>
        <w:spacing w:after="0" w:line="360" w:lineRule="auto"/>
        <w:jc w:val="both"/>
        <w:rPr>
          <w:rFonts w:cs="Arabic Transparent"/>
          <w:sz w:val="26"/>
          <w:szCs w:val="26"/>
          <w:lang w:bidi="ar-DZ"/>
        </w:rPr>
      </w:pPr>
      <w:r w:rsidRPr="00AE0F32">
        <w:rPr>
          <w:rFonts w:cs="Arabic Transparent"/>
          <w:b/>
          <w:bCs/>
          <w:sz w:val="26"/>
          <w:szCs w:val="26"/>
          <w:u w:val="single"/>
          <w:rtl/>
          <w:lang w:bidi="ar-DZ"/>
        </w:rPr>
        <w:t>الاحتمال الخامس:</w:t>
      </w:r>
      <w:r w:rsidRPr="00AE0F32">
        <w:rPr>
          <w:rFonts w:cs="Arabic Transparent"/>
          <w:sz w:val="26"/>
          <w:szCs w:val="26"/>
          <w:rtl/>
          <w:lang w:bidi="ar-DZ"/>
        </w:rPr>
        <w:t xml:space="preserve"> قرار يضر بكل المساهمين على السواء لكن يستفيد منه </w:t>
      </w:r>
      <w:r w:rsidR="0021313D" w:rsidRPr="00AE0F32">
        <w:rPr>
          <w:rFonts w:cs="Arabic Transparent" w:hint="cs"/>
          <w:sz w:val="26"/>
          <w:szCs w:val="26"/>
          <w:rtl/>
          <w:lang w:bidi="ar-DZ"/>
        </w:rPr>
        <w:t>الأغلبية</w:t>
      </w:r>
      <w:r w:rsidRPr="00AE0F32">
        <w:rPr>
          <w:rFonts w:cs="Arabic Transparent"/>
          <w:sz w:val="26"/>
          <w:szCs w:val="26"/>
          <w:rtl/>
          <w:lang w:bidi="ar-DZ"/>
        </w:rPr>
        <w:t xml:space="preserve"> ليس </w:t>
      </w:r>
      <w:r w:rsidR="00B801CB" w:rsidRPr="00AE0F32">
        <w:rPr>
          <w:rFonts w:cs="Arabic Transparent"/>
          <w:sz w:val="26"/>
          <w:szCs w:val="26"/>
          <w:rtl/>
          <w:lang w:bidi="ar-DZ"/>
        </w:rPr>
        <w:t xml:space="preserve">بصفتهم شركاء </w:t>
      </w:r>
      <w:r w:rsidR="0021313D" w:rsidRPr="00AE0F32">
        <w:rPr>
          <w:rFonts w:cs="Arabic Transparent" w:hint="cs"/>
          <w:sz w:val="26"/>
          <w:szCs w:val="26"/>
          <w:rtl/>
          <w:lang w:bidi="ar-DZ"/>
        </w:rPr>
        <w:t>إنما</w:t>
      </w:r>
      <w:r w:rsidR="00B801CB" w:rsidRPr="00AE0F32">
        <w:rPr>
          <w:rFonts w:cs="Arabic Transparent"/>
          <w:sz w:val="26"/>
          <w:szCs w:val="26"/>
          <w:rtl/>
          <w:lang w:bidi="ar-DZ"/>
        </w:rPr>
        <w:t xml:space="preserve"> بصفتهم من </w:t>
      </w:r>
      <w:proofErr w:type="spellStart"/>
      <w:r w:rsidR="0021313D" w:rsidRPr="00AE0F32">
        <w:rPr>
          <w:rFonts w:cs="Arabic Transparent"/>
          <w:sz w:val="26"/>
          <w:szCs w:val="26"/>
          <w:rtl/>
          <w:lang w:bidi="ar-DZ"/>
        </w:rPr>
        <w:t>ال</w:t>
      </w:r>
      <w:r w:rsidR="0021313D" w:rsidRPr="00AE0F32">
        <w:rPr>
          <w:rFonts w:cs="Arabic Transparent" w:hint="cs"/>
          <w:sz w:val="26"/>
          <w:szCs w:val="26"/>
          <w:rtl/>
          <w:lang w:bidi="ar-DZ"/>
        </w:rPr>
        <w:t>أ</w:t>
      </w:r>
      <w:r w:rsidR="00B801CB" w:rsidRPr="00AE0F32">
        <w:rPr>
          <w:rFonts w:cs="Arabic Transparent" w:hint="cs"/>
          <w:sz w:val="26"/>
          <w:szCs w:val="26"/>
          <w:rtl/>
          <w:lang w:bidi="ar-DZ"/>
        </w:rPr>
        <w:t>غ</w:t>
      </w:r>
      <w:r w:rsidRPr="00AE0F32">
        <w:rPr>
          <w:rFonts w:cs="Arabic Transparent"/>
          <w:sz w:val="26"/>
          <w:szCs w:val="26"/>
          <w:rtl/>
          <w:lang w:bidi="ar-DZ"/>
        </w:rPr>
        <w:t>يار</w:t>
      </w:r>
      <w:proofErr w:type="spellEnd"/>
      <w:r w:rsidRPr="00AE0F32">
        <w:rPr>
          <w:rFonts w:cs="Arabic Transparent"/>
          <w:sz w:val="26"/>
          <w:szCs w:val="26"/>
          <w:rtl/>
          <w:lang w:bidi="ar-DZ"/>
        </w:rPr>
        <w:t xml:space="preserve"> </w:t>
      </w:r>
      <w:r w:rsidR="0021313D" w:rsidRPr="00AE0F32">
        <w:rPr>
          <w:rFonts w:cs="Arabic Transparent" w:hint="cs"/>
          <w:sz w:val="26"/>
          <w:szCs w:val="26"/>
          <w:rtl/>
          <w:lang w:bidi="ar-DZ"/>
        </w:rPr>
        <w:t>أي</w:t>
      </w:r>
      <w:r w:rsidRPr="00AE0F32">
        <w:rPr>
          <w:rFonts w:cs="Arabic Transparent"/>
          <w:sz w:val="26"/>
          <w:szCs w:val="26"/>
          <w:rtl/>
          <w:lang w:bidi="ar-DZ"/>
        </w:rPr>
        <w:t xml:space="preserve"> انه يشكل مخالفة للمصلحة الجماعية بطريقة مباشرة و مخالفة للمصلحة المشتركة بطريقة غير مباشرة فهو قرار تعسفي.</w:t>
      </w:r>
    </w:p>
    <w:p w:rsidR="00B40B21" w:rsidRPr="00AE0F32" w:rsidRDefault="00B40B21" w:rsidP="00C623FD">
      <w:pPr>
        <w:numPr>
          <w:ilvl w:val="0"/>
          <w:numId w:val="12"/>
        </w:numPr>
        <w:bidi/>
        <w:spacing w:after="0" w:line="360" w:lineRule="auto"/>
        <w:jc w:val="both"/>
        <w:rPr>
          <w:rFonts w:cs="Arabic Transparent"/>
          <w:sz w:val="26"/>
          <w:szCs w:val="26"/>
          <w:lang w:bidi="ar-DZ"/>
        </w:rPr>
      </w:pPr>
      <w:proofErr w:type="gramStart"/>
      <w:r w:rsidRPr="00AE0F32">
        <w:rPr>
          <w:rFonts w:cs="Arabic Transparent"/>
          <w:b/>
          <w:bCs/>
          <w:sz w:val="26"/>
          <w:szCs w:val="26"/>
          <w:u w:val="single"/>
          <w:rtl/>
          <w:lang w:bidi="ar-DZ"/>
        </w:rPr>
        <w:t>الاحتمال</w:t>
      </w:r>
      <w:proofErr w:type="gramEnd"/>
      <w:r w:rsidRPr="00AE0F32">
        <w:rPr>
          <w:rFonts w:cs="Arabic Transparent"/>
          <w:b/>
          <w:bCs/>
          <w:sz w:val="26"/>
          <w:szCs w:val="26"/>
          <w:u w:val="single"/>
          <w:rtl/>
          <w:lang w:bidi="ar-DZ"/>
        </w:rPr>
        <w:t xml:space="preserve"> السادس:</w:t>
      </w:r>
      <w:r w:rsidRPr="00AE0F32">
        <w:rPr>
          <w:rFonts w:cs="Arabic Transparent"/>
          <w:sz w:val="26"/>
          <w:szCs w:val="26"/>
          <w:rtl/>
          <w:lang w:bidi="ar-DZ"/>
        </w:rPr>
        <w:t xml:space="preserve"> قرار محايد فهو لا يضر و لا ينفع المساهمين بشكل مباشر، و لا يضر و لا ينفع المصلحة الجماع</w:t>
      </w:r>
      <w:r w:rsidR="00B801CB" w:rsidRPr="00AE0F32">
        <w:rPr>
          <w:rFonts w:cs="Arabic Transparent"/>
          <w:sz w:val="26"/>
          <w:szCs w:val="26"/>
          <w:rtl/>
          <w:lang w:bidi="ar-DZ"/>
        </w:rPr>
        <w:t>ية بشكل مباشر فهو قرار و حسب ال</w:t>
      </w:r>
      <w:r w:rsidRPr="00AE0F32">
        <w:rPr>
          <w:rFonts w:cs="Arabic Transparent"/>
          <w:sz w:val="26"/>
          <w:szCs w:val="26"/>
          <w:rtl/>
          <w:lang w:bidi="ar-DZ"/>
        </w:rPr>
        <w:t>حالة غير تعسفي.</w:t>
      </w:r>
    </w:p>
    <w:p w:rsidR="00B40B21" w:rsidRPr="00AE0F32" w:rsidRDefault="00B40B21" w:rsidP="00C623FD">
      <w:pPr>
        <w:numPr>
          <w:ilvl w:val="0"/>
          <w:numId w:val="12"/>
        </w:numPr>
        <w:bidi/>
        <w:spacing w:after="0" w:line="360" w:lineRule="auto"/>
        <w:jc w:val="both"/>
        <w:rPr>
          <w:rFonts w:cs="Arabic Transparent"/>
          <w:sz w:val="26"/>
          <w:szCs w:val="26"/>
          <w:lang w:bidi="ar-DZ"/>
        </w:rPr>
      </w:pPr>
      <w:proofErr w:type="gramStart"/>
      <w:r w:rsidRPr="00AE0F32">
        <w:rPr>
          <w:rFonts w:cs="Arabic Transparent"/>
          <w:b/>
          <w:bCs/>
          <w:sz w:val="26"/>
          <w:szCs w:val="26"/>
          <w:u w:val="single"/>
          <w:rtl/>
          <w:lang w:bidi="ar-DZ"/>
        </w:rPr>
        <w:t>الاحتمال</w:t>
      </w:r>
      <w:proofErr w:type="gramEnd"/>
      <w:r w:rsidRPr="00AE0F32">
        <w:rPr>
          <w:rFonts w:cs="Arabic Transparent"/>
          <w:b/>
          <w:bCs/>
          <w:sz w:val="26"/>
          <w:szCs w:val="26"/>
          <w:u w:val="single"/>
          <w:rtl/>
          <w:lang w:bidi="ar-DZ"/>
        </w:rPr>
        <w:t xml:space="preserve"> السابع:</w:t>
      </w:r>
      <w:r w:rsidRPr="00AE0F32">
        <w:rPr>
          <w:rFonts w:cs="Arabic Transparent"/>
          <w:sz w:val="26"/>
          <w:szCs w:val="26"/>
          <w:rtl/>
          <w:lang w:bidi="ar-DZ"/>
        </w:rPr>
        <w:t xml:space="preserve"> قرار مخالف للمصلحة الجماعية و يشكل ضررا على كل المساهمين فهو مبدئيا قرار غير تعسفي.</w:t>
      </w:r>
    </w:p>
    <w:p w:rsidR="00B40B21" w:rsidRDefault="00B40B21" w:rsidP="003A54ED">
      <w:pPr>
        <w:bidi/>
        <w:spacing w:line="360" w:lineRule="auto"/>
        <w:jc w:val="both"/>
        <w:rPr>
          <w:rFonts w:cs="Arabic Transparent"/>
          <w:sz w:val="26"/>
          <w:szCs w:val="26"/>
          <w:rtl/>
          <w:lang w:bidi="ar-DZ"/>
        </w:rPr>
      </w:pPr>
      <w:r w:rsidRPr="00AE0F32">
        <w:rPr>
          <w:rFonts w:cs="Arabic Transparent"/>
          <w:sz w:val="26"/>
          <w:szCs w:val="26"/>
          <w:rtl/>
          <w:lang w:bidi="ar-DZ"/>
        </w:rPr>
        <w:t xml:space="preserve">و </w:t>
      </w:r>
      <w:r w:rsidR="0021313D" w:rsidRPr="00AE0F32">
        <w:rPr>
          <w:rFonts w:cs="Arabic Transparent" w:hint="cs"/>
          <w:sz w:val="26"/>
          <w:szCs w:val="26"/>
          <w:rtl/>
          <w:lang w:bidi="ar-DZ"/>
        </w:rPr>
        <w:t>إذا</w:t>
      </w:r>
      <w:r w:rsidRPr="00AE0F32">
        <w:rPr>
          <w:rFonts w:cs="Arabic Transparent"/>
          <w:sz w:val="26"/>
          <w:szCs w:val="26"/>
          <w:rtl/>
          <w:lang w:bidi="ar-DZ"/>
        </w:rPr>
        <w:t xml:space="preserve"> تمكنا من معرفة المفهوم المتفق عليه لتعسف </w:t>
      </w:r>
      <w:r w:rsidR="0021313D" w:rsidRPr="00AE0F32">
        <w:rPr>
          <w:rFonts w:cs="Arabic Transparent" w:hint="cs"/>
          <w:sz w:val="26"/>
          <w:szCs w:val="26"/>
          <w:rtl/>
          <w:lang w:bidi="ar-DZ"/>
        </w:rPr>
        <w:t>الأغلبية</w:t>
      </w:r>
      <w:r w:rsidRPr="00AE0F32">
        <w:rPr>
          <w:rFonts w:cs="Arabic Transparent"/>
          <w:sz w:val="26"/>
          <w:szCs w:val="26"/>
          <w:rtl/>
          <w:lang w:bidi="ar-DZ"/>
        </w:rPr>
        <w:t xml:space="preserve"> و </w:t>
      </w:r>
      <w:r w:rsidR="0021313D" w:rsidRPr="00AE0F32">
        <w:rPr>
          <w:rFonts w:cs="Arabic Transparent" w:hint="cs"/>
          <w:sz w:val="26"/>
          <w:szCs w:val="26"/>
          <w:rtl/>
          <w:lang w:bidi="ar-DZ"/>
        </w:rPr>
        <w:t>أساسها</w:t>
      </w:r>
      <w:r w:rsidRPr="00AE0F32">
        <w:rPr>
          <w:rFonts w:cs="Arabic Transparent"/>
          <w:sz w:val="26"/>
          <w:szCs w:val="26"/>
          <w:rtl/>
          <w:lang w:bidi="ar-DZ"/>
        </w:rPr>
        <w:t xml:space="preserve"> القانوني و الفقهي </w:t>
      </w:r>
      <w:r w:rsidR="00B801CB" w:rsidRPr="00AE0F32">
        <w:rPr>
          <w:rFonts w:cs="Arabic Transparent" w:hint="cs"/>
          <w:sz w:val="26"/>
          <w:szCs w:val="26"/>
          <w:rtl/>
          <w:lang w:bidi="ar-DZ"/>
        </w:rPr>
        <w:t>،</w:t>
      </w:r>
      <w:r w:rsidRPr="00AE0F32">
        <w:rPr>
          <w:rFonts w:cs="Arabic Transparent"/>
          <w:sz w:val="26"/>
          <w:szCs w:val="26"/>
          <w:rtl/>
          <w:lang w:bidi="ar-DZ"/>
        </w:rPr>
        <w:t>فانه لا بد من التعرف على الجزاءات المترتبة عن</w:t>
      </w:r>
      <w:r w:rsidR="00B801CB" w:rsidRPr="00AE0F32">
        <w:rPr>
          <w:rFonts w:cs="Arabic Transparent"/>
          <w:sz w:val="26"/>
          <w:szCs w:val="26"/>
          <w:rtl/>
          <w:lang w:bidi="ar-DZ"/>
        </w:rPr>
        <w:t xml:space="preserve"> مثل هذا التعسف بالنظر لما ينتج</w:t>
      </w:r>
      <w:r w:rsidRPr="00AE0F32">
        <w:rPr>
          <w:rFonts w:cs="Arabic Transparent"/>
          <w:sz w:val="26"/>
          <w:szCs w:val="26"/>
          <w:rtl/>
          <w:lang w:bidi="ar-DZ"/>
        </w:rPr>
        <w:t xml:space="preserve"> عنه من </w:t>
      </w:r>
      <w:r w:rsidR="0021313D" w:rsidRPr="00AE0F32">
        <w:rPr>
          <w:rFonts w:cs="Arabic Transparent" w:hint="cs"/>
          <w:sz w:val="26"/>
          <w:szCs w:val="26"/>
          <w:rtl/>
          <w:lang w:bidi="ar-DZ"/>
        </w:rPr>
        <w:t>أضرار</w:t>
      </w:r>
      <w:r w:rsidRPr="00AE0F32">
        <w:rPr>
          <w:rFonts w:cs="Arabic Transparent"/>
          <w:sz w:val="26"/>
          <w:szCs w:val="26"/>
          <w:rtl/>
          <w:lang w:bidi="ar-DZ"/>
        </w:rPr>
        <w:t xml:space="preserve"> و </w:t>
      </w:r>
      <w:r w:rsidR="0021313D" w:rsidRPr="00AE0F32">
        <w:rPr>
          <w:rFonts w:cs="Arabic Transparent" w:hint="cs"/>
          <w:sz w:val="26"/>
          <w:szCs w:val="26"/>
          <w:rtl/>
          <w:lang w:bidi="ar-DZ"/>
        </w:rPr>
        <w:t>إخلال</w:t>
      </w:r>
      <w:r w:rsidRPr="00AE0F32">
        <w:rPr>
          <w:rFonts w:cs="Arabic Transparent"/>
          <w:sz w:val="26"/>
          <w:szCs w:val="26"/>
          <w:rtl/>
          <w:lang w:bidi="ar-DZ"/>
        </w:rPr>
        <w:t xml:space="preserve"> بنية المشاركة داخل الشركة.</w:t>
      </w:r>
    </w:p>
    <w:p w:rsidR="006C5990" w:rsidRPr="00AE0F32" w:rsidRDefault="006C5990" w:rsidP="006C5990">
      <w:pPr>
        <w:bidi/>
        <w:spacing w:line="360" w:lineRule="auto"/>
        <w:jc w:val="both"/>
        <w:rPr>
          <w:rFonts w:cs="Arabic Transparent"/>
          <w:sz w:val="26"/>
          <w:szCs w:val="26"/>
          <w:rtl/>
          <w:lang w:bidi="ar-DZ"/>
        </w:rPr>
      </w:pPr>
    </w:p>
    <w:p w:rsidR="00AA5DD5" w:rsidRPr="00AE0F32" w:rsidRDefault="00AA5DD5" w:rsidP="00AA5DD5">
      <w:pPr>
        <w:bidi/>
        <w:spacing w:line="360" w:lineRule="auto"/>
        <w:jc w:val="both"/>
        <w:rPr>
          <w:rFonts w:cs="Arabic Transparent"/>
          <w:sz w:val="26"/>
          <w:szCs w:val="26"/>
          <w:rtl/>
          <w:lang w:bidi="ar-DZ"/>
        </w:rPr>
      </w:pPr>
    </w:p>
    <w:p w:rsidR="00B40B21" w:rsidRPr="00AE0F32" w:rsidRDefault="00B40B21" w:rsidP="00B40B21">
      <w:pPr>
        <w:bidi/>
        <w:spacing w:line="360" w:lineRule="auto"/>
        <w:jc w:val="both"/>
        <w:rPr>
          <w:rFonts w:cs="Arabic Transparent"/>
          <w:b/>
          <w:bCs/>
          <w:sz w:val="26"/>
          <w:szCs w:val="26"/>
          <w:rtl/>
          <w:lang w:bidi="ar-DZ"/>
        </w:rPr>
      </w:pPr>
      <w:r w:rsidRPr="00AE0F32">
        <w:rPr>
          <w:rFonts w:cs="Arabic Transparent"/>
          <w:b/>
          <w:bCs/>
          <w:sz w:val="26"/>
          <w:szCs w:val="26"/>
          <w:rtl/>
          <w:lang w:bidi="ar-DZ"/>
        </w:rPr>
        <w:lastRenderedPageBreak/>
        <w:t xml:space="preserve">المطلب الثاني: الجزاءات المترتبة عن تعسف </w:t>
      </w:r>
      <w:r w:rsidR="00AA4BFC" w:rsidRPr="00AE0F32">
        <w:rPr>
          <w:rFonts w:cs="Arabic Transparent" w:hint="cs"/>
          <w:b/>
          <w:bCs/>
          <w:sz w:val="26"/>
          <w:szCs w:val="26"/>
          <w:rtl/>
          <w:lang w:bidi="ar-DZ"/>
        </w:rPr>
        <w:t>الأغلبية</w:t>
      </w:r>
      <w:r w:rsidR="0025753D" w:rsidRPr="00AE0F32">
        <w:rPr>
          <w:rFonts w:cs="Arabic Transparent"/>
          <w:b/>
          <w:bCs/>
          <w:sz w:val="26"/>
          <w:szCs w:val="26"/>
          <w:lang w:bidi="ar-DZ"/>
        </w:rPr>
        <w:t xml:space="preserve"> </w:t>
      </w:r>
      <w:r w:rsidR="00F54CE7" w:rsidRPr="00AE0F32">
        <w:rPr>
          <w:rFonts w:cs="Arabic Transparent" w:hint="cs"/>
          <w:b/>
          <w:bCs/>
          <w:sz w:val="26"/>
          <w:szCs w:val="26"/>
          <w:rtl/>
          <w:lang w:bidi="ar-DZ"/>
        </w:rPr>
        <w:t xml:space="preserve"> و آليات الحد منه</w:t>
      </w:r>
    </w:p>
    <w:p w:rsidR="00B40B21" w:rsidRPr="00AE0F32" w:rsidRDefault="00FA576C" w:rsidP="006078E6">
      <w:pPr>
        <w:bidi/>
        <w:spacing w:line="360" w:lineRule="auto"/>
        <w:jc w:val="both"/>
        <w:rPr>
          <w:rFonts w:cs="Arabic Transparent"/>
          <w:sz w:val="26"/>
          <w:szCs w:val="26"/>
          <w:rtl/>
          <w:lang w:bidi="ar-DZ"/>
        </w:rPr>
      </w:pPr>
      <w:r w:rsidRPr="00AE0F32">
        <w:rPr>
          <w:rFonts w:cs="Arabic Transparent" w:hint="cs"/>
          <w:sz w:val="26"/>
          <w:szCs w:val="26"/>
          <w:rtl/>
          <w:lang w:bidi="ar-DZ"/>
        </w:rPr>
        <w:t xml:space="preserve">   </w:t>
      </w:r>
      <w:r w:rsidR="00B40B21" w:rsidRPr="00AE0F32">
        <w:rPr>
          <w:rFonts w:cs="Arabic Transparent"/>
          <w:sz w:val="26"/>
          <w:szCs w:val="26"/>
          <w:rtl/>
          <w:lang w:bidi="ar-DZ"/>
        </w:rPr>
        <w:t xml:space="preserve">بالنظر لما يحتويه مفهوم تعسف </w:t>
      </w:r>
      <w:r w:rsidR="00D22304" w:rsidRPr="00AE0F32">
        <w:rPr>
          <w:rFonts w:cs="Arabic Transparent" w:hint="cs"/>
          <w:sz w:val="26"/>
          <w:szCs w:val="26"/>
          <w:rtl/>
          <w:lang w:bidi="ar-DZ"/>
        </w:rPr>
        <w:t>الأغلبية</w:t>
      </w:r>
      <w:r w:rsidR="00B40B21" w:rsidRPr="00AE0F32">
        <w:rPr>
          <w:rFonts w:cs="Arabic Transparent"/>
          <w:sz w:val="26"/>
          <w:szCs w:val="26"/>
          <w:rtl/>
          <w:lang w:bidi="ar-DZ"/>
        </w:rPr>
        <w:t xml:space="preserve"> من </w:t>
      </w:r>
      <w:r w:rsidR="00D22304" w:rsidRPr="00AE0F32">
        <w:rPr>
          <w:rFonts w:cs="Arabic Transparent" w:hint="cs"/>
          <w:sz w:val="26"/>
          <w:szCs w:val="26"/>
          <w:rtl/>
          <w:lang w:bidi="ar-DZ"/>
        </w:rPr>
        <w:t>إنكار</w:t>
      </w:r>
      <w:r w:rsidR="00B40B21" w:rsidRPr="00AE0F32">
        <w:rPr>
          <w:rFonts w:cs="Arabic Transparent"/>
          <w:sz w:val="26"/>
          <w:szCs w:val="26"/>
          <w:rtl/>
          <w:lang w:bidi="ar-DZ"/>
        </w:rPr>
        <w:t xml:space="preserve"> لنية المشاركة و تغليب للمصالح الشخصية على حساب مصلحة الشركة و مجموع المساهمين، و لان </w:t>
      </w:r>
      <w:r w:rsidR="00D22304" w:rsidRPr="00AE0F32">
        <w:rPr>
          <w:rFonts w:cs="Arabic Transparent" w:hint="cs"/>
          <w:sz w:val="26"/>
          <w:szCs w:val="26"/>
          <w:rtl/>
          <w:lang w:bidi="ar-DZ"/>
        </w:rPr>
        <w:t>الأغلبية</w:t>
      </w:r>
      <w:r w:rsidR="00B40B21" w:rsidRPr="00AE0F32">
        <w:rPr>
          <w:rFonts w:cs="Arabic Transparent"/>
          <w:sz w:val="26"/>
          <w:szCs w:val="26"/>
          <w:rtl/>
          <w:lang w:bidi="ar-DZ"/>
        </w:rPr>
        <w:t xml:space="preserve"> عند تعسفها </w:t>
      </w:r>
      <w:r w:rsidR="00D22304" w:rsidRPr="00AE0F32">
        <w:rPr>
          <w:rFonts w:cs="Arabic Transparent" w:hint="cs"/>
          <w:sz w:val="26"/>
          <w:szCs w:val="26"/>
          <w:rtl/>
          <w:lang w:bidi="ar-DZ"/>
        </w:rPr>
        <w:t>فإنها</w:t>
      </w:r>
      <w:r w:rsidR="00B40B21" w:rsidRPr="00AE0F32">
        <w:rPr>
          <w:rFonts w:cs="Arabic Transparent"/>
          <w:sz w:val="26"/>
          <w:szCs w:val="26"/>
          <w:rtl/>
          <w:lang w:bidi="ar-DZ"/>
        </w:rPr>
        <w:t xml:space="preserve"> تتعسف في استعمال سلطة منحها </w:t>
      </w:r>
      <w:r w:rsidR="00D22304" w:rsidRPr="00AE0F32">
        <w:rPr>
          <w:rFonts w:cs="Arabic Transparent" w:hint="cs"/>
          <w:sz w:val="26"/>
          <w:szCs w:val="26"/>
          <w:rtl/>
          <w:lang w:bidi="ar-DZ"/>
        </w:rPr>
        <w:t>إياها</w:t>
      </w:r>
      <w:r w:rsidR="00B40B21" w:rsidRPr="00AE0F32">
        <w:rPr>
          <w:rFonts w:cs="Arabic Transparent"/>
          <w:sz w:val="26"/>
          <w:szCs w:val="26"/>
          <w:rtl/>
          <w:lang w:bidi="ar-DZ"/>
        </w:rPr>
        <w:t xml:space="preserve"> قانون </w:t>
      </w:r>
      <w:r w:rsidR="00D22304" w:rsidRPr="00AE0F32">
        <w:rPr>
          <w:rFonts w:cs="Arabic Transparent" w:hint="cs"/>
          <w:sz w:val="26"/>
          <w:szCs w:val="26"/>
          <w:rtl/>
          <w:lang w:bidi="ar-DZ"/>
        </w:rPr>
        <w:t>الأغلبية</w:t>
      </w:r>
      <w:r w:rsidR="00B40B21" w:rsidRPr="00AE0F32">
        <w:rPr>
          <w:rFonts w:cs="Arabic Transparent"/>
          <w:sz w:val="26"/>
          <w:szCs w:val="26"/>
          <w:rtl/>
          <w:lang w:bidi="ar-DZ"/>
        </w:rPr>
        <w:t xml:space="preserve"> تحت عنوان " تحقيق مصلحة الشركة و الشركاء "، </w:t>
      </w:r>
      <w:r w:rsidR="00D22304" w:rsidRPr="00AE0F32">
        <w:rPr>
          <w:rFonts w:cs="Arabic Transparent" w:hint="cs"/>
          <w:sz w:val="26"/>
          <w:szCs w:val="26"/>
          <w:rtl/>
          <w:lang w:bidi="ar-DZ"/>
        </w:rPr>
        <w:t>فالأقلية</w:t>
      </w:r>
      <w:r w:rsidR="00B40B21" w:rsidRPr="00AE0F32">
        <w:rPr>
          <w:rFonts w:cs="Arabic Transparent"/>
          <w:sz w:val="26"/>
          <w:szCs w:val="26"/>
          <w:rtl/>
          <w:lang w:bidi="ar-DZ"/>
        </w:rPr>
        <w:t xml:space="preserve"> مجبرة على التخلي عن </w:t>
      </w:r>
      <w:r w:rsidR="00D22304" w:rsidRPr="00AE0F32">
        <w:rPr>
          <w:rFonts w:cs="Arabic Transparent" w:hint="cs"/>
          <w:sz w:val="26"/>
          <w:szCs w:val="26"/>
          <w:rtl/>
          <w:lang w:bidi="ar-DZ"/>
        </w:rPr>
        <w:t>رأيها</w:t>
      </w:r>
      <w:r w:rsidR="00B40B21" w:rsidRPr="00AE0F32">
        <w:rPr>
          <w:rFonts w:cs="Arabic Transparent"/>
          <w:sz w:val="26"/>
          <w:szCs w:val="26"/>
          <w:rtl/>
          <w:lang w:bidi="ar-DZ"/>
        </w:rPr>
        <w:t xml:space="preserve"> تاركة </w:t>
      </w:r>
      <w:r w:rsidR="00D22304" w:rsidRPr="00AE0F32">
        <w:rPr>
          <w:rFonts w:cs="Arabic Transparent" w:hint="cs"/>
          <w:sz w:val="26"/>
          <w:szCs w:val="26"/>
          <w:rtl/>
          <w:lang w:bidi="ar-DZ"/>
        </w:rPr>
        <w:t>الأغلبية</w:t>
      </w:r>
      <w:r w:rsidR="00B40B21" w:rsidRPr="00AE0F32">
        <w:rPr>
          <w:rFonts w:cs="Arabic Transparent"/>
          <w:sz w:val="26"/>
          <w:szCs w:val="26"/>
          <w:rtl/>
          <w:lang w:bidi="ar-DZ"/>
        </w:rPr>
        <w:t xml:space="preserve"> تقرر</w:t>
      </w:r>
      <w:r w:rsidRPr="00AE0F32">
        <w:rPr>
          <w:rFonts w:cs="Arabic Transparent" w:hint="cs"/>
          <w:sz w:val="26"/>
          <w:szCs w:val="26"/>
          <w:rtl/>
          <w:lang w:bidi="ar-DZ"/>
        </w:rPr>
        <w:t>،</w:t>
      </w:r>
      <w:r w:rsidR="00B40B21" w:rsidRPr="00AE0F32">
        <w:rPr>
          <w:rFonts w:cs="Arabic Transparent"/>
          <w:sz w:val="26"/>
          <w:szCs w:val="26"/>
          <w:rtl/>
          <w:lang w:bidi="ar-DZ"/>
        </w:rPr>
        <w:t xml:space="preserve"> لكن </w:t>
      </w:r>
      <w:r w:rsidR="00D22304" w:rsidRPr="00AE0F32">
        <w:rPr>
          <w:rFonts w:cs="Arabic Transparent" w:hint="cs"/>
          <w:sz w:val="26"/>
          <w:szCs w:val="26"/>
          <w:rtl/>
          <w:lang w:bidi="ar-DZ"/>
        </w:rPr>
        <w:t>إذا</w:t>
      </w:r>
      <w:r w:rsidR="00B40B21" w:rsidRPr="00AE0F32">
        <w:rPr>
          <w:rFonts w:cs="Arabic Transparent"/>
          <w:sz w:val="26"/>
          <w:szCs w:val="26"/>
          <w:rtl/>
          <w:lang w:bidi="ar-DZ"/>
        </w:rPr>
        <w:t xml:space="preserve"> تعسفت هذه </w:t>
      </w:r>
      <w:r w:rsidR="00D22304" w:rsidRPr="00AE0F32">
        <w:rPr>
          <w:rFonts w:cs="Arabic Transparent" w:hint="cs"/>
          <w:sz w:val="26"/>
          <w:szCs w:val="26"/>
          <w:rtl/>
          <w:lang w:bidi="ar-DZ"/>
        </w:rPr>
        <w:t>الأغلبية</w:t>
      </w:r>
      <w:r w:rsidR="00B40B21" w:rsidRPr="00AE0F32">
        <w:rPr>
          <w:rFonts w:cs="Arabic Transparent"/>
          <w:sz w:val="26"/>
          <w:szCs w:val="26"/>
          <w:rtl/>
          <w:lang w:bidi="ar-DZ"/>
        </w:rPr>
        <w:t xml:space="preserve"> معتدية بذلك على </w:t>
      </w:r>
      <w:r w:rsidR="00D22304" w:rsidRPr="00AE0F32">
        <w:rPr>
          <w:rFonts w:cs="Arabic Transparent" w:hint="cs"/>
          <w:sz w:val="26"/>
          <w:szCs w:val="26"/>
          <w:rtl/>
          <w:lang w:bidi="ar-DZ"/>
        </w:rPr>
        <w:t>مبدأ</w:t>
      </w:r>
      <w:r w:rsidR="00B40B21" w:rsidRPr="00AE0F32">
        <w:rPr>
          <w:rFonts w:cs="Arabic Transparent"/>
          <w:sz w:val="26"/>
          <w:szCs w:val="26"/>
          <w:rtl/>
          <w:lang w:bidi="ar-DZ"/>
        </w:rPr>
        <w:t xml:space="preserve"> المساواة بين المساهمين و ضاربة بمصلحة الشركة عرض الحائط</w:t>
      </w:r>
      <w:r w:rsidRPr="00AE0F32">
        <w:rPr>
          <w:rFonts w:cs="Arabic Transparent" w:hint="cs"/>
          <w:sz w:val="26"/>
          <w:szCs w:val="26"/>
          <w:rtl/>
          <w:lang w:bidi="ar-DZ"/>
        </w:rPr>
        <w:t>،</w:t>
      </w:r>
      <w:r w:rsidR="00B40B21" w:rsidRPr="00AE0F32">
        <w:rPr>
          <w:rFonts w:cs="Arabic Transparent"/>
          <w:sz w:val="26"/>
          <w:szCs w:val="26"/>
          <w:rtl/>
          <w:lang w:bidi="ar-DZ"/>
        </w:rPr>
        <w:t xml:space="preserve"> فان ذلك سيؤدي بالضرورة </w:t>
      </w:r>
      <w:r w:rsidR="00D22304" w:rsidRPr="00AE0F32">
        <w:rPr>
          <w:rFonts w:cs="Arabic Transparent" w:hint="cs"/>
          <w:sz w:val="26"/>
          <w:szCs w:val="26"/>
          <w:rtl/>
          <w:lang w:bidi="ar-DZ"/>
        </w:rPr>
        <w:t>إلى</w:t>
      </w:r>
      <w:r w:rsidR="00B40B21" w:rsidRPr="00AE0F32">
        <w:rPr>
          <w:rFonts w:cs="Arabic Transparent"/>
          <w:sz w:val="26"/>
          <w:szCs w:val="26"/>
          <w:rtl/>
          <w:lang w:bidi="ar-DZ"/>
        </w:rPr>
        <w:t xml:space="preserve"> التدخل لوضع حد لهذا التعسف و يكون التدخل قضائيا بفرض عقوبات على هذه </w:t>
      </w:r>
      <w:r w:rsidR="00D22304" w:rsidRPr="00AE0F32">
        <w:rPr>
          <w:rFonts w:cs="Arabic Transparent" w:hint="cs"/>
          <w:sz w:val="26"/>
          <w:szCs w:val="26"/>
          <w:rtl/>
          <w:lang w:bidi="ar-DZ"/>
        </w:rPr>
        <w:t>الأغلبية</w:t>
      </w:r>
      <w:r w:rsidR="00B40B21" w:rsidRPr="00AE0F32">
        <w:rPr>
          <w:rFonts w:cs="Arabic Transparent"/>
          <w:sz w:val="26"/>
          <w:szCs w:val="26"/>
          <w:rtl/>
          <w:lang w:bidi="ar-DZ"/>
        </w:rPr>
        <w:t xml:space="preserve"> </w:t>
      </w:r>
      <w:r w:rsidRPr="00AE0F32">
        <w:rPr>
          <w:rFonts w:cs="Arabic Transparent" w:hint="cs"/>
          <w:sz w:val="26"/>
          <w:szCs w:val="26"/>
          <w:rtl/>
          <w:lang w:bidi="ar-DZ"/>
        </w:rPr>
        <w:t>،</w:t>
      </w:r>
      <w:r w:rsidR="00B40B21" w:rsidRPr="00AE0F32">
        <w:rPr>
          <w:rFonts w:cs="Arabic Transparent"/>
          <w:sz w:val="26"/>
          <w:szCs w:val="26"/>
          <w:rtl/>
          <w:lang w:bidi="ar-DZ"/>
        </w:rPr>
        <w:t>عقوبات تتراوح من حيث شدتها و</w:t>
      </w:r>
      <w:r w:rsidR="0025753D" w:rsidRPr="00AE0F32">
        <w:rPr>
          <w:rFonts w:cs="Arabic Transparent"/>
          <w:sz w:val="26"/>
          <w:szCs w:val="26"/>
          <w:rtl/>
          <w:lang w:bidi="ar-DZ"/>
        </w:rPr>
        <w:t xml:space="preserve"> نتائجها و محلها (الفرع </w:t>
      </w:r>
      <w:r w:rsidR="006078E6">
        <w:rPr>
          <w:rFonts w:cs="Arabic Transparent" w:hint="cs"/>
          <w:sz w:val="26"/>
          <w:szCs w:val="26"/>
          <w:rtl/>
          <w:lang w:bidi="ar-DZ"/>
        </w:rPr>
        <w:t>الأول</w:t>
      </w:r>
      <w:r w:rsidR="0025753D" w:rsidRPr="00AE0F32">
        <w:rPr>
          <w:rFonts w:cs="Arabic Transparent"/>
          <w:sz w:val="26"/>
          <w:szCs w:val="26"/>
          <w:rtl/>
          <w:lang w:bidi="ar-DZ"/>
        </w:rPr>
        <w:t>)</w:t>
      </w:r>
      <w:r w:rsidR="0025753D" w:rsidRPr="00AE0F32">
        <w:rPr>
          <w:rFonts w:cs="Arabic Transparent" w:hint="cs"/>
          <w:sz w:val="26"/>
          <w:szCs w:val="26"/>
          <w:rtl/>
          <w:lang w:bidi="ar-DZ"/>
        </w:rPr>
        <w:t>، إلا أن هذه العقوبات و بالنظر لآثارها ، لا تمنع من محاولة البحث عن وسائل للحد من تحقق التعسف ( الفرع الثا</w:t>
      </w:r>
      <w:r w:rsidR="006078E6">
        <w:rPr>
          <w:rFonts w:cs="Arabic Transparent" w:hint="cs"/>
          <w:sz w:val="26"/>
          <w:szCs w:val="26"/>
          <w:rtl/>
          <w:lang w:bidi="ar-DZ"/>
        </w:rPr>
        <w:t>ني</w:t>
      </w:r>
      <w:r w:rsidR="0025753D" w:rsidRPr="00AE0F32">
        <w:rPr>
          <w:rFonts w:cs="Arabic Transparent" w:hint="cs"/>
          <w:sz w:val="26"/>
          <w:szCs w:val="26"/>
          <w:rtl/>
          <w:lang w:bidi="ar-DZ"/>
        </w:rPr>
        <w:t>)</w:t>
      </w:r>
    </w:p>
    <w:p w:rsidR="00B40B21" w:rsidRPr="00AE0F32" w:rsidRDefault="00B40B21" w:rsidP="006078E6">
      <w:pPr>
        <w:pStyle w:val="Paragraphedeliste"/>
        <w:bidi/>
        <w:spacing w:line="360" w:lineRule="auto"/>
        <w:ind w:left="0"/>
        <w:jc w:val="both"/>
        <w:rPr>
          <w:rFonts w:ascii="Times New Roman" w:hAnsi="Times New Roman" w:cs="Arabic Transparent"/>
          <w:b/>
          <w:bCs/>
          <w:sz w:val="26"/>
          <w:szCs w:val="26"/>
          <w:rtl/>
          <w:lang w:val="en-US"/>
        </w:rPr>
      </w:pPr>
      <w:r w:rsidRPr="00AE0F32">
        <w:rPr>
          <w:rFonts w:ascii="Times New Roman" w:hAnsi="Times New Roman" w:cs="Arabic Transparent"/>
          <w:b/>
          <w:bCs/>
          <w:sz w:val="26"/>
          <w:szCs w:val="26"/>
          <w:rtl/>
          <w:lang w:val="en-US"/>
        </w:rPr>
        <w:t>الفرع ال</w:t>
      </w:r>
      <w:r w:rsidR="006078E6">
        <w:rPr>
          <w:rFonts w:ascii="Times New Roman" w:hAnsi="Times New Roman" w:cs="Arabic Transparent" w:hint="cs"/>
          <w:b/>
          <w:bCs/>
          <w:sz w:val="26"/>
          <w:szCs w:val="26"/>
          <w:rtl/>
          <w:lang w:val="en-US"/>
        </w:rPr>
        <w:t>أول</w:t>
      </w:r>
      <w:r w:rsidRPr="00AE0F32">
        <w:rPr>
          <w:rFonts w:ascii="Times New Roman" w:hAnsi="Times New Roman" w:cs="Arabic Transparent"/>
          <w:b/>
          <w:bCs/>
          <w:sz w:val="26"/>
          <w:szCs w:val="26"/>
          <w:rtl/>
          <w:lang w:val="en-US"/>
        </w:rPr>
        <w:t xml:space="preserve">: الجزاءات المترتبة عن القرارات المعيبة بتعسف </w:t>
      </w:r>
      <w:r w:rsidR="0025753D" w:rsidRPr="00AE0F32">
        <w:rPr>
          <w:rFonts w:ascii="Times New Roman" w:hAnsi="Times New Roman" w:cs="Arabic Transparent" w:hint="cs"/>
          <w:b/>
          <w:bCs/>
          <w:sz w:val="26"/>
          <w:szCs w:val="26"/>
          <w:rtl/>
          <w:lang w:val="en-US"/>
        </w:rPr>
        <w:t>الأغلبية</w:t>
      </w:r>
    </w:p>
    <w:p w:rsidR="006078E6" w:rsidRDefault="00D22304" w:rsidP="00403346">
      <w:pPr>
        <w:pStyle w:val="Paragraphedeliste"/>
        <w:bidi/>
        <w:spacing w:line="360" w:lineRule="auto"/>
        <w:ind w:left="0"/>
        <w:jc w:val="both"/>
        <w:rPr>
          <w:rFonts w:ascii="Times New Roman" w:hAnsi="Times New Roman" w:cs="Arabic Transparent"/>
          <w:sz w:val="26"/>
          <w:szCs w:val="26"/>
          <w:rtl/>
          <w:lang w:val="en-US"/>
        </w:rPr>
      </w:pPr>
      <w:r w:rsidRPr="00AE0F32">
        <w:rPr>
          <w:rFonts w:ascii="Times New Roman" w:hAnsi="Times New Roman" w:cs="Arabic Transparent" w:hint="cs"/>
          <w:sz w:val="26"/>
          <w:szCs w:val="26"/>
          <w:rtl/>
          <w:lang w:val="en-US"/>
        </w:rPr>
        <w:t xml:space="preserve"> </w:t>
      </w:r>
      <w:r w:rsidR="006078E6">
        <w:rPr>
          <w:rFonts w:ascii="Times New Roman" w:hAnsi="Times New Roman" w:cs="Arabic Transparent" w:hint="cs"/>
          <w:sz w:val="26"/>
          <w:szCs w:val="26"/>
          <w:rtl/>
          <w:lang w:val="en-US"/>
        </w:rPr>
        <w:t xml:space="preserve">قبل التطرق للعقوبات المرصودة لتعسف </w:t>
      </w:r>
      <w:r w:rsidR="003E37CC">
        <w:rPr>
          <w:rFonts w:ascii="Times New Roman" w:hAnsi="Times New Roman" w:cs="Arabic Transparent" w:hint="cs"/>
          <w:sz w:val="26"/>
          <w:szCs w:val="26"/>
          <w:rtl/>
          <w:lang w:val="en-US"/>
        </w:rPr>
        <w:t>الأغلبية</w:t>
      </w:r>
      <w:r w:rsidR="006078E6">
        <w:rPr>
          <w:rFonts w:ascii="Times New Roman" w:hAnsi="Times New Roman" w:cs="Arabic Transparent" w:hint="cs"/>
          <w:sz w:val="26"/>
          <w:szCs w:val="26"/>
          <w:rtl/>
          <w:lang w:val="en-US"/>
        </w:rPr>
        <w:t xml:space="preserve"> تجب </w:t>
      </w:r>
      <w:r w:rsidR="003E37CC">
        <w:rPr>
          <w:rFonts w:ascii="Times New Roman" w:hAnsi="Times New Roman" w:cs="Arabic Transparent" w:hint="cs"/>
          <w:sz w:val="26"/>
          <w:szCs w:val="26"/>
          <w:rtl/>
          <w:lang w:val="en-US"/>
        </w:rPr>
        <w:t>الإشارة</w:t>
      </w:r>
      <w:r w:rsidR="006078E6">
        <w:rPr>
          <w:rFonts w:ascii="Times New Roman" w:hAnsi="Times New Roman" w:cs="Arabic Transparent" w:hint="cs"/>
          <w:sz w:val="26"/>
          <w:szCs w:val="26"/>
          <w:rtl/>
          <w:lang w:val="en-US"/>
        </w:rPr>
        <w:t xml:space="preserve"> إلى أهم مظاهر و تطبيقات هذا </w:t>
      </w:r>
      <w:proofErr w:type="gramStart"/>
      <w:r w:rsidR="006078E6">
        <w:rPr>
          <w:rFonts w:ascii="Times New Roman" w:hAnsi="Times New Roman" w:cs="Arabic Transparent" w:hint="cs"/>
          <w:sz w:val="26"/>
          <w:szCs w:val="26"/>
          <w:rtl/>
          <w:lang w:val="en-US"/>
        </w:rPr>
        <w:t>التعسف :</w:t>
      </w:r>
      <w:proofErr w:type="gramEnd"/>
    </w:p>
    <w:p w:rsidR="006078E6" w:rsidRPr="006078E6" w:rsidRDefault="006078E6" w:rsidP="006078E6">
      <w:pPr>
        <w:bidi/>
        <w:spacing w:line="360" w:lineRule="auto"/>
        <w:ind w:left="360"/>
        <w:jc w:val="both"/>
        <w:rPr>
          <w:rFonts w:ascii="Times New Roman" w:hAnsi="Times New Roman" w:cs="Arabic Transparent"/>
          <w:b/>
          <w:bCs/>
          <w:sz w:val="26"/>
          <w:szCs w:val="26"/>
          <w:lang w:val="en-US"/>
        </w:rPr>
      </w:pPr>
      <w:r>
        <w:rPr>
          <w:rFonts w:ascii="Times New Roman" w:hAnsi="Times New Roman" w:cs="Arabic Transparent" w:hint="cs"/>
          <w:b/>
          <w:bCs/>
          <w:sz w:val="26"/>
          <w:szCs w:val="26"/>
          <w:rtl/>
          <w:lang w:bidi="ar-DZ"/>
        </w:rPr>
        <w:t>أولا:</w:t>
      </w:r>
      <w:proofErr w:type="gramStart"/>
      <w:r w:rsidRPr="006078E6">
        <w:rPr>
          <w:rFonts w:ascii="Times New Roman" w:hAnsi="Times New Roman" w:cs="Arabic Transparent" w:hint="cs"/>
          <w:b/>
          <w:bCs/>
          <w:sz w:val="26"/>
          <w:szCs w:val="26"/>
          <w:rtl/>
          <w:lang w:bidi="ar-DZ"/>
        </w:rPr>
        <w:t>مظاهر</w:t>
      </w:r>
      <w:proofErr w:type="gramEnd"/>
      <w:r w:rsidRPr="006078E6">
        <w:rPr>
          <w:rFonts w:ascii="Times New Roman" w:hAnsi="Times New Roman" w:cs="Arabic Transparent" w:hint="cs"/>
          <w:b/>
          <w:bCs/>
          <w:sz w:val="26"/>
          <w:szCs w:val="26"/>
          <w:rtl/>
          <w:lang w:bidi="ar-DZ"/>
        </w:rPr>
        <w:t xml:space="preserve"> و تطبيقات تعسف </w:t>
      </w:r>
      <w:r w:rsidR="003E37CC" w:rsidRPr="006078E6">
        <w:rPr>
          <w:rFonts w:ascii="Times New Roman" w:hAnsi="Times New Roman" w:cs="Arabic Transparent" w:hint="cs"/>
          <w:b/>
          <w:bCs/>
          <w:sz w:val="26"/>
          <w:szCs w:val="26"/>
          <w:rtl/>
          <w:lang w:bidi="ar-DZ"/>
        </w:rPr>
        <w:t>الأغلبية</w:t>
      </w:r>
      <w:r>
        <w:rPr>
          <w:rFonts w:ascii="Times New Roman" w:hAnsi="Times New Roman" w:cs="Arabic Transparent" w:hint="cs"/>
          <w:b/>
          <w:bCs/>
          <w:sz w:val="26"/>
          <w:szCs w:val="26"/>
          <w:rtl/>
          <w:lang w:bidi="ar-DZ"/>
        </w:rPr>
        <w:t xml:space="preserve"> </w:t>
      </w:r>
    </w:p>
    <w:p w:rsidR="006078E6" w:rsidRPr="00AE0F32" w:rsidRDefault="006078E6" w:rsidP="006078E6">
      <w:pPr>
        <w:bidi/>
        <w:spacing w:line="360" w:lineRule="auto"/>
        <w:jc w:val="both"/>
        <w:rPr>
          <w:rFonts w:cs="Arabic Transparent"/>
          <w:sz w:val="26"/>
          <w:szCs w:val="26"/>
          <w:rtl/>
          <w:lang w:bidi="ar-DZ"/>
        </w:rPr>
      </w:pPr>
      <w:r w:rsidRPr="00AE0F32">
        <w:rPr>
          <w:rFonts w:cs="Arabic Transparent" w:hint="cs"/>
          <w:sz w:val="26"/>
          <w:szCs w:val="26"/>
          <w:rtl/>
          <w:lang w:bidi="ar-DZ"/>
        </w:rPr>
        <w:t xml:space="preserve">   </w:t>
      </w:r>
      <w:proofErr w:type="spellStart"/>
      <w:r w:rsidRPr="00AE0F32">
        <w:rPr>
          <w:rFonts w:cs="Arabic Transparent"/>
          <w:sz w:val="26"/>
          <w:szCs w:val="26"/>
          <w:rtl/>
          <w:lang w:bidi="ar-DZ"/>
        </w:rPr>
        <w:t>ان</w:t>
      </w:r>
      <w:proofErr w:type="spellEnd"/>
      <w:r w:rsidRPr="00AE0F32">
        <w:rPr>
          <w:rFonts w:cs="Arabic Transparent"/>
          <w:sz w:val="26"/>
          <w:szCs w:val="26"/>
          <w:rtl/>
          <w:lang w:bidi="ar-DZ"/>
        </w:rPr>
        <w:t xml:space="preserve"> ارتكاز تعسف </w:t>
      </w:r>
      <w:r w:rsidRPr="00AE0F32">
        <w:rPr>
          <w:rFonts w:cs="Arabic Transparent" w:hint="cs"/>
          <w:sz w:val="26"/>
          <w:szCs w:val="26"/>
          <w:rtl/>
          <w:lang w:bidi="ar-DZ"/>
        </w:rPr>
        <w:t>الأغلبية</w:t>
      </w:r>
      <w:r w:rsidRPr="00AE0F32">
        <w:rPr>
          <w:rFonts w:cs="Arabic Transparent"/>
          <w:sz w:val="26"/>
          <w:szCs w:val="26"/>
          <w:rtl/>
          <w:lang w:bidi="ar-DZ"/>
        </w:rPr>
        <w:t xml:space="preserve"> على مخالفة المصلحة الجماعية و الاعتداء على </w:t>
      </w:r>
      <w:r w:rsidRPr="00AE0F32">
        <w:rPr>
          <w:rFonts w:cs="Arabic Transparent" w:hint="cs"/>
          <w:sz w:val="26"/>
          <w:szCs w:val="26"/>
          <w:rtl/>
          <w:lang w:bidi="ar-DZ"/>
        </w:rPr>
        <w:t>مبدأ</w:t>
      </w:r>
      <w:r w:rsidRPr="00AE0F32">
        <w:rPr>
          <w:rFonts w:cs="Arabic Transparent"/>
          <w:sz w:val="26"/>
          <w:szCs w:val="26"/>
          <w:rtl/>
          <w:lang w:bidi="ar-DZ"/>
        </w:rPr>
        <w:t xml:space="preserve"> المساواة بين المساهمين</w:t>
      </w:r>
      <w:r w:rsidRPr="00AE0F32">
        <w:rPr>
          <w:rFonts w:cs="Arabic Transparent" w:hint="cs"/>
          <w:sz w:val="26"/>
          <w:szCs w:val="26"/>
          <w:rtl/>
          <w:lang w:bidi="ar-DZ"/>
        </w:rPr>
        <w:t>،</w:t>
      </w:r>
      <w:r w:rsidRPr="00AE0F32">
        <w:rPr>
          <w:rFonts w:cs="Arabic Transparent"/>
          <w:sz w:val="26"/>
          <w:szCs w:val="26"/>
          <w:rtl/>
          <w:lang w:bidi="ar-DZ"/>
        </w:rPr>
        <w:t xml:space="preserve"> يجعل من غير الممكن تعداد مظاهره و تطبيقاته، فلا يمكن حصر هذه المظاهر ذلك </w:t>
      </w:r>
      <w:r w:rsidRPr="00AE0F32">
        <w:rPr>
          <w:rFonts w:cs="Arabic Transparent" w:hint="cs"/>
          <w:sz w:val="26"/>
          <w:szCs w:val="26"/>
          <w:rtl/>
          <w:lang w:bidi="ar-DZ"/>
        </w:rPr>
        <w:t>أن</w:t>
      </w:r>
      <w:r w:rsidRPr="00AE0F32">
        <w:rPr>
          <w:rFonts w:cs="Arabic Transparent"/>
          <w:sz w:val="26"/>
          <w:szCs w:val="26"/>
          <w:rtl/>
          <w:lang w:bidi="ar-DZ"/>
        </w:rPr>
        <w:t xml:space="preserve"> في كل مرة يظهر سلوك قد يشكل تعسفا </w:t>
      </w:r>
      <w:r w:rsidRPr="00AE0F32">
        <w:rPr>
          <w:rFonts w:cs="Arabic Transparent" w:hint="cs"/>
          <w:sz w:val="26"/>
          <w:szCs w:val="26"/>
          <w:rtl/>
          <w:lang w:bidi="ar-DZ"/>
        </w:rPr>
        <w:t>للأغلبية</w:t>
      </w:r>
      <w:r w:rsidRPr="00AE0F32">
        <w:rPr>
          <w:rFonts w:cs="Arabic Transparent"/>
          <w:sz w:val="26"/>
          <w:szCs w:val="26"/>
          <w:rtl/>
          <w:lang w:bidi="ar-DZ"/>
        </w:rPr>
        <w:t xml:space="preserve">، </w:t>
      </w:r>
      <w:r>
        <w:rPr>
          <w:rFonts w:cs="Arabic Transparent" w:hint="cs"/>
          <w:sz w:val="26"/>
          <w:szCs w:val="26"/>
          <w:rtl/>
          <w:lang w:bidi="ar-DZ"/>
        </w:rPr>
        <w:t xml:space="preserve">لكن و وفق العمل القضائي فإن </w:t>
      </w:r>
      <w:r w:rsidRPr="00AE0F32">
        <w:rPr>
          <w:rFonts w:cs="Arabic Transparent"/>
          <w:sz w:val="26"/>
          <w:szCs w:val="26"/>
          <w:rtl/>
          <w:lang w:bidi="ar-DZ"/>
        </w:rPr>
        <w:t xml:space="preserve">من </w:t>
      </w:r>
      <w:r w:rsidRPr="00AE0F32">
        <w:rPr>
          <w:rFonts w:cs="Arabic Transparent" w:hint="cs"/>
          <w:sz w:val="26"/>
          <w:szCs w:val="26"/>
          <w:rtl/>
          <w:lang w:bidi="ar-DZ"/>
        </w:rPr>
        <w:t>أهم و أبرز</w:t>
      </w:r>
      <w:r w:rsidRPr="00AE0F32">
        <w:rPr>
          <w:rFonts w:cs="Arabic Transparent"/>
          <w:sz w:val="26"/>
          <w:szCs w:val="26"/>
          <w:rtl/>
          <w:lang w:bidi="ar-DZ"/>
        </w:rPr>
        <w:t xml:space="preserve"> المسائل و القرارات التي يمكن </w:t>
      </w:r>
      <w:r w:rsidRPr="00AE0F32">
        <w:rPr>
          <w:rFonts w:cs="Arabic Transparent" w:hint="cs"/>
          <w:sz w:val="26"/>
          <w:szCs w:val="26"/>
          <w:rtl/>
          <w:lang w:bidi="ar-DZ"/>
        </w:rPr>
        <w:t>أن</w:t>
      </w:r>
      <w:r w:rsidRPr="00AE0F32">
        <w:rPr>
          <w:rFonts w:cs="Arabic Transparent"/>
          <w:sz w:val="26"/>
          <w:szCs w:val="26"/>
          <w:rtl/>
          <w:lang w:bidi="ar-DZ"/>
        </w:rPr>
        <w:t xml:space="preserve"> تكون محلا لتعسف </w:t>
      </w:r>
      <w:r w:rsidRPr="00AE0F32">
        <w:rPr>
          <w:rFonts w:cs="Arabic Transparent" w:hint="cs"/>
          <w:sz w:val="26"/>
          <w:szCs w:val="26"/>
          <w:rtl/>
          <w:lang w:bidi="ar-DZ"/>
        </w:rPr>
        <w:t>الأغلبية</w:t>
      </w:r>
      <w:r w:rsidRPr="00AE0F32">
        <w:rPr>
          <w:rFonts w:cs="Arabic Transparent"/>
          <w:sz w:val="26"/>
          <w:szCs w:val="26"/>
          <w:rtl/>
          <w:lang w:bidi="ar-DZ"/>
        </w:rPr>
        <w:t xml:space="preserve"> </w:t>
      </w:r>
      <w:r w:rsidRPr="00AE0F32">
        <w:rPr>
          <w:rFonts w:cs="Arabic Transparent" w:hint="cs"/>
          <w:sz w:val="26"/>
          <w:szCs w:val="26"/>
          <w:rtl/>
          <w:lang w:bidi="ar-DZ"/>
        </w:rPr>
        <w:t xml:space="preserve"> </w:t>
      </w:r>
      <w:r w:rsidRPr="00AE0F32">
        <w:rPr>
          <w:rFonts w:cs="Arabic Transparent"/>
          <w:sz w:val="26"/>
          <w:szCs w:val="26"/>
          <w:rtl/>
          <w:lang w:bidi="ar-DZ"/>
        </w:rPr>
        <w:t>نذكر:</w:t>
      </w:r>
    </w:p>
    <w:p w:rsidR="006078E6" w:rsidRPr="006078E6" w:rsidRDefault="006078E6" w:rsidP="006078E6">
      <w:pPr>
        <w:bidi/>
        <w:spacing w:line="360" w:lineRule="auto"/>
        <w:jc w:val="both"/>
        <w:rPr>
          <w:rFonts w:ascii="Times New Roman" w:hAnsi="Times New Roman" w:cs="Arabic Transparent"/>
          <w:sz w:val="26"/>
          <w:szCs w:val="26"/>
          <w:rtl/>
          <w:lang w:bidi="ar-DZ"/>
        </w:rPr>
      </w:pPr>
      <w:r w:rsidRPr="006078E6">
        <w:rPr>
          <w:rFonts w:ascii="Times New Roman" w:hAnsi="Times New Roman" w:cs="Arabic Transparent" w:hint="cs"/>
          <w:sz w:val="26"/>
          <w:szCs w:val="26"/>
          <w:lang w:bidi="ar-DZ"/>
        </w:rPr>
        <w:t>I</w:t>
      </w:r>
      <w:r w:rsidRPr="006078E6">
        <w:rPr>
          <w:rFonts w:ascii="Times New Roman" w:hAnsi="Times New Roman" w:cs="Arabic Transparent" w:hint="cs"/>
          <w:sz w:val="26"/>
          <w:szCs w:val="26"/>
          <w:rtl/>
          <w:lang w:bidi="ar-DZ"/>
        </w:rPr>
        <w:t>-</w:t>
      </w:r>
      <w:r>
        <w:rPr>
          <w:rFonts w:ascii="Times New Roman" w:hAnsi="Times New Roman" w:cs="Arabic Transparent" w:hint="cs"/>
          <w:sz w:val="26"/>
          <w:szCs w:val="26"/>
          <w:rtl/>
          <w:lang w:bidi="ar-DZ"/>
        </w:rPr>
        <w:t xml:space="preserve"> </w:t>
      </w:r>
      <w:r w:rsidRPr="00AE0F32">
        <w:rPr>
          <w:rFonts w:cs="Arabic Transparent"/>
          <w:b/>
          <w:bCs/>
          <w:sz w:val="26"/>
          <w:szCs w:val="26"/>
          <w:rtl/>
          <w:lang w:bidi="ar-DZ"/>
        </w:rPr>
        <w:t xml:space="preserve">تعسف </w:t>
      </w:r>
      <w:r w:rsidRPr="00AE0F32">
        <w:rPr>
          <w:rFonts w:cs="Arabic Transparent" w:hint="cs"/>
          <w:b/>
          <w:bCs/>
          <w:sz w:val="26"/>
          <w:szCs w:val="26"/>
          <w:rtl/>
          <w:lang w:bidi="ar-DZ"/>
        </w:rPr>
        <w:t>الأغلبية</w:t>
      </w:r>
      <w:r w:rsidRPr="00AE0F32">
        <w:rPr>
          <w:rFonts w:cs="Arabic Transparent"/>
          <w:b/>
          <w:bCs/>
          <w:sz w:val="26"/>
          <w:szCs w:val="26"/>
          <w:rtl/>
          <w:lang w:bidi="ar-DZ"/>
        </w:rPr>
        <w:t xml:space="preserve"> المتعلق بعدم توزيع </w:t>
      </w:r>
      <w:r w:rsidRPr="00AE0F32">
        <w:rPr>
          <w:rFonts w:cs="Arabic Transparent" w:hint="cs"/>
          <w:b/>
          <w:bCs/>
          <w:sz w:val="26"/>
          <w:szCs w:val="26"/>
          <w:rtl/>
          <w:lang w:bidi="ar-DZ"/>
        </w:rPr>
        <w:t>الأرباح</w:t>
      </w:r>
    </w:p>
    <w:p w:rsidR="006078E6" w:rsidRPr="00AE0F32" w:rsidRDefault="006078E6" w:rsidP="006078E6">
      <w:pPr>
        <w:bidi/>
        <w:spacing w:line="360" w:lineRule="auto"/>
        <w:jc w:val="both"/>
        <w:rPr>
          <w:rFonts w:cs="Arabic Transparent"/>
          <w:sz w:val="26"/>
          <w:szCs w:val="26"/>
          <w:rtl/>
          <w:lang w:bidi="ar-DZ"/>
        </w:rPr>
      </w:pPr>
      <w:proofErr w:type="spellStart"/>
      <w:r w:rsidRPr="00AE0F32">
        <w:rPr>
          <w:rFonts w:cs="Arabic Transparent"/>
          <w:sz w:val="26"/>
          <w:szCs w:val="26"/>
          <w:rtl/>
          <w:lang w:bidi="ar-DZ"/>
        </w:rPr>
        <w:t>ان</w:t>
      </w:r>
      <w:proofErr w:type="spellEnd"/>
      <w:r w:rsidRPr="00AE0F32">
        <w:rPr>
          <w:rFonts w:cs="Arabic Transparent"/>
          <w:sz w:val="26"/>
          <w:szCs w:val="26"/>
          <w:rtl/>
          <w:lang w:bidi="ar-DZ"/>
        </w:rPr>
        <w:t xml:space="preserve"> الهدف </w:t>
      </w:r>
      <w:r w:rsidRPr="00AE0F32">
        <w:rPr>
          <w:rFonts w:cs="Arabic Transparent" w:hint="cs"/>
          <w:sz w:val="26"/>
          <w:szCs w:val="26"/>
          <w:rtl/>
          <w:lang w:bidi="ar-DZ"/>
        </w:rPr>
        <w:t>الأساسي</w:t>
      </w:r>
      <w:r w:rsidRPr="00AE0F32">
        <w:rPr>
          <w:rFonts w:cs="Arabic Transparent"/>
          <w:sz w:val="26"/>
          <w:szCs w:val="26"/>
          <w:rtl/>
          <w:lang w:bidi="ar-DZ"/>
        </w:rPr>
        <w:t xml:space="preserve"> من وراء تكوين </w:t>
      </w:r>
      <w:proofErr w:type="spellStart"/>
      <w:r w:rsidRPr="00AE0F32">
        <w:rPr>
          <w:rFonts w:cs="Arabic Transparent"/>
          <w:sz w:val="26"/>
          <w:szCs w:val="26"/>
          <w:rtl/>
          <w:lang w:bidi="ar-DZ"/>
        </w:rPr>
        <w:t>اي</w:t>
      </w:r>
      <w:proofErr w:type="spellEnd"/>
      <w:r w:rsidRPr="00AE0F32">
        <w:rPr>
          <w:rFonts w:cs="Arabic Transparent"/>
          <w:sz w:val="26"/>
          <w:szCs w:val="26"/>
          <w:rtl/>
          <w:lang w:bidi="ar-DZ"/>
        </w:rPr>
        <w:t xml:space="preserve"> شركة هو تحقيق </w:t>
      </w:r>
      <w:r w:rsidRPr="00AE0F32">
        <w:rPr>
          <w:rFonts w:cs="Arabic Transparent" w:hint="cs"/>
          <w:sz w:val="26"/>
          <w:szCs w:val="26"/>
          <w:rtl/>
          <w:lang w:bidi="ar-DZ"/>
        </w:rPr>
        <w:t>الأرباح</w:t>
      </w:r>
      <w:r w:rsidRPr="00AE0F32">
        <w:rPr>
          <w:rFonts w:cs="Arabic Transparent"/>
          <w:sz w:val="26"/>
          <w:szCs w:val="26"/>
          <w:rtl/>
          <w:lang w:bidi="ar-DZ"/>
        </w:rPr>
        <w:t xml:space="preserve"> بقصد توزيعها، و هذا واضح حتى من خلال التعريف القانوني لعقد الشركة، و </w:t>
      </w:r>
      <w:r w:rsidRPr="00AE0F32">
        <w:rPr>
          <w:rFonts w:cs="Arabic Transparent" w:hint="cs"/>
          <w:sz w:val="26"/>
          <w:szCs w:val="26"/>
          <w:rtl/>
          <w:lang w:bidi="ar-DZ"/>
        </w:rPr>
        <w:t>أكثر</w:t>
      </w:r>
      <w:r w:rsidRPr="00AE0F32">
        <w:rPr>
          <w:rFonts w:cs="Arabic Transparent"/>
          <w:sz w:val="26"/>
          <w:szCs w:val="26"/>
          <w:rtl/>
          <w:lang w:bidi="ar-DZ"/>
        </w:rPr>
        <w:t xml:space="preserve"> من ذلك يذهب بعض الفقه </w:t>
      </w:r>
      <w:r w:rsidRPr="00AE0F32">
        <w:rPr>
          <w:rFonts w:cs="Arabic Transparent" w:hint="cs"/>
          <w:sz w:val="26"/>
          <w:szCs w:val="26"/>
          <w:rtl/>
          <w:lang w:bidi="ar-DZ"/>
        </w:rPr>
        <w:t>إلى</w:t>
      </w:r>
      <w:r w:rsidRPr="00AE0F32">
        <w:rPr>
          <w:rFonts w:cs="Arabic Transparent"/>
          <w:sz w:val="26"/>
          <w:szCs w:val="26"/>
          <w:rtl/>
          <w:lang w:bidi="ar-DZ"/>
        </w:rPr>
        <w:t xml:space="preserve"> </w:t>
      </w:r>
      <w:r w:rsidRPr="00AE0F32">
        <w:rPr>
          <w:rFonts w:cs="Arabic Transparent" w:hint="cs"/>
          <w:sz w:val="26"/>
          <w:szCs w:val="26"/>
          <w:rtl/>
          <w:lang w:bidi="ar-DZ"/>
        </w:rPr>
        <w:t>أن</w:t>
      </w:r>
      <w:r w:rsidRPr="00AE0F32">
        <w:rPr>
          <w:rFonts w:cs="Arabic Transparent"/>
          <w:sz w:val="26"/>
          <w:szCs w:val="26"/>
          <w:rtl/>
          <w:lang w:bidi="ar-DZ"/>
        </w:rPr>
        <w:t xml:space="preserve"> سبب الالتزامات الفردية للشركاء هو الرغبة في تحقيق </w:t>
      </w:r>
      <w:r w:rsidRPr="00AE0F32">
        <w:rPr>
          <w:rFonts w:cs="Arabic Transparent" w:hint="cs"/>
          <w:sz w:val="26"/>
          <w:szCs w:val="26"/>
          <w:rtl/>
          <w:lang w:bidi="ar-DZ"/>
        </w:rPr>
        <w:t>الأرباح</w:t>
      </w:r>
      <w:r w:rsidRPr="00AE0F32">
        <w:rPr>
          <w:rFonts w:cs="Arabic Transparent"/>
          <w:sz w:val="26"/>
          <w:szCs w:val="26"/>
          <w:rtl/>
          <w:lang w:bidi="ar-DZ"/>
        </w:rPr>
        <w:t xml:space="preserve"> عن طريق مباشرة النشاط الذي </w:t>
      </w:r>
      <w:r w:rsidRPr="00AE0F32">
        <w:rPr>
          <w:rFonts w:cs="Arabic Transparent" w:hint="cs"/>
          <w:sz w:val="26"/>
          <w:szCs w:val="26"/>
          <w:rtl/>
          <w:lang w:bidi="ar-DZ"/>
        </w:rPr>
        <w:t>أنشئت</w:t>
      </w:r>
      <w:r w:rsidRPr="00AE0F32">
        <w:rPr>
          <w:rFonts w:cs="Arabic Transparent"/>
          <w:sz w:val="26"/>
          <w:szCs w:val="26"/>
          <w:rtl/>
          <w:lang w:bidi="ar-DZ"/>
        </w:rPr>
        <w:t xml:space="preserve"> الشركة </w:t>
      </w:r>
      <w:r w:rsidRPr="00AE0F32">
        <w:rPr>
          <w:rFonts w:cs="Arabic Transparent" w:hint="cs"/>
          <w:sz w:val="26"/>
          <w:szCs w:val="26"/>
          <w:rtl/>
          <w:lang w:bidi="ar-DZ"/>
        </w:rPr>
        <w:t>لأجله،</w:t>
      </w:r>
      <w:r w:rsidRPr="00AE0F32">
        <w:rPr>
          <w:rFonts w:cs="Arabic Transparent"/>
          <w:sz w:val="26"/>
          <w:szCs w:val="26"/>
          <w:rtl/>
          <w:lang w:bidi="ar-DZ"/>
        </w:rPr>
        <w:t xml:space="preserve"> فالمكتتب يقرر الاكتتاب في </w:t>
      </w:r>
      <w:r w:rsidRPr="00AE0F32">
        <w:rPr>
          <w:rFonts w:cs="Arabic Transparent" w:hint="cs"/>
          <w:sz w:val="26"/>
          <w:szCs w:val="26"/>
          <w:rtl/>
          <w:lang w:bidi="ar-DZ"/>
        </w:rPr>
        <w:t>أسهم</w:t>
      </w:r>
      <w:r w:rsidRPr="00AE0F32">
        <w:rPr>
          <w:rFonts w:cs="Arabic Transparent"/>
          <w:sz w:val="26"/>
          <w:szCs w:val="26"/>
          <w:rtl/>
          <w:lang w:bidi="ar-DZ"/>
        </w:rPr>
        <w:t xml:space="preserve"> شركات المساهمة </w:t>
      </w:r>
      <w:r w:rsidRPr="00AE0F32">
        <w:rPr>
          <w:rFonts w:cs="Arabic Transparent" w:hint="cs"/>
          <w:sz w:val="26"/>
          <w:szCs w:val="26"/>
          <w:rtl/>
          <w:lang w:bidi="ar-DZ"/>
        </w:rPr>
        <w:t>أولا</w:t>
      </w:r>
      <w:r w:rsidRPr="00AE0F32">
        <w:rPr>
          <w:rFonts w:cs="Arabic Transparent"/>
          <w:sz w:val="26"/>
          <w:szCs w:val="26"/>
          <w:rtl/>
          <w:lang w:bidi="ar-DZ"/>
        </w:rPr>
        <w:t xml:space="preserve"> و قبل كل </w:t>
      </w:r>
      <w:r w:rsidRPr="00AE0F32">
        <w:rPr>
          <w:rFonts w:cs="Arabic Transparent" w:hint="cs"/>
          <w:sz w:val="26"/>
          <w:szCs w:val="26"/>
          <w:rtl/>
          <w:lang w:bidi="ar-DZ"/>
        </w:rPr>
        <w:t>شيء</w:t>
      </w:r>
      <w:r w:rsidRPr="00AE0F32">
        <w:rPr>
          <w:rFonts w:cs="Arabic Transparent"/>
          <w:sz w:val="26"/>
          <w:szCs w:val="26"/>
          <w:rtl/>
          <w:lang w:bidi="ar-DZ"/>
        </w:rPr>
        <w:t xml:space="preserve"> بقصد تكوين </w:t>
      </w:r>
      <w:r w:rsidRPr="00AE0F32">
        <w:rPr>
          <w:rFonts w:cs="Arabic Transparent" w:hint="cs"/>
          <w:sz w:val="26"/>
          <w:szCs w:val="26"/>
          <w:rtl/>
          <w:lang w:bidi="ar-DZ"/>
        </w:rPr>
        <w:t>أرباح</w:t>
      </w:r>
      <w:r w:rsidRPr="00AE0F32">
        <w:rPr>
          <w:rFonts w:cs="Arabic Transparent"/>
          <w:sz w:val="26"/>
          <w:szCs w:val="26"/>
          <w:rtl/>
          <w:lang w:bidi="ar-DZ"/>
        </w:rPr>
        <w:t xml:space="preserve"> و توزيعها</w:t>
      </w:r>
      <w:r w:rsidRPr="00AE0F32">
        <w:rPr>
          <w:rFonts w:cs="Arabic Transparent"/>
          <w:b/>
          <w:bCs/>
          <w:sz w:val="26"/>
          <w:szCs w:val="26"/>
          <w:vertAlign w:val="superscript"/>
          <w:rtl/>
          <w:lang w:bidi="ar-DZ"/>
        </w:rPr>
        <w:t>(</w:t>
      </w:r>
      <w:r w:rsidRPr="00AE0F32">
        <w:rPr>
          <w:rStyle w:val="Appelnotedebasdep"/>
          <w:rFonts w:cs="Arabic Transparent"/>
          <w:b/>
          <w:bCs/>
          <w:sz w:val="26"/>
          <w:szCs w:val="26"/>
          <w:rtl/>
          <w:lang w:bidi="ar-DZ"/>
        </w:rPr>
        <w:footnoteReference w:id="226"/>
      </w:r>
      <w:r w:rsidRPr="00AE0F32">
        <w:rPr>
          <w:rFonts w:cs="Arabic Transparent"/>
          <w:b/>
          <w:bCs/>
          <w:sz w:val="26"/>
          <w:szCs w:val="26"/>
          <w:vertAlign w:val="superscript"/>
          <w:rtl/>
          <w:lang w:bidi="ar-DZ"/>
        </w:rPr>
        <w:t>)</w:t>
      </w:r>
      <w:r w:rsidRPr="00AE0F32">
        <w:rPr>
          <w:rFonts w:cs="Arabic Transparent"/>
          <w:sz w:val="26"/>
          <w:szCs w:val="26"/>
          <w:rtl/>
          <w:lang w:bidi="ar-DZ"/>
        </w:rPr>
        <w:t xml:space="preserve">، غير </w:t>
      </w:r>
      <w:r w:rsidRPr="00AE0F32">
        <w:rPr>
          <w:rFonts w:cs="Arabic Transparent" w:hint="cs"/>
          <w:sz w:val="26"/>
          <w:szCs w:val="26"/>
          <w:rtl/>
          <w:lang w:bidi="ar-DZ"/>
        </w:rPr>
        <w:t>أن</w:t>
      </w:r>
      <w:r w:rsidRPr="00AE0F32">
        <w:rPr>
          <w:rFonts w:cs="Arabic Transparent"/>
          <w:sz w:val="26"/>
          <w:szCs w:val="26"/>
          <w:rtl/>
          <w:lang w:bidi="ar-DZ"/>
        </w:rPr>
        <w:t xml:space="preserve"> الشركات قد لا توزع كل </w:t>
      </w:r>
      <w:r w:rsidRPr="00AE0F32">
        <w:rPr>
          <w:rFonts w:cs="Arabic Transparent" w:hint="cs"/>
          <w:sz w:val="26"/>
          <w:szCs w:val="26"/>
          <w:rtl/>
          <w:lang w:bidi="ar-DZ"/>
        </w:rPr>
        <w:t>أرباحها</w:t>
      </w:r>
      <w:r w:rsidRPr="00AE0F32">
        <w:rPr>
          <w:rFonts w:cs="Arabic Transparent"/>
          <w:sz w:val="26"/>
          <w:szCs w:val="26"/>
          <w:rtl/>
          <w:lang w:bidi="ar-DZ"/>
        </w:rPr>
        <w:t xml:space="preserve">، فهناك مجموعة من الاقتطاعات تكون </w:t>
      </w:r>
      <w:proofErr w:type="spellStart"/>
      <w:r w:rsidRPr="00AE0F32">
        <w:rPr>
          <w:rFonts w:cs="Arabic Transparent"/>
          <w:sz w:val="26"/>
          <w:szCs w:val="26"/>
          <w:rtl/>
          <w:lang w:bidi="ar-DZ"/>
        </w:rPr>
        <w:t>بها</w:t>
      </w:r>
      <w:proofErr w:type="spellEnd"/>
      <w:r w:rsidRPr="00AE0F32">
        <w:rPr>
          <w:rFonts w:cs="Arabic Transparent"/>
          <w:sz w:val="26"/>
          <w:szCs w:val="26"/>
          <w:rtl/>
          <w:lang w:bidi="ar-DZ"/>
        </w:rPr>
        <w:t xml:space="preserve"> احتياطي، فالشركة تجند جزءا من </w:t>
      </w:r>
      <w:r w:rsidRPr="00AE0F32">
        <w:rPr>
          <w:rFonts w:cs="Arabic Transparent" w:hint="cs"/>
          <w:sz w:val="26"/>
          <w:szCs w:val="26"/>
          <w:rtl/>
          <w:lang w:bidi="ar-DZ"/>
        </w:rPr>
        <w:t>أرباحها</w:t>
      </w:r>
      <w:r w:rsidRPr="00AE0F32">
        <w:rPr>
          <w:rFonts w:cs="Arabic Transparent"/>
          <w:sz w:val="26"/>
          <w:szCs w:val="26"/>
          <w:rtl/>
          <w:lang w:bidi="ar-DZ"/>
        </w:rPr>
        <w:t xml:space="preserve"> الصافية بصفة منتظمة و ذلك لتكوين احتياطي</w:t>
      </w:r>
      <w:r w:rsidRPr="00AE0F32">
        <w:rPr>
          <w:rFonts w:cs="Arabic Transparent" w:hint="cs"/>
          <w:sz w:val="26"/>
          <w:szCs w:val="26"/>
          <w:rtl/>
          <w:lang w:bidi="ar-DZ"/>
        </w:rPr>
        <w:t>،</w:t>
      </w:r>
      <w:r w:rsidRPr="00AE0F32">
        <w:rPr>
          <w:rFonts w:cs="Arabic Transparent"/>
          <w:sz w:val="26"/>
          <w:szCs w:val="26"/>
          <w:rtl/>
          <w:lang w:bidi="ar-DZ"/>
        </w:rPr>
        <w:t xml:space="preserve"> فالاحتياطي هو مبلغ تقتطعه الشركة من </w:t>
      </w:r>
      <w:r w:rsidRPr="00AE0F32">
        <w:rPr>
          <w:rFonts w:cs="Arabic Transparent" w:hint="cs"/>
          <w:sz w:val="26"/>
          <w:szCs w:val="26"/>
          <w:rtl/>
          <w:lang w:bidi="ar-DZ"/>
        </w:rPr>
        <w:t>أرباحها</w:t>
      </w:r>
      <w:r w:rsidRPr="00AE0F32">
        <w:rPr>
          <w:rFonts w:cs="Arabic Transparent"/>
          <w:sz w:val="26"/>
          <w:szCs w:val="26"/>
          <w:rtl/>
          <w:lang w:bidi="ar-DZ"/>
        </w:rPr>
        <w:t xml:space="preserve"> الصافية السنوية لمواجهة الخسارة التي قد تلحقها فيما بعد</w:t>
      </w:r>
      <w:r w:rsidRPr="00AE0F32">
        <w:rPr>
          <w:rFonts w:cs="Arabic Transparent" w:hint="cs"/>
          <w:sz w:val="26"/>
          <w:szCs w:val="26"/>
          <w:rtl/>
          <w:lang w:bidi="ar-DZ"/>
        </w:rPr>
        <w:t>،</w:t>
      </w:r>
      <w:r w:rsidRPr="00AE0F32">
        <w:rPr>
          <w:rFonts w:cs="Arabic Transparent"/>
          <w:sz w:val="26"/>
          <w:szCs w:val="26"/>
          <w:rtl/>
          <w:lang w:bidi="ar-DZ"/>
        </w:rPr>
        <w:t xml:space="preserve"> </w:t>
      </w:r>
      <w:r w:rsidRPr="00AE0F32">
        <w:rPr>
          <w:rFonts w:cs="Arabic Transparent" w:hint="cs"/>
          <w:sz w:val="26"/>
          <w:szCs w:val="26"/>
          <w:rtl/>
          <w:lang w:bidi="ar-DZ"/>
        </w:rPr>
        <w:t>أو</w:t>
      </w:r>
      <w:r w:rsidRPr="00AE0F32">
        <w:rPr>
          <w:rFonts w:cs="Arabic Transparent"/>
          <w:sz w:val="26"/>
          <w:szCs w:val="26"/>
          <w:rtl/>
          <w:lang w:bidi="ar-DZ"/>
        </w:rPr>
        <w:t xml:space="preserve"> لتفادي النفقات الاستثنائية العارضة </w:t>
      </w:r>
      <w:r w:rsidRPr="00AE0F32">
        <w:rPr>
          <w:rFonts w:cs="Arabic Transparent" w:hint="cs"/>
          <w:sz w:val="26"/>
          <w:szCs w:val="26"/>
          <w:rtl/>
          <w:lang w:bidi="ar-DZ"/>
        </w:rPr>
        <w:t>أو</w:t>
      </w:r>
      <w:r w:rsidRPr="00AE0F32">
        <w:rPr>
          <w:rFonts w:cs="Arabic Transparent"/>
          <w:sz w:val="26"/>
          <w:szCs w:val="26"/>
          <w:rtl/>
          <w:lang w:bidi="ar-DZ"/>
        </w:rPr>
        <w:t xml:space="preserve"> لتوزيعه على الشركاء كربح في السنوات التي لا تحقق الشركة فيها ربحا </w:t>
      </w:r>
      <w:proofErr w:type="spellStart"/>
      <w:r w:rsidRPr="00AE0F32">
        <w:rPr>
          <w:rFonts w:cs="Arabic Transparent"/>
          <w:sz w:val="26"/>
          <w:szCs w:val="26"/>
          <w:rtl/>
          <w:lang w:bidi="ar-DZ"/>
        </w:rPr>
        <w:t>او</w:t>
      </w:r>
      <w:proofErr w:type="spellEnd"/>
      <w:r w:rsidRPr="00AE0F32">
        <w:rPr>
          <w:rFonts w:cs="Arabic Transparent"/>
          <w:sz w:val="26"/>
          <w:szCs w:val="26"/>
          <w:rtl/>
          <w:lang w:bidi="ar-DZ"/>
        </w:rPr>
        <w:t xml:space="preserve"> لمواجهة التوسع في </w:t>
      </w:r>
      <w:r w:rsidRPr="00AE0F32">
        <w:rPr>
          <w:rFonts w:cs="Arabic Transparent" w:hint="cs"/>
          <w:sz w:val="26"/>
          <w:szCs w:val="26"/>
          <w:rtl/>
          <w:lang w:bidi="ar-DZ"/>
        </w:rPr>
        <w:t>أعمال</w:t>
      </w:r>
      <w:r w:rsidRPr="00AE0F32">
        <w:rPr>
          <w:rFonts w:cs="Arabic Transparent"/>
          <w:sz w:val="26"/>
          <w:szCs w:val="26"/>
          <w:rtl/>
          <w:lang w:bidi="ar-DZ"/>
        </w:rPr>
        <w:t xml:space="preserve"> الشركة.</w:t>
      </w:r>
    </w:p>
    <w:p w:rsidR="006078E6" w:rsidRPr="00AE0F32" w:rsidRDefault="006078E6" w:rsidP="006078E6">
      <w:pPr>
        <w:bidi/>
        <w:spacing w:line="360" w:lineRule="auto"/>
        <w:jc w:val="both"/>
        <w:rPr>
          <w:rFonts w:cs="Arabic Transparent"/>
          <w:sz w:val="26"/>
          <w:szCs w:val="26"/>
          <w:rtl/>
          <w:lang w:bidi="ar-DZ"/>
        </w:rPr>
      </w:pPr>
      <w:r w:rsidRPr="00AE0F32">
        <w:rPr>
          <w:rFonts w:cs="Arabic Transparent"/>
          <w:sz w:val="26"/>
          <w:szCs w:val="26"/>
          <w:rtl/>
          <w:lang w:bidi="ar-DZ"/>
        </w:rPr>
        <w:t xml:space="preserve">و تكوين الاحتياطي يعني </w:t>
      </w:r>
      <w:r w:rsidRPr="00AE0F32">
        <w:rPr>
          <w:rFonts w:cs="Arabic Transparent" w:hint="cs"/>
          <w:sz w:val="26"/>
          <w:szCs w:val="26"/>
          <w:rtl/>
          <w:lang w:bidi="ar-DZ"/>
        </w:rPr>
        <w:t>أن</w:t>
      </w:r>
      <w:r w:rsidRPr="00AE0F32">
        <w:rPr>
          <w:rFonts w:cs="Arabic Transparent"/>
          <w:sz w:val="26"/>
          <w:szCs w:val="26"/>
          <w:rtl/>
          <w:lang w:bidi="ar-DZ"/>
        </w:rPr>
        <w:t xml:space="preserve"> المساهم لا يحصل على كل ناتج حصته </w:t>
      </w:r>
      <w:r w:rsidRPr="00AE0F32">
        <w:rPr>
          <w:rFonts w:cs="Arabic Transparent" w:hint="cs"/>
          <w:sz w:val="26"/>
          <w:szCs w:val="26"/>
          <w:rtl/>
          <w:lang w:bidi="ar-DZ"/>
        </w:rPr>
        <w:t>أولا</w:t>
      </w:r>
      <w:r w:rsidRPr="00AE0F32">
        <w:rPr>
          <w:rFonts w:cs="Arabic Transparent"/>
          <w:sz w:val="26"/>
          <w:szCs w:val="26"/>
          <w:rtl/>
          <w:lang w:bidi="ar-DZ"/>
        </w:rPr>
        <w:t xml:space="preserve"> </w:t>
      </w:r>
      <w:r w:rsidRPr="00AE0F32">
        <w:rPr>
          <w:rFonts w:cs="Arabic Transparent" w:hint="cs"/>
          <w:sz w:val="26"/>
          <w:szCs w:val="26"/>
          <w:rtl/>
          <w:lang w:bidi="ar-DZ"/>
        </w:rPr>
        <w:t>بأول</w:t>
      </w:r>
      <w:r w:rsidRPr="00AE0F32">
        <w:rPr>
          <w:rFonts w:cs="Arabic Transparent"/>
          <w:sz w:val="26"/>
          <w:szCs w:val="26"/>
          <w:rtl/>
          <w:lang w:bidi="ar-DZ"/>
        </w:rPr>
        <w:t xml:space="preserve"> </w:t>
      </w:r>
      <w:r w:rsidRPr="00AE0F32">
        <w:rPr>
          <w:rFonts w:cs="Arabic Transparent" w:hint="cs"/>
          <w:sz w:val="26"/>
          <w:szCs w:val="26"/>
          <w:rtl/>
          <w:lang w:bidi="ar-DZ"/>
        </w:rPr>
        <w:t>،</w:t>
      </w:r>
      <w:r w:rsidRPr="00AE0F32">
        <w:rPr>
          <w:rFonts w:cs="Arabic Transparent"/>
          <w:sz w:val="26"/>
          <w:szCs w:val="26"/>
          <w:rtl/>
          <w:lang w:bidi="ar-DZ"/>
        </w:rPr>
        <w:t xml:space="preserve">بل يحصل على جزا منه في وقت لاحق في سنوات مقبلة </w:t>
      </w:r>
      <w:proofErr w:type="spellStart"/>
      <w:r w:rsidRPr="00AE0F32">
        <w:rPr>
          <w:rFonts w:cs="Arabic Transparent"/>
          <w:sz w:val="26"/>
          <w:szCs w:val="26"/>
          <w:rtl/>
          <w:lang w:bidi="ar-DZ"/>
        </w:rPr>
        <w:t>او</w:t>
      </w:r>
      <w:proofErr w:type="spellEnd"/>
      <w:r w:rsidRPr="00AE0F32">
        <w:rPr>
          <w:rFonts w:cs="Arabic Transparent"/>
          <w:sz w:val="26"/>
          <w:szCs w:val="26"/>
          <w:rtl/>
          <w:lang w:bidi="ar-DZ"/>
        </w:rPr>
        <w:t xml:space="preserve"> عند حل الشركة.</w:t>
      </w:r>
    </w:p>
    <w:p w:rsidR="006078E6" w:rsidRPr="00AE0F32" w:rsidRDefault="006078E6" w:rsidP="006078E6">
      <w:pPr>
        <w:bidi/>
        <w:spacing w:line="360" w:lineRule="auto"/>
        <w:jc w:val="both"/>
        <w:rPr>
          <w:rFonts w:cs="Arabic Transparent"/>
          <w:sz w:val="26"/>
          <w:szCs w:val="26"/>
          <w:rtl/>
          <w:lang w:bidi="ar-DZ"/>
        </w:rPr>
      </w:pPr>
      <w:r w:rsidRPr="00AE0F32">
        <w:rPr>
          <w:rFonts w:cs="Arabic Transparent"/>
          <w:sz w:val="26"/>
          <w:szCs w:val="26"/>
          <w:rtl/>
          <w:lang w:bidi="ar-DZ"/>
        </w:rPr>
        <w:lastRenderedPageBreak/>
        <w:t xml:space="preserve">و قد يبدو للوهلة </w:t>
      </w:r>
      <w:r w:rsidRPr="00AE0F32">
        <w:rPr>
          <w:rFonts w:cs="Arabic Transparent" w:hint="cs"/>
          <w:sz w:val="26"/>
          <w:szCs w:val="26"/>
          <w:rtl/>
          <w:lang w:bidi="ar-DZ"/>
        </w:rPr>
        <w:t>الأولى</w:t>
      </w:r>
      <w:r w:rsidRPr="00AE0F32">
        <w:rPr>
          <w:rFonts w:cs="Arabic Transparent"/>
          <w:sz w:val="26"/>
          <w:szCs w:val="26"/>
          <w:rtl/>
          <w:lang w:bidi="ar-DZ"/>
        </w:rPr>
        <w:t xml:space="preserve"> </w:t>
      </w:r>
      <w:r w:rsidRPr="00AE0F32">
        <w:rPr>
          <w:rFonts w:cs="Arabic Transparent" w:hint="cs"/>
          <w:sz w:val="26"/>
          <w:szCs w:val="26"/>
          <w:rtl/>
          <w:lang w:bidi="ar-DZ"/>
        </w:rPr>
        <w:t>أن</w:t>
      </w:r>
      <w:r w:rsidRPr="00AE0F32">
        <w:rPr>
          <w:rFonts w:cs="Arabic Transparent"/>
          <w:sz w:val="26"/>
          <w:szCs w:val="26"/>
          <w:rtl/>
          <w:lang w:bidi="ar-DZ"/>
        </w:rPr>
        <w:t xml:space="preserve"> الجمعية العامة للمساهمين حين تقرر تكوين احتياطي اختياري </w:t>
      </w:r>
      <w:r w:rsidRPr="00AE0F32">
        <w:rPr>
          <w:rFonts w:cs="Arabic Transparent" w:hint="cs"/>
          <w:sz w:val="26"/>
          <w:szCs w:val="26"/>
          <w:rtl/>
          <w:lang w:bidi="ar-DZ"/>
        </w:rPr>
        <w:t>إنما</w:t>
      </w:r>
      <w:r w:rsidRPr="00AE0F32">
        <w:rPr>
          <w:rFonts w:cs="Arabic Transparent"/>
          <w:sz w:val="26"/>
          <w:szCs w:val="26"/>
          <w:rtl/>
          <w:lang w:bidi="ar-DZ"/>
        </w:rPr>
        <w:t xml:space="preserve"> تحقق مصلحة الشركة على </w:t>
      </w:r>
      <w:r w:rsidRPr="00AE0F32">
        <w:rPr>
          <w:rFonts w:cs="Arabic Transparent" w:hint="cs"/>
          <w:sz w:val="26"/>
          <w:szCs w:val="26"/>
          <w:rtl/>
          <w:lang w:bidi="ar-DZ"/>
        </w:rPr>
        <w:t>أكمل</w:t>
      </w:r>
      <w:r w:rsidRPr="00AE0F32">
        <w:rPr>
          <w:rFonts w:cs="Arabic Transparent"/>
          <w:sz w:val="26"/>
          <w:szCs w:val="26"/>
          <w:rtl/>
          <w:lang w:bidi="ar-DZ"/>
        </w:rPr>
        <w:t xml:space="preserve"> وجه، </w:t>
      </w:r>
      <w:r w:rsidRPr="00AE0F32">
        <w:rPr>
          <w:rFonts w:cs="Arabic Transparent" w:hint="cs"/>
          <w:sz w:val="26"/>
          <w:szCs w:val="26"/>
          <w:rtl/>
          <w:lang w:bidi="ar-DZ"/>
        </w:rPr>
        <w:t>إذ</w:t>
      </w:r>
      <w:r w:rsidRPr="00AE0F32">
        <w:rPr>
          <w:rFonts w:cs="Arabic Transparent"/>
          <w:sz w:val="26"/>
          <w:szCs w:val="26"/>
          <w:rtl/>
          <w:lang w:bidi="ar-DZ"/>
        </w:rPr>
        <w:t xml:space="preserve"> تفضل </w:t>
      </w:r>
      <w:r w:rsidRPr="00AE0F32">
        <w:rPr>
          <w:rFonts w:cs="Arabic Transparent" w:hint="cs"/>
          <w:sz w:val="26"/>
          <w:szCs w:val="26"/>
          <w:rtl/>
          <w:lang w:bidi="ar-DZ"/>
        </w:rPr>
        <w:t>الأغلبية</w:t>
      </w:r>
      <w:r w:rsidRPr="00AE0F32">
        <w:rPr>
          <w:rFonts w:cs="Arabic Transparent"/>
          <w:sz w:val="26"/>
          <w:szCs w:val="26"/>
          <w:rtl/>
          <w:lang w:bidi="ar-DZ"/>
        </w:rPr>
        <w:t xml:space="preserve"> مصلحة الشركة الدائمة و المستقبلية على مصالح المساهمين العاجلة في توزيع </w:t>
      </w:r>
      <w:r w:rsidRPr="00AE0F32">
        <w:rPr>
          <w:rFonts w:cs="Arabic Transparent" w:hint="cs"/>
          <w:sz w:val="26"/>
          <w:szCs w:val="26"/>
          <w:rtl/>
          <w:lang w:bidi="ar-DZ"/>
        </w:rPr>
        <w:t>أرباح</w:t>
      </w:r>
      <w:r w:rsidRPr="00AE0F32">
        <w:rPr>
          <w:rFonts w:cs="Arabic Transparent"/>
          <w:sz w:val="26"/>
          <w:szCs w:val="26"/>
          <w:rtl/>
          <w:lang w:bidi="ar-DZ"/>
        </w:rPr>
        <w:t xml:space="preserve"> اكبر، و من هنا كان حق الجمعية العامة في </w:t>
      </w:r>
      <w:r w:rsidRPr="00AE0F32">
        <w:rPr>
          <w:rFonts w:cs="Arabic Transparent" w:hint="cs"/>
          <w:sz w:val="26"/>
          <w:szCs w:val="26"/>
          <w:rtl/>
          <w:lang w:bidi="ar-DZ"/>
        </w:rPr>
        <w:t>إقرار</w:t>
      </w:r>
      <w:r w:rsidRPr="00AE0F32">
        <w:rPr>
          <w:rFonts w:cs="Arabic Transparent"/>
          <w:sz w:val="26"/>
          <w:szCs w:val="26"/>
          <w:rtl/>
          <w:lang w:bidi="ar-DZ"/>
        </w:rPr>
        <w:t xml:space="preserve"> تكوين احتياطي عادة محلا للتق</w:t>
      </w:r>
      <w:r w:rsidRPr="00AE0F32">
        <w:rPr>
          <w:rFonts w:cs="Arabic Transparent" w:hint="cs"/>
          <w:sz w:val="26"/>
          <w:szCs w:val="26"/>
          <w:rtl/>
          <w:lang w:bidi="ar-DZ"/>
        </w:rPr>
        <w:t>د</w:t>
      </w:r>
      <w:r w:rsidRPr="00AE0F32">
        <w:rPr>
          <w:rFonts w:cs="Arabic Transparent"/>
          <w:sz w:val="26"/>
          <w:szCs w:val="26"/>
          <w:rtl/>
          <w:lang w:bidi="ar-DZ"/>
        </w:rPr>
        <w:t>ير.</w:t>
      </w:r>
    </w:p>
    <w:p w:rsidR="006078E6" w:rsidRPr="00AE0F32" w:rsidRDefault="006078E6" w:rsidP="006078E6">
      <w:pPr>
        <w:bidi/>
        <w:spacing w:line="360" w:lineRule="auto"/>
        <w:jc w:val="both"/>
        <w:rPr>
          <w:rFonts w:cs="Arabic Transparent"/>
          <w:b/>
          <w:bCs/>
          <w:sz w:val="26"/>
          <w:szCs w:val="26"/>
          <w:vertAlign w:val="superscript"/>
          <w:rtl/>
          <w:lang w:bidi="ar-DZ"/>
        </w:rPr>
      </w:pPr>
      <w:r w:rsidRPr="00AE0F32">
        <w:rPr>
          <w:rFonts w:cs="Arabic Transparent" w:hint="cs"/>
          <w:sz w:val="26"/>
          <w:szCs w:val="26"/>
          <w:rtl/>
          <w:lang w:bidi="ar-DZ"/>
        </w:rPr>
        <w:t xml:space="preserve">    </w:t>
      </w:r>
      <w:r w:rsidRPr="00AE0F32">
        <w:rPr>
          <w:rFonts w:cs="Arabic Transparent"/>
          <w:sz w:val="26"/>
          <w:szCs w:val="26"/>
          <w:rtl/>
          <w:lang w:bidi="ar-DZ"/>
        </w:rPr>
        <w:t xml:space="preserve">و لكن </w:t>
      </w:r>
      <w:r w:rsidRPr="00AE0F32">
        <w:rPr>
          <w:rFonts w:cs="Arabic Transparent" w:hint="cs"/>
          <w:sz w:val="26"/>
          <w:szCs w:val="26"/>
          <w:rtl/>
          <w:lang w:bidi="ar-DZ"/>
        </w:rPr>
        <w:t>أحيانا</w:t>
      </w:r>
      <w:r w:rsidRPr="00AE0F32">
        <w:rPr>
          <w:rFonts w:cs="Arabic Transparent"/>
          <w:sz w:val="26"/>
          <w:szCs w:val="26"/>
          <w:rtl/>
          <w:lang w:bidi="ar-DZ"/>
        </w:rPr>
        <w:t xml:space="preserve"> قد لا يكون تكوين الاحتياطي مقصودا </w:t>
      </w:r>
      <w:proofErr w:type="spellStart"/>
      <w:r w:rsidRPr="00AE0F32">
        <w:rPr>
          <w:rFonts w:cs="Arabic Transparent"/>
          <w:sz w:val="26"/>
          <w:szCs w:val="26"/>
          <w:rtl/>
          <w:lang w:bidi="ar-DZ"/>
        </w:rPr>
        <w:t>به</w:t>
      </w:r>
      <w:proofErr w:type="spellEnd"/>
      <w:r w:rsidRPr="00AE0F32">
        <w:rPr>
          <w:rFonts w:cs="Arabic Transparent"/>
          <w:sz w:val="26"/>
          <w:szCs w:val="26"/>
          <w:rtl/>
          <w:lang w:bidi="ar-DZ"/>
        </w:rPr>
        <w:t xml:space="preserve"> تحقيق مصلحة الشركة</w:t>
      </w:r>
      <w:r w:rsidRPr="00AE0F32">
        <w:rPr>
          <w:rFonts w:cs="Arabic Transparent" w:hint="cs"/>
          <w:sz w:val="26"/>
          <w:szCs w:val="26"/>
          <w:rtl/>
          <w:lang w:bidi="ar-DZ"/>
        </w:rPr>
        <w:t>،</w:t>
      </w:r>
      <w:r w:rsidRPr="00AE0F32">
        <w:rPr>
          <w:rFonts w:cs="Arabic Transparent"/>
          <w:sz w:val="26"/>
          <w:szCs w:val="26"/>
          <w:rtl/>
          <w:lang w:bidi="ar-DZ"/>
        </w:rPr>
        <w:t xml:space="preserve"> و لكن تحقيق مصالح </w:t>
      </w:r>
      <w:r w:rsidRPr="00AE0F32">
        <w:rPr>
          <w:rFonts w:cs="Arabic Transparent" w:hint="cs"/>
          <w:sz w:val="26"/>
          <w:szCs w:val="26"/>
          <w:rtl/>
          <w:lang w:bidi="ar-DZ"/>
        </w:rPr>
        <w:t>الأغلبية</w:t>
      </w:r>
      <w:r w:rsidRPr="00AE0F32">
        <w:rPr>
          <w:rFonts w:cs="Arabic Transparent"/>
          <w:sz w:val="26"/>
          <w:szCs w:val="26"/>
          <w:rtl/>
          <w:lang w:bidi="ar-DZ"/>
        </w:rPr>
        <w:t xml:space="preserve"> </w:t>
      </w:r>
      <w:r w:rsidRPr="00AE0F32">
        <w:rPr>
          <w:rFonts w:cs="Arabic Transparent" w:hint="cs"/>
          <w:sz w:val="26"/>
          <w:szCs w:val="26"/>
          <w:rtl/>
          <w:lang w:bidi="ar-DZ"/>
        </w:rPr>
        <w:t>:</w:t>
      </w:r>
      <w:r w:rsidRPr="00AE0F32">
        <w:rPr>
          <w:rFonts w:cs="Arabic Transparent"/>
          <w:sz w:val="26"/>
          <w:szCs w:val="26"/>
          <w:rtl/>
          <w:lang w:bidi="ar-DZ"/>
        </w:rPr>
        <w:t xml:space="preserve">فمثلا قد يكون الهدف من تكوين الاحتياطي هو </w:t>
      </w:r>
      <w:r w:rsidRPr="00AE0F32">
        <w:rPr>
          <w:rFonts w:cs="Arabic Transparent" w:hint="cs"/>
          <w:sz w:val="26"/>
          <w:szCs w:val="26"/>
          <w:rtl/>
          <w:lang w:bidi="ar-DZ"/>
        </w:rPr>
        <w:t>إمكان</w:t>
      </w:r>
      <w:r w:rsidRPr="00AE0F32">
        <w:rPr>
          <w:rFonts w:cs="Arabic Transparent"/>
          <w:sz w:val="26"/>
          <w:szCs w:val="26"/>
          <w:rtl/>
          <w:lang w:bidi="ar-DZ"/>
        </w:rPr>
        <w:t xml:space="preserve"> استخدام هذا الاحتياطي في شراء </w:t>
      </w:r>
      <w:r w:rsidRPr="00AE0F32">
        <w:rPr>
          <w:rFonts w:cs="Arabic Transparent" w:hint="cs"/>
          <w:sz w:val="26"/>
          <w:szCs w:val="26"/>
          <w:rtl/>
          <w:lang w:bidi="ar-DZ"/>
        </w:rPr>
        <w:t>أسهم</w:t>
      </w:r>
      <w:r w:rsidRPr="00AE0F32">
        <w:rPr>
          <w:rFonts w:cs="Arabic Transparent"/>
          <w:sz w:val="26"/>
          <w:szCs w:val="26"/>
          <w:rtl/>
          <w:lang w:bidi="ar-DZ"/>
        </w:rPr>
        <w:t xml:space="preserve"> شركات </w:t>
      </w:r>
      <w:r w:rsidRPr="00AE0F32">
        <w:rPr>
          <w:rFonts w:cs="Arabic Transparent" w:hint="cs"/>
          <w:sz w:val="26"/>
          <w:szCs w:val="26"/>
          <w:rtl/>
          <w:lang w:bidi="ar-DZ"/>
        </w:rPr>
        <w:t>أخرى</w:t>
      </w:r>
      <w:r w:rsidRPr="00AE0F32">
        <w:rPr>
          <w:rFonts w:cs="Arabic Transparent"/>
          <w:sz w:val="26"/>
          <w:szCs w:val="26"/>
          <w:rtl/>
          <w:lang w:bidi="ar-DZ"/>
        </w:rPr>
        <w:t xml:space="preserve"> بحيث يمكن تعيين بعض مساهمي </w:t>
      </w:r>
      <w:r w:rsidRPr="00AE0F32">
        <w:rPr>
          <w:rFonts w:cs="Arabic Transparent" w:hint="cs"/>
          <w:sz w:val="26"/>
          <w:szCs w:val="26"/>
          <w:rtl/>
          <w:lang w:bidi="ar-DZ"/>
        </w:rPr>
        <w:t>الأغلبية</w:t>
      </w:r>
      <w:r w:rsidRPr="00AE0F32">
        <w:rPr>
          <w:rFonts w:cs="Arabic Transparent"/>
          <w:sz w:val="26"/>
          <w:szCs w:val="26"/>
          <w:rtl/>
          <w:lang w:bidi="ar-DZ"/>
        </w:rPr>
        <w:t xml:space="preserve"> كمديرين فيها بعد الاستحواذ على </w:t>
      </w:r>
      <w:r w:rsidRPr="00AE0F32">
        <w:rPr>
          <w:rFonts w:cs="Arabic Transparent" w:hint="cs"/>
          <w:sz w:val="26"/>
          <w:szCs w:val="26"/>
          <w:rtl/>
          <w:lang w:bidi="ar-DZ"/>
        </w:rPr>
        <w:t>أغلبية</w:t>
      </w:r>
      <w:r w:rsidRPr="00AE0F32">
        <w:rPr>
          <w:rFonts w:cs="Arabic Transparent"/>
          <w:sz w:val="26"/>
          <w:szCs w:val="26"/>
          <w:rtl/>
          <w:lang w:bidi="ar-DZ"/>
        </w:rPr>
        <w:t xml:space="preserve"> </w:t>
      </w:r>
      <w:r w:rsidRPr="00AE0F32">
        <w:rPr>
          <w:rFonts w:cs="Arabic Transparent" w:hint="cs"/>
          <w:sz w:val="26"/>
          <w:szCs w:val="26"/>
          <w:rtl/>
          <w:lang w:bidi="ar-DZ"/>
        </w:rPr>
        <w:t>رأس</w:t>
      </w:r>
      <w:r w:rsidRPr="00AE0F32">
        <w:rPr>
          <w:rFonts w:cs="Arabic Transparent"/>
          <w:sz w:val="26"/>
          <w:szCs w:val="26"/>
          <w:rtl/>
          <w:lang w:bidi="ar-DZ"/>
        </w:rPr>
        <w:t xml:space="preserve"> المال و </w:t>
      </w:r>
      <w:r w:rsidRPr="00AE0F32">
        <w:rPr>
          <w:rFonts w:cs="Arabic Transparent" w:hint="cs"/>
          <w:sz w:val="26"/>
          <w:szCs w:val="26"/>
          <w:rtl/>
          <w:lang w:bidi="ar-DZ"/>
        </w:rPr>
        <w:t>أغلبية</w:t>
      </w:r>
      <w:r w:rsidRPr="00AE0F32">
        <w:rPr>
          <w:rFonts w:cs="Arabic Transparent"/>
          <w:sz w:val="26"/>
          <w:szCs w:val="26"/>
          <w:rtl/>
          <w:lang w:bidi="ar-DZ"/>
        </w:rPr>
        <w:t xml:space="preserve"> الجمعية العامة</w:t>
      </w:r>
      <w:r w:rsidRPr="00AE0F32">
        <w:rPr>
          <w:rFonts w:cs="Arabic Transparent"/>
          <w:b/>
          <w:bCs/>
          <w:sz w:val="26"/>
          <w:szCs w:val="26"/>
          <w:vertAlign w:val="superscript"/>
          <w:rtl/>
          <w:lang w:bidi="ar-DZ"/>
        </w:rPr>
        <w:t>(</w:t>
      </w:r>
      <w:r w:rsidRPr="00AE0F32">
        <w:rPr>
          <w:rStyle w:val="Appelnotedebasdep"/>
          <w:rFonts w:cs="Arabic Transparent"/>
          <w:b/>
          <w:bCs/>
          <w:sz w:val="26"/>
          <w:szCs w:val="26"/>
          <w:rtl/>
          <w:lang w:bidi="ar-DZ"/>
        </w:rPr>
        <w:footnoteReference w:id="227"/>
      </w:r>
      <w:r w:rsidRPr="00AE0F32">
        <w:rPr>
          <w:rFonts w:cs="Arabic Transparent"/>
          <w:b/>
          <w:bCs/>
          <w:sz w:val="26"/>
          <w:szCs w:val="26"/>
          <w:vertAlign w:val="superscript"/>
          <w:rtl/>
          <w:lang w:bidi="ar-DZ"/>
        </w:rPr>
        <w:t>)</w:t>
      </w:r>
      <w:r w:rsidRPr="00AE0F32">
        <w:rPr>
          <w:rFonts w:cs="Arabic Transparent"/>
          <w:sz w:val="26"/>
          <w:szCs w:val="26"/>
          <w:rtl/>
          <w:lang w:bidi="ar-DZ"/>
        </w:rPr>
        <w:t xml:space="preserve">، و قد يكون الهدف هو استخدام هذا الاحتياطي في مساعدة و </w:t>
      </w:r>
      <w:r w:rsidRPr="00AE0F32">
        <w:rPr>
          <w:rFonts w:cs="Arabic Transparent" w:hint="cs"/>
          <w:sz w:val="26"/>
          <w:szCs w:val="26"/>
          <w:rtl/>
          <w:lang w:bidi="ar-DZ"/>
        </w:rPr>
        <w:t>إنقاذ</w:t>
      </w:r>
      <w:r w:rsidRPr="00AE0F32">
        <w:rPr>
          <w:rFonts w:cs="Arabic Transparent"/>
          <w:sz w:val="26"/>
          <w:szCs w:val="26"/>
          <w:rtl/>
          <w:lang w:bidi="ar-DZ"/>
        </w:rPr>
        <w:t xml:space="preserve"> شركات </w:t>
      </w:r>
      <w:r w:rsidRPr="00AE0F32">
        <w:rPr>
          <w:rFonts w:cs="Arabic Transparent" w:hint="cs"/>
          <w:sz w:val="26"/>
          <w:szCs w:val="26"/>
          <w:rtl/>
          <w:lang w:bidi="ar-DZ"/>
        </w:rPr>
        <w:t>أخرى</w:t>
      </w:r>
      <w:r w:rsidRPr="00AE0F32">
        <w:rPr>
          <w:rFonts w:cs="Arabic Transparent"/>
          <w:sz w:val="26"/>
          <w:szCs w:val="26"/>
          <w:rtl/>
          <w:lang w:bidi="ar-DZ"/>
        </w:rPr>
        <w:t xml:space="preserve"> يكون للمديرين </w:t>
      </w:r>
      <w:r w:rsidRPr="00AE0F32">
        <w:rPr>
          <w:rFonts w:cs="Arabic Transparent" w:hint="cs"/>
          <w:sz w:val="26"/>
          <w:szCs w:val="26"/>
          <w:rtl/>
          <w:lang w:bidi="ar-DZ"/>
        </w:rPr>
        <w:t>أو</w:t>
      </w:r>
      <w:r w:rsidRPr="00AE0F32">
        <w:rPr>
          <w:rFonts w:cs="Arabic Transparent"/>
          <w:sz w:val="26"/>
          <w:szCs w:val="26"/>
          <w:rtl/>
          <w:lang w:bidi="ar-DZ"/>
        </w:rPr>
        <w:t xml:space="preserve"> مساهمي </w:t>
      </w:r>
      <w:r w:rsidRPr="00AE0F32">
        <w:rPr>
          <w:rFonts w:cs="Arabic Transparent" w:hint="cs"/>
          <w:sz w:val="26"/>
          <w:szCs w:val="26"/>
          <w:rtl/>
          <w:lang w:bidi="ar-DZ"/>
        </w:rPr>
        <w:t>الأغلبية</w:t>
      </w:r>
      <w:r w:rsidRPr="00AE0F32">
        <w:rPr>
          <w:rFonts w:cs="Arabic Transparent"/>
          <w:sz w:val="26"/>
          <w:szCs w:val="26"/>
          <w:rtl/>
          <w:lang w:bidi="ar-DZ"/>
        </w:rPr>
        <w:t xml:space="preserve"> مصلحة خاصة فيها، و قد يكون الهدف هو تجنب الضرائب، كما قد يكون الهدف هو </w:t>
      </w:r>
      <w:r w:rsidRPr="00AE0F32">
        <w:rPr>
          <w:rFonts w:cs="Arabic Transparent" w:hint="cs"/>
          <w:sz w:val="26"/>
          <w:szCs w:val="26"/>
          <w:rtl/>
          <w:lang w:bidi="ar-DZ"/>
        </w:rPr>
        <w:t>إجبار</w:t>
      </w:r>
      <w:r w:rsidRPr="00AE0F32">
        <w:rPr>
          <w:rFonts w:cs="Arabic Transparent"/>
          <w:sz w:val="26"/>
          <w:szCs w:val="26"/>
          <w:rtl/>
          <w:lang w:bidi="ar-DZ"/>
        </w:rPr>
        <w:t xml:space="preserve"> مساهمي </w:t>
      </w:r>
      <w:r w:rsidRPr="00AE0F32">
        <w:rPr>
          <w:rFonts w:cs="Arabic Transparent" w:hint="cs"/>
          <w:sz w:val="26"/>
          <w:szCs w:val="26"/>
          <w:rtl/>
          <w:lang w:bidi="ar-DZ"/>
        </w:rPr>
        <w:t>الأقلية</w:t>
      </w:r>
      <w:r w:rsidRPr="00AE0F32">
        <w:rPr>
          <w:rFonts w:cs="Arabic Transparent"/>
          <w:sz w:val="26"/>
          <w:szCs w:val="26"/>
          <w:rtl/>
          <w:lang w:bidi="ar-DZ"/>
        </w:rPr>
        <w:t xml:space="preserve"> على بيع </w:t>
      </w:r>
      <w:r w:rsidRPr="00AE0F32">
        <w:rPr>
          <w:rFonts w:cs="Arabic Transparent" w:hint="cs"/>
          <w:sz w:val="26"/>
          <w:szCs w:val="26"/>
          <w:rtl/>
          <w:lang w:bidi="ar-DZ"/>
        </w:rPr>
        <w:t>أسهمهم</w:t>
      </w:r>
      <w:r w:rsidRPr="00AE0F32">
        <w:rPr>
          <w:rFonts w:cs="Arabic Transparent"/>
          <w:sz w:val="26"/>
          <w:szCs w:val="26"/>
          <w:rtl/>
          <w:lang w:bidi="ar-DZ"/>
        </w:rPr>
        <w:t xml:space="preserve"> مقابل ثمن بخس لمساهمي </w:t>
      </w:r>
      <w:r w:rsidRPr="00AE0F32">
        <w:rPr>
          <w:rFonts w:cs="Arabic Transparent" w:hint="cs"/>
          <w:sz w:val="26"/>
          <w:szCs w:val="26"/>
          <w:rtl/>
          <w:lang w:bidi="ar-DZ"/>
        </w:rPr>
        <w:t>الأغلبية</w:t>
      </w:r>
      <w:r w:rsidRPr="00AE0F32">
        <w:rPr>
          <w:rFonts w:cs="Arabic Transparent"/>
          <w:sz w:val="26"/>
          <w:szCs w:val="26"/>
          <w:rtl/>
          <w:lang w:bidi="ar-DZ"/>
        </w:rPr>
        <w:t xml:space="preserve">، و بالتالي </w:t>
      </w:r>
      <w:r w:rsidRPr="00AE0F32">
        <w:rPr>
          <w:rFonts w:cs="Arabic Transparent" w:hint="cs"/>
          <w:sz w:val="26"/>
          <w:szCs w:val="26"/>
          <w:rtl/>
          <w:lang w:bidi="ar-DZ"/>
        </w:rPr>
        <w:t>إجبارهم</w:t>
      </w:r>
      <w:r w:rsidRPr="00AE0F32">
        <w:rPr>
          <w:rFonts w:cs="Arabic Transparent"/>
          <w:sz w:val="26"/>
          <w:szCs w:val="26"/>
          <w:rtl/>
          <w:lang w:bidi="ar-DZ"/>
        </w:rPr>
        <w:t xml:space="preserve"> على الخروج من الشركة و بالخسارة، بحكم </w:t>
      </w:r>
      <w:proofErr w:type="spellStart"/>
      <w:r w:rsidRPr="00AE0F32">
        <w:rPr>
          <w:rFonts w:cs="Arabic Transparent"/>
          <w:sz w:val="26"/>
          <w:szCs w:val="26"/>
          <w:rtl/>
          <w:lang w:bidi="ar-DZ"/>
        </w:rPr>
        <w:t>ان</w:t>
      </w:r>
      <w:proofErr w:type="spellEnd"/>
      <w:r w:rsidRPr="00AE0F32">
        <w:rPr>
          <w:rFonts w:cs="Arabic Transparent"/>
          <w:sz w:val="26"/>
          <w:szCs w:val="26"/>
          <w:rtl/>
          <w:lang w:bidi="ar-DZ"/>
        </w:rPr>
        <w:t xml:space="preserve"> عدم توزيع </w:t>
      </w:r>
      <w:r w:rsidRPr="00AE0F32">
        <w:rPr>
          <w:rFonts w:cs="Arabic Transparent" w:hint="cs"/>
          <w:sz w:val="26"/>
          <w:szCs w:val="26"/>
          <w:rtl/>
          <w:lang w:bidi="ar-DZ"/>
        </w:rPr>
        <w:t>الأرباح،</w:t>
      </w:r>
      <w:r w:rsidRPr="00AE0F32">
        <w:rPr>
          <w:rFonts w:cs="Arabic Transparent"/>
          <w:sz w:val="26"/>
          <w:szCs w:val="26"/>
          <w:rtl/>
          <w:lang w:bidi="ar-DZ"/>
        </w:rPr>
        <w:t xml:space="preserve"> </w:t>
      </w:r>
      <w:r w:rsidRPr="00AE0F32">
        <w:rPr>
          <w:rFonts w:cs="Arabic Transparent" w:hint="cs"/>
          <w:sz w:val="26"/>
          <w:szCs w:val="26"/>
          <w:rtl/>
          <w:lang w:bidi="ar-DZ"/>
        </w:rPr>
        <w:t>أو</w:t>
      </w:r>
      <w:r w:rsidRPr="00AE0F32">
        <w:rPr>
          <w:rFonts w:cs="Arabic Transparent"/>
          <w:sz w:val="26"/>
          <w:szCs w:val="26"/>
          <w:rtl/>
          <w:lang w:bidi="ar-DZ"/>
        </w:rPr>
        <w:t xml:space="preserve"> توزيع </w:t>
      </w:r>
      <w:r w:rsidRPr="00AE0F32">
        <w:rPr>
          <w:rFonts w:cs="Arabic Transparent" w:hint="cs"/>
          <w:sz w:val="26"/>
          <w:szCs w:val="26"/>
          <w:rtl/>
          <w:lang w:bidi="ar-DZ"/>
        </w:rPr>
        <w:t>أرباح</w:t>
      </w:r>
      <w:r w:rsidRPr="00AE0F32">
        <w:rPr>
          <w:rFonts w:cs="Arabic Transparent"/>
          <w:sz w:val="26"/>
          <w:szCs w:val="26"/>
          <w:rtl/>
          <w:lang w:bidi="ar-DZ"/>
        </w:rPr>
        <w:t xml:space="preserve"> ضئيلة من شانه </w:t>
      </w:r>
      <w:r w:rsidRPr="00AE0F32">
        <w:rPr>
          <w:rFonts w:cs="Arabic Transparent" w:hint="cs"/>
          <w:sz w:val="26"/>
          <w:szCs w:val="26"/>
          <w:rtl/>
          <w:lang w:bidi="ar-DZ"/>
        </w:rPr>
        <w:t>خفض</w:t>
      </w:r>
      <w:r w:rsidRPr="00AE0F32">
        <w:rPr>
          <w:rFonts w:cs="Arabic Transparent"/>
          <w:sz w:val="26"/>
          <w:szCs w:val="26"/>
          <w:rtl/>
          <w:lang w:bidi="ar-DZ"/>
        </w:rPr>
        <w:t xml:space="preserve"> قيمة </w:t>
      </w:r>
      <w:r w:rsidRPr="00AE0F32">
        <w:rPr>
          <w:rFonts w:cs="Arabic Transparent" w:hint="cs"/>
          <w:sz w:val="26"/>
          <w:szCs w:val="26"/>
          <w:rtl/>
          <w:lang w:bidi="ar-DZ"/>
        </w:rPr>
        <w:t>أسهم</w:t>
      </w:r>
      <w:r w:rsidRPr="00AE0F32">
        <w:rPr>
          <w:rFonts w:cs="Arabic Transparent"/>
          <w:sz w:val="26"/>
          <w:szCs w:val="26"/>
          <w:rtl/>
          <w:lang w:bidi="ar-DZ"/>
        </w:rPr>
        <w:t xml:space="preserve"> الشركة في البورصة.</w:t>
      </w:r>
      <w:r w:rsidRPr="00AE0F32">
        <w:rPr>
          <w:rFonts w:cs="Arabic Transparent"/>
          <w:b/>
          <w:bCs/>
          <w:sz w:val="26"/>
          <w:szCs w:val="26"/>
          <w:vertAlign w:val="superscript"/>
          <w:rtl/>
          <w:lang w:bidi="ar-DZ"/>
        </w:rPr>
        <w:t>(</w:t>
      </w:r>
      <w:r w:rsidRPr="00AE0F32">
        <w:rPr>
          <w:rStyle w:val="Appelnotedebasdep"/>
          <w:rFonts w:cs="Arabic Transparent"/>
          <w:b/>
          <w:bCs/>
          <w:sz w:val="26"/>
          <w:szCs w:val="26"/>
          <w:rtl/>
          <w:lang w:bidi="ar-DZ"/>
        </w:rPr>
        <w:footnoteReference w:id="228"/>
      </w:r>
      <w:r w:rsidRPr="00AE0F32">
        <w:rPr>
          <w:rFonts w:cs="Arabic Transparent"/>
          <w:b/>
          <w:bCs/>
          <w:sz w:val="26"/>
          <w:szCs w:val="26"/>
          <w:vertAlign w:val="superscript"/>
          <w:rtl/>
          <w:lang w:bidi="ar-DZ"/>
        </w:rPr>
        <w:t>)</w:t>
      </w:r>
    </w:p>
    <w:p w:rsidR="006078E6" w:rsidRPr="00AE0F32" w:rsidRDefault="006078E6" w:rsidP="006078E6">
      <w:pPr>
        <w:bidi/>
        <w:spacing w:line="360" w:lineRule="auto"/>
        <w:jc w:val="both"/>
        <w:rPr>
          <w:rFonts w:cs="Arabic Transparent"/>
          <w:sz w:val="26"/>
          <w:szCs w:val="26"/>
          <w:rtl/>
          <w:lang w:bidi="ar-DZ"/>
        </w:rPr>
      </w:pPr>
      <w:r w:rsidRPr="00AE0F32">
        <w:rPr>
          <w:rFonts w:cs="Arabic Transparent"/>
          <w:sz w:val="26"/>
          <w:szCs w:val="26"/>
          <w:rtl/>
          <w:lang w:bidi="ar-DZ"/>
        </w:rPr>
        <w:t xml:space="preserve">و في كل الحالات السابقة فان قرار </w:t>
      </w:r>
      <w:r w:rsidRPr="00AE0F32">
        <w:rPr>
          <w:rFonts w:cs="Arabic Transparent" w:hint="cs"/>
          <w:sz w:val="26"/>
          <w:szCs w:val="26"/>
          <w:rtl/>
          <w:lang w:bidi="ar-DZ"/>
        </w:rPr>
        <w:t>الأغلبية</w:t>
      </w:r>
      <w:r w:rsidRPr="00AE0F32">
        <w:rPr>
          <w:rFonts w:cs="Arabic Transparent"/>
          <w:sz w:val="26"/>
          <w:szCs w:val="26"/>
          <w:rtl/>
          <w:lang w:bidi="ar-DZ"/>
        </w:rPr>
        <w:t xml:space="preserve"> بتجنيب الاحتياطي يخرج عن كونه قرارا داخلا في نطاق الاستغلال </w:t>
      </w:r>
      <w:r w:rsidRPr="00AE0F32">
        <w:rPr>
          <w:rFonts w:cs="Arabic Transparent" w:hint="cs"/>
          <w:sz w:val="26"/>
          <w:szCs w:val="26"/>
          <w:rtl/>
          <w:lang w:bidi="ar-DZ"/>
        </w:rPr>
        <w:t>أو</w:t>
      </w:r>
      <w:r w:rsidRPr="00AE0F32">
        <w:rPr>
          <w:rFonts w:cs="Arabic Transparent"/>
          <w:sz w:val="26"/>
          <w:szCs w:val="26"/>
          <w:rtl/>
          <w:lang w:bidi="ar-DZ"/>
        </w:rPr>
        <w:t xml:space="preserve"> </w:t>
      </w:r>
      <w:r w:rsidRPr="00AE0F32">
        <w:rPr>
          <w:rFonts w:cs="Arabic Transparent" w:hint="cs"/>
          <w:sz w:val="26"/>
          <w:szCs w:val="26"/>
          <w:rtl/>
          <w:lang w:bidi="ar-DZ"/>
        </w:rPr>
        <w:t>الإدارة</w:t>
      </w:r>
      <w:r w:rsidRPr="00AE0F32">
        <w:rPr>
          <w:rFonts w:cs="Arabic Transparent"/>
          <w:sz w:val="26"/>
          <w:szCs w:val="26"/>
          <w:rtl/>
          <w:lang w:bidi="ar-DZ"/>
        </w:rPr>
        <w:t xml:space="preserve"> الطبيعية للمشروع، بل يعتبر تعبيرا عن الرغبة في </w:t>
      </w:r>
      <w:r w:rsidRPr="00AE0F32">
        <w:rPr>
          <w:rFonts w:cs="Arabic Transparent" w:hint="cs"/>
          <w:sz w:val="26"/>
          <w:szCs w:val="26"/>
          <w:rtl/>
          <w:lang w:bidi="ar-DZ"/>
        </w:rPr>
        <w:t>خد</w:t>
      </w:r>
      <w:r w:rsidRPr="00AE0F32">
        <w:rPr>
          <w:rFonts w:cs="Arabic Transparent"/>
          <w:sz w:val="26"/>
          <w:szCs w:val="26"/>
          <w:rtl/>
          <w:lang w:bidi="ar-DZ"/>
        </w:rPr>
        <w:t xml:space="preserve">مة مصالح فئوية و </w:t>
      </w:r>
      <w:r w:rsidRPr="00AE0F32">
        <w:rPr>
          <w:rFonts w:cs="Arabic Transparent" w:hint="cs"/>
          <w:sz w:val="26"/>
          <w:szCs w:val="26"/>
          <w:rtl/>
          <w:lang w:bidi="ar-DZ"/>
        </w:rPr>
        <w:t>أنانية</w:t>
      </w:r>
      <w:r w:rsidRPr="00AE0F32">
        <w:rPr>
          <w:rFonts w:cs="Arabic Transparent"/>
          <w:sz w:val="26"/>
          <w:szCs w:val="26"/>
          <w:rtl/>
          <w:lang w:bidi="ar-DZ"/>
        </w:rPr>
        <w:t xml:space="preserve"> خاصة بمس</w:t>
      </w:r>
      <w:r w:rsidRPr="00AE0F32">
        <w:rPr>
          <w:rFonts w:cs="Arabic Transparent" w:hint="cs"/>
          <w:sz w:val="26"/>
          <w:szCs w:val="26"/>
          <w:rtl/>
          <w:lang w:bidi="ar-DZ"/>
        </w:rPr>
        <w:t>ا</w:t>
      </w:r>
      <w:r w:rsidRPr="00AE0F32">
        <w:rPr>
          <w:rFonts w:cs="Arabic Transparent"/>
          <w:sz w:val="26"/>
          <w:szCs w:val="26"/>
          <w:rtl/>
          <w:lang w:bidi="ar-DZ"/>
        </w:rPr>
        <w:t xml:space="preserve">همي </w:t>
      </w:r>
      <w:r w:rsidRPr="00AE0F32">
        <w:rPr>
          <w:rFonts w:cs="Arabic Transparent" w:hint="cs"/>
          <w:sz w:val="26"/>
          <w:szCs w:val="26"/>
          <w:rtl/>
          <w:lang w:bidi="ar-DZ"/>
        </w:rPr>
        <w:t>الأغلبية</w:t>
      </w:r>
      <w:r w:rsidRPr="00AE0F32">
        <w:rPr>
          <w:rFonts w:cs="Arabic Transparent"/>
          <w:sz w:val="26"/>
          <w:szCs w:val="26"/>
          <w:rtl/>
          <w:lang w:bidi="ar-DZ"/>
        </w:rPr>
        <w:t xml:space="preserve"> على حساب مساهمي </w:t>
      </w:r>
      <w:r w:rsidRPr="00AE0F32">
        <w:rPr>
          <w:rFonts w:cs="Arabic Transparent" w:hint="cs"/>
          <w:sz w:val="26"/>
          <w:szCs w:val="26"/>
          <w:rtl/>
          <w:lang w:bidi="ar-DZ"/>
        </w:rPr>
        <w:t>الأقلية</w:t>
      </w:r>
      <w:r w:rsidRPr="00AE0F32">
        <w:rPr>
          <w:rFonts w:cs="Arabic Transparent"/>
          <w:sz w:val="26"/>
          <w:szCs w:val="26"/>
          <w:rtl/>
          <w:lang w:bidi="ar-DZ"/>
        </w:rPr>
        <w:t>.</w:t>
      </w:r>
    </w:p>
    <w:p w:rsidR="006078E6" w:rsidRPr="00AE0F32" w:rsidRDefault="006078E6" w:rsidP="006078E6">
      <w:pPr>
        <w:bidi/>
        <w:spacing w:line="360" w:lineRule="auto"/>
        <w:jc w:val="both"/>
        <w:rPr>
          <w:rFonts w:cs="Arabic Transparent"/>
          <w:sz w:val="26"/>
          <w:szCs w:val="26"/>
          <w:rtl/>
          <w:lang w:bidi="ar-DZ"/>
        </w:rPr>
      </w:pPr>
      <w:r w:rsidRPr="00AE0F32">
        <w:rPr>
          <w:rFonts w:cs="Arabic Transparent"/>
          <w:sz w:val="26"/>
          <w:szCs w:val="26"/>
          <w:rtl/>
          <w:lang w:bidi="ar-DZ"/>
        </w:rPr>
        <w:t>وقد يكون تكوين الاحتياط مس</w:t>
      </w:r>
      <w:r w:rsidRPr="00AE0F32">
        <w:rPr>
          <w:rFonts w:cs="Arabic Transparent" w:hint="cs"/>
          <w:sz w:val="26"/>
          <w:szCs w:val="26"/>
          <w:rtl/>
          <w:lang w:bidi="ar-DZ"/>
        </w:rPr>
        <w:t>ت</w:t>
      </w:r>
      <w:r w:rsidRPr="00AE0F32">
        <w:rPr>
          <w:rFonts w:cs="Arabic Transparent"/>
          <w:sz w:val="26"/>
          <w:szCs w:val="26"/>
          <w:rtl/>
          <w:lang w:bidi="ar-DZ"/>
        </w:rPr>
        <w:t xml:space="preserve">ترا، </w:t>
      </w:r>
      <w:proofErr w:type="spellStart"/>
      <w:r w:rsidRPr="00AE0F32">
        <w:rPr>
          <w:rFonts w:cs="Arabic Transparent"/>
          <w:sz w:val="26"/>
          <w:szCs w:val="26"/>
          <w:rtl/>
          <w:lang w:bidi="ar-DZ"/>
        </w:rPr>
        <w:t>اذ</w:t>
      </w:r>
      <w:proofErr w:type="spellEnd"/>
      <w:r w:rsidRPr="00AE0F32">
        <w:rPr>
          <w:rFonts w:cs="Arabic Transparent"/>
          <w:sz w:val="26"/>
          <w:szCs w:val="26"/>
          <w:rtl/>
          <w:lang w:bidi="ar-DZ"/>
        </w:rPr>
        <w:t xml:space="preserve"> كثيرا ما تقرر الجمعية العامة للمساهمين رفض توزيع </w:t>
      </w:r>
      <w:r w:rsidRPr="00AE0F32">
        <w:rPr>
          <w:rFonts w:cs="Arabic Transparent" w:hint="cs"/>
          <w:sz w:val="26"/>
          <w:szCs w:val="26"/>
          <w:rtl/>
          <w:lang w:bidi="ar-DZ"/>
        </w:rPr>
        <w:t>الأرباح</w:t>
      </w:r>
      <w:r w:rsidRPr="00AE0F32">
        <w:rPr>
          <w:rFonts w:cs="Arabic Transparent"/>
          <w:sz w:val="26"/>
          <w:szCs w:val="26"/>
          <w:rtl/>
          <w:lang w:bidi="ar-DZ"/>
        </w:rPr>
        <w:t xml:space="preserve"> وتكون احتياطات كبيرة تحت مس</w:t>
      </w:r>
      <w:r w:rsidRPr="00AE0F32">
        <w:rPr>
          <w:rFonts w:cs="Arabic Transparent" w:hint="cs"/>
          <w:sz w:val="26"/>
          <w:szCs w:val="26"/>
          <w:rtl/>
          <w:lang w:bidi="ar-DZ"/>
        </w:rPr>
        <w:t>مي</w:t>
      </w:r>
      <w:r w:rsidRPr="00AE0F32">
        <w:rPr>
          <w:rFonts w:cs="Arabic Transparent"/>
          <w:sz w:val="26"/>
          <w:szCs w:val="26"/>
          <w:rtl/>
          <w:lang w:bidi="ar-DZ"/>
        </w:rPr>
        <w:t>ات كثيرة</w:t>
      </w:r>
      <w:r w:rsidRPr="00AE0F32">
        <w:rPr>
          <w:rFonts w:cs="Arabic Transparent" w:hint="cs"/>
          <w:sz w:val="26"/>
          <w:szCs w:val="26"/>
          <w:rtl/>
          <w:lang w:bidi="ar-DZ"/>
        </w:rPr>
        <w:t>،</w:t>
      </w:r>
      <w:r w:rsidRPr="00AE0F32">
        <w:rPr>
          <w:rFonts w:cs="Arabic Transparent"/>
          <w:sz w:val="26"/>
          <w:szCs w:val="26"/>
          <w:rtl/>
          <w:lang w:bidi="ar-DZ"/>
        </w:rPr>
        <w:t xml:space="preserve"> منها </w:t>
      </w:r>
      <w:proofErr w:type="spellStart"/>
      <w:r w:rsidRPr="00AE0F32">
        <w:rPr>
          <w:rFonts w:cs="Arabic Transparent"/>
          <w:sz w:val="26"/>
          <w:szCs w:val="26"/>
          <w:rtl/>
          <w:lang w:bidi="ar-DZ"/>
        </w:rPr>
        <w:t>استهلاكات</w:t>
      </w:r>
      <w:proofErr w:type="spellEnd"/>
      <w:r w:rsidRPr="00AE0F32">
        <w:rPr>
          <w:rFonts w:cs="Arabic Transparent"/>
          <w:sz w:val="26"/>
          <w:szCs w:val="26"/>
          <w:rtl/>
          <w:lang w:bidi="ar-DZ"/>
        </w:rPr>
        <w:t xml:space="preserve"> </w:t>
      </w:r>
      <w:r w:rsidRPr="00AE0F32">
        <w:rPr>
          <w:rFonts w:cs="Arabic Transparent" w:hint="cs"/>
          <w:sz w:val="26"/>
          <w:szCs w:val="26"/>
          <w:rtl/>
          <w:lang w:bidi="ar-DZ"/>
        </w:rPr>
        <w:t>رأس</w:t>
      </w:r>
      <w:r w:rsidRPr="00AE0F32">
        <w:rPr>
          <w:rFonts w:cs="Arabic Transparent"/>
          <w:sz w:val="26"/>
          <w:szCs w:val="26"/>
          <w:rtl/>
          <w:lang w:bidi="ar-DZ"/>
        </w:rPr>
        <w:t xml:space="preserve"> المال المبالغ فيها </w:t>
      </w:r>
      <w:r w:rsidRPr="00AE0F32">
        <w:rPr>
          <w:rFonts w:cs="Arabic Transparent" w:hint="cs"/>
          <w:sz w:val="26"/>
          <w:szCs w:val="26"/>
          <w:rtl/>
          <w:lang w:bidi="ar-DZ"/>
        </w:rPr>
        <w:t>،</w:t>
      </w:r>
      <w:r w:rsidRPr="00AE0F32">
        <w:rPr>
          <w:rFonts w:cs="Arabic Transparent"/>
          <w:sz w:val="26"/>
          <w:szCs w:val="26"/>
          <w:rtl/>
          <w:lang w:bidi="ar-DZ"/>
        </w:rPr>
        <w:t xml:space="preserve">بحيث يشعر </w:t>
      </w:r>
      <w:proofErr w:type="spellStart"/>
      <w:r w:rsidRPr="00AE0F32">
        <w:rPr>
          <w:rFonts w:cs="Arabic Transparent"/>
          <w:sz w:val="26"/>
          <w:szCs w:val="26"/>
          <w:rtl/>
          <w:lang w:bidi="ar-DZ"/>
        </w:rPr>
        <w:t>مساهموا</w:t>
      </w:r>
      <w:proofErr w:type="spellEnd"/>
      <w:r w:rsidRPr="00AE0F32">
        <w:rPr>
          <w:rFonts w:cs="Arabic Transparent"/>
          <w:sz w:val="26"/>
          <w:szCs w:val="26"/>
          <w:rtl/>
          <w:lang w:bidi="ar-DZ"/>
        </w:rPr>
        <w:t xml:space="preserve"> </w:t>
      </w:r>
      <w:r w:rsidRPr="00AE0F32">
        <w:rPr>
          <w:rFonts w:cs="Arabic Transparent" w:hint="cs"/>
          <w:sz w:val="26"/>
          <w:szCs w:val="26"/>
          <w:rtl/>
          <w:lang w:bidi="ar-DZ"/>
        </w:rPr>
        <w:t>الأقلية</w:t>
      </w:r>
      <w:r w:rsidRPr="00AE0F32">
        <w:rPr>
          <w:rFonts w:cs="Arabic Transparent"/>
          <w:sz w:val="26"/>
          <w:szCs w:val="26"/>
          <w:rtl/>
          <w:lang w:bidi="ar-DZ"/>
        </w:rPr>
        <w:t xml:space="preserve"> بان </w:t>
      </w:r>
      <w:r w:rsidRPr="00AE0F32">
        <w:rPr>
          <w:rFonts w:cs="Arabic Transparent" w:hint="cs"/>
          <w:sz w:val="26"/>
          <w:szCs w:val="26"/>
          <w:rtl/>
          <w:lang w:bidi="ar-DZ"/>
        </w:rPr>
        <w:t>أسهمهم</w:t>
      </w:r>
      <w:r w:rsidRPr="00AE0F32">
        <w:rPr>
          <w:rFonts w:cs="Arabic Transparent"/>
          <w:sz w:val="26"/>
          <w:szCs w:val="26"/>
          <w:rtl/>
          <w:lang w:bidi="ar-DZ"/>
        </w:rPr>
        <w:t xml:space="preserve"> لا تدر </w:t>
      </w:r>
      <w:r w:rsidRPr="00AE0F32">
        <w:rPr>
          <w:rFonts w:cs="Arabic Transparent" w:hint="cs"/>
          <w:sz w:val="26"/>
          <w:szCs w:val="26"/>
          <w:rtl/>
          <w:lang w:bidi="ar-DZ"/>
        </w:rPr>
        <w:t>أرباحا</w:t>
      </w:r>
      <w:r w:rsidRPr="00AE0F32">
        <w:rPr>
          <w:rFonts w:cs="Arabic Transparent"/>
          <w:sz w:val="26"/>
          <w:szCs w:val="26"/>
          <w:rtl/>
          <w:lang w:bidi="ar-DZ"/>
        </w:rPr>
        <w:t>، وبالتالي يجبرون على التصرف فيها مقابل ثمن بخس</w:t>
      </w:r>
      <w:r w:rsidRPr="00AE0F32">
        <w:rPr>
          <w:rFonts w:cs="Arabic Transparent" w:hint="cs"/>
          <w:sz w:val="26"/>
          <w:szCs w:val="26"/>
          <w:rtl/>
          <w:lang w:bidi="ar-DZ"/>
        </w:rPr>
        <w:t>،</w:t>
      </w:r>
      <w:r w:rsidRPr="00AE0F32">
        <w:rPr>
          <w:rFonts w:cs="Arabic Transparent"/>
          <w:sz w:val="26"/>
          <w:szCs w:val="26"/>
          <w:rtl/>
          <w:lang w:bidi="ar-DZ"/>
        </w:rPr>
        <w:t xml:space="preserve"> وعندئذ يقوم </w:t>
      </w:r>
      <w:proofErr w:type="spellStart"/>
      <w:r w:rsidRPr="00AE0F32">
        <w:rPr>
          <w:rFonts w:cs="Arabic Transparent"/>
          <w:sz w:val="26"/>
          <w:szCs w:val="26"/>
          <w:rtl/>
          <w:lang w:bidi="ar-DZ"/>
        </w:rPr>
        <w:t>مساهموا</w:t>
      </w:r>
      <w:proofErr w:type="spellEnd"/>
      <w:r w:rsidRPr="00AE0F32">
        <w:rPr>
          <w:rFonts w:cs="Arabic Transparent"/>
          <w:sz w:val="26"/>
          <w:szCs w:val="26"/>
          <w:rtl/>
          <w:lang w:bidi="ar-DZ"/>
        </w:rPr>
        <w:t xml:space="preserve"> </w:t>
      </w:r>
      <w:r w:rsidRPr="00AE0F32">
        <w:rPr>
          <w:rFonts w:cs="Arabic Transparent" w:hint="cs"/>
          <w:sz w:val="26"/>
          <w:szCs w:val="26"/>
          <w:rtl/>
          <w:lang w:bidi="ar-DZ"/>
        </w:rPr>
        <w:t>الأغلبية</w:t>
      </w:r>
      <w:r w:rsidRPr="00AE0F32">
        <w:rPr>
          <w:rFonts w:cs="Arabic Transparent"/>
          <w:sz w:val="26"/>
          <w:szCs w:val="26"/>
          <w:rtl/>
          <w:lang w:bidi="ar-DZ"/>
        </w:rPr>
        <w:t xml:space="preserve"> بشرائها، ثم تغير </w:t>
      </w:r>
      <w:r w:rsidRPr="00AE0F32">
        <w:rPr>
          <w:rFonts w:cs="Arabic Transparent" w:hint="cs"/>
          <w:sz w:val="26"/>
          <w:szCs w:val="26"/>
          <w:rtl/>
          <w:lang w:bidi="ar-DZ"/>
        </w:rPr>
        <w:t>الأغلبية</w:t>
      </w:r>
      <w:r w:rsidRPr="00AE0F32">
        <w:rPr>
          <w:rFonts w:cs="Arabic Transparent"/>
          <w:sz w:val="26"/>
          <w:szCs w:val="26"/>
          <w:rtl/>
          <w:lang w:bidi="ar-DZ"/>
        </w:rPr>
        <w:t xml:space="preserve"> سياستها وتقوم الشركة بتوزيع </w:t>
      </w:r>
      <w:r w:rsidRPr="00AE0F32">
        <w:rPr>
          <w:rFonts w:cs="Arabic Transparent" w:hint="cs"/>
          <w:sz w:val="26"/>
          <w:szCs w:val="26"/>
          <w:rtl/>
          <w:lang w:bidi="ar-DZ"/>
        </w:rPr>
        <w:t>أرباح</w:t>
      </w:r>
      <w:r w:rsidRPr="00AE0F32">
        <w:rPr>
          <w:rFonts w:cs="Arabic Transparent"/>
          <w:sz w:val="26"/>
          <w:szCs w:val="26"/>
          <w:rtl/>
          <w:lang w:bidi="ar-DZ"/>
        </w:rPr>
        <w:t xml:space="preserve"> كبيرة بحيث </w:t>
      </w:r>
      <w:r w:rsidRPr="00AE0F32">
        <w:rPr>
          <w:rFonts w:cs="Arabic Transparent" w:hint="cs"/>
          <w:sz w:val="26"/>
          <w:szCs w:val="26"/>
          <w:rtl/>
          <w:lang w:bidi="ar-DZ"/>
        </w:rPr>
        <w:t>يستأثرون</w:t>
      </w:r>
      <w:r w:rsidRPr="00AE0F32">
        <w:rPr>
          <w:rFonts w:cs="Arabic Transparent"/>
          <w:sz w:val="26"/>
          <w:szCs w:val="26"/>
          <w:rtl/>
          <w:lang w:bidi="ar-DZ"/>
        </w:rPr>
        <w:t xml:space="preserve"> </w:t>
      </w:r>
      <w:r w:rsidRPr="00AE0F32">
        <w:rPr>
          <w:rFonts w:cs="Arabic Transparent" w:hint="cs"/>
          <w:sz w:val="26"/>
          <w:szCs w:val="26"/>
          <w:rtl/>
          <w:lang w:bidi="ar-DZ"/>
        </w:rPr>
        <w:t>بأغلبية</w:t>
      </w:r>
      <w:r w:rsidRPr="00AE0F32">
        <w:rPr>
          <w:rFonts w:cs="Arabic Transparent"/>
          <w:sz w:val="26"/>
          <w:szCs w:val="26"/>
          <w:rtl/>
          <w:lang w:bidi="ar-DZ"/>
        </w:rPr>
        <w:t xml:space="preserve"> </w:t>
      </w:r>
      <w:r w:rsidRPr="00AE0F32">
        <w:rPr>
          <w:rFonts w:cs="Arabic Transparent" w:hint="cs"/>
          <w:sz w:val="26"/>
          <w:szCs w:val="26"/>
          <w:rtl/>
          <w:lang w:bidi="ar-DZ"/>
        </w:rPr>
        <w:t>الأرباح</w:t>
      </w:r>
      <w:r w:rsidRPr="00AE0F32">
        <w:rPr>
          <w:rFonts w:cs="Arabic Transparent"/>
          <w:sz w:val="26"/>
          <w:szCs w:val="26"/>
          <w:rtl/>
          <w:lang w:bidi="ar-DZ"/>
        </w:rPr>
        <w:t xml:space="preserve"> وترتفع قيمة </w:t>
      </w:r>
      <w:r w:rsidRPr="00AE0F32">
        <w:rPr>
          <w:rFonts w:cs="Arabic Transparent" w:hint="cs"/>
          <w:sz w:val="26"/>
          <w:szCs w:val="26"/>
          <w:rtl/>
          <w:lang w:bidi="ar-DZ"/>
        </w:rPr>
        <w:t>الأسهم</w:t>
      </w:r>
      <w:r w:rsidRPr="00AE0F32">
        <w:rPr>
          <w:rFonts w:cs="Arabic Transparent"/>
          <w:sz w:val="26"/>
          <w:szCs w:val="26"/>
          <w:rtl/>
          <w:lang w:bidi="ar-DZ"/>
        </w:rPr>
        <w:t xml:space="preserve">، وعندئذ يقومون ببيع بعض </w:t>
      </w:r>
      <w:r w:rsidRPr="00AE0F32">
        <w:rPr>
          <w:rFonts w:cs="Arabic Transparent" w:hint="cs"/>
          <w:sz w:val="26"/>
          <w:szCs w:val="26"/>
          <w:rtl/>
          <w:lang w:bidi="ar-DZ"/>
        </w:rPr>
        <w:t>الأسهم</w:t>
      </w:r>
      <w:r w:rsidRPr="00AE0F32">
        <w:rPr>
          <w:rFonts w:cs="Arabic Transparent"/>
          <w:sz w:val="26"/>
          <w:szCs w:val="26"/>
          <w:rtl/>
          <w:lang w:bidi="ar-DZ"/>
        </w:rPr>
        <w:t xml:space="preserve"> مقابل ثمن مرتفع، وبعدها تعود الجمعية سيرتها </w:t>
      </w:r>
      <w:r w:rsidRPr="00AE0F32">
        <w:rPr>
          <w:rFonts w:cs="Arabic Transparent" w:hint="cs"/>
          <w:sz w:val="26"/>
          <w:szCs w:val="26"/>
          <w:rtl/>
          <w:lang w:bidi="ar-DZ"/>
        </w:rPr>
        <w:t>الأولى</w:t>
      </w:r>
      <w:r w:rsidRPr="00AE0F32">
        <w:rPr>
          <w:rFonts w:cs="Arabic Transparent"/>
          <w:sz w:val="26"/>
          <w:szCs w:val="26"/>
          <w:rtl/>
          <w:lang w:bidi="ar-DZ"/>
        </w:rPr>
        <w:t xml:space="preserve">، </w:t>
      </w:r>
      <w:r w:rsidRPr="00AE0F32">
        <w:rPr>
          <w:rFonts w:cs="Arabic Transparent" w:hint="cs"/>
          <w:sz w:val="26"/>
          <w:szCs w:val="26"/>
          <w:rtl/>
          <w:lang w:bidi="ar-DZ"/>
        </w:rPr>
        <w:t>أي</w:t>
      </w:r>
      <w:r w:rsidRPr="00AE0F32">
        <w:rPr>
          <w:rFonts w:cs="Arabic Transparent"/>
          <w:sz w:val="26"/>
          <w:szCs w:val="26"/>
          <w:rtl/>
          <w:lang w:bidi="ar-DZ"/>
        </w:rPr>
        <w:t xml:space="preserve"> لا توزع </w:t>
      </w:r>
      <w:r w:rsidRPr="00AE0F32">
        <w:rPr>
          <w:rFonts w:cs="Arabic Transparent" w:hint="cs"/>
          <w:sz w:val="26"/>
          <w:szCs w:val="26"/>
          <w:rtl/>
          <w:lang w:bidi="ar-DZ"/>
        </w:rPr>
        <w:t>أرباحا</w:t>
      </w:r>
      <w:r w:rsidRPr="00AE0F32">
        <w:rPr>
          <w:rFonts w:cs="Arabic Transparent"/>
          <w:sz w:val="26"/>
          <w:szCs w:val="26"/>
          <w:rtl/>
          <w:lang w:bidi="ar-DZ"/>
        </w:rPr>
        <w:t xml:space="preserve"> تذكر، وهكذا بحيث تتم اكبر عمليات المضاربة.</w:t>
      </w:r>
    </w:p>
    <w:p w:rsidR="006078E6" w:rsidRPr="00AE0F32" w:rsidRDefault="006078E6" w:rsidP="006078E6">
      <w:pPr>
        <w:bidi/>
        <w:spacing w:line="360" w:lineRule="auto"/>
        <w:jc w:val="both"/>
        <w:rPr>
          <w:rFonts w:cs="Arabic Transparent"/>
          <w:sz w:val="26"/>
          <w:szCs w:val="26"/>
          <w:rtl/>
          <w:lang w:bidi="ar-DZ"/>
        </w:rPr>
      </w:pPr>
      <w:r w:rsidRPr="00AE0F32">
        <w:rPr>
          <w:rFonts w:cs="Arabic Transparent"/>
          <w:sz w:val="26"/>
          <w:szCs w:val="26"/>
          <w:rtl/>
          <w:lang w:bidi="ar-DZ"/>
        </w:rPr>
        <w:t xml:space="preserve">وعن طريق هذه الوسائل يحقق </w:t>
      </w:r>
      <w:proofErr w:type="spellStart"/>
      <w:r w:rsidRPr="00AE0F32">
        <w:rPr>
          <w:rFonts w:cs="Arabic Transparent"/>
          <w:sz w:val="26"/>
          <w:szCs w:val="26"/>
          <w:rtl/>
          <w:lang w:bidi="ar-DZ"/>
        </w:rPr>
        <w:t>مساهموا</w:t>
      </w:r>
      <w:proofErr w:type="spellEnd"/>
      <w:r w:rsidRPr="00AE0F32">
        <w:rPr>
          <w:rFonts w:cs="Arabic Transparent"/>
          <w:sz w:val="26"/>
          <w:szCs w:val="26"/>
          <w:rtl/>
          <w:lang w:bidi="ar-DZ"/>
        </w:rPr>
        <w:t xml:space="preserve"> </w:t>
      </w:r>
      <w:r w:rsidRPr="00AE0F32">
        <w:rPr>
          <w:rFonts w:cs="Arabic Transparent" w:hint="cs"/>
          <w:sz w:val="26"/>
          <w:szCs w:val="26"/>
          <w:rtl/>
          <w:lang w:bidi="ar-DZ"/>
        </w:rPr>
        <w:t>الأغلبية</w:t>
      </w:r>
      <w:r w:rsidRPr="00AE0F32">
        <w:rPr>
          <w:rFonts w:cs="Arabic Transparent"/>
          <w:sz w:val="26"/>
          <w:szCs w:val="26"/>
          <w:rtl/>
          <w:lang w:bidi="ar-DZ"/>
        </w:rPr>
        <w:t xml:space="preserve"> فائدتين :</w:t>
      </w:r>
    </w:p>
    <w:p w:rsidR="006078E6" w:rsidRPr="00AE0F32" w:rsidRDefault="006078E6" w:rsidP="00C623FD">
      <w:pPr>
        <w:numPr>
          <w:ilvl w:val="0"/>
          <w:numId w:val="12"/>
        </w:numPr>
        <w:bidi/>
        <w:spacing w:after="0" w:line="360" w:lineRule="auto"/>
        <w:jc w:val="both"/>
        <w:rPr>
          <w:rFonts w:cs="Arabic Transparent"/>
          <w:sz w:val="26"/>
          <w:szCs w:val="26"/>
          <w:lang w:bidi="ar-DZ"/>
        </w:rPr>
      </w:pPr>
      <w:proofErr w:type="gramStart"/>
      <w:r w:rsidRPr="00AE0F32">
        <w:rPr>
          <w:rFonts w:cs="Arabic Transparent"/>
          <w:sz w:val="26"/>
          <w:szCs w:val="26"/>
          <w:rtl/>
          <w:lang w:bidi="ar-DZ"/>
        </w:rPr>
        <w:t>الاستفادة</w:t>
      </w:r>
      <w:proofErr w:type="gramEnd"/>
      <w:r w:rsidRPr="00AE0F32">
        <w:rPr>
          <w:rFonts w:cs="Arabic Transparent"/>
          <w:sz w:val="26"/>
          <w:szCs w:val="26"/>
          <w:rtl/>
          <w:lang w:bidi="ar-DZ"/>
        </w:rPr>
        <w:t xml:space="preserve"> من فارق السعر بين ثمن شراء وثمن بيع </w:t>
      </w:r>
      <w:r w:rsidRPr="00AE0F32">
        <w:rPr>
          <w:rFonts w:cs="Arabic Transparent" w:hint="cs"/>
          <w:sz w:val="26"/>
          <w:szCs w:val="26"/>
          <w:rtl/>
          <w:lang w:bidi="ar-DZ"/>
        </w:rPr>
        <w:t>أسهم</w:t>
      </w:r>
      <w:r w:rsidRPr="00AE0F32">
        <w:rPr>
          <w:rFonts w:cs="Arabic Transparent"/>
          <w:sz w:val="26"/>
          <w:szCs w:val="26"/>
          <w:rtl/>
          <w:lang w:bidi="ar-DZ"/>
        </w:rPr>
        <w:t xml:space="preserve"> </w:t>
      </w:r>
      <w:r w:rsidRPr="00AE0F32">
        <w:rPr>
          <w:rFonts w:cs="Arabic Transparent" w:hint="cs"/>
          <w:sz w:val="26"/>
          <w:szCs w:val="26"/>
          <w:rtl/>
          <w:lang w:bidi="ar-DZ"/>
        </w:rPr>
        <w:t>الأقلية</w:t>
      </w:r>
      <w:r w:rsidRPr="00AE0F32">
        <w:rPr>
          <w:rFonts w:cs="Arabic Transparent"/>
          <w:sz w:val="26"/>
          <w:szCs w:val="26"/>
          <w:rtl/>
          <w:lang w:bidi="ar-DZ"/>
        </w:rPr>
        <w:t xml:space="preserve"> من البورصة.</w:t>
      </w:r>
    </w:p>
    <w:p w:rsidR="006078E6" w:rsidRPr="00AE0F32" w:rsidRDefault="006078E6" w:rsidP="00C623FD">
      <w:pPr>
        <w:numPr>
          <w:ilvl w:val="0"/>
          <w:numId w:val="12"/>
        </w:numPr>
        <w:bidi/>
        <w:spacing w:after="0" w:line="360" w:lineRule="auto"/>
        <w:jc w:val="both"/>
        <w:rPr>
          <w:rFonts w:cs="Arabic Transparent"/>
          <w:sz w:val="26"/>
          <w:szCs w:val="26"/>
          <w:lang w:bidi="ar-DZ"/>
        </w:rPr>
      </w:pPr>
      <w:r w:rsidRPr="00AE0F32">
        <w:rPr>
          <w:rFonts w:cs="Arabic Transparent"/>
          <w:sz w:val="26"/>
          <w:szCs w:val="26"/>
          <w:rtl/>
          <w:lang w:bidi="ar-DZ"/>
        </w:rPr>
        <w:t xml:space="preserve">الحصول على </w:t>
      </w:r>
      <w:r w:rsidRPr="00AE0F32">
        <w:rPr>
          <w:rFonts w:cs="Arabic Transparent" w:hint="cs"/>
          <w:sz w:val="26"/>
          <w:szCs w:val="26"/>
          <w:rtl/>
          <w:lang w:bidi="ar-DZ"/>
        </w:rPr>
        <w:t>أرباح</w:t>
      </w:r>
      <w:r w:rsidRPr="00AE0F32">
        <w:rPr>
          <w:rFonts w:cs="Arabic Transparent"/>
          <w:sz w:val="26"/>
          <w:szCs w:val="26"/>
          <w:rtl/>
          <w:lang w:bidi="ar-DZ"/>
        </w:rPr>
        <w:t xml:space="preserve"> هذه </w:t>
      </w:r>
      <w:r w:rsidRPr="00AE0F32">
        <w:rPr>
          <w:rFonts w:cs="Arabic Transparent" w:hint="cs"/>
          <w:sz w:val="26"/>
          <w:szCs w:val="26"/>
          <w:rtl/>
          <w:lang w:bidi="ar-DZ"/>
        </w:rPr>
        <w:t>الأسهم</w:t>
      </w:r>
      <w:r w:rsidRPr="00AE0F32">
        <w:rPr>
          <w:rFonts w:cs="Arabic Transparent"/>
          <w:sz w:val="26"/>
          <w:szCs w:val="26"/>
          <w:rtl/>
          <w:lang w:bidi="ar-DZ"/>
        </w:rPr>
        <w:t xml:space="preserve"> والتي لم توزع طوال الفترة التي كانت فيها هذه </w:t>
      </w:r>
      <w:r w:rsidRPr="00AE0F32">
        <w:rPr>
          <w:rFonts w:cs="Arabic Transparent" w:hint="cs"/>
          <w:sz w:val="26"/>
          <w:szCs w:val="26"/>
          <w:rtl/>
          <w:lang w:bidi="ar-DZ"/>
        </w:rPr>
        <w:t>الأسهم</w:t>
      </w:r>
      <w:r w:rsidRPr="00AE0F32">
        <w:rPr>
          <w:rFonts w:cs="Arabic Transparent"/>
          <w:sz w:val="26"/>
          <w:szCs w:val="26"/>
          <w:rtl/>
          <w:lang w:bidi="ar-DZ"/>
        </w:rPr>
        <w:t xml:space="preserve"> في </w:t>
      </w:r>
      <w:r w:rsidRPr="00AE0F32">
        <w:rPr>
          <w:rFonts w:cs="Arabic Transparent" w:hint="cs"/>
          <w:sz w:val="26"/>
          <w:szCs w:val="26"/>
          <w:rtl/>
          <w:lang w:bidi="ar-DZ"/>
        </w:rPr>
        <w:t>أيدي</w:t>
      </w:r>
      <w:r w:rsidRPr="00AE0F32">
        <w:rPr>
          <w:rFonts w:cs="Arabic Transparent"/>
          <w:sz w:val="26"/>
          <w:szCs w:val="26"/>
          <w:rtl/>
          <w:lang w:bidi="ar-DZ"/>
        </w:rPr>
        <w:t xml:space="preserve"> مساهمي </w:t>
      </w:r>
      <w:r w:rsidRPr="00AE0F32">
        <w:rPr>
          <w:rFonts w:cs="Arabic Transparent" w:hint="cs"/>
          <w:sz w:val="26"/>
          <w:szCs w:val="26"/>
          <w:rtl/>
          <w:lang w:bidi="ar-DZ"/>
        </w:rPr>
        <w:t>الأقلية</w:t>
      </w:r>
      <w:r w:rsidRPr="00AE0F32">
        <w:rPr>
          <w:rFonts w:cs="Arabic Transparent"/>
          <w:sz w:val="26"/>
          <w:szCs w:val="26"/>
          <w:rtl/>
          <w:lang w:bidi="ar-DZ"/>
        </w:rPr>
        <w:t>.</w:t>
      </w:r>
    </w:p>
    <w:p w:rsidR="0068310B" w:rsidRPr="0068310B" w:rsidRDefault="0068310B" w:rsidP="0068310B">
      <w:pPr>
        <w:bidi/>
        <w:spacing w:line="360" w:lineRule="auto"/>
        <w:jc w:val="both"/>
        <w:rPr>
          <w:rFonts w:cs="Arabic Transparent"/>
          <w:sz w:val="26"/>
          <w:szCs w:val="26"/>
          <w:rtl/>
          <w:lang w:bidi="ar-DZ"/>
        </w:rPr>
      </w:pPr>
      <w:r w:rsidRPr="0068310B">
        <w:rPr>
          <w:rFonts w:cs="Arabic Transparent" w:hint="cs"/>
          <w:sz w:val="26"/>
          <w:szCs w:val="26"/>
          <w:rtl/>
          <w:lang w:bidi="ar-DZ"/>
        </w:rPr>
        <w:t xml:space="preserve">   </w:t>
      </w:r>
      <w:r w:rsidRPr="0068310B">
        <w:rPr>
          <w:rFonts w:cs="Arabic Transparent"/>
          <w:sz w:val="26"/>
          <w:szCs w:val="26"/>
          <w:rtl/>
          <w:lang w:bidi="ar-DZ"/>
        </w:rPr>
        <w:t xml:space="preserve">ويرى جانب من الفقه </w:t>
      </w:r>
      <w:r w:rsidRPr="0068310B">
        <w:rPr>
          <w:rFonts w:cs="Arabic Transparent"/>
          <w:sz w:val="26"/>
          <w:szCs w:val="26"/>
          <w:vertAlign w:val="superscript"/>
          <w:rtl/>
          <w:lang w:bidi="ar-DZ"/>
        </w:rPr>
        <w:t>(</w:t>
      </w:r>
      <w:r w:rsidRPr="00AE0F32">
        <w:rPr>
          <w:rStyle w:val="Appelnotedebasdep"/>
          <w:rFonts w:cs="Arabic Transparent"/>
          <w:sz w:val="26"/>
          <w:szCs w:val="26"/>
          <w:rtl/>
          <w:lang w:bidi="ar-DZ"/>
        </w:rPr>
        <w:footnoteReference w:id="229"/>
      </w:r>
      <w:r w:rsidRPr="0068310B">
        <w:rPr>
          <w:rFonts w:cs="Arabic Transparent"/>
          <w:sz w:val="26"/>
          <w:szCs w:val="26"/>
          <w:vertAlign w:val="superscript"/>
          <w:rtl/>
          <w:lang w:bidi="ar-DZ"/>
        </w:rPr>
        <w:t>)</w:t>
      </w:r>
      <w:r w:rsidRPr="0068310B">
        <w:rPr>
          <w:rFonts w:cs="Arabic Transparent"/>
          <w:sz w:val="26"/>
          <w:szCs w:val="26"/>
          <w:rtl/>
          <w:lang w:bidi="ar-DZ"/>
        </w:rPr>
        <w:t xml:space="preserve"> </w:t>
      </w:r>
      <w:r w:rsidRPr="0068310B">
        <w:rPr>
          <w:rFonts w:cs="Arabic Transparent" w:hint="cs"/>
          <w:sz w:val="26"/>
          <w:szCs w:val="26"/>
          <w:rtl/>
          <w:lang w:bidi="ar-DZ"/>
        </w:rPr>
        <w:t>أن</w:t>
      </w:r>
      <w:r w:rsidRPr="0068310B">
        <w:rPr>
          <w:rFonts w:cs="Arabic Transparent"/>
          <w:sz w:val="26"/>
          <w:szCs w:val="26"/>
          <w:rtl/>
          <w:lang w:bidi="ar-DZ"/>
        </w:rPr>
        <w:t xml:space="preserve"> الاحتياطي الاختياري الذي لا يكون مبررا بمواجهة حالات قريبة الوقوع كديون مش</w:t>
      </w:r>
      <w:r w:rsidRPr="0068310B">
        <w:rPr>
          <w:rFonts w:cs="Arabic Transparent" w:hint="cs"/>
          <w:sz w:val="26"/>
          <w:szCs w:val="26"/>
          <w:rtl/>
          <w:lang w:bidi="ar-DZ"/>
        </w:rPr>
        <w:t>كوك</w:t>
      </w:r>
      <w:r w:rsidRPr="0068310B">
        <w:rPr>
          <w:rFonts w:cs="Arabic Transparent"/>
          <w:sz w:val="26"/>
          <w:szCs w:val="26"/>
          <w:rtl/>
          <w:lang w:bidi="ar-DZ"/>
        </w:rPr>
        <w:t xml:space="preserve"> فيها، والذي يتم بصورة دائمة، ولا تظهر حاجة الشركة </w:t>
      </w:r>
      <w:r w:rsidRPr="0068310B">
        <w:rPr>
          <w:rFonts w:cs="Arabic Transparent" w:hint="cs"/>
          <w:sz w:val="26"/>
          <w:szCs w:val="26"/>
          <w:rtl/>
          <w:lang w:bidi="ar-DZ"/>
        </w:rPr>
        <w:t>إليه</w:t>
      </w:r>
      <w:r w:rsidRPr="0068310B">
        <w:rPr>
          <w:rFonts w:cs="Arabic Transparent"/>
          <w:sz w:val="26"/>
          <w:szCs w:val="26"/>
          <w:rtl/>
          <w:lang w:bidi="ar-DZ"/>
        </w:rPr>
        <w:t xml:space="preserve"> وقت </w:t>
      </w:r>
      <w:r w:rsidRPr="0068310B">
        <w:rPr>
          <w:rFonts w:cs="Arabic Transparent" w:hint="cs"/>
          <w:sz w:val="26"/>
          <w:szCs w:val="26"/>
          <w:rtl/>
          <w:lang w:bidi="ar-DZ"/>
        </w:rPr>
        <w:t>إنشائه</w:t>
      </w:r>
      <w:r w:rsidRPr="0068310B">
        <w:rPr>
          <w:rFonts w:cs="Arabic Transparent"/>
          <w:sz w:val="26"/>
          <w:szCs w:val="26"/>
          <w:rtl/>
          <w:lang w:bidi="ar-DZ"/>
        </w:rPr>
        <w:t xml:space="preserve"> </w:t>
      </w:r>
      <w:r w:rsidRPr="0068310B">
        <w:rPr>
          <w:rFonts w:cs="Arabic Transparent" w:hint="cs"/>
          <w:sz w:val="26"/>
          <w:szCs w:val="26"/>
          <w:rtl/>
          <w:lang w:bidi="ar-DZ"/>
        </w:rPr>
        <w:t>،</w:t>
      </w:r>
      <w:r w:rsidRPr="0068310B">
        <w:rPr>
          <w:rFonts w:cs="Arabic Transparent"/>
          <w:sz w:val="26"/>
          <w:szCs w:val="26"/>
          <w:rtl/>
          <w:lang w:bidi="ar-DZ"/>
        </w:rPr>
        <w:t xml:space="preserve">فإن ذلك يعد خروجا عن سلطة </w:t>
      </w:r>
      <w:r w:rsidRPr="0068310B">
        <w:rPr>
          <w:rFonts w:cs="Arabic Transparent"/>
          <w:sz w:val="26"/>
          <w:szCs w:val="26"/>
          <w:rtl/>
          <w:lang w:bidi="ar-DZ"/>
        </w:rPr>
        <w:lastRenderedPageBreak/>
        <w:t xml:space="preserve">الجمعية العامة، نظرا لما ينطوي عليه من مساس بحقوق المساهمين في </w:t>
      </w:r>
      <w:r w:rsidRPr="0068310B">
        <w:rPr>
          <w:rFonts w:cs="Arabic Transparent" w:hint="cs"/>
          <w:sz w:val="26"/>
          <w:szCs w:val="26"/>
          <w:rtl/>
          <w:lang w:bidi="ar-DZ"/>
        </w:rPr>
        <w:t>الأرباح</w:t>
      </w:r>
      <w:r w:rsidRPr="0068310B">
        <w:rPr>
          <w:rFonts w:cs="Arabic Transparent"/>
          <w:sz w:val="26"/>
          <w:szCs w:val="26"/>
          <w:rtl/>
          <w:lang w:bidi="ar-DZ"/>
        </w:rPr>
        <w:t xml:space="preserve"> التي كفلها لهم القانون ونظام الشركة، وهو يشكل تعسفا، </w:t>
      </w:r>
      <w:r w:rsidRPr="0068310B">
        <w:rPr>
          <w:rFonts w:cs="Arabic Transparent" w:hint="cs"/>
          <w:sz w:val="26"/>
          <w:szCs w:val="26"/>
          <w:rtl/>
          <w:lang w:bidi="ar-DZ"/>
        </w:rPr>
        <w:t>فإذا</w:t>
      </w:r>
      <w:r w:rsidRPr="0068310B">
        <w:rPr>
          <w:rFonts w:cs="Arabic Transparent"/>
          <w:sz w:val="26"/>
          <w:szCs w:val="26"/>
          <w:rtl/>
          <w:lang w:bidi="ar-DZ"/>
        </w:rPr>
        <w:t xml:space="preserve"> صدر قرار من الجمعية العامة بتكوين هذا الاحتياطي، فإنه يعتبر بمثابة </w:t>
      </w:r>
      <w:r w:rsidRPr="0068310B">
        <w:rPr>
          <w:rFonts w:cs="Arabic Transparent" w:hint="cs"/>
          <w:sz w:val="26"/>
          <w:szCs w:val="26"/>
          <w:rtl/>
          <w:lang w:bidi="ar-DZ"/>
        </w:rPr>
        <w:t>أرباح</w:t>
      </w:r>
      <w:r w:rsidRPr="0068310B">
        <w:rPr>
          <w:rFonts w:cs="Arabic Transparent"/>
          <w:sz w:val="26"/>
          <w:szCs w:val="26"/>
          <w:rtl/>
          <w:lang w:bidi="ar-DZ"/>
        </w:rPr>
        <w:t xml:space="preserve"> مدخرة فلها </w:t>
      </w:r>
      <w:r w:rsidRPr="0068310B">
        <w:rPr>
          <w:rFonts w:cs="Arabic Transparent" w:hint="cs"/>
          <w:sz w:val="26"/>
          <w:szCs w:val="26"/>
          <w:rtl/>
          <w:lang w:bidi="ar-DZ"/>
        </w:rPr>
        <w:t>أن</w:t>
      </w:r>
      <w:r w:rsidRPr="0068310B">
        <w:rPr>
          <w:rFonts w:cs="Arabic Transparent"/>
          <w:sz w:val="26"/>
          <w:szCs w:val="26"/>
          <w:rtl/>
          <w:lang w:bidi="ar-DZ"/>
        </w:rPr>
        <w:t xml:space="preserve"> تتخذ قرارا لاحقا بتوزيع هذه </w:t>
      </w:r>
      <w:r w:rsidRPr="0068310B">
        <w:rPr>
          <w:rFonts w:cs="Arabic Transparent" w:hint="cs"/>
          <w:sz w:val="26"/>
          <w:szCs w:val="26"/>
          <w:rtl/>
          <w:lang w:bidi="ar-DZ"/>
        </w:rPr>
        <w:t>الأرباح</w:t>
      </w:r>
      <w:r w:rsidRPr="0068310B">
        <w:rPr>
          <w:rFonts w:cs="Arabic Transparent"/>
          <w:sz w:val="26"/>
          <w:szCs w:val="26"/>
          <w:rtl/>
          <w:lang w:bidi="ar-DZ"/>
        </w:rPr>
        <w:t xml:space="preserve"> على </w:t>
      </w:r>
      <w:r w:rsidRPr="0068310B">
        <w:rPr>
          <w:rFonts w:cs="Arabic Transparent" w:hint="cs"/>
          <w:sz w:val="26"/>
          <w:szCs w:val="26"/>
          <w:rtl/>
          <w:lang w:bidi="ar-DZ"/>
        </w:rPr>
        <w:t>أصحاب</w:t>
      </w:r>
      <w:r w:rsidRPr="0068310B">
        <w:rPr>
          <w:rFonts w:cs="Arabic Transparent"/>
          <w:sz w:val="26"/>
          <w:szCs w:val="26"/>
          <w:rtl/>
          <w:lang w:bidi="ar-DZ"/>
        </w:rPr>
        <w:t xml:space="preserve"> الحق فيها، في </w:t>
      </w:r>
      <w:r w:rsidRPr="0068310B">
        <w:rPr>
          <w:rFonts w:cs="Arabic Transparent" w:hint="cs"/>
          <w:sz w:val="26"/>
          <w:szCs w:val="26"/>
          <w:rtl/>
          <w:lang w:bidi="ar-DZ"/>
        </w:rPr>
        <w:t>إحدى</w:t>
      </w:r>
      <w:r w:rsidRPr="0068310B">
        <w:rPr>
          <w:rFonts w:cs="Arabic Transparent"/>
          <w:sz w:val="26"/>
          <w:szCs w:val="26"/>
          <w:rtl/>
          <w:lang w:bidi="ar-DZ"/>
        </w:rPr>
        <w:t xml:space="preserve"> السنوات التي لم تحقق فيها </w:t>
      </w:r>
      <w:r w:rsidRPr="0068310B">
        <w:rPr>
          <w:rFonts w:cs="Arabic Transparent" w:hint="cs"/>
          <w:sz w:val="26"/>
          <w:szCs w:val="26"/>
          <w:rtl/>
          <w:lang w:bidi="ar-DZ"/>
        </w:rPr>
        <w:t>الأرباح</w:t>
      </w:r>
      <w:r w:rsidRPr="0068310B">
        <w:rPr>
          <w:rFonts w:cs="Arabic Transparent"/>
          <w:sz w:val="26"/>
          <w:szCs w:val="26"/>
          <w:rtl/>
          <w:lang w:bidi="ar-DZ"/>
        </w:rPr>
        <w:t xml:space="preserve">، لذلك فمن التعسف </w:t>
      </w:r>
      <w:r w:rsidRPr="0068310B">
        <w:rPr>
          <w:rFonts w:cs="Arabic Transparent" w:hint="cs"/>
          <w:sz w:val="26"/>
          <w:szCs w:val="26"/>
          <w:rtl/>
          <w:lang w:bidi="ar-DZ"/>
        </w:rPr>
        <w:t>الإبقاء</w:t>
      </w:r>
      <w:r w:rsidRPr="0068310B">
        <w:rPr>
          <w:rFonts w:cs="Arabic Transparent"/>
          <w:sz w:val="26"/>
          <w:szCs w:val="26"/>
          <w:rtl/>
          <w:lang w:bidi="ar-DZ"/>
        </w:rPr>
        <w:t xml:space="preserve"> على هذه الاحتياطات دون اتخاذ قرار بشأن توزيعها، لأن تكوين هذه الاحتياطات يقلل من نسبة </w:t>
      </w:r>
      <w:r w:rsidRPr="0068310B">
        <w:rPr>
          <w:rFonts w:cs="Arabic Transparent" w:hint="cs"/>
          <w:sz w:val="26"/>
          <w:szCs w:val="26"/>
          <w:rtl/>
          <w:lang w:bidi="ar-DZ"/>
        </w:rPr>
        <w:t>الأرباح</w:t>
      </w:r>
      <w:r w:rsidRPr="0068310B">
        <w:rPr>
          <w:rFonts w:cs="Arabic Transparent"/>
          <w:sz w:val="26"/>
          <w:szCs w:val="26"/>
          <w:rtl/>
          <w:lang w:bidi="ar-DZ"/>
        </w:rPr>
        <w:t xml:space="preserve"> الموزعة على المساهمين، </w:t>
      </w:r>
      <w:r w:rsidRPr="0068310B">
        <w:rPr>
          <w:rFonts w:cs="Arabic Transparent" w:hint="cs"/>
          <w:sz w:val="26"/>
          <w:szCs w:val="26"/>
          <w:rtl/>
          <w:lang w:bidi="ar-DZ"/>
        </w:rPr>
        <w:t>الأمر</w:t>
      </w:r>
      <w:r w:rsidRPr="0068310B">
        <w:rPr>
          <w:rFonts w:cs="Arabic Transparent"/>
          <w:sz w:val="26"/>
          <w:szCs w:val="26"/>
          <w:rtl/>
          <w:lang w:bidi="ar-DZ"/>
        </w:rPr>
        <w:t xml:space="preserve"> الذي تقل معه قيمة السهم عند تداوله في السوق المالي</w:t>
      </w:r>
      <w:r w:rsidRPr="0068310B">
        <w:rPr>
          <w:rFonts w:cs="Arabic Transparent" w:hint="cs"/>
          <w:sz w:val="26"/>
          <w:szCs w:val="26"/>
          <w:rtl/>
          <w:lang w:bidi="ar-DZ"/>
        </w:rPr>
        <w:t>،</w:t>
      </w:r>
      <w:r w:rsidRPr="0068310B">
        <w:rPr>
          <w:rFonts w:cs="Arabic Transparent"/>
          <w:sz w:val="26"/>
          <w:szCs w:val="26"/>
          <w:rtl/>
          <w:lang w:bidi="ar-DZ"/>
        </w:rPr>
        <w:t xml:space="preserve"> ويؤدي بالمساهم </w:t>
      </w:r>
      <w:r w:rsidRPr="0068310B">
        <w:rPr>
          <w:rFonts w:cs="Arabic Transparent" w:hint="cs"/>
          <w:sz w:val="26"/>
          <w:szCs w:val="26"/>
          <w:rtl/>
          <w:lang w:bidi="ar-DZ"/>
        </w:rPr>
        <w:t>إلى</w:t>
      </w:r>
      <w:r w:rsidRPr="0068310B">
        <w:rPr>
          <w:rFonts w:cs="Arabic Transparent"/>
          <w:sz w:val="26"/>
          <w:szCs w:val="26"/>
          <w:rtl/>
          <w:lang w:bidi="ar-DZ"/>
        </w:rPr>
        <w:t xml:space="preserve"> عدم اهتمامه </w:t>
      </w:r>
      <w:r w:rsidRPr="0068310B">
        <w:rPr>
          <w:rFonts w:cs="Arabic Transparent" w:hint="cs"/>
          <w:sz w:val="26"/>
          <w:szCs w:val="26"/>
          <w:rtl/>
          <w:lang w:bidi="ar-DZ"/>
        </w:rPr>
        <w:t>بإدارة</w:t>
      </w:r>
      <w:r w:rsidRPr="0068310B">
        <w:rPr>
          <w:rFonts w:cs="Arabic Transparent"/>
          <w:sz w:val="26"/>
          <w:szCs w:val="26"/>
          <w:rtl/>
          <w:lang w:bidi="ar-DZ"/>
        </w:rPr>
        <w:t xml:space="preserve"> الشركة، ذلك </w:t>
      </w:r>
      <w:proofErr w:type="spellStart"/>
      <w:r w:rsidRPr="0068310B">
        <w:rPr>
          <w:rFonts w:cs="Arabic Transparent"/>
          <w:sz w:val="26"/>
          <w:szCs w:val="26"/>
          <w:rtl/>
          <w:lang w:bidi="ar-DZ"/>
        </w:rPr>
        <w:t>ان</w:t>
      </w:r>
      <w:proofErr w:type="spellEnd"/>
      <w:r w:rsidRPr="0068310B">
        <w:rPr>
          <w:rFonts w:cs="Arabic Transparent"/>
          <w:sz w:val="26"/>
          <w:szCs w:val="26"/>
          <w:rtl/>
          <w:lang w:bidi="ar-DZ"/>
        </w:rPr>
        <w:t xml:space="preserve"> لجوءه </w:t>
      </w:r>
      <w:r w:rsidRPr="0068310B">
        <w:rPr>
          <w:rFonts w:cs="Arabic Transparent" w:hint="cs"/>
          <w:sz w:val="26"/>
          <w:szCs w:val="26"/>
          <w:rtl/>
          <w:lang w:bidi="ar-DZ"/>
        </w:rPr>
        <w:t>إلى</w:t>
      </w:r>
      <w:r w:rsidRPr="0068310B">
        <w:rPr>
          <w:rFonts w:cs="Arabic Transparent"/>
          <w:sz w:val="26"/>
          <w:szCs w:val="26"/>
          <w:rtl/>
          <w:lang w:bidi="ar-DZ"/>
        </w:rPr>
        <w:t xml:space="preserve"> القضاء طالبا الحصول على نصيب عادل من </w:t>
      </w:r>
      <w:r w:rsidRPr="0068310B">
        <w:rPr>
          <w:rFonts w:cs="Arabic Transparent" w:hint="cs"/>
          <w:sz w:val="26"/>
          <w:szCs w:val="26"/>
          <w:rtl/>
          <w:lang w:bidi="ar-DZ"/>
        </w:rPr>
        <w:t>الأرباح</w:t>
      </w:r>
      <w:r w:rsidRPr="0068310B">
        <w:rPr>
          <w:rFonts w:cs="Arabic Transparent"/>
          <w:sz w:val="26"/>
          <w:szCs w:val="26"/>
          <w:rtl/>
          <w:lang w:bidi="ar-DZ"/>
        </w:rPr>
        <w:t xml:space="preserve"> قد يطول بعض الوقت وربما يلجأ مجلس </w:t>
      </w:r>
      <w:r w:rsidRPr="0068310B">
        <w:rPr>
          <w:rFonts w:cs="Arabic Transparent" w:hint="cs"/>
          <w:sz w:val="26"/>
          <w:szCs w:val="26"/>
          <w:rtl/>
          <w:lang w:bidi="ar-DZ"/>
        </w:rPr>
        <w:t>الإدارة</w:t>
      </w:r>
      <w:r w:rsidRPr="0068310B">
        <w:rPr>
          <w:rFonts w:cs="Arabic Transparent"/>
          <w:sz w:val="26"/>
          <w:szCs w:val="26"/>
          <w:rtl/>
          <w:lang w:bidi="ar-DZ"/>
        </w:rPr>
        <w:t xml:space="preserve"> </w:t>
      </w:r>
      <w:r w:rsidRPr="0068310B">
        <w:rPr>
          <w:rFonts w:cs="Arabic Transparent" w:hint="cs"/>
          <w:sz w:val="26"/>
          <w:szCs w:val="26"/>
          <w:rtl/>
          <w:lang w:bidi="ar-DZ"/>
        </w:rPr>
        <w:t>إلى</w:t>
      </w:r>
      <w:r w:rsidRPr="0068310B">
        <w:rPr>
          <w:rFonts w:cs="Arabic Transparent"/>
          <w:sz w:val="26"/>
          <w:szCs w:val="26"/>
          <w:rtl/>
          <w:lang w:bidi="ar-DZ"/>
        </w:rPr>
        <w:t xml:space="preserve"> استعمال وسائل احتيالية  لتبرير تكوينه لهذه الاحتياطات</w:t>
      </w:r>
      <w:r w:rsidRPr="0068310B">
        <w:rPr>
          <w:rFonts w:cs="Arabic Transparent" w:hint="cs"/>
          <w:sz w:val="26"/>
          <w:szCs w:val="26"/>
          <w:rtl/>
          <w:lang w:bidi="ar-DZ"/>
        </w:rPr>
        <w:t>،</w:t>
      </w:r>
      <w:r w:rsidRPr="0068310B">
        <w:rPr>
          <w:rFonts w:cs="Arabic Transparent"/>
          <w:sz w:val="26"/>
          <w:szCs w:val="26"/>
          <w:rtl/>
          <w:lang w:bidi="ar-DZ"/>
        </w:rPr>
        <w:t xml:space="preserve"> فينمو شعور لدى المساهم بعدم قدرته على الحصول على نصيبه الكامل في </w:t>
      </w:r>
      <w:r w:rsidRPr="0068310B">
        <w:rPr>
          <w:rFonts w:cs="Arabic Transparent" w:hint="cs"/>
          <w:sz w:val="26"/>
          <w:szCs w:val="26"/>
          <w:rtl/>
          <w:lang w:bidi="ar-DZ"/>
        </w:rPr>
        <w:t>الأرباح</w:t>
      </w:r>
      <w:r w:rsidRPr="0068310B">
        <w:rPr>
          <w:rFonts w:cs="Arabic Transparent"/>
          <w:sz w:val="26"/>
          <w:szCs w:val="26"/>
          <w:rtl/>
          <w:lang w:bidi="ar-DZ"/>
        </w:rPr>
        <w:t xml:space="preserve"> نتيجة الممارسات التعسفية</w:t>
      </w:r>
      <w:r w:rsidRPr="0068310B">
        <w:rPr>
          <w:rFonts w:cs="Arabic Transparent" w:hint="cs"/>
          <w:sz w:val="26"/>
          <w:szCs w:val="26"/>
          <w:rtl/>
          <w:lang w:bidi="ar-DZ"/>
        </w:rPr>
        <w:t>،</w:t>
      </w:r>
      <w:r w:rsidRPr="0068310B">
        <w:rPr>
          <w:rFonts w:cs="Arabic Transparent"/>
          <w:sz w:val="26"/>
          <w:szCs w:val="26"/>
          <w:rtl/>
          <w:lang w:bidi="ar-DZ"/>
        </w:rPr>
        <w:t xml:space="preserve"> وهو ما يفقده</w:t>
      </w:r>
      <w:r w:rsidRPr="0068310B">
        <w:rPr>
          <w:rFonts w:cs="Arabic Transparent" w:hint="cs"/>
          <w:sz w:val="26"/>
          <w:szCs w:val="26"/>
          <w:rtl/>
          <w:lang w:bidi="ar-DZ"/>
        </w:rPr>
        <w:t xml:space="preserve"> الشعور </w:t>
      </w:r>
      <w:r w:rsidRPr="0068310B">
        <w:rPr>
          <w:rFonts w:cs="Arabic Transparent"/>
          <w:sz w:val="26"/>
          <w:szCs w:val="26"/>
          <w:rtl/>
          <w:lang w:bidi="ar-DZ"/>
        </w:rPr>
        <w:t xml:space="preserve"> </w:t>
      </w:r>
      <w:r w:rsidRPr="0068310B">
        <w:rPr>
          <w:rFonts w:cs="Arabic Transparent" w:hint="cs"/>
          <w:sz w:val="26"/>
          <w:szCs w:val="26"/>
          <w:rtl/>
          <w:lang w:bidi="ar-DZ"/>
        </w:rPr>
        <w:t>ب</w:t>
      </w:r>
      <w:r w:rsidRPr="0068310B">
        <w:rPr>
          <w:rFonts w:cs="Arabic Transparent"/>
          <w:sz w:val="26"/>
          <w:szCs w:val="26"/>
          <w:rtl/>
          <w:lang w:bidi="ar-DZ"/>
        </w:rPr>
        <w:t xml:space="preserve">الانتماء للشركة لصعوبة </w:t>
      </w:r>
      <w:r w:rsidRPr="0068310B">
        <w:rPr>
          <w:rFonts w:cs="Arabic Transparent" w:hint="cs"/>
          <w:sz w:val="26"/>
          <w:szCs w:val="26"/>
          <w:rtl/>
          <w:lang w:bidi="ar-DZ"/>
        </w:rPr>
        <w:t>إثبات</w:t>
      </w:r>
      <w:r w:rsidRPr="0068310B">
        <w:rPr>
          <w:rFonts w:cs="Arabic Transparent"/>
          <w:sz w:val="26"/>
          <w:szCs w:val="26"/>
          <w:rtl/>
          <w:lang w:bidi="ar-DZ"/>
        </w:rPr>
        <w:t xml:space="preserve"> حقه، وقد يصل </w:t>
      </w:r>
      <w:r w:rsidRPr="0068310B">
        <w:rPr>
          <w:rFonts w:cs="Arabic Transparent" w:hint="cs"/>
          <w:sz w:val="26"/>
          <w:szCs w:val="26"/>
          <w:rtl/>
          <w:lang w:bidi="ar-DZ"/>
        </w:rPr>
        <w:t>الأمر</w:t>
      </w:r>
      <w:r w:rsidRPr="0068310B">
        <w:rPr>
          <w:rFonts w:cs="Arabic Transparent"/>
          <w:sz w:val="26"/>
          <w:szCs w:val="26"/>
          <w:rtl/>
          <w:lang w:bidi="ar-DZ"/>
        </w:rPr>
        <w:t xml:space="preserve"> بالمساهم </w:t>
      </w:r>
      <w:r w:rsidRPr="0068310B">
        <w:rPr>
          <w:rFonts w:cs="Arabic Transparent" w:hint="cs"/>
          <w:sz w:val="26"/>
          <w:szCs w:val="26"/>
          <w:rtl/>
          <w:lang w:bidi="ar-DZ"/>
        </w:rPr>
        <w:t>إلى</w:t>
      </w:r>
      <w:r w:rsidRPr="0068310B">
        <w:rPr>
          <w:rFonts w:cs="Arabic Transparent"/>
          <w:sz w:val="26"/>
          <w:szCs w:val="26"/>
          <w:rtl/>
          <w:lang w:bidi="ar-DZ"/>
        </w:rPr>
        <w:t xml:space="preserve"> الخروج من الشركة عن طريق التنازل عن </w:t>
      </w:r>
      <w:r w:rsidRPr="0068310B">
        <w:rPr>
          <w:rFonts w:cs="Arabic Transparent" w:hint="cs"/>
          <w:sz w:val="26"/>
          <w:szCs w:val="26"/>
          <w:rtl/>
          <w:lang w:bidi="ar-DZ"/>
        </w:rPr>
        <w:t>أسهمه</w:t>
      </w:r>
      <w:r w:rsidRPr="0068310B">
        <w:rPr>
          <w:rFonts w:cs="Arabic Transparent"/>
          <w:sz w:val="26"/>
          <w:szCs w:val="26"/>
          <w:rtl/>
          <w:lang w:bidi="ar-DZ"/>
        </w:rPr>
        <w:t xml:space="preserve"> حتى بأقل من قيمتها الاسمية، وبهذا يصبح تكوين الاحتياطي الاختياري الذي لا مبرر له بمثابة وسيلة ضغط على المساهم للخروج من الشركة. </w:t>
      </w:r>
      <w:r w:rsidRPr="0068310B">
        <w:rPr>
          <w:rFonts w:cs="Arabic Transparent"/>
          <w:sz w:val="26"/>
          <w:szCs w:val="26"/>
          <w:vertAlign w:val="superscript"/>
          <w:rtl/>
          <w:lang w:bidi="ar-DZ"/>
        </w:rPr>
        <w:t>(</w:t>
      </w:r>
      <w:r w:rsidRPr="00AE0F32">
        <w:rPr>
          <w:rStyle w:val="Appelnotedebasdep"/>
          <w:rFonts w:cs="Arabic Transparent"/>
          <w:sz w:val="26"/>
          <w:szCs w:val="26"/>
          <w:rtl/>
          <w:lang w:bidi="ar-DZ"/>
        </w:rPr>
        <w:footnoteReference w:id="230"/>
      </w:r>
      <w:r w:rsidRPr="0068310B">
        <w:rPr>
          <w:rFonts w:cs="Arabic Transparent"/>
          <w:sz w:val="26"/>
          <w:szCs w:val="26"/>
          <w:vertAlign w:val="superscript"/>
          <w:rtl/>
          <w:lang w:bidi="ar-DZ"/>
        </w:rPr>
        <w:t>)</w:t>
      </w:r>
    </w:p>
    <w:p w:rsidR="006078E6" w:rsidRPr="006078E6" w:rsidRDefault="0068310B" w:rsidP="006078E6">
      <w:pPr>
        <w:bidi/>
        <w:spacing w:line="360" w:lineRule="auto"/>
        <w:jc w:val="both"/>
        <w:rPr>
          <w:rFonts w:ascii="Times New Roman" w:hAnsi="Times New Roman" w:cs="Arabic Transparent"/>
          <w:sz w:val="26"/>
          <w:szCs w:val="26"/>
          <w:rtl/>
          <w:lang w:bidi="ar-DZ"/>
        </w:rPr>
      </w:pPr>
      <w:r>
        <w:rPr>
          <w:rFonts w:ascii="Times New Roman" w:hAnsi="Times New Roman" w:cs="Arabic Transparent"/>
          <w:sz w:val="26"/>
          <w:szCs w:val="26"/>
          <w:lang w:bidi="ar-DZ"/>
        </w:rPr>
        <w:t>II</w:t>
      </w:r>
      <w:r>
        <w:rPr>
          <w:rFonts w:ascii="Times New Roman" w:hAnsi="Times New Roman" w:cs="Arabic Transparent" w:hint="cs"/>
          <w:sz w:val="26"/>
          <w:szCs w:val="26"/>
          <w:rtl/>
          <w:lang w:bidi="ar-DZ"/>
        </w:rPr>
        <w:t>-</w:t>
      </w:r>
      <w:r w:rsidRPr="0068310B">
        <w:rPr>
          <w:rFonts w:cs="Arabic Transparent"/>
          <w:b/>
          <w:bCs/>
          <w:sz w:val="26"/>
          <w:szCs w:val="26"/>
          <w:rtl/>
          <w:lang w:bidi="ar-DZ"/>
        </w:rPr>
        <w:t xml:space="preserve"> </w:t>
      </w:r>
      <w:r w:rsidRPr="00AE0F32">
        <w:rPr>
          <w:rFonts w:cs="Arabic Transparent"/>
          <w:b/>
          <w:bCs/>
          <w:sz w:val="26"/>
          <w:szCs w:val="26"/>
          <w:rtl/>
          <w:lang w:bidi="ar-DZ"/>
        </w:rPr>
        <w:t xml:space="preserve">التعسف في عملية الزيادة في </w:t>
      </w:r>
      <w:r w:rsidRPr="00AE0F32">
        <w:rPr>
          <w:rFonts w:cs="Arabic Transparent" w:hint="cs"/>
          <w:b/>
          <w:bCs/>
          <w:sz w:val="26"/>
          <w:szCs w:val="26"/>
          <w:rtl/>
          <w:lang w:bidi="ar-DZ"/>
        </w:rPr>
        <w:t>رأس</w:t>
      </w:r>
      <w:r w:rsidRPr="00AE0F32">
        <w:rPr>
          <w:rFonts w:cs="Arabic Transparent"/>
          <w:b/>
          <w:bCs/>
          <w:sz w:val="26"/>
          <w:szCs w:val="26"/>
          <w:rtl/>
          <w:lang w:bidi="ar-DZ"/>
        </w:rPr>
        <w:t xml:space="preserve"> المال</w:t>
      </w:r>
    </w:p>
    <w:p w:rsidR="0068310B" w:rsidRPr="00AE0F32" w:rsidRDefault="0068310B" w:rsidP="0068310B">
      <w:pPr>
        <w:bidi/>
        <w:spacing w:line="360" w:lineRule="auto"/>
        <w:jc w:val="both"/>
        <w:rPr>
          <w:rFonts w:cs="Arabic Transparent"/>
          <w:sz w:val="26"/>
          <w:szCs w:val="26"/>
          <w:rtl/>
          <w:lang w:bidi="ar-DZ"/>
        </w:rPr>
      </w:pPr>
      <w:r>
        <w:rPr>
          <w:rFonts w:cs="Arabic Transparent" w:hint="cs"/>
          <w:sz w:val="26"/>
          <w:szCs w:val="26"/>
          <w:rtl/>
          <w:lang w:bidi="ar-DZ"/>
        </w:rPr>
        <w:t xml:space="preserve"> </w:t>
      </w:r>
      <w:r w:rsidRPr="00AE0F32">
        <w:rPr>
          <w:rFonts w:cs="Arabic Transparent" w:hint="cs"/>
          <w:sz w:val="26"/>
          <w:szCs w:val="26"/>
          <w:rtl/>
          <w:lang w:bidi="ar-DZ"/>
        </w:rPr>
        <w:t>إذا</w:t>
      </w:r>
      <w:r w:rsidRPr="00AE0F32">
        <w:rPr>
          <w:rFonts w:cs="Arabic Transparent"/>
          <w:sz w:val="26"/>
          <w:szCs w:val="26"/>
          <w:rtl/>
          <w:lang w:bidi="ar-DZ"/>
        </w:rPr>
        <w:t xml:space="preserve"> كانت عملية الزيادة في </w:t>
      </w:r>
      <w:r w:rsidRPr="00AE0F32">
        <w:rPr>
          <w:rFonts w:cs="Arabic Transparent" w:hint="cs"/>
          <w:sz w:val="26"/>
          <w:szCs w:val="26"/>
          <w:rtl/>
          <w:lang w:bidi="ar-DZ"/>
        </w:rPr>
        <w:t>رأس</w:t>
      </w:r>
      <w:r w:rsidRPr="00AE0F32">
        <w:rPr>
          <w:rFonts w:cs="Arabic Transparent"/>
          <w:sz w:val="26"/>
          <w:szCs w:val="26"/>
          <w:rtl/>
          <w:lang w:bidi="ar-DZ"/>
        </w:rPr>
        <w:t xml:space="preserve"> المال تفيد الشركة وتقوي الضمان العام للدائنين، فإن هذه العملية قد تنحرف </w:t>
      </w:r>
      <w:r w:rsidRPr="00AE0F32">
        <w:rPr>
          <w:rFonts w:cs="Arabic Transparent" w:hint="cs"/>
          <w:sz w:val="26"/>
          <w:szCs w:val="26"/>
          <w:rtl/>
          <w:lang w:bidi="ar-DZ"/>
        </w:rPr>
        <w:t>أحيانا</w:t>
      </w:r>
      <w:r w:rsidRPr="00AE0F32">
        <w:rPr>
          <w:rFonts w:cs="Arabic Transparent"/>
          <w:sz w:val="26"/>
          <w:szCs w:val="26"/>
          <w:rtl/>
          <w:lang w:bidi="ar-DZ"/>
        </w:rPr>
        <w:t xml:space="preserve"> عن </w:t>
      </w:r>
      <w:r w:rsidRPr="00AE0F32">
        <w:rPr>
          <w:rFonts w:cs="Arabic Transparent" w:hint="cs"/>
          <w:sz w:val="26"/>
          <w:szCs w:val="26"/>
          <w:rtl/>
          <w:lang w:bidi="ar-DZ"/>
        </w:rPr>
        <w:t>أهدافها</w:t>
      </w:r>
      <w:r w:rsidRPr="00AE0F32">
        <w:rPr>
          <w:rFonts w:cs="Arabic Transparent"/>
          <w:sz w:val="26"/>
          <w:szCs w:val="26"/>
          <w:rtl/>
          <w:lang w:bidi="ar-DZ"/>
        </w:rPr>
        <w:t xml:space="preserve">، لا لشيء الا </w:t>
      </w:r>
      <w:r w:rsidRPr="00AE0F32">
        <w:rPr>
          <w:rFonts w:cs="Arabic Transparent" w:hint="cs"/>
          <w:sz w:val="26"/>
          <w:szCs w:val="26"/>
          <w:rtl/>
          <w:lang w:bidi="ar-DZ"/>
        </w:rPr>
        <w:t>للإضرار</w:t>
      </w:r>
      <w:r w:rsidRPr="00AE0F32">
        <w:rPr>
          <w:rFonts w:cs="Arabic Transparent"/>
          <w:sz w:val="26"/>
          <w:szCs w:val="26"/>
          <w:rtl/>
          <w:lang w:bidi="ar-DZ"/>
        </w:rPr>
        <w:t xml:space="preserve"> </w:t>
      </w:r>
      <w:r w:rsidRPr="00AE0F32">
        <w:rPr>
          <w:rFonts w:cs="Arabic Transparent" w:hint="cs"/>
          <w:sz w:val="26"/>
          <w:szCs w:val="26"/>
          <w:rtl/>
          <w:lang w:bidi="ar-DZ"/>
        </w:rPr>
        <w:t>ب</w:t>
      </w:r>
      <w:r w:rsidRPr="00AE0F32">
        <w:rPr>
          <w:rFonts w:cs="Arabic Transparent"/>
          <w:sz w:val="26"/>
          <w:szCs w:val="26"/>
          <w:rtl/>
          <w:lang w:bidi="ar-DZ"/>
        </w:rPr>
        <w:t xml:space="preserve">المساهمين، عبر التقليص من نسبة مشاركتهم في </w:t>
      </w:r>
      <w:r w:rsidRPr="00AE0F32">
        <w:rPr>
          <w:rFonts w:cs="Arabic Transparent" w:hint="cs"/>
          <w:sz w:val="26"/>
          <w:szCs w:val="26"/>
          <w:rtl/>
          <w:lang w:bidi="ar-DZ"/>
        </w:rPr>
        <w:t>رأس</w:t>
      </w:r>
      <w:r w:rsidRPr="00AE0F32">
        <w:rPr>
          <w:rFonts w:cs="Arabic Transparent"/>
          <w:sz w:val="26"/>
          <w:szCs w:val="26"/>
          <w:rtl/>
          <w:lang w:bidi="ar-DZ"/>
        </w:rPr>
        <w:t xml:space="preserve"> مال الشركة، وإذا كان حق </w:t>
      </w:r>
      <w:r w:rsidRPr="00AE0F32">
        <w:rPr>
          <w:rFonts w:cs="Arabic Transparent" w:hint="cs"/>
          <w:sz w:val="26"/>
          <w:szCs w:val="26"/>
          <w:rtl/>
          <w:lang w:bidi="ar-DZ"/>
        </w:rPr>
        <w:t>الأفضلية</w:t>
      </w:r>
      <w:r w:rsidRPr="00AE0F32">
        <w:rPr>
          <w:rFonts w:cs="Arabic Transparent"/>
          <w:sz w:val="26"/>
          <w:szCs w:val="26"/>
          <w:rtl/>
          <w:lang w:bidi="ar-DZ"/>
        </w:rPr>
        <w:t xml:space="preserve">، الذي قرره القانون للمساهمين القدامى في الاكتتاب في الزيادة التي تتم عن طريق </w:t>
      </w:r>
      <w:r w:rsidRPr="00AE0F32">
        <w:rPr>
          <w:rFonts w:cs="Arabic Transparent" w:hint="cs"/>
          <w:sz w:val="26"/>
          <w:szCs w:val="26"/>
          <w:rtl/>
          <w:lang w:bidi="ar-DZ"/>
        </w:rPr>
        <w:t>أسهم</w:t>
      </w:r>
      <w:r w:rsidRPr="00AE0F32">
        <w:rPr>
          <w:rFonts w:cs="Arabic Transparent"/>
          <w:sz w:val="26"/>
          <w:szCs w:val="26"/>
          <w:rtl/>
          <w:lang w:bidi="ar-DZ"/>
        </w:rPr>
        <w:t xml:space="preserve"> نقدية، يخول لكل مساهم الاحتفاظ بنفس نسبة المشاركة في </w:t>
      </w:r>
      <w:r w:rsidRPr="00AE0F32">
        <w:rPr>
          <w:rFonts w:cs="Arabic Transparent" w:hint="cs"/>
          <w:sz w:val="26"/>
          <w:szCs w:val="26"/>
          <w:rtl/>
          <w:lang w:bidi="ar-DZ"/>
        </w:rPr>
        <w:t>رأس</w:t>
      </w:r>
      <w:r w:rsidRPr="00AE0F32">
        <w:rPr>
          <w:rFonts w:cs="Arabic Transparent"/>
          <w:sz w:val="26"/>
          <w:szCs w:val="26"/>
          <w:rtl/>
          <w:lang w:bidi="ar-DZ"/>
        </w:rPr>
        <w:t xml:space="preserve"> المال التي كان يملكها من قبل، فإن هذا مشروط بضرورة توفر المساهم على </w:t>
      </w:r>
      <w:r w:rsidRPr="00AE0F32">
        <w:rPr>
          <w:rFonts w:cs="Arabic Transparent" w:hint="cs"/>
          <w:sz w:val="26"/>
          <w:szCs w:val="26"/>
          <w:rtl/>
          <w:lang w:bidi="ar-DZ"/>
        </w:rPr>
        <w:t>الإمكانيات</w:t>
      </w:r>
      <w:r w:rsidRPr="00AE0F32">
        <w:rPr>
          <w:rFonts w:cs="Arabic Transparent"/>
          <w:sz w:val="26"/>
          <w:szCs w:val="26"/>
          <w:rtl/>
          <w:lang w:bidi="ar-DZ"/>
        </w:rPr>
        <w:t xml:space="preserve"> المادية التي تمكنه من  الاكتتاب في عمليات </w:t>
      </w:r>
      <w:r w:rsidRPr="00AE0F32">
        <w:rPr>
          <w:rFonts w:cs="Arabic Transparent" w:hint="cs"/>
          <w:sz w:val="26"/>
          <w:szCs w:val="26"/>
          <w:rtl/>
          <w:lang w:bidi="ar-DZ"/>
        </w:rPr>
        <w:t>الإصدار</w:t>
      </w:r>
      <w:r w:rsidRPr="00AE0F32">
        <w:rPr>
          <w:rFonts w:cs="Arabic Transparent"/>
          <w:sz w:val="26"/>
          <w:szCs w:val="26"/>
          <w:rtl/>
          <w:lang w:bidi="ar-DZ"/>
        </w:rPr>
        <w:t xml:space="preserve"> الجديدة.</w:t>
      </w:r>
    </w:p>
    <w:p w:rsidR="0068310B" w:rsidRDefault="0068310B" w:rsidP="0068310B">
      <w:pPr>
        <w:bidi/>
        <w:spacing w:line="360" w:lineRule="auto"/>
        <w:jc w:val="both"/>
        <w:rPr>
          <w:rFonts w:cs="Arabic Transparent"/>
          <w:sz w:val="26"/>
          <w:szCs w:val="26"/>
          <w:lang w:bidi="ar-DZ"/>
        </w:rPr>
      </w:pPr>
      <w:r>
        <w:rPr>
          <w:rFonts w:cs="Arabic Transparent" w:hint="cs"/>
          <w:sz w:val="26"/>
          <w:szCs w:val="26"/>
          <w:rtl/>
          <w:lang w:bidi="ar-DZ"/>
        </w:rPr>
        <w:t xml:space="preserve">  و عليه فإن</w:t>
      </w:r>
      <w:r w:rsidRPr="00AE0F32">
        <w:rPr>
          <w:rFonts w:cs="Arabic Transparent" w:hint="cs"/>
          <w:sz w:val="26"/>
          <w:szCs w:val="26"/>
          <w:rtl/>
          <w:lang w:bidi="ar-DZ"/>
        </w:rPr>
        <w:t xml:space="preserve"> الأغلبية </w:t>
      </w:r>
      <w:r w:rsidRPr="00AE0F32">
        <w:rPr>
          <w:rFonts w:cs="Arabic Transparent"/>
          <w:sz w:val="26"/>
          <w:szCs w:val="26"/>
          <w:rtl/>
          <w:lang w:bidi="ar-DZ"/>
        </w:rPr>
        <w:t xml:space="preserve">قد تتخذ في عملية الزيادة في </w:t>
      </w:r>
      <w:r w:rsidRPr="00AE0F32">
        <w:rPr>
          <w:rFonts w:cs="Arabic Transparent" w:hint="cs"/>
          <w:sz w:val="26"/>
          <w:szCs w:val="26"/>
          <w:rtl/>
          <w:lang w:bidi="ar-DZ"/>
        </w:rPr>
        <w:t>رأس</w:t>
      </w:r>
      <w:r w:rsidRPr="00AE0F32">
        <w:rPr>
          <w:rFonts w:cs="Arabic Transparent"/>
          <w:sz w:val="26"/>
          <w:szCs w:val="26"/>
          <w:rtl/>
          <w:lang w:bidi="ar-DZ"/>
        </w:rPr>
        <w:t xml:space="preserve"> المال وسيلة لتحقيق مزايا خاصة </w:t>
      </w:r>
      <w:proofErr w:type="spellStart"/>
      <w:r w:rsidRPr="00AE0F32">
        <w:rPr>
          <w:rFonts w:cs="Arabic Transparent"/>
          <w:sz w:val="26"/>
          <w:szCs w:val="26"/>
          <w:rtl/>
          <w:lang w:bidi="ar-DZ"/>
        </w:rPr>
        <w:t>بها</w:t>
      </w:r>
      <w:proofErr w:type="spellEnd"/>
      <w:r w:rsidRPr="00AE0F32">
        <w:rPr>
          <w:rFonts w:cs="Arabic Transparent"/>
          <w:sz w:val="26"/>
          <w:szCs w:val="26"/>
          <w:rtl/>
          <w:lang w:bidi="ar-DZ"/>
        </w:rPr>
        <w:t xml:space="preserve"> على حساب </w:t>
      </w:r>
      <w:r w:rsidRPr="00AE0F32">
        <w:rPr>
          <w:rFonts w:cs="Arabic Transparent" w:hint="cs"/>
          <w:sz w:val="26"/>
          <w:szCs w:val="26"/>
          <w:rtl/>
          <w:lang w:bidi="ar-DZ"/>
        </w:rPr>
        <w:t>الأقلية،</w:t>
      </w:r>
      <w:r w:rsidRPr="00AE0F32">
        <w:rPr>
          <w:rFonts w:cs="Arabic Transparent"/>
          <w:sz w:val="26"/>
          <w:szCs w:val="26"/>
          <w:rtl/>
          <w:lang w:bidi="ar-DZ"/>
        </w:rPr>
        <w:t xml:space="preserve"> فقد تهدف </w:t>
      </w:r>
      <w:r w:rsidRPr="00AE0F32">
        <w:rPr>
          <w:rFonts w:cs="Arabic Transparent" w:hint="cs"/>
          <w:sz w:val="26"/>
          <w:szCs w:val="26"/>
          <w:rtl/>
          <w:lang w:bidi="ar-DZ"/>
        </w:rPr>
        <w:t>الأغلبية</w:t>
      </w:r>
      <w:r w:rsidRPr="00AE0F32">
        <w:rPr>
          <w:rFonts w:cs="Arabic Transparent"/>
          <w:sz w:val="26"/>
          <w:szCs w:val="26"/>
          <w:rtl/>
          <w:lang w:bidi="ar-DZ"/>
        </w:rPr>
        <w:t xml:space="preserve">، عن طريق زيادة </w:t>
      </w:r>
      <w:r w:rsidRPr="00AE0F32">
        <w:rPr>
          <w:rFonts w:cs="Arabic Transparent" w:hint="cs"/>
          <w:sz w:val="26"/>
          <w:szCs w:val="26"/>
          <w:rtl/>
          <w:lang w:bidi="ar-DZ"/>
        </w:rPr>
        <w:t>رأس</w:t>
      </w:r>
      <w:r w:rsidRPr="00AE0F32">
        <w:rPr>
          <w:rFonts w:cs="Arabic Transparent"/>
          <w:sz w:val="26"/>
          <w:szCs w:val="26"/>
          <w:rtl/>
          <w:lang w:bidi="ar-DZ"/>
        </w:rPr>
        <w:t xml:space="preserve"> المال</w:t>
      </w:r>
      <w:r w:rsidRPr="00AE0F32">
        <w:rPr>
          <w:rFonts w:cs="Arabic Transparent" w:hint="cs"/>
          <w:sz w:val="26"/>
          <w:szCs w:val="26"/>
          <w:rtl/>
          <w:lang w:bidi="ar-DZ"/>
        </w:rPr>
        <w:t>،</w:t>
      </w:r>
      <w:r w:rsidRPr="00AE0F32">
        <w:rPr>
          <w:rFonts w:cs="Arabic Transparent"/>
          <w:sz w:val="26"/>
          <w:szCs w:val="26"/>
          <w:rtl/>
          <w:lang w:bidi="ar-DZ"/>
        </w:rPr>
        <w:t xml:space="preserve"> إما </w:t>
      </w:r>
      <w:r w:rsidRPr="00AE0F32">
        <w:rPr>
          <w:rFonts w:cs="Arabic Transparent" w:hint="cs"/>
          <w:sz w:val="26"/>
          <w:szCs w:val="26"/>
          <w:rtl/>
          <w:lang w:bidi="ar-DZ"/>
        </w:rPr>
        <w:t>إلى</w:t>
      </w:r>
      <w:r w:rsidRPr="00AE0F32">
        <w:rPr>
          <w:rFonts w:cs="Arabic Transparent"/>
          <w:sz w:val="26"/>
          <w:szCs w:val="26"/>
          <w:rtl/>
          <w:lang w:bidi="ar-DZ"/>
        </w:rPr>
        <w:t xml:space="preserve"> التقليل من </w:t>
      </w:r>
      <w:r w:rsidRPr="00AE0F32">
        <w:rPr>
          <w:rFonts w:cs="Arabic Transparent" w:hint="cs"/>
          <w:sz w:val="26"/>
          <w:szCs w:val="26"/>
          <w:rtl/>
          <w:lang w:bidi="ar-DZ"/>
        </w:rPr>
        <w:t>تأثير</w:t>
      </w:r>
      <w:r w:rsidRPr="00AE0F32">
        <w:rPr>
          <w:rFonts w:cs="Arabic Transparent"/>
          <w:sz w:val="26"/>
          <w:szCs w:val="26"/>
          <w:rtl/>
          <w:lang w:bidi="ar-DZ"/>
        </w:rPr>
        <w:t xml:space="preserve"> </w:t>
      </w:r>
      <w:r w:rsidRPr="00AE0F32">
        <w:rPr>
          <w:rFonts w:cs="Arabic Transparent" w:hint="cs"/>
          <w:sz w:val="26"/>
          <w:szCs w:val="26"/>
          <w:rtl/>
          <w:lang w:bidi="ar-DZ"/>
        </w:rPr>
        <w:t>الأقلية</w:t>
      </w:r>
      <w:r w:rsidRPr="00AE0F32">
        <w:rPr>
          <w:rFonts w:cs="Arabic Transparent"/>
          <w:sz w:val="26"/>
          <w:szCs w:val="26"/>
          <w:rtl/>
          <w:lang w:bidi="ar-DZ"/>
        </w:rPr>
        <w:t xml:space="preserve"> عن طريق زيادة </w:t>
      </w:r>
      <w:r w:rsidRPr="00AE0F32">
        <w:rPr>
          <w:rFonts w:cs="Arabic Transparent" w:hint="cs"/>
          <w:sz w:val="26"/>
          <w:szCs w:val="26"/>
          <w:rtl/>
          <w:lang w:bidi="ar-DZ"/>
        </w:rPr>
        <w:t>الأسهم</w:t>
      </w:r>
      <w:r w:rsidRPr="00AE0F32">
        <w:rPr>
          <w:rFonts w:cs="Arabic Transparent"/>
          <w:sz w:val="26"/>
          <w:szCs w:val="26"/>
          <w:rtl/>
          <w:lang w:bidi="ar-DZ"/>
        </w:rPr>
        <w:t xml:space="preserve"> التي تمتلكها </w:t>
      </w:r>
      <w:r w:rsidRPr="00AE0F32">
        <w:rPr>
          <w:rFonts w:cs="Arabic Transparent" w:hint="cs"/>
          <w:sz w:val="26"/>
          <w:szCs w:val="26"/>
          <w:rtl/>
          <w:lang w:bidi="ar-DZ"/>
        </w:rPr>
        <w:t>الأغلبية</w:t>
      </w:r>
      <w:r>
        <w:rPr>
          <w:rFonts w:cs="Arabic Transparent" w:hint="cs"/>
          <w:sz w:val="26"/>
          <w:szCs w:val="26"/>
          <w:rtl/>
          <w:lang w:bidi="ar-DZ"/>
        </w:rPr>
        <w:t xml:space="preserve">، فتفقد الأقلية قيمتها السياسية داخل الجمعيات العامة بانخفاض نسبة مشاركتها في رأس المال ، كما أن ذلك سوف يمنعها من ممارسة بعض الحقوق المرتبطة ممارستها بامتلاك نسبة من رأس المال ، كما سوف نفصل فيه لاحقا </w:t>
      </w:r>
      <w:r w:rsidRPr="00AE0F32">
        <w:rPr>
          <w:rFonts w:cs="Arabic Transparent"/>
          <w:sz w:val="26"/>
          <w:szCs w:val="26"/>
          <w:rtl/>
          <w:lang w:bidi="ar-DZ"/>
        </w:rPr>
        <w:t xml:space="preserve">، وإما </w:t>
      </w:r>
      <w:r>
        <w:rPr>
          <w:rFonts w:cs="Arabic Transparent" w:hint="cs"/>
          <w:sz w:val="26"/>
          <w:szCs w:val="26"/>
          <w:rtl/>
          <w:lang w:bidi="ar-DZ"/>
        </w:rPr>
        <w:t xml:space="preserve">فإن </w:t>
      </w:r>
      <w:proofErr w:type="spellStart"/>
      <w:r>
        <w:rPr>
          <w:rFonts w:cs="Arabic Transparent" w:hint="cs"/>
          <w:sz w:val="26"/>
          <w:szCs w:val="26"/>
          <w:rtl/>
          <w:lang w:bidi="ar-DZ"/>
        </w:rPr>
        <w:t>الاعلبية</w:t>
      </w:r>
      <w:proofErr w:type="spellEnd"/>
      <w:r>
        <w:rPr>
          <w:rFonts w:cs="Arabic Transparent" w:hint="cs"/>
          <w:sz w:val="26"/>
          <w:szCs w:val="26"/>
          <w:rtl/>
          <w:lang w:bidi="ar-DZ"/>
        </w:rPr>
        <w:t xml:space="preserve"> قد تسعى </w:t>
      </w:r>
      <w:r w:rsidRPr="00AE0F32">
        <w:rPr>
          <w:rFonts w:cs="Arabic Transparent" w:hint="cs"/>
          <w:sz w:val="26"/>
          <w:szCs w:val="26"/>
          <w:rtl/>
          <w:lang w:bidi="ar-DZ"/>
        </w:rPr>
        <w:t>إلى</w:t>
      </w:r>
      <w:r w:rsidRPr="00AE0F32">
        <w:rPr>
          <w:rFonts w:cs="Arabic Transparent"/>
          <w:sz w:val="26"/>
          <w:szCs w:val="26"/>
          <w:rtl/>
          <w:lang w:bidi="ar-DZ"/>
        </w:rPr>
        <w:t xml:space="preserve"> تحقيق مكاسب مالية غير مشروعة على حساب </w:t>
      </w:r>
      <w:r w:rsidRPr="00AE0F32">
        <w:rPr>
          <w:rFonts w:cs="Arabic Transparent" w:hint="cs"/>
          <w:sz w:val="26"/>
          <w:szCs w:val="26"/>
          <w:rtl/>
          <w:lang w:bidi="ar-DZ"/>
        </w:rPr>
        <w:t>الأقلية</w:t>
      </w:r>
      <w:r w:rsidRPr="00AE0F32">
        <w:rPr>
          <w:rFonts w:cs="Arabic Transparent"/>
          <w:sz w:val="26"/>
          <w:szCs w:val="26"/>
          <w:rtl/>
          <w:lang w:bidi="ar-DZ"/>
        </w:rPr>
        <w:t>.</w:t>
      </w:r>
    </w:p>
    <w:p w:rsidR="0068310B" w:rsidRPr="00AE0F32" w:rsidRDefault="0068310B" w:rsidP="0068310B">
      <w:pPr>
        <w:bidi/>
        <w:spacing w:after="0" w:line="360" w:lineRule="auto"/>
        <w:jc w:val="both"/>
        <w:rPr>
          <w:rFonts w:cs="Arabic Transparent"/>
          <w:sz w:val="26"/>
          <w:szCs w:val="26"/>
          <w:lang w:bidi="ar-DZ"/>
        </w:rPr>
      </w:pPr>
      <w:r>
        <w:rPr>
          <w:rFonts w:cs="Arabic Transparent" w:hint="cs"/>
          <w:sz w:val="26"/>
          <w:szCs w:val="26"/>
          <w:rtl/>
          <w:lang w:bidi="ar-DZ"/>
        </w:rPr>
        <w:t xml:space="preserve">و تطبيقا لذلك </w:t>
      </w:r>
      <w:r w:rsidRPr="00AE0F32">
        <w:rPr>
          <w:rFonts w:cs="Arabic Transparent"/>
          <w:sz w:val="26"/>
          <w:szCs w:val="26"/>
          <w:rtl/>
          <w:lang w:bidi="ar-DZ"/>
        </w:rPr>
        <w:t xml:space="preserve"> فإن ضررا قد يلحق </w:t>
      </w:r>
      <w:r w:rsidRPr="00AE0F32">
        <w:rPr>
          <w:rFonts w:cs="Arabic Transparent" w:hint="cs"/>
          <w:sz w:val="26"/>
          <w:szCs w:val="26"/>
          <w:rtl/>
          <w:lang w:bidi="ar-DZ"/>
        </w:rPr>
        <w:t>بالأقلية</w:t>
      </w:r>
      <w:r w:rsidRPr="00AE0F32">
        <w:rPr>
          <w:rFonts w:cs="Arabic Transparent"/>
          <w:sz w:val="26"/>
          <w:szCs w:val="26"/>
          <w:rtl/>
          <w:lang w:bidi="ar-DZ"/>
        </w:rPr>
        <w:t xml:space="preserve"> من جراء الزيادة في </w:t>
      </w:r>
      <w:r w:rsidRPr="00AE0F32">
        <w:rPr>
          <w:rFonts w:cs="Arabic Transparent" w:hint="cs"/>
          <w:sz w:val="26"/>
          <w:szCs w:val="26"/>
          <w:rtl/>
          <w:lang w:bidi="ar-DZ"/>
        </w:rPr>
        <w:t>رأس</w:t>
      </w:r>
      <w:r w:rsidRPr="00AE0F32">
        <w:rPr>
          <w:rFonts w:cs="Arabic Transparent"/>
          <w:sz w:val="26"/>
          <w:szCs w:val="26"/>
          <w:rtl/>
          <w:lang w:bidi="ar-DZ"/>
        </w:rPr>
        <w:t xml:space="preserve"> المال التي تتم بطريقة تعسفية من طرف </w:t>
      </w:r>
      <w:r w:rsidRPr="00AE0F32">
        <w:rPr>
          <w:rFonts w:cs="Arabic Transparent" w:hint="cs"/>
          <w:sz w:val="26"/>
          <w:szCs w:val="26"/>
          <w:rtl/>
          <w:lang w:bidi="ar-DZ"/>
        </w:rPr>
        <w:t>الأغلبية</w:t>
      </w:r>
      <w:r w:rsidRPr="00AE0F32">
        <w:rPr>
          <w:rFonts w:cs="Arabic Transparent"/>
          <w:sz w:val="26"/>
          <w:szCs w:val="26"/>
          <w:rtl/>
          <w:lang w:bidi="ar-DZ"/>
        </w:rPr>
        <w:t xml:space="preserve">، فالزيادة في </w:t>
      </w:r>
      <w:r w:rsidRPr="00AE0F32">
        <w:rPr>
          <w:rFonts w:cs="Arabic Transparent" w:hint="cs"/>
          <w:sz w:val="26"/>
          <w:szCs w:val="26"/>
          <w:rtl/>
          <w:lang w:bidi="ar-DZ"/>
        </w:rPr>
        <w:t>رأس</w:t>
      </w:r>
      <w:r w:rsidRPr="00AE0F32">
        <w:rPr>
          <w:rFonts w:cs="Arabic Transparent"/>
          <w:sz w:val="26"/>
          <w:szCs w:val="26"/>
          <w:rtl/>
          <w:lang w:bidi="ar-DZ"/>
        </w:rPr>
        <w:t xml:space="preserve"> المال عن طريق </w:t>
      </w:r>
      <w:r w:rsidRPr="00AE0F32">
        <w:rPr>
          <w:rFonts w:cs="Arabic Transparent" w:hint="cs"/>
          <w:sz w:val="26"/>
          <w:szCs w:val="26"/>
          <w:rtl/>
          <w:lang w:bidi="ar-DZ"/>
        </w:rPr>
        <w:t>إصدار</w:t>
      </w:r>
      <w:r w:rsidRPr="00AE0F32">
        <w:rPr>
          <w:rFonts w:cs="Arabic Transparent"/>
          <w:sz w:val="26"/>
          <w:szCs w:val="26"/>
          <w:rtl/>
          <w:lang w:bidi="ar-DZ"/>
        </w:rPr>
        <w:t xml:space="preserve"> </w:t>
      </w:r>
      <w:r w:rsidRPr="00AE0F32">
        <w:rPr>
          <w:rFonts w:cs="Arabic Transparent" w:hint="cs"/>
          <w:sz w:val="26"/>
          <w:szCs w:val="26"/>
          <w:rtl/>
          <w:lang w:bidi="ar-DZ"/>
        </w:rPr>
        <w:t>أسهم</w:t>
      </w:r>
      <w:r w:rsidRPr="00AE0F32">
        <w:rPr>
          <w:rFonts w:cs="Arabic Transparent"/>
          <w:sz w:val="26"/>
          <w:szCs w:val="26"/>
          <w:rtl/>
          <w:lang w:bidi="ar-DZ"/>
        </w:rPr>
        <w:t xml:space="preserve"> جديدة قد تضر بالمساهمين القدامى </w:t>
      </w:r>
      <w:r w:rsidRPr="00AE0F32">
        <w:rPr>
          <w:rFonts w:cs="Arabic Transparent" w:hint="cs"/>
          <w:sz w:val="26"/>
          <w:szCs w:val="26"/>
          <w:rtl/>
          <w:lang w:bidi="ar-DZ"/>
        </w:rPr>
        <w:t>أو</w:t>
      </w:r>
      <w:r w:rsidRPr="00AE0F32">
        <w:rPr>
          <w:rFonts w:cs="Arabic Transparent"/>
          <w:sz w:val="26"/>
          <w:szCs w:val="26"/>
          <w:rtl/>
          <w:lang w:bidi="ar-DZ"/>
        </w:rPr>
        <w:t xml:space="preserve"> بعضهم</w:t>
      </w:r>
      <w:r w:rsidRPr="00AE0F32">
        <w:rPr>
          <w:rFonts w:cs="Arabic Transparent" w:hint="cs"/>
          <w:sz w:val="26"/>
          <w:szCs w:val="26"/>
          <w:rtl/>
          <w:lang w:bidi="ar-DZ"/>
        </w:rPr>
        <w:t>،</w:t>
      </w:r>
      <w:r w:rsidRPr="00AE0F32">
        <w:rPr>
          <w:rFonts w:cs="Arabic Transparent"/>
          <w:sz w:val="26"/>
          <w:szCs w:val="26"/>
          <w:rtl/>
          <w:lang w:bidi="ar-DZ"/>
        </w:rPr>
        <w:t xml:space="preserve"> باعتبار </w:t>
      </w:r>
      <w:r w:rsidRPr="00AE0F32">
        <w:rPr>
          <w:rFonts w:cs="Arabic Transparent" w:hint="cs"/>
          <w:sz w:val="26"/>
          <w:szCs w:val="26"/>
          <w:rtl/>
          <w:lang w:bidi="ar-DZ"/>
        </w:rPr>
        <w:t>أن</w:t>
      </w:r>
      <w:r w:rsidRPr="00AE0F32">
        <w:rPr>
          <w:rFonts w:cs="Arabic Transparent"/>
          <w:sz w:val="26"/>
          <w:szCs w:val="26"/>
          <w:rtl/>
          <w:lang w:bidi="ar-DZ"/>
        </w:rPr>
        <w:t xml:space="preserve"> المساهمين الجدد سيشتركون في الاحتياطي الذي ك</w:t>
      </w:r>
      <w:r w:rsidRPr="00AE0F32">
        <w:rPr>
          <w:rFonts w:cs="Arabic Transparent" w:hint="cs"/>
          <w:sz w:val="26"/>
          <w:szCs w:val="26"/>
          <w:rtl/>
          <w:lang w:bidi="ar-DZ"/>
        </w:rPr>
        <w:t>وّ</w:t>
      </w:r>
      <w:r w:rsidRPr="00AE0F32">
        <w:rPr>
          <w:rFonts w:cs="Arabic Transparent"/>
          <w:sz w:val="26"/>
          <w:szCs w:val="26"/>
          <w:rtl/>
          <w:lang w:bidi="ar-DZ"/>
        </w:rPr>
        <w:t xml:space="preserve">نته الشركة من </w:t>
      </w:r>
      <w:r w:rsidRPr="00AE0F32">
        <w:rPr>
          <w:rFonts w:cs="Arabic Transparent" w:hint="cs"/>
          <w:sz w:val="26"/>
          <w:szCs w:val="26"/>
          <w:rtl/>
          <w:lang w:bidi="ar-DZ"/>
        </w:rPr>
        <w:t>أرباح</w:t>
      </w:r>
      <w:r w:rsidRPr="00AE0F32">
        <w:rPr>
          <w:rFonts w:cs="Arabic Transparent"/>
          <w:sz w:val="26"/>
          <w:szCs w:val="26"/>
          <w:rtl/>
          <w:lang w:bidi="ar-DZ"/>
        </w:rPr>
        <w:t xml:space="preserve"> </w:t>
      </w:r>
      <w:r w:rsidRPr="00AE0F32">
        <w:rPr>
          <w:rFonts w:cs="Arabic Transparent" w:hint="cs"/>
          <w:sz w:val="26"/>
          <w:szCs w:val="26"/>
          <w:rtl/>
          <w:lang w:bidi="ar-DZ"/>
        </w:rPr>
        <w:t>الأسهم</w:t>
      </w:r>
      <w:r w:rsidRPr="00AE0F32">
        <w:rPr>
          <w:rFonts w:cs="Arabic Transparent"/>
          <w:sz w:val="26"/>
          <w:szCs w:val="26"/>
          <w:rtl/>
          <w:lang w:bidi="ar-DZ"/>
        </w:rPr>
        <w:t xml:space="preserve"> </w:t>
      </w:r>
      <w:r w:rsidRPr="00AE0F32">
        <w:rPr>
          <w:rFonts w:cs="Arabic Transparent" w:hint="cs"/>
          <w:sz w:val="26"/>
          <w:szCs w:val="26"/>
          <w:rtl/>
          <w:lang w:bidi="ar-DZ"/>
        </w:rPr>
        <w:t>الأصلية</w:t>
      </w:r>
      <w:r w:rsidRPr="00AE0F32">
        <w:rPr>
          <w:rFonts w:cs="Arabic Transparent"/>
          <w:sz w:val="26"/>
          <w:szCs w:val="26"/>
          <w:rtl/>
          <w:lang w:bidi="ar-DZ"/>
        </w:rPr>
        <w:t xml:space="preserve"> التي سبق اقتطاعها سنويا، ومن هنا فإن زيادة </w:t>
      </w:r>
      <w:r w:rsidRPr="00AE0F32">
        <w:rPr>
          <w:rFonts w:cs="Arabic Transparent" w:hint="cs"/>
          <w:sz w:val="26"/>
          <w:szCs w:val="26"/>
          <w:rtl/>
          <w:lang w:bidi="ar-DZ"/>
        </w:rPr>
        <w:t>رأس</w:t>
      </w:r>
      <w:r w:rsidRPr="00AE0F32">
        <w:rPr>
          <w:rFonts w:cs="Arabic Transparent"/>
          <w:sz w:val="26"/>
          <w:szCs w:val="26"/>
          <w:rtl/>
          <w:lang w:bidi="ar-DZ"/>
        </w:rPr>
        <w:t xml:space="preserve"> المال يترتب عليه انخفاض القيمة الحقيقية </w:t>
      </w:r>
      <w:r w:rsidRPr="00AE0F32">
        <w:rPr>
          <w:rFonts w:cs="Arabic Transparent" w:hint="cs"/>
          <w:sz w:val="26"/>
          <w:szCs w:val="26"/>
          <w:rtl/>
          <w:lang w:bidi="ar-DZ"/>
        </w:rPr>
        <w:t>للأسهم</w:t>
      </w:r>
      <w:r w:rsidRPr="00AE0F32">
        <w:rPr>
          <w:rFonts w:cs="Arabic Transparent"/>
          <w:sz w:val="26"/>
          <w:szCs w:val="26"/>
          <w:rtl/>
          <w:lang w:bidi="ar-DZ"/>
        </w:rPr>
        <w:t xml:space="preserve"> </w:t>
      </w:r>
      <w:r w:rsidRPr="00AE0F32">
        <w:rPr>
          <w:rFonts w:cs="Arabic Transparent" w:hint="cs"/>
          <w:sz w:val="26"/>
          <w:szCs w:val="26"/>
          <w:rtl/>
          <w:lang w:bidi="ar-DZ"/>
        </w:rPr>
        <w:t>الأصلية</w:t>
      </w:r>
      <w:r w:rsidRPr="00AE0F32">
        <w:rPr>
          <w:rFonts w:cs="Arabic Transparent"/>
          <w:sz w:val="26"/>
          <w:szCs w:val="26"/>
          <w:rtl/>
          <w:lang w:bidi="ar-DZ"/>
        </w:rPr>
        <w:t xml:space="preserve"> وارتفاع قيمة </w:t>
      </w:r>
      <w:r w:rsidRPr="00AE0F32">
        <w:rPr>
          <w:rFonts w:cs="Arabic Transparent" w:hint="cs"/>
          <w:sz w:val="26"/>
          <w:szCs w:val="26"/>
          <w:rtl/>
          <w:lang w:bidi="ar-DZ"/>
        </w:rPr>
        <w:t>الأسهم</w:t>
      </w:r>
      <w:r w:rsidRPr="00AE0F32">
        <w:rPr>
          <w:rFonts w:cs="Arabic Transparent"/>
          <w:sz w:val="26"/>
          <w:szCs w:val="26"/>
          <w:rtl/>
          <w:lang w:bidi="ar-DZ"/>
        </w:rPr>
        <w:t xml:space="preserve"> الجديدة دون وجه حق، وهو أمر قد تستغله </w:t>
      </w:r>
      <w:r w:rsidRPr="00AE0F32">
        <w:rPr>
          <w:rFonts w:cs="Arabic Transparent" w:hint="cs"/>
          <w:sz w:val="26"/>
          <w:szCs w:val="26"/>
          <w:rtl/>
          <w:lang w:bidi="ar-DZ"/>
        </w:rPr>
        <w:t>الأغلبية</w:t>
      </w:r>
      <w:r w:rsidRPr="00AE0F32">
        <w:rPr>
          <w:rFonts w:cs="Arabic Transparent"/>
          <w:sz w:val="26"/>
          <w:szCs w:val="26"/>
          <w:rtl/>
          <w:lang w:bidi="ar-DZ"/>
        </w:rPr>
        <w:t xml:space="preserve">، فتسعى </w:t>
      </w:r>
      <w:r w:rsidRPr="00AE0F32">
        <w:rPr>
          <w:rFonts w:cs="Arabic Transparent" w:hint="cs"/>
          <w:sz w:val="26"/>
          <w:szCs w:val="26"/>
          <w:rtl/>
          <w:lang w:bidi="ar-DZ"/>
        </w:rPr>
        <w:t>إلى</w:t>
      </w:r>
      <w:r w:rsidRPr="00AE0F32">
        <w:rPr>
          <w:rFonts w:cs="Arabic Transparent"/>
          <w:sz w:val="26"/>
          <w:szCs w:val="26"/>
          <w:rtl/>
          <w:lang w:bidi="ar-DZ"/>
        </w:rPr>
        <w:t xml:space="preserve"> شراء </w:t>
      </w:r>
      <w:r w:rsidRPr="00AE0F32">
        <w:rPr>
          <w:rFonts w:cs="Arabic Transparent" w:hint="cs"/>
          <w:sz w:val="26"/>
          <w:szCs w:val="26"/>
          <w:rtl/>
          <w:lang w:bidi="ar-DZ"/>
        </w:rPr>
        <w:t>الأسهم</w:t>
      </w:r>
      <w:r w:rsidRPr="00AE0F32">
        <w:rPr>
          <w:rFonts w:cs="Arabic Transparent"/>
          <w:sz w:val="26"/>
          <w:szCs w:val="26"/>
          <w:rtl/>
          <w:lang w:bidi="ar-DZ"/>
        </w:rPr>
        <w:t xml:space="preserve"> الجديدة التي عجزة عن شرائها </w:t>
      </w:r>
      <w:r w:rsidRPr="00AE0F32">
        <w:rPr>
          <w:rFonts w:cs="Arabic Transparent" w:hint="cs"/>
          <w:sz w:val="26"/>
          <w:szCs w:val="26"/>
          <w:rtl/>
          <w:lang w:bidi="ar-DZ"/>
        </w:rPr>
        <w:lastRenderedPageBreak/>
        <w:t>الأقلية</w:t>
      </w:r>
      <w:r w:rsidRPr="00AE0F32">
        <w:rPr>
          <w:rFonts w:cs="Arabic Transparent"/>
          <w:sz w:val="26"/>
          <w:szCs w:val="26"/>
          <w:rtl/>
          <w:lang w:bidi="ar-DZ"/>
        </w:rPr>
        <w:t xml:space="preserve">، وبذلك تحقق فائدة مالية كبيرة على حساب </w:t>
      </w:r>
      <w:r w:rsidRPr="00AE0F32">
        <w:rPr>
          <w:rFonts w:cs="Arabic Transparent" w:hint="cs"/>
          <w:sz w:val="26"/>
          <w:szCs w:val="26"/>
          <w:rtl/>
          <w:lang w:bidi="ar-DZ"/>
        </w:rPr>
        <w:t>الأقلية،</w:t>
      </w:r>
      <w:r w:rsidRPr="00AE0F32">
        <w:rPr>
          <w:rFonts w:cs="Arabic Transparent"/>
          <w:sz w:val="26"/>
          <w:szCs w:val="26"/>
          <w:rtl/>
          <w:lang w:bidi="ar-DZ"/>
        </w:rPr>
        <w:t xml:space="preserve"> التي ستتعرض في هذه الحالة </w:t>
      </w:r>
      <w:proofErr w:type="spellStart"/>
      <w:r w:rsidRPr="00AE0F32">
        <w:rPr>
          <w:rFonts w:cs="Arabic Transparent"/>
          <w:sz w:val="26"/>
          <w:szCs w:val="26"/>
          <w:rtl/>
          <w:lang w:bidi="ar-DZ"/>
        </w:rPr>
        <w:t>الى</w:t>
      </w:r>
      <w:proofErr w:type="spellEnd"/>
      <w:r w:rsidRPr="00AE0F32">
        <w:rPr>
          <w:rFonts w:cs="Arabic Transparent"/>
          <w:sz w:val="26"/>
          <w:szCs w:val="26"/>
          <w:rtl/>
          <w:lang w:bidi="ar-DZ"/>
        </w:rPr>
        <w:t xml:space="preserve"> خسارة لقيمة </w:t>
      </w:r>
      <w:r w:rsidRPr="00AE0F32">
        <w:rPr>
          <w:rFonts w:cs="Arabic Transparent" w:hint="cs"/>
          <w:sz w:val="26"/>
          <w:szCs w:val="26"/>
          <w:rtl/>
          <w:lang w:bidi="ar-DZ"/>
        </w:rPr>
        <w:t>أسهمها</w:t>
      </w:r>
      <w:r w:rsidRPr="00AE0F32">
        <w:rPr>
          <w:rFonts w:cs="Arabic Transparent"/>
          <w:sz w:val="26"/>
          <w:szCs w:val="26"/>
          <w:rtl/>
          <w:lang w:bidi="ar-DZ"/>
        </w:rPr>
        <w:t xml:space="preserve"> الحقيقية،</w:t>
      </w:r>
    </w:p>
    <w:p w:rsidR="0068310B" w:rsidRPr="00AE0F32" w:rsidRDefault="0068310B" w:rsidP="0068310B">
      <w:pPr>
        <w:bidi/>
        <w:spacing w:line="360" w:lineRule="auto"/>
        <w:jc w:val="both"/>
        <w:rPr>
          <w:rFonts w:cs="Arabic Transparent"/>
          <w:sz w:val="26"/>
          <w:szCs w:val="26"/>
          <w:rtl/>
          <w:lang w:bidi="ar-DZ"/>
        </w:rPr>
      </w:pPr>
      <w:r w:rsidRPr="00AE0F32">
        <w:rPr>
          <w:rFonts w:cs="Arabic Transparent" w:hint="cs"/>
          <w:sz w:val="26"/>
          <w:szCs w:val="26"/>
          <w:rtl/>
          <w:lang w:bidi="ar-DZ"/>
        </w:rPr>
        <w:t xml:space="preserve">  </w:t>
      </w:r>
      <w:r w:rsidRPr="00AE0F32">
        <w:rPr>
          <w:rFonts w:cs="Arabic Transparent"/>
          <w:sz w:val="26"/>
          <w:szCs w:val="26"/>
          <w:rtl/>
          <w:lang w:bidi="ar-DZ"/>
        </w:rPr>
        <w:t xml:space="preserve">وفي مثال توضيحي نفترض شركة </w:t>
      </w:r>
      <w:r w:rsidRPr="00AE0F32">
        <w:rPr>
          <w:rFonts w:cs="Arabic Transparent" w:hint="cs"/>
          <w:sz w:val="26"/>
          <w:szCs w:val="26"/>
          <w:rtl/>
          <w:lang w:bidi="ar-DZ"/>
        </w:rPr>
        <w:t>رأسمالها</w:t>
      </w:r>
      <w:r w:rsidRPr="00AE0F32">
        <w:rPr>
          <w:rFonts w:cs="Arabic Transparent"/>
          <w:sz w:val="26"/>
          <w:szCs w:val="26"/>
          <w:rtl/>
          <w:lang w:bidi="ar-DZ"/>
        </w:rPr>
        <w:t xml:space="preserve"> 10 ملايين دينار جزائري وأن عدد </w:t>
      </w:r>
      <w:r w:rsidRPr="00AE0F32">
        <w:rPr>
          <w:rFonts w:cs="Arabic Transparent" w:hint="cs"/>
          <w:sz w:val="26"/>
          <w:szCs w:val="26"/>
          <w:rtl/>
          <w:lang w:bidi="ar-DZ"/>
        </w:rPr>
        <w:t>الأسهم</w:t>
      </w:r>
      <w:r w:rsidRPr="00AE0F32">
        <w:rPr>
          <w:rFonts w:cs="Arabic Transparent"/>
          <w:sz w:val="26"/>
          <w:szCs w:val="26"/>
          <w:rtl/>
          <w:lang w:bidi="ar-DZ"/>
        </w:rPr>
        <w:t xml:space="preserve"> فيها هو 1000 سهم </w:t>
      </w:r>
      <w:proofErr w:type="spellStart"/>
      <w:r w:rsidRPr="00AE0F32">
        <w:rPr>
          <w:rFonts w:cs="Arabic Transparent"/>
          <w:sz w:val="26"/>
          <w:szCs w:val="26"/>
          <w:rtl/>
          <w:lang w:bidi="ar-DZ"/>
        </w:rPr>
        <w:t>اي</w:t>
      </w:r>
      <w:proofErr w:type="spellEnd"/>
      <w:r w:rsidRPr="00AE0F32">
        <w:rPr>
          <w:rFonts w:cs="Arabic Transparent"/>
          <w:sz w:val="26"/>
          <w:szCs w:val="26"/>
          <w:rtl/>
          <w:lang w:bidi="ar-DZ"/>
        </w:rPr>
        <w:t xml:space="preserve"> القيمة الاسمية للسهم هي 10.000 </w:t>
      </w:r>
      <w:proofErr w:type="spellStart"/>
      <w:r w:rsidRPr="00AE0F32">
        <w:rPr>
          <w:rFonts w:cs="Arabic Transparent"/>
          <w:sz w:val="26"/>
          <w:szCs w:val="26"/>
          <w:rtl/>
          <w:lang w:bidi="ar-DZ"/>
        </w:rPr>
        <w:t>دج</w:t>
      </w:r>
      <w:proofErr w:type="spellEnd"/>
      <w:r w:rsidRPr="00AE0F32">
        <w:rPr>
          <w:rFonts w:cs="Arabic Transparent"/>
          <w:sz w:val="26"/>
          <w:szCs w:val="26"/>
          <w:rtl/>
          <w:lang w:bidi="ar-DZ"/>
        </w:rPr>
        <w:t xml:space="preserve">، وأن لها احتياط بقيمة مليون دينار جزائري، فتصبح القيمة الحقيقية للسهم 11.000 </w:t>
      </w:r>
      <w:proofErr w:type="spellStart"/>
      <w:r w:rsidRPr="00AE0F32">
        <w:rPr>
          <w:rFonts w:cs="Arabic Transparent"/>
          <w:sz w:val="26"/>
          <w:szCs w:val="26"/>
          <w:rtl/>
          <w:lang w:bidi="ar-DZ"/>
        </w:rPr>
        <w:t>دج</w:t>
      </w:r>
      <w:proofErr w:type="spellEnd"/>
      <w:r w:rsidRPr="00AE0F32">
        <w:rPr>
          <w:rFonts w:cs="Arabic Transparent"/>
          <w:sz w:val="26"/>
          <w:szCs w:val="26"/>
          <w:rtl/>
          <w:lang w:bidi="ar-DZ"/>
        </w:rPr>
        <w:t xml:space="preserve">، ولنفترض </w:t>
      </w:r>
      <w:r w:rsidRPr="00AE0F32">
        <w:rPr>
          <w:rFonts w:cs="Arabic Transparent" w:hint="cs"/>
          <w:sz w:val="26"/>
          <w:szCs w:val="26"/>
          <w:rtl/>
          <w:lang w:bidi="ar-DZ"/>
        </w:rPr>
        <w:t>أن</w:t>
      </w:r>
      <w:r w:rsidRPr="00AE0F32">
        <w:rPr>
          <w:rFonts w:cs="Arabic Transparent"/>
          <w:sz w:val="26"/>
          <w:szCs w:val="26"/>
          <w:rtl/>
          <w:lang w:bidi="ar-DZ"/>
        </w:rPr>
        <w:t xml:space="preserve"> الشركة تريد زيادة في </w:t>
      </w:r>
      <w:r w:rsidRPr="00AE0F32">
        <w:rPr>
          <w:rFonts w:cs="Arabic Transparent" w:hint="cs"/>
          <w:sz w:val="26"/>
          <w:szCs w:val="26"/>
          <w:rtl/>
          <w:lang w:bidi="ar-DZ"/>
        </w:rPr>
        <w:t>رأسمالها</w:t>
      </w:r>
      <w:r w:rsidRPr="00AE0F32">
        <w:rPr>
          <w:rFonts w:cs="Arabic Transparent"/>
          <w:sz w:val="26"/>
          <w:szCs w:val="26"/>
          <w:rtl/>
          <w:lang w:bidi="ar-DZ"/>
        </w:rPr>
        <w:t xml:space="preserve"> بقيمة الضعف </w:t>
      </w:r>
      <w:r w:rsidRPr="00AE0F32">
        <w:rPr>
          <w:rFonts w:cs="Arabic Transparent" w:hint="cs"/>
          <w:sz w:val="26"/>
          <w:szCs w:val="26"/>
          <w:rtl/>
          <w:lang w:bidi="ar-DZ"/>
        </w:rPr>
        <w:t>،</w:t>
      </w:r>
      <w:r w:rsidR="00403346" w:rsidRPr="00AE0F32">
        <w:rPr>
          <w:rFonts w:cs="Arabic Transparent" w:hint="cs"/>
          <w:sz w:val="26"/>
          <w:szCs w:val="26"/>
          <w:rtl/>
          <w:lang w:bidi="ar-DZ"/>
        </w:rPr>
        <w:t>أي</w:t>
      </w:r>
      <w:r w:rsidRPr="00AE0F32">
        <w:rPr>
          <w:rFonts w:cs="Arabic Transparent"/>
          <w:sz w:val="26"/>
          <w:szCs w:val="26"/>
          <w:rtl/>
          <w:lang w:bidi="ar-DZ"/>
        </w:rPr>
        <w:t xml:space="preserve"> 10 ملايين دينار جزائري باسهم من فئة 1000 دينار </w:t>
      </w:r>
      <w:r w:rsidRPr="00AE0F32">
        <w:rPr>
          <w:rFonts w:cs="Arabic Transparent" w:hint="cs"/>
          <w:sz w:val="26"/>
          <w:szCs w:val="26"/>
          <w:rtl/>
          <w:lang w:bidi="ar-DZ"/>
        </w:rPr>
        <w:t xml:space="preserve">( فرق كبير بين القيمتين الاسميتين للمراجعة) </w:t>
      </w:r>
      <w:r w:rsidRPr="00AE0F32">
        <w:rPr>
          <w:rFonts w:cs="Arabic Transparent"/>
          <w:sz w:val="26"/>
          <w:szCs w:val="26"/>
          <w:rtl/>
          <w:lang w:bidi="ar-DZ"/>
        </w:rPr>
        <w:t xml:space="preserve">وهي القيمة الاسمية، ففي هذه الحالة فإن المساهمين الجدد سيستفيدون على حساب المساهمين القدامى، لكونهم سيشاركونهم في الاحتياطات المكونة دون </w:t>
      </w:r>
      <w:r w:rsidRPr="00AE0F32">
        <w:rPr>
          <w:rFonts w:cs="Arabic Transparent" w:hint="cs"/>
          <w:sz w:val="26"/>
          <w:szCs w:val="26"/>
          <w:rtl/>
          <w:lang w:bidi="ar-DZ"/>
        </w:rPr>
        <w:t>أن</w:t>
      </w:r>
      <w:r w:rsidRPr="00AE0F32">
        <w:rPr>
          <w:rFonts w:cs="Arabic Transparent"/>
          <w:sz w:val="26"/>
          <w:szCs w:val="26"/>
          <w:rtl/>
          <w:lang w:bidi="ar-DZ"/>
        </w:rPr>
        <w:t xml:space="preserve"> يدفعوا مقابلا لتلك المشاركة، </w:t>
      </w:r>
      <w:r w:rsidRPr="00AE0F32">
        <w:rPr>
          <w:rFonts w:cs="Arabic Transparent" w:hint="cs"/>
          <w:sz w:val="26"/>
          <w:szCs w:val="26"/>
          <w:rtl/>
          <w:lang w:bidi="ar-DZ"/>
        </w:rPr>
        <w:t>فالأسهم</w:t>
      </w:r>
      <w:r w:rsidRPr="00AE0F32">
        <w:rPr>
          <w:rFonts w:cs="Arabic Transparent"/>
          <w:sz w:val="26"/>
          <w:szCs w:val="26"/>
          <w:rtl/>
          <w:lang w:bidi="ar-DZ"/>
        </w:rPr>
        <w:t xml:space="preserve"> القديمة ستفقد 500 دينار وهو ما ستكسبه </w:t>
      </w:r>
      <w:r w:rsidRPr="00AE0F32">
        <w:rPr>
          <w:rFonts w:cs="Arabic Transparent" w:hint="cs"/>
          <w:sz w:val="26"/>
          <w:szCs w:val="26"/>
          <w:rtl/>
          <w:lang w:bidi="ar-DZ"/>
        </w:rPr>
        <w:t>الأسهم</w:t>
      </w:r>
      <w:r w:rsidRPr="00AE0F32">
        <w:rPr>
          <w:rFonts w:cs="Arabic Transparent"/>
          <w:sz w:val="26"/>
          <w:szCs w:val="26"/>
          <w:rtl/>
          <w:lang w:bidi="ar-DZ"/>
        </w:rPr>
        <w:t xml:space="preserve"> الجديدة وهو ما ستسعى </w:t>
      </w:r>
      <w:r w:rsidRPr="00AE0F32">
        <w:rPr>
          <w:rFonts w:cs="Arabic Transparent" w:hint="cs"/>
          <w:sz w:val="26"/>
          <w:szCs w:val="26"/>
          <w:rtl/>
          <w:lang w:bidi="ar-DZ"/>
        </w:rPr>
        <w:t>الأغلبية</w:t>
      </w:r>
      <w:r w:rsidRPr="00AE0F32">
        <w:rPr>
          <w:rFonts w:cs="Arabic Transparent"/>
          <w:sz w:val="26"/>
          <w:szCs w:val="26"/>
          <w:rtl/>
          <w:lang w:bidi="ar-DZ"/>
        </w:rPr>
        <w:t xml:space="preserve"> للحصول عليه، بالرغم من وجود ما يسمى بعلاوة </w:t>
      </w:r>
      <w:r w:rsidRPr="00AE0F32">
        <w:rPr>
          <w:rFonts w:cs="Arabic Transparent" w:hint="cs"/>
          <w:sz w:val="26"/>
          <w:szCs w:val="26"/>
          <w:rtl/>
          <w:lang w:bidi="ar-DZ"/>
        </w:rPr>
        <w:t>الإصدار</w:t>
      </w:r>
      <w:r w:rsidRPr="00AE0F32">
        <w:rPr>
          <w:rFonts w:cs="Arabic Transparent"/>
          <w:sz w:val="26"/>
          <w:szCs w:val="26"/>
          <w:rtl/>
          <w:lang w:bidi="ar-DZ"/>
        </w:rPr>
        <w:t xml:space="preserve"> التي يفترض زيادتها عند </w:t>
      </w:r>
      <w:r w:rsidRPr="00AE0F32">
        <w:rPr>
          <w:rFonts w:cs="Arabic Transparent" w:hint="cs"/>
          <w:sz w:val="26"/>
          <w:szCs w:val="26"/>
          <w:rtl/>
          <w:lang w:bidi="ar-DZ"/>
        </w:rPr>
        <w:t>الإصدار</w:t>
      </w:r>
      <w:r w:rsidRPr="00AE0F32">
        <w:rPr>
          <w:rFonts w:cs="Arabic Transparent"/>
          <w:sz w:val="26"/>
          <w:szCs w:val="26"/>
          <w:rtl/>
          <w:lang w:bidi="ar-DZ"/>
        </w:rPr>
        <w:t xml:space="preserve"> </w:t>
      </w:r>
      <w:r w:rsidRPr="00AE0F32">
        <w:rPr>
          <w:rFonts w:cs="Arabic Transparent"/>
          <w:sz w:val="26"/>
          <w:szCs w:val="26"/>
          <w:vertAlign w:val="superscript"/>
          <w:rtl/>
          <w:lang w:bidi="ar-DZ"/>
        </w:rPr>
        <w:t>(</w:t>
      </w:r>
      <w:r w:rsidRPr="00AE0F32">
        <w:rPr>
          <w:rStyle w:val="Appelnotedebasdep"/>
          <w:rFonts w:cs="Arabic Transparent"/>
          <w:sz w:val="26"/>
          <w:szCs w:val="26"/>
          <w:rtl/>
          <w:lang w:bidi="ar-DZ"/>
        </w:rPr>
        <w:footnoteReference w:id="231"/>
      </w:r>
      <w:r w:rsidRPr="00AE0F32">
        <w:rPr>
          <w:rFonts w:cs="Arabic Transparent"/>
          <w:sz w:val="26"/>
          <w:szCs w:val="26"/>
          <w:vertAlign w:val="superscript"/>
          <w:rtl/>
          <w:lang w:bidi="ar-DZ"/>
        </w:rPr>
        <w:t>)</w:t>
      </w:r>
      <w:r w:rsidRPr="00AE0F32">
        <w:rPr>
          <w:rFonts w:cs="Arabic Transparent"/>
          <w:sz w:val="26"/>
          <w:szCs w:val="26"/>
          <w:rtl/>
          <w:lang w:bidi="ar-DZ"/>
        </w:rPr>
        <w:t xml:space="preserve">، والتي تعتبر كضمانة للمساهمين القدامى لاسيما </w:t>
      </w:r>
      <w:r w:rsidRPr="00AE0F32">
        <w:rPr>
          <w:rFonts w:cs="Arabic Transparent" w:hint="cs"/>
          <w:sz w:val="26"/>
          <w:szCs w:val="26"/>
          <w:rtl/>
          <w:lang w:bidi="ar-DZ"/>
        </w:rPr>
        <w:t>الأقلية</w:t>
      </w:r>
      <w:r w:rsidRPr="00AE0F32">
        <w:rPr>
          <w:rFonts w:cs="Arabic Transparent"/>
          <w:sz w:val="26"/>
          <w:szCs w:val="26"/>
          <w:rtl/>
          <w:lang w:bidi="ar-DZ"/>
        </w:rPr>
        <w:t xml:space="preserve"> ففي المثال السابق فإن </w:t>
      </w:r>
      <w:r w:rsidRPr="00AE0F32">
        <w:rPr>
          <w:rFonts w:cs="Arabic Transparent" w:hint="cs"/>
          <w:sz w:val="26"/>
          <w:szCs w:val="26"/>
          <w:rtl/>
          <w:lang w:bidi="ar-DZ"/>
        </w:rPr>
        <w:t>الإصدار</w:t>
      </w:r>
      <w:r w:rsidRPr="00AE0F32">
        <w:rPr>
          <w:rFonts w:cs="Arabic Transparent"/>
          <w:sz w:val="26"/>
          <w:szCs w:val="26"/>
          <w:rtl/>
          <w:lang w:bidi="ar-DZ"/>
        </w:rPr>
        <w:t xml:space="preserve"> لا يكون </w:t>
      </w:r>
      <w:proofErr w:type="spellStart"/>
      <w:r w:rsidRPr="00AE0F32">
        <w:rPr>
          <w:rFonts w:cs="Arabic Transparent"/>
          <w:sz w:val="26"/>
          <w:szCs w:val="26"/>
          <w:rtl/>
          <w:lang w:bidi="ar-DZ"/>
        </w:rPr>
        <w:t>بـ</w:t>
      </w:r>
      <w:proofErr w:type="spellEnd"/>
      <w:r w:rsidRPr="00AE0F32">
        <w:rPr>
          <w:rFonts w:cs="Arabic Transparent"/>
          <w:sz w:val="26"/>
          <w:szCs w:val="26"/>
          <w:rtl/>
          <w:lang w:bidi="ar-DZ"/>
        </w:rPr>
        <w:t xml:space="preserve"> 1000 دينار قيمة السهم</w:t>
      </w:r>
      <w:r w:rsidRPr="00AE0F32">
        <w:rPr>
          <w:rFonts w:cs="Arabic Transparent" w:hint="cs"/>
          <w:sz w:val="26"/>
          <w:szCs w:val="26"/>
          <w:rtl/>
          <w:lang w:bidi="ar-DZ"/>
        </w:rPr>
        <w:t>،</w:t>
      </w:r>
      <w:r w:rsidRPr="00AE0F32">
        <w:rPr>
          <w:rFonts w:cs="Arabic Transparent"/>
          <w:sz w:val="26"/>
          <w:szCs w:val="26"/>
          <w:rtl/>
          <w:lang w:bidi="ar-DZ"/>
        </w:rPr>
        <w:t xml:space="preserve"> </w:t>
      </w:r>
      <w:r w:rsidRPr="00AE0F32">
        <w:rPr>
          <w:rFonts w:cs="Arabic Transparent" w:hint="cs"/>
          <w:sz w:val="26"/>
          <w:szCs w:val="26"/>
          <w:rtl/>
          <w:lang w:bidi="ar-DZ"/>
        </w:rPr>
        <w:t>وإنما</w:t>
      </w:r>
      <w:r w:rsidRPr="00AE0F32">
        <w:rPr>
          <w:rFonts w:cs="Arabic Transparent"/>
          <w:sz w:val="26"/>
          <w:szCs w:val="26"/>
          <w:rtl/>
          <w:lang w:bidi="ar-DZ"/>
        </w:rPr>
        <w:t xml:space="preserve"> </w:t>
      </w:r>
      <w:proofErr w:type="spellStart"/>
      <w:r w:rsidRPr="00AE0F32">
        <w:rPr>
          <w:rFonts w:cs="Arabic Transparent"/>
          <w:sz w:val="26"/>
          <w:szCs w:val="26"/>
          <w:rtl/>
          <w:lang w:bidi="ar-DZ"/>
        </w:rPr>
        <w:t>بـ</w:t>
      </w:r>
      <w:proofErr w:type="spellEnd"/>
      <w:r w:rsidRPr="00AE0F32">
        <w:rPr>
          <w:rFonts w:cs="Arabic Transparent"/>
          <w:sz w:val="26"/>
          <w:szCs w:val="26"/>
          <w:rtl/>
          <w:lang w:bidi="ar-DZ"/>
        </w:rPr>
        <w:t xml:space="preserve"> 1100 دينار وهو ما يعادل قيمة السهم المقدم في صافي </w:t>
      </w:r>
      <w:r w:rsidRPr="00AE0F32">
        <w:rPr>
          <w:rFonts w:cs="Arabic Transparent" w:hint="cs"/>
          <w:sz w:val="26"/>
          <w:szCs w:val="26"/>
          <w:rtl/>
          <w:lang w:bidi="ar-DZ"/>
        </w:rPr>
        <w:t>أصول</w:t>
      </w:r>
      <w:r w:rsidRPr="00AE0F32">
        <w:rPr>
          <w:rFonts w:cs="Arabic Transparent"/>
          <w:sz w:val="26"/>
          <w:szCs w:val="26"/>
          <w:rtl/>
          <w:lang w:bidi="ar-DZ"/>
        </w:rPr>
        <w:t xml:space="preserve"> الشركة، وهو تطبيق لمبدأ المساواة بين المساهمين باعتبار </w:t>
      </w:r>
      <w:r w:rsidRPr="00AE0F32">
        <w:rPr>
          <w:rFonts w:cs="Arabic Transparent" w:hint="cs"/>
          <w:sz w:val="26"/>
          <w:szCs w:val="26"/>
          <w:rtl/>
          <w:lang w:bidi="ar-DZ"/>
        </w:rPr>
        <w:t>أن</w:t>
      </w:r>
      <w:r w:rsidRPr="00AE0F32">
        <w:rPr>
          <w:rFonts w:cs="Arabic Transparent"/>
          <w:sz w:val="26"/>
          <w:szCs w:val="26"/>
          <w:rtl/>
          <w:lang w:bidi="ar-DZ"/>
        </w:rPr>
        <w:t xml:space="preserve"> المساهمين القدامى هم وحدهم من تحمل مخاطر المشروع منذ البداية وليس مقبولا </w:t>
      </w:r>
      <w:r w:rsidRPr="00AE0F32">
        <w:rPr>
          <w:rFonts w:cs="Arabic Transparent" w:hint="cs"/>
          <w:sz w:val="26"/>
          <w:szCs w:val="26"/>
          <w:rtl/>
          <w:lang w:bidi="ar-DZ"/>
        </w:rPr>
        <w:t>أن</w:t>
      </w:r>
      <w:r w:rsidRPr="00AE0F32">
        <w:rPr>
          <w:rFonts w:cs="Arabic Transparent"/>
          <w:sz w:val="26"/>
          <w:szCs w:val="26"/>
          <w:rtl/>
          <w:lang w:bidi="ar-DZ"/>
        </w:rPr>
        <w:t xml:space="preserve"> يشاركهم في جني ثمار المشروع مساهمون جدد لم يسبق لهم تحمل المخاطر </w:t>
      </w:r>
      <w:r w:rsidRPr="00AE0F32">
        <w:rPr>
          <w:rFonts w:cs="Arabic Transparent"/>
          <w:sz w:val="26"/>
          <w:szCs w:val="26"/>
          <w:vertAlign w:val="superscript"/>
          <w:rtl/>
          <w:lang w:bidi="ar-DZ"/>
        </w:rPr>
        <w:t>(</w:t>
      </w:r>
      <w:r w:rsidRPr="00AE0F32">
        <w:rPr>
          <w:rStyle w:val="Appelnotedebasdep"/>
          <w:rFonts w:cs="Arabic Transparent"/>
          <w:sz w:val="26"/>
          <w:szCs w:val="26"/>
          <w:rtl/>
          <w:lang w:bidi="ar-DZ"/>
        </w:rPr>
        <w:footnoteReference w:id="232"/>
      </w:r>
      <w:r w:rsidRPr="00AE0F32">
        <w:rPr>
          <w:rFonts w:cs="Arabic Transparent"/>
          <w:sz w:val="26"/>
          <w:szCs w:val="26"/>
          <w:vertAlign w:val="superscript"/>
          <w:rtl/>
          <w:lang w:bidi="ar-DZ"/>
        </w:rPr>
        <w:t>)</w:t>
      </w:r>
      <w:r w:rsidRPr="00AE0F32">
        <w:rPr>
          <w:rFonts w:cs="Arabic Transparent"/>
          <w:sz w:val="26"/>
          <w:szCs w:val="26"/>
          <w:rtl/>
          <w:lang w:bidi="ar-DZ"/>
        </w:rPr>
        <w:t xml:space="preserve">، وعليه فإنه في كل حالة لا تكون فيها علاوة </w:t>
      </w:r>
      <w:r w:rsidRPr="00AE0F32">
        <w:rPr>
          <w:rFonts w:cs="Arabic Transparent" w:hint="cs"/>
          <w:sz w:val="26"/>
          <w:szCs w:val="26"/>
          <w:rtl/>
          <w:lang w:bidi="ar-DZ"/>
        </w:rPr>
        <w:t>الإصدار</w:t>
      </w:r>
      <w:r w:rsidRPr="00AE0F32">
        <w:rPr>
          <w:rFonts w:cs="Arabic Transparent"/>
          <w:sz w:val="26"/>
          <w:szCs w:val="26"/>
          <w:rtl/>
          <w:lang w:bidi="ar-DZ"/>
        </w:rPr>
        <w:t xml:space="preserve"> معادلة تماما للفارق بين </w:t>
      </w:r>
      <w:r w:rsidRPr="00AE0F32">
        <w:rPr>
          <w:rFonts w:cs="Arabic Transparent" w:hint="cs"/>
          <w:sz w:val="26"/>
          <w:szCs w:val="26"/>
          <w:rtl/>
          <w:lang w:bidi="ar-DZ"/>
        </w:rPr>
        <w:t>رأس</w:t>
      </w:r>
      <w:r w:rsidRPr="00AE0F32">
        <w:rPr>
          <w:rFonts w:cs="Arabic Transparent"/>
          <w:sz w:val="26"/>
          <w:szCs w:val="26"/>
          <w:rtl/>
          <w:lang w:bidi="ar-DZ"/>
        </w:rPr>
        <w:t xml:space="preserve"> مال الشركة وصافي </w:t>
      </w:r>
      <w:r w:rsidRPr="00AE0F32">
        <w:rPr>
          <w:rFonts w:cs="Arabic Transparent" w:hint="cs"/>
          <w:sz w:val="26"/>
          <w:szCs w:val="26"/>
          <w:rtl/>
          <w:lang w:bidi="ar-DZ"/>
        </w:rPr>
        <w:t>أصولها</w:t>
      </w:r>
      <w:r w:rsidRPr="00AE0F32">
        <w:rPr>
          <w:rFonts w:cs="Arabic Transparent"/>
          <w:sz w:val="26"/>
          <w:szCs w:val="26"/>
          <w:rtl/>
          <w:lang w:bidi="ar-DZ"/>
        </w:rPr>
        <w:t xml:space="preserve"> فإن هناك ضرر يلحق بالمساهمين القدامى.</w:t>
      </w:r>
    </w:p>
    <w:p w:rsidR="0068310B" w:rsidRDefault="0068310B" w:rsidP="0068310B">
      <w:pPr>
        <w:bidi/>
        <w:spacing w:line="360" w:lineRule="auto"/>
        <w:jc w:val="both"/>
        <w:rPr>
          <w:rFonts w:cs="Arabic Transparent"/>
          <w:sz w:val="26"/>
          <w:szCs w:val="26"/>
          <w:rtl/>
          <w:lang w:bidi="ar-DZ"/>
        </w:rPr>
      </w:pPr>
      <w:r w:rsidRPr="00AE0F32">
        <w:rPr>
          <w:rFonts w:cs="Arabic Transparent"/>
          <w:sz w:val="26"/>
          <w:szCs w:val="26"/>
          <w:rtl/>
          <w:lang w:bidi="ar-DZ"/>
        </w:rPr>
        <w:t xml:space="preserve">وقد تبوء مساعي </w:t>
      </w:r>
      <w:r w:rsidRPr="00AE0F32">
        <w:rPr>
          <w:rFonts w:cs="Arabic Transparent" w:hint="cs"/>
          <w:sz w:val="26"/>
          <w:szCs w:val="26"/>
          <w:rtl/>
          <w:lang w:bidi="ar-DZ"/>
        </w:rPr>
        <w:t>الأغلبية</w:t>
      </w:r>
      <w:r w:rsidRPr="00AE0F32">
        <w:rPr>
          <w:rFonts w:cs="Arabic Transparent"/>
          <w:sz w:val="26"/>
          <w:szCs w:val="26"/>
          <w:rtl/>
          <w:lang w:bidi="ar-DZ"/>
        </w:rPr>
        <w:t xml:space="preserve"> المتعسفة كلها بالفشل، فكلما تقرر زيادة في </w:t>
      </w:r>
      <w:r w:rsidRPr="00AE0F32">
        <w:rPr>
          <w:rFonts w:cs="Arabic Transparent" w:hint="cs"/>
          <w:sz w:val="26"/>
          <w:szCs w:val="26"/>
          <w:rtl/>
          <w:lang w:bidi="ar-DZ"/>
        </w:rPr>
        <w:t>رأس</w:t>
      </w:r>
      <w:r w:rsidRPr="00AE0F32">
        <w:rPr>
          <w:rFonts w:cs="Arabic Transparent"/>
          <w:sz w:val="26"/>
          <w:szCs w:val="26"/>
          <w:rtl/>
          <w:lang w:bidi="ar-DZ"/>
        </w:rPr>
        <w:t xml:space="preserve"> المال الا وتشارك فيها </w:t>
      </w:r>
      <w:r w:rsidRPr="00AE0F32">
        <w:rPr>
          <w:rFonts w:cs="Arabic Transparent" w:hint="cs"/>
          <w:sz w:val="26"/>
          <w:szCs w:val="26"/>
          <w:rtl/>
          <w:lang w:bidi="ar-DZ"/>
        </w:rPr>
        <w:t>الأقلية</w:t>
      </w:r>
      <w:r w:rsidRPr="00AE0F32">
        <w:rPr>
          <w:rFonts w:cs="Arabic Transparent"/>
          <w:sz w:val="26"/>
          <w:szCs w:val="26"/>
          <w:rtl/>
          <w:lang w:bidi="ar-DZ"/>
        </w:rPr>
        <w:t xml:space="preserve"> وفقا لحقها في </w:t>
      </w:r>
      <w:r w:rsidRPr="00AE0F32">
        <w:rPr>
          <w:rFonts w:cs="Arabic Transparent" w:hint="cs"/>
          <w:sz w:val="26"/>
          <w:szCs w:val="26"/>
          <w:rtl/>
          <w:lang w:bidi="ar-DZ"/>
        </w:rPr>
        <w:t>الأفضلية</w:t>
      </w:r>
      <w:r w:rsidRPr="00AE0F32">
        <w:rPr>
          <w:rFonts w:cs="Arabic Transparent"/>
          <w:sz w:val="26"/>
          <w:szCs w:val="26"/>
          <w:rtl/>
          <w:lang w:bidi="ar-DZ"/>
        </w:rPr>
        <w:t xml:space="preserve">، وهو ما </w:t>
      </w:r>
      <w:r>
        <w:rPr>
          <w:rFonts w:cs="Arabic Transparent" w:hint="cs"/>
          <w:sz w:val="26"/>
          <w:szCs w:val="26"/>
          <w:rtl/>
          <w:lang w:bidi="ar-DZ"/>
        </w:rPr>
        <w:t xml:space="preserve">قد </w:t>
      </w:r>
      <w:r w:rsidRPr="00AE0F32">
        <w:rPr>
          <w:rFonts w:cs="Arabic Transparent"/>
          <w:sz w:val="26"/>
          <w:szCs w:val="26"/>
          <w:rtl/>
          <w:lang w:bidi="ar-DZ"/>
        </w:rPr>
        <w:t xml:space="preserve">ستسعى </w:t>
      </w:r>
      <w:r w:rsidRPr="00AE0F32">
        <w:rPr>
          <w:rFonts w:cs="Arabic Transparent" w:hint="cs"/>
          <w:sz w:val="26"/>
          <w:szCs w:val="26"/>
          <w:rtl/>
          <w:lang w:bidi="ar-DZ"/>
        </w:rPr>
        <w:t>الأغلبية</w:t>
      </w:r>
      <w:r w:rsidRPr="00AE0F32">
        <w:rPr>
          <w:rFonts w:cs="Arabic Transparent"/>
          <w:sz w:val="26"/>
          <w:szCs w:val="26"/>
          <w:rtl/>
          <w:lang w:bidi="ar-DZ"/>
        </w:rPr>
        <w:t xml:space="preserve"> لحرمانها منه.</w:t>
      </w:r>
    </w:p>
    <w:p w:rsidR="006078E6" w:rsidRPr="0068310B" w:rsidRDefault="003258C8" w:rsidP="004B62FC">
      <w:pPr>
        <w:bidi/>
        <w:spacing w:line="360" w:lineRule="auto"/>
        <w:jc w:val="both"/>
        <w:rPr>
          <w:rFonts w:ascii="Times New Roman" w:hAnsi="Times New Roman" w:cs="Arabic Transparent"/>
          <w:sz w:val="26"/>
          <w:szCs w:val="26"/>
          <w:rtl/>
          <w:lang w:bidi="ar-DZ"/>
        </w:rPr>
      </w:pPr>
      <w:r w:rsidRPr="003258C8">
        <w:rPr>
          <w:rFonts w:ascii="Times New Roman" w:hAnsi="Times New Roman" w:cs="Arabic Transparent" w:hint="cs"/>
          <w:b/>
          <w:bCs/>
          <w:sz w:val="28"/>
          <w:szCs w:val="28"/>
          <w:rtl/>
          <w:lang w:bidi="ar-DZ"/>
        </w:rPr>
        <w:t>ثانيا :</w:t>
      </w:r>
      <w:r w:rsidRPr="003258C8">
        <w:rPr>
          <w:rFonts w:ascii="Arabic Transparent" w:hAnsi="Arabic Transparent" w:cs="Arabic Transparent"/>
          <w:b/>
          <w:bCs/>
          <w:sz w:val="28"/>
          <w:szCs w:val="28"/>
          <w:rtl/>
          <w:lang w:val="en-US"/>
        </w:rPr>
        <w:t xml:space="preserve"> </w:t>
      </w:r>
      <w:r w:rsidR="004B62FC">
        <w:rPr>
          <w:rFonts w:ascii="Arabic Transparent" w:hAnsi="Arabic Transparent" w:cs="Arabic Transparent" w:hint="cs"/>
          <w:b/>
          <w:bCs/>
          <w:sz w:val="28"/>
          <w:szCs w:val="28"/>
          <w:rtl/>
          <w:lang w:val="en-US"/>
        </w:rPr>
        <w:t xml:space="preserve">دراسة الجزاءات </w:t>
      </w:r>
      <w:r w:rsidR="00D7199E">
        <w:rPr>
          <w:rFonts w:ascii="Arabic Transparent" w:hAnsi="Arabic Transparent" w:cs="Arabic Transparent" w:hint="cs"/>
          <w:b/>
          <w:bCs/>
          <w:sz w:val="28"/>
          <w:szCs w:val="28"/>
          <w:rtl/>
          <w:lang w:val="en-US"/>
        </w:rPr>
        <w:t xml:space="preserve">المرصودة لتعسف الأغلبية </w:t>
      </w:r>
    </w:p>
    <w:p w:rsidR="00B40B21" w:rsidRPr="006078E6" w:rsidRDefault="00D22304" w:rsidP="006078E6">
      <w:pPr>
        <w:bidi/>
        <w:spacing w:line="360" w:lineRule="auto"/>
        <w:jc w:val="both"/>
        <w:rPr>
          <w:rFonts w:ascii="Times New Roman" w:hAnsi="Times New Roman" w:cs="Arabic Transparent"/>
          <w:sz w:val="26"/>
          <w:szCs w:val="26"/>
          <w:rtl/>
          <w:lang w:val="en-US"/>
        </w:rPr>
      </w:pPr>
      <w:r w:rsidRPr="006078E6">
        <w:rPr>
          <w:rFonts w:ascii="Times New Roman" w:hAnsi="Times New Roman" w:cs="Arabic Transparent" w:hint="cs"/>
          <w:sz w:val="26"/>
          <w:szCs w:val="26"/>
          <w:rtl/>
          <w:lang w:val="en-US"/>
        </w:rPr>
        <w:t xml:space="preserve">   </w:t>
      </w:r>
      <w:r w:rsidR="004C1FDA" w:rsidRPr="006078E6">
        <w:rPr>
          <w:rFonts w:ascii="Times New Roman" w:hAnsi="Times New Roman" w:cs="Arabic Transparent" w:hint="cs"/>
          <w:sz w:val="26"/>
          <w:szCs w:val="26"/>
          <w:rtl/>
          <w:lang w:val="en-US"/>
        </w:rPr>
        <w:t>إن</w:t>
      </w:r>
      <w:r w:rsidR="00B40B21" w:rsidRPr="006078E6">
        <w:rPr>
          <w:rFonts w:ascii="Times New Roman" w:hAnsi="Times New Roman" w:cs="Arabic Transparent"/>
          <w:sz w:val="26"/>
          <w:szCs w:val="26"/>
          <w:rtl/>
          <w:lang w:val="en-US"/>
        </w:rPr>
        <w:t xml:space="preserve"> حل الخلافات الناشئة بين </w:t>
      </w:r>
      <w:r w:rsidR="004C1FDA" w:rsidRPr="006078E6">
        <w:rPr>
          <w:rFonts w:ascii="Times New Roman" w:hAnsi="Times New Roman" w:cs="Arabic Transparent" w:hint="cs"/>
          <w:sz w:val="26"/>
          <w:szCs w:val="26"/>
          <w:rtl/>
          <w:lang w:val="en-US"/>
        </w:rPr>
        <w:t>الأقلية</w:t>
      </w:r>
      <w:r w:rsidR="00B40B21" w:rsidRPr="006078E6">
        <w:rPr>
          <w:rFonts w:ascii="Times New Roman" w:hAnsi="Times New Roman" w:cs="Arabic Transparent"/>
          <w:sz w:val="26"/>
          <w:szCs w:val="26"/>
          <w:rtl/>
          <w:lang w:val="en-US"/>
        </w:rPr>
        <w:t xml:space="preserve"> و </w:t>
      </w:r>
      <w:r w:rsidR="004C1FDA" w:rsidRPr="006078E6">
        <w:rPr>
          <w:rFonts w:ascii="Times New Roman" w:hAnsi="Times New Roman" w:cs="Arabic Transparent" w:hint="cs"/>
          <w:sz w:val="26"/>
          <w:szCs w:val="26"/>
          <w:rtl/>
          <w:lang w:val="en-US"/>
        </w:rPr>
        <w:t>الأغلبية</w:t>
      </w:r>
      <w:r w:rsidR="00B40B21" w:rsidRPr="006078E6">
        <w:rPr>
          <w:rFonts w:ascii="Times New Roman" w:hAnsi="Times New Roman" w:cs="Arabic Transparent"/>
          <w:sz w:val="26"/>
          <w:szCs w:val="26"/>
          <w:rtl/>
          <w:lang w:val="en-US"/>
        </w:rPr>
        <w:t xml:space="preserve"> داخل شركة المساهمة لا يخرج غالبا عن وسيلتين </w:t>
      </w:r>
      <w:r w:rsidR="004C1FDA" w:rsidRPr="006078E6">
        <w:rPr>
          <w:rFonts w:ascii="Times New Roman" w:hAnsi="Times New Roman" w:cs="Arabic Transparent" w:hint="cs"/>
          <w:sz w:val="26"/>
          <w:szCs w:val="26"/>
          <w:rtl/>
          <w:lang w:val="en-US"/>
        </w:rPr>
        <w:t>أولهما</w:t>
      </w:r>
      <w:r w:rsidR="00B40B21" w:rsidRPr="006078E6">
        <w:rPr>
          <w:rFonts w:ascii="Times New Roman" w:hAnsi="Times New Roman" w:cs="Arabic Transparent"/>
          <w:sz w:val="26"/>
          <w:szCs w:val="26"/>
          <w:rtl/>
          <w:lang w:val="en-US"/>
        </w:rPr>
        <w:t xml:space="preserve"> ذات طابع سلمي</w:t>
      </w:r>
      <w:r w:rsidR="004C11F2" w:rsidRPr="006078E6">
        <w:rPr>
          <w:rFonts w:ascii="Times New Roman" w:hAnsi="Times New Roman" w:cs="Arabic Transparent" w:hint="cs"/>
          <w:sz w:val="26"/>
          <w:szCs w:val="26"/>
          <w:rtl/>
          <w:lang w:val="en-US"/>
        </w:rPr>
        <w:t>،</w:t>
      </w:r>
      <w:r w:rsidR="00B40B21" w:rsidRPr="006078E6">
        <w:rPr>
          <w:rFonts w:ascii="Times New Roman" w:hAnsi="Times New Roman" w:cs="Arabic Transparent"/>
          <w:sz w:val="26"/>
          <w:szCs w:val="26"/>
          <w:rtl/>
          <w:lang w:val="en-US"/>
        </w:rPr>
        <w:t xml:space="preserve"> و هي التحكيم </w:t>
      </w:r>
      <w:r w:rsidR="004C1FDA" w:rsidRPr="006078E6">
        <w:rPr>
          <w:rFonts w:ascii="Times New Roman" w:hAnsi="Times New Roman" w:cs="Arabic Transparent" w:hint="cs"/>
          <w:sz w:val="26"/>
          <w:szCs w:val="26"/>
          <w:rtl/>
          <w:lang w:val="en-US"/>
        </w:rPr>
        <w:t>أو</w:t>
      </w:r>
      <w:r w:rsidR="00B40B21" w:rsidRPr="006078E6">
        <w:rPr>
          <w:rFonts w:ascii="Times New Roman" w:hAnsi="Times New Roman" w:cs="Arabic Transparent"/>
          <w:sz w:val="26"/>
          <w:szCs w:val="26"/>
          <w:rtl/>
          <w:lang w:val="en-US"/>
        </w:rPr>
        <w:t xml:space="preserve"> </w:t>
      </w:r>
      <w:proofErr w:type="gramStart"/>
      <w:r w:rsidR="00B40B21" w:rsidRPr="006078E6">
        <w:rPr>
          <w:rFonts w:ascii="Times New Roman" w:hAnsi="Times New Roman" w:cs="Arabic Transparent"/>
          <w:sz w:val="26"/>
          <w:szCs w:val="26"/>
          <w:rtl/>
          <w:lang w:val="en-US"/>
        </w:rPr>
        <w:t xml:space="preserve">الصلح </w:t>
      </w:r>
      <w:r w:rsidR="004C11F2" w:rsidRPr="006078E6">
        <w:rPr>
          <w:rFonts w:ascii="Times New Roman" w:hAnsi="Times New Roman" w:cs="Arabic Transparent" w:hint="cs"/>
          <w:sz w:val="26"/>
          <w:szCs w:val="26"/>
          <w:rtl/>
          <w:lang w:val="en-US"/>
        </w:rPr>
        <w:t>،</w:t>
      </w:r>
      <w:proofErr w:type="gramEnd"/>
      <w:r w:rsidR="00B40B21" w:rsidRPr="006078E6">
        <w:rPr>
          <w:rFonts w:ascii="Times New Roman" w:hAnsi="Times New Roman" w:cs="Arabic Transparent"/>
          <w:sz w:val="26"/>
          <w:szCs w:val="26"/>
          <w:rtl/>
          <w:lang w:val="en-US"/>
        </w:rPr>
        <w:t xml:space="preserve">في حين </w:t>
      </w:r>
      <w:r w:rsidR="004C1FDA" w:rsidRPr="006078E6">
        <w:rPr>
          <w:rFonts w:ascii="Times New Roman" w:hAnsi="Times New Roman" w:cs="Arabic Transparent" w:hint="cs"/>
          <w:sz w:val="26"/>
          <w:szCs w:val="26"/>
          <w:rtl/>
          <w:lang w:val="en-US"/>
        </w:rPr>
        <w:t>أن</w:t>
      </w:r>
      <w:r w:rsidR="00B40B21" w:rsidRPr="006078E6">
        <w:rPr>
          <w:rFonts w:ascii="Times New Roman" w:hAnsi="Times New Roman" w:cs="Arabic Transparent"/>
          <w:sz w:val="26"/>
          <w:szCs w:val="26"/>
          <w:rtl/>
          <w:lang w:val="en-US"/>
        </w:rPr>
        <w:t xml:space="preserve"> الوسيلة الثانية تكتسي طابعا قضائيا و هي اللجوء للقضاء.</w:t>
      </w:r>
    </w:p>
    <w:p w:rsidR="00B40B21" w:rsidRPr="00AE0F32" w:rsidRDefault="004C11F2" w:rsidP="00D22304">
      <w:pPr>
        <w:pStyle w:val="Paragraphedeliste"/>
        <w:bidi/>
        <w:spacing w:line="360" w:lineRule="auto"/>
        <w:ind w:left="0"/>
        <w:jc w:val="both"/>
        <w:rPr>
          <w:rFonts w:ascii="Times New Roman" w:hAnsi="Times New Roman" w:cs="Arabic Transparent"/>
          <w:sz w:val="26"/>
          <w:szCs w:val="26"/>
          <w:rtl/>
          <w:lang w:val="en-US"/>
        </w:rPr>
      </w:pPr>
      <w:r w:rsidRPr="00AE0F32">
        <w:rPr>
          <w:rFonts w:ascii="Times New Roman" w:hAnsi="Times New Roman" w:cs="Arabic Transparent" w:hint="cs"/>
          <w:sz w:val="26"/>
          <w:szCs w:val="26"/>
          <w:rtl/>
          <w:lang w:val="en-US"/>
        </w:rPr>
        <w:t xml:space="preserve">   </w:t>
      </w:r>
      <w:r w:rsidR="00B40B21" w:rsidRPr="00AE0F32">
        <w:rPr>
          <w:rFonts w:ascii="Times New Roman" w:hAnsi="Times New Roman" w:cs="Arabic Transparent"/>
          <w:sz w:val="26"/>
          <w:szCs w:val="26"/>
          <w:rtl/>
          <w:lang w:val="en-US"/>
        </w:rPr>
        <w:t xml:space="preserve">و لقد </w:t>
      </w:r>
      <w:r w:rsidR="004C1FDA" w:rsidRPr="00AE0F32">
        <w:rPr>
          <w:rFonts w:ascii="Times New Roman" w:hAnsi="Times New Roman" w:cs="Arabic Transparent" w:hint="cs"/>
          <w:sz w:val="26"/>
          <w:szCs w:val="26"/>
          <w:rtl/>
          <w:lang w:val="en-US"/>
        </w:rPr>
        <w:t>أثبتت</w:t>
      </w:r>
      <w:r w:rsidR="00B40B21" w:rsidRPr="00AE0F32">
        <w:rPr>
          <w:rFonts w:ascii="Times New Roman" w:hAnsi="Times New Roman" w:cs="Arabic Transparent"/>
          <w:sz w:val="26"/>
          <w:szCs w:val="26"/>
          <w:rtl/>
          <w:lang w:val="en-US"/>
        </w:rPr>
        <w:t xml:space="preserve"> الرقابة القضائية دورها الحاسم في </w:t>
      </w:r>
      <w:r w:rsidR="004C1FDA" w:rsidRPr="00AE0F32">
        <w:rPr>
          <w:rFonts w:ascii="Times New Roman" w:hAnsi="Times New Roman" w:cs="Arabic Transparent" w:hint="cs"/>
          <w:sz w:val="26"/>
          <w:szCs w:val="26"/>
          <w:rtl/>
          <w:lang w:val="en-US"/>
        </w:rPr>
        <w:t>إعادة</w:t>
      </w:r>
      <w:r w:rsidR="00B40B21" w:rsidRPr="00AE0F32">
        <w:rPr>
          <w:rFonts w:ascii="Times New Roman" w:hAnsi="Times New Roman" w:cs="Arabic Transparent"/>
          <w:sz w:val="26"/>
          <w:szCs w:val="26"/>
          <w:rtl/>
          <w:lang w:val="en-US"/>
        </w:rPr>
        <w:t xml:space="preserve"> التوازن بين </w:t>
      </w:r>
      <w:r w:rsidR="004C1FDA" w:rsidRPr="00AE0F32">
        <w:rPr>
          <w:rFonts w:ascii="Times New Roman" w:hAnsi="Times New Roman" w:cs="Arabic Transparent" w:hint="cs"/>
          <w:sz w:val="26"/>
          <w:szCs w:val="26"/>
          <w:rtl/>
          <w:lang w:val="en-US"/>
        </w:rPr>
        <w:t>الأقلية</w:t>
      </w:r>
      <w:r w:rsidR="00B40B21" w:rsidRPr="00AE0F32">
        <w:rPr>
          <w:rFonts w:ascii="Times New Roman" w:hAnsi="Times New Roman" w:cs="Arabic Transparent"/>
          <w:sz w:val="26"/>
          <w:szCs w:val="26"/>
          <w:rtl/>
          <w:lang w:val="en-US"/>
        </w:rPr>
        <w:t xml:space="preserve"> و </w:t>
      </w:r>
      <w:r w:rsidR="004C1FDA" w:rsidRPr="00AE0F32">
        <w:rPr>
          <w:rFonts w:ascii="Times New Roman" w:hAnsi="Times New Roman" w:cs="Arabic Transparent" w:hint="cs"/>
          <w:sz w:val="26"/>
          <w:szCs w:val="26"/>
          <w:rtl/>
          <w:lang w:val="en-US"/>
        </w:rPr>
        <w:t>الأغلبية</w:t>
      </w:r>
      <w:r w:rsidR="00B40B21" w:rsidRPr="00AE0F32">
        <w:rPr>
          <w:rFonts w:ascii="Times New Roman" w:hAnsi="Times New Roman" w:cs="Arabic Transparent"/>
          <w:sz w:val="26"/>
          <w:szCs w:val="26"/>
          <w:rtl/>
          <w:lang w:val="en-US"/>
        </w:rPr>
        <w:t xml:space="preserve"> بعد </w:t>
      </w:r>
      <w:r w:rsidR="004C1FDA" w:rsidRPr="00AE0F32">
        <w:rPr>
          <w:rFonts w:ascii="Times New Roman" w:hAnsi="Times New Roman" w:cs="Arabic Transparent" w:hint="cs"/>
          <w:sz w:val="26"/>
          <w:szCs w:val="26"/>
          <w:rtl/>
          <w:lang w:val="en-US"/>
        </w:rPr>
        <w:t>أن</w:t>
      </w:r>
      <w:r w:rsidR="00B40B21" w:rsidRPr="00AE0F32">
        <w:rPr>
          <w:rFonts w:ascii="Times New Roman" w:hAnsi="Times New Roman" w:cs="Arabic Transparent"/>
          <w:sz w:val="26"/>
          <w:szCs w:val="26"/>
          <w:rtl/>
          <w:lang w:val="en-US"/>
        </w:rPr>
        <w:t xml:space="preserve"> يكون قد اختل بسبب تصرفات </w:t>
      </w:r>
      <w:r w:rsidR="004C1FDA" w:rsidRPr="00AE0F32">
        <w:rPr>
          <w:rFonts w:ascii="Times New Roman" w:hAnsi="Times New Roman" w:cs="Arabic Transparent" w:hint="cs"/>
          <w:sz w:val="26"/>
          <w:szCs w:val="26"/>
          <w:rtl/>
          <w:lang w:val="en-US"/>
        </w:rPr>
        <w:t>الأغلبية</w:t>
      </w:r>
      <w:r w:rsidR="00B40B21" w:rsidRPr="00AE0F32">
        <w:rPr>
          <w:rFonts w:ascii="Times New Roman" w:hAnsi="Times New Roman" w:cs="Arabic Transparent"/>
          <w:sz w:val="26"/>
          <w:szCs w:val="26"/>
          <w:rtl/>
          <w:lang w:val="en-US"/>
        </w:rPr>
        <w:t xml:space="preserve">، التي من شانها </w:t>
      </w:r>
      <w:r w:rsidR="004C1FDA" w:rsidRPr="00AE0F32">
        <w:rPr>
          <w:rFonts w:ascii="Times New Roman" w:hAnsi="Times New Roman" w:cs="Arabic Transparent" w:hint="cs"/>
          <w:sz w:val="26"/>
          <w:szCs w:val="26"/>
          <w:rtl/>
          <w:lang w:val="en-US"/>
        </w:rPr>
        <w:t>أن</w:t>
      </w:r>
      <w:r w:rsidR="00B40B21" w:rsidRPr="00AE0F32">
        <w:rPr>
          <w:rFonts w:ascii="Times New Roman" w:hAnsi="Times New Roman" w:cs="Arabic Transparent"/>
          <w:sz w:val="26"/>
          <w:szCs w:val="26"/>
          <w:rtl/>
          <w:lang w:val="en-US"/>
        </w:rPr>
        <w:t xml:space="preserve"> تعرقل </w:t>
      </w:r>
      <w:r w:rsidR="004C1FDA" w:rsidRPr="00AE0F32">
        <w:rPr>
          <w:rFonts w:ascii="Times New Roman" w:hAnsi="Times New Roman" w:cs="Arabic Transparent" w:hint="cs"/>
          <w:sz w:val="26"/>
          <w:szCs w:val="26"/>
          <w:rtl/>
          <w:lang w:val="en-US"/>
        </w:rPr>
        <w:t>أو</w:t>
      </w:r>
      <w:r w:rsidR="00B40B21" w:rsidRPr="00AE0F32">
        <w:rPr>
          <w:rFonts w:ascii="Times New Roman" w:hAnsi="Times New Roman" w:cs="Arabic Transparent"/>
          <w:sz w:val="26"/>
          <w:szCs w:val="26"/>
          <w:rtl/>
          <w:lang w:val="en-US"/>
        </w:rPr>
        <w:t xml:space="preserve"> تشل عمل الشركة </w:t>
      </w:r>
      <w:r w:rsidRPr="00AE0F32">
        <w:rPr>
          <w:rFonts w:ascii="Times New Roman" w:hAnsi="Times New Roman" w:cs="Arabic Transparent" w:hint="cs"/>
          <w:sz w:val="26"/>
          <w:szCs w:val="26"/>
          <w:rtl/>
          <w:lang w:val="en-US"/>
        </w:rPr>
        <w:t>،</w:t>
      </w:r>
      <w:r w:rsidR="00B40B21" w:rsidRPr="00AE0F32">
        <w:rPr>
          <w:rFonts w:ascii="Times New Roman" w:hAnsi="Times New Roman" w:cs="Arabic Transparent"/>
          <w:sz w:val="26"/>
          <w:szCs w:val="26"/>
          <w:rtl/>
          <w:lang w:val="en-US"/>
        </w:rPr>
        <w:t xml:space="preserve">ذلك </w:t>
      </w:r>
      <w:r w:rsidR="004C1FDA" w:rsidRPr="00AE0F32">
        <w:rPr>
          <w:rFonts w:ascii="Times New Roman" w:hAnsi="Times New Roman" w:cs="Arabic Transparent" w:hint="cs"/>
          <w:sz w:val="26"/>
          <w:szCs w:val="26"/>
          <w:rtl/>
          <w:lang w:val="en-US"/>
        </w:rPr>
        <w:t>أن</w:t>
      </w:r>
      <w:r w:rsidR="00B40B21" w:rsidRPr="00AE0F32">
        <w:rPr>
          <w:rFonts w:ascii="Times New Roman" w:hAnsi="Times New Roman" w:cs="Arabic Transparent"/>
          <w:sz w:val="26"/>
          <w:szCs w:val="26"/>
          <w:rtl/>
          <w:lang w:val="en-US"/>
        </w:rPr>
        <w:t xml:space="preserve"> بعض هذه التصرفات قد تؤدي </w:t>
      </w:r>
      <w:r w:rsidR="004C1FDA" w:rsidRPr="00AE0F32">
        <w:rPr>
          <w:rFonts w:ascii="Times New Roman" w:hAnsi="Times New Roman" w:cs="Arabic Transparent" w:hint="cs"/>
          <w:sz w:val="26"/>
          <w:szCs w:val="26"/>
          <w:rtl/>
          <w:lang w:val="en-US"/>
        </w:rPr>
        <w:t>أحيانا</w:t>
      </w:r>
      <w:r w:rsidR="00B40B21" w:rsidRPr="00AE0F32">
        <w:rPr>
          <w:rFonts w:ascii="Times New Roman" w:hAnsi="Times New Roman" w:cs="Arabic Transparent"/>
          <w:sz w:val="26"/>
          <w:szCs w:val="26"/>
          <w:rtl/>
          <w:lang w:val="en-US"/>
        </w:rPr>
        <w:t xml:space="preserve"> </w:t>
      </w:r>
      <w:proofErr w:type="spellStart"/>
      <w:r w:rsidR="00B40B21" w:rsidRPr="00AE0F32">
        <w:rPr>
          <w:rFonts w:ascii="Times New Roman" w:hAnsi="Times New Roman" w:cs="Arabic Transparent"/>
          <w:sz w:val="26"/>
          <w:szCs w:val="26"/>
          <w:rtl/>
          <w:lang w:val="en-US"/>
        </w:rPr>
        <w:t>الى</w:t>
      </w:r>
      <w:proofErr w:type="spellEnd"/>
      <w:r w:rsidR="00B40B21" w:rsidRPr="00AE0F32">
        <w:rPr>
          <w:rFonts w:ascii="Times New Roman" w:hAnsi="Times New Roman" w:cs="Arabic Transparent"/>
          <w:sz w:val="26"/>
          <w:szCs w:val="26"/>
          <w:rtl/>
          <w:lang w:val="en-US"/>
        </w:rPr>
        <w:t xml:space="preserve"> نشوب نزاعات خطيرة توجب حل الشركة</w:t>
      </w:r>
      <w:r w:rsidR="00B40B21" w:rsidRPr="00AE0F32">
        <w:rPr>
          <w:rFonts w:ascii="Times New Roman" w:hAnsi="Times New Roman" w:cs="Arabic Transparent"/>
          <w:b/>
          <w:bCs/>
          <w:sz w:val="26"/>
          <w:szCs w:val="26"/>
          <w:vertAlign w:val="superscript"/>
          <w:rtl/>
          <w:lang w:val="en-US"/>
        </w:rPr>
        <w:t>(</w:t>
      </w:r>
      <w:r w:rsidR="00B40B21" w:rsidRPr="00AE0F32">
        <w:rPr>
          <w:rStyle w:val="Appelnotedebasdep"/>
          <w:rFonts w:ascii="Times New Roman" w:hAnsi="Times New Roman" w:cs="Arabic Transparent"/>
          <w:b/>
          <w:bCs/>
          <w:sz w:val="26"/>
          <w:szCs w:val="26"/>
          <w:rtl/>
          <w:lang w:val="en-US"/>
        </w:rPr>
        <w:footnoteReference w:id="233"/>
      </w:r>
      <w:r w:rsidR="00B40B21" w:rsidRPr="00AE0F32">
        <w:rPr>
          <w:rFonts w:ascii="Times New Roman" w:hAnsi="Times New Roman" w:cs="Arabic Transparent"/>
          <w:b/>
          <w:bCs/>
          <w:sz w:val="26"/>
          <w:szCs w:val="26"/>
          <w:vertAlign w:val="superscript"/>
          <w:rtl/>
          <w:lang w:val="en-US"/>
        </w:rPr>
        <w:t>)</w:t>
      </w:r>
      <w:r w:rsidR="00B40B21" w:rsidRPr="00AE0F32">
        <w:rPr>
          <w:rFonts w:ascii="Times New Roman" w:hAnsi="Times New Roman" w:cs="Arabic Transparent"/>
          <w:sz w:val="26"/>
          <w:szCs w:val="26"/>
          <w:rtl/>
          <w:lang w:val="en-US"/>
        </w:rPr>
        <w:t xml:space="preserve">، و تشمل الرقابة القضائية على مستوى شركات المساهمة </w:t>
      </w:r>
      <w:r w:rsidR="004C1FDA" w:rsidRPr="00AE0F32">
        <w:rPr>
          <w:rFonts w:ascii="Times New Roman" w:hAnsi="Times New Roman" w:cs="Arabic Transparent" w:hint="cs"/>
          <w:sz w:val="26"/>
          <w:szCs w:val="26"/>
          <w:rtl/>
          <w:lang w:val="en-US"/>
        </w:rPr>
        <w:t>أعمال</w:t>
      </w:r>
      <w:r w:rsidR="00B40B21" w:rsidRPr="00AE0F32">
        <w:rPr>
          <w:rFonts w:ascii="Times New Roman" w:hAnsi="Times New Roman" w:cs="Arabic Transparent"/>
          <w:sz w:val="26"/>
          <w:szCs w:val="26"/>
          <w:rtl/>
          <w:lang w:val="en-US"/>
        </w:rPr>
        <w:t xml:space="preserve"> التسيير و </w:t>
      </w:r>
      <w:r w:rsidR="004C1FDA" w:rsidRPr="00AE0F32">
        <w:rPr>
          <w:rFonts w:ascii="Times New Roman" w:hAnsi="Times New Roman" w:cs="Arabic Transparent" w:hint="cs"/>
          <w:sz w:val="26"/>
          <w:szCs w:val="26"/>
          <w:rtl/>
          <w:lang w:val="en-US"/>
        </w:rPr>
        <w:t>الإدارة</w:t>
      </w:r>
      <w:r w:rsidRPr="00AE0F32">
        <w:rPr>
          <w:rFonts w:ascii="Times New Roman" w:hAnsi="Times New Roman" w:cs="Arabic Transparent" w:hint="cs"/>
          <w:sz w:val="26"/>
          <w:szCs w:val="26"/>
          <w:rtl/>
          <w:lang w:val="en-US"/>
        </w:rPr>
        <w:t>،</w:t>
      </w:r>
      <w:r w:rsidR="00B40B21" w:rsidRPr="00AE0F32">
        <w:rPr>
          <w:rFonts w:ascii="Times New Roman" w:hAnsi="Times New Roman" w:cs="Arabic Transparent"/>
          <w:sz w:val="26"/>
          <w:szCs w:val="26"/>
          <w:rtl/>
          <w:lang w:val="en-US"/>
        </w:rPr>
        <w:t xml:space="preserve"> حيث </w:t>
      </w:r>
      <w:r w:rsidR="004C1FDA" w:rsidRPr="00AE0F32">
        <w:rPr>
          <w:rFonts w:ascii="Times New Roman" w:hAnsi="Times New Roman" w:cs="Arabic Transparent" w:hint="cs"/>
          <w:sz w:val="26"/>
          <w:szCs w:val="26"/>
          <w:rtl/>
          <w:lang w:val="en-US"/>
        </w:rPr>
        <w:t>أنها</w:t>
      </w:r>
      <w:r w:rsidR="00B40B21" w:rsidRPr="00AE0F32">
        <w:rPr>
          <w:rFonts w:ascii="Times New Roman" w:hAnsi="Times New Roman" w:cs="Arabic Transparent"/>
          <w:sz w:val="26"/>
          <w:szCs w:val="26"/>
          <w:rtl/>
          <w:lang w:val="en-US"/>
        </w:rPr>
        <w:t xml:space="preserve"> تنصب </w:t>
      </w:r>
      <w:r w:rsidR="004C1FDA" w:rsidRPr="00AE0F32">
        <w:rPr>
          <w:rFonts w:ascii="Times New Roman" w:hAnsi="Times New Roman" w:cs="Arabic Transparent" w:hint="cs"/>
          <w:sz w:val="26"/>
          <w:szCs w:val="26"/>
          <w:rtl/>
          <w:lang w:val="en-US"/>
        </w:rPr>
        <w:t>بالأساس</w:t>
      </w:r>
      <w:r w:rsidR="00B40B21" w:rsidRPr="00AE0F32">
        <w:rPr>
          <w:rFonts w:ascii="Times New Roman" w:hAnsi="Times New Roman" w:cs="Arabic Transparent"/>
          <w:sz w:val="26"/>
          <w:szCs w:val="26"/>
          <w:rtl/>
          <w:lang w:val="en-US"/>
        </w:rPr>
        <w:t xml:space="preserve"> على </w:t>
      </w:r>
      <w:r w:rsidR="004C1FDA" w:rsidRPr="00AE0F32">
        <w:rPr>
          <w:rFonts w:ascii="Times New Roman" w:hAnsi="Times New Roman" w:cs="Arabic Transparent" w:hint="cs"/>
          <w:sz w:val="26"/>
          <w:szCs w:val="26"/>
          <w:rtl/>
          <w:lang w:val="en-US"/>
        </w:rPr>
        <w:t>الأعمال</w:t>
      </w:r>
      <w:r w:rsidR="00B40B21" w:rsidRPr="00AE0F32">
        <w:rPr>
          <w:rFonts w:ascii="Times New Roman" w:hAnsi="Times New Roman" w:cs="Arabic Transparent"/>
          <w:sz w:val="26"/>
          <w:szCs w:val="26"/>
          <w:rtl/>
          <w:lang w:val="en-US"/>
        </w:rPr>
        <w:t xml:space="preserve"> التي تبرز </w:t>
      </w:r>
      <w:r w:rsidR="004C1FDA" w:rsidRPr="00AE0F32">
        <w:rPr>
          <w:rFonts w:ascii="Times New Roman" w:hAnsi="Times New Roman" w:cs="Arabic Transparent" w:hint="cs"/>
          <w:sz w:val="26"/>
          <w:szCs w:val="26"/>
          <w:rtl/>
          <w:lang w:val="en-US"/>
        </w:rPr>
        <w:t>إلى</w:t>
      </w:r>
      <w:r w:rsidR="00B40B21" w:rsidRPr="00AE0F32">
        <w:rPr>
          <w:rFonts w:ascii="Times New Roman" w:hAnsi="Times New Roman" w:cs="Arabic Transparent"/>
          <w:sz w:val="26"/>
          <w:szCs w:val="26"/>
          <w:rtl/>
          <w:lang w:val="en-US"/>
        </w:rPr>
        <w:t xml:space="preserve"> الوجود المادي سواء تلك </w:t>
      </w:r>
      <w:proofErr w:type="spellStart"/>
      <w:r w:rsidR="00B40B21" w:rsidRPr="00AE0F32">
        <w:rPr>
          <w:rFonts w:ascii="Times New Roman" w:hAnsi="Times New Roman" w:cs="Arabic Transparent"/>
          <w:sz w:val="26"/>
          <w:szCs w:val="26"/>
          <w:rtl/>
          <w:lang w:val="en-US"/>
        </w:rPr>
        <w:t>المؤطرة</w:t>
      </w:r>
      <w:proofErr w:type="spellEnd"/>
      <w:r w:rsidR="00B40B21" w:rsidRPr="00AE0F32">
        <w:rPr>
          <w:rFonts w:ascii="Times New Roman" w:hAnsi="Times New Roman" w:cs="Arabic Transparent"/>
          <w:sz w:val="26"/>
          <w:szCs w:val="26"/>
          <w:rtl/>
          <w:lang w:val="en-US"/>
        </w:rPr>
        <w:t xml:space="preserve"> بكيفية قانونية</w:t>
      </w:r>
      <w:r w:rsidRPr="00AE0F32">
        <w:rPr>
          <w:rFonts w:ascii="Times New Roman" w:hAnsi="Times New Roman" w:cs="Arabic Transparent" w:hint="cs"/>
          <w:sz w:val="26"/>
          <w:szCs w:val="26"/>
          <w:rtl/>
          <w:lang w:val="en-US"/>
        </w:rPr>
        <w:t>،</w:t>
      </w:r>
      <w:r w:rsidR="00B40B21" w:rsidRPr="00AE0F32">
        <w:rPr>
          <w:rFonts w:ascii="Times New Roman" w:hAnsi="Times New Roman" w:cs="Arabic Transparent"/>
          <w:sz w:val="26"/>
          <w:szCs w:val="26"/>
          <w:rtl/>
          <w:lang w:val="en-US"/>
        </w:rPr>
        <w:t xml:space="preserve"> </w:t>
      </w:r>
      <w:r w:rsidR="004C1FDA" w:rsidRPr="00AE0F32">
        <w:rPr>
          <w:rFonts w:ascii="Times New Roman" w:hAnsi="Times New Roman" w:cs="Arabic Transparent" w:hint="cs"/>
          <w:sz w:val="26"/>
          <w:szCs w:val="26"/>
          <w:rtl/>
          <w:lang w:val="en-US"/>
        </w:rPr>
        <w:t>أو</w:t>
      </w:r>
      <w:r w:rsidR="00B40B21" w:rsidRPr="00AE0F32">
        <w:rPr>
          <w:rFonts w:ascii="Times New Roman" w:hAnsi="Times New Roman" w:cs="Arabic Transparent"/>
          <w:sz w:val="26"/>
          <w:szCs w:val="26"/>
          <w:rtl/>
          <w:lang w:val="en-US"/>
        </w:rPr>
        <w:t xml:space="preserve"> تلك التي تزاول خارج </w:t>
      </w:r>
      <w:r w:rsidR="004C1FDA" w:rsidRPr="00AE0F32">
        <w:rPr>
          <w:rFonts w:ascii="Times New Roman" w:hAnsi="Times New Roman" w:cs="Arabic Transparent" w:hint="cs"/>
          <w:sz w:val="26"/>
          <w:szCs w:val="26"/>
          <w:rtl/>
          <w:lang w:val="en-US"/>
        </w:rPr>
        <w:t>الإطار</w:t>
      </w:r>
      <w:r w:rsidR="00B40B21" w:rsidRPr="00AE0F32">
        <w:rPr>
          <w:rFonts w:ascii="Times New Roman" w:hAnsi="Times New Roman" w:cs="Arabic Transparent"/>
          <w:sz w:val="26"/>
          <w:szCs w:val="26"/>
          <w:rtl/>
          <w:lang w:val="en-US"/>
        </w:rPr>
        <w:t xml:space="preserve"> القانوني </w:t>
      </w:r>
      <w:r w:rsidRPr="00AE0F32">
        <w:rPr>
          <w:rFonts w:ascii="Times New Roman" w:hAnsi="Times New Roman" w:cs="Arabic Transparent" w:hint="cs"/>
          <w:sz w:val="26"/>
          <w:szCs w:val="26"/>
          <w:rtl/>
          <w:lang w:val="en-US"/>
        </w:rPr>
        <w:t>،</w:t>
      </w:r>
      <w:r w:rsidR="004C1FDA" w:rsidRPr="00AE0F32">
        <w:rPr>
          <w:rFonts w:ascii="Times New Roman" w:hAnsi="Times New Roman" w:cs="Arabic Transparent" w:hint="cs"/>
          <w:sz w:val="26"/>
          <w:szCs w:val="26"/>
          <w:rtl/>
          <w:lang w:val="en-US"/>
        </w:rPr>
        <w:t>إذ</w:t>
      </w:r>
      <w:r w:rsidR="00B40B21" w:rsidRPr="00AE0F32">
        <w:rPr>
          <w:rFonts w:ascii="Times New Roman" w:hAnsi="Times New Roman" w:cs="Arabic Transparent"/>
          <w:sz w:val="26"/>
          <w:szCs w:val="26"/>
          <w:rtl/>
          <w:lang w:val="en-US"/>
        </w:rPr>
        <w:t xml:space="preserve"> غالبا ما تكون هذه الرقابة مطلبا </w:t>
      </w:r>
      <w:r w:rsidR="004C1FDA" w:rsidRPr="00AE0F32">
        <w:rPr>
          <w:rFonts w:ascii="Times New Roman" w:hAnsi="Times New Roman" w:cs="Arabic Transparent" w:hint="cs"/>
          <w:sz w:val="26"/>
          <w:szCs w:val="26"/>
          <w:rtl/>
          <w:lang w:val="en-US"/>
        </w:rPr>
        <w:t>أساسيا</w:t>
      </w:r>
      <w:r w:rsidR="00B40B21" w:rsidRPr="00AE0F32">
        <w:rPr>
          <w:rFonts w:ascii="Times New Roman" w:hAnsi="Times New Roman" w:cs="Arabic Transparent"/>
          <w:sz w:val="26"/>
          <w:szCs w:val="26"/>
          <w:rtl/>
          <w:lang w:val="en-US"/>
        </w:rPr>
        <w:t xml:space="preserve"> من طرف مساهمي </w:t>
      </w:r>
      <w:r w:rsidR="004C1FDA" w:rsidRPr="00AE0F32">
        <w:rPr>
          <w:rFonts w:ascii="Times New Roman" w:hAnsi="Times New Roman" w:cs="Arabic Transparent" w:hint="cs"/>
          <w:sz w:val="26"/>
          <w:szCs w:val="26"/>
          <w:rtl/>
          <w:lang w:val="en-US"/>
        </w:rPr>
        <w:t>الأقلية</w:t>
      </w:r>
      <w:r w:rsidR="00B40B21" w:rsidRPr="00AE0F32">
        <w:rPr>
          <w:rFonts w:ascii="Times New Roman" w:hAnsi="Times New Roman" w:cs="Arabic Transparent"/>
          <w:sz w:val="26"/>
          <w:szCs w:val="26"/>
          <w:rtl/>
          <w:lang w:val="en-US"/>
        </w:rPr>
        <w:t xml:space="preserve"> و الذين يرون فيها وسيلة فعالة لكبح </w:t>
      </w:r>
      <w:proofErr w:type="spellStart"/>
      <w:r w:rsidR="00B40B21" w:rsidRPr="00AE0F32">
        <w:rPr>
          <w:rFonts w:ascii="Times New Roman" w:hAnsi="Times New Roman" w:cs="Arabic Transparent"/>
          <w:sz w:val="26"/>
          <w:szCs w:val="26"/>
          <w:rtl/>
          <w:lang w:val="en-US"/>
        </w:rPr>
        <w:t>جماح</w:t>
      </w:r>
      <w:proofErr w:type="spellEnd"/>
      <w:r w:rsidR="00B40B21" w:rsidRPr="00AE0F32">
        <w:rPr>
          <w:rFonts w:ascii="Times New Roman" w:hAnsi="Times New Roman" w:cs="Arabic Transparent"/>
          <w:sz w:val="26"/>
          <w:szCs w:val="26"/>
          <w:rtl/>
          <w:lang w:val="en-US"/>
        </w:rPr>
        <w:t xml:space="preserve"> </w:t>
      </w:r>
      <w:r w:rsidR="004C1FDA" w:rsidRPr="00AE0F32">
        <w:rPr>
          <w:rFonts w:ascii="Times New Roman" w:hAnsi="Times New Roman" w:cs="Arabic Transparent" w:hint="cs"/>
          <w:sz w:val="26"/>
          <w:szCs w:val="26"/>
          <w:rtl/>
          <w:lang w:val="en-US"/>
        </w:rPr>
        <w:t>الأغلبية</w:t>
      </w:r>
      <w:r w:rsidR="00B40B21" w:rsidRPr="00AE0F32">
        <w:rPr>
          <w:rFonts w:ascii="Times New Roman" w:hAnsi="Times New Roman" w:cs="Arabic Transparent"/>
          <w:sz w:val="26"/>
          <w:szCs w:val="26"/>
          <w:rtl/>
          <w:lang w:val="en-US"/>
        </w:rPr>
        <w:t>.</w:t>
      </w:r>
    </w:p>
    <w:p w:rsidR="00B40B21" w:rsidRPr="00AE0F32" w:rsidRDefault="00B40B21" w:rsidP="00D22304">
      <w:pPr>
        <w:pStyle w:val="Paragraphedeliste"/>
        <w:bidi/>
        <w:spacing w:line="360" w:lineRule="auto"/>
        <w:ind w:left="0"/>
        <w:jc w:val="both"/>
        <w:rPr>
          <w:rFonts w:ascii="Times New Roman" w:hAnsi="Times New Roman" w:cs="Arabic Transparent"/>
          <w:sz w:val="26"/>
          <w:szCs w:val="26"/>
          <w:rtl/>
          <w:lang w:val="en-US"/>
        </w:rPr>
      </w:pPr>
      <w:r w:rsidRPr="00AE0F32">
        <w:rPr>
          <w:rFonts w:ascii="Times New Roman" w:hAnsi="Times New Roman" w:cs="Arabic Transparent"/>
          <w:sz w:val="26"/>
          <w:szCs w:val="26"/>
          <w:rtl/>
          <w:lang w:val="en-US"/>
        </w:rPr>
        <w:lastRenderedPageBreak/>
        <w:t xml:space="preserve">و عليه فقد منح القانون لمساهمي </w:t>
      </w:r>
      <w:r w:rsidR="004C1FDA" w:rsidRPr="00AE0F32">
        <w:rPr>
          <w:rFonts w:ascii="Times New Roman" w:hAnsi="Times New Roman" w:cs="Arabic Transparent" w:hint="cs"/>
          <w:sz w:val="26"/>
          <w:szCs w:val="26"/>
          <w:rtl/>
          <w:lang w:val="en-US"/>
        </w:rPr>
        <w:t>الأقلية</w:t>
      </w:r>
      <w:r w:rsidRPr="00AE0F32">
        <w:rPr>
          <w:rFonts w:ascii="Times New Roman" w:hAnsi="Times New Roman" w:cs="Arabic Transparent"/>
          <w:sz w:val="26"/>
          <w:szCs w:val="26"/>
          <w:rtl/>
          <w:lang w:val="en-US"/>
        </w:rPr>
        <w:t xml:space="preserve"> </w:t>
      </w:r>
      <w:r w:rsidR="004C1FDA" w:rsidRPr="00AE0F32">
        <w:rPr>
          <w:rFonts w:ascii="Times New Roman" w:hAnsi="Times New Roman" w:cs="Arabic Transparent" w:hint="cs"/>
          <w:sz w:val="26"/>
          <w:szCs w:val="26"/>
          <w:rtl/>
          <w:lang w:val="en-US"/>
        </w:rPr>
        <w:t>إمكانية</w:t>
      </w:r>
      <w:r w:rsidRPr="00AE0F32">
        <w:rPr>
          <w:rFonts w:ascii="Times New Roman" w:hAnsi="Times New Roman" w:cs="Arabic Transparent"/>
          <w:sz w:val="26"/>
          <w:szCs w:val="26"/>
          <w:rtl/>
          <w:lang w:val="en-US"/>
        </w:rPr>
        <w:t xml:space="preserve"> مراقبة القرارات الصادرة عن </w:t>
      </w:r>
      <w:r w:rsidR="004C1FDA" w:rsidRPr="00AE0F32">
        <w:rPr>
          <w:rFonts w:ascii="Times New Roman" w:hAnsi="Times New Roman" w:cs="Arabic Transparent" w:hint="cs"/>
          <w:sz w:val="26"/>
          <w:szCs w:val="26"/>
          <w:rtl/>
          <w:lang w:val="en-US"/>
        </w:rPr>
        <w:t>الأغلبية</w:t>
      </w:r>
      <w:r w:rsidRPr="00AE0F32">
        <w:rPr>
          <w:rFonts w:ascii="Times New Roman" w:hAnsi="Times New Roman" w:cs="Arabic Transparent"/>
          <w:sz w:val="26"/>
          <w:szCs w:val="26"/>
          <w:rtl/>
          <w:lang w:val="en-US"/>
        </w:rPr>
        <w:t xml:space="preserve"> داخل الشركة كوسيلة لحماية حقوقها </w:t>
      </w:r>
      <w:r w:rsidR="004C11F2" w:rsidRPr="00AE0F32">
        <w:rPr>
          <w:rFonts w:ascii="Times New Roman" w:hAnsi="Times New Roman" w:cs="Arabic Transparent" w:hint="cs"/>
          <w:sz w:val="26"/>
          <w:szCs w:val="26"/>
          <w:rtl/>
          <w:lang w:val="en-US"/>
        </w:rPr>
        <w:t>،</w:t>
      </w:r>
      <w:r w:rsidRPr="00AE0F32">
        <w:rPr>
          <w:rFonts w:ascii="Times New Roman" w:hAnsi="Times New Roman" w:cs="Arabic Transparent"/>
          <w:sz w:val="26"/>
          <w:szCs w:val="26"/>
          <w:rtl/>
          <w:lang w:val="en-US"/>
        </w:rPr>
        <w:t xml:space="preserve">و حماية المصلحة العامة للشركة </w:t>
      </w:r>
      <w:r w:rsidR="004C11F2" w:rsidRPr="00AE0F32">
        <w:rPr>
          <w:rFonts w:ascii="Times New Roman" w:hAnsi="Times New Roman" w:cs="Arabic Transparent" w:hint="cs"/>
          <w:sz w:val="26"/>
          <w:szCs w:val="26"/>
          <w:rtl/>
          <w:lang w:val="en-US"/>
        </w:rPr>
        <w:t>،</w:t>
      </w:r>
      <w:r w:rsidRPr="00AE0F32">
        <w:rPr>
          <w:rFonts w:ascii="Times New Roman" w:hAnsi="Times New Roman" w:cs="Arabic Transparent"/>
          <w:sz w:val="26"/>
          <w:szCs w:val="26"/>
          <w:rtl/>
          <w:lang w:val="en-US"/>
        </w:rPr>
        <w:t xml:space="preserve">و ذلك عن طريق اللجوء </w:t>
      </w:r>
      <w:r w:rsidR="004C1FDA" w:rsidRPr="00AE0F32">
        <w:rPr>
          <w:rFonts w:ascii="Times New Roman" w:hAnsi="Times New Roman" w:cs="Arabic Transparent" w:hint="cs"/>
          <w:sz w:val="26"/>
          <w:szCs w:val="26"/>
          <w:rtl/>
          <w:lang w:val="en-US"/>
        </w:rPr>
        <w:t>إلى</w:t>
      </w:r>
      <w:r w:rsidRPr="00AE0F32">
        <w:rPr>
          <w:rFonts w:ascii="Times New Roman" w:hAnsi="Times New Roman" w:cs="Arabic Transparent"/>
          <w:sz w:val="26"/>
          <w:szCs w:val="26"/>
          <w:rtl/>
          <w:lang w:val="en-US"/>
        </w:rPr>
        <w:t xml:space="preserve"> القضاء </w:t>
      </w:r>
      <w:r w:rsidR="004C1FDA" w:rsidRPr="00AE0F32">
        <w:rPr>
          <w:rFonts w:ascii="Times New Roman" w:hAnsi="Times New Roman" w:cs="Arabic Transparent" w:hint="cs"/>
          <w:sz w:val="26"/>
          <w:szCs w:val="26"/>
          <w:rtl/>
          <w:lang w:val="en-US"/>
        </w:rPr>
        <w:t>لإبطال</w:t>
      </w:r>
      <w:r w:rsidRPr="00AE0F32">
        <w:rPr>
          <w:rFonts w:ascii="Times New Roman" w:hAnsi="Times New Roman" w:cs="Arabic Transparent"/>
          <w:sz w:val="26"/>
          <w:szCs w:val="26"/>
          <w:rtl/>
          <w:lang w:val="en-US"/>
        </w:rPr>
        <w:t xml:space="preserve"> القرارات التعسفية التي اتخذتها </w:t>
      </w:r>
      <w:r w:rsidR="004C1FDA" w:rsidRPr="00AE0F32">
        <w:rPr>
          <w:rFonts w:ascii="Times New Roman" w:hAnsi="Times New Roman" w:cs="Arabic Transparent" w:hint="cs"/>
          <w:sz w:val="26"/>
          <w:szCs w:val="26"/>
          <w:rtl/>
          <w:lang w:val="en-US"/>
        </w:rPr>
        <w:t>الأغلبية</w:t>
      </w:r>
      <w:r w:rsidRPr="00AE0F32">
        <w:rPr>
          <w:rFonts w:ascii="Times New Roman" w:hAnsi="Times New Roman" w:cs="Arabic Transparent"/>
          <w:sz w:val="26"/>
          <w:szCs w:val="26"/>
          <w:rtl/>
          <w:lang w:val="en-US"/>
        </w:rPr>
        <w:t xml:space="preserve"> خلال مداولاتها، فمشروعية الرقابة القضائية و جواز تقييد سلطات </w:t>
      </w:r>
      <w:r w:rsidR="004C1FDA" w:rsidRPr="00AE0F32">
        <w:rPr>
          <w:rFonts w:ascii="Times New Roman" w:hAnsi="Times New Roman" w:cs="Arabic Transparent" w:hint="cs"/>
          <w:sz w:val="26"/>
          <w:szCs w:val="26"/>
          <w:rtl/>
          <w:lang w:val="en-US"/>
        </w:rPr>
        <w:t>الأغلبية</w:t>
      </w:r>
      <w:r w:rsidRPr="00AE0F32">
        <w:rPr>
          <w:rFonts w:ascii="Times New Roman" w:hAnsi="Times New Roman" w:cs="Arabic Transparent"/>
          <w:sz w:val="26"/>
          <w:szCs w:val="26"/>
          <w:rtl/>
          <w:lang w:val="en-US"/>
        </w:rPr>
        <w:t xml:space="preserve"> نابع </w:t>
      </w:r>
      <w:r w:rsidR="004C1FDA" w:rsidRPr="00AE0F32">
        <w:rPr>
          <w:rFonts w:ascii="Times New Roman" w:hAnsi="Times New Roman" w:cs="Arabic Transparent" w:hint="cs"/>
          <w:sz w:val="26"/>
          <w:szCs w:val="26"/>
          <w:rtl/>
          <w:lang w:val="en-US"/>
        </w:rPr>
        <w:t>بالأساس</w:t>
      </w:r>
      <w:r w:rsidRPr="00AE0F32">
        <w:rPr>
          <w:rFonts w:ascii="Times New Roman" w:hAnsi="Times New Roman" w:cs="Arabic Transparent"/>
          <w:sz w:val="26"/>
          <w:szCs w:val="26"/>
          <w:rtl/>
          <w:lang w:val="en-US"/>
        </w:rPr>
        <w:t xml:space="preserve"> من الرغبة في حماية الشخص المعنوي و مكوناته لاسيما و </w:t>
      </w:r>
      <w:r w:rsidR="004C1FDA" w:rsidRPr="00AE0F32">
        <w:rPr>
          <w:rFonts w:ascii="Times New Roman" w:hAnsi="Times New Roman" w:cs="Arabic Transparent" w:hint="cs"/>
          <w:sz w:val="26"/>
          <w:szCs w:val="26"/>
          <w:rtl/>
          <w:lang w:val="en-US"/>
        </w:rPr>
        <w:t>أن</w:t>
      </w:r>
      <w:r w:rsidRPr="00AE0F32">
        <w:rPr>
          <w:rFonts w:ascii="Times New Roman" w:hAnsi="Times New Roman" w:cs="Arabic Transparent"/>
          <w:sz w:val="26"/>
          <w:szCs w:val="26"/>
          <w:rtl/>
          <w:lang w:val="en-US"/>
        </w:rPr>
        <w:t xml:space="preserve"> التدخل القضائي يبرز جليا في العديد من الحالات التي لم يتطرق </w:t>
      </w:r>
      <w:r w:rsidR="004C1FDA" w:rsidRPr="00AE0F32">
        <w:rPr>
          <w:rFonts w:ascii="Times New Roman" w:hAnsi="Times New Roman" w:cs="Arabic Transparent" w:hint="cs"/>
          <w:sz w:val="26"/>
          <w:szCs w:val="26"/>
          <w:rtl/>
          <w:lang w:val="en-US"/>
        </w:rPr>
        <w:t>إليها</w:t>
      </w:r>
      <w:r w:rsidRPr="00AE0F32">
        <w:rPr>
          <w:rFonts w:ascii="Times New Roman" w:hAnsi="Times New Roman" w:cs="Arabic Transparent"/>
          <w:sz w:val="26"/>
          <w:szCs w:val="26"/>
          <w:rtl/>
          <w:lang w:val="en-US"/>
        </w:rPr>
        <w:t xml:space="preserve"> المشرع بنص صريح.</w:t>
      </w:r>
    </w:p>
    <w:p w:rsidR="00B40B21" w:rsidRPr="00AE0F32" w:rsidRDefault="00B40B21" w:rsidP="00D22304">
      <w:pPr>
        <w:pStyle w:val="Paragraphedeliste"/>
        <w:bidi/>
        <w:spacing w:line="360" w:lineRule="auto"/>
        <w:ind w:left="0"/>
        <w:jc w:val="both"/>
        <w:rPr>
          <w:rFonts w:ascii="Times New Roman" w:hAnsi="Times New Roman" w:cs="Arabic Transparent"/>
          <w:sz w:val="26"/>
          <w:szCs w:val="26"/>
          <w:rtl/>
          <w:lang w:val="en-US"/>
        </w:rPr>
      </w:pPr>
      <w:r w:rsidRPr="00AE0F32">
        <w:rPr>
          <w:rFonts w:ascii="Times New Roman" w:hAnsi="Times New Roman" w:cs="Arabic Transparent"/>
          <w:sz w:val="26"/>
          <w:szCs w:val="26"/>
          <w:rtl/>
          <w:lang w:val="en-US"/>
        </w:rPr>
        <w:t xml:space="preserve">كما </w:t>
      </w:r>
      <w:r w:rsidR="004C1FDA" w:rsidRPr="00AE0F32">
        <w:rPr>
          <w:rFonts w:ascii="Times New Roman" w:hAnsi="Times New Roman" w:cs="Arabic Transparent" w:hint="cs"/>
          <w:sz w:val="26"/>
          <w:szCs w:val="26"/>
          <w:rtl/>
          <w:lang w:val="en-US"/>
        </w:rPr>
        <w:t>أن</w:t>
      </w:r>
      <w:r w:rsidRPr="00AE0F32">
        <w:rPr>
          <w:rFonts w:ascii="Times New Roman" w:hAnsi="Times New Roman" w:cs="Arabic Transparent"/>
          <w:sz w:val="26"/>
          <w:szCs w:val="26"/>
          <w:rtl/>
          <w:lang w:val="en-US"/>
        </w:rPr>
        <w:t xml:space="preserve"> تدخل القضاء لرقابة القرارات الصادرة عن </w:t>
      </w:r>
      <w:r w:rsidR="004C1FDA" w:rsidRPr="00AE0F32">
        <w:rPr>
          <w:rFonts w:ascii="Times New Roman" w:hAnsi="Times New Roman" w:cs="Arabic Transparent" w:hint="cs"/>
          <w:sz w:val="26"/>
          <w:szCs w:val="26"/>
          <w:rtl/>
          <w:lang w:val="en-US"/>
        </w:rPr>
        <w:t>الأغلبية</w:t>
      </w:r>
      <w:r w:rsidRPr="00AE0F32">
        <w:rPr>
          <w:rFonts w:ascii="Times New Roman" w:hAnsi="Times New Roman" w:cs="Arabic Transparent"/>
          <w:sz w:val="26"/>
          <w:szCs w:val="26"/>
          <w:rtl/>
          <w:lang w:val="en-US"/>
        </w:rPr>
        <w:t xml:space="preserve"> خلال مداولات الجمعية العامة لشركة المساهمة قد يستمد </w:t>
      </w:r>
      <w:r w:rsidR="004C1FDA" w:rsidRPr="00AE0F32">
        <w:rPr>
          <w:rFonts w:ascii="Times New Roman" w:hAnsi="Times New Roman" w:cs="Arabic Transparent" w:hint="cs"/>
          <w:sz w:val="26"/>
          <w:szCs w:val="26"/>
          <w:rtl/>
          <w:lang w:val="en-US"/>
        </w:rPr>
        <w:t>أساسه</w:t>
      </w:r>
      <w:r w:rsidRPr="00AE0F32">
        <w:rPr>
          <w:rFonts w:ascii="Times New Roman" w:hAnsi="Times New Roman" w:cs="Arabic Transparent"/>
          <w:sz w:val="26"/>
          <w:szCs w:val="26"/>
          <w:rtl/>
          <w:lang w:val="en-US"/>
        </w:rPr>
        <w:t xml:space="preserve"> القانوني من القواعد العامة المنصوص عليها في القانون المدني و </w:t>
      </w:r>
      <w:r w:rsidR="004C1FDA" w:rsidRPr="00AE0F32">
        <w:rPr>
          <w:rFonts w:ascii="Times New Roman" w:hAnsi="Times New Roman" w:cs="Arabic Transparent" w:hint="cs"/>
          <w:sz w:val="26"/>
          <w:szCs w:val="26"/>
          <w:rtl/>
          <w:lang w:val="en-US"/>
        </w:rPr>
        <w:t>الإداري</w:t>
      </w:r>
      <w:r w:rsidR="004C11F2" w:rsidRPr="00AE0F32">
        <w:rPr>
          <w:rFonts w:ascii="Times New Roman" w:hAnsi="Times New Roman" w:cs="Arabic Transparent" w:hint="cs"/>
          <w:sz w:val="26"/>
          <w:szCs w:val="26"/>
          <w:rtl/>
          <w:lang w:val="en-US"/>
        </w:rPr>
        <w:t>،</w:t>
      </w:r>
      <w:r w:rsidRPr="00AE0F32">
        <w:rPr>
          <w:rFonts w:ascii="Times New Roman" w:hAnsi="Times New Roman" w:cs="Arabic Transparent"/>
          <w:sz w:val="26"/>
          <w:szCs w:val="26"/>
          <w:rtl/>
          <w:lang w:val="en-US"/>
        </w:rPr>
        <w:t xml:space="preserve"> و التي </w:t>
      </w:r>
      <w:proofErr w:type="spellStart"/>
      <w:r w:rsidRPr="00AE0F32">
        <w:rPr>
          <w:rFonts w:ascii="Times New Roman" w:hAnsi="Times New Roman" w:cs="Arabic Transparent"/>
          <w:sz w:val="26"/>
          <w:szCs w:val="26"/>
          <w:rtl/>
          <w:lang w:val="en-US"/>
        </w:rPr>
        <w:t>تؤطرها</w:t>
      </w:r>
      <w:proofErr w:type="spellEnd"/>
      <w:r w:rsidRPr="00AE0F32">
        <w:rPr>
          <w:rFonts w:ascii="Times New Roman" w:hAnsi="Times New Roman" w:cs="Arabic Transparent"/>
          <w:sz w:val="26"/>
          <w:szCs w:val="26"/>
          <w:rtl/>
          <w:lang w:val="en-US"/>
        </w:rPr>
        <w:t xml:space="preserve"> </w:t>
      </w:r>
      <w:r w:rsidR="004C1FDA" w:rsidRPr="00AE0F32">
        <w:rPr>
          <w:rFonts w:ascii="Times New Roman" w:hAnsi="Times New Roman" w:cs="Arabic Transparent" w:hint="cs"/>
          <w:sz w:val="26"/>
          <w:szCs w:val="26"/>
          <w:rtl/>
          <w:lang w:val="en-US"/>
        </w:rPr>
        <w:t>الأحكام</w:t>
      </w:r>
      <w:r w:rsidRPr="00AE0F32">
        <w:rPr>
          <w:rFonts w:ascii="Times New Roman" w:hAnsi="Times New Roman" w:cs="Arabic Transparent"/>
          <w:sz w:val="26"/>
          <w:szCs w:val="26"/>
          <w:rtl/>
          <w:lang w:val="en-US"/>
        </w:rPr>
        <w:t xml:space="preserve"> العام</w:t>
      </w:r>
      <w:r w:rsidR="004C11F2" w:rsidRPr="00AE0F32">
        <w:rPr>
          <w:rFonts w:ascii="Times New Roman" w:hAnsi="Times New Roman" w:cs="Arabic Transparent" w:hint="cs"/>
          <w:sz w:val="26"/>
          <w:szCs w:val="26"/>
          <w:rtl/>
          <w:lang w:val="en-US"/>
        </w:rPr>
        <w:t>ة</w:t>
      </w:r>
      <w:r w:rsidRPr="00AE0F32">
        <w:rPr>
          <w:rFonts w:ascii="Times New Roman" w:hAnsi="Times New Roman" w:cs="Arabic Transparent"/>
          <w:sz w:val="26"/>
          <w:szCs w:val="26"/>
          <w:rtl/>
          <w:lang w:val="en-US"/>
        </w:rPr>
        <w:t xml:space="preserve"> في الالتزام </w:t>
      </w:r>
      <w:r w:rsidR="004C11F2" w:rsidRPr="00AE0F32">
        <w:rPr>
          <w:rFonts w:ascii="Times New Roman" w:hAnsi="Times New Roman" w:cs="Arabic Transparent" w:hint="cs"/>
          <w:sz w:val="26"/>
          <w:szCs w:val="26"/>
          <w:rtl/>
          <w:lang w:val="en-US"/>
        </w:rPr>
        <w:t>،</w:t>
      </w:r>
      <w:r w:rsidRPr="00AE0F32">
        <w:rPr>
          <w:rFonts w:ascii="Times New Roman" w:hAnsi="Times New Roman" w:cs="Arabic Transparent"/>
          <w:sz w:val="26"/>
          <w:szCs w:val="26"/>
          <w:rtl/>
          <w:lang w:val="en-US"/>
        </w:rPr>
        <w:t xml:space="preserve">و </w:t>
      </w:r>
      <w:r w:rsidR="004C1FDA" w:rsidRPr="00AE0F32">
        <w:rPr>
          <w:rFonts w:ascii="Times New Roman" w:hAnsi="Times New Roman" w:cs="Arabic Transparent" w:hint="cs"/>
          <w:sz w:val="26"/>
          <w:szCs w:val="26"/>
          <w:rtl/>
          <w:lang w:val="en-US"/>
        </w:rPr>
        <w:t>أيضا</w:t>
      </w:r>
      <w:r w:rsidRPr="00AE0F32">
        <w:rPr>
          <w:rFonts w:ascii="Times New Roman" w:hAnsi="Times New Roman" w:cs="Arabic Transparent"/>
          <w:sz w:val="26"/>
          <w:szCs w:val="26"/>
          <w:rtl/>
          <w:lang w:val="en-US"/>
        </w:rPr>
        <w:t xml:space="preserve"> التعسف في استعمال الحق</w:t>
      </w:r>
      <w:r w:rsidRPr="00AE0F32">
        <w:rPr>
          <w:rFonts w:ascii="Times New Roman" w:hAnsi="Times New Roman" w:cs="Arabic Transparent"/>
          <w:b/>
          <w:bCs/>
          <w:sz w:val="26"/>
          <w:szCs w:val="26"/>
          <w:vertAlign w:val="superscript"/>
          <w:rtl/>
          <w:lang w:val="en-US"/>
        </w:rPr>
        <w:t>(</w:t>
      </w:r>
      <w:r w:rsidRPr="00AE0F32">
        <w:rPr>
          <w:rStyle w:val="Appelnotedebasdep"/>
          <w:rFonts w:ascii="Times New Roman" w:hAnsi="Times New Roman" w:cs="Arabic Transparent"/>
          <w:b/>
          <w:bCs/>
          <w:sz w:val="26"/>
          <w:szCs w:val="26"/>
          <w:rtl/>
          <w:lang w:val="en-US"/>
        </w:rPr>
        <w:footnoteReference w:id="234"/>
      </w:r>
      <w:r w:rsidRPr="00AE0F32">
        <w:rPr>
          <w:rFonts w:ascii="Times New Roman" w:hAnsi="Times New Roman" w:cs="Arabic Transparent"/>
          <w:b/>
          <w:bCs/>
          <w:sz w:val="26"/>
          <w:szCs w:val="26"/>
          <w:vertAlign w:val="superscript"/>
          <w:rtl/>
          <w:lang w:val="en-US"/>
        </w:rPr>
        <w:t>)</w:t>
      </w:r>
      <w:r w:rsidRPr="00AE0F32">
        <w:rPr>
          <w:rFonts w:ascii="Times New Roman" w:hAnsi="Times New Roman" w:cs="Arabic Transparent"/>
          <w:b/>
          <w:bCs/>
          <w:sz w:val="26"/>
          <w:szCs w:val="26"/>
          <w:rtl/>
          <w:lang w:val="en-US"/>
        </w:rPr>
        <w:t>،</w:t>
      </w:r>
      <w:r w:rsidRPr="00AE0F32">
        <w:rPr>
          <w:rFonts w:ascii="Times New Roman" w:hAnsi="Times New Roman" w:cs="Arabic Transparent"/>
          <w:sz w:val="26"/>
          <w:szCs w:val="26"/>
          <w:rtl/>
          <w:lang w:val="en-US"/>
        </w:rPr>
        <w:t xml:space="preserve"> و عليه </w:t>
      </w:r>
      <w:r w:rsidR="004C1FDA" w:rsidRPr="00AE0F32">
        <w:rPr>
          <w:rFonts w:ascii="Times New Roman" w:hAnsi="Times New Roman" w:cs="Arabic Transparent" w:hint="cs"/>
          <w:sz w:val="26"/>
          <w:szCs w:val="26"/>
          <w:rtl/>
          <w:lang w:val="en-US"/>
        </w:rPr>
        <w:t>فإذا</w:t>
      </w:r>
      <w:r w:rsidR="009C36B4" w:rsidRPr="00AE0F32">
        <w:rPr>
          <w:rFonts w:ascii="Times New Roman" w:hAnsi="Times New Roman" w:cs="Arabic Transparent"/>
          <w:sz w:val="26"/>
          <w:szCs w:val="26"/>
          <w:rtl/>
          <w:lang w:val="en-US"/>
        </w:rPr>
        <w:t xml:space="preserve"> كان </w:t>
      </w:r>
      <w:r w:rsidR="009C36B4" w:rsidRPr="00AE0F32">
        <w:rPr>
          <w:rFonts w:ascii="Times New Roman" w:hAnsi="Times New Roman" w:cs="Arabic Transparent" w:hint="cs"/>
          <w:sz w:val="26"/>
          <w:szCs w:val="26"/>
          <w:rtl/>
          <w:lang w:val="en-US"/>
        </w:rPr>
        <w:t>إ</w:t>
      </w:r>
      <w:r w:rsidR="009C36B4" w:rsidRPr="00AE0F32">
        <w:rPr>
          <w:rFonts w:ascii="Times New Roman" w:hAnsi="Times New Roman" w:cs="Arabic Transparent" w:hint="cs"/>
          <w:sz w:val="26"/>
          <w:szCs w:val="26"/>
          <w:rtl/>
          <w:lang w:val="en-US" w:bidi="ar-DZ"/>
        </w:rPr>
        <w:t>قد</w:t>
      </w:r>
      <w:proofErr w:type="spellStart"/>
      <w:r w:rsidRPr="00AE0F32">
        <w:rPr>
          <w:rFonts w:ascii="Times New Roman" w:hAnsi="Times New Roman" w:cs="Arabic Transparent"/>
          <w:sz w:val="26"/>
          <w:szCs w:val="26"/>
          <w:rtl/>
          <w:lang w:val="en-US"/>
        </w:rPr>
        <w:t>ام</w:t>
      </w:r>
      <w:proofErr w:type="spellEnd"/>
      <w:r w:rsidRPr="00AE0F32">
        <w:rPr>
          <w:rFonts w:ascii="Times New Roman" w:hAnsi="Times New Roman" w:cs="Arabic Transparent"/>
          <w:sz w:val="26"/>
          <w:szCs w:val="26"/>
          <w:rtl/>
          <w:lang w:val="en-US"/>
        </w:rPr>
        <w:t xml:space="preserve"> </w:t>
      </w:r>
      <w:r w:rsidR="004C1FDA" w:rsidRPr="00AE0F32">
        <w:rPr>
          <w:rFonts w:ascii="Times New Roman" w:hAnsi="Times New Roman" w:cs="Arabic Transparent" w:hint="cs"/>
          <w:sz w:val="26"/>
          <w:szCs w:val="26"/>
          <w:rtl/>
          <w:lang w:val="en-US"/>
        </w:rPr>
        <w:t>الأغلبية</w:t>
      </w:r>
      <w:r w:rsidRPr="00AE0F32">
        <w:rPr>
          <w:rFonts w:ascii="Times New Roman" w:hAnsi="Times New Roman" w:cs="Arabic Transparent"/>
          <w:sz w:val="26"/>
          <w:szCs w:val="26"/>
          <w:rtl/>
          <w:lang w:val="en-US"/>
        </w:rPr>
        <w:t xml:space="preserve"> على اتخاذ قرارات تخل بالتوازن بين المساهمين داخل الشركة و </w:t>
      </w:r>
      <w:r w:rsidR="004C1FDA" w:rsidRPr="00AE0F32">
        <w:rPr>
          <w:rFonts w:ascii="Times New Roman" w:hAnsi="Times New Roman" w:cs="Arabic Transparent" w:hint="cs"/>
          <w:sz w:val="26"/>
          <w:szCs w:val="26"/>
          <w:rtl/>
          <w:lang w:val="en-US"/>
        </w:rPr>
        <w:t>أنها</w:t>
      </w:r>
      <w:r w:rsidRPr="00AE0F32">
        <w:rPr>
          <w:rFonts w:ascii="Times New Roman" w:hAnsi="Times New Roman" w:cs="Arabic Transparent"/>
          <w:sz w:val="26"/>
          <w:szCs w:val="26"/>
          <w:rtl/>
          <w:lang w:val="en-US"/>
        </w:rPr>
        <w:t xml:space="preserve"> تشكل تجاوزا للسلطات و الصلاحيات الممنوحة لها على مستوى الجمعية العامة خاصة في ظل غياب نص تشريعي واضح </w:t>
      </w:r>
      <w:r w:rsidR="004C11F2" w:rsidRPr="00AE0F32">
        <w:rPr>
          <w:rFonts w:ascii="Times New Roman" w:hAnsi="Times New Roman" w:cs="Arabic Transparent" w:hint="cs"/>
          <w:sz w:val="26"/>
          <w:szCs w:val="26"/>
          <w:rtl/>
          <w:lang w:val="en-US"/>
        </w:rPr>
        <w:t>،</w:t>
      </w:r>
      <w:r w:rsidRPr="00AE0F32">
        <w:rPr>
          <w:rFonts w:ascii="Times New Roman" w:hAnsi="Times New Roman" w:cs="Arabic Transparent"/>
          <w:sz w:val="26"/>
          <w:szCs w:val="26"/>
          <w:rtl/>
          <w:lang w:val="en-US"/>
        </w:rPr>
        <w:t xml:space="preserve">فانه كان من اللازم فسح المجال </w:t>
      </w:r>
      <w:r w:rsidR="004C1FDA" w:rsidRPr="00AE0F32">
        <w:rPr>
          <w:rFonts w:ascii="Times New Roman" w:hAnsi="Times New Roman" w:cs="Arabic Transparent" w:hint="cs"/>
          <w:sz w:val="26"/>
          <w:szCs w:val="26"/>
          <w:rtl/>
          <w:lang w:val="en-US"/>
        </w:rPr>
        <w:t>أمام</w:t>
      </w:r>
      <w:r w:rsidRPr="00AE0F32">
        <w:rPr>
          <w:rFonts w:ascii="Times New Roman" w:hAnsi="Times New Roman" w:cs="Arabic Transparent"/>
          <w:sz w:val="26"/>
          <w:szCs w:val="26"/>
          <w:rtl/>
          <w:lang w:val="en-US"/>
        </w:rPr>
        <w:t xml:space="preserve"> القضاء لسد هذا الفراغ التشريعي.</w:t>
      </w:r>
    </w:p>
    <w:p w:rsidR="00B40B21" w:rsidRPr="00AE0F32" w:rsidRDefault="00B40B21" w:rsidP="00D22304">
      <w:pPr>
        <w:pStyle w:val="Paragraphedeliste"/>
        <w:bidi/>
        <w:spacing w:line="360" w:lineRule="auto"/>
        <w:ind w:left="0"/>
        <w:jc w:val="both"/>
        <w:rPr>
          <w:rFonts w:ascii="Times New Roman" w:hAnsi="Times New Roman" w:cs="Arabic Transparent"/>
          <w:sz w:val="26"/>
          <w:szCs w:val="26"/>
          <w:lang w:val="en-US"/>
        </w:rPr>
      </w:pPr>
      <w:r w:rsidRPr="00AE0F32">
        <w:rPr>
          <w:rFonts w:ascii="Times New Roman" w:hAnsi="Times New Roman" w:cs="Arabic Transparent"/>
          <w:sz w:val="26"/>
          <w:szCs w:val="26"/>
          <w:rtl/>
          <w:lang w:val="en-US"/>
        </w:rPr>
        <w:t xml:space="preserve">و </w:t>
      </w:r>
      <w:proofErr w:type="gramStart"/>
      <w:r w:rsidR="004C1FDA" w:rsidRPr="00AE0F32">
        <w:rPr>
          <w:rFonts w:ascii="Times New Roman" w:hAnsi="Times New Roman" w:cs="Arabic Transparent" w:hint="cs"/>
          <w:sz w:val="26"/>
          <w:szCs w:val="26"/>
          <w:rtl/>
          <w:lang w:val="en-US"/>
        </w:rPr>
        <w:t>لإمكانية</w:t>
      </w:r>
      <w:proofErr w:type="gramEnd"/>
      <w:r w:rsidRPr="00AE0F32">
        <w:rPr>
          <w:rFonts w:ascii="Times New Roman" w:hAnsi="Times New Roman" w:cs="Arabic Transparent"/>
          <w:sz w:val="26"/>
          <w:szCs w:val="26"/>
          <w:rtl/>
          <w:lang w:val="en-US"/>
        </w:rPr>
        <w:t xml:space="preserve"> استفادة </w:t>
      </w:r>
      <w:r w:rsidR="004C1FDA" w:rsidRPr="00AE0F32">
        <w:rPr>
          <w:rFonts w:ascii="Times New Roman" w:hAnsi="Times New Roman" w:cs="Arabic Transparent" w:hint="cs"/>
          <w:sz w:val="26"/>
          <w:szCs w:val="26"/>
          <w:rtl/>
          <w:lang w:val="en-US"/>
        </w:rPr>
        <w:t>الأقلية</w:t>
      </w:r>
      <w:r w:rsidRPr="00AE0F32">
        <w:rPr>
          <w:rFonts w:ascii="Times New Roman" w:hAnsi="Times New Roman" w:cs="Arabic Transparent"/>
          <w:sz w:val="26"/>
          <w:szCs w:val="26"/>
          <w:rtl/>
          <w:lang w:val="en-US"/>
        </w:rPr>
        <w:t xml:space="preserve"> من الحماية القضائية فانه لا بد من ممارسة دعوى خاصة </w:t>
      </w:r>
      <w:proofErr w:type="spellStart"/>
      <w:r w:rsidRPr="00AE0F32">
        <w:rPr>
          <w:rFonts w:ascii="Times New Roman" w:hAnsi="Times New Roman" w:cs="Arabic Transparent"/>
          <w:sz w:val="26"/>
          <w:szCs w:val="26"/>
          <w:rtl/>
          <w:lang w:val="en-US"/>
        </w:rPr>
        <w:t>بها</w:t>
      </w:r>
      <w:proofErr w:type="spellEnd"/>
      <w:r w:rsidRPr="00AE0F32">
        <w:rPr>
          <w:rFonts w:ascii="Times New Roman" w:hAnsi="Times New Roman" w:cs="Arabic Transparent"/>
          <w:sz w:val="26"/>
          <w:szCs w:val="26"/>
          <w:rtl/>
          <w:lang w:val="en-US"/>
        </w:rPr>
        <w:t xml:space="preserve"> و هي " دعوى </w:t>
      </w:r>
      <w:r w:rsidR="004C1FDA" w:rsidRPr="00AE0F32">
        <w:rPr>
          <w:rFonts w:ascii="Times New Roman" w:hAnsi="Times New Roman" w:cs="Arabic Transparent" w:hint="cs"/>
          <w:sz w:val="26"/>
          <w:szCs w:val="26"/>
          <w:rtl/>
          <w:lang w:val="en-US"/>
        </w:rPr>
        <w:t>الأقلية</w:t>
      </w:r>
      <w:r w:rsidRPr="00AE0F32">
        <w:rPr>
          <w:rFonts w:ascii="Times New Roman" w:hAnsi="Times New Roman" w:cs="Arabic Transparent"/>
          <w:sz w:val="26"/>
          <w:szCs w:val="26"/>
          <w:rtl/>
          <w:lang w:val="en-US"/>
        </w:rPr>
        <w:t xml:space="preserve"> "، مطالبة بتسليط الجزاء المناسب على </w:t>
      </w:r>
      <w:r w:rsidR="00AA4BFC" w:rsidRPr="00AE0F32">
        <w:rPr>
          <w:rFonts w:ascii="Times New Roman" w:hAnsi="Times New Roman" w:cs="Arabic Transparent" w:hint="cs"/>
          <w:sz w:val="26"/>
          <w:szCs w:val="26"/>
          <w:rtl/>
          <w:lang w:val="en-US"/>
        </w:rPr>
        <w:t>الأغلبية</w:t>
      </w:r>
      <w:r w:rsidRPr="00AE0F32">
        <w:rPr>
          <w:rFonts w:ascii="Times New Roman" w:hAnsi="Times New Roman" w:cs="Arabic Transparent"/>
          <w:sz w:val="26"/>
          <w:szCs w:val="26"/>
          <w:rtl/>
          <w:lang w:val="en-US"/>
        </w:rPr>
        <w:t xml:space="preserve"> المتعسفة.</w:t>
      </w:r>
    </w:p>
    <w:p w:rsidR="00B46481" w:rsidRPr="00AE0F32" w:rsidRDefault="00B46481" w:rsidP="00B46481">
      <w:pPr>
        <w:pStyle w:val="Paragraphedeliste"/>
        <w:bidi/>
        <w:spacing w:line="360" w:lineRule="auto"/>
        <w:ind w:left="0"/>
        <w:jc w:val="both"/>
        <w:rPr>
          <w:rFonts w:ascii="Times New Roman" w:hAnsi="Times New Roman" w:cs="Arabic Transparent"/>
          <w:sz w:val="26"/>
          <w:szCs w:val="26"/>
          <w:rtl/>
          <w:lang w:val="en-US"/>
        </w:rPr>
      </w:pPr>
    </w:p>
    <w:p w:rsidR="00B40B21" w:rsidRPr="00AE0F32" w:rsidRDefault="003258C8" w:rsidP="00D22304">
      <w:pPr>
        <w:pStyle w:val="Paragraphedeliste"/>
        <w:bidi/>
        <w:spacing w:line="360" w:lineRule="auto"/>
        <w:ind w:left="0"/>
        <w:jc w:val="both"/>
        <w:rPr>
          <w:rFonts w:ascii="Times New Roman" w:hAnsi="Times New Roman" w:cs="Arabic Transparent"/>
          <w:b/>
          <w:bCs/>
          <w:sz w:val="26"/>
          <w:szCs w:val="26"/>
          <w:rtl/>
          <w:lang w:val="en-US"/>
        </w:rPr>
      </w:pPr>
      <w:r>
        <w:rPr>
          <w:rFonts w:ascii="Times New Roman" w:hAnsi="Times New Roman" w:cs="Arabic Transparent"/>
          <w:b/>
          <w:bCs/>
          <w:sz w:val="26"/>
          <w:szCs w:val="26"/>
          <w:lang w:val="en-US"/>
        </w:rPr>
        <w:t>I</w:t>
      </w:r>
      <w:r>
        <w:rPr>
          <w:rFonts w:ascii="Times New Roman" w:hAnsi="Times New Roman" w:cs="Arabic Transparent" w:hint="cs"/>
          <w:b/>
          <w:bCs/>
          <w:sz w:val="26"/>
          <w:szCs w:val="26"/>
          <w:rtl/>
          <w:lang w:val="en-US" w:bidi="ar-DZ"/>
        </w:rPr>
        <w:t>-</w:t>
      </w:r>
      <w:r w:rsidR="00B40B21" w:rsidRPr="00AE0F32">
        <w:rPr>
          <w:rFonts w:ascii="Times New Roman" w:hAnsi="Times New Roman" w:cs="Arabic Transparent"/>
          <w:b/>
          <w:bCs/>
          <w:sz w:val="26"/>
          <w:szCs w:val="26"/>
          <w:rtl/>
          <w:lang w:val="en-US"/>
        </w:rPr>
        <w:t xml:space="preserve"> </w:t>
      </w:r>
      <w:r w:rsidR="004C11F2" w:rsidRPr="00AE0F32">
        <w:rPr>
          <w:rFonts w:ascii="Times New Roman" w:hAnsi="Times New Roman" w:cs="Arabic Transparent" w:hint="cs"/>
          <w:b/>
          <w:bCs/>
          <w:sz w:val="26"/>
          <w:szCs w:val="26"/>
          <w:rtl/>
          <w:lang w:val="en-US"/>
        </w:rPr>
        <w:t>أطراف</w:t>
      </w:r>
      <w:r w:rsidR="00B40B21" w:rsidRPr="00AE0F32">
        <w:rPr>
          <w:rFonts w:ascii="Times New Roman" w:hAnsi="Times New Roman" w:cs="Arabic Transparent"/>
          <w:b/>
          <w:bCs/>
          <w:sz w:val="26"/>
          <w:szCs w:val="26"/>
          <w:rtl/>
          <w:lang w:val="en-US"/>
        </w:rPr>
        <w:t xml:space="preserve"> دعوى تعسف </w:t>
      </w:r>
      <w:proofErr w:type="gramStart"/>
      <w:r w:rsidR="004C11F2" w:rsidRPr="00AE0F32">
        <w:rPr>
          <w:rFonts w:ascii="Times New Roman" w:hAnsi="Times New Roman" w:cs="Arabic Transparent" w:hint="cs"/>
          <w:b/>
          <w:bCs/>
          <w:sz w:val="26"/>
          <w:szCs w:val="26"/>
          <w:rtl/>
          <w:lang w:val="en-US"/>
        </w:rPr>
        <w:t>الأغلبية(</w:t>
      </w:r>
      <w:proofErr w:type="gramEnd"/>
      <w:r w:rsidR="004C11F2" w:rsidRPr="00AE0F32">
        <w:rPr>
          <w:rFonts w:ascii="Times New Roman" w:hAnsi="Times New Roman" w:cs="Arabic Transparent" w:hint="cs"/>
          <w:b/>
          <w:bCs/>
          <w:sz w:val="26"/>
          <w:szCs w:val="26"/>
          <w:rtl/>
          <w:lang w:val="en-US"/>
        </w:rPr>
        <w:t xml:space="preserve">دعوى </w:t>
      </w:r>
      <w:r w:rsidR="00AA4BFC" w:rsidRPr="00AE0F32">
        <w:rPr>
          <w:rFonts w:ascii="Times New Roman" w:hAnsi="Times New Roman" w:cs="Arabic Transparent" w:hint="cs"/>
          <w:b/>
          <w:bCs/>
          <w:sz w:val="26"/>
          <w:szCs w:val="26"/>
          <w:rtl/>
          <w:lang w:val="en-US"/>
        </w:rPr>
        <w:t>الأقلية</w:t>
      </w:r>
      <w:r w:rsidR="004C11F2" w:rsidRPr="00AE0F32">
        <w:rPr>
          <w:rFonts w:ascii="Times New Roman" w:hAnsi="Times New Roman" w:cs="Arabic Transparent" w:hint="cs"/>
          <w:b/>
          <w:bCs/>
          <w:sz w:val="26"/>
          <w:szCs w:val="26"/>
          <w:rtl/>
          <w:lang w:val="en-US"/>
        </w:rPr>
        <w:t>)</w:t>
      </w:r>
    </w:p>
    <w:p w:rsidR="00142065" w:rsidRPr="00AE0F32" w:rsidRDefault="004C11F2" w:rsidP="00B46481">
      <w:pPr>
        <w:pStyle w:val="Paragraphedeliste"/>
        <w:bidi/>
        <w:spacing w:line="360" w:lineRule="auto"/>
        <w:ind w:left="0"/>
        <w:jc w:val="both"/>
        <w:rPr>
          <w:rFonts w:ascii="Times New Roman" w:hAnsi="Times New Roman" w:cs="Arabic Transparent"/>
          <w:sz w:val="26"/>
          <w:szCs w:val="26"/>
          <w:rtl/>
          <w:lang w:val="en-US"/>
        </w:rPr>
      </w:pPr>
      <w:r w:rsidRPr="00AE0F32">
        <w:rPr>
          <w:rFonts w:ascii="Times New Roman" w:hAnsi="Times New Roman" w:cs="Arabic Transparent" w:hint="cs"/>
          <w:sz w:val="26"/>
          <w:szCs w:val="26"/>
          <w:rtl/>
          <w:lang w:val="en-US"/>
        </w:rPr>
        <w:t xml:space="preserve">   </w:t>
      </w:r>
      <w:r w:rsidR="00B40B21" w:rsidRPr="00AE0F32">
        <w:rPr>
          <w:rFonts w:ascii="Times New Roman" w:hAnsi="Times New Roman" w:cs="Arabic Transparent"/>
          <w:sz w:val="26"/>
          <w:szCs w:val="26"/>
          <w:rtl/>
          <w:lang w:val="en-US"/>
        </w:rPr>
        <w:t xml:space="preserve">تعتبر </w:t>
      </w:r>
      <w:r w:rsidR="004C1FDA" w:rsidRPr="00AE0F32">
        <w:rPr>
          <w:rFonts w:ascii="Times New Roman" w:hAnsi="Times New Roman" w:cs="Arabic Transparent" w:hint="cs"/>
          <w:sz w:val="26"/>
          <w:szCs w:val="26"/>
          <w:rtl/>
          <w:lang w:val="en-US"/>
        </w:rPr>
        <w:t>الأقلية</w:t>
      </w:r>
      <w:r w:rsidR="00B40B21" w:rsidRPr="00AE0F32">
        <w:rPr>
          <w:rFonts w:ascii="Times New Roman" w:hAnsi="Times New Roman" w:cs="Arabic Transparent"/>
          <w:sz w:val="26"/>
          <w:szCs w:val="26"/>
          <w:rtl/>
          <w:lang w:val="en-US"/>
        </w:rPr>
        <w:t xml:space="preserve"> المضطهدة هي الطرف </w:t>
      </w:r>
      <w:r w:rsidR="004C1FDA" w:rsidRPr="00AE0F32">
        <w:rPr>
          <w:rFonts w:ascii="Times New Roman" w:hAnsi="Times New Roman" w:cs="Arabic Transparent" w:hint="cs"/>
          <w:sz w:val="26"/>
          <w:szCs w:val="26"/>
          <w:rtl/>
          <w:lang w:val="en-US"/>
        </w:rPr>
        <w:t>الأصلي</w:t>
      </w:r>
      <w:r w:rsidR="00B40B21" w:rsidRPr="00AE0F32">
        <w:rPr>
          <w:rFonts w:ascii="Times New Roman" w:hAnsi="Times New Roman" w:cs="Arabic Transparent"/>
          <w:sz w:val="26"/>
          <w:szCs w:val="26"/>
          <w:rtl/>
          <w:lang w:val="en-US"/>
        </w:rPr>
        <w:t xml:space="preserve"> و </w:t>
      </w:r>
      <w:r w:rsidR="004C1FDA" w:rsidRPr="00AE0F32">
        <w:rPr>
          <w:rFonts w:ascii="Times New Roman" w:hAnsi="Times New Roman" w:cs="Arabic Transparent" w:hint="cs"/>
          <w:sz w:val="26"/>
          <w:szCs w:val="26"/>
          <w:rtl/>
          <w:lang w:val="en-US"/>
        </w:rPr>
        <w:t>الأول</w:t>
      </w:r>
      <w:r w:rsidR="00B40B21" w:rsidRPr="00AE0F32">
        <w:rPr>
          <w:rFonts w:ascii="Times New Roman" w:hAnsi="Times New Roman" w:cs="Arabic Transparent"/>
          <w:sz w:val="26"/>
          <w:szCs w:val="26"/>
          <w:rtl/>
          <w:lang w:val="en-US"/>
        </w:rPr>
        <w:t xml:space="preserve"> و المنطقي في الدعوى المرفوعة على </w:t>
      </w:r>
      <w:r w:rsidR="004C1FDA" w:rsidRPr="00AE0F32">
        <w:rPr>
          <w:rFonts w:ascii="Times New Roman" w:hAnsi="Times New Roman" w:cs="Arabic Transparent" w:hint="cs"/>
          <w:sz w:val="26"/>
          <w:szCs w:val="26"/>
          <w:rtl/>
          <w:lang w:val="en-US"/>
        </w:rPr>
        <w:t>الأغلبية</w:t>
      </w:r>
      <w:r w:rsidR="00B40B21" w:rsidRPr="00AE0F32">
        <w:rPr>
          <w:rFonts w:ascii="Times New Roman" w:hAnsi="Times New Roman" w:cs="Arabic Transparent"/>
          <w:sz w:val="26"/>
          <w:szCs w:val="26"/>
          <w:rtl/>
          <w:lang w:val="en-US"/>
        </w:rPr>
        <w:t xml:space="preserve"> المتعسفة</w:t>
      </w:r>
      <w:r w:rsidRPr="00AE0F32">
        <w:rPr>
          <w:rFonts w:ascii="Times New Roman" w:hAnsi="Times New Roman" w:cs="Arabic Transparent" w:hint="cs"/>
          <w:sz w:val="26"/>
          <w:szCs w:val="26"/>
          <w:rtl/>
          <w:lang w:val="en-US"/>
        </w:rPr>
        <w:t>،</w:t>
      </w:r>
      <w:r w:rsidR="00B40B21" w:rsidRPr="00AE0F32">
        <w:rPr>
          <w:rFonts w:ascii="Times New Roman" w:hAnsi="Times New Roman" w:cs="Arabic Transparent"/>
          <w:sz w:val="26"/>
          <w:szCs w:val="26"/>
          <w:rtl/>
          <w:lang w:val="en-US"/>
        </w:rPr>
        <w:t xml:space="preserve"> باعتبار </w:t>
      </w:r>
      <w:r w:rsidR="004C1FDA" w:rsidRPr="00AE0F32">
        <w:rPr>
          <w:rFonts w:ascii="Times New Roman" w:hAnsi="Times New Roman" w:cs="Arabic Transparent" w:hint="cs"/>
          <w:sz w:val="26"/>
          <w:szCs w:val="26"/>
          <w:rtl/>
          <w:lang w:val="en-US"/>
        </w:rPr>
        <w:t>أن</w:t>
      </w:r>
      <w:r w:rsidR="00B40B21" w:rsidRPr="00AE0F32">
        <w:rPr>
          <w:rFonts w:ascii="Times New Roman" w:hAnsi="Times New Roman" w:cs="Arabic Transparent"/>
          <w:sz w:val="26"/>
          <w:szCs w:val="26"/>
          <w:rtl/>
          <w:lang w:val="en-US"/>
        </w:rPr>
        <w:t xml:space="preserve"> هذه </w:t>
      </w:r>
      <w:r w:rsidR="004C1FDA" w:rsidRPr="00AE0F32">
        <w:rPr>
          <w:rFonts w:ascii="Times New Roman" w:hAnsi="Times New Roman" w:cs="Arabic Transparent" w:hint="cs"/>
          <w:sz w:val="26"/>
          <w:szCs w:val="26"/>
          <w:rtl/>
          <w:lang w:val="en-US"/>
        </w:rPr>
        <w:t>الأقلية</w:t>
      </w:r>
      <w:r w:rsidR="00B40B21" w:rsidRPr="00AE0F32">
        <w:rPr>
          <w:rFonts w:ascii="Times New Roman" w:hAnsi="Times New Roman" w:cs="Arabic Transparent"/>
          <w:sz w:val="26"/>
          <w:szCs w:val="26"/>
          <w:rtl/>
          <w:lang w:val="en-US"/>
        </w:rPr>
        <w:t xml:space="preserve"> هي المتضررة من</w:t>
      </w:r>
      <w:r w:rsidRPr="00AE0F32">
        <w:rPr>
          <w:rFonts w:ascii="Times New Roman" w:hAnsi="Times New Roman" w:cs="Arabic Transparent"/>
          <w:sz w:val="26"/>
          <w:szCs w:val="26"/>
          <w:rtl/>
          <w:lang w:val="en-US"/>
        </w:rPr>
        <w:t xml:space="preserve"> هذا التعسف</w:t>
      </w:r>
      <w:r w:rsidRPr="00AE0F32">
        <w:rPr>
          <w:rFonts w:ascii="Times New Roman" w:hAnsi="Times New Roman" w:cs="Arabic Transparent" w:hint="cs"/>
          <w:sz w:val="26"/>
          <w:szCs w:val="26"/>
          <w:rtl/>
          <w:lang w:val="en-US"/>
        </w:rPr>
        <w:t>،</w:t>
      </w:r>
      <w:r w:rsidRPr="00AE0F32">
        <w:rPr>
          <w:rFonts w:ascii="Times New Roman" w:hAnsi="Times New Roman" w:cs="Arabic Transparent"/>
          <w:sz w:val="26"/>
          <w:szCs w:val="26"/>
          <w:rtl/>
          <w:lang w:val="en-US"/>
        </w:rPr>
        <w:t xml:space="preserve"> لكن و ل</w:t>
      </w:r>
      <w:r w:rsidRPr="00AE0F32">
        <w:rPr>
          <w:rFonts w:ascii="Times New Roman" w:hAnsi="Times New Roman" w:cs="Arabic Transparent" w:hint="cs"/>
          <w:sz w:val="26"/>
          <w:szCs w:val="26"/>
          <w:rtl/>
          <w:lang w:val="en-US"/>
        </w:rPr>
        <w:t>أ</w:t>
      </w:r>
      <w:r w:rsidR="00B40B21" w:rsidRPr="00AE0F32">
        <w:rPr>
          <w:rFonts w:ascii="Times New Roman" w:hAnsi="Times New Roman" w:cs="Arabic Transparent"/>
          <w:sz w:val="26"/>
          <w:szCs w:val="26"/>
          <w:rtl/>
          <w:lang w:val="en-US"/>
        </w:rPr>
        <w:t xml:space="preserve">ن من شروط </w:t>
      </w:r>
      <w:r w:rsidR="004C1FDA" w:rsidRPr="00AE0F32">
        <w:rPr>
          <w:rFonts w:ascii="Times New Roman" w:hAnsi="Times New Roman" w:cs="Arabic Transparent" w:hint="cs"/>
          <w:sz w:val="26"/>
          <w:szCs w:val="26"/>
          <w:rtl/>
          <w:lang w:val="en-US"/>
        </w:rPr>
        <w:t>إقرار</w:t>
      </w:r>
      <w:r w:rsidR="00B40B21" w:rsidRPr="00AE0F32">
        <w:rPr>
          <w:rFonts w:ascii="Times New Roman" w:hAnsi="Times New Roman" w:cs="Arabic Transparent"/>
          <w:sz w:val="26"/>
          <w:szCs w:val="26"/>
          <w:rtl/>
          <w:lang w:val="en-US"/>
        </w:rPr>
        <w:t xml:space="preserve"> التعسف مخالفة القرارات المتخذة لمصلحة الشركة، فهل يجوز للشركة كشخص معنوي ممارسة هذه الدعوى؟</w:t>
      </w:r>
    </w:p>
    <w:p w:rsidR="00B40B21" w:rsidRPr="003258C8" w:rsidRDefault="003258C8" w:rsidP="003258C8">
      <w:pPr>
        <w:bidi/>
        <w:spacing w:line="360" w:lineRule="auto"/>
        <w:ind w:left="540"/>
        <w:jc w:val="both"/>
        <w:rPr>
          <w:rFonts w:ascii="Times New Roman" w:hAnsi="Times New Roman" w:cs="Arabic Transparent"/>
          <w:sz w:val="26"/>
          <w:szCs w:val="26"/>
          <w:lang w:val="en-US"/>
        </w:rPr>
      </w:pPr>
      <w:r>
        <w:rPr>
          <w:rFonts w:ascii="Times New Roman" w:hAnsi="Times New Roman" w:cs="Arabic Transparent" w:hint="cs"/>
          <w:b/>
          <w:bCs/>
          <w:sz w:val="26"/>
          <w:szCs w:val="26"/>
          <w:rtl/>
          <w:lang w:val="en-US"/>
        </w:rPr>
        <w:t xml:space="preserve">1- </w:t>
      </w:r>
      <w:r w:rsidR="00B40B21" w:rsidRPr="003258C8">
        <w:rPr>
          <w:rFonts w:ascii="Times New Roman" w:hAnsi="Times New Roman" w:cs="Arabic Transparent"/>
          <w:b/>
          <w:bCs/>
          <w:sz w:val="26"/>
          <w:szCs w:val="26"/>
          <w:rtl/>
          <w:lang w:val="en-US"/>
        </w:rPr>
        <w:t xml:space="preserve">دعوى </w:t>
      </w:r>
      <w:r w:rsidR="00D11EEE" w:rsidRPr="003258C8">
        <w:rPr>
          <w:rFonts w:ascii="Times New Roman" w:hAnsi="Times New Roman" w:cs="Arabic Transparent" w:hint="cs"/>
          <w:b/>
          <w:bCs/>
          <w:sz w:val="26"/>
          <w:szCs w:val="26"/>
          <w:rtl/>
          <w:lang w:val="en-US"/>
        </w:rPr>
        <w:t>الأقلية</w:t>
      </w:r>
      <w:r w:rsidR="00B40B21" w:rsidRPr="003258C8">
        <w:rPr>
          <w:rFonts w:ascii="Times New Roman" w:hAnsi="Times New Roman" w:cs="Arabic Transparent"/>
          <w:b/>
          <w:bCs/>
          <w:sz w:val="26"/>
          <w:szCs w:val="26"/>
          <w:rtl/>
          <w:lang w:val="en-US"/>
        </w:rPr>
        <w:t>:</w:t>
      </w:r>
    </w:p>
    <w:p w:rsidR="00B40B21" w:rsidRPr="00AE0F32" w:rsidRDefault="004C1FDA" w:rsidP="00D22304">
      <w:pPr>
        <w:bidi/>
        <w:spacing w:line="360" w:lineRule="auto"/>
        <w:jc w:val="both"/>
        <w:rPr>
          <w:rFonts w:cs="Arabic Transparent"/>
          <w:sz w:val="26"/>
          <w:szCs w:val="26"/>
          <w:rtl/>
          <w:lang w:val="en-US" w:bidi="ar-DZ"/>
        </w:rPr>
      </w:pPr>
      <w:proofErr w:type="gramStart"/>
      <w:r w:rsidRPr="00AE0F32">
        <w:rPr>
          <w:rFonts w:cs="Arabic Transparent" w:hint="cs"/>
          <w:sz w:val="26"/>
          <w:szCs w:val="26"/>
          <w:rtl/>
          <w:lang w:val="en-US" w:bidi="ar-DZ"/>
        </w:rPr>
        <w:t>إن</w:t>
      </w:r>
      <w:proofErr w:type="gramEnd"/>
      <w:r w:rsidR="00B40B21" w:rsidRPr="00AE0F32">
        <w:rPr>
          <w:rFonts w:cs="Arabic Transparent"/>
          <w:sz w:val="26"/>
          <w:szCs w:val="26"/>
          <w:rtl/>
          <w:lang w:val="en-US" w:bidi="ar-DZ"/>
        </w:rPr>
        <w:t xml:space="preserve"> ممارسة </w:t>
      </w:r>
      <w:r w:rsidRPr="00AE0F32">
        <w:rPr>
          <w:rFonts w:cs="Arabic Transparent" w:hint="cs"/>
          <w:sz w:val="26"/>
          <w:szCs w:val="26"/>
          <w:rtl/>
          <w:lang w:val="en-US" w:bidi="ar-DZ"/>
        </w:rPr>
        <w:t>الأغلبية</w:t>
      </w:r>
      <w:r w:rsidR="00B40B21" w:rsidRPr="00AE0F32">
        <w:rPr>
          <w:rFonts w:cs="Arabic Transparent"/>
          <w:sz w:val="26"/>
          <w:szCs w:val="26"/>
          <w:rtl/>
          <w:lang w:val="en-US" w:bidi="ar-DZ"/>
        </w:rPr>
        <w:t xml:space="preserve"> لسلطتها بغية تحقيق </w:t>
      </w:r>
      <w:r w:rsidRPr="00AE0F32">
        <w:rPr>
          <w:rFonts w:cs="Arabic Transparent" w:hint="cs"/>
          <w:sz w:val="26"/>
          <w:szCs w:val="26"/>
          <w:rtl/>
          <w:lang w:val="en-US" w:bidi="ar-DZ"/>
        </w:rPr>
        <w:t>أهداف</w:t>
      </w:r>
      <w:r w:rsidR="00B40B21" w:rsidRPr="00AE0F32">
        <w:rPr>
          <w:rFonts w:cs="Arabic Transparent"/>
          <w:sz w:val="26"/>
          <w:szCs w:val="26"/>
          <w:rtl/>
          <w:lang w:val="en-US" w:bidi="ar-DZ"/>
        </w:rPr>
        <w:t xml:space="preserve"> شخصية</w:t>
      </w:r>
      <w:r w:rsidR="004C11F2" w:rsidRPr="00AE0F32">
        <w:rPr>
          <w:rFonts w:cs="Arabic Transparent" w:hint="cs"/>
          <w:sz w:val="26"/>
          <w:szCs w:val="26"/>
          <w:rtl/>
          <w:lang w:val="en-US" w:bidi="ar-DZ"/>
        </w:rPr>
        <w:t>،</w:t>
      </w:r>
      <w:r w:rsidR="00B40B21" w:rsidRPr="00AE0F32">
        <w:rPr>
          <w:rFonts w:cs="Arabic Transparent"/>
          <w:sz w:val="26"/>
          <w:szCs w:val="26"/>
          <w:rtl/>
          <w:lang w:val="en-US" w:bidi="ar-DZ"/>
        </w:rPr>
        <w:t xml:space="preserve"> و مخالفة ما هو محدد في النظام </w:t>
      </w:r>
      <w:r w:rsidRPr="00AE0F32">
        <w:rPr>
          <w:rFonts w:cs="Arabic Transparent" w:hint="cs"/>
          <w:sz w:val="26"/>
          <w:szCs w:val="26"/>
          <w:rtl/>
          <w:lang w:val="en-US" w:bidi="ar-DZ"/>
        </w:rPr>
        <w:t>الأساسي</w:t>
      </w:r>
      <w:r w:rsidR="00B40B21" w:rsidRPr="00AE0F32">
        <w:rPr>
          <w:rFonts w:cs="Arabic Transparent"/>
          <w:sz w:val="26"/>
          <w:szCs w:val="26"/>
          <w:rtl/>
          <w:lang w:val="en-US" w:bidi="ar-DZ"/>
        </w:rPr>
        <w:t xml:space="preserve"> للشركة يترتب عنه تعسف </w:t>
      </w:r>
      <w:r w:rsidRPr="00AE0F32">
        <w:rPr>
          <w:rFonts w:cs="Arabic Transparent" w:hint="cs"/>
          <w:sz w:val="26"/>
          <w:szCs w:val="26"/>
          <w:rtl/>
          <w:lang w:val="en-US" w:bidi="ar-DZ"/>
        </w:rPr>
        <w:t>أو</w:t>
      </w:r>
      <w:r w:rsidR="00B40B21" w:rsidRPr="00AE0F32">
        <w:rPr>
          <w:rFonts w:cs="Arabic Transparent"/>
          <w:sz w:val="26"/>
          <w:szCs w:val="26"/>
          <w:rtl/>
          <w:lang w:val="en-US" w:bidi="ar-DZ"/>
        </w:rPr>
        <w:t xml:space="preserve"> انحراف بالسلطة</w:t>
      </w:r>
      <w:r w:rsidR="004C11F2" w:rsidRPr="00AE0F32">
        <w:rPr>
          <w:rFonts w:cs="Arabic Transparent" w:hint="cs"/>
          <w:sz w:val="26"/>
          <w:szCs w:val="26"/>
          <w:rtl/>
          <w:lang w:val="en-US" w:bidi="ar-DZ"/>
        </w:rPr>
        <w:t>،</w:t>
      </w:r>
      <w:r w:rsidR="00B40B21" w:rsidRPr="00AE0F32">
        <w:rPr>
          <w:rFonts w:cs="Arabic Transparent"/>
          <w:sz w:val="26"/>
          <w:szCs w:val="26"/>
          <w:rtl/>
          <w:lang w:val="en-US" w:bidi="ar-DZ"/>
        </w:rPr>
        <w:t xml:space="preserve"> مما يتسبب في </w:t>
      </w:r>
      <w:r w:rsidRPr="00AE0F32">
        <w:rPr>
          <w:rFonts w:cs="Arabic Transparent" w:hint="cs"/>
          <w:sz w:val="26"/>
          <w:szCs w:val="26"/>
          <w:rtl/>
          <w:lang w:val="en-US" w:bidi="ar-DZ"/>
        </w:rPr>
        <w:t>الإضرار</w:t>
      </w:r>
      <w:r w:rsidR="00B40B21" w:rsidRPr="00AE0F32">
        <w:rPr>
          <w:rFonts w:cs="Arabic Transparent"/>
          <w:sz w:val="26"/>
          <w:szCs w:val="26"/>
          <w:rtl/>
          <w:lang w:val="en-US" w:bidi="ar-DZ"/>
        </w:rPr>
        <w:t xml:space="preserve"> بمصالح بعض الفئات داخل الشركة بل و حتى بالمصلحة العامة للشركة نفسها.</w:t>
      </w:r>
    </w:p>
    <w:p w:rsidR="00B40B21" w:rsidRPr="00AE0F32" w:rsidRDefault="00B40B21" w:rsidP="00D22304">
      <w:pPr>
        <w:bidi/>
        <w:spacing w:line="360" w:lineRule="auto"/>
        <w:jc w:val="both"/>
        <w:rPr>
          <w:rFonts w:cs="Arabic Transparent"/>
          <w:sz w:val="26"/>
          <w:szCs w:val="26"/>
          <w:rtl/>
          <w:lang w:val="en-US" w:bidi="ar-DZ"/>
        </w:rPr>
      </w:pPr>
      <w:r w:rsidRPr="00AE0F32">
        <w:rPr>
          <w:rFonts w:cs="Arabic Transparent"/>
          <w:sz w:val="26"/>
          <w:szCs w:val="26"/>
          <w:rtl/>
          <w:lang w:val="en-US" w:bidi="ar-DZ"/>
        </w:rPr>
        <w:t xml:space="preserve">و </w:t>
      </w:r>
      <w:r w:rsidR="004C1FDA" w:rsidRPr="00AE0F32">
        <w:rPr>
          <w:rFonts w:cs="Arabic Transparent" w:hint="cs"/>
          <w:sz w:val="26"/>
          <w:szCs w:val="26"/>
          <w:rtl/>
          <w:lang w:val="en-US" w:bidi="ar-DZ"/>
        </w:rPr>
        <w:t>لأجل</w:t>
      </w:r>
      <w:r w:rsidRPr="00AE0F32">
        <w:rPr>
          <w:rFonts w:cs="Arabic Transparent"/>
          <w:sz w:val="26"/>
          <w:szCs w:val="26"/>
          <w:rtl/>
          <w:lang w:val="en-US" w:bidi="ar-DZ"/>
        </w:rPr>
        <w:t xml:space="preserve"> وضع حد لمثل هذه الانحرافات و التجاوزات الصادرة عن </w:t>
      </w:r>
      <w:r w:rsidR="004C1FDA" w:rsidRPr="00AE0F32">
        <w:rPr>
          <w:rFonts w:cs="Arabic Transparent" w:hint="cs"/>
          <w:sz w:val="26"/>
          <w:szCs w:val="26"/>
          <w:rtl/>
          <w:lang w:val="en-US" w:bidi="ar-DZ"/>
        </w:rPr>
        <w:t>الأغلبية</w:t>
      </w:r>
      <w:r w:rsidRPr="00AE0F32">
        <w:rPr>
          <w:rFonts w:cs="Arabic Transparent"/>
          <w:sz w:val="26"/>
          <w:szCs w:val="26"/>
          <w:rtl/>
          <w:lang w:val="en-US" w:bidi="ar-DZ"/>
        </w:rPr>
        <w:t xml:space="preserve"> منح المشرع مساهمي </w:t>
      </w:r>
      <w:r w:rsidR="004C1FDA" w:rsidRPr="00AE0F32">
        <w:rPr>
          <w:rFonts w:cs="Arabic Transparent" w:hint="cs"/>
          <w:sz w:val="26"/>
          <w:szCs w:val="26"/>
          <w:rtl/>
          <w:lang w:val="en-US" w:bidi="ar-DZ"/>
        </w:rPr>
        <w:t>الأقلية</w:t>
      </w:r>
      <w:r w:rsidRPr="00AE0F32">
        <w:rPr>
          <w:rFonts w:cs="Arabic Transparent"/>
          <w:sz w:val="26"/>
          <w:szCs w:val="26"/>
          <w:rtl/>
          <w:lang w:val="en-US" w:bidi="ar-DZ"/>
        </w:rPr>
        <w:t xml:space="preserve"> في حالة تضررهم من القرارات الصادرة عن </w:t>
      </w:r>
      <w:r w:rsidR="004C1FDA" w:rsidRPr="00AE0F32">
        <w:rPr>
          <w:rFonts w:cs="Arabic Transparent" w:hint="cs"/>
          <w:sz w:val="26"/>
          <w:szCs w:val="26"/>
          <w:rtl/>
          <w:lang w:val="en-US" w:bidi="ar-DZ"/>
        </w:rPr>
        <w:t>الأغلبية</w:t>
      </w:r>
      <w:r w:rsidR="004C11F2" w:rsidRPr="00AE0F32">
        <w:rPr>
          <w:rFonts w:cs="Arabic Transparent" w:hint="cs"/>
          <w:sz w:val="26"/>
          <w:szCs w:val="26"/>
          <w:rtl/>
          <w:lang w:val="en-US" w:bidi="ar-DZ"/>
        </w:rPr>
        <w:t>،</w:t>
      </w:r>
      <w:r w:rsidRPr="00AE0F32">
        <w:rPr>
          <w:rFonts w:cs="Arabic Transparent"/>
          <w:sz w:val="26"/>
          <w:szCs w:val="26"/>
          <w:rtl/>
          <w:lang w:val="en-US" w:bidi="ar-DZ"/>
        </w:rPr>
        <w:t xml:space="preserve"> حق اللجوء </w:t>
      </w:r>
      <w:r w:rsidR="004C1FDA" w:rsidRPr="00AE0F32">
        <w:rPr>
          <w:rFonts w:cs="Arabic Transparent" w:hint="cs"/>
          <w:sz w:val="26"/>
          <w:szCs w:val="26"/>
          <w:rtl/>
          <w:lang w:val="en-US" w:bidi="ar-DZ"/>
        </w:rPr>
        <w:t>إلى</w:t>
      </w:r>
      <w:r w:rsidRPr="00AE0F32">
        <w:rPr>
          <w:rFonts w:cs="Arabic Transparent"/>
          <w:sz w:val="26"/>
          <w:szCs w:val="26"/>
          <w:rtl/>
          <w:lang w:val="en-US" w:bidi="ar-DZ"/>
        </w:rPr>
        <w:t xml:space="preserve"> القضاء قصد </w:t>
      </w:r>
      <w:r w:rsidR="004C1FDA" w:rsidRPr="00AE0F32">
        <w:rPr>
          <w:rFonts w:cs="Arabic Transparent" w:hint="cs"/>
          <w:sz w:val="26"/>
          <w:szCs w:val="26"/>
          <w:rtl/>
          <w:lang w:val="en-US" w:bidi="ar-DZ"/>
        </w:rPr>
        <w:t>إعمال</w:t>
      </w:r>
      <w:r w:rsidRPr="00AE0F32">
        <w:rPr>
          <w:rFonts w:cs="Arabic Transparent"/>
          <w:sz w:val="26"/>
          <w:szCs w:val="26"/>
          <w:rtl/>
          <w:lang w:val="en-US" w:bidi="ar-DZ"/>
        </w:rPr>
        <w:t xml:space="preserve"> الرقابة القضائية على هذه القرارات عن طريق دعوى يتقدمون </w:t>
      </w:r>
      <w:proofErr w:type="spellStart"/>
      <w:r w:rsidRPr="00AE0F32">
        <w:rPr>
          <w:rFonts w:cs="Arabic Transparent"/>
          <w:sz w:val="26"/>
          <w:szCs w:val="26"/>
          <w:rtl/>
          <w:lang w:val="en-US" w:bidi="ar-DZ"/>
        </w:rPr>
        <w:t>بها</w:t>
      </w:r>
      <w:proofErr w:type="spellEnd"/>
      <w:r w:rsidRPr="00AE0F32">
        <w:rPr>
          <w:rFonts w:cs="Arabic Transparent"/>
          <w:sz w:val="26"/>
          <w:szCs w:val="26"/>
          <w:rtl/>
          <w:lang w:val="en-US" w:bidi="ar-DZ"/>
        </w:rPr>
        <w:t xml:space="preserve"> </w:t>
      </w:r>
      <w:r w:rsidR="004C1FDA" w:rsidRPr="00AE0F32">
        <w:rPr>
          <w:rFonts w:cs="Arabic Transparent" w:hint="cs"/>
          <w:sz w:val="26"/>
          <w:szCs w:val="26"/>
          <w:rtl/>
          <w:lang w:val="en-US" w:bidi="ar-DZ"/>
        </w:rPr>
        <w:t>أمام</w:t>
      </w:r>
      <w:r w:rsidRPr="00AE0F32">
        <w:rPr>
          <w:rFonts w:cs="Arabic Transparent"/>
          <w:sz w:val="26"/>
          <w:szCs w:val="26"/>
          <w:rtl/>
          <w:lang w:val="en-US" w:bidi="ar-DZ"/>
        </w:rPr>
        <w:t xml:space="preserve"> القضاء بهدف وقف التعسف اللاحق بهم و جبر الضرر الذي </w:t>
      </w:r>
      <w:r w:rsidR="004C1FDA" w:rsidRPr="00AE0F32">
        <w:rPr>
          <w:rFonts w:cs="Arabic Transparent" w:hint="cs"/>
          <w:sz w:val="26"/>
          <w:szCs w:val="26"/>
          <w:rtl/>
          <w:lang w:val="en-US" w:bidi="ar-DZ"/>
        </w:rPr>
        <w:t>أصابهم</w:t>
      </w:r>
      <w:r w:rsidRPr="00AE0F32">
        <w:rPr>
          <w:rFonts w:cs="Arabic Transparent"/>
          <w:sz w:val="26"/>
          <w:szCs w:val="26"/>
          <w:rtl/>
          <w:lang w:val="en-US" w:bidi="ar-DZ"/>
        </w:rPr>
        <w:t>.</w:t>
      </w:r>
    </w:p>
    <w:p w:rsidR="00B40B21" w:rsidRPr="00AE0F32" w:rsidRDefault="00B40B21" w:rsidP="00D22304">
      <w:pPr>
        <w:bidi/>
        <w:spacing w:line="360" w:lineRule="auto"/>
        <w:jc w:val="both"/>
        <w:rPr>
          <w:rFonts w:cs="Arabic Transparent"/>
          <w:sz w:val="26"/>
          <w:szCs w:val="26"/>
          <w:rtl/>
          <w:lang w:val="en-US" w:bidi="ar-DZ"/>
        </w:rPr>
      </w:pPr>
      <w:r w:rsidRPr="00AE0F32">
        <w:rPr>
          <w:rFonts w:cs="Arabic Transparent"/>
          <w:sz w:val="26"/>
          <w:szCs w:val="26"/>
          <w:rtl/>
          <w:lang w:val="en-US" w:bidi="ar-DZ"/>
        </w:rPr>
        <w:t xml:space="preserve">فيحق للمساهمين </w:t>
      </w:r>
      <w:r w:rsidR="004C1FDA" w:rsidRPr="00AE0F32">
        <w:rPr>
          <w:rFonts w:cs="Arabic Transparent" w:hint="cs"/>
          <w:sz w:val="26"/>
          <w:szCs w:val="26"/>
          <w:rtl/>
          <w:lang w:val="en-US" w:bidi="ar-DZ"/>
        </w:rPr>
        <w:t>الأقلية</w:t>
      </w:r>
      <w:r w:rsidRPr="00AE0F32">
        <w:rPr>
          <w:rFonts w:cs="Arabic Transparent"/>
          <w:sz w:val="26"/>
          <w:szCs w:val="26"/>
          <w:rtl/>
          <w:lang w:val="en-US" w:bidi="ar-DZ"/>
        </w:rPr>
        <w:t xml:space="preserve"> مباشرة دعوى قضائية ضد القرارات الصادرة عن </w:t>
      </w:r>
      <w:r w:rsidR="004C1FDA" w:rsidRPr="00AE0F32">
        <w:rPr>
          <w:rFonts w:cs="Arabic Transparent" w:hint="cs"/>
          <w:sz w:val="26"/>
          <w:szCs w:val="26"/>
          <w:rtl/>
          <w:lang w:val="en-US" w:bidi="ar-DZ"/>
        </w:rPr>
        <w:t>الأغلبية</w:t>
      </w:r>
      <w:r w:rsidRPr="00AE0F32">
        <w:rPr>
          <w:rFonts w:cs="Arabic Transparent"/>
          <w:sz w:val="26"/>
          <w:szCs w:val="26"/>
          <w:rtl/>
          <w:lang w:val="en-US" w:bidi="ar-DZ"/>
        </w:rPr>
        <w:t xml:space="preserve"> و هي ما يسمى " بدعوى </w:t>
      </w:r>
      <w:r w:rsidR="004C1FDA" w:rsidRPr="00AE0F32">
        <w:rPr>
          <w:rFonts w:cs="Arabic Transparent" w:hint="cs"/>
          <w:sz w:val="26"/>
          <w:szCs w:val="26"/>
          <w:rtl/>
          <w:lang w:val="en-US" w:bidi="ar-DZ"/>
        </w:rPr>
        <w:t>الأقلية</w:t>
      </w:r>
      <w:r w:rsidRPr="00AE0F32">
        <w:rPr>
          <w:rFonts w:cs="Arabic Transparent"/>
          <w:sz w:val="26"/>
          <w:szCs w:val="26"/>
          <w:rtl/>
          <w:lang w:val="en-US" w:bidi="ar-DZ"/>
        </w:rPr>
        <w:t xml:space="preserve"> "، </w:t>
      </w:r>
      <w:r w:rsidR="004C1FDA" w:rsidRPr="00AE0F32">
        <w:rPr>
          <w:rFonts w:cs="Arabic Transparent" w:hint="cs"/>
          <w:sz w:val="26"/>
          <w:szCs w:val="26"/>
          <w:rtl/>
          <w:lang w:val="en-US" w:bidi="ar-DZ"/>
        </w:rPr>
        <w:t>إذ</w:t>
      </w:r>
      <w:r w:rsidRPr="00AE0F32">
        <w:rPr>
          <w:rFonts w:cs="Arabic Transparent"/>
          <w:sz w:val="26"/>
          <w:szCs w:val="26"/>
          <w:rtl/>
          <w:lang w:val="en-US" w:bidi="ar-DZ"/>
        </w:rPr>
        <w:t xml:space="preserve"> </w:t>
      </w:r>
      <w:r w:rsidR="004C1FDA" w:rsidRPr="00AE0F32">
        <w:rPr>
          <w:rFonts w:cs="Arabic Transparent" w:hint="cs"/>
          <w:sz w:val="26"/>
          <w:szCs w:val="26"/>
          <w:rtl/>
          <w:lang w:val="en-US" w:bidi="ar-DZ"/>
        </w:rPr>
        <w:t>أن</w:t>
      </w:r>
      <w:r w:rsidRPr="00AE0F32">
        <w:rPr>
          <w:rFonts w:cs="Arabic Transparent"/>
          <w:sz w:val="26"/>
          <w:szCs w:val="26"/>
          <w:rtl/>
          <w:lang w:val="en-US" w:bidi="ar-DZ"/>
        </w:rPr>
        <w:t xml:space="preserve"> الهدف من وراء هذه الدعوى هو الطعن في القرارات الصادرة عن مساهمي </w:t>
      </w:r>
      <w:r w:rsidR="004C1FDA" w:rsidRPr="00AE0F32">
        <w:rPr>
          <w:rFonts w:cs="Arabic Transparent" w:hint="cs"/>
          <w:sz w:val="26"/>
          <w:szCs w:val="26"/>
          <w:rtl/>
          <w:lang w:val="en-US" w:bidi="ar-DZ"/>
        </w:rPr>
        <w:t>الأغلبية</w:t>
      </w:r>
      <w:r w:rsidR="004C11F2" w:rsidRPr="00AE0F32">
        <w:rPr>
          <w:rFonts w:cs="Arabic Transparent" w:hint="cs"/>
          <w:sz w:val="26"/>
          <w:szCs w:val="26"/>
          <w:rtl/>
          <w:lang w:val="en-US" w:bidi="ar-DZ"/>
        </w:rPr>
        <w:t>،</w:t>
      </w:r>
      <w:r w:rsidRPr="00AE0F32">
        <w:rPr>
          <w:rFonts w:cs="Arabic Transparent"/>
          <w:sz w:val="26"/>
          <w:szCs w:val="26"/>
          <w:rtl/>
          <w:lang w:val="en-US" w:bidi="ar-DZ"/>
        </w:rPr>
        <w:t xml:space="preserve"> دون </w:t>
      </w:r>
      <w:r w:rsidR="004C1FDA" w:rsidRPr="00AE0F32">
        <w:rPr>
          <w:rFonts w:cs="Arabic Transparent" w:hint="cs"/>
          <w:sz w:val="26"/>
          <w:szCs w:val="26"/>
          <w:rtl/>
          <w:lang w:val="en-US" w:bidi="ar-DZ"/>
        </w:rPr>
        <w:t>أن</w:t>
      </w:r>
      <w:r w:rsidRPr="00AE0F32">
        <w:rPr>
          <w:rFonts w:cs="Arabic Transparent"/>
          <w:sz w:val="26"/>
          <w:szCs w:val="26"/>
          <w:rtl/>
          <w:lang w:val="en-US" w:bidi="ar-DZ"/>
        </w:rPr>
        <w:t xml:space="preserve"> يكون </w:t>
      </w:r>
      <w:r w:rsidRPr="00AE0F32">
        <w:rPr>
          <w:rFonts w:cs="Arabic Transparent"/>
          <w:sz w:val="26"/>
          <w:szCs w:val="26"/>
          <w:rtl/>
          <w:lang w:val="en-US" w:bidi="ar-DZ"/>
        </w:rPr>
        <w:lastRenderedPageBreak/>
        <w:t xml:space="preserve">الغرض منها تقرير مسؤولية </w:t>
      </w:r>
      <w:r w:rsidR="004C1FDA" w:rsidRPr="00AE0F32">
        <w:rPr>
          <w:rFonts w:cs="Arabic Transparent" w:hint="cs"/>
          <w:sz w:val="26"/>
          <w:szCs w:val="26"/>
          <w:rtl/>
          <w:lang w:val="en-US" w:bidi="ar-DZ"/>
        </w:rPr>
        <w:t>أي</w:t>
      </w:r>
      <w:r w:rsidRPr="00AE0F32">
        <w:rPr>
          <w:rFonts w:cs="Arabic Transparent"/>
          <w:sz w:val="26"/>
          <w:szCs w:val="26"/>
          <w:rtl/>
          <w:lang w:val="en-US" w:bidi="ar-DZ"/>
        </w:rPr>
        <w:t xml:space="preserve"> طرف </w:t>
      </w:r>
      <w:r w:rsidR="004C1FDA" w:rsidRPr="00AE0F32">
        <w:rPr>
          <w:rFonts w:cs="Arabic Transparent" w:hint="cs"/>
          <w:sz w:val="26"/>
          <w:szCs w:val="26"/>
          <w:rtl/>
          <w:lang w:val="en-US" w:bidi="ar-DZ"/>
        </w:rPr>
        <w:t>أو</w:t>
      </w:r>
      <w:r w:rsidRPr="00AE0F32">
        <w:rPr>
          <w:rFonts w:cs="Arabic Transparent"/>
          <w:sz w:val="26"/>
          <w:szCs w:val="26"/>
          <w:rtl/>
          <w:lang w:val="en-US" w:bidi="ar-DZ"/>
        </w:rPr>
        <w:t xml:space="preserve"> الحكم عليه، و </w:t>
      </w:r>
      <w:r w:rsidR="004C1FDA" w:rsidRPr="00AE0F32">
        <w:rPr>
          <w:rFonts w:cs="Arabic Transparent" w:hint="cs"/>
          <w:sz w:val="26"/>
          <w:szCs w:val="26"/>
          <w:rtl/>
          <w:lang w:val="en-US" w:bidi="ar-DZ"/>
        </w:rPr>
        <w:t>إن</w:t>
      </w:r>
      <w:r w:rsidRPr="00AE0F32">
        <w:rPr>
          <w:rFonts w:cs="Arabic Transparent"/>
          <w:sz w:val="26"/>
          <w:szCs w:val="26"/>
          <w:rtl/>
          <w:lang w:val="en-US" w:bidi="ar-DZ"/>
        </w:rPr>
        <w:t xml:space="preserve"> كان ذلك غير مستبعد فيما لو </w:t>
      </w:r>
      <w:r w:rsidR="004C1FDA" w:rsidRPr="00AE0F32">
        <w:rPr>
          <w:rFonts w:cs="Arabic Transparent" w:hint="cs"/>
          <w:sz w:val="26"/>
          <w:szCs w:val="26"/>
          <w:rtl/>
          <w:lang w:val="en-US" w:bidi="ar-DZ"/>
        </w:rPr>
        <w:t>أراد</w:t>
      </w:r>
      <w:r w:rsidRPr="00AE0F32">
        <w:rPr>
          <w:rFonts w:cs="Arabic Transparent"/>
          <w:sz w:val="26"/>
          <w:szCs w:val="26"/>
          <w:rtl/>
          <w:lang w:val="en-US" w:bidi="ar-DZ"/>
        </w:rPr>
        <w:t xml:space="preserve"> </w:t>
      </w:r>
      <w:proofErr w:type="spellStart"/>
      <w:r w:rsidRPr="00AE0F32">
        <w:rPr>
          <w:rFonts w:cs="Arabic Transparent"/>
          <w:sz w:val="26"/>
          <w:szCs w:val="26"/>
          <w:rtl/>
          <w:lang w:val="en-US" w:bidi="ar-DZ"/>
        </w:rPr>
        <w:t>مساهموا</w:t>
      </w:r>
      <w:proofErr w:type="spellEnd"/>
      <w:r w:rsidRPr="00AE0F32">
        <w:rPr>
          <w:rFonts w:cs="Arabic Transparent"/>
          <w:sz w:val="26"/>
          <w:szCs w:val="26"/>
          <w:rtl/>
          <w:lang w:val="en-US" w:bidi="ar-DZ"/>
        </w:rPr>
        <w:t xml:space="preserve"> </w:t>
      </w:r>
      <w:r w:rsidR="004C1FDA" w:rsidRPr="00AE0F32">
        <w:rPr>
          <w:rFonts w:cs="Arabic Transparent" w:hint="cs"/>
          <w:sz w:val="26"/>
          <w:szCs w:val="26"/>
          <w:rtl/>
          <w:lang w:val="en-US" w:bidi="ar-DZ"/>
        </w:rPr>
        <w:t>الأقلية</w:t>
      </w:r>
      <w:r w:rsidRPr="00AE0F32">
        <w:rPr>
          <w:rFonts w:cs="Arabic Transparent"/>
          <w:sz w:val="26"/>
          <w:szCs w:val="26"/>
          <w:rtl/>
          <w:lang w:val="en-US" w:bidi="ar-DZ"/>
        </w:rPr>
        <w:t xml:space="preserve"> المطالبة بالتعويض.</w:t>
      </w:r>
    </w:p>
    <w:p w:rsidR="00B40B21" w:rsidRPr="00AE0F32" w:rsidRDefault="004C11F2" w:rsidP="00B40B21">
      <w:pPr>
        <w:bidi/>
        <w:spacing w:line="360" w:lineRule="auto"/>
        <w:jc w:val="both"/>
        <w:rPr>
          <w:rFonts w:cs="Arabic Transparent"/>
          <w:b/>
          <w:bCs/>
          <w:sz w:val="26"/>
          <w:szCs w:val="26"/>
          <w:vertAlign w:val="superscript"/>
          <w:rtl/>
          <w:lang w:val="en-US" w:bidi="ar-DZ"/>
        </w:rPr>
      </w:pPr>
      <w:r w:rsidRPr="00AE0F32">
        <w:rPr>
          <w:rFonts w:cs="Arabic Transparent" w:hint="cs"/>
          <w:sz w:val="26"/>
          <w:szCs w:val="26"/>
          <w:rtl/>
          <w:lang w:val="en-US" w:bidi="ar-DZ"/>
        </w:rPr>
        <w:t xml:space="preserve">   </w:t>
      </w:r>
      <w:r w:rsidR="004C1FDA" w:rsidRPr="00AE0F32">
        <w:rPr>
          <w:rFonts w:cs="Arabic Transparent" w:hint="cs"/>
          <w:sz w:val="26"/>
          <w:szCs w:val="26"/>
          <w:rtl/>
          <w:lang w:val="en-US" w:bidi="ar-DZ"/>
        </w:rPr>
        <w:t>إن</w:t>
      </w:r>
      <w:r w:rsidR="00B40B21" w:rsidRPr="00AE0F32">
        <w:rPr>
          <w:rFonts w:cs="Arabic Transparent"/>
          <w:sz w:val="26"/>
          <w:szCs w:val="26"/>
          <w:rtl/>
          <w:lang w:val="en-US" w:bidi="ar-DZ"/>
        </w:rPr>
        <w:t xml:space="preserve"> مرد دعوى </w:t>
      </w:r>
      <w:r w:rsidR="004C1FDA" w:rsidRPr="00AE0F32">
        <w:rPr>
          <w:rFonts w:cs="Arabic Transparent" w:hint="cs"/>
          <w:sz w:val="26"/>
          <w:szCs w:val="26"/>
          <w:rtl/>
          <w:lang w:val="en-US" w:bidi="ar-DZ"/>
        </w:rPr>
        <w:t>الأقلية</w:t>
      </w:r>
      <w:r w:rsidR="00B40B21" w:rsidRPr="00AE0F32">
        <w:rPr>
          <w:rFonts w:cs="Arabic Transparent"/>
          <w:sz w:val="26"/>
          <w:szCs w:val="26"/>
          <w:rtl/>
          <w:lang w:val="en-US" w:bidi="ar-DZ"/>
        </w:rPr>
        <w:t xml:space="preserve"> نابع من تمسك </w:t>
      </w:r>
      <w:r w:rsidR="004C1FDA" w:rsidRPr="00AE0F32">
        <w:rPr>
          <w:rFonts w:cs="Arabic Transparent" w:hint="cs"/>
          <w:sz w:val="26"/>
          <w:szCs w:val="26"/>
          <w:rtl/>
          <w:lang w:val="en-US" w:bidi="ar-DZ"/>
        </w:rPr>
        <w:t>الأقلية</w:t>
      </w:r>
      <w:r w:rsidR="00B40B21" w:rsidRPr="00AE0F32">
        <w:rPr>
          <w:rFonts w:cs="Arabic Transparent"/>
          <w:sz w:val="26"/>
          <w:szCs w:val="26"/>
          <w:rtl/>
          <w:lang w:val="en-US" w:bidi="ar-DZ"/>
        </w:rPr>
        <w:t xml:space="preserve"> بوجود تعسف </w:t>
      </w:r>
      <w:r w:rsidR="004C1FDA" w:rsidRPr="00AE0F32">
        <w:rPr>
          <w:rFonts w:cs="Arabic Transparent" w:hint="cs"/>
          <w:sz w:val="26"/>
          <w:szCs w:val="26"/>
          <w:rtl/>
          <w:lang w:val="en-US" w:bidi="ar-DZ"/>
        </w:rPr>
        <w:t>الأغلبية</w:t>
      </w:r>
      <w:r w:rsidR="00B40B21" w:rsidRPr="00AE0F32">
        <w:rPr>
          <w:rFonts w:cs="Arabic Transparent"/>
          <w:sz w:val="26"/>
          <w:szCs w:val="26"/>
          <w:rtl/>
          <w:lang w:val="en-US" w:bidi="ar-DZ"/>
        </w:rPr>
        <w:t xml:space="preserve"> على </w:t>
      </w:r>
      <w:r w:rsidR="004C1FDA" w:rsidRPr="00AE0F32">
        <w:rPr>
          <w:rFonts w:cs="Arabic Transparent" w:hint="cs"/>
          <w:sz w:val="26"/>
          <w:szCs w:val="26"/>
          <w:rtl/>
          <w:lang w:val="en-US" w:bidi="ar-DZ"/>
        </w:rPr>
        <w:t>أساس</w:t>
      </w:r>
      <w:r w:rsidR="00B40B21" w:rsidRPr="00AE0F32">
        <w:rPr>
          <w:rFonts w:cs="Arabic Transparent"/>
          <w:sz w:val="26"/>
          <w:szCs w:val="26"/>
          <w:rtl/>
          <w:lang w:val="en-US" w:bidi="ar-DZ"/>
        </w:rPr>
        <w:t xml:space="preserve"> </w:t>
      </w:r>
      <w:r w:rsidR="004C1FDA" w:rsidRPr="00AE0F32">
        <w:rPr>
          <w:rFonts w:cs="Arabic Transparent" w:hint="cs"/>
          <w:sz w:val="26"/>
          <w:szCs w:val="26"/>
          <w:rtl/>
          <w:lang w:val="en-US" w:bidi="ar-DZ"/>
        </w:rPr>
        <w:t>أن</w:t>
      </w:r>
      <w:r w:rsidR="00B40B21" w:rsidRPr="00AE0F32">
        <w:rPr>
          <w:rFonts w:cs="Arabic Transparent"/>
          <w:sz w:val="26"/>
          <w:szCs w:val="26"/>
          <w:rtl/>
          <w:lang w:val="en-US" w:bidi="ar-DZ"/>
        </w:rPr>
        <w:t xml:space="preserve"> قرار </w:t>
      </w:r>
      <w:r w:rsidR="004C1FDA" w:rsidRPr="00AE0F32">
        <w:rPr>
          <w:rFonts w:cs="Arabic Transparent" w:hint="cs"/>
          <w:sz w:val="26"/>
          <w:szCs w:val="26"/>
          <w:rtl/>
          <w:lang w:val="en-US" w:bidi="ar-DZ"/>
        </w:rPr>
        <w:t>الأغلبية</w:t>
      </w:r>
      <w:r w:rsidR="00B40B21" w:rsidRPr="00AE0F32">
        <w:rPr>
          <w:rFonts w:cs="Arabic Transparent"/>
          <w:sz w:val="26"/>
          <w:szCs w:val="26"/>
          <w:rtl/>
          <w:lang w:val="en-US" w:bidi="ar-DZ"/>
        </w:rPr>
        <w:t xml:space="preserve"> لم يصدر عن تسيير جيد للشركة</w:t>
      </w:r>
      <w:r w:rsidRPr="00AE0F32">
        <w:rPr>
          <w:rFonts w:cs="Arabic Transparent" w:hint="cs"/>
          <w:sz w:val="26"/>
          <w:szCs w:val="26"/>
          <w:rtl/>
          <w:lang w:val="en-US" w:bidi="ar-DZ"/>
        </w:rPr>
        <w:t>،</w:t>
      </w:r>
      <w:r w:rsidR="00B40B21" w:rsidRPr="00AE0F32">
        <w:rPr>
          <w:rFonts w:cs="Arabic Transparent"/>
          <w:sz w:val="26"/>
          <w:szCs w:val="26"/>
          <w:rtl/>
          <w:lang w:val="en-US" w:bidi="ar-DZ"/>
        </w:rPr>
        <w:t xml:space="preserve"> و </w:t>
      </w:r>
      <w:r w:rsidR="004C1FDA" w:rsidRPr="00AE0F32">
        <w:rPr>
          <w:rFonts w:cs="Arabic Transparent" w:hint="cs"/>
          <w:sz w:val="26"/>
          <w:szCs w:val="26"/>
          <w:rtl/>
          <w:lang w:val="en-US" w:bidi="ar-DZ"/>
        </w:rPr>
        <w:t>أن</w:t>
      </w:r>
      <w:r w:rsidR="00B40B21" w:rsidRPr="00AE0F32">
        <w:rPr>
          <w:rFonts w:cs="Arabic Transparent"/>
          <w:sz w:val="26"/>
          <w:szCs w:val="26"/>
          <w:rtl/>
          <w:lang w:val="en-US" w:bidi="ar-DZ"/>
        </w:rPr>
        <w:t xml:space="preserve"> قراراتها غير ملائمة اقتصاديا و استراتيجيا، و </w:t>
      </w:r>
      <w:r w:rsidR="004C1FDA" w:rsidRPr="00AE0F32">
        <w:rPr>
          <w:rFonts w:cs="Arabic Transparent" w:hint="cs"/>
          <w:sz w:val="26"/>
          <w:szCs w:val="26"/>
          <w:rtl/>
          <w:lang w:val="en-US" w:bidi="ar-DZ"/>
        </w:rPr>
        <w:t>أنها</w:t>
      </w:r>
      <w:r w:rsidR="00B40B21" w:rsidRPr="00AE0F32">
        <w:rPr>
          <w:rFonts w:cs="Arabic Transparent"/>
          <w:sz w:val="26"/>
          <w:szCs w:val="26"/>
          <w:rtl/>
          <w:lang w:val="en-US" w:bidi="ar-DZ"/>
        </w:rPr>
        <w:t xml:space="preserve"> تحمل مساسا بمصالحهم الخاصة دون </w:t>
      </w:r>
      <w:r w:rsidR="004C1FDA" w:rsidRPr="00AE0F32">
        <w:rPr>
          <w:rFonts w:cs="Arabic Transparent" w:hint="cs"/>
          <w:sz w:val="26"/>
          <w:szCs w:val="26"/>
          <w:rtl/>
          <w:lang w:val="en-US" w:bidi="ar-DZ"/>
        </w:rPr>
        <w:t>أن</w:t>
      </w:r>
      <w:r w:rsidR="00B40B21" w:rsidRPr="00AE0F32">
        <w:rPr>
          <w:rFonts w:cs="Arabic Transparent"/>
          <w:sz w:val="26"/>
          <w:szCs w:val="26"/>
          <w:rtl/>
          <w:lang w:val="en-US" w:bidi="ar-DZ"/>
        </w:rPr>
        <w:t xml:space="preserve"> يكون من الضروري </w:t>
      </w:r>
      <w:r w:rsidR="004C1FDA" w:rsidRPr="00AE0F32">
        <w:rPr>
          <w:rFonts w:cs="Arabic Transparent" w:hint="cs"/>
          <w:sz w:val="26"/>
          <w:szCs w:val="26"/>
          <w:rtl/>
          <w:lang w:val="en-US" w:bidi="ar-DZ"/>
        </w:rPr>
        <w:t>إثبات</w:t>
      </w:r>
      <w:r w:rsidR="00B40B21" w:rsidRPr="00AE0F32">
        <w:rPr>
          <w:rFonts w:cs="Arabic Transparent"/>
          <w:sz w:val="26"/>
          <w:szCs w:val="26"/>
          <w:rtl/>
          <w:lang w:val="en-US" w:bidi="ar-DZ"/>
        </w:rPr>
        <w:t xml:space="preserve"> نية </w:t>
      </w:r>
      <w:r w:rsidR="004C1FDA" w:rsidRPr="00AE0F32">
        <w:rPr>
          <w:rFonts w:cs="Arabic Transparent" w:hint="cs"/>
          <w:sz w:val="26"/>
          <w:szCs w:val="26"/>
          <w:rtl/>
          <w:lang w:val="en-US" w:bidi="ar-DZ"/>
        </w:rPr>
        <w:t>الأغلبية</w:t>
      </w:r>
      <w:r w:rsidR="00B40B21" w:rsidRPr="00AE0F32">
        <w:rPr>
          <w:rFonts w:cs="Arabic Transparent"/>
          <w:sz w:val="26"/>
          <w:szCs w:val="26"/>
          <w:rtl/>
          <w:lang w:val="en-US" w:bidi="ar-DZ"/>
        </w:rPr>
        <w:t xml:space="preserve"> في </w:t>
      </w:r>
      <w:r w:rsidR="004C1FDA" w:rsidRPr="00AE0F32">
        <w:rPr>
          <w:rFonts w:cs="Arabic Transparent" w:hint="cs"/>
          <w:sz w:val="26"/>
          <w:szCs w:val="26"/>
          <w:rtl/>
          <w:lang w:val="en-US" w:bidi="ar-DZ"/>
        </w:rPr>
        <w:t>الإضرار</w:t>
      </w:r>
      <w:r w:rsidR="00B40B21" w:rsidRPr="00AE0F32">
        <w:rPr>
          <w:rFonts w:cs="Arabic Transparent"/>
          <w:sz w:val="26"/>
          <w:szCs w:val="26"/>
          <w:rtl/>
          <w:lang w:val="en-US" w:bidi="ar-DZ"/>
        </w:rPr>
        <w:t xml:space="preserve"> </w:t>
      </w:r>
      <w:r w:rsidR="004C1FDA" w:rsidRPr="00AE0F32">
        <w:rPr>
          <w:rFonts w:cs="Arabic Transparent" w:hint="cs"/>
          <w:sz w:val="26"/>
          <w:szCs w:val="26"/>
          <w:rtl/>
          <w:lang w:val="en-US" w:bidi="ar-DZ"/>
        </w:rPr>
        <w:t>بالأقلية</w:t>
      </w:r>
      <w:r w:rsidR="00B40B21" w:rsidRPr="00AE0F32">
        <w:rPr>
          <w:rFonts w:cs="Arabic Transparent"/>
          <w:sz w:val="26"/>
          <w:szCs w:val="26"/>
          <w:rtl/>
          <w:lang w:val="en-US" w:bidi="ar-DZ"/>
        </w:rPr>
        <w:t>.</w:t>
      </w:r>
      <w:r w:rsidR="00B40B21" w:rsidRPr="00AE0F32">
        <w:rPr>
          <w:rFonts w:cs="Arabic Transparent"/>
          <w:b/>
          <w:bCs/>
          <w:sz w:val="26"/>
          <w:szCs w:val="26"/>
          <w:vertAlign w:val="superscript"/>
          <w:rtl/>
          <w:lang w:val="en-US" w:bidi="ar-DZ"/>
        </w:rPr>
        <w:t>(</w:t>
      </w:r>
      <w:r w:rsidR="00B40B21" w:rsidRPr="00AE0F32">
        <w:rPr>
          <w:rStyle w:val="Appelnotedebasdep"/>
          <w:rFonts w:cs="Arabic Transparent"/>
          <w:b/>
          <w:bCs/>
          <w:sz w:val="26"/>
          <w:szCs w:val="26"/>
          <w:rtl/>
          <w:lang w:val="en-US" w:bidi="ar-DZ"/>
        </w:rPr>
        <w:footnoteReference w:id="235"/>
      </w:r>
      <w:r w:rsidR="00B40B21" w:rsidRPr="00AE0F32">
        <w:rPr>
          <w:rFonts w:cs="Arabic Transparent"/>
          <w:b/>
          <w:bCs/>
          <w:sz w:val="26"/>
          <w:szCs w:val="26"/>
          <w:vertAlign w:val="superscript"/>
          <w:rtl/>
          <w:lang w:val="en-US" w:bidi="ar-DZ"/>
        </w:rPr>
        <w:t>)</w:t>
      </w:r>
    </w:p>
    <w:p w:rsidR="00B40B21" w:rsidRPr="00AE0F32" w:rsidRDefault="00B40B21" w:rsidP="00851697">
      <w:pPr>
        <w:bidi/>
        <w:spacing w:line="360" w:lineRule="auto"/>
        <w:jc w:val="both"/>
        <w:rPr>
          <w:rFonts w:cs="Arabic Transparent"/>
          <w:b/>
          <w:bCs/>
          <w:sz w:val="26"/>
          <w:szCs w:val="26"/>
          <w:vertAlign w:val="superscript"/>
          <w:rtl/>
          <w:lang w:val="en-US" w:bidi="ar-DZ"/>
        </w:rPr>
      </w:pPr>
      <w:r w:rsidRPr="00AE0F32">
        <w:rPr>
          <w:rFonts w:cs="Arabic Transparent"/>
          <w:sz w:val="26"/>
          <w:szCs w:val="26"/>
          <w:rtl/>
          <w:lang w:val="en-US" w:bidi="ar-DZ"/>
        </w:rPr>
        <w:t xml:space="preserve">و حتى يتسنى للمساهمين </w:t>
      </w:r>
      <w:r w:rsidR="004C1FDA" w:rsidRPr="00AE0F32">
        <w:rPr>
          <w:rFonts w:cs="Arabic Transparent" w:hint="cs"/>
          <w:sz w:val="26"/>
          <w:szCs w:val="26"/>
          <w:rtl/>
          <w:lang w:val="en-US" w:bidi="ar-DZ"/>
        </w:rPr>
        <w:t>إقامة</w:t>
      </w:r>
      <w:r w:rsidRPr="00AE0F32">
        <w:rPr>
          <w:rFonts w:cs="Arabic Transparent"/>
          <w:sz w:val="26"/>
          <w:szCs w:val="26"/>
          <w:rtl/>
          <w:lang w:val="en-US" w:bidi="ar-DZ"/>
        </w:rPr>
        <w:t xml:space="preserve"> دعوى </w:t>
      </w:r>
      <w:r w:rsidR="004C1FDA" w:rsidRPr="00AE0F32">
        <w:rPr>
          <w:rFonts w:cs="Arabic Transparent" w:hint="cs"/>
          <w:sz w:val="26"/>
          <w:szCs w:val="26"/>
          <w:rtl/>
          <w:lang w:val="en-US" w:bidi="ar-DZ"/>
        </w:rPr>
        <w:t>الأقلية</w:t>
      </w:r>
      <w:r w:rsidRPr="00AE0F32">
        <w:rPr>
          <w:rFonts w:cs="Arabic Transparent"/>
          <w:sz w:val="26"/>
          <w:szCs w:val="26"/>
          <w:rtl/>
          <w:lang w:val="en-US" w:bidi="ar-DZ"/>
        </w:rPr>
        <w:t xml:space="preserve"> الرامية </w:t>
      </w:r>
      <w:r w:rsidR="004C1FDA" w:rsidRPr="00AE0F32">
        <w:rPr>
          <w:rFonts w:cs="Arabic Transparent" w:hint="cs"/>
          <w:sz w:val="26"/>
          <w:szCs w:val="26"/>
          <w:rtl/>
          <w:lang w:val="en-US" w:bidi="ar-DZ"/>
        </w:rPr>
        <w:t>إلى</w:t>
      </w:r>
      <w:r w:rsidRPr="00AE0F32">
        <w:rPr>
          <w:rFonts w:cs="Arabic Transparent"/>
          <w:sz w:val="26"/>
          <w:szCs w:val="26"/>
          <w:rtl/>
          <w:lang w:val="en-US" w:bidi="ar-DZ"/>
        </w:rPr>
        <w:t xml:space="preserve"> بطلان قرارات </w:t>
      </w:r>
      <w:r w:rsidR="004C1FDA" w:rsidRPr="00AE0F32">
        <w:rPr>
          <w:rFonts w:cs="Arabic Transparent" w:hint="cs"/>
          <w:sz w:val="26"/>
          <w:szCs w:val="26"/>
          <w:rtl/>
          <w:lang w:val="en-US" w:bidi="ar-DZ"/>
        </w:rPr>
        <w:t>أو</w:t>
      </w:r>
      <w:r w:rsidRPr="00AE0F32">
        <w:rPr>
          <w:rFonts w:cs="Arabic Transparent"/>
          <w:sz w:val="26"/>
          <w:szCs w:val="26"/>
          <w:rtl/>
          <w:lang w:val="en-US" w:bidi="ar-DZ"/>
        </w:rPr>
        <w:t xml:space="preserve"> مداولات الجمعية العامة المشوبة بالتعسف</w:t>
      </w:r>
      <w:r w:rsidR="004C11F2" w:rsidRPr="00AE0F32">
        <w:rPr>
          <w:rFonts w:cs="Arabic Transparent" w:hint="cs"/>
          <w:sz w:val="26"/>
          <w:szCs w:val="26"/>
          <w:rtl/>
          <w:lang w:val="en-US" w:bidi="ar-DZ"/>
        </w:rPr>
        <w:t>،</w:t>
      </w:r>
      <w:r w:rsidRPr="00AE0F32">
        <w:rPr>
          <w:rFonts w:cs="Arabic Transparent"/>
          <w:sz w:val="26"/>
          <w:szCs w:val="26"/>
          <w:rtl/>
          <w:lang w:val="en-US" w:bidi="ar-DZ"/>
        </w:rPr>
        <w:t xml:space="preserve"> يتعين توافر مجموعة من الشروط الشكلية و الموضوعية لقبول هذه الدعوى و ذلك طبقا ل</w:t>
      </w:r>
      <w:r w:rsidR="004C11F2" w:rsidRPr="00AE0F32">
        <w:rPr>
          <w:rFonts w:cs="Arabic Transparent"/>
          <w:sz w:val="26"/>
          <w:szCs w:val="26"/>
          <w:rtl/>
          <w:lang w:val="en-US" w:bidi="ar-DZ"/>
        </w:rPr>
        <w:t xml:space="preserve">لقواعد العامة </w:t>
      </w:r>
      <w:r w:rsidR="00854AC7" w:rsidRPr="00AE0F32">
        <w:rPr>
          <w:rFonts w:cs="Arabic Transparent" w:hint="cs"/>
          <w:sz w:val="26"/>
          <w:szCs w:val="26"/>
          <w:rtl/>
          <w:lang w:val="en-US" w:bidi="ar-DZ"/>
        </w:rPr>
        <w:t>للإجراءات</w:t>
      </w:r>
      <w:r w:rsidR="004C11F2" w:rsidRPr="00AE0F32">
        <w:rPr>
          <w:rFonts w:cs="Arabic Transparent"/>
          <w:sz w:val="26"/>
          <w:szCs w:val="26"/>
          <w:rtl/>
          <w:lang w:val="en-US" w:bidi="ar-DZ"/>
        </w:rPr>
        <w:t xml:space="preserve"> المدنية</w:t>
      </w:r>
      <w:r w:rsidR="004C11F2" w:rsidRPr="00AE0F32">
        <w:rPr>
          <w:rFonts w:cs="Arabic Transparent" w:hint="cs"/>
          <w:sz w:val="26"/>
          <w:szCs w:val="26"/>
          <w:rtl/>
          <w:lang w:val="en-US" w:bidi="ar-DZ"/>
        </w:rPr>
        <w:t>:</w:t>
      </w:r>
      <w:r w:rsidRPr="00AE0F32">
        <w:rPr>
          <w:rFonts w:cs="Arabic Transparent"/>
          <w:sz w:val="26"/>
          <w:szCs w:val="26"/>
          <w:rtl/>
          <w:lang w:val="en-US" w:bidi="ar-DZ"/>
        </w:rPr>
        <w:t xml:space="preserve"> و عليه فتشترط الصفة </w:t>
      </w:r>
      <w:r w:rsidR="00854AC7" w:rsidRPr="00AE0F32">
        <w:rPr>
          <w:rFonts w:cs="Arabic Transparent" w:hint="cs"/>
          <w:sz w:val="26"/>
          <w:szCs w:val="26"/>
          <w:rtl/>
          <w:lang w:val="en-US" w:bidi="ar-DZ"/>
        </w:rPr>
        <w:t>إذ</w:t>
      </w:r>
      <w:r w:rsidRPr="00AE0F32">
        <w:rPr>
          <w:rFonts w:cs="Arabic Transparent"/>
          <w:sz w:val="26"/>
          <w:szCs w:val="26"/>
          <w:rtl/>
          <w:lang w:val="en-US" w:bidi="ar-DZ"/>
        </w:rPr>
        <w:t xml:space="preserve"> يجب على الشخص الممارس لهذه الدعوى </w:t>
      </w:r>
      <w:r w:rsidR="00854AC7" w:rsidRPr="00AE0F32">
        <w:rPr>
          <w:rFonts w:cs="Arabic Transparent" w:hint="cs"/>
          <w:sz w:val="26"/>
          <w:szCs w:val="26"/>
          <w:rtl/>
          <w:lang w:val="en-US" w:bidi="ar-DZ"/>
        </w:rPr>
        <w:t>أن</w:t>
      </w:r>
      <w:r w:rsidRPr="00AE0F32">
        <w:rPr>
          <w:rFonts w:cs="Arabic Transparent"/>
          <w:sz w:val="26"/>
          <w:szCs w:val="26"/>
          <w:rtl/>
          <w:lang w:val="en-US" w:bidi="ar-DZ"/>
        </w:rPr>
        <w:t xml:space="preserve"> يكون متصفا بصفة المساهم حيث يتعين عليه </w:t>
      </w:r>
      <w:r w:rsidR="00851697" w:rsidRPr="00AE0F32">
        <w:rPr>
          <w:rFonts w:cs="Arabic Transparent" w:hint="cs"/>
          <w:sz w:val="26"/>
          <w:szCs w:val="26"/>
          <w:rtl/>
          <w:lang w:val="en-US" w:bidi="ar-DZ"/>
        </w:rPr>
        <w:t>أن</w:t>
      </w:r>
      <w:r w:rsidRPr="00AE0F32">
        <w:rPr>
          <w:rFonts w:cs="Arabic Transparent"/>
          <w:sz w:val="26"/>
          <w:szCs w:val="26"/>
          <w:rtl/>
          <w:lang w:val="en-US" w:bidi="ar-DZ"/>
        </w:rPr>
        <w:t xml:space="preserve"> يكون عند ممارسته لدعواه مالكا لبعض </w:t>
      </w:r>
      <w:r w:rsidR="00854AC7" w:rsidRPr="00AE0F32">
        <w:rPr>
          <w:rFonts w:cs="Arabic Transparent" w:hint="cs"/>
          <w:sz w:val="26"/>
          <w:szCs w:val="26"/>
          <w:rtl/>
          <w:lang w:val="en-US" w:bidi="ar-DZ"/>
        </w:rPr>
        <w:t>الأسهم</w:t>
      </w:r>
      <w:r w:rsidRPr="00AE0F32">
        <w:rPr>
          <w:rFonts w:cs="Arabic Transparent"/>
          <w:sz w:val="26"/>
          <w:szCs w:val="26"/>
          <w:rtl/>
          <w:lang w:val="en-US" w:bidi="ar-DZ"/>
        </w:rPr>
        <w:t xml:space="preserve"> </w:t>
      </w:r>
      <w:r w:rsidR="004C11F2" w:rsidRPr="00AE0F32">
        <w:rPr>
          <w:rFonts w:cs="Arabic Transparent" w:hint="cs"/>
          <w:sz w:val="26"/>
          <w:szCs w:val="26"/>
          <w:rtl/>
          <w:lang w:val="en-US" w:bidi="ar-DZ"/>
        </w:rPr>
        <w:t>،</w:t>
      </w:r>
      <w:r w:rsidR="00854AC7" w:rsidRPr="00AE0F32">
        <w:rPr>
          <w:rFonts w:cs="Arabic Transparent" w:hint="cs"/>
          <w:sz w:val="26"/>
          <w:szCs w:val="26"/>
          <w:rtl/>
          <w:lang w:val="en-US" w:bidi="ar-DZ"/>
        </w:rPr>
        <w:t>إذ</w:t>
      </w:r>
      <w:r w:rsidRPr="00AE0F32">
        <w:rPr>
          <w:rFonts w:cs="Arabic Transparent"/>
          <w:sz w:val="26"/>
          <w:szCs w:val="26"/>
          <w:rtl/>
          <w:lang w:val="en-US" w:bidi="ar-DZ"/>
        </w:rPr>
        <w:t xml:space="preserve"> لا يجوز لمن تنازل عن </w:t>
      </w:r>
      <w:r w:rsidR="00854AC7" w:rsidRPr="00AE0F32">
        <w:rPr>
          <w:rFonts w:cs="Arabic Transparent" w:hint="cs"/>
          <w:sz w:val="26"/>
          <w:szCs w:val="26"/>
          <w:rtl/>
          <w:lang w:val="en-US" w:bidi="ar-DZ"/>
        </w:rPr>
        <w:t>أسهمه</w:t>
      </w:r>
      <w:r w:rsidRPr="00AE0F32">
        <w:rPr>
          <w:rFonts w:cs="Arabic Transparent"/>
          <w:sz w:val="26"/>
          <w:szCs w:val="26"/>
          <w:rtl/>
          <w:lang w:val="en-US" w:bidi="ar-DZ"/>
        </w:rPr>
        <w:t xml:space="preserve"> </w:t>
      </w:r>
      <w:r w:rsidR="00854AC7" w:rsidRPr="00AE0F32">
        <w:rPr>
          <w:rFonts w:cs="Arabic Transparent" w:hint="cs"/>
          <w:sz w:val="26"/>
          <w:szCs w:val="26"/>
          <w:rtl/>
          <w:lang w:val="en-US" w:bidi="ar-DZ"/>
        </w:rPr>
        <w:t>أن</w:t>
      </w:r>
      <w:r w:rsidRPr="00AE0F32">
        <w:rPr>
          <w:rFonts w:cs="Arabic Transparent"/>
          <w:sz w:val="26"/>
          <w:szCs w:val="26"/>
          <w:rtl/>
          <w:lang w:val="en-US" w:bidi="ar-DZ"/>
        </w:rPr>
        <w:t xml:space="preserve"> يرفع هذه الدعوى لكونها تنتقل بانتقال السهم </w:t>
      </w:r>
      <w:r w:rsidR="00854AC7" w:rsidRPr="00AE0F32">
        <w:rPr>
          <w:rFonts w:cs="Arabic Transparent" w:hint="cs"/>
          <w:sz w:val="26"/>
          <w:szCs w:val="26"/>
          <w:rtl/>
          <w:lang w:val="en-US" w:bidi="ar-DZ"/>
        </w:rPr>
        <w:t>إلى</w:t>
      </w:r>
      <w:r w:rsidRPr="00AE0F32">
        <w:rPr>
          <w:rFonts w:cs="Arabic Transparent"/>
          <w:sz w:val="26"/>
          <w:szCs w:val="26"/>
          <w:rtl/>
          <w:lang w:val="en-US" w:bidi="ar-DZ"/>
        </w:rPr>
        <w:t xml:space="preserve"> المتنازل </w:t>
      </w:r>
      <w:r w:rsidR="00854AC7" w:rsidRPr="00AE0F32">
        <w:rPr>
          <w:rFonts w:cs="Arabic Transparent" w:hint="cs"/>
          <w:sz w:val="26"/>
          <w:szCs w:val="26"/>
          <w:rtl/>
          <w:lang w:val="en-US" w:bidi="ar-DZ"/>
        </w:rPr>
        <w:t>إليه</w:t>
      </w:r>
      <w:r w:rsidR="004C11F2" w:rsidRPr="00AE0F32">
        <w:rPr>
          <w:rFonts w:cs="Arabic Transparent" w:hint="cs"/>
          <w:sz w:val="26"/>
          <w:szCs w:val="26"/>
          <w:rtl/>
          <w:lang w:val="en-US" w:bidi="ar-DZ"/>
        </w:rPr>
        <w:t>،</w:t>
      </w:r>
      <w:r w:rsidRPr="00AE0F32">
        <w:rPr>
          <w:rFonts w:cs="Arabic Transparent"/>
          <w:sz w:val="26"/>
          <w:szCs w:val="26"/>
          <w:rtl/>
          <w:lang w:val="en-US" w:bidi="ar-DZ"/>
        </w:rPr>
        <w:t xml:space="preserve"> و شرط الصفة هو من النظام </w:t>
      </w:r>
      <w:r w:rsidR="004C11F2" w:rsidRPr="00AE0F32">
        <w:rPr>
          <w:rFonts w:cs="Arabic Transparent" w:hint="cs"/>
          <w:sz w:val="26"/>
          <w:szCs w:val="26"/>
          <w:rtl/>
          <w:lang w:val="en-US" w:bidi="ar-DZ"/>
        </w:rPr>
        <w:t xml:space="preserve">العام </w:t>
      </w:r>
      <w:r w:rsidR="00854AC7" w:rsidRPr="00AE0F32">
        <w:rPr>
          <w:rFonts w:cs="Arabic Transparent" w:hint="cs"/>
          <w:sz w:val="26"/>
          <w:szCs w:val="26"/>
          <w:rtl/>
          <w:lang w:val="en-US" w:bidi="ar-DZ"/>
        </w:rPr>
        <w:t>بإمكان</w:t>
      </w:r>
      <w:r w:rsidRPr="00AE0F32">
        <w:rPr>
          <w:rFonts w:cs="Arabic Transparent"/>
          <w:sz w:val="26"/>
          <w:szCs w:val="26"/>
          <w:rtl/>
          <w:lang w:val="en-US" w:bidi="ar-DZ"/>
        </w:rPr>
        <w:t xml:space="preserve"> القاضي </w:t>
      </w:r>
      <w:r w:rsidR="00854AC7" w:rsidRPr="00AE0F32">
        <w:rPr>
          <w:rFonts w:cs="Arabic Transparent" w:hint="cs"/>
          <w:sz w:val="26"/>
          <w:szCs w:val="26"/>
          <w:rtl/>
          <w:lang w:val="en-US" w:bidi="ar-DZ"/>
        </w:rPr>
        <w:t>إثارته</w:t>
      </w:r>
      <w:r w:rsidRPr="00AE0F32">
        <w:rPr>
          <w:rFonts w:cs="Arabic Transparent"/>
          <w:sz w:val="26"/>
          <w:szCs w:val="26"/>
          <w:rtl/>
          <w:lang w:val="en-US" w:bidi="ar-DZ"/>
        </w:rPr>
        <w:t xml:space="preserve"> قبل البت في الموضوع و لو من تلقاء نفسه، و هو ما جاء في قرار لمحكمة النقض الفرنسية حيث جاء فيه بان " صاحب الحق في رفع الدعوى هو من تكون له صفة المساهم وقت رفع الدعوى، </w:t>
      </w:r>
      <w:r w:rsidR="00854AC7" w:rsidRPr="00AE0F32">
        <w:rPr>
          <w:rFonts w:cs="Arabic Transparent" w:hint="cs"/>
          <w:sz w:val="26"/>
          <w:szCs w:val="26"/>
          <w:rtl/>
          <w:lang w:val="en-US" w:bidi="ar-DZ"/>
        </w:rPr>
        <w:t>فإذا</w:t>
      </w:r>
      <w:r w:rsidR="00851697" w:rsidRPr="00AE0F32">
        <w:rPr>
          <w:rFonts w:cs="Arabic Transparent"/>
          <w:sz w:val="26"/>
          <w:szCs w:val="26"/>
          <w:rtl/>
          <w:lang w:val="en-US" w:bidi="ar-DZ"/>
        </w:rPr>
        <w:t xml:space="preserve"> تصرف </w:t>
      </w:r>
      <w:r w:rsidR="00851697" w:rsidRPr="00AE0F32">
        <w:rPr>
          <w:rFonts w:cs="Arabic Transparent" w:hint="cs"/>
          <w:sz w:val="26"/>
          <w:szCs w:val="26"/>
          <w:rtl/>
          <w:lang w:val="en-US" w:bidi="ar-DZ"/>
        </w:rPr>
        <w:t>أ</w:t>
      </w:r>
      <w:r w:rsidRPr="00AE0F32">
        <w:rPr>
          <w:rFonts w:cs="Arabic Transparent"/>
          <w:sz w:val="26"/>
          <w:szCs w:val="26"/>
          <w:rtl/>
          <w:lang w:val="en-US" w:bidi="ar-DZ"/>
        </w:rPr>
        <w:t>حد المساهمين</w:t>
      </w:r>
      <w:r w:rsidR="00851697" w:rsidRPr="00AE0F32">
        <w:rPr>
          <w:rFonts w:cs="Arabic Transparent" w:hint="cs"/>
          <w:sz w:val="26"/>
          <w:szCs w:val="26"/>
          <w:rtl/>
          <w:lang w:val="en-US" w:bidi="ar-DZ"/>
        </w:rPr>
        <w:t xml:space="preserve"> في أسهمه،</w:t>
      </w:r>
      <w:r w:rsidR="00851697" w:rsidRPr="00AE0F32">
        <w:rPr>
          <w:rFonts w:cs="Arabic Transparent"/>
          <w:sz w:val="26"/>
          <w:szCs w:val="26"/>
          <w:rtl/>
          <w:lang w:val="en-US" w:bidi="ar-DZ"/>
        </w:rPr>
        <w:t>ف</w:t>
      </w:r>
      <w:r w:rsidR="00851697" w:rsidRPr="00AE0F32">
        <w:rPr>
          <w:rFonts w:cs="Arabic Transparent" w:hint="cs"/>
          <w:sz w:val="26"/>
          <w:szCs w:val="26"/>
          <w:rtl/>
          <w:lang w:val="en-US" w:bidi="ar-DZ"/>
        </w:rPr>
        <w:t>إ</w:t>
      </w:r>
      <w:r w:rsidRPr="00AE0F32">
        <w:rPr>
          <w:rFonts w:cs="Arabic Transparent"/>
          <w:sz w:val="26"/>
          <w:szCs w:val="26"/>
          <w:rtl/>
          <w:lang w:val="en-US" w:bidi="ar-DZ"/>
        </w:rPr>
        <w:t>ن دعواه اللاحقة لتنازله تكون غير مقبولة ".</w:t>
      </w:r>
      <w:r w:rsidRPr="00AE0F32">
        <w:rPr>
          <w:rFonts w:cs="Arabic Transparent"/>
          <w:b/>
          <w:bCs/>
          <w:sz w:val="26"/>
          <w:szCs w:val="26"/>
          <w:vertAlign w:val="superscript"/>
          <w:rtl/>
          <w:lang w:val="en-US" w:bidi="ar-DZ"/>
        </w:rPr>
        <w:t>(</w:t>
      </w:r>
      <w:r w:rsidRPr="00AE0F32">
        <w:rPr>
          <w:rStyle w:val="Appelnotedebasdep"/>
          <w:rFonts w:cs="Arabic Transparent"/>
          <w:b/>
          <w:bCs/>
          <w:sz w:val="26"/>
          <w:szCs w:val="26"/>
          <w:rtl/>
          <w:lang w:val="en-US" w:bidi="ar-DZ"/>
        </w:rPr>
        <w:footnoteReference w:id="236"/>
      </w:r>
      <w:r w:rsidRPr="00AE0F32">
        <w:rPr>
          <w:rFonts w:cs="Arabic Transparent"/>
          <w:b/>
          <w:bCs/>
          <w:sz w:val="26"/>
          <w:szCs w:val="26"/>
          <w:vertAlign w:val="superscript"/>
          <w:rtl/>
          <w:lang w:val="en-US" w:bidi="ar-DZ"/>
        </w:rPr>
        <w:t>)</w:t>
      </w:r>
    </w:p>
    <w:p w:rsidR="00B40B21" w:rsidRPr="00AE0F32" w:rsidRDefault="004C11F2" w:rsidP="00B40B21">
      <w:pPr>
        <w:bidi/>
        <w:spacing w:line="360" w:lineRule="auto"/>
        <w:jc w:val="both"/>
        <w:rPr>
          <w:rFonts w:cs="Arabic Transparent"/>
          <w:sz w:val="26"/>
          <w:szCs w:val="26"/>
          <w:rtl/>
          <w:lang w:val="en-US" w:bidi="ar-DZ"/>
        </w:rPr>
      </w:pPr>
      <w:r w:rsidRPr="00AE0F32">
        <w:rPr>
          <w:rFonts w:cs="Arabic Transparent" w:hint="cs"/>
          <w:sz w:val="26"/>
          <w:szCs w:val="26"/>
          <w:rtl/>
          <w:lang w:val="en-US" w:bidi="ar-DZ"/>
        </w:rPr>
        <w:t xml:space="preserve">  </w:t>
      </w:r>
      <w:r w:rsidR="00854AC7" w:rsidRPr="00AE0F32">
        <w:rPr>
          <w:rFonts w:cs="Arabic Transparent" w:hint="cs"/>
          <w:sz w:val="26"/>
          <w:szCs w:val="26"/>
          <w:rtl/>
          <w:lang w:val="en-US" w:bidi="ar-DZ"/>
        </w:rPr>
        <w:t>إضافة</w:t>
      </w:r>
      <w:r w:rsidR="00B40B21" w:rsidRPr="00AE0F32">
        <w:rPr>
          <w:rFonts w:cs="Arabic Transparent"/>
          <w:sz w:val="26"/>
          <w:szCs w:val="26"/>
          <w:rtl/>
          <w:lang w:val="en-US" w:bidi="ar-DZ"/>
        </w:rPr>
        <w:t xml:space="preserve"> لما سبق فان شرط ال</w:t>
      </w:r>
      <w:r w:rsidRPr="00AE0F32">
        <w:rPr>
          <w:rFonts w:cs="Arabic Transparent"/>
          <w:sz w:val="26"/>
          <w:szCs w:val="26"/>
          <w:rtl/>
          <w:lang w:val="en-US" w:bidi="ar-DZ"/>
        </w:rPr>
        <w:t>مصلحة هو من الشروط الواجب توفره</w:t>
      </w:r>
      <w:r w:rsidR="00B40B21" w:rsidRPr="00AE0F32">
        <w:rPr>
          <w:rFonts w:cs="Arabic Transparent"/>
          <w:sz w:val="26"/>
          <w:szCs w:val="26"/>
          <w:rtl/>
          <w:lang w:val="en-US" w:bidi="ar-DZ"/>
        </w:rPr>
        <w:t xml:space="preserve"> لقبول الدعوى </w:t>
      </w:r>
      <w:r w:rsidRPr="00AE0F32">
        <w:rPr>
          <w:rFonts w:cs="Arabic Transparent" w:hint="cs"/>
          <w:sz w:val="26"/>
          <w:szCs w:val="26"/>
          <w:rtl/>
          <w:lang w:val="en-US" w:bidi="ar-DZ"/>
        </w:rPr>
        <w:t>،</w:t>
      </w:r>
      <w:r w:rsidR="00B40B21" w:rsidRPr="00AE0F32">
        <w:rPr>
          <w:rFonts w:cs="Arabic Transparent"/>
          <w:sz w:val="26"/>
          <w:szCs w:val="26"/>
          <w:rtl/>
          <w:lang w:val="en-US" w:bidi="ar-DZ"/>
        </w:rPr>
        <w:t xml:space="preserve">فشرط المصلحة شرط </w:t>
      </w:r>
      <w:r w:rsidR="00854AC7" w:rsidRPr="00AE0F32">
        <w:rPr>
          <w:rFonts w:cs="Arabic Transparent" w:hint="cs"/>
          <w:sz w:val="26"/>
          <w:szCs w:val="26"/>
          <w:rtl/>
          <w:lang w:val="en-US" w:bidi="ar-DZ"/>
        </w:rPr>
        <w:t>أساسي</w:t>
      </w:r>
      <w:r w:rsidR="00B40B21" w:rsidRPr="00AE0F32">
        <w:rPr>
          <w:rFonts w:cs="Arabic Transparent"/>
          <w:sz w:val="26"/>
          <w:szCs w:val="26"/>
          <w:rtl/>
          <w:lang w:val="en-US" w:bidi="ar-DZ"/>
        </w:rPr>
        <w:t xml:space="preserve"> في صحة الادعاء و التقاضي ذلك </w:t>
      </w:r>
      <w:r w:rsidR="00854AC7" w:rsidRPr="00AE0F32">
        <w:rPr>
          <w:rFonts w:cs="Arabic Transparent" w:hint="cs"/>
          <w:sz w:val="26"/>
          <w:szCs w:val="26"/>
          <w:rtl/>
          <w:lang w:val="en-US" w:bidi="ar-DZ"/>
        </w:rPr>
        <w:t>أن</w:t>
      </w:r>
      <w:r w:rsidR="00B40B21" w:rsidRPr="00AE0F32">
        <w:rPr>
          <w:rFonts w:cs="Arabic Transparent"/>
          <w:sz w:val="26"/>
          <w:szCs w:val="26"/>
          <w:rtl/>
          <w:lang w:val="en-US" w:bidi="ar-DZ"/>
        </w:rPr>
        <w:t xml:space="preserve"> المساهم لا يمكن </w:t>
      </w:r>
      <w:r w:rsidR="00854AC7" w:rsidRPr="00AE0F32">
        <w:rPr>
          <w:rFonts w:cs="Arabic Transparent" w:hint="cs"/>
          <w:sz w:val="26"/>
          <w:szCs w:val="26"/>
          <w:rtl/>
          <w:lang w:val="en-US" w:bidi="ar-DZ"/>
        </w:rPr>
        <w:t>أن</w:t>
      </w:r>
      <w:r w:rsidR="00B40B21" w:rsidRPr="00AE0F32">
        <w:rPr>
          <w:rFonts w:cs="Arabic Transparent"/>
          <w:sz w:val="26"/>
          <w:szCs w:val="26"/>
          <w:rtl/>
          <w:lang w:val="en-US" w:bidi="ar-DZ"/>
        </w:rPr>
        <w:t xml:space="preserve"> يرفع دعواه دون توفر هذا الشرط</w:t>
      </w:r>
      <w:r w:rsidRPr="00AE0F32">
        <w:rPr>
          <w:rFonts w:cs="Arabic Transparent" w:hint="cs"/>
          <w:sz w:val="26"/>
          <w:szCs w:val="26"/>
          <w:rtl/>
          <w:lang w:val="en-US" w:bidi="ar-DZ"/>
        </w:rPr>
        <w:t>،</w:t>
      </w:r>
      <w:r w:rsidR="00B40B21" w:rsidRPr="00AE0F32">
        <w:rPr>
          <w:rFonts w:cs="Arabic Transparent"/>
          <w:sz w:val="26"/>
          <w:szCs w:val="26"/>
          <w:rtl/>
          <w:lang w:val="en-US" w:bidi="ar-DZ"/>
        </w:rPr>
        <w:t xml:space="preserve"> الا انه </w:t>
      </w:r>
      <w:r w:rsidR="00854AC7" w:rsidRPr="00AE0F32">
        <w:rPr>
          <w:rFonts w:cs="Arabic Transparent" w:hint="cs"/>
          <w:sz w:val="26"/>
          <w:szCs w:val="26"/>
          <w:rtl/>
          <w:lang w:val="en-US" w:bidi="ar-DZ"/>
        </w:rPr>
        <w:t>أثير</w:t>
      </w:r>
      <w:r w:rsidR="00B40B21" w:rsidRPr="00AE0F32">
        <w:rPr>
          <w:rFonts w:cs="Arabic Transparent"/>
          <w:sz w:val="26"/>
          <w:szCs w:val="26"/>
          <w:rtl/>
          <w:lang w:val="en-US" w:bidi="ar-DZ"/>
        </w:rPr>
        <w:t xml:space="preserve"> الجدل حول المقصود بهذه المصلحة هل هي مصلحة المساهم (المصلحة الفردية) </w:t>
      </w:r>
      <w:r w:rsidR="00851697" w:rsidRPr="00AE0F32">
        <w:rPr>
          <w:rFonts w:cs="Arabic Transparent" w:hint="cs"/>
          <w:sz w:val="26"/>
          <w:szCs w:val="26"/>
          <w:rtl/>
          <w:lang w:val="en-US" w:bidi="ar-DZ"/>
        </w:rPr>
        <w:t>أم</w:t>
      </w:r>
      <w:r w:rsidR="00B40B21" w:rsidRPr="00AE0F32">
        <w:rPr>
          <w:rFonts w:cs="Arabic Transparent"/>
          <w:sz w:val="26"/>
          <w:szCs w:val="26"/>
          <w:rtl/>
          <w:lang w:val="en-US" w:bidi="ar-DZ"/>
        </w:rPr>
        <w:t xml:space="preserve"> مصلحة الشركة؟ فقد اختلف الفقه حول تحديد المقصود بالمصلحة حيث ذهب بعض الفقه</w:t>
      </w:r>
      <w:r w:rsidR="00B40B21" w:rsidRPr="00AE0F32">
        <w:rPr>
          <w:rFonts w:cs="Arabic Transparent"/>
          <w:b/>
          <w:bCs/>
          <w:sz w:val="26"/>
          <w:szCs w:val="26"/>
          <w:vertAlign w:val="superscript"/>
          <w:rtl/>
          <w:lang w:val="en-US" w:bidi="ar-DZ"/>
        </w:rPr>
        <w:t>(</w:t>
      </w:r>
      <w:r w:rsidR="00B40B21" w:rsidRPr="00AE0F32">
        <w:rPr>
          <w:rStyle w:val="Appelnotedebasdep"/>
          <w:rFonts w:cs="Arabic Transparent"/>
          <w:b/>
          <w:bCs/>
          <w:sz w:val="26"/>
          <w:szCs w:val="26"/>
          <w:rtl/>
          <w:lang w:val="en-US" w:bidi="ar-DZ"/>
        </w:rPr>
        <w:footnoteReference w:id="237"/>
      </w:r>
      <w:r w:rsidR="00B40B21" w:rsidRPr="00AE0F32">
        <w:rPr>
          <w:rFonts w:cs="Arabic Transparent"/>
          <w:b/>
          <w:bCs/>
          <w:sz w:val="26"/>
          <w:szCs w:val="26"/>
          <w:vertAlign w:val="superscript"/>
          <w:rtl/>
          <w:lang w:val="en-US" w:bidi="ar-DZ"/>
        </w:rPr>
        <w:t>)</w:t>
      </w:r>
      <w:r w:rsidR="00B40B21" w:rsidRPr="00AE0F32">
        <w:rPr>
          <w:rFonts w:cs="Arabic Transparent"/>
          <w:sz w:val="26"/>
          <w:szCs w:val="26"/>
          <w:rtl/>
          <w:lang w:val="en-US" w:bidi="ar-DZ"/>
        </w:rPr>
        <w:t xml:space="preserve"> </w:t>
      </w:r>
      <w:r w:rsidR="00851697" w:rsidRPr="00AE0F32">
        <w:rPr>
          <w:rFonts w:cs="Arabic Transparent" w:hint="cs"/>
          <w:sz w:val="26"/>
          <w:szCs w:val="26"/>
          <w:rtl/>
          <w:lang w:val="en-US" w:bidi="ar-DZ"/>
        </w:rPr>
        <w:t xml:space="preserve">"إلى </w:t>
      </w:r>
      <w:r w:rsidR="00B40B21" w:rsidRPr="00AE0F32">
        <w:rPr>
          <w:rFonts w:cs="Arabic Transparent"/>
          <w:sz w:val="26"/>
          <w:szCs w:val="26"/>
          <w:rtl/>
          <w:lang w:val="en-US" w:bidi="ar-DZ"/>
        </w:rPr>
        <w:t>ربط ا</w:t>
      </w:r>
      <w:r w:rsidR="00851697" w:rsidRPr="00AE0F32">
        <w:rPr>
          <w:rFonts w:cs="Arabic Transparent" w:hint="cs"/>
          <w:sz w:val="26"/>
          <w:szCs w:val="26"/>
          <w:rtl/>
          <w:lang w:val="en-US" w:bidi="ar-DZ"/>
        </w:rPr>
        <w:t>ل</w:t>
      </w:r>
      <w:r w:rsidR="00B40B21" w:rsidRPr="00AE0F32">
        <w:rPr>
          <w:rFonts w:cs="Arabic Transparent"/>
          <w:sz w:val="26"/>
          <w:szCs w:val="26"/>
          <w:rtl/>
          <w:lang w:val="en-US" w:bidi="ar-DZ"/>
        </w:rPr>
        <w:t>مصلحة بنسبة الضرر الذي لحق من تقدم بالدعوى و بالتالي اقتصار موضوع الدعوى على جبر هذا الضر</w:t>
      </w:r>
      <w:r w:rsidR="00851697" w:rsidRPr="00AE0F32">
        <w:rPr>
          <w:rFonts w:cs="Arabic Transparent" w:hint="cs"/>
          <w:sz w:val="26"/>
          <w:szCs w:val="26"/>
          <w:rtl/>
          <w:lang w:val="en-US" w:bidi="ar-DZ"/>
        </w:rPr>
        <w:t>ر</w:t>
      </w:r>
      <w:r w:rsidRPr="00AE0F32">
        <w:rPr>
          <w:rFonts w:cs="Arabic Transparent" w:hint="cs"/>
          <w:sz w:val="26"/>
          <w:szCs w:val="26"/>
          <w:rtl/>
          <w:lang w:val="en-US" w:bidi="ar-DZ"/>
        </w:rPr>
        <w:t>،</w:t>
      </w:r>
      <w:r w:rsidR="00B40B21" w:rsidRPr="00AE0F32">
        <w:rPr>
          <w:rFonts w:cs="Arabic Transparent"/>
          <w:sz w:val="26"/>
          <w:szCs w:val="26"/>
          <w:rtl/>
          <w:lang w:val="en-US" w:bidi="ar-DZ"/>
        </w:rPr>
        <w:t xml:space="preserve"> و ذلك بقدر مساهمته في الشركة، في حين </w:t>
      </w:r>
      <w:r w:rsidR="00854AC7" w:rsidRPr="00AE0F32">
        <w:rPr>
          <w:rFonts w:cs="Arabic Transparent" w:hint="cs"/>
          <w:sz w:val="26"/>
          <w:szCs w:val="26"/>
          <w:rtl/>
          <w:lang w:val="en-US" w:bidi="ar-DZ"/>
        </w:rPr>
        <w:t>أن</w:t>
      </w:r>
      <w:r w:rsidR="00B40B21" w:rsidRPr="00AE0F32">
        <w:rPr>
          <w:rFonts w:cs="Arabic Transparent"/>
          <w:sz w:val="26"/>
          <w:szCs w:val="26"/>
          <w:rtl/>
          <w:lang w:val="en-US" w:bidi="ar-DZ"/>
        </w:rPr>
        <w:t xml:space="preserve"> بعض الفقه ذهب </w:t>
      </w:r>
      <w:r w:rsidR="00854AC7" w:rsidRPr="00AE0F32">
        <w:rPr>
          <w:rFonts w:cs="Arabic Transparent" w:hint="cs"/>
          <w:sz w:val="26"/>
          <w:szCs w:val="26"/>
          <w:rtl/>
          <w:lang w:val="en-US" w:bidi="ar-DZ"/>
        </w:rPr>
        <w:t>إلى</w:t>
      </w:r>
      <w:r w:rsidR="00B40B21" w:rsidRPr="00AE0F32">
        <w:rPr>
          <w:rFonts w:cs="Arabic Transparent"/>
          <w:sz w:val="26"/>
          <w:szCs w:val="26"/>
          <w:rtl/>
          <w:lang w:val="en-US" w:bidi="ar-DZ"/>
        </w:rPr>
        <w:t xml:space="preserve"> اعتبار الدعوى التي يرفعها المساهم بصفة فردية ليست بدعواه و </w:t>
      </w:r>
      <w:r w:rsidR="00854AC7" w:rsidRPr="00AE0F32">
        <w:rPr>
          <w:rFonts w:cs="Arabic Transparent" w:hint="cs"/>
          <w:sz w:val="26"/>
          <w:szCs w:val="26"/>
          <w:rtl/>
          <w:lang w:val="en-US" w:bidi="ar-DZ"/>
        </w:rPr>
        <w:t>إنما</w:t>
      </w:r>
      <w:r w:rsidR="00B40B21" w:rsidRPr="00AE0F32">
        <w:rPr>
          <w:rFonts w:cs="Arabic Transparent"/>
          <w:sz w:val="26"/>
          <w:szCs w:val="26"/>
          <w:rtl/>
          <w:lang w:val="en-US" w:bidi="ar-DZ"/>
        </w:rPr>
        <w:t xml:space="preserve"> هي دعوى الشركة </w:t>
      </w:r>
      <w:r w:rsidRPr="00AE0F32">
        <w:rPr>
          <w:rFonts w:cs="Arabic Transparent" w:hint="cs"/>
          <w:sz w:val="26"/>
          <w:szCs w:val="26"/>
          <w:rtl/>
          <w:lang w:val="en-US" w:bidi="ar-DZ"/>
        </w:rPr>
        <w:t>،</w:t>
      </w:r>
      <w:r w:rsidR="00B40B21" w:rsidRPr="00AE0F32">
        <w:rPr>
          <w:rFonts w:cs="Arabic Transparent"/>
          <w:sz w:val="26"/>
          <w:szCs w:val="26"/>
          <w:rtl/>
          <w:lang w:val="en-US" w:bidi="ar-DZ"/>
        </w:rPr>
        <w:t>و من ثم فالمصلحة هنا هي مصلحة الشركة و ليست مصلحة الفرد.</w:t>
      </w:r>
    </w:p>
    <w:p w:rsidR="00B40B21" w:rsidRPr="00AE0F32" w:rsidRDefault="00B40B21" w:rsidP="00B40B21">
      <w:pPr>
        <w:bidi/>
        <w:spacing w:line="360" w:lineRule="auto"/>
        <w:jc w:val="both"/>
        <w:rPr>
          <w:rFonts w:cs="Arabic Transparent"/>
          <w:sz w:val="26"/>
          <w:szCs w:val="26"/>
          <w:rtl/>
          <w:lang w:val="en-US" w:bidi="ar-DZ"/>
        </w:rPr>
      </w:pPr>
      <w:r w:rsidRPr="00AE0F32">
        <w:rPr>
          <w:rFonts w:cs="Arabic Transparent"/>
          <w:sz w:val="26"/>
          <w:szCs w:val="26"/>
          <w:rtl/>
          <w:lang w:val="en-US" w:bidi="ar-DZ"/>
        </w:rPr>
        <w:t xml:space="preserve">و يقع عبئ </w:t>
      </w:r>
      <w:r w:rsidR="00854AC7" w:rsidRPr="00AE0F32">
        <w:rPr>
          <w:rFonts w:cs="Arabic Transparent" w:hint="cs"/>
          <w:sz w:val="26"/>
          <w:szCs w:val="26"/>
          <w:rtl/>
          <w:lang w:val="en-US" w:bidi="ar-DZ"/>
        </w:rPr>
        <w:t>الإثبات</w:t>
      </w:r>
      <w:r w:rsidRPr="00AE0F32">
        <w:rPr>
          <w:rFonts w:cs="Arabic Transparent"/>
          <w:sz w:val="26"/>
          <w:szCs w:val="26"/>
          <w:rtl/>
          <w:lang w:val="en-US" w:bidi="ar-DZ"/>
        </w:rPr>
        <w:t xml:space="preserve"> في دعوى </w:t>
      </w:r>
      <w:r w:rsidR="00854AC7" w:rsidRPr="00AE0F32">
        <w:rPr>
          <w:rFonts w:cs="Arabic Transparent" w:hint="cs"/>
          <w:sz w:val="26"/>
          <w:szCs w:val="26"/>
          <w:rtl/>
          <w:lang w:val="en-US" w:bidi="ar-DZ"/>
        </w:rPr>
        <w:t>الأقلية</w:t>
      </w:r>
      <w:r w:rsidRPr="00AE0F32">
        <w:rPr>
          <w:rFonts w:cs="Arabic Transparent"/>
          <w:sz w:val="26"/>
          <w:szCs w:val="26"/>
          <w:rtl/>
          <w:lang w:val="en-US" w:bidi="ar-DZ"/>
        </w:rPr>
        <w:t xml:space="preserve"> و تطبيقا للقواعد العامة على المدعي </w:t>
      </w:r>
      <w:r w:rsidR="00854AC7" w:rsidRPr="00AE0F32">
        <w:rPr>
          <w:rFonts w:cs="Arabic Transparent" w:hint="cs"/>
          <w:sz w:val="26"/>
          <w:szCs w:val="26"/>
          <w:rtl/>
          <w:lang w:val="en-US" w:bidi="ar-DZ"/>
        </w:rPr>
        <w:t>أي</w:t>
      </w:r>
      <w:r w:rsidRPr="00AE0F32">
        <w:rPr>
          <w:rFonts w:cs="Arabic Transparent"/>
          <w:sz w:val="26"/>
          <w:szCs w:val="26"/>
          <w:rtl/>
          <w:lang w:val="en-US" w:bidi="ar-DZ"/>
        </w:rPr>
        <w:t xml:space="preserve"> </w:t>
      </w:r>
      <w:r w:rsidR="00854AC7" w:rsidRPr="00AE0F32">
        <w:rPr>
          <w:rFonts w:cs="Arabic Transparent" w:hint="cs"/>
          <w:sz w:val="26"/>
          <w:szCs w:val="26"/>
          <w:rtl/>
          <w:lang w:val="en-US" w:bidi="ar-DZ"/>
        </w:rPr>
        <w:t>الأقلية</w:t>
      </w:r>
      <w:r w:rsidR="004C11F2" w:rsidRPr="00AE0F32">
        <w:rPr>
          <w:rFonts w:cs="Arabic Transparent" w:hint="cs"/>
          <w:sz w:val="26"/>
          <w:szCs w:val="26"/>
          <w:rtl/>
          <w:lang w:val="en-US" w:bidi="ar-DZ"/>
        </w:rPr>
        <w:t>،</w:t>
      </w:r>
      <w:r w:rsidRPr="00AE0F32">
        <w:rPr>
          <w:rFonts w:cs="Arabic Transparent"/>
          <w:sz w:val="26"/>
          <w:szCs w:val="26"/>
          <w:rtl/>
          <w:lang w:val="en-US" w:bidi="ar-DZ"/>
        </w:rPr>
        <w:t xml:space="preserve"> التي تتحمل عبئ </w:t>
      </w:r>
      <w:r w:rsidR="00854AC7" w:rsidRPr="00AE0F32">
        <w:rPr>
          <w:rFonts w:cs="Arabic Transparent" w:hint="cs"/>
          <w:sz w:val="26"/>
          <w:szCs w:val="26"/>
          <w:rtl/>
          <w:lang w:val="en-US" w:bidi="ar-DZ"/>
        </w:rPr>
        <w:t>الإثبات</w:t>
      </w:r>
      <w:r w:rsidR="004C11F2" w:rsidRPr="00AE0F32">
        <w:rPr>
          <w:rFonts w:cs="Arabic Transparent" w:hint="cs"/>
          <w:sz w:val="26"/>
          <w:szCs w:val="26"/>
          <w:rtl/>
          <w:lang w:val="en-US" w:bidi="ar-DZ"/>
        </w:rPr>
        <w:t>،</w:t>
      </w:r>
      <w:r w:rsidRPr="00AE0F32">
        <w:rPr>
          <w:rFonts w:cs="Arabic Transparent"/>
          <w:sz w:val="26"/>
          <w:szCs w:val="26"/>
          <w:rtl/>
          <w:lang w:val="en-US" w:bidi="ar-DZ"/>
        </w:rPr>
        <w:t xml:space="preserve"> و عليه فان مساهمي </w:t>
      </w:r>
      <w:r w:rsidR="00854AC7" w:rsidRPr="00AE0F32">
        <w:rPr>
          <w:rFonts w:cs="Arabic Transparent" w:hint="cs"/>
          <w:sz w:val="26"/>
          <w:szCs w:val="26"/>
          <w:rtl/>
          <w:lang w:val="en-US" w:bidi="ar-DZ"/>
        </w:rPr>
        <w:t>الأقلية</w:t>
      </w:r>
      <w:r w:rsidRPr="00AE0F32">
        <w:rPr>
          <w:rFonts w:cs="Arabic Transparent"/>
          <w:sz w:val="26"/>
          <w:szCs w:val="26"/>
          <w:rtl/>
          <w:lang w:val="en-US" w:bidi="ar-DZ"/>
        </w:rPr>
        <w:t xml:space="preserve"> باعتبارهم المتضرر </w:t>
      </w:r>
      <w:r w:rsidR="00854AC7" w:rsidRPr="00AE0F32">
        <w:rPr>
          <w:rFonts w:cs="Arabic Transparent" w:hint="cs"/>
          <w:sz w:val="26"/>
          <w:szCs w:val="26"/>
          <w:rtl/>
          <w:lang w:val="en-US" w:bidi="ar-DZ"/>
        </w:rPr>
        <w:t>الأول</w:t>
      </w:r>
      <w:r w:rsidRPr="00AE0F32">
        <w:rPr>
          <w:rFonts w:cs="Arabic Transparent"/>
          <w:sz w:val="26"/>
          <w:szCs w:val="26"/>
          <w:rtl/>
          <w:lang w:val="en-US" w:bidi="ar-DZ"/>
        </w:rPr>
        <w:t xml:space="preserve"> من قرارات الجمعيات العامة و التي هي موضوع الطعن هم الملزمون </w:t>
      </w:r>
      <w:r w:rsidR="00854AC7" w:rsidRPr="00AE0F32">
        <w:rPr>
          <w:rFonts w:cs="Arabic Transparent" w:hint="cs"/>
          <w:sz w:val="26"/>
          <w:szCs w:val="26"/>
          <w:rtl/>
          <w:lang w:val="en-US" w:bidi="ar-DZ"/>
        </w:rPr>
        <w:t>بإثبات</w:t>
      </w:r>
      <w:r w:rsidRPr="00AE0F32">
        <w:rPr>
          <w:rFonts w:cs="Arabic Transparent"/>
          <w:sz w:val="26"/>
          <w:szCs w:val="26"/>
          <w:rtl/>
          <w:lang w:val="en-US" w:bidi="ar-DZ"/>
        </w:rPr>
        <w:t xml:space="preserve"> هذا الضرر</w:t>
      </w:r>
      <w:r w:rsidR="004C11F2" w:rsidRPr="00AE0F32">
        <w:rPr>
          <w:rFonts w:cs="Arabic Transparent" w:hint="cs"/>
          <w:sz w:val="26"/>
          <w:szCs w:val="26"/>
          <w:rtl/>
          <w:lang w:val="en-US" w:bidi="ar-DZ"/>
        </w:rPr>
        <w:t>،</w:t>
      </w:r>
      <w:r w:rsidRPr="00AE0F32">
        <w:rPr>
          <w:rFonts w:cs="Arabic Transparent"/>
          <w:sz w:val="26"/>
          <w:szCs w:val="26"/>
          <w:rtl/>
          <w:lang w:val="en-US" w:bidi="ar-DZ"/>
        </w:rPr>
        <w:t xml:space="preserve"> </w:t>
      </w:r>
      <w:r w:rsidR="00854AC7" w:rsidRPr="00AE0F32">
        <w:rPr>
          <w:rFonts w:cs="Arabic Transparent" w:hint="cs"/>
          <w:sz w:val="26"/>
          <w:szCs w:val="26"/>
          <w:rtl/>
          <w:lang w:val="en-US" w:bidi="ar-DZ"/>
        </w:rPr>
        <w:t>أي</w:t>
      </w:r>
      <w:r w:rsidRPr="00AE0F32">
        <w:rPr>
          <w:rFonts w:cs="Arabic Transparent"/>
          <w:sz w:val="26"/>
          <w:szCs w:val="26"/>
          <w:rtl/>
          <w:lang w:val="en-US" w:bidi="ar-DZ"/>
        </w:rPr>
        <w:t xml:space="preserve"> </w:t>
      </w:r>
      <w:r w:rsidR="00854AC7" w:rsidRPr="00AE0F32">
        <w:rPr>
          <w:rFonts w:cs="Arabic Transparent" w:hint="cs"/>
          <w:sz w:val="26"/>
          <w:szCs w:val="26"/>
          <w:rtl/>
          <w:lang w:val="en-US" w:bidi="ar-DZ"/>
        </w:rPr>
        <w:t>إثبات</w:t>
      </w:r>
      <w:r w:rsidRPr="00AE0F32">
        <w:rPr>
          <w:rFonts w:cs="Arabic Transparent"/>
          <w:sz w:val="26"/>
          <w:szCs w:val="26"/>
          <w:rtl/>
          <w:lang w:val="en-US" w:bidi="ar-DZ"/>
        </w:rPr>
        <w:t xml:space="preserve"> </w:t>
      </w:r>
      <w:r w:rsidR="00854AC7" w:rsidRPr="00AE0F32">
        <w:rPr>
          <w:rFonts w:cs="Arabic Transparent" w:hint="cs"/>
          <w:sz w:val="26"/>
          <w:szCs w:val="26"/>
          <w:rtl/>
          <w:lang w:val="en-US" w:bidi="ar-DZ"/>
        </w:rPr>
        <w:t>أن</w:t>
      </w:r>
      <w:r w:rsidRPr="00AE0F32">
        <w:rPr>
          <w:rFonts w:cs="Arabic Transparent"/>
          <w:sz w:val="26"/>
          <w:szCs w:val="26"/>
          <w:rtl/>
          <w:lang w:val="en-US" w:bidi="ar-DZ"/>
        </w:rPr>
        <w:t xml:space="preserve"> القرارات الصادرة عن الجمعية العامة من شانها خدمة مصالح </w:t>
      </w:r>
      <w:r w:rsidR="00854AC7" w:rsidRPr="00AE0F32">
        <w:rPr>
          <w:rFonts w:cs="Arabic Transparent" w:hint="cs"/>
          <w:sz w:val="26"/>
          <w:szCs w:val="26"/>
          <w:rtl/>
          <w:lang w:val="en-US" w:bidi="ar-DZ"/>
        </w:rPr>
        <w:t>الأغلبية</w:t>
      </w:r>
      <w:r w:rsidRPr="00AE0F32">
        <w:rPr>
          <w:rFonts w:cs="Arabic Transparent"/>
          <w:sz w:val="26"/>
          <w:szCs w:val="26"/>
          <w:rtl/>
          <w:lang w:val="en-US" w:bidi="ar-DZ"/>
        </w:rPr>
        <w:t xml:space="preserve"> على حساب </w:t>
      </w:r>
      <w:r w:rsidR="00854AC7" w:rsidRPr="00AE0F32">
        <w:rPr>
          <w:rFonts w:cs="Arabic Transparent" w:hint="cs"/>
          <w:sz w:val="26"/>
          <w:szCs w:val="26"/>
          <w:rtl/>
          <w:lang w:val="en-US" w:bidi="ar-DZ"/>
        </w:rPr>
        <w:t>الأقلية</w:t>
      </w:r>
      <w:r w:rsidRPr="00AE0F32">
        <w:rPr>
          <w:rFonts w:cs="Arabic Transparent"/>
          <w:sz w:val="26"/>
          <w:szCs w:val="26"/>
          <w:rtl/>
          <w:lang w:val="en-US" w:bidi="ar-DZ"/>
        </w:rPr>
        <w:t>.</w:t>
      </w:r>
    </w:p>
    <w:p w:rsidR="00B40B21" w:rsidRPr="00AE0F32" w:rsidRDefault="00B40B21" w:rsidP="00B40B21">
      <w:pPr>
        <w:bidi/>
        <w:spacing w:line="360" w:lineRule="auto"/>
        <w:jc w:val="both"/>
        <w:rPr>
          <w:rFonts w:cs="Arabic Transparent"/>
          <w:sz w:val="26"/>
          <w:szCs w:val="26"/>
          <w:rtl/>
          <w:lang w:val="en-US" w:bidi="ar-DZ"/>
        </w:rPr>
      </w:pPr>
      <w:r w:rsidRPr="00AE0F32">
        <w:rPr>
          <w:rFonts w:cs="Arabic Transparent"/>
          <w:sz w:val="26"/>
          <w:szCs w:val="26"/>
          <w:rtl/>
          <w:lang w:val="en-US" w:bidi="ar-DZ"/>
        </w:rPr>
        <w:t xml:space="preserve">لكن و تكريسا لحماية مساهمي </w:t>
      </w:r>
      <w:r w:rsidR="00854AC7" w:rsidRPr="00AE0F32">
        <w:rPr>
          <w:rFonts w:cs="Arabic Transparent" w:hint="cs"/>
          <w:sz w:val="26"/>
          <w:szCs w:val="26"/>
          <w:rtl/>
          <w:lang w:val="en-US" w:bidi="ar-DZ"/>
        </w:rPr>
        <w:t>الأقلية</w:t>
      </w:r>
      <w:r w:rsidRPr="00AE0F32">
        <w:rPr>
          <w:rFonts w:cs="Arabic Transparent"/>
          <w:sz w:val="26"/>
          <w:szCs w:val="26"/>
          <w:rtl/>
          <w:lang w:val="en-US" w:bidi="ar-DZ"/>
        </w:rPr>
        <w:t xml:space="preserve"> و التخفيف من عبئ </w:t>
      </w:r>
      <w:r w:rsidR="00854AC7" w:rsidRPr="00AE0F32">
        <w:rPr>
          <w:rFonts w:cs="Arabic Transparent" w:hint="cs"/>
          <w:sz w:val="26"/>
          <w:szCs w:val="26"/>
          <w:rtl/>
          <w:lang w:val="en-US" w:bidi="ar-DZ"/>
        </w:rPr>
        <w:t>الإثبات</w:t>
      </w:r>
      <w:r w:rsidRPr="00AE0F32">
        <w:rPr>
          <w:rFonts w:cs="Arabic Transparent"/>
          <w:sz w:val="26"/>
          <w:szCs w:val="26"/>
          <w:rtl/>
          <w:lang w:val="en-US" w:bidi="ar-DZ"/>
        </w:rPr>
        <w:t xml:space="preserve"> عليهم</w:t>
      </w:r>
      <w:r w:rsidR="004C11F2" w:rsidRPr="00AE0F32">
        <w:rPr>
          <w:rFonts w:cs="Arabic Transparent" w:hint="cs"/>
          <w:sz w:val="26"/>
          <w:szCs w:val="26"/>
          <w:rtl/>
          <w:lang w:val="en-US" w:bidi="ar-DZ"/>
        </w:rPr>
        <w:t>،</w:t>
      </w:r>
      <w:r w:rsidRPr="00AE0F32">
        <w:rPr>
          <w:rFonts w:cs="Arabic Transparent"/>
          <w:sz w:val="26"/>
          <w:szCs w:val="26"/>
          <w:rtl/>
          <w:lang w:val="en-US" w:bidi="ar-DZ"/>
        </w:rPr>
        <w:t xml:space="preserve"> ذهب جانب من الفقه </w:t>
      </w:r>
      <w:r w:rsidR="00854AC7" w:rsidRPr="00AE0F32">
        <w:rPr>
          <w:rFonts w:cs="Arabic Transparent" w:hint="cs"/>
          <w:sz w:val="26"/>
          <w:szCs w:val="26"/>
          <w:rtl/>
          <w:lang w:val="en-US" w:bidi="ar-DZ"/>
        </w:rPr>
        <w:t>إلى</w:t>
      </w:r>
      <w:r w:rsidRPr="00AE0F32">
        <w:rPr>
          <w:rFonts w:cs="Arabic Transparent"/>
          <w:sz w:val="26"/>
          <w:szCs w:val="26"/>
          <w:rtl/>
          <w:lang w:val="en-US" w:bidi="ar-DZ"/>
        </w:rPr>
        <w:t xml:space="preserve"> </w:t>
      </w:r>
      <w:r w:rsidR="00854AC7" w:rsidRPr="00AE0F32">
        <w:rPr>
          <w:rFonts w:cs="Arabic Transparent" w:hint="cs"/>
          <w:sz w:val="26"/>
          <w:szCs w:val="26"/>
          <w:rtl/>
          <w:lang w:val="en-US" w:bidi="ar-DZ"/>
        </w:rPr>
        <w:t>أن</w:t>
      </w:r>
      <w:r w:rsidRPr="00AE0F32">
        <w:rPr>
          <w:rFonts w:cs="Arabic Transparent"/>
          <w:sz w:val="26"/>
          <w:szCs w:val="26"/>
          <w:rtl/>
          <w:lang w:val="en-US" w:bidi="ar-DZ"/>
        </w:rPr>
        <w:t xml:space="preserve"> مساهمي </w:t>
      </w:r>
      <w:r w:rsidR="00854AC7" w:rsidRPr="00AE0F32">
        <w:rPr>
          <w:rFonts w:cs="Arabic Transparent" w:hint="cs"/>
          <w:sz w:val="26"/>
          <w:szCs w:val="26"/>
          <w:rtl/>
          <w:lang w:val="en-US" w:bidi="ar-DZ"/>
        </w:rPr>
        <w:t>الأقلية</w:t>
      </w:r>
      <w:r w:rsidRPr="00AE0F32">
        <w:rPr>
          <w:rFonts w:cs="Arabic Transparent"/>
          <w:sz w:val="26"/>
          <w:szCs w:val="26"/>
          <w:rtl/>
          <w:lang w:val="en-US" w:bidi="ar-DZ"/>
        </w:rPr>
        <w:t xml:space="preserve"> لا</w:t>
      </w:r>
      <w:r w:rsidR="00854AC7" w:rsidRPr="00AE0F32">
        <w:rPr>
          <w:rFonts w:cs="Arabic Transparent" w:hint="cs"/>
          <w:sz w:val="26"/>
          <w:szCs w:val="26"/>
          <w:rtl/>
          <w:lang w:val="en-US" w:bidi="ar-DZ"/>
        </w:rPr>
        <w:t xml:space="preserve"> </w:t>
      </w:r>
      <w:r w:rsidRPr="00AE0F32">
        <w:rPr>
          <w:rFonts w:cs="Arabic Transparent"/>
          <w:sz w:val="26"/>
          <w:szCs w:val="26"/>
          <w:rtl/>
          <w:lang w:val="en-US" w:bidi="ar-DZ"/>
        </w:rPr>
        <w:t xml:space="preserve">يلزمون </w:t>
      </w:r>
      <w:r w:rsidR="00851697" w:rsidRPr="00AE0F32">
        <w:rPr>
          <w:rFonts w:cs="Arabic Transparent" w:hint="cs"/>
          <w:sz w:val="26"/>
          <w:szCs w:val="26"/>
          <w:rtl/>
          <w:lang w:val="en-US" w:bidi="ar-DZ"/>
        </w:rPr>
        <w:t>إلا</w:t>
      </w:r>
      <w:r w:rsidRPr="00AE0F32">
        <w:rPr>
          <w:rFonts w:cs="Arabic Transparent"/>
          <w:sz w:val="26"/>
          <w:szCs w:val="26"/>
          <w:rtl/>
          <w:lang w:val="en-US" w:bidi="ar-DZ"/>
        </w:rPr>
        <w:t xml:space="preserve"> </w:t>
      </w:r>
      <w:r w:rsidR="00851697" w:rsidRPr="00AE0F32">
        <w:rPr>
          <w:rFonts w:cs="Arabic Transparent" w:hint="cs"/>
          <w:sz w:val="26"/>
          <w:szCs w:val="26"/>
          <w:rtl/>
          <w:lang w:val="en-US" w:bidi="ar-DZ"/>
        </w:rPr>
        <w:t>بإثبات</w:t>
      </w:r>
      <w:r w:rsidRPr="00AE0F32">
        <w:rPr>
          <w:rFonts w:cs="Arabic Transparent"/>
          <w:sz w:val="26"/>
          <w:szCs w:val="26"/>
          <w:rtl/>
          <w:lang w:val="en-US" w:bidi="ar-DZ"/>
        </w:rPr>
        <w:t xml:space="preserve"> سوء النية في القرارات الصادرة عن </w:t>
      </w:r>
      <w:r w:rsidR="00854AC7" w:rsidRPr="00AE0F32">
        <w:rPr>
          <w:rFonts w:cs="Arabic Transparent" w:hint="cs"/>
          <w:sz w:val="26"/>
          <w:szCs w:val="26"/>
          <w:rtl/>
          <w:lang w:val="en-US" w:bidi="ar-DZ"/>
        </w:rPr>
        <w:t>الأغلبية</w:t>
      </w:r>
      <w:r w:rsidRPr="00AE0F32">
        <w:rPr>
          <w:rFonts w:cs="Arabic Transparent"/>
          <w:sz w:val="26"/>
          <w:szCs w:val="26"/>
          <w:rtl/>
          <w:lang w:val="en-US" w:bidi="ar-DZ"/>
        </w:rPr>
        <w:t xml:space="preserve"> من خلال </w:t>
      </w:r>
      <w:r w:rsidR="00854AC7" w:rsidRPr="00AE0F32">
        <w:rPr>
          <w:rFonts w:cs="Arabic Transparent" w:hint="cs"/>
          <w:sz w:val="26"/>
          <w:szCs w:val="26"/>
          <w:rtl/>
          <w:lang w:val="en-US" w:bidi="ar-DZ"/>
        </w:rPr>
        <w:t>إثباتها</w:t>
      </w:r>
      <w:r w:rsidRPr="00AE0F32">
        <w:rPr>
          <w:rFonts w:cs="Arabic Transparent"/>
          <w:sz w:val="26"/>
          <w:szCs w:val="26"/>
          <w:rtl/>
          <w:lang w:val="en-US" w:bidi="ar-DZ"/>
        </w:rPr>
        <w:t xml:space="preserve"> لبعض المسائل التي لها </w:t>
      </w:r>
      <w:r w:rsidRPr="00AE0F32">
        <w:rPr>
          <w:rFonts w:cs="Arabic Transparent"/>
          <w:sz w:val="26"/>
          <w:szCs w:val="26"/>
          <w:rtl/>
          <w:lang w:val="en-US" w:bidi="ar-DZ"/>
        </w:rPr>
        <w:lastRenderedPageBreak/>
        <w:t>علاقة بشخص صاحب القرار المتخذ</w:t>
      </w:r>
      <w:r w:rsidR="004C11F2" w:rsidRPr="00AE0F32">
        <w:rPr>
          <w:rFonts w:cs="Arabic Transparent" w:hint="cs"/>
          <w:sz w:val="26"/>
          <w:szCs w:val="26"/>
          <w:rtl/>
          <w:lang w:val="en-US" w:bidi="ar-DZ"/>
        </w:rPr>
        <w:t>،</w:t>
      </w:r>
      <w:r w:rsidRPr="00AE0F32">
        <w:rPr>
          <w:rFonts w:cs="Arabic Transparent"/>
          <w:sz w:val="26"/>
          <w:szCs w:val="26"/>
          <w:rtl/>
          <w:lang w:val="en-US" w:bidi="ar-DZ"/>
        </w:rPr>
        <w:t xml:space="preserve"> و من ثم </w:t>
      </w:r>
      <w:r w:rsidR="00854AC7" w:rsidRPr="00AE0F32">
        <w:rPr>
          <w:rFonts w:cs="Arabic Transparent" w:hint="cs"/>
          <w:sz w:val="26"/>
          <w:szCs w:val="26"/>
          <w:rtl/>
          <w:lang w:val="en-US" w:bidi="ar-DZ"/>
        </w:rPr>
        <w:t>إمكانية</w:t>
      </w:r>
      <w:r w:rsidRPr="00AE0F32">
        <w:rPr>
          <w:rFonts w:cs="Arabic Transparent"/>
          <w:sz w:val="26"/>
          <w:szCs w:val="26"/>
          <w:rtl/>
          <w:lang w:val="en-US" w:bidi="ar-DZ"/>
        </w:rPr>
        <w:t xml:space="preserve"> قلب عبئ </w:t>
      </w:r>
      <w:r w:rsidR="00854AC7" w:rsidRPr="00AE0F32">
        <w:rPr>
          <w:rFonts w:cs="Arabic Transparent" w:hint="cs"/>
          <w:sz w:val="26"/>
          <w:szCs w:val="26"/>
          <w:rtl/>
          <w:lang w:val="en-US" w:bidi="ar-DZ"/>
        </w:rPr>
        <w:t>الإثبات</w:t>
      </w:r>
      <w:r w:rsidRPr="00AE0F32">
        <w:rPr>
          <w:rFonts w:cs="Arabic Transparent"/>
          <w:sz w:val="26"/>
          <w:szCs w:val="26"/>
          <w:rtl/>
          <w:lang w:val="en-US" w:bidi="ar-DZ"/>
        </w:rPr>
        <w:t xml:space="preserve"> و منح القاضي السلطة التقديرية الواسعة لاستنتاج القرائن الدالة على عدم</w:t>
      </w:r>
      <w:r w:rsidR="004C11F2" w:rsidRPr="00AE0F32">
        <w:rPr>
          <w:rFonts w:cs="Arabic Transparent" w:hint="cs"/>
          <w:sz w:val="26"/>
          <w:szCs w:val="26"/>
          <w:rtl/>
          <w:lang w:val="en-US" w:bidi="ar-DZ"/>
        </w:rPr>
        <w:t xml:space="preserve"> وجود </w:t>
      </w:r>
      <w:r w:rsidRPr="00AE0F32">
        <w:rPr>
          <w:rFonts w:cs="Arabic Transparent"/>
          <w:sz w:val="26"/>
          <w:szCs w:val="26"/>
          <w:rtl/>
          <w:lang w:val="en-US" w:bidi="ar-DZ"/>
        </w:rPr>
        <w:t xml:space="preserve"> حسن </w:t>
      </w:r>
      <w:r w:rsidR="004C11F2" w:rsidRPr="00AE0F32">
        <w:rPr>
          <w:rFonts w:cs="Arabic Transparent" w:hint="cs"/>
          <w:sz w:val="26"/>
          <w:szCs w:val="26"/>
          <w:rtl/>
          <w:lang w:val="en-US" w:bidi="ar-DZ"/>
        </w:rPr>
        <w:t>ال</w:t>
      </w:r>
      <w:r w:rsidRPr="00AE0F32">
        <w:rPr>
          <w:rFonts w:cs="Arabic Transparent"/>
          <w:sz w:val="26"/>
          <w:szCs w:val="26"/>
          <w:rtl/>
          <w:lang w:val="en-US" w:bidi="ar-DZ"/>
        </w:rPr>
        <w:t xml:space="preserve">نية </w:t>
      </w:r>
      <w:r w:rsidR="004C11F2" w:rsidRPr="00AE0F32">
        <w:rPr>
          <w:rFonts w:cs="Arabic Transparent" w:hint="cs"/>
          <w:sz w:val="26"/>
          <w:szCs w:val="26"/>
          <w:rtl/>
          <w:lang w:val="en-US" w:bidi="ar-DZ"/>
        </w:rPr>
        <w:t xml:space="preserve">لدى </w:t>
      </w:r>
      <w:r w:rsidR="00854AC7" w:rsidRPr="00AE0F32">
        <w:rPr>
          <w:rFonts w:cs="Arabic Transparent" w:hint="cs"/>
          <w:sz w:val="26"/>
          <w:szCs w:val="26"/>
          <w:rtl/>
          <w:lang w:val="en-US" w:bidi="ar-DZ"/>
        </w:rPr>
        <w:t>الأغلبية</w:t>
      </w:r>
      <w:r w:rsidRPr="00AE0F32">
        <w:rPr>
          <w:rFonts w:cs="Arabic Transparent"/>
          <w:sz w:val="26"/>
          <w:szCs w:val="26"/>
          <w:rtl/>
          <w:lang w:val="en-US" w:bidi="ar-DZ"/>
        </w:rPr>
        <w:t xml:space="preserve"> مع المساس بالمصلحة العامة للشركة، كما يحق لمساهمي </w:t>
      </w:r>
      <w:r w:rsidR="00854AC7" w:rsidRPr="00AE0F32">
        <w:rPr>
          <w:rFonts w:cs="Arabic Transparent" w:hint="cs"/>
          <w:sz w:val="26"/>
          <w:szCs w:val="26"/>
          <w:rtl/>
          <w:lang w:val="en-US" w:bidi="ar-DZ"/>
        </w:rPr>
        <w:t>الأقلية</w:t>
      </w:r>
      <w:r w:rsidRPr="00AE0F32">
        <w:rPr>
          <w:rFonts w:cs="Arabic Transparent"/>
          <w:sz w:val="26"/>
          <w:szCs w:val="26"/>
          <w:rtl/>
          <w:lang w:val="en-US" w:bidi="ar-DZ"/>
        </w:rPr>
        <w:t xml:space="preserve"> عملا </w:t>
      </w:r>
      <w:r w:rsidR="00854AC7" w:rsidRPr="00AE0F32">
        <w:rPr>
          <w:rFonts w:cs="Arabic Transparent" w:hint="cs"/>
          <w:sz w:val="26"/>
          <w:szCs w:val="26"/>
          <w:rtl/>
          <w:lang w:val="en-US" w:bidi="ar-DZ"/>
        </w:rPr>
        <w:t>بمبدأ</w:t>
      </w:r>
      <w:r w:rsidRPr="00AE0F32">
        <w:rPr>
          <w:rFonts w:cs="Arabic Transparent"/>
          <w:sz w:val="26"/>
          <w:szCs w:val="26"/>
          <w:rtl/>
          <w:lang w:val="en-US" w:bidi="ar-DZ"/>
        </w:rPr>
        <w:t xml:space="preserve"> تخفيف عبئ </w:t>
      </w:r>
      <w:r w:rsidR="00854AC7" w:rsidRPr="00AE0F32">
        <w:rPr>
          <w:rFonts w:cs="Arabic Transparent" w:hint="cs"/>
          <w:sz w:val="26"/>
          <w:szCs w:val="26"/>
          <w:rtl/>
          <w:lang w:val="en-US" w:bidi="ar-DZ"/>
        </w:rPr>
        <w:t>الإثبات</w:t>
      </w:r>
      <w:r w:rsidRPr="00AE0F32">
        <w:rPr>
          <w:rFonts w:cs="Arabic Transparent"/>
          <w:sz w:val="26"/>
          <w:szCs w:val="26"/>
          <w:rtl/>
          <w:lang w:val="en-US" w:bidi="ar-DZ"/>
        </w:rPr>
        <w:t xml:space="preserve"> في الحالة التي يتعذر عليهم </w:t>
      </w:r>
      <w:r w:rsidR="00854AC7" w:rsidRPr="00AE0F32">
        <w:rPr>
          <w:rFonts w:cs="Arabic Transparent" w:hint="cs"/>
          <w:sz w:val="26"/>
          <w:szCs w:val="26"/>
          <w:rtl/>
          <w:lang w:val="en-US" w:bidi="ar-DZ"/>
        </w:rPr>
        <w:t>إثبات</w:t>
      </w:r>
      <w:r w:rsidRPr="00AE0F32">
        <w:rPr>
          <w:rFonts w:cs="Arabic Transparent"/>
          <w:sz w:val="26"/>
          <w:szCs w:val="26"/>
          <w:rtl/>
          <w:lang w:val="en-US" w:bidi="ar-DZ"/>
        </w:rPr>
        <w:t xml:space="preserve"> مزاعمهم </w:t>
      </w:r>
      <w:proofErr w:type="spellStart"/>
      <w:r w:rsidRPr="00AE0F32">
        <w:rPr>
          <w:rFonts w:cs="Arabic Transparent"/>
          <w:sz w:val="26"/>
          <w:szCs w:val="26"/>
          <w:rtl/>
          <w:lang w:val="en-US" w:bidi="ar-DZ"/>
        </w:rPr>
        <w:t>ان</w:t>
      </w:r>
      <w:proofErr w:type="spellEnd"/>
      <w:r w:rsidRPr="00AE0F32">
        <w:rPr>
          <w:rFonts w:cs="Arabic Transparent"/>
          <w:sz w:val="26"/>
          <w:szCs w:val="26"/>
          <w:rtl/>
          <w:lang w:val="en-US" w:bidi="ar-DZ"/>
        </w:rPr>
        <w:t xml:space="preserve"> يتقدموا </w:t>
      </w:r>
      <w:r w:rsidR="00854AC7" w:rsidRPr="00AE0F32">
        <w:rPr>
          <w:rFonts w:cs="Arabic Transparent" w:hint="cs"/>
          <w:sz w:val="26"/>
          <w:szCs w:val="26"/>
          <w:rtl/>
          <w:lang w:val="en-US" w:bidi="ar-DZ"/>
        </w:rPr>
        <w:t>إلى</w:t>
      </w:r>
      <w:r w:rsidRPr="00AE0F32">
        <w:rPr>
          <w:rFonts w:cs="Arabic Transparent"/>
          <w:sz w:val="26"/>
          <w:szCs w:val="26"/>
          <w:rtl/>
          <w:lang w:val="en-US" w:bidi="ar-DZ"/>
        </w:rPr>
        <w:t xml:space="preserve"> رئيس المحكمة بصفته قاضيا </w:t>
      </w:r>
      <w:r w:rsidR="00854AC7" w:rsidRPr="00AE0F32">
        <w:rPr>
          <w:rFonts w:cs="Arabic Transparent" w:hint="cs"/>
          <w:sz w:val="26"/>
          <w:szCs w:val="26"/>
          <w:rtl/>
          <w:lang w:val="en-US" w:bidi="ar-DZ"/>
        </w:rPr>
        <w:t>للأمور</w:t>
      </w:r>
      <w:r w:rsidRPr="00AE0F32">
        <w:rPr>
          <w:rFonts w:cs="Arabic Transparent"/>
          <w:sz w:val="26"/>
          <w:szCs w:val="26"/>
          <w:rtl/>
          <w:lang w:val="en-US" w:bidi="ar-DZ"/>
        </w:rPr>
        <w:t xml:space="preserve"> المستعجلة قصد استصدار </w:t>
      </w:r>
      <w:r w:rsidR="00854AC7" w:rsidRPr="00AE0F32">
        <w:rPr>
          <w:rFonts w:cs="Arabic Transparent" w:hint="cs"/>
          <w:sz w:val="26"/>
          <w:szCs w:val="26"/>
          <w:rtl/>
          <w:lang w:val="en-US" w:bidi="ar-DZ"/>
        </w:rPr>
        <w:t>أمر</w:t>
      </w:r>
      <w:r w:rsidRPr="00AE0F32">
        <w:rPr>
          <w:rFonts w:cs="Arabic Transparent"/>
          <w:sz w:val="26"/>
          <w:szCs w:val="26"/>
          <w:rtl/>
          <w:lang w:val="en-US" w:bidi="ar-DZ"/>
        </w:rPr>
        <w:t xml:space="preserve"> </w:t>
      </w:r>
      <w:r w:rsidR="00854AC7" w:rsidRPr="00AE0F32">
        <w:rPr>
          <w:rFonts w:cs="Arabic Transparent" w:hint="cs"/>
          <w:sz w:val="26"/>
          <w:szCs w:val="26"/>
          <w:rtl/>
          <w:lang w:val="en-US" w:bidi="ar-DZ"/>
        </w:rPr>
        <w:t>لأجهزة</w:t>
      </w:r>
      <w:r w:rsidRPr="00AE0F32">
        <w:rPr>
          <w:rFonts w:cs="Arabic Transparent"/>
          <w:sz w:val="26"/>
          <w:szCs w:val="26"/>
          <w:rtl/>
          <w:lang w:val="en-US" w:bidi="ar-DZ"/>
        </w:rPr>
        <w:t xml:space="preserve"> </w:t>
      </w:r>
      <w:r w:rsidR="00854AC7" w:rsidRPr="00AE0F32">
        <w:rPr>
          <w:rFonts w:cs="Arabic Transparent" w:hint="cs"/>
          <w:sz w:val="26"/>
          <w:szCs w:val="26"/>
          <w:rtl/>
          <w:lang w:val="en-US" w:bidi="ar-DZ"/>
        </w:rPr>
        <w:t>الإدارة</w:t>
      </w:r>
      <w:r w:rsidRPr="00AE0F32">
        <w:rPr>
          <w:rFonts w:cs="Arabic Transparent"/>
          <w:sz w:val="26"/>
          <w:szCs w:val="26"/>
          <w:rtl/>
          <w:lang w:val="en-US" w:bidi="ar-DZ"/>
        </w:rPr>
        <w:t xml:space="preserve"> لتقديم الوثائق الضرورية للدعوى و ضمها في ملف الدعوى.</w:t>
      </w:r>
    </w:p>
    <w:p w:rsidR="00B40B21" w:rsidRPr="00AE0F32" w:rsidRDefault="00854AC7" w:rsidP="00B40B21">
      <w:pPr>
        <w:bidi/>
        <w:spacing w:line="360" w:lineRule="auto"/>
        <w:jc w:val="both"/>
        <w:rPr>
          <w:rFonts w:cs="Arabic Transparent"/>
          <w:sz w:val="26"/>
          <w:szCs w:val="26"/>
          <w:rtl/>
          <w:lang w:val="en-US" w:bidi="ar-DZ"/>
        </w:rPr>
      </w:pPr>
      <w:r w:rsidRPr="00AE0F32">
        <w:rPr>
          <w:rFonts w:cs="Arabic Transparent" w:hint="cs"/>
          <w:sz w:val="26"/>
          <w:szCs w:val="26"/>
          <w:rtl/>
          <w:lang w:val="en-US" w:bidi="ar-DZ"/>
        </w:rPr>
        <w:t>فإذا</w:t>
      </w:r>
      <w:r w:rsidR="00B40B21" w:rsidRPr="00AE0F32">
        <w:rPr>
          <w:rFonts w:cs="Arabic Transparent"/>
          <w:sz w:val="26"/>
          <w:szCs w:val="26"/>
          <w:rtl/>
          <w:lang w:val="en-US" w:bidi="ar-DZ"/>
        </w:rPr>
        <w:t xml:space="preserve"> اجتمعت الشروط السابقة جاز </w:t>
      </w:r>
      <w:r w:rsidRPr="00AE0F32">
        <w:rPr>
          <w:rFonts w:cs="Arabic Transparent" w:hint="cs"/>
          <w:sz w:val="26"/>
          <w:szCs w:val="26"/>
          <w:rtl/>
          <w:lang w:val="en-US" w:bidi="ar-DZ"/>
        </w:rPr>
        <w:t>للأقلية</w:t>
      </w:r>
      <w:r w:rsidR="00B40B21" w:rsidRPr="00AE0F32">
        <w:rPr>
          <w:rFonts w:cs="Arabic Transparent"/>
          <w:sz w:val="26"/>
          <w:szCs w:val="26"/>
          <w:rtl/>
          <w:lang w:val="en-US" w:bidi="ar-DZ"/>
        </w:rPr>
        <w:t xml:space="preserve"> اللجوء للقضاء للطعن في القرارات الصادرة عن </w:t>
      </w:r>
      <w:r w:rsidRPr="00AE0F32">
        <w:rPr>
          <w:rFonts w:cs="Arabic Transparent" w:hint="cs"/>
          <w:sz w:val="26"/>
          <w:szCs w:val="26"/>
          <w:rtl/>
          <w:lang w:val="en-US" w:bidi="ar-DZ"/>
        </w:rPr>
        <w:t>الأغلبية</w:t>
      </w:r>
      <w:r w:rsidR="004C11F2" w:rsidRPr="00AE0F32">
        <w:rPr>
          <w:rFonts w:cs="Arabic Transparent" w:hint="cs"/>
          <w:sz w:val="26"/>
          <w:szCs w:val="26"/>
          <w:rtl/>
          <w:lang w:val="en-US" w:bidi="ar-DZ"/>
        </w:rPr>
        <w:t>،</w:t>
      </w:r>
      <w:r w:rsidR="00B40B21" w:rsidRPr="00AE0F32">
        <w:rPr>
          <w:rFonts w:cs="Arabic Transparent"/>
          <w:sz w:val="26"/>
          <w:szCs w:val="26"/>
          <w:rtl/>
          <w:lang w:val="en-US" w:bidi="ar-DZ"/>
        </w:rPr>
        <w:t xml:space="preserve"> و التي ترى فيها </w:t>
      </w:r>
      <w:r w:rsidRPr="00AE0F32">
        <w:rPr>
          <w:rFonts w:cs="Arabic Transparent" w:hint="cs"/>
          <w:sz w:val="26"/>
          <w:szCs w:val="26"/>
          <w:rtl/>
          <w:lang w:val="en-US" w:bidi="ar-DZ"/>
        </w:rPr>
        <w:t>الأقلية</w:t>
      </w:r>
      <w:r w:rsidR="00B40B21" w:rsidRPr="00AE0F32">
        <w:rPr>
          <w:rFonts w:cs="Arabic Transparent"/>
          <w:sz w:val="26"/>
          <w:szCs w:val="26"/>
          <w:rtl/>
          <w:lang w:val="en-US" w:bidi="ar-DZ"/>
        </w:rPr>
        <w:t xml:space="preserve"> تعسفا و خروجا عن </w:t>
      </w:r>
      <w:r w:rsidRPr="00AE0F32">
        <w:rPr>
          <w:rFonts w:cs="Arabic Transparent" w:hint="cs"/>
          <w:sz w:val="26"/>
          <w:szCs w:val="26"/>
          <w:rtl/>
          <w:lang w:val="en-US" w:bidi="ar-DZ"/>
        </w:rPr>
        <w:t>الأهداف</w:t>
      </w:r>
      <w:r w:rsidR="00B40B21" w:rsidRPr="00AE0F32">
        <w:rPr>
          <w:rFonts w:cs="Arabic Transparent"/>
          <w:sz w:val="26"/>
          <w:szCs w:val="26"/>
          <w:rtl/>
          <w:lang w:val="en-US" w:bidi="ar-DZ"/>
        </w:rPr>
        <w:t xml:space="preserve"> التي منحت </w:t>
      </w:r>
      <w:r w:rsidRPr="00AE0F32">
        <w:rPr>
          <w:rFonts w:cs="Arabic Transparent" w:hint="cs"/>
          <w:sz w:val="26"/>
          <w:szCs w:val="26"/>
          <w:rtl/>
          <w:lang w:val="en-US" w:bidi="ar-DZ"/>
        </w:rPr>
        <w:t>لأجلها</w:t>
      </w:r>
      <w:r w:rsidR="00B40B21" w:rsidRPr="00AE0F32">
        <w:rPr>
          <w:rFonts w:cs="Arabic Transparent"/>
          <w:sz w:val="26"/>
          <w:szCs w:val="26"/>
          <w:rtl/>
          <w:lang w:val="en-US" w:bidi="ar-DZ"/>
        </w:rPr>
        <w:t xml:space="preserve"> </w:t>
      </w:r>
      <w:r w:rsidRPr="00AE0F32">
        <w:rPr>
          <w:rFonts w:cs="Arabic Transparent" w:hint="cs"/>
          <w:sz w:val="26"/>
          <w:szCs w:val="26"/>
          <w:rtl/>
          <w:lang w:val="en-US" w:bidi="ar-DZ"/>
        </w:rPr>
        <w:t>الأغلبية</w:t>
      </w:r>
      <w:r w:rsidR="00B40B21" w:rsidRPr="00AE0F32">
        <w:rPr>
          <w:rFonts w:cs="Arabic Transparent"/>
          <w:sz w:val="26"/>
          <w:szCs w:val="26"/>
          <w:rtl/>
          <w:lang w:val="en-US" w:bidi="ar-DZ"/>
        </w:rPr>
        <w:t xml:space="preserve"> سلطة التقرير </w:t>
      </w:r>
      <w:r w:rsidR="004C11F2" w:rsidRPr="00AE0F32">
        <w:rPr>
          <w:rFonts w:cs="Arabic Transparent" w:hint="cs"/>
          <w:sz w:val="26"/>
          <w:szCs w:val="26"/>
          <w:rtl/>
          <w:lang w:val="en-US" w:bidi="ar-DZ"/>
        </w:rPr>
        <w:t>،</w:t>
      </w:r>
      <w:r w:rsidR="00B40B21" w:rsidRPr="00AE0F32">
        <w:rPr>
          <w:rFonts w:cs="Arabic Transparent"/>
          <w:sz w:val="26"/>
          <w:szCs w:val="26"/>
          <w:rtl/>
          <w:lang w:val="en-US" w:bidi="ar-DZ"/>
        </w:rPr>
        <w:t xml:space="preserve">و </w:t>
      </w:r>
      <w:r w:rsidRPr="00AE0F32">
        <w:rPr>
          <w:rFonts w:cs="Arabic Transparent" w:hint="cs"/>
          <w:sz w:val="26"/>
          <w:szCs w:val="26"/>
          <w:rtl/>
          <w:lang w:val="en-US" w:bidi="ar-DZ"/>
        </w:rPr>
        <w:t>أولها</w:t>
      </w:r>
      <w:r w:rsidR="00B40B21" w:rsidRPr="00AE0F32">
        <w:rPr>
          <w:rFonts w:cs="Arabic Transparent"/>
          <w:sz w:val="26"/>
          <w:szCs w:val="26"/>
          <w:rtl/>
          <w:lang w:val="en-US" w:bidi="ar-DZ"/>
        </w:rPr>
        <w:t xml:space="preserve"> حماية المصلحة الجماعية </w:t>
      </w:r>
      <w:r w:rsidRPr="00AE0F32">
        <w:rPr>
          <w:rFonts w:cs="Arabic Transparent" w:hint="cs"/>
          <w:sz w:val="26"/>
          <w:szCs w:val="26"/>
          <w:rtl/>
          <w:lang w:val="en-US" w:bidi="ar-DZ"/>
        </w:rPr>
        <w:t>أو</w:t>
      </w:r>
      <w:r w:rsidR="00B40B21" w:rsidRPr="00AE0F32">
        <w:rPr>
          <w:rFonts w:cs="Arabic Transparent"/>
          <w:sz w:val="26"/>
          <w:szCs w:val="26"/>
          <w:rtl/>
          <w:lang w:val="en-US" w:bidi="ar-DZ"/>
        </w:rPr>
        <w:t xml:space="preserve"> مصلحة الشركة التي لم تراعيها </w:t>
      </w:r>
      <w:r w:rsidRPr="00AE0F32">
        <w:rPr>
          <w:rFonts w:cs="Arabic Transparent" w:hint="cs"/>
          <w:sz w:val="26"/>
          <w:szCs w:val="26"/>
          <w:rtl/>
          <w:lang w:val="en-US" w:bidi="ar-DZ"/>
        </w:rPr>
        <w:t>الأغلبية</w:t>
      </w:r>
      <w:r w:rsidR="00B40B21" w:rsidRPr="00AE0F32">
        <w:rPr>
          <w:rFonts w:cs="Arabic Transparent"/>
          <w:sz w:val="26"/>
          <w:szCs w:val="26"/>
          <w:rtl/>
          <w:lang w:val="en-US" w:bidi="ar-DZ"/>
        </w:rPr>
        <w:t xml:space="preserve"> في قراراتها، و هو ما يجعلنا </w:t>
      </w:r>
      <w:r w:rsidRPr="00AE0F32">
        <w:rPr>
          <w:rFonts w:cs="Arabic Transparent" w:hint="cs"/>
          <w:sz w:val="26"/>
          <w:szCs w:val="26"/>
          <w:rtl/>
          <w:lang w:val="en-US" w:bidi="ar-DZ"/>
        </w:rPr>
        <w:t>نتساءل</w:t>
      </w:r>
      <w:r w:rsidR="00B40B21" w:rsidRPr="00AE0F32">
        <w:rPr>
          <w:rFonts w:cs="Arabic Transparent"/>
          <w:sz w:val="26"/>
          <w:szCs w:val="26"/>
          <w:rtl/>
          <w:lang w:val="en-US" w:bidi="ar-DZ"/>
        </w:rPr>
        <w:t xml:space="preserve"> عن </w:t>
      </w:r>
      <w:r w:rsidRPr="00AE0F32">
        <w:rPr>
          <w:rFonts w:cs="Arabic Transparent" w:hint="cs"/>
          <w:sz w:val="26"/>
          <w:szCs w:val="26"/>
          <w:rtl/>
          <w:lang w:val="en-US" w:bidi="ar-DZ"/>
        </w:rPr>
        <w:t>إمكانية</w:t>
      </w:r>
      <w:r w:rsidR="00B40B21" w:rsidRPr="00AE0F32">
        <w:rPr>
          <w:rFonts w:cs="Arabic Transparent"/>
          <w:sz w:val="26"/>
          <w:szCs w:val="26"/>
          <w:rtl/>
          <w:lang w:val="en-US" w:bidi="ar-DZ"/>
        </w:rPr>
        <w:t xml:space="preserve"> ممارسة الشركة نفسها للدعوى؟</w:t>
      </w:r>
    </w:p>
    <w:p w:rsidR="00B40B21" w:rsidRPr="003258C8" w:rsidRDefault="003258C8" w:rsidP="003258C8">
      <w:pPr>
        <w:bidi/>
        <w:spacing w:line="360" w:lineRule="auto"/>
        <w:ind w:left="540"/>
        <w:jc w:val="both"/>
        <w:rPr>
          <w:rFonts w:ascii="Times New Roman" w:hAnsi="Times New Roman" w:cs="Arabic Transparent"/>
          <w:b/>
          <w:bCs/>
          <w:sz w:val="26"/>
          <w:szCs w:val="26"/>
          <w:lang w:val="en-US"/>
        </w:rPr>
      </w:pPr>
      <w:r>
        <w:rPr>
          <w:rFonts w:ascii="Times New Roman" w:hAnsi="Times New Roman" w:cs="Arabic Transparent" w:hint="cs"/>
          <w:b/>
          <w:bCs/>
          <w:sz w:val="26"/>
          <w:szCs w:val="26"/>
          <w:rtl/>
          <w:lang w:val="en-US"/>
        </w:rPr>
        <w:t xml:space="preserve">2- </w:t>
      </w:r>
      <w:r w:rsidR="00B40B21" w:rsidRPr="003258C8">
        <w:rPr>
          <w:rFonts w:ascii="Times New Roman" w:hAnsi="Times New Roman" w:cs="Arabic Transparent"/>
          <w:b/>
          <w:bCs/>
          <w:sz w:val="26"/>
          <w:szCs w:val="26"/>
          <w:rtl/>
          <w:lang w:val="en-US"/>
        </w:rPr>
        <w:t>الشركة كطرف في الدعوى:</w:t>
      </w:r>
    </w:p>
    <w:p w:rsidR="00B40B21" w:rsidRPr="00AE0F32" w:rsidRDefault="004C11F2" w:rsidP="00B40B21">
      <w:pPr>
        <w:bidi/>
        <w:spacing w:line="360" w:lineRule="auto"/>
        <w:jc w:val="both"/>
        <w:rPr>
          <w:rFonts w:cs="Arabic Transparent"/>
          <w:sz w:val="26"/>
          <w:szCs w:val="26"/>
          <w:rtl/>
          <w:lang w:bidi="ar-DZ"/>
        </w:rPr>
      </w:pPr>
      <w:r w:rsidRPr="00AE0F32">
        <w:rPr>
          <w:rFonts w:cs="Arabic Transparent" w:hint="cs"/>
          <w:sz w:val="26"/>
          <w:szCs w:val="26"/>
          <w:rtl/>
          <w:lang w:val="en-US" w:bidi="ar-DZ"/>
        </w:rPr>
        <w:t xml:space="preserve">    </w:t>
      </w:r>
      <w:proofErr w:type="spellStart"/>
      <w:r w:rsidR="00B40B21" w:rsidRPr="00AE0F32">
        <w:rPr>
          <w:rFonts w:cs="Arabic Transparent"/>
          <w:sz w:val="26"/>
          <w:szCs w:val="26"/>
          <w:rtl/>
          <w:lang w:val="en-US" w:bidi="ar-DZ"/>
        </w:rPr>
        <w:t>ان</w:t>
      </w:r>
      <w:proofErr w:type="spellEnd"/>
      <w:r w:rsidR="00B40B21" w:rsidRPr="00AE0F32">
        <w:rPr>
          <w:rFonts w:cs="Arabic Transparent"/>
          <w:sz w:val="26"/>
          <w:szCs w:val="26"/>
          <w:rtl/>
          <w:lang w:val="en-US" w:bidi="ar-DZ"/>
        </w:rPr>
        <w:t xml:space="preserve"> هدف نظرية تعسف </w:t>
      </w:r>
      <w:r w:rsidR="00854AC7" w:rsidRPr="00AE0F32">
        <w:rPr>
          <w:rFonts w:cs="Arabic Transparent" w:hint="cs"/>
          <w:sz w:val="26"/>
          <w:szCs w:val="26"/>
          <w:rtl/>
          <w:lang w:val="en-US" w:bidi="ar-DZ"/>
        </w:rPr>
        <w:t>الأغلبية</w:t>
      </w:r>
      <w:r w:rsidR="00B40B21" w:rsidRPr="00AE0F32">
        <w:rPr>
          <w:rFonts w:cs="Arabic Transparent"/>
          <w:sz w:val="26"/>
          <w:szCs w:val="26"/>
          <w:rtl/>
          <w:lang w:val="en-US" w:bidi="ar-DZ"/>
        </w:rPr>
        <w:t xml:space="preserve"> ليس فقط حماية </w:t>
      </w:r>
      <w:r w:rsidR="00854AC7" w:rsidRPr="00AE0F32">
        <w:rPr>
          <w:rFonts w:cs="Arabic Transparent" w:hint="cs"/>
          <w:sz w:val="26"/>
          <w:szCs w:val="26"/>
          <w:rtl/>
          <w:lang w:val="en-US" w:bidi="ar-DZ"/>
        </w:rPr>
        <w:t>الأقلية</w:t>
      </w:r>
      <w:r w:rsidRPr="00AE0F32">
        <w:rPr>
          <w:rFonts w:cs="Arabic Transparent" w:hint="cs"/>
          <w:sz w:val="26"/>
          <w:szCs w:val="26"/>
          <w:rtl/>
          <w:lang w:val="en-US" w:bidi="ar-DZ"/>
        </w:rPr>
        <w:t>،</w:t>
      </w:r>
      <w:r w:rsidR="00B40B21" w:rsidRPr="00AE0F32">
        <w:rPr>
          <w:rFonts w:cs="Arabic Transparent"/>
          <w:sz w:val="26"/>
          <w:szCs w:val="26"/>
          <w:rtl/>
          <w:lang w:val="en-US" w:bidi="ar-DZ"/>
        </w:rPr>
        <w:t xml:space="preserve"> </w:t>
      </w:r>
      <w:r w:rsidR="00854AC7" w:rsidRPr="00AE0F32">
        <w:rPr>
          <w:rFonts w:cs="Arabic Transparent" w:hint="cs"/>
          <w:sz w:val="26"/>
          <w:szCs w:val="26"/>
          <w:rtl/>
          <w:lang w:val="en-US" w:bidi="ar-DZ"/>
        </w:rPr>
        <w:t>إنما</w:t>
      </w:r>
      <w:r w:rsidR="00B40B21" w:rsidRPr="00AE0F32">
        <w:rPr>
          <w:rFonts w:cs="Arabic Transparent"/>
          <w:sz w:val="26"/>
          <w:szCs w:val="26"/>
          <w:rtl/>
          <w:lang w:val="en-US" w:bidi="ar-DZ"/>
        </w:rPr>
        <w:t xml:space="preserve"> حماية مصالح الشركة </w:t>
      </w:r>
      <w:r w:rsidR="00854AC7" w:rsidRPr="00AE0F32">
        <w:rPr>
          <w:rFonts w:cs="Arabic Transparent" w:hint="cs"/>
          <w:sz w:val="26"/>
          <w:szCs w:val="26"/>
          <w:rtl/>
          <w:lang w:val="en-US" w:bidi="ar-DZ"/>
        </w:rPr>
        <w:t>أيضا</w:t>
      </w:r>
      <w:r w:rsidRPr="00AE0F32">
        <w:rPr>
          <w:rFonts w:cs="Arabic Transparent" w:hint="cs"/>
          <w:sz w:val="26"/>
          <w:szCs w:val="26"/>
          <w:rtl/>
          <w:lang w:val="en-US" w:bidi="ar-DZ"/>
        </w:rPr>
        <w:t>،</w:t>
      </w:r>
      <w:r w:rsidR="00B40B21" w:rsidRPr="00AE0F32">
        <w:rPr>
          <w:rFonts w:cs="Arabic Transparent"/>
          <w:sz w:val="26"/>
          <w:szCs w:val="26"/>
          <w:rtl/>
          <w:lang w:val="en-US" w:bidi="ar-DZ"/>
        </w:rPr>
        <w:t xml:space="preserve"> و عليه فمبدئيا ليس مساهمي </w:t>
      </w:r>
      <w:r w:rsidR="00854AC7" w:rsidRPr="00AE0F32">
        <w:rPr>
          <w:rFonts w:cs="Arabic Transparent" w:hint="cs"/>
          <w:sz w:val="26"/>
          <w:szCs w:val="26"/>
          <w:rtl/>
          <w:lang w:val="en-US" w:bidi="ar-DZ"/>
        </w:rPr>
        <w:t>الأقلية</w:t>
      </w:r>
      <w:r w:rsidR="00B40B21" w:rsidRPr="00AE0F32">
        <w:rPr>
          <w:rFonts w:cs="Arabic Transparent"/>
          <w:sz w:val="26"/>
          <w:szCs w:val="26"/>
          <w:rtl/>
          <w:lang w:val="en-US" w:bidi="ar-DZ"/>
        </w:rPr>
        <w:t xml:space="preserve"> وحدهم يمكنهم </w:t>
      </w:r>
      <w:r w:rsidR="00854AC7" w:rsidRPr="00AE0F32">
        <w:rPr>
          <w:rFonts w:cs="Arabic Transparent" w:hint="cs"/>
          <w:sz w:val="26"/>
          <w:szCs w:val="26"/>
          <w:rtl/>
          <w:lang w:val="en-US" w:bidi="ar-DZ"/>
        </w:rPr>
        <w:t>أن</w:t>
      </w:r>
      <w:r w:rsidR="00B40B21" w:rsidRPr="00AE0F32">
        <w:rPr>
          <w:rFonts w:cs="Arabic Transparent"/>
          <w:sz w:val="26"/>
          <w:szCs w:val="26"/>
          <w:rtl/>
          <w:lang w:val="en-US" w:bidi="ar-DZ"/>
        </w:rPr>
        <w:t xml:space="preserve"> يكونوا مدعين في دعوى تعسف </w:t>
      </w:r>
      <w:r w:rsidR="00854AC7" w:rsidRPr="00AE0F32">
        <w:rPr>
          <w:rFonts w:cs="Arabic Transparent" w:hint="cs"/>
          <w:sz w:val="26"/>
          <w:szCs w:val="26"/>
          <w:rtl/>
          <w:lang w:val="en-US" w:bidi="ar-DZ"/>
        </w:rPr>
        <w:t>الأغلبية</w:t>
      </w:r>
      <w:r w:rsidR="00B40B21" w:rsidRPr="00AE0F32">
        <w:rPr>
          <w:rFonts w:cs="Arabic Transparent"/>
          <w:sz w:val="26"/>
          <w:szCs w:val="26"/>
          <w:rtl/>
          <w:lang w:val="en-US" w:bidi="ar-DZ"/>
        </w:rPr>
        <w:t xml:space="preserve"> </w:t>
      </w:r>
      <w:r w:rsidRPr="00AE0F32">
        <w:rPr>
          <w:rFonts w:cs="Arabic Transparent" w:hint="cs"/>
          <w:sz w:val="26"/>
          <w:szCs w:val="26"/>
          <w:rtl/>
          <w:lang w:val="en-US" w:bidi="ar-DZ"/>
        </w:rPr>
        <w:t>،</w:t>
      </w:r>
      <w:r w:rsidR="00B40B21" w:rsidRPr="00AE0F32">
        <w:rPr>
          <w:rFonts w:cs="Arabic Transparent"/>
          <w:sz w:val="26"/>
          <w:szCs w:val="26"/>
          <w:rtl/>
          <w:lang w:val="en-US" w:bidi="ar-DZ"/>
        </w:rPr>
        <w:t xml:space="preserve">و </w:t>
      </w:r>
      <w:r w:rsidR="00854AC7" w:rsidRPr="00AE0F32">
        <w:rPr>
          <w:rFonts w:cs="Arabic Transparent" w:hint="cs"/>
          <w:sz w:val="26"/>
          <w:szCs w:val="26"/>
          <w:rtl/>
          <w:lang w:val="en-US" w:bidi="ar-DZ"/>
        </w:rPr>
        <w:t>إنما</w:t>
      </w:r>
      <w:r w:rsidR="00B40B21" w:rsidRPr="00AE0F32">
        <w:rPr>
          <w:rFonts w:cs="Arabic Transparent"/>
          <w:sz w:val="26"/>
          <w:szCs w:val="26"/>
          <w:rtl/>
          <w:lang w:val="en-US" w:bidi="ar-DZ"/>
        </w:rPr>
        <w:t xml:space="preserve"> الشركة كشخص معنوي يمكنها في بعض الحالات </w:t>
      </w:r>
      <w:r w:rsidR="00854AC7" w:rsidRPr="00AE0F32">
        <w:rPr>
          <w:rFonts w:cs="Arabic Transparent" w:hint="cs"/>
          <w:sz w:val="26"/>
          <w:szCs w:val="26"/>
          <w:rtl/>
          <w:lang w:val="en-US" w:bidi="ar-DZ"/>
        </w:rPr>
        <w:t>أن</w:t>
      </w:r>
      <w:r w:rsidR="00B40B21" w:rsidRPr="00AE0F32">
        <w:rPr>
          <w:rFonts w:cs="Arabic Transparent"/>
          <w:sz w:val="26"/>
          <w:szCs w:val="26"/>
          <w:rtl/>
          <w:lang w:val="en-US" w:bidi="ar-DZ"/>
        </w:rPr>
        <w:t xml:space="preserve"> تكون مدعية</w:t>
      </w:r>
      <w:r w:rsidRPr="00AE0F32">
        <w:rPr>
          <w:rFonts w:cs="Arabic Transparent" w:hint="cs"/>
          <w:sz w:val="26"/>
          <w:szCs w:val="26"/>
          <w:rtl/>
          <w:lang w:val="en-US" w:bidi="ar-DZ"/>
        </w:rPr>
        <w:t>،</w:t>
      </w:r>
      <w:r w:rsidR="00B40B21" w:rsidRPr="00AE0F32">
        <w:rPr>
          <w:rFonts w:cs="Arabic Transparent"/>
          <w:sz w:val="26"/>
          <w:szCs w:val="26"/>
          <w:rtl/>
          <w:lang w:val="en-US" w:bidi="ar-DZ"/>
        </w:rPr>
        <w:t xml:space="preserve"> و </w:t>
      </w:r>
      <w:r w:rsidR="00854AC7" w:rsidRPr="00AE0F32">
        <w:rPr>
          <w:rFonts w:cs="Arabic Transparent" w:hint="cs"/>
          <w:sz w:val="26"/>
          <w:szCs w:val="26"/>
          <w:rtl/>
          <w:lang w:val="en-US" w:bidi="ar-DZ"/>
        </w:rPr>
        <w:t>إن</w:t>
      </w:r>
      <w:r w:rsidR="00B40B21" w:rsidRPr="00AE0F32">
        <w:rPr>
          <w:rFonts w:cs="Arabic Transparent"/>
          <w:sz w:val="26"/>
          <w:szCs w:val="26"/>
          <w:rtl/>
          <w:lang w:val="en-US" w:bidi="ar-DZ"/>
        </w:rPr>
        <w:t xml:space="preserve"> كان هذا التوجه هو محل خلاف فقهي و قضائي الا </w:t>
      </w:r>
      <w:r w:rsidR="00854AC7" w:rsidRPr="00AE0F32">
        <w:rPr>
          <w:rFonts w:cs="Arabic Transparent" w:hint="cs"/>
          <w:sz w:val="26"/>
          <w:szCs w:val="26"/>
          <w:rtl/>
          <w:lang w:val="en-US" w:bidi="ar-DZ"/>
        </w:rPr>
        <w:t>أن</w:t>
      </w:r>
      <w:r w:rsidR="00B40B21" w:rsidRPr="00AE0F32">
        <w:rPr>
          <w:rFonts w:cs="Arabic Transparent"/>
          <w:sz w:val="26"/>
          <w:szCs w:val="26"/>
          <w:rtl/>
          <w:lang w:val="en-US" w:bidi="ar-DZ"/>
        </w:rPr>
        <w:t xml:space="preserve"> محكمة التمييز و في قرار خاص نوعا ما و هو قرار </w:t>
      </w:r>
      <w:r w:rsidR="00B40B21" w:rsidRPr="00AE0F32">
        <w:rPr>
          <w:rFonts w:cs="Arabic Transparent"/>
          <w:sz w:val="26"/>
          <w:szCs w:val="26"/>
          <w:vertAlign w:val="superscript"/>
          <w:rtl/>
          <w:lang w:val="en-US" w:bidi="ar-DZ"/>
        </w:rPr>
        <w:t>(</w:t>
      </w:r>
      <w:r w:rsidR="00B40B21" w:rsidRPr="00AE0F32">
        <w:rPr>
          <w:rFonts w:cs="Arabic Transparent"/>
          <w:sz w:val="26"/>
          <w:szCs w:val="26"/>
          <w:lang w:bidi="ar-DZ"/>
        </w:rPr>
        <w:t>le vivre-</w:t>
      </w:r>
      <w:proofErr w:type="spellStart"/>
      <w:r w:rsidR="00B40B21" w:rsidRPr="00AE0F32">
        <w:rPr>
          <w:rFonts w:cs="Arabic Transparent"/>
          <w:sz w:val="26"/>
          <w:szCs w:val="26"/>
          <w:lang w:bidi="ar-DZ"/>
        </w:rPr>
        <w:t>delatre</w:t>
      </w:r>
      <w:proofErr w:type="spellEnd"/>
      <w:r w:rsidR="00B40B21" w:rsidRPr="00AE0F32">
        <w:rPr>
          <w:rFonts w:cs="Arabic Transparent"/>
          <w:sz w:val="26"/>
          <w:szCs w:val="26"/>
          <w:vertAlign w:val="superscript"/>
          <w:rtl/>
          <w:lang w:bidi="ar-DZ"/>
        </w:rPr>
        <w:t>)</w:t>
      </w:r>
      <w:r w:rsidR="00B40B21" w:rsidRPr="00AE0F32">
        <w:rPr>
          <w:rFonts w:cs="Arabic Transparent"/>
          <w:b/>
          <w:bCs/>
          <w:sz w:val="26"/>
          <w:szCs w:val="26"/>
          <w:vertAlign w:val="superscript"/>
          <w:rtl/>
          <w:lang w:bidi="ar-DZ"/>
        </w:rPr>
        <w:t>(</w:t>
      </w:r>
      <w:r w:rsidR="00B40B21" w:rsidRPr="00AE0F32">
        <w:rPr>
          <w:rStyle w:val="Appelnotedebasdep"/>
          <w:rFonts w:cs="Arabic Transparent"/>
          <w:b/>
          <w:bCs/>
          <w:sz w:val="26"/>
          <w:szCs w:val="26"/>
          <w:lang w:bidi="ar-DZ"/>
        </w:rPr>
        <w:footnoteReference w:id="238"/>
      </w:r>
      <w:r w:rsidR="00B40B21" w:rsidRPr="00AE0F32">
        <w:rPr>
          <w:rFonts w:cs="Arabic Transparent"/>
          <w:b/>
          <w:bCs/>
          <w:sz w:val="26"/>
          <w:szCs w:val="26"/>
          <w:vertAlign w:val="superscript"/>
          <w:rtl/>
          <w:lang w:bidi="ar-DZ"/>
        </w:rPr>
        <w:t>)</w:t>
      </w:r>
      <w:r w:rsidR="00B40B21" w:rsidRPr="00AE0F32">
        <w:rPr>
          <w:rFonts w:cs="Arabic Transparent"/>
          <w:sz w:val="26"/>
          <w:szCs w:val="26"/>
          <w:rtl/>
          <w:lang w:bidi="ar-DZ"/>
        </w:rPr>
        <w:t xml:space="preserve"> اعترفت و </w:t>
      </w:r>
      <w:r w:rsidR="00854AC7" w:rsidRPr="00AE0F32">
        <w:rPr>
          <w:rFonts w:cs="Arabic Transparent" w:hint="cs"/>
          <w:sz w:val="26"/>
          <w:szCs w:val="26"/>
          <w:rtl/>
          <w:lang w:bidi="ar-DZ"/>
        </w:rPr>
        <w:t>لأول</w:t>
      </w:r>
      <w:r w:rsidR="00B40B21" w:rsidRPr="00AE0F32">
        <w:rPr>
          <w:rFonts w:cs="Arabic Transparent"/>
          <w:sz w:val="26"/>
          <w:szCs w:val="26"/>
          <w:rtl/>
          <w:lang w:bidi="ar-DZ"/>
        </w:rPr>
        <w:t xml:space="preserve"> مرة بحق الشركة بان تكون مدعية في دعوى تعسف </w:t>
      </w:r>
      <w:r w:rsidR="00854AC7" w:rsidRPr="00AE0F32">
        <w:rPr>
          <w:rFonts w:cs="Arabic Transparent" w:hint="cs"/>
          <w:sz w:val="26"/>
          <w:szCs w:val="26"/>
          <w:rtl/>
          <w:lang w:bidi="ar-DZ"/>
        </w:rPr>
        <w:t>الأغلبية</w:t>
      </w:r>
      <w:r w:rsidR="00B40B21" w:rsidRPr="00AE0F32">
        <w:rPr>
          <w:rFonts w:cs="Arabic Transparent"/>
          <w:sz w:val="26"/>
          <w:szCs w:val="26"/>
          <w:rtl/>
          <w:lang w:bidi="ar-DZ"/>
        </w:rPr>
        <w:t xml:space="preserve"> في شخص ممثلها</w:t>
      </w:r>
      <w:r w:rsidRPr="00AE0F32">
        <w:rPr>
          <w:rFonts w:cs="Arabic Transparent" w:hint="cs"/>
          <w:sz w:val="26"/>
          <w:szCs w:val="26"/>
          <w:rtl/>
          <w:lang w:bidi="ar-DZ"/>
        </w:rPr>
        <w:t>،</w:t>
      </w:r>
      <w:r w:rsidR="00B40B21" w:rsidRPr="00AE0F32">
        <w:rPr>
          <w:rFonts w:cs="Arabic Transparent"/>
          <w:sz w:val="26"/>
          <w:szCs w:val="26"/>
          <w:rtl/>
          <w:lang w:bidi="ar-DZ"/>
        </w:rPr>
        <w:t xml:space="preserve"> و بهذا فقد جعل دعوى تعسف </w:t>
      </w:r>
      <w:r w:rsidR="00854AC7" w:rsidRPr="00AE0F32">
        <w:rPr>
          <w:rFonts w:cs="Arabic Transparent" w:hint="cs"/>
          <w:sz w:val="26"/>
          <w:szCs w:val="26"/>
          <w:rtl/>
          <w:lang w:bidi="ar-DZ"/>
        </w:rPr>
        <w:t>الأغلبية</w:t>
      </w:r>
      <w:r w:rsidR="00B40B21" w:rsidRPr="00AE0F32">
        <w:rPr>
          <w:rFonts w:cs="Arabic Transparent"/>
          <w:sz w:val="26"/>
          <w:szCs w:val="26"/>
          <w:rtl/>
          <w:lang w:bidi="ar-DZ"/>
        </w:rPr>
        <w:t xml:space="preserve"> دعوى الشركة </w:t>
      </w:r>
      <w:r w:rsidR="00B40B21" w:rsidRPr="00AE0F32">
        <w:rPr>
          <w:rFonts w:cs="Arabic Transparent"/>
          <w:sz w:val="26"/>
          <w:szCs w:val="26"/>
          <w:lang w:bidi="ar-DZ"/>
        </w:rPr>
        <w:t>une action social</w:t>
      </w:r>
      <w:r w:rsidR="00B40B21" w:rsidRPr="00AE0F32">
        <w:rPr>
          <w:rFonts w:cs="Arabic Transparent"/>
          <w:sz w:val="26"/>
          <w:szCs w:val="26"/>
          <w:rtl/>
          <w:lang w:bidi="ar-DZ"/>
        </w:rPr>
        <w:t>.</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sz w:val="26"/>
          <w:szCs w:val="26"/>
          <w:rtl/>
          <w:lang w:bidi="ar-DZ"/>
        </w:rPr>
        <w:t xml:space="preserve">و القرار التعسفي في هذه القضية كان عبارة عن عقد موقع بين الشركة و شريك يمثل </w:t>
      </w:r>
      <w:r w:rsidR="00854AC7" w:rsidRPr="00AE0F32">
        <w:rPr>
          <w:rFonts w:cs="Arabic Transparent" w:hint="cs"/>
          <w:sz w:val="26"/>
          <w:szCs w:val="26"/>
          <w:rtl/>
          <w:lang w:bidi="ar-DZ"/>
        </w:rPr>
        <w:t>الأغلبية</w:t>
      </w:r>
      <w:r w:rsidRPr="00AE0F32">
        <w:rPr>
          <w:rFonts w:cs="Arabic Transparent"/>
          <w:sz w:val="26"/>
          <w:szCs w:val="26"/>
          <w:rtl/>
          <w:lang w:bidi="ar-DZ"/>
        </w:rPr>
        <w:t xml:space="preserve">، </w:t>
      </w:r>
      <w:r w:rsidR="00854AC7" w:rsidRPr="00AE0F32">
        <w:rPr>
          <w:rFonts w:cs="Arabic Transparent" w:hint="cs"/>
          <w:sz w:val="26"/>
          <w:szCs w:val="26"/>
          <w:rtl/>
          <w:lang w:bidi="ar-DZ"/>
        </w:rPr>
        <w:t>فأعطى</w:t>
      </w:r>
      <w:r w:rsidRPr="00AE0F32">
        <w:rPr>
          <w:rFonts w:cs="Arabic Transparent"/>
          <w:sz w:val="26"/>
          <w:szCs w:val="26"/>
          <w:rtl/>
          <w:lang w:bidi="ar-DZ"/>
        </w:rPr>
        <w:t xml:space="preserve"> للشركة الحق في طلب البطلان باعتبارها متعاقدة و هو ما دفع البعض </w:t>
      </w:r>
      <w:r w:rsidR="00854AC7" w:rsidRPr="00AE0F32">
        <w:rPr>
          <w:rFonts w:cs="Arabic Transparent" w:hint="cs"/>
          <w:sz w:val="26"/>
          <w:szCs w:val="26"/>
          <w:rtl/>
          <w:lang w:bidi="ar-DZ"/>
        </w:rPr>
        <w:t>إلى</w:t>
      </w:r>
      <w:r w:rsidRPr="00AE0F32">
        <w:rPr>
          <w:rFonts w:cs="Arabic Transparent"/>
          <w:sz w:val="26"/>
          <w:szCs w:val="26"/>
          <w:rtl/>
          <w:lang w:bidi="ar-DZ"/>
        </w:rPr>
        <w:t xml:space="preserve"> القول بعدم </w:t>
      </w:r>
      <w:r w:rsidR="00854AC7" w:rsidRPr="00AE0F32">
        <w:rPr>
          <w:rFonts w:cs="Arabic Transparent" w:hint="cs"/>
          <w:sz w:val="26"/>
          <w:szCs w:val="26"/>
          <w:rtl/>
          <w:lang w:bidi="ar-DZ"/>
        </w:rPr>
        <w:t>إمكانية</w:t>
      </w:r>
      <w:r w:rsidRPr="00AE0F32">
        <w:rPr>
          <w:rFonts w:cs="Arabic Transparent"/>
          <w:sz w:val="26"/>
          <w:szCs w:val="26"/>
          <w:rtl/>
          <w:lang w:bidi="ar-DZ"/>
        </w:rPr>
        <w:t xml:space="preserve"> الارتكاز على هذا القرار </w:t>
      </w:r>
      <w:r w:rsidR="00CB3737" w:rsidRPr="00AE0F32">
        <w:rPr>
          <w:rFonts w:cs="Arabic Transparent" w:hint="cs"/>
          <w:sz w:val="26"/>
          <w:szCs w:val="26"/>
          <w:rtl/>
          <w:lang w:bidi="ar-DZ"/>
        </w:rPr>
        <w:t>،</w:t>
      </w:r>
      <w:r w:rsidRPr="00AE0F32">
        <w:rPr>
          <w:rFonts w:cs="Arabic Transparent"/>
          <w:sz w:val="26"/>
          <w:szCs w:val="26"/>
          <w:rtl/>
          <w:lang w:bidi="ar-DZ"/>
        </w:rPr>
        <w:t xml:space="preserve">و </w:t>
      </w:r>
      <w:r w:rsidR="00854AC7" w:rsidRPr="00AE0F32">
        <w:rPr>
          <w:rFonts w:cs="Arabic Transparent" w:hint="cs"/>
          <w:sz w:val="26"/>
          <w:szCs w:val="26"/>
          <w:rtl/>
          <w:lang w:bidi="ar-DZ"/>
        </w:rPr>
        <w:t>إطلاق</w:t>
      </w:r>
      <w:r w:rsidRPr="00AE0F32">
        <w:rPr>
          <w:rFonts w:cs="Arabic Transparent"/>
          <w:sz w:val="26"/>
          <w:szCs w:val="26"/>
          <w:rtl/>
          <w:lang w:bidi="ar-DZ"/>
        </w:rPr>
        <w:t xml:space="preserve"> قاعدة حق الشخص المعنوي بالادعاء بالبطلان ع</w:t>
      </w:r>
      <w:r w:rsidR="00854AC7" w:rsidRPr="00AE0F32">
        <w:rPr>
          <w:rFonts w:cs="Arabic Transparent" w:hint="cs"/>
          <w:sz w:val="26"/>
          <w:szCs w:val="26"/>
          <w:rtl/>
          <w:lang w:bidi="ar-DZ"/>
        </w:rPr>
        <w:t>ل</w:t>
      </w:r>
      <w:r w:rsidRPr="00AE0F32">
        <w:rPr>
          <w:rFonts w:cs="Arabic Transparent"/>
          <w:sz w:val="26"/>
          <w:szCs w:val="26"/>
          <w:rtl/>
          <w:lang w:bidi="ar-DZ"/>
        </w:rPr>
        <w:t xml:space="preserve">ى القرار المشوب بعيب تعسف </w:t>
      </w:r>
      <w:r w:rsidR="00854AC7" w:rsidRPr="00AE0F32">
        <w:rPr>
          <w:rFonts w:cs="Arabic Transparent" w:hint="cs"/>
          <w:sz w:val="26"/>
          <w:szCs w:val="26"/>
          <w:rtl/>
          <w:lang w:bidi="ar-DZ"/>
        </w:rPr>
        <w:t>الأغلبية</w:t>
      </w:r>
      <w:r w:rsidRPr="00AE0F32">
        <w:rPr>
          <w:rFonts w:cs="Arabic Transparent"/>
          <w:sz w:val="26"/>
          <w:szCs w:val="26"/>
          <w:rtl/>
          <w:lang w:bidi="ar-DZ"/>
        </w:rPr>
        <w:t xml:space="preserve"> </w:t>
      </w:r>
      <w:r w:rsidR="00CB3737" w:rsidRPr="00AE0F32">
        <w:rPr>
          <w:rFonts w:cs="Arabic Transparent" w:hint="cs"/>
          <w:sz w:val="26"/>
          <w:szCs w:val="26"/>
          <w:rtl/>
          <w:lang w:bidi="ar-DZ"/>
        </w:rPr>
        <w:t>،</w:t>
      </w:r>
      <w:r w:rsidRPr="00AE0F32">
        <w:rPr>
          <w:rFonts w:cs="Arabic Transparent"/>
          <w:sz w:val="26"/>
          <w:szCs w:val="26"/>
          <w:rtl/>
          <w:lang w:bidi="ar-DZ"/>
        </w:rPr>
        <w:t>فهذا القرار من نوع خاص و حالة فريدة من نوعها</w:t>
      </w:r>
      <w:r w:rsidRPr="00AE0F32">
        <w:rPr>
          <w:rFonts w:cs="Arabic Transparent"/>
          <w:b/>
          <w:bCs/>
          <w:sz w:val="26"/>
          <w:szCs w:val="26"/>
          <w:vertAlign w:val="superscript"/>
          <w:rtl/>
          <w:lang w:bidi="ar-DZ"/>
        </w:rPr>
        <w:t>(</w:t>
      </w:r>
      <w:r w:rsidRPr="00AE0F32">
        <w:rPr>
          <w:rStyle w:val="Appelnotedebasdep"/>
          <w:rFonts w:cs="Arabic Transparent"/>
          <w:b/>
          <w:bCs/>
          <w:sz w:val="26"/>
          <w:szCs w:val="26"/>
          <w:rtl/>
          <w:lang w:bidi="ar-DZ"/>
        </w:rPr>
        <w:footnoteReference w:id="239"/>
      </w:r>
      <w:r w:rsidRPr="00AE0F32">
        <w:rPr>
          <w:rFonts w:cs="Arabic Transparent"/>
          <w:b/>
          <w:bCs/>
          <w:sz w:val="26"/>
          <w:szCs w:val="26"/>
          <w:vertAlign w:val="superscript"/>
          <w:rtl/>
          <w:lang w:bidi="ar-DZ"/>
        </w:rPr>
        <w:t>)</w:t>
      </w:r>
      <w:r w:rsidRPr="00AE0F32">
        <w:rPr>
          <w:rFonts w:cs="Arabic Transparent"/>
          <w:sz w:val="26"/>
          <w:szCs w:val="26"/>
          <w:rtl/>
          <w:lang w:bidi="ar-DZ"/>
        </w:rPr>
        <w:t xml:space="preserve">، فالشركة يمكنها </w:t>
      </w:r>
      <w:r w:rsidR="00854AC7" w:rsidRPr="00AE0F32">
        <w:rPr>
          <w:rFonts w:cs="Arabic Transparent" w:hint="cs"/>
          <w:sz w:val="26"/>
          <w:szCs w:val="26"/>
          <w:rtl/>
          <w:lang w:bidi="ar-DZ"/>
        </w:rPr>
        <w:t>أن</w:t>
      </w:r>
      <w:r w:rsidRPr="00AE0F32">
        <w:rPr>
          <w:rFonts w:cs="Arabic Transparent"/>
          <w:sz w:val="26"/>
          <w:szCs w:val="26"/>
          <w:rtl/>
          <w:lang w:bidi="ar-DZ"/>
        </w:rPr>
        <w:t xml:space="preserve"> تكون طرفا في دعوى كمدعي ضد مدعى عليه في علاقة تعاقدية، </w:t>
      </w:r>
      <w:r w:rsidR="00854AC7" w:rsidRPr="00AE0F32">
        <w:rPr>
          <w:rFonts w:cs="Arabic Transparent" w:hint="cs"/>
          <w:sz w:val="26"/>
          <w:szCs w:val="26"/>
          <w:rtl/>
          <w:lang w:bidi="ar-DZ"/>
        </w:rPr>
        <w:t>إما</w:t>
      </w:r>
      <w:r w:rsidRPr="00AE0F32">
        <w:rPr>
          <w:rFonts w:cs="Arabic Transparent"/>
          <w:sz w:val="26"/>
          <w:szCs w:val="26"/>
          <w:rtl/>
          <w:lang w:bidi="ar-DZ"/>
        </w:rPr>
        <w:t xml:space="preserve"> في حالة الطعن بقرار جمعية عامة و هو قرار داخلي صادر عن </w:t>
      </w:r>
      <w:r w:rsidR="00854AC7" w:rsidRPr="00AE0F32">
        <w:rPr>
          <w:rFonts w:cs="Arabic Transparent" w:hint="cs"/>
          <w:sz w:val="26"/>
          <w:szCs w:val="26"/>
          <w:rtl/>
          <w:lang w:bidi="ar-DZ"/>
        </w:rPr>
        <w:t>أجهزة</w:t>
      </w:r>
      <w:r w:rsidRPr="00AE0F32">
        <w:rPr>
          <w:rFonts w:cs="Arabic Transparent"/>
          <w:sz w:val="26"/>
          <w:szCs w:val="26"/>
          <w:rtl/>
          <w:lang w:bidi="ar-DZ"/>
        </w:rPr>
        <w:t xml:space="preserve"> الشركة القانونية، </w:t>
      </w:r>
      <w:r w:rsidR="00854AC7" w:rsidRPr="00AE0F32">
        <w:rPr>
          <w:rFonts w:cs="Arabic Transparent" w:hint="cs"/>
          <w:sz w:val="26"/>
          <w:szCs w:val="26"/>
          <w:rtl/>
          <w:lang w:bidi="ar-DZ"/>
        </w:rPr>
        <w:t>أي</w:t>
      </w:r>
      <w:r w:rsidRPr="00AE0F32">
        <w:rPr>
          <w:rFonts w:cs="Arabic Transparent"/>
          <w:sz w:val="26"/>
          <w:szCs w:val="26"/>
          <w:rtl/>
          <w:lang w:bidi="ar-DZ"/>
        </w:rPr>
        <w:t xml:space="preserve"> بالنتيجة ضد الشركة نفسها</w:t>
      </w:r>
      <w:r w:rsidR="00CB3737" w:rsidRPr="00AE0F32">
        <w:rPr>
          <w:rFonts w:cs="Arabic Transparent" w:hint="cs"/>
          <w:sz w:val="26"/>
          <w:szCs w:val="26"/>
          <w:rtl/>
          <w:lang w:bidi="ar-DZ"/>
        </w:rPr>
        <w:t>،</w:t>
      </w:r>
      <w:r w:rsidRPr="00AE0F32">
        <w:rPr>
          <w:rFonts w:cs="Arabic Transparent"/>
          <w:sz w:val="26"/>
          <w:szCs w:val="26"/>
          <w:rtl/>
          <w:lang w:bidi="ar-DZ"/>
        </w:rPr>
        <w:t xml:space="preserve"> فلا يعقل </w:t>
      </w:r>
      <w:r w:rsidR="00854AC7" w:rsidRPr="00AE0F32">
        <w:rPr>
          <w:rFonts w:cs="Arabic Transparent" w:hint="cs"/>
          <w:sz w:val="26"/>
          <w:szCs w:val="26"/>
          <w:rtl/>
          <w:lang w:bidi="ar-DZ"/>
        </w:rPr>
        <w:t>أن</w:t>
      </w:r>
      <w:r w:rsidRPr="00AE0F32">
        <w:rPr>
          <w:rFonts w:cs="Arabic Transparent"/>
          <w:sz w:val="26"/>
          <w:szCs w:val="26"/>
          <w:rtl/>
          <w:lang w:bidi="ar-DZ"/>
        </w:rPr>
        <w:t xml:space="preserve"> تتقدم هذه </w:t>
      </w:r>
      <w:r w:rsidR="00854AC7" w:rsidRPr="00AE0F32">
        <w:rPr>
          <w:rFonts w:cs="Arabic Transparent" w:hint="cs"/>
          <w:sz w:val="26"/>
          <w:szCs w:val="26"/>
          <w:rtl/>
          <w:lang w:bidi="ar-DZ"/>
        </w:rPr>
        <w:t>الأخيرة</w:t>
      </w:r>
      <w:r w:rsidRPr="00AE0F32">
        <w:rPr>
          <w:rFonts w:cs="Arabic Transparent"/>
          <w:sz w:val="26"/>
          <w:szCs w:val="26"/>
          <w:rtl/>
          <w:lang w:bidi="ar-DZ"/>
        </w:rPr>
        <w:t xml:space="preserve"> بدعوى ضد نفسها و تكون في </w:t>
      </w:r>
      <w:r w:rsidR="00854AC7" w:rsidRPr="00AE0F32">
        <w:rPr>
          <w:rFonts w:cs="Arabic Transparent" w:hint="cs"/>
          <w:sz w:val="26"/>
          <w:szCs w:val="26"/>
          <w:rtl/>
          <w:lang w:bidi="ar-DZ"/>
        </w:rPr>
        <w:t>أن</w:t>
      </w:r>
      <w:r w:rsidRPr="00AE0F32">
        <w:rPr>
          <w:rFonts w:cs="Arabic Transparent"/>
          <w:sz w:val="26"/>
          <w:szCs w:val="26"/>
          <w:rtl/>
          <w:lang w:bidi="ar-DZ"/>
        </w:rPr>
        <w:t xml:space="preserve"> واحد مدعية و مدعى عليها لذلك فلا يمكن التوسع في تطبيق القرار السابق.</w:t>
      </w:r>
    </w:p>
    <w:p w:rsidR="00B40B21" w:rsidRPr="00AE0F32" w:rsidRDefault="00CB3737" w:rsidP="00B40B21">
      <w:pPr>
        <w:bidi/>
        <w:spacing w:line="360" w:lineRule="auto"/>
        <w:jc w:val="both"/>
        <w:rPr>
          <w:rFonts w:cs="Arabic Transparent"/>
          <w:sz w:val="26"/>
          <w:szCs w:val="26"/>
          <w:rtl/>
          <w:lang w:bidi="ar-DZ"/>
        </w:rPr>
      </w:pPr>
      <w:r w:rsidRPr="00AE0F32">
        <w:rPr>
          <w:rFonts w:cs="Arabic Transparent" w:hint="cs"/>
          <w:sz w:val="26"/>
          <w:szCs w:val="26"/>
          <w:rtl/>
          <w:lang w:bidi="ar-DZ"/>
        </w:rPr>
        <w:t xml:space="preserve">   </w:t>
      </w:r>
      <w:r w:rsidR="00B40B21" w:rsidRPr="00AE0F32">
        <w:rPr>
          <w:rFonts w:cs="Arabic Transparent"/>
          <w:sz w:val="26"/>
          <w:szCs w:val="26"/>
          <w:rtl/>
          <w:lang w:bidi="ar-DZ"/>
        </w:rPr>
        <w:t xml:space="preserve">و في </w:t>
      </w:r>
      <w:r w:rsidR="00854AC7" w:rsidRPr="00AE0F32">
        <w:rPr>
          <w:rFonts w:cs="Arabic Transparent" w:hint="cs"/>
          <w:sz w:val="26"/>
          <w:szCs w:val="26"/>
          <w:rtl/>
          <w:lang w:bidi="ar-DZ"/>
        </w:rPr>
        <w:t>رأينا</w:t>
      </w:r>
      <w:r w:rsidR="00B40B21" w:rsidRPr="00AE0F32">
        <w:rPr>
          <w:rFonts w:cs="Arabic Transparent"/>
          <w:sz w:val="26"/>
          <w:szCs w:val="26"/>
          <w:rtl/>
          <w:lang w:bidi="ar-DZ"/>
        </w:rPr>
        <w:t xml:space="preserve"> </w:t>
      </w:r>
      <w:r w:rsidR="00854AC7" w:rsidRPr="00AE0F32">
        <w:rPr>
          <w:rFonts w:cs="Arabic Transparent" w:hint="cs"/>
          <w:sz w:val="26"/>
          <w:szCs w:val="26"/>
          <w:rtl/>
          <w:lang w:bidi="ar-DZ"/>
        </w:rPr>
        <w:t>أن</w:t>
      </w:r>
      <w:r w:rsidR="00B40B21" w:rsidRPr="00AE0F32">
        <w:rPr>
          <w:rFonts w:cs="Arabic Transparent"/>
          <w:sz w:val="26"/>
          <w:szCs w:val="26"/>
          <w:rtl/>
          <w:lang w:bidi="ar-DZ"/>
        </w:rPr>
        <w:t xml:space="preserve"> حق ممارسة دعوى تعسف </w:t>
      </w:r>
      <w:r w:rsidR="00854AC7" w:rsidRPr="00AE0F32">
        <w:rPr>
          <w:rFonts w:cs="Arabic Transparent" w:hint="cs"/>
          <w:sz w:val="26"/>
          <w:szCs w:val="26"/>
          <w:rtl/>
          <w:lang w:bidi="ar-DZ"/>
        </w:rPr>
        <w:t>الأغلبية</w:t>
      </w:r>
      <w:r w:rsidR="00B40B21" w:rsidRPr="00AE0F32">
        <w:rPr>
          <w:rFonts w:cs="Arabic Transparent"/>
          <w:sz w:val="26"/>
          <w:szCs w:val="26"/>
          <w:rtl/>
          <w:lang w:bidi="ar-DZ"/>
        </w:rPr>
        <w:t xml:space="preserve"> يرجع و بشكل </w:t>
      </w:r>
      <w:r w:rsidR="00854AC7" w:rsidRPr="00AE0F32">
        <w:rPr>
          <w:rFonts w:cs="Arabic Transparent" w:hint="cs"/>
          <w:sz w:val="26"/>
          <w:szCs w:val="26"/>
          <w:rtl/>
          <w:lang w:bidi="ar-DZ"/>
        </w:rPr>
        <w:t>أساسي</w:t>
      </w:r>
      <w:r w:rsidR="00B40B21" w:rsidRPr="00AE0F32">
        <w:rPr>
          <w:rFonts w:cs="Arabic Transparent"/>
          <w:sz w:val="26"/>
          <w:szCs w:val="26"/>
          <w:rtl/>
          <w:lang w:bidi="ar-DZ"/>
        </w:rPr>
        <w:t xml:space="preserve"> و شبه حصري </w:t>
      </w:r>
      <w:r w:rsidR="00854AC7" w:rsidRPr="00AE0F32">
        <w:rPr>
          <w:rFonts w:cs="Arabic Transparent" w:hint="cs"/>
          <w:sz w:val="26"/>
          <w:szCs w:val="26"/>
          <w:rtl/>
          <w:lang w:bidi="ar-DZ"/>
        </w:rPr>
        <w:t>للأقلية</w:t>
      </w:r>
      <w:r w:rsidR="00B40B21" w:rsidRPr="00AE0F32">
        <w:rPr>
          <w:rFonts w:cs="Arabic Transparent"/>
          <w:sz w:val="26"/>
          <w:szCs w:val="26"/>
          <w:rtl/>
          <w:lang w:bidi="ar-DZ"/>
        </w:rPr>
        <w:t xml:space="preserve"> باعتبارها المتضررة، و </w:t>
      </w:r>
      <w:r w:rsidR="00854AC7" w:rsidRPr="00AE0F32">
        <w:rPr>
          <w:rFonts w:cs="Arabic Transparent" w:hint="cs"/>
          <w:sz w:val="26"/>
          <w:szCs w:val="26"/>
          <w:rtl/>
          <w:lang w:bidi="ar-DZ"/>
        </w:rPr>
        <w:t>أن</w:t>
      </w:r>
      <w:r w:rsidR="00B40B21" w:rsidRPr="00AE0F32">
        <w:rPr>
          <w:rFonts w:cs="Arabic Transparent"/>
          <w:sz w:val="26"/>
          <w:szCs w:val="26"/>
          <w:rtl/>
          <w:lang w:bidi="ar-DZ"/>
        </w:rPr>
        <w:t xml:space="preserve"> القرار المتخذ داخل الجمعية العامة هو قرار سيادي من يمكن </w:t>
      </w:r>
      <w:r w:rsidR="00854AC7" w:rsidRPr="00AE0F32">
        <w:rPr>
          <w:rFonts w:cs="Arabic Transparent" w:hint="cs"/>
          <w:sz w:val="26"/>
          <w:szCs w:val="26"/>
          <w:rtl/>
          <w:lang w:bidi="ar-DZ"/>
        </w:rPr>
        <w:t>أن</w:t>
      </w:r>
      <w:r w:rsidR="00B40B21" w:rsidRPr="00AE0F32">
        <w:rPr>
          <w:rFonts w:cs="Arabic Transparent"/>
          <w:sz w:val="26"/>
          <w:szCs w:val="26"/>
          <w:rtl/>
          <w:lang w:bidi="ar-DZ"/>
        </w:rPr>
        <w:t xml:space="preserve"> يتضرر منه هي </w:t>
      </w:r>
      <w:r w:rsidR="00854AC7" w:rsidRPr="00AE0F32">
        <w:rPr>
          <w:rFonts w:cs="Arabic Transparent" w:hint="cs"/>
          <w:sz w:val="26"/>
          <w:szCs w:val="26"/>
          <w:rtl/>
          <w:lang w:bidi="ar-DZ"/>
        </w:rPr>
        <w:t>الأقلية</w:t>
      </w:r>
      <w:r w:rsidR="00B40B21" w:rsidRPr="00AE0F32">
        <w:rPr>
          <w:rFonts w:cs="Arabic Transparent"/>
          <w:sz w:val="26"/>
          <w:szCs w:val="26"/>
          <w:rtl/>
          <w:lang w:bidi="ar-DZ"/>
        </w:rPr>
        <w:t xml:space="preserve"> و الشركة</w:t>
      </w:r>
      <w:r w:rsidRPr="00AE0F32">
        <w:rPr>
          <w:rFonts w:cs="Arabic Transparent" w:hint="cs"/>
          <w:sz w:val="26"/>
          <w:szCs w:val="26"/>
          <w:rtl/>
          <w:lang w:bidi="ar-DZ"/>
        </w:rPr>
        <w:t>،</w:t>
      </w:r>
      <w:r w:rsidRPr="00AE0F32">
        <w:rPr>
          <w:rFonts w:cs="Arabic Transparent"/>
          <w:sz w:val="26"/>
          <w:szCs w:val="26"/>
          <w:rtl/>
          <w:lang w:bidi="ar-DZ"/>
        </w:rPr>
        <w:t xml:space="preserve"> و </w:t>
      </w:r>
      <w:r w:rsidR="00854AC7" w:rsidRPr="00AE0F32">
        <w:rPr>
          <w:rFonts w:cs="Arabic Transparent" w:hint="cs"/>
          <w:sz w:val="26"/>
          <w:szCs w:val="26"/>
          <w:rtl/>
          <w:lang w:bidi="ar-DZ"/>
        </w:rPr>
        <w:t>أن</w:t>
      </w:r>
      <w:r w:rsidRPr="00AE0F32">
        <w:rPr>
          <w:rFonts w:cs="Arabic Transparent"/>
          <w:sz w:val="26"/>
          <w:szCs w:val="26"/>
          <w:rtl/>
          <w:lang w:bidi="ar-DZ"/>
        </w:rPr>
        <w:t xml:space="preserve"> </w:t>
      </w:r>
      <w:r w:rsidR="00854AC7" w:rsidRPr="00AE0F32">
        <w:rPr>
          <w:rFonts w:cs="Arabic Transparent" w:hint="cs"/>
          <w:sz w:val="26"/>
          <w:szCs w:val="26"/>
          <w:rtl/>
          <w:lang w:bidi="ar-DZ"/>
        </w:rPr>
        <w:t>الأقلية</w:t>
      </w:r>
      <w:r w:rsidRPr="00AE0F32">
        <w:rPr>
          <w:rFonts w:cs="Arabic Transparent"/>
          <w:sz w:val="26"/>
          <w:szCs w:val="26"/>
          <w:rtl/>
          <w:lang w:bidi="ar-DZ"/>
        </w:rPr>
        <w:t xml:space="preserve"> </w:t>
      </w:r>
      <w:r w:rsidRPr="00AE0F32">
        <w:rPr>
          <w:rFonts w:cs="Arabic Transparent" w:hint="cs"/>
          <w:sz w:val="26"/>
          <w:szCs w:val="26"/>
          <w:rtl/>
          <w:lang w:bidi="ar-DZ"/>
        </w:rPr>
        <w:t>ب</w:t>
      </w:r>
      <w:r w:rsidR="00B40B21" w:rsidRPr="00AE0F32">
        <w:rPr>
          <w:rFonts w:cs="Arabic Transparent"/>
          <w:sz w:val="26"/>
          <w:szCs w:val="26"/>
          <w:rtl/>
          <w:lang w:bidi="ar-DZ"/>
        </w:rPr>
        <w:t xml:space="preserve">منحها حق ممارسة دعواها فهي تمارس دعوى الشركة هنا مادام </w:t>
      </w:r>
      <w:r w:rsidR="00854AC7" w:rsidRPr="00AE0F32">
        <w:rPr>
          <w:rFonts w:cs="Arabic Transparent" w:hint="cs"/>
          <w:sz w:val="26"/>
          <w:szCs w:val="26"/>
          <w:rtl/>
          <w:lang w:bidi="ar-DZ"/>
        </w:rPr>
        <w:t>أن</w:t>
      </w:r>
      <w:r w:rsidR="00B40B21" w:rsidRPr="00AE0F32">
        <w:rPr>
          <w:rFonts w:cs="Arabic Transparent"/>
          <w:sz w:val="26"/>
          <w:szCs w:val="26"/>
          <w:rtl/>
          <w:lang w:bidi="ar-DZ"/>
        </w:rPr>
        <w:t xml:space="preserve"> القرار هو نفسه من يلحق ضررا </w:t>
      </w:r>
      <w:r w:rsidR="00854AC7" w:rsidRPr="00AE0F32">
        <w:rPr>
          <w:rFonts w:cs="Arabic Transparent" w:hint="cs"/>
          <w:sz w:val="26"/>
          <w:szCs w:val="26"/>
          <w:rtl/>
          <w:lang w:bidi="ar-DZ"/>
        </w:rPr>
        <w:t>بالأقلية</w:t>
      </w:r>
      <w:r w:rsidR="00B40B21" w:rsidRPr="00AE0F32">
        <w:rPr>
          <w:rFonts w:cs="Arabic Transparent"/>
          <w:sz w:val="26"/>
          <w:szCs w:val="26"/>
          <w:rtl/>
          <w:lang w:bidi="ar-DZ"/>
        </w:rPr>
        <w:t xml:space="preserve"> و بالشركة، و </w:t>
      </w:r>
      <w:r w:rsidR="00854AC7" w:rsidRPr="00AE0F32">
        <w:rPr>
          <w:rFonts w:cs="Arabic Transparent" w:hint="cs"/>
          <w:sz w:val="26"/>
          <w:szCs w:val="26"/>
          <w:rtl/>
          <w:lang w:bidi="ar-DZ"/>
        </w:rPr>
        <w:t>أن</w:t>
      </w:r>
      <w:r w:rsidR="00B40B21" w:rsidRPr="00AE0F32">
        <w:rPr>
          <w:rFonts w:cs="Arabic Transparent"/>
          <w:sz w:val="26"/>
          <w:szCs w:val="26"/>
          <w:rtl/>
          <w:lang w:bidi="ar-DZ"/>
        </w:rPr>
        <w:t xml:space="preserve"> ترك </w:t>
      </w:r>
      <w:r w:rsidR="00854AC7" w:rsidRPr="00AE0F32">
        <w:rPr>
          <w:rFonts w:cs="Arabic Transparent" w:hint="cs"/>
          <w:sz w:val="26"/>
          <w:szCs w:val="26"/>
          <w:rtl/>
          <w:lang w:bidi="ar-DZ"/>
        </w:rPr>
        <w:t>إمكانية</w:t>
      </w:r>
      <w:r w:rsidR="00B40B21" w:rsidRPr="00AE0F32">
        <w:rPr>
          <w:rFonts w:cs="Arabic Transparent"/>
          <w:sz w:val="26"/>
          <w:szCs w:val="26"/>
          <w:rtl/>
          <w:lang w:bidi="ar-DZ"/>
        </w:rPr>
        <w:t xml:space="preserve"> ممارسة الدعوى باسم الشركة </w:t>
      </w:r>
      <w:r w:rsidR="00854AC7" w:rsidRPr="00AE0F32">
        <w:rPr>
          <w:rFonts w:cs="Arabic Transparent" w:hint="cs"/>
          <w:sz w:val="26"/>
          <w:szCs w:val="26"/>
          <w:rtl/>
          <w:lang w:bidi="ar-DZ"/>
        </w:rPr>
        <w:t>لأجهزة</w:t>
      </w:r>
      <w:r w:rsidR="00B40B21" w:rsidRPr="00AE0F32">
        <w:rPr>
          <w:rFonts w:cs="Arabic Transparent"/>
          <w:sz w:val="26"/>
          <w:szCs w:val="26"/>
          <w:rtl/>
          <w:lang w:bidi="ar-DZ"/>
        </w:rPr>
        <w:t xml:space="preserve"> </w:t>
      </w:r>
      <w:r w:rsidR="00854AC7" w:rsidRPr="00AE0F32">
        <w:rPr>
          <w:rFonts w:cs="Arabic Transparent" w:hint="cs"/>
          <w:sz w:val="26"/>
          <w:szCs w:val="26"/>
          <w:rtl/>
          <w:lang w:bidi="ar-DZ"/>
        </w:rPr>
        <w:t>الإدارة</w:t>
      </w:r>
      <w:r w:rsidR="00B40B21" w:rsidRPr="00AE0F32">
        <w:rPr>
          <w:rFonts w:cs="Arabic Transparent"/>
          <w:sz w:val="26"/>
          <w:szCs w:val="26"/>
          <w:rtl/>
          <w:lang w:bidi="ar-DZ"/>
        </w:rPr>
        <w:t xml:space="preserve"> و التسيير هو </w:t>
      </w:r>
      <w:r w:rsidR="00854AC7" w:rsidRPr="00AE0F32">
        <w:rPr>
          <w:rFonts w:cs="Arabic Transparent" w:hint="cs"/>
          <w:sz w:val="26"/>
          <w:szCs w:val="26"/>
          <w:rtl/>
          <w:lang w:bidi="ar-DZ"/>
        </w:rPr>
        <w:t>أمر</w:t>
      </w:r>
      <w:r w:rsidR="00B40B21" w:rsidRPr="00AE0F32">
        <w:rPr>
          <w:rFonts w:cs="Arabic Transparent"/>
          <w:sz w:val="26"/>
          <w:szCs w:val="26"/>
          <w:rtl/>
          <w:lang w:bidi="ar-DZ"/>
        </w:rPr>
        <w:t xml:space="preserve"> غير </w:t>
      </w:r>
      <w:r w:rsidR="00B40B21" w:rsidRPr="00AE0F32">
        <w:rPr>
          <w:rFonts w:cs="Arabic Transparent"/>
          <w:sz w:val="26"/>
          <w:szCs w:val="26"/>
          <w:rtl/>
          <w:lang w:bidi="ar-DZ"/>
        </w:rPr>
        <w:lastRenderedPageBreak/>
        <w:t xml:space="preserve">سوي لان هذه </w:t>
      </w:r>
      <w:r w:rsidR="00854AC7" w:rsidRPr="00AE0F32">
        <w:rPr>
          <w:rFonts w:cs="Arabic Transparent" w:hint="cs"/>
          <w:sz w:val="26"/>
          <w:szCs w:val="26"/>
          <w:rtl/>
          <w:lang w:bidi="ar-DZ"/>
        </w:rPr>
        <w:t>الأخيرة</w:t>
      </w:r>
      <w:r w:rsidR="00B40B21" w:rsidRPr="00AE0F32">
        <w:rPr>
          <w:rFonts w:cs="Arabic Transparent"/>
          <w:sz w:val="26"/>
          <w:szCs w:val="26"/>
          <w:rtl/>
          <w:lang w:bidi="ar-DZ"/>
        </w:rPr>
        <w:t xml:space="preserve"> قد تتعسف في استعمال هذه الدعوى</w:t>
      </w:r>
      <w:r w:rsidRPr="00AE0F32">
        <w:rPr>
          <w:rFonts w:cs="Arabic Transparent" w:hint="cs"/>
          <w:sz w:val="26"/>
          <w:szCs w:val="26"/>
          <w:rtl/>
          <w:lang w:bidi="ar-DZ"/>
        </w:rPr>
        <w:t>،</w:t>
      </w:r>
      <w:r w:rsidR="00B40B21" w:rsidRPr="00AE0F32">
        <w:rPr>
          <w:rFonts w:cs="Arabic Transparent"/>
          <w:sz w:val="26"/>
          <w:szCs w:val="26"/>
          <w:rtl/>
          <w:lang w:bidi="ar-DZ"/>
        </w:rPr>
        <w:t xml:space="preserve"> كما </w:t>
      </w:r>
      <w:r w:rsidR="00854AC7" w:rsidRPr="00AE0F32">
        <w:rPr>
          <w:rFonts w:cs="Arabic Transparent" w:hint="cs"/>
          <w:sz w:val="26"/>
          <w:szCs w:val="26"/>
          <w:rtl/>
          <w:lang w:bidi="ar-DZ"/>
        </w:rPr>
        <w:t>أن</w:t>
      </w:r>
      <w:r w:rsidR="00B40B21" w:rsidRPr="00AE0F32">
        <w:rPr>
          <w:rFonts w:cs="Arabic Transparent"/>
          <w:sz w:val="26"/>
          <w:szCs w:val="26"/>
          <w:rtl/>
          <w:lang w:bidi="ar-DZ"/>
        </w:rPr>
        <w:t xml:space="preserve"> هذا سيعطيها نوع من السلطة و الرقابة على قرارات الجمعيات العامة </w:t>
      </w:r>
      <w:r w:rsidRPr="00AE0F32">
        <w:rPr>
          <w:rFonts w:cs="Arabic Transparent" w:hint="cs"/>
          <w:sz w:val="26"/>
          <w:szCs w:val="26"/>
          <w:rtl/>
          <w:lang w:bidi="ar-DZ"/>
        </w:rPr>
        <w:t>،</w:t>
      </w:r>
      <w:r w:rsidR="00B40B21" w:rsidRPr="00AE0F32">
        <w:rPr>
          <w:rFonts w:cs="Arabic Transparent"/>
          <w:sz w:val="26"/>
          <w:szCs w:val="26"/>
          <w:rtl/>
          <w:lang w:bidi="ar-DZ"/>
        </w:rPr>
        <w:t xml:space="preserve">و هو </w:t>
      </w:r>
      <w:r w:rsidR="00854AC7" w:rsidRPr="00AE0F32">
        <w:rPr>
          <w:rFonts w:cs="Arabic Transparent" w:hint="cs"/>
          <w:sz w:val="26"/>
          <w:szCs w:val="26"/>
          <w:rtl/>
          <w:lang w:bidi="ar-DZ"/>
        </w:rPr>
        <w:t>أمر</w:t>
      </w:r>
      <w:r w:rsidR="00B40B21" w:rsidRPr="00AE0F32">
        <w:rPr>
          <w:rFonts w:cs="Arabic Transparent"/>
          <w:sz w:val="26"/>
          <w:szCs w:val="26"/>
          <w:rtl/>
          <w:lang w:bidi="ar-DZ"/>
        </w:rPr>
        <w:t xml:space="preserve"> غير مقبول </w:t>
      </w:r>
      <w:r w:rsidR="00854AC7" w:rsidRPr="00AE0F32">
        <w:rPr>
          <w:rFonts w:cs="Arabic Transparent" w:hint="cs"/>
          <w:sz w:val="26"/>
          <w:szCs w:val="26"/>
          <w:rtl/>
          <w:lang w:bidi="ar-DZ"/>
        </w:rPr>
        <w:t>إطلاقا</w:t>
      </w:r>
      <w:r w:rsidR="00B40B21" w:rsidRPr="00AE0F32">
        <w:rPr>
          <w:rFonts w:cs="Arabic Transparent"/>
          <w:sz w:val="26"/>
          <w:szCs w:val="26"/>
          <w:rtl/>
          <w:lang w:bidi="ar-DZ"/>
        </w:rPr>
        <w:t xml:space="preserve">، فدعوى تعسف </w:t>
      </w:r>
      <w:r w:rsidR="00854AC7" w:rsidRPr="00AE0F32">
        <w:rPr>
          <w:rFonts w:cs="Arabic Transparent" w:hint="cs"/>
          <w:sz w:val="26"/>
          <w:szCs w:val="26"/>
          <w:rtl/>
          <w:lang w:bidi="ar-DZ"/>
        </w:rPr>
        <w:t>الأغلبية</w:t>
      </w:r>
      <w:r w:rsidR="00B40B21" w:rsidRPr="00AE0F32">
        <w:rPr>
          <w:rFonts w:cs="Arabic Transparent"/>
          <w:sz w:val="26"/>
          <w:szCs w:val="26"/>
          <w:rtl/>
          <w:lang w:bidi="ar-DZ"/>
        </w:rPr>
        <w:t xml:space="preserve"> هي دعوى تمارس من </w:t>
      </w:r>
      <w:r w:rsidR="00854AC7" w:rsidRPr="00AE0F32">
        <w:rPr>
          <w:rFonts w:cs="Arabic Transparent" w:hint="cs"/>
          <w:sz w:val="26"/>
          <w:szCs w:val="26"/>
          <w:rtl/>
          <w:lang w:bidi="ar-DZ"/>
        </w:rPr>
        <w:t>الأطراف</w:t>
      </w:r>
      <w:r w:rsidR="00B40B21" w:rsidRPr="00AE0F32">
        <w:rPr>
          <w:rFonts w:cs="Arabic Transparent"/>
          <w:sz w:val="26"/>
          <w:szCs w:val="26"/>
          <w:rtl/>
          <w:lang w:bidi="ar-DZ"/>
        </w:rPr>
        <w:t xml:space="preserve"> المكونة للجمعيات العامة لا غير</w:t>
      </w:r>
      <w:r w:rsidRPr="00AE0F32">
        <w:rPr>
          <w:rFonts w:cs="Arabic Transparent" w:hint="cs"/>
          <w:sz w:val="26"/>
          <w:szCs w:val="26"/>
          <w:rtl/>
          <w:lang w:bidi="ar-DZ"/>
        </w:rPr>
        <w:t>،</w:t>
      </w:r>
      <w:r w:rsidR="00B40B21" w:rsidRPr="00AE0F32">
        <w:rPr>
          <w:rFonts w:cs="Arabic Transparent"/>
          <w:sz w:val="26"/>
          <w:szCs w:val="26"/>
          <w:rtl/>
          <w:lang w:bidi="ar-DZ"/>
        </w:rPr>
        <w:t xml:space="preserve"> </w:t>
      </w:r>
      <w:r w:rsidR="00854AC7" w:rsidRPr="00AE0F32">
        <w:rPr>
          <w:rFonts w:cs="Arabic Transparent" w:hint="cs"/>
          <w:sz w:val="26"/>
          <w:szCs w:val="26"/>
          <w:rtl/>
          <w:lang w:bidi="ar-DZ"/>
        </w:rPr>
        <w:t>أي</w:t>
      </w:r>
      <w:r w:rsidR="00B40B21" w:rsidRPr="00AE0F32">
        <w:rPr>
          <w:rFonts w:cs="Arabic Transparent"/>
          <w:sz w:val="26"/>
          <w:szCs w:val="26"/>
          <w:rtl/>
          <w:lang w:bidi="ar-DZ"/>
        </w:rPr>
        <w:t xml:space="preserve"> من المساهمين</w:t>
      </w:r>
      <w:r w:rsidRPr="00AE0F32">
        <w:rPr>
          <w:rFonts w:cs="Arabic Transparent" w:hint="cs"/>
          <w:sz w:val="26"/>
          <w:szCs w:val="26"/>
          <w:rtl/>
          <w:lang w:bidi="ar-DZ"/>
        </w:rPr>
        <w:t>،</w:t>
      </w:r>
      <w:r w:rsidR="00B40B21" w:rsidRPr="00AE0F32">
        <w:rPr>
          <w:rFonts w:cs="Arabic Transparent"/>
          <w:sz w:val="26"/>
          <w:szCs w:val="26"/>
          <w:rtl/>
          <w:lang w:bidi="ar-DZ"/>
        </w:rPr>
        <w:t xml:space="preserve"> و هذا على خلاف دعوى الشركة العادية التي سبق و </w:t>
      </w:r>
      <w:proofErr w:type="spellStart"/>
      <w:r w:rsidR="00B40B21" w:rsidRPr="00AE0F32">
        <w:rPr>
          <w:rFonts w:cs="Arabic Transparent"/>
          <w:sz w:val="26"/>
          <w:szCs w:val="26"/>
          <w:rtl/>
          <w:lang w:bidi="ar-DZ"/>
        </w:rPr>
        <w:t>ان</w:t>
      </w:r>
      <w:proofErr w:type="spellEnd"/>
      <w:r w:rsidR="00B40B21" w:rsidRPr="00AE0F32">
        <w:rPr>
          <w:rFonts w:cs="Arabic Transparent"/>
          <w:sz w:val="26"/>
          <w:szCs w:val="26"/>
          <w:rtl/>
          <w:lang w:bidi="ar-DZ"/>
        </w:rPr>
        <w:t xml:space="preserve"> فصلنا فيها.</w:t>
      </w:r>
    </w:p>
    <w:p w:rsidR="00B46481" w:rsidRPr="00AE0F32" w:rsidRDefault="00B40B21" w:rsidP="0053011E">
      <w:pPr>
        <w:bidi/>
        <w:spacing w:line="360" w:lineRule="auto"/>
        <w:jc w:val="both"/>
        <w:rPr>
          <w:rFonts w:cs="Arabic Transparent"/>
          <w:sz w:val="26"/>
          <w:szCs w:val="26"/>
          <w:rtl/>
          <w:lang w:bidi="ar-DZ"/>
        </w:rPr>
      </w:pPr>
      <w:r w:rsidRPr="00AE0F32">
        <w:rPr>
          <w:rFonts w:cs="Arabic Transparent"/>
          <w:sz w:val="26"/>
          <w:szCs w:val="26"/>
          <w:rtl/>
          <w:lang w:bidi="ar-DZ"/>
        </w:rPr>
        <w:t xml:space="preserve">و </w:t>
      </w:r>
      <w:r w:rsidR="00854AC7" w:rsidRPr="00AE0F32">
        <w:rPr>
          <w:rFonts w:cs="Arabic Transparent" w:hint="cs"/>
          <w:sz w:val="26"/>
          <w:szCs w:val="26"/>
          <w:rtl/>
          <w:lang w:bidi="ar-DZ"/>
        </w:rPr>
        <w:t>إذا</w:t>
      </w:r>
      <w:r w:rsidRPr="00AE0F32">
        <w:rPr>
          <w:rFonts w:cs="Arabic Transparent"/>
          <w:sz w:val="26"/>
          <w:szCs w:val="26"/>
          <w:rtl/>
          <w:lang w:bidi="ar-DZ"/>
        </w:rPr>
        <w:t xml:space="preserve"> ثبت </w:t>
      </w:r>
      <w:r w:rsidR="00854AC7" w:rsidRPr="00AE0F32">
        <w:rPr>
          <w:rFonts w:cs="Arabic Transparent" w:hint="cs"/>
          <w:sz w:val="26"/>
          <w:szCs w:val="26"/>
          <w:rtl/>
          <w:lang w:bidi="ar-DZ"/>
        </w:rPr>
        <w:t>للأقلية</w:t>
      </w:r>
      <w:r w:rsidRPr="00AE0F32">
        <w:rPr>
          <w:rFonts w:cs="Arabic Transparent"/>
          <w:sz w:val="26"/>
          <w:szCs w:val="26"/>
          <w:rtl/>
          <w:lang w:bidi="ar-DZ"/>
        </w:rPr>
        <w:t xml:space="preserve"> وحدها ممارسة دعوى تعسف </w:t>
      </w:r>
      <w:r w:rsidR="00854AC7" w:rsidRPr="00AE0F32">
        <w:rPr>
          <w:rFonts w:cs="Arabic Transparent" w:hint="cs"/>
          <w:sz w:val="26"/>
          <w:szCs w:val="26"/>
          <w:rtl/>
          <w:lang w:bidi="ar-DZ"/>
        </w:rPr>
        <w:t>الأغلبية</w:t>
      </w:r>
      <w:r w:rsidRPr="00AE0F32">
        <w:rPr>
          <w:rFonts w:cs="Arabic Transparent"/>
          <w:sz w:val="26"/>
          <w:szCs w:val="26"/>
          <w:rtl/>
          <w:lang w:bidi="ar-DZ"/>
        </w:rPr>
        <w:t xml:space="preserve"> </w:t>
      </w:r>
      <w:r w:rsidR="00854AC7" w:rsidRPr="00AE0F32">
        <w:rPr>
          <w:rFonts w:cs="Arabic Transparent" w:hint="cs"/>
          <w:sz w:val="26"/>
          <w:szCs w:val="26"/>
          <w:rtl/>
          <w:lang w:bidi="ar-DZ"/>
        </w:rPr>
        <w:t>فإنها</w:t>
      </w:r>
      <w:r w:rsidRPr="00AE0F32">
        <w:rPr>
          <w:rFonts w:cs="Arabic Transparent"/>
          <w:sz w:val="26"/>
          <w:szCs w:val="26"/>
          <w:rtl/>
          <w:lang w:bidi="ar-DZ"/>
        </w:rPr>
        <w:t xml:space="preserve"> من خلال هذه الدعوى تسعى </w:t>
      </w:r>
      <w:r w:rsidR="00854AC7" w:rsidRPr="00AE0F32">
        <w:rPr>
          <w:rFonts w:cs="Arabic Transparent" w:hint="cs"/>
          <w:sz w:val="26"/>
          <w:szCs w:val="26"/>
          <w:rtl/>
          <w:lang w:bidi="ar-DZ"/>
        </w:rPr>
        <w:t>إلى</w:t>
      </w:r>
      <w:r w:rsidRPr="00AE0F32">
        <w:rPr>
          <w:rFonts w:cs="Arabic Transparent"/>
          <w:sz w:val="26"/>
          <w:szCs w:val="26"/>
          <w:rtl/>
          <w:lang w:bidi="ar-DZ"/>
        </w:rPr>
        <w:t xml:space="preserve"> </w:t>
      </w:r>
      <w:r w:rsidR="00854AC7" w:rsidRPr="00AE0F32">
        <w:rPr>
          <w:rFonts w:cs="Arabic Transparent" w:hint="cs"/>
          <w:sz w:val="26"/>
          <w:szCs w:val="26"/>
          <w:rtl/>
          <w:lang w:bidi="ar-DZ"/>
        </w:rPr>
        <w:t>إلحاق</w:t>
      </w:r>
      <w:r w:rsidRPr="00AE0F32">
        <w:rPr>
          <w:rFonts w:cs="Arabic Transparent"/>
          <w:sz w:val="26"/>
          <w:szCs w:val="26"/>
          <w:rtl/>
          <w:lang w:bidi="ar-DZ"/>
        </w:rPr>
        <w:t xml:space="preserve"> جزاءات و عقوبات بهذه </w:t>
      </w:r>
      <w:r w:rsidR="00854AC7" w:rsidRPr="00AE0F32">
        <w:rPr>
          <w:rFonts w:cs="Arabic Transparent" w:hint="cs"/>
          <w:sz w:val="26"/>
          <w:szCs w:val="26"/>
          <w:rtl/>
          <w:lang w:bidi="ar-DZ"/>
        </w:rPr>
        <w:t>الأغلبية</w:t>
      </w:r>
      <w:r w:rsidRPr="00AE0F32">
        <w:rPr>
          <w:rFonts w:cs="Arabic Transparent"/>
          <w:sz w:val="26"/>
          <w:szCs w:val="26"/>
          <w:rtl/>
          <w:lang w:bidi="ar-DZ"/>
        </w:rPr>
        <w:t xml:space="preserve"> المتعسفة.</w:t>
      </w:r>
    </w:p>
    <w:p w:rsidR="00B40B21" w:rsidRPr="00AE0F32" w:rsidRDefault="003258C8" w:rsidP="00B40B21">
      <w:pPr>
        <w:bidi/>
        <w:spacing w:line="360" w:lineRule="auto"/>
        <w:jc w:val="both"/>
        <w:rPr>
          <w:rFonts w:cs="Arabic Transparent"/>
          <w:b/>
          <w:bCs/>
          <w:sz w:val="26"/>
          <w:szCs w:val="26"/>
          <w:rtl/>
          <w:lang w:bidi="ar-DZ"/>
        </w:rPr>
      </w:pPr>
      <w:r>
        <w:rPr>
          <w:rFonts w:cs="Arabic Transparent"/>
          <w:b/>
          <w:bCs/>
          <w:sz w:val="26"/>
          <w:szCs w:val="26"/>
          <w:lang w:bidi="ar-DZ"/>
        </w:rPr>
        <w:t>II</w:t>
      </w:r>
      <w:r>
        <w:rPr>
          <w:rFonts w:cs="Arabic Transparent" w:hint="cs"/>
          <w:b/>
          <w:bCs/>
          <w:sz w:val="26"/>
          <w:szCs w:val="26"/>
          <w:rtl/>
          <w:lang w:bidi="ar-DZ"/>
        </w:rPr>
        <w:t>-</w:t>
      </w:r>
      <w:r w:rsidR="00B40B21" w:rsidRPr="00AE0F32">
        <w:rPr>
          <w:rFonts w:cs="Arabic Transparent"/>
          <w:b/>
          <w:bCs/>
          <w:sz w:val="26"/>
          <w:szCs w:val="26"/>
          <w:rtl/>
          <w:lang w:bidi="ar-DZ"/>
        </w:rPr>
        <w:t xml:space="preserve"> الجزاءات المقررة لتعسف </w:t>
      </w:r>
      <w:r w:rsidR="00AA4BFC" w:rsidRPr="00AE0F32">
        <w:rPr>
          <w:rFonts w:cs="Arabic Transparent" w:hint="cs"/>
          <w:b/>
          <w:bCs/>
          <w:sz w:val="26"/>
          <w:szCs w:val="26"/>
          <w:rtl/>
          <w:lang w:bidi="ar-DZ"/>
        </w:rPr>
        <w:t>الأغلبية</w:t>
      </w:r>
    </w:p>
    <w:p w:rsidR="00B40B21" w:rsidRPr="00AE0F32" w:rsidRDefault="00CB3737" w:rsidP="00CB3737">
      <w:pPr>
        <w:bidi/>
        <w:spacing w:line="360" w:lineRule="auto"/>
        <w:jc w:val="both"/>
        <w:rPr>
          <w:rFonts w:cs="Arabic Transparent"/>
          <w:sz w:val="26"/>
          <w:szCs w:val="26"/>
          <w:rtl/>
          <w:lang w:bidi="ar-DZ"/>
        </w:rPr>
      </w:pPr>
      <w:r w:rsidRPr="00AE0F32">
        <w:rPr>
          <w:rFonts w:cs="Arabic Transparent" w:hint="cs"/>
          <w:sz w:val="26"/>
          <w:szCs w:val="26"/>
          <w:rtl/>
          <w:lang w:bidi="ar-DZ"/>
        </w:rPr>
        <w:t xml:space="preserve">   </w:t>
      </w:r>
      <w:r w:rsidR="00854AC7" w:rsidRPr="00AE0F32">
        <w:rPr>
          <w:rFonts w:cs="Arabic Transparent" w:hint="cs"/>
          <w:sz w:val="26"/>
          <w:szCs w:val="26"/>
          <w:rtl/>
          <w:lang w:bidi="ar-DZ"/>
        </w:rPr>
        <w:t>إن</w:t>
      </w:r>
      <w:r w:rsidR="00B40B21" w:rsidRPr="00AE0F32">
        <w:rPr>
          <w:rFonts w:cs="Arabic Transparent"/>
          <w:sz w:val="26"/>
          <w:szCs w:val="26"/>
          <w:rtl/>
          <w:lang w:bidi="ar-DZ"/>
        </w:rPr>
        <w:t xml:space="preserve"> حق المساهم في م</w:t>
      </w:r>
      <w:r w:rsidRPr="00AE0F32">
        <w:rPr>
          <w:rFonts w:cs="Arabic Transparent" w:hint="cs"/>
          <w:sz w:val="26"/>
          <w:szCs w:val="26"/>
          <w:rtl/>
          <w:lang w:bidi="ar-DZ"/>
        </w:rPr>
        <w:t>م</w:t>
      </w:r>
      <w:r w:rsidR="00B40B21" w:rsidRPr="00AE0F32">
        <w:rPr>
          <w:rFonts w:cs="Arabic Transparent"/>
          <w:sz w:val="26"/>
          <w:szCs w:val="26"/>
          <w:rtl/>
          <w:lang w:bidi="ar-DZ"/>
        </w:rPr>
        <w:t xml:space="preserve">ارسة دعوى </w:t>
      </w:r>
      <w:r w:rsidR="00854AC7" w:rsidRPr="00AE0F32">
        <w:rPr>
          <w:rFonts w:cs="Arabic Transparent" w:hint="cs"/>
          <w:sz w:val="26"/>
          <w:szCs w:val="26"/>
          <w:rtl/>
          <w:lang w:bidi="ar-DZ"/>
        </w:rPr>
        <w:t>الأقلية</w:t>
      </w:r>
      <w:r w:rsidR="00B40B21" w:rsidRPr="00AE0F32">
        <w:rPr>
          <w:rFonts w:cs="Arabic Transparent"/>
          <w:sz w:val="26"/>
          <w:szCs w:val="26"/>
          <w:rtl/>
          <w:lang w:bidi="ar-DZ"/>
        </w:rPr>
        <w:t xml:space="preserve"> يعتبر من </w:t>
      </w:r>
      <w:r w:rsidR="00854AC7" w:rsidRPr="00AE0F32">
        <w:rPr>
          <w:rFonts w:cs="Arabic Transparent" w:hint="cs"/>
          <w:sz w:val="26"/>
          <w:szCs w:val="26"/>
          <w:rtl/>
          <w:lang w:bidi="ar-DZ"/>
        </w:rPr>
        <w:t>الأساليب</w:t>
      </w:r>
      <w:r w:rsidR="00B40B21" w:rsidRPr="00AE0F32">
        <w:rPr>
          <w:rFonts w:cs="Arabic Transparent"/>
          <w:sz w:val="26"/>
          <w:szCs w:val="26"/>
          <w:rtl/>
          <w:lang w:bidi="ar-DZ"/>
        </w:rPr>
        <w:t xml:space="preserve"> التشريعية الحديثة، و التي تخول </w:t>
      </w:r>
      <w:r w:rsidR="00854AC7" w:rsidRPr="00AE0F32">
        <w:rPr>
          <w:rFonts w:cs="Arabic Transparent" w:hint="cs"/>
          <w:sz w:val="26"/>
          <w:szCs w:val="26"/>
          <w:rtl/>
          <w:lang w:bidi="ar-DZ"/>
        </w:rPr>
        <w:t>للأقلية</w:t>
      </w:r>
      <w:r w:rsidR="00B40B21" w:rsidRPr="00AE0F32">
        <w:rPr>
          <w:rFonts w:cs="Arabic Transparent"/>
          <w:sz w:val="26"/>
          <w:szCs w:val="26"/>
          <w:rtl/>
          <w:lang w:bidi="ar-DZ"/>
        </w:rPr>
        <w:t xml:space="preserve"> اللجوء </w:t>
      </w:r>
      <w:r w:rsidR="00854AC7" w:rsidRPr="00AE0F32">
        <w:rPr>
          <w:rFonts w:cs="Arabic Transparent" w:hint="cs"/>
          <w:sz w:val="26"/>
          <w:szCs w:val="26"/>
          <w:rtl/>
          <w:lang w:bidi="ar-DZ"/>
        </w:rPr>
        <w:t>إلى</w:t>
      </w:r>
      <w:r w:rsidR="00B40B21" w:rsidRPr="00AE0F32">
        <w:rPr>
          <w:rFonts w:cs="Arabic Transparent"/>
          <w:sz w:val="26"/>
          <w:szCs w:val="26"/>
          <w:rtl/>
          <w:lang w:bidi="ar-DZ"/>
        </w:rPr>
        <w:t xml:space="preserve"> القضاء للدفاع عن مصالحها من الاندثار حيث </w:t>
      </w:r>
      <w:r w:rsidR="00854AC7" w:rsidRPr="00AE0F32">
        <w:rPr>
          <w:rFonts w:cs="Arabic Transparent" w:hint="cs"/>
          <w:sz w:val="26"/>
          <w:szCs w:val="26"/>
          <w:rtl/>
          <w:lang w:bidi="ar-DZ"/>
        </w:rPr>
        <w:t>أن</w:t>
      </w:r>
      <w:r w:rsidR="00B40B21" w:rsidRPr="00AE0F32">
        <w:rPr>
          <w:rFonts w:cs="Arabic Transparent"/>
          <w:sz w:val="26"/>
          <w:szCs w:val="26"/>
          <w:rtl/>
          <w:lang w:bidi="ar-DZ"/>
        </w:rPr>
        <w:t xml:space="preserve"> المساس بحقوق هذه الفئة فيه مساس و تهديد لمصالح الشركة </w:t>
      </w:r>
      <w:r w:rsidRPr="00AE0F32">
        <w:rPr>
          <w:rFonts w:cs="Arabic Transparent" w:hint="cs"/>
          <w:sz w:val="26"/>
          <w:szCs w:val="26"/>
          <w:rtl/>
          <w:lang w:bidi="ar-DZ"/>
        </w:rPr>
        <w:t>،</w:t>
      </w:r>
      <w:r w:rsidR="00B40B21" w:rsidRPr="00AE0F32">
        <w:rPr>
          <w:rFonts w:cs="Arabic Transparent"/>
          <w:sz w:val="26"/>
          <w:szCs w:val="26"/>
          <w:rtl/>
          <w:lang w:bidi="ar-DZ"/>
        </w:rPr>
        <w:t xml:space="preserve">و من ثم </w:t>
      </w:r>
      <w:r w:rsidR="00854AC7" w:rsidRPr="00AE0F32">
        <w:rPr>
          <w:rFonts w:cs="Arabic Transparent" w:hint="cs"/>
          <w:sz w:val="26"/>
          <w:szCs w:val="26"/>
          <w:rtl/>
          <w:lang w:bidi="ar-DZ"/>
        </w:rPr>
        <w:t>إفشال</w:t>
      </w:r>
      <w:r w:rsidR="00B40B21" w:rsidRPr="00AE0F32">
        <w:rPr>
          <w:rFonts w:cs="Arabic Transparent"/>
          <w:sz w:val="26"/>
          <w:szCs w:val="26"/>
          <w:rtl/>
          <w:lang w:bidi="ar-DZ"/>
        </w:rPr>
        <w:t xml:space="preserve"> للمشروع الاقتصادي الذي </w:t>
      </w:r>
      <w:r w:rsidRPr="00AE0F32">
        <w:rPr>
          <w:rFonts w:cs="Arabic Transparent" w:hint="cs"/>
          <w:sz w:val="26"/>
          <w:szCs w:val="26"/>
          <w:rtl/>
          <w:lang w:bidi="ar-DZ"/>
        </w:rPr>
        <w:t>ت</w:t>
      </w:r>
      <w:r w:rsidR="00B40B21" w:rsidRPr="00AE0F32">
        <w:rPr>
          <w:rFonts w:cs="Arabic Transparent"/>
          <w:sz w:val="26"/>
          <w:szCs w:val="26"/>
          <w:rtl/>
          <w:lang w:bidi="ar-DZ"/>
        </w:rPr>
        <w:t>مثله</w:t>
      </w:r>
      <w:r w:rsidRPr="00AE0F32">
        <w:rPr>
          <w:rFonts w:cs="Arabic Transparent" w:hint="cs"/>
          <w:sz w:val="26"/>
          <w:szCs w:val="26"/>
          <w:rtl/>
          <w:lang w:bidi="ar-DZ"/>
        </w:rPr>
        <w:t>،</w:t>
      </w:r>
      <w:r w:rsidR="00B40B21" w:rsidRPr="00AE0F32">
        <w:rPr>
          <w:rFonts w:cs="Arabic Transparent"/>
          <w:sz w:val="26"/>
          <w:szCs w:val="26"/>
          <w:rtl/>
          <w:lang w:bidi="ar-DZ"/>
        </w:rPr>
        <w:t xml:space="preserve"> مما ينعكس سلبا على الاقتصاد الوطني و هو ما يوجب </w:t>
      </w:r>
      <w:r w:rsidR="00854AC7" w:rsidRPr="00AE0F32">
        <w:rPr>
          <w:rFonts w:cs="Arabic Transparent" w:hint="cs"/>
          <w:sz w:val="26"/>
          <w:szCs w:val="26"/>
          <w:rtl/>
          <w:lang w:bidi="ar-DZ"/>
        </w:rPr>
        <w:t>إقرار</w:t>
      </w:r>
      <w:r w:rsidR="00B40B21" w:rsidRPr="00AE0F32">
        <w:rPr>
          <w:rFonts w:cs="Arabic Transparent"/>
          <w:sz w:val="26"/>
          <w:szCs w:val="26"/>
          <w:rtl/>
          <w:lang w:bidi="ar-DZ"/>
        </w:rPr>
        <w:t xml:space="preserve"> جزاءات تعاقب </w:t>
      </w:r>
      <w:r w:rsidR="00854AC7" w:rsidRPr="00AE0F32">
        <w:rPr>
          <w:rFonts w:cs="Arabic Transparent" w:hint="cs"/>
          <w:sz w:val="26"/>
          <w:szCs w:val="26"/>
          <w:rtl/>
          <w:lang w:bidi="ar-DZ"/>
        </w:rPr>
        <w:t>الأغلبية</w:t>
      </w:r>
      <w:r w:rsidR="00B40B21" w:rsidRPr="00AE0F32">
        <w:rPr>
          <w:rFonts w:cs="Arabic Transparent"/>
          <w:sz w:val="26"/>
          <w:szCs w:val="26"/>
          <w:rtl/>
          <w:lang w:bidi="ar-DZ"/>
        </w:rPr>
        <w:t xml:space="preserve"> المتعسفة و تحمي حقوق </w:t>
      </w:r>
      <w:r w:rsidR="00854AC7" w:rsidRPr="00AE0F32">
        <w:rPr>
          <w:rFonts w:cs="Arabic Transparent" w:hint="cs"/>
          <w:sz w:val="26"/>
          <w:szCs w:val="26"/>
          <w:rtl/>
          <w:lang w:bidi="ar-DZ"/>
        </w:rPr>
        <w:t>الأقلية</w:t>
      </w:r>
      <w:r w:rsidR="00B40B21" w:rsidRPr="00AE0F32">
        <w:rPr>
          <w:rFonts w:cs="Arabic Transparent"/>
          <w:sz w:val="26"/>
          <w:szCs w:val="26"/>
          <w:rtl/>
          <w:lang w:bidi="ar-DZ"/>
        </w:rPr>
        <w:t>.</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sz w:val="26"/>
          <w:szCs w:val="26"/>
          <w:rtl/>
          <w:lang w:bidi="ar-DZ"/>
        </w:rPr>
        <w:t xml:space="preserve">و لم </w:t>
      </w:r>
      <w:proofErr w:type="spellStart"/>
      <w:r w:rsidRPr="00AE0F32">
        <w:rPr>
          <w:rFonts w:cs="Arabic Transparent"/>
          <w:sz w:val="26"/>
          <w:szCs w:val="26"/>
          <w:rtl/>
          <w:lang w:bidi="ar-DZ"/>
        </w:rPr>
        <w:t>تنص</w:t>
      </w:r>
      <w:proofErr w:type="spellEnd"/>
      <w:r w:rsidRPr="00AE0F32">
        <w:rPr>
          <w:rFonts w:cs="Arabic Transparent"/>
          <w:sz w:val="26"/>
          <w:szCs w:val="26"/>
          <w:rtl/>
          <w:lang w:bidi="ar-DZ"/>
        </w:rPr>
        <w:t xml:space="preserve"> معظم التشريعات على الجزاءات التي يجب </w:t>
      </w:r>
      <w:r w:rsidR="00854AC7" w:rsidRPr="00AE0F32">
        <w:rPr>
          <w:rFonts w:cs="Arabic Transparent" w:hint="cs"/>
          <w:sz w:val="26"/>
          <w:szCs w:val="26"/>
          <w:rtl/>
          <w:lang w:bidi="ar-DZ"/>
        </w:rPr>
        <w:t>إلحاقها</w:t>
      </w:r>
      <w:r w:rsidRPr="00AE0F32">
        <w:rPr>
          <w:rFonts w:cs="Arabic Transparent"/>
          <w:sz w:val="26"/>
          <w:szCs w:val="26"/>
          <w:rtl/>
          <w:lang w:bidi="ar-DZ"/>
        </w:rPr>
        <w:t xml:space="preserve"> </w:t>
      </w:r>
      <w:r w:rsidR="00854AC7" w:rsidRPr="00AE0F32">
        <w:rPr>
          <w:rFonts w:cs="Arabic Transparent" w:hint="cs"/>
          <w:sz w:val="26"/>
          <w:szCs w:val="26"/>
          <w:rtl/>
          <w:lang w:bidi="ar-DZ"/>
        </w:rPr>
        <w:t>بالأغلبية</w:t>
      </w:r>
      <w:r w:rsidRPr="00AE0F32">
        <w:rPr>
          <w:rFonts w:cs="Arabic Transparent"/>
          <w:sz w:val="26"/>
          <w:szCs w:val="26"/>
          <w:rtl/>
          <w:lang w:bidi="ar-DZ"/>
        </w:rPr>
        <w:t xml:space="preserve"> و قراراتها في حالة تعسفها</w:t>
      </w:r>
      <w:r w:rsidR="00CB3737" w:rsidRPr="00AE0F32">
        <w:rPr>
          <w:rFonts w:cs="Arabic Transparent" w:hint="cs"/>
          <w:sz w:val="26"/>
          <w:szCs w:val="26"/>
          <w:rtl/>
          <w:lang w:bidi="ar-DZ"/>
        </w:rPr>
        <w:t>،</w:t>
      </w:r>
      <w:r w:rsidRPr="00AE0F32">
        <w:rPr>
          <w:rFonts w:cs="Arabic Transparent"/>
          <w:sz w:val="26"/>
          <w:szCs w:val="26"/>
          <w:rtl/>
          <w:lang w:bidi="ar-DZ"/>
        </w:rPr>
        <w:t xml:space="preserve"> و قد ذهب البعض </w:t>
      </w:r>
      <w:r w:rsidR="00854AC7" w:rsidRPr="00AE0F32">
        <w:rPr>
          <w:rFonts w:cs="Arabic Transparent" w:hint="cs"/>
          <w:sz w:val="26"/>
          <w:szCs w:val="26"/>
          <w:rtl/>
          <w:lang w:bidi="ar-DZ"/>
        </w:rPr>
        <w:t>إلى</w:t>
      </w:r>
      <w:r w:rsidRPr="00AE0F32">
        <w:rPr>
          <w:rFonts w:cs="Arabic Transparent"/>
          <w:sz w:val="26"/>
          <w:szCs w:val="26"/>
          <w:rtl/>
          <w:lang w:bidi="ar-DZ"/>
        </w:rPr>
        <w:t xml:space="preserve"> انه يتعين على المشرع </w:t>
      </w:r>
      <w:r w:rsidR="00854AC7" w:rsidRPr="00AE0F32">
        <w:rPr>
          <w:rFonts w:cs="Arabic Transparent" w:hint="cs"/>
          <w:sz w:val="26"/>
          <w:szCs w:val="26"/>
          <w:rtl/>
          <w:lang w:bidi="ar-DZ"/>
        </w:rPr>
        <w:t>أن</w:t>
      </w:r>
      <w:r w:rsidRPr="00AE0F32">
        <w:rPr>
          <w:rFonts w:cs="Arabic Transparent"/>
          <w:sz w:val="26"/>
          <w:szCs w:val="26"/>
          <w:rtl/>
          <w:lang w:bidi="ar-DZ"/>
        </w:rPr>
        <w:t xml:space="preserve"> يتدخل صراحة بترتيب جزاءات معينة و محددة يطبقها القاضي عند صدور القرارات التعسفية عن الجمعية العامة، بيد </w:t>
      </w:r>
      <w:r w:rsidR="00854AC7" w:rsidRPr="00AE0F32">
        <w:rPr>
          <w:rFonts w:cs="Arabic Transparent" w:hint="cs"/>
          <w:sz w:val="26"/>
          <w:szCs w:val="26"/>
          <w:rtl/>
          <w:lang w:bidi="ar-DZ"/>
        </w:rPr>
        <w:t>أن</w:t>
      </w:r>
      <w:r w:rsidRPr="00AE0F32">
        <w:rPr>
          <w:rFonts w:cs="Arabic Transparent"/>
          <w:sz w:val="26"/>
          <w:szCs w:val="26"/>
          <w:rtl/>
          <w:lang w:bidi="ar-DZ"/>
        </w:rPr>
        <w:t xml:space="preserve"> الفقه الغالب يرى انه ليس من الضروري و ليس من الحكمة تدخل المشرع بنصوص محددة في هذا </w:t>
      </w:r>
      <w:r w:rsidR="00854AC7" w:rsidRPr="00AE0F32">
        <w:rPr>
          <w:rFonts w:cs="Arabic Transparent" w:hint="cs"/>
          <w:sz w:val="26"/>
          <w:szCs w:val="26"/>
          <w:rtl/>
          <w:lang w:bidi="ar-DZ"/>
        </w:rPr>
        <w:t>الشأن</w:t>
      </w:r>
      <w:r w:rsidRPr="00AE0F32">
        <w:rPr>
          <w:rFonts w:cs="Arabic Transparent"/>
          <w:sz w:val="26"/>
          <w:szCs w:val="26"/>
          <w:rtl/>
          <w:lang w:bidi="ar-DZ"/>
        </w:rPr>
        <w:t xml:space="preserve"> </w:t>
      </w:r>
      <w:r w:rsidR="00CB3737" w:rsidRPr="00AE0F32">
        <w:rPr>
          <w:rFonts w:cs="Arabic Transparent" w:hint="cs"/>
          <w:sz w:val="26"/>
          <w:szCs w:val="26"/>
          <w:rtl/>
          <w:lang w:bidi="ar-DZ"/>
        </w:rPr>
        <w:t>،</w:t>
      </w:r>
      <w:r w:rsidRPr="00AE0F32">
        <w:rPr>
          <w:rFonts w:cs="Arabic Transparent"/>
          <w:sz w:val="26"/>
          <w:szCs w:val="26"/>
          <w:rtl/>
          <w:lang w:bidi="ar-DZ"/>
        </w:rPr>
        <w:t xml:space="preserve">لان ذلك من شانه الحد من حرية القضاء في مواجهة التعسف، و لان النص لن يكون الا ترجمة لما تقضي </w:t>
      </w:r>
      <w:proofErr w:type="spellStart"/>
      <w:r w:rsidRPr="00AE0F32">
        <w:rPr>
          <w:rFonts w:cs="Arabic Transparent"/>
          <w:sz w:val="26"/>
          <w:szCs w:val="26"/>
          <w:rtl/>
          <w:lang w:bidi="ar-DZ"/>
        </w:rPr>
        <w:t>به</w:t>
      </w:r>
      <w:proofErr w:type="spellEnd"/>
      <w:r w:rsidRPr="00AE0F32">
        <w:rPr>
          <w:rFonts w:cs="Arabic Transparent"/>
          <w:sz w:val="26"/>
          <w:szCs w:val="26"/>
          <w:rtl/>
          <w:lang w:bidi="ar-DZ"/>
        </w:rPr>
        <w:t xml:space="preserve"> القواعد العامة و التي يتعين على القاضي الالتجاء </w:t>
      </w:r>
      <w:r w:rsidR="00854AC7" w:rsidRPr="00AE0F32">
        <w:rPr>
          <w:rFonts w:cs="Arabic Transparent" w:hint="cs"/>
          <w:sz w:val="26"/>
          <w:szCs w:val="26"/>
          <w:rtl/>
          <w:lang w:bidi="ar-DZ"/>
        </w:rPr>
        <w:t>إليها</w:t>
      </w:r>
      <w:r w:rsidRPr="00AE0F32">
        <w:rPr>
          <w:rFonts w:cs="Arabic Transparent"/>
          <w:sz w:val="26"/>
          <w:szCs w:val="26"/>
          <w:rtl/>
          <w:lang w:bidi="ar-DZ"/>
        </w:rPr>
        <w:t>.</w:t>
      </w:r>
      <w:r w:rsidRPr="00AE0F32">
        <w:rPr>
          <w:rFonts w:cs="Arabic Transparent"/>
          <w:b/>
          <w:bCs/>
          <w:sz w:val="26"/>
          <w:szCs w:val="26"/>
          <w:vertAlign w:val="superscript"/>
          <w:rtl/>
          <w:lang w:val="en-US" w:bidi="ar-DZ"/>
        </w:rPr>
        <w:t>(</w:t>
      </w:r>
      <w:r w:rsidRPr="00AE0F32">
        <w:rPr>
          <w:rStyle w:val="Appelnotedebasdep"/>
          <w:rFonts w:cs="Arabic Transparent"/>
          <w:b/>
          <w:bCs/>
          <w:sz w:val="26"/>
          <w:szCs w:val="26"/>
          <w:rtl/>
          <w:lang w:bidi="ar-DZ"/>
        </w:rPr>
        <w:footnoteReference w:id="240"/>
      </w:r>
      <w:r w:rsidRPr="00AE0F32">
        <w:rPr>
          <w:rFonts w:cs="Arabic Transparent"/>
          <w:b/>
          <w:bCs/>
          <w:sz w:val="26"/>
          <w:szCs w:val="26"/>
          <w:vertAlign w:val="superscript"/>
          <w:rtl/>
          <w:lang w:val="en-US" w:bidi="ar-DZ"/>
        </w:rPr>
        <w:t>)</w:t>
      </w:r>
      <w:r w:rsidRPr="00AE0F32">
        <w:rPr>
          <w:rFonts w:cs="Arabic Transparent"/>
          <w:sz w:val="26"/>
          <w:szCs w:val="26"/>
          <w:rtl/>
          <w:lang w:bidi="ar-DZ"/>
        </w:rPr>
        <w:t xml:space="preserve"> </w:t>
      </w:r>
    </w:p>
    <w:p w:rsidR="00B40B21" w:rsidRPr="00AE0F32" w:rsidRDefault="00B40B21" w:rsidP="00B40B21">
      <w:pPr>
        <w:bidi/>
        <w:spacing w:line="360" w:lineRule="auto"/>
        <w:jc w:val="both"/>
        <w:rPr>
          <w:rFonts w:cs="Arabic Transparent"/>
          <w:sz w:val="26"/>
          <w:szCs w:val="26"/>
          <w:rtl/>
          <w:lang w:bidi="ar-DZ"/>
        </w:rPr>
      </w:pPr>
      <w:r w:rsidRPr="00AE0F32">
        <w:rPr>
          <w:rFonts w:cs="Arabic Transparent"/>
          <w:sz w:val="26"/>
          <w:szCs w:val="26"/>
          <w:rtl/>
          <w:lang w:bidi="ar-DZ"/>
        </w:rPr>
        <w:t xml:space="preserve">غير </w:t>
      </w:r>
      <w:r w:rsidR="00854AC7" w:rsidRPr="00AE0F32">
        <w:rPr>
          <w:rFonts w:cs="Arabic Transparent" w:hint="cs"/>
          <w:sz w:val="26"/>
          <w:szCs w:val="26"/>
          <w:rtl/>
          <w:lang w:bidi="ar-DZ"/>
        </w:rPr>
        <w:t>أن</w:t>
      </w:r>
      <w:r w:rsidRPr="00AE0F32">
        <w:rPr>
          <w:rFonts w:cs="Arabic Transparent"/>
          <w:sz w:val="26"/>
          <w:szCs w:val="26"/>
          <w:rtl/>
          <w:lang w:bidi="ar-DZ"/>
        </w:rPr>
        <w:t xml:space="preserve"> المشرع المصري على سبيل </w:t>
      </w:r>
      <w:r w:rsidR="00CB3737" w:rsidRPr="00AE0F32">
        <w:rPr>
          <w:rFonts w:cs="Arabic Transparent"/>
          <w:sz w:val="26"/>
          <w:szCs w:val="26"/>
          <w:rtl/>
          <w:lang w:bidi="ar-DZ"/>
        </w:rPr>
        <w:t xml:space="preserve">المثال قد ذهب مذهب </w:t>
      </w:r>
      <w:r w:rsidR="00854AC7" w:rsidRPr="00AE0F32">
        <w:rPr>
          <w:rFonts w:cs="Arabic Transparent" w:hint="cs"/>
          <w:sz w:val="26"/>
          <w:szCs w:val="26"/>
          <w:rtl/>
          <w:lang w:bidi="ar-DZ"/>
        </w:rPr>
        <w:t>الرأي</w:t>
      </w:r>
      <w:r w:rsidR="00CB3737" w:rsidRPr="00AE0F32">
        <w:rPr>
          <w:rFonts w:cs="Arabic Transparent"/>
          <w:sz w:val="26"/>
          <w:szCs w:val="26"/>
          <w:rtl/>
          <w:lang w:bidi="ar-DZ"/>
        </w:rPr>
        <w:t xml:space="preserve"> </w:t>
      </w:r>
      <w:r w:rsidR="00854AC7" w:rsidRPr="00AE0F32">
        <w:rPr>
          <w:rFonts w:cs="Arabic Transparent" w:hint="cs"/>
          <w:sz w:val="26"/>
          <w:szCs w:val="26"/>
          <w:rtl/>
          <w:lang w:bidi="ar-DZ"/>
        </w:rPr>
        <w:t>الأول</w:t>
      </w:r>
      <w:r w:rsidR="00CB3737" w:rsidRPr="00AE0F32">
        <w:rPr>
          <w:rFonts w:cs="Arabic Transparent"/>
          <w:sz w:val="26"/>
          <w:szCs w:val="26"/>
          <w:rtl/>
          <w:lang w:bidi="ar-DZ"/>
        </w:rPr>
        <w:t xml:space="preserve"> </w:t>
      </w:r>
      <w:r w:rsidRPr="00AE0F32">
        <w:rPr>
          <w:rFonts w:cs="Arabic Transparent"/>
          <w:sz w:val="26"/>
          <w:szCs w:val="26"/>
          <w:rtl/>
          <w:lang w:bidi="ar-DZ"/>
        </w:rPr>
        <w:t xml:space="preserve"> </w:t>
      </w:r>
      <w:r w:rsidR="00CB3737" w:rsidRPr="00AE0F32">
        <w:rPr>
          <w:rFonts w:cs="Arabic Transparent" w:hint="cs"/>
          <w:sz w:val="26"/>
          <w:szCs w:val="26"/>
          <w:rtl/>
          <w:lang w:bidi="ar-DZ"/>
        </w:rPr>
        <w:t>فأورد</w:t>
      </w:r>
      <w:r w:rsidRPr="00AE0F32">
        <w:rPr>
          <w:rFonts w:cs="Arabic Transparent"/>
          <w:sz w:val="26"/>
          <w:szCs w:val="26"/>
          <w:rtl/>
          <w:lang w:bidi="ar-DZ"/>
        </w:rPr>
        <w:t xml:space="preserve"> نصا صريحا بمقتضى القانون رقم 159 لسنة 1981 </w:t>
      </w:r>
      <w:r w:rsidR="00854AC7" w:rsidRPr="00AE0F32">
        <w:rPr>
          <w:rFonts w:cs="Arabic Transparent" w:hint="cs"/>
          <w:sz w:val="26"/>
          <w:szCs w:val="26"/>
          <w:rtl/>
          <w:lang w:bidi="ar-DZ"/>
        </w:rPr>
        <w:t>إذ</w:t>
      </w:r>
      <w:r w:rsidRPr="00AE0F32">
        <w:rPr>
          <w:rFonts w:cs="Arabic Transparent"/>
          <w:sz w:val="26"/>
          <w:szCs w:val="26"/>
          <w:rtl/>
          <w:lang w:bidi="ar-DZ"/>
        </w:rPr>
        <w:t xml:space="preserve"> نصت المادة 76 في فقرتها الثانية على انه " يجوز </w:t>
      </w:r>
      <w:r w:rsidR="00854AC7" w:rsidRPr="00AE0F32">
        <w:rPr>
          <w:rFonts w:cs="Arabic Transparent" w:hint="cs"/>
          <w:sz w:val="26"/>
          <w:szCs w:val="26"/>
          <w:rtl/>
          <w:lang w:bidi="ar-DZ"/>
        </w:rPr>
        <w:t>إبطال</w:t>
      </w:r>
      <w:r w:rsidRPr="00AE0F32">
        <w:rPr>
          <w:rFonts w:cs="Arabic Transparent"/>
          <w:sz w:val="26"/>
          <w:szCs w:val="26"/>
          <w:rtl/>
          <w:lang w:bidi="ar-DZ"/>
        </w:rPr>
        <w:t xml:space="preserve"> كل قرار يصدر لصالح فئة معينة من المساهمين </w:t>
      </w:r>
      <w:r w:rsidR="00854AC7" w:rsidRPr="00AE0F32">
        <w:rPr>
          <w:rFonts w:cs="Arabic Transparent" w:hint="cs"/>
          <w:sz w:val="26"/>
          <w:szCs w:val="26"/>
          <w:rtl/>
          <w:lang w:bidi="ar-DZ"/>
        </w:rPr>
        <w:t>أو</w:t>
      </w:r>
      <w:r w:rsidRPr="00AE0F32">
        <w:rPr>
          <w:rFonts w:cs="Arabic Transparent"/>
          <w:sz w:val="26"/>
          <w:szCs w:val="26"/>
          <w:rtl/>
          <w:lang w:bidi="ar-DZ"/>
        </w:rPr>
        <w:t xml:space="preserve"> </w:t>
      </w:r>
      <w:r w:rsidR="00854AC7" w:rsidRPr="00AE0F32">
        <w:rPr>
          <w:rFonts w:cs="Arabic Transparent" w:hint="cs"/>
          <w:sz w:val="26"/>
          <w:szCs w:val="26"/>
          <w:rtl/>
          <w:lang w:bidi="ar-DZ"/>
        </w:rPr>
        <w:t>الإضرار</w:t>
      </w:r>
      <w:r w:rsidRPr="00AE0F32">
        <w:rPr>
          <w:rFonts w:cs="Arabic Transparent"/>
          <w:sz w:val="26"/>
          <w:szCs w:val="26"/>
          <w:rtl/>
          <w:lang w:bidi="ar-DZ"/>
        </w:rPr>
        <w:t xml:space="preserve"> بهم </w:t>
      </w:r>
      <w:r w:rsidR="00854AC7" w:rsidRPr="00AE0F32">
        <w:rPr>
          <w:rFonts w:cs="Arabic Transparent" w:hint="cs"/>
          <w:sz w:val="26"/>
          <w:szCs w:val="26"/>
          <w:rtl/>
          <w:lang w:bidi="ar-DZ"/>
        </w:rPr>
        <w:t>أو</w:t>
      </w:r>
      <w:r w:rsidRPr="00AE0F32">
        <w:rPr>
          <w:rFonts w:cs="Arabic Transparent"/>
          <w:sz w:val="26"/>
          <w:szCs w:val="26"/>
          <w:rtl/>
          <w:lang w:bidi="ar-DZ"/>
        </w:rPr>
        <w:t xml:space="preserve"> لجلب نفع خاص </w:t>
      </w:r>
      <w:r w:rsidR="00854AC7" w:rsidRPr="00AE0F32">
        <w:rPr>
          <w:rFonts w:cs="Arabic Transparent" w:hint="cs"/>
          <w:sz w:val="26"/>
          <w:szCs w:val="26"/>
          <w:rtl/>
          <w:lang w:bidi="ar-DZ"/>
        </w:rPr>
        <w:t>لأعضاء</w:t>
      </w:r>
      <w:r w:rsidRPr="00AE0F32">
        <w:rPr>
          <w:rFonts w:cs="Arabic Transparent"/>
          <w:sz w:val="26"/>
          <w:szCs w:val="26"/>
          <w:rtl/>
          <w:lang w:bidi="ar-DZ"/>
        </w:rPr>
        <w:t xml:space="preserve"> مجلس </w:t>
      </w:r>
      <w:r w:rsidR="00854AC7" w:rsidRPr="00AE0F32">
        <w:rPr>
          <w:rFonts w:cs="Arabic Transparent" w:hint="cs"/>
          <w:sz w:val="26"/>
          <w:szCs w:val="26"/>
          <w:rtl/>
          <w:lang w:bidi="ar-DZ"/>
        </w:rPr>
        <w:t>الإدارة</w:t>
      </w:r>
      <w:r w:rsidRPr="00AE0F32">
        <w:rPr>
          <w:rFonts w:cs="Arabic Transparent"/>
          <w:sz w:val="26"/>
          <w:szCs w:val="26"/>
          <w:rtl/>
          <w:lang w:bidi="ar-DZ"/>
        </w:rPr>
        <w:t xml:space="preserve"> </w:t>
      </w:r>
      <w:r w:rsidR="00854AC7" w:rsidRPr="00AE0F32">
        <w:rPr>
          <w:rFonts w:cs="Arabic Transparent" w:hint="cs"/>
          <w:sz w:val="26"/>
          <w:szCs w:val="26"/>
          <w:rtl/>
          <w:lang w:bidi="ar-DZ"/>
        </w:rPr>
        <w:t>أو</w:t>
      </w:r>
      <w:r w:rsidRPr="00AE0F32">
        <w:rPr>
          <w:rFonts w:cs="Arabic Transparent"/>
          <w:sz w:val="26"/>
          <w:szCs w:val="26"/>
          <w:rtl/>
          <w:lang w:bidi="ar-DZ"/>
        </w:rPr>
        <w:t xml:space="preserve"> غيرهم دون اعتبار لمصلحة الشركة ".</w:t>
      </w:r>
    </w:p>
    <w:p w:rsidR="00B40B21" w:rsidRPr="00AE0F32" w:rsidRDefault="00B40B21" w:rsidP="00B40B21">
      <w:pPr>
        <w:tabs>
          <w:tab w:val="left" w:pos="708"/>
        </w:tabs>
        <w:bidi/>
        <w:spacing w:line="360" w:lineRule="auto"/>
        <w:jc w:val="both"/>
        <w:rPr>
          <w:rFonts w:cs="Arabic Transparent"/>
          <w:sz w:val="26"/>
          <w:szCs w:val="26"/>
          <w:rtl/>
          <w:lang w:val="en-US" w:bidi="ar-DZ"/>
        </w:rPr>
      </w:pPr>
      <w:r w:rsidRPr="00AE0F32">
        <w:rPr>
          <w:rFonts w:cs="Arabic Transparent"/>
          <w:sz w:val="26"/>
          <w:szCs w:val="26"/>
          <w:rtl/>
          <w:lang w:val="en-US" w:bidi="ar-DZ"/>
        </w:rPr>
        <w:t xml:space="preserve">ولاشك </w:t>
      </w:r>
      <w:r w:rsidR="00572FF6" w:rsidRPr="00AE0F32">
        <w:rPr>
          <w:rFonts w:cs="Arabic Transparent" w:hint="cs"/>
          <w:sz w:val="26"/>
          <w:szCs w:val="26"/>
          <w:rtl/>
          <w:lang w:val="en-US" w:bidi="ar-DZ"/>
        </w:rPr>
        <w:t>أن</w:t>
      </w:r>
      <w:r w:rsidRPr="00AE0F32">
        <w:rPr>
          <w:rFonts w:cs="Arabic Transparent"/>
          <w:sz w:val="26"/>
          <w:szCs w:val="26"/>
          <w:rtl/>
          <w:lang w:val="en-US" w:bidi="ar-DZ"/>
        </w:rPr>
        <w:t xml:space="preserve"> مسلك المشرع المصري، كما يرى البعض</w:t>
      </w:r>
      <w:r w:rsidRPr="00AE0F32">
        <w:rPr>
          <w:rFonts w:cs="Arabic Transparent"/>
          <w:b/>
          <w:bCs/>
          <w:sz w:val="26"/>
          <w:szCs w:val="26"/>
          <w:vertAlign w:val="superscript"/>
          <w:rtl/>
          <w:lang w:val="en-US" w:bidi="ar-DZ"/>
        </w:rPr>
        <w:t>(</w:t>
      </w:r>
      <w:r w:rsidRPr="00AE0F32">
        <w:rPr>
          <w:rStyle w:val="Appelnotedebasdep"/>
          <w:rFonts w:cs="Arabic Transparent"/>
          <w:b/>
          <w:bCs/>
          <w:sz w:val="26"/>
          <w:szCs w:val="26"/>
          <w:rtl/>
          <w:lang w:val="en-US" w:bidi="ar-DZ"/>
        </w:rPr>
        <w:footnoteReference w:id="241"/>
      </w:r>
      <w:proofErr w:type="gramStart"/>
      <w:r w:rsidRPr="00AE0F32">
        <w:rPr>
          <w:rFonts w:cs="Arabic Transparent"/>
          <w:b/>
          <w:bCs/>
          <w:sz w:val="26"/>
          <w:szCs w:val="26"/>
          <w:vertAlign w:val="superscript"/>
          <w:rtl/>
          <w:lang w:val="en-US" w:bidi="ar-DZ"/>
        </w:rPr>
        <w:t xml:space="preserve">) </w:t>
      </w:r>
      <w:r w:rsidRPr="00AE0F32">
        <w:rPr>
          <w:rFonts w:cs="Arabic Transparent"/>
          <w:sz w:val="26"/>
          <w:szCs w:val="26"/>
          <w:rtl/>
          <w:lang w:val="en-US" w:bidi="ar-DZ"/>
        </w:rPr>
        <w:t>،</w:t>
      </w:r>
      <w:proofErr w:type="gramEnd"/>
      <w:r w:rsidRPr="00AE0F32">
        <w:rPr>
          <w:rFonts w:cs="Arabic Transparent"/>
          <w:sz w:val="26"/>
          <w:szCs w:val="26"/>
          <w:rtl/>
          <w:lang w:val="en-US" w:bidi="ar-DZ"/>
        </w:rPr>
        <w:t xml:space="preserve"> لم يكن موفقا، </w:t>
      </w:r>
      <w:r w:rsidR="00572FF6" w:rsidRPr="00AE0F32">
        <w:rPr>
          <w:rFonts w:cs="Arabic Transparent" w:hint="cs"/>
          <w:sz w:val="26"/>
          <w:szCs w:val="26"/>
          <w:rtl/>
          <w:lang w:val="en-US" w:bidi="ar-DZ"/>
        </w:rPr>
        <w:t>إذ</w:t>
      </w:r>
      <w:r w:rsidRPr="00AE0F32">
        <w:rPr>
          <w:rFonts w:cs="Arabic Transparent"/>
          <w:sz w:val="26"/>
          <w:szCs w:val="26"/>
          <w:rtl/>
          <w:lang w:val="en-US" w:bidi="ar-DZ"/>
        </w:rPr>
        <w:t xml:space="preserve"> القضاء والفقه مستقر على </w:t>
      </w:r>
      <w:r w:rsidR="00572FF6" w:rsidRPr="00AE0F32">
        <w:rPr>
          <w:rFonts w:cs="Arabic Transparent" w:hint="cs"/>
          <w:sz w:val="26"/>
          <w:szCs w:val="26"/>
          <w:rtl/>
          <w:lang w:val="en-US" w:bidi="ar-DZ"/>
        </w:rPr>
        <w:t>أن</w:t>
      </w:r>
      <w:r w:rsidRPr="00AE0F32">
        <w:rPr>
          <w:rFonts w:cs="Arabic Transparent"/>
          <w:sz w:val="26"/>
          <w:szCs w:val="26"/>
          <w:rtl/>
          <w:lang w:val="en-US" w:bidi="ar-DZ"/>
        </w:rPr>
        <w:t xml:space="preserve"> للقضاء </w:t>
      </w:r>
      <w:r w:rsidR="00572FF6" w:rsidRPr="00AE0F32">
        <w:rPr>
          <w:rFonts w:cs="Arabic Transparent" w:hint="cs"/>
          <w:sz w:val="26"/>
          <w:szCs w:val="26"/>
          <w:rtl/>
          <w:lang w:val="en-US" w:bidi="ar-DZ"/>
        </w:rPr>
        <w:t>إبطال</w:t>
      </w:r>
      <w:r w:rsidRPr="00AE0F32">
        <w:rPr>
          <w:rFonts w:cs="Arabic Transparent"/>
          <w:sz w:val="26"/>
          <w:szCs w:val="26"/>
          <w:rtl/>
          <w:lang w:val="en-US" w:bidi="ar-DZ"/>
        </w:rPr>
        <w:t xml:space="preserve"> قرارات </w:t>
      </w:r>
      <w:r w:rsidR="00572FF6" w:rsidRPr="00AE0F32">
        <w:rPr>
          <w:rFonts w:cs="Arabic Transparent" w:hint="cs"/>
          <w:sz w:val="26"/>
          <w:szCs w:val="26"/>
          <w:rtl/>
          <w:lang w:val="en-US" w:bidi="ar-DZ"/>
        </w:rPr>
        <w:t>الأغلبية</w:t>
      </w:r>
      <w:r w:rsidRPr="00AE0F32">
        <w:rPr>
          <w:rFonts w:cs="Arabic Transparent"/>
          <w:sz w:val="26"/>
          <w:szCs w:val="26"/>
          <w:rtl/>
          <w:lang w:val="en-US" w:bidi="ar-DZ"/>
        </w:rPr>
        <w:t xml:space="preserve"> التعسفية، ومن ثم لم يكن للنص </w:t>
      </w:r>
      <w:r w:rsidR="00572FF6" w:rsidRPr="00AE0F32">
        <w:rPr>
          <w:rFonts w:cs="Arabic Transparent" w:hint="cs"/>
          <w:sz w:val="26"/>
          <w:szCs w:val="26"/>
          <w:rtl/>
          <w:lang w:val="en-US" w:bidi="ar-DZ"/>
        </w:rPr>
        <w:t>أدنى</w:t>
      </w:r>
      <w:r w:rsidRPr="00AE0F32">
        <w:rPr>
          <w:rFonts w:cs="Arabic Transparent"/>
          <w:sz w:val="26"/>
          <w:szCs w:val="26"/>
          <w:rtl/>
          <w:lang w:val="en-US" w:bidi="ar-DZ"/>
        </w:rPr>
        <w:t xml:space="preserve"> فائدة عملية.</w:t>
      </w:r>
    </w:p>
    <w:p w:rsidR="00B40B21" w:rsidRPr="00AE0F32" w:rsidRDefault="00CB3737" w:rsidP="00B40B21">
      <w:pPr>
        <w:tabs>
          <w:tab w:val="left" w:pos="708"/>
        </w:tabs>
        <w:bidi/>
        <w:spacing w:line="360" w:lineRule="auto"/>
        <w:jc w:val="both"/>
        <w:rPr>
          <w:rFonts w:cs="Arabic Transparent"/>
          <w:sz w:val="26"/>
          <w:szCs w:val="26"/>
          <w:rtl/>
          <w:lang w:val="en-US" w:bidi="ar-DZ"/>
        </w:rPr>
      </w:pPr>
      <w:r w:rsidRPr="00AE0F32">
        <w:rPr>
          <w:rFonts w:cs="Arabic Transparent" w:hint="cs"/>
          <w:sz w:val="26"/>
          <w:szCs w:val="26"/>
          <w:rtl/>
          <w:lang w:val="en-US" w:bidi="ar-DZ"/>
        </w:rPr>
        <w:t xml:space="preserve">  </w:t>
      </w:r>
      <w:r w:rsidR="00B40B21" w:rsidRPr="00AE0F32">
        <w:rPr>
          <w:rFonts w:cs="Arabic Transparent"/>
          <w:sz w:val="26"/>
          <w:szCs w:val="26"/>
          <w:rtl/>
          <w:lang w:val="en-US" w:bidi="ar-DZ"/>
        </w:rPr>
        <w:t xml:space="preserve">وسواء وجد النص </w:t>
      </w:r>
      <w:r w:rsidR="00572FF6" w:rsidRPr="00AE0F32">
        <w:rPr>
          <w:rFonts w:cs="Arabic Transparent" w:hint="cs"/>
          <w:sz w:val="26"/>
          <w:szCs w:val="26"/>
          <w:rtl/>
          <w:lang w:val="en-US" w:bidi="ar-DZ"/>
        </w:rPr>
        <w:t>أو</w:t>
      </w:r>
      <w:r w:rsidR="00B40B21" w:rsidRPr="00AE0F32">
        <w:rPr>
          <w:rFonts w:cs="Arabic Transparent"/>
          <w:sz w:val="26"/>
          <w:szCs w:val="26"/>
          <w:rtl/>
          <w:lang w:val="en-US" w:bidi="ar-DZ"/>
        </w:rPr>
        <w:t xml:space="preserve"> لم يوجد،فان</w:t>
      </w:r>
      <w:r w:rsidR="00851697" w:rsidRPr="00AE0F32">
        <w:rPr>
          <w:rFonts w:cs="Arabic Transparent" w:hint="cs"/>
          <w:sz w:val="26"/>
          <w:szCs w:val="26"/>
          <w:rtl/>
          <w:lang w:val="en-US" w:bidi="ar-DZ"/>
        </w:rPr>
        <w:t xml:space="preserve"> جزاء</w:t>
      </w:r>
      <w:r w:rsidR="00B40B21" w:rsidRPr="00AE0F32">
        <w:rPr>
          <w:rFonts w:cs="Arabic Transparent"/>
          <w:sz w:val="26"/>
          <w:szCs w:val="26"/>
          <w:rtl/>
          <w:lang w:val="en-US" w:bidi="ar-DZ"/>
        </w:rPr>
        <w:t xml:space="preserve"> التعسف يجب </w:t>
      </w:r>
      <w:r w:rsidR="00572FF6" w:rsidRPr="00AE0F32">
        <w:rPr>
          <w:rFonts w:cs="Arabic Transparent" w:hint="cs"/>
          <w:sz w:val="26"/>
          <w:szCs w:val="26"/>
          <w:rtl/>
          <w:lang w:val="en-US" w:bidi="ar-DZ"/>
        </w:rPr>
        <w:t>أن</w:t>
      </w:r>
      <w:r w:rsidR="00B40B21" w:rsidRPr="00AE0F32">
        <w:rPr>
          <w:rFonts w:cs="Arabic Transparent"/>
          <w:sz w:val="26"/>
          <w:szCs w:val="26"/>
          <w:rtl/>
          <w:lang w:val="en-US" w:bidi="ar-DZ"/>
        </w:rPr>
        <w:t xml:space="preserve"> يكون بالشكل الذي يترتب عليه </w:t>
      </w:r>
      <w:r w:rsidR="00572FF6" w:rsidRPr="00AE0F32">
        <w:rPr>
          <w:rFonts w:cs="Arabic Transparent" w:hint="cs"/>
          <w:sz w:val="26"/>
          <w:szCs w:val="26"/>
          <w:rtl/>
          <w:lang w:val="en-US" w:bidi="ar-DZ"/>
        </w:rPr>
        <w:t>إزالة</w:t>
      </w:r>
      <w:r w:rsidR="00B40B21" w:rsidRPr="00AE0F32">
        <w:rPr>
          <w:rFonts w:cs="Arabic Transparent"/>
          <w:sz w:val="26"/>
          <w:szCs w:val="26"/>
          <w:rtl/>
          <w:lang w:val="en-US" w:bidi="ar-DZ"/>
        </w:rPr>
        <w:t xml:space="preserve"> الضرر، ولكن يجب الا ينظر </w:t>
      </w:r>
      <w:r w:rsidR="00572FF6" w:rsidRPr="00AE0F32">
        <w:rPr>
          <w:rFonts w:cs="Arabic Transparent" w:hint="cs"/>
          <w:sz w:val="26"/>
          <w:szCs w:val="26"/>
          <w:rtl/>
          <w:lang w:val="en-US" w:bidi="ar-DZ"/>
        </w:rPr>
        <w:t>إلى</w:t>
      </w:r>
      <w:r w:rsidR="00B40B21" w:rsidRPr="00AE0F32">
        <w:rPr>
          <w:rFonts w:cs="Arabic Transparent"/>
          <w:sz w:val="26"/>
          <w:szCs w:val="26"/>
          <w:rtl/>
          <w:lang w:val="en-US" w:bidi="ar-DZ"/>
        </w:rPr>
        <w:t xml:space="preserve"> معنى </w:t>
      </w:r>
      <w:r w:rsidR="00572FF6" w:rsidRPr="00AE0F32">
        <w:rPr>
          <w:rFonts w:cs="Arabic Transparent" w:hint="cs"/>
          <w:sz w:val="26"/>
          <w:szCs w:val="26"/>
          <w:rtl/>
          <w:lang w:val="en-US" w:bidi="ar-DZ"/>
        </w:rPr>
        <w:t>إزالة</w:t>
      </w:r>
      <w:r w:rsidR="00B40B21" w:rsidRPr="00AE0F32">
        <w:rPr>
          <w:rFonts w:cs="Arabic Transparent"/>
          <w:sz w:val="26"/>
          <w:szCs w:val="26"/>
          <w:rtl/>
          <w:lang w:val="en-US" w:bidi="ar-DZ"/>
        </w:rPr>
        <w:t xml:space="preserve"> الضرر نظرة ضيقة </w:t>
      </w:r>
      <w:r w:rsidR="00572FF6" w:rsidRPr="00AE0F32">
        <w:rPr>
          <w:rFonts w:cs="Arabic Transparent" w:hint="cs"/>
          <w:sz w:val="26"/>
          <w:szCs w:val="26"/>
          <w:rtl/>
          <w:lang w:val="en-US" w:bidi="ar-DZ"/>
        </w:rPr>
        <w:t>الأفق</w:t>
      </w:r>
      <w:r w:rsidR="00B40B21" w:rsidRPr="00AE0F32">
        <w:rPr>
          <w:rFonts w:cs="Arabic Transparent"/>
          <w:sz w:val="26"/>
          <w:szCs w:val="26"/>
          <w:rtl/>
          <w:lang w:val="en-US" w:bidi="ar-DZ"/>
        </w:rPr>
        <w:t xml:space="preserve">، لان الضرر المادي الذي يلحق </w:t>
      </w:r>
      <w:r w:rsidR="00572FF6" w:rsidRPr="00AE0F32">
        <w:rPr>
          <w:rFonts w:cs="Arabic Transparent" w:hint="cs"/>
          <w:sz w:val="26"/>
          <w:szCs w:val="26"/>
          <w:rtl/>
          <w:lang w:val="en-US" w:bidi="ar-DZ"/>
        </w:rPr>
        <w:t>بالأقلية</w:t>
      </w:r>
      <w:r w:rsidR="00B40B21" w:rsidRPr="00AE0F32">
        <w:rPr>
          <w:rFonts w:cs="Arabic Transparent"/>
          <w:sz w:val="26"/>
          <w:szCs w:val="26"/>
          <w:rtl/>
          <w:lang w:val="en-US" w:bidi="ar-DZ"/>
        </w:rPr>
        <w:t xml:space="preserve"> ليس سوى المظهر الخارجي</w:t>
      </w:r>
      <w:r w:rsidRPr="00AE0F32">
        <w:rPr>
          <w:rFonts w:cs="Arabic Transparent" w:hint="cs"/>
          <w:sz w:val="26"/>
          <w:szCs w:val="26"/>
          <w:rtl/>
          <w:lang w:val="en-US" w:bidi="ar-DZ"/>
        </w:rPr>
        <w:t>،</w:t>
      </w:r>
      <w:r w:rsidR="00B40B21" w:rsidRPr="00AE0F32">
        <w:rPr>
          <w:rFonts w:cs="Arabic Transparent"/>
          <w:sz w:val="26"/>
          <w:szCs w:val="26"/>
          <w:rtl/>
          <w:lang w:val="en-US" w:bidi="ar-DZ"/>
        </w:rPr>
        <w:t xml:space="preserve"> </w:t>
      </w:r>
      <w:r w:rsidR="00572FF6" w:rsidRPr="00AE0F32">
        <w:rPr>
          <w:rFonts w:cs="Arabic Transparent" w:hint="cs"/>
          <w:sz w:val="26"/>
          <w:szCs w:val="26"/>
          <w:rtl/>
          <w:lang w:val="en-US" w:bidi="ar-DZ"/>
        </w:rPr>
        <w:t>والأثر</w:t>
      </w:r>
      <w:r w:rsidR="00B40B21" w:rsidRPr="00AE0F32">
        <w:rPr>
          <w:rFonts w:cs="Arabic Transparent"/>
          <w:sz w:val="26"/>
          <w:szCs w:val="26"/>
          <w:rtl/>
          <w:lang w:val="en-US" w:bidi="ar-DZ"/>
        </w:rPr>
        <w:t xml:space="preserve"> المادي للقرار التعسفي، فالتعسف، يرتب فضلا عن الضرر المادي، </w:t>
      </w:r>
      <w:r w:rsidR="00572FF6" w:rsidRPr="00AE0F32">
        <w:rPr>
          <w:rFonts w:cs="Arabic Transparent" w:hint="cs"/>
          <w:sz w:val="26"/>
          <w:szCs w:val="26"/>
          <w:rtl/>
          <w:lang w:val="en-US" w:bidi="ar-DZ"/>
        </w:rPr>
        <w:t>أثرا</w:t>
      </w:r>
      <w:r w:rsidR="00B40B21" w:rsidRPr="00AE0F32">
        <w:rPr>
          <w:rFonts w:cs="Arabic Transparent"/>
          <w:sz w:val="26"/>
          <w:szCs w:val="26"/>
          <w:rtl/>
          <w:lang w:val="en-US" w:bidi="ar-DZ"/>
        </w:rPr>
        <w:t xml:space="preserve"> </w:t>
      </w:r>
      <w:r w:rsidR="00572FF6" w:rsidRPr="00AE0F32">
        <w:rPr>
          <w:rFonts w:cs="Arabic Transparent" w:hint="cs"/>
          <w:sz w:val="26"/>
          <w:szCs w:val="26"/>
          <w:rtl/>
          <w:lang w:val="en-US" w:bidi="ar-DZ"/>
        </w:rPr>
        <w:t>آخر</w:t>
      </w:r>
      <w:r w:rsidR="00B40B21" w:rsidRPr="00AE0F32">
        <w:rPr>
          <w:rFonts w:cs="Arabic Transparent"/>
          <w:sz w:val="26"/>
          <w:szCs w:val="26"/>
          <w:rtl/>
          <w:lang w:val="en-US" w:bidi="ar-DZ"/>
        </w:rPr>
        <w:t xml:space="preserve"> اشد خطورة وهو الشقاق والخلاف بين الشركاء، فقصد تحقيق مصلحة </w:t>
      </w:r>
      <w:r w:rsidR="00572FF6" w:rsidRPr="00AE0F32">
        <w:rPr>
          <w:rFonts w:cs="Arabic Transparent" w:hint="cs"/>
          <w:sz w:val="26"/>
          <w:szCs w:val="26"/>
          <w:rtl/>
          <w:lang w:val="en-US" w:bidi="ar-DZ"/>
        </w:rPr>
        <w:t>الأغلبية</w:t>
      </w:r>
      <w:r w:rsidR="00B40B21" w:rsidRPr="00AE0F32">
        <w:rPr>
          <w:rFonts w:cs="Arabic Transparent"/>
          <w:sz w:val="26"/>
          <w:szCs w:val="26"/>
          <w:rtl/>
          <w:lang w:val="en-US" w:bidi="ar-DZ"/>
        </w:rPr>
        <w:t xml:space="preserve"> على حساب </w:t>
      </w:r>
      <w:r w:rsidR="00572FF6" w:rsidRPr="00AE0F32">
        <w:rPr>
          <w:rFonts w:cs="Arabic Transparent" w:hint="cs"/>
          <w:sz w:val="26"/>
          <w:szCs w:val="26"/>
          <w:rtl/>
          <w:lang w:val="en-US" w:bidi="ar-DZ"/>
        </w:rPr>
        <w:t>الأقلية</w:t>
      </w:r>
      <w:r w:rsidR="00B40B21" w:rsidRPr="00AE0F32">
        <w:rPr>
          <w:rFonts w:cs="Arabic Transparent"/>
          <w:sz w:val="26"/>
          <w:szCs w:val="26"/>
          <w:rtl/>
          <w:lang w:val="en-US" w:bidi="ar-DZ"/>
        </w:rPr>
        <w:t xml:space="preserve"> لابد </w:t>
      </w:r>
      <w:r w:rsidR="00572FF6" w:rsidRPr="00AE0F32">
        <w:rPr>
          <w:rFonts w:cs="Arabic Transparent" w:hint="cs"/>
          <w:sz w:val="26"/>
          <w:szCs w:val="26"/>
          <w:rtl/>
          <w:lang w:val="en-US" w:bidi="ar-DZ"/>
        </w:rPr>
        <w:t>أن</w:t>
      </w:r>
      <w:r w:rsidR="00B40B21" w:rsidRPr="00AE0F32">
        <w:rPr>
          <w:rFonts w:cs="Arabic Transparent"/>
          <w:sz w:val="26"/>
          <w:szCs w:val="26"/>
          <w:rtl/>
          <w:lang w:val="en-US" w:bidi="ar-DZ"/>
        </w:rPr>
        <w:t xml:space="preserve"> يكون من شانه </w:t>
      </w:r>
      <w:r w:rsidR="00572FF6" w:rsidRPr="00AE0F32">
        <w:rPr>
          <w:rFonts w:cs="Arabic Transparent" w:hint="cs"/>
          <w:sz w:val="26"/>
          <w:szCs w:val="26"/>
          <w:rtl/>
          <w:lang w:val="en-US" w:bidi="ar-DZ"/>
        </w:rPr>
        <w:t>إصابة</w:t>
      </w:r>
      <w:r w:rsidR="00B40B21" w:rsidRPr="00AE0F32">
        <w:rPr>
          <w:rFonts w:cs="Arabic Transparent"/>
          <w:sz w:val="26"/>
          <w:szCs w:val="26"/>
          <w:rtl/>
          <w:lang w:val="en-US" w:bidi="ar-DZ"/>
        </w:rPr>
        <w:t xml:space="preserve"> الروح التي تقوم عليها الشركة بضربة في الصميم، ومن هنا، فلا يمكن </w:t>
      </w:r>
      <w:r w:rsidR="00572FF6" w:rsidRPr="00AE0F32">
        <w:rPr>
          <w:rFonts w:cs="Arabic Transparent" w:hint="cs"/>
          <w:sz w:val="26"/>
          <w:szCs w:val="26"/>
          <w:rtl/>
          <w:lang w:val="en-US" w:bidi="ar-DZ"/>
        </w:rPr>
        <w:t>لإعادة</w:t>
      </w:r>
      <w:r w:rsidR="00B40B21" w:rsidRPr="00AE0F32">
        <w:rPr>
          <w:rFonts w:cs="Arabic Transparent"/>
          <w:sz w:val="26"/>
          <w:szCs w:val="26"/>
          <w:rtl/>
          <w:lang w:val="en-US" w:bidi="ar-DZ"/>
        </w:rPr>
        <w:t xml:space="preserve"> الوحدة بين الشركاء </w:t>
      </w:r>
      <w:r w:rsidR="00572FF6" w:rsidRPr="00AE0F32">
        <w:rPr>
          <w:rFonts w:cs="Arabic Transparent" w:hint="cs"/>
          <w:sz w:val="26"/>
          <w:szCs w:val="26"/>
          <w:rtl/>
          <w:lang w:val="en-US" w:bidi="ar-DZ"/>
        </w:rPr>
        <w:t>إزالة</w:t>
      </w:r>
      <w:r w:rsidR="00B40B21" w:rsidRPr="00AE0F32">
        <w:rPr>
          <w:rFonts w:cs="Arabic Transparent"/>
          <w:sz w:val="26"/>
          <w:szCs w:val="26"/>
          <w:rtl/>
          <w:lang w:val="en-US" w:bidi="ar-DZ"/>
        </w:rPr>
        <w:t xml:space="preserve"> المنفعة </w:t>
      </w:r>
      <w:r w:rsidR="00B40B21" w:rsidRPr="00AE0F32">
        <w:rPr>
          <w:rFonts w:cs="Arabic Transparent"/>
          <w:sz w:val="26"/>
          <w:szCs w:val="26"/>
          <w:rtl/>
          <w:lang w:val="en-US" w:bidi="ar-DZ"/>
        </w:rPr>
        <w:lastRenderedPageBreak/>
        <w:t xml:space="preserve">الشخصية التي حصل عليها </w:t>
      </w:r>
      <w:proofErr w:type="spellStart"/>
      <w:r w:rsidR="00B40B21" w:rsidRPr="00AE0F32">
        <w:rPr>
          <w:rFonts w:cs="Arabic Transparent"/>
          <w:sz w:val="26"/>
          <w:szCs w:val="26"/>
          <w:rtl/>
          <w:lang w:val="en-US" w:bidi="ar-DZ"/>
        </w:rPr>
        <w:t>مساهموا</w:t>
      </w:r>
      <w:proofErr w:type="spellEnd"/>
      <w:r w:rsidR="00B40B21" w:rsidRPr="00AE0F32">
        <w:rPr>
          <w:rFonts w:cs="Arabic Transparent"/>
          <w:sz w:val="26"/>
          <w:szCs w:val="26"/>
          <w:rtl/>
          <w:lang w:val="en-US" w:bidi="ar-DZ"/>
        </w:rPr>
        <w:t xml:space="preserve"> </w:t>
      </w:r>
      <w:r w:rsidR="00572FF6" w:rsidRPr="00AE0F32">
        <w:rPr>
          <w:rFonts w:cs="Arabic Transparent" w:hint="cs"/>
          <w:sz w:val="26"/>
          <w:szCs w:val="26"/>
          <w:rtl/>
          <w:lang w:val="en-US" w:bidi="ar-DZ"/>
        </w:rPr>
        <w:t>الأغلبية</w:t>
      </w:r>
      <w:r w:rsidR="00B40B21" w:rsidRPr="00AE0F32">
        <w:rPr>
          <w:rFonts w:cs="Arabic Transparent"/>
          <w:sz w:val="26"/>
          <w:szCs w:val="26"/>
          <w:rtl/>
          <w:lang w:val="en-US" w:bidi="ar-DZ"/>
        </w:rPr>
        <w:t xml:space="preserve"> من جراء القرار الذي </w:t>
      </w:r>
      <w:r w:rsidR="00572FF6" w:rsidRPr="00AE0F32">
        <w:rPr>
          <w:rFonts w:cs="Arabic Transparent" w:hint="cs"/>
          <w:sz w:val="26"/>
          <w:szCs w:val="26"/>
          <w:rtl/>
          <w:lang w:val="en-US" w:bidi="ar-DZ"/>
        </w:rPr>
        <w:t>أصدروه</w:t>
      </w:r>
      <w:r w:rsidRPr="00AE0F32">
        <w:rPr>
          <w:rFonts w:cs="Arabic Transparent" w:hint="cs"/>
          <w:sz w:val="26"/>
          <w:szCs w:val="26"/>
          <w:rtl/>
          <w:lang w:val="en-US" w:bidi="ar-DZ"/>
        </w:rPr>
        <w:t xml:space="preserve"> فحسب</w:t>
      </w:r>
      <w:r w:rsidR="00B40B21" w:rsidRPr="00AE0F32">
        <w:rPr>
          <w:rFonts w:cs="Arabic Transparent"/>
          <w:sz w:val="26"/>
          <w:szCs w:val="26"/>
          <w:rtl/>
          <w:lang w:val="en-US" w:bidi="ar-DZ"/>
        </w:rPr>
        <w:t>، بل يجب تصفية الخلاف والشقاق الناشئ عنه بين الشركاء</w:t>
      </w:r>
      <w:r w:rsidR="00B40B21" w:rsidRPr="00AE0F32">
        <w:rPr>
          <w:rFonts w:cs="Arabic Transparent"/>
          <w:b/>
          <w:bCs/>
          <w:sz w:val="26"/>
          <w:szCs w:val="26"/>
          <w:vertAlign w:val="superscript"/>
          <w:rtl/>
          <w:lang w:val="en-US" w:bidi="ar-DZ"/>
        </w:rPr>
        <w:t>(</w:t>
      </w:r>
      <w:r w:rsidR="00B40B21" w:rsidRPr="00AE0F32">
        <w:rPr>
          <w:rStyle w:val="Appelnotedebasdep"/>
          <w:rFonts w:cs="Arabic Transparent"/>
          <w:b/>
          <w:bCs/>
          <w:sz w:val="26"/>
          <w:szCs w:val="26"/>
          <w:rtl/>
          <w:lang w:val="en-US" w:bidi="ar-DZ"/>
        </w:rPr>
        <w:footnoteReference w:id="242"/>
      </w:r>
      <w:r w:rsidR="00B40B21" w:rsidRPr="00AE0F32">
        <w:rPr>
          <w:rFonts w:cs="Arabic Transparent"/>
          <w:b/>
          <w:bCs/>
          <w:sz w:val="26"/>
          <w:szCs w:val="26"/>
          <w:vertAlign w:val="superscript"/>
          <w:rtl/>
          <w:lang w:val="en-US" w:bidi="ar-DZ"/>
        </w:rPr>
        <w:t>)</w:t>
      </w:r>
      <w:r w:rsidR="00B40B21" w:rsidRPr="00AE0F32">
        <w:rPr>
          <w:rFonts w:cs="Arabic Transparent"/>
          <w:sz w:val="26"/>
          <w:szCs w:val="26"/>
          <w:lang w:val="en-US" w:bidi="ar-DZ"/>
        </w:rPr>
        <w:t xml:space="preserve"> </w:t>
      </w:r>
      <w:r w:rsidR="00B40B21" w:rsidRPr="00AE0F32">
        <w:rPr>
          <w:rFonts w:cs="Arabic Transparent"/>
          <w:sz w:val="26"/>
          <w:szCs w:val="26"/>
          <w:rtl/>
          <w:lang w:val="en-US" w:bidi="ar-DZ"/>
        </w:rPr>
        <w:t xml:space="preserve">وعلى ذلك فان جزاء التعسف يجب </w:t>
      </w:r>
      <w:r w:rsidR="00572FF6" w:rsidRPr="00AE0F32">
        <w:rPr>
          <w:rFonts w:cs="Arabic Transparent" w:hint="cs"/>
          <w:sz w:val="26"/>
          <w:szCs w:val="26"/>
          <w:rtl/>
          <w:lang w:val="en-US" w:bidi="ar-DZ"/>
        </w:rPr>
        <w:t>أن</w:t>
      </w:r>
      <w:r w:rsidR="00B40B21" w:rsidRPr="00AE0F32">
        <w:rPr>
          <w:rFonts w:cs="Arabic Transparent"/>
          <w:sz w:val="26"/>
          <w:szCs w:val="26"/>
          <w:rtl/>
          <w:lang w:val="en-US" w:bidi="ar-DZ"/>
        </w:rPr>
        <w:t xml:space="preserve"> يدور حول </w:t>
      </w:r>
      <w:r w:rsidR="00572FF6" w:rsidRPr="00AE0F32">
        <w:rPr>
          <w:rFonts w:cs="Arabic Transparent" w:hint="cs"/>
          <w:sz w:val="26"/>
          <w:szCs w:val="26"/>
          <w:rtl/>
          <w:lang w:val="en-US" w:bidi="ar-DZ"/>
        </w:rPr>
        <w:t>أمرين</w:t>
      </w:r>
      <w:r w:rsidR="00B40B21" w:rsidRPr="00AE0F32">
        <w:rPr>
          <w:rFonts w:cs="Arabic Transparent"/>
          <w:sz w:val="26"/>
          <w:szCs w:val="26"/>
          <w:rtl/>
          <w:lang w:val="en-US" w:bidi="ar-DZ"/>
        </w:rPr>
        <w:t xml:space="preserve"> : </w:t>
      </w:r>
      <w:r w:rsidR="00572FF6" w:rsidRPr="00AE0F32">
        <w:rPr>
          <w:rFonts w:cs="Arabic Transparent" w:hint="cs"/>
          <w:sz w:val="26"/>
          <w:szCs w:val="26"/>
          <w:rtl/>
          <w:lang w:val="en-US" w:bidi="ar-DZ"/>
        </w:rPr>
        <w:t>إزالة</w:t>
      </w:r>
      <w:r w:rsidR="00B40B21" w:rsidRPr="00AE0F32">
        <w:rPr>
          <w:rFonts w:cs="Arabic Transparent"/>
          <w:sz w:val="26"/>
          <w:szCs w:val="26"/>
          <w:rtl/>
          <w:lang w:val="en-US" w:bidi="ar-DZ"/>
        </w:rPr>
        <w:t xml:space="preserve"> الضرر الناتج عن القرار التعسفي، ومواجهة الشقاق بين الشركاء.</w:t>
      </w:r>
    </w:p>
    <w:p w:rsidR="00B40B21" w:rsidRPr="00AE0F32" w:rsidRDefault="00CB3737" w:rsidP="00B40B21">
      <w:pPr>
        <w:tabs>
          <w:tab w:val="left" w:pos="708"/>
        </w:tabs>
        <w:bidi/>
        <w:spacing w:line="360" w:lineRule="auto"/>
        <w:jc w:val="both"/>
        <w:rPr>
          <w:rFonts w:cs="Arabic Transparent"/>
          <w:sz w:val="26"/>
          <w:szCs w:val="26"/>
          <w:rtl/>
          <w:lang w:val="en-US" w:bidi="ar-DZ"/>
        </w:rPr>
      </w:pPr>
      <w:r w:rsidRPr="00AE0F32">
        <w:rPr>
          <w:rFonts w:cs="Arabic Transparent" w:hint="cs"/>
          <w:sz w:val="26"/>
          <w:szCs w:val="26"/>
          <w:rtl/>
          <w:lang w:val="en-US" w:bidi="ar-DZ"/>
        </w:rPr>
        <w:t xml:space="preserve">   </w:t>
      </w:r>
      <w:r w:rsidRPr="00AE0F32">
        <w:rPr>
          <w:rFonts w:cs="Arabic Transparent"/>
          <w:sz w:val="26"/>
          <w:szCs w:val="26"/>
          <w:rtl/>
          <w:lang w:val="en-US" w:bidi="ar-DZ"/>
        </w:rPr>
        <w:t>و</w:t>
      </w:r>
      <w:r w:rsidRPr="00AE0F32">
        <w:rPr>
          <w:rFonts w:cs="Arabic Transparent" w:hint="cs"/>
          <w:sz w:val="26"/>
          <w:szCs w:val="26"/>
          <w:rtl/>
          <w:lang w:val="en-US" w:bidi="ar-DZ"/>
        </w:rPr>
        <w:t>ت</w:t>
      </w:r>
      <w:r w:rsidR="00B40B21" w:rsidRPr="00AE0F32">
        <w:rPr>
          <w:rFonts w:cs="Arabic Transparent"/>
          <w:sz w:val="26"/>
          <w:szCs w:val="26"/>
          <w:rtl/>
          <w:lang w:val="en-US" w:bidi="ar-DZ"/>
        </w:rPr>
        <w:t xml:space="preserve">تحقق </w:t>
      </w:r>
      <w:r w:rsidR="00572FF6" w:rsidRPr="00AE0F32">
        <w:rPr>
          <w:rFonts w:cs="Arabic Transparent" w:hint="cs"/>
          <w:sz w:val="26"/>
          <w:szCs w:val="26"/>
          <w:rtl/>
          <w:lang w:val="en-US" w:bidi="ar-DZ"/>
        </w:rPr>
        <w:t>إزالة</w:t>
      </w:r>
      <w:r w:rsidR="00B40B21" w:rsidRPr="00AE0F32">
        <w:rPr>
          <w:rFonts w:cs="Arabic Transparent"/>
          <w:sz w:val="26"/>
          <w:szCs w:val="26"/>
          <w:rtl/>
          <w:lang w:val="en-US" w:bidi="ar-DZ"/>
        </w:rPr>
        <w:t xml:space="preserve"> ال</w:t>
      </w:r>
      <w:r w:rsidRPr="00AE0F32">
        <w:rPr>
          <w:rFonts w:cs="Arabic Transparent"/>
          <w:sz w:val="26"/>
          <w:szCs w:val="26"/>
          <w:rtl/>
          <w:lang w:val="en-US" w:bidi="ar-DZ"/>
        </w:rPr>
        <w:t xml:space="preserve">ضرر الناتج عن التعسف </w:t>
      </w:r>
      <w:r w:rsidR="00572FF6" w:rsidRPr="00AE0F32">
        <w:rPr>
          <w:rFonts w:cs="Arabic Transparent" w:hint="cs"/>
          <w:sz w:val="26"/>
          <w:szCs w:val="26"/>
          <w:rtl/>
          <w:lang w:val="en-US" w:bidi="ar-DZ"/>
        </w:rPr>
        <w:t>إما</w:t>
      </w:r>
      <w:r w:rsidRPr="00AE0F32">
        <w:rPr>
          <w:rFonts w:cs="Arabic Transparent"/>
          <w:sz w:val="26"/>
          <w:szCs w:val="26"/>
          <w:rtl/>
          <w:lang w:val="en-US" w:bidi="ar-DZ"/>
        </w:rPr>
        <w:t xml:space="preserve"> </w:t>
      </w:r>
      <w:r w:rsidRPr="00AE0F32">
        <w:rPr>
          <w:rFonts w:cs="Arabic Transparent" w:hint="cs"/>
          <w:sz w:val="26"/>
          <w:szCs w:val="26"/>
          <w:rtl/>
          <w:lang w:val="en-US" w:bidi="ar-DZ"/>
        </w:rPr>
        <w:t>ع</w:t>
      </w:r>
      <w:r w:rsidR="00B40B21" w:rsidRPr="00AE0F32">
        <w:rPr>
          <w:rFonts w:cs="Arabic Transparent"/>
          <w:sz w:val="26"/>
          <w:szCs w:val="26"/>
          <w:rtl/>
          <w:lang w:val="en-US" w:bidi="ar-DZ"/>
        </w:rPr>
        <w:t xml:space="preserve">ينا </w:t>
      </w:r>
      <w:r w:rsidR="00572FF6" w:rsidRPr="00AE0F32">
        <w:rPr>
          <w:rFonts w:cs="Arabic Transparent" w:hint="cs"/>
          <w:sz w:val="26"/>
          <w:szCs w:val="26"/>
          <w:rtl/>
          <w:lang w:val="en-US" w:bidi="ar-DZ"/>
        </w:rPr>
        <w:t>بإبطال</w:t>
      </w:r>
      <w:r w:rsidR="00B40B21" w:rsidRPr="00AE0F32">
        <w:rPr>
          <w:rFonts w:cs="Arabic Transparent"/>
          <w:sz w:val="26"/>
          <w:szCs w:val="26"/>
          <w:rtl/>
          <w:lang w:val="en-US" w:bidi="ar-DZ"/>
        </w:rPr>
        <w:t xml:space="preserve"> القرار ذ</w:t>
      </w:r>
      <w:r w:rsidRPr="00AE0F32">
        <w:rPr>
          <w:rFonts w:cs="Arabic Transparent" w:hint="cs"/>
          <w:sz w:val="26"/>
          <w:szCs w:val="26"/>
          <w:rtl/>
          <w:lang w:val="en-US" w:bidi="ar-DZ"/>
        </w:rPr>
        <w:t>ا</w:t>
      </w:r>
      <w:r w:rsidRPr="00AE0F32">
        <w:rPr>
          <w:rFonts w:cs="Arabic Transparent"/>
          <w:sz w:val="26"/>
          <w:szCs w:val="26"/>
          <w:rtl/>
          <w:lang w:val="en-US" w:bidi="ar-DZ"/>
        </w:rPr>
        <w:t xml:space="preserve">ته، </w:t>
      </w:r>
      <w:r w:rsidR="00572FF6" w:rsidRPr="00AE0F32">
        <w:rPr>
          <w:rFonts w:cs="Arabic Transparent" w:hint="cs"/>
          <w:sz w:val="26"/>
          <w:szCs w:val="26"/>
          <w:rtl/>
          <w:lang w:val="en-US" w:bidi="ar-DZ"/>
        </w:rPr>
        <w:t>أو</w:t>
      </w:r>
      <w:r w:rsidRPr="00AE0F32">
        <w:rPr>
          <w:rFonts w:cs="Arabic Transparent"/>
          <w:sz w:val="26"/>
          <w:szCs w:val="26"/>
          <w:rtl/>
          <w:lang w:val="en-US" w:bidi="ar-DZ"/>
        </w:rPr>
        <w:t xml:space="preserve"> بطريق التعويض عن الضرر، </w:t>
      </w:r>
      <w:r w:rsidRPr="00AE0F32">
        <w:rPr>
          <w:rFonts w:cs="Arabic Transparent" w:hint="cs"/>
          <w:sz w:val="26"/>
          <w:szCs w:val="26"/>
          <w:rtl/>
          <w:lang w:val="en-US" w:bidi="ar-DZ"/>
        </w:rPr>
        <w:t xml:space="preserve">أما </w:t>
      </w:r>
      <w:r w:rsidR="00572FF6" w:rsidRPr="00AE0F32">
        <w:rPr>
          <w:rFonts w:cs="Arabic Transparent" w:hint="cs"/>
          <w:sz w:val="26"/>
          <w:szCs w:val="26"/>
          <w:rtl/>
          <w:lang w:val="en-US" w:bidi="ar-DZ"/>
        </w:rPr>
        <w:t>إزالة</w:t>
      </w:r>
      <w:r w:rsidR="00B40B21" w:rsidRPr="00AE0F32">
        <w:rPr>
          <w:rFonts w:cs="Arabic Transparent"/>
          <w:sz w:val="26"/>
          <w:szCs w:val="26"/>
          <w:rtl/>
          <w:lang w:val="en-US" w:bidi="ar-DZ"/>
        </w:rPr>
        <w:t xml:space="preserve"> الخلاف بين الشركاء قد يتخذ شكل حل الشركة حلا قضائيا </w:t>
      </w:r>
      <w:r w:rsidRPr="00AE0F32">
        <w:rPr>
          <w:rFonts w:cs="Arabic Transparent" w:hint="cs"/>
          <w:sz w:val="26"/>
          <w:szCs w:val="26"/>
          <w:rtl/>
          <w:lang w:val="en-US" w:bidi="ar-DZ"/>
        </w:rPr>
        <w:t>،</w:t>
      </w:r>
      <w:r w:rsidR="00B40B21" w:rsidRPr="00AE0F32">
        <w:rPr>
          <w:rFonts w:cs="Arabic Transparent"/>
          <w:sz w:val="26"/>
          <w:szCs w:val="26"/>
          <w:rtl/>
          <w:lang w:val="en-US" w:bidi="ar-DZ"/>
        </w:rPr>
        <w:t xml:space="preserve">وقد يتخذ صورة استبعاد </w:t>
      </w:r>
      <w:r w:rsidR="00572FF6" w:rsidRPr="00AE0F32">
        <w:rPr>
          <w:rFonts w:cs="Arabic Transparent" w:hint="cs"/>
          <w:sz w:val="26"/>
          <w:szCs w:val="26"/>
          <w:rtl/>
          <w:lang w:val="en-US" w:bidi="ar-DZ"/>
        </w:rPr>
        <w:t>أو</w:t>
      </w:r>
      <w:r w:rsidR="00B40B21" w:rsidRPr="00AE0F32">
        <w:rPr>
          <w:rFonts w:cs="Arabic Transparent"/>
          <w:sz w:val="26"/>
          <w:szCs w:val="26"/>
          <w:rtl/>
          <w:lang w:val="en-US" w:bidi="ar-DZ"/>
        </w:rPr>
        <w:t xml:space="preserve"> طرد احد الشركاء </w:t>
      </w:r>
      <w:r w:rsidR="00572FF6" w:rsidRPr="00AE0F32">
        <w:rPr>
          <w:rFonts w:cs="Arabic Transparent" w:hint="cs"/>
          <w:sz w:val="26"/>
          <w:szCs w:val="26"/>
          <w:rtl/>
          <w:lang w:val="en-US" w:bidi="ar-DZ"/>
        </w:rPr>
        <w:t>أو</w:t>
      </w:r>
      <w:r w:rsidR="00B40B21" w:rsidRPr="00AE0F32">
        <w:rPr>
          <w:rFonts w:cs="Arabic Transparent"/>
          <w:sz w:val="26"/>
          <w:szCs w:val="26"/>
          <w:rtl/>
          <w:lang w:val="en-US" w:bidi="ar-DZ"/>
        </w:rPr>
        <w:t xml:space="preserve"> بعضهم من الشركة، </w:t>
      </w:r>
      <w:r w:rsidR="00572FF6" w:rsidRPr="00AE0F32">
        <w:rPr>
          <w:rFonts w:cs="Arabic Transparent" w:hint="cs"/>
          <w:sz w:val="26"/>
          <w:szCs w:val="26"/>
          <w:rtl/>
          <w:lang w:val="en-US" w:bidi="ar-DZ"/>
        </w:rPr>
        <w:t>أي</w:t>
      </w:r>
      <w:r w:rsidR="00B40B21" w:rsidRPr="00AE0F32">
        <w:rPr>
          <w:rFonts w:cs="Arabic Transparent"/>
          <w:sz w:val="26"/>
          <w:szCs w:val="26"/>
          <w:rtl/>
          <w:lang w:val="en-US" w:bidi="ar-DZ"/>
        </w:rPr>
        <w:t xml:space="preserve"> حل الشركة حلا جزئيا </w:t>
      </w:r>
      <w:r w:rsidRPr="00AE0F32">
        <w:rPr>
          <w:rFonts w:cs="Arabic Transparent" w:hint="cs"/>
          <w:sz w:val="26"/>
          <w:szCs w:val="26"/>
          <w:rtl/>
          <w:lang w:val="en-US" w:bidi="ar-DZ"/>
        </w:rPr>
        <w:t>،</w:t>
      </w:r>
      <w:r w:rsidR="00B40B21" w:rsidRPr="00AE0F32">
        <w:rPr>
          <w:rFonts w:cs="Arabic Transparent"/>
          <w:sz w:val="26"/>
          <w:szCs w:val="26"/>
          <w:rtl/>
          <w:lang w:val="en-US" w:bidi="ar-DZ"/>
        </w:rPr>
        <w:t xml:space="preserve">وقد يتخذ </w:t>
      </w:r>
      <w:r w:rsidR="00572FF6" w:rsidRPr="00AE0F32">
        <w:rPr>
          <w:rFonts w:cs="Arabic Transparent" w:hint="cs"/>
          <w:sz w:val="26"/>
          <w:szCs w:val="26"/>
          <w:rtl/>
          <w:lang w:val="en-US" w:bidi="ar-DZ"/>
        </w:rPr>
        <w:t>أخيرا</w:t>
      </w:r>
      <w:r w:rsidR="00B40B21" w:rsidRPr="00AE0F32">
        <w:rPr>
          <w:rFonts w:cs="Arabic Transparent"/>
          <w:sz w:val="26"/>
          <w:szCs w:val="26"/>
          <w:rtl/>
          <w:lang w:val="en-US" w:bidi="ar-DZ"/>
        </w:rPr>
        <w:t xml:space="preserve"> صورة حل فردي يتخذه المساهم المضرور بان يقرر الانسحاب من الشركة.</w:t>
      </w:r>
    </w:p>
    <w:p w:rsidR="00B40B21" w:rsidRPr="00AE0F32" w:rsidRDefault="00572FF6" w:rsidP="00B40B21">
      <w:pPr>
        <w:tabs>
          <w:tab w:val="left" w:pos="708"/>
        </w:tabs>
        <w:bidi/>
        <w:spacing w:line="360" w:lineRule="auto"/>
        <w:jc w:val="both"/>
        <w:rPr>
          <w:rFonts w:cs="Arabic Transparent"/>
          <w:sz w:val="26"/>
          <w:szCs w:val="26"/>
          <w:rtl/>
          <w:lang w:val="en-US" w:bidi="ar-DZ"/>
        </w:rPr>
      </w:pPr>
      <w:r w:rsidRPr="00AE0F32">
        <w:rPr>
          <w:rFonts w:cs="Arabic Transparent" w:hint="cs"/>
          <w:sz w:val="26"/>
          <w:szCs w:val="26"/>
          <w:rtl/>
          <w:lang w:val="en-US" w:bidi="ar-DZ"/>
        </w:rPr>
        <w:t>وإذا</w:t>
      </w:r>
      <w:r w:rsidR="00B40B21" w:rsidRPr="00AE0F32">
        <w:rPr>
          <w:rFonts w:cs="Arabic Transparent"/>
          <w:sz w:val="26"/>
          <w:szCs w:val="26"/>
          <w:rtl/>
          <w:lang w:val="en-US" w:bidi="ar-DZ"/>
        </w:rPr>
        <w:t xml:space="preserve"> كان من النادر </w:t>
      </w:r>
      <w:r w:rsidRPr="00AE0F32">
        <w:rPr>
          <w:rFonts w:cs="Arabic Transparent" w:hint="cs"/>
          <w:sz w:val="26"/>
          <w:szCs w:val="26"/>
          <w:rtl/>
          <w:lang w:val="en-US" w:bidi="ar-DZ"/>
        </w:rPr>
        <w:t>أن</w:t>
      </w:r>
      <w:r w:rsidR="00B40B21" w:rsidRPr="00AE0F32">
        <w:rPr>
          <w:rFonts w:cs="Arabic Transparent"/>
          <w:sz w:val="26"/>
          <w:szCs w:val="26"/>
          <w:rtl/>
          <w:lang w:val="en-US" w:bidi="ar-DZ"/>
        </w:rPr>
        <w:t xml:space="preserve"> يتمخض عن التعسف حل الشركة حلا قضائيا </w:t>
      </w:r>
      <w:r w:rsidR="00CB3737" w:rsidRPr="00AE0F32">
        <w:rPr>
          <w:rFonts w:cs="Arabic Transparent" w:hint="cs"/>
          <w:sz w:val="26"/>
          <w:szCs w:val="26"/>
          <w:rtl/>
          <w:lang w:val="en-US" w:bidi="ar-DZ"/>
        </w:rPr>
        <w:t>،</w:t>
      </w:r>
      <w:r w:rsidRPr="00AE0F32">
        <w:rPr>
          <w:rFonts w:cs="Arabic Transparent" w:hint="cs"/>
          <w:sz w:val="26"/>
          <w:szCs w:val="26"/>
          <w:rtl/>
          <w:lang w:val="en-US" w:bidi="ar-DZ"/>
        </w:rPr>
        <w:t>أو</w:t>
      </w:r>
      <w:r w:rsidR="00B40B21" w:rsidRPr="00AE0F32">
        <w:rPr>
          <w:rFonts w:cs="Arabic Transparent"/>
          <w:sz w:val="26"/>
          <w:szCs w:val="26"/>
          <w:rtl/>
          <w:lang w:val="en-US" w:bidi="ar-DZ"/>
        </w:rPr>
        <w:t xml:space="preserve"> استبعاد بعض الشركاء من الشركة، فان </w:t>
      </w:r>
      <w:r w:rsidR="00AA4BFC" w:rsidRPr="00AE0F32">
        <w:rPr>
          <w:rFonts w:cs="Arabic Transparent" w:hint="cs"/>
          <w:sz w:val="26"/>
          <w:szCs w:val="26"/>
          <w:rtl/>
          <w:lang w:val="en-US" w:bidi="ar-DZ"/>
        </w:rPr>
        <w:t>الأمر</w:t>
      </w:r>
      <w:r w:rsidR="00B40B21" w:rsidRPr="00AE0F32">
        <w:rPr>
          <w:rFonts w:cs="Arabic Transparent"/>
          <w:sz w:val="26"/>
          <w:szCs w:val="26"/>
          <w:rtl/>
          <w:lang w:val="en-US" w:bidi="ar-DZ"/>
        </w:rPr>
        <w:t xml:space="preserve"> العادي هو </w:t>
      </w:r>
      <w:r w:rsidRPr="00AE0F32">
        <w:rPr>
          <w:rFonts w:cs="Arabic Transparent" w:hint="cs"/>
          <w:sz w:val="26"/>
          <w:szCs w:val="26"/>
          <w:rtl/>
          <w:lang w:val="en-US" w:bidi="ar-DZ"/>
        </w:rPr>
        <w:t>أن</w:t>
      </w:r>
      <w:r w:rsidR="00B40B21" w:rsidRPr="00AE0F32">
        <w:rPr>
          <w:rFonts w:cs="Arabic Transparent"/>
          <w:sz w:val="26"/>
          <w:szCs w:val="26"/>
          <w:rtl/>
          <w:lang w:val="en-US" w:bidi="ar-DZ"/>
        </w:rPr>
        <w:t xml:space="preserve"> يطالب </w:t>
      </w:r>
      <w:proofErr w:type="spellStart"/>
      <w:r w:rsidR="00B40B21" w:rsidRPr="00AE0F32">
        <w:rPr>
          <w:rFonts w:cs="Arabic Transparent"/>
          <w:sz w:val="26"/>
          <w:szCs w:val="26"/>
          <w:rtl/>
          <w:lang w:val="en-US" w:bidi="ar-DZ"/>
        </w:rPr>
        <w:t>مساهموا</w:t>
      </w:r>
      <w:proofErr w:type="spellEnd"/>
      <w:r w:rsidR="00B40B21" w:rsidRPr="00AE0F32">
        <w:rPr>
          <w:rFonts w:cs="Arabic Transparent"/>
          <w:sz w:val="26"/>
          <w:szCs w:val="26"/>
          <w:rtl/>
          <w:lang w:val="en-US" w:bidi="ar-DZ"/>
        </w:rPr>
        <w:t xml:space="preserve"> </w:t>
      </w:r>
      <w:r w:rsidRPr="00AE0F32">
        <w:rPr>
          <w:rFonts w:cs="Arabic Transparent" w:hint="cs"/>
          <w:sz w:val="26"/>
          <w:szCs w:val="26"/>
          <w:rtl/>
          <w:lang w:val="en-US" w:bidi="ar-DZ"/>
        </w:rPr>
        <w:t>الأقلية</w:t>
      </w:r>
      <w:r w:rsidR="00B40B21" w:rsidRPr="00AE0F32">
        <w:rPr>
          <w:rFonts w:cs="Arabic Transparent"/>
          <w:sz w:val="26"/>
          <w:szCs w:val="26"/>
          <w:rtl/>
          <w:lang w:val="en-US" w:bidi="ar-DZ"/>
        </w:rPr>
        <w:t xml:space="preserve"> </w:t>
      </w:r>
      <w:r w:rsidRPr="00AE0F32">
        <w:rPr>
          <w:rFonts w:cs="Arabic Transparent" w:hint="cs"/>
          <w:sz w:val="26"/>
          <w:szCs w:val="26"/>
          <w:rtl/>
          <w:lang w:val="en-US" w:bidi="ar-DZ"/>
        </w:rPr>
        <w:t>بإبطال</w:t>
      </w:r>
      <w:r w:rsidR="00B40B21" w:rsidRPr="00AE0F32">
        <w:rPr>
          <w:rFonts w:cs="Arabic Transparent"/>
          <w:sz w:val="26"/>
          <w:szCs w:val="26"/>
          <w:rtl/>
          <w:lang w:val="en-US" w:bidi="ar-DZ"/>
        </w:rPr>
        <w:t xml:space="preserve"> القرار والتعويض عن الضرر </w:t>
      </w:r>
      <w:r w:rsidRPr="00AE0F32">
        <w:rPr>
          <w:rFonts w:cs="Arabic Transparent" w:hint="cs"/>
          <w:sz w:val="26"/>
          <w:szCs w:val="26"/>
          <w:rtl/>
          <w:lang w:val="en-US" w:bidi="ar-DZ"/>
        </w:rPr>
        <w:t>أو</w:t>
      </w:r>
      <w:r w:rsidR="00B40B21" w:rsidRPr="00AE0F32">
        <w:rPr>
          <w:rFonts w:cs="Arabic Transparent"/>
          <w:sz w:val="26"/>
          <w:szCs w:val="26"/>
          <w:rtl/>
          <w:lang w:val="en-US" w:bidi="ar-DZ"/>
        </w:rPr>
        <w:t xml:space="preserve"> </w:t>
      </w:r>
      <w:r w:rsidRPr="00AE0F32">
        <w:rPr>
          <w:rFonts w:cs="Arabic Transparent" w:hint="cs"/>
          <w:sz w:val="26"/>
          <w:szCs w:val="26"/>
          <w:rtl/>
          <w:lang w:val="en-US" w:bidi="ar-DZ"/>
        </w:rPr>
        <w:t>الأمرين</w:t>
      </w:r>
      <w:r w:rsidR="00B40B21" w:rsidRPr="00AE0F32">
        <w:rPr>
          <w:rFonts w:cs="Arabic Transparent"/>
          <w:sz w:val="26"/>
          <w:szCs w:val="26"/>
          <w:rtl/>
          <w:lang w:val="en-US" w:bidi="ar-DZ"/>
        </w:rPr>
        <w:t xml:space="preserve"> معا</w:t>
      </w:r>
      <w:r w:rsidR="00B40B21" w:rsidRPr="00AE0F32">
        <w:rPr>
          <w:rFonts w:cs="Arabic Transparent"/>
          <w:b/>
          <w:bCs/>
          <w:sz w:val="26"/>
          <w:szCs w:val="26"/>
          <w:vertAlign w:val="superscript"/>
          <w:rtl/>
          <w:lang w:val="en-US" w:bidi="ar-DZ"/>
        </w:rPr>
        <w:t>(</w:t>
      </w:r>
      <w:r w:rsidR="00B40B21" w:rsidRPr="00AE0F32">
        <w:rPr>
          <w:rStyle w:val="Appelnotedebasdep"/>
          <w:rFonts w:cs="Arabic Transparent"/>
          <w:b/>
          <w:bCs/>
          <w:sz w:val="26"/>
          <w:szCs w:val="26"/>
          <w:rtl/>
          <w:lang w:val="en-US" w:bidi="ar-DZ"/>
        </w:rPr>
        <w:footnoteReference w:id="243"/>
      </w:r>
      <w:r w:rsidR="00B40B21" w:rsidRPr="00AE0F32">
        <w:rPr>
          <w:rFonts w:cs="Arabic Transparent"/>
          <w:b/>
          <w:bCs/>
          <w:sz w:val="26"/>
          <w:szCs w:val="26"/>
          <w:vertAlign w:val="superscript"/>
          <w:rtl/>
          <w:lang w:val="en-US" w:bidi="ar-DZ"/>
        </w:rPr>
        <w:t>)</w:t>
      </w:r>
      <w:r w:rsidR="00B40B21" w:rsidRPr="00AE0F32">
        <w:rPr>
          <w:rFonts w:cs="Arabic Transparent"/>
          <w:sz w:val="26"/>
          <w:szCs w:val="26"/>
          <w:rtl/>
          <w:lang w:val="en-US" w:bidi="ar-DZ"/>
        </w:rPr>
        <w:t xml:space="preserve">، وعليه </w:t>
      </w:r>
      <w:r w:rsidRPr="00AE0F32">
        <w:rPr>
          <w:rFonts w:cs="Arabic Transparent" w:hint="cs"/>
          <w:sz w:val="26"/>
          <w:szCs w:val="26"/>
          <w:rtl/>
          <w:lang w:val="en-US" w:bidi="ar-DZ"/>
        </w:rPr>
        <w:t>فإننا</w:t>
      </w:r>
      <w:r w:rsidR="00B40B21" w:rsidRPr="00AE0F32">
        <w:rPr>
          <w:rFonts w:cs="Arabic Transparent"/>
          <w:sz w:val="26"/>
          <w:szCs w:val="26"/>
          <w:rtl/>
          <w:lang w:val="en-US" w:bidi="ar-DZ"/>
        </w:rPr>
        <w:t xml:space="preserve"> سنقسم دراستنا </w:t>
      </w:r>
      <w:r w:rsidRPr="00AE0F32">
        <w:rPr>
          <w:rFonts w:cs="Arabic Transparent" w:hint="cs"/>
          <w:sz w:val="26"/>
          <w:szCs w:val="26"/>
          <w:rtl/>
          <w:lang w:val="en-US" w:bidi="ar-DZ"/>
        </w:rPr>
        <w:t>إلى</w:t>
      </w:r>
      <w:r w:rsidR="00B40B21" w:rsidRPr="00AE0F32">
        <w:rPr>
          <w:rFonts w:cs="Arabic Transparent"/>
          <w:sz w:val="26"/>
          <w:szCs w:val="26"/>
          <w:rtl/>
          <w:lang w:val="en-US" w:bidi="ar-DZ"/>
        </w:rPr>
        <w:t>:</w:t>
      </w:r>
    </w:p>
    <w:p w:rsidR="00B40B21" w:rsidRPr="003258C8" w:rsidRDefault="00AA4BFC" w:rsidP="00C623FD">
      <w:pPr>
        <w:pStyle w:val="Paragraphedeliste"/>
        <w:numPr>
          <w:ilvl w:val="0"/>
          <w:numId w:val="23"/>
        </w:numPr>
        <w:tabs>
          <w:tab w:val="left" w:pos="708"/>
        </w:tabs>
        <w:bidi/>
        <w:spacing w:after="0" w:line="360" w:lineRule="auto"/>
        <w:jc w:val="both"/>
        <w:rPr>
          <w:rFonts w:cs="Arabic Transparent"/>
          <w:b/>
          <w:bCs/>
          <w:sz w:val="26"/>
          <w:szCs w:val="26"/>
          <w:lang w:val="en-US" w:bidi="ar-DZ"/>
        </w:rPr>
      </w:pPr>
      <w:r w:rsidRPr="003258C8">
        <w:rPr>
          <w:rFonts w:cs="Arabic Transparent" w:hint="cs"/>
          <w:b/>
          <w:bCs/>
          <w:sz w:val="26"/>
          <w:szCs w:val="26"/>
          <w:rtl/>
          <w:lang w:val="en-US" w:bidi="ar-DZ"/>
        </w:rPr>
        <w:t>إزالة</w:t>
      </w:r>
      <w:r w:rsidR="00B40B21" w:rsidRPr="003258C8">
        <w:rPr>
          <w:rFonts w:cs="Arabic Transparent"/>
          <w:b/>
          <w:bCs/>
          <w:sz w:val="26"/>
          <w:szCs w:val="26"/>
          <w:rtl/>
          <w:lang w:val="en-US" w:bidi="ar-DZ"/>
        </w:rPr>
        <w:t xml:space="preserve"> الضرر الناتج عن التعسف:</w:t>
      </w:r>
    </w:p>
    <w:p w:rsidR="00B40B21" w:rsidRPr="00AE0F32" w:rsidRDefault="00CB3737" w:rsidP="00B40B21">
      <w:pPr>
        <w:tabs>
          <w:tab w:val="left" w:pos="708"/>
        </w:tabs>
        <w:bidi/>
        <w:spacing w:line="360" w:lineRule="auto"/>
        <w:jc w:val="both"/>
        <w:rPr>
          <w:rFonts w:cs="Arabic Transparent"/>
          <w:sz w:val="26"/>
          <w:szCs w:val="26"/>
          <w:rtl/>
          <w:lang w:val="en-US" w:bidi="ar-DZ"/>
        </w:rPr>
      </w:pPr>
      <w:r w:rsidRPr="00AE0F32">
        <w:rPr>
          <w:rFonts w:cs="Arabic Transparent" w:hint="cs"/>
          <w:sz w:val="26"/>
          <w:szCs w:val="26"/>
          <w:rtl/>
          <w:lang w:val="en-US" w:bidi="ar-DZ"/>
        </w:rPr>
        <w:t xml:space="preserve">    </w:t>
      </w:r>
      <w:r w:rsidR="00B40B21" w:rsidRPr="00AE0F32">
        <w:rPr>
          <w:rFonts w:cs="Arabic Transparent"/>
          <w:sz w:val="26"/>
          <w:szCs w:val="26"/>
          <w:rtl/>
          <w:lang w:val="en-US" w:bidi="ar-DZ"/>
        </w:rPr>
        <w:t xml:space="preserve">يشكل تعسف </w:t>
      </w:r>
      <w:r w:rsidR="00572FF6" w:rsidRPr="00AE0F32">
        <w:rPr>
          <w:rFonts w:cs="Arabic Transparent" w:hint="cs"/>
          <w:sz w:val="26"/>
          <w:szCs w:val="26"/>
          <w:rtl/>
          <w:lang w:val="en-US" w:bidi="ar-DZ"/>
        </w:rPr>
        <w:t>الأغلبية</w:t>
      </w:r>
      <w:r w:rsidR="00B40B21" w:rsidRPr="00AE0F32">
        <w:rPr>
          <w:rFonts w:cs="Arabic Transparent"/>
          <w:sz w:val="26"/>
          <w:szCs w:val="26"/>
          <w:rtl/>
          <w:lang w:val="en-US" w:bidi="ar-DZ"/>
        </w:rPr>
        <w:t xml:space="preserve"> </w:t>
      </w:r>
      <w:r w:rsidR="00572FF6" w:rsidRPr="00AE0F32">
        <w:rPr>
          <w:rFonts w:cs="Arabic Transparent" w:hint="cs"/>
          <w:sz w:val="26"/>
          <w:szCs w:val="26"/>
          <w:rtl/>
          <w:lang w:val="en-US" w:bidi="ar-DZ"/>
        </w:rPr>
        <w:t>إخلالا</w:t>
      </w:r>
      <w:r w:rsidR="00B40B21" w:rsidRPr="00AE0F32">
        <w:rPr>
          <w:rFonts w:cs="Arabic Transparent"/>
          <w:sz w:val="26"/>
          <w:szCs w:val="26"/>
          <w:rtl/>
          <w:lang w:val="en-US" w:bidi="ar-DZ"/>
        </w:rPr>
        <w:t xml:space="preserve"> بنية المشاركة وخرقا للالتزامات الناشئة عن عقد الشركة، من هنا كانت الضرورة </w:t>
      </w:r>
      <w:r w:rsidRPr="00AE0F32">
        <w:rPr>
          <w:rFonts w:cs="Arabic Transparent" w:hint="cs"/>
          <w:sz w:val="26"/>
          <w:szCs w:val="26"/>
          <w:rtl/>
          <w:lang w:val="en-US" w:bidi="ar-DZ"/>
        </w:rPr>
        <w:t xml:space="preserve">في </w:t>
      </w:r>
      <w:r w:rsidRPr="00AE0F32">
        <w:rPr>
          <w:rFonts w:cs="Arabic Transparent"/>
          <w:sz w:val="26"/>
          <w:szCs w:val="26"/>
          <w:rtl/>
          <w:lang w:val="en-US" w:bidi="ar-DZ"/>
        </w:rPr>
        <w:t xml:space="preserve">فرض </w:t>
      </w:r>
      <w:r w:rsidR="00B40B21" w:rsidRPr="00AE0F32">
        <w:rPr>
          <w:rFonts w:cs="Arabic Transparent"/>
          <w:sz w:val="26"/>
          <w:szCs w:val="26"/>
          <w:rtl/>
          <w:lang w:val="en-US" w:bidi="ar-DZ"/>
        </w:rPr>
        <w:t xml:space="preserve">جزاء لمعالجة </w:t>
      </w:r>
      <w:r w:rsidR="00572FF6" w:rsidRPr="00AE0F32">
        <w:rPr>
          <w:rFonts w:cs="Arabic Transparent" w:hint="cs"/>
          <w:sz w:val="26"/>
          <w:szCs w:val="26"/>
          <w:rtl/>
          <w:lang w:val="en-US" w:bidi="ar-DZ"/>
        </w:rPr>
        <w:t>الآثار</w:t>
      </w:r>
      <w:r w:rsidR="00B40B21" w:rsidRPr="00AE0F32">
        <w:rPr>
          <w:rFonts w:cs="Arabic Transparent"/>
          <w:sz w:val="26"/>
          <w:szCs w:val="26"/>
          <w:rtl/>
          <w:lang w:val="en-US" w:bidi="ar-DZ"/>
        </w:rPr>
        <w:t xml:space="preserve"> الناتجة عن هذا التعسف، ويجمع الفقه على </w:t>
      </w:r>
      <w:proofErr w:type="spellStart"/>
      <w:r w:rsidR="00B40B21" w:rsidRPr="00AE0F32">
        <w:rPr>
          <w:rFonts w:cs="Arabic Transparent"/>
          <w:sz w:val="26"/>
          <w:szCs w:val="26"/>
          <w:rtl/>
          <w:lang w:val="en-US" w:bidi="ar-DZ"/>
        </w:rPr>
        <w:t>ان</w:t>
      </w:r>
      <w:proofErr w:type="spellEnd"/>
      <w:r w:rsidR="00B40B21" w:rsidRPr="00AE0F32">
        <w:rPr>
          <w:rFonts w:cs="Arabic Transparent"/>
          <w:sz w:val="26"/>
          <w:szCs w:val="26"/>
          <w:rtl/>
          <w:lang w:val="en-US" w:bidi="ar-DZ"/>
        </w:rPr>
        <w:t xml:space="preserve"> </w:t>
      </w:r>
      <w:r w:rsidR="00572FF6" w:rsidRPr="00AE0F32">
        <w:rPr>
          <w:rFonts w:cs="Arabic Transparent" w:hint="cs"/>
          <w:sz w:val="26"/>
          <w:szCs w:val="26"/>
          <w:rtl/>
          <w:lang w:val="en-US" w:bidi="ar-DZ"/>
        </w:rPr>
        <w:t>إبطال</w:t>
      </w:r>
      <w:r w:rsidR="00B40B21" w:rsidRPr="00AE0F32">
        <w:rPr>
          <w:rFonts w:cs="Arabic Transparent"/>
          <w:sz w:val="26"/>
          <w:szCs w:val="26"/>
          <w:rtl/>
          <w:lang w:val="en-US" w:bidi="ar-DZ"/>
        </w:rPr>
        <w:t xml:space="preserve"> القرارات التعسفية يعتبر الجزاء </w:t>
      </w:r>
      <w:r w:rsidR="00572FF6" w:rsidRPr="00AE0F32">
        <w:rPr>
          <w:rFonts w:cs="Arabic Transparent" w:hint="cs"/>
          <w:sz w:val="26"/>
          <w:szCs w:val="26"/>
          <w:rtl/>
          <w:lang w:val="en-US" w:bidi="ar-DZ"/>
        </w:rPr>
        <w:t>الأمثل</w:t>
      </w:r>
      <w:r w:rsidR="00B40B21" w:rsidRPr="00AE0F32">
        <w:rPr>
          <w:rFonts w:cs="Arabic Transparent"/>
          <w:sz w:val="26"/>
          <w:szCs w:val="26"/>
          <w:rtl/>
          <w:lang w:val="en-US" w:bidi="ar-DZ"/>
        </w:rPr>
        <w:t xml:space="preserve"> لتعسف </w:t>
      </w:r>
      <w:r w:rsidR="00572FF6" w:rsidRPr="00AE0F32">
        <w:rPr>
          <w:rFonts w:cs="Arabic Transparent" w:hint="cs"/>
          <w:sz w:val="26"/>
          <w:szCs w:val="26"/>
          <w:rtl/>
          <w:lang w:val="en-US" w:bidi="ar-DZ"/>
        </w:rPr>
        <w:t>الأغلبية</w:t>
      </w:r>
      <w:r w:rsidR="00B40B21" w:rsidRPr="00AE0F32">
        <w:rPr>
          <w:rFonts w:cs="Arabic Transparent"/>
          <w:sz w:val="26"/>
          <w:szCs w:val="26"/>
          <w:rtl/>
          <w:lang w:val="en-US" w:bidi="ar-DZ"/>
        </w:rPr>
        <w:t xml:space="preserve">، كونه يعتبر بمثابة تعويض عيني، الا </w:t>
      </w:r>
      <w:r w:rsidR="00572FF6" w:rsidRPr="00AE0F32">
        <w:rPr>
          <w:rFonts w:cs="Arabic Transparent" w:hint="cs"/>
          <w:sz w:val="26"/>
          <w:szCs w:val="26"/>
          <w:rtl/>
          <w:lang w:val="en-US" w:bidi="ar-DZ"/>
        </w:rPr>
        <w:t>أن</w:t>
      </w:r>
      <w:r w:rsidR="00B40B21" w:rsidRPr="00AE0F32">
        <w:rPr>
          <w:rFonts w:cs="Arabic Transparent"/>
          <w:sz w:val="26"/>
          <w:szCs w:val="26"/>
          <w:rtl/>
          <w:lang w:val="en-US" w:bidi="ar-DZ"/>
        </w:rPr>
        <w:t xml:space="preserve"> الحكم بالبطلان لا يحول دون </w:t>
      </w:r>
      <w:r w:rsidR="00572FF6" w:rsidRPr="00AE0F32">
        <w:rPr>
          <w:rFonts w:cs="Arabic Transparent" w:hint="cs"/>
          <w:sz w:val="26"/>
          <w:szCs w:val="26"/>
          <w:rtl/>
          <w:lang w:val="en-US" w:bidi="ar-DZ"/>
        </w:rPr>
        <w:t>إمكانية</w:t>
      </w:r>
      <w:r w:rsidR="00B40B21" w:rsidRPr="00AE0F32">
        <w:rPr>
          <w:rFonts w:cs="Arabic Transparent"/>
          <w:sz w:val="26"/>
          <w:szCs w:val="26"/>
          <w:rtl/>
          <w:lang w:val="en-US" w:bidi="ar-DZ"/>
        </w:rPr>
        <w:t xml:space="preserve"> المطالبة بالتعويض عن الضرر الذي </w:t>
      </w:r>
      <w:r w:rsidR="00572FF6" w:rsidRPr="00AE0F32">
        <w:rPr>
          <w:rFonts w:cs="Arabic Transparent" w:hint="cs"/>
          <w:sz w:val="26"/>
          <w:szCs w:val="26"/>
          <w:rtl/>
          <w:lang w:val="en-US" w:bidi="ar-DZ"/>
        </w:rPr>
        <w:t>أصاب</w:t>
      </w:r>
      <w:r w:rsidR="00B40B21" w:rsidRPr="00AE0F32">
        <w:rPr>
          <w:rFonts w:cs="Arabic Transparent"/>
          <w:sz w:val="26"/>
          <w:szCs w:val="26"/>
          <w:rtl/>
          <w:lang w:val="en-US" w:bidi="ar-DZ"/>
        </w:rPr>
        <w:t xml:space="preserve"> </w:t>
      </w:r>
      <w:r w:rsidR="00572FF6" w:rsidRPr="00AE0F32">
        <w:rPr>
          <w:rFonts w:cs="Arabic Transparent" w:hint="cs"/>
          <w:sz w:val="26"/>
          <w:szCs w:val="26"/>
          <w:rtl/>
          <w:lang w:val="en-US" w:bidi="ar-DZ"/>
        </w:rPr>
        <w:t>الأقلية</w:t>
      </w:r>
      <w:r w:rsidR="00B40B21" w:rsidRPr="00AE0F32">
        <w:rPr>
          <w:rFonts w:cs="Arabic Transparent"/>
          <w:sz w:val="26"/>
          <w:szCs w:val="26"/>
          <w:rtl/>
          <w:lang w:val="en-US" w:bidi="ar-DZ"/>
        </w:rPr>
        <w:t xml:space="preserve">، فالبطلان لا يمحو </w:t>
      </w:r>
      <w:r w:rsidR="00572FF6" w:rsidRPr="00AE0F32">
        <w:rPr>
          <w:rFonts w:cs="Arabic Transparent" w:hint="cs"/>
          <w:sz w:val="26"/>
          <w:szCs w:val="26"/>
          <w:rtl/>
          <w:lang w:val="en-US" w:bidi="ar-DZ"/>
        </w:rPr>
        <w:t>الآثار</w:t>
      </w:r>
      <w:r w:rsidR="00B40B21" w:rsidRPr="00AE0F32">
        <w:rPr>
          <w:rFonts w:cs="Arabic Transparent"/>
          <w:sz w:val="26"/>
          <w:szCs w:val="26"/>
          <w:rtl/>
          <w:lang w:val="en-US" w:bidi="ar-DZ"/>
        </w:rPr>
        <w:t xml:space="preserve"> التي ترتبت عن القرار التعسفي، وعليه يعتبر التعويض عن </w:t>
      </w:r>
      <w:r w:rsidR="00572FF6" w:rsidRPr="00AE0F32">
        <w:rPr>
          <w:rFonts w:cs="Arabic Transparent" w:hint="cs"/>
          <w:sz w:val="26"/>
          <w:szCs w:val="26"/>
          <w:rtl/>
          <w:lang w:val="en-US" w:bidi="ar-DZ"/>
        </w:rPr>
        <w:t>الإضرار</w:t>
      </w:r>
      <w:r w:rsidR="00B40B21" w:rsidRPr="00AE0F32">
        <w:rPr>
          <w:rFonts w:cs="Arabic Transparent"/>
          <w:sz w:val="26"/>
          <w:szCs w:val="26"/>
          <w:rtl/>
          <w:lang w:val="en-US" w:bidi="ar-DZ"/>
        </w:rPr>
        <w:t xml:space="preserve"> بمثابة الجزاء الثاني </w:t>
      </w:r>
      <w:r w:rsidR="00572FF6" w:rsidRPr="00AE0F32">
        <w:rPr>
          <w:rFonts w:cs="Arabic Transparent" w:hint="cs"/>
          <w:sz w:val="26"/>
          <w:szCs w:val="26"/>
          <w:rtl/>
          <w:lang w:val="en-US" w:bidi="ar-DZ"/>
        </w:rPr>
        <w:t>لإزالة</w:t>
      </w:r>
      <w:r w:rsidR="00B40B21" w:rsidRPr="00AE0F32">
        <w:rPr>
          <w:rFonts w:cs="Arabic Transparent"/>
          <w:sz w:val="26"/>
          <w:szCs w:val="26"/>
          <w:rtl/>
          <w:lang w:val="en-US" w:bidi="ar-DZ"/>
        </w:rPr>
        <w:t xml:space="preserve"> الضرر الناتج عن التعسف.</w:t>
      </w:r>
    </w:p>
    <w:p w:rsidR="00B40B21" w:rsidRPr="003258C8" w:rsidRDefault="00B40B21" w:rsidP="00C623FD">
      <w:pPr>
        <w:pStyle w:val="Paragraphedeliste"/>
        <w:numPr>
          <w:ilvl w:val="0"/>
          <w:numId w:val="24"/>
        </w:numPr>
        <w:tabs>
          <w:tab w:val="left" w:pos="708"/>
        </w:tabs>
        <w:bidi/>
        <w:spacing w:after="0" w:line="360" w:lineRule="auto"/>
        <w:jc w:val="both"/>
        <w:rPr>
          <w:rFonts w:cs="Arabic Transparent"/>
          <w:b/>
          <w:bCs/>
          <w:sz w:val="26"/>
          <w:szCs w:val="26"/>
          <w:u w:val="single"/>
          <w:lang w:val="en-US" w:bidi="ar-DZ"/>
        </w:rPr>
      </w:pPr>
      <w:proofErr w:type="gramStart"/>
      <w:r w:rsidRPr="003258C8">
        <w:rPr>
          <w:rFonts w:cs="Arabic Transparent"/>
          <w:b/>
          <w:bCs/>
          <w:sz w:val="26"/>
          <w:szCs w:val="26"/>
          <w:u w:val="single"/>
          <w:rtl/>
          <w:lang w:val="en-US" w:bidi="ar-DZ"/>
        </w:rPr>
        <w:t>البطلان :</w:t>
      </w:r>
      <w:proofErr w:type="gramEnd"/>
    </w:p>
    <w:p w:rsidR="00B40B21" w:rsidRPr="00AE0F32" w:rsidRDefault="00CB3737" w:rsidP="00B40B21">
      <w:pPr>
        <w:tabs>
          <w:tab w:val="left" w:pos="708"/>
        </w:tabs>
        <w:bidi/>
        <w:spacing w:line="360" w:lineRule="auto"/>
        <w:jc w:val="both"/>
        <w:rPr>
          <w:rFonts w:cs="Arabic Transparent"/>
          <w:sz w:val="26"/>
          <w:szCs w:val="26"/>
          <w:rtl/>
          <w:lang w:val="en-US" w:bidi="ar-DZ"/>
        </w:rPr>
      </w:pPr>
      <w:r w:rsidRPr="00AE0F32">
        <w:rPr>
          <w:rFonts w:cs="Arabic Transparent" w:hint="cs"/>
          <w:sz w:val="26"/>
          <w:szCs w:val="26"/>
          <w:rtl/>
          <w:lang w:val="en-US" w:bidi="ar-DZ"/>
        </w:rPr>
        <w:t xml:space="preserve">    </w:t>
      </w:r>
      <w:r w:rsidR="00572FF6" w:rsidRPr="00AE0F32">
        <w:rPr>
          <w:rFonts w:cs="Arabic Transparent" w:hint="cs"/>
          <w:sz w:val="26"/>
          <w:szCs w:val="26"/>
          <w:rtl/>
          <w:lang w:val="en-US" w:bidi="ar-DZ"/>
        </w:rPr>
        <w:t>إذا</w:t>
      </w:r>
      <w:r w:rsidR="00B40B21" w:rsidRPr="00AE0F32">
        <w:rPr>
          <w:rFonts w:cs="Arabic Transparent"/>
          <w:sz w:val="26"/>
          <w:szCs w:val="26"/>
          <w:rtl/>
          <w:lang w:val="en-US" w:bidi="ar-DZ"/>
        </w:rPr>
        <w:t xml:space="preserve"> كان من سلطة </w:t>
      </w:r>
      <w:r w:rsidR="00572FF6" w:rsidRPr="00AE0F32">
        <w:rPr>
          <w:rFonts w:cs="Arabic Transparent" w:hint="cs"/>
          <w:sz w:val="26"/>
          <w:szCs w:val="26"/>
          <w:rtl/>
          <w:lang w:val="en-US" w:bidi="ar-DZ"/>
        </w:rPr>
        <w:t>الأغلبية</w:t>
      </w:r>
      <w:r w:rsidR="00B40B21" w:rsidRPr="00AE0F32">
        <w:rPr>
          <w:rFonts w:cs="Arabic Transparent"/>
          <w:sz w:val="26"/>
          <w:szCs w:val="26"/>
          <w:rtl/>
          <w:lang w:val="en-US" w:bidi="ar-DZ"/>
        </w:rPr>
        <w:t xml:space="preserve"> </w:t>
      </w:r>
      <w:r w:rsidR="00572FF6" w:rsidRPr="00AE0F32">
        <w:rPr>
          <w:rFonts w:cs="Arabic Transparent" w:hint="cs"/>
          <w:sz w:val="26"/>
          <w:szCs w:val="26"/>
          <w:rtl/>
          <w:lang w:val="en-US" w:bidi="ar-DZ"/>
        </w:rPr>
        <w:t>إصدار</w:t>
      </w:r>
      <w:r w:rsidR="00B40B21" w:rsidRPr="00AE0F32">
        <w:rPr>
          <w:rFonts w:cs="Arabic Transparent"/>
          <w:sz w:val="26"/>
          <w:szCs w:val="26"/>
          <w:rtl/>
          <w:lang w:val="en-US" w:bidi="ar-DZ"/>
        </w:rPr>
        <w:t xml:space="preserve"> القرارات الخاصة </w:t>
      </w:r>
      <w:r w:rsidR="00572FF6" w:rsidRPr="00AE0F32">
        <w:rPr>
          <w:rFonts w:cs="Arabic Transparent" w:hint="cs"/>
          <w:sz w:val="26"/>
          <w:szCs w:val="26"/>
          <w:rtl/>
          <w:lang w:val="en-US" w:bidi="ar-DZ"/>
        </w:rPr>
        <w:t>بإدارة</w:t>
      </w:r>
      <w:r w:rsidR="00B40B21" w:rsidRPr="00AE0F32">
        <w:rPr>
          <w:rFonts w:cs="Arabic Transparent"/>
          <w:sz w:val="26"/>
          <w:szCs w:val="26"/>
          <w:rtl/>
          <w:lang w:val="en-US" w:bidi="ar-DZ"/>
        </w:rPr>
        <w:t xml:space="preserve"> شركة المساهمة، فان هذه السلطة يجب </w:t>
      </w:r>
      <w:r w:rsidR="00572FF6" w:rsidRPr="00AE0F32">
        <w:rPr>
          <w:rFonts w:cs="Arabic Transparent" w:hint="cs"/>
          <w:sz w:val="26"/>
          <w:szCs w:val="26"/>
          <w:rtl/>
          <w:lang w:val="en-US" w:bidi="ar-DZ"/>
        </w:rPr>
        <w:t>أن</w:t>
      </w:r>
      <w:r w:rsidR="00B40B21" w:rsidRPr="00AE0F32">
        <w:rPr>
          <w:rFonts w:cs="Arabic Transparent"/>
          <w:sz w:val="26"/>
          <w:szCs w:val="26"/>
          <w:rtl/>
          <w:lang w:val="en-US" w:bidi="ar-DZ"/>
        </w:rPr>
        <w:t xml:space="preserve"> تمارس في حدود القواعد التي يقررها القانون </w:t>
      </w:r>
      <w:r w:rsidR="00572FF6" w:rsidRPr="00AE0F32">
        <w:rPr>
          <w:rFonts w:cs="Arabic Transparent" w:hint="cs"/>
          <w:sz w:val="26"/>
          <w:szCs w:val="26"/>
          <w:rtl/>
          <w:lang w:val="en-US" w:bidi="ar-DZ"/>
        </w:rPr>
        <w:t>أو</w:t>
      </w:r>
      <w:r w:rsidR="00B40B21" w:rsidRPr="00AE0F32">
        <w:rPr>
          <w:rFonts w:cs="Arabic Transparent"/>
          <w:sz w:val="26"/>
          <w:szCs w:val="26"/>
          <w:rtl/>
          <w:lang w:val="en-US" w:bidi="ar-DZ"/>
        </w:rPr>
        <w:t xml:space="preserve"> نظام الشركة، وعليه </w:t>
      </w:r>
      <w:r w:rsidR="00572FF6" w:rsidRPr="00AE0F32">
        <w:rPr>
          <w:rFonts w:cs="Arabic Transparent" w:hint="cs"/>
          <w:sz w:val="26"/>
          <w:szCs w:val="26"/>
          <w:rtl/>
          <w:lang w:val="en-US" w:bidi="ar-DZ"/>
        </w:rPr>
        <w:t>إذا</w:t>
      </w:r>
      <w:r w:rsidR="00B40B21" w:rsidRPr="00AE0F32">
        <w:rPr>
          <w:rFonts w:cs="Arabic Transparent"/>
          <w:sz w:val="26"/>
          <w:szCs w:val="26"/>
          <w:rtl/>
          <w:lang w:val="en-US" w:bidi="ar-DZ"/>
        </w:rPr>
        <w:t xml:space="preserve"> صدر عن الجمعية العامة قرارات بالمخالفة للقانون </w:t>
      </w:r>
      <w:r w:rsidR="00572FF6" w:rsidRPr="00AE0F32">
        <w:rPr>
          <w:rFonts w:cs="Arabic Transparent" w:hint="cs"/>
          <w:sz w:val="26"/>
          <w:szCs w:val="26"/>
          <w:rtl/>
          <w:lang w:val="en-US" w:bidi="ar-DZ"/>
        </w:rPr>
        <w:t>أو</w:t>
      </w:r>
      <w:r w:rsidR="00B40B21" w:rsidRPr="00AE0F32">
        <w:rPr>
          <w:rFonts w:cs="Arabic Transparent"/>
          <w:sz w:val="26"/>
          <w:szCs w:val="26"/>
          <w:rtl/>
          <w:lang w:val="en-US" w:bidi="ar-DZ"/>
        </w:rPr>
        <w:t xml:space="preserve"> نظام الشركة </w:t>
      </w:r>
      <w:r w:rsidR="00572FF6" w:rsidRPr="00AE0F32">
        <w:rPr>
          <w:rFonts w:cs="Arabic Transparent" w:hint="cs"/>
          <w:sz w:val="26"/>
          <w:szCs w:val="26"/>
          <w:rtl/>
          <w:lang w:val="en-US" w:bidi="ar-DZ"/>
        </w:rPr>
        <w:t>أو</w:t>
      </w:r>
      <w:r w:rsidR="00B40B21" w:rsidRPr="00AE0F32">
        <w:rPr>
          <w:rFonts w:cs="Arabic Transparent"/>
          <w:sz w:val="26"/>
          <w:szCs w:val="26"/>
          <w:rtl/>
          <w:lang w:val="en-US" w:bidi="ar-DZ"/>
        </w:rPr>
        <w:t xml:space="preserve"> كان الهدف منها </w:t>
      </w:r>
      <w:r w:rsidRPr="00AE0F32">
        <w:rPr>
          <w:rFonts w:cs="Arabic Transparent"/>
          <w:sz w:val="26"/>
          <w:szCs w:val="26"/>
          <w:rtl/>
          <w:lang w:val="en-US" w:bidi="ar-DZ"/>
        </w:rPr>
        <w:t>خدمة فئة معين</w:t>
      </w:r>
      <w:r w:rsidRPr="00AE0F32">
        <w:rPr>
          <w:rFonts w:cs="Arabic Transparent" w:hint="cs"/>
          <w:sz w:val="26"/>
          <w:szCs w:val="26"/>
          <w:rtl/>
          <w:lang w:val="en-US" w:bidi="ar-DZ"/>
        </w:rPr>
        <w:t>ة</w:t>
      </w:r>
      <w:r w:rsidR="00B40B21" w:rsidRPr="00AE0F32">
        <w:rPr>
          <w:rFonts w:cs="Arabic Transparent"/>
          <w:sz w:val="26"/>
          <w:szCs w:val="26"/>
          <w:rtl/>
          <w:lang w:val="en-US" w:bidi="ar-DZ"/>
        </w:rPr>
        <w:t xml:space="preserve"> من المساهمين </w:t>
      </w:r>
      <w:r w:rsidRPr="00AE0F32">
        <w:rPr>
          <w:rFonts w:cs="Arabic Transparent" w:hint="cs"/>
          <w:sz w:val="26"/>
          <w:szCs w:val="26"/>
          <w:rtl/>
          <w:lang w:val="en-US" w:bidi="ar-DZ"/>
        </w:rPr>
        <w:t>،</w:t>
      </w:r>
      <w:r w:rsidR="00572FF6" w:rsidRPr="00AE0F32">
        <w:rPr>
          <w:rFonts w:cs="Arabic Transparent" w:hint="cs"/>
          <w:sz w:val="26"/>
          <w:szCs w:val="26"/>
          <w:rtl/>
          <w:lang w:val="en-US" w:bidi="ar-DZ"/>
        </w:rPr>
        <w:t>أو</w:t>
      </w:r>
      <w:r w:rsidR="00B40B21" w:rsidRPr="00AE0F32">
        <w:rPr>
          <w:rFonts w:cs="Arabic Transparent"/>
          <w:sz w:val="26"/>
          <w:szCs w:val="26"/>
          <w:rtl/>
          <w:lang w:val="en-US" w:bidi="ar-DZ"/>
        </w:rPr>
        <w:t xml:space="preserve"> </w:t>
      </w:r>
      <w:r w:rsidR="00572FF6" w:rsidRPr="00AE0F32">
        <w:rPr>
          <w:rFonts w:cs="Arabic Transparent" w:hint="cs"/>
          <w:sz w:val="26"/>
          <w:szCs w:val="26"/>
          <w:rtl/>
          <w:lang w:val="en-US" w:bidi="ar-DZ"/>
        </w:rPr>
        <w:t>الإضرار</w:t>
      </w:r>
      <w:r w:rsidR="00B40B21" w:rsidRPr="00AE0F32">
        <w:rPr>
          <w:rFonts w:cs="Arabic Transparent"/>
          <w:sz w:val="26"/>
          <w:szCs w:val="26"/>
          <w:rtl/>
          <w:lang w:val="en-US" w:bidi="ar-DZ"/>
        </w:rPr>
        <w:t xml:space="preserve"> ببعض المساهمين، فان هذه القرارات تكون قابلة للطعن فيها بالبطلان.</w:t>
      </w:r>
    </w:p>
    <w:p w:rsidR="00B40B21" w:rsidRPr="00AE0F32" w:rsidRDefault="00564E4F" w:rsidP="00B40B21">
      <w:pPr>
        <w:tabs>
          <w:tab w:val="left" w:pos="708"/>
        </w:tabs>
        <w:bidi/>
        <w:spacing w:line="360" w:lineRule="auto"/>
        <w:jc w:val="both"/>
        <w:rPr>
          <w:rFonts w:cs="Arabic Transparent"/>
          <w:sz w:val="26"/>
          <w:szCs w:val="26"/>
          <w:rtl/>
          <w:lang w:val="en-US" w:bidi="ar-DZ"/>
        </w:rPr>
      </w:pPr>
      <w:r w:rsidRPr="00AE0F32">
        <w:rPr>
          <w:rFonts w:cs="Arabic Transparent" w:hint="cs"/>
          <w:sz w:val="26"/>
          <w:szCs w:val="26"/>
          <w:rtl/>
          <w:lang w:val="en-US" w:bidi="ar-DZ"/>
        </w:rPr>
        <w:t>إن</w:t>
      </w:r>
      <w:r w:rsidR="00B40B21" w:rsidRPr="00AE0F32">
        <w:rPr>
          <w:rFonts w:cs="Arabic Transparent"/>
          <w:sz w:val="26"/>
          <w:szCs w:val="26"/>
          <w:rtl/>
          <w:lang w:val="en-US" w:bidi="ar-DZ"/>
        </w:rPr>
        <w:t xml:space="preserve"> قرارات </w:t>
      </w:r>
      <w:r w:rsidRPr="00AE0F32">
        <w:rPr>
          <w:rFonts w:cs="Arabic Transparent" w:hint="cs"/>
          <w:sz w:val="26"/>
          <w:szCs w:val="26"/>
          <w:rtl/>
          <w:lang w:val="en-US" w:bidi="ar-DZ"/>
        </w:rPr>
        <w:t>الأغلبية</w:t>
      </w:r>
      <w:r w:rsidR="00B40B21" w:rsidRPr="00AE0F32">
        <w:rPr>
          <w:rFonts w:cs="Arabic Transparent"/>
          <w:sz w:val="26"/>
          <w:szCs w:val="26"/>
          <w:rtl/>
          <w:lang w:val="en-US" w:bidi="ar-DZ"/>
        </w:rPr>
        <w:t xml:space="preserve"> التي تص</w:t>
      </w:r>
      <w:r w:rsidR="00CB3737" w:rsidRPr="00AE0F32">
        <w:rPr>
          <w:rFonts w:cs="Arabic Transparent" w:hint="cs"/>
          <w:sz w:val="26"/>
          <w:szCs w:val="26"/>
          <w:rtl/>
          <w:lang w:val="en-US" w:bidi="ar-DZ"/>
        </w:rPr>
        <w:t>د</w:t>
      </w:r>
      <w:r w:rsidR="00B40B21" w:rsidRPr="00AE0F32">
        <w:rPr>
          <w:rFonts w:cs="Arabic Transparent"/>
          <w:sz w:val="26"/>
          <w:szCs w:val="26"/>
          <w:rtl/>
          <w:lang w:val="en-US" w:bidi="ar-DZ"/>
        </w:rPr>
        <w:t>ر عن ال</w:t>
      </w:r>
      <w:r w:rsidR="00CB3737" w:rsidRPr="00AE0F32">
        <w:rPr>
          <w:rFonts w:cs="Arabic Transparent"/>
          <w:sz w:val="26"/>
          <w:szCs w:val="26"/>
          <w:rtl/>
          <w:lang w:val="en-US" w:bidi="ar-DZ"/>
        </w:rPr>
        <w:t xml:space="preserve">جمعيات العامة والتي تنطوي على </w:t>
      </w:r>
      <w:r w:rsidRPr="00AE0F32">
        <w:rPr>
          <w:rFonts w:cs="Arabic Transparent" w:hint="cs"/>
          <w:sz w:val="26"/>
          <w:szCs w:val="26"/>
          <w:rtl/>
          <w:lang w:val="en-US" w:bidi="ar-DZ"/>
        </w:rPr>
        <w:t>إهدار</w:t>
      </w:r>
      <w:r w:rsidR="00B40B21" w:rsidRPr="00AE0F32">
        <w:rPr>
          <w:rFonts w:cs="Arabic Transparent"/>
          <w:sz w:val="26"/>
          <w:szCs w:val="26"/>
          <w:rtl/>
          <w:lang w:val="en-US" w:bidi="ar-DZ"/>
        </w:rPr>
        <w:t xml:space="preserve"> لحقوق </w:t>
      </w:r>
      <w:r w:rsidRPr="00AE0F32">
        <w:rPr>
          <w:rFonts w:cs="Arabic Transparent" w:hint="cs"/>
          <w:sz w:val="26"/>
          <w:szCs w:val="26"/>
          <w:rtl/>
          <w:lang w:val="en-US" w:bidi="ar-DZ"/>
        </w:rPr>
        <w:t>أقلية</w:t>
      </w:r>
      <w:r w:rsidR="00B40B21" w:rsidRPr="00AE0F32">
        <w:rPr>
          <w:rFonts w:cs="Arabic Transparent"/>
          <w:sz w:val="26"/>
          <w:szCs w:val="26"/>
          <w:rtl/>
          <w:lang w:val="en-US" w:bidi="ar-DZ"/>
        </w:rPr>
        <w:t xml:space="preserve"> المساهمين تكون قابلة للطعن فيها بالبطلان،وبهذا تتحقق حماية القضاء </w:t>
      </w:r>
      <w:r w:rsidRPr="00AE0F32">
        <w:rPr>
          <w:rFonts w:cs="Arabic Transparent" w:hint="cs"/>
          <w:sz w:val="26"/>
          <w:szCs w:val="26"/>
          <w:rtl/>
          <w:lang w:val="en-US" w:bidi="ar-DZ"/>
        </w:rPr>
        <w:t>لأقلية</w:t>
      </w:r>
      <w:r w:rsidR="00B40B21" w:rsidRPr="00AE0F32">
        <w:rPr>
          <w:rFonts w:cs="Arabic Transparent"/>
          <w:sz w:val="26"/>
          <w:szCs w:val="26"/>
          <w:rtl/>
          <w:lang w:val="en-US" w:bidi="ar-DZ"/>
        </w:rPr>
        <w:t xml:space="preserve"> المساهمين من خلال فرض رقابته على القرارات الصادرة من </w:t>
      </w:r>
      <w:r w:rsidRPr="00AE0F32">
        <w:rPr>
          <w:rFonts w:cs="Arabic Transparent" w:hint="cs"/>
          <w:sz w:val="26"/>
          <w:szCs w:val="26"/>
          <w:rtl/>
          <w:lang w:val="en-US" w:bidi="ar-DZ"/>
        </w:rPr>
        <w:t>الأغلبية</w:t>
      </w:r>
      <w:r w:rsidR="00B40B21" w:rsidRPr="00AE0F32">
        <w:rPr>
          <w:rFonts w:cs="Arabic Transparent"/>
          <w:sz w:val="26"/>
          <w:szCs w:val="26"/>
          <w:rtl/>
          <w:lang w:val="en-US" w:bidi="ar-DZ"/>
        </w:rPr>
        <w:t xml:space="preserve">، حيث يحكم بالبطلان </w:t>
      </w:r>
      <w:r w:rsidRPr="00AE0F32">
        <w:rPr>
          <w:rFonts w:cs="Arabic Transparent" w:hint="cs"/>
          <w:sz w:val="26"/>
          <w:szCs w:val="26"/>
          <w:rtl/>
          <w:lang w:val="en-US" w:bidi="ar-DZ"/>
        </w:rPr>
        <w:t>إذا</w:t>
      </w:r>
      <w:r w:rsidR="00B40B21" w:rsidRPr="00AE0F32">
        <w:rPr>
          <w:rFonts w:cs="Arabic Transparent"/>
          <w:sz w:val="26"/>
          <w:szCs w:val="26"/>
          <w:rtl/>
          <w:lang w:val="en-US" w:bidi="ar-DZ"/>
        </w:rPr>
        <w:t xml:space="preserve"> كان الباعث وراء القرار تحقيق مصلحة خاصة </w:t>
      </w:r>
      <w:r w:rsidRPr="00AE0F32">
        <w:rPr>
          <w:rFonts w:cs="Arabic Transparent" w:hint="cs"/>
          <w:sz w:val="26"/>
          <w:szCs w:val="26"/>
          <w:rtl/>
          <w:lang w:val="en-US" w:bidi="ar-DZ"/>
        </w:rPr>
        <w:t>للأغلبية</w:t>
      </w:r>
      <w:r w:rsidR="00B40B21" w:rsidRPr="00AE0F32">
        <w:rPr>
          <w:rFonts w:cs="Arabic Transparent"/>
          <w:sz w:val="26"/>
          <w:szCs w:val="26"/>
          <w:rtl/>
          <w:lang w:val="en-US" w:bidi="ar-DZ"/>
        </w:rPr>
        <w:t xml:space="preserve"> </w:t>
      </w:r>
      <w:r w:rsidRPr="00AE0F32">
        <w:rPr>
          <w:rFonts w:cs="Arabic Transparent" w:hint="cs"/>
          <w:sz w:val="26"/>
          <w:szCs w:val="26"/>
          <w:rtl/>
          <w:lang w:val="en-US" w:bidi="ar-DZ"/>
        </w:rPr>
        <w:t>أو</w:t>
      </w:r>
      <w:r w:rsidR="00B40B21" w:rsidRPr="00AE0F32">
        <w:rPr>
          <w:rFonts w:cs="Arabic Transparent"/>
          <w:sz w:val="26"/>
          <w:szCs w:val="26"/>
          <w:rtl/>
          <w:lang w:val="en-US" w:bidi="ar-DZ"/>
        </w:rPr>
        <w:t xml:space="preserve"> </w:t>
      </w:r>
      <w:r w:rsidRPr="00AE0F32">
        <w:rPr>
          <w:rFonts w:cs="Arabic Transparent" w:hint="cs"/>
          <w:sz w:val="26"/>
          <w:szCs w:val="26"/>
          <w:rtl/>
          <w:lang w:val="en-US" w:bidi="ar-DZ"/>
        </w:rPr>
        <w:t>الإضرار</w:t>
      </w:r>
      <w:r w:rsidR="00B40B21" w:rsidRPr="00AE0F32">
        <w:rPr>
          <w:rFonts w:cs="Arabic Transparent"/>
          <w:sz w:val="26"/>
          <w:szCs w:val="26"/>
          <w:rtl/>
          <w:lang w:val="en-US" w:bidi="ar-DZ"/>
        </w:rPr>
        <w:t xml:space="preserve"> بحقوق بعض المساهمين في الشركة</w:t>
      </w:r>
      <w:r w:rsidR="00B40B21" w:rsidRPr="00AE0F32">
        <w:rPr>
          <w:rFonts w:cs="Arabic Transparent"/>
          <w:b/>
          <w:bCs/>
          <w:sz w:val="26"/>
          <w:szCs w:val="26"/>
          <w:vertAlign w:val="superscript"/>
          <w:rtl/>
          <w:lang w:val="en-US" w:bidi="ar-DZ"/>
        </w:rPr>
        <w:t>(</w:t>
      </w:r>
      <w:r w:rsidR="00B40B21" w:rsidRPr="00AE0F32">
        <w:rPr>
          <w:rStyle w:val="Appelnotedebasdep"/>
          <w:rFonts w:cs="Arabic Transparent"/>
          <w:b/>
          <w:bCs/>
          <w:sz w:val="26"/>
          <w:szCs w:val="26"/>
          <w:rtl/>
          <w:lang w:val="en-US" w:bidi="ar-DZ"/>
        </w:rPr>
        <w:footnoteReference w:id="244"/>
      </w:r>
      <w:r w:rsidR="00B40B21" w:rsidRPr="00AE0F32">
        <w:rPr>
          <w:rFonts w:cs="Arabic Transparent"/>
          <w:b/>
          <w:bCs/>
          <w:sz w:val="26"/>
          <w:szCs w:val="26"/>
          <w:vertAlign w:val="superscript"/>
          <w:rtl/>
          <w:lang w:val="en-US" w:bidi="ar-DZ"/>
        </w:rPr>
        <w:t>)</w:t>
      </w:r>
      <w:r w:rsidR="00B40B21" w:rsidRPr="00AE0F32">
        <w:rPr>
          <w:rFonts w:cs="Arabic Transparent"/>
          <w:sz w:val="26"/>
          <w:szCs w:val="26"/>
          <w:rtl/>
          <w:lang w:val="en-US" w:bidi="ar-DZ"/>
        </w:rPr>
        <w:t>.</w:t>
      </w:r>
    </w:p>
    <w:p w:rsidR="00B40B21" w:rsidRPr="00AE0F32" w:rsidRDefault="00EE2B0E" w:rsidP="00EE2B0E">
      <w:pPr>
        <w:tabs>
          <w:tab w:val="left" w:pos="708"/>
        </w:tabs>
        <w:bidi/>
        <w:spacing w:line="360" w:lineRule="auto"/>
        <w:jc w:val="both"/>
        <w:rPr>
          <w:rFonts w:cs="Arabic Transparent"/>
          <w:sz w:val="26"/>
          <w:szCs w:val="26"/>
          <w:rtl/>
          <w:lang w:val="en-US" w:bidi="ar-DZ"/>
        </w:rPr>
      </w:pPr>
      <w:r w:rsidRPr="00AE0F32">
        <w:rPr>
          <w:rFonts w:cs="Arabic Transparent" w:hint="cs"/>
          <w:sz w:val="26"/>
          <w:szCs w:val="26"/>
          <w:rtl/>
          <w:lang w:val="en-US" w:bidi="ar-DZ"/>
        </w:rPr>
        <w:lastRenderedPageBreak/>
        <w:t xml:space="preserve">  </w:t>
      </w:r>
      <w:r w:rsidR="00B40B21" w:rsidRPr="00AE0F32">
        <w:rPr>
          <w:rFonts w:cs="Arabic Transparent"/>
          <w:sz w:val="26"/>
          <w:szCs w:val="26"/>
          <w:rtl/>
          <w:lang w:val="en-US" w:bidi="ar-DZ"/>
        </w:rPr>
        <w:t xml:space="preserve">ويهدف الحكم بالبطلان </w:t>
      </w:r>
      <w:r w:rsidR="00564E4F" w:rsidRPr="00AE0F32">
        <w:rPr>
          <w:rFonts w:cs="Arabic Transparent" w:hint="cs"/>
          <w:sz w:val="26"/>
          <w:szCs w:val="26"/>
          <w:rtl/>
          <w:lang w:val="en-US" w:bidi="ar-DZ"/>
        </w:rPr>
        <w:t>إلى</w:t>
      </w:r>
      <w:r w:rsidR="00B40B21" w:rsidRPr="00AE0F32">
        <w:rPr>
          <w:rFonts w:cs="Arabic Transparent"/>
          <w:sz w:val="26"/>
          <w:szCs w:val="26"/>
          <w:rtl/>
          <w:lang w:val="en-US" w:bidi="ar-DZ"/>
        </w:rPr>
        <w:t xml:space="preserve"> استبعاد الضرر الحاصل عن طريق </w:t>
      </w:r>
      <w:r w:rsidR="00564E4F" w:rsidRPr="00AE0F32">
        <w:rPr>
          <w:rFonts w:cs="Arabic Transparent" w:hint="cs"/>
          <w:sz w:val="26"/>
          <w:szCs w:val="26"/>
          <w:rtl/>
          <w:lang w:val="en-US" w:bidi="ar-DZ"/>
        </w:rPr>
        <w:t>إعادة</w:t>
      </w:r>
      <w:r w:rsidR="00B40B21" w:rsidRPr="00AE0F32">
        <w:rPr>
          <w:rFonts w:cs="Arabic Transparent"/>
          <w:sz w:val="26"/>
          <w:szCs w:val="26"/>
          <w:rtl/>
          <w:lang w:val="en-US" w:bidi="ar-DZ"/>
        </w:rPr>
        <w:t xml:space="preserve"> المساهمين </w:t>
      </w:r>
      <w:r w:rsidR="00564E4F" w:rsidRPr="00AE0F32">
        <w:rPr>
          <w:rFonts w:cs="Arabic Transparent" w:hint="cs"/>
          <w:sz w:val="26"/>
          <w:szCs w:val="26"/>
          <w:rtl/>
          <w:lang w:val="en-US" w:bidi="ar-DZ"/>
        </w:rPr>
        <w:t>إلى</w:t>
      </w:r>
      <w:r w:rsidR="00B40B21" w:rsidRPr="00AE0F32">
        <w:rPr>
          <w:rFonts w:cs="Arabic Transparent"/>
          <w:sz w:val="26"/>
          <w:szCs w:val="26"/>
          <w:rtl/>
          <w:lang w:val="en-US" w:bidi="ar-DZ"/>
        </w:rPr>
        <w:t xml:space="preserve"> الحالة التي كانوا عليها قبل </w:t>
      </w:r>
      <w:r w:rsidR="00564E4F" w:rsidRPr="00AE0F32">
        <w:rPr>
          <w:rFonts w:cs="Arabic Transparent" w:hint="cs"/>
          <w:sz w:val="26"/>
          <w:szCs w:val="26"/>
          <w:rtl/>
          <w:lang w:val="en-US" w:bidi="ar-DZ"/>
        </w:rPr>
        <w:t>إصدار</w:t>
      </w:r>
      <w:r w:rsidR="00B40B21" w:rsidRPr="00AE0F32">
        <w:rPr>
          <w:rFonts w:cs="Arabic Transparent"/>
          <w:sz w:val="26"/>
          <w:szCs w:val="26"/>
          <w:rtl/>
          <w:lang w:val="en-US" w:bidi="ar-DZ"/>
        </w:rPr>
        <w:t xml:space="preserve"> القرار المشوب بالتعسف </w:t>
      </w:r>
      <w:r w:rsidRPr="00AE0F32">
        <w:rPr>
          <w:rFonts w:cs="Arabic Transparent" w:hint="cs"/>
          <w:sz w:val="26"/>
          <w:szCs w:val="26"/>
          <w:rtl/>
          <w:lang w:val="en-US" w:bidi="ar-DZ"/>
        </w:rPr>
        <w:t>،</w:t>
      </w:r>
      <w:r w:rsidR="00B40B21" w:rsidRPr="00AE0F32">
        <w:rPr>
          <w:rFonts w:cs="Arabic Transparent"/>
          <w:sz w:val="26"/>
          <w:szCs w:val="26"/>
          <w:rtl/>
          <w:lang w:val="en-US" w:bidi="ar-DZ"/>
        </w:rPr>
        <w:t xml:space="preserve">وذلك </w:t>
      </w:r>
      <w:r w:rsidR="00564E4F" w:rsidRPr="00AE0F32">
        <w:rPr>
          <w:rFonts w:cs="Arabic Transparent" w:hint="cs"/>
          <w:sz w:val="26"/>
          <w:szCs w:val="26"/>
          <w:rtl/>
          <w:lang w:val="en-US" w:bidi="ar-DZ"/>
        </w:rPr>
        <w:t>بأثر</w:t>
      </w:r>
      <w:r w:rsidR="00B40B21" w:rsidRPr="00AE0F32">
        <w:rPr>
          <w:rFonts w:cs="Arabic Transparent"/>
          <w:sz w:val="26"/>
          <w:szCs w:val="26"/>
          <w:rtl/>
          <w:lang w:val="en-US" w:bidi="ar-DZ"/>
        </w:rPr>
        <w:t xml:space="preserve"> رجعي، ولهذا فهو الجزاء </w:t>
      </w:r>
      <w:r w:rsidR="00564E4F" w:rsidRPr="00AE0F32">
        <w:rPr>
          <w:rFonts w:cs="Arabic Transparent" w:hint="cs"/>
          <w:sz w:val="26"/>
          <w:szCs w:val="26"/>
          <w:rtl/>
          <w:lang w:val="en-US" w:bidi="ar-DZ"/>
        </w:rPr>
        <w:t>الأمثل</w:t>
      </w:r>
      <w:r w:rsidR="00B40B21" w:rsidRPr="00AE0F32">
        <w:rPr>
          <w:rFonts w:cs="Arabic Transparent"/>
          <w:sz w:val="26"/>
          <w:szCs w:val="26"/>
          <w:rtl/>
          <w:lang w:val="en-US" w:bidi="ar-DZ"/>
        </w:rPr>
        <w:t xml:space="preserve"> والطبيعي للتعسف الصادر عن </w:t>
      </w:r>
      <w:r w:rsidR="00564E4F" w:rsidRPr="00AE0F32">
        <w:rPr>
          <w:rFonts w:cs="Arabic Transparent" w:hint="cs"/>
          <w:sz w:val="26"/>
          <w:szCs w:val="26"/>
          <w:rtl/>
          <w:lang w:val="en-US" w:bidi="ar-DZ"/>
        </w:rPr>
        <w:t>الأغلبية</w:t>
      </w:r>
      <w:r w:rsidR="00B40B21" w:rsidRPr="00AE0F32">
        <w:rPr>
          <w:rFonts w:cs="Arabic Transparent"/>
          <w:sz w:val="26"/>
          <w:szCs w:val="26"/>
          <w:rtl/>
          <w:lang w:val="en-US" w:bidi="ar-DZ"/>
        </w:rPr>
        <w:t>، ولهذا فان القضاء لاسيما الفرنسي قضى وفي العديد من الحالات ببطلان القرارات التعسفية الصادرة عن الجمعية العامة</w:t>
      </w:r>
      <w:r w:rsidR="00B40B21" w:rsidRPr="00AE0F32">
        <w:rPr>
          <w:rFonts w:cs="Arabic Transparent"/>
          <w:b/>
          <w:bCs/>
          <w:sz w:val="26"/>
          <w:szCs w:val="26"/>
          <w:vertAlign w:val="superscript"/>
          <w:rtl/>
          <w:lang w:val="en-US" w:bidi="ar-DZ"/>
        </w:rPr>
        <w:t>(</w:t>
      </w:r>
      <w:r w:rsidR="00B40B21" w:rsidRPr="00AE0F32">
        <w:rPr>
          <w:rStyle w:val="Appelnotedebasdep"/>
          <w:rFonts w:cs="Arabic Transparent"/>
          <w:b/>
          <w:bCs/>
          <w:sz w:val="26"/>
          <w:szCs w:val="26"/>
          <w:rtl/>
          <w:lang w:val="en-US" w:bidi="ar-DZ"/>
        </w:rPr>
        <w:footnoteReference w:id="245"/>
      </w:r>
      <w:r w:rsidR="00B40B21" w:rsidRPr="00AE0F32">
        <w:rPr>
          <w:rFonts w:cs="Arabic Transparent"/>
          <w:b/>
          <w:bCs/>
          <w:sz w:val="26"/>
          <w:szCs w:val="26"/>
          <w:vertAlign w:val="superscript"/>
          <w:rtl/>
          <w:lang w:val="en-US" w:bidi="ar-DZ"/>
        </w:rPr>
        <w:t>)</w:t>
      </w:r>
      <w:r w:rsidR="00B40B21" w:rsidRPr="00AE0F32">
        <w:rPr>
          <w:rFonts w:cs="Arabic Transparent"/>
          <w:sz w:val="26"/>
          <w:szCs w:val="26"/>
          <w:rtl/>
          <w:lang w:val="en-US" w:bidi="ar-DZ"/>
        </w:rPr>
        <w:t>،</w:t>
      </w:r>
      <w:r w:rsidR="00B40B21" w:rsidRPr="00AE0F32">
        <w:rPr>
          <w:rFonts w:cs="Arabic Transparent" w:hint="cs"/>
          <w:sz w:val="26"/>
          <w:szCs w:val="26"/>
          <w:rtl/>
          <w:lang w:val="en-US" w:bidi="ar-DZ"/>
        </w:rPr>
        <w:t xml:space="preserve"> </w:t>
      </w:r>
      <w:r w:rsidR="00B40B21" w:rsidRPr="00AE0F32">
        <w:rPr>
          <w:rFonts w:cs="Arabic Transparent"/>
          <w:sz w:val="26"/>
          <w:szCs w:val="26"/>
          <w:rtl/>
          <w:lang w:val="en-US" w:bidi="ar-DZ"/>
        </w:rPr>
        <w:t xml:space="preserve">لكن على </w:t>
      </w:r>
      <w:r w:rsidR="00564E4F" w:rsidRPr="00AE0F32">
        <w:rPr>
          <w:rFonts w:cs="Arabic Transparent" w:hint="cs"/>
          <w:sz w:val="26"/>
          <w:szCs w:val="26"/>
          <w:rtl/>
          <w:lang w:val="en-US" w:bidi="ar-DZ"/>
        </w:rPr>
        <w:t>أي</w:t>
      </w:r>
      <w:r w:rsidR="00B40B21" w:rsidRPr="00AE0F32">
        <w:rPr>
          <w:rFonts w:cs="Arabic Transparent"/>
          <w:sz w:val="26"/>
          <w:szCs w:val="26"/>
          <w:rtl/>
          <w:lang w:val="en-US" w:bidi="ar-DZ"/>
        </w:rPr>
        <w:t xml:space="preserve"> </w:t>
      </w:r>
      <w:r w:rsidR="00564E4F" w:rsidRPr="00AE0F32">
        <w:rPr>
          <w:rFonts w:cs="Arabic Transparent" w:hint="cs"/>
          <w:sz w:val="26"/>
          <w:szCs w:val="26"/>
          <w:rtl/>
          <w:lang w:val="en-US" w:bidi="ar-DZ"/>
        </w:rPr>
        <w:t>أساس</w:t>
      </w:r>
      <w:r w:rsidR="00B40B21" w:rsidRPr="00AE0F32">
        <w:rPr>
          <w:rFonts w:cs="Arabic Transparent"/>
          <w:sz w:val="26"/>
          <w:szCs w:val="26"/>
          <w:rtl/>
          <w:lang w:val="en-US" w:bidi="ar-DZ"/>
        </w:rPr>
        <w:t xml:space="preserve"> تم هذا القضاء، وما</w:t>
      </w:r>
      <w:r w:rsidR="00564E4F" w:rsidRPr="00AE0F32">
        <w:rPr>
          <w:rFonts w:cs="Arabic Transparent" w:hint="cs"/>
          <w:sz w:val="26"/>
          <w:szCs w:val="26"/>
          <w:rtl/>
          <w:lang w:val="en-US" w:bidi="ar-DZ"/>
        </w:rPr>
        <w:t xml:space="preserve"> </w:t>
      </w:r>
      <w:r w:rsidR="00B40B21" w:rsidRPr="00AE0F32">
        <w:rPr>
          <w:rFonts w:cs="Arabic Transparent"/>
          <w:sz w:val="26"/>
          <w:szCs w:val="26"/>
          <w:rtl/>
          <w:lang w:val="en-US" w:bidi="ar-DZ"/>
        </w:rPr>
        <w:t xml:space="preserve">هي </w:t>
      </w:r>
      <w:r w:rsidR="00564E4F" w:rsidRPr="00AE0F32">
        <w:rPr>
          <w:rFonts w:cs="Arabic Transparent" w:hint="cs"/>
          <w:sz w:val="26"/>
          <w:szCs w:val="26"/>
          <w:rtl/>
          <w:lang w:val="en-US" w:bidi="ar-DZ"/>
        </w:rPr>
        <w:t>آثار</w:t>
      </w:r>
      <w:r w:rsidR="00B40B21" w:rsidRPr="00AE0F32">
        <w:rPr>
          <w:rFonts w:cs="Arabic Transparent"/>
          <w:sz w:val="26"/>
          <w:szCs w:val="26"/>
          <w:rtl/>
          <w:lang w:val="en-US" w:bidi="ar-DZ"/>
        </w:rPr>
        <w:t xml:space="preserve"> الحكم المقضي </w:t>
      </w:r>
      <w:proofErr w:type="spellStart"/>
      <w:r w:rsidR="00B40B21" w:rsidRPr="00AE0F32">
        <w:rPr>
          <w:rFonts w:cs="Arabic Transparent"/>
          <w:sz w:val="26"/>
          <w:szCs w:val="26"/>
          <w:rtl/>
          <w:lang w:val="en-US" w:bidi="ar-DZ"/>
        </w:rPr>
        <w:t>به</w:t>
      </w:r>
      <w:proofErr w:type="spellEnd"/>
      <w:r w:rsidR="00B40B21" w:rsidRPr="00AE0F32">
        <w:rPr>
          <w:rFonts w:cs="Arabic Transparent"/>
          <w:sz w:val="26"/>
          <w:szCs w:val="26"/>
          <w:rtl/>
          <w:lang w:val="en-US" w:bidi="ar-DZ"/>
        </w:rPr>
        <w:t>.</w:t>
      </w:r>
    </w:p>
    <w:p w:rsidR="00B40B21" w:rsidRPr="00AE0F32" w:rsidRDefault="003258C8" w:rsidP="003258C8">
      <w:pPr>
        <w:tabs>
          <w:tab w:val="left" w:pos="708"/>
        </w:tabs>
        <w:bidi/>
        <w:spacing w:after="0" w:line="360" w:lineRule="auto"/>
        <w:ind w:left="360"/>
        <w:jc w:val="both"/>
        <w:rPr>
          <w:rFonts w:cs="Arabic Transparent"/>
          <w:b/>
          <w:bCs/>
          <w:sz w:val="26"/>
          <w:szCs w:val="26"/>
          <w:lang w:val="en-US" w:bidi="ar-DZ"/>
        </w:rPr>
      </w:pPr>
      <w:r>
        <w:rPr>
          <w:rFonts w:cs="Arabic Transparent" w:hint="cs"/>
          <w:b/>
          <w:bCs/>
          <w:sz w:val="26"/>
          <w:szCs w:val="26"/>
          <w:rtl/>
          <w:lang w:val="en-US" w:bidi="ar-DZ"/>
        </w:rPr>
        <w:t xml:space="preserve">أ-1 </w:t>
      </w:r>
      <w:r w:rsidR="00AA4BFC" w:rsidRPr="00AE0F32">
        <w:rPr>
          <w:rFonts w:cs="Arabic Transparent" w:hint="cs"/>
          <w:b/>
          <w:bCs/>
          <w:sz w:val="26"/>
          <w:szCs w:val="26"/>
          <w:rtl/>
          <w:lang w:val="en-US" w:bidi="ar-DZ"/>
        </w:rPr>
        <w:t>أساس</w:t>
      </w:r>
      <w:r w:rsidR="00B40B21" w:rsidRPr="00AE0F32">
        <w:rPr>
          <w:rFonts w:cs="Arabic Transparent"/>
          <w:b/>
          <w:bCs/>
          <w:sz w:val="26"/>
          <w:szCs w:val="26"/>
          <w:rtl/>
          <w:lang w:val="en-US" w:bidi="ar-DZ"/>
        </w:rPr>
        <w:t xml:space="preserve"> تقرير البطلان:</w:t>
      </w:r>
    </w:p>
    <w:p w:rsidR="00B40B21" w:rsidRPr="00AE0F32" w:rsidRDefault="00EE2B0E" w:rsidP="00B40B21">
      <w:pPr>
        <w:tabs>
          <w:tab w:val="left" w:pos="708"/>
        </w:tabs>
        <w:bidi/>
        <w:spacing w:line="360" w:lineRule="auto"/>
        <w:jc w:val="both"/>
        <w:rPr>
          <w:rFonts w:cs="Arabic Transparent"/>
          <w:sz w:val="26"/>
          <w:szCs w:val="26"/>
          <w:rtl/>
          <w:lang w:val="en-US" w:bidi="ar-DZ"/>
        </w:rPr>
      </w:pPr>
      <w:r w:rsidRPr="00AE0F32">
        <w:rPr>
          <w:rFonts w:cs="Arabic Transparent" w:hint="cs"/>
          <w:sz w:val="26"/>
          <w:szCs w:val="26"/>
          <w:rtl/>
          <w:lang w:val="en-US" w:bidi="ar-DZ"/>
        </w:rPr>
        <w:t xml:space="preserve">   </w:t>
      </w:r>
      <w:r w:rsidR="00B40B21" w:rsidRPr="00AE0F32">
        <w:rPr>
          <w:rFonts w:cs="Arabic Transparent"/>
          <w:sz w:val="26"/>
          <w:szCs w:val="26"/>
          <w:rtl/>
          <w:lang w:val="en-US" w:bidi="ar-DZ"/>
        </w:rPr>
        <w:t xml:space="preserve">لقد سبق لنا التعرض لمسالة بطلان مداولات الجمعيات العامة عند تطرقنا لموضوع المسؤولية المدنية </w:t>
      </w:r>
      <w:r w:rsidR="00564E4F" w:rsidRPr="00AE0F32">
        <w:rPr>
          <w:rFonts w:cs="Arabic Transparent" w:hint="cs"/>
          <w:sz w:val="26"/>
          <w:szCs w:val="26"/>
          <w:rtl/>
          <w:lang w:val="en-US" w:bidi="ar-DZ"/>
        </w:rPr>
        <w:t>لأعضاء</w:t>
      </w:r>
      <w:r w:rsidR="00B40B21" w:rsidRPr="00AE0F32">
        <w:rPr>
          <w:rFonts w:cs="Arabic Transparent"/>
          <w:sz w:val="26"/>
          <w:szCs w:val="26"/>
          <w:rtl/>
          <w:lang w:val="en-US" w:bidi="ar-DZ"/>
        </w:rPr>
        <w:t xml:space="preserve"> الجهاز </w:t>
      </w:r>
      <w:r w:rsidR="00564E4F" w:rsidRPr="00AE0F32">
        <w:rPr>
          <w:rFonts w:cs="Arabic Transparent" w:hint="cs"/>
          <w:sz w:val="26"/>
          <w:szCs w:val="26"/>
          <w:rtl/>
          <w:lang w:val="en-US" w:bidi="ar-DZ"/>
        </w:rPr>
        <w:t>الإداري</w:t>
      </w:r>
      <w:r w:rsidR="00B46481" w:rsidRPr="00AE0F32">
        <w:rPr>
          <w:rFonts w:cs="Arabic Transparent"/>
          <w:sz w:val="26"/>
          <w:szCs w:val="26"/>
          <w:rtl/>
          <w:lang w:val="en-US" w:bidi="ar-DZ"/>
        </w:rPr>
        <w:t xml:space="preserve"> والعقوبات ال</w:t>
      </w:r>
      <w:r w:rsidR="00B40B21" w:rsidRPr="00AE0F32">
        <w:rPr>
          <w:rFonts w:cs="Arabic Transparent"/>
          <w:sz w:val="26"/>
          <w:szCs w:val="26"/>
          <w:rtl/>
          <w:lang w:val="en-US" w:bidi="ar-DZ"/>
        </w:rPr>
        <w:t xml:space="preserve">لاحقة </w:t>
      </w:r>
      <w:proofErr w:type="spellStart"/>
      <w:r w:rsidR="00B40B21" w:rsidRPr="00AE0F32">
        <w:rPr>
          <w:rFonts w:cs="Arabic Transparent"/>
          <w:sz w:val="26"/>
          <w:szCs w:val="26"/>
          <w:rtl/>
          <w:lang w:val="en-US" w:bidi="ar-DZ"/>
        </w:rPr>
        <w:t>بها</w:t>
      </w:r>
      <w:proofErr w:type="spellEnd"/>
      <w:r w:rsidR="00B40B21" w:rsidRPr="00AE0F32">
        <w:rPr>
          <w:rFonts w:cs="Arabic Transparent"/>
          <w:b/>
          <w:bCs/>
          <w:sz w:val="26"/>
          <w:szCs w:val="26"/>
          <w:vertAlign w:val="superscript"/>
          <w:rtl/>
          <w:lang w:val="en-US" w:bidi="ar-DZ"/>
        </w:rPr>
        <w:t>(</w:t>
      </w:r>
      <w:r w:rsidR="00B40B21" w:rsidRPr="00AE0F32">
        <w:rPr>
          <w:rStyle w:val="Appelnotedebasdep"/>
          <w:rFonts w:cs="Arabic Transparent"/>
          <w:b/>
          <w:bCs/>
          <w:sz w:val="26"/>
          <w:szCs w:val="26"/>
          <w:rtl/>
          <w:lang w:val="en-US" w:bidi="ar-DZ"/>
        </w:rPr>
        <w:footnoteReference w:id="246"/>
      </w:r>
      <w:r w:rsidR="00B40B21" w:rsidRPr="00AE0F32">
        <w:rPr>
          <w:rFonts w:cs="Arabic Transparent"/>
          <w:b/>
          <w:bCs/>
          <w:sz w:val="26"/>
          <w:szCs w:val="26"/>
          <w:vertAlign w:val="superscript"/>
          <w:rtl/>
          <w:lang w:val="en-US" w:bidi="ar-DZ"/>
        </w:rPr>
        <w:t>)</w:t>
      </w:r>
      <w:r w:rsidR="00B40B21" w:rsidRPr="00AE0F32">
        <w:rPr>
          <w:rFonts w:cs="Arabic Transparent"/>
          <w:sz w:val="26"/>
          <w:szCs w:val="26"/>
          <w:rtl/>
          <w:lang w:val="en-US" w:bidi="ar-DZ"/>
        </w:rPr>
        <w:t>، والدعاوى المرصودة لها،</w:t>
      </w:r>
      <w:r w:rsidR="00564E4F" w:rsidRPr="00AE0F32">
        <w:rPr>
          <w:rFonts w:cs="Arabic Transparent" w:hint="cs"/>
          <w:sz w:val="26"/>
          <w:szCs w:val="26"/>
          <w:rtl/>
          <w:lang w:val="en-US" w:bidi="ar-DZ"/>
        </w:rPr>
        <w:t>ورأينا</w:t>
      </w:r>
      <w:r w:rsidR="00B40B21" w:rsidRPr="00AE0F32">
        <w:rPr>
          <w:rFonts w:cs="Arabic Transparent"/>
          <w:sz w:val="26"/>
          <w:szCs w:val="26"/>
          <w:rtl/>
          <w:lang w:val="en-US" w:bidi="ar-DZ"/>
        </w:rPr>
        <w:t xml:space="preserve"> </w:t>
      </w:r>
      <w:r w:rsidR="00564E4F" w:rsidRPr="00AE0F32">
        <w:rPr>
          <w:rFonts w:cs="Arabic Transparent" w:hint="cs"/>
          <w:sz w:val="26"/>
          <w:szCs w:val="26"/>
          <w:rtl/>
          <w:lang w:val="en-US" w:bidi="ar-DZ"/>
        </w:rPr>
        <w:t>أن</w:t>
      </w:r>
      <w:r w:rsidR="00B40B21" w:rsidRPr="00AE0F32">
        <w:rPr>
          <w:rFonts w:cs="Arabic Transparent"/>
          <w:sz w:val="26"/>
          <w:szCs w:val="26"/>
          <w:rtl/>
          <w:lang w:val="en-US" w:bidi="ar-DZ"/>
        </w:rPr>
        <w:t xml:space="preserve"> المشرع الجزائري نص على البطلان </w:t>
      </w:r>
      <w:r w:rsidR="00564E4F" w:rsidRPr="00AE0F32">
        <w:rPr>
          <w:rFonts w:cs="Arabic Transparent" w:hint="cs"/>
          <w:sz w:val="26"/>
          <w:szCs w:val="26"/>
          <w:rtl/>
          <w:lang w:val="en-US" w:bidi="ar-DZ"/>
        </w:rPr>
        <w:t>وتأسيسه</w:t>
      </w:r>
      <w:r w:rsidR="00B40B21" w:rsidRPr="00AE0F32">
        <w:rPr>
          <w:rFonts w:cs="Arabic Transparent"/>
          <w:sz w:val="26"/>
          <w:szCs w:val="26"/>
          <w:rtl/>
          <w:lang w:val="en-US" w:bidi="ar-DZ"/>
        </w:rPr>
        <w:t xml:space="preserve"> في المادة 733 من القانون التج</w:t>
      </w:r>
      <w:r w:rsidRPr="00AE0F32">
        <w:rPr>
          <w:rFonts w:cs="Arabic Transparent"/>
          <w:sz w:val="26"/>
          <w:szCs w:val="26"/>
          <w:rtl/>
          <w:lang w:val="en-US" w:bidi="ar-DZ"/>
        </w:rPr>
        <w:t xml:space="preserve">اري بنصها على انه "... </w:t>
      </w:r>
      <w:proofErr w:type="gramStart"/>
      <w:r w:rsidRPr="00AE0F32">
        <w:rPr>
          <w:rFonts w:cs="Arabic Transparent"/>
          <w:sz w:val="26"/>
          <w:szCs w:val="26"/>
          <w:rtl/>
          <w:lang w:val="en-US" w:bidi="ar-DZ"/>
        </w:rPr>
        <w:t>لا</w:t>
      </w:r>
      <w:proofErr w:type="gramEnd"/>
      <w:r w:rsidRPr="00AE0F32">
        <w:rPr>
          <w:rFonts w:cs="Arabic Transparent"/>
          <w:sz w:val="26"/>
          <w:szCs w:val="26"/>
          <w:rtl/>
          <w:lang w:val="en-US" w:bidi="ar-DZ"/>
        </w:rPr>
        <w:t xml:space="preserve"> يحصل </w:t>
      </w:r>
      <w:r w:rsidRPr="00AE0F32">
        <w:rPr>
          <w:rFonts w:cs="Arabic Transparent" w:hint="cs"/>
          <w:sz w:val="26"/>
          <w:szCs w:val="26"/>
          <w:rtl/>
          <w:lang w:val="en-US" w:bidi="ar-DZ"/>
        </w:rPr>
        <w:t>ب</w:t>
      </w:r>
      <w:r w:rsidR="00B40B21" w:rsidRPr="00AE0F32">
        <w:rPr>
          <w:rFonts w:cs="Arabic Transparent"/>
          <w:sz w:val="26"/>
          <w:szCs w:val="26"/>
          <w:rtl/>
          <w:lang w:val="en-US" w:bidi="ar-DZ"/>
        </w:rPr>
        <w:t xml:space="preserve">طلان العقود </w:t>
      </w:r>
      <w:r w:rsidR="00564E4F" w:rsidRPr="00AE0F32">
        <w:rPr>
          <w:rFonts w:cs="Arabic Transparent" w:hint="cs"/>
          <w:sz w:val="26"/>
          <w:szCs w:val="26"/>
          <w:rtl/>
          <w:lang w:val="en-US" w:bidi="ar-DZ"/>
        </w:rPr>
        <w:t>أو</w:t>
      </w:r>
      <w:r w:rsidR="00B40B21" w:rsidRPr="00AE0F32">
        <w:rPr>
          <w:rFonts w:cs="Arabic Transparent"/>
          <w:sz w:val="26"/>
          <w:szCs w:val="26"/>
          <w:rtl/>
          <w:lang w:val="en-US" w:bidi="ar-DZ"/>
        </w:rPr>
        <w:t xml:space="preserve"> المداولات غير التي نص</w:t>
      </w:r>
      <w:r w:rsidR="00D11EEE" w:rsidRPr="00AE0F32">
        <w:rPr>
          <w:rFonts w:cs="Arabic Transparent" w:hint="cs"/>
          <w:sz w:val="26"/>
          <w:szCs w:val="26"/>
          <w:rtl/>
          <w:lang w:val="en-US" w:bidi="ar-DZ"/>
        </w:rPr>
        <w:t>ت</w:t>
      </w:r>
      <w:r w:rsidR="00B40B21" w:rsidRPr="00AE0F32">
        <w:rPr>
          <w:rFonts w:cs="Arabic Transparent"/>
          <w:sz w:val="26"/>
          <w:szCs w:val="26"/>
          <w:rtl/>
          <w:lang w:val="en-US" w:bidi="ar-DZ"/>
        </w:rPr>
        <w:t xml:space="preserve"> عليها</w:t>
      </w:r>
      <w:r w:rsidR="00D11EEE" w:rsidRPr="00AE0F32">
        <w:rPr>
          <w:rFonts w:cs="Arabic Transparent"/>
          <w:sz w:val="26"/>
          <w:szCs w:val="26"/>
          <w:rtl/>
          <w:lang w:val="en-US" w:bidi="ar-DZ"/>
        </w:rPr>
        <w:t xml:space="preserve"> الفقرة المتقدمة </w:t>
      </w:r>
      <w:r w:rsidR="00D11EEE" w:rsidRPr="00AE0F32">
        <w:rPr>
          <w:rFonts w:cs="Arabic Transparent" w:hint="cs"/>
          <w:sz w:val="26"/>
          <w:szCs w:val="26"/>
          <w:rtl/>
          <w:lang w:val="en-US" w:bidi="ar-DZ"/>
        </w:rPr>
        <w:t>إ</w:t>
      </w:r>
      <w:r w:rsidR="00B40B21" w:rsidRPr="00AE0F32">
        <w:rPr>
          <w:rFonts w:cs="Arabic Transparent"/>
          <w:sz w:val="26"/>
          <w:szCs w:val="26"/>
          <w:rtl/>
          <w:lang w:val="en-US" w:bidi="ar-DZ"/>
        </w:rPr>
        <w:t xml:space="preserve">لا من مخالفة نص ملزم من هذا القانون </w:t>
      </w:r>
      <w:r w:rsidR="00564E4F" w:rsidRPr="00AE0F32">
        <w:rPr>
          <w:rFonts w:cs="Arabic Transparent" w:hint="cs"/>
          <w:sz w:val="26"/>
          <w:szCs w:val="26"/>
          <w:rtl/>
          <w:lang w:val="en-US" w:bidi="ar-DZ"/>
        </w:rPr>
        <w:t>أو</w:t>
      </w:r>
      <w:r w:rsidR="00B40B21" w:rsidRPr="00AE0F32">
        <w:rPr>
          <w:rFonts w:cs="Arabic Transparent"/>
          <w:sz w:val="26"/>
          <w:szCs w:val="26"/>
          <w:rtl/>
          <w:lang w:val="en-US" w:bidi="ar-DZ"/>
        </w:rPr>
        <w:t xml:space="preserve"> من القوانين التي تسري على العقود".</w:t>
      </w:r>
    </w:p>
    <w:p w:rsidR="00B40B21" w:rsidRPr="00AE0F32" w:rsidRDefault="00B40B21" w:rsidP="00B40B21">
      <w:pPr>
        <w:tabs>
          <w:tab w:val="left" w:pos="708"/>
        </w:tabs>
        <w:bidi/>
        <w:spacing w:line="360" w:lineRule="auto"/>
        <w:jc w:val="both"/>
        <w:rPr>
          <w:rFonts w:cs="Arabic Transparent"/>
          <w:sz w:val="26"/>
          <w:szCs w:val="26"/>
          <w:rtl/>
          <w:lang w:val="en-US" w:bidi="ar-DZ"/>
        </w:rPr>
      </w:pPr>
      <w:proofErr w:type="gramStart"/>
      <w:r w:rsidRPr="00AE0F32">
        <w:rPr>
          <w:rFonts w:cs="Arabic Transparent"/>
          <w:sz w:val="26"/>
          <w:szCs w:val="26"/>
          <w:rtl/>
          <w:lang w:val="en-US" w:bidi="ar-DZ"/>
        </w:rPr>
        <w:t>وعليه</w:t>
      </w:r>
      <w:proofErr w:type="gramEnd"/>
      <w:r w:rsidRPr="00AE0F32">
        <w:rPr>
          <w:rFonts w:cs="Arabic Transparent"/>
          <w:sz w:val="26"/>
          <w:szCs w:val="26"/>
          <w:rtl/>
          <w:lang w:val="en-US" w:bidi="ar-DZ"/>
        </w:rPr>
        <w:t xml:space="preserve"> فان المشرع الجزائري لم </w:t>
      </w:r>
      <w:proofErr w:type="spellStart"/>
      <w:r w:rsidRPr="00AE0F32">
        <w:rPr>
          <w:rFonts w:cs="Arabic Transparent"/>
          <w:sz w:val="26"/>
          <w:szCs w:val="26"/>
          <w:rtl/>
          <w:lang w:val="en-US" w:bidi="ar-DZ"/>
        </w:rPr>
        <w:t>ينص</w:t>
      </w:r>
      <w:proofErr w:type="spellEnd"/>
      <w:r w:rsidRPr="00AE0F32">
        <w:rPr>
          <w:rFonts w:cs="Arabic Transparent"/>
          <w:sz w:val="26"/>
          <w:szCs w:val="26"/>
          <w:rtl/>
          <w:lang w:val="en-US" w:bidi="ar-DZ"/>
        </w:rPr>
        <w:t xml:space="preserve"> صراحة على حالة تعسف </w:t>
      </w:r>
      <w:r w:rsidR="00564E4F" w:rsidRPr="00AE0F32">
        <w:rPr>
          <w:rFonts w:cs="Arabic Transparent" w:hint="cs"/>
          <w:sz w:val="26"/>
          <w:szCs w:val="26"/>
          <w:rtl/>
          <w:lang w:val="en-US" w:bidi="ar-DZ"/>
        </w:rPr>
        <w:t>الأغلبية</w:t>
      </w:r>
      <w:r w:rsidRPr="00AE0F32">
        <w:rPr>
          <w:rFonts w:cs="Arabic Transparent"/>
          <w:sz w:val="26"/>
          <w:szCs w:val="26"/>
          <w:rtl/>
          <w:lang w:val="en-US" w:bidi="ar-DZ"/>
        </w:rPr>
        <w:t xml:space="preserve"> عند كلامه عن بطلان مداولات الجمعيات العامة، ولم يفرد له</w:t>
      </w:r>
      <w:r w:rsidR="00EE2B0E" w:rsidRPr="00AE0F32">
        <w:rPr>
          <w:rFonts w:cs="Arabic Transparent" w:hint="cs"/>
          <w:sz w:val="26"/>
          <w:szCs w:val="26"/>
          <w:rtl/>
          <w:lang w:val="en-US" w:bidi="ar-DZ"/>
        </w:rPr>
        <w:t>ا</w:t>
      </w:r>
      <w:r w:rsidRPr="00AE0F32">
        <w:rPr>
          <w:rFonts w:cs="Arabic Transparent"/>
          <w:sz w:val="26"/>
          <w:szCs w:val="26"/>
          <w:rtl/>
          <w:lang w:val="en-US" w:bidi="ar-DZ"/>
        </w:rPr>
        <w:t xml:space="preserve"> نصا خاصا </w:t>
      </w:r>
      <w:proofErr w:type="spellStart"/>
      <w:r w:rsidRPr="00AE0F32">
        <w:rPr>
          <w:rFonts w:cs="Arabic Transparent"/>
          <w:sz w:val="26"/>
          <w:szCs w:val="26"/>
          <w:rtl/>
          <w:lang w:val="en-US" w:bidi="ar-DZ"/>
        </w:rPr>
        <w:t>به</w:t>
      </w:r>
      <w:proofErr w:type="spellEnd"/>
      <w:r w:rsidRPr="00AE0F32">
        <w:rPr>
          <w:rFonts w:cs="Arabic Transparent"/>
          <w:sz w:val="26"/>
          <w:szCs w:val="26"/>
          <w:rtl/>
          <w:lang w:val="en-US" w:bidi="ar-DZ"/>
        </w:rPr>
        <w:t>، وهو حال المشرع الفرنسي.</w:t>
      </w:r>
    </w:p>
    <w:p w:rsidR="00B40B21" w:rsidRPr="00AE0F32" w:rsidRDefault="00B40B21" w:rsidP="00B40B21">
      <w:pPr>
        <w:tabs>
          <w:tab w:val="left" w:pos="708"/>
        </w:tabs>
        <w:bidi/>
        <w:spacing w:line="360" w:lineRule="auto"/>
        <w:jc w:val="both"/>
        <w:rPr>
          <w:rFonts w:cs="Arabic Transparent"/>
          <w:sz w:val="26"/>
          <w:szCs w:val="26"/>
          <w:rtl/>
          <w:lang w:val="en-US" w:bidi="ar-DZ"/>
        </w:rPr>
      </w:pPr>
      <w:r w:rsidRPr="00AE0F32">
        <w:rPr>
          <w:rFonts w:cs="Arabic Transparent"/>
          <w:sz w:val="26"/>
          <w:szCs w:val="26"/>
          <w:rtl/>
          <w:lang w:val="en-US" w:bidi="ar-DZ"/>
        </w:rPr>
        <w:t xml:space="preserve">غير </w:t>
      </w:r>
      <w:r w:rsidR="00564E4F" w:rsidRPr="00AE0F32">
        <w:rPr>
          <w:rFonts w:cs="Arabic Transparent" w:hint="cs"/>
          <w:sz w:val="26"/>
          <w:szCs w:val="26"/>
          <w:rtl/>
          <w:lang w:val="en-US" w:bidi="ar-DZ"/>
        </w:rPr>
        <w:t>أن</w:t>
      </w:r>
      <w:r w:rsidRPr="00AE0F32">
        <w:rPr>
          <w:rFonts w:cs="Arabic Transparent"/>
          <w:sz w:val="26"/>
          <w:szCs w:val="26"/>
          <w:rtl/>
          <w:lang w:val="en-US" w:bidi="ar-DZ"/>
        </w:rPr>
        <w:t xml:space="preserve"> المشرع المصري قد </w:t>
      </w:r>
      <w:r w:rsidR="00564E4F" w:rsidRPr="00AE0F32">
        <w:rPr>
          <w:rFonts w:cs="Arabic Transparent" w:hint="cs"/>
          <w:sz w:val="26"/>
          <w:szCs w:val="26"/>
          <w:rtl/>
          <w:lang w:val="en-US" w:bidi="ar-DZ"/>
        </w:rPr>
        <w:t>أورد</w:t>
      </w:r>
      <w:r w:rsidRPr="00AE0F32">
        <w:rPr>
          <w:rFonts w:cs="Arabic Transparent"/>
          <w:sz w:val="26"/>
          <w:szCs w:val="26"/>
          <w:rtl/>
          <w:lang w:val="en-US" w:bidi="ar-DZ"/>
        </w:rPr>
        <w:t xml:space="preserve"> نصا صريحا، </w:t>
      </w:r>
      <w:r w:rsidR="00564E4F" w:rsidRPr="00AE0F32">
        <w:rPr>
          <w:rFonts w:cs="Arabic Transparent" w:hint="cs"/>
          <w:sz w:val="26"/>
          <w:szCs w:val="26"/>
          <w:rtl/>
          <w:lang w:val="en-US" w:bidi="ar-DZ"/>
        </w:rPr>
        <w:t>إذ</w:t>
      </w:r>
      <w:r w:rsidRPr="00AE0F32">
        <w:rPr>
          <w:rFonts w:cs="Arabic Transparent"/>
          <w:sz w:val="26"/>
          <w:szCs w:val="26"/>
          <w:rtl/>
          <w:lang w:val="en-US" w:bidi="ar-DZ"/>
        </w:rPr>
        <w:t xml:space="preserve"> </w:t>
      </w:r>
      <w:proofErr w:type="spellStart"/>
      <w:r w:rsidRPr="00AE0F32">
        <w:rPr>
          <w:rFonts w:cs="Arabic Transparent"/>
          <w:sz w:val="26"/>
          <w:szCs w:val="26"/>
          <w:rtl/>
          <w:lang w:val="en-US" w:bidi="ar-DZ"/>
        </w:rPr>
        <w:t>تنص</w:t>
      </w:r>
      <w:proofErr w:type="spellEnd"/>
      <w:r w:rsidRPr="00AE0F32">
        <w:rPr>
          <w:rFonts w:cs="Arabic Transparent"/>
          <w:sz w:val="26"/>
          <w:szCs w:val="26"/>
          <w:rtl/>
          <w:lang w:val="en-US" w:bidi="ar-DZ"/>
        </w:rPr>
        <w:t xml:space="preserve"> المادة 76من القانون رقم 159 لسنة 1981 السابقة الذكر على انه :" يجوز </w:t>
      </w:r>
      <w:r w:rsidR="00564E4F" w:rsidRPr="00AE0F32">
        <w:rPr>
          <w:rFonts w:cs="Arabic Transparent" w:hint="cs"/>
          <w:sz w:val="26"/>
          <w:szCs w:val="26"/>
          <w:rtl/>
          <w:lang w:val="en-US" w:bidi="ar-DZ"/>
        </w:rPr>
        <w:t>إبطال</w:t>
      </w:r>
      <w:r w:rsidRPr="00AE0F32">
        <w:rPr>
          <w:rFonts w:cs="Arabic Transparent"/>
          <w:sz w:val="26"/>
          <w:szCs w:val="26"/>
          <w:rtl/>
          <w:lang w:val="en-US" w:bidi="ar-DZ"/>
        </w:rPr>
        <w:t xml:space="preserve"> كل قرار يصدر لصالح فئة معينة من المساهمين </w:t>
      </w:r>
      <w:r w:rsidR="00564E4F" w:rsidRPr="00AE0F32">
        <w:rPr>
          <w:rFonts w:cs="Arabic Transparent" w:hint="cs"/>
          <w:sz w:val="26"/>
          <w:szCs w:val="26"/>
          <w:rtl/>
          <w:lang w:val="en-US" w:bidi="ar-DZ"/>
        </w:rPr>
        <w:t>أو</w:t>
      </w:r>
      <w:r w:rsidRPr="00AE0F32">
        <w:rPr>
          <w:rFonts w:cs="Arabic Transparent"/>
          <w:sz w:val="26"/>
          <w:szCs w:val="26"/>
          <w:rtl/>
          <w:lang w:val="en-US" w:bidi="ar-DZ"/>
        </w:rPr>
        <w:t xml:space="preserve"> </w:t>
      </w:r>
      <w:r w:rsidR="00564E4F" w:rsidRPr="00AE0F32">
        <w:rPr>
          <w:rFonts w:cs="Arabic Transparent" w:hint="cs"/>
          <w:sz w:val="26"/>
          <w:szCs w:val="26"/>
          <w:rtl/>
          <w:lang w:val="en-US" w:bidi="ar-DZ"/>
        </w:rPr>
        <w:t>للإضرار</w:t>
      </w:r>
      <w:r w:rsidRPr="00AE0F32">
        <w:rPr>
          <w:rFonts w:cs="Arabic Transparent"/>
          <w:sz w:val="26"/>
          <w:szCs w:val="26"/>
          <w:rtl/>
          <w:lang w:val="en-US" w:bidi="ar-DZ"/>
        </w:rPr>
        <w:t xml:space="preserve"> بهم، </w:t>
      </w:r>
      <w:r w:rsidR="00564E4F" w:rsidRPr="00AE0F32">
        <w:rPr>
          <w:rFonts w:cs="Arabic Transparent" w:hint="cs"/>
          <w:sz w:val="26"/>
          <w:szCs w:val="26"/>
          <w:rtl/>
          <w:lang w:val="en-US" w:bidi="ar-DZ"/>
        </w:rPr>
        <w:t>أو</w:t>
      </w:r>
      <w:r w:rsidRPr="00AE0F32">
        <w:rPr>
          <w:rFonts w:cs="Arabic Transparent"/>
          <w:sz w:val="26"/>
          <w:szCs w:val="26"/>
          <w:rtl/>
          <w:lang w:val="en-US" w:bidi="ar-DZ"/>
        </w:rPr>
        <w:t xml:space="preserve"> لجلب نفع خاص </w:t>
      </w:r>
      <w:r w:rsidR="00564E4F" w:rsidRPr="00AE0F32">
        <w:rPr>
          <w:rFonts w:cs="Arabic Transparent" w:hint="cs"/>
          <w:sz w:val="26"/>
          <w:szCs w:val="26"/>
          <w:rtl/>
          <w:lang w:val="en-US" w:bidi="ar-DZ"/>
        </w:rPr>
        <w:t>لأعضاء</w:t>
      </w:r>
      <w:r w:rsidRPr="00AE0F32">
        <w:rPr>
          <w:rFonts w:cs="Arabic Transparent"/>
          <w:sz w:val="26"/>
          <w:szCs w:val="26"/>
          <w:rtl/>
          <w:lang w:val="en-US" w:bidi="ar-DZ"/>
        </w:rPr>
        <w:t xml:space="preserve"> مجلس </w:t>
      </w:r>
      <w:r w:rsidR="00564E4F" w:rsidRPr="00AE0F32">
        <w:rPr>
          <w:rFonts w:cs="Arabic Transparent" w:hint="cs"/>
          <w:sz w:val="26"/>
          <w:szCs w:val="26"/>
          <w:rtl/>
          <w:lang w:val="en-US" w:bidi="ar-DZ"/>
        </w:rPr>
        <w:t>الإدارة</w:t>
      </w:r>
      <w:r w:rsidRPr="00AE0F32">
        <w:rPr>
          <w:rFonts w:cs="Arabic Transparent"/>
          <w:sz w:val="26"/>
          <w:szCs w:val="26"/>
          <w:rtl/>
          <w:lang w:val="en-US" w:bidi="ar-DZ"/>
        </w:rPr>
        <w:t xml:space="preserve"> </w:t>
      </w:r>
      <w:r w:rsidR="00564E4F" w:rsidRPr="00AE0F32">
        <w:rPr>
          <w:rFonts w:cs="Arabic Transparent" w:hint="cs"/>
          <w:sz w:val="26"/>
          <w:szCs w:val="26"/>
          <w:rtl/>
          <w:lang w:val="en-US" w:bidi="ar-DZ"/>
        </w:rPr>
        <w:t>أو</w:t>
      </w:r>
      <w:r w:rsidRPr="00AE0F32">
        <w:rPr>
          <w:rFonts w:cs="Arabic Transparent"/>
          <w:sz w:val="26"/>
          <w:szCs w:val="26"/>
          <w:rtl/>
          <w:lang w:val="en-US" w:bidi="ar-DZ"/>
        </w:rPr>
        <w:t xml:space="preserve"> غيرهم دون اعتبار لمصلحة الشركة ".</w:t>
      </w:r>
    </w:p>
    <w:p w:rsidR="00B40B21" w:rsidRPr="00AE0F32" w:rsidRDefault="00B40B21" w:rsidP="00B40B21">
      <w:pPr>
        <w:tabs>
          <w:tab w:val="left" w:pos="708"/>
        </w:tabs>
        <w:bidi/>
        <w:spacing w:line="360" w:lineRule="auto"/>
        <w:jc w:val="both"/>
        <w:rPr>
          <w:rFonts w:cs="Arabic Transparent"/>
          <w:sz w:val="26"/>
          <w:szCs w:val="26"/>
          <w:rtl/>
          <w:lang w:val="en-US" w:bidi="ar-DZ"/>
        </w:rPr>
      </w:pPr>
      <w:r w:rsidRPr="00AE0F32">
        <w:rPr>
          <w:rFonts w:cs="Arabic Transparent"/>
          <w:sz w:val="26"/>
          <w:szCs w:val="26"/>
          <w:rtl/>
          <w:lang w:val="en-US" w:bidi="ar-DZ"/>
        </w:rPr>
        <w:t xml:space="preserve">ونفس الموقف اتخذه المشرع </w:t>
      </w:r>
      <w:r w:rsidR="00564E4F" w:rsidRPr="00AE0F32">
        <w:rPr>
          <w:rFonts w:cs="Arabic Transparent" w:hint="cs"/>
          <w:sz w:val="26"/>
          <w:szCs w:val="26"/>
          <w:rtl/>
          <w:lang w:val="en-US" w:bidi="ar-DZ"/>
        </w:rPr>
        <w:t>الألماني</w:t>
      </w:r>
      <w:r w:rsidRPr="00AE0F32">
        <w:rPr>
          <w:rFonts w:cs="Arabic Transparent"/>
          <w:sz w:val="26"/>
          <w:szCs w:val="26"/>
          <w:rtl/>
          <w:lang w:val="en-US" w:bidi="ar-DZ"/>
        </w:rPr>
        <w:t xml:space="preserve"> حيث </w:t>
      </w:r>
      <w:proofErr w:type="spellStart"/>
      <w:r w:rsidRPr="00AE0F32">
        <w:rPr>
          <w:rFonts w:cs="Arabic Transparent"/>
          <w:sz w:val="26"/>
          <w:szCs w:val="26"/>
          <w:rtl/>
          <w:lang w:val="en-US" w:bidi="ar-DZ"/>
        </w:rPr>
        <w:t>تنص</w:t>
      </w:r>
      <w:proofErr w:type="spellEnd"/>
      <w:r w:rsidRPr="00AE0F32">
        <w:rPr>
          <w:rFonts w:cs="Arabic Transparent"/>
          <w:sz w:val="26"/>
          <w:szCs w:val="26"/>
          <w:rtl/>
          <w:lang w:val="en-US" w:bidi="ar-DZ"/>
        </w:rPr>
        <w:t xml:space="preserve"> الفقرة الثانية من المادة 234 من القانون </w:t>
      </w:r>
      <w:r w:rsidR="00564E4F" w:rsidRPr="00AE0F32">
        <w:rPr>
          <w:rFonts w:cs="Arabic Transparent" w:hint="cs"/>
          <w:sz w:val="26"/>
          <w:szCs w:val="26"/>
          <w:rtl/>
          <w:lang w:val="en-US" w:bidi="ar-DZ"/>
        </w:rPr>
        <w:t>الألماني</w:t>
      </w:r>
      <w:r w:rsidRPr="00AE0F32">
        <w:rPr>
          <w:rFonts w:cs="Arabic Transparent"/>
          <w:sz w:val="26"/>
          <w:szCs w:val="26"/>
          <w:rtl/>
          <w:lang w:val="en-US" w:bidi="ar-DZ"/>
        </w:rPr>
        <w:t xml:space="preserve"> لسنة 1965على انه</w:t>
      </w:r>
      <w:r w:rsidR="00EE2B0E" w:rsidRPr="00AE0F32">
        <w:rPr>
          <w:rFonts w:cs="Arabic Transparent" w:hint="cs"/>
          <w:sz w:val="26"/>
          <w:szCs w:val="26"/>
          <w:rtl/>
          <w:lang w:val="en-US" w:bidi="ar-DZ"/>
        </w:rPr>
        <w:t>"</w:t>
      </w:r>
      <w:r w:rsidRPr="00AE0F32">
        <w:rPr>
          <w:rFonts w:cs="Arabic Transparent"/>
          <w:sz w:val="26"/>
          <w:szCs w:val="26"/>
          <w:rtl/>
          <w:lang w:val="en-US" w:bidi="ar-DZ"/>
        </w:rPr>
        <w:t xml:space="preserve"> يمكن طلب </w:t>
      </w:r>
      <w:r w:rsidR="00564E4F" w:rsidRPr="00AE0F32">
        <w:rPr>
          <w:rFonts w:cs="Arabic Transparent" w:hint="cs"/>
          <w:sz w:val="26"/>
          <w:szCs w:val="26"/>
          <w:rtl/>
          <w:lang w:val="en-US" w:bidi="ar-DZ"/>
        </w:rPr>
        <w:t>إبطال</w:t>
      </w:r>
      <w:r w:rsidRPr="00AE0F32">
        <w:rPr>
          <w:rFonts w:cs="Arabic Transparent"/>
          <w:sz w:val="26"/>
          <w:szCs w:val="26"/>
          <w:rtl/>
          <w:lang w:val="en-US" w:bidi="ar-DZ"/>
        </w:rPr>
        <w:t xml:space="preserve"> احد قرارات الجمعيات العامة، </w:t>
      </w:r>
      <w:r w:rsidR="00564E4F" w:rsidRPr="00AE0F32">
        <w:rPr>
          <w:rFonts w:cs="Arabic Transparent" w:hint="cs"/>
          <w:sz w:val="26"/>
          <w:szCs w:val="26"/>
          <w:rtl/>
          <w:lang w:val="en-US" w:bidi="ar-DZ"/>
        </w:rPr>
        <w:t>إذا</w:t>
      </w:r>
      <w:r w:rsidRPr="00AE0F32">
        <w:rPr>
          <w:rFonts w:cs="Arabic Transparent"/>
          <w:sz w:val="26"/>
          <w:szCs w:val="26"/>
          <w:rtl/>
          <w:lang w:val="en-US" w:bidi="ar-DZ"/>
        </w:rPr>
        <w:t xml:space="preserve"> كان احد المساهمين يهدف من وراء ممارسته لحق التصويت </w:t>
      </w:r>
      <w:r w:rsidR="00564E4F" w:rsidRPr="00AE0F32">
        <w:rPr>
          <w:rFonts w:cs="Arabic Transparent" w:hint="cs"/>
          <w:sz w:val="26"/>
          <w:szCs w:val="26"/>
          <w:rtl/>
          <w:lang w:val="en-US" w:bidi="ar-DZ"/>
        </w:rPr>
        <w:t>إلى</w:t>
      </w:r>
      <w:r w:rsidRPr="00AE0F32">
        <w:rPr>
          <w:rFonts w:cs="Arabic Transparent"/>
          <w:sz w:val="26"/>
          <w:szCs w:val="26"/>
          <w:rtl/>
          <w:lang w:val="en-US" w:bidi="ar-DZ"/>
        </w:rPr>
        <w:t xml:space="preserve"> الحصول على امتيازات خاصة على حساب بقية المساهمين </w:t>
      </w:r>
      <w:r w:rsidR="00564E4F" w:rsidRPr="00AE0F32">
        <w:rPr>
          <w:rFonts w:cs="Arabic Transparent" w:hint="cs"/>
          <w:sz w:val="26"/>
          <w:szCs w:val="26"/>
          <w:rtl/>
          <w:lang w:val="en-US" w:bidi="ar-DZ"/>
        </w:rPr>
        <w:t>أو</w:t>
      </w:r>
      <w:r w:rsidRPr="00AE0F32">
        <w:rPr>
          <w:rFonts w:cs="Arabic Transparent"/>
          <w:sz w:val="26"/>
          <w:szCs w:val="26"/>
          <w:rtl/>
          <w:lang w:val="en-US" w:bidi="ar-DZ"/>
        </w:rPr>
        <w:t xml:space="preserve"> على حساب الشركة".</w:t>
      </w:r>
    </w:p>
    <w:p w:rsidR="00B40B21" w:rsidRPr="00AE0F32" w:rsidRDefault="00EE2B0E" w:rsidP="00B40B21">
      <w:pPr>
        <w:tabs>
          <w:tab w:val="left" w:pos="708"/>
        </w:tabs>
        <w:bidi/>
        <w:spacing w:line="360" w:lineRule="auto"/>
        <w:jc w:val="both"/>
        <w:rPr>
          <w:rFonts w:cs="Arabic Transparent"/>
          <w:sz w:val="26"/>
          <w:szCs w:val="26"/>
          <w:rtl/>
          <w:lang w:val="en-US" w:bidi="ar-DZ"/>
        </w:rPr>
      </w:pPr>
      <w:r w:rsidRPr="00AE0F32">
        <w:rPr>
          <w:rFonts w:cs="Arabic Transparent" w:hint="cs"/>
          <w:sz w:val="26"/>
          <w:szCs w:val="26"/>
          <w:rtl/>
          <w:lang w:val="en-US" w:bidi="ar-DZ"/>
        </w:rPr>
        <w:t xml:space="preserve">   </w:t>
      </w:r>
      <w:r w:rsidR="00B40B21" w:rsidRPr="00AE0F32">
        <w:rPr>
          <w:rFonts w:cs="Arabic Transparent"/>
          <w:sz w:val="26"/>
          <w:szCs w:val="26"/>
          <w:rtl/>
          <w:lang w:val="en-US" w:bidi="ar-DZ"/>
        </w:rPr>
        <w:t xml:space="preserve">وبالرجوع للتشريع الجزائري فقد حاول- </w:t>
      </w:r>
      <w:r w:rsidR="00564E4F" w:rsidRPr="00AE0F32">
        <w:rPr>
          <w:rFonts w:cs="Arabic Transparent" w:hint="cs"/>
          <w:sz w:val="26"/>
          <w:szCs w:val="26"/>
          <w:rtl/>
          <w:lang w:val="en-US" w:bidi="ar-DZ"/>
        </w:rPr>
        <w:t>أخذا</w:t>
      </w:r>
      <w:r w:rsidR="00B40B21" w:rsidRPr="00AE0F32">
        <w:rPr>
          <w:rFonts w:cs="Arabic Transparent"/>
          <w:sz w:val="26"/>
          <w:szCs w:val="26"/>
          <w:rtl/>
          <w:lang w:val="en-US" w:bidi="ar-DZ"/>
        </w:rPr>
        <w:t xml:space="preserve"> عن المشرع الفرنسي- وضع نظرية عامة تحكم بطلان الشركات على اختلاف </w:t>
      </w:r>
      <w:r w:rsidR="00564E4F" w:rsidRPr="00AE0F32">
        <w:rPr>
          <w:rFonts w:cs="Arabic Transparent" w:hint="cs"/>
          <w:sz w:val="26"/>
          <w:szCs w:val="26"/>
          <w:rtl/>
          <w:lang w:val="en-US" w:bidi="ar-DZ"/>
        </w:rPr>
        <w:t>أشكالها</w:t>
      </w:r>
      <w:r w:rsidR="00B40B21" w:rsidRPr="00AE0F32">
        <w:rPr>
          <w:rFonts w:cs="Arabic Transparent"/>
          <w:sz w:val="26"/>
          <w:szCs w:val="26"/>
          <w:rtl/>
          <w:lang w:val="en-US" w:bidi="ar-DZ"/>
        </w:rPr>
        <w:t xml:space="preserve"> </w:t>
      </w:r>
      <w:r w:rsidRPr="00AE0F32">
        <w:rPr>
          <w:rFonts w:cs="Arabic Transparent" w:hint="cs"/>
          <w:sz w:val="26"/>
          <w:szCs w:val="26"/>
          <w:rtl/>
          <w:lang w:val="en-US" w:bidi="ar-DZ"/>
        </w:rPr>
        <w:t>،</w:t>
      </w:r>
      <w:r w:rsidR="00B40B21" w:rsidRPr="00AE0F32">
        <w:rPr>
          <w:rFonts w:cs="Arabic Transparent"/>
          <w:sz w:val="26"/>
          <w:szCs w:val="26"/>
          <w:rtl/>
          <w:lang w:val="en-US" w:bidi="ar-DZ"/>
        </w:rPr>
        <w:t xml:space="preserve">كون كلامه عن البطلان كان مدرجا في القسم الخاص </w:t>
      </w:r>
      <w:r w:rsidR="00564E4F" w:rsidRPr="00AE0F32">
        <w:rPr>
          <w:rFonts w:cs="Arabic Transparent" w:hint="cs"/>
          <w:sz w:val="26"/>
          <w:szCs w:val="26"/>
          <w:rtl/>
          <w:lang w:val="en-US" w:bidi="ar-DZ"/>
        </w:rPr>
        <w:t>بالأحكام</w:t>
      </w:r>
      <w:r w:rsidR="00B40B21" w:rsidRPr="00AE0F32">
        <w:rPr>
          <w:rFonts w:cs="Arabic Transparent"/>
          <w:sz w:val="26"/>
          <w:szCs w:val="26"/>
          <w:rtl/>
          <w:lang w:val="en-US" w:bidi="ar-DZ"/>
        </w:rPr>
        <w:t xml:space="preserve"> المشتركة للشركات التجارية</w:t>
      </w:r>
      <w:r w:rsidR="00B40B21" w:rsidRPr="00AE0F32">
        <w:rPr>
          <w:rFonts w:cs="Arabic Transparent"/>
          <w:b/>
          <w:bCs/>
          <w:sz w:val="26"/>
          <w:szCs w:val="26"/>
          <w:vertAlign w:val="superscript"/>
          <w:rtl/>
          <w:lang w:val="en-US" w:bidi="ar-DZ"/>
        </w:rPr>
        <w:t>(</w:t>
      </w:r>
      <w:r w:rsidR="00B40B21" w:rsidRPr="00AE0F32">
        <w:rPr>
          <w:rStyle w:val="Appelnotedebasdep"/>
          <w:rFonts w:cs="Arabic Transparent"/>
          <w:b/>
          <w:bCs/>
          <w:sz w:val="26"/>
          <w:szCs w:val="26"/>
          <w:rtl/>
          <w:lang w:val="en-US" w:bidi="ar-DZ"/>
        </w:rPr>
        <w:footnoteReference w:id="247"/>
      </w:r>
      <w:r w:rsidR="00B40B21" w:rsidRPr="00AE0F32">
        <w:rPr>
          <w:rFonts w:cs="Arabic Transparent"/>
          <w:b/>
          <w:bCs/>
          <w:sz w:val="26"/>
          <w:szCs w:val="26"/>
          <w:vertAlign w:val="superscript"/>
          <w:rtl/>
          <w:lang w:val="en-US" w:bidi="ar-DZ"/>
        </w:rPr>
        <w:t>)</w:t>
      </w:r>
      <w:r w:rsidR="00B40B21" w:rsidRPr="00AE0F32">
        <w:rPr>
          <w:rFonts w:cs="Arabic Transparent"/>
          <w:sz w:val="26"/>
          <w:szCs w:val="26"/>
          <w:rtl/>
          <w:lang w:val="en-US" w:bidi="ar-DZ"/>
        </w:rPr>
        <w:t>، وما يلاحظ على طريقة تنظيمه لهذه ال</w:t>
      </w:r>
      <w:r w:rsidRPr="00AE0F32">
        <w:rPr>
          <w:rFonts w:cs="Arabic Transparent"/>
          <w:sz w:val="26"/>
          <w:szCs w:val="26"/>
          <w:rtl/>
          <w:lang w:val="en-US" w:bidi="ar-DZ"/>
        </w:rPr>
        <w:t xml:space="preserve">مسالة هو ميل المشرع الجزائري </w:t>
      </w:r>
      <w:r w:rsidR="00D11EEE" w:rsidRPr="00AE0F32">
        <w:rPr>
          <w:rFonts w:cs="Arabic Transparent" w:hint="cs"/>
          <w:sz w:val="26"/>
          <w:szCs w:val="26"/>
          <w:rtl/>
          <w:lang w:val="en-US" w:bidi="ar-DZ"/>
        </w:rPr>
        <w:t>إلى</w:t>
      </w:r>
      <w:r w:rsidR="00B40B21" w:rsidRPr="00AE0F32">
        <w:rPr>
          <w:rFonts w:cs="Arabic Transparent"/>
          <w:sz w:val="26"/>
          <w:szCs w:val="26"/>
          <w:rtl/>
          <w:lang w:val="en-US" w:bidi="ar-DZ"/>
        </w:rPr>
        <w:t xml:space="preserve"> التقليص من </w:t>
      </w:r>
      <w:r w:rsidR="00564E4F" w:rsidRPr="00AE0F32">
        <w:rPr>
          <w:rFonts w:cs="Arabic Transparent" w:hint="cs"/>
          <w:sz w:val="26"/>
          <w:szCs w:val="26"/>
          <w:rtl/>
          <w:lang w:val="en-US" w:bidi="ar-DZ"/>
        </w:rPr>
        <w:t>أسباب</w:t>
      </w:r>
      <w:r w:rsidR="00B40B21" w:rsidRPr="00AE0F32">
        <w:rPr>
          <w:rFonts w:cs="Arabic Transparent"/>
          <w:sz w:val="26"/>
          <w:szCs w:val="26"/>
          <w:rtl/>
          <w:lang w:val="en-US" w:bidi="ar-DZ"/>
        </w:rPr>
        <w:t xml:space="preserve"> البطلان </w:t>
      </w:r>
      <w:r w:rsidR="00D11EEE" w:rsidRPr="00AE0F32">
        <w:rPr>
          <w:rFonts w:cs="Arabic Transparent" w:hint="cs"/>
          <w:sz w:val="26"/>
          <w:szCs w:val="26"/>
          <w:rtl/>
          <w:lang w:val="en-US" w:bidi="ar-DZ"/>
        </w:rPr>
        <w:t>إلى</w:t>
      </w:r>
      <w:r w:rsidR="00B40B21" w:rsidRPr="00AE0F32">
        <w:rPr>
          <w:rFonts w:cs="Arabic Transparent"/>
          <w:sz w:val="26"/>
          <w:szCs w:val="26"/>
          <w:rtl/>
          <w:lang w:val="en-US" w:bidi="ar-DZ"/>
        </w:rPr>
        <w:t xml:space="preserve"> </w:t>
      </w:r>
      <w:r w:rsidR="00564E4F" w:rsidRPr="00AE0F32">
        <w:rPr>
          <w:rFonts w:cs="Arabic Transparent" w:hint="cs"/>
          <w:sz w:val="26"/>
          <w:szCs w:val="26"/>
          <w:rtl/>
          <w:lang w:val="en-US" w:bidi="ar-DZ"/>
        </w:rPr>
        <w:t>أقصى</w:t>
      </w:r>
      <w:r w:rsidR="00B40B21" w:rsidRPr="00AE0F32">
        <w:rPr>
          <w:rFonts w:cs="Arabic Transparent"/>
          <w:sz w:val="26"/>
          <w:szCs w:val="26"/>
          <w:rtl/>
          <w:lang w:val="en-US" w:bidi="ar-DZ"/>
        </w:rPr>
        <w:t xml:space="preserve"> حد ممكن، فاشترط للحكم بالبطلان مخالفة نص قانوني</w:t>
      </w:r>
      <w:r w:rsidRPr="00AE0F32">
        <w:rPr>
          <w:rFonts w:cs="Arabic Transparent" w:hint="cs"/>
          <w:sz w:val="26"/>
          <w:szCs w:val="26"/>
          <w:rtl/>
          <w:lang w:val="en-US" w:bidi="ar-DZ"/>
        </w:rPr>
        <w:t xml:space="preserve"> </w:t>
      </w:r>
      <w:r w:rsidR="00564E4F" w:rsidRPr="00AE0F32">
        <w:rPr>
          <w:rFonts w:cs="Arabic Transparent" w:hint="cs"/>
          <w:sz w:val="26"/>
          <w:szCs w:val="26"/>
          <w:rtl/>
          <w:lang w:val="en-US" w:bidi="ar-DZ"/>
        </w:rPr>
        <w:t>أو</w:t>
      </w:r>
      <w:r w:rsidR="00D11EEE" w:rsidRPr="00AE0F32">
        <w:rPr>
          <w:rFonts w:cs="Arabic Transparent"/>
          <w:sz w:val="26"/>
          <w:szCs w:val="26"/>
          <w:rtl/>
          <w:lang w:val="en-US" w:bidi="ar-DZ"/>
        </w:rPr>
        <w:t xml:space="preserve"> </w:t>
      </w:r>
      <w:r w:rsidR="00B40B21" w:rsidRPr="00AE0F32">
        <w:rPr>
          <w:rFonts w:cs="Arabic Transparent"/>
          <w:sz w:val="26"/>
          <w:szCs w:val="26"/>
          <w:rtl/>
          <w:lang w:val="en-US" w:bidi="ar-DZ"/>
        </w:rPr>
        <w:t>النص صراحة على البطلان</w:t>
      </w:r>
      <w:r w:rsidR="00D11EEE" w:rsidRPr="00AE0F32">
        <w:rPr>
          <w:rFonts w:cs="Arabic Transparent" w:hint="cs"/>
          <w:sz w:val="26"/>
          <w:szCs w:val="26"/>
          <w:rtl/>
          <w:lang w:val="en-US" w:bidi="ar-DZ"/>
        </w:rPr>
        <w:t>،</w:t>
      </w:r>
      <w:r w:rsidR="00B40B21" w:rsidRPr="00AE0F32">
        <w:rPr>
          <w:rFonts w:cs="Arabic Transparent"/>
          <w:sz w:val="26"/>
          <w:szCs w:val="26"/>
          <w:rtl/>
          <w:lang w:val="en-US" w:bidi="ar-DZ"/>
        </w:rPr>
        <w:t xml:space="preserve"> </w:t>
      </w:r>
      <w:r w:rsidR="00564E4F" w:rsidRPr="00AE0F32">
        <w:rPr>
          <w:rFonts w:cs="Arabic Transparent" w:hint="cs"/>
          <w:sz w:val="26"/>
          <w:szCs w:val="26"/>
          <w:rtl/>
          <w:lang w:val="en-US" w:bidi="ar-DZ"/>
        </w:rPr>
        <w:t>أو</w:t>
      </w:r>
      <w:r w:rsidR="00B40B21" w:rsidRPr="00AE0F32">
        <w:rPr>
          <w:rFonts w:cs="Arabic Transparent"/>
          <w:sz w:val="26"/>
          <w:szCs w:val="26"/>
          <w:rtl/>
          <w:lang w:val="en-US" w:bidi="ar-DZ"/>
        </w:rPr>
        <w:t xml:space="preserve"> بمخالفة نص </w:t>
      </w:r>
      <w:r w:rsidR="00564E4F" w:rsidRPr="00AE0F32">
        <w:rPr>
          <w:rFonts w:cs="Arabic Transparent" w:hint="cs"/>
          <w:sz w:val="26"/>
          <w:szCs w:val="26"/>
          <w:rtl/>
          <w:lang w:val="en-US" w:bidi="ar-DZ"/>
        </w:rPr>
        <w:t>آمر</w:t>
      </w:r>
      <w:r w:rsidR="00B40B21" w:rsidRPr="00AE0F32">
        <w:rPr>
          <w:rFonts w:cs="Arabic Transparent"/>
          <w:sz w:val="26"/>
          <w:szCs w:val="26"/>
          <w:rtl/>
          <w:lang w:val="en-US" w:bidi="ar-DZ"/>
        </w:rPr>
        <w:t xml:space="preserve"> من القانون التجاري </w:t>
      </w:r>
      <w:r w:rsidR="00564E4F" w:rsidRPr="00AE0F32">
        <w:rPr>
          <w:rFonts w:cs="Arabic Transparent" w:hint="cs"/>
          <w:sz w:val="26"/>
          <w:szCs w:val="26"/>
          <w:rtl/>
          <w:lang w:val="en-US" w:bidi="ar-DZ"/>
        </w:rPr>
        <w:t>أو</w:t>
      </w:r>
      <w:r w:rsidR="00B40B21" w:rsidRPr="00AE0F32">
        <w:rPr>
          <w:rFonts w:cs="Arabic Transparent"/>
          <w:sz w:val="26"/>
          <w:szCs w:val="26"/>
          <w:rtl/>
          <w:lang w:val="en-US" w:bidi="ar-DZ"/>
        </w:rPr>
        <w:t xml:space="preserve"> من القوانين التي تسري على العقود، وهو ما يجعلنا نتساءل ما </w:t>
      </w:r>
      <w:r w:rsidR="00564E4F" w:rsidRPr="00AE0F32">
        <w:rPr>
          <w:rFonts w:cs="Arabic Transparent" w:hint="cs"/>
          <w:sz w:val="26"/>
          <w:szCs w:val="26"/>
          <w:rtl/>
          <w:lang w:val="en-US" w:bidi="ar-DZ"/>
        </w:rPr>
        <w:t>إذا</w:t>
      </w:r>
      <w:r w:rsidR="00B40B21" w:rsidRPr="00AE0F32">
        <w:rPr>
          <w:rFonts w:cs="Arabic Transparent"/>
          <w:sz w:val="26"/>
          <w:szCs w:val="26"/>
          <w:rtl/>
          <w:lang w:val="en-US" w:bidi="ar-DZ"/>
        </w:rPr>
        <w:t xml:space="preserve"> كان يمكن الحكم بالبطلان على </w:t>
      </w:r>
      <w:r w:rsidR="00564E4F" w:rsidRPr="00AE0F32">
        <w:rPr>
          <w:rFonts w:cs="Arabic Transparent" w:hint="cs"/>
          <w:sz w:val="26"/>
          <w:szCs w:val="26"/>
          <w:rtl/>
          <w:lang w:val="en-US" w:bidi="ar-DZ"/>
        </w:rPr>
        <w:t>أساس</w:t>
      </w:r>
      <w:r w:rsidR="00B40B21" w:rsidRPr="00AE0F32">
        <w:rPr>
          <w:rFonts w:cs="Arabic Transparent"/>
          <w:sz w:val="26"/>
          <w:szCs w:val="26"/>
          <w:rtl/>
          <w:lang w:val="en-US" w:bidi="ar-DZ"/>
        </w:rPr>
        <w:t xml:space="preserve"> تعسف </w:t>
      </w:r>
      <w:r w:rsidR="00564E4F" w:rsidRPr="00AE0F32">
        <w:rPr>
          <w:rFonts w:cs="Arabic Transparent" w:hint="cs"/>
          <w:sz w:val="26"/>
          <w:szCs w:val="26"/>
          <w:rtl/>
          <w:lang w:val="en-US" w:bidi="ar-DZ"/>
        </w:rPr>
        <w:t>الأغلبية</w:t>
      </w:r>
      <w:r w:rsidR="00B40B21" w:rsidRPr="00AE0F32">
        <w:rPr>
          <w:rFonts w:cs="Arabic Transparent"/>
          <w:sz w:val="26"/>
          <w:szCs w:val="26"/>
          <w:rtl/>
          <w:lang w:val="en-US" w:bidi="ar-DZ"/>
        </w:rPr>
        <w:t>؟</w:t>
      </w:r>
    </w:p>
    <w:p w:rsidR="00EE2B0E" w:rsidRPr="00AE0F32" w:rsidRDefault="00EE2B0E" w:rsidP="00B40B21">
      <w:pPr>
        <w:tabs>
          <w:tab w:val="left" w:pos="708"/>
        </w:tabs>
        <w:bidi/>
        <w:spacing w:line="360" w:lineRule="auto"/>
        <w:jc w:val="both"/>
        <w:rPr>
          <w:rFonts w:cs="Arabic Transparent"/>
          <w:sz w:val="26"/>
          <w:szCs w:val="26"/>
          <w:rtl/>
          <w:lang w:val="en-US" w:bidi="ar-DZ"/>
        </w:rPr>
      </w:pPr>
      <w:r w:rsidRPr="00AE0F32">
        <w:rPr>
          <w:rFonts w:cs="Arabic Transparent" w:hint="cs"/>
          <w:sz w:val="26"/>
          <w:szCs w:val="26"/>
          <w:rtl/>
          <w:lang w:val="en-US" w:bidi="ar-DZ"/>
        </w:rPr>
        <w:lastRenderedPageBreak/>
        <w:t xml:space="preserve">   </w:t>
      </w:r>
      <w:r w:rsidR="00B40B21" w:rsidRPr="00AE0F32">
        <w:rPr>
          <w:rFonts w:cs="Arabic Transparent"/>
          <w:sz w:val="26"/>
          <w:szCs w:val="26"/>
          <w:rtl/>
          <w:lang w:val="en-US" w:bidi="ar-DZ"/>
        </w:rPr>
        <w:t>بالرجوع للقانون والقضاء الفرنسيين الذين استلهم منه</w:t>
      </w:r>
      <w:r w:rsidRPr="00AE0F32">
        <w:rPr>
          <w:rFonts w:cs="Arabic Transparent" w:hint="cs"/>
          <w:sz w:val="26"/>
          <w:szCs w:val="26"/>
          <w:rtl/>
          <w:lang w:val="en-US" w:bidi="ar-DZ"/>
        </w:rPr>
        <w:t>م</w:t>
      </w:r>
      <w:r w:rsidR="00B40B21" w:rsidRPr="00AE0F32">
        <w:rPr>
          <w:rFonts w:cs="Arabic Transparent"/>
          <w:sz w:val="26"/>
          <w:szCs w:val="26"/>
          <w:rtl/>
          <w:lang w:val="en-US" w:bidi="ar-DZ"/>
        </w:rPr>
        <w:t>ا المشرع الجزائر</w:t>
      </w:r>
      <w:r w:rsidRPr="00AE0F32">
        <w:rPr>
          <w:rFonts w:cs="Arabic Transparent" w:hint="cs"/>
          <w:sz w:val="26"/>
          <w:szCs w:val="26"/>
          <w:rtl/>
          <w:lang w:val="en-US" w:bidi="ar-DZ"/>
        </w:rPr>
        <w:t>ي</w:t>
      </w:r>
      <w:r w:rsidR="00B40B21" w:rsidRPr="00AE0F32">
        <w:rPr>
          <w:rFonts w:cs="Arabic Transparent"/>
          <w:sz w:val="26"/>
          <w:szCs w:val="26"/>
          <w:rtl/>
          <w:lang w:val="en-US" w:bidi="ar-DZ"/>
        </w:rPr>
        <w:t xml:space="preserve"> فلسفة </w:t>
      </w:r>
      <w:r w:rsidR="00564E4F" w:rsidRPr="00AE0F32">
        <w:rPr>
          <w:rFonts w:cs="Arabic Transparent" w:hint="cs"/>
          <w:sz w:val="26"/>
          <w:szCs w:val="26"/>
          <w:rtl/>
          <w:lang w:val="en-US" w:bidi="ar-DZ"/>
        </w:rPr>
        <w:t>وأحكام</w:t>
      </w:r>
      <w:r w:rsidR="00B40B21" w:rsidRPr="00AE0F32">
        <w:rPr>
          <w:rFonts w:cs="Arabic Transparent"/>
          <w:sz w:val="26"/>
          <w:szCs w:val="26"/>
          <w:rtl/>
          <w:lang w:val="en-US" w:bidi="ar-DZ"/>
        </w:rPr>
        <w:t xml:space="preserve"> البطلان في مجال الشركات التجارية، فان الفقه الفرنسي حاول جاهدا </w:t>
      </w:r>
      <w:r w:rsidR="00564E4F" w:rsidRPr="00AE0F32">
        <w:rPr>
          <w:rFonts w:cs="Arabic Transparent" w:hint="cs"/>
          <w:sz w:val="26"/>
          <w:szCs w:val="26"/>
          <w:rtl/>
          <w:lang w:val="en-US" w:bidi="ar-DZ"/>
        </w:rPr>
        <w:t>إيجاد</w:t>
      </w:r>
      <w:r w:rsidR="00B40B21" w:rsidRPr="00AE0F32">
        <w:rPr>
          <w:rFonts w:cs="Arabic Transparent"/>
          <w:sz w:val="26"/>
          <w:szCs w:val="26"/>
          <w:rtl/>
          <w:lang w:val="en-US" w:bidi="ar-DZ"/>
        </w:rPr>
        <w:t xml:space="preserve"> </w:t>
      </w:r>
      <w:r w:rsidR="00564E4F" w:rsidRPr="00AE0F32">
        <w:rPr>
          <w:rFonts w:cs="Arabic Transparent" w:hint="cs"/>
          <w:sz w:val="26"/>
          <w:szCs w:val="26"/>
          <w:rtl/>
          <w:lang w:val="en-US" w:bidi="ar-DZ"/>
        </w:rPr>
        <w:t>الأسس</w:t>
      </w:r>
      <w:r w:rsidR="00B40B21" w:rsidRPr="00AE0F32">
        <w:rPr>
          <w:rFonts w:cs="Arabic Transparent"/>
          <w:sz w:val="26"/>
          <w:szCs w:val="26"/>
          <w:rtl/>
          <w:lang w:val="en-US" w:bidi="ar-DZ"/>
        </w:rPr>
        <w:t xml:space="preserve"> الفقهية والقانونية التي يمكن الاعتماد عليها للحكم بالبطلان على</w:t>
      </w:r>
      <w:r w:rsidRPr="00AE0F32">
        <w:rPr>
          <w:rFonts w:cs="Arabic Transparent" w:hint="cs"/>
          <w:sz w:val="26"/>
          <w:szCs w:val="26"/>
          <w:rtl/>
          <w:lang w:val="en-US" w:bidi="ar-DZ"/>
        </w:rPr>
        <w:t xml:space="preserve"> أساس</w:t>
      </w:r>
      <w:r w:rsidR="00B40B21" w:rsidRPr="00AE0F32">
        <w:rPr>
          <w:rFonts w:cs="Arabic Transparent"/>
          <w:sz w:val="26"/>
          <w:szCs w:val="26"/>
          <w:rtl/>
          <w:lang w:val="en-US" w:bidi="ar-DZ"/>
        </w:rPr>
        <w:t xml:space="preserve"> تعسف </w:t>
      </w:r>
      <w:r w:rsidR="00564E4F" w:rsidRPr="00AE0F32">
        <w:rPr>
          <w:rFonts w:cs="Arabic Transparent" w:hint="cs"/>
          <w:sz w:val="26"/>
          <w:szCs w:val="26"/>
          <w:rtl/>
          <w:lang w:val="en-US" w:bidi="ar-DZ"/>
        </w:rPr>
        <w:t>الأغلبية</w:t>
      </w:r>
      <w:r w:rsidR="00B40B21" w:rsidRPr="00AE0F32">
        <w:rPr>
          <w:rFonts w:cs="Arabic Transparent"/>
          <w:sz w:val="26"/>
          <w:szCs w:val="26"/>
          <w:rtl/>
          <w:lang w:val="en-US" w:bidi="ar-DZ"/>
        </w:rPr>
        <w:t>، خاصة وانه من المعروف</w:t>
      </w:r>
      <w:r w:rsidRPr="00AE0F32">
        <w:rPr>
          <w:rFonts w:cs="Arabic Transparent" w:hint="cs"/>
          <w:sz w:val="26"/>
          <w:szCs w:val="26"/>
          <w:rtl/>
          <w:lang w:val="en-US" w:bidi="ar-DZ"/>
        </w:rPr>
        <w:t xml:space="preserve"> </w:t>
      </w:r>
      <w:r w:rsidR="00B40B21" w:rsidRPr="00AE0F32">
        <w:rPr>
          <w:rFonts w:cs="Arabic Transparent"/>
          <w:sz w:val="26"/>
          <w:szCs w:val="26"/>
          <w:rtl/>
          <w:lang w:val="en-US" w:bidi="ar-DZ"/>
        </w:rPr>
        <w:t xml:space="preserve">وفقا للنظرية العامة للبطلان، </w:t>
      </w:r>
      <w:r w:rsidR="00564E4F" w:rsidRPr="00AE0F32">
        <w:rPr>
          <w:rFonts w:cs="Arabic Transparent" w:hint="cs"/>
          <w:sz w:val="26"/>
          <w:szCs w:val="26"/>
          <w:rtl/>
          <w:lang w:val="en-US" w:bidi="ar-DZ"/>
        </w:rPr>
        <w:t>أن</w:t>
      </w:r>
      <w:r w:rsidR="00B40B21" w:rsidRPr="00AE0F32">
        <w:rPr>
          <w:rFonts w:cs="Arabic Transparent"/>
          <w:sz w:val="26"/>
          <w:szCs w:val="26"/>
          <w:rtl/>
          <w:lang w:val="en-US" w:bidi="ar-DZ"/>
        </w:rPr>
        <w:t xml:space="preserve"> البطلان يقوم على قاعدة </w:t>
      </w:r>
      <w:r w:rsidR="00564E4F" w:rsidRPr="00AE0F32">
        <w:rPr>
          <w:rFonts w:cs="Arabic Transparent" w:hint="cs"/>
          <w:sz w:val="26"/>
          <w:szCs w:val="26"/>
          <w:rtl/>
          <w:lang w:val="en-US" w:bidi="ar-DZ"/>
        </w:rPr>
        <w:t>أساسية</w:t>
      </w:r>
      <w:r w:rsidR="00B40B21" w:rsidRPr="00AE0F32">
        <w:rPr>
          <w:rFonts w:cs="Arabic Transparent"/>
          <w:sz w:val="26"/>
          <w:szCs w:val="26"/>
          <w:rtl/>
          <w:lang w:val="en-US" w:bidi="ar-DZ"/>
        </w:rPr>
        <w:t xml:space="preserve"> هي </w:t>
      </w:r>
      <w:r w:rsidR="00564E4F" w:rsidRPr="00AE0F32">
        <w:rPr>
          <w:rFonts w:cs="Arabic Transparent" w:hint="cs"/>
          <w:sz w:val="26"/>
          <w:szCs w:val="26"/>
          <w:rtl/>
          <w:lang w:val="en-US" w:bidi="ar-DZ"/>
        </w:rPr>
        <w:t>أن</w:t>
      </w:r>
      <w:r w:rsidR="00B40B21" w:rsidRPr="00AE0F32">
        <w:rPr>
          <w:rFonts w:cs="Arabic Transparent"/>
          <w:sz w:val="26"/>
          <w:szCs w:val="26"/>
          <w:rtl/>
          <w:lang w:val="en-US" w:bidi="ar-DZ"/>
        </w:rPr>
        <w:t xml:space="preserve"> " لا بطلان بدون نص " وهو ما يطلق عليه الب</w:t>
      </w:r>
      <w:r w:rsidRPr="00AE0F32">
        <w:rPr>
          <w:rFonts w:cs="Arabic Transparent"/>
          <w:sz w:val="26"/>
          <w:szCs w:val="26"/>
          <w:rtl/>
          <w:lang w:val="en-US" w:bidi="ar-DZ"/>
        </w:rPr>
        <w:t xml:space="preserve">طلان النصي، ومن ثم </w:t>
      </w:r>
      <w:r w:rsidRPr="00AE0F32">
        <w:rPr>
          <w:rFonts w:cs="Arabic Transparent" w:hint="cs"/>
          <w:sz w:val="26"/>
          <w:szCs w:val="26"/>
          <w:rtl/>
          <w:lang w:val="en-US" w:bidi="ar-DZ"/>
        </w:rPr>
        <w:t>لا</w:t>
      </w:r>
      <w:r w:rsidR="00B40B21" w:rsidRPr="00AE0F32">
        <w:rPr>
          <w:rFonts w:cs="Arabic Transparent"/>
          <w:sz w:val="26"/>
          <w:szCs w:val="26"/>
          <w:rtl/>
          <w:lang w:val="en-US" w:bidi="ar-DZ"/>
        </w:rPr>
        <w:t xml:space="preserve"> يستطيع القاضي </w:t>
      </w:r>
      <w:r w:rsidR="00564E4F" w:rsidRPr="00AE0F32">
        <w:rPr>
          <w:rFonts w:cs="Arabic Transparent" w:hint="cs"/>
          <w:sz w:val="26"/>
          <w:szCs w:val="26"/>
          <w:rtl/>
          <w:lang w:val="en-US" w:bidi="ar-DZ"/>
        </w:rPr>
        <w:t>أن</w:t>
      </w:r>
      <w:r w:rsidR="00B40B21" w:rsidRPr="00AE0F32">
        <w:rPr>
          <w:rFonts w:cs="Arabic Transparent"/>
          <w:sz w:val="26"/>
          <w:szCs w:val="26"/>
          <w:rtl/>
          <w:lang w:val="en-US" w:bidi="ar-DZ"/>
        </w:rPr>
        <w:t xml:space="preserve"> يحكم ببطلان تصرف قانوني معين ما</w:t>
      </w:r>
      <w:r w:rsidR="00564E4F" w:rsidRPr="00AE0F32">
        <w:rPr>
          <w:rFonts w:cs="Arabic Transparent" w:hint="cs"/>
          <w:sz w:val="26"/>
          <w:szCs w:val="26"/>
          <w:rtl/>
          <w:lang w:val="en-US" w:bidi="ar-DZ"/>
        </w:rPr>
        <w:t xml:space="preserve"> </w:t>
      </w:r>
      <w:r w:rsidR="00B40B21" w:rsidRPr="00AE0F32">
        <w:rPr>
          <w:rFonts w:cs="Arabic Transparent"/>
          <w:sz w:val="26"/>
          <w:szCs w:val="26"/>
          <w:rtl/>
          <w:lang w:val="en-US" w:bidi="ar-DZ"/>
        </w:rPr>
        <w:t xml:space="preserve">لم يكن له سند صريح بذلك في القانون المنظم لذلك التصرف، </w:t>
      </w:r>
      <w:r w:rsidR="00564E4F" w:rsidRPr="00AE0F32">
        <w:rPr>
          <w:rFonts w:cs="Arabic Transparent" w:hint="cs"/>
          <w:sz w:val="26"/>
          <w:szCs w:val="26"/>
          <w:rtl/>
          <w:lang w:val="en-US" w:bidi="ar-DZ"/>
        </w:rPr>
        <w:t>أي</w:t>
      </w:r>
      <w:r w:rsidR="00B40B21" w:rsidRPr="00AE0F32">
        <w:rPr>
          <w:rFonts w:cs="Arabic Transparent"/>
          <w:sz w:val="26"/>
          <w:szCs w:val="26"/>
          <w:rtl/>
          <w:lang w:val="en-US" w:bidi="ar-DZ"/>
        </w:rPr>
        <w:t xml:space="preserve"> عندما تكون القاعدة القانونية </w:t>
      </w:r>
      <w:proofErr w:type="spellStart"/>
      <w:r w:rsidR="00B40B21" w:rsidRPr="00AE0F32">
        <w:rPr>
          <w:rFonts w:cs="Arabic Transparent"/>
          <w:sz w:val="26"/>
          <w:szCs w:val="26"/>
          <w:rtl/>
          <w:lang w:val="en-US" w:bidi="ar-DZ"/>
        </w:rPr>
        <w:t>تنص</w:t>
      </w:r>
      <w:proofErr w:type="spellEnd"/>
      <w:r w:rsidR="00B40B21" w:rsidRPr="00AE0F32">
        <w:rPr>
          <w:rFonts w:cs="Arabic Transparent"/>
          <w:sz w:val="26"/>
          <w:szCs w:val="26"/>
          <w:rtl/>
          <w:lang w:val="en-US" w:bidi="ar-DZ"/>
        </w:rPr>
        <w:t xml:space="preserve"> بنفسها على جزاء البطلان</w:t>
      </w:r>
      <w:r w:rsidRPr="00AE0F32">
        <w:rPr>
          <w:rFonts w:cs="Arabic Transparent" w:hint="cs"/>
          <w:sz w:val="26"/>
          <w:szCs w:val="26"/>
          <w:rtl/>
          <w:lang w:val="en-US" w:bidi="ar-DZ"/>
        </w:rPr>
        <w:t>،</w:t>
      </w:r>
      <w:r w:rsidR="00B40B21" w:rsidRPr="00AE0F32">
        <w:rPr>
          <w:rFonts w:cs="Arabic Transparent"/>
          <w:sz w:val="26"/>
          <w:szCs w:val="26"/>
          <w:rtl/>
          <w:lang w:val="en-US" w:bidi="ar-DZ"/>
        </w:rPr>
        <w:t xml:space="preserve"> </w:t>
      </w:r>
      <w:r w:rsidR="00564E4F" w:rsidRPr="00AE0F32">
        <w:rPr>
          <w:rFonts w:cs="Arabic Transparent" w:hint="cs"/>
          <w:sz w:val="26"/>
          <w:szCs w:val="26"/>
          <w:rtl/>
          <w:lang w:val="en-US" w:bidi="ar-DZ"/>
        </w:rPr>
        <w:t>وإذا</w:t>
      </w:r>
      <w:r w:rsidR="00B40B21" w:rsidRPr="00AE0F32">
        <w:rPr>
          <w:rFonts w:cs="Arabic Transparent"/>
          <w:sz w:val="26"/>
          <w:szCs w:val="26"/>
          <w:rtl/>
          <w:lang w:val="en-US" w:bidi="ar-DZ"/>
        </w:rPr>
        <w:t xml:space="preserve"> كان هذا القول يضمن </w:t>
      </w:r>
      <w:r w:rsidR="00564E4F" w:rsidRPr="00AE0F32">
        <w:rPr>
          <w:rFonts w:cs="Arabic Transparent" w:hint="cs"/>
          <w:sz w:val="26"/>
          <w:szCs w:val="26"/>
          <w:rtl/>
          <w:lang w:val="en-US" w:bidi="ar-DZ"/>
        </w:rPr>
        <w:t>إلى</w:t>
      </w:r>
      <w:r w:rsidR="00B40B21" w:rsidRPr="00AE0F32">
        <w:rPr>
          <w:rFonts w:cs="Arabic Transparent"/>
          <w:sz w:val="26"/>
          <w:szCs w:val="26"/>
          <w:rtl/>
          <w:lang w:val="en-US" w:bidi="ar-DZ"/>
        </w:rPr>
        <w:t xml:space="preserve"> حد كبير</w:t>
      </w:r>
      <w:r w:rsidR="00564E4F" w:rsidRPr="00AE0F32">
        <w:rPr>
          <w:rFonts w:cs="Arabic Transparent" w:hint="cs"/>
          <w:sz w:val="26"/>
          <w:szCs w:val="26"/>
          <w:rtl/>
          <w:lang w:val="en-US" w:bidi="ar-DZ"/>
        </w:rPr>
        <w:t xml:space="preserve"> الأمن</w:t>
      </w:r>
      <w:r w:rsidR="00B40B21" w:rsidRPr="00AE0F32">
        <w:rPr>
          <w:rFonts w:cs="Arabic Transparent"/>
          <w:sz w:val="26"/>
          <w:szCs w:val="26"/>
          <w:rtl/>
          <w:lang w:val="en-US" w:bidi="ar-DZ"/>
        </w:rPr>
        <w:t xml:space="preserve"> والاستقرار في المعاملات وحماية مصالح الغير على الخصوص، الا </w:t>
      </w:r>
      <w:proofErr w:type="spellStart"/>
      <w:r w:rsidR="00B40B21" w:rsidRPr="00AE0F32">
        <w:rPr>
          <w:rFonts w:cs="Arabic Transparent"/>
          <w:sz w:val="26"/>
          <w:szCs w:val="26"/>
          <w:rtl/>
          <w:lang w:val="en-US" w:bidi="ar-DZ"/>
        </w:rPr>
        <w:t>ان</w:t>
      </w:r>
      <w:proofErr w:type="spellEnd"/>
      <w:r w:rsidR="00B40B21" w:rsidRPr="00AE0F32">
        <w:rPr>
          <w:rFonts w:cs="Arabic Transparent"/>
          <w:sz w:val="26"/>
          <w:szCs w:val="26"/>
          <w:rtl/>
          <w:lang w:val="en-US" w:bidi="ar-DZ"/>
        </w:rPr>
        <w:t xml:space="preserve"> بعض عيوبه قلل من </w:t>
      </w:r>
      <w:r w:rsidR="00564E4F" w:rsidRPr="00AE0F32">
        <w:rPr>
          <w:rFonts w:cs="Arabic Transparent" w:hint="cs"/>
          <w:sz w:val="26"/>
          <w:szCs w:val="26"/>
          <w:rtl/>
          <w:lang w:val="en-US" w:bidi="ar-DZ"/>
        </w:rPr>
        <w:t>أهميته</w:t>
      </w:r>
      <w:r w:rsidR="00B40B21" w:rsidRPr="00AE0F32">
        <w:rPr>
          <w:rFonts w:cs="Arabic Transparent"/>
          <w:sz w:val="26"/>
          <w:szCs w:val="26"/>
          <w:rtl/>
          <w:lang w:val="en-US" w:bidi="ar-DZ"/>
        </w:rPr>
        <w:t xml:space="preserve">، فالمشرع لا يستطيع </w:t>
      </w:r>
      <w:r w:rsidR="00564E4F" w:rsidRPr="00AE0F32">
        <w:rPr>
          <w:rFonts w:cs="Arabic Transparent" w:hint="cs"/>
          <w:sz w:val="26"/>
          <w:szCs w:val="26"/>
          <w:rtl/>
          <w:lang w:val="en-US" w:bidi="ar-DZ"/>
        </w:rPr>
        <w:t>أن</w:t>
      </w:r>
      <w:r w:rsidR="00B40B21" w:rsidRPr="00AE0F32">
        <w:rPr>
          <w:rFonts w:cs="Arabic Transparent"/>
          <w:sz w:val="26"/>
          <w:szCs w:val="26"/>
          <w:rtl/>
          <w:lang w:val="en-US" w:bidi="ar-DZ"/>
        </w:rPr>
        <w:t xml:space="preserve"> يتوقع جميع المخالفات </w:t>
      </w:r>
      <w:r w:rsidR="00564E4F" w:rsidRPr="00AE0F32">
        <w:rPr>
          <w:rFonts w:cs="Arabic Transparent" w:hint="cs"/>
          <w:sz w:val="26"/>
          <w:szCs w:val="26"/>
          <w:rtl/>
          <w:lang w:val="en-US" w:bidi="ar-DZ"/>
        </w:rPr>
        <w:t>أو</w:t>
      </w:r>
      <w:r w:rsidR="00B40B21" w:rsidRPr="00AE0F32">
        <w:rPr>
          <w:rFonts w:cs="Arabic Transparent"/>
          <w:sz w:val="26"/>
          <w:szCs w:val="26"/>
          <w:rtl/>
          <w:lang w:val="en-US" w:bidi="ar-DZ"/>
        </w:rPr>
        <w:t xml:space="preserve"> </w:t>
      </w:r>
      <w:proofErr w:type="spellStart"/>
      <w:r w:rsidR="00B40B21" w:rsidRPr="00AE0F32">
        <w:rPr>
          <w:rFonts w:cs="Arabic Transparent"/>
          <w:sz w:val="26"/>
          <w:szCs w:val="26"/>
          <w:rtl/>
          <w:lang w:val="en-US" w:bidi="ar-DZ"/>
        </w:rPr>
        <w:t>الاخلالات</w:t>
      </w:r>
      <w:proofErr w:type="spellEnd"/>
      <w:r w:rsidR="00B40B21" w:rsidRPr="00AE0F32">
        <w:rPr>
          <w:rFonts w:cs="Arabic Transparent"/>
          <w:sz w:val="26"/>
          <w:szCs w:val="26"/>
          <w:rtl/>
          <w:lang w:val="en-US" w:bidi="ar-DZ"/>
        </w:rPr>
        <w:t xml:space="preserve"> المبررة للبطلان، ولذا فان </w:t>
      </w:r>
      <w:r w:rsidR="00564E4F" w:rsidRPr="00AE0F32">
        <w:rPr>
          <w:rFonts w:cs="Arabic Transparent" w:hint="cs"/>
          <w:sz w:val="26"/>
          <w:szCs w:val="26"/>
          <w:rtl/>
          <w:lang w:val="en-US" w:bidi="ar-DZ"/>
        </w:rPr>
        <w:t>إغفاله</w:t>
      </w:r>
      <w:r w:rsidR="00B40B21" w:rsidRPr="00AE0F32">
        <w:rPr>
          <w:rFonts w:cs="Arabic Transparent"/>
          <w:sz w:val="26"/>
          <w:szCs w:val="26"/>
          <w:rtl/>
          <w:lang w:val="en-US" w:bidi="ar-DZ"/>
        </w:rPr>
        <w:t xml:space="preserve"> </w:t>
      </w:r>
      <w:r w:rsidR="00564E4F" w:rsidRPr="00AE0F32">
        <w:rPr>
          <w:rFonts w:cs="Arabic Transparent" w:hint="cs"/>
          <w:sz w:val="26"/>
          <w:szCs w:val="26"/>
          <w:rtl/>
          <w:lang w:val="en-US" w:bidi="ar-DZ"/>
        </w:rPr>
        <w:t>لإحداها</w:t>
      </w:r>
      <w:r w:rsidR="00B40B21" w:rsidRPr="00AE0F32">
        <w:rPr>
          <w:rFonts w:cs="Arabic Transparent"/>
          <w:sz w:val="26"/>
          <w:szCs w:val="26"/>
          <w:rtl/>
          <w:lang w:val="en-US" w:bidi="ar-DZ"/>
        </w:rPr>
        <w:t xml:space="preserve"> قد يشكل ثغرة ينفذ منها المخالف ليتمتع بحماية غير مشروطة، كما </w:t>
      </w:r>
      <w:proofErr w:type="spellStart"/>
      <w:r w:rsidR="00B40B21" w:rsidRPr="00AE0F32">
        <w:rPr>
          <w:rFonts w:cs="Arabic Transparent"/>
          <w:sz w:val="26"/>
          <w:szCs w:val="26"/>
          <w:rtl/>
          <w:lang w:val="en-US" w:bidi="ar-DZ"/>
        </w:rPr>
        <w:t>ان</w:t>
      </w:r>
      <w:proofErr w:type="spellEnd"/>
      <w:r w:rsidR="00B40B21" w:rsidRPr="00AE0F32">
        <w:rPr>
          <w:rFonts w:cs="Arabic Transparent"/>
          <w:sz w:val="26"/>
          <w:szCs w:val="26"/>
          <w:rtl/>
          <w:lang w:val="en-US" w:bidi="ar-DZ"/>
        </w:rPr>
        <w:t xml:space="preserve"> اقتصارها على الحالات </w:t>
      </w:r>
      <w:r w:rsidR="00564E4F" w:rsidRPr="00AE0F32">
        <w:rPr>
          <w:rFonts w:cs="Arabic Transparent" w:hint="cs"/>
          <w:sz w:val="26"/>
          <w:szCs w:val="26"/>
          <w:rtl/>
          <w:lang w:val="en-US" w:bidi="ar-DZ"/>
        </w:rPr>
        <w:t>الأساسية</w:t>
      </w:r>
      <w:r w:rsidR="00B40B21" w:rsidRPr="00AE0F32">
        <w:rPr>
          <w:rFonts w:cs="Arabic Transparent"/>
          <w:sz w:val="26"/>
          <w:szCs w:val="26"/>
          <w:rtl/>
          <w:lang w:val="en-US" w:bidi="ar-DZ"/>
        </w:rPr>
        <w:t xml:space="preserve"> الضرورية قد يترك الباب مفتوحا لاحتمالات الغش والتدليس التي قد يبتكرها من لهم مصلحة، مما يؤدي في النهاية </w:t>
      </w:r>
      <w:r w:rsidR="00564E4F" w:rsidRPr="00AE0F32">
        <w:rPr>
          <w:rFonts w:cs="Arabic Transparent" w:hint="cs"/>
          <w:sz w:val="26"/>
          <w:szCs w:val="26"/>
          <w:rtl/>
          <w:lang w:val="en-US" w:bidi="ar-DZ"/>
        </w:rPr>
        <w:t>إلى</w:t>
      </w:r>
      <w:r w:rsidR="00B40B21" w:rsidRPr="00AE0F32">
        <w:rPr>
          <w:rFonts w:cs="Arabic Transparent"/>
          <w:sz w:val="26"/>
          <w:szCs w:val="26"/>
          <w:rtl/>
          <w:lang w:val="en-US" w:bidi="ar-DZ"/>
        </w:rPr>
        <w:t xml:space="preserve"> شل فعالية الرقابة القضائية</w:t>
      </w:r>
      <w:r w:rsidRPr="00AE0F32">
        <w:rPr>
          <w:rFonts w:cs="Arabic Transparent" w:hint="cs"/>
          <w:sz w:val="26"/>
          <w:szCs w:val="26"/>
          <w:rtl/>
          <w:lang w:val="en-US" w:bidi="ar-DZ"/>
        </w:rPr>
        <w:t>.</w:t>
      </w:r>
    </w:p>
    <w:p w:rsidR="00EE2B0E" w:rsidRPr="00AE0F32" w:rsidRDefault="00B40B21" w:rsidP="00EE2B0E">
      <w:pPr>
        <w:tabs>
          <w:tab w:val="left" w:pos="708"/>
        </w:tabs>
        <w:bidi/>
        <w:spacing w:line="360" w:lineRule="auto"/>
        <w:jc w:val="both"/>
        <w:rPr>
          <w:rFonts w:cs="Arabic Transparent"/>
          <w:sz w:val="26"/>
          <w:szCs w:val="26"/>
          <w:vertAlign w:val="superscript"/>
          <w:rtl/>
          <w:lang w:val="en-US" w:bidi="ar-DZ"/>
        </w:rPr>
      </w:pPr>
      <w:r w:rsidRPr="00AE0F32">
        <w:rPr>
          <w:rFonts w:cs="Arabic Transparent"/>
          <w:sz w:val="26"/>
          <w:szCs w:val="26"/>
          <w:rtl/>
          <w:lang w:val="en-US" w:bidi="ar-DZ"/>
        </w:rPr>
        <w:t xml:space="preserve"> لكل ما سبق فان الفقه ابتكر نظاما موازيا وبديلا في نفس الوقت لهذا النقص </w:t>
      </w:r>
      <w:r w:rsidR="00564E4F" w:rsidRPr="00AE0F32">
        <w:rPr>
          <w:rFonts w:cs="Arabic Transparent" w:hint="cs"/>
          <w:sz w:val="26"/>
          <w:szCs w:val="26"/>
          <w:rtl/>
          <w:lang w:val="en-US" w:bidi="ar-DZ"/>
        </w:rPr>
        <w:t>أطلق</w:t>
      </w:r>
      <w:r w:rsidRPr="00AE0F32">
        <w:rPr>
          <w:rFonts w:cs="Arabic Transparent"/>
          <w:sz w:val="26"/>
          <w:szCs w:val="26"/>
          <w:rtl/>
          <w:lang w:val="en-US" w:bidi="ar-DZ"/>
        </w:rPr>
        <w:t xml:space="preserve"> عليه نظام " البطلان المفترض" " </w:t>
      </w:r>
      <w:proofErr w:type="spellStart"/>
      <w:r w:rsidRPr="00AE0F32">
        <w:rPr>
          <w:rFonts w:cs="Arabic Transparent"/>
          <w:sz w:val="26"/>
          <w:szCs w:val="26"/>
          <w:lang w:val="en-US" w:bidi="ar-DZ"/>
        </w:rPr>
        <w:t>Nullitè</w:t>
      </w:r>
      <w:proofErr w:type="spellEnd"/>
      <w:r w:rsidRPr="00AE0F32">
        <w:rPr>
          <w:rFonts w:cs="Arabic Transparent"/>
          <w:sz w:val="26"/>
          <w:szCs w:val="26"/>
          <w:lang w:val="en-US" w:bidi="ar-DZ"/>
        </w:rPr>
        <w:t xml:space="preserve"> </w:t>
      </w:r>
      <w:proofErr w:type="spellStart"/>
      <w:r w:rsidRPr="00AE0F32">
        <w:rPr>
          <w:rFonts w:cs="Arabic Transparent"/>
          <w:sz w:val="26"/>
          <w:szCs w:val="26"/>
          <w:lang w:val="en-US" w:bidi="ar-DZ"/>
        </w:rPr>
        <w:t>Virtuelle</w:t>
      </w:r>
      <w:proofErr w:type="spellEnd"/>
      <w:r w:rsidRPr="00AE0F32">
        <w:rPr>
          <w:rFonts w:cs="Arabic Transparent"/>
          <w:sz w:val="26"/>
          <w:szCs w:val="26"/>
          <w:rtl/>
          <w:lang w:val="en-US" w:bidi="ar-DZ"/>
        </w:rPr>
        <w:t xml:space="preserve"> " وبمقتضاه فان القاضي هو الذي يتول</w:t>
      </w:r>
      <w:r w:rsidR="00D11EEE" w:rsidRPr="00AE0F32">
        <w:rPr>
          <w:rFonts w:cs="Arabic Transparent" w:hint="cs"/>
          <w:sz w:val="26"/>
          <w:szCs w:val="26"/>
          <w:rtl/>
          <w:lang w:val="en-US" w:bidi="ar-DZ"/>
        </w:rPr>
        <w:t>ى</w:t>
      </w:r>
      <w:r w:rsidRPr="00AE0F32">
        <w:rPr>
          <w:rFonts w:cs="Arabic Transparent"/>
          <w:sz w:val="26"/>
          <w:szCs w:val="26"/>
          <w:rtl/>
          <w:lang w:val="en-US" w:bidi="ar-DZ"/>
        </w:rPr>
        <w:t xml:space="preserve"> – في </w:t>
      </w:r>
      <w:r w:rsidR="00564E4F" w:rsidRPr="00AE0F32">
        <w:rPr>
          <w:rFonts w:cs="Arabic Transparent" w:hint="cs"/>
          <w:sz w:val="26"/>
          <w:szCs w:val="26"/>
          <w:rtl/>
          <w:lang w:val="en-US" w:bidi="ar-DZ"/>
        </w:rPr>
        <w:t>إطار</w:t>
      </w:r>
      <w:r w:rsidRPr="00AE0F32">
        <w:rPr>
          <w:rFonts w:cs="Arabic Transparent"/>
          <w:sz w:val="26"/>
          <w:szCs w:val="26"/>
          <w:rtl/>
          <w:lang w:val="en-US" w:bidi="ar-DZ"/>
        </w:rPr>
        <w:t xml:space="preserve"> سلطته التقديرية في تحديد الجزاء- القول فيما كانت المخالفة المثارة </w:t>
      </w:r>
      <w:r w:rsidR="00564E4F" w:rsidRPr="00AE0F32">
        <w:rPr>
          <w:rFonts w:cs="Arabic Transparent" w:hint="cs"/>
          <w:sz w:val="26"/>
          <w:szCs w:val="26"/>
          <w:rtl/>
          <w:lang w:val="en-US" w:bidi="ar-DZ"/>
        </w:rPr>
        <w:t>أمامه</w:t>
      </w:r>
      <w:r w:rsidRPr="00AE0F32">
        <w:rPr>
          <w:rFonts w:cs="Arabic Transparent"/>
          <w:sz w:val="26"/>
          <w:szCs w:val="26"/>
          <w:rtl/>
          <w:lang w:val="en-US" w:bidi="ar-DZ"/>
        </w:rPr>
        <w:t xml:space="preserve"> والثابتة من الخطورة </w:t>
      </w:r>
      <w:r w:rsidR="00564E4F" w:rsidRPr="00AE0F32">
        <w:rPr>
          <w:rFonts w:cs="Arabic Transparent" w:hint="cs"/>
          <w:sz w:val="26"/>
          <w:szCs w:val="26"/>
          <w:rtl/>
          <w:lang w:val="en-US" w:bidi="ar-DZ"/>
        </w:rPr>
        <w:t>والأهمية</w:t>
      </w:r>
      <w:r w:rsidRPr="00AE0F32">
        <w:rPr>
          <w:rFonts w:cs="Arabic Transparent"/>
          <w:sz w:val="26"/>
          <w:szCs w:val="26"/>
          <w:rtl/>
          <w:lang w:val="en-US" w:bidi="ar-DZ"/>
        </w:rPr>
        <w:t xml:space="preserve"> بحيث يمكن </w:t>
      </w:r>
      <w:r w:rsidR="00564E4F" w:rsidRPr="00AE0F32">
        <w:rPr>
          <w:rFonts w:cs="Arabic Transparent" w:hint="cs"/>
          <w:sz w:val="26"/>
          <w:szCs w:val="26"/>
          <w:rtl/>
          <w:lang w:val="en-US" w:bidi="ar-DZ"/>
        </w:rPr>
        <w:t>أن</w:t>
      </w:r>
      <w:r w:rsidRPr="00AE0F32">
        <w:rPr>
          <w:rFonts w:cs="Arabic Transparent"/>
          <w:sz w:val="26"/>
          <w:szCs w:val="26"/>
          <w:rtl/>
          <w:lang w:val="en-US" w:bidi="ar-DZ"/>
        </w:rPr>
        <w:t xml:space="preserve"> يترتب عنها بطلان </w:t>
      </w:r>
      <w:r w:rsidR="00564E4F" w:rsidRPr="00AE0F32">
        <w:rPr>
          <w:rFonts w:cs="Arabic Transparent" w:hint="cs"/>
          <w:sz w:val="26"/>
          <w:szCs w:val="26"/>
          <w:rtl/>
          <w:lang w:val="en-US" w:bidi="ar-DZ"/>
        </w:rPr>
        <w:t>الإجراء</w:t>
      </w:r>
      <w:r w:rsidRPr="00AE0F32">
        <w:rPr>
          <w:rFonts w:cs="Arabic Transparent"/>
          <w:sz w:val="26"/>
          <w:szCs w:val="26"/>
          <w:rtl/>
          <w:lang w:val="en-US" w:bidi="ar-DZ"/>
        </w:rPr>
        <w:t xml:space="preserve"> </w:t>
      </w:r>
      <w:r w:rsidR="00564E4F" w:rsidRPr="00AE0F32">
        <w:rPr>
          <w:rFonts w:cs="Arabic Transparent" w:hint="cs"/>
          <w:sz w:val="26"/>
          <w:szCs w:val="26"/>
          <w:rtl/>
          <w:lang w:val="en-US" w:bidi="ar-DZ"/>
        </w:rPr>
        <w:t>أو</w:t>
      </w:r>
      <w:r w:rsidRPr="00AE0F32">
        <w:rPr>
          <w:rFonts w:cs="Arabic Transparent"/>
          <w:sz w:val="26"/>
          <w:szCs w:val="26"/>
          <w:rtl/>
          <w:lang w:val="en-US" w:bidi="ar-DZ"/>
        </w:rPr>
        <w:t xml:space="preserve"> التصرف القانوني، </w:t>
      </w:r>
      <w:r w:rsidR="00564E4F" w:rsidRPr="00AE0F32">
        <w:rPr>
          <w:rFonts w:cs="Arabic Transparent" w:hint="cs"/>
          <w:sz w:val="26"/>
          <w:szCs w:val="26"/>
          <w:rtl/>
          <w:lang w:val="en-US" w:bidi="ar-DZ"/>
        </w:rPr>
        <w:t>أم</w:t>
      </w:r>
      <w:r w:rsidRPr="00AE0F32">
        <w:rPr>
          <w:rFonts w:cs="Arabic Transparent"/>
          <w:sz w:val="26"/>
          <w:szCs w:val="26"/>
          <w:rtl/>
          <w:lang w:val="en-US" w:bidi="ar-DZ"/>
        </w:rPr>
        <w:t xml:space="preserve"> </w:t>
      </w:r>
      <w:r w:rsidR="00564E4F" w:rsidRPr="00AE0F32">
        <w:rPr>
          <w:rFonts w:cs="Arabic Transparent" w:hint="cs"/>
          <w:sz w:val="26"/>
          <w:szCs w:val="26"/>
          <w:rtl/>
          <w:lang w:val="en-US" w:bidi="ar-DZ"/>
        </w:rPr>
        <w:t>أن</w:t>
      </w:r>
      <w:r w:rsidRPr="00AE0F32">
        <w:rPr>
          <w:rFonts w:cs="Arabic Transparent"/>
          <w:sz w:val="26"/>
          <w:szCs w:val="26"/>
          <w:rtl/>
          <w:lang w:val="en-US" w:bidi="ar-DZ"/>
        </w:rPr>
        <w:t xml:space="preserve"> </w:t>
      </w:r>
      <w:r w:rsidR="00564E4F" w:rsidRPr="00AE0F32">
        <w:rPr>
          <w:rFonts w:cs="Arabic Transparent" w:hint="cs"/>
          <w:sz w:val="26"/>
          <w:szCs w:val="26"/>
          <w:rtl/>
          <w:lang w:val="en-US" w:bidi="ar-DZ"/>
        </w:rPr>
        <w:t>الأمر</w:t>
      </w:r>
      <w:r w:rsidRPr="00AE0F32">
        <w:rPr>
          <w:rFonts w:cs="Arabic Transparent"/>
          <w:sz w:val="26"/>
          <w:szCs w:val="26"/>
          <w:rtl/>
          <w:lang w:val="en-US" w:bidi="ar-DZ"/>
        </w:rPr>
        <w:t xml:space="preserve"> لا يقتضي ذلك</w:t>
      </w:r>
      <w:r w:rsidRPr="00AE0F32">
        <w:rPr>
          <w:rFonts w:cs="Arabic Transparent"/>
          <w:b/>
          <w:bCs/>
          <w:sz w:val="26"/>
          <w:szCs w:val="26"/>
          <w:vertAlign w:val="superscript"/>
          <w:rtl/>
          <w:lang w:val="en-US" w:bidi="ar-DZ"/>
        </w:rPr>
        <w:t>(</w:t>
      </w:r>
      <w:r w:rsidRPr="00AE0F32">
        <w:rPr>
          <w:rStyle w:val="Appelnotedebasdep"/>
          <w:rFonts w:cs="Arabic Transparent"/>
          <w:b/>
          <w:bCs/>
          <w:sz w:val="26"/>
          <w:szCs w:val="26"/>
          <w:rtl/>
          <w:lang w:val="en-US" w:bidi="ar-DZ"/>
        </w:rPr>
        <w:footnoteReference w:id="248"/>
      </w:r>
      <w:r w:rsidRPr="00AE0F32">
        <w:rPr>
          <w:rFonts w:cs="Arabic Transparent"/>
          <w:b/>
          <w:bCs/>
          <w:sz w:val="26"/>
          <w:szCs w:val="26"/>
          <w:vertAlign w:val="superscript"/>
          <w:rtl/>
          <w:lang w:val="en-US" w:bidi="ar-DZ"/>
        </w:rPr>
        <w:t>)</w:t>
      </w:r>
      <w:r w:rsidRPr="00AE0F32">
        <w:rPr>
          <w:rFonts w:cs="Arabic Transparent"/>
          <w:sz w:val="26"/>
          <w:szCs w:val="26"/>
          <w:vertAlign w:val="superscript"/>
          <w:rtl/>
          <w:lang w:val="en-US" w:bidi="ar-DZ"/>
        </w:rPr>
        <w:t xml:space="preserve"> </w:t>
      </w:r>
      <w:r w:rsidR="00EE2B0E" w:rsidRPr="00AE0F32">
        <w:rPr>
          <w:rFonts w:cs="Arabic Transparent" w:hint="cs"/>
          <w:sz w:val="26"/>
          <w:szCs w:val="26"/>
          <w:vertAlign w:val="superscript"/>
          <w:rtl/>
          <w:lang w:val="en-US" w:bidi="ar-DZ"/>
        </w:rPr>
        <w:t>.</w:t>
      </w:r>
    </w:p>
    <w:p w:rsidR="00B40B21" w:rsidRPr="00AE0F32" w:rsidRDefault="00E735A7" w:rsidP="00EE2B0E">
      <w:pPr>
        <w:tabs>
          <w:tab w:val="left" w:pos="708"/>
        </w:tabs>
        <w:bidi/>
        <w:spacing w:line="360" w:lineRule="auto"/>
        <w:jc w:val="both"/>
        <w:rPr>
          <w:rFonts w:cs="Arabic Transparent"/>
          <w:sz w:val="26"/>
          <w:szCs w:val="26"/>
          <w:rtl/>
          <w:lang w:val="en-US" w:bidi="ar-DZ"/>
        </w:rPr>
      </w:pPr>
      <w:r w:rsidRPr="00AE0F32">
        <w:rPr>
          <w:rFonts w:cs="Arabic Transparent" w:hint="cs"/>
          <w:sz w:val="26"/>
          <w:szCs w:val="26"/>
          <w:rtl/>
          <w:lang w:val="en-US" w:bidi="ar-DZ"/>
        </w:rPr>
        <w:t xml:space="preserve">- </w:t>
      </w:r>
      <w:r w:rsidR="00B40B21" w:rsidRPr="00AE0F32">
        <w:rPr>
          <w:rFonts w:cs="Arabic Transparent"/>
          <w:sz w:val="26"/>
          <w:szCs w:val="26"/>
          <w:rtl/>
          <w:lang w:val="en-US" w:bidi="ar-DZ"/>
        </w:rPr>
        <w:t xml:space="preserve">وقد حاول الفقه من جهته الوصول </w:t>
      </w:r>
      <w:r w:rsidR="00564E4F" w:rsidRPr="00AE0F32">
        <w:rPr>
          <w:rFonts w:cs="Arabic Transparent" w:hint="cs"/>
          <w:sz w:val="26"/>
          <w:szCs w:val="26"/>
          <w:rtl/>
          <w:lang w:val="en-US" w:bidi="ar-DZ"/>
        </w:rPr>
        <w:t>إلى</w:t>
      </w:r>
      <w:r w:rsidR="00B40B21" w:rsidRPr="00AE0F32">
        <w:rPr>
          <w:rFonts w:cs="Arabic Transparent"/>
          <w:sz w:val="26"/>
          <w:szCs w:val="26"/>
          <w:rtl/>
          <w:lang w:val="en-US" w:bidi="ar-DZ"/>
        </w:rPr>
        <w:t xml:space="preserve"> </w:t>
      </w:r>
      <w:r w:rsidR="00564E4F" w:rsidRPr="00AE0F32">
        <w:rPr>
          <w:rFonts w:cs="Arabic Transparent" w:hint="cs"/>
          <w:sz w:val="26"/>
          <w:szCs w:val="26"/>
          <w:rtl/>
          <w:lang w:val="en-US" w:bidi="ar-DZ"/>
        </w:rPr>
        <w:t>أساس</w:t>
      </w:r>
      <w:r w:rsidR="00B40B21" w:rsidRPr="00AE0F32">
        <w:rPr>
          <w:rFonts w:cs="Arabic Transparent"/>
          <w:sz w:val="26"/>
          <w:szCs w:val="26"/>
          <w:rtl/>
          <w:lang w:val="en-US" w:bidi="ar-DZ"/>
        </w:rPr>
        <w:t xml:space="preserve"> يمكن </w:t>
      </w:r>
      <w:r w:rsidR="00564E4F" w:rsidRPr="00AE0F32">
        <w:rPr>
          <w:rFonts w:cs="Arabic Transparent" w:hint="cs"/>
          <w:sz w:val="26"/>
          <w:szCs w:val="26"/>
          <w:rtl/>
          <w:lang w:val="en-US" w:bidi="ar-DZ"/>
        </w:rPr>
        <w:t>أن</w:t>
      </w:r>
      <w:r w:rsidR="00B40B21" w:rsidRPr="00AE0F32">
        <w:rPr>
          <w:rFonts w:cs="Arabic Transparent"/>
          <w:sz w:val="26"/>
          <w:szCs w:val="26"/>
          <w:rtl/>
          <w:lang w:val="en-US" w:bidi="ar-DZ"/>
        </w:rPr>
        <w:t xml:space="preserve"> يعتمد عليه القاضي في حكمه فاعتبر بعض الفقه الفرنسي </w:t>
      </w:r>
      <w:r w:rsidR="00564E4F" w:rsidRPr="00AE0F32">
        <w:rPr>
          <w:rFonts w:cs="Arabic Transparent" w:hint="cs"/>
          <w:sz w:val="26"/>
          <w:szCs w:val="26"/>
          <w:rtl/>
          <w:lang w:val="en-US" w:bidi="ar-DZ"/>
        </w:rPr>
        <w:t>أن</w:t>
      </w:r>
      <w:r w:rsidR="00B40B21" w:rsidRPr="00AE0F32">
        <w:rPr>
          <w:rFonts w:cs="Arabic Transparent"/>
          <w:sz w:val="26"/>
          <w:szCs w:val="26"/>
          <w:rtl/>
          <w:lang w:val="en-US" w:bidi="ar-DZ"/>
        </w:rPr>
        <w:t xml:space="preserve"> تعسف </w:t>
      </w:r>
      <w:r w:rsidR="00564E4F" w:rsidRPr="00AE0F32">
        <w:rPr>
          <w:rFonts w:cs="Arabic Transparent" w:hint="cs"/>
          <w:sz w:val="26"/>
          <w:szCs w:val="26"/>
          <w:rtl/>
          <w:lang w:val="en-US" w:bidi="ar-DZ"/>
        </w:rPr>
        <w:t>الأغلبية</w:t>
      </w:r>
      <w:r w:rsidR="00B40B21" w:rsidRPr="00AE0F32">
        <w:rPr>
          <w:rFonts w:cs="Arabic Transparent"/>
          <w:sz w:val="26"/>
          <w:szCs w:val="26"/>
          <w:rtl/>
          <w:lang w:val="en-US" w:bidi="ar-DZ"/>
        </w:rPr>
        <w:t xml:space="preserve"> يشكل عيبا في تكوين </w:t>
      </w:r>
      <w:r w:rsidR="00564E4F" w:rsidRPr="00AE0F32">
        <w:rPr>
          <w:rFonts w:cs="Arabic Transparent" w:hint="cs"/>
          <w:sz w:val="26"/>
          <w:szCs w:val="26"/>
          <w:rtl/>
          <w:lang w:val="en-US" w:bidi="ar-DZ"/>
        </w:rPr>
        <w:t>إرادة</w:t>
      </w:r>
      <w:r w:rsidR="00B40B21" w:rsidRPr="00AE0F32">
        <w:rPr>
          <w:rFonts w:cs="Arabic Transparent"/>
          <w:sz w:val="26"/>
          <w:szCs w:val="26"/>
          <w:rtl/>
          <w:lang w:val="en-US" w:bidi="ar-DZ"/>
        </w:rPr>
        <w:t xml:space="preserve"> الشركة مشابها لعيوب الرضا</w:t>
      </w:r>
      <w:r w:rsidR="00B40B21" w:rsidRPr="00AE0F32">
        <w:rPr>
          <w:rFonts w:cs="Arabic Transparent"/>
          <w:b/>
          <w:bCs/>
          <w:sz w:val="26"/>
          <w:szCs w:val="26"/>
          <w:vertAlign w:val="superscript"/>
          <w:rtl/>
          <w:lang w:val="en-US" w:bidi="ar-DZ"/>
        </w:rPr>
        <w:t>(</w:t>
      </w:r>
      <w:r w:rsidR="00B40B21" w:rsidRPr="00AE0F32">
        <w:rPr>
          <w:rStyle w:val="Appelnotedebasdep"/>
          <w:rFonts w:cs="Arabic Transparent"/>
          <w:b/>
          <w:bCs/>
          <w:sz w:val="26"/>
          <w:szCs w:val="26"/>
          <w:rtl/>
          <w:lang w:val="en-US" w:bidi="ar-DZ"/>
        </w:rPr>
        <w:footnoteReference w:id="249"/>
      </w:r>
      <w:r w:rsidR="00B40B21" w:rsidRPr="00AE0F32">
        <w:rPr>
          <w:rFonts w:cs="Arabic Transparent"/>
          <w:b/>
          <w:bCs/>
          <w:sz w:val="26"/>
          <w:szCs w:val="26"/>
          <w:vertAlign w:val="superscript"/>
          <w:rtl/>
          <w:lang w:val="en-US" w:bidi="ar-DZ"/>
        </w:rPr>
        <w:t>)</w:t>
      </w:r>
      <w:r w:rsidR="00B40B21" w:rsidRPr="00AE0F32">
        <w:rPr>
          <w:rFonts w:cs="Arabic Transparent"/>
          <w:sz w:val="26"/>
          <w:szCs w:val="26"/>
          <w:rtl/>
          <w:lang w:val="en-US" w:bidi="ar-DZ"/>
        </w:rPr>
        <w:t xml:space="preserve">، </w:t>
      </w:r>
      <w:r w:rsidR="00564E4F" w:rsidRPr="00AE0F32">
        <w:rPr>
          <w:rFonts w:cs="Arabic Transparent" w:hint="cs"/>
          <w:sz w:val="26"/>
          <w:szCs w:val="26"/>
          <w:rtl/>
          <w:lang w:val="en-US" w:bidi="ar-DZ"/>
        </w:rPr>
        <w:t>لأنه</w:t>
      </w:r>
      <w:r w:rsidR="00B40B21" w:rsidRPr="00AE0F32">
        <w:rPr>
          <w:rFonts w:cs="Arabic Transparent"/>
          <w:sz w:val="26"/>
          <w:szCs w:val="26"/>
          <w:rtl/>
          <w:lang w:val="en-US" w:bidi="ar-DZ"/>
        </w:rPr>
        <w:t xml:space="preserve"> يمنع تكوين </w:t>
      </w:r>
      <w:r w:rsidR="00564E4F" w:rsidRPr="00AE0F32">
        <w:rPr>
          <w:rFonts w:cs="Arabic Transparent" w:hint="cs"/>
          <w:sz w:val="26"/>
          <w:szCs w:val="26"/>
          <w:rtl/>
          <w:lang w:val="en-US" w:bidi="ar-DZ"/>
        </w:rPr>
        <w:t>الإرادة</w:t>
      </w:r>
      <w:r w:rsidR="00B40B21" w:rsidRPr="00AE0F32">
        <w:rPr>
          <w:rFonts w:cs="Arabic Transparent"/>
          <w:sz w:val="26"/>
          <w:szCs w:val="26"/>
          <w:rtl/>
          <w:lang w:val="en-US" w:bidi="ar-DZ"/>
        </w:rPr>
        <w:t xml:space="preserve"> داخل الشركة بشكل صحيح، </w:t>
      </w:r>
      <w:proofErr w:type="spellStart"/>
      <w:r w:rsidR="00B40B21" w:rsidRPr="00AE0F32">
        <w:rPr>
          <w:rFonts w:cs="Arabic Transparent"/>
          <w:sz w:val="26"/>
          <w:szCs w:val="26"/>
          <w:rtl/>
          <w:lang w:val="en-US" w:bidi="ar-DZ"/>
        </w:rPr>
        <w:t>الشئ</w:t>
      </w:r>
      <w:proofErr w:type="spellEnd"/>
      <w:r w:rsidR="00B40B21" w:rsidRPr="00AE0F32">
        <w:rPr>
          <w:rFonts w:cs="Arabic Transparent"/>
          <w:sz w:val="26"/>
          <w:szCs w:val="26"/>
          <w:rtl/>
          <w:lang w:val="en-US" w:bidi="ar-DZ"/>
        </w:rPr>
        <w:t xml:space="preserve"> الذي يجعل </w:t>
      </w:r>
      <w:r w:rsidR="00564E4F" w:rsidRPr="00AE0F32">
        <w:rPr>
          <w:rFonts w:cs="Arabic Transparent" w:hint="cs"/>
          <w:sz w:val="26"/>
          <w:szCs w:val="26"/>
          <w:rtl/>
          <w:lang w:val="en-US" w:bidi="ar-DZ"/>
        </w:rPr>
        <w:t>إبطال</w:t>
      </w:r>
      <w:r w:rsidR="00B40B21" w:rsidRPr="00AE0F32">
        <w:rPr>
          <w:rFonts w:cs="Arabic Transparent"/>
          <w:sz w:val="26"/>
          <w:szCs w:val="26"/>
          <w:rtl/>
          <w:lang w:val="en-US" w:bidi="ar-DZ"/>
        </w:rPr>
        <w:t xml:space="preserve"> القرارات</w:t>
      </w:r>
      <w:r w:rsidR="00EE2B0E" w:rsidRPr="00AE0F32">
        <w:rPr>
          <w:rFonts w:cs="Arabic Transparent" w:hint="cs"/>
          <w:sz w:val="26"/>
          <w:szCs w:val="26"/>
          <w:rtl/>
          <w:lang w:val="en-US" w:bidi="ar-DZ"/>
        </w:rPr>
        <w:t xml:space="preserve"> </w:t>
      </w:r>
      <w:r w:rsidR="00B40B21" w:rsidRPr="00AE0F32">
        <w:rPr>
          <w:rFonts w:cs="Arabic Transparent"/>
          <w:sz w:val="26"/>
          <w:szCs w:val="26"/>
          <w:rtl/>
          <w:lang w:val="en-US" w:bidi="ar-DZ"/>
        </w:rPr>
        <w:t xml:space="preserve">على </w:t>
      </w:r>
      <w:r w:rsidR="00564E4F" w:rsidRPr="00AE0F32">
        <w:rPr>
          <w:rFonts w:cs="Arabic Transparent" w:hint="cs"/>
          <w:sz w:val="26"/>
          <w:szCs w:val="26"/>
          <w:rtl/>
          <w:lang w:val="en-US" w:bidi="ar-DZ"/>
        </w:rPr>
        <w:t>أساس</w:t>
      </w:r>
      <w:r w:rsidR="00B40B21" w:rsidRPr="00AE0F32">
        <w:rPr>
          <w:rFonts w:cs="Arabic Transparent"/>
          <w:sz w:val="26"/>
          <w:szCs w:val="26"/>
          <w:rtl/>
          <w:lang w:val="en-US" w:bidi="ar-DZ"/>
        </w:rPr>
        <w:t xml:space="preserve"> تعسف </w:t>
      </w:r>
      <w:r w:rsidR="00564E4F" w:rsidRPr="00AE0F32">
        <w:rPr>
          <w:rFonts w:cs="Arabic Transparent" w:hint="cs"/>
          <w:sz w:val="26"/>
          <w:szCs w:val="26"/>
          <w:rtl/>
          <w:lang w:val="en-US" w:bidi="ar-DZ"/>
        </w:rPr>
        <w:t>الأغلبية</w:t>
      </w:r>
      <w:r w:rsidR="00B40B21" w:rsidRPr="00AE0F32">
        <w:rPr>
          <w:rFonts w:cs="Arabic Transparent"/>
          <w:sz w:val="26"/>
          <w:szCs w:val="26"/>
          <w:rtl/>
          <w:lang w:val="en-US" w:bidi="ar-DZ"/>
        </w:rPr>
        <w:t xml:space="preserve"> يرتكز على مخالفة احد المبادئ العامة التي تحكم العقود، هذه المبادئ التي لا تقتصر على عيوب الرضا ولكنها تشمل </w:t>
      </w:r>
      <w:r w:rsidR="00564E4F" w:rsidRPr="00AE0F32">
        <w:rPr>
          <w:rFonts w:cs="Arabic Transparent" w:hint="cs"/>
          <w:sz w:val="26"/>
          <w:szCs w:val="26"/>
          <w:rtl/>
          <w:lang w:val="en-US" w:bidi="ar-DZ"/>
        </w:rPr>
        <w:t>أيضا</w:t>
      </w:r>
      <w:r w:rsidR="00B40B21" w:rsidRPr="00AE0F32">
        <w:rPr>
          <w:rFonts w:cs="Arabic Transparent"/>
          <w:sz w:val="26"/>
          <w:szCs w:val="26"/>
          <w:rtl/>
          <w:lang w:val="en-US" w:bidi="ar-DZ"/>
        </w:rPr>
        <w:t xml:space="preserve"> تعسف </w:t>
      </w:r>
      <w:r w:rsidR="00564E4F" w:rsidRPr="00AE0F32">
        <w:rPr>
          <w:rFonts w:cs="Arabic Transparent" w:hint="cs"/>
          <w:sz w:val="26"/>
          <w:szCs w:val="26"/>
          <w:rtl/>
          <w:lang w:val="en-US" w:bidi="ar-DZ"/>
        </w:rPr>
        <w:t>الأغلبية</w:t>
      </w:r>
      <w:r w:rsidR="00B40B21" w:rsidRPr="00AE0F32">
        <w:rPr>
          <w:rFonts w:cs="Arabic Transparent"/>
          <w:sz w:val="26"/>
          <w:szCs w:val="26"/>
          <w:rtl/>
          <w:lang w:val="en-US" w:bidi="ar-DZ"/>
        </w:rPr>
        <w:t>.</w:t>
      </w:r>
    </w:p>
    <w:p w:rsidR="00B40B21" w:rsidRPr="00AE0F32" w:rsidRDefault="00B40B21" w:rsidP="00B40B21">
      <w:pPr>
        <w:tabs>
          <w:tab w:val="left" w:pos="708"/>
        </w:tabs>
        <w:bidi/>
        <w:spacing w:line="360" w:lineRule="auto"/>
        <w:jc w:val="both"/>
        <w:rPr>
          <w:rFonts w:cs="Arabic Transparent"/>
          <w:sz w:val="26"/>
          <w:szCs w:val="26"/>
          <w:rtl/>
          <w:lang w:val="en-US" w:bidi="ar-DZ"/>
        </w:rPr>
      </w:pPr>
      <w:r w:rsidRPr="00AE0F32">
        <w:rPr>
          <w:rFonts w:cs="Arabic Transparent"/>
          <w:sz w:val="26"/>
          <w:szCs w:val="26"/>
          <w:rtl/>
          <w:lang w:val="en-US" w:bidi="ar-DZ"/>
        </w:rPr>
        <w:t xml:space="preserve">في محاولة </w:t>
      </w:r>
      <w:r w:rsidR="00564E4F" w:rsidRPr="00AE0F32">
        <w:rPr>
          <w:rFonts w:cs="Arabic Transparent" w:hint="cs"/>
          <w:sz w:val="26"/>
          <w:szCs w:val="26"/>
          <w:rtl/>
          <w:lang w:val="en-US" w:bidi="ar-DZ"/>
        </w:rPr>
        <w:t>أخرى</w:t>
      </w:r>
      <w:r w:rsidRPr="00AE0F32">
        <w:rPr>
          <w:rFonts w:cs="Arabic Transparent"/>
          <w:sz w:val="26"/>
          <w:szCs w:val="26"/>
          <w:rtl/>
          <w:lang w:val="en-US" w:bidi="ar-DZ"/>
        </w:rPr>
        <w:t xml:space="preserve"> اعتبر تعسف </w:t>
      </w:r>
      <w:r w:rsidR="00564E4F" w:rsidRPr="00AE0F32">
        <w:rPr>
          <w:rFonts w:cs="Arabic Transparent" w:hint="cs"/>
          <w:sz w:val="26"/>
          <w:szCs w:val="26"/>
          <w:rtl/>
          <w:lang w:val="en-US" w:bidi="ar-DZ"/>
        </w:rPr>
        <w:t>الأغلبية</w:t>
      </w:r>
      <w:r w:rsidRPr="00AE0F32">
        <w:rPr>
          <w:rFonts w:cs="Arabic Transparent"/>
          <w:sz w:val="26"/>
          <w:szCs w:val="26"/>
          <w:rtl/>
          <w:lang w:val="en-US" w:bidi="ar-DZ"/>
        </w:rPr>
        <w:t xml:space="preserve"> منافيا للمساواة بين المساه</w:t>
      </w:r>
      <w:r w:rsidR="00EE2B0E" w:rsidRPr="00AE0F32">
        <w:rPr>
          <w:rFonts w:cs="Arabic Transparent"/>
          <w:sz w:val="26"/>
          <w:szCs w:val="26"/>
          <w:rtl/>
          <w:lang w:val="en-US" w:bidi="ar-DZ"/>
        </w:rPr>
        <w:t xml:space="preserve">مين، ذلك </w:t>
      </w:r>
      <w:r w:rsidR="00564E4F" w:rsidRPr="00AE0F32">
        <w:rPr>
          <w:rFonts w:cs="Arabic Transparent" w:hint="cs"/>
          <w:sz w:val="26"/>
          <w:szCs w:val="26"/>
          <w:rtl/>
          <w:lang w:val="en-US" w:bidi="ar-DZ"/>
        </w:rPr>
        <w:t>أن</w:t>
      </w:r>
      <w:r w:rsidR="00EE2B0E" w:rsidRPr="00AE0F32">
        <w:rPr>
          <w:rFonts w:cs="Arabic Transparent"/>
          <w:sz w:val="26"/>
          <w:szCs w:val="26"/>
          <w:rtl/>
          <w:lang w:val="en-US" w:bidi="ar-DZ"/>
        </w:rPr>
        <w:t xml:space="preserve"> </w:t>
      </w:r>
      <w:r w:rsidR="00564E4F" w:rsidRPr="00AE0F32">
        <w:rPr>
          <w:rFonts w:cs="Arabic Transparent" w:hint="cs"/>
          <w:sz w:val="26"/>
          <w:szCs w:val="26"/>
          <w:rtl/>
          <w:lang w:val="en-US" w:bidi="ar-DZ"/>
        </w:rPr>
        <w:t>الأغلبية</w:t>
      </w:r>
      <w:r w:rsidR="00EE2B0E" w:rsidRPr="00AE0F32">
        <w:rPr>
          <w:rFonts w:cs="Arabic Transparent"/>
          <w:sz w:val="26"/>
          <w:szCs w:val="26"/>
          <w:rtl/>
          <w:lang w:val="en-US" w:bidi="ar-DZ"/>
        </w:rPr>
        <w:t xml:space="preserve"> تريد الاست</w:t>
      </w:r>
      <w:r w:rsidR="00EE2B0E" w:rsidRPr="00AE0F32">
        <w:rPr>
          <w:rFonts w:cs="Arabic Transparent" w:hint="cs"/>
          <w:sz w:val="26"/>
          <w:szCs w:val="26"/>
          <w:rtl/>
          <w:lang w:val="en-US" w:bidi="ar-DZ"/>
        </w:rPr>
        <w:t>ئث</w:t>
      </w:r>
      <w:r w:rsidRPr="00AE0F32">
        <w:rPr>
          <w:rFonts w:cs="Arabic Transparent"/>
          <w:sz w:val="26"/>
          <w:szCs w:val="26"/>
          <w:rtl/>
          <w:lang w:val="en-US" w:bidi="ar-DZ"/>
        </w:rPr>
        <w:t xml:space="preserve">ار بمنافع </w:t>
      </w:r>
      <w:r w:rsidR="00564E4F" w:rsidRPr="00AE0F32">
        <w:rPr>
          <w:rFonts w:cs="Arabic Transparent" w:hint="cs"/>
          <w:sz w:val="26"/>
          <w:szCs w:val="26"/>
          <w:rtl/>
          <w:lang w:val="en-US" w:bidi="ar-DZ"/>
        </w:rPr>
        <w:t>أو</w:t>
      </w:r>
      <w:r w:rsidRPr="00AE0F32">
        <w:rPr>
          <w:rFonts w:cs="Arabic Transparent"/>
          <w:sz w:val="26"/>
          <w:szCs w:val="26"/>
          <w:rtl/>
          <w:lang w:val="en-US" w:bidi="ar-DZ"/>
        </w:rPr>
        <w:t xml:space="preserve"> مزايا شخصية، فهي لا تضع نصب </w:t>
      </w:r>
      <w:r w:rsidR="00564E4F" w:rsidRPr="00AE0F32">
        <w:rPr>
          <w:rFonts w:cs="Arabic Transparent" w:hint="cs"/>
          <w:sz w:val="26"/>
          <w:szCs w:val="26"/>
          <w:rtl/>
          <w:lang w:val="en-US" w:bidi="ar-DZ"/>
        </w:rPr>
        <w:t>أعينها</w:t>
      </w:r>
      <w:r w:rsidRPr="00AE0F32">
        <w:rPr>
          <w:rFonts w:cs="Arabic Transparent"/>
          <w:sz w:val="26"/>
          <w:szCs w:val="26"/>
          <w:rtl/>
          <w:lang w:val="en-US" w:bidi="ar-DZ"/>
        </w:rPr>
        <w:t xml:space="preserve"> مصلحة الشركة ولكن مصالحها الخاصة، لذلك تنعدم لديها </w:t>
      </w:r>
      <w:r w:rsidR="00564E4F" w:rsidRPr="00AE0F32">
        <w:rPr>
          <w:rFonts w:cs="Arabic Transparent" w:hint="cs"/>
          <w:sz w:val="26"/>
          <w:szCs w:val="26"/>
          <w:rtl/>
          <w:lang w:val="en-US" w:bidi="ar-DZ"/>
        </w:rPr>
        <w:t>إرادة</w:t>
      </w:r>
      <w:r w:rsidRPr="00AE0F32">
        <w:rPr>
          <w:rFonts w:cs="Arabic Transparent"/>
          <w:sz w:val="26"/>
          <w:szCs w:val="26"/>
          <w:rtl/>
          <w:lang w:val="en-US" w:bidi="ar-DZ"/>
        </w:rPr>
        <w:t xml:space="preserve"> التصرف كشريك، من جهة </w:t>
      </w:r>
      <w:r w:rsidR="00564E4F" w:rsidRPr="00AE0F32">
        <w:rPr>
          <w:rFonts w:cs="Arabic Transparent" w:hint="cs"/>
          <w:sz w:val="26"/>
          <w:szCs w:val="26"/>
          <w:rtl/>
          <w:lang w:val="en-US" w:bidi="ar-DZ"/>
        </w:rPr>
        <w:t>أخرى</w:t>
      </w:r>
      <w:r w:rsidR="00564E4F" w:rsidRPr="00AE0F32">
        <w:rPr>
          <w:rFonts w:cs="Arabic Transparent"/>
          <w:sz w:val="26"/>
          <w:szCs w:val="26"/>
          <w:rtl/>
          <w:lang w:val="en-US" w:bidi="ar-DZ"/>
        </w:rPr>
        <w:t xml:space="preserve"> فان تعسف ال</w:t>
      </w:r>
      <w:r w:rsidR="00564E4F" w:rsidRPr="00AE0F32">
        <w:rPr>
          <w:rFonts w:cs="Arabic Transparent" w:hint="cs"/>
          <w:sz w:val="26"/>
          <w:szCs w:val="26"/>
          <w:rtl/>
          <w:lang w:val="en-US" w:bidi="ar-DZ"/>
        </w:rPr>
        <w:t>أغ</w:t>
      </w:r>
      <w:r w:rsidRPr="00AE0F32">
        <w:rPr>
          <w:rFonts w:cs="Arabic Transparent"/>
          <w:sz w:val="26"/>
          <w:szCs w:val="26"/>
          <w:rtl/>
          <w:lang w:val="en-US" w:bidi="ar-DZ"/>
        </w:rPr>
        <w:t xml:space="preserve">لبية بما يتضمنه من مساس </w:t>
      </w:r>
      <w:r w:rsidR="00564E4F" w:rsidRPr="00AE0F32">
        <w:rPr>
          <w:rFonts w:cs="Arabic Transparent" w:hint="cs"/>
          <w:sz w:val="26"/>
          <w:szCs w:val="26"/>
          <w:rtl/>
          <w:lang w:val="en-US" w:bidi="ar-DZ"/>
        </w:rPr>
        <w:t>بمبدأ</w:t>
      </w:r>
      <w:r w:rsidRPr="00AE0F32">
        <w:rPr>
          <w:rFonts w:cs="Arabic Transparent"/>
          <w:sz w:val="26"/>
          <w:szCs w:val="26"/>
          <w:rtl/>
          <w:lang w:val="en-US" w:bidi="ar-DZ"/>
        </w:rPr>
        <w:t xml:space="preserve"> نية المشاركة يعيب عقد الشركة، </w:t>
      </w:r>
      <w:proofErr w:type="spellStart"/>
      <w:r w:rsidRPr="00AE0F32">
        <w:rPr>
          <w:rFonts w:cs="Arabic Transparent"/>
          <w:sz w:val="26"/>
          <w:szCs w:val="26"/>
          <w:rtl/>
          <w:lang w:val="en-US" w:bidi="ar-DZ"/>
        </w:rPr>
        <w:t>الشئ</w:t>
      </w:r>
      <w:proofErr w:type="spellEnd"/>
      <w:r w:rsidRPr="00AE0F32">
        <w:rPr>
          <w:rFonts w:cs="Arabic Transparent"/>
          <w:sz w:val="26"/>
          <w:szCs w:val="26"/>
          <w:rtl/>
          <w:lang w:val="en-US" w:bidi="ar-DZ"/>
        </w:rPr>
        <w:t xml:space="preserve"> الذي يجعله</w:t>
      </w:r>
      <w:r w:rsidR="00D11EEE" w:rsidRPr="00AE0F32">
        <w:rPr>
          <w:rFonts w:cs="Arabic Transparent" w:hint="cs"/>
          <w:sz w:val="26"/>
          <w:szCs w:val="26"/>
          <w:rtl/>
          <w:lang w:val="en-US" w:bidi="ar-DZ"/>
        </w:rPr>
        <w:t xml:space="preserve"> يشكل</w:t>
      </w:r>
      <w:r w:rsidRPr="00AE0F32">
        <w:rPr>
          <w:rFonts w:cs="Arabic Transparent"/>
          <w:sz w:val="26"/>
          <w:szCs w:val="26"/>
          <w:rtl/>
          <w:lang w:val="en-US" w:bidi="ar-DZ"/>
        </w:rPr>
        <w:t xml:space="preserve"> مخالفة لمقتضى </w:t>
      </w:r>
      <w:r w:rsidR="00D11EEE" w:rsidRPr="00AE0F32">
        <w:rPr>
          <w:rFonts w:cs="Arabic Transparent" w:hint="cs"/>
          <w:sz w:val="26"/>
          <w:szCs w:val="26"/>
          <w:rtl/>
          <w:lang w:val="en-US" w:bidi="ar-DZ"/>
        </w:rPr>
        <w:t>آمر</w:t>
      </w:r>
      <w:r w:rsidRPr="00AE0F32">
        <w:rPr>
          <w:rFonts w:cs="Arabic Transparent"/>
          <w:sz w:val="26"/>
          <w:szCs w:val="26"/>
          <w:rtl/>
          <w:lang w:val="en-US" w:bidi="ar-DZ"/>
        </w:rPr>
        <w:t xml:space="preserve"> من المقتضيات التي تحكم العقود، لذلك يمكن </w:t>
      </w:r>
      <w:r w:rsidR="00564E4F" w:rsidRPr="00AE0F32">
        <w:rPr>
          <w:rFonts w:cs="Arabic Transparent" w:hint="cs"/>
          <w:sz w:val="26"/>
          <w:szCs w:val="26"/>
          <w:rtl/>
          <w:lang w:val="en-US" w:bidi="ar-DZ"/>
        </w:rPr>
        <w:t>إدراجه</w:t>
      </w:r>
      <w:r w:rsidRPr="00AE0F32">
        <w:rPr>
          <w:rFonts w:cs="Arabic Transparent"/>
          <w:sz w:val="26"/>
          <w:szCs w:val="26"/>
          <w:rtl/>
          <w:lang w:val="en-US" w:bidi="ar-DZ"/>
        </w:rPr>
        <w:t xml:space="preserve"> ضمن </w:t>
      </w:r>
      <w:r w:rsidR="00564E4F" w:rsidRPr="00AE0F32">
        <w:rPr>
          <w:rFonts w:cs="Arabic Transparent" w:hint="cs"/>
          <w:sz w:val="26"/>
          <w:szCs w:val="26"/>
          <w:rtl/>
          <w:lang w:val="en-US" w:bidi="ar-DZ"/>
        </w:rPr>
        <w:t>أسباب</w:t>
      </w:r>
      <w:r w:rsidRPr="00AE0F32">
        <w:rPr>
          <w:rFonts w:cs="Arabic Transparent"/>
          <w:sz w:val="26"/>
          <w:szCs w:val="26"/>
          <w:rtl/>
          <w:lang w:val="en-US" w:bidi="ar-DZ"/>
        </w:rPr>
        <w:t xml:space="preserve"> البطلان التي جاء </w:t>
      </w:r>
      <w:proofErr w:type="spellStart"/>
      <w:r w:rsidRPr="00AE0F32">
        <w:rPr>
          <w:rFonts w:cs="Arabic Transparent"/>
          <w:sz w:val="26"/>
          <w:szCs w:val="26"/>
          <w:rtl/>
          <w:lang w:val="en-US" w:bidi="ar-DZ"/>
        </w:rPr>
        <w:t>بها</w:t>
      </w:r>
      <w:proofErr w:type="spellEnd"/>
      <w:r w:rsidRPr="00AE0F32">
        <w:rPr>
          <w:rFonts w:cs="Arabic Transparent"/>
          <w:sz w:val="26"/>
          <w:szCs w:val="26"/>
          <w:rtl/>
          <w:lang w:val="en-US" w:bidi="ar-DZ"/>
        </w:rPr>
        <w:t xml:space="preserve"> النص العام للبطلان</w:t>
      </w:r>
    </w:p>
    <w:p w:rsidR="00B40B21" w:rsidRPr="00AE0F32" w:rsidRDefault="00EE2B0E" w:rsidP="00B40B21">
      <w:pPr>
        <w:tabs>
          <w:tab w:val="left" w:pos="708"/>
        </w:tabs>
        <w:bidi/>
        <w:spacing w:line="360" w:lineRule="auto"/>
        <w:jc w:val="both"/>
        <w:rPr>
          <w:rFonts w:cs="Arabic Transparent"/>
          <w:sz w:val="26"/>
          <w:szCs w:val="26"/>
          <w:rtl/>
          <w:lang w:val="en-US" w:bidi="ar-DZ"/>
        </w:rPr>
      </w:pPr>
      <w:r w:rsidRPr="00AE0F32">
        <w:rPr>
          <w:rFonts w:cs="Arabic Transparent" w:hint="cs"/>
          <w:sz w:val="26"/>
          <w:szCs w:val="26"/>
          <w:rtl/>
          <w:lang w:val="en-US" w:bidi="ar-DZ"/>
        </w:rPr>
        <w:t xml:space="preserve">   </w:t>
      </w:r>
      <w:proofErr w:type="gramStart"/>
      <w:r w:rsidR="00B40B21" w:rsidRPr="00AE0F32">
        <w:rPr>
          <w:rFonts w:cs="Arabic Transparent"/>
          <w:sz w:val="26"/>
          <w:szCs w:val="26"/>
          <w:rtl/>
          <w:lang w:val="en-US" w:bidi="ar-DZ"/>
        </w:rPr>
        <w:t>كما</w:t>
      </w:r>
      <w:proofErr w:type="gramEnd"/>
      <w:r w:rsidR="00B40B21" w:rsidRPr="00AE0F32">
        <w:rPr>
          <w:rFonts w:cs="Arabic Transparent"/>
          <w:sz w:val="26"/>
          <w:szCs w:val="26"/>
          <w:rtl/>
          <w:lang w:val="en-US" w:bidi="ar-DZ"/>
        </w:rPr>
        <w:t xml:space="preserve"> ح</w:t>
      </w:r>
      <w:r w:rsidRPr="00AE0F32">
        <w:rPr>
          <w:rFonts w:cs="Arabic Transparent" w:hint="cs"/>
          <w:sz w:val="26"/>
          <w:szCs w:val="26"/>
          <w:rtl/>
          <w:lang w:val="en-US" w:bidi="ar-DZ"/>
        </w:rPr>
        <w:t>ا</w:t>
      </w:r>
      <w:r w:rsidR="00B40B21" w:rsidRPr="00AE0F32">
        <w:rPr>
          <w:rFonts w:cs="Arabic Transparent"/>
          <w:sz w:val="26"/>
          <w:szCs w:val="26"/>
          <w:rtl/>
          <w:lang w:val="en-US" w:bidi="ar-DZ"/>
        </w:rPr>
        <w:t xml:space="preserve">ول بعض الفقه تحديد </w:t>
      </w:r>
      <w:r w:rsidR="00564E4F" w:rsidRPr="00AE0F32">
        <w:rPr>
          <w:rFonts w:cs="Arabic Transparent" w:hint="cs"/>
          <w:sz w:val="26"/>
          <w:szCs w:val="26"/>
          <w:rtl/>
          <w:lang w:val="en-US" w:bidi="ar-DZ"/>
        </w:rPr>
        <w:t>أساس</w:t>
      </w:r>
      <w:r w:rsidR="00B40B21" w:rsidRPr="00AE0F32">
        <w:rPr>
          <w:rFonts w:cs="Arabic Transparent"/>
          <w:sz w:val="26"/>
          <w:szCs w:val="26"/>
          <w:rtl/>
          <w:lang w:val="en-US" w:bidi="ar-DZ"/>
        </w:rPr>
        <w:t xml:space="preserve"> البطلان انطلاقا من فكرة التعويض، حيث اعتبر </w:t>
      </w:r>
      <w:r w:rsidR="00564E4F" w:rsidRPr="00AE0F32">
        <w:rPr>
          <w:rFonts w:cs="Arabic Transparent" w:hint="cs"/>
          <w:sz w:val="26"/>
          <w:szCs w:val="26"/>
          <w:rtl/>
          <w:lang w:val="en-US" w:bidi="ar-DZ"/>
        </w:rPr>
        <w:t>أن</w:t>
      </w:r>
      <w:r w:rsidR="00B40B21" w:rsidRPr="00AE0F32">
        <w:rPr>
          <w:rFonts w:cs="Arabic Transparent"/>
          <w:sz w:val="26"/>
          <w:szCs w:val="26"/>
          <w:rtl/>
          <w:lang w:val="en-US" w:bidi="ar-DZ"/>
        </w:rPr>
        <w:t xml:space="preserve"> البطلان يبدو بمثابة الوسيلة </w:t>
      </w:r>
      <w:r w:rsidR="00564E4F" w:rsidRPr="00AE0F32">
        <w:rPr>
          <w:rFonts w:cs="Arabic Transparent" w:hint="cs"/>
          <w:sz w:val="26"/>
          <w:szCs w:val="26"/>
          <w:rtl/>
          <w:lang w:val="en-US" w:bidi="ar-DZ"/>
        </w:rPr>
        <w:t>الأكثر</w:t>
      </w:r>
      <w:r w:rsidR="00B40B21" w:rsidRPr="00AE0F32">
        <w:rPr>
          <w:rFonts w:cs="Arabic Transparent"/>
          <w:sz w:val="26"/>
          <w:szCs w:val="26"/>
          <w:rtl/>
          <w:lang w:val="en-US" w:bidi="ar-DZ"/>
        </w:rPr>
        <w:t xml:space="preserve"> فاعلية لضمان </w:t>
      </w:r>
      <w:r w:rsidR="00564E4F" w:rsidRPr="00AE0F32">
        <w:rPr>
          <w:rFonts w:cs="Arabic Transparent" w:hint="cs"/>
          <w:sz w:val="26"/>
          <w:szCs w:val="26"/>
          <w:rtl/>
          <w:lang w:val="en-US" w:bidi="ar-DZ"/>
        </w:rPr>
        <w:t>إصلاح</w:t>
      </w:r>
      <w:r w:rsidR="00B40B21" w:rsidRPr="00AE0F32">
        <w:rPr>
          <w:rFonts w:cs="Arabic Transparent"/>
          <w:sz w:val="26"/>
          <w:szCs w:val="26"/>
          <w:rtl/>
          <w:lang w:val="en-US" w:bidi="ar-DZ"/>
        </w:rPr>
        <w:t xml:space="preserve"> وتعويض الضرر الذي لحق </w:t>
      </w:r>
      <w:r w:rsidR="00564E4F" w:rsidRPr="00AE0F32">
        <w:rPr>
          <w:rFonts w:cs="Arabic Transparent" w:hint="cs"/>
          <w:sz w:val="26"/>
          <w:szCs w:val="26"/>
          <w:rtl/>
          <w:lang w:val="en-US" w:bidi="ar-DZ"/>
        </w:rPr>
        <w:t>بالأقلية</w:t>
      </w:r>
      <w:r w:rsidR="00B40B21" w:rsidRPr="00AE0F32">
        <w:rPr>
          <w:rFonts w:cs="Arabic Transparent"/>
          <w:sz w:val="26"/>
          <w:szCs w:val="26"/>
          <w:rtl/>
          <w:lang w:val="en-US" w:bidi="ar-DZ"/>
        </w:rPr>
        <w:t xml:space="preserve">، وبالتالي فان </w:t>
      </w:r>
      <w:r w:rsidR="00564E4F" w:rsidRPr="00AE0F32">
        <w:rPr>
          <w:rFonts w:cs="Arabic Transparent" w:hint="cs"/>
          <w:sz w:val="26"/>
          <w:szCs w:val="26"/>
          <w:rtl/>
          <w:lang w:val="en-US" w:bidi="ar-DZ"/>
        </w:rPr>
        <w:t>أساس</w:t>
      </w:r>
      <w:r w:rsidR="00B40B21" w:rsidRPr="00AE0F32">
        <w:rPr>
          <w:rFonts w:cs="Arabic Transparent"/>
          <w:sz w:val="26"/>
          <w:szCs w:val="26"/>
          <w:rtl/>
          <w:lang w:val="en-US" w:bidi="ar-DZ"/>
        </w:rPr>
        <w:t xml:space="preserve"> البطلان لا يعدو </w:t>
      </w:r>
      <w:r w:rsidR="00564E4F" w:rsidRPr="00AE0F32">
        <w:rPr>
          <w:rFonts w:cs="Arabic Transparent" w:hint="cs"/>
          <w:sz w:val="26"/>
          <w:szCs w:val="26"/>
          <w:rtl/>
          <w:lang w:val="en-US" w:bidi="ar-DZ"/>
        </w:rPr>
        <w:t>أن</w:t>
      </w:r>
      <w:r w:rsidR="00B40B21" w:rsidRPr="00AE0F32">
        <w:rPr>
          <w:rFonts w:cs="Arabic Transparent"/>
          <w:sz w:val="26"/>
          <w:szCs w:val="26"/>
          <w:rtl/>
          <w:lang w:val="en-US" w:bidi="ar-DZ"/>
        </w:rPr>
        <w:t xml:space="preserve"> يكون هو </w:t>
      </w:r>
      <w:r w:rsidR="00564E4F" w:rsidRPr="00AE0F32">
        <w:rPr>
          <w:rFonts w:cs="Arabic Transparent" w:hint="cs"/>
          <w:sz w:val="26"/>
          <w:szCs w:val="26"/>
          <w:rtl/>
          <w:lang w:val="en-US" w:bidi="ar-DZ"/>
        </w:rPr>
        <w:t>الإصلاح</w:t>
      </w:r>
      <w:r w:rsidR="00B40B21" w:rsidRPr="00AE0F32">
        <w:rPr>
          <w:rFonts w:cs="Arabic Transparent"/>
          <w:sz w:val="26"/>
          <w:szCs w:val="26"/>
          <w:rtl/>
          <w:lang w:val="en-US" w:bidi="ar-DZ"/>
        </w:rPr>
        <w:t xml:space="preserve"> الملائم للضرر المسبب</w:t>
      </w:r>
      <w:r w:rsidR="00B40B21" w:rsidRPr="00AE0F32">
        <w:rPr>
          <w:rFonts w:cs="Arabic Transparent"/>
          <w:b/>
          <w:bCs/>
          <w:sz w:val="26"/>
          <w:szCs w:val="26"/>
          <w:vertAlign w:val="superscript"/>
          <w:rtl/>
          <w:lang w:val="en-US" w:bidi="ar-DZ"/>
        </w:rPr>
        <w:t>(</w:t>
      </w:r>
      <w:r w:rsidR="00B40B21" w:rsidRPr="00AE0F32">
        <w:rPr>
          <w:rStyle w:val="Appelnotedebasdep"/>
          <w:rFonts w:cs="Arabic Transparent"/>
          <w:b/>
          <w:bCs/>
          <w:sz w:val="26"/>
          <w:szCs w:val="26"/>
          <w:rtl/>
          <w:lang w:val="en-US" w:bidi="ar-DZ"/>
        </w:rPr>
        <w:footnoteReference w:id="250"/>
      </w:r>
      <w:r w:rsidR="00B40B21" w:rsidRPr="00AE0F32">
        <w:rPr>
          <w:rFonts w:cs="Arabic Transparent"/>
          <w:b/>
          <w:bCs/>
          <w:sz w:val="26"/>
          <w:szCs w:val="26"/>
          <w:vertAlign w:val="superscript"/>
          <w:rtl/>
          <w:lang w:val="en-US" w:bidi="ar-DZ"/>
        </w:rPr>
        <w:t>)</w:t>
      </w:r>
      <w:r w:rsidR="00B40B21" w:rsidRPr="00AE0F32">
        <w:rPr>
          <w:rFonts w:cs="Arabic Transparent"/>
          <w:sz w:val="26"/>
          <w:szCs w:val="26"/>
          <w:rtl/>
          <w:lang w:val="en-US" w:bidi="ar-DZ"/>
        </w:rPr>
        <w:t>.</w:t>
      </w:r>
    </w:p>
    <w:p w:rsidR="00B40B21" w:rsidRPr="00AE0F32" w:rsidRDefault="00D11EEE" w:rsidP="00D11EEE">
      <w:pPr>
        <w:tabs>
          <w:tab w:val="left" w:pos="708"/>
        </w:tabs>
        <w:bidi/>
        <w:spacing w:line="360" w:lineRule="auto"/>
        <w:jc w:val="both"/>
        <w:rPr>
          <w:rFonts w:cs="Arabic Transparent"/>
          <w:sz w:val="26"/>
          <w:szCs w:val="26"/>
          <w:rtl/>
          <w:lang w:val="en-US" w:bidi="ar-DZ"/>
        </w:rPr>
      </w:pPr>
      <w:r w:rsidRPr="00AE0F32">
        <w:rPr>
          <w:rFonts w:cs="Arabic Transparent"/>
          <w:sz w:val="26"/>
          <w:szCs w:val="26"/>
          <w:rtl/>
          <w:lang w:val="en-US" w:bidi="ar-DZ"/>
        </w:rPr>
        <w:lastRenderedPageBreak/>
        <w:t>و</w:t>
      </w:r>
      <w:r w:rsidRPr="00AE0F32">
        <w:rPr>
          <w:rFonts w:cs="Arabic Transparent" w:hint="cs"/>
          <w:sz w:val="26"/>
          <w:szCs w:val="26"/>
          <w:rtl/>
          <w:lang w:val="en-US" w:bidi="ar-DZ"/>
        </w:rPr>
        <w:t>أ</w:t>
      </w:r>
      <w:r w:rsidR="00B40B21" w:rsidRPr="00AE0F32">
        <w:rPr>
          <w:rFonts w:cs="Arabic Transparent"/>
          <w:sz w:val="26"/>
          <w:szCs w:val="26"/>
          <w:rtl/>
          <w:lang w:val="en-US" w:bidi="ar-DZ"/>
        </w:rPr>
        <w:t>خذ جانب</w:t>
      </w:r>
      <w:r w:rsidRPr="00AE0F32">
        <w:rPr>
          <w:rFonts w:cs="Arabic Transparent" w:hint="cs"/>
          <w:sz w:val="26"/>
          <w:szCs w:val="26"/>
          <w:rtl/>
          <w:lang w:val="en-US" w:bidi="ar-DZ"/>
        </w:rPr>
        <w:t xml:space="preserve"> فقهي</w:t>
      </w:r>
      <w:r w:rsidR="00B40B21" w:rsidRPr="00AE0F32">
        <w:rPr>
          <w:rFonts w:cs="Arabic Transparent"/>
          <w:sz w:val="26"/>
          <w:szCs w:val="26"/>
          <w:rtl/>
          <w:lang w:val="en-US" w:bidi="ar-DZ"/>
        </w:rPr>
        <w:t xml:space="preserve"> </w:t>
      </w:r>
      <w:r w:rsidRPr="00AE0F32">
        <w:rPr>
          <w:rFonts w:cs="Arabic Transparent" w:hint="cs"/>
          <w:sz w:val="26"/>
          <w:szCs w:val="26"/>
          <w:rtl/>
          <w:lang w:val="en-US" w:bidi="ar-DZ"/>
        </w:rPr>
        <w:t>آخر</w:t>
      </w:r>
      <w:r w:rsidR="00B40B21" w:rsidRPr="00AE0F32">
        <w:rPr>
          <w:rFonts w:cs="Arabic Transparent"/>
          <w:sz w:val="26"/>
          <w:szCs w:val="26"/>
          <w:rtl/>
          <w:lang w:val="en-US" w:bidi="ar-DZ"/>
        </w:rPr>
        <w:t xml:space="preserve"> من المساس </w:t>
      </w:r>
      <w:r w:rsidR="00564E4F" w:rsidRPr="00AE0F32">
        <w:rPr>
          <w:rFonts w:cs="Arabic Transparent" w:hint="cs"/>
          <w:sz w:val="26"/>
          <w:szCs w:val="26"/>
          <w:rtl/>
          <w:lang w:val="en-US" w:bidi="ar-DZ"/>
        </w:rPr>
        <w:t>بمبدأ</w:t>
      </w:r>
      <w:r w:rsidR="00B40B21" w:rsidRPr="00AE0F32">
        <w:rPr>
          <w:rFonts w:cs="Arabic Transparent"/>
          <w:sz w:val="26"/>
          <w:szCs w:val="26"/>
          <w:rtl/>
          <w:lang w:val="en-US" w:bidi="ar-DZ"/>
        </w:rPr>
        <w:t xml:space="preserve"> حسن النية </w:t>
      </w:r>
      <w:r w:rsidR="00564E4F" w:rsidRPr="00AE0F32">
        <w:rPr>
          <w:rFonts w:cs="Arabic Transparent" w:hint="cs"/>
          <w:sz w:val="26"/>
          <w:szCs w:val="26"/>
          <w:rtl/>
          <w:lang w:val="en-US" w:bidi="ar-DZ"/>
        </w:rPr>
        <w:t>أساسا</w:t>
      </w:r>
      <w:r w:rsidR="00B40B21" w:rsidRPr="00AE0F32">
        <w:rPr>
          <w:rFonts w:cs="Arabic Transparent"/>
          <w:sz w:val="26"/>
          <w:szCs w:val="26"/>
          <w:rtl/>
          <w:lang w:val="en-US" w:bidi="ar-DZ"/>
        </w:rPr>
        <w:t xml:space="preserve"> </w:t>
      </w:r>
      <w:r w:rsidR="00564E4F" w:rsidRPr="00AE0F32">
        <w:rPr>
          <w:rFonts w:cs="Arabic Transparent" w:hint="cs"/>
          <w:sz w:val="26"/>
          <w:szCs w:val="26"/>
          <w:rtl/>
          <w:lang w:val="en-US" w:bidi="ar-DZ"/>
        </w:rPr>
        <w:t>لإدانة</w:t>
      </w:r>
      <w:r w:rsidR="00B40B21" w:rsidRPr="00AE0F32">
        <w:rPr>
          <w:rFonts w:cs="Arabic Transparent"/>
          <w:sz w:val="26"/>
          <w:szCs w:val="26"/>
          <w:rtl/>
          <w:lang w:val="en-US" w:bidi="ar-DZ"/>
        </w:rPr>
        <w:t xml:space="preserve"> تعسف </w:t>
      </w:r>
      <w:r w:rsidR="00564E4F" w:rsidRPr="00AE0F32">
        <w:rPr>
          <w:rFonts w:cs="Arabic Transparent" w:hint="cs"/>
          <w:sz w:val="26"/>
          <w:szCs w:val="26"/>
          <w:rtl/>
          <w:lang w:val="en-US" w:bidi="ar-DZ"/>
        </w:rPr>
        <w:t>الأغلبية</w:t>
      </w:r>
      <w:r w:rsidR="00B40B21" w:rsidRPr="00AE0F32">
        <w:rPr>
          <w:rFonts w:cs="Arabic Transparent"/>
          <w:sz w:val="26"/>
          <w:szCs w:val="26"/>
          <w:rtl/>
          <w:lang w:val="en-US" w:bidi="ar-DZ"/>
        </w:rPr>
        <w:t>، عندما لا يتم احترام حسن النية في ممارسة السلط</w:t>
      </w:r>
      <w:r w:rsidRPr="00AE0F32">
        <w:rPr>
          <w:rFonts w:cs="Arabic Transparent"/>
          <w:sz w:val="26"/>
          <w:szCs w:val="26"/>
          <w:rtl/>
          <w:lang w:val="en-US" w:bidi="ar-DZ"/>
        </w:rPr>
        <w:t>ة داخل الشركة، وقد تبنت هذا الر</w:t>
      </w:r>
      <w:r w:rsidRPr="00AE0F32">
        <w:rPr>
          <w:rFonts w:cs="Arabic Transparent" w:hint="cs"/>
          <w:sz w:val="26"/>
          <w:szCs w:val="26"/>
          <w:rtl/>
          <w:lang w:val="en-US" w:bidi="ar-DZ"/>
        </w:rPr>
        <w:t>أي</w:t>
      </w:r>
      <w:r w:rsidR="00B40B21" w:rsidRPr="00AE0F32">
        <w:rPr>
          <w:rFonts w:cs="Arabic Transparent"/>
          <w:sz w:val="26"/>
          <w:szCs w:val="26"/>
          <w:rtl/>
          <w:lang w:val="en-US" w:bidi="ar-DZ"/>
        </w:rPr>
        <w:t xml:space="preserve"> العديد من </w:t>
      </w:r>
      <w:r w:rsidR="00564E4F" w:rsidRPr="00AE0F32">
        <w:rPr>
          <w:rFonts w:cs="Arabic Transparent" w:hint="cs"/>
          <w:sz w:val="26"/>
          <w:szCs w:val="26"/>
          <w:rtl/>
          <w:lang w:val="en-US" w:bidi="ar-DZ"/>
        </w:rPr>
        <w:t>الأحكام</w:t>
      </w:r>
      <w:r w:rsidR="00B40B21" w:rsidRPr="00AE0F32">
        <w:rPr>
          <w:rFonts w:cs="Arabic Transparent"/>
          <w:sz w:val="26"/>
          <w:szCs w:val="26"/>
          <w:rtl/>
          <w:lang w:val="en-US" w:bidi="ar-DZ"/>
        </w:rPr>
        <w:t xml:space="preserve"> القضائية الفرنسية التي </w:t>
      </w:r>
      <w:r w:rsidR="00564E4F" w:rsidRPr="00AE0F32">
        <w:rPr>
          <w:rFonts w:cs="Arabic Transparent" w:hint="cs"/>
          <w:sz w:val="26"/>
          <w:szCs w:val="26"/>
          <w:rtl/>
          <w:lang w:val="en-US" w:bidi="ar-DZ"/>
        </w:rPr>
        <w:t>أوضحت</w:t>
      </w:r>
      <w:r w:rsidRPr="00AE0F32">
        <w:rPr>
          <w:rFonts w:cs="Arabic Transparent"/>
          <w:sz w:val="26"/>
          <w:szCs w:val="26"/>
          <w:rtl/>
          <w:lang w:val="en-US" w:bidi="ar-DZ"/>
        </w:rPr>
        <w:t xml:space="preserve"> ب</w:t>
      </w:r>
      <w:r w:rsidRPr="00AE0F32">
        <w:rPr>
          <w:rFonts w:cs="Arabic Transparent" w:hint="cs"/>
          <w:sz w:val="26"/>
          <w:szCs w:val="26"/>
          <w:rtl/>
          <w:lang w:val="en-US" w:bidi="ar-DZ"/>
        </w:rPr>
        <w:t>أ</w:t>
      </w:r>
      <w:r w:rsidR="00B40B21" w:rsidRPr="00AE0F32">
        <w:rPr>
          <w:rFonts w:cs="Arabic Transparent"/>
          <w:sz w:val="26"/>
          <w:szCs w:val="26"/>
          <w:rtl/>
          <w:lang w:val="en-US" w:bidi="ar-DZ"/>
        </w:rPr>
        <w:t xml:space="preserve">ن </w:t>
      </w:r>
      <w:r w:rsidRPr="00AE0F32">
        <w:rPr>
          <w:rFonts w:cs="Arabic Transparent" w:hint="cs"/>
          <w:sz w:val="26"/>
          <w:szCs w:val="26"/>
          <w:rtl/>
          <w:lang w:val="en-US" w:bidi="ar-DZ"/>
        </w:rPr>
        <w:t>غياب</w:t>
      </w:r>
      <w:r w:rsidR="00B40B21" w:rsidRPr="00AE0F32">
        <w:rPr>
          <w:rFonts w:cs="Arabic Transparent"/>
          <w:sz w:val="26"/>
          <w:szCs w:val="26"/>
          <w:rtl/>
          <w:lang w:val="en-US" w:bidi="ar-DZ"/>
        </w:rPr>
        <w:t xml:space="preserve"> حسن النية لدى مساهمي </w:t>
      </w:r>
      <w:r w:rsidR="00564E4F" w:rsidRPr="00AE0F32">
        <w:rPr>
          <w:rFonts w:cs="Arabic Transparent" w:hint="cs"/>
          <w:sz w:val="26"/>
          <w:szCs w:val="26"/>
          <w:rtl/>
          <w:lang w:val="en-US" w:bidi="ar-DZ"/>
        </w:rPr>
        <w:t>الأغلبية</w:t>
      </w:r>
      <w:r w:rsidR="00B40B21" w:rsidRPr="00AE0F32">
        <w:rPr>
          <w:rFonts w:cs="Arabic Transparent"/>
          <w:sz w:val="26"/>
          <w:szCs w:val="26"/>
          <w:rtl/>
          <w:lang w:val="en-US" w:bidi="ar-DZ"/>
        </w:rPr>
        <w:t xml:space="preserve"> يشكل خرقا للمادة 1134 من القانون المدني الفرنسي والتي تقابلها المادة 107 من القانون المدني الجزائري، كما ارتكز </w:t>
      </w:r>
      <w:r w:rsidR="00564E4F" w:rsidRPr="00AE0F32">
        <w:rPr>
          <w:rFonts w:cs="Arabic Transparent" w:hint="cs"/>
          <w:sz w:val="26"/>
          <w:szCs w:val="26"/>
          <w:rtl/>
          <w:lang w:val="en-US" w:bidi="ar-DZ"/>
        </w:rPr>
        <w:t>رأي</w:t>
      </w:r>
      <w:r w:rsidR="00B40B21" w:rsidRPr="00AE0F32">
        <w:rPr>
          <w:rFonts w:cs="Arabic Transparent"/>
          <w:sz w:val="26"/>
          <w:szCs w:val="26"/>
          <w:rtl/>
          <w:lang w:val="en-US" w:bidi="ar-DZ"/>
        </w:rPr>
        <w:t xml:space="preserve"> </w:t>
      </w:r>
      <w:r w:rsidR="00564E4F" w:rsidRPr="00AE0F32">
        <w:rPr>
          <w:rFonts w:cs="Arabic Transparent" w:hint="cs"/>
          <w:sz w:val="26"/>
          <w:szCs w:val="26"/>
          <w:rtl/>
          <w:lang w:val="en-US" w:bidi="ar-DZ"/>
        </w:rPr>
        <w:t>آخر</w:t>
      </w:r>
      <w:r w:rsidR="00B40B21" w:rsidRPr="00AE0F32">
        <w:rPr>
          <w:rFonts w:cs="Arabic Transparent"/>
          <w:sz w:val="26"/>
          <w:szCs w:val="26"/>
          <w:rtl/>
          <w:lang w:val="en-US" w:bidi="ar-DZ"/>
        </w:rPr>
        <w:t xml:space="preserve"> على المادة 1832 قانون مدني فرنسي والتي تعرف عقد الشركة والتي تقابلها المادة 41 من القانون المدني الجزائري.</w:t>
      </w:r>
    </w:p>
    <w:p w:rsidR="00B40B21" w:rsidRPr="00AE0F32" w:rsidRDefault="00E735A7" w:rsidP="00B40B21">
      <w:pPr>
        <w:tabs>
          <w:tab w:val="left" w:pos="708"/>
        </w:tabs>
        <w:bidi/>
        <w:spacing w:line="360" w:lineRule="auto"/>
        <w:jc w:val="both"/>
        <w:rPr>
          <w:rFonts w:cs="Arabic Transparent"/>
          <w:sz w:val="26"/>
          <w:szCs w:val="26"/>
          <w:rtl/>
          <w:lang w:val="en-US" w:bidi="ar-DZ"/>
        </w:rPr>
      </w:pPr>
      <w:r w:rsidRPr="00AE0F32">
        <w:rPr>
          <w:rFonts w:cs="Arabic Transparent" w:hint="cs"/>
          <w:sz w:val="26"/>
          <w:szCs w:val="26"/>
          <w:rtl/>
          <w:lang w:val="en-US" w:bidi="ar-DZ"/>
        </w:rPr>
        <w:t xml:space="preserve">-    </w:t>
      </w:r>
      <w:r w:rsidR="00B40B21" w:rsidRPr="00AE0F32">
        <w:rPr>
          <w:rFonts w:cs="Arabic Transparent"/>
          <w:sz w:val="26"/>
          <w:szCs w:val="26"/>
          <w:rtl/>
          <w:lang w:val="en-US" w:bidi="ar-DZ"/>
        </w:rPr>
        <w:t xml:space="preserve">وفيما يخص </w:t>
      </w:r>
      <w:r w:rsidR="00564E4F" w:rsidRPr="00AE0F32">
        <w:rPr>
          <w:rFonts w:cs="Arabic Transparent" w:hint="cs"/>
          <w:sz w:val="26"/>
          <w:szCs w:val="26"/>
          <w:rtl/>
          <w:lang w:val="en-US" w:bidi="ar-DZ"/>
        </w:rPr>
        <w:t>أحكام</w:t>
      </w:r>
      <w:r w:rsidR="00B40B21" w:rsidRPr="00AE0F32">
        <w:rPr>
          <w:rFonts w:cs="Arabic Transparent"/>
          <w:sz w:val="26"/>
          <w:szCs w:val="26"/>
          <w:rtl/>
          <w:lang w:val="en-US" w:bidi="ar-DZ"/>
        </w:rPr>
        <w:t xml:space="preserve"> القضاء الفرنسي التي تقرر بطلان المداولات </w:t>
      </w:r>
      <w:r w:rsidR="00564E4F" w:rsidRPr="00AE0F32">
        <w:rPr>
          <w:rFonts w:cs="Arabic Transparent" w:hint="cs"/>
          <w:sz w:val="26"/>
          <w:szCs w:val="26"/>
          <w:rtl/>
          <w:lang w:val="en-US" w:bidi="ar-DZ"/>
        </w:rPr>
        <w:t>أو</w:t>
      </w:r>
      <w:r w:rsidR="00B40B21" w:rsidRPr="00AE0F32">
        <w:rPr>
          <w:rFonts w:cs="Arabic Transparent"/>
          <w:sz w:val="26"/>
          <w:szCs w:val="26"/>
          <w:rtl/>
          <w:lang w:val="en-US" w:bidi="ar-DZ"/>
        </w:rPr>
        <w:t xml:space="preserve"> القرارات التعسفية، فالملاحظ </w:t>
      </w:r>
      <w:r w:rsidR="00564E4F" w:rsidRPr="00AE0F32">
        <w:rPr>
          <w:rFonts w:cs="Arabic Transparent" w:hint="cs"/>
          <w:sz w:val="26"/>
          <w:szCs w:val="26"/>
          <w:rtl/>
          <w:lang w:val="en-US" w:bidi="ar-DZ"/>
        </w:rPr>
        <w:t>أنها</w:t>
      </w:r>
      <w:r w:rsidR="00B40B21" w:rsidRPr="00AE0F32">
        <w:rPr>
          <w:rFonts w:cs="Arabic Transparent"/>
          <w:sz w:val="26"/>
          <w:szCs w:val="26"/>
          <w:rtl/>
          <w:lang w:val="en-US" w:bidi="ar-DZ"/>
        </w:rPr>
        <w:t xml:space="preserve"> لا تهتم عادة بتحديد </w:t>
      </w:r>
      <w:r w:rsidR="00564E4F" w:rsidRPr="00AE0F32">
        <w:rPr>
          <w:rFonts w:cs="Arabic Transparent" w:hint="cs"/>
          <w:sz w:val="26"/>
          <w:szCs w:val="26"/>
          <w:rtl/>
          <w:lang w:val="en-US" w:bidi="ar-DZ"/>
        </w:rPr>
        <w:t>أساس</w:t>
      </w:r>
      <w:r w:rsidR="00B40B21" w:rsidRPr="00AE0F32">
        <w:rPr>
          <w:rFonts w:cs="Arabic Transparent"/>
          <w:sz w:val="26"/>
          <w:szCs w:val="26"/>
          <w:rtl/>
          <w:lang w:val="en-US" w:bidi="ar-DZ"/>
        </w:rPr>
        <w:t xml:space="preserve"> البطلان</w:t>
      </w:r>
      <w:r w:rsidR="00B40B21" w:rsidRPr="00AE0F32">
        <w:rPr>
          <w:rFonts w:cs="Arabic Transparent"/>
          <w:b/>
          <w:bCs/>
          <w:sz w:val="26"/>
          <w:szCs w:val="26"/>
          <w:vertAlign w:val="superscript"/>
          <w:rtl/>
          <w:lang w:val="en-US" w:bidi="ar-DZ"/>
        </w:rPr>
        <w:t>(</w:t>
      </w:r>
      <w:r w:rsidR="00B40B21" w:rsidRPr="00AE0F32">
        <w:rPr>
          <w:rStyle w:val="Appelnotedebasdep"/>
          <w:rFonts w:cs="Arabic Transparent"/>
          <w:b/>
          <w:bCs/>
          <w:sz w:val="26"/>
          <w:szCs w:val="26"/>
          <w:rtl/>
          <w:lang w:val="en-US" w:bidi="ar-DZ"/>
        </w:rPr>
        <w:footnoteReference w:id="251"/>
      </w:r>
      <w:r w:rsidR="00B40B21" w:rsidRPr="00AE0F32">
        <w:rPr>
          <w:rFonts w:cs="Arabic Transparent"/>
          <w:b/>
          <w:bCs/>
          <w:sz w:val="26"/>
          <w:szCs w:val="26"/>
          <w:vertAlign w:val="superscript"/>
          <w:rtl/>
          <w:lang w:val="en-US" w:bidi="ar-DZ"/>
        </w:rPr>
        <w:t>)</w:t>
      </w:r>
      <w:r w:rsidR="00B40B21" w:rsidRPr="00AE0F32">
        <w:rPr>
          <w:rFonts w:cs="Arabic Transparent"/>
          <w:sz w:val="26"/>
          <w:szCs w:val="26"/>
          <w:rtl/>
          <w:lang w:val="en-US" w:bidi="ar-DZ"/>
        </w:rPr>
        <w:t xml:space="preserve">، الا انه توجد مع ذلك بعض </w:t>
      </w:r>
      <w:r w:rsidR="00564E4F" w:rsidRPr="00AE0F32">
        <w:rPr>
          <w:rFonts w:cs="Arabic Transparent" w:hint="cs"/>
          <w:sz w:val="26"/>
          <w:szCs w:val="26"/>
          <w:rtl/>
          <w:lang w:val="en-US" w:bidi="ar-DZ"/>
        </w:rPr>
        <w:t>الأحكام</w:t>
      </w:r>
      <w:r w:rsidR="00B40B21" w:rsidRPr="00AE0F32">
        <w:rPr>
          <w:rFonts w:cs="Arabic Transparent"/>
          <w:sz w:val="26"/>
          <w:szCs w:val="26"/>
          <w:rtl/>
          <w:lang w:val="en-US" w:bidi="ar-DZ"/>
        </w:rPr>
        <w:t xml:space="preserve"> التي اهتمت بهذا الجانب، وهكذا ارتكزت محكمة استئناف</w:t>
      </w:r>
      <w:r w:rsidR="00B40B21" w:rsidRPr="00AE0F32">
        <w:rPr>
          <w:rFonts w:cs="Arabic Transparent"/>
          <w:b/>
          <w:bCs/>
          <w:sz w:val="26"/>
          <w:szCs w:val="26"/>
          <w:vertAlign w:val="superscript"/>
          <w:rtl/>
          <w:lang w:val="en-US" w:bidi="ar-DZ"/>
        </w:rPr>
        <w:t>(</w:t>
      </w:r>
      <w:r w:rsidR="00B40B21" w:rsidRPr="00AE0F32">
        <w:rPr>
          <w:rStyle w:val="Appelnotedebasdep"/>
          <w:rFonts w:cs="Arabic Transparent"/>
          <w:b/>
          <w:bCs/>
          <w:sz w:val="26"/>
          <w:szCs w:val="26"/>
          <w:rtl/>
          <w:lang w:val="en-US" w:bidi="ar-DZ"/>
        </w:rPr>
        <w:footnoteReference w:id="252"/>
      </w:r>
      <w:r w:rsidR="00B40B21" w:rsidRPr="00AE0F32">
        <w:rPr>
          <w:rFonts w:cs="Arabic Transparent"/>
          <w:b/>
          <w:bCs/>
          <w:sz w:val="26"/>
          <w:szCs w:val="26"/>
          <w:vertAlign w:val="superscript"/>
          <w:rtl/>
          <w:lang w:val="en-US" w:bidi="ar-DZ"/>
        </w:rPr>
        <w:t>)</w:t>
      </w:r>
      <w:r w:rsidR="00B40B21" w:rsidRPr="00AE0F32">
        <w:rPr>
          <w:rFonts w:cs="Arabic Transparent"/>
          <w:sz w:val="26"/>
          <w:szCs w:val="26"/>
          <w:rtl/>
          <w:lang w:val="en-US" w:bidi="ar-DZ"/>
        </w:rPr>
        <w:t xml:space="preserve"> في قرارها على كون تعسف </w:t>
      </w:r>
      <w:r w:rsidR="00564E4F" w:rsidRPr="00AE0F32">
        <w:rPr>
          <w:rFonts w:cs="Arabic Transparent" w:hint="cs"/>
          <w:sz w:val="26"/>
          <w:szCs w:val="26"/>
          <w:rtl/>
          <w:lang w:val="en-US" w:bidi="ar-DZ"/>
        </w:rPr>
        <w:t>الأغلبية</w:t>
      </w:r>
      <w:r w:rsidR="00B40B21" w:rsidRPr="00AE0F32">
        <w:rPr>
          <w:rFonts w:cs="Arabic Transparent"/>
          <w:sz w:val="26"/>
          <w:szCs w:val="26"/>
          <w:rtl/>
          <w:lang w:val="en-US" w:bidi="ar-DZ"/>
        </w:rPr>
        <w:t xml:space="preserve"> يشكل </w:t>
      </w:r>
      <w:r w:rsidR="00564E4F" w:rsidRPr="00AE0F32">
        <w:rPr>
          <w:rFonts w:cs="Arabic Transparent" w:hint="cs"/>
          <w:sz w:val="26"/>
          <w:szCs w:val="26"/>
          <w:rtl/>
          <w:lang w:val="en-US" w:bidi="ar-DZ"/>
        </w:rPr>
        <w:t>إخلالا</w:t>
      </w:r>
      <w:r w:rsidR="00B40B21" w:rsidRPr="00AE0F32">
        <w:rPr>
          <w:rFonts w:cs="Arabic Transparent"/>
          <w:sz w:val="26"/>
          <w:szCs w:val="26"/>
          <w:rtl/>
          <w:lang w:val="en-US" w:bidi="ar-DZ"/>
        </w:rPr>
        <w:t xml:space="preserve"> </w:t>
      </w:r>
      <w:r w:rsidR="00564E4F" w:rsidRPr="00AE0F32">
        <w:rPr>
          <w:rFonts w:cs="Arabic Transparent" w:hint="cs"/>
          <w:sz w:val="26"/>
          <w:szCs w:val="26"/>
          <w:rtl/>
          <w:lang w:val="en-US" w:bidi="ar-DZ"/>
        </w:rPr>
        <w:t>بمبدأ</w:t>
      </w:r>
      <w:r w:rsidR="00B40B21" w:rsidRPr="00AE0F32">
        <w:rPr>
          <w:rFonts w:cs="Arabic Transparent"/>
          <w:sz w:val="26"/>
          <w:szCs w:val="26"/>
          <w:rtl/>
          <w:lang w:val="en-US" w:bidi="ar-DZ"/>
        </w:rPr>
        <w:t xml:space="preserve"> المساواة، هذا </w:t>
      </w:r>
      <w:r w:rsidR="00564E4F" w:rsidRPr="00AE0F32">
        <w:rPr>
          <w:rFonts w:cs="Arabic Transparent" w:hint="cs"/>
          <w:sz w:val="26"/>
          <w:szCs w:val="26"/>
          <w:rtl/>
          <w:lang w:val="en-US" w:bidi="ar-DZ"/>
        </w:rPr>
        <w:t>المبدأ</w:t>
      </w:r>
      <w:r w:rsidR="00B40B21" w:rsidRPr="00AE0F32">
        <w:rPr>
          <w:rFonts w:cs="Arabic Transparent"/>
          <w:sz w:val="26"/>
          <w:szCs w:val="26"/>
          <w:rtl/>
          <w:lang w:val="en-US" w:bidi="ar-DZ"/>
        </w:rPr>
        <w:t xml:space="preserve"> الذي كرسته وان بشكل غير مباشر المادة 228 من قانون 1960، لتصل </w:t>
      </w:r>
      <w:r w:rsidR="00564E4F" w:rsidRPr="00AE0F32">
        <w:rPr>
          <w:rFonts w:cs="Arabic Transparent" w:hint="cs"/>
          <w:sz w:val="26"/>
          <w:szCs w:val="26"/>
          <w:rtl/>
          <w:lang w:val="en-US" w:bidi="ar-DZ"/>
        </w:rPr>
        <w:t>إلى</w:t>
      </w:r>
      <w:r w:rsidR="00B40B21" w:rsidRPr="00AE0F32">
        <w:rPr>
          <w:rFonts w:cs="Arabic Transparent"/>
          <w:sz w:val="26"/>
          <w:szCs w:val="26"/>
          <w:rtl/>
          <w:lang w:val="en-US" w:bidi="ar-DZ"/>
        </w:rPr>
        <w:t xml:space="preserve"> اعتبار </w:t>
      </w:r>
      <w:r w:rsidR="00564E4F" w:rsidRPr="00AE0F32">
        <w:rPr>
          <w:rFonts w:cs="Arabic Transparent" w:hint="cs"/>
          <w:sz w:val="26"/>
          <w:szCs w:val="26"/>
          <w:rtl/>
          <w:lang w:val="en-US" w:bidi="ar-DZ"/>
        </w:rPr>
        <w:t>أن</w:t>
      </w:r>
      <w:r w:rsidR="00B40B21" w:rsidRPr="00AE0F32">
        <w:rPr>
          <w:rFonts w:cs="Arabic Transparent"/>
          <w:sz w:val="26"/>
          <w:szCs w:val="26"/>
          <w:rtl/>
          <w:lang w:val="en-US" w:bidi="ar-DZ"/>
        </w:rPr>
        <w:t xml:space="preserve"> البطلان بسبب تعسف </w:t>
      </w:r>
      <w:r w:rsidR="00564E4F" w:rsidRPr="00AE0F32">
        <w:rPr>
          <w:rFonts w:cs="Arabic Transparent" w:hint="cs"/>
          <w:sz w:val="26"/>
          <w:szCs w:val="26"/>
          <w:rtl/>
          <w:lang w:val="en-US" w:bidi="ar-DZ"/>
        </w:rPr>
        <w:t>الأغلبية</w:t>
      </w:r>
      <w:r w:rsidR="00B40B21" w:rsidRPr="00AE0F32">
        <w:rPr>
          <w:rFonts w:cs="Arabic Transparent"/>
          <w:sz w:val="26"/>
          <w:szCs w:val="26"/>
          <w:rtl/>
          <w:lang w:val="en-US" w:bidi="ar-DZ"/>
        </w:rPr>
        <w:t xml:space="preserve"> يجد </w:t>
      </w:r>
      <w:r w:rsidR="00564E4F" w:rsidRPr="00AE0F32">
        <w:rPr>
          <w:rFonts w:cs="Arabic Transparent" w:hint="cs"/>
          <w:sz w:val="26"/>
          <w:szCs w:val="26"/>
          <w:rtl/>
          <w:lang w:val="en-US" w:bidi="ar-DZ"/>
        </w:rPr>
        <w:t>أساسه</w:t>
      </w:r>
      <w:r w:rsidR="00B40B21" w:rsidRPr="00AE0F32">
        <w:rPr>
          <w:rFonts w:cs="Arabic Transparent"/>
          <w:sz w:val="26"/>
          <w:szCs w:val="26"/>
          <w:rtl/>
          <w:lang w:val="en-US" w:bidi="ar-DZ"/>
        </w:rPr>
        <w:t xml:space="preserve"> في</w:t>
      </w:r>
      <w:r w:rsidRPr="00AE0F32">
        <w:rPr>
          <w:rFonts w:cs="Arabic Transparent" w:hint="cs"/>
          <w:sz w:val="26"/>
          <w:szCs w:val="26"/>
          <w:rtl/>
          <w:lang w:val="en-US" w:bidi="ar-DZ"/>
        </w:rPr>
        <w:t xml:space="preserve"> </w:t>
      </w:r>
      <w:r w:rsidR="00B40B21" w:rsidRPr="00AE0F32">
        <w:rPr>
          <w:rFonts w:cs="Arabic Transparent"/>
          <w:sz w:val="26"/>
          <w:szCs w:val="26"/>
          <w:rtl/>
          <w:lang w:val="en-US" w:bidi="ar-DZ"/>
        </w:rPr>
        <w:t xml:space="preserve">خرق حكم </w:t>
      </w:r>
      <w:r w:rsidR="00564E4F" w:rsidRPr="00AE0F32">
        <w:rPr>
          <w:rFonts w:cs="Arabic Transparent" w:hint="cs"/>
          <w:sz w:val="26"/>
          <w:szCs w:val="26"/>
          <w:rtl/>
          <w:lang w:val="en-US" w:bidi="ar-DZ"/>
        </w:rPr>
        <w:t>آمر</w:t>
      </w:r>
      <w:r w:rsidR="00B40B21" w:rsidRPr="00AE0F32">
        <w:rPr>
          <w:rFonts w:cs="Arabic Transparent"/>
          <w:sz w:val="26"/>
          <w:szCs w:val="26"/>
          <w:rtl/>
          <w:lang w:val="en-US" w:bidi="ar-DZ"/>
        </w:rPr>
        <w:t xml:space="preserve"> من قانون الشركات.</w:t>
      </w:r>
    </w:p>
    <w:p w:rsidR="00B40B21" w:rsidRPr="00AE0F32" w:rsidRDefault="00E735A7" w:rsidP="00B40B21">
      <w:pPr>
        <w:tabs>
          <w:tab w:val="left" w:pos="708"/>
        </w:tabs>
        <w:bidi/>
        <w:spacing w:line="360" w:lineRule="auto"/>
        <w:jc w:val="both"/>
        <w:rPr>
          <w:rFonts w:cs="Arabic Transparent"/>
          <w:sz w:val="26"/>
          <w:szCs w:val="26"/>
          <w:rtl/>
          <w:lang w:val="en-US" w:bidi="ar-DZ"/>
        </w:rPr>
      </w:pPr>
      <w:r w:rsidRPr="00AE0F32">
        <w:rPr>
          <w:rFonts w:cs="Arabic Transparent" w:hint="cs"/>
          <w:sz w:val="26"/>
          <w:szCs w:val="26"/>
          <w:rtl/>
          <w:lang w:val="en-US" w:bidi="ar-DZ"/>
        </w:rPr>
        <w:t xml:space="preserve">  </w:t>
      </w:r>
      <w:r w:rsidRPr="00AE0F32">
        <w:rPr>
          <w:rFonts w:cs="Arabic Transparent"/>
          <w:sz w:val="26"/>
          <w:szCs w:val="26"/>
          <w:rtl/>
          <w:lang w:val="en-US" w:bidi="ar-DZ"/>
        </w:rPr>
        <w:t>ك</w:t>
      </w:r>
      <w:r w:rsidRPr="00AE0F32">
        <w:rPr>
          <w:rFonts w:cs="Arabic Transparent" w:hint="cs"/>
          <w:sz w:val="26"/>
          <w:szCs w:val="26"/>
          <w:rtl/>
          <w:lang w:val="en-US" w:bidi="ar-DZ"/>
        </w:rPr>
        <w:t>م</w:t>
      </w:r>
      <w:r w:rsidR="00B40B21" w:rsidRPr="00AE0F32">
        <w:rPr>
          <w:rFonts w:cs="Arabic Transparent"/>
          <w:sz w:val="26"/>
          <w:szCs w:val="26"/>
          <w:rtl/>
          <w:lang w:val="en-US" w:bidi="ar-DZ"/>
        </w:rPr>
        <w:t>ا اعتبرت محكمة النقض الفرنسية</w:t>
      </w:r>
      <w:r w:rsidR="00B40B21" w:rsidRPr="00AE0F32">
        <w:rPr>
          <w:rFonts w:cs="Arabic Transparent"/>
          <w:b/>
          <w:bCs/>
          <w:sz w:val="26"/>
          <w:szCs w:val="26"/>
          <w:vertAlign w:val="superscript"/>
          <w:rtl/>
          <w:lang w:val="en-US" w:bidi="ar-DZ"/>
        </w:rPr>
        <w:t>(</w:t>
      </w:r>
      <w:r w:rsidR="00B40B21" w:rsidRPr="00AE0F32">
        <w:rPr>
          <w:rStyle w:val="Appelnotedebasdep"/>
          <w:rFonts w:cs="Arabic Transparent"/>
          <w:b/>
          <w:bCs/>
          <w:sz w:val="26"/>
          <w:szCs w:val="26"/>
          <w:rtl/>
          <w:lang w:val="en-US" w:bidi="ar-DZ"/>
        </w:rPr>
        <w:footnoteReference w:id="253"/>
      </w:r>
      <w:r w:rsidR="00B40B21" w:rsidRPr="00AE0F32">
        <w:rPr>
          <w:rFonts w:cs="Arabic Transparent"/>
          <w:b/>
          <w:bCs/>
          <w:sz w:val="26"/>
          <w:szCs w:val="26"/>
          <w:vertAlign w:val="superscript"/>
          <w:rtl/>
          <w:lang w:val="en-US" w:bidi="ar-DZ"/>
        </w:rPr>
        <w:t>)</w:t>
      </w:r>
      <w:r w:rsidR="00B40B21" w:rsidRPr="00AE0F32">
        <w:rPr>
          <w:rFonts w:cs="Arabic Transparent"/>
          <w:sz w:val="26"/>
          <w:szCs w:val="26"/>
          <w:rtl/>
          <w:lang w:val="en-US" w:bidi="ar-DZ"/>
        </w:rPr>
        <w:t xml:space="preserve"> في احد قراراتها </w:t>
      </w:r>
      <w:r w:rsidR="00564E4F" w:rsidRPr="00AE0F32">
        <w:rPr>
          <w:rFonts w:cs="Arabic Transparent" w:hint="cs"/>
          <w:sz w:val="26"/>
          <w:szCs w:val="26"/>
          <w:rtl/>
          <w:lang w:val="en-US" w:bidi="ar-DZ"/>
        </w:rPr>
        <w:t>أن</w:t>
      </w:r>
      <w:r w:rsidR="00B40B21" w:rsidRPr="00AE0F32">
        <w:rPr>
          <w:rFonts w:cs="Arabic Transparent"/>
          <w:sz w:val="26"/>
          <w:szCs w:val="26"/>
          <w:rtl/>
          <w:lang w:val="en-US" w:bidi="ar-DZ"/>
        </w:rPr>
        <w:t xml:space="preserve"> التعسف في استعمال حق التصويت يدخل في </w:t>
      </w:r>
      <w:r w:rsidR="00564E4F" w:rsidRPr="00AE0F32">
        <w:rPr>
          <w:rFonts w:cs="Arabic Transparent" w:hint="cs"/>
          <w:sz w:val="26"/>
          <w:szCs w:val="26"/>
          <w:rtl/>
          <w:lang w:val="en-US" w:bidi="ar-DZ"/>
        </w:rPr>
        <w:t>أسباب</w:t>
      </w:r>
      <w:r w:rsidR="00B40B21" w:rsidRPr="00AE0F32">
        <w:rPr>
          <w:rFonts w:cs="Arabic Transparent"/>
          <w:sz w:val="26"/>
          <w:szCs w:val="26"/>
          <w:rtl/>
          <w:lang w:val="en-US" w:bidi="ar-DZ"/>
        </w:rPr>
        <w:t xml:space="preserve"> البطلان التي </w:t>
      </w:r>
      <w:proofErr w:type="spellStart"/>
      <w:r w:rsidR="00B40B21" w:rsidRPr="00AE0F32">
        <w:rPr>
          <w:rFonts w:cs="Arabic Transparent"/>
          <w:sz w:val="26"/>
          <w:szCs w:val="26"/>
          <w:rtl/>
          <w:lang w:val="en-US" w:bidi="ar-DZ"/>
        </w:rPr>
        <w:t>تنص</w:t>
      </w:r>
      <w:proofErr w:type="spellEnd"/>
      <w:r w:rsidR="00B40B21" w:rsidRPr="00AE0F32">
        <w:rPr>
          <w:rFonts w:cs="Arabic Transparent"/>
          <w:sz w:val="26"/>
          <w:szCs w:val="26"/>
          <w:rtl/>
          <w:lang w:val="en-US" w:bidi="ar-DZ"/>
        </w:rPr>
        <w:t xml:space="preserve"> عليها المادة 360 من قانون 1966 ( والتي تقابلها المادة 733 من القانون التجاري الجزائري) مادام انه يؤثر على صحة مداولات الجمعية.</w:t>
      </w:r>
    </w:p>
    <w:p w:rsidR="00A7127E" w:rsidRPr="00AE0F32" w:rsidRDefault="00B40B21" w:rsidP="00B40B21">
      <w:pPr>
        <w:tabs>
          <w:tab w:val="left" w:pos="708"/>
        </w:tabs>
        <w:bidi/>
        <w:spacing w:line="360" w:lineRule="auto"/>
        <w:jc w:val="both"/>
        <w:rPr>
          <w:rFonts w:cs="Arabic Transparent"/>
          <w:sz w:val="26"/>
          <w:szCs w:val="26"/>
          <w:lang w:val="en-US" w:bidi="ar-DZ"/>
        </w:rPr>
      </w:pPr>
      <w:r w:rsidRPr="00AE0F32">
        <w:rPr>
          <w:rFonts w:cs="Arabic Transparent"/>
          <w:sz w:val="26"/>
          <w:szCs w:val="26"/>
          <w:rtl/>
          <w:lang w:val="en-US" w:bidi="ar-DZ"/>
        </w:rPr>
        <w:t xml:space="preserve">وقد </w:t>
      </w:r>
      <w:r w:rsidR="00564E4F" w:rsidRPr="00AE0F32">
        <w:rPr>
          <w:rFonts w:cs="Arabic Transparent" w:hint="cs"/>
          <w:sz w:val="26"/>
          <w:szCs w:val="26"/>
          <w:rtl/>
          <w:lang w:val="en-US" w:bidi="ar-DZ"/>
        </w:rPr>
        <w:t>أسست</w:t>
      </w:r>
      <w:r w:rsidRPr="00AE0F32">
        <w:rPr>
          <w:rFonts w:cs="Arabic Transparent"/>
          <w:sz w:val="26"/>
          <w:szCs w:val="26"/>
          <w:rtl/>
          <w:lang w:val="en-US" w:bidi="ar-DZ"/>
        </w:rPr>
        <w:t xml:space="preserve"> محكمة الاستئناف بباريس في قرار لها بقولها " يعتبر من جوهر عقد الشركة ذاته </w:t>
      </w:r>
      <w:r w:rsidR="00564E4F" w:rsidRPr="00AE0F32">
        <w:rPr>
          <w:rFonts w:cs="Arabic Transparent" w:hint="cs"/>
          <w:sz w:val="26"/>
          <w:szCs w:val="26"/>
          <w:rtl/>
          <w:lang w:val="en-US" w:bidi="ar-DZ"/>
        </w:rPr>
        <w:t>أن</w:t>
      </w:r>
      <w:r w:rsidRPr="00AE0F32">
        <w:rPr>
          <w:rFonts w:cs="Arabic Transparent"/>
          <w:sz w:val="26"/>
          <w:szCs w:val="26"/>
          <w:rtl/>
          <w:lang w:val="en-US" w:bidi="ar-DZ"/>
        </w:rPr>
        <w:t xml:space="preserve"> توزع </w:t>
      </w:r>
      <w:r w:rsidR="00564E4F" w:rsidRPr="00AE0F32">
        <w:rPr>
          <w:rFonts w:cs="Arabic Transparent" w:hint="cs"/>
          <w:sz w:val="26"/>
          <w:szCs w:val="26"/>
          <w:rtl/>
          <w:lang w:val="en-US" w:bidi="ar-DZ"/>
        </w:rPr>
        <w:t>الأرباح</w:t>
      </w:r>
      <w:r w:rsidRPr="00AE0F32">
        <w:rPr>
          <w:rFonts w:cs="Arabic Transparent"/>
          <w:sz w:val="26"/>
          <w:szCs w:val="26"/>
          <w:rtl/>
          <w:lang w:val="en-US" w:bidi="ar-DZ"/>
        </w:rPr>
        <w:t xml:space="preserve"> </w:t>
      </w:r>
      <w:proofErr w:type="gramStart"/>
      <w:r w:rsidRPr="00AE0F32">
        <w:rPr>
          <w:rFonts w:cs="Arabic Transparent"/>
          <w:sz w:val="26"/>
          <w:szCs w:val="26"/>
          <w:rtl/>
          <w:lang w:val="en-US" w:bidi="ar-DZ"/>
        </w:rPr>
        <w:t>دوريا .</w:t>
      </w:r>
      <w:proofErr w:type="gramEnd"/>
      <w:r w:rsidRPr="00AE0F32">
        <w:rPr>
          <w:rFonts w:cs="Arabic Transparent"/>
          <w:sz w:val="26"/>
          <w:szCs w:val="26"/>
          <w:rtl/>
          <w:lang w:val="en-US" w:bidi="ar-DZ"/>
        </w:rPr>
        <w:t xml:space="preserve">.. </w:t>
      </w:r>
      <w:proofErr w:type="gramStart"/>
      <w:r w:rsidRPr="00AE0F32">
        <w:rPr>
          <w:rFonts w:cs="Arabic Transparent"/>
          <w:sz w:val="26"/>
          <w:szCs w:val="26"/>
          <w:rtl/>
          <w:lang w:val="en-US" w:bidi="ar-DZ"/>
        </w:rPr>
        <w:t>ويكون</w:t>
      </w:r>
      <w:proofErr w:type="gramEnd"/>
      <w:r w:rsidRPr="00AE0F32">
        <w:rPr>
          <w:rFonts w:cs="Arabic Transparent"/>
          <w:sz w:val="26"/>
          <w:szCs w:val="26"/>
          <w:rtl/>
          <w:lang w:val="en-US" w:bidi="ar-DZ"/>
        </w:rPr>
        <w:t xml:space="preserve"> </w:t>
      </w:r>
      <w:r w:rsidR="00D11EEE" w:rsidRPr="00AE0F32">
        <w:rPr>
          <w:rFonts w:cs="Arabic Transparent"/>
          <w:sz w:val="26"/>
          <w:szCs w:val="26"/>
          <w:rtl/>
          <w:lang w:val="en-US" w:bidi="ar-DZ"/>
        </w:rPr>
        <w:t>على</w:t>
      </w:r>
      <w:r w:rsidR="00D11EEE" w:rsidRPr="00AE0F32">
        <w:rPr>
          <w:rFonts w:cs="Arabic Transparent" w:hint="cs"/>
          <w:sz w:val="26"/>
          <w:szCs w:val="26"/>
          <w:rtl/>
          <w:lang w:val="en-US" w:bidi="ar-DZ"/>
        </w:rPr>
        <w:t xml:space="preserve"> أي</w:t>
      </w:r>
      <w:r w:rsidR="00D11EEE" w:rsidRPr="00AE0F32">
        <w:rPr>
          <w:rFonts w:cs="Arabic Transparent"/>
          <w:sz w:val="26"/>
          <w:szCs w:val="26"/>
          <w:rtl/>
          <w:lang w:val="en-US" w:bidi="ar-DZ"/>
        </w:rPr>
        <w:t xml:space="preserve"> طرف</w:t>
      </w:r>
      <w:r w:rsidR="00D11EEE" w:rsidRPr="00AE0F32">
        <w:rPr>
          <w:rFonts w:cs="Arabic Transparent" w:hint="cs"/>
          <w:sz w:val="26"/>
          <w:szCs w:val="26"/>
          <w:rtl/>
          <w:lang w:val="en-US" w:bidi="ar-DZ"/>
        </w:rPr>
        <w:t xml:space="preserve"> </w:t>
      </w:r>
      <w:r w:rsidRPr="00AE0F32">
        <w:rPr>
          <w:rFonts w:cs="Arabic Transparent"/>
          <w:sz w:val="26"/>
          <w:szCs w:val="26"/>
          <w:rtl/>
          <w:lang w:val="en-US" w:bidi="ar-DZ"/>
        </w:rPr>
        <w:t xml:space="preserve">في عقد الشركة، كما هو </w:t>
      </w:r>
      <w:r w:rsidR="00564E4F" w:rsidRPr="00AE0F32">
        <w:rPr>
          <w:rFonts w:cs="Arabic Transparent" w:hint="cs"/>
          <w:sz w:val="26"/>
          <w:szCs w:val="26"/>
          <w:rtl/>
          <w:lang w:val="en-US" w:bidi="ar-DZ"/>
        </w:rPr>
        <w:t>الشأن</w:t>
      </w:r>
      <w:r w:rsidR="00D11EEE" w:rsidRPr="00AE0F32">
        <w:rPr>
          <w:rFonts w:cs="Arabic Transparent"/>
          <w:sz w:val="26"/>
          <w:szCs w:val="26"/>
          <w:rtl/>
          <w:lang w:val="en-US" w:bidi="ar-DZ"/>
        </w:rPr>
        <w:t xml:space="preserve"> في باقي العقود، </w:t>
      </w:r>
      <w:r w:rsidR="00D11EEE" w:rsidRPr="00AE0F32">
        <w:rPr>
          <w:rFonts w:cs="Arabic Transparent" w:hint="cs"/>
          <w:sz w:val="26"/>
          <w:szCs w:val="26"/>
          <w:rtl/>
          <w:lang w:val="en-US" w:bidi="ar-DZ"/>
        </w:rPr>
        <w:t>أن</w:t>
      </w:r>
      <w:r w:rsidRPr="00AE0F32">
        <w:rPr>
          <w:rFonts w:cs="Arabic Transparent"/>
          <w:sz w:val="26"/>
          <w:szCs w:val="26"/>
          <w:rtl/>
          <w:lang w:val="en-US" w:bidi="ar-DZ"/>
        </w:rPr>
        <w:t xml:space="preserve"> يباشر حقوقه </w:t>
      </w:r>
    </w:p>
    <w:p w:rsidR="00B40B21" w:rsidRPr="00AE0F32" w:rsidRDefault="00B40B21" w:rsidP="00A7127E">
      <w:pPr>
        <w:tabs>
          <w:tab w:val="left" w:pos="708"/>
        </w:tabs>
        <w:bidi/>
        <w:spacing w:line="360" w:lineRule="auto"/>
        <w:jc w:val="both"/>
        <w:rPr>
          <w:rFonts w:cs="Arabic Transparent"/>
          <w:sz w:val="26"/>
          <w:szCs w:val="26"/>
          <w:lang w:val="en-US" w:bidi="ar-DZ"/>
        </w:rPr>
      </w:pPr>
      <w:proofErr w:type="gramStart"/>
      <w:r w:rsidRPr="00AE0F32">
        <w:rPr>
          <w:rFonts w:cs="Arabic Transparent"/>
          <w:sz w:val="26"/>
          <w:szCs w:val="26"/>
          <w:rtl/>
          <w:lang w:val="en-US" w:bidi="ar-DZ"/>
        </w:rPr>
        <w:t>وينفذ</w:t>
      </w:r>
      <w:proofErr w:type="gramEnd"/>
      <w:r w:rsidRPr="00AE0F32">
        <w:rPr>
          <w:rFonts w:cs="Arabic Transparent"/>
          <w:sz w:val="26"/>
          <w:szCs w:val="26"/>
          <w:rtl/>
          <w:lang w:val="en-US" w:bidi="ar-DZ"/>
        </w:rPr>
        <w:t xml:space="preserve"> التزاماته وفقا لقواعد حسن النية</w:t>
      </w:r>
      <w:r w:rsidRPr="00AE0F32">
        <w:rPr>
          <w:rFonts w:cs="Arabic Transparent"/>
          <w:b/>
          <w:bCs/>
          <w:sz w:val="26"/>
          <w:szCs w:val="26"/>
          <w:vertAlign w:val="superscript"/>
          <w:rtl/>
          <w:lang w:val="en-US" w:bidi="ar-DZ"/>
        </w:rPr>
        <w:t>(</w:t>
      </w:r>
      <w:r w:rsidRPr="00AE0F32">
        <w:rPr>
          <w:rStyle w:val="Appelnotedebasdep"/>
          <w:rFonts w:cs="Arabic Transparent"/>
          <w:b/>
          <w:bCs/>
          <w:sz w:val="26"/>
          <w:szCs w:val="26"/>
          <w:rtl/>
          <w:lang w:val="en-US" w:bidi="ar-DZ"/>
        </w:rPr>
        <w:footnoteReference w:id="254"/>
      </w:r>
      <w:r w:rsidRPr="00AE0F32">
        <w:rPr>
          <w:rFonts w:cs="Arabic Transparent"/>
          <w:b/>
          <w:bCs/>
          <w:sz w:val="26"/>
          <w:szCs w:val="26"/>
          <w:vertAlign w:val="superscript"/>
          <w:rtl/>
          <w:lang w:val="en-US" w:bidi="ar-DZ"/>
        </w:rPr>
        <w:t>)</w:t>
      </w:r>
      <w:r w:rsidRPr="00AE0F32">
        <w:rPr>
          <w:rFonts w:cs="Arabic Transparent"/>
          <w:sz w:val="26"/>
          <w:szCs w:val="26"/>
          <w:rtl/>
          <w:lang w:val="en-US" w:bidi="ar-DZ"/>
        </w:rPr>
        <w:t xml:space="preserve"> "</w:t>
      </w:r>
      <w:r w:rsidRPr="00AE0F32">
        <w:rPr>
          <w:rFonts w:cs="Arabic Transparent"/>
          <w:sz w:val="26"/>
          <w:szCs w:val="26"/>
          <w:lang w:val="en-US" w:bidi="ar-DZ"/>
        </w:rPr>
        <w:t>.</w:t>
      </w:r>
    </w:p>
    <w:p w:rsidR="00B40B21" w:rsidRPr="00AE0F32" w:rsidRDefault="00B40B21" w:rsidP="00B40B21">
      <w:pPr>
        <w:tabs>
          <w:tab w:val="left" w:pos="708"/>
        </w:tabs>
        <w:bidi/>
        <w:spacing w:line="360" w:lineRule="auto"/>
        <w:jc w:val="both"/>
        <w:rPr>
          <w:rFonts w:cs="Arabic Transparent"/>
          <w:sz w:val="26"/>
          <w:szCs w:val="26"/>
          <w:rtl/>
          <w:lang w:val="en-US" w:bidi="ar-DZ"/>
        </w:rPr>
      </w:pPr>
      <w:r w:rsidRPr="00AE0F32">
        <w:rPr>
          <w:rFonts w:cs="Arabic Transparent"/>
          <w:sz w:val="26"/>
          <w:szCs w:val="26"/>
          <w:rtl/>
          <w:lang w:val="en-US" w:bidi="ar-DZ"/>
        </w:rPr>
        <w:t xml:space="preserve">وعليه ومهما اختلف </w:t>
      </w:r>
      <w:r w:rsidR="00564E4F" w:rsidRPr="00AE0F32">
        <w:rPr>
          <w:rFonts w:cs="Arabic Transparent" w:hint="cs"/>
          <w:sz w:val="26"/>
          <w:szCs w:val="26"/>
          <w:rtl/>
          <w:lang w:val="en-US" w:bidi="ar-DZ"/>
        </w:rPr>
        <w:t>الأساس</w:t>
      </w:r>
      <w:r w:rsidRPr="00AE0F32">
        <w:rPr>
          <w:rFonts w:cs="Arabic Transparent"/>
          <w:sz w:val="26"/>
          <w:szCs w:val="26"/>
          <w:rtl/>
          <w:lang w:val="en-US" w:bidi="ar-DZ"/>
        </w:rPr>
        <w:t xml:space="preserve"> المعتمد عليه</w:t>
      </w:r>
      <w:r w:rsidR="00E735A7" w:rsidRPr="00AE0F32">
        <w:rPr>
          <w:rFonts w:cs="Arabic Transparent" w:hint="cs"/>
          <w:sz w:val="26"/>
          <w:szCs w:val="26"/>
          <w:rtl/>
          <w:lang w:val="en-US" w:bidi="ar-DZ"/>
        </w:rPr>
        <w:t>،</w:t>
      </w:r>
      <w:r w:rsidRPr="00AE0F32">
        <w:rPr>
          <w:rFonts w:cs="Arabic Transparent"/>
          <w:sz w:val="26"/>
          <w:szCs w:val="26"/>
          <w:rtl/>
          <w:lang w:val="en-US" w:bidi="ar-DZ"/>
        </w:rPr>
        <w:t xml:space="preserve"> فان الراجح فقها </w:t>
      </w:r>
      <w:proofErr w:type="spellStart"/>
      <w:r w:rsidRPr="00AE0F32">
        <w:rPr>
          <w:rFonts w:cs="Arabic Transparent"/>
          <w:sz w:val="26"/>
          <w:szCs w:val="26"/>
          <w:rtl/>
          <w:lang w:val="en-US" w:bidi="ar-DZ"/>
        </w:rPr>
        <w:t>وقضاءا</w:t>
      </w:r>
      <w:proofErr w:type="spellEnd"/>
      <w:r w:rsidRPr="00AE0F32">
        <w:rPr>
          <w:rFonts w:cs="Arabic Transparent"/>
          <w:sz w:val="26"/>
          <w:szCs w:val="26"/>
          <w:rtl/>
          <w:lang w:val="en-US" w:bidi="ar-DZ"/>
        </w:rPr>
        <w:t xml:space="preserve"> هو الحكم ببطلان المداولات والقرارات التي يثبت فيها تعسف </w:t>
      </w:r>
      <w:r w:rsidR="00564E4F" w:rsidRPr="00AE0F32">
        <w:rPr>
          <w:rFonts w:cs="Arabic Transparent" w:hint="cs"/>
          <w:sz w:val="26"/>
          <w:szCs w:val="26"/>
          <w:rtl/>
          <w:lang w:val="en-US" w:bidi="ar-DZ"/>
        </w:rPr>
        <w:t>الأغلبية</w:t>
      </w:r>
      <w:r w:rsidRPr="00AE0F32">
        <w:rPr>
          <w:rFonts w:cs="Arabic Transparent"/>
          <w:sz w:val="26"/>
          <w:szCs w:val="26"/>
          <w:rtl/>
          <w:lang w:val="en-US" w:bidi="ar-DZ"/>
        </w:rPr>
        <w:t xml:space="preserve">، ولا يخرج هذا </w:t>
      </w:r>
      <w:r w:rsidR="00564E4F" w:rsidRPr="00AE0F32">
        <w:rPr>
          <w:rFonts w:cs="Arabic Transparent" w:hint="cs"/>
          <w:sz w:val="26"/>
          <w:szCs w:val="26"/>
          <w:rtl/>
          <w:lang w:val="en-US" w:bidi="ar-DZ"/>
        </w:rPr>
        <w:t>الأساس</w:t>
      </w:r>
      <w:r w:rsidRPr="00AE0F32">
        <w:rPr>
          <w:rFonts w:cs="Arabic Transparent"/>
          <w:sz w:val="26"/>
          <w:szCs w:val="26"/>
          <w:rtl/>
          <w:lang w:val="en-US" w:bidi="ar-DZ"/>
        </w:rPr>
        <w:t xml:space="preserve"> عن </w:t>
      </w:r>
      <w:r w:rsidR="00564E4F" w:rsidRPr="00AE0F32">
        <w:rPr>
          <w:rFonts w:cs="Arabic Transparent" w:hint="cs"/>
          <w:sz w:val="26"/>
          <w:szCs w:val="26"/>
          <w:rtl/>
          <w:lang w:val="en-US" w:bidi="ar-DZ"/>
        </w:rPr>
        <w:t>الأسس</w:t>
      </w:r>
      <w:r w:rsidRPr="00AE0F32">
        <w:rPr>
          <w:rFonts w:cs="Arabic Transparent"/>
          <w:sz w:val="26"/>
          <w:szCs w:val="26"/>
          <w:rtl/>
          <w:lang w:val="en-US" w:bidi="ar-DZ"/>
        </w:rPr>
        <w:t xml:space="preserve"> الفقهية والقضائية </w:t>
      </w:r>
      <w:r w:rsidR="00441994" w:rsidRPr="00AE0F32">
        <w:rPr>
          <w:rFonts w:cs="Arabic Transparent" w:hint="cs"/>
          <w:sz w:val="26"/>
          <w:szCs w:val="26"/>
          <w:rtl/>
          <w:lang w:val="en-US" w:bidi="ar-DZ"/>
        </w:rPr>
        <w:t>ومبدأ</w:t>
      </w:r>
      <w:r w:rsidR="00441994" w:rsidRPr="00AE0F32">
        <w:rPr>
          <w:rFonts w:cs="Arabic Transparent"/>
          <w:sz w:val="26"/>
          <w:szCs w:val="26"/>
          <w:rtl/>
          <w:lang w:val="en-US" w:bidi="ar-DZ"/>
        </w:rPr>
        <w:t xml:space="preserve"> المساواة ومص</w:t>
      </w:r>
      <w:r w:rsidR="00441994" w:rsidRPr="00AE0F32">
        <w:rPr>
          <w:rFonts w:cs="Arabic Transparent" w:hint="cs"/>
          <w:sz w:val="26"/>
          <w:szCs w:val="26"/>
          <w:rtl/>
          <w:lang w:val="en-US" w:bidi="ar-DZ"/>
        </w:rPr>
        <w:t>لح</w:t>
      </w:r>
      <w:r w:rsidRPr="00AE0F32">
        <w:rPr>
          <w:rFonts w:cs="Arabic Transparent"/>
          <w:sz w:val="26"/>
          <w:szCs w:val="26"/>
          <w:rtl/>
          <w:lang w:val="en-US" w:bidi="ar-DZ"/>
        </w:rPr>
        <w:t>ة الشركة السابق التفصيل فيها</w:t>
      </w:r>
      <w:r w:rsidR="00E735A7" w:rsidRPr="00AE0F32">
        <w:rPr>
          <w:rFonts w:cs="Arabic Transparent" w:hint="cs"/>
          <w:sz w:val="26"/>
          <w:szCs w:val="26"/>
          <w:rtl/>
          <w:lang w:val="en-US" w:bidi="ar-DZ"/>
        </w:rPr>
        <w:t xml:space="preserve"> عند الكلام عن أسس تقرير تعسف الأغلبية ذاته </w:t>
      </w:r>
      <w:r w:rsidRPr="00AE0F32">
        <w:rPr>
          <w:rFonts w:cs="Arabic Transparent"/>
          <w:sz w:val="26"/>
          <w:szCs w:val="26"/>
          <w:rtl/>
          <w:lang w:val="en-US" w:bidi="ar-DZ"/>
        </w:rPr>
        <w:t xml:space="preserve">، وهو ما على القضاء الجزائري العمل </w:t>
      </w:r>
      <w:proofErr w:type="spellStart"/>
      <w:r w:rsidRPr="00AE0F32">
        <w:rPr>
          <w:rFonts w:cs="Arabic Transparent"/>
          <w:sz w:val="26"/>
          <w:szCs w:val="26"/>
          <w:rtl/>
          <w:lang w:val="en-US" w:bidi="ar-DZ"/>
        </w:rPr>
        <w:t>به</w:t>
      </w:r>
      <w:proofErr w:type="spellEnd"/>
      <w:r w:rsidRPr="00AE0F32">
        <w:rPr>
          <w:rFonts w:cs="Arabic Transparent"/>
          <w:sz w:val="26"/>
          <w:szCs w:val="26"/>
          <w:rtl/>
          <w:lang w:val="en-US" w:bidi="ar-DZ"/>
        </w:rPr>
        <w:t>.</w:t>
      </w:r>
    </w:p>
    <w:p w:rsidR="00B40B21" w:rsidRPr="00F40131" w:rsidRDefault="003258C8" w:rsidP="00F40131">
      <w:pPr>
        <w:tabs>
          <w:tab w:val="left" w:pos="708"/>
        </w:tabs>
        <w:bidi/>
        <w:spacing w:after="0" w:line="360" w:lineRule="auto"/>
        <w:jc w:val="both"/>
        <w:rPr>
          <w:rFonts w:cs="Arabic Transparent"/>
          <w:b/>
          <w:bCs/>
          <w:sz w:val="26"/>
          <w:szCs w:val="26"/>
          <w:vertAlign w:val="superscript"/>
          <w:lang w:val="en-US" w:bidi="ar-DZ"/>
        </w:rPr>
      </w:pPr>
      <w:r>
        <w:rPr>
          <w:rFonts w:cs="Arabic Transparent" w:hint="cs"/>
          <w:b/>
          <w:bCs/>
          <w:sz w:val="26"/>
          <w:szCs w:val="26"/>
          <w:rtl/>
          <w:lang w:val="en-US" w:bidi="ar-DZ"/>
        </w:rPr>
        <w:t>أ-2</w:t>
      </w:r>
      <w:r w:rsidR="00F40131">
        <w:rPr>
          <w:rFonts w:cs="Arabic Transparent" w:hint="cs"/>
          <w:b/>
          <w:bCs/>
          <w:sz w:val="26"/>
          <w:szCs w:val="26"/>
          <w:rtl/>
          <w:lang w:val="en-US" w:bidi="ar-DZ"/>
        </w:rPr>
        <w:t>-</w:t>
      </w:r>
      <w:r w:rsidR="00B40B21" w:rsidRPr="00F40131">
        <w:rPr>
          <w:rFonts w:cs="Arabic Transparent"/>
          <w:b/>
          <w:bCs/>
          <w:sz w:val="26"/>
          <w:szCs w:val="26"/>
          <w:rtl/>
          <w:lang w:val="en-US" w:bidi="ar-DZ"/>
        </w:rPr>
        <w:t xml:space="preserve"> </w:t>
      </w:r>
      <w:r w:rsidR="00AA4BFC" w:rsidRPr="00F40131">
        <w:rPr>
          <w:rFonts w:cs="Arabic Transparent" w:hint="cs"/>
          <w:b/>
          <w:bCs/>
          <w:sz w:val="26"/>
          <w:szCs w:val="26"/>
          <w:rtl/>
          <w:lang w:val="en-US" w:bidi="ar-DZ"/>
        </w:rPr>
        <w:t>آثار</w:t>
      </w:r>
      <w:r w:rsidR="00B40B21" w:rsidRPr="00F40131">
        <w:rPr>
          <w:rFonts w:cs="Arabic Transparent"/>
          <w:b/>
          <w:bCs/>
          <w:sz w:val="26"/>
          <w:szCs w:val="26"/>
          <w:rtl/>
          <w:lang w:val="en-US" w:bidi="ar-DZ"/>
        </w:rPr>
        <w:t xml:space="preserve"> الحكم بالبطلان: </w:t>
      </w:r>
      <w:r w:rsidR="00B40B21" w:rsidRPr="00F40131">
        <w:rPr>
          <w:rFonts w:cs="Arabic Transparent"/>
          <w:sz w:val="26"/>
          <w:szCs w:val="26"/>
          <w:rtl/>
          <w:lang w:val="en-US" w:bidi="ar-DZ"/>
        </w:rPr>
        <w:t>البطلان هو الجز</w:t>
      </w:r>
      <w:r w:rsidR="00E735A7" w:rsidRPr="00F40131">
        <w:rPr>
          <w:rFonts w:cs="Arabic Transparent" w:hint="cs"/>
          <w:sz w:val="26"/>
          <w:szCs w:val="26"/>
          <w:rtl/>
          <w:lang w:val="en-US" w:bidi="ar-DZ"/>
        </w:rPr>
        <w:t>ا</w:t>
      </w:r>
      <w:r w:rsidR="00B40B21" w:rsidRPr="00F40131">
        <w:rPr>
          <w:rFonts w:cs="Arabic Transparent"/>
          <w:sz w:val="26"/>
          <w:szCs w:val="26"/>
          <w:rtl/>
          <w:lang w:val="en-US" w:bidi="ar-DZ"/>
        </w:rPr>
        <w:t xml:space="preserve">ء </w:t>
      </w:r>
      <w:r w:rsidR="00564E4F" w:rsidRPr="00F40131">
        <w:rPr>
          <w:rFonts w:cs="Arabic Transparent" w:hint="cs"/>
          <w:sz w:val="26"/>
          <w:szCs w:val="26"/>
          <w:rtl/>
          <w:lang w:val="en-US" w:bidi="ar-DZ"/>
        </w:rPr>
        <w:t>الأمثل</w:t>
      </w:r>
      <w:r w:rsidR="00B40B21" w:rsidRPr="00F40131">
        <w:rPr>
          <w:rFonts w:cs="Arabic Transparent"/>
          <w:sz w:val="26"/>
          <w:szCs w:val="26"/>
          <w:rtl/>
          <w:lang w:val="en-US" w:bidi="ar-DZ"/>
        </w:rPr>
        <w:t xml:space="preserve"> والطبيعي لمخالفة قرارات الجمعية العامة </w:t>
      </w:r>
      <w:r w:rsidR="00564E4F" w:rsidRPr="00F40131">
        <w:rPr>
          <w:rFonts w:cs="Arabic Transparent" w:hint="cs"/>
          <w:sz w:val="26"/>
          <w:szCs w:val="26"/>
          <w:rtl/>
          <w:lang w:val="en-US" w:bidi="ar-DZ"/>
        </w:rPr>
        <w:t>لأحكام</w:t>
      </w:r>
      <w:r w:rsidR="00B40B21" w:rsidRPr="00F40131">
        <w:rPr>
          <w:rFonts w:cs="Arabic Transparent"/>
          <w:sz w:val="26"/>
          <w:szCs w:val="26"/>
          <w:rtl/>
          <w:lang w:val="en-US" w:bidi="ar-DZ"/>
        </w:rPr>
        <w:t xml:space="preserve"> القانون </w:t>
      </w:r>
      <w:r w:rsidR="00564E4F" w:rsidRPr="00F40131">
        <w:rPr>
          <w:rFonts w:cs="Arabic Transparent" w:hint="cs"/>
          <w:sz w:val="26"/>
          <w:szCs w:val="26"/>
          <w:rtl/>
          <w:lang w:val="en-US" w:bidi="ar-DZ"/>
        </w:rPr>
        <w:t>أو</w:t>
      </w:r>
      <w:r w:rsidR="00B40B21" w:rsidRPr="00F40131">
        <w:rPr>
          <w:rFonts w:cs="Arabic Transparent"/>
          <w:sz w:val="26"/>
          <w:szCs w:val="26"/>
          <w:rtl/>
          <w:lang w:val="en-US" w:bidi="ar-DZ"/>
        </w:rPr>
        <w:t xml:space="preserve"> النظام </w:t>
      </w:r>
      <w:r w:rsidR="00564E4F" w:rsidRPr="00F40131">
        <w:rPr>
          <w:rFonts w:cs="Arabic Transparent" w:hint="cs"/>
          <w:sz w:val="26"/>
          <w:szCs w:val="26"/>
          <w:rtl/>
          <w:lang w:val="en-US" w:bidi="ar-DZ"/>
        </w:rPr>
        <w:t>أو</w:t>
      </w:r>
      <w:r w:rsidR="00B40B21" w:rsidRPr="00F40131">
        <w:rPr>
          <w:rFonts w:cs="Arabic Transparent"/>
          <w:sz w:val="26"/>
          <w:szCs w:val="26"/>
          <w:rtl/>
          <w:lang w:val="en-US" w:bidi="ar-DZ"/>
        </w:rPr>
        <w:t xml:space="preserve"> التعسف في استعمال الحق، حيث </w:t>
      </w:r>
      <w:proofErr w:type="spellStart"/>
      <w:r w:rsidR="00B40B21" w:rsidRPr="00F40131">
        <w:rPr>
          <w:rFonts w:cs="Arabic Transparent"/>
          <w:sz w:val="26"/>
          <w:szCs w:val="26"/>
          <w:rtl/>
          <w:lang w:val="en-US" w:bidi="ar-DZ"/>
        </w:rPr>
        <w:t>ان</w:t>
      </w:r>
      <w:proofErr w:type="spellEnd"/>
      <w:r w:rsidR="00B40B21" w:rsidRPr="00F40131">
        <w:rPr>
          <w:rFonts w:cs="Arabic Transparent"/>
          <w:sz w:val="26"/>
          <w:szCs w:val="26"/>
          <w:rtl/>
          <w:lang w:val="en-US" w:bidi="ar-DZ"/>
        </w:rPr>
        <w:t xml:space="preserve"> القضاء بالبطلان يعيد </w:t>
      </w:r>
      <w:r w:rsidR="00564E4F" w:rsidRPr="00F40131">
        <w:rPr>
          <w:rFonts w:cs="Arabic Transparent" w:hint="cs"/>
          <w:sz w:val="26"/>
          <w:szCs w:val="26"/>
          <w:rtl/>
          <w:lang w:val="en-US" w:bidi="ar-DZ"/>
        </w:rPr>
        <w:t>الأمور</w:t>
      </w:r>
      <w:r w:rsidR="00B40B21" w:rsidRPr="00F40131">
        <w:rPr>
          <w:rFonts w:cs="Arabic Transparent"/>
          <w:sz w:val="26"/>
          <w:szCs w:val="26"/>
          <w:rtl/>
          <w:lang w:val="en-US" w:bidi="ar-DZ"/>
        </w:rPr>
        <w:t xml:space="preserve"> </w:t>
      </w:r>
      <w:r w:rsidR="00564E4F" w:rsidRPr="00F40131">
        <w:rPr>
          <w:rFonts w:cs="Arabic Transparent" w:hint="cs"/>
          <w:sz w:val="26"/>
          <w:szCs w:val="26"/>
          <w:rtl/>
          <w:lang w:val="en-US" w:bidi="ar-DZ"/>
        </w:rPr>
        <w:t>إلى</w:t>
      </w:r>
      <w:r w:rsidR="00B40B21" w:rsidRPr="00F40131">
        <w:rPr>
          <w:rFonts w:cs="Arabic Transparent"/>
          <w:sz w:val="26"/>
          <w:szCs w:val="26"/>
          <w:rtl/>
          <w:lang w:val="en-US" w:bidi="ar-DZ"/>
        </w:rPr>
        <w:t xml:space="preserve"> نصابها العادل </w:t>
      </w:r>
      <w:r w:rsidR="00E735A7" w:rsidRPr="00F40131">
        <w:rPr>
          <w:rFonts w:cs="Arabic Transparent" w:hint="cs"/>
          <w:sz w:val="26"/>
          <w:szCs w:val="26"/>
          <w:rtl/>
          <w:lang w:val="en-US" w:bidi="ar-DZ"/>
        </w:rPr>
        <w:t>،</w:t>
      </w:r>
      <w:r w:rsidR="00B40B21" w:rsidRPr="00F40131">
        <w:rPr>
          <w:rFonts w:cs="Arabic Transparent"/>
          <w:sz w:val="26"/>
          <w:szCs w:val="26"/>
          <w:rtl/>
          <w:lang w:val="en-US" w:bidi="ar-DZ"/>
        </w:rPr>
        <w:t xml:space="preserve">و متى صدر الحكم بالبطلان فانه يرتب </w:t>
      </w:r>
      <w:r w:rsidR="00564E4F" w:rsidRPr="00F40131">
        <w:rPr>
          <w:rFonts w:cs="Arabic Transparent" w:hint="cs"/>
          <w:sz w:val="26"/>
          <w:szCs w:val="26"/>
          <w:rtl/>
          <w:lang w:val="en-US" w:bidi="ar-DZ"/>
        </w:rPr>
        <w:t>آثاره</w:t>
      </w:r>
      <w:r w:rsidR="00B40B21" w:rsidRPr="00F40131">
        <w:rPr>
          <w:rFonts w:cs="Arabic Transparent"/>
          <w:sz w:val="26"/>
          <w:szCs w:val="26"/>
          <w:rtl/>
          <w:lang w:val="en-US" w:bidi="ar-DZ"/>
        </w:rPr>
        <w:t xml:space="preserve"> بصورة مماثلة على جميع </w:t>
      </w:r>
      <w:r w:rsidR="00564E4F" w:rsidRPr="00F40131">
        <w:rPr>
          <w:rFonts w:cs="Arabic Transparent" w:hint="cs"/>
          <w:sz w:val="26"/>
          <w:szCs w:val="26"/>
          <w:rtl/>
          <w:lang w:val="en-US" w:bidi="ar-DZ"/>
        </w:rPr>
        <w:t>الأطراف</w:t>
      </w:r>
      <w:r w:rsidR="00B40B21" w:rsidRPr="00F40131">
        <w:rPr>
          <w:rFonts w:cs="Arabic Transparent"/>
          <w:sz w:val="26"/>
          <w:szCs w:val="26"/>
          <w:rtl/>
          <w:lang w:val="en-US" w:bidi="ar-DZ"/>
        </w:rPr>
        <w:t xml:space="preserve"> ذات الصلة بالقرار، فيرتب </w:t>
      </w:r>
      <w:r w:rsidR="00564E4F" w:rsidRPr="00F40131">
        <w:rPr>
          <w:rFonts w:cs="Arabic Transparent" w:hint="cs"/>
          <w:sz w:val="26"/>
          <w:szCs w:val="26"/>
          <w:rtl/>
          <w:lang w:val="en-US" w:bidi="ar-DZ"/>
        </w:rPr>
        <w:t>آثاره</w:t>
      </w:r>
      <w:r w:rsidR="00B40B21" w:rsidRPr="00F40131">
        <w:rPr>
          <w:rFonts w:cs="Arabic Transparent"/>
          <w:sz w:val="26"/>
          <w:szCs w:val="26"/>
          <w:rtl/>
          <w:lang w:val="en-US" w:bidi="ar-DZ"/>
        </w:rPr>
        <w:t xml:space="preserve"> بالنسبة للمساهمين فيعتبر كان لم يكن بالنسبة لهم، فمتى قضي بالبطلان احدث </w:t>
      </w:r>
      <w:r w:rsidR="00E735A7" w:rsidRPr="00F40131">
        <w:rPr>
          <w:rFonts w:cs="Arabic Transparent" w:hint="cs"/>
          <w:sz w:val="26"/>
          <w:szCs w:val="26"/>
          <w:rtl/>
          <w:lang w:val="en-US" w:bidi="ar-DZ"/>
        </w:rPr>
        <w:t>آثاره</w:t>
      </w:r>
      <w:r w:rsidR="00B40B21" w:rsidRPr="00F40131">
        <w:rPr>
          <w:rFonts w:cs="Arabic Transparent"/>
          <w:sz w:val="26"/>
          <w:szCs w:val="26"/>
          <w:rtl/>
          <w:lang w:val="en-US" w:bidi="ar-DZ"/>
        </w:rPr>
        <w:t xml:space="preserve"> بالنسبة </w:t>
      </w:r>
      <w:r w:rsidR="00564E4F" w:rsidRPr="00F40131">
        <w:rPr>
          <w:rFonts w:cs="Arabic Transparent" w:hint="cs"/>
          <w:sz w:val="26"/>
          <w:szCs w:val="26"/>
          <w:rtl/>
          <w:lang w:val="en-US" w:bidi="ar-DZ"/>
        </w:rPr>
        <w:t>إلى</w:t>
      </w:r>
      <w:r w:rsidR="00B40B21" w:rsidRPr="00F40131">
        <w:rPr>
          <w:rFonts w:cs="Arabic Transparent"/>
          <w:sz w:val="26"/>
          <w:szCs w:val="26"/>
          <w:rtl/>
          <w:lang w:val="en-US" w:bidi="ar-DZ"/>
        </w:rPr>
        <w:t xml:space="preserve"> جميع المساهمين من طلبه منهم و من </w:t>
      </w:r>
      <w:r w:rsidR="00B40B21" w:rsidRPr="00F40131">
        <w:rPr>
          <w:rFonts w:cs="Arabic Transparent"/>
          <w:sz w:val="26"/>
          <w:szCs w:val="26"/>
          <w:rtl/>
          <w:lang w:val="en-US" w:bidi="ar-DZ"/>
        </w:rPr>
        <w:lastRenderedPageBreak/>
        <w:t>لم يطلبه</w:t>
      </w:r>
      <w:r w:rsidR="00E735A7" w:rsidRPr="00F40131">
        <w:rPr>
          <w:rFonts w:cs="Arabic Transparent" w:hint="cs"/>
          <w:sz w:val="26"/>
          <w:szCs w:val="26"/>
          <w:rtl/>
          <w:lang w:val="en-US" w:bidi="ar-DZ"/>
        </w:rPr>
        <w:t>،</w:t>
      </w:r>
      <w:r w:rsidR="00B40B21" w:rsidRPr="00F40131">
        <w:rPr>
          <w:rFonts w:cs="Arabic Transparent"/>
          <w:sz w:val="26"/>
          <w:szCs w:val="26"/>
          <w:rtl/>
          <w:lang w:val="en-US" w:bidi="ar-DZ"/>
        </w:rPr>
        <w:t xml:space="preserve"> و من عارض القرار و من </w:t>
      </w:r>
      <w:r w:rsidR="00564E4F" w:rsidRPr="00F40131">
        <w:rPr>
          <w:rFonts w:cs="Arabic Transparent" w:hint="cs"/>
          <w:sz w:val="26"/>
          <w:szCs w:val="26"/>
          <w:rtl/>
          <w:lang w:val="en-US" w:bidi="ar-DZ"/>
        </w:rPr>
        <w:t>أيده</w:t>
      </w:r>
      <w:r w:rsidR="00E735A7" w:rsidRPr="00F40131">
        <w:rPr>
          <w:rFonts w:cs="Arabic Transparent" w:hint="cs"/>
          <w:sz w:val="26"/>
          <w:szCs w:val="26"/>
          <w:rtl/>
          <w:lang w:val="en-US" w:bidi="ar-DZ"/>
        </w:rPr>
        <w:t>،</w:t>
      </w:r>
      <w:r w:rsidR="00B40B21" w:rsidRPr="00F40131">
        <w:rPr>
          <w:rFonts w:cs="Arabic Transparent"/>
          <w:sz w:val="26"/>
          <w:szCs w:val="26"/>
          <w:rtl/>
          <w:lang w:val="en-US" w:bidi="ar-DZ"/>
        </w:rPr>
        <w:t xml:space="preserve"> فيعتبر القرار كان لم يكن بالنسبة </w:t>
      </w:r>
      <w:r w:rsidR="00564E4F" w:rsidRPr="00F40131">
        <w:rPr>
          <w:rFonts w:cs="Arabic Transparent" w:hint="cs"/>
          <w:sz w:val="26"/>
          <w:szCs w:val="26"/>
          <w:rtl/>
          <w:lang w:val="en-US" w:bidi="ar-DZ"/>
        </w:rPr>
        <w:t>إليهم</w:t>
      </w:r>
      <w:r w:rsidR="00B40B21" w:rsidRPr="00F40131">
        <w:rPr>
          <w:rFonts w:cs="Arabic Transparent"/>
          <w:sz w:val="26"/>
          <w:szCs w:val="26"/>
          <w:rtl/>
          <w:lang w:val="en-US" w:bidi="ar-DZ"/>
        </w:rPr>
        <w:t xml:space="preserve"> جميعا </w:t>
      </w:r>
      <w:r w:rsidR="00E735A7" w:rsidRPr="00F40131">
        <w:rPr>
          <w:rFonts w:cs="Arabic Transparent" w:hint="cs"/>
          <w:sz w:val="26"/>
          <w:szCs w:val="26"/>
          <w:rtl/>
          <w:lang w:val="en-US" w:bidi="ar-DZ"/>
        </w:rPr>
        <w:t>،</w:t>
      </w:r>
      <w:r w:rsidR="00B40B21" w:rsidRPr="00F40131">
        <w:rPr>
          <w:rFonts w:cs="Arabic Transparent"/>
          <w:sz w:val="26"/>
          <w:szCs w:val="26"/>
          <w:rtl/>
          <w:lang w:val="en-US" w:bidi="ar-DZ"/>
        </w:rPr>
        <w:t xml:space="preserve">لان حكم البطلان يصدر في مواجهة الشركة و هي شخص معنوي يمثل المساهمين </w:t>
      </w:r>
      <w:r w:rsidR="00564E4F" w:rsidRPr="00F40131">
        <w:rPr>
          <w:rFonts w:cs="Arabic Transparent" w:hint="cs"/>
          <w:sz w:val="26"/>
          <w:szCs w:val="26"/>
          <w:rtl/>
          <w:lang w:val="en-US" w:bidi="ar-DZ"/>
        </w:rPr>
        <w:t>بأسرهم</w:t>
      </w:r>
      <w:r w:rsidR="00B40B21" w:rsidRPr="00F40131">
        <w:rPr>
          <w:rFonts w:cs="Arabic Transparent"/>
          <w:sz w:val="26"/>
          <w:szCs w:val="26"/>
          <w:rtl/>
          <w:lang w:val="en-US" w:bidi="ar-DZ"/>
        </w:rPr>
        <w:t>.</w:t>
      </w:r>
      <w:r w:rsidR="00B40B21" w:rsidRPr="00F40131">
        <w:rPr>
          <w:rFonts w:cs="Arabic Transparent"/>
          <w:b/>
          <w:bCs/>
          <w:sz w:val="26"/>
          <w:szCs w:val="26"/>
          <w:vertAlign w:val="superscript"/>
          <w:rtl/>
          <w:lang w:val="en-US" w:bidi="ar-DZ"/>
        </w:rPr>
        <w:t>(</w:t>
      </w:r>
      <w:r w:rsidR="00B40B21" w:rsidRPr="00AE0F32">
        <w:rPr>
          <w:rStyle w:val="Appelnotedebasdep"/>
          <w:rFonts w:cs="Arabic Transparent"/>
          <w:b/>
          <w:bCs/>
          <w:sz w:val="26"/>
          <w:szCs w:val="26"/>
          <w:rtl/>
          <w:lang w:val="en-US" w:bidi="ar-DZ"/>
        </w:rPr>
        <w:footnoteReference w:id="255"/>
      </w:r>
      <w:r w:rsidR="00B40B21" w:rsidRPr="00F40131">
        <w:rPr>
          <w:rFonts w:cs="Arabic Transparent"/>
          <w:b/>
          <w:bCs/>
          <w:sz w:val="26"/>
          <w:szCs w:val="26"/>
          <w:vertAlign w:val="superscript"/>
          <w:rtl/>
          <w:lang w:val="en-US" w:bidi="ar-DZ"/>
        </w:rPr>
        <w:t>)</w:t>
      </w:r>
    </w:p>
    <w:p w:rsidR="00B40B21" w:rsidRPr="00AE0F32" w:rsidRDefault="00B40B21" w:rsidP="00B40B21">
      <w:pPr>
        <w:tabs>
          <w:tab w:val="left" w:pos="708"/>
        </w:tabs>
        <w:bidi/>
        <w:spacing w:line="360" w:lineRule="auto"/>
        <w:jc w:val="both"/>
        <w:rPr>
          <w:rFonts w:cs="Arabic Transparent"/>
          <w:sz w:val="26"/>
          <w:szCs w:val="26"/>
          <w:rtl/>
          <w:lang w:val="en-US" w:bidi="ar-DZ"/>
        </w:rPr>
      </w:pPr>
      <w:r w:rsidRPr="00AE0F32">
        <w:rPr>
          <w:rFonts w:cs="Arabic Transparent"/>
          <w:sz w:val="26"/>
          <w:szCs w:val="26"/>
          <w:rtl/>
          <w:lang w:val="en-US" w:bidi="ar-DZ"/>
        </w:rPr>
        <w:t xml:space="preserve">و </w:t>
      </w:r>
      <w:r w:rsidR="00564E4F" w:rsidRPr="00AE0F32">
        <w:rPr>
          <w:rFonts w:cs="Arabic Transparent" w:hint="cs"/>
          <w:sz w:val="26"/>
          <w:szCs w:val="26"/>
          <w:rtl/>
          <w:lang w:val="en-US" w:bidi="ar-DZ"/>
        </w:rPr>
        <w:t>إذا</w:t>
      </w:r>
      <w:r w:rsidRPr="00AE0F32">
        <w:rPr>
          <w:rFonts w:cs="Arabic Transparent"/>
          <w:sz w:val="26"/>
          <w:szCs w:val="26"/>
          <w:rtl/>
          <w:lang w:val="en-US" w:bidi="ar-DZ"/>
        </w:rPr>
        <w:t xml:space="preserve"> كان هذا الحكم يطبق </w:t>
      </w:r>
      <w:proofErr w:type="gramStart"/>
      <w:r w:rsidRPr="00AE0F32">
        <w:rPr>
          <w:rFonts w:cs="Arabic Transparent"/>
          <w:sz w:val="26"/>
          <w:szCs w:val="26"/>
          <w:rtl/>
          <w:lang w:val="en-US" w:bidi="ar-DZ"/>
        </w:rPr>
        <w:t>على</w:t>
      </w:r>
      <w:proofErr w:type="gramEnd"/>
      <w:r w:rsidRPr="00AE0F32">
        <w:rPr>
          <w:rFonts w:cs="Arabic Transparent"/>
          <w:sz w:val="26"/>
          <w:szCs w:val="26"/>
          <w:rtl/>
          <w:lang w:val="en-US" w:bidi="ar-DZ"/>
        </w:rPr>
        <w:t xml:space="preserve"> المساهمين فهل يطبق على الغير المتعامل مع الشركة؟.</w:t>
      </w:r>
    </w:p>
    <w:p w:rsidR="00B40B21" w:rsidRPr="00AE0F32" w:rsidRDefault="00564E4F" w:rsidP="00B40B21">
      <w:pPr>
        <w:tabs>
          <w:tab w:val="left" w:pos="708"/>
        </w:tabs>
        <w:bidi/>
        <w:spacing w:line="360" w:lineRule="auto"/>
        <w:jc w:val="both"/>
        <w:rPr>
          <w:rFonts w:cs="Arabic Transparent"/>
          <w:sz w:val="26"/>
          <w:szCs w:val="26"/>
          <w:rtl/>
          <w:lang w:val="en-US" w:bidi="ar-DZ"/>
        </w:rPr>
      </w:pPr>
      <w:r w:rsidRPr="00AE0F32">
        <w:rPr>
          <w:rFonts w:cs="Arabic Transparent" w:hint="cs"/>
          <w:sz w:val="26"/>
          <w:szCs w:val="26"/>
          <w:rtl/>
          <w:lang w:val="en-US" w:bidi="ar-DZ"/>
        </w:rPr>
        <w:t>إن</w:t>
      </w:r>
      <w:r w:rsidR="00B40B21" w:rsidRPr="00AE0F32">
        <w:rPr>
          <w:rFonts w:cs="Arabic Transparent"/>
          <w:sz w:val="26"/>
          <w:szCs w:val="26"/>
          <w:rtl/>
          <w:lang w:val="en-US" w:bidi="ar-DZ"/>
        </w:rPr>
        <w:t xml:space="preserve"> البطلان في هذه الحالة يصطدم بحقوق الغير التي تعلقت بالشركة نتيجة هذا القرار التعسفي، و في هذا الفرض فان هناك مصلحتين متعارضتين كلتاهما جديرة بالحماية و محل نزاع </w:t>
      </w:r>
      <w:r w:rsidR="00750D19" w:rsidRPr="00AE0F32">
        <w:rPr>
          <w:rFonts w:cs="Arabic Transparent" w:hint="cs"/>
          <w:sz w:val="26"/>
          <w:szCs w:val="26"/>
          <w:rtl/>
          <w:lang w:val="en-US" w:bidi="ar-DZ"/>
        </w:rPr>
        <w:t>:</w:t>
      </w:r>
      <w:r w:rsidR="00B40B21" w:rsidRPr="00AE0F32">
        <w:rPr>
          <w:rFonts w:cs="Arabic Transparent"/>
          <w:sz w:val="26"/>
          <w:szCs w:val="26"/>
          <w:rtl/>
          <w:lang w:val="en-US" w:bidi="ar-DZ"/>
        </w:rPr>
        <w:t xml:space="preserve">فعلي الجانب </w:t>
      </w:r>
      <w:r w:rsidRPr="00AE0F32">
        <w:rPr>
          <w:rFonts w:cs="Arabic Transparent" w:hint="cs"/>
          <w:sz w:val="26"/>
          <w:szCs w:val="26"/>
          <w:rtl/>
          <w:lang w:val="en-US" w:bidi="ar-DZ"/>
        </w:rPr>
        <w:t>الأول</w:t>
      </w:r>
      <w:r w:rsidR="00B40B21" w:rsidRPr="00AE0F32">
        <w:rPr>
          <w:rFonts w:cs="Arabic Transparent"/>
          <w:sz w:val="26"/>
          <w:szCs w:val="26"/>
          <w:rtl/>
          <w:lang w:val="en-US" w:bidi="ar-DZ"/>
        </w:rPr>
        <w:t xml:space="preserve"> </w:t>
      </w:r>
      <w:r w:rsidR="00750D19" w:rsidRPr="00AE0F32">
        <w:rPr>
          <w:rFonts w:cs="Arabic Transparent" w:hint="cs"/>
          <w:sz w:val="26"/>
          <w:szCs w:val="26"/>
          <w:rtl/>
          <w:lang w:val="en-US" w:bidi="ar-DZ"/>
        </w:rPr>
        <w:t xml:space="preserve"> </w:t>
      </w:r>
      <w:r w:rsidR="00B40B21" w:rsidRPr="00AE0F32">
        <w:rPr>
          <w:rFonts w:cs="Arabic Transparent"/>
          <w:sz w:val="26"/>
          <w:szCs w:val="26"/>
          <w:rtl/>
          <w:lang w:val="en-US" w:bidi="ar-DZ"/>
        </w:rPr>
        <w:t xml:space="preserve">المساهمون المعارضين </w:t>
      </w:r>
      <w:r w:rsidRPr="00AE0F32">
        <w:rPr>
          <w:rFonts w:cs="Arabic Transparent" w:hint="cs"/>
          <w:sz w:val="26"/>
          <w:szCs w:val="26"/>
          <w:rtl/>
          <w:lang w:val="en-US" w:bidi="ar-DZ"/>
        </w:rPr>
        <w:t>أو</w:t>
      </w:r>
      <w:r w:rsidR="00B40B21" w:rsidRPr="00AE0F32">
        <w:rPr>
          <w:rFonts w:cs="Arabic Transparent"/>
          <w:sz w:val="26"/>
          <w:szCs w:val="26"/>
          <w:rtl/>
          <w:lang w:val="en-US" w:bidi="ar-DZ"/>
        </w:rPr>
        <w:t xml:space="preserve"> الغائبين عن الجمعية العامة و هم </w:t>
      </w:r>
      <w:r w:rsidRPr="00AE0F32">
        <w:rPr>
          <w:rFonts w:cs="Arabic Transparent" w:hint="cs"/>
          <w:sz w:val="26"/>
          <w:szCs w:val="26"/>
          <w:rtl/>
          <w:lang w:val="en-US" w:bidi="ar-DZ"/>
        </w:rPr>
        <w:t>أصحاب</w:t>
      </w:r>
      <w:r w:rsidR="00B40B21" w:rsidRPr="00AE0F32">
        <w:rPr>
          <w:rFonts w:cs="Arabic Transparent"/>
          <w:sz w:val="26"/>
          <w:szCs w:val="26"/>
          <w:rtl/>
          <w:lang w:val="en-US" w:bidi="ar-DZ"/>
        </w:rPr>
        <w:t xml:space="preserve"> مصلحة في البطلان لاعتداء القرار الت</w:t>
      </w:r>
      <w:r w:rsidR="00750D19" w:rsidRPr="00AE0F32">
        <w:rPr>
          <w:rFonts w:cs="Arabic Transparent" w:hint="cs"/>
          <w:sz w:val="26"/>
          <w:szCs w:val="26"/>
          <w:rtl/>
          <w:lang w:val="en-US" w:bidi="ar-DZ"/>
        </w:rPr>
        <w:t>ع</w:t>
      </w:r>
      <w:r w:rsidR="00B40B21" w:rsidRPr="00AE0F32">
        <w:rPr>
          <w:rFonts w:cs="Arabic Transparent"/>
          <w:sz w:val="26"/>
          <w:szCs w:val="26"/>
          <w:rtl/>
          <w:lang w:val="en-US" w:bidi="ar-DZ"/>
        </w:rPr>
        <w:t xml:space="preserve">سفي على حقوقهم </w:t>
      </w:r>
      <w:r w:rsidR="00750D19" w:rsidRPr="00AE0F32">
        <w:rPr>
          <w:rFonts w:cs="Arabic Transparent" w:hint="cs"/>
          <w:sz w:val="26"/>
          <w:szCs w:val="26"/>
          <w:rtl/>
          <w:lang w:val="en-US" w:bidi="ar-DZ"/>
        </w:rPr>
        <w:t>،</w:t>
      </w:r>
      <w:r w:rsidR="00B40B21" w:rsidRPr="00AE0F32">
        <w:rPr>
          <w:rFonts w:cs="Arabic Transparent"/>
          <w:sz w:val="26"/>
          <w:szCs w:val="26"/>
          <w:rtl/>
          <w:lang w:val="en-US" w:bidi="ar-DZ"/>
        </w:rPr>
        <w:t xml:space="preserve">و على الجانب </w:t>
      </w:r>
      <w:r w:rsidRPr="00AE0F32">
        <w:rPr>
          <w:rFonts w:cs="Arabic Transparent" w:hint="cs"/>
          <w:sz w:val="26"/>
          <w:szCs w:val="26"/>
          <w:rtl/>
          <w:lang w:val="en-US" w:bidi="ar-DZ"/>
        </w:rPr>
        <w:t>الآخر</w:t>
      </w:r>
      <w:r w:rsidR="00B40B21" w:rsidRPr="00AE0F32">
        <w:rPr>
          <w:rFonts w:cs="Arabic Transparent"/>
          <w:sz w:val="26"/>
          <w:szCs w:val="26"/>
          <w:rtl/>
          <w:lang w:val="en-US" w:bidi="ar-DZ"/>
        </w:rPr>
        <w:t xml:space="preserve"> الغير صاحب المصلحة في التمسك بالقرار المعيب و رغبته في </w:t>
      </w:r>
      <w:r w:rsidRPr="00AE0F32">
        <w:rPr>
          <w:rFonts w:cs="Arabic Transparent" w:hint="cs"/>
          <w:sz w:val="26"/>
          <w:szCs w:val="26"/>
          <w:rtl/>
          <w:lang w:val="en-US" w:bidi="ar-DZ"/>
        </w:rPr>
        <w:t>إنتاج</w:t>
      </w:r>
      <w:r w:rsidR="00B40B21" w:rsidRPr="00AE0F32">
        <w:rPr>
          <w:rFonts w:cs="Arabic Transparent"/>
          <w:sz w:val="26"/>
          <w:szCs w:val="26"/>
          <w:rtl/>
          <w:lang w:val="en-US" w:bidi="ar-DZ"/>
        </w:rPr>
        <w:t xml:space="preserve"> </w:t>
      </w:r>
      <w:r w:rsidRPr="00AE0F32">
        <w:rPr>
          <w:rFonts w:cs="Arabic Transparent" w:hint="cs"/>
          <w:sz w:val="26"/>
          <w:szCs w:val="26"/>
          <w:rtl/>
          <w:lang w:val="en-US" w:bidi="ar-DZ"/>
        </w:rPr>
        <w:t>أثره</w:t>
      </w:r>
      <w:r w:rsidR="00B40B21" w:rsidRPr="00AE0F32">
        <w:rPr>
          <w:rFonts w:cs="Arabic Transparent"/>
          <w:sz w:val="26"/>
          <w:szCs w:val="26"/>
          <w:rtl/>
          <w:lang w:val="en-US" w:bidi="ar-DZ"/>
        </w:rPr>
        <w:t>، فكيف يمكن التوفيق بينهما؟</w:t>
      </w:r>
    </w:p>
    <w:p w:rsidR="00B40B21" w:rsidRPr="00AE0F32" w:rsidRDefault="00441994" w:rsidP="00B40B21">
      <w:pPr>
        <w:tabs>
          <w:tab w:val="left" w:pos="708"/>
        </w:tabs>
        <w:bidi/>
        <w:spacing w:line="360" w:lineRule="auto"/>
        <w:jc w:val="both"/>
        <w:rPr>
          <w:rFonts w:cs="Arabic Transparent"/>
          <w:sz w:val="26"/>
          <w:szCs w:val="26"/>
          <w:rtl/>
          <w:lang w:val="en-US" w:bidi="ar-DZ"/>
        </w:rPr>
      </w:pPr>
      <w:r w:rsidRPr="00AE0F32">
        <w:rPr>
          <w:rFonts w:cs="Arabic Transparent" w:hint="cs"/>
          <w:sz w:val="26"/>
          <w:szCs w:val="26"/>
          <w:rtl/>
          <w:lang w:val="en-US" w:bidi="ar-DZ"/>
        </w:rPr>
        <w:t xml:space="preserve">    </w:t>
      </w:r>
      <w:r w:rsidR="00564E4F" w:rsidRPr="00AE0F32">
        <w:rPr>
          <w:rFonts w:cs="Arabic Transparent" w:hint="cs"/>
          <w:sz w:val="26"/>
          <w:szCs w:val="26"/>
          <w:rtl/>
          <w:lang w:val="en-US" w:bidi="ar-DZ"/>
        </w:rPr>
        <w:t>إذا</w:t>
      </w:r>
      <w:r w:rsidR="00B40B21" w:rsidRPr="00AE0F32">
        <w:rPr>
          <w:rFonts w:cs="Arabic Transparent"/>
          <w:sz w:val="26"/>
          <w:szCs w:val="26"/>
          <w:rtl/>
          <w:lang w:val="en-US" w:bidi="ar-DZ"/>
        </w:rPr>
        <w:t xml:space="preserve"> كان الغير قد دخل في تعاملات مع الشرك</w:t>
      </w:r>
      <w:r w:rsidRPr="00AE0F32">
        <w:rPr>
          <w:rFonts w:cs="Arabic Transparent"/>
          <w:sz w:val="26"/>
          <w:szCs w:val="26"/>
          <w:rtl/>
          <w:lang w:val="en-US" w:bidi="ar-DZ"/>
        </w:rPr>
        <w:t>ة و صدر قرار بالجمعية العامة بش</w:t>
      </w:r>
      <w:r w:rsidRPr="00AE0F32">
        <w:rPr>
          <w:rFonts w:cs="Arabic Transparent" w:hint="cs"/>
          <w:sz w:val="26"/>
          <w:szCs w:val="26"/>
          <w:rtl/>
          <w:lang w:val="en-US" w:bidi="ar-DZ"/>
        </w:rPr>
        <w:t>أ</w:t>
      </w:r>
      <w:r w:rsidR="00B40B21" w:rsidRPr="00AE0F32">
        <w:rPr>
          <w:rFonts w:cs="Arabic Transparent"/>
          <w:sz w:val="26"/>
          <w:szCs w:val="26"/>
          <w:rtl/>
          <w:lang w:val="en-US" w:bidi="ar-DZ"/>
        </w:rPr>
        <w:t xml:space="preserve">ن التصديق على هذه المعاملات </w:t>
      </w:r>
      <w:r w:rsidR="00750D19" w:rsidRPr="00AE0F32">
        <w:rPr>
          <w:rFonts w:cs="Arabic Transparent" w:hint="cs"/>
          <w:sz w:val="26"/>
          <w:szCs w:val="26"/>
          <w:rtl/>
          <w:lang w:val="en-US" w:bidi="ar-DZ"/>
        </w:rPr>
        <w:t>،</w:t>
      </w:r>
      <w:r w:rsidR="00750D19" w:rsidRPr="00AE0F32">
        <w:rPr>
          <w:rFonts w:cs="Arabic Transparent"/>
          <w:sz w:val="26"/>
          <w:szCs w:val="26"/>
          <w:rtl/>
          <w:lang w:val="en-US" w:bidi="ar-DZ"/>
        </w:rPr>
        <w:t>و كان ح</w:t>
      </w:r>
      <w:r w:rsidR="00B40B21" w:rsidRPr="00AE0F32">
        <w:rPr>
          <w:rFonts w:cs="Arabic Transparent"/>
          <w:sz w:val="26"/>
          <w:szCs w:val="26"/>
          <w:rtl/>
          <w:lang w:val="en-US" w:bidi="ar-DZ"/>
        </w:rPr>
        <w:t>سن النية</w:t>
      </w:r>
      <w:r w:rsidRPr="00AE0F32">
        <w:rPr>
          <w:rFonts w:cs="Arabic Transparent" w:hint="cs"/>
          <w:sz w:val="26"/>
          <w:szCs w:val="26"/>
          <w:rtl/>
          <w:lang w:val="en-US" w:bidi="ar-DZ"/>
        </w:rPr>
        <w:t>،</w:t>
      </w:r>
      <w:r w:rsidR="00B40B21" w:rsidRPr="00AE0F32">
        <w:rPr>
          <w:rFonts w:cs="Arabic Transparent"/>
          <w:sz w:val="26"/>
          <w:szCs w:val="26"/>
          <w:rtl/>
          <w:lang w:val="en-US" w:bidi="ar-DZ"/>
        </w:rPr>
        <w:t xml:space="preserve"> </w:t>
      </w:r>
      <w:r w:rsidR="00564E4F" w:rsidRPr="00AE0F32">
        <w:rPr>
          <w:rFonts w:cs="Arabic Transparent" w:hint="cs"/>
          <w:sz w:val="26"/>
          <w:szCs w:val="26"/>
          <w:rtl/>
          <w:lang w:val="en-US" w:bidi="ar-DZ"/>
        </w:rPr>
        <w:t>أي</w:t>
      </w:r>
      <w:r w:rsidR="00B40B21" w:rsidRPr="00AE0F32">
        <w:rPr>
          <w:rFonts w:cs="Arabic Transparent"/>
          <w:sz w:val="26"/>
          <w:szCs w:val="26"/>
          <w:rtl/>
          <w:lang w:val="en-US" w:bidi="ar-DZ"/>
        </w:rPr>
        <w:t xml:space="preserve"> يجهل التعسف الذي شاب القرار </w:t>
      </w:r>
      <w:r w:rsidR="00564E4F" w:rsidRPr="00AE0F32">
        <w:rPr>
          <w:rFonts w:cs="Arabic Transparent" w:hint="cs"/>
          <w:sz w:val="26"/>
          <w:szCs w:val="26"/>
          <w:rtl/>
          <w:lang w:val="en-US" w:bidi="ar-DZ"/>
        </w:rPr>
        <w:t>أو</w:t>
      </w:r>
      <w:r w:rsidR="00B40B21" w:rsidRPr="00AE0F32">
        <w:rPr>
          <w:rFonts w:cs="Arabic Transparent"/>
          <w:sz w:val="26"/>
          <w:szCs w:val="26"/>
          <w:rtl/>
          <w:lang w:val="en-US" w:bidi="ar-DZ"/>
        </w:rPr>
        <w:t xml:space="preserve"> العيب الذي حل </w:t>
      </w:r>
      <w:proofErr w:type="spellStart"/>
      <w:r w:rsidR="00B40B21" w:rsidRPr="00AE0F32">
        <w:rPr>
          <w:rFonts w:cs="Arabic Transparent"/>
          <w:sz w:val="26"/>
          <w:szCs w:val="26"/>
          <w:rtl/>
          <w:lang w:val="en-US" w:bidi="ar-DZ"/>
        </w:rPr>
        <w:t>به</w:t>
      </w:r>
      <w:proofErr w:type="spellEnd"/>
      <w:r w:rsidR="00B40B21" w:rsidRPr="00AE0F32">
        <w:rPr>
          <w:rFonts w:cs="Arabic Transparent"/>
          <w:sz w:val="26"/>
          <w:szCs w:val="26"/>
          <w:rtl/>
          <w:lang w:val="en-US" w:bidi="ar-DZ"/>
        </w:rPr>
        <w:t xml:space="preserve">، </w:t>
      </w:r>
      <w:r w:rsidRPr="00AE0F32">
        <w:rPr>
          <w:rFonts w:cs="Arabic Transparent"/>
          <w:sz w:val="26"/>
          <w:szCs w:val="26"/>
          <w:rtl/>
          <w:lang w:val="en-US" w:bidi="ar-DZ"/>
        </w:rPr>
        <w:t>ف</w:t>
      </w:r>
      <w:r w:rsidRPr="00AE0F32">
        <w:rPr>
          <w:rFonts w:cs="Arabic Transparent" w:hint="cs"/>
          <w:sz w:val="26"/>
          <w:szCs w:val="26"/>
          <w:rtl/>
          <w:lang w:val="en-US" w:bidi="ar-DZ"/>
        </w:rPr>
        <w:t>إ</w:t>
      </w:r>
      <w:r w:rsidR="00B40B21" w:rsidRPr="00AE0F32">
        <w:rPr>
          <w:rFonts w:cs="Arabic Transparent"/>
          <w:sz w:val="26"/>
          <w:szCs w:val="26"/>
          <w:rtl/>
          <w:lang w:val="en-US" w:bidi="ar-DZ"/>
        </w:rPr>
        <w:t>نه طبقا للقواعد العامة فان القرار يبقى</w:t>
      </w:r>
      <w:r w:rsidRPr="00AE0F32">
        <w:rPr>
          <w:rFonts w:cs="Arabic Transparent" w:hint="cs"/>
          <w:sz w:val="26"/>
          <w:szCs w:val="26"/>
          <w:rtl/>
          <w:lang w:val="en-US" w:bidi="ar-DZ"/>
        </w:rPr>
        <w:t xml:space="preserve"> صحيحا</w:t>
      </w:r>
      <w:r w:rsidR="00B40B21" w:rsidRPr="00AE0F32">
        <w:rPr>
          <w:rFonts w:cs="Arabic Transparent"/>
          <w:sz w:val="26"/>
          <w:szCs w:val="26"/>
          <w:rtl/>
          <w:lang w:val="en-US" w:bidi="ar-DZ"/>
        </w:rPr>
        <w:t xml:space="preserve"> رغم معارضة جميع الشركاء على القرار </w:t>
      </w:r>
      <w:r w:rsidR="00564E4F" w:rsidRPr="00AE0F32">
        <w:rPr>
          <w:rFonts w:cs="Arabic Transparent" w:hint="cs"/>
          <w:sz w:val="26"/>
          <w:szCs w:val="26"/>
          <w:rtl/>
          <w:lang w:val="en-US" w:bidi="ar-DZ"/>
        </w:rPr>
        <w:t>أو</w:t>
      </w:r>
      <w:r w:rsidR="00B40B21" w:rsidRPr="00AE0F32">
        <w:rPr>
          <w:rFonts w:cs="Arabic Transparent"/>
          <w:sz w:val="26"/>
          <w:szCs w:val="26"/>
          <w:rtl/>
          <w:lang w:val="en-US" w:bidi="ar-DZ"/>
        </w:rPr>
        <w:t xml:space="preserve"> بعضهم</w:t>
      </w:r>
      <w:r w:rsidR="00750D19" w:rsidRPr="00AE0F32">
        <w:rPr>
          <w:rFonts w:cs="Arabic Transparent" w:hint="cs"/>
          <w:sz w:val="26"/>
          <w:szCs w:val="26"/>
          <w:rtl/>
          <w:lang w:val="en-US" w:bidi="ar-DZ"/>
        </w:rPr>
        <w:t>،</w:t>
      </w:r>
      <w:r w:rsidRPr="00AE0F32">
        <w:rPr>
          <w:rFonts w:cs="Arabic Transparent"/>
          <w:sz w:val="26"/>
          <w:szCs w:val="26"/>
          <w:rtl/>
          <w:lang w:val="en-US" w:bidi="ar-DZ"/>
        </w:rPr>
        <w:t xml:space="preserve"> ل</w:t>
      </w:r>
      <w:r w:rsidRPr="00AE0F32">
        <w:rPr>
          <w:rFonts w:cs="Arabic Transparent" w:hint="cs"/>
          <w:sz w:val="26"/>
          <w:szCs w:val="26"/>
          <w:rtl/>
          <w:lang w:val="en-US" w:bidi="ar-DZ"/>
        </w:rPr>
        <w:t>أ</w:t>
      </w:r>
      <w:r w:rsidR="00B40B21" w:rsidRPr="00AE0F32">
        <w:rPr>
          <w:rFonts w:cs="Arabic Transparent"/>
          <w:sz w:val="26"/>
          <w:szCs w:val="26"/>
          <w:rtl/>
          <w:lang w:val="en-US" w:bidi="ar-DZ"/>
        </w:rPr>
        <w:t xml:space="preserve">ن مصلحة الغير هنا </w:t>
      </w:r>
      <w:r w:rsidR="00564E4F" w:rsidRPr="00AE0F32">
        <w:rPr>
          <w:rFonts w:cs="Arabic Transparent" w:hint="cs"/>
          <w:sz w:val="26"/>
          <w:szCs w:val="26"/>
          <w:rtl/>
          <w:lang w:val="en-US" w:bidi="ar-DZ"/>
        </w:rPr>
        <w:t>أولى</w:t>
      </w:r>
      <w:r w:rsidR="00B40B21" w:rsidRPr="00AE0F32">
        <w:rPr>
          <w:rFonts w:cs="Arabic Transparent"/>
          <w:sz w:val="26"/>
          <w:szCs w:val="26"/>
          <w:rtl/>
          <w:lang w:val="en-US" w:bidi="ar-DZ"/>
        </w:rPr>
        <w:t xml:space="preserve"> بالرعاية و لا يكون </w:t>
      </w:r>
      <w:r w:rsidR="00564E4F" w:rsidRPr="00AE0F32">
        <w:rPr>
          <w:rFonts w:cs="Arabic Transparent" w:hint="cs"/>
          <w:sz w:val="26"/>
          <w:szCs w:val="26"/>
          <w:rtl/>
          <w:lang w:val="en-US" w:bidi="ar-DZ"/>
        </w:rPr>
        <w:t>أمام</w:t>
      </w:r>
      <w:r w:rsidR="00B40B21" w:rsidRPr="00AE0F32">
        <w:rPr>
          <w:rFonts w:cs="Arabic Transparent"/>
          <w:sz w:val="26"/>
          <w:szCs w:val="26"/>
          <w:rtl/>
          <w:lang w:val="en-US" w:bidi="ar-DZ"/>
        </w:rPr>
        <w:t xml:space="preserve"> </w:t>
      </w:r>
      <w:r w:rsidR="00564E4F" w:rsidRPr="00AE0F32">
        <w:rPr>
          <w:rFonts w:cs="Arabic Transparent" w:hint="cs"/>
          <w:sz w:val="26"/>
          <w:szCs w:val="26"/>
          <w:rtl/>
          <w:lang w:val="en-US" w:bidi="ar-DZ"/>
        </w:rPr>
        <w:t>الأقلية</w:t>
      </w:r>
      <w:r w:rsidR="00B40B21" w:rsidRPr="00AE0F32">
        <w:rPr>
          <w:rFonts w:cs="Arabic Transparent"/>
          <w:sz w:val="26"/>
          <w:szCs w:val="26"/>
          <w:rtl/>
          <w:lang w:val="en-US" w:bidi="ar-DZ"/>
        </w:rPr>
        <w:t xml:space="preserve"> المعارضة في هذه الحالة سوى اللجوء </w:t>
      </w:r>
      <w:r w:rsidR="00564E4F" w:rsidRPr="00AE0F32">
        <w:rPr>
          <w:rFonts w:cs="Arabic Transparent" w:hint="cs"/>
          <w:sz w:val="26"/>
          <w:szCs w:val="26"/>
          <w:rtl/>
          <w:lang w:val="en-US" w:bidi="ar-DZ"/>
        </w:rPr>
        <w:t>إلى</w:t>
      </w:r>
      <w:r w:rsidR="00B40B21" w:rsidRPr="00AE0F32">
        <w:rPr>
          <w:rFonts w:cs="Arabic Transparent"/>
          <w:sz w:val="26"/>
          <w:szCs w:val="26"/>
          <w:rtl/>
          <w:lang w:val="en-US" w:bidi="ar-DZ"/>
        </w:rPr>
        <w:t xml:space="preserve"> التعويض عن </w:t>
      </w:r>
      <w:r w:rsidR="00564E4F" w:rsidRPr="00AE0F32">
        <w:rPr>
          <w:rFonts w:cs="Arabic Transparent" w:hint="cs"/>
          <w:sz w:val="26"/>
          <w:szCs w:val="26"/>
          <w:rtl/>
          <w:lang w:val="en-US" w:bidi="ar-DZ"/>
        </w:rPr>
        <w:t>الإضرار</w:t>
      </w:r>
      <w:r w:rsidR="00B40B21" w:rsidRPr="00AE0F32">
        <w:rPr>
          <w:rFonts w:cs="Arabic Transparent"/>
          <w:sz w:val="26"/>
          <w:szCs w:val="26"/>
          <w:rtl/>
          <w:lang w:val="en-US" w:bidi="ar-DZ"/>
        </w:rPr>
        <w:t xml:space="preserve"> التي لحقت بهم</w:t>
      </w:r>
      <w:r w:rsidR="00B40B21" w:rsidRPr="00AE0F32">
        <w:rPr>
          <w:rFonts w:cs="Arabic Transparent"/>
          <w:b/>
          <w:bCs/>
          <w:sz w:val="26"/>
          <w:szCs w:val="26"/>
          <w:vertAlign w:val="superscript"/>
          <w:rtl/>
          <w:lang w:val="en-US" w:bidi="ar-DZ"/>
        </w:rPr>
        <w:t>(</w:t>
      </w:r>
      <w:r w:rsidR="00B40B21" w:rsidRPr="00AE0F32">
        <w:rPr>
          <w:rStyle w:val="Appelnotedebasdep"/>
          <w:rFonts w:cs="Arabic Transparent"/>
          <w:b/>
          <w:bCs/>
          <w:sz w:val="26"/>
          <w:szCs w:val="26"/>
          <w:rtl/>
          <w:lang w:val="en-US" w:bidi="ar-DZ"/>
        </w:rPr>
        <w:footnoteReference w:id="256"/>
      </w:r>
      <w:r w:rsidR="00B40B21" w:rsidRPr="00AE0F32">
        <w:rPr>
          <w:rFonts w:cs="Arabic Transparent"/>
          <w:b/>
          <w:bCs/>
          <w:sz w:val="26"/>
          <w:szCs w:val="26"/>
          <w:vertAlign w:val="superscript"/>
          <w:rtl/>
          <w:lang w:val="en-US" w:bidi="ar-DZ"/>
        </w:rPr>
        <w:t>)</w:t>
      </w:r>
      <w:r w:rsidR="00B40B21" w:rsidRPr="00AE0F32">
        <w:rPr>
          <w:rFonts w:cs="Arabic Transparent"/>
          <w:sz w:val="26"/>
          <w:szCs w:val="26"/>
          <w:rtl/>
          <w:lang w:val="en-US" w:bidi="ar-DZ"/>
        </w:rPr>
        <w:t xml:space="preserve"> </w:t>
      </w:r>
      <w:r w:rsidR="00750D19" w:rsidRPr="00AE0F32">
        <w:rPr>
          <w:rFonts w:cs="Arabic Transparent" w:hint="cs"/>
          <w:sz w:val="26"/>
          <w:szCs w:val="26"/>
          <w:rtl/>
          <w:lang w:val="en-US" w:bidi="ar-DZ"/>
        </w:rPr>
        <w:t>،</w:t>
      </w:r>
      <w:r w:rsidR="00B40B21" w:rsidRPr="00AE0F32">
        <w:rPr>
          <w:rFonts w:cs="Arabic Transparent"/>
          <w:sz w:val="26"/>
          <w:szCs w:val="26"/>
          <w:rtl/>
          <w:lang w:val="en-US" w:bidi="ar-DZ"/>
        </w:rPr>
        <w:t xml:space="preserve">و يكون الغير حسن النية كما هو معلوم متى كان لا يعلم و لم يكن في مقدوره </w:t>
      </w:r>
      <w:r w:rsidR="00564E4F" w:rsidRPr="00AE0F32">
        <w:rPr>
          <w:rFonts w:cs="Arabic Transparent" w:hint="cs"/>
          <w:sz w:val="26"/>
          <w:szCs w:val="26"/>
          <w:rtl/>
          <w:lang w:val="en-US" w:bidi="ar-DZ"/>
        </w:rPr>
        <w:t>أن</w:t>
      </w:r>
      <w:r w:rsidR="00B40B21" w:rsidRPr="00AE0F32">
        <w:rPr>
          <w:rFonts w:cs="Arabic Transparent"/>
          <w:sz w:val="26"/>
          <w:szCs w:val="26"/>
          <w:rtl/>
          <w:lang w:val="en-US" w:bidi="ar-DZ"/>
        </w:rPr>
        <w:t xml:space="preserve"> يعلم </w:t>
      </w:r>
      <w:r w:rsidR="00564E4F" w:rsidRPr="00AE0F32">
        <w:rPr>
          <w:rFonts w:cs="Arabic Transparent" w:hint="cs"/>
          <w:sz w:val="26"/>
          <w:szCs w:val="26"/>
          <w:rtl/>
          <w:lang w:val="en-US" w:bidi="ar-DZ"/>
        </w:rPr>
        <w:t>بأوجه</w:t>
      </w:r>
      <w:r w:rsidR="00B40B21" w:rsidRPr="00AE0F32">
        <w:rPr>
          <w:rFonts w:cs="Arabic Transparent"/>
          <w:sz w:val="26"/>
          <w:szCs w:val="26"/>
          <w:rtl/>
          <w:lang w:val="en-US" w:bidi="ar-DZ"/>
        </w:rPr>
        <w:t xml:space="preserve"> النقض </w:t>
      </w:r>
      <w:r w:rsidR="00564E4F" w:rsidRPr="00AE0F32">
        <w:rPr>
          <w:rFonts w:cs="Arabic Transparent" w:hint="cs"/>
          <w:sz w:val="26"/>
          <w:szCs w:val="26"/>
          <w:rtl/>
          <w:lang w:val="en-US" w:bidi="ar-DZ"/>
        </w:rPr>
        <w:t>أو</w:t>
      </w:r>
      <w:r w:rsidR="00B40B21" w:rsidRPr="00AE0F32">
        <w:rPr>
          <w:rFonts w:cs="Arabic Transparent"/>
          <w:sz w:val="26"/>
          <w:szCs w:val="26"/>
          <w:rtl/>
          <w:lang w:val="en-US" w:bidi="ar-DZ"/>
        </w:rPr>
        <w:t xml:space="preserve"> العيب في القرار، و يقوم افتراض حسن نية الغير في القرارات المشوبة بالتعسف لان القرار التعسفي هو </w:t>
      </w:r>
      <w:r w:rsidR="00564E4F" w:rsidRPr="00AE0F32">
        <w:rPr>
          <w:rFonts w:cs="Arabic Transparent" w:hint="cs"/>
          <w:sz w:val="26"/>
          <w:szCs w:val="26"/>
          <w:rtl/>
          <w:lang w:val="en-US" w:bidi="ar-DZ"/>
        </w:rPr>
        <w:t>قرار صحيح</w:t>
      </w:r>
      <w:r w:rsidR="00B40B21" w:rsidRPr="00AE0F32">
        <w:rPr>
          <w:rFonts w:cs="Arabic Transparent"/>
          <w:sz w:val="26"/>
          <w:szCs w:val="26"/>
          <w:rtl/>
          <w:lang w:val="en-US" w:bidi="ar-DZ"/>
        </w:rPr>
        <w:t xml:space="preserve"> من حيث الشكل </w:t>
      </w:r>
      <w:r w:rsidR="00750D19" w:rsidRPr="00AE0F32">
        <w:rPr>
          <w:rFonts w:cs="Arabic Transparent" w:hint="cs"/>
          <w:sz w:val="26"/>
          <w:szCs w:val="26"/>
          <w:rtl/>
          <w:lang w:val="en-US" w:bidi="ar-DZ"/>
        </w:rPr>
        <w:t>،</w:t>
      </w:r>
      <w:r w:rsidR="00B40B21" w:rsidRPr="00AE0F32">
        <w:rPr>
          <w:rFonts w:cs="Arabic Transparent"/>
          <w:sz w:val="26"/>
          <w:szCs w:val="26"/>
          <w:rtl/>
          <w:lang w:val="en-US" w:bidi="ar-DZ"/>
        </w:rPr>
        <w:t xml:space="preserve">و لا يمثل مخالفة للقانون و النظام </w:t>
      </w:r>
      <w:r w:rsidR="00750D19" w:rsidRPr="00AE0F32">
        <w:rPr>
          <w:rFonts w:cs="Arabic Transparent" w:hint="cs"/>
          <w:sz w:val="26"/>
          <w:szCs w:val="26"/>
          <w:rtl/>
          <w:lang w:val="en-US" w:bidi="ar-DZ"/>
        </w:rPr>
        <w:t>،</w:t>
      </w:r>
      <w:r w:rsidR="00B40B21" w:rsidRPr="00AE0F32">
        <w:rPr>
          <w:rFonts w:cs="Arabic Transparent"/>
          <w:sz w:val="26"/>
          <w:szCs w:val="26"/>
          <w:rtl/>
          <w:lang w:val="en-US" w:bidi="ar-DZ"/>
        </w:rPr>
        <w:t xml:space="preserve">و من ثم يكون من حق الغير حسن النية الاستناد </w:t>
      </w:r>
      <w:r w:rsidRPr="00AE0F32">
        <w:rPr>
          <w:rFonts w:cs="Arabic Transparent" w:hint="cs"/>
          <w:sz w:val="26"/>
          <w:szCs w:val="26"/>
          <w:rtl/>
          <w:lang w:val="en-US" w:bidi="ar-DZ"/>
        </w:rPr>
        <w:t>إلى</w:t>
      </w:r>
      <w:r w:rsidR="00B40B21" w:rsidRPr="00AE0F32">
        <w:rPr>
          <w:rFonts w:cs="Arabic Transparent"/>
          <w:sz w:val="26"/>
          <w:szCs w:val="26"/>
          <w:rtl/>
          <w:lang w:val="en-US" w:bidi="ar-DZ"/>
        </w:rPr>
        <w:t xml:space="preserve"> الظاهر </w:t>
      </w:r>
      <w:r w:rsidR="00B40B21" w:rsidRPr="00AE0F32">
        <w:rPr>
          <w:rFonts w:cs="Arabic Transparent"/>
          <w:sz w:val="26"/>
          <w:szCs w:val="26"/>
          <w:lang w:bidi="ar-DZ"/>
        </w:rPr>
        <w:t>Apparence</w:t>
      </w:r>
      <w:r w:rsidR="00B40B21" w:rsidRPr="00AE0F32">
        <w:rPr>
          <w:rFonts w:cs="Arabic Transparent"/>
          <w:sz w:val="26"/>
          <w:szCs w:val="26"/>
          <w:rtl/>
          <w:lang w:val="en-US" w:bidi="ar-DZ"/>
        </w:rPr>
        <w:t xml:space="preserve"> </w:t>
      </w:r>
      <w:r w:rsidR="00750D19" w:rsidRPr="00AE0F32">
        <w:rPr>
          <w:rFonts w:cs="Arabic Transparent" w:hint="cs"/>
          <w:sz w:val="26"/>
          <w:szCs w:val="26"/>
          <w:rtl/>
          <w:lang w:val="en-US" w:bidi="ar-DZ"/>
        </w:rPr>
        <w:t>،</w:t>
      </w:r>
      <w:r w:rsidR="00B40B21" w:rsidRPr="00AE0F32">
        <w:rPr>
          <w:rFonts w:cs="Arabic Transparent"/>
          <w:sz w:val="26"/>
          <w:szCs w:val="26"/>
          <w:rtl/>
          <w:lang w:val="en-US" w:bidi="ar-DZ"/>
        </w:rPr>
        <w:t xml:space="preserve">و بالتالي لا يبقى للمدعي – </w:t>
      </w:r>
      <w:r w:rsidR="00564E4F" w:rsidRPr="00AE0F32">
        <w:rPr>
          <w:rFonts w:cs="Arabic Transparent" w:hint="cs"/>
          <w:sz w:val="26"/>
          <w:szCs w:val="26"/>
          <w:rtl/>
          <w:lang w:val="en-US" w:bidi="ar-DZ"/>
        </w:rPr>
        <w:t>الأقلية</w:t>
      </w:r>
      <w:r w:rsidR="00B40B21" w:rsidRPr="00AE0F32">
        <w:rPr>
          <w:rFonts w:cs="Arabic Transparent"/>
          <w:sz w:val="26"/>
          <w:szCs w:val="26"/>
          <w:rtl/>
          <w:lang w:val="en-US" w:bidi="ar-DZ"/>
        </w:rPr>
        <w:t xml:space="preserve"> </w:t>
      </w:r>
      <w:r w:rsidR="00564E4F" w:rsidRPr="00AE0F32">
        <w:rPr>
          <w:rFonts w:cs="Arabic Transparent" w:hint="cs"/>
          <w:sz w:val="26"/>
          <w:szCs w:val="26"/>
          <w:rtl/>
          <w:lang w:val="en-US" w:bidi="ar-DZ"/>
        </w:rPr>
        <w:t>أو</w:t>
      </w:r>
      <w:r w:rsidR="00B40B21" w:rsidRPr="00AE0F32">
        <w:rPr>
          <w:rFonts w:cs="Arabic Transparent"/>
          <w:sz w:val="26"/>
          <w:szCs w:val="26"/>
          <w:rtl/>
          <w:lang w:val="en-US" w:bidi="ar-DZ"/>
        </w:rPr>
        <w:t xml:space="preserve"> حتى الشركة – الا دعوى المسؤولية و المطالبة بالتعويض المناسب</w:t>
      </w:r>
      <w:r w:rsidR="00750D19" w:rsidRPr="00AE0F32">
        <w:rPr>
          <w:rFonts w:cs="Arabic Transparent" w:hint="cs"/>
          <w:sz w:val="26"/>
          <w:szCs w:val="26"/>
          <w:rtl/>
          <w:lang w:val="en-US" w:bidi="ar-DZ"/>
        </w:rPr>
        <w:t>،</w:t>
      </w:r>
      <w:r w:rsidR="00B40B21" w:rsidRPr="00AE0F32">
        <w:rPr>
          <w:rFonts w:cs="Arabic Transparent"/>
          <w:sz w:val="26"/>
          <w:szCs w:val="26"/>
          <w:rtl/>
          <w:lang w:val="en-US" w:bidi="ar-DZ"/>
        </w:rPr>
        <w:t xml:space="preserve"> </w:t>
      </w:r>
      <w:r w:rsidR="00564E4F" w:rsidRPr="00AE0F32">
        <w:rPr>
          <w:rFonts w:cs="Arabic Transparent" w:hint="cs"/>
          <w:sz w:val="26"/>
          <w:szCs w:val="26"/>
          <w:rtl/>
          <w:lang w:val="en-US" w:bidi="ar-DZ"/>
        </w:rPr>
        <w:t>أما</w:t>
      </w:r>
      <w:r w:rsidR="00B40B21" w:rsidRPr="00AE0F32">
        <w:rPr>
          <w:rFonts w:cs="Arabic Transparent"/>
          <w:sz w:val="26"/>
          <w:szCs w:val="26"/>
          <w:rtl/>
          <w:lang w:val="en-US" w:bidi="ar-DZ"/>
        </w:rPr>
        <w:t xml:space="preserve"> </w:t>
      </w:r>
      <w:r w:rsidR="00564E4F" w:rsidRPr="00AE0F32">
        <w:rPr>
          <w:rFonts w:cs="Arabic Transparent" w:hint="cs"/>
          <w:sz w:val="26"/>
          <w:szCs w:val="26"/>
          <w:rtl/>
          <w:lang w:val="en-US" w:bidi="ar-DZ"/>
        </w:rPr>
        <w:t>إذا</w:t>
      </w:r>
      <w:r w:rsidR="00B40B21" w:rsidRPr="00AE0F32">
        <w:rPr>
          <w:rFonts w:cs="Arabic Transparent"/>
          <w:sz w:val="26"/>
          <w:szCs w:val="26"/>
          <w:rtl/>
          <w:lang w:val="en-US" w:bidi="ar-DZ"/>
        </w:rPr>
        <w:t xml:space="preserve"> كان القرار المعيب و في غير حالات التعسف مخالفا للقانون </w:t>
      </w:r>
      <w:r w:rsidR="00564E4F" w:rsidRPr="00AE0F32">
        <w:rPr>
          <w:rFonts w:cs="Arabic Transparent" w:hint="cs"/>
          <w:sz w:val="26"/>
          <w:szCs w:val="26"/>
          <w:rtl/>
          <w:lang w:val="en-US" w:bidi="ar-DZ"/>
        </w:rPr>
        <w:t>أو</w:t>
      </w:r>
      <w:r w:rsidR="00B40B21" w:rsidRPr="00AE0F32">
        <w:rPr>
          <w:rFonts w:cs="Arabic Transparent"/>
          <w:sz w:val="26"/>
          <w:szCs w:val="26"/>
          <w:rtl/>
          <w:lang w:val="en-US" w:bidi="ar-DZ"/>
        </w:rPr>
        <w:t xml:space="preserve"> النظام فانه عندئذ لا يحق للغير التذرع بحسن النية اتجاه القرار المعيب</w:t>
      </w:r>
      <w:r w:rsidR="00750D19" w:rsidRPr="00AE0F32">
        <w:rPr>
          <w:rFonts w:cs="Arabic Transparent" w:hint="cs"/>
          <w:sz w:val="26"/>
          <w:szCs w:val="26"/>
          <w:rtl/>
          <w:lang w:val="en-US" w:bidi="ar-DZ"/>
        </w:rPr>
        <w:t>،</w:t>
      </w:r>
      <w:r w:rsidR="00B40B21" w:rsidRPr="00AE0F32">
        <w:rPr>
          <w:rFonts w:cs="Arabic Transparent"/>
          <w:sz w:val="26"/>
          <w:szCs w:val="26"/>
          <w:rtl/>
          <w:lang w:val="en-US" w:bidi="ar-DZ"/>
        </w:rPr>
        <w:t xml:space="preserve"> لان المفترض </w:t>
      </w:r>
      <w:r w:rsidR="00564E4F" w:rsidRPr="00AE0F32">
        <w:rPr>
          <w:rFonts w:cs="Arabic Transparent" w:hint="cs"/>
          <w:sz w:val="26"/>
          <w:szCs w:val="26"/>
          <w:rtl/>
          <w:lang w:val="en-US" w:bidi="ar-DZ"/>
        </w:rPr>
        <w:t>أن</w:t>
      </w:r>
      <w:r w:rsidR="00B40B21" w:rsidRPr="00AE0F32">
        <w:rPr>
          <w:rFonts w:cs="Arabic Transparent"/>
          <w:sz w:val="26"/>
          <w:szCs w:val="26"/>
          <w:rtl/>
          <w:lang w:val="en-US" w:bidi="ar-DZ"/>
        </w:rPr>
        <w:t xml:space="preserve"> نصوص القانون و نصوص النظام معلومة بالنسبة للغير تطبيقا لقاعدة لا يعذر احد لجهله القانون.</w:t>
      </w:r>
    </w:p>
    <w:p w:rsidR="00B40B21" w:rsidRPr="00AE0F32" w:rsidRDefault="00750D19" w:rsidP="00B40B21">
      <w:pPr>
        <w:tabs>
          <w:tab w:val="left" w:pos="708"/>
        </w:tabs>
        <w:bidi/>
        <w:spacing w:line="360" w:lineRule="auto"/>
        <w:jc w:val="both"/>
        <w:rPr>
          <w:rFonts w:cs="Arabic Transparent"/>
          <w:b/>
          <w:bCs/>
          <w:sz w:val="26"/>
          <w:szCs w:val="26"/>
          <w:rtl/>
          <w:lang w:val="en-US" w:bidi="ar-DZ"/>
        </w:rPr>
      </w:pPr>
      <w:r w:rsidRPr="00AE0F32">
        <w:rPr>
          <w:rFonts w:cs="Arabic Transparent" w:hint="cs"/>
          <w:sz w:val="26"/>
          <w:szCs w:val="26"/>
          <w:rtl/>
          <w:lang w:val="en-US" w:bidi="ar-DZ"/>
        </w:rPr>
        <w:t xml:space="preserve">   </w:t>
      </w:r>
      <w:r w:rsidR="00B40B21" w:rsidRPr="00AE0F32">
        <w:rPr>
          <w:rFonts w:cs="Arabic Transparent"/>
          <w:sz w:val="26"/>
          <w:szCs w:val="26"/>
          <w:rtl/>
          <w:lang w:val="en-US" w:bidi="ar-DZ"/>
        </w:rPr>
        <w:t xml:space="preserve">وعلى العكس مما سبق فانه </w:t>
      </w:r>
      <w:r w:rsidR="00564E4F" w:rsidRPr="00AE0F32">
        <w:rPr>
          <w:rFonts w:cs="Arabic Transparent" w:hint="cs"/>
          <w:sz w:val="26"/>
          <w:szCs w:val="26"/>
          <w:rtl/>
          <w:lang w:val="en-US" w:bidi="ar-DZ"/>
        </w:rPr>
        <w:t>إذا</w:t>
      </w:r>
      <w:r w:rsidR="00B40B21" w:rsidRPr="00AE0F32">
        <w:rPr>
          <w:rFonts w:cs="Arabic Transparent"/>
          <w:sz w:val="26"/>
          <w:szCs w:val="26"/>
          <w:rtl/>
          <w:lang w:val="en-US" w:bidi="ar-DZ"/>
        </w:rPr>
        <w:t xml:space="preserve"> </w:t>
      </w:r>
      <w:r w:rsidRPr="00AE0F32">
        <w:rPr>
          <w:rFonts w:cs="Arabic Transparent" w:hint="cs"/>
          <w:sz w:val="26"/>
          <w:szCs w:val="26"/>
          <w:rtl/>
          <w:lang w:val="en-US" w:bidi="ar-DZ"/>
        </w:rPr>
        <w:t xml:space="preserve">كان </w:t>
      </w:r>
      <w:r w:rsidR="00B40B21" w:rsidRPr="00AE0F32">
        <w:rPr>
          <w:rFonts w:cs="Arabic Transparent"/>
          <w:sz w:val="26"/>
          <w:szCs w:val="26"/>
          <w:rtl/>
          <w:lang w:val="en-US" w:bidi="ar-DZ"/>
        </w:rPr>
        <w:t xml:space="preserve">الغير سيئ النية، بان يكون على علم مسبق بان القرار قد تمخض من تعسف </w:t>
      </w:r>
      <w:r w:rsidR="00564E4F" w:rsidRPr="00AE0F32">
        <w:rPr>
          <w:rFonts w:cs="Arabic Transparent" w:hint="cs"/>
          <w:sz w:val="26"/>
          <w:szCs w:val="26"/>
          <w:rtl/>
          <w:lang w:val="en-US" w:bidi="ar-DZ"/>
        </w:rPr>
        <w:t>الأغلبية</w:t>
      </w:r>
      <w:r w:rsidR="00B40B21" w:rsidRPr="00AE0F32">
        <w:rPr>
          <w:rFonts w:cs="Arabic Transparent"/>
          <w:sz w:val="26"/>
          <w:szCs w:val="26"/>
          <w:rtl/>
          <w:lang w:val="en-US" w:bidi="ar-DZ"/>
        </w:rPr>
        <w:t xml:space="preserve">، و </w:t>
      </w:r>
      <w:r w:rsidR="00564E4F" w:rsidRPr="00AE0F32">
        <w:rPr>
          <w:rFonts w:cs="Arabic Transparent" w:hint="cs"/>
          <w:sz w:val="26"/>
          <w:szCs w:val="26"/>
          <w:rtl/>
          <w:lang w:val="en-US" w:bidi="ar-DZ"/>
        </w:rPr>
        <w:t>بأنه</w:t>
      </w:r>
      <w:r w:rsidR="00B40B21" w:rsidRPr="00AE0F32">
        <w:rPr>
          <w:rFonts w:cs="Arabic Transparent"/>
          <w:sz w:val="26"/>
          <w:szCs w:val="26"/>
          <w:rtl/>
          <w:lang w:val="en-US" w:bidi="ar-DZ"/>
        </w:rPr>
        <w:t xml:space="preserve"> يعتدي بالتالي على حقوق </w:t>
      </w:r>
      <w:r w:rsidR="00564E4F" w:rsidRPr="00AE0F32">
        <w:rPr>
          <w:rFonts w:cs="Arabic Transparent" w:hint="cs"/>
          <w:sz w:val="26"/>
          <w:szCs w:val="26"/>
          <w:rtl/>
          <w:lang w:val="en-US" w:bidi="ar-DZ"/>
        </w:rPr>
        <w:t>الأقلية</w:t>
      </w:r>
      <w:r w:rsidR="00B40B21" w:rsidRPr="00AE0F32">
        <w:rPr>
          <w:rFonts w:cs="Arabic Transparent"/>
          <w:sz w:val="26"/>
          <w:szCs w:val="26"/>
          <w:rtl/>
          <w:lang w:val="en-US" w:bidi="ar-DZ"/>
        </w:rPr>
        <w:t xml:space="preserve"> و مصلحة الشركة </w:t>
      </w:r>
      <w:r w:rsidRPr="00AE0F32">
        <w:rPr>
          <w:rFonts w:cs="Arabic Transparent" w:hint="cs"/>
          <w:sz w:val="26"/>
          <w:szCs w:val="26"/>
          <w:rtl/>
          <w:lang w:val="en-US" w:bidi="ar-DZ"/>
        </w:rPr>
        <w:t>،</w:t>
      </w:r>
      <w:r w:rsidR="00564E4F" w:rsidRPr="00AE0F32">
        <w:rPr>
          <w:rFonts w:cs="Arabic Transparent" w:hint="cs"/>
          <w:sz w:val="26"/>
          <w:szCs w:val="26"/>
          <w:rtl/>
          <w:lang w:val="en-US" w:bidi="ar-DZ"/>
        </w:rPr>
        <w:t>أو</w:t>
      </w:r>
      <w:r w:rsidR="00B40B21" w:rsidRPr="00AE0F32">
        <w:rPr>
          <w:rFonts w:cs="Arabic Transparent"/>
          <w:sz w:val="26"/>
          <w:szCs w:val="26"/>
          <w:rtl/>
          <w:lang w:val="en-US" w:bidi="ar-DZ"/>
        </w:rPr>
        <w:t xml:space="preserve"> حتى كان </w:t>
      </w:r>
      <w:r w:rsidR="00564E4F" w:rsidRPr="00AE0F32">
        <w:rPr>
          <w:rFonts w:cs="Arabic Transparent" w:hint="cs"/>
          <w:sz w:val="26"/>
          <w:szCs w:val="26"/>
          <w:rtl/>
          <w:lang w:val="en-US" w:bidi="ar-DZ"/>
        </w:rPr>
        <w:t>بإمكانه</w:t>
      </w:r>
      <w:r w:rsidR="00B40B21" w:rsidRPr="00AE0F32">
        <w:rPr>
          <w:rFonts w:cs="Arabic Transparent"/>
          <w:sz w:val="26"/>
          <w:szCs w:val="26"/>
          <w:rtl/>
          <w:lang w:val="en-US" w:bidi="ar-DZ"/>
        </w:rPr>
        <w:t xml:space="preserve"> </w:t>
      </w:r>
      <w:r w:rsidR="00564E4F" w:rsidRPr="00AE0F32">
        <w:rPr>
          <w:rFonts w:cs="Arabic Transparent" w:hint="cs"/>
          <w:sz w:val="26"/>
          <w:szCs w:val="26"/>
          <w:rtl/>
          <w:lang w:val="en-US" w:bidi="ar-DZ"/>
        </w:rPr>
        <w:t>أن</w:t>
      </w:r>
      <w:r w:rsidR="00B40B21" w:rsidRPr="00AE0F32">
        <w:rPr>
          <w:rFonts w:cs="Arabic Transparent"/>
          <w:sz w:val="26"/>
          <w:szCs w:val="26"/>
          <w:rtl/>
          <w:lang w:val="en-US" w:bidi="ar-DZ"/>
        </w:rPr>
        <w:t xml:space="preserve"> يعلم تلك المخالفة </w:t>
      </w:r>
      <w:r w:rsidRPr="00AE0F32">
        <w:rPr>
          <w:rFonts w:cs="Arabic Transparent" w:hint="cs"/>
          <w:sz w:val="26"/>
          <w:szCs w:val="26"/>
          <w:rtl/>
          <w:lang w:val="en-US" w:bidi="ar-DZ"/>
        </w:rPr>
        <w:t>،</w:t>
      </w:r>
      <w:r w:rsidR="00B40B21" w:rsidRPr="00AE0F32">
        <w:rPr>
          <w:rFonts w:cs="Arabic Transparent"/>
          <w:sz w:val="26"/>
          <w:szCs w:val="26"/>
          <w:rtl/>
          <w:lang w:val="en-US" w:bidi="ar-DZ"/>
        </w:rPr>
        <w:t xml:space="preserve">ففي هذه الحالة فان البطلان يرتب </w:t>
      </w:r>
      <w:r w:rsidR="00564E4F" w:rsidRPr="00AE0F32">
        <w:rPr>
          <w:rFonts w:cs="Arabic Transparent" w:hint="cs"/>
          <w:sz w:val="26"/>
          <w:szCs w:val="26"/>
          <w:rtl/>
          <w:lang w:val="en-US" w:bidi="ar-DZ"/>
        </w:rPr>
        <w:t>آثاره</w:t>
      </w:r>
      <w:r w:rsidR="00B40B21" w:rsidRPr="00AE0F32">
        <w:rPr>
          <w:rFonts w:cs="Arabic Transparent"/>
          <w:sz w:val="26"/>
          <w:szCs w:val="26"/>
          <w:rtl/>
          <w:lang w:val="en-US" w:bidi="ar-DZ"/>
        </w:rPr>
        <w:t xml:space="preserve"> في مواجهة ذلك الغير سيئ النية، و الجدير بالذكر </w:t>
      </w:r>
      <w:r w:rsidR="00564E4F" w:rsidRPr="00AE0F32">
        <w:rPr>
          <w:rFonts w:cs="Arabic Transparent" w:hint="cs"/>
          <w:sz w:val="26"/>
          <w:szCs w:val="26"/>
          <w:rtl/>
          <w:lang w:val="en-US" w:bidi="ar-DZ"/>
        </w:rPr>
        <w:t>أن</w:t>
      </w:r>
      <w:r w:rsidR="00B40B21" w:rsidRPr="00AE0F32">
        <w:rPr>
          <w:rFonts w:cs="Arabic Transparent"/>
          <w:sz w:val="26"/>
          <w:szCs w:val="26"/>
          <w:rtl/>
          <w:lang w:val="en-US" w:bidi="ar-DZ"/>
        </w:rPr>
        <w:t xml:space="preserve"> مجرد العلم برفع دعوى بطلان القرار لا يقيم قرينة على سوء نية الغير.</w:t>
      </w:r>
      <w:r w:rsidR="00B40B21" w:rsidRPr="00AE0F32">
        <w:rPr>
          <w:rFonts w:cs="Arabic Transparent"/>
          <w:b/>
          <w:bCs/>
          <w:sz w:val="26"/>
          <w:szCs w:val="26"/>
          <w:vertAlign w:val="superscript"/>
          <w:rtl/>
          <w:lang w:val="en-US" w:bidi="ar-DZ"/>
        </w:rPr>
        <w:t>(</w:t>
      </w:r>
      <w:r w:rsidR="00B40B21" w:rsidRPr="00AE0F32">
        <w:rPr>
          <w:rStyle w:val="Appelnotedebasdep"/>
          <w:rFonts w:cs="Arabic Transparent"/>
          <w:b/>
          <w:bCs/>
          <w:sz w:val="26"/>
          <w:szCs w:val="26"/>
          <w:rtl/>
          <w:lang w:val="en-US" w:bidi="ar-DZ"/>
        </w:rPr>
        <w:footnoteReference w:id="257"/>
      </w:r>
      <w:r w:rsidR="00B40B21" w:rsidRPr="00AE0F32">
        <w:rPr>
          <w:rFonts w:cs="Arabic Transparent"/>
          <w:b/>
          <w:bCs/>
          <w:sz w:val="26"/>
          <w:szCs w:val="26"/>
          <w:vertAlign w:val="superscript"/>
          <w:rtl/>
          <w:lang w:val="en-US" w:bidi="ar-DZ"/>
        </w:rPr>
        <w:t>)</w:t>
      </w:r>
      <w:r w:rsidR="00B40B21" w:rsidRPr="00AE0F32">
        <w:rPr>
          <w:rFonts w:cs="Arabic Transparent"/>
          <w:b/>
          <w:bCs/>
          <w:sz w:val="26"/>
          <w:szCs w:val="26"/>
          <w:rtl/>
          <w:lang w:val="en-US" w:bidi="ar-DZ"/>
        </w:rPr>
        <w:t xml:space="preserve"> </w:t>
      </w:r>
    </w:p>
    <w:p w:rsidR="00B40B21" w:rsidRPr="00AE0F32" w:rsidRDefault="00B40B21" w:rsidP="00B40B21">
      <w:pPr>
        <w:tabs>
          <w:tab w:val="left" w:pos="708"/>
        </w:tabs>
        <w:bidi/>
        <w:spacing w:line="360" w:lineRule="auto"/>
        <w:jc w:val="both"/>
        <w:rPr>
          <w:rFonts w:cs="Arabic Transparent"/>
          <w:sz w:val="26"/>
          <w:szCs w:val="26"/>
          <w:rtl/>
          <w:lang w:val="en-US" w:bidi="ar-DZ"/>
        </w:rPr>
      </w:pPr>
      <w:r w:rsidRPr="00AE0F32">
        <w:rPr>
          <w:rFonts w:cs="Arabic Transparent"/>
          <w:sz w:val="26"/>
          <w:szCs w:val="26"/>
          <w:rtl/>
          <w:lang w:val="en-US" w:bidi="ar-DZ"/>
        </w:rPr>
        <w:t xml:space="preserve">و في جميع </w:t>
      </w:r>
      <w:r w:rsidR="00564E4F" w:rsidRPr="00AE0F32">
        <w:rPr>
          <w:rFonts w:cs="Arabic Transparent" w:hint="cs"/>
          <w:sz w:val="26"/>
          <w:szCs w:val="26"/>
          <w:rtl/>
          <w:lang w:val="en-US" w:bidi="ar-DZ"/>
        </w:rPr>
        <w:t>الأحوال</w:t>
      </w:r>
      <w:r w:rsidRPr="00AE0F32">
        <w:rPr>
          <w:rFonts w:cs="Arabic Transparent"/>
          <w:sz w:val="26"/>
          <w:szCs w:val="26"/>
          <w:rtl/>
          <w:lang w:val="en-US" w:bidi="ar-DZ"/>
        </w:rPr>
        <w:t xml:space="preserve"> فانه يقع على </w:t>
      </w:r>
      <w:r w:rsidR="00564E4F" w:rsidRPr="00AE0F32">
        <w:rPr>
          <w:rFonts w:cs="Arabic Transparent" w:hint="cs"/>
          <w:sz w:val="26"/>
          <w:szCs w:val="26"/>
          <w:rtl/>
          <w:lang w:val="en-US" w:bidi="ar-DZ"/>
        </w:rPr>
        <w:t>الأقلية</w:t>
      </w:r>
      <w:r w:rsidRPr="00AE0F32">
        <w:rPr>
          <w:rFonts w:cs="Arabic Transparent"/>
          <w:sz w:val="26"/>
          <w:szCs w:val="26"/>
          <w:rtl/>
          <w:lang w:val="en-US" w:bidi="ar-DZ"/>
        </w:rPr>
        <w:t xml:space="preserve"> المعترضة و كل من له مصلحة عبئ </w:t>
      </w:r>
      <w:r w:rsidR="00564E4F" w:rsidRPr="00AE0F32">
        <w:rPr>
          <w:rFonts w:cs="Arabic Transparent" w:hint="cs"/>
          <w:sz w:val="26"/>
          <w:szCs w:val="26"/>
          <w:rtl/>
          <w:lang w:val="en-US" w:bidi="ar-DZ"/>
        </w:rPr>
        <w:t>إثبات</w:t>
      </w:r>
      <w:r w:rsidRPr="00AE0F32">
        <w:rPr>
          <w:rFonts w:cs="Arabic Transparent"/>
          <w:sz w:val="26"/>
          <w:szCs w:val="26"/>
          <w:rtl/>
          <w:lang w:val="en-US" w:bidi="ar-DZ"/>
        </w:rPr>
        <w:t xml:space="preserve"> سوء نية الغير</w:t>
      </w:r>
      <w:r w:rsidR="00750D19" w:rsidRPr="00AE0F32">
        <w:rPr>
          <w:rFonts w:cs="Arabic Transparent" w:hint="cs"/>
          <w:sz w:val="26"/>
          <w:szCs w:val="26"/>
          <w:rtl/>
          <w:lang w:val="en-US" w:bidi="ar-DZ"/>
        </w:rPr>
        <w:t>،</w:t>
      </w:r>
      <w:r w:rsidRPr="00AE0F32">
        <w:rPr>
          <w:rFonts w:cs="Arabic Transparent"/>
          <w:sz w:val="26"/>
          <w:szCs w:val="26"/>
          <w:rtl/>
          <w:lang w:val="en-US" w:bidi="ar-DZ"/>
        </w:rPr>
        <w:t xml:space="preserve"> و هي مسالة معقدة لاسيما </w:t>
      </w:r>
      <w:r w:rsidR="00564E4F" w:rsidRPr="00AE0F32">
        <w:rPr>
          <w:rFonts w:cs="Arabic Transparent" w:hint="cs"/>
          <w:sz w:val="26"/>
          <w:szCs w:val="26"/>
          <w:rtl/>
          <w:lang w:val="en-US" w:bidi="ar-DZ"/>
        </w:rPr>
        <w:t>إذا</w:t>
      </w:r>
      <w:r w:rsidRPr="00AE0F32">
        <w:rPr>
          <w:rFonts w:cs="Arabic Transparent"/>
          <w:sz w:val="26"/>
          <w:szCs w:val="26"/>
          <w:rtl/>
          <w:lang w:val="en-US" w:bidi="ar-DZ"/>
        </w:rPr>
        <w:t xml:space="preserve"> كان هذا الغير لا تربطه مصلحة مباشرة </w:t>
      </w:r>
      <w:r w:rsidR="00564E4F" w:rsidRPr="00AE0F32">
        <w:rPr>
          <w:rFonts w:cs="Arabic Transparent" w:hint="cs"/>
          <w:sz w:val="26"/>
          <w:szCs w:val="26"/>
          <w:rtl/>
          <w:lang w:val="en-US" w:bidi="ar-DZ"/>
        </w:rPr>
        <w:t>أو</w:t>
      </w:r>
      <w:r w:rsidRPr="00AE0F32">
        <w:rPr>
          <w:rFonts w:cs="Arabic Transparent"/>
          <w:sz w:val="26"/>
          <w:szCs w:val="26"/>
          <w:rtl/>
          <w:lang w:val="en-US" w:bidi="ar-DZ"/>
        </w:rPr>
        <w:t xml:space="preserve"> علاقة مع </w:t>
      </w:r>
      <w:r w:rsidR="00564E4F" w:rsidRPr="00AE0F32">
        <w:rPr>
          <w:rFonts w:cs="Arabic Transparent" w:hint="cs"/>
          <w:sz w:val="26"/>
          <w:szCs w:val="26"/>
          <w:rtl/>
          <w:lang w:val="en-US" w:bidi="ar-DZ"/>
        </w:rPr>
        <w:t>الأغلبية</w:t>
      </w:r>
      <w:r w:rsidRPr="00AE0F32">
        <w:rPr>
          <w:rFonts w:cs="Arabic Transparent"/>
          <w:sz w:val="26"/>
          <w:szCs w:val="26"/>
          <w:rtl/>
          <w:lang w:val="en-US" w:bidi="ar-DZ"/>
        </w:rPr>
        <w:t xml:space="preserve"> المتعسفة.</w:t>
      </w:r>
    </w:p>
    <w:p w:rsidR="00B40B21" w:rsidRPr="00AE0F32" w:rsidRDefault="00B40B21" w:rsidP="00B40B21">
      <w:pPr>
        <w:tabs>
          <w:tab w:val="left" w:pos="708"/>
        </w:tabs>
        <w:bidi/>
        <w:spacing w:line="360" w:lineRule="auto"/>
        <w:jc w:val="both"/>
        <w:rPr>
          <w:rFonts w:cs="Arabic Transparent"/>
          <w:sz w:val="26"/>
          <w:szCs w:val="26"/>
          <w:rtl/>
          <w:lang w:val="en-US" w:bidi="ar-DZ"/>
        </w:rPr>
      </w:pPr>
      <w:proofErr w:type="gramStart"/>
      <w:r w:rsidRPr="00AE0F32">
        <w:rPr>
          <w:rFonts w:cs="Arabic Transparent"/>
          <w:sz w:val="26"/>
          <w:szCs w:val="26"/>
          <w:rtl/>
          <w:lang w:val="en-US" w:bidi="ar-DZ"/>
        </w:rPr>
        <w:lastRenderedPageBreak/>
        <w:t>ووفقا</w:t>
      </w:r>
      <w:proofErr w:type="gramEnd"/>
      <w:r w:rsidRPr="00AE0F32">
        <w:rPr>
          <w:rFonts w:cs="Arabic Transparent"/>
          <w:sz w:val="26"/>
          <w:szCs w:val="26"/>
          <w:rtl/>
          <w:lang w:val="en-US" w:bidi="ar-DZ"/>
        </w:rPr>
        <w:t xml:space="preserve"> لقانون الشركات المصري</w:t>
      </w:r>
      <w:r w:rsidRPr="00AE0F32">
        <w:rPr>
          <w:rFonts w:cs="Arabic Transparent"/>
          <w:b/>
          <w:bCs/>
          <w:sz w:val="26"/>
          <w:szCs w:val="26"/>
          <w:vertAlign w:val="superscript"/>
          <w:rtl/>
          <w:lang w:val="en-US" w:bidi="ar-DZ"/>
        </w:rPr>
        <w:t>(</w:t>
      </w:r>
      <w:r w:rsidRPr="00AE0F32">
        <w:rPr>
          <w:rStyle w:val="Appelnotedebasdep"/>
          <w:rFonts w:cs="Arabic Transparent"/>
          <w:b/>
          <w:bCs/>
          <w:sz w:val="26"/>
          <w:szCs w:val="26"/>
          <w:rtl/>
          <w:lang w:val="en-US" w:bidi="ar-DZ"/>
        </w:rPr>
        <w:footnoteReference w:id="258"/>
      </w:r>
      <w:r w:rsidRPr="00AE0F32">
        <w:rPr>
          <w:rFonts w:cs="Arabic Transparent"/>
          <w:b/>
          <w:bCs/>
          <w:sz w:val="26"/>
          <w:szCs w:val="26"/>
          <w:vertAlign w:val="superscript"/>
          <w:rtl/>
          <w:lang w:val="en-US" w:bidi="ar-DZ"/>
        </w:rPr>
        <w:t>)</w:t>
      </w:r>
      <w:r w:rsidRPr="00AE0F32">
        <w:rPr>
          <w:rFonts w:cs="Arabic Transparent"/>
          <w:sz w:val="26"/>
          <w:szCs w:val="26"/>
          <w:rtl/>
          <w:lang w:val="en-US" w:bidi="ar-DZ"/>
        </w:rPr>
        <w:t xml:space="preserve"> فا</w:t>
      </w:r>
      <w:r w:rsidR="00750D19" w:rsidRPr="00AE0F32">
        <w:rPr>
          <w:rFonts w:cs="Arabic Transparent"/>
          <w:sz w:val="26"/>
          <w:szCs w:val="26"/>
          <w:rtl/>
          <w:lang w:val="en-US" w:bidi="ar-DZ"/>
        </w:rPr>
        <w:t xml:space="preserve">نه يتعين على مجلس </w:t>
      </w:r>
      <w:r w:rsidR="00750D19" w:rsidRPr="00AE0F32">
        <w:rPr>
          <w:rFonts w:cs="Arabic Transparent" w:hint="cs"/>
          <w:sz w:val="26"/>
          <w:szCs w:val="26"/>
          <w:rtl/>
          <w:lang w:val="en-US" w:bidi="ar-DZ"/>
        </w:rPr>
        <w:t>الإدارة</w:t>
      </w:r>
      <w:r w:rsidR="00750D19" w:rsidRPr="00AE0F32">
        <w:rPr>
          <w:rFonts w:cs="Arabic Transparent"/>
          <w:sz w:val="26"/>
          <w:szCs w:val="26"/>
          <w:rtl/>
          <w:lang w:val="en-US" w:bidi="ar-DZ"/>
        </w:rPr>
        <w:t xml:space="preserve"> نشر</w:t>
      </w:r>
      <w:r w:rsidRPr="00AE0F32">
        <w:rPr>
          <w:rFonts w:cs="Arabic Transparent"/>
          <w:sz w:val="26"/>
          <w:szCs w:val="26"/>
          <w:rtl/>
          <w:lang w:val="en-US" w:bidi="ar-DZ"/>
        </w:rPr>
        <w:t xml:space="preserve"> نص الحكم بالبطلان في </w:t>
      </w:r>
      <w:r w:rsidR="00564E4F" w:rsidRPr="00AE0F32">
        <w:rPr>
          <w:rFonts w:cs="Arabic Transparent" w:hint="cs"/>
          <w:sz w:val="26"/>
          <w:szCs w:val="26"/>
          <w:rtl/>
          <w:lang w:val="en-US" w:bidi="ar-DZ"/>
        </w:rPr>
        <w:t>إحدى</w:t>
      </w:r>
      <w:r w:rsidRPr="00AE0F32">
        <w:rPr>
          <w:rFonts w:cs="Arabic Transparent"/>
          <w:sz w:val="26"/>
          <w:szCs w:val="26"/>
          <w:rtl/>
          <w:lang w:val="en-US" w:bidi="ar-DZ"/>
        </w:rPr>
        <w:t xml:space="preserve"> الصحف اليومية و في صحيفة الاستثمار.</w:t>
      </w:r>
    </w:p>
    <w:p w:rsidR="00B40B21" w:rsidRPr="00AE0F32" w:rsidRDefault="00B40B21" w:rsidP="00C623FD">
      <w:pPr>
        <w:numPr>
          <w:ilvl w:val="0"/>
          <w:numId w:val="17"/>
        </w:numPr>
        <w:tabs>
          <w:tab w:val="left" w:pos="-2"/>
          <w:tab w:val="right" w:pos="281"/>
        </w:tabs>
        <w:bidi/>
        <w:spacing w:after="0" w:line="360" w:lineRule="auto"/>
        <w:ind w:left="-2" w:firstLine="0"/>
        <w:jc w:val="both"/>
        <w:rPr>
          <w:rFonts w:cs="Arabic Transparent"/>
          <w:sz w:val="26"/>
          <w:szCs w:val="26"/>
          <w:lang w:val="en-US" w:bidi="ar-DZ"/>
        </w:rPr>
      </w:pPr>
      <w:r w:rsidRPr="00AE0F32">
        <w:rPr>
          <w:rFonts w:cs="Arabic Transparent"/>
          <w:sz w:val="26"/>
          <w:szCs w:val="26"/>
          <w:rtl/>
          <w:lang w:val="en-US" w:bidi="ar-DZ"/>
        </w:rPr>
        <w:t xml:space="preserve"> </w:t>
      </w:r>
      <w:r w:rsidR="00564E4F" w:rsidRPr="00AE0F32">
        <w:rPr>
          <w:rFonts w:cs="Arabic Transparent" w:hint="cs"/>
          <w:sz w:val="26"/>
          <w:szCs w:val="26"/>
          <w:rtl/>
          <w:lang w:val="en-US" w:bidi="ar-DZ"/>
        </w:rPr>
        <w:t>إن</w:t>
      </w:r>
      <w:r w:rsidRPr="00AE0F32">
        <w:rPr>
          <w:rFonts w:cs="Arabic Transparent"/>
          <w:sz w:val="26"/>
          <w:szCs w:val="26"/>
          <w:rtl/>
          <w:lang w:val="en-US" w:bidi="ar-DZ"/>
        </w:rPr>
        <w:t xml:space="preserve"> مسالة عدم الاحتجاج ببطلان القرارات التعسفية اتجاه الغير حسن النية، جعلت البعض</w:t>
      </w:r>
      <w:r w:rsidRPr="00AE0F32">
        <w:rPr>
          <w:rFonts w:cs="Arabic Transparent"/>
          <w:b/>
          <w:bCs/>
          <w:sz w:val="26"/>
          <w:szCs w:val="26"/>
          <w:vertAlign w:val="superscript"/>
          <w:rtl/>
          <w:lang w:val="en-US" w:bidi="ar-DZ"/>
        </w:rPr>
        <w:t>(</w:t>
      </w:r>
      <w:r w:rsidRPr="00AE0F32">
        <w:rPr>
          <w:rStyle w:val="Appelnotedebasdep"/>
          <w:rFonts w:cs="Arabic Transparent"/>
          <w:b/>
          <w:bCs/>
          <w:sz w:val="26"/>
          <w:szCs w:val="26"/>
          <w:rtl/>
          <w:lang w:val="en-US" w:bidi="ar-DZ"/>
        </w:rPr>
        <w:footnoteReference w:id="259"/>
      </w:r>
      <w:r w:rsidRPr="00AE0F32">
        <w:rPr>
          <w:rFonts w:cs="Arabic Transparent"/>
          <w:b/>
          <w:bCs/>
          <w:sz w:val="26"/>
          <w:szCs w:val="26"/>
          <w:vertAlign w:val="superscript"/>
          <w:rtl/>
          <w:lang w:val="en-US" w:bidi="ar-DZ"/>
        </w:rPr>
        <w:t>)</w:t>
      </w:r>
      <w:r w:rsidRPr="00AE0F32">
        <w:rPr>
          <w:rFonts w:cs="Arabic Transparent"/>
          <w:sz w:val="26"/>
          <w:szCs w:val="26"/>
          <w:rtl/>
          <w:lang w:val="en-US" w:bidi="ar-DZ"/>
        </w:rPr>
        <w:t xml:space="preserve"> يذهب </w:t>
      </w:r>
      <w:r w:rsidR="00564E4F" w:rsidRPr="00AE0F32">
        <w:rPr>
          <w:rFonts w:cs="Arabic Transparent" w:hint="cs"/>
          <w:sz w:val="26"/>
          <w:szCs w:val="26"/>
          <w:rtl/>
          <w:lang w:val="en-US" w:bidi="ar-DZ"/>
        </w:rPr>
        <w:t>إلى</w:t>
      </w:r>
      <w:r w:rsidRPr="00AE0F32">
        <w:rPr>
          <w:rFonts w:cs="Arabic Transparent"/>
          <w:sz w:val="26"/>
          <w:szCs w:val="26"/>
          <w:rtl/>
          <w:lang w:val="en-US" w:bidi="ar-DZ"/>
        </w:rPr>
        <w:t xml:space="preserve"> اعتبار البطلان و </w:t>
      </w:r>
      <w:r w:rsidR="00564E4F" w:rsidRPr="00AE0F32">
        <w:rPr>
          <w:rFonts w:cs="Arabic Transparent" w:hint="cs"/>
          <w:sz w:val="26"/>
          <w:szCs w:val="26"/>
          <w:rtl/>
          <w:lang w:val="en-US" w:bidi="ar-DZ"/>
        </w:rPr>
        <w:t>إن</w:t>
      </w:r>
      <w:r w:rsidRPr="00AE0F32">
        <w:rPr>
          <w:rFonts w:cs="Arabic Transparent"/>
          <w:sz w:val="26"/>
          <w:szCs w:val="26"/>
          <w:rtl/>
          <w:lang w:val="en-US" w:bidi="ar-DZ"/>
        </w:rPr>
        <w:t xml:space="preserve"> كان الجزاء </w:t>
      </w:r>
      <w:r w:rsidR="00564E4F" w:rsidRPr="00AE0F32">
        <w:rPr>
          <w:rFonts w:cs="Arabic Transparent" w:hint="cs"/>
          <w:sz w:val="26"/>
          <w:szCs w:val="26"/>
          <w:rtl/>
          <w:lang w:val="en-US" w:bidi="ar-DZ"/>
        </w:rPr>
        <w:t>الأساسي</w:t>
      </w:r>
      <w:r w:rsidRPr="00AE0F32">
        <w:rPr>
          <w:rFonts w:cs="Arabic Transparent"/>
          <w:sz w:val="26"/>
          <w:szCs w:val="26"/>
          <w:rtl/>
          <w:lang w:val="en-US" w:bidi="ar-DZ"/>
        </w:rPr>
        <w:t xml:space="preserve"> للقرارات التعسفية، الا انه ليس الجزاء الوحيد في بعض </w:t>
      </w:r>
      <w:r w:rsidR="00564E4F" w:rsidRPr="00AE0F32">
        <w:rPr>
          <w:rFonts w:cs="Arabic Transparent" w:hint="cs"/>
          <w:sz w:val="26"/>
          <w:szCs w:val="26"/>
          <w:rtl/>
          <w:lang w:val="en-US" w:bidi="ar-DZ"/>
        </w:rPr>
        <w:t>الأحيان</w:t>
      </w:r>
      <w:r w:rsidRPr="00AE0F32">
        <w:rPr>
          <w:rFonts w:cs="Arabic Transparent"/>
          <w:sz w:val="26"/>
          <w:szCs w:val="26"/>
          <w:rtl/>
          <w:lang w:val="en-US" w:bidi="ar-DZ"/>
        </w:rPr>
        <w:t xml:space="preserve"> بل و غير كاف في </w:t>
      </w:r>
      <w:r w:rsidR="00564E4F" w:rsidRPr="00AE0F32">
        <w:rPr>
          <w:rFonts w:cs="Arabic Transparent" w:hint="cs"/>
          <w:sz w:val="26"/>
          <w:szCs w:val="26"/>
          <w:rtl/>
          <w:lang w:val="en-US" w:bidi="ar-DZ"/>
        </w:rPr>
        <w:t>أحيان</w:t>
      </w:r>
      <w:r w:rsidRPr="00AE0F32">
        <w:rPr>
          <w:rFonts w:cs="Arabic Transparent"/>
          <w:sz w:val="26"/>
          <w:szCs w:val="26"/>
          <w:rtl/>
          <w:lang w:val="en-US" w:bidi="ar-DZ"/>
        </w:rPr>
        <w:t xml:space="preserve"> </w:t>
      </w:r>
      <w:r w:rsidR="00564E4F" w:rsidRPr="00AE0F32">
        <w:rPr>
          <w:rFonts w:cs="Arabic Transparent" w:hint="cs"/>
          <w:sz w:val="26"/>
          <w:szCs w:val="26"/>
          <w:rtl/>
          <w:lang w:val="en-US" w:bidi="ar-DZ"/>
        </w:rPr>
        <w:t>أخرى</w:t>
      </w:r>
      <w:r w:rsidRPr="00AE0F32">
        <w:rPr>
          <w:rFonts w:cs="Arabic Transparent"/>
          <w:sz w:val="26"/>
          <w:szCs w:val="26"/>
          <w:rtl/>
          <w:lang w:val="en-US" w:bidi="ar-DZ"/>
        </w:rPr>
        <w:t xml:space="preserve"> </w:t>
      </w:r>
      <w:r w:rsidR="00750D19" w:rsidRPr="00AE0F32">
        <w:rPr>
          <w:rFonts w:cs="Arabic Transparent" w:hint="cs"/>
          <w:sz w:val="26"/>
          <w:szCs w:val="26"/>
          <w:rtl/>
          <w:lang w:val="en-US" w:bidi="ar-DZ"/>
        </w:rPr>
        <w:t>،</w:t>
      </w:r>
      <w:r w:rsidRPr="00AE0F32">
        <w:rPr>
          <w:rFonts w:cs="Arabic Transparent"/>
          <w:sz w:val="26"/>
          <w:szCs w:val="26"/>
          <w:rtl/>
          <w:lang w:val="en-US" w:bidi="ar-DZ"/>
        </w:rPr>
        <w:t>و لعل ما</w:t>
      </w:r>
      <w:r w:rsidR="00564E4F" w:rsidRPr="00AE0F32">
        <w:rPr>
          <w:rFonts w:cs="Arabic Transparent" w:hint="cs"/>
          <w:sz w:val="26"/>
          <w:szCs w:val="26"/>
          <w:rtl/>
          <w:lang w:val="en-US" w:bidi="ar-DZ"/>
        </w:rPr>
        <w:t xml:space="preserve"> </w:t>
      </w:r>
      <w:r w:rsidRPr="00AE0F32">
        <w:rPr>
          <w:rFonts w:cs="Arabic Transparent"/>
          <w:sz w:val="26"/>
          <w:szCs w:val="26"/>
          <w:rtl/>
          <w:lang w:val="en-US" w:bidi="ar-DZ"/>
        </w:rPr>
        <w:t xml:space="preserve">زاد في قوة هذه الرؤية هو </w:t>
      </w:r>
      <w:r w:rsidR="00564E4F" w:rsidRPr="00AE0F32">
        <w:rPr>
          <w:rFonts w:cs="Arabic Transparent" w:hint="cs"/>
          <w:sz w:val="26"/>
          <w:szCs w:val="26"/>
          <w:rtl/>
          <w:lang w:val="en-US" w:bidi="ar-DZ"/>
        </w:rPr>
        <w:t>أن</w:t>
      </w:r>
      <w:r w:rsidRPr="00AE0F32">
        <w:rPr>
          <w:rFonts w:cs="Arabic Transparent"/>
          <w:sz w:val="26"/>
          <w:szCs w:val="26"/>
          <w:rtl/>
          <w:lang w:val="en-US" w:bidi="ar-DZ"/>
        </w:rPr>
        <w:t xml:space="preserve"> </w:t>
      </w:r>
      <w:r w:rsidR="00564E4F" w:rsidRPr="00AE0F32">
        <w:rPr>
          <w:rFonts w:cs="Arabic Transparent" w:hint="cs"/>
          <w:sz w:val="26"/>
          <w:szCs w:val="26"/>
          <w:rtl/>
          <w:lang w:val="en-US" w:bidi="ar-DZ"/>
        </w:rPr>
        <w:t>إبطال</w:t>
      </w:r>
      <w:r w:rsidRPr="00AE0F32">
        <w:rPr>
          <w:rFonts w:cs="Arabic Transparent"/>
          <w:sz w:val="26"/>
          <w:szCs w:val="26"/>
          <w:rtl/>
          <w:lang w:val="en-US" w:bidi="ar-DZ"/>
        </w:rPr>
        <w:t xml:space="preserve"> القرارات التعسفية يمتد ليشمل </w:t>
      </w:r>
      <w:proofErr w:type="spellStart"/>
      <w:r w:rsidRPr="00AE0F32">
        <w:rPr>
          <w:rFonts w:cs="Arabic Transparent"/>
          <w:sz w:val="26"/>
          <w:szCs w:val="26"/>
          <w:rtl/>
          <w:lang w:val="en-US" w:bidi="ar-DZ"/>
        </w:rPr>
        <w:t>الاعمال</w:t>
      </w:r>
      <w:proofErr w:type="spellEnd"/>
      <w:r w:rsidRPr="00AE0F32">
        <w:rPr>
          <w:rFonts w:cs="Arabic Transparent"/>
          <w:sz w:val="26"/>
          <w:szCs w:val="26"/>
          <w:rtl/>
          <w:lang w:val="en-US" w:bidi="ar-DZ"/>
        </w:rPr>
        <w:t xml:space="preserve"> ا</w:t>
      </w:r>
      <w:r w:rsidR="00441994" w:rsidRPr="00AE0F32">
        <w:rPr>
          <w:rFonts w:cs="Arabic Transparent"/>
          <w:sz w:val="26"/>
          <w:szCs w:val="26"/>
          <w:rtl/>
          <w:lang w:val="en-US" w:bidi="ar-DZ"/>
        </w:rPr>
        <w:t>لمن</w:t>
      </w:r>
      <w:r w:rsidR="00441994" w:rsidRPr="00AE0F32">
        <w:rPr>
          <w:rFonts w:cs="Arabic Transparent" w:hint="cs"/>
          <w:sz w:val="26"/>
          <w:szCs w:val="26"/>
          <w:rtl/>
          <w:lang w:val="en-US" w:bidi="ar-DZ"/>
        </w:rPr>
        <w:t>فّذ</w:t>
      </w:r>
      <w:r w:rsidRPr="00AE0F32">
        <w:rPr>
          <w:rFonts w:cs="Arabic Transparent"/>
          <w:sz w:val="26"/>
          <w:szCs w:val="26"/>
          <w:rtl/>
          <w:lang w:val="en-US" w:bidi="ar-DZ"/>
        </w:rPr>
        <w:t xml:space="preserve">ة تطبيقا لها، و لا يشمل غيرها من </w:t>
      </w:r>
      <w:r w:rsidR="00564E4F" w:rsidRPr="00AE0F32">
        <w:rPr>
          <w:rFonts w:cs="Arabic Transparent" w:hint="cs"/>
          <w:sz w:val="26"/>
          <w:szCs w:val="26"/>
          <w:rtl/>
          <w:lang w:val="en-US" w:bidi="ar-DZ"/>
        </w:rPr>
        <w:t>الأعمال</w:t>
      </w:r>
      <w:r w:rsidR="002418F5" w:rsidRPr="00AE0F32">
        <w:rPr>
          <w:rFonts w:cs="Arabic Transparent" w:hint="cs"/>
          <w:sz w:val="26"/>
          <w:szCs w:val="26"/>
          <w:rtl/>
          <w:lang w:val="en-US" w:bidi="ar-DZ"/>
        </w:rPr>
        <w:t>،</w:t>
      </w:r>
      <w:r w:rsidRPr="00AE0F32">
        <w:rPr>
          <w:rFonts w:cs="Arabic Transparent"/>
          <w:sz w:val="26"/>
          <w:szCs w:val="26"/>
          <w:rtl/>
          <w:lang w:val="en-US" w:bidi="ar-DZ"/>
        </w:rPr>
        <w:t xml:space="preserve"> فعلى سبيل المثال فان بطلان قرار </w:t>
      </w:r>
      <w:r w:rsidR="00564E4F" w:rsidRPr="00AE0F32">
        <w:rPr>
          <w:rFonts w:cs="Arabic Transparent" w:hint="cs"/>
          <w:sz w:val="26"/>
          <w:szCs w:val="26"/>
          <w:rtl/>
          <w:lang w:val="en-US" w:bidi="ar-DZ"/>
        </w:rPr>
        <w:t>الإحالة</w:t>
      </w:r>
      <w:r w:rsidRPr="00AE0F32">
        <w:rPr>
          <w:rFonts w:cs="Arabic Transparent"/>
          <w:sz w:val="26"/>
          <w:szCs w:val="26"/>
          <w:rtl/>
          <w:lang w:val="en-US" w:bidi="ar-DZ"/>
        </w:rPr>
        <w:t xml:space="preserve"> على الاحتياط لا يشمل </w:t>
      </w:r>
      <w:r w:rsidR="00564E4F" w:rsidRPr="00AE0F32">
        <w:rPr>
          <w:rFonts w:cs="Arabic Transparent" w:hint="cs"/>
          <w:sz w:val="26"/>
          <w:szCs w:val="26"/>
          <w:rtl/>
          <w:lang w:val="en-US" w:bidi="ar-DZ"/>
        </w:rPr>
        <w:t>الإلزام</w:t>
      </w:r>
      <w:r w:rsidRPr="00AE0F32">
        <w:rPr>
          <w:rFonts w:cs="Arabic Transparent"/>
          <w:sz w:val="26"/>
          <w:szCs w:val="26"/>
          <w:rtl/>
          <w:lang w:val="en-US" w:bidi="ar-DZ"/>
        </w:rPr>
        <w:t xml:space="preserve"> بتوزيعها على المساهمين</w:t>
      </w:r>
      <w:r w:rsidR="002418F5" w:rsidRPr="00AE0F32">
        <w:rPr>
          <w:rFonts w:cs="Arabic Transparent" w:hint="cs"/>
          <w:sz w:val="26"/>
          <w:szCs w:val="26"/>
          <w:rtl/>
          <w:lang w:val="en-US" w:bidi="ar-DZ"/>
        </w:rPr>
        <w:t>،</w:t>
      </w:r>
      <w:r w:rsidRPr="00AE0F32">
        <w:rPr>
          <w:rFonts w:cs="Arabic Transparent"/>
          <w:sz w:val="26"/>
          <w:szCs w:val="26"/>
          <w:rtl/>
          <w:lang w:val="en-US" w:bidi="ar-DZ"/>
        </w:rPr>
        <w:t xml:space="preserve"> فجزاء البطلان يبعد </w:t>
      </w:r>
      <w:r w:rsidR="00564E4F" w:rsidRPr="00AE0F32">
        <w:rPr>
          <w:rFonts w:cs="Arabic Transparent" w:hint="cs"/>
          <w:sz w:val="26"/>
          <w:szCs w:val="26"/>
          <w:rtl/>
          <w:lang w:val="en-US" w:bidi="ar-DZ"/>
        </w:rPr>
        <w:t>الآثار</w:t>
      </w:r>
      <w:r w:rsidRPr="00AE0F32">
        <w:rPr>
          <w:rFonts w:cs="Arabic Transparent"/>
          <w:sz w:val="26"/>
          <w:szCs w:val="26"/>
          <w:rtl/>
          <w:lang w:val="en-US" w:bidi="ar-DZ"/>
        </w:rPr>
        <w:t xml:space="preserve"> غير المشروعة للقرار</w:t>
      </w:r>
      <w:r w:rsidR="002418F5" w:rsidRPr="00AE0F32">
        <w:rPr>
          <w:rFonts w:cs="Arabic Transparent" w:hint="cs"/>
          <w:sz w:val="26"/>
          <w:szCs w:val="26"/>
          <w:rtl/>
          <w:lang w:val="en-US" w:bidi="ar-DZ"/>
        </w:rPr>
        <w:t>،</w:t>
      </w:r>
      <w:r w:rsidR="002418F5" w:rsidRPr="00AE0F32">
        <w:rPr>
          <w:rFonts w:cs="Arabic Transparent"/>
          <w:sz w:val="26"/>
          <w:szCs w:val="26"/>
          <w:rtl/>
          <w:lang w:val="en-US" w:bidi="ar-DZ"/>
        </w:rPr>
        <w:t xml:space="preserve"> لكن لا</w:t>
      </w:r>
      <w:r w:rsidR="002418F5" w:rsidRPr="00AE0F32">
        <w:rPr>
          <w:rFonts w:cs="Arabic Transparent" w:hint="cs"/>
          <w:sz w:val="26"/>
          <w:szCs w:val="26"/>
          <w:rtl/>
          <w:lang w:val="en-US" w:bidi="ar-DZ"/>
        </w:rPr>
        <w:t xml:space="preserve"> ي</w:t>
      </w:r>
      <w:r w:rsidRPr="00AE0F32">
        <w:rPr>
          <w:rFonts w:cs="Arabic Transparent"/>
          <w:sz w:val="26"/>
          <w:szCs w:val="26"/>
          <w:rtl/>
          <w:lang w:val="en-US" w:bidi="ar-DZ"/>
        </w:rPr>
        <w:t xml:space="preserve">طال مسالة توزيع </w:t>
      </w:r>
      <w:r w:rsidR="00564E4F" w:rsidRPr="00AE0F32">
        <w:rPr>
          <w:rFonts w:cs="Arabic Transparent" w:hint="cs"/>
          <w:sz w:val="26"/>
          <w:szCs w:val="26"/>
          <w:rtl/>
          <w:lang w:val="en-US" w:bidi="ar-DZ"/>
        </w:rPr>
        <w:t>الأرباح</w:t>
      </w:r>
      <w:r w:rsidRPr="00AE0F32">
        <w:rPr>
          <w:rFonts w:cs="Arabic Transparent"/>
          <w:sz w:val="26"/>
          <w:szCs w:val="26"/>
          <w:rtl/>
          <w:lang w:val="en-US" w:bidi="ar-DZ"/>
        </w:rPr>
        <w:t xml:space="preserve"> و عليه فهو يترك الضرر قائما و هو عدم توزيع </w:t>
      </w:r>
      <w:r w:rsidR="00564E4F" w:rsidRPr="00AE0F32">
        <w:rPr>
          <w:rFonts w:cs="Arabic Transparent" w:hint="cs"/>
          <w:sz w:val="26"/>
          <w:szCs w:val="26"/>
          <w:rtl/>
          <w:lang w:val="en-US" w:bidi="ar-DZ"/>
        </w:rPr>
        <w:t>الأرباح</w:t>
      </w:r>
      <w:r w:rsidRPr="00AE0F32">
        <w:rPr>
          <w:rFonts w:cs="Arabic Transparent"/>
          <w:sz w:val="26"/>
          <w:szCs w:val="26"/>
          <w:rtl/>
          <w:lang w:val="en-US" w:bidi="ar-DZ"/>
        </w:rPr>
        <w:t xml:space="preserve">، و هذا الضرر هو الذي دفع </w:t>
      </w:r>
      <w:r w:rsidR="00564E4F" w:rsidRPr="00AE0F32">
        <w:rPr>
          <w:rFonts w:cs="Arabic Transparent" w:hint="cs"/>
          <w:sz w:val="26"/>
          <w:szCs w:val="26"/>
          <w:rtl/>
          <w:lang w:val="en-US" w:bidi="ar-DZ"/>
        </w:rPr>
        <w:t>أصلا</w:t>
      </w:r>
      <w:r w:rsidRPr="00AE0F32">
        <w:rPr>
          <w:rFonts w:cs="Arabic Transparent"/>
          <w:sz w:val="26"/>
          <w:szCs w:val="26"/>
          <w:rtl/>
          <w:lang w:val="en-US" w:bidi="ar-DZ"/>
        </w:rPr>
        <w:t xml:space="preserve"> </w:t>
      </w:r>
      <w:r w:rsidR="00564E4F" w:rsidRPr="00AE0F32">
        <w:rPr>
          <w:rFonts w:cs="Arabic Transparent" w:hint="cs"/>
          <w:sz w:val="26"/>
          <w:szCs w:val="26"/>
          <w:rtl/>
          <w:lang w:val="en-US" w:bidi="ar-DZ"/>
        </w:rPr>
        <w:t>بالأقلية</w:t>
      </w:r>
      <w:r w:rsidRPr="00AE0F32">
        <w:rPr>
          <w:rFonts w:cs="Arabic Transparent"/>
          <w:sz w:val="26"/>
          <w:szCs w:val="26"/>
          <w:rtl/>
          <w:lang w:val="en-US" w:bidi="ar-DZ"/>
        </w:rPr>
        <w:t xml:space="preserve"> </w:t>
      </w:r>
      <w:r w:rsidR="00564E4F" w:rsidRPr="00AE0F32">
        <w:rPr>
          <w:rFonts w:cs="Arabic Transparent" w:hint="cs"/>
          <w:sz w:val="26"/>
          <w:szCs w:val="26"/>
          <w:rtl/>
          <w:lang w:val="en-US" w:bidi="ar-DZ"/>
        </w:rPr>
        <w:t>إلى</w:t>
      </w:r>
      <w:r w:rsidRPr="00AE0F32">
        <w:rPr>
          <w:rFonts w:cs="Arabic Transparent"/>
          <w:sz w:val="26"/>
          <w:szCs w:val="26"/>
          <w:rtl/>
          <w:lang w:val="en-US" w:bidi="ar-DZ"/>
        </w:rPr>
        <w:t xml:space="preserve"> رفع دعوى البطلان، و عليه و حسب هذا </w:t>
      </w:r>
      <w:r w:rsidR="00564E4F" w:rsidRPr="00AE0F32">
        <w:rPr>
          <w:rFonts w:cs="Arabic Transparent" w:hint="cs"/>
          <w:sz w:val="26"/>
          <w:szCs w:val="26"/>
          <w:rtl/>
          <w:lang w:val="en-US" w:bidi="ar-DZ"/>
        </w:rPr>
        <w:t>الرأي</w:t>
      </w:r>
      <w:r w:rsidRPr="00AE0F32">
        <w:rPr>
          <w:rFonts w:cs="Arabic Transparent"/>
          <w:sz w:val="26"/>
          <w:szCs w:val="26"/>
          <w:rtl/>
          <w:lang w:val="en-US" w:bidi="ar-DZ"/>
        </w:rPr>
        <w:t xml:space="preserve"> فان جزاء البطلان قد يكون غير كامل و بحاجة </w:t>
      </w:r>
      <w:r w:rsidR="00B124FB" w:rsidRPr="00AE0F32">
        <w:rPr>
          <w:rFonts w:cs="Arabic Transparent" w:hint="cs"/>
          <w:sz w:val="26"/>
          <w:szCs w:val="26"/>
          <w:rtl/>
          <w:lang w:val="en-US" w:bidi="ar-DZ"/>
        </w:rPr>
        <w:t>إلى</w:t>
      </w:r>
      <w:r w:rsidRPr="00AE0F32">
        <w:rPr>
          <w:rFonts w:cs="Arabic Transparent"/>
          <w:sz w:val="26"/>
          <w:szCs w:val="26"/>
          <w:rtl/>
          <w:lang w:val="en-US" w:bidi="ar-DZ"/>
        </w:rPr>
        <w:t xml:space="preserve"> تدابير تكميلية.</w:t>
      </w:r>
    </w:p>
    <w:p w:rsidR="00B40B21" w:rsidRPr="00AE0F32" w:rsidRDefault="00B40B21" w:rsidP="00B40B21">
      <w:pPr>
        <w:tabs>
          <w:tab w:val="left" w:pos="-2"/>
          <w:tab w:val="right" w:pos="281"/>
        </w:tabs>
        <w:bidi/>
        <w:spacing w:line="360" w:lineRule="auto"/>
        <w:ind w:left="-2"/>
        <w:jc w:val="both"/>
        <w:rPr>
          <w:rFonts w:cs="Arabic Transparent"/>
          <w:b/>
          <w:bCs/>
          <w:sz w:val="26"/>
          <w:szCs w:val="26"/>
          <w:vertAlign w:val="superscript"/>
          <w:rtl/>
          <w:lang w:val="en-US" w:bidi="ar-DZ"/>
        </w:rPr>
      </w:pPr>
      <w:r w:rsidRPr="00AE0F32">
        <w:rPr>
          <w:rFonts w:cs="Arabic Transparent"/>
          <w:sz w:val="26"/>
          <w:szCs w:val="26"/>
          <w:rtl/>
          <w:lang w:val="en-US" w:bidi="ar-DZ"/>
        </w:rPr>
        <w:t xml:space="preserve">و </w:t>
      </w:r>
      <w:proofErr w:type="gramStart"/>
      <w:r w:rsidRPr="00AE0F32">
        <w:rPr>
          <w:rFonts w:cs="Arabic Transparent"/>
          <w:sz w:val="26"/>
          <w:szCs w:val="26"/>
          <w:rtl/>
          <w:lang w:val="en-US" w:bidi="ar-DZ"/>
        </w:rPr>
        <w:t>عليه</w:t>
      </w:r>
      <w:proofErr w:type="gramEnd"/>
      <w:r w:rsidRPr="00AE0F32">
        <w:rPr>
          <w:rFonts w:cs="Arabic Transparent"/>
          <w:sz w:val="26"/>
          <w:szCs w:val="26"/>
          <w:rtl/>
          <w:lang w:val="en-US" w:bidi="ar-DZ"/>
        </w:rPr>
        <w:t xml:space="preserve"> و كما يقول بعض الفقه </w:t>
      </w:r>
      <w:r w:rsidR="00B124FB" w:rsidRPr="00AE0F32">
        <w:rPr>
          <w:rFonts w:cs="Arabic Transparent" w:hint="cs"/>
          <w:sz w:val="26"/>
          <w:szCs w:val="26"/>
          <w:rtl/>
          <w:lang w:val="en-US" w:bidi="ar-DZ"/>
        </w:rPr>
        <w:t>أن</w:t>
      </w:r>
      <w:r w:rsidRPr="00AE0F32">
        <w:rPr>
          <w:rFonts w:cs="Arabic Transparent"/>
          <w:sz w:val="26"/>
          <w:szCs w:val="26"/>
          <w:rtl/>
          <w:lang w:val="en-US" w:bidi="ar-DZ"/>
        </w:rPr>
        <w:t xml:space="preserve"> القرار غير المشروع و الباطل يمنع تحقيق تنازع المصالح</w:t>
      </w:r>
      <w:r w:rsidR="00441994" w:rsidRPr="00AE0F32">
        <w:rPr>
          <w:rFonts w:cs="Arabic Transparent" w:hint="cs"/>
          <w:sz w:val="26"/>
          <w:szCs w:val="26"/>
          <w:rtl/>
          <w:lang w:val="en-US" w:bidi="ar-DZ"/>
        </w:rPr>
        <w:t>،</w:t>
      </w:r>
      <w:r w:rsidR="00441994" w:rsidRPr="00AE0F32">
        <w:rPr>
          <w:rFonts w:cs="Arabic Transparent"/>
          <w:sz w:val="26"/>
          <w:szCs w:val="26"/>
          <w:rtl/>
          <w:lang w:val="en-US" w:bidi="ar-DZ"/>
        </w:rPr>
        <w:t xml:space="preserve"> لكن لا يجدد ات</w:t>
      </w:r>
      <w:r w:rsidR="00441994" w:rsidRPr="00AE0F32">
        <w:rPr>
          <w:rFonts w:cs="Arabic Transparent" w:hint="cs"/>
          <w:sz w:val="26"/>
          <w:szCs w:val="26"/>
          <w:rtl/>
          <w:lang w:val="en-US" w:bidi="ar-DZ"/>
        </w:rPr>
        <w:t>حاد</w:t>
      </w:r>
      <w:r w:rsidRPr="00AE0F32">
        <w:rPr>
          <w:rFonts w:cs="Arabic Transparent"/>
          <w:sz w:val="26"/>
          <w:szCs w:val="26"/>
          <w:rtl/>
          <w:lang w:val="en-US" w:bidi="ar-DZ"/>
        </w:rPr>
        <w:t xml:space="preserve"> المصلحة بين المساهمين.</w:t>
      </w:r>
      <w:r w:rsidRPr="00AE0F32">
        <w:rPr>
          <w:rFonts w:cs="Arabic Transparent"/>
          <w:b/>
          <w:bCs/>
          <w:sz w:val="26"/>
          <w:szCs w:val="26"/>
          <w:vertAlign w:val="superscript"/>
          <w:rtl/>
          <w:lang w:val="en-US" w:bidi="ar-DZ"/>
        </w:rPr>
        <w:t>(</w:t>
      </w:r>
      <w:r w:rsidRPr="00AE0F32">
        <w:rPr>
          <w:rStyle w:val="Appelnotedebasdep"/>
          <w:rFonts w:cs="Arabic Transparent"/>
          <w:b/>
          <w:bCs/>
          <w:sz w:val="26"/>
          <w:szCs w:val="26"/>
          <w:rtl/>
          <w:lang w:val="en-US" w:bidi="ar-DZ"/>
        </w:rPr>
        <w:footnoteReference w:id="260"/>
      </w:r>
      <w:r w:rsidRPr="00AE0F32">
        <w:rPr>
          <w:rFonts w:cs="Arabic Transparent"/>
          <w:b/>
          <w:bCs/>
          <w:sz w:val="26"/>
          <w:szCs w:val="26"/>
          <w:vertAlign w:val="superscript"/>
          <w:rtl/>
          <w:lang w:val="en-US" w:bidi="ar-DZ"/>
        </w:rPr>
        <w:t>)</w:t>
      </w:r>
    </w:p>
    <w:p w:rsidR="00B40B21" w:rsidRPr="00AE0F32" w:rsidRDefault="00B40B21" w:rsidP="002418F5">
      <w:pPr>
        <w:tabs>
          <w:tab w:val="left" w:pos="-2"/>
          <w:tab w:val="right" w:pos="281"/>
        </w:tabs>
        <w:bidi/>
        <w:spacing w:line="360" w:lineRule="auto"/>
        <w:ind w:left="-2"/>
        <w:jc w:val="both"/>
        <w:rPr>
          <w:rFonts w:cs="Arabic Transparent"/>
          <w:b/>
          <w:bCs/>
          <w:sz w:val="26"/>
          <w:szCs w:val="26"/>
          <w:vertAlign w:val="superscript"/>
          <w:rtl/>
          <w:lang w:val="en-US" w:bidi="ar-DZ"/>
        </w:rPr>
      </w:pPr>
      <w:r w:rsidRPr="00AE0F32">
        <w:rPr>
          <w:rFonts w:cs="Arabic Transparent"/>
          <w:sz w:val="26"/>
          <w:szCs w:val="26"/>
          <w:rtl/>
          <w:lang w:val="en-US" w:bidi="ar-DZ"/>
        </w:rPr>
        <w:t xml:space="preserve">و </w:t>
      </w:r>
      <w:r w:rsidR="00B124FB" w:rsidRPr="00AE0F32">
        <w:rPr>
          <w:rFonts w:cs="Arabic Transparent" w:hint="cs"/>
          <w:sz w:val="26"/>
          <w:szCs w:val="26"/>
          <w:rtl/>
          <w:lang w:val="en-US" w:bidi="ar-DZ"/>
        </w:rPr>
        <w:t>أمام</w:t>
      </w:r>
      <w:r w:rsidRPr="00AE0F32">
        <w:rPr>
          <w:rFonts w:cs="Arabic Transparent"/>
          <w:sz w:val="26"/>
          <w:szCs w:val="26"/>
          <w:rtl/>
          <w:lang w:val="en-US" w:bidi="ar-DZ"/>
        </w:rPr>
        <w:t xml:space="preserve"> هذا الوضع فان هناك من قال </w:t>
      </w:r>
      <w:r w:rsidR="00B124FB" w:rsidRPr="00AE0F32">
        <w:rPr>
          <w:rFonts w:cs="Arabic Transparent" w:hint="cs"/>
          <w:sz w:val="26"/>
          <w:szCs w:val="26"/>
          <w:rtl/>
          <w:lang w:val="en-US" w:bidi="ar-DZ"/>
        </w:rPr>
        <w:t>أن</w:t>
      </w:r>
      <w:r w:rsidRPr="00AE0F32">
        <w:rPr>
          <w:rFonts w:cs="Arabic Transparent"/>
          <w:sz w:val="26"/>
          <w:szCs w:val="26"/>
          <w:rtl/>
          <w:lang w:val="en-US" w:bidi="ar-DZ"/>
        </w:rPr>
        <w:t xml:space="preserve"> للقاضي في هذه الحالة </w:t>
      </w:r>
      <w:proofErr w:type="spellStart"/>
      <w:r w:rsidRPr="00AE0F32">
        <w:rPr>
          <w:rFonts w:cs="Arabic Transparent"/>
          <w:sz w:val="26"/>
          <w:szCs w:val="26"/>
          <w:rtl/>
          <w:lang w:val="en-US" w:bidi="ar-DZ"/>
        </w:rPr>
        <w:t>ان</w:t>
      </w:r>
      <w:proofErr w:type="spellEnd"/>
      <w:r w:rsidRPr="00AE0F32">
        <w:rPr>
          <w:rFonts w:cs="Arabic Transparent"/>
          <w:sz w:val="26"/>
          <w:szCs w:val="26"/>
          <w:rtl/>
          <w:lang w:val="en-US" w:bidi="ar-DZ"/>
        </w:rPr>
        <w:t xml:space="preserve"> </w:t>
      </w:r>
      <w:r w:rsidR="00B124FB" w:rsidRPr="00AE0F32">
        <w:rPr>
          <w:rFonts w:cs="Arabic Transparent" w:hint="cs"/>
          <w:sz w:val="26"/>
          <w:szCs w:val="26"/>
          <w:rtl/>
          <w:lang w:val="en-US" w:bidi="ar-DZ"/>
        </w:rPr>
        <w:t>يأمر</w:t>
      </w:r>
      <w:r w:rsidRPr="00AE0F32">
        <w:rPr>
          <w:rFonts w:cs="Arabic Transparent"/>
          <w:sz w:val="26"/>
          <w:szCs w:val="26"/>
          <w:rtl/>
          <w:lang w:val="en-US" w:bidi="ar-DZ"/>
        </w:rPr>
        <w:t xml:space="preserve"> بعد </w:t>
      </w:r>
      <w:r w:rsidR="00B124FB" w:rsidRPr="00AE0F32">
        <w:rPr>
          <w:rFonts w:cs="Arabic Transparent" w:hint="cs"/>
          <w:sz w:val="26"/>
          <w:szCs w:val="26"/>
          <w:rtl/>
          <w:lang w:val="en-US" w:bidi="ar-DZ"/>
        </w:rPr>
        <w:t>إبطال</w:t>
      </w:r>
      <w:r w:rsidRPr="00AE0F32">
        <w:rPr>
          <w:rFonts w:cs="Arabic Transparent"/>
          <w:sz w:val="26"/>
          <w:szCs w:val="26"/>
          <w:rtl/>
          <w:lang w:val="en-US" w:bidi="ar-DZ"/>
        </w:rPr>
        <w:t xml:space="preserve"> القرار بتوزيع </w:t>
      </w:r>
      <w:r w:rsidR="00B124FB" w:rsidRPr="00AE0F32">
        <w:rPr>
          <w:rFonts w:cs="Arabic Transparent" w:hint="cs"/>
          <w:sz w:val="26"/>
          <w:szCs w:val="26"/>
          <w:rtl/>
          <w:lang w:val="en-US" w:bidi="ar-DZ"/>
        </w:rPr>
        <w:t>الأرباح</w:t>
      </w:r>
      <w:r w:rsidRPr="00AE0F32">
        <w:rPr>
          <w:rFonts w:cs="Arabic Transparent"/>
          <w:sz w:val="26"/>
          <w:szCs w:val="26"/>
          <w:rtl/>
          <w:lang w:val="en-US" w:bidi="ar-DZ"/>
        </w:rPr>
        <w:t xml:space="preserve"> </w:t>
      </w:r>
      <w:r w:rsidR="002418F5" w:rsidRPr="00AE0F32">
        <w:rPr>
          <w:rFonts w:cs="Arabic Transparent" w:hint="cs"/>
          <w:sz w:val="26"/>
          <w:szCs w:val="26"/>
          <w:rtl/>
          <w:lang w:val="en-US" w:bidi="ar-DZ"/>
        </w:rPr>
        <w:t>،</w:t>
      </w:r>
      <w:r w:rsidRPr="00AE0F32">
        <w:rPr>
          <w:rFonts w:cs="Arabic Transparent"/>
          <w:sz w:val="26"/>
          <w:szCs w:val="26"/>
          <w:rtl/>
          <w:lang w:val="en-US" w:bidi="ar-DZ"/>
        </w:rPr>
        <w:t xml:space="preserve">و قد استند المؤيدون لهذا الحل على انه مادام تم الاعتراف للقاضي بتقدير المصلحة الجماعية فلماذا لا يستطيع </w:t>
      </w:r>
      <w:r w:rsidR="00B124FB" w:rsidRPr="00AE0F32">
        <w:rPr>
          <w:rFonts w:cs="Arabic Transparent" w:hint="cs"/>
          <w:sz w:val="26"/>
          <w:szCs w:val="26"/>
          <w:rtl/>
          <w:lang w:val="en-US" w:bidi="ar-DZ"/>
        </w:rPr>
        <w:t>أن</w:t>
      </w:r>
      <w:r w:rsidRPr="00AE0F32">
        <w:rPr>
          <w:rFonts w:cs="Arabic Transparent"/>
          <w:sz w:val="26"/>
          <w:szCs w:val="26"/>
          <w:rtl/>
          <w:lang w:val="en-US" w:bidi="ar-DZ"/>
        </w:rPr>
        <w:t xml:space="preserve"> يفرض قرار موافقا للمصلحة الجماعية، و من جهة </w:t>
      </w:r>
      <w:r w:rsidR="00B124FB" w:rsidRPr="00AE0F32">
        <w:rPr>
          <w:rFonts w:cs="Arabic Transparent" w:hint="cs"/>
          <w:sz w:val="26"/>
          <w:szCs w:val="26"/>
          <w:rtl/>
          <w:lang w:val="en-US" w:bidi="ar-DZ"/>
        </w:rPr>
        <w:t>أخرى</w:t>
      </w:r>
      <w:r w:rsidRPr="00AE0F32">
        <w:rPr>
          <w:rFonts w:cs="Arabic Transparent"/>
          <w:sz w:val="26"/>
          <w:szCs w:val="26"/>
          <w:rtl/>
          <w:lang w:val="en-US" w:bidi="ar-DZ"/>
        </w:rPr>
        <w:t xml:space="preserve"> </w:t>
      </w:r>
      <w:r w:rsidR="00B124FB" w:rsidRPr="00AE0F32">
        <w:rPr>
          <w:rFonts w:cs="Arabic Transparent" w:hint="cs"/>
          <w:sz w:val="26"/>
          <w:szCs w:val="26"/>
          <w:rtl/>
          <w:lang w:val="en-US" w:bidi="ar-DZ"/>
        </w:rPr>
        <w:t>أن</w:t>
      </w:r>
      <w:r w:rsidRPr="00AE0F32">
        <w:rPr>
          <w:rFonts w:cs="Arabic Transparent"/>
          <w:sz w:val="26"/>
          <w:szCs w:val="26"/>
          <w:rtl/>
          <w:lang w:val="en-US" w:bidi="ar-DZ"/>
        </w:rPr>
        <w:t xml:space="preserve"> بعض </w:t>
      </w:r>
      <w:r w:rsidR="00B124FB" w:rsidRPr="00AE0F32">
        <w:rPr>
          <w:rFonts w:cs="Arabic Transparent" w:hint="cs"/>
          <w:sz w:val="26"/>
          <w:szCs w:val="26"/>
          <w:rtl/>
          <w:lang w:val="en-US" w:bidi="ar-DZ"/>
        </w:rPr>
        <w:t>أحكام</w:t>
      </w:r>
      <w:r w:rsidRPr="00AE0F32">
        <w:rPr>
          <w:rFonts w:cs="Arabic Transparent"/>
          <w:sz w:val="26"/>
          <w:szCs w:val="26"/>
          <w:rtl/>
          <w:lang w:val="en-US" w:bidi="ar-DZ"/>
        </w:rPr>
        <w:t xml:space="preserve"> الاجتهاد القضائي الفرنسي التي </w:t>
      </w:r>
      <w:r w:rsidR="00B124FB" w:rsidRPr="00AE0F32">
        <w:rPr>
          <w:rFonts w:cs="Arabic Transparent" w:hint="cs"/>
          <w:sz w:val="26"/>
          <w:szCs w:val="26"/>
          <w:rtl/>
          <w:lang w:val="en-US" w:bidi="ar-DZ"/>
        </w:rPr>
        <w:t>أثبتت</w:t>
      </w:r>
      <w:r w:rsidRPr="00AE0F32">
        <w:rPr>
          <w:rFonts w:cs="Arabic Transparent"/>
          <w:sz w:val="26"/>
          <w:szCs w:val="26"/>
          <w:rtl/>
          <w:lang w:val="en-US" w:bidi="ar-DZ"/>
        </w:rPr>
        <w:t xml:space="preserve"> تعسف </w:t>
      </w:r>
      <w:r w:rsidR="00B124FB" w:rsidRPr="00AE0F32">
        <w:rPr>
          <w:rFonts w:cs="Arabic Transparent" w:hint="cs"/>
          <w:sz w:val="26"/>
          <w:szCs w:val="26"/>
          <w:rtl/>
          <w:lang w:val="en-US" w:bidi="ar-DZ"/>
        </w:rPr>
        <w:t>الأقلية</w:t>
      </w:r>
      <w:r w:rsidR="002418F5" w:rsidRPr="00AE0F32">
        <w:rPr>
          <w:rFonts w:cs="Arabic Transparent"/>
          <w:sz w:val="26"/>
          <w:szCs w:val="26"/>
          <w:rtl/>
          <w:lang w:val="en-US" w:bidi="ar-DZ"/>
        </w:rPr>
        <w:t xml:space="preserve"> كما سوف نرى، فرضت قرارا</w:t>
      </w:r>
      <w:r w:rsidR="002418F5" w:rsidRPr="00AE0F32">
        <w:rPr>
          <w:rFonts w:cs="Arabic Transparent" w:hint="cs"/>
          <w:sz w:val="26"/>
          <w:szCs w:val="26"/>
          <w:rtl/>
          <w:lang w:val="en-US" w:bidi="ar-DZ"/>
        </w:rPr>
        <w:t xml:space="preserve">ت </w:t>
      </w:r>
      <w:r w:rsidRPr="00AE0F32">
        <w:rPr>
          <w:rFonts w:cs="Arabic Transparent"/>
          <w:sz w:val="26"/>
          <w:szCs w:val="26"/>
          <w:rtl/>
          <w:lang w:val="en-US" w:bidi="ar-DZ"/>
        </w:rPr>
        <w:t>لم يوافق عليه</w:t>
      </w:r>
      <w:r w:rsidR="002418F5" w:rsidRPr="00AE0F32">
        <w:rPr>
          <w:rFonts w:cs="Arabic Transparent" w:hint="cs"/>
          <w:sz w:val="26"/>
          <w:szCs w:val="26"/>
          <w:rtl/>
          <w:lang w:val="en-US" w:bidi="ar-DZ"/>
        </w:rPr>
        <w:t>ا</w:t>
      </w:r>
      <w:r w:rsidRPr="00AE0F32">
        <w:rPr>
          <w:rFonts w:cs="Arabic Transparent"/>
          <w:sz w:val="26"/>
          <w:szCs w:val="26"/>
          <w:rtl/>
          <w:lang w:val="en-US" w:bidi="ar-DZ"/>
        </w:rPr>
        <w:t xml:space="preserve"> لعدم اكتمال </w:t>
      </w:r>
      <w:r w:rsidR="00B124FB" w:rsidRPr="00AE0F32">
        <w:rPr>
          <w:rFonts w:cs="Arabic Transparent" w:hint="cs"/>
          <w:sz w:val="26"/>
          <w:szCs w:val="26"/>
          <w:rtl/>
          <w:lang w:val="en-US" w:bidi="ar-DZ"/>
        </w:rPr>
        <w:t>الأغلبية</w:t>
      </w:r>
      <w:r w:rsidRPr="00AE0F32">
        <w:rPr>
          <w:rFonts w:cs="Arabic Transparent"/>
          <w:sz w:val="26"/>
          <w:szCs w:val="26"/>
          <w:rtl/>
          <w:lang w:val="en-US" w:bidi="ar-DZ"/>
        </w:rPr>
        <w:t xml:space="preserve"> المطلوبة بحجة </w:t>
      </w:r>
      <w:r w:rsidR="002418F5" w:rsidRPr="00AE0F32">
        <w:rPr>
          <w:rFonts w:cs="Arabic Transparent" w:hint="cs"/>
          <w:sz w:val="26"/>
          <w:szCs w:val="26"/>
          <w:rtl/>
          <w:lang w:val="en-US" w:bidi="ar-DZ"/>
        </w:rPr>
        <w:t>مطابقة</w:t>
      </w:r>
      <w:r w:rsidRPr="00AE0F32">
        <w:rPr>
          <w:rFonts w:cs="Arabic Transparent"/>
          <w:sz w:val="26"/>
          <w:szCs w:val="26"/>
          <w:rtl/>
          <w:lang w:val="en-US" w:bidi="ar-DZ"/>
        </w:rPr>
        <w:t xml:space="preserve"> هذا القرار للمصلحة الجماعية.</w:t>
      </w:r>
      <w:r w:rsidRPr="00AE0F32">
        <w:rPr>
          <w:rFonts w:cs="Arabic Transparent"/>
          <w:b/>
          <w:bCs/>
          <w:sz w:val="26"/>
          <w:szCs w:val="26"/>
          <w:vertAlign w:val="superscript"/>
          <w:rtl/>
          <w:lang w:val="en-US" w:bidi="ar-DZ"/>
        </w:rPr>
        <w:t>(</w:t>
      </w:r>
      <w:r w:rsidRPr="00AE0F32">
        <w:rPr>
          <w:rStyle w:val="Appelnotedebasdep"/>
          <w:rFonts w:cs="Arabic Transparent"/>
          <w:b/>
          <w:bCs/>
          <w:sz w:val="26"/>
          <w:szCs w:val="26"/>
          <w:rtl/>
          <w:lang w:val="en-US" w:bidi="ar-DZ"/>
        </w:rPr>
        <w:footnoteReference w:id="261"/>
      </w:r>
      <w:r w:rsidRPr="00AE0F32">
        <w:rPr>
          <w:rFonts w:cs="Arabic Transparent"/>
          <w:b/>
          <w:bCs/>
          <w:sz w:val="26"/>
          <w:szCs w:val="26"/>
          <w:vertAlign w:val="superscript"/>
          <w:rtl/>
          <w:lang w:val="en-US" w:bidi="ar-DZ"/>
        </w:rPr>
        <w:t>)</w:t>
      </w:r>
    </w:p>
    <w:p w:rsidR="00B40B21" w:rsidRPr="00AE0F32" w:rsidRDefault="002418F5" w:rsidP="00B40B21">
      <w:pPr>
        <w:tabs>
          <w:tab w:val="left" w:pos="-2"/>
          <w:tab w:val="right" w:pos="281"/>
        </w:tabs>
        <w:bidi/>
        <w:spacing w:line="360" w:lineRule="auto"/>
        <w:ind w:left="-2"/>
        <w:jc w:val="both"/>
        <w:rPr>
          <w:rFonts w:cs="Arabic Transparent"/>
          <w:sz w:val="26"/>
          <w:szCs w:val="26"/>
          <w:rtl/>
          <w:lang w:val="en-US" w:bidi="ar-DZ"/>
        </w:rPr>
      </w:pPr>
      <w:r w:rsidRPr="00AE0F32">
        <w:rPr>
          <w:rFonts w:cs="Arabic Transparent" w:hint="cs"/>
          <w:sz w:val="26"/>
          <w:szCs w:val="26"/>
          <w:rtl/>
          <w:lang w:val="en-US" w:bidi="ar-DZ"/>
        </w:rPr>
        <w:t xml:space="preserve">    </w:t>
      </w:r>
      <w:r w:rsidR="00B40B21" w:rsidRPr="00AE0F32">
        <w:rPr>
          <w:rFonts w:cs="Arabic Transparent"/>
          <w:sz w:val="26"/>
          <w:szCs w:val="26"/>
          <w:rtl/>
          <w:lang w:val="en-US" w:bidi="ar-DZ"/>
        </w:rPr>
        <w:t xml:space="preserve">غير </w:t>
      </w:r>
      <w:r w:rsidR="00B124FB" w:rsidRPr="00AE0F32">
        <w:rPr>
          <w:rFonts w:cs="Arabic Transparent" w:hint="cs"/>
          <w:sz w:val="26"/>
          <w:szCs w:val="26"/>
          <w:rtl/>
          <w:lang w:val="en-US" w:bidi="ar-DZ"/>
        </w:rPr>
        <w:t>أن</w:t>
      </w:r>
      <w:r w:rsidR="00B40B21" w:rsidRPr="00AE0F32">
        <w:rPr>
          <w:rFonts w:cs="Arabic Transparent"/>
          <w:sz w:val="26"/>
          <w:szCs w:val="26"/>
          <w:rtl/>
          <w:lang w:val="en-US" w:bidi="ar-DZ"/>
        </w:rPr>
        <w:t xml:space="preserve"> </w:t>
      </w:r>
      <w:r w:rsidR="00B124FB" w:rsidRPr="00AE0F32">
        <w:rPr>
          <w:rFonts w:cs="Arabic Transparent" w:hint="cs"/>
          <w:sz w:val="26"/>
          <w:szCs w:val="26"/>
          <w:rtl/>
          <w:lang w:val="en-US" w:bidi="ar-DZ"/>
        </w:rPr>
        <w:t>الرأي</w:t>
      </w:r>
      <w:r w:rsidR="00B40B21" w:rsidRPr="00AE0F32">
        <w:rPr>
          <w:rFonts w:cs="Arabic Transparent"/>
          <w:sz w:val="26"/>
          <w:szCs w:val="26"/>
          <w:rtl/>
          <w:lang w:val="en-US" w:bidi="ar-DZ"/>
        </w:rPr>
        <w:t xml:space="preserve"> الراجح لم يقبل بمثل هذا الحل لان القاضي لا يصوت و لا يشترك في مداولات الجمعيات العامة للمساهمين، كما </w:t>
      </w:r>
      <w:proofErr w:type="spellStart"/>
      <w:r w:rsidR="00B40B21" w:rsidRPr="00AE0F32">
        <w:rPr>
          <w:rFonts w:cs="Arabic Transparent"/>
          <w:sz w:val="26"/>
          <w:szCs w:val="26"/>
          <w:rtl/>
          <w:lang w:val="en-US" w:bidi="ar-DZ"/>
        </w:rPr>
        <w:t>ان</w:t>
      </w:r>
      <w:proofErr w:type="spellEnd"/>
      <w:r w:rsidR="00B40B21" w:rsidRPr="00AE0F32">
        <w:rPr>
          <w:rFonts w:cs="Arabic Transparent"/>
          <w:sz w:val="26"/>
          <w:szCs w:val="26"/>
          <w:rtl/>
          <w:lang w:val="en-US" w:bidi="ar-DZ"/>
        </w:rPr>
        <w:t xml:space="preserve"> </w:t>
      </w:r>
      <w:r w:rsidR="00B124FB" w:rsidRPr="00AE0F32">
        <w:rPr>
          <w:rFonts w:cs="Arabic Transparent" w:hint="cs"/>
          <w:sz w:val="26"/>
          <w:szCs w:val="26"/>
          <w:rtl/>
          <w:lang w:val="en-US" w:bidi="ar-DZ"/>
        </w:rPr>
        <w:t>الإدارة</w:t>
      </w:r>
      <w:r w:rsidR="00B40B21" w:rsidRPr="00AE0F32">
        <w:rPr>
          <w:rFonts w:cs="Arabic Transparent"/>
          <w:sz w:val="26"/>
          <w:szCs w:val="26"/>
          <w:rtl/>
          <w:lang w:val="en-US" w:bidi="ar-DZ"/>
        </w:rPr>
        <w:t xml:space="preserve"> الجماعية تنتج </w:t>
      </w:r>
      <w:proofErr w:type="spellStart"/>
      <w:r w:rsidR="00B40B21" w:rsidRPr="00AE0F32">
        <w:rPr>
          <w:rFonts w:cs="Arabic Transparent"/>
          <w:sz w:val="26"/>
          <w:szCs w:val="26"/>
          <w:rtl/>
          <w:lang w:val="en-US" w:bidi="ar-DZ"/>
        </w:rPr>
        <w:t>حصريا</w:t>
      </w:r>
      <w:proofErr w:type="spellEnd"/>
      <w:r w:rsidR="00B40B21" w:rsidRPr="00AE0F32">
        <w:rPr>
          <w:rFonts w:cs="Arabic Transparent"/>
          <w:sz w:val="26"/>
          <w:szCs w:val="26"/>
          <w:rtl/>
          <w:lang w:val="en-US" w:bidi="ar-DZ"/>
        </w:rPr>
        <w:t xml:space="preserve"> عن هذه المداولة، فالقاضي لا يستطيع </w:t>
      </w:r>
      <w:r w:rsidR="00B124FB" w:rsidRPr="00AE0F32">
        <w:rPr>
          <w:rFonts w:cs="Arabic Transparent" w:hint="cs"/>
          <w:sz w:val="26"/>
          <w:szCs w:val="26"/>
          <w:rtl/>
          <w:lang w:val="en-US" w:bidi="ar-DZ"/>
        </w:rPr>
        <w:t>أن</w:t>
      </w:r>
      <w:r w:rsidR="00B40B21" w:rsidRPr="00AE0F32">
        <w:rPr>
          <w:rFonts w:cs="Arabic Transparent"/>
          <w:sz w:val="26"/>
          <w:szCs w:val="26"/>
          <w:rtl/>
          <w:lang w:val="en-US" w:bidi="ar-DZ"/>
        </w:rPr>
        <w:t xml:space="preserve"> يفرض </w:t>
      </w:r>
      <w:r w:rsidR="00B124FB" w:rsidRPr="00AE0F32">
        <w:rPr>
          <w:rFonts w:cs="Arabic Transparent" w:hint="cs"/>
          <w:sz w:val="26"/>
          <w:szCs w:val="26"/>
          <w:rtl/>
          <w:lang w:val="en-US" w:bidi="ar-DZ"/>
        </w:rPr>
        <w:t>إرادته</w:t>
      </w:r>
      <w:r w:rsidR="00B40B21" w:rsidRPr="00AE0F32">
        <w:rPr>
          <w:rFonts w:cs="Arabic Transparent"/>
          <w:sz w:val="26"/>
          <w:szCs w:val="26"/>
          <w:rtl/>
          <w:lang w:val="en-US" w:bidi="ar-DZ"/>
        </w:rPr>
        <w:t xml:space="preserve"> على الشركة</w:t>
      </w:r>
      <w:r w:rsidRPr="00AE0F32">
        <w:rPr>
          <w:rFonts w:cs="Arabic Transparent" w:hint="cs"/>
          <w:sz w:val="26"/>
          <w:szCs w:val="26"/>
          <w:rtl/>
          <w:lang w:val="en-US" w:bidi="ar-DZ"/>
        </w:rPr>
        <w:t>،</w:t>
      </w:r>
      <w:r w:rsidR="00B40B21" w:rsidRPr="00AE0F32">
        <w:rPr>
          <w:rFonts w:cs="Arabic Transparent"/>
          <w:sz w:val="26"/>
          <w:szCs w:val="26"/>
          <w:rtl/>
          <w:lang w:val="en-US" w:bidi="ar-DZ"/>
        </w:rPr>
        <w:t xml:space="preserve"> و من جهة ثانية </w:t>
      </w:r>
      <w:r w:rsidR="00B124FB" w:rsidRPr="00AE0F32">
        <w:rPr>
          <w:rFonts w:cs="Arabic Transparent" w:hint="cs"/>
          <w:sz w:val="26"/>
          <w:szCs w:val="26"/>
          <w:rtl/>
          <w:lang w:val="en-US" w:bidi="ar-DZ"/>
        </w:rPr>
        <w:t>أن</w:t>
      </w:r>
      <w:r w:rsidR="00B40B21" w:rsidRPr="00AE0F32">
        <w:rPr>
          <w:rFonts w:cs="Arabic Transparent"/>
          <w:sz w:val="26"/>
          <w:szCs w:val="26"/>
          <w:rtl/>
          <w:lang w:val="en-US" w:bidi="ar-DZ"/>
        </w:rPr>
        <w:t xml:space="preserve"> سلطة القاضي في تحديد المصلحة الجماعية محصورة في </w:t>
      </w:r>
      <w:r w:rsidR="00B124FB" w:rsidRPr="00AE0F32">
        <w:rPr>
          <w:rFonts w:cs="Arabic Transparent" w:hint="cs"/>
          <w:sz w:val="26"/>
          <w:szCs w:val="26"/>
          <w:rtl/>
          <w:lang w:val="en-US" w:bidi="ar-DZ"/>
        </w:rPr>
        <w:t>إطار</w:t>
      </w:r>
      <w:r w:rsidR="00B40B21" w:rsidRPr="00AE0F32">
        <w:rPr>
          <w:rFonts w:cs="Arabic Transparent"/>
          <w:sz w:val="26"/>
          <w:szCs w:val="26"/>
          <w:rtl/>
          <w:lang w:val="en-US" w:bidi="ar-DZ"/>
        </w:rPr>
        <w:t xml:space="preserve"> السهر على احترامها </w:t>
      </w:r>
      <w:r w:rsidRPr="00AE0F32">
        <w:rPr>
          <w:rFonts w:cs="Arabic Transparent" w:hint="cs"/>
          <w:sz w:val="26"/>
          <w:szCs w:val="26"/>
          <w:rtl/>
          <w:lang w:val="en-US" w:bidi="ar-DZ"/>
        </w:rPr>
        <w:t>،</w:t>
      </w:r>
      <w:r w:rsidR="00B40B21" w:rsidRPr="00AE0F32">
        <w:rPr>
          <w:rFonts w:cs="Arabic Transparent"/>
          <w:sz w:val="26"/>
          <w:szCs w:val="26"/>
          <w:rtl/>
          <w:lang w:val="en-US" w:bidi="ar-DZ"/>
        </w:rPr>
        <w:t xml:space="preserve">و ليس فرض قرارات تقوم مقام قرارات المساهمين تتوافق و المصلحة الجماعية، فهذا ليس دوره </w:t>
      </w:r>
      <w:r w:rsidRPr="00AE0F32">
        <w:rPr>
          <w:rFonts w:cs="Arabic Transparent" w:hint="cs"/>
          <w:sz w:val="26"/>
          <w:szCs w:val="26"/>
          <w:rtl/>
          <w:lang w:val="en-US" w:bidi="ar-DZ"/>
        </w:rPr>
        <w:t>،</w:t>
      </w:r>
      <w:r w:rsidR="00B40B21" w:rsidRPr="00AE0F32">
        <w:rPr>
          <w:rFonts w:cs="Arabic Transparent"/>
          <w:sz w:val="26"/>
          <w:szCs w:val="26"/>
          <w:rtl/>
          <w:lang w:val="en-US" w:bidi="ar-DZ"/>
        </w:rPr>
        <w:t xml:space="preserve">و </w:t>
      </w:r>
      <w:r w:rsidR="00B124FB" w:rsidRPr="00AE0F32">
        <w:rPr>
          <w:rFonts w:cs="Arabic Transparent" w:hint="cs"/>
          <w:sz w:val="26"/>
          <w:szCs w:val="26"/>
          <w:rtl/>
          <w:lang w:val="en-US" w:bidi="ar-DZ"/>
        </w:rPr>
        <w:t>أيضا</w:t>
      </w:r>
      <w:r w:rsidR="00B40B21" w:rsidRPr="00AE0F32">
        <w:rPr>
          <w:rFonts w:cs="Arabic Transparent"/>
          <w:sz w:val="26"/>
          <w:szCs w:val="26"/>
          <w:rtl/>
          <w:lang w:val="en-US" w:bidi="ar-DZ"/>
        </w:rPr>
        <w:t xml:space="preserve"> </w:t>
      </w:r>
      <w:r w:rsidR="00B124FB" w:rsidRPr="00AE0F32">
        <w:rPr>
          <w:rFonts w:cs="Arabic Transparent" w:hint="cs"/>
          <w:sz w:val="26"/>
          <w:szCs w:val="26"/>
          <w:rtl/>
          <w:lang w:val="en-US" w:bidi="ar-DZ"/>
        </w:rPr>
        <w:t>أن</w:t>
      </w:r>
      <w:r w:rsidR="00B40B21" w:rsidRPr="00AE0F32">
        <w:rPr>
          <w:rFonts w:cs="Arabic Transparent"/>
          <w:sz w:val="26"/>
          <w:szCs w:val="26"/>
          <w:rtl/>
          <w:lang w:val="en-US" w:bidi="ar-DZ"/>
        </w:rPr>
        <w:t xml:space="preserve"> سلطة القاضي في تقدير المصلحة الجماعية يجب </w:t>
      </w:r>
      <w:r w:rsidR="00B124FB" w:rsidRPr="00AE0F32">
        <w:rPr>
          <w:rFonts w:cs="Arabic Transparent" w:hint="cs"/>
          <w:sz w:val="26"/>
          <w:szCs w:val="26"/>
          <w:rtl/>
          <w:lang w:val="en-US" w:bidi="ar-DZ"/>
        </w:rPr>
        <w:t>أن</w:t>
      </w:r>
      <w:r w:rsidR="00B40B21" w:rsidRPr="00AE0F32">
        <w:rPr>
          <w:rFonts w:cs="Arabic Transparent"/>
          <w:sz w:val="26"/>
          <w:szCs w:val="26"/>
          <w:rtl/>
          <w:lang w:val="en-US" w:bidi="ar-DZ"/>
        </w:rPr>
        <w:t xml:space="preserve"> تطبق في </w:t>
      </w:r>
      <w:r w:rsidR="00B124FB" w:rsidRPr="00AE0F32">
        <w:rPr>
          <w:rFonts w:cs="Arabic Transparent" w:hint="cs"/>
          <w:sz w:val="26"/>
          <w:szCs w:val="26"/>
          <w:rtl/>
          <w:lang w:val="en-US" w:bidi="ar-DZ"/>
        </w:rPr>
        <w:t>إطار</w:t>
      </w:r>
      <w:r w:rsidR="00B40B21" w:rsidRPr="00AE0F32">
        <w:rPr>
          <w:rFonts w:cs="Arabic Transparent"/>
          <w:sz w:val="26"/>
          <w:szCs w:val="26"/>
          <w:rtl/>
          <w:lang w:val="en-US" w:bidi="ar-DZ"/>
        </w:rPr>
        <w:t xml:space="preserve"> جد محدد يراعي فيه اتحاد المصلحة بين الشركاء و لا يجب </w:t>
      </w:r>
      <w:proofErr w:type="spellStart"/>
      <w:r w:rsidR="00B40B21" w:rsidRPr="00AE0F32">
        <w:rPr>
          <w:rFonts w:cs="Arabic Transparent"/>
          <w:sz w:val="26"/>
          <w:szCs w:val="26"/>
          <w:rtl/>
          <w:lang w:val="en-US" w:bidi="ar-DZ"/>
        </w:rPr>
        <w:t>ان</w:t>
      </w:r>
      <w:proofErr w:type="spellEnd"/>
      <w:r w:rsidR="00B40B21" w:rsidRPr="00AE0F32">
        <w:rPr>
          <w:rFonts w:cs="Arabic Transparent"/>
          <w:sz w:val="26"/>
          <w:szCs w:val="26"/>
          <w:rtl/>
          <w:lang w:val="en-US" w:bidi="ar-DZ"/>
        </w:rPr>
        <w:t xml:space="preserve"> يمتد تقديره </w:t>
      </w:r>
      <w:r w:rsidR="00B124FB" w:rsidRPr="00AE0F32">
        <w:rPr>
          <w:rFonts w:cs="Arabic Transparent" w:hint="cs"/>
          <w:sz w:val="26"/>
          <w:szCs w:val="26"/>
          <w:rtl/>
          <w:lang w:val="en-US" w:bidi="ar-DZ"/>
        </w:rPr>
        <w:t>إلى</w:t>
      </w:r>
      <w:r w:rsidR="00B40B21" w:rsidRPr="00AE0F32">
        <w:rPr>
          <w:rFonts w:cs="Arabic Transparent"/>
          <w:sz w:val="26"/>
          <w:szCs w:val="26"/>
          <w:rtl/>
          <w:lang w:val="en-US" w:bidi="ar-DZ"/>
        </w:rPr>
        <w:t xml:space="preserve"> تسيير الشركة.</w:t>
      </w:r>
    </w:p>
    <w:p w:rsidR="00B40B21" w:rsidRPr="00AE0F32" w:rsidRDefault="002418F5" w:rsidP="00B40B21">
      <w:pPr>
        <w:tabs>
          <w:tab w:val="left" w:pos="-2"/>
          <w:tab w:val="right" w:pos="281"/>
        </w:tabs>
        <w:bidi/>
        <w:spacing w:line="360" w:lineRule="auto"/>
        <w:ind w:left="-2"/>
        <w:jc w:val="both"/>
        <w:rPr>
          <w:rFonts w:cs="Arabic Transparent"/>
          <w:sz w:val="26"/>
          <w:szCs w:val="26"/>
          <w:rtl/>
          <w:lang w:val="en-US" w:bidi="ar-DZ"/>
        </w:rPr>
      </w:pPr>
      <w:r w:rsidRPr="00AE0F32">
        <w:rPr>
          <w:rFonts w:cs="Arabic Transparent" w:hint="cs"/>
          <w:sz w:val="26"/>
          <w:szCs w:val="26"/>
          <w:rtl/>
          <w:lang w:val="en-US" w:bidi="ar-DZ"/>
        </w:rPr>
        <w:t xml:space="preserve">  </w:t>
      </w:r>
      <w:r w:rsidR="00B124FB" w:rsidRPr="00AE0F32">
        <w:rPr>
          <w:rFonts w:cs="Arabic Transparent" w:hint="cs"/>
          <w:sz w:val="26"/>
          <w:szCs w:val="26"/>
          <w:rtl/>
          <w:lang w:val="en-US" w:bidi="ar-DZ"/>
        </w:rPr>
        <w:t>أما</w:t>
      </w:r>
      <w:r w:rsidR="00B40B21" w:rsidRPr="00AE0F32">
        <w:rPr>
          <w:rFonts w:cs="Arabic Transparent"/>
          <w:sz w:val="26"/>
          <w:szCs w:val="26"/>
          <w:rtl/>
          <w:lang w:val="en-US" w:bidi="ar-DZ"/>
        </w:rPr>
        <w:t xml:space="preserve"> الارتكاز على واقعة قرارات تعسف </w:t>
      </w:r>
      <w:r w:rsidR="00B124FB" w:rsidRPr="00AE0F32">
        <w:rPr>
          <w:rFonts w:cs="Arabic Transparent" w:hint="cs"/>
          <w:sz w:val="26"/>
          <w:szCs w:val="26"/>
          <w:rtl/>
          <w:lang w:val="en-US" w:bidi="ar-DZ"/>
        </w:rPr>
        <w:t>الأقلية</w:t>
      </w:r>
      <w:r w:rsidR="00B40B21" w:rsidRPr="00AE0F32">
        <w:rPr>
          <w:rFonts w:cs="Arabic Transparent"/>
          <w:sz w:val="26"/>
          <w:szCs w:val="26"/>
          <w:rtl/>
          <w:lang w:val="en-US" w:bidi="ar-DZ"/>
        </w:rPr>
        <w:t xml:space="preserve"> التي فرض فيها القاضي قرارا متوافقا مع المصلحة الجماعية فقد </w:t>
      </w:r>
      <w:r w:rsidR="00B124FB" w:rsidRPr="00AE0F32">
        <w:rPr>
          <w:rFonts w:cs="Arabic Transparent" w:hint="cs"/>
          <w:sz w:val="26"/>
          <w:szCs w:val="26"/>
          <w:rtl/>
          <w:lang w:val="en-US" w:bidi="ar-DZ"/>
        </w:rPr>
        <w:t>أصبحت</w:t>
      </w:r>
      <w:r w:rsidR="00B40B21" w:rsidRPr="00AE0F32">
        <w:rPr>
          <w:rFonts w:cs="Arabic Transparent"/>
          <w:sz w:val="26"/>
          <w:szCs w:val="26"/>
          <w:rtl/>
          <w:lang w:val="en-US" w:bidi="ar-DZ"/>
        </w:rPr>
        <w:t xml:space="preserve"> غير فاعلة بعد قرار محكمة التمييز الفرنسية</w:t>
      </w:r>
      <w:r w:rsidR="00B40B21" w:rsidRPr="00AE0F32">
        <w:rPr>
          <w:rFonts w:cs="Arabic Transparent"/>
          <w:b/>
          <w:bCs/>
          <w:sz w:val="26"/>
          <w:szCs w:val="26"/>
          <w:vertAlign w:val="superscript"/>
          <w:rtl/>
          <w:lang w:val="en-US" w:bidi="ar-DZ"/>
        </w:rPr>
        <w:t>(</w:t>
      </w:r>
      <w:r w:rsidR="00B40B21" w:rsidRPr="00AE0F32">
        <w:rPr>
          <w:rStyle w:val="Appelnotedebasdep"/>
          <w:rFonts w:cs="Arabic Transparent"/>
          <w:b/>
          <w:bCs/>
          <w:sz w:val="26"/>
          <w:szCs w:val="26"/>
          <w:rtl/>
          <w:lang w:val="en-US" w:bidi="ar-DZ"/>
        </w:rPr>
        <w:footnoteReference w:id="262"/>
      </w:r>
      <w:r w:rsidR="00B40B21" w:rsidRPr="00AE0F32">
        <w:rPr>
          <w:rFonts w:cs="Arabic Transparent"/>
          <w:b/>
          <w:bCs/>
          <w:sz w:val="26"/>
          <w:szCs w:val="26"/>
          <w:vertAlign w:val="superscript"/>
          <w:rtl/>
          <w:lang w:val="en-US" w:bidi="ar-DZ"/>
        </w:rPr>
        <w:t>)</w:t>
      </w:r>
      <w:r w:rsidR="00B40B21" w:rsidRPr="00AE0F32">
        <w:rPr>
          <w:rFonts w:cs="Arabic Transparent"/>
          <w:sz w:val="26"/>
          <w:szCs w:val="26"/>
          <w:rtl/>
          <w:lang w:val="en-US" w:bidi="ar-DZ"/>
        </w:rPr>
        <w:t xml:space="preserve"> التي </w:t>
      </w:r>
      <w:r w:rsidR="00B124FB" w:rsidRPr="00AE0F32">
        <w:rPr>
          <w:rFonts w:cs="Arabic Transparent" w:hint="cs"/>
          <w:sz w:val="26"/>
          <w:szCs w:val="26"/>
          <w:rtl/>
          <w:lang w:val="en-US" w:bidi="ar-DZ"/>
        </w:rPr>
        <w:t>أعلنت</w:t>
      </w:r>
      <w:r w:rsidR="00B40B21" w:rsidRPr="00AE0F32">
        <w:rPr>
          <w:rFonts w:cs="Arabic Transparent"/>
          <w:sz w:val="26"/>
          <w:szCs w:val="26"/>
          <w:rtl/>
          <w:lang w:val="en-US" w:bidi="ar-DZ"/>
        </w:rPr>
        <w:t xml:space="preserve"> بكل وضوح " </w:t>
      </w:r>
      <w:r w:rsidR="00B124FB" w:rsidRPr="00AE0F32">
        <w:rPr>
          <w:rFonts w:cs="Arabic Transparent" w:hint="cs"/>
          <w:sz w:val="26"/>
          <w:szCs w:val="26"/>
          <w:rtl/>
          <w:lang w:val="en-US" w:bidi="ar-DZ"/>
        </w:rPr>
        <w:t>أن</w:t>
      </w:r>
      <w:r w:rsidR="00B40B21" w:rsidRPr="00AE0F32">
        <w:rPr>
          <w:rFonts w:cs="Arabic Transparent"/>
          <w:sz w:val="26"/>
          <w:szCs w:val="26"/>
          <w:rtl/>
          <w:lang w:val="en-US" w:bidi="ar-DZ"/>
        </w:rPr>
        <w:t xml:space="preserve"> القاضي لا يمكنه </w:t>
      </w:r>
      <w:proofErr w:type="spellStart"/>
      <w:r w:rsidR="00B40B21" w:rsidRPr="00AE0F32">
        <w:rPr>
          <w:rFonts w:cs="Arabic Transparent"/>
          <w:sz w:val="26"/>
          <w:szCs w:val="26"/>
          <w:rtl/>
          <w:lang w:val="en-US" w:bidi="ar-DZ"/>
        </w:rPr>
        <w:t>ان</w:t>
      </w:r>
      <w:proofErr w:type="spellEnd"/>
      <w:r w:rsidR="00B40B21" w:rsidRPr="00AE0F32">
        <w:rPr>
          <w:rFonts w:cs="Arabic Transparent"/>
          <w:sz w:val="26"/>
          <w:szCs w:val="26"/>
          <w:rtl/>
          <w:lang w:val="en-US" w:bidi="ar-DZ"/>
        </w:rPr>
        <w:t xml:space="preserve"> يحل نفسه مكان </w:t>
      </w:r>
      <w:r w:rsidR="00B124FB" w:rsidRPr="00AE0F32">
        <w:rPr>
          <w:rFonts w:cs="Arabic Transparent" w:hint="cs"/>
          <w:sz w:val="26"/>
          <w:szCs w:val="26"/>
          <w:rtl/>
          <w:lang w:val="en-US" w:bidi="ar-DZ"/>
        </w:rPr>
        <w:t>أجهزة</w:t>
      </w:r>
      <w:r w:rsidR="00B40B21" w:rsidRPr="00AE0F32">
        <w:rPr>
          <w:rFonts w:cs="Arabic Transparent"/>
          <w:sz w:val="26"/>
          <w:szCs w:val="26"/>
          <w:rtl/>
          <w:lang w:val="en-US" w:bidi="ar-DZ"/>
        </w:rPr>
        <w:t xml:space="preserve"> الشركة المختصة قانونا " فقد منع هذا القرار على القاضي </w:t>
      </w:r>
      <w:proofErr w:type="spellStart"/>
      <w:r w:rsidR="00B40B21" w:rsidRPr="00AE0F32">
        <w:rPr>
          <w:rFonts w:cs="Arabic Transparent"/>
          <w:sz w:val="26"/>
          <w:szCs w:val="26"/>
          <w:rtl/>
          <w:lang w:val="en-US" w:bidi="ar-DZ"/>
        </w:rPr>
        <w:t>ان</w:t>
      </w:r>
      <w:proofErr w:type="spellEnd"/>
      <w:r w:rsidR="00B40B21" w:rsidRPr="00AE0F32">
        <w:rPr>
          <w:rFonts w:cs="Arabic Transparent"/>
          <w:sz w:val="26"/>
          <w:szCs w:val="26"/>
          <w:rtl/>
          <w:lang w:val="en-US" w:bidi="ar-DZ"/>
        </w:rPr>
        <w:t xml:space="preserve"> يفرض </w:t>
      </w:r>
      <w:r w:rsidR="00B124FB" w:rsidRPr="00AE0F32">
        <w:rPr>
          <w:rFonts w:cs="Arabic Transparent" w:hint="cs"/>
          <w:sz w:val="26"/>
          <w:szCs w:val="26"/>
          <w:rtl/>
          <w:lang w:val="en-US" w:bidi="ar-DZ"/>
        </w:rPr>
        <w:t>إرادته</w:t>
      </w:r>
      <w:r w:rsidR="00B40B21" w:rsidRPr="00AE0F32">
        <w:rPr>
          <w:rFonts w:cs="Arabic Transparent"/>
          <w:sz w:val="26"/>
          <w:szCs w:val="26"/>
          <w:rtl/>
          <w:lang w:val="en-US" w:bidi="ar-DZ"/>
        </w:rPr>
        <w:t xml:space="preserve"> على الشركة و يحل </w:t>
      </w:r>
      <w:r w:rsidR="00B40B21" w:rsidRPr="00AE0F32">
        <w:rPr>
          <w:rFonts w:cs="Arabic Transparent"/>
          <w:sz w:val="26"/>
          <w:szCs w:val="26"/>
          <w:rtl/>
          <w:lang w:val="en-US" w:bidi="ar-DZ"/>
        </w:rPr>
        <w:lastRenderedPageBreak/>
        <w:t xml:space="preserve">نفسه محل </w:t>
      </w:r>
      <w:r w:rsidR="00B124FB" w:rsidRPr="00AE0F32">
        <w:rPr>
          <w:rFonts w:cs="Arabic Transparent" w:hint="cs"/>
          <w:sz w:val="26"/>
          <w:szCs w:val="26"/>
          <w:rtl/>
          <w:lang w:val="en-US" w:bidi="ar-DZ"/>
        </w:rPr>
        <w:t>الأجهزة</w:t>
      </w:r>
      <w:r w:rsidR="00B40B21" w:rsidRPr="00AE0F32">
        <w:rPr>
          <w:rFonts w:cs="Arabic Transparent"/>
          <w:sz w:val="26"/>
          <w:szCs w:val="26"/>
          <w:rtl/>
          <w:lang w:val="en-US" w:bidi="ar-DZ"/>
        </w:rPr>
        <w:t xml:space="preserve"> القانونية المختصة، و اتخاذ القرار</w:t>
      </w:r>
      <w:r w:rsidRPr="00AE0F32">
        <w:rPr>
          <w:rFonts w:cs="Arabic Transparent"/>
          <w:sz w:val="26"/>
          <w:szCs w:val="26"/>
          <w:rtl/>
          <w:lang w:val="en-US" w:bidi="ar-DZ"/>
        </w:rPr>
        <w:t xml:space="preserve"> المعترض عليه تعسفيا من </w:t>
      </w:r>
      <w:r w:rsidR="00B124FB" w:rsidRPr="00AE0F32">
        <w:rPr>
          <w:rFonts w:cs="Arabic Transparent" w:hint="cs"/>
          <w:sz w:val="26"/>
          <w:szCs w:val="26"/>
          <w:rtl/>
          <w:lang w:val="en-US" w:bidi="ar-DZ"/>
        </w:rPr>
        <w:t>الأقلية</w:t>
      </w:r>
      <w:r w:rsidRPr="00AE0F32">
        <w:rPr>
          <w:rFonts w:cs="Arabic Transparent" w:hint="cs"/>
          <w:sz w:val="26"/>
          <w:szCs w:val="26"/>
          <w:rtl/>
          <w:lang w:val="en-US" w:bidi="ar-DZ"/>
        </w:rPr>
        <w:t>، و هو ما سنفصل فيه لاحقا.</w:t>
      </w:r>
    </w:p>
    <w:p w:rsidR="00CB64BC" w:rsidRPr="00AE0F32" w:rsidRDefault="002418F5" w:rsidP="00B40B21">
      <w:pPr>
        <w:tabs>
          <w:tab w:val="left" w:pos="-2"/>
          <w:tab w:val="right" w:pos="281"/>
        </w:tabs>
        <w:bidi/>
        <w:spacing w:line="360" w:lineRule="auto"/>
        <w:ind w:left="-2"/>
        <w:jc w:val="both"/>
        <w:rPr>
          <w:rFonts w:cs="Arabic Transparent"/>
          <w:sz w:val="26"/>
          <w:szCs w:val="26"/>
          <w:rtl/>
          <w:lang w:val="en-US" w:bidi="ar-DZ"/>
        </w:rPr>
      </w:pPr>
      <w:r w:rsidRPr="00AE0F32">
        <w:rPr>
          <w:rFonts w:cs="Arabic Transparent" w:hint="cs"/>
          <w:sz w:val="26"/>
          <w:szCs w:val="26"/>
          <w:rtl/>
          <w:lang w:val="en-US" w:bidi="ar-DZ"/>
        </w:rPr>
        <w:t xml:space="preserve">   </w:t>
      </w:r>
      <w:r w:rsidR="00B40B21" w:rsidRPr="00AE0F32">
        <w:rPr>
          <w:rFonts w:cs="Arabic Transparent"/>
          <w:sz w:val="26"/>
          <w:szCs w:val="26"/>
          <w:rtl/>
          <w:lang w:val="en-US" w:bidi="ar-DZ"/>
        </w:rPr>
        <w:t xml:space="preserve">لكن هذا المنع لا يحرم القاضي من سلطته في </w:t>
      </w:r>
      <w:r w:rsidR="00B124FB" w:rsidRPr="00AE0F32">
        <w:rPr>
          <w:rFonts w:cs="Arabic Transparent" w:hint="cs"/>
          <w:sz w:val="26"/>
          <w:szCs w:val="26"/>
          <w:rtl/>
          <w:lang w:val="en-US" w:bidi="ar-DZ"/>
        </w:rPr>
        <w:t>أن</w:t>
      </w:r>
      <w:r w:rsidR="00B40B21" w:rsidRPr="00AE0F32">
        <w:rPr>
          <w:rFonts w:cs="Arabic Transparent"/>
          <w:sz w:val="26"/>
          <w:szCs w:val="26"/>
          <w:rtl/>
          <w:lang w:val="en-US" w:bidi="ar-DZ"/>
        </w:rPr>
        <w:t xml:space="preserve"> يطلب مجددا انعقاد الجمعية العامة </w:t>
      </w:r>
      <w:r w:rsidR="00B124FB" w:rsidRPr="00AE0F32">
        <w:rPr>
          <w:rFonts w:cs="Arabic Transparent" w:hint="cs"/>
          <w:sz w:val="26"/>
          <w:szCs w:val="26"/>
          <w:rtl/>
          <w:lang w:val="en-US" w:bidi="ar-DZ"/>
        </w:rPr>
        <w:t>لأخذ</w:t>
      </w:r>
      <w:r w:rsidR="00B40B21" w:rsidRPr="00AE0F32">
        <w:rPr>
          <w:rFonts w:cs="Arabic Transparent"/>
          <w:sz w:val="26"/>
          <w:szCs w:val="26"/>
          <w:rtl/>
          <w:lang w:val="en-US" w:bidi="ar-DZ"/>
        </w:rPr>
        <w:t xml:space="preserve"> القرار المناسب غير المخالف للمصلحة الجماعية مكان القرار المبطل</w:t>
      </w:r>
      <w:r w:rsidR="00B40B21" w:rsidRPr="00AE0F32">
        <w:rPr>
          <w:rFonts w:cs="Arabic Transparent"/>
          <w:b/>
          <w:bCs/>
          <w:sz w:val="26"/>
          <w:szCs w:val="26"/>
          <w:vertAlign w:val="superscript"/>
          <w:rtl/>
          <w:lang w:val="en-US" w:bidi="ar-DZ"/>
        </w:rPr>
        <w:t>(</w:t>
      </w:r>
      <w:r w:rsidR="00B40B21" w:rsidRPr="00AE0F32">
        <w:rPr>
          <w:rStyle w:val="Appelnotedebasdep"/>
          <w:rFonts w:cs="Arabic Transparent"/>
          <w:b/>
          <w:bCs/>
          <w:sz w:val="26"/>
          <w:szCs w:val="26"/>
          <w:rtl/>
          <w:lang w:val="en-US" w:bidi="ar-DZ"/>
        </w:rPr>
        <w:footnoteReference w:id="263"/>
      </w:r>
      <w:r w:rsidR="00B40B21" w:rsidRPr="00AE0F32">
        <w:rPr>
          <w:rFonts w:cs="Arabic Transparent"/>
          <w:b/>
          <w:bCs/>
          <w:sz w:val="26"/>
          <w:szCs w:val="26"/>
          <w:vertAlign w:val="superscript"/>
          <w:rtl/>
          <w:lang w:val="en-US" w:bidi="ar-DZ"/>
        </w:rPr>
        <w:t>)</w:t>
      </w:r>
      <w:r w:rsidR="00B40B21" w:rsidRPr="00AE0F32">
        <w:rPr>
          <w:rFonts w:cs="Arabic Transparent"/>
          <w:sz w:val="26"/>
          <w:szCs w:val="26"/>
          <w:rtl/>
          <w:lang w:val="en-US" w:bidi="ar-DZ"/>
        </w:rPr>
        <w:t xml:space="preserve"> و من المستبعد </w:t>
      </w:r>
      <w:r w:rsidR="00B124FB" w:rsidRPr="00AE0F32">
        <w:rPr>
          <w:rFonts w:cs="Arabic Transparent" w:hint="cs"/>
          <w:sz w:val="26"/>
          <w:szCs w:val="26"/>
          <w:rtl/>
          <w:lang w:val="en-US" w:bidi="ar-DZ"/>
        </w:rPr>
        <w:t>أن</w:t>
      </w:r>
      <w:r w:rsidR="00B40B21" w:rsidRPr="00AE0F32">
        <w:rPr>
          <w:rFonts w:cs="Arabic Transparent"/>
          <w:sz w:val="26"/>
          <w:szCs w:val="26"/>
          <w:rtl/>
          <w:lang w:val="en-US" w:bidi="ar-DZ"/>
        </w:rPr>
        <w:t xml:space="preserve"> </w:t>
      </w:r>
      <w:r w:rsidR="00B124FB" w:rsidRPr="00AE0F32">
        <w:rPr>
          <w:rFonts w:cs="Arabic Transparent" w:hint="cs"/>
          <w:sz w:val="26"/>
          <w:szCs w:val="26"/>
          <w:rtl/>
          <w:lang w:val="en-US" w:bidi="ar-DZ"/>
        </w:rPr>
        <w:t>الأغلبية</w:t>
      </w:r>
      <w:r w:rsidR="00B40B21" w:rsidRPr="00AE0F32">
        <w:rPr>
          <w:rFonts w:cs="Arabic Transparent"/>
          <w:sz w:val="26"/>
          <w:szCs w:val="26"/>
          <w:rtl/>
          <w:lang w:val="en-US" w:bidi="ar-DZ"/>
        </w:rPr>
        <w:t xml:space="preserve"> في هذه الحالة سوف تصدر نفس القرار السابق الذي </w:t>
      </w:r>
      <w:r w:rsidR="00B124FB" w:rsidRPr="00AE0F32">
        <w:rPr>
          <w:rFonts w:cs="Arabic Transparent" w:hint="cs"/>
          <w:sz w:val="26"/>
          <w:szCs w:val="26"/>
          <w:rtl/>
          <w:lang w:val="en-US" w:bidi="ar-DZ"/>
        </w:rPr>
        <w:t>أبطل</w:t>
      </w:r>
      <w:r w:rsidR="00B40B21" w:rsidRPr="00AE0F32">
        <w:rPr>
          <w:rFonts w:cs="Arabic Transparent"/>
          <w:sz w:val="26"/>
          <w:szCs w:val="26"/>
          <w:rtl/>
          <w:lang w:val="en-US" w:bidi="ar-DZ"/>
        </w:rPr>
        <w:t xml:space="preserve"> </w:t>
      </w:r>
      <w:r w:rsidRPr="00AE0F32">
        <w:rPr>
          <w:rFonts w:cs="Arabic Transparent" w:hint="cs"/>
          <w:sz w:val="26"/>
          <w:szCs w:val="26"/>
          <w:rtl/>
          <w:lang w:val="en-US" w:bidi="ar-DZ"/>
        </w:rPr>
        <w:t>،</w:t>
      </w:r>
      <w:r w:rsidR="00B40B21" w:rsidRPr="00AE0F32">
        <w:rPr>
          <w:rFonts w:cs="Arabic Transparent"/>
          <w:sz w:val="26"/>
          <w:szCs w:val="26"/>
          <w:rtl/>
          <w:lang w:val="en-US" w:bidi="ar-DZ"/>
        </w:rPr>
        <w:t xml:space="preserve">لكن لا </w:t>
      </w:r>
      <w:r w:rsidR="00B124FB" w:rsidRPr="00AE0F32">
        <w:rPr>
          <w:rFonts w:cs="Arabic Transparent" w:hint="cs"/>
          <w:sz w:val="26"/>
          <w:szCs w:val="26"/>
          <w:rtl/>
          <w:lang w:val="en-US" w:bidi="ar-DZ"/>
        </w:rPr>
        <w:t>شيء</w:t>
      </w:r>
      <w:r w:rsidR="00B40B21" w:rsidRPr="00AE0F32">
        <w:rPr>
          <w:rFonts w:cs="Arabic Transparent"/>
          <w:sz w:val="26"/>
          <w:szCs w:val="26"/>
          <w:rtl/>
          <w:lang w:val="en-US" w:bidi="ar-DZ"/>
        </w:rPr>
        <w:t xml:space="preserve"> يمنع </w:t>
      </w:r>
      <w:r w:rsidR="00B124FB" w:rsidRPr="00AE0F32">
        <w:rPr>
          <w:rFonts w:cs="Arabic Transparent" w:hint="cs"/>
          <w:sz w:val="26"/>
          <w:szCs w:val="26"/>
          <w:rtl/>
          <w:lang w:val="en-US" w:bidi="ar-DZ"/>
        </w:rPr>
        <w:t>الأغلبية</w:t>
      </w:r>
      <w:r w:rsidR="00B40B21" w:rsidRPr="00AE0F32">
        <w:rPr>
          <w:rFonts w:cs="Arabic Transparent"/>
          <w:sz w:val="26"/>
          <w:szCs w:val="26"/>
          <w:rtl/>
          <w:lang w:val="en-US" w:bidi="ar-DZ"/>
        </w:rPr>
        <w:t xml:space="preserve"> من الامتناع عن التصويت ا وان تصوت ضده و في هذه الحالة يتعطل اتخاذ القرار المعاكس للقرار الذي حكم على انه تعسفي</w:t>
      </w:r>
      <w:r w:rsidR="00CB64BC" w:rsidRPr="00AE0F32">
        <w:rPr>
          <w:rFonts w:cs="Arabic Transparent" w:hint="cs"/>
          <w:sz w:val="26"/>
          <w:szCs w:val="26"/>
          <w:rtl/>
          <w:lang w:val="en-US" w:bidi="ar-DZ"/>
        </w:rPr>
        <w:t>ّ.</w:t>
      </w:r>
    </w:p>
    <w:p w:rsidR="00B40B21" w:rsidRPr="00AE0F32" w:rsidRDefault="00CB64BC" w:rsidP="00CB64BC">
      <w:pPr>
        <w:tabs>
          <w:tab w:val="left" w:pos="-2"/>
          <w:tab w:val="right" w:pos="281"/>
        </w:tabs>
        <w:bidi/>
        <w:spacing w:line="360" w:lineRule="auto"/>
        <w:ind w:left="-2"/>
        <w:jc w:val="both"/>
        <w:rPr>
          <w:rFonts w:cs="Arabic Transparent"/>
          <w:sz w:val="26"/>
          <w:szCs w:val="26"/>
          <w:rtl/>
          <w:lang w:val="en-US" w:bidi="ar-DZ"/>
        </w:rPr>
      </w:pPr>
      <w:r w:rsidRPr="00AE0F32">
        <w:rPr>
          <w:rFonts w:cs="Arabic Transparent" w:hint="cs"/>
          <w:sz w:val="26"/>
          <w:szCs w:val="26"/>
          <w:rtl/>
          <w:lang w:val="en-US" w:bidi="ar-DZ"/>
        </w:rPr>
        <w:t xml:space="preserve">- </w:t>
      </w:r>
      <w:r w:rsidR="00B40B21" w:rsidRPr="00AE0F32">
        <w:rPr>
          <w:rFonts w:cs="Arabic Transparent"/>
          <w:sz w:val="26"/>
          <w:szCs w:val="26"/>
          <w:rtl/>
          <w:lang w:val="en-US" w:bidi="ar-DZ"/>
        </w:rPr>
        <w:t xml:space="preserve"> و محاولة للخروج من هذه </w:t>
      </w:r>
      <w:r w:rsidR="00B124FB" w:rsidRPr="00AE0F32">
        <w:rPr>
          <w:rFonts w:cs="Arabic Transparent" w:hint="cs"/>
          <w:sz w:val="26"/>
          <w:szCs w:val="26"/>
          <w:rtl/>
          <w:lang w:val="en-US" w:bidi="ar-DZ"/>
        </w:rPr>
        <w:t>الإشكال</w:t>
      </w:r>
      <w:r w:rsidR="00B40B21" w:rsidRPr="00AE0F32">
        <w:rPr>
          <w:rFonts w:cs="Arabic Transparent"/>
          <w:sz w:val="26"/>
          <w:szCs w:val="26"/>
          <w:rtl/>
          <w:lang w:val="en-US" w:bidi="ar-DZ"/>
        </w:rPr>
        <w:t xml:space="preserve"> و </w:t>
      </w:r>
      <w:r w:rsidR="00B124FB" w:rsidRPr="00AE0F32">
        <w:rPr>
          <w:rFonts w:cs="Arabic Transparent" w:hint="cs"/>
          <w:sz w:val="26"/>
          <w:szCs w:val="26"/>
          <w:rtl/>
          <w:lang w:val="en-US" w:bidi="ar-DZ"/>
        </w:rPr>
        <w:t>إيجاد</w:t>
      </w:r>
      <w:r w:rsidR="00B40B21" w:rsidRPr="00AE0F32">
        <w:rPr>
          <w:rFonts w:cs="Arabic Transparent"/>
          <w:sz w:val="26"/>
          <w:szCs w:val="26"/>
          <w:rtl/>
          <w:lang w:val="en-US" w:bidi="ar-DZ"/>
        </w:rPr>
        <w:t xml:space="preserve"> حل عادل يدفع الغبن عن </w:t>
      </w:r>
      <w:r w:rsidR="00B124FB" w:rsidRPr="00AE0F32">
        <w:rPr>
          <w:rFonts w:cs="Arabic Transparent" w:hint="cs"/>
          <w:sz w:val="26"/>
          <w:szCs w:val="26"/>
          <w:rtl/>
          <w:lang w:val="en-US" w:bidi="ar-DZ"/>
        </w:rPr>
        <w:t>الأقلية</w:t>
      </w:r>
      <w:r w:rsidR="00B40B21" w:rsidRPr="00AE0F32">
        <w:rPr>
          <w:rFonts w:cs="Arabic Transparent"/>
          <w:sz w:val="26"/>
          <w:szCs w:val="26"/>
          <w:rtl/>
          <w:lang w:val="en-US" w:bidi="ar-DZ"/>
        </w:rPr>
        <w:t xml:space="preserve"> باتخاذ القرار الصائب و ليس فقط </w:t>
      </w:r>
      <w:r w:rsidR="00B124FB" w:rsidRPr="00AE0F32">
        <w:rPr>
          <w:rFonts w:cs="Arabic Transparent" w:hint="cs"/>
          <w:sz w:val="26"/>
          <w:szCs w:val="26"/>
          <w:rtl/>
          <w:lang w:val="en-US" w:bidi="ar-DZ"/>
        </w:rPr>
        <w:t>إبطال</w:t>
      </w:r>
      <w:r w:rsidR="00B40B21" w:rsidRPr="00AE0F32">
        <w:rPr>
          <w:rFonts w:cs="Arabic Transparent"/>
          <w:sz w:val="26"/>
          <w:szCs w:val="26"/>
          <w:rtl/>
          <w:lang w:val="en-US" w:bidi="ar-DZ"/>
        </w:rPr>
        <w:t xml:space="preserve"> القرار التعسفي </w:t>
      </w:r>
      <w:r w:rsidR="002418F5" w:rsidRPr="00AE0F32">
        <w:rPr>
          <w:rFonts w:cs="Arabic Transparent" w:hint="cs"/>
          <w:sz w:val="26"/>
          <w:szCs w:val="26"/>
          <w:rtl/>
          <w:lang w:val="en-US" w:bidi="ar-DZ"/>
        </w:rPr>
        <w:t>،</w:t>
      </w:r>
      <w:r w:rsidR="00B40B21" w:rsidRPr="00AE0F32">
        <w:rPr>
          <w:rFonts w:cs="Arabic Transparent"/>
          <w:sz w:val="26"/>
          <w:szCs w:val="26"/>
          <w:rtl/>
          <w:lang w:val="en-US" w:bidi="ar-DZ"/>
        </w:rPr>
        <w:t xml:space="preserve">فانه تم اقتراح </w:t>
      </w:r>
      <w:r w:rsidR="00B124FB" w:rsidRPr="00AE0F32">
        <w:rPr>
          <w:rFonts w:cs="Arabic Transparent" w:hint="cs"/>
          <w:sz w:val="26"/>
          <w:szCs w:val="26"/>
          <w:rtl/>
          <w:lang w:val="en-US" w:bidi="ar-DZ"/>
        </w:rPr>
        <w:t>إعطاء</w:t>
      </w:r>
      <w:r w:rsidR="00B40B21" w:rsidRPr="00AE0F32">
        <w:rPr>
          <w:rFonts w:cs="Arabic Transparent"/>
          <w:sz w:val="26"/>
          <w:szCs w:val="26"/>
          <w:rtl/>
          <w:lang w:val="en-US" w:bidi="ar-DZ"/>
        </w:rPr>
        <w:t xml:space="preserve"> مهلة </w:t>
      </w:r>
      <w:r w:rsidR="00B124FB" w:rsidRPr="00AE0F32">
        <w:rPr>
          <w:rFonts w:cs="Arabic Transparent" w:hint="cs"/>
          <w:sz w:val="26"/>
          <w:szCs w:val="26"/>
          <w:rtl/>
          <w:lang w:val="en-US" w:bidi="ar-DZ"/>
        </w:rPr>
        <w:t>للأغلبية</w:t>
      </w:r>
      <w:r w:rsidR="00B40B21" w:rsidRPr="00AE0F32">
        <w:rPr>
          <w:rFonts w:cs="Arabic Transparent"/>
          <w:sz w:val="26"/>
          <w:szCs w:val="26"/>
          <w:rtl/>
          <w:lang w:val="en-US" w:bidi="ar-DZ"/>
        </w:rPr>
        <w:t xml:space="preserve"> من اجل تصحيح الوضعية قبل الحكم ببطلان القرار المطعون فيه </w:t>
      </w:r>
      <w:r w:rsidR="002418F5" w:rsidRPr="00AE0F32">
        <w:rPr>
          <w:rFonts w:cs="Arabic Transparent" w:hint="cs"/>
          <w:sz w:val="26"/>
          <w:szCs w:val="26"/>
          <w:rtl/>
          <w:lang w:val="en-US" w:bidi="ar-DZ"/>
        </w:rPr>
        <w:t>،</w:t>
      </w:r>
      <w:r w:rsidR="00B40B21" w:rsidRPr="00AE0F32">
        <w:rPr>
          <w:rFonts w:cs="Arabic Transparent"/>
          <w:sz w:val="26"/>
          <w:szCs w:val="26"/>
          <w:rtl/>
          <w:lang w:val="en-US" w:bidi="ar-DZ"/>
        </w:rPr>
        <w:t xml:space="preserve">خاصة و </w:t>
      </w:r>
      <w:r w:rsidR="00B124FB" w:rsidRPr="00AE0F32">
        <w:rPr>
          <w:rFonts w:cs="Arabic Transparent" w:hint="cs"/>
          <w:sz w:val="26"/>
          <w:szCs w:val="26"/>
          <w:rtl/>
          <w:lang w:val="en-US" w:bidi="ar-DZ"/>
        </w:rPr>
        <w:t>أن</w:t>
      </w:r>
      <w:r w:rsidR="00B40B21" w:rsidRPr="00AE0F32">
        <w:rPr>
          <w:rFonts w:cs="Arabic Transparent"/>
          <w:sz w:val="26"/>
          <w:szCs w:val="26"/>
          <w:rtl/>
          <w:lang w:val="en-US" w:bidi="ar-DZ"/>
        </w:rPr>
        <w:t xml:space="preserve"> معظم القوانين و محاولة منها لتجنب بطلان العقود و المداولات قد سمحت للقاضي و لم من تلقاء نفسه </w:t>
      </w:r>
      <w:r w:rsidR="00B124FB" w:rsidRPr="00AE0F32">
        <w:rPr>
          <w:rFonts w:cs="Arabic Transparent" w:hint="cs"/>
          <w:sz w:val="26"/>
          <w:szCs w:val="26"/>
          <w:rtl/>
          <w:lang w:val="en-US" w:bidi="ar-DZ"/>
        </w:rPr>
        <w:t>بإعطاء</w:t>
      </w:r>
      <w:r w:rsidR="00B40B21" w:rsidRPr="00AE0F32">
        <w:rPr>
          <w:rFonts w:cs="Arabic Transparent"/>
          <w:sz w:val="26"/>
          <w:szCs w:val="26"/>
          <w:rtl/>
          <w:lang w:val="en-US" w:bidi="ar-DZ"/>
        </w:rPr>
        <w:t xml:space="preserve"> اجل للتمكن من </w:t>
      </w:r>
      <w:r w:rsidR="00B124FB" w:rsidRPr="00AE0F32">
        <w:rPr>
          <w:rFonts w:cs="Arabic Transparent" w:hint="cs"/>
          <w:sz w:val="26"/>
          <w:szCs w:val="26"/>
          <w:rtl/>
          <w:lang w:val="en-US" w:bidi="ar-DZ"/>
        </w:rPr>
        <w:t>إزالة</w:t>
      </w:r>
      <w:r w:rsidR="00B40B21" w:rsidRPr="00AE0F32">
        <w:rPr>
          <w:rFonts w:cs="Arabic Transparent"/>
          <w:sz w:val="26"/>
          <w:szCs w:val="26"/>
          <w:rtl/>
          <w:lang w:val="en-US" w:bidi="ar-DZ"/>
        </w:rPr>
        <w:t xml:space="preserve"> </w:t>
      </w:r>
      <w:r w:rsidR="00B124FB" w:rsidRPr="00AE0F32">
        <w:rPr>
          <w:rFonts w:cs="Arabic Transparent" w:hint="cs"/>
          <w:sz w:val="26"/>
          <w:szCs w:val="26"/>
          <w:rtl/>
          <w:lang w:val="en-US" w:bidi="ar-DZ"/>
        </w:rPr>
        <w:t>أسباب</w:t>
      </w:r>
      <w:r w:rsidR="00B40B21" w:rsidRPr="00AE0F32">
        <w:rPr>
          <w:rFonts w:cs="Arabic Transparent"/>
          <w:sz w:val="26"/>
          <w:szCs w:val="26"/>
          <w:rtl/>
          <w:lang w:val="en-US" w:bidi="ar-DZ"/>
        </w:rPr>
        <w:t xml:space="preserve"> البطلان</w:t>
      </w:r>
      <w:r w:rsidR="002418F5" w:rsidRPr="00AE0F32">
        <w:rPr>
          <w:rFonts w:cs="Arabic Transparent" w:hint="cs"/>
          <w:sz w:val="26"/>
          <w:szCs w:val="26"/>
          <w:rtl/>
          <w:lang w:val="en-US" w:bidi="ar-DZ"/>
        </w:rPr>
        <w:t>،</w:t>
      </w:r>
      <w:r w:rsidR="00B40B21" w:rsidRPr="00AE0F32">
        <w:rPr>
          <w:rFonts w:cs="Arabic Transparent"/>
          <w:sz w:val="26"/>
          <w:szCs w:val="26"/>
          <w:rtl/>
          <w:lang w:val="en-US" w:bidi="ar-DZ"/>
        </w:rPr>
        <w:t xml:space="preserve"> بل و على القاضي منح هذا </w:t>
      </w:r>
      <w:r w:rsidR="00B124FB" w:rsidRPr="00AE0F32">
        <w:rPr>
          <w:rFonts w:cs="Arabic Transparent" w:hint="cs"/>
          <w:sz w:val="26"/>
          <w:szCs w:val="26"/>
          <w:rtl/>
          <w:lang w:val="en-US" w:bidi="ar-DZ"/>
        </w:rPr>
        <w:t>الأجل</w:t>
      </w:r>
      <w:r w:rsidR="00B40B21" w:rsidRPr="00AE0F32">
        <w:rPr>
          <w:rFonts w:cs="Arabic Transparent"/>
          <w:sz w:val="26"/>
          <w:szCs w:val="26"/>
          <w:rtl/>
          <w:lang w:val="en-US" w:bidi="ar-DZ"/>
        </w:rPr>
        <w:t xml:space="preserve"> </w:t>
      </w:r>
      <w:r w:rsidR="00B124FB" w:rsidRPr="00AE0F32">
        <w:rPr>
          <w:rFonts w:cs="Arabic Transparent" w:hint="cs"/>
          <w:sz w:val="26"/>
          <w:szCs w:val="26"/>
          <w:rtl/>
          <w:lang w:val="en-US" w:bidi="ar-DZ"/>
        </w:rPr>
        <w:t>إذا</w:t>
      </w:r>
      <w:r w:rsidR="00B40B21" w:rsidRPr="00AE0F32">
        <w:rPr>
          <w:rFonts w:cs="Arabic Transparent"/>
          <w:sz w:val="26"/>
          <w:szCs w:val="26"/>
          <w:rtl/>
          <w:lang w:val="en-US" w:bidi="ar-DZ"/>
        </w:rPr>
        <w:t xml:space="preserve"> ثبتت لديه جهود المعنيين </w:t>
      </w:r>
      <w:r w:rsidR="00B124FB" w:rsidRPr="00AE0F32">
        <w:rPr>
          <w:rFonts w:cs="Arabic Transparent" w:hint="cs"/>
          <w:sz w:val="26"/>
          <w:szCs w:val="26"/>
          <w:rtl/>
          <w:lang w:val="en-US" w:bidi="ar-DZ"/>
        </w:rPr>
        <w:t>لإزالة</w:t>
      </w:r>
      <w:r w:rsidR="00B40B21" w:rsidRPr="00AE0F32">
        <w:rPr>
          <w:rFonts w:cs="Arabic Transparent"/>
          <w:sz w:val="26"/>
          <w:szCs w:val="26"/>
          <w:rtl/>
          <w:lang w:val="en-US" w:bidi="ar-DZ"/>
        </w:rPr>
        <w:t xml:space="preserve"> هذه </w:t>
      </w:r>
      <w:r w:rsidR="00B124FB" w:rsidRPr="00AE0F32">
        <w:rPr>
          <w:rFonts w:cs="Arabic Transparent" w:hint="cs"/>
          <w:sz w:val="26"/>
          <w:szCs w:val="26"/>
          <w:rtl/>
          <w:lang w:val="en-US" w:bidi="ar-DZ"/>
        </w:rPr>
        <w:t>الأسباب</w:t>
      </w:r>
      <w:r w:rsidR="00B40B21" w:rsidRPr="00AE0F32">
        <w:rPr>
          <w:rFonts w:cs="Arabic Transparent"/>
          <w:sz w:val="26"/>
          <w:szCs w:val="26"/>
          <w:rtl/>
          <w:lang w:val="en-US" w:bidi="ar-DZ"/>
        </w:rPr>
        <w:t xml:space="preserve"> </w:t>
      </w:r>
      <w:r w:rsidR="002418F5" w:rsidRPr="00AE0F32">
        <w:rPr>
          <w:rFonts w:cs="Arabic Transparent" w:hint="cs"/>
          <w:sz w:val="26"/>
          <w:szCs w:val="26"/>
          <w:rtl/>
          <w:lang w:val="en-US" w:bidi="ar-DZ"/>
        </w:rPr>
        <w:t>،</w:t>
      </w:r>
      <w:r w:rsidR="00B40B21" w:rsidRPr="00AE0F32">
        <w:rPr>
          <w:rFonts w:cs="Arabic Transparent"/>
          <w:sz w:val="26"/>
          <w:szCs w:val="26"/>
          <w:rtl/>
          <w:lang w:val="en-US" w:bidi="ar-DZ"/>
        </w:rPr>
        <w:t xml:space="preserve">و هو ما نص عليه المشرع الجزائري صراحة في نص المادة 736 من القانون التجاري، لكن هل يمكن تطبيق هذا النص عندما يتعلق </w:t>
      </w:r>
      <w:r w:rsidR="00B124FB" w:rsidRPr="00AE0F32">
        <w:rPr>
          <w:rFonts w:cs="Arabic Transparent" w:hint="cs"/>
          <w:sz w:val="26"/>
          <w:szCs w:val="26"/>
          <w:rtl/>
          <w:lang w:val="en-US" w:bidi="ar-DZ"/>
        </w:rPr>
        <w:t>الأمر</w:t>
      </w:r>
      <w:r w:rsidR="00B40B21" w:rsidRPr="00AE0F32">
        <w:rPr>
          <w:rFonts w:cs="Arabic Transparent"/>
          <w:sz w:val="26"/>
          <w:szCs w:val="26"/>
          <w:rtl/>
          <w:lang w:val="en-US" w:bidi="ar-DZ"/>
        </w:rPr>
        <w:t xml:space="preserve"> بتعسف </w:t>
      </w:r>
      <w:r w:rsidR="00B124FB" w:rsidRPr="00AE0F32">
        <w:rPr>
          <w:rFonts w:cs="Arabic Transparent" w:hint="cs"/>
          <w:sz w:val="26"/>
          <w:szCs w:val="26"/>
          <w:rtl/>
          <w:lang w:val="en-US" w:bidi="ar-DZ"/>
        </w:rPr>
        <w:t>الأغلبية</w:t>
      </w:r>
      <w:r w:rsidR="00B40B21" w:rsidRPr="00AE0F32">
        <w:rPr>
          <w:rFonts w:cs="Arabic Transparent"/>
          <w:sz w:val="26"/>
          <w:szCs w:val="26"/>
          <w:rtl/>
          <w:lang w:val="en-US" w:bidi="ar-DZ"/>
        </w:rPr>
        <w:t>؟</w:t>
      </w:r>
    </w:p>
    <w:p w:rsidR="00B40B21" w:rsidRPr="00AE0F32" w:rsidRDefault="00B124FB" w:rsidP="00B40B21">
      <w:pPr>
        <w:tabs>
          <w:tab w:val="left" w:pos="-2"/>
          <w:tab w:val="right" w:pos="281"/>
        </w:tabs>
        <w:bidi/>
        <w:spacing w:line="360" w:lineRule="auto"/>
        <w:ind w:left="-2"/>
        <w:jc w:val="both"/>
        <w:rPr>
          <w:rFonts w:cs="Arabic Transparent"/>
          <w:sz w:val="26"/>
          <w:szCs w:val="26"/>
          <w:rtl/>
          <w:lang w:val="en-US" w:bidi="ar-DZ"/>
        </w:rPr>
      </w:pPr>
      <w:r w:rsidRPr="00AE0F32">
        <w:rPr>
          <w:rFonts w:cs="Arabic Transparent" w:hint="cs"/>
          <w:sz w:val="26"/>
          <w:szCs w:val="26"/>
          <w:rtl/>
          <w:lang w:val="en-US" w:bidi="ar-DZ"/>
        </w:rPr>
        <w:t>إن</w:t>
      </w:r>
      <w:r w:rsidR="00B40B21" w:rsidRPr="00AE0F32">
        <w:rPr>
          <w:rFonts w:cs="Arabic Transparent"/>
          <w:sz w:val="26"/>
          <w:szCs w:val="26"/>
          <w:rtl/>
          <w:lang w:val="en-US" w:bidi="ar-DZ"/>
        </w:rPr>
        <w:t xml:space="preserve"> هذا الحل يحقق عدة مزايا ونرى بوجوب تطبيقه على تعسف </w:t>
      </w:r>
      <w:r w:rsidRPr="00AE0F32">
        <w:rPr>
          <w:rFonts w:cs="Arabic Transparent" w:hint="cs"/>
          <w:sz w:val="26"/>
          <w:szCs w:val="26"/>
          <w:rtl/>
          <w:lang w:val="en-US" w:bidi="ar-DZ"/>
        </w:rPr>
        <w:t>الأغلبية</w:t>
      </w:r>
      <w:r w:rsidR="00B40B21" w:rsidRPr="00AE0F32">
        <w:rPr>
          <w:rFonts w:cs="Arabic Transparent"/>
          <w:sz w:val="26"/>
          <w:szCs w:val="26"/>
          <w:rtl/>
          <w:lang w:val="en-US" w:bidi="ar-DZ"/>
        </w:rPr>
        <w:t xml:space="preserve"> </w:t>
      </w:r>
      <w:r w:rsidR="002418F5" w:rsidRPr="00AE0F32">
        <w:rPr>
          <w:rFonts w:cs="Arabic Transparent" w:hint="cs"/>
          <w:sz w:val="26"/>
          <w:szCs w:val="26"/>
          <w:rtl/>
          <w:lang w:val="en-US" w:bidi="ar-DZ"/>
        </w:rPr>
        <w:t>،</w:t>
      </w:r>
      <w:r w:rsidR="00B40B21" w:rsidRPr="00AE0F32">
        <w:rPr>
          <w:rFonts w:cs="Arabic Transparent"/>
          <w:sz w:val="26"/>
          <w:szCs w:val="26"/>
          <w:rtl/>
          <w:lang w:val="en-US" w:bidi="ar-DZ"/>
        </w:rPr>
        <w:t xml:space="preserve">فمنح مهلة للتدارك قبل الحكم بالبطلان من شانه </w:t>
      </w:r>
      <w:r w:rsidRPr="00AE0F32">
        <w:rPr>
          <w:rFonts w:cs="Arabic Transparent" w:hint="cs"/>
          <w:sz w:val="26"/>
          <w:szCs w:val="26"/>
          <w:rtl/>
          <w:lang w:val="en-US" w:bidi="ar-DZ"/>
        </w:rPr>
        <w:t>أن</w:t>
      </w:r>
      <w:r w:rsidR="00B40B21" w:rsidRPr="00AE0F32">
        <w:rPr>
          <w:rFonts w:cs="Arabic Transparent"/>
          <w:sz w:val="26"/>
          <w:szCs w:val="26"/>
          <w:rtl/>
          <w:lang w:val="en-US" w:bidi="ar-DZ"/>
        </w:rPr>
        <w:t xml:space="preserve"> يحقق فوائد عملية لمساهمي </w:t>
      </w:r>
      <w:r w:rsidRPr="00AE0F32">
        <w:rPr>
          <w:rFonts w:cs="Arabic Transparent" w:hint="cs"/>
          <w:sz w:val="26"/>
          <w:szCs w:val="26"/>
          <w:rtl/>
          <w:lang w:val="en-US" w:bidi="ar-DZ"/>
        </w:rPr>
        <w:t>الأقلية</w:t>
      </w:r>
      <w:r w:rsidR="002418F5" w:rsidRPr="00AE0F32">
        <w:rPr>
          <w:rFonts w:cs="Arabic Transparent" w:hint="cs"/>
          <w:sz w:val="26"/>
          <w:szCs w:val="26"/>
          <w:rtl/>
          <w:lang w:val="en-US" w:bidi="ar-DZ"/>
        </w:rPr>
        <w:t>،</w:t>
      </w:r>
      <w:r w:rsidR="00B40B21" w:rsidRPr="00AE0F32">
        <w:rPr>
          <w:rFonts w:cs="Arabic Transparent"/>
          <w:sz w:val="26"/>
          <w:szCs w:val="26"/>
          <w:rtl/>
          <w:lang w:val="en-US" w:bidi="ar-DZ"/>
        </w:rPr>
        <w:t xml:space="preserve"> </w:t>
      </w:r>
      <w:r w:rsidRPr="00AE0F32">
        <w:rPr>
          <w:rFonts w:cs="Arabic Transparent" w:hint="cs"/>
          <w:sz w:val="26"/>
          <w:szCs w:val="26"/>
          <w:rtl/>
          <w:lang w:val="en-US" w:bidi="ar-DZ"/>
        </w:rPr>
        <w:t>إذا</w:t>
      </w:r>
      <w:r w:rsidR="00B40B21" w:rsidRPr="00AE0F32">
        <w:rPr>
          <w:rFonts w:cs="Arabic Transparent"/>
          <w:sz w:val="26"/>
          <w:szCs w:val="26"/>
          <w:rtl/>
          <w:lang w:val="en-US" w:bidi="ar-DZ"/>
        </w:rPr>
        <w:t xml:space="preserve"> ما نجحوا في جعل </w:t>
      </w:r>
      <w:r w:rsidRPr="00AE0F32">
        <w:rPr>
          <w:rFonts w:cs="Arabic Transparent" w:hint="cs"/>
          <w:sz w:val="26"/>
          <w:szCs w:val="26"/>
          <w:rtl/>
          <w:lang w:val="en-US" w:bidi="ar-DZ"/>
        </w:rPr>
        <w:t>الأغلبية</w:t>
      </w:r>
      <w:r w:rsidR="00B40B21" w:rsidRPr="00AE0F32">
        <w:rPr>
          <w:rFonts w:cs="Arabic Transparent"/>
          <w:sz w:val="26"/>
          <w:szCs w:val="26"/>
          <w:rtl/>
          <w:lang w:val="en-US" w:bidi="ar-DZ"/>
        </w:rPr>
        <w:t xml:space="preserve"> و تحت ضغط دعوى البطلان تتراجع عن موقفها و قرارها و تتخذ قرارا جديدا يراعي المصلحة الجماعية.  </w:t>
      </w:r>
    </w:p>
    <w:p w:rsidR="00B40B21" w:rsidRPr="00AE0F32" w:rsidRDefault="00B40B21" w:rsidP="00B40B21">
      <w:pPr>
        <w:tabs>
          <w:tab w:val="left" w:pos="-2"/>
          <w:tab w:val="right" w:pos="281"/>
        </w:tabs>
        <w:bidi/>
        <w:spacing w:line="360" w:lineRule="auto"/>
        <w:ind w:left="-2"/>
        <w:jc w:val="both"/>
        <w:rPr>
          <w:rFonts w:cs="Arabic Transparent"/>
          <w:b/>
          <w:bCs/>
          <w:sz w:val="26"/>
          <w:szCs w:val="26"/>
          <w:vertAlign w:val="superscript"/>
          <w:rtl/>
          <w:lang w:val="en-US" w:bidi="ar-DZ"/>
        </w:rPr>
      </w:pPr>
      <w:r w:rsidRPr="00AE0F32">
        <w:rPr>
          <w:rFonts w:cs="Arabic Transparent"/>
          <w:sz w:val="26"/>
          <w:szCs w:val="26"/>
          <w:rtl/>
          <w:lang w:val="en-US" w:bidi="ar-DZ"/>
        </w:rPr>
        <w:t xml:space="preserve">و قد </w:t>
      </w:r>
      <w:r w:rsidR="00B124FB" w:rsidRPr="00AE0F32">
        <w:rPr>
          <w:rFonts w:cs="Arabic Transparent" w:hint="cs"/>
          <w:sz w:val="26"/>
          <w:szCs w:val="26"/>
          <w:rtl/>
          <w:lang w:val="en-US" w:bidi="ar-DZ"/>
        </w:rPr>
        <w:t>أيد</w:t>
      </w:r>
      <w:r w:rsidRPr="00AE0F32">
        <w:rPr>
          <w:rFonts w:cs="Arabic Transparent"/>
          <w:sz w:val="26"/>
          <w:szCs w:val="26"/>
          <w:rtl/>
          <w:lang w:val="en-US" w:bidi="ar-DZ"/>
        </w:rPr>
        <w:t xml:space="preserve"> الفقه الفرنسي هذا الحل بان تقوم المحكمة المطعون </w:t>
      </w:r>
      <w:r w:rsidR="00B124FB" w:rsidRPr="00AE0F32">
        <w:rPr>
          <w:rFonts w:cs="Arabic Transparent" w:hint="cs"/>
          <w:sz w:val="26"/>
          <w:szCs w:val="26"/>
          <w:rtl/>
          <w:lang w:val="en-US" w:bidi="ar-DZ"/>
        </w:rPr>
        <w:t>أمامها</w:t>
      </w:r>
      <w:r w:rsidRPr="00AE0F32">
        <w:rPr>
          <w:rFonts w:cs="Arabic Transparent"/>
          <w:sz w:val="26"/>
          <w:szCs w:val="26"/>
          <w:rtl/>
          <w:lang w:val="en-US" w:bidi="ar-DZ"/>
        </w:rPr>
        <w:t xml:space="preserve"> بالبطلان بتوجيه دعوة </w:t>
      </w:r>
      <w:r w:rsidR="00B124FB" w:rsidRPr="00AE0F32">
        <w:rPr>
          <w:rFonts w:cs="Arabic Transparent" w:hint="cs"/>
          <w:sz w:val="26"/>
          <w:szCs w:val="26"/>
          <w:rtl/>
          <w:lang w:val="en-US" w:bidi="ar-DZ"/>
        </w:rPr>
        <w:t>للأغلبية</w:t>
      </w:r>
      <w:r w:rsidRPr="00AE0F32">
        <w:rPr>
          <w:rFonts w:cs="Arabic Transparent"/>
          <w:sz w:val="26"/>
          <w:szCs w:val="26"/>
          <w:rtl/>
          <w:lang w:val="en-US" w:bidi="ar-DZ"/>
        </w:rPr>
        <w:t xml:space="preserve"> لعقد جمعية عامة جديدة للتصويت في مهلة محددة لتغطية البطلان</w:t>
      </w:r>
      <w:r w:rsidR="002418F5" w:rsidRPr="00AE0F32">
        <w:rPr>
          <w:rFonts w:cs="Arabic Transparent" w:hint="cs"/>
          <w:sz w:val="26"/>
          <w:szCs w:val="26"/>
          <w:rtl/>
          <w:lang w:val="en-US" w:bidi="ar-DZ"/>
        </w:rPr>
        <w:t>،</w:t>
      </w:r>
      <w:r w:rsidRPr="00AE0F32">
        <w:rPr>
          <w:rFonts w:cs="Arabic Transparent"/>
          <w:sz w:val="26"/>
          <w:szCs w:val="26"/>
          <w:rtl/>
          <w:lang w:val="en-US" w:bidi="ar-DZ"/>
        </w:rPr>
        <w:t xml:space="preserve"> </w:t>
      </w:r>
      <w:r w:rsidR="00B124FB" w:rsidRPr="00AE0F32">
        <w:rPr>
          <w:rFonts w:cs="Arabic Transparent" w:hint="cs"/>
          <w:sz w:val="26"/>
          <w:szCs w:val="26"/>
          <w:rtl/>
          <w:lang w:val="en-US" w:bidi="ar-DZ"/>
        </w:rPr>
        <w:t>فإذا</w:t>
      </w:r>
      <w:r w:rsidRPr="00AE0F32">
        <w:rPr>
          <w:rFonts w:cs="Arabic Transparent"/>
          <w:sz w:val="26"/>
          <w:szCs w:val="26"/>
          <w:rtl/>
          <w:lang w:val="en-US" w:bidi="ar-DZ"/>
        </w:rPr>
        <w:t xml:space="preserve"> رفضت </w:t>
      </w:r>
      <w:r w:rsidR="00B124FB" w:rsidRPr="00AE0F32">
        <w:rPr>
          <w:rFonts w:cs="Arabic Transparent" w:hint="cs"/>
          <w:sz w:val="26"/>
          <w:szCs w:val="26"/>
          <w:rtl/>
          <w:lang w:val="en-US" w:bidi="ar-DZ"/>
        </w:rPr>
        <w:t>الأغلبية</w:t>
      </w:r>
      <w:r w:rsidRPr="00AE0F32">
        <w:rPr>
          <w:rFonts w:cs="Arabic Transparent"/>
          <w:sz w:val="26"/>
          <w:szCs w:val="26"/>
          <w:rtl/>
          <w:lang w:val="en-US" w:bidi="ar-DZ"/>
        </w:rPr>
        <w:t xml:space="preserve"> التصويت في هذه الجمعية يمكن للمحكمة عندئذ </w:t>
      </w:r>
      <w:r w:rsidR="00B124FB" w:rsidRPr="00AE0F32">
        <w:rPr>
          <w:rFonts w:cs="Arabic Transparent" w:hint="cs"/>
          <w:sz w:val="26"/>
          <w:szCs w:val="26"/>
          <w:rtl/>
          <w:lang w:val="en-US" w:bidi="ar-DZ"/>
        </w:rPr>
        <w:t>أن</w:t>
      </w:r>
      <w:r w:rsidRPr="00AE0F32">
        <w:rPr>
          <w:rFonts w:cs="Arabic Transparent"/>
          <w:sz w:val="26"/>
          <w:szCs w:val="26"/>
          <w:rtl/>
          <w:lang w:val="en-US" w:bidi="ar-DZ"/>
        </w:rPr>
        <w:t xml:space="preserve"> </w:t>
      </w:r>
      <w:r w:rsidR="00B124FB" w:rsidRPr="00AE0F32">
        <w:rPr>
          <w:rFonts w:cs="Arabic Transparent" w:hint="cs"/>
          <w:sz w:val="26"/>
          <w:szCs w:val="26"/>
          <w:rtl/>
          <w:lang w:val="en-US" w:bidi="ar-DZ"/>
        </w:rPr>
        <w:t>تأخذ</w:t>
      </w:r>
      <w:r w:rsidRPr="00AE0F32">
        <w:rPr>
          <w:rFonts w:cs="Arabic Transparent"/>
          <w:sz w:val="26"/>
          <w:szCs w:val="26"/>
          <w:rtl/>
          <w:lang w:val="en-US" w:bidi="ar-DZ"/>
        </w:rPr>
        <w:t xml:space="preserve"> تدابير </w:t>
      </w:r>
      <w:r w:rsidR="00B124FB" w:rsidRPr="00AE0F32">
        <w:rPr>
          <w:rFonts w:cs="Arabic Transparent" w:hint="cs"/>
          <w:sz w:val="26"/>
          <w:szCs w:val="26"/>
          <w:rtl/>
          <w:lang w:val="en-US" w:bidi="ar-DZ"/>
        </w:rPr>
        <w:t>إضافية</w:t>
      </w:r>
      <w:r w:rsidRPr="00AE0F32">
        <w:rPr>
          <w:rFonts w:cs="Arabic Transparent"/>
          <w:sz w:val="26"/>
          <w:szCs w:val="26"/>
          <w:rtl/>
          <w:lang w:val="en-US" w:bidi="ar-DZ"/>
        </w:rPr>
        <w:t xml:space="preserve"> </w:t>
      </w:r>
      <w:r w:rsidR="00B124FB" w:rsidRPr="00AE0F32">
        <w:rPr>
          <w:rFonts w:cs="Arabic Transparent" w:hint="cs"/>
          <w:sz w:val="26"/>
          <w:szCs w:val="26"/>
          <w:rtl/>
          <w:lang w:val="en-US" w:bidi="ar-DZ"/>
        </w:rPr>
        <w:t>بإبطال</w:t>
      </w:r>
      <w:r w:rsidRPr="00AE0F32">
        <w:rPr>
          <w:rFonts w:cs="Arabic Transparent"/>
          <w:sz w:val="26"/>
          <w:szCs w:val="26"/>
          <w:rtl/>
          <w:lang w:val="en-US" w:bidi="ar-DZ"/>
        </w:rPr>
        <w:t xml:space="preserve"> القرار و فرض جزاءات </w:t>
      </w:r>
      <w:r w:rsidR="00B124FB" w:rsidRPr="00AE0F32">
        <w:rPr>
          <w:rFonts w:cs="Arabic Transparent" w:hint="cs"/>
          <w:sz w:val="26"/>
          <w:szCs w:val="26"/>
          <w:rtl/>
          <w:lang w:val="en-US" w:bidi="ar-DZ"/>
        </w:rPr>
        <w:t>أخرى</w:t>
      </w:r>
      <w:r w:rsidRPr="00AE0F32">
        <w:rPr>
          <w:rFonts w:cs="Arabic Transparent"/>
          <w:sz w:val="26"/>
          <w:szCs w:val="26"/>
          <w:rtl/>
          <w:lang w:val="en-US" w:bidi="ar-DZ"/>
        </w:rPr>
        <w:t xml:space="preserve"> مناسبة.</w:t>
      </w:r>
      <w:r w:rsidRPr="00AE0F32">
        <w:rPr>
          <w:rFonts w:cs="Arabic Transparent"/>
          <w:b/>
          <w:bCs/>
          <w:sz w:val="26"/>
          <w:szCs w:val="26"/>
          <w:vertAlign w:val="superscript"/>
          <w:rtl/>
          <w:lang w:val="en-US" w:bidi="ar-DZ"/>
        </w:rPr>
        <w:t>(</w:t>
      </w:r>
      <w:r w:rsidRPr="00AE0F32">
        <w:rPr>
          <w:rStyle w:val="Appelnotedebasdep"/>
          <w:rFonts w:cs="Arabic Transparent"/>
          <w:b/>
          <w:bCs/>
          <w:sz w:val="26"/>
          <w:szCs w:val="26"/>
          <w:rtl/>
          <w:lang w:val="en-US" w:bidi="ar-DZ"/>
        </w:rPr>
        <w:footnoteReference w:id="264"/>
      </w:r>
      <w:r w:rsidRPr="00AE0F32">
        <w:rPr>
          <w:rFonts w:cs="Arabic Transparent"/>
          <w:b/>
          <w:bCs/>
          <w:sz w:val="26"/>
          <w:szCs w:val="26"/>
          <w:vertAlign w:val="superscript"/>
          <w:rtl/>
          <w:lang w:val="en-US" w:bidi="ar-DZ"/>
        </w:rPr>
        <w:t>)</w:t>
      </w:r>
    </w:p>
    <w:p w:rsidR="00B40B21" w:rsidRPr="00AE0F32" w:rsidRDefault="00B40B21" w:rsidP="00B40B21">
      <w:pPr>
        <w:tabs>
          <w:tab w:val="left" w:pos="-2"/>
          <w:tab w:val="right" w:pos="281"/>
        </w:tabs>
        <w:bidi/>
        <w:spacing w:line="360" w:lineRule="auto"/>
        <w:ind w:left="-2"/>
        <w:jc w:val="both"/>
        <w:rPr>
          <w:rFonts w:cs="Arabic Transparent"/>
          <w:sz w:val="26"/>
          <w:szCs w:val="26"/>
          <w:rtl/>
          <w:lang w:val="en-US" w:bidi="ar-DZ"/>
        </w:rPr>
      </w:pPr>
      <w:r w:rsidRPr="00AE0F32">
        <w:rPr>
          <w:rFonts w:cs="Arabic Transparent"/>
          <w:sz w:val="26"/>
          <w:szCs w:val="26"/>
          <w:rtl/>
          <w:lang w:val="en-US" w:bidi="ar-DZ"/>
        </w:rPr>
        <w:t>و استدعاء المحك</w:t>
      </w:r>
      <w:r w:rsidR="002418F5" w:rsidRPr="00AE0F32">
        <w:rPr>
          <w:rFonts w:cs="Arabic Transparent" w:hint="cs"/>
          <w:sz w:val="26"/>
          <w:szCs w:val="26"/>
          <w:rtl/>
          <w:lang w:val="en-US" w:bidi="ar-DZ"/>
        </w:rPr>
        <w:t>م</w:t>
      </w:r>
      <w:r w:rsidRPr="00AE0F32">
        <w:rPr>
          <w:rFonts w:cs="Arabic Transparent"/>
          <w:sz w:val="26"/>
          <w:szCs w:val="26"/>
          <w:rtl/>
          <w:lang w:val="en-US" w:bidi="ar-DZ"/>
        </w:rPr>
        <w:t xml:space="preserve">ة للمساهمين من اجل تدارك البطلان يكون </w:t>
      </w:r>
      <w:proofErr w:type="spellStart"/>
      <w:r w:rsidRPr="00AE0F32">
        <w:rPr>
          <w:rFonts w:cs="Arabic Transparent"/>
          <w:sz w:val="26"/>
          <w:szCs w:val="26"/>
          <w:rtl/>
          <w:lang w:val="en-US" w:bidi="ar-DZ"/>
        </w:rPr>
        <w:t>اما</w:t>
      </w:r>
      <w:proofErr w:type="spellEnd"/>
      <w:r w:rsidRPr="00AE0F32">
        <w:rPr>
          <w:rFonts w:cs="Arabic Transparent"/>
          <w:sz w:val="26"/>
          <w:szCs w:val="26"/>
          <w:rtl/>
          <w:lang w:val="en-US" w:bidi="ar-DZ"/>
        </w:rPr>
        <w:t xml:space="preserve"> تلقائيا </w:t>
      </w:r>
      <w:r w:rsidR="00B124FB" w:rsidRPr="00AE0F32">
        <w:rPr>
          <w:rFonts w:cs="Arabic Transparent" w:hint="cs"/>
          <w:sz w:val="26"/>
          <w:szCs w:val="26"/>
          <w:rtl/>
          <w:lang w:val="en-US" w:bidi="ar-DZ"/>
        </w:rPr>
        <w:t>إذا</w:t>
      </w:r>
      <w:r w:rsidRPr="00AE0F32">
        <w:rPr>
          <w:rFonts w:cs="Arabic Transparent"/>
          <w:sz w:val="26"/>
          <w:szCs w:val="26"/>
          <w:rtl/>
          <w:lang w:val="en-US" w:bidi="ar-DZ"/>
        </w:rPr>
        <w:t xml:space="preserve"> ما </w:t>
      </w:r>
      <w:r w:rsidR="00B124FB" w:rsidRPr="00AE0F32">
        <w:rPr>
          <w:rFonts w:cs="Arabic Transparent" w:hint="cs"/>
          <w:sz w:val="26"/>
          <w:szCs w:val="26"/>
          <w:rtl/>
          <w:lang w:val="en-US" w:bidi="ar-DZ"/>
        </w:rPr>
        <w:t>رأى</w:t>
      </w:r>
      <w:r w:rsidRPr="00AE0F32">
        <w:rPr>
          <w:rFonts w:cs="Arabic Transparent"/>
          <w:sz w:val="26"/>
          <w:szCs w:val="26"/>
          <w:rtl/>
          <w:lang w:val="en-US" w:bidi="ar-DZ"/>
        </w:rPr>
        <w:t xml:space="preserve"> القاضي انطلاقا من المعطيات المعروضة عليه </w:t>
      </w:r>
      <w:r w:rsidR="00B124FB" w:rsidRPr="00AE0F32">
        <w:rPr>
          <w:rFonts w:cs="Arabic Transparent" w:hint="cs"/>
          <w:sz w:val="26"/>
          <w:szCs w:val="26"/>
          <w:rtl/>
          <w:lang w:val="en-US" w:bidi="ar-DZ"/>
        </w:rPr>
        <w:t>أن</w:t>
      </w:r>
      <w:r w:rsidRPr="00AE0F32">
        <w:rPr>
          <w:rFonts w:cs="Arabic Transparent"/>
          <w:sz w:val="26"/>
          <w:szCs w:val="26"/>
          <w:rtl/>
          <w:lang w:val="en-US" w:bidi="ar-DZ"/>
        </w:rPr>
        <w:t xml:space="preserve"> هناك </w:t>
      </w:r>
      <w:r w:rsidR="00B124FB" w:rsidRPr="00AE0F32">
        <w:rPr>
          <w:rFonts w:cs="Arabic Transparent" w:hint="cs"/>
          <w:sz w:val="26"/>
          <w:szCs w:val="26"/>
          <w:rtl/>
          <w:lang w:val="en-US" w:bidi="ar-DZ"/>
        </w:rPr>
        <w:t>إمكانية</w:t>
      </w:r>
      <w:r w:rsidRPr="00AE0F32">
        <w:rPr>
          <w:rFonts w:cs="Arabic Transparent"/>
          <w:sz w:val="26"/>
          <w:szCs w:val="26"/>
          <w:rtl/>
          <w:lang w:val="en-US" w:bidi="ar-DZ"/>
        </w:rPr>
        <w:t xml:space="preserve"> لتفادي تطبيق البطلان </w:t>
      </w:r>
      <w:r w:rsidR="00B124FB" w:rsidRPr="00AE0F32">
        <w:rPr>
          <w:rFonts w:cs="Arabic Transparent" w:hint="cs"/>
          <w:sz w:val="26"/>
          <w:szCs w:val="26"/>
          <w:rtl/>
          <w:lang w:val="en-US" w:bidi="ar-DZ"/>
        </w:rPr>
        <w:t>بإتاحة</w:t>
      </w:r>
      <w:r w:rsidRPr="00AE0F32">
        <w:rPr>
          <w:rFonts w:cs="Arabic Transparent"/>
          <w:sz w:val="26"/>
          <w:szCs w:val="26"/>
          <w:rtl/>
          <w:lang w:val="en-US" w:bidi="ar-DZ"/>
        </w:rPr>
        <w:t xml:space="preserve"> الفرصة لمن له الصفة و الصلاحية لمراجعة القرار المتخذ </w:t>
      </w:r>
      <w:r w:rsidR="002418F5" w:rsidRPr="00AE0F32">
        <w:rPr>
          <w:rFonts w:cs="Arabic Transparent" w:hint="cs"/>
          <w:sz w:val="26"/>
          <w:szCs w:val="26"/>
          <w:rtl/>
          <w:lang w:val="en-US" w:bidi="ar-DZ"/>
        </w:rPr>
        <w:t>،</w:t>
      </w:r>
      <w:r w:rsidR="002418F5" w:rsidRPr="00AE0F32">
        <w:rPr>
          <w:rFonts w:cs="Arabic Transparent"/>
          <w:sz w:val="26"/>
          <w:szCs w:val="26"/>
          <w:rtl/>
          <w:lang w:val="en-US" w:bidi="ar-DZ"/>
        </w:rPr>
        <w:t xml:space="preserve">و </w:t>
      </w:r>
      <w:r w:rsidR="00B124FB" w:rsidRPr="00AE0F32">
        <w:rPr>
          <w:rFonts w:cs="Arabic Transparent" w:hint="cs"/>
          <w:sz w:val="26"/>
          <w:szCs w:val="26"/>
          <w:rtl/>
          <w:lang w:val="en-US" w:bidi="ar-DZ"/>
        </w:rPr>
        <w:t>إزالة</w:t>
      </w:r>
      <w:r w:rsidR="002418F5" w:rsidRPr="00AE0F32">
        <w:rPr>
          <w:rFonts w:cs="Arabic Transparent"/>
          <w:sz w:val="26"/>
          <w:szCs w:val="26"/>
          <w:rtl/>
          <w:lang w:val="en-US" w:bidi="ar-DZ"/>
        </w:rPr>
        <w:t xml:space="preserve"> ما يشوبه من عيب</w:t>
      </w:r>
      <w:r w:rsidR="002418F5" w:rsidRPr="00AE0F32">
        <w:rPr>
          <w:rFonts w:cs="Arabic Transparent" w:hint="cs"/>
          <w:sz w:val="26"/>
          <w:szCs w:val="26"/>
          <w:rtl/>
          <w:lang w:val="en-US" w:bidi="ar-DZ"/>
        </w:rPr>
        <w:t>،</w:t>
      </w:r>
      <w:r w:rsidR="002418F5" w:rsidRPr="00AE0F32">
        <w:rPr>
          <w:rFonts w:cs="Arabic Transparent"/>
          <w:sz w:val="26"/>
          <w:szCs w:val="26"/>
          <w:rtl/>
          <w:lang w:val="en-US" w:bidi="ar-DZ"/>
        </w:rPr>
        <w:t xml:space="preserve"> </w:t>
      </w:r>
      <w:r w:rsidR="002418F5" w:rsidRPr="00AE0F32">
        <w:rPr>
          <w:rFonts w:cs="Arabic Transparent" w:hint="cs"/>
          <w:sz w:val="26"/>
          <w:szCs w:val="26"/>
          <w:rtl/>
          <w:lang w:val="en-US" w:bidi="ar-DZ"/>
        </w:rPr>
        <w:t xml:space="preserve">أو </w:t>
      </w:r>
      <w:r w:rsidR="00B124FB" w:rsidRPr="00AE0F32">
        <w:rPr>
          <w:rFonts w:cs="Arabic Transparent" w:hint="cs"/>
          <w:sz w:val="26"/>
          <w:szCs w:val="26"/>
          <w:rtl/>
          <w:lang w:val="en-US" w:bidi="ar-DZ"/>
        </w:rPr>
        <w:t>أن</w:t>
      </w:r>
      <w:r w:rsidRPr="00AE0F32">
        <w:rPr>
          <w:rFonts w:cs="Arabic Transparent"/>
          <w:sz w:val="26"/>
          <w:szCs w:val="26"/>
          <w:rtl/>
          <w:lang w:val="en-US" w:bidi="ar-DZ"/>
        </w:rPr>
        <w:t xml:space="preserve"> يكون بناء على طلب يتقدم </w:t>
      </w:r>
      <w:proofErr w:type="spellStart"/>
      <w:r w:rsidRPr="00AE0F32">
        <w:rPr>
          <w:rFonts w:cs="Arabic Transparent"/>
          <w:sz w:val="26"/>
          <w:szCs w:val="26"/>
          <w:rtl/>
          <w:lang w:val="en-US" w:bidi="ar-DZ"/>
        </w:rPr>
        <w:t>به</w:t>
      </w:r>
      <w:proofErr w:type="spellEnd"/>
      <w:r w:rsidRPr="00AE0F32">
        <w:rPr>
          <w:rFonts w:cs="Arabic Transparent"/>
          <w:sz w:val="26"/>
          <w:szCs w:val="26"/>
          <w:rtl/>
          <w:lang w:val="en-US" w:bidi="ar-DZ"/>
        </w:rPr>
        <w:t xml:space="preserve"> المساهمون على </w:t>
      </w:r>
      <w:r w:rsidR="00B124FB" w:rsidRPr="00AE0F32">
        <w:rPr>
          <w:rFonts w:cs="Arabic Transparent" w:hint="cs"/>
          <w:sz w:val="26"/>
          <w:szCs w:val="26"/>
          <w:rtl/>
          <w:lang w:val="en-US" w:bidi="ar-DZ"/>
        </w:rPr>
        <w:t>أن</w:t>
      </w:r>
      <w:r w:rsidRPr="00AE0F32">
        <w:rPr>
          <w:rFonts w:cs="Arabic Transparent"/>
          <w:sz w:val="26"/>
          <w:szCs w:val="26"/>
          <w:rtl/>
          <w:lang w:val="en-US" w:bidi="ar-DZ"/>
        </w:rPr>
        <w:t xml:space="preserve"> يدلوا بما يوضح استعدادهم لتدارك البطلان، و بالرجوع لنص المادة 736 السابقة الذكر فان المشرع الجزائري لم </w:t>
      </w:r>
      <w:proofErr w:type="spellStart"/>
      <w:r w:rsidRPr="00AE0F32">
        <w:rPr>
          <w:rFonts w:cs="Arabic Transparent"/>
          <w:sz w:val="26"/>
          <w:szCs w:val="26"/>
          <w:rtl/>
          <w:lang w:val="en-US" w:bidi="ar-DZ"/>
        </w:rPr>
        <w:t>ينص</w:t>
      </w:r>
      <w:proofErr w:type="spellEnd"/>
      <w:r w:rsidRPr="00AE0F32">
        <w:rPr>
          <w:rFonts w:cs="Arabic Transparent"/>
          <w:sz w:val="26"/>
          <w:szCs w:val="26"/>
          <w:rtl/>
          <w:lang w:val="en-US" w:bidi="ar-DZ"/>
        </w:rPr>
        <w:t xml:space="preserve"> على </w:t>
      </w:r>
      <w:r w:rsidR="00B124FB" w:rsidRPr="00AE0F32">
        <w:rPr>
          <w:rFonts w:cs="Arabic Transparent" w:hint="cs"/>
          <w:sz w:val="26"/>
          <w:szCs w:val="26"/>
          <w:rtl/>
          <w:lang w:val="en-US" w:bidi="ar-DZ"/>
        </w:rPr>
        <w:t>إمكانية</w:t>
      </w:r>
      <w:r w:rsidRPr="00AE0F32">
        <w:rPr>
          <w:rFonts w:cs="Arabic Transparent"/>
          <w:sz w:val="26"/>
          <w:szCs w:val="26"/>
          <w:rtl/>
          <w:lang w:val="en-US" w:bidi="ar-DZ"/>
        </w:rPr>
        <w:t xml:space="preserve"> قيام القاضي تلقائيا باستدعاء الجمعية العامة، فالتلقائية حصرها النص في </w:t>
      </w:r>
      <w:r w:rsidR="00B124FB" w:rsidRPr="00AE0F32">
        <w:rPr>
          <w:rFonts w:cs="Arabic Transparent" w:hint="cs"/>
          <w:sz w:val="26"/>
          <w:szCs w:val="26"/>
          <w:rtl/>
          <w:lang w:val="en-US" w:bidi="ar-DZ"/>
        </w:rPr>
        <w:t>إمكانية</w:t>
      </w:r>
      <w:r w:rsidRPr="00AE0F32">
        <w:rPr>
          <w:rFonts w:cs="Arabic Transparent"/>
          <w:sz w:val="26"/>
          <w:szCs w:val="26"/>
          <w:rtl/>
          <w:lang w:val="en-US" w:bidi="ar-DZ"/>
        </w:rPr>
        <w:t xml:space="preserve"> منح اجل للتدارك و التصحيح</w:t>
      </w:r>
      <w:r w:rsidR="002418F5" w:rsidRPr="00AE0F32">
        <w:rPr>
          <w:rFonts w:cs="Arabic Transparent" w:hint="cs"/>
          <w:sz w:val="26"/>
          <w:szCs w:val="26"/>
          <w:rtl/>
          <w:lang w:val="en-US" w:bidi="ar-DZ"/>
        </w:rPr>
        <w:t>،</w:t>
      </w:r>
      <w:r w:rsidRPr="00AE0F32">
        <w:rPr>
          <w:rFonts w:cs="Arabic Transparent"/>
          <w:sz w:val="26"/>
          <w:szCs w:val="26"/>
          <w:rtl/>
          <w:lang w:val="en-US" w:bidi="ar-DZ"/>
        </w:rPr>
        <w:t xml:space="preserve"> </w:t>
      </w:r>
      <w:r w:rsidR="00B124FB" w:rsidRPr="00AE0F32">
        <w:rPr>
          <w:rFonts w:cs="Arabic Transparent" w:hint="cs"/>
          <w:sz w:val="26"/>
          <w:szCs w:val="26"/>
          <w:rtl/>
          <w:lang w:val="en-US" w:bidi="ar-DZ"/>
        </w:rPr>
        <w:t>إما</w:t>
      </w:r>
      <w:r w:rsidRPr="00AE0F32">
        <w:rPr>
          <w:rFonts w:cs="Arabic Transparent"/>
          <w:sz w:val="26"/>
          <w:szCs w:val="26"/>
          <w:rtl/>
          <w:lang w:val="en-US" w:bidi="ar-DZ"/>
        </w:rPr>
        <w:t xml:space="preserve"> استدعاء الجمعية فتركها المشرع لمبادرة المساهمين سواء </w:t>
      </w:r>
      <w:r w:rsidR="00B124FB" w:rsidRPr="00AE0F32">
        <w:rPr>
          <w:rFonts w:cs="Arabic Transparent" w:hint="cs"/>
          <w:sz w:val="26"/>
          <w:szCs w:val="26"/>
          <w:rtl/>
          <w:lang w:val="en-US" w:bidi="ar-DZ"/>
        </w:rPr>
        <w:t>الأقلية</w:t>
      </w:r>
      <w:r w:rsidRPr="00AE0F32">
        <w:rPr>
          <w:rFonts w:cs="Arabic Transparent"/>
          <w:sz w:val="26"/>
          <w:szCs w:val="26"/>
          <w:rtl/>
          <w:lang w:val="en-US" w:bidi="ar-DZ"/>
        </w:rPr>
        <w:t xml:space="preserve"> </w:t>
      </w:r>
      <w:r w:rsidR="00B124FB" w:rsidRPr="00AE0F32">
        <w:rPr>
          <w:rFonts w:cs="Arabic Transparent" w:hint="cs"/>
          <w:sz w:val="26"/>
          <w:szCs w:val="26"/>
          <w:rtl/>
          <w:lang w:val="en-US" w:bidi="ar-DZ"/>
        </w:rPr>
        <w:t>أم</w:t>
      </w:r>
      <w:r w:rsidRPr="00AE0F32">
        <w:rPr>
          <w:rFonts w:cs="Arabic Transparent"/>
          <w:sz w:val="26"/>
          <w:szCs w:val="26"/>
          <w:rtl/>
          <w:lang w:val="en-US" w:bidi="ar-DZ"/>
        </w:rPr>
        <w:t xml:space="preserve"> </w:t>
      </w:r>
      <w:r w:rsidR="00B124FB" w:rsidRPr="00AE0F32">
        <w:rPr>
          <w:rFonts w:cs="Arabic Transparent" w:hint="cs"/>
          <w:sz w:val="26"/>
          <w:szCs w:val="26"/>
          <w:rtl/>
          <w:lang w:val="en-US" w:bidi="ar-DZ"/>
        </w:rPr>
        <w:t>الأغلبية</w:t>
      </w:r>
      <w:r w:rsidRPr="00AE0F32">
        <w:rPr>
          <w:rFonts w:cs="Arabic Transparent"/>
          <w:sz w:val="26"/>
          <w:szCs w:val="26"/>
          <w:rtl/>
          <w:lang w:val="en-US" w:bidi="ar-DZ"/>
        </w:rPr>
        <w:t xml:space="preserve"> </w:t>
      </w:r>
      <w:r w:rsidR="002418F5" w:rsidRPr="00AE0F32">
        <w:rPr>
          <w:rFonts w:cs="Arabic Transparent" w:hint="cs"/>
          <w:sz w:val="26"/>
          <w:szCs w:val="26"/>
          <w:rtl/>
          <w:lang w:val="en-US" w:bidi="ar-DZ"/>
        </w:rPr>
        <w:t>،</w:t>
      </w:r>
      <w:r w:rsidRPr="00AE0F32">
        <w:rPr>
          <w:rFonts w:cs="Arabic Transparent"/>
          <w:sz w:val="26"/>
          <w:szCs w:val="26"/>
          <w:rtl/>
          <w:lang w:val="en-US" w:bidi="ar-DZ"/>
        </w:rPr>
        <w:t xml:space="preserve">و في هذه الحالة فان القاضي ملزم بمنح </w:t>
      </w:r>
      <w:r w:rsidR="00B124FB" w:rsidRPr="00AE0F32">
        <w:rPr>
          <w:rFonts w:cs="Arabic Transparent" w:hint="cs"/>
          <w:sz w:val="26"/>
          <w:szCs w:val="26"/>
          <w:rtl/>
          <w:lang w:val="en-US" w:bidi="ar-DZ"/>
        </w:rPr>
        <w:t>الأجل</w:t>
      </w:r>
      <w:r w:rsidRPr="00AE0F32">
        <w:rPr>
          <w:rFonts w:cs="Arabic Transparent"/>
          <w:sz w:val="26"/>
          <w:szCs w:val="26"/>
          <w:rtl/>
          <w:lang w:val="en-US" w:bidi="ar-DZ"/>
        </w:rPr>
        <w:t xml:space="preserve"> </w:t>
      </w:r>
      <w:r w:rsidR="00A7127E" w:rsidRPr="00AE0F32">
        <w:rPr>
          <w:rFonts w:cs="Arabic Transparent" w:hint="cs"/>
          <w:sz w:val="26"/>
          <w:szCs w:val="26"/>
          <w:rtl/>
          <w:lang w:val="en-US" w:bidi="ar-DZ"/>
        </w:rPr>
        <w:t>إذا</w:t>
      </w:r>
      <w:r w:rsidRPr="00AE0F32">
        <w:rPr>
          <w:rFonts w:cs="Arabic Transparent"/>
          <w:sz w:val="26"/>
          <w:szCs w:val="26"/>
          <w:rtl/>
          <w:lang w:val="en-US" w:bidi="ar-DZ"/>
        </w:rPr>
        <w:t xml:space="preserve"> قدم المعنيون ما يثبت استدعاء الجمعية </w:t>
      </w:r>
      <w:r w:rsidR="002418F5" w:rsidRPr="00AE0F32">
        <w:rPr>
          <w:rFonts w:cs="Arabic Transparent" w:hint="cs"/>
          <w:sz w:val="26"/>
          <w:szCs w:val="26"/>
          <w:rtl/>
          <w:lang w:val="en-US" w:bidi="ar-DZ"/>
        </w:rPr>
        <w:t>،</w:t>
      </w:r>
      <w:r w:rsidR="00B124FB" w:rsidRPr="00AE0F32">
        <w:rPr>
          <w:rFonts w:cs="Arabic Transparent" w:hint="cs"/>
          <w:sz w:val="26"/>
          <w:szCs w:val="26"/>
          <w:rtl/>
          <w:lang w:val="en-US" w:bidi="ar-DZ"/>
        </w:rPr>
        <w:t>أو</w:t>
      </w:r>
      <w:r w:rsidRPr="00AE0F32">
        <w:rPr>
          <w:rFonts w:cs="Arabic Transparent"/>
          <w:sz w:val="26"/>
          <w:szCs w:val="26"/>
          <w:rtl/>
          <w:lang w:val="en-US" w:bidi="ar-DZ"/>
        </w:rPr>
        <w:t xml:space="preserve"> ما يثبت السعي </w:t>
      </w:r>
      <w:r w:rsidR="00B124FB" w:rsidRPr="00AE0F32">
        <w:rPr>
          <w:rFonts w:cs="Arabic Transparent" w:hint="cs"/>
          <w:sz w:val="26"/>
          <w:szCs w:val="26"/>
          <w:rtl/>
          <w:lang w:val="en-US" w:bidi="ar-DZ"/>
        </w:rPr>
        <w:t>إلى</w:t>
      </w:r>
      <w:r w:rsidRPr="00AE0F32">
        <w:rPr>
          <w:rFonts w:cs="Arabic Transparent"/>
          <w:sz w:val="26"/>
          <w:szCs w:val="26"/>
          <w:rtl/>
          <w:lang w:val="en-US" w:bidi="ar-DZ"/>
        </w:rPr>
        <w:t xml:space="preserve"> تصحيح القرار المعيب، و في كل الحالات فان المحكمة لا يسوغ لها </w:t>
      </w:r>
      <w:r w:rsidR="00B124FB" w:rsidRPr="00AE0F32">
        <w:rPr>
          <w:rFonts w:cs="Arabic Transparent" w:hint="cs"/>
          <w:sz w:val="26"/>
          <w:szCs w:val="26"/>
          <w:rtl/>
          <w:lang w:val="en-US" w:bidi="ar-DZ"/>
        </w:rPr>
        <w:t>أن</w:t>
      </w:r>
      <w:r w:rsidRPr="00AE0F32">
        <w:rPr>
          <w:rFonts w:cs="Arabic Transparent"/>
          <w:sz w:val="26"/>
          <w:szCs w:val="26"/>
          <w:rtl/>
          <w:lang w:val="en-US" w:bidi="ar-DZ"/>
        </w:rPr>
        <w:t xml:space="preserve"> تقضي بالبطلان في اقل من شهرين من </w:t>
      </w:r>
      <w:r w:rsidR="00B124FB" w:rsidRPr="00AE0F32">
        <w:rPr>
          <w:rFonts w:cs="Arabic Transparent" w:hint="cs"/>
          <w:sz w:val="26"/>
          <w:szCs w:val="26"/>
          <w:rtl/>
          <w:lang w:val="en-US" w:bidi="ar-DZ"/>
        </w:rPr>
        <w:t>تاريخ</w:t>
      </w:r>
      <w:r w:rsidRPr="00AE0F32">
        <w:rPr>
          <w:rFonts w:cs="Arabic Transparent"/>
          <w:sz w:val="26"/>
          <w:szCs w:val="26"/>
          <w:rtl/>
          <w:lang w:val="en-US" w:bidi="ar-DZ"/>
        </w:rPr>
        <w:t xml:space="preserve"> افتتاح الدعوى.</w:t>
      </w:r>
    </w:p>
    <w:p w:rsidR="00B40B21" w:rsidRPr="00AE0F32" w:rsidRDefault="002418F5" w:rsidP="00B40B21">
      <w:pPr>
        <w:tabs>
          <w:tab w:val="left" w:pos="-2"/>
          <w:tab w:val="right" w:pos="281"/>
        </w:tabs>
        <w:bidi/>
        <w:spacing w:line="360" w:lineRule="auto"/>
        <w:ind w:left="-2"/>
        <w:jc w:val="both"/>
        <w:rPr>
          <w:rFonts w:cs="Arabic Transparent"/>
          <w:sz w:val="26"/>
          <w:szCs w:val="26"/>
          <w:rtl/>
          <w:lang w:val="en-US" w:bidi="ar-DZ"/>
        </w:rPr>
      </w:pPr>
      <w:r w:rsidRPr="00AE0F32">
        <w:rPr>
          <w:rFonts w:cs="Arabic Transparent" w:hint="cs"/>
          <w:sz w:val="26"/>
          <w:szCs w:val="26"/>
          <w:rtl/>
          <w:lang w:val="en-US" w:bidi="ar-DZ"/>
        </w:rPr>
        <w:lastRenderedPageBreak/>
        <w:t xml:space="preserve">   </w:t>
      </w:r>
      <w:r w:rsidR="00B40B21" w:rsidRPr="00AE0F32">
        <w:rPr>
          <w:rFonts w:cs="Arabic Transparent"/>
          <w:sz w:val="26"/>
          <w:szCs w:val="26"/>
          <w:rtl/>
          <w:lang w:val="en-US" w:bidi="ar-DZ"/>
        </w:rPr>
        <w:t xml:space="preserve">و </w:t>
      </w:r>
      <w:proofErr w:type="gramStart"/>
      <w:r w:rsidR="00B40B21" w:rsidRPr="00AE0F32">
        <w:rPr>
          <w:rFonts w:cs="Arabic Transparent"/>
          <w:sz w:val="26"/>
          <w:szCs w:val="26"/>
          <w:rtl/>
          <w:lang w:val="en-US" w:bidi="ar-DZ"/>
        </w:rPr>
        <w:t>هل</w:t>
      </w:r>
      <w:proofErr w:type="gramEnd"/>
      <w:r w:rsidR="00B40B21" w:rsidRPr="00AE0F32">
        <w:rPr>
          <w:rFonts w:cs="Arabic Transparent"/>
          <w:sz w:val="26"/>
          <w:szCs w:val="26"/>
          <w:rtl/>
          <w:lang w:val="en-US" w:bidi="ar-DZ"/>
        </w:rPr>
        <w:t xml:space="preserve"> تخول هذه </w:t>
      </w:r>
      <w:r w:rsidR="00B124FB" w:rsidRPr="00AE0F32">
        <w:rPr>
          <w:rFonts w:cs="Arabic Transparent" w:hint="cs"/>
          <w:sz w:val="26"/>
          <w:szCs w:val="26"/>
          <w:rtl/>
          <w:lang w:val="en-US" w:bidi="ar-DZ"/>
        </w:rPr>
        <w:t>الإمكانية</w:t>
      </w:r>
      <w:r w:rsidR="00B40B21" w:rsidRPr="00AE0F32">
        <w:rPr>
          <w:rFonts w:cs="Arabic Transparent"/>
          <w:sz w:val="26"/>
          <w:szCs w:val="26"/>
          <w:rtl/>
          <w:lang w:val="en-US" w:bidi="ar-DZ"/>
        </w:rPr>
        <w:t xml:space="preserve"> لمساهم واحد فقط </w:t>
      </w:r>
      <w:r w:rsidR="00B124FB" w:rsidRPr="00AE0F32">
        <w:rPr>
          <w:rFonts w:cs="Arabic Transparent" w:hint="cs"/>
          <w:sz w:val="26"/>
          <w:szCs w:val="26"/>
          <w:rtl/>
          <w:lang w:val="en-US" w:bidi="ar-DZ"/>
        </w:rPr>
        <w:t>أم</w:t>
      </w:r>
      <w:r w:rsidR="00B40B21" w:rsidRPr="00AE0F32">
        <w:rPr>
          <w:rFonts w:cs="Arabic Transparent"/>
          <w:sz w:val="26"/>
          <w:szCs w:val="26"/>
          <w:rtl/>
          <w:lang w:val="en-US" w:bidi="ar-DZ"/>
        </w:rPr>
        <w:t xml:space="preserve"> لا بد من </w:t>
      </w:r>
      <w:r w:rsidR="00B124FB" w:rsidRPr="00AE0F32">
        <w:rPr>
          <w:rFonts w:cs="Arabic Transparent" w:hint="cs"/>
          <w:sz w:val="26"/>
          <w:szCs w:val="26"/>
          <w:rtl/>
          <w:lang w:val="en-US" w:bidi="ar-DZ"/>
        </w:rPr>
        <w:t>أن</w:t>
      </w:r>
      <w:r w:rsidR="00B40B21" w:rsidRPr="00AE0F32">
        <w:rPr>
          <w:rFonts w:cs="Arabic Transparent"/>
          <w:sz w:val="26"/>
          <w:szCs w:val="26"/>
          <w:rtl/>
          <w:lang w:val="en-US" w:bidi="ar-DZ"/>
        </w:rPr>
        <w:t xml:space="preserve"> يكون الطلب جماعيا؟ يذهب </w:t>
      </w:r>
      <w:r w:rsidR="00B124FB" w:rsidRPr="00AE0F32">
        <w:rPr>
          <w:rFonts w:cs="Arabic Transparent" w:hint="cs"/>
          <w:sz w:val="26"/>
          <w:szCs w:val="26"/>
          <w:rtl/>
          <w:lang w:val="en-US" w:bidi="ar-DZ"/>
        </w:rPr>
        <w:t>رأي</w:t>
      </w:r>
      <w:r w:rsidR="00B40B21" w:rsidRPr="00AE0F32">
        <w:rPr>
          <w:rFonts w:cs="Arabic Transparent"/>
          <w:b/>
          <w:bCs/>
          <w:sz w:val="26"/>
          <w:szCs w:val="26"/>
          <w:vertAlign w:val="superscript"/>
          <w:rtl/>
          <w:lang w:val="en-US" w:bidi="ar-DZ"/>
        </w:rPr>
        <w:t>(</w:t>
      </w:r>
      <w:r w:rsidR="00B40B21" w:rsidRPr="00AE0F32">
        <w:rPr>
          <w:rStyle w:val="Appelnotedebasdep"/>
          <w:rFonts w:cs="Arabic Transparent"/>
          <w:b/>
          <w:bCs/>
          <w:sz w:val="26"/>
          <w:szCs w:val="26"/>
          <w:rtl/>
          <w:lang w:val="en-US" w:bidi="ar-DZ"/>
        </w:rPr>
        <w:footnoteReference w:id="265"/>
      </w:r>
      <w:r w:rsidR="00B40B21" w:rsidRPr="00AE0F32">
        <w:rPr>
          <w:rFonts w:cs="Arabic Transparent"/>
          <w:b/>
          <w:bCs/>
          <w:sz w:val="26"/>
          <w:szCs w:val="26"/>
          <w:vertAlign w:val="superscript"/>
          <w:rtl/>
          <w:lang w:val="en-US" w:bidi="ar-DZ"/>
        </w:rPr>
        <w:t>)</w:t>
      </w:r>
      <w:r w:rsidR="00B40B21" w:rsidRPr="00AE0F32">
        <w:rPr>
          <w:rFonts w:cs="Arabic Transparent"/>
          <w:sz w:val="26"/>
          <w:szCs w:val="26"/>
          <w:rtl/>
          <w:lang w:val="en-US" w:bidi="ar-DZ"/>
        </w:rPr>
        <w:t xml:space="preserve"> </w:t>
      </w:r>
      <w:r w:rsidR="00CB64BC" w:rsidRPr="00AE0F32">
        <w:rPr>
          <w:rFonts w:cs="Arabic Transparent"/>
          <w:sz w:val="26"/>
          <w:szCs w:val="26"/>
          <w:rtl/>
          <w:lang w:val="en-US" w:bidi="ar-DZ"/>
        </w:rPr>
        <w:t xml:space="preserve">و نحن نؤيده </w:t>
      </w:r>
      <w:r w:rsidR="00B124FB" w:rsidRPr="00AE0F32">
        <w:rPr>
          <w:rFonts w:cs="Arabic Transparent" w:hint="cs"/>
          <w:sz w:val="26"/>
          <w:szCs w:val="26"/>
          <w:rtl/>
          <w:lang w:val="en-US" w:bidi="ar-DZ"/>
        </w:rPr>
        <w:t>إلى</w:t>
      </w:r>
      <w:r w:rsidR="00CB64BC" w:rsidRPr="00AE0F32">
        <w:rPr>
          <w:rFonts w:cs="Arabic Transparent"/>
          <w:sz w:val="26"/>
          <w:szCs w:val="26"/>
          <w:rtl/>
          <w:lang w:val="en-US" w:bidi="ar-DZ"/>
        </w:rPr>
        <w:t xml:space="preserve"> </w:t>
      </w:r>
      <w:r w:rsidR="00B124FB" w:rsidRPr="00AE0F32">
        <w:rPr>
          <w:rFonts w:cs="Arabic Transparent" w:hint="cs"/>
          <w:sz w:val="26"/>
          <w:szCs w:val="26"/>
          <w:rtl/>
          <w:lang w:val="en-US" w:bidi="ar-DZ"/>
        </w:rPr>
        <w:t>أن</w:t>
      </w:r>
      <w:r w:rsidR="00CB64BC" w:rsidRPr="00AE0F32">
        <w:rPr>
          <w:rFonts w:cs="Arabic Transparent"/>
          <w:sz w:val="26"/>
          <w:szCs w:val="26"/>
          <w:rtl/>
          <w:lang w:val="en-US" w:bidi="ar-DZ"/>
        </w:rPr>
        <w:t xml:space="preserve"> </w:t>
      </w:r>
      <w:r w:rsidR="00B124FB" w:rsidRPr="00AE0F32">
        <w:rPr>
          <w:rFonts w:cs="Arabic Transparent" w:hint="cs"/>
          <w:sz w:val="26"/>
          <w:szCs w:val="26"/>
          <w:rtl/>
          <w:lang w:val="en-US" w:bidi="ar-DZ"/>
        </w:rPr>
        <w:t>إمكانية</w:t>
      </w:r>
      <w:r w:rsidR="00CB64BC" w:rsidRPr="00AE0F32">
        <w:rPr>
          <w:rFonts w:cs="Arabic Transparent"/>
          <w:sz w:val="26"/>
          <w:szCs w:val="26"/>
          <w:rtl/>
          <w:lang w:val="en-US" w:bidi="ar-DZ"/>
        </w:rPr>
        <w:t xml:space="preserve"> طلب </w:t>
      </w:r>
      <w:r w:rsidR="00CB64BC" w:rsidRPr="00AE0F32">
        <w:rPr>
          <w:rFonts w:cs="Arabic Transparent" w:hint="cs"/>
          <w:sz w:val="26"/>
          <w:szCs w:val="26"/>
          <w:rtl/>
          <w:lang w:val="en-US" w:bidi="ar-DZ"/>
        </w:rPr>
        <w:t>أ</w:t>
      </w:r>
      <w:r w:rsidR="00B40B21" w:rsidRPr="00AE0F32">
        <w:rPr>
          <w:rFonts w:cs="Arabic Transparent"/>
          <w:sz w:val="26"/>
          <w:szCs w:val="26"/>
          <w:rtl/>
          <w:lang w:val="en-US" w:bidi="ar-DZ"/>
        </w:rPr>
        <w:t xml:space="preserve">جل للتصحيح لا تخول فقط لمجموعة من المساهمين، بل يمكن للمساهم الفرد التقدم </w:t>
      </w:r>
      <w:r w:rsidR="00A7127E" w:rsidRPr="00AE0F32">
        <w:rPr>
          <w:rFonts w:cs="Arabic Transparent" w:hint="cs"/>
          <w:sz w:val="26"/>
          <w:szCs w:val="26"/>
          <w:rtl/>
          <w:lang w:val="en-US" w:bidi="ar-DZ"/>
        </w:rPr>
        <w:t>إلى</w:t>
      </w:r>
      <w:r w:rsidR="00B40B21" w:rsidRPr="00AE0F32">
        <w:rPr>
          <w:rFonts w:cs="Arabic Transparent"/>
          <w:sz w:val="26"/>
          <w:szCs w:val="26"/>
          <w:rtl/>
          <w:lang w:val="en-US" w:bidi="ar-DZ"/>
        </w:rPr>
        <w:t xml:space="preserve"> المحكمة بطلب تدارك البطلان</w:t>
      </w:r>
      <w:r w:rsidR="00CB64BC" w:rsidRPr="00AE0F32">
        <w:rPr>
          <w:rFonts w:cs="Arabic Transparent" w:hint="cs"/>
          <w:sz w:val="26"/>
          <w:szCs w:val="26"/>
          <w:rtl/>
          <w:lang w:val="en-US" w:bidi="ar-DZ"/>
        </w:rPr>
        <w:t>،</w:t>
      </w:r>
      <w:r w:rsidR="00B40B21" w:rsidRPr="00AE0F32">
        <w:rPr>
          <w:rFonts w:cs="Arabic Transparent"/>
          <w:sz w:val="26"/>
          <w:szCs w:val="26"/>
          <w:rtl/>
          <w:lang w:val="en-US" w:bidi="ar-DZ"/>
        </w:rPr>
        <w:t xml:space="preserve"> </w:t>
      </w:r>
      <w:r w:rsidR="00B124FB" w:rsidRPr="00AE0F32">
        <w:rPr>
          <w:rFonts w:cs="Arabic Transparent" w:hint="cs"/>
          <w:sz w:val="26"/>
          <w:szCs w:val="26"/>
          <w:rtl/>
          <w:lang w:val="en-US" w:bidi="ar-DZ"/>
        </w:rPr>
        <w:t>لأنه</w:t>
      </w:r>
      <w:r w:rsidR="00B40B21" w:rsidRPr="00AE0F32">
        <w:rPr>
          <w:rFonts w:cs="Arabic Transparent"/>
          <w:sz w:val="26"/>
          <w:szCs w:val="26"/>
          <w:rtl/>
          <w:lang w:val="en-US" w:bidi="ar-DZ"/>
        </w:rPr>
        <w:t xml:space="preserve"> في الحالتين معا يشترط القاضي </w:t>
      </w:r>
      <w:r w:rsidR="00B124FB" w:rsidRPr="00AE0F32">
        <w:rPr>
          <w:rFonts w:cs="Arabic Transparent" w:hint="cs"/>
          <w:sz w:val="26"/>
          <w:szCs w:val="26"/>
          <w:rtl/>
          <w:lang w:val="en-US" w:bidi="ar-DZ"/>
        </w:rPr>
        <w:t>إرفاق</w:t>
      </w:r>
      <w:r w:rsidR="00B40B21" w:rsidRPr="00AE0F32">
        <w:rPr>
          <w:rFonts w:cs="Arabic Transparent"/>
          <w:sz w:val="26"/>
          <w:szCs w:val="26"/>
          <w:rtl/>
          <w:lang w:val="en-US" w:bidi="ar-DZ"/>
        </w:rPr>
        <w:t xml:space="preserve"> الطلب بما يفيد استعداد المساهمين للقيام بهذا التصحيح، </w:t>
      </w:r>
      <w:r w:rsidR="00B124FB" w:rsidRPr="00AE0F32">
        <w:rPr>
          <w:rFonts w:cs="Arabic Transparent" w:hint="cs"/>
          <w:sz w:val="26"/>
          <w:szCs w:val="26"/>
          <w:rtl/>
          <w:lang w:val="en-US" w:bidi="ar-DZ"/>
        </w:rPr>
        <w:t>كالإثبات</w:t>
      </w:r>
      <w:r w:rsidR="00B40B21" w:rsidRPr="00AE0F32">
        <w:rPr>
          <w:rFonts w:cs="Arabic Transparent"/>
          <w:sz w:val="26"/>
          <w:szCs w:val="26"/>
          <w:rtl/>
          <w:lang w:val="en-US" w:bidi="ar-DZ"/>
        </w:rPr>
        <w:t xml:space="preserve"> </w:t>
      </w:r>
      <w:r w:rsidR="00B124FB" w:rsidRPr="00AE0F32">
        <w:rPr>
          <w:rFonts w:cs="Arabic Transparent" w:hint="cs"/>
          <w:sz w:val="26"/>
          <w:szCs w:val="26"/>
          <w:rtl/>
          <w:lang w:val="en-US" w:bidi="ar-DZ"/>
        </w:rPr>
        <w:t>بأنه</w:t>
      </w:r>
      <w:r w:rsidR="00B40B21" w:rsidRPr="00AE0F32">
        <w:rPr>
          <w:rFonts w:cs="Arabic Transparent"/>
          <w:sz w:val="26"/>
          <w:szCs w:val="26"/>
          <w:rtl/>
          <w:lang w:val="en-US" w:bidi="ar-DZ"/>
        </w:rPr>
        <w:t xml:space="preserve"> قد تمت دعوة الجمعية العامة للانعقاد، </w:t>
      </w:r>
      <w:r w:rsidR="00B124FB" w:rsidRPr="00AE0F32">
        <w:rPr>
          <w:rFonts w:cs="Arabic Transparent" w:hint="cs"/>
          <w:sz w:val="26"/>
          <w:szCs w:val="26"/>
          <w:rtl/>
          <w:lang w:val="en-US" w:bidi="ar-DZ"/>
        </w:rPr>
        <w:t>أو</w:t>
      </w:r>
      <w:r w:rsidR="00B40B21" w:rsidRPr="00AE0F32">
        <w:rPr>
          <w:rFonts w:cs="Arabic Transparent"/>
          <w:sz w:val="26"/>
          <w:szCs w:val="26"/>
          <w:rtl/>
          <w:lang w:val="en-US" w:bidi="ar-DZ"/>
        </w:rPr>
        <w:t xml:space="preserve"> </w:t>
      </w:r>
      <w:r w:rsidR="00B124FB" w:rsidRPr="00AE0F32">
        <w:rPr>
          <w:rFonts w:cs="Arabic Transparent" w:hint="cs"/>
          <w:sz w:val="26"/>
          <w:szCs w:val="26"/>
          <w:rtl/>
          <w:lang w:val="en-US" w:bidi="ar-DZ"/>
        </w:rPr>
        <w:t>أن</w:t>
      </w:r>
      <w:r w:rsidR="00B40B21" w:rsidRPr="00AE0F32">
        <w:rPr>
          <w:rFonts w:cs="Arabic Transparent"/>
          <w:sz w:val="26"/>
          <w:szCs w:val="26"/>
          <w:rtl/>
          <w:lang w:val="en-US" w:bidi="ar-DZ"/>
        </w:rPr>
        <w:t xml:space="preserve"> تكون نصوص القرارات التصحيحية المصحوبة بالوثائق اللازمة قد وجهت للمساهمين، و حسب نفس </w:t>
      </w:r>
      <w:r w:rsidR="00B124FB" w:rsidRPr="00AE0F32">
        <w:rPr>
          <w:rFonts w:cs="Arabic Transparent" w:hint="cs"/>
          <w:sz w:val="26"/>
          <w:szCs w:val="26"/>
          <w:rtl/>
          <w:lang w:val="en-US" w:bidi="ar-DZ"/>
        </w:rPr>
        <w:t>الرأي</w:t>
      </w:r>
      <w:r w:rsidR="00B40B21" w:rsidRPr="00AE0F32">
        <w:rPr>
          <w:rFonts w:cs="Arabic Transparent"/>
          <w:sz w:val="26"/>
          <w:szCs w:val="26"/>
          <w:rtl/>
          <w:lang w:val="en-US" w:bidi="ar-DZ"/>
        </w:rPr>
        <w:t xml:space="preserve"> و في حالة تعذر اجتماع المساهمين، فانه يمكن للقاضي سواء بشكل تلقائي </w:t>
      </w:r>
      <w:r w:rsidR="00B124FB" w:rsidRPr="00AE0F32">
        <w:rPr>
          <w:rFonts w:cs="Arabic Transparent" w:hint="cs"/>
          <w:sz w:val="26"/>
          <w:szCs w:val="26"/>
          <w:rtl/>
          <w:lang w:val="en-US" w:bidi="ar-DZ"/>
        </w:rPr>
        <w:t>أو</w:t>
      </w:r>
      <w:r w:rsidR="00B40B21" w:rsidRPr="00AE0F32">
        <w:rPr>
          <w:rFonts w:cs="Arabic Transparent"/>
          <w:sz w:val="26"/>
          <w:szCs w:val="26"/>
          <w:rtl/>
          <w:lang w:val="en-US" w:bidi="ar-DZ"/>
        </w:rPr>
        <w:t xml:space="preserve"> بطلب من المساهمين تعيين وكيل قضائي لدعوة الجمعية العامة من اجل الانعقاد، و للقيام بذلك تحدد المحكمة </w:t>
      </w:r>
      <w:r w:rsidR="00B124FB" w:rsidRPr="00AE0F32">
        <w:rPr>
          <w:rFonts w:cs="Arabic Transparent" w:hint="cs"/>
          <w:sz w:val="26"/>
          <w:szCs w:val="26"/>
          <w:rtl/>
          <w:lang w:val="en-US" w:bidi="ar-DZ"/>
        </w:rPr>
        <w:t>أجلا</w:t>
      </w:r>
      <w:r w:rsidR="00B40B21" w:rsidRPr="00AE0F32">
        <w:rPr>
          <w:rFonts w:cs="Arabic Transparent"/>
          <w:sz w:val="26"/>
          <w:szCs w:val="26"/>
          <w:rtl/>
          <w:lang w:val="en-US" w:bidi="ar-DZ"/>
        </w:rPr>
        <w:t xml:space="preserve"> لاتخاذ قرار تصحيح البطلان، و في هذا </w:t>
      </w:r>
      <w:r w:rsidR="00B124FB" w:rsidRPr="00AE0F32">
        <w:rPr>
          <w:rFonts w:cs="Arabic Transparent" w:hint="cs"/>
          <w:sz w:val="26"/>
          <w:szCs w:val="26"/>
          <w:rtl/>
          <w:lang w:val="en-US" w:bidi="ar-DZ"/>
        </w:rPr>
        <w:t>الإطار</w:t>
      </w:r>
      <w:r w:rsidR="00B40B21" w:rsidRPr="00AE0F32">
        <w:rPr>
          <w:rFonts w:cs="Arabic Transparent"/>
          <w:sz w:val="26"/>
          <w:szCs w:val="26"/>
          <w:rtl/>
          <w:lang w:val="en-US" w:bidi="ar-DZ"/>
        </w:rPr>
        <w:t xml:space="preserve"> قضت </w:t>
      </w:r>
      <w:r w:rsidR="00B124FB" w:rsidRPr="00AE0F32">
        <w:rPr>
          <w:rFonts w:cs="Arabic Transparent" w:hint="cs"/>
          <w:sz w:val="26"/>
          <w:szCs w:val="26"/>
          <w:rtl/>
          <w:lang w:val="en-US" w:bidi="ar-DZ"/>
        </w:rPr>
        <w:t>إحدى</w:t>
      </w:r>
      <w:r w:rsidR="00B40B21" w:rsidRPr="00AE0F32">
        <w:rPr>
          <w:rFonts w:cs="Arabic Transparent"/>
          <w:sz w:val="26"/>
          <w:szCs w:val="26"/>
          <w:rtl/>
          <w:lang w:val="en-US" w:bidi="ar-DZ"/>
        </w:rPr>
        <w:t xml:space="preserve"> المحاكم الفرنسية </w:t>
      </w:r>
      <w:r w:rsidR="00B124FB" w:rsidRPr="00AE0F32">
        <w:rPr>
          <w:rFonts w:cs="Arabic Transparent" w:hint="cs"/>
          <w:sz w:val="26"/>
          <w:szCs w:val="26"/>
          <w:rtl/>
          <w:lang w:val="en-US" w:bidi="ar-DZ"/>
        </w:rPr>
        <w:t>بأنه</w:t>
      </w:r>
      <w:r w:rsidR="00B40B21" w:rsidRPr="00AE0F32">
        <w:rPr>
          <w:rFonts w:cs="Arabic Transparent"/>
          <w:sz w:val="26"/>
          <w:szCs w:val="26"/>
          <w:rtl/>
          <w:lang w:val="en-US" w:bidi="ar-DZ"/>
        </w:rPr>
        <w:t xml:space="preserve"> يجوز للمحكمة التي حددت مهلة لتصحيح القرار محل دعوى البطلان </w:t>
      </w:r>
      <w:proofErr w:type="spellStart"/>
      <w:r w:rsidR="00B40B21" w:rsidRPr="00AE0F32">
        <w:rPr>
          <w:rFonts w:cs="Arabic Transparent"/>
          <w:sz w:val="26"/>
          <w:szCs w:val="26"/>
          <w:rtl/>
          <w:lang w:val="en-US" w:bidi="ar-DZ"/>
        </w:rPr>
        <w:t>ان</w:t>
      </w:r>
      <w:proofErr w:type="spellEnd"/>
      <w:r w:rsidR="00B40B21" w:rsidRPr="00AE0F32">
        <w:rPr>
          <w:rFonts w:cs="Arabic Transparent"/>
          <w:sz w:val="26"/>
          <w:szCs w:val="26"/>
          <w:rtl/>
          <w:lang w:val="en-US" w:bidi="ar-DZ"/>
        </w:rPr>
        <w:t xml:space="preserve"> تعين وكيلا قضائيا تكون مهمته جمع المساهمين </w:t>
      </w:r>
      <w:r w:rsidR="00B124FB" w:rsidRPr="00AE0F32">
        <w:rPr>
          <w:rFonts w:cs="Arabic Transparent" w:hint="cs"/>
          <w:sz w:val="26"/>
          <w:szCs w:val="26"/>
          <w:rtl/>
          <w:lang w:val="en-US" w:bidi="ar-DZ"/>
        </w:rPr>
        <w:t>لإجراء</w:t>
      </w:r>
      <w:r w:rsidR="00B40B21" w:rsidRPr="00AE0F32">
        <w:rPr>
          <w:rFonts w:cs="Arabic Transparent"/>
          <w:sz w:val="26"/>
          <w:szCs w:val="26"/>
          <w:rtl/>
          <w:lang w:val="en-US" w:bidi="ar-DZ"/>
        </w:rPr>
        <w:t xml:space="preserve"> هذا التصحيح</w:t>
      </w:r>
      <w:r w:rsidR="00CB64BC" w:rsidRPr="00AE0F32">
        <w:rPr>
          <w:rFonts w:cs="Arabic Transparent" w:hint="cs"/>
          <w:sz w:val="26"/>
          <w:szCs w:val="26"/>
          <w:rtl/>
          <w:lang w:val="en-US" w:bidi="ar-DZ"/>
        </w:rPr>
        <w:t>،</w:t>
      </w:r>
      <w:r w:rsidR="00B40B21" w:rsidRPr="00AE0F32">
        <w:rPr>
          <w:rFonts w:cs="Arabic Transparent"/>
          <w:sz w:val="26"/>
          <w:szCs w:val="26"/>
          <w:rtl/>
          <w:lang w:val="en-US" w:bidi="ar-DZ"/>
        </w:rPr>
        <w:t xml:space="preserve"> و </w:t>
      </w:r>
      <w:r w:rsidR="00B124FB" w:rsidRPr="00AE0F32">
        <w:rPr>
          <w:rFonts w:cs="Arabic Transparent" w:hint="cs"/>
          <w:sz w:val="26"/>
          <w:szCs w:val="26"/>
          <w:rtl/>
          <w:lang w:val="en-US" w:bidi="ar-DZ"/>
        </w:rPr>
        <w:t>بإمكانه</w:t>
      </w:r>
      <w:r w:rsidR="00B40B21" w:rsidRPr="00AE0F32">
        <w:rPr>
          <w:rFonts w:cs="Arabic Transparent"/>
          <w:sz w:val="26"/>
          <w:szCs w:val="26"/>
          <w:rtl/>
          <w:lang w:val="en-US" w:bidi="ar-DZ"/>
        </w:rPr>
        <w:t xml:space="preserve"> </w:t>
      </w:r>
      <w:r w:rsidR="00B124FB" w:rsidRPr="00AE0F32">
        <w:rPr>
          <w:rFonts w:cs="Arabic Transparent" w:hint="cs"/>
          <w:sz w:val="26"/>
          <w:szCs w:val="26"/>
          <w:rtl/>
          <w:lang w:val="en-US" w:bidi="ar-DZ"/>
        </w:rPr>
        <w:t>إضافة</w:t>
      </w:r>
      <w:r w:rsidR="00B40B21" w:rsidRPr="00AE0F32">
        <w:rPr>
          <w:rFonts w:cs="Arabic Transparent"/>
          <w:sz w:val="26"/>
          <w:szCs w:val="26"/>
          <w:rtl/>
          <w:lang w:val="en-US" w:bidi="ar-DZ"/>
        </w:rPr>
        <w:t xml:space="preserve"> بعض المواضيع </w:t>
      </w:r>
      <w:r w:rsidR="00B124FB" w:rsidRPr="00AE0F32">
        <w:rPr>
          <w:rFonts w:cs="Arabic Transparent" w:hint="cs"/>
          <w:sz w:val="26"/>
          <w:szCs w:val="26"/>
          <w:rtl/>
          <w:lang w:val="en-US" w:bidi="ar-DZ"/>
        </w:rPr>
        <w:t>إلى</w:t>
      </w:r>
      <w:r w:rsidR="00B40B21" w:rsidRPr="00AE0F32">
        <w:rPr>
          <w:rFonts w:cs="Arabic Transparent"/>
          <w:sz w:val="26"/>
          <w:szCs w:val="26"/>
          <w:rtl/>
          <w:lang w:val="en-US" w:bidi="ar-DZ"/>
        </w:rPr>
        <w:t xml:space="preserve"> جدول </w:t>
      </w:r>
      <w:r w:rsidR="00B124FB" w:rsidRPr="00AE0F32">
        <w:rPr>
          <w:rFonts w:cs="Arabic Transparent" w:hint="cs"/>
          <w:sz w:val="26"/>
          <w:szCs w:val="26"/>
          <w:rtl/>
          <w:lang w:val="en-US" w:bidi="ar-DZ"/>
        </w:rPr>
        <w:t>أعمال</w:t>
      </w:r>
      <w:r w:rsidR="00B40B21" w:rsidRPr="00AE0F32">
        <w:rPr>
          <w:rFonts w:cs="Arabic Transparent"/>
          <w:sz w:val="26"/>
          <w:szCs w:val="26"/>
          <w:rtl/>
          <w:lang w:val="en-US" w:bidi="ar-DZ"/>
        </w:rPr>
        <w:t xml:space="preserve"> الجمعية المدعوة للانعقاد و </w:t>
      </w:r>
      <w:r w:rsidR="00B124FB" w:rsidRPr="00AE0F32">
        <w:rPr>
          <w:rFonts w:cs="Arabic Transparent" w:hint="cs"/>
          <w:sz w:val="26"/>
          <w:szCs w:val="26"/>
          <w:rtl/>
          <w:lang w:val="en-US" w:bidi="ar-DZ"/>
        </w:rPr>
        <w:t>التأكد</w:t>
      </w:r>
      <w:r w:rsidR="00B40B21" w:rsidRPr="00AE0F32">
        <w:rPr>
          <w:rFonts w:cs="Arabic Transparent"/>
          <w:sz w:val="26"/>
          <w:szCs w:val="26"/>
          <w:rtl/>
          <w:lang w:val="en-US" w:bidi="ar-DZ"/>
        </w:rPr>
        <w:t xml:space="preserve"> من استنفاذ </w:t>
      </w:r>
      <w:r w:rsidR="00B124FB" w:rsidRPr="00AE0F32">
        <w:rPr>
          <w:rFonts w:cs="Arabic Transparent" w:hint="cs"/>
          <w:sz w:val="26"/>
          <w:szCs w:val="26"/>
          <w:rtl/>
          <w:lang w:val="en-US" w:bidi="ar-DZ"/>
        </w:rPr>
        <w:t>إجراءات</w:t>
      </w:r>
      <w:r w:rsidR="00B40B21" w:rsidRPr="00AE0F32">
        <w:rPr>
          <w:rFonts w:cs="Arabic Transparent"/>
          <w:sz w:val="26"/>
          <w:szCs w:val="26"/>
          <w:rtl/>
          <w:lang w:val="en-US" w:bidi="ar-DZ"/>
        </w:rPr>
        <w:t xml:space="preserve"> الدعوة وفقا لنصوص القانون و النظام </w:t>
      </w:r>
      <w:r w:rsidR="00B124FB" w:rsidRPr="00AE0F32">
        <w:rPr>
          <w:rFonts w:cs="Arabic Transparent" w:hint="cs"/>
          <w:sz w:val="26"/>
          <w:szCs w:val="26"/>
          <w:rtl/>
          <w:lang w:val="en-US" w:bidi="ar-DZ"/>
        </w:rPr>
        <w:t>الأساسي</w:t>
      </w:r>
      <w:r w:rsidR="00B40B21" w:rsidRPr="00AE0F32">
        <w:rPr>
          <w:rFonts w:cs="Arabic Transparent"/>
          <w:sz w:val="26"/>
          <w:szCs w:val="26"/>
          <w:rtl/>
          <w:lang w:val="en-US" w:bidi="ar-DZ"/>
        </w:rPr>
        <w:t>.</w:t>
      </w:r>
    </w:p>
    <w:p w:rsidR="00CB64BC" w:rsidRPr="00AE0F32" w:rsidRDefault="00CB64BC" w:rsidP="00B40B21">
      <w:pPr>
        <w:tabs>
          <w:tab w:val="left" w:pos="-2"/>
          <w:tab w:val="right" w:pos="281"/>
        </w:tabs>
        <w:bidi/>
        <w:spacing w:line="360" w:lineRule="auto"/>
        <w:ind w:left="-2"/>
        <w:jc w:val="both"/>
        <w:rPr>
          <w:rFonts w:cs="Arabic Transparent"/>
          <w:sz w:val="26"/>
          <w:szCs w:val="26"/>
          <w:rtl/>
          <w:lang w:val="en-US" w:bidi="ar-DZ"/>
        </w:rPr>
      </w:pPr>
      <w:r w:rsidRPr="00AE0F32">
        <w:rPr>
          <w:rFonts w:cs="Arabic Transparent" w:hint="cs"/>
          <w:sz w:val="26"/>
          <w:szCs w:val="26"/>
          <w:rtl/>
          <w:lang w:val="en-US" w:bidi="ar-DZ"/>
        </w:rPr>
        <w:t xml:space="preserve">  </w:t>
      </w:r>
      <w:r w:rsidR="00B40B21" w:rsidRPr="00AE0F32">
        <w:rPr>
          <w:rFonts w:cs="Arabic Transparent"/>
          <w:sz w:val="26"/>
          <w:szCs w:val="26"/>
          <w:rtl/>
          <w:lang w:val="en-US" w:bidi="ar-DZ"/>
        </w:rPr>
        <w:t xml:space="preserve">و </w:t>
      </w:r>
      <w:proofErr w:type="spellStart"/>
      <w:r w:rsidR="00B40B21" w:rsidRPr="00AE0F32">
        <w:rPr>
          <w:rFonts w:cs="Arabic Transparent"/>
          <w:sz w:val="26"/>
          <w:szCs w:val="26"/>
          <w:rtl/>
          <w:lang w:val="en-US" w:bidi="ar-DZ"/>
        </w:rPr>
        <w:t>اذا</w:t>
      </w:r>
      <w:proofErr w:type="spellEnd"/>
      <w:r w:rsidR="00B40B21" w:rsidRPr="00AE0F32">
        <w:rPr>
          <w:rFonts w:cs="Arabic Transparent"/>
          <w:sz w:val="26"/>
          <w:szCs w:val="26"/>
          <w:rtl/>
          <w:lang w:val="en-US" w:bidi="ar-DZ"/>
        </w:rPr>
        <w:t xml:space="preserve"> تم تدارك و تصحيح </w:t>
      </w:r>
      <w:r w:rsidR="00B124FB" w:rsidRPr="00AE0F32">
        <w:rPr>
          <w:rFonts w:cs="Arabic Transparent" w:hint="cs"/>
          <w:sz w:val="26"/>
          <w:szCs w:val="26"/>
          <w:rtl/>
          <w:lang w:val="en-US" w:bidi="ar-DZ"/>
        </w:rPr>
        <w:t>أسباب</w:t>
      </w:r>
      <w:r w:rsidR="00B40B21" w:rsidRPr="00AE0F32">
        <w:rPr>
          <w:rFonts w:cs="Arabic Transparent"/>
          <w:sz w:val="26"/>
          <w:szCs w:val="26"/>
          <w:rtl/>
          <w:lang w:val="en-US" w:bidi="ar-DZ"/>
        </w:rPr>
        <w:t xml:space="preserve"> البطلان خلال </w:t>
      </w:r>
      <w:r w:rsidR="00B124FB" w:rsidRPr="00AE0F32">
        <w:rPr>
          <w:rFonts w:cs="Arabic Transparent" w:hint="cs"/>
          <w:sz w:val="26"/>
          <w:szCs w:val="26"/>
          <w:rtl/>
          <w:lang w:val="en-US" w:bidi="ar-DZ"/>
        </w:rPr>
        <w:t>الأجل</w:t>
      </w:r>
      <w:r w:rsidR="00B40B21" w:rsidRPr="00AE0F32">
        <w:rPr>
          <w:rFonts w:cs="Arabic Transparent"/>
          <w:sz w:val="26"/>
          <w:szCs w:val="26"/>
          <w:rtl/>
          <w:lang w:val="en-US" w:bidi="ar-DZ"/>
        </w:rPr>
        <w:t xml:space="preserve"> الذي حددته المحكمة فان دعوى البطلان تعتبر منقضية، </w:t>
      </w:r>
      <w:r w:rsidR="00B124FB" w:rsidRPr="00AE0F32">
        <w:rPr>
          <w:rFonts w:cs="Arabic Transparent" w:hint="cs"/>
          <w:sz w:val="26"/>
          <w:szCs w:val="26"/>
          <w:rtl/>
          <w:lang w:val="en-US" w:bidi="ar-DZ"/>
        </w:rPr>
        <w:t>أما</w:t>
      </w:r>
      <w:r w:rsidR="00B40B21" w:rsidRPr="00AE0F32">
        <w:rPr>
          <w:rFonts w:cs="Arabic Transparent"/>
          <w:sz w:val="26"/>
          <w:szCs w:val="26"/>
          <w:rtl/>
          <w:lang w:val="en-US" w:bidi="ar-DZ"/>
        </w:rPr>
        <w:t xml:space="preserve"> </w:t>
      </w:r>
      <w:r w:rsidR="00B124FB" w:rsidRPr="00AE0F32">
        <w:rPr>
          <w:rFonts w:cs="Arabic Transparent" w:hint="cs"/>
          <w:sz w:val="26"/>
          <w:szCs w:val="26"/>
          <w:rtl/>
          <w:lang w:val="en-US" w:bidi="ar-DZ"/>
        </w:rPr>
        <w:t>إذا</w:t>
      </w:r>
      <w:r w:rsidR="00B40B21" w:rsidRPr="00AE0F32">
        <w:rPr>
          <w:rFonts w:cs="Arabic Transparent"/>
          <w:sz w:val="26"/>
          <w:szCs w:val="26"/>
          <w:rtl/>
          <w:lang w:val="en-US" w:bidi="ar-DZ"/>
        </w:rPr>
        <w:t xml:space="preserve"> لم يتحقق ذلك فيكون للمحكمة </w:t>
      </w:r>
      <w:r w:rsidR="00B124FB" w:rsidRPr="00AE0F32">
        <w:rPr>
          <w:rFonts w:cs="Arabic Transparent" w:hint="cs"/>
          <w:sz w:val="26"/>
          <w:szCs w:val="26"/>
          <w:rtl/>
          <w:lang w:val="en-US" w:bidi="ar-DZ"/>
        </w:rPr>
        <w:t>أن</w:t>
      </w:r>
      <w:r w:rsidR="00B40B21" w:rsidRPr="00AE0F32">
        <w:rPr>
          <w:rFonts w:cs="Arabic Transparent"/>
          <w:sz w:val="26"/>
          <w:szCs w:val="26"/>
          <w:rtl/>
          <w:lang w:val="en-US" w:bidi="ar-DZ"/>
        </w:rPr>
        <w:t xml:space="preserve"> تصدر حكما بالبطلان، مع م</w:t>
      </w:r>
      <w:r w:rsidRPr="00AE0F32">
        <w:rPr>
          <w:rFonts w:cs="Arabic Transparent"/>
          <w:sz w:val="26"/>
          <w:szCs w:val="26"/>
          <w:rtl/>
          <w:lang w:val="en-US" w:bidi="ar-DZ"/>
        </w:rPr>
        <w:t>راعاة مدة الشهرين السابقة الذكر</w:t>
      </w:r>
      <w:r w:rsidRPr="00AE0F32">
        <w:rPr>
          <w:rFonts w:cs="Arabic Transparent" w:hint="cs"/>
          <w:sz w:val="26"/>
          <w:szCs w:val="26"/>
          <w:rtl/>
          <w:lang w:val="en-US" w:bidi="ar-DZ"/>
        </w:rPr>
        <w:t>.</w:t>
      </w:r>
    </w:p>
    <w:p w:rsidR="00B40B21" w:rsidRPr="00AE0F32" w:rsidRDefault="00B40B21" w:rsidP="00CB64BC">
      <w:pPr>
        <w:tabs>
          <w:tab w:val="left" w:pos="-2"/>
          <w:tab w:val="right" w:pos="281"/>
        </w:tabs>
        <w:bidi/>
        <w:spacing w:line="360" w:lineRule="auto"/>
        <w:ind w:left="-2"/>
        <w:jc w:val="both"/>
        <w:rPr>
          <w:rFonts w:cs="Arabic Transparent"/>
          <w:sz w:val="26"/>
          <w:szCs w:val="26"/>
          <w:rtl/>
          <w:lang w:val="en-US" w:bidi="ar-DZ"/>
        </w:rPr>
      </w:pPr>
      <w:r w:rsidRPr="00AE0F32">
        <w:rPr>
          <w:rFonts w:cs="Arabic Transparent"/>
          <w:sz w:val="26"/>
          <w:szCs w:val="26"/>
          <w:rtl/>
          <w:lang w:val="en-US" w:bidi="ar-DZ"/>
        </w:rPr>
        <w:t xml:space="preserve"> مما سبق يتضح جليا </w:t>
      </w:r>
      <w:r w:rsidR="00B124FB" w:rsidRPr="00AE0F32">
        <w:rPr>
          <w:rFonts w:cs="Arabic Transparent" w:hint="cs"/>
          <w:sz w:val="26"/>
          <w:szCs w:val="26"/>
          <w:rtl/>
          <w:lang w:val="en-US" w:bidi="ar-DZ"/>
        </w:rPr>
        <w:t>أن</w:t>
      </w:r>
      <w:r w:rsidRPr="00AE0F32">
        <w:rPr>
          <w:rFonts w:cs="Arabic Transparent"/>
          <w:sz w:val="26"/>
          <w:szCs w:val="26"/>
          <w:rtl/>
          <w:lang w:val="en-US" w:bidi="ar-DZ"/>
        </w:rPr>
        <w:t xml:space="preserve"> البطلان وحده كجزاء على</w:t>
      </w:r>
      <w:r w:rsidR="00CB64BC" w:rsidRPr="00AE0F32">
        <w:rPr>
          <w:rFonts w:cs="Arabic Transparent" w:hint="cs"/>
          <w:sz w:val="26"/>
          <w:szCs w:val="26"/>
          <w:rtl/>
          <w:lang w:val="en-US" w:bidi="ar-DZ"/>
        </w:rPr>
        <w:t xml:space="preserve"> </w:t>
      </w:r>
      <w:r w:rsidRPr="00AE0F32">
        <w:rPr>
          <w:rFonts w:cs="Arabic Transparent"/>
          <w:sz w:val="26"/>
          <w:szCs w:val="26"/>
          <w:rtl/>
          <w:lang w:val="en-US" w:bidi="ar-DZ"/>
        </w:rPr>
        <w:t xml:space="preserve">تعسف </w:t>
      </w:r>
      <w:r w:rsidR="00B124FB" w:rsidRPr="00AE0F32">
        <w:rPr>
          <w:rFonts w:cs="Arabic Transparent" w:hint="cs"/>
          <w:sz w:val="26"/>
          <w:szCs w:val="26"/>
          <w:rtl/>
          <w:lang w:val="en-US" w:bidi="ar-DZ"/>
        </w:rPr>
        <w:t>الأغلبية</w:t>
      </w:r>
      <w:r w:rsidRPr="00AE0F32">
        <w:rPr>
          <w:rFonts w:cs="Arabic Transparent"/>
          <w:sz w:val="26"/>
          <w:szCs w:val="26"/>
          <w:rtl/>
          <w:lang w:val="en-US" w:bidi="ar-DZ"/>
        </w:rPr>
        <w:t xml:space="preserve"> غير كاف وحده فصحيح انه قد يحل مشكلا لكن قد يخلق مشكلا </w:t>
      </w:r>
      <w:r w:rsidR="00B124FB" w:rsidRPr="00AE0F32">
        <w:rPr>
          <w:rFonts w:cs="Arabic Transparent" w:hint="cs"/>
          <w:sz w:val="26"/>
          <w:szCs w:val="26"/>
          <w:rtl/>
          <w:lang w:val="en-US" w:bidi="ar-DZ"/>
        </w:rPr>
        <w:t>آخر</w:t>
      </w:r>
      <w:r w:rsidRPr="00AE0F32">
        <w:rPr>
          <w:rFonts w:cs="Arabic Transparent"/>
          <w:sz w:val="26"/>
          <w:szCs w:val="26"/>
          <w:rtl/>
          <w:lang w:val="en-US" w:bidi="ar-DZ"/>
        </w:rPr>
        <w:t xml:space="preserve"> </w:t>
      </w:r>
      <w:r w:rsidR="00CB64BC" w:rsidRPr="00AE0F32">
        <w:rPr>
          <w:rFonts w:cs="Arabic Transparent" w:hint="cs"/>
          <w:sz w:val="26"/>
          <w:szCs w:val="26"/>
          <w:rtl/>
          <w:lang w:val="en-US" w:bidi="ar-DZ"/>
        </w:rPr>
        <w:t>،</w:t>
      </w:r>
      <w:r w:rsidRPr="00AE0F32">
        <w:rPr>
          <w:rFonts w:cs="Arabic Transparent"/>
          <w:sz w:val="26"/>
          <w:szCs w:val="26"/>
          <w:rtl/>
          <w:lang w:val="en-US" w:bidi="ar-DZ"/>
        </w:rPr>
        <w:t xml:space="preserve">و لا نضمن </w:t>
      </w:r>
      <w:proofErr w:type="spellStart"/>
      <w:r w:rsidRPr="00AE0F32">
        <w:rPr>
          <w:rFonts w:cs="Arabic Transparent"/>
          <w:sz w:val="26"/>
          <w:szCs w:val="26"/>
          <w:rtl/>
          <w:lang w:val="en-US" w:bidi="ar-DZ"/>
        </w:rPr>
        <w:t>به</w:t>
      </w:r>
      <w:proofErr w:type="spellEnd"/>
      <w:r w:rsidRPr="00AE0F32">
        <w:rPr>
          <w:rFonts w:cs="Arabic Transparent"/>
          <w:sz w:val="26"/>
          <w:szCs w:val="26"/>
          <w:rtl/>
          <w:lang w:val="en-US" w:bidi="ar-DZ"/>
        </w:rPr>
        <w:t xml:space="preserve"> وحده </w:t>
      </w:r>
      <w:r w:rsidR="00B124FB" w:rsidRPr="00AE0F32">
        <w:rPr>
          <w:rFonts w:cs="Arabic Transparent" w:hint="cs"/>
          <w:sz w:val="26"/>
          <w:szCs w:val="26"/>
          <w:rtl/>
          <w:lang w:val="en-US" w:bidi="ar-DZ"/>
        </w:rPr>
        <w:t>إعادة</w:t>
      </w:r>
      <w:r w:rsidRPr="00AE0F32">
        <w:rPr>
          <w:rFonts w:cs="Arabic Transparent"/>
          <w:sz w:val="26"/>
          <w:szCs w:val="26"/>
          <w:rtl/>
          <w:lang w:val="en-US" w:bidi="ar-DZ"/>
        </w:rPr>
        <w:t xml:space="preserve"> التوازن المفقود و المساواة بين </w:t>
      </w:r>
      <w:r w:rsidR="00B124FB" w:rsidRPr="00AE0F32">
        <w:rPr>
          <w:rFonts w:cs="Arabic Transparent" w:hint="cs"/>
          <w:sz w:val="26"/>
          <w:szCs w:val="26"/>
          <w:rtl/>
          <w:lang w:val="en-US" w:bidi="ar-DZ"/>
        </w:rPr>
        <w:t>الأغلبية</w:t>
      </w:r>
      <w:r w:rsidRPr="00AE0F32">
        <w:rPr>
          <w:rFonts w:cs="Arabic Transparent"/>
          <w:sz w:val="26"/>
          <w:szCs w:val="26"/>
          <w:rtl/>
          <w:lang w:val="en-US" w:bidi="ar-DZ"/>
        </w:rPr>
        <w:t xml:space="preserve"> و </w:t>
      </w:r>
      <w:r w:rsidR="00B124FB" w:rsidRPr="00AE0F32">
        <w:rPr>
          <w:rFonts w:cs="Arabic Transparent" w:hint="cs"/>
          <w:sz w:val="26"/>
          <w:szCs w:val="26"/>
          <w:rtl/>
          <w:lang w:val="en-US" w:bidi="ar-DZ"/>
        </w:rPr>
        <w:t>الأقلية</w:t>
      </w:r>
      <w:r w:rsidRPr="00AE0F32">
        <w:rPr>
          <w:rFonts w:cs="Arabic Transparent"/>
          <w:sz w:val="26"/>
          <w:szCs w:val="26"/>
          <w:rtl/>
          <w:lang w:val="en-US" w:bidi="ar-DZ"/>
        </w:rPr>
        <w:t xml:space="preserve"> و هو ما يستوجب تطبيق جزاءات </w:t>
      </w:r>
      <w:r w:rsidR="00B124FB" w:rsidRPr="00AE0F32">
        <w:rPr>
          <w:rFonts w:cs="Arabic Transparent" w:hint="cs"/>
          <w:sz w:val="26"/>
          <w:szCs w:val="26"/>
          <w:rtl/>
          <w:lang w:val="en-US" w:bidi="ar-DZ"/>
        </w:rPr>
        <w:t>أخرى</w:t>
      </w:r>
      <w:r w:rsidRPr="00AE0F32">
        <w:rPr>
          <w:rFonts w:cs="Arabic Transparent"/>
          <w:sz w:val="26"/>
          <w:szCs w:val="26"/>
          <w:rtl/>
          <w:lang w:val="en-US" w:bidi="ar-DZ"/>
        </w:rPr>
        <w:t xml:space="preserve"> للضغط على </w:t>
      </w:r>
      <w:r w:rsidR="00B124FB" w:rsidRPr="00AE0F32">
        <w:rPr>
          <w:rFonts w:cs="Arabic Transparent" w:hint="cs"/>
          <w:sz w:val="26"/>
          <w:szCs w:val="26"/>
          <w:rtl/>
          <w:lang w:val="en-US" w:bidi="ar-DZ"/>
        </w:rPr>
        <w:t>الأغلبية</w:t>
      </w:r>
      <w:r w:rsidRPr="00AE0F32">
        <w:rPr>
          <w:rFonts w:cs="Arabic Transparent"/>
          <w:sz w:val="26"/>
          <w:szCs w:val="26"/>
          <w:rtl/>
          <w:lang w:val="en-US" w:bidi="ar-DZ"/>
        </w:rPr>
        <w:t xml:space="preserve"> بصفة </w:t>
      </w:r>
      <w:r w:rsidR="00B124FB" w:rsidRPr="00AE0F32">
        <w:rPr>
          <w:rFonts w:cs="Arabic Transparent" w:hint="cs"/>
          <w:sz w:val="26"/>
          <w:szCs w:val="26"/>
          <w:rtl/>
          <w:lang w:val="en-US" w:bidi="ar-DZ"/>
        </w:rPr>
        <w:t>أكثر</w:t>
      </w:r>
      <w:r w:rsidRPr="00AE0F32">
        <w:rPr>
          <w:rFonts w:cs="Arabic Transparent"/>
          <w:sz w:val="26"/>
          <w:szCs w:val="26"/>
          <w:rtl/>
          <w:lang w:val="en-US" w:bidi="ar-DZ"/>
        </w:rPr>
        <w:t xml:space="preserve"> شخصية.</w:t>
      </w:r>
    </w:p>
    <w:p w:rsidR="00B40B21" w:rsidRPr="003258C8" w:rsidRDefault="00B40B21" w:rsidP="00C623FD">
      <w:pPr>
        <w:pStyle w:val="Paragraphedeliste"/>
        <w:numPr>
          <w:ilvl w:val="0"/>
          <w:numId w:val="24"/>
        </w:numPr>
        <w:tabs>
          <w:tab w:val="left" w:pos="-2"/>
          <w:tab w:val="right" w:pos="281"/>
        </w:tabs>
        <w:bidi/>
        <w:spacing w:after="0" w:line="360" w:lineRule="auto"/>
        <w:jc w:val="both"/>
        <w:rPr>
          <w:rFonts w:cs="Arabic Transparent"/>
          <w:sz w:val="26"/>
          <w:szCs w:val="26"/>
          <w:lang w:val="en-US" w:bidi="ar-DZ"/>
        </w:rPr>
      </w:pPr>
      <w:proofErr w:type="gramStart"/>
      <w:r w:rsidRPr="003258C8">
        <w:rPr>
          <w:rFonts w:cs="Arabic Transparent"/>
          <w:b/>
          <w:bCs/>
          <w:sz w:val="26"/>
          <w:szCs w:val="26"/>
          <w:rtl/>
          <w:lang w:val="en-US" w:bidi="ar-DZ"/>
        </w:rPr>
        <w:t>التعويض</w:t>
      </w:r>
      <w:proofErr w:type="gramEnd"/>
      <w:r w:rsidRPr="003258C8">
        <w:rPr>
          <w:rFonts w:cs="Arabic Transparent"/>
          <w:b/>
          <w:bCs/>
          <w:sz w:val="26"/>
          <w:szCs w:val="26"/>
          <w:rtl/>
          <w:lang w:val="en-US" w:bidi="ar-DZ"/>
        </w:rPr>
        <w:t>:</w:t>
      </w:r>
    </w:p>
    <w:p w:rsidR="00B40B21" w:rsidRPr="00AE0F32" w:rsidRDefault="00CB64BC" w:rsidP="00B40B21">
      <w:pPr>
        <w:tabs>
          <w:tab w:val="left" w:pos="-2"/>
          <w:tab w:val="right" w:pos="281"/>
        </w:tabs>
        <w:bidi/>
        <w:spacing w:line="360" w:lineRule="auto"/>
        <w:jc w:val="both"/>
        <w:rPr>
          <w:rFonts w:cs="Arabic Transparent"/>
          <w:sz w:val="26"/>
          <w:szCs w:val="26"/>
          <w:rtl/>
          <w:lang w:val="en-US" w:bidi="ar-DZ"/>
        </w:rPr>
      </w:pPr>
      <w:r w:rsidRPr="00AE0F32">
        <w:rPr>
          <w:rFonts w:cs="Arabic Transparent" w:hint="cs"/>
          <w:sz w:val="26"/>
          <w:szCs w:val="26"/>
          <w:rtl/>
          <w:lang w:val="en-US" w:bidi="ar-DZ"/>
        </w:rPr>
        <w:t xml:space="preserve">  </w:t>
      </w:r>
      <w:r w:rsidR="00B40B21" w:rsidRPr="00AE0F32">
        <w:rPr>
          <w:rFonts w:cs="Arabic Transparent"/>
          <w:sz w:val="26"/>
          <w:szCs w:val="26"/>
          <w:rtl/>
          <w:lang w:val="en-US" w:bidi="ar-DZ"/>
        </w:rPr>
        <w:t xml:space="preserve"> </w:t>
      </w:r>
      <w:r w:rsidR="00B124FB" w:rsidRPr="00AE0F32">
        <w:rPr>
          <w:rFonts w:cs="Arabic Transparent" w:hint="cs"/>
          <w:sz w:val="26"/>
          <w:szCs w:val="26"/>
          <w:rtl/>
          <w:lang w:val="en-US" w:bidi="ar-DZ"/>
        </w:rPr>
        <w:t>إن</w:t>
      </w:r>
      <w:r w:rsidR="00B40B21" w:rsidRPr="00AE0F32">
        <w:rPr>
          <w:rFonts w:cs="Arabic Transparent"/>
          <w:sz w:val="26"/>
          <w:szCs w:val="26"/>
          <w:rtl/>
          <w:lang w:val="en-US" w:bidi="ar-DZ"/>
        </w:rPr>
        <w:t xml:space="preserve"> </w:t>
      </w:r>
      <w:r w:rsidR="00B124FB" w:rsidRPr="00AE0F32">
        <w:rPr>
          <w:rFonts w:cs="Arabic Transparent" w:hint="cs"/>
          <w:sz w:val="26"/>
          <w:szCs w:val="26"/>
          <w:rtl/>
          <w:lang w:val="en-US" w:bidi="ar-DZ"/>
        </w:rPr>
        <w:t>أفضل</w:t>
      </w:r>
      <w:r w:rsidR="00B40B21" w:rsidRPr="00AE0F32">
        <w:rPr>
          <w:rFonts w:cs="Arabic Transparent"/>
          <w:sz w:val="26"/>
          <w:szCs w:val="26"/>
          <w:rtl/>
          <w:lang w:val="en-US" w:bidi="ar-DZ"/>
        </w:rPr>
        <w:t xml:space="preserve"> سبيل </w:t>
      </w:r>
      <w:r w:rsidR="00B124FB" w:rsidRPr="00AE0F32">
        <w:rPr>
          <w:rFonts w:cs="Arabic Transparent" w:hint="cs"/>
          <w:sz w:val="26"/>
          <w:szCs w:val="26"/>
          <w:rtl/>
          <w:lang w:val="en-US" w:bidi="ar-DZ"/>
        </w:rPr>
        <w:t>لإزالة</w:t>
      </w:r>
      <w:r w:rsidR="00B40B21" w:rsidRPr="00AE0F32">
        <w:rPr>
          <w:rFonts w:cs="Arabic Transparent"/>
          <w:sz w:val="26"/>
          <w:szCs w:val="26"/>
          <w:rtl/>
          <w:lang w:val="en-US" w:bidi="ar-DZ"/>
        </w:rPr>
        <w:t xml:space="preserve"> </w:t>
      </w:r>
      <w:r w:rsidR="00B124FB" w:rsidRPr="00AE0F32">
        <w:rPr>
          <w:rFonts w:cs="Arabic Transparent" w:hint="cs"/>
          <w:sz w:val="26"/>
          <w:szCs w:val="26"/>
          <w:rtl/>
          <w:lang w:val="en-US" w:bidi="ar-DZ"/>
        </w:rPr>
        <w:t>الأضرار</w:t>
      </w:r>
      <w:r w:rsidR="00B40B21" w:rsidRPr="00AE0F32">
        <w:rPr>
          <w:rFonts w:cs="Arabic Transparent"/>
          <w:sz w:val="26"/>
          <w:szCs w:val="26"/>
          <w:rtl/>
          <w:lang w:val="en-US" w:bidi="ar-DZ"/>
        </w:rPr>
        <w:t xml:space="preserve"> الناتجة عن القرار التعسفي هو اعتبار القرار الصادر عن </w:t>
      </w:r>
      <w:r w:rsidR="00B124FB" w:rsidRPr="00AE0F32">
        <w:rPr>
          <w:rFonts w:cs="Arabic Transparent" w:hint="cs"/>
          <w:sz w:val="26"/>
          <w:szCs w:val="26"/>
          <w:rtl/>
          <w:lang w:val="en-US" w:bidi="ar-DZ"/>
        </w:rPr>
        <w:t>الأغلبية</w:t>
      </w:r>
      <w:r w:rsidR="00B40B21" w:rsidRPr="00AE0F32">
        <w:rPr>
          <w:rFonts w:cs="Arabic Transparent"/>
          <w:sz w:val="26"/>
          <w:szCs w:val="26"/>
          <w:rtl/>
          <w:lang w:val="en-US" w:bidi="ar-DZ"/>
        </w:rPr>
        <w:t xml:space="preserve"> باطلا</w:t>
      </w:r>
      <w:r w:rsidRPr="00AE0F32">
        <w:rPr>
          <w:rFonts w:cs="Arabic Transparent" w:hint="cs"/>
          <w:sz w:val="26"/>
          <w:szCs w:val="26"/>
          <w:rtl/>
          <w:lang w:val="en-US" w:bidi="ar-DZ"/>
        </w:rPr>
        <w:t>،</w:t>
      </w:r>
      <w:r w:rsidR="00B40B21" w:rsidRPr="00AE0F32">
        <w:rPr>
          <w:rFonts w:cs="Arabic Transparent"/>
          <w:sz w:val="26"/>
          <w:szCs w:val="26"/>
          <w:rtl/>
          <w:lang w:val="en-US" w:bidi="ar-DZ"/>
        </w:rPr>
        <w:t xml:space="preserve"> و يعتبر هذا البطلان بمثابة تعويض عيني </w:t>
      </w:r>
      <w:r w:rsidRPr="00AE0F32">
        <w:rPr>
          <w:rFonts w:cs="Arabic Transparent"/>
          <w:sz w:val="26"/>
          <w:szCs w:val="26"/>
          <w:lang w:bidi="ar-DZ"/>
        </w:rPr>
        <w:t>réparation</w:t>
      </w:r>
      <w:r w:rsidR="00B40B21" w:rsidRPr="00AE0F32">
        <w:rPr>
          <w:rFonts w:cs="Arabic Transparent"/>
          <w:sz w:val="26"/>
          <w:szCs w:val="26"/>
          <w:lang w:bidi="ar-DZ"/>
        </w:rPr>
        <w:t xml:space="preserve"> en nature</w:t>
      </w:r>
      <w:r w:rsidR="00B40B21" w:rsidRPr="00AE0F32">
        <w:rPr>
          <w:rFonts w:cs="Arabic Transparent"/>
          <w:sz w:val="26"/>
          <w:szCs w:val="26"/>
          <w:rtl/>
          <w:lang w:val="en-US" w:bidi="ar-DZ"/>
        </w:rPr>
        <w:t>، لكن هذا التعويض قد لا يكون ممكنا كما سبق تبيينه</w:t>
      </w:r>
      <w:r w:rsidRPr="00AE0F32">
        <w:rPr>
          <w:rFonts w:cs="Arabic Transparent" w:hint="cs"/>
          <w:sz w:val="26"/>
          <w:szCs w:val="26"/>
          <w:rtl/>
          <w:lang w:val="en-US" w:bidi="ar-DZ"/>
        </w:rPr>
        <w:t>،</w:t>
      </w:r>
      <w:r w:rsidR="00B40B21" w:rsidRPr="00AE0F32">
        <w:rPr>
          <w:rFonts w:cs="Arabic Transparent"/>
          <w:sz w:val="26"/>
          <w:szCs w:val="26"/>
          <w:rtl/>
          <w:lang w:val="en-US" w:bidi="ar-DZ"/>
        </w:rPr>
        <w:t xml:space="preserve"> </w:t>
      </w:r>
      <w:r w:rsidR="00B124FB" w:rsidRPr="00AE0F32">
        <w:rPr>
          <w:rFonts w:cs="Arabic Transparent" w:hint="cs"/>
          <w:sz w:val="26"/>
          <w:szCs w:val="26"/>
          <w:rtl/>
          <w:lang w:val="en-US" w:bidi="ar-DZ"/>
        </w:rPr>
        <w:t>إضافة</w:t>
      </w:r>
      <w:r w:rsidR="00B40B21" w:rsidRPr="00AE0F32">
        <w:rPr>
          <w:rFonts w:cs="Arabic Transparent"/>
          <w:sz w:val="26"/>
          <w:szCs w:val="26"/>
          <w:rtl/>
          <w:lang w:val="en-US" w:bidi="ar-DZ"/>
        </w:rPr>
        <w:t xml:space="preserve"> </w:t>
      </w:r>
      <w:r w:rsidR="00B124FB" w:rsidRPr="00AE0F32">
        <w:rPr>
          <w:rFonts w:cs="Arabic Transparent" w:hint="cs"/>
          <w:sz w:val="26"/>
          <w:szCs w:val="26"/>
          <w:rtl/>
          <w:lang w:val="en-US" w:bidi="ar-DZ"/>
        </w:rPr>
        <w:t>إلى</w:t>
      </w:r>
      <w:r w:rsidR="00B40B21" w:rsidRPr="00AE0F32">
        <w:rPr>
          <w:rFonts w:cs="Arabic Transparent"/>
          <w:sz w:val="26"/>
          <w:szCs w:val="26"/>
          <w:rtl/>
          <w:lang w:val="en-US" w:bidi="ar-DZ"/>
        </w:rPr>
        <w:t xml:space="preserve"> </w:t>
      </w:r>
      <w:r w:rsidR="00B124FB" w:rsidRPr="00AE0F32">
        <w:rPr>
          <w:rFonts w:cs="Arabic Transparent" w:hint="cs"/>
          <w:sz w:val="26"/>
          <w:szCs w:val="26"/>
          <w:rtl/>
          <w:lang w:val="en-US" w:bidi="ar-DZ"/>
        </w:rPr>
        <w:t>أن</w:t>
      </w:r>
      <w:r w:rsidR="00B40B21" w:rsidRPr="00AE0F32">
        <w:rPr>
          <w:rFonts w:cs="Arabic Transparent"/>
          <w:sz w:val="26"/>
          <w:szCs w:val="26"/>
          <w:rtl/>
          <w:lang w:val="en-US" w:bidi="ar-DZ"/>
        </w:rPr>
        <w:t xml:space="preserve"> نظام البطلان قد عرف عدة انتقادات من طرف العديد من الكتابات الفقهية التي نادت بضرورة الابتعاد عن توقيع مثل هذا الجزاء لما يحتويه من </w:t>
      </w:r>
      <w:r w:rsidR="00B124FB" w:rsidRPr="00AE0F32">
        <w:rPr>
          <w:rFonts w:cs="Arabic Transparent" w:hint="cs"/>
          <w:sz w:val="26"/>
          <w:szCs w:val="26"/>
          <w:rtl/>
          <w:lang w:val="en-US" w:bidi="ar-DZ"/>
        </w:rPr>
        <w:t>آثار</w:t>
      </w:r>
      <w:r w:rsidR="00B40B21" w:rsidRPr="00AE0F32">
        <w:rPr>
          <w:rFonts w:cs="Arabic Transparent"/>
          <w:sz w:val="26"/>
          <w:szCs w:val="26"/>
          <w:rtl/>
          <w:lang w:val="en-US" w:bidi="ar-DZ"/>
        </w:rPr>
        <w:t xml:space="preserve"> لا تتناسب البتة </w:t>
      </w:r>
      <w:r w:rsidR="00441994" w:rsidRPr="00AE0F32">
        <w:rPr>
          <w:rFonts w:cs="Arabic Transparent"/>
          <w:sz w:val="26"/>
          <w:szCs w:val="26"/>
          <w:rtl/>
          <w:lang w:val="en-US" w:bidi="ar-DZ"/>
        </w:rPr>
        <w:t>مع مفهوم ال</w:t>
      </w:r>
      <w:r w:rsidR="00441994" w:rsidRPr="00AE0F32">
        <w:rPr>
          <w:rFonts w:cs="Arabic Transparent" w:hint="cs"/>
          <w:sz w:val="26"/>
          <w:szCs w:val="26"/>
          <w:rtl/>
          <w:lang w:val="en-US" w:bidi="ar-DZ"/>
        </w:rPr>
        <w:t>سلط</w:t>
      </w:r>
      <w:r w:rsidR="00B40B21" w:rsidRPr="00AE0F32">
        <w:rPr>
          <w:rFonts w:cs="Arabic Transparent"/>
          <w:sz w:val="26"/>
          <w:szCs w:val="26"/>
          <w:rtl/>
          <w:lang w:val="en-US" w:bidi="ar-DZ"/>
        </w:rPr>
        <w:t xml:space="preserve">ة داخل شركة المساهمة </w:t>
      </w:r>
      <w:r w:rsidRPr="00AE0F32">
        <w:rPr>
          <w:rFonts w:cs="Arabic Transparent" w:hint="cs"/>
          <w:sz w:val="26"/>
          <w:szCs w:val="26"/>
          <w:rtl/>
          <w:lang w:val="en-US" w:bidi="ar-DZ"/>
        </w:rPr>
        <w:t>،</w:t>
      </w:r>
      <w:r w:rsidR="00B40B21" w:rsidRPr="00AE0F32">
        <w:rPr>
          <w:rFonts w:cs="Arabic Transparent"/>
          <w:sz w:val="26"/>
          <w:szCs w:val="26"/>
          <w:rtl/>
          <w:lang w:val="en-US" w:bidi="ar-DZ"/>
        </w:rPr>
        <w:t xml:space="preserve">لاسيما و انه يمنح </w:t>
      </w:r>
      <w:r w:rsidR="00B124FB" w:rsidRPr="00AE0F32">
        <w:rPr>
          <w:rFonts w:cs="Arabic Transparent" w:hint="cs"/>
          <w:sz w:val="26"/>
          <w:szCs w:val="26"/>
          <w:rtl/>
          <w:lang w:val="en-US" w:bidi="ar-DZ"/>
        </w:rPr>
        <w:t>الأقلية</w:t>
      </w:r>
      <w:r w:rsidR="00B40B21" w:rsidRPr="00AE0F32">
        <w:rPr>
          <w:rFonts w:cs="Arabic Transparent"/>
          <w:sz w:val="26"/>
          <w:szCs w:val="26"/>
          <w:rtl/>
          <w:lang w:val="en-US" w:bidi="ar-DZ"/>
        </w:rPr>
        <w:t xml:space="preserve"> </w:t>
      </w:r>
      <w:r w:rsidR="00B124FB" w:rsidRPr="00AE0F32">
        <w:rPr>
          <w:rFonts w:cs="Arabic Transparent" w:hint="cs"/>
          <w:sz w:val="26"/>
          <w:szCs w:val="26"/>
          <w:rtl/>
          <w:lang w:val="en-US" w:bidi="ar-DZ"/>
        </w:rPr>
        <w:t>إمكانية</w:t>
      </w:r>
      <w:r w:rsidR="00B40B21" w:rsidRPr="00AE0F32">
        <w:rPr>
          <w:rFonts w:cs="Arabic Transparent"/>
          <w:sz w:val="26"/>
          <w:szCs w:val="26"/>
          <w:rtl/>
          <w:lang w:val="en-US" w:bidi="ar-DZ"/>
        </w:rPr>
        <w:t xml:space="preserve"> للتشكيك في مدى رجاحة قرارات </w:t>
      </w:r>
      <w:r w:rsidR="00051D18" w:rsidRPr="00AE0F32">
        <w:rPr>
          <w:rFonts w:cs="Arabic Transparent" w:hint="cs"/>
          <w:sz w:val="26"/>
          <w:szCs w:val="26"/>
          <w:rtl/>
          <w:lang w:val="en-US" w:bidi="ar-DZ"/>
        </w:rPr>
        <w:t>أجهزة</w:t>
      </w:r>
      <w:r w:rsidR="00B40B21" w:rsidRPr="00AE0F32">
        <w:rPr>
          <w:rFonts w:cs="Arabic Transparent"/>
          <w:sz w:val="26"/>
          <w:szCs w:val="26"/>
          <w:rtl/>
          <w:lang w:val="en-US" w:bidi="ar-DZ"/>
        </w:rPr>
        <w:t xml:space="preserve"> الشركة في حالة ما </w:t>
      </w:r>
      <w:r w:rsidR="00051D18" w:rsidRPr="00AE0F32">
        <w:rPr>
          <w:rFonts w:cs="Arabic Transparent" w:hint="cs"/>
          <w:sz w:val="26"/>
          <w:szCs w:val="26"/>
          <w:rtl/>
          <w:lang w:val="en-US" w:bidi="ar-DZ"/>
        </w:rPr>
        <w:t>إذا</w:t>
      </w:r>
      <w:r w:rsidR="00B40B21" w:rsidRPr="00AE0F32">
        <w:rPr>
          <w:rFonts w:cs="Arabic Transparent"/>
          <w:sz w:val="26"/>
          <w:szCs w:val="26"/>
          <w:rtl/>
          <w:lang w:val="en-US" w:bidi="ar-DZ"/>
        </w:rPr>
        <w:t xml:space="preserve"> كررت رفع مثل هذه الدعاوى من جهة</w:t>
      </w:r>
      <w:r w:rsidRPr="00AE0F32">
        <w:rPr>
          <w:rFonts w:cs="Arabic Transparent" w:hint="cs"/>
          <w:sz w:val="26"/>
          <w:szCs w:val="26"/>
          <w:rtl/>
          <w:lang w:val="en-US" w:bidi="ar-DZ"/>
        </w:rPr>
        <w:t>،</w:t>
      </w:r>
      <w:r w:rsidR="00B40B21" w:rsidRPr="00AE0F32">
        <w:rPr>
          <w:rFonts w:cs="Arabic Transparent"/>
          <w:sz w:val="26"/>
          <w:szCs w:val="26"/>
          <w:rtl/>
          <w:lang w:val="en-US" w:bidi="ar-DZ"/>
        </w:rPr>
        <w:t xml:space="preserve"> و في </w:t>
      </w:r>
      <w:r w:rsidR="00051D18" w:rsidRPr="00AE0F32">
        <w:rPr>
          <w:rFonts w:cs="Arabic Transparent" w:hint="cs"/>
          <w:sz w:val="26"/>
          <w:szCs w:val="26"/>
          <w:rtl/>
          <w:lang w:val="en-US" w:bidi="ar-DZ"/>
        </w:rPr>
        <w:t>إضعاف</w:t>
      </w:r>
      <w:r w:rsidR="00B40B21" w:rsidRPr="00AE0F32">
        <w:rPr>
          <w:rFonts w:cs="Arabic Transparent"/>
          <w:sz w:val="26"/>
          <w:szCs w:val="26"/>
          <w:rtl/>
          <w:lang w:val="en-US" w:bidi="ar-DZ"/>
        </w:rPr>
        <w:t xml:space="preserve"> مركز </w:t>
      </w:r>
      <w:r w:rsidR="00051D18" w:rsidRPr="00AE0F32">
        <w:rPr>
          <w:rFonts w:cs="Arabic Transparent" w:hint="cs"/>
          <w:sz w:val="26"/>
          <w:szCs w:val="26"/>
          <w:rtl/>
          <w:lang w:val="en-US" w:bidi="ar-DZ"/>
        </w:rPr>
        <w:t>الأغلبية</w:t>
      </w:r>
      <w:r w:rsidR="00B40B21" w:rsidRPr="00AE0F32">
        <w:rPr>
          <w:rFonts w:cs="Arabic Transparent"/>
          <w:sz w:val="26"/>
          <w:szCs w:val="26"/>
          <w:rtl/>
          <w:lang w:val="en-US" w:bidi="ar-DZ"/>
        </w:rPr>
        <w:t xml:space="preserve"> من جهة </w:t>
      </w:r>
      <w:r w:rsidR="00051D18" w:rsidRPr="00AE0F32">
        <w:rPr>
          <w:rFonts w:cs="Arabic Transparent" w:hint="cs"/>
          <w:sz w:val="26"/>
          <w:szCs w:val="26"/>
          <w:rtl/>
          <w:lang w:val="en-US" w:bidi="ar-DZ"/>
        </w:rPr>
        <w:t>أخرى</w:t>
      </w:r>
      <w:r w:rsidRPr="00AE0F32">
        <w:rPr>
          <w:rFonts w:cs="Arabic Transparent" w:hint="cs"/>
          <w:sz w:val="26"/>
          <w:szCs w:val="26"/>
          <w:rtl/>
          <w:lang w:val="en-US" w:bidi="ar-DZ"/>
        </w:rPr>
        <w:t>،</w:t>
      </w:r>
      <w:r w:rsidR="00B40B21" w:rsidRPr="00AE0F32">
        <w:rPr>
          <w:rFonts w:cs="Arabic Transparent"/>
          <w:sz w:val="26"/>
          <w:szCs w:val="26"/>
          <w:rtl/>
          <w:lang w:val="en-US" w:bidi="ar-DZ"/>
        </w:rPr>
        <w:t xml:space="preserve"> </w:t>
      </w:r>
      <w:r w:rsidR="00051D18" w:rsidRPr="00AE0F32">
        <w:rPr>
          <w:rFonts w:cs="Arabic Transparent" w:hint="cs"/>
          <w:sz w:val="26"/>
          <w:szCs w:val="26"/>
          <w:rtl/>
          <w:lang w:val="en-US" w:bidi="ar-DZ"/>
        </w:rPr>
        <w:t>الشيء</w:t>
      </w:r>
      <w:r w:rsidR="00B40B21" w:rsidRPr="00AE0F32">
        <w:rPr>
          <w:rFonts w:cs="Arabic Transparent"/>
          <w:sz w:val="26"/>
          <w:szCs w:val="26"/>
          <w:rtl/>
          <w:lang w:val="en-US" w:bidi="ar-DZ"/>
        </w:rPr>
        <w:t xml:space="preserve"> الذي يؤثر على وضع و مركز الشركة ماليا و تجاريا كما </w:t>
      </w:r>
      <w:r w:rsidR="00051D18" w:rsidRPr="00AE0F32">
        <w:rPr>
          <w:rFonts w:cs="Arabic Transparent" w:hint="cs"/>
          <w:sz w:val="26"/>
          <w:szCs w:val="26"/>
          <w:rtl/>
          <w:lang w:val="en-US" w:bidi="ar-DZ"/>
        </w:rPr>
        <w:t>أن</w:t>
      </w:r>
      <w:r w:rsidR="00B40B21" w:rsidRPr="00AE0F32">
        <w:rPr>
          <w:rFonts w:cs="Arabic Transparent"/>
          <w:sz w:val="26"/>
          <w:szCs w:val="26"/>
          <w:rtl/>
          <w:lang w:val="en-US" w:bidi="ar-DZ"/>
        </w:rPr>
        <w:t xml:space="preserve"> نظام البطلان لا يعوض كل الضرر خاصة اللاحق على تطبيق القرار.</w:t>
      </w:r>
      <w:r w:rsidR="00B40B21" w:rsidRPr="00AE0F32">
        <w:rPr>
          <w:rFonts w:cs="Arabic Transparent"/>
          <w:b/>
          <w:bCs/>
          <w:sz w:val="26"/>
          <w:szCs w:val="26"/>
          <w:vertAlign w:val="superscript"/>
          <w:rtl/>
          <w:lang w:val="en-US" w:bidi="ar-DZ"/>
        </w:rPr>
        <w:t>(</w:t>
      </w:r>
      <w:r w:rsidR="00B40B21" w:rsidRPr="00AE0F32">
        <w:rPr>
          <w:rStyle w:val="Appelnotedebasdep"/>
          <w:rFonts w:cs="Arabic Transparent"/>
          <w:b/>
          <w:bCs/>
          <w:sz w:val="26"/>
          <w:szCs w:val="26"/>
          <w:rtl/>
          <w:lang w:val="en-US" w:bidi="ar-DZ"/>
        </w:rPr>
        <w:footnoteReference w:id="266"/>
      </w:r>
      <w:r w:rsidR="00B40B21" w:rsidRPr="00AE0F32">
        <w:rPr>
          <w:rFonts w:cs="Arabic Transparent"/>
          <w:b/>
          <w:bCs/>
          <w:sz w:val="26"/>
          <w:szCs w:val="26"/>
          <w:vertAlign w:val="superscript"/>
          <w:rtl/>
          <w:lang w:val="en-US" w:bidi="ar-DZ"/>
        </w:rPr>
        <w:t>)</w:t>
      </w:r>
      <w:r w:rsidR="00B40B21" w:rsidRPr="00AE0F32">
        <w:rPr>
          <w:rFonts w:cs="Arabic Transparent"/>
          <w:sz w:val="26"/>
          <w:szCs w:val="26"/>
          <w:rtl/>
          <w:lang w:val="en-US" w:bidi="ar-DZ"/>
        </w:rPr>
        <w:t xml:space="preserve"> </w:t>
      </w:r>
    </w:p>
    <w:p w:rsidR="00B40B21" w:rsidRPr="00AE0F32" w:rsidRDefault="00CB64BC" w:rsidP="00B40B21">
      <w:pPr>
        <w:tabs>
          <w:tab w:val="left" w:pos="-2"/>
          <w:tab w:val="right" w:pos="281"/>
        </w:tabs>
        <w:bidi/>
        <w:spacing w:line="360" w:lineRule="auto"/>
        <w:jc w:val="both"/>
        <w:rPr>
          <w:rFonts w:cs="Arabic Transparent"/>
          <w:sz w:val="26"/>
          <w:szCs w:val="26"/>
          <w:rtl/>
          <w:lang w:val="en-US" w:bidi="ar-DZ"/>
        </w:rPr>
      </w:pPr>
      <w:r w:rsidRPr="00AE0F32">
        <w:rPr>
          <w:rFonts w:cs="Arabic Transparent" w:hint="cs"/>
          <w:sz w:val="26"/>
          <w:szCs w:val="26"/>
          <w:rtl/>
          <w:lang w:val="en-US" w:bidi="ar-DZ"/>
        </w:rPr>
        <w:t xml:space="preserve">- </w:t>
      </w:r>
      <w:r w:rsidR="00B40B21" w:rsidRPr="00AE0F32">
        <w:rPr>
          <w:rFonts w:cs="Arabic Transparent"/>
          <w:sz w:val="26"/>
          <w:szCs w:val="26"/>
          <w:rtl/>
          <w:lang w:val="en-US" w:bidi="ar-DZ"/>
        </w:rPr>
        <w:t xml:space="preserve">لكل ما سبق يرى هذا الفقه </w:t>
      </w:r>
      <w:r w:rsidR="00051D18" w:rsidRPr="00AE0F32">
        <w:rPr>
          <w:rFonts w:cs="Arabic Transparent" w:hint="cs"/>
          <w:sz w:val="26"/>
          <w:szCs w:val="26"/>
          <w:rtl/>
          <w:lang w:val="en-US" w:bidi="ar-DZ"/>
        </w:rPr>
        <w:t>أن</w:t>
      </w:r>
      <w:r w:rsidR="00B40B21" w:rsidRPr="00AE0F32">
        <w:rPr>
          <w:rFonts w:cs="Arabic Transparent"/>
          <w:sz w:val="26"/>
          <w:szCs w:val="26"/>
          <w:rtl/>
          <w:lang w:val="en-US" w:bidi="ar-DZ"/>
        </w:rPr>
        <w:t xml:space="preserve"> الوسيلة المناسبة لمجابهة تعسف </w:t>
      </w:r>
      <w:r w:rsidR="00051D18" w:rsidRPr="00AE0F32">
        <w:rPr>
          <w:rFonts w:cs="Arabic Transparent" w:hint="cs"/>
          <w:sz w:val="26"/>
          <w:szCs w:val="26"/>
          <w:rtl/>
          <w:lang w:val="en-US" w:bidi="ar-DZ"/>
        </w:rPr>
        <w:t>الأغلبية</w:t>
      </w:r>
      <w:r w:rsidR="00B40B21" w:rsidRPr="00AE0F32">
        <w:rPr>
          <w:rFonts w:cs="Arabic Transparent"/>
          <w:sz w:val="26"/>
          <w:szCs w:val="26"/>
          <w:rtl/>
          <w:lang w:val="en-US" w:bidi="ar-DZ"/>
        </w:rPr>
        <w:t xml:space="preserve"> هو </w:t>
      </w:r>
      <w:r w:rsidR="00051D18" w:rsidRPr="00AE0F32">
        <w:rPr>
          <w:rFonts w:cs="Arabic Transparent" w:hint="cs"/>
          <w:sz w:val="26"/>
          <w:szCs w:val="26"/>
          <w:rtl/>
          <w:lang w:val="en-US" w:bidi="ar-DZ"/>
        </w:rPr>
        <w:t>إثارة</w:t>
      </w:r>
      <w:r w:rsidR="00B40B21" w:rsidRPr="00AE0F32">
        <w:rPr>
          <w:rFonts w:cs="Arabic Transparent"/>
          <w:sz w:val="26"/>
          <w:szCs w:val="26"/>
          <w:rtl/>
          <w:lang w:val="en-US" w:bidi="ar-DZ"/>
        </w:rPr>
        <w:t xml:space="preserve"> مسؤولية مرتكبي التعسف </w:t>
      </w:r>
      <w:r w:rsidRPr="00AE0F32">
        <w:rPr>
          <w:rFonts w:cs="Arabic Transparent" w:hint="cs"/>
          <w:sz w:val="26"/>
          <w:szCs w:val="26"/>
          <w:rtl/>
          <w:lang w:val="en-US" w:bidi="ar-DZ"/>
        </w:rPr>
        <w:t>،</w:t>
      </w:r>
      <w:r w:rsidR="00051D18" w:rsidRPr="00AE0F32">
        <w:rPr>
          <w:rFonts w:cs="Arabic Transparent" w:hint="cs"/>
          <w:sz w:val="26"/>
          <w:szCs w:val="26"/>
          <w:rtl/>
          <w:lang w:val="en-US" w:bidi="ar-DZ"/>
        </w:rPr>
        <w:t>أي</w:t>
      </w:r>
      <w:r w:rsidR="00B40B21" w:rsidRPr="00AE0F32">
        <w:rPr>
          <w:rFonts w:cs="Arabic Transparent"/>
          <w:sz w:val="26"/>
          <w:szCs w:val="26"/>
          <w:rtl/>
          <w:lang w:val="en-US" w:bidi="ar-DZ"/>
        </w:rPr>
        <w:t xml:space="preserve"> اللجوء </w:t>
      </w:r>
      <w:r w:rsidR="00051D18" w:rsidRPr="00AE0F32">
        <w:rPr>
          <w:rFonts w:cs="Arabic Transparent" w:hint="cs"/>
          <w:sz w:val="26"/>
          <w:szCs w:val="26"/>
          <w:rtl/>
          <w:lang w:val="en-US" w:bidi="ar-DZ"/>
        </w:rPr>
        <w:t>إلى</w:t>
      </w:r>
      <w:r w:rsidR="00B40B21" w:rsidRPr="00AE0F32">
        <w:rPr>
          <w:rFonts w:cs="Arabic Transparent"/>
          <w:sz w:val="26"/>
          <w:szCs w:val="26"/>
          <w:rtl/>
          <w:lang w:val="en-US" w:bidi="ar-DZ"/>
        </w:rPr>
        <w:t xml:space="preserve"> التعويض بمقابل </w:t>
      </w:r>
      <w:r w:rsidR="00051D18" w:rsidRPr="00AE0F32">
        <w:rPr>
          <w:rFonts w:cs="Arabic Transparent" w:hint="cs"/>
          <w:sz w:val="26"/>
          <w:szCs w:val="26"/>
          <w:rtl/>
          <w:lang w:val="en-US" w:bidi="ar-DZ"/>
        </w:rPr>
        <w:t>أو</w:t>
      </w:r>
      <w:r w:rsidR="00B40B21" w:rsidRPr="00AE0F32">
        <w:rPr>
          <w:rFonts w:cs="Arabic Transparent"/>
          <w:sz w:val="26"/>
          <w:szCs w:val="26"/>
          <w:rtl/>
          <w:lang w:val="en-US" w:bidi="ar-DZ"/>
        </w:rPr>
        <w:t xml:space="preserve"> التعويض </w:t>
      </w:r>
      <w:proofErr w:type="spellStart"/>
      <w:r w:rsidR="00B40B21" w:rsidRPr="00AE0F32">
        <w:rPr>
          <w:rFonts w:cs="Arabic Transparent"/>
          <w:sz w:val="26"/>
          <w:szCs w:val="26"/>
          <w:rtl/>
          <w:lang w:val="en-US" w:bidi="ar-DZ"/>
        </w:rPr>
        <w:t>البدلي</w:t>
      </w:r>
      <w:proofErr w:type="spellEnd"/>
      <w:r w:rsidR="00B40B21" w:rsidRPr="00AE0F32">
        <w:rPr>
          <w:rFonts w:cs="Arabic Transparent"/>
          <w:sz w:val="26"/>
          <w:szCs w:val="26"/>
          <w:rtl/>
          <w:lang w:val="en-US" w:bidi="ar-DZ"/>
        </w:rPr>
        <w:t xml:space="preserve"> </w:t>
      </w:r>
      <w:r w:rsidRPr="00AE0F32">
        <w:rPr>
          <w:rFonts w:cs="Arabic Transparent"/>
          <w:sz w:val="26"/>
          <w:szCs w:val="26"/>
          <w:lang w:bidi="ar-DZ"/>
        </w:rPr>
        <w:t>réparation</w:t>
      </w:r>
      <w:r w:rsidR="00B40B21" w:rsidRPr="00AE0F32">
        <w:rPr>
          <w:rFonts w:cs="Arabic Transparent"/>
          <w:sz w:val="26"/>
          <w:szCs w:val="26"/>
          <w:lang w:bidi="ar-DZ"/>
        </w:rPr>
        <w:t xml:space="preserve"> par </w:t>
      </w:r>
      <w:r w:rsidRPr="00AE0F32">
        <w:rPr>
          <w:rFonts w:cs="Arabic Transparent"/>
          <w:sz w:val="26"/>
          <w:szCs w:val="26"/>
          <w:lang w:bidi="ar-DZ"/>
        </w:rPr>
        <w:t>équivalent</w:t>
      </w:r>
      <w:r w:rsidR="00B40B21" w:rsidRPr="00AE0F32">
        <w:rPr>
          <w:rFonts w:cs="Arabic Transparent"/>
          <w:sz w:val="26"/>
          <w:szCs w:val="26"/>
          <w:rtl/>
          <w:lang w:val="en-US" w:bidi="ar-DZ"/>
        </w:rPr>
        <w:t xml:space="preserve">، حيث للقاضي </w:t>
      </w:r>
      <w:r w:rsidR="00051D18" w:rsidRPr="00AE0F32">
        <w:rPr>
          <w:rFonts w:cs="Arabic Transparent" w:hint="cs"/>
          <w:sz w:val="26"/>
          <w:szCs w:val="26"/>
          <w:rtl/>
          <w:lang w:val="en-US" w:bidi="ar-DZ"/>
        </w:rPr>
        <w:t>أن</w:t>
      </w:r>
      <w:r w:rsidR="00B40B21" w:rsidRPr="00AE0F32">
        <w:rPr>
          <w:rFonts w:cs="Arabic Transparent"/>
          <w:sz w:val="26"/>
          <w:szCs w:val="26"/>
          <w:rtl/>
          <w:lang w:val="en-US" w:bidi="ar-DZ"/>
        </w:rPr>
        <w:t xml:space="preserve"> يجبر كامل الضرر وفقا للطريقة التي يراها </w:t>
      </w:r>
      <w:r w:rsidR="00051D18" w:rsidRPr="00AE0F32">
        <w:rPr>
          <w:rFonts w:cs="Arabic Transparent" w:hint="cs"/>
          <w:sz w:val="26"/>
          <w:szCs w:val="26"/>
          <w:rtl/>
          <w:lang w:val="en-US" w:bidi="ar-DZ"/>
        </w:rPr>
        <w:t>أكثر</w:t>
      </w:r>
      <w:r w:rsidR="00B40B21" w:rsidRPr="00AE0F32">
        <w:rPr>
          <w:rFonts w:cs="Arabic Transparent"/>
          <w:sz w:val="26"/>
          <w:szCs w:val="26"/>
          <w:rtl/>
          <w:lang w:val="en-US" w:bidi="ar-DZ"/>
        </w:rPr>
        <w:t xml:space="preserve"> ملائمة</w:t>
      </w:r>
      <w:r w:rsidRPr="00AE0F32">
        <w:rPr>
          <w:rFonts w:cs="Arabic Transparent" w:hint="cs"/>
          <w:sz w:val="26"/>
          <w:szCs w:val="26"/>
          <w:rtl/>
          <w:lang w:val="en-US" w:bidi="ar-DZ"/>
        </w:rPr>
        <w:t>،</w:t>
      </w:r>
      <w:r w:rsidR="00B40B21" w:rsidRPr="00AE0F32">
        <w:rPr>
          <w:rFonts w:cs="Arabic Transparent"/>
          <w:sz w:val="26"/>
          <w:szCs w:val="26"/>
          <w:rtl/>
          <w:lang w:val="en-US" w:bidi="ar-DZ"/>
        </w:rPr>
        <w:t xml:space="preserve"> و تتحمل </w:t>
      </w:r>
      <w:r w:rsidR="00051D18" w:rsidRPr="00AE0F32">
        <w:rPr>
          <w:rFonts w:cs="Arabic Transparent" w:hint="cs"/>
          <w:sz w:val="26"/>
          <w:szCs w:val="26"/>
          <w:rtl/>
          <w:lang w:val="en-US" w:bidi="ar-DZ"/>
        </w:rPr>
        <w:t>الأغلبية</w:t>
      </w:r>
      <w:r w:rsidR="00B40B21" w:rsidRPr="00AE0F32">
        <w:rPr>
          <w:rFonts w:cs="Arabic Transparent"/>
          <w:sz w:val="26"/>
          <w:szCs w:val="26"/>
          <w:rtl/>
          <w:lang w:val="en-US" w:bidi="ar-DZ"/>
        </w:rPr>
        <w:t xml:space="preserve"> التي </w:t>
      </w:r>
      <w:r w:rsidR="00051D18" w:rsidRPr="00AE0F32">
        <w:rPr>
          <w:rFonts w:cs="Arabic Transparent" w:hint="cs"/>
          <w:sz w:val="26"/>
          <w:szCs w:val="26"/>
          <w:rtl/>
          <w:lang w:val="en-US" w:bidi="ar-DZ"/>
        </w:rPr>
        <w:t>أصدرت</w:t>
      </w:r>
      <w:r w:rsidR="00B40B21" w:rsidRPr="00AE0F32">
        <w:rPr>
          <w:rFonts w:cs="Arabic Transparent"/>
          <w:sz w:val="26"/>
          <w:szCs w:val="26"/>
          <w:rtl/>
          <w:lang w:val="en-US" w:bidi="ar-DZ"/>
        </w:rPr>
        <w:t xml:space="preserve"> القرار تبعات هذا القرار.</w:t>
      </w:r>
    </w:p>
    <w:p w:rsidR="00B40B21" w:rsidRPr="00AE0F32" w:rsidRDefault="00B40B21" w:rsidP="00B40B21">
      <w:pPr>
        <w:tabs>
          <w:tab w:val="left" w:pos="-2"/>
          <w:tab w:val="right" w:pos="281"/>
        </w:tabs>
        <w:bidi/>
        <w:spacing w:line="360" w:lineRule="auto"/>
        <w:jc w:val="both"/>
        <w:rPr>
          <w:rFonts w:cs="Arabic Transparent"/>
          <w:b/>
          <w:bCs/>
          <w:sz w:val="26"/>
          <w:szCs w:val="26"/>
          <w:vertAlign w:val="superscript"/>
          <w:rtl/>
          <w:lang w:val="en-US" w:bidi="ar-DZ"/>
        </w:rPr>
      </w:pPr>
      <w:r w:rsidRPr="00AE0F32">
        <w:rPr>
          <w:rFonts w:cs="Arabic Transparent"/>
          <w:sz w:val="26"/>
          <w:szCs w:val="26"/>
          <w:rtl/>
          <w:lang w:val="en-US" w:bidi="ar-DZ"/>
        </w:rPr>
        <w:lastRenderedPageBreak/>
        <w:t xml:space="preserve">و </w:t>
      </w:r>
      <w:proofErr w:type="gramStart"/>
      <w:r w:rsidRPr="00AE0F32">
        <w:rPr>
          <w:rFonts w:cs="Arabic Transparent"/>
          <w:sz w:val="26"/>
          <w:szCs w:val="26"/>
          <w:rtl/>
          <w:lang w:val="en-US" w:bidi="ar-DZ"/>
        </w:rPr>
        <w:t>يشكل</w:t>
      </w:r>
      <w:proofErr w:type="gramEnd"/>
      <w:r w:rsidRPr="00AE0F32">
        <w:rPr>
          <w:rFonts w:cs="Arabic Transparent"/>
          <w:sz w:val="26"/>
          <w:szCs w:val="26"/>
          <w:rtl/>
          <w:lang w:val="en-US" w:bidi="ar-DZ"/>
        </w:rPr>
        <w:t xml:space="preserve"> التعويض عن </w:t>
      </w:r>
      <w:r w:rsidR="00051D18" w:rsidRPr="00AE0F32">
        <w:rPr>
          <w:rFonts w:cs="Arabic Transparent" w:hint="cs"/>
          <w:sz w:val="26"/>
          <w:szCs w:val="26"/>
          <w:rtl/>
          <w:lang w:val="en-US" w:bidi="ar-DZ"/>
        </w:rPr>
        <w:t>الأضرار</w:t>
      </w:r>
      <w:r w:rsidRPr="00AE0F32">
        <w:rPr>
          <w:rFonts w:cs="Arabic Transparent"/>
          <w:sz w:val="26"/>
          <w:szCs w:val="26"/>
          <w:rtl/>
          <w:lang w:val="en-US" w:bidi="ar-DZ"/>
        </w:rPr>
        <w:t xml:space="preserve"> </w:t>
      </w:r>
      <w:r w:rsidR="00051D18" w:rsidRPr="00AE0F32">
        <w:rPr>
          <w:rFonts w:cs="Arabic Transparent" w:hint="cs"/>
          <w:sz w:val="26"/>
          <w:szCs w:val="26"/>
          <w:rtl/>
          <w:lang w:val="en-US" w:bidi="ar-DZ"/>
        </w:rPr>
        <w:t>أفضل</w:t>
      </w:r>
      <w:r w:rsidRPr="00AE0F32">
        <w:rPr>
          <w:rFonts w:cs="Arabic Transparent"/>
          <w:sz w:val="26"/>
          <w:szCs w:val="26"/>
          <w:rtl/>
          <w:lang w:val="en-US" w:bidi="ar-DZ"/>
        </w:rPr>
        <w:t xml:space="preserve"> جزاء لتعسف </w:t>
      </w:r>
      <w:r w:rsidR="00051D18" w:rsidRPr="00AE0F32">
        <w:rPr>
          <w:rFonts w:cs="Arabic Transparent" w:hint="cs"/>
          <w:sz w:val="26"/>
          <w:szCs w:val="26"/>
          <w:rtl/>
          <w:lang w:val="en-US" w:bidi="ar-DZ"/>
        </w:rPr>
        <w:t>الأغلبية</w:t>
      </w:r>
      <w:r w:rsidRPr="00AE0F32">
        <w:rPr>
          <w:rFonts w:cs="Arabic Transparent"/>
          <w:sz w:val="26"/>
          <w:szCs w:val="26"/>
          <w:rtl/>
          <w:lang w:val="en-US" w:bidi="ar-DZ"/>
        </w:rPr>
        <w:t xml:space="preserve"> </w:t>
      </w:r>
      <w:r w:rsidR="00051D18" w:rsidRPr="00AE0F32">
        <w:rPr>
          <w:rFonts w:cs="Arabic Transparent" w:hint="cs"/>
          <w:sz w:val="26"/>
          <w:szCs w:val="26"/>
          <w:rtl/>
          <w:lang w:val="en-US" w:bidi="ar-DZ"/>
        </w:rPr>
        <w:t>لأنه</w:t>
      </w:r>
      <w:r w:rsidRPr="00AE0F32">
        <w:rPr>
          <w:rFonts w:cs="Arabic Transparent"/>
          <w:sz w:val="26"/>
          <w:szCs w:val="26"/>
          <w:rtl/>
          <w:lang w:val="en-US" w:bidi="ar-DZ"/>
        </w:rPr>
        <w:t xml:space="preserve"> يمكن من </w:t>
      </w:r>
      <w:r w:rsidR="00051D18" w:rsidRPr="00AE0F32">
        <w:rPr>
          <w:rFonts w:cs="Arabic Transparent" w:hint="cs"/>
          <w:sz w:val="26"/>
          <w:szCs w:val="26"/>
          <w:rtl/>
          <w:lang w:val="en-US" w:bidi="ar-DZ"/>
        </w:rPr>
        <w:t>إعادة</w:t>
      </w:r>
      <w:r w:rsidRPr="00AE0F32">
        <w:rPr>
          <w:rFonts w:cs="Arabic Transparent"/>
          <w:sz w:val="26"/>
          <w:szCs w:val="26"/>
          <w:rtl/>
          <w:lang w:val="en-US" w:bidi="ar-DZ"/>
        </w:rPr>
        <w:t xml:space="preserve"> التوازن و المساواة بين المساهمين و هو ما يعجز البطلان عن تحقيقه.</w:t>
      </w:r>
      <w:r w:rsidRPr="00AE0F32">
        <w:rPr>
          <w:rFonts w:cs="Arabic Transparent"/>
          <w:b/>
          <w:bCs/>
          <w:sz w:val="26"/>
          <w:szCs w:val="26"/>
          <w:vertAlign w:val="superscript"/>
          <w:rtl/>
          <w:lang w:val="en-US" w:bidi="ar-DZ"/>
        </w:rPr>
        <w:t>(</w:t>
      </w:r>
      <w:r w:rsidRPr="00AE0F32">
        <w:rPr>
          <w:rStyle w:val="Appelnotedebasdep"/>
          <w:rFonts w:cs="Arabic Transparent"/>
          <w:b/>
          <w:bCs/>
          <w:sz w:val="26"/>
          <w:szCs w:val="26"/>
          <w:rtl/>
          <w:lang w:val="en-US" w:bidi="ar-DZ"/>
        </w:rPr>
        <w:footnoteReference w:id="267"/>
      </w:r>
      <w:r w:rsidRPr="00AE0F32">
        <w:rPr>
          <w:rFonts w:cs="Arabic Transparent"/>
          <w:b/>
          <w:bCs/>
          <w:sz w:val="26"/>
          <w:szCs w:val="26"/>
          <w:vertAlign w:val="superscript"/>
          <w:rtl/>
          <w:lang w:val="en-US" w:bidi="ar-DZ"/>
        </w:rPr>
        <w:t>)</w:t>
      </w:r>
    </w:p>
    <w:p w:rsidR="00B40B21" w:rsidRPr="00AE0F32" w:rsidRDefault="00CB64BC" w:rsidP="00B40B21">
      <w:pPr>
        <w:tabs>
          <w:tab w:val="left" w:pos="-2"/>
          <w:tab w:val="right" w:pos="281"/>
        </w:tabs>
        <w:bidi/>
        <w:spacing w:line="360" w:lineRule="auto"/>
        <w:jc w:val="both"/>
        <w:rPr>
          <w:rFonts w:cs="Arabic Transparent"/>
          <w:sz w:val="26"/>
          <w:szCs w:val="26"/>
          <w:rtl/>
          <w:lang w:val="en-US" w:bidi="ar-DZ"/>
        </w:rPr>
      </w:pPr>
      <w:r w:rsidRPr="00AE0F32">
        <w:rPr>
          <w:rFonts w:cs="Arabic Transparent" w:hint="cs"/>
          <w:sz w:val="26"/>
          <w:szCs w:val="26"/>
          <w:rtl/>
          <w:lang w:val="en-US" w:bidi="ar-DZ"/>
        </w:rPr>
        <w:t xml:space="preserve">   </w:t>
      </w:r>
      <w:r w:rsidR="00B40B21" w:rsidRPr="00AE0F32">
        <w:rPr>
          <w:rFonts w:cs="Arabic Transparent"/>
          <w:sz w:val="26"/>
          <w:szCs w:val="26"/>
          <w:rtl/>
          <w:lang w:val="en-US" w:bidi="ar-DZ"/>
        </w:rPr>
        <w:t>و طبقا للقواعد العامة فان كل من سبب ضررا للغير يلزم فاعله بالتعويض</w:t>
      </w:r>
      <w:r w:rsidRPr="00AE0F32">
        <w:rPr>
          <w:rFonts w:cs="Arabic Transparent" w:hint="cs"/>
          <w:sz w:val="26"/>
          <w:szCs w:val="26"/>
          <w:rtl/>
          <w:lang w:val="en-US" w:bidi="ar-DZ"/>
        </w:rPr>
        <w:t>،</w:t>
      </w:r>
      <w:r w:rsidR="00B40B21" w:rsidRPr="00AE0F32">
        <w:rPr>
          <w:rFonts w:cs="Arabic Transparent"/>
          <w:sz w:val="26"/>
          <w:szCs w:val="26"/>
          <w:rtl/>
          <w:lang w:val="en-US" w:bidi="ar-DZ"/>
        </w:rPr>
        <w:t xml:space="preserve"> و ينطبق ذلك على قانون الشركات</w:t>
      </w:r>
      <w:r w:rsidRPr="00AE0F32">
        <w:rPr>
          <w:rFonts w:cs="Arabic Transparent" w:hint="cs"/>
          <w:sz w:val="26"/>
          <w:szCs w:val="26"/>
          <w:rtl/>
          <w:lang w:val="en-US" w:bidi="ar-DZ"/>
        </w:rPr>
        <w:t>،</w:t>
      </w:r>
      <w:r w:rsidR="00B40B21" w:rsidRPr="00AE0F32">
        <w:rPr>
          <w:rFonts w:cs="Arabic Transparent"/>
          <w:sz w:val="26"/>
          <w:szCs w:val="26"/>
          <w:rtl/>
          <w:lang w:val="en-US" w:bidi="ar-DZ"/>
        </w:rPr>
        <w:t xml:space="preserve"> </w:t>
      </w:r>
      <w:r w:rsidR="00051D18" w:rsidRPr="00AE0F32">
        <w:rPr>
          <w:rFonts w:cs="Arabic Transparent" w:hint="cs"/>
          <w:sz w:val="26"/>
          <w:szCs w:val="26"/>
          <w:rtl/>
          <w:lang w:val="en-US" w:bidi="ar-DZ"/>
        </w:rPr>
        <w:t>إذا</w:t>
      </w:r>
      <w:r w:rsidR="00B40B21" w:rsidRPr="00AE0F32">
        <w:rPr>
          <w:rFonts w:cs="Arabic Transparent"/>
          <w:sz w:val="26"/>
          <w:szCs w:val="26"/>
          <w:rtl/>
          <w:lang w:val="en-US" w:bidi="ar-DZ"/>
        </w:rPr>
        <w:t xml:space="preserve"> سبب قرار </w:t>
      </w:r>
      <w:r w:rsidR="00051D18" w:rsidRPr="00AE0F32">
        <w:rPr>
          <w:rFonts w:cs="Arabic Transparent" w:hint="cs"/>
          <w:sz w:val="26"/>
          <w:szCs w:val="26"/>
          <w:rtl/>
          <w:lang w:val="en-US" w:bidi="ar-DZ"/>
        </w:rPr>
        <w:t>الأغلبية</w:t>
      </w:r>
      <w:r w:rsidR="00B40B21" w:rsidRPr="00AE0F32">
        <w:rPr>
          <w:rFonts w:cs="Arabic Transparent"/>
          <w:sz w:val="26"/>
          <w:szCs w:val="26"/>
          <w:rtl/>
          <w:lang w:val="en-US" w:bidi="ar-DZ"/>
        </w:rPr>
        <w:t xml:space="preserve"> ضررا بمساهمي </w:t>
      </w:r>
      <w:r w:rsidR="00051D18" w:rsidRPr="00AE0F32">
        <w:rPr>
          <w:rFonts w:cs="Arabic Transparent" w:hint="cs"/>
          <w:sz w:val="26"/>
          <w:szCs w:val="26"/>
          <w:rtl/>
          <w:lang w:val="en-US" w:bidi="ar-DZ"/>
        </w:rPr>
        <w:t>الأقلية</w:t>
      </w:r>
      <w:r w:rsidR="00B40B21" w:rsidRPr="00AE0F32">
        <w:rPr>
          <w:rFonts w:cs="Arabic Transparent"/>
          <w:sz w:val="26"/>
          <w:szCs w:val="26"/>
          <w:rtl/>
          <w:lang w:val="en-US" w:bidi="ar-DZ"/>
        </w:rPr>
        <w:t xml:space="preserve"> فتلتزم </w:t>
      </w:r>
      <w:r w:rsidR="00051D18" w:rsidRPr="00AE0F32">
        <w:rPr>
          <w:rFonts w:cs="Arabic Transparent" w:hint="cs"/>
          <w:sz w:val="26"/>
          <w:szCs w:val="26"/>
          <w:rtl/>
          <w:lang w:val="en-US" w:bidi="ar-DZ"/>
        </w:rPr>
        <w:t>الأغلبية</w:t>
      </w:r>
      <w:r w:rsidR="00B40B21" w:rsidRPr="00AE0F32">
        <w:rPr>
          <w:rFonts w:cs="Arabic Transparent"/>
          <w:sz w:val="26"/>
          <w:szCs w:val="26"/>
          <w:rtl/>
          <w:lang w:val="en-US" w:bidi="ar-DZ"/>
        </w:rPr>
        <w:t xml:space="preserve"> بتعويضهم عن </w:t>
      </w:r>
      <w:r w:rsidR="00051D18" w:rsidRPr="00AE0F32">
        <w:rPr>
          <w:rFonts w:cs="Arabic Transparent" w:hint="cs"/>
          <w:sz w:val="26"/>
          <w:szCs w:val="26"/>
          <w:rtl/>
          <w:lang w:val="en-US" w:bidi="ar-DZ"/>
        </w:rPr>
        <w:t>الأضرار</w:t>
      </w:r>
      <w:r w:rsidR="00B40B21" w:rsidRPr="00AE0F32">
        <w:rPr>
          <w:rFonts w:cs="Arabic Transparent"/>
          <w:sz w:val="26"/>
          <w:szCs w:val="26"/>
          <w:rtl/>
          <w:lang w:val="en-US" w:bidi="ar-DZ"/>
        </w:rPr>
        <w:t xml:space="preserve"> التي </w:t>
      </w:r>
      <w:proofErr w:type="spellStart"/>
      <w:r w:rsidR="00B40B21" w:rsidRPr="00AE0F32">
        <w:rPr>
          <w:rFonts w:cs="Arabic Transparent"/>
          <w:sz w:val="26"/>
          <w:szCs w:val="26"/>
          <w:rtl/>
          <w:lang w:val="en-US" w:bidi="ar-DZ"/>
        </w:rPr>
        <w:t>لحقتهم</w:t>
      </w:r>
      <w:proofErr w:type="spellEnd"/>
      <w:r w:rsidR="00B40B21" w:rsidRPr="00AE0F32">
        <w:rPr>
          <w:rFonts w:cs="Arabic Transparent"/>
          <w:sz w:val="26"/>
          <w:szCs w:val="26"/>
          <w:rtl/>
          <w:lang w:val="en-US" w:bidi="ar-DZ"/>
        </w:rPr>
        <w:t xml:space="preserve"> من جراء هذا القرار</w:t>
      </w:r>
      <w:r w:rsidRPr="00AE0F32">
        <w:rPr>
          <w:rFonts w:cs="Arabic Transparent" w:hint="cs"/>
          <w:sz w:val="26"/>
          <w:szCs w:val="26"/>
          <w:rtl/>
          <w:lang w:val="en-US" w:bidi="ar-DZ"/>
        </w:rPr>
        <w:t>،</w:t>
      </w:r>
      <w:r w:rsidR="00B40B21" w:rsidRPr="00AE0F32">
        <w:rPr>
          <w:rFonts w:cs="Arabic Transparent"/>
          <w:sz w:val="26"/>
          <w:szCs w:val="26"/>
          <w:rtl/>
          <w:lang w:val="en-US" w:bidi="ar-DZ"/>
        </w:rPr>
        <w:t xml:space="preserve"> </w:t>
      </w:r>
      <w:r w:rsidR="00051D18" w:rsidRPr="00AE0F32">
        <w:rPr>
          <w:rFonts w:cs="Arabic Transparent" w:hint="cs"/>
          <w:sz w:val="26"/>
          <w:szCs w:val="26"/>
          <w:rtl/>
          <w:lang w:val="en-US" w:bidi="ar-DZ"/>
        </w:rPr>
        <w:t>أي</w:t>
      </w:r>
      <w:r w:rsidR="00B40B21" w:rsidRPr="00AE0F32">
        <w:rPr>
          <w:rFonts w:cs="Arabic Transparent"/>
          <w:sz w:val="26"/>
          <w:szCs w:val="26"/>
          <w:rtl/>
          <w:lang w:val="en-US" w:bidi="ar-DZ"/>
        </w:rPr>
        <w:t xml:space="preserve"> انه يقصد بالتعويض هنا عن </w:t>
      </w:r>
      <w:r w:rsidR="00051D18" w:rsidRPr="00AE0F32">
        <w:rPr>
          <w:rFonts w:cs="Arabic Transparent" w:hint="cs"/>
          <w:sz w:val="26"/>
          <w:szCs w:val="26"/>
          <w:rtl/>
          <w:lang w:val="en-US" w:bidi="ar-DZ"/>
        </w:rPr>
        <w:t>الأضرار</w:t>
      </w:r>
      <w:r w:rsidR="00B40B21" w:rsidRPr="00AE0F32">
        <w:rPr>
          <w:rFonts w:cs="Arabic Transparent"/>
          <w:sz w:val="26"/>
          <w:szCs w:val="26"/>
          <w:rtl/>
          <w:lang w:val="en-US" w:bidi="ar-DZ"/>
        </w:rPr>
        <w:t xml:space="preserve"> الناتجة عن القرارات التعسفية جبر الضرر بصورة تكفل حقوق المساهمين المضرورين </w:t>
      </w:r>
      <w:r w:rsidR="00051D18" w:rsidRPr="00AE0F32">
        <w:rPr>
          <w:rFonts w:cs="Arabic Transparent" w:hint="cs"/>
          <w:sz w:val="26"/>
          <w:szCs w:val="26"/>
          <w:rtl/>
          <w:lang w:val="en-US" w:bidi="ar-DZ"/>
        </w:rPr>
        <w:t>أسوة</w:t>
      </w:r>
      <w:r w:rsidR="00B40B21" w:rsidRPr="00AE0F32">
        <w:rPr>
          <w:rFonts w:cs="Arabic Transparent"/>
          <w:sz w:val="26"/>
          <w:szCs w:val="26"/>
          <w:rtl/>
          <w:lang w:val="en-US" w:bidi="ar-DZ"/>
        </w:rPr>
        <w:t xml:space="preserve"> بباقي المساهمين </w:t>
      </w:r>
      <w:r w:rsidRPr="00AE0F32">
        <w:rPr>
          <w:rFonts w:cs="Arabic Transparent" w:hint="cs"/>
          <w:sz w:val="26"/>
          <w:szCs w:val="26"/>
          <w:rtl/>
          <w:lang w:val="en-US" w:bidi="ar-DZ"/>
        </w:rPr>
        <w:t>،</w:t>
      </w:r>
      <w:r w:rsidR="00B40B21" w:rsidRPr="00AE0F32">
        <w:rPr>
          <w:rFonts w:cs="Arabic Transparent"/>
          <w:sz w:val="26"/>
          <w:szCs w:val="26"/>
          <w:rtl/>
          <w:lang w:val="en-US" w:bidi="ar-DZ"/>
        </w:rPr>
        <w:t xml:space="preserve">ذلك </w:t>
      </w:r>
      <w:r w:rsidR="00051D18" w:rsidRPr="00AE0F32">
        <w:rPr>
          <w:rFonts w:cs="Arabic Transparent" w:hint="cs"/>
          <w:sz w:val="26"/>
          <w:szCs w:val="26"/>
          <w:rtl/>
          <w:lang w:val="en-US" w:bidi="ar-DZ"/>
        </w:rPr>
        <w:t>أن</w:t>
      </w:r>
      <w:r w:rsidR="00B40B21" w:rsidRPr="00AE0F32">
        <w:rPr>
          <w:rFonts w:cs="Arabic Transparent"/>
          <w:sz w:val="26"/>
          <w:szCs w:val="26"/>
          <w:rtl/>
          <w:lang w:val="en-US" w:bidi="ar-DZ"/>
        </w:rPr>
        <w:t xml:space="preserve"> القرار التعسفي قد يسبب </w:t>
      </w:r>
      <w:r w:rsidR="00051D18" w:rsidRPr="00AE0F32">
        <w:rPr>
          <w:rFonts w:cs="Arabic Transparent" w:hint="cs"/>
          <w:sz w:val="26"/>
          <w:szCs w:val="26"/>
          <w:rtl/>
          <w:lang w:val="en-US" w:bidi="ar-DZ"/>
        </w:rPr>
        <w:t>إخلالا</w:t>
      </w:r>
      <w:r w:rsidR="00B40B21" w:rsidRPr="00AE0F32">
        <w:rPr>
          <w:rFonts w:cs="Arabic Transparent"/>
          <w:sz w:val="26"/>
          <w:szCs w:val="26"/>
          <w:rtl/>
          <w:lang w:val="en-US" w:bidi="ar-DZ"/>
        </w:rPr>
        <w:t xml:space="preserve"> بالمساواة بين المساهمين كالقرار الصادر بتوزيع </w:t>
      </w:r>
      <w:r w:rsidR="00051D18" w:rsidRPr="00AE0F32">
        <w:rPr>
          <w:rFonts w:cs="Arabic Transparent" w:hint="cs"/>
          <w:sz w:val="26"/>
          <w:szCs w:val="26"/>
          <w:rtl/>
          <w:lang w:val="en-US" w:bidi="ar-DZ"/>
        </w:rPr>
        <w:t>الأرباح</w:t>
      </w:r>
      <w:r w:rsidR="00B40B21" w:rsidRPr="00AE0F32">
        <w:rPr>
          <w:rFonts w:cs="Arabic Transparent"/>
          <w:sz w:val="26"/>
          <w:szCs w:val="26"/>
          <w:rtl/>
          <w:lang w:val="en-US" w:bidi="ar-DZ"/>
        </w:rPr>
        <w:t xml:space="preserve"> على بعض المساهمين دون البعض </w:t>
      </w:r>
      <w:r w:rsidR="00051D18" w:rsidRPr="00AE0F32">
        <w:rPr>
          <w:rFonts w:cs="Arabic Transparent" w:hint="cs"/>
          <w:sz w:val="26"/>
          <w:szCs w:val="26"/>
          <w:rtl/>
          <w:lang w:val="en-US" w:bidi="ar-DZ"/>
        </w:rPr>
        <w:t>الآخر</w:t>
      </w:r>
      <w:r w:rsidR="00B40B21" w:rsidRPr="00AE0F32">
        <w:rPr>
          <w:rFonts w:cs="Arabic Transparent"/>
          <w:sz w:val="26"/>
          <w:szCs w:val="26"/>
          <w:rtl/>
          <w:lang w:val="en-US" w:bidi="ar-DZ"/>
        </w:rPr>
        <w:t xml:space="preserve">، </w:t>
      </w:r>
      <w:proofErr w:type="spellStart"/>
      <w:r w:rsidR="00B40B21" w:rsidRPr="00AE0F32">
        <w:rPr>
          <w:rFonts w:cs="Arabic Transparent"/>
          <w:sz w:val="26"/>
          <w:szCs w:val="26"/>
          <w:rtl/>
          <w:lang w:val="en-US" w:bidi="ar-DZ"/>
        </w:rPr>
        <w:t>او</w:t>
      </w:r>
      <w:proofErr w:type="spellEnd"/>
      <w:r w:rsidR="00B40B21" w:rsidRPr="00AE0F32">
        <w:rPr>
          <w:rFonts w:cs="Arabic Transparent"/>
          <w:sz w:val="26"/>
          <w:szCs w:val="26"/>
          <w:rtl/>
          <w:lang w:val="en-US" w:bidi="ar-DZ"/>
        </w:rPr>
        <w:t xml:space="preserve"> اكتتاب بعض المساهمين في </w:t>
      </w:r>
      <w:r w:rsidR="00051D18" w:rsidRPr="00AE0F32">
        <w:rPr>
          <w:rFonts w:cs="Arabic Transparent" w:hint="cs"/>
          <w:sz w:val="26"/>
          <w:szCs w:val="26"/>
          <w:rtl/>
          <w:lang w:val="en-US" w:bidi="ar-DZ"/>
        </w:rPr>
        <w:t>الأسهم</w:t>
      </w:r>
      <w:r w:rsidR="00B40B21" w:rsidRPr="00AE0F32">
        <w:rPr>
          <w:rFonts w:cs="Arabic Transparent"/>
          <w:sz w:val="26"/>
          <w:szCs w:val="26"/>
          <w:rtl/>
          <w:lang w:val="en-US" w:bidi="ar-DZ"/>
        </w:rPr>
        <w:t xml:space="preserve"> الممتازة الصادرة من الشركة دون باقي المساهمين</w:t>
      </w:r>
      <w:r w:rsidRPr="00AE0F32">
        <w:rPr>
          <w:rFonts w:cs="Arabic Transparent" w:hint="cs"/>
          <w:sz w:val="26"/>
          <w:szCs w:val="26"/>
          <w:rtl/>
          <w:lang w:val="en-US" w:bidi="ar-DZ"/>
        </w:rPr>
        <w:t>،</w:t>
      </w:r>
      <w:r w:rsidR="00B40B21" w:rsidRPr="00AE0F32">
        <w:rPr>
          <w:rFonts w:cs="Arabic Transparent"/>
          <w:sz w:val="26"/>
          <w:szCs w:val="26"/>
          <w:rtl/>
          <w:lang w:val="en-US" w:bidi="ar-DZ"/>
        </w:rPr>
        <w:t xml:space="preserve"> </w:t>
      </w:r>
      <w:r w:rsidR="00051D18" w:rsidRPr="00AE0F32">
        <w:rPr>
          <w:rFonts w:cs="Arabic Transparent" w:hint="cs"/>
          <w:sz w:val="26"/>
          <w:szCs w:val="26"/>
          <w:rtl/>
          <w:lang w:val="en-US" w:bidi="ar-DZ"/>
        </w:rPr>
        <w:t>أو</w:t>
      </w:r>
      <w:r w:rsidR="00B40B21" w:rsidRPr="00AE0F32">
        <w:rPr>
          <w:rFonts w:cs="Arabic Transparent"/>
          <w:sz w:val="26"/>
          <w:szCs w:val="26"/>
          <w:rtl/>
          <w:lang w:val="en-US" w:bidi="ar-DZ"/>
        </w:rPr>
        <w:t xml:space="preserve"> القرار الصادر بتقليل قيمة </w:t>
      </w:r>
      <w:r w:rsidR="00051D18" w:rsidRPr="00AE0F32">
        <w:rPr>
          <w:rFonts w:cs="Arabic Transparent" w:hint="cs"/>
          <w:sz w:val="26"/>
          <w:szCs w:val="26"/>
          <w:rtl/>
          <w:lang w:val="en-US" w:bidi="ar-DZ"/>
        </w:rPr>
        <w:t>الأسهم</w:t>
      </w:r>
      <w:r w:rsidR="00B40B21" w:rsidRPr="00AE0F32">
        <w:rPr>
          <w:rFonts w:cs="Arabic Transparent"/>
          <w:sz w:val="26"/>
          <w:szCs w:val="26"/>
          <w:rtl/>
          <w:lang w:val="en-US" w:bidi="ar-DZ"/>
        </w:rPr>
        <w:t xml:space="preserve"> فيؤدي </w:t>
      </w:r>
      <w:r w:rsidR="00051D18" w:rsidRPr="00AE0F32">
        <w:rPr>
          <w:rFonts w:cs="Arabic Transparent" w:hint="cs"/>
          <w:sz w:val="26"/>
          <w:szCs w:val="26"/>
          <w:rtl/>
          <w:lang w:val="en-US" w:bidi="ar-DZ"/>
        </w:rPr>
        <w:t>إلى</w:t>
      </w:r>
      <w:r w:rsidR="00B40B21" w:rsidRPr="00AE0F32">
        <w:rPr>
          <w:rFonts w:cs="Arabic Transparent"/>
          <w:sz w:val="26"/>
          <w:szCs w:val="26"/>
          <w:rtl/>
          <w:lang w:val="en-US" w:bidi="ar-DZ"/>
        </w:rPr>
        <w:t xml:space="preserve"> </w:t>
      </w:r>
      <w:r w:rsidR="00051D18" w:rsidRPr="00AE0F32">
        <w:rPr>
          <w:rFonts w:cs="Arabic Transparent" w:hint="cs"/>
          <w:sz w:val="26"/>
          <w:szCs w:val="26"/>
          <w:rtl/>
          <w:lang w:val="en-US" w:bidi="ar-DZ"/>
        </w:rPr>
        <w:t>الإضرار</w:t>
      </w:r>
      <w:r w:rsidR="00B40B21" w:rsidRPr="00AE0F32">
        <w:rPr>
          <w:rFonts w:cs="Arabic Transparent"/>
          <w:sz w:val="26"/>
          <w:szCs w:val="26"/>
          <w:rtl/>
          <w:lang w:val="en-US" w:bidi="ar-DZ"/>
        </w:rPr>
        <w:t xml:space="preserve"> بمساهمي </w:t>
      </w:r>
      <w:r w:rsidR="00051D18" w:rsidRPr="00AE0F32">
        <w:rPr>
          <w:rFonts w:cs="Arabic Transparent" w:hint="cs"/>
          <w:sz w:val="26"/>
          <w:szCs w:val="26"/>
          <w:rtl/>
          <w:lang w:val="en-US" w:bidi="ar-DZ"/>
        </w:rPr>
        <w:t>الأقلية</w:t>
      </w:r>
      <w:r w:rsidR="00B40B21" w:rsidRPr="00AE0F32">
        <w:rPr>
          <w:rFonts w:cs="Arabic Transparent"/>
          <w:sz w:val="26"/>
          <w:szCs w:val="26"/>
          <w:rtl/>
          <w:lang w:val="en-US" w:bidi="ar-DZ"/>
        </w:rPr>
        <w:t xml:space="preserve">، فالتعويض هنا يحقق </w:t>
      </w:r>
      <w:r w:rsidR="00051D18" w:rsidRPr="00AE0F32">
        <w:rPr>
          <w:rFonts w:cs="Arabic Transparent" w:hint="cs"/>
          <w:sz w:val="26"/>
          <w:szCs w:val="26"/>
          <w:rtl/>
          <w:lang w:val="en-US" w:bidi="ar-DZ"/>
        </w:rPr>
        <w:t>إعادة</w:t>
      </w:r>
      <w:r w:rsidR="00B40B21" w:rsidRPr="00AE0F32">
        <w:rPr>
          <w:rFonts w:cs="Arabic Transparent"/>
          <w:sz w:val="26"/>
          <w:szCs w:val="26"/>
          <w:rtl/>
          <w:lang w:val="en-US" w:bidi="ar-DZ"/>
        </w:rPr>
        <w:t xml:space="preserve"> التوازن بين مساهمي </w:t>
      </w:r>
      <w:r w:rsidR="00051D18" w:rsidRPr="00AE0F32">
        <w:rPr>
          <w:rFonts w:cs="Arabic Transparent" w:hint="cs"/>
          <w:sz w:val="26"/>
          <w:szCs w:val="26"/>
          <w:rtl/>
          <w:lang w:val="en-US" w:bidi="ar-DZ"/>
        </w:rPr>
        <w:t>الأقلية</w:t>
      </w:r>
      <w:r w:rsidR="00B40B21" w:rsidRPr="00AE0F32">
        <w:rPr>
          <w:rFonts w:cs="Arabic Transparent"/>
          <w:sz w:val="26"/>
          <w:szCs w:val="26"/>
          <w:rtl/>
          <w:lang w:val="en-US" w:bidi="ar-DZ"/>
        </w:rPr>
        <w:t xml:space="preserve"> و </w:t>
      </w:r>
      <w:r w:rsidR="00051D18" w:rsidRPr="00AE0F32">
        <w:rPr>
          <w:rFonts w:cs="Arabic Transparent" w:hint="cs"/>
          <w:sz w:val="26"/>
          <w:szCs w:val="26"/>
          <w:rtl/>
          <w:lang w:val="en-US" w:bidi="ar-DZ"/>
        </w:rPr>
        <w:t>الأغلبية</w:t>
      </w:r>
      <w:r w:rsidR="00B40B21" w:rsidRPr="00AE0F32">
        <w:rPr>
          <w:rFonts w:cs="Arabic Transparent"/>
          <w:sz w:val="26"/>
          <w:szCs w:val="26"/>
          <w:rtl/>
          <w:lang w:val="en-US" w:bidi="ar-DZ"/>
        </w:rPr>
        <w:t xml:space="preserve"> و ذلك بتعويضهم المادي.</w:t>
      </w:r>
    </w:p>
    <w:p w:rsidR="00B40B21" w:rsidRPr="00AE0F32" w:rsidRDefault="00CB64BC" w:rsidP="00B40B21">
      <w:pPr>
        <w:tabs>
          <w:tab w:val="left" w:pos="-2"/>
          <w:tab w:val="right" w:pos="281"/>
        </w:tabs>
        <w:bidi/>
        <w:spacing w:line="360" w:lineRule="auto"/>
        <w:jc w:val="both"/>
        <w:rPr>
          <w:rFonts w:cs="Arabic Transparent"/>
          <w:sz w:val="26"/>
          <w:szCs w:val="26"/>
          <w:rtl/>
          <w:lang w:val="en-US" w:bidi="ar-DZ"/>
        </w:rPr>
      </w:pPr>
      <w:r w:rsidRPr="00AE0F32">
        <w:rPr>
          <w:rFonts w:cs="Arabic Transparent" w:hint="cs"/>
          <w:sz w:val="26"/>
          <w:szCs w:val="26"/>
          <w:rtl/>
          <w:lang w:val="en-US" w:bidi="ar-DZ"/>
        </w:rPr>
        <w:t xml:space="preserve">  </w:t>
      </w:r>
      <w:r w:rsidR="00B40B21" w:rsidRPr="00AE0F32">
        <w:rPr>
          <w:rFonts w:cs="Arabic Transparent"/>
          <w:sz w:val="26"/>
          <w:szCs w:val="26"/>
          <w:rtl/>
          <w:lang w:val="en-US" w:bidi="ar-DZ"/>
        </w:rPr>
        <w:t xml:space="preserve">و للتوضيح </w:t>
      </w:r>
      <w:r w:rsidR="00051D18" w:rsidRPr="00AE0F32">
        <w:rPr>
          <w:rFonts w:cs="Arabic Transparent" w:hint="cs"/>
          <w:sz w:val="26"/>
          <w:szCs w:val="26"/>
          <w:rtl/>
          <w:lang w:val="en-US" w:bidi="ar-DZ"/>
        </w:rPr>
        <w:t>أكثر</w:t>
      </w:r>
      <w:r w:rsidR="00B40B21" w:rsidRPr="00AE0F32">
        <w:rPr>
          <w:rFonts w:cs="Arabic Transparent"/>
          <w:sz w:val="26"/>
          <w:szCs w:val="26"/>
          <w:rtl/>
          <w:lang w:val="en-US" w:bidi="ar-DZ"/>
        </w:rPr>
        <w:t xml:space="preserve"> فان التعويض يكفل صيرورة المساهمين المضرورين على قدم المساواة مع باقي المساهمين </w:t>
      </w:r>
      <w:r w:rsidRPr="00AE0F32">
        <w:rPr>
          <w:rFonts w:cs="Arabic Transparent" w:hint="cs"/>
          <w:sz w:val="26"/>
          <w:szCs w:val="26"/>
          <w:rtl/>
          <w:lang w:val="en-US" w:bidi="ar-DZ"/>
        </w:rPr>
        <w:t>،</w:t>
      </w:r>
      <w:r w:rsidR="00051D18" w:rsidRPr="00AE0F32">
        <w:rPr>
          <w:rFonts w:cs="Arabic Transparent" w:hint="cs"/>
          <w:sz w:val="26"/>
          <w:szCs w:val="26"/>
          <w:rtl/>
          <w:lang w:val="en-US" w:bidi="ar-DZ"/>
        </w:rPr>
        <w:t>أي</w:t>
      </w:r>
      <w:r w:rsidR="00B40B21" w:rsidRPr="00AE0F32">
        <w:rPr>
          <w:rFonts w:cs="Arabic Transparent"/>
          <w:sz w:val="26"/>
          <w:szCs w:val="26"/>
          <w:rtl/>
          <w:lang w:val="en-US" w:bidi="ar-DZ"/>
        </w:rPr>
        <w:t xml:space="preserve"> انه يجب على مساهمي </w:t>
      </w:r>
      <w:r w:rsidR="00051D18" w:rsidRPr="00AE0F32">
        <w:rPr>
          <w:rFonts w:cs="Arabic Transparent" w:hint="cs"/>
          <w:sz w:val="26"/>
          <w:szCs w:val="26"/>
          <w:rtl/>
          <w:lang w:val="en-US" w:bidi="ar-DZ"/>
        </w:rPr>
        <w:t>الأغلبية</w:t>
      </w:r>
      <w:r w:rsidR="00B40B21" w:rsidRPr="00AE0F32">
        <w:rPr>
          <w:rFonts w:cs="Arabic Transparent"/>
          <w:sz w:val="26"/>
          <w:szCs w:val="26"/>
          <w:rtl/>
          <w:lang w:val="en-US" w:bidi="ar-DZ"/>
        </w:rPr>
        <w:t xml:space="preserve"> </w:t>
      </w:r>
      <w:r w:rsidR="00051D18" w:rsidRPr="00AE0F32">
        <w:rPr>
          <w:rFonts w:cs="Arabic Transparent" w:hint="cs"/>
          <w:sz w:val="26"/>
          <w:szCs w:val="26"/>
          <w:rtl/>
          <w:lang w:val="en-US" w:bidi="ar-DZ"/>
        </w:rPr>
        <w:t>أن</w:t>
      </w:r>
      <w:r w:rsidR="00B40B21" w:rsidRPr="00AE0F32">
        <w:rPr>
          <w:rFonts w:cs="Arabic Transparent"/>
          <w:sz w:val="26"/>
          <w:szCs w:val="26"/>
          <w:rtl/>
          <w:lang w:val="en-US" w:bidi="ar-DZ"/>
        </w:rPr>
        <w:t xml:space="preserve"> يقوموا برد ما حصلوا عليه من مزايا ز مبالغ مادية و </w:t>
      </w:r>
      <w:r w:rsidR="00051D18" w:rsidRPr="00AE0F32">
        <w:rPr>
          <w:rFonts w:cs="Arabic Transparent" w:hint="cs"/>
          <w:sz w:val="26"/>
          <w:szCs w:val="26"/>
          <w:rtl/>
          <w:lang w:val="en-US" w:bidi="ar-DZ"/>
        </w:rPr>
        <w:t>أن</w:t>
      </w:r>
      <w:r w:rsidR="00B40B21" w:rsidRPr="00AE0F32">
        <w:rPr>
          <w:rFonts w:cs="Arabic Transparent"/>
          <w:sz w:val="26"/>
          <w:szCs w:val="26"/>
          <w:rtl/>
          <w:lang w:val="en-US" w:bidi="ar-DZ"/>
        </w:rPr>
        <w:t xml:space="preserve"> يعاد توزيع هذه المبالغ على كل المساهمين من الناحية النظرية </w:t>
      </w:r>
      <w:r w:rsidRPr="00AE0F32">
        <w:rPr>
          <w:rFonts w:cs="Arabic Transparent" w:hint="cs"/>
          <w:sz w:val="26"/>
          <w:szCs w:val="26"/>
          <w:rtl/>
          <w:lang w:val="en-US" w:bidi="ar-DZ"/>
        </w:rPr>
        <w:t>،</w:t>
      </w:r>
      <w:r w:rsidR="00051D18" w:rsidRPr="00AE0F32">
        <w:rPr>
          <w:rFonts w:cs="Arabic Transparent" w:hint="cs"/>
          <w:sz w:val="26"/>
          <w:szCs w:val="26"/>
          <w:rtl/>
          <w:lang w:val="en-US" w:bidi="ar-DZ"/>
        </w:rPr>
        <w:t>أما</w:t>
      </w:r>
      <w:r w:rsidR="00B40B21" w:rsidRPr="00AE0F32">
        <w:rPr>
          <w:rFonts w:cs="Arabic Transparent"/>
          <w:sz w:val="26"/>
          <w:szCs w:val="26"/>
          <w:rtl/>
          <w:lang w:val="en-US" w:bidi="ar-DZ"/>
        </w:rPr>
        <w:t xml:space="preserve"> من الناحية العملية فقد جرت المحاكم </w:t>
      </w:r>
      <w:r w:rsidR="00051D18" w:rsidRPr="00AE0F32">
        <w:rPr>
          <w:rFonts w:cs="Arabic Transparent" w:hint="cs"/>
          <w:sz w:val="26"/>
          <w:szCs w:val="26"/>
          <w:rtl/>
          <w:lang w:val="en-US" w:bidi="ar-DZ"/>
        </w:rPr>
        <w:t>إلى</w:t>
      </w:r>
      <w:r w:rsidR="00B40B21" w:rsidRPr="00AE0F32">
        <w:rPr>
          <w:rFonts w:cs="Arabic Transparent"/>
          <w:sz w:val="26"/>
          <w:szCs w:val="26"/>
          <w:rtl/>
          <w:lang w:val="en-US" w:bidi="ar-DZ"/>
        </w:rPr>
        <w:t xml:space="preserve"> القضاء بدفع مبلغ يمثل الفارق بين الحسابات المتقابلة لمساهمي </w:t>
      </w:r>
      <w:r w:rsidR="00051D18" w:rsidRPr="00AE0F32">
        <w:rPr>
          <w:rFonts w:cs="Arabic Transparent" w:hint="cs"/>
          <w:sz w:val="26"/>
          <w:szCs w:val="26"/>
          <w:rtl/>
          <w:lang w:val="en-US" w:bidi="ar-DZ"/>
        </w:rPr>
        <w:t>الأغلبية</w:t>
      </w:r>
      <w:r w:rsidR="00B40B21" w:rsidRPr="00AE0F32">
        <w:rPr>
          <w:rFonts w:cs="Arabic Transparent"/>
          <w:sz w:val="26"/>
          <w:szCs w:val="26"/>
          <w:rtl/>
          <w:lang w:val="en-US" w:bidi="ar-DZ"/>
        </w:rPr>
        <w:t xml:space="preserve"> و مساهمي </w:t>
      </w:r>
      <w:r w:rsidR="00051D18" w:rsidRPr="00AE0F32">
        <w:rPr>
          <w:rFonts w:cs="Arabic Transparent" w:hint="cs"/>
          <w:sz w:val="26"/>
          <w:szCs w:val="26"/>
          <w:rtl/>
          <w:lang w:val="en-US" w:bidi="ar-DZ"/>
        </w:rPr>
        <w:t>الأقلية</w:t>
      </w:r>
      <w:r w:rsidR="00B40B21" w:rsidRPr="00AE0F32">
        <w:rPr>
          <w:rFonts w:cs="Arabic Transparent"/>
          <w:b/>
          <w:bCs/>
          <w:sz w:val="26"/>
          <w:szCs w:val="26"/>
          <w:vertAlign w:val="superscript"/>
          <w:rtl/>
          <w:lang w:val="en-US" w:bidi="ar-DZ"/>
        </w:rPr>
        <w:t>(</w:t>
      </w:r>
      <w:r w:rsidR="00B40B21" w:rsidRPr="00AE0F32">
        <w:rPr>
          <w:rStyle w:val="Appelnotedebasdep"/>
          <w:rFonts w:cs="Arabic Transparent"/>
          <w:b/>
          <w:bCs/>
          <w:sz w:val="26"/>
          <w:szCs w:val="26"/>
          <w:rtl/>
          <w:lang w:val="en-US" w:bidi="ar-DZ"/>
        </w:rPr>
        <w:footnoteReference w:id="268"/>
      </w:r>
      <w:r w:rsidR="00B40B21" w:rsidRPr="00AE0F32">
        <w:rPr>
          <w:rFonts w:cs="Arabic Transparent"/>
          <w:b/>
          <w:bCs/>
          <w:sz w:val="26"/>
          <w:szCs w:val="26"/>
          <w:vertAlign w:val="superscript"/>
          <w:rtl/>
          <w:lang w:val="en-US" w:bidi="ar-DZ"/>
        </w:rPr>
        <w:t>)</w:t>
      </w:r>
      <w:r w:rsidR="00B40B21" w:rsidRPr="00AE0F32">
        <w:rPr>
          <w:rFonts w:cs="Arabic Transparent"/>
          <w:sz w:val="26"/>
          <w:szCs w:val="26"/>
          <w:rtl/>
          <w:lang w:val="en-US" w:bidi="ar-DZ"/>
        </w:rPr>
        <w:t xml:space="preserve">، و على ذلك مثلا لو اتخذت </w:t>
      </w:r>
      <w:r w:rsidR="00051D18" w:rsidRPr="00AE0F32">
        <w:rPr>
          <w:rFonts w:cs="Arabic Transparent" w:hint="cs"/>
          <w:sz w:val="26"/>
          <w:szCs w:val="26"/>
          <w:rtl/>
          <w:lang w:val="en-US" w:bidi="ar-DZ"/>
        </w:rPr>
        <w:t>الأغلبية</w:t>
      </w:r>
      <w:r w:rsidR="00B40B21" w:rsidRPr="00AE0F32">
        <w:rPr>
          <w:rFonts w:cs="Arabic Transparent"/>
          <w:sz w:val="26"/>
          <w:szCs w:val="26"/>
          <w:rtl/>
          <w:lang w:val="en-US" w:bidi="ar-DZ"/>
        </w:rPr>
        <w:t xml:space="preserve"> قرار كان من شانه التقليل من قيمة </w:t>
      </w:r>
      <w:r w:rsidR="00051D18" w:rsidRPr="00AE0F32">
        <w:rPr>
          <w:rFonts w:cs="Arabic Transparent" w:hint="cs"/>
          <w:sz w:val="26"/>
          <w:szCs w:val="26"/>
          <w:rtl/>
          <w:lang w:val="en-US" w:bidi="ar-DZ"/>
        </w:rPr>
        <w:t>الأسهم</w:t>
      </w:r>
      <w:r w:rsidR="00B40B21" w:rsidRPr="00AE0F32">
        <w:rPr>
          <w:rFonts w:cs="Arabic Transparent"/>
          <w:sz w:val="26"/>
          <w:szCs w:val="26"/>
          <w:rtl/>
          <w:lang w:val="en-US" w:bidi="ar-DZ"/>
        </w:rPr>
        <w:t xml:space="preserve"> </w:t>
      </w:r>
      <w:r w:rsidRPr="00AE0F32">
        <w:rPr>
          <w:rFonts w:cs="Arabic Transparent" w:hint="cs"/>
          <w:sz w:val="26"/>
          <w:szCs w:val="26"/>
          <w:rtl/>
          <w:lang w:val="en-US" w:bidi="ar-DZ"/>
        </w:rPr>
        <w:t>،</w:t>
      </w:r>
      <w:r w:rsidR="00051D18" w:rsidRPr="00AE0F32">
        <w:rPr>
          <w:rFonts w:cs="Arabic Transparent" w:hint="cs"/>
          <w:sz w:val="26"/>
          <w:szCs w:val="26"/>
          <w:rtl/>
          <w:lang w:val="en-US" w:bidi="ar-DZ"/>
        </w:rPr>
        <w:t>الأمر</w:t>
      </w:r>
      <w:r w:rsidR="00B40B21" w:rsidRPr="00AE0F32">
        <w:rPr>
          <w:rFonts w:cs="Arabic Transparent"/>
          <w:sz w:val="26"/>
          <w:szCs w:val="26"/>
          <w:rtl/>
          <w:lang w:val="en-US" w:bidi="ar-DZ"/>
        </w:rPr>
        <w:t xml:space="preserve"> الذي ترتب عليه كما سبق </w:t>
      </w:r>
      <w:r w:rsidR="00051D18" w:rsidRPr="00AE0F32">
        <w:rPr>
          <w:rFonts w:cs="Arabic Transparent" w:hint="cs"/>
          <w:sz w:val="26"/>
          <w:szCs w:val="26"/>
          <w:rtl/>
          <w:lang w:val="en-US" w:bidi="ar-DZ"/>
        </w:rPr>
        <w:t>الإشارة</w:t>
      </w:r>
      <w:r w:rsidR="00B40B21" w:rsidRPr="00AE0F32">
        <w:rPr>
          <w:rFonts w:cs="Arabic Transparent"/>
          <w:sz w:val="26"/>
          <w:szCs w:val="26"/>
          <w:rtl/>
          <w:lang w:val="en-US" w:bidi="ar-DZ"/>
        </w:rPr>
        <w:t xml:space="preserve"> </w:t>
      </w:r>
      <w:r w:rsidR="00051D18" w:rsidRPr="00AE0F32">
        <w:rPr>
          <w:rFonts w:cs="Arabic Transparent" w:hint="cs"/>
          <w:sz w:val="26"/>
          <w:szCs w:val="26"/>
          <w:rtl/>
          <w:lang w:val="en-US" w:bidi="ar-DZ"/>
        </w:rPr>
        <w:t>إليه</w:t>
      </w:r>
      <w:r w:rsidR="00B40B21" w:rsidRPr="00AE0F32">
        <w:rPr>
          <w:rFonts w:cs="Arabic Transparent"/>
          <w:sz w:val="26"/>
          <w:szCs w:val="26"/>
          <w:rtl/>
          <w:lang w:val="en-US" w:bidi="ar-DZ"/>
        </w:rPr>
        <w:t>،</w:t>
      </w:r>
      <w:r w:rsidR="00051D18" w:rsidRPr="00AE0F32">
        <w:rPr>
          <w:rFonts w:cs="Arabic Transparent"/>
          <w:sz w:val="26"/>
          <w:szCs w:val="26"/>
          <w:rtl/>
          <w:lang w:val="en-US" w:bidi="ar-DZ"/>
        </w:rPr>
        <w:t xml:space="preserve"> </w:t>
      </w:r>
      <w:r w:rsidR="00051D18" w:rsidRPr="00AE0F32">
        <w:rPr>
          <w:rFonts w:cs="Arabic Transparent" w:hint="cs"/>
          <w:sz w:val="26"/>
          <w:szCs w:val="26"/>
          <w:rtl/>
          <w:lang w:val="en-US" w:bidi="ar-DZ"/>
        </w:rPr>
        <w:t>إلحاق</w:t>
      </w:r>
      <w:r w:rsidR="00051D18" w:rsidRPr="00AE0F32">
        <w:rPr>
          <w:rFonts w:cs="Arabic Transparent"/>
          <w:sz w:val="26"/>
          <w:szCs w:val="26"/>
          <w:rtl/>
          <w:lang w:val="en-US" w:bidi="ar-DZ"/>
        </w:rPr>
        <w:t xml:space="preserve"> ضرر بمساهمي </w:t>
      </w:r>
      <w:r w:rsidR="00051D18" w:rsidRPr="00AE0F32">
        <w:rPr>
          <w:rFonts w:cs="Arabic Transparent" w:hint="cs"/>
          <w:sz w:val="26"/>
          <w:szCs w:val="26"/>
          <w:rtl/>
          <w:lang w:val="en-US" w:bidi="ar-DZ"/>
        </w:rPr>
        <w:t>الأقلية</w:t>
      </w:r>
      <w:r w:rsidR="00051D18" w:rsidRPr="00AE0F32">
        <w:rPr>
          <w:rFonts w:cs="Arabic Transparent"/>
          <w:sz w:val="26"/>
          <w:szCs w:val="26"/>
          <w:rtl/>
          <w:lang w:val="en-US" w:bidi="ar-DZ"/>
        </w:rPr>
        <w:t xml:space="preserve"> </w:t>
      </w:r>
      <w:r w:rsidR="00051D18" w:rsidRPr="00AE0F32">
        <w:rPr>
          <w:rFonts w:cs="Arabic Transparent" w:hint="cs"/>
          <w:sz w:val="26"/>
          <w:szCs w:val="26"/>
          <w:rtl/>
          <w:lang w:val="en-US" w:bidi="ar-DZ"/>
        </w:rPr>
        <w:t>إذا</w:t>
      </w:r>
      <w:r w:rsidR="00051D18" w:rsidRPr="00AE0F32">
        <w:rPr>
          <w:rFonts w:cs="Arabic Transparent"/>
          <w:sz w:val="26"/>
          <w:szCs w:val="26"/>
          <w:rtl/>
          <w:lang w:val="en-US" w:bidi="ar-DZ"/>
        </w:rPr>
        <w:t xml:space="preserve"> </w:t>
      </w:r>
      <w:r w:rsidR="00051D18" w:rsidRPr="00AE0F32">
        <w:rPr>
          <w:rFonts w:cs="Arabic Transparent" w:hint="cs"/>
          <w:sz w:val="26"/>
          <w:szCs w:val="26"/>
          <w:rtl/>
          <w:lang w:val="en-US" w:bidi="ar-DZ"/>
        </w:rPr>
        <w:t>أ</w:t>
      </w:r>
      <w:r w:rsidR="00B40B21" w:rsidRPr="00AE0F32">
        <w:rPr>
          <w:rFonts w:cs="Arabic Transparent"/>
          <w:sz w:val="26"/>
          <w:szCs w:val="26"/>
          <w:rtl/>
          <w:lang w:val="en-US" w:bidi="ar-DZ"/>
        </w:rPr>
        <w:t>رادو</w:t>
      </w:r>
      <w:r w:rsidR="00A7127E" w:rsidRPr="00AE0F32">
        <w:rPr>
          <w:rFonts w:cs="Arabic Transparent" w:hint="cs"/>
          <w:sz w:val="26"/>
          <w:szCs w:val="26"/>
          <w:rtl/>
          <w:lang w:val="en-US" w:bidi="ar-DZ"/>
        </w:rPr>
        <w:t>ا</w:t>
      </w:r>
      <w:r w:rsidR="00B40B21" w:rsidRPr="00AE0F32">
        <w:rPr>
          <w:rFonts w:cs="Arabic Transparent"/>
          <w:sz w:val="26"/>
          <w:szCs w:val="26"/>
          <w:rtl/>
          <w:lang w:val="en-US" w:bidi="ar-DZ"/>
        </w:rPr>
        <w:t xml:space="preserve"> التصرف فيما يملكونه من </w:t>
      </w:r>
      <w:r w:rsidR="00051D18" w:rsidRPr="00AE0F32">
        <w:rPr>
          <w:rFonts w:cs="Arabic Transparent" w:hint="cs"/>
          <w:sz w:val="26"/>
          <w:szCs w:val="26"/>
          <w:rtl/>
          <w:lang w:val="en-US" w:bidi="ar-DZ"/>
        </w:rPr>
        <w:t>أسهم</w:t>
      </w:r>
      <w:r w:rsidR="00B40B21" w:rsidRPr="00AE0F32">
        <w:rPr>
          <w:rFonts w:cs="Arabic Transparent"/>
          <w:sz w:val="26"/>
          <w:szCs w:val="26"/>
          <w:rtl/>
          <w:lang w:val="en-US" w:bidi="ar-DZ"/>
        </w:rPr>
        <w:t xml:space="preserve"> </w:t>
      </w:r>
      <w:r w:rsidRPr="00AE0F32">
        <w:rPr>
          <w:rFonts w:cs="Arabic Transparent" w:hint="cs"/>
          <w:sz w:val="26"/>
          <w:szCs w:val="26"/>
          <w:rtl/>
          <w:lang w:val="en-US" w:bidi="ar-DZ"/>
        </w:rPr>
        <w:t>،</w:t>
      </w:r>
      <w:r w:rsidR="00B40B21" w:rsidRPr="00AE0F32">
        <w:rPr>
          <w:rFonts w:cs="Arabic Transparent"/>
          <w:sz w:val="26"/>
          <w:szCs w:val="26"/>
          <w:rtl/>
          <w:lang w:val="en-US" w:bidi="ar-DZ"/>
        </w:rPr>
        <w:t xml:space="preserve">عندئذ فان جبر الضرر لا يتحقق الا </w:t>
      </w:r>
      <w:r w:rsidR="00051D18" w:rsidRPr="00AE0F32">
        <w:rPr>
          <w:rFonts w:cs="Arabic Transparent" w:hint="cs"/>
          <w:sz w:val="26"/>
          <w:szCs w:val="26"/>
          <w:rtl/>
          <w:lang w:val="en-US" w:bidi="ar-DZ"/>
        </w:rPr>
        <w:t>بإلزام</w:t>
      </w:r>
      <w:r w:rsidR="00B40B21" w:rsidRPr="00AE0F32">
        <w:rPr>
          <w:rFonts w:cs="Arabic Transparent"/>
          <w:sz w:val="26"/>
          <w:szCs w:val="26"/>
          <w:rtl/>
          <w:lang w:val="en-US" w:bidi="ar-DZ"/>
        </w:rPr>
        <w:t xml:space="preserve"> </w:t>
      </w:r>
      <w:r w:rsidR="00051D18" w:rsidRPr="00AE0F32">
        <w:rPr>
          <w:rFonts w:cs="Arabic Transparent" w:hint="cs"/>
          <w:sz w:val="26"/>
          <w:szCs w:val="26"/>
          <w:rtl/>
          <w:lang w:val="en-US" w:bidi="ar-DZ"/>
        </w:rPr>
        <w:t>الأغلبية</w:t>
      </w:r>
      <w:r w:rsidR="00B40B21" w:rsidRPr="00AE0F32">
        <w:rPr>
          <w:rFonts w:cs="Arabic Transparent"/>
          <w:sz w:val="26"/>
          <w:szCs w:val="26"/>
          <w:rtl/>
          <w:lang w:val="en-US" w:bidi="ar-DZ"/>
        </w:rPr>
        <w:t xml:space="preserve"> بدفع تعويض يعادل الفارق بين سعر البيع و السعر الذي كان يمكن البيع </w:t>
      </w:r>
      <w:proofErr w:type="spellStart"/>
      <w:r w:rsidR="00B40B21" w:rsidRPr="00AE0F32">
        <w:rPr>
          <w:rFonts w:cs="Arabic Transparent"/>
          <w:sz w:val="26"/>
          <w:szCs w:val="26"/>
          <w:rtl/>
          <w:lang w:val="en-US" w:bidi="ar-DZ"/>
        </w:rPr>
        <w:t>به</w:t>
      </w:r>
      <w:proofErr w:type="spellEnd"/>
      <w:r w:rsidR="00B40B21" w:rsidRPr="00AE0F32">
        <w:rPr>
          <w:rFonts w:cs="Arabic Transparent"/>
          <w:sz w:val="26"/>
          <w:szCs w:val="26"/>
          <w:rtl/>
          <w:lang w:val="en-US" w:bidi="ar-DZ"/>
        </w:rPr>
        <w:t xml:space="preserve"> فيما لو لم يصدر القرار التعسفي، و هذا</w:t>
      </w:r>
      <w:r w:rsidRPr="00AE0F32">
        <w:rPr>
          <w:rFonts w:cs="Arabic Transparent"/>
          <w:sz w:val="26"/>
          <w:szCs w:val="26"/>
          <w:rtl/>
          <w:lang w:val="en-US" w:bidi="ar-DZ"/>
        </w:rPr>
        <w:t xml:space="preserve"> التعويض يستلزم </w:t>
      </w:r>
      <w:r w:rsidR="00051D18" w:rsidRPr="00AE0F32">
        <w:rPr>
          <w:rFonts w:cs="Arabic Transparent" w:hint="cs"/>
          <w:sz w:val="26"/>
          <w:szCs w:val="26"/>
          <w:rtl/>
          <w:lang w:val="en-US" w:bidi="ar-DZ"/>
        </w:rPr>
        <w:t>لإمكان</w:t>
      </w:r>
      <w:r w:rsidRPr="00AE0F32">
        <w:rPr>
          <w:rFonts w:cs="Arabic Transparent"/>
          <w:sz w:val="26"/>
          <w:szCs w:val="26"/>
          <w:rtl/>
          <w:lang w:val="en-US" w:bidi="ar-DZ"/>
        </w:rPr>
        <w:t xml:space="preserve"> الحكم </w:t>
      </w:r>
      <w:proofErr w:type="spellStart"/>
      <w:r w:rsidRPr="00AE0F32">
        <w:rPr>
          <w:rFonts w:cs="Arabic Transparent" w:hint="cs"/>
          <w:sz w:val="26"/>
          <w:szCs w:val="26"/>
          <w:rtl/>
          <w:lang w:val="en-US" w:bidi="ar-DZ"/>
        </w:rPr>
        <w:t>به</w:t>
      </w:r>
      <w:proofErr w:type="spellEnd"/>
      <w:r w:rsidRPr="00AE0F32">
        <w:rPr>
          <w:rFonts w:cs="Arabic Transparent" w:hint="cs"/>
          <w:sz w:val="26"/>
          <w:szCs w:val="26"/>
          <w:rtl/>
          <w:lang w:val="en-US" w:bidi="ar-DZ"/>
        </w:rPr>
        <w:t xml:space="preserve"> </w:t>
      </w:r>
      <w:r w:rsidR="00051D18" w:rsidRPr="00AE0F32">
        <w:rPr>
          <w:rFonts w:cs="Arabic Transparent" w:hint="cs"/>
          <w:sz w:val="26"/>
          <w:szCs w:val="26"/>
          <w:rtl/>
          <w:lang w:val="en-US" w:bidi="ar-DZ"/>
        </w:rPr>
        <w:t>أن</w:t>
      </w:r>
      <w:r w:rsidR="00B40B21" w:rsidRPr="00AE0F32">
        <w:rPr>
          <w:rFonts w:cs="Arabic Transparent"/>
          <w:sz w:val="26"/>
          <w:szCs w:val="26"/>
          <w:rtl/>
          <w:lang w:val="en-US" w:bidi="ar-DZ"/>
        </w:rPr>
        <w:t xml:space="preserve"> يثبت المضرور </w:t>
      </w:r>
      <w:proofErr w:type="spellStart"/>
      <w:r w:rsidR="00B40B21" w:rsidRPr="00AE0F32">
        <w:rPr>
          <w:rFonts w:cs="Arabic Transparent"/>
          <w:sz w:val="26"/>
          <w:szCs w:val="26"/>
          <w:rtl/>
          <w:lang w:val="en-US" w:bidi="ar-DZ"/>
        </w:rPr>
        <w:t>ان</w:t>
      </w:r>
      <w:proofErr w:type="spellEnd"/>
      <w:r w:rsidR="00B40B21" w:rsidRPr="00AE0F32">
        <w:rPr>
          <w:rFonts w:cs="Arabic Transparent"/>
          <w:sz w:val="26"/>
          <w:szCs w:val="26"/>
          <w:rtl/>
          <w:lang w:val="en-US" w:bidi="ar-DZ"/>
        </w:rPr>
        <w:t xml:space="preserve"> ضررا قد لحق </w:t>
      </w:r>
      <w:proofErr w:type="spellStart"/>
      <w:r w:rsidR="00B40B21" w:rsidRPr="00AE0F32">
        <w:rPr>
          <w:rFonts w:cs="Arabic Transparent"/>
          <w:sz w:val="26"/>
          <w:szCs w:val="26"/>
          <w:rtl/>
          <w:lang w:val="en-US" w:bidi="ar-DZ"/>
        </w:rPr>
        <w:t>به</w:t>
      </w:r>
      <w:proofErr w:type="spellEnd"/>
      <w:r w:rsidR="00B40B21" w:rsidRPr="00AE0F32">
        <w:rPr>
          <w:rFonts w:cs="Arabic Transparent"/>
          <w:sz w:val="26"/>
          <w:szCs w:val="26"/>
          <w:rtl/>
          <w:lang w:val="en-US" w:bidi="ar-DZ"/>
        </w:rPr>
        <w:t xml:space="preserve"> و قدر هذا الضرر، و ذلك من خلال الدعوى التي يرفعها و التي </w:t>
      </w:r>
      <w:r w:rsidR="00051D18" w:rsidRPr="00AE0F32">
        <w:rPr>
          <w:rFonts w:cs="Arabic Transparent" w:hint="cs"/>
          <w:sz w:val="26"/>
          <w:szCs w:val="26"/>
          <w:rtl/>
          <w:lang w:val="en-US" w:bidi="ar-DZ"/>
        </w:rPr>
        <w:t>نتساءل</w:t>
      </w:r>
      <w:r w:rsidR="00B40B21" w:rsidRPr="00AE0F32">
        <w:rPr>
          <w:rFonts w:cs="Arabic Transparent"/>
          <w:sz w:val="26"/>
          <w:szCs w:val="26"/>
          <w:rtl/>
          <w:lang w:val="en-US" w:bidi="ar-DZ"/>
        </w:rPr>
        <w:t xml:space="preserve"> عن طبيعتها و </w:t>
      </w:r>
      <w:r w:rsidR="00051D18" w:rsidRPr="00AE0F32">
        <w:rPr>
          <w:rFonts w:cs="Arabic Transparent" w:hint="cs"/>
          <w:sz w:val="26"/>
          <w:szCs w:val="26"/>
          <w:rtl/>
          <w:lang w:val="en-US" w:bidi="ar-DZ"/>
        </w:rPr>
        <w:t>الأساس</w:t>
      </w:r>
      <w:r w:rsidR="00B40B21" w:rsidRPr="00AE0F32">
        <w:rPr>
          <w:rFonts w:cs="Arabic Transparent"/>
          <w:sz w:val="26"/>
          <w:szCs w:val="26"/>
          <w:rtl/>
          <w:lang w:val="en-US" w:bidi="ar-DZ"/>
        </w:rPr>
        <w:t xml:space="preserve"> الذي تقوم عليه.</w:t>
      </w:r>
    </w:p>
    <w:p w:rsidR="00B40B21" w:rsidRPr="00AE0F32" w:rsidRDefault="003258C8" w:rsidP="003258C8">
      <w:pPr>
        <w:tabs>
          <w:tab w:val="left" w:pos="-2"/>
          <w:tab w:val="right" w:pos="281"/>
        </w:tabs>
        <w:bidi/>
        <w:spacing w:after="0" w:line="360" w:lineRule="auto"/>
        <w:ind w:left="360"/>
        <w:jc w:val="both"/>
        <w:rPr>
          <w:rFonts w:cs="Arabic Transparent"/>
          <w:sz w:val="26"/>
          <w:szCs w:val="26"/>
          <w:lang w:val="en-US" w:bidi="ar-DZ"/>
        </w:rPr>
      </w:pPr>
      <w:r>
        <w:rPr>
          <w:rFonts w:cs="Arabic Transparent" w:hint="cs"/>
          <w:b/>
          <w:bCs/>
          <w:sz w:val="26"/>
          <w:szCs w:val="26"/>
          <w:rtl/>
          <w:lang w:val="en-US" w:bidi="ar-DZ"/>
        </w:rPr>
        <w:t xml:space="preserve">ب-1 </w:t>
      </w:r>
      <w:r w:rsidR="00B40B21" w:rsidRPr="00AE0F32">
        <w:rPr>
          <w:rFonts w:cs="Arabic Transparent"/>
          <w:b/>
          <w:bCs/>
          <w:sz w:val="26"/>
          <w:szCs w:val="26"/>
          <w:rtl/>
          <w:lang w:val="en-US" w:bidi="ar-DZ"/>
        </w:rPr>
        <w:t xml:space="preserve">طبيعة و </w:t>
      </w:r>
      <w:r w:rsidR="00CB64BC" w:rsidRPr="00AE0F32">
        <w:rPr>
          <w:rFonts w:cs="Arabic Transparent" w:hint="cs"/>
          <w:b/>
          <w:bCs/>
          <w:sz w:val="26"/>
          <w:szCs w:val="26"/>
          <w:rtl/>
          <w:lang w:val="en-US" w:bidi="ar-DZ"/>
        </w:rPr>
        <w:t>أساس</w:t>
      </w:r>
      <w:r w:rsidR="00B40B21" w:rsidRPr="00AE0F32">
        <w:rPr>
          <w:rFonts w:cs="Arabic Transparent"/>
          <w:b/>
          <w:bCs/>
          <w:sz w:val="26"/>
          <w:szCs w:val="26"/>
          <w:rtl/>
          <w:lang w:val="en-US" w:bidi="ar-DZ"/>
        </w:rPr>
        <w:t xml:space="preserve"> الالتزام بالتعويض:</w:t>
      </w:r>
    </w:p>
    <w:p w:rsidR="00B40B21" w:rsidRPr="00AE0F32" w:rsidRDefault="00B40B21" w:rsidP="00B40B21">
      <w:pPr>
        <w:tabs>
          <w:tab w:val="left" w:pos="-2"/>
          <w:tab w:val="right" w:pos="281"/>
        </w:tabs>
        <w:bidi/>
        <w:spacing w:line="360" w:lineRule="auto"/>
        <w:jc w:val="both"/>
        <w:rPr>
          <w:rFonts w:cs="Arabic Transparent"/>
          <w:sz w:val="26"/>
          <w:szCs w:val="26"/>
          <w:rtl/>
          <w:lang w:val="en-US" w:bidi="ar-DZ"/>
        </w:rPr>
      </w:pPr>
      <w:r w:rsidRPr="00AE0F32">
        <w:rPr>
          <w:rFonts w:cs="Arabic Transparent"/>
          <w:sz w:val="26"/>
          <w:szCs w:val="26"/>
          <w:rtl/>
          <w:lang w:val="en-US" w:bidi="ar-DZ"/>
        </w:rPr>
        <w:t xml:space="preserve"> لم يتطرق المشرع الجزائري </w:t>
      </w:r>
      <w:r w:rsidR="00F223CB" w:rsidRPr="00AE0F32">
        <w:rPr>
          <w:rFonts w:cs="Arabic Transparent" w:hint="cs"/>
          <w:sz w:val="26"/>
          <w:szCs w:val="26"/>
          <w:rtl/>
          <w:lang w:val="en-US" w:bidi="ar-DZ"/>
        </w:rPr>
        <w:t>إلى</w:t>
      </w:r>
      <w:r w:rsidRPr="00AE0F32">
        <w:rPr>
          <w:rFonts w:cs="Arabic Transparent"/>
          <w:sz w:val="26"/>
          <w:szCs w:val="26"/>
          <w:rtl/>
          <w:lang w:val="en-US" w:bidi="ar-DZ"/>
        </w:rPr>
        <w:t xml:space="preserve"> </w:t>
      </w:r>
      <w:r w:rsidR="00F223CB" w:rsidRPr="00AE0F32">
        <w:rPr>
          <w:rFonts w:cs="Arabic Transparent" w:hint="cs"/>
          <w:sz w:val="26"/>
          <w:szCs w:val="26"/>
          <w:rtl/>
          <w:lang w:val="en-US" w:bidi="ar-DZ"/>
        </w:rPr>
        <w:t>أساس</w:t>
      </w:r>
      <w:r w:rsidRPr="00AE0F32">
        <w:rPr>
          <w:rFonts w:cs="Arabic Transparent"/>
          <w:sz w:val="26"/>
          <w:szCs w:val="26"/>
          <w:rtl/>
          <w:lang w:val="en-US" w:bidi="ar-DZ"/>
        </w:rPr>
        <w:t xml:space="preserve"> المسؤولية المدنية </w:t>
      </w:r>
      <w:r w:rsidR="00F223CB" w:rsidRPr="00AE0F32">
        <w:rPr>
          <w:rFonts w:cs="Arabic Transparent" w:hint="cs"/>
          <w:sz w:val="26"/>
          <w:szCs w:val="26"/>
          <w:rtl/>
          <w:lang w:val="en-US" w:bidi="ar-DZ"/>
        </w:rPr>
        <w:t>للأغلبية</w:t>
      </w:r>
      <w:r w:rsidRPr="00AE0F32">
        <w:rPr>
          <w:rFonts w:cs="Arabic Transparent"/>
          <w:sz w:val="26"/>
          <w:szCs w:val="26"/>
          <w:rtl/>
          <w:lang w:val="en-US" w:bidi="ar-DZ"/>
        </w:rPr>
        <w:t xml:space="preserve"> و الناشئة عن ارتكابها للتعسف في استعمال سلطتها</w:t>
      </w:r>
      <w:r w:rsidR="00CB64BC" w:rsidRPr="00AE0F32">
        <w:rPr>
          <w:rFonts w:cs="Arabic Transparent" w:hint="cs"/>
          <w:sz w:val="26"/>
          <w:szCs w:val="26"/>
          <w:rtl/>
          <w:lang w:val="en-US" w:bidi="ar-DZ"/>
        </w:rPr>
        <w:t>،</w:t>
      </w:r>
      <w:r w:rsidRPr="00AE0F32">
        <w:rPr>
          <w:rFonts w:cs="Arabic Transparent"/>
          <w:sz w:val="26"/>
          <w:szCs w:val="26"/>
          <w:rtl/>
          <w:lang w:val="en-US" w:bidi="ar-DZ"/>
        </w:rPr>
        <w:t xml:space="preserve"> سالكا </w:t>
      </w:r>
      <w:r w:rsidR="00CB64BC" w:rsidRPr="00AE0F32">
        <w:rPr>
          <w:rFonts w:cs="Arabic Transparent" w:hint="cs"/>
          <w:sz w:val="26"/>
          <w:szCs w:val="26"/>
          <w:rtl/>
          <w:lang w:val="en-US" w:bidi="ar-DZ"/>
        </w:rPr>
        <w:t xml:space="preserve">في ذلك </w:t>
      </w:r>
      <w:r w:rsidRPr="00AE0F32">
        <w:rPr>
          <w:rFonts w:cs="Arabic Transparent"/>
          <w:sz w:val="26"/>
          <w:szCs w:val="26"/>
          <w:rtl/>
          <w:lang w:val="en-US" w:bidi="ar-DZ"/>
        </w:rPr>
        <w:t xml:space="preserve">منهج المشرع الفرنسي في قانون 1966 الذي جاء خاليا من </w:t>
      </w:r>
      <w:r w:rsidR="00F223CB" w:rsidRPr="00AE0F32">
        <w:rPr>
          <w:rFonts w:cs="Arabic Transparent" w:hint="cs"/>
          <w:sz w:val="26"/>
          <w:szCs w:val="26"/>
          <w:rtl/>
          <w:lang w:val="en-US" w:bidi="ar-DZ"/>
        </w:rPr>
        <w:t>أي</w:t>
      </w:r>
      <w:r w:rsidRPr="00AE0F32">
        <w:rPr>
          <w:rFonts w:cs="Arabic Transparent"/>
          <w:sz w:val="26"/>
          <w:szCs w:val="26"/>
          <w:rtl/>
          <w:lang w:val="en-US" w:bidi="ar-DZ"/>
        </w:rPr>
        <w:t xml:space="preserve"> حكم في هذا الاتجاه</w:t>
      </w:r>
      <w:r w:rsidR="00CB64BC" w:rsidRPr="00AE0F32">
        <w:rPr>
          <w:rFonts w:cs="Arabic Transparent" w:hint="cs"/>
          <w:sz w:val="26"/>
          <w:szCs w:val="26"/>
          <w:rtl/>
          <w:lang w:val="en-US" w:bidi="ar-DZ"/>
        </w:rPr>
        <w:t>،</w:t>
      </w:r>
      <w:r w:rsidRPr="00AE0F32">
        <w:rPr>
          <w:rFonts w:cs="Arabic Transparent"/>
          <w:sz w:val="26"/>
          <w:szCs w:val="26"/>
          <w:rtl/>
          <w:lang w:val="en-US" w:bidi="ar-DZ"/>
        </w:rPr>
        <w:t xml:space="preserve"> لكن هذا لم يمنع القضاء الفرنسي من </w:t>
      </w:r>
      <w:r w:rsidR="00F223CB" w:rsidRPr="00AE0F32">
        <w:rPr>
          <w:rFonts w:cs="Arabic Transparent" w:hint="cs"/>
          <w:sz w:val="26"/>
          <w:szCs w:val="26"/>
          <w:rtl/>
          <w:lang w:val="en-US" w:bidi="ar-DZ"/>
        </w:rPr>
        <w:t>إقرار</w:t>
      </w:r>
      <w:r w:rsidRPr="00AE0F32">
        <w:rPr>
          <w:rFonts w:cs="Arabic Transparent"/>
          <w:sz w:val="26"/>
          <w:szCs w:val="26"/>
          <w:rtl/>
          <w:lang w:val="en-US" w:bidi="ar-DZ"/>
        </w:rPr>
        <w:t xml:space="preserve"> المسؤولية المدنية </w:t>
      </w:r>
      <w:r w:rsidR="00F223CB" w:rsidRPr="00AE0F32">
        <w:rPr>
          <w:rFonts w:cs="Arabic Transparent" w:hint="cs"/>
          <w:sz w:val="26"/>
          <w:szCs w:val="26"/>
          <w:rtl/>
          <w:lang w:val="en-US" w:bidi="ar-DZ"/>
        </w:rPr>
        <w:t>للأغلبية</w:t>
      </w:r>
      <w:r w:rsidRPr="00AE0F32">
        <w:rPr>
          <w:rFonts w:cs="Arabic Transparent"/>
          <w:sz w:val="26"/>
          <w:szCs w:val="26"/>
          <w:rtl/>
          <w:lang w:val="en-US" w:bidi="ar-DZ"/>
        </w:rPr>
        <w:t xml:space="preserve"> بالاعتماد على قواعد القانون المدني لاسيما المادة 1832 و التي تقابلها المادة 124 من القانون المدني الجزائري، فهل يفهم من هذا </w:t>
      </w:r>
      <w:r w:rsidR="00F223CB" w:rsidRPr="00AE0F32">
        <w:rPr>
          <w:rFonts w:cs="Arabic Transparent" w:hint="cs"/>
          <w:sz w:val="26"/>
          <w:szCs w:val="26"/>
          <w:rtl/>
          <w:lang w:val="en-US" w:bidi="ar-DZ"/>
        </w:rPr>
        <w:t>أن</w:t>
      </w:r>
      <w:r w:rsidRPr="00AE0F32">
        <w:rPr>
          <w:rFonts w:cs="Arabic Transparent"/>
          <w:sz w:val="26"/>
          <w:szCs w:val="26"/>
          <w:rtl/>
          <w:lang w:val="en-US" w:bidi="ar-DZ"/>
        </w:rPr>
        <w:t xml:space="preserve"> مسؤولية مساهم </w:t>
      </w:r>
      <w:proofErr w:type="spellStart"/>
      <w:r w:rsidRPr="00AE0F32">
        <w:rPr>
          <w:rFonts w:cs="Arabic Transparent"/>
          <w:sz w:val="26"/>
          <w:szCs w:val="26"/>
          <w:rtl/>
          <w:lang w:val="en-US" w:bidi="ar-DZ"/>
        </w:rPr>
        <w:t>او</w:t>
      </w:r>
      <w:proofErr w:type="spellEnd"/>
      <w:r w:rsidRPr="00AE0F32">
        <w:rPr>
          <w:rFonts w:cs="Arabic Transparent"/>
          <w:sz w:val="26"/>
          <w:szCs w:val="26"/>
          <w:rtl/>
          <w:lang w:val="en-US" w:bidi="ar-DZ"/>
        </w:rPr>
        <w:t xml:space="preserve"> مساهمي </w:t>
      </w:r>
      <w:r w:rsidR="00F223CB" w:rsidRPr="00AE0F32">
        <w:rPr>
          <w:rFonts w:cs="Arabic Transparent" w:hint="cs"/>
          <w:sz w:val="26"/>
          <w:szCs w:val="26"/>
          <w:rtl/>
          <w:lang w:val="en-US" w:bidi="ar-DZ"/>
        </w:rPr>
        <w:t>الأغلبية</w:t>
      </w:r>
      <w:r w:rsidRPr="00AE0F32">
        <w:rPr>
          <w:rFonts w:cs="Arabic Transparent"/>
          <w:sz w:val="26"/>
          <w:szCs w:val="26"/>
          <w:rtl/>
          <w:lang w:val="en-US" w:bidi="ar-DZ"/>
        </w:rPr>
        <w:t xml:space="preserve"> عند تعسفهم في استعمال حقهم في التصويت هي مسؤولية </w:t>
      </w:r>
      <w:proofErr w:type="spellStart"/>
      <w:r w:rsidRPr="00AE0F32">
        <w:rPr>
          <w:rFonts w:cs="Arabic Transparent"/>
          <w:sz w:val="26"/>
          <w:szCs w:val="26"/>
          <w:rtl/>
          <w:lang w:val="en-US" w:bidi="ar-DZ"/>
        </w:rPr>
        <w:t>تقصيرية</w:t>
      </w:r>
      <w:proofErr w:type="spellEnd"/>
      <w:r w:rsidRPr="00AE0F32">
        <w:rPr>
          <w:rFonts w:cs="Arabic Transparent"/>
          <w:sz w:val="26"/>
          <w:szCs w:val="26"/>
          <w:rtl/>
          <w:lang w:val="en-US" w:bidi="ar-DZ"/>
        </w:rPr>
        <w:t>؟</w:t>
      </w:r>
    </w:p>
    <w:p w:rsidR="00B40B21" w:rsidRPr="00AE0F32" w:rsidRDefault="00CB64BC" w:rsidP="00B40B21">
      <w:pPr>
        <w:tabs>
          <w:tab w:val="left" w:pos="-2"/>
          <w:tab w:val="right" w:pos="281"/>
        </w:tabs>
        <w:bidi/>
        <w:spacing w:line="360" w:lineRule="auto"/>
        <w:jc w:val="both"/>
        <w:rPr>
          <w:rFonts w:cs="Arabic Transparent"/>
          <w:b/>
          <w:bCs/>
          <w:sz w:val="26"/>
          <w:szCs w:val="26"/>
          <w:vertAlign w:val="superscript"/>
          <w:rtl/>
          <w:lang w:val="en-US" w:bidi="ar-DZ"/>
        </w:rPr>
      </w:pPr>
      <w:r w:rsidRPr="00AE0F32">
        <w:rPr>
          <w:rFonts w:cs="Arabic Transparent" w:hint="cs"/>
          <w:sz w:val="26"/>
          <w:szCs w:val="26"/>
          <w:rtl/>
          <w:lang w:val="en-US" w:bidi="ar-DZ"/>
        </w:rPr>
        <w:t xml:space="preserve"> -    </w:t>
      </w:r>
      <w:r w:rsidR="00B40B21" w:rsidRPr="00AE0F32">
        <w:rPr>
          <w:rFonts w:cs="Arabic Transparent"/>
          <w:sz w:val="26"/>
          <w:szCs w:val="26"/>
          <w:rtl/>
          <w:lang w:val="en-US" w:bidi="ar-DZ"/>
        </w:rPr>
        <w:t xml:space="preserve">يذهب بعض الفقه </w:t>
      </w:r>
      <w:r w:rsidR="00F223CB" w:rsidRPr="00AE0F32">
        <w:rPr>
          <w:rFonts w:cs="Arabic Transparent" w:hint="cs"/>
          <w:sz w:val="26"/>
          <w:szCs w:val="26"/>
          <w:rtl/>
          <w:lang w:val="en-US" w:bidi="ar-DZ"/>
        </w:rPr>
        <w:t>إلى</w:t>
      </w:r>
      <w:r w:rsidR="00B40B21" w:rsidRPr="00AE0F32">
        <w:rPr>
          <w:rFonts w:cs="Arabic Transparent"/>
          <w:sz w:val="26"/>
          <w:szCs w:val="26"/>
          <w:rtl/>
          <w:lang w:val="en-US" w:bidi="ar-DZ"/>
        </w:rPr>
        <w:t xml:space="preserve"> </w:t>
      </w:r>
      <w:r w:rsidR="00F223CB" w:rsidRPr="00AE0F32">
        <w:rPr>
          <w:rFonts w:cs="Arabic Transparent" w:hint="cs"/>
          <w:sz w:val="26"/>
          <w:szCs w:val="26"/>
          <w:rtl/>
          <w:lang w:val="en-US" w:bidi="ar-DZ"/>
        </w:rPr>
        <w:t>أن</w:t>
      </w:r>
      <w:r w:rsidR="00B40B21" w:rsidRPr="00AE0F32">
        <w:rPr>
          <w:rFonts w:cs="Arabic Transparent"/>
          <w:sz w:val="26"/>
          <w:szCs w:val="26"/>
          <w:rtl/>
          <w:lang w:val="en-US" w:bidi="ar-DZ"/>
        </w:rPr>
        <w:t xml:space="preserve"> المسؤولية الناشئة عن التعسف ليست مسؤولية </w:t>
      </w:r>
      <w:proofErr w:type="spellStart"/>
      <w:r w:rsidR="00B40B21" w:rsidRPr="00AE0F32">
        <w:rPr>
          <w:rFonts w:cs="Arabic Transparent"/>
          <w:sz w:val="26"/>
          <w:szCs w:val="26"/>
          <w:rtl/>
          <w:lang w:val="en-US" w:bidi="ar-DZ"/>
        </w:rPr>
        <w:t>تقصيرية</w:t>
      </w:r>
      <w:proofErr w:type="spellEnd"/>
      <w:r w:rsidR="00B40B21" w:rsidRPr="00AE0F32">
        <w:rPr>
          <w:rFonts w:cs="Arabic Transparent"/>
          <w:sz w:val="26"/>
          <w:szCs w:val="26"/>
          <w:rtl/>
          <w:lang w:val="en-US" w:bidi="ar-DZ"/>
        </w:rPr>
        <w:t xml:space="preserve"> بل هي مسؤولية عقدية </w:t>
      </w:r>
      <w:r w:rsidRPr="00AE0F32">
        <w:rPr>
          <w:rFonts w:cs="Arabic Transparent" w:hint="cs"/>
          <w:sz w:val="26"/>
          <w:szCs w:val="26"/>
          <w:rtl/>
          <w:lang w:val="en-US" w:bidi="ar-DZ"/>
        </w:rPr>
        <w:t>،</w:t>
      </w:r>
      <w:r w:rsidR="00B40B21" w:rsidRPr="00AE0F32">
        <w:rPr>
          <w:rFonts w:cs="Arabic Transparent"/>
          <w:sz w:val="26"/>
          <w:szCs w:val="26"/>
          <w:rtl/>
          <w:lang w:val="en-US" w:bidi="ar-DZ"/>
        </w:rPr>
        <w:t xml:space="preserve">على </w:t>
      </w:r>
      <w:r w:rsidR="00F223CB" w:rsidRPr="00AE0F32">
        <w:rPr>
          <w:rFonts w:cs="Arabic Transparent" w:hint="cs"/>
          <w:sz w:val="26"/>
          <w:szCs w:val="26"/>
          <w:rtl/>
          <w:lang w:val="en-US" w:bidi="ar-DZ"/>
        </w:rPr>
        <w:t>أساس</w:t>
      </w:r>
      <w:r w:rsidR="00B40B21" w:rsidRPr="00AE0F32">
        <w:rPr>
          <w:rFonts w:cs="Arabic Transparent"/>
          <w:sz w:val="26"/>
          <w:szCs w:val="26"/>
          <w:rtl/>
          <w:lang w:val="en-US" w:bidi="ar-DZ"/>
        </w:rPr>
        <w:t xml:space="preserve"> </w:t>
      </w:r>
      <w:r w:rsidR="00F223CB" w:rsidRPr="00AE0F32">
        <w:rPr>
          <w:rFonts w:cs="Arabic Transparent" w:hint="cs"/>
          <w:sz w:val="26"/>
          <w:szCs w:val="26"/>
          <w:rtl/>
          <w:lang w:val="en-US" w:bidi="ar-DZ"/>
        </w:rPr>
        <w:t>أن</w:t>
      </w:r>
      <w:r w:rsidR="00B40B21" w:rsidRPr="00AE0F32">
        <w:rPr>
          <w:rFonts w:cs="Arabic Transparent"/>
          <w:sz w:val="26"/>
          <w:szCs w:val="26"/>
          <w:rtl/>
          <w:lang w:val="en-US" w:bidi="ar-DZ"/>
        </w:rPr>
        <w:t xml:space="preserve"> تعسف </w:t>
      </w:r>
      <w:r w:rsidR="00F223CB" w:rsidRPr="00AE0F32">
        <w:rPr>
          <w:rFonts w:cs="Arabic Transparent" w:hint="cs"/>
          <w:sz w:val="26"/>
          <w:szCs w:val="26"/>
          <w:rtl/>
          <w:lang w:val="en-US" w:bidi="ar-DZ"/>
        </w:rPr>
        <w:t>الأغلبية</w:t>
      </w:r>
      <w:r w:rsidR="00B40B21" w:rsidRPr="00AE0F32">
        <w:rPr>
          <w:rFonts w:cs="Arabic Transparent"/>
          <w:sz w:val="26"/>
          <w:szCs w:val="26"/>
          <w:rtl/>
          <w:lang w:val="en-US" w:bidi="ar-DZ"/>
        </w:rPr>
        <w:t xml:space="preserve"> </w:t>
      </w:r>
      <w:r w:rsidR="00F223CB" w:rsidRPr="00AE0F32">
        <w:rPr>
          <w:rFonts w:cs="Arabic Transparent" w:hint="cs"/>
          <w:sz w:val="26"/>
          <w:szCs w:val="26"/>
          <w:rtl/>
          <w:lang w:val="en-US" w:bidi="ar-DZ"/>
        </w:rPr>
        <w:t>إنما</w:t>
      </w:r>
      <w:r w:rsidR="00B40B21" w:rsidRPr="00AE0F32">
        <w:rPr>
          <w:rFonts w:cs="Arabic Transparent"/>
          <w:sz w:val="26"/>
          <w:szCs w:val="26"/>
          <w:rtl/>
          <w:lang w:val="en-US" w:bidi="ar-DZ"/>
        </w:rPr>
        <w:t xml:space="preserve"> ينتج عن مخالفة التزامات ناشئة عن عقد هو عقد الشركة، فالقرار التعسفي </w:t>
      </w:r>
      <w:r w:rsidR="00F223CB" w:rsidRPr="00AE0F32">
        <w:rPr>
          <w:rFonts w:cs="Arabic Transparent" w:hint="cs"/>
          <w:sz w:val="26"/>
          <w:szCs w:val="26"/>
          <w:rtl/>
          <w:lang w:val="en-US" w:bidi="ar-DZ"/>
        </w:rPr>
        <w:t>إنما</w:t>
      </w:r>
      <w:r w:rsidR="00B40B21" w:rsidRPr="00AE0F32">
        <w:rPr>
          <w:rFonts w:cs="Arabic Transparent"/>
          <w:sz w:val="26"/>
          <w:szCs w:val="26"/>
          <w:rtl/>
          <w:lang w:val="en-US" w:bidi="ar-DZ"/>
        </w:rPr>
        <w:t xml:space="preserve"> يصدر عن مخالفة الالتزام بتنفيذ العقود بحسن نية، و يعني التصرف بما لا يتفق مع نية المشاركة التي تقوم عليها </w:t>
      </w:r>
      <w:r w:rsidR="00B40B21" w:rsidRPr="00AE0F32">
        <w:rPr>
          <w:rFonts w:cs="Arabic Transparent"/>
          <w:sz w:val="26"/>
          <w:szCs w:val="26"/>
          <w:rtl/>
          <w:lang w:val="en-US" w:bidi="ar-DZ"/>
        </w:rPr>
        <w:lastRenderedPageBreak/>
        <w:t>الشركة</w:t>
      </w:r>
      <w:r w:rsidR="00B40B21" w:rsidRPr="00AE0F32">
        <w:rPr>
          <w:rFonts w:cs="Arabic Transparent"/>
          <w:b/>
          <w:bCs/>
          <w:sz w:val="26"/>
          <w:szCs w:val="26"/>
          <w:vertAlign w:val="superscript"/>
          <w:rtl/>
          <w:lang w:val="en-US" w:bidi="ar-DZ"/>
        </w:rPr>
        <w:t>(</w:t>
      </w:r>
      <w:r w:rsidR="00B40B21" w:rsidRPr="00AE0F32">
        <w:rPr>
          <w:rStyle w:val="Appelnotedebasdep"/>
          <w:rFonts w:cs="Arabic Transparent"/>
          <w:b/>
          <w:bCs/>
          <w:sz w:val="26"/>
          <w:szCs w:val="26"/>
          <w:rtl/>
          <w:lang w:val="en-US" w:bidi="ar-DZ"/>
        </w:rPr>
        <w:footnoteReference w:id="269"/>
      </w:r>
      <w:r w:rsidR="00B40B21" w:rsidRPr="00AE0F32">
        <w:rPr>
          <w:rFonts w:cs="Arabic Transparent"/>
          <w:b/>
          <w:bCs/>
          <w:sz w:val="26"/>
          <w:szCs w:val="26"/>
          <w:vertAlign w:val="superscript"/>
          <w:rtl/>
          <w:lang w:val="en-US" w:bidi="ar-DZ"/>
        </w:rPr>
        <w:t>)</w:t>
      </w:r>
      <w:r w:rsidR="00B40B21" w:rsidRPr="00AE0F32">
        <w:rPr>
          <w:rFonts w:cs="Arabic Transparent"/>
          <w:sz w:val="26"/>
          <w:szCs w:val="26"/>
          <w:rtl/>
          <w:lang w:val="en-US" w:bidi="ar-DZ"/>
        </w:rPr>
        <w:t xml:space="preserve">، و يترتب على ذلك انه ليس هناك معنى للجوء </w:t>
      </w:r>
      <w:r w:rsidR="00F223CB" w:rsidRPr="00AE0F32">
        <w:rPr>
          <w:rFonts w:cs="Arabic Transparent" w:hint="cs"/>
          <w:sz w:val="26"/>
          <w:szCs w:val="26"/>
          <w:rtl/>
          <w:lang w:val="en-US" w:bidi="ar-DZ"/>
        </w:rPr>
        <w:t>إلى</w:t>
      </w:r>
      <w:r w:rsidR="00B40B21" w:rsidRPr="00AE0F32">
        <w:rPr>
          <w:rFonts w:cs="Arabic Transparent"/>
          <w:sz w:val="26"/>
          <w:szCs w:val="26"/>
          <w:rtl/>
          <w:lang w:val="en-US" w:bidi="ar-DZ"/>
        </w:rPr>
        <w:t xml:space="preserve"> قواعد المسؤولية </w:t>
      </w:r>
      <w:proofErr w:type="spellStart"/>
      <w:r w:rsidR="00B40B21" w:rsidRPr="00AE0F32">
        <w:rPr>
          <w:rFonts w:cs="Arabic Transparent"/>
          <w:sz w:val="26"/>
          <w:szCs w:val="26"/>
          <w:rtl/>
          <w:lang w:val="en-US" w:bidi="ar-DZ"/>
        </w:rPr>
        <w:t>التقصيرية</w:t>
      </w:r>
      <w:proofErr w:type="spellEnd"/>
      <w:r w:rsidR="00B40B21" w:rsidRPr="00AE0F32">
        <w:rPr>
          <w:rFonts w:cs="Arabic Transparent"/>
          <w:sz w:val="26"/>
          <w:szCs w:val="26"/>
          <w:rtl/>
          <w:lang w:val="en-US" w:bidi="ar-DZ"/>
        </w:rPr>
        <w:t xml:space="preserve"> حيث يفترض </w:t>
      </w:r>
      <w:r w:rsidR="00F223CB" w:rsidRPr="00AE0F32">
        <w:rPr>
          <w:rFonts w:cs="Arabic Transparent" w:hint="cs"/>
          <w:sz w:val="26"/>
          <w:szCs w:val="26"/>
          <w:rtl/>
          <w:lang w:val="en-US" w:bidi="ar-DZ"/>
        </w:rPr>
        <w:t>أن</w:t>
      </w:r>
      <w:r w:rsidR="00F223CB" w:rsidRPr="00AE0F32">
        <w:rPr>
          <w:rFonts w:cs="Arabic Transparent"/>
          <w:sz w:val="26"/>
          <w:szCs w:val="26"/>
          <w:rtl/>
          <w:lang w:val="en-US" w:bidi="ar-DZ"/>
        </w:rPr>
        <w:t xml:space="preserve"> ت</w:t>
      </w:r>
      <w:r w:rsidR="00B40B21" w:rsidRPr="00AE0F32">
        <w:rPr>
          <w:rFonts w:cs="Arabic Transparent"/>
          <w:sz w:val="26"/>
          <w:szCs w:val="26"/>
          <w:rtl/>
          <w:lang w:val="en-US" w:bidi="ar-DZ"/>
        </w:rPr>
        <w:t xml:space="preserve">طبق قواعد المسؤولية </w:t>
      </w:r>
      <w:proofErr w:type="spellStart"/>
      <w:r w:rsidR="00B40B21" w:rsidRPr="00AE0F32">
        <w:rPr>
          <w:rFonts w:cs="Arabic Transparent"/>
          <w:sz w:val="26"/>
          <w:szCs w:val="26"/>
          <w:rtl/>
          <w:lang w:val="en-US" w:bidi="ar-DZ"/>
        </w:rPr>
        <w:t>التقصيرية</w:t>
      </w:r>
      <w:proofErr w:type="spellEnd"/>
      <w:r w:rsidR="00B40B21" w:rsidRPr="00AE0F32">
        <w:rPr>
          <w:rFonts w:cs="Arabic Transparent"/>
          <w:sz w:val="26"/>
          <w:szCs w:val="26"/>
          <w:rtl/>
          <w:lang w:val="en-US" w:bidi="ar-DZ"/>
        </w:rPr>
        <w:t xml:space="preserve"> فقط عندما ينتج الضرر الواجب تعويضه عن خطا يقع خارج نطاق الالتزامات التعاقدية.</w:t>
      </w:r>
      <w:r w:rsidR="00B40B21" w:rsidRPr="00AE0F32">
        <w:rPr>
          <w:rFonts w:cs="Arabic Transparent"/>
          <w:b/>
          <w:bCs/>
          <w:sz w:val="26"/>
          <w:szCs w:val="26"/>
          <w:vertAlign w:val="superscript"/>
          <w:rtl/>
          <w:lang w:val="en-US" w:bidi="ar-DZ"/>
        </w:rPr>
        <w:t>(</w:t>
      </w:r>
      <w:r w:rsidR="00B40B21" w:rsidRPr="00AE0F32">
        <w:rPr>
          <w:rStyle w:val="Appelnotedebasdep"/>
          <w:rFonts w:cs="Arabic Transparent"/>
          <w:b/>
          <w:bCs/>
          <w:sz w:val="26"/>
          <w:szCs w:val="26"/>
          <w:rtl/>
          <w:lang w:val="en-US" w:bidi="ar-DZ"/>
        </w:rPr>
        <w:footnoteReference w:id="270"/>
      </w:r>
      <w:r w:rsidR="00B40B21" w:rsidRPr="00AE0F32">
        <w:rPr>
          <w:rFonts w:cs="Arabic Transparent"/>
          <w:b/>
          <w:bCs/>
          <w:sz w:val="26"/>
          <w:szCs w:val="26"/>
          <w:vertAlign w:val="superscript"/>
          <w:rtl/>
          <w:lang w:val="en-US" w:bidi="ar-DZ"/>
        </w:rPr>
        <w:t>)</w:t>
      </w:r>
    </w:p>
    <w:p w:rsidR="00B40B21" w:rsidRPr="00AE0F32" w:rsidRDefault="00CB64BC" w:rsidP="00B40B21">
      <w:pPr>
        <w:tabs>
          <w:tab w:val="left" w:pos="-2"/>
          <w:tab w:val="right" w:pos="281"/>
        </w:tabs>
        <w:bidi/>
        <w:spacing w:line="360" w:lineRule="auto"/>
        <w:jc w:val="both"/>
        <w:rPr>
          <w:rFonts w:cs="Arabic Transparent"/>
          <w:sz w:val="26"/>
          <w:szCs w:val="26"/>
          <w:rtl/>
          <w:lang w:val="en-US" w:bidi="ar-DZ"/>
        </w:rPr>
      </w:pPr>
      <w:r w:rsidRPr="00AE0F32">
        <w:rPr>
          <w:rFonts w:cs="Arabic Transparent" w:hint="cs"/>
          <w:sz w:val="26"/>
          <w:szCs w:val="26"/>
          <w:rtl/>
          <w:lang w:val="en-US" w:bidi="ar-DZ"/>
        </w:rPr>
        <w:t xml:space="preserve">   - </w:t>
      </w:r>
      <w:r w:rsidR="00B40B21" w:rsidRPr="00AE0F32">
        <w:rPr>
          <w:rFonts w:cs="Arabic Transparent"/>
          <w:sz w:val="26"/>
          <w:szCs w:val="26"/>
          <w:rtl/>
          <w:lang w:val="en-US" w:bidi="ar-DZ"/>
        </w:rPr>
        <w:t xml:space="preserve">لكن موقف الفقه و القضاء ذهب </w:t>
      </w:r>
      <w:r w:rsidR="00F223CB" w:rsidRPr="00AE0F32">
        <w:rPr>
          <w:rFonts w:cs="Arabic Transparent" w:hint="cs"/>
          <w:sz w:val="26"/>
          <w:szCs w:val="26"/>
          <w:rtl/>
          <w:lang w:val="en-US" w:bidi="ar-DZ"/>
        </w:rPr>
        <w:t>إلى</w:t>
      </w:r>
      <w:r w:rsidR="00B40B21" w:rsidRPr="00AE0F32">
        <w:rPr>
          <w:rFonts w:cs="Arabic Transparent"/>
          <w:sz w:val="26"/>
          <w:szCs w:val="26"/>
          <w:rtl/>
          <w:lang w:val="en-US" w:bidi="ar-DZ"/>
        </w:rPr>
        <w:t xml:space="preserve"> تبني المسؤولية </w:t>
      </w:r>
      <w:proofErr w:type="spellStart"/>
      <w:r w:rsidR="00B40B21" w:rsidRPr="00AE0F32">
        <w:rPr>
          <w:rFonts w:cs="Arabic Transparent"/>
          <w:sz w:val="26"/>
          <w:szCs w:val="26"/>
          <w:rtl/>
          <w:lang w:val="en-US" w:bidi="ar-DZ"/>
        </w:rPr>
        <w:t>التقصيرية</w:t>
      </w:r>
      <w:proofErr w:type="spellEnd"/>
      <w:r w:rsidR="00B40B21" w:rsidRPr="00AE0F32">
        <w:rPr>
          <w:rFonts w:cs="Arabic Transparent"/>
          <w:sz w:val="26"/>
          <w:szCs w:val="26"/>
          <w:rtl/>
          <w:lang w:val="en-US" w:bidi="ar-DZ"/>
        </w:rPr>
        <w:t xml:space="preserve"> و ذلك بالنظر </w:t>
      </w:r>
      <w:r w:rsidR="00F223CB" w:rsidRPr="00AE0F32">
        <w:rPr>
          <w:rFonts w:cs="Arabic Transparent" w:hint="cs"/>
          <w:sz w:val="26"/>
          <w:szCs w:val="26"/>
          <w:rtl/>
          <w:lang w:val="en-US" w:bidi="ar-DZ"/>
        </w:rPr>
        <w:t>إلى</w:t>
      </w:r>
      <w:r w:rsidR="00B40B21" w:rsidRPr="00AE0F32">
        <w:rPr>
          <w:rFonts w:cs="Arabic Transparent"/>
          <w:sz w:val="26"/>
          <w:szCs w:val="26"/>
          <w:rtl/>
          <w:lang w:val="en-US" w:bidi="ar-DZ"/>
        </w:rPr>
        <w:t xml:space="preserve"> الطبيعة الخاصة لشركة المساهمة و التي تباعد بينها و بين المفهوم التعاقدي بالمعنى التقليدي</w:t>
      </w:r>
      <w:r w:rsidRPr="00AE0F32">
        <w:rPr>
          <w:rFonts w:cs="Arabic Transparent" w:hint="cs"/>
          <w:sz w:val="26"/>
          <w:szCs w:val="26"/>
          <w:rtl/>
          <w:lang w:val="en-US" w:bidi="ar-DZ"/>
        </w:rPr>
        <w:t>،</w:t>
      </w:r>
      <w:r w:rsidR="00B40B21" w:rsidRPr="00AE0F32">
        <w:rPr>
          <w:rFonts w:cs="Arabic Transparent"/>
          <w:sz w:val="26"/>
          <w:szCs w:val="26"/>
          <w:rtl/>
          <w:lang w:val="en-US" w:bidi="ar-DZ"/>
        </w:rPr>
        <w:t xml:space="preserve"> و تقرب بينها و بين الفكرة النظامية</w:t>
      </w:r>
      <w:r w:rsidRPr="00AE0F32">
        <w:rPr>
          <w:rFonts w:cs="Arabic Transparent" w:hint="cs"/>
          <w:sz w:val="26"/>
          <w:szCs w:val="26"/>
          <w:rtl/>
          <w:lang w:val="en-US" w:bidi="ar-DZ"/>
        </w:rPr>
        <w:t>،</w:t>
      </w:r>
      <w:r w:rsidR="00B40B21" w:rsidRPr="00AE0F32">
        <w:rPr>
          <w:rFonts w:cs="Arabic Transparent"/>
          <w:sz w:val="26"/>
          <w:szCs w:val="26"/>
          <w:rtl/>
          <w:lang w:val="en-US" w:bidi="ar-DZ"/>
        </w:rPr>
        <w:t xml:space="preserve"> بحيث لم تعد التزامات المساهمين في شركة المساهمة مجرد التزامات متقابلة اتجاه بعضهم البعض، بل هي التزامات متماثلة تعكس مصلحة واحدة مشتركة و متوافقة و منسجمة على خلاف المعروف طبقا للقواعد العامة.</w:t>
      </w:r>
    </w:p>
    <w:p w:rsidR="00CB64BC" w:rsidRPr="00AE0F32" w:rsidRDefault="00B40B21" w:rsidP="00B40B21">
      <w:pPr>
        <w:tabs>
          <w:tab w:val="left" w:pos="-2"/>
          <w:tab w:val="right" w:pos="281"/>
        </w:tabs>
        <w:bidi/>
        <w:spacing w:line="360" w:lineRule="auto"/>
        <w:jc w:val="both"/>
        <w:rPr>
          <w:rFonts w:cs="Arabic Transparent"/>
          <w:sz w:val="26"/>
          <w:szCs w:val="26"/>
          <w:rtl/>
          <w:lang w:bidi="ar-DZ"/>
        </w:rPr>
      </w:pPr>
      <w:r w:rsidRPr="00AE0F32">
        <w:rPr>
          <w:rFonts w:cs="Arabic Transparent"/>
          <w:sz w:val="26"/>
          <w:szCs w:val="26"/>
          <w:rtl/>
          <w:lang w:val="en-US" w:bidi="ar-DZ"/>
        </w:rPr>
        <w:t xml:space="preserve">وحسب هذا الاتجاه فإن القرار الصادر في </w:t>
      </w:r>
      <w:r w:rsidR="00F223CB" w:rsidRPr="00AE0F32">
        <w:rPr>
          <w:rFonts w:cs="Arabic Transparent" w:hint="cs"/>
          <w:sz w:val="26"/>
          <w:szCs w:val="26"/>
          <w:rtl/>
          <w:lang w:val="en-US" w:bidi="ar-DZ"/>
        </w:rPr>
        <w:t>إطار</w:t>
      </w:r>
      <w:r w:rsidRPr="00AE0F32">
        <w:rPr>
          <w:rFonts w:cs="Arabic Transparent"/>
          <w:sz w:val="26"/>
          <w:szCs w:val="26"/>
          <w:rtl/>
          <w:lang w:val="en-US" w:bidi="ar-DZ"/>
        </w:rPr>
        <w:t xml:space="preserve"> تعارض المصالح يعتبر معيبا وخاطئا، والخطأ هنا يتمثل في خرق التزام قانوني وفي عدم مراعاة المصلحة المشتركة للمساهمين</w:t>
      </w:r>
      <w:r w:rsidR="00CB64BC" w:rsidRPr="00AE0F32">
        <w:rPr>
          <w:rFonts w:cs="Arabic Transparent" w:hint="cs"/>
          <w:sz w:val="26"/>
          <w:szCs w:val="26"/>
          <w:rtl/>
          <w:lang w:val="en-US" w:bidi="ar-DZ"/>
        </w:rPr>
        <w:t>،</w:t>
      </w:r>
      <w:r w:rsidRPr="00AE0F32">
        <w:rPr>
          <w:rFonts w:cs="Arabic Transparent"/>
          <w:sz w:val="26"/>
          <w:szCs w:val="26"/>
          <w:rtl/>
          <w:lang w:val="en-US" w:bidi="ar-DZ"/>
        </w:rPr>
        <w:t xml:space="preserve"> وفي تجاهل الالتزام </w:t>
      </w:r>
      <w:r w:rsidR="00F223CB" w:rsidRPr="00AE0F32">
        <w:rPr>
          <w:rFonts w:cs="Arabic Transparent" w:hint="cs"/>
          <w:sz w:val="26"/>
          <w:szCs w:val="26"/>
          <w:rtl/>
          <w:lang w:val="en-US" w:bidi="ar-DZ"/>
        </w:rPr>
        <w:t>بالأمانة</w:t>
      </w:r>
      <w:r w:rsidRPr="00AE0F32">
        <w:rPr>
          <w:rFonts w:cs="Arabic Transparent"/>
          <w:sz w:val="26"/>
          <w:szCs w:val="26"/>
          <w:rtl/>
          <w:lang w:val="en-US" w:bidi="ar-DZ"/>
        </w:rPr>
        <w:t xml:space="preserve"> </w:t>
      </w:r>
      <w:r w:rsidRPr="00AE0F32">
        <w:rPr>
          <w:rFonts w:cs="Arabic Transparent"/>
          <w:sz w:val="26"/>
          <w:szCs w:val="26"/>
          <w:lang w:bidi="ar-DZ"/>
        </w:rPr>
        <w:t>méconnaissance du devoir loyauté</w:t>
      </w:r>
      <w:r w:rsidRPr="00AE0F32">
        <w:rPr>
          <w:rFonts w:cs="Arabic Transparent"/>
          <w:sz w:val="26"/>
          <w:szCs w:val="26"/>
          <w:rtl/>
          <w:lang w:bidi="ar-DZ"/>
        </w:rPr>
        <w:t xml:space="preserve">، ويمكن </w:t>
      </w:r>
      <w:r w:rsidR="00F223CB" w:rsidRPr="00AE0F32">
        <w:rPr>
          <w:rFonts w:cs="Arabic Transparent" w:hint="cs"/>
          <w:sz w:val="26"/>
          <w:szCs w:val="26"/>
          <w:rtl/>
          <w:lang w:bidi="ar-DZ"/>
        </w:rPr>
        <w:t>أن</w:t>
      </w:r>
      <w:r w:rsidRPr="00AE0F32">
        <w:rPr>
          <w:rFonts w:cs="Arabic Transparent"/>
          <w:sz w:val="26"/>
          <w:szCs w:val="26"/>
          <w:rtl/>
          <w:lang w:bidi="ar-DZ"/>
        </w:rPr>
        <w:t xml:space="preserve"> يسبب هذا الخطأ ضررا فيكون لز</w:t>
      </w:r>
      <w:r w:rsidR="00CB64BC" w:rsidRPr="00AE0F32">
        <w:rPr>
          <w:rFonts w:cs="Arabic Transparent"/>
          <w:sz w:val="26"/>
          <w:szCs w:val="26"/>
          <w:rtl/>
          <w:lang w:bidi="ar-DZ"/>
        </w:rPr>
        <w:t xml:space="preserve">اما على مرتكبيه </w:t>
      </w:r>
      <w:r w:rsidR="00F223CB" w:rsidRPr="00AE0F32">
        <w:rPr>
          <w:rFonts w:cs="Arabic Transparent" w:hint="cs"/>
          <w:sz w:val="26"/>
          <w:szCs w:val="26"/>
          <w:rtl/>
          <w:lang w:bidi="ar-DZ"/>
        </w:rPr>
        <w:t>إصلاح</w:t>
      </w:r>
      <w:r w:rsidR="00CB64BC" w:rsidRPr="00AE0F32">
        <w:rPr>
          <w:rFonts w:cs="Arabic Transparent"/>
          <w:sz w:val="26"/>
          <w:szCs w:val="26"/>
          <w:rtl/>
          <w:lang w:bidi="ar-DZ"/>
        </w:rPr>
        <w:t xml:space="preserve"> هذا الضرر</w:t>
      </w:r>
      <w:r w:rsidR="00CB64BC" w:rsidRPr="00AE0F32">
        <w:rPr>
          <w:rFonts w:cs="Arabic Transparent" w:hint="cs"/>
          <w:sz w:val="26"/>
          <w:szCs w:val="26"/>
          <w:rtl/>
          <w:lang w:bidi="ar-DZ"/>
        </w:rPr>
        <w:t>.</w:t>
      </w:r>
    </w:p>
    <w:p w:rsidR="00B40B21" w:rsidRPr="00AE0F32" w:rsidRDefault="00CB64BC" w:rsidP="00CB64BC">
      <w:pPr>
        <w:tabs>
          <w:tab w:val="left" w:pos="-2"/>
          <w:tab w:val="right" w:pos="281"/>
        </w:tabs>
        <w:bidi/>
        <w:spacing w:line="360" w:lineRule="auto"/>
        <w:jc w:val="both"/>
        <w:rPr>
          <w:rFonts w:cs="Arabic Transparent"/>
          <w:sz w:val="26"/>
          <w:szCs w:val="26"/>
          <w:rtl/>
          <w:lang w:bidi="ar-DZ"/>
        </w:rPr>
      </w:pPr>
      <w:r w:rsidRPr="00AE0F32">
        <w:rPr>
          <w:rFonts w:cs="Arabic Transparent" w:hint="cs"/>
          <w:sz w:val="26"/>
          <w:szCs w:val="26"/>
          <w:rtl/>
          <w:lang w:bidi="ar-DZ"/>
        </w:rPr>
        <w:t xml:space="preserve">   </w:t>
      </w:r>
      <w:r w:rsidR="00B40B21" w:rsidRPr="00AE0F32">
        <w:rPr>
          <w:rFonts w:cs="Arabic Transparent"/>
          <w:sz w:val="26"/>
          <w:szCs w:val="26"/>
          <w:rtl/>
          <w:lang w:bidi="ar-DZ"/>
        </w:rPr>
        <w:t xml:space="preserve"> </w:t>
      </w:r>
      <w:proofErr w:type="gramStart"/>
      <w:r w:rsidR="00B40B21" w:rsidRPr="00AE0F32">
        <w:rPr>
          <w:rFonts w:cs="Arabic Transparent"/>
          <w:sz w:val="26"/>
          <w:szCs w:val="26"/>
          <w:rtl/>
          <w:lang w:bidi="ar-DZ"/>
        </w:rPr>
        <w:t>ويعتبر</w:t>
      </w:r>
      <w:proofErr w:type="gramEnd"/>
      <w:r w:rsidR="00B40B21" w:rsidRPr="00AE0F32">
        <w:rPr>
          <w:rFonts w:cs="Arabic Transparent"/>
          <w:sz w:val="26"/>
          <w:szCs w:val="26"/>
          <w:rtl/>
          <w:lang w:bidi="ar-DZ"/>
        </w:rPr>
        <w:t xml:space="preserve"> البعض بأن اعتماد التعويض هو بدون شك </w:t>
      </w:r>
      <w:r w:rsidR="00F223CB" w:rsidRPr="00AE0F32">
        <w:rPr>
          <w:rFonts w:cs="Arabic Transparent" w:hint="cs"/>
          <w:sz w:val="26"/>
          <w:szCs w:val="26"/>
          <w:rtl/>
          <w:lang w:bidi="ar-DZ"/>
        </w:rPr>
        <w:t>إحدى</w:t>
      </w:r>
      <w:r w:rsidR="00B40B21" w:rsidRPr="00AE0F32">
        <w:rPr>
          <w:rFonts w:cs="Arabic Transparent"/>
          <w:sz w:val="26"/>
          <w:szCs w:val="26"/>
          <w:rtl/>
          <w:lang w:bidi="ar-DZ"/>
        </w:rPr>
        <w:t xml:space="preserve"> طرق </w:t>
      </w:r>
      <w:r w:rsidR="00F223CB" w:rsidRPr="00AE0F32">
        <w:rPr>
          <w:rFonts w:cs="Arabic Transparent" w:hint="cs"/>
          <w:sz w:val="26"/>
          <w:szCs w:val="26"/>
          <w:rtl/>
          <w:lang w:bidi="ar-DZ"/>
        </w:rPr>
        <w:t>الإصلاح</w:t>
      </w:r>
      <w:r w:rsidR="00B40B21" w:rsidRPr="00AE0F32">
        <w:rPr>
          <w:rFonts w:cs="Arabic Transparent"/>
          <w:sz w:val="26"/>
          <w:szCs w:val="26"/>
          <w:rtl/>
          <w:lang w:bidi="ar-DZ"/>
        </w:rPr>
        <w:t xml:space="preserve"> الممكنة، </w:t>
      </w:r>
      <w:r w:rsidR="00441994" w:rsidRPr="00AE0F32">
        <w:rPr>
          <w:rFonts w:cs="Arabic Transparent"/>
          <w:sz w:val="26"/>
          <w:szCs w:val="26"/>
          <w:rtl/>
          <w:lang w:bidi="ar-DZ"/>
        </w:rPr>
        <w:t>لكن يبد</w:t>
      </w:r>
      <w:r w:rsidR="00441994" w:rsidRPr="00AE0F32">
        <w:rPr>
          <w:rFonts w:cs="Arabic Transparent" w:hint="cs"/>
          <w:sz w:val="26"/>
          <w:szCs w:val="26"/>
          <w:rtl/>
          <w:lang w:bidi="ar-DZ"/>
        </w:rPr>
        <w:t>و</w:t>
      </w:r>
      <w:r w:rsidR="00B40B21" w:rsidRPr="00AE0F32">
        <w:rPr>
          <w:rFonts w:cs="Arabic Transparent"/>
          <w:sz w:val="26"/>
          <w:szCs w:val="26"/>
          <w:rtl/>
          <w:lang w:bidi="ar-DZ"/>
        </w:rPr>
        <w:t xml:space="preserve"> أنه </w:t>
      </w:r>
      <w:r w:rsidR="00441994" w:rsidRPr="00AE0F32">
        <w:rPr>
          <w:rFonts w:cs="Arabic Transparent" w:hint="cs"/>
          <w:sz w:val="26"/>
          <w:szCs w:val="26"/>
          <w:rtl/>
          <w:lang w:bidi="ar-DZ"/>
        </w:rPr>
        <w:t>إصلاح</w:t>
      </w:r>
      <w:r w:rsidR="00B40B21" w:rsidRPr="00AE0F32">
        <w:rPr>
          <w:rFonts w:cs="Arabic Transparent"/>
          <w:sz w:val="26"/>
          <w:szCs w:val="26"/>
          <w:rtl/>
          <w:lang w:bidi="ar-DZ"/>
        </w:rPr>
        <w:t xml:space="preserve"> غير مناسب، </w:t>
      </w:r>
      <w:r w:rsidR="00441994" w:rsidRPr="00AE0F32">
        <w:rPr>
          <w:rFonts w:cs="Arabic Transparent" w:hint="cs"/>
          <w:sz w:val="26"/>
          <w:szCs w:val="26"/>
          <w:rtl/>
          <w:lang w:bidi="ar-DZ"/>
        </w:rPr>
        <w:t>إذ</w:t>
      </w:r>
      <w:r w:rsidR="00B40B21" w:rsidRPr="00AE0F32">
        <w:rPr>
          <w:rFonts w:cs="Arabic Transparent"/>
          <w:sz w:val="26"/>
          <w:szCs w:val="26"/>
          <w:rtl/>
          <w:lang w:bidi="ar-DZ"/>
        </w:rPr>
        <w:t xml:space="preserve"> من </w:t>
      </w:r>
      <w:r w:rsidR="00F223CB" w:rsidRPr="00AE0F32">
        <w:rPr>
          <w:rFonts w:cs="Arabic Transparent" w:hint="cs"/>
          <w:sz w:val="26"/>
          <w:szCs w:val="26"/>
          <w:rtl/>
          <w:lang w:bidi="ar-DZ"/>
        </w:rPr>
        <w:t>الأفضل</w:t>
      </w:r>
      <w:r w:rsidR="00B40B21" w:rsidRPr="00AE0F32">
        <w:rPr>
          <w:rFonts w:cs="Arabic Transparent"/>
          <w:sz w:val="26"/>
          <w:szCs w:val="26"/>
          <w:rtl/>
          <w:lang w:bidi="ar-DZ"/>
        </w:rPr>
        <w:t xml:space="preserve"> محو </w:t>
      </w:r>
      <w:r w:rsidR="00F223CB" w:rsidRPr="00AE0F32">
        <w:rPr>
          <w:rFonts w:cs="Arabic Transparent" w:hint="cs"/>
          <w:sz w:val="26"/>
          <w:szCs w:val="26"/>
          <w:rtl/>
          <w:lang w:bidi="ar-DZ"/>
        </w:rPr>
        <w:t>آثار</w:t>
      </w:r>
      <w:r w:rsidR="00B40B21" w:rsidRPr="00AE0F32">
        <w:rPr>
          <w:rFonts w:cs="Arabic Transparent"/>
          <w:sz w:val="26"/>
          <w:szCs w:val="26"/>
          <w:rtl/>
          <w:lang w:bidi="ar-DZ"/>
        </w:rPr>
        <w:t xml:space="preserve"> الخطأ عندما يكون ذلك ممكنا عوض تحديد تعويض مادي بسيط </w:t>
      </w:r>
      <w:r w:rsidR="00B40B21" w:rsidRPr="00AE0F32">
        <w:rPr>
          <w:rFonts w:cs="Arabic Transparent"/>
          <w:b/>
          <w:bCs/>
          <w:sz w:val="26"/>
          <w:szCs w:val="26"/>
          <w:vertAlign w:val="superscript"/>
          <w:rtl/>
          <w:lang w:bidi="ar-DZ"/>
        </w:rPr>
        <w:t>(</w:t>
      </w:r>
      <w:r w:rsidR="00B40B21" w:rsidRPr="00AE0F32">
        <w:rPr>
          <w:rStyle w:val="Appelnotedebasdep"/>
          <w:rFonts w:cs="Arabic Transparent"/>
          <w:b/>
          <w:bCs/>
          <w:sz w:val="26"/>
          <w:szCs w:val="26"/>
          <w:rtl/>
          <w:lang w:bidi="ar-DZ"/>
        </w:rPr>
        <w:footnoteReference w:id="271"/>
      </w:r>
      <w:r w:rsidR="00B40B21" w:rsidRPr="00AE0F32">
        <w:rPr>
          <w:rFonts w:cs="Arabic Transparent"/>
          <w:b/>
          <w:bCs/>
          <w:sz w:val="26"/>
          <w:szCs w:val="26"/>
          <w:vertAlign w:val="superscript"/>
          <w:rtl/>
          <w:lang w:bidi="ar-DZ"/>
        </w:rPr>
        <w:t>)</w:t>
      </w:r>
      <w:r w:rsidR="00B40B21" w:rsidRPr="00AE0F32">
        <w:rPr>
          <w:rFonts w:cs="Arabic Transparent"/>
          <w:sz w:val="26"/>
          <w:szCs w:val="26"/>
          <w:rtl/>
          <w:lang w:bidi="ar-DZ"/>
        </w:rPr>
        <w:t>، و يقصد هنا البطلان.</w:t>
      </w:r>
    </w:p>
    <w:p w:rsidR="00B40B21" w:rsidRPr="00AE0F32" w:rsidRDefault="00B40B21" w:rsidP="00B40B21">
      <w:pPr>
        <w:tabs>
          <w:tab w:val="left" w:pos="-2"/>
          <w:tab w:val="right" w:pos="281"/>
        </w:tabs>
        <w:bidi/>
        <w:spacing w:line="360" w:lineRule="auto"/>
        <w:jc w:val="both"/>
        <w:rPr>
          <w:rFonts w:cs="Arabic Transparent"/>
          <w:sz w:val="26"/>
          <w:szCs w:val="26"/>
          <w:rtl/>
          <w:lang w:bidi="ar-DZ"/>
        </w:rPr>
      </w:pPr>
      <w:r w:rsidRPr="00AE0F32">
        <w:rPr>
          <w:rFonts w:cs="Arabic Transparent"/>
          <w:sz w:val="26"/>
          <w:szCs w:val="26"/>
          <w:rtl/>
          <w:lang w:bidi="ar-DZ"/>
        </w:rPr>
        <w:t xml:space="preserve">و لو اعتبرنا مسؤولية </w:t>
      </w:r>
      <w:r w:rsidR="00F223CB" w:rsidRPr="00AE0F32">
        <w:rPr>
          <w:rFonts w:cs="Arabic Transparent" w:hint="cs"/>
          <w:sz w:val="26"/>
          <w:szCs w:val="26"/>
          <w:rtl/>
          <w:lang w:bidi="ar-DZ"/>
        </w:rPr>
        <w:t>الأغلبية</w:t>
      </w:r>
      <w:r w:rsidRPr="00AE0F32">
        <w:rPr>
          <w:rFonts w:cs="Arabic Transparent"/>
          <w:sz w:val="26"/>
          <w:szCs w:val="26"/>
          <w:rtl/>
          <w:lang w:bidi="ar-DZ"/>
        </w:rPr>
        <w:t xml:space="preserve"> في حالة تعسفها عقدية </w:t>
      </w:r>
      <w:r w:rsidR="00F223CB" w:rsidRPr="00AE0F32">
        <w:rPr>
          <w:rFonts w:cs="Arabic Transparent" w:hint="cs"/>
          <w:sz w:val="26"/>
          <w:szCs w:val="26"/>
          <w:rtl/>
          <w:lang w:bidi="ar-DZ"/>
        </w:rPr>
        <w:t>أو</w:t>
      </w:r>
      <w:r w:rsidRPr="00AE0F32">
        <w:rPr>
          <w:rFonts w:cs="Arabic Transparent"/>
          <w:sz w:val="26"/>
          <w:szCs w:val="26"/>
          <w:rtl/>
          <w:lang w:bidi="ar-DZ"/>
        </w:rPr>
        <w:t xml:space="preserve"> </w:t>
      </w:r>
      <w:proofErr w:type="spellStart"/>
      <w:r w:rsidRPr="00AE0F32">
        <w:rPr>
          <w:rFonts w:cs="Arabic Transparent"/>
          <w:sz w:val="26"/>
          <w:szCs w:val="26"/>
          <w:rtl/>
          <w:lang w:bidi="ar-DZ"/>
        </w:rPr>
        <w:t>تقصيرية</w:t>
      </w:r>
      <w:proofErr w:type="spellEnd"/>
      <w:r w:rsidRPr="00AE0F32">
        <w:rPr>
          <w:rFonts w:cs="Arabic Transparent"/>
          <w:sz w:val="26"/>
          <w:szCs w:val="26"/>
          <w:rtl/>
          <w:lang w:bidi="ar-DZ"/>
        </w:rPr>
        <w:t xml:space="preserve"> فان الحكم بالتعويض لصالح </w:t>
      </w:r>
      <w:r w:rsidR="00F223CB" w:rsidRPr="00AE0F32">
        <w:rPr>
          <w:rFonts w:cs="Arabic Transparent" w:hint="cs"/>
          <w:sz w:val="26"/>
          <w:szCs w:val="26"/>
          <w:rtl/>
          <w:lang w:bidi="ar-DZ"/>
        </w:rPr>
        <w:t>الأقلية</w:t>
      </w:r>
      <w:r w:rsidRPr="00AE0F32">
        <w:rPr>
          <w:rFonts w:cs="Arabic Transparent"/>
          <w:sz w:val="26"/>
          <w:szCs w:val="26"/>
          <w:rtl/>
          <w:lang w:bidi="ar-DZ"/>
        </w:rPr>
        <w:t xml:space="preserve"> يفترض حتما معرفة على من يقع الالتزام بدفع هذا التعويض.</w:t>
      </w:r>
    </w:p>
    <w:p w:rsidR="00B40B21" w:rsidRPr="003258C8" w:rsidRDefault="003258C8" w:rsidP="003258C8">
      <w:pPr>
        <w:tabs>
          <w:tab w:val="left" w:pos="-2"/>
          <w:tab w:val="right" w:pos="281"/>
        </w:tabs>
        <w:bidi/>
        <w:spacing w:line="360" w:lineRule="auto"/>
        <w:ind w:left="360"/>
        <w:jc w:val="both"/>
        <w:rPr>
          <w:rFonts w:ascii="Times New Roman" w:hAnsi="Times New Roman" w:cs="Arabic Transparent"/>
          <w:b/>
          <w:bCs/>
          <w:sz w:val="26"/>
          <w:szCs w:val="26"/>
        </w:rPr>
      </w:pPr>
      <w:r>
        <w:rPr>
          <w:rFonts w:ascii="Times New Roman" w:hAnsi="Times New Roman" w:cs="Arabic Transparent" w:hint="cs"/>
          <w:b/>
          <w:bCs/>
          <w:sz w:val="26"/>
          <w:szCs w:val="26"/>
          <w:rtl/>
        </w:rPr>
        <w:t xml:space="preserve">ب-2 </w:t>
      </w:r>
      <w:proofErr w:type="gramStart"/>
      <w:r w:rsidR="00B40B21" w:rsidRPr="003258C8">
        <w:rPr>
          <w:rFonts w:ascii="Times New Roman" w:hAnsi="Times New Roman" w:cs="Arabic Transparent"/>
          <w:b/>
          <w:bCs/>
          <w:sz w:val="26"/>
          <w:szCs w:val="26"/>
          <w:rtl/>
        </w:rPr>
        <w:t>مصدر</w:t>
      </w:r>
      <w:proofErr w:type="gramEnd"/>
      <w:r w:rsidR="00B40B21" w:rsidRPr="003258C8">
        <w:rPr>
          <w:rFonts w:ascii="Times New Roman" w:hAnsi="Times New Roman" w:cs="Arabic Transparent"/>
          <w:b/>
          <w:bCs/>
          <w:sz w:val="26"/>
          <w:szCs w:val="26"/>
          <w:rtl/>
        </w:rPr>
        <w:t xml:space="preserve"> التعويض:</w:t>
      </w:r>
    </w:p>
    <w:p w:rsidR="00B40B21" w:rsidRPr="00AE0F32" w:rsidRDefault="00CB64BC" w:rsidP="00CC1B38">
      <w:pPr>
        <w:tabs>
          <w:tab w:val="left" w:pos="-2"/>
          <w:tab w:val="right" w:pos="281"/>
        </w:tabs>
        <w:bidi/>
        <w:spacing w:line="360" w:lineRule="auto"/>
        <w:jc w:val="both"/>
        <w:rPr>
          <w:rFonts w:cs="Arabic Transparent"/>
          <w:sz w:val="26"/>
          <w:szCs w:val="26"/>
          <w:rtl/>
          <w:lang w:bidi="ar-DZ"/>
        </w:rPr>
      </w:pPr>
      <w:r w:rsidRPr="00AE0F32">
        <w:rPr>
          <w:rFonts w:cs="Arabic Transparent" w:hint="cs"/>
          <w:sz w:val="26"/>
          <w:szCs w:val="26"/>
          <w:rtl/>
          <w:lang w:bidi="ar-DZ"/>
        </w:rPr>
        <w:t xml:space="preserve">   </w:t>
      </w:r>
      <w:r w:rsidR="00F223CB" w:rsidRPr="00AE0F32">
        <w:rPr>
          <w:rFonts w:cs="Arabic Transparent" w:hint="cs"/>
          <w:sz w:val="26"/>
          <w:szCs w:val="26"/>
          <w:rtl/>
          <w:lang w:bidi="ar-DZ"/>
        </w:rPr>
        <w:t>إن</w:t>
      </w:r>
      <w:r w:rsidR="00B40B21" w:rsidRPr="00AE0F32">
        <w:rPr>
          <w:rFonts w:cs="Arabic Transparent"/>
          <w:sz w:val="26"/>
          <w:szCs w:val="26"/>
          <w:rtl/>
          <w:lang w:bidi="ar-DZ"/>
        </w:rPr>
        <w:t xml:space="preserve"> </w:t>
      </w:r>
      <w:r w:rsidR="00F223CB" w:rsidRPr="00AE0F32">
        <w:rPr>
          <w:rFonts w:cs="Arabic Transparent" w:hint="cs"/>
          <w:sz w:val="26"/>
          <w:szCs w:val="26"/>
          <w:rtl/>
          <w:lang w:bidi="ar-DZ"/>
        </w:rPr>
        <w:t>الإقرار</w:t>
      </w:r>
      <w:r w:rsidR="00B40B21" w:rsidRPr="00AE0F32">
        <w:rPr>
          <w:rFonts w:cs="Arabic Transparent"/>
          <w:sz w:val="26"/>
          <w:szCs w:val="26"/>
          <w:rtl/>
          <w:lang w:bidi="ar-DZ"/>
        </w:rPr>
        <w:t xml:space="preserve"> بتعسف </w:t>
      </w:r>
      <w:r w:rsidR="00F223CB" w:rsidRPr="00AE0F32">
        <w:rPr>
          <w:rFonts w:cs="Arabic Transparent" w:hint="cs"/>
          <w:sz w:val="26"/>
          <w:szCs w:val="26"/>
          <w:rtl/>
          <w:lang w:bidi="ar-DZ"/>
        </w:rPr>
        <w:t>الأغلبية</w:t>
      </w:r>
      <w:r w:rsidR="00B40B21" w:rsidRPr="00AE0F32">
        <w:rPr>
          <w:rFonts w:cs="Arabic Transparent"/>
          <w:sz w:val="26"/>
          <w:szCs w:val="26"/>
          <w:rtl/>
          <w:lang w:bidi="ar-DZ"/>
        </w:rPr>
        <w:t xml:space="preserve"> يستدعي الحكم بالتعويض </w:t>
      </w:r>
      <w:r w:rsidR="00F223CB" w:rsidRPr="00AE0F32">
        <w:rPr>
          <w:rFonts w:cs="Arabic Transparent" w:hint="cs"/>
          <w:sz w:val="26"/>
          <w:szCs w:val="26"/>
          <w:rtl/>
          <w:lang w:bidi="ar-DZ"/>
        </w:rPr>
        <w:t>للأقلية</w:t>
      </w:r>
      <w:r w:rsidR="00B40B21" w:rsidRPr="00AE0F32">
        <w:rPr>
          <w:rFonts w:cs="Arabic Transparent"/>
          <w:sz w:val="26"/>
          <w:szCs w:val="26"/>
          <w:rtl/>
          <w:lang w:bidi="ar-DZ"/>
        </w:rPr>
        <w:t xml:space="preserve"> التي تضررت نتيجة القرار، لكن هل يتم التعويض من الذمة المالية للشركة</w:t>
      </w:r>
      <w:r w:rsidR="00CC1B38" w:rsidRPr="00AE0F32">
        <w:rPr>
          <w:rFonts w:cs="Arabic Transparent" w:hint="cs"/>
          <w:sz w:val="26"/>
          <w:szCs w:val="26"/>
          <w:rtl/>
          <w:lang w:bidi="ar-DZ"/>
        </w:rPr>
        <w:t>،</w:t>
      </w:r>
      <w:r w:rsidR="00B40B21" w:rsidRPr="00AE0F32">
        <w:rPr>
          <w:rFonts w:cs="Arabic Transparent"/>
          <w:sz w:val="26"/>
          <w:szCs w:val="26"/>
          <w:rtl/>
          <w:lang w:bidi="ar-DZ"/>
        </w:rPr>
        <w:t xml:space="preserve"> </w:t>
      </w:r>
      <w:r w:rsidR="00F223CB" w:rsidRPr="00AE0F32">
        <w:rPr>
          <w:rFonts w:cs="Arabic Transparent" w:hint="cs"/>
          <w:sz w:val="26"/>
          <w:szCs w:val="26"/>
          <w:rtl/>
          <w:lang w:bidi="ar-DZ"/>
        </w:rPr>
        <w:t>أم</w:t>
      </w:r>
      <w:r w:rsidR="00B40B21" w:rsidRPr="00AE0F32">
        <w:rPr>
          <w:rFonts w:cs="Arabic Transparent"/>
          <w:sz w:val="26"/>
          <w:szCs w:val="26"/>
          <w:rtl/>
          <w:lang w:bidi="ar-DZ"/>
        </w:rPr>
        <w:t xml:space="preserve"> من المال الخاص بمساهمي </w:t>
      </w:r>
      <w:r w:rsidR="00F223CB" w:rsidRPr="00AE0F32">
        <w:rPr>
          <w:rFonts w:cs="Arabic Transparent" w:hint="cs"/>
          <w:sz w:val="26"/>
          <w:szCs w:val="26"/>
          <w:rtl/>
          <w:lang w:bidi="ar-DZ"/>
        </w:rPr>
        <w:t>الأغلبية</w:t>
      </w:r>
      <w:r w:rsidR="00B40B21" w:rsidRPr="00AE0F32">
        <w:rPr>
          <w:rFonts w:cs="Arabic Transparent"/>
          <w:sz w:val="26"/>
          <w:szCs w:val="26"/>
          <w:rtl/>
          <w:lang w:bidi="ar-DZ"/>
        </w:rPr>
        <w:t>؟</w:t>
      </w:r>
    </w:p>
    <w:p w:rsidR="00B40B21" w:rsidRPr="00AE0F32" w:rsidRDefault="00F223CB" w:rsidP="00B40B21">
      <w:pPr>
        <w:tabs>
          <w:tab w:val="left" w:pos="-2"/>
          <w:tab w:val="right" w:pos="281"/>
        </w:tabs>
        <w:bidi/>
        <w:spacing w:line="360" w:lineRule="auto"/>
        <w:jc w:val="both"/>
        <w:rPr>
          <w:rFonts w:cs="Arabic Transparent"/>
          <w:b/>
          <w:bCs/>
          <w:sz w:val="26"/>
          <w:szCs w:val="26"/>
          <w:rtl/>
          <w:lang w:bidi="ar-DZ"/>
        </w:rPr>
      </w:pPr>
      <w:r w:rsidRPr="00AE0F32">
        <w:rPr>
          <w:rFonts w:cs="Arabic Transparent" w:hint="cs"/>
          <w:sz w:val="26"/>
          <w:szCs w:val="26"/>
          <w:rtl/>
          <w:lang w:bidi="ar-DZ"/>
        </w:rPr>
        <w:t>إن</w:t>
      </w:r>
      <w:r w:rsidR="00B40B21" w:rsidRPr="00AE0F32">
        <w:rPr>
          <w:rFonts w:cs="Arabic Transparent"/>
          <w:sz w:val="26"/>
          <w:szCs w:val="26"/>
          <w:rtl/>
          <w:lang w:bidi="ar-DZ"/>
        </w:rPr>
        <w:t xml:space="preserve"> </w:t>
      </w:r>
      <w:r w:rsidRPr="00AE0F32">
        <w:rPr>
          <w:rFonts w:cs="Arabic Transparent" w:hint="cs"/>
          <w:sz w:val="26"/>
          <w:szCs w:val="26"/>
          <w:rtl/>
          <w:lang w:bidi="ar-DZ"/>
        </w:rPr>
        <w:t>الأغلبية</w:t>
      </w:r>
      <w:r w:rsidR="00B40B21" w:rsidRPr="00AE0F32">
        <w:rPr>
          <w:rFonts w:cs="Arabic Transparent"/>
          <w:sz w:val="26"/>
          <w:szCs w:val="26"/>
          <w:rtl/>
          <w:lang w:bidi="ar-DZ"/>
        </w:rPr>
        <w:t xml:space="preserve"> المتعسفة هي التي تتحمل تبعات القرار التعسفي و بالتالي التعويض و ليست الشركة</w:t>
      </w:r>
      <w:r w:rsidR="00CC1B38" w:rsidRPr="00AE0F32">
        <w:rPr>
          <w:rFonts w:cs="Arabic Transparent" w:hint="cs"/>
          <w:sz w:val="26"/>
          <w:szCs w:val="26"/>
          <w:rtl/>
          <w:lang w:bidi="ar-DZ"/>
        </w:rPr>
        <w:t>،</w:t>
      </w:r>
      <w:r w:rsidR="00B40B21" w:rsidRPr="00AE0F32">
        <w:rPr>
          <w:rFonts w:cs="Arabic Transparent"/>
          <w:sz w:val="26"/>
          <w:szCs w:val="26"/>
          <w:rtl/>
          <w:lang w:bidi="ar-DZ"/>
        </w:rPr>
        <w:t xml:space="preserve"> ذلك </w:t>
      </w:r>
      <w:r w:rsidRPr="00AE0F32">
        <w:rPr>
          <w:rFonts w:cs="Arabic Transparent" w:hint="cs"/>
          <w:sz w:val="26"/>
          <w:szCs w:val="26"/>
          <w:rtl/>
          <w:lang w:bidi="ar-DZ"/>
        </w:rPr>
        <w:t>أن</w:t>
      </w:r>
      <w:r w:rsidR="00B40B21" w:rsidRPr="00AE0F32">
        <w:rPr>
          <w:rFonts w:cs="Arabic Transparent"/>
          <w:sz w:val="26"/>
          <w:szCs w:val="26"/>
          <w:rtl/>
          <w:lang w:bidi="ar-DZ"/>
        </w:rPr>
        <w:t xml:space="preserve"> الشركة تتحمل تبعات القرارات التي تتخذها </w:t>
      </w:r>
      <w:r w:rsidRPr="00AE0F32">
        <w:rPr>
          <w:rFonts w:cs="Arabic Transparent" w:hint="cs"/>
          <w:sz w:val="26"/>
          <w:szCs w:val="26"/>
          <w:rtl/>
          <w:lang w:bidi="ar-DZ"/>
        </w:rPr>
        <w:t>أجهزتها</w:t>
      </w:r>
      <w:r w:rsidR="00B40B21" w:rsidRPr="00AE0F32">
        <w:rPr>
          <w:rFonts w:cs="Arabic Transparent"/>
          <w:sz w:val="26"/>
          <w:szCs w:val="26"/>
          <w:rtl/>
          <w:lang w:bidi="ar-DZ"/>
        </w:rPr>
        <w:t xml:space="preserve"> القانونية، الا </w:t>
      </w:r>
      <w:r w:rsidRPr="00AE0F32">
        <w:rPr>
          <w:rFonts w:cs="Arabic Transparent" w:hint="cs"/>
          <w:sz w:val="26"/>
          <w:szCs w:val="26"/>
          <w:rtl/>
          <w:lang w:bidi="ar-DZ"/>
        </w:rPr>
        <w:t>أن</w:t>
      </w:r>
      <w:r w:rsidR="00B40B21" w:rsidRPr="00AE0F32">
        <w:rPr>
          <w:rFonts w:cs="Arabic Transparent"/>
          <w:sz w:val="26"/>
          <w:szCs w:val="26"/>
          <w:rtl/>
          <w:lang w:bidi="ar-DZ"/>
        </w:rPr>
        <w:t xml:space="preserve"> ذلك مشروط بان تكون هذه القرارات صحيحة و تتوافق مع مصلحة الشركة</w:t>
      </w:r>
      <w:r w:rsidR="00CC1B38" w:rsidRPr="00AE0F32">
        <w:rPr>
          <w:rFonts w:cs="Arabic Transparent" w:hint="cs"/>
          <w:sz w:val="26"/>
          <w:szCs w:val="26"/>
          <w:rtl/>
          <w:lang w:bidi="ar-DZ"/>
        </w:rPr>
        <w:t>،</w:t>
      </w:r>
      <w:r w:rsidR="00B40B21" w:rsidRPr="00AE0F32">
        <w:rPr>
          <w:rFonts w:cs="Arabic Transparent"/>
          <w:sz w:val="26"/>
          <w:szCs w:val="26"/>
          <w:rtl/>
          <w:lang w:bidi="ar-DZ"/>
        </w:rPr>
        <w:t xml:space="preserve"> </w:t>
      </w:r>
      <w:r w:rsidRPr="00AE0F32">
        <w:rPr>
          <w:rFonts w:cs="Arabic Transparent" w:hint="cs"/>
          <w:sz w:val="26"/>
          <w:szCs w:val="26"/>
          <w:rtl/>
          <w:lang w:bidi="ar-DZ"/>
        </w:rPr>
        <w:t>فالأغلبية</w:t>
      </w:r>
      <w:r w:rsidR="00B40B21" w:rsidRPr="00AE0F32">
        <w:rPr>
          <w:rFonts w:cs="Arabic Transparent"/>
          <w:sz w:val="26"/>
          <w:szCs w:val="26"/>
          <w:rtl/>
          <w:lang w:bidi="ar-DZ"/>
        </w:rPr>
        <w:t xml:space="preserve"> عندما تعبر عن </w:t>
      </w:r>
      <w:r w:rsidRPr="00AE0F32">
        <w:rPr>
          <w:rFonts w:cs="Arabic Transparent" w:hint="cs"/>
          <w:sz w:val="26"/>
          <w:szCs w:val="26"/>
          <w:rtl/>
          <w:lang w:bidi="ar-DZ"/>
        </w:rPr>
        <w:t>إرادة</w:t>
      </w:r>
      <w:r w:rsidR="00B40B21" w:rsidRPr="00AE0F32">
        <w:rPr>
          <w:rFonts w:cs="Arabic Transparent"/>
          <w:sz w:val="26"/>
          <w:szCs w:val="26"/>
          <w:rtl/>
          <w:lang w:bidi="ar-DZ"/>
        </w:rPr>
        <w:t xml:space="preserve"> الشركة باتخاذ قرارات تخالف هذه المصلحة تكون قد </w:t>
      </w:r>
      <w:r w:rsidR="00B40B21" w:rsidRPr="00AE0F32">
        <w:rPr>
          <w:rFonts w:cs="Arabic Transparent"/>
          <w:sz w:val="26"/>
          <w:szCs w:val="26"/>
          <w:rtl/>
          <w:lang w:bidi="ar-DZ"/>
        </w:rPr>
        <w:lastRenderedPageBreak/>
        <w:t xml:space="preserve">خرجت عن مهمتها </w:t>
      </w:r>
      <w:r w:rsidR="00CC1B38" w:rsidRPr="00AE0F32">
        <w:rPr>
          <w:rFonts w:cs="Arabic Transparent" w:hint="cs"/>
          <w:sz w:val="26"/>
          <w:szCs w:val="26"/>
          <w:rtl/>
          <w:lang w:bidi="ar-DZ"/>
        </w:rPr>
        <w:t>،</w:t>
      </w:r>
      <w:r w:rsidR="00B40B21" w:rsidRPr="00AE0F32">
        <w:rPr>
          <w:rFonts w:cs="Arabic Transparent"/>
          <w:sz w:val="26"/>
          <w:szCs w:val="26"/>
          <w:rtl/>
          <w:lang w:bidi="ar-DZ"/>
        </w:rPr>
        <w:t xml:space="preserve">و بالتالي هي التي تتحمل المسؤولية و ليس الشركة فالشركة هنا هي ضحية و ليست مرتكبة التعسف، لذا </w:t>
      </w:r>
      <w:r w:rsidRPr="00AE0F32">
        <w:rPr>
          <w:rFonts w:cs="Arabic Transparent" w:hint="cs"/>
          <w:sz w:val="26"/>
          <w:szCs w:val="26"/>
          <w:rtl/>
          <w:lang w:bidi="ar-DZ"/>
        </w:rPr>
        <w:t>فالأغلبية</w:t>
      </w:r>
      <w:r w:rsidR="00B40B21" w:rsidRPr="00AE0F32">
        <w:rPr>
          <w:rFonts w:cs="Arabic Transparent"/>
          <w:sz w:val="26"/>
          <w:szCs w:val="26"/>
          <w:rtl/>
          <w:lang w:bidi="ar-DZ"/>
        </w:rPr>
        <w:t xml:space="preserve"> هي من تتحمل المسؤولية.</w:t>
      </w:r>
      <w:r w:rsidR="00B40B21" w:rsidRPr="00AE0F32">
        <w:rPr>
          <w:rFonts w:cs="Arabic Transparent"/>
          <w:b/>
          <w:bCs/>
          <w:sz w:val="26"/>
          <w:szCs w:val="26"/>
          <w:vertAlign w:val="superscript"/>
          <w:rtl/>
          <w:lang w:val="en-US" w:bidi="ar-DZ"/>
        </w:rPr>
        <w:t>(</w:t>
      </w:r>
      <w:r w:rsidR="00B40B21" w:rsidRPr="00AE0F32">
        <w:rPr>
          <w:rStyle w:val="Appelnotedebasdep"/>
          <w:rFonts w:cs="Arabic Transparent"/>
          <w:b/>
          <w:bCs/>
          <w:sz w:val="26"/>
          <w:szCs w:val="26"/>
          <w:rtl/>
          <w:lang w:bidi="ar-DZ"/>
        </w:rPr>
        <w:footnoteReference w:id="272"/>
      </w:r>
      <w:r w:rsidR="00B40B21" w:rsidRPr="00AE0F32">
        <w:rPr>
          <w:rFonts w:cs="Arabic Transparent"/>
          <w:b/>
          <w:bCs/>
          <w:sz w:val="26"/>
          <w:szCs w:val="26"/>
          <w:vertAlign w:val="superscript"/>
          <w:rtl/>
          <w:lang w:val="en-US" w:bidi="ar-DZ"/>
        </w:rPr>
        <w:t>)</w:t>
      </w:r>
      <w:r w:rsidR="00B40B21" w:rsidRPr="00AE0F32">
        <w:rPr>
          <w:rFonts w:cs="Arabic Transparent"/>
          <w:b/>
          <w:bCs/>
          <w:sz w:val="26"/>
          <w:szCs w:val="26"/>
          <w:rtl/>
          <w:lang w:bidi="ar-DZ"/>
        </w:rPr>
        <w:t xml:space="preserve"> </w:t>
      </w:r>
    </w:p>
    <w:p w:rsidR="00CC1B38" w:rsidRPr="00AE0F32" w:rsidRDefault="00B40B21" w:rsidP="00B40B21">
      <w:pPr>
        <w:tabs>
          <w:tab w:val="left" w:pos="-2"/>
          <w:tab w:val="right" w:pos="281"/>
        </w:tabs>
        <w:bidi/>
        <w:spacing w:line="360" w:lineRule="auto"/>
        <w:jc w:val="both"/>
        <w:rPr>
          <w:rFonts w:cs="Arabic Transparent"/>
          <w:sz w:val="26"/>
          <w:szCs w:val="26"/>
          <w:rtl/>
          <w:lang w:bidi="ar-DZ"/>
        </w:rPr>
      </w:pPr>
      <w:r w:rsidRPr="00AE0F32">
        <w:rPr>
          <w:rFonts w:cs="Arabic Transparent"/>
          <w:sz w:val="26"/>
          <w:szCs w:val="26"/>
          <w:rtl/>
          <w:lang w:bidi="ar-DZ"/>
        </w:rPr>
        <w:t xml:space="preserve">من جهة </w:t>
      </w:r>
      <w:r w:rsidR="00F223CB" w:rsidRPr="00AE0F32">
        <w:rPr>
          <w:rFonts w:cs="Arabic Transparent" w:hint="cs"/>
          <w:sz w:val="26"/>
          <w:szCs w:val="26"/>
          <w:rtl/>
          <w:lang w:bidi="ar-DZ"/>
        </w:rPr>
        <w:t>أخرى</w:t>
      </w:r>
      <w:r w:rsidRPr="00AE0F32">
        <w:rPr>
          <w:rFonts w:cs="Arabic Transparent"/>
          <w:sz w:val="26"/>
          <w:szCs w:val="26"/>
          <w:rtl/>
          <w:lang w:bidi="ar-DZ"/>
        </w:rPr>
        <w:t xml:space="preserve"> فان الفقه الفرنسي ذهب </w:t>
      </w:r>
      <w:r w:rsidR="00441994" w:rsidRPr="00AE0F32">
        <w:rPr>
          <w:rFonts w:cs="Arabic Transparent" w:hint="cs"/>
          <w:sz w:val="26"/>
          <w:szCs w:val="26"/>
          <w:rtl/>
          <w:lang w:bidi="ar-DZ"/>
        </w:rPr>
        <w:t>إلى</w:t>
      </w:r>
      <w:r w:rsidRPr="00AE0F32">
        <w:rPr>
          <w:rFonts w:cs="Arabic Transparent"/>
          <w:sz w:val="26"/>
          <w:szCs w:val="26"/>
          <w:rtl/>
          <w:lang w:bidi="ar-DZ"/>
        </w:rPr>
        <w:t xml:space="preserve"> التعويض من الذمة المالية </w:t>
      </w:r>
      <w:r w:rsidR="00F223CB" w:rsidRPr="00AE0F32">
        <w:rPr>
          <w:rFonts w:cs="Arabic Transparent" w:hint="cs"/>
          <w:sz w:val="26"/>
          <w:szCs w:val="26"/>
          <w:rtl/>
          <w:lang w:bidi="ar-DZ"/>
        </w:rPr>
        <w:t>للأغلبية</w:t>
      </w:r>
      <w:r w:rsidRPr="00AE0F32">
        <w:rPr>
          <w:rFonts w:cs="Arabic Transparent"/>
          <w:sz w:val="26"/>
          <w:szCs w:val="26"/>
          <w:rtl/>
          <w:lang w:bidi="ar-DZ"/>
        </w:rPr>
        <w:t xml:space="preserve"> </w:t>
      </w:r>
      <w:r w:rsidR="00CC1B38" w:rsidRPr="00AE0F32">
        <w:rPr>
          <w:rFonts w:cs="Arabic Transparent" w:hint="cs"/>
          <w:sz w:val="26"/>
          <w:szCs w:val="26"/>
          <w:rtl/>
          <w:lang w:bidi="ar-DZ"/>
        </w:rPr>
        <w:t>،</w:t>
      </w:r>
      <w:r w:rsidRPr="00AE0F32">
        <w:rPr>
          <w:rFonts w:cs="Arabic Transparent"/>
          <w:sz w:val="26"/>
          <w:szCs w:val="26"/>
          <w:rtl/>
          <w:lang w:bidi="ar-DZ"/>
        </w:rPr>
        <w:t xml:space="preserve">و </w:t>
      </w:r>
      <w:r w:rsidR="00F223CB" w:rsidRPr="00AE0F32">
        <w:rPr>
          <w:rFonts w:cs="Arabic Transparent" w:hint="cs"/>
          <w:sz w:val="26"/>
          <w:szCs w:val="26"/>
          <w:rtl/>
          <w:lang w:bidi="ar-DZ"/>
        </w:rPr>
        <w:t>أن</w:t>
      </w:r>
      <w:r w:rsidRPr="00AE0F32">
        <w:rPr>
          <w:rFonts w:cs="Arabic Transparent"/>
          <w:sz w:val="26"/>
          <w:szCs w:val="26"/>
          <w:rtl/>
          <w:lang w:bidi="ar-DZ"/>
        </w:rPr>
        <w:t xml:space="preserve"> المساس بالذمة المالية للشركة مرفوض لسببين: </w:t>
      </w:r>
      <w:r w:rsidR="00F223CB" w:rsidRPr="00AE0F32">
        <w:rPr>
          <w:rFonts w:cs="Arabic Transparent" w:hint="cs"/>
          <w:b/>
          <w:bCs/>
          <w:sz w:val="26"/>
          <w:szCs w:val="26"/>
          <w:rtl/>
          <w:lang w:bidi="ar-DZ"/>
        </w:rPr>
        <w:t>الأول</w:t>
      </w:r>
      <w:r w:rsidRPr="00AE0F32">
        <w:rPr>
          <w:rFonts w:cs="Arabic Transparent"/>
          <w:sz w:val="26"/>
          <w:szCs w:val="26"/>
          <w:rtl/>
          <w:lang w:bidi="ar-DZ"/>
        </w:rPr>
        <w:t xml:space="preserve">: </w:t>
      </w:r>
      <w:r w:rsidR="00441994" w:rsidRPr="00AE0F32">
        <w:rPr>
          <w:rFonts w:cs="Arabic Transparent" w:hint="cs"/>
          <w:sz w:val="26"/>
          <w:szCs w:val="26"/>
          <w:rtl/>
          <w:lang w:bidi="ar-DZ"/>
        </w:rPr>
        <w:t>أن</w:t>
      </w:r>
      <w:r w:rsidRPr="00AE0F32">
        <w:rPr>
          <w:rFonts w:cs="Arabic Transparent"/>
          <w:sz w:val="26"/>
          <w:szCs w:val="26"/>
          <w:rtl/>
          <w:lang w:bidi="ar-DZ"/>
        </w:rPr>
        <w:t xml:space="preserve"> المخالفة لحسن النية و الانحراف بالسلطة هي </w:t>
      </w:r>
      <w:r w:rsidR="00F223CB" w:rsidRPr="00AE0F32">
        <w:rPr>
          <w:rFonts w:cs="Arabic Transparent" w:hint="cs"/>
          <w:sz w:val="26"/>
          <w:szCs w:val="26"/>
          <w:rtl/>
          <w:lang w:bidi="ar-DZ"/>
        </w:rPr>
        <w:t>أخطاء</w:t>
      </w:r>
      <w:r w:rsidRPr="00AE0F32">
        <w:rPr>
          <w:rFonts w:cs="Arabic Transparent"/>
          <w:sz w:val="26"/>
          <w:szCs w:val="26"/>
          <w:rtl/>
          <w:lang w:bidi="ar-DZ"/>
        </w:rPr>
        <w:t xml:space="preserve"> شخصية في التصويت </w:t>
      </w:r>
      <w:r w:rsidR="00CC1B38" w:rsidRPr="00AE0F32">
        <w:rPr>
          <w:rFonts w:cs="Arabic Transparent" w:hint="cs"/>
          <w:sz w:val="26"/>
          <w:szCs w:val="26"/>
          <w:rtl/>
          <w:lang w:bidi="ar-DZ"/>
        </w:rPr>
        <w:t>،</w:t>
      </w:r>
      <w:r w:rsidRPr="00AE0F32">
        <w:rPr>
          <w:rFonts w:cs="Arabic Transparent"/>
          <w:sz w:val="26"/>
          <w:szCs w:val="26"/>
          <w:rtl/>
          <w:lang w:bidi="ar-DZ"/>
        </w:rPr>
        <w:t xml:space="preserve">و من </w:t>
      </w:r>
      <w:r w:rsidR="00F223CB" w:rsidRPr="00AE0F32">
        <w:rPr>
          <w:rFonts w:cs="Arabic Transparent" w:hint="cs"/>
          <w:sz w:val="26"/>
          <w:szCs w:val="26"/>
          <w:rtl/>
          <w:lang w:bidi="ar-DZ"/>
        </w:rPr>
        <w:t>الخطأ</w:t>
      </w:r>
      <w:r w:rsidRPr="00AE0F32">
        <w:rPr>
          <w:rFonts w:cs="Arabic Transparent"/>
          <w:sz w:val="26"/>
          <w:szCs w:val="26"/>
          <w:rtl/>
          <w:lang w:bidi="ar-DZ"/>
        </w:rPr>
        <w:t xml:space="preserve"> نسبتها </w:t>
      </w:r>
      <w:r w:rsidR="00F223CB" w:rsidRPr="00AE0F32">
        <w:rPr>
          <w:rFonts w:cs="Arabic Transparent" w:hint="cs"/>
          <w:sz w:val="26"/>
          <w:szCs w:val="26"/>
          <w:rtl/>
          <w:lang w:bidi="ar-DZ"/>
        </w:rPr>
        <w:t>إلى</w:t>
      </w:r>
      <w:r w:rsidRPr="00AE0F32">
        <w:rPr>
          <w:rFonts w:cs="Arabic Transparent"/>
          <w:sz w:val="26"/>
          <w:szCs w:val="26"/>
          <w:rtl/>
          <w:lang w:bidi="ar-DZ"/>
        </w:rPr>
        <w:t xml:space="preserve"> شخص </w:t>
      </w:r>
      <w:r w:rsidR="00CC1B38" w:rsidRPr="00AE0F32">
        <w:rPr>
          <w:rFonts w:cs="Arabic Transparent"/>
          <w:sz w:val="26"/>
          <w:szCs w:val="26"/>
          <w:rtl/>
          <w:lang w:bidi="ar-DZ"/>
        </w:rPr>
        <w:t>معنوي لا يستطيع التعبير عن نفسه</w:t>
      </w:r>
      <w:r w:rsidR="00CC1B38" w:rsidRPr="00AE0F32">
        <w:rPr>
          <w:rFonts w:cs="Arabic Transparent" w:hint="cs"/>
          <w:sz w:val="26"/>
          <w:szCs w:val="26"/>
          <w:rtl/>
          <w:lang w:bidi="ar-DZ"/>
        </w:rPr>
        <w:t>.</w:t>
      </w:r>
    </w:p>
    <w:p w:rsidR="00B40B21" w:rsidRPr="00AE0F32" w:rsidRDefault="00B40B21" w:rsidP="00CC1B38">
      <w:pPr>
        <w:tabs>
          <w:tab w:val="left" w:pos="-2"/>
          <w:tab w:val="right" w:pos="281"/>
        </w:tabs>
        <w:bidi/>
        <w:spacing w:line="360" w:lineRule="auto"/>
        <w:jc w:val="both"/>
        <w:rPr>
          <w:rFonts w:cs="Arabic Transparent"/>
          <w:sz w:val="26"/>
          <w:szCs w:val="26"/>
          <w:rtl/>
          <w:lang w:bidi="ar-DZ"/>
        </w:rPr>
      </w:pPr>
      <w:r w:rsidRPr="00AE0F32">
        <w:rPr>
          <w:rFonts w:cs="Arabic Transparent"/>
          <w:b/>
          <w:bCs/>
          <w:sz w:val="26"/>
          <w:szCs w:val="26"/>
          <w:rtl/>
          <w:lang w:bidi="ar-DZ"/>
        </w:rPr>
        <w:t xml:space="preserve"> الثاني</w:t>
      </w:r>
      <w:r w:rsidRPr="00AE0F32">
        <w:rPr>
          <w:rFonts w:cs="Arabic Transparent"/>
          <w:sz w:val="26"/>
          <w:szCs w:val="26"/>
          <w:rtl/>
          <w:lang w:bidi="ar-DZ"/>
        </w:rPr>
        <w:t xml:space="preserve">: عند تحميل الذمة المالية للشركة التعويض المستحق </w:t>
      </w:r>
      <w:r w:rsidR="00F223CB" w:rsidRPr="00AE0F32">
        <w:rPr>
          <w:rFonts w:cs="Arabic Transparent" w:hint="cs"/>
          <w:sz w:val="26"/>
          <w:szCs w:val="26"/>
          <w:rtl/>
          <w:lang w:bidi="ar-DZ"/>
        </w:rPr>
        <w:t>الأداء</w:t>
      </w:r>
      <w:r w:rsidRPr="00AE0F32">
        <w:rPr>
          <w:rFonts w:cs="Arabic Transparent"/>
          <w:sz w:val="26"/>
          <w:szCs w:val="26"/>
          <w:rtl/>
          <w:lang w:bidi="ar-DZ"/>
        </w:rPr>
        <w:t xml:space="preserve"> </w:t>
      </w:r>
      <w:r w:rsidR="00F223CB" w:rsidRPr="00AE0F32">
        <w:rPr>
          <w:rFonts w:cs="Arabic Transparent" w:hint="cs"/>
          <w:sz w:val="26"/>
          <w:szCs w:val="26"/>
          <w:rtl/>
          <w:lang w:bidi="ar-DZ"/>
        </w:rPr>
        <w:t>فإنها</w:t>
      </w:r>
      <w:r w:rsidRPr="00AE0F32">
        <w:rPr>
          <w:rFonts w:cs="Arabic Transparent"/>
          <w:sz w:val="26"/>
          <w:szCs w:val="26"/>
          <w:rtl/>
          <w:lang w:bidi="ar-DZ"/>
        </w:rPr>
        <w:t xml:space="preserve"> تنتقص من قيمة </w:t>
      </w:r>
      <w:r w:rsidR="00F223CB" w:rsidRPr="00AE0F32">
        <w:rPr>
          <w:rFonts w:cs="Arabic Transparent" w:hint="cs"/>
          <w:sz w:val="26"/>
          <w:szCs w:val="26"/>
          <w:rtl/>
          <w:lang w:bidi="ar-DZ"/>
        </w:rPr>
        <w:t>أصول</w:t>
      </w:r>
      <w:r w:rsidRPr="00AE0F32">
        <w:rPr>
          <w:rFonts w:cs="Arabic Transparent"/>
          <w:sz w:val="26"/>
          <w:szCs w:val="26"/>
          <w:rtl/>
          <w:lang w:bidi="ar-DZ"/>
        </w:rPr>
        <w:t xml:space="preserve"> الشركة و بالتالي تقل م</w:t>
      </w:r>
      <w:r w:rsidR="00441994" w:rsidRPr="00AE0F32">
        <w:rPr>
          <w:rFonts w:cs="Arabic Transparent" w:hint="cs"/>
          <w:sz w:val="26"/>
          <w:szCs w:val="26"/>
          <w:rtl/>
          <w:lang w:bidi="ar-DZ"/>
        </w:rPr>
        <w:t>ن</w:t>
      </w:r>
      <w:r w:rsidRPr="00AE0F32">
        <w:rPr>
          <w:rFonts w:cs="Arabic Transparent"/>
          <w:sz w:val="26"/>
          <w:szCs w:val="26"/>
          <w:rtl/>
          <w:lang w:bidi="ar-DZ"/>
        </w:rPr>
        <w:t xml:space="preserve">ه قيمة حصص الشركاء بما فيهم </w:t>
      </w:r>
      <w:r w:rsidR="00F223CB" w:rsidRPr="00AE0F32">
        <w:rPr>
          <w:rFonts w:cs="Arabic Transparent" w:hint="cs"/>
          <w:sz w:val="26"/>
          <w:szCs w:val="26"/>
          <w:rtl/>
          <w:lang w:bidi="ar-DZ"/>
        </w:rPr>
        <w:t>الأقلية</w:t>
      </w:r>
      <w:r w:rsidRPr="00AE0F32">
        <w:rPr>
          <w:rFonts w:cs="Arabic Transparent"/>
          <w:sz w:val="26"/>
          <w:szCs w:val="26"/>
          <w:rtl/>
          <w:lang w:bidi="ar-DZ"/>
        </w:rPr>
        <w:t xml:space="preserve"> المعترضة على </w:t>
      </w:r>
      <w:proofErr w:type="gramStart"/>
      <w:r w:rsidRPr="00AE0F32">
        <w:rPr>
          <w:rFonts w:cs="Arabic Transparent"/>
          <w:sz w:val="26"/>
          <w:szCs w:val="26"/>
          <w:rtl/>
          <w:lang w:bidi="ar-DZ"/>
        </w:rPr>
        <w:t xml:space="preserve">القرار </w:t>
      </w:r>
      <w:r w:rsidR="00CC1B38" w:rsidRPr="00AE0F32">
        <w:rPr>
          <w:rFonts w:cs="Arabic Transparent" w:hint="cs"/>
          <w:sz w:val="26"/>
          <w:szCs w:val="26"/>
          <w:rtl/>
          <w:lang w:bidi="ar-DZ"/>
        </w:rPr>
        <w:t>،</w:t>
      </w:r>
      <w:proofErr w:type="gramEnd"/>
      <w:r w:rsidRPr="00AE0F32">
        <w:rPr>
          <w:rFonts w:cs="Arabic Transparent"/>
          <w:sz w:val="26"/>
          <w:szCs w:val="26"/>
          <w:rtl/>
          <w:lang w:bidi="ar-DZ"/>
        </w:rPr>
        <w:t xml:space="preserve">و هو ما لا تهدف </w:t>
      </w:r>
      <w:r w:rsidR="00F223CB" w:rsidRPr="00AE0F32">
        <w:rPr>
          <w:rFonts w:cs="Arabic Transparent" w:hint="cs"/>
          <w:sz w:val="26"/>
          <w:szCs w:val="26"/>
          <w:rtl/>
          <w:lang w:bidi="ar-DZ"/>
        </w:rPr>
        <w:t>إليه</w:t>
      </w:r>
      <w:r w:rsidRPr="00AE0F32">
        <w:rPr>
          <w:rFonts w:cs="Arabic Transparent"/>
          <w:sz w:val="26"/>
          <w:szCs w:val="26"/>
          <w:rtl/>
          <w:lang w:bidi="ar-DZ"/>
        </w:rPr>
        <w:t xml:space="preserve"> </w:t>
      </w:r>
      <w:r w:rsidR="00F223CB" w:rsidRPr="00AE0F32">
        <w:rPr>
          <w:rFonts w:cs="Arabic Transparent" w:hint="cs"/>
          <w:sz w:val="26"/>
          <w:szCs w:val="26"/>
          <w:rtl/>
          <w:lang w:bidi="ar-DZ"/>
        </w:rPr>
        <w:t>الأقلية</w:t>
      </w:r>
      <w:r w:rsidRPr="00AE0F32">
        <w:rPr>
          <w:rFonts w:cs="Arabic Transparent"/>
          <w:sz w:val="26"/>
          <w:szCs w:val="26"/>
          <w:rtl/>
          <w:lang w:bidi="ar-DZ"/>
        </w:rPr>
        <w:t xml:space="preserve"> من دعواها.</w:t>
      </w:r>
    </w:p>
    <w:p w:rsidR="00B40B21" w:rsidRPr="00AE0F32" w:rsidRDefault="00CC1B38" w:rsidP="00B40B21">
      <w:pPr>
        <w:tabs>
          <w:tab w:val="left" w:pos="-2"/>
          <w:tab w:val="right" w:pos="281"/>
        </w:tabs>
        <w:bidi/>
        <w:spacing w:line="360" w:lineRule="auto"/>
        <w:jc w:val="both"/>
        <w:rPr>
          <w:rFonts w:cs="Arabic Transparent"/>
          <w:sz w:val="26"/>
          <w:szCs w:val="26"/>
          <w:rtl/>
          <w:lang w:bidi="ar-DZ"/>
        </w:rPr>
      </w:pPr>
      <w:r w:rsidRPr="00AE0F32">
        <w:rPr>
          <w:rFonts w:cs="Arabic Transparent" w:hint="cs"/>
          <w:sz w:val="26"/>
          <w:szCs w:val="26"/>
          <w:rtl/>
          <w:lang w:bidi="ar-DZ"/>
        </w:rPr>
        <w:t xml:space="preserve">  - </w:t>
      </w:r>
      <w:r w:rsidR="00B40B21" w:rsidRPr="00AE0F32">
        <w:rPr>
          <w:rFonts w:cs="Arabic Transparent"/>
          <w:sz w:val="26"/>
          <w:szCs w:val="26"/>
          <w:rtl/>
          <w:lang w:bidi="ar-DZ"/>
        </w:rPr>
        <w:t xml:space="preserve">و </w:t>
      </w:r>
      <w:r w:rsidR="00F223CB" w:rsidRPr="00AE0F32">
        <w:rPr>
          <w:rFonts w:cs="Arabic Transparent" w:hint="cs"/>
          <w:sz w:val="26"/>
          <w:szCs w:val="26"/>
          <w:rtl/>
          <w:lang w:bidi="ar-DZ"/>
        </w:rPr>
        <w:t>إذا</w:t>
      </w:r>
      <w:r w:rsidR="00B40B21" w:rsidRPr="00AE0F32">
        <w:rPr>
          <w:rFonts w:cs="Arabic Transparent"/>
          <w:sz w:val="26"/>
          <w:szCs w:val="26"/>
          <w:rtl/>
          <w:lang w:bidi="ar-DZ"/>
        </w:rPr>
        <w:t xml:space="preserve"> كان من المتفق عليه </w:t>
      </w:r>
      <w:r w:rsidR="00F223CB" w:rsidRPr="00AE0F32">
        <w:rPr>
          <w:rFonts w:cs="Arabic Transparent" w:hint="cs"/>
          <w:sz w:val="26"/>
          <w:szCs w:val="26"/>
          <w:rtl/>
          <w:lang w:bidi="ar-DZ"/>
        </w:rPr>
        <w:t>أن</w:t>
      </w:r>
      <w:r w:rsidR="00B40B21" w:rsidRPr="00AE0F32">
        <w:rPr>
          <w:rFonts w:cs="Arabic Transparent"/>
          <w:sz w:val="26"/>
          <w:szCs w:val="26"/>
          <w:rtl/>
          <w:lang w:bidi="ar-DZ"/>
        </w:rPr>
        <w:t xml:space="preserve"> </w:t>
      </w:r>
      <w:r w:rsidR="00F223CB" w:rsidRPr="00AE0F32">
        <w:rPr>
          <w:rFonts w:cs="Arabic Transparent" w:hint="cs"/>
          <w:sz w:val="26"/>
          <w:szCs w:val="26"/>
          <w:rtl/>
          <w:lang w:bidi="ar-DZ"/>
        </w:rPr>
        <w:t>الأغلبية</w:t>
      </w:r>
      <w:r w:rsidR="00B40B21" w:rsidRPr="00AE0F32">
        <w:rPr>
          <w:rFonts w:cs="Arabic Transparent"/>
          <w:sz w:val="26"/>
          <w:szCs w:val="26"/>
          <w:rtl/>
          <w:lang w:bidi="ar-DZ"/>
        </w:rPr>
        <w:t xml:space="preserve"> هي التي تتحمل التعويض من ذمتها المالية فان صعوبة عملية بالغة تعترض التعرف على هذه </w:t>
      </w:r>
      <w:r w:rsidR="00F223CB" w:rsidRPr="00AE0F32">
        <w:rPr>
          <w:rFonts w:cs="Arabic Transparent" w:hint="cs"/>
          <w:sz w:val="26"/>
          <w:szCs w:val="26"/>
          <w:rtl/>
          <w:lang w:bidi="ar-DZ"/>
        </w:rPr>
        <w:t>الأغلبية</w:t>
      </w:r>
      <w:r w:rsidR="00B40B21" w:rsidRPr="00AE0F32">
        <w:rPr>
          <w:rFonts w:cs="Arabic Transparent"/>
          <w:sz w:val="26"/>
          <w:szCs w:val="26"/>
          <w:rtl/>
          <w:lang w:bidi="ar-DZ"/>
        </w:rPr>
        <w:t xml:space="preserve">، كون </w:t>
      </w:r>
      <w:r w:rsidR="00F223CB" w:rsidRPr="00AE0F32">
        <w:rPr>
          <w:rFonts w:cs="Arabic Transparent" w:hint="cs"/>
          <w:sz w:val="26"/>
          <w:szCs w:val="26"/>
          <w:rtl/>
          <w:lang w:bidi="ar-DZ"/>
        </w:rPr>
        <w:t>الأغلبية</w:t>
      </w:r>
      <w:r w:rsidR="00B40B21" w:rsidRPr="00AE0F32">
        <w:rPr>
          <w:rFonts w:cs="Arabic Transparent"/>
          <w:sz w:val="26"/>
          <w:szCs w:val="26"/>
          <w:rtl/>
          <w:lang w:bidi="ar-DZ"/>
        </w:rPr>
        <w:t xml:space="preserve"> هنا لا تشكل جهازا من </w:t>
      </w:r>
      <w:r w:rsidR="00F223CB" w:rsidRPr="00AE0F32">
        <w:rPr>
          <w:rFonts w:cs="Arabic Transparent" w:hint="cs"/>
          <w:sz w:val="26"/>
          <w:szCs w:val="26"/>
          <w:rtl/>
          <w:lang w:bidi="ar-DZ"/>
        </w:rPr>
        <w:t>أجهزة</w:t>
      </w:r>
      <w:r w:rsidR="00B40B21" w:rsidRPr="00AE0F32">
        <w:rPr>
          <w:rFonts w:cs="Arabic Transparent"/>
          <w:sz w:val="26"/>
          <w:szCs w:val="26"/>
          <w:rtl/>
          <w:lang w:bidi="ar-DZ"/>
        </w:rPr>
        <w:t xml:space="preserve"> الشركة، كما هو الحال بالنسبة </w:t>
      </w:r>
      <w:r w:rsidR="00F223CB" w:rsidRPr="00AE0F32">
        <w:rPr>
          <w:rFonts w:cs="Arabic Transparent" w:hint="cs"/>
          <w:sz w:val="26"/>
          <w:szCs w:val="26"/>
          <w:rtl/>
          <w:lang w:bidi="ar-DZ"/>
        </w:rPr>
        <w:t>لأجهزة</w:t>
      </w:r>
      <w:r w:rsidR="00B40B21" w:rsidRPr="00AE0F32">
        <w:rPr>
          <w:rFonts w:cs="Arabic Transparent"/>
          <w:sz w:val="26"/>
          <w:szCs w:val="26"/>
          <w:rtl/>
          <w:lang w:bidi="ar-DZ"/>
        </w:rPr>
        <w:t xml:space="preserve"> </w:t>
      </w:r>
      <w:r w:rsidR="00F223CB" w:rsidRPr="00AE0F32">
        <w:rPr>
          <w:rFonts w:cs="Arabic Transparent" w:hint="cs"/>
          <w:sz w:val="26"/>
          <w:szCs w:val="26"/>
          <w:rtl/>
          <w:lang w:bidi="ar-DZ"/>
        </w:rPr>
        <w:t>الإدارة</w:t>
      </w:r>
      <w:r w:rsidR="00B40B21" w:rsidRPr="00AE0F32">
        <w:rPr>
          <w:rFonts w:cs="Arabic Transparent"/>
          <w:sz w:val="26"/>
          <w:szCs w:val="26"/>
          <w:rtl/>
          <w:lang w:bidi="ar-DZ"/>
        </w:rPr>
        <w:t xml:space="preserve"> و التسيير التي من السهل تحميلها المسؤولية و مطالبتها بالتعويض، و عليه و في حالة تعسف </w:t>
      </w:r>
      <w:r w:rsidR="00F223CB" w:rsidRPr="00AE0F32">
        <w:rPr>
          <w:rFonts w:cs="Arabic Transparent" w:hint="cs"/>
          <w:sz w:val="26"/>
          <w:szCs w:val="26"/>
          <w:rtl/>
          <w:lang w:bidi="ar-DZ"/>
        </w:rPr>
        <w:t>الأغلبية</w:t>
      </w:r>
      <w:r w:rsidR="00B40B21" w:rsidRPr="00AE0F32">
        <w:rPr>
          <w:rFonts w:cs="Arabic Transparent"/>
          <w:sz w:val="26"/>
          <w:szCs w:val="26"/>
          <w:rtl/>
          <w:lang w:bidi="ar-DZ"/>
        </w:rPr>
        <w:t xml:space="preserve"> فانه </w:t>
      </w:r>
      <w:r w:rsidRPr="00AE0F32">
        <w:rPr>
          <w:rFonts w:cs="Arabic Transparent" w:hint="cs"/>
          <w:sz w:val="26"/>
          <w:szCs w:val="26"/>
          <w:rtl/>
          <w:lang w:bidi="ar-DZ"/>
        </w:rPr>
        <w:t>،</w:t>
      </w:r>
      <w:r w:rsidR="00B40B21" w:rsidRPr="00AE0F32">
        <w:rPr>
          <w:rFonts w:cs="Arabic Transparent"/>
          <w:sz w:val="26"/>
          <w:szCs w:val="26"/>
          <w:rtl/>
          <w:lang w:bidi="ar-DZ"/>
        </w:rPr>
        <w:t xml:space="preserve">و </w:t>
      </w:r>
      <w:r w:rsidR="00F223CB" w:rsidRPr="00AE0F32">
        <w:rPr>
          <w:rFonts w:cs="Arabic Transparent" w:hint="cs"/>
          <w:sz w:val="26"/>
          <w:szCs w:val="26"/>
          <w:rtl/>
          <w:lang w:bidi="ar-DZ"/>
        </w:rPr>
        <w:t>بالإضافة</w:t>
      </w:r>
      <w:r w:rsidR="00B40B21" w:rsidRPr="00AE0F32">
        <w:rPr>
          <w:rFonts w:cs="Arabic Transparent"/>
          <w:sz w:val="26"/>
          <w:szCs w:val="26"/>
          <w:rtl/>
          <w:lang w:bidi="ar-DZ"/>
        </w:rPr>
        <w:t xml:space="preserve"> </w:t>
      </w:r>
      <w:r w:rsidR="00F223CB" w:rsidRPr="00AE0F32">
        <w:rPr>
          <w:rFonts w:cs="Arabic Transparent" w:hint="cs"/>
          <w:sz w:val="26"/>
          <w:szCs w:val="26"/>
          <w:rtl/>
          <w:lang w:bidi="ar-DZ"/>
        </w:rPr>
        <w:t>إلى</w:t>
      </w:r>
      <w:r w:rsidR="00B40B21" w:rsidRPr="00AE0F32">
        <w:rPr>
          <w:rFonts w:cs="Arabic Transparent"/>
          <w:sz w:val="26"/>
          <w:szCs w:val="26"/>
          <w:rtl/>
          <w:lang w:bidi="ar-DZ"/>
        </w:rPr>
        <w:t xml:space="preserve"> صعوبة </w:t>
      </w:r>
      <w:r w:rsidR="00F223CB" w:rsidRPr="00AE0F32">
        <w:rPr>
          <w:rFonts w:cs="Arabic Transparent" w:hint="cs"/>
          <w:sz w:val="26"/>
          <w:szCs w:val="26"/>
          <w:rtl/>
          <w:lang w:bidi="ar-DZ"/>
        </w:rPr>
        <w:t>إثبات</w:t>
      </w:r>
      <w:r w:rsidR="00B40B21" w:rsidRPr="00AE0F32">
        <w:rPr>
          <w:rFonts w:cs="Arabic Transparent"/>
          <w:sz w:val="26"/>
          <w:szCs w:val="26"/>
          <w:rtl/>
          <w:lang w:bidi="ar-DZ"/>
        </w:rPr>
        <w:t xml:space="preserve"> الضرر و قدره </w:t>
      </w:r>
      <w:r w:rsidRPr="00AE0F32">
        <w:rPr>
          <w:rFonts w:cs="Arabic Transparent" w:hint="cs"/>
          <w:sz w:val="26"/>
          <w:szCs w:val="26"/>
          <w:rtl/>
          <w:lang w:bidi="ar-DZ"/>
        </w:rPr>
        <w:t>،</w:t>
      </w:r>
      <w:r w:rsidR="00B40B21" w:rsidRPr="00AE0F32">
        <w:rPr>
          <w:rFonts w:cs="Arabic Transparent"/>
          <w:sz w:val="26"/>
          <w:szCs w:val="26"/>
          <w:rtl/>
          <w:lang w:bidi="ar-DZ"/>
        </w:rPr>
        <w:t xml:space="preserve">فانه يصعب تحديد </w:t>
      </w:r>
      <w:r w:rsidR="00F223CB" w:rsidRPr="00AE0F32">
        <w:rPr>
          <w:rFonts w:cs="Arabic Transparent" w:hint="cs"/>
          <w:sz w:val="26"/>
          <w:szCs w:val="26"/>
          <w:rtl/>
          <w:lang w:bidi="ar-DZ"/>
        </w:rPr>
        <w:t>الأشخاص</w:t>
      </w:r>
      <w:r w:rsidR="00B40B21" w:rsidRPr="00AE0F32">
        <w:rPr>
          <w:rFonts w:cs="Arabic Transparent"/>
          <w:sz w:val="26"/>
          <w:szCs w:val="26"/>
          <w:rtl/>
          <w:lang w:bidi="ar-DZ"/>
        </w:rPr>
        <w:t xml:space="preserve"> الذين يمكن </w:t>
      </w:r>
      <w:r w:rsidR="00F223CB" w:rsidRPr="00AE0F32">
        <w:rPr>
          <w:rFonts w:cs="Arabic Transparent" w:hint="cs"/>
          <w:sz w:val="26"/>
          <w:szCs w:val="26"/>
          <w:rtl/>
          <w:lang w:bidi="ar-DZ"/>
        </w:rPr>
        <w:t>إسناد</w:t>
      </w:r>
      <w:r w:rsidR="00B40B21" w:rsidRPr="00AE0F32">
        <w:rPr>
          <w:rFonts w:cs="Arabic Transparent"/>
          <w:sz w:val="26"/>
          <w:szCs w:val="26"/>
          <w:rtl/>
          <w:lang w:bidi="ar-DZ"/>
        </w:rPr>
        <w:t xml:space="preserve"> </w:t>
      </w:r>
      <w:r w:rsidR="00F223CB" w:rsidRPr="00AE0F32">
        <w:rPr>
          <w:rFonts w:cs="Arabic Transparent" w:hint="cs"/>
          <w:sz w:val="26"/>
          <w:szCs w:val="26"/>
          <w:rtl/>
          <w:lang w:bidi="ar-DZ"/>
        </w:rPr>
        <w:t>الخطأ</w:t>
      </w:r>
      <w:r w:rsidR="00B40B21" w:rsidRPr="00AE0F32">
        <w:rPr>
          <w:rFonts w:cs="Arabic Transparent"/>
          <w:sz w:val="26"/>
          <w:szCs w:val="26"/>
          <w:rtl/>
          <w:lang w:bidi="ar-DZ"/>
        </w:rPr>
        <w:t xml:space="preserve"> </w:t>
      </w:r>
      <w:r w:rsidR="00F223CB" w:rsidRPr="00AE0F32">
        <w:rPr>
          <w:rFonts w:cs="Arabic Transparent" w:hint="cs"/>
          <w:sz w:val="26"/>
          <w:szCs w:val="26"/>
          <w:rtl/>
          <w:lang w:bidi="ar-DZ"/>
        </w:rPr>
        <w:t>إليهم</w:t>
      </w:r>
      <w:r w:rsidR="00B856EF" w:rsidRPr="00AE0F32">
        <w:rPr>
          <w:rFonts w:cs="Arabic Transparent" w:hint="cs"/>
          <w:sz w:val="26"/>
          <w:szCs w:val="26"/>
          <w:rtl/>
          <w:lang w:bidi="ar-DZ"/>
        </w:rPr>
        <w:t>،</w:t>
      </w:r>
      <w:r w:rsidR="00B40B21" w:rsidRPr="00AE0F32">
        <w:rPr>
          <w:rFonts w:cs="Arabic Transparent"/>
          <w:sz w:val="26"/>
          <w:szCs w:val="26"/>
          <w:rtl/>
          <w:lang w:bidi="ar-DZ"/>
        </w:rPr>
        <w:t xml:space="preserve"> </w:t>
      </w:r>
      <w:r w:rsidR="00F223CB" w:rsidRPr="00AE0F32">
        <w:rPr>
          <w:rFonts w:cs="Arabic Transparent" w:hint="cs"/>
          <w:sz w:val="26"/>
          <w:szCs w:val="26"/>
          <w:rtl/>
          <w:lang w:bidi="ar-DZ"/>
        </w:rPr>
        <w:t>فالأغلبية</w:t>
      </w:r>
      <w:r w:rsidR="00B40B21" w:rsidRPr="00AE0F32">
        <w:rPr>
          <w:rFonts w:cs="Arabic Transparent"/>
          <w:sz w:val="26"/>
          <w:szCs w:val="26"/>
          <w:rtl/>
          <w:lang w:bidi="ar-DZ"/>
        </w:rPr>
        <w:t xml:space="preserve"> بصفتها </w:t>
      </w:r>
      <w:r w:rsidR="00F223CB" w:rsidRPr="00AE0F32">
        <w:rPr>
          <w:rFonts w:cs="Arabic Transparent" w:hint="cs"/>
          <w:sz w:val="26"/>
          <w:szCs w:val="26"/>
          <w:rtl/>
          <w:lang w:bidi="ar-DZ"/>
        </w:rPr>
        <w:t>أغلبية</w:t>
      </w:r>
      <w:r w:rsidR="00B40B21" w:rsidRPr="00AE0F32">
        <w:rPr>
          <w:rFonts w:cs="Arabic Transparent"/>
          <w:sz w:val="26"/>
          <w:szCs w:val="26"/>
          <w:rtl/>
          <w:lang w:bidi="ar-DZ"/>
        </w:rPr>
        <w:t xml:space="preserve"> هي التي اتخذت القرارات التعسفية، و ليس مجرد مجموعة من </w:t>
      </w:r>
      <w:r w:rsidR="00F223CB" w:rsidRPr="00AE0F32">
        <w:rPr>
          <w:rFonts w:cs="Arabic Transparent" w:hint="cs"/>
          <w:sz w:val="26"/>
          <w:szCs w:val="26"/>
          <w:rtl/>
          <w:lang w:bidi="ar-DZ"/>
        </w:rPr>
        <w:t>الأشخاص</w:t>
      </w:r>
      <w:r w:rsidR="00B40B21" w:rsidRPr="00AE0F32">
        <w:rPr>
          <w:rFonts w:cs="Arabic Transparent"/>
          <w:sz w:val="26"/>
          <w:szCs w:val="26"/>
          <w:rtl/>
          <w:lang w:bidi="ar-DZ"/>
        </w:rPr>
        <w:t xml:space="preserve"> يمكن النظر </w:t>
      </w:r>
      <w:r w:rsidR="00441994" w:rsidRPr="00AE0F32">
        <w:rPr>
          <w:rFonts w:cs="Arabic Transparent" w:hint="cs"/>
          <w:sz w:val="26"/>
          <w:szCs w:val="26"/>
          <w:rtl/>
          <w:lang w:bidi="ar-DZ"/>
        </w:rPr>
        <w:t>إليهم</w:t>
      </w:r>
      <w:r w:rsidR="00B40B21" w:rsidRPr="00AE0F32">
        <w:rPr>
          <w:rFonts w:cs="Arabic Transparent"/>
          <w:sz w:val="26"/>
          <w:szCs w:val="26"/>
          <w:rtl/>
          <w:lang w:bidi="ar-DZ"/>
        </w:rPr>
        <w:t xml:space="preserve"> </w:t>
      </w:r>
      <w:proofErr w:type="spellStart"/>
      <w:r w:rsidR="00B40B21" w:rsidRPr="00AE0F32">
        <w:rPr>
          <w:rFonts w:cs="Arabic Transparent"/>
          <w:sz w:val="26"/>
          <w:szCs w:val="26"/>
          <w:rtl/>
          <w:lang w:bidi="ar-DZ"/>
        </w:rPr>
        <w:t>بذواتهم</w:t>
      </w:r>
      <w:proofErr w:type="spellEnd"/>
      <w:r w:rsidR="00B40B21" w:rsidRPr="00AE0F32">
        <w:rPr>
          <w:rFonts w:cs="Arabic Transparent"/>
          <w:sz w:val="26"/>
          <w:szCs w:val="26"/>
          <w:rtl/>
          <w:lang w:bidi="ar-DZ"/>
        </w:rPr>
        <w:t xml:space="preserve"> و معاملتهم كل واحد منهم على انفراد</w:t>
      </w:r>
      <w:r w:rsidR="00B40B21" w:rsidRPr="00AE0F32">
        <w:rPr>
          <w:rFonts w:cs="Arabic Transparent"/>
          <w:b/>
          <w:bCs/>
          <w:sz w:val="26"/>
          <w:szCs w:val="26"/>
          <w:vertAlign w:val="superscript"/>
          <w:rtl/>
          <w:lang w:bidi="ar-DZ"/>
        </w:rPr>
        <w:t>(</w:t>
      </w:r>
      <w:r w:rsidR="00B40B21" w:rsidRPr="00AE0F32">
        <w:rPr>
          <w:rStyle w:val="Appelnotedebasdep"/>
          <w:rFonts w:cs="Arabic Transparent"/>
          <w:b/>
          <w:bCs/>
          <w:sz w:val="26"/>
          <w:szCs w:val="26"/>
          <w:rtl/>
          <w:lang w:bidi="ar-DZ"/>
        </w:rPr>
        <w:footnoteReference w:id="273"/>
      </w:r>
      <w:r w:rsidR="00B40B21" w:rsidRPr="00AE0F32">
        <w:rPr>
          <w:rFonts w:cs="Arabic Transparent"/>
          <w:b/>
          <w:bCs/>
          <w:sz w:val="26"/>
          <w:szCs w:val="26"/>
          <w:vertAlign w:val="superscript"/>
          <w:rtl/>
          <w:lang w:bidi="ar-DZ"/>
        </w:rPr>
        <w:t xml:space="preserve">) </w:t>
      </w:r>
      <w:r w:rsidR="00B856EF" w:rsidRPr="00AE0F32">
        <w:rPr>
          <w:rFonts w:cs="Arabic Transparent" w:hint="cs"/>
          <w:b/>
          <w:bCs/>
          <w:sz w:val="26"/>
          <w:szCs w:val="26"/>
          <w:vertAlign w:val="superscript"/>
          <w:rtl/>
          <w:lang w:bidi="ar-DZ"/>
        </w:rPr>
        <w:t>،</w:t>
      </w:r>
      <w:r w:rsidR="00B856EF" w:rsidRPr="00AE0F32">
        <w:rPr>
          <w:rFonts w:cs="Arabic Transparent"/>
          <w:sz w:val="26"/>
          <w:szCs w:val="26"/>
          <w:rtl/>
          <w:lang w:bidi="ar-DZ"/>
        </w:rPr>
        <w:t>و لا</w:t>
      </w:r>
      <w:r w:rsidR="00F223CB" w:rsidRPr="00AE0F32">
        <w:rPr>
          <w:rFonts w:cs="Arabic Transparent" w:hint="cs"/>
          <w:sz w:val="26"/>
          <w:szCs w:val="26"/>
          <w:rtl/>
          <w:lang w:bidi="ar-DZ"/>
        </w:rPr>
        <w:t xml:space="preserve"> </w:t>
      </w:r>
      <w:r w:rsidR="00B856EF" w:rsidRPr="00AE0F32">
        <w:rPr>
          <w:rFonts w:cs="Arabic Transparent" w:hint="cs"/>
          <w:sz w:val="26"/>
          <w:szCs w:val="26"/>
          <w:rtl/>
          <w:lang w:bidi="ar-DZ"/>
        </w:rPr>
        <w:t>ت</w:t>
      </w:r>
      <w:r w:rsidR="00B40B21" w:rsidRPr="00AE0F32">
        <w:rPr>
          <w:rFonts w:cs="Arabic Transparent"/>
          <w:sz w:val="26"/>
          <w:szCs w:val="26"/>
          <w:rtl/>
          <w:lang w:bidi="ar-DZ"/>
        </w:rPr>
        <w:t xml:space="preserve">ثار الصعوبة في الحالة التي تكون فيها </w:t>
      </w:r>
      <w:r w:rsidR="00F223CB" w:rsidRPr="00AE0F32">
        <w:rPr>
          <w:rFonts w:cs="Arabic Transparent" w:hint="cs"/>
          <w:sz w:val="26"/>
          <w:szCs w:val="26"/>
          <w:rtl/>
          <w:lang w:bidi="ar-DZ"/>
        </w:rPr>
        <w:t>الأغلبية</w:t>
      </w:r>
      <w:r w:rsidR="00B40B21" w:rsidRPr="00AE0F32">
        <w:rPr>
          <w:rFonts w:cs="Arabic Transparent"/>
          <w:sz w:val="26"/>
          <w:szCs w:val="26"/>
          <w:rtl/>
          <w:lang w:bidi="ar-DZ"/>
        </w:rPr>
        <w:t xml:space="preserve"> من مساهم واحد يمتلك </w:t>
      </w:r>
      <w:r w:rsidR="00F223CB" w:rsidRPr="00AE0F32">
        <w:rPr>
          <w:rFonts w:cs="Arabic Transparent" w:hint="cs"/>
          <w:sz w:val="26"/>
          <w:szCs w:val="26"/>
          <w:rtl/>
          <w:lang w:bidi="ar-DZ"/>
        </w:rPr>
        <w:t>أغلبية</w:t>
      </w:r>
      <w:r w:rsidR="00B40B21" w:rsidRPr="00AE0F32">
        <w:rPr>
          <w:rFonts w:cs="Arabic Transparent"/>
          <w:sz w:val="26"/>
          <w:szCs w:val="26"/>
          <w:rtl/>
          <w:lang w:bidi="ar-DZ"/>
        </w:rPr>
        <w:t xml:space="preserve"> </w:t>
      </w:r>
      <w:r w:rsidR="00F223CB" w:rsidRPr="00AE0F32">
        <w:rPr>
          <w:rFonts w:cs="Arabic Transparent" w:hint="cs"/>
          <w:sz w:val="26"/>
          <w:szCs w:val="26"/>
          <w:rtl/>
          <w:lang w:bidi="ar-DZ"/>
        </w:rPr>
        <w:t>الأصوات</w:t>
      </w:r>
      <w:r w:rsidR="00B40B21" w:rsidRPr="00AE0F32">
        <w:rPr>
          <w:rFonts w:cs="Arabic Transparent"/>
          <w:sz w:val="26"/>
          <w:szCs w:val="26"/>
          <w:rtl/>
          <w:lang w:bidi="ar-DZ"/>
        </w:rPr>
        <w:t xml:space="preserve"> لاتخاذ القرار</w:t>
      </w:r>
      <w:r w:rsidR="00B856EF" w:rsidRPr="00AE0F32">
        <w:rPr>
          <w:rFonts w:cs="Arabic Transparent" w:hint="cs"/>
          <w:sz w:val="26"/>
          <w:szCs w:val="26"/>
          <w:rtl/>
          <w:lang w:bidi="ar-DZ"/>
        </w:rPr>
        <w:t>،</w:t>
      </w:r>
      <w:r w:rsidR="00B40B21" w:rsidRPr="00AE0F32">
        <w:rPr>
          <w:rFonts w:cs="Arabic Transparent"/>
          <w:sz w:val="26"/>
          <w:szCs w:val="26"/>
          <w:rtl/>
          <w:lang w:bidi="ar-DZ"/>
        </w:rPr>
        <w:t xml:space="preserve"> و فرضه على مجموع المساهمين حيث يكون ملزما بمفرده بتعويض كامل الضرر الذي لحق </w:t>
      </w:r>
      <w:r w:rsidR="00F223CB" w:rsidRPr="00AE0F32">
        <w:rPr>
          <w:rFonts w:cs="Arabic Transparent" w:hint="cs"/>
          <w:sz w:val="26"/>
          <w:szCs w:val="26"/>
          <w:rtl/>
          <w:lang w:bidi="ar-DZ"/>
        </w:rPr>
        <w:t>الأقلية</w:t>
      </w:r>
      <w:r w:rsidR="00B856EF" w:rsidRPr="00AE0F32">
        <w:rPr>
          <w:rFonts w:cs="Arabic Transparent" w:hint="cs"/>
          <w:sz w:val="26"/>
          <w:szCs w:val="26"/>
          <w:rtl/>
          <w:lang w:bidi="ar-DZ"/>
        </w:rPr>
        <w:t>،</w:t>
      </w:r>
      <w:r w:rsidR="00B40B21" w:rsidRPr="00AE0F32">
        <w:rPr>
          <w:rFonts w:cs="Arabic Transparent"/>
          <w:sz w:val="26"/>
          <w:szCs w:val="26"/>
          <w:rtl/>
          <w:lang w:bidi="ar-DZ"/>
        </w:rPr>
        <w:t xml:space="preserve"> كما </w:t>
      </w:r>
      <w:r w:rsidR="00F223CB" w:rsidRPr="00AE0F32">
        <w:rPr>
          <w:rFonts w:cs="Arabic Transparent" w:hint="cs"/>
          <w:sz w:val="26"/>
          <w:szCs w:val="26"/>
          <w:rtl/>
          <w:lang w:bidi="ar-DZ"/>
        </w:rPr>
        <w:t>أن</w:t>
      </w:r>
      <w:r w:rsidR="00B40B21" w:rsidRPr="00AE0F32">
        <w:rPr>
          <w:rFonts w:cs="Arabic Transparent"/>
          <w:sz w:val="26"/>
          <w:szCs w:val="26"/>
          <w:rtl/>
          <w:lang w:bidi="ar-DZ"/>
        </w:rPr>
        <w:t xml:space="preserve"> هذه الصعوبة لا تثار </w:t>
      </w:r>
      <w:r w:rsidR="00F223CB" w:rsidRPr="00AE0F32">
        <w:rPr>
          <w:rFonts w:cs="Arabic Transparent" w:hint="cs"/>
          <w:sz w:val="26"/>
          <w:szCs w:val="26"/>
          <w:rtl/>
          <w:lang w:bidi="ar-DZ"/>
        </w:rPr>
        <w:t>أيضا</w:t>
      </w:r>
      <w:r w:rsidR="00B40B21" w:rsidRPr="00AE0F32">
        <w:rPr>
          <w:rFonts w:cs="Arabic Transparent"/>
          <w:sz w:val="26"/>
          <w:szCs w:val="26"/>
          <w:rtl/>
          <w:lang w:bidi="ar-DZ"/>
        </w:rPr>
        <w:t xml:space="preserve"> في الحالة التي تمتلك فيها </w:t>
      </w:r>
      <w:r w:rsidR="00F223CB" w:rsidRPr="00AE0F32">
        <w:rPr>
          <w:rFonts w:cs="Arabic Transparent" w:hint="cs"/>
          <w:sz w:val="26"/>
          <w:szCs w:val="26"/>
          <w:rtl/>
          <w:lang w:bidi="ar-DZ"/>
        </w:rPr>
        <w:t>أغلبية</w:t>
      </w:r>
      <w:r w:rsidR="00B40B21" w:rsidRPr="00AE0F32">
        <w:rPr>
          <w:rFonts w:cs="Arabic Transparent"/>
          <w:sz w:val="26"/>
          <w:szCs w:val="26"/>
          <w:rtl/>
          <w:lang w:bidi="ar-DZ"/>
        </w:rPr>
        <w:t xml:space="preserve"> </w:t>
      </w:r>
      <w:r w:rsidR="00F223CB" w:rsidRPr="00AE0F32">
        <w:rPr>
          <w:rFonts w:cs="Arabic Transparent" w:hint="cs"/>
          <w:sz w:val="26"/>
          <w:szCs w:val="26"/>
          <w:rtl/>
          <w:lang w:bidi="ar-DZ"/>
        </w:rPr>
        <w:t>الأصوات</w:t>
      </w:r>
      <w:r w:rsidR="00B40B21" w:rsidRPr="00AE0F32">
        <w:rPr>
          <w:rFonts w:cs="Arabic Transparent"/>
          <w:sz w:val="26"/>
          <w:szCs w:val="26"/>
          <w:rtl/>
          <w:lang w:bidi="ar-DZ"/>
        </w:rPr>
        <w:t xml:space="preserve"> مجموعة من المساهمين تعمل في </w:t>
      </w:r>
      <w:r w:rsidR="00F223CB" w:rsidRPr="00AE0F32">
        <w:rPr>
          <w:rFonts w:cs="Arabic Transparent" w:hint="cs"/>
          <w:sz w:val="26"/>
          <w:szCs w:val="26"/>
          <w:rtl/>
          <w:lang w:bidi="ar-DZ"/>
        </w:rPr>
        <w:t>إطار</w:t>
      </w:r>
      <w:r w:rsidR="00B40B21" w:rsidRPr="00AE0F32">
        <w:rPr>
          <w:rFonts w:cs="Arabic Transparent"/>
          <w:sz w:val="26"/>
          <w:szCs w:val="26"/>
          <w:rtl/>
          <w:lang w:bidi="ar-DZ"/>
        </w:rPr>
        <w:t xml:space="preserve"> اتحاد </w:t>
      </w:r>
      <w:r w:rsidR="00F223CB" w:rsidRPr="00AE0F32">
        <w:rPr>
          <w:rFonts w:cs="Arabic Transparent" w:hint="cs"/>
          <w:sz w:val="26"/>
          <w:szCs w:val="26"/>
          <w:rtl/>
          <w:lang w:bidi="ar-DZ"/>
        </w:rPr>
        <w:t>أو</w:t>
      </w:r>
      <w:r w:rsidR="00B40B21" w:rsidRPr="00AE0F32">
        <w:rPr>
          <w:rFonts w:cs="Arabic Transparent"/>
          <w:sz w:val="26"/>
          <w:szCs w:val="26"/>
          <w:rtl/>
          <w:lang w:bidi="ar-DZ"/>
        </w:rPr>
        <w:t xml:space="preserve"> اتفاقية</w:t>
      </w:r>
      <w:r w:rsidR="00B856EF" w:rsidRPr="00AE0F32">
        <w:rPr>
          <w:rFonts w:cs="Arabic Transparent" w:hint="cs"/>
          <w:sz w:val="26"/>
          <w:szCs w:val="26"/>
          <w:rtl/>
          <w:lang w:bidi="ar-DZ"/>
        </w:rPr>
        <w:t>،</w:t>
      </w:r>
      <w:r w:rsidR="00B40B21" w:rsidRPr="00AE0F32">
        <w:rPr>
          <w:rFonts w:cs="Arabic Transparent"/>
          <w:sz w:val="26"/>
          <w:szCs w:val="26"/>
          <w:rtl/>
          <w:lang w:bidi="ar-DZ"/>
        </w:rPr>
        <w:t xml:space="preserve"> و ذلك من اجل ممارسة حقوق التصويت بهدف ت</w:t>
      </w:r>
      <w:r w:rsidR="00B856EF" w:rsidRPr="00AE0F32">
        <w:rPr>
          <w:rFonts w:cs="Arabic Transparent"/>
          <w:sz w:val="26"/>
          <w:szCs w:val="26"/>
          <w:rtl/>
          <w:lang w:bidi="ar-DZ"/>
        </w:rPr>
        <w:t>نفيذ سياسة مشترك</w:t>
      </w:r>
      <w:r w:rsidR="00B856EF" w:rsidRPr="00AE0F32">
        <w:rPr>
          <w:rFonts w:cs="Arabic Transparent" w:hint="cs"/>
          <w:sz w:val="26"/>
          <w:szCs w:val="26"/>
          <w:rtl/>
          <w:lang w:bidi="ar-DZ"/>
        </w:rPr>
        <w:t>ة</w:t>
      </w:r>
      <w:r w:rsidR="00B40B21" w:rsidRPr="00AE0F32">
        <w:rPr>
          <w:rFonts w:cs="Arabic Transparent"/>
          <w:sz w:val="26"/>
          <w:szCs w:val="26"/>
          <w:rtl/>
          <w:lang w:bidi="ar-DZ"/>
        </w:rPr>
        <w:t xml:space="preserve"> اتجاه الشركة فتحديد المسؤولية هنا يكون سهلا.</w:t>
      </w:r>
    </w:p>
    <w:p w:rsidR="00B40B21" w:rsidRPr="00AE0F32" w:rsidRDefault="00B856EF" w:rsidP="00B40B21">
      <w:pPr>
        <w:tabs>
          <w:tab w:val="left" w:pos="-2"/>
          <w:tab w:val="right" w:pos="281"/>
        </w:tabs>
        <w:bidi/>
        <w:spacing w:line="360" w:lineRule="auto"/>
        <w:jc w:val="both"/>
        <w:rPr>
          <w:rFonts w:cs="Arabic Transparent"/>
          <w:sz w:val="26"/>
          <w:szCs w:val="26"/>
          <w:rtl/>
          <w:lang w:bidi="ar-DZ"/>
        </w:rPr>
      </w:pPr>
      <w:r w:rsidRPr="00AE0F32">
        <w:rPr>
          <w:rFonts w:cs="Arabic Transparent" w:hint="cs"/>
          <w:sz w:val="26"/>
          <w:szCs w:val="26"/>
          <w:rtl/>
          <w:lang w:bidi="ar-DZ"/>
        </w:rPr>
        <w:t xml:space="preserve">  </w:t>
      </w:r>
      <w:r w:rsidR="00F223CB" w:rsidRPr="00AE0F32">
        <w:rPr>
          <w:rFonts w:cs="Arabic Transparent" w:hint="cs"/>
          <w:sz w:val="26"/>
          <w:szCs w:val="26"/>
          <w:rtl/>
          <w:lang w:bidi="ar-DZ"/>
        </w:rPr>
        <w:t>إنما</w:t>
      </w:r>
      <w:r w:rsidR="00B40B21" w:rsidRPr="00AE0F32">
        <w:rPr>
          <w:rFonts w:cs="Arabic Transparent"/>
          <w:sz w:val="26"/>
          <w:szCs w:val="26"/>
          <w:rtl/>
          <w:lang w:bidi="ar-DZ"/>
        </w:rPr>
        <w:t xml:space="preserve"> </w:t>
      </w:r>
      <w:r w:rsidR="00F223CB" w:rsidRPr="00AE0F32">
        <w:rPr>
          <w:rFonts w:cs="Arabic Transparent" w:hint="cs"/>
          <w:sz w:val="26"/>
          <w:szCs w:val="26"/>
          <w:rtl/>
          <w:lang w:bidi="ar-DZ"/>
        </w:rPr>
        <w:t>الإشكال</w:t>
      </w:r>
      <w:r w:rsidR="00B40B21" w:rsidRPr="00AE0F32">
        <w:rPr>
          <w:rFonts w:cs="Arabic Transparent"/>
          <w:sz w:val="26"/>
          <w:szCs w:val="26"/>
          <w:rtl/>
          <w:lang w:bidi="ar-DZ"/>
        </w:rPr>
        <w:t xml:space="preserve"> يطرح عندما يصدر قرار غير مشروع عن العديد من المساهمين </w:t>
      </w:r>
      <w:r w:rsidRPr="00AE0F32">
        <w:rPr>
          <w:rFonts w:cs="Arabic Transparent" w:hint="cs"/>
          <w:sz w:val="26"/>
          <w:szCs w:val="26"/>
          <w:rtl/>
          <w:lang w:bidi="ar-DZ"/>
        </w:rPr>
        <w:t>،</w:t>
      </w:r>
      <w:r w:rsidR="00B40B21" w:rsidRPr="00AE0F32">
        <w:rPr>
          <w:rFonts w:cs="Arabic Transparent"/>
          <w:sz w:val="26"/>
          <w:szCs w:val="26"/>
          <w:rtl/>
          <w:lang w:bidi="ar-DZ"/>
        </w:rPr>
        <w:t xml:space="preserve">لا يربطهم مثل هذا الاتحاد على </w:t>
      </w:r>
      <w:r w:rsidR="00F223CB" w:rsidRPr="00AE0F32">
        <w:rPr>
          <w:rFonts w:cs="Arabic Transparent" w:hint="cs"/>
          <w:sz w:val="26"/>
          <w:szCs w:val="26"/>
          <w:rtl/>
          <w:lang w:bidi="ar-DZ"/>
        </w:rPr>
        <w:t>الأقل</w:t>
      </w:r>
      <w:r w:rsidR="00B40B21" w:rsidRPr="00AE0F32">
        <w:rPr>
          <w:rFonts w:cs="Arabic Transparent"/>
          <w:sz w:val="26"/>
          <w:szCs w:val="26"/>
          <w:rtl/>
          <w:lang w:bidi="ar-DZ"/>
        </w:rPr>
        <w:t xml:space="preserve"> ظاهريا </w:t>
      </w:r>
      <w:r w:rsidRPr="00AE0F32">
        <w:rPr>
          <w:rFonts w:cs="Arabic Transparent" w:hint="cs"/>
          <w:sz w:val="26"/>
          <w:szCs w:val="26"/>
          <w:rtl/>
          <w:lang w:bidi="ar-DZ"/>
        </w:rPr>
        <w:t>،</w:t>
      </w:r>
      <w:r w:rsidR="00B40B21" w:rsidRPr="00AE0F32">
        <w:rPr>
          <w:rFonts w:cs="Arabic Transparent"/>
          <w:sz w:val="26"/>
          <w:szCs w:val="26"/>
          <w:rtl/>
          <w:lang w:bidi="ar-DZ"/>
        </w:rPr>
        <w:t xml:space="preserve">حيث نجد العديد من المساهمين يبعثون بتوكيلاتهم على بياض </w:t>
      </w:r>
      <w:r w:rsidR="00F223CB" w:rsidRPr="00AE0F32">
        <w:rPr>
          <w:rFonts w:cs="Arabic Transparent" w:hint="cs"/>
          <w:sz w:val="26"/>
          <w:szCs w:val="26"/>
          <w:rtl/>
          <w:lang w:bidi="ar-DZ"/>
        </w:rPr>
        <w:t>إلى</w:t>
      </w:r>
      <w:r w:rsidR="00B40B21" w:rsidRPr="00AE0F32">
        <w:rPr>
          <w:rFonts w:cs="Arabic Transparent"/>
          <w:sz w:val="26"/>
          <w:szCs w:val="26"/>
          <w:rtl/>
          <w:lang w:bidi="ar-DZ"/>
        </w:rPr>
        <w:t xml:space="preserve"> المسيرين و القائمين </w:t>
      </w:r>
      <w:r w:rsidR="00F223CB" w:rsidRPr="00AE0F32">
        <w:rPr>
          <w:rFonts w:cs="Arabic Transparent" w:hint="cs"/>
          <w:sz w:val="26"/>
          <w:szCs w:val="26"/>
          <w:rtl/>
          <w:lang w:bidi="ar-DZ"/>
        </w:rPr>
        <w:t>بالإدارة</w:t>
      </w:r>
      <w:r w:rsidR="00B40B21" w:rsidRPr="00AE0F32">
        <w:rPr>
          <w:rFonts w:cs="Arabic Transparent"/>
          <w:sz w:val="26"/>
          <w:szCs w:val="26"/>
          <w:rtl/>
          <w:lang w:bidi="ar-DZ"/>
        </w:rPr>
        <w:t xml:space="preserve"> الذين يستعملونها لما يخدم مصالحهم داخل الشركة</w:t>
      </w:r>
      <w:r w:rsidRPr="00AE0F32">
        <w:rPr>
          <w:rFonts w:cs="Arabic Transparent" w:hint="cs"/>
          <w:sz w:val="26"/>
          <w:szCs w:val="26"/>
          <w:rtl/>
          <w:lang w:bidi="ar-DZ"/>
        </w:rPr>
        <w:t>،</w:t>
      </w:r>
      <w:r w:rsidR="00B40B21" w:rsidRPr="00AE0F32">
        <w:rPr>
          <w:rFonts w:cs="Arabic Transparent"/>
          <w:sz w:val="26"/>
          <w:szCs w:val="26"/>
          <w:rtl/>
          <w:lang w:bidi="ar-DZ"/>
        </w:rPr>
        <w:t xml:space="preserve"> و هذا من شانه </w:t>
      </w:r>
      <w:r w:rsidR="00F223CB" w:rsidRPr="00AE0F32">
        <w:rPr>
          <w:rFonts w:cs="Arabic Transparent" w:hint="cs"/>
          <w:sz w:val="26"/>
          <w:szCs w:val="26"/>
          <w:rtl/>
          <w:lang w:bidi="ar-DZ"/>
        </w:rPr>
        <w:t>أن</w:t>
      </w:r>
      <w:r w:rsidR="00B40B21" w:rsidRPr="00AE0F32">
        <w:rPr>
          <w:rFonts w:cs="Arabic Transparent"/>
          <w:sz w:val="26"/>
          <w:szCs w:val="26"/>
          <w:rtl/>
          <w:lang w:bidi="ar-DZ"/>
        </w:rPr>
        <w:t xml:space="preserve"> يطرح صعوبة جدية حول مسالة نسبة </w:t>
      </w:r>
      <w:r w:rsidR="00F223CB" w:rsidRPr="00AE0F32">
        <w:rPr>
          <w:rFonts w:cs="Arabic Transparent" w:hint="cs"/>
          <w:sz w:val="26"/>
          <w:szCs w:val="26"/>
          <w:rtl/>
          <w:lang w:bidi="ar-DZ"/>
        </w:rPr>
        <w:t>الخطأ</w:t>
      </w:r>
      <w:r w:rsidR="00B40B21" w:rsidRPr="00AE0F32">
        <w:rPr>
          <w:rFonts w:cs="Arabic Transparent"/>
          <w:sz w:val="26"/>
          <w:szCs w:val="26"/>
          <w:rtl/>
          <w:lang w:bidi="ar-DZ"/>
        </w:rPr>
        <w:t xml:space="preserve"> </w:t>
      </w:r>
      <w:r w:rsidR="00F223CB" w:rsidRPr="00AE0F32">
        <w:rPr>
          <w:rFonts w:cs="Arabic Transparent" w:hint="cs"/>
          <w:sz w:val="26"/>
          <w:szCs w:val="26"/>
          <w:rtl/>
          <w:lang w:bidi="ar-DZ"/>
        </w:rPr>
        <w:t>إليهم</w:t>
      </w:r>
      <w:r w:rsidR="00B40B21" w:rsidRPr="00AE0F32">
        <w:rPr>
          <w:rFonts w:cs="Arabic Transparent"/>
          <w:sz w:val="26"/>
          <w:szCs w:val="26"/>
          <w:rtl/>
          <w:lang w:bidi="ar-DZ"/>
        </w:rPr>
        <w:t xml:space="preserve"> من عدمه </w:t>
      </w:r>
      <w:r w:rsidRPr="00AE0F32">
        <w:rPr>
          <w:rFonts w:cs="Arabic Transparent" w:hint="cs"/>
          <w:sz w:val="26"/>
          <w:szCs w:val="26"/>
          <w:rtl/>
          <w:lang w:bidi="ar-DZ"/>
        </w:rPr>
        <w:t>،</w:t>
      </w:r>
      <w:r w:rsidR="00B40B21" w:rsidRPr="00AE0F32">
        <w:rPr>
          <w:rFonts w:cs="Arabic Transparent"/>
          <w:sz w:val="26"/>
          <w:szCs w:val="26"/>
          <w:rtl/>
          <w:lang w:bidi="ar-DZ"/>
        </w:rPr>
        <w:t xml:space="preserve">كما يعمل بعض المساهمين سواء عن طريق الكتمان </w:t>
      </w:r>
      <w:r w:rsidR="00F223CB" w:rsidRPr="00AE0F32">
        <w:rPr>
          <w:rFonts w:cs="Arabic Transparent" w:hint="cs"/>
          <w:sz w:val="26"/>
          <w:szCs w:val="26"/>
          <w:rtl/>
          <w:lang w:bidi="ar-DZ"/>
        </w:rPr>
        <w:t>أو</w:t>
      </w:r>
      <w:r w:rsidR="00B40B21" w:rsidRPr="00AE0F32">
        <w:rPr>
          <w:rFonts w:cs="Arabic Transparent"/>
          <w:sz w:val="26"/>
          <w:szCs w:val="26"/>
          <w:rtl/>
          <w:lang w:bidi="ar-DZ"/>
        </w:rPr>
        <w:t xml:space="preserve"> استعمال وسائل احتيالية على استقطاب مجموعة </w:t>
      </w:r>
      <w:r w:rsidR="00F223CB" w:rsidRPr="00AE0F32">
        <w:rPr>
          <w:rFonts w:cs="Arabic Transparent" w:hint="cs"/>
          <w:sz w:val="26"/>
          <w:szCs w:val="26"/>
          <w:rtl/>
          <w:lang w:bidi="ar-DZ"/>
        </w:rPr>
        <w:t>أخرى</w:t>
      </w:r>
      <w:r w:rsidR="00B40B21" w:rsidRPr="00AE0F32">
        <w:rPr>
          <w:rFonts w:cs="Arabic Transparent"/>
          <w:sz w:val="26"/>
          <w:szCs w:val="26"/>
          <w:rtl/>
          <w:lang w:bidi="ar-DZ"/>
        </w:rPr>
        <w:t xml:space="preserve"> من اجل التصويت على مثل هذا القرار، ففي هذه الحالة فان المجموعة الثانية لم تكن في نيتها </w:t>
      </w:r>
      <w:r w:rsidR="00F223CB" w:rsidRPr="00AE0F32">
        <w:rPr>
          <w:rFonts w:cs="Arabic Transparent" w:hint="cs"/>
          <w:sz w:val="26"/>
          <w:szCs w:val="26"/>
          <w:rtl/>
          <w:lang w:bidi="ar-DZ"/>
        </w:rPr>
        <w:t>أن</w:t>
      </w:r>
      <w:r w:rsidR="00B40B21" w:rsidRPr="00AE0F32">
        <w:rPr>
          <w:rFonts w:cs="Arabic Transparent"/>
          <w:sz w:val="26"/>
          <w:szCs w:val="26"/>
          <w:rtl/>
          <w:lang w:bidi="ar-DZ"/>
        </w:rPr>
        <w:t xml:space="preserve"> تقوم بتصويت تعسفي</w:t>
      </w:r>
      <w:r w:rsidRPr="00AE0F32">
        <w:rPr>
          <w:rFonts w:cs="Arabic Transparent" w:hint="cs"/>
          <w:sz w:val="26"/>
          <w:szCs w:val="26"/>
          <w:rtl/>
          <w:lang w:bidi="ar-DZ"/>
        </w:rPr>
        <w:t>،</w:t>
      </w:r>
      <w:r w:rsidR="00B40B21" w:rsidRPr="00AE0F32">
        <w:rPr>
          <w:rFonts w:cs="Arabic Transparent"/>
          <w:sz w:val="26"/>
          <w:szCs w:val="26"/>
          <w:rtl/>
          <w:lang w:bidi="ar-DZ"/>
        </w:rPr>
        <w:t xml:space="preserve"> لان </w:t>
      </w:r>
      <w:r w:rsidR="00F223CB" w:rsidRPr="00AE0F32">
        <w:rPr>
          <w:rFonts w:cs="Arabic Transparent" w:hint="cs"/>
          <w:sz w:val="26"/>
          <w:szCs w:val="26"/>
          <w:rtl/>
          <w:lang w:bidi="ar-DZ"/>
        </w:rPr>
        <w:t>أصواتها</w:t>
      </w:r>
      <w:r w:rsidR="00B40B21" w:rsidRPr="00AE0F32">
        <w:rPr>
          <w:rFonts w:cs="Arabic Transparent"/>
          <w:sz w:val="26"/>
          <w:szCs w:val="26"/>
          <w:rtl/>
          <w:lang w:bidi="ar-DZ"/>
        </w:rPr>
        <w:t xml:space="preserve"> الخاصة ليست بالعدد الكافي الذي يسمح باتخاذ مثل هذا القرار </w:t>
      </w:r>
      <w:r w:rsidRPr="00AE0F32">
        <w:rPr>
          <w:rFonts w:cs="Arabic Transparent" w:hint="cs"/>
          <w:sz w:val="26"/>
          <w:szCs w:val="26"/>
          <w:rtl/>
          <w:lang w:bidi="ar-DZ"/>
        </w:rPr>
        <w:t>،</w:t>
      </w:r>
      <w:r w:rsidR="00B40B21" w:rsidRPr="00AE0F32">
        <w:rPr>
          <w:rFonts w:cs="Arabic Transparent"/>
          <w:sz w:val="26"/>
          <w:szCs w:val="26"/>
          <w:rtl/>
          <w:lang w:bidi="ar-DZ"/>
        </w:rPr>
        <w:t xml:space="preserve">و لم يكن في مقصودها </w:t>
      </w:r>
      <w:r w:rsidR="00F223CB" w:rsidRPr="00AE0F32">
        <w:rPr>
          <w:rFonts w:cs="Arabic Transparent" w:hint="cs"/>
          <w:sz w:val="26"/>
          <w:szCs w:val="26"/>
          <w:rtl/>
          <w:lang w:bidi="ar-DZ"/>
        </w:rPr>
        <w:t>أن</w:t>
      </w:r>
      <w:r w:rsidR="00B40B21" w:rsidRPr="00AE0F32">
        <w:rPr>
          <w:rFonts w:cs="Arabic Transparent"/>
          <w:sz w:val="26"/>
          <w:szCs w:val="26"/>
          <w:rtl/>
          <w:lang w:bidi="ar-DZ"/>
        </w:rPr>
        <w:t xml:space="preserve"> تصوت تصويتا تعسفيا و عليه فان مساءلة المجموعة </w:t>
      </w:r>
      <w:r w:rsidR="00F223CB" w:rsidRPr="00AE0F32">
        <w:rPr>
          <w:rFonts w:cs="Arabic Transparent" w:hint="cs"/>
          <w:sz w:val="26"/>
          <w:szCs w:val="26"/>
          <w:rtl/>
          <w:lang w:bidi="ar-DZ"/>
        </w:rPr>
        <w:t>الأولى</w:t>
      </w:r>
      <w:r w:rsidR="00B40B21" w:rsidRPr="00AE0F32">
        <w:rPr>
          <w:rFonts w:cs="Arabic Transparent"/>
          <w:sz w:val="26"/>
          <w:szCs w:val="26"/>
          <w:rtl/>
          <w:lang w:bidi="ar-DZ"/>
        </w:rPr>
        <w:t xml:space="preserve"> لا يمكن </w:t>
      </w:r>
      <w:r w:rsidR="00F223CB" w:rsidRPr="00AE0F32">
        <w:rPr>
          <w:rFonts w:cs="Arabic Transparent" w:hint="cs"/>
          <w:sz w:val="26"/>
          <w:szCs w:val="26"/>
          <w:rtl/>
          <w:lang w:bidi="ar-DZ"/>
        </w:rPr>
        <w:t>أن</w:t>
      </w:r>
      <w:r w:rsidR="00B40B21" w:rsidRPr="00AE0F32">
        <w:rPr>
          <w:rFonts w:cs="Arabic Transparent"/>
          <w:sz w:val="26"/>
          <w:szCs w:val="26"/>
          <w:rtl/>
          <w:lang w:bidi="ar-DZ"/>
        </w:rPr>
        <w:t xml:space="preserve"> تتم الا </w:t>
      </w:r>
      <w:r w:rsidR="00F223CB" w:rsidRPr="00AE0F32">
        <w:rPr>
          <w:rFonts w:cs="Arabic Transparent" w:hint="cs"/>
          <w:sz w:val="26"/>
          <w:szCs w:val="26"/>
          <w:rtl/>
          <w:lang w:bidi="ar-DZ"/>
        </w:rPr>
        <w:t>بإثبات</w:t>
      </w:r>
      <w:r w:rsidR="00B40B21" w:rsidRPr="00AE0F32">
        <w:rPr>
          <w:rFonts w:cs="Arabic Transparent"/>
          <w:sz w:val="26"/>
          <w:szCs w:val="26"/>
          <w:rtl/>
          <w:lang w:bidi="ar-DZ"/>
        </w:rPr>
        <w:t xml:space="preserve"> وجود </w:t>
      </w:r>
      <w:r w:rsidR="00F223CB" w:rsidRPr="00AE0F32">
        <w:rPr>
          <w:rFonts w:cs="Arabic Transparent" w:hint="cs"/>
          <w:sz w:val="26"/>
          <w:szCs w:val="26"/>
          <w:rtl/>
          <w:lang w:bidi="ar-DZ"/>
        </w:rPr>
        <w:t>الخطأ</w:t>
      </w:r>
      <w:r w:rsidR="00B40B21" w:rsidRPr="00AE0F32">
        <w:rPr>
          <w:rFonts w:cs="Arabic Transparent"/>
          <w:sz w:val="26"/>
          <w:szCs w:val="26"/>
          <w:rtl/>
          <w:lang w:bidi="ar-DZ"/>
        </w:rPr>
        <w:t xml:space="preserve"> المزدوج:  خرق المصلحة المشتركة و </w:t>
      </w:r>
      <w:r w:rsidR="00F223CB" w:rsidRPr="00AE0F32">
        <w:rPr>
          <w:rFonts w:cs="Arabic Transparent" w:hint="cs"/>
          <w:sz w:val="26"/>
          <w:szCs w:val="26"/>
          <w:rtl/>
          <w:lang w:bidi="ar-DZ"/>
        </w:rPr>
        <w:t>إثبات</w:t>
      </w:r>
      <w:r w:rsidR="00B40B21" w:rsidRPr="00AE0F32">
        <w:rPr>
          <w:rFonts w:cs="Arabic Transparent"/>
          <w:sz w:val="26"/>
          <w:szCs w:val="26"/>
          <w:rtl/>
          <w:lang w:bidi="ar-DZ"/>
        </w:rPr>
        <w:t xml:space="preserve"> </w:t>
      </w:r>
      <w:r w:rsidR="00F223CB" w:rsidRPr="00AE0F32">
        <w:rPr>
          <w:rFonts w:cs="Arabic Transparent" w:hint="cs"/>
          <w:sz w:val="26"/>
          <w:szCs w:val="26"/>
          <w:rtl/>
          <w:lang w:bidi="ar-DZ"/>
        </w:rPr>
        <w:t>أعمال</w:t>
      </w:r>
      <w:r w:rsidR="00B40B21" w:rsidRPr="00AE0F32">
        <w:rPr>
          <w:rFonts w:cs="Arabic Transparent"/>
          <w:sz w:val="26"/>
          <w:szCs w:val="26"/>
          <w:rtl/>
          <w:lang w:bidi="ar-DZ"/>
        </w:rPr>
        <w:t xml:space="preserve"> تهدف </w:t>
      </w:r>
      <w:r w:rsidR="00F223CB" w:rsidRPr="00AE0F32">
        <w:rPr>
          <w:rFonts w:cs="Arabic Transparent" w:hint="cs"/>
          <w:sz w:val="26"/>
          <w:szCs w:val="26"/>
          <w:rtl/>
          <w:lang w:bidi="ar-DZ"/>
        </w:rPr>
        <w:t>إلى</w:t>
      </w:r>
      <w:r w:rsidR="00B40B21" w:rsidRPr="00AE0F32">
        <w:rPr>
          <w:rFonts w:cs="Arabic Transparent"/>
          <w:sz w:val="26"/>
          <w:szCs w:val="26"/>
          <w:rtl/>
          <w:lang w:bidi="ar-DZ"/>
        </w:rPr>
        <w:t xml:space="preserve"> خداع المساهمين عند التصويت.</w:t>
      </w:r>
    </w:p>
    <w:p w:rsidR="00B40B21" w:rsidRPr="00AE0F32" w:rsidRDefault="00B856EF" w:rsidP="00B40B21">
      <w:pPr>
        <w:tabs>
          <w:tab w:val="left" w:pos="-2"/>
          <w:tab w:val="right" w:pos="281"/>
        </w:tabs>
        <w:bidi/>
        <w:spacing w:line="360" w:lineRule="auto"/>
        <w:jc w:val="both"/>
        <w:rPr>
          <w:rFonts w:cs="Arabic Transparent"/>
          <w:b/>
          <w:bCs/>
          <w:sz w:val="26"/>
          <w:szCs w:val="26"/>
          <w:vertAlign w:val="superscript"/>
          <w:rtl/>
          <w:lang w:bidi="ar-DZ"/>
        </w:rPr>
      </w:pPr>
      <w:r w:rsidRPr="00AE0F32">
        <w:rPr>
          <w:rFonts w:cs="Arabic Transparent" w:hint="cs"/>
          <w:sz w:val="26"/>
          <w:szCs w:val="26"/>
          <w:rtl/>
          <w:lang w:bidi="ar-DZ"/>
        </w:rPr>
        <w:t xml:space="preserve">   </w:t>
      </w:r>
      <w:r w:rsidR="00B40B21" w:rsidRPr="00AE0F32">
        <w:rPr>
          <w:rFonts w:cs="Arabic Transparent"/>
          <w:sz w:val="26"/>
          <w:szCs w:val="26"/>
          <w:rtl/>
          <w:lang w:bidi="ar-DZ"/>
        </w:rPr>
        <w:t xml:space="preserve">كما تعترض عملية </w:t>
      </w:r>
      <w:r w:rsidR="00F223CB" w:rsidRPr="00AE0F32">
        <w:rPr>
          <w:rFonts w:cs="Arabic Transparent" w:hint="cs"/>
          <w:sz w:val="26"/>
          <w:szCs w:val="26"/>
          <w:rtl/>
          <w:lang w:bidi="ar-DZ"/>
        </w:rPr>
        <w:t>إثبات</w:t>
      </w:r>
      <w:r w:rsidR="00B40B21" w:rsidRPr="00AE0F32">
        <w:rPr>
          <w:rFonts w:cs="Arabic Transparent"/>
          <w:sz w:val="26"/>
          <w:szCs w:val="26"/>
          <w:rtl/>
          <w:lang w:bidi="ar-DZ"/>
        </w:rPr>
        <w:t xml:space="preserve"> </w:t>
      </w:r>
      <w:proofErr w:type="spellStart"/>
      <w:r w:rsidR="00B40B21" w:rsidRPr="00AE0F32">
        <w:rPr>
          <w:rFonts w:cs="Arabic Transparent"/>
          <w:sz w:val="26"/>
          <w:szCs w:val="26"/>
          <w:rtl/>
          <w:lang w:bidi="ar-DZ"/>
        </w:rPr>
        <w:t>المسؤول</w:t>
      </w:r>
      <w:proofErr w:type="spellEnd"/>
      <w:r w:rsidR="00B40B21" w:rsidRPr="00AE0F32">
        <w:rPr>
          <w:rFonts w:cs="Arabic Transparent"/>
          <w:sz w:val="26"/>
          <w:szCs w:val="26"/>
          <w:rtl/>
          <w:lang w:bidi="ar-DZ"/>
        </w:rPr>
        <w:t xml:space="preserve"> عن التعسف صعوبة جدية عند مباشرة التصويت بطريقة رفع اليد </w:t>
      </w:r>
      <w:r w:rsidR="00F223CB" w:rsidRPr="00AE0F32">
        <w:rPr>
          <w:rFonts w:cs="Arabic Transparent" w:hint="cs"/>
          <w:sz w:val="26"/>
          <w:szCs w:val="26"/>
          <w:rtl/>
          <w:lang w:bidi="ar-DZ"/>
        </w:rPr>
        <w:t>أو</w:t>
      </w:r>
      <w:r w:rsidR="00B40B21" w:rsidRPr="00AE0F32">
        <w:rPr>
          <w:rFonts w:cs="Arabic Transparent"/>
          <w:sz w:val="26"/>
          <w:szCs w:val="26"/>
          <w:rtl/>
          <w:lang w:bidi="ar-DZ"/>
        </w:rPr>
        <w:t xml:space="preserve"> الاقتراع السري</w:t>
      </w:r>
      <w:r w:rsidRPr="00AE0F32">
        <w:rPr>
          <w:rFonts w:cs="Arabic Transparent" w:hint="cs"/>
          <w:sz w:val="26"/>
          <w:szCs w:val="26"/>
          <w:rtl/>
          <w:lang w:bidi="ar-DZ"/>
        </w:rPr>
        <w:t>،</w:t>
      </w:r>
      <w:r w:rsidR="00B40B21" w:rsidRPr="00AE0F32">
        <w:rPr>
          <w:rFonts w:cs="Arabic Transparent"/>
          <w:sz w:val="26"/>
          <w:szCs w:val="26"/>
          <w:rtl/>
          <w:lang w:bidi="ar-DZ"/>
        </w:rPr>
        <w:t xml:space="preserve"> حيث لا يسمح هذا </w:t>
      </w:r>
      <w:r w:rsidR="00F223CB" w:rsidRPr="00AE0F32">
        <w:rPr>
          <w:rFonts w:cs="Arabic Transparent" w:hint="cs"/>
          <w:sz w:val="26"/>
          <w:szCs w:val="26"/>
          <w:rtl/>
          <w:lang w:bidi="ar-DZ"/>
        </w:rPr>
        <w:t>الأسلوب</w:t>
      </w:r>
      <w:r w:rsidR="00B40B21" w:rsidRPr="00AE0F32">
        <w:rPr>
          <w:rFonts w:cs="Arabic Transparent"/>
          <w:sz w:val="26"/>
          <w:szCs w:val="26"/>
          <w:rtl/>
          <w:lang w:bidi="ar-DZ"/>
        </w:rPr>
        <w:t xml:space="preserve"> بتحديد الفاعل، و لذلك يكون من </w:t>
      </w:r>
      <w:r w:rsidR="00F223CB" w:rsidRPr="00AE0F32">
        <w:rPr>
          <w:rFonts w:cs="Arabic Transparent" w:hint="cs"/>
          <w:sz w:val="26"/>
          <w:szCs w:val="26"/>
          <w:rtl/>
          <w:lang w:bidi="ar-DZ"/>
        </w:rPr>
        <w:t>الأفضل</w:t>
      </w:r>
      <w:r w:rsidR="00B40B21" w:rsidRPr="00AE0F32">
        <w:rPr>
          <w:rFonts w:cs="Arabic Transparent"/>
          <w:sz w:val="26"/>
          <w:szCs w:val="26"/>
          <w:rtl/>
          <w:lang w:bidi="ar-DZ"/>
        </w:rPr>
        <w:t xml:space="preserve"> الابتعاد عن اعتماد هذه الطرق في </w:t>
      </w:r>
      <w:r w:rsidR="00B40B21" w:rsidRPr="00AE0F32">
        <w:rPr>
          <w:rFonts w:cs="Arabic Transparent"/>
          <w:sz w:val="26"/>
          <w:szCs w:val="26"/>
          <w:rtl/>
          <w:lang w:bidi="ar-DZ"/>
        </w:rPr>
        <w:lastRenderedPageBreak/>
        <w:t xml:space="preserve">التصويت خاصة </w:t>
      </w:r>
      <w:proofErr w:type="spellStart"/>
      <w:r w:rsidR="00B40B21" w:rsidRPr="00AE0F32">
        <w:rPr>
          <w:rFonts w:cs="Arabic Transparent"/>
          <w:sz w:val="26"/>
          <w:szCs w:val="26"/>
          <w:rtl/>
          <w:lang w:bidi="ar-DZ"/>
        </w:rPr>
        <w:t>اذا</w:t>
      </w:r>
      <w:proofErr w:type="spellEnd"/>
      <w:r w:rsidR="00B40B21" w:rsidRPr="00AE0F32">
        <w:rPr>
          <w:rFonts w:cs="Arabic Transparent"/>
          <w:sz w:val="26"/>
          <w:szCs w:val="26"/>
          <w:rtl/>
          <w:lang w:bidi="ar-DZ"/>
        </w:rPr>
        <w:t xml:space="preserve"> تعلق </w:t>
      </w:r>
      <w:r w:rsidR="00F223CB" w:rsidRPr="00AE0F32">
        <w:rPr>
          <w:rFonts w:cs="Arabic Transparent" w:hint="cs"/>
          <w:sz w:val="26"/>
          <w:szCs w:val="26"/>
          <w:rtl/>
          <w:lang w:bidi="ar-DZ"/>
        </w:rPr>
        <w:t>الأمر</w:t>
      </w:r>
      <w:r w:rsidR="00B40B21" w:rsidRPr="00AE0F32">
        <w:rPr>
          <w:rFonts w:cs="Arabic Transparent"/>
          <w:sz w:val="26"/>
          <w:szCs w:val="26"/>
          <w:rtl/>
          <w:lang w:bidi="ar-DZ"/>
        </w:rPr>
        <w:t xml:space="preserve"> بقرارات هامة لها </w:t>
      </w:r>
      <w:r w:rsidR="00F223CB" w:rsidRPr="00AE0F32">
        <w:rPr>
          <w:rFonts w:cs="Arabic Transparent" w:hint="cs"/>
          <w:sz w:val="26"/>
          <w:szCs w:val="26"/>
          <w:rtl/>
          <w:lang w:bidi="ar-DZ"/>
        </w:rPr>
        <w:t>تأثير</w:t>
      </w:r>
      <w:r w:rsidR="00B40B21" w:rsidRPr="00AE0F32">
        <w:rPr>
          <w:rFonts w:cs="Arabic Transparent"/>
          <w:sz w:val="26"/>
          <w:szCs w:val="26"/>
          <w:rtl/>
          <w:lang w:bidi="ar-DZ"/>
        </w:rPr>
        <w:t xml:space="preserve"> على حياة ووجود الشركة </w:t>
      </w:r>
      <w:r w:rsidRPr="00AE0F32">
        <w:rPr>
          <w:rFonts w:cs="Arabic Transparent" w:hint="cs"/>
          <w:sz w:val="26"/>
          <w:szCs w:val="26"/>
          <w:rtl/>
          <w:lang w:bidi="ar-DZ"/>
        </w:rPr>
        <w:t>،</w:t>
      </w:r>
      <w:r w:rsidR="00B40B21" w:rsidRPr="00AE0F32">
        <w:rPr>
          <w:rFonts w:cs="Arabic Transparent"/>
          <w:sz w:val="26"/>
          <w:szCs w:val="26"/>
          <w:rtl/>
          <w:lang w:bidi="ar-DZ"/>
        </w:rPr>
        <w:t xml:space="preserve">حتى </w:t>
      </w:r>
      <w:r w:rsidR="00F223CB" w:rsidRPr="00AE0F32">
        <w:rPr>
          <w:rFonts w:cs="Arabic Transparent" w:hint="cs"/>
          <w:sz w:val="26"/>
          <w:szCs w:val="26"/>
          <w:rtl/>
          <w:lang w:bidi="ar-DZ"/>
        </w:rPr>
        <w:t>إذا</w:t>
      </w:r>
      <w:r w:rsidR="00B40B21" w:rsidRPr="00AE0F32">
        <w:rPr>
          <w:rFonts w:cs="Arabic Transparent"/>
          <w:sz w:val="26"/>
          <w:szCs w:val="26"/>
          <w:rtl/>
          <w:lang w:bidi="ar-DZ"/>
        </w:rPr>
        <w:t xml:space="preserve"> ما تحقق التعسف </w:t>
      </w:r>
      <w:r w:rsidR="00F223CB" w:rsidRPr="00AE0F32">
        <w:rPr>
          <w:rFonts w:cs="Arabic Transparent" w:hint="cs"/>
          <w:sz w:val="26"/>
          <w:szCs w:val="26"/>
          <w:rtl/>
          <w:lang w:bidi="ar-DZ"/>
        </w:rPr>
        <w:t>أمكن</w:t>
      </w:r>
      <w:r w:rsidR="00B40B21" w:rsidRPr="00AE0F32">
        <w:rPr>
          <w:rFonts w:cs="Arabic Transparent"/>
          <w:sz w:val="26"/>
          <w:szCs w:val="26"/>
          <w:rtl/>
          <w:lang w:bidi="ar-DZ"/>
        </w:rPr>
        <w:t xml:space="preserve"> معرفة </w:t>
      </w:r>
      <w:proofErr w:type="spellStart"/>
      <w:r w:rsidR="00B40B21" w:rsidRPr="00AE0F32">
        <w:rPr>
          <w:rFonts w:cs="Arabic Transparent"/>
          <w:sz w:val="26"/>
          <w:szCs w:val="26"/>
          <w:rtl/>
          <w:lang w:bidi="ar-DZ"/>
        </w:rPr>
        <w:t>المسؤولين</w:t>
      </w:r>
      <w:proofErr w:type="spellEnd"/>
      <w:r w:rsidR="00B40B21" w:rsidRPr="00AE0F32">
        <w:rPr>
          <w:rFonts w:cs="Arabic Transparent"/>
          <w:sz w:val="26"/>
          <w:szCs w:val="26"/>
          <w:rtl/>
          <w:lang w:bidi="ar-DZ"/>
        </w:rPr>
        <w:t xml:space="preserve"> عنه.</w:t>
      </w:r>
      <w:r w:rsidR="00B40B21" w:rsidRPr="00AE0F32">
        <w:rPr>
          <w:rFonts w:cs="Arabic Transparent"/>
          <w:b/>
          <w:bCs/>
          <w:sz w:val="26"/>
          <w:szCs w:val="26"/>
          <w:vertAlign w:val="superscript"/>
          <w:rtl/>
          <w:lang w:bidi="ar-DZ"/>
        </w:rPr>
        <w:t>(</w:t>
      </w:r>
      <w:r w:rsidR="00B40B21" w:rsidRPr="00AE0F32">
        <w:rPr>
          <w:rStyle w:val="Appelnotedebasdep"/>
          <w:rFonts w:cs="Arabic Transparent"/>
          <w:b/>
          <w:bCs/>
          <w:sz w:val="26"/>
          <w:szCs w:val="26"/>
          <w:rtl/>
          <w:lang w:bidi="ar-DZ"/>
        </w:rPr>
        <w:footnoteReference w:id="274"/>
      </w:r>
      <w:r w:rsidR="00B40B21" w:rsidRPr="00AE0F32">
        <w:rPr>
          <w:rFonts w:cs="Arabic Transparent"/>
          <w:b/>
          <w:bCs/>
          <w:sz w:val="26"/>
          <w:szCs w:val="26"/>
          <w:vertAlign w:val="superscript"/>
          <w:rtl/>
          <w:lang w:bidi="ar-DZ"/>
        </w:rPr>
        <w:t>)</w:t>
      </w:r>
    </w:p>
    <w:p w:rsidR="00B40B21" w:rsidRPr="00AE0F32" w:rsidRDefault="00B40B21" w:rsidP="00B40B21">
      <w:pPr>
        <w:tabs>
          <w:tab w:val="left" w:pos="-2"/>
          <w:tab w:val="right" w:pos="281"/>
        </w:tabs>
        <w:bidi/>
        <w:spacing w:line="360" w:lineRule="auto"/>
        <w:jc w:val="both"/>
        <w:rPr>
          <w:rFonts w:cs="Arabic Transparent"/>
          <w:sz w:val="26"/>
          <w:szCs w:val="26"/>
          <w:rtl/>
          <w:lang w:bidi="ar-DZ"/>
        </w:rPr>
      </w:pPr>
      <w:r w:rsidRPr="00AE0F32">
        <w:rPr>
          <w:rFonts w:cs="Arabic Transparent"/>
          <w:sz w:val="26"/>
          <w:szCs w:val="26"/>
          <w:rtl/>
          <w:lang w:bidi="ar-DZ"/>
        </w:rPr>
        <w:t xml:space="preserve">و في نفس السياق فان </w:t>
      </w:r>
      <w:r w:rsidR="00F223CB" w:rsidRPr="00AE0F32">
        <w:rPr>
          <w:rFonts w:cs="Arabic Transparent" w:hint="cs"/>
          <w:sz w:val="26"/>
          <w:szCs w:val="26"/>
          <w:rtl/>
          <w:lang w:bidi="ar-DZ"/>
        </w:rPr>
        <w:t>الأغلبية</w:t>
      </w:r>
      <w:r w:rsidRPr="00AE0F32">
        <w:rPr>
          <w:rFonts w:cs="Arabic Transparent"/>
          <w:sz w:val="26"/>
          <w:szCs w:val="26"/>
          <w:rtl/>
          <w:lang w:bidi="ar-DZ"/>
        </w:rPr>
        <w:t xml:space="preserve"> قد لا تعبر عن مواقفها الا من خلال القائمين </w:t>
      </w:r>
      <w:r w:rsidR="00F223CB" w:rsidRPr="00AE0F32">
        <w:rPr>
          <w:rFonts w:cs="Arabic Transparent" w:hint="cs"/>
          <w:sz w:val="26"/>
          <w:szCs w:val="26"/>
          <w:rtl/>
          <w:lang w:bidi="ar-DZ"/>
        </w:rPr>
        <w:t>بالإدارة</w:t>
      </w:r>
      <w:r w:rsidRPr="00AE0F32">
        <w:rPr>
          <w:rFonts w:cs="Arabic Transparent"/>
          <w:sz w:val="26"/>
          <w:szCs w:val="26"/>
          <w:rtl/>
          <w:lang w:bidi="ar-DZ"/>
        </w:rPr>
        <w:t xml:space="preserve"> الذين عادة ما يمثلونها في مداولات الجمعيات العامة، و لن تتعب هذه </w:t>
      </w:r>
      <w:r w:rsidR="00F223CB" w:rsidRPr="00AE0F32">
        <w:rPr>
          <w:rFonts w:cs="Arabic Transparent" w:hint="cs"/>
          <w:sz w:val="26"/>
          <w:szCs w:val="26"/>
          <w:rtl/>
          <w:lang w:bidi="ar-DZ"/>
        </w:rPr>
        <w:t>الأغلبية</w:t>
      </w:r>
      <w:r w:rsidRPr="00AE0F32">
        <w:rPr>
          <w:rFonts w:cs="Arabic Transparent"/>
          <w:sz w:val="26"/>
          <w:szCs w:val="26"/>
          <w:rtl/>
          <w:lang w:bidi="ar-DZ"/>
        </w:rPr>
        <w:t xml:space="preserve"> للتخلص من المسؤولية حيث غالبا ما </w:t>
      </w:r>
      <w:proofErr w:type="spellStart"/>
      <w:r w:rsidRPr="00AE0F32">
        <w:rPr>
          <w:rFonts w:cs="Arabic Transparent"/>
          <w:sz w:val="26"/>
          <w:szCs w:val="26"/>
          <w:rtl/>
          <w:lang w:bidi="ar-DZ"/>
        </w:rPr>
        <w:t>ست</w:t>
      </w:r>
      <w:r w:rsidR="00441994" w:rsidRPr="00AE0F32">
        <w:rPr>
          <w:rFonts w:cs="Arabic Transparent" w:hint="cs"/>
          <w:sz w:val="26"/>
          <w:szCs w:val="26"/>
          <w:rtl/>
          <w:lang w:bidi="ar-DZ"/>
        </w:rPr>
        <w:t>حجج</w:t>
      </w:r>
      <w:proofErr w:type="spellEnd"/>
      <w:r w:rsidR="00441994" w:rsidRPr="00AE0F32">
        <w:rPr>
          <w:rFonts w:cs="Arabic Transparent"/>
          <w:sz w:val="26"/>
          <w:szCs w:val="26"/>
          <w:rtl/>
          <w:lang w:bidi="ar-DZ"/>
        </w:rPr>
        <w:t xml:space="preserve"> ب</w:t>
      </w:r>
      <w:r w:rsidR="00441994" w:rsidRPr="00AE0F32">
        <w:rPr>
          <w:rFonts w:cs="Arabic Transparent" w:hint="cs"/>
          <w:sz w:val="26"/>
          <w:szCs w:val="26"/>
          <w:rtl/>
          <w:lang w:bidi="ar-DZ"/>
        </w:rPr>
        <w:t>أ</w:t>
      </w:r>
      <w:r w:rsidRPr="00AE0F32">
        <w:rPr>
          <w:rFonts w:cs="Arabic Transparent"/>
          <w:sz w:val="26"/>
          <w:szCs w:val="26"/>
          <w:rtl/>
          <w:lang w:bidi="ar-DZ"/>
        </w:rPr>
        <w:t xml:space="preserve">ن </w:t>
      </w:r>
      <w:r w:rsidR="00F223CB" w:rsidRPr="00AE0F32">
        <w:rPr>
          <w:rFonts w:cs="Arabic Transparent" w:hint="cs"/>
          <w:sz w:val="26"/>
          <w:szCs w:val="26"/>
          <w:rtl/>
          <w:lang w:bidi="ar-DZ"/>
        </w:rPr>
        <w:t>الأصوات</w:t>
      </w:r>
      <w:r w:rsidRPr="00AE0F32">
        <w:rPr>
          <w:rFonts w:cs="Arabic Transparent"/>
          <w:sz w:val="26"/>
          <w:szCs w:val="26"/>
          <w:rtl/>
          <w:lang w:bidi="ar-DZ"/>
        </w:rPr>
        <w:t xml:space="preserve"> التي تتوفر عليها ليست كافية لتمكينها من اتخاذ القرار المطعون فيه.</w:t>
      </w:r>
    </w:p>
    <w:p w:rsidR="00B40B21" w:rsidRPr="00AE0F32" w:rsidRDefault="00B40B21" w:rsidP="00B40B21">
      <w:pPr>
        <w:tabs>
          <w:tab w:val="left" w:pos="-2"/>
          <w:tab w:val="right" w:pos="281"/>
        </w:tabs>
        <w:bidi/>
        <w:spacing w:line="360" w:lineRule="auto"/>
        <w:jc w:val="both"/>
        <w:rPr>
          <w:rFonts w:cs="Arabic Transparent"/>
          <w:sz w:val="26"/>
          <w:szCs w:val="26"/>
          <w:rtl/>
          <w:lang w:bidi="ar-DZ"/>
        </w:rPr>
      </w:pPr>
      <w:r w:rsidRPr="00AE0F32">
        <w:rPr>
          <w:rFonts w:cs="Arabic Transparent"/>
          <w:sz w:val="26"/>
          <w:szCs w:val="26"/>
          <w:rtl/>
          <w:lang w:bidi="ar-DZ"/>
        </w:rPr>
        <w:t xml:space="preserve">و ما يزيد من تعقيد الوضع </w:t>
      </w:r>
      <w:r w:rsidR="00F223CB" w:rsidRPr="00AE0F32">
        <w:rPr>
          <w:rFonts w:cs="Arabic Transparent" w:hint="cs"/>
          <w:sz w:val="26"/>
          <w:szCs w:val="26"/>
          <w:rtl/>
          <w:lang w:bidi="ar-DZ"/>
        </w:rPr>
        <w:t>أن</w:t>
      </w:r>
      <w:r w:rsidRPr="00AE0F32">
        <w:rPr>
          <w:rFonts w:cs="Arabic Transparent"/>
          <w:sz w:val="26"/>
          <w:szCs w:val="26"/>
          <w:rtl/>
          <w:lang w:bidi="ar-DZ"/>
        </w:rPr>
        <w:t xml:space="preserve"> الكثير من المساهمين يبعثون بتوكيلاتهم على بياض </w:t>
      </w:r>
      <w:r w:rsidR="00F223CB" w:rsidRPr="00AE0F32">
        <w:rPr>
          <w:rFonts w:cs="Arabic Transparent" w:hint="cs"/>
          <w:sz w:val="26"/>
          <w:szCs w:val="26"/>
          <w:rtl/>
          <w:lang w:bidi="ar-DZ"/>
        </w:rPr>
        <w:t>إلى</w:t>
      </w:r>
      <w:r w:rsidRPr="00AE0F32">
        <w:rPr>
          <w:rFonts w:cs="Arabic Transparent"/>
          <w:sz w:val="26"/>
          <w:szCs w:val="26"/>
          <w:rtl/>
          <w:lang w:bidi="ar-DZ"/>
        </w:rPr>
        <w:t xml:space="preserve"> القائمين </w:t>
      </w:r>
      <w:r w:rsidR="00F223CB" w:rsidRPr="00AE0F32">
        <w:rPr>
          <w:rFonts w:cs="Arabic Transparent" w:hint="cs"/>
          <w:sz w:val="26"/>
          <w:szCs w:val="26"/>
          <w:rtl/>
          <w:lang w:bidi="ar-DZ"/>
        </w:rPr>
        <w:t>بالإدارة</w:t>
      </w:r>
      <w:r w:rsidRPr="00AE0F32">
        <w:rPr>
          <w:rFonts w:cs="Arabic Transparent"/>
          <w:sz w:val="26"/>
          <w:szCs w:val="26"/>
          <w:rtl/>
          <w:lang w:bidi="ar-DZ"/>
        </w:rPr>
        <w:t xml:space="preserve"> الذين يستعملونها كما يحلو لهم</w:t>
      </w:r>
      <w:r w:rsidR="00B856EF" w:rsidRPr="00AE0F32">
        <w:rPr>
          <w:rFonts w:cs="Arabic Transparent" w:hint="cs"/>
          <w:sz w:val="26"/>
          <w:szCs w:val="26"/>
          <w:rtl/>
          <w:lang w:bidi="ar-DZ"/>
        </w:rPr>
        <w:t>،</w:t>
      </w:r>
      <w:r w:rsidRPr="00AE0F32">
        <w:rPr>
          <w:rFonts w:cs="Arabic Transparent"/>
          <w:sz w:val="26"/>
          <w:szCs w:val="26"/>
          <w:rtl/>
          <w:lang w:bidi="ar-DZ"/>
        </w:rPr>
        <w:t xml:space="preserve"> و تحميل المسؤولية لكل من صوت لصالح القرار المطعون فيه سوف يجعل الكثير من المساهمين يحجمون عن المشاركة في التصويت خشية تحميلهم المسؤولية.</w:t>
      </w:r>
    </w:p>
    <w:p w:rsidR="00B40B21" w:rsidRPr="00AE0F32" w:rsidRDefault="00B856EF" w:rsidP="00B856EF">
      <w:pPr>
        <w:tabs>
          <w:tab w:val="left" w:pos="-2"/>
          <w:tab w:val="right" w:pos="281"/>
        </w:tabs>
        <w:bidi/>
        <w:spacing w:line="360" w:lineRule="auto"/>
        <w:jc w:val="both"/>
        <w:rPr>
          <w:rFonts w:cs="Arabic Transparent"/>
          <w:b/>
          <w:bCs/>
          <w:sz w:val="26"/>
          <w:szCs w:val="26"/>
          <w:rtl/>
          <w:lang w:bidi="ar-DZ"/>
        </w:rPr>
      </w:pPr>
      <w:r w:rsidRPr="00AE0F32">
        <w:rPr>
          <w:rFonts w:cs="Arabic Transparent" w:hint="cs"/>
          <w:sz w:val="26"/>
          <w:szCs w:val="26"/>
          <w:rtl/>
          <w:lang w:bidi="ar-DZ"/>
        </w:rPr>
        <w:t xml:space="preserve">   - </w:t>
      </w:r>
      <w:r w:rsidR="00B40B21" w:rsidRPr="00AE0F32">
        <w:rPr>
          <w:rFonts w:cs="Arabic Transparent"/>
          <w:sz w:val="26"/>
          <w:szCs w:val="26"/>
          <w:rtl/>
          <w:lang w:bidi="ar-DZ"/>
        </w:rPr>
        <w:t xml:space="preserve">و في محاولة </w:t>
      </w:r>
      <w:r w:rsidR="00F223CB" w:rsidRPr="00AE0F32">
        <w:rPr>
          <w:rFonts w:cs="Arabic Transparent" w:hint="cs"/>
          <w:sz w:val="26"/>
          <w:szCs w:val="26"/>
          <w:rtl/>
          <w:lang w:bidi="ar-DZ"/>
        </w:rPr>
        <w:t>لإيجاد</w:t>
      </w:r>
      <w:r w:rsidR="00B40B21" w:rsidRPr="00AE0F32">
        <w:rPr>
          <w:rFonts w:cs="Arabic Transparent"/>
          <w:sz w:val="26"/>
          <w:szCs w:val="26"/>
          <w:rtl/>
          <w:lang w:bidi="ar-DZ"/>
        </w:rPr>
        <w:t xml:space="preserve"> مخرج من هذه الصعوبات لاسيما تحديد هوية </w:t>
      </w:r>
      <w:r w:rsidR="00F223CB" w:rsidRPr="00AE0F32">
        <w:rPr>
          <w:rFonts w:cs="Arabic Transparent" w:hint="cs"/>
          <w:sz w:val="26"/>
          <w:szCs w:val="26"/>
          <w:rtl/>
          <w:lang w:bidi="ar-DZ"/>
        </w:rPr>
        <w:t>الأغلبية</w:t>
      </w:r>
      <w:r w:rsidR="00B40B21" w:rsidRPr="00AE0F32">
        <w:rPr>
          <w:rFonts w:cs="Arabic Transparent"/>
          <w:sz w:val="26"/>
          <w:szCs w:val="26"/>
          <w:rtl/>
          <w:lang w:bidi="ar-DZ"/>
        </w:rPr>
        <w:t xml:space="preserve"> و </w:t>
      </w:r>
      <w:r w:rsidR="00F223CB" w:rsidRPr="00AE0F32">
        <w:rPr>
          <w:rFonts w:cs="Arabic Transparent" w:hint="cs"/>
          <w:sz w:val="26"/>
          <w:szCs w:val="26"/>
          <w:rtl/>
          <w:lang w:bidi="ar-DZ"/>
        </w:rPr>
        <w:t>إلزامها</w:t>
      </w:r>
      <w:r w:rsidR="00B40B21" w:rsidRPr="00AE0F32">
        <w:rPr>
          <w:rFonts w:cs="Arabic Transparent"/>
          <w:sz w:val="26"/>
          <w:szCs w:val="26"/>
          <w:rtl/>
          <w:lang w:bidi="ar-DZ"/>
        </w:rPr>
        <w:t xml:space="preserve"> بالتعويض</w:t>
      </w:r>
      <w:r w:rsidRPr="00AE0F32">
        <w:rPr>
          <w:rFonts w:cs="Arabic Transparent" w:hint="cs"/>
          <w:sz w:val="26"/>
          <w:szCs w:val="26"/>
          <w:rtl/>
          <w:lang w:bidi="ar-DZ"/>
        </w:rPr>
        <w:t>،</w:t>
      </w:r>
      <w:r w:rsidR="00B40B21" w:rsidRPr="00AE0F32">
        <w:rPr>
          <w:rFonts w:cs="Arabic Transparent"/>
          <w:sz w:val="26"/>
          <w:szCs w:val="26"/>
          <w:rtl/>
          <w:lang w:bidi="ar-DZ"/>
        </w:rPr>
        <w:t xml:space="preserve"> فقد ذهب البعض </w:t>
      </w:r>
      <w:r w:rsidR="00F223CB" w:rsidRPr="00AE0F32">
        <w:rPr>
          <w:rFonts w:cs="Arabic Transparent" w:hint="cs"/>
          <w:sz w:val="26"/>
          <w:szCs w:val="26"/>
          <w:rtl/>
          <w:lang w:bidi="ar-DZ"/>
        </w:rPr>
        <w:t>إلى</w:t>
      </w:r>
      <w:r w:rsidR="00B40B21" w:rsidRPr="00AE0F32">
        <w:rPr>
          <w:rFonts w:cs="Arabic Transparent"/>
          <w:sz w:val="26"/>
          <w:szCs w:val="26"/>
          <w:rtl/>
          <w:lang w:bidi="ar-DZ"/>
        </w:rPr>
        <w:t xml:space="preserve"> </w:t>
      </w:r>
      <w:r w:rsidR="00F223CB" w:rsidRPr="00AE0F32">
        <w:rPr>
          <w:rFonts w:cs="Arabic Transparent" w:hint="cs"/>
          <w:sz w:val="26"/>
          <w:szCs w:val="26"/>
          <w:rtl/>
          <w:lang w:bidi="ar-DZ"/>
        </w:rPr>
        <w:t>أن</w:t>
      </w:r>
      <w:r w:rsidR="00B40B21" w:rsidRPr="00AE0F32">
        <w:rPr>
          <w:rFonts w:cs="Arabic Transparent"/>
          <w:sz w:val="26"/>
          <w:szCs w:val="26"/>
          <w:rtl/>
          <w:lang w:bidi="ar-DZ"/>
        </w:rPr>
        <w:t xml:space="preserve"> ظاهرة اختفاء صانعي القرار التعسفي وراء كتلة </w:t>
      </w:r>
      <w:r w:rsidR="00F223CB" w:rsidRPr="00AE0F32">
        <w:rPr>
          <w:rFonts w:cs="Arabic Transparent" w:hint="cs"/>
          <w:sz w:val="26"/>
          <w:szCs w:val="26"/>
          <w:rtl/>
          <w:lang w:bidi="ar-DZ"/>
        </w:rPr>
        <w:t>الأشخاص</w:t>
      </w:r>
      <w:r w:rsidR="00B40B21" w:rsidRPr="00AE0F32">
        <w:rPr>
          <w:rFonts w:cs="Arabic Transparent"/>
          <w:sz w:val="26"/>
          <w:szCs w:val="26"/>
          <w:rtl/>
          <w:lang w:bidi="ar-DZ"/>
        </w:rPr>
        <w:t xml:space="preserve"> الذين يمثلون </w:t>
      </w:r>
      <w:r w:rsidR="00F223CB" w:rsidRPr="00AE0F32">
        <w:rPr>
          <w:rFonts w:cs="Arabic Transparent" w:hint="cs"/>
          <w:sz w:val="26"/>
          <w:szCs w:val="26"/>
          <w:rtl/>
          <w:lang w:bidi="ar-DZ"/>
        </w:rPr>
        <w:t>الأغلبية</w:t>
      </w:r>
      <w:r w:rsidR="00B40B21" w:rsidRPr="00AE0F32">
        <w:rPr>
          <w:rFonts w:cs="Arabic Transparent"/>
          <w:sz w:val="26"/>
          <w:szCs w:val="26"/>
          <w:rtl/>
          <w:lang w:bidi="ar-DZ"/>
        </w:rPr>
        <w:t xml:space="preserve"> يمكن التغلب عليها عن طريق تحديد صانعي القرار</w:t>
      </w:r>
      <w:r w:rsidRPr="00AE0F32">
        <w:rPr>
          <w:rFonts w:cs="Arabic Transparent" w:hint="cs"/>
          <w:sz w:val="26"/>
          <w:szCs w:val="26"/>
          <w:rtl/>
          <w:lang w:bidi="ar-DZ"/>
        </w:rPr>
        <w:t>،</w:t>
      </w:r>
      <w:r w:rsidR="00B40B21" w:rsidRPr="00AE0F32">
        <w:rPr>
          <w:rFonts w:cs="Arabic Transparent"/>
          <w:sz w:val="26"/>
          <w:szCs w:val="26"/>
          <w:rtl/>
          <w:lang w:bidi="ar-DZ"/>
        </w:rPr>
        <w:t xml:space="preserve">و </w:t>
      </w:r>
      <w:r w:rsidR="00F223CB" w:rsidRPr="00AE0F32">
        <w:rPr>
          <w:rFonts w:cs="Arabic Transparent" w:hint="cs"/>
          <w:sz w:val="26"/>
          <w:szCs w:val="26"/>
          <w:rtl/>
          <w:lang w:bidi="ar-DZ"/>
        </w:rPr>
        <w:t>إنزال</w:t>
      </w:r>
      <w:r w:rsidR="00B40B21" w:rsidRPr="00AE0F32">
        <w:rPr>
          <w:rFonts w:cs="Arabic Transparent"/>
          <w:sz w:val="26"/>
          <w:szCs w:val="26"/>
          <w:rtl/>
          <w:lang w:bidi="ar-DZ"/>
        </w:rPr>
        <w:t xml:space="preserve"> المسؤولية عليهم فقط، و القانون الجنائي قد عرف وضعا مشابها فيما يتعلق بمشكلة " جريمة الحشد " " </w:t>
      </w:r>
      <w:r w:rsidR="00B40B21" w:rsidRPr="00AE0F32">
        <w:rPr>
          <w:rFonts w:cs="Arabic Transparent"/>
          <w:sz w:val="26"/>
          <w:szCs w:val="26"/>
          <w:lang w:bidi="ar-DZ"/>
        </w:rPr>
        <w:t xml:space="preserve">Crime des </w:t>
      </w:r>
      <w:proofErr w:type="spellStart"/>
      <w:r w:rsidR="00B40B21" w:rsidRPr="00AE0F32">
        <w:rPr>
          <w:rFonts w:cs="Arabic Transparent"/>
          <w:sz w:val="26"/>
          <w:szCs w:val="26"/>
          <w:lang w:bidi="ar-DZ"/>
        </w:rPr>
        <w:t>fooles</w:t>
      </w:r>
      <w:proofErr w:type="spellEnd"/>
      <w:r w:rsidR="00B40B21" w:rsidRPr="00AE0F32">
        <w:rPr>
          <w:rFonts w:cs="Arabic Transparent"/>
          <w:sz w:val="26"/>
          <w:szCs w:val="26"/>
          <w:rtl/>
          <w:lang w:val="en-US" w:bidi="ar-DZ"/>
        </w:rPr>
        <w:t xml:space="preserve"> " و التي تقع عندما تكون هناك تجمعات </w:t>
      </w:r>
      <w:r w:rsidR="00F223CB" w:rsidRPr="00AE0F32">
        <w:rPr>
          <w:rFonts w:cs="Arabic Transparent" w:hint="cs"/>
          <w:sz w:val="26"/>
          <w:szCs w:val="26"/>
          <w:rtl/>
          <w:lang w:val="en-US" w:bidi="ar-DZ"/>
        </w:rPr>
        <w:t>أو</w:t>
      </w:r>
      <w:r w:rsidR="00B40B21" w:rsidRPr="00AE0F32">
        <w:rPr>
          <w:rFonts w:cs="Arabic Transparent"/>
          <w:sz w:val="26"/>
          <w:szCs w:val="26"/>
          <w:rtl/>
          <w:lang w:val="en-US" w:bidi="ar-DZ"/>
        </w:rPr>
        <w:t xml:space="preserve"> مظاهرات و تحدث دون </w:t>
      </w:r>
      <w:r w:rsidR="00F223CB" w:rsidRPr="00AE0F32">
        <w:rPr>
          <w:rFonts w:cs="Arabic Transparent" w:hint="cs"/>
          <w:sz w:val="26"/>
          <w:szCs w:val="26"/>
          <w:rtl/>
          <w:lang w:val="en-US" w:bidi="ar-DZ"/>
        </w:rPr>
        <w:t>أن</w:t>
      </w:r>
      <w:r w:rsidR="00B40B21" w:rsidRPr="00AE0F32">
        <w:rPr>
          <w:rFonts w:cs="Arabic Transparent"/>
          <w:sz w:val="26"/>
          <w:szCs w:val="26"/>
          <w:rtl/>
          <w:lang w:val="en-US" w:bidi="ar-DZ"/>
        </w:rPr>
        <w:t xml:space="preserve"> يمكن تحديد الفاعل على وجه اليقين</w:t>
      </w:r>
      <w:r w:rsidRPr="00AE0F32">
        <w:rPr>
          <w:rFonts w:cs="Arabic Transparent" w:hint="cs"/>
          <w:sz w:val="26"/>
          <w:szCs w:val="26"/>
          <w:rtl/>
          <w:lang w:val="en-US" w:bidi="ar-DZ"/>
        </w:rPr>
        <w:t>،</w:t>
      </w:r>
      <w:r w:rsidR="00B40B21" w:rsidRPr="00AE0F32">
        <w:rPr>
          <w:rFonts w:cs="Arabic Transparent"/>
          <w:sz w:val="26"/>
          <w:szCs w:val="26"/>
          <w:rtl/>
          <w:lang w:val="en-US" w:bidi="ar-DZ"/>
        </w:rPr>
        <w:t xml:space="preserve"> عندئذ تقوم مسؤولية محركي الحشد و مثيري الجماهير و قادتهم</w:t>
      </w:r>
      <w:r w:rsidRPr="00AE0F32">
        <w:rPr>
          <w:rFonts w:cs="Arabic Transparent" w:hint="cs"/>
          <w:sz w:val="26"/>
          <w:szCs w:val="26"/>
          <w:rtl/>
          <w:lang w:val="en-US" w:bidi="ar-DZ"/>
        </w:rPr>
        <w:t>،</w:t>
      </w:r>
      <w:r w:rsidR="00B40B21" w:rsidRPr="00AE0F32">
        <w:rPr>
          <w:rFonts w:cs="Arabic Transparent"/>
          <w:sz w:val="26"/>
          <w:szCs w:val="26"/>
          <w:rtl/>
          <w:lang w:val="en-US" w:bidi="ar-DZ"/>
        </w:rPr>
        <w:t xml:space="preserve"> و لاشك </w:t>
      </w:r>
      <w:proofErr w:type="spellStart"/>
      <w:r w:rsidR="00B40B21" w:rsidRPr="00AE0F32">
        <w:rPr>
          <w:rFonts w:cs="Arabic Transparent"/>
          <w:sz w:val="26"/>
          <w:szCs w:val="26"/>
          <w:rtl/>
          <w:lang w:val="en-US" w:bidi="ar-DZ"/>
        </w:rPr>
        <w:t>ان</w:t>
      </w:r>
      <w:proofErr w:type="spellEnd"/>
      <w:r w:rsidR="00B40B21" w:rsidRPr="00AE0F32">
        <w:rPr>
          <w:rFonts w:cs="Arabic Transparent"/>
          <w:sz w:val="26"/>
          <w:szCs w:val="26"/>
          <w:rtl/>
          <w:lang w:val="en-US" w:bidi="ar-DZ"/>
        </w:rPr>
        <w:t xml:space="preserve"> تحديد </w:t>
      </w:r>
      <w:proofErr w:type="spellStart"/>
      <w:r w:rsidR="00B40B21" w:rsidRPr="00AE0F32">
        <w:rPr>
          <w:rFonts w:cs="Arabic Transparent"/>
          <w:sz w:val="26"/>
          <w:szCs w:val="26"/>
          <w:rtl/>
          <w:lang w:val="en-US" w:bidi="ar-DZ"/>
        </w:rPr>
        <w:t>المسؤولين</w:t>
      </w:r>
      <w:proofErr w:type="spellEnd"/>
      <w:r w:rsidR="00B40B21" w:rsidRPr="00AE0F32">
        <w:rPr>
          <w:rFonts w:cs="Arabic Transparent"/>
          <w:sz w:val="26"/>
          <w:szCs w:val="26"/>
          <w:rtl/>
          <w:lang w:val="en-US" w:bidi="ar-DZ"/>
        </w:rPr>
        <w:t xml:space="preserve"> عن اتخاذ القرار التعسفي ميسور نسبيا في شركات المساهمة قليلة العدد، </w:t>
      </w:r>
      <w:r w:rsidR="00F223CB" w:rsidRPr="00AE0F32">
        <w:rPr>
          <w:rFonts w:cs="Arabic Transparent" w:hint="cs"/>
          <w:sz w:val="26"/>
          <w:szCs w:val="26"/>
          <w:rtl/>
          <w:lang w:val="en-US" w:bidi="ar-DZ"/>
        </w:rPr>
        <w:t>أما</w:t>
      </w:r>
      <w:r w:rsidR="00B40B21" w:rsidRPr="00AE0F32">
        <w:rPr>
          <w:rFonts w:cs="Arabic Transparent"/>
          <w:sz w:val="26"/>
          <w:szCs w:val="26"/>
          <w:rtl/>
          <w:lang w:val="en-US" w:bidi="ar-DZ"/>
        </w:rPr>
        <w:t xml:space="preserve"> في الشركات التي تتكون من عدد كبير من</w:t>
      </w:r>
      <w:r w:rsidR="00F223CB" w:rsidRPr="00AE0F32">
        <w:rPr>
          <w:rFonts w:cs="Arabic Transparent" w:hint="cs"/>
          <w:sz w:val="26"/>
          <w:szCs w:val="26"/>
          <w:rtl/>
          <w:lang w:val="en-US" w:bidi="ar-DZ"/>
        </w:rPr>
        <w:t xml:space="preserve"> </w:t>
      </w:r>
      <w:r w:rsidR="00B40B21" w:rsidRPr="00AE0F32">
        <w:rPr>
          <w:rFonts w:cs="Arabic Transparent"/>
          <w:sz w:val="26"/>
          <w:szCs w:val="26"/>
          <w:rtl/>
          <w:lang w:val="en-US" w:bidi="ar-DZ"/>
        </w:rPr>
        <w:t xml:space="preserve">المساهمين فيمكن تحديد </w:t>
      </w:r>
      <w:proofErr w:type="spellStart"/>
      <w:r w:rsidR="00B40B21" w:rsidRPr="00AE0F32">
        <w:rPr>
          <w:rFonts w:cs="Arabic Transparent"/>
          <w:sz w:val="26"/>
          <w:szCs w:val="26"/>
          <w:rtl/>
          <w:lang w:val="en-US" w:bidi="ar-DZ"/>
        </w:rPr>
        <w:t>المسؤولين</w:t>
      </w:r>
      <w:proofErr w:type="spellEnd"/>
      <w:r w:rsidR="00B40B21" w:rsidRPr="00AE0F32">
        <w:rPr>
          <w:rFonts w:cs="Arabic Transparent"/>
          <w:sz w:val="26"/>
          <w:szCs w:val="26"/>
          <w:rtl/>
          <w:lang w:val="en-US" w:bidi="ar-DZ"/>
        </w:rPr>
        <w:t xml:space="preserve"> عن اتخاذ القرار بالبحث عن موجهي الجمعية العامة الذين </w:t>
      </w:r>
      <w:r w:rsidR="00F223CB" w:rsidRPr="00AE0F32">
        <w:rPr>
          <w:rFonts w:cs="Arabic Transparent" w:hint="cs"/>
          <w:sz w:val="26"/>
          <w:szCs w:val="26"/>
          <w:rtl/>
          <w:lang w:val="en-US" w:bidi="ar-DZ"/>
        </w:rPr>
        <w:t>أوحوا</w:t>
      </w:r>
      <w:r w:rsidR="00B40B21" w:rsidRPr="00AE0F32">
        <w:rPr>
          <w:rFonts w:cs="Arabic Transparent"/>
          <w:sz w:val="26"/>
          <w:szCs w:val="26"/>
          <w:rtl/>
          <w:lang w:val="en-US" w:bidi="ar-DZ"/>
        </w:rPr>
        <w:t xml:space="preserve"> بالقرار </w:t>
      </w:r>
      <w:r w:rsidR="00F223CB" w:rsidRPr="00AE0F32">
        <w:rPr>
          <w:rFonts w:cs="Arabic Transparent" w:hint="cs"/>
          <w:sz w:val="26"/>
          <w:szCs w:val="26"/>
          <w:rtl/>
          <w:lang w:val="en-US" w:bidi="ar-DZ"/>
        </w:rPr>
        <w:t>أو</w:t>
      </w:r>
      <w:r w:rsidR="00B40B21" w:rsidRPr="00AE0F32">
        <w:rPr>
          <w:rFonts w:cs="Arabic Transparent"/>
          <w:sz w:val="26"/>
          <w:szCs w:val="26"/>
          <w:rtl/>
          <w:lang w:val="en-US" w:bidi="ar-DZ"/>
        </w:rPr>
        <w:t xml:space="preserve"> اقترحوه.</w:t>
      </w:r>
      <w:r w:rsidR="00B40B21" w:rsidRPr="00AE0F32">
        <w:rPr>
          <w:rFonts w:cs="Arabic Transparent"/>
          <w:b/>
          <w:bCs/>
          <w:sz w:val="26"/>
          <w:szCs w:val="26"/>
          <w:vertAlign w:val="superscript"/>
          <w:rtl/>
          <w:lang w:val="en-US" w:bidi="ar-DZ"/>
        </w:rPr>
        <w:t>(</w:t>
      </w:r>
      <w:r w:rsidR="00B40B21" w:rsidRPr="00AE0F32">
        <w:rPr>
          <w:rStyle w:val="Appelnotedebasdep"/>
          <w:rFonts w:cs="Arabic Transparent"/>
          <w:b/>
          <w:bCs/>
          <w:sz w:val="26"/>
          <w:szCs w:val="26"/>
          <w:rtl/>
          <w:lang w:val="en-US" w:bidi="ar-DZ"/>
        </w:rPr>
        <w:footnoteReference w:id="275"/>
      </w:r>
      <w:r w:rsidR="00B40B21" w:rsidRPr="00AE0F32">
        <w:rPr>
          <w:rFonts w:cs="Arabic Transparent"/>
          <w:b/>
          <w:bCs/>
          <w:sz w:val="26"/>
          <w:szCs w:val="26"/>
          <w:vertAlign w:val="superscript"/>
          <w:rtl/>
          <w:lang w:val="en-US" w:bidi="ar-DZ"/>
        </w:rPr>
        <w:t>)</w:t>
      </w:r>
      <w:r w:rsidR="00B40B21" w:rsidRPr="00AE0F32">
        <w:rPr>
          <w:rFonts w:cs="Arabic Transparent"/>
          <w:b/>
          <w:bCs/>
          <w:sz w:val="26"/>
          <w:szCs w:val="26"/>
          <w:rtl/>
          <w:lang w:bidi="ar-DZ"/>
        </w:rPr>
        <w:t xml:space="preserve"> </w:t>
      </w:r>
    </w:p>
    <w:p w:rsidR="00B856EF" w:rsidRPr="00AE0F32" w:rsidRDefault="00B40B21" w:rsidP="00B40B21">
      <w:pPr>
        <w:tabs>
          <w:tab w:val="left" w:pos="-2"/>
          <w:tab w:val="right" w:pos="281"/>
        </w:tabs>
        <w:bidi/>
        <w:spacing w:line="360" w:lineRule="auto"/>
        <w:jc w:val="both"/>
        <w:rPr>
          <w:rFonts w:cs="Arabic Transparent"/>
          <w:sz w:val="26"/>
          <w:szCs w:val="26"/>
          <w:rtl/>
          <w:lang w:bidi="ar-DZ"/>
        </w:rPr>
      </w:pPr>
      <w:r w:rsidRPr="00AE0F32">
        <w:rPr>
          <w:rFonts w:cs="Arabic Transparent"/>
          <w:sz w:val="26"/>
          <w:szCs w:val="26"/>
          <w:rtl/>
          <w:lang w:bidi="ar-DZ"/>
        </w:rPr>
        <w:t xml:space="preserve">و يعتمد البعض في تحديد صانعي القرار عن طريق البحث عن المستفيد من القرار الصادر فالمستفيد من القرار هو عادة الذي يعمل على </w:t>
      </w:r>
      <w:proofErr w:type="gramStart"/>
      <w:r w:rsidRPr="00AE0F32">
        <w:rPr>
          <w:rFonts w:cs="Arabic Transparent"/>
          <w:sz w:val="26"/>
          <w:szCs w:val="26"/>
          <w:rtl/>
          <w:lang w:bidi="ar-DZ"/>
        </w:rPr>
        <w:t xml:space="preserve">استصداره </w:t>
      </w:r>
      <w:r w:rsidR="00B856EF" w:rsidRPr="00AE0F32">
        <w:rPr>
          <w:rFonts w:cs="Arabic Transparent" w:hint="cs"/>
          <w:sz w:val="26"/>
          <w:szCs w:val="26"/>
          <w:rtl/>
          <w:lang w:bidi="ar-DZ"/>
        </w:rPr>
        <w:t>.</w:t>
      </w:r>
      <w:proofErr w:type="gramEnd"/>
    </w:p>
    <w:p w:rsidR="00B40B21" w:rsidRPr="00AE0F32" w:rsidRDefault="00B856EF" w:rsidP="00B856EF">
      <w:pPr>
        <w:tabs>
          <w:tab w:val="left" w:pos="-2"/>
          <w:tab w:val="right" w:pos="281"/>
        </w:tabs>
        <w:bidi/>
        <w:spacing w:line="360" w:lineRule="auto"/>
        <w:jc w:val="both"/>
        <w:rPr>
          <w:rFonts w:cs="Arabic Transparent"/>
          <w:sz w:val="26"/>
          <w:szCs w:val="26"/>
          <w:rtl/>
          <w:lang w:bidi="ar-DZ"/>
        </w:rPr>
      </w:pPr>
      <w:r w:rsidRPr="00AE0F32">
        <w:rPr>
          <w:rFonts w:cs="Arabic Transparent" w:hint="cs"/>
          <w:sz w:val="26"/>
          <w:szCs w:val="26"/>
          <w:rtl/>
          <w:lang w:bidi="ar-DZ"/>
        </w:rPr>
        <w:t xml:space="preserve">   </w:t>
      </w:r>
      <w:r w:rsidR="00B40B21" w:rsidRPr="00AE0F32">
        <w:rPr>
          <w:rFonts w:cs="Arabic Transparent"/>
          <w:sz w:val="26"/>
          <w:szCs w:val="26"/>
          <w:rtl/>
          <w:lang w:bidi="ar-DZ"/>
        </w:rPr>
        <w:t xml:space="preserve">و متى تحدد صانعوا القرار التعسفي على النحو السابق </w:t>
      </w:r>
      <w:r w:rsidR="00F223CB" w:rsidRPr="00AE0F32">
        <w:rPr>
          <w:rFonts w:cs="Arabic Transparent" w:hint="cs"/>
          <w:sz w:val="26"/>
          <w:szCs w:val="26"/>
          <w:rtl/>
          <w:lang w:bidi="ar-DZ"/>
        </w:rPr>
        <w:t>فأنهم</w:t>
      </w:r>
      <w:r w:rsidR="00B40B21" w:rsidRPr="00AE0F32">
        <w:rPr>
          <w:rFonts w:cs="Arabic Transparent"/>
          <w:sz w:val="26"/>
          <w:szCs w:val="26"/>
          <w:rtl/>
          <w:lang w:bidi="ar-DZ"/>
        </w:rPr>
        <w:t xml:space="preserve"> يتحملون وحدهم كامل التعويض طالما قامت علاقة السببية بين القرار التعسفي و الضرر الذي لحق </w:t>
      </w:r>
      <w:r w:rsidR="00F223CB" w:rsidRPr="00AE0F32">
        <w:rPr>
          <w:rFonts w:cs="Arabic Transparent" w:hint="cs"/>
          <w:sz w:val="26"/>
          <w:szCs w:val="26"/>
          <w:rtl/>
          <w:lang w:bidi="ar-DZ"/>
        </w:rPr>
        <w:t>بالأقلية</w:t>
      </w:r>
      <w:r w:rsidR="00B40B21" w:rsidRPr="00AE0F32">
        <w:rPr>
          <w:rFonts w:cs="Arabic Transparent"/>
          <w:sz w:val="26"/>
          <w:szCs w:val="26"/>
          <w:rtl/>
          <w:lang w:bidi="ar-DZ"/>
        </w:rPr>
        <w:t xml:space="preserve">، و المسؤولية لا تتحد بحسب مساهمة كل من صانعي القرار  في </w:t>
      </w:r>
      <w:r w:rsidR="00F223CB" w:rsidRPr="00AE0F32">
        <w:rPr>
          <w:rFonts w:cs="Arabic Transparent" w:hint="cs"/>
          <w:sz w:val="26"/>
          <w:szCs w:val="26"/>
          <w:rtl/>
          <w:lang w:bidi="ar-DZ"/>
        </w:rPr>
        <w:t>رأس</w:t>
      </w:r>
      <w:r w:rsidR="00B40B21" w:rsidRPr="00AE0F32">
        <w:rPr>
          <w:rFonts w:cs="Arabic Transparent"/>
          <w:sz w:val="26"/>
          <w:szCs w:val="26"/>
          <w:rtl/>
          <w:lang w:bidi="ar-DZ"/>
        </w:rPr>
        <w:t xml:space="preserve"> مال الشركة، و لا تنقسم</w:t>
      </w:r>
      <w:r w:rsidRPr="00AE0F32">
        <w:rPr>
          <w:rFonts w:cs="Arabic Transparent" w:hint="cs"/>
          <w:sz w:val="26"/>
          <w:szCs w:val="26"/>
          <w:rtl/>
          <w:lang w:bidi="ar-DZ"/>
        </w:rPr>
        <w:t>،</w:t>
      </w:r>
      <w:r w:rsidR="00B40B21" w:rsidRPr="00AE0F32">
        <w:rPr>
          <w:rFonts w:cs="Arabic Transparent"/>
          <w:sz w:val="26"/>
          <w:szCs w:val="26"/>
          <w:rtl/>
          <w:lang w:bidi="ar-DZ"/>
        </w:rPr>
        <w:t xml:space="preserve"> بل هي مسؤولية عن كامل الضرر بصرف النظر عن مقدار مساهمة صانعي القرار في </w:t>
      </w:r>
      <w:r w:rsidR="00F223CB" w:rsidRPr="00AE0F32">
        <w:rPr>
          <w:rFonts w:cs="Arabic Transparent" w:hint="cs"/>
          <w:sz w:val="26"/>
          <w:szCs w:val="26"/>
          <w:rtl/>
          <w:lang w:bidi="ar-DZ"/>
        </w:rPr>
        <w:t>رأس</w:t>
      </w:r>
      <w:r w:rsidR="00B40B21" w:rsidRPr="00AE0F32">
        <w:rPr>
          <w:rFonts w:cs="Arabic Transparent"/>
          <w:sz w:val="26"/>
          <w:szCs w:val="26"/>
          <w:rtl/>
          <w:lang w:bidi="ar-DZ"/>
        </w:rPr>
        <w:t xml:space="preserve"> مال الشركة.</w:t>
      </w:r>
    </w:p>
    <w:p w:rsidR="00B40B21" w:rsidRPr="00AE0F32" w:rsidRDefault="00B856EF" w:rsidP="00B40B21">
      <w:pPr>
        <w:tabs>
          <w:tab w:val="left" w:pos="-2"/>
          <w:tab w:val="right" w:pos="281"/>
        </w:tabs>
        <w:bidi/>
        <w:spacing w:line="360" w:lineRule="auto"/>
        <w:jc w:val="both"/>
        <w:rPr>
          <w:rFonts w:cs="Arabic Transparent"/>
          <w:sz w:val="26"/>
          <w:szCs w:val="26"/>
          <w:rtl/>
          <w:lang w:val="en-US" w:bidi="ar-DZ"/>
        </w:rPr>
      </w:pPr>
      <w:r w:rsidRPr="00AE0F32">
        <w:rPr>
          <w:rFonts w:cs="Arabic Transparent" w:hint="cs"/>
          <w:sz w:val="26"/>
          <w:szCs w:val="26"/>
          <w:rtl/>
          <w:lang w:bidi="ar-DZ"/>
        </w:rPr>
        <w:t xml:space="preserve">   </w:t>
      </w:r>
      <w:r w:rsidR="00B40B21" w:rsidRPr="00AE0F32">
        <w:rPr>
          <w:rFonts w:cs="Arabic Transparent"/>
          <w:sz w:val="26"/>
          <w:szCs w:val="26"/>
          <w:rtl/>
          <w:lang w:bidi="ar-DZ"/>
        </w:rPr>
        <w:t xml:space="preserve">كما يرى البعض </w:t>
      </w:r>
      <w:r w:rsidR="00F223CB" w:rsidRPr="00AE0F32">
        <w:rPr>
          <w:rFonts w:cs="Arabic Transparent" w:hint="cs"/>
          <w:sz w:val="26"/>
          <w:szCs w:val="26"/>
          <w:rtl/>
          <w:lang w:bidi="ar-DZ"/>
        </w:rPr>
        <w:t>الآخر</w:t>
      </w:r>
      <w:r w:rsidR="00B40B21" w:rsidRPr="00AE0F32">
        <w:rPr>
          <w:rFonts w:cs="Arabic Transparent"/>
          <w:sz w:val="26"/>
          <w:szCs w:val="26"/>
          <w:rtl/>
          <w:lang w:bidi="ar-DZ"/>
        </w:rPr>
        <w:t xml:space="preserve"> من الفقه </w:t>
      </w:r>
      <w:r w:rsidR="00F223CB" w:rsidRPr="00AE0F32">
        <w:rPr>
          <w:rFonts w:cs="Arabic Transparent" w:hint="cs"/>
          <w:sz w:val="26"/>
          <w:szCs w:val="26"/>
          <w:rtl/>
          <w:lang w:bidi="ar-DZ"/>
        </w:rPr>
        <w:t>بأنه</w:t>
      </w:r>
      <w:r w:rsidR="00B40B21" w:rsidRPr="00AE0F32">
        <w:rPr>
          <w:rFonts w:cs="Arabic Transparent"/>
          <w:sz w:val="26"/>
          <w:szCs w:val="26"/>
          <w:rtl/>
          <w:lang w:bidi="ar-DZ"/>
        </w:rPr>
        <w:t xml:space="preserve"> يمكن تقرير مسؤولية </w:t>
      </w:r>
      <w:r w:rsidR="00F223CB" w:rsidRPr="00AE0F32">
        <w:rPr>
          <w:rFonts w:cs="Arabic Transparent" w:hint="cs"/>
          <w:sz w:val="26"/>
          <w:szCs w:val="26"/>
          <w:rtl/>
          <w:lang w:bidi="ar-DZ"/>
        </w:rPr>
        <w:t>الأغلبية</w:t>
      </w:r>
      <w:r w:rsidR="00B40B21" w:rsidRPr="00AE0F32">
        <w:rPr>
          <w:rFonts w:cs="Arabic Transparent"/>
          <w:sz w:val="26"/>
          <w:szCs w:val="26"/>
          <w:rtl/>
          <w:lang w:bidi="ar-DZ"/>
        </w:rPr>
        <w:t xml:space="preserve"> في بعض الحالات لكن ليس بصفتها </w:t>
      </w:r>
      <w:r w:rsidR="00F223CB" w:rsidRPr="00AE0F32">
        <w:rPr>
          <w:rFonts w:cs="Arabic Transparent" w:hint="cs"/>
          <w:sz w:val="26"/>
          <w:szCs w:val="26"/>
          <w:rtl/>
          <w:lang w:bidi="ar-DZ"/>
        </w:rPr>
        <w:t>أغلبية</w:t>
      </w:r>
      <w:r w:rsidR="00B40B21" w:rsidRPr="00AE0F32">
        <w:rPr>
          <w:rFonts w:cs="Arabic Transparent"/>
          <w:sz w:val="26"/>
          <w:szCs w:val="26"/>
          <w:rtl/>
          <w:lang w:bidi="ar-DZ"/>
        </w:rPr>
        <w:t xml:space="preserve"> </w:t>
      </w:r>
      <w:r w:rsidRPr="00AE0F32">
        <w:rPr>
          <w:rFonts w:cs="Arabic Transparent" w:hint="cs"/>
          <w:sz w:val="26"/>
          <w:szCs w:val="26"/>
          <w:rtl/>
          <w:lang w:bidi="ar-DZ"/>
        </w:rPr>
        <w:t>،</w:t>
      </w:r>
      <w:r w:rsidR="00B40B21" w:rsidRPr="00AE0F32">
        <w:rPr>
          <w:rFonts w:cs="Arabic Transparent"/>
          <w:sz w:val="26"/>
          <w:szCs w:val="26"/>
          <w:rtl/>
          <w:lang w:bidi="ar-DZ"/>
        </w:rPr>
        <w:t xml:space="preserve">و لكن بصفة </w:t>
      </w:r>
      <w:r w:rsidR="00F223CB" w:rsidRPr="00AE0F32">
        <w:rPr>
          <w:rFonts w:cs="Arabic Transparent" w:hint="cs"/>
          <w:sz w:val="26"/>
          <w:szCs w:val="26"/>
          <w:rtl/>
          <w:lang w:bidi="ar-DZ"/>
        </w:rPr>
        <w:t>أخرى</w:t>
      </w:r>
      <w:r w:rsidRPr="00AE0F32">
        <w:rPr>
          <w:rFonts w:cs="Arabic Transparent" w:hint="cs"/>
          <w:sz w:val="26"/>
          <w:szCs w:val="26"/>
          <w:rtl/>
          <w:lang w:bidi="ar-DZ"/>
        </w:rPr>
        <w:t>،</w:t>
      </w:r>
      <w:r w:rsidR="00B40B21" w:rsidRPr="00AE0F32">
        <w:rPr>
          <w:rFonts w:cs="Arabic Transparent"/>
          <w:sz w:val="26"/>
          <w:szCs w:val="26"/>
          <w:rtl/>
          <w:lang w:bidi="ar-DZ"/>
        </w:rPr>
        <w:t xml:space="preserve"> و يمكن تصور هذه الفرضية عمليا عندما تكون بعض عناصر </w:t>
      </w:r>
      <w:r w:rsidR="00F223CB" w:rsidRPr="00AE0F32">
        <w:rPr>
          <w:rFonts w:cs="Arabic Transparent" w:hint="cs"/>
          <w:sz w:val="26"/>
          <w:szCs w:val="26"/>
          <w:rtl/>
          <w:lang w:bidi="ar-DZ"/>
        </w:rPr>
        <w:t>الأغلبية</w:t>
      </w:r>
      <w:r w:rsidR="00B40B21" w:rsidRPr="00AE0F32">
        <w:rPr>
          <w:rFonts w:cs="Arabic Transparent"/>
          <w:sz w:val="26"/>
          <w:szCs w:val="26"/>
          <w:rtl/>
          <w:lang w:bidi="ar-DZ"/>
        </w:rPr>
        <w:t xml:space="preserve"> تزاول مهام القائمين </w:t>
      </w:r>
      <w:r w:rsidR="00F223CB" w:rsidRPr="00AE0F32">
        <w:rPr>
          <w:rFonts w:cs="Arabic Transparent" w:hint="cs"/>
          <w:sz w:val="26"/>
          <w:szCs w:val="26"/>
          <w:rtl/>
          <w:lang w:bidi="ar-DZ"/>
        </w:rPr>
        <w:lastRenderedPageBreak/>
        <w:t>بالإدارة</w:t>
      </w:r>
      <w:r w:rsidR="00B40B21" w:rsidRPr="00AE0F32">
        <w:rPr>
          <w:rFonts w:cs="Arabic Transparent"/>
          <w:sz w:val="26"/>
          <w:szCs w:val="26"/>
          <w:rtl/>
          <w:lang w:bidi="ar-DZ"/>
        </w:rPr>
        <w:t xml:space="preserve"> و توافق </w:t>
      </w:r>
      <w:r w:rsidR="00F223CB" w:rsidRPr="00AE0F32">
        <w:rPr>
          <w:rFonts w:cs="Arabic Transparent" w:hint="cs"/>
          <w:sz w:val="26"/>
          <w:szCs w:val="26"/>
          <w:rtl/>
          <w:lang w:bidi="ar-DZ"/>
        </w:rPr>
        <w:t>أو</w:t>
      </w:r>
      <w:r w:rsidR="00B40B21" w:rsidRPr="00AE0F32">
        <w:rPr>
          <w:rFonts w:cs="Arabic Transparent"/>
          <w:sz w:val="26"/>
          <w:szCs w:val="26"/>
          <w:rtl/>
          <w:lang w:bidi="ar-DZ"/>
        </w:rPr>
        <w:t xml:space="preserve"> تشارك في اتخاذ القرار التعسفي المتخذ بواسطة </w:t>
      </w:r>
      <w:r w:rsidR="00F223CB" w:rsidRPr="00AE0F32">
        <w:rPr>
          <w:rFonts w:cs="Arabic Transparent" w:hint="cs"/>
          <w:sz w:val="26"/>
          <w:szCs w:val="26"/>
          <w:rtl/>
          <w:lang w:bidi="ar-DZ"/>
        </w:rPr>
        <w:t>الأغلبية</w:t>
      </w:r>
      <w:r w:rsidR="00B40B21" w:rsidRPr="00AE0F32">
        <w:rPr>
          <w:rFonts w:cs="Arabic Transparent"/>
          <w:b/>
          <w:bCs/>
          <w:sz w:val="26"/>
          <w:szCs w:val="26"/>
          <w:vertAlign w:val="superscript"/>
          <w:rtl/>
          <w:lang w:val="en-US" w:bidi="ar-DZ"/>
        </w:rPr>
        <w:t>(</w:t>
      </w:r>
      <w:r w:rsidR="00B40B21" w:rsidRPr="00AE0F32">
        <w:rPr>
          <w:rStyle w:val="Appelnotedebasdep"/>
          <w:rFonts w:cs="Arabic Transparent"/>
          <w:b/>
          <w:bCs/>
          <w:sz w:val="26"/>
          <w:szCs w:val="26"/>
          <w:rtl/>
          <w:lang w:bidi="ar-DZ"/>
        </w:rPr>
        <w:footnoteReference w:id="276"/>
      </w:r>
      <w:r w:rsidR="00B40B21" w:rsidRPr="00AE0F32">
        <w:rPr>
          <w:rFonts w:cs="Arabic Transparent"/>
          <w:b/>
          <w:bCs/>
          <w:sz w:val="26"/>
          <w:szCs w:val="26"/>
          <w:vertAlign w:val="superscript"/>
          <w:rtl/>
          <w:lang w:val="en-US" w:bidi="ar-DZ"/>
        </w:rPr>
        <w:t>)</w:t>
      </w:r>
      <w:r w:rsidR="00B40B21" w:rsidRPr="00AE0F32">
        <w:rPr>
          <w:rFonts w:cs="Arabic Transparent"/>
          <w:sz w:val="26"/>
          <w:szCs w:val="26"/>
          <w:rtl/>
          <w:lang w:val="en-US" w:bidi="ar-DZ"/>
        </w:rPr>
        <w:t xml:space="preserve"> </w:t>
      </w:r>
      <w:r w:rsidRPr="00AE0F32">
        <w:rPr>
          <w:rFonts w:cs="Arabic Transparent" w:hint="cs"/>
          <w:sz w:val="26"/>
          <w:szCs w:val="26"/>
          <w:rtl/>
          <w:lang w:val="en-US" w:bidi="ar-DZ"/>
        </w:rPr>
        <w:t>،</w:t>
      </w:r>
      <w:r w:rsidR="00B40B21" w:rsidRPr="00AE0F32">
        <w:rPr>
          <w:rFonts w:cs="Arabic Transparent"/>
          <w:sz w:val="26"/>
          <w:szCs w:val="26"/>
          <w:rtl/>
          <w:lang w:val="en-US" w:bidi="ar-DZ"/>
        </w:rPr>
        <w:t>ففي م</w:t>
      </w:r>
      <w:r w:rsidRPr="00AE0F32">
        <w:rPr>
          <w:rFonts w:cs="Arabic Transparent"/>
          <w:sz w:val="26"/>
          <w:szCs w:val="26"/>
          <w:rtl/>
          <w:lang w:val="en-US" w:bidi="ar-DZ"/>
        </w:rPr>
        <w:t>ثل هذه الحالة يؤدي تقرير المسؤو</w:t>
      </w:r>
      <w:r w:rsidR="00B40B21" w:rsidRPr="00AE0F32">
        <w:rPr>
          <w:rFonts w:cs="Arabic Transparent"/>
          <w:sz w:val="26"/>
          <w:szCs w:val="26"/>
          <w:rtl/>
          <w:lang w:val="en-US" w:bidi="ar-DZ"/>
        </w:rPr>
        <w:t xml:space="preserve">لية على القائمين </w:t>
      </w:r>
      <w:r w:rsidR="00F223CB" w:rsidRPr="00AE0F32">
        <w:rPr>
          <w:rFonts w:cs="Arabic Transparent" w:hint="cs"/>
          <w:sz w:val="26"/>
          <w:szCs w:val="26"/>
          <w:rtl/>
          <w:lang w:val="en-US" w:bidi="ar-DZ"/>
        </w:rPr>
        <w:t>بالإدارة</w:t>
      </w:r>
      <w:r w:rsidR="00B40B21" w:rsidRPr="00AE0F32">
        <w:rPr>
          <w:rFonts w:cs="Arabic Transparent"/>
          <w:sz w:val="26"/>
          <w:szCs w:val="26"/>
          <w:rtl/>
          <w:lang w:val="en-US" w:bidi="ar-DZ"/>
        </w:rPr>
        <w:t xml:space="preserve"> </w:t>
      </w:r>
      <w:r w:rsidR="00F223CB" w:rsidRPr="00AE0F32">
        <w:rPr>
          <w:rFonts w:cs="Arabic Transparent" w:hint="cs"/>
          <w:sz w:val="26"/>
          <w:szCs w:val="26"/>
          <w:rtl/>
          <w:lang w:val="en-US" w:bidi="ar-DZ"/>
        </w:rPr>
        <w:t>إلى</w:t>
      </w:r>
      <w:r w:rsidR="00B40B21" w:rsidRPr="00AE0F32">
        <w:rPr>
          <w:rFonts w:cs="Arabic Transparent"/>
          <w:sz w:val="26"/>
          <w:szCs w:val="26"/>
          <w:rtl/>
          <w:lang w:val="en-US" w:bidi="ar-DZ"/>
        </w:rPr>
        <w:t xml:space="preserve"> تحمل عناصر </w:t>
      </w:r>
      <w:r w:rsidR="00F223CB" w:rsidRPr="00AE0F32">
        <w:rPr>
          <w:rFonts w:cs="Arabic Transparent" w:hint="cs"/>
          <w:sz w:val="26"/>
          <w:szCs w:val="26"/>
          <w:rtl/>
          <w:lang w:val="en-US" w:bidi="ar-DZ"/>
        </w:rPr>
        <w:t>الأغلبية</w:t>
      </w:r>
      <w:r w:rsidR="00B40B21" w:rsidRPr="00AE0F32">
        <w:rPr>
          <w:rFonts w:cs="Arabic Transparent"/>
          <w:sz w:val="26"/>
          <w:szCs w:val="26"/>
          <w:rtl/>
          <w:lang w:val="en-US" w:bidi="ar-DZ"/>
        </w:rPr>
        <w:t xml:space="preserve"> المخاطر المالية الناتجة عن سوء تسييرها.</w:t>
      </w:r>
    </w:p>
    <w:p w:rsidR="00B40B21" w:rsidRPr="00AE0F32" w:rsidRDefault="00B856EF" w:rsidP="00B856EF">
      <w:pPr>
        <w:pStyle w:val="Paragraphedeliste"/>
        <w:numPr>
          <w:ilvl w:val="0"/>
          <w:numId w:val="1"/>
        </w:numPr>
        <w:tabs>
          <w:tab w:val="left" w:pos="-2"/>
          <w:tab w:val="right" w:pos="281"/>
        </w:tabs>
        <w:bidi/>
        <w:spacing w:line="360" w:lineRule="auto"/>
        <w:jc w:val="both"/>
        <w:rPr>
          <w:rFonts w:cs="Arabic Transparent"/>
          <w:sz w:val="26"/>
          <w:szCs w:val="26"/>
          <w:rtl/>
          <w:lang w:val="en-US" w:bidi="ar-DZ"/>
        </w:rPr>
      </w:pPr>
      <w:r w:rsidRPr="00AE0F32">
        <w:rPr>
          <w:rFonts w:cs="Arabic Transparent" w:hint="cs"/>
          <w:sz w:val="26"/>
          <w:szCs w:val="26"/>
          <w:rtl/>
          <w:lang w:val="en-US" w:bidi="ar-DZ"/>
        </w:rPr>
        <w:t xml:space="preserve"> </w:t>
      </w:r>
      <w:r w:rsidR="00B40B21" w:rsidRPr="00AE0F32">
        <w:rPr>
          <w:rFonts w:cs="Arabic Transparent"/>
          <w:sz w:val="26"/>
          <w:szCs w:val="26"/>
          <w:rtl/>
          <w:lang w:val="en-US" w:bidi="ar-DZ"/>
        </w:rPr>
        <w:t xml:space="preserve">لكن هل تتحمل </w:t>
      </w:r>
      <w:r w:rsidR="00F223CB" w:rsidRPr="00AE0F32">
        <w:rPr>
          <w:rFonts w:cs="Arabic Transparent" w:hint="cs"/>
          <w:sz w:val="26"/>
          <w:szCs w:val="26"/>
          <w:rtl/>
          <w:lang w:val="en-US" w:bidi="ar-DZ"/>
        </w:rPr>
        <w:t>الأغلبية</w:t>
      </w:r>
      <w:r w:rsidR="00B40B21" w:rsidRPr="00AE0F32">
        <w:rPr>
          <w:rFonts w:cs="Arabic Transparent"/>
          <w:sz w:val="26"/>
          <w:szCs w:val="26"/>
          <w:rtl/>
          <w:lang w:val="en-US" w:bidi="ar-DZ"/>
        </w:rPr>
        <w:t xml:space="preserve"> المسؤولية بالتضامن؟</w:t>
      </w:r>
    </w:p>
    <w:p w:rsidR="00B40B21" w:rsidRPr="00AE0F32" w:rsidRDefault="00B40B21" w:rsidP="00B40B21">
      <w:pPr>
        <w:tabs>
          <w:tab w:val="left" w:pos="-2"/>
          <w:tab w:val="right" w:pos="281"/>
        </w:tabs>
        <w:bidi/>
        <w:spacing w:line="360" w:lineRule="auto"/>
        <w:jc w:val="both"/>
        <w:rPr>
          <w:rFonts w:cs="Arabic Transparent"/>
          <w:sz w:val="26"/>
          <w:szCs w:val="26"/>
          <w:rtl/>
          <w:lang w:val="en-US" w:bidi="ar-DZ"/>
        </w:rPr>
      </w:pPr>
      <w:r w:rsidRPr="00AE0F32">
        <w:rPr>
          <w:rFonts w:cs="Arabic Transparent"/>
          <w:sz w:val="26"/>
          <w:szCs w:val="26"/>
          <w:rtl/>
          <w:lang w:val="en-US" w:bidi="ar-DZ"/>
        </w:rPr>
        <w:t xml:space="preserve">لم تحدد معظم التشريعات ما </w:t>
      </w:r>
      <w:r w:rsidR="00F223CB" w:rsidRPr="00AE0F32">
        <w:rPr>
          <w:rFonts w:cs="Arabic Transparent" w:hint="cs"/>
          <w:sz w:val="26"/>
          <w:szCs w:val="26"/>
          <w:rtl/>
          <w:lang w:val="en-US" w:bidi="ar-DZ"/>
        </w:rPr>
        <w:t>إذا</w:t>
      </w:r>
      <w:r w:rsidRPr="00AE0F32">
        <w:rPr>
          <w:rFonts w:cs="Arabic Transparent"/>
          <w:sz w:val="26"/>
          <w:szCs w:val="26"/>
          <w:rtl/>
          <w:lang w:val="en-US" w:bidi="ar-DZ"/>
        </w:rPr>
        <w:t xml:space="preserve"> كان </w:t>
      </w:r>
      <w:proofErr w:type="spellStart"/>
      <w:r w:rsidRPr="00AE0F32">
        <w:rPr>
          <w:rFonts w:cs="Arabic Transparent"/>
          <w:sz w:val="26"/>
          <w:szCs w:val="26"/>
          <w:rtl/>
          <w:lang w:val="en-US" w:bidi="ar-DZ"/>
        </w:rPr>
        <w:t>مساهموا</w:t>
      </w:r>
      <w:proofErr w:type="spellEnd"/>
      <w:r w:rsidRPr="00AE0F32">
        <w:rPr>
          <w:rFonts w:cs="Arabic Transparent"/>
          <w:sz w:val="26"/>
          <w:szCs w:val="26"/>
          <w:rtl/>
          <w:lang w:val="en-US" w:bidi="ar-DZ"/>
        </w:rPr>
        <w:t xml:space="preserve"> </w:t>
      </w:r>
      <w:r w:rsidR="00F223CB" w:rsidRPr="00AE0F32">
        <w:rPr>
          <w:rFonts w:cs="Arabic Transparent" w:hint="cs"/>
          <w:sz w:val="26"/>
          <w:szCs w:val="26"/>
          <w:rtl/>
          <w:lang w:val="en-US" w:bidi="ar-DZ"/>
        </w:rPr>
        <w:t>الأغلبية</w:t>
      </w:r>
      <w:r w:rsidRPr="00AE0F32">
        <w:rPr>
          <w:rFonts w:cs="Arabic Transparent"/>
          <w:sz w:val="26"/>
          <w:szCs w:val="26"/>
          <w:rtl/>
          <w:lang w:val="en-US" w:bidi="ar-DZ"/>
        </w:rPr>
        <w:t xml:space="preserve"> ملزمون </w:t>
      </w:r>
      <w:r w:rsidR="00F223CB" w:rsidRPr="00AE0F32">
        <w:rPr>
          <w:rFonts w:cs="Arabic Transparent" w:hint="cs"/>
          <w:sz w:val="26"/>
          <w:szCs w:val="26"/>
          <w:rtl/>
          <w:lang w:val="en-US" w:bidi="ar-DZ"/>
        </w:rPr>
        <w:t>بأداء</w:t>
      </w:r>
      <w:r w:rsidRPr="00AE0F32">
        <w:rPr>
          <w:rFonts w:cs="Arabic Transparent"/>
          <w:sz w:val="26"/>
          <w:szCs w:val="26"/>
          <w:rtl/>
          <w:lang w:val="en-US" w:bidi="ar-DZ"/>
        </w:rPr>
        <w:t xml:space="preserve"> التعويض فرادى </w:t>
      </w:r>
      <w:r w:rsidR="00F223CB" w:rsidRPr="00AE0F32">
        <w:rPr>
          <w:rFonts w:cs="Arabic Transparent" w:hint="cs"/>
          <w:sz w:val="26"/>
          <w:szCs w:val="26"/>
          <w:rtl/>
          <w:lang w:val="en-US" w:bidi="ar-DZ"/>
        </w:rPr>
        <w:t>أم</w:t>
      </w:r>
      <w:r w:rsidRPr="00AE0F32">
        <w:rPr>
          <w:rFonts w:cs="Arabic Transparent"/>
          <w:sz w:val="26"/>
          <w:szCs w:val="26"/>
          <w:rtl/>
          <w:lang w:val="en-US" w:bidi="ar-DZ"/>
        </w:rPr>
        <w:t xml:space="preserve"> بالتضامن </w:t>
      </w:r>
      <w:r w:rsidR="00B856EF" w:rsidRPr="00AE0F32">
        <w:rPr>
          <w:rFonts w:cs="Arabic Transparent" w:hint="cs"/>
          <w:sz w:val="26"/>
          <w:szCs w:val="26"/>
          <w:rtl/>
          <w:lang w:val="en-US" w:bidi="ar-DZ"/>
        </w:rPr>
        <w:t>،</w:t>
      </w:r>
      <w:r w:rsidRPr="00AE0F32">
        <w:rPr>
          <w:rFonts w:cs="Arabic Transparent"/>
          <w:sz w:val="26"/>
          <w:szCs w:val="26"/>
          <w:rtl/>
          <w:lang w:val="en-US" w:bidi="ar-DZ"/>
        </w:rPr>
        <w:t xml:space="preserve">و قد وجه الفقه </w:t>
      </w:r>
      <w:r w:rsidR="00F223CB" w:rsidRPr="00AE0F32">
        <w:rPr>
          <w:rFonts w:cs="Arabic Transparent" w:hint="cs"/>
          <w:sz w:val="26"/>
          <w:szCs w:val="26"/>
          <w:rtl/>
          <w:lang w:val="en-US" w:bidi="ar-DZ"/>
        </w:rPr>
        <w:t>رأيه</w:t>
      </w:r>
      <w:r w:rsidRPr="00AE0F32">
        <w:rPr>
          <w:rFonts w:cs="Arabic Transparent"/>
          <w:sz w:val="26"/>
          <w:szCs w:val="26"/>
          <w:rtl/>
          <w:lang w:val="en-US" w:bidi="ar-DZ"/>
        </w:rPr>
        <w:t xml:space="preserve"> </w:t>
      </w:r>
      <w:r w:rsidR="00F223CB" w:rsidRPr="00AE0F32">
        <w:rPr>
          <w:rFonts w:cs="Arabic Transparent" w:hint="cs"/>
          <w:sz w:val="26"/>
          <w:szCs w:val="26"/>
          <w:rtl/>
          <w:lang w:val="en-US" w:bidi="ar-DZ"/>
        </w:rPr>
        <w:t>إلى</w:t>
      </w:r>
      <w:r w:rsidRPr="00AE0F32">
        <w:rPr>
          <w:rFonts w:cs="Arabic Transparent"/>
          <w:sz w:val="26"/>
          <w:szCs w:val="26"/>
          <w:rtl/>
          <w:lang w:val="en-US" w:bidi="ar-DZ"/>
        </w:rPr>
        <w:t xml:space="preserve"> ضرورة مساءلتهم مسؤولية تضامنية</w:t>
      </w:r>
      <w:r w:rsidR="00823C20" w:rsidRPr="00AE0F32">
        <w:rPr>
          <w:rFonts w:cs="Arabic Transparent" w:hint="cs"/>
          <w:sz w:val="26"/>
          <w:szCs w:val="26"/>
          <w:rtl/>
          <w:lang w:val="en-US" w:bidi="ar-DZ"/>
        </w:rPr>
        <w:t>،</w:t>
      </w:r>
      <w:r w:rsidRPr="00AE0F32">
        <w:rPr>
          <w:rFonts w:cs="Arabic Transparent"/>
          <w:sz w:val="26"/>
          <w:szCs w:val="26"/>
          <w:rtl/>
          <w:lang w:val="en-US" w:bidi="ar-DZ"/>
        </w:rPr>
        <w:t xml:space="preserve"> و ما يستدعي هذا التضامن هو </w:t>
      </w:r>
      <w:r w:rsidR="00F223CB" w:rsidRPr="00AE0F32">
        <w:rPr>
          <w:rFonts w:cs="Arabic Transparent" w:hint="cs"/>
          <w:sz w:val="26"/>
          <w:szCs w:val="26"/>
          <w:rtl/>
          <w:lang w:val="en-US" w:bidi="ar-DZ"/>
        </w:rPr>
        <w:t>أن</w:t>
      </w:r>
      <w:r w:rsidRPr="00AE0F32">
        <w:rPr>
          <w:rFonts w:cs="Arabic Transparent"/>
          <w:sz w:val="26"/>
          <w:szCs w:val="26"/>
          <w:rtl/>
          <w:lang w:val="en-US" w:bidi="ar-DZ"/>
        </w:rPr>
        <w:t xml:space="preserve"> كل شريك قد ساهم بصوته في </w:t>
      </w:r>
      <w:r w:rsidR="00F223CB" w:rsidRPr="00AE0F32">
        <w:rPr>
          <w:rFonts w:cs="Arabic Transparent" w:hint="cs"/>
          <w:sz w:val="26"/>
          <w:szCs w:val="26"/>
          <w:rtl/>
          <w:lang w:val="en-US" w:bidi="ar-DZ"/>
        </w:rPr>
        <w:t>إلحاق</w:t>
      </w:r>
      <w:r w:rsidRPr="00AE0F32">
        <w:rPr>
          <w:rFonts w:cs="Arabic Transparent"/>
          <w:sz w:val="26"/>
          <w:szCs w:val="26"/>
          <w:rtl/>
          <w:lang w:val="en-US" w:bidi="ar-DZ"/>
        </w:rPr>
        <w:t xml:space="preserve"> الضرر</w:t>
      </w:r>
      <w:r w:rsidR="00B856EF" w:rsidRPr="00AE0F32">
        <w:rPr>
          <w:rFonts w:cs="Arabic Transparent" w:hint="cs"/>
          <w:sz w:val="26"/>
          <w:szCs w:val="26"/>
          <w:rtl/>
          <w:lang w:val="en-US" w:bidi="ar-DZ"/>
        </w:rPr>
        <w:t>،</w:t>
      </w:r>
      <w:r w:rsidRPr="00AE0F32">
        <w:rPr>
          <w:rFonts w:cs="Arabic Transparent"/>
          <w:sz w:val="26"/>
          <w:szCs w:val="26"/>
          <w:rtl/>
          <w:lang w:val="en-US" w:bidi="ar-DZ"/>
        </w:rPr>
        <w:t xml:space="preserve"> لاسيما و </w:t>
      </w:r>
      <w:r w:rsidR="00F223CB" w:rsidRPr="00AE0F32">
        <w:rPr>
          <w:rFonts w:cs="Arabic Transparent" w:hint="cs"/>
          <w:sz w:val="26"/>
          <w:szCs w:val="26"/>
          <w:rtl/>
          <w:lang w:val="en-US" w:bidi="ar-DZ"/>
        </w:rPr>
        <w:t>أن</w:t>
      </w:r>
      <w:r w:rsidRPr="00AE0F32">
        <w:rPr>
          <w:rFonts w:cs="Arabic Transparent"/>
          <w:sz w:val="26"/>
          <w:szCs w:val="26"/>
          <w:rtl/>
          <w:lang w:val="en-US" w:bidi="ar-DZ"/>
        </w:rPr>
        <w:t xml:space="preserve"> هدف هذه المسؤولية التضامنية هو تمكين المتضرر من متابعة </w:t>
      </w:r>
      <w:r w:rsidR="00F223CB" w:rsidRPr="00AE0F32">
        <w:rPr>
          <w:rFonts w:cs="Arabic Transparent" w:hint="cs"/>
          <w:sz w:val="26"/>
          <w:szCs w:val="26"/>
          <w:rtl/>
          <w:lang w:val="en-US" w:bidi="ar-DZ"/>
        </w:rPr>
        <w:t>أي</w:t>
      </w:r>
      <w:r w:rsidRPr="00AE0F32">
        <w:rPr>
          <w:rFonts w:cs="Arabic Transparent"/>
          <w:sz w:val="26"/>
          <w:szCs w:val="26"/>
          <w:rtl/>
          <w:lang w:val="en-US" w:bidi="ar-DZ"/>
        </w:rPr>
        <w:t xml:space="preserve"> من المساهمين المكونين </w:t>
      </w:r>
      <w:r w:rsidR="00F223CB" w:rsidRPr="00AE0F32">
        <w:rPr>
          <w:rFonts w:cs="Arabic Transparent" w:hint="cs"/>
          <w:sz w:val="26"/>
          <w:szCs w:val="26"/>
          <w:rtl/>
          <w:lang w:val="en-US" w:bidi="ar-DZ"/>
        </w:rPr>
        <w:t>للأغلبية</w:t>
      </w:r>
      <w:r w:rsidRPr="00AE0F32">
        <w:rPr>
          <w:rFonts w:cs="Arabic Transparent"/>
          <w:sz w:val="26"/>
          <w:szCs w:val="26"/>
          <w:rtl/>
          <w:lang w:val="en-US" w:bidi="ar-DZ"/>
        </w:rPr>
        <w:t xml:space="preserve"> </w:t>
      </w:r>
      <w:r w:rsidR="00F223CB" w:rsidRPr="00AE0F32">
        <w:rPr>
          <w:rFonts w:cs="Arabic Transparent" w:hint="cs"/>
          <w:sz w:val="26"/>
          <w:szCs w:val="26"/>
          <w:rtl/>
          <w:lang w:val="en-US" w:bidi="ar-DZ"/>
        </w:rPr>
        <w:t>بأداء</w:t>
      </w:r>
      <w:r w:rsidRPr="00AE0F32">
        <w:rPr>
          <w:rFonts w:cs="Arabic Transparent"/>
          <w:sz w:val="26"/>
          <w:szCs w:val="26"/>
          <w:rtl/>
          <w:lang w:val="en-US" w:bidi="ar-DZ"/>
        </w:rPr>
        <w:t xml:space="preserve"> التعويض بالكامل، و يكون على هذا </w:t>
      </w:r>
      <w:r w:rsidR="00F223CB" w:rsidRPr="00AE0F32">
        <w:rPr>
          <w:rFonts w:cs="Arabic Transparent" w:hint="cs"/>
          <w:sz w:val="26"/>
          <w:szCs w:val="26"/>
          <w:rtl/>
          <w:lang w:val="en-US" w:bidi="ar-DZ"/>
        </w:rPr>
        <w:t>الأخير</w:t>
      </w:r>
      <w:r w:rsidRPr="00AE0F32">
        <w:rPr>
          <w:rFonts w:cs="Arabic Transparent"/>
          <w:sz w:val="26"/>
          <w:szCs w:val="26"/>
          <w:rtl/>
          <w:lang w:val="en-US" w:bidi="ar-DZ"/>
        </w:rPr>
        <w:t xml:space="preserve"> بعد </w:t>
      </w:r>
      <w:r w:rsidR="00F223CB" w:rsidRPr="00AE0F32">
        <w:rPr>
          <w:rFonts w:cs="Arabic Transparent" w:hint="cs"/>
          <w:sz w:val="26"/>
          <w:szCs w:val="26"/>
          <w:rtl/>
          <w:lang w:val="en-US" w:bidi="ar-DZ"/>
        </w:rPr>
        <w:t>أدائه</w:t>
      </w:r>
      <w:r w:rsidRPr="00AE0F32">
        <w:rPr>
          <w:rFonts w:cs="Arabic Transparent"/>
          <w:sz w:val="26"/>
          <w:szCs w:val="26"/>
          <w:rtl/>
          <w:lang w:val="en-US" w:bidi="ar-DZ"/>
        </w:rPr>
        <w:t xml:space="preserve"> التعويض الرجوع على باقي المساهمين في حدود مساهمة كل منهم في </w:t>
      </w:r>
      <w:r w:rsidR="00F223CB" w:rsidRPr="00AE0F32">
        <w:rPr>
          <w:rFonts w:cs="Arabic Transparent" w:hint="cs"/>
          <w:sz w:val="26"/>
          <w:szCs w:val="26"/>
          <w:rtl/>
          <w:lang w:val="en-US" w:bidi="ar-DZ"/>
        </w:rPr>
        <w:t>إلحاق</w:t>
      </w:r>
      <w:r w:rsidRPr="00AE0F32">
        <w:rPr>
          <w:rFonts w:cs="Arabic Transparent"/>
          <w:sz w:val="26"/>
          <w:szCs w:val="26"/>
          <w:rtl/>
          <w:lang w:val="en-US" w:bidi="ar-DZ"/>
        </w:rPr>
        <w:t xml:space="preserve"> الضرر.</w:t>
      </w:r>
    </w:p>
    <w:p w:rsidR="00823C20" w:rsidRPr="00AE0F32" w:rsidRDefault="00823C20" w:rsidP="00B856EF">
      <w:pPr>
        <w:tabs>
          <w:tab w:val="left" w:pos="-2"/>
          <w:tab w:val="right" w:pos="281"/>
        </w:tabs>
        <w:bidi/>
        <w:spacing w:line="360" w:lineRule="auto"/>
        <w:jc w:val="both"/>
        <w:rPr>
          <w:rFonts w:cs="Arabic Transparent"/>
          <w:sz w:val="26"/>
          <w:szCs w:val="26"/>
          <w:rtl/>
          <w:lang w:val="en-US" w:bidi="ar-DZ"/>
        </w:rPr>
      </w:pPr>
      <w:r w:rsidRPr="00AE0F32">
        <w:rPr>
          <w:rFonts w:cs="Arabic Transparent" w:hint="cs"/>
          <w:sz w:val="26"/>
          <w:szCs w:val="26"/>
          <w:rtl/>
          <w:lang w:val="en-US" w:bidi="ar-DZ"/>
        </w:rPr>
        <w:t xml:space="preserve">  </w:t>
      </w:r>
      <w:r w:rsidR="00B856EF" w:rsidRPr="00AE0F32">
        <w:rPr>
          <w:rFonts w:cs="Arabic Transparent" w:hint="cs"/>
          <w:sz w:val="26"/>
          <w:szCs w:val="26"/>
          <w:rtl/>
          <w:lang w:val="en-US" w:bidi="ar-DZ"/>
        </w:rPr>
        <w:t xml:space="preserve">   </w:t>
      </w:r>
      <w:r w:rsidR="00B40B21" w:rsidRPr="00AE0F32">
        <w:rPr>
          <w:rFonts w:cs="Arabic Transparent"/>
          <w:sz w:val="26"/>
          <w:szCs w:val="26"/>
          <w:rtl/>
          <w:lang w:val="en-US" w:bidi="ar-DZ"/>
        </w:rPr>
        <w:t xml:space="preserve">لكن </w:t>
      </w:r>
      <w:r w:rsidRPr="00AE0F32">
        <w:rPr>
          <w:rFonts w:cs="Arabic Transparent" w:hint="cs"/>
          <w:sz w:val="26"/>
          <w:szCs w:val="26"/>
          <w:rtl/>
          <w:lang w:val="en-US" w:bidi="ar-DZ"/>
        </w:rPr>
        <w:t xml:space="preserve">هل </w:t>
      </w:r>
      <w:r w:rsidR="00B40B21" w:rsidRPr="00AE0F32">
        <w:rPr>
          <w:rFonts w:cs="Arabic Transparent"/>
          <w:sz w:val="26"/>
          <w:szCs w:val="26"/>
          <w:rtl/>
          <w:lang w:val="en-US" w:bidi="ar-DZ"/>
        </w:rPr>
        <w:t xml:space="preserve">يتحمل </w:t>
      </w:r>
      <w:proofErr w:type="spellStart"/>
      <w:r w:rsidR="00B40B21" w:rsidRPr="00AE0F32">
        <w:rPr>
          <w:rFonts w:cs="Arabic Transparent"/>
          <w:sz w:val="26"/>
          <w:szCs w:val="26"/>
          <w:rtl/>
          <w:lang w:val="en-US" w:bidi="ar-DZ"/>
        </w:rPr>
        <w:t>مسيروا</w:t>
      </w:r>
      <w:proofErr w:type="spellEnd"/>
      <w:r w:rsidR="00B40B21" w:rsidRPr="00AE0F32">
        <w:rPr>
          <w:rFonts w:cs="Arabic Transparent"/>
          <w:sz w:val="26"/>
          <w:szCs w:val="26"/>
          <w:rtl/>
          <w:lang w:val="en-US" w:bidi="ar-DZ"/>
        </w:rPr>
        <w:t xml:space="preserve"> الشركة و القائمون </w:t>
      </w:r>
      <w:r w:rsidRPr="00AE0F32">
        <w:rPr>
          <w:rFonts w:cs="Arabic Transparent" w:hint="cs"/>
          <w:sz w:val="26"/>
          <w:szCs w:val="26"/>
          <w:rtl/>
          <w:lang w:val="en-US" w:bidi="ar-DZ"/>
        </w:rPr>
        <w:t>بإدارتها</w:t>
      </w:r>
      <w:r w:rsidR="00B40B21" w:rsidRPr="00AE0F32">
        <w:rPr>
          <w:rFonts w:cs="Arabic Transparent"/>
          <w:sz w:val="26"/>
          <w:szCs w:val="26"/>
          <w:rtl/>
          <w:lang w:val="en-US" w:bidi="ar-DZ"/>
        </w:rPr>
        <w:t xml:space="preserve"> المسؤولية و يل</w:t>
      </w:r>
      <w:r w:rsidRPr="00AE0F32">
        <w:rPr>
          <w:rFonts w:cs="Arabic Transparent"/>
          <w:sz w:val="26"/>
          <w:szCs w:val="26"/>
          <w:rtl/>
          <w:lang w:val="en-US" w:bidi="ar-DZ"/>
        </w:rPr>
        <w:t>زمون هم بدورهم بتعويض المتضررين</w:t>
      </w:r>
      <w:r w:rsidRPr="00AE0F32">
        <w:rPr>
          <w:rFonts w:cs="Arabic Transparent" w:hint="cs"/>
          <w:sz w:val="26"/>
          <w:szCs w:val="26"/>
          <w:rtl/>
          <w:lang w:val="en-US" w:bidi="ar-DZ"/>
        </w:rPr>
        <w:t>؟</w:t>
      </w:r>
    </w:p>
    <w:p w:rsidR="00B40B21" w:rsidRPr="00AE0F32" w:rsidRDefault="00B40B21" w:rsidP="00823C20">
      <w:pPr>
        <w:tabs>
          <w:tab w:val="left" w:pos="-2"/>
          <w:tab w:val="right" w:pos="281"/>
        </w:tabs>
        <w:bidi/>
        <w:spacing w:line="360" w:lineRule="auto"/>
        <w:jc w:val="both"/>
        <w:rPr>
          <w:rFonts w:cs="Arabic Transparent"/>
          <w:sz w:val="26"/>
          <w:szCs w:val="26"/>
          <w:rtl/>
          <w:lang w:val="en-US" w:bidi="ar-DZ"/>
        </w:rPr>
      </w:pPr>
      <w:r w:rsidRPr="00AE0F32">
        <w:rPr>
          <w:rFonts w:cs="Arabic Transparent"/>
          <w:sz w:val="26"/>
          <w:szCs w:val="26"/>
          <w:rtl/>
          <w:lang w:val="en-US" w:bidi="ar-DZ"/>
        </w:rPr>
        <w:t xml:space="preserve"> </w:t>
      </w:r>
      <w:r w:rsidR="00823C20" w:rsidRPr="00AE0F32">
        <w:rPr>
          <w:rFonts w:cs="Arabic Transparent" w:hint="cs"/>
          <w:sz w:val="26"/>
          <w:szCs w:val="26"/>
          <w:rtl/>
          <w:lang w:val="en-US" w:bidi="ar-DZ"/>
        </w:rPr>
        <w:t>إن</w:t>
      </w:r>
      <w:r w:rsidRPr="00AE0F32">
        <w:rPr>
          <w:rFonts w:cs="Arabic Transparent"/>
          <w:sz w:val="26"/>
          <w:szCs w:val="26"/>
          <w:rtl/>
          <w:lang w:val="en-US" w:bidi="ar-DZ"/>
        </w:rPr>
        <w:t xml:space="preserve"> </w:t>
      </w:r>
      <w:r w:rsidR="00823C20" w:rsidRPr="00AE0F32">
        <w:rPr>
          <w:rFonts w:cs="Arabic Transparent" w:hint="cs"/>
          <w:sz w:val="26"/>
          <w:szCs w:val="26"/>
          <w:rtl/>
          <w:lang w:val="en-US" w:bidi="ar-DZ"/>
        </w:rPr>
        <w:t>أعضاء</w:t>
      </w:r>
      <w:r w:rsidRPr="00AE0F32">
        <w:rPr>
          <w:rFonts w:cs="Arabic Transparent"/>
          <w:sz w:val="26"/>
          <w:szCs w:val="26"/>
          <w:rtl/>
          <w:lang w:val="en-US" w:bidi="ar-DZ"/>
        </w:rPr>
        <w:t xml:space="preserve"> الجهاز </w:t>
      </w:r>
      <w:r w:rsidR="00823C20" w:rsidRPr="00AE0F32">
        <w:rPr>
          <w:rFonts w:cs="Arabic Transparent" w:hint="cs"/>
          <w:sz w:val="26"/>
          <w:szCs w:val="26"/>
          <w:rtl/>
          <w:lang w:val="en-US" w:bidi="ar-DZ"/>
        </w:rPr>
        <w:t>الإداري</w:t>
      </w:r>
      <w:r w:rsidRPr="00AE0F32">
        <w:rPr>
          <w:rFonts w:cs="Arabic Transparent"/>
          <w:sz w:val="26"/>
          <w:szCs w:val="26"/>
          <w:rtl/>
          <w:lang w:val="en-US" w:bidi="ar-DZ"/>
        </w:rPr>
        <w:t xml:space="preserve"> – و هذا هو الغالب – قد يكون لهم السيطرة في الجمعية العامة خاصة </w:t>
      </w:r>
      <w:r w:rsidR="00F223CB" w:rsidRPr="00AE0F32">
        <w:rPr>
          <w:rFonts w:cs="Arabic Transparent" w:hint="cs"/>
          <w:sz w:val="26"/>
          <w:szCs w:val="26"/>
          <w:rtl/>
          <w:lang w:val="en-US" w:bidi="ar-DZ"/>
        </w:rPr>
        <w:t>إذا</w:t>
      </w:r>
      <w:r w:rsidRPr="00AE0F32">
        <w:rPr>
          <w:rFonts w:cs="Arabic Transparent"/>
          <w:sz w:val="26"/>
          <w:szCs w:val="26"/>
          <w:rtl/>
          <w:lang w:val="en-US" w:bidi="ar-DZ"/>
        </w:rPr>
        <w:t xml:space="preserve"> كانوا يحوزون </w:t>
      </w:r>
      <w:r w:rsidR="00F223CB" w:rsidRPr="00AE0F32">
        <w:rPr>
          <w:rFonts w:cs="Arabic Transparent" w:hint="cs"/>
          <w:sz w:val="26"/>
          <w:szCs w:val="26"/>
          <w:rtl/>
          <w:lang w:val="en-US" w:bidi="ar-DZ"/>
        </w:rPr>
        <w:t>أغلبية</w:t>
      </w:r>
      <w:r w:rsidRPr="00AE0F32">
        <w:rPr>
          <w:rFonts w:cs="Arabic Transparent"/>
          <w:sz w:val="26"/>
          <w:szCs w:val="26"/>
          <w:rtl/>
          <w:lang w:val="en-US" w:bidi="ar-DZ"/>
        </w:rPr>
        <w:t xml:space="preserve"> </w:t>
      </w:r>
      <w:r w:rsidR="00F223CB" w:rsidRPr="00AE0F32">
        <w:rPr>
          <w:rFonts w:cs="Arabic Transparent" w:hint="cs"/>
          <w:sz w:val="26"/>
          <w:szCs w:val="26"/>
          <w:rtl/>
          <w:lang w:val="en-US" w:bidi="ar-DZ"/>
        </w:rPr>
        <w:t>رأس</w:t>
      </w:r>
      <w:r w:rsidRPr="00AE0F32">
        <w:rPr>
          <w:rFonts w:cs="Arabic Transparent"/>
          <w:sz w:val="26"/>
          <w:szCs w:val="26"/>
          <w:rtl/>
          <w:lang w:val="en-US" w:bidi="ar-DZ"/>
        </w:rPr>
        <w:t xml:space="preserve"> المال الممثل بالاجتماع</w:t>
      </w:r>
      <w:r w:rsidR="00B856EF" w:rsidRPr="00AE0F32">
        <w:rPr>
          <w:rFonts w:cs="Arabic Transparent" w:hint="cs"/>
          <w:sz w:val="26"/>
          <w:szCs w:val="26"/>
          <w:rtl/>
          <w:lang w:val="en-US" w:bidi="ar-DZ"/>
        </w:rPr>
        <w:t>،</w:t>
      </w:r>
      <w:r w:rsidRPr="00AE0F32">
        <w:rPr>
          <w:rFonts w:cs="Arabic Transparent"/>
          <w:sz w:val="26"/>
          <w:szCs w:val="26"/>
          <w:rtl/>
          <w:lang w:val="en-US" w:bidi="ar-DZ"/>
        </w:rPr>
        <w:t xml:space="preserve"> و لا يوجد حظر على تصويتهم </w:t>
      </w:r>
      <w:r w:rsidR="00B856EF" w:rsidRPr="00AE0F32">
        <w:rPr>
          <w:rFonts w:cs="Arabic Transparent" w:hint="cs"/>
          <w:sz w:val="26"/>
          <w:szCs w:val="26"/>
          <w:rtl/>
          <w:lang w:val="en-US" w:bidi="ar-DZ"/>
        </w:rPr>
        <w:t>،</w:t>
      </w:r>
      <w:r w:rsidRPr="00AE0F32">
        <w:rPr>
          <w:rFonts w:cs="Arabic Transparent"/>
          <w:sz w:val="26"/>
          <w:szCs w:val="26"/>
          <w:rtl/>
          <w:lang w:val="en-US" w:bidi="ar-DZ"/>
        </w:rPr>
        <w:t xml:space="preserve">فتصبح </w:t>
      </w:r>
      <w:r w:rsidR="00F223CB" w:rsidRPr="00AE0F32">
        <w:rPr>
          <w:rFonts w:cs="Arabic Transparent" w:hint="cs"/>
          <w:sz w:val="26"/>
          <w:szCs w:val="26"/>
          <w:rtl/>
          <w:lang w:val="en-US" w:bidi="ar-DZ"/>
        </w:rPr>
        <w:t>الأغلبية</w:t>
      </w:r>
      <w:r w:rsidRPr="00AE0F32">
        <w:rPr>
          <w:rFonts w:cs="Arabic Transparent"/>
          <w:sz w:val="26"/>
          <w:szCs w:val="26"/>
          <w:rtl/>
          <w:lang w:val="en-US" w:bidi="ar-DZ"/>
        </w:rPr>
        <w:t xml:space="preserve"> بهذا في يدهم </w:t>
      </w:r>
      <w:r w:rsidR="00B856EF" w:rsidRPr="00AE0F32">
        <w:rPr>
          <w:rFonts w:cs="Arabic Transparent" w:hint="cs"/>
          <w:sz w:val="26"/>
          <w:szCs w:val="26"/>
          <w:rtl/>
          <w:lang w:val="en-US" w:bidi="ar-DZ"/>
        </w:rPr>
        <w:t>،</w:t>
      </w:r>
      <w:r w:rsidRPr="00AE0F32">
        <w:rPr>
          <w:rFonts w:cs="Arabic Transparent"/>
          <w:sz w:val="26"/>
          <w:szCs w:val="26"/>
          <w:rtl/>
          <w:lang w:val="en-US" w:bidi="ar-DZ"/>
        </w:rPr>
        <w:t xml:space="preserve">و عليه يكون قرار الجمعية العامة متفقا مع ما يهدف </w:t>
      </w:r>
      <w:r w:rsidR="00F223CB" w:rsidRPr="00AE0F32">
        <w:rPr>
          <w:rFonts w:cs="Arabic Transparent" w:hint="cs"/>
          <w:sz w:val="26"/>
          <w:szCs w:val="26"/>
          <w:rtl/>
          <w:lang w:val="en-US" w:bidi="ar-DZ"/>
        </w:rPr>
        <w:t>إليه</w:t>
      </w:r>
      <w:r w:rsidRPr="00AE0F32">
        <w:rPr>
          <w:rFonts w:cs="Arabic Transparent"/>
          <w:sz w:val="26"/>
          <w:szCs w:val="26"/>
          <w:rtl/>
          <w:lang w:val="en-US" w:bidi="ar-DZ"/>
        </w:rPr>
        <w:t xml:space="preserve"> </w:t>
      </w:r>
      <w:r w:rsidR="00F223CB" w:rsidRPr="00AE0F32">
        <w:rPr>
          <w:rFonts w:cs="Arabic Transparent" w:hint="cs"/>
          <w:sz w:val="26"/>
          <w:szCs w:val="26"/>
          <w:rtl/>
          <w:lang w:val="en-US" w:bidi="ar-DZ"/>
        </w:rPr>
        <w:t>أعضاء</w:t>
      </w:r>
      <w:r w:rsidRPr="00AE0F32">
        <w:rPr>
          <w:rFonts w:cs="Arabic Transparent"/>
          <w:sz w:val="26"/>
          <w:szCs w:val="26"/>
          <w:rtl/>
          <w:lang w:val="en-US" w:bidi="ar-DZ"/>
        </w:rPr>
        <w:t xml:space="preserve"> الجهاز </w:t>
      </w:r>
      <w:r w:rsidR="00F223CB" w:rsidRPr="00AE0F32">
        <w:rPr>
          <w:rFonts w:cs="Arabic Transparent" w:hint="cs"/>
          <w:sz w:val="26"/>
          <w:szCs w:val="26"/>
          <w:rtl/>
          <w:lang w:val="en-US" w:bidi="ar-DZ"/>
        </w:rPr>
        <w:t>الإداري</w:t>
      </w:r>
      <w:r w:rsidRPr="00AE0F32">
        <w:rPr>
          <w:rFonts w:cs="Arabic Transparent"/>
          <w:sz w:val="26"/>
          <w:szCs w:val="26"/>
          <w:rtl/>
          <w:lang w:val="en-US" w:bidi="ar-DZ"/>
        </w:rPr>
        <w:t xml:space="preserve"> و بعيدا عن مصلحة الشركة</w:t>
      </w:r>
      <w:r w:rsidR="00B856EF" w:rsidRPr="00AE0F32">
        <w:rPr>
          <w:rFonts w:cs="Arabic Transparent" w:hint="cs"/>
          <w:sz w:val="26"/>
          <w:szCs w:val="26"/>
          <w:rtl/>
          <w:lang w:val="en-US" w:bidi="ar-DZ"/>
        </w:rPr>
        <w:t>،</w:t>
      </w:r>
      <w:r w:rsidRPr="00AE0F32">
        <w:rPr>
          <w:rFonts w:cs="Arabic Transparent"/>
          <w:sz w:val="26"/>
          <w:szCs w:val="26"/>
          <w:rtl/>
          <w:lang w:val="en-US" w:bidi="ar-DZ"/>
        </w:rPr>
        <w:t xml:space="preserve"> </w:t>
      </w:r>
      <w:r w:rsidR="00B856EF" w:rsidRPr="00AE0F32">
        <w:rPr>
          <w:rFonts w:cs="Arabic Transparent" w:hint="cs"/>
          <w:sz w:val="26"/>
          <w:szCs w:val="26"/>
          <w:rtl/>
          <w:lang w:val="en-US" w:bidi="ar-DZ"/>
        </w:rPr>
        <w:t>و إ</w:t>
      </w:r>
      <w:r w:rsidRPr="00AE0F32">
        <w:rPr>
          <w:rFonts w:cs="Arabic Transparent"/>
          <w:sz w:val="26"/>
          <w:szCs w:val="26"/>
          <w:rtl/>
          <w:lang w:val="en-US" w:bidi="ar-DZ"/>
        </w:rPr>
        <w:t xml:space="preserve">ذا استعمل مجلس </w:t>
      </w:r>
      <w:r w:rsidR="00F223CB" w:rsidRPr="00AE0F32">
        <w:rPr>
          <w:rFonts w:cs="Arabic Transparent" w:hint="cs"/>
          <w:sz w:val="26"/>
          <w:szCs w:val="26"/>
          <w:rtl/>
          <w:lang w:val="en-US" w:bidi="ar-DZ"/>
        </w:rPr>
        <w:t>الإدارة</w:t>
      </w:r>
      <w:r w:rsidRPr="00AE0F32">
        <w:rPr>
          <w:rFonts w:cs="Arabic Transparent"/>
          <w:sz w:val="26"/>
          <w:szCs w:val="26"/>
          <w:rtl/>
          <w:lang w:val="en-US" w:bidi="ar-DZ"/>
        </w:rPr>
        <w:t xml:space="preserve"> </w:t>
      </w:r>
      <w:r w:rsidR="00F223CB" w:rsidRPr="00AE0F32">
        <w:rPr>
          <w:rFonts w:cs="Arabic Transparent" w:hint="cs"/>
          <w:sz w:val="26"/>
          <w:szCs w:val="26"/>
          <w:rtl/>
          <w:lang w:val="en-US" w:bidi="ar-DZ"/>
        </w:rPr>
        <w:t>أو</w:t>
      </w:r>
      <w:r w:rsidRPr="00AE0F32">
        <w:rPr>
          <w:rFonts w:cs="Arabic Transparent"/>
          <w:sz w:val="26"/>
          <w:szCs w:val="26"/>
          <w:rtl/>
          <w:lang w:val="en-US" w:bidi="ar-DZ"/>
        </w:rPr>
        <w:t xml:space="preserve"> مجلس المديرين سلطاته على هذا النحو عد متجاوز لحدود سلطاته و يكون القرار الناتج مشوبا بالتعسف</w:t>
      </w:r>
      <w:r w:rsidR="00B856EF" w:rsidRPr="00AE0F32">
        <w:rPr>
          <w:rFonts w:cs="Arabic Transparent" w:hint="cs"/>
          <w:sz w:val="26"/>
          <w:szCs w:val="26"/>
          <w:rtl/>
          <w:lang w:val="en-US" w:bidi="ar-DZ"/>
        </w:rPr>
        <w:t>،</w:t>
      </w:r>
      <w:r w:rsidRPr="00AE0F32">
        <w:rPr>
          <w:rFonts w:cs="Arabic Transparent"/>
          <w:sz w:val="26"/>
          <w:szCs w:val="26"/>
          <w:rtl/>
          <w:lang w:val="en-US" w:bidi="ar-DZ"/>
        </w:rPr>
        <w:t xml:space="preserve"> و يلحق بالقائمين </w:t>
      </w:r>
      <w:r w:rsidR="00F223CB" w:rsidRPr="00AE0F32">
        <w:rPr>
          <w:rFonts w:cs="Arabic Transparent" w:hint="cs"/>
          <w:sz w:val="26"/>
          <w:szCs w:val="26"/>
          <w:rtl/>
          <w:lang w:val="en-US" w:bidi="ar-DZ"/>
        </w:rPr>
        <w:t>بالإدارة</w:t>
      </w:r>
      <w:r w:rsidRPr="00AE0F32">
        <w:rPr>
          <w:rFonts w:cs="Arabic Transparent"/>
          <w:sz w:val="26"/>
          <w:szCs w:val="26"/>
          <w:rtl/>
          <w:lang w:val="en-US" w:bidi="ar-DZ"/>
        </w:rPr>
        <w:t xml:space="preserve"> المسؤولية باعتبارهم </w:t>
      </w:r>
      <w:r w:rsidR="00F223CB" w:rsidRPr="00AE0F32">
        <w:rPr>
          <w:rFonts w:cs="Arabic Transparent" w:hint="cs"/>
          <w:sz w:val="26"/>
          <w:szCs w:val="26"/>
          <w:rtl/>
          <w:lang w:val="en-US" w:bidi="ar-DZ"/>
        </w:rPr>
        <w:t>أغلبية</w:t>
      </w:r>
      <w:r w:rsidRPr="00AE0F32">
        <w:rPr>
          <w:rFonts w:cs="Arabic Transparent"/>
          <w:sz w:val="26"/>
          <w:szCs w:val="26"/>
          <w:rtl/>
          <w:lang w:val="en-US" w:bidi="ar-DZ"/>
        </w:rPr>
        <w:t xml:space="preserve"> كما باعتبارهم قائمين </w:t>
      </w:r>
      <w:r w:rsidR="00F223CB" w:rsidRPr="00AE0F32">
        <w:rPr>
          <w:rFonts w:cs="Arabic Transparent" w:hint="cs"/>
          <w:sz w:val="26"/>
          <w:szCs w:val="26"/>
          <w:rtl/>
          <w:lang w:val="en-US" w:bidi="ar-DZ"/>
        </w:rPr>
        <w:t>بالإدارة</w:t>
      </w:r>
      <w:r w:rsidRPr="00AE0F32">
        <w:rPr>
          <w:rFonts w:cs="Arabic Transparent"/>
          <w:sz w:val="26"/>
          <w:szCs w:val="26"/>
          <w:rtl/>
          <w:lang w:val="en-US" w:bidi="ar-DZ"/>
        </w:rPr>
        <w:t xml:space="preserve"> </w:t>
      </w:r>
      <w:proofErr w:type="spellStart"/>
      <w:r w:rsidRPr="00AE0F32">
        <w:rPr>
          <w:rFonts w:cs="Arabic Transparent"/>
          <w:sz w:val="26"/>
          <w:szCs w:val="26"/>
          <w:rtl/>
          <w:lang w:val="en-US" w:bidi="ar-DZ"/>
        </w:rPr>
        <w:t>اذا</w:t>
      </w:r>
      <w:proofErr w:type="spellEnd"/>
      <w:r w:rsidRPr="00AE0F32">
        <w:rPr>
          <w:rFonts w:cs="Arabic Transparent"/>
          <w:sz w:val="26"/>
          <w:szCs w:val="26"/>
          <w:rtl/>
          <w:lang w:val="en-US" w:bidi="ar-DZ"/>
        </w:rPr>
        <w:t xml:space="preserve"> ساهموا في اتخاذ هذا القرار </w:t>
      </w:r>
      <w:proofErr w:type="spellStart"/>
      <w:r w:rsidRPr="00AE0F32">
        <w:rPr>
          <w:rFonts w:cs="Arabic Transparent"/>
          <w:sz w:val="26"/>
          <w:szCs w:val="26"/>
          <w:rtl/>
          <w:lang w:val="en-US" w:bidi="ar-DZ"/>
        </w:rPr>
        <w:t>او</w:t>
      </w:r>
      <w:proofErr w:type="spellEnd"/>
      <w:r w:rsidRPr="00AE0F32">
        <w:rPr>
          <w:rFonts w:cs="Arabic Transparent"/>
          <w:sz w:val="26"/>
          <w:szCs w:val="26"/>
          <w:rtl/>
          <w:lang w:val="en-US" w:bidi="ar-DZ"/>
        </w:rPr>
        <w:t xml:space="preserve"> توجيه المساهمين.</w:t>
      </w:r>
    </w:p>
    <w:p w:rsidR="00B40B21" w:rsidRPr="00AE0F32" w:rsidRDefault="00B856EF" w:rsidP="00B40B21">
      <w:pPr>
        <w:tabs>
          <w:tab w:val="left" w:pos="-2"/>
          <w:tab w:val="right" w:pos="281"/>
        </w:tabs>
        <w:bidi/>
        <w:spacing w:line="360" w:lineRule="auto"/>
        <w:jc w:val="both"/>
        <w:rPr>
          <w:rFonts w:cs="Arabic Transparent"/>
          <w:sz w:val="26"/>
          <w:szCs w:val="26"/>
          <w:rtl/>
          <w:lang w:val="en-US" w:bidi="ar-DZ"/>
        </w:rPr>
      </w:pPr>
      <w:r w:rsidRPr="00AE0F32">
        <w:rPr>
          <w:rFonts w:cs="Arabic Transparent" w:hint="cs"/>
          <w:sz w:val="26"/>
          <w:szCs w:val="26"/>
          <w:rtl/>
          <w:lang w:val="en-US" w:bidi="ar-DZ"/>
        </w:rPr>
        <w:t xml:space="preserve">  </w:t>
      </w:r>
      <w:r w:rsidR="00B40B21" w:rsidRPr="00AE0F32">
        <w:rPr>
          <w:rFonts w:cs="Arabic Transparent"/>
          <w:sz w:val="26"/>
          <w:szCs w:val="26"/>
          <w:rtl/>
          <w:lang w:val="en-US" w:bidi="ar-DZ"/>
        </w:rPr>
        <w:t>بل و يذهب بعض الفقه</w:t>
      </w:r>
      <w:r w:rsidR="00B40B21" w:rsidRPr="00AE0F32">
        <w:rPr>
          <w:rFonts w:cs="Arabic Transparent"/>
          <w:b/>
          <w:bCs/>
          <w:sz w:val="26"/>
          <w:szCs w:val="26"/>
          <w:vertAlign w:val="superscript"/>
          <w:rtl/>
          <w:lang w:val="en-US" w:bidi="ar-DZ"/>
        </w:rPr>
        <w:t>(</w:t>
      </w:r>
      <w:r w:rsidR="00B40B21" w:rsidRPr="00AE0F32">
        <w:rPr>
          <w:rStyle w:val="Appelnotedebasdep"/>
          <w:rFonts w:cs="Arabic Transparent"/>
          <w:b/>
          <w:bCs/>
          <w:sz w:val="26"/>
          <w:szCs w:val="26"/>
          <w:rtl/>
          <w:lang w:val="en-US" w:bidi="ar-DZ"/>
        </w:rPr>
        <w:footnoteReference w:id="277"/>
      </w:r>
      <w:r w:rsidR="00B40B21" w:rsidRPr="00AE0F32">
        <w:rPr>
          <w:rFonts w:cs="Arabic Transparent"/>
          <w:b/>
          <w:bCs/>
          <w:sz w:val="26"/>
          <w:szCs w:val="26"/>
          <w:vertAlign w:val="superscript"/>
          <w:rtl/>
          <w:lang w:val="en-US" w:bidi="ar-DZ"/>
        </w:rPr>
        <w:t>)</w:t>
      </w:r>
      <w:r w:rsidR="00B40B21" w:rsidRPr="00AE0F32">
        <w:rPr>
          <w:rFonts w:cs="Arabic Transparent"/>
          <w:sz w:val="26"/>
          <w:szCs w:val="26"/>
          <w:rtl/>
          <w:lang w:val="en-US" w:bidi="ar-DZ"/>
        </w:rPr>
        <w:t xml:space="preserve"> </w:t>
      </w:r>
      <w:r w:rsidR="00F223CB" w:rsidRPr="00AE0F32">
        <w:rPr>
          <w:rFonts w:cs="Arabic Transparent" w:hint="cs"/>
          <w:sz w:val="26"/>
          <w:szCs w:val="26"/>
          <w:rtl/>
          <w:lang w:val="en-US" w:bidi="ar-DZ"/>
        </w:rPr>
        <w:t>إلى</w:t>
      </w:r>
      <w:r w:rsidR="00B40B21" w:rsidRPr="00AE0F32">
        <w:rPr>
          <w:rFonts w:cs="Arabic Transparent"/>
          <w:sz w:val="26"/>
          <w:szCs w:val="26"/>
          <w:rtl/>
          <w:lang w:val="en-US" w:bidi="ar-DZ"/>
        </w:rPr>
        <w:t xml:space="preserve"> عدم تحميل المساهمين الذين قاموا بالتصويت على القرار التعسفي هذا </w:t>
      </w:r>
      <w:r w:rsidR="00F223CB" w:rsidRPr="00AE0F32">
        <w:rPr>
          <w:rFonts w:cs="Arabic Transparent" w:hint="cs"/>
          <w:sz w:val="26"/>
          <w:szCs w:val="26"/>
          <w:rtl/>
          <w:lang w:val="en-US" w:bidi="ar-DZ"/>
        </w:rPr>
        <w:t>الخطأ</w:t>
      </w:r>
      <w:r w:rsidR="00B40B21" w:rsidRPr="00AE0F32">
        <w:rPr>
          <w:rFonts w:cs="Arabic Transparent"/>
          <w:sz w:val="26"/>
          <w:szCs w:val="26"/>
          <w:rtl/>
          <w:lang w:val="en-US" w:bidi="ar-DZ"/>
        </w:rPr>
        <w:t xml:space="preserve"> بمفردهم </w:t>
      </w:r>
      <w:r w:rsidRPr="00AE0F32">
        <w:rPr>
          <w:rFonts w:cs="Arabic Transparent" w:hint="cs"/>
          <w:sz w:val="26"/>
          <w:szCs w:val="26"/>
          <w:rtl/>
          <w:lang w:val="en-US" w:bidi="ar-DZ"/>
        </w:rPr>
        <w:t>،</w:t>
      </w:r>
      <w:r w:rsidR="00F223CB" w:rsidRPr="00AE0F32">
        <w:rPr>
          <w:rFonts w:cs="Arabic Transparent" w:hint="cs"/>
          <w:sz w:val="26"/>
          <w:szCs w:val="26"/>
          <w:rtl/>
          <w:lang w:val="en-US" w:bidi="ar-DZ"/>
        </w:rPr>
        <w:t>إذ</w:t>
      </w:r>
      <w:r w:rsidR="00B40B21" w:rsidRPr="00AE0F32">
        <w:rPr>
          <w:rFonts w:cs="Arabic Transparent"/>
          <w:sz w:val="26"/>
          <w:szCs w:val="26"/>
          <w:rtl/>
          <w:lang w:val="en-US" w:bidi="ar-DZ"/>
        </w:rPr>
        <w:t xml:space="preserve"> </w:t>
      </w:r>
      <w:r w:rsidR="00F223CB" w:rsidRPr="00AE0F32">
        <w:rPr>
          <w:rFonts w:cs="Arabic Transparent" w:hint="cs"/>
          <w:sz w:val="26"/>
          <w:szCs w:val="26"/>
          <w:rtl/>
          <w:lang w:val="en-US" w:bidi="ar-DZ"/>
        </w:rPr>
        <w:t>أن</w:t>
      </w:r>
      <w:r w:rsidR="00B40B21" w:rsidRPr="00AE0F32">
        <w:rPr>
          <w:rFonts w:cs="Arabic Transparent"/>
          <w:sz w:val="26"/>
          <w:szCs w:val="26"/>
          <w:rtl/>
          <w:lang w:val="en-US" w:bidi="ar-DZ"/>
        </w:rPr>
        <w:t xml:space="preserve"> التصويت كما هو معلوم يتم في </w:t>
      </w:r>
      <w:r w:rsidR="00F223CB" w:rsidRPr="00AE0F32">
        <w:rPr>
          <w:rFonts w:cs="Arabic Transparent" w:hint="cs"/>
          <w:sz w:val="26"/>
          <w:szCs w:val="26"/>
          <w:rtl/>
          <w:lang w:val="en-US" w:bidi="ar-DZ"/>
        </w:rPr>
        <w:t>إطار</w:t>
      </w:r>
      <w:r w:rsidR="00B40B21" w:rsidRPr="00AE0F32">
        <w:rPr>
          <w:rFonts w:cs="Arabic Transparent"/>
          <w:sz w:val="26"/>
          <w:szCs w:val="26"/>
          <w:rtl/>
          <w:lang w:val="en-US" w:bidi="ar-DZ"/>
        </w:rPr>
        <w:t xml:space="preserve"> </w:t>
      </w:r>
      <w:r w:rsidR="00F223CB" w:rsidRPr="00AE0F32">
        <w:rPr>
          <w:rFonts w:cs="Arabic Transparent" w:hint="cs"/>
          <w:sz w:val="26"/>
          <w:szCs w:val="26"/>
          <w:rtl/>
          <w:lang w:val="en-US" w:bidi="ar-DZ"/>
        </w:rPr>
        <w:t>إجراءات</w:t>
      </w:r>
      <w:r w:rsidR="00B40B21" w:rsidRPr="00AE0F32">
        <w:rPr>
          <w:rFonts w:cs="Arabic Transparent"/>
          <w:sz w:val="26"/>
          <w:szCs w:val="26"/>
          <w:rtl/>
          <w:lang w:val="en-US" w:bidi="ar-DZ"/>
        </w:rPr>
        <w:t xml:space="preserve"> منظمة </w:t>
      </w:r>
      <w:r w:rsidRPr="00AE0F32">
        <w:rPr>
          <w:rFonts w:cs="Arabic Transparent" w:hint="cs"/>
          <w:sz w:val="26"/>
          <w:szCs w:val="26"/>
          <w:rtl/>
          <w:lang w:val="en-US" w:bidi="ar-DZ"/>
        </w:rPr>
        <w:t>،</w:t>
      </w:r>
      <w:r w:rsidR="00B40B21" w:rsidRPr="00AE0F32">
        <w:rPr>
          <w:rFonts w:cs="Arabic Transparent"/>
          <w:sz w:val="26"/>
          <w:szCs w:val="26"/>
          <w:rtl/>
          <w:lang w:val="en-US" w:bidi="ar-DZ"/>
        </w:rPr>
        <w:t>فالجمعية العامة لا تتداول الا</w:t>
      </w:r>
      <w:r w:rsidR="00D20B82" w:rsidRPr="00AE0F32">
        <w:rPr>
          <w:rFonts w:cs="Arabic Transparent"/>
          <w:sz w:val="26"/>
          <w:szCs w:val="26"/>
          <w:rtl/>
          <w:lang w:val="en-US" w:bidi="ar-DZ"/>
        </w:rPr>
        <w:t xml:space="preserve"> على </w:t>
      </w:r>
      <w:r w:rsidR="00F223CB" w:rsidRPr="00AE0F32">
        <w:rPr>
          <w:rFonts w:cs="Arabic Transparent" w:hint="cs"/>
          <w:sz w:val="26"/>
          <w:szCs w:val="26"/>
          <w:rtl/>
          <w:lang w:val="en-US" w:bidi="ar-DZ"/>
        </w:rPr>
        <w:t>أساس</w:t>
      </w:r>
      <w:r w:rsidR="00D20B82" w:rsidRPr="00AE0F32">
        <w:rPr>
          <w:rFonts w:cs="Arabic Transparent"/>
          <w:sz w:val="26"/>
          <w:szCs w:val="26"/>
          <w:rtl/>
          <w:lang w:val="en-US" w:bidi="ar-DZ"/>
        </w:rPr>
        <w:t xml:space="preserve"> ال</w:t>
      </w:r>
      <w:r w:rsidR="00D20B82" w:rsidRPr="00AE0F32">
        <w:rPr>
          <w:rFonts w:cs="Arabic Transparent" w:hint="cs"/>
          <w:sz w:val="26"/>
          <w:szCs w:val="26"/>
          <w:rtl/>
          <w:lang w:val="en-US" w:bidi="ar-DZ"/>
        </w:rPr>
        <w:t>ن</w:t>
      </w:r>
      <w:r w:rsidR="00B40B21" w:rsidRPr="00AE0F32">
        <w:rPr>
          <w:rFonts w:cs="Arabic Transparent"/>
          <w:sz w:val="26"/>
          <w:szCs w:val="26"/>
          <w:rtl/>
          <w:lang w:val="en-US" w:bidi="ar-DZ"/>
        </w:rPr>
        <w:t xml:space="preserve">قاط المدرجة في جدول </w:t>
      </w:r>
      <w:r w:rsidR="00F223CB" w:rsidRPr="00AE0F32">
        <w:rPr>
          <w:rFonts w:cs="Arabic Transparent" w:hint="cs"/>
          <w:sz w:val="26"/>
          <w:szCs w:val="26"/>
          <w:rtl/>
          <w:lang w:val="en-US" w:bidi="ar-DZ"/>
        </w:rPr>
        <w:t>أعمال</w:t>
      </w:r>
      <w:r w:rsidR="00B40B21" w:rsidRPr="00AE0F32">
        <w:rPr>
          <w:rFonts w:cs="Arabic Transparent"/>
          <w:sz w:val="26"/>
          <w:szCs w:val="26"/>
          <w:rtl/>
          <w:lang w:val="en-US" w:bidi="ar-DZ"/>
        </w:rPr>
        <w:t xml:space="preserve"> و التي تم تقريرها من طرف مجلس </w:t>
      </w:r>
      <w:r w:rsidR="00F223CB" w:rsidRPr="00AE0F32">
        <w:rPr>
          <w:rFonts w:cs="Arabic Transparent" w:hint="cs"/>
          <w:sz w:val="26"/>
          <w:szCs w:val="26"/>
          <w:rtl/>
          <w:lang w:val="en-US" w:bidi="ar-DZ"/>
        </w:rPr>
        <w:t>الإدارة</w:t>
      </w:r>
      <w:r w:rsidR="00B40B21" w:rsidRPr="00AE0F32">
        <w:rPr>
          <w:rFonts w:cs="Arabic Transparent"/>
          <w:sz w:val="26"/>
          <w:szCs w:val="26"/>
          <w:rtl/>
          <w:lang w:val="en-US" w:bidi="ar-DZ"/>
        </w:rPr>
        <w:t xml:space="preserve"> </w:t>
      </w:r>
      <w:r w:rsidR="00F223CB" w:rsidRPr="00AE0F32">
        <w:rPr>
          <w:rFonts w:cs="Arabic Transparent" w:hint="cs"/>
          <w:sz w:val="26"/>
          <w:szCs w:val="26"/>
          <w:rtl/>
          <w:lang w:val="en-US" w:bidi="ar-DZ"/>
        </w:rPr>
        <w:t>أو</w:t>
      </w:r>
      <w:r w:rsidR="00B40B21" w:rsidRPr="00AE0F32">
        <w:rPr>
          <w:rFonts w:cs="Arabic Transparent"/>
          <w:sz w:val="26"/>
          <w:szCs w:val="26"/>
          <w:rtl/>
          <w:lang w:val="en-US" w:bidi="ar-DZ"/>
        </w:rPr>
        <w:t xml:space="preserve"> مجلس المديرين </w:t>
      </w:r>
      <w:r w:rsidR="00D20B82" w:rsidRPr="00AE0F32">
        <w:rPr>
          <w:rFonts w:cs="Arabic Transparent" w:hint="cs"/>
          <w:sz w:val="26"/>
          <w:szCs w:val="26"/>
          <w:rtl/>
          <w:lang w:val="en-US" w:bidi="ar-DZ"/>
        </w:rPr>
        <w:t>،</w:t>
      </w:r>
      <w:r w:rsidR="00B40B21" w:rsidRPr="00AE0F32">
        <w:rPr>
          <w:rFonts w:cs="Arabic Transparent"/>
          <w:sz w:val="26"/>
          <w:szCs w:val="26"/>
          <w:rtl/>
          <w:lang w:val="en-US" w:bidi="ar-DZ"/>
        </w:rPr>
        <w:t xml:space="preserve">و لا تتداول الجمعية العامة الا على </w:t>
      </w:r>
      <w:r w:rsidR="00F223CB" w:rsidRPr="00AE0F32">
        <w:rPr>
          <w:rFonts w:cs="Arabic Transparent" w:hint="cs"/>
          <w:sz w:val="26"/>
          <w:szCs w:val="26"/>
          <w:rtl/>
          <w:lang w:val="en-US" w:bidi="ar-DZ"/>
        </w:rPr>
        <w:t>أساس</w:t>
      </w:r>
      <w:r w:rsidR="00B40B21" w:rsidRPr="00AE0F32">
        <w:rPr>
          <w:rFonts w:cs="Arabic Transparent"/>
          <w:sz w:val="26"/>
          <w:szCs w:val="26"/>
          <w:rtl/>
          <w:lang w:val="en-US" w:bidi="ar-DZ"/>
        </w:rPr>
        <w:t xml:space="preserve"> التقرير الذي يضعه جهاز التسيير و </w:t>
      </w:r>
      <w:proofErr w:type="spellStart"/>
      <w:r w:rsidR="00B40B21" w:rsidRPr="00AE0F32">
        <w:rPr>
          <w:rFonts w:cs="Arabic Transparent"/>
          <w:sz w:val="26"/>
          <w:szCs w:val="26"/>
          <w:rtl/>
          <w:lang w:val="en-US" w:bidi="ar-DZ"/>
        </w:rPr>
        <w:t>مراقبوا</w:t>
      </w:r>
      <w:proofErr w:type="spellEnd"/>
      <w:r w:rsidR="00B40B21" w:rsidRPr="00AE0F32">
        <w:rPr>
          <w:rFonts w:cs="Arabic Transparent"/>
          <w:sz w:val="26"/>
          <w:szCs w:val="26"/>
          <w:rtl/>
          <w:lang w:val="en-US" w:bidi="ar-DZ"/>
        </w:rPr>
        <w:t xml:space="preserve"> الحسابات</w:t>
      </w:r>
      <w:r w:rsidR="00D20B82" w:rsidRPr="00AE0F32">
        <w:rPr>
          <w:rFonts w:cs="Arabic Transparent" w:hint="cs"/>
          <w:sz w:val="26"/>
          <w:szCs w:val="26"/>
          <w:rtl/>
          <w:lang w:val="en-US" w:bidi="ar-DZ"/>
        </w:rPr>
        <w:t>،</w:t>
      </w:r>
      <w:r w:rsidR="00B40B21" w:rsidRPr="00AE0F32">
        <w:rPr>
          <w:rFonts w:cs="Arabic Transparent"/>
          <w:sz w:val="26"/>
          <w:szCs w:val="26"/>
          <w:rtl/>
          <w:lang w:val="en-US" w:bidi="ar-DZ"/>
        </w:rPr>
        <w:t xml:space="preserve"> و عليه و حسب هذا </w:t>
      </w:r>
      <w:r w:rsidR="00F223CB" w:rsidRPr="00AE0F32">
        <w:rPr>
          <w:rFonts w:cs="Arabic Transparent" w:hint="cs"/>
          <w:sz w:val="26"/>
          <w:szCs w:val="26"/>
          <w:rtl/>
          <w:lang w:val="en-US" w:bidi="ar-DZ"/>
        </w:rPr>
        <w:t>الرأي</w:t>
      </w:r>
      <w:r w:rsidR="00B40B21" w:rsidRPr="00AE0F32">
        <w:rPr>
          <w:rFonts w:cs="Arabic Transparent"/>
          <w:sz w:val="26"/>
          <w:szCs w:val="26"/>
          <w:rtl/>
          <w:lang w:val="en-US" w:bidi="ar-DZ"/>
        </w:rPr>
        <w:t xml:space="preserve"> فانه يجب توزيع المسؤولية بين هؤلاء </w:t>
      </w:r>
      <w:r w:rsidR="00F223CB" w:rsidRPr="00AE0F32">
        <w:rPr>
          <w:rFonts w:cs="Arabic Transparent" w:hint="cs"/>
          <w:sz w:val="26"/>
          <w:szCs w:val="26"/>
          <w:rtl/>
          <w:lang w:val="en-US" w:bidi="ar-DZ"/>
        </w:rPr>
        <w:t>أي</w:t>
      </w:r>
      <w:r w:rsidR="00B40B21" w:rsidRPr="00AE0F32">
        <w:rPr>
          <w:rFonts w:cs="Arabic Transparent"/>
          <w:sz w:val="26"/>
          <w:szCs w:val="26"/>
          <w:rtl/>
          <w:lang w:val="en-US" w:bidi="ar-DZ"/>
        </w:rPr>
        <w:t xml:space="preserve"> القائمين </w:t>
      </w:r>
      <w:r w:rsidR="00F223CB" w:rsidRPr="00AE0F32">
        <w:rPr>
          <w:rFonts w:cs="Arabic Transparent" w:hint="cs"/>
          <w:sz w:val="26"/>
          <w:szCs w:val="26"/>
          <w:rtl/>
          <w:lang w:val="en-US" w:bidi="ar-DZ"/>
        </w:rPr>
        <w:t>بالإدارة</w:t>
      </w:r>
      <w:r w:rsidR="00B40B21" w:rsidRPr="00AE0F32">
        <w:rPr>
          <w:rFonts w:cs="Arabic Transparent"/>
          <w:sz w:val="26"/>
          <w:szCs w:val="26"/>
          <w:rtl/>
          <w:lang w:val="en-US" w:bidi="ar-DZ"/>
        </w:rPr>
        <w:t xml:space="preserve"> و مراقبي الحسابات و بين </w:t>
      </w:r>
      <w:r w:rsidR="00F223CB" w:rsidRPr="00AE0F32">
        <w:rPr>
          <w:rFonts w:cs="Arabic Transparent" w:hint="cs"/>
          <w:sz w:val="26"/>
          <w:szCs w:val="26"/>
          <w:rtl/>
          <w:lang w:val="en-US" w:bidi="ar-DZ"/>
        </w:rPr>
        <w:t>الأغلبية</w:t>
      </w:r>
      <w:r w:rsidR="00B40B21" w:rsidRPr="00AE0F32">
        <w:rPr>
          <w:rFonts w:cs="Arabic Transparent"/>
          <w:sz w:val="26"/>
          <w:szCs w:val="26"/>
          <w:rtl/>
          <w:lang w:val="en-US" w:bidi="ar-DZ"/>
        </w:rPr>
        <w:t xml:space="preserve"> المتعسفة في اتخاذ القرار</w:t>
      </w:r>
      <w:r w:rsidR="00D20B82" w:rsidRPr="00AE0F32">
        <w:rPr>
          <w:rFonts w:cs="Arabic Transparent" w:hint="cs"/>
          <w:sz w:val="26"/>
          <w:szCs w:val="26"/>
          <w:rtl/>
          <w:lang w:val="en-US" w:bidi="ar-DZ"/>
        </w:rPr>
        <w:t>،</w:t>
      </w:r>
      <w:r w:rsidR="00B40B21" w:rsidRPr="00AE0F32">
        <w:rPr>
          <w:rFonts w:cs="Arabic Transparent"/>
          <w:sz w:val="26"/>
          <w:szCs w:val="26"/>
          <w:rtl/>
          <w:lang w:val="en-US" w:bidi="ar-DZ"/>
        </w:rPr>
        <w:t xml:space="preserve"> و قد وضع </w:t>
      </w:r>
      <w:r w:rsidR="00F223CB" w:rsidRPr="00AE0F32">
        <w:rPr>
          <w:rFonts w:cs="Arabic Transparent" w:hint="cs"/>
          <w:sz w:val="26"/>
          <w:szCs w:val="26"/>
          <w:rtl/>
          <w:lang w:val="en-US" w:bidi="ar-DZ"/>
        </w:rPr>
        <w:t>أصحاب</w:t>
      </w:r>
      <w:r w:rsidR="00B40B21" w:rsidRPr="00AE0F32">
        <w:rPr>
          <w:rFonts w:cs="Arabic Transparent"/>
          <w:sz w:val="26"/>
          <w:szCs w:val="26"/>
          <w:rtl/>
          <w:lang w:val="en-US" w:bidi="ar-DZ"/>
        </w:rPr>
        <w:t xml:space="preserve"> هذا </w:t>
      </w:r>
      <w:r w:rsidR="00F223CB" w:rsidRPr="00AE0F32">
        <w:rPr>
          <w:rFonts w:cs="Arabic Transparent" w:hint="cs"/>
          <w:sz w:val="26"/>
          <w:szCs w:val="26"/>
          <w:rtl/>
          <w:lang w:val="en-US" w:bidi="ar-DZ"/>
        </w:rPr>
        <w:t>الرأي</w:t>
      </w:r>
      <w:r w:rsidR="00B40B21" w:rsidRPr="00AE0F32">
        <w:rPr>
          <w:rFonts w:cs="Arabic Transparent"/>
          <w:sz w:val="26"/>
          <w:szCs w:val="26"/>
          <w:rtl/>
          <w:lang w:val="en-US" w:bidi="ar-DZ"/>
        </w:rPr>
        <w:t xml:space="preserve"> القائمين </w:t>
      </w:r>
      <w:r w:rsidR="00F223CB" w:rsidRPr="00AE0F32">
        <w:rPr>
          <w:rFonts w:cs="Arabic Transparent" w:hint="cs"/>
          <w:sz w:val="26"/>
          <w:szCs w:val="26"/>
          <w:rtl/>
          <w:lang w:val="en-US" w:bidi="ar-DZ"/>
        </w:rPr>
        <w:t>بالإدارة</w:t>
      </w:r>
      <w:r w:rsidR="00B40B21" w:rsidRPr="00AE0F32">
        <w:rPr>
          <w:rFonts w:cs="Arabic Transparent"/>
          <w:sz w:val="26"/>
          <w:szCs w:val="26"/>
          <w:rtl/>
          <w:lang w:val="en-US" w:bidi="ar-DZ"/>
        </w:rPr>
        <w:t xml:space="preserve"> و مراقبي الحسابات في فرضيتين:</w:t>
      </w:r>
    </w:p>
    <w:p w:rsidR="00B40B21" w:rsidRPr="00F40131" w:rsidRDefault="00F40131" w:rsidP="00F40131">
      <w:pPr>
        <w:tabs>
          <w:tab w:val="left" w:pos="-2"/>
          <w:tab w:val="right" w:pos="281"/>
        </w:tabs>
        <w:bidi/>
        <w:spacing w:line="360" w:lineRule="auto"/>
        <w:jc w:val="both"/>
        <w:rPr>
          <w:rFonts w:ascii="Times New Roman" w:hAnsi="Times New Roman" w:cs="Arabic Transparent"/>
          <w:sz w:val="26"/>
          <w:szCs w:val="26"/>
        </w:rPr>
      </w:pPr>
      <w:r w:rsidRPr="00907938">
        <w:rPr>
          <w:rFonts w:ascii="Times New Roman" w:hAnsi="Times New Roman" w:cs="Arabic Transparent" w:hint="cs"/>
          <w:b/>
          <w:bCs/>
          <w:sz w:val="32"/>
          <w:szCs w:val="32"/>
          <w:rtl/>
        </w:rPr>
        <w:t>*</w:t>
      </w:r>
      <w:r>
        <w:rPr>
          <w:rFonts w:ascii="Times New Roman" w:hAnsi="Times New Roman" w:cs="Arabic Transparent" w:hint="cs"/>
          <w:sz w:val="26"/>
          <w:szCs w:val="26"/>
          <w:rtl/>
        </w:rPr>
        <w:t xml:space="preserve"> </w:t>
      </w:r>
      <w:proofErr w:type="gramStart"/>
      <w:r w:rsidR="00F223CB" w:rsidRPr="00F40131">
        <w:rPr>
          <w:rFonts w:ascii="Times New Roman" w:hAnsi="Times New Roman" w:cs="Arabic Transparent" w:hint="cs"/>
          <w:sz w:val="26"/>
          <w:szCs w:val="26"/>
          <w:rtl/>
        </w:rPr>
        <w:t>إما</w:t>
      </w:r>
      <w:proofErr w:type="gramEnd"/>
      <w:r w:rsidR="00B40B21" w:rsidRPr="00F40131">
        <w:rPr>
          <w:rFonts w:ascii="Times New Roman" w:hAnsi="Times New Roman" w:cs="Arabic Transparent"/>
          <w:sz w:val="26"/>
          <w:szCs w:val="26"/>
          <w:rtl/>
        </w:rPr>
        <w:t xml:space="preserve"> </w:t>
      </w:r>
      <w:r w:rsidR="00F223CB" w:rsidRPr="00F40131">
        <w:rPr>
          <w:rFonts w:ascii="Times New Roman" w:hAnsi="Times New Roman" w:cs="Arabic Transparent" w:hint="cs"/>
          <w:sz w:val="26"/>
          <w:szCs w:val="26"/>
          <w:rtl/>
        </w:rPr>
        <w:t>أن</w:t>
      </w:r>
      <w:r w:rsidR="00B40B21" w:rsidRPr="00F40131">
        <w:rPr>
          <w:rFonts w:ascii="Times New Roman" w:hAnsi="Times New Roman" w:cs="Arabic Transparent"/>
          <w:sz w:val="26"/>
          <w:szCs w:val="26"/>
          <w:rtl/>
        </w:rPr>
        <w:t xml:space="preserve"> يتم </w:t>
      </w:r>
      <w:r w:rsidR="00F223CB" w:rsidRPr="00F40131">
        <w:rPr>
          <w:rFonts w:ascii="Times New Roman" w:hAnsi="Times New Roman" w:cs="Arabic Transparent" w:hint="cs"/>
          <w:sz w:val="26"/>
          <w:szCs w:val="26"/>
          <w:rtl/>
        </w:rPr>
        <w:t>إثبات</w:t>
      </w:r>
      <w:r w:rsidR="00B40B21" w:rsidRPr="00F40131">
        <w:rPr>
          <w:rFonts w:ascii="Times New Roman" w:hAnsi="Times New Roman" w:cs="Arabic Transparent"/>
          <w:sz w:val="26"/>
          <w:szCs w:val="26"/>
          <w:rtl/>
        </w:rPr>
        <w:t xml:space="preserve"> حسن نية القائمين </w:t>
      </w:r>
      <w:r w:rsidR="00F223CB" w:rsidRPr="00F40131">
        <w:rPr>
          <w:rFonts w:ascii="Times New Roman" w:hAnsi="Times New Roman" w:cs="Arabic Transparent" w:hint="cs"/>
          <w:sz w:val="26"/>
          <w:szCs w:val="26"/>
          <w:rtl/>
        </w:rPr>
        <w:t>بالإدارة</w:t>
      </w:r>
      <w:r w:rsidR="00B40B21" w:rsidRPr="00F40131">
        <w:rPr>
          <w:rFonts w:ascii="Times New Roman" w:hAnsi="Times New Roman" w:cs="Arabic Transparent"/>
          <w:sz w:val="26"/>
          <w:szCs w:val="26"/>
          <w:rtl/>
        </w:rPr>
        <w:t xml:space="preserve"> و مراقبي الحسابات حيث لم يتوقعوا </w:t>
      </w:r>
      <w:r w:rsidR="00F223CB" w:rsidRPr="00F40131">
        <w:rPr>
          <w:rFonts w:ascii="Times New Roman" w:hAnsi="Times New Roman" w:cs="Arabic Transparent" w:hint="cs"/>
          <w:sz w:val="26"/>
          <w:szCs w:val="26"/>
          <w:rtl/>
        </w:rPr>
        <w:t>أن</w:t>
      </w:r>
      <w:r w:rsidR="00B40B21" w:rsidRPr="00F40131">
        <w:rPr>
          <w:rFonts w:ascii="Times New Roman" w:hAnsi="Times New Roman" w:cs="Arabic Transparent"/>
          <w:sz w:val="26"/>
          <w:szCs w:val="26"/>
          <w:rtl/>
        </w:rPr>
        <w:t xml:space="preserve"> تحقق </w:t>
      </w:r>
      <w:r w:rsidR="00F223CB" w:rsidRPr="00F40131">
        <w:rPr>
          <w:rFonts w:ascii="Times New Roman" w:hAnsi="Times New Roman" w:cs="Arabic Transparent" w:hint="cs"/>
          <w:sz w:val="26"/>
          <w:szCs w:val="26"/>
          <w:rtl/>
        </w:rPr>
        <w:t>الأغلبية</w:t>
      </w:r>
      <w:r w:rsidR="00B40B21" w:rsidRPr="00F40131">
        <w:rPr>
          <w:rFonts w:ascii="Times New Roman" w:hAnsi="Times New Roman" w:cs="Arabic Transparent"/>
          <w:sz w:val="26"/>
          <w:szCs w:val="26"/>
          <w:rtl/>
        </w:rPr>
        <w:t xml:space="preserve"> </w:t>
      </w:r>
      <w:r w:rsidR="00F223CB" w:rsidRPr="00F40131">
        <w:rPr>
          <w:rFonts w:ascii="Times New Roman" w:hAnsi="Times New Roman" w:cs="Arabic Transparent" w:hint="cs"/>
          <w:sz w:val="26"/>
          <w:szCs w:val="26"/>
          <w:rtl/>
        </w:rPr>
        <w:t>أي</w:t>
      </w:r>
      <w:r w:rsidR="00B40B21" w:rsidRPr="00F40131">
        <w:rPr>
          <w:rFonts w:ascii="Times New Roman" w:hAnsi="Times New Roman" w:cs="Arabic Transparent"/>
          <w:sz w:val="26"/>
          <w:szCs w:val="26"/>
          <w:rtl/>
        </w:rPr>
        <w:t xml:space="preserve"> مكسب على حساب مصالح </w:t>
      </w:r>
      <w:r w:rsidR="00F223CB" w:rsidRPr="00F40131">
        <w:rPr>
          <w:rFonts w:ascii="Times New Roman" w:hAnsi="Times New Roman" w:cs="Arabic Transparent" w:hint="cs"/>
          <w:sz w:val="26"/>
          <w:szCs w:val="26"/>
          <w:rtl/>
        </w:rPr>
        <w:t>الأقلية</w:t>
      </w:r>
      <w:r w:rsidR="00B40B21" w:rsidRPr="00F40131">
        <w:rPr>
          <w:rFonts w:ascii="Times New Roman" w:hAnsi="Times New Roman" w:cs="Arabic Transparent"/>
          <w:sz w:val="26"/>
          <w:szCs w:val="26"/>
          <w:rtl/>
        </w:rPr>
        <w:t xml:space="preserve"> داخل الشركة</w:t>
      </w:r>
      <w:r w:rsidR="00D20B82" w:rsidRPr="00F40131">
        <w:rPr>
          <w:rFonts w:ascii="Times New Roman" w:hAnsi="Times New Roman" w:cs="Arabic Transparent" w:hint="cs"/>
          <w:sz w:val="26"/>
          <w:szCs w:val="26"/>
          <w:rtl/>
        </w:rPr>
        <w:t>،</w:t>
      </w:r>
      <w:r w:rsidR="00B40B21" w:rsidRPr="00F40131">
        <w:rPr>
          <w:rFonts w:ascii="Times New Roman" w:hAnsi="Times New Roman" w:cs="Arabic Transparent"/>
          <w:sz w:val="26"/>
          <w:szCs w:val="26"/>
          <w:rtl/>
        </w:rPr>
        <w:t xml:space="preserve"> و من ثمة تتم مؤاخذتهم على </w:t>
      </w:r>
      <w:r w:rsidR="00F223CB" w:rsidRPr="00F40131">
        <w:rPr>
          <w:rFonts w:ascii="Times New Roman" w:hAnsi="Times New Roman" w:cs="Arabic Transparent" w:hint="cs"/>
          <w:sz w:val="26"/>
          <w:szCs w:val="26"/>
          <w:rtl/>
        </w:rPr>
        <w:t>إهمالهم</w:t>
      </w:r>
      <w:r w:rsidR="00B40B21" w:rsidRPr="00F40131">
        <w:rPr>
          <w:rFonts w:ascii="Times New Roman" w:hAnsi="Times New Roman" w:cs="Arabic Transparent"/>
          <w:sz w:val="26"/>
          <w:szCs w:val="26"/>
          <w:rtl/>
        </w:rPr>
        <w:t xml:space="preserve"> في تنفيذ مهامهم.</w:t>
      </w:r>
    </w:p>
    <w:p w:rsidR="00B40B21" w:rsidRPr="00F40131" w:rsidRDefault="00F40131" w:rsidP="00F40131">
      <w:pPr>
        <w:tabs>
          <w:tab w:val="left" w:pos="-2"/>
          <w:tab w:val="right" w:pos="281"/>
        </w:tabs>
        <w:bidi/>
        <w:spacing w:line="360" w:lineRule="auto"/>
        <w:jc w:val="both"/>
        <w:rPr>
          <w:rFonts w:ascii="Times New Roman" w:hAnsi="Times New Roman" w:cs="Arabic Transparent"/>
          <w:sz w:val="26"/>
          <w:szCs w:val="26"/>
        </w:rPr>
      </w:pPr>
      <w:r w:rsidRPr="00907938">
        <w:rPr>
          <w:rFonts w:ascii="Times New Roman" w:hAnsi="Times New Roman" w:cs="Arabic Transparent" w:hint="cs"/>
          <w:b/>
          <w:bCs/>
          <w:sz w:val="32"/>
          <w:szCs w:val="32"/>
          <w:rtl/>
        </w:rPr>
        <w:t>*</w:t>
      </w:r>
      <w:r>
        <w:rPr>
          <w:rFonts w:ascii="Times New Roman" w:hAnsi="Times New Roman" w:cs="Arabic Transparent" w:hint="cs"/>
          <w:sz w:val="26"/>
          <w:szCs w:val="26"/>
          <w:rtl/>
        </w:rPr>
        <w:t xml:space="preserve"> </w:t>
      </w:r>
      <w:r w:rsidR="00907938">
        <w:rPr>
          <w:rFonts w:ascii="Times New Roman" w:hAnsi="Times New Roman" w:cs="Arabic Transparent" w:hint="cs"/>
          <w:sz w:val="26"/>
          <w:szCs w:val="26"/>
          <w:rtl/>
        </w:rPr>
        <w:t>أ</w:t>
      </w:r>
      <w:r w:rsidR="00907938" w:rsidRPr="00F40131">
        <w:rPr>
          <w:rFonts w:ascii="Times New Roman" w:hAnsi="Times New Roman" w:cs="Arabic Transparent" w:hint="cs"/>
          <w:sz w:val="26"/>
          <w:szCs w:val="26"/>
          <w:rtl/>
        </w:rPr>
        <w:t>و</w:t>
      </w:r>
      <w:r w:rsidR="00907938">
        <w:rPr>
          <w:rFonts w:ascii="Times New Roman" w:hAnsi="Times New Roman" w:cs="Arabic Transparent" w:hint="cs"/>
          <w:sz w:val="26"/>
          <w:szCs w:val="26"/>
          <w:rtl/>
        </w:rPr>
        <w:t xml:space="preserve"> </w:t>
      </w:r>
      <w:proofErr w:type="spellStart"/>
      <w:r w:rsidR="00B40B21" w:rsidRPr="00F40131">
        <w:rPr>
          <w:rFonts w:ascii="Times New Roman" w:hAnsi="Times New Roman" w:cs="Arabic Transparent"/>
          <w:sz w:val="26"/>
          <w:szCs w:val="26"/>
          <w:rtl/>
        </w:rPr>
        <w:t>ان</w:t>
      </w:r>
      <w:proofErr w:type="spellEnd"/>
      <w:r w:rsidR="00B40B21" w:rsidRPr="00F40131">
        <w:rPr>
          <w:rFonts w:ascii="Times New Roman" w:hAnsi="Times New Roman" w:cs="Arabic Transparent"/>
          <w:sz w:val="26"/>
          <w:szCs w:val="26"/>
          <w:rtl/>
        </w:rPr>
        <w:t xml:space="preserve"> يكون القائمون </w:t>
      </w:r>
      <w:r w:rsidR="00F223CB" w:rsidRPr="00F40131">
        <w:rPr>
          <w:rFonts w:ascii="Times New Roman" w:hAnsi="Times New Roman" w:cs="Arabic Transparent" w:hint="cs"/>
          <w:sz w:val="26"/>
          <w:szCs w:val="26"/>
          <w:rtl/>
        </w:rPr>
        <w:t>بالإدارة</w:t>
      </w:r>
      <w:r w:rsidR="00B40B21" w:rsidRPr="00F40131">
        <w:rPr>
          <w:rFonts w:ascii="Times New Roman" w:hAnsi="Times New Roman" w:cs="Arabic Transparent"/>
          <w:sz w:val="26"/>
          <w:szCs w:val="26"/>
          <w:rtl/>
        </w:rPr>
        <w:t xml:space="preserve"> و </w:t>
      </w:r>
      <w:proofErr w:type="spellStart"/>
      <w:r w:rsidR="00B40B21" w:rsidRPr="00F40131">
        <w:rPr>
          <w:rFonts w:ascii="Times New Roman" w:hAnsi="Times New Roman" w:cs="Arabic Transparent"/>
          <w:sz w:val="26"/>
          <w:szCs w:val="26"/>
          <w:rtl/>
        </w:rPr>
        <w:t>مراقبوا</w:t>
      </w:r>
      <w:proofErr w:type="spellEnd"/>
      <w:r w:rsidR="00B40B21" w:rsidRPr="00F40131">
        <w:rPr>
          <w:rFonts w:ascii="Times New Roman" w:hAnsi="Times New Roman" w:cs="Arabic Transparent"/>
          <w:sz w:val="26"/>
          <w:szCs w:val="26"/>
          <w:rtl/>
        </w:rPr>
        <w:t xml:space="preserve"> الحسابات على علم بنوايا </w:t>
      </w:r>
      <w:r w:rsidR="00F223CB" w:rsidRPr="00F40131">
        <w:rPr>
          <w:rFonts w:ascii="Times New Roman" w:hAnsi="Times New Roman" w:cs="Arabic Transparent" w:hint="cs"/>
          <w:sz w:val="26"/>
          <w:szCs w:val="26"/>
          <w:rtl/>
        </w:rPr>
        <w:t>الأغلبية</w:t>
      </w:r>
      <w:r w:rsidR="00B40B21" w:rsidRPr="00F40131">
        <w:rPr>
          <w:rFonts w:ascii="Times New Roman" w:hAnsi="Times New Roman" w:cs="Arabic Transparent"/>
          <w:sz w:val="26"/>
          <w:szCs w:val="26"/>
          <w:rtl/>
        </w:rPr>
        <w:t xml:space="preserve"> التي تهدف </w:t>
      </w:r>
      <w:r w:rsidR="00F223CB" w:rsidRPr="00F40131">
        <w:rPr>
          <w:rFonts w:ascii="Times New Roman" w:hAnsi="Times New Roman" w:cs="Arabic Transparent" w:hint="cs"/>
          <w:sz w:val="26"/>
          <w:szCs w:val="26"/>
          <w:rtl/>
        </w:rPr>
        <w:t>إلى</w:t>
      </w:r>
      <w:r w:rsidR="00B40B21" w:rsidRPr="00F40131">
        <w:rPr>
          <w:rFonts w:ascii="Times New Roman" w:hAnsi="Times New Roman" w:cs="Arabic Transparent"/>
          <w:sz w:val="26"/>
          <w:szCs w:val="26"/>
          <w:rtl/>
        </w:rPr>
        <w:t xml:space="preserve"> تحقيق مكاسب على حساب الشركة </w:t>
      </w:r>
      <w:r w:rsidR="00D20B82" w:rsidRPr="00F40131">
        <w:rPr>
          <w:rFonts w:ascii="Times New Roman" w:hAnsi="Times New Roman" w:cs="Arabic Transparent" w:hint="cs"/>
          <w:sz w:val="26"/>
          <w:szCs w:val="26"/>
          <w:rtl/>
        </w:rPr>
        <w:t>،</w:t>
      </w:r>
      <w:r w:rsidR="00B40B21" w:rsidRPr="00F40131">
        <w:rPr>
          <w:rFonts w:ascii="Times New Roman" w:hAnsi="Times New Roman" w:cs="Arabic Transparent"/>
          <w:sz w:val="26"/>
          <w:szCs w:val="26"/>
          <w:rtl/>
        </w:rPr>
        <w:t>و بذلك تتم مؤاخذتهم على مشاركتهم في ارتكاب الفعل.</w:t>
      </w:r>
    </w:p>
    <w:p w:rsidR="00B40B21" w:rsidRPr="00AE0F32" w:rsidRDefault="00D20B82" w:rsidP="00B40B21">
      <w:pPr>
        <w:tabs>
          <w:tab w:val="left" w:pos="-2"/>
          <w:tab w:val="right" w:pos="281"/>
        </w:tabs>
        <w:bidi/>
        <w:spacing w:line="360" w:lineRule="auto"/>
        <w:jc w:val="both"/>
        <w:rPr>
          <w:rFonts w:cs="Arabic Transparent"/>
          <w:b/>
          <w:bCs/>
          <w:sz w:val="26"/>
          <w:szCs w:val="26"/>
          <w:vertAlign w:val="superscript"/>
          <w:rtl/>
          <w:lang w:bidi="ar-DZ"/>
        </w:rPr>
      </w:pPr>
      <w:r w:rsidRPr="00AE0F32">
        <w:rPr>
          <w:rFonts w:cs="Arabic Transparent" w:hint="cs"/>
          <w:sz w:val="26"/>
          <w:szCs w:val="26"/>
          <w:rtl/>
          <w:lang w:bidi="ar-DZ"/>
        </w:rPr>
        <w:lastRenderedPageBreak/>
        <w:t xml:space="preserve">  </w:t>
      </w:r>
      <w:r w:rsidR="00B40B21" w:rsidRPr="00AE0F32">
        <w:rPr>
          <w:rFonts w:cs="Arabic Transparent"/>
          <w:sz w:val="26"/>
          <w:szCs w:val="26"/>
          <w:rtl/>
          <w:lang w:bidi="ar-DZ"/>
        </w:rPr>
        <w:t xml:space="preserve">و في الحالتين يجب </w:t>
      </w:r>
      <w:r w:rsidR="00F223CB" w:rsidRPr="00AE0F32">
        <w:rPr>
          <w:rFonts w:cs="Arabic Transparent" w:hint="cs"/>
          <w:sz w:val="26"/>
          <w:szCs w:val="26"/>
          <w:rtl/>
          <w:lang w:bidi="ar-DZ"/>
        </w:rPr>
        <w:t>أن</w:t>
      </w:r>
      <w:r w:rsidR="00B40B21" w:rsidRPr="00AE0F32">
        <w:rPr>
          <w:rFonts w:cs="Arabic Transparent"/>
          <w:sz w:val="26"/>
          <w:szCs w:val="26"/>
          <w:rtl/>
          <w:lang w:bidi="ar-DZ"/>
        </w:rPr>
        <w:t xml:space="preserve"> تترتب – حسب هذا </w:t>
      </w:r>
      <w:r w:rsidR="00F223CB" w:rsidRPr="00AE0F32">
        <w:rPr>
          <w:rFonts w:cs="Arabic Transparent" w:hint="cs"/>
          <w:sz w:val="26"/>
          <w:szCs w:val="26"/>
          <w:rtl/>
          <w:lang w:bidi="ar-DZ"/>
        </w:rPr>
        <w:t>الرأي</w:t>
      </w:r>
      <w:r w:rsidR="00B40B21" w:rsidRPr="00AE0F32">
        <w:rPr>
          <w:rFonts w:cs="Arabic Transparent"/>
          <w:sz w:val="26"/>
          <w:szCs w:val="26"/>
          <w:rtl/>
          <w:lang w:bidi="ar-DZ"/>
        </w:rPr>
        <w:t xml:space="preserve"> – مسؤولية القائمين </w:t>
      </w:r>
      <w:r w:rsidR="00F223CB" w:rsidRPr="00AE0F32">
        <w:rPr>
          <w:rFonts w:cs="Arabic Transparent" w:hint="cs"/>
          <w:sz w:val="26"/>
          <w:szCs w:val="26"/>
          <w:rtl/>
          <w:lang w:bidi="ar-DZ"/>
        </w:rPr>
        <w:t>بالإدارة</w:t>
      </w:r>
      <w:r w:rsidR="00B40B21" w:rsidRPr="00AE0F32">
        <w:rPr>
          <w:rFonts w:cs="Arabic Transparent"/>
          <w:sz w:val="26"/>
          <w:szCs w:val="26"/>
          <w:rtl/>
          <w:lang w:bidi="ar-DZ"/>
        </w:rPr>
        <w:t xml:space="preserve"> و مراقبي الحسابات لان خطاهم – سواء </w:t>
      </w:r>
      <w:r w:rsidR="00F223CB" w:rsidRPr="00AE0F32">
        <w:rPr>
          <w:rFonts w:cs="Arabic Transparent" w:hint="cs"/>
          <w:sz w:val="26"/>
          <w:szCs w:val="26"/>
          <w:rtl/>
          <w:lang w:bidi="ar-DZ"/>
        </w:rPr>
        <w:t>بالإهمال</w:t>
      </w:r>
      <w:r w:rsidR="00B40B21" w:rsidRPr="00AE0F32">
        <w:rPr>
          <w:rFonts w:cs="Arabic Transparent"/>
          <w:sz w:val="26"/>
          <w:szCs w:val="26"/>
          <w:rtl/>
          <w:lang w:bidi="ar-DZ"/>
        </w:rPr>
        <w:t xml:space="preserve"> </w:t>
      </w:r>
      <w:r w:rsidR="00F223CB" w:rsidRPr="00AE0F32">
        <w:rPr>
          <w:rFonts w:cs="Arabic Transparent" w:hint="cs"/>
          <w:sz w:val="26"/>
          <w:szCs w:val="26"/>
          <w:rtl/>
          <w:lang w:bidi="ar-DZ"/>
        </w:rPr>
        <w:t>أو</w:t>
      </w:r>
      <w:r w:rsidR="00B40B21" w:rsidRPr="00AE0F32">
        <w:rPr>
          <w:rFonts w:cs="Arabic Transparent"/>
          <w:sz w:val="26"/>
          <w:szCs w:val="26"/>
          <w:rtl/>
          <w:lang w:bidi="ar-DZ"/>
        </w:rPr>
        <w:t xml:space="preserve"> عن قصد – قد مكن من التصويت على قرار غير مشروع</w:t>
      </w:r>
      <w:r w:rsidRPr="00AE0F32">
        <w:rPr>
          <w:rFonts w:cs="Arabic Transparent" w:hint="cs"/>
          <w:sz w:val="26"/>
          <w:szCs w:val="26"/>
          <w:rtl/>
          <w:lang w:bidi="ar-DZ"/>
        </w:rPr>
        <w:t>،</w:t>
      </w:r>
      <w:r w:rsidR="00B40B21" w:rsidRPr="00AE0F32">
        <w:rPr>
          <w:rFonts w:cs="Arabic Transparent"/>
          <w:sz w:val="26"/>
          <w:szCs w:val="26"/>
          <w:rtl/>
          <w:lang w:bidi="ar-DZ"/>
        </w:rPr>
        <w:t xml:space="preserve"> و متابعتهم </w:t>
      </w:r>
      <w:r w:rsidR="00F223CB" w:rsidRPr="00AE0F32">
        <w:rPr>
          <w:rFonts w:cs="Arabic Transparent" w:hint="cs"/>
          <w:sz w:val="26"/>
          <w:szCs w:val="26"/>
          <w:rtl/>
          <w:lang w:bidi="ar-DZ"/>
        </w:rPr>
        <w:t>بإصلاح</w:t>
      </w:r>
      <w:r w:rsidR="00B40B21" w:rsidRPr="00AE0F32">
        <w:rPr>
          <w:rFonts w:cs="Arabic Transparent"/>
          <w:sz w:val="26"/>
          <w:szCs w:val="26"/>
          <w:rtl/>
          <w:lang w:bidi="ar-DZ"/>
        </w:rPr>
        <w:t xml:space="preserve"> الضرر الذي لحق </w:t>
      </w:r>
      <w:r w:rsidR="00F223CB" w:rsidRPr="00AE0F32">
        <w:rPr>
          <w:rFonts w:cs="Arabic Transparent" w:hint="cs"/>
          <w:sz w:val="26"/>
          <w:szCs w:val="26"/>
          <w:rtl/>
          <w:lang w:bidi="ar-DZ"/>
        </w:rPr>
        <w:t>الأقلية</w:t>
      </w:r>
      <w:r w:rsidRPr="00AE0F32">
        <w:rPr>
          <w:rFonts w:cs="Arabic Transparent"/>
          <w:sz w:val="26"/>
          <w:szCs w:val="26"/>
          <w:rtl/>
          <w:lang w:bidi="ar-DZ"/>
        </w:rPr>
        <w:t xml:space="preserve"> هو جزاء يهدف </w:t>
      </w:r>
      <w:r w:rsidR="00F223CB" w:rsidRPr="00AE0F32">
        <w:rPr>
          <w:rFonts w:cs="Arabic Transparent" w:hint="cs"/>
          <w:sz w:val="26"/>
          <w:szCs w:val="26"/>
          <w:rtl/>
          <w:lang w:bidi="ar-DZ"/>
        </w:rPr>
        <w:t>إلى</w:t>
      </w:r>
      <w:r w:rsidRPr="00AE0F32">
        <w:rPr>
          <w:rFonts w:cs="Arabic Transparent"/>
          <w:sz w:val="26"/>
          <w:szCs w:val="26"/>
          <w:rtl/>
          <w:lang w:bidi="ar-DZ"/>
        </w:rPr>
        <w:t xml:space="preserve"> زجر الخط</w:t>
      </w:r>
      <w:r w:rsidRPr="00AE0F32">
        <w:rPr>
          <w:rFonts w:cs="Arabic Transparent" w:hint="cs"/>
          <w:sz w:val="26"/>
          <w:szCs w:val="26"/>
          <w:rtl/>
          <w:lang w:bidi="ar-DZ"/>
        </w:rPr>
        <w:t>أ</w:t>
      </w:r>
      <w:r w:rsidR="00B40B21" w:rsidRPr="00AE0F32">
        <w:rPr>
          <w:rFonts w:cs="Arabic Transparent"/>
          <w:sz w:val="26"/>
          <w:szCs w:val="26"/>
          <w:rtl/>
          <w:lang w:bidi="ar-DZ"/>
        </w:rPr>
        <w:t xml:space="preserve"> المرتكب عند تنفيذ مهامهم تبعا للنصوص التي تنظم مسؤولية القائمين </w:t>
      </w:r>
      <w:r w:rsidR="00F223CB" w:rsidRPr="00AE0F32">
        <w:rPr>
          <w:rFonts w:cs="Arabic Transparent" w:hint="cs"/>
          <w:sz w:val="26"/>
          <w:szCs w:val="26"/>
          <w:rtl/>
          <w:lang w:bidi="ar-DZ"/>
        </w:rPr>
        <w:t>بالإدارة</w:t>
      </w:r>
      <w:r w:rsidR="00B40B21" w:rsidRPr="00AE0F32">
        <w:rPr>
          <w:rFonts w:cs="Arabic Transparent"/>
          <w:sz w:val="26"/>
          <w:szCs w:val="26"/>
          <w:rtl/>
          <w:lang w:bidi="ar-DZ"/>
        </w:rPr>
        <w:t xml:space="preserve"> و مراقبي الحسابات.</w:t>
      </w:r>
      <w:r w:rsidR="00B40B21" w:rsidRPr="00AE0F32">
        <w:rPr>
          <w:rFonts w:cs="Arabic Transparent"/>
          <w:b/>
          <w:bCs/>
          <w:sz w:val="26"/>
          <w:szCs w:val="26"/>
          <w:vertAlign w:val="superscript"/>
          <w:rtl/>
          <w:lang w:bidi="ar-DZ"/>
        </w:rPr>
        <w:t>(</w:t>
      </w:r>
      <w:r w:rsidR="00B40B21" w:rsidRPr="00AE0F32">
        <w:rPr>
          <w:rStyle w:val="Appelnotedebasdep"/>
          <w:rFonts w:cs="Arabic Transparent"/>
          <w:b/>
          <w:bCs/>
          <w:sz w:val="26"/>
          <w:szCs w:val="26"/>
          <w:rtl/>
          <w:lang w:bidi="ar-DZ"/>
        </w:rPr>
        <w:footnoteReference w:id="278"/>
      </w:r>
      <w:r w:rsidR="00B40B21" w:rsidRPr="00AE0F32">
        <w:rPr>
          <w:rFonts w:cs="Arabic Transparent"/>
          <w:b/>
          <w:bCs/>
          <w:sz w:val="26"/>
          <w:szCs w:val="26"/>
          <w:vertAlign w:val="superscript"/>
          <w:rtl/>
          <w:lang w:bidi="ar-DZ"/>
        </w:rPr>
        <w:t>)</w:t>
      </w:r>
    </w:p>
    <w:p w:rsidR="00B40B21" w:rsidRPr="00AE0F32" w:rsidRDefault="00D20B82" w:rsidP="00B40B21">
      <w:pPr>
        <w:tabs>
          <w:tab w:val="left" w:pos="-2"/>
          <w:tab w:val="right" w:pos="281"/>
        </w:tabs>
        <w:bidi/>
        <w:spacing w:line="360" w:lineRule="auto"/>
        <w:jc w:val="both"/>
        <w:rPr>
          <w:rFonts w:cs="Arabic Transparent"/>
          <w:sz w:val="26"/>
          <w:szCs w:val="26"/>
          <w:rtl/>
          <w:lang w:bidi="ar-DZ"/>
        </w:rPr>
      </w:pPr>
      <w:r w:rsidRPr="00AE0F32">
        <w:rPr>
          <w:rFonts w:cs="Arabic Transparent" w:hint="cs"/>
          <w:sz w:val="26"/>
          <w:szCs w:val="26"/>
          <w:rtl/>
          <w:lang w:bidi="ar-DZ"/>
        </w:rPr>
        <w:t xml:space="preserve">  </w:t>
      </w:r>
      <w:r w:rsidR="00B40B21" w:rsidRPr="00AE0F32">
        <w:rPr>
          <w:rFonts w:cs="Arabic Transparent"/>
          <w:sz w:val="26"/>
          <w:szCs w:val="26"/>
          <w:rtl/>
          <w:lang w:bidi="ar-DZ"/>
        </w:rPr>
        <w:t xml:space="preserve">و من جهتنا </w:t>
      </w:r>
      <w:r w:rsidR="00F223CB" w:rsidRPr="00AE0F32">
        <w:rPr>
          <w:rFonts w:cs="Arabic Transparent" w:hint="cs"/>
          <w:sz w:val="26"/>
          <w:szCs w:val="26"/>
          <w:rtl/>
          <w:lang w:bidi="ar-DZ"/>
        </w:rPr>
        <w:t>فإننا</w:t>
      </w:r>
      <w:r w:rsidR="00B40B21" w:rsidRPr="00AE0F32">
        <w:rPr>
          <w:rFonts w:cs="Arabic Transparent"/>
          <w:sz w:val="26"/>
          <w:szCs w:val="26"/>
          <w:rtl/>
          <w:lang w:bidi="ar-DZ"/>
        </w:rPr>
        <w:t xml:space="preserve"> نؤيد هذا </w:t>
      </w:r>
      <w:r w:rsidR="00F223CB" w:rsidRPr="00AE0F32">
        <w:rPr>
          <w:rFonts w:cs="Arabic Transparent" w:hint="cs"/>
          <w:sz w:val="26"/>
          <w:szCs w:val="26"/>
          <w:rtl/>
          <w:lang w:bidi="ar-DZ"/>
        </w:rPr>
        <w:t>الرأي</w:t>
      </w:r>
      <w:r w:rsidR="00B40B21" w:rsidRPr="00AE0F32">
        <w:rPr>
          <w:rFonts w:cs="Arabic Transparent"/>
          <w:sz w:val="26"/>
          <w:szCs w:val="26"/>
          <w:rtl/>
          <w:lang w:bidi="ar-DZ"/>
        </w:rPr>
        <w:t xml:space="preserve"> كونه </w:t>
      </w:r>
      <w:r w:rsidR="00F223CB" w:rsidRPr="00AE0F32">
        <w:rPr>
          <w:rFonts w:cs="Arabic Transparent" w:hint="cs"/>
          <w:sz w:val="26"/>
          <w:szCs w:val="26"/>
          <w:rtl/>
          <w:lang w:bidi="ar-DZ"/>
        </w:rPr>
        <w:t>يتلاءم</w:t>
      </w:r>
      <w:r w:rsidR="00B40B21" w:rsidRPr="00AE0F32">
        <w:rPr>
          <w:rFonts w:cs="Arabic Transparent"/>
          <w:sz w:val="26"/>
          <w:szCs w:val="26"/>
          <w:rtl/>
          <w:lang w:bidi="ar-DZ"/>
        </w:rPr>
        <w:t xml:space="preserve"> وواقع شركات المساهمة التي نادرا ما نجد فيها تعسفا </w:t>
      </w:r>
      <w:r w:rsidR="00F223CB" w:rsidRPr="00AE0F32">
        <w:rPr>
          <w:rFonts w:cs="Arabic Transparent" w:hint="cs"/>
          <w:sz w:val="26"/>
          <w:szCs w:val="26"/>
          <w:rtl/>
          <w:lang w:bidi="ar-DZ"/>
        </w:rPr>
        <w:t>للأغلبية</w:t>
      </w:r>
      <w:r w:rsidR="00B40B21" w:rsidRPr="00AE0F32">
        <w:rPr>
          <w:rFonts w:cs="Arabic Transparent"/>
          <w:sz w:val="26"/>
          <w:szCs w:val="26"/>
          <w:rtl/>
          <w:lang w:bidi="ar-DZ"/>
        </w:rPr>
        <w:t xml:space="preserve"> دون مشاركة و لو غير مباشرة للجهاز </w:t>
      </w:r>
      <w:r w:rsidR="00F223CB" w:rsidRPr="00AE0F32">
        <w:rPr>
          <w:rFonts w:cs="Arabic Transparent" w:hint="cs"/>
          <w:sz w:val="26"/>
          <w:szCs w:val="26"/>
          <w:rtl/>
          <w:lang w:bidi="ar-DZ"/>
        </w:rPr>
        <w:t>الإداري</w:t>
      </w:r>
      <w:r w:rsidRPr="00AE0F32">
        <w:rPr>
          <w:rFonts w:cs="Arabic Transparent" w:hint="cs"/>
          <w:sz w:val="26"/>
          <w:szCs w:val="26"/>
          <w:rtl/>
          <w:lang w:bidi="ar-DZ"/>
        </w:rPr>
        <w:t>،</w:t>
      </w:r>
      <w:r w:rsidR="00B40B21" w:rsidRPr="00AE0F32">
        <w:rPr>
          <w:rFonts w:cs="Arabic Transparent"/>
          <w:sz w:val="26"/>
          <w:szCs w:val="26"/>
          <w:rtl/>
          <w:lang w:bidi="ar-DZ"/>
        </w:rPr>
        <w:t xml:space="preserve"> الذي </w:t>
      </w:r>
      <w:r w:rsidR="00F223CB" w:rsidRPr="00AE0F32">
        <w:rPr>
          <w:rFonts w:cs="Arabic Transparent" w:hint="cs"/>
          <w:sz w:val="26"/>
          <w:szCs w:val="26"/>
          <w:rtl/>
          <w:lang w:bidi="ar-DZ"/>
        </w:rPr>
        <w:t>إما</w:t>
      </w:r>
      <w:r w:rsidR="00B40B21" w:rsidRPr="00AE0F32">
        <w:rPr>
          <w:rFonts w:cs="Arabic Transparent"/>
          <w:sz w:val="26"/>
          <w:szCs w:val="26"/>
          <w:rtl/>
          <w:lang w:bidi="ar-DZ"/>
        </w:rPr>
        <w:t xml:space="preserve"> هو بنفسه يشكل </w:t>
      </w:r>
      <w:r w:rsidR="00F223CB" w:rsidRPr="00AE0F32">
        <w:rPr>
          <w:rFonts w:cs="Arabic Transparent" w:hint="cs"/>
          <w:sz w:val="26"/>
          <w:szCs w:val="26"/>
          <w:rtl/>
          <w:lang w:bidi="ar-DZ"/>
        </w:rPr>
        <w:t>الأغلبية</w:t>
      </w:r>
      <w:r w:rsidR="00B40B21" w:rsidRPr="00AE0F32">
        <w:rPr>
          <w:rFonts w:cs="Arabic Transparent"/>
          <w:sz w:val="26"/>
          <w:szCs w:val="26"/>
          <w:rtl/>
          <w:lang w:bidi="ar-DZ"/>
        </w:rPr>
        <w:t xml:space="preserve"> </w:t>
      </w:r>
      <w:r w:rsidR="00F223CB" w:rsidRPr="00AE0F32">
        <w:rPr>
          <w:rFonts w:cs="Arabic Transparent" w:hint="cs"/>
          <w:sz w:val="26"/>
          <w:szCs w:val="26"/>
          <w:rtl/>
          <w:lang w:bidi="ar-DZ"/>
        </w:rPr>
        <w:t>أو</w:t>
      </w:r>
      <w:r w:rsidR="00B40B21" w:rsidRPr="00AE0F32">
        <w:rPr>
          <w:rFonts w:cs="Arabic Transparent"/>
          <w:sz w:val="26"/>
          <w:szCs w:val="26"/>
          <w:rtl/>
          <w:lang w:bidi="ar-DZ"/>
        </w:rPr>
        <w:t xml:space="preserve"> على </w:t>
      </w:r>
      <w:r w:rsidR="00F223CB" w:rsidRPr="00AE0F32">
        <w:rPr>
          <w:rFonts w:cs="Arabic Transparent" w:hint="cs"/>
          <w:sz w:val="26"/>
          <w:szCs w:val="26"/>
          <w:rtl/>
          <w:lang w:bidi="ar-DZ"/>
        </w:rPr>
        <w:t>الأقل</w:t>
      </w:r>
      <w:r w:rsidR="00B40B21" w:rsidRPr="00AE0F32">
        <w:rPr>
          <w:rFonts w:cs="Arabic Transparent"/>
          <w:sz w:val="26"/>
          <w:szCs w:val="26"/>
          <w:rtl/>
          <w:lang w:bidi="ar-DZ"/>
        </w:rPr>
        <w:t xml:space="preserve"> يتفق مع </w:t>
      </w:r>
      <w:r w:rsidR="00F223CB" w:rsidRPr="00AE0F32">
        <w:rPr>
          <w:rFonts w:cs="Arabic Transparent" w:hint="cs"/>
          <w:sz w:val="26"/>
          <w:szCs w:val="26"/>
          <w:rtl/>
          <w:lang w:bidi="ar-DZ"/>
        </w:rPr>
        <w:t>الأغلبية</w:t>
      </w:r>
      <w:r w:rsidR="00B40B21" w:rsidRPr="00AE0F32">
        <w:rPr>
          <w:rFonts w:cs="Arabic Transparent"/>
          <w:sz w:val="26"/>
          <w:szCs w:val="26"/>
          <w:rtl/>
          <w:lang w:bidi="ar-DZ"/>
        </w:rPr>
        <w:t xml:space="preserve"> في </w:t>
      </w:r>
      <w:r w:rsidR="00F223CB" w:rsidRPr="00AE0F32">
        <w:rPr>
          <w:rFonts w:cs="Arabic Transparent" w:hint="cs"/>
          <w:sz w:val="26"/>
          <w:szCs w:val="26"/>
          <w:rtl/>
          <w:lang w:bidi="ar-DZ"/>
        </w:rPr>
        <w:t>إطار</w:t>
      </w:r>
      <w:r w:rsidR="00B40B21" w:rsidRPr="00AE0F32">
        <w:rPr>
          <w:rFonts w:cs="Arabic Transparent"/>
          <w:sz w:val="26"/>
          <w:szCs w:val="26"/>
          <w:rtl/>
          <w:lang w:bidi="ar-DZ"/>
        </w:rPr>
        <w:t xml:space="preserve"> المصالح المتبادلة و المشتركة بينهما</w:t>
      </w:r>
      <w:r w:rsidRPr="00AE0F32">
        <w:rPr>
          <w:rFonts w:cs="Arabic Transparent" w:hint="cs"/>
          <w:sz w:val="26"/>
          <w:szCs w:val="26"/>
          <w:rtl/>
          <w:lang w:bidi="ar-DZ"/>
        </w:rPr>
        <w:t>،</w:t>
      </w:r>
      <w:r w:rsidR="00B40B21" w:rsidRPr="00AE0F32">
        <w:rPr>
          <w:rFonts w:cs="Arabic Transparent"/>
          <w:sz w:val="26"/>
          <w:szCs w:val="26"/>
          <w:rtl/>
          <w:lang w:bidi="ar-DZ"/>
        </w:rPr>
        <w:t xml:space="preserve"> و في توسيع المسؤولية بهذا الشكل حماية </w:t>
      </w:r>
      <w:r w:rsidR="00F223CB" w:rsidRPr="00AE0F32">
        <w:rPr>
          <w:rFonts w:cs="Arabic Transparent" w:hint="cs"/>
          <w:sz w:val="26"/>
          <w:szCs w:val="26"/>
          <w:rtl/>
          <w:lang w:bidi="ar-DZ"/>
        </w:rPr>
        <w:t>أكثر</w:t>
      </w:r>
      <w:r w:rsidR="00B40B21" w:rsidRPr="00AE0F32">
        <w:rPr>
          <w:rFonts w:cs="Arabic Transparent"/>
          <w:sz w:val="26"/>
          <w:szCs w:val="26"/>
          <w:rtl/>
          <w:lang w:bidi="ar-DZ"/>
        </w:rPr>
        <w:t xml:space="preserve"> للمساهمين </w:t>
      </w:r>
      <w:r w:rsidR="00F223CB" w:rsidRPr="00AE0F32">
        <w:rPr>
          <w:rFonts w:cs="Arabic Transparent" w:hint="cs"/>
          <w:sz w:val="26"/>
          <w:szCs w:val="26"/>
          <w:rtl/>
          <w:lang w:bidi="ar-DZ"/>
        </w:rPr>
        <w:t>الأقلية</w:t>
      </w:r>
      <w:r w:rsidRPr="00AE0F32">
        <w:rPr>
          <w:rFonts w:cs="Arabic Transparent" w:hint="cs"/>
          <w:sz w:val="26"/>
          <w:szCs w:val="26"/>
          <w:rtl/>
          <w:lang w:bidi="ar-DZ"/>
        </w:rPr>
        <w:t>،</w:t>
      </w:r>
      <w:r w:rsidR="00B40B21" w:rsidRPr="00AE0F32">
        <w:rPr>
          <w:rFonts w:cs="Arabic Transparent"/>
          <w:sz w:val="26"/>
          <w:szCs w:val="26"/>
          <w:rtl/>
          <w:lang w:bidi="ar-DZ"/>
        </w:rPr>
        <w:t xml:space="preserve"> و حث للجهاز </w:t>
      </w:r>
      <w:r w:rsidR="00F223CB" w:rsidRPr="00AE0F32">
        <w:rPr>
          <w:rFonts w:cs="Arabic Transparent" w:hint="cs"/>
          <w:sz w:val="26"/>
          <w:szCs w:val="26"/>
          <w:rtl/>
          <w:lang w:bidi="ar-DZ"/>
        </w:rPr>
        <w:t>الإداري</w:t>
      </w:r>
      <w:r w:rsidR="00B40B21" w:rsidRPr="00AE0F32">
        <w:rPr>
          <w:rFonts w:cs="Arabic Transparent"/>
          <w:sz w:val="26"/>
          <w:szCs w:val="26"/>
          <w:rtl/>
          <w:lang w:bidi="ar-DZ"/>
        </w:rPr>
        <w:t xml:space="preserve"> و لمراقب الحسابات </w:t>
      </w:r>
      <w:r w:rsidR="00F223CB" w:rsidRPr="00AE0F32">
        <w:rPr>
          <w:rFonts w:cs="Arabic Transparent" w:hint="cs"/>
          <w:sz w:val="26"/>
          <w:szCs w:val="26"/>
          <w:rtl/>
          <w:lang w:bidi="ar-DZ"/>
        </w:rPr>
        <w:t>بأداء</w:t>
      </w:r>
      <w:r w:rsidR="00B40B21" w:rsidRPr="00AE0F32">
        <w:rPr>
          <w:rFonts w:cs="Arabic Transparent"/>
          <w:sz w:val="26"/>
          <w:szCs w:val="26"/>
          <w:rtl/>
          <w:lang w:bidi="ar-DZ"/>
        </w:rPr>
        <w:t xml:space="preserve"> مهامهم على </w:t>
      </w:r>
      <w:r w:rsidR="00F223CB" w:rsidRPr="00AE0F32">
        <w:rPr>
          <w:rFonts w:cs="Arabic Transparent" w:hint="cs"/>
          <w:sz w:val="26"/>
          <w:szCs w:val="26"/>
          <w:rtl/>
          <w:lang w:bidi="ar-DZ"/>
        </w:rPr>
        <w:t>أكمل</w:t>
      </w:r>
      <w:r w:rsidR="00B40B21" w:rsidRPr="00AE0F32">
        <w:rPr>
          <w:rFonts w:cs="Arabic Transparent"/>
          <w:sz w:val="26"/>
          <w:szCs w:val="26"/>
          <w:rtl/>
          <w:lang w:bidi="ar-DZ"/>
        </w:rPr>
        <w:t xml:space="preserve"> وجه و بالتدخل ايجابيا في كل حالة يمكن </w:t>
      </w:r>
      <w:r w:rsidR="00F223CB" w:rsidRPr="00AE0F32">
        <w:rPr>
          <w:rFonts w:cs="Arabic Transparent" w:hint="cs"/>
          <w:sz w:val="26"/>
          <w:szCs w:val="26"/>
          <w:rtl/>
          <w:lang w:bidi="ar-DZ"/>
        </w:rPr>
        <w:t>أن</w:t>
      </w:r>
      <w:r w:rsidR="00B40B21" w:rsidRPr="00AE0F32">
        <w:rPr>
          <w:rFonts w:cs="Arabic Transparent"/>
          <w:sz w:val="26"/>
          <w:szCs w:val="26"/>
          <w:rtl/>
          <w:lang w:bidi="ar-DZ"/>
        </w:rPr>
        <w:t xml:space="preserve"> تشكل تعسفا اتجاه </w:t>
      </w:r>
      <w:r w:rsidR="00F223CB" w:rsidRPr="00AE0F32">
        <w:rPr>
          <w:rFonts w:cs="Arabic Transparent" w:hint="cs"/>
          <w:sz w:val="26"/>
          <w:szCs w:val="26"/>
          <w:rtl/>
          <w:lang w:bidi="ar-DZ"/>
        </w:rPr>
        <w:t>أقلية</w:t>
      </w:r>
      <w:r w:rsidR="00B40B21" w:rsidRPr="00AE0F32">
        <w:rPr>
          <w:rFonts w:cs="Arabic Transparent"/>
          <w:sz w:val="26"/>
          <w:szCs w:val="26"/>
          <w:rtl/>
          <w:lang w:bidi="ar-DZ"/>
        </w:rPr>
        <w:t xml:space="preserve"> المساهمين.</w:t>
      </w:r>
    </w:p>
    <w:p w:rsidR="00B40B21" w:rsidRPr="00AE0F32" w:rsidRDefault="00B40B21" w:rsidP="00C3673D">
      <w:pPr>
        <w:tabs>
          <w:tab w:val="left" w:pos="-2"/>
          <w:tab w:val="right" w:pos="281"/>
        </w:tabs>
        <w:bidi/>
        <w:spacing w:line="360" w:lineRule="auto"/>
        <w:jc w:val="both"/>
        <w:rPr>
          <w:rFonts w:cs="Arabic Transparent"/>
          <w:sz w:val="26"/>
          <w:szCs w:val="26"/>
          <w:lang w:bidi="ar-DZ"/>
        </w:rPr>
      </w:pPr>
      <w:r w:rsidRPr="00AE0F32">
        <w:rPr>
          <w:rFonts w:cs="Arabic Transparent"/>
          <w:sz w:val="26"/>
          <w:szCs w:val="26"/>
          <w:rtl/>
          <w:lang w:bidi="ar-DZ"/>
        </w:rPr>
        <w:t>و حتى يكون الجزاء</w:t>
      </w:r>
      <w:r w:rsidR="00D20B82" w:rsidRPr="00AE0F32">
        <w:rPr>
          <w:rFonts w:cs="Arabic Transparent"/>
          <w:sz w:val="26"/>
          <w:szCs w:val="26"/>
          <w:rtl/>
          <w:lang w:bidi="ar-DZ"/>
        </w:rPr>
        <w:t xml:space="preserve"> المط</w:t>
      </w:r>
      <w:r w:rsidRPr="00AE0F32">
        <w:rPr>
          <w:rFonts w:cs="Arabic Transparent"/>
          <w:sz w:val="26"/>
          <w:szCs w:val="26"/>
          <w:rtl/>
          <w:lang w:bidi="ar-DZ"/>
        </w:rPr>
        <w:t xml:space="preserve">بق على تعسف </w:t>
      </w:r>
      <w:r w:rsidR="00F223CB" w:rsidRPr="00AE0F32">
        <w:rPr>
          <w:rFonts w:cs="Arabic Transparent" w:hint="cs"/>
          <w:sz w:val="26"/>
          <w:szCs w:val="26"/>
          <w:rtl/>
          <w:lang w:bidi="ar-DZ"/>
        </w:rPr>
        <w:t>الأغلبية</w:t>
      </w:r>
      <w:r w:rsidRPr="00AE0F32">
        <w:rPr>
          <w:rFonts w:cs="Arabic Transparent"/>
          <w:sz w:val="26"/>
          <w:szCs w:val="26"/>
          <w:rtl/>
          <w:lang w:bidi="ar-DZ"/>
        </w:rPr>
        <w:t xml:space="preserve"> </w:t>
      </w:r>
      <w:r w:rsidR="00F223CB" w:rsidRPr="00AE0F32">
        <w:rPr>
          <w:rFonts w:cs="Arabic Transparent" w:hint="cs"/>
          <w:sz w:val="26"/>
          <w:szCs w:val="26"/>
          <w:rtl/>
          <w:lang w:bidi="ar-DZ"/>
        </w:rPr>
        <w:t>أكثر</w:t>
      </w:r>
      <w:r w:rsidRPr="00AE0F32">
        <w:rPr>
          <w:rFonts w:cs="Arabic Transparent"/>
          <w:sz w:val="26"/>
          <w:szCs w:val="26"/>
          <w:rtl/>
          <w:lang w:bidi="ar-DZ"/>
        </w:rPr>
        <w:t xml:space="preserve"> فعالية فانه يجوز بل و يستحب الجمع بين البطلان و التعويض، لان ذلك سيشكل </w:t>
      </w:r>
      <w:r w:rsidR="00F223CB" w:rsidRPr="00AE0F32">
        <w:rPr>
          <w:rFonts w:cs="Arabic Transparent" w:hint="cs"/>
          <w:sz w:val="26"/>
          <w:szCs w:val="26"/>
          <w:rtl/>
          <w:lang w:bidi="ar-DZ"/>
        </w:rPr>
        <w:t>الأسلوب</w:t>
      </w:r>
      <w:r w:rsidRPr="00AE0F32">
        <w:rPr>
          <w:rFonts w:cs="Arabic Transparent"/>
          <w:sz w:val="26"/>
          <w:szCs w:val="26"/>
          <w:rtl/>
          <w:lang w:bidi="ar-DZ"/>
        </w:rPr>
        <w:t xml:space="preserve"> </w:t>
      </w:r>
      <w:r w:rsidR="00F223CB" w:rsidRPr="00AE0F32">
        <w:rPr>
          <w:rFonts w:cs="Arabic Transparent" w:hint="cs"/>
          <w:sz w:val="26"/>
          <w:szCs w:val="26"/>
          <w:rtl/>
          <w:lang w:bidi="ar-DZ"/>
        </w:rPr>
        <w:t>الأنسب</w:t>
      </w:r>
      <w:r w:rsidRPr="00AE0F32">
        <w:rPr>
          <w:rFonts w:cs="Arabic Transparent"/>
          <w:sz w:val="26"/>
          <w:szCs w:val="26"/>
          <w:rtl/>
          <w:lang w:bidi="ar-DZ"/>
        </w:rPr>
        <w:t xml:space="preserve"> </w:t>
      </w:r>
      <w:r w:rsidR="00F223CB" w:rsidRPr="00AE0F32">
        <w:rPr>
          <w:rFonts w:cs="Arabic Transparent" w:hint="cs"/>
          <w:sz w:val="26"/>
          <w:szCs w:val="26"/>
          <w:rtl/>
          <w:lang w:bidi="ar-DZ"/>
        </w:rPr>
        <w:t>لإصلاح</w:t>
      </w:r>
      <w:r w:rsidRPr="00AE0F32">
        <w:rPr>
          <w:rFonts w:cs="Arabic Transparent"/>
          <w:sz w:val="26"/>
          <w:szCs w:val="26"/>
          <w:rtl/>
          <w:lang w:bidi="ar-DZ"/>
        </w:rPr>
        <w:t xml:space="preserve"> شامل</w:t>
      </w:r>
      <w:r w:rsidR="00D20B82" w:rsidRPr="00AE0F32">
        <w:rPr>
          <w:rFonts w:cs="Arabic Transparent" w:hint="cs"/>
          <w:sz w:val="26"/>
          <w:szCs w:val="26"/>
          <w:rtl/>
          <w:lang w:bidi="ar-DZ"/>
        </w:rPr>
        <w:t>،</w:t>
      </w:r>
      <w:r w:rsidRPr="00AE0F32">
        <w:rPr>
          <w:rFonts w:cs="Arabic Transparent"/>
          <w:sz w:val="26"/>
          <w:szCs w:val="26"/>
          <w:rtl/>
          <w:lang w:bidi="ar-DZ"/>
        </w:rPr>
        <w:t xml:space="preserve"> </w:t>
      </w:r>
      <w:r w:rsidR="00F223CB" w:rsidRPr="00AE0F32">
        <w:rPr>
          <w:rFonts w:cs="Arabic Transparent" w:hint="cs"/>
          <w:sz w:val="26"/>
          <w:szCs w:val="26"/>
          <w:rtl/>
          <w:lang w:bidi="ar-DZ"/>
        </w:rPr>
        <w:t>إصلاح</w:t>
      </w:r>
      <w:r w:rsidRPr="00AE0F32">
        <w:rPr>
          <w:rFonts w:cs="Arabic Transparent"/>
          <w:sz w:val="26"/>
          <w:szCs w:val="26"/>
          <w:rtl/>
          <w:lang w:bidi="ar-DZ"/>
        </w:rPr>
        <w:t xml:space="preserve"> قد يعالج مسالة الخرق </w:t>
      </w:r>
      <w:r w:rsidR="00F223CB" w:rsidRPr="00AE0F32">
        <w:rPr>
          <w:rFonts w:cs="Arabic Transparent" w:hint="cs"/>
          <w:sz w:val="26"/>
          <w:szCs w:val="26"/>
          <w:rtl/>
          <w:lang w:bidi="ar-DZ"/>
        </w:rPr>
        <w:t>بمبدأ</w:t>
      </w:r>
      <w:r w:rsidRPr="00AE0F32">
        <w:rPr>
          <w:rFonts w:cs="Arabic Transparent"/>
          <w:sz w:val="26"/>
          <w:szCs w:val="26"/>
          <w:rtl/>
          <w:lang w:bidi="ar-DZ"/>
        </w:rPr>
        <w:t xml:space="preserve"> المساواة بين المساهمين لكنه لا يعالج مصدر </w:t>
      </w:r>
      <w:r w:rsidR="00F223CB" w:rsidRPr="00AE0F32">
        <w:rPr>
          <w:rFonts w:cs="Arabic Transparent" w:hint="cs"/>
          <w:sz w:val="26"/>
          <w:szCs w:val="26"/>
          <w:rtl/>
          <w:lang w:bidi="ar-DZ"/>
        </w:rPr>
        <w:t>الأزمة</w:t>
      </w:r>
      <w:r w:rsidRPr="00AE0F32">
        <w:rPr>
          <w:rFonts w:cs="Arabic Transparent"/>
          <w:sz w:val="26"/>
          <w:szCs w:val="26"/>
          <w:rtl/>
          <w:lang w:bidi="ar-DZ"/>
        </w:rPr>
        <w:t xml:space="preserve"> و نتيجتها الضارة بالشركة </w:t>
      </w:r>
      <w:r w:rsidR="00D20B82" w:rsidRPr="00AE0F32">
        <w:rPr>
          <w:rFonts w:cs="Arabic Transparent" w:hint="cs"/>
          <w:sz w:val="26"/>
          <w:szCs w:val="26"/>
          <w:rtl/>
          <w:lang w:bidi="ar-DZ"/>
        </w:rPr>
        <w:t>،</w:t>
      </w:r>
      <w:r w:rsidRPr="00AE0F32">
        <w:rPr>
          <w:rFonts w:cs="Arabic Transparent"/>
          <w:sz w:val="26"/>
          <w:szCs w:val="26"/>
          <w:rtl/>
          <w:lang w:bidi="ar-DZ"/>
        </w:rPr>
        <w:t>و المتمثل في الخلاف القائم بين المساهمين الذي يستدعي القضاء عليه.</w:t>
      </w:r>
    </w:p>
    <w:p w:rsidR="001D40B1" w:rsidRPr="00AE0F32" w:rsidRDefault="003258C8" w:rsidP="001D40B1">
      <w:pPr>
        <w:bidi/>
        <w:spacing w:line="360" w:lineRule="auto"/>
        <w:jc w:val="both"/>
        <w:rPr>
          <w:rFonts w:ascii="Arabic Transparent" w:hAnsi="Arabic Transparent" w:cs="Arabic Transparent"/>
          <w:sz w:val="26"/>
          <w:szCs w:val="26"/>
          <w:lang w:bidi="ar-DZ"/>
        </w:rPr>
      </w:pPr>
      <w:r>
        <w:rPr>
          <w:rFonts w:ascii="Simplified Arabic" w:hAnsi="Simplified Arabic" w:cs="Simplified Arabic" w:hint="cs"/>
          <w:b/>
          <w:bCs/>
          <w:sz w:val="26"/>
          <w:szCs w:val="26"/>
          <w:rtl/>
          <w:lang w:bidi="ar-DZ"/>
        </w:rPr>
        <w:t>2</w:t>
      </w:r>
      <w:r w:rsidR="001D40B1" w:rsidRPr="00AE0F32">
        <w:rPr>
          <w:rFonts w:ascii="Arabic Transparent" w:hAnsi="Arabic Transparent" w:cs="Arabic Transparent"/>
          <w:b/>
          <w:bCs/>
          <w:sz w:val="26"/>
          <w:szCs w:val="26"/>
          <w:rtl/>
          <w:lang w:bidi="ar-DZ"/>
        </w:rPr>
        <w:t>- إزالة الخلاف بين الشركاء:</w:t>
      </w:r>
    </w:p>
    <w:p w:rsidR="001D40B1" w:rsidRPr="00AE0F32" w:rsidRDefault="001D40B1" w:rsidP="001D40B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ab/>
        <w:t xml:space="preserve">   إذا كان إبطال القرار التعسفي يرجع الحالة إلى ما كانت عليه قبل اتخاذ القرار، وإذا كان التعويض يشكل الجزاء الأنسب بعد الإبطال، إلا أنهما قد لا يحلان الأزمة التي كانت قائمة والتي أصابت علاقات المساهمين فيما بينهم فلا شيء يمنع أن تتبنى الأغلبية قرارا تعسفيا جديدا بل القرار الذي أبطل، فالجزاءات التي أصابت الأغلبية قد تؤجج الخلافات بدل تهدئتها، وقد تزيد التفرقة من الانقسام بين الشركاء.</w:t>
      </w:r>
    </w:p>
    <w:p w:rsidR="001D40B1" w:rsidRPr="00AE0F32" w:rsidRDefault="001D40B1" w:rsidP="001D40B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و</w:t>
      </w:r>
      <w:r w:rsidR="00A7127E" w:rsidRPr="00AE0F32">
        <w:rPr>
          <w:rFonts w:ascii="Arabic Transparent" w:hAnsi="Arabic Transparent" w:cs="Arabic Transparent" w:hint="cs"/>
          <w:sz w:val="26"/>
          <w:szCs w:val="26"/>
          <w:rtl/>
          <w:lang w:bidi="ar-DZ"/>
        </w:rPr>
        <w:t xml:space="preserve"> </w:t>
      </w:r>
      <w:proofErr w:type="gramStart"/>
      <w:r w:rsidRPr="00AE0F32">
        <w:rPr>
          <w:rFonts w:ascii="Arabic Transparent" w:hAnsi="Arabic Transparent" w:cs="Arabic Transparent"/>
          <w:sz w:val="26"/>
          <w:szCs w:val="26"/>
          <w:rtl/>
          <w:lang w:bidi="ar-DZ"/>
        </w:rPr>
        <w:t>الخلاف</w:t>
      </w:r>
      <w:proofErr w:type="gramEnd"/>
      <w:r w:rsidRPr="00AE0F32">
        <w:rPr>
          <w:rFonts w:ascii="Arabic Transparent" w:hAnsi="Arabic Transparent" w:cs="Arabic Transparent"/>
          <w:sz w:val="26"/>
          <w:szCs w:val="26"/>
          <w:rtl/>
          <w:lang w:bidi="ar-DZ"/>
        </w:rPr>
        <w:t xml:space="preserve"> هو عدم الانسجام أو عدم الاتفاق، لكن الانسجام والاتفاق لا يكون ضروريا لسير حياة الشركة ما دام قد تم إبرام عقد الشركة ومادام أن النظام الأساسي والقانون لا يفرضان الإجماع، وأن قانون الأغلبية هو القاعدة التي تحكم شركات المساهمة.</w:t>
      </w:r>
    </w:p>
    <w:p w:rsidR="001D40B1" w:rsidRPr="00AE0F32" w:rsidRDefault="001D40B1" w:rsidP="001D40B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لذلك فإن بعض الفقه</w:t>
      </w:r>
      <w:r w:rsidRPr="00AE0F32">
        <w:rPr>
          <w:rStyle w:val="Appelnotedebasdep"/>
          <w:rFonts w:ascii="Arabic Transparent" w:hAnsi="Arabic Transparent" w:cs="Arabic Transparent"/>
          <w:sz w:val="26"/>
          <w:szCs w:val="26"/>
          <w:rtl/>
          <w:lang w:bidi="ar-DZ"/>
        </w:rPr>
        <w:footnoteReference w:id="279"/>
      </w:r>
      <w:r w:rsidRPr="00AE0F32">
        <w:rPr>
          <w:rFonts w:ascii="Arabic Transparent" w:hAnsi="Arabic Transparent" w:cs="Arabic Transparent"/>
          <w:sz w:val="26"/>
          <w:szCs w:val="26"/>
          <w:rtl/>
          <w:lang w:bidi="ar-DZ"/>
        </w:rPr>
        <w:t xml:space="preserve"> يربط مفهوم الخلاف بغياب نية المشاركة بين المساهمين، هذه الأخيرة التي منحها الفقه العديد من المعاني والتفسيرات، فهي بالنسبة للبعض "إرادة المشاركة في حياة الشركة بشكل ايجابي وفعال"، وبالنسبة للبعض الآخر هي " النية في أن يعامل الكل على قدم المساواة وأن يحققوا جميعا الهدف المشترك".</w:t>
      </w:r>
    </w:p>
    <w:p w:rsidR="001D40B1" w:rsidRPr="00AE0F32" w:rsidRDefault="001D40B1" w:rsidP="001D40B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lastRenderedPageBreak/>
        <w:t>وبالرغم من أن عنصر نية المشاركة ضروري بشكل أساسي في حالة تكوين الشركة  وبعد تكوينها، إلا أنه لا يكفي لتحديد مفهوم الخلاف نظرا لما يعتريه من غموض، فالخلاف هو ذلك الذي يمس بالمصلحة الاجتماعية و التي لا  تتعارض لا مع مصلحة أغلبية المساهمين ولا مع مصلحة أقليتهم.</w:t>
      </w:r>
    </w:p>
    <w:p w:rsidR="001D40B1" w:rsidRPr="00AE0F32" w:rsidRDefault="001D40B1" w:rsidP="001D40B1">
      <w:pPr>
        <w:bidi/>
        <w:spacing w:line="360" w:lineRule="auto"/>
        <w:jc w:val="both"/>
        <w:rPr>
          <w:rFonts w:ascii="Arabic Transparent" w:hAnsi="Arabic Transparent" w:cs="Arabic Transparent"/>
          <w:sz w:val="26"/>
          <w:szCs w:val="26"/>
          <w:lang w:bidi="ar-DZ"/>
        </w:rPr>
      </w:pPr>
      <w:r w:rsidRPr="00AE0F32">
        <w:rPr>
          <w:rFonts w:ascii="Arabic Transparent" w:hAnsi="Arabic Transparent" w:cs="Arabic Transparent"/>
          <w:sz w:val="26"/>
          <w:szCs w:val="26"/>
          <w:rtl/>
          <w:lang w:bidi="ar-DZ"/>
        </w:rPr>
        <w:t xml:space="preserve">ونقول من جهتنا أن الجانب النفسي لعقد الشركة و بعيدا عن الجانب الاقتصادي هو ذلك التناسق والانسجام وروح المبادرة والمسؤولية والتوافق الموجودين بين الشركاء </w:t>
      </w:r>
      <w:proofErr w:type="spellStart"/>
      <w:r w:rsidRPr="00AE0F32">
        <w:rPr>
          <w:rFonts w:ascii="Arabic Transparent" w:hAnsi="Arabic Transparent" w:cs="Arabic Transparent"/>
          <w:sz w:val="26"/>
          <w:szCs w:val="26"/>
          <w:rtl/>
          <w:lang w:bidi="ar-DZ"/>
        </w:rPr>
        <w:t>لأ</w:t>
      </w:r>
      <w:proofErr w:type="spellEnd"/>
      <w:r w:rsidRPr="00AE0F32">
        <w:rPr>
          <w:rFonts w:ascii="Arabic Transparent" w:hAnsi="Arabic Transparent" w:cs="Arabic Transparent"/>
          <w:sz w:val="26"/>
          <w:szCs w:val="26"/>
          <w:rtl/>
          <w:lang w:bidi="ar-DZ"/>
        </w:rPr>
        <w:t xml:space="preserve"> جل القيام بمشروع الشركة والهدف إلى تطويرها وقوتها الاقتصادية، وإن كانت هذه العناصر تقل درجتها في شركات المساهمة بالنظر لطبيعة هذه الشركات فإن هذا لا يمكن بأي حال من الأحوال أن ينقلب إلى صراع و نزاع وخلاف ومضادات بين المساهمين الشركاء، فوصول الشركاء إلى هذه الحالة النفسية والمعنوية يجعل مصالحهم متنازعة وتخالف بالضرورة مصلحة الشركة، فهل يمكن استمرار الشركة في هذه الحالة؟ </w:t>
      </w:r>
    </w:p>
    <w:p w:rsidR="001D40B1" w:rsidRPr="00AE0F32" w:rsidRDefault="003258C8" w:rsidP="001D40B1">
      <w:pPr>
        <w:bidi/>
        <w:spacing w:line="360" w:lineRule="auto"/>
        <w:jc w:val="both"/>
        <w:rPr>
          <w:rFonts w:ascii="Arabic Transparent" w:hAnsi="Arabic Transparent" w:cs="Arabic Transparent"/>
          <w:b/>
          <w:bCs/>
          <w:sz w:val="26"/>
          <w:szCs w:val="26"/>
          <w:rtl/>
          <w:lang w:bidi="ar-DZ"/>
        </w:rPr>
      </w:pPr>
      <w:r>
        <w:rPr>
          <w:rFonts w:ascii="Arabic Transparent" w:hAnsi="Arabic Transparent" w:cs="Arabic Transparent" w:hint="cs"/>
          <w:sz w:val="26"/>
          <w:szCs w:val="26"/>
          <w:rtl/>
          <w:lang w:bidi="ar-DZ"/>
        </w:rPr>
        <w:t>أ</w:t>
      </w:r>
      <w:r w:rsidR="001D40B1" w:rsidRPr="00AE0F32">
        <w:rPr>
          <w:rFonts w:ascii="Arabic Transparent" w:hAnsi="Arabic Transparent" w:cs="Arabic Transparent"/>
          <w:b/>
          <w:bCs/>
          <w:sz w:val="26"/>
          <w:szCs w:val="26"/>
          <w:rtl/>
          <w:lang w:bidi="ar-DZ"/>
        </w:rPr>
        <w:t>- الحل القضائي للشركة: </w:t>
      </w:r>
    </w:p>
    <w:p w:rsidR="00A75F4C" w:rsidRPr="00AE0F32" w:rsidRDefault="001D40B1" w:rsidP="00A75F4C">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الحل هو وضع حد لنشاط الشركة، وهو يشابه الموت بالنسبة للشخص الطبيعي، ويمثل الحل جزاءا استثنائيا على تعسف الأغلبية، ففضلا عن البطلان والتعويض، </w:t>
      </w:r>
      <w:proofErr w:type="spellStart"/>
      <w:r w:rsidRPr="00AE0F32">
        <w:rPr>
          <w:rFonts w:ascii="Arabic Transparent" w:hAnsi="Arabic Transparent" w:cs="Arabic Transparent"/>
          <w:sz w:val="26"/>
          <w:szCs w:val="26"/>
          <w:rtl/>
          <w:lang w:bidi="ar-DZ"/>
        </w:rPr>
        <w:t>فلللأقلية</w:t>
      </w:r>
      <w:proofErr w:type="spellEnd"/>
      <w:r w:rsidRPr="00AE0F32">
        <w:rPr>
          <w:rFonts w:ascii="Arabic Transparent" w:hAnsi="Arabic Transparent" w:cs="Arabic Transparent"/>
          <w:sz w:val="26"/>
          <w:szCs w:val="26"/>
          <w:rtl/>
          <w:lang w:bidi="ar-DZ"/>
        </w:rPr>
        <w:t xml:space="preserve"> الحق في طلب حل الشركة قضائيا إذا ثبت لها ما يبرر ذلك، لكن على أي أساس؟ وما موقف القضاء من ذلك؟</w:t>
      </w:r>
    </w:p>
    <w:p w:rsidR="001D40B1" w:rsidRPr="00AE0F32" w:rsidRDefault="001D40B1" w:rsidP="001D40B1">
      <w:pPr>
        <w:bidi/>
        <w:spacing w:line="360" w:lineRule="auto"/>
        <w:jc w:val="both"/>
        <w:rPr>
          <w:rFonts w:ascii="Arabic Transparent" w:hAnsi="Arabic Transparent" w:cs="Arabic Transparent"/>
          <w:b/>
          <w:bCs/>
          <w:sz w:val="26"/>
          <w:szCs w:val="26"/>
          <w:rtl/>
          <w:lang w:bidi="ar-DZ"/>
        </w:rPr>
      </w:pPr>
      <w:r w:rsidRPr="00AE0F32">
        <w:rPr>
          <w:rFonts w:ascii="Arabic Transparent" w:hAnsi="Arabic Transparent" w:cs="Arabic Transparent"/>
          <w:b/>
          <w:bCs/>
          <w:sz w:val="26"/>
          <w:szCs w:val="26"/>
          <w:rtl/>
          <w:lang w:bidi="ar-DZ"/>
        </w:rPr>
        <w:t>أ-</w:t>
      </w:r>
      <w:r w:rsidR="003258C8">
        <w:rPr>
          <w:rFonts w:ascii="Arabic Transparent" w:hAnsi="Arabic Transparent" w:cs="Arabic Transparent" w:hint="cs"/>
          <w:b/>
          <w:bCs/>
          <w:sz w:val="26"/>
          <w:szCs w:val="26"/>
          <w:rtl/>
          <w:lang w:bidi="ar-DZ"/>
        </w:rPr>
        <w:t>1</w:t>
      </w:r>
      <w:r w:rsidRPr="00AE0F32">
        <w:rPr>
          <w:rFonts w:ascii="Arabic Transparent" w:hAnsi="Arabic Transparent" w:cs="Arabic Transparent"/>
          <w:b/>
          <w:bCs/>
          <w:sz w:val="26"/>
          <w:szCs w:val="26"/>
          <w:rtl/>
          <w:lang w:bidi="ar-DZ"/>
        </w:rPr>
        <w:t xml:space="preserve"> أساس حل الشركة </w:t>
      </w:r>
      <w:proofErr w:type="gramStart"/>
      <w:r w:rsidRPr="00AE0F32">
        <w:rPr>
          <w:rFonts w:ascii="Arabic Transparent" w:hAnsi="Arabic Transparent" w:cs="Arabic Transparent"/>
          <w:b/>
          <w:bCs/>
          <w:sz w:val="26"/>
          <w:szCs w:val="26"/>
          <w:rtl/>
          <w:lang w:bidi="ar-DZ"/>
        </w:rPr>
        <w:t>قضائيا</w:t>
      </w:r>
      <w:proofErr w:type="gramEnd"/>
      <w:r w:rsidRPr="00AE0F32">
        <w:rPr>
          <w:rFonts w:ascii="Arabic Transparent" w:hAnsi="Arabic Transparent" w:cs="Arabic Transparent"/>
          <w:b/>
          <w:bCs/>
          <w:sz w:val="26"/>
          <w:szCs w:val="26"/>
          <w:rtl/>
          <w:lang w:bidi="ar-DZ"/>
        </w:rPr>
        <w:t xml:space="preserve"> لتعسف الأغلبية:</w:t>
      </w:r>
    </w:p>
    <w:p w:rsidR="001D40B1" w:rsidRPr="00AE0F32" w:rsidRDefault="001D40B1" w:rsidP="001D40B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وفقا للقواعد العامة للقانون المدني ، فإن الشركة وكما تم تبيينه، يمكنها أن تحل قبل حلول أجلها بمقتضى حكم قضائي وذلك إذا توفر السبب الكافي لذلك.</w:t>
      </w:r>
    </w:p>
    <w:p w:rsidR="001D40B1" w:rsidRPr="00AE0F32" w:rsidRDefault="001D40B1" w:rsidP="001D40B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وحسب نص المادة 441 من القانون المدني الجزائري فانه "يجوز أن تحل الشركة بحكم قضائي بناءا على طلب أحد الشركاء لعدم وفاء شريك بما تعهد </w:t>
      </w:r>
      <w:proofErr w:type="spellStart"/>
      <w:r w:rsidRPr="00AE0F32">
        <w:rPr>
          <w:rFonts w:ascii="Arabic Transparent" w:hAnsi="Arabic Transparent" w:cs="Arabic Transparent"/>
          <w:sz w:val="26"/>
          <w:szCs w:val="26"/>
          <w:rtl/>
          <w:lang w:bidi="ar-DZ"/>
        </w:rPr>
        <w:t>به</w:t>
      </w:r>
      <w:proofErr w:type="spellEnd"/>
      <w:r w:rsidRPr="00AE0F32">
        <w:rPr>
          <w:rFonts w:ascii="Arabic Transparent" w:hAnsi="Arabic Transparent" w:cs="Arabic Transparent"/>
          <w:sz w:val="26"/>
          <w:szCs w:val="26"/>
          <w:rtl/>
          <w:lang w:bidi="ar-DZ"/>
        </w:rPr>
        <w:t xml:space="preserve"> أو بأي سبب آخر ليس هو من فعل الشركاء ويقدر القاضي خطورة السبب المبرر لحل الشركة، ويكون باطلا اتفاق يقضي بخلاف ذلك".</w:t>
      </w:r>
    </w:p>
    <w:p w:rsidR="001D40B1" w:rsidRPr="00AE0F32" w:rsidRDefault="001D40B1" w:rsidP="001D40B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وعليه فإن الأسباب التي تبرر الحل القضائي للشركة حسب المشرع الجزائري هي عدم وفاء شريك بما تعهد </w:t>
      </w:r>
      <w:proofErr w:type="spellStart"/>
      <w:r w:rsidRPr="00AE0F32">
        <w:rPr>
          <w:rFonts w:ascii="Arabic Transparent" w:hAnsi="Arabic Transparent" w:cs="Arabic Transparent"/>
          <w:sz w:val="26"/>
          <w:szCs w:val="26"/>
          <w:rtl/>
          <w:lang w:bidi="ar-DZ"/>
        </w:rPr>
        <w:t>به</w:t>
      </w:r>
      <w:proofErr w:type="spellEnd"/>
      <w:r w:rsidRPr="00AE0F32">
        <w:rPr>
          <w:rFonts w:ascii="Arabic Transparent" w:hAnsi="Arabic Transparent" w:cs="Arabic Transparent"/>
          <w:sz w:val="26"/>
          <w:szCs w:val="26"/>
          <w:rtl/>
          <w:lang w:bidi="ar-DZ"/>
        </w:rPr>
        <w:t>، أو لسبب هو ليس من فعل الشركاء، وتبقى للقاضي تقدير أهمية هذا السبب، لكن هل يمكن اعتبار تعسف الأغلبية سببا كافيا لحل الشركة؟.</w:t>
      </w:r>
    </w:p>
    <w:p w:rsidR="001D40B1" w:rsidRPr="00AE0F32" w:rsidRDefault="001D40B1" w:rsidP="001D40B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لقد جاء التشريع الفرنسي أكثر وضوحا وإيجابية في هذه المسألة، فطبقا للمادة 1844- فقرة 7 من القانون المدني الفرنسي التي تجيز حل الشركة قبل حلول أجلها بموجب حكم قضائي وذلك إما في حالة تخلف أحد الشركاء عن تنفيذ </w:t>
      </w:r>
      <w:proofErr w:type="spellStart"/>
      <w:r w:rsidRPr="00AE0F32">
        <w:rPr>
          <w:rFonts w:ascii="Arabic Transparent" w:hAnsi="Arabic Transparent" w:cs="Arabic Transparent"/>
          <w:sz w:val="26"/>
          <w:szCs w:val="26"/>
          <w:rtl/>
          <w:lang w:bidi="ar-DZ"/>
        </w:rPr>
        <w:t>إلتزاماته</w:t>
      </w:r>
      <w:proofErr w:type="spellEnd"/>
      <w:r w:rsidRPr="00AE0F32">
        <w:rPr>
          <w:rFonts w:ascii="Arabic Transparent" w:hAnsi="Arabic Transparent" w:cs="Arabic Transparent"/>
          <w:sz w:val="26"/>
          <w:szCs w:val="26"/>
          <w:rtl/>
          <w:lang w:bidi="ar-DZ"/>
        </w:rPr>
        <w:t xml:space="preserve"> أو في حالة الاختلاف الحاصل بين الشركاء والذي يعرقل أو يعيق سير الشركة، ويكون للقاضي سلطة تقدير أسباب الحل.</w:t>
      </w:r>
    </w:p>
    <w:p w:rsidR="001D40B1" w:rsidRPr="00AE0F32" w:rsidRDefault="001D40B1" w:rsidP="001D40B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lastRenderedPageBreak/>
        <w:t xml:space="preserve"> ولقد استحدث</w:t>
      </w:r>
      <w:r w:rsidR="00A75F4C" w:rsidRPr="00AE0F32">
        <w:rPr>
          <w:rFonts w:ascii="Arabic Transparent" w:hAnsi="Arabic Transparent" w:cs="Arabic Transparent"/>
          <w:sz w:val="26"/>
          <w:szCs w:val="26"/>
          <w:rtl/>
          <w:lang w:bidi="ar-DZ"/>
        </w:rPr>
        <w:t xml:space="preserve"> المشر</w:t>
      </w:r>
      <w:r w:rsidRPr="00AE0F32">
        <w:rPr>
          <w:rFonts w:ascii="Arabic Transparent" w:hAnsi="Arabic Transparent" w:cs="Arabic Transparent"/>
          <w:sz w:val="26"/>
          <w:szCs w:val="26"/>
          <w:rtl/>
          <w:lang w:bidi="ar-DZ"/>
        </w:rPr>
        <w:t xml:space="preserve">ع الفرنسي نص المادة 1844-7 بمقتضى قانون 4 </w:t>
      </w:r>
      <w:proofErr w:type="spellStart"/>
      <w:r w:rsidRPr="00AE0F32">
        <w:rPr>
          <w:rFonts w:ascii="Arabic Transparent" w:hAnsi="Arabic Transparent" w:cs="Arabic Transparent"/>
          <w:sz w:val="26"/>
          <w:szCs w:val="26"/>
          <w:rtl/>
          <w:lang w:bidi="ar-DZ"/>
        </w:rPr>
        <w:t>جانفي</w:t>
      </w:r>
      <w:proofErr w:type="spellEnd"/>
      <w:r w:rsidRPr="00AE0F32">
        <w:rPr>
          <w:rFonts w:ascii="Arabic Transparent" w:hAnsi="Arabic Transparent" w:cs="Arabic Transparent"/>
          <w:sz w:val="26"/>
          <w:szCs w:val="26"/>
          <w:rtl/>
          <w:lang w:bidi="ar-DZ"/>
        </w:rPr>
        <w:t xml:space="preserve"> 1978، فقبل هذا التاريخ كانت المادة 1871 من القانون المدني الفرنسي </w:t>
      </w:r>
      <w:proofErr w:type="spellStart"/>
      <w:r w:rsidRPr="00AE0F32">
        <w:rPr>
          <w:rFonts w:ascii="Arabic Transparent" w:hAnsi="Arabic Transparent" w:cs="Arabic Transparent"/>
          <w:sz w:val="26"/>
          <w:szCs w:val="26"/>
          <w:rtl/>
          <w:lang w:bidi="ar-DZ"/>
        </w:rPr>
        <w:t>تنص</w:t>
      </w:r>
      <w:proofErr w:type="spellEnd"/>
      <w:r w:rsidRPr="00AE0F32">
        <w:rPr>
          <w:rFonts w:ascii="Arabic Transparent" w:hAnsi="Arabic Transparent" w:cs="Arabic Transparent"/>
          <w:sz w:val="26"/>
          <w:szCs w:val="26"/>
          <w:rtl/>
          <w:lang w:bidi="ar-DZ"/>
        </w:rPr>
        <w:t xml:space="preserve"> على أن الشركات محددة المدة لا تحل إلا بانقضاء الأجل ما لم توجد أسباب قوية كما لو تخلف أحد الشركاء عن الوفاء بالتزاماته، أو أصابته عاهة مستديمة جعلته عاجزا عن مباشرة شؤون الشركة، أو لأي سبب آخر مماثل على أن يكون ذلك خاضعا لتقدير القاضي، وعليه فالمشرع الجزائري لم يتأثر بالتعديل الذي قام </w:t>
      </w:r>
      <w:proofErr w:type="spellStart"/>
      <w:r w:rsidRPr="00AE0F32">
        <w:rPr>
          <w:rFonts w:ascii="Arabic Transparent" w:hAnsi="Arabic Transparent" w:cs="Arabic Transparent"/>
          <w:sz w:val="26"/>
          <w:szCs w:val="26"/>
          <w:rtl/>
          <w:lang w:bidi="ar-DZ"/>
        </w:rPr>
        <w:t>به</w:t>
      </w:r>
      <w:proofErr w:type="spellEnd"/>
      <w:r w:rsidRPr="00AE0F32">
        <w:rPr>
          <w:rFonts w:ascii="Arabic Transparent" w:hAnsi="Arabic Transparent" w:cs="Arabic Transparent"/>
          <w:sz w:val="26"/>
          <w:szCs w:val="26"/>
          <w:rtl/>
          <w:lang w:bidi="ar-DZ"/>
        </w:rPr>
        <w:t xml:space="preserve"> المشرع الفرنسي وجاء المشرع المصري بنفس الحكم الذي جاء </w:t>
      </w:r>
      <w:proofErr w:type="spellStart"/>
      <w:r w:rsidRPr="00AE0F32">
        <w:rPr>
          <w:rFonts w:ascii="Arabic Transparent" w:hAnsi="Arabic Transparent" w:cs="Arabic Transparent"/>
          <w:sz w:val="26"/>
          <w:szCs w:val="26"/>
          <w:rtl/>
          <w:lang w:bidi="ar-DZ"/>
        </w:rPr>
        <w:t>به</w:t>
      </w:r>
      <w:proofErr w:type="spellEnd"/>
      <w:r w:rsidRPr="00AE0F32">
        <w:rPr>
          <w:rFonts w:ascii="Arabic Transparent" w:hAnsi="Arabic Transparent" w:cs="Arabic Transparent"/>
          <w:sz w:val="26"/>
          <w:szCs w:val="26"/>
          <w:rtl/>
          <w:lang w:bidi="ar-DZ"/>
        </w:rPr>
        <w:t xml:space="preserve"> المشرع الجزائري حيث </w:t>
      </w:r>
      <w:proofErr w:type="spellStart"/>
      <w:r w:rsidRPr="00AE0F32">
        <w:rPr>
          <w:rFonts w:ascii="Arabic Transparent" w:hAnsi="Arabic Transparent" w:cs="Arabic Transparent"/>
          <w:sz w:val="26"/>
          <w:szCs w:val="26"/>
          <w:rtl/>
          <w:lang w:bidi="ar-DZ"/>
        </w:rPr>
        <w:t>تنص</w:t>
      </w:r>
      <w:proofErr w:type="spellEnd"/>
      <w:r w:rsidRPr="00AE0F32">
        <w:rPr>
          <w:rFonts w:ascii="Arabic Transparent" w:hAnsi="Arabic Transparent" w:cs="Arabic Transparent"/>
          <w:sz w:val="26"/>
          <w:szCs w:val="26"/>
          <w:rtl/>
          <w:lang w:bidi="ar-DZ"/>
        </w:rPr>
        <w:t xml:space="preserve"> المادة 530 فقرة 1 من القانون المدني المصري على انه "يجوز للمحكمة أن تقضي بحل الشركة بناءا على طلب أحد الشركاء لعدم وفاء الشريك بما تعهد </w:t>
      </w:r>
      <w:proofErr w:type="spellStart"/>
      <w:r w:rsidRPr="00AE0F32">
        <w:rPr>
          <w:rFonts w:ascii="Arabic Transparent" w:hAnsi="Arabic Transparent" w:cs="Arabic Transparent"/>
          <w:sz w:val="26"/>
          <w:szCs w:val="26"/>
          <w:rtl/>
          <w:lang w:bidi="ar-DZ"/>
        </w:rPr>
        <w:t>به</w:t>
      </w:r>
      <w:proofErr w:type="spellEnd"/>
      <w:r w:rsidRPr="00AE0F32">
        <w:rPr>
          <w:rFonts w:ascii="Arabic Transparent" w:hAnsi="Arabic Transparent" w:cs="Arabic Transparent"/>
          <w:sz w:val="26"/>
          <w:szCs w:val="26"/>
          <w:rtl/>
          <w:lang w:bidi="ar-DZ"/>
        </w:rPr>
        <w:t xml:space="preserve"> "وتربط هذه المادة الحل بتخويل القاضي سلطة تقدير ما ينطوي عليه سبب الحل من خطورة.</w:t>
      </w:r>
    </w:p>
    <w:p w:rsidR="001D40B1" w:rsidRPr="00AE0F32" w:rsidRDefault="00A75F4C" w:rsidP="001D40B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وجاء المشر</w:t>
      </w:r>
      <w:r w:rsidR="001D40B1" w:rsidRPr="00AE0F32">
        <w:rPr>
          <w:rFonts w:ascii="Arabic Transparent" w:hAnsi="Arabic Transparent" w:cs="Arabic Transparent"/>
          <w:sz w:val="26"/>
          <w:szCs w:val="26"/>
          <w:rtl/>
          <w:lang w:bidi="ar-DZ"/>
        </w:rPr>
        <w:t xml:space="preserve">ع المغربي بنص شبيه بالمشرع الفرنسي وأكثر تفاعلا مع مسالة تعسف الأغلبية </w:t>
      </w:r>
      <w:proofErr w:type="spellStart"/>
      <w:r w:rsidR="001D40B1" w:rsidRPr="00AE0F32">
        <w:rPr>
          <w:rFonts w:ascii="Arabic Transparent" w:hAnsi="Arabic Transparent" w:cs="Arabic Transparent"/>
          <w:sz w:val="26"/>
          <w:szCs w:val="26"/>
          <w:rtl/>
          <w:lang w:bidi="ar-DZ"/>
        </w:rPr>
        <w:t>فتنص</w:t>
      </w:r>
      <w:proofErr w:type="spellEnd"/>
      <w:r w:rsidR="001D40B1" w:rsidRPr="00AE0F32">
        <w:rPr>
          <w:rFonts w:ascii="Arabic Transparent" w:hAnsi="Arabic Transparent" w:cs="Arabic Transparent"/>
          <w:sz w:val="26"/>
          <w:szCs w:val="26"/>
          <w:rtl/>
          <w:lang w:bidi="ar-DZ"/>
        </w:rPr>
        <w:t xml:space="preserve"> المادة 1056 من قانون الالتزامات والعقود المغربي على "يسوغ لكل شريك أن يطلب حل الشركة، ولو قبل انقضاء المدة المقررة لها، إذا وجدت لذلك أسباب معتبرة كالخلافات الخطيرة الحاصلة بين الشركاء والإخلال الواقع من واحد أو أكثر منهم بالالتزامات..."</w:t>
      </w:r>
    </w:p>
    <w:p w:rsidR="001D40B1" w:rsidRPr="00AE0F32" w:rsidRDefault="001D40B1" w:rsidP="001D40B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وباعتبار أن كل النصوص اتفقت على جعل السلطة التقديرية للقاضي في تقدير مدى جدية الأسباب التي يعتمد عليها طالبو الحل، فإن الأسباب التي جاءت </w:t>
      </w:r>
      <w:proofErr w:type="spellStart"/>
      <w:r w:rsidRPr="00AE0F32">
        <w:rPr>
          <w:rFonts w:ascii="Arabic Transparent" w:hAnsi="Arabic Transparent" w:cs="Arabic Transparent"/>
          <w:sz w:val="26"/>
          <w:szCs w:val="26"/>
          <w:rtl/>
          <w:lang w:bidi="ar-DZ"/>
        </w:rPr>
        <w:t>بها</w:t>
      </w:r>
      <w:proofErr w:type="spellEnd"/>
      <w:r w:rsidRPr="00AE0F32">
        <w:rPr>
          <w:rFonts w:ascii="Arabic Transparent" w:hAnsi="Arabic Transparent" w:cs="Arabic Transparent"/>
          <w:sz w:val="26"/>
          <w:szCs w:val="26"/>
          <w:rtl/>
          <w:lang w:bidi="ar-DZ"/>
        </w:rPr>
        <w:t xml:space="preserve"> هذه النصوص مذكورة على سبيل المثال لا الحصر، و عليه فإنه يمكن </w:t>
      </w:r>
      <w:proofErr w:type="spellStart"/>
      <w:r w:rsidRPr="00AE0F32">
        <w:rPr>
          <w:rFonts w:ascii="Arabic Transparent" w:hAnsi="Arabic Transparent" w:cs="Arabic Transparent"/>
          <w:sz w:val="26"/>
          <w:szCs w:val="26"/>
          <w:rtl/>
          <w:lang w:bidi="ar-DZ"/>
        </w:rPr>
        <w:t>الإعتماد</w:t>
      </w:r>
      <w:proofErr w:type="spellEnd"/>
      <w:r w:rsidRPr="00AE0F32">
        <w:rPr>
          <w:rFonts w:ascii="Arabic Transparent" w:hAnsi="Arabic Transparent" w:cs="Arabic Transparent"/>
          <w:sz w:val="26"/>
          <w:szCs w:val="26"/>
          <w:rtl/>
          <w:lang w:bidi="ar-DZ"/>
        </w:rPr>
        <w:t xml:space="preserve"> على النصوص السابقة للمطالبة بحل الشركة لتضرر الأقلية من القرار الذي صدر بشكل تعسفي، وذلك إذا كان السبب الذي ترتكز عليه الأقلية جدي ويقتنع القاضي بضرورة حل الشركة نتيجة لهذا السبب.</w:t>
      </w:r>
    </w:p>
    <w:p w:rsidR="001D40B1" w:rsidRPr="00AE0F32" w:rsidRDefault="001D40B1" w:rsidP="001D40B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ولأن الأسباب التي جاءت </w:t>
      </w:r>
      <w:proofErr w:type="spellStart"/>
      <w:r w:rsidRPr="00AE0F32">
        <w:rPr>
          <w:rFonts w:ascii="Arabic Transparent" w:hAnsi="Arabic Transparent" w:cs="Arabic Transparent"/>
          <w:sz w:val="26"/>
          <w:szCs w:val="26"/>
          <w:rtl/>
          <w:lang w:bidi="ar-DZ"/>
        </w:rPr>
        <w:t>بها</w:t>
      </w:r>
      <w:proofErr w:type="spellEnd"/>
      <w:r w:rsidRPr="00AE0F32">
        <w:rPr>
          <w:rFonts w:ascii="Arabic Transparent" w:hAnsi="Arabic Transparent" w:cs="Arabic Transparent"/>
          <w:sz w:val="26"/>
          <w:szCs w:val="26"/>
          <w:rtl/>
          <w:lang w:bidi="ar-DZ"/>
        </w:rPr>
        <w:t xml:space="preserve"> النصوص السابقة يمكن حصرها في سببين للحل جاء </w:t>
      </w:r>
      <w:proofErr w:type="spellStart"/>
      <w:r w:rsidRPr="00AE0F32">
        <w:rPr>
          <w:rFonts w:ascii="Arabic Transparent" w:hAnsi="Arabic Transparent" w:cs="Arabic Transparent"/>
          <w:sz w:val="26"/>
          <w:szCs w:val="26"/>
          <w:rtl/>
          <w:lang w:bidi="ar-DZ"/>
        </w:rPr>
        <w:t>بها</w:t>
      </w:r>
      <w:proofErr w:type="spellEnd"/>
      <w:r w:rsidRPr="00AE0F32">
        <w:rPr>
          <w:rFonts w:ascii="Arabic Transparent" w:hAnsi="Arabic Transparent" w:cs="Arabic Transparent"/>
          <w:sz w:val="26"/>
          <w:szCs w:val="26"/>
          <w:rtl/>
          <w:lang w:bidi="ar-DZ"/>
        </w:rPr>
        <w:t xml:space="preserve"> التشريع الفرنسي والمغربي، وهي الأقرب إلى تعسف الأغلبية، وسبب واحد بالنسبة للتشريعين المصري والجزائري، وعلى الرغم من أن هذه الأسباب مذكورة على سبيل المثال فإننا سنتطرق لهذين السببين:</w:t>
      </w:r>
    </w:p>
    <w:p w:rsidR="001D40B1" w:rsidRPr="00AE0F32" w:rsidRDefault="001D40B1" w:rsidP="001D40B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b/>
          <w:bCs/>
          <w:sz w:val="26"/>
          <w:szCs w:val="26"/>
          <w:rtl/>
          <w:lang w:bidi="ar-DZ"/>
        </w:rPr>
        <w:t>أ-1-</w:t>
      </w:r>
      <w:r w:rsidR="003258C8">
        <w:rPr>
          <w:rFonts w:ascii="Arabic Transparent" w:hAnsi="Arabic Transparent" w:cs="Arabic Transparent" w:hint="cs"/>
          <w:b/>
          <w:bCs/>
          <w:sz w:val="26"/>
          <w:szCs w:val="26"/>
          <w:rtl/>
          <w:lang w:bidi="ar-DZ"/>
        </w:rPr>
        <w:t>1</w:t>
      </w:r>
      <w:r w:rsidRPr="00AE0F32">
        <w:rPr>
          <w:rFonts w:ascii="Arabic Transparent" w:hAnsi="Arabic Transparent" w:cs="Arabic Transparent"/>
          <w:b/>
          <w:bCs/>
          <w:sz w:val="26"/>
          <w:szCs w:val="26"/>
          <w:rtl/>
          <w:lang w:bidi="ar-DZ"/>
        </w:rPr>
        <w:t xml:space="preserve"> عدم وفاء المساهمين بالتزاماتهم:  </w:t>
      </w:r>
    </w:p>
    <w:p w:rsidR="001D40B1" w:rsidRPr="00AE0F32" w:rsidRDefault="001D40B1" w:rsidP="001D40B1">
      <w:pPr>
        <w:bidi/>
        <w:spacing w:line="360" w:lineRule="auto"/>
        <w:jc w:val="both"/>
        <w:rPr>
          <w:rFonts w:ascii="Arabic Transparent" w:hAnsi="Arabic Transparent" w:cs="Arabic Transparent"/>
          <w:sz w:val="26"/>
          <w:szCs w:val="26"/>
          <w:rtl/>
          <w:lang w:bidi="ar-DZ"/>
        </w:rPr>
      </w:pPr>
      <w:proofErr w:type="gramStart"/>
      <w:r w:rsidRPr="00AE0F32">
        <w:rPr>
          <w:rFonts w:ascii="Arabic Transparent" w:hAnsi="Arabic Transparent" w:cs="Arabic Transparent"/>
          <w:sz w:val="26"/>
          <w:szCs w:val="26"/>
          <w:rtl/>
          <w:lang w:bidi="ar-DZ"/>
        </w:rPr>
        <w:t>اشتركت</w:t>
      </w:r>
      <w:proofErr w:type="gramEnd"/>
      <w:r w:rsidRPr="00AE0F32">
        <w:rPr>
          <w:rFonts w:ascii="Arabic Transparent" w:hAnsi="Arabic Transparent" w:cs="Arabic Transparent"/>
          <w:sz w:val="26"/>
          <w:szCs w:val="26"/>
          <w:rtl/>
          <w:lang w:bidi="ar-DZ"/>
        </w:rPr>
        <w:t xml:space="preserve"> كل التشريعات في أن عدم تنفيذ الشركاء لالتزاماتهم أو تعهداتهم هي سبب من أسباب طلب حل الشركة، فهل يمكن تطبيق ذلك على تعسف الأغلبية؟</w:t>
      </w:r>
    </w:p>
    <w:p w:rsidR="001D40B1" w:rsidRPr="00AE0F32" w:rsidRDefault="001D40B1" w:rsidP="001D40B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بحكم القواعد العامة فإنه يجوز لأحد المتعاقدين أن يطلب فسخ العقد </w:t>
      </w:r>
      <w:proofErr w:type="spellStart"/>
      <w:r w:rsidRPr="00AE0F32">
        <w:rPr>
          <w:rFonts w:ascii="Arabic Transparent" w:hAnsi="Arabic Transparent" w:cs="Arabic Transparent"/>
          <w:sz w:val="26"/>
          <w:szCs w:val="26"/>
          <w:rtl/>
          <w:lang w:bidi="ar-DZ"/>
        </w:rPr>
        <w:t>قضاءا</w:t>
      </w:r>
      <w:proofErr w:type="spellEnd"/>
      <w:r w:rsidRPr="00AE0F32">
        <w:rPr>
          <w:rFonts w:ascii="Arabic Transparent" w:hAnsi="Arabic Transparent" w:cs="Arabic Transparent"/>
          <w:sz w:val="26"/>
          <w:szCs w:val="26"/>
          <w:rtl/>
          <w:lang w:bidi="ar-DZ"/>
        </w:rPr>
        <w:t xml:space="preserve">، طالما لم يقم المتعاقد الآخر بتنفيذ التزامه وهو ما نص عليه المشرع الجزائري في المادة 119 من القانون المدني، فالمادة 441 في هذه الحالة هي مجرد تطبيق للمادة  199 وذلك في مجال عقد الشركة، ولاشك أن الأغلبية حين تستخدم سلطتها بمقتضى قانون الأغلبية لتحقيق أغراض شخصية أنانية على حساب مصالح الأقلية، فإنها قد أخلت بتنفيذ التزامها باستخدام سلطتها فقط فيما يحقق مصلحة الشركة، والتزام الأغلبية باستخدام سلطتها لتحقيق مصالح الشركة فقط هو التزام ناشئ عن العقد يقابله التزام مساهمي الأقلية بقبول قانون الأغلبية  بما يعنيه من قبول قرارات لا ترضى عنها الأقلية، كل ذلك بشرط ألا تكون هذه القرارات تعسفية، فالمساهم لم يقصد مطلقا عند انضمامه للشركة أن يقبل أي قرار تصدره </w:t>
      </w:r>
      <w:r w:rsidRPr="00AE0F32">
        <w:rPr>
          <w:rFonts w:ascii="Arabic Transparent" w:hAnsi="Arabic Transparent" w:cs="Arabic Transparent"/>
          <w:sz w:val="26"/>
          <w:szCs w:val="26"/>
          <w:rtl/>
          <w:lang w:bidi="ar-DZ"/>
        </w:rPr>
        <w:lastRenderedPageBreak/>
        <w:t xml:space="preserve">الأغلبية، فليس للأغلبية إصدار قرارات تضر بمصالح الأقلية، لحساب الأغلبية، وعليه فيمكن تطبيق المادة 441 من القانون المدني الجزائري للحكم بحل الشركة نضرا لتعسف الأغلبية، باعتبار أن هذه المادة أجازت حل الشركة </w:t>
      </w:r>
      <w:proofErr w:type="spellStart"/>
      <w:r w:rsidRPr="00AE0F32">
        <w:rPr>
          <w:rFonts w:ascii="Arabic Transparent" w:hAnsi="Arabic Transparent" w:cs="Arabic Transparent"/>
          <w:sz w:val="26"/>
          <w:szCs w:val="26"/>
          <w:rtl/>
          <w:lang w:bidi="ar-DZ"/>
        </w:rPr>
        <w:t>قضاءا</w:t>
      </w:r>
      <w:proofErr w:type="spellEnd"/>
      <w:r w:rsidRPr="00AE0F32">
        <w:rPr>
          <w:rFonts w:ascii="Arabic Transparent" w:hAnsi="Arabic Transparent" w:cs="Arabic Transparent"/>
          <w:sz w:val="26"/>
          <w:szCs w:val="26"/>
          <w:rtl/>
          <w:lang w:bidi="ar-DZ"/>
        </w:rPr>
        <w:t xml:space="preserve"> لعدم قيام بعض الشركاء بتنفيذ تعهداتهم، ونقترح على المشرع الجزائري هنا استبدال مصطلح "تعهداتهم" بمصطلح "التزاماتهم" ذلك أن مصطلح التزاماتهم أنسب وأشمل من مصطلح تعهداتهم، فقد يفهم من تعهداتهم ما تعهد </w:t>
      </w:r>
      <w:proofErr w:type="spellStart"/>
      <w:r w:rsidRPr="00AE0F32">
        <w:rPr>
          <w:rFonts w:ascii="Arabic Transparent" w:hAnsi="Arabic Transparent" w:cs="Arabic Transparent"/>
          <w:sz w:val="26"/>
          <w:szCs w:val="26"/>
          <w:rtl/>
          <w:lang w:bidi="ar-DZ"/>
        </w:rPr>
        <w:t>به</w:t>
      </w:r>
      <w:proofErr w:type="spellEnd"/>
      <w:r w:rsidRPr="00AE0F32">
        <w:rPr>
          <w:rFonts w:ascii="Arabic Transparent" w:hAnsi="Arabic Transparent" w:cs="Arabic Transparent"/>
          <w:sz w:val="26"/>
          <w:szCs w:val="26"/>
          <w:rtl/>
          <w:lang w:bidi="ar-DZ"/>
        </w:rPr>
        <w:t xml:space="preserve"> الشريك بشكل خاص خارج التزاماته داخل الشركة والتي يتضمنها عقد الشركة، خاصة وأن النص بالفرنسية يتضمن مصطلح "</w:t>
      </w:r>
      <w:r w:rsidRPr="00AE0F32">
        <w:rPr>
          <w:rFonts w:ascii="Arabic Transparent" w:hAnsi="Arabic Transparent" w:cs="Arabic Transparent"/>
          <w:sz w:val="26"/>
          <w:szCs w:val="26"/>
          <w:lang w:bidi="ar-DZ"/>
        </w:rPr>
        <w:t>obligation</w:t>
      </w:r>
      <w:r w:rsidRPr="00AE0F32">
        <w:rPr>
          <w:rFonts w:ascii="Arabic Transparent" w:hAnsi="Arabic Transparent" w:cs="Arabic Transparent"/>
          <w:sz w:val="26"/>
          <w:szCs w:val="26"/>
          <w:rtl/>
          <w:lang w:bidi="ar-DZ"/>
        </w:rPr>
        <w:t>".</w:t>
      </w:r>
    </w:p>
    <w:p w:rsidR="001D40B1" w:rsidRPr="00AE0F32" w:rsidRDefault="001D40B1" w:rsidP="001D40B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إن استخدام الأغلبية لسلطتها ناشئ عن التزام عقدي يقابله التزام الأقلية بقبول قانون الأغلبية وأن صدور قرارات لا تقبلها الأقلية بمخالفتها للمصلحة الجماعية، هو إخلال بالتزام عقدي يكون معه للأقلية اللجوء إلى القضاء مطالبين حل الشركة إذا كان من شأن القرارات الصادرة من الأغلبية يشوبها التعسف وتمثل إخلالا بمصلحة الشركة وإضرار بأقلية المساهمين.</w:t>
      </w:r>
    </w:p>
    <w:p w:rsidR="001D40B1" w:rsidRPr="00AE0F32" w:rsidRDefault="001D40B1" w:rsidP="001D40B1">
      <w:pPr>
        <w:bidi/>
        <w:spacing w:line="360" w:lineRule="auto"/>
        <w:jc w:val="both"/>
        <w:rPr>
          <w:rFonts w:ascii="Arabic Transparent" w:hAnsi="Arabic Transparent" w:cs="Arabic Transparent"/>
          <w:sz w:val="26"/>
          <w:szCs w:val="26"/>
          <w:lang w:bidi="ar-DZ"/>
        </w:rPr>
      </w:pPr>
      <w:r w:rsidRPr="00AE0F32">
        <w:rPr>
          <w:rFonts w:ascii="Arabic Transparent" w:hAnsi="Arabic Transparent" w:cs="Arabic Transparent"/>
          <w:sz w:val="26"/>
          <w:szCs w:val="26"/>
          <w:rtl/>
          <w:lang w:bidi="ar-DZ"/>
        </w:rPr>
        <w:t>وفي نفس السياق، فإن التعسف يعتبر مظهرا من مظاهر عدم تنفيذ المساهمين لالتزاماتهم التي يفرضها الاتفاق الجماعي، ذلك أن المساهمين تربطهم فيما بينهم نية المشاركة والالتزام بالأمانة واللذان يفرضان على كل مساهم عند تصويته أن يوجه اختياره في الاتجاه الذي يحكم مصالح جميع المساهمين داخل الشركة وليس في الاتجاه الذي يخالف هذه المصالح</w:t>
      </w:r>
      <w:r w:rsidRPr="00AE0F32">
        <w:rPr>
          <w:rStyle w:val="Appelnotedebasdep"/>
          <w:rFonts w:ascii="Arabic Transparent" w:hAnsi="Arabic Transparent" w:cs="Arabic Transparent"/>
          <w:sz w:val="26"/>
          <w:szCs w:val="26"/>
          <w:rtl/>
          <w:lang w:bidi="ar-DZ"/>
        </w:rPr>
        <w:footnoteReference w:id="280"/>
      </w:r>
      <w:r w:rsidRPr="00AE0F32">
        <w:rPr>
          <w:rFonts w:ascii="Arabic Transparent" w:hAnsi="Arabic Transparent" w:cs="Arabic Transparent"/>
          <w:sz w:val="26"/>
          <w:szCs w:val="26"/>
          <w:lang w:bidi="ar-DZ"/>
        </w:rPr>
        <w:t>.</w:t>
      </w:r>
      <w:r w:rsidRPr="00AE0F32">
        <w:rPr>
          <w:rFonts w:ascii="Arabic Transparent" w:hAnsi="Arabic Transparent" w:cs="Arabic Transparent"/>
          <w:sz w:val="26"/>
          <w:szCs w:val="26"/>
          <w:rtl/>
          <w:lang w:bidi="ar-DZ"/>
        </w:rPr>
        <w:t xml:space="preserve"> </w:t>
      </w:r>
    </w:p>
    <w:p w:rsidR="001D40B1" w:rsidRPr="00AE0F32" w:rsidRDefault="001D40B1" w:rsidP="001D40B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وقد اعتبر بعض الفقه أن عدم احترام المساهم لالتزاماته يعتبر سببا جديا لحل الشركة فيما إذا أدى عدم احترام الأغلبية لالتزاماتها إلى عرقلة نشاط الشركة، وهو ما أوضحته محكمة النقض الفرنسية في قرار لها</w:t>
      </w:r>
      <w:r w:rsidRPr="00AE0F32">
        <w:rPr>
          <w:rStyle w:val="Appelnotedebasdep"/>
          <w:rFonts w:ascii="Arabic Transparent" w:hAnsi="Arabic Transparent" w:cs="Arabic Transparent"/>
          <w:sz w:val="26"/>
          <w:szCs w:val="26"/>
          <w:rtl/>
          <w:lang w:bidi="ar-DZ"/>
        </w:rPr>
        <w:footnoteReference w:id="281"/>
      </w:r>
      <w:r w:rsidRPr="00AE0F32">
        <w:rPr>
          <w:rFonts w:ascii="Arabic Transparent" w:hAnsi="Arabic Transparent" w:cs="Arabic Transparent"/>
          <w:sz w:val="26"/>
          <w:szCs w:val="26"/>
          <w:rtl/>
          <w:lang w:bidi="ar-DZ"/>
        </w:rPr>
        <w:t xml:space="preserve"> حيث رفعت الأقلية دعوى لحل الشركة على أساس وجود أسباب جدية تبرر ذلك، غير أن محكمة الاستئناف رفضت طلبها بسبب "أن الخلاف القائم لم يكن من شأنه تعطيل عمل الشركة، حيث أن حصيلة نشاط الشركة لم تتغير عن تلك المحصل عليها سابقا"</w:t>
      </w:r>
    </w:p>
    <w:p w:rsidR="001D40B1" w:rsidRPr="00AE0F32" w:rsidRDefault="001D40B1" w:rsidP="001D40B1">
      <w:pPr>
        <w:bidi/>
        <w:spacing w:line="360" w:lineRule="auto"/>
        <w:jc w:val="both"/>
        <w:rPr>
          <w:rFonts w:ascii="Arabic Transparent" w:hAnsi="Arabic Transparent" w:cs="Arabic Transparent"/>
          <w:sz w:val="26"/>
          <w:szCs w:val="26"/>
          <w:lang w:bidi="ar-DZ"/>
        </w:rPr>
      </w:pPr>
      <w:r w:rsidRPr="00AE0F32">
        <w:rPr>
          <w:rFonts w:ascii="Arabic Transparent" w:hAnsi="Arabic Transparent" w:cs="Arabic Transparent"/>
          <w:sz w:val="26"/>
          <w:szCs w:val="26"/>
          <w:rtl/>
          <w:lang w:bidi="ar-DZ"/>
        </w:rPr>
        <w:t xml:space="preserve">غير أن محكمة النقض الفرنسية قد أوضحت عند نقضها قرار محكمة الاستئناف أن عدم احترام الشريك لالتزاماته لا يستدعي من قضاة الموضوع البحث عن مدى استمرار السير الجيد لأعمال الشركة من عدمه، حيث أن الشريك قد تعسف في استعمال صلاحياته بتقليص نشاط الشركة وحصر علاقاتها التجارية مع شركتين تربطه علاقة </w:t>
      </w:r>
      <w:proofErr w:type="spellStart"/>
      <w:r w:rsidRPr="00AE0F32">
        <w:rPr>
          <w:rFonts w:ascii="Arabic Transparent" w:hAnsi="Arabic Transparent" w:cs="Arabic Transparent"/>
          <w:sz w:val="26"/>
          <w:szCs w:val="26"/>
          <w:rtl/>
          <w:lang w:bidi="ar-DZ"/>
        </w:rPr>
        <w:t>بهما</w:t>
      </w:r>
      <w:proofErr w:type="spellEnd"/>
      <w:r w:rsidRPr="00AE0F32">
        <w:rPr>
          <w:rFonts w:ascii="Arabic Transparent" w:hAnsi="Arabic Transparent" w:cs="Arabic Transparent"/>
          <w:sz w:val="26"/>
          <w:szCs w:val="26"/>
          <w:rtl/>
          <w:lang w:bidi="ar-DZ"/>
        </w:rPr>
        <w:t xml:space="preserve"> وأن هذه الوضعية المخالفة للمصلحة الجماعية لم يتم تحقيقها إلا من أجل خدمة مصالحه على حساب مصلحة شريكه....</w:t>
      </w:r>
      <w:proofErr w:type="gramStart"/>
      <w:r w:rsidRPr="00AE0F32">
        <w:rPr>
          <w:rFonts w:ascii="Arabic Transparent" w:hAnsi="Arabic Transparent" w:cs="Arabic Transparent"/>
          <w:sz w:val="26"/>
          <w:szCs w:val="26"/>
          <w:rtl/>
          <w:lang w:bidi="ar-DZ"/>
        </w:rPr>
        <w:t>فالمساس</w:t>
      </w:r>
      <w:proofErr w:type="gramEnd"/>
      <w:r w:rsidRPr="00AE0F32">
        <w:rPr>
          <w:rFonts w:ascii="Arabic Transparent" w:hAnsi="Arabic Transparent" w:cs="Arabic Transparent"/>
          <w:sz w:val="26"/>
          <w:szCs w:val="26"/>
          <w:rtl/>
          <w:lang w:bidi="ar-DZ"/>
        </w:rPr>
        <w:t xml:space="preserve"> بالمصلحة المشتركة بين المساهمين تطبعه رغبة واضحة لدى مساهم الأغلبية في تمييز وتفضيل مصلحته داخل الشركتين، وبالتالي إخلاله بالتزاماته اتجاه شريك الأقلية ومصالح هذا الأخير داخل الشركة</w:t>
      </w:r>
      <w:r w:rsidRPr="00AE0F32">
        <w:rPr>
          <w:rStyle w:val="Appelnotedebasdep"/>
          <w:rFonts w:ascii="Arabic Transparent" w:hAnsi="Arabic Transparent" w:cs="Arabic Transparent"/>
          <w:sz w:val="26"/>
          <w:szCs w:val="26"/>
          <w:rtl/>
          <w:lang w:bidi="ar-DZ"/>
        </w:rPr>
        <w:footnoteReference w:id="282"/>
      </w:r>
    </w:p>
    <w:p w:rsidR="001D40B1" w:rsidRPr="00AE0F32" w:rsidRDefault="001D40B1" w:rsidP="001D40B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lastRenderedPageBreak/>
        <w:t>وفي أحد التعاليق على هذا القرار ذهب البعض إلى أنه "عندما تصبح الشركة برمتها آلية لنهب شركاء الأقلية، فإنه يجب أن يتم إعدامها</w:t>
      </w:r>
      <w:r w:rsidRPr="00AE0F32">
        <w:rPr>
          <w:rStyle w:val="Appelnotedebasdep"/>
          <w:rFonts w:ascii="Arabic Transparent" w:hAnsi="Arabic Transparent" w:cs="Arabic Transparent"/>
          <w:sz w:val="26"/>
          <w:szCs w:val="26"/>
          <w:rtl/>
          <w:lang w:bidi="ar-DZ"/>
        </w:rPr>
        <w:footnoteReference w:id="283"/>
      </w:r>
      <w:proofErr w:type="spellStart"/>
      <w:r w:rsidRPr="00AE0F32">
        <w:rPr>
          <w:rFonts w:ascii="Arabic Transparent" w:hAnsi="Arabic Transparent" w:cs="Arabic Transparent"/>
          <w:sz w:val="26"/>
          <w:szCs w:val="26"/>
          <w:lang w:bidi="ar-DZ"/>
        </w:rPr>
        <w:t>Neante</w:t>
      </w:r>
      <w:proofErr w:type="spellEnd"/>
      <w:r w:rsidRPr="00AE0F32">
        <w:rPr>
          <w:rFonts w:ascii="Arabic Transparent" w:hAnsi="Arabic Transparent" w:cs="Arabic Transparent"/>
          <w:sz w:val="26"/>
          <w:szCs w:val="26"/>
          <w:lang w:bidi="ar-DZ"/>
        </w:rPr>
        <w:t xml:space="preserve"> </w:t>
      </w:r>
      <w:r w:rsidRPr="00AE0F32">
        <w:rPr>
          <w:rFonts w:ascii="Arabic Transparent" w:hAnsi="Arabic Transparent" w:cs="Arabic Transparent"/>
          <w:sz w:val="26"/>
          <w:szCs w:val="26"/>
          <w:rtl/>
          <w:lang w:bidi="ar-DZ"/>
        </w:rPr>
        <w:t xml:space="preserve">، فيكون حل الشركة هو الجزاء المناسب في هذه الحالة ما دامت الأغلبية تهدف </w:t>
      </w:r>
      <w:proofErr w:type="spellStart"/>
      <w:r w:rsidRPr="00AE0F32">
        <w:rPr>
          <w:rFonts w:ascii="Arabic Transparent" w:hAnsi="Arabic Transparent" w:cs="Arabic Transparent"/>
          <w:sz w:val="26"/>
          <w:szCs w:val="26"/>
          <w:rtl/>
          <w:lang w:bidi="ar-DZ"/>
        </w:rPr>
        <w:t>الى</w:t>
      </w:r>
      <w:proofErr w:type="spellEnd"/>
      <w:r w:rsidRPr="00AE0F32">
        <w:rPr>
          <w:rFonts w:ascii="Arabic Transparent" w:hAnsi="Arabic Transparent" w:cs="Arabic Transparent"/>
          <w:sz w:val="26"/>
          <w:szCs w:val="26"/>
          <w:rtl/>
          <w:lang w:bidi="ar-DZ"/>
        </w:rPr>
        <w:t xml:space="preserve"> لتحقيق مصالحها خارج إطار الشركة وذلك باستعمال هذه الأخيرة كوسيلة لتحقيق منافع أو ثراء داخل شركة أخرى عن طريق ممارسة سلطاتها من أجل تحويل أموالها لهذه الشركة، فلماذا إذن الإبقاء على الشركة لم تعد فيها لأعضاء الأغلبية أية مصلحة كمساهمين داخلها</w:t>
      </w:r>
      <w:r w:rsidRPr="00AE0F32">
        <w:rPr>
          <w:rStyle w:val="Appelnotedebasdep"/>
          <w:rFonts w:ascii="Arabic Transparent" w:hAnsi="Arabic Transparent" w:cs="Arabic Transparent"/>
          <w:sz w:val="26"/>
          <w:szCs w:val="26"/>
          <w:rtl/>
          <w:lang w:bidi="ar-DZ"/>
        </w:rPr>
        <w:footnoteReference w:id="284"/>
      </w:r>
      <w:r w:rsidRPr="00AE0F32">
        <w:rPr>
          <w:rFonts w:ascii="Arabic Transparent" w:hAnsi="Arabic Transparent" w:cs="Arabic Transparent"/>
          <w:sz w:val="26"/>
          <w:szCs w:val="26"/>
          <w:rtl/>
          <w:lang w:bidi="ar-DZ"/>
        </w:rPr>
        <w:t xml:space="preserve"> </w:t>
      </w:r>
    </w:p>
    <w:p w:rsidR="001D40B1" w:rsidRPr="00AE0F32" w:rsidRDefault="001D40B1" w:rsidP="003258C8">
      <w:pPr>
        <w:bidi/>
        <w:spacing w:line="360" w:lineRule="auto"/>
        <w:jc w:val="both"/>
        <w:rPr>
          <w:rFonts w:ascii="Arabic Transparent" w:hAnsi="Arabic Transparent" w:cs="Arabic Transparent"/>
          <w:b/>
          <w:bCs/>
          <w:sz w:val="26"/>
          <w:szCs w:val="26"/>
          <w:rtl/>
          <w:lang w:bidi="ar-DZ"/>
        </w:rPr>
      </w:pPr>
      <w:r w:rsidRPr="00AE0F32">
        <w:rPr>
          <w:rFonts w:ascii="Arabic Transparent" w:hAnsi="Arabic Transparent" w:cs="Arabic Transparent"/>
          <w:b/>
          <w:bCs/>
          <w:sz w:val="26"/>
          <w:szCs w:val="26"/>
          <w:rtl/>
          <w:lang w:bidi="ar-DZ"/>
        </w:rPr>
        <w:t>أ-</w:t>
      </w:r>
      <w:r w:rsidR="003258C8">
        <w:rPr>
          <w:rFonts w:ascii="Arabic Transparent" w:hAnsi="Arabic Transparent" w:cs="Arabic Transparent" w:hint="cs"/>
          <w:b/>
          <w:bCs/>
          <w:sz w:val="26"/>
          <w:szCs w:val="26"/>
          <w:rtl/>
          <w:lang w:bidi="ar-DZ"/>
        </w:rPr>
        <w:t>1-2</w:t>
      </w:r>
      <w:r w:rsidRPr="00AE0F32">
        <w:rPr>
          <w:rFonts w:ascii="Arabic Transparent" w:hAnsi="Arabic Transparent" w:cs="Arabic Transparent"/>
          <w:b/>
          <w:bCs/>
          <w:sz w:val="26"/>
          <w:szCs w:val="26"/>
          <w:rtl/>
          <w:lang w:bidi="ar-DZ"/>
        </w:rPr>
        <w:t xml:space="preserve"> الخلاف بين المساهمين: </w:t>
      </w:r>
    </w:p>
    <w:p w:rsidR="001D40B1" w:rsidRPr="00AE0F32" w:rsidRDefault="001D40B1" w:rsidP="001D40B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اعتبر المشرع الفرنسي أن الخلاف بين المساهمين الذي يؤدي إلى شل وعرقلة نشاط الشركة هو من الأسباب المجيزة لحل الشركة بطلب مساهم أو عدة مساهمين، أما المشروع المغربي فقد عبر عنه بالخلافات الخطيرة الحاصلة بين الشركاء.</w:t>
      </w:r>
    </w:p>
    <w:p w:rsidR="001D40B1" w:rsidRPr="00AE0F32" w:rsidRDefault="001D40B1" w:rsidP="001D40B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إن وصول الشقاق والخلاف بين الشركاء إلى درجة عرقلة نشاط الشركة وإعاقته هو بدون شك سبب وجيه وكاف نظريا لحل الشركة، فنية الاشتراك هنا منعدمة بل أن مصالح الشركاء أصبحت متضادة ومتعارضة لدرجة أن نشاط الشركة تضرر، فما الداعي لبقاء الشركة؟ </w:t>
      </w:r>
      <w:proofErr w:type="gramStart"/>
      <w:r w:rsidRPr="00AE0F32">
        <w:rPr>
          <w:rFonts w:ascii="Arabic Transparent" w:hAnsi="Arabic Transparent" w:cs="Arabic Transparent"/>
          <w:sz w:val="26"/>
          <w:szCs w:val="26"/>
          <w:rtl/>
          <w:lang w:bidi="ar-DZ"/>
        </w:rPr>
        <w:t>لكن</w:t>
      </w:r>
      <w:proofErr w:type="gramEnd"/>
      <w:r w:rsidRPr="00AE0F32">
        <w:rPr>
          <w:rFonts w:ascii="Arabic Transparent" w:hAnsi="Arabic Transparent" w:cs="Arabic Transparent"/>
          <w:sz w:val="26"/>
          <w:szCs w:val="26"/>
          <w:rtl/>
          <w:lang w:bidi="ar-DZ"/>
        </w:rPr>
        <w:t xml:space="preserve"> هل يمكن تطبيق هذا السبب عندما تطلب الأقلية حل الشركة نظرا لتعسف الأغلبية التي أصبحت لا ترى إلا مصالحها الشخصية؟</w:t>
      </w:r>
    </w:p>
    <w:p w:rsidR="001D40B1" w:rsidRPr="00AE0F32" w:rsidRDefault="001D40B1" w:rsidP="001D40B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 عرضت على القضاء الفرنسي دعوى بشأن شركة ذات مسؤولية محدودة بين شريكين فقط يتولى أحدهما </w:t>
      </w:r>
      <w:r w:rsidRPr="00AE0F32">
        <w:rPr>
          <w:rFonts w:ascii="Arabic Transparent" w:hAnsi="Arabic Transparent" w:cs="Arabic Transparent"/>
          <w:sz w:val="26"/>
          <w:szCs w:val="26"/>
          <w:lang w:bidi="ar-DZ"/>
        </w:rPr>
        <w:t>)</w:t>
      </w:r>
      <w:r w:rsidRPr="00AE0F32">
        <w:rPr>
          <w:rFonts w:ascii="Arabic Transparent" w:hAnsi="Arabic Transparent" w:cs="Arabic Transparent"/>
          <w:sz w:val="26"/>
          <w:szCs w:val="26"/>
          <w:rtl/>
          <w:lang w:bidi="ar-DZ"/>
        </w:rPr>
        <w:t xml:space="preserve">شريك الأغلبية </w:t>
      </w:r>
      <w:r w:rsidRPr="00AE0F32">
        <w:rPr>
          <w:rFonts w:ascii="Arabic Transparent" w:hAnsi="Arabic Transparent" w:cs="Arabic Transparent"/>
          <w:sz w:val="26"/>
          <w:szCs w:val="26"/>
          <w:lang w:bidi="ar-DZ"/>
        </w:rPr>
        <w:t>(</w:t>
      </w:r>
      <w:r w:rsidRPr="00AE0F32">
        <w:rPr>
          <w:rFonts w:ascii="Arabic Transparent" w:hAnsi="Arabic Transparent" w:cs="Arabic Transparent"/>
          <w:sz w:val="26"/>
          <w:szCs w:val="26"/>
          <w:rtl/>
          <w:lang w:bidi="ar-DZ"/>
        </w:rPr>
        <w:t xml:space="preserve"> إدارة الشركة، لكنه تعسف في استعمال السلطات المخولة له، حيث قصر العلاقات التجارية للشركة على شركتين فقط كان له فيها مصلحة</w:t>
      </w:r>
      <w:r w:rsidRPr="00AE0F32">
        <w:rPr>
          <w:rFonts w:ascii="Arabic Transparent" w:hAnsi="Arabic Transparent" w:cs="Arabic Transparent"/>
          <w:b/>
          <w:bCs/>
          <w:sz w:val="26"/>
          <w:szCs w:val="26"/>
          <w:rtl/>
          <w:lang w:bidi="ar-DZ"/>
        </w:rPr>
        <w:t xml:space="preserve">، </w:t>
      </w:r>
      <w:r w:rsidRPr="00AE0F32">
        <w:rPr>
          <w:rFonts w:ascii="Arabic Transparent" w:hAnsi="Arabic Transparent" w:cs="Arabic Transparent"/>
          <w:sz w:val="26"/>
          <w:szCs w:val="26"/>
          <w:rtl/>
          <w:lang w:bidi="ar-DZ"/>
        </w:rPr>
        <w:t>مما أدى إلى  احتدام الخلاف وعدم التفاهم بينه وبين الشريك الآخر، ما اضطر هذا الأخير إلى إقامة دعوى طالبا فيها حل الشركة لتوافر السبب المبرر طبقا لنص المادة 1844-7 فقرة 5 السالفة الذكر، لكن محكمة الاستئناف ردت الدعوة مستندة إلى إنه وإن كان الخلاف وعدم التفاهم بين الشركاء ثابت دون أدنى شك، إلا أنه لم ليكن من شانه شل عمل الشركة، حيث أن نشاط الشركة بعد قيام هذا الخلاف ظلت مساوية لما كانت تحققه قبل ذلك</w:t>
      </w:r>
      <w:r w:rsidRPr="00AE0F32">
        <w:rPr>
          <w:rStyle w:val="Appelnotedebasdep"/>
          <w:rFonts w:ascii="Arabic Transparent" w:hAnsi="Arabic Transparent" w:cs="Arabic Transparent"/>
          <w:sz w:val="26"/>
          <w:szCs w:val="26"/>
          <w:rtl/>
          <w:lang w:bidi="ar-DZ"/>
        </w:rPr>
        <w:footnoteReference w:id="285"/>
      </w:r>
      <w:r w:rsidRPr="00AE0F32">
        <w:rPr>
          <w:rFonts w:ascii="Arabic Transparent" w:hAnsi="Arabic Transparent" w:cs="Arabic Transparent"/>
          <w:sz w:val="26"/>
          <w:szCs w:val="26"/>
          <w:rtl/>
          <w:lang w:bidi="ar-DZ"/>
        </w:rPr>
        <w:t>.</w:t>
      </w:r>
    </w:p>
    <w:p w:rsidR="001D40B1" w:rsidRPr="00AE0F32" w:rsidRDefault="001D40B1" w:rsidP="001D40B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ويرجع حكم المحكمة إلى ربط التشريع و الفقه مفهوم الخلاف وإضافة للجانب الشخصي بين الشركاء، بجانب اقتصادي، بحيث لو ظلت الشركة تتمتع برخائها ولم يتم المساس بسيرها العادي، فإن الخلاف بين المساهمين لن يعتبر سببا مشروعا يبرر حل الشركة، وبذلك يكون على القاضي الذي له السلطة التقديرية تقدير خطورة هذه الخلافات آخذا بعين الاعتبار وضعية الشركة أكثر من تركيزه على الأسباب التي تضمنها طلب حل الشركة الذي تقدم </w:t>
      </w:r>
      <w:proofErr w:type="spellStart"/>
      <w:r w:rsidRPr="00AE0F32">
        <w:rPr>
          <w:rFonts w:ascii="Arabic Transparent" w:hAnsi="Arabic Transparent" w:cs="Arabic Transparent"/>
          <w:sz w:val="26"/>
          <w:szCs w:val="26"/>
          <w:rtl/>
          <w:lang w:bidi="ar-DZ"/>
        </w:rPr>
        <w:t>به</w:t>
      </w:r>
      <w:proofErr w:type="spellEnd"/>
      <w:r w:rsidRPr="00AE0F32">
        <w:rPr>
          <w:rFonts w:ascii="Arabic Transparent" w:hAnsi="Arabic Transparent" w:cs="Arabic Transparent"/>
          <w:sz w:val="26"/>
          <w:szCs w:val="26"/>
          <w:rtl/>
          <w:lang w:bidi="ar-DZ"/>
        </w:rPr>
        <w:t xml:space="preserve"> المساهم المتضرر، وهذا هو المعيار الاقتصادي الذي ساد في التشريع الفرنسي، فلا يقبل القضاء حل الشركة ما دام لم يتعطل السير العادي لأعمالها أو أن مصالحها لم تتعرض للخطر.</w:t>
      </w:r>
    </w:p>
    <w:p w:rsidR="001D40B1" w:rsidRPr="00AE0F32" w:rsidRDefault="001D40B1" w:rsidP="001D40B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lastRenderedPageBreak/>
        <w:t xml:space="preserve">لكن محكمة النقض الفرنسية عرفت اختلافا وتضاربا في أحكامها المتعلقة بهذه المسألة، ففي الحكم السابق مثلا فقد نقضت القرار الصادر عن محكمة الاستئناف لأنه، حسبها، صدر رغم إثبات محكمة الاستئناف مدير الشركة </w:t>
      </w:r>
      <w:r w:rsidRPr="00AE0F32">
        <w:rPr>
          <w:rFonts w:ascii="Arabic Transparent" w:hAnsi="Arabic Transparent" w:cs="Arabic Transparent"/>
          <w:sz w:val="26"/>
          <w:szCs w:val="26"/>
          <w:lang w:bidi="ar-DZ"/>
        </w:rPr>
        <w:t>)</w:t>
      </w:r>
      <w:r w:rsidRPr="00AE0F32">
        <w:rPr>
          <w:rFonts w:ascii="Arabic Transparent" w:hAnsi="Arabic Transparent" w:cs="Arabic Transparent"/>
          <w:sz w:val="26"/>
          <w:szCs w:val="26"/>
          <w:rtl/>
          <w:lang w:bidi="ar-DZ"/>
        </w:rPr>
        <w:t>الذي يشكل الأغلبية</w:t>
      </w:r>
      <w:r w:rsidRPr="00AE0F32">
        <w:rPr>
          <w:rFonts w:ascii="Arabic Transparent" w:hAnsi="Arabic Transparent" w:cs="Arabic Transparent"/>
          <w:sz w:val="26"/>
          <w:szCs w:val="26"/>
          <w:lang w:bidi="ar-DZ"/>
        </w:rPr>
        <w:t>(</w:t>
      </w:r>
      <w:r w:rsidRPr="00AE0F32">
        <w:rPr>
          <w:rFonts w:ascii="Arabic Transparent" w:hAnsi="Arabic Transparent" w:cs="Arabic Transparent"/>
          <w:sz w:val="26"/>
          <w:szCs w:val="26"/>
          <w:rtl/>
          <w:lang w:bidi="ar-DZ"/>
        </w:rPr>
        <w:t xml:space="preserve"> في استعمال السلطات المخولة له بأن قصر النشاط التجاري على شركتين تربطه </w:t>
      </w:r>
      <w:proofErr w:type="spellStart"/>
      <w:r w:rsidRPr="00AE0F32">
        <w:rPr>
          <w:rFonts w:ascii="Arabic Transparent" w:hAnsi="Arabic Transparent" w:cs="Arabic Transparent"/>
          <w:sz w:val="26"/>
          <w:szCs w:val="26"/>
          <w:rtl/>
          <w:lang w:bidi="ar-DZ"/>
        </w:rPr>
        <w:t>بهما</w:t>
      </w:r>
      <w:proofErr w:type="spellEnd"/>
      <w:r w:rsidRPr="00AE0F32">
        <w:rPr>
          <w:rFonts w:ascii="Arabic Transparent" w:hAnsi="Arabic Transparent" w:cs="Arabic Transparent"/>
          <w:sz w:val="26"/>
          <w:szCs w:val="26"/>
          <w:rtl/>
          <w:lang w:bidi="ar-DZ"/>
        </w:rPr>
        <w:t xml:space="preserve"> مصلحة، وإن كان هذا الدافع يتعارض مع مصلحة الشركة، وأن المدير لم يقم بذلك لخدمة مصالحه الخاصة والإضرار بشريكه الآخر، وبذلك تكون محكمة الاستئناف قد أخطأت في تطبيق القانون لأنها لم ترتب النتائج القانونية على هذا التعسف الذي ثبت أمامها، وقد حاز هذا الحكم على قبول بعض الفقه الفرنسي</w:t>
      </w:r>
      <w:r w:rsidRPr="00AE0F32">
        <w:rPr>
          <w:rStyle w:val="Appelnotedebasdep"/>
          <w:rFonts w:ascii="Arabic Transparent" w:hAnsi="Arabic Transparent" w:cs="Arabic Transparent"/>
          <w:sz w:val="26"/>
          <w:szCs w:val="26"/>
          <w:rtl/>
          <w:lang w:bidi="ar-DZ"/>
        </w:rPr>
        <w:footnoteReference w:id="286"/>
      </w:r>
      <w:r w:rsidRPr="00AE0F32">
        <w:rPr>
          <w:rFonts w:ascii="Arabic Transparent" w:hAnsi="Arabic Transparent" w:cs="Arabic Transparent"/>
          <w:sz w:val="26"/>
          <w:szCs w:val="26"/>
          <w:rtl/>
          <w:lang w:bidi="ar-DZ"/>
        </w:rPr>
        <w:t xml:space="preserve"> رغم تسليمهم بأنه يوجد وسائل أخرى لإصلاح الضرر الذي لحق بالأقلية بإبطال التصرفات وانعقاد المسؤولية المدنية على مسبب التعسف.</w:t>
      </w:r>
    </w:p>
    <w:p w:rsidR="001D40B1" w:rsidRPr="00AE0F32" w:rsidRDefault="001D40B1" w:rsidP="001D40B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وفي قضية أخرى فإن محكمة الاستئناف الفرنسية</w:t>
      </w:r>
      <w:r w:rsidRPr="00AE0F32">
        <w:rPr>
          <w:rStyle w:val="Appelnotedebasdep"/>
          <w:rFonts w:ascii="Arabic Transparent" w:hAnsi="Arabic Transparent" w:cs="Arabic Transparent"/>
          <w:sz w:val="26"/>
          <w:szCs w:val="26"/>
          <w:rtl/>
          <w:lang w:bidi="ar-DZ"/>
        </w:rPr>
        <w:footnoteReference w:id="287"/>
      </w:r>
      <w:r w:rsidRPr="00AE0F32">
        <w:rPr>
          <w:rFonts w:ascii="Arabic Transparent" w:hAnsi="Arabic Transparent" w:cs="Arabic Transparent"/>
          <w:sz w:val="26"/>
          <w:szCs w:val="26"/>
          <w:rtl/>
          <w:lang w:bidi="ar-DZ"/>
        </w:rPr>
        <w:t xml:space="preserve"> قد أخذت بعين الاعتبار وجود تحويلات في المخزون وعدم التوازن في الحسابات الجارية ومحاولات الاستيلاء بشكل تعسفي على عناصر الأصول، وهو ما جعلها تستنتج من خلال هذه المعطيات غياب نية التعاون المشترك ودفعها بالتالي إلى تطبيق المادة 1844-7 فقرة 5 من القانون المدني الفرنسي ولو لم يؤدي ذلك إلى عرقلة الشركة وتعطيل عملها.</w:t>
      </w:r>
    </w:p>
    <w:p w:rsidR="001D40B1" w:rsidRPr="00AE0F32" w:rsidRDefault="001D40B1" w:rsidP="001D40B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غير أن قرارها تعرض للنقض من طرف محكمة النقض التي ظلت متمسكة بحرفية المادة المذكورة، ورفضت طلب حل الشركة ما دام أن الخلاف بين المساهمين لم يؤدي إلى تعطيل عملها وتستمر- رغم وجوده - في ممارسة نشاطها بشكل عادي، مما لا يشكل سببا مبررا وجديا لحل الشركة</w:t>
      </w:r>
      <w:r w:rsidRPr="00AE0F32">
        <w:rPr>
          <w:rStyle w:val="Appelnotedebasdep"/>
          <w:rFonts w:ascii="Arabic Transparent" w:hAnsi="Arabic Transparent" w:cs="Arabic Transparent"/>
          <w:sz w:val="26"/>
          <w:szCs w:val="26"/>
          <w:rtl/>
          <w:lang w:bidi="ar-DZ"/>
        </w:rPr>
        <w:footnoteReference w:id="288"/>
      </w:r>
      <w:r w:rsidRPr="00AE0F32">
        <w:rPr>
          <w:rFonts w:ascii="Arabic Transparent" w:hAnsi="Arabic Transparent" w:cs="Arabic Transparent"/>
          <w:sz w:val="26"/>
          <w:szCs w:val="26"/>
          <w:rtl/>
          <w:lang w:bidi="ar-DZ"/>
        </w:rPr>
        <w:t xml:space="preserve"> </w:t>
      </w:r>
      <w:r w:rsidRPr="00AE0F32">
        <w:rPr>
          <w:rFonts w:ascii="Arabic Transparent" w:hAnsi="Arabic Transparent" w:cs="Arabic Transparent"/>
          <w:sz w:val="26"/>
          <w:szCs w:val="26"/>
          <w:lang w:bidi="ar-DZ"/>
        </w:rPr>
        <w:t xml:space="preserve"> .</w:t>
      </w:r>
      <w:r w:rsidRPr="00AE0F32">
        <w:rPr>
          <w:rStyle w:val="Appelnotedebasdep"/>
          <w:rFonts w:ascii="Arabic Transparent" w:hAnsi="Arabic Transparent" w:cs="Arabic Transparent"/>
          <w:sz w:val="26"/>
          <w:szCs w:val="26"/>
          <w:lang w:bidi="ar-DZ"/>
        </w:rPr>
        <w:footnoteReference w:id="289"/>
      </w:r>
      <w:r w:rsidRPr="00AE0F32">
        <w:rPr>
          <w:rFonts w:ascii="Arabic Transparent" w:hAnsi="Arabic Transparent" w:cs="Arabic Transparent"/>
          <w:sz w:val="26"/>
          <w:szCs w:val="26"/>
          <w:rtl/>
          <w:lang w:bidi="ar-DZ"/>
        </w:rPr>
        <w:t xml:space="preserve">  </w:t>
      </w:r>
    </w:p>
    <w:p w:rsidR="001D40B1" w:rsidRPr="00AE0F32" w:rsidRDefault="001D40B1" w:rsidP="001D40B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في حين تغير رأيها وموقفها عندما اعتبرت أن تحقيق الشركة لأرباح أو تمتعها بوضعية جيدة لا يعتبر كافيا لرفض طلب حل الشركة ، إذا كان هناك خلاف اعتبره قاضي الموضوع سببا لتعطيل السير العادي للشركة، وعلى هذا الأساس عمدت إلى زجر تعسف الأغلبية، والحكم بحل الشركة دون اشتراطها لتعطيل عمل الشركة من الناحية الاقتصادية، وهو الاتجاه الذي عرضه الفقه الفرنسي وذلك لسببين:</w:t>
      </w:r>
    </w:p>
    <w:p w:rsidR="001D40B1" w:rsidRPr="00AE0F32" w:rsidRDefault="001D40B1" w:rsidP="001D40B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ا</w:t>
      </w:r>
      <w:r w:rsidRPr="00AE0F32">
        <w:rPr>
          <w:rFonts w:ascii="Arabic Transparent" w:hAnsi="Arabic Transparent" w:cs="Arabic Transparent"/>
          <w:b/>
          <w:bCs/>
          <w:sz w:val="26"/>
          <w:szCs w:val="26"/>
          <w:rtl/>
          <w:lang w:bidi="ar-DZ"/>
        </w:rPr>
        <w:t>لأول</w:t>
      </w:r>
      <w:r w:rsidRPr="00AE0F32">
        <w:rPr>
          <w:rFonts w:ascii="Arabic Transparent" w:hAnsi="Arabic Transparent" w:cs="Arabic Transparent"/>
          <w:sz w:val="26"/>
          <w:szCs w:val="26"/>
          <w:rtl/>
          <w:lang w:bidi="ar-DZ"/>
        </w:rPr>
        <w:t xml:space="preserve">: أن أساس المعيار المذكور هو أساس تشريعي أكثر من كونه أساسا قضائيا، وكان على القضاء تطبيق القانون وليس تجاهله بتطبيق شرط غير منصوص عليه عوض شرط محدد بشكل </w:t>
      </w:r>
      <w:proofErr w:type="gramStart"/>
      <w:r w:rsidRPr="00AE0F32">
        <w:rPr>
          <w:rFonts w:ascii="Arabic Transparent" w:hAnsi="Arabic Transparent" w:cs="Arabic Transparent"/>
          <w:sz w:val="26"/>
          <w:szCs w:val="26"/>
          <w:rtl/>
          <w:lang w:bidi="ar-DZ"/>
        </w:rPr>
        <w:t>دقيق</w:t>
      </w:r>
      <w:r w:rsidRPr="00AE0F32">
        <w:rPr>
          <w:rStyle w:val="Appelnotedebasdep"/>
          <w:rFonts w:ascii="Arabic Transparent" w:hAnsi="Arabic Transparent" w:cs="Arabic Transparent"/>
          <w:sz w:val="26"/>
          <w:szCs w:val="26"/>
          <w:rtl/>
          <w:lang w:bidi="ar-DZ"/>
        </w:rPr>
        <w:footnoteReference w:id="290"/>
      </w:r>
      <w:r w:rsidRPr="00AE0F32">
        <w:rPr>
          <w:rFonts w:ascii="Arabic Transparent" w:hAnsi="Arabic Transparent" w:cs="Arabic Transparent"/>
          <w:sz w:val="26"/>
          <w:szCs w:val="26"/>
          <w:lang w:bidi="ar-DZ"/>
        </w:rPr>
        <w:t>.</w:t>
      </w:r>
      <w:proofErr w:type="gramEnd"/>
    </w:p>
    <w:p w:rsidR="001D40B1" w:rsidRPr="00AE0F32" w:rsidRDefault="001D40B1" w:rsidP="001D40B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b/>
          <w:bCs/>
          <w:sz w:val="26"/>
          <w:szCs w:val="26"/>
          <w:rtl/>
          <w:lang w:bidi="ar-DZ"/>
        </w:rPr>
        <w:t>الثاني</w:t>
      </w:r>
      <w:r w:rsidRPr="00AE0F32">
        <w:rPr>
          <w:rFonts w:ascii="Arabic Transparent" w:hAnsi="Arabic Transparent" w:cs="Arabic Transparent"/>
          <w:sz w:val="26"/>
          <w:szCs w:val="26"/>
          <w:rtl/>
          <w:lang w:bidi="ar-DZ"/>
        </w:rPr>
        <w:t>: أن اعتماد الخلاف الخطير بين الأقلية والأغلبية من أجل تبرير حل الشركة يعتبر نسبيا غير كاف لزجر سياسة يمليها تعارض المصالح ما دام أن هناك أغلبية سواء وجدت بيد شخص واحد أو بيد مجموعة متحدة قادرة على فرض قراراتها، وبذلك فإن الأغلبية لا يمكن أن يكون سببا لحل الشركة لأنه لا يؤدي إلى تعطيل عمل الشركة في هذه القضية.</w:t>
      </w:r>
    </w:p>
    <w:p w:rsidR="001D40B1" w:rsidRPr="00AE0F32" w:rsidRDefault="001D40B1" w:rsidP="001D40B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lastRenderedPageBreak/>
        <w:t xml:space="preserve">ومن جهتنا نرى أنه وإن كان المشرع قد هدف إلى الحفاظ على الشركة قدر الإمكان باعتبارها وحدة اقتصادية واجتماعية، وهو ما جعله يشترط وصول الخلاف بين الشركاء إلى درجة لا يكمن معها مواصلة نشاط الشركة إلى أننا نرى أنه وإن غاب هذا الشرط فإن للقاضي الحكم بحل الشركة إذا قدر أن الخلاف بين المساهمين وصل حدا لا يمكن معه استرجاع نية التعاون المشترك، لأن الوصول إلى هذه المرحلة هو في رأينا كاف لحل الشركة كون هذه المرحلة أكيد أنها  تسبق مرحلة توقف نشاط الشركة الذي هو المرحلة الأخيرة فقط، فلا يمكن بأي حال من الأحوال وإن كانت مستقرة أو حتى تتقدم أن تواصل استقرارها وتقدمها والشركاء فيها وصلوا إلى درجة متقدمة من الخلاف، فلا نتكلم هنا عن الخلاف العادي المتوقع حدوثه بين الشركاء لا </w:t>
      </w:r>
      <w:proofErr w:type="spellStart"/>
      <w:r w:rsidRPr="00AE0F32">
        <w:rPr>
          <w:rFonts w:ascii="Arabic Transparent" w:hAnsi="Arabic Transparent" w:cs="Arabic Transparent"/>
          <w:sz w:val="26"/>
          <w:szCs w:val="26"/>
          <w:rtl/>
          <w:lang w:bidi="ar-DZ"/>
        </w:rPr>
        <w:t>سيما</w:t>
      </w:r>
      <w:proofErr w:type="spellEnd"/>
      <w:r w:rsidRPr="00AE0F32">
        <w:rPr>
          <w:rFonts w:ascii="Arabic Transparent" w:hAnsi="Arabic Transparent" w:cs="Arabic Transparent"/>
          <w:sz w:val="26"/>
          <w:szCs w:val="26"/>
          <w:rtl/>
          <w:lang w:bidi="ar-DZ"/>
        </w:rPr>
        <w:t xml:space="preserve"> في شركات المساهمة، وعليه فللقاضي سلطة التقدير حسب كل حالة.</w:t>
      </w:r>
    </w:p>
    <w:p w:rsidR="001D40B1" w:rsidRPr="00AE0F32" w:rsidRDefault="001D40B1" w:rsidP="001D40B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ومهما كان سبب طلب الحل الذي اعتمدت عليه الأقلية، فإن حق المساهم في طلب حل الشركة قضائيا هو من النظام العام فلا يجوز الاتفاق على تقييده أو حرمان المساهم منه، و هو ما نص عليه المشرع الجزائري</w:t>
      </w:r>
      <w:r w:rsidRPr="00AE0F32">
        <w:rPr>
          <w:rStyle w:val="Appelnotedebasdep"/>
          <w:rFonts w:ascii="Arabic Transparent" w:hAnsi="Arabic Transparent" w:cs="Arabic Transparent"/>
          <w:sz w:val="26"/>
          <w:szCs w:val="26"/>
          <w:rtl/>
          <w:lang w:bidi="ar-DZ"/>
        </w:rPr>
        <w:footnoteReference w:id="291"/>
      </w:r>
      <w:r w:rsidRPr="00AE0F32">
        <w:rPr>
          <w:rFonts w:ascii="Arabic Transparent" w:hAnsi="Arabic Transparent" w:cs="Arabic Transparent"/>
          <w:sz w:val="26"/>
          <w:szCs w:val="26"/>
          <w:rtl/>
          <w:lang w:bidi="ar-DZ"/>
        </w:rPr>
        <w:t>، وقد حكم القضاء الفرنسي</w:t>
      </w:r>
      <w:r w:rsidRPr="00AE0F32">
        <w:rPr>
          <w:rStyle w:val="Appelnotedebasdep"/>
          <w:rFonts w:ascii="Arabic Transparent" w:hAnsi="Arabic Transparent" w:cs="Arabic Transparent"/>
          <w:sz w:val="26"/>
          <w:szCs w:val="26"/>
          <w:rtl/>
          <w:lang w:bidi="ar-DZ"/>
        </w:rPr>
        <w:footnoteReference w:id="292"/>
      </w:r>
      <w:r w:rsidRPr="00AE0F32">
        <w:rPr>
          <w:rFonts w:ascii="Arabic Transparent" w:hAnsi="Arabic Transparent" w:cs="Arabic Transparent"/>
          <w:sz w:val="26"/>
          <w:szCs w:val="26"/>
          <w:lang w:bidi="ar-DZ"/>
        </w:rPr>
        <w:t xml:space="preserve"> </w:t>
      </w:r>
      <w:r w:rsidRPr="00AE0F32">
        <w:rPr>
          <w:rFonts w:ascii="Arabic Transparent" w:hAnsi="Arabic Transparent" w:cs="Arabic Transparent"/>
          <w:sz w:val="26"/>
          <w:szCs w:val="26"/>
          <w:rtl/>
          <w:lang w:bidi="ar-DZ"/>
        </w:rPr>
        <w:t xml:space="preserve">بعدم صحة كل شرط نظامي من شأنه أن يقيد استعمال هذا الحق، كإجبار المساهم على الحصول على إذن من الجمعية العامة قبل التقدم بطلب حل الشركة باعتبار أن هذا الحق هو وسيلة هامة وقوية في يد المساهم الذي قد يلجأ للحماية القضائية ويمكن القضاء من رقابة مدى انتظام وحسن إدارة الشركات لا </w:t>
      </w:r>
      <w:proofErr w:type="spellStart"/>
      <w:r w:rsidRPr="00AE0F32">
        <w:rPr>
          <w:rFonts w:ascii="Arabic Transparent" w:hAnsi="Arabic Transparent" w:cs="Arabic Transparent"/>
          <w:sz w:val="26"/>
          <w:szCs w:val="26"/>
          <w:rtl/>
          <w:lang w:bidi="ar-DZ"/>
        </w:rPr>
        <w:t>سيما</w:t>
      </w:r>
      <w:proofErr w:type="spellEnd"/>
      <w:r w:rsidRPr="00AE0F32">
        <w:rPr>
          <w:rFonts w:ascii="Arabic Transparent" w:hAnsi="Arabic Transparent" w:cs="Arabic Transparent"/>
          <w:sz w:val="26"/>
          <w:szCs w:val="26"/>
          <w:rtl/>
          <w:lang w:bidi="ar-DZ"/>
        </w:rPr>
        <w:t xml:space="preserve"> شركات المساهمة، حتى ولو كانت هذه الرقابة لا تمتد إلى حد بعيد هذا من جهة، ومن جهة أخرى فقد تم إقرار مبدأ حل الشركة قضائيا حتى يتمكن مساهمو الأقلية من الوقوف بحزم أمام تعسف الأغلبية، ففضلا عن كونه يشكل جزءا ضد تعسف الأغلبية بعد وقوعه فإنه يمكن أن يشكل سلاحا دفاعيا تتمتع </w:t>
      </w:r>
      <w:proofErr w:type="spellStart"/>
      <w:r w:rsidRPr="00AE0F32">
        <w:rPr>
          <w:rFonts w:ascii="Arabic Transparent" w:hAnsi="Arabic Transparent" w:cs="Arabic Transparent"/>
          <w:sz w:val="26"/>
          <w:szCs w:val="26"/>
          <w:rtl/>
          <w:lang w:bidi="ar-DZ"/>
        </w:rPr>
        <w:t>به</w:t>
      </w:r>
      <w:proofErr w:type="spellEnd"/>
      <w:r w:rsidRPr="00AE0F32">
        <w:rPr>
          <w:rFonts w:ascii="Arabic Transparent" w:hAnsi="Arabic Transparent" w:cs="Arabic Transparent"/>
          <w:sz w:val="26"/>
          <w:szCs w:val="26"/>
          <w:rtl/>
          <w:lang w:bidi="ar-DZ"/>
        </w:rPr>
        <w:t xml:space="preserve"> الأقلية، بحيث تستطيع بمقتضاه تهديد الأغلبية من أجل عودتها إلى جادة الصواب في سلوكها، الشيء الذي يؤدي إلى تسوية العديد من الخلافات قبل أن تصل إلى ساحات القضاء.</w:t>
      </w:r>
    </w:p>
    <w:p w:rsidR="00B5013F" w:rsidRPr="00AE0F32" w:rsidRDefault="001D40B1" w:rsidP="0053011E">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لكن و لأن هذا الجزاء يهدم البناء </w:t>
      </w:r>
      <w:proofErr w:type="spellStart"/>
      <w:r w:rsidRPr="00AE0F32">
        <w:rPr>
          <w:rFonts w:ascii="Arabic Transparent" w:hAnsi="Arabic Transparent" w:cs="Arabic Transparent"/>
          <w:sz w:val="26"/>
          <w:szCs w:val="26"/>
          <w:rtl/>
          <w:lang w:bidi="ar-DZ"/>
        </w:rPr>
        <w:t>التشاركي</w:t>
      </w:r>
      <w:proofErr w:type="spellEnd"/>
      <w:r w:rsidRPr="00AE0F32">
        <w:rPr>
          <w:rFonts w:ascii="Arabic Transparent" w:hAnsi="Arabic Transparent" w:cs="Arabic Transparent"/>
          <w:sz w:val="26"/>
          <w:szCs w:val="26"/>
          <w:rtl/>
          <w:lang w:bidi="ar-DZ"/>
        </w:rPr>
        <w:t xml:space="preserve"> من أساسه فيقضي على الشركة بكل أسسها و أركانها وجوانبها الاقتصادية والاجتماعية، فإنه يجب التمعن جيدا والتثبت من ضرورة اللجوء إليه ومن الفائدة والجدوى منه، وموقف القضاء من ذلك.</w:t>
      </w:r>
    </w:p>
    <w:p w:rsidR="001D40B1" w:rsidRPr="00AE0F32" w:rsidRDefault="003258C8" w:rsidP="001D40B1">
      <w:pPr>
        <w:bidi/>
        <w:spacing w:line="360" w:lineRule="auto"/>
        <w:jc w:val="both"/>
        <w:rPr>
          <w:rFonts w:ascii="Arabic Transparent" w:hAnsi="Arabic Transparent" w:cs="Arabic Transparent"/>
          <w:b/>
          <w:bCs/>
          <w:sz w:val="26"/>
          <w:szCs w:val="26"/>
          <w:rtl/>
          <w:lang w:bidi="ar-DZ"/>
        </w:rPr>
      </w:pPr>
      <w:r>
        <w:rPr>
          <w:rFonts w:ascii="Arabic Transparent" w:hAnsi="Arabic Transparent" w:cs="Arabic Transparent" w:hint="cs"/>
          <w:b/>
          <w:bCs/>
          <w:sz w:val="26"/>
          <w:szCs w:val="26"/>
          <w:rtl/>
          <w:lang w:bidi="ar-DZ"/>
        </w:rPr>
        <w:t>أ-2</w:t>
      </w:r>
      <w:r w:rsidR="001D40B1" w:rsidRPr="00AE0F32">
        <w:rPr>
          <w:rFonts w:ascii="Arabic Transparent" w:hAnsi="Arabic Transparent" w:cs="Arabic Transparent"/>
          <w:b/>
          <w:bCs/>
          <w:sz w:val="26"/>
          <w:szCs w:val="26"/>
          <w:rtl/>
          <w:lang w:bidi="ar-DZ"/>
        </w:rPr>
        <w:t>- تقييم حل الشركة كجزاء وموقف القضاء:</w:t>
      </w:r>
    </w:p>
    <w:p w:rsidR="001D40B1" w:rsidRPr="00AE0F32" w:rsidRDefault="001D40B1" w:rsidP="001D40B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إن طالب حل الشركة </w:t>
      </w:r>
      <w:proofErr w:type="spellStart"/>
      <w:r w:rsidRPr="00AE0F32">
        <w:rPr>
          <w:rFonts w:ascii="Arabic Transparent" w:hAnsi="Arabic Transparent" w:cs="Arabic Transparent"/>
          <w:sz w:val="26"/>
          <w:szCs w:val="26"/>
          <w:rtl/>
          <w:lang w:bidi="ar-DZ"/>
        </w:rPr>
        <w:t>قضاءا</w:t>
      </w:r>
      <w:proofErr w:type="spellEnd"/>
      <w:r w:rsidRPr="00AE0F32">
        <w:rPr>
          <w:rFonts w:ascii="Arabic Transparent" w:hAnsi="Arabic Transparent" w:cs="Arabic Transparent"/>
          <w:sz w:val="26"/>
          <w:szCs w:val="26"/>
          <w:rtl/>
          <w:lang w:bidi="ar-DZ"/>
        </w:rPr>
        <w:t xml:space="preserve"> لتعسف الأغلبية يخضع لتقدير القاضي، فلا بد أن يتحقق القاضي من أن الأقلية قد لحقها ضرر لا يمكن جبره بمجرد إبطال القرار التعسفي أو التعويض عنه، فيجب أن تكون للأقلية مصلحة في حل الشركة لا تتحقق بإبطال القرار التعسفي أو التعويض، أو قيام مساهمي الأقلية بالتنازل عن أسهمهم الا الغير والخروج من الشركة، </w:t>
      </w:r>
      <w:r w:rsidR="002506E5" w:rsidRPr="00AE0F32">
        <w:rPr>
          <w:rFonts w:ascii="Arabic Transparent" w:hAnsi="Arabic Transparent" w:cs="Arabic Transparent" w:hint="cs"/>
          <w:sz w:val="26"/>
          <w:szCs w:val="26"/>
          <w:rtl/>
          <w:lang w:bidi="ar-DZ"/>
        </w:rPr>
        <w:t>إذ</w:t>
      </w:r>
      <w:r w:rsidRPr="00AE0F32">
        <w:rPr>
          <w:rFonts w:ascii="Arabic Transparent" w:hAnsi="Arabic Transparent" w:cs="Arabic Transparent"/>
          <w:sz w:val="26"/>
          <w:szCs w:val="26"/>
          <w:rtl/>
          <w:lang w:bidi="ar-DZ"/>
        </w:rPr>
        <w:t xml:space="preserve"> لا</w:t>
      </w:r>
      <w:r w:rsidR="002506E5">
        <w:rPr>
          <w:rFonts w:ascii="Arabic Transparent" w:hAnsi="Arabic Transparent" w:cs="Arabic Transparent" w:hint="cs"/>
          <w:sz w:val="26"/>
          <w:szCs w:val="26"/>
          <w:rtl/>
          <w:lang w:bidi="ar-DZ"/>
        </w:rPr>
        <w:t xml:space="preserve"> </w:t>
      </w:r>
      <w:r w:rsidRPr="00AE0F32">
        <w:rPr>
          <w:rFonts w:ascii="Arabic Transparent" w:hAnsi="Arabic Transparent" w:cs="Arabic Transparent"/>
          <w:sz w:val="26"/>
          <w:szCs w:val="26"/>
          <w:rtl/>
          <w:lang w:bidi="ar-DZ"/>
        </w:rPr>
        <w:t>يكون من الميسور لمساهمي الأقلية التصرف في أسهمهم ، إما لورود قيود نظامية على التداول</w:t>
      </w:r>
      <w:r w:rsidRPr="00AE0F32">
        <w:rPr>
          <w:rStyle w:val="Appelnotedebasdep"/>
          <w:rFonts w:ascii="Arabic Transparent" w:hAnsi="Arabic Transparent" w:cs="Arabic Transparent"/>
          <w:sz w:val="26"/>
          <w:szCs w:val="26"/>
          <w:rtl/>
          <w:lang w:bidi="ar-DZ"/>
        </w:rPr>
        <w:footnoteReference w:id="293"/>
      </w:r>
      <w:r w:rsidRPr="00AE0F32">
        <w:rPr>
          <w:rFonts w:ascii="Arabic Transparent" w:hAnsi="Arabic Transparent" w:cs="Arabic Transparent"/>
          <w:sz w:val="26"/>
          <w:szCs w:val="26"/>
          <w:lang w:bidi="ar-DZ"/>
        </w:rPr>
        <w:t> </w:t>
      </w:r>
      <w:r w:rsidRPr="00AE0F32">
        <w:rPr>
          <w:rFonts w:ascii="Arabic Transparent" w:hAnsi="Arabic Transparent" w:cs="Arabic Transparent"/>
          <w:sz w:val="26"/>
          <w:szCs w:val="26"/>
          <w:rtl/>
          <w:lang w:bidi="ar-DZ"/>
        </w:rPr>
        <w:t xml:space="preserve">وإما لأن القرارات التعسفية قد ألحقت بالشركات أضرار هبطت معها قيمة أسهمها في البورصة هبوطا شديدا، وهو ما يعني أن الأقلية لا ينبغي أن تلجأ إلى هذه الوسيلة التي تعتبر بمثابة الحل الأخير للنزاعات إلا بعد </w:t>
      </w:r>
      <w:r w:rsidRPr="00AE0F32">
        <w:rPr>
          <w:rFonts w:ascii="Arabic Transparent" w:hAnsi="Arabic Transparent" w:cs="Arabic Transparent"/>
          <w:sz w:val="26"/>
          <w:szCs w:val="26"/>
          <w:rtl/>
          <w:lang w:bidi="ar-DZ"/>
        </w:rPr>
        <w:lastRenderedPageBreak/>
        <w:t xml:space="preserve">استنفاذ الطرق الأخرى، فحل الشركة وخاصة عندما تكون ناجحة هو أمر لا يقرره القضاء بسهولة إلا كعلاج أخير لا بديل عنه، ولذلك فلا بد أن تكون الأسباب التي تثيرها الأقلية من الخطورة بحيث </w:t>
      </w:r>
      <w:proofErr w:type="spellStart"/>
      <w:r w:rsidRPr="00AE0F32">
        <w:rPr>
          <w:rFonts w:ascii="Arabic Transparent" w:hAnsi="Arabic Transparent" w:cs="Arabic Transparent"/>
          <w:sz w:val="26"/>
          <w:szCs w:val="26"/>
          <w:rtl/>
          <w:lang w:bidi="ar-DZ"/>
        </w:rPr>
        <w:t>يستعصي</w:t>
      </w:r>
      <w:proofErr w:type="spellEnd"/>
      <w:r w:rsidRPr="00AE0F32">
        <w:rPr>
          <w:rFonts w:ascii="Arabic Transparent" w:hAnsi="Arabic Transparent" w:cs="Arabic Transparent"/>
          <w:sz w:val="26"/>
          <w:szCs w:val="26"/>
          <w:rtl/>
          <w:lang w:bidi="ar-DZ"/>
        </w:rPr>
        <w:t xml:space="preserve"> إنصافها بالحلول الأخرى التي يتضمنها القانون. وهكذا فإن القاضي يرفض الاستجابة لطالب الحل إذا تم إيجاد حل عادل يرضي جميع الأطراف، كما لو أمكن للمساهم طالب الحل التنازل عن أسهمه للغير ضمن شروط معقولة، أو إذا عرضت الأغلبية على المساهم طالب الحل شراء أسهمه بثمن مناسب يحدده خبير</w:t>
      </w:r>
      <w:r w:rsidRPr="00AE0F32">
        <w:rPr>
          <w:rStyle w:val="Appelnotedebasdep"/>
          <w:rFonts w:ascii="Arabic Transparent" w:hAnsi="Arabic Transparent" w:cs="Arabic Transparent"/>
          <w:sz w:val="26"/>
          <w:szCs w:val="26"/>
          <w:rtl/>
          <w:lang w:bidi="ar-DZ"/>
        </w:rPr>
        <w:footnoteReference w:id="294"/>
      </w:r>
      <w:r w:rsidRPr="00AE0F32">
        <w:rPr>
          <w:rFonts w:ascii="Arabic Transparent" w:hAnsi="Arabic Transparent" w:cs="Arabic Transparent"/>
          <w:sz w:val="26"/>
          <w:szCs w:val="26"/>
          <w:rtl/>
          <w:lang w:bidi="ar-DZ"/>
        </w:rPr>
        <w:t>.</w:t>
      </w:r>
    </w:p>
    <w:p w:rsidR="001D40B1" w:rsidRPr="00AE0F32" w:rsidRDefault="001D40B1" w:rsidP="001D40B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وقد تكون للمساهم مصلحة في حل الشركة كأن يستعيد براءة اختراع كان قد قدمها كحصة عينية في الشركة، وقد تكون الشركة قد كونت احتياطات كبيرة وكانت أصولها ذات قيمة ضخمة بحيث يريد المساهم الحصول</w:t>
      </w:r>
      <w:r w:rsidRPr="00AE0F32">
        <w:rPr>
          <w:rFonts w:ascii="Arabic Transparent" w:hAnsi="Arabic Transparent" w:cs="Arabic Transparent"/>
          <w:sz w:val="26"/>
          <w:szCs w:val="26"/>
          <w:lang w:bidi="ar-DZ"/>
        </w:rPr>
        <w:t xml:space="preserve"> </w:t>
      </w:r>
      <w:r w:rsidRPr="00AE0F32">
        <w:rPr>
          <w:rFonts w:ascii="Arabic Transparent" w:hAnsi="Arabic Transparent" w:cs="Arabic Transparent"/>
          <w:sz w:val="26"/>
          <w:szCs w:val="26"/>
          <w:rtl/>
          <w:lang w:bidi="ar-DZ"/>
        </w:rPr>
        <w:t>على نصيبه في فائض التصفية بدلا من مجرد الحصول على قيمة أسهمه عند التنازل عنها.</w:t>
      </w:r>
    </w:p>
    <w:p w:rsidR="001D40B1" w:rsidRPr="00AE0F32" w:rsidRDefault="001D40B1" w:rsidP="001D40B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وفي الواقع فإن حل الشركة يشكل جزءا قاسيا واستثنائيا إذا كان بسبب تعسف الأغلبية، كون عاقبته تقع ليس فقط على بعض المساهمين إنما تقع على المصلحة الجماعية لاسيما إذا كانت الشركة من الشركات الناجحة، لذلك فإن القضاء لا يستجيب من الناحية العملية لطلب الحل إلا إذا كان أثر التعسف قد أحدث عدم تفاهم وانشقاق حاد أو أوقف الشركة عن أداء وظائفها، بحيث يفقد كل أمل من إمكانية استمرارها، من هنا فان حل الشركة يعتبر حلا نادر الحدوث في العمل كجزاء لتعسف الأغلبية ،فيلاحظ من خلال أحكام القضاء الفرنسي مثلا عدم الميل إلى تقرير حل الشركة كوسيلة لإنصاف الأقلية في كل مرة تطلب ذلك، نظرا للآثار السلبية التي تترتب عن حل الشركة سواء بالنسبة لاقتصاد الدولة أو بالنسبة للعاملين في الشركة، فيظهر نتيجة لذلك تشدد واضح، من القضاء الفرنسي بخصوص قبول طلبات حل الشركات المقدمة من طرف أقلية المساهمين، ونذكر منها حكم لمحكمة استئناف</w:t>
      </w:r>
      <w:r w:rsidRPr="00AE0F32">
        <w:rPr>
          <w:rStyle w:val="Appelnotedebasdep"/>
          <w:rFonts w:ascii="Arabic Transparent" w:hAnsi="Arabic Transparent" w:cs="Arabic Transparent"/>
          <w:sz w:val="26"/>
          <w:szCs w:val="26"/>
          <w:rtl/>
          <w:lang w:bidi="ar-DZ"/>
        </w:rPr>
        <w:footnoteReference w:id="295"/>
      </w:r>
      <w:r w:rsidRPr="00AE0F32">
        <w:rPr>
          <w:rFonts w:ascii="Arabic Transparent" w:hAnsi="Arabic Transparent" w:cs="Arabic Transparent"/>
          <w:sz w:val="26"/>
          <w:szCs w:val="26"/>
          <w:rtl/>
          <w:lang w:bidi="ar-DZ"/>
        </w:rPr>
        <w:t xml:space="preserve"> التي رفضت طلب حل شركة معتبرة أن الخلافات بين الشركاء لا يمكن أن تشكل أحد الأسباب المسوغة لحل الشركة إلا إذا كانت تكتسب طابع الخطورة وكان من شانها أن تعرقل السير العادي للشركة وتؤدي إلى تدهور وضعيتها.</w:t>
      </w:r>
    </w:p>
    <w:p w:rsidR="001D40B1" w:rsidRPr="00AE0F32" w:rsidRDefault="001D40B1" w:rsidP="001D40B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وقد لاحظ أحد الباحثين هذا الصدد أنه من العبث البحث عن أحكام قضائية قررت حل الشركة بالاستناد فقط إلى تعسف بعض الشركاء، ويفسر ذلك بكون القضاة لا يقبلون إنهاء حياة شركة ناجحة نظرا للآثار المترتبة عن ذلك</w:t>
      </w:r>
      <w:r w:rsidRPr="00AE0F32">
        <w:rPr>
          <w:rStyle w:val="Appelnotedebasdep"/>
          <w:rFonts w:ascii="Arabic Transparent" w:hAnsi="Arabic Transparent" w:cs="Arabic Transparent"/>
          <w:sz w:val="26"/>
          <w:szCs w:val="26"/>
          <w:rtl/>
          <w:lang w:bidi="ar-DZ"/>
        </w:rPr>
        <w:footnoteReference w:id="296"/>
      </w:r>
      <w:r w:rsidRPr="00AE0F32">
        <w:rPr>
          <w:rFonts w:ascii="Arabic Transparent" w:hAnsi="Arabic Transparent" w:cs="Arabic Transparent"/>
          <w:sz w:val="26"/>
          <w:szCs w:val="26"/>
          <w:rtl/>
          <w:lang w:bidi="ar-DZ"/>
        </w:rPr>
        <w:t xml:space="preserve"> والمصلحة الاجتماعية في هذا الحالة تتغلب على مصلحة الأقلية و تكون لها الأولية، إلا إذا أثبتت الأقلية أن تعسف الأغلبية بلغ درجة من الخطورة تهدد السير العادي للشركة، وهذا الإثبات يشكل عائقا آخر يحد من فرص تقرير حل الشركة.</w:t>
      </w:r>
    </w:p>
    <w:p w:rsidR="001D40B1" w:rsidRPr="00AE0F32" w:rsidRDefault="001D40B1" w:rsidP="001D40B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وفي كل الحالات فإنه يكون على المتضرر من السياسة التعسفية التي تنتهجها الأغلبية أن يحدد بكل دقة الخطأ الذي يدعي ارتكابه و الضرر الناتج عنه وهل يبرر حل الشركة أم لا، لأن هذا الإجراء يجب أن يكون آخر علاج يمكن تطبيقه على مثل هذا الوضع، حيث يتحمله كل المساهمين في حين أن البعض منهم فقط هو الذي أخل بالتزاماته، ولذلك يكون على القاضي المعروض أمامه طلب حل الشركة أن يأخذ بعين الاعتبار دوافع المدعي وخطورة الفعل </w:t>
      </w:r>
      <w:r w:rsidRPr="00AE0F32">
        <w:rPr>
          <w:rFonts w:ascii="Arabic Transparent" w:hAnsi="Arabic Transparent" w:cs="Arabic Transparent"/>
          <w:sz w:val="26"/>
          <w:szCs w:val="26"/>
          <w:rtl/>
          <w:lang w:bidi="ar-DZ"/>
        </w:rPr>
        <w:lastRenderedPageBreak/>
        <w:t>المستند عليه وانعكاساته الايجابية والسلبية، ويقارن بين مصلحة الشركة في البقاء مع إزالة القرار أو زوالهما معا، فيقوم بالموازنة بين الحل كجزاء ومدى خطورة الفعل أو تكراره من طرف الأغلبية، وتظل له سلطة مطلقة في النطق بهذا الجزاء، فالقضاء أصبح حارسا على المصالح الاجتماعية فمهمة القاضي قد تغيرت طبيعتها</w:t>
      </w:r>
      <w:r w:rsidRPr="00AE0F32">
        <w:rPr>
          <w:rStyle w:val="Appelnotedebasdep"/>
          <w:rFonts w:ascii="Arabic Transparent" w:hAnsi="Arabic Transparent" w:cs="Arabic Transparent"/>
          <w:sz w:val="26"/>
          <w:szCs w:val="26"/>
          <w:rtl/>
          <w:lang w:bidi="ar-DZ"/>
        </w:rPr>
        <w:footnoteReference w:id="297"/>
      </w:r>
      <w:r w:rsidRPr="00AE0F32">
        <w:rPr>
          <w:rFonts w:ascii="Arabic Transparent" w:hAnsi="Arabic Transparent" w:cs="Arabic Transparent"/>
          <w:sz w:val="26"/>
          <w:szCs w:val="26"/>
          <w:rtl/>
          <w:lang w:bidi="ar-DZ"/>
        </w:rPr>
        <w:t xml:space="preserve"> فبدل  التركيز على العلاقات الاتفاقية فهو </w:t>
      </w:r>
      <w:proofErr w:type="spellStart"/>
      <w:r w:rsidRPr="00AE0F32">
        <w:rPr>
          <w:rFonts w:ascii="Arabic Transparent" w:hAnsi="Arabic Transparent" w:cs="Arabic Transparent"/>
          <w:sz w:val="26"/>
          <w:szCs w:val="26"/>
          <w:rtl/>
          <w:lang w:bidi="ar-DZ"/>
        </w:rPr>
        <w:t>يعمد</w:t>
      </w:r>
      <w:proofErr w:type="spellEnd"/>
      <w:r w:rsidRPr="00AE0F32">
        <w:rPr>
          <w:rFonts w:ascii="Arabic Transparent" w:hAnsi="Arabic Transparent" w:cs="Arabic Transparent"/>
          <w:sz w:val="26"/>
          <w:szCs w:val="26"/>
          <w:rtl/>
          <w:lang w:bidi="ar-DZ"/>
        </w:rPr>
        <w:t xml:space="preserve"> إلى تقدير المعطيات الاقتصادية، وبذلك يستطيع ممارسة رقابته على مدى مشروعية طلب حل الشركة آخذا بعين الاعتبار مصلحة الشركة التي يجب أن تسموا على الحق الشخصي للمساهم الذي يرغب في استغلال الخلاف من أجل الحصول على حل عقد الشركة</w:t>
      </w:r>
      <w:r w:rsidRPr="00AE0F32">
        <w:rPr>
          <w:rStyle w:val="Appelnotedebasdep"/>
          <w:rFonts w:ascii="Arabic Transparent" w:hAnsi="Arabic Transparent" w:cs="Arabic Transparent"/>
          <w:sz w:val="26"/>
          <w:szCs w:val="26"/>
          <w:rtl/>
          <w:lang w:bidi="ar-DZ"/>
        </w:rPr>
        <w:footnoteReference w:id="298"/>
      </w:r>
      <w:r w:rsidRPr="00AE0F32">
        <w:rPr>
          <w:rFonts w:ascii="Arabic Transparent" w:hAnsi="Arabic Transparent" w:cs="Arabic Transparent"/>
          <w:sz w:val="26"/>
          <w:szCs w:val="26"/>
          <w:rtl/>
          <w:lang w:bidi="ar-DZ"/>
        </w:rPr>
        <w:t xml:space="preserve"> وفي نفس السياق يتعين على القاضي التحقق من غاية مقدم الطلب عند تقديم طلبه أي التحقق من وجود حسن النية، مادام أن عقد الشركة ككل العقود يجب تنفيذه بحسن النية.</w:t>
      </w:r>
    </w:p>
    <w:p w:rsidR="001D40B1" w:rsidRPr="00AE0F32" w:rsidRDefault="001D40B1" w:rsidP="001D40B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هذا ويشترط في طالب الحل أن لا يكون هو المتسبب في خلق الصعوبات التي تبرره، وهو ما ذهب إليه القضاء الفرنسي</w:t>
      </w:r>
      <w:r w:rsidRPr="00AE0F32">
        <w:rPr>
          <w:rStyle w:val="Appelnotedebasdep"/>
          <w:rFonts w:ascii="Arabic Transparent" w:hAnsi="Arabic Transparent" w:cs="Arabic Transparent"/>
          <w:sz w:val="26"/>
          <w:szCs w:val="26"/>
          <w:rtl/>
          <w:lang w:bidi="ar-DZ"/>
        </w:rPr>
        <w:footnoteReference w:id="299"/>
      </w:r>
      <w:r w:rsidRPr="00AE0F32">
        <w:rPr>
          <w:rFonts w:ascii="Arabic Transparent" w:hAnsi="Arabic Transparent" w:cs="Arabic Transparent"/>
          <w:sz w:val="26"/>
          <w:szCs w:val="26"/>
          <w:rtl/>
          <w:lang w:bidi="ar-DZ"/>
        </w:rPr>
        <w:t xml:space="preserve">  ففي حكم لمحكمة استئناف</w:t>
      </w:r>
      <w:r w:rsidRPr="00AE0F32">
        <w:rPr>
          <w:rStyle w:val="Appelnotedebasdep"/>
          <w:rFonts w:ascii="Arabic Transparent" w:hAnsi="Arabic Transparent" w:cs="Arabic Transparent"/>
          <w:sz w:val="26"/>
          <w:szCs w:val="26"/>
          <w:rtl/>
          <w:lang w:bidi="ar-DZ"/>
        </w:rPr>
        <w:footnoteReference w:id="300"/>
      </w:r>
      <w:r w:rsidRPr="00AE0F32">
        <w:rPr>
          <w:rFonts w:ascii="Arabic Transparent" w:hAnsi="Arabic Transparent" w:cs="Arabic Transparent"/>
          <w:sz w:val="26"/>
          <w:szCs w:val="26"/>
          <w:rtl/>
          <w:lang w:bidi="ar-DZ"/>
        </w:rPr>
        <w:t xml:space="preserve"> اعتبرت في قرار لها </w:t>
      </w:r>
      <w:proofErr w:type="spellStart"/>
      <w:r w:rsidRPr="00AE0F32">
        <w:rPr>
          <w:rFonts w:ascii="Arabic Transparent" w:hAnsi="Arabic Transparent" w:cs="Arabic Transparent"/>
          <w:sz w:val="26"/>
          <w:szCs w:val="26"/>
          <w:rtl/>
          <w:lang w:bidi="ar-DZ"/>
        </w:rPr>
        <w:t>ان</w:t>
      </w:r>
      <w:proofErr w:type="spellEnd"/>
      <w:r w:rsidRPr="00AE0F32">
        <w:rPr>
          <w:rFonts w:ascii="Arabic Transparent" w:hAnsi="Arabic Transparent" w:cs="Arabic Transparent"/>
          <w:sz w:val="26"/>
          <w:szCs w:val="26"/>
          <w:rtl/>
          <w:lang w:bidi="ar-DZ"/>
        </w:rPr>
        <w:t xml:space="preserve"> الشريك الذي رفض بشكل مستمر القرارات التي تقدم </w:t>
      </w:r>
      <w:proofErr w:type="spellStart"/>
      <w:r w:rsidRPr="00AE0F32">
        <w:rPr>
          <w:rFonts w:ascii="Arabic Transparent" w:hAnsi="Arabic Transparent" w:cs="Arabic Transparent"/>
          <w:sz w:val="26"/>
          <w:szCs w:val="26"/>
          <w:rtl/>
          <w:lang w:bidi="ar-DZ"/>
        </w:rPr>
        <w:t>بها</w:t>
      </w:r>
      <w:proofErr w:type="spellEnd"/>
      <w:r w:rsidRPr="00AE0F32">
        <w:rPr>
          <w:rFonts w:ascii="Arabic Transparent" w:hAnsi="Arabic Transparent" w:cs="Arabic Transparent"/>
          <w:sz w:val="26"/>
          <w:szCs w:val="26"/>
          <w:rtl/>
          <w:lang w:bidi="ar-DZ"/>
        </w:rPr>
        <w:t xml:space="preserve"> الشريك-المسير- لا يمكنه أن يطالب حل الشركة، لأنه يكون قد مارس تعسفا في استعمال الحق وبالتالي ملزم على أثره بتعويض شركائه الآخرين.</w:t>
      </w:r>
    </w:p>
    <w:p w:rsidR="001D40B1" w:rsidRPr="00AE0F32" w:rsidRDefault="001D40B1" w:rsidP="002D278A">
      <w:pPr>
        <w:bidi/>
        <w:spacing w:line="360" w:lineRule="auto"/>
        <w:jc w:val="both"/>
        <w:rPr>
          <w:rFonts w:ascii="Arabic Transparent" w:hAnsi="Arabic Transparent" w:cs="Arabic Transparent"/>
          <w:sz w:val="26"/>
          <w:szCs w:val="26"/>
          <w:lang w:bidi="ar-DZ"/>
        </w:rPr>
      </w:pPr>
      <w:r w:rsidRPr="00AE0F32">
        <w:rPr>
          <w:rFonts w:ascii="Arabic Transparent" w:hAnsi="Arabic Transparent" w:cs="Arabic Transparent"/>
          <w:sz w:val="26"/>
          <w:szCs w:val="26"/>
          <w:rtl/>
          <w:lang w:bidi="ar-DZ"/>
        </w:rPr>
        <w:t>أما في قرار لمحكمة استئناف أخرى فقد ذهبت إلى الاتجاه الآخر</w:t>
      </w:r>
      <w:r w:rsidRPr="00AE0F32">
        <w:rPr>
          <w:rStyle w:val="Appelnotedebasdep"/>
          <w:rFonts w:ascii="Arabic Transparent" w:hAnsi="Arabic Transparent" w:cs="Arabic Transparent"/>
          <w:sz w:val="26"/>
          <w:szCs w:val="26"/>
          <w:rtl/>
          <w:lang w:bidi="ar-DZ"/>
        </w:rPr>
        <w:footnoteReference w:id="301"/>
      </w:r>
      <w:r w:rsidRPr="00AE0F32">
        <w:rPr>
          <w:rFonts w:ascii="Arabic Transparent" w:hAnsi="Arabic Transparent" w:cs="Arabic Transparent"/>
          <w:sz w:val="26"/>
          <w:szCs w:val="26"/>
          <w:rtl/>
          <w:lang w:bidi="ar-DZ"/>
        </w:rPr>
        <w:t xml:space="preserve"> إذ اعتبر القرار الصادر عنها أنه لا يهم ما إذا كان طالب الحل هو الذي تسبب في إثارة الخلاف أم لا، غير أن هذا القرار بقي معزولا، حيث أن محكمة النقض وجل محاكم الاستئناف بفرنسا أكدت على المبدأ المذكور سابقا</w:t>
      </w:r>
      <w:r w:rsidRPr="00AE0F32">
        <w:rPr>
          <w:rStyle w:val="Appelnotedebasdep"/>
          <w:rFonts w:ascii="Arabic Transparent" w:hAnsi="Arabic Transparent" w:cs="Arabic Transparent"/>
          <w:sz w:val="26"/>
          <w:szCs w:val="26"/>
          <w:rtl/>
          <w:lang w:bidi="ar-DZ"/>
        </w:rPr>
        <w:footnoteReference w:id="302"/>
      </w:r>
    </w:p>
    <w:p w:rsidR="001D40B1" w:rsidRPr="00AE0F32" w:rsidRDefault="001D40B1" w:rsidP="001D40B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lang w:bidi="ar-DZ"/>
        </w:rPr>
        <w:t xml:space="preserve">- </w:t>
      </w:r>
      <w:r w:rsidRPr="00AE0F32">
        <w:rPr>
          <w:rFonts w:ascii="Arabic Transparent" w:hAnsi="Arabic Transparent" w:cs="Arabic Transparent"/>
          <w:sz w:val="26"/>
          <w:szCs w:val="26"/>
          <w:rtl/>
          <w:lang w:bidi="ar-DZ"/>
        </w:rPr>
        <w:t xml:space="preserve"> من خلال ما سبق وفي محاولة لتقييم حل الشركة كجزاء على تعسف الأغلبية، يمكن القول بأن هذا الجزاء لا يكفي لوحده لزجر الأغلبية، فبداية وكما لا حظنا فإن القضاء لا يميل إلى هذا الحل بالنظر   للنتائج المترتبة عنه خاصة إذا كانت الشركة ناجحة، ومن جهة ثانية فهو يتضمن مخاطر وأضرار بالنسبة للأقلية ذاتها، إضافة للصعوبات التي تواجهها الأقلية في مثل هذه الدعوى، حيث يتوجب عليها خاصة إثبات المبررات لطلب حل الشركة، وفي سبيل التمكن من هذا الإثبات ، ينبغي أن تتوفر لديهم المعلومات الكافية عن مواطن الخلل في إدارة الشركة، وهو ما يكلفهم رحلة طويلة تشمل رفع العديد من دعاوى إبطال القرارات ودعاوى المسؤولية المدنية،  وذلك نظرا للطبيعة الاحتياطية لدعوى الحل مما يفترض ليس فقط معرفة وقائع الانحراف والتعسف وإنما أيضا مزيدا من الصبر على تحمل المصاريف المكلفة لإقامة كل هذه الدعاوى، كما أن تقديم الأدلة التي تؤيد دعواهم لا يعين حتما استجابة القاضي لطلبهم، وهو ما يجعل هذه الدعوى لا تحظى بفرص  كبيرة للنجاح، الشيء الذي يقلل </w:t>
      </w:r>
      <w:r w:rsidRPr="00AE0F32">
        <w:rPr>
          <w:rFonts w:ascii="Arabic Transparent" w:hAnsi="Arabic Transparent" w:cs="Arabic Transparent"/>
          <w:sz w:val="26"/>
          <w:szCs w:val="26"/>
          <w:rtl/>
          <w:lang w:bidi="ar-DZ"/>
        </w:rPr>
        <w:lastRenderedPageBreak/>
        <w:t>من فائدتها</w:t>
      </w:r>
      <w:r w:rsidRPr="00AE0F32">
        <w:rPr>
          <w:rStyle w:val="Appelnotedebasdep"/>
          <w:rFonts w:ascii="Arabic Transparent" w:hAnsi="Arabic Transparent" w:cs="Arabic Transparent"/>
          <w:sz w:val="26"/>
          <w:szCs w:val="26"/>
          <w:rtl/>
          <w:lang w:bidi="ar-DZ"/>
        </w:rPr>
        <w:footnoteReference w:id="303"/>
      </w:r>
      <w:r w:rsidRPr="00AE0F32">
        <w:rPr>
          <w:rFonts w:ascii="Arabic Transparent" w:hAnsi="Arabic Transparent" w:cs="Arabic Transparent"/>
          <w:sz w:val="26"/>
          <w:szCs w:val="26"/>
          <w:rtl/>
          <w:lang w:bidi="ar-DZ"/>
        </w:rPr>
        <w:t xml:space="preserve"> كما أن حل الشركة سيضر بالأقلية نفسها، فحل الشركة يترتب عليه بالضرورة تصفيتها مع ما تؤدي إليه تكاليف تلك التصفية من انخفاض في القيمة المالية التي ستحصل عليها الأقلية مقابل مساهمتها في الشركة</w:t>
      </w:r>
      <w:r w:rsidRPr="00AE0F32">
        <w:rPr>
          <w:rStyle w:val="Appelnotedebasdep"/>
          <w:rFonts w:ascii="Arabic Transparent" w:hAnsi="Arabic Transparent" w:cs="Arabic Transparent"/>
          <w:sz w:val="26"/>
          <w:szCs w:val="26"/>
          <w:rtl/>
          <w:lang w:bidi="ar-DZ"/>
        </w:rPr>
        <w:footnoteReference w:id="304"/>
      </w:r>
      <w:r w:rsidRPr="00AE0F32">
        <w:rPr>
          <w:rFonts w:ascii="Arabic Transparent" w:hAnsi="Arabic Transparent" w:cs="Arabic Transparent"/>
          <w:sz w:val="26"/>
          <w:szCs w:val="26"/>
          <w:rtl/>
          <w:lang w:bidi="ar-DZ"/>
        </w:rPr>
        <w:t>.</w:t>
      </w:r>
    </w:p>
    <w:p w:rsidR="001D40B1" w:rsidRPr="00AE0F32" w:rsidRDefault="001D40B1" w:rsidP="001D40B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لكن وبالرغم من عدم فعالية هذا الجزاء وعدم كفايته، فإن الأقلية وفي العديد من الحالات لا تلجأ إليه إلا إذا استنفذت كل الطرق الأخرى للتخلص من التعسف فلا يبقى لها  إلا بالمطالبة بحل الشركة والخروج بالتالي منها، وإذا كانت الصعوبة في الحكم بحل الشركة هو مراعاة مصلحة الشركة ومصلحة كل الأطراف المتعلقة </w:t>
      </w:r>
      <w:proofErr w:type="spellStart"/>
      <w:r w:rsidRPr="00AE0F32">
        <w:rPr>
          <w:rFonts w:ascii="Arabic Transparent" w:hAnsi="Arabic Transparent" w:cs="Arabic Transparent"/>
          <w:sz w:val="26"/>
          <w:szCs w:val="26"/>
          <w:rtl/>
          <w:lang w:bidi="ar-DZ"/>
        </w:rPr>
        <w:t>بها</w:t>
      </w:r>
      <w:proofErr w:type="spellEnd"/>
      <w:r w:rsidRPr="00AE0F32">
        <w:rPr>
          <w:rFonts w:ascii="Arabic Transparent" w:hAnsi="Arabic Transparent" w:cs="Arabic Transparent"/>
          <w:sz w:val="26"/>
          <w:szCs w:val="26"/>
          <w:rtl/>
          <w:lang w:bidi="ar-DZ"/>
        </w:rPr>
        <w:t>، فإن الأقلية يحق لها الخروج من الشركة دون حل هذه الأخيرة، وذلك كنتيجة عن الخلاف الواقع بين المساهمين.</w:t>
      </w:r>
    </w:p>
    <w:p w:rsidR="001D40B1" w:rsidRPr="00AE0F32" w:rsidRDefault="003258C8" w:rsidP="001D40B1">
      <w:pPr>
        <w:bidi/>
        <w:spacing w:line="360" w:lineRule="auto"/>
        <w:jc w:val="both"/>
        <w:rPr>
          <w:rFonts w:ascii="Arabic Transparent" w:hAnsi="Arabic Transparent" w:cs="Arabic Transparent"/>
          <w:b/>
          <w:bCs/>
          <w:sz w:val="26"/>
          <w:szCs w:val="26"/>
          <w:rtl/>
          <w:lang w:bidi="ar-DZ"/>
        </w:rPr>
      </w:pPr>
      <w:r>
        <w:rPr>
          <w:rFonts w:ascii="Arabic Transparent" w:hAnsi="Arabic Transparent" w:cs="Arabic Transparent" w:hint="cs"/>
          <w:b/>
          <w:bCs/>
          <w:sz w:val="26"/>
          <w:szCs w:val="26"/>
          <w:rtl/>
          <w:lang w:bidi="ar-DZ"/>
        </w:rPr>
        <w:t>ب</w:t>
      </w:r>
      <w:r w:rsidR="001D40B1" w:rsidRPr="00AE0F32">
        <w:rPr>
          <w:rFonts w:ascii="Arabic Transparent" w:hAnsi="Arabic Transparent" w:cs="Arabic Transparent"/>
          <w:b/>
          <w:bCs/>
          <w:sz w:val="26"/>
          <w:szCs w:val="26"/>
          <w:rtl/>
          <w:lang w:bidi="ar-DZ"/>
        </w:rPr>
        <w:t>- انسحاب الأقلية من الشركة كجزاء لتعسف الأغلبية:</w:t>
      </w:r>
    </w:p>
    <w:p w:rsidR="001D40B1" w:rsidRPr="00AE0F32" w:rsidRDefault="001D40B1" w:rsidP="001D40B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  يحق للشريك أن ينسحب من الشركة بإرادته المنفردة، فوفقا للقواعد العامة فإنه لا يجوز أن يرتبط الشخص بالتزام يقيد حريته إلى أجل غير محدد لتنافي ذلك مع الحرية الشخصية التي هي من النظام العام، وكل اتفاق يحرم الشريك  من الانسحاب من الشركة يعد باطلا، فهل يمكن استعمال هذا الحق كجزاء على تعسف الأغلبية في شركات المساهمة؟.</w:t>
      </w:r>
    </w:p>
    <w:p w:rsidR="001D40B1" w:rsidRPr="00AE0F32" w:rsidRDefault="001D40B1" w:rsidP="001D40B1">
      <w:pPr>
        <w:bidi/>
        <w:spacing w:line="360" w:lineRule="auto"/>
        <w:jc w:val="both"/>
        <w:rPr>
          <w:rFonts w:ascii="Arabic Transparent" w:hAnsi="Arabic Transparent" w:cs="Arabic Transparent"/>
          <w:sz w:val="26"/>
          <w:szCs w:val="26"/>
          <w:rtl/>
          <w:lang w:bidi="ar-DZ"/>
        </w:rPr>
      </w:pPr>
      <w:proofErr w:type="gramStart"/>
      <w:r w:rsidRPr="00AE0F32">
        <w:rPr>
          <w:rFonts w:ascii="Arabic Transparent" w:hAnsi="Arabic Transparent" w:cs="Arabic Transparent"/>
          <w:sz w:val="26"/>
          <w:szCs w:val="26"/>
          <w:rtl/>
          <w:lang w:bidi="ar-DZ"/>
        </w:rPr>
        <w:t>أن</w:t>
      </w:r>
      <w:proofErr w:type="gramEnd"/>
      <w:r w:rsidRPr="00AE0F32">
        <w:rPr>
          <w:rFonts w:ascii="Arabic Transparent" w:hAnsi="Arabic Transparent" w:cs="Arabic Transparent"/>
          <w:sz w:val="26"/>
          <w:szCs w:val="26"/>
          <w:rtl/>
          <w:lang w:bidi="ar-DZ"/>
        </w:rPr>
        <w:t xml:space="preserve"> المساهم الذي أصبح يشعر أنه مستهدف باتخاذ قرارات تعسفية منظمة ضد مصالحه ومصالح الشركة التي ينتمي إليها، يحق له أن ينسحب من الشركة بإرادته وبالتالي إنهاء علاقته </w:t>
      </w:r>
      <w:proofErr w:type="spellStart"/>
      <w:r w:rsidRPr="00AE0F32">
        <w:rPr>
          <w:rFonts w:ascii="Arabic Transparent" w:hAnsi="Arabic Transparent" w:cs="Arabic Transparent"/>
          <w:sz w:val="26"/>
          <w:szCs w:val="26"/>
          <w:rtl/>
          <w:lang w:bidi="ar-DZ"/>
        </w:rPr>
        <w:t>بها</w:t>
      </w:r>
      <w:proofErr w:type="spellEnd"/>
      <w:r w:rsidRPr="00AE0F32">
        <w:rPr>
          <w:rFonts w:ascii="Arabic Transparent" w:hAnsi="Arabic Transparent" w:cs="Arabic Transparent"/>
          <w:sz w:val="26"/>
          <w:szCs w:val="26"/>
          <w:rtl/>
          <w:lang w:bidi="ar-DZ"/>
        </w:rPr>
        <w:t>.</w:t>
      </w:r>
    </w:p>
    <w:p w:rsidR="001D40B1" w:rsidRPr="00AE0F32" w:rsidRDefault="001D40B1" w:rsidP="001D40B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لكن </w:t>
      </w:r>
      <w:proofErr w:type="spellStart"/>
      <w:r w:rsidRPr="00AE0F32">
        <w:rPr>
          <w:rFonts w:ascii="Arabic Transparent" w:hAnsi="Arabic Transparent" w:cs="Arabic Transparent"/>
          <w:sz w:val="26"/>
          <w:szCs w:val="26"/>
          <w:rtl/>
          <w:lang w:bidi="ar-DZ"/>
        </w:rPr>
        <w:t>ماهو</w:t>
      </w:r>
      <w:proofErr w:type="spellEnd"/>
      <w:r w:rsidRPr="00AE0F32">
        <w:rPr>
          <w:rFonts w:ascii="Arabic Transparent" w:hAnsi="Arabic Transparent" w:cs="Arabic Transparent"/>
          <w:sz w:val="26"/>
          <w:szCs w:val="26"/>
          <w:rtl/>
          <w:lang w:bidi="ar-DZ"/>
        </w:rPr>
        <w:t xml:space="preserve"> النظام القانوني لهذا الانسحاب ؟ وما مدى جدواه كجزاء لتعسف الأغلبية؟ </w:t>
      </w:r>
    </w:p>
    <w:p w:rsidR="001D40B1" w:rsidRPr="00AE0F32" w:rsidRDefault="003258C8" w:rsidP="001D40B1">
      <w:pPr>
        <w:bidi/>
        <w:spacing w:line="360" w:lineRule="auto"/>
        <w:jc w:val="both"/>
        <w:rPr>
          <w:rFonts w:ascii="Arabic Transparent" w:hAnsi="Arabic Transparent" w:cs="Arabic Transparent"/>
          <w:sz w:val="26"/>
          <w:szCs w:val="26"/>
          <w:rtl/>
          <w:lang w:bidi="ar-DZ"/>
        </w:rPr>
      </w:pPr>
      <w:r>
        <w:rPr>
          <w:rFonts w:ascii="Arabic Transparent" w:hAnsi="Arabic Transparent" w:cs="Arabic Transparent" w:hint="cs"/>
          <w:b/>
          <w:bCs/>
          <w:sz w:val="26"/>
          <w:szCs w:val="26"/>
          <w:rtl/>
          <w:lang w:bidi="ar-DZ"/>
        </w:rPr>
        <w:t>ب-1</w:t>
      </w:r>
      <w:r w:rsidR="001D40B1" w:rsidRPr="00AE0F32">
        <w:rPr>
          <w:rFonts w:ascii="Arabic Transparent" w:hAnsi="Arabic Transparent" w:cs="Arabic Transparent"/>
          <w:b/>
          <w:bCs/>
          <w:sz w:val="26"/>
          <w:szCs w:val="26"/>
          <w:rtl/>
          <w:lang w:bidi="ar-DZ"/>
        </w:rPr>
        <w:t xml:space="preserve">- النظام القانوني لانسحاب الأقلية: </w:t>
      </w:r>
    </w:p>
    <w:p w:rsidR="001D40B1" w:rsidRPr="00AE0F32" w:rsidRDefault="001D40B1" w:rsidP="001D40B1">
      <w:pPr>
        <w:bidi/>
        <w:spacing w:line="360" w:lineRule="auto"/>
        <w:jc w:val="both"/>
        <w:rPr>
          <w:rFonts w:ascii="Arabic Transparent" w:hAnsi="Arabic Transparent" w:cs="Arabic Transparent"/>
          <w:sz w:val="26"/>
          <w:szCs w:val="26"/>
          <w:rtl/>
          <w:lang w:bidi="ar-DZ"/>
        </w:rPr>
      </w:pPr>
      <w:proofErr w:type="gramStart"/>
      <w:r w:rsidRPr="00AE0F32">
        <w:rPr>
          <w:rFonts w:ascii="Arabic Transparent" w:hAnsi="Arabic Transparent" w:cs="Arabic Transparent"/>
          <w:sz w:val="26"/>
          <w:szCs w:val="26"/>
          <w:rtl/>
          <w:lang w:bidi="ar-DZ"/>
        </w:rPr>
        <w:t>يحق</w:t>
      </w:r>
      <w:proofErr w:type="gramEnd"/>
      <w:r w:rsidRPr="00AE0F32">
        <w:rPr>
          <w:rFonts w:ascii="Arabic Transparent" w:hAnsi="Arabic Transparent" w:cs="Arabic Transparent"/>
          <w:sz w:val="26"/>
          <w:szCs w:val="26"/>
          <w:rtl/>
          <w:lang w:bidi="ar-DZ"/>
        </w:rPr>
        <w:t xml:space="preserve"> للمساهم أو المساهمين الذي يشكلون الأقلية طلب الانسحاب من الشركة بالنظر للخلافات الواقعة بينهم وبين الأغلبية، والتي يتهمونها بالتعسف في حقهم، و تغليب مصالحها الشخصية على مصالحهم ومصلحة الشركة.</w:t>
      </w:r>
    </w:p>
    <w:p w:rsidR="001D40B1" w:rsidRPr="00AE0F32" w:rsidRDefault="001D40B1" w:rsidP="001D40B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ولم </w:t>
      </w:r>
      <w:proofErr w:type="spellStart"/>
      <w:r w:rsidRPr="00AE0F32">
        <w:rPr>
          <w:rFonts w:ascii="Arabic Transparent" w:hAnsi="Arabic Transparent" w:cs="Arabic Transparent"/>
          <w:sz w:val="26"/>
          <w:szCs w:val="26"/>
          <w:rtl/>
          <w:lang w:bidi="ar-DZ"/>
        </w:rPr>
        <w:t>تنص</w:t>
      </w:r>
      <w:proofErr w:type="spellEnd"/>
      <w:r w:rsidRPr="00AE0F32">
        <w:rPr>
          <w:rFonts w:ascii="Arabic Transparent" w:hAnsi="Arabic Transparent" w:cs="Arabic Transparent"/>
          <w:sz w:val="26"/>
          <w:szCs w:val="26"/>
          <w:rtl/>
          <w:lang w:bidi="ar-DZ"/>
        </w:rPr>
        <w:t xml:space="preserve"> معظم التشريعات على نصوص خاصة لهذه المسألة إنما أشارت إلى أحكام خاصة بالشركات المدنية وشركات الأشخاص التجارية، وهو حال المشرع الجزائري الذي لم </w:t>
      </w:r>
      <w:proofErr w:type="spellStart"/>
      <w:r w:rsidRPr="00AE0F32">
        <w:rPr>
          <w:rFonts w:ascii="Arabic Transparent" w:hAnsi="Arabic Transparent" w:cs="Arabic Transparent"/>
          <w:sz w:val="26"/>
          <w:szCs w:val="26"/>
          <w:rtl/>
          <w:lang w:bidi="ar-DZ"/>
        </w:rPr>
        <w:t>ينص</w:t>
      </w:r>
      <w:proofErr w:type="spellEnd"/>
      <w:r w:rsidRPr="00AE0F32">
        <w:rPr>
          <w:rFonts w:ascii="Arabic Transparent" w:hAnsi="Arabic Transparent" w:cs="Arabic Transparent"/>
          <w:sz w:val="26"/>
          <w:szCs w:val="26"/>
          <w:rtl/>
          <w:lang w:bidi="ar-DZ"/>
        </w:rPr>
        <w:t xml:space="preserve"> على حق الشريك في الانسحاب إلا في مواضع محددة، منها ما نصت عليه المادة 440 من القانون  المدني الجزائري التي جاء فيها "تنتهي الشركة بانسحاب أحد الشركاء، إذا كانت مدتها غير معينة، على شرط أن يعلن الشريك سلفا عن إرادته في الانسحاب قبل حصوله إلى جميع الشركاء وأن لا يكون صادر عن غش أو في وقف غير لائق..." </w:t>
      </w:r>
    </w:p>
    <w:p w:rsidR="001D40B1" w:rsidRPr="00AE0F32" w:rsidRDefault="001D40B1" w:rsidP="001D40B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كما نص في المادة 442 من نفس القانون على "... </w:t>
      </w:r>
      <w:proofErr w:type="gramStart"/>
      <w:r w:rsidRPr="00AE0F32">
        <w:rPr>
          <w:rFonts w:ascii="Arabic Transparent" w:hAnsi="Arabic Transparent" w:cs="Arabic Transparent"/>
          <w:sz w:val="26"/>
          <w:szCs w:val="26"/>
          <w:rtl/>
          <w:lang w:bidi="ar-DZ"/>
        </w:rPr>
        <w:t>يجوز</w:t>
      </w:r>
      <w:proofErr w:type="gramEnd"/>
      <w:r w:rsidRPr="00AE0F32">
        <w:rPr>
          <w:rFonts w:ascii="Arabic Transparent" w:hAnsi="Arabic Transparent" w:cs="Arabic Transparent"/>
          <w:sz w:val="26"/>
          <w:szCs w:val="26"/>
          <w:rtl/>
          <w:lang w:bidi="ar-DZ"/>
        </w:rPr>
        <w:t xml:space="preserve"> أيضا لأي شريك إذا كانت الشركة معينة الأجل أن يطالب من السلطة القضائية إخراجه من استند في ذلك إلى أسباب معقولة، و في هذا الحالة تنحل الشركة ما لم يتفق الشركاء على استمرارها"</w:t>
      </w:r>
    </w:p>
    <w:p w:rsidR="001D40B1" w:rsidRPr="00AE0F32" w:rsidRDefault="001D40B1" w:rsidP="001D40B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lastRenderedPageBreak/>
        <w:t>وواضح من هذه النصوص أنها تخص الشركات المدنية و شركات الأشخاص التجارية ،أما في شركات الأموال فان الشريك لكي ينهي علاقته بالشركة قبل انقضاء مدتها المنصوص عليها في القانون الأساسي فليس أمامه إلا وسيلة واحدة، تتمثل في التصرف في أسهمه فرحيل الشريك عن شركائه هو ما يميز شركات المساهمة التي تقوم أساسا على مبدأ حرية الرحيل الذي يمثل في حق تداول الأسهم دونما قيود تذكر، لاسيما في الشركات التي تكون أسهمها محل تداول في البورصة، و هو ما يخول الشريك في هذه الشركات الخروج من الشركة متى شاء إذ ليست الحاجة ملحة في وجوده شخصيا فالعبرة في قيمة أسهمه.</w:t>
      </w:r>
    </w:p>
    <w:p w:rsidR="001D40B1" w:rsidRPr="00AE0F32" w:rsidRDefault="001D40B1" w:rsidP="001D40B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لكن ما يلاحظ أن حق المساهم لاسيما الأقلية في الخروج من الشركة أصبح محل اهتمام التشريع و القضاء المقارنين، فأصبح المشرع يتدخل ليقر</w:t>
      </w:r>
      <w:r w:rsidR="003625A6" w:rsidRPr="00AE0F32">
        <w:rPr>
          <w:rFonts w:ascii="Arabic Transparent" w:hAnsi="Arabic Transparent" w:cs="Arabic Transparent"/>
          <w:sz w:val="26"/>
          <w:szCs w:val="26"/>
          <w:lang w:bidi="ar-DZ"/>
        </w:rPr>
        <w:t xml:space="preserve"> </w:t>
      </w:r>
      <w:r w:rsidRPr="00AE0F32">
        <w:rPr>
          <w:rFonts w:ascii="Arabic Transparent" w:hAnsi="Arabic Transparent" w:cs="Arabic Transparent"/>
          <w:sz w:val="26"/>
          <w:szCs w:val="26"/>
          <w:rtl/>
          <w:lang w:bidi="ar-DZ"/>
        </w:rPr>
        <w:t xml:space="preserve">للمساهم حق ما أنكره عليه احد، و يفتح له باب الرحيل الذي ظل دائما مفتوحا و لم يوصده في وجهه احد، فما الداعي لذلك و ما مقصد المشرع؟ </w:t>
      </w:r>
    </w:p>
    <w:p w:rsidR="001D40B1" w:rsidRPr="00AE0F32" w:rsidRDefault="001D40B1" w:rsidP="001D40B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يشكل اعتراف المشرع للشريك في شركات المساهمة بحق الخروج من الشركة متى شاء إحدى أهم الثوابت التي تمنح لهذا النوع من الشركات تميزها الدائم، وعلى هذا لا ينتظر في أي وقت الرجوع عنه، بل على العكس من ذلك، يحتاج هذا الحق إلى شيء من الحماية حتى لا يتحول إلى حق متأصل على المستوى النظري ولكنه سجن مقفل على المستوى العملي، فإثارة هذه المسالة قانونا وقضاء لا يترجم في الحقيقة سوى عن إحساس بالخطر وعن استجابة لنواقيس ظلت تدق بعد أن صار رأس المال يطغى أكثر من أي وقت مضى على بعض المسلمات الأولى فيحيلها إلى مجرد ركام تحت أنظار قواعدها القانونية</w:t>
      </w:r>
      <w:r w:rsidRPr="00AE0F32">
        <w:rPr>
          <w:rStyle w:val="Appelnotedebasdep"/>
          <w:rFonts w:ascii="Arabic Transparent" w:hAnsi="Arabic Transparent" w:cs="Arabic Transparent"/>
          <w:sz w:val="26"/>
          <w:szCs w:val="26"/>
          <w:rtl/>
          <w:lang w:bidi="ar-DZ"/>
        </w:rPr>
        <w:footnoteReference w:id="305"/>
      </w:r>
      <w:r w:rsidRPr="00AE0F32">
        <w:rPr>
          <w:rFonts w:ascii="Arabic Transparent" w:hAnsi="Arabic Transparent" w:cs="Arabic Transparent"/>
          <w:sz w:val="26"/>
          <w:szCs w:val="26"/>
          <w:rtl/>
          <w:lang w:bidi="ar-DZ"/>
        </w:rPr>
        <w:t>.</w:t>
      </w:r>
    </w:p>
    <w:p w:rsidR="001D40B1" w:rsidRPr="00AE0F32" w:rsidRDefault="001D40B1" w:rsidP="001D40B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إن بيت القصيد في إثارة هذه المسالة والتدخل لأجلها هو أن الخروج القانوني للمساهم لا </w:t>
      </w:r>
      <w:proofErr w:type="spellStart"/>
      <w:r w:rsidRPr="00AE0F32">
        <w:rPr>
          <w:rFonts w:ascii="Arabic Transparent" w:hAnsi="Arabic Transparent" w:cs="Arabic Transparent"/>
          <w:sz w:val="26"/>
          <w:szCs w:val="26"/>
          <w:rtl/>
          <w:lang w:bidi="ar-DZ"/>
        </w:rPr>
        <w:t>سيما</w:t>
      </w:r>
      <w:proofErr w:type="spellEnd"/>
      <w:r w:rsidRPr="00AE0F32">
        <w:rPr>
          <w:rFonts w:ascii="Arabic Transparent" w:hAnsi="Arabic Transparent" w:cs="Arabic Transparent"/>
          <w:sz w:val="26"/>
          <w:szCs w:val="26"/>
          <w:rtl/>
          <w:lang w:bidi="ar-DZ"/>
        </w:rPr>
        <w:t xml:space="preserve"> الأقلية، لا يهدف المشرع من خلاله فقط إلى ضمان إمكانية الانسحاب من الشركة، ولكن أيضا لضمان حقوق هذا المساهم سواء بإجبار باقي الشركاء على شراء أسهمه في الشركة بثمن عادل أو على الأقل ضمان بيع أسهمه بثمن عادل، وعليه فإن حق انسحاب الأقلية لا يتضمن إجبار باقي الشركاء على قبول رحيل الشريك عنهم فقط وإنما أيضا على اقتناء متاعه بسعر محدد موضوعيا أو على الأقل ضمان هذه الموضوعية في تحديد السعر ولو تم اقتناء أسهمه من الغير.</w:t>
      </w:r>
    </w:p>
    <w:p w:rsidR="001D40B1" w:rsidRPr="00AE0F32" w:rsidRDefault="001D40B1" w:rsidP="001D40B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وقد ذهب المشرع التونسي بعيدا في هذا الموضوع عندما قرر وبموجب القانون عدد 16 السنة 2009 المؤرخ في 16 مارس 2009 منح الأقلية حق إجبار الأغلبية على شراء أسهمها بثمن عادل، فنص الفصل 290  ثالثا الذي أضيف بموجب القانون السابق على "يمكن أن يعرض المساهم أو المساهمون المالكون لنسبة لا تتجاوز خمسة 5 </w:t>
      </w:r>
      <w:proofErr w:type="spellStart"/>
      <w:r w:rsidRPr="00AE0F32">
        <w:rPr>
          <w:rFonts w:ascii="Arabic Transparent" w:hAnsi="Arabic Transparent" w:cs="Arabic Transparent"/>
          <w:sz w:val="26"/>
          <w:szCs w:val="26"/>
          <w:rtl/>
          <w:lang w:bidi="ar-DZ"/>
        </w:rPr>
        <w:t>بالمئة</w:t>
      </w:r>
      <w:proofErr w:type="spellEnd"/>
      <w:r w:rsidRPr="00AE0F32">
        <w:rPr>
          <w:rFonts w:ascii="Arabic Transparent" w:hAnsi="Arabic Transparent" w:cs="Arabic Transparent"/>
          <w:sz w:val="26"/>
          <w:szCs w:val="26"/>
          <w:rtl/>
          <w:lang w:bidi="ar-DZ"/>
        </w:rPr>
        <w:t xml:space="preserve"> من رأس مال الشركة ذات المساهمة الخصوصية الخروج من الشركة و </w:t>
      </w:r>
      <w:proofErr w:type="spellStart"/>
      <w:r w:rsidRPr="00AE0F32">
        <w:rPr>
          <w:rFonts w:ascii="Arabic Transparent" w:hAnsi="Arabic Transparent" w:cs="Arabic Transparent"/>
          <w:sz w:val="26"/>
          <w:szCs w:val="26"/>
          <w:rtl/>
          <w:lang w:bidi="ar-DZ"/>
        </w:rPr>
        <w:t>الزام</w:t>
      </w:r>
      <w:proofErr w:type="spellEnd"/>
      <w:r w:rsidRPr="00AE0F32">
        <w:rPr>
          <w:rFonts w:ascii="Arabic Transparent" w:hAnsi="Arabic Transparent" w:cs="Arabic Transparent"/>
          <w:sz w:val="26"/>
          <w:szCs w:val="26"/>
          <w:rtl/>
          <w:lang w:bidi="ar-DZ"/>
        </w:rPr>
        <w:t xml:space="preserve"> المساهم المالك لباقي رأس المال بمفرده أو بطريق التحالف ، بشراء مساهماتهم بثمن يحدد بواسطة اختبار مجرى بإذن من رئيس المحكمة الكائن بدائرتها مقر الشركة، وفي صورة عدم موافقة المساهم المالك لباقي رأس المال بمفرده أو بطريق التحالف على الثمن المعروض خلال شهر من تاريخ الإعلام بتقرير الخبير، يتم تحديد الثمن عن طريق المحكمة المختصة التي تقرر تحديد قيمة الأسهم وتقضي بأداء مبلغها "</w:t>
      </w:r>
    </w:p>
    <w:p w:rsidR="001D40B1" w:rsidRPr="00AE0F32" w:rsidRDefault="001D40B1" w:rsidP="001D40B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lastRenderedPageBreak/>
        <w:t>و بالرغم من أن هذا النص فيه نيل  من الحرية التعاقدية بإجبار بقية المساهمين على شراء أسهم الشريك الذي يريد الخروج وهي إلزامية للشراء وليس للبيع </w:t>
      </w:r>
      <w:r w:rsidRPr="00AE0F32">
        <w:rPr>
          <w:rFonts w:ascii="Arabic Transparent" w:hAnsi="Arabic Transparent" w:cs="Arabic Transparent"/>
          <w:sz w:val="26"/>
          <w:szCs w:val="26"/>
          <w:lang w:bidi="ar-DZ"/>
        </w:rPr>
        <w:t>!</w:t>
      </w:r>
      <w:r w:rsidRPr="00AE0F32">
        <w:rPr>
          <w:rFonts w:ascii="Arabic Transparent" w:hAnsi="Arabic Transparent" w:cs="Arabic Transparent"/>
          <w:sz w:val="26"/>
          <w:szCs w:val="26"/>
          <w:rtl/>
          <w:lang w:bidi="ar-DZ"/>
        </w:rPr>
        <w:t xml:space="preserve"> وهو أمر غير مألوف في المنطق القانوني، إلا أننا نرى في هذا الحكم دعامة قوية وضمانة فعالة لحماية  حقوق المساهمين الأقلية داخل الشركة لا </w:t>
      </w:r>
      <w:proofErr w:type="spellStart"/>
      <w:r w:rsidRPr="00AE0F32">
        <w:rPr>
          <w:rFonts w:ascii="Arabic Transparent" w:hAnsi="Arabic Transparent" w:cs="Arabic Transparent"/>
          <w:sz w:val="26"/>
          <w:szCs w:val="26"/>
          <w:rtl/>
          <w:lang w:bidi="ar-DZ"/>
        </w:rPr>
        <w:t>سيما</w:t>
      </w:r>
      <w:proofErr w:type="spellEnd"/>
      <w:r w:rsidRPr="00AE0F32">
        <w:rPr>
          <w:rFonts w:ascii="Arabic Transparent" w:hAnsi="Arabic Transparent" w:cs="Arabic Transparent"/>
          <w:sz w:val="26"/>
          <w:szCs w:val="26"/>
          <w:rtl/>
          <w:lang w:bidi="ar-DZ"/>
        </w:rPr>
        <w:t xml:space="preserve"> في حالة تعسف الأغلبية،وهو ما برر للمشرع التونسي لسن مثل هذا الحكم وهو إلزامية الشراء في مجال بيع الأسهم، والإلزام بالتعاقد بشكل يحد من مبدأ سلطان الإرادة، طالما أن الحدود التي سلطت على هذا المبدأ ترتكز على هاجس أكبر من ذلك وهو حماية الطرف الضعيف في المعادلة التعاقدية، وهو حماية المساهم الذي يريد الخروج والانسحاب من الشركة بوصفه طرفا ضعيفا أي بصفة أخرى حماية الأقلية، باعتبار أن سيطرت الأغلبية على الشركة أفقدت بعض المساهمين كل سلطة أو إمكانية لمعارضة قراراتها التي قد تتسم بالتعسف دون حول ولا قوة للأقلية حيال ذلك.</w:t>
      </w:r>
    </w:p>
    <w:p w:rsidR="001D40B1" w:rsidRPr="00AE0F32" w:rsidRDefault="001D40B1" w:rsidP="001D40B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والأقلية التي تجد نفسها في وضعية أدنى لا تفقد فقط حق وإمكانية اعتراض أو التصدي لبعض القرارات ولو بتكتلها بل أنها تفقد واقعيا إمكانية بيع الأسهم والانسحاب من الشركة إذا أن الرغبة في اقتناء أسهم لا تمنح شيئا أكثر من الحقوق المالية إن منحتها، تكاد تنعدم وإن وجدت فإن الراغب في الشراء لا يمكنه أن يعرض سوى سعر زهيد، وقد عبر أحد النواب في البرلمان الفرنسي عن هذه الوضعية في وثيقة شرح الأسباب التي قدمت لإدخال نص جديد في هذا المجال بقوله "..ولكن عندما يتعلق الأمر بالأقلية فإن مساهمتها عادة ما تكون ذات أهمية ضئيلة بالنسبة إلى الآخرين الذين لا يمنحون من خلال اكتساب هذه  المساهمة الوسائل أو حتى الأمل في مراقبة والتحكم في إدارة الشركة وأنشطتها، فقيمة المساهمات لا تمثل لوحدها دافعا كافيا للشراء باعتبار أن فرص إعادة البيع وكذلك إمكانية التحصل على الأرباح التي تعود إلى قرار الجلسة العامة التي تتحكم فيها الأغلبية تظل محدودة للغاية ".</w:t>
      </w:r>
    </w:p>
    <w:p w:rsidR="001D40B1" w:rsidRPr="00AE0F32" w:rsidRDefault="001D40B1" w:rsidP="001D40B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وينتج عن هذا انه وفي غياب مشتري لأسهم يبقى الشريك سجين أسهمه وهذا الوضع يجعله يبحث عن كل الوسائل الممكنة للخروج من الشركة وهو ما يؤدي إلى تعميق الخلافات داخل الشركة وربما حلها </w:t>
      </w:r>
      <w:proofErr w:type="spellStart"/>
      <w:r w:rsidRPr="00AE0F32">
        <w:rPr>
          <w:rFonts w:ascii="Arabic Transparent" w:hAnsi="Arabic Transparent" w:cs="Arabic Transparent"/>
          <w:sz w:val="26"/>
          <w:szCs w:val="26"/>
          <w:rtl/>
          <w:lang w:bidi="ar-DZ"/>
        </w:rPr>
        <w:t>رضائيا</w:t>
      </w:r>
      <w:proofErr w:type="spellEnd"/>
      <w:r w:rsidRPr="00AE0F32">
        <w:rPr>
          <w:rFonts w:ascii="Arabic Transparent" w:hAnsi="Arabic Transparent" w:cs="Arabic Transparent"/>
          <w:sz w:val="26"/>
          <w:szCs w:val="26"/>
          <w:rtl/>
          <w:lang w:bidi="ar-DZ"/>
        </w:rPr>
        <w:t xml:space="preserve"> أو حتى قضائيا، وعلى هذا الأساس فإن تسهيل انسحاب المساهم من الشركة يساهم في حل الإشكاليات على المستويين الفردي والجماعي.</w:t>
      </w:r>
    </w:p>
    <w:p w:rsidR="001D40B1" w:rsidRPr="00AE0F32" w:rsidRDefault="001D40B1" w:rsidP="001D40B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و من أسباب الحماية التشريعية و القضائية لحق المساهم لاسيما الأقلية في الانسحاب من الشركة، خاصة عندما تكون أسهم الشركة غير مقيدة في جداول إحدى بورصات الأوراق المالية و عندئذ يكون السوق المحتمل لأسهم الشركة ضيقا جدا، و من ثم يكون المساهم الذي يريد التصرف في أسهمه تحت رحمة المديرين و مساهمي الأغلبية،إذ يصبحون هم المشترين المحتملين للأسهم، لكن بسعر زهيد، ذلك إن قيمة السهم الحقيقية قد تكون اكبر من قيمته الاسمية أو سعر بيعه، إذ من المعلوم إن هناك ظروفا عديدة تساهم في تحديد قيمة السهم منها سمعة الشركة ومكانتها، ومقدار ما توزعه من أرباح، وما تملكه من أصول، وقيمة الاحتياطي وقيمة </w:t>
      </w:r>
      <w:proofErr w:type="spellStart"/>
      <w:r w:rsidRPr="00AE0F32">
        <w:rPr>
          <w:rFonts w:ascii="Arabic Transparent" w:hAnsi="Arabic Transparent" w:cs="Arabic Transparent"/>
          <w:sz w:val="26"/>
          <w:szCs w:val="26"/>
          <w:rtl/>
          <w:lang w:bidi="ar-DZ"/>
        </w:rPr>
        <w:t>الاستهلاكات</w:t>
      </w:r>
      <w:proofErr w:type="spellEnd"/>
      <w:r w:rsidRPr="00AE0F32">
        <w:rPr>
          <w:rFonts w:ascii="Arabic Transparent" w:hAnsi="Arabic Transparent" w:cs="Arabic Transparent"/>
          <w:sz w:val="26"/>
          <w:szCs w:val="26"/>
          <w:rtl/>
          <w:lang w:bidi="ar-DZ"/>
        </w:rPr>
        <w:t xml:space="preserve"> التي تم اقتطاعها، وعنصر المضاربة على المستقبل المشروع، ومن هنا فإن التنازل عن الأسهم قد لا يكون أنسب السبل </w:t>
      </w:r>
      <w:r w:rsidRPr="00AE0F32">
        <w:rPr>
          <w:rFonts w:ascii="Arabic Transparent" w:hAnsi="Arabic Transparent" w:cs="Arabic Transparent"/>
          <w:sz w:val="26"/>
          <w:szCs w:val="26"/>
          <w:rtl/>
          <w:lang w:bidi="ar-DZ"/>
        </w:rPr>
        <w:lastRenderedPageBreak/>
        <w:t>أمام المساهم للحصول على نصيبه في الشركة، إذ قيمة السهم السوقية تكون أقل بكثير من قيمته في صافي موجودات الشركة، وعندئذ يفضل أن يحصل على قيمة أسهمه عن طريق تقدير صافي أصول الشركة</w:t>
      </w:r>
      <w:r w:rsidRPr="00AE0F32">
        <w:rPr>
          <w:rStyle w:val="Appelnotedebasdep"/>
          <w:rFonts w:ascii="Arabic Transparent" w:hAnsi="Arabic Transparent" w:cs="Arabic Transparent"/>
          <w:sz w:val="26"/>
          <w:szCs w:val="26"/>
          <w:rtl/>
          <w:lang w:bidi="ar-DZ"/>
        </w:rPr>
        <w:footnoteReference w:id="306"/>
      </w:r>
      <w:r w:rsidRPr="00AE0F32">
        <w:rPr>
          <w:rFonts w:ascii="Arabic Transparent" w:hAnsi="Arabic Transparent" w:cs="Arabic Transparent"/>
          <w:sz w:val="26"/>
          <w:szCs w:val="26"/>
          <w:rtl/>
          <w:lang w:bidi="ar-DZ"/>
        </w:rPr>
        <w:t>.</w:t>
      </w:r>
    </w:p>
    <w:p w:rsidR="001D40B1" w:rsidRPr="00AE0F32" w:rsidRDefault="001D40B1" w:rsidP="001D40B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وحماية للأقلية المنسحبة، وفي محاولة لتمكين الأقلية من الانسحاب بشروط عادلة، فإن القضاء يلجأ عادة إلى تعيين خبير مختص يكلف بتحديد قيمة الأسهم المتنازل عنها من طرف الأقلية، وهذا في حالة عدم الاتفاق بين المساهمين، ويعين هذا الخبير من رئيس المحكمة بصفته قاضي الاستعجال، ويعتمد الخبير في تقييمه على عدة معايير تقييم وهو ما يسمح بخروج الأقلية بثمن عادل موضوعي لأسهمهم، لكن ما موقف المشرع الجزائري من هذا الإجراء؟</w:t>
      </w:r>
    </w:p>
    <w:p w:rsidR="001D40B1" w:rsidRPr="00AE0F32" w:rsidRDefault="001D40B1" w:rsidP="001D40B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لم </w:t>
      </w:r>
      <w:proofErr w:type="spellStart"/>
      <w:r w:rsidRPr="00AE0F32">
        <w:rPr>
          <w:rFonts w:ascii="Arabic Transparent" w:hAnsi="Arabic Transparent" w:cs="Arabic Transparent"/>
          <w:sz w:val="26"/>
          <w:szCs w:val="26"/>
          <w:rtl/>
          <w:lang w:bidi="ar-DZ"/>
        </w:rPr>
        <w:t>ينص</w:t>
      </w:r>
      <w:proofErr w:type="spellEnd"/>
      <w:r w:rsidRPr="00AE0F32">
        <w:rPr>
          <w:rFonts w:ascii="Arabic Transparent" w:hAnsi="Arabic Transparent" w:cs="Arabic Transparent"/>
          <w:sz w:val="26"/>
          <w:szCs w:val="26"/>
          <w:rtl/>
          <w:lang w:bidi="ar-DZ"/>
        </w:rPr>
        <w:t xml:space="preserve"> المشرع الجزائري على مثل هذا الحكم صراحة، بل لم يتناول أصلا موضوع انسحاب الأقلية من الشركة، لكن وبالرجوع لنص المادة 715 مكرر 57 والتي تتناول موضوع شرط الموافقة في إحالة الأسهم وتداولها حيث </w:t>
      </w:r>
      <w:proofErr w:type="spellStart"/>
      <w:r w:rsidRPr="00AE0F32">
        <w:rPr>
          <w:rFonts w:ascii="Arabic Transparent" w:hAnsi="Arabic Transparent" w:cs="Arabic Transparent"/>
          <w:sz w:val="26"/>
          <w:szCs w:val="26"/>
          <w:rtl/>
          <w:lang w:bidi="ar-DZ"/>
        </w:rPr>
        <w:t>تنص</w:t>
      </w:r>
      <w:proofErr w:type="spellEnd"/>
      <w:r w:rsidRPr="00AE0F32">
        <w:rPr>
          <w:rFonts w:ascii="Arabic Transparent" w:hAnsi="Arabic Transparent" w:cs="Arabic Transparent"/>
          <w:sz w:val="26"/>
          <w:szCs w:val="26"/>
          <w:rtl/>
          <w:lang w:bidi="ar-DZ"/>
        </w:rPr>
        <w:t xml:space="preserve"> على " وإذا لم تقبل الشركة المحال إليه المقترح، يتعين على الهيئات المؤهلة في الشركة في أجل شهرين إما العمل على أن يشتري الأسهم أحد المساهمين أو أن يشتريها الغير، وإما أن تشتريها الشركة بموافقة المحيل قصد تخفيض رأس مال الشركة...في حالة عدم الاتفاق على سعر الأسهم ثبت الجهة القضائية المختصة في هذا الشأن" وعليه فإن هذا النص يمكن استخلاص منه نظرة المشرع الجزائري للمساهم المنسحب حتى ولو كان سبب الانسحاب هنا يختلف عن موضوعنا، هذه النظرة سواء للمشتري أو للثمن، الذي أرجع تحديده للجهة القضائية التي لن تخرج لتحديده عن تعيين خبير مختص.</w:t>
      </w:r>
    </w:p>
    <w:p w:rsidR="001D40B1" w:rsidRPr="00AE0F32" w:rsidRDefault="001D40B1" w:rsidP="001D40B1">
      <w:pPr>
        <w:bidi/>
        <w:spacing w:line="360" w:lineRule="auto"/>
        <w:jc w:val="both"/>
        <w:rPr>
          <w:rFonts w:ascii="Arabic Transparent" w:hAnsi="Arabic Transparent" w:cs="Arabic Transparent"/>
          <w:sz w:val="26"/>
          <w:szCs w:val="26"/>
          <w:rtl/>
          <w:lang w:bidi="ar-DZ"/>
        </w:rPr>
      </w:pPr>
      <w:proofErr w:type="gramStart"/>
      <w:r w:rsidRPr="00AE0F32">
        <w:rPr>
          <w:rFonts w:ascii="Arabic Transparent" w:hAnsi="Arabic Transparent" w:cs="Arabic Transparent"/>
          <w:sz w:val="26"/>
          <w:szCs w:val="26"/>
          <w:rtl/>
          <w:lang w:bidi="ar-DZ"/>
        </w:rPr>
        <w:t>ومن</w:t>
      </w:r>
      <w:proofErr w:type="gramEnd"/>
      <w:r w:rsidRPr="00AE0F32">
        <w:rPr>
          <w:rFonts w:ascii="Arabic Transparent" w:hAnsi="Arabic Transparent" w:cs="Arabic Transparent"/>
          <w:sz w:val="26"/>
          <w:szCs w:val="26"/>
          <w:rtl/>
          <w:lang w:bidi="ar-DZ"/>
        </w:rPr>
        <w:t xml:space="preserve"> نفس الاتجاه يمكن اللجوء لنص المواد 698-699-712 من القانون التجاري، التي يمكن استخلاص منها فلسفة المشرع الجزائري في تحديد سعر الأسهم في الحالات الخاصة والتي يحكمها مبدأ المساواة بين المساهمين.</w:t>
      </w:r>
    </w:p>
    <w:p w:rsidR="001D40B1" w:rsidRPr="00AE0F32" w:rsidRDefault="001D40B1" w:rsidP="001D40B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 </w:t>
      </w:r>
      <w:proofErr w:type="gramStart"/>
      <w:r w:rsidRPr="00AE0F32">
        <w:rPr>
          <w:rFonts w:ascii="Arabic Transparent" w:hAnsi="Arabic Transparent" w:cs="Arabic Transparent"/>
          <w:sz w:val="26"/>
          <w:szCs w:val="26"/>
          <w:rtl/>
          <w:lang w:bidi="ar-DZ"/>
        </w:rPr>
        <w:t>وعن</w:t>
      </w:r>
      <w:proofErr w:type="gramEnd"/>
      <w:r w:rsidRPr="00AE0F32">
        <w:rPr>
          <w:rFonts w:ascii="Arabic Transparent" w:hAnsi="Arabic Transparent" w:cs="Arabic Transparent"/>
          <w:sz w:val="26"/>
          <w:szCs w:val="26"/>
          <w:rtl/>
          <w:lang w:bidi="ar-DZ"/>
        </w:rPr>
        <w:t xml:space="preserve"> شروط ممارسة الحق في الانسحاب لتعسف الأغلبية، فهي عدم تنفيذ الأغلبية لالتزاماتها التي تتمثل أساسا في احترام المصلحة المشتركة بين المساهمين والتي تعتبر نواة عقد الشركة. عندما تعمد الأغلبية إلى البحث عن مصلحة تختلف عن مصلحة المساهم داخل الشركة، فإنه يعود للقاضي تقدير وجود و خطورة أو تكرار هذه المخالفة وعند الاقتضاء قبول طلب الانسحاب، ولا يكون على الأقلية إثبات وجود ضرر شخصي لحق </w:t>
      </w:r>
      <w:proofErr w:type="spellStart"/>
      <w:r w:rsidRPr="00AE0F32">
        <w:rPr>
          <w:rFonts w:ascii="Arabic Transparent" w:hAnsi="Arabic Transparent" w:cs="Arabic Transparent"/>
          <w:sz w:val="26"/>
          <w:szCs w:val="26"/>
          <w:rtl/>
          <w:lang w:bidi="ar-DZ"/>
        </w:rPr>
        <w:t>بها</w:t>
      </w:r>
      <w:proofErr w:type="spellEnd"/>
      <w:r w:rsidRPr="00AE0F32">
        <w:rPr>
          <w:rFonts w:ascii="Arabic Transparent" w:hAnsi="Arabic Transparent" w:cs="Arabic Transparent"/>
          <w:sz w:val="26"/>
          <w:szCs w:val="26"/>
          <w:rtl/>
          <w:lang w:bidi="ar-DZ"/>
        </w:rPr>
        <w:t xml:space="preserve"> أو مساس بذمة الشركة، فالمساس بالمصلحة المشتركة والجماعية كافي لوحده لان تخرج قبل تدهور قيمة أسهمها.</w:t>
      </w:r>
    </w:p>
    <w:p w:rsidR="001D40B1" w:rsidRPr="00AE0F32" w:rsidRDefault="001D40B1" w:rsidP="001D40B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ومن الفقه من ينادي</w:t>
      </w:r>
      <w:r w:rsidRPr="00AE0F32">
        <w:rPr>
          <w:rStyle w:val="Appelnotedebasdep"/>
          <w:rFonts w:ascii="Arabic Transparent" w:hAnsi="Arabic Transparent" w:cs="Arabic Transparent"/>
          <w:sz w:val="26"/>
          <w:szCs w:val="26"/>
          <w:rtl/>
          <w:lang w:bidi="ar-DZ"/>
        </w:rPr>
        <w:footnoteReference w:id="307"/>
      </w:r>
      <w:r w:rsidRPr="00AE0F32">
        <w:rPr>
          <w:rFonts w:ascii="Arabic Transparent" w:hAnsi="Arabic Transparent" w:cs="Arabic Transparent"/>
          <w:sz w:val="26"/>
          <w:szCs w:val="26"/>
          <w:rtl/>
          <w:lang w:bidi="ar-DZ"/>
        </w:rPr>
        <w:t xml:space="preserve"> بإضافة صمام الأمان وهو السماح للأغلبية بان ترفض طلب الانسحاب عندما تثبت وجود سبب مشروع للرفض، ويظهر أن مثل هذا الاقتراح يسعى لتحقيق التوازن بين مصالح الأطراف ويدخل عامل المرونة في تطبيق هذا الإجراء، لكن يظهر أن هناك تناقضا بين هذا الاقتراح والواقع، ذلك أن حق الانسحاب يجد مشروعيته في صدور تصرف خاطئ من طرف الأغلبية ولا يمكن </w:t>
      </w:r>
      <w:proofErr w:type="spellStart"/>
      <w:r w:rsidRPr="00AE0F32">
        <w:rPr>
          <w:rFonts w:ascii="Arabic Transparent" w:hAnsi="Arabic Transparent" w:cs="Arabic Transparent"/>
          <w:sz w:val="26"/>
          <w:szCs w:val="26"/>
          <w:rtl/>
          <w:lang w:bidi="ar-DZ"/>
        </w:rPr>
        <w:t>للمسؤول</w:t>
      </w:r>
      <w:proofErr w:type="spellEnd"/>
      <w:r w:rsidRPr="00AE0F32">
        <w:rPr>
          <w:rFonts w:ascii="Arabic Transparent" w:hAnsi="Arabic Transparent" w:cs="Arabic Transparent"/>
          <w:sz w:val="26"/>
          <w:szCs w:val="26"/>
          <w:rtl/>
          <w:lang w:bidi="ar-DZ"/>
        </w:rPr>
        <w:t xml:space="preserve"> عن هذا الخطأ أن يتملص منه بإثارته سببا مشروعا يقف أمام إمكانية </w:t>
      </w:r>
      <w:proofErr w:type="spellStart"/>
      <w:r w:rsidRPr="00AE0F32">
        <w:rPr>
          <w:rFonts w:ascii="Arabic Transparent" w:hAnsi="Arabic Transparent" w:cs="Arabic Transparent"/>
          <w:sz w:val="26"/>
          <w:szCs w:val="26"/>
          <w:rtl/>
          <w:lang w:bidi="ar-DZ"/>
        </w:rPr>
        <w:t>إنسحاب</w:t>
      </w:r>
      <w:proofErr w:type="spellEnd"/>
      <w:r w:rsidRPr="00AE0F32">
        <w:rPr>
          <w:rFonts w:ascii="Arabic Transparent" w:hAnsi="Arabic Transparent" w:cs="Arabic Transparent"/>
          <w:sz w:val="26"/>
          <w:szCs w:val="26"/>
          <w:rtl/>
          <w:lang w:bidi="ar-DZ"/>
        </w:rPr>
        <w:t xml:space="preserve"> المساهم،و كل ما يمكن أن  يسمح </w:t>
      </w:r>
      <w:proofErr w:type="spellStart"/>
      <w:r w:rsidRPr="00AE0F32">
        <w:rPr>
          <w:rFonts w:ascii="Arabic Transparent" w:hAnsi="Arabic Transparent" w:cs="Arabic Transparent"/>
          <w:sz w:val="26"/>
          <w:szCs w:val="26"/>
          <w:rtl/>
          <w:lang w:bidi="ar-DZ"/>
        </w:rPr>
        <w:t>به</w:t>
      </w:r>
      <w:proofErr w:type="spellEnd"/>
      <w:r w:rsidRPr="00AE0F32">
        <w:rPr>
          <w:rFonts w:ascii="Arabic Transparent" w:hAnsi="Arabic Transparent" w:cs="Arabic Transparent"/>
          <w:sz w:val="26"/>
          <w:szCs w:val="26"/>
          <w:rtl/>
          <w:lang w:bidi="ar-DZ"/>
        </w:rPr>
        <w:t xml:space="preserve"> القاضي هو أن يمنحه أجلا من أجل تدليل الصعوبات المالية التي تخفف من أعباء تحمل شراء أسهم المنسحب أو من أجل إيجاد مساهمين جدد.</w:t>
      </w:r>
    </w:p>
    <w:p w:rsidR="001D40B1" w:rsidRPr="00AE0F32" w:rsidRDefault="001D40B1" w:rsidP="001D40B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b/>
          <w:bCs/>
          <w:sz w:val="26"/>
          <w:szCs w:val="26"/>
          <w:rtl/>
          <w:lang w:bidi="ar-DZ"/>
        </w:rPr>
        <w:lastRenderedPageBreak/>
        <w:t>ب-</w:t>
      </w:r>
      <w:r w:rsidR="003258C8">
        <w:rPr>
          <w:rFonts w:ascii="Arabic Transparent" w:hAnsi="Arabic Transparent" w:cs="Arabic Transparent" w:hint="cs"/>
          <w:b/>
          <w:bCs/>
          <w:sz w:val="26"/>
          <w:szCs w:val="26"/>
          <w:rtl/>
          <w:lang w:bidi="ar-DZ"/>
        </w:rPr>
        <w:t>2</w:t>
      </w:r>
      <w:r w:rsidRPr="00AE0F32">
        <w:rPr>
          <w:rFonts w:ascii="Arabic Transparent" w:hAnsi="Arabic Transparent" w:cs="Arabic Transparent"/>
          <w:b/>
          <w:bCs/>
          <w:sz w:val="26"/>
          <w:szCs w:val="26"/>
          <w:rtl/>
          <w:lang w:bidi="ar-DZ"/>
        </w:rPr>
        <w:t xml:space="preserve"> تقييم الانسحاب كجزاء لتعسف الأغلبية:</w:t>
      </w:r>
    </w:p>
    <w:p w:rsidR="001D40B1" w:rsidRPr="00AE0F32" w:rsidRDefault="001D40B1" w:rsidP="001D40B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إن انسحاب الأقلية من الشركة من جراء تعسف الأغلبية له عدة مزايا وفوائد فهو ذا طبيعة مزدوجة فهو من ناحية عنصر عقاب لتعسف الأغلبية وهو وسيلة ضغط نموذجية تمكن الأقلية من </w:t>
      </w:r>
      <w:r w:rsidR="002506E5" w:rsidRPr="00AE0F32">
        <w:rPr>
          <w:rFonts w:ascii="Arabic Transparent" w:hAnsi="Arabic Transparent" w:cs="Arabic Transparent" w:hint="cs"/>
          <w:sz w:val="26"/>
          <w:szCs w:val="26"/>
          <w:rtl/>
          <w:lang w:bidi="ar-DZ"/>
        </w:rPr>
        <w:t>إلزام</w:t>
      </w:r>
      <w:r w:rsidRPr="00AE0F32">
        <w:rPr>
          <w:rFonts w:ascii="Arabic Transparent" w:hAnsi="Arabic Transparent" w:cs="Arabic Transparent"/>
          <w:sz w:val="26"/>
          <w:szCs w:val="26"/>
          <w:rtl/>
          <w:lang w:bidi="ar-DZ"/>
        </w:rPr>
        <w:t xml:space="preserve"> الأغلبية باحترام حقوق باقي الشركاء واحترام مصالح الشركة، بحيث يصبح الانسحاب نوعا من الاحتجاج على سياسة الشركة، ومخرجا لموقف الأغلبية المتعنتة</w:t>
      </w:r>
      <w:r w:rsidRPr="00AE0F32">
        <w:rPr>
          <w:rStyle w:val="Appelnotedebasdep"/>
          <w:rFonts w:ascii="Arabic Transparent" w:hAnsi="Arabic Transparent" w:cs="Arabic Transparent"/>
          <w:sz w:val="26"/>
          <w:szCs w:val="26"/>
          <w:rtl/>
          <w:lang w:bidi="ar-DZ"/>
        </w:rPr>
        <w:footnoteReference w:id="308"/>
      </w:r>
      <w:r w:rsidRPr="00AE0F32">
        <w:rPr>
          <w:rFonts w:ascii="Arabic Transparent" w:hAnsi="Arabic Transparent" w:cs="Arabic Transparent"/>
          <w:sz w:val="26"/>
          <w:szCs w:val="26"/>
          <w:rtl/>
          <w:lang w:bidi="ar-DZ"/>
        </w:rPr>
        <w:t>، ومن جهة ثانية فإن الانسحاب هو وسيلة وقاية فالخوف من اللجوء إلى إجبار الأغلبية على شراء أسهم المنسحبين يمكن أن يدفع الأغلبية إلى عدم التعسف في سلطتها والبحث عن مصلحتها الخاصة، وبالإضافة إلى ذلك فإن فتح باب الخروج من الشركة هو تشجيع لدخول مستثمرين جدد إليها و الذين لن يتخوفوا من أن يصبحوا حبيسي هذه الشركة</w:t>
      </w:r>
      <w:r w:rsidRPr="00AE0F32">
        <w:rPr>
          <w:rStyle w:val="Appelnotedebasdep"/>
          <w:rFonts w:ascii="Arabic Transparent" w:hAnsi="Arabic Transparent" w:cs="Arabic Transparent"/>
          <w:sz w:val="26"/>
          <w:szCs w:val="26"/>
          <w:rtl/>
          <w:lang w:bidi="ar-DZ"/>
        </w:rPr>
        <w:footnoteReference w:id="309"/>
      </w:r>
    </w:p>
    <w:p w:rsidR="001D40B1" w:rsidRPr="00AE0F32" w:rsidRDefault="001D40B1" w:rsidP="001D40B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إن انسحاب المساهم بقدر ما يمنح حماية للأقلية، فهو أيضا يحمي الشركة من نتائج الخلاف الذي يمكن أن يستمر بين هذه الفئة وفئة الأغلبية لدرجة أن بعض الفقه </w:t>
      </w:r>
      <w:proofErr w:type="spellStart"/>
      <w:r w:rsidRPr="00AE0F32">
        <w:rPr>
          <w:rFonts w:ascii="Arabic Transparent" w:hAnsi="Arabic Transparent" w:cs="Arabic Transparent"/>
          <w:sz w:val="26"/>
          <w:szCs w:val="26"/>
          <w:rtl/>
          <w:lang w:bidi="ar-DZ"/>
        </w:rPr>
        <w:t>إقترح</w:t>
      </w:r>
      <w:proofErr w:type="spellEnd"/>
      <w:r w:rsidRPr="00AE0F32">
        <w:rPr>
          <w:rFonts w:ascii="Arabic Transparent" w:hAnsi="Arabic Transparent" w:cs="Arabic Transparent"/>
          <w:sz w:val="26"/>
          <w:szCs w:val="26"/>
          <w:rtl/>
          <w:lang w:bidi="ar-DZ"/>
        </w:rPr>
        <w:t xml:space="preserve"> أن يحل </w:t>
      </w:r>
      <w:proofErr w:type="spellStart"/>
      <w:r w:rsidRPr="00AE0F32">
        <w:rPr>
          <w:rFonts w:ascii="Arabic Transparent" w:hAnsi="Arabic Transparent" w:cs="Arabic Transparent"/>
          <w:sz w:val="26"/>
          <w:szCs w:val="26"/>
          <w:rtl/>
          <w:lang w:bidi="ar-DZ"/>
        </w:rPr>
        <w:t>الإنسحاب</w:t>
      </w:r>
      <w:proofErr w:type="spellEnd"/>
      <w:r w:rsidRPr="00AE0F32">
        <w:rPr>
          <w:rFonts w:ascii="Arabic Transparent" w:hAnsi="Arabic Transparent" w:cs="Arabic Transparent"/>
          <w:sz w:val="26"/>
          <w:szCs w:val="26"/>
          <w:rtl/>
          <w:lang w:bidi="ar-DZ"/>
        </w:rPr>
        <w:t xml:space="preserve"> محل البطلان لإمكانية تصور </w:t>
      </w:r>
      <w:proofErr w:type="spellStart"/>
      <w:r w:rsidRPr="00AE0F32">
        <w:rPr>
          <w:rFonts w:ascii="Arabic Transparent" w:hAnsi="Arabic Transparent" w:cs="Arabic Transparent"/>
          <w:sz w:val="26"/>
          <w:szCs w:val="26"/>
          <w:rtl/>
          <w:lang w:bidi="ar-DZ"/>
        </w:rPr>
        <w:t>إنسحاب</w:t>
      </w:r>
      <w:proofErr w:type="spellEnd"/>
      <w:r w:rsidRPr="00AE0F32">
        <w:rPr>
          <w:rFonts w:ascii="Arabic Transparent" w:hAnsi="Arabic Transparent" w:cs="Arabic Transparent"/>
          <w:sz w:val="26"/>
          <w:szCs w:val="26"/>
          <w:rtl/>
          <w:lang w:bidi="ar-DZ"/>
        </w:rPr>
        <w:t xml:space="preserve"> الأقلية كوسيلة للتخلص من تعسف الأغلبية خاصة في الحالة التي تلاحظ فيها عدم </w:t>
      </w:r>
      <w:proofErr w:type="spellStart"/>
      <w:r w:rsidRPr="00AE0F32">
        <w:rPr>
          <w:rFonts w:ascii="Arabic Transparent" w:hAnsi="Arabic Transparent" w:cs="Arabic Transparent"/>
          <w:sz w:val="26"/>
          <w:szCs w:val="26"/>
          <w:rtl/>
          <w:lang w:bidi="ar-DZ"/>
        </w:rPr>
        <w:t>إحترام</w:t>
      </w:r>
      <w:proofErr w:type="spellEnd"/>
      <w:r w:rsidRPr="00AE0F32">
        <w:rPr>
          <w:rFonts w:ascii="Arabic Transparent" w:hAnsi="Arabic Transparent" w:cs="Arabic Transparent"/>
          <w:sz w:val="26"/>
          <w:szCs w:val="26"/>
          <w:rtl/>
          <w:lang w:bidi="ar-DZ"/>
        </w:rPr>
        <w:t xml:space="preserve"> مصلحتها داخل الشركة.</w:t>
      </w:r>
    </w:p>
    <w:p w:rsidR="001D40B1" w:rsidRPr="00AE0F32" w:rsidRDefault="001D40B1" w:rsidP="001D40B1">
      <w:pPr>
        <w:bidi/>
        <w:spacing w:line="360" w:lineRule="auto"/>
        <w:jc w:val="both"/>
        <w:rPr>
          <w:rFonts w:ascii="Arabic Transparent" w:hAnsi="Arabic Transparent" w:cs="Arabic Transparent"/>
          <w:sz w:val="26"/>
          <w:szCs w:val="26"/>
          <w:lang w:bidi="ar-DZ"/>
        </w:rPr>
      </w:pPr>
      <w:r w:rsidRPr="00AE0F32">
        <w:rPr>
          <w:rFonts w:ascii="Arabic Transparent" w:hAnsi="Arabic Transparent" w:cs="Arabic Transparent"/>
          <w:sz w:val="26"/>
          <w:szCs w:val="26"/>
          <w:rtl/>
          <w:lang w:bidi="ar-DZ"/>
        </w:rPr>
        <w:t xml:space="preserve">و عليه فإنه كجزاء على تعسف الأغلبية، يعتبر الانسحاب أفضل من باقي الجزاءات الأخرى فإذا كان البطلان يرجع الحالة إلى ما كانت عليه قبل صدور القرار الباطل إلا أنه غير فاعل بالنسبة للمستقبل كما هو الحال في جزاء الانسحاب، من جهة أخرى فإن عبئ الانسحاب لا تتحمله الشركة إنما يترتب على عاتق الأغلبية المتعسفة أو المخطئة، وأخيرا فإن السماح للأقلية بالانسحاب لا يدفعها إلى طلب حل الشركة الذي يعتبر من أقسى الجزاءات التي يمكن أن تتعرض لها الشركة.  </w:t>
      </w:r>
    </w:p>
    <w:p w:rsidR="001D40B1" w:rsidRPr="00AE0F32" w:rsidRDefault="001D40B1" w:rsidP="001D40B1">
      <w:pPr>
        <w:bidi/>
        <w:spacing w:line="360" w:lineRule="auto"/>
        <w:jc w:val="both"/>
        <w:rPr>
          <w:rFonts w:ascii="Arabic Transparent" w:hAnsi="Arabic Transparent" w:cs="Arabic Transparent"/>
          <w:sz w:val="26"/>
          <w:szCs w:val="26"/>
          <w:lang w:bidi="ar-DZ"/>
        </w:rPr>
      </w:pPr>
      <w:r w:rsidRPr="00AE0F32">
        <w:rPr>
          <w:rFonts w:ascii="Arabic Transparent" w:hAnsi="Arabic Transparent" w:cs="Arabic Transparent"/>
          <w:sz w:val="26"/>
          <w:szCs w:val="26"/>
          <w:rtl/>
          <w:lang w:bidi="ar-DZ"/>
        </w:rPr>
        <w:t>وبالرغم من كل ما سبق فإن انتقادات عدة وجهت إلى الحق في الانسحاب، خاصة من حيث كونه يؤدي إلى فقدان الشركة لبعض مواردها في وقت تكون فيه في أمس الحاجة إليها، فتأدية ثمن أسهم المساهمين المنسحبين قد يؤدي إلى تدهور وضعية الشركة، كما أن السماح بممارسة هذا الحق قد يمنع اتخاذ قرارات مهمة لحياة الشركة خشية ظهور معارضين لها يطالبون بممارسة حقهم في الانسحاب</w:t>
      </w:r>
      <w:r w:rsidRPr="00AE0F32">
        <w:rPr>
          <w:rStyle w:val="Appelnotedebasdep"/>
          <w:rFonts w:ascii="Arabic Transparent" w:hAnsi="Arabic Transparent" w:cs="Arabic Transparent"/>
          <w:sz w:val="26"/>
          <w:szCs w:val="26"/>
          <w:rtl/>
          <w:lang w:bidi="ar-DZ"/>
        </w:rPr>
        <w:footnoteReference w:id="310"/>
      </w:r>
      <w:r w:rsidRPr="00AE0F32">
        <w:rPr>
          <w:rFonts w:ascii="Arabic Transparent" w:hAnsi="Arabic Transparent" w:cs="Arabic Transparent"/>
          <w:sz w:val="26"/>
          <w:szCs w:val="26"/>
          <w:lang w:bidi="ar-DZ"/>
        </w:rPr>
        <w:t> </w:t>
      </w:r>
      <w:r w:rsidRPr="00AE0F32">
        <w:rPr>
          <w:rFonts w:ascii="Arabic Transparent" w:hAnsi="Arabic Transparent" w:cs="Arabic Transparent"/>
          <w:sz w:val="26"/>
          <w:szCs w:val="26"/>
          <w:rtl/>
          <w:lang w:bidi="ar-DZ"/>
        </w:rPr>
        <w:t xml:space="preserve"> من جهة أخرى فإن هناك من يرى أن </w:t>
      </w:r>
      <w:proofErr w:type="spellStart"/>
      <w:r w:rsidRPr="00AE0F32">
        <w:rPr>
          <w:rFonts w:ascii="Arabic Transparent" w:hAnsi="Arabic Transparent" w:cs="Arabic Transparent"/>
          <w:sz w:val="26"/>
          <w:szCs w:val="26"/>
          <w:rtl/>
          <w:lang w:bidi="ar-DZ"/>
        </w:rPr>
        <w:t>الإنسحاب</w:t>
      </w:r>
      <w:proofErr w:type="spellEnd"/>
      <w:r w:rsidRPr="00AE0F32">
        <w:rPr>
          <w:rFonts w:ascii="Arabic Transparent" w:hAnsi="Arabic Transparent" w:cs="Arabic Transparent"/>
          <w:sz w:val="26"/>
          <w:szCs w:val="26"/>
          <w:rtl/>
          <w:lang w:bidi="ar-DZ"/>
        </w:rPr>
        <w:t xml:space="preserve"> من الشركة لا يقدم إلا حلا فرديا لمشكلة ذات طبيعة جماعية وهي تعسف الأغلبية الواقع على الأقلية فالانسحاب لا يتمخض عنه إلا حماية المصالح الخاصة للمنسحب على حين أن حقوق الأقلية تجمعها فكرة رئيسية مؤداها أن مباشرة حقوق الأقلية تهدف في المقام الأول إلى مباشرة نوع من الرقابة على سلطة الأغلبية، الأمر الذي يعود بالفائدة ليس فقط على مساهمي الأقلية بل على الشركة ذاتها.</w:t>
      </w:r>
      <w:r w:rsidRPr="00AE0F32">
        <w:rPr>
          <w:rStyle w:val="Appelnotedebasdep"/>
          <w:rFonts w:ascii="Arabic Transparent" w:hAnsi="Arabic Transparent" w:cs="Arabic Transparent"/>
          <w:sz w:val="26"/>
          <w:szCs w:val="26"/>
          <w:rtl/>
          <w:lang w:bidi="ar-DZ"/>
        </w:rPr>
        <w:footnoteReference w:id="311"/>
      </w:r>
      <w:r w:rsidRPr="00AE0F32">
        <w:rPr>
          <w:rFonts w:ascii="Arabic Transparent" w:hAnsi="Arabic Transparent" w:cs="Arabic Transparent"/>
          <w:sz w:val="26"/>
          <w:szCs w:val="26"/>
          <w:rtl/>
          <w:lang w:bidi="ar-DZ"/>
        </w:rPr>
        <w:t xml:space="preserve"> </w:t>
      </w:r>
    </w:p>
    <w:p w:rsidR="001D40B1" w:rsidRPr="00AE0F32" w:rsidRDefault="001D40B1" w:rsidP="001D40B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ونرى من جهتنا أن حق الانسحاب المخول للأقلية هو من أكثر الجزاءات تناسبا وموازنة لمصالح الأطراف المعنية لا </w:t>
      </w:r>
      <w:proofErr w:type="spellStart"/>
      <w:r w:rsidRPr="00AE0F32">
        <w:rPr>
          <w:rFonts w:ascii="Arabic Transparent" w:hAnsi="Arabic Transparent" w:cs="Arabic Transparent"/>
          <w:sz w:val="26"/>
          <w:szCs w:val="26"/>
          <w:rtl/>
          <w:lang w:bidi="ar-DZ"/>
        </w:rPr>
        <w:t>سيما</w:t>
      </w:r>
      <w:proofErr w:type="spellEnd"/>
      <w:r w:rsidRPr="00AE0F32">
        <w:rPr>
          <w:rFonts w:ascii="Arabic Transparent" w:hAnsi="Arabic Transparent" w:cs="Arabic Transparent"/>
          <w:sz w:val="26"/>
          <w:szCs w:val="26"/>
          <w:rtl/>
          <w:lang w:bidi="ar-DZ"/>
        </w:rPr>
        <w:t xml:space="preserve"> مصلحة الشركة، وأكثرها ردعا وزجرا للأغلبية، على خلاف الجزاءات الأخرى التي </w:t>
      </w:r>
      <w:proofErr w:type="spellStart"/>
      <w:r w:rsidRPr="00AE0F32">
        <w:rPr>
          <w:rFonts w:ascii="Arabic Transparent" w:hAnsi="Arabic Transparent" w:cs="Arabic Transparent"/>
          <w:sz w:val="26"/>
          <w:szCs w:val="26"/>
          <w:rtl/>
          <w:lang w:bidi="ar-DZ"/>
        </w:rPr>
        <w:t>تترواح</w:t>
      </w:r>
      <w:proofErr w:type="spellEnd"/>
      <w:r w:rsidRPr="00AE0F32">
        <w:rPr>
          <w:rFonts w:ascii="Arabic Transparent" w:hAnsi="Arabic Transparent" w:cs="Arabic Transparent"/>
          <w:sz w:val="26"/>
          <w:szCs w:val="26"/>
          <w:rtl/>
          <w:lang w:bidi="ar-DZ"/>
        </w:rPr>
        <w:t xml:space="preserve"> في ذلك، </w:t>
      </w:r>
      <w:r w:rsidRPr="00AE0F32">
        <w:rPr>
          <w:rFonts w:ascii="Arabic Transparent" w:hAnsi="Arabic Transparent" w:cs="Arabic Transparent"/>
          <w:sz w:val="26"/>
          <w:szCs w:val="26"/>
          <w:rtl/>
          <w:lang w:bidi="ar-DZ"/>
        </w:rPr>
        <w:lastRenderedPageBreak/>
        <w:t>وعن الانتقادات السابقة فإننا نقول أن التشريعات تركت سلطة تقدير أسباب الانسحاب للقاضي التي ومن خلال ما</w:t>
      </w:r>
      <w:r w:rsidRPr="00AE0F32">
        <w:rPr>
          <w:rFonts w:ascii="Arabic Transparent" w:hAnsi="Arabic Transparent" w:cs="Arabic Transparent"/>
          <w:sz w:val="26"/>
          <w:szCs w:val="26"/>
          <w:lang w:bidi="ar-DZ"/>
        </w:rPr>
        <w:t xml:space="preserve"> </w:t>
      </w:r>
      <w:r w:rsidRPr="00AE0F32">
        <w:rPr>
          <w:rFonts w:ascii="Arabic Transparent" w:hAnsi="Arabic Transparent" w:cs="Arabic Transparent"/>
          <w:sz w:val="26"/>
          <w:szCs w:val="26"/>
          <w:rtl/>
          <w:lang w:bidi="ar-DZ"/>
        </w:rPr>
        <w:t xml:space="preserve">لديه من وقائع ومعطيات يمكنه تقدير مدى </w:t>
      </w:r>
      <w:proofErr w:type="spellStart"/>
      <w:r w:rsidRPr="00AE0F32">
        <w:rPr>
          <w:rFonts w:ascii="Arabic Transparent" w:hAnsi="Arabic Transparent" w:cs="Arabic Transparent"/>
          <w:sz w:val="26"/>
          <w:szCs w:val="26"/>
          <w:rtl/>
          <w:lang w:bidi="ar-DZ"/>
        </w:rPr>
        <w:t>نجاعة</w:t>
      </w:r>
      <w:proofErr w:type="spellEnd"/>
      <w:r w:rsidRPr="00AE0F32">
        <w:rPr>
          <w:rFonts w:ascii="Arabic Transparent" w:hAnsi="Arabic Transparent" w:cs="Arabic Transparent"/>
          <w:sz w:val="26"/>
          <w:szCs w:val="26"/>
          <w:rtl/>
          <w:lang w:bidi="ar-DZ"/>
        </w:rPr>
        <w:t xml:space="preserve"> وملائمة هذا الجزاء مع كل الأطراف المعنية لا </w:t>
      </w:r>
      <w:proofErr w:type="spellStart"/>
      <w:r w:rsidRPr="00AE0F32">
        <w:rPr>
          <w:rFonts w:ascii="Arabic Transparent" w:hAnsi="Arabic Transparent" w:cs="Arabic Transparent"/>
          <w:sz w:val="26"/>
          <w:szCs w:val="26"/>
          <w:rtl/>
          <w:lang w:bidi="ar-DZ"/>
        </w:rPr>
        <w:t>سيما</w:t>
      </w:r>
      <w:proofErr w:type="spellEnd"/>
      <w:r w:rsidRPr="00AE0F32">
        <w:rPr>
          <w:rFonts w:ascii="Arabic Transparent" w:hAnsi="Arabic Transparent" w:cs="Arabic Transparent"/>
          <w:sz w:val="26"/>
          <w:szCs w:val="26"/>
          <w:rtl/>
          <w:lang w:bidi="ar-DZ"/>
        </w:rPr>
        <w:t xml:space="preserve"> مع مصلحة الشركة والأقلية المضطهدة، وهو ما</w:t>
      </w:r>
      <w:r w:rsidRPr="00AE0F32">
        <w:rPr>
          <w:rFonts w:ascii="Arabic Transparent" w:hAnsi="Arabic Transparent" w:cs="Arabic Transparent"/>
          <w:sz w:val="26"/>
          <w:szCs w:val="26"/>
          <w:lang w:bidi="ar-DZ"/>
        </w:rPr>
        <w:t xml:space="preserve"> </w:t>
      </w:r>
      <w:r w:rsidRPr="00AE0F32">
        <w:rPr>
          <w:rFonts w:ascii="Arabic Transparent" w:hAnsi="Arabic Transparent" w:cs="Arabic Transparent"/>
          <w:sz w:val="26"/>
          <w:szCs w:val="26"/>
          <w:rtl/>
          <w:lang w:bidi="ar-DZ"/>
        </w:rPr>
        <w:t xml:space="preserve">يبعد فرضية تعسف الأقلية في استعمال حقها في الانسحاب، وعليه فإننا ندعو المشرع الجزائري لاستحداث نص ينظم هذا الحق على غرار نظيره التونسي الذي نراه وفّق في تنظيم هذه المسألة. </w:t>
      </w:r>
    </w:p>
    <w:p w:rsidR="001D40B1" w:rsidRPr="00AE0F32" w:rsidRDefault="001D40B1" w:rsidP="001D40B1">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وإذا كنا قد تناولنا هذه الجزاءات بمختلف أنواعها، فإن هناك المزيد منها والتي سنتناولها</w:t>
      </w:r>
      <w:r w:rsidRPr="00AE0F32">
        <w:rPr>
          <w:rFonts w:ascii="Arabic Transparent" w:hAnsi="Arabic Transparent" w:cs="Arabic Transparent"/>
          <w:sz w:val="26"/>
          <w:szCs w:val="26"/>
          <w:lang w:bidi="ar-DZ"/>
        </w:rPr>
        <w:t xml:space="preserve"> </w:t>
      </w:r>
      <w:r w:rsidRPr="00AE0F32">
        <w:rPr>
          <w:rFonts w:ascii="Arabic Transparent" w:hAnsi="Arabic Transparent" w:cs="Arabic Transparent"/>
          <w:sz w:val="26"/>
          <w:szCs w:val="26"/>
          <w:rtl/>
          <w:lang w:bidi="ar-DZ"/>
        </w:rPr>
        <w:t xml:space="preserve">لاحقا، إلا أن أهم الجزاءات التي يمكن تطبيقها في حالة تعسف الأغلبية هي هذه التي تم تناولها ،ويبقى أنه من الصعب جدا إيجاد جزاء نضمن </w:t>
      </w:r>
      <w:proofErr w:type="spellStart"/>
      <w:r w:rsidRPr="00AE0F32">
        <w:rPr>
          <w:rFonts w:ascii="Arabic Transparent" w:hAnsi="Arabic Transparent" w:cs="Arabic Transparent"/>
          <w:sz w:val="26"/>
          <w:szCs w:val="26"/>
          <w:rtl/>
          <w:lang w:bidi="ar-DZ"/>
        </w:rPr>
        <w:t>به</w:t>
      </w:r>
      <w:proofErr w:type="spellEnd"/>
      <w:r w:rsidRPr="00AE0F32">
        <w:rPr>
          <w:rFonts w:ascii="Arabic Transparent" w:hAnsi="Arabic Transparent" w:cs="Arabic Transparent"/>
          <w:sz w:val="26"/>
          <w:szCs w:val="26"/>
          <w:rtl/>
          <w:lang w:bidi="ar-DZ"/>
        </w:rPr>
        <w:t xml:space="preserve"> معاقبة الأغلبية وفي نفس الوقت القضاء على الخلاف الموجود بين المساهمين، إن لم يبذل هؤلاء المجهود الكافي ويبينوا النية الكافية للقيام مجددا بنشاط الشركة لا يهدفون إلا لتحقيق المصلحة الجماعية محترمين للمساواة بينهم، فبهذا فقط نضمن استمرار الشركة و تدارك المساهمين للأخطاء المرتكبة بسبب التعسف، غير ذلك فمن الصعب إعادة الحالة إلى ما كانت عليه و من كل النواحي المادية و النفسية.</w:t>
      </w:r>
    </w:p>
    <w:p w:rsidR="00BE4597" w:rsidRPr="00AE0F32" w:rsidRDefault="00DD0D16" w:rsidP="00DD0D16">
      <w:pPr>
        <w:bidi/>
        <w:spacing w:line="360" w:lineRule="auto"/>
        <w:jc w:val="both"/>
        <w:rPr>
          <w:rFonts w:ascii="Arabic Transparent" w:hAnsi="Arabic Transparent" w:cs="Arabic Transparent"/>
          <w:sz w:val="26"/>
          <w:szCs w:val="26"/>
          <w:lang w:bidi="ar-DZ"/>
        </w:rPr>
      </w:pPr>
      <w:r>
        <w:rPr>
          <w:rFonts w:ascii="Arabic Transparent" w:hAnsi="Arabic Transparent" w:cs="Arabic Transparent"/>
          <w:sz w:val="26"/>
          <w:szCs w:val="26"/>
          <w:lang w:bidi="ar-DZ"/>
        </w:rPr>
        <w:t xml:space="preserve">   </w:t>
      </w:r>
      <w:r w:rsidR="00BE4597" w:rsidRPr="00AE0F32">
        <w:rPr>
          <w:rFonts w:ascii="Arabic Transparent" w:hAnsi="Arabic Transparent" w:cs="Arabic Transparent" w:hint="cs"/>
          <w:sz w:val="26"/>
          <w:szCs w:val="26"/>
          <w:rtl/>
          <w:lang w:bidi="ar-DZ"/>
        </w:rPr>
        <w:t>و إذا كانت هذه هي مظاهر تعسف الأغلبية و الجزاءات المرصودة له فإنه و بالنظر لآثار هذه الجزاءات فإن وسائل و آليات تم وضعها لتفادي الوقوع أصلا في تعسف للأغلبية</w:t>
      </w:r>
    </w:p>
    <w:p w:rsidR="00BE4597" w:rsidRPr="00AE0F32" w:rsidRDefault="00BE4597" w:rsidP="003258C8">
      <w:pPr>
        <w:bidi/>
        <w:spacing w:line="360" w:lineRule="auto"/>
        <w:jc w:val="both"/>
        <w:rPr>
          <w:rFonts w:ascii="Arabic Transparent" w:hAnsi="Arabic Transparent" w:cs="Arabic Transparent"/>
          <w:b/>
          <w:bCs/>
          <w:sz w:val="26"/>
          <w:szCs w:val="26"/>
          <w:rtl/>
          <w:lang w:bidi="ar-DZ"/>
        </w:rPr>
      </w:pPr>
      <w:r w:rsidRPr="00AE0F32">
        <w:rPr>
          <w:rFonts w:ascii="Arabic Transparent" w:hAnsi="Arabic Transparent" w:cs="Arabic Transparent" w:hint="cs"/>
          <w:b/>
          <w:bCs/>
          <w:sz w:val="26"/>
          <w:szCs w:val="26"/>
          <w:rtl/>
          <w:lang w:bidi="ar-DZ"/>
        </w:rPr>
        <w:t xml:space="preserve">الفرع </w:t>
      </w:r>
      <w:proofErr w:type="gramStart"/>
      <w:r w:rsidRPr="00AE0F32">
        <w:rPr>
          <w:rFonts w:ascii="Arabic Transparent" w:hAnsi="Arabic Transparent" w:cs="Arabic Transparent" w:hint="cs"/>
          <w:b/>
          <w:bCs/>
          <w:sz w:val="26"/>
          <w:szCs w:val="26"/>
          <w:rtl/>
          <w:lang w:bidi="ar-DZ"/>
        </w:rPr>
        <w:t>الثا</w:t>
      </w:r>
      <w:r w:rsidR="003258C8">
        <w:rPr>
          <w:rFonts w:ascii="Arabic Transparent" w:hAnsi="Arabic Transparent" w:cs="Arabic Transparent" w:hint="cs"/>
          <w:b/>
          <w:bCs/>
          <w:sz w:val="26"/>
          <w:szCs w:val="26"/>
          <w:rtl/>
          <w:lang w:bidi="ar-DZ"/>
        </w:rPr>
        <w:t>ني</w:t>
      </w:r>
      <w:r w:rsidRPr="00AE0F32">
        <w:rPr>
          <w:rFonts w:ascii="Arabic Transparent" w:hAnsi="Arabic Transparent" w:cs="Arabic Transparent" w:hint="cs"/>
          <w:b/>
          <w:bCs/>
          <w:sz w:val="26"/>
          <w:szCs w:val="26"/>
          <w:rtl/>
          <w:lang w:bidi="ar-DZ"/>
        </w:rPr>
        <w:t xml:space="preserve"> :</w:t>
      </w:r>
      <w:proofErr w:type="gramEnd"/>
      <w:r w:rsidRPr="00AE0F32">
        <w:rPr>
          <w:rFonts w:ascii="Arabic Transparent" w:hAnsi="Arabic Transparent" w:cs="Arabic Transparent" w:hint="cs"/>
          <w:b/>
          <w:bCs/>
          <w:sz w:val="26"/>
          <w:szCs w:val="26"/>
          <w:rtl/>
          <w:lang w:bidi="ar-DZ"/>
        </w:rPr>
        <w:t xml:space="preserve"> وسائل و آليات الحد من تعسف </w:t>
      </w:r>
      <w:r w:rsidR="00806A11" w:rsidRPr="00AE0F32">
        <w:rPr>
          <w:rFonts w:ascii="Arabic Transparent" w:hAnsi="Arabic Transparent" w:cs="Arabic Transparent" w:hint="cs"/>
          <w:b/>
          <w:bCs/>
          <w:sz w:val="26"/>
          <w:szCs w:val="26"/>
          <w:rtl/>
          <w:lang w:bidi="ar-DZ"/>
        </w:rPr>
        <w:t>الأغلبية</w:t>
      </w:r>
    </w:p>
    <w:p w:rsidR="00BE4597" w:rsidRPr="00AE0F32" w:rsidRDefault="00BE4597" w:rsidP="00BE4597">
      <w:pPr>
        <w:bidi/>
        <w:spacing w:line="360" w:lineRule="auto"/>
        <w:rPr>
          <w:rFonts w:ascii="Arabic Transparent" w:hAnsi="Arabic Transparent" w:cs="Arabic Transparent"/>
          <w:sz w:val="26"/>
          <w:szCs w:val="26"/>
          <w:rtl/>
          <w:lang w:bidi="ar-DZ"/>
        </w:rPr>
      </w:pPr>
      <w:r w:rsidRPr="00AE0F32">
        <w:rPr>
          <w:rFonts w:ascii="Arabic Transparent" w:hAnsi="Arabic Transparent" w:cs="Arabic Transparent" w:hint="cs"/>
          <w:sz w:val="26"/>
          <w:szCs w:val="26"/>
          <w:rtl/>
          <w:lang w:bidi="ar-DZ"/>
        </w:rPr>
        <w:t xml:space="preserve">    بالنظر لما يترتب عن الجزاءات المرصودة لتعسف الأغلبية من آثار و أضرار لا </w:t>
      </w:r>
      <w:proofErr w:type="spellStart"/>
      <w:r w:rsidRPr="00AE0F32">
        <w:rPr>
          <w:rFonts w:ascii="Arabic Transparent" w:hAnsi="Arabic Transparent" w:cs="Arabic Transparent" w:hint="cs"/>
          <w:sz w:val="26"/>
          <w:szCs w:val="26"/>
          <w:rtl/>
          <w:lang w:bidi="ar-DZ"/>
        </w:rPr>
        <w:t>سيما</w:t>
      </w:r>
      <w:proofErr w:type="spellEnd"/>
      <w:r w:rsidRPr="00AE0F32">
        <w:rPr>
          <w:rFonts w:ascii="Arabic Transparent" w:hAnsi="Arabic Transparent" w:cs="Arabic Transparent" w:hint="cs"/>
          <w:sz w:val="26"/>
          <w:szCs w:val="26"/>
          <w:rtl/>
          <w:lang w:bidi="ar-DZ"/>
        </w:rPr>
        <w:t xml:space="preserve"> تلك التي تتضمن مساسا بحياة الشركة ،و لان الهدف هو تجنب حصول التعسف أصلا فإن القوانين و التشريعات اجتهدت و لا تزال لوضع وسائل و طرق ، التي و بممارستها من الأقلية تمكنها من حفظ و الدفاع عن حقوقها بأكثر فاعلية و بالتالي تجنب الوقوع في قبضة الأغلبية المتعسفة  ،و من هذه الوسائل و الآليات ، و إضافة لتلك التي سنتناولها في الباب الثاني ، نذكر : </w:t>
      </w:r>
    </w:p>
    <w:p w:rsidR="00BE4597" w:rsidRPr="00AE0F32" w:rsidRDefault="00BE4597" w:rsidP="00BE4597">
      <w:pPr>
        <w:bidi/>
        <w:spacing w:line="360" w:lineRule="auto"/>
        <w:jc w:val="both"/>
        <w:rPr>
          <w:rFonts w:ascii="Arabic Transparent" w:hAnsi="Arabic Transparent" w:cs="Arabic Transparent"/>
          <w:b/>
          <w:bCs/>
          <w:sz w:val="26"/>
          <w:szCs w:val="26"/>
          <w:rtl/>
          <w:lang w:bidi="ar-DZ"/>
        </w:rPr>
      </w:pPr>
      <w:proofErr w:type="gramStart"/>
      <w:r w:rsidRPr="00AE0F32">
        <w:rPr>
          <w:rFonts w:ascii="Arabic Transparent" w:hAnsi="Arabic Transparent" w:cs="Arabic Transparent"/>
          <w:b/>
          <w:bCs/>
          <w:sz w:val="26"/>
          <w:szCs w:val="26"/>
          <w:rtl/>
          <w:lang w:bidi="ar-DZ"/>
        </w:rPr>
        <w:t>أولا :</w:t>
      </w:r>
      <w:proofErr w:type="gramEnd"/>
      <w:r w:rsidRPr="00AE0F32">
        <w:rPr>
          <w:rFonts w:ascii="Arabic Transparent" w:hAnsi="Arabic Transparent" w:cs="Arabic Transparent"/>
          <w:b/>
          <w:bCs/>
          <w:sz w:val="26"/>
          <w:szCs w:val="26"/>
          <w:rtl/>
          <w:lang w:bidi="ar-DZ"/>
        </w:rPr>
        <w:t xml:space="preserve"> اتفاقات التصويت: </w:t>
      </w:r>
      <w:r w:rsidRPr="00AE0F32">
        <w:rPr>
          <w:rFonts w:ascii="Arabic Transparent" w:hAnsi="Arabic Transparent" w:cs="Arabic Transparent"/>
          <w:b/>
          <w:bCs/>
          <w:sz w:val="26"/>
          <w:szCs w:val="26"/>
          <w:lang w:bidi="ar-DZ"/>
        </w:rPr>
        <w:t xml:space="preserve">Les Conventions De Vote </w:t>
      </w:r>
    </w:p>
    <w:p w:rsidR="00BE4597" w:rsidRPr="00AE0F32" w:rsidRDefault="00BE4597" w:rsidP="00BE4597">
      <w:pPr>
        <w:bidi/>
        <w:spacing w:line="360" w:lineRule="auto"/>
        <w:jc w:val="both"/>
        <w:rPr>
          <w:rFonts w:ascii="Arabic Transparent" w:hAnsi="Arabic Transparent" w:cs="Arabic Transparent"/>
          <w:sz w:val="26"/>
          <w:szCs w:val="26"/>
          <w:rtl/>
          <w:lang w:bidi="ar-DZ"/>
        </w:rPr>
      </w:pPr>
      <w:proofErr w:type="gramStart"/>
      <w:r w:rsidRPr="00AE0F32">
        <w:rPr>
          <w:rFonts w:ascii="Arabic Transparent" w:hAnsi="Arabic Transparent" w:cs="Arabic Transparent"/>
          <w:sz w:val="26"/>
          <w:szCs w:val="26"/>
          <w:rtl/>
          <w:lang w:bidi="ar-DZ"/>
        </w:rPr>
        <w:t>تعتبر</w:t>
      </w:r>
      <w:proofErr w:type="gramEnd"/>
      <w:r w:rsidRPr="00AE0F32">
        <w:rPr>
          <w:rFonts w:ascii="Arabic Transparent" w:hAnsi="Arabic Transparent" w:cs="Arabic Transparent"/>
          <w:sz w:val="26"/>
          <w:szCs w:val="26"/>
          <w:rtl/>
          <w:lang w:bidi="ar-DZ"/>
        </w:rPr>
        <w:t xml:space="preserve"> اتفاقات التصويت من أهم وسائل وآليات حماية المساهمين الأقلية داخل شركة المساهمة، كونها تمكنهم من توحيد صفوفهم وكلمتهم، وتكوين كتلة واحدة داخل الجمعيات العامة عند ممارسة أهم حق يتمتع </w:t>
      </w:r>
      <w:proofErr w:type="spellStart"/>
      <w:r w:rsidRPr="00AE0F32">
        <w:rPr>
          <w:rFonts w:ascii="Arabic Transparent" w:hAnsi="Arabic Transparent" w:cs="Arabic Transparent"/>
          <w:sz w:val="26"/>
          <w:szCs w:val="26"/>
          <w:rtl/>
          <w:lang w:bidi="ar-DZ"/>
        </w:rPr>
        <w:t>به</w:t>
      </w:r>
      <w:proofErr w:type="spellEnd"/>
      <w:r w:rsidRPr="00AE0F32">
        <w:rPr>
          <w:rFonts w:ascii="Arabic Transparent" w:hAnsi="Arabic Transparent" w:cs="Arabic Transparent"/>
          <w:sz w:val="26"/>
          <w:szCs w:val="26"/>
          <w:rtl/>
          <w:lang w:bidi="ar-DZ"/>
        </w:rPr>
        <w:t xml:space="preserve"> المساهم وهو حق التصويت، والمشاركة في اتخاذ القرارات داخل الشركة.</w:t>
      </w:r>
    </w:p>
    <w:p w:rsidR="00BE4597" w:rsidRPr="00AE0F32" w:rsidRDefault="00BE4597" w:rsidP="00BE4597">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وقد سبق وأن أشرنا إلى مسألة اتفاقات التصويت في القسم الأول من هذه الأطروحة</w:t>
      </w:r>
      <w:r w:rsidRPr="00AE0F32">
        <w:rPr>
          <w:rStyle w:val="Appelnotedebasdep"/>
          <w:rFonts w:ascii="Arabic Transparent" w:hAnsi="Arabic Transparent" w:cs="Arabic Transparent"/>
          <w:sz w:val="26"/>
          <w:szCs w:val="26"/>
          <w:rtl/>
          <w:lang w:bidi="ar-DZ"/>
        </w:rPr>
        <w:footnoteReference w:id="312"/>
      </w:r>
      <w:r w:rsidRPr="00AE0F32">
        <w:rPr>
          <w:rFonts w:ascii="Arabic Transparent" w:hAnsi="Arabic Transparent" w:cs="Arabic Transparent"/>
          <w:sz w:val="26"/>
          <w:szCs w:val="26"/>
          <w:rtl/>
          <w:lang w:bidi="ar-DZ"/>
        </w:rPr>
        <w:t xml:space="preserve"> وقد عرفناها بأنها تلك الاتفاقات التي يتعهد من خلالها مساهم أو عدة مساهمين ويلتزم تجاه مساهمين آخرين، أو اتجاه الغير بالتصويت في اتجاه معين أو بعدم التصويت بمناسبة واحدة أو أكثر من القرارات.</w:t>
      </w:r>
    </w:p>
    <w:p w:rsidR="00BE4597" w:rsidRPr="00AE0F32" w:rsidRDefault="00BE4597" w:rsidP="00BE4597">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lastRenderedPageBreak/>
        <w:t xml:space="preserve">كما تعتبر اتفاقات تصويت تلك الاتفاقات، سواء كانت النظامية أم لا، التي تتعهد فيها مجموعة من المساهمين ببلوغ النسب القانونية اللازمة للنصاب أو الأغلبية، وذلك بطريقة مباشرة أو غير مباشرة، وباتخاذ - عن طريق اتفاق جماعي </w:t>
      </w:r>
      <w:proofErr w:type="gramStart"/>
      <w:r w:rsidRPr="00AE0F32">
        <w:rPr>
          <w:rFonts w:ascii="Arabic Transparent" w:hAnsi="Arabic Transparent" w:cs="Arabic Transparent"/>
          <w:sz w:val="26"/>
          <w:szCs w:val="26"/>
          <w:rtl/>
          <w:lang w:bidi="ar-DZ"/>
        </w:rPr>
        <w:t>-  قرارات</w:t>
      </w:r>
      <w:proofErr w:type="gramEnd"/>
      <w:r w:rsidRPr="00AE0F32">
        <w:rPr>
          <w:rFonts w:ascii="Arabic Transparent" w:hAnsi="Arabic Transparent" w:cs="Arabic Transparent"/>
          <w:sz w:val="26"/>
          <w:szCs w:val="26"/>
          <w:rtl/>
          <w:lang w:bidi="ar-DZ"/>
        </w:rPr>
        <w:t xml:space="preserve"> في الجمعيات العامة .</w:t>
      </w:r>
    </w:p>
    <w:p w:rsidR="0096161E" w:rsidRPr="00AE0F32" w:rsidRDefault="00BE4597" w:rsidP="00907938">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وتسمى أيضا اتفاقات تصويت، العقود التي يقوم فيها شريك أو مساهم ببيع، إيجار أو التنازل عن حقه في التصويت، مع الحفاظ على الحقوق المتصلة </w:t>
      </w:r>
      <w:proofErr w:type="gramStart"/>
      <w:r w:rsidRPr="00AE0F32">
        <w:rPr>
          <w:rFonts w:ascii="Arabic Transparent" w:hAnsi="Arabic Transparent" w:cs="Arabic Transparent"/>
          <w:sz w:val="26"/>
          <w:szCs w:val="26"/>
          <w:rtl/>
          <w:lang w:bidi="ar-DZ"/>
        </w:rPr>
        <w:t>بالسهم</w:t>
      </w:r>
      <w:r w:rsidRPr="00AE0F32">
        <w:rPr>
          <w:rStyle w:val="Appelnotedebasdep"/>
          <w:rFonts w:ascii="Arabic Transparent" w:hAnsi="Arabic Transparent" w:cs="Arabic Transparent"/>
          <w:sz w:val="26"/>
          <w:szCs w:val="26"/>
          <w:rtl/>
          <w:lang w:bidi="ar-DZ"/>
        </w:rPr>
        <w:footnoteReference w:id="313"/>
      </w:r>
      <w:r w:rsidRPr="00AE0F32">
        <w:rPr>
          <w:rFonts w:ascii="Arabic Transparent" w:hAnsi="Arabic Transparent" w:cs="Arabic Transparent"/>
          <w:sz w:val="26"/>
          <w:szCs w:val="26"/>
          <w:rtl/>
          <w:lang w:bidi="ar-DZ"/>
        </w:rPr>
        <w:t>.</w:t>
      </w:r>
      <w:proofErr w:type="gramEnd"/>
    </w:p>
    <w:p w:rsidR="00BE4597" w:rsidRPr="00AE0F32" w:rsidRDefault="00BE4597" w:rsidP="00BE4597">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وقد سبق وأن تعرضنا إلى الجانب السلبي لهذه الاتفاقات</w:t>
      </w:r>
      <w:r w:rsidRPr="00AE0F32">
        <w:rPr>
          <w:rStyle w:val="Appelnotedebasdep"/>
          <w:rFonts w:ascii="Arabic Transparent" w:hAnsi="Arabic Transparent" w:cs="Arabic Transparent"/>
          <w:sz w:val="26"/>
          <w:szCs w:val="26"/>
          <w:rtl/>
          <w:lang w:bidi="ar-DZ"/>
        </w:rPr>
        <w:footnoteReference w:id="314"/>
      </w:r>
      <w:r w:rsidRPr="00AE0F32">
        <w:rPr>
          <w:rFonts w:ascii="Arabic Transparent" w:hAnsi="Arabic Transparent" w:cs="Arabic Transparent"/>
          <w:sz w:val="26"/>
          <w:szCs w:val="26"/>
          <w:rtl/>
          <w:lang w:bidi="ar-DZ"/>
        </w:rPr>
        <w:t xml:space="preserve"> التي تعتبر وسيلة لتركيز السلطة داخل الجمعيات العامة، كذلك في كونها استثناء يرد على مبدأ حرية التصويت كونها تحرم المساهم من مزايا المناقشات والتداول قبل اتخاذ القرار، وأنها في كثير من الأحيان تقترن بسوء النية بتحقيقها مصالح فئة من المساهمين على حساب فئة أخرى.</w:t>
      </w:r>
    </w:p>
    <w:p w:rsidR="00BE4597" w:rsidRPr="00AE0F32" w:rsidRDefault="00BE4597" w:rsidP="00BE4597">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لكن ومن جهة أخرى فقد أشرنا إلى أن هذه الاتفاقات من شأنها أن تلعب دورا هاما وفعالا في حماية حقوق المساهمين لاسيما الأقلية، كونها تمكنهم من التكتل والتجمع في اتجاه تصويت واحد كمقابل للأغلبية لاسيما في حالة تعسفها، كما تسمح هذه الاتفاقات بالوصول للنسب القانونية المطلوبة للممارسة العديد من الحقوق التي يشترط لممارستها امتلاك نسبة معينة من حقوق التصويت، إضافة إلى أنها تساهم في لم شتات المساهمين الفرادى وذو المساهمات الضئيلة في صف واحد لتمكينهم من المشاركة في الجمعيات وفي اتخاذ القرارات داخلها بما يحمي مصالحهم.</w:t>
      </w:r>
    </w:p>
    <w:p w:rsidR="00BE4597" w:rsidRPr="00AE0F32" w:rsidRDefault="00BE4597" w:rsidP="00BE4597">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و لتسليط الضوء أكثر على أهمية ودور هذه الاتفاقات كوسيلة لحماية حقوق الأقلية فإننا سنشير إلى نظامها القانوني، وموقف كل من </w:t>
      </w:r>
      <w:proofErr w:type="spellStart"/>
      <w:r w:rsidRPr="00AE0F32">
        <w:rPr>
          <w:rFonts w:ascii="Arabic Transparent" w:hAnsi="Arabic Transparent" w:cs="Arabic Transparent"/>
          <w:sz w:val="26"/>
          <w:szCs w:val="26"/>
          <w:rtl/>
          <w:lang w:bidi="ar-DZ"/>
        </w:rPr>
        <w:t>الفقة</w:t>
      </w:r>
      <w:proofErr w:type="spellEnd"/>
      <w:r w:rsidRPr="00AE0F32">
        <w:rPr>
          <w:rFonts w:ascii="Arabic Transparent" w:hAnsi="Arabic Transparent" w:cs="Arabic Transparent"/>
          <w:sz w:val="26"/>
          <w:szCs w:val="26"/>
          <w:rtl/>
          <w:lang w:bidi="ar-DZ"/>
        </w:rPr>
        <w:t xml:space="preserve"> والقضاء منها.</w:t>
      </w:r>
    </w:p>
    <w:p w:rsidR="00BE4597" w:rsidRPr="00AE0F32" w:rsidRDefault="00BE4597" w:rsidP="00BE4597">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إن الحق في التصويت هو من أهم وأبرز الحقوق التي يتمتع </w:t>
      </w:r>
      <w:proofErr w:type="spellStart"/>
      <w:r w:rsidRPr="00AE0F32">
        <w:rPr>
          <w:rFonts w:ascii="Arabic Transparent" w:hAnsi="Arabic Transparent" w:cs="Arabic Transparent"/>
          <w:sz w:val="26"/>
          <w:szCs w:val="26"/>
          <w:rtl/>
          <w:lang w:bidi="ar-DZ"/>
        </w:rPr>
        <w:t>بها</w:t>
      </w:r>
      <w:proofErr w:type="spellEnd"/>
      <w:r w:rsidRPr="00AE0F32">
        <w:rPr>
          <w:rFonts w:ascii="Arabic Transparent" w:hAnsi="Arabic Transparent" w:cs="Arabic Transparent"/>
          <w:sz w:val="26"/>
          <w:szCs w:val="26"/>
          <w:rtl/>
          <w:lang w:bidi="ar-DZ"/>
        </w:rPr>
        <w:t xml:space="preserve"> المساهم داخل الشركة وهو يصنف من الحقوق الأساسية التي لا يمكن بأي حال من الأحوال المساس </w:t>
      </w:r>
      <w:proofErr w:type="spellStart"/>
      <w:r w:rsidRPr="00AE0F32">
        <w:rPr>
          <w:rFonts w:ascii="Arabic Transparent" w:hAnsi="Arabic Transparent" w:cs="Arabic Transparent"/>
          <w:sz w:val="26"/>
          <w:szCs w:val="26"/>
          <w:rtl/>
          <w:lang w:bidi="ar-DZ"/>
        </w:rPr>
        <w:t>بها</w:t>
      </w:r>
      <w:proofErr w:type="spellEnd"/>
      <w:r w:rsidRPr="00AE0F32">
        <w:rPr>
          <w:rFonts w:ascii="Arabic Transparent" w:hAnsi="Arabic Transparent" w:cs="Arabic Transparent"/>
          <w:sz w:val="26"/>
          <w:szCs w:val="26"/>
          <w:rtl/>
          <w:lang w:bidi="ar-DZ"/>
        </w:rPr>
        <w:t xml:space="preserve"> أو الانتقاص والحد منها، إلا بوجود نص قانوني صريح، باعتبار أن حق التصويت يرتبط ارتباط وثيقا بحياة شركة المساهمة، فهو المحرك الأساسي لسير أعمالها، وهو حق ملازم لملكية السهم ومرتبط </w:t>
      </w:r>
      <w:proofErr w:type="spellStart"/>
      <w:r w:rsidRPr="00AE0F32">
        <w:rPr>
          <w:rFonts w:ascii="Arabic Transparent" w:hAnsi="Arabic Transparent" w:cs="Arabic Transparent"/>
          <w:sz w:val="26"/>
          <w:szCs w:val="26"/>
          <w:rtl/>
          <w:lang w:bidi="ar-DZ"/>
        </w:rPr>
        <w:t>به</w:t>
      </w:r>
      <w:proofErr w:type="spellEnd"/>
      <w:r w:rsidRPr="00AE0F32">
        <w:rPr>
          <w:rFonts w:ascii="Arabic Transparent" w:hAnsi="Arabic Transparent" w:cs="Arabic Transparent"/>
          <w:sz w:val="26"/>
          <w:szCs w:val="26"/>
          <w:rtl/>
          <w:lang w:bidi="ar-DZ"/>
        </w:rPr>
        <w:t xml:space="preserve"> وهو الوسيلة التي نصل </w:t>
      </w:r>
      <w:proofErr w:type="spellStart"/>
      <w:r w:rsidRPr="00AE0F32">
        <w:rPr>
          <w:rFonts w:ascii="Arabic Transparent" w:hAnsi="Arabic Transparent" w:cs="Arabic Transparent"/>
          <w:sz w:val="26"/>
          <w:szCs w:val="26"/>
          <w:rtl/>
          <w:lang w:bidi="ar-DZ"/>
        </w:rPr>
        <w:t>بها</w:t>
      </w:r>
      <w:proofErr w:type="spellEnd"/>
      <w:r w:rsidRPr="00AE0F32">
        <w:rPr>
          <w:rFonts w:ascii="Arabic Transparent" w:hAnsi="Arabic Transparent" w:cs="Arabic Transparent"/>
          <w:sz w:val="26"/>
          <w:szCs w:val="26"/>
          <w:rtl/>
          <w:lang w:bidi="ar-DZ"/>
        </w:rPr>
        <w:t xml:space="preserve"> إلى معرفة الإرادة الجماعية الواجب </w:t>
      </w:r>
      <w:proofErr w:type="spellStart"/>
      <w:r w:rsidRPr="00AE0F32">
        <w:rPr>
          <w:rFonts w:ascii="Arabic Transparent" w:hAnsi="Arabic Transparent" w:cs="Arabic Transparent"/>
          <w:sz w:val="26"/>
          <w:szCs w:val="26"/>
          <w:rtl/>
          <w:lang w:bidi="ar-DZ"/>
        </w:rPr>
        <w:t>اتباعها</w:t>
      </w:r>
      <w:proofErr w:type="spellEnd"/>
      <w:r w:rsidRPr="00AE0F32">
        <w:rPr>
          <w:rFonts w:ascii="Arabic Transparent" w:hAnsi="Arabic Transparent" w:cs="Arabic Transparent"/>
          <w:sz w:val="26"/>
          <w:szCs w:val="26"/>
          <w:rtl/>
          <w:lang w:bidi="ar-DZ"/>
        </w:rPr>
        <w:t xml:space="preserve"> في كل شؤون الشركة.</w:t>
      </w:r>
    </w:p>
    <w:p w:rsidR="00BE4597" w:rsidRPr="00AE0F32" w:rsidRDefault="00BE4597" w:rsidP="00BE4597">
      <w:pPr>
        <w:bidi/>
        <w:spacing w:line="360" w:lineRule="auto"/>
        <w:jc w:val="both"/>
        <w:rPr>
          <w:rFonts w:ascii="Arabic Transparent" w:hAnsi="Arabic Transparent" w:cs="Arabic Transparent"/>
          <w:sz w:val="26"/>
          <w:szCs w:val="26"/>
          <w:rtl/>
          <w:lang w:bidi="ar-DZ"/>
        </w:rPr>
      </w:pPr>
      <w:proofErr w:type="gramStart"/>
      <w:r w:rsidRPr="00AE0F32">
        <w:rPr>
          <w:rFonts w:ascii="Arabic Transparent" w:hAnsi="Arabic Transparent" w:cs="Arabic Transparent"/>
          <w:sz w:val="26"/>
          <w:szCs w:val="26"/>
          <w:rtl/>
          <w:lang w:bidi="ar-DZ"/>
        </w:rPr>
        <w:t>وعليه</w:t>
      </w:r>
      <w:proofErr w:type="gramEnd"/>
      <w:r w:rsidRPr="00AE0F32">
        <w:rPr>
          <w:rFonts w:ascii="Arabic Transparent" w:hAnsi="Arabic Transparent" w:cs="Arabic Transparent"/>
          <w:sz w:val="26"/>
          <w:szCs w:val="26"/>
          <w:rtl/>
          <w:lang w:bidi="ar-DZ"/>
        </w:rPr>
        <w:t>، وبالنظر لأهمية الحق في التصويت الممنوح المساهم، هل يجوز أن يكون هذا الحق محل اتفاق؟</w:t>
      </w:r>
    </w:p>
    <w:p w:rsidR="005F12B3" w:rsidRDefault="00BE4597" w:rsidP="00BE4597">
      <w:pPr>
        <w:bidi/>
        <w:spacing w:line="360" w:lineRule="auto"/>
        <w:jc w:val="both"/>
        <w:rPr>
          <w:rFonts w:ascii="Arabic Transparent" w:hAnsi="Arabic Transparent" w:cs="Arabic Transparent"/>
          <w:sz w:val="26"/>
          <w:szCs w:val="26"/>
          <w:lang w:bidi="ar-DZ"/>
        </w:rPr>
      </w:pPr>
      <w:proofErr w:type="gramStart"/>
      <w:r w:rsidRPr="00AE0F32">
        <w:rPr>
          <w:rFonts w:ascii="Arabic Transparent" w:hAnsi="Arabic Transparent" w:cs="Arabic Transparent"/>
          <w:sz w:val="26"/>
          <w:szCs w:val="26"/>
          <w:rtl/>
          <w:lang w:bidi="ar-DZ"/>
        </w:rPr>
        <w:t>تشكل</w:t>
      </w:r>
      <w:proofErr w:type="gramEnd"/>
      <w:r w:rsidRPr="00AE0F32">
        <w:rPr>
          <w:rFonts w:ascii="Arabic Transparent" w:hAnsi="Arabic Transparent" w:cs="Arabic Transparent"/>
          <w:sz w:val="26"/>
          <w:szCs w:val="26"/>
          <w:rtl/>
          <w:lang w:bidi="ar-DZ"/>
        </w:rPr>
        <w:t xml:space="preserve"> اتفاقات التصويت أهم وأخطر أنواع الاتفاقات بين المساهمين وأكثرها فعالية وتأثير، باعتبارها تتعلق بأخطر حق يتمتع </w:t>
      </w:r>
      <w:proofErr w:type="spellStart"/>
      <w:r w:rsidRPr="00AE0F32">
        <w:rPr>
          <w:rFonts w:ascii="Arabic Transparent" w:hAnsi="Arabic Transparent" w:cs="Arabic Transparent"/>
          <w:sz w:val="26"/>
          <w:szCs w:val="26"/>
          <w:rtl/>
          <w:lang w:bidi="ar-DZ"/>
        </w:rPr>
        <w:t>به</w:t>
      </w:r>
      <w:proofErr w:type="spellEnd"/>
      <w:r w:rsidRPr="00AE0F32">
        <w:rPr>
          <w:rFonts w:ascii="Arabic Transparent" w:hAnsi="Arabic Transparent" w:cs="Arabic Transparent"/>
          <w:sz w:val="26"/>
          <w:szCs w:val="26"/>
          <w:rtl/>
          <w:lang w:bidi="ar-DZ"/>
        </w:rPr>
        <w:t xml:space="preserve"> المساهم داخل الشركة، حق التصويت الذي يعتبر حق سياسي يهم المساهم والشركة معا، والذي يعتبر</w:t>
      </w:r>
    </w:p>
    <w:p w:rsidR="005F12B3" w:rsidRDefault="005F12B3" w:rsidP="005F12B3">
      <w:pPr>
        <w:bidi/>
        <w:spacing w:line="360" w:lineRule="auto"/>
        <w:jc w:val="both"/>
        <w:rPr>
          <w:rFonts w:ascii="Arabic Transparent" w:hAnsi="Arabic Transparent" w:cs="Arabic Transparent"/>
          <w:sz w:val="26"/>
          <w:szCs w:val="26"/>
          <w:lang w:bidi="ar-DZ"/>
        </w:rPr>
      </w:pPr>
    </w:p>
    <w:p w:rsidR="00BE4597" w:rsidRPr="00AE0F32" w:rsidRDefault="00BE4597" w:rsidP="005F12B3">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lastRenderedPageBreak/>
        <w:t xml:space="preserve"> حاليا، حق وظيفيا </w:t>
      </w:r>
      <w:proofErr w:type="spellStart"/>
      <w:proofErr w:type="gramStart"/>
      <w:r w:rsidRPr="00AE0F32">
        <w:rPr>
          <w:rFonts w:ascii="Arabic Transparent" w:hAnsi="Arabic Transparent" w:cs="Arabic Transparent"/>
          <w:sz w:val="26"/>
          <w:szCs w:val="26"/>
          <w:lang w:bidi="ar-DZ"/>
        </w:rPr>
        <w:t>Fonctionelle</w:t>
      </w:r>
      <w:proofErr w:type="spellEnd"/>
      <w:r w:rsidRPr="00AE0F32">
        <w:rPr>
          <w:rFonts w:ascii="Arabic Transparent" w:hAnsi="Arabic Transparent" w:cs="Arabic Transparent"/>
          <w:sz w:val="26"/>
          <w:szCs w:val="26"/>
          <w:rtl/>
          <w:lang w:bidi="ar-DZ"/>
        </w:rPr>
        <w:t xml:space="preserve"> </w:t>
      </w:r>
      <w:r w:rsidRPr="00AE0F32">
        <w:rPr>
          <w:rStyle w:val="Appelnotedebasdep"/>
          <w:rFonts w:ascii="Arabic Transparent" w:hAnsi="Arabic Transparent" w:cs="Arabic Transparent"/>
          <w:sz w:val="26"/>
          <w:szCs w:val="26"/>
          <w:rtl/>
          <w:lang w:bidi="ar-DZ"/>
        </w:rPr>
        <w:footnoteReference w:id="315"/>
      </w:r>
      <w:r w:rsidRPr="00AE0F32">
        <w:rPr>
          <w:rFonts w:ascii="Arabic Transparent" w:hAnsi="Arabic Transparent" w:cs="Arabic Transparent"/>
          <w:sz w:val="26"/>
          <w:szCs w:val="26"/>
          <w:rtl/>
          <w:lang w:bidi="ar-DZ"/>
        </w:rPr>
        <w:t xml:space="preserve"> ،</w:t>
      </w:r>
      <w:proofErr w:type="gramEnd"/>
      <w:r w:rsidRPr="00AE0F32">
        <w:rPr>
          <w:rFonts w:ascii="Arabic Transparent" w:hAnsi="Arabic Transparent" w:cs="Arabic Transparent"/>
          <w:sz w:val="26"/>
          <w:szCs w:val="26"/>
          <w:rtl/>
          <w:lang w:bidi="ar-DZ"/>
        </w:rPr>
        <w:t xml:space="preserve"> وهو مرتبط بالنظام العام ومتعلق بالنموذج الديمقراطي لشركة المساهمة</w:t>
      </w:r>
      <w:r w:rsidRPr="00AE0F32">
        <w:rPr>
          <w:rStyle w:val="Appelnotedebasdep"/>
          <w:rFonts w:ascii="Arabic Transparent" w:hAnsi="Arabic Transparent" w:cs="Arabic Transparent"/>
          <w:sz w:val="26"/>
          <w:szCs w:val="26"/>
          <w:rtl/>
          <w:lang w:bidi="ar-DZ"/>
        </w:rPr>
        <w:footnoteReference w:id="316"/>
      </w:r>
      <w:r w:rsidRPr="00AE0F32">
        <w:rPr>
          <w:rFonts w:ascii="Arabic Transparent" w:hAnsi="Arabic Transparent" w:cs="Arabic Transparent"/>
          <w:sz w:val="26"/>
          <w:szCs w:val="26"/>
          <w:rtl/>
          <w:lang w:bidi="ar-DZ"/>
        </w:rPr>
        <w:t>.</w:t>
      </w:r>
    </w:p>
    <w:p w:rsidR="00BE4597" w:rsidRPr="00AE0F32" w:rsidRDefault="00BE4597" w:rsidP="00BE4597">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ولعل ما ساهم في بروز هذا النوع من الاتفاقات هو تدويل رأسمال الشركات وظاهرة تغيب المساهمين عن حضور جلسات الجمعيات العامة وتطور وسائل تمويل الشركات والاستثمار فيها، وتنوع العلاقات بين المساهمين، واختلافها وتنازعها في كثير من الأحيان، كل هذا وغيره جعل من الضروري تجاوز الطابع المقدس للحق في التصويت، وحمل المساهمين على التوافق مسبقا فيما بينهم على بعض القرارات المتعلقة بسير عمل الشركة، وذلك إما بالاتفاق على التصويت في اتجاه معين ، أو التصويت حسب رأي أشخاص آخرين،أو </w:t>
      </w:r>
      <w:proofErr w:type="spellStart"/>
      <w:r w:rsidRPr="00AE0F32">
        <w:rPr>
          <w:rFonts w:ascii="Arabic Transparent" w:hAnsi="Arabic Transparent" w:cs="Arabic Transparent"/>
          <w:sz w:val="26"/>
          <w:szCs w:val="26"/>
          <w:rtl/>
          <w:lang w:bidi="ar-DZ"/>
        </w:rPr>
        <w:t>الإمتناع</w:t>
      </w:r>
      <w:proofErr w:type="spellEnd"/>
      <w:r w:rsidRPr="00AE0F32">
        <w:rPr>
          <w:rFonts w:ascii="Arabic Transparent" w:hAnsi="Arabic Transparent" w:cs="Arabic Transparent"/>
          <w:sz w:val="26"/>
          <w:szCs w:val="26"/>
          <w:rtl/>
          <w:lang w:bidi="ar-DZ"/>
        </w:rPr>
        <w:t xml:space="preserve"> عن التصويت ، فما مدى صحة هذه الاتفاقات؟ وما </w:t>
      </w:r>
      <w:proofErr w:type="gramStart"/>
      <w:r w:rsidRPr="00AE0F32">
        <w:rPr>
          <w:rFonts w:ascii="Arabic Transparent" w:hAnsi="Arabic Transparent" w:cs="Arabic Transparent"/>
          <w:sz w:val="26"/>
          <w:szCs w:val="26"/>
          <w:rtl/>
          <w:lang w:bidi="ar-DZ"/>
        </w:rPr>
        <w:t>أثرها</w:t>
      </w:r>
      <w:proofErr w:type="gramEnd"/>
      <w:r w:rsidRPr="00AE0F32">
        <w:rPr>
          <w:rFonts w:ascii="Arabic Transparent" w:hAnsi="Arabic Transparent" w:cs="Arabic Transparent"/>
          <w:sz w:val="26"/>
          <w:szCs w:val="26"/>
          <w:rtl/>
          <w:lang w:bidi="ar-DZ"/>
        </w:rPr>
        <w:t xml:space="preserve"> على صحة التصويت؟.</w:t>
      </w:r>
    </w:p>
    <w:p w:rsidR="00BE4597" w:rsidRPr="00AE0F32" w:rsidRDefault="00BE4597" w:rsidP="00BE4597">
      <w:pPr>
        <w:bidi/>
        <w:spacing w:line="360" w:lineRule="auto"/>
        <w:jc w:val="both"/>
        <w:rPr>
          <w:rFonts w:ascii="Arabic Transparent" w:hAnsi="Arabic Transparent" w:cs="Arabic Transparent"/>
          <w:b/>
          <w:bCs/>
          <w:sz w:val="26"/>
          <w:szCs w:val="26"/>
          <w:rtl/>
          <w:lang w:bidi="ar-DZ"/>
        </w:rPr>
      </w:pPr>
      <w:r w:rsidRPr="00AE0F32">
        <w:rPr>
          <w:rFonts w:ascii="Arabic Transparent" w:hAnsi="Arabic Transparent" w:cs="Arabic Transparent"/>
          <w:b/>
          <w:bCs/>
          <w:sz w:val="26"/>
          <w:szCs w:val="26"/>
          <w:lang w:val="en-US" w:bidi="ar-DZ"/>
        </w:rPr>
        <w:t>I</w:t>
      </w:r>
      <w:r w:rsidRPr="00AE0F32">
        <w:rPr>
          <w:rFonts w:ascii="Arabic Transparent" w:hAnsi="Arabic Transparent" w:cs="Arabic Transparent"/>
          <w:b/>
          <w:bCs/>
          <w:sz w:val="26"/>
          <w:szCs w:val="26"/>
          <w:rtl/>
          <w:lang w:bidi="ar-DZ"/>
        </w:rPr>
        <w:t xml:space="preserve">- مجال اتفاقات التصويت وشروط صحتها </w:t>
      </w:r>
    </w:p>
    <w:p w:rsidR="00BE4597" w:rsidRPr="00AE0F32" w:rsidRDefault="00BE4597" w:rsidP="00BE4597">
      <w:pPr>
        <w:bidi/>
        <w:spacing w:line="360" w:lineRule="auto"/>
        <w:jc w:val="both"/>
        <w:rPr>
          <w:rFonts w:ascii="Arabic Transparent" w:hAnsi="Arabic Transparent" w:cs="Arabic Transparent"/>
          <w:sz w:val="26"/>
          <w:szCs w:val="26"/>
          <w:rtl/>
          <w:lang w:bidi="ar-DZ"/>
        </w:rPr>
      </w:pPr>
      <w:proofErr w:type="gramStart"/>
      <w:r w:rsidRPr="00AE0F32">
        <w:rPr>
          <w:rFonts w:ascii="Arabic Transparent" w:hAnsi="Arabic Transparent" w:cs="Arabic Transparent"/>
          <w:sz w:val="26"/>
          <w:szCs w:val="26"/>
          <w:rtl/>
          <w:lang w:bidi="ar-DZ"/>
        </w:rPr>
        <w:t>يجب</w:t>
      </w:r>
      <w:proofErr w:type="gramEnd"/>
      <w:r w:rsidRPr="00AE0F32">
        <w:rPr>
          <w:rFonts w:ascii="Arabic Transparent" w:hAnsi="Arabic Transparent" w:cs="Arabic Transparent"/>
          <w:sz w:val="26"/>
          <w:szCs w:val="26"/>
          <w:rtl/>
          <w:lang w:bidi="ar-DZ"/>
        </w:rPr>
        <w:t xml:space="preserve"> بداية التميز بين نوعين من الاتفاقات التي يكون محلها الحق في التصويت:</w:t>
      </w:r>
    </w:p>
    <w:p w:rsidR="00BE4597" w:rsidRPr="00AE0F32" w:rsidRDefault="00BE4597" w:rsidP="00C623FD">
      <w:pPr>
        <w:pStyle w:val="Paragraphedeliste"/>
        <w:numPr>
          <w:ilvl w:val="0"/>
          <w:numId w:val="20"/>
        </w:numPr>
        <w:bidi/>
        <w:spacing w:line="360" w:lineRule="auto"/>
        <w:jc w:val="both"/>
        <w:rPr>
          <w:rFonts w:ascii="Arabic Transparent" w:hAnsi="Arabic Transparent" w:cs="Arabic Transparent"/>
          <w:b/>
          <w:bCs/>
          <w:sz w:val="26"/>
          <w:szCs w:val="26"/>
          <w:lang w:bidi="ar-DZ"/>
        </w:rPr>
      </w:pPr>
      <w:r w:rsidRPr="00AE0F32">
        <w:rPr>
          <w:rFonts w:ascii="Arabic Transparent" w:hAnsi="Arabic Transparent" w:cs="Arabic Transparent"/>
          <w:b/>
          <w:bCs/>
          <w:sz w:val="26"/>
          <w:szCs w:val="26"/>
          <w:rtl/>
          <w:lang w:bidi="ar-DZ"/>
        </w:rPr>
        <w:t>الاتفاقيات الرامية إلى التنازل عن الحق في التصويت:</w:t>
      </w:r>
    </w:p>
    <w:p w:rsidR="00BE4597" w:rsidRPr="00AE0F32" w:rsidRDefault="00BE4597" w:rsidP="00BE4597">
      <w:pPr>
        <w:bidi/>
        <w:spacing w:line="360" w:lineRule="auto"/>
        <w:jc w:val="both"/>
        <w:rPr>
          <w:rFonts w:ascii="Arabic Transparent" w:hAnsi="Arabic Transparent" w:cs="Arabic Transparent"/>
          <w:sz w:val="26"/>
          <w:szCs w:val="26"/>
          <w:rtl/>
          <w:lang w:bidi="ar-DZ"/>
        </w:rPr>
      </w:pPr>
      <w:proofErr w:type="gramStart"/>
      <w:r w:rsidRPr="00AE0F32">
        <w:rPr>
          <w:rFonts w:ascii="Arabic Transparent" w:hAnsi="Arabic Transparent" w:cs="Arabic Transparent"/>
          <w:sz w:val="26"/>
          <w:szCs w:val="26"/>
          <w:rtl/>
          <w:lang w:bidi="ar-DZ"/>
        </w:rPr>
        <w:t>يعتبر</w:t>
      </w:r>
      <w:proofErr w:type="gramEnd"/>
      <w:r w:rsidRPr="00AE0F32">
        <w:rPr>
          <w:rFonts w:ascii="Arabic Transparent" w:hAnsi="Arabic Transparent" w:cs="Arabic Transparent"/>
          <w:sz w:val="26"/>
          <w:szCs w:val="26"/>
          <w:rtl/>
          <w:lang w:bidi="ar-DZ"/>
        </w:rPr>
        <w:t xml:space="preserve"> حق التصويت في الجمعيات العامة، كما سبق القول من الحقوق الأساسية الملازمة للسهم، فلا يمكن إزالته أو إبطاله تحت أي ظرف كان ولا يمكن أن يكون موضوع تنازل أو إزالة بمعزل عن السهم.</w:t>
      </w:r>
    </w:p>
    <w:p w:rsidR="00BE4597" w:rsidRPr="00AE0F32" w:rsidRDefault="00BE4597" w:rsidP="00BE4597">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إلا أن الحياة العملية للشركات المساهمة تدل على وجود حالات تنازل فيها أحد أو بعض المساهمين عن حقهم في التصويت في الجمعيات العامة وذلك إما باتفاقية متضمنة توكيل غير قابل للنقض والتي تعتبر باطلة بطلانا مطلقا لفصلها بين السهم وحق التصويت المرتبط </w:t>
      </w:r>
      <w:proofErr w:type="spellStart"/>
      <w:r w:rsidRPr="00AE0F32">
        <w:rPr>
          <w:rFonts w:ascii="Arabic Transparent" w:hAnsi="Arabic Transparent" w:cs="Arabic Transparent"/>
          <w:sz w:val="26"/>
          <w:szCs w:val="26"/>
          <w:rtl/>
          <w:lang w:bidi="ar-DZ"/>
        </w:rPr>
        <w:t>به</w:t>
      </w:r>
      <w:proofErr w:type="spellEnd"/>
      <w:r w:rsidRPr="00AE0F32">
        <w:rPr>
          <w:rFonts w:ascii="Arabic Transparent" w:hAnsi="Arabic Transparent" w:cs="Arabic Transparent"/>
          <w:sz w:val="26"/>
          <w:szCs w:val="26"/>
          <w:rtl/>
          <w:lang w:bidi="ar-DZ"/>
        </w:rPr>
        <w:t>.</w:t>
      </w:r>
    </w:p>
    <w:p w:rsidR="00BE4597" w:rsidRPr="00AE0F32" w:rsidRDefault="00BE4597" w:rsidP="00BE4597">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أما الشكل الثاني من التنازل فهو اتفاقية تتضمن حق انتفاع على السهم فيتنازل المساهم عن حق الانتفاع بالسهم لشخص آخر ويبقى هو مالك الرقبة ، وهو أمر جائز نظمه المشرع الجزائري في المادة </w:t>
      </w:r>
      <w:r w:rsidRPr="00AE0F32">
        <w:rPr>
          <w:rFonts w:ascii="Arabic Transparent" w:hAnsi="Arabic Transparent" w:cs="Arabic Transparent"/>
          <w:sz w:val="26"/>
          <w:szCs w:val="26"/>
          <w:lang w:val="en-US" w:bidi="ar-DZ"/>
        </w:rPr>
        <w:t>679</w:t>
      </w:r>
      <w:r w:rsidRPr="00AE0F32">
        <w:rPr>
          <w:rFonts w:ascii="Arabic Transparent" w:hAnsi="Arabic Transparent" w:cs="Arabic Transparent"/>
          <w:sz w:val="26"/>
          <w:szCs w:val="26"/>
          <w:rtl/>
          <w:lang w:bidi="ar-DZ"/>
        </w:rPr>
        <w:t xml:space="preserve"> من القانون التجاري الجزائري فأقر حق التصويت للمنتفع في الجمعيات العامة العادية، ولمالك الرقبة في الجمعيات العامة غير العادية، وقد أثارت الاتفاقيات الرامية إلى التنازل عن الحق في التصويت عدة اعتراضات وإشكالات قانونية على عكس الاتفاقات الرامية إلى تنظيم ممارسة هذا الحق.</w:t>
      </w:r>
    </w:p>
    <w:p w:rsidR="00BE4597" w:rsidRPr="00AE0F32" w:rsidRDefault="00BE4597" w:rsidP="00BE4597">
      <w:pPr>
        <w:bidi/>
        <w:spacing w:line="360" w:lineRule="auto"/>
        <w:ind w:left="360"/>
        <w:jc w:val="both"/>
        <w:rPr>
          <w:rFonts w:ascii="Arabic Transparent" w:hAnsi="Arabic Transparent" w:cs="Arabic Transparent"/>
          <w:b/>
          <w:bCs/>
          <w:sz w:val="26"/>
          <w:szCs w:val="26"/>
          <w:lang w:bidi="ar-DZ"/>
        </w:rPr>
      </w:pPr>
      <w:r w:rsidRPr="00AE0F32">
        <w:rPr>
          <w:rFonts w:ascii="Arabic Transparent" w:hAnsi="Arabic Transparent" w:cs="Arabic Transparent" w:hint="cs"/>
          <w:b/>
          <w:bCs/>
          <w:sz w:val="26"/>
          <w:szCs w:val="26"/>
          <w:rtl/>
          <w:lang w:bidi="ar-DZ"/>
        </w:rPr>
        <w:t xml:space="preserve">2- </w:t>
      </w:r>
      <w:r w:rsidRPr="00AE0F32">
        <w:rPr>
          <w:rFonts w:ascii="Arabic Transparent" w:hAnsi="Arabic Transparent" w:cs="Arabic Transparent"/>
          <w:b/>
          <w:bCs/>
          <w:sz w:val="26"/>
          <w:szCs w:val="26"/>
          <w:rtl/>
          <w:lang w:bidi="ar-DZ"/>
        </w:rPr>
        <w:t>الاتفاقات المرتبطة بممارسة حق التصويت:</w:t>
      </w:r>
    </w:p>
    <w:p w:rsidR="00BE4597" w:rsidRPr="00AE0F32" w:rsidRDefault="00BE4597" w:rsidP="00BE4597">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على عكس الاتفاقات الأولى، فإن التشريع والفقه والقضاء تساهل مع هذا النوع من الاتفاقات والتي تعتبر أداة ووسيلة فعالة داخل الجمعيات العامة لاسيما للأقلية، ويتعلق الأمر </w:t>
      </w:r>
      <w:proofErr w:type="spellStart"/>
      <w:r w:rsidRPr="00AE0F32">
        <w:rPr>
          <w:rFonts w:ascii="Arabic Transparent" w:hAnsi="Arabic Transparent" w:cs="Arabic Transparent"/>
          <w:sz w:val="26"/>
          <w:szCs w:val="26"/>
          <w:rtl/>
          <w:lang w:bidi="ar-DZ"/>
        </w:rPr>
        <w:t>بالإتفاقات</w:t>
      </w:r>
      <w:proofErr w:type="spellEnd"/>
      <w:r w:rsidRPr="00AE0F32">
        <w:rPr>
          <w:rFonts w:ascii="Arabic Transparent" w:hAnsi="Arabic Transparent" w:cs="Arabic Transparent"/>
          <w:sz w:val="26"/>
          <w:szCs w:val="26"/>
          <w:rtl/>
          <w:lang w:bidi="ar-DZ"/>
        </w:rPr>
        <w:t xml:space="preserve"> المتعلقة والمنظمة لممارسة حق التصويت </w:t>
      </w:r>
      <w:r w:rsidRPr="00AE0F32">
        <w:rPr>
          <w:rFonts w:ascii="Arabic Transparent" w:hAnsi="Arabic Transparent" w:cs="Arabic Transparent"/>
          <w:sz w:val="26"/>
          <w:szCs w:val="26"/>
          <w:lang w:bidi="ar-DZ"/>
        </w:rPr>
        <w:t>convention relatives a l’exercice du droit de vote</w:t>
      </w:r>
      <w:r w:rsidRPr="00AE0F32">
        <w:rPr>
          <w:rFonts w:ascii="Arabic Transparent" w:hAnsi="Arabic Transparent" w:cs="Arabic Transparent"/>
          <w:sz w:val="26"/>
          <w:szCs w:val="26"/>
          <w:rtl/>
          <w:lang w:bidi="ar-DZ"/>
        </w:rPr>
        <w:t xml:space="preserve"> .</w:t>
      </w:r>
    </w:p>
    <w:p w:rsidR="00BE4597" w:rsidRPr="00AE0F32" w:rsidRDefault="00BE4597" w:rsidP="00BE4597">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lastRenderedPageBreak/>
        <w:t xml:space="preserve">وإذا كان الأصل أن حق التصويت يجب أن تمارس بحرية تامة وفقا لمبدأ حرية التصويت، غير أن </w:t>
      </w:r>
      <w:proofErr w:type="spellStart"/>
      <w:r w:rsidRPr="00AE0F32">
        <w:rPr>
          <w:rFonts w:ascii="Arabic Transparent" w:hAnsi="Arabic Transparent" w:cs="Arabic Transparent"/>
          <w:sz w:val="26"/>
          <w:szCs w:val="26"/>
          <w:rtl/>
          <w:lang w:bidi="ar-DZ"/>
        </w:rPr>
        <w:t>الف</w:t>
      </w:r>
      <w:proofErr w:type="spellEnd"/>
      <w:r w:rsidRPr="00AE0F32">
        <w:rPr>
          <w:rFonts w:ascii="Arabic Transparent" w:hAnsi="Arabic Transparent" w:cs="Arabic Transparent"/>
          <w:sz w:val="26"/>
          <w:szCs w:val="26"/>
          <w:rtl/>
        </w:rPr>
        <w:t>ق</w:t>
      </w:r>
      <w:r w:rsidRPr="00AE0F32">
        <w:rPr>
          <w:rFonts w:ascii="Arabic Transparent" w:hAnsi="Arabic Transparent" w:cs="Arabic Transparent"/>
          <w:sz w:val="26"/>
          <w:szCs w:val="26"/>
          <w:rtl/>
          <w:lang w:bidi="ar-DZ"/>
        </w:rPr>
        <w:t xml:space="preserve">ة والقضاء لا يعارضان ورود بعض البنود في أنظمة الشركة أو في اتفاقات جانبية من شأنها أن تنظم أو تحد من حرية ممارسة هذا الحق، شرط الاحتفاظ بالمبدأ الأساسي الذي يعتبر أن حق التصويت هو حق فردي يجب أن يمارس بحرية تامة، فلا يمكن إلغاؤه بقرار من الأغلبية في الجمعية العامة أو من خلال بند قد يرد في نظام الشركة، ولا يمكن أن يكون موضوع اتفاقات خاصة تحد من ممارسته لأنه يجب أن يكون التعبير الصحيح عن الإرادة الحرة المعبر عنها بنتائج المناقشات، غير أن ذلك لا ينفي </w:t>
      </w:r>
      <w:proofErr w:type="spellStart"/>
      <w:r w:rsidRPr="00AE0F32">
        <w:rPr>
          <w:rFonts w:ascii="Arabic Transparent" w:hAnsi="Arabic Transparent" w:cs="Arabic Transparent"/>
          <w:sz w:val="26"/>
          <w:szCs w:val="26"/>
          <w:rtl/>
          <w:lang w:bidi="ar-DZ"/>
        </w:rPr>
        <w:t>امكانية</w:t>
      </w:r>
      <w:proofErr w:type="spellEnd"/>
      <w:r w:rsidRPr="00AE0F32">
        <w:rPr>
          <w:rFonts w:ascii="Arabic Transparent" w:hAnsi="Arabic Transparent" w:cs="Arabic Transparent"/>
          <w:sz w:val="26"/>
          <w:szCs w:val="26"/>
          <w:rtl/>
          <w:lang w:bidi="ar-DZ"/>
        </w:rPr>
        <w:t xml:space="preserve"> وجود اتفاقات ترتبط بممارسة هذا الحق دون أن تنال منه</w:t>
      </w:r>
      <w:r w:rsidRPr="00AE0F32">
        <w:rPr>
          <w:rStyle w:val="Appelnotedebasdep"/>
          <w:rFonts w:ascii="Arabic Transparent" w:hAnsi="Arabic Transparent" w:cs="Arabic Transparent"/>
          <w:sz w:val="26"/>
          <w:szCs w:val="26"/>
          <w:rtl/>
          <w:lang w:bidi="ar-DZ"/>
        </w:rPr>
        <w:footnoteReference w:id="317"/>
      </w:r>
      <w:r w:rsidRPr="00AE0F32">
        <w:rPr>
          <w:rFonts w:ascii="Arabic Transparent" w:hAnsi="Arabic Transparent" w:cs="Arabic Transparent"/>
          <w:sz w:val="26"/>
          <w:szCs w:val="26"/>
          <w:rtl/>
          <w:lang w:bidi="ar-DZ"/>
        </w:rPr>
        <w:t>.</w:t>
      </w:r>
    </w:p>
    <w:p w:rsidR="00BE4597" w:rsidRPr="00AE0F32" w:rsidRDefault="00BE4597" w:rsidP="0096161E">
      <w:pPr>
        <w:bidi/>
        <w:spacing w:line="360" w:lineRule="auto"/>
        <w:jc w:val="both"/>
        <w:rPr>
          <w:rFonts w:ascii="Arabic Transparent" w:hAnsi="Arabic Transparent" w:cs="Arabic Transparent"/>
          <w:sz w:val="26"/>
          <w:szCs w:val="26"/>
          <w:rtl/>
          <w:lang w:bidi="ar-DZ"/>
        </w:rPr>
      </w:pPr>
      <w:proofErr w:type="gramStart"/>
      <w:r w:rsidRPr="00AE0F32">
        <w:rPr>
          <w:rFonts w:ascii="Arabic Transparent" w:hAnsi="Arabic Transparent" w:cs="Arabic Transparent"/>
          <w:sz w:val="26"/>
          <w:szCs w:val="26"/>
          <w:rtl/>
          <w:lang w:bidi="ar-DZ"/>
        </w:rPr>
        <w:t>غير</w:t>
      </w:r>
      <w:proofErr w:type="gramEnd"/>
      <w:r w:rsidRPr="00AE0F32">
        <w:rPr>
          <w:rFonts w:ascii="Arabic Transparent" w:hAnsi="Arabic Transparent" w:cs="Arabic Transparent"/>
          <w:sz w:val="26"/>
          <w:szCs w:val="26"/>
          <w:rtl/>
          <w:lang w:bidi="ar-DZ"/>
        </w:rPr>
        <w:t xml:space="preserve"> أن هذا النوع من الاتفاقات بدوره أخذ عدة أشكال.</w:t>
      </w:r>
    </w:p>
    <w:p w:rsidR="00BE4597" w:rsidRPr="00AE0F32" w:rsidRDefault="00BE4597" w:rsidP="00BE4597">
      <w:pPr>
        <w:bidi/>
        <w:spacing w:line="360" w:lineRule="auto"/>
        <w:jc w:val="both"/>
        <w:rPr>
          <w:rFonts w:ascii="Arabic Transparent" w:hAnsi="Arabic Transparent" w:cs="Arabic Transparent"/>
          <w:b/>
          <w:bCs/>
          <w:sz w:val="26"/>
          <w:szCs w:val="26"/>
          <w:rtl/>
          <w:lang w:bidi="ar-DZ"/>
        </w:rPr>
      </w:pPr>
      <w:r w:rsidRPr="00AE0F32">
        <w:rPr>
          <w:rFonts w:ascii="Arabic Transparent" w:hAnsi="Arabic Transparent" w:cs="Arabic Transparent" w:hint="cs"/>
          <w:b/>
          <w:bCs/>
          <w:sz w:val="26"/>
          <w:szCs w:val="26"/>
          <w:rtl/>
          <w:lang w:val="en-US" w:bidi="ar-DZ"/>
        </w:rPr>
        <w:t xml:space="preserve">أ </w:t>
      </w:r>
      <w:r w:rsidRPr="00AE0F32">
        <w:rPr>
          <w:rFonts w:ascii="Arabic Transparent" w:hAnsi="Arabic Transparent" w:cs="Arabic Transparent"/>
          <w:b/>
          <w:bCs/>
          <w:sz w:val="26"/>
          <w:szCs w:val="26"/>
          <w:rtl/>
          <w:lang w:bidi="ar-DZ"/>
        </w:rPr>
        <w:t xml:space="preserve">-الاتفاقات المقيدة لممارسة التصويت: </w:t>
      </w:r>
    </w:p>
    <w:p w:rsidR="00BE4597" w:rsidRPr="00AE0F32" w:rsidRDefault="00BE4597" w:rsidP="00BE4597">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تقيد هذه الاتفاقيات حرية المساهم في التصويت داخل الجمعيات العامة وهي بذلك تشكل وفقا لحق التصويت بصورة غير مباشرة، لذلك فهي غير قانونية وباطلة شأنها شأن الاتفاقيات الرامية إلى التنازل عن حق التصويت، ونذكر منها الاتفاقات التي تتضمن الالتزام بالامتناع عن التصويت أو التصويت حسب رأي الآخرين والتي تتضمن الالتزام والتعهد من طرف المساهم بعدم التصويت إلا بإذن شخص آخر وموافقته وهو ما يشكل تعديا صارخا على حرية التصويت، ويكون هذا الاتفاق باطلا كما يعتبر لاغيا كل قرار ينتج عنه ما لم يتبين أن الأصوات الباقية بعد حسم الأصوات المتفقة لن تؤثر في اتجاه التصويت، ولقد أبطال القضاء الفرنسي كذلك</w:t>
      </w:r>
      <w:r w:rsidRPr="00AE0F32">
        <w:rPr>
          <w:rStyle w:val="Appelnotedebasdep"/>
          <w:rFonts w:ascii="Arabic Transparent" w:hAnsi="Arabic Transparent" w:cs="Arabic Transparent"/>
          <w:sz w:val="26"/>
          <w:szCs w:val="26"/>
          <w:rtl/>
          <w:lang w:bidi="ar-DZ"/>
        </w:rPr>
        <w:footnoteReference w:id="318"/>
      </w:r>
      <w:r w:rsidRPr="00AE0F32">
        <w:rPr>
          <w:rFonts w:ascii="Arabic Transparent" w:hAnsi="Arabic Transparent" w:cs="Arabic Transparent"/>
          <w:sz w:val="26"/>
          <w:szCs w:val="26"/>
          <w:rtl/>
          <w:lang w:bidi="ar-DZ"/>
        </w:rPr>
        <w:t xml:space="preserve"> الاتفاق الذي يربط ممارسة حق التصويت بمشيئة مجلس الإدارة ونفس الشيء يقال عن الاتفاقيات المتضمنة الالتزام بالتصويت في اتجاه معين، فتعتبر غير قانونية </w:t>
      </w:r>
      <w:proofErr w:type="spellStart"/>
      <w:r w:rsidRPr="00AE0F32">
        <w:rPr>
          <w:rFonts w:ascii="Arabic Transparent" w:hAnsi="Arabic Transparent" w:cs="Arabic Transparent"/>
          <w:sz w:val="26"/>
          <w:szCs w:val="26"/>
          <w:rtl/>
          <w:lang w:bidi="ar-DZ"/>
        </w:rPr>
        <w:t>لانها</w:t>
      </w:r>
      <w:proofErr w:type="spellEnd"/>
      <w:r w:rsidRPr="00AE0F32">
        <w:rPr>
          <w:rFonts w:ascii="Arabic Transparent" w:hAnsi="Arabic Transparent" w:cs="Arabic Transparent"/>
          <w:sz w:val="26"/>
          <w:szCs w:val="26"/>
          <w:rtl/>
          <w:lang w:bidi="ar-DZ"/>
        </w:rPr>
        <w:t xml:space="preserve"> تتعارض مع مبدأ حرية المساهم في التصويت، وغالبا ما يلجأ المساهمون إلى هذه الاتفاقيات عندما يتنازلون عن أسهمهم، كأن يعد المتنازل له بأن يضمن استقرار المتنازل في منصبه كعضو في مجلس الإدارة</w:t>
      </w:r>
      <w:r w:rsidRPr="00AE0F32">
        <w:rPr>
          <w:rStyle w:val="Appelnotedebasdep"/>
          <w:rFonts w:ascii="Arabic Transparent" w:hAnsi="Arabic Transparent" w:cs="Arabic Transparent"/>
          <w:sz w:val="26"/>
          <w:szCs w:val="26"/>
          <w:rtl/>
          <w:lang w:bidi="ar-DZ"/>
        </w:rPr>
        <w:footnoteReference w:id="319"/>
      </w:r>
      <w:r w:rsidRPr="00AE0F32">
        <w:rPr>
          <w:rFonts w:ascii="Arabic Transparent" w:hAnsi="Arabic Transparent" w:cs="Arabic Transparent"/>
          <w:sz w:val="26"/>
          <w:szCs w:val="26"/>
          <w:rtl/>
          <w:lang w:bidi="ar-DZ"/>
        </w:rPr>
        <w:t xml:space="preserve">، أو أن يصوت لمصلحته في الجمعية العامة، فهي بهذا تضر بمصلحة الشركة، فالاتفاقية التي لا تترك الحرية للمساهم في اختيار أعضاء مجلس الإدارة تعتبر باطلة، كما أن الاتفاقية التي تلزم المساهمين بمنح أعضاء مجلس الإدارة مخالصة </w:t>
      </w:r>
      <w:proofErr w:type="spellStart"/>
      <w:r w:rsidRPr="00AE0F32">
        <w:rPr>
          <w:rFonts w:ascii="Arabic Transparent" w:hAnsi="Arabic Transparent" w:cs="Arabic Transparent"/>
          <w:sz w:val="26"/>
          <w:szCs w:val="26"/>
          <w:rtl/>
          <w:lang w:bidi="ar-DZ"/>
        </w:rPr>
        <w:t>لابراء</w:t>
      </w:r>
      <w:proofErr w:type="spellEnd"/>
      <w:r w:rsidRPr="00AE0F32">
        <w:rPr>
          <w:rFonts w:ascii="Arabic Transparent" w:hAnsi="Arabic Transparent" w:cs="Arabic Transparent"/>
          <w:sz w:val="26"/>
          <w:szCs w:val="26"/>
          <w:rtl/>
          <w:lang w:bidi="ar-DZ"/>
        </w:rPr>
        <w:t xml:space="preserve"> ذمتهم تعتبر كذلك باطلة</w:t>
      </w:r>
      <w:r w:rsidRPr="00AE0F32">
        <w:rPr>
          <w:rStyle w:val="Appelnotedebasdep"/>
          <w:rFonts w:ascii="Arabic Transparent" w:hAnsi="Arabic Transparent" w:cs="Arabic Transparent"/>
          <w:sz w:val="26"/>
          <w:szCs w:val="26"/>
          <w:rtl/>
          <w:lang w:bidi="ar-DZ"/>
        </w:rPr>
        <w:footnoteReference w:id="320"/>
      </w:r>
      <w:r w:rsidRPr="00AE0F32">
        <w:rPr>
          <w:rFonts w:ascii="Arabic Transparent" w:hAnsi="Arabic Transparent" w:cs="Arabic Transparent"/>
          <w:sz w:val="26"/>
          <w:szCs w:val="26"/>
          <w:rtl/>
          <w:lang w:bidi="ar-DZ"/>
        </w:rPr>
        <w:t>.</w:t>
      </w:r>
    </w:p>
    <w:p w:rsidR="00BE4597" w:rsidRPr="00AE0F32" w:rsidRDefault="00BE4597" w:rsidP="00BE4597">
      <w:pPr>
        <w:bidi/>
        <w:spacing w:line="360" w:lineRule="auto"/>
        <w:jc w:val="both"/>
        <w:rPr>
          <w:rFonts w:ascii="Arabic Transparent" w:hAnsi="Arabic Transparent" w:cs="Arabic Transparent"/>
          <w:b/>
          <w:bCs/>
          <w:sz w:val="26"/>
          <w:szCs w:val="26"/>
          <w:rtl/>
          <w:lang w:bidi="ar-DZ"/>
        </w:rPr>
      </w:pPr>
      <w:r w:rsidRPr="00AE0F32">
        <w:rPr>
          <w:rFonts w:ascii="Arabic Transparent" w:hAnsi="Arabic Transparent" w:cs="Arabic Transparent"/>
          <w:b/>
          <w:bCs/>
          <w:sz w:val="26"/>
          <w:szCs w:val="26"/>
          <w:rtl/>
          <w:lang w:val="en-US" w:bidi="ar-DZ"/>
        </w:rPr>
        <w:t>ب</w:t>
      </w:r>
      <w:r w:rsidRPr="00AE0F32">
        <w:rPr>
          <w:rFonts w:ascii="Arabic Transparent" w:hAnsi="Arabic Transparent" w:cs="Arabic Transparent"/>
          <w:b/>
          <w:bCs/>
          <w:sz w:val="26"/>
          <w:szCs w:val="26"/>
          <w:rtl/>
          <w:lang w:bidi="ar-DZ"/>
        </w:rPr>
        <w:t>- الاتفاقيات الموجهة لممارسة التصويت:</w:t>
      </w:r>
    </w:p>
    <w:p w:rsidR="00BE4597" w:rsidRPr="00AE0F32" w:rsidRDefault="00BE4597" w:rsidP="0096161E">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بعكس الاتفاقيات المقيدة لحرية التصويت ترمي هذه الاتفاقات إلى توجيه الصوت دون أن </w:t>
      </w:r>
      <w:proofErr w:type="spellStart"/>
      <w:r w:rsidRPr="00AE0F32">
        <w:rPr>
          <w:rFonts w:ascii="Arabic Transparent" w:hAnsi="Arabic Transparent" w:cs="Arabic Transparent"/>
          <w:sz w:val="26"/>
          <w:szCs w:val="26"/>
          <w:rtl/>
          <w:lang w:bidi="ar-DZ"/>
        </w:rPr>
        <w:t>تسلب</w:t>
      </w:r>
      <w:proofErr w:type="spellEnd"/>
      <w:r w:rsidRPr="00AE0F32">
        <w:rPr>
          <w:rFonts w:ascii="Arabic Transparent" w:hAnsi="Arabic Transparent" w:cs="Arabic Transparent"/>
          <w:sz w:val="26"/>
          <w:szCs w:val="26"/>
          <w:rtl/>
          <w:lang w:bidi="ar-DZ"/>
        </w:rPr>
        <w:t xml:space="preserve"> صاحبه حرية ممارسته بشكل مطلق، ومن أمثلة هذه الاتفاقات نذكر الاتفاقات المتضمنة توكيلا على بياض باعتبار أن هذا التوكيل لا يلغي حرية الموكل الذي يمكنه عزل الوكيل في أي وقت</w:t>
      </w:r>
      <w:r w:rsidRPr="00AE0F32">
        <w:rPr>
          <w:rStyle w:val="Appelnotedebasdep"/>
          <w:rFonts w:ascii="Arabic Transparent" w:hAnsi="Arabic Transparent" w:cs="Arabic Transparent"/>
          <w:sz w:val="26"/>
          <w:szCs w:val="26"/>
          <w:rtl/>
          <w:lang w:bidi="ar-DZ"/>
        </w:rPr>
        <w:footnoteReference w:id="321"/>
      </w:r>
      <w:r w:rsidRPr="00AE0F32">
        <w:rPr>
          <w:rFonts w:ascii="Arabic Transparent" w:hAnsi="Arabic Transparent" w:cs="Arabic Transparent"/>
          <w:sz w:val="26"/>
          <w:szCs w:val="26"/>
          <w:rtl/>
          <w:lang w:bidi="ar-DZ"/>
        </w:rPr>
        <w:t xml:space="preserve">، ويساعد التوكيل على بياض على تأمين النصاب القانونية لانعقاد الجمعيات العامة وتجنب التأجيلات التي تضر بالشركة، كذلك من أمثلة هذه الاتفاقات الالتزام بالتصويت باتجاه معين مع بقاء حرية الاختيار وهي على خلاف الاتفاق المتضمن الالتزام بالتصويت في اتجاه معين </w:t>
      </w:r>
      <w:r w:rsidRPr="00AE0F32">
        <w:rPr>
          <w:rFonts w:ascii="Arabic Transparent" w:hAnsi="Arabic Transparent" w:cs="Arabic Transparent"/>
          <w:sz w:val="26"/>
          <w:szCs w:val="26"/>
          <w:rtl/>
          <w:lang w:bidi="ar-DZ"/>
        </w:rPr>
        <w:lastRenderedPageBreak/>
        <w:t>السابق ذكرها والتي اعتبرناها باطلة، فإن هذه الاتفاقية (أي مع حرية الاختيار) تساهم في توجيه صوت المساهم دون تأثير على حرية اختياره، وقد اعتبر القضاء الفرنسي هذا النوع من الاتفاقات صحيحا لكن بتوفر شروط هي:</w:t>
      </w:r>
    </w:p>
    <w:p w:rsidR="00BE4597" w:rsidRPr="00AE0F32" w:rsidRDefault="00BE4597" w:rsidP="00C623FD">
      <w:pPr>
        <w:pStyle w:val="Paragraphedeliste"/>
        <w:numPr>
          <w:ilvl w:val="0"/>
          <w:numId w:val="18"/>
        </w:numPr>
        <w:bidi/>
        <w:spacing w:line="360" w:lineRule="auto"/>
        <w:jc w:val="both"/>
        <w:rPr>
          <w:rFonts w:ascii="Arabic Transparent" w:hAnsi="Arabic Transparent" w:cs="Arabic Transparent"/>
          <w:b/>
          <w:bCs/>
          <w:sz w:val="26"/>
          <w:szCs w:val="26"/>
          <w:rtl/>
          <w:lang w:bidi="ar-DZ"/>
        </w:rPr>
      </w:pPr>
      <w:proofErr w:type="gramStart"/>
      <w:r w:rsidRPr="00AE0F32">
        <w:rPr>
          <w:rFonts w:ascii="Arabic Transparent" w:hAnsi="Arabic Transparent" w:cs="Arabic Transparent"/>
          <w:b/>
          <w:bCs/>
          <w:sz w:val="26"/>
          <w:szCs w:val="26"/>
          <w:rtl/>
          <w:lang w:bidi="ar-DZ"/>
        </w:rPr>
        <w:t>الشرط</w:t>
      </w:r>
      <w:proofErr w:type="gramEnd"/>
      <w:r w:rsidRPr="00AE0F32">
        <w:rPr>
          <w:rFonts w:ascii="Arabic Transparent" w:hAnsi="Arabic Transparent" w:cs="Arabic Transparent"/>
          <w:b/>
          <w:bCs/>
          <w:sz w:val="26"/>
          <w:szCs w:val="26"/>
          <w:rtl/>
          <w:lang w:bidi="ar-DZ"/>
        </w:rPr>
        <w:t xml:space="preserve"> الأول:   </w:t>
      </w:r>
    </w:p>
    <w:p w:rsidR="00BE4597" w:rsidRPr="00AE0F32" w:rsidRDefault="00BE4597" w:rsidP="00BE4597">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معيار الزمن فلا يجب أن يمس اتفاق التصويت بالحق في المشاركة في عملية اتخاذ القرار، لأن تخلي المساهم بشكل نهائي عن حقه في التدخل في شؤون الشركة ينزع عنه صفة المساهم، ولذلك يعاقب القضاء بالبطلان كل تنازل عن الحق في التصويت</w:t>
      </w:r>
      <w:r w:rsidRPr="00AE0F32">
        <w:rPr>
          <w:rStyle w:val="Appelnotedebasdep"/>
          <w:rFonts w:ascii="Arabic Transparent" w:hAnsi="Arabic Transparent" w:cs="Arabic Transparent"/>
          <w:sz w:val="26"/>
          <w:szCs w:val="26"/>
          <w:rtl/>
          <w:lang w:bidi="ar-DZ"/>
        </w:rPr>
        <w:footnoteReference w:id="322"/>
      </w:r>
      <w:r w:rsidRPr="00AE0F32">
        <w:rPr>
          <w:rFonts w:ascii="Arabic Transparent" w:hAnsi="Arabic Transparent" w:cs="Arabic Transparent"/>
          <w:sz w:val="26"/>
          <w:szCs w:val="26"/>
          <w:rtl/>
          <w:lang w:bidi="ar-DZ"/>
        </w:rPr>
        <w:t>، وكذا اتفاقات التصويت لمدة غير محددة</w:t>
      </w:r>
      <w:r w:rsidRPr="00AE0F32">
        <w:rPr>
          <w:rStyle w:val="Appelnotedebasdep"/>
          <w:rFonts w:ascii="Arabic Transparent" w:hAnsi="Arabic Transparent" w:cs="Arabic Transparent"/>
          <w:sz w:val="26"/>
          <w:szCs w:val="26"/>
          <w:rtl/>
          <w:lang w:bidi="ar-DZ"/>
        </w:rPr>
        <w:footnoteReference w:id="323"/>
      </w:r>
      <w:r w:rsidRPr="00AE0F32">
        <w:rPr>
          <w:rFonts w:ascii="Arabic Transparent" w:hAnsi="Arabic Transparent" w:cs="Arabic Transparent"/>
          <w:sz w:val="26"/>
          <w:szCs w:val="26"/>
          <w:rtl/>
          <w:lang w:bidi="ar-DZ"/>
        </w:rPr>
        <w:t>.</w:t>
      </w:r>
    </w:p>
    <w:p w:rsidR="00BE4597" w:rsidRPr="00AE0F32" w:rsidRDefault="00BE4597" w:rsidP="00C623FD">
      <w:pPr>
        <w:pStyle w:val="Paragraphedeliste"/>
        <w:numPr>
          <w:ilvl w:val="0"/>
          <w:numId w:val="18"/>
        </w:numPr>
        <w:bidi/>
        <w:spacing w:line="360" w:lineRule="auto"/>
        <w:jc w:val="both"/>
        <w:rPr>
          <w:rFonts w:ascii="Arabic Transparent" w:hAnsi="Arabic Transparent" w:cs="Arabic Transparent"/>
          <w:b/>
          <w:bCs/>
          <w:sz w:val="26"/>
          <w:szCs w:val="26"/>
          <w:rtl/>
          <w:lang w:bidi="ar-DZ"/>
        </w:rPr>
      </w:pPr>
      <w:r w:rsidRPr="00AE0F32">
        <w:rPr>
          <w:rFonts w:ascii="Arabic Transparent" w:hAnsi="Arabic Transparent" w:cs="Arabic Transparent"/>
          <w:b/>
          <w:bCs/>
          <w:sz w:val="26"/>
          <w:szCs w:val="26"/>
          <w:rtl/>
          <w:lang w:bidi="ar-DZ"/>
        </w:rPr>
        <w:t>الشرط الثاني:</w:t>
      </w:r>
      <w:r w:rsidRPr="00AE0F32">
        <w:rPr>
          <w:rFonts w:ascii="Arabic Transparent" w:hAnsi="Arabic Transparent" w:cs="Arabic Transparent"/>
          <w:sz w:val="26"/>
          <w:szCs w:val="26"/>
          <w:rtl/>
          <w:lang w:bidi="ar-DZ"/>
        </w:rPr>
        <w:t xml:space="preserve">هو المصلحة الجماعية، فيكون اتفاق التصويت غير مشروع عندما يكون مخالفا للمصلحة الجماعية </w:t>
      </w:r>
      <w:r w:rsidRPr="00AE0F32">
        <w:rPr>
          <w:rStyle w:val="Appelnotedebasdep"/>
          <w:rFonts w:ascii="Arabic Transparent" w:hAnsi="Arabic Transparent" w:cs="Arabic Transparent"/>
          <w:sz w:val="26"/>
          <w:szCs w:val="26"/>
          <w:rtl/>
          <w:lang w:bidi="ar-DZ"/>
        </w:rPr>
        <w:footnoteReference w:id="324"/>
      </w:r>
      <w:r w:rsidRPr="00AE0F32">
        <w:rPr>
          <w:rFonts w:ascii="Arabic Transparent" w:hAnsi="Arabic Transparent" w:cs="Arabic Transparent"/>
          <w:sz w:val="26"/>
          <w:szCs w:val="26"/>
          <w:rtl/>
          <w:lang w:bidi="ar-DZ"/>
        </w:rPr>
        <w:t xml:space="preserve">، فلا يمكن لحرية التصويت أن تفسح المجال للحرية التعاقدية إلا إذا كانت المصلحة الجماعية و تقتضي ذلك، كون أن اتفاق التصويت يدخل في </w:t>
      </w:r>
      <w:proofErr w:type="spellStart"/>
      <w:r w:rsidRPr="00AE0F32">
        <w:rPr>
          <w:rFonts w:ascii="Arabic Transparent" w:hAnsi="Arabic Transparent" w:cs="Arabic Transparent"/>
          <w:sz w:val="26"/>
          <w:szCs w:val="26"/>
          <w:rtl/>
          <w:lang w:bidi="ar-DZ"/>
        </w:rPr>
        <w:t>الاطار</w:t>
      </w:r>
      <w:proofErr w:type="spellEnd"/>
      <w:r w:rsidRPr="00AE0F32">
        <w:rPr>
          <w:rFonts w:ascii="Arabic Transparent" w:hAnsi="Arabic Transparent" w:cs="Arabic Transparent"/>
          <w:sz w:val="26"/>
          <w:szCs w:val="26"/>
          <w:rtl/>
          <w:lang w:bidi="ar-DZ"/>
        </w:rPr>
        <w:t xml:space="preserve"> الشركة، فهو ينعكس على هذه الأخيرة وكذلك على عملها  لذا فإنه من الضروري النظر إليه على ضوء المصلحة الجماعية.</w:t>
      </w:r>
    </w:p>
    <w:p w:rsidR="00BE4597" w:rsidRPr="00AE0F32" w:rsidRDefault="00BE4597" w:rsidP="00C623FD">
      <w:pPr>
        <w:pStyle w:val="Paragraphedeliste"/>
        <w:numPr>
          <w:ilvl w:val="0"/>
          <w:numId w:val="18"/>
        </w:num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b/>
          <w:bCs/>
          <w:sz w:val="26"/>
          <w:szCs w:val="26"/>
          <w:rtl/>
          <w:lang w:bidi="ar-DZ"/>
        </w:rPr>
        <w:t xml:space="preserve">الشرط الثالث: </w:t>
      </w:r>
      <w:r w:rsidRPr="00AE0F32">
        <w:rPr>
          <w:rFonts w:ascii="Arabic Transparent" w:hAnsi="Arabic Transparent" w:cs="Arabic Transparent"/>
          <w:sz w:val="26"/>
          <w:szCs w:val="26"/>
          <w:rtl/>
          <w:lang w:bidi="ar-DZ"/>
        </w:rPr>
        <w:t xml:space="preserve">أن يكون الاتفاق </w:t>
      </w:r>
      <w:proofErr w:type="gramStart"/>
      <w:r w:rsidRPr="00AE0F32">
        <w:rPr>
          <w:rFonts w:ascii="Arabic Transparent" w:hAnsi="Arabic Transparent" w:cs="Arabic Transparent"/>
          <w:sz w:val="26"/>
          <w:szCs w:val="26"/>
          <w:rtl/>
          <w:lang w:bidi="ar-DZ"/>
        </w:rPr>
        <w:t>خاليا</w:t>
      </w:r>
      <w:proofErr w:type="gramEnd"/>
      <w:r w:rsidRPr="00AE0F32">
        <w:rPr>
          <w:rFonts w:ascii="Arabic Transparent" w:hAnsi="Arabic Transparent" w:cs="Arabic Transparent"/>
          <w:sz w:val="26"/>
          <w:szCs w:val="26"/>
          <w:rtl/>
          <w:lang w:bidi="ar-DZ"/>
        </w:rPr>
        <w:t xml:space="preserve"> من الغش </w:t>
      </w:r>
    </w:p>
    <w:p w:rsidR="00BE4597" w:rsidRPr="00AE0F32" w:rsidRDefault="00BE4597" w:rsidP="00BE4597">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ويرى بعض الفقه</w:t>
      </w:r>
      <w:r w:rsidRPr="00AE0F32">
        <w:rPr>
          <w:rStyle w:val="Appelnotedebasdep"/>
          <w:rFonts w:ascii="Arabic Transparent" w:hAnsi="Arabic Transparent" w:cs="Arabic Transparent"/>
          <w:sz w:val="26"/>
          <w:szCs w:val="26"/>
          <w:rtl/>
          <w:lang w:bidi="ar-DZ"/>
        </w:rPr>
        <w:footnoteReference w:id="325"/>
      </w:r>
      <w:r w:rsidRPr="00AE0F32">
        <w:rPr>
          <w:rFonts w:ascii="Arabic Transparent" w:hAnsi="Arabic Transparent" w:cs="Arabic Transparent"/>
          <w:sz w:val="26"/>
          <w:szCs w:val="26"/>
          <w:rtl/>
          <w:lang w:bidi="ar-DZ"/>
        </w:rPr>
        <w:t xml:space="preserve"> أن شرط أو معيار المصلحة الجماعية هو الشرط الحاسم </w:t>
      </w:r>
      <w:r w:rsidRPr="00AE0F32">
        <w:rPr>
          <w:rFonts w:ascii="Arabic Transparent" w:hAnsi="Arabic Transparent" w:cs="Arabic Transparent"/>
          <w:sz w:val="26"/>
          <w:szCs w:val="26"/>
          <w:lang w:bidi="ar-DZ"/>
        </w:rPr>
        <w:t xml:space="preserve">déterminants </w:t>
      </w:r>
      <w:r w:rsidRPr="00AE0F32">
        <w:rPr>
          <w:rFonts w:ascii="Arabic Transparent" w:hAnsi="Arabic Transparent" w:cs="Arabic Transparent"/>
          <w:sz w:val="26"/>
          <w:szCs w:val="26"/>
          <w:rtl/>
          <w:lang w:bidi="ar-DZ"/>
        </w:rPr>
        <w:t xml:space="preserve"> لصحة اتفاقات التصويت حيث أن شرط خلو الاتفاق من الغش هو شرط عام واجب الوجود في كل الاتفاقات والعقود طبقا لمبدأ القانوني العام الذي يقضي بأن الغش يفسد كل أمر، وهو ما ينزع عن هذا الشرط صفة الشرط الحاسم في اتفاق التصويت ، و فيما يتعلق بشرط تحديد العملية من حيث الموضوع والزمان فهذا الشرط يعود أصلا لقياس مدى احترام حرية ممارسة حق التصويت، فإنه يتعلق بالتحقق بأن تعهدات الأطراف في التصويت باتجاه معين لا ينسحب على كل القرارات إنما على البعض منها فقط والمعينة بوضوح في الاتفاق والتحقق من ناحية ثانية إذا كان الاتفاق مقيدا لزمان معين، فيشكل هذين الشرطين بالنسبة للقاضي الناظر في النزاع حول صحة اتفاق التصويت مقاربة ميسورة له وموضوعية لكنهما ليسا حاسمين في تصنيف الاتفاقات الصحيحة من غيرها، ويبقى، حسب هذا الرأي شرط المصلحة الجماعية هو الشرط الحاسم الذي بواسطته يستطيع القاضي التمييز بين الاتفاقات الجيدة للشركة والاتفاقات السيئة، ويتم تقدير شرط مطابقة المصلحة الجماعية المطلوبة على اتفاق التصويت في وقت إبرام </w:t>
      </w:r>
      <w:proofErr w:type="spellStart"/>
      <w:r w:rsidRPr="00AE0F32">
        <w:rPr>
          <w:rFonts w:ascii="Arabic Transparent" w:hAnsi="Arabic Transparent" w:cs="Arabic Transparent"/>
          <w:sz w:val="26"/>
          <w:szCs w:val="26"/>
          <w:rtl/>
          <w:lang w:bidi="ar-DZ"/>
        </w:rPr>
        <w:t>الإتفاق</w:t>
      </w:r>
      <w:proofErr w:type="spellEnd"/>
      <w:r w:rsidRPr="00AE0F32">
        <w:rPr>
          <w:rFonts w:ascii="Arabic Transparent" w:hAnsi="Arabic Transparent" w:cs="Arabic Transparent"/>
          <w:sz w:val="26"/>
          <w:szCs w:val="26"/>
          <w:rtl/>
          <w:lang w:bidi="ar-DZ"/>
        </w:rPr>
        <w:t xml:space="preserve"> و خلال مدة تنفيذه معا، إذ تصبح المصلحة الجماعية المعيار الأساسي للتمييز بين الاتفاقات المشروعة الصحيحة والاتفاقات غير الصحيحة، بل وذهب الفقهاء إلى المناداة بالاكتفاء بمعيار المصلحة الجماعية كشرط وحيد لصحة </w:t>
      </w:r>
      <w:r w:rsidRPr="00AE0F32">
        <w:rPr>
          <w:rFonts w:ascii="Arabic Transparent" w:hAnsi="Arabic Transparent" w:cs="Arabic Transparent"/>
          <w:sz w:val="26"/>
          <w:szCs w:val="26"/>
          <w:rtl/>
          <w:lang w:bidi="ar-DZ"/>
        </w:rPr>
        <w:lastRenderedPageBreak/>
        <w:t>اتفاق التصويت، فانتقل من الشرط الحاسم إلى الشرط الوحيد</w:t>
      </w:r>
      <w:r w:rsidRPr="00AE0F32">
        <w:rPr>
          <w:rStyle w:val="Appelnotedebasdep"/>
          <w:rFonts w:ascii="Arabic Transparent" w:hAnsi="Arabic Transparent" w:cs="Arabic Transparent"/>
          <w:sz w:val="26"/>
          <w:szCs w:val="26"/>
          <w:rtl/>
          <w:lang w:bidi="ar-DZ"/>
        </w:rPr>
        <w:footnoteReference w:id="326"/>
      </w:r>
      <w:r w:rsidRPr="00AE0F32">
        <w:rPr>
          <w:rFonts w:ascii="Arabic Transparent" w:hAnsi="Arabic Transparent" w:cs="Arabic Transparent"/>
          <w:sz w:val="26"/>
          <w:szCs w:val="26"/>
          <w:rtl/>
          <w:lang w:bidi="ar-DZ"/>
        </w:rPr>
        <w:t>، هذا وقد أجاز القضاء الفرنسي مثل هذا النوع من الاتفاقات المراعية للشروط السابقة</w:t>
      </w:r>
      <w:r w:rsidRPr="00AE0F32">
        <w:rPr>
          <w:rStyle w:val="Appelnotedebasdep"/>
          <w:rFonts w:ascii="Arabic Transparent" w:hAnsi="Arabic Transparent" w:cs="Arabic Transparent"/>
          <w:sz w:val="26"/>
          <w:szCs w:val="26"/>
          <w:rtl/>
          <w:lang w:bidi="ar-DZ"/>
        </w:rPr>
        <w:footnoteReference w:id="327"/>
      </w:r>
      <w:r w:rsidRPr="00AE0F32">
        <w:rPr>
          <w:rFonts w:ascii="Arabic Transparent" w:hAnsi="Arabic Transparent" w:cs="Arabic Transparent"/>
          <w:sz w:val="26"/>
          <w:szCs w:val="26"/>
          <w:rtl/>
          <w:lang w:bidi="ar-DZ"/>
        </w:rPr>
        <w:t xml:space="preserve"> .</w:t>
      </w:r>
    </w:p>
    <w:p w:rsidR="00BE4597" w:rsidRPr="00AE0F32" w:rsidRDefault="00BE4597" w:rsidP="00BE4597">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وتطبيقا لما سبق فإنه يمكن للأقلية، وفي حالة توفر الشروط المفروضة، استعمال اتفاقات التصويت كوسيلة لتوجيه تصويتها إلى ما يحقق حماية لمصالحها والوقوف بذلك أمام كل اعتداء أو تعسف يمكن أن يمس </w:t>
      </w:r>
      <w:proofErr w:type="spellStart"/>
      <w:r w:rsidRPr="00AE0F32">
        <w:rPr>
          <w:rFonts w:ascii="Arabic Transparent" w:hAnsi="Arabic Transparent" w:cs="Arabic Transparent"/>
          <w:sz w:val="26"/>
          <w:szCs w:val="26"/>
          <w:rtl/>
          <w:lang w:bidi="ar-DZ"/>
        </w:rPr>
        <w:t>بها</w:t>
      </w:r>
      <w:proofErr w:type="spellEnd"/>
      <w:r w:rsidRPr="00AE0F32">
        <w:rPr>
          <w:rFonts w:ascii="Arabic Transparent" w:hAnsi="Arabic Transparent" w:cs="Arabic Transparent"/>
          <w:sz w:val="26"/>
          <w:szCs w:val="26"/>
          <w:rtl/>
          <w:lang w:bidi="ar-DZ"/>
        </w:rPr>
        <w:t>، لكن ما هو موقف المشرع من هذه الاتفاقات؟.</w:t>
      </w:r>
    </w:p>
    <w:p w:rsidR="00BE4597" w:rsidRPr="00AE0F32" w:rsidRDefault="00BE4597" w:rsidP="00BE4597">
      <w:pPr>
        <w:bidi/>
        <w:spacing w:line="360" w:lineRule="auto"/>
        <w:jc w:val="both"/>
        <w:rPr>
          <w:rFonts w:ascii="Arabic Transparent" w:hAnsi="Arabic Transparent" w:cs="Arabic Transparent"/>
          <w:b/>
          <w:bCs/>
          <w:sz w:val="26"/>
          <w:szCs w:val="26"/>
          <w:rtl/>
          <w:lang w:bidi="ar-DZ"/>
        </w:rPr>
      </w:pPr>
      <w:r w:rsidRPr="00AE0F32">
        <w:rPr>
          <w:rFonts w:ascii="Arabic Transparent" w:hAnsi="Arabic Transparent" w:cs="Arabic Transparent"/>
          <w:b/>
          <w:bCs/>
          <w:sz w:val="26"/>
          <w:szCs w:val="26"/>
          <w:lang w:val="en-US" w:bidi="ar-DZ"/>
        </w:rPr>
        <w:t>II</w:t>
      </w:r>
      <w:r w:rsidRPr="00AE0F32">
        <w:rPr>
          <w:rFonts w:ascii="Arabic Transparent" w:hAnsi="Arabic Transparent" w:cs="Arabic Transparent"/>
          <w:b/>
          <w:bCs/>
          <w:sz w:val="26"/>
          <w:szCs w:val="26"/>
          <w:rtl/>
          <w:lang w:bidi="ar-DZ"/>
        </w:rPr>
        <w:t>- موقف المشرع من اتفاقات التصويت:</w:t>
      </w:r>
    </w:p>
    <w:p w:rsidR="00BE4597" w:rsidRPr="00AE0F32" w:rsidRDefault="00BE4597" w:rsidP="00BE4597">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لقد عرفت النصوص القانونية عن تنظيم هذه الاتفاقيات، فقد جاء المشرع الفرنسي سنة </w:t>
      </w:r>
      <w:r w:rsidRPr="00AE0F32">
        <w:rPr>
          <w:rFonts w:ascii="Arabic Transparent" w:hAnsi="Arabic Transparent" w:cs="Arabic Transparent"/>
          <w:sz w:val="26"/>
          <w:szCs w:val="26"/>
          <w:lang w:val="en-US" w:bidi="ar-DZ"/>
        </w:rPr>
        <w:t>1937</w:t>
      </w:r>
      <w:r w:rsidRPr="00AE0F32">
        <w:rPr>
          <w:rFonts w:ascii="Arabic Transparent" w:hAnsi="Arabic Transparent" w:cs="Arabic Transparent"/>
          <w:sz w:val="26"/>
          <w:szCs w:val="26"/>
          <w:rtl/>
          <w:lang w:bidi="ar-DZ"/>
        </w:rPr>
        <w:t xml:space="preserve"> للمرسوم نص فيه على " تعتبر باطلة وآثارها باطلة في أحكامها الأساسية أو الثانوية، الشروط التي تهدف إلى المساس بحرية ممارسة الحق في التصويت داخل الجمعيات العامة للشركات التجارية " وقد تم استقبال هذا النص آنذاك باستياء نوعا ما لأن تطبيقه حرفيا يؤدي إلى نتائج غير مرغوب فيها، فإذا طبقنا النص بحرفيته فإن قواعد القانون الأساسي التي تحدد العدد الأقصى من الأصوات التي يمكن أن يحوزها المساهم داخل الجمعيات العامة، تعتبر باطلة حسب هذا النص.</w:t>
      </w:r>
    </w:p>
    <w:p w:rsidR="00BE4597" w:rsidRPr="00AE0F32" w:rsidRDefault="00BE4597" w:rsidP="00BE4597">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أما قانون </w:t>
      </w:r>
      <w:r w:rsidRPr="00AE0F32">
        <w:rPr>
          <w:rFonts w:ascii="Arabic Transparent" w:hAnsi="Arabic Transparent" w:cs="Arabic Transparent"/>
          <w:sz w:val="26"/>
          <w:szCs w:val="26"/>
          <w:lang w:val="en-US" w:bidi="ar-DZ"/>
        </w:rPr>
        <w:t>1966</w:t>
      </w:r>
      <w:r w:rsidRPr="00AE0F32">
        <w:rPr>
          <w:rFonts w:ascii="Arabic Transparent" w:hAnsi="Arabic Transparent" w:cs="Arabic Transparent"/>
          <w:sz w:val="26"/>
          <w:szCs w:val="26"/>
          <w:rtl/>
          <w:lang w:bidi="ar-DZ"/>
        </w:rPr>
        <w:t xml:space="preserve"> فقد عدل هذا الاتجاه، نظرا لما سبق ذكره، فلم </w:t>
      </w:r>
      <w:proofErr w:type="spellStart"/>
      <w:r w:rsidRPr="00AE0F32">
        <w:rPr>
          <w:rFonts w:ascii="Arabic Transparent" w:hAnsi="Arabic Transparent" w:cs="Arabic Transparent"/>
          <w:sz w:val="26"/>
          <w:szCs w:val="26"/>
          <w:rtl/>
          <w:lang w:bidi="ar-DZ"/>
        </w:rPr>
        <w:t>ينص</w:t>
      </w:r>
      <w:proofErr w:type="spellEnd"/>
      <w:r w:rsidRPr="00AE0F32">
        <w:rPr>
          <w:rFonts w:ascii="Arabic Transparent" w:hAnsi="Arabic Transparent" w:cs="Arabic Transparent"/>
          <w:sz w:val="26"/>
          <w:szCs w:val="26"/>
          <w:rtl/>
          <w:lang w:bidi="ar-DZ"/>
        </w:rPr>
        <w:t xml:space="preserve"> صراحة على إجازة هذا النوع من الاتفاقيات لكنه أجازها ضمنيا عندما نص على </w:t>
      </w:r>
      <w:r w:rsidRPr="00AE0F32">
        <w:rPr>
          <w:rFonts w:ascii="Arabic Transparent" w:hAnsi="Arabic Transparent" w:cs="Arabic Transparent" w:hint="cs"/>
          <w:sz w:val="26"/>
          <w:szCs w:val="26"/>
          <w:rtl/>
          <w:lang w:bidi="ar-DZ"/>
        </w:rPr>
        <w:t>إمكانية</w:t>
      </w:r>
      <w:r w:rsidRPr="00AE0F32">
        <w:rPr>
          <w:rFonts w:ascii="Arabic Transparent" w:hAnsi="Arabic Transparent" w:cs="Arabic Transparent"/>
          <w:sz w:val="26"/>
          <w:szCs w:val="26"/>
          <w:rtl/>
          <w:lang w:bidi="ar-DZ"/>
        </w:rPr>
        <w:t xml:space="preserve"> عقد اتفاق بين مجموعة من المساهمين  بقصد اكتساب أو التنازل عن حقوق التصويت لأجل وضع سياسة مشتركة إزاء الشركة وتسمى هذه الأسهم </w:t>
      </w:r>
      <w:proofErr w:type="spellStart"/>
      <w:r w:rsidRPr="00AE0F32">
        <w:rPr>
          <w:rFonts w:ascii="Arabic Transparent" w:hAnsi="Arabic Transparent" w:cs="Arabic Transparent"/>
          <w:sz w:val="26"/>
          <w:szCs w:val="26"/>
          <w:rtl/>
          <w:lang w:bidi="ar-DZ"/>
        </w:rPr>
        <w:t>بـ</w:t>
      </w:r>
      <w:proofErr w:type="spellEnd"/>
      <w:r w:rsidRPr="00AE0F32">
        <w:rPr>
          <w:rFonts w:ascii="Arabic Transparent" w:hAnsi="Arabic Transparent" w:cs="Arabic Transparent"/>
          <w:sz w:val="26"/>
          <w:szCs w:val="26"/>
          <w:rtl/>
          <w:lang w:bidi="ar-DZ"/>
        </w:rPr>
        <w:t xml:space="preserve"> </w:t>
      </w:r>
      <w:r w:rsidRPr="00AE0F32">
        <w:rPr>
          <w:rFonts w:ascii="Arabic Transparent" w:hAnsi="Arabic Transparent" w:cs="Arabic Transparent"/>
          <w:sz w:val="26"/>
          <w:szCs w:val="26"/>
          <w:lang w:bidi="ar-DZ"/>
        </w:rPr>
        <w:t>Action de concert</w:t>
      </w:r>
      <w:r w:rsidRPr="00AE0F32">
        <w:rPr>
          <w:rFonts w:ascii="Arabic Transparent" w:hAnsi="Arabic Transparent" w:cs="Arabic Transparent"/>
          <w:sz w:val="26"/>
          <w:szCs w:val="26"/>
          <w:rtl/>
          <w:lang w:bidi="ar-DZ"/>
        </w:rPr>
        <w:t xml:space="preserve"> المنصوص عليها في المادة </w:t>
      </w:r>
      <w:r w:rsidRPr="00AE0F32">
        <w:rPr>
          <w:rFonts w:ascii="Arabic Transparent" w:hAnsi="Arabic Transparent" w:cs="Arabic Transparent"/>
          <w:sz w:val="26"/>
          <w:szCs w:val="26"/>
          <w:lang w:val="en-US" w:bidi="ar-DZ"/>
        </w:rPr>
        <w:t>356</w:t>
      </w:r>
      <w:r w:rsidRPr="00AE0F32">
        <w:rPr>
          <w:rFonts w:ascii="Arabic Transparent" w:hAnsi="Arabic Transparent" w:cs="Arabic Transparent"/>
          <w:sz w:val="26"/>
          <w:szCs w:val="26"/>
          <w:rtl/>
          <w:lang w:bidi="ar-DZ"/>
        </w:rPr>
        <w:t xml:space="preserve">من هذا القانون، وكذلك عندما عرف مفهوم السيطرة </w:t>
      </w:r>
      <w:r w:rsidRPr="00AE0F32">
        <w:rPr>
          <w:rFonts w:ascii="Arabic Transparent" w:hAnsi="Arabic Transparent" w:cs="Arabic Transparent"/>
          <w:sz w:val="26"/>
          <w:szCs w:val="26"/>
          <w:lang w:bidi="ar-DZ"/>
        </w:rPr>
        <w:t xml:space="preserve">le </w:t>
      </w:r>
      <w:proofErr w:type="spellStart"/>
      <w:r w:rsidRPr="00AE0F32">
        <w:rPr>
          <w:rFonts w:ascii="Arabic Transparent" w:hAnsi="Arabic Transparent" w:cs="Arabic Transparent"/>
          <w:sz w:val="26"/>
          <w:szCs w:val="26"/>
          <w:lang w:bidi="ar-DZ"/>
        </w:rPr>
        <w:t>controle</w:t>
      </w:r>
      <w:proofErr w:type="spellEnd"/>
      <w:r w:rsidRPr="00AE0F32">
        <w:rPr>
          <w:rFonts w:ascii="Arabic Transparent" w:hAnsi="Arabic Transparent" w:cs="Arabic Transparent"/>
          <w:sz w:val="26"/>
          <w:szCs w:val="26"/>
          <w:rtl/>
          <w:lang w:bidi="ar-DZ"/>
        </w:rPr>
        <w:t xml:space="preserve"> المنصوص عنه بالمادة </w:t>
      </w:r>
      <w:r w:rsidRPr="00AE0F32">
        <w:rPr>
          <w:rFonts w:ascii="Arabic Transparent" w:hAnsi="Arabic Transparent" w:cs="Arabic Transparent"/>
          <w:sz w:val="26"/>
          <w:szCs w:val="26"/>
          <w:lang w:val="en-US" w:bidi="ar-DZ"/>
        </w:rPr>
        <w:t>355-1</w:t>
      </w:r>
      <w:r w:rsidRPr="00AE0F32">
        <w:rPr>
          <w:rFonts w:ascii="Arabic Transparent" w:hAnsi="Arabic Transparent" w:cs="Arabic Transparent"/>
          <w:sz w:val="26"/>
          <w:szCs w:val="26"/>
          <w:rtl/>
          <w:lang w:bidi="ar-DZ"/>
        </w:rPr>
        <w:t xml:space="preserve"> منه، حيث نصت على أنه " تعتبر للشركة مسيطرة على أخرى، عندما تملك وحدها غالبية حقوق التصويت في هذه الشركة بمقتضى اتفاق مبرم مع المساهمين أو شركاء آخرين ويكون غيره مخالف لمصلحة الشركة"، وهو اعتراف ضمني بصحة مبدأ اتفاق التصويت.</w:t>
      </w:r>
    </w:p>
    <w:p w:rsidR="00BE4597" w:rsidRPr="00AE0F32" w:rsidRDefault="00BE4597" w:rsidP="00BE4597">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أما المشرع الجزائري فقد نص في المادة </w:t>
      </w:r>
      <w:r w:rsidRPr="00AE0F32">
        <w:rPr>
          <w:rFonts w:ascii="Arabic Transparent" w:hAnsi="Arabic Transparent" w:cs="Arabic Transparent"/>
          <w:sz w:val="26"/>
          <w:szCs w:val="26"/>
          <w:lang w:val="en-US" w:bidi="ar-DZ"/>
        </w:rPr>
        <w:t>814</w:t>
      </w:r>
      <w:r w:rsidRPr="00AE0F32">
        <w:rPr>
          <w:rFonts w:ascii="Arabic Transparent" w:hAnsi="Arabic Transparent" w:cs="Arabic Transparent"/>
          <w:sz w:val="26"/>
          <w:szCs w:val="26"/>
          <w:rtl/>
          <w:lang w:bidi="ar-DZ"/>
        </w:rPr>
        <w:t xml:space="preserve"> فقرة </w:t>
      </w:r>
      <w:r w:rsidRPr="00AE0F32">
        <w:rPr>
          <w:rFonts w:ascii="Arabic Transparent" w:hAnsi="Arabic Transparent" w:cs="Arabic Transparent"/>
          <w:sz w:val="26"/>
          <w:szCs w:val="26"/>
          <w:lang w:val="en-US" w:bidi="ar-DZ"/>
        </w:rPr>
        <w:t>3</w:t>
      </w:r>
      <w:r w:rsidRPr="00AE0F32">
        <w:rPr>
          <w:rFonts w:ascii="Arabic Transparent" w:hAnsi="Arabic Transparent" w:cs="Arabic Transparent"/>
          <w:sz w:val="26"/>
          <w:szCs w:val="26"/>
          <w:rtl/>
          <w:lang w:bidi="ar-DZ"/>
        </w:rPr>
        <w:t xml:space="preserve"> من القانون التجاري على عقوبة كل من حصل على منح أو ضمانات أو سمح له بمزايا الاستفادة من التصويت في اتجاه ما أو يتمنع عن المشاركة فيه وكذلك الأشخاص الذين ضمنوا أو عدوا بهذه المزايا، وإن كان هذا النص لا يتعلق مباشرة باتفاقات التصويت، ذلك أنه يذكر </w:t>
      </w:r>
      <w:proofErr w:type="spellStart"/>
      <w:r w:rsidRPr="00AE0F32">
        <w:rPr>
          <w:rFonts w:ascii="Arabic Transparent" w:hAnsi="Arabic Transparent" w:cs="Arabic Transparent"/>
          <w:sz w:val="26"/>
          <w:szCs w:val="26"/>
          <w:rtl/>
          <w:lang w:bidi="ar-DZ"/>
        </w:rPr>
        <w:t>الاشخاص</w:t>
      </w:r>
      <w:proofErr w:type="spellEnd"/>
      <w:r w:rsidRPr="00AE0F32">
        <w:rPr>
          <w:rFonts w:ascii="Arabic Transparent" w:hAnsi="Arabic Transparent" w:cs="Arabic Transparent"/>
          <w:sz w:val="26"/>
          <w:szCs w:val="26"/>
          <w:rtl/>
          <w:lang w:bidi="ar-DZ"/>
        </w:rPr>
        <w:t xml:space="preserve"> الذين تنازلوا عن حريتهم في التصويت مقابل مزايا، إلا أننا يمكن أن  نستنتج منه وبالقياس أن الاتفاقات المتعلقة بالتصويت والتي تحرم المساهمين من حرية التصويت هي الأخرى غير مسموح </w:t>
      </w:r>
      <w:proofErr w:type="spellStart"/>
      <w:r w:rsidRPr="00AE0F32">
        <w:rPr>
          <w:rFonts w:ascii="Arabic Transparent" w:hAnsi="Arabic Transparent" w:cs="Arabic Transparent"/>
          <w:sz w:val="26"/>
          <w:szCs w:val="26"/>
          <w:rtl/>
          <w:lang w:bidi="ar-DZ"/>
        </w:rPr>
        <w:t>بها</w:t>
      </w:r>
      <w:proofErr w:type="spellEnd"/>
      <w:r w:rsidRPr="00AE0F32">
        <w:rPr>
          <w:rFonts w:ascii="Arabic Transparent" w:hAnsi="Arabic Transparent" w:cs="Arabic Transparent"/>
          <w:sz w:val="26"/>
          <w:szCs w:val="26"/>
          <w:rtl/>
          <w:lang w:bidi="ar-DZ"/>
        </w:rPr>
        <w:t xml:space="preserve">، أما الاتفاقات الموجهة لحق التصويت والتي تتوفر فيها الشروط السابقة لاسيما عدم مساسها بالمصلحة الجماعية فهي جائزة ومسموح </w:t>
      </w:r>
      <w:proofErr w:type="spellStart"/>
      <w:r w:rsidRPr="00AE0F32">
        <w:rPr>
          <w:rFonts w:ascii="Arabic Transparent" w:hAnsi="Arabic Transparent" w:cs="Arabic Transparent"/>
          <w:sz w:val="26"/>
          <w:szCs w:val="26"/>
          <w:rtl/>
          <w:lang w:bidi="ar-DZ"/>
        </w:rPr>
        <w:t>بها</w:t>
      </w:r>
      <w:proofErr w:type="spellEnd"/>
      <w:r w:rsidRPr="00AE0F32">
        <w:rPr>
          <w:rFonts w:ascii="Arabic Transparent" w:hAnsi="Arabic Transparent" w:cs="Arabic Transparent"/>
          <w:sz w:val="26"/>
          <w:szCs w:val="26"/>
          <w:rtl/>
          <w:lang w:bidi="ar-DZ"/>
        </w:rPr>
        <w:t>.</w:t>
      </w:r>
    </w:p>
    <w:p w:rsidR="00BE4597" w:rsidRPr="00AE0F32" w:rsidRDefault="00BE4597" w:rsidP="00BE4597">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lastRenderedPageBreak/>
        <w:t>وعلى كل حال فإن القضاء لا يتردد في إجازة اتفاقات التصويت التي تهدف إلى تنظيم المساهمين خاصة الأقلية فيجتمعون ويتكتلون للدفاع عن حقوقهم مع اشتراط تحقق ما سبق ذكره، وبشكل عام فإن المحاكم تأخذ بعين الاعتبار مدى صحة رضاء المتعاقدين من جهة ، والمصلحة التي يمكن للاتفاق تمثيلها للمساهمين وللشركة من حقه أخرى.</w:t>
      </w:r>
    </w:p>
    <w:p w:rsidR="00BE4597" w:rsidRPr="00AE0F32" w:rsidRDefault="00BE4597" w:rsidP="00BE4597">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وخارج الحالات السابقة فإن المحاكم تتردد كثيرا في الحكم بصحة الاتفاقات وتمثل أكثر إلى إبطالها ولإبطال المداولات الناتجة عنها، كونها كثيرا ما تقترن بسوء النية، كذلك كثيرا ما تستعمل هذه الاتفاقات كأداة للتعسف بتغليب المصلحة الشخصية لفئة من المساهمين على حساب مصلحة فئة أخرى ومصلحة الشركة.  </w:t>
      </w:r>
    </w:p>
    <w:p w:rsidR="00BE4597" w:rsidRPr="00AE0F32" w:rsidRDefault="00BE4597" w:rsidP="00BE4597">
      <w:pPr>
        <w:bidi/>
        <w:spacing w:line="360" w:lineRule="auto"/>
        <w:jc w:val="both"/>
        <w:rPr>
          <w:rFonts w:ascii="Arabic Transparent" w:hAnsi="Arabic Transparent" w:cs="Arabic Transparent"/>
          <w:b/>
          <w:bCs/>
          <w:sz w:val="26"/>
          <w:szCs w:val="26"/>
          <w:lang w:bidi="ar-DZ"/>
        </w:rPr>
      </w:pPr>
      <w:proofErr w:type="gramStart"/>
      <w:r w:rsidRPr="00AE0F32">
        <w:rPr>
          <w:rFonts w:ascii="Arabic Transparent" w:hAnsi="Arabic Transparent" w:cs="Arabic Transparent"/>
          <w:b/>
          <w:bCs/>
          <w:sz w:val="26"/>
          <w:szCs w:val="26"/>
          <w:rtl/>
          <w:lang w:bidi="ar-DZ"/>
        </w:rPr>
        <w:t>ثانيا :</w:t>
      </w:r>
      <w:proofErr w:type="gramEnd"/>
      <w:r w:rsidRPr="00AE0F32">
        <w:rPr>
          <w:rFonts w:ascii="Arabic Transparent" w:hAnsi="Arabic Transparent" w:cs="Arabic Transparent"/>
          <w:b/>
          <w:bCs/>
          <w:sz w:val="26"/>
          <w:szCs w:val="26"/>
          <w:rtl/>
          <w:lang w:bidi="ar-DZ"/>
        </w:rPr>
        <w:t xml:space="preserve"> جمعيات المساهمين </w:t>
      </w:r>
      <w:r w:rsidRPr="00AE0F32">
        <w:rPr>
          <w:rFonts w:ascii="Arabic Transparent" w:hAnsi="Arabic Transparent" w:cs="Arabic Transparent"/>
          <w:b/>
          <w:bCs/>
          <w:sz w:val="26"/>
          <w:szCs w:val="26"/>
          <w:lang w:bidi="ar-DZ"/>
        </w:rPr>
        <w:t>Associations d'actionnaires</w:t>
      </w:r>
      <w:r w:rsidRPr="00AE0F32">
        <w:rPr>
          <w:rFonts w:ascii="Arabic Transparent" w:hAnsi="Arabic Transparent" w:cs="Arabic Transparent"/>
          <w:b/>
          <w:bCs/>
          <w:sz w:val="26"/>
          <w:szCs w:val="26"/>
          <w:rtl/>
          <w:lang w:bidi="ar-DZ"/>
        </w:rPr>
        <w:t xml:space="preserve"> </w:t>
      </w:r>
      <w:r w:rsidRPr="00AE0F32">
        <w:rPr>
          <w:rFonts w:ascii="Arabic Transparent" w:hAnsi="Arabic Transparent" w:cs="Arabic Transparent"/>
          <w:b/>
          <w:bCs/>
          <w:sz w:val="26"/>
          <w:szCs w:val="26"/>
          <w:lang w:bidi="ar-DZ"/>
        </w:rPr>
        <w:t>Les</w:t>
      </w:r>
    </w:p>
    <w:p w:rsidR="00BE4597" w:rsidRPr="00AE0F32" w:rsidRDefault="00BE4597" w:rsidP="00C623FD">
      <w:pPr>
        <w:pStyle w:val="Paragraphedeliste"/>
        <w:numPr>
          <w:ilvl w:val="0"/>
          <w:numId w:val="21"/>
        </w:numPr>
        <w:bidi/>
        <w:spacing w:line="360" w:lineRule="auto"/>
        <w:jc w:val="both"/>
        <w:rPr>
          <w:rFonts w:ascii="Arabic Transparent" w:hAnsi="Arabic Transparent" w:cs="Arabic Transparent"/>
          <w:b/>
          <w:bCs/>
          <w:sz w:val="26"/>
          <w:szCs w:val="26"/>
          <w:rtl/>
          <w:lang w:bidi="ar-DZ"/>
        </w:rPr>
      </w:pPr>
      <w:proofErr w:type="gramStart"/>
      <w:r w:rsidRPr="00AE0F32">
        <w:rPr>
          <w:rFonts w:ascii="Arabic Transparent" w:hAnsi="Arabic Transparent" w:cs="Arabic Transparent"/>
          <w:b/>
          <w:bCs/>
          <w:sz w:val="26"/>
          <w:szCs w:val="26"/>
          <w:rtl/>
          <w:lang w:bidi="ar-DZ"/>
        </w:rPr>
        <w:t>أهميتها</w:t>
      </w:r>
      <w:proofErr w:type="gramEnd"/>
      <w:r w:rsidRPr="00AE0F32">
        <w:rPr>
          <w:rFonts w:ascii="Arabic Transparent" w:hAnsi="Arabic Transparent" w:cs="Arabic Transparent"/>
          <w:b/>
          <w:bCs/>
          <w:sz w:val="26"/>
          <w:szCs w:val="26"/>
          <w:rtl/>
        </w:rPr>
        <w:t>:</w:t>
      </w:r>
    </w:p>
    <w:p w:rsidR="00BE4597" w:rsidRPr="00AE0F32" w:rsidRDefault="00BE4597" w:rsidP="00BE4597">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hint="cs"/>
          <w:sz w:val="26"/>
          <w:szCs w:val="26"/>
          <w:rtl/>
          <w:lang w:bidi="ar-DZ"/>
        </w:rPr>
        <w:t xml:space="preserve">   </w:t>
      </w:r>
      <w:r w:rsidRPr="00AE0F32">
        <w:rPr>
          <w:rFonts w:ascii="Arabic Transparent" w:hAnsi="Arabic Transparent" w:cs="Arabic Transparent"/>
          <w:sz w:val="26"/>
          <w:szCs w:val="26"/>
          <w:rtl/>
          <w:lang w:bidi="ar-DZ"/>
        </w:rPr>
        <w:t xml:space="preserve">في محاولة تقوية الحماية الممنوحة المساهمين لاسيما الأقلية، فإن القانون الفرنسي وسبقه في ذلك القانون الأمريكي سمح للمساهمين بالتكتل والتجمع في الإطار جمعية يكون هدفها الدفاع عن مصالحهم وتسهيل ممارسة حقوقهم، كما تساهم في توعيتهم والوقوف بجانبهم لاسيما في حالات التعسف الذي قد يحصل سواء من مسيري الشركة أو حتى من الأغلبية. </w:t>
      </w:r>
    </w:p>
    <w:p w:rsidR="00BE4597" w:rsidRPr="00AE0F32" w:rsidRDefault="00BE4597" w:rsidP="00BE4597">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hint="cs"/>
          <w:sz w:val="26"/>
          <w:szCs w:val="26"/>
          <w:rtl/>
          <w:lang w:bidi="ar-DZ"/>
        </w:rPr>
        <w:t xml:space="preserve">   </w:t>
      </w:r>
      <w:r w:rsidRPr="00AE0F32">
        <w:rPr>
          <w:rFonts w:ascii="Arabic Transparent" w:hAnsi="Arabic Transparent" w:cs="Arabic Transparent"/>
          <w:sz w:val="26"/>
          <w:szCs w:val="26"/>
          <w:rtl/>
          <w:lang w:bidi="ar-DZ"/>
        </w:rPr>
        <w:t xml:space="preserve">إن جمعيات المساهمين تضمن التمثيل الجماعي للمساهمين لاسيما الأقلية وذلك في مواجهة صعوبة التمثيل الفردي، وهي تشكل وزن مقابل </w:t>
      </w:r>
      <w:r w:rsidRPr="00AE0F32">
        <w:rPr>
          <w:rFonts w:ascii="Arabic Transparent" w:hAnsi="Arabic Transparent" w:cs="Arabic Transparent"/>
          <w:sz w:val="26"/>
          <w:szCs w:val="26"/>
          <w:lang w:bidi="ar-DZ"/>
        </w:rPr>
        <w:t xml:space="preserve">un contre </w:t>
      </w:r>
      <w:proofErr w:type="gramStart"/>
      <w:r w:rsidRPr="00AE0F32">
        <w:rPr>
          <w:rFonts w:ascii="Arabic Transparent" w:hAnsi="Arabic Transparent" w:cs="Arabic Transparent"/>
          <w:sz w:val="26"/>
          <w:szCs w:val="26"/>
          <w:lang w:bidi="ar-DZ"/>
        </w:rPr>
        <w:t xml:space="preserve">poids </w:t>
      </w:r>
      <w:r w:rsidRPr="00AE0F32">
        <w:rPr>
          <w:rFonts w:ascii="Arabic Transparent" w:hAnsi="Arabic Transparent" w:cs="Arabic Transparent"/>
          <w:sz w:val="26"/>
          <w:szCs w:val="26"/>
          <w:rtl/>
          <w:lang w:bidi="ar-DZ"/>
        </w:rPr>
        <w:t xml:space="preserve"> لجهة</w:t>
      </w:r>
      <w:proofErr w:type="gramEnd"/>
      <w:r w:rsidRPr="00AE0F32">
        <w:rPr>
          <w:rFonts w:ascii="Arabic Transparent" w:hAnsi="Arabic Transparent" w:cs="Arabic Transparent"/>
          <w:sz w:val="26"/>
          <w:szCs w:val="26"/>
          <w:rtl/>
          <w:lang w:bidi="ar-DZ"/>
        </w:rPr>
        <w:t xml:space="preserve">  المسيرين والأغلبية التي تتمتع بالسلطة والتي يمكن أن تتعسف في حق الأقلية.</w:t>
      </w:r>
    </w:p>
    <w:p w:rsidR="00BE4597" w:rsidRPr="00AE0F32" w:rsidRDefault="00BE4597" w:rsidP="00BE4597">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hint="cs"/>
          <w:sz w:val="26"/>
          <w:szCs w:val="26"/>
          <w:rtl/>
          <w:lang w:bidi="ar-DZ"/>
        </w:rPr>
        <w:t xml:space="preserve">   </w:t>
      </w:r>
      <w:r w:rsidRPr="00AE0F32">
        <w:rPr>
          <w:rFonts w:ascii="Arabic Transparent" w:hAnsi="Arabic Transparent" w:cs="Arabic Transparent"/>
          <w:sz w:val="26"/>
          <w:szCs w:val="26"/>
          <w:rtl/>
          <w:lang w:bidi="ar-DZ"/>
        </w:rPr>
        <w:t xml:space="preserve">وقد ظهرت هذه التقنية كاستجابة للمشاكل والصعوبات التي يعيشها المساهمين لا </w:t>
      </w:r>
      <w:proofErr w:type="spellStart"/>
      <w:r w:rsidRPr="00AE0F32">
        <w:rPr>
          <w:rFonts w:ascii="Arabic Transparent" w:hAnsi="Arabic Transparent" w:cs="Arabic Transparent"/>
          <w:sz w:val="26"/>
          <w:szCs w:val="26"/>
          <w:rtl/>
          <w:lang w:bidi="ar-DZ"/>
        </w:rPr>
        <w:t>سيما</w:t>
      </w:r>
      <w:proofErr w:type="spellEnd"/>
      <w:r w:rsidRPr="00AE0F32">
        <w:rPr>
          <w:rFonts w:ascii="Arabic Transparent" w:hAnsi="Arabic Transparent" w:cs="Arabic Transparent"/>
          <w:sz w:val="26"/>
          <w:szCs w:val="26"/>
          <w:rtl/>
          <w:lang w:bidi="ar-DZ"/>
        </w:rPr>
        <w:t xml:space="preserve"> وأقل الجمعيات العامة: فالمساهم الفرد - وكما سبق وأن قلنا -  وأمام غياب الإرادة والاختصاص الكافيين للمشاركة في الجمعيات العامة لممارسة حقوقه في البشرية، ومع الصعوبات التي يواجهها في إيجاد من يمثله، جاءت جمعيات المساهمين كمسكن لهذه الأوجاع، فبالانضمام إلى واحدة منها فإن المساهم يفوض لهذه الجمعية الدفاع عن حقوقه وذلك عن طريق ممثليها.</w:t>
      </w:r>
    </w:p>
    <w:p w:rsidR="00BE4597" w:rsidRPr="00AE0F32" w:rsidRDefault="00BE4597" w:rsidP="00BE4597">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hint="cs"/>
          <w:sz w:val="26"/>
          <w:szCs w:val="26"/>
          <w:rtl/>
          <w:lang w:bidi="ar-DZ"/>
        </w:rPr>
        <w:t xml:space="preserve">   </w:t>
      </w:r>
      <w:r w:rsidRPr="00AE0F32">
        <w:rPr>
          <w:rFonts w:ascii="Arabic Transparent" w:hAnsi="Arabic Transparent" w:cs="Arabic Transparent"/>
          <w:sz w:val="26"/>
          <w:szCs w:val="26"/>
          <w:rtl/>
          <w:lang w:bidi="ar-DZ"/>
        </w:rPr>
        <w:t xml:space="preserve">ولتحقيق هذه الأهداف فإن المشرع الفرنسي حاول، ومن خلال تعديلين دعم وتقوية سلطات جمعيات المساهمين، أولها قانون </w:t>
      </w:r>
      <w:r w:rsidRPr="00AE0F32">
        <w:rPr>
          <w:rFonts w:ascii="Arabic Transparent" w:hAnsi="Arabic Transparent" w:cs="Arabic Transparent"/>
          <w:sz w:val="26"/>
          <w:szCs w:val="26"/>
          <w:lang w:bidi="ar-DZ"/>
        </w:rPr>
        <w:t>05</w:t>
      </w:r>
      <w:r w:rsidRPr="00AE0F32">
        <w:rPr>
          <w:rFonts w:ascii="Arabic Transparent" w:hAnsi="Arabic Transparent" w:cs="Arabic Transparent"/>
          <w:sz w:val="26"/>
          <w:szCs w:val="26"/>
          <w:rtl/>
          <w:lang w:bidi="ar-DZ"/>
        </w:rPr>
        <w:t xml:space="preserve"> </w:t>
      </w:r>
      <w:proofErr w:type="spellStart"/>
      <w:r w:rsidRPr="00AE0F32">
        <w:rPr>
          <w:rFonts w:ascii="Arabic Transparent" w:hAnsi="Arabic Transparent" w:cs="Arabic Transparent"/>
          <w:sz w:val="26"/>
          <w:szCs w:val="26"/>
          <w:rtl/>
          <w:lang w:bidi="ar-DZ"/>
        </w:rPr>
        <w:t>جانفي</w:t>
      </w:r>
      <w:proofErr w:type="spellEnd"/>
      <w:r w:rsidRPr="00AE0F32">
        <w:rPr>
          <w:rFonts w:ascii="Arabic Transparent" w:hAnsi="Arabic Transparent" w:cs="Arabic Transparent"/>
          <w:sz w:val="26"/>
          <w:szCs w:val="26"/>
          <w:rtl/>
          <w:lang w:bidi="ar-DZ"/>
        </w:rPr>
        <w:t xml:space="preserve"> </w:t>
      </w:r>
      <w:r w:rsidRPr="00AE0F32">
        <w:rPr>
          <w:rFonts w:ascii="Arabic Transparent" w:hAnsi="Arabic Transparent" w:cs="Arabic Transparent"/>
          <w:sz w:val="26"/>
          <w:szCs w:val="26"/>
          <w:rtl/>
          <w:lang w:val="en-US" w:bidi="ar-DZ"/>
        </w:rPr>
        <w:t>1988</w:t>
      </w:r>
      <w:r w:rsidRPr="00AE0F32">
        <w:rPr>
          <w:rFonts w:ascii="Arabic Transparent" w:hAnsi="Arabic Transparent" w:cs="Arabic Transparent"/>
          <w:sz w:val="26"/>
          <w:szCs w:val="26"/>
          <w:rtl/>
          <w:lang w:bidi="ar-DZ"/>
        </w:rPr>
        <w:t xml:space="preserve"> المتعلق بحق المقاضاة للجمعيات المعتمدة لحماية المستهلكين والتي وسعها لتشمل جمعيات حماية المساهمين والمستثمرين، والتي تخولها حق اللجوء للقضاء للدفاع عن حقوق أعضائها، أما القانون الذي أدخل جمعيات المساهمين في حياة كل الشركات المسعرة، هو قانون </w:t>
      </w:r>
      <w:r w:rsidRPr="00AE0F32">
        <w:rPr>
          <w:rFonts w:ascii="Arabic Transparent" w:hAnsi="Arabic Transparent" w:cs="Arabic Transparent"/>
          <w:sz w:val="26"/>
          <w:szCs w:val="26"/>
          <w:lang w:val="en-US" w:bidi="ar-DZ"/>
        </w:rPr>
        <w:t>8</w:t>
      </w:r>
      <w:r w:rsidRPr="00AE0F32">
        <w:rPr>
          <w:rFonts w:ascii="Arabic Transparent" w:hAnsi="Arabic Transparent" w:cs="Arabic Transparent"/>
          <w:sz w:val="26"/>
          <w:szCs w:val="26"/>
          <w:rtl/>
          <w:lang w:bidi="ar-DZ"/>
        </w:rPr>
        <w:t xml:space="preserve"> أوت </w:t>
      </w:r>
      <w:r w:rsidRPr="00AE0F32">
        <w:rPr>
          <w:rFonts w:ascii="Arabic Transparent" w:hAnsi="Arabic Transparent" w:cs="Arabic Transparent"/>
          <w:sz w:val="26"/>
          <w:szCs w:val="26"/>
          <w:rtl/>
          <w:lang w:val="en-US" w:bidi="ar-DZ"/>
        </w:rPr>
        <w:t>1994</w:t>
      </w:r>
      <w:r w:rsidRPr="00AE0F32">
        <w:rPr>
          <w:rFonts w:ascii="Arabic Transparent" w:hAnsi="Arabic Transparent" w:cs="Arabic Transparent"/>
          <w:sz w:val="26"/>
          <w:szCs w:val="26"/>
          <w:rtl/>
          <w:lang w:bidi="ar-DZ"/>
        </w:rPr>
        <w:t xml:space="preserve">الذي تفانى في إيجاد جمعيات تجمع المساهمين داخل نفس الشركة، وأعطى لها حقوق وذلك إذا توفرت فيها عدة شروط، لكن هذه الجمعيات لم تشكل انقادا كبيرا للمساهمين الأقلية لأن شروط الحصول على حقوق التصويت والتسجيل الاسمي منذ عامين على الأقل ليس من السهل تجميعها وتوفيرها، حتى جاء قانون </w:t>
      </w:r>
      <w:r w:rsidRPr="00AE0F32">
        <w:rPr>
          <w:rFonts w:ascii="Arabic Transparent" w:hAnsi="Arabic Transparent" w:cs="Arabic Transparent"/>
          <w:sz w:val="26"/>
          <w:szCs w:val="26"/>
          <w:lang w:val="en-US" w:bidi="ar-DZ"/>
        </w:rPr>
        <w:t>2003</w:t>
      </w:r>
      <w:r w:rsidRPr="00AE0F32">
        <w:rPr>
          <w:rFonts w:ascii="Arabic Transparent" w:hAnsi="Arabic Transparent" w:cs="Arabic Transparent"/>
          <w:sz w:val="26"/>
          <w:szCs w:val="26"/>
          <w:rtl/>
          <w:lang w:bidi="ar-DZ"/>
        </w:rPr>
        <w:t xml:space="preserve"> الذي عدل من الشروط هادفا إلى </w:t>
      </w:r>
      <w:r w:rsidRPr="00AE0F32">
        <w:rPr>
          <w:rFonts w:ascii="Arabic Transparent" w:hAnsi="Arabic Transparent" w:cs="Arabic Transparent"/>
          <w:sz w:val="26"/>
          <w:szCs w:val="26"/>
          <w:rtl/>
          <w:lang w:bidi="ar-DZ"/>
        </w:rPr>
        <w:lastRenderedPageBreak/>
        <w:t xml:space="preserve">تسهيل وتيسير الانضمام إلى هذه الجمعيات، فخفض من النسب المطلوب توفرها فاشترطت المادة </w:t>
      </w:r>
      <w:r w:rsidRPr="00AE0F32">
        <w:rPr>
          <w:rFonts w:ascii="Arabic Transparent" w:hAnsi="Arabic Transparent" w:cs="Arabic Transparent"/>
          <w:sz w:val="26"/>
          <w:szCs w:val="26"/>
          <w:lang w:val="en-US" w:bidi="ar-DZ"/>
        </w:rPr>
        <w:t>120</w:t>
      </w:r>
      <w:r w:rsidRPr="00AE0F32">
        <w:rPr>
          <w:rFonts w:ascii="Arabic Transparent" w:hAnsi="Arabic Transparent" w:cs="Arabic Transparent"/>
          <w:sz w:val="26"/>
          <w:szCs w:val="26"/>
          <w:rtl/>
          <w:lang w:bidi="ar-DZ"/>
        </w:rPr>
        <w:t xml:space="preserve">- </w:t>
      </w:r>
      <w:r w:rsidRPr="00AE0F32">
        <w:rPr>
          <w:rFonts w:ascii="Arabic Transparent" w:hAnsi="Arabic Transparent" w:cs="Arabic Transparent"/>
          <w:sz w:val="26"/>
          <w:szCs w:val="26"/>
          <w:lang w:val="en-US" w:bidi="ar-DZ"/>
        </w:rPr>
        <w:t>225</w:t>
      </w:r>
      <w:r w:rsidRPr="00AE0F32">
        <w:rPr>
          <w:rFonts w:ascii="Arabic Transparent" w:hAnsi="Arabic Transparent" w:cs="Arabic Transparent"/>
          <w:sz w:val="26"/>
          <w:szCs w:val="26"/>
          <w:rtl/>
          <w:lang w:val="en-US" w:bidi="ar-DZ"/>
        </w:rPr>
        <w:t xml:space="preserve"> </w:t>
      </w:r>
      <w:r w:rsidRPr="00AE0F32">
        <w:rPr>
          <w:rFonts w:ascii="Arabic Transparent" w:hAnsi="Arabic Transparent" w:cs="Arabic Transparent"/>
          <w:sz w:val="26"/>
          <w:szCs w:val="26"/>
          <w:lang w:bidi="ar-DZ"/>
        </w:rPr>
        <w:t>L</w:t>
      </w:r>
      <w:r w:rsidRPr="00AE0F32">
        <w:rPr>
          <w:rFonts w:ascii="Arabic Transparent" w:hAnsi="Arabic Transparent" w:cs="Arabic Transparent"/>
          <w:sz w:val="26"/>
          <w:szCs w:val="26"/>
          <w:rtl/>
          <w:lang w:bidi="ar-DZ"/>
        </w:rPr>
        <w:t xml:space="preserve"> من قانون التجارة الفرنسية ما يلي:</w:t>
      </w:r>
    </w:p>
    <w:p w:rsidR="00BE4597" w:rsidRPr="00AE0F32" w:rsidRDefault="00BE4597" w:rsidP="00BE4597">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 في الشركات التي </w:t>
      </w:r>
      <w:r w:rsidRPr="00AE0F32">
        <w:rPr>
          <w:rFonts w:ascii="Arabic Transparent" w:hAnsi="Arabic Transparent" w:cs="Arabic Transparent"/>
          <w:sz w:val="26"/>
          <w:szCs w:val="26"/>
          <w:rtl/>
        </w:rPr>
        <w:t xml:space="preserve">تكون </w:t>
      </w:r>
      <w:r w:rsidRPr="00AE0F32">
        <w:rPr>
          <w:rFonts w:ascii="Arabic Transparent" w:hAnsi="Arabic Transparent" w:cs="Arabic Transparent"/>
          <w:sz w:val="26"/>
          <w:szCs w:val="26"/>
          <w:rtl/>
          <w:lang w:bidi="ar-DZ"/>
        </w:rPr>
        <w:t xml:space="preserve">أسهمها مدرجة في سوق المال، فإن المساهمين الذين يحوزون أسهما اسمية منذ سنتين على الأقل والذين يحوزون مع بعضهم على الأقل </w:t>
      </w:r>
      <w:r w:rsidRPr="00AE0F32">
        <w:rPr>
          <w:rFonts w:ascii="Arabic Transparent" w:hAnsi="Arabic Transparent" w:cs="Arabic Transparent"/>
          <w:sz w:val="26"/>
          <w:szCs w:val="26"/>
          <w:lang w:val="en-US" w:bidi="ar-DZ"/>
        </w:rPr>
        <w:t>5</w:t>
      </w:r>
      <w:r w:rsidRPr="00AE0F32">
        <w:rPr>
          <w:rFonts w:ascii="Arabic Transparent" w:hAnsi="Arabic Transparent" w:cs="Arabic Transparent"/>
          <w:sz w:val="26"/>
          <w:szCs w:val="26"/>
          <w:rtl/>
          <w:lang w:bidi="ar-DZ"/>
        </w:rPr>
        <w:t xml:space="preserve">% من حقوق التصويت، يمكنهم التجمع في جمعية تمثل مصالحهم داخل الشركة، ولممارسة حقوقهم المعترف لهم </w:t>
      </w:r>
      <w:proofErr w:type="spellStart"/>
      <w:r w:rsidRPr="00AE0F32">
        <w:rPr>
          <w:rFonts w:ascii="Arabic Transparent" w:hAnsi="Arabic Transparent" w:cs="Arabic Transparent"/>
          <w:sz w:val="26"/>
          <w:szCs w:val="26"/>
          <w:rtl/>
          <w:lang w:bidi="ar-DZ"/>
        </w:rPr>
        <w:t>بها</w:t>
      </w:r>
      <w:proofErr w:type="spellEnd"/>
      <w:r w:rsidRPr="00AE0F32">
        <w:rPr>
          <w:rFonts w:ascii="Arabic Transparent" w:hAnsi="Arabic Transparent" w:cs="Arabic Transparent"/>
          <w:sz w:val="26"/>
          <w:szCs w:val="26"/>
          <w:rtl/>
          <w:lang w:bidi="ar-DZ"/>
        </w:rPr>
        <w:t xml:space="preserve"> في النصوص القانونية، وهذه الحقوق هي: دعوة الجمعية العامة للانعقاد بطلب تعيين وكيل يكلف بذلك، طلب تسجيل مشروع قرار في جدول الأعمال، طرح أسئلة حول كل فعل يهدد الاستمرار في الاستغلال، طلب تعيين خبير تسيير حول عملية أو عمليات تسيير، طلب إقالة مندوب الحسابات، رفع دعوى ضد القائمين بالإدارة وذلك لطلب إصلاح ضرر اجتماعي جماعي ... ".</w:t>
      </w:r>
    </w:p>
    <w:p w:rsidR="00BE4597" w:rsidRPr="00AE0F32" w:rsidRDefault="00BE4597" w:rsidP="00BE4597">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hint="cs"/>
          <w:sz w:val="26"/>
          <w:szCs w:val="26"/>
          <w:rtl/>
          <w:lang w:bidi="ar-DZ"/>
        </w:rPr>
        <w:t xml:space="preserve">   </w:t>
      </w:r>
      <w:r w:rsidRPr="00AE0F32">
        <w:rPr>
          <w:rFonts w:ascii="Arabic Transparent" w:hAnsi="Arabic Transparent" w:cs="Arabic Transparent"/>
          <w:sz w:val="26"/>
          <w:szCs w:val="26"/>
          <w:rtl/>
          <w:lang w:bidi="ar-DZ"/>
        </w:rPr>
        <w:t xml:space="preserve">وبصفة عامة فهي نفس الحقوق التي تتمتع </w:t>
      </w:r>
      <w:proofErr w:type="spellStart"/>
      <w:r w:rsidRPr="00AE0F32">
        <w:rPr>
          <w:rFonts w:ascii="Arabic Transparent" w:hAnsi="Arabic Transparent" w:cs="Arabic Transparent"/>
          <w:sz w:val="26"/>
          <w:szCs w:val="26"/>
          <w:rtl/>
          <w:lang w:bidi="ar-DZ"/>
        </w:rPr>
        <w:t>بها</w:t>
      </w:r>
      <w:proofErr w:type="spellEnd"/>
      <w:r w:rsidRPr="00AE0F32">
        <w:rPr>
          <w:rFonts w:ascii="Arabic Transparent" w:hAnsi="Arabic Transparent" w:cs="Arabic Transparent"/>
          <w:sz w:val="26"/>
          <w:szCs w:val="26"/>
          <w:rtl/>
          <w:lang w:bidi="ar-DZ"/>
        </w:rPr>
        <w:t xml:space="preserve"> الأقلية داخل الشركة وهو ما جعل البعض يصف هذه الجمعيات وآثارها "بالسخرية"</w:t>
      </w:r>
      <w:r w:rsidRPr="00AE0F32">
        <w:rPr>
          <w:rStyle w:val="Appelnotedebasdep"/>
          <w:rFonts w:ascii="Arabic Transparent" w:hAnsi="Arabic Transparent" w:cs="Arabic Transparent"/>
          <w:sz w:val="26"/>
          <w:szCs w:val="26"/>
          <w:rtl/>
          <w:lang w:bidi="ar-DZ"/>
        </w:rPr>
        <w:footnoteReference w:id="328"/>
      </w:r>
      <w:r w:rsidRPr="00AE0F32">
        <w:rPr>
          <w:rFonts w:ascii="Arabic Transparent" w:hAnsi="Arabic Transparent" w:cs="Arabic Transparent"/>
          <w:sz w:val="26"/>
          <w:szCs w:val="26"/>
          <w:rtl/>
          <w:lang w:bidi="ar-DZ"/>
        </w:rPr>
        <w:t>، كون المساهمين الذين يؤسسون هذه الجمعيات لا يحصلون على أي شيء إضافي ما عدا الحقوق التي أقرها لهم القانون في غيابها.</w:t>
      </w:r>
    </w:p>
    <w:p w:rsidR="00BE4597" w:rsidRPr="00AE0F32" w:rsidRDefault="00BE4597" w:rsidP="00BE4597">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hint="cs"/>
          <w:sz w:val="26"/>
          <w:szCs w:val="26"/>
          <w:rtl/>
          <w:lang w:bidi="ar-DZ"/>
        </w:rPr>
        <w:t xml:space="preserve">   </w:t>
      </w:r>
      <w:r w:rsidRPr="00AE0F32">
        <w:rPr>
          <w:rFonts w:ascii="Arabic Transparent" w:hAnsi="Arabic Transparent" w:cs="Arabic Transparent"/>
          <w:sz w:val="26"/>
          <w:szCs w:val="26"/>
          <w:rtl/>
          <w:lang w:bidi="ar-DZ"/>
        </w:rPr>
        <w:t xml:space="preserve">لكننا نقول أن الفائدة والأهمية المعطاة لهذه الآلية وهي جمعيات المساهمين ليست في الحقوق والسلطات الممنوحة لها، لكن في إمكانية تجميع المساهمين فيها وإيجاد كتلة واحدة من المساهمين لاسيما الأقلية، هذه الكتلة التي يمكن </w:t>
      </w:r>
      <w:proofErr w:type="spellStart"/>
      <w:r w:rsidRPr="00AE0F32">
        <w:rPr>
          <w:rFonts w:ascii="Arabic Transparent" w:hAnsi="Arabic Transparent" w:cs="Arabic Transparent"/>
          <w:sz w:val="26"/>
          <w:szCs w:val="26"/>
          <w:rtl/>
          <w:lang w:bidi="ar-DZ"/>
        </w:rPr>
        <w:t>بها</w:t>
      </w:r>
      <w:proofErr w:type="spellEnd"/>
      <w:r w:rsidRPr="00AE0F32">
        <w:rPr>
          <w:rFonts w:ascii="Arabic Transparent" w:hAnsi="Arabic Transparent" w:cs="Arabic Transparent"/>
          <w:sz w:val="26"/>
          <w:szCs w:val="26"/>
          <w:rtl/>
          <w:lang w:bidi="ar-DZ"/>
        </w:rPr>
        <w:t xml:space="preserve"> تجاوز أهم أسباب تراجع دور المساهمين داخل الشركة وهو مشكل التغيب وعدم الاختصاص، فبهذه الجمعيات يمكن ضمان تمثيل دائم وفعال للمساهمين داخل الجمعيات العامة وداخل الشركة، وهو ما يضمن الدفاع الجيد والقوي عن حقوق المساهمين وحماية أكيدة لمصالحهم، كما أن هذه العمليات تضمن ممارسة الحقوق التي تتطلب نسبة معينة من رأس المال في كل وقت وبدون صعوبة ما دام أن تكوين الجمعية في حد ذاته يتطلب هذه النسبة، وتقضي هذه الجمعيات على مشكل التوكيلات والتفويضات داخل الشركة والتي تشكل خطرا جسيما على مصالح المساهمين والشركة.</w:t>
      </w:r>
    </w:p>
    <w:p w:rsidR="004E5A3B" w:rsidRPr="00AE0F32" w:rsidRDefault="00BE4597" w:rsidP="005F12B3">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hint="cs"/>
          <w:sz w:val="26"/>
          <w:szCs w:val="26"/>
          <w:rtl/>
          <w:lang w:bidi="ar-DZ"/>
        </w:rPr>
        <w:t xml:space="preserve">   </w:t>
      </w:r>
      <w:proofErr w:type="gramStart"/>
      <w:r w:rsidRPr="00AE0F32">
        <w:rPr>
          <w:rFonts w:ascii="Arabic Transparent" w:hAnsi="Arabic Transparent" w:cs="Arabic Transparent"/>
          <w:sz w:val="26"/>
          <w:szCs w:val="26"/>
          <w:rtl/>
          <w:lang w:bidi="ar-DZ"/>
        </w:rPr>
        <w:t>وتشكل</w:t>
      </w:r>
      <w:proofErr w:type="gramEnd"/>
      <w:r w:rsidRPr="00AE0F32">
        <w:rPr>
          <w:rFonts w:ascii="Arabic Transparent" w:hAnsi="Arabic Transparent" w:cs="Arabic Transparent"/>
          <w:sz w:val="26"/>
          <w:szCs w:val="26"/>
          <w:rtl/>
          <w:lang w:bidi="ar-DZ"/>
        </w:rPr>
        <w:t xml:space="preserve"> قدرة هذه الجمعيات على اللجوء للقضاء ضد القائمين بالإدارة أو حتى ضد الأغلبية في حالة تعسفها، ضمانة هامة وقوية لمصالح المساهمين لاسيما الأقلية، ويختلف مجال نشاط هذه الجمعيات حسب أنواعها:</w:t>
      </w:r>
    </w:p>
    <w:p w:rsidR="00BE4597" w:rsidRPr="00AE0F32" w:rsidRDefault="00BE4597" w:rsidP="00C623FD">
      <w:pPr>
        <w:pStyle w:val="Paragraphedeliste"/>
        <w:numPr>
          <w:ilvl w:val="0"/>
          <w:numId w:val="21"/>
        </w:numPr>
        <w:bidi/>
        <w:spacing w:line="360" w:lineRule="auto"/>
        <w:jc w:val="both"/>
        <w:rPr>
          <w:rFonts w:ascii="Arabic Transparent" w:hAnsi="Arabic Transparent" w:cs="Arabic Transparent"/>
          <w:sz w:val="26"/>
          <w:szCs w:val="26"/>
          <w:lang w:bidi="ar-DZ"/>
        </w:rPr>
      </w:pPr>
      <w:r w:rsidRPr="00AE0F32">
        <w:rPr>
          <w:rFonts w:ascii="Arabic Transparent" w:hAnsi="Arabic Transparent" w:cs="Arabic Transparent"/>
          <w:b/>
          <w:bCs/>
          <w:sz w:val="26"/>
          <w:szCs w:val="26"/>
          <w:rtl/>
          <w:lang w:bidi="ar-DZ"/>
        </w:rPr>
        <w:t>أنواعها</w:t>
      </w:r>
      <w:r w:rsidRPr="00AE0F32">
        <w:rPr>
          <w:rFonts w:ascii="Arabic Transparent" w:hAnsi="Arabic Transparent" w:cs="Arabic Transparent"/>
          <w:sz w:val="26"/>
          <w:szCs w:val="26"/>
          <w:rtl/>
          <w:lang w:bidi="ar-DZ"/>
        </w:rPr>
        <w:t xml:space="preserve">: تقسم هذه الجمعيات </w:t>
      </w:r>
      <w:proofErr w:type="gramStart"/>
      <w:r w:rsidRPr="00AE0F32">
        <w:rPr>
          <w:rFonts w:ascii="Arabic Transparent" w:hAnsi="Arabic Transparent" w:cs="Arabic Transparent"/>
          <w:sz w:val="26"/>
          <w:szCs w:val="26"/>
          <w:rtl/>
          <w:lang w:bidi="ar-DZ"/>
        </w:rPr>
        <w:t>حسب</w:t>
      </w:r>
      <w:proofErr w:type="gramEnd"/>
      <w:r w:rsidRPr="00AE0F32">
        <w:rPr>
          <w:rFonts w:ascii="Arabic Transparent" w:hAnsi="Arabic Transparent" w:cs="Arabic Transparent"/>
          <w:sz w:val="26"/>
          <w:szCs w:val="26"/>
          <w:rtl/>
          <w:lang w:bidi="ar-DZ"/>
        </w:rPr>
        <w:t xml:space="preserve"> مجال نشاطها إلى:</w:t>
      </w:r>
    </w:p>
    <w:p w:rsidR="00BE4597" w:rsidRPr="00AE0F32" w:rsidRDefault="00BE4597" w:rsidP="00C623FD">
      <w:pPr>
        <w:pStyle w:val="Paragraphedeliste"/>
        <w:numPr>
          <w:ilvl w:val="0"/>
          <w:numId w:val="19"/>
        </w:numPr>
        <w:bidi/>
        <w:spacing w:line="360" w:lineRule="auto"/>
        <w:ind w:left="283"/>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جمعيات تدافع عن المساهمين في شركة محددة التي يمكن أن تنشأ بمناسبة نزاع، أو بشكل مستقل عن أي نزاع، وتهدف إلى السهر على احترام حقوق أعضائها داخل الشركة.</w:t>
      </w:r>
    </w:p>
    <w:p w:rsidR="00BE4597" w:rsidRDefault="00BE4597" w:rsidP="00C623FD">
      <w:pPr>
        <w:pStyle w:val="Paragraphedeliste"/>
        <w:numPr>
          <w:ilvl w:val="0"/>
          <w:numId w:val="19"/>
        </w:numPr>
        <w:bidi/>
        <w:spacing w:line="360" w:lineRule="auto"/>
        <w:ind w:left="283"/>
        <w:jc w:val="both"/>
        <w:rPr>
          <w:rFonts w:ascii="Arabic Transparent" w:hAnsi="Arabic Transparent" w:cs="Arabic Transparent"/>
          <w:sz w:val="26"/>
          <w:szCs w:val="26"/>
          <w:lang w:bidi="ar-DZ"/>
        </w:rPr>
      </w:pPr>
      <w:proofErr w:type="gramStart"/>
      <w:r w:rsidRPr="00AE0F32">
        <w:rPr>
          <w:rFonts w:ascii="Arabic Transparent" w:hAnsi="Arabic Transparent" w:cs="Arabic Transparent"/>
          <w:sz w:val="26"/>
          <w:szCs w:val="26"/>
          <w:rtl/>
          <w:lang w:bidi="ar-DZ"/>
        </w:rPr>
        <w:t>جمعيات</w:t>
      </w:r>
      <w:proofErr w:type="gramEnd"/>
      <w:r w:rsidRPr="00AE0F32">
        <w:rPr>
          <w:rFonts w:ascii="Arabic Transparent" w:hAnsi="Arabic Transparent" w:cs="Arabic Transparent"/>
          <w:sz w:val="26"/>
          <w:szCs w:val="26"/>
          <w:rtl/>
          <w:lang w:bidi="ar-DZ"/>
        </w:rPr>
        <w:t xml:space="preserve"> ذات اختصاص عام والتي تجمع المساهمين من مختلف الشركات وتهدف إلى السهر على احترام والدفاع عن حقوق الأقلية وتقديم المشورة والنصيحة لأعضائها ونذكر على سبيل المثال في فرنسا:</w:t>
      </w:r>
    </w:p>
    <w:p w:rsidR="005F12B3" w:rsidRPr="00AE0F32" w:rsidRDefault="005F12B3" w:rsidP="00C623FD">
      <w:pPr>
        <w:pStyle w:val="Paragraphedeliste"/>
        <w:numPr>
          <w:ilvl w:val="0"/>
          <w:numId w:val="19"/>
        </w:numPr>
        <w:bidi/>
        <w:spacing w:line="360" w:lineRule="auto"/>
        <w:ind w:left="283"/>
        <w:jc w:val="both"/>
        <w:rPr>
          <w:rFonts w:ascii="Arabic Transparent" w:hAnsi="Arabic Transparent" w:cs="Arabic Transparent"/>
          <w:sz w:val="26"/>
          <w:szCs w:val="26"/>
          <w:rtl/>
          <w:lang w:bidi="ar-DZ"/>
        </w:rPr>
      </w:pPr>
    </w:p>
    <w:p w:rsidR="00BE4597" w:rsidRPr="00AE0F32" w:rsidRDefault="00BE4597" w:rsidP="00BE4597">
      <w:pPr>
        <w:bidi/>
        <w:spacing w:line="360" w:lineRule="auto"/>
        <w:jc w:val="right"/>
        <w:rPr>
          <w:rFonts w:ascii="Arabic Transparent" w:hAnsi="Arabic Transparent" w:cs="Arabic Transparent"/>
          <w:sz w:val="26"/>
          <w:szCs w:val="26"/>
          <w:lang w:bidi="ar-DZ"/>
        </w:rPr>
      </w:pPr>
      <w:r w:rsidRPr="00AE0F32">
        <w:rPr>
          <w:rFonts w:ascii="Arabic Transparent" w:hAnsi="Arabic Transparent" w:cs="Arabic Transparent"/>
          <w:sz w:val="26"/>
          <w:szCs w:val="26"/>
          <w:lang w:bidi="ar-DZ"/>
        </w:rPr>
        <w:lastRenderedPageBreak/>
        <w:t>Association de défense des actionnaires minoritaires (ADAM)</w:t>
      </w:r>
      <w:r w:rsidRPr="00AE0F32">
        <w:rPr>
          <w:rFonts w:ascii="Arabic Transparent" w:hAnsi="Arabic Transparent" w:cs="Arabic Transparent" w:hint="cs"/>
          <w:sz w:val="26"/>
          <w:szCs w:val="26"/>
          <w:rtl/>
          <w:lang w:bidi="ar-DZ"/>
        </w:rPr>
        <w:t>-</w:t>
      </w:r>
    </w:p>
    <w:p w:rsidR="00BE4597" w:rsidRPr="00AE0F32" w:rsidRDefault="00BE4597" w:rsidP="00BE4597">
      <w:pPr>
        <w:bidi/>
        <w:spacing w:line="360" w:lineRule="auto"/>
        <w:jc w:val="right"/>
        <w:rPr>
          <w:rFonts w:ascii="Arabic Transparent" w:hAnsi="Arabic Transparent" w:cs="Arabic Transparent"/>
          <w:sz w:val="26"/>
          <w:szCs w:val="26"/>
          <w:lang w:bidi="ar-DZ"/>
        </w:rPr>
      </w:pPr>
      <w:r w:rsidRPr="00AE0F32">
        <w:rPr>
          <w:rFonts w:ascii="Arabic Transparent" w:hAnsi="Arabic Transparent" w:cs="Arabic Transparent" w:hint="cs"/>
          <w:sz w:val="26"/>
          <w:szCs w:val="26"/>
          <w:rtl/>
          <w:lang w:bidi="ar-DZ"/>
        </w:rPr>
        <w:t xml:space="preserve"> </w:t>
      </w:r>
      <w:r w:rsidRPr="00AE0F32">
        <w:rPr>
          <w:rFonts w:ascii="Arabic Transparent" w:hAnsi="Arabic Transparent" w:cs="Arabic Transparent"/>
          <w:sz w:val="26"/>
          <w:szCs w:val="26"/>
          <w:lang w:bidi="ar-DZ"/>
        </w:rPr>
        <w:t xml:space="preserve">Association nationale des actionnaires de France </w:t>
      </w:r>
      <w:proofErr w:type="gramStart"/>
      <w:r w:rsidRPr="00AE0F32">
        <w:rPr>
          <w:rFonts w:ascii="Arabic Transparent" w:hAnsi="Arabic Transparent" w:cs="Arabic Transparent"/>
          <w:sz w:val="26"/>
          <w:szCs w:val="26"/>
          <w:lang w:bidi="ar-DZ"/>
        </w:rPr>
        <w:t>( ANAF</w:t>
      </w:r>
      <w:proofErr w:type="gramEnd"/>
      <w:r w:rsidRPr="00AE0F32">
        <w:rPr>
          <w:rFonts w:ascii="Arabic Transparent" w:hAnsi="Arabic Transparent" w:cs="Arabic Transparent"/>
          <w:sz w:val="26"/>
          <w:szCs w:val="26"/>
          <w:lang w:bidi="ar-DZ"/>
        </w:rPr>
        <w:t>)www.anaf_invest.com</w:t>
      </w:r>
    </w:p>
    <w:p w:rsidR="00BE4597" w:rsidRPr="00AE0F32" w:rsidRDefault="00BE4597" w:rsidP="00BE4597">
      <w:pPr>
        <w:bidi/>
        <w:spacing w:line="360" w:lineRule="auto"/>
        <w:jc w:val="right"/>
        <w:rPr>
          <w:rFonts w:ascii="Arabic Transparent" w:hAnsi="Arabic Transparent" w:cs="Arabic Transparent"/>
          <w:sz w:val="26"/>
          <w:szCs w:val="26"/>
          <w:lang w:bidi="ar-DZ"/>
        </w:rPr>
      </w:pPr>
      <w:r w:rsidRPr="00AE0F32">
        <w:rPr>
          <w:rFonts w:ascii="Arabic Transparent" w:hAnsi="Arabic Transparent" w:cs="Arabic Transparent"/>
          <w:sz w:val="26"/>
          <w:szCs w:val="26"/>
          <w:lang w:bidi="ar-DZ"/>
        </w:rPr>
        <w:t>Association pour la promotion de l'actionnariat individuel (APAI)</w:t>
      </w:r>
      <w:r w:rsidRPr="00AE0F32">
        <w:rPr>
          <w:rFonts w:ascii="Arabic Transparent" w:hAnsi="Arabic Transparent" w:cs="Arabic Transparent" w:hint="cs"/>
          <w:sz w:val="26"/>
          <w:szCs w:val="26"/>
          <w:rtl/>
          <w:lang w:bidi="ar-DZ"/>
        </w:rPr>
        <w:t>-</w:t>
      </w:r>
    </w:p>
    <w:p w:rsidR="00BE4597" w:rsidRPr="00AE0F32" w:rsidRDefault="00BE4597" w:rsidP="00BE4597">
      <w:pPr>
        <w:bidi/>
        <w:spacing w:line="360" w:lineRule="auto"/>
        <w:jc w:val="right"/>
        <w:rPr>
          <w:rFonts w:ascii="Arabic Transparent" w:hAnsi="Arabic Transparent" w:cs="Arabic Transparent"/>
          <w:sz w:val="26"/>
          <w:szCs w:val="26"/>
          <w:lang w:bidi="ar-DZ"/>
        </w:rPr>
      </w:pPr>
      <w:r w:rsidRPr="00AE0F32">
        <w:rPr>
          <w:rFonts w:ascii="Arabic Transparent" w:hAnsi="Arabic Transparent" w:cs="Arabic Transparent"/>
          <w:sz w:val="26"/>
          <w:szCs w:val="26"/>
          <w:lang w:bidi="ar-DZ"/>
        </w:rPr>
        <w:t>Association des petits porteurs actifs(APPAC)</w:t>
      </w:r>
      <w:r w:rsidRPr="00AE0F32">
        <w:rPr>
          <w:rFonts w:ascii="Arabic Transparent" w:hAnsi="Arabic Transparent" w:cs="Arabic Transparent" w:hint="cs"/>
          <w:sz w:val="26"/>
          <w:szCs w:val="26"/>
          <w:rtl/>
          <w:lang w:bidi="ar-DZ"/>
        </w:rPr>
        <w:t>-</w:t>
      </w:r>
    </w:p>
    <w:p w:rsidR="00BE4597" w:rsidRPr="00AE0F32" w:rsidRDefault="00BE4597" w:rsidP="00BE4597">
      <w:pPr>
        <w:bidi/>
        <w:spacing w:line="360" w:lineRule="auto"/>
        <w:jc w:val="right"/>
        <w:rPr>
          <w:rFonts w:ascii="Arabic Transparent" w:hAnsi="Arabic Transparent" w:cs="Arabic Transparent"/>
          <w:sz w:val="26"/>
          <w:szCs w:val="26"/>
          <w:lang w:bidi="ar-DZ"/>
        </w:rPr>
      </w:pPr>
      <w:r w:rsidRPr="00AE0F32">
        <w:rPr>
          <w:rFonts w:ascii="Arabic Transparent" w:hAnsi="Arabic Transparent" w:cs="Arabic Transparent"/>
          <w:sz w:val="26"/>
          <w:szCs w:val="26"/>
          <w:lang w:bidi="ar-DZ"/>
        </w:rPr>
        <w:t xml:space="preserve">Cabinet de défense des minoritaires (DEMINOR) </w:t>
      </w:r>
      <w:hyperlink r:id="rId8" w:history="1">
        <w:r w:rsidRPr="00AE0F32">
          <w:rPr>
            <w:rStyle w:val="Lienhypertexte"/>
            <w:rFonts w:ascii="Arabic Transparent" w:hAnsi="Arabic Transparent" w:cs="Arabic Transparent"/>
            <w:sz w:val="26"/>
            <w:szCs w:val="26"/>
            <w:lang w:bidi="ar-DZ"/>
          </w:rPr>
          <w:t>www.deminor.com</w:t>
        </w:r>
      </w:hyperlink>
      <w:r w:rsidRPr="00AE0F32">
        <w:rPr>
          <w:rFonts w:ascii="Arabic Transparent" w:hAnsi="Arabic Transparent" w:cs="Arabic Transparent" w:hint="cs"/>
          <w:sz w:val="26"/>
          <w:szCs w:val="26"/>
          <w:rtl/>
        </w:rPr>
        <w:t>-</w:t>
      </w:r>
    </w:p>
    <w:p w:rsidR="00BE4597" w:rsidRPr="00AE0F32" w:rsidRDefault="00BE4597" w:rsidP="00BE4597">
      <w:pPr>
        <w:bidi/>
        <w:spacing w:line="360" w:lineRule="auto"/>
        <w:jc w:val="right"/>
        <w:rPr>
          <w:rFonts w:ascii="Arabic Transparent" w:hAnsi="Arabic Transparent" w:cs="Arabic Transparent"/>
          <w:sz w:val="26"/>
          <w:szCs w:val="26"/>
          <w:lang w:bidi="ar-DZ"/>
        </w:rPr>
      </w:pPr>
      <w:r w:rsidRPr="00AE0F32">
        <w:rPr>
          <w:rFonts w:ascii="Arabic Transparent" w:hAnsi="Arabic Transparent" w:cs="Arabic Transparent"/>
          <w:sz w:val="26"/>
          <w:szCs w:val="26"/>
          <w:lang w:bidi="ar-DZ"/>
        </w:rPr>
        <w:t xml:space="preserve">Fédération française  des associations d'actionnaires </w:t>
      </w:r>
      <w:proofErr w:type="gramStart"/>
      <w:r w:rsidRPr="00AE0F32">
        <w:rPr>
          <w:rFonts w:ascii="Arabic Transparent" w:hAnsi="Arabic Transparent" w:cs="Arabic Transparent"/>
          <w:sz w:val="26"/>
          <w:szCs w:val="26"/>
          <w:lang w:bidi="ar-DZ"/>
        </w:rPr>
        <w:t>salaries</w:t>
      </w:r>
      <w:proofErr w:type="gramEnd"/>
      <w:r w:rsidRPr="00AE0F32">
        <w:rPr>
          <w:rFonts w:ascii="Arabic Transparent" w:hAnsi="Arabic Transparent" w:cs="Arabic Transparent"/>
          <w:sz w:val="26"/>
          <w:szCs w:val="26"/>
          <w:lang w:bidi="ar-DZ"/>
        </w:rPr>
        <w:t xml:space="preserve"> (FAS)</w:t>
      </w:r>
      <w:r w:rsidRPr="00AE0F32">
        <w:rPr>
          <w:rFonts w:ascii="Arabic Transparent" w:hAnsi="Arabic Transparent" w:cs="Arabic Transparent" w:hint="cs"/>
          <w:sz w:val="26"/>
          <w:szCs w:val="26"/>
          <w:rtl/>
          <w:lang w:bidi="ar-DZ"/>
        </w:rPr>
        <w:t>-</w:t>
      </w:r>
    </w:p>
    <w:p w:rsidR="00BE4597" w:rsidRPr="00AE0F32" w:rsidRDefault="00BE4597" w:rsidP="00BE4597">
      <w:pPr>
        <w:bidi/>
        <w:spacing w:line="360" w:lineRule="auto"/>
        <w:jc w:val="right"/>
        <w:rPr>
          <w:rFonts w:ascii="Arabic Transparent" w:hAnsi="Arabic Transparent" w:cs="Arabic Transparent"/>
          <w:sz w:val="26"/>
          <w:szCs w:val="26"/>
          <w:lang w:bidi="ar-DZ"/>
        </w:rPr>
      </w:pPr>
      <w:r w:rsidRPr="00AE0F32">
        <w:rPr>
          <w:rFonts w:ascii="Arabic Transparent" w:hAnsi="Arabic Transparent" w:cs="Arabic Transparent"/>
          <w:sz w:val="26"/>
          <w:szCs w:val="26"/>
          <w:lang w:bidi="ar-DZ"/>
        </w:rPr>
        <w:t xml:space="preserve">Association française des usagers de Banques (AFUB) </w:t>
      </w:r>
      <w:hyperlink r:id="rId9" w:history="1">
        <w:r w:rsidRPr="00AE0F32">
          <w:rPr>
            <w:rStyle w:val="Lienhypertexte"/>
            <w:rFonts w:ascii="Arabic Transparent" w:hAnsi="Arabic Transparent" w:cs="Arabic Transparent"/>
            <w:sz w:val="26"/>
            <w:szCs w:val="26"/>
            <w:lang w:bidi="ar-DZ"/>
          </w:rPr>
          <w:t>www.afub.org</w:t>
        </w:r>
      </w:hyperlink>
      <w:r w:rsidRPr="00AE0F32">
        <w:rPr>
          <w:rFonts w:ascii="Arabic Transparent" w:hAnsi="Arabic Transparent" w:cs="Arabic Transparent" w:hint="cs"/>
          <w:sz w:val="26"/>
          <w:szCs w:val="26"/>
          <w:rtl/>
        </w:rPr>
        <w:t>-</w:t>
      </w:r>
    </w:p>
    <w:p w:rsidR="00BE4597" w:rsidRPr="00AE0F32" w:rsidRDefault="00BE4597" w:rsidP="00BE4597">
      <w:pPr>
        <w:bidi/>
        <w:spacing w:line="360" w:lineRule="auto"/>
        <w:jc w:val="right"/>
        <w:rPr>
          <w:rFonts w:ascii="Arabic Transparent" w:hAnsi="Arabic Transparent" w:cs="Arabic Transparent"/>
          <w:sz w:val="26"/>
          <w:szCs w:val="26"/>
          <w:lang w:bidi="ar-DZ"/>
        </w:rPr>
      </w:pPr>
      <w:r w:rsidRPr="00AE0F32">
        <w:rPr>
          <w:rFonts w:ascii="Arabic Transparent" w:hAnsi="Arabic Transparent" w:cs="Arabic Transparent"/>
          <w:sz w:val="26"/>
          <w:szCs w:val="26"/>
          <w:lang w:bidi="ar-DZ"/>
        </w:rPr>
        <w:t>SOS Actionnaires minoritaires de sociétés non côtes (</w:t>
      </w:r>
      <w:proofErr w:type="spellStart"/>
      <w:r w:rsidRPr="00AE0F32">
        <w:rPr>
          <w:rFonts w:ascii="Arabic Transparent" w:hAnsi="Arabic Transparent" w:cs="Arabic Transparent"/>
          <w:sz w:val="26"/>
          <w:szCs w:val="26"/>
          <w:lang w:bidi="ar-DZ"/>
        </w:rPr>
        <w:t>sos</w:t>
      </w:r>
      <w:proofErr w:type="spellEnd"/>
      <w:r w:rsidRPr="00AE0F32">
        <w:rPr>
          <w:rFonts w:ascii="Arabic Transparent" w:hAnsi="Arabic Transparent" w:cs="Arabic Transparent"/>
          <w:sz w:val="26"/>
          <w:szCs w:val="26"/>
          <w:lang w:bidi="ar-DZ"/>
        </w:rPr>
        <w:t xml:space="preserve"> Hors cote) </w:t>
      </w:r>
      <w:hyperlink r:id="rId10" w:history="1">
        <w:r w:rsidRPr="00AE0F32">
          <w:rPr>
            <w:rStyle w:val="Lienhypertexte"/>
            <w:rFonts w:ascii="Arabic Transparent" w:hAnsi="Arabic Transparent" w:cs="Arabic Transparent"/>
            <w:sz w:val="26"/>
            <w:szCs w:val="26"/>
            <w:lang w:bidi="ar-DZ"/>
          </w:rPr>
          <w:t>www.love-money.org</w:t>
        </w:r>
      </w:hyperlink>
    </w:p>
    <w:p w:rsidR="00BE4597" w:rsidRPr="00AE0F32" w:rsidRDefault="00BE4597" w:rsidP="00BE4597">
      <w:pPr>
        <w:bidi/>
        <w:spacing w:line="360" w:lineRule="auto"/>
        <w:jc w:val="right"/>
        <w:rPr>
          <w:rFonts w:ascii="Arabic Transparent" w:hAnsi="Arabic Transparent" w:cs="Arabic Transparent"/>
          <w:sz w:val="26"/>
          <w:szCs w:val="26"/>
          <w:lang w:bidi="ar-DZ"/>
        </w:rPr>
      </w:pPr>
      <w:r w:rsidRPr="00AE0F32">
        <w:rPr>
          <w:rFonts w:ascii="Arabic Transparent" w:hAnsi="Arabic Transparent" w:cs="Arabic Transparent"/>
          <w:sz w:val="26"/>
          <w:szCs w:val="26"/>
          <w:lang w:bidi="ar-DZ"/>
        </w:rPr>
        <w:t xml:space="preserve">SOS petits porteurs </w:t>
      </w:r>
      <w:hyperlink r:id="rId11" w:history="1">
        <w:r w:rsidRPr="00AE0F32">
          <w:rPr>
            <w:rStyle w:val="Lienhypertexte"/>
            <w:rFonts w:ascii="Arabic Transparent" w:hAnsi="Arabic Transparent" w:cs="Arabic Transparent"/>
            <w:sz w:val="26"/>
            <w:szCs w:val="26"/>
            <w:lang w:bidi="ar-DZ"/>
          </w:rPr>
          <w:t>www.sos-petitsporteurs.com</w:t>
        </w:r>
      </w:hyperlink>
      <w:r w:rsidRPr="00AE0F32">
        <w:rPr>
          <w:rFonts w:ascii="Arabic Transparent" w:hAnsi="Arabic Transparent" w:cs="Arabic Transparent" w:hint="cs"/>
          <w:sz w:val="26"/>
          <w:szCs w:val="26"/>
          <w:rtl/>
        </w:rPr>
        <w:t>-</w:t>
      </w:r>
    </w:p>
    <w:p w:rsidR="00BE4597" w:rsidRPr="00AE0F32" w:rsidRDefault="00BE4597" w:rsidP="00BE4597">
      <w:pPr>
        <w:bidi/>
        <w:spacing w:line="360" w:lineRule="auto"/>
        <w:jc w:val="right"/>
        <w:rPr>
          <w:rFonts w:ascii="Arabic Transparent" w:hAnsi="Arabic Transparent" w:cs="Arabic Transparent"/>
          <w:sz w:val="26"/>
          <w:szCs w:val="26"/>
          <w:lang w:bidi="ar-DZ"/>
        </w:rPr>
      </w:pPr>
      <w:proofErr w:type="spellStart"/>
      <w:r w:rsidRPr="00AE0F32">
        <w:rPr>
          <w:rFonts w:ascii="Arabic Transparent" w:hAnsi="Arabic Transparent" w:cs="Arabic Transparent"/>
          <w:sz w:val="26"/>
          <w:szCs w:val="26"/>
          <w:lang w:bidi="ar-DZ"/>
        </w:rPr>
        <w:t>Prox</w:t>
      </w:r>
      <w:proofErr w:type="spellEnd"/>
      <w:r w:rsidRPr="00AE0F32">
        <w:rPr>
          <w:rFonts w:ascii="Arabic Transparent" w:hAnsi="Arabic Transparent" w:cs="Arabic Transparent"/>
          <w:sz w:val="26"/>
          <w:szCs w:val="26"/>
          <w:lang w:bidi="ar-DZ"/>
        </w:rPr>
        <w:t xml:space="preserve"> </w:t>
      </w:r>
      <w:proofErr w:type="spellStart"/>
      <w:r w:rsidRPr="00AE0F32">
        <w:rPr>
          <w:rFonts w:ascii="Arabic Transparent" w:hAnsi="Arabic Transparent" w:cs="Arabic Transparent"/>
          <w:sz w:val="26"/>
          <w:szCs w:val="26"/>
          <w:lang w:bidi="ar-DZ"/>
        </w:rPr>
        <w:t>invest</w:t>
      </w:r>
      <w:proofErr w:type="spellEnd"/>
      <w:r w:rsidRPr="00AE0F32">
        <w:rPr>
          <w:rFonts w:ascii="Arabic Transparent" w:hAnsi="Arabic Transparent" w:cs="Arabic Transparent"/>
          <w:sz w:val="26"/>
          <w:szCs w:val="26"/>
          <w:lang w:bidi="ar-DZ"/>
        </w:rPr>
        <w:t xml:space="preserve"> </w:t>
      </w:r>
      <w:hyperlink r:id="rId12" w:history="1">
        <w:r w:rsidRPr="00AE0F32">
          <w:rPr>
            <w:rStyle w:val="Lienhypertexte"/>
            <w:rFonts w:ascii="Arabic Transparent" w:hAnsi="Arabic Transparent" w:cs="Arabic Transparent"/>
            <w:sz w:val="26"/>
            <w:szCs w:val="26"/>
            <w:lang w:bidi="ar-DZ"/>
          </w:rPr>
          <w:t>www.proxinvest.fr</w:t>
        </w:r>
      </w:hyperlink>
      <w:r w:rsidRPr="00AE0F32">
        <w:rPr>
          <w:rFonts w:ascii="Arabic Transparent" w:hAnsi="Arabic Transparent" w:cs="Arabic Transparent" w:hint="cs"/>
          <w:sz w:val="26"/>
          <w:szCs w:val="26"/>
          <w:rtl/>
        </w:rPr>
        <w:t>-</w:t>
      </w:r>
    </w:p>
    <w:p w:rsidR="00BE4597" w:rsidRPr="00AE0F32" w:rsidRDefault="00BE4597" w:rsidP="00BE4597">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هذا ويجب أن تكون جمعيات المساهمين، وحتى تمارس </w:t>
      </w:r>
      <w:proofErr w:type="gramStart"/>
      <w:r w:rsidRPr="00AE0F32">
        <w:rPr>
          <w:rFonts w:ascii="Arabic Transparent" w:hAnsi="Arabic Transparent" w:cs="Arabic Transparent"/>
          <w:sz w:val="26"/>
          <w:szCs w:val="26"/>
          <w:rtl/>
          <w:lang w:bidi="ar-DZ"/>
        </w:rPr>
        <w:t xml:space="preserve">نشاطها </w:t>
      </w:r>
      <w:r w:rsidRPr="00AE0F32">
        <w:rPr>
          <w:rFonts w:ascii="Arabic Transparent" w:hAnsi="Arabic Transparent" w:cs="Arabic Transparent"/>
          <w:sz w:val="26"/>
          <w:szCs w:val="26"/>
          <w:rtl/>
        </w:rPr>
        <w:t>،</w:t>
      </w:r>
      <w:proofErr w:type="gramEnd"/>
      <w:r w:rsidRPr="00AE0F32">
        <w:rPr>
          <w:rFonts w:ascii="Arabic Transparent" w:hAnsi="Arabic Transparent" w:cs="Arabic Transparent"/>
          <w:sz w:val="26"/>
          <w:szCs w:val="26"/>
          <w:rtl/>
          <w:lang w:bidi="ar-DZ"/>
        </w:rPr>
        <w:t>معتمدة لاسيما حتى يمكنها اللجوء للقضاء، وإلا فإنها تعتبر مجرد جمعية عادية يجتمع فيها عدد من المساهمين .</w:t>
      </w:r>
    </w:p>
    <w:p w:rsidR="00BE4597" w:rsidRPr="00AE0F32" w:rsidRDefault="00BE4597" w:rsidP="00BE4597">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وتختص الجمعيات السابقة، وكما سبق القول، بالدفاع عن حقوق ومصالح أعضائها وذلك بتوعيتهم و إعلامهم، بمساعدتهم </w:t>
      </w:r>
      <w:proofErr w:type="gramStart"/>
      <w:r w:rsidRPr="00AE0F32">
        <w:rPr>
          <w:rFonts w:ascii="Arabic Transparent" w:hAnsi="Arabic Transparent" w:cs="Arabic Transparent"/>
          <w:sz w:val="26"/>
          <w:szCs w:val="26"/>
          <w:rtl/>
          <w:lang w:bidi="ar-DZ"/>
        </w:rPr>
        <w:t>في  تحضير</w:t>
      </w:r>
      <w:proofErr w:type="gramEnd"/>
      <w:r w:rsidRPr="00AE0F32">
        <w:rPr>
          <w:rFonts w:ascii="Arabic Transparent" w:hAnsi="Arabic Transparent" w:cs="Arabic Transparent"/>
          <w:sz w:val="26"/>
          <w:szCs w:val="26"/>
          <w:rtl/>
          <w:lang w:bidi="ar-DZ"/>
        </w:rPr>
        <w:t xml:space="preserve"> نزاع فردي، بتنظيم تصويت الأقلية داخل الجمعية العامة، الاتصال بالمساهمين قبل انعقاد الجمعيات للحصول على توكيلاتهم ...</w:t>
      </w:r>
      <w:proofErr w:type="spellStart"/>
      <w:r w:rsidRPr="00AE0F32">
        <w:rPr>
          <w:rFonts w:ascii="Arabic Transparent" w:hAnsi="Arabic Transparent" w:cs="Arabic Transparent"/>
          <w:sz w:val="26"/>
          <w:szCs w:val="26"/>
          <w:rtl/>
          <w:lang w:bidi="ar-DZ"/>
        </w:rPr>
        <w:t>إلخ</w:t>
      </w:r>
      <w:proofErr w:type="spellEnd"/>
      <w:r w:rsidRPr="00AE0F32">
        <w:rPr>
          <w:rFonts w:ascii="Arabic Transparent" w:hAnsi="Arabic Transparent" w:cs="Arabic Transparent"/>
          <w:sz w:val="26"/>
          <w:szCs w:val="26"/>
          <w:rtl/>
          <w:lang w:bidi="ar-DZ"/>
        </w:rPr>
        <w:t>.</w:t>
      </w:r>
    </w:p>
    <w:p w:rsidR="00BE4597" w:rsidRDefault="00BE4597" w:rsidP="00BE4597">
      <w:pPr>
        <w:bidi/>
        <w:spacing w:line="360" w:lineRule="auto"/>
        <w:jc w:val="both"/>
        <w:rPr>
          <w:rFonts w:ascii="Arabic Transparent" w:hAnsi="Arabic Transparent" w:cs="Arabic Transparent"/>
          <w:sz w:val="26"/>
          <w:szCs w:val="26"/>
          <w:lang w:bidi="ar-DZ"/>
        </w:rPr>
      </w:pPr>
      <w:r w:rsidRPr="00AE0F32">
        <w:rPr>
          <w:rFonts w:ascii="Arabic Transparent" w:hAnsi="Arabic Transparent" w:cs="Arabic Transparent"/>
          <w:sz w:val="26"/>
          <w:szCs w:val="26"/>
          <w:rtl/>
          <w:lang w:bidi="ar-DZ"/>
        </w:rPr>
        <w:t xml:space="preserve">فدور هذه الجمعيات هو مساعدة المساهمين على تنظيم أنفسهم حتى للحصول على المعلومات و الحصول على النسب اللازمة من حقوق التصويت و من الأسهم لممارسة الدعاوى، وهي بهذا لها دور وقائي و علاجي </w:t>
      </w:r>
      <w:proofErr w:type="gramStart"/>
      <w:r w:rsidRPr="00AE0F32">
        <w:rPr>
          <w:rFonts w:ascii="Arabic Transparent" w:hAnsi="Arabic Transparent" w:cs="Arabic Transparent"/>
          <w:sz w:val="26"/>
          <w:szCs w:val="26"/>
          <w:rtl/>
          <w:lang w:bidi="ar-DZ"/>
        </w:rPr>
        <w:t xml:space="preserve">في نفس </w:t>
      </w:r>
      <w:proofErr w:type="gramEnd"/>
      <w:r w:rsidRPr="00AE0F32">
        <w:rPr>
          <w:rFonts w:ascii="Arabic Transparent" w:hAnsi="Arabic Transparent" w:cs="Arabic Transparent"/>
          <w:sz w:val="26"/>
          <w:szCs w:val="26"/>
          <w:rtl/>
          <w:lang w:bidi="ar-DZ"/>
        </w:rPr>
        <w:t>الوقت</w:t>
      </w:r>
      <w:r w:rsidRPr="00AE0F32">
        <w:rPr>
          <w:rStyle w:val="Appelnotedebasdep"/>
          <w:rFonts w:ascii="Arabic Transparent" w:hAnsi="Arabic Transparent" w:cs="Arabic Transparent"/>
          <w:sz w:val="26"/>
          <w:szCs w:val="26"/>
          <w:rtl/>
          <w:lang w:bidi="ar-DZ"/>
        </w:rPr>
        <w:footnoteReference w:id="329"/>
      </w:r>
      <w:r w:rsidRPr="00AE0F32">
        <w:rPr>
          <w:rFonts w:ascii="Arabic Transparent" w:hAnsi="Arabic Transparent" w:cs="Arabic Transparent"/>
          <w:sz w:val="26"/>
          <w:szCs w:val="26"/>
          <w:rtl/>
          <w:lang w:bidi="ar-DZ"/>
        </w:rPr>
        <w:t>.</w:t>
      </w:r>
    </w:p>
    <w:p w:rsidR="00DD0D16" w:rsidRPr="00DD0D16" w:rsidRDefault="00DD0D16" w:rsidP="00DD0D16">
      <w:pPr>
        <w:bidi/>
        <w:spacing w:line="360" w:lineRule="auto"/>
        <w:jc w:val="both"/>
        <w:rPr>
          <w:rFonts w:ascii="Arabic Transparent" w:hAnsi="Arabic Transparent" w:cs="Arabic Transparent"/>
          <w:sz w:val="26"/>
          <w:szCs w:val="26"/>
          <w:rtl/>
          <w:lang w:bidi="ar-DZ"/>
        </w:rPr>
      </w:pPr>
      <w:r w:rsidRPr="00AE0F32">
        <w:rPr>
          <w:rFonts w:ascii="Arabic Transparent" w:hAnsi="Arabic Transparent" w:cs="Arabic Transparent"/>
          <w:sz w:val="26"/>
          <w:szCs w:val="26"/>
          <w:rtl/>
          <w:lang w:bidi="ar-DZ"/>
        </w:rPr>
        <w:t xml:space="preserve">وفي نهاية كلامنا عن تعسف الأغلبية نقول أن حماية الأقلية من جانب القضاء بنظريات وتطبيقات تعسف الأغلبية لا ينبغي أن تؤدي إلى عرقلة نشاط الشركة بوقف أو إلغاء قرارات الأغلبية بالإفراط من جانب القضاء في حماية أقلية المساهمين بالشركة لأن ذلك قد يؤدي إلى وجود تعسف لكن هذه من جانب الأقلية في مواجهة الأغلبية، الأمر الذي يجب معه إيجاد نوع من التوازن بين مصالح الأغلبية وحقوق الأقلية في الأحكام الصادرة، لأنه طبقا لقانون الأغلبية فالقرارات الصادرة عن الأغلبية تسري على جميع الشركاء تحقيقا لمصلحة الشركة فإذا ما صدر القرار متضمنا </w:t>
      </w:r>
      <w:r w:rsidRPr="00AE0F32">
        <w:rPr>
          <w:rFonts w:ascii="Arabic Transparent" w:hAnsi="Arabic Transparent" w:cs="Arabic Transparent"/>
          <w:sz w:val="26"/>
          <w:szCs w:val="26"/>
          <w:rtl/>
          <w:lang w:bidi="ar-DZ"/>
        </w:rPr>
        <w:lastRenderedPageBreak/>
        <w:t xml:space="preserve">حماية مصلحة الشركة فلا يكون محلا للطعن من طرف الأقلية، وبذلك قضت المحاكم الفرنسية، فرفضت دعوى مقامة من أقلية المساهمين في شركة طالبوا فيها ببطلان قرار صادر عن الجمعية العامة وذلك على أساس أنه لا </w:t>
      </w:r>
      <w:r>
        <w:rPr>
          <w:rFonts w:ascii="Arabic Transparent" w:hAnsi="Arabic Transparent" w:cs="Arabic Transparent"/>
          <w:sz w:val="26"/>
          <w:szCs w:val="26"/>
          <w:rtl/>
          <w:lang w:bidi="ar-DZ"/>
        </w:rPr>
        <w:t>يوجد ثمة تعسف من جانب الأغلبية</w:t>
      </w:r>
      <w:r>
        <w:rPr>
          <w:rFonts w:ascii="Arabic Transparent" w:hAnsi="Arabic Transparent" w:cs="Arabic Transparent" w:hint="cs"/>
          <w:sz w:val="26"/>
          <w:szCs w:val="26"/>
          <w:rtl/>
          <w:lang w:bidi="ar-DZ"/>
        </w:rPr>
        <w:t xml:space="preserve">، </w:t>
      </w:r>
      <w:r w:rsidRPr="00AE0F32">
        <w:rPr>
          <w:rFonts w:ascii="Arabic Transparent" w:hAnsi="Arabic Transparent" w:cs="Arabic Transparent"/>
          <w:sz w:val="26"/>
          <w:szCs w:val="26"/>
          <w:rtl/>
          <w:lang w:bidi="ar-DZ"/>
        </w:rPr>
        <w:t>ومن ناحية أخرى لا يوجد ثمة ضرر أصاب الأقلية، وأن السياسة التي اتبعتها الأغلبية كانت في مصلحة الشركة ومصلحة مجموع المساهمين.</w:t>
      </w:r>
    </w:p>
    <w:p w:rsidR="00B262A9" w:rsidRPr="00AE0F32" w:rsidRDefault="00DD0D16" w:rsidP="00B262A9">
      <w:pPr>
        <w:bidi/>
        <w:spacing w:line="360" w:lineRule="auto"/>
        <w:jc w:val="both"/>
        <w:rPr>
          <w:rFonts w:ascii="Arabic Transparent" w:hAnsi="Arabic Transparent" w:cs="Arabic Transparent"/>
          <w:sz w:val="26"/>
          <w:szCs w:val="26"/>
          <w:rtl/>
          <w:lang w:bidi="ar-DZ"/>
        </w:rPr>
      </w:pPr>
      <w:r>
        <w:rPr>
          <w:rFonts w:ascii="Arabic Transparent" w:hAnsi="Arabic Transparent" w:cs="Arabic Transparent" w:hint="cs"/>
          <w:sz w:val="26"/>
          <w:szCs w:val="26"/>
          <w:rtl/>
          <w:lang w:bidi="ar-DZ"/>
        </w:rPr>
        <w:t xml:space="preserve">   </w:t>
      </w:r>
      <w:r w:rsidR="00B262A9" w:rsidRPr="00AE0F32">
        <w:rPr>
          <w:rFonts w:ascii="Arabic Transparent" w:hAnsi="Arabic Transparent" w:cs="Arabic Transparent"/>
          <w:sz w:val="26"/>
          <w:szCs w:val="26"/>
          <w:rtl/>
          <w:lang w:bidi="ar-DZ"/>
        </w:rPr>
        <w:t>إن مصلحة الشركة أو المصلحة الجماعية، وإن كانت تمس و</w:t>
      </w:r>
      <w:r w:rsidR="00B262A9" w:rsidRPr="00AE0F32">
        <w:rPr>
          <w:rFonts w:ascii="Arabic Transparent" w:hAnsi="Arabic Transparent" w:cs="Arabic Transparent"/>
          <w:sz w:val="26"/>
          <w:szCs w:val="26"/>
          <w:lang w:bidi="ar-DZ"/>
        </w:rPr>
        <w:t xml:space="preserve"> </w:t>
      </w:r>
      <w:proofErr w:type="spellStart"/>
      <w:r w:rsidR="00B262A9" w:rsidRPr="00AE0F32">
        <w:rPr>
          <w:rFonts w:ascii="Arabic Transparent" w:hAnsi="Arabic Transparent" w:cs="Arabic Transparent"/>
          <w:sz w:val="26"/>
          <w:szCs w:val="26"/>
          <w:rtl/>
          <w:lang w:bidi="ar-DZ"/>
        </w:rPr>
        <w:t>يعتدى</w:t>
      </w:r>
      <w:proofErr w:type="spellEnd"/>
      <w:r w:rsidR="00B262A9" w:rsidRPr="00AE0F32">
        <w:rPr>
          <w:rFonts w:ascii="Arabic Transparent" w:hAnsi="Arabic Transparent" w:cs="Arabic Transparent"/>
          <w:sz w:val="26"/>
          <w:szCs w:val="26"/>
          <w:rtl/>
          <w:lang w:bidi="ar-DZ"/>
        </w:rPr>
        <w:t xml:space="preserve"> عليها بتوفر شروط وعناصر تعسف الأغلبية ضد الأقلية وهو ما يؤدي إلى تطبيق جزاءات تعاقب الأغلبية، فإن ذات المصلحة تمس و</w:t>
      </w:r>
      <w:r w:rsidR="00B262A9" w:rsidRPr="00AE0F32">
        <w:rPr>
          <w:rFonts w:ascii="Arabic Transparent" w:hAnsi="Arabic Transparent" w:cs="Arabic Transparent"/>
          <w:sz w:val="26"/>
          <w:szCs w:val="26"/>
          <w:lang w:bidi="ar-DZ"/>
        </w:rPr>
        <w:t xml:space="preserve"> </w:t>
      </w:r>
      <w:proofErr w:type="spellStart"/>
      <w:r w:rsidR="00B262A9" w:rsidRPr="00AE0F32">
        <w:rPr>
          <w:rFonts w:ascii="Arabic Transparent" w:hAnsi="Arabic Transparent" w:cs="Arabic Transparent"/>
          <w:sz w:val="26"/>
          <w:szCs w:val="26"/>
          <w:rtl/>
          <w:lang w:bidi="ar-DZ"/>
        </w:rPr>
        <w:t>يعتدى</w:t>
      </w:r>
      <w:proofErr w:type="spellEnd"/>
      <w:r w:rsidR="00B262A9" w:rsidRPr="00AE0F32">
        <w:rPr>
          <w:rFonts w:ascii="Arabic Transparent" w:hAnsi="Arabic Transparent" w:cs="Arabic Transparent"/>
          <w:sz w:val="26"/>
          <w:szCs w:val="26"/>
          <w:rtl/>
          <w:lang w:bidi="ar-DZ"/>
        </w:rPr>
        <w:t xml:space="preserve"> عليها إذا لجأت الأقلية إلى ممارسة حقوقها تعسفا وبدون وجه حق، وهو ما يطلق عليه بتعسف الأقلية.</w:t>
      </w:r>
    </w:p>
    <w:p w:rsidR="00B262A9" w:rsidRPr="00AE0F32" w:rsidRDefault="00B262A9" w:rsidP="00B262A9">
      <w:pPr>
        <w:rPr>
          <w:sz w:val="26"/>
          <w:szCs w:val="26"/>
          <w:lang w:bidi="ar-DZ"/>
        </w:rPr>
      </w:pPr>
    </w:p>
    <w:p w:rsidR="00A77078" w:rsidRPr="00AE0F32" w:rsidRDefault="00A77078" w:rsidP="00A77078">
      <w:pPr>
        <w:bidi/>
        <w:spacing w:line="360" w:lineRule="auto"/>
        <w:jc w:val="both"/>
        <w:rPr>
          <w:rFonts w:ascii="Arabic Transparent" w:hAnsi="Arabic Transparent" w:cs="Arabic Transparent"/>
          <w:sz w:val="26"/>
          <w:szCs w:val="26"/>
          <w:rtl/>
          <w:lang w:bidi="ar-DZ"/>
        </w:rPr>
      </w:pPr>
    </w:p>
    <w:p w:rsidR="00A77078" w:rsidRDefault="00A77078">
      <w:pPr>
        <w:rPr>
          <w:rFonts w:ascii="Arabic Transparent" w:hAnsi="Arabic Transparent" w:cs="Arabic Transparent"/>
          <w:sz w:val="28"/>
          <w:szCs w:val="28"/>
          <w:rtl/>
          <w:lang w:bidi="ar-DZ"/>
        </w:rPr>
      </w:pPr>
      <w:r>
        <w:rPr>
          <w:rFonts w:ascii="Arabic Transparent" w:hAnsi="Arabic Transparent" w:cs="Arabic Transparent"/>
          <w:sz w:val="28"/>
          <w:szCs w:val="28"/>
          <w:rtl/>
          <w:lang w:bidi="ar-DZ"/>
        </w:rPr>
        <w:br w:type="page"/>
      </w:r>
    </w:p>
    <w:p w:rsidR="007E6010" w:rsidRDefault="007E6010" w:rsidP="007E6010">
      <w:pPr>
        <w:bidi/>
      </w:pPr>
    </w:p>
    <w:p w:rsidR="007E6010" w:rsidRDefault="007E6010" w:rsidP="007E6010">
      <w:pPr>
        <w:bidi/>
      </w:pPr>
    </w:p>
    <w:p w:rsidR="007E6010" w:rsidRDefault="007E6010" w:rsidP="007E6010"/>
    <w:p w:rsidR="007E6010" w:rsidRDefault="007E6010" w:rsidP="007E6010"/>
    <w:p w:rsidR="007E6010" w:rsidRDefault="007E6010" w:rsidP="007E6010"/>
    <w:p w:rsidR="007E6010" w:rsidRDefault="007E6010" w:rsidP="007E6010"/>
    <w:p w:rsidR="007E6010" w:rsidRDefault="007E6010" w:rsidP="007E6010">
      <w:pPr>
        <w:bidi/>
      </w:pPr>
    </w:p>
    <w:p w:rsidR="007E6010" w:rsidRDefault="007E6010" w:rsidP="007E6010">
      <w:pPr>
        <w:bidi/>
      </w:pPr>
    </w:p>
    <w:p w:rsidR="007E6010" w:rsidRDefault="007E6010" w:rsidP="007E6010">
      <w:pPr>
        <w:bidi/>
      </w:pPr>
    </w:p>
    <w:p w:rsidR="007E6010" w:rsidRPr="00281863" w:rsidRDefault="007E6010" w:rsidP="00281863">
      <w:pPr>
        <w:bidi/>
        <w:jc w:val="center"/>
        <w:rPr>
          <w:sz w:val="144"/>
          <w:szCs w:val="144"/>
        </w:rPr>
      </w:pPr>
    </w:p>
    <w:p w:rsidR="007E6010" w:rsidRPr="00281863" w:rsidRDefault="00281863" w:rsidP="00281863">
      <w:pPr>
        <w:tabs>
          <w:tab w:val="left" w:pos="2094"/>
        </w:tabs>
        <w:bidi/>
        <w:jc w:val="center"/>
        <w:rPr>
          <w:sz w:val="144"/>
          <w:szCs w:val="144"/>
        </w:rPr>
      </w:pPr>
      <w:proofErr w:type="gramStart"/>
      <w:r w:rsidRPr="00281863">
        <w:rPr>
          <w:rFonts w:hint="cs"/>
          <w:sz w:val="144"/>
          <w:szCs w:val="144"/>
          <w:rtl/>
        </w:rPr>
        <w:t>الفصل</w:t>
      </w:r>
      <w:proofErr w:type="gramEnd"/>
      <w:r w:rsidRPr="00281863">
        <w:rPr>
          <w:rFonts w:hint="cs"/>
          <w:sz w:val="144"/>
          <w:szCs w:val="144"/>
          <w:rtl/>
        </w:rPr>
        <w:t xml:space="preserve"> الثاني</w:t>
      </w:r>
    </w:p>
    <w:p w:rsidR="007E6010" w:rsidRDefault="007E6010" w:rsidP="007E6010">
      <w:pPr>
        <w:bidi/>
      </w:pPr>
    </w:p>
    <w:p w:rsidR="007E6010" w:rsidRDefault="007E6010" w:rsidP="007E6010">
      <w:pPr>
        <w:bidi/>
      </w:pPr>
    </w:p>
    <w:p w:rsidR="007E6010" w:rsidRDefault="007E6010" w:rsidP="007E6010">
      <w:pPr>
        <w:bidi/>
      </w:pPr>
    </w:p>
    <w:p w:rsidR="007E6010" w:rsidRDefault="007E6010" w:rsidP="007E6010">
      <w:pPr>
        <w:bidi/>
      </w:pPr>
    </w:p>
    <w:p w:rsidR="007E6010" w:rsidRDefault="007E6010" w:rsidP="007E6010">
      <w:pPr>
        <w:bidi/>
      </w:pPr>
    </w:p>
    <w:p w:rsidR="00113482" w:rsidRDefault="00113482" w:rsidP="00A77078">
      <w:pPr>
        <w:bidi/>
        <w:spacing w:line="360" w:lineRule="auto"/>
        <w:jc w:val="both"/>
        <w:rPr>
          <w:rFonts w:ascii="Arabic Transparent" w:hAnsi="Arabic Transparent" w:cs="Arabic Transparent"/>
          <w:sz w:val="28"/>
          <w:szCs w:val="28"/>
          <w:rtl/>
          <w:lang w:bidi="ar-DZ"/>
        </w:rPr>
      </w:pPr>
    </w:p>
    <w:p w:rsidR="00113482" w:rsidRDefault="00113482">
      <w:pPr>
        <w:rPr>
          <w:rFonts w:ascii="Arabic Transparent" w:hAnsi="Arabic Transparent" w:cs="Arabic Transparent"/>
          <w:sz w:val="28"/>
          <w:szCs w:val="28"/>
          <w:rtl/>
          <w:lang w:bidi="ar-DZ"/>
        </w:rPr>
      </w:pPr>
      <w:r>
        <w:rPr>
          <w:rFonts w:ascii="Arabic Transparent" w:hAnsi="Arabic Transparent" w:cs="Arabic Transparent"/>
          <w:sz w:val="28"/>
          <w:szCs w:val="28"/>
          <w:rtl/>
          <w:lang w:bidi="ar-DZ"/>
        </w:rPr>
        <w:br w:type="page"/>
      </w:r>
    </w:p>
    <w:p w:rsidR="00A77078" w:rsidRDefault="00A77078" w:rsidP="00A77078">
      <w:pPr>
        <w:bidi/>
        <w:spacing w:line="360" w:lineRule="auto"/>
        <w:jc w:val="both"/>
        <w:rPr>
          <w:rFonts w:ascii="Arabic Transparent" w:hAnsi="Arabic Transparent" w:cs="Arabic Transparent"/>
          <w:sz w:val="28"/>
          <w:szCs w:val="28"/>
          <w:rtl/>
          <w:lang w:bidi="ar-DZ"/>
        </w:rPr>
      </w:pPr>
    </w:p>
    <w:p w:rsidR="00A77078" w:rsidRDefault="00A77078" w:rsidP="00A77078">
      <w:pPr>
        <w:bidi/>
        <w:spacing w:line="360" w:lineRule="auto"/>
        <w:jc w:val="both"/>
        <w:rPr>
          <w:rFonts w:ascii="Arabic Transparent" w:hAnsi="Arabic Transparent" w:cs="Arabic Transparent"/>
          <w:sz w:val="28"/>
          <w:szCs w:val="28"/>
          <w:rtl/>
          <w:lang w:bidi="ar-DZ"/>
        </w:rPr>
      </w:pPr>
    </w:p>
    <w:p w:rsidR="00A77078" w:rsidRPr="00F072F7" w:rsidRDefault="00A77078" w:rsidP="00A77078">
      <w:pPr>
        <w:bidi/>
        <w:spacing w:line="360" w:lineRule="auto"/>
        <w:jc w:val="both"/>
        <w:rPr>
          <w:rFonts w:ascii="Arabic Transparent" w:hAnsi="Arabic Transparent" w:cs="Arabic Transparent"/>
          <w:sz w:val="30"/>
          <w:szCs w:val="30"/>
          <w:rtl/>
          <w:lang w:bidi="ar-DZ"/>
        </w:rPr>
      </w:pPr>
    </w:p>
    <w:p w:rsidR="001D40B1" w:rsidRPr="00F072F7" w:rsidRDefault="001D40B1" w:rsidP="00A77078">
      <w:pPr>
        <w:bidi/>
        <w:spacing w:line="360" w:lineRule="auto"/>
        <w:jc w:val="center"/>
        <w:rPr>
          <w:rFonts w:ascii="Arabic Transparent" w:hAnsi="Arabic Transparent" w:cs="Arabic Transparent"/>
          <w:sz w:val="30"/>
          <w:szCs w:val="30"/>
          <w:u w:val="single"/>
          <w:rtl/>
          <w:lang w:bidi="ar-DZ"/>
        </w:rPr>
      </w:pPr>
      <w:proofErr w:type="gramStart"/>
      <w:r w:rsidRPr="00F072F7">
        <w:rPr>
          <w:rFonts w:ascii="Arabic Transparent" w:hAnsi="Arabic Transparent" w:cs="Arabic Transparent"/>
          <w:b/>
          <w:bCs/>
          <w:sz w:val="30"/>
          <w:szCs w:val="30"/>
          <w:u w:val="single"/>
          <w:rtl/>
          <w:lang w:bidi="ar-DZ"/>
        </w:rPr>
        <w:t>الفصل</w:t>
      </w:r>
      <w:proofErr w:type="gramEnd"/>
      <w:r w:rsidRPr="00F072F7">
        <w:rPr>
          <w:rFonts w:ascii="Arabic Transparent" w:hAnsi="Arabic Transparent" w:cs="Arabic Transparent"/>
          <w:b/>
          <w:bCs/>
          <w:sz w:val="30"/>
          <w:szCs w:val="30"/>
          <w:u w:val="single"/>
          <w:rtl/>
          <w:lang w:bidi="ar-DZ"/>
        </w:rPr>
        <w:t xml:space="preserve"> الثاني: نظرية تعسف الأقلية </w:t>
      </w:r>
      <w:r w:rsidRPr="00F072F7">
        <w:rPr>
          <w:rFonts w:ascii="Arabic Transparent" w:hAnsi="Arabic Transparent" w:cs="Arabic Transparent"/>
          <w:b/>
          <w:bCs/>
          <w:sz w:val="30"/>
          <w:szCs w:val="30"/>
          <w:u w:val="single"/>
          <w:lang w:bidi="ar-DZ"/>
        </w:rPr>
        <w:t>l’Abus de Minorité</w:t>
      </w:r>
    </w:p>
    <w:p w:rsidR="00A77078" w:rsidRPr="00FD4A48" w:rsidRDefault="00A77078" w:rsidP="001D40B1">
      <w:pPr>
        <w:bidi/>
        <w:spacing w:line="360" w:lineRule="auto"/>
        <w:jc w:val="both"/>
        <w:rPr>
          <w:rFonts w:ascii="Arabic Transparent" w:hAnsi="Arabic Transparent" w:cs="Arabic Transparent"/>
          <w:sz w:val="26"/>
          <w:szCs w:val="26"/>
          <w:rtl/>
          <w:lang w:bidi="ar-DZ"/>
        </w:rPr>
      </w:pPr>
    </w:p>
    <w:p w:rsidR="00A77078" w:rsidRPr="00FD4A48" w:rsidRDefault="00A77078" w:rsidP="00A77078">
      <w:pPr>
        <w:bidi/>
        <w:spacing w:line="360" w:lineRule="auto"/>
        <w:jc w:val="both"/>
        <w:rPr>
          <w:rFonts w:ascii="Arabic Transparent" w:hAnsi="Arabic Transparent" w:cs="Arabic Transparent"/>
          <w:sz w:val="26"/>
          <w:szCs w:val="26"/>
          <w:rtl/>
          <w:lang w:bidi="ar-DZ"/>
        </w:rPr>
      </w:pPr>
    </w:p>
    <w:p w:rsidR="001D40B1" w:rsidRPr="00FD4A48" w:rsidRDefault="001D40B1" w:rsidP="00A77078">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إن من القواعد الأساسية التي تقوم عليها شركات المساهمة خضوع أقلية المساهمين لأغلبيتهم عند اتخاذ القرارات داخل الجمعيات العامة، وذلك تطبيقا لقانون الأغلبية الذي يعتبر الممارسة الديمقراطية داخل هذه الشركة، وبموجبه فإن الأقلية عليها أن ترضى بما ينبثق عن الجمعيات العامة ولو كانت معارضة له، باعتبار وجود قرينة تقول بأن الأغلبية عند اتخاذها القرارات فهي تهدف إلى تحقيق مصلحة الشركة التي هي المصلحة الجماعية والمصلحة المشتركة لكل المساهمين ولأن هذه القرينة هي دائما محل شك،كما رأينا، وباعتبار الأغلبية قد تخرج عن الهدف الذي منحت من أجله السلطة داخل الجمعيات العامة، فإن معظم التشريعات قد عملت على تعزيز مركز الأقلية داخل الشركة، وذلك بإعطائها مجموعة من الحقوق التي تتمكن بممارستها من الدفاع عن مصالحها وإيقاف الأغلبية في حالة تعسفها.</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لكن الأقلية وفي ممارستها هذه الحقوق قد تتجاوز الهدف الذي وضعه المشرع لها، فتستعمل هذه الحقوق بشكل غير مبرر وسيئ فتتعسف بذلك هذه الأقلية لا </w:t>
      </w:r>
      <w:proofErr w:type="spellStart"/>
      <w:r w:rsidRPr="00FD4A48">
        <w:rPr>
          <w:rFonts w:ascii="Arabic Transparent" w:hAnsi="Arabic Transparent" w:cs="Arabic Transparent"/>
          <w:sz w:val="26"/>
          <w:szCs w:val="26"/>
          <w:rtl/>
          <w:lang w:bidi="ar-DZ"/>
        </w:rPr>
        <w:t>سيما</w:t>
      </w:r>
      <w:proofErr w:type="spellEnd"/>
      <w:r w:rsidRPr="00FD4A48">
        <w:rPr>
          <w:rFonts w:ascii="Arabic Transparent" w:hAnsi="Arabic Transparent" w:cs="Arabic Transparent"/>
          <w:sz w:val="26"/>
          <w:szCs w:val="26"/>
          <w:rtl/>
          <w:lang w:bidi="ar-DZ"/>
        </w:rPr>
        <w:t xml:space="preserve"> عندما تهدف إلى مضايقة الأغلبية والانفراد بالحصول على منافع شخصية. </w:t>
      </w:r>
    </w:p>
    <w:p w:rsidR="001D40B1" w:rsidRPr="00FD4A48" w:rsidRDefault="001D40B1" w:rsidP="001D40B1">
      <w:pPr>
        <w:bidi/>
        <w:spacing w:line="360" w:lineRule="auto"/>
        <w:jc w:val="both"/>
        <w:rPr>
          <w:rFonts w:ascii="Arabic Transparent" w:hAnsi="Arabic Transparent" w:cs="Arabic Transparent"/>
          <w:sz w:val="26"/>
          <w:szCs w:val="26"/>
          <w:rtl/>
          <w:lang w:bidi="ar-DZ"/>
        </w:rPr>
      </w:pPr>
      <w:proofErr w:type="gramStart"/>
      <w:r w:rsidRPr="00FD4A48">
        <w:rPr>
          <w:rFonts w:ascii="Arabic Transparent" w:hAnsi="Arabic Transparent" w:cs="Arabic Transparent"/>
          <w:sz w:val="26"/>
          <w:szCs w:val="26"/>
          <w:rtl/>
          <w:lang w:bidi="ar-DZ"/>
        </w:rPr>
        <w:t>وعليه</w:t>
      </w:r>
      <w:proofErr w:type="gramEnd"/>
      <w:r w:rsidRPr="00FD4A48">
        <w:rPr>
          <w:rFonts w:ascii="Arabic Transparent" w:hAnsi="Arabic Transparent" w:cs="Arabic Transparent"/>
          <w:sz w:val="26"/>
          <w:szCs w:val="26"/>
          <w:rtl/>
          <w:lang w:bidi="ar-DZ"/>
        </w:rPr>
        <w:t xml:space="preserve"> فإننا سنتناول تعسف الأقلية بالتطرق أولا إلى الحقوق التي تتمتع </w:t>
      </w:r>
      <w:proofErr w:type="spellStart"/>
      <w:r w:rsidRPr="00FD4A48">
        <w:rPr>
          <w:rFonts w:ascii="Arabic Transparent" w:hAnsi="Arabic Transparent" w:cs="Arabic Transparent"/>
          <w:sz w:val="26"/>
          <w:szCs w:val="26"/>
          <w:rtl/>
          <w:lang w:bidi="ar-DZ"/>
        </w:rPr>
        <w:t>بها</w:t>
      </w:r>
      <w:proofErr w:type="spellEnd"/>
      <w:r w:rsidRPr="00FD4A48">
        <w:rPr>
          <w:rFonts w:ascii="Arabic Transparent" w:hAnsi="Arabic Transparent" w:cs="Arabic Transparent"/>
          <w:sz w:val="26"/>
          <w:szCs w:val="26"/>
          <w:rtl/>
          <w:lang w:bidi="ar-DZ"/>
        </w:rPr>
        <w:t xml:space="preserve"> هذه الأقلية في الشركة </w:t>
      </w:r>
      <w:r w:rsidRPr="00FD4A48">
        <w:rPr>
          <w:rFonts w:ascii="Arabic Transparent" w:hAnsi="Arabic Transparent" w:cs="Arabic Transparent"/>
          <w:sz w:val="26"/>
          <w:szCs w:val="26"/>
          <w:lang w:bidi="ar-DZ"/>
        </w:rPr>
        <w:t>)</w:t>
      </w:r>
      <w:r w:rsidRPr="00FD4A48">
        <w:rPr>
          <w:rFonts w:ascii="Arabic Transparent" w:hAnsi="Arabic Transparent" w:cs="Arabic Transparent"/>
          <w:sz w:val="26"/>
          <w:szCs w:val="26"/>
          <w:rtl/>
          <w:lang w:bidi="ar-DZ"/>
        </w:rPr>
        <w:t>المبحث الأول</w:t>
      </w:r>
      <w:r w:rsidRPr="00FD4A48">
        <w:rPr>
          <w:rFonts w:ascii="Arabic Transparent" w:hAnsi="Arabic Transparent" w:cs="Arabic Transparent"/>
          <w:sz w:val="26"/>
          <w:szCs w:val="26"/>
          <w:lang w:bidi="ar-DZ"/>
        </w:rPr>
        <w:t>(</w:t>
      </w:r>
      <w:r w:rsidRPr="00FD4A48">
        <w:rPr>
          <w:rFonts w:ascii="Arabic Transparent" w:hAnsi="Arabic Transparent" w:cs="Arabic Transparent"/>
          <w:sz w:val="26"/>
          <w:szCs w:val="26"/>
          <w:rtl/>
          <w:lang w:bidi="ar-DZ"/>
        </w:rPr>
        <w:t xml:space="preserve">، ثم إلى إساءتها وتعسفها في استعمال هذه الحقوق </w:t>
      </w:r>
      <w:r w:rsidRPr="00FD4A48">
        <w:rPr>
          <w:rFonts w:ascii="Arabic Transparent" w:hAnsi="Arabic Transparent" w:cs="Arabic Transparent"/>
          <w:sz w:val="26"/>
          <w:szCs w:val="26"/>
          <w:lang w:bidi="ar-DZ"/>
        </w:rPr>
        <w:t>)</w:t>
      </w:r>
      <w:r w:rsidRPr="00FD4A48">
        <w:rPr>
          <w:rFonts w:ascii="Arabic Transparent" w:hAnsi="Arabic Transparent" w:cs="Arabic Transparent"/>
          <w:sz w:val="26"/>
          <w:szCs w:val="26"/>
          <w:rtl/>
          <w:lang w:bidi="ar-DZ"/>
        </w:rPr>
        <w:t>المبحث الثاني</w:t>
      </w:r>
      <w:r w:rsidRPr="00FD4A48">
        <w:rPr>
          <w:rFonts w:ascii="Arabic Transparent" w:hAnsi="Arabic Transparent" w:cs="Arabic Transparent"/>
          <w:sz w:val="26"/>
          <w:szCs w:val="26"/>
          <w:lang w:bidi="ar-DZ"/>
        </w:rPr>
        <w:t>(</w:t>
      </w:r>
      <w:r w:rsidRPr="00FD4A48">
        <w:rPr>
          <w:rFonts w:ascii="Arabic Transparent" w:hAnsi="Arabic Transparent" w:cs="Arabic Transparent"/>
          <w:sz w:val="26"/>
          <w:szCs w:val="26"/>
          <w:rtl/>
          <w:lang w:bidi="ar-DZ"/>
        </w:rPr>
        <w:t>.</w:t>
      </w:r>
    </w:p>
    <w:p w:rsidR="001D40B1" w:rsidRPr="004E6198" w:rsidRDefault="001D40B1" w:rsidP="001D40B1">
      <w:pPr>
        <w:bidi/>
        <w:spacing w:line="360" w:lineRule="auto"/>
        <w:jc w:val="both"/>
        <w:rPr>
          <w:rFonts w:ascii="Arabic Transparent" w:hAnsi="Arabic Transparent" w:cs="Arabic Transparent"/>
          <w:b/>
          <w:bCs/>
          <w:sz w:val="28"/>
          <w:szCs w:val="28"/>
          <w:rtl/>
          <w:lang w:bidi="ar-DZ"/>
        </w:rPr>
      </w:pPr>
      <w:proofErr w:type="gramStart"/>
      <w:r w:rsidRPr="004E6198">
        <w:rPr>
          <w:rFonts w:ascii="Arabic Transparent" w:hAnsi="Arabic Transparent" w:cs="Arabic Transparent"/>
          <w:b/>
          <w:bCs/>
          <w:sz w:val="28"/>
          <w:szCs w:val="28"/>
          <w:rtl/>
          <w:lang w:bidi="ar-DZ"/>
        </w:rPr>
        <w:t>المبحث</w:t>
      </w:r>
      <w:proofErr w:type="gramEnd"/>
      <w:r w:rsidRPr="004E6198">
        <w:rPr>
          <w:rFonts w:ascii="Arabic Transparent" w:hAnsi="Arabic Transparent" w:cs="Arabic Transparent"/>
          <w:b/>
          <w:bCs/>
          <w:sz w:val="28"/>
          <w:szCs w:val="28"/>
          <w:rtl/>
          <w:lang w:bidi="ar-DZ"/>
        </w:rPr>
        <w:t xml:space="preserve"> الأول: </w:t>
      </w:r>
      <w:r w:rsidR="00A75F4C" w:rsidRPr="004E6198">
        <w:rPr>
          <w:rFonts w:ascii="Arabic Transparent" w:hAnsi="Arabic Transparent" w:cs="Arabic Transparent"/>
          <w:b/>
          <w:bCs/>
          <w:sz w:val="28"/>
          <w:szCs w:val="28"/>
          <w:rtl/>
          <w:lang w:bidi="ar-DZ"/>
        </w:rPr>
        <w:t>حقوق الأقلية داخل الشركة</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الأقلية هي فئة أو جزأ من مجموع المساهمين، لها حقوق كما عليها التزامات، ودراسة الأقلية ودورها في الشركة، هو موضوع ذا أثر بالغ في تكوين وحياة الشركة نظرا لما تؤدي إليه الأقلية في حياة الشركة، حيث أن الأقلية هي التي تملك الدفاع عن مصالح عدة مساهمين لا </w:t>
      </w:r>
      <w:proofErr w:type="spellStart"/>
      <w:r w:rsidRPr="00FD4A48">
        <w:rPr>
          <w:rFonts w:ascii="Arabic Transparent" w:hAnsi="Arabic Transparent" w:cs="Arabic Transparent"/>
          <w:sz w:val="26"/>
          <w:szCs w:val="26"/>
          <w:rtl/>
          <w:lang w:bidi="ar-DZ"/>
        </w:rPr>
        <w:t>سيما</w:t>
      </w:r>
      <w:proofErr w:type="spellEnd"/>
      <w:r w:rsidRPr="00FD4A48">
        <w:rPr>
          <w:rFonts w:ascii="Arabic Transparent" w:hAnsi="Arabic Transparent" w:cs="Arabic Transparent"/>
          <w:sz w:val="26"/>
          <w:szCs w:val="26"/>
          <w:rtl/>
          <w:lang w:bidi="ar-DZ"/>
        </w:rPr>
        <w:t xml:space="preserve"> في الشركات الكبرى المكونة عن طريق الاكتتاب العام والتي يكتتب في رأس مالها عدد كبير من الأفراد، تجاه أغلبية عادة ما تكون قليلة العدد محدودة المساهمة في رأس المال من الناحية الواقعية، فالمساهمون السلبيون غير مؤهلون للدفاع عن مصالح الشركة تجاه المجموعة المسيطرة على أمورها باعتبار أنهم لا يهتمون كثيرا بأمور الشركة كما أن ليس لديهم القدرة و الاختصاص اللازمين ولا يفكرون </w:t>
      </w:r>
      <w:r w:rsidRPr="00FD4A48">
        <w:rPr>
          <w:rFonts w:ascii="Arabic Transparent" w:hAnsi="Arabic Transparent" w:cs="Arabic Transparent"/>
          <w:sz w:val="26"/>
          <w:szCs w:val="26"/>
          <w:rtl/>
          <w:lang w:bidi="ar-DZ"/>
        </w:rPr>
        <w:lastRenderedPageBreak/>
        <w:t>إلا فيما تمثله قيمة أسهمهم في سوق الأوراق المالية، فأهم ما يشغلهم هو الربح السريع فهم دائنون أكثر منهم مساهمون، أما الأقلية الواعية المدافعة على حقوقها فهي على العكس من ذلك فهي لا تكتفي بالربح بل تريد حقوقا واهتماما أكثر بالشركة، باعتبار أعضائها شركاء ولهم حقوق كغيرهم من الأغلبية.</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و إن أهمية تدخل الأقلية لا تقتصر على حماية مصالح الأقلية والشركاء السلبيين، وحماية مصالح الشركة ذاتها، بل أن هذا التدخل يمثل نوعا من الرقابة الذي يهم الغير الذي يتعامل مع الشركة،و لذلك يمكننا القول أن الأقلية تمارس وظيفة أساسية داخل الشركة، وظيفة تسمح بإقامة التوازن الذي يمكن أن يفقد  نتيجة خروج الأغلبية عن الطريق السوي، فتكون هذه الأغلبية تحت رقابة دائمة من الأقلية.</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ولكل ما سبق  فقد سعت معظم التشريعات وبكل الطرق إلى دعم موقع هذه الأقلية داخل الشركة دعم جسده المشرع الفرنسي على سبيل المثال بمراجعة وبشكل عميق قواعد ونظم الإدارة والتسيير داخل شركات المساهمة وذلك بهدف تغيير نظام العلاقات الداخلية في الشركة وبالأساس الاعتراف بالوجود القانوني لأقلية  المساهمين أو مساهمي الأقلية هذه الفئة التي جذبت إليها ولفترة طويلة </w:t>
      </w:r>
      <w:proofErr w:type="spellStart"/>
      <w:r w:rsidRPr="00FD4A48">
        <w:rPr>
          <w:rFonts w:ascii="Arabic Transparent" w:hAnsi="Arabic Transparent" w:cs="Arabic Transparent"/>
          <w:sz w:val="26"/>
          <w:szCs w:val="26"/>
          <w:rtl/>
          <w:lang w:bidi="ar-DZ"/>
        </w:rPr>
        <w:t>الإهتمام</w:t>
      </w:r>
      <w:proofErr w:type="spellEnd"/>
      <w:r w:rsidRPr="00FD4A48">
        <w:rPr>
          <w:rFonts w:ascii="Arabic Transparent" w:hAnsi="Arabic Transparent" w:cs="Arabic Transparent"/>
          <w:sz w:val="26"/>
          <w:szCs w:val="26"/>
          <w:rtl/>
          <w:lang w:bidi="ar-DZ"/>
        </w:rPr>
        <w:t xml:space="preserve"> الكبير </w:t>
      </w:r>
      <w:proofErr w:type="spellStart"/>
      <w:r w:rsidRPr="00FD4A48">
        <w:rPr>
          <w:rFonts w:ascii="Arabic Transparent" w:hAnsi="Arabic Transparent" w:cs="Arabic Transparent"/>
          <w:sz w:val="26"/>
          <w:szCs w:val="26"/>
          <w:rtl/>
          <w:lang w:bidi="ar-DZ"/>
        </w:rPr>
        <w:t>الكبير</w:t>
      </w:r>
      <w:proofErr w:type="spellEnd"/>
      <w:r w:rsidRPr="00FD4A48">
        <w:rPr>
          <w:rFonts w:ascii="Arabic Transparent" w:hAnsi="Arabic Transparent" w:cs="Arabic Transparent"/>
          <w:sz w:val="26"/>
          <w:szCs w:val="26"/>
          <w:rtl/>
          <w:lang w:bidi="ar-DZ"/>
        </w:rPr>
        <w:t xml:space="preserve"> للفقه والقضاء، فصدرت بشأنها العديد من الأحكام وتناولها الفقه بالدراسة و التحليل والهدف من كل هذا هو وضع نظام متكامل لحماية الأقلية، مع إمكانية السماح لها بالمشاركة في حياة الشركة وفرض رقابة على الأغلبية.</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ولقد استجاب المشرع </w:t>
      </w:r>
      <w:proofErr w:type="spellStart"/>
      <w:r w:rsidRPr="00FD4A48">
        <w:rPr>
          <w:rFonts w:ascii="Arabic Transparent" w:hAnsi="Arabic Transparent" w:cs="Arabic Transparent"/>
          <w:sz w:val="26"/>
          <w:szCs w:val="26"/>
          <w:rtl/>
          <w:lang w:bidi="ar-DZ"/>
        </w:rPr>
        <w:t>لمجهودات</w:t>
      </w:r>
      <w:proofErr w:type="spellEnd"/>
      <w:r w:rsidRPr="00FD4A48">
        <w:rPr>
          <w:rFonts w:ascii="Arabic Transparent" w:hAnsi="Arabic Transparent" w:cs="Arabic Transparent"/>
          <w:sz w:val="26"/>
          <w:szCs w:val="26"/>
          <w:rtl/>
          <w:lang w:bidi="ar-DZ"/>
        </w:rPr>
        <w:t xml:space="preserve"> الفقه والقضاء، فقد أقر العديد من الحقوق للأقلية كما دعم حقوقا كانت موجودة أصلا، كل ذلك للوصول إلى الأهداف السابقة، و تحقيق بالتالي التوازن داخل الشركة حماية لمصلحتها.</w:t>
      </w:r>
    </w:p>
    <w:p w:rsidR="002D278A" w:rsidRPr="00FD4A48" w:rsidRDefault="001D40B1" w:rsidP="00A75F4C">
      <w:pPr>
        <w:bidi/>
        <w:spacing w:line="360" w:lineRule="auto"/>
        <w:jc w:val="both"/>
        <w:rPr>
          <w:rFonts w:ascii="Arabic Transparent" w:hAnsi="Arabic Transparent" w:cs="Arabic Transparent"/>
          <w:b/>
          <w:bCs/>
          <w:sz w:val="26"/>
          <w:szCs w:val="26"/>
          <w:rtl/>
          <w:lang w:bidi="ar-DZ"/>
        </w:rPr>
      </w:pPr>
      <w:r w:rsidRPr="00FD4A48">
        <w:rPr>
          <w:rFonts w:ascii="Arabic Transparent" w:hAnsi="Arabic Transparent" w:cs="Arabic Transparent"/>
          <w:sz w:val="26"/>
          <w:szCs w:val="26"/>
          <w:rtl/>
          <w:lang w:bidi="ar-DZ"/>
        </w:rPr>
        <w:t xml:space="preserve">ونرى بوجوب توضيح مفهوم الأقلية </w:t>
      </w:r>
      <w:r w:rsidRPr="00FD4A48">
        <w:rPr>
          <w:rFonts w:ascii="Arabic Transparent" w:hAnsi="Arabic Transparent" w:cs="Arabic Transparent"/>
          <w:sz w:val="26"/>
          <w:szCs w:val="26"/>
          <w:lang w:bidi="ar-DZ"/>
        </w:rPr>
        <w:t>)</w:t>
      </w:r>
      <w:r w:rsidRPr="00FD4A48">
        <w:rPr>
          <w:rFonts w:ascii="Arabic Transparent" w:hAnsi="Arabic Transparent" w:cs="Arabic Transparent"/>
          <w:sz w:val="26"/>
          <w:szCs w:val="26"/>
          <w:rtl/>
          <w:lang w:bidi="ar-DZ"/>
        </w:rPr>
        <w:t>المطلب الأول</w:t>
      </w:r>
      <w:r w:rsidRPr="00FD4A48">
        <w:rPr>
          <w:rFonts w:ascii="Arabic Transparent" w:hAnsi="Arabic Transparent" w:cs="Arabic Transparent"/>
          <w:sz w:val="26"/>
          <w:szCs w:val="26"/>
          <w:lang w:bidi="ar-DZ"/>
        </w:rPr>
        <w:t>(</w:t>
      </w:r>
      <w:r w:rsidRPr="00FD4A48">
        <w:rPr>
          <w:rFonts w:ascii="Arabic Transparent" w:hAnsi="Arabic Transparent" w:cs="Arabic Transparent"/>
          <w:sz w:val="26"/>
          <w:szCs w:val="26"/>
          <w:rtl/>
          <w:lang w:bidi="ar-DZ"/>
        </w:rPr>
        <w:t xml:space="preserve">، قبل التطرق للحقوق التي </w:t>
      </w:r>
      <w:proofErr w:type="gramStart"/>
      <w:r w:rsidRPr="00FD4A48">
        <w:rPr>
          <w:rFonts w:ascii="Arabic Transparent" w:hAnsi="Arabic Transparent" w:cs="Arabic Transparent"/>
          <w:sz w:val="26"/>
          <w:szCs w:val="26"/>
          <w:rtl/>
          <w:lang w:bidi="ar-DZ"/>
        </w:rPr>
        <w:t>خولها</w:t>
      </w:r>
      <w:proofErr w:type="gramEnd"/>
      <w:r w:rsidRPr="00FD4A48">
        <w:rPr>
          <w:rFonts w:ascii="Arabic Transparent" w:hAnsi="Arabic Transparent" w:cs="Arabic Transparent"/>
          <w:sz w:val="26"/>
          <w:szCs w:val="26"/>
          <w:rtl/>
          <w:lang w:bidi="ar-DZ"/>
        </w:rPr>
        <w:t xml:space="preserve"> القانون </w:t>
      </w:r>
      <w:r w:rsidRPr="00FD4A48">
        <w:rPr>
          <w:rFonts w:ascii="Arabic Transparent" w:hAnsi="Arabic Transparent" w:cs="Arabic Transparent"/>
          <w:sz w:val="26"/>
          <w:szCs w:val="26"/>
          <w:lang w:bidi="ar-DZ"/>
        </w:rPr>
        <w:t>)</w:t>
      </w:r>
      <w:r w:rsidRPr="00FD4A48">
        <w:rPr>
          <w:rFonts w:ascii="Arabic Transparent" w:hAnsi="Arabic Transparent" w:cs="Arabic Transparent"/>
          <w:sz w:val="26"/>
          <w:szCs w:val="26"/>
          <w:rtl/>
          <w:lang w:bidi="ar-DZ"/>
        </w:rPr>
        <w:t>المطلب الثاني</w:t>
      </w:r>
      <w:r w:rsidRPr="00FD4A48">
        <w:rPr>
          <w:rFonts w:ascii="Arabic Transparent" w:hAnsi="Arabic Transparent" w:cs="Arabic Transparent"/>
          <w:sz w:val="26"/>
          <w:szCs w:val="26"/>
          <w:lang w:bidi="ar-DZ"/>
        </w:rPr>
        <w:t>(</w:t>
      </w:r>
      <w:r w:rsidRPr="00FD4A48">
        <w:rPr>
          <w:rFonts w:ascii="Arabic Transparent" w:hAnsi="Arabic Transparent" w:cs="Arabic Transparent"/>
          <w:sz w:val="26"/>
          <w:szCs w:val="26"/>
          <w:rtl/>
          <w:lang w:bidi="ar-DZ"/>
        </w:rPr>
        <w:t>.</w:t>
      </w:r>
    </w:p>
    <w:p w:rsidR="001D40B1" w:rsidRPr="00FD4A48" w:rsidRDefault="001D40B1" w:rsidP="001D40B1">
      <w:pPr>
        <w:bidi/>
        <w:spacing w:line="360" w:lineRule="auto"/>
        <w:jc w:val="both"/>
        <w:rPr>
          <w:rFonts w:ascii="Arabic Transparent" w:hAnsi="Arabic Transparent" w:cs="Arabic Transparent"/>
          <w:b/>
          <w:bCs/>
          <w:sz w:val="26"/>
          <w:szCs w:val="26"/>
          <w:rtl/>
          <w:lang w:bidi="ar-DZ"/>
        </w:rPr>
      </w:pPr>
      <w:proofErr w:type="gramStart"/>
      <w:r w:rsidRPr="00FD4A48">
        <w:rPr>
          <w:rFonts w:ascii="Arabic Transparent" w:hAnsi="Arabic Transparent" w:cs="Arabic Transparent"/>
          <w:b/>
          <w:bCs/>
          <w:sz w:val="26"/>
          <w:szCs w:val="26"/>
          <w:rtl/>
          <w:lang w:bidi="ar-DZ"/>
        </w:rPr>
        <w:t>المطلب</w:t>
      </w:r>
      <w:proofErr w:type="gramEnd"/>
      <w:r w:rsidRPr="00FD4A48">
        <w:rPr>
          <w:rFonts w:ascii="Arabic Transparent" w:hAnsi="Arabic Transparent" w:cs="Arabic Transparent"/>
          <w:b/>
          <w:bCs/>
          <w:sz w:val="26"/>
          <w:szCs w:val="26"/>
          <w:rtl/>
          <w:lang w:bidi="ar-DZ"/>
        </w:rPr>
        <w:t xml:space="preserve"> الأول:</w:t>
      </w:r>
      <w:r w:rsidR="00A75F4C" w:rsidRPr="00FD4A48">
        <w:rPr>
          <w:rFonts w:ascii="Arabic Transparent" w:hAnsi="Arabic Transparent" w:cs="Arabic Transparent"/>
          <w:b/>
          <w:bCs/>
          <w:sz w:val="26"/>
          <w:szCs w:val="26"/>
          <w:rtl/>
          <w:lang w:bidi="ar-DZ"/>
        </w:rPr>
        <w:t xml:space="preserve"> مفهوم الأقلية</w:t>
      </w:r>
    </w:p>
    <w:p w:rsidR="00B5013F" w:rsidRPr="00FD4A48" w:rsidRDefault="001D40B1" w:rsidP="004E6198">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تتكون شركة المساهمة من عدد من المساهمين يملك كل واحد منهم عددا من الأسهم، وهو ما يقسمهم إلى أغلبية و أقلية، وكما تم تحديد مفهوم الأغلبية وبيان تركيبتها فإن الكلام عن الأقلية هو بدوره يحتاج إلى تحديد مفهومها ومكوناتها، والتي قد تختلف عن المعنى التلقائي الذي قد يتبادر إلى ذهن من يتعرض إلى مصطلح "الأقلية"، وعليه فإننا سنتناول بالدراسة ماهية الأقلية</w:t>
      </w:r>
      <w:r w:rsidRPr="00FD4A48">
        <w:rPr>
          <w:rFonts w:ascii="Arabic Transparent" w:hAnsi="Arabic Transparent" w:cs="Arabic Transparent"/>
          <w:sz w:val="26"/>
          <w:szCs w:val="26"/>
          <w:lang w:bidi="ar-DZ"/>
        </w:rPr>
        <w:t xml:space="preserve">) </w:t>
      </w:r>
      <w:r w:rsidRPr="00FD4A48">
        <w:rPr>
          <w:rFonts w:ascii="Arabic Transparent" w:hAnsi="Arabic Transparent" w:cs="Arabic Transparent"/>
          <w:sz w:val="26"/>
          <w:szCs w:val="26"/>
          <w:rtl/>
          <w:lang w:bidi="ar-DZ"/>
        </w:rPr>
        <w:t xml:space="preserve"> الفرع الأول</w:t>
      </w:r>
      <w:r w:rsidRPr="00FD4A48">
        <w:rPr>
          <w:rFonts w:ascii="Arabic Transparent" w:hAnsi="Arabic Transparent" w:cs="Arabic Transparent"/>
          <w:sz w:val="26"/>
          <w:szCs w:val="26"/>
          <w:lang w:bidi="ar-DZ"/>
        </w:rPr>
        <w:t>(</w:t>
      </w:r>
      <w:r w:rsidRPr="00FD4A48">
        <w:rPr>
          <w:rFonts w:ascii="Arabic Transparent" w:hAnsi="Arabic Transparent" w:cs="Arabic Transparent"/>
          <w:sz w:val="26"/>
          <w:szCs w:val="26"/>
          <w:rtl/>
          <w:lang w:bidi="ar-DZ"/>
        </w:rPr>
        <w:t xml:space="preserve">، ثم أهمية ودور هذه الأقلية داخل الشركة </w:t>
      </w:r>
      <w:r w:rsidRPr="00FD4A48">
        <w:rPr>
          <w:rFonts w:ascii="Arabic Transparent" w:hAnsi="Arabic Transparent" w:cs="Arabic Transparent"/>
          <w:sz w:val="26"/>
          <w:szCs w:val="26"/>
          <w:lang w:bidi="ar-DZ"/>
        </w:rPr>
        <w:t>)</w:t>
      </w:r>
      <w:r w:rsidRPr="00FD4A48">
        <w:rPr>
          <w:rFonts w:ascii="Arabic Transparent" w:hAnsi="Arabic Transparent" w:cs="Arabic Transparent"/>
          <w:sz w:val="26"/>
          <w:szCs w:val="26"/>
          <w:rtl/>
          <w:lang w:bidi="ar-DZ"/>
        </w:rPr>
        <w:t>الفرع الثاني</w:t>
      </w:r>
      <w:r w:rsidRPr="00FD4A48">
        <w:rPr>
          <w:rFonts w:ascii="Arabic Transparent" w:hAnsi="Arabic Transparent" w:cs="Arabic Transparent"/>
          <w:sz w:val="26"/>
          <w:szCs w:val="26"/>
          <w:lang w:bidi="ar-DZ"/>
        </w:rPr>
        <w:t>(</w:t>
      </w:r>
      <w:r w:rsidRPr="00FD4A48">
        <w:rPr>
          <w:rFonts w:ascii="Arabic Transparent" w:hAnsi="Arabic Transparent" w:cs="Arabic Transparent"/>
          <w:sz w:val="26"/>
          <w:szCs w:val="26"/>
          <w:rtl/>
          <w:lang w:bidi="ar-DZ"/>
        </w:rPr>
        <w:t>.</w:t>
      </w:r>
    </w:p>
    <w:p w:rsidR="00A02B3C" w:rsidRDefault="001D40B1" w:rsidP="00A02B3C">
      <w:pPr>
        <w:bidi/>
        <w:spacing w:line="360" w:lineRule="auto"/>
        <w:jc w:val="both"/>
        <w:rPr>
          <w:rFonts w:ascii="Arabic Transparent" w:hAnsi="Arabic Transparent" w:cs="Arabic Transparent"/>
          <w:b/>
          <w:bCs/>
          <w:sz w:val="26"/>
          <w:szCs w:val="26"/>
          <w:rtl/>
          <w:lang w:bidi="ar-DZ"/>
        </w:rPr>
      </w:pPr>
      <w:r w:rsidRPr="00FD4A48">
        <w:rPr>
          <w:rFonts w:ascii="Arabic Transparent" w:hAnsi="Arabic Transparent" w:cs="Arabic Transparent"/>
          <w:b/>
          <w:bCs/>
          <w:sz w:val="26"/>
          <w:szCs w:val="26"/>
          <w:rtl/>
          <w:lang w:bidi="ar-DZ"/>
        </w:rPr>
        <w:t xml:space="preserve">الفرع الأول: </w:t>
      </w:r>
      <w:r w:rsidR="00A02B3C" w:rsidRPr="00FD4A48">
        <w:rPr>
          <w:rFonts w:ascii="Arabic Transparent" w:hAnsi="Arabic Transparent" w:cs="Arabic Transparent"/>
          <w:b/>
          <w:bCs/>
          <w:sz w:val="26"/>
          <w:szCs w:val="26"/>
          <w:rtl/>
          <w:lang w:bidi="ar-DZ"/>
        </w:rPr>
        <w:t xml:space="preserve">تعريف الأقلية وتحديد </w:t>
      </w:r>
      <w:proofErr w:type="gramStart"/>
      <w:r w:rsidR="00A02B3C" w:rsidRPr="00FD4A48">
        <w:rPr>
          <w:rFonts w:ascii="Arabic Transparent" w:hAnsi="Arabic Transparent" w:cs="Arabic Transparent"/>
          <w:b/>
          <w:bCs/>
          <w:sz w:val="26"/>
          <w:szCs w:val="26"/>
          <w:rtl/>
          <w:lang w:bidi="ar-DZ"/>
        </w:rPr>
        <w:t>عناصرها</w:t>
      </w:r>
      <w:r w:rsidR="00A02B3C">
        <w:rPr>
          <w:rFonts w:ascii="Arabic Transparent" w:hAnsi="Arabic Transparent" w:cs="Arabic Transparent"/>
          <w:b/>
          <w:bCs/>
          <w:sz w:val="26"/>
          <w:szCs w:val="26"/>
          <w:lang w:bidi="ar-DZ"/>
        </w:rPr>
        <w:t xml:space="preserve"> </w:t>
      </w:r>
      <w:r w:rsidR="00A02B3C">
        <w:rPr>
          <w:rFonts w:ascii="Arabic Transparent" w:hAnsi="Arabic Transparent" w:cs="Arabic Transparent" w:hint="cs"/>
          <w:b/>
          <w:bCs/>
          <w:sz w:val="26"/>
          <w:szCs w:val="26"/>
          <w:rtl/>
          <w:lang w:bidi="ar-DZ"/>
        </w:rPr>
        <w:t>:</w:t>
      </w:r>
      <w:proofErr w:type="gramEnd"/>
    </w:p>
    <w:p w:rsidR="001D40B1" w:rsidRPr="00A02B3C" w:rsidRDefault="001D40B1" w:rsidP="00A02B3C">
      <w:pPr>
        <w:bidi/>
        <w:spacing w:line="360" w:lineRule="auto"/>
        <w:jc w:val="both"/>
        <w:rPr>
          <w:rFonts w:ascii="Arabic Transparent" w:hAnsi="Arabic Transparent" w:cs="Arabic Transparent"/>
          <w:b/>
          <w:bCs/>
          <w:sz w:val="26"/>
          <w:szCs w:val="26"/>
          <w:rtl/>
          <w:lang w:bidi="ar-DZ"/>
        </w:rPr>
      </w:pPr>
      <w:r w:rsidRPr="00FD4A48">
        <w:rPr>
          <w:rFonts w:ascii="Arabic Transparent" w:hAnsi="Arabic Transparent" w:cs="Arabic Transparent"/>
          <w:sz w:val="26"/>
          <w:szCs w:val="26"/>
          <w:rtl/>
          <w:lang w:bidi="ar-DZ"/>
        </w:rPr>
        <w:t xml:space="preserve">نتطرق </w:t>
      </w:r>
      <w:r w:rsidR="00A02B3C">
        <w:rPr>
          <w:rFonts w:ascii="Arabic Transparent" w:hAnsi="Arabic Transparent" w:cs="Arabic Transparent" w:hint="cs"/>
          <w:sz w:val="26"/>
          <w:szCs w:val="26"/>
          <w:rtl/>
          <w:lang w:bidi="ar-DZ"/>
        </w:rPr>
        <w:t xml:space="preserve">بداية إلى تعريف </w:t>
      </w:r>
      <w:r w:rsidRPr="00FD4A48">
        <w:rPr>
          <w:rFonts w:ascii="Arabic Transparent" w:hAnsi="Arabic Transparent" w:cs="Arabic Transparent"/>
          <w:sz w:val="26"/>
          <w:szCs w:val="26"/>
          <w:rtl/>
          <w:lang w:bidi="ar-DZ"/>
        </w:rPr>
        <w:t xml:space="preserve">الأقلية </w:t>
      </w:r>
      <w:r w:rsidR="00A02B3C">
        <w:rPr>
          <w:rFonts w:ascii="Arabic Transparent" w:hAnsi="Arabic Transparent" w:cs="Arabic Transparent" w:hint="cs"/>
          <w:sz w:val="26"/>
          <w:szCs w:val="26"/>
          <w:rtl/>
          <w:lang w:bidi="ar-DZ"/>
        </w:rPr>
        <w:t>(أولا)</w:t>
      </w:r>
      <w:r w:rsidRPr="00FD4A48">
        <w:rPr>
          <w:rFonts w:ascii="Arabic Transparent" w:hAnsi="Arabic Transparent" w:cs="Arabic Transparent"/>
          <w:sz w:val="26"/>
          <w:szCs w:val="26"/>
          <w:rtl/>
          <w:lang w:bidi="ar-DZ"/>
        </w:rPr>
        <w:t xml:space="preserve">وتبيين عناصرها </w:t>
      </w:r>
      <w:r w:rsidRPr="00FD4A48">
        <w:rPr>
          <w:rFonts w:ascii="Arabic Transparent" w:hAnsi="Arabic Transparent" w:cs="Arabic Transparent"/>
          <w:sz w:val="26"/>
          <w:szCs w:val="26"/>
          <w:lang w:bidi="ar-DZ"/>
        </w:rPr>
        <w:t>)</w:t>
      </w:r>
      <w:r w:rsidR="00A02B3C">
        <w:rPr>
          <w:rFonts w:ascii="Arabic Transparent" w:hAnsi="Arabic Transparent" w:cs="Arabic Transparent" w:hint="cs"/>
          <w:sz w:val="26"/>
          <w:szCs w:val="26"/>
          <w:rtl/>
          <w:lang w:bidi="ar-DZ"/>
        </w:rPr>
        <w:t>ثانيا</w:t>
      </w:r>
      <w:r w:rsidRPr="00FD4A48">
        <w:rPr>
          <w:rFonts w:ascii="Arabic Transparent" w:hAnsi="Arabic Transparent" w:cs="Arabic Transparent"/>
          <w:sz w:val="26"/>
          <w:szCs w:val="26"/>
          <w:lang w:bidi="ar-DZ"/>
        </w:rPr>
        <w:t>(</w:t>
      </w:r>
      <w:r w:rsidRPr="00FD4A48">
        <w:rPr>
          <w:rFonts w:ascii="Arabic Transparent" w:hAnsi="Arabic Transparent" w:cs="Arabic Transparent"/>
          <w:sz w:val="26"/>
          <w:szCs w:val="26"/>
          <w:rtl/>
          <w:lang w:bidi="ar-DZ"/>
        </w:rPr>
        <w:t xml:space="preserve"> </w:t>
      </w:r>
    </w:p>
    <w:p w:rsidR="001D40B1" w:rsidRPr="00FD4A48" w:rsidRDefault="001D40B1" w:rsidP="00A02B3C">
      <w:pPr>
        <w:bidi/>
        <w:spacing w:line="360" w:lineRule="auto"/>
        <w:jc w:val="both"/>
        <w:rPr>
          <w:rFonts w:ascii="Arabic Transparent" w:hAnsi="Arabic Transparent" w:cs="Arabic Transparent"/>
          <w:b/>
          <w:bCs/>
          <w:sz w:val="26"/>
          <w:szCs w:val="26"/>
          <w:rtl/>
          <w:lang w:bidi="ar-DZ"/>
        </w:rPr>
      </w:pPr>
      <w:r w:rsidRPr="00FD4A48">
        <w:rPr>
          <w:rFonts w:ascii="Arabic Transparent" w:hAnsi="Arabic Transparent" w:cs="Arabic Transparent"/>
          <w:b/>
          <w:bCs/>
          <w:sz w:val="26"/>
          <w:szCs w:val="26"/>
          <w:rtl/>
          <w:lang w:bidi="ar-DZ"/>
        </w:rPr>
        <w:t xml:space="preserve">أولا: </w:t>
      </w:r>
      <w:r w:rsidR="00A75F4C" w:rsidRPr="00FD4A48">
        <w:rPr>
          <w:rFonts w:ascii="Arabic Transparent" w:hAnsi="Arabic Transparent" w:cs="Arabic Transparent"/>
          <w:b/>
          <w:bCs/>
          <w:sz w:val="26"/>
          <w:szCs w:val="26"/>
          <w:rtl/>
          <w:lang w:bidi="ar-DZ"/>
        </w:rPr>
        <w:t xml:space="preserve">تعريف </w:t>
      </w:r>
      <w:proofErr w:type="gramStart"/>
      <w:r w:rsidR="00A75F4C" w:rsidRPr="00FD4A48">
        <w:rPr>
          <w:rFonts w:ascii="Arabic Transparent" w:hAnsi="Arabic Transparent" w:cs="Arabic Transparent"/>
          <w:b/>
          <w:bCs/>
          <w:sz w:val="26"/>
          <w:szCs w:val="26"/>
          <w:rtl/>
          <w:lang w:bidi="ar-DZ"/>
        </w:rPr>
        <w:t xml:space="preserve">الأقلية </w:t>
      </w:r>
      <w:r w:rsidR="00A02B3C">
        <w:rPr>
          <w:rFonts w:ascii="Arabic Transparent" w:hAnsi="Arabic Transparent" w:cs="Arabic Transparent" w:hint="cs"/>
          <w:b/>
          <w:bCs/>
          <w:sz w:val="26"/>
          <w:szCs w:val="26"/>
          <w:rtl/>
          <w:lang w:bidi="ar-DZ"/>
        </w:rPr>
        <w:t>:</w:t>
      </w:r>
      <w:proofErr w:type="gramEnd"/>
    </w:p>
    <w:p w:rsidR="001D40B1" w:rsidRPr="00FD4A48" w:rsidRDefault="001D40B1" w:rsidP="00A02B3C">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أعطيت للأقلية عدة تعريفات، والتي </w:t>
      </w:r>
      <w:proofErr w:type="gramStart"/>
      <w:r w:rsidRPr="00FD4A48">
        <w:rPr>
          <w:rFonts w:ascii="Arabic Transparent" w:hAnsi="Arabic Transparent" w:cs="Arabic Transparent"/>
          <w:sz w:val="26"/>
          <w:szCs w:val="26"/>
          <w:rtl/>
          <w:lang w:bidi="ar-DZ"/>
        </w:rPr>
        <w:t>مر</w:t>
      </w:r>
      <w:proofErr w:type="gramEnd"/>
      <w:r w:rsidRPr="00FD4A48">
        <w:rPr>
          <w:rFonts w:ascii="Arabic Transparent" w:hAnsi="Arabic Transparent" w:cs="Arabic Transparent"/>
          <w:sz w:val="26"/>
          <w:szCs w:val="26"/>
          <w:rtl/>
          <w:lang w:bidi="ar-DZ"/>
        </w:rPr>
        <w:t xml:space="preserve"> تحديدها بعدة مراحل</w:t>
      </w:r>
      <w:r w:rsidR="00A02B3C">
        <w:rPr>
          <w:rFonts w:ascii="Arabic Transparent" w:hAnsi="Arabic Transparent" w:cs="Arabic Transparent" w:hint="cs"/>
          <w:sz w:val="26"/>
          <w:szCs w:val="26"/>
          <w:rtl/>
          <w:lang w:bidi="ar-DZ"/>
        </w:rPr>
        <w:t>،</w:t>
      </w:r>
      <w:r w:rsidRPr="00FD4A48">
        <w:rPr>
          <w:rFonts w:ascii="Arabic Transparent" w:hAnsi="Arabic Transparent" w:cs="Arabic Transparent"/>
          <w:sz w:val="26"/>
          <w:szCs w:val="26"/>
          <w:rtl/>
          <w:lang w:bidi="ar-DZ"/>
        </w:rPr>
        <w:t xml:space="preserve"> </w:t>
      </w:r>
      <w:r w:rsidR="00A02B3C">
        <w:rPr>
          <w:rFonts w:ascii="Arabic Transparent" w:hAnsi="Arabic Transparent" w:cs="Arabic Transparent" w:hint="cs"/>
          <w:sz w:val="26"/>
          <w:szCs w:val="26"/>
          <w:rtl/>
          <w:lang w:bidi="ar-DZ"/>
        </w:rPr>
        <w:t xml:space="preserve"> و </w:t>
      </w:r>
      <w:r w:rsidRPr="00FD4A48">
        <w:rPr>
          <w:rFonts w:ascii="Arabic Transparent" w:hAnsi="Arabic Transparent" w:cs="Arabic Transparent"/>
          <w:sz w:val="26"/>
          <w:szCs w:val="26"/>
          <w:rtl/>
          <w:lang w:bidi="ar-DZ"/>
        </w:rPr>
        <w:t>يمكن تعريف الأقلية لغة وقانونا:</w:t>
      </w:r>
      <w:r w:rsidRPr="00FD4A48">
        <w:rPr>
          <w:rFonts w:ascii="Arabic Transparent" w:hAnsi="Arabic Transparent" w:cs="Arabic Transparent"/>
          <w:b/>
          <w:bCs/>
          <w:sz w:val="26"/>
          <w:szCs w:val="26"/>
          <w:rtl/>
          <w:lang w:bidi="ar-DZ"/>
        </w:rPr>
        <w:t xml:space="preserve"> </w:t>
      </w:r>
    </w:p>
    <w:p w:rsidR="001D40B1" w:rsidRPr="00FD4A48" w:rsidRDefault="00A02B3C" w:rsidP="00E47950">
      <w:pPr>
        <w:bidi/>
        <w:spacing w:line="360" w:lineRule="auto"/>
        <w:jc w:val="both"/>
        <w:rPr>
          <w:rFonts w:ascii="Arabic Transparent" w:hAnsi="Arabic Transparent" w:cs="Arabic Transparent"/>
          <w:sz w:val="26"/>
          <w:szCs w:val="26"/>
          <w:rtl/>
          <w:lang w:bidi="ar-DZ"/>
        </w:rPr>
      </w:pPr>
      <w:r>
        <w:rPr>
          <w:rFonts w:ascii="Arabic Transparent" w:hAnsi="Arabic Transparent" w:cs="Arabic Transparent"/>
          <w:b/>
          <w:bCs/>
          <w:sz w:val="26"/>
          <w:szCs w:val="26"/>
          <w:lang w:bidi="ar-DZ"/>
        </w:rPr>
        <w:lastRenderedPageBreak/>
        <w:t>I</w:t>
      </w:r>
      <w:r w:rsidR="00E47950" w:rsidRPr="00FD4A48">
        <w:rPr>
          <w:rFonts w:ascii="Arabic Transparent" w:hAnsi="Arabic Transparent" w:cs="Arabic Transparent" w:hint="cs"/>
          <w:b/>
          <w:bCs/>
          <w:sz w:val="26"/>
          <w:szCs w:val="26"/>
          <w:rtl/>
          <w:lang w:bidi="ar-DZ"/>
        </w:rPr>
        <w:t>-</w:t>
      </w:r>
      <w:r w:rsidR="00E47950" w:rsidRPr="00FD4A48">
        <w:rPr>
          <w:rFonts w:ascii="Arabic Transparent" w:hAnsi="Arabic Transparent" w:cs="Arabic Transparent"/>
          <w:b/>
          <w:bCs/>
          <w:sz w:val="26"/>
          <w:szCs w:val="26"/>
          <w:rtl/>
          <w:lang w:bidi="ar-DZ"/>
        </w:rPr>
        <w:t xml:space="preserve"> </w:t>
      </w:r>
      <w:r w:rsidR="001D40B1" w:rsidRPr="00FD4A48">
        <w:rPr>
          <w:rFonts w:ascii="Arabic Transparent" w:hAnsi="Arabic Transparent" w:cs="Arabic Transparent"/>
          <w:b/>
          <w:bCs/>
          <w:sz w:val="26"/>
          <w:szCs w:val="26"/>
          <w:u w:val="single"/>
          <w:rtl/>
          <w:lang w:bidi="ar-DZ"/>
        </w:rPr>
        <w:t>تعريف الأقلية "لغة":</w:t>
      </w:r>
      <w:r w:rsidR="001D40B1" w:rsidRPr="00FD4A48">
        <w:rPr>
          <w:rFonts w:ascii="Arabic Transparent" w:hAnsi="Arabic Transparent" w:cs="Arabic Transparent"/>
          <w:b/>
          <w:bCs/>
          <w:sz w:val="26"/>
          <w:szCs w:val="26"/>
          <w:rtl/>
          <w:lang w:bidi="ar-DZ"/>
        </w:rPr>
        <w:t xml:space="preserve"> </w:t>
      </w:r>
      <w:r w:rsidR="001D40B1" w:rsidRPr="00FD4A48">
        <w:rPr>
          <w:rFonts w:ascii="Arabic Transparent" w:hAnsi="Arabic Transparent" w:cs="Arabic Transparent"/>
          <w:sz w:val="26"/>
          <w:szCs w:val="26"/>
          <w:rtl/>
          <w:lang w:bidi="ar-DZ"/>
        </w:rPr>
        <w:t>يقصد بالأقلية في اللغة الأشخاص الذين يمثلون من الناحية الحسابية العدد الأقل بالنسبة للعدد الإجمالي، فالأقلية من مصدر "قلل" وهي خلاف الكثرة، وقوم قليلون  ويكون في ذلك قلة العدد وهم قليل أيضا.</w:t>
      </w:r>
      <w:r w:rsidR="001D40B1" w:rsidRPr="00FD4A48">
        <w:rPr>
          <w:rStyle w:val="Appelnotedebasdep"/>
          <w:rFonts w:ascii="Arabic Transparent" w:hAnsi="Arabic Transparent" w:cs="Arabic Transparent"/>
          <w:sz w:val="26"/>
          <w:szCs w:val="26"/>
          <w:rtl/>
          <w:lang w:bidi="ar-DZ"/>
        </w:rPr>
        <w:footnoteReference w:id="330"/>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وقال تعالى :</w:t>
      </w:r>
      <w:r w:rsidRPr="00FD4A48">
        <w:rPr>
          <w:rFonts w:ascii="Arabic Transparent" w:hAnsi="Arabic Transparent" w:cs="Arabic Transparent"/>
          <w:b/>
          <w:bCs/>
          <w:sz w:val="26"/>
          <w:szCs w:val="26"/>
          <w:rtl/>
          <w:lang w:bidi="ar-DZ"/>
        </w:rPr>
        <w:t xml:space="preserve">"واذكروا إذ كنتم قليلا </w:t>
      </w:r>
      <w:proofErr w:type="spellStart"/>
      <w:r w:rsidRPr="00FD4A48">
        <w:rPr>
          <w:rFonts w:ascii="Arabic Transparent" w:hAnsi="Arabic Transparent" w:cs="Arabic Transparent"/>
          <w:b/>
          <w:bCs/>
          <w:sz w:val="26"/>
          <w:szCs w:val="26"/>
          <w:rtl/>
          <w:lang w:bidi="ar-DZ"/>
        </w:rPr>
        <w:t>فكثركم</w:t>
      </w:r>
      <w:proofErr w:type="spellEnd"/>
      <w:r w:rsidRPr="00FD4A48">
        <w:rPr>
          <w:rFonts w:ascii="Arabic Transparent" w:hAnsi="Arabic Transparent" w:cs="Arabic Transparent"/>
          <w:b/>
          <w:bCs/>
          <w:sz w:val="26"/>
          <w:szCs w:val="26"/>
          <w:rtl/>
          <w:lang w:bidi="ar-DZ"/>
        </w:rPr>
        <w:t>"</w:t>
      </w:r>
      <w:r w:rsidRPr="00FD4A48">
        <w:rPr>
          <w:rStyle w:val="Appelnotedebasdep"/>
          <w:rFonts w:ascii="Arabic Transparent" w:hAnsi="Arabic Transparent" w:cs="Arabic Transparent"/>
          <w:sz w:val="26"/>
          <w:szCs w:val="26"/>
          <w:rtl/>
          <w:lang w:bidi="ar-DZ"/>
        </w:rPr>
        <w:footnoteReference w:id="331"/>
      </w:r>
      <w:r w:rsidRPr="00FD4A48">
        <w:rPr>
          <w:rFonts w:ascii="Arabic Transparent" w:hAnsi="Arabic Transparent" w:cs="Arabic Transparent"/>
          <w:sz w:val="26"/>
          <w:szCs w:val="26"/>
          <w:rtl/>
          <w:lang w:bidi="ar-DZ"/>
        </w:rPr>
        <w:t xml:space="preserve"> والقلة والعلة مثل الذل والذلة وفي حديث ابن مسعود  "الربا إن كثر فهو قل " </w:t>
      </w:r>
      <w:proofErr w:type="spellStart"/>
      <w:r w:rsidRPr="00FD4A48">
        <w:rPr>
          <w:rFonts w:ascii="Arabic Transparent" w:hAnsi="Arabic Transparent" w:cs="Arabic Transparent"/>
          <w:sz w:val="26"/>
          <w:szCs w:val="26"/>
          <w:rtl/>
          <w:lang w:bidi="ar-DZ"/>
        </w:rPr>
        <w:t>والقل</w:t>
      </w:r>
      <w:proofErr w:type="spellEnd"/>
      <w:r w:rsidRPr="00FD4A48">
        <w:rPr>
          <w:rFonts w:ascii="Arabic Transparent" w:hAnsi="Arabic Transparent" w:cs="Arabic Transparent"/>
          <w:sz w:val="26"/>
          <w:szCs w:val="26"/>
          <w:rtl/>
          <w:lang w:bidi="ar-DZ"/>
        </w:rPr>
        <w:t xml:space="preserve"> من الرجال الخسيس المدين، ويشير معجم القرآن الكريم إلى أن الكلمة في القرآن تفسر إلى النقص بقوله تعالى </w:t>
      </w:r>
      <w:r w:rsidRPr="00FD4A48">
        <w:rPr>
          <w:rFonts w:ascii="Arabic Transparent" w:hAnsi="Arabic Transparent" w:cs="Arabic Transparent"/>
          <w:b/>
          <w:bCs/>
          <w:sz w:val="26"/>
          <w:szCs w:val="26"/>
          <w:rtl/>
          <w:lang w:bidi="ar-DZ"/>
        </w:rPr>
        <w:t>" كم من فئة قليلة غلبت فئة كثيرة "</w:t>
      </w:r>
      <w:r w:rsidRPr="00FD4A48">
        <w:rPr>
          <w:rStyle w:val="Appelnotedebasdep"/>
          <w:rFonts w:ascii="Arabic Transparent" w:hAnsi="Arabic Transparent" w:cs="Arabic Transparent"/>
          <w:sz w:val="26"/>
          <w:szCs w:val="26"/>
          <w:rtl/>
          <w:lang w:bidi="ar-DZ"/>
        </w:rPr>
        <w:footnoteReference w:id="332"/>
      </w:r>
      <w:r w:rsidRPr="00FD4A48">
        <w:rPr>
          <w:rFonts w:ascii="Arabic Transparent" w:hAnsi="Arabic Transparent" w:cs="Arabic Transparent"/>
          <w:sz w:val="26"/>
          <w:szCs w:val="26"/>
          <w:rtl/>
          <w:lang w:bidi="ar-DZ"/>
        </w:rPr>
        <w:t xml:space="preserve"> وقوله تعالى </w:t>
      </w:r>
      <w:r w:rsidRPr="00FD4A48">
        <w:rPr>
          <w:rFonts w:ascii="Arabic Transparent" w:hAnsi="Arabic Transparent" w:cs="Arabic Transparent"/>
          <w:b/>
          <w:bCs/>
          <w:sz w:val="26"/>
          <w:szCs w:val="26"/>
          <w:rtl/>
          <w:lang w:bidi="ar-DZ"/>
        </w:rPr>
        <w:t>"إن</w:t>
      </w:r>
      <w:r w:rsidRPr="00FD4A48">
        <w:rPr>
          <w:rFonts w:ascii="Arabic Transparent" w:hAnsi="Arabic Transparent" w:cs="Arabic Transparent"/>
          <w:sz w:val="26"/>
          <w:szCs w:val="26"/>
          <w:rtl/>
          <w:lang w:bidi="ar-DZ"/>
        </w:rPr>
        <w:t xml:space="preserve"> </w:t>
      </w:r>
      <w:r w:rsidRPr="00FD4A48">
        <w:rPr>
          <w:rFonts w:ascii="Arabic Transparent" w:hAnsi="Arabic Transparent" w:cs="Arabic Transparent"/>
          <w:b/>
          <w:bCs/>
          <w:sz w:val="26"/>
          <w:szCs w:val="26"/>
          <w:rtl/>
          <w:lang w:bidi="ar-DZ"/>
        </w:rPr>
        <w:t xml:space="preserve">هؤلاء لشرذمة قليلون" </w:t>
      </w:r>
    </w:p>
    <w:p w:rsidR="001D40B1" w:rsidRPr="00FD4A48" w:rsidRDefault="001D40B1" w:rsidP="001D40B1">
      <w:pPr>
        <w:bidi/>
        <w:spacing w:line="360" w:lineRule="auto"/>
        <w:jc w:val="both"/>
        <w:rPr>
          <w:rFonts w:ascii="Arabic Transparent" w:hAnsi="Arabic Transparent" w:cs="Arabic Transparent"/>
          <w:sz w:val="26"/>
          <w:szCs w:val="26"/>
          <w:rtl/>
          <w:lang w:bidi="ar-DZ"/>
        </w:rPr>
      </w:pPr>
      <w:proofErr w:type="gramStart"/>
      <w:r w:rsidRPr="00FD4A48">
        <w:rPr>
          <w:rFonts w:ascii="Arabic Transparent" w:hAnsi="Arabic Transparent" w:cs="Arabic Transparent"/>
          <w:sz w:val="26"/>
          <w:szCs w:val="26"/>
          <w:rtl/>
          <w:lang w:bidi="ar-DZ"/>
        </w:rPr>
        <w:t>وبعبارة</w:t>
      </w:r>
      <w:proofErr w:type="gramEnd"/>
      <w:r w:rsidRPr="00FD4A48">
        <w:rPr>
          <w:rFonts w:ascii="Arabic Transparent" w:hAnsi="Arabic Transparent" w:cs="Arabic Transparent"/>
          <w:sz w:val="26"/>
          <w:szCs w:val="26"/>
          <w:rtl/>
          <w:lang w:bidi="ar-DZ"/>
        </w:rPr>
        <w:t xml:space="preserve"> أدق فإن الأقلية هي الفارق بين الأغلبية والمجموع أي هي ناتج طرح الأغلبية من مجموع المساهمين.</w:t>
      </w:r>
    </w:p>
    <w:p w:rsidR="001D40B1" w:rsidRPr="00FD4A48" w:rsidRDefault="00A02B3C" w:rsidP="001D40B1">
      <w:pPr>
        <w:bidi/>
        <w:spacing w:line="360" w:lineRule="auto"/>
        <w:jc w:val="both"/>
        <w:rPr>
          <w:rFonts w:ascii="Arabic Transparent" w:hAnsi="Arabic Transparent" w:cs="Arabic Transparent"/>
          <w:sz w:val="26"/>
          <w:szCs w:val="26"/>
          <w:rtl/>
          <w:lang w:bidi="ar-DZ"/>
        </w:rPr>
      </w:pPr>
      <w:r>
        <w:rPr>
          <w:rFonts w:ascii="Arabic Transparent" w:hAnsi="Arabic Transparent" w:cs="Arabic Transparent"/>
          <w:b/>
          <w:bCs/>
          <w:sz w:val="26"/>
          <w:szCs w:val="26"/>
          <w:lang w:bidi="ar-DZ"/>
        </w:rPr>
        <w:t>II</w:t>
      </w:r>
      <w:r w:rsidR="001D40B1" w:rsidRPr="00FD4A48">
        <w:rPr>
          <w:rFonts w:ascii="Arabic Transparent" w:hAnsi="Arabic Transparent" w:cs="Arabic Transparent"/>
          <w:b/>
          <w:bCs/>
          <w:sz w:val="26"/>
          <w:szCs w:val="26"/>
          <w:rtl/>
          <w:lang w:bidi="ar-DZ"/>
        </w:rPr>
        <w:t xml:space="preserve">- </w:t>
      </w:r>
      <w:r w:rsidR="001D40B1" w:rsidRPr="00FD4A48">
        <w:rPr>
          <w:rFonts w:ascii="Arabic Transparent" w:hAnsi="Arabic Transparent" w:cs="Arabic Transparent"/>
          <w:b/>
          <w:bCs/>
          <w:sz w:val="26"/>
          <w:szCs w:val="26"/>
          <w:u w:val="single"/>
          <w:rtl/>
          <w:lang w:bidi="ar-DZ"/>
        </w:rPr>
        <w:t>تعريف الأقلية قانونا</w:t>
      </w:r>
      <w:r w:rsidR="001D40B1" w:rsidRPr="00FD4A48">
        <w:rPr>
          <w:rFonts w:ascii="Arabic Transparent" w:hAnsi="Arabic Transparent" w:cs="Arabic Transparent"/>
          <w:b/>
          <w:bCs/>
          <w:sz w:val="26"/>
          <w:szCs w:val="26"/>
          <w:rtl/>
          <w:lang w:bidi="ar-DZ"/>
        </w:rPr>
        <w:t>:</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يختلف تعريف الأقلية بحسب فرع القانون الذي يتواجد فيه هذا المصطلح، فالأقلية في القانون الدستوري أو علم الاجتماع يراد </w:t>
      </w:r>
      <w:proofErr w:type="spellStart"/>
      <w:r w:rsidRPr="00FD4A48">
        <w:rPr>
          <w:rFonts w:ascii="Arabic Transparent" w:hAnsi="Arabic Transparent" w:cs="Arabic Transparent"/>
          <w:sz w:val="26"/>
          <w:szCs w:val="26"/>
          <w:rtl/>
          <w:lang w:bidi="ar-DZ"/>
        </w:rPr>
        <w:t>بها</w:t>
      </w:r>
      <w:proofErr w:type="spellEnd"/>
      <w:r w:rsidRPr="00FD4A48">
        <w:rPr>
          <w:rFonts w:ascii="Arabic Transparent" w:hAnsi="Arabic Transparent" w:cs="Arabic Transparent"/>
          <w:sz w:val="26"/>
          <w:szCs w:val="26"/>
          <w:rtl/>
          <w:lang w:bidi="ar-DZ"/>
        </w:rPr>
        <w:t xml:space="preserve"> المجموعات العرقية أو الدينية أو اللغوية والتي يتميز أفرادها بخصائص معينة تربط بينهم وتميزهم عن غالبية مجموع الأفراد الذين يمثلون الأغلبية في المجتمع.</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أما في شركات المساهمة فيتحدد مفهوم الأقلية في </w:t>
      </w:r>
      <w:proofErr w:type="gramStart"/>
      <w:r w:rsidRPr="00FD4A48">
        <w:rPr>
          <w:rFonts w:ascii="Arabic Transparent" w:hAnsi="Arabic Transparent" w:cs="Arabic Transparent"/>
          <w:sz w:val="26"/>
          <w:szCs w:val="26"/>
          <w:rtl/>
          <w:lang w:bidi="ar-DZ"/>
        </w:rPr>
        <w:t>أحد</w:t>
      </w:r>
      <w:proofErr w:type="gramEnd"/>
      <w:r w:rsidRPr="00FD4A48">
        <w:rPr>
          <w:rFonts w:ascii="Arabic Transparent" w:hAnsi="Arabic Transparent" w:cs="Arabic Transparent"/>
          <w:sz w:val="26"/>
          <w:szCs w:val="26"/>
          <w:rtl/>
          <w:lang w:bidi="ar-DZ"/>
        </w:rPr>
        <w:t xml:space="preserve"> المعنيين:</w:t>
      </w:r>
    </w:p>
    <w:p w:rsidR="001D40B1" w:rsidRPr="00FD4A48" w:rsidRDefault="00A02B3C" w:rsidP="000161E7">
      <w:pPr>
        <w:bidi/>
        <w:spacing w:line="360" w:lineRule="auto"/>
        <w:jc w:val="both"/>
        <w:rPr>
          <w:rFonts w:ascii="Arabic Transparent" w:hAnsi="Arabic Transparent" w:cs="Arabic Transparent"/>
          <w:sz w:val="26"/>
          <w:szCs w:val="26"/>
          <w:rtl/>
          <w:lang w:bidi="ar-DZ"/>
        </w:rPr>
      </w:pPr>
      <w:r>
        <w:rPr>
          <w:rFonts w:ascii="Arabic Transparent" w:hAnsi="Arabic Transparent" w:cs="Arabic Transparent"/>
          <w:b/>
          <w:bCs/>
          <w:sz w:val="26"/>
          <w:szCs w:val="26"/>
          <w:lang w:bidi="ar-DZ"/>
        </w:rPr>
        <w:t>1</w:t>
      </w:r>
      <w:r w:rsidR="000161E7" w:rsidRPr="00FD4A48">
        <w:rPr>
          <w:rFonts w:ascii="Arabic Transparent" w:hAnsi="Arabic Transparent" w:cs="Arabic Transparent" w:hint="cs"/>
          <w:b/>
          <w:bCs/>
          <w:sz w:val="26"/>
          <w:szCs w:val="26"/>
          <w:rtl/>
          <w:lang w:bidi="ar-DZ"/>
        </w:rPr>
        <w:t>-</w:t>
      </w:r>
      <w:r w:rsidR="000161E7" w:rsidRPr="00FD4A48">
        <w:rPr>
          <w:rFonts w:ascii="Arabic Transparent" w:hAnsi="Arabic Transparent" w:cs="Arabic Transparent"/>
          <w:b/>
          <w:bCs/>
          <w:sz w:val="26"/>
          <w:szCs w:val="26"/>
          <w:rtl/>
          <w:lang w:bidi="ar-DZ"/>
        </w:rPr>
        <w:t xml:space="preserve"> </w:t>
      </w:r>
      <w:r w:rsidR="001D40B1" w:rsidRPr="00FD4A48">
        <w:rPr>
          <w:rFonts w:ascii="Arabic Transparent" w:hAnsi="Arabic Transparent" w:cs="Arabic Transparent"/>
          <w:b/>
          <w:bCs/>
          <w:sz w:val="26"/>
          <w:szCs w:val="26"/>
          <w:rtl/>
          <w:lang w:bidi="ar-DZ"/>
        </w:rPr>
        <w:t>المفهوم الحسابي</w:t>
      </w:r>
      <w:r w:rsidR="001D40B1" w:rsidRPr="00FD4A48">
        <w:rPr>
          <w:rFonts w:ascii="Arabic Transparent" w:hAnsi="Arabic Transparent" w:cs="Arabic Transparent"/>
          <w:sz w:val="26"/>
          <w:szCs w:val="26"/>
          <w:rtl/>
          <w:lang w:bidi="ar-DZ"/>
        </w:rPr>
        <w:t>: ويعتمد فيه على حساب عناصر الأقلية سواء من الناحية المادية أو من الناحية الشخصية.</w:t>
      </w:r>
    </w:p>
    <w:p w:rsidR="001D40B1" w:rsidRPr="00FD4A48" w:rsidRDefault="00A02B3C" w:rsidP="00A02B3C">
      <w:pPr>
        <w:bidi/>
        <w:spacing w:line="360" w:lineRule="auto"/>
        <w:jc w:val="both"/>
        <w:rPr>
          <w:rFonts w:ascii="Arabic Transparent" w:hAnsi="Arabic Transparent" w:cs="Arabic Transparent"/>
          <w:sz w:val="26"/>
          <w:szCs w:val="26"/>
          <w:rtl/>
          <w:lang w:bidi="ar-DZ"/>
        </w:rPr>
      </w:pPr>
      <w:r>
        <w:rPr>
          <w:rFonts w:ascii="Arabic Transparent" w:hAnsi="Arabic Transparent" w:cs="Arabic Transparent"/>
          <w:b/>
          <w:bCs/>
          <w:sz w:val="26"/>
          <w:szCs w:val="26"/>
          <w:rtl/>
          <w:lang w:bidi="ar-DZ"/>
        </w:rPr>
        <w:t>أ</w:t>
      </w:r>
      <w:r w:rsidR="001D40B1" w:rsidRPr="00FD4A48">
        <w:rPr>
          <w:rFonts w:ascii="Arabic Transparent" w:hAnsi="Arabic Transparent" w:cs="Arabic Transparent"/>
          <w:b/>
          <w:bCs/>
          <w:sz w:val="26"/>
          <w:szCs w:val="26"/>
          <w:rtl/>
          <w:lang w:bidi="ar-DZ"/>
        </w:rPr>
        <w:t xml:space="preserve">- </w:t>
      </w:r>
      <w:r w:rsidR="001D40B1" w:rsidRPr="00FD4A48">
        <w:rPr>
          <w:rFonts w:ascii="Arabic Transparent" w:hAnsi="Arabic Transparent" w:cs="Arabic Transparent"/>
          <w:b/>
          <w:bCs/>
          <w:sz w:val="26"/>
          <w:szCs w:val="26"/>
          <w:u w:val="single"/>
          <w:rtl/>
          <w:lang w:bidi="ar-DZ"/>
        </w:rPr>
        <w:t>المعنى المادي أو العيني</w:t>
      </w:r>
      <w:r w:rsidR="001D40B1" w:rsidRPr="00FD4A48">
        <w:rPr>
          <w:rFonts w:ascii="Arabic Transparent" w:hAnsi="Arabic Transparent" w:cs="Arabic Transparent"/>
          <w:sz w:val="26"/>
          <w:szCs w:val="26"/>
          <w:rtl/>
          <w:lang w:bidi="ar-DZ"/>
        </w:rPr>
        <w:t xml:space="preserve">: وفيه تكون الأقلية مجموعة المساهمين الذين يملكون القدر الأقل من نصف رأس مال </w:t>
      </w:r>
      <w:proofErr w:type="gramStart"/>
      <w:r w:rsidR="001D40B1" w:rsidRPr="00FD4A48">
        <w:rPr>
          <w:rFonts w:ascii="Arabic Transparent" w:hAnsi="Arabic Transparent" w:cs="Arabic Transparent"/>
          <w:sz w:val="26"/>
          <w:szCs w:val="26"/>
          <w:rtl/>
          <w:lang w:bidi="ar-DZ"/>
        </w:rPr>
        <w:t>الشركة</w:t>
      </w:r>
      <w:r w:rsidR="001D40B1" w:rsidRPr="00FD4A48">
        <w:rPr>
          <w:rStyle w:val="Appelnotedebasdep"/>
          <w:rFonts w:ascii="Arabic Transparent" w:hAnsi="Arabic Transparent" w:cs="Arabic Transparent"/>
          <w:sz w:val="26"/>
          <w:szCs w:val="26"/>
          <w:rtl/>
          <w:lang w:bidi="ar-DZ"/>
        </w:rPr>
        <w:footnoteReference w:id="333"/>
      </w:r>
      <w:r w:rsidR="001D40B1" w:rsidRPr="00FD4A48">
        <w:rPr>
          <w:rFonts w:ascii="Arabic Transparent" w:hAnsi="Arabic Transparent" w:cs="Arabic Transparent"/>
          <w:sz w:val="26"/>
          <w:szCs w:val="26"/>
          <w:rtl/>
          <w:lang w:bidi="ar-DZ"/>
        </w:rPr>
        <w:t>،</w:t>
      </w:r>
      <w:proofErr w:type="gramEnd"/>
      <w:r w:rsidR="001D40B1" w:rsidRPr="00FD4A48">
        <w:rPr>
          <w:rFonts w:ascii="Arabic Transparent" w:hAnsi="Arabic Transparent" w:cs="Arabic Transparent"/>
          <w:sz w:val="26"/>
          <w:szCs w:val="26"/>
          <w:rtl/>
          <w:lang w:bidi="ar-DZ"/>
        </w:rPr>
        <w:t xml:space="preserve"> أو بصفة أعم مجموع المساهمين الذين يمتلكون القدر الأقل في </w:t>
      </w:r>
      <w:proofErr w:type="spellStart"/>
      <w:r w:rsidR="001D40B1" w:rsidRPr="00FD4A48">
        <w:rPr>
          <w:rFonts w:ascii="Arabic Transparent" w:hAnsi="Arabic Transparent" w:cs="Arabic Transparent"/>
          <w:sz w:val="26"/>
          <w:szCs w:val="26"/>
          <w:rtl/>
          <w:lang w:bidi="ar-DZ"/>
        </w:rPr>
        <w:t>راس</w:t>
      </w:r>
      <w:proofErr w:type="spellEnd"/>
      <w:r w:rsidR="001D40B1" w:rsidRPr="00FD4A48">
        <w:rPr>
          <w:rFonts w:ascii="Arabic Transparent" w:hAnsi="Arabic Transparent" w:cs="Arabic Transparent"/>
          <w:sz w:val="26"/>
          <w:szCs w:val="26"/>
          <w:rtl/>
          <w:lang w:bidi="ar-DZ"/>
        </w:rPr>
        <w:t xml:space="preserve"> مال الشركة </w:t>
      </w:r>
    </w:p>
    <w:p w:rsidR="001D40B1" w:rsidRPr="00FD4A48" w:rsidRDefault="00A02B3C" w:rsidP="001D40B1">
      <w:pPr>
        <w:bidi/>
        <w:spacing w:line="360" w:lineRule="auto"/>
        <w:jc w:val="both"/>
        <w:rPr>
          <w:rFonts w:ascii="Arabic Transparent" w:hAnsi="Arabic Transparent" w:cs="Arabic Transparent"/>
          <w:sz w:val="26"/>
          <w:szCs w:val="26"/>
          <w:rtl/>
          <w:lang w:bidi="ar-DZ"/>
        </w:rPr>
      </w:pPr>
      <w:r>
        <w:rPr>
          <w:rFonts w:ascii="Arabic Transparent" w:hAnsi="Arabic Transparent" w:cs="Arabic Transparent" w:hint="cs"/>
          <w:b/>
          <w:bCs/>
          <w:sz w:val="26"/>
          <w:szCs w:val="26"/>
          <w:rtl/>
          <w:lang w:bidi="ar-DZ"/>
        </w:rPr>
        <w:t>ب</w:t>
      </w:r>
      <w:r w:rsidR="001D40B1" w:rsidRPr="00FD4A48">
        <w:rPr>
          <w:rFonts w:ascii="Arabic Transparent" w:hAnsi="Arabic Transparent" w:cs="Arabic Transparent"/>
          <w:b/>
          <w:bCs/>
          <w:sz w:val="26"/>
          <w:szCs w:val="26"/>
          <w:u w:val="single"/>
          <w:rtl/>
          <w:lang w:bidi="ar-DZ"/>
        </w:rPr>
        <w:t>-</w:t>
      </w:r>
      <w:proofErr w:type="gramStart"/>
      <w:r w:rsidR="001D40B1" w:rsidRPr="00FD4A48">
        <w:rPr>
          <w:rFonts w:ascii="Arabic Transparent" w:hAnsi="Arabic Transparent" w:cs="Arabic Transparent"/>
          <w:b/>
          <w:bCs/>
          <w:sz w:val="26"/>
          <w:szCs w:val="26"/>
          <w:u w:val="single"/>
          <w:rtl/>
          <w:lang w:bidi="ar-DZ"/>
        </w:rPr>
        <w:t>المعنى</w:t>
      </w:r>
      <w:proofErr w:type="gramEnd"/>
      <w:r w:rsidR="001D40B1" w:rsidRPr="00FD4A48">
        <w:rPr>
          <w:rFonts w:ascii="Arabic Transparent" w:hAnsi="Arabic Transparent" w:cs="Arabic Transparent"/>
          <w:b/>
          <w:bCs/>
          <w:sz w:val="26"/>
          <w:szCs w:val="26"/>
          <w:u w:val="single"/>
          <w:rtl/>
          <w:lang w:bidi="ar-DZ"/>
        </w:rPr>
        <w:t xml:space="preserve"> الشخصي</w:t>
      </w:r>
      <w:r w:rsidR="001D40B1" w:rsidRPr="00FD4A48">
        <w:rPr>
          <w:rFonts w:ascii="Arabic Transparent" w:hAnsi="Arabic Transparent" w:cs="Arabic Transparent"/>
          <w:sz w:val="26"/>
          <w:szCs w:val="26"/>
          <w:rtl/>
          <w:lang w:bidi="ar-DZ"/>
        </w:rPr>
        <w:t>: وتكون الأقلية فيه هم الشركاء الأقل عددا بالمقارنة مع الأغلبية.</w:t>
      </w:r>
    </w:p>
    <w:p w:rsidR="001D40B1" w:rsidRPr="00FD4A48" w:rsidRDefault="00A02B3C" w:rsidP="001D40B1">
      <w:pPr>
        <w:bidi/>
        <w:spacing w:line="360" w:lineRule="auto"/>
        <w:jc w:val="both"/>
        <w:rPr>
          <w:rFonts w:ascii="Arabic Transparent" w:hAnsi="Arabic Transparent" w:cs="Arabic Transparent"/>
          <w:sz w:val="26"/>
          <w:szCs w:val="26"/>
          <w:rtl/>
          <w:lang w:bidi="ar-DZ"/>
        </w:rPr>
      </w:pPr>
      <w:r>
        <w:rPr>
          <w:rFonts w:ascii="Arabic Transparent" w:hAnsi="Arabic Transparent" w:cs="Arabic Transparent" w:hint="cs"/>
          <w:b/>
          <w:bCs/>
          <w:sz w:val="26"/>
          <w:szCs w:val="26"/>
          <w:rtl/>
          <w:lang w:bidi="ar-DZ"/>
        </w:rPr>
        <w:t>2</w:t>
      </w:r>
      <w:r w:rsidR="001D40B1" w:rsidRPr="00FD4A48">
        <w:rPr>
          <w:rFonts w:ascii="Arabic Transparent" w:hAnsi="Arabic Transparent" w:cs="Arabic Transparent"/>
          <w:b/>
          <w:bCs/>
          <w:sz w:val="26"/>
          <w:szCs w:val="26"/>
          <w:rtl/>
          <w:lang w:bidi="ar-DZ"/>
        </w:rPr>
        <w:t>- المفهوم الموضوعي</w:t>
      </w:r>
      <w:r w:rsidR="001D40B1" w:rsidRPr="00FD4A48">
        <w:rPr>
          <w:rFonts w:ascii="Arabic Transparent" w:hAnsi="Arabic Transparent" w:cs="Arabic Transparent"/>
          <w:sz w:val="26"/>
          <w:szCs w:val="26"/>
          <w:rtl/>
          <w:lang w:bidi="ar-DZ"/>
        </w:rPr>
        <w:t>: حسب هذا المفهوم فإن معيار العدد وحده لا يسمح بتحديد الأقلية، و ذلك لأن مساهم الأقلية يتحدد بالمقارنة مع تجمع السلطة وليس بالمقارنة مع تجمع العدد، وذلك يربط الأقلية بالإطار الذي تعمل فيه هذه الفئة الجمعية العامة عند اتخاذ القرار،كما هو الحال بالنسبة للأغلبية.</w:t>
      </w:r>
    </w:p>
    <w:p w:rsidR="001D40B1" w:rsidRPr="00FD4A48" w:rsidRDefault="001D40B1" w:rsidP="001D40B1">
      <w:pPr>
        <w:bidi/>
        <w:spacing w:line="360" w:lineRule="auto"/>
        <w:jc w:val="both"/>
        <w:rPr>
          <w:rFonts w:ascii="Arabic Transparent" w:hAnsi="Arabic Transparent" w:cs="Arabic Transparent"/>
          <w:sz w:val="26"/>
          <w:szCs w:val="26"/>
          <w:rtl/>
          <w:lang w:bidi="ar-DZ"/>
        </w:rPr>
      </w:pPr>
      <w:proofErr w:type="gramStart"/>
      <w:r w:rsidRPr="00FD4A48">
        <w:rPr>
          <w:rFonts w:ascii="Arabic Transparent" w:hAnsi="Arabic Transparent" w:cs="Arabic Transparent"/>
          <w:sz w:val="26"/>
          <w:szCs w:val="26"/>
          <w:rtl/>
          <w:lang w:bidi="ar-DZ"/>
        </w:rPr>
        <w:t>وقد</w:t>
      </w:r>
      <w:proofErr w:type="gramEnd"/>
      <w:r w:rsidRPr="00FD4A48">
        <w:rPr>
          <w:rFonts w:ascii="Arabic Transparent" w:hAnsi="Arabic Transparent" w:cs="Arabic Transparent"/>
          <w:sz w:val="26"/>
          <w:szCs w:val="26"/>
          <w:rtl/>
          <w:lang w:bidi="ar-DZ"/>
        </w:rPr>
        <w:t xml:space="preserve"> وضع أنصار هذا الاتجاه عنصرين من أجل تحديد الأقلية:</w:t>
      </w:r>
    </w:p>
    <w:p w:rsidR="001D40B1" w:rsidRPr="00FD4A48" w:rsidRDefault="001D40B1" w:rsidP="001D40B1">
      <w:pPr>
        <w:bidi/>
        <w:spacing w:line="360" w:lineRule="auto"/>
        <w:jc w:val="both"/>
        <w:rPr>
          <w:rFonts w:ascii="Arabic Transparent" w:hAnsi="Arabic Transparent" w:cs="Arabic Transparent"/>
          <w:sz w:val="26"/>
          <w:szCs w:val="26"/>
          <w:lang w:bidi="ar-DZ"/>
        </w:rPr>
      </w:pPr>
      <w:r w:rsidRPr="00FD4A48">
        <w:rPr>
          <w:rFonts w:ascii="Arabic Transparent" w:hAnsi="Arabic Transparent" w:cs="Arabic Transparent"/>
          <w:b/>
          <w:bCs/>
          <w:sz w:val="26"/>
          <w:szCs w:val="26"/>
          <w:rtl/>
          <w:lang w:bidi="ar-DZ"/>
        </w:rPr>
        <w:t xml:space="preserve">الأول: </w:t>
      </w:r>
      <w:r w:rsidRPr="00FD4A48">
        <w:rPr>
          <w:rFonts w:ascii="Arabic Transparent" w:hAnsi="Arabic Transparent" w:cs="Arabic Transparent"/>
          <w:sz w:val="26"/>
          <w:szCs w:val="26"/>
          <w:rtl/>
          <w:lang w:bidi="ar-DZ"/>
        </w:rPr>
        <w:t>عنصر قانوني ومفاده أن مساهمي الأقلية هم أولئك الذين لا يتوفرون على إمكانية أو سلطة اتخاذ قرار ملزم</w:t>
      </w:r>
      <w:r w:rsidRPr="00FD4A48">
        <w:rPr>
          <w:rStyle w:val="Appelnotedebasdep"/>
          <w:rFonts w:ascii="Arabic Transparent" w:hAnsi="Arabic Transparent" w:cs="Arabic Transparent"/>
          <w:sz w:val="26"/>
          <w:szCs w:val="26"/>
          <w:rtl/>
          <w:lang w:bidi="ar-DZ"/>
        </w:rPr>
        <w:footnoteReference w:id="334"/>
      </w:r>
      <w:r w:rsidRPr="00FD4A48">
        <w:rPr>
          <w:rFonts w:ascii="Arabic Transparent" w:hAnsi="Arabic Transparent" w:cs="Arabic Transparent"/>
          <w:sz w:val="26"/>
          <w:szCs w:val="26"/>
          <w:rtl/>
          <w:lang w:bidi="ar-DZ"/>
        </w:rPr>
        <w:t xml:space="preserve"> بل إن الأقلية لا تبدو في مواجهة الأغلبية إلا كنسبة من رأس مال عند معارضة إرادة الأغلبية خلال جمع عام "فهي </w:t>
      </w:r>
      <w:r w:rsidRPr="00FD4A48">
        <w:rPr>
          <w:rFonts w:ascii="Arabic Transparent" w:hAnsi="Arabic Transparent" w:cs="Arabic Transparent"/>
          <w:sz w:val="26"/>
          <w:szCs w:val="26"/>
          <w:rtl/>
          <w:lang w:bidi="ar-DZ"/>
        </w:rPr>
        <w:lastRenderedPageBreak/>
        <w:t>لا تملك إلا المعارضة لكل ما تراه مخالفا للمصلحة الجماعية، ولا يكمن أن تشكل جزءا من التجمع الذي يضم مالكي السلطة والقرار، ويصعب عليهم بالتالي فرض إرادتهم في كل ما يتعلق بتسيير أمور الشركة</w:t>
      </w:r>
      <w:r w:rsidRPr="00FD4A48">
        <w:rPr>
          <w:rStyle w:val="Appelnotedebasdep"/>
          <w:rFonts w:ascii="Arabic Transparent" w:hAnsi="Arabic Transparent" w:cs="Arabic Transparent"/>
          <w:sz w:val="26"/>
          <w:szCs w:val="26"/>
          <w:rtl/>
          <w:lang w:bidi="ar-DZ"/>
        </w:rPr>
        <w:footnoteReference w:id="335"/>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b/>
          <w:bCs/>
          <w:sz w:val="26"/>
          <w:szCs w:val="26"/>
          <w:rtl/>
          <w:lang w:bidi="ar-DZ"/>
        </w:rPr>
        <w:t xml:space="preserve">والثاني: </w:t>
      </w:r>
      <w:r w:rsidRPr="00FD4A48">
        <w:rPr>
          <w:rFonts w:ascii="Arabic Transparent" w:hAnsi="Arabic Transparent" w:cs="Arabic Transparent"/>
          <w:sz w:val="26"/>
          <w:szCs w:val="26"/>
          <w:rtl/>
          <w:lang w:bidi="ar-DZ"/>
        </w:rPr>
        <w:t xml:space="preserve">عنصر نفسي، وله أهمية بالغة في تحديد الأقلية، إذ يضيف عنصرا خاصا مستمدا من نية أو إرادة هذا المساهم في الاهتمام بالمشاركة في عمل الشركة التي يتوفر فيها على عدد من الأسهم ويبدو هذا العنصر واضحا و جليا عند تحليل سياسة سير الشركة و كذا علاقات السلطة داخلها، حيث أن مثل هذا التحليل يظهر أن هؤلاء المساهمين وإن كانوا أقلية فإن الذي يحركهم هو الإرادة و الرغبة في المساهمة و المشاركة في الحياة الاقتصادية للشركة و بالتالي التأثير في نشاطها.  </w:t>
      </w:r>
    </w:p>
    <w:p w:rsidR="00B5013F" w:rsidRPr="00FD4A48" w:rsidRDefault="001D40B1" w:rsidP="00A02B3C">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وعليه فإن تعريف الأقلية يجب أن يتضمن المفهومين المادي والموضوعي فالأقلية، هي من جهة مساهم أو مجموعة مساهمين يتوفرون على مساهمة في رأس المال أقل من تلك التي يتوفر عليها المساهم أو المساهمين الذين يمتلكون في وقت من الأوقات مراقبة الشركة، ومن جهة أخرى هي تلك التي لا تنتمي قانونيا وسياسيا إلى هذه المجموعة مالكة المراقبة </w:t>
      </w:r>
      <w:r w:rsidRPr="00FD4A48">
        <w:rPr>
          <w:rFonts w:ascii="Arabic Transparent" w:hAnsi="Arabic Transparent" w:cs="Arabic Transparent"/>
          <w:sz w:val="26"/>
          <w:szCs w:val="26"/>
          <w:lang w:bidi="ar-DZ"/>
        </w:rPr>
        <w:t>)</w:t>
      </w:r>
      <w:r w:rsidRPr="00FD4A48">
        <w:rPr>
          <w:rFonts w:ascii="Arabic Transparent" w:hAnsi="Arabic Transparent" w:cs="Arabic Transparent"/>
          <w:sz w:val="26"/>
          <w:szCs w:val="26"/>
          <w:rtl/>
          <w:lang w:bidi="ar-DZ"/>
        </w:rPr>
        <w:t>والتي هي الأغلبية</w:t>
      </w:r>
      <w:r w:rsidRPr="00FD4A48">
        <w:rPr>
          <w:rFonts w:ascii="Arabic Transparent" w:hAnsi="Arabic Transparent" w:cs="Arabic Transparent"/>
          <w:sz w:val="26"/>
          <w:szCs w:val="26"/>
          <w:lang w:bidi="ar-DZ"/>
        </w:rPr>
        <w:t>(</w:t>
      </w:r>
      <w:r w:rsidRPr="00FD4A48">
        <w:rPr>
          <w:rFonts w:ascii="Arabic Transparent" w:hAnsi="Arabic Transparent" w:cs="Arabic Transparent"/>
          <w:sz w:val="26"/>
          <w:szCs w:val="26"/>
          <w:rtl/>
          <w:lang w:bidi="ar-DZ"/>
        </w:rPr>
        <w:t xml:space="preserve"> .لكن عمليا و واقعيا ممن تتكون الأقلية؟</w:t>
      </w:r>
    </w:p>
    <w:p w:rsidR="001D40B1" w:rsidRPr="00FD4A48" w:rsidRDefault="00A02B3C" w:rsidP="001D40B1">
      <w:pPr>
        <w:bidi/>
        <w:spacing w:line="360" w:lineRule="auto"/>
        <w:jc w:val="both"/>
        <w:rPr>
          <w:rFonts w:ascii="Arabic Transparent" w:hAnsi="Arabic Transparent" w:cs="Arabic Transparent"/>
          <w:sz w:val="26"/>
          <w:szCs w:val="26"/>
          <w:rtl/>
          <w:lang w:bidi="ar-DZ"/>
        </w:rPr>
      </w:pPr>
      <w:r>
        <w:rPr>
          <w:rFonts w:ascii="Arabic Transparent" w:hAnsi="Arabic Transparent" w:cs="Arabic Transparent" w:hint="cs"/>
          <w:b/>
          <w:bCs/>
          <w:sz w:val="26"/>
          <w:szCs w:val="26"/>
          <w:rtl/>
          <w:lang w:bidi="ar-DZ"/>
        </w:rPr>
        <w:t>ثانيا</w:t>
      </w:r>
      <w:r w:rsidR="001D40B1" w:rsidRPr="00FD4A48">
        <w:rPr>
          <w:rFonts w:ascii="Arabic Transparent" w:hAnsi="Arabic Transparent" w:cs="Arabic Transparent"/>
          <w:b/>
          <w:bCs/>
          <w:sz w:val="26"/>
          <w:szCs w:val="26"/>
          <w:rtl/>
          <w:lang w:bidi="ar-DZ"/>
        </w:rPr>
        <w:t xml:space="preserve">- مكونات وعناصر الأقلية </w:t>
      </w:r>
      <w:proofErr w:type="gramStart"/>
      <w:r w:rsidR="001D40B1" w:rsidRPr="00FD4A48">
        <w:rPr>
          <w:rFonts w:ascii="Arabic Transparent" w:hAnsi="Arabic Transparent" w:cs="Arabic Transparent"/>
          <w:b/>
          <w:bCs/>
          <w:sz w:val="26"/>
          <w:szCs w:val="26"/>
          <w:rtl/>
          <w:lang w:bidi="ar-DZ"/>
        </w:rPr>
        <w:t>واقعيا</w:t>
      </w:r>
      <w:proofErr w:type="gramEnd"/>
      <w:r w:rsidR="001D40B1" w:rsidRPr="00FD4A48">
        <w:rPr>
          <w:rFonts w:ascii="Arabic Transparent" w:hAnsi="Arabic Transparent" w:cs="Arabic Transparent"/>
          <w:b/>
          <w:bCs/>
          <w:sz w:val="26"/>
          <w:szCs w:val="26"/>
          <w:rtl/>
          <w:lang w:bidi="ar-DZ"/>
        </w:rPr>
        <w:t>:</w:t>
      </w:r>
      <w:r w:rsidR="001D40B1" w:rsidRPr="00FD4A48">
        <w:rPr>
          <w:rFonts w:ascii="Arabic Transparent" w:hAnsi="Arabic Transparent" w:cs="Arabic Transparent"/>
          <w:sz w:val="26"/>
          <w:szCs w:val="26"/>
          <w:u w:val="single"/>
          <w:rtl/>
          <w:lang w:bidi="ar-DZ"/>
        </w:rPr>
        <w:t xml:space="preserve"> </w:t>
      </w:r>
    </w:p>
    <w:p w:rsidR="001D40B1" w:rsidRPr="00FD4A48" w:rsidRDefault="001D40B1" w:rsidP="001D40B1">
      <w:pPr>
        <w:bidi/>
        <w:spacing w:line="360" w:lineRule="auto"/>
        <w:jc w:val="both"/>
        <w:rPr>
          <w:rFonts w:ascii="Arabic Transparent" w:hAnsi="Arabic Transparent" w:cs="Arabic Transparent"/>
          <w:sz w:val="26"/>
          <w:szCs w:val="26"/>
          <w:lang w:bidi="ar-DZ"/>
        </w:rPr>
      </w:pPr>
      <w:r w:rsidRPr="00FD4A48">
        <w:rPr>
          <w:rFonts w:ascii="Arabic Transparent" w:hAnsi="Arabic Transparent" w:cs="Arabic Transparent"/>
          <w:sz w:val="26"/>
          <w:szCs w:val="26"/>
          <w:rtl/>
          <w:lang w:bidi="ar-DZ"/>
        </w:rPr>
        <w:t>يخرج معنى الأقلية واقعيا و عمليا وسياسيا عن مفهوم الأقلية السابق فالأقلية تتحدد بالنظر إلى عدد الشركاء الحاضرين أو الممثلين في اجتماعات الجمعية العامة أو بالأدق بالنظر إلى عدد الأسهم الممثلة في كل اجتماع، فالأقلية هي مجموع المساهمين الذين تفرض عليهم قرارات الأغلبية الحاضرة أو الممثلة في اجتماع  الجمعية العامة، وعلى ذلك فإن أهمية الأقلية لا تعتمد على قدر مساهمتها في رأس المال الكلي بل تعتمد على ما تمثله بالنظر لما يمثله مساهمة كل المساهمين الذين حضروا اجتماع الجمعية العامة</w:t>
      </w:r>
      <w:r w:rsidRPr="00FD4A48">
        <w:rPr>
          <w:rStyle w:val="Appelnotedebasdep"/>
          <w:rFonts w:ascii="Arabic Transparent" w:hAnsi="Arabic Transparent" w:cs="Arabic Transparent"/>
          <w:sz w:val="26"/>
          <w:szCs w:val="26"/>
          <w:rtl/>
          <w:lang w:bidi="ar-DZ"/>
        </w:rPr>
        <w:footnoteReference w:id="336"/>
      </w:r>
    </w:p>
    <w:p w:rsidR="001D40B1" w:rsidRPr="00FD4A48" w:rsidRDefault="001D40B1" w:rsidP="001D40B1">
      <w:pPr>
        <w:bidi/>
        <w:spacing w:line="360" w:lineRule="auto"/>
        <w:jc w:val="both"/>
        <w:rPr>
          <w:rFonts w:ascii="Arabic Transparent" w:hAnsi="Arabic Transparent" w:cs="Arabic Transparent"/>
          <w:sz w:val="26"/>
          <w:szCs w:val="26"/>
          <w:lang w:bidi="ar-DZ"/>
        </w:rPr>
      </w:pPr>
      <w:r w:rsidRPr="00FD4A48">
        <w:rPr>
          <w:rFonts w:ascii="Arabic Transparent" w:hAnsi="Arabic Transparent" w:cs="Arabic Transparent"/>
          <w:sz w:val="26"/>
          <w:szCs w:val="26"/>
          <w:rtl/>
          <w:lang w:bidi="ar-DZ"/>
        </w:rPr>
        <w:t xml:space="preserve">و يلاحظ أنه في الشركات التي تتكون من عدد قليل من المساهمين تبدو الأقلية باعتبارها مجموعة المساهمين الذين يساهمون في تكوين رأس مال الشركة بقدر أقل بالمقارنة لمجموعة المساهمين الذين يشكلون الأغلبية، وهو ما يقترب من المعنى اللغوي للأقلية أو المعنى المادي والشخصي، وعلى النقيض من ذلك في الشركة التي تتكون من أعداد كبيرة من المساهمين فإن الأقلية تشارك في تكوين رأس المال بالقدر الأكبر بحيث تكون الأقلية العددية في الجمعية العامة مكونة لأغلبية رأس المال، و أغلبية المساهمين العددية مكونة للجزء الأقل من رأس المال، بحيث يبدو التناقض حاد بين أغلبية وأقلية الجمعية العامة بالمقابل لأغلبية وأقلية رأس مال المساهمين، وفي مثل هذه الظروف من الصعب تحديد مفهوم الأقلية، وقد سبق وأن تناولنا وبالتفصيل هذه المسألة عند حديثنا عن القوة التمثيلية للجمعيات العامة و المكونات الحقيقية لها ، بل و عدم جدواها كنظام، كما تطرقنا لهذا الأمر عند حديثنا عن تحديد عناصر الأغلبية ومكوناتها في القسم المخصص لتعسف الأغلبية في الفصل الأول إنه إذا كانت أقلية الجمعية العامة في الشركات القليلة في عدد شركائها تمثل منطقيا العدد الأقل من المساهمين والجزء الأقل في رأس المال، فإنه في </w:t>
      </w:r>
      <w:r w:rsidRPr="00FD4A48">
        <w:rPr>
          <w:rFonts w:ascii="Arabic Transparent" w:hAnsi="Arabic Transparent" w:cs="Arabic Transparent"/>
          <w:sz w:val="26"/>
          <w:szCs w:val="26"/>
          <w:rtl/>
          <w:lang w:bidi="ar-DZ"/>
        </w:rPr>
        <w:lastRenderedPageBreak/>
        <w:t>الشركات الكبيرة العدد قد تمثل أقلية الجمعية العامة العدد الأكبر من المساهمين والجزء الأقل من رأس المال الإجمالي، من هنا فإن الأقلية ليست مجرد مفهوم عددي أو حسابي إنما هي مفهوم نسبي يتحدد بالنظر إلى الشركاء الممثلين في اجتماعات الجمعية العامة للمساهمين</w:t>
      </w:r>
      <w:r w:rsidRPr="00FD4A48">
        <w:rPr>
          <w:rStyle w:val="Appelnotedebasdep"/>
          <w:rFonts w:ascii="Arabic Transparent" w:hAnsi="Arabic Transparent" w:cs="Arabic Transparent"/>
          <w:sz w:val="26"/>
          <w:szCs w:val="26"/>
          <w:rtl/>
          <w:lang w:bidi="ar-DZ"/>
        </w:rPr>
        <w:footnoteReference w:id="337"/>
      </w:r>
      <w:r w:rsidRPr="00FD4A48">
        <w:rPr>
          <w:rFonts w:ascii="Arabic Transparent" w:hAnsi="Arabic Transparent" w:cs="Arabic Transparent"/>
          <w:sz w:val="26"/>
          <w:szCs w:val="26"/>
          <w:lang w:bidi="ar-DZ"/>
        </w:rPr>
        <w:t>.</w:t>
      </w:r>
    </w:p>
    <w:p w:rsidR="001D40B1" w:rsidRPr="00FD4A48" w:rsidRDefault="001D40B1" w:rsidP="001D40B1">
      <w:pPr>
        <w:bidi/>
        <w:spacing w:line="360" w:lineRule="auto"/>
        <w:jc w:val="both"/>
        <w:rPr>
          <w:rFonts w:ascii="Arabic Transparent" w:hAnsi="Arabic Transparent" w:cs="Arabic Transparent"/>
          <w:sz w:val="26"/>
          <w:szCs w:val="26"/>
          <w:lang w:bidi="ar-DZ"/>
        </w:rPr>
      </w:pPr>
      <w:r w:rsidRPr="00FD4A48">
        <w:rPr>
          <w:rFonts w:ascii="Arabic Transparent" w:hAnsi="Arabic Transparent" w:cs="Arabic Transparent"/>
          <w:sz w:val="26"/>
          <w:szCs w:val="26"/>
          <w:rtl/>
          <w:lang w:bidi="ar-DZ"/>
        </w:rPr>
        <w:t xml:space="preserve"> إن المقصود بالأقلية، حسب ما سبق، هو الأقلية السياسية، على غرار الأغلبية السياسية السابق شرحها، وهي أي الأقلية السياسية مجموعة من الأشخاص تحوز على نسبة في رأس المال أقل من تلك التي تحوزها المجموعة الأخرى من الشركاء، مرتبطة </w:t>
      </w:r>
      <w:proofErr w:type="spellStart"/>
      <w:r w:rsidRPr="00FD4A48">
        <w:rPr>
          <w:rFonts w:ascii="Arabic Transparent" w:hAnsi="Arabic Transparent" w:cs="Arabic Transparent"/>
          <w:sz w:val="26"/>
          <w:szCs w:val="26"/>
          <w:rtl/>
          <w:lang w:bidi="ar-DZ"/>
        </w:rPr>
        <w:t>ببعضها</w:t>
      </w:r>
      <w:proofErr w:type="spellEnd"/>
      <w:r w:rsidRPr="00FD4A48">
        <w:rPr>
          <w:rFonts w:ascii="Arabic Transparent" w:hAnsi="Arabic Transparent" w:cs="Arabic Transparent"/>
          <w:sz w:val="26"/>
          <w:szCs w:val="26"/>
          <w:rtl/>
          <w:lang w:bidi="ar-DZ"/>
        </w:rPr>
        <w:t xml:space="preserve"> بعلاقات ومصالح، فيها من القوة تجعلها كافية للاعتراض على إرادة المجموعة الأخرى</w:t>
      </w:r>
      <w:r w:rsidRPr="00FD4A48">
        <w:rPr>
          <w:rStyle w:val="Appelnotedebasdep"/>
          <w:rFonts w:ascii="Arabic Transparent" w:hAnsi="Arabic Transparent" w:cs="Arabic Transparent"/>
          <w:sz w:val="26"/>
          <w:szCs w:val="26"/>
          <w:rtl/>
          <w:lang w:bidi="ar-DZ"/>
        </w:rPr>
        <w:footnoteReference w:id="338"/>
      </w:r>
      <w:r w:rsidRPr="00FD4A48">
        <w:rPr>
          <w:rFonts w:ascii="Arabic Transparent" w:hAnsi="Arabic Transparent" w:cs="Arabic Transparent"/>
          <w:sz w:val="26"/>
          <w:szCs w:val="26"/>
          <w:rtl/>
          <w:lang w:bidi="ar-DZ"/>
        </w:rPr>
        <w:t xml:space="preserve"> </w:t>
      </w:r>
      <w:r w:rsidRPr="00FD4A48">
        <w:rPr>
          <w:rFonts w:ascii="Arabic Transparent" w:hAnsi="Arabic Transparent" w:cs="Arabic Transparent"/>
          <w:sz w:val="26"/>
          <w:szCs w:val="26"/>
          <w:lang w:bidi="ar-DZ"/>
        </w:rPr>
        <w:t>.</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وإضافة للأقلية السياسية فإن هناك أقلية تقنية </w:t>
      </w:r>
      <w:r w:rsidRPr="00FD4A48">
        <w:rPr>
          <w:rFonts w:ascii="Arabic Transparent" w:hAnsi="Arabic Transparent" w:cs="Arabic Transparent"/>
          <w:sz w:val="26"/>
          <w:szCs w:val="26"/>
          <w:lang w:bidi="ar-DZ"/>
        </w:rPr>
        <w:t>technique</w:t>
      </w:r>
      <w:r w:rsidRPr="00FD4A48">
        <w:rPr>
          <w:rFonts w:ascii="Arabic Transparent" w:hAnsi="Arabic Transparent" w:cs="Arabic Transparent"/>
          <w:sz w:val="26"/>
          <w:szCs w:val="26"/>
          <w:rtl/>
          <w:lang w:bidi="ar-DZ"/>
        </w:rPr>
        <w:t xml:space="preserve"> هذه الأقلية تحوز نسبة معينة من رأس المال تسمح، لها بممارسة بعض الحقوق المعترف </w:t>
      </w:r>
      <w:proofErr w:type="spellStart"/>
      <w:r w:rsidRPr="00FD4A48">
        <w:rPr>
          <w:rFonts w:ascii="Arabic Transparent" w:hAnsi="Arabic Transparent" w:cs="Arabic Transparent"/>
          <w:sz w:val="26"/>
          <w:szCs w:val="26"/>
          <w:rtl/>
          <w:lang w:bidi="ar-DZ"/>
        </w:rPr>
        <w:t>بها</w:t>
      </w:r>
      <w:proofErr w:type="spellEnd"/>
      <w:r w:rsidRPr="00FD4A48">
        <w:rPr>
          <w:rFonts w:ascii="Arabic Transparent" w:hAnsi="Arabic Transparent" w:cs="Arabic Transparent"/>
          <w:sz w:val="26"/>
          <w:szCs w:val="26"/>
          <w:rtl/>
          <w:lang w:bidi="ar-DZ"/>
        </w:rPr>
        <w:t xml:space="preserve"> </w:t>
      </w:r>
      <w:proofErr w:type="gramStart"/>
      <w:r w:rsidRPr="00FD4A48">
        <w:rPr>
          <w:rFonts w:ascii="Arabic Transparent" w:hAnsi="Arabic Transparent" w:cs="Arabic Transparent"/>
          <w:sz w:val="26"/>
          <w:szCs w:val="26"/>
          <w:rtl/>
          <w:lang w:bidi="ar-DZ"/>
        </w:rPr>
        <w:t>قانونا</w:t>
      </w:r>
      <w:r w:rsidRPr="00FD4A48">
        <w:rPr>
          <w:rStyle w:val="Appelnotedebasdep"/>
          <w:rFonts w:ascii="Arabic Transparent" w:hAnsi="Arabic Transparent" w:cs="Arabic Transparent"/>
          <w:sz w:val="26"/>
          <w:szCs w:val="26"/>
          <w:rtl/>
          <w:lang w:bidi="ar-DZ"/>
        </w:rPr>
        <w:footnoteReference w:id="339"/>
      </w:r>
      <w:r w:rsidRPr="00FD4A48">
        <w:rPr>
          <w:rFonts w:ascii="Arabic Transparent" w:hAnsi="Arabic Transparent" w:cs="Arabic Transparent"/>
          <w:sz w:val="26"/>
          <w:szCs w:val="26"/>
          <w:rtl/>
          <w:lang w:bidi="ar-DZ"/>
        </w:rPr>
        <w:t xml:space="preserve"> </w:t>
      </w:r>
      <w:proofErr w:type="gramEnd"/>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وما تشترك فيه كل </w:t>
      </w:r>
      <w:proofErr w:type="spellStart"/>
      <w:r w:rsidRPr="00FD4A48">
        <w:rPr>
          <w:rFonts w:ascii="Arabic Transparent" w:hAnsi="Arabic Transparent" w:cs="Arabic Transparent"/>
          <w:sz w:val="26"/>
          <w:szCs w:val="26"/>
          <w:rtl/>
          <w:lang w:bidi="ar-DZ"/>
        </w:rPr>
        <w:t>التعاريف</w:t>
      </w:r>
      <w:proofErr w:type="spellEnd"/>
      <w:r w:rsidRPr="00FD4A48">
        <w:rPr>
          <w:rFonts w:ascii="Arabic Transparent" w:hAnsi="Arabic Transparent" w:cs="Arabic Transparent"/>
          <w:sz w:val="26"/>
          <w:szCs w:val="26"/>
          <w:rtl/>
          <w:lang w:bidi="ar-DZ"/>
        </w:rPr>
        <w:t xml:space="preserve"> </w:t>
      </w:r>
      <w:proofErr w:type="spellStart"/>
      <w:r w:rsidRPr="00FD4A48">
        <w:rPr>
          <w:rFonts w:ascii="Arabic Transparent" w:hAnsi="Arabic Transparent" w:cs="Arabic Transparent"/>
          <w:sz w:val="26"/>
          <w:szCs w:val="26"/>
          <w:rtl/>
          <w:lang w:bidi="ar-DZ"/>
        </w:rPr>
        <w:t>والشروحات</w:t>
      </w:r>
      <w:proofErr w:type="spellEnd"/>
      <w:r w:rsidRPr="00FD4A48">
        <w:rPr>
          <w:rFonts w:ascii="Arabic Transparent" w:hAnsi="Arabic Transparent" w:cs="Arabic Transparent"/>
          <w:sz w:val="26"/>
          <w:szCs w:val="26"/>
          <w:rtl/>
          <w:lang w:bidi="ar-DZ"/>
        </w:rPr>
        <w:t xml:space="preserve"> السابقة هي أن الأقلية هي المساهم أو مجموعة المساهمين الذين يمثلون نسبة من رأس مال الشركة في الجمعيات العامة، </w:t>
      </w:r>
      <w:proofErr w:type="spellStart"/>
      <w:r w:rsidRPr="00FD4A48">
        <w:rPr>
          <w:rFonts w:ascii="Arabic Transparent" w:hAnsi="Arabic Transparent" w:cs="Arabic Transparent"/>
          <w:sz w:val="26"/>
          <w:szCs w:val="26"/>
          <w:rtl/>
          <w:lang w:bidi="ar-DZ"/>
        </w:rPr>
        <w:t>او</w:t>
      </w:r>
      <w:proofErr w:type="spellEnd"/>
      <w:r w:rsidRPr="00FD4A48">
        <w:rPr>
          <w:rFonts w:ascii="Arabic Transparent" w:hAnsi="Arabic Transparent" w:cs="Arabic Transparent"/>
          <w:sz w:val="26"/>
          <w:szCs w:val="26"/>
          <w:rtl/>
          <w:lang w:bidi="ar-DZ"/>
        </w:rPr>
        <w:t xml:space="preserve"> هي مجموعة يمثلون نسبة من رأس مال الشركة في الجمعيات العامة، أقل ما تمثله المجموعة الأخرى، أو هي مجموعة المساهمين الذين لم يصوتوا للقرار الذي اقترحته المجموعة التي تملك المساهمة الأكبر في رأس مال الشركة، وما تتميز </w:t>
      </w:r>
      <w:proofErr w:type="spellStart"/>
      <w:r w:rsidRPr="00FD4A48">
        <w:rPr>
          <w:rFonts w:ascii="Arabic Transparent" w:hAnsi="Arabic Transparent" w:cs="Arabic Transparent"/>
          <w:sz w:val="26"/>
          <w:szCs w:val="26"/>
          <w:rtl/>
          <w:lang w:bidi="ar-DZ"/>
        </w:rPr>
        <w:t>به</w:t>
      </w:r>
      <w:proofErr w:type="spellEnd"/>
      <w:r w:rsidRPr="00FD4A48">
        <w:rPr>
          <w:rFonts w:ascii="Arabic Transparent" w:hAnsi="Arabic Transparent" w:cs="Arabic Transparent"/>
          <w:sz w:val="26"/>
          <w:szCs w:val="26"/>
          <w:rtl/>
          <w:lang w:bidi="ar-DZ"/>
        </w:rPr>
        <w:t xml:space="preserve"> الأقلية هو عدم قدرتها على مسك زمام اتخاذ القرارات التي هي تملك الأغلبية المسيطرة والمراقبة للشركة طبقا لمبدأ سيادة قانون الأغلبية، إضافة إلى العنصر المعنوي الذي يتشكل من الإرادة والرغبة في الدخول في حياة الشركة والاهتمام بأمورها، وإذا كان هذا العنصر يقرب الأقلية من الأغلبية فهو يبعدها عن نوع آخر من المساهمين.</w:t>
      </w:r>
    </w:p>
    <w:p w:rsidR="001D40B1" w:rsidRPr="00FD4A48" w:rsidRDefault="00E47950"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lang w:bidi="ar-DZ"/>
        </w:rPr>
        <w:t>*</w:t>
      </w:r>
      <w:r w:rsidR="001D40B1" w:rsidRPr="00FD4A48">
        <w:rPr>
          <w:rFonts w:ascii="Arabic Transparent" w:hAnsi="Arabic Transparent" w:cs="Arabic Transparent"/>
          <w:sz w:val="26"/>
          <w:szCs w:val="26"/>
          <w:rtl/>
          <w:lang w:bidi="ar-DZ"/>
        </w:rPr>
        <w:t xml:space="preserve"> </w:t>
      </w:r>
      <w:r w:rsidR="001D40B1" w:rsidRPr="00FD4A48">
        <w:rPr>
          <w:rFonts w:ascii="Arabic Transparent" w:hAnsi="Arabic Transparent" w:cs="Arabic Transparent"/>
          <w:b/>
          <w:bCs/>
          <w:sz w:val="26"/>
          <w:szCs w:val="26"/>
          <w:u w:val="single"/>
          <w:rtl/>
          <w:lang w:bidi="ar-DZ"/>
        </w:rPr>
        <w:t>تمييز الأقلية عن المساهمين السلبيين</w:t>
      </w:r>
      <w:r w:rsidR="001D40B1" w:rsidRPr="00FD4A48">
        <w:rPr>
          <w:rFonts w:ascii="Arabic Transparent" w:hAnsi="Arabic Transparent" w:cs="Arabic Transparent"/>
          <w:b/>
          <w:bCs/>
          <w:sz w:val="26"/>
          <w:szCs w:val="26"/>
          <w:rtl/>
          <w:lang w:bidi="ar-DZ"/>
        </w:rPr>
        <w:t>:</w:t>
      </w:r>
      <w:r w:rsidR="001D40B1" w:rsidRPr="00FD4A48">
        <w:rPr>
          <w:rFonts w:ascii="Arabic Transparent" w:hAnsi="Arabic Transparent" w:cs="Arabic Transparent"/>
          <w:sz w:val="26"/>
          <w:szCs w:val="26"/>
          <w:rtl/>
          <w:lang w:bidi="ar-DZ"/>
        </w:rPr>
        <w:t xml:space="preserve"> </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قام بعض الفقه بالتفرقة بين مساهمي الأقلية والمساهمين غير الحاضرين وغير الممثلين في الجمعية العامة والذين يوصفون بالمساهمين السلبيين.</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إن الحضور والتغيب عن اجتماعات الجمعيات العامة إنما ينبئ عن توافر أو عدم توافر أحد أركان عقد الشركة و هو ركن نية المشاركة، و نية المشاركة باعتبارها ركنا موضوعيا خاصا من أركان عقد الشركة وهي الركن الخاص الذي يجمع بين مجموع الشركاء الذين تجمعهم الرغبة في التعاون وتعريض أموالهم للخطر، فمساهمي الأقلية تتوفر لديهم نية المشاركة بشكل واضح، على خلاف المساهمين السلبيين الذين يقتصرون على توظيف أموالهم في الكسب والحصول على أرباح وتضعف لديهم نية المشاركة</w:t>
      </w:r>
      <w:r w:rsidRPr="00FD4A48">
        <w:rPr>
          <w:rStyle w:val="Appelnotedebasdep"/>
          <w:rFonts w:ascii="Arabic Transparent" w:hAnsi="Arabic Transparent" w:cs="Arabic Transparent"/>
          <w:sz w:val="26"/>
          <w:szCs w:val="26"/>
          <w:rtl/>
          <w:lang w:bidi="ar-DZ"/>
        </w:rPr>
        <w:footnoteReference w:id="340"/>
      </w:r>
      <w:r w:rsidRPr="00FD4A48">
        <w:rPr>
          <w:rFonts w:ascii="Arabic Transparent" w:hAnsi="Arabic Transparent" w:cs="Arabic Transparent"/>
          <w:sz w:val="26"/>
          <w:szCs w:val="26"/>
          <w:rtl/>
          <w:lang w:bidi="ar-DZ"/>
        </w:rPr>
        <w:t xml:space="preserve">، إذ أن مثل هذه المجموعة من المساهمين لا </w:t>
      </w:r>
      <w:proofErr w:type="spellStart"/>
      <w:r w:rsidRPr="00FD4A48">
        <w:rPr>
          <w:rFonts w:ascii="Arabic Transparent" w:hAnsi="Arabic Transparent" w:cs="Arabic Transparent"/>
          <w:sz w:val="26"/>
          <w:szCs w:val="26"/>
          <w:rtl/>
          <w:lang w:bidi="ar-DZ"/>
        </w:rPr>
        <w:lastRenderedPageBreak/>
        <w:t>يهمها</w:t>
      </w:r>
      <w:proofErr w:type="spellEnd"/>
      <w:r w:rsidRPr="00FD4A48">
        <w:rPr>
          <w:rFonts w:ascii="Arabic Transparent" w:hAnsi="Arabic Transparent" w:cs="Arabic Transparent"/>
          <w:sz w:val="26"/>
          <w:szCs w:val="26"/>
          <w:rtl/>
          <w:lang w:bidi="ar-DZ"/>
        </w:rPr>
        <w:t xml:space="preserve"> عند الإسهام في تكوين رأس مال الشركة سوى الرغبة في الحصول على الأرباح بحيث أصبح المساهم لا يفكر في صالح الشركة بقدر ما يفكر في أسعار الأسهم في سوق الأوراق المالية.</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إن مساهم الأقلية الذي يشارك في سير الجمعيات العامة يهتم بتسيير الشركة ويهدف إلى التأثير على قيمة أسهمه من خلال تدخله، فهو يهتم بمراحل إعداد القرار واتخاذه وتنفيذه، وهو عندما يتمسك بحقوقه ويلجأ إلى اتخاذ بعض الإجراءات التي منحها له القانون فإنه لا يفعل ذلك لخدمة مصالحه المباشرة فحسب ولكن أيضا وبصفة رئيسية لخدمة المصلحة الجماعية فمساهم الأقلية بخلاف المساهمين السلبيين يعتبر شخصا مرتبط بالشركة بطريقة قوية ودائمة، ولا يعتبر مساهما مضاربا يترقب وينتظر الوقت الملائم من أجل إعادة بيع أسهمه والحصول على بعض الفوائد، فهو مساهم دائم في حين أن الآخر فهو مساهم غير مستقر مقدم للأموال لا غير</w:t>
      </w:r>
      <w:r w:rsidRPr="00FD4A48">
        <w:rPr>
          <w:rStyle w:val="Appelnotedebasdep"/>
          <w:rFonts w:ascii="Arabic Transparent" w:hAnsi="Arabic Transparent" w:cs="Arabic Transparent"/>
          <w:sz w:val="26"/>
          <w:szCs w:val="26"/>
          <w:rtl/>
          <w:lang w:bidi="ar-DZ"/>
        </w:rPr>
        <w:footnoteReference w:id="341"/>
      </w:r>
      <w:r w:rsidRPr="00FD4A48">
        <w:rPr>
          <w:rFonts w:ascii="Arabic Transparent" w:hAnsi="Arabic Transparent" w:cs="Arabic Transparent"/>
          <w:sz w:val="26"/>
          <w:szCs w:val="26"/>
          <w:rtl/>
          <w:lang w:bidi="ar-DZ"/>
        </w:rPr>
        <w:t xml:space="preserve"> .</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وتطبيقا لما سبق فإن التشريعات تباينت في تعاملها مع المساهمين السلبيين، فمنها من أقرت لها نفس الحقوق التي أقرتها للأقلية، ومنها، وبسبب موقفها، حرمتها من هذه الحقوق كما فعله المشرع المصري الذي اتخذ من مسألة حضور الجمعيات العامة أو التمثيل فيها شرطا أساسيا لدخول المساهم داخل فئة الأقلية وبالتالي تمتعه بحقوق الاعتراض على القرارات المتخذة، داخل الجمعية العامة وحقوق أخرى، وليس فقط امتلاكه نسبة معينة من رأس المال كما اتجهت التشريعات الأخرى.</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لقد أعطى المشرع المصري اهتمامه للفئة الحاضرة من المساهمين لاجتماعات الجمعيات العامة والمعترضة على القرارات فيها أو الغائبة عن الحضور بعذر، فأعطاها حق الطعن الذي لا تستطيع الفئات الأخرى ذات الموقف السلبي استخدامه وهو ما بينته المادة 76 من قانون الشركات المصري وهو ما لا نجد ما يقابله في التشريع الجزائري، وبناءا على ذلك يمكن القول انه من تغيب عن حضور الاجتماع الذي تعقده الجمعية العامة دون عذر مشروع لا يستطيع أن يمارس حق طلب البطلان مهما كان مقدار الضرر الذي أصابه وكذلك مثله المساهمين الذين حضروا الاجتماع إلا أنهم لم يعترضوا على القرار في حينه، فمساهمو الأقلية الذين قصدهم المشرع المصري يقتربون من مساهمي الأغلبية في الاهتمام بأمور وحياة الشركة وكذلك من حيث قوة نية المشاركة لديهم على عكس المساهمين السلبيين الذين تنعدم لديهم هذه الصفات، ومن هنا جاءت أهمية هذه الأقلية واحتلالها مكانة خاصة في شركات المساهمة والتي تعكس مدى أهمية دورها الذي لا يمكن تجاهله في شركة المساهمة فهي بممارستها حقوقها لا تستهدف فقط تحقيق مصلحتها بل تسعى إلى تحقيق مصلحة جميع المساهمين في الشركة</w:t>
      </w:r>
      <w:r w:rsidRPr="00FD4A48">
        <w:rPr>
          <w:rStyle w:val="Appelnotedebasdep"/>
          <w:rFonts w:ascii="Arabic Transparent" w:hAnsi="Arabic Transparent" w:cs="Arabic Transparent"/>
          <w:sz w:val="26"/>
          <w:szCs w:val="26"/>
          <w:rtl/>
          <w:lang w:bidi="ar-DZ"/>
        </w:rPr>
        <w:footnoteReference w:id="342"/>
      </w:r>
      <w:r w:rsidRPr="00FD4A48">
        <w:rPr>
          <w:rFonts w:ascii="Arabic Transparent" w:hAnsi="Arabic Transparent" w:cs="Arabic Transparent"/>
          <w:sz w:val="26"/>
          <w:szCs w:val="26"/>
          <w:rtl/>
          <w:lang w:bidi="ar-DZ"/>
        </w:rPr>
        <w:t xml:space="preserve"> </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إن ربط المشرع المصري، على غرار باقي التشريعات، ممارسة بعض الحقوق بامتلاك نسبة معينة من رأس المال، فبلوغ مشاركة هذه الأقلية نسبة معينة من رأس المال يمكن معه افتراض أن نية المشاركة واضحة لديهم بحيث يهمهم أمر الشركة، وحتى في الحالات التي لم يشترط فيها المشرع مشاركة كبيرة في رأس المال من جانب مستعمليها، فإن مباشرة هذه الحقوق غير ممكنة عملا إلا من جانب مساهم ايجابي السلوك، وعلى قدر من الدراية بشؤون الشركة، إذ ينذر أن يطلب مساهم صغير بطلان قرار صادر عن الجمعية العامة، فالمعرفة الكافية والدراية </w:t>
      </w:r>
      <w:r w:rsidRPr="00FD4A48">
        <w:rPr>
          <w:rFonts w:ascii="Arabic Transparent" w:hAnsi="Arabic Transparent" w:cs="Arabic Transparent"/>
          <w:sz w:val="26"/>
          <w:szCs w:val="26"/>
          <w:rtl/>
          <w:lang w:bidi="ar-DZ"/>
        </w:rPr>
        <w:lastRenderedPageBreak/>
        <w:t>بأمور الشركة هي التي تسمح بمباشرة هذه الحقوق، وهذا لا يتوافر إلا في مساهم الأقلية، خلافا للمساهم السلبي الذي يتصرف وكأنه مدخر أو دائن أو مقرض</w:t>
      </w:r>
      <w:r w:rsidRPr="00FD4A48">
        <w:rPr>
          <w:rStyle w:val="Appelnotedebasdep"/>
          <w:rFonts w:ascii="Arabic Transparent" w:hAnsi="Arabic Transparent" w:cs="Arabic Transparent"/>
          <w:sz w:val="26"/>
          <w:szCs w:val="26"/>
          <w:rtl/>
          <w:lang w:bidi="ar-DZ"/>
        </w:rPr>
        <w:footnoteReference w:id="343"/>
      </w:r>
      <w:r w:rsidRPr="00FD4A48">
        <w:rPr>
          <w:rFonts w:ascii="Arabic Transparent" w:hAnsi="Arabic Transparent" w:cs="Arabic Transparent"/>
          <w:sz w:val="26"/>
          <w:szCs w:val="26"/>
          <w:rtl/>
          <w:lang w:bidi="ar-DZ"/>
        </w:rPr>
        <w:t xml:space="preserve">   </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وفيما يخص موقف المشرع المصري السابق بموجب نص المادة 76 أعلاه، فإنه وإن كان في شق منه يحقق فائدة والتي تتمثل في التمييز بين المساهمين الأقلية أصحاب الإرادة ونية المشاركة والوظيفة داخل الشركة، وبين المساهمين السلبيين الذين في تكييف علاقتهم بالشركة يمكن اعتبارهم دائنين ومقرضين أكثر من مساهمين، لكن ومن جهة أخرى فإن منع هؤلاء من ممارسة حق الطعن في قرارات الجمعيات العامة بحجة عدم حضورهم و عدم اعتراضهم على القرار فيه نوع من القسوة والصرامة، كون هذا الحكم يقطع عليهم أي طريق للعودة ومراجعة الموقف، لا </w:t>
      </w:r>
      <w:proofErr w:type="spellStart"/>
      <w:r w:rsidRPr="00FD4A48">
        <w:rPr>
          <w:rFonts w:ascii="Arabic Transparent" w:hAnsi="Arabic Transparent" w:cs="Arabic Transparent"/>
          <w:sz w:val="26"/>
          <w:szCs w:val="26"/>
          <w:rtl/>
          <w:lang w:bidi="ar-DZ"/>
        </w:rPr>
        <w:t>سيما</w:t>
      </w:r>
      <w:proofErr w:type="spellEnd"/>
      <w:r w:rsidRPr="00FD4A48">
        <w:rPr>
          <w:rFonts w:ascii="Arabic Transparent" w:hAnsi="Arabic Transparent" w:cs="Arabic Transparent"/>
          <w:sz w:val="26"/>
          <w:szCs w:val="26"/>
          <w:rtl/>
          <w:lang w:bidi="ar-DZ"/>
        </w:rPr>
        <w:t xml:space="preserve">، وكما هو معلوم أن معظم المساهمين السلبيين هم سلبيون بدون إصرار على ذلك و إنما الكثير منهم سلبيون عن غير علم و دراية بما هو حاصل في الشركة ،و لعل أن هذه الفئة ترجع إلى الاهتمام بالشركة وتمارس دورها كما يجب عند رؤيتها للأقلية الواعية وهي تؤدي وظيفتها فتنظم إليها و ينظم بذلك المساهمون السلبيون إلى فئة الأقلية، وعليه فموقف المشرع المصري كان حازما في المسألة لعل هدفه في ذلك هو حث المساهمين على الاهتمام أكثر بالشركة والحضور للجمعيات العامة وإبداء موقف واضح فيها. </w:t>
      </w:r>
    </w:p>
    <w:p w:rsidR="001D40B1" w:rsidRPr="00FD4A48" w:rsidRDefault="001D40B1" w:rsidP="001D40B1">
      <w:pPr>
        <w:bidi/>
        <w:spacing w:line="360" w:lineRule="auto"/>
        <w:jc w:val="both"/>
        <w:rPr>
          <w:rFonts w:ascii="Arabic Transparent" w:hAnsi="Arabic Transparent" w:cs="Arabic Transparent"/>
          <w:sz w:val="26"/>
          <w:szCs w:val="26"/>
          <w:lang w:bidi="ar-DZ"/>
        </w:rPr>
      </w:pPr>
      <w:r w:rsidRPr="00FD4A48">
        <w:rPr>
          <w:rFonts w:ascii="Arabic Transparent" w:hAnsi="Arabic Transparent" w:cs="Arabic Transparent"/>
          <w:sz w:val="26"/>
          <w:szCs w:val="26"/>
          <w:rtl/>
          <w:lang w:bidi="ar-DZ"/>
        </w:rPr>
        <w:t>مما سبق يتبين لنا أنه يمكن التمييز بين ثلاث مجموعات من المساهمين داخل الشركة، تختلف بحسب سلوك المساهم، رغم أن الأصل أن المساهمين جميعا متساوون من حيث الحقوق وأن التزاماتهم واحدة، فهناك مساهم الأغلبية الذي يعطي صوته للقرار الصادر عن الجمعية العامة للمساهمين و هناك مساهم الأقلية الذي يرفض إعطاء صوته لهذا القرار وعارضه، وهناك المساهم السلبي الذي يتغيب عن حضور اجتماعات الجمعية العامة، و وفقا لما سبق فإن المساهم الأقلية  يقع في منزلة وسطى بين مساهم الأغلبية والمساهم السلبي الذي وضعه يشابه الدائن أو المقرض، هذه المقاربة للأقلية يمكن تشبيهها بالأقلية السياسية على غرار الأغلبية السياسية</w:t>
      </w:r>
      <w:r w:rsidRPr="00FD4A48">
        <w:rPr>
          <w:rStyle w:val="Appelnotedebasdep"/>
          <w:rFonts w:ascii="Arabic Transparent" w:hAnsi="Arabic Transparent" w:cs="Arabic Transparent"/>
          <w:sz w:val="26"/>
          <w:szCs w:val="26"/>
          <w:rtl/>
          <w:lang w:bidi="ar-DZ"/>
        </w:rPr>
        <w:footnoteReference w:id="344"/>
      </w:r>
      <w:r w:rsidRPr="00FD4A48">
        <w:rPr>
          <w:rFonts w:ascii="Arabic Transparent" w:hAnsi="Arabic Transparent" w:cs="Arabic Transparent"/>
          <w:sz w:val="26"/>
          <w:szCs w:val="26"/>
          <w:lang w:bidi="ar-DZ"/>
        </w:rPr>
        <w:t>.</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 وعلى خلاف ما سبق، فإن بعض الفقه، عند تعريفه للأقلية، لا يجري التفرقة السابقة بين مساهمي الأقلية والمساهمين السلبيين، بحيث يعتبر الأقلية كل المساهمين عدا أولئك الذين يشكلون الأغلبية في الجمعيات العامة، فالأقلية تشمل بالإضافة إلى الحاضرين والممثلين في الاجتماع والذين يمثلون المعارضين للقرارات الصادرة عن الأغلبية- المساهمين الغائبين وغير المهتمين بأمور الشركة، والذين، بحكم ضعف مساهمة كل واحد منهم على </w:t>
      </w:r>
      <w:proofErr w:type="spellStart"/>
      <w:r w:rsidRPr="00FD4A48">
        <w:rPr>
          <w:rFonts w:ascii="Arabic Transparent" w:hAnsi="Arabic Transparent" w:cs="Arabic Transparent"/>
          <w:sz w:val="26"/>
          <w:szCs w:val="26"/>
          <w:rtl/>
          <w:lang w:bidi="ar-DZ"/>
        </w:rPr>
        <w:t>حدى</w:t>
      </w:r>
      <w:proofErr w:type="spellEnd"/>
      <w:r w:rsidRPr="00FD4A48">
        <w:rPr>
          <w:rFonts w:ascii="Arabic Transparent" w:hAnsi="Arabic Transparent" w:cs="Arabic Transparent"/>
          <w:sz w:val="26"/>
          <w:szCs w:val="26"/>
          <w:rtl/>
          <w:lang w:bidi="ar-DZ"/>
        </w:rPr>
        <w:t xml:space="preserve"> في تكوين رأس المال، وبحكم شعورهم بعدم الفاعلية وعدم القدرة على التأثير لا يحضرون اجتماعات الجمعية العامة للمساهمين</w:t>
      </w:r>
      <w:r w:rsidRPr="00FD4A48">
        <w:rPr>
          <w:rStyle w:val="Appelnotedebasdep"/>
          <w:rFonts w:ascii="Arabic Transparent" w:hAnsi="Arabic Transparent" w:cs="Arabic Transparent"/>
          <w:sz w:val="26"/>
          <w:szCs w:val="26"/>
          <w:rtl/>
          <w:lang w:bidi="ar-DZ"/>
        </w:rPr>
        <w:footnoteReference w:id="345"/>
      </w:r>
      <w:r w:rsidRPr="00FD4A48">
        <w:rPr>
          <w:rFonts w:ascii="Arabic Transparent" w:hAnsi="Arabic Transparent" w:cs="Arabic Transparent"/>
          <w:sz w:val="26"/>
          <w:szCs w:val="26"/>
          <w:rtl/>
          <w:lang w:bidi="ar-DZ"/>
        </w:rPr>
        <w:t xml:space="preserve"> </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فالأقلية وفقا لهذا الرأي تشمل نوعين من المساهمين: المعارضين في الجمعية العامة، والغائبين، أو بالأدق المتغيبين، و النوعان يتجاوز عددهم غالبا عدد الأغلبية في اجتماع الجمعية العامة.</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lastRenderedPageBreak/>
        <w:t>إن ما يميز الفئات الثلاث السابقة الذكر أنها غير ثابتة في موقعها ففي أي وقت يمكن لعناصرها ومكوناتها أن تخرج من فئة لتدخل فئة أخرى وهو ما يطلق عليه ظاهرة ازدواجية المساهمين.</w:t>
      </w:r>
    </w:p>
    <w:p w:rsidR="001D40B1" w:rsidRPr="00FD4A48" w:rsidRDefault="00E47950" w:rsidP="001D40B1">
      <w:pPr>
        <w:bidi/>
        <w:spacing w:line="360" w:lineRule="auto"/>
        <w:jc w:val="both"/>
        <w:rPr>
          <w:rFonts w:ascii="Arabic Transparent" w:hAnsi="Arabic Transparent" w:cs="Arabic Transparent"/>
          <w:sz w:val="26"/>
          <w:szCs w:val="26"/>
          <w:u w:val="single"/>
          <w:rtl/>
          <w:lang w:bidi="ar-DZ"/>
        </w:rPr>
      </w:pPr>
      <w:r w:rsidRPr="00FD4A48">
        <w:rPr>
          <w:rFonts w:ascii="Arabic Transparent" w:hAnsi="Arabic Transparent" w:cs="Arabic Transparent"/>
          <w:b/>
          <w:bCs/>
          <w:sz w:val="26"/>
          <w:szCs w:val="26"/>
          <w:u w:val="single"/>
          <w:lang w:bidi="ar-DZ"/>
        </w:rPr>
        <w:t>*</w:t>
      </w:r>
      <w:r w:rsidR="001D40B1" w:rsidRPr="00FD4A48">
        <w:rPr>
          <w:rFonts w:ascii="Arabic Transparent" w:hAnsi="Arabic Transparent" w:cs="Arabic Transparent"/>
          <w:b/>
          <w:bCs/>
          <w:sz w:val="26"/>
          <w:szCs w:val="26"/>
          <w:u w:val="single"/>
          <w:rtl/>
          <w:lang w:bidi="ar-DZ"/>
        </w:rPr>
        <w:t xml:space="preserve"> ظاهرة ازدواجية المساهمين:  </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إن التفرقة بين مساهمي الأقلية من جهة، والمساهمين السلبيين من ناحية أخرى، ليست مجرد تفرقة نظرية، بل هي تعكس ازدواجية في المساهمين: فالبعض من المساهمين، وهم عادة </w:t>
      </w:r>
      <w:proofErr w:type="spellStart"/>
      <w:r w:rsidRPr="00FD4A48">
        <w:rPr>
          <w:rFonts w:ascii="Arabic Transparent" w:hAnsi="Arabic Transparent" w:cs="Arabic Transparent"/>
          <w:sz w:val="26"/>
          <w:szCs w:val="26"/>
          <w:rtl/>
          <w:lang w:bidi="ar-DZ"/>
        </w:rPr>
        <w:t>قلال</w:t>
      </w:r>
      <w:proofErr w:type="spellEnd"/>
      <w:r w:rsidRPr="00FD4A48">
        <w:rPr>
          <w:rFonts w:ascii="Arabic Transparent" w:hAnsi="Arabic Transparent" w:cs="Arabic Transparent"/>
          <w:sz w:val="26"/>
          <w:szCs w:val="26"/>
          <w:rtl/>
          <w:lang w:bidi="ar-DZ"/>
        </w:rPr>
        <w:t xml:space="preserve">، يربطون مصيرهم بمصير الشركة، ويمثلون عنصر الديمومة فيها ويشغلهم بوضوح شانها، والبعض الآخر- وهم يشكلون القاعدة العريضة من مساهمي الشركة- تحدوهم مجرد الرغبة في المضاربة وتوظيف المدخرات ومن ثم يتصرفون لا كشركاء، وإنما كمجرد دائنين عاديين للشركة، بل و دائنين عابرين </w:t>
      </w:r>
      <w:r w:rsidRPr="00FD4A48">
        <w:rPr>
          <w:rFonts w:ascii="Arabic Transparent" w:hAnsi="Arabic Transparent" w:cs="Arabic Transparent"/>
          <w:sz w:val="26"/>
          <w:szCs w:val="26"/>
          <w:lang w:bidi="ar-DZ"/>
        </w:rPr>
        <w:t>passants</w:t>
      </w:r>
      <w:r w:rsidRPr="00FD4A48">
        <w:rPr>
          <w:rFonts w:ascii="Arabic Transparent" w:hAnsi="Arabic Transparent" w:cs="Arabic Transparent"/>
          <w:sz w:val="26"/>
          <w:szCs w:val="26"/>
          <w:rtl/>
          <w:lang w:bidi="ar-DZ"/>
        </w:rPr>
        <w:t xml:space="preserve"> أو حتى دائنين من الدرجة الثانية على أساس أنهم لا يستطيعون الحصول على نصيبهم في موجودات الشركة عند تصفيتها إلا بعد الوفاء بديونها المستحقة للغير، فهؤلاء المساهمون هم مجرد مقرضين للمال حسب تعبير بعض الفقه</w:t>
      </w:r>
      <w:r w:rsidRPr="00FD4A48">
        <w:rPr>
          <w:rStyle w:val="Appelnotedebasdep"/>
          <w:rFonts w:ascii="Arabic Transparent" w:hAnsi="Arabic Transparent" w:cs="Arabic Transparent"/>
          <w:sz w:val="26"/>
          <w:szCs w:val="26"/>
          <w:rtl/>
          <w:lang w:bidi="ar-DZ"/>
        </w:rPr>
        <w:footnoteReference w:id="346"/>
      </w:r>
      <w:r w:rsidRPr="00FD4A48">
        <w:rPr>
          <w:rFonts w:ascii="Arabic Transparent" w:hAnsi="Arabic Transparent" w:cs="Arabic Transparent"/>
          <w:sz w:val="26"/>
          <w:szCs w:val="26"/>
          <w:rtl/>
          <w:lang w:bidi="ar-DZ"/>
        </w:rPr>
        <w:t>.</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لكن ما يلاحظ أن صفة المساهم السلبي أو المساهم الذي يتصرف باعتباره دائنا أو مقرضا للشركة ليست صفة لصيقة </w:t>
      </w:r>
      <w:proofErr w:type="spellStart"/>
      <w:r w:rsidRPr="00FD4A48">
        <w:rPr>
          <w:rFonts w:ascii="Arabic Transparent" w:hAnsi="Arabic Transparent" w:cs="Arabic Transparent"/>
          <w:sz w:val="26"/>
          <w:szCs w:val="26"/>
          <w:rtl/>
          <w:lang w:bidi="ar-DZ"/>
        </w:rPr>
        <w:t>به</w:t>
      </w:r>
      <w:proofErr w:type="spellEnd"/>
      <w:r w:rsidRPr="00FD4A48">
        <w:rPr>
          <w:rFonts w:ascii="Arabic Transparent" w:hAnsi="Arabic Transparent" w:cs="Arabic Transparent"/>
          <w:sz w:val="26"/>
          <w:szCs w:val="26"/>
          <w:rtl/>
          <w:lang w:bidi="ar-DZ"/>
        </w:rPr>
        <w:t xml:space="preserve"> دوما لا تفارقه، فقد يتحول إلى مساهم أقلية إذا زاد اهتمامه بأمور الشركة إما لاكتسابه ملكية عدد أكبر من الأسهم عن طريق شرائها من مساهمين آخرين ، وإما لكونه اكتشف أن الشركة تقع في مشاكل خطيرة يكون معها التصرف في أسهمه غير ممكن أو يمثل عملية خاسرة، وبالتالي يتحول إلى الاهتمام بشؤون الشركة، وقد يتحول المساهم السلبي، على العكس من الفرض السابق، إلى مساهم الأغلبية إذا ما تملك غالبية رأس المال أو وجد مصلحته مع مجموعة مساهمي الأغلبية</w:t>
      </w:r>
      <w:r w:rsidRPr="00FD4A48">
        <w:rPr>
          <w:rStyle w:val="Appelnotedebasdep"/>
          <w:rFonts w:ascii="Arabic Transparent" w:hAnsi="Arabic Transparent" w:cs="Arabic Transparent"/>
          <w:sz w:val="26"/>
          <w:szCs w:val="26"/>
          <w:rtl/>
          <w:lang w:bidi="ar-DZ"/>
        </w:rPr>
        <w:footnoteReference w:id="347"/>
      </w:r>
      <w:r w:rsidRPr="00FD4A48">
        <w:rPr>
          <w:rFonts w:ascii="Arabic Transparent" w:hAnsi="Arabic Transparent" w:cs="Arabic Transparent"/>
          <w:sz w:val="26"/>
          <w:szCs w:val="26"/>
          <w:rtl/>
          <w:lang w:bidi="ar-DZ"/>
        </w:rPr>
        <w:t>.</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إضافة لما سبق فإنه يمكن للأغلبية التي تراقب الشركة أن تسمح لأقلية البارحة أن تصبح من مساهمي الأغلبية، كما يمكن السماح في يوم من الأيام لمساهم يتوفر على مساهمة في رأس المال تقل عن تلك التي يتوفر عليها مساهم أو عدة مساهمين بأن يصبح واحدا من الأغلبية التي تحوز السلطة القانونية لفرض إرادتها على مجموع المساهمين، وذلك لأن وجهة نظره ومصالحه تتماشى مع تلك التي يعبر عنها مساهم أو مساهمي الأغلبية المراقبة من جهة ، و من جهة أخرى السماح له بأن يشارك - من خلال دخوله مثلا إلى بعض أجهزة التسيير- في تكوين نفس الإرادة التي تسعى الأغلبية إلى تحقيقها وبالتالي فرضها على مجموع مساهمي الشركة. </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وبالمقابل فإنه يمكن لمساهم من الأقلية أن يدلي داخل الجمعية العامة بصوته في الاتجاه الذي تذهب إليه معه الأغلبية دون أن يفقد مع ذلك هذه الصفة - أي صفة المساهم الأقلية- مادام أن وجهات نظره ومصالحه هي بطبيعتها مختلفة عن تلك التي تكون للأغلبية من جهة، ومن جهة أخرى ما دام أنه لا يمكن اعتباره مشاركا في تكوين وبلورة الإرادة التي تسعى الأغلبية إلى تكوينها وفرضها</w:t>
      </w:r>
      <w:r w:rsidRPr="00FD4A48">
        <w:rPr>
          <w:rStyle w:val="Appelnotedebasdep"/>
          <w:rFonts w:ascii="Arabic Transparent" w:hAnsi="Arabic Transparent" w:cs="Arabic Transparent"/>
          <w:sz w:val="26"/>
          <w:szCs w:val="26"/>
          <w:rtl/>
          <w:lang w:bidi="ar-DZ"/>
        </w:rPr>
        <w:footnoteReference w:id="348"/>
      </w:r>
      <w:r w:rsidRPr="00FD4A48">
        <w:rPr>
          <w:rFonts w:ascii="Arabic Transparent" w:hAnsi="Arabic Transparent" w:cs="Arabic Transparent"/>
          <w:sz w:val="26"/>
          <w:szCs w:val="26"/>
          <w:rtl/>
          <w:lang w:bidi="ar-DZ"/>
        </w:rPr>
        <w:t>.</w:t>
      </w:r>
    </w:p>
    <w:p w:rsidR="001D40B1" w:rsidRPr="00FD4A48" w:rsidRDefault="001D40B1" w:rsidP="001D40B1">
      <w:pPr>
        <w:bidi/>
        <w:spacing w:line="360" w:lineRule="auto"/>
        <w:jc w:val="both"/>
        <w:rPr>
          <w:rFonts w:ascii="Arabic Transparent" w:hAnsi="Arabic Transparent" w:cs="Arabic Transparent"/>
          <w:sz w:val="26"/>
          <w:szCs w:val="26"/>
          <w:rtl/>
          <w:lang w:bidi="ar-DZ"/>
        </w:rPr>
      </w:pPr>
      <w:proofErr w:type="gramStart"/>
      <w:r w:rsidRPr="00FD4A48">
        <w:rPr>
          <w:rFonts w:ascii="Arabic Transparent" w:hAnsi="Arabic Transparent" w:cs="Arabic Transparent"/>
          <w:sz w:val="26"/>
          <w:szCs w:val="26"/>
          <w:rtl/>
          <w:lang w:bidi="ar-DZ"/>
        </w:rPr>
        <w:lastRenderedPageBreak/>
        <w:t>وهو</w:t>
      </w:r>
      <w:proofErr w:type="gramEnd"/>
      <w:r w:rsidRPr="00FD4A48">
        <w:rPr>
          <w:rFonts w:ascii="Arabic Transparent" w:hAnsi="Arabic Transparent" w:cs="Arabic Transparent"/>
          <w:sz w:val="26"/>
          <w:szCs w:val="26"/>
          <w:rtl/>
          <w:lang w:bidi="ar-DZ"/>
        </w:rPr>
        <w:t xml:space="preserve"> ما يثير ملاحظة أساسية وهي أن الأقلية ليست بالضرورة "باقي المساهمين الذين لم يصوتوا لفائدة القرار الذي تتبناه مجموعة الأغلبية "كما أن هذا يوضح أيضا الطابع النسبي لمفهوم الأقلية والأغلبية، وهو ما جعلنا ننتقد المشرع المصري فيما تضمنته المادة 76 أعلاه.</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مما سبق يتبين أنه ليس من السهل تحديد مفهوم دقيق للأقلية والتعرف بالتالي على عناصرها بدقة، فالأقلية في اجتماع اليوم قد لا تكون هي نفسها الأقلية في اجتماع الجمعية القادم، لكن الأكيد </w:t>
      </w:r>
      <w:proofErr w:type="spellStart"/>
      <w:r w:rsidRPr="00FD4A48">
        <w:rPr>
          <w:rFonts w:ascii="Arabic Transparent" w:hAnsi="Arabic Transparent" w:cs="Arabic Transparent"/>
          <w:sz w:val="26"/>
          <w:szCs w:val="26"/>
          <w:rtl/>
          <w:lang w:bidi="ar-DZ"/>
        </w:rPr>
        <w:t>ان</w:t>
      </w:r>
      <w:proofErr w:type="spellEnd"/>
      <w:r w:rsidRPr="00FD4A48">
        <w:rPr>
          <w:rFonts w:ascii="Arabic Transparent" w:hAnsi="Arabic Transparent" w:cs="Arabic Transparent"/>
          <w:sz w:val="26"/>
          <w:szCs w:val="26"/>
          <w:rtl/>
          <w:lang w:bidi="ar-DZ"/>
        </w:rPr>
        <w:t xml:space="preserve"> الأقلية لا تتحدد إلا بالنظر لما تشهده الجمعيات العامة من أحداث وتخرج </w:t>
      </w:r>
      <w:proofErr w:type="spellStart"/>
      <w:r w:rsidRPr="00FD4A48">
        <w:rPr>
          <w:rFonts w:ascii="Arabic Transparent" w:hAnsi="Arabic Transparent" w:cs="Arabic Transparent"/>
          <w:sz w:val="26"/>
          <w:szCs w:val="26"/>
          <w:rtl/>
          <w:lang w:bidi="ar-DZ"/>
        </w:rPr>
        <w:t>به</w:t>
      </w:r>
      <w:proofErr w:type="spellEnd"/>
      <w:r w:rsidRPr="00FD4A48">
        <w:rPr>
          <w:rFonts w:ascii="Arabic Transparent" w:hAnsi="Arabic Transparent" w:cs="Arabic Transparent"/>
          <w:sz w:val="26"/>
          <w:szCs w:val="26"/>
          <w:rtl/>
          <w:lang w:bidi="ar-DZ"/>
        </w:rPr>
        <w:t xml:space="preserve"> من قرارات كما يجب أن تقوم بين هؤلاء الأقلية روابط مشتركة تجعل منهم فئة مختلفة وذات تأثير على قرارات الجمعية العامة بشقيها العادية وغير العادية لتحمي حقوقها من قرارات الأغلبية ويجب أن يعي هؤلاء الأقلية طبيعة الروابط القائمة بينهم، وأن يرغبوا في المحافظة عليها وأن يطوروا آليات و تفعيل دور المساهم الايجابي إن أرادوا التأثير على قرارات الجمعية العامة وبالتالي الحفاظ على حقوقهم ،هذا وقد مر ظهور مفهوم الأقلية وضرورة حمايتها بعدة مراحل.</w:t>
      </w:r>
    </w:p>
    <w:p w:rsidR="001D40B1" w:rsidRPr="00FD4A48" w:rsidRDefault="001D40B1" w:rsidP="001D40B1">
      <w:pPr>
        <w:bidi/>
        <w:spacing w:line="360" w:lineRule="auto"/>
        <w:jc w:val="both"/>
        <w:rPr>
          <w:rFonts w:ascii="Arabic Transparent" w:hAnsi="Arabic Transparent" w:cs="Arabic Transparent"/>
          <w:sz w:val="26"/>
          <w:szCs w:val="26"/>
          <w:rtl/>
          <w:lang w:bidi="ar-DZ"/>
        </w:rPr>
      </w:pPr>
      <w:proofErr w:type="gramStart"/>
      <w:r w:rsidRPr="00FD4A48">
        <w:rPr>
          <w:rFonts w:ascii="Arabic Transparent" w:hAnsi="Arabic Transparent" w:cs="Arabic Transparent"/>
          <w:b/>
          <w:bCs/>
          <w:sz w:val="26"/>
          <w:szCs w:val="26"/>
          <w:rtl/>
          <w:lang w:bidi="ar-DZ"/>
        </w:rPr>
        <w:t>الفرع</w:t>
      </w:r>
      <w:proofErr w:type="gramEnd"/>
      <w:r w:rsidRPr="00FD4A48">
        <w:rPr>
          <w:rFonts w:ascii="Arabic Transparent" w:hAnsi="Arabic Transparent" w:cs="Arabic Transparent"/>
          <w:b/>
          <w:bCs/>
          <w:sz w:val="26"/>
          <w:szCs w:val="26"/>
          <w:rtl/>
          <w:lang w:bidi="ar-DZ"/>
        </w:rPr>
        <w:t xml:space="preserve"> الثاني: أهمية </w:t>
      </w:r>
      <w:r w:rsidR="00FD6BA3" w:rsidRPr="00FD4A48">
        <w:rPr>
          <w:rFonts w:ascii="Arabic Transparent" w:hAnsi="Arabic Transparent" w:cs="Arabic Transparent"/>
          <w:b/>
          <w:bCs/>
          <w:sz w:val="26"/>
          <w:szCs w:val="26"/>
          <w:rtl/>
          <w:lang w:bidi="ar-DZ"/>
        </w:rPr>
        <w:t>ودور الأقلية داخل الشركة</w:t>
      </w:r>
      <w:r w:rsidRPr="00FD4A48">
        <w:rPr>
          <w:rFonts w:ascii="Arabic Transparent" w:hAnsi="Arabic Transparent" w:cs="Arabic Transparent"/>
          <w:b/>
          <w:bCs/>
          <w:sz w:val="26"/>
          <w:szCs w:val="26"/>
          <w:rtl/>
          <w:lang w:bidi="ar-DZ"/>
        </w:rPr>
        <w:t xml:space="preserve"> </w:t>
      </w:r>
    </w:p>
    <w:p w:rsidR="00B5013F" w:rsidRPr="00A02B3C" w:rsidRDefault="001D40B1" w:rsidP="00A02B3C">
      <w:pPr>
        <w:bidi/>
        <w:spacing w:line="360" w:lineRule="auto"/>
        <w:jc w:val="both"/>
        <w:rPr>
          <w:rFonts w:ascii="Arabic Transparent" w:hAnsi="Arabic Transparent" w:cs="Arabic Transparent"/>
          <w:sz w:val="26"/>
          <w:szCs w:val="26"/>
          <w:rtl/>
          <w:lang w:bidi="ar-DZ"/>
        </w:rPr>
      </w:pPr>
      <w:proofErr w:type="gramStart"/>
      <w:r w:rsidRPr="00FD4A48">
        <w:rPr>
          <w:rFonts w:ascii="Arabic Transparent" w:hAnsi="Arabic Transparent" w:cs="Arabic Transparent"/>
          <w:sz w:val="26"/>
          <w:szCs w:val="26"/>
          <w:rtl/>
          <w:lang w:bidi="ar-DZ"/>
        </w:rPr>
        <w:t>تجاوز</w:t>
      </w:r>
      <w:proofErr w:type="gramEnd"/>
      <w:r w:rsidRPr="00FD4A48">
        <w:rPr>
          <w:rFonts w:ascii="Arabic Transparent" w:hAnsi="Arabic Transparent" w:cs="Arabic Transparent"/>
          <w:sz w:val="26"/>
          <w:szCs w:val="26"/>
          <w:rtl/>
          <w:lang w:bidi="ar-DZ"/>
        </w:rPr>
        <w:t xml:space="preserve"> الفقه مسألة الاعتراف بوجود الأقلية ككتلة داخل الشركة وإعطائها مجموعة من الحقوق إلى جعل هذه الأقلية ذات وظيفة ودور داخل الشركة، وذلك لكون الأقلية تعمل على:</w:t>
      </w:r>
    </w:p>
    <w:p w:rsidR="00E47950" w:rsidRPr="00FD4A48" w:rsidRDefault="00E47950" w:rsidP="002D278A">
      <w:pPr>
        <w:bidi/>
        <w:spacing w:line="360" w:lineRule="auto"/>
        <w:jc w:val="both"/>
        <w:rPr>
          <w:rFonts w:ascii="Arabic Transparent" w:hAnsi="Arabic Transparent" w:cs="Arabic Transparent"/>
          <w:b/>
          <w:bCs/>
          <w:sz w:val="26"/>
          <w:szCs w:val="26"/>
          <w:lang w:bidi="ar-DZ"/>
        </w:rPr>
      </w:pPr>
      <w:r w:rsidRPr="00FD4A48">
        <w:rPr>
          <w:rFonts w:ascii="Arabic Transparent" w:hAnsi="Arabic Transparent" w:cs="Arabic Transparent"/>
          <w:b/>
          <w:bCs/>
          <w:sz w:val="26"/>
          <w:szCs w:val="26"/>
          <w:rtl/>
          <w:lang w:bidi="ar-DZ"/>
        </w:rPr>
        <w:t xml:space="preserve">أولا: </w:t>
      </w:r>
      <w:proofErr w:type="gramStart"/>
      <w:r w:rsidRPr="00FD4A48">
        <w:rPr>
          <w:rFonts w:ascii="Arabic Transparent" w:hAnsi="Arabic Transparent" w:cs="Arabic Transparent"/>
          <w:b/>
          <w:bCs/>
          <w:sz w:val="26"/>
          <w:szCs w:val="26"/>
          <w:rtl/>
          <w:lang w:bidi="ar-DZ"/>
        </w:rPr>
        <w:t>تحقيق</w:t>
      </w:r>
      <w:proofErr w:type="gramEnd"/>
      <w:r w:rsidRPr="00FD4A48">
        <w:rPr>
          <w:rFonts w:ascii="Arabic Transparent" w:hAnsi="Arabic Transparent" w:cs="Arabic Transparent"/>
          <w:b/>
          <w:bCs/>
          <w:sz w:val="26"/>
          <w:szCs w:val="26"/>
          <w:rtl/>
          <w:lang w:bidi="ar-DZ"/>
        </w:rPr>
        <w:t xml:space="preserve"> مصلحة الشركة</w:t>
      </w:r>
      <w:r w:rsidR="001D40B1" w:rsidRPr="00FD4A48">
        <w:rPr>
          <w:rFonts w:ascii="Arabic Transparent" w:hAnsi="Arabic Transparent" w:cs="Arabic Transparent"/>
          <w:b/>
          <w:bCs/>
          <w:sz w:val="26"/>
          <w:szCs w:val="26"/>
          <w:rtl/>
          <w:lang w:bidi="ar-DZ"/>
        </w:rPr>
        <w:t xml:space="preserve"> </w:t>
      </w:r>
    </w:p>
    <w:p w:rsidR="001D40B1" w:rsidRPr="00FD4A48" w:rsidRDefault="001D40B1" w:rsidP="00E47950">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قد تبدو فكرة الاعتراف للأقلية بوظيفة أو دور في حياة الشركة غريبة للوهلة الأولى، باعتبار أن شركات المساهمة لها العديد من الهيئات والأجهزة التي نظمها القانون وتلعب دورا و وظيفة في حياة الشركة وهي مجلس الإدارة، مجلس المديرين، الجمعية العامة للمساهمين، </w:t>
      </w:r>
      <w:proofErr w:type="spellStart"/>
      <w:r w:rsidRPr="00FD4A48">
        <w:rPr>
          <w:rFonts w:ascii="Arabic Transparent" w:hAnsi="Arabic Transparent" w:cs="Arabic Transparent"/>
          <w:sz w:val="26"/>
          <w:szCs w:val="26"/>
          <w:rtl/>
          <w:lang w:bidi="ar-DZ"/>
        </w:rPr>
        <w:t>مراقبوا</w:t>
      </w:r>
      <w:proofErr w:type="spellEnd"/>
      <w:r w:rsidRPr="00FD4A48">
        <w:rPr>
          <w:rFonts w:ascii="Arabic Transparent" w:hAnsi="Arabic Transparent" w:cs="Arabic Transparent"/>
          <w:sz w:val="26"/>
          <w:szCs w:val="26"/>
          <w:rtl/>
          <w:lang w:bidi="ar-DZ"/>
        </w:rPr>
        <w:t xml:space="preserve"> الحسابات ولم ترد الأقلية ضمن هذه الهيئات.</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ولكن، لما كانت حقوق الأقلية، أو بمعنى أوسع حقوق المساهمين في الشركة، تسمح بالتدخل في حياة الشركة على نحو لا تقتصر فيه نتائج هذا التدخل على حماية مصالح الأقلية، بل تمتد لحماية مصالح المجموع بحيث،مثلا، لو أقامت الأقلية دعوى مسؤولية اتجاه مديرين ونجحت هذه الدعوى،فان قيمة التعويض –متى كانت الدعوى دعوى  شركة- لا تختص </w:t>
      </w:r>
      <w:proofErr w:type="spellStart"/>
      <w:r w:rsidRPr="00FD4A48">
        <w:rPr>
          <w:rFonts w:ascii="Arabic Transparent" w:hAnsi="Arabic Transparent" w:cs="Arabic Transparent"/>
          <w:sz w:val="26"/>
          <w:szCs w:val="26"/>
          <w:rtl/>
          <w:lang w:bidi="ar-DZ"/>
        </w:rPr>
        <w:t>بها</w:t>
      </w:r>
      <w:proofErr w:type="spellEnd"/>
      <w:r w:rsidRPr="00FD4A48">
        <w:rPr>
          <w:rFonts w:ascii="Arabic Transparent" w:hAnsi="Arabic Transparent" w:cs="Arabic Transparent"/>
          <w:sz w:val="26"/>
          <w:szCs w:val="26"/>
          <w:rtl/>
          <w:lang w:bidi="ar-DZ"/>
        </w:rPr>
        <w:t xml:space="preserve"> الأقلية وحدها، ولا يقتصر التعويض على جبر ما أصاب هذه الأقلية من ضرر، بل يمتد ليشمل ما أصاب الشركة ذاتها، وبالتالي فإن فائدة التدخل إنما تعكس على مجموع المصالح ولا يحقق مصلحة الأقلية إلا تبعا لتحقيق هذه المصلحة الجماعية وبنسبة مساهمة مساهمي الأقلية في رأس مال الشركة</w:t>
      </w:r>
      <w:r w:rsidRPr="00FD4A48">
        <w:rPr>
          <w:rStyle w:val="Appelnotedebasdep"/>
          <w:rFonts w:ascii="Arabic Transparent" w:hAnsi="Arabic Transparent" w:cs="Arabic Transparent"/>
          <w:sz w:val="26"/>
          <w:szCs w:val="26"/>
          <w:rtl/>
          <w:lang w:bidi="ar-DZ"/>
        </w:rPr>
        <w:footnoteReference w:id="349"/>
      </w:r>
      <w:r w:rsidRPr="00FD4A48">
        <w:rPr>
          <w:rFonts w:ascii="Arabic Transparent" w:hAnsi="Arabic Transparent" w:cs="Arabic Transparent"/>
          <w:sz w:val="26"/>
          <w:szCs w:val="26"/>
          <w:rtl/>
          <w:lang w:bidi="ar-DZ"/>
        </w:rPr>
        <w:t>.</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كذلك الأمر عندما تتجه الأقلية إلى طلب إبطال قرار تعسفي صادر عن الأغلبية في الجمعيات العامة، فهي بهذا السعي لا تحقق مصالحها فحسب باعتبار أن القرار الصادر جائر عليها ويخالف مبدأ المساواة بين المساهمين، لكن أيضا إبطال هذا القرار فيه مصلحة للشركة باعتبار من شروط تقرير التعسف أن يكون القرار المطعون فيه ضارا بمصلحة الشركة.</w:t>
      </w:r>
    </w:p>
    <w:p w:rsidR="001D40B1" w:rsidRPr="00FD4A48" w:rsidRDefault="001D40B1" w:rsidP="001D40B1">
      <w:pPr>
        <w:bidi/>
        <w:spacing w:line="360" w:lineRule="auto"/>
        <w:jc w:val="both"/>
        <w:rPr>
          <w:rFonts w:ascii="Arabic Transparent" w:hAnsi="Arabic Transparent" w:cs="Arabic Transparent"/>
          <w:sz w:val="26"/>
          <w:szCs w:val="26"/>
          <w:lang w:bidi="ar-DZ"/>
        </w:rPr>
      </w:pPr>
      <w:r w:rsidRPr="00FD4A48">
        <w:rPr>
          <w:rFonts w:ascii="Arabic Transparent" w:hAnsi="Arabic Transparent" w:cs="Arabic Transparent"/>
          <w:sz w:val="26"/>
          <w:szCs w:val="26"/>
          <w:rtl/>
          <w:lang w:bidi="ar-DZ"/>
        </w:rPr>
        <w:lastRenderedPageBreak/>
        <w:t xml:space="preserve">وعليه فإن حقوق الأقلية، على هذا النحو، تبدوا حقوقا وظيفية، بمعنى أن الأقلية لا تباشر هذه الحقوق لتحقيق مصالح خاصة </w:t>
      </w:r>
      <w:proofErr w:type="spellStart"/>
      <w:r w:rsidRPr="00FD4A48">
        <w:rPr>
          <w:rFonts w:ascii="Arabic Transparent" w:hAnsi="Arabic Transparent" w:cs="Arabic Transparent"/>
          <w:sz w:val="26"/>
          <w:szCs w:val="26"/>
          <w:rtl/>
          <w:lang w:bidi="ar-DZ"/>
        </w:rPr>
        <w:t>بها</w:t>
      </w:r>
      <w:proofErr w:type="spellEnd"/>
      <w:r w:rsidRPr="00FD4A48">
        <w:rPr>
          <w:rFonts w:ascii="Arabic Transparent" w:hAnsi="Arabic Transparent" w:cs="Arabic Transparent"/>
          <w:sz w:val="26"/>
          <w:szCs w:val="26"/>
          <w:rtl/>
          <w:lang w:bidi="ar-DZ"/>
        </w:rPr>
        <w:t xml:space="preserve">، وإنما لتحقيق مصلحة جميع الشركاء، فالأقلية هنا تمارس وظيفة هي حماية مصالح </w:t>
      </w:r>
      <w:proofErr w:type="gramStart"/>
      <w:r w:rsidRPr="00FD4A48">
        <w:rPr>
          <w:rFonts w:ascii="Arabic Transparent" w:hAnsi="Arabic Transparent" w:cs="Arabic Transparent"/>
          <w:sz w:val="26"/>
          <w:szCs w:val="26"/>
          <w:rtl/>
          <w:lang w:bidi="ar-DZ"/>
        </w:rPr>
        <w:t>الشركة</w:t>
      </w:r>
      <w:r w:rsidRPr="00FD4A48">
        <w:rPr>
          <w:rStyle w:val="Appelnotedebasdep"/>
          <w:rFonts w:ascii="Arabic Transparent" w:hAnsi="Arabic Transparent" w:cs="Arabic Transparent"/>
          <w:sz w:val="26"/>
          <w:szCs w:val="26"/>
          <w:rtl/>
          <w:lang w:bidi="ar-DZ"/>
        </w:rPr>
        <w:footnoteReference w:id="350"/>
      </w:r>
      <w:r w:rsidRPr="00FD4A48">
        <w:rPr>
          <w:rFonts w:ascii="Arabic Transparent" w:hAnsi="Arabic Transparent" w:cs="Arabic Transparent"/>
          <w:sz w:val="26"/>
          <w:szCs w:val="26"/>
          <w:lang w:bidi="ar-DZ"/>
        </w:rPr>
        <w:t>.</w:t>
      </w:r>
      <w:proofErr w:type="gramEnd"/>
      <w:r w:rsidRPr="00FD4A48">
        <w:rPr>
          <w:rFonts w:ascii="Arabic Transparent" w:hAnsi="Arabic Transparent" w:cs="Arabic Transparent"/>
          <w:sz w:val="26"/>
          <w:szCs w:val="26"/>
          <w:rtl/>
          <w:lang w:bidi="ar-DZ"/>
        </w:rPr>
        <w:t xml:space="preserve">  </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ومما لا شك أن التمييز بين المصادقة الخاصة والعاجلة والمباشرة للأقلية، ومصلحة المجموع، ليست واضحة في كل الحالات: ففي الشركات التي يكون فيها عدد الشركاء محدودا، والتي يشارك فيها كل شريك في إدارة شؤون الشركة مشاركة ايجابية وفعلية، فإن الحقوق التي </w:t>
      </w:r>
      <w:proofErr w:type="spellStart"/>
      <w:r w:rsidRPr="00FD4A48">
        <w:rPr>
          <w:rFonts w:ascii="Arabic Transparent" w:hAnsi="Arabic Transparent" w:cs="Arabic Transparent"/>
          <w:sz w:val="26"/>
          <w:szCs w:val="26"/>
          <w:rtl/>
          <w:lang w:bidi="ar-DZ"/>
        </w:rPr>
        <w:t>تباشرها</w:t>
      </w:r>
      <w:proofErr w:type="spellEnd"/>
      <w:r w:rsidRPr="00FD4A48">
        <w:rPr>
          <w:rFonts w:ascii="Arabic Transparent" w:hAnsi="Arabic Transparent" w:cs="Arabic Transparent"/>
          <w:sz w:val="26"/>
          <w:szCs w:val="26"/>
          <w:rtl/>
          <w:lang w:bidi="ar-DZ"/>
        </w:rPr>
        <w:t xml:space="preserve"> الأقلية تبدو وكأنها تباشر في حدود مصلحة الأقلية الخاصة، وكأن آثارها تقتصر على الحد الذي يحقق هذه المصلحة وهذا الغموض والخلط ظاهري أكثر منه حقيقي، لأن الشركاء،في مثل هذا الفرض، قريبون جدا من الشخص المعنوي، بحيث يصعب التمييز بين مصالح الشريك ومصالح مجموع الشركاء.</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وعلى العكس من الحالة السابقة، فإن التفرقة بين مصالح المجموع ومصالح بعض الشركاء تبدو أكثر وضوحا في الشركات الكثيرة عدد الشركاء، والتي تبدو فيها ظاهرة ازدواج مركز المساهمين بحيث يوجد مساهمون ايجابيون تتوافر لديهم نية المشاركة بشكل واضح، ومساهمون يتصرفون كما لو كانوا مجرد دائنين للشركة أو مقرضين لها، ففي هذه الشركات، تدخل الأقلية لا ينحصر أثره في التأثير على مصالحها ، وإنما يمتد إلى هؤلاء المساهمين السلبيين، وعندئذ فإن الخلط بين مصالح الأقلية ومصالح المجوع غير ممكن، لأن حقوق الأقلية هنا تبدو وكأنها تباشر لمصلحة المجموع.</w:t>
      </w:r>
    </w:p>
    <w:p w:rsidR="001D40B1" w:rsidRPr="00FD4A48" w:rsidRDefault="000161E7"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b/>
          <w:bCs/>
          <w:sz w:val="26"/>
          <w:szCs w:val="26"/>
          <w:rtl/>
          <w:lang w:bidi="ar-DZ"/>
        </w:rPr>
        <w:t>ثانيا</w:t>
      </w:r>
      <w:r w:rsidRPr="00FD4A48">
        <w:rPr>
          <w:rFonts w:ascii="Arabic Transparent" w:hAnsi="Arabic Transparent" w:cs="Arabic Transparent" w:hint="cs"/>
          <w:b/>
          <w:bCs/>
          <w:sz w:val="26"/>
          <w:szCs w:val="26"/>
          <w:rtl/>
          <w:lang w:bidi="ar-DZ"/>
        </w:rPr>
        <w:t>-</w:t>
      </w:r>
      <w:r w:rsidR="001D40B1" w:rsidRPr="00FD4A48">
        <w:rPr>
          <w:rFonts w:ascii="Arabic Transparent" w:hAnsi="Arabic Transparent" w:cs="Arabic Transparent"/>
          <w:b/>
          <w:bCs/>
          <w:sz w:val="26"/>
          <w:szCs w:val="26"/>
          <w:rtl/>
          <w:lang w:bidi="ar-DZ"/>
        </w:rPr>
        <w:t>الأقلية تحقق الرقابة والتوازن</w:t>
      </w:r>
      <w:r w:rsidRPr="00FD4A48">
        <w:rPr>
          <w:rFonts w:ascii="Arabic Transparent" w:hAnsi="Arabic Transparent" w:cs="Arabic Transparent" w:hint="cs"/>
          <w:b/>
          <w:bCs/>
          <w:sz w:val="26"/>
          <w:szCs w:val="26"/>
          <w:rtl/>
          <w:lang w:bidi="ar-DZ"/>
        </w:rPr>
        <w:t>:</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إن الاعتراف للأقلية بدور في حياة شركات المساهمة أمر بالغ الأهمية، حيث الأقلية وحدها  هي التي تملك الدفاع عن مصالح مساهمين عديدين، يزداد عددهم كلما كانت الشركة من الشركات الكبرى المكونة عن طريق الاكتتاب العام، والتي يكتتب في رأس مالها عدد كبير من الأفراد، اتجاه أغلبية قليلة العدد، محدودة المساهمة في رأس المال من الناحية الواقعية، فالمساهمون السلبيون غير مؤهلين للدفاع عن مصالح الشركة اتجاه المجوعة المسيطرة داخل أمور الشركة باعتبار أنهم لا يهتمون كثيرا بأمور الشركة، فليست لديهم القدرة أو الاختصاص اللازمين، ولا يفكرون إلا فيما تمثله قيمة أسهمهم في سوق الأوراق المالية، وأهم ما يشغلهم ويحقق الضمان لهم هو قابلية صكوكهم للتداول السريع، أما للأقلية، على العكس من ذلك، فإنها لا تكتفي بضمانة قابلية الأسهم للتداول بل يريدون ضمانات أكثر، فضمانة قابلية السهم للتداول ضمانة وهمية خادعة، إذ في اللحظة التي يكون استعمال هذه الضمانة عاجلا وملحا، يغلب أن تكون الصكوك قد فقدت قيمتها، لأن الاضطراب في أحوال الشركة عادة ما يظهر أثره في سوق الأوراق المالية، فالأقلية تزيد ضمانات أكثر تعيينا وذات مدى أبعد وهو ما يبرز أهمية تدخل الأقلية في حياة الشركة</w:t>
      </w:r>
      <w:r w:rsidRPr="00FD4A48">
        <w:rPr>
          <w:rStyle w:val="Appelnotedebasdep"/>
          <w:rFonts w:ascii="Arabic Transparent" w:hAnsi="Arabic Transparent" w:cs="Arabic Transparent"/>
          <w:sz w:val="26"/>
          <w:szCs w:val="26"/>
          <w:rtl/>
          <w:lang w:bidi="ar-DZ"/>
        </w:rPr>
        <w:footnoteReference w:id="351"/>
      </w:r>
      <w:r w:rsidRPr="00FD4A48">
        <w:rPr>
          <w:rFonts w:ascii="Arabic Transparent" w:hAnsi="Arabic Transparent" w:cs="Arabic Transparent"/>
          <w:sz w:val="26"/>
          <w:szCs w:val="26"/>
          <w:rtl/>
          <w:lang w:bidi="ar-DZ"/>
        </w:rPr>
        <w:t xml:space="preserve">، فهي تمارس نوعا من الرقابة الداخلية لا </w:t>
      </w:r>
      <w:proofErr w:type="spellStart"/>
      <w:r w:rsidRPr="00FD4A48">
        <w:rPr>
          <w:rFonts w:ascii="Arabic Transparent" w:hAnsi="Arabic Transparent" w:cs="Arabic Transparent"/>
          <w:sz w:val="26"/>
          <w:szCs w:val="26"/>
          <w:rtl/>
          <w:lang w:bidi="ar-DZ"/>
        </w:rPr>
        <w:t>سيما</w:t>
      </w:r>
      <w:proofErr w:type="spellEnd"/>
      <w:r w:rsidRPr="00FD4A48">
        <w:rPr>
          <w:rFonts w:ascii="Arabic Transparent" w:hAnsi="Arabic Transparent" w:cs="Arabic Transparent"/>
          <w:sz w:val="26"/>
          <w:szCs w:val="26"/>
          <w:rtl/>
          <w:lang w:bidi="ar-DZ"/>
        </w:rPr>
        <w:t xml:space="preserve"> داخل الجمعيات العامة، فالأغلبية لها مراقبة أجهزة التسيير وللأقلية رقابة الأغلبية في مدى احترامها للهدف الذي من أجله منحت سلطة التقرير، وللأساس الذي يقوم عليه قانون الأغلبية، الذي يمنح سلطة التقرير لكن بشروط وضوابط على الأغلبية احترامها ومراعاتها وذلك تحت طائلة </w:t>
      </w:r>
      <w:r w:rsidRPr="00FD4A48">
        <w:rPr>
          <w:rFonts w:ascii="Arabic Transparent" w:hAnsi="Arabic Transparent" w:cs="Arabic Transparent"/>
          <w:sz w:val="26"/>
          <w:szCs w:val="26"/>
          <w:rtl/>
          <w:lang w:bidi="ar-DZ"/>
        </w:rPr>
        <w:lastRenderedPageBreak/>
        <w:t>تدخل الأقلية التي تسعى إلى الدفاع عن مصالحها ومصلحة الشركة بالتالي، في كل مرة تخرج الأغلبية عن مسارها السوي وبهذا فهي تمارس وظيفة الرقابة.</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ولا يتعارض دور و وظيفة الأقلية مع قانون الأغلبية، ولا يتناقض مع الأساس الذي بمقتضاه أن  ضمان مصالح مجموع الشركاء والشركة إنما هو منوط أساسا، بالأغلبية لا الأقلية،فصحيح أن شركة المساهمة عبارة عن جهاز تحكمه غالبية الشركاء في</w:t>
      </w:r>
      <w:proofErr w:type="gramStart"/>
      <w:r w:rsidRPr="00FD4A48">
        <w:rPr>
          <w:rFonts w:ascii="Arabic Transparent" w:hAnsi="Arabic Transparent" w:cs="Arabic Transparent"/>
          <w:sz w:val="26"/>
          <w:szCs w:val="26"/>
          <w:rtl/>
          <w:lang w:bidi="ar-DZ"/>
        </w:rPr>
        <w:t xml:space="preserve"> الجمعية</w:t>
      </w:r>
      <w:proofErr w:type="gramEnd"/>
      <w:r w:rsidRPr="00FD4A48">
        <w:rPr>
          <w:rFonts w:ascii="Arabic Transparent" w:hAnsi="Arabic Transparent" w:cs="Arabic Transparent"/>
          <w:sz w:val="26"/>
          <w:szCs w:val="26"/>
          <w:rtl/>
          <w:lang w:bidi="ar-DZ"/>
        </w:rPr>
        <w:t xml:space="preserve"> العامة للمساهمين ،  وهذه الجمعية هي الجهة الوحيدة- بمقتضى أحكام القانون- التي تتحمل عبئ اتخاذ كل القرارات التي تلزم مجموع الشركاء، إلا أن تدخل الأقلية لا يجب أن يفهم على أنه عدوان على سلطة الأغلبية و إنما الأقلية تمثل سلطة موازية تهدف هي الأخرى، ولكن بطريقة مختلفة، إلى حماية مصالح المجموع فالنصوص التشريعية حينما تمنح للأقلية، وعلى سبيل المثال، سلطة إقامة دعوى المسؤولية على الجهاز الإداري للشركة، مع عدم إمكانية تأثير أي قرار صادر عن الجمعية العامة على هذا الحق، أي أن الجمعية العامة لا تستطيع أن تفسد على الأقلية حق استخدام دعوى المسؤولية ضد الجهاز الإداري، وعليه فإن النصوص التشريعية تقيم سلطة للأقلية مباشرة بحيث تنعكس آثار الدعوى المرفوعة من جانب الأقلية على مجموع الشركاء، تماما كما لو كانت هذه الدعوى قد أقيمت بقرار صادر عن أغلبية الشركاء ولا يصح أن يستخلص من ذلك أن مبدأ سيادة قانون الأغلبية أصبح محل شك، و أن شركة المساهمة أصبحت محكومة بحكومة ثنائية بحيث تنفي سلطة الأقلية سلطة الأغلبية، فالأمر لا يتعدى مجرد تخويل الأقلية الحقوق الضرورية التي تكفل التأكد من أن قرارات الأغلبية  متوافقة مع مصلحة المجموع بعبارة أخرى، يجب أن تفهم النصوص، ليس على أنها تقيم حكومة للأقلية تضاد </w:t>
      </w:r>
      <w:proofErr w:type="spellStart"/>
      <w:r w:rsidRPr="00FD4A48">
        <w:rPr>
          <w:rFonts w:ascii="Arabic Transparent" w:hAnsi="Arabic Transparent" w:cs="Arabic Transparent"/>
          <w:sz w:val="26"/>
          <w:szCs w:val="26"/>
          <w:rtl/>
          <w:lang w:bidi="ar-DZ"/>
        </w:rPr>
        <w:t>بها</w:t>
      </w:r>
      <w:proofErr w:type="spellEnd"/>
      <w:r w:rsidRPr="00FD4A48">
        <w:rPr>
          <w:rFonts w:ascii="Arabic Transparent" w:hAnsi="Arabic Transparent" w:cs="Arabic Transparent"/>
          <w:sz w:val="26"/>
          <w:szCs w:val="26"/>
          <w:rtl/>
          <w:lang w:bidi="ar-DZ"/>
        </w:rPr>
        <w:t xml:space="preserve"> حكومة الأغلبية، وإنما على أساس أنها نوع من الاعتراف بضرورة التعاون بين الأغلبية والأقلية فيما يتعلق بإدارة أمور الشركة، فالأقلية لا تملك فرض وجهات نظرها، وإنما تملك أن تعرضها على الأغلبية وأن تناضل في سبيل توصيل صوتها، فباستثناء الحالات التي يتطلب فيها القانون أو النظام الإجماع، فإنه ليس منطقيا تجريد الأغلبية في الجمعية العامة من سيادتها، وفي نفس الوقت، فإن السماح للأقلية بالاشتراك مع الأغلبية في حكم الشركة، وتشجيعا على القيام بدورها وتخويلها سلطة الرقابة على القرارات المتخذة من جانب الأغلبية. لا يبدو فقط أمرا مطابقا ومتماشيا بل و ضروريا للمنطق نفسه الذي يقوم عليه الأغلبية، فالشركة، بما تقوم عليه من نية المشاركة، تبعد الشريك عن صفة الدائن و بالتالي يجب الاعتراف للشريك بالتدخل في أمور الشركة على خلاف الحال بالنسبة للدائن</w:t>
      </w:r>
      <w:r w:rsidRPr="00FD4A48">
        <w:rPr>
          <w:rStyle w:val="Appelnotedebasdep"/>
          <w:rFonts w:ascii="Arabic Transparent" w:hAnsi="Arabic Transparent" w:cs="Arabic Transparent"/>
          <w:sz w:val="26"/>
          <w:szCs w:val="26"/>
          <w:rtl/>
          <w:lang w:bidi="ar-DZ"/>
        </w:rPr>
        <w:footnoteReference w:id="352"/>
      </w:r>
      <w:r w:rsidRPr="00FD4A48">
        <w:rPr>
          <w:rFonts w:ascii="Arabic Transparent" w:hAnsi="Arabic Transparent" w:cs="Arabic Transparent"/>
          <w:sz w:val="26"/>
          <w:szCs w:val="26"/>
          <w:rtl/>
          <w:lang w:bidi="ar-DZ"/>
        </w:rPr>
        <w:t xml:space="preserve">. </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إن مشاركة الأقلية في تكوين إرادة الشركة هي عنصر من عناصر نظام الأغلبية، ففكرة سلطة الأغلبية لا تعني مطلقا سلطة تحكمية بمنأى عن أية رقابة، بل تعني سلطة حسم الخلاف بين وجهات النظر المتعددة والمتعارضة داخل الجمعية العامة للمساهمين، فحيث يتعذر التوفيق بين وجهات النظر المعروضة أثناء اجتماع الجمعية العامة، فإن قرار الأغلبية هو الذي يجب الأخذ </w:t>
      </w:r>
      <w:proofErr w:type="spellStart"/>
      <w:r w:rsidRPr="00FD4A48">
        <w:rPr>
          <w:rFonts w:ascii="Arabic Transparent" w:hAnsi="Arabic Transparent" w:cs="Arabic Transparent"/>
          <w:sz w:val="26"/>
          <w:szCs w:val="26"/>
          <w:rtl/>
          <w:lang w:bidi="ar-DZ"/>
        </w:rPr>
        <w:t>به</w:t>
      </w:r>
      <w:proofErr w:type="spellEnd"/>
      <w:r w:rsidRPr="00FD4A48">
        <w:rPr>
          <w:rFonts w:ascii="Arabic Transparent" w:hAnsi="Arabic Transparent" w:cs="Arabic Transparent"/>
          <w:sz w:val="26"/>
          <w:szCs w:val="26"/>
          <w:rtl/>
          <w:lang w:bidi="ar-DZ"/>
        </w:rPr>
        <w:t xml:space="preserve"> على أساس أن رأي أغلبية- على الأقل من الناحية النظرية- وهو الذي يحقق مصلحة الشركة ومصلحة مجموع المساهمين بالقدر الأكبر، فتدخل الأقلية، على هذا النحو، بعيد كل البعد عن المساس بمبدأ سلطة الأغلبية بل على النقيض من ذلك، فهو يدعمه ويؤكد شرعيته.</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lastRenderedPageBreak/>
        <w:t xml:space="preserve">إن حقوق الأقلية، من خلال ما سبق، تحقق نقطة التوازن المنطقي والضروري لسلطة الأغلبية من أجل تحقيق إدارة جيدة للشركة، فحقوق الأقلية تعني المشاركة في تكوين إرادة الشركة من ناحية ورقابة على سلطة الأغلبية من ناحية أخرى، ولذلك يقال أن حقوق الأقلية، تعتبر صمام الأمن بالنسبة للنظام </w:t>
      </w:r>
      <w:r w:rsidRPr="00FD4A48">
        <w:rPr>
          <w:rFonts w:ascii="Arabic Transparent" w:hAnsi="Arabic Transparent" w:cs="Arabic Transparent"/>
          <w:sz w:val="26"/>
          <w:szCs w:val="26"/>
          <w:lang w:bidi="ar-DZ"/>
        </w:rPr>
        <w:t>soupape de sureté du Systems</w:t>
      </w:r>
      <w:r w:rsidRPr="00FD4A48">
        <w:rPr>
          <w:rFonts w:ascii="Arabic Transparent" w:hAnsi="Arabic Transparent" w:cs="Arabic Transparent"/>
          <w:sz w:val="26"/>
          <w:szCs w:val="26"/>
          <w:rtl/>
          <w:lang w:bidi="ar-DZ"/>
        </w:rPr>
        <w:t xml:space="preserve">، وهو ما دعا المشرع إلى ربط تدخل الأقلية في حياة الشركة بالمشاركة الهامة في تكوين رأس مال الشركة، حيث هذه المشاركة هي التي تضمن ارتباط مصالح الأقلية بمصالح الشركة، والقول بغير ذلك معناه السماح لمساهم واحد أو عدد ضئيل من المساهمين ذوو المساهمة المحدودة في رأس مال الشركة بعرقلة سير الشركة وإثارة المتاعب والاضطراب في حياتها. </w:t>
      </w:r>
    </w:p>
    <w:p w:rsidR="001D40B1" w:rsidRPr="00FD4A48" w:rsidRDefault="001D40B1" w:rsidP="00E54A56">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وإذا كانت ممارسة حقوق الأقلية المعترف لها </w:t>
      </w:r>
      <w:proofErr w:type="spellStart"/>
      <w:r w:rsidRPr="00FD4A48">
        <w:rPr>
          <w:rFonts w:ascii="Arabic Transparent" w:hAnsi="Arabic Transparent" w:cs="Arabic Transparent"/>
          <w:sz w:val="26"/>
          <w:szCs w:val="26"/>
          <w:rtl/>
          <w:lang w:bidi="ar-DZ"/>
        </w:rPr>
        <w:t>بها</w:t>
      </w:r>
      <w:proofErr w:type="spellEnd"/>
      <w:r w:rsidRPr="00FD4A48">
        <w:rPr>
          <w:rFonts w:ascii="Arabic Transparent" w:hAnsi="Arabic Transparent" w:cs="Arabic Transparent"/>
          <w:sz w:val="26"/>
          <w:szCs w:val="26"/>
          <w:rtl/>
          <w:lang w:bidi="ar-DZ"/>
        </w:rPr>
        <w:t>، مرتبطة بامتلاك نسبة من رأس مال الشركة كضمانة لحسن ممارستها، فإنه بالأحرى بنا التعرف أولا على هذه الحقوق.</w:t>
      </w:r>
    </w:p>
    <w:p w:rsidR="001D40B1" w:rsidRPr="00FD4A48" w:rsidRDefault="000161E7"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b/>
          <w:bCs/>
          <w:sz w:val="26"/>
          <w:szCs w:val="26"/>
          <w:rtl/>
          <w:lang w:bidi="ar-DZ"/>
        </w:rPr>
        <w:t>المطلب الثاني</w:t>
      </w:r>
      <w:r w:rsidRPr="00FD4A48">
        <w:rPr>
          <w:rFonts w:ascii="Arabic Transparent" w:hAnsi="Arabic Transparent" w:cs="Arabic Transparent" w:hint="cs"/>
          <w:b/>
          <w:bCs/>
          <w:sz w:val="26"/>
          <w:szCs w:val="26"/>
          <w:rtl/>
          <w:lang w:bidi="ar-DZ"/>
        </w:rPr>
        <w:t>-</w:t>
      </w:r>
      <w:r w:rsidR="001D40B1" w:rsidRPr="00FD4A48">
        <w:rPr>
          <w:rFonts w:ascii="Arabic Transparent" w:hAnsi="Arabic Transparent" w:cs="Arabic Transparent"/>
          <w:b/>
          <w:bCs/>
          <w:sz w:val="26"/>
          <w:szCs w:val="26"/>
          <w:rtl/>
          <w:lang w:bidi="ar-DZ"/>
        </w:rPr>
        <w:t xml:space="preserve"> حقوق الأقلية داخل شركات </w:t>
      </w:r>
      <w:proofErr w:type="gramStart"/>
      <w:r w:rsidR="001D40B1" w:rsidRPr="00FD4A48">
        <w:rPr>
          <w:rFonts w:ascii="Arabic Transparent" w:hAnsi="Arabic Transparent" w:cs="Arabic Transparent"/>
          <w:b/>
          <w:bCs/>
          <w:sz w:val="26"/>
          <w:szCs w:val="26"/>
          <w:rtl/>
          <w:lang w:bidi="ar-DZ"/>
        </w:rPr>
        <w:t>المساهمة</w:t>
      </w:r>
      <w:r w:rsidR="001D40B1" w:rsidRPr="00FD4A48">
        <w:rPr>
          <w:rFonts w:ascii="Arabic Transparent" w:hAnsi="Arabic Transparent" w:cs="Arabic Transparent"/>
          <w:sz w:val="26"/>
          <w:szCs w:val="26"/>
          <w:rtl/>
          <w:lang w:bidi="ar-DZ"/>
        </w:rPr>
        <w:t xml:space="preserve">  </w:t>
      </w:r>
      <w:proofErr w:type="gramEnd"/>
    </w:p>
    <w:p w:rsidR="001D40B1" w:rsidRPr="00FD4A48" w:rsidRDefault="001D40B1" w:rsidP="001D40B1">
      <w:pPr>
        <w:bidi/>
        <w:spacing w:line="360" w:lineRule="auto"/>
        <w:jc w:val="both"/>
        <w:rPr>
          <w:rFonts w:ascii="Arabic Transparent" w:hAnsi="Arabic Transparent" w:cs="Arabic Transparent"/>
          <w:sz w:val="26"/>
          <w:szCs w:val="26"/>
          <w:rtl/>
          <w:lang w:val="en-US" w:bidi="ar-DZ"/>
        </w:rPr>
      </w:pPr>
      <w:r w:rsidRPr="00FD4A48">
        <w:rPr>
          <w:rFonts w:ascii="Arabic Transparent" w:hAnsi="Arabic Transparent" w:cs="Arabic Transparent"/>
          <w:sz w:val="26"/>
          <w:szCs w:val="26"/>
          <w:lang w:bidi="ar-DZ"/>
        </w:rPr>
        <w:t xml:space="preserve"> - </w:t>
      </w:r>
      <w:r w:rsidRPr="00FD4A48">
        <w:rPr>
          <w:rFonts w:ascii="Arabic Transparent" w:hAnsi="Arabic Transparent" w:cs="Arabic Transparent"/>
          <w:sz w:val="26"/>
          <w:szCs w:val="26"/>
          <w:rtl/>
          <w:lang w:bidi="ar-DZ"/>
        </w:rPr>
        <w:t xml:space="preserve">من خلال وظائف ودور الأقلية داخل شركات المساهمة بتوليها الحماية لمصلحة الشركة عن طريق الرقابة التي تمارسها على الأغلبية وعلى تسيير الشركة بالمعنى الواسع للكلمة، فقد أصبحت ظاهرة الأقلية حاليا تشكل إحدى العناصر المهمة في الشركات لا </w:t>
      </w:r>
      <w:proofErr w:type="spellStart"/>
      <w:r w:rsidRPr="00FD4A48">
        <w:rPr>
          <w:rFonts w:ascii="Arabic Transparent" w:hAnsi="Arabic Transparent" w:cs="Arabic Transparent"/>
          <w:sz w:val="26"/>
          <w:szCs w:val="26"/>
          <w:rtl/>
          <w:lang w:bidi="ar-DZ"/>
        </w:rPr>
        <w:t>سيما</w:t>
      </w:r>
      <w:proofErr w:type="spellEnd"/>
      <w:r w:rsidRPr="00FD4A48">
        <w:rPr>
          <w:rFonts w:ascii="Arabic Transparent" w:hAnsi="Arabic Transparent" w:cs="Arabic Transparent"/>
          <w:sz w:val="26"/>
          <w:szCs w:val="26"/>
          <w:rtl/>
          <w:lang w:bidi="ar-DZ"/>
        </w:rPr>
        <w:t xml:space="preserve"> المدرجة أسهمها في البورصة، فنتيجة حث  التشريعات على الادخار في شراء الأسهم وحركة الخصخصة التي عرفتها  معظم الدول فقد تضاعف عدد المساهمين المنفردين وصغار المساهمين هذا التطور الكمي لأعداد المساهمين، ترجمه المشرع الفرنسي على سبيل المثال، عبر الأخذ بالاعتبار نظام الأقلية في شركات المساهمة المدرجة أسهمها بالبورصة، فحاليا لا تعتبر الأقلية كمساهمين معزولين إنما كمجموعة يجب تأمين حمايتها، ومن هذا المنظور سمح قانون 23 1989 إنشاء جمعيات المستثمرين للقيم المنقولة </w:t>
      </w:r>
      <w:proofErr w:type="spellStart"/>
      <w:r w:rsidRPr="00FD4A48">
        <w:rPr>
          <w:rFonts w:ascii="Arabic Transparent" w:hAnsi="Arabic Transparent" w:cs="Arabic Transparent"/>
          <w:sz w:val="26"/>
          <w:szCs w:val="26"/>
          <w:lang w:bidi="ar-DZ"/>
        </w:rPr>
        <w:t>assoc</w:t>
      </w:r>
      <w:r w:rsidRPr="00FD4A48">
        <w:rPr>
          <w:rFonts w:ascii="Arabic Transparent" w:hAnsi="Arabic Transparent" w:cs="Arabic Transparent"/>
          <w:sz w:val="26"/>
          <w:szCs w:val="26"/>
          <w:lang w:val="en-US" w:bidi="ar-DZ"/>
        </w:rPr>
        <w:t>iation</w:t>
      </w:r>
      <w:proofErr w:type="spellEnd"/>
      <w:r w:rsidRPr="00FD4A48">
        <w:rPr>
          <w:rFonts w:ascii="Arabic Transparent" w:hAnsi="Arabic Transparent" w:cs="Arabic Transparent"/>
          <w:sz w:val="26"/>
          <w:szCs w:val="26"/>
          <w:lang w:val="en-US" w:bidi="ar-DZ"/>
        </w:rPr>
        <w:t xml:space="preserve"> </w:t>
      </w:r>
      <w:proofErr w:type="spellStart"/>
      <w:r w:rsidRPr="00FD4A48">
        <w:rPr>
          <w:rFonts w:ascii="Arabic Transparent" w:hAnsi="Arabic Transparent" w:cs="Arabic Transparent"/>
          <w:sz w:val="26"/>
          <w:szCs w:val="26"/>
          <w:lang w:val="en-US" w:bidi="ar-DZ"/>
        </w:rPr>
        <w:t>d’inestssears</w:t>
      </w:r>
      <w:proofErr w:type="spellEnd"/>
      <w:r w:rsidRPr="00FD4A48">
        <w:rPr>
          <w:rFonts w:ascii="Arabic Transparent" w:hAnsi="Arabic Transparent" w:cs="Arabic Transparent"/>
          <w:sz w:val="26"/>
          <w:szCs w:val="26"/>
          <w:lang w:val="en-US" w:bidi="ar-DZ"/>
        </w:rPr>
        <w:t xml:space="preserve"> en </w:t>
      </w:r>
      <w:proofErr w:type="spellStart"/>
      <w:r w:rsidRPr="00FD4A48">
        <w:rPr>
          <w:rFonts w:ascii="Arabic Transparent" w:hAnsi="Arabic Transparent" w:cs="Arabic Transparent"/>
          <w:sz w:val="26"/>
          <w:szCs w:val="26"/>
          <w:lang w:val="en-US" w:bidi="ar-DZ"/>
        </w:rPr>
        <w:t>valeurs</w:t>
      </w:r>
      <w:proofErr w:type="spellEnd"/>
      <w:r w:rsidRPr="00FD4A48">
        <w:rPr>
          <w:rFonts w:ascii="Arabic Transparent" w:hAnsi="Arabic Transparent" w:cs="Arabic Transparent"/>
          <w:sz w:val="26"/>
          <w:szCs w:val="26"/>
          <w:lang w:val="en-US" w:bidi="ar-DZ"/>
        </w:rPr>
        <w:t xml:space="preserve"> </w:t>
      </w:r>
      <w:proofErr w:type="spellStart"/>
      <w:r w:rsidRPr="00FD4A48">
        <w:rPr>
          <w:rFonts w:ascii="Arabic Transparent" w:hAnsi="Arabic Transparent" w:cs="Arabic Transparent"/>
          <w:sz w:val="26"/>
          <w:szCs w:val="26"/>
          <w:lang w:val="en-US" w:bidi="ar-DZ"/>
        </w:rPr>
        <w:t>mobiliers</w:t>
      </w:r>
      <w:proofErr w:type="spellEnd"/>
      <w:r w:rsidRPr="00FD4A48">
        <w:rPr>
          <w:rFonts w:ascii="Arabic Transparent" w:hAnsi="Arabic Transparent" w:cs="Arabic Transparent"/>
          <w:sz w:val="26"/>
          <w:szCs w:val="26"/>
          <w:rtl/>
          <w:lang w:val="en-US" w:bidi="ar-DZ"/>
        </w:rPr>
        <w:t xml:space="preserve"> وقد سمح قانون 4 1994 انضمام مساهمي الشركات المدرجة أسهمها في البورصة إلى جمعيات مخصصة لتمثيل مصالحهم في تلك الشركات </w:t>
      </w:r>
      <w:r w:rsidRPr="00FD4A48">
        <w:rPr>
          <w:rFonts w:ascii="Arabic Transparent" w:hAnsi="Arabic Transparent" w:cs="Arabic Transparent"/>
          <w:sz w:val="26"/>
          <w:szCs w:val="26"/>
          <w:lang w:val="en-US" w:bidi="ar-DZ"/>
        </w:rPr>
        <w:t xml:space="preserve"> </w:t>
      </w:r>
      <w:r w:rsidRPr="00FD4A48">
        <w:rPr>
          <w:rFonts w:ascii="Arabic Transparent" w:hAnsi="Arabic Transparent" w:cs="Arabic Transparent"/>
          <w:sz w:val="26"/>
          <w:szCs w:val="26"/>
          <w:rtl/>
          <w:lang w:val="en-US" w:bidi="ar-DZ"/>
        </w:rPr>
        <w:t xml:space="preserve">كما جاء قانون </w:t>
      </w:r>
      <w:r w:rsidRPr="00FD4A48">
        <w:rPr>
          <w:rFonts w:ascii="Arabic Transparent" w:hAnsi="Arabic Transparent" w:cs="Arabic Transparent"/>
          <w:sz w:val="26"/>
          <w:szCs w:val="26"/>
          <w:lang w:val="en-US" w:bidi="ar-DZ"/>
        </w:rPr>
        <w:t>NRE</w:t>
      </w:r>
      <w:r w:rsidRPr="00FD4A48">
        <w:rPr>
          <w:rFonts w:ascii="Arabic Transparent" w:hAnsi="Arabic Transparent" w:cs="Arabic Transparent"/>
          <w:sz w:val="26"/>
          <w:szCs w:val="26"/>
          <w:rtl/>
          <w:lang w:val="en-US" w:bidi="ar-DZ"/>
        </w:rPr>
        <w:t xml:space="preserve"> لسنة 2001 بأحكام تدعم حقوق الأقلية كإدراجه لإجراء </w:t>
      </w:r>
      <w:r w:rsidRPr="00FD4A48">
        <w:rPr>
          <w:rFonts w:ascii="Arabic Transparent" w:hAnsi="Arabic Transparent" w:cs="Arabic Transparent"/>
          <w:sz w:val="26"/>
          <w:szCs w:val="26"/>
          <w:lang w:val="en-US" w:bidi="ar-DZ"/>
        </w:rPr>
        <w:t xml:space="preserve">injunction de faire </w:t>
      </w:r>
      <w:r w:rsidRPr="00FD4A48">
        <w:rPr>
          <w:rFonts w:ascii="Arabic Transparent" w:hAnsi="Arabic Transparent" w:cs="Arabic Transparent"/>
          <w:sz w:val="26"/>
          <w:szCs w:val="26"/>
          <w:rtl/>
          <w:lang w:val="en-US" w:bidi="ar-DZ"/>
        </w:rPr>
        <w:t xml:space="preserve"> والمتعلق بالحصول على بعض المعلومات.</w:t>
      </w:r>
    </w:p>
    <w:p w:rsidR="001D40B1" w:rsidRPr="00FD4A48" w:rsidRDefault="001D40B1" w:rsidP="001D40B1">
      <w:pPr>
        <w:bidi/>
        <w:spacing w:line="360" w:lineRule="auto"/>
        <w:jc w:val="both"/>
        <w:rPr>
          <w:rFonts w:ascii="Arabic Transparent" w:hAnsi="Arabic Transparent" w:cs="Arabic Transparent"/>
          <w:sz w:val="26"/>
          <w:szCs w:val="26"/>
          <w:lang w:val="en-US" w:bidi="ar-DZ"/>
        </w:rPr>
      </w:pPr>
      <w:proofErr w:type="gramStart"/>
      <w:r w:rsidRPr="00FD4A48">
        <w:rPr>
          <w:rFonts w:ascii="Arabic Transparent" w:hAnsi="Arabic Transparent" w:cs="Arabic Transparent"/>
          <w:sz w:val="26"/>
          <w:szCs w:val="26"/>
          <w:rtl/>
          <w:lang w:val="en-US" w:bidi="ar-DZ"/>
        </w:rPr>
        <w:t>إن</w:t>
      </w:r>
      <w:proofErr w:type="gramEnd"/>
      <w:r w:rsidRPr="00FD4A48">
        <w:rPr>
          <w:rFonts w:ascii="Arabic Transparent" w:hAnsi="Arabic Transparent" w:cs="Arabic Transparent"/>
          <w:sz w:val="26"/>
          <w:szCs w:val="26"/>
          <w:rtl/>
          <w:lang w:val="en-US" w:bidi="ar-DZ"/>
        </w:rPr>
        <w:t xml:space="preserve"> الدور الذي أصبحت الأقلية تلعب له أهمية كبرى بالنظر إلى الدور الاقتصادي الذي تلعبه شركات المساهمة لاسيما المدرجة أسهمها في البورصة، حيث أن مثل هذه الشركات هي الشركات المهمة والتي لها وزنها في عالم المال والأعمال</w:t>
      </w:r>
      <w:r w:rsidRPr="00FD4A48">
        <w:rPr>
          <w:rStyle w:val="Appelnotedebasdep"/>
          <w:rFonts w:ascii="Arabic Transparent" w:hAnsi="Arabic Transparent" w:cs="Arabic Transparent"/>
          <w:sz w:val="26"/>
          <w:szCs w:val="26"/>
          <w:rtl/>
          <w:lang w:val="en-US" w:bidi="ar-DZ"/>
        </w:rPr>
        <w:footnoteReference w:id="353"/>
      </w:r>
      <w:r w:rsidR="004E6198">
        <w:rPr>
          <w:rFonts w:ascii="Arabic Transparent" w:hAnsi="Arabic Transparent" w:cs="Arabic Transparent" w:hint="cs"/>
          <w:sz w:val="26"/>
          <w:szCs w:val="26"/>
          <w:rtl/>
          <w:lang w:val="en-US" w:bidi="ar-DZ"/>
        </w:rPr>
        <w:t xml:space="preserve"> </w:t>
      </w:r>
      <w:r w:rsidR="0003721C" w:rsidRPr="00FD4A48">
        <w:rPr>
          <w:rFonts w:ascii="Arabic Transparent" w:hAnsi="Arabic Transparent" w:cs="Arabic Transparent"/>
          <w:sz w:val="26"/>
          <w:szCs w:val="26"/>
          <w:lang w:val="en-US" w:bidi="ar-DZ"/>
        </w:rPr>
        <w:t xml:space="preserve">  </w:t>
      </w:r>
      <w:r w:rsidR="00B5013F" w:rsidRPr="00FD4A48">
        <w:rPr>
          <w:rFonts w:ascii="Arabic Transparent" w:hAnsi="Arabic Transparent" w:cs="Arabic Transparent"/>
          <w:sz w:val="26"/>
          <w:szCs w:val="26"/>
          <w:lang w:val="en-US" w:bidi="ar-DZ"/>
        </w:rPr>
        <w:t xml:space="preserve">   </w:t>
      </w:r>
      <w:r w:rsidRPr="00FD4A48">
        <w:rPr>
          <w:rFonts w:ascii="Arabic Transparent" w:hAnsi="Arabic Transparent" w:cs="Arabic Transparent"/>
          <w:sz w:val="26"/>
          <w:szCs w:val="26"/>
          <w:lang w:val="en-US" w:bidi="ar-DZ"/>
        </w:rPr>
        <w:t xml:space="preserve"> </w:t>
      </w:r>
      <w:r w:rsidRPr="00FD4A48">
        <w:rPr>
          <w:rStyle w:val="Appelnotedebasdep"/>
          <w:rFonts w:ascii="Arabic Transparent" w:hAnsi="Arabic Transparent" w:cs="Arabic Transparent"/>
          <w:sz w:val="26"/>
          <w:szCs w:val="26"/>
          <w:lang w:val="en-US" w:bidi="ar-DZ"/>
        </w:rPr>
        <w:footnoteReference w:id="354"/>
      </w:r>
    </w:p>
    <w:p w:rsidR="001D40B1" w:rsidRPr="00FD4A48" w:rsidRDefault="001D40B1" w:rsidP="001D40B1">
      <w:pPr>
        <w:bidi/>
        <w:spacing w:line="360" w:lineRule="auto"/>
        <w:jc w:val="both"/>
        <w:rPr>
          <w:rFonts w:ascii="Arabic Transparent" w:hAnsi="Arabic Transparent" w:cs="Arabic Transparent"/>
          <w:sz w:val="26"/>
          <w:szCs w:val="26"/>
          <w:rtl/>
          <w:lang w:val="en-US" w:bidi="ar-DZ"/>
        </w:rPr>
      </w:pPr>
      <w:r w:rsidRPr="00FD4A48">
        <w:rPr>
          <w:rFonts w:ascii="Arabic Transparent" w:hAnsi="Arabic Transparent" w:cs="Arabic Transparent"/>
          <w:sz w:val="26"/>
          <w:szCs w:val="26"/>
          <w:rtl/>
          <w:lang w:val="en-US" w:bidi="ar-DZ"/>
        </w:rPr>
        <w:t xml:space="preserve">إن حماية الأقلية من تصرفات الأغلبية ليست غاية في حد ذاتها بقدر ما هي وسيلة لضمان حسن سير عمل الشركات، وهو ما دفع التشريعات والقوانين إلى التسارع لحماية هذه الأقلية بعدة وسائل وآليات أهمها تمكين هذه </w:t>
      </w:r>
      <w:r w:rsidRPr="00FD4A48">
        <w:rPr>
          <w:rFonts w:ascii="Arabic Transparent" w:hAnsi="Arabic Transparent" w:cs="Arabic Transparent"/>
          <w:sz w:val="26"/>
          <w:szCs w:val="26"/>
          <w:rtl/>
          <w:lang w:val="en-US" w:bidi="ar-DZ"/>
        </w:rPr>
        <w:lastRenderedPageBreak/>
        <w:t>الأقلية من مجموعة من الحقوق التي تمكنها من المشاركة في حياة الشركة، بل و ممارسة الرقابة عليها، لكن ما هو مجال هذه الحقوق</w:t>
      </w:r>
      <w:r w:rsidRPr="00FD4A48">
        <w:rPr>
          <w:rFonts w:ascii="Arabic Transparent" w:hAnsi="Arabic Transparent" w:cs="Arabic Transparent"/>
          <w:sz w:val="26"/>
          <w:szCs w:val="26"/>
          <w:rtl/>
          <w:lang w:bidi="ar-DZ"/>
        </w:rPr>
        <w:t>؟ و ما هي فلسفة تقريرها؟</w:t>
      </w:r>
      <w:r w:rsidRPr="00FD4A48">
        <w:rPr>
          <w:rFonts w:ascii="Arabic Transparent" w:hAnsi="Arabic Transparent" w:cs="Arabic Transparent"/>
          <w:sz w:val="26"/>
          <w:szCs w:val="26"/>
          <w:rtl/>
          <w:lang w:val="en-US" w:bidi="ar-DZ"/>
        </w:rPr>
        <w:t xml:space="preserve"> </w:t>
      </w:r>
    </w:p>
    <w:p w:rsidR="001D40B1" w:rsidRPr="00FD4A48" w:rsidRDefault="000161E7" w:rsidP="001D40B1">
      <w:pPr>
        <w:bidi/>
        <w:spacing w:line="360" w:lineRule="auto"/>
        <w:jc w:val="both"/>
        <w:rPr>
          <w:rFonts w:ascii="Arabic Transparent" w:hAnsi="Arabic Transparent" w:cs="Arabic Transparent"/>
          <w:b/>
          <w:bCs/>
          <w:sz w:val="26"/>
          <w:szCs w:val="26"/>
          <w:rtl/>
          <w:lang w:val="en-US" w:bidi="ar-DZ"/>
        </w:rPr>
      </w:pPr>
      <w:r w:rsidRPr="00FD4A48">
        <w:rPr>
          <w:rFonts w:ascii="Arabic Transparent" w:hAnsi="Arabic Transparent" w:cs="Arabic Transparent"/>
          <w:b/>
          <w:bCs/>
          <w:sz w:val="26"/>
          <w:szCs w:val="26"/>
          <w:rtl/>
          <w:lang w:val="en-US" w:bidi="ar-DZ"/>
        </w:rPr>
        <w:t>الفرع الأول</w:t>
      </w:r>
      <w:r w:rsidRPr="00FD4A48">
        <w:rPr>
          <w:rFonts w:ascii="Arabic Transparent" w:hAnsi="Arabic Transparent" w:cs="Arabic Transparent" w:hint="cs"/>
          <w:b/>
          <w:bCs/>
          <w:sz w:val="26"/>
          <w:szCs w:val="26"/>
          <w:rtl/>
          <w:lang w:val="en-US" w:bidi="ar-DZ"/>
        </w:rPr>
        <w:t>-</w:t>
      </w:r>
      <w:r w:rsidR="001D40B1" w:rsidRPr="00FD4A48">
        <w:rPr>
          <w:rFonts w:ascii="Arabic Transparent" w:hAnsi="Arabic Transparent" w:cs="Arabic Transparent"/>
          <w:b/>
          <w:bCs/>
          <w:sz w:val="26"/>
          <w:szCs w:val="26"/>
          <w:rtl/>
          <w:lang w:val="en-US" w:bidi="ar-DZ"/>
        </w:rPr>
        <w:t xml:space="preserve"> فلسفة وتصور حقوق الأقلية:</w:t>
      </w:r>
    </w:p>
    <w:p w:rsidR="001D40B1" w:rsidRPr="00FD4A48" w:rsidRDefault="001D40B1" w:rsidP="001D40B1">
      <w:pPr>
        <w:bidi/>
        <w:spacing w:line="360" w:lineRule="auto"/>
        <w:jc w:val="both"/>
        <w:rPr>
          <w:rFonts w:ascii="Arabic Transparent" w:hAnsi="Arabic Transparent" w:cs="Arabic Transparent"/>
          <w:sz w:val="26"/>
          <w:szCs w:val="26"/>
          <w:rtl/>
          <w:lang w:val="en-US" w:bidi="ar-DZ"/>
        </w:rPr>
      </w:pPr>
      <w:r w:rsidRPr="00FD4A48">
        <w:rPr>
          <w:rFonts w:ascii="Arabic Transparent" w:hAnsi="Arabic Transparent" w:cs="Arabic Transparent"/>
          <w:sz w:val="26"/>
          <w:szCs w:val="26"/>
          <w:rtl/>
          <w:lang w:val="en-US" w:bidi="ar-DZ"/>
        </w:rPr>
        <w:t xml:space="preserve">إن الأقلية داخل شركة المساهمة غير منتظمة في جهاز من أجهزة الشركة ولا تشكل هي نفسها جهازا من بين أجهزة الشركة التي نظمها المشرع إنما هي مجموعة واقعية لا </w:t>
      </w:r>
      <w:proofErr w:type="spellStart"/>
      <w:r w:rsidRPr="00FD4A48">
        <w:rPr>
          <w:rFonts w:ascii="Arabic Transparent" w:hAnsi="Arabic Transparent" w:cs="Arabic Transparent"/>
          <w:sz w:val="26"/>
          <w:szCs w:val="26"/>
          <w:rtl/>
          <w:lang w:val="en-US" w:bidi="ar-DZ"/>
        </w:rPr>
        <w:t>يعترف</w:t>
      </w:r>
      <w:proofErr w:type="spellEnd"/>
      <w:r w:rsidRPr="00FD4A48">
        <w:rPr>
          <w:rFonts w:ascii="Arabic Transparent" w:hAnsi="Arabic Transparent" w:cs="Arabic Transparent"/>
          <w:sz w:val="26"/>
          <w:szCs w:val="26"/>
          <w:rtl/>
          <w:lang w:val="en-US" w:bidi="ar-DZ"/>
        </w:rPr>
        <w:t xml:space="preserve"> </w:t>
      </w:r>
      <w:proofErr w:type="spellStart"/>
      <w:r w:rsidRPr="00FD4A48">
        <w:rPr>
          <w:rFonts w:ascii="Arabic Transparent" w:hAnsi="Arabic Transparent" w:cs="Arabic Transparent"/>
          <w:sz w:val="26"/>
          <w:szCs w:val="26"/>
          <w:rtl/>
          <w:lang w:val="en-US" w:bidi="ar-DZ"/>
        </w:rPr>
        <w:t>بها</w:t>
      </w:r>
      <w:proofErr w:type="spellEnd"/>
      <w:r w:rsidRPr="00FD4A48">
        <w:rPr>
          <w:rFonts w:ascii="Arabic Transparent" w:hAnsi="Arabic Transparent" w:cs="Arabic Transparent"/>
          <w:sz w:val="26"/>
          <w:szCs w:val="26"/>
          <w:rtl/>
          <w:lang w:val="en-US" w:bidi="ar-DZ"/>
        </w:rPr>
        <w:t xml:space="preserve"> القانون، فهو لا </w:t>
      </w:r>
      <w:proofErr w:type="spellStart"/>
      <w:r w:rsidRPr="00FD4A48">
        <w:rPr>
          <w:rFonts w:ascii="Arabic Transparent" w:hAnsi="Arabic Transparent" w:cs="Arabic Transparent"/>
          <w:sz w:val="26"/>
          <w:szCs w:val="26"/>
          <w:rtl/>
          <w:lang w:val="en-US" w:bidi="ar-DZ"/>
        </w:rPr>
        <w:t>يعترف</w:t>
      </w:r>
      <w:proofErr w:type="spellEnd"/>
      <w:r w:rsidRPr="00FD4A48">
        <w:rPr>
          <w:rFonts w:ascii="Arabic Transparent" w:hAnsi="Arabic Transparent" w:cs="Arabic Transparent"/>
          <w:sz w:val="26"/>
          <w:szCs w:val="26"/>
          <w:rtl/>
          <w:lang w:val="en-US" w:bidi="ar-DZ"/>
        </w:rPr>
        <w:t xml:space="preserve"> سوى بحقوق لهذه الأقلية وبالتالي لا تظهر هذه الأقلية إلا باعتبارها جزءا من رأس مال الشركة، لكن إلى أي مدى ترتبط هذه الحقوق بالأقلية؟</w:t>
      </w:r>
    </w:p>
    <w:p w:rsidR="001D40B1" w:rsidRPr="00FD4A48" w:rsidRDefault="000161E7" w:rsidP="001D40B1">
      <w:pPr>
        <w:bidi/>
        <w:spacing w:line="360" w:lineRule="auto"/>
        <w:jc w:val="both"/>
        <w:rPr>
          <w:rFonts w:ascii="Arabic Transparent" w:hAnsi="Arabic Transparent" w:cs="Arabic Transparent"/>
          <w:b/>
          <w:bCs/>
          <w:sz w:val="26"/>
          <w:szCs w:val="26"/>
          <w:rtl/>
          <w:lang w:val="en-US" w:bidi="ar-DZ"/>
        </w:rPr>
      </w:pPr>
      <w:r w:rsidRPr="00FD4A48">
        <w:rPr>
          <w:rFonts w:ascii="Arabic Transparent" w:hAnsi="Arabic Transparent" w:cs="Arabic Transparent"/>
          <w:b/>
          <w:bCs/>
          <w:sz w:val="26"/>
          <w:szCs w:val="26"/>
          <w:rtl/>
          <w:lang w:val="en-US" w:bidi="ar-DZ"/>
        </w:rPr>
        <w:t>أولا</w:t>
      </w:r>
      <w:r w:rsidRPr="00FD4A48">
        <w:rPr>
          <w:rFonts w:ascii="Arabic Transparent" w:hAnsi="Arabic Transparent" w:cs="Arabic Transparent" w:hint="cs"/>
          <w:b/>
          <w:bCs/>
          <w:sz w:val="26"/>
          <w:szCs w:val="26"/>
          <w:rtl/>
          <w:lang w:val="en-US" w:bidi="ar-DZ"/>
        </w:rPr>
        <w:t>-</w:t>
      </w:r>
      <w:r w:rsidR="001D40B1" w:rsidRPr="00FD4A48">
        <w:rPr>
          <w:rFonts w:ascii="Arabic Transparent" w:hAnsi="Arabic Transparent" w:cs="Arabic Transparent"/>
          <w:b/>
          <w:bCs/>
          <w:sz w:val="26"/>
          <w:szCs w:val="26"/>
          <w:rtl/>
          <w:lang w:val="en-US" w:bidi="ar-DZ"/>
        </w:rPr>
        <w:t xml:space="preserve"> الحقوق اللصيقة بصفة المساهم:</w:t>
      </w:r>
    </w:p>
    <w:p w:rsidR="001D40B1" w:rsidRPr="00FD4A48" w:rsidRDefault="001D40B1" w:rsidP="001D40B1">
      <w:pPr>
        <w:bidi/>
        <w:spacing w:line="360" w:lineRule="auto"/>
        <w:jc w:val="both"/>
        <w:rPr>
          <w:rFonts w:ascii="Arabic Transparent" w:hAnsi="Arabic Transparent" w:cs="Arabic Transparent"/>
          <w:sz w:val="26"/>
          <w:szCs w:val="26"/>
          <w:rtl/>
          <w:lang w:val="en-US" w:bidi="ar-DZ"/>
        </w:rPr>
      </w:pPr>
      <w:r w:rsidRPr="00FD4A48">
        <w:rPr>
          <w:rFonts w:ascii="Arabic Transparent" w:hAnsi="Arabic Transparent" w:cs="Arabic Transparent"/>
          <w:sz w:val="26"/>
          <w:szCs w:val="26"/>
          <w:rtl/>
          <w:lang w:val="en-US" w:bidi="ar-DZ"/>
        </w:rPr>
        <w:t xml:space="preserve">تعتبر مسألة حقوق المساهم في شركة المساهمة وكيفية حمايتها من أهم وأبرز المواضيع التي تهافت عليها الفقه والقضاء والتشريع ولا يزالون، وذلك منذ العمل بقاعدة الأغلبية، والتي تنتج عنها ظهور فئة مضطهدة والتي يطبق قانون الأغلبية في غير مصالحها، لكن وحتى خارج هذه الفئة فإن هناك حقوقا لصيقة بصفة المساهم مهما كانت الجهة التي ينتمي إليها، وقد لا ينتمي لا للأقلية ولا للأغلبية، فهي حقوق متفق على اعتبارها أساسية وملازمة لكل من يحمل صفة مساهم في الشركة بما فيها الأقلية، وهي حقوق خاصة لا تخضع لسلطة التعديل التي تتمتع </w:t>
      </w:r>
      <w:proofErr w:type="spellStart"/>
      <w:r w:rsidRPr="00FD4A48">
        <w:rPr>
          <w:rFonts w:ascii="Arabic Transparent" w:hAnsi="Arabic Transparent" w:cs="Arabic Transparent"/>
          <w:sz w:val="26"/>
          <w:szCs w:val="26"/>
          <w:rtl/>
          <w:lang w:val="en-US" w:bidi="ar-DZ"/>
        </w:rPr>
        <w:t>بها</w:t>
      </w:r>
      <w:proofErr w:type="spellEnd"/>
      <w:r w:rsidRPr="00FD4A48">
        <w:rPr>
          <w:rFonts w:ascii="Arabic Transparent" w:hAnsi="Arabic Transparent" w:cs="Arabic Transparent"/>
          <w:sz w:val="26"/>
          <w:szCs w:val="26"/>
          <w:rtl/>
          <w:lang w:val="en-US" w:bidi="ar-DZ"/>
        </w:rPr>
        <w:t xml:space="preserve"> الجمعيات العامة مادامت ترتبط بالشروط الأساسية في العقد وعليه فلا يكمن المساس </w:t>
      </w:r>
      <w:proofErr w:type="spellStart"/>
      <w:r w:rsidRPr="00FD4A48">
        <w:rPr>
          <w:rFonts w:ascii="Arabic Transparent" w:hAnsi="Arabic Transparent" w:cs="Arabic Transparent"/>
          <w:sz w:val="26"/>
          <w:szCs w:val="26"/>
          <w:rtl/>
          <w:lang w:val="en-US" w:bidi="ar-DZ"/>
        </w:rPr>
        <w:t>بها</w:t>
      </w:r>
      <w:proofErr w:type="spellEnd"/>
      <w:r w:rsidRPr="00FD4A48">
        <w:rPr>
          <w:rFonts w:ascii="Arabic Transparent" w:hAnsi="Arabic Transparent" w:cs="Arabic Transparent"/>
          <w:sz w:val="26"/>
          <w:szCs w:val="26"/>
          <w:rtl/>
          <w:lang w:val="en-US" w:bidi="ar-DZ"/>
        </w:rPr>
        <w:t xml:space="preserve"> لا من الشركة و لا من باقي المساهمين، فهي حقوق خاصة بالمساهم في مواجهة المجموعة وتعتبر كمقابل لحصته داخل الشركة.</w:t>
      </w:r>
    </w:p>
    <w:p w:rsidR="001D40B1" w:rsidRPr="00FD4A48" w:rsidRDefault="001D40B1" w:rsidP="001D40B1">
      <w:pPr>
        <w:bidi/>
        <w:spacing w:line="360" w:lineRule="auto"/>
        <w:jc w:val="both"/>
        <w:rPr>
          <w:rFonts w:ascii="Arabic Transparent" w:hAnsi="Arabic Transparent" w:cs="Arabic Transparent"/>
          <w:sz w:val="26"/>
          <w:szCs w:val="26"/>
          <w:rtl/>
          <w:lang w:val="en-US" w:bidi="ar-DZ"/>
        </w:rPr>
      </w:pPr>
      <w:r w:rsidRPr="00FD4A48">
        <w:rPr>
          <w:rFonts w:ascii="Arabic Transparent" w:hAnsi="Arabic Transparent" w:cs="Arabic Transparent"/>
          <w:sz w:val="26"/>
          <w:szCs w:val="26"/>
          <w:rtl/>
          <w:lang w:val="en-US" w:bidi="ar-DZ"/>
        </w:rPr>
        <w:t>وعليه- وكمقابل لحصته- فإنه يكون المساهم الحق في أن يكون عضوا في الشركة، الشيء الذي يفرض عدم إبعاده منها ضد إرادته، وله أن يستفيد من التطور والثراء الذي تحققه الشركة، لذلك نجد المشرع قد منح المساهم حق الأفضلية في الاكتتاب عند الزيادة في رأس مال الشركة بشكل يتناسب مع عدد الأسهم التي يملكها</w:t>
      </w:r>
      <w:r w:rsidRPr="00FD4A48">
        <w:rPr>
          <w:rStyle w:val="Appelnotedebasdep"/>
          <w:rFonts w:ascii="Arabic Transparent" w:hAnsi="Arabic Transparent" w:cs="Arabic Transparent"/>
          <w:sz w:val="26"/>
          <w:szCs w:val="26"/>
          <w:rtl/>
          <w:lang w:val="en-US" w:bidi="ar-DZ"/>
        </w:rPr>
        <w:footnoteReference w:id="355"/>
      </w:r>
      <w:r w:rsidRPr="00FD4A48">
        <w:rPr>
          <w:rFonts w:ascii="Arabic Transparent" w:hAnsi="Arabic Transparent" w:cs="Arabic Transparent"/>
          <w:sz w:val="26"/>
          <w:szCs w:val="26"/>
          <w:rtl/>
          <w:lang w:val="en-US" w:bidi="ar-DZ"/>
        </w:rPr>
        <w:t xml:space="preserve"> وبمقتضى مبدأ حرية الإرادة يكون للمساهم أيضا حق مغادرة الشركة كلما أراد ذلك وأن يبيع أسهمه بالثمن الذي يراه، وهو ما يكفله له حق تداول الأسهم بما </w:t>
      </w:r>
      <w:r w:rsidRPr="00FD4A48">
        <w:rPr>
          <w:rFonts w:ascii="Arabic Transparent" w:hAnsi="Arabic Transparent" w:cs="Arabic Transparent"/>
          <w:color w:val="000000" w:themeColor="text1"/>
          <w:sz w:val="26"/>
          <w:szCs w:val="26"/>
          <w:rtl/>
          <w:lang w:val="en-US" w:bidi="ar-DZ"/>
        </w:rPr>
        <w:t>يحقق النفع عليه.</w:t>
      </w:r>
    </w:p>
    <w:p w:rsidR="001D40B1" w:rsidRPr="00FD4A48" w:rsidRDefault="001D40B1" w:rsidP="001D40B1">
      <w:pPr>
        <w:bidi/>
        <w:spacing w:line="360" w:lineRule="auto"/>
        <w:jc w:val="both"/>
        <w:rPr>
          <w:rFonts w:ascii="Arabic Transparent" w:hAnsi="Arabic Transparent" w:cs="Arabic Transparent"/>
          <w:sz w:val="26"/>
          <w:szCs w:val="26"/>
          <w:rtl/>
          <w:lang w:val="en-US" w:bidi="ar-DZ"/>
        </w:rPr>
      </w:pPr>
      <w:r w:rsidRPr="00FD4A48">
        <w:rPr>
          <w:rFonts w:ascii="Arabic Transparent" w:hAnsi="Arabic Transparent" w:cs="Arabic Transparent"/>
          <w:sz w:val="26"/>
          <w:szCs w:val="26"/>
          <w:rtl/>
          <w:lang w:val="en-US" w:bidi="ar-DZ"/>
        </w:rPr>
        <w:t xml:space="preserve">وعلى المستوى المالي يكون له الحق في اقتسام الأرباح الناتجة عن نشاط الشركة، وهذا لا يعني أن له الحق في الحصول على حصته كل سنة، لأنه يعود للجمعية العامة ذات الولاية مسألة تحديد الوجهة التي </w:t>
      </w:r>
      <w:proofErr w:type="spellStart"/>
      <w:r w:rsidRPr="00FD4A48">
        <w:rPr>
          <w:rFonts w:ascii="Arabic Transparent" w:hAnsi="Arabic Transparent" w:cs="Arabic Transparent"/>
          <w:sz w:val="26"/>
          <w:szCs w:val="26"/>
          <w:rtl/>
          <w:lang w:val="en-US" w:bidi="ar-DZ"/>
        </w:rPr>
        <w:t>ستتجهها</w:t>
      </w:r>
      <w:proofErr w:type="spellEnd"/>
      <w:r w:rsidRPr="00FD4A48">
        <w:rPr>
          <w:rFonts w:ascii="Arabic Transparent" w:hAnsi="Arabic Transparent" w:cs="Arabic Transparent"/>
          <w:sz w:val="26"/>
          <w:szCs w:val="26"/>
          <w:rtl/>
          <w:lang w:val="en-US" w:bidi="ar-DZ"/>
        </w:rPr>
        <w:t xml:space="preserve"> الأرباح، حيث يمكنها أن تقرر توزيع الأرباح، كما يمكنها أن توجه الأرباح إلى الاحتياطي أو أن تقرر توظيفها في العملية المقبلة، وبالرغم من هذا فإنه وحتى إن لم يحصل المساهم على أي عائد، فهو يحتفظ بحق غير ظاهر في الأرباح التي لا يمكن حرمانه منها.</w:t>
      </w:r>
    </w:p>
    <w:p w:rsidR="001D40B1" w:rsidRPr="00FD4A48" w:rsidRDefault="001D40B1" w:rsidP="001D40B1">
      <w:pPr>
        <w:bidi/>
        <w:spacing w:line="360" w:lineRule="auto"/>
        <w:jc w:val="both"/>
        <w:rPr>
          <w:rFonts w:ascii="Arabic Transparent" w:hAnsi="Arabic Transparent" w:cs="Arabic Transparent"/>
          <w:sz w:val="26"/>
          <w:szCs w:val="26"/>
          <w:rtl/>
          <w:lang w:val="en-US" w:bidi="ar-DZ"/>
        </w:rPr>
      </w:pPr>
      <w:proofErr w:type="gramStart"/>
      <w:r w:rsidRPr="00FD4A48">
        <w:rPr>
          <w:rFonts w:ascii="Arabic Transparent" w:hAnsi="Arabic Transparent" w:cs="Arabic Transparent"/>
          <w:sz w:val="26"/>
          <w:szCs w:val="26"/>
          <w:rtl/>
          <w:lang w:val="en-US" w:bidi="ar-DZ"/>
        </w:rPr>
        <w:t>كذلك</w:t>
      </w:r>
      <w:proofErr w:type="gramEnd"/>
      <w:r w:rsidRPr="00FD4A48">
        <w:rPr>
          <w:rFonts w:ascii="Arabic Transparent" w:hAnsi="Arabic Transparent" w:cs="Arabic Transparent"/>
          <w:sz w:val="26"/>
          <w:szCs w:val="26"/>
          <w:rtl/>
          <w:lang w:val="en-US" w:bidi="ar-DZ"/>
        </w:rPr>
        <w:t xml:space="preserve"> وفي الشق المالي للمساهم الحق في ناتج التصفية في حالة تصفية الشركة لأي سبب من الأسباب وذلك بنسبة مساهمته في رأس المال.</w:t>
      </w:r>
    </w:p>
    <w:p w:rsidR="001D40B1" w:rsidRPr="00FD4A48" w:rsidRDefault="001D40B1" w:rsidP="001D40B1">
      <w:pPr>
        <w:bidi/>
        <w:spacing w:line="360" w:lineRule="auto"/>
        <w:jc w:val="both"/>
        <w:rPr>
          <w:rFonts w:ascii="Arabic Transparent" w:hAnsi="Arabic Transparent" w:cs="Arabic Transparent"/>
          <w:sz w:val="26"/>
          <w:szCs w:val="26"/>
          <w:rtl/>
          <w:lang w:val="en-US" w:bidi="ar-DZ"/>
        </w:rPr>
      </w:pPr>
      <w:r w:rsidRPr="00FD4A48">
        <w:rPr>
          <w:rFonts w:ascii="Arabic Transparent" w:hAnsi="Arabic Transparent" w:cs="Arabic Transparent"/>
          <w:sz w:val="26"/>
          <w:szCs w:val="26"/>
          <w:rtl/>
          <w:lang w:val="en-US" w:bidi="ar-DZ"/>
        </w:rPr>
        <w:lastRenderedPageBreak/>
        <w:t xml:space="preserve">أما في الشق الإداري أو المعنوي أو السياسي إن صحت العبارة فللمساهم عدة حقوق أساسية لا يكمن بأي حال من الأحوال التعدي عليها أو </w:t>
      </w:r>
      <w:proofErr w:type="spellStart"/>
      <w:r w:rsidRPr="00FD4A48">
        <w:rPr>
          <w:rFonts w:ascii="Arabic Transparent" w:hAnsi="Arabic Transparent" w:cs="Arabic Transparent"/>
          <w:sz w:val="26"/>
          <w:szCs w:val="26"/>
          <w:rtl/>
          <w:lang w:val="en-US" w:bidi="ar-DZ"/>
        </w:rPr>
        <w:t>الإنتقاص</w:t>
      </w:r>
      <w:proofErr w:type="spellEnd"/>
      <w:r w:rsidRPr="00FD4A48">
        <w:rPr>
          <w:rFonts w:ascii="Arabic Transparent" w:hAnsi="Arabic Transparent" w:cs="Arabic Transparent"/>
          <w:sz w:val="26"/>
          <w:szCs w:val="26"/>
          <w:rtl/>
          <w:lang w:val="en-US" w:bidi="ar-DZ"/>
        </w:rPr>
        <w:t xml:space="preserve"> منها من أي طرف مهما كان، وقد سبق وأن فصلنا في أغلبها في القسم الأول من هذه الأطروحة لا </w:t>
      </w:r>
      <w:proofErr w:type="spellStart"/>
      <w:r w:rsidRPr="00FD4A48">
        <w:rPr>
          <w:rFonts w:ascii="Arabic Transparent" w:hAnsi="Arabic Transparent" w:cs="Arabic Transparent"/>
          <w:sz w:val="26"/>
          <w:szCs w:val="26"/>
          <w:rtl/>
          <w:lang w:val="en-US" w:bidi="ar-DZ"/>
        </w:rPr>
        <w:t>سيما</w:t>
      </w:r>
      <w:proofErr w:type="spellEnd"/>
      <w:r w:rsidRPr="00FD4A48">
        <w:rPr>
          <w:rFonts w:ascii="Arabic Transparent" w:hAnsi="Arabic Transparent" w:cs="Arabic Transparent"/>
          <w:sz w:val="26"/>
          <w:szCs w:val="26"/>
          <w:rtl/>
          <w:lang w:val="en-US" w:bidi="ar-DZ"/>
        </w:rPr>
        <w:t xml:space="preserve"> تلك المتعلقة بالجمعيات العامة، فله الحق في الإعلام قبل انعقاد الجمعيات العامة</w:t>
      </w:r>
      <w:r w:rsidR="00B5013F" w:rsidRPr="00FD4A48">
        <w:rPr>
          <w:rFonts w:ascii="Arabic Transparent" w:hAnsi="Arabic Transparent" w:cs="Arabic Transparent"/>
          <w:sz w:val="26"/>
          <w:szCs w:val="26"/>
          <w:lang w:val="en-US" w:bidi="ar-DZ"/>
        </w:rPr>
        <w:t xml:space="preserve"> </w:t>
      </w:r>
      <w:r w:rsidRPr="00FD4A48">
        <w:rPr>
          <w:rStyle w:val="Appelnotedebasdep"/>
          <w:rFonts w:ascii="Arabic Transparent" w:hAnsi="Arabic Transparent" w:cs="Arabic Transparent"/>
          <w:sz w:val="26"/>
          <w:szCs w:val="26"/>
          <w:rtl/>
          <w:lang w:val="en-US" w:bidi="ar-DZ"/>
        </w:rPr>
        <w:footnoteReference w:id="356"/>
      </w:r>
      <w:r w:rsidRPr="00FD4A48">
        <w:rPr>
          <w:rFonts w:ascii="Arabic Transparent" w:hAnsi="Arabic Transparent" w:cs="Arabic Transparent"/>
          <w:sz w:val="26"/>
          <w:szCs w:val="26"/>
          <w:rtl/>
          <w:lang w:val="en-US" w:bidi="ar-DZ"/>
        </w:rPr>
        <w:t xml:space="preserve"> بتبليغه الوثائق الضرورية التي بواسطتها يمكنه التصويت عن علم ودراية، كما له الحق في تبليغه بميعاد ومكان انعقاد الجمعية العامة وذلك من خلال استدعائه لهذه الجمعية، مع ضرورة اشتمال هذا الاستدعاء على كل البيانات الضرورية للاستعداد الجيد لهذه الجمعية لا </w:t>
      </w:r>
      <w:proofErr w:type="spellStart"/>
      <w:r w:rsidRPr="00FD4A48">
        <w:rPr>
          <w:rFonts w:ascii="Arabic Transparent" w:hAnsi="Arabic Transparent" w:cs="Arabic Transparent"/>
          <w:sz w:val="26"/>
          <w:szCs w:val="26"/>
          <w:rtl/>
          <w:lang w:val="en-US" w:bidi="ar-DZ"/>
        </w:rPr>
        <w:t>سيما</w:t>
      </w:r>
      <w:proofErr w:type="spellEnd"/>
      <w:r w:rsidRPr="00FD4A48">
        <w:rPr>
          <w:rFonts w:ascii="Arabic Transparent" w:hAnsi="Arabic Transparent" w:cs="Arabic Transparent"/>
          <w:sz w:val="26"/>
          <w:szCs w:val="26"/>
          <w:rtl/>
          <w:lang w:val="en-US" w:bidi="ar-DZ"/>
        </w:rPr>
        <w:t xml:space="preserve"> جدول أعمال الجمعية، وعن طريق هذا الاستدعاء فإنه يثبت للمساهم حق المشاركة في هذه الجمعية هذا الحق الذي لا يمكن حرمانه منه ولا وضع شروط عليه، وفق التوجه الحديث لأغلب التشريعات والقوانين.</w:t>
      </w:r>
    </w:p>
    <w:p w:rsidR="001D40B1" w:rsidRPr="00FD4A48" w:rsidRDefault="001D40B1" w:rsidP="001D40B1">
      <w:pPr>
        <w:bidi/>
        <w:spacing w:line="360" w:lineRule="auto"/>
        <w:jc w:val="both"/>
        <w:rPr>
          <w:rFonts w:ascii="Arabic Transparent" w:hAnsi="Arabic Transparent" w:cs="Arabic Transparent"/>
          <w:sz w:val="26"/>
          <w:szCs w:val="26"/>
          <w:lang w:val="en-US" w:bidi="ar-DZ"/>
        </w:rPr>
      </w:pPr>
      <w:r w:rsidRPr="00FD4A48">
        <w:rPr>
          <w:rFonts w:ascii="Arabic Transparent" w:hAnsi="Arabic Transparent" w:cs="Arabic Transparent"/>
          <w:sz w:val="26"/>
          <w:szCs w:val="26"/>
          <w:rtl/>
          <w:lang w:val="en-US" w:bidi="ar-DZ"/>
        </w:rPr>
        <w:t xml:space="preserve">و تتضمن المشاركة في الجمعيات حق المناقشة والتداول وإبداء الرأي وطرح الأسئلة والمشاركة في صنع القرار، وأخيرا فإن ختام كل هذه الحقوق هو ممارسة الحق السياسي للمساهم داخل الشركة ألا وهو الحق في التصويت الذي يعتبر حقا مهما وأساسيا وشخصيا لا يمكن المساس </w:t>
      </w:r>
      <w:proofErr w:type="spellStart"/>
      <w:r w:rsidRPr="00FD4A48">
        <w:rPr>
          <w:rFonts w:ascii="Arabic Transparent" w:hAnsi="Arabic Transparent" w:cs="Arabic Transparent"/>
          <w:sz w:val="26"/>
          <w:szCs w:val="26"/>
          <w:rtl/>
          <w:lang w:val="en-US" w:bidi="ar-DZ"/>
        </w:rPr>
        <w:t>به</w:t>
      </w:r>
      <w:proofErr w:type="spellEnd"/>
      <w:r w:rsidRPr="00FD4A48">
        <w:rPr>
          <w:rFonts w:ascii="Arabic Transparent" w:hAnsi="Arabic Transparent" w:cs="Arabic Transparent"/>
          <w:sz w:val="26"/>
          <w:szCs w:val="26"/>
          <w:rtl/>
          <w:lang w:val="en-US" w:bidi="ar-DZ"/>
        </w:rPr>
        <w:t xml:space="preserve"> بل ولأهميته فقد وضعت التشريعات عدة ضمانات لحسن ممارسته</w:t>
      </w:r>
      <w:r w:rsidRPr="00FD4A48">
        <w:rPr>
          <w:rStyle w:val="Appelnotedebasdep"/>
          <w:rFonts w:ascii="Arabic Transparent" w:hAnsi="Arabic Transparent" w:cs="Arabic Transparent"/>
          <w:sz w:val="26"/>
          <w:szCs w:val="26"/>
          <w:rtl/>
          <w:lang w:val="en-US" w:bidi="ar-DZ"/>
        </w:rPr>
        <w:footnoteReference w:id="357"/>
      </w:r>
      <w:r w:rsidRPr="00FD4A48">
        <w:rPr>
          <w:rFonts w:ascii="Arabic Transparent" w:hAnsi="Arabic Transparent" w:cs="Arabic Transparent"/>
          <w:sz w:val="26"/>
          <w:szCs w:val="26"/>
          <w:rtl/>
          <w:lang w:val="en-US" w:bidi="ar-DZ"/>
        </w:rPr>
        <w:t>.</w:t>
      </w:r>
    </w:p>
    <w:p w:rsidR="001D40B1" w:rsidRPr="00FD4A48" w:rsidRDefault="001D40B1" w:rsidP="001D40B1">
      <w:pPr>
        <w:bidi/>
        <w:spacing w:line="360" w:lineRule="auto"/>
        <w:jc w:val="both"/>
        <w:rPr>
          <w:rFonts w:ascii="Arabic Transparent" w:hAnsi="Arabic Transparent" w:cs="Arabic Transparent"/>
          <w:sz w:val="26"/>
          <w:szCs w:val="26"/>
          <w:rtl/>
          <w:lang w:val="en-US" w:bidi="ar-DZ"/>
        </w:rPr>
      </w:pPr>
      <w:r w:rsidRPr="00FD4A48">
        <w:rPr>
          <w:rFonts w:ascii="Arabic Transparent" w:hAnsi="Arabic Transparent" w:cs="Arabic Transparent"/>
          <w:sz w:val="26"/>
          <w:szCs w:val="26"/>
          <w:rtl/>
          <w:lang w:val="en-US" w:bidi="ar-DZ"/>
        </w:rPr>
        <w:t xml:space="preserve">وإضافة لما سبق فإنه يحق للمساهم، وفي حالة إساءة الجهاز الإداري استخدام السلطات الممنوحة له قانونا، اللجوء للقضاء بممارسة الدعاوى التي أقر له </w:t>
      </w:r>
      <w:proofErr w:type="spellStart"/>
      <w:r w:rsidRPr="00FD4A48">
        <w:rPr>
          <w:rFonts w:ascii="Arabic Transparent" w:hAnsi="Arabic Transparent" w:cs="Arabic Transparent"/>
          <w:sz w:val="26"/>
          <w:szCs w:val="26"/>
          <w:rtl/>
          <w:lang w:val="en-US" w:bidi="ar-DZ"/>
        </w:rPr>
        <w:t>بها</w:t>
      </w:r>
      <w:proofErr w:type="spellEnd"/>
      <w:r w:rsidRPr="00FD4A48">
        <w:rPr>
          <w:rFonts w:ascii="Arabic Transparent" w:hAnsi="Arabic Transparent" w:cs="Arabic Transparent"/>
          <w:sz w:val="26"/>
          <w:szCs w:val="26"/>
          <w:rtl/>
          <w:lang w:val="en-US" w:bidi="ar-DZ"/>
        </w:rPr>
        <w:t xml:space="preserve"> القانون والتي تجسد المسؤولية المدنية، بل ويمكن محاسبة القائمين بالإدارة حتى جزائيا</w:t>
      </w:r>
      <w:r w:rsidRPr="00FD4A48">
        <w:rPr>
          <w:rStyle w:val="Appelnotedebasdep"/>
          <w:rFonts w:ascii="Arabic Transparent" w:hAnsi="Arabic Transparent" w:cs="Arabic Transparent"/>
          <w:sz w:val="26"/>
          <w:szCs w:val="26"/>
          <w:rtl/>
          <w:lang w:val="en-US" w:bidi="ar-DZ"/>
        </w:rPr>
        <w:footnoteReference w:id="358"/>
      </w:r>
      <w:r w:rsidRPr="00FD4A48">
        <w:rPr>
          <w:rFonts w:ascii="Arabic Transparent" w:hAnsi="Arabic Transparent" w:cs="Arabic Transparent"/>
          <w:sz w:val="26"/>
          <w:szCs w:val="26"/>
          <w:rtl/>
          <w:lang w:val="en-US" w:bidi="ar-DZ"/>
        </w:rPr>
        <w:t>، مع طلب إلغاء القرارات التي تم اتخاذها لمخالفتها مصلحة الشركة وإخلالها بالمساواة بين المساهمين.</w:t>
      </w:r>
    </w:p>
    <w:p w:rsidR="001D40B1" w:rsidRPr="00FD4A48" w:rsidRDefault="001D40B1" w:rsidP="001D40B1">
      <w:pPr>
        <w:bidi/>
        <w:spacing w:line="360" w:lineRule="auto"/>
        <w:jc w:val="both"/>
        <w:rPr>
          <w:rFonts w:ascii="Arabic Transparent" w:hAnsi="Arabic Transparent" w:cs="Arabic Transparent"/>
          <w:sz w:val="26"/>
          <w:szCs w:val="26"/>
          <w:rtl/>
          <w:lang w:val="en-US" w:bidi="ar-DZ"/>
        </w:rPr>
      </w:pPr>
      <w:r w:rsidRPr="00FD4A48">
        <w:rPr>
          <w:rFonts w:ascii="Arabic Transparent" w:hAnsi="Arabic Transparent" w:cs="Arabic Transparent"/>
          <w:sz w:val="26"/>
          <w:szCs w:val="26"/>
          <w:rtl/>
          <w:lang w:val="en-US" w:bidi="ar-DZ"/>
        </w:rPr>
        <w:t xml:space="preserve">وتعتبر كل الحقوق السابقة وغيرها، حقوقا شخصية وخاصة ترتبط ارتباطا وثيقا بصفة المساهم ولا يمكن المساس </w:t>
      </w:r>
      <w:proofErr w:type="spellStart"/>
      <w:r w:rsidRPr="00FD4A48">
        <w:rPr>
          <w:rFonts w:ascii="Arabic Transparent" w:hAnsi="Arabic Transparent" w:cs="Arabic Transparent"/>
          <w:sz w:val="26"/>
          <w:szCs w:val="26"/>
          <w:rtl/>
          <w:lang w:val="en-US" w:bidi="ar-DZ"/>
        </w:rPr>
        <w:t>بها</w:t>
      </w:r>
      <w:proofErr w:type="spellEnd"/>
      <w:r w:rsidRPr="00FD4A48">
        <w:rPr>
          <w:rFonts w:ascii="Arabic Transparent" w:hAnsi="Arabic Transparent" w:cs="Arabic Transparent"/>
          <w:sz w:val="26"/>
          <w:szCs w:val="26"/>
          <w:rtl/>
          <w:lang w:val="en-US" w:bidi="ar-DZ"/>
        </w:rPr>
        <w:t xml:space="preserve"> إلا استثناءا من أجل تحقيق المصلحة الجماعية، ولا يمكن لسلطة الأغلبية أن تنكر وجود مثل هذه الحقوق وتجرد بذلك المساهم من هذه الامتيازات التي تجد أساسها في عقد الشركة نفسه،هذا الأخير الذي يعتبر بدوره سندا قانونيا للتنظيم الجماعي وللكائن المعنوي الذي أنشأه وشكله، حيث يتركز البناء بأكمله على اتفاق يبين الإرادات الفردية التي تحميها حقوق من طبيعة واحدة تكون سدا منيعا لا يمكن لقانون الأغلبية أن يتجاهلها أو يبعدها ويتحايل عليها</w:t>
      </w:r>
      <w:r w:rsidRPr="00FD4A48">
        <w:rPr>
          <w:rStyle w:val="Appelnotedebasdep"/>
          <w:rFonts w:ascii="Arabic Transparent" w:hAnsi="Arabic Transparent" w:cs="Arabic Transparent"/>
          <w:sz w:val="26"/>
          <w:szCs w:val="26"/>
          <w:rtl/>
          <w:lang w:val="en-US" w:bidi="ar-DZ"/>
        </w:rPr>
        <w:footnoteReference w:id="359"/>
      </w:r>
    </w:p>
    <w:p w:rsidR="001D40B1" w:rsidRDefault="001D40B1" w:rsidP="001D40B1">
      <w:pPr>
        <w:bidi/>
        <w:spacing w:line="360" w:lineRule="auto"/>
        <w:jc w:val="both"/>
        <w:rPr>
          <w:rFonts w:ascii="Arabic Transparent" w:hAnsi="Arabic Transparent" w:cs="Arabic Transparent"/>
          <w:sz w:val="26"/>
          <w:szCs w:val="26"/>
          <w:rtl/>
          <w:lang w:val="en-US" w:bidi="ar-DZ"/>
        </w:rPr>
      </w:pPr>
      <w:proofErr w:type="gramStart"/>
      <w:r w:rsidRPr="00FD4A48">
        <w:rPr>
          <w:rFonts w:ascii="Arabic Transparent" w:hAnsi="Arabic Transparent" w:cs="Arabic Transparent"/>
          <w:sz w:val="26"/>
          <w:szCs w:val="26"/>
          <w:rtl/>
          <w:lang w:val="en-US" w:bidi="ar-DZ"/>
        </w:rPr>
        <w:t>وقد</w:t>
      </w:r>
      <w:proofErr w:type="gramEnd"/>
      <w:r w:rsidRPr="00FD4A48">
        <w:rPr>
          <w:rFonts w:ascii="Arabic Transparent" w:hAnsi="Arabic Transparent" w:cs="Arabic Transparent"/>
          <w:sz w:val="26"/>
          <w:szCs w:val="26"/>
          <w:rtl/>
          <w:lang w:val="en-US" w:bidi="ar-DZ"/>
        </w:rPr>
        <w:t xml:space="preserve"> اعتبر بعض الفقه أن هذه الحقوق هي حقوق دفاعية مقررة لفائدة المساهم أكثر من كونها حقوقا للمشاركة والتدخل في حياة الشركة، فهي مقررة حتى يمكن للمساهم الدفاع عن مصالحه، فما موقع الأقلية من هذه الحقوق؟ وهل للأقلية </w:t>
      </w:r>
      <w:proofErr w:type="gramStart"/>
      <w:r w:rsidRPr="00FD4A48">
        <w:rPr>
          <w:rFonts w:ascii="Arabic Transparent" w:hAnsi="Arabic Transparent" w:cs="Arabic Transparent"/>
          <w:sz w:val="26"/>
          <w:szCs w:val="26"/>
          <w:rtl/>
          <w:lang w:val="en-US" w:bidi="ar-DZ"/>
        </w:rPr>
        <w:t>حقوق</w:t>
      </w:r>
      <w:proofErr w:type="gramEnd"/>
      <w:r w:rsidRPr="00FD4A48">
        <w:rPr>
          <w:rFonts w:ascii="Arabic Transparent" w:hAnsi="Arabic Transparent" w:cs="Arabic Transparent"/>
          <w:sz w:val="26"/>
          <w:szCs w:val="26"/>
          <w:rtl/>
          <w:lang w:val="en-US" w:bidi="ar-DZ"/>
        </w:rPr>
        <w:t xml:space="preserve"> خاصة </w:t>
      </w:r>
      <w:proofErr w:type="spellStart"/>
      <w:r w:rsidRPr="00FD4A48">
        <w:rPr>
          <w:rFonts w:ascii="Arabic Transparent" w:hAnsi="Arabic Transparent" w:cs="Arabic Transparent"/>
          <w:sz w:val="26"/>
          <w:szCs w:val="26"/>
          <w:rtl/>
          <w:lang w:val="en-US" w:bidi="ar-DZ"/>
        </w:rPr>
        <w:t>بها</w:t>
      </w:r>
      <w:proofErr w:type="spellEnd"/>
      <w:r w:rsidRPr="00FD4A48">
        <w:rPr>
          <w:rFonts w:ascii="Arabic Transparent" w:hAnsi="Arabic Transparent" w:cs="Arabic Transparent"/>
          <w:sz w:val="26"/>
          <w:szCs w:val="26"/>
          <w:rtl/>
          <w:lang w:val="en-US" w:bidi="ar-DZ"/>
        </w:rPr>
        <w:t xml:space="preserve"> غير التي يتمتع </w:t>
      </w:r>
      <w:proofErr w:type="spellStart"/>
      <w:r w:rsidRPr="00FD4A48">
        <w:rPr>
          <w:rFonts w:ascii="Arabic Transparent" w:hAnsi="Arabic Transparent" w:cs="Arabic Transparent"/>
          <w:sz w:val="26"/>
          <w:szCs w:val="26"/>
          <w:rtl/>
          <w:lang w:val="en-US" w:bidi="ar-DZ"/>
        </w:rPr>
        <w:t>بها</w:t>
      </w:r>
      <w:proofErr w:type="spellEnd"/>
      <w:r w:rsidRPr="00FD4A48">
        <w:rPr>
          <w:rFonts w:ascii="Arabic Transparent" w:hAnsi="Arabic Transparent" w:cs="Arabic Transparent"/>
          <w:sz w:val="26"/>
          <w:szCs w:val="26"/>
          <w:rtl/>
          <w:lang w:val="en-US" w:bidi="ar-DZ"/>
        </w:rPr>
        <w:t xml:space="preserve"> كل مساهم؟.</w:t>
      </w:r>
    </w:p>
    <w:p w:rsidR="004E6198" w:rsidRDefault="004E6198" w:rsidP="004E6198">
      <w:pPr>
        <w:bidi/>
        <w:spacing w:line="360" w:lineRule="auto"/>
        <w:jc w:val="both"/>
        <w:rPr>
          <w:rFonts w:ascii="Arabic Transparent" w:hAnsi="Arabic Transparent" w:cs="Arabic Transparent"/>
          <w:sz w:val="26"/>
          <w:szCs w:val="26"/>
          <w:rtl/>
          <w:lang w:val="en-US" w:bidi="ar-DZ"/>
        </w:rPr>
      </w:pPr>
    </w:p>
    <w:p w:rsidR="004E6198" w:rsidRPr="00FD4A48" w:rsidRDefault="004E6198" w:rsidP="004E6198">
      <w:pPr>
        <w:bidi/>
        <w:spacing w:line="360" w:lineRule="auto"/>
        <w:jc w:val="both"/>
        <w:rPr>
          <w:rFonts w:ascii="Arabic Transparent" w:hAnsi="Arabic Transparent" w:cs="Arabic Transparent"/>
          <w:sz w:val="26"/>
          <w:szCs w:val="26"/>
          <w:rtl/>
          <w:lang w:val="en-US" w:bidi="ar-DZ"/>
        </w:rPr>
      </w:pPr>
    </w:p>
    <w:p w:rsidR="001D40B1" w:rsidRPr="00FD4A48" w:rsidRDefault="000161E7" w:rsidP="001D40B1">
      <w:pPr>
        <w:bidi/>
        <w:spacing w:line="360" w:lineRule="auto"/>
        <w:jc w:val="both"/>
        <w:rPr>
          <w:rFonts w:ascii="Arabic Transparent" w:hAnsi="Arabic Transparent" w:cs="Arabic Transparent"/>
          <w:b/>
          <w:bCs/>
          <w:sz w:val="26"/>
          <w:szCs w:val="26"/>
          <w:rtl/>
          <w:lang w:val="en-US" w:bidi="ar-DZ"/>
        </w:rPr>
      </w:pPr>
      <w:r w:rsidRPr="00FD4A48">
        <w:rPr>
          <w:rFonts w:ascii="Arabic Transparent" w:hAnsi="Arabic Transparent" w:cs="Arabic Transparent"/>
          <w:b/>
          <w:bCs/>
          <w:sz w:val="26"/>
          <w:szCs w:val="26"/>
          <w:rtl/>
          <w:lang w:val="en-US" w:bidi="ar-DZ"/>
        </w:rPr>
        <w:lastRenderedPageBreak/>
        <w:t>ثانيا</w:t>
      </w:r>
      <w:r w:rsidRPr="00FD4A48">
        <w:rPr>
          <w:rFonts w:ascii="Arabic Transparent" w:hAnsi="Arabic Transparent" w:cs="Arabic Transparent" w:hint="cs"/>
          <w:b/>
          <w:bCs/>
          <w:sz w:val="26"/>
          <w:szCs w:val="26"/>
          <w:rtl/>
          <w:lang w:val="en-US" w:bidi="ar-DZ"/>
        </w:rPr>
        <w:t>-</w:t>
      </w:r>
      <w:r w:rsidR="00E47950" w:rsidRPr="00FD4A48">
        <w:rPr>
          <w:rFonts w:ascii="Arabic Transparent" w:hAnsi="Arabic Transparent" w:cs="Arabic Transparent"/>
          <w:b/>
          <w:bCs/>
          <w:sz w:val="26"/>
          <w:szCs w:val="26"/>
          <w:rtl/>
          <w:lang w:val="en-US" w:bidi="ar-DZ"/>
        </w:rPr>
        <w:t xml:space="preserve"> مدى </w:t>
      </w:r>
      <w:r w:rsidR="001D40B1" w:rsidRPr="00FD4A48">
        <w:rPr>
          <w:rFonts w:ascii="Arabic Transparent" w:hAnsi="Arabic Transparent" w:cs="Arabic Transparent"/>
          <w:b/>
          <w:bCs/>
          <w:sz w:val="26"/>
          <w:szCs w:val="26"/>
          <w:rtl/>
          <w:lang w:val="en-US" w:bidi="ar-DZ"/>
        </w:rPr>
        <w:t xml:space="preserve">تمتع الأقلية بحقوق خاصة </w:t>
      </w:r>
      <w:proofErr w:type="spellStart"/>
      <w:r w:rsidR="001D40B1" w:rsidRPr="00FD4A48">
        <w:rPr>
          <w:rFonts w:ascii="Arabic Transparent" w:hAnsi="Arabic Transparent" w:cs="Arabic Transparent"/>
          <w:b/>
          <w:bCs/>
          <w:sz w:val="26"/>
          <w:szCs w:val="26"/>
          <w:rtl/>
          <w:lang w:val="en-US" w:bidi="ar-DZ"/>
        </w:rPr>
        <w:t>بها</w:t>
      </w:r>
      <w:proofErr w:type="spellEnd"/>
      <w:r w:rsidR="001D40B1" w:rsidRPr="00FD4A48">
        <w:rPr>
          <w:rFonts w:ascii="Arabic Transparent" w:hAnsi="Arabic Transparent" w:cs="Arabic Transparent"/>
          <w:b/>
          <w:bCs/>
          <w:sz w:val="26"/>
          <w:szCs w:val="26"/>
          <w:rtl/>
          <w:lang w:val="en-US" w:bidi="ar-DZ"/>
        </w:rPr>
        <w:t>:</w:t>
      </w:r>
    </w:p>
    <w:p w:rsidR="001D40B1" w:rsidRPr="00FD4A48" w:rsidRDefault="001D40B1" w:rsidP="001D40B1">
      <w:pPr>
        <w:bidi/>
        <w:spacing w:line="360" w:lineRule="auto"/>
        <w:jc w:val="both"/>
        <w:rPr>
          <w:rFonts w:ascii="Arabic Transparent" w:hAnsi="Arabic Transparent" w:cs="Arabic Transparent"/>
          <w:sz w:val="26"/>
          <w:szCs w:val="26"/>
          <w:rtl/>
          <w:lang w:val="en-US" w:bidi="ar-DZ"/>
        </w:rPr>
      </w:pPr>
      <w:r w:rsidRPr="00FD4A48">
        <w:rPr>
          <w:rFonts w:ascii="Arabic Transparent" w:hAnsi="Arabic Transparent" w:cs="Arabic Transparent"/>
          <w:sz w:val="26"/>
          <w:szCs w:val="26"/>
          <w:rtl/>
          <w:lang w:val="en-US" w:bidi="ar-DZ"/>
        </w:rPr>
        <w:t xml:space="preserve">إن غياب الطابع الديمقراطي الذي تتمتع </w:t>
      </w:r>
      <w:proofErr w:type="spellStart"/>
      <w:r w:rsidRPr="00FD4A48">
        <w:rPr>
          <w:rFonts w:ascii="Arabic Transparent" w:hAnsi="Arabic Transparent" w:cs="Arabic Transparent"/>
          <w:sz w:val="26"/>
          <w:szCs w:val="26"/>
          <w:rtl/>
          <w:lang w:val="en-US" w:bidi="ar-DZ"/>
        </w:rPr>
        <w:t>به</w:t>
      </w:r>
      <w:proofErr w:type="spellEnd"/>
      <w:r w:rsidRPr="00FD4A48">
        <w:rPr>
          <w:rFonts w:ascii="Arabic Transparent" w:hAnsi="Arabic Transparent" w:cs="Arabic Transparent"/>
          <w:sz w:val="26"/>
          <w:szCs w:val="26"/>
          <w:rtl/>
          <w:lang w:val="en-US" w:bidi="ar-DZ"/>
        </w:rPr>
        <w:t xml:space="preserve"> شركات المساهمة- نظريا- لا </w:t>
      </w:r>
      <w:proofErr w:type="spellStart"/>
      <w:r w:rsidRPr="00FD4A48">
        <w:rPr>
          <w:rFonts w:ascii="Arabic Transparent" w:hAnsi="Arabic Transparent" w:cs="Arabic Transparent"/>
          <w:sz w:val="26"/>
          <w:szCs w:val="26"/>
          <w:rtl/>
          <w:lang w:val="en-US" w:bidi="ar-DZ"/>
        </w:rPr>
        <w:t>سيما</w:t>
      </w:r>
      <w:proofErr w:type="spellEnd"/>
      <w:r w:rsidRPr="00FD4A48">
        <w:rPr>
          <w:rFonts w:ascii="Arabic Transparent" w:hAnsi="Arabic Transparent" w:cs="Arabic Transparent"/>
          <w:sz w:val="26"/>
          <w:szCs w:val="26"/>
          <w:rtl/>
          <w:lang w:val="en-US" w:bidi="ar-DZ"/>
        </w:rPr>
        <w:t xml:space="preserve"> داخل الجمعيات العامة أدى إلى ابتعاد جانب كبير من المساهمين عن الاهتمام بحياة شركاتهم، وهو ما أدى بالمشرع المقارن إلى العمل على تقوية حقوق أقلية المساهمين قصد حثهم على الاهتمام بحياة شركاتهم وتمكينهم من مراقبة كيفية إدارتها.</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val="en-US" w:bidi="ar-DZ"/>
        </w:rPr>
        <w:t>وقبل التطرق لمدى تمتع الأقلية بحقوق موجهة لها أساسا، تنبغي الإشارة إلى وضع ومفهوم الأقلية داخل الشركة، فكما رأينا فإن من الفقه من أضفى على الأقلية صفة الجهاز، والقول بأنها تمارس وظيفة داخل الشركة لا تختلف عن الوظائف التي تمارسها مختلف أجهزة الشركة، كما اعتبر أن حق التدخل في حياة الشركة مقصور على مساهمي الأقلية، حيث أن العديد من الحقوق والامتيازات تعتبر موجهة إليهم خصيصا، إذ لا يمكن حسب هذا الرأي، أن يمارسها إلا المساهم الذي له معرفة بشؤون الشركة كمعرفته بشؤونه الخاصة، وأعطي كمثال على ذلك ما يخوله القانون للمساهمين المالكين لما لا يقل عن 5ـ</w:t>
      </w:r>
      <w:r w:rsidRPr="00FD4A48">
        <w:rPr>
          <w:rFonts w:ascii="Arabic Transparent" w:hAnsi="Arabic Transparent" w:cs="Arabic Transparent"/>
          <w:sz w:val="26"/>
          <w:szCs w:val="26"/>
          <w:lang w:bidi="ar-DZ"/>
        </w:rPr>
        <w:t>%</w:t>
      </w:r>
      <w:r w:rsidRPr="00FD4A48">
        <w:rPr>
          <w:rFonts w:ascii="Arabic Transparent" w:hAnsi="Arabic Transparent" w:cs="Arabic Transparent"/>
          <w:sz w:val="26"/>
          <w:szCs w:val="26"/>
          <w:rtl/>
          <w:lang w:bidi="ar-DZ"/>
        </w:rPr>
        <w:t xml:space="preserve"> من رأس مال الشركة من حق في طلب إدراج مشاريع قرارات في جدول أعمال الجمعية العامة، كما اعتبر أن الأقلية هي التي ستستفيد بالدرجة الأولى من حق الاطلاع المخول للمساهمين على اعتبار أن المساهم الدائن لا يرغب بطبيعته في التدخل في شؤون الشركة</w:t>
      </w:r>
      <w:r w:rsidRPr="00FD4A48">
        <w:rPr>
          <w:rStyle w:val="Appelnotedebasdep"/>
          <w:rFonts w:ascii="Arabic Transparent" w:hAnsi="Arabic Transparent" w:cs="Arabic Transparent"/>
          <w:sz w:val="26"/>
          <w:szCs w:val="26"/>
          <w:rtl/>
          <w:lang w:bidi="ar-DZ"/>
        </w:rPr>
        <w:footnoteReference w:id="360"/>
      </w:r>
      <w:r w:rsidRPr="00FD4A48">
        <w:rPr>
          <w:rFonts w:ascii="Arabic Transparent" w:hAnsi="Arabic Transparent" w:cs="Arabic Transparent"/>
          <w:sz w:val="26"/>
          <w:szCs w:val="26"/>
          <w:rtl/>
          <w:lang w:bidi="ar-DZ"/>
        </w:rPr>
        <w:t xml:space="preserve"> </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إلا أن هناك من رفض هذا التصور والاتجاه</w:t>
      </w:r>
      <w:r w:rsidRPr="00FD4A48">
        <w:rPr>
          <w:rStyle w:val="Appelnotedebasdep"/>
          <w:rFonts w:ascii="Arabic Transparent" w:hAnsi="Arabic Transparent" w:cs="Arabic Transparent"/>
          <w:sz w:val="26"/>
          <w:szCs w:val="26"/>
          <w:rtl/>
          <w:lang w:bidi="ar-DZ"/>
        </w:rPr>
        <w:footnoteReference w:id="361"/>
      </w:r>
      <w:r w:rsidRPr="00FD4A48">
        <w:rPr>
          <w:rFonts w:ascii="Arabic Transparent" w:hAnsi="Arabic Transparent" w:cs="Arabic Transparent"/>
          <w:sz w:val="26"/>
          <w:szCs w:val="26"/>
          <w:rtl/>
          <w:lang w:bidi="ar-DZ"/>
        </w:rPr>
        <w:t xml:space="preserve"> وذلك بالنظر لافتقاده السند التشريعي، فالمشرع  وفي معظم التشريعات لم يستعمل مصطلح "الأقلية" في أي واحد من نصوصه، كما أنه لم يرتب أية نتائج قانونية على اكتساب صفة الأقلية، وهذا يمكن إرجاعه في جانب منه إلى صعوبة تحديد المساهمين المنتمين إلى الأقلية، فالمساهم الذي يعتبر اليوم مصنفا ضمن خانة الأقلية قد يتحول بسهولة في الغد إلى فئة الأغلبية،، وهو ما تمت معالجته سابقا عند كلامنا عن عنصر ازدواجية المساهمين.</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من جهة أخرى، يضيف نفس الرأي، فإن القول بأن بعض الحقوق أو الصلاحيات التي نص عليها القانون تعتبر موجهة بالأساس إلى الأقلية يعتبر محل نظر، فالأقلية لا تتوفر على حق متميز في الإعلام، فالمساهمون يستفيدون على قدم المساواة من هذا الحق دون أن يغير اكتساب صفة الأقلية من مضمونه، كما لا يوجد أي الجهاز خاص يجمع مساهمي الأقلية وتتمثل مهمته في جمع وتلقي المعلومات المتعلقة بشؤون الشركة من أجلهم</w:t>
      </w:r>
      <w:r w:rsidRPr="00FD4A48">
        <w:rPr>
          <w:rStyle w:val="Appelnotedebasdep"/>
          <w:rFonts w:ascii="Arabic Transparent" w:hAnsi="Arabic Transparent" w:cs="Arabic Transparent"/>
          <w:sz w:val="26"/>
          <w:szCs w:val="26"/>
          <w:rtl/>
          <w:lang w:bidi="ar-DZ"/>
        </w:rPr>
        <w:footnoteReference w:id="362"/>
      </w:r>
      <w:r w:rsidRPr="00FD4A48">
        <w:rPr>
          <w:rFonts w:ascii="Arabic Transparent" w:hAnsi="Arabic Transparent" w:cs="Arabic Transparent"/>
          <w:sz w:val="26"/>
          <w:szCs w:val="26"/>
          <w:rtl/>
          <w:lang w:bidi="ar-DZ"/>
        </w:rPr>
        <w:t xml:space="preserve"> </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من جهة أخرى يضيف هذا الاتجاه، أنه لا يوجد ما يدل على أن الحقوق أو الصلاحيات التي يتطلب القانون لممارستها ضرورة التوفر على نسبة معينة من الأسهم المتمثلة لرأس المال تعتبر موجهة إلى أقلية المساهمين، إذ أن أي مساهم يتوفر على النسبة المشترطة سيكون بإمكانه استعمالها، كما أن من يتم نعتهم بأقلية المساهمين قد لا يتمكنون من ممارسة تلك الصلاحيات، فقد توجد مجموعة من المساهمين تهتم بحياة الشركة لكنها لا تتوفر على </w:t>
      </w:r>
      <w:r w:rsidRPr="00FD4A48">
        <w:rPr>
          <w:rFonts w:ascii="Arabic Transparent" w:hAnsi="Arabic Transparent" w:cs="Arabic Transparent"/>
          <w:sz w:val="26"/>
          <w:szCs w:val="26"/>
          <w:rtl/>
          <w:lang w:bidi="ar-DZ"/>
        </w:rPr>
        <w:lastRenderedPageBreak/>
        <w:t xml:space="preserve">نسبة رأس المال التي يتطلبها القانون لإمكانية ممارسة بعض الحقوق، وهذا يحدث بالخصوص عندما يكون رأس مال الشركة كبيرا وموزعا بين العديد من المساهمين، فهل عدم إمكانية ممارستها لهذه الحقوق ينفي عنها صفة الأقلية؟ </w:t>
      </w:r>
    </w:p>
    <w:p w:rsidR="001D40B1" w:rsidRPr="00FD4A48" w:rsidRDefault="001D40B1" w:rsidP="001D40B1">
      <w:pPr>
        <w:bidi/>
        <w:spacing w:line="360" w:lineRule="auto"/>
        <w:jc w:val="both"/>
        <w:rPr>
          <w:rFonts w:ascii="Arabic Transparent" w:hAnsi="Arabic Transparent" w:cs="Arabic Transparent"/>
          <w:sz w:val="26"/>
          <w:szCs w:val="26"/>
          <w:lang w:bidi="ar-DZ"/>
        </w:rPr>
      </w:pPr>
      <w:r w:rsidRPr="00FD4A48">
        <w:rPr>
          <w:rFonts w:ascii="Arabic Transparent" w:hAnsi="Arabic Transparent" w:cs="Arabic Transparent"/>
          <w:sz w:val="26"/>
          <w:szCs w:val="26"/>
          <w:rtl/>
          <w:lang w:bidi="ar-DZ"/>
        </w:rPr>
        <w:t>ثم ماذا لو كانت هناك مجموعة من المساهمين تتوفر على النسبة التي تخولها ممارسة بعض الحقوق ثم حدثت زيادة في رأس مال الشركة كان الغرض منها هو إضعاف نسبة مشاركة تلك المجموعة كما يحرمها من ممارسة تلك الحقوق، فهل سينطبق على هذه المجموعة وصف الأقلية في المرحلة الأولى ثم ينتفي عنها عندما تفقد النسبة التي تخولها ممارسة تلك الحقوق، ولعل هذا ما دفع ببعض الفقه، يضيف هذا الرأي، إلى انتقاد استعمال مصطلح "أقلية المساهمين" على اعتبار أن هذا المصطلح لا يرمز إلى مؤسسة قانونية معينة، الشيء الذي يجعل من غير الصحيح الحديث عن حقوق خاصة بمساهمي الأقلية، لأن أولئك المساهمون كغيرهم لهم نفس الحقوق التي يخولها القانون والأنظمة الأساسية لباقي المساهمين في شركة المساهمة</w:t>
      </w:r>
      <w:r w:rsidRPr="00FD4A48">
        <w:rPr>
          <w:rStyle w:val="Appelnotedebasdep"/>
          <w:rFonts w:ascii="Arabic Transparent" w:hAnsi="Arabic Transparent" w:cs="Arabic Transparent"/>
          <w:sz w:val="26"/>
          <w:szCs w:val="26"/>
          <w:rtl/>
          <w:lang w:bidi="ar-DZ"/>
        </w:rPr>
        <w:footnoteReference w:id="363"/>
      </w:r>
      <w:r w:rsidRPr="00FD4A48">
        <w:rPr>
          <w:rFonts w:ascii="Arabic Transparent" w:hAnsi="Arabic Transparent" w:cs="Arabic Transparent"/>
          <w:sz w:val="26"/>
          <w:szCs w:val="26"/>
          <w:rtl/>
          <w:lang w:bidi="ar-DZ"/>
        </w:rPr>
        <w:t xml:space="preserve"> </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من ناحية أخرى فإن التمييز بين المساهمين المهتمين بحياة الشركة والمساهمين الغير مهتمين والذين هم أقرب للدائنين لا أهمية له من الناحية العملية، فعكس ما هو عليه الشأن بالنسبة للقانون المصري حيث لا يجوز الطعن بالبطلان في قرارات الجمعيات العامة إلا من طرف المساهمين الذين حضروا اجتماعاتها واعترضوا على القرار وأثبتوا ذلك بمحضر الجلسة أو الذين تغيبوا عن حضور الاجتماع بعذر مقبول، فإنه في فرنسا وفي أغلب القوانين والتشريعات أصبح من المجمع عليه أن حق الطعن في قرارات الجمعية العامة بسبب تعسف الأغلبية يعتبر مفتوحا في وجه جميع المساهمين بمن فيهم من لم يحضر الاجتماعات التي اتخذت فيها تلك القرارات.</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 وأخيرا، يضيف هذا الاتجاه، إلى أن  التمييز بين المساهمين المنتمين للأقلية والمساهمين السلبيين هو تمييز غير دقيق، إذ أن هذا التمييز يقوم على عنصر نفسي يتمثل في وجود الرغبة في المشاركة في صنع إرادة الشركة أو عدم وجودها، في حين يلاحظ أنه لا شيء يمنع من يصطلح على تسميتهم بالمساهمين السلبيين من التدخل في حياة شركاتهم من أجل التأثير على مسار اتخاذ القرارات بما يوافق مصالحهم، وهذا ليس تصورا نظريا فقط، ولكن الواقع دل في أحيان كثيرة على تحول المساهمين السلبيين إلى الاهتمام بحياة الشركة والمشاركة في وصنع إرادتها.</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وكنتيجة يصل إليها أصحاب هذا الاتجاه معتمدين على بعض الفقه الفرنسي إلى أن المقصود بمساهمي الأقلية الذين ينبغي توفير الحماية لهم هم كل المساهمين غير المنتمين إلى فئة المساهمين التي تتحكم في اتخاذ القرارات وتسيير شؤون الشركة، من هنا لا ينبغي قصر الحماية على فئة معينة من المساهمين تكون منظمة في مجموعات، خاصة وأن المساهمين المعزولين أو غير المنظمين يعتبرون أحوج إلى الحماية.</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ونحن من جهتنا لا نوافق هذا الرأي ونختلف معه في عدة نقاط، ونبدأ بالنتيجة المتوصل إليها، صحيح أن المساهمين المعزولين و الأفراد غير المنظمين هم </w:t>
      </w:r>
      <w:proofErr w:type="spellStart"/>
      <w:r w:rsidRPr="00FD4A48">
        <w:rPr>
          <w:rFonts w:ascii="Arabic Transparent" w:hAnsi="Arabic Transparent" w:cs="Arabic Transparent"/>
          <w:sz w:val="26"/>
          <w:szCs w:val="26"/>
          <w:rtl/>
          <w:lang w:bidi="ar-DZ"/>
        </w:rPr>
        <w:t>الأحوج</w:t>
      </w:r>
      <w:proofErr w:type="spellEnd"/>
      <w:r w:rsidRPr="00FD4A48">
        <w:rPr>
          <w:rFonts w:ascii="Arabic Transparent" w:hAnsi="Arabic Transparent" w:cs="Arabic Transparent"/>
          <w:sz w:val="26"/>
          <w:szCs w:val="26"/>
          <w:rtl/>
          <w:lang w:bidi="ar-DZ"/>
        </w:rPr>
        <w:t xml:space="preserve"> للحماية، لكن هل يتم تقرير الحماية لمن لا يبدي أي رغبة أو إرادة بأنه بحاجة لهذه الحماية؟ هل من المنطق القانوني أن نساوي بين مساهم أقلية يهتم بأمور الشركة ويسعى لمتابعة </w:t>
      </w:r>
      <w:r w:rsidRPr="00FD4A48">
        <w:rPr>
          <w:rFonts w:ascii="Arabic Transparent" w:hAnsi="Arabic Transparent" w:cs="Arabic Transparent"/>
          <w:sz w:val="26"/>
          <w:szCs w:val="26"/>
          <w:rtl/>
          <w:lang w:bidi="ar-DZ"/>
        </w:rPr>
        <w:lastRenderedPageBreak/>
        <w:t xml:space="preserve">نشاطها ونتائجها ويمارس حقه في الإعلام ويشارك ويحضر في الجمعيات العامة ويناقش ويسأل ويصوت بما يراه يحقق مصلحة الشركة، ثم يطعن في القرارات التي تخرج </w:t>
      </w:r>
      <w:proofErr w:type="spellStart"/>
      <w:r w:rsidRPr="00FD4A48">
        <w:rPr>
          <w:rFonts w:ascii="Arabic Transparent" w:hAnsi="Arabic Transparent" w:cs="Arabic Transparent"/>
          <w:sz w:val="26"/>
          <w:szCs w:val="26"/>
          <w:rtl/>
          <w:lang w:bidi="ar-DZ"/>
        </w:rPr>
        <w:t>بها</w:t>
      </w:r>
      <w:proofErr w:type="spellEnd"/>
      <w:r w:rsidRPr="00FD4A48">
        <w:rPr>
          <w:rFonts w:ascii="Arabic Transparent" w:hAnsi="Arabic Transparent" w:cs="Arabic Transparent"/>
          <w:sz w:val="26"/>
          <w:szCs w:val="26"/>
          <w:rtl/>
          <w:lang w:bidi="ar-DZ"/>
        </w:rPr>
        <w:t xml:space="preserve"> الجمعيات العامة إذا كانت في غير مصلحة الشركة و لا مصلحته بالتالي، فيلجأ للقضاء ويتحمل تكاليفه المادية والمعنوية، كما يطرح أسئلة خطية، ويدرج نقاط في جدول الأعمال، ويطلب تعيين خبير تسيير...، </w:t>
      </w:r>
      <w:proofErr w:type="gramStart"/>
      <w:r w:rsidRPr="00FD4A48">
        <w:rPr>
          <w:rFonts w:ascii="Arabic Transparent" w:hAnsi="Arabic Transparent" w:cs="Arabic Transparent"/>
          <w:sz w:val="26"/>
          <w:szCs w:val="26"/>
          <w:rtl/>
          <w:lang w:bidi="ar-DZ"/>
        </w:rPr>
        <w:t>مع</w:t>
      </w:r>
      <w:proofErr w:type="gramEnd"/>
      <w:r w:rsidRPr="00FD4A48">
        <w:rPr>
          <w:rFonts w:ascii="Arabic Transparent" w:hAnsi="Arabic Transparent" w:cs="Arabic Transparent"/>
          <w:sz w:val="26"/>
          <w:szCs w:val="26"/>
          <w:rtl/>
          <w:lang w:bidi="ar-DZ"/>
        </w:rPr>
        <w:t xml:space="preserve"> مساهم لا يعرف عن الشركة إلا اسمها وحجم الأرباح التي تدرها عليه في آخر السنة، وقيمة الأسهم في البورصة إذا كانت أسهمها مدرجة في البورصة؟ </w:t>
      </w:r>
      <w:proofErr w:type="gramStart"/>
      <w:r w:rsidRPr="00FD4A48">
        <w:rPr>
          <w:rFonts w:ascii="Arabic Transparent" w:hAnsi="Arabic Transparent" w:cs="Arabic Transparent"/>
          <w:sz w:val="26"/>
          <w:szCs w:val="26"/>
          <w:rtl/>
          <w:lang w:bidi="ar-DZ"/>
        </w:rPr>
        <w:t>لا</w:t>
      </w:r>
      <w:proofErr w:type="gramEnd"/>
      <w:r w:rsidRPr="00FD4A48">
        <w:rPr>
          <w:rFonts w:ascii="Arabic Transparent" w:hAnsi="Arabic Transparent" w:cs="Arabic Transparent"/>
          <w:sz w:val="26"/>
          <w:szCs w:val="26"/>
          <w:rtl/>
          <w:lang w:bidi="ar-DZ"/>
        </w:rPr>
        <w:t xml:space="preserve"> يمكن لصاحب منطق قانوني سليم أن يساوي بين هذين الشريكين، بغض النظر ما إذا كان منظمين في مجموعة أم لا.</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وإذا كنا نتفق مع أصحاب الاتجاه السابق في أن هناك حقوقا يشترك فيها كل المساهمين والتي سبق وأن بيناها، إلا أن الواقع والتاريخ التشريعي والقضاء يؤكدون أن هناك حقوقا لاسيما تلك المرتبطة ممارستها بامتلاك نسبة معينة من رأس المال هي موجهة بالدرجة الأولى لفئة المساهمين الأقلية أصحاب الإرادة في التجمع والتكتل، فاشتراط المشرع امتلاك نسبة 5</w:t>
      </w:r>
      <w:r w:rsidRPr="00FD4A48">
        <w:rPr>
          <w:rFonts w:ascii="Arabic Transparent" w:hAnsi="Arabic Transparent" w:cs="Arabic Transparent"/>
          <w:sz w:val="26"/>
          <w:szCs w:val="26"/>
          <w:lang w:bidi="ar-DZ"/>
        </w:rPr>
        <w:t>%</w:t>
      </w:r>
      <w:r w:rsidRPr="00FD4A48">
        <w:rPr>
          <w:rFonts w:ascii="Arabic Transparent" w:hAnsi="Arabic Transparent" w:cs="Arabic Transparent"/>
          <w:sz w:val="26"/>
          <w:szCs w:val="26"/>
          <w:rtl/>
          <w:lang w:bidi="ar-DZ"/>
        </w:rPr>
        <w:t xml:space="preserve"> مثلا لممارسة حق من هذه الحقوق من هو المعني </w:t>
      </w:r>
      <w:proofErr w:type="spellStart"/>
      <w:r w:rsidRPr="00FD4A48">
        <w:rPr>
          <w:rFonts w:ascii="Arabic Transparent" w:hAnsi="Arabic Transparent" w:cs="Arabic Transparent"/>
          <w:sz w:val="26"/>
          <w:szCs w:val="26"/>
          <w:rtl/>
          <w:lang w:bidi="ar-DZ"/>
        </w:rPr>
        <w:t>به</w:t>
      </w:r>
      <w:proofErr w:type="spellEnd"/>
      <w:r w:rsidRPr="00FD4A48">
        <w:rPr>
          <w:rFonts w:ascii="Arabic Transparent" w:hAnsi="Arabic Transparent" w:cs="Arabic Transparent"/>
          <w:sz w:val="26"/>
          <w:szCs w:val="26"/>
          <w:rtl/>
          <w:lang w:bidi="ar-DZ"/>
        </w:rPr>
        <w:t>؟ أكيد أنها الأقلية التي استطاعت بالنظر لإرادتها ووعيها التجمع للوصول إلى هذه النسبة والتاريخ التشريعي والقضائي يشهد بهذا، ومع ذلك لا يمنع أي مساهم ولو كان وحيدا إذا امتلك هذه النسبة من ممارسته هذا الحق فهو ليس حكرا على الأقلية، لكن الواقع هو الذي يقول هذا.</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وإذا كنا نتفق مع أصحاب الرأي السابق في أن القانون لم يذكر مصطلح "الأقلية" ولم يتعامل معها بما أنها كيان مستقل أو جهاز من أجهزة الشركة، إلا أننا نقول أن القانون لم ينظم ولم يذكر كل المفاهيم والمسائل المتعلقة بشركات المساهمة بالنظر لتعقد هذا النوع من الشركات سواء من حيث التسيير أو حتى من حيث التكييف القانوني لها، فالمشرع المقارن لم يذكر صراحة مصطلح" تعسف الأغلبية" مثلا بالرغم من ثبوت وجود هذا المفهوم </w:t>
      </w:r>
      <w:r w:rsidRPr="00FD4A48">
        <w:rPr>
          <w:rFonts w:ascii="Arabic Transparent" w:hAnsi="Arabic Transparent" w:cs="Arabic Transparent"/>
          <w:sz w:val="26"/>
          <w:szCs w:val="26"/>
          <w:lang w:bidi="ar-DZ"/>
        </w:rPr>
        <w:t xml:space="preserve"> </w:t>
      </w:r>
      <w:proofErr w:type="spellStart"/>
      <w:r w:rsidRPr="00FD4A48">
        <w:rPr>
          <w:rFonts w:ascii="Arabic Transparent" w:hAnsi="Arabic Transparent" w:cs="Arabic Transparent"/>
          <w:sz w:val="26"/>
          <w:szCs w:val="26"/>
          <w:rtl/>
          <w:lang w:bidi="ar-DZ"/>
        </w:rPr>
        <w:t>قضاءا</w:t>
      </w:r>
      <w:proofErr w:type="spellEnd"/>
      <w:r w:rsidRPr="00FD4A48">
        <w:rPr>
          <w:rFonts w:ascii="Arabic Transparent" w:hAnsi="Arabic Transparent" w:cs="Arabic Transparent"/>
          <w:sz w:val="26"/>
          <w:szCs w:val="26"/>
          <w:rtl/>
          <w:lang w:bidi="ar-DZ"/>
        </w:rPr>
        <w:t xml:space="preserve"> وفقها، وعليه فالأقلية وإن لم يذكرها المشرع صراحة فهي موجودة واقعيا فهي مجموعة واقعية فرضت وجودها بوقوفها في وجه الأغلبية في حالة تعسفها، مدافعة عن حقوقها وبالتالي حقوق الشركة ومصالحها، وهو أمر اعترف </w:t>
      </w:r>
      <w:proofErr w:type="spellStart"/>
      <w:r w:rsidRPr="00FD4A48">
        <w:rPr>
          <w:rFonts w:ascii="Arabic Transparent" w:hAnsi="Arabic Transparent" w:cs="Arabic Transparent"/>
          <w:sz w:val="26"/>
          <w:szCs w:val="26"/>
          <w:rtl/>
          <w:lang w:bidi="ar-DZ"/>
        </w:rPr>
        <w:t>به</w:t>
      </w:r>
      <w:proofErr w:type="spellEnd"/>
      <w:r w:rsidRPr="00FD4A48">
        <w:rPr>
          <w:rFonts w:ascii="Arabic Transparent" w:hAnsi="Arabic Transparent" w:cs="Arabic Transparent"/>
          <w:sz w:val="26"/>
          <w:szCs w:val="26"/>
          <w:rtl/>
          <w:lang w:bidi="ar-DZ"/>
        </w:rPr>
        <w:t xml:space="preserve"> الفقه وسانده واعترف </w:t>
      </w:r>
      <w:proofErr w:type="spellStart"/>
      <w:r w:rsidRPr="00FD4A48">
        <w:rPr>
          <w:rFonts w:ascii="Arabic Transparent" w:hAnsi="Arabic Transparent" w:cs="Arabic Transparent"/>
          <w:sz w:val="26"/>
          <w:szCs w:val="26"/>
          <w:rtl/>
          <w:lang w:bidi="ar-DZ"/>
        </w:rPr>
        <w:t>به</w:t>
      </w:r>
      <w:proofErr w:type="spellEnd"/>
      <w:r w:rsidRPr="00FD4A48">
        <w:rPr>
          <w:rFonts w:ascii="Arabic Transparent" w:hAnsi="Arabic Transparent" w:cs="Arabic Transparent"/>
          <w:sz w:val="26"/>
          <w:szCs w:val="26"/>
          <w:rtl/>
          <w:lang w:bidi="ar-DZ"/>
        </w:rPr>
        <w:t xml:space="preserve"> القضاء وسانده. وبدأت التشريعات المقارنة</w:t>
      </w:r>
      <w:r w:rsidRPr="00FD4A48">
        <w:rPr>
          <w:rStyle w:val="Appelnotedebasdep"/>
          <w:rFonts w:ascii="Arabic Transparent" w:hAnsi="Arabic Transparent" w:cs="Arabic Transparent"/>
          <w:sz w:val="26"/>
          <w:szCs w:val="26"/>
          <w:rtl/>
          <w:lang w:bidi="ar-DZ"/>
        </w:rPr>
        <w:footnoteReference w:id="364"/>
      </w:r>
      <w:r w:rsidRPr="00FD4A48">
        <w:rPr>
          <w:rFonts w:ascii="Arabic Transparent" w:hAnsi="Arabic Transparent" w:cs="Arabic Transparent"/>
          <w:sz w:val="26"/>
          <w:szCs w:val="26"/>
          <w:rtl/>
          <w:lang w:bidi="ar-DZ"/>
        </w:rPr>
        <w:t xml:space="preserve"> تعترف </w:t>
      </w:r>
      <w:proofErr w:type="spellStart"/>
      <w:r w:rsidRPr="00FD4A48">
        <w:rPr>
          <w:rFonts w:ascii="Arabic Transparent" w:hAnsi="Arabic Transparent" w:cs="Arabic Transparent"/>
          <w:sz w:val="26"/>
          <w:szCs w:val="26"/>
          <w:rtl/>
          <w:lang w:bidi="ar-DZ"/>
        </w:rPr>
        <w:t>به</w:t>
      </w:r>
      <w:proofErr w:type="spellEnd"/>
      <w:r w:rsidRPr="00FD4A48">
        <w:rPr>
          <w:rFonts w:ascii="Arabic Transparent" w:hAnsi="Arabic Transparent" w:cs="Arabic Transparent"/>
          <w:sz w:val="26"/>
          <w:szCs w:val="26"/>
          <w:rtl/>
          <w:lang w:bidi="ar-DZ"/>
        </w:rPr>
        <w:t xml:space="preserve"> وتسانده بتقوية حقوق الأقلية وإقرار حقوق أخرى لم تكن موجودة، وهو ما تبناه المشرع الفرنسي من خلال سعيه لسنوات عديدة لتقوية حقوق الأقلية بل ومساعدتها على تجميع قواها و تنظيم نفسها عن طريق السماح لها بالتكتل في شكل جمعيات خاصة، كذلك الأمر بالنسبة للمشرع التونسي الذي خطى خطوات كبيرة في هذا الاتجاه في مجلة الشركات التجارية والتعديلات الأخيرة لها لاسيما تعديل 2009، كذلك المشرع المغربي في قانون شركات المساهمة، وهو ما يجعلنا ندعو المشرع الجزائري إلى مواكبة الركب، وخلق الجو الملائم للاستثمار في شركات المساهمة من خلال السعي إلى حماية أكثر لفئة الأقلية سواء كانت منظمة أم لا وتمكينها من الوسائل القانونية التي تسمح لها بالدفاع عن مصالحها التي هي جزء من مصلحة الشركة.</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lastRenderedPageBreak/>
        <w:t>إن وجود الأقلية هو أمر تم البث فيه فقها، و</w:t>
      </w:r>
      <w:r w:rsidRPr="00FD4A48">
        <w:rPr>
          <w:rFonts w:ascii="Arabic Transparent" w:hAnsi="Arabic Transparent" w:cs="Arabic Transparent"/>
          <w:sz w:val="26"/>
          <w:szCs w:val="26"/>
          <w:lang w:bidi="ar-DZ"/>
        </w:rPr>
        <w:t xml:space="preserve"> </w:t>
      </w:r>
      <w:proofErr w:type="spellStart"/>
      <w:r w:rsidRPr="00FD4A48">
        <w:rPr>
          <w:rFonts w:ascii="Arabic Transparent" w:hAnsi="Arabic Transparent" w:cs="Arabic Transparent"/>
          <w:sz w:val="26"/>
          <w:szCs w:val="26"/>
          <w:rtl/>
          <w:lang w:bidi="ar-DZ"/>
        </w:rPr>
        <w:t>قضاءا</w:t>
      </w:r>
      <w:proofErr w:type="spellEnd"/>
      <w:r w:rsidRPr="00FD4A48">
        <w:rPr>
          <w:rFonts w:ascii="Arabic Transparent" w:hAnsi="Arabic Transparent" w:cs="Arabic Transparent"/>
          <w:sz w:val="26"/>
          <w:szCs w:val="26"/>
          <w:rtl/>
          <w:lang w:bidi="ar-DZ"/>
        </w:rPr>
        <w:t xml:space="preserve"> وحتى تشريعا، ولا يشترط لهذا الوجود إنشاء كيان مستقل بذاته عن أجهزة الشركة إنما هي فئة من المساهمين على قدر من الوعي والاهتمام بالشركة ما يسمح لها بممارسة بعض الحقوق التي أقرها المشرع لكل المساهمين لكنها الأولى والأقدر على ممارستها وهو الفرق بينها وبين المساهمين السلبيين، وهو ما جعل التشريعات الحديثة تساعدها على التكتل، وعليه  فإن حقوق الأقلية في الحقيقة هي حقوق ممنوحة لكل مساهم استوفى شروط ممارستها ولكنها واقعيا هي موجهة للأقلية لأنها الأقدر على ممارستها بما يحقق الهدف منها، فما هي هذه الحقوق؟.</w:t>
      </w:r>
    </w:p>
    <w:p w:rsidR="001D40B1" w:rsidRPr="00FD4A48" w:rsidRDefault="001D40B1" w:rsidP="001D40B1">
      <w:pPr>
        <w:bidi/>
        <w:spacing w:line="360" w:lineRule="auto"/>
        <w:jc w:val="both"/>
        <w:rPr>
          <w:rFonts w:ascii="Arabic Transparent" w:hAnsi="Arabic Transparent" w:cs="Arabic Transparent"/>
          <w:sz w:val="26"/>
          <w:szCs w:val="26"/>
          <w:rtl/>
          <w:lang w:bidi="ar-DZ"/>
        </w:rPr>
      </w:pPr>
      <w:proofErr w:type="gramStart"/>
      <w:r w:rsidRPr="00FD4A48">
        <w:rPr>
          <w:rFonts w:ascii="Arabic Transparent" w:hAnsi="Arabic Transparent" w:cs="Arabic Transparent"/>
          <w:b/>
          <w:bCs/>
          <w:sz w:val="26"/>
          <w:szCs w:val="26"/>
          <w:rtl/>
          <w:lang w:bidi="ar-DZ"/>
        </w:rPr>
        <w:t>الفرع</w:t>
      </w:r>
      <w:proofErr w:type="gramEnd"/>
      <w:r w:rsidRPr="00FD4A48">
        <w:rPr>
          <w:rFonts w:ascii="Arabic Transparent" w:hAnsi="Arabic Transparent" w:cs="Arabic Transparent"/>
          <w:b/>
          <w:bCs/>
          <w:sz w:val="26"/>
          <w:szCs w:val="26"/>
          <w:rtl/>
          <w:lang w:bidi="ar-DZ"/>
        </w:rPr>
        <w:t xml:space="preserve"> الثاني: الحقوق الموجهة للأقلية داخل الشركة</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إضافة للحقوق اللصيقة بصفة المساهم والسابق الإشارة إليها فإن هناك حقوق و بالنظر لتاريخها التشريعي والقضائي وللواقع الذي تعيشه شركات المساهمة، فهي موجهة أكثر لفئة الأقلية لتمكنها من أداء دورها و وظيفتها داخل الشركة، مع إمكانية ممارستها من كل مساهم يستوفي شروط ممارستها، ونخص بالذكر هنا الحقوق التي اشترط المشرع لممارستها امتلاك نسبة معينة من رأس المال، و وضع مثل هذا الشرط له جانبين: الأول أن هذا الشرط يتطلب تحقيقه تكتل مجموعة من المساهمين تكون لديها من الإرادة والمتابعة لأمور الشركة ما يؤهلها لممارسة هذه الحقوق على أتم وجه بما يحقق الهدف منها، و هو ما اعتبرناه قرينة على أن هذه الحقوق موجهة للأقلية ولو واقعيا، من جهة أخرى أن مثل هذا الشرط وهو امتلاك نسبة معينة يبغي المشرع من ورائه وضع ضمانة مفادها عدم اللجوء إلى ممارسة هذه الحقوق- التي تعتبر استثنائية في معظمها- إلا إذا كان المساهم أو المساهمون الممارسين لها، لهم من المصلحة والفائدة والتنظيم والاهتمام ما يجعلهم جادين في ممارسة هذه الحقوق، وما يبعدهم بالتالي عن التعسف في استعمال الحق الذي يضر بالشركة أيما ضرر لاسيما في هذا المجال.</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ويمكن تقسيم الحقوق على النحو السابق إلى حقوق متعلقة بالجمعيات العامة </w:t>
      </w:r>
      <w:r w:rsidRPr="00FD4A48">
        <w:rPr>
          <w:rFonts w:ascii="Arabic Transparent" w:hAnsi="Arabic Transparent" w:cs="Arabic Transparent"/>
          <w:sz w:val="26"/>
          <w:szCs w:val="26"/>
          <w:lang w:bidi="ar-DZ"/>
        </w:rPr>
        <w:t>)</w:t>
      </w:r>
      <w:r w:rsidRPr="00FD4A48">
        <w:rPr>
          <w:rFonts w:ascii="Arabic Transparent" w:hAnsi="Arabic Transparent" w:cs="Arabic Transparent"/>
          <w:sz w:val="26"/>
          <w:szCs w:val="26"/>
          <w:rtl/>
          <w:lang w:bidi="ar-DZ"/>
        </w:rPr>
        <w:t>أولا</w:t>
      </w:r>
      <w:r w:rsidRPr="00FD4A48">
        <w:rPr>
          <w:rFonts w:ascii="Arabic Transparent" w:hAnsi="Arabic Transparent" w:cs="Arabic Transparent"/>
          <w:sz w:val="26"/>
          <w:szCs w:val="26"/>
          <w:lang w:bidi="ar-DZ"/>
        </w:rPr>
        <w:t>(</w:t>
      </w:r>
      <w:r w:rsidRPr="00FD4A48">
        <w:rPr>
          <w:rFonts w:ascii="Arabic Transparent" w:hAnsi="Arabic Transparent" w:cs="Arabic Transparent"/>
          <w:sz w:val="26"/>
          <w:szCs w:val="26"/>
          <w:rtl/>
          <w:lang w:bidi="ar-DZ"/>
        </w:rPr>
        <w:t xml:space="preserve"> وأخرى متعلقة بممارسة الرقابة داخل الشركة.(ثانيا)  </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b/>
          <w:bCs/>
          <w:sz w:val="26"/>
          <w:szCs w:val="26"/>
          <w:rtl/>
          <w:lang w:bidi="ar-DZ"/>
        </w:rPr>
        <w:t>أولا: حقوق الأقلية المتعلقة بالجمعيات العامة</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للأقلية حقوق متعلقة بالجمعيات العامة وتكتسي هذه الحقوق أهميتها بالنظر لأهمية هذا الجهاز الذي يعتبر جهاز المداولات الأول في الشركة والمعبر عن إرادتها وصاحبة السيادة داخل الشركة، و بالإضافة للحقوق الأساسية المرتبطة بصفة المساهم والتي منها المتعلقة بالجمعيات العامة كالحق في الإعلام وفي الاستدعاء والمشاركة والتصويت فإن للمساهمين لا </w:t>
      </w:r>
      <w:proofErr w:type="spellStart"/>
      <w:r w:rsidRPr="00FD4A48">
        <w:rPr>
          <w:rFonts w:ascii="Arabic Transparent" w:hAnsi="Arabic Transparent" w:cs="Arabic Transparent"/>
          <w:sz w:val="26"/>
          <w:szCs w:val="26"/>
          <w:rtl/>
          <w:lang w:bidi="ar-DZ"/>
        </w:rPr>
        <w:t>سيما</w:t>
      </w:r>
      <w:proofErr w:type="spellEnd"/>
      <w:r w:rsidRPr="00FD4A48">
        <w:rPr>
          <w:rFonts w:ascii="Arabic Transparent" w:hAnsi="Arabic Transparent" w:cs="Arabic Transparent"/>
          <w:sz w:val="26"/>
          <w:szCs w:val="26"/>
          <w:rtl/>
          <w:lang w:bidi="ar-DZ"/>
        </w:rPr>
        <w:t xml:space="preserve"> الأقلية حقوق أخرى يقصد من منحها تدعيم مركز الأقلية وتمكينها من ممارسة حقوقها وحتى الحقوق السابقة على أكمل وجه، ومن هذه الحقوق نذكر:</w:t>
      </w:r>
    </w:p>
    <w:p w:rsidR="001D40B1" w:rsidRPr="00FD4A48" w:rsidRDefault="00E47950"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b/>
          <w:bCs/>
          <w:sz w:val="26"/>
          <w:szCs w:val="26"/>
          <w:lang w:bidi="ar-DZ"/>
        </w:rPr>
        <w:t>I</w:t>
      </w:r>
      <w:r w:rsidR="001D40B1" w:rsidRPr="00FD4A48">
        <w:rPr>
          <w:rFonts w:ascii="Arabic Transparent" w:hAnsi="Arabic Transparent" w:cs="Arabic Transparent"/>
          <w:b/>
          <w:bCs/>
          <w:sz w:val="26"/>
          <w:szCs w:val="26"/>
          <w:rtl/>
          <w:lang w:bidi="ar-DZ"/>
        </w:rPr>
        <w:t>-</w:t>
      </w:r>
      <w:r w:rsidR="001D40B1" w:rsidRPr="00FD4A48">
        <w:rPr>
          <w:rFonts w:ascii="Arabic Transparent" w:hAnsi="Arabic Transparent" w:cs="Arabic Transparent"/>
          <w:sz w:val="26"/>
          <w:szCs w:val="26"/>
          <w:rtl/>
          <w:lang w:bidi="ar-DZ"/>
        </w:rPr>
        <w:t xml:space="preserve"> </w:t>
      </w:r>
      <w:r w:rsidR="001D40B1" w:rsidRPr="00FD4A48">
        <w:rPr>
          <w:rFonts w:ascii="Arabic Transparent" w:hAnsi="Arabic Transparent" w:cs="Arabic Transparent"/>
          <w:b/>
          <w:bCs/>
          <w:sz w:val="26"/>
          <w:szCs w:val="26"/>
          <w:rtl/>
          <w:lang w:bidi="ar-DZ"/>
        </w:rPr>
        <w:t>حق استدعاء الجمعية العامة:</w:t>
      </w:r>
      <w:r w:rsidR="001D40B1" w:rsidRPr="00FD4A48">
        <w:rPr>
          <w:rFonts w:ascii="Arabic Transparent" w:hAnsi="Arabic Transparent" w:cs="Arabic Transparent"/>
          <w:sz w:val="26"/>
          <w:szCs w:val="26"/>
          <w:rtl/>
          <w:lang w:bidi="ar-DZ"/>
        </w:rPr>
        <w:t xml:space="preserve"> </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قد يتقاعس الجهاز الإداري عن دعوة الجمعية العامة للانعقاد في الأجل القانوني الذي حدده المشرع وذلك عن قصد أو عن سهو، ولأن الجهاز الإداري مجلس الإدارة أو مجلس المديرين حسب الحالة هو المخول قانونا وكأصل </w:t>
      </w:r>
      <w:r w:rsidRPr="00FD4A48">
        <w:rPr>
          <w:rFonts w:ascii="Arabic Transparent" w:hAnsi="Arabic Transparent" w:cs="Arabic Transparent"/>
          <w:sz w:val="26"/>
          <w:szCs w:val="26"/>
          <w:rtl/>
          <w:lang w:bidi="ar-DZ"/>
        </w:rPr>
        <w:lastRenderedPageBreak/>
        <w:t>لاستدعاء الجمعية العامة للانعقاد، ولأن هذا الانعقاد قد يشكل خطرا عليه في حالة ارتكابه تجاوزات أو أن يخشى عزله، فإن هذا الجهاز قد يذهب إلى عدم دعوة الجمعية العامة، الرقيب الأول والأساسي في الشركة، وهو ما سيضر بهذه الأخيرة أيما ضرر، الأمر الذي جعل أغلب التشريعات تقر بحق دعوة الجمعيات العامة من طرف جهات أخرى والتي من أهمها المساهمين، مع اشتراط امتلاك هؤلاء المساهمين لنسبة في رأس المال، ويكون الاستدعاء هنا باللجوء للقضاء بتعيين وكيل لاستدعاء الجمعية العامة مع ضرورة وجود حالة الاستعجال.</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وتشكل هذه الإمكانية ضمانة هامة للمساهمين، ويمكن التعرف على أحكامها وشروطها وموقف التشريعات منها وموقف المشرع الجز</w:t>
      </w:r>
      <w:r w:rsidR="00704E42" w:rsidRPr="00FD4A48">
        <w:rPr>
          <w:rFonts w:ascii="Arabic Transparent" w:hAnsi="Arabic Transparent" w:cs="Arabic Transparent"/>
          <w:sz w:val="26"/>
          <w:szCs w:val="26"/>
          <w:rtl/>
          <w:lang w:bidi="ar-DZ"/>
        </w:rPr>
        <w:t>ائري والفرنسي، والفوائد المرجوة</w:t>
      </w:r>
      <w:r w:rsidRPr="00FD4A48">
        <w:rPr>
          <w:rFonts w:ascii="Arabic Transparent" w:hAnsi="Arabic Transparent" w:cs="Arabic Transparent"/>
          <w:sz w:val="26"/>
          <w:szCs w:val="26"/>
          <w:rtl/>
          <w:lang w:bidi="ar-DZ"/>
        </w:rPr>
        <w:t xml:space="preserve"> منها وبالتفصيل بالرجوع إلى القسم الأول من هذه </w:t>
      </w:r>
      <w:proofErr w:type="gramStart"/>
      <w:r w:rsidRPr="00FD4A48">
        <w:rPr>
          <w:rFonts w:ascii="Arabic Transparent" w:hAnsi="Arabic Transparent" w:cs="Arabic Transparent"/>
          <w:sz w:val="26"/>
          <w:szCs w:val="26"/>
          <w:rtl/>
          <w:lang w:bidi="ar-DZ"/>
        </w:rPr>
        <w:t>الأطروحة</w:t>
      </w:r>
      <w:r w:rsidRPr="00FD4A48">
        <w:rPr>
          <w:rStyle w:val="Appelnotedebasdep"/>
          <w:rFonts w:ascii="Arabic Transparent" w:hAnsi="Arabic Transparent" w:cs="Arabic Transparent"/>
          <w:sz w:val="26"/>
          <w:szCs w:val="26"/>
          <w:rtl/>
          <w:lang w:bidi="ar-DZ"/>
        </w:rPr>
        <w:footnoteReference w:id="365"/>
      </w:r>
      <w:r w:rsidRPr="00FD4A48">
        <w:rPr>
          <w:rFonts w:ascii="Arabic Transparent" w:hAnsi="Arabic Transparent" w:cs="Arabic Transparent"/>
          <w:sz w:val="26"/>
          <w:szCs w:val="26"/>
          <w:rtl/>
          <w:lang w:bidi="ar-DZ"/>
        </w:rPr>
        <w:t>.</w:t>
      </w:r>
      <w:proofErr w:type="gramEnd"/>
    </w:p>
    <w:p w:rsidR="001D40B1" w:rsidRPr="00FD4A48" w:rsidRDefault="00E47950" w:rsidP="001D40B1">
      <w:pPr>
        <w:bidi/>
        <w:spacing w:line="360" w:lineRule="auto"/>
        <w:jc w:val="both"/>
        <w:rPr>
          <w:rFonts w:ascii="Arabic Transparent" w:hAnsi="Arabic Transparent" w:cs="Arabic Transparent"/>
          <w:b/>
          <w:bCs/>
          <w:sz w:val="26"/>
          <w:szCs w:val="26"/>
          <w:rtl/>
          <w:lang w:bidi="ar-DZ"/>
        </w:rPr>
      </w:pPr>
      <w:r w:rsidRPr="00FD4A48">
        <w:rPr>
          <w:rFonts w:ascii="Arabic Transparent" w:hAnsi="Arabic Transparent" w:cs="Arabic Transparent"/>
          <w:b/>
          <w:bCs/>
          <w:sz w:val="26"/>
          <w:szCs w:val="26"/>
          <w:lang w:bidi="ar-DZ"/>
        </w:rPr>
        <w:t>II</w:t>
      </w:r>
      <w:r w:rsidR="001D40B1" w:rsidRPr="00FD4A48">
        <w:rPr>
          <w:rFonts w:ascii="Arabic Transparent" w:hAnsi="Arabic Transparent" w:cs="Arabic Transparent"/>
          <w:b/>
          <w:bCs/>
          <w:sz w:val="26"/>
          <w:szCs w:val="26"/>
          <w:rtl/>
          <w:lang w:bidi="ar-DZ"/>
        </w:rPr>
        <w:t>- طلب إدراج مشاريع قرارات في جدول الأعمال:</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يتضمن جدول الأعمال المواضيع والمسائل التي سيتم مناقشتها والتطرق إليها في اجتماع الجمعيات العامة وذلك حتى يكون هذا الاجتماع مفيدا ومجديا باعتبار أنه محدد الوقت، والأصل أن إعداد جدول الأعمال وهو من اختصاص مجلس الإدارة أو مجلس المديرين - حسب الحالة- باعتبارها صاحبا الاختصاص الأصلي في استدعاء الجمعية العامة للانعقاد، فيتم ضبط جدول الأعمال وإرساله ضمن الدعوة حتى يتمكن المساهمون من التحضير الجيد والمنهجي لاجتماع الجمعية.</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ولأن الجهاز الإداري، ومن خلال إعداده لجدول الأعمال قد يحدد المسائل التي ستناقش في الجمعية العامة بما يتناسب مع أهوائه ورغباته فيدرج ما يناسبه مناقشته، ويبعد كل مسألة قد تعرضه للإحراج أو المساءلة و ربما حتى المسؤولية، خاصة وكما رأينا، أن المناقشات هي أهم وأبرز مرحلة لممارسة الرقابة على المسيرين والقائمين بالإدارة، وامتلاك السلطة لتحديد موضوع المناقشات فيه خطورة كبيرة إذا لم تراعى مصلحة الشركة في ذلك.</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ونتيجة لما سبق، فقد أقرت معظم القوانين والتشريعات والاجتهاد القضائي بحق المساهمين، لا </w:t>
      </w:r>
      <w:proofErr w:type="spellStart"/>
      <w:r w:rsidRPr="00FD4A48">
        <w:rPr>
          <w:rFonts w:ascii="Arabic Transparent" w:hAnsi="Arabic Transparent" w:cs="Arabic Transparent"/>
          <w:sz w:val="26"/>
          <w:szCs w:val="26"/>
          <w:rtl/>
          <w:lang w:bidi="ar-DZ"/>
        </w:rPr>
        <w:t>سيما</w:t>
      </w:r>
      <w:proofErr w:type="spellEnd"/>
      <w:r w:rsidRPr="00FD4A48">
        <w:rPr>
          <w:rFonts w:ascii="Arabic Transparent" w:hAnsi="Arabic Transparent" w:cs="Arabic Transparent"/>
          <w:sz w:val="26"/>
          <w:szCs w:val="26"/>
          <w:rtl/>
          <w:lang w:bidi="ar-DZ"/>
        </w:rPr>
        <w:t xml:space="preserve"> الأقلية، في طلب إدراج مشاريع قرارات في جدول الأعمال، شريطة امتلاكهم لنسبة معينة من رأس مال الشركة وهي في كثير من التشريعات نسبة 5</w:t>
      </w:r>
      <w:r w:rsidRPr="00FD4A48">
        <w:rPr>
          <w:rFonts w:ascii="Arabic Transparent" w:hAnsi="Arabic Transparent" w:cs="Arabic Transparent"/>
          <w:sz w:val="26"/>
          <w:szCs w:val="26"/>
          <w:lang w:bidi="ar-DZ"/>
        </w:rPr>
        <w:t>%</w:t>
      </w:r>
      <w:r w:rsidRPr="00FD4A48">
        <w:rPr>
          <w:rStyle w:val="Appelnotedebasdep"/>
          <w:rFonts w:ascii="Arabic Transparent" w:hAnsi="Arabic Transparent" w:cs="Arabic Transparent"/>
          <w:sz w:val="26"/>
          <w:szCs w:val="26"/>
          <w:rtl/>
          <w:lang w:bidi="ar-DZ"/>
        </w:rPr>
        <w:footnoteReference w:id="366"/>
      </w:r>
      <w:r w:rsidRPr="00FD4A48">
        <w:rPr>
          <w:rFonts w:ascii="Arabic Transparent" w:hAnsi="Arabic Transparent" w:cs="Arabic Transparent"/>
          <w:sz w:val="26"/>
          <w:szCs w:val="26"/>
          <w:rtl/>
          <w:lang w:bidi="ar-DZ"/>
        </w:rPr>
        <w:t>.</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وعن التطور التشريعي لهذا الحق، لا </w:t>
      </w:r>
      <w:proofErr w:type="spellStart"/>
      <w:r w:rsidRPr="00FD4A48">
        <w:rPr>
          <w:rFonts w:ascii="Arabic Transparent" w:hAnsi="Arabic Transparent" w:cs="Arabic Transparent"/>
          <w:sz w:val="26"/>
          <w:szCs w:val="26"/>
          <w:rtl/>
          <w:lang w:bidi="ar-DZ"/>
        </w:rPr>
        <w:t>سيما</w:t>
      </w:r>
      <w:proofErr w:type="spellEnd"/>
      <w:r w:rsidRPr="00FD4A48">
        <w:rPr>
          <w:rFonts w:ascii="Arabic Transparent" w:hAnsi="Arabic Transparent" w:cs="Arabic Transparent"/>
          <w:sz w:val="26"/>
          <w:szCs w:val="26"/>
          <w:rtl/>
          <w:lang w:bidi="ar-DZ"/>
        </w:rPr>
        <w:t xml:space="preserve"> في فرنسا، فقد فصلنا فيه في القسم الأول من هذه الأطروحة</w:t>
      </w:r>
      <w:r w:rsidRPr="00FD4A48">
        <w:rPr>
          <w:rStyle w:val="Appelnotedebasdep"/>
          <w:rFonts w:ascii="Arabic Transparent" w:hAnsi="Arabic Transparent" w:cs="Arabic Transparent"/>
          <w:sz w:val="26"/>
          <w:szCs w:val="26"/>
          <w:rtl/>
          <w:lang w:bidi="ar-DZ"/>
        </w:rPr>
        <w:footnoteReference w:id="367"/>
      </w:r>
      <w:r w:rsidRPr="00FD4A48">
        <w:rPr>
          <w:rFonts w:ascii="Arabic Transparent" w:hAnsi="Arabic Transparent" w:cs="Arabic Transparent"/>
          <w:sz w:val="26"/>
          <w:szCs w:val="26"/>
          <w:rtl/>
          <w:lang w:bidi="ar-DZ"/>
        </w:rPr>
        <w:t xml:space="preserve"> ، هذا وتشكل هذه الإمكانية وسيلة قوية وفعالة في رقابة أعمال الشركة من طرف الأقلية، ذلك أنه إذا رغب واحد أو أكثر من المساهمين الذين تتوفر فيهم الشروط، في الحصول على قرار معين من الجمعية يرى فيه مصلحة للشركة، فإنه يقوم بعرضه عليها عن طريق طلب تسجيل مشروع قرار في جدول الأعمال، فيضمن بذلك على الأقل مناقشته في الجمعية، هذا من جهة، ومن جهة أخرى فإنه إذا لا حظ مساهم أو أكثر أن مسألة من مسائل التسيير تثير الشك </w:t>
      </w:r>
      <w:r w:rsidRPr="00FD4A48">
        <w:rPr>
          <w:rFonts w:ascii="Arabic Transparent" w:hAnsi="Arabic Transparent" w:cs="Arabic Transparent"/>
          <w:sz w:val="26"/>
          <w:szCs w:val="26"/>
          <w:rtl/>
          <w:lang w:bidi="ar-DZ"/>
        </w:rPr>
        <w:lastRenderedPageBreak/>
        <w:t>والقلق، أو ربما تم اكتشاف إخفاء المسيرين أو القائمين بالإدارة لمعلومات أو ارتكابهم لمخلفات أو تجاوزات ، فإن هذه الإمكانية</w:t>
      </w:r>
      <w:r w:rsidRPr="00FD4A48">
        <w:rPr>
          <w:rStyle w:val="Appelnotedebasdep"/>
          <w:rFonts w:ascii="Arabic Transparent" w:hAnsi="Arabic Transparent" w:cs="Arabic Transparent"/>
          <w:sz w:val="26"/>
          <w:szCs w:val="26"/>
          <w:rtl/>
          <w:lang w:bidi="ar-DZ"/>
        </w:rPr>
        <w:footnoteReference w:id="368"/>
      </w:r>
      <w:r w:rsidRPr="00FD4A48">
        <w:rPr>
          <w:rFonts w:ascii="Arabic Transparent" w:hAnsi="Arabic Transparent" w:cs="Arabic Transparent"/>
          <w:sz w:val="26"/>
          <w:szCs w:val="26"/>
          <w:rtl/>
          <w:lang w:bidi="ar-DZ"/>
        </w:rPr>
        <w:t xml:space="preserve"> تسمح باطلاع الجمعية العامة على هذه المسائل.  </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كما تسمح هذه الإمكانية لمساهمي الأقلية خاصة، من لعب دور فعال في حياة الشركة، فالإضافة لإمكانية استدعاء الجمعية العامة، فهي بإمكانها المساهمة في وضع جدول الأعمال، وبهذا يكتمل لديها ما يؤهلها للمبادرة داخل الشركة، وبالتالي عدم الاكتفاء بسماع صوت الأغلبية بشأن تسيير الشركة والتصويت على مقترحاتها، فما دام أن الأقلية المعارضة لا يمكنها أن ترجح وجهات نظرها إلا بمناسبة التصويت على القرارات داخل الجمعيات العامة، فإنه لا يجب أن تبقى حبيسة لجداول الأعمال المقدمة من طرف الجهاز الإداري الذي غالبا ما يكون متشكلا من الأغلبية أو متوافق معها، والاكتفاء بمعارضة مشاريع القرارات المقدمة، بل ينبغي أيضا أن تتاح لهم الفرصة لطرح اقتراحاتها الخاصة وتقديمها للتصويت، من خلال السماح لها بطلب إدراج مشاريع قرارات في جدول أعمال الجمعية</w:t>
      </w:r>
      <w:r w:rsidRPr="00FD4A48">
        <w:rPr>
          <w:rStyle w:val="Appelnotedebasdep"/>
          <w:rFonts w:ascii="Arabic Transparent" w:hAnsi="Arabic Transparent" w:cs="Arabic Transparent"/>
          <w:sz w:val="26"/>
          <w:szCs w:val="26"/>
          <w:rtl/>
          <w:lang w:bidi="ar-DZ"/>
        </w:rPr>
        <w:footnoteReference w:id="369"/>
      </w:r>
      <w:r w:rsidRPr="00FD4A48">
        <w:rPr>
          <w:rFonts w:ascii="Arabic Transparent" w:hAnsi="Arabic Transparent" w:cs="Arabic Transparent"/>
          <w:sz w:val="26"/>
          <w:szCs w:val="26"/>
          <w:rtl/>
          <w:lang w:bidi="ar-DZ"/>
        </w:rPr>
        <w:t>.</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ويمكن أن يتعلق مشروع القرار المقترح بأي موضوع، حتى لو كان خارجا عن جدول الأعمال المعد من طرف الجهاز الإداري، إلا أن مضمون مشاريع القرارات المقدمة يجب أن يكون مرتبطا باختصاص الجمعية العامة، وهكذا لا يمكن للمساهمين أن يتقدموا باقتراح لتعديل النظام - الذي هو من اختصاص الجمعية العامة غير العادية- في حين أن الاستدعاء قد تم لجمعية عامة عادية.</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وعن موقف المشرع الجزائري، فقد كان </w:t>
      </w:r>
      <w:proofErr w:type="spellStart"/>
      <w:r w:rsidRPr="00FD4A48">
        <w:rPr>
          <w:rFonts w:ascii="Arabic Transparent" w:hAnsi="Arabic Transparent" w:cs="Arabic Transparent"/>
          <w:sz w:val="26"/>
          <w:szCs w:val="26"/>
          <w:rtl/>
          <w:lang w:bidi="ar-DZ"/>
        </w:rPr>
        <w:t>ينص</w:t>
      </w:r>
      <w:proofErr w:type="spellEnd"/>
      <w:r w:rsidRPr="00FD4A48">
        <w:rPr>
          <w:rFonts w:ascii="Arabic Transparent" w:hAnsi="Arabic Transparent" w:cs="Arabic Transparent"/>
          <w:sz w:val="26"/>
          <w:szCs w:val="26"/>
          <w:rtl/>
          <w:lang w:bidi="ar-DZ"/>
        </w:rPr>
        <w:t xml:space="preserve"> على هذه المزية في المادة 645 من القانون التجاري لسنة 1975، حيث كانت هذه المادة تمنح المساهمين الحق في طلب تسجيل مشاريع قرارات في جدول الأعمال وذلك شريطة امتلاكهم لنسبة 5</w:t>
      </w:r>
      <w:r w:rsidRPr="00FD4A48">
        <w:rPr>
          <w:rFonts w:ascii="Arabic Transparent" w:hAnsi="Arabic Transparent" w:cs="Arabic Transparent"/>
          <w:sz w:val="26"/>
          <w:szCs w:val="26"/>
          <w:lang w:bidi="ar-DZ"/>
        </w:rPr>
        <w:t>%</w:t>
      </w:r>
      <w:r w:rsidRPr="00FD4A48">
        <w:rPr>
          <w:rFonts w:ascii="Arabic Transparent" w:hAnsi="Arabic Transparent" w:cs="Arabic Transparent"/>
          <w:sz w:val="26"/>
          <w:szCs w:val="26"/>
          <w:rtl/>
          <w:lang w:bidi="ar-DZ"/>
        </w:rPr>
        <w:t xml:space="preserve"> من رأس مال الشركة، وأن لا يتعلق مشروع القرار بتقديم مرشح لمجلس الإدارة، وعلى المساهمين إرسال طلبات التسجيل قبل 25 يوما على الأقل من تاريخ انعقاد الجمعية العامة، وهذا بالنسبة للذين طلبوا إخطارهم بالاجتماع 30 يوما من انعقاد الجمعية، وبالتالي فلهم مدة 05 أيام لإعداد مشاريع القرارات وطلب تسجيلها وهو أمر نراه غير مناسب، فهذه المدة تشكل مدة قصيرة لا تكفي لإعداد مشاريع قرارات يحقق </w:t>
      </w:r>
      <w:proofErr w:type="spellStart"/>
      <w:r w:rsidRPr="00FD4A48">
        <w:rPr>
          <w:rFonts w:ascii="Arabic Transparent" w:hAnsi="Arabic Transparent" w:cs="Arabic Transparent"/>
          <w:sz w:val="26"/>
          <w:szCs w:val="26"/>
          <w:rtl/>
          <w:lang w:bidi="ar-DZ"/>
        </w:rPr>
        <w:t>بها</w:t>
      </w:r>
      <w:proofErr w:type="spellEnd"/>
      <w:r w:rsidRPr="00FD4A48">
        <w:rPr>
          <w:rFonts w:ascii="Arabic Transparent" w:hAnsi="Arabic Transparent" w:cs="Arabic Transparent"/>
          <w:sz w:val="26"/>
          <w:szCs w:val="26"/>
          <w:rtl/>
          <w:lang w:bidi="ar-DZ"/>
        </w:rPr>
        <w:t xml:space="preserve"> المساهم مشاركة قوية في حياة الشركة، و رقابة فعالة عليها.</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إلا أنه وبمجيء المرسوم التشريعي 93-08 فإن المشرع لم يعد تنظيم مسألة حق المساهمين في </w:t>
      </w:r>
      <w:r w:rsidR="00B460E3" w:rsidRPr="00FD4A48">
        <w:rPr>
          <w:rFonts w:ascii="Arabic Transparent" w:hAnsi="Arabic Transparent" w:cs="Arabic Transparent" w:hint="cs"/>
          <w:sz w:val="26"/>
          <w:szCs w:val="26"/>
          <w:rtl/>
          <w:lang w:bidi="ar-DZ"/>
        </w:rPr>
        <w:t>إدراج</w:t>
      </w:r>
      <w:r w:rsidRPr="00FD4A48">
        <w:rPr>
          <w:rFonts w:ascii="Arabic Transparent" w:hAnsi="Arabic Transparent" w:cs="Arabic Transparent"/>
          <w:sz w:val="26"/>
          <w:szCs w:val="26"/>
          <w:rtl/>
          <w:lang w:bidi="ar-DZ"/>
        </w:rPr>
        <w:t xml:space="preserve"> مشاريع قرارات، فلم يعد تنظيم نص المادة 645 السابق، لا في الأحكام المتعلقة بالجمعيات العامة ولا في المخالفات المتعلقة </w:t>
      </w:r>
      <w:proofErr w:type="spellStart"/>
      <w:r w:rsidRPr="00FD4A48">
        <w:rPr>
          <w:rFonts w:ascii="Arabic Transparent" w:hAnsi="Arabic Transparent" w:cs="Arabic Transparent"/>
          <w:sz w:val="26"/>
          <w:szCs w:val="26"/>
          <w:rtl/>
          <w:lang w:bidi="ar-DZ"/>
        </w:rPr>
        <w:t>بها</w:t>
      </w:r>
      <w:proofErr w:type="spellEnd"/>
      <w:r w:rsidRPr="00FD4A48">
        <w:rPr>
          <w:rFonts w:ascii="Arabic Transparent" w:hAnsi="Arabic Transparent" w:cs="Arabic Transparent"/>
          <w:sz w:val="26"/>
          <w:szCs w:val="26"/>
          <w:rtl/>
          <w:lang w:bidi="ar-DZ"/>
        </w:rPr>
        <w:t>، وهو أمر نرى فيه تقصير في الوقت الذي تسعى جل التشريعات إلى التخفيض من نسبة 5</w:t>
      </w:r>
      <w:r w:rsidRPr="00FD4A48">
        <w:rPr>
          <w:rFonts w:ascii="Arabic Transparent" w:hAnsi="Arabic Transparent" w:cs="Arabic Transparent"/>
          <w:sz w:val="26"/>
          <w:szCs w:val="26"/>
          <w:lang w:bidi="ar-DZ"/>
        </w:rPr>
        <w:t>%</w:t>
      </w:r>
      <w:r w:rsidRPr="00FD4A48">
        <w:rPr>
          <w:rStyle w:val="Appelnotedebasdep"/>
          <w:rFonts w:ascii="Arabic Transparent" w:hAnsi="Arabic Transparent" w:cs="Arabic Transparent"/>
          <w:sz w:val="26"/>
          <w:szCs w:val="26"/>
          <w:rtl/>
          <w:lang w:bidi="ar-DZ"/>
        </w:rPr>
        <w:footnoteReference w:id="370"/>
      </w:r>
      <w:r w:rsidRPr="00FD4A48">
        <w:rPr>
          <w:rFonts w:ascii="Arabic Transparent" w:hAnsi="Arabic Transparent" w:cs="Arabic Transparent"/>
          <w:sz w:val="26"/>
          <w:szCs w:val="26"/>
          <w:rtl/>
          <w:lang w:bidi="ar-DZ"/>
        </w:rPr>
        <w:t xml:space="preserve"> نرى المشرع الجزائري في هكذا موقف.</w:t>
      </w:r>
    </w:p>
    <w:p w:rsidR="002D278A" w:rsidRPr="00FD4A48" w:rsidRDefault="001D40B1" w:rsidP="004E6198">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وبالنظر للتوجه الفردي الذي جاء </w:t>
      </w:r>
      <w:proofErr w:type="spellStart"/>
      <w:r w:rsidRPr="00FD4A48">
        <w:rPr>
          <w:rFonts w:ascii="Arabic Transparent" w:hAnsi="Arabic Transparent" w:cs="Arabic Transparent"/>
          <w:sz w:val="26"/>
          <w:szCs w:val="26"/>
          <w:rtl/>
          <w:lang w:bidi="ar-DZ"/>
        </w:rPr>
        <w:t>به</w:t>
      </w:r>
      <w:proofErr w:type="spellEnd"/>
      <w:r w:rsidRPr="00FD4A48">
        <w:rPr>
          <w:rFonts w:ascii="Arabic Transparent" w:hAnsi="Arabic Transparent" w:cs="Arabic Transparent"/>
          <w:sz w:val="26"/>
          <w:szCs w:val="26"/>
          <w:rtl/>
          <w:lang w:bidi="ar-DZ"/>
        </w:rPr>
        <w:t xml:space="preserve"> مضمون المرسوم التشريعي 93-08 فإننا نستبعد فرضية أن يكون المشرع الجزائري قد تعمد عدم النص على هذه الإمكانية، وبالتالي فإن السهو والغفلة التشريعية هي التي يمكن أن تكون سببا </w:t>
      </w:r>
      <w:r w:rsidRPr="00FD4A48">
        <w:rPr>
          <w:rFonts w:ascii="Arabic Transparent" w:hAnsi="Arabic Transparent" w:cs="Arabic Transparent"/>
          <w:sz w:val="26"/>
          <w:szCs w:val="26"/>
          <w:rtl/>
          <w:lang w:bidi="ar-DZ"/>
        </w:rPr>
        <w:lastRenderedPageBreak/>
        <w:t xml:space="preserve">لهذه الوضعية، وعليه وما دام لا يوجد حكم يعارض المادة السابقة، وطبقا للمادة 2 من القانون المدني الجزائري، فإنه يمكننا تطبيق والعمل بنص المادة 645 السالفة الذكر، لكن على المشرع الجزائري أن يتدخل وفي أقرب وقت ممكن لإعادة النص الصريح على هذه الإمكانية، بل وتدعيمها وتقويتها بتخفيض النسبة السابقة، لما لهذه الإمكانية من فائدة وحماية لا </w:t>
      </w:r>
      <w:proofErr w:type="spellStart"/>
      <w:r w:rsidRPr="00FD4A48">
        <w:rPr>
          <w:rFonts w:ascii="Arabic Transparent" w:hAnsi="Arabic Transparent" w:cs="Arabic Transparent"/>
          <w:sz w:val="26"/>
          <w:szCs w:val="26"/>
          <w:rtl/>
          <w:lang w:bidi="ar-DZ"/>
        </w:rPr>
        <w:t>سيما</w:t>
      </w:r>
      <w:proofErr w:type="spellEnd"/>
      <w:r w:rsidRPr="00FD4A48">
        <w:rPr>
          <w:rFonts w:ascii="Arabic Transparent" w:hAnsi="Arabic Transparent" w:cs="Arabic Transparent"/>
          <w:sz w:val="26"/>
          <w:szCs w:val="26"/>
          <w:rtl/>
          <w:lang w:bidi="ar-DZ"/>
        </w:rPr>
        <w:t xml:space="preserve"> للمساهمين الأقلية وللشركة بالتالي.</w:t>
      </w:r>
    </w:p>
    <w:p w:rsidR="001D40B1" w:rsidRPr="00FD4A48" w:rsidRDefault="00E47950"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b/>
          <w:bCs/>
          <w:sz w:val="26"/>
          <w:szCs w:val="26"/>
          <w:rtl/>
          <w:lang w:bidi="ar-DZ"/>
        </w:rPr>
        <w:t>ثانيا</w:t>
      </w:r>
      <w:r w:rsidRPr="00FD4A48">
        <w:rPr>
          <w:rFonts w:ascii="Arabic Transparent" w:hAnsi="Arabic Transparent" w:cs="Arabic Transparent"/>
          <w:b/>
          <w:bCs/>
          <w:sz w:val="26"/>
          <w:szCs w:val="26"/>
          <w:lang w:bidi="ar-DZ"/>
        </w:rPr>
        <w:t xml:space="preserve">- </w:t>
      </w:r>
      <w:r w:rsidR="001D40B1" w:rsidRPr="00FD4A48">
        <w:rPr>
          <w:rFonts w:ascii="Arabic Transparent" w:hAnsi="Arabic Transparent" w:cs="Arabic Transparent"/>
          <w:b/>
          <w:bCs/>
          <w:sz w:val="26"/>
          <w:szCs w:val="26"/>
          <w:rtl/>
          <w:lang w:bidi="ar-DZ"/>
        </w:rPr>
        <w:t xml:space="preserve"> حقوق الأقلية المتعلقة بالرقابة على الشركة:</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إن أمر الرقابة داخل شركات المساهمة هو في تعاظم مستمر من حيث أهميته، وذلك بالنظر إلى طبيعة وتكوين شركات المساهمة من جهة، وإلى تنازع وتجاذب المصالح الموجود بين مختلف أطراف الشركة من جهة أخرى، وهو ما جعل مسألة الرقابة داخلها أمر بغيابه يغيب كل ضمان لحسن سير الشركة.</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وقد تهافتت معظم القوانين والتشريعات لفرض أحسن طرق وآليات الرقابة داخل شركات المساهمة، بالنظر للصعوبات والأزمات التي حلت بأكبر هذه الشركات وأقواها نتيجة غياب ونقص الرقابة داخلها، أما عن أجهزة الرقابة فهي، وكما بيناه سابقا، عديدة ومتنوعة فهناك رقابة الجهاز الإداري على نفسه وهي رقابة ذاتية، وهناك رقابة تقنية وفنية وهي رقابة مؤسسة مندوب الحسابات التي تعتبر أقوى وأنجع رقابة داخل الشركة، إضافة إلى رقابة هيئات سوق المال بالنسبة للشركات المدرجة أسهمها في البورصة، وأخيرا رقابة أصحاب الشركة وملاكها وهم المساهمون، الذين وعن طريق الحقوق الممنوحة لهم يمكنهم ممارسة الرقابة خصوصا على أعضاء الجهاز الإداري للتأكد من مدى التزامهم باحترام مصلحة الشركة في تسييرهم لها، ومساءلتهم بالتالي في حالة ثبوت العكس.</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لكن ولأن المساهمين هم أنفسهم محل تضارب في المصالح بين فئة الأغلبية التي تملك سلطة التقرير في الجمعيات العامة -محل ممارسة اغلب الحقوق- وفئة الأقلية التي و وفقا لقانون الأغلبية لا تملك إلا أن تخضع لرأي الأغلبية، لكن ولأن الأغلبية قد تنحرف في استعمال ما متعهاّ </w:t>
      </w:r>
      <w:proofErr w:type="spellStart"/>
      <w:r w:rsidRPr="00FD4A48">
        <w:rPr>
          <w:rFonts w:ascii="Arabic Transparent" w:hAnsi="Arabic Transparent" w:cs="Arabic Transparent"/>
          <w:sz w:val="26"/>
          <w:szCs w:val="26"/>
          <w:rtl/>
          <w:lang w:bidi="ar-DZ"/>
        </w:rPr>
        <w:t>به</w:t>
      </w:r>
      <w:proofErr w:type="spellEnd"/>
      <w:r w:rsidRPr="00FD4A48">
        <w:rPr>
          <w:rFonts w:ascii="Arabic Transparent" w:hAnsi="Arabic Transparent" w:cs="Arabic Transparent"/>
          <w:sz w:val="26"/>
          <w:szCs w:val="26"/>
          <w:rtl/>
          <w:lang w:bidi="ar-DZ"/>
        </w:rPr>
        <w:t xml:space="preserve"> القانون من سلطة، وتضر بذلك بالأقلية خاصة إذا كانت هي نفسها الجهاز الميسر أو أنها على علاقة تعاون وتحالف معه، وهو ما سيضر بالشركة أيضا لا محالة، فإن القوانين والتشريعات الحديثة جعلت من المساهمين الأقلية وسيلة رقابة أخرى على الأغلبية وعلى الجهاز المسير أيضا، وكل ذلك تحقيقا لمصلحة الشركة.</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إن منح الأقلية مجموعة من الحقوق التي تسمح لها بممارسة رقابة، يشجعها على الاهتمام أكثر بالشركة وبالدفاع عن مصالحها وحقوقها فيها، كما يعدل كفة الميزان بين الأغلبية والأقلية، على الرغم من أن القبول بوجود مثل هذه الرقابة هو أمر عسير إلا أنه ومع ذلك ممكن، ما دام للأقلية، بل ولكل المساهمين، مصالح داخل الشركة ويجب أن يفسح لها المجال للقيام برقابة تحافظ من خلالها على هذه المصالح، وإشعار أصحاب القرار بوجود رقيب على التصرفات والأعمال التي يقومون </w:t>
      </w:r>
      <w:proofErr w:type="spellStart"/>
      <w:r w:rsidRPr="00FD4A48">
        <w:rPr>
          <w:rFonts w:ascii="Arabic Transparent" w:hAnsi="Arabic Transparent" w:cs="Arabic Transparent"/>
          <w:sz w:val="26"/>
          <w:szCs w:val="26"/>
          <w:rtl/>
          <w:lang w:bidi="ar-DZ"/>
        </w:rPr>
        <w:t>بها</w:t>
      </w:r>
      <w:proofErr w:type="spellEnd"/>
      <w:r w:rsidRPr="00FD4A48">
        <w:rPr>
          <w:rFonts w:ascii="Arabic Transparent" w:hAnsi="Arabic Transparent" w:cs="Arabic Transparent"/>
          <w:sz w:val="26"/>
          <w:szCs w:val="26"/>
          <w:rtl/>
          <w:lang w:bidi="ar-DZ"/>
        </w:rPr>
        <w:t xml:space="preserve"> أو التي يقررون بأنها مطابقة للمصلحة الجماعية، كما أن الأقلية تمارس هذه الرقابة في إطار الإشراف على سير العمل بانتظام وعلى نحو صحيح داخل هيئات الشركة.</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ومنح الأقلية هذه المهمة - أي الرقابة - من دوافعه وأسبابه العلاقة الوثيقة التي تنشأ أو التي يمكن أن تنشأ بين القائمين بالإدارة وأغلبية المساهمين، الذين هم منهم وعليهم في أغلب الشركات، إضافة لظاهرة الغياب المتكرر </w:t>
      </w:r>
      <w:r w:rsidRPr="00FD4A48">
        <w:rPr>
          <w:rFonts w:ascii="Arabic Transparent" w:hAnsi="Arabic Transparent" w:cs="Arabic Transparent"/>
          <w:sz w:val="26"/>
          <w:szCs w:val="26"/>
          <w:rtl/>
          <w:lang w:bidi="ar-DZ"/>
        </w:rPr>
        <w:lastRenderedPageBreak/>
        <w:t xml:space="preserve">للمساهمين، وهي عناصر تسمح بالقول بأن الرقابة التي تقوم </w:t>
      </w:r>
      <w:proofErr w:type="spellStart"/>
      <w:r w:rsidRPr="00FD4A48">
        <w:rPr>
          <w:rFonts w:ascii="Arabic Transparent" w:hAnsi="Arabic Transparent" w:cs="Arabic Transparent"/>
          <w:sz w:val="26"/>
          <w:szCs w:val="26"/>
          <w:rtl/>
          <w:lang w:bidi="ar-DZ"/>
        </w:rPr>
        <w:t>بها</w:t>
      </w:r>
      <w:proofErr w:type="spellEnd"/>
      <w:r w:rsidRPr="00FD4A48">
        <w:rPr>
          <w:rFonts w:ascii="Arabic Transparent" w:hAnsi="Arabic Transparent" w:cs="Arabic Transparent"/>
          <w:sz w:val="26"/>
          <w:szCs w:val="26"/>
          <w:rtl/>
          <w:lang w:bidi="ar-DZ"/>
        </w:rPr>
        <w:t xml:space="preserve"> الجمعيات العامة هي نوع من الرقابة على الذات، حيث يلتقي الخصم والحكم في نفس الشخص أو الجهاز، ولأنها رقابة تتم تحت مظلة الأغلبية المسيرة القادرة على الضغط والتأثير، فإنها قد تتحول من محاسبة حقيقية إلى مجرد تعبير عن </w:t>
      </w:r>
      <w:proofErr w:type="spellStart"/>
      <w:r w:rsidRPr="00FD4A48">
        <w:rPr>
          <w:rFonts w:ascii="Arabic Transparent" w:hAnsi="Arabic Transparent" w:cs="Arabic Transparent"/>
          <w:sz w:val="26"/>
          <w:szCs w:val="26"/>
          <w:rtl/>
          <w:lang w:bidi="ar-DZ"/>
        </w:rPr>
        <w:t>الرضى</w:t>
      </w:r>
      <w:proofErr w:type="spellEnd"/>
      <w:r w:rsidRPr="00FD4A48">
        <w:rPr>
          <w:rFonts w:ascii="Arabic Transparent" w:hAnsi="Arabic Transparent" w:cs="Arabic Transparent"/>
          <w:sz w:val="26"/>
          <w:szCs w:val="26"/>
          <w:rtl/>
          <w:lang w:bidi="ar-DZ"/>
        </w:rPr>
        <w:t xml:space="preserve"> عن النفس، ودعم للقائمين بالإدارة داخل الشركة، وهو ما يظهر من خلال التصويت بالمصادقة والتزكية ويجرد بالتالي الجمعية العامة من كل فعالية</w:t>
      </w:r>
      <w:r w:rsidRPr="00FD4A48">
        <w:rPr>
          <w:rStyle w:val="Appelnotedebasdep"/>
          <w:rFonts w:ascii="Arabic Transparent" w:hAnsi="Arabic Transparent" w:cs="Arabic Transparent"/>
          <w:sz w:val="26"/>
          <w:szCs w:val="26"/>
          <w:rtl/>
          <w:lang w:bidi="ar-DZ"/>
        </w:rPr>
        <w:footnoteReference w:id="371"/>
      </w:r>
      <w:r w:rsidRPr="00FD4A48">
        <w:rPr>
          <w:rFonts w:ascii="Arabic Transparent" w:hAnsi="Arabic Transparent" w:cs="Arabic Transparent"/>
          <w:sz w:val="26"/>
          <w:szCs w:val="26"/>
          <w:rtl/>
          <w:lang w:bidi="ar-DZ"/>
        </w:rPr>
        <w:t>.</w:t>
      </w:r>
    </w:p>
    <w:p w:rsidR="001D40B1" w:rsidRPr="00FD4A48" w:rsidRDefault="001D40B1" w:rsidP="001D40B1">
      <w:pPr>
        <w:bidi/>
        <w:spacing w:line="360" w:lineRule="auto"/>
        <w:jc w:val="both"/>
        <w:rPr>
          <w:rFonts w:ascii="Arabic Transparent" w:hAnsi="Arabic Transparent" w:cs="Arabic Transparent"/>
          <w:sz w:val="26"/>
          <w:szCs w:val="26"/>
          <w:rtl/>
          <w:lang w:bidi="ar-DZ"/>
        </w:rPr>
      </w:pPr>
      <w:proofErr w:type="gramStart"/>
      <w:r w:rsidRPr="00FD4A48">
        <w:rPr>
          <w:rFonts w:ascii="Arabic Transparent" w:hAnsi="Arabic Transparent" w:cs="Arabic Transparent"/>
          <w:sz w:val="26"/>
          <w:szCs w:val="26"/>
          <w:rtl/>
          <w:lang w:bidi="ar-DZ"/>
        </w:rPr>
        <w:t>ويمكن</w:t>
      </w:r>
      <w:proofErr w:type="gramEnd"/>
      <w:r w:rsidRPr="00FD4A48">
        <w:rPr>
          <w:rFonts w:ascii="Arabic Transparent" w:hAnsi="Arabic Transparent" w:cs="Arabic Transparent"/>
          <w:sz w:val="26"/>
          <w:szCs w:val="26"/>
          <w:rtl/>
          <w:lang w:bidi="ar-DZ"/>
        </w:rPr>
        <w:t xml:space="preserve"> تلخيص أهم الحقوق التي تدور في فلك الرقابة والموجهة للأقلية على الأخص في:</w:t>
      </w:r>
    </w:p>
    <w:p w:rsidR="001D40B1" w:rsidRPr="00FD4A48" w:rsidRDefault="00E47950" w:rsidP="001D40B1">
      <w:pPr>
        <w:bidi/>
        <w:spacing w:line="360" w:lineRule="auto"/>
        <w:jc w:val="both"/>
        <w:rPr>
          <w:rFonts w:ascii="Arabic Transparent" w:hAnsi="Arabic Transparent" w:cs="Arabic Transparent"/>
          <w:b/>
          <w:bCs/>
          <w:sz w:val="26"/>
          <w:szCs w:val="26"/>
          <w:rtl/>
          <w:lang w:bidi="ar-DZ"/>
        </w:rPr>
      </w:pPr>
      <w:r w:rsidRPr="00FD4A48">
        <w:rPr>
          <w:rFonts w:ascii="Arabic Transparent" w:hAnsi="Arabic Transparent" w:cs="Arabic Transparent"/>
          <w:b/>
          <w:bCs/>
          <w:sz w:val="26"/>
          <w:szCs w:val="26"/>
          <w:lang w:bidi="ar-DZ"/>
        </w:rPr>
        <w:t>I</w:t>
      </w:r>
      <w:r w:rsidR="001D40B1" w:rsidRPr="00FD4A48">
        <w:rPr>
          <w:rFonts w:ascii="Arabic Transparent" w:hAnsi="Arabic Transparent" w:cs="Arabic Transparent"/>
          <w:b/>
          <w:bCs/>
          <w:sz w:val="26"/>
          <w:szCs w:val="26"/>
          <w:rtl/>
          <w:lang w:bidi="ar-DZ"/>
        </w:rPr>
        <w:t>- طلب إقالة مندوب الحسابات:</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لقد سبق لنا التعرض للنظام القانوني لعزل مندوب الحسابات في الباب الأول من هذه الأطروحة لا </w:t>
      </w:r>
      <w:proofErr w:type="spellStart"/>
      <w:r w:rsidRPr="00FD4A48">
        <w:rPr>
          <w:rFonts w:ascii="Arabic Transparent" w:hAnsi="Arabic Transparent" w:cs="Arabic Transparent"/>
          <w:sz w:val="26"/>
          <w:szCs w:val="26"/>
          <w:rtl/>
          <w:lang w:bidi="ar-DZ"/>
        </w:rPr>
        <w:t>سيما</w:t>
      </w:r>
      <w:proofErr w:type="spellEnd"/>
      <w:r w:rsidRPr="00FD4A48">
        <w:rPr>
          <w:rFonts w:ascii="Arabic Transparent" w:hAnsi="Arabic Transparent" w:cs="Arabic Transparent"/>
          <w:sz w:val="26"/>
          <w:szCs w:val="26"/>
          <w:rtl/>
          <w:lang w:bidi="ar-DZ"/>
        </w:rPr>
        <w:t xml:space="preserve"> الجهة التي لها حق عزل مندوب الحسابات قبل انتهاء مدة عهدته، و كشفنا عن أن معظم التشريعات جردت الجمعية العامة، باعتبارها سلطة التعيين، من إمكانية عزل مندوب الحسابات وإعطائها للقضاء، بالنظر للنظرة الجديدة لوظيفة مندوب الحسابات في الشركة،و التي خرجت من مفهوم الوكالة إلى مفهوم العضو الذي يمارس مهام محدد قانونا داخل الشركة أهمها ذات طابع إعلامي. </w:t>
      </w:r>
    </w:p>
    <w:p w:rsidR="001D40B1" w:rsidRPr="00FD4A48" w:rsidRDefault="001D40B1" w:rsidP="001D40B1">
      <w:pPr>
        <w:bidi/>
        <w:spacing w:line="360" w:lineRule="auto"/>
        <w:jc w:val="both"/>
        <w:rPr>
          <w:rFonts w:ascii="Arabic Transparent" w:hAnsi="Arabic Transparent" w:cs="Arabic Transparent"/>
          <w:sz w:val="26"/>
          <w:szCs w:val="26"/>
          <w:rtl/>
          <w:lang w:bidi="ar-DZ"/>
        </w:rPr>
      </w:pPr>
      <w:proofErr w:type="spellStart"/>
      <w:r w:rsidRPr="00FD4A48">
        <w:rPr>
          <w:rFonts w:ascii="Arabic Transparent" w:hAnsi="Arabic Transparent" w:cs="Arabic Transparent"/>
          <w:sz w:val="26"/>
          <w:szCs w:val="26"/>
          <w:rtl/>
          <w:lang w:bidi="ar-DZ"/>
        </w:rPr>
        <w:t>ولإن</w:t>
      </w:r>
      <w:proofErr w:type="spellEnd"/>
      <w:r w:rsidRPr="00FD4A48">
        <w:rPr>
          <w:rFonts w:ascii="Arabic Transparent" w:hAnsi="Arabic Transparent" w:cs="Arabic Transparent"/>
          <w:sz w:val="26"/>
          <w:szCs w:val="26"/>
          <w:rtl/>
          <w:lang w:bidi="ar-DZ"/>
        </w:rPr>
        <w:t xml:space="preserve"> كانت الجمعية العامة قد حرمت من حق عزل مندوب الحسابات بالنظر للتكييف الجديد لعلاقته بالشركة وبالنظر للخلافات والنزاعات التي أصبحت تشهدها الجمعيات العامة نفسها مما قد يجعل مهمة مندوب الحسابات وعلى أهميتها البالغة عرضة لتصفية الحسابات سواء بين المساهمين والقائمين بالإدارة أو بين المساهمين أنفسهم </w:t>
      </w:r>
      <w:r w:rsidRPr="00FD4A48">
        <w:rPr>
          <w:rFonts w:ascii="Arabic Transparent" w:hAnsi="Arabic Transparent" w:cs="Arabic Transparent"/>
          <w:sz w:val="26"/>
          <w:szCs w:val="26"/>
          <w:lang w:bidi="ar-DZ"/>
        </w:rPr>
        <w:t>)</w:t>
      </w:r>
      <w:r w:rsidRPr="00FD4A48">
        <w:rPr>
          <w:rFonts w:ascii="Arabic Transparent" w:hAnsi="Arabic Transparent" w:cs="Arabic Transparent"/>
          <w:sz w:val="26"/>
          <w:szCs w:val="26"/>
          <w:rtl/>
          <w:lang w:bidi="ar-DZ"/>
        </w:rPr>
        <w:t>أقلية وأغلبية</w:t>
      </w:r>
      <w:r w:rsidRPr="00FD4A48">
        <w:rPr>
          <w:rFonts w:ascii="Arabic Transparent" w:hAnsi="Arabic Transparent" w:cs="Arabic Transparent"/>
          <w:sz w:val="26"/>
          <w:szCs w:val="26"/>
          <w:lang w:bidi="ar-DZ"/>
        </w:rPr>
        <w:t>(</w:t>
      </w:r>
      <w:r w:rsidRPr="00FD4A48">
        <w:rPr>
          <w:rFonts w:ascii="Arabic Transparent" w:hAnsi="Arabic Transparent" w:cs="Arabic Transparent"/>
          <w:sz w:val="26"/>
          <w:szCs w:val="26"/>
          <w:rtl/>
          <w:lang w:bidi="ar-DZ"/>
        </w:rPr>
        <w:t xml:space="preserve">، فإن هذا لا يعني حرمان المساهمين من التدخل في حالة تجاوز مندوب الحسابات مهامه أو تعسف فيها أو غلب مصالحه الشخصية على حساب مصلحة الشركة فانحاز إلى القائمين بالإدارة أو الأغلبية على حساب باقي المكونين للشركة وهي احتمالات كثيرة الوقوع ويؤيدها الواقع العملي. </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lang w:bidi="ar-DZ"/>
        </w:rPr>
        <w:t xml:space="preserve">    </w:t>
      </w:r>
      <w:r w:rsidRPr="00FD4A48">
        <w:rPr>
          <w:rFonts w:ascii="Arabic Transparent" w:hAnsi="Arabic Transparent" w:cs="Arabic Transparent"/>
          <w:sz w:val="26"/>
          <w:szCs w:val="26"/>
          <w:rtl/>
          <w:lang w:bidi="ar-DZ"/>
        </w:rPr>
        <w:t>لذلك فإن أغلب التشريعات</w:t>
      </w:r>
      <w:r w:rsidRPr="00FD4A48">
        <w:rPr>
          <w:rStyle w:val="Appelnotedebasdep"/>
          <w:rFonts w:ascii="Arabic Transparent" w:hAnsi="Arabic Transparent" w:cs="Arabic Transparent"/>
          <w:sz w:val="26"/>
          <w:szCs w:val="26"/>
          <w:rtl/>
          <w:lang w:bidi="ar-DZ"/>
        </w:rPr>
        <w:footnoteReference w:id="372"/>
      </w:r>
      <w:r w:rsidRPr="00FD4A48">
        <w:rPr>
          <w:rFonts w:ascii="Arabic Transparent" w:hAnsi="Arabic Transparent" w:cs="Arabic Transparent"/>
          <w:sz w:val="26"/>
          <w:szCs w:val="26"/>
          <w:rtl/>
          <w:lang w:bidi="ar-DZ"/>
        </w:rPr>
        <w:t xml:space="preserve"> ومنها الجزائري ، منحت المساهمين الحق في طلب عزل مندوب الحسابات وذلك في حالة وجود داعي لذلك، مع اشتراطها امتلاك الطالبين نسبة معينة من رأس المال لإمكانية اللجوء للقضاء بهذا الطلب، وهو ما نص عليه المشرع الجزائري بنص المادة 715 مكرر9 </w:t>
      </w:r>
      <w:r w:rsidRPr="00FD4A48">
        <w:rPr>
          <w:rStyle w:val="Appelnotedebasdep"/>
          <w:rFonts w:ascii="Arabic Transparent" w:hAnsi="Arabic Transparent" w:cs="Arabic Transparent"/>
          <w:sz w:val="26"/>
          <w:szCs w:val="26"/>
          <w:rtl/>
          <w:lang w:bidi="ar-DZ"/>
        </w:rPr>
        <w:footnoteReference w:id="373"/>
      </w:r>
      <w:r w:rsidRPr="00FD4A48">
        <w:rPr>
          <w:rFonts w:ascii="Arabic Transparent" w:hAnsi="Arabic Transparent" w:cs="Arabic Transparent"/>
          <w:sz w:val="26"/>
          <w:szCs w:val="26"/>
          <w:rtl/>
          <w:lang w:bidi="ar-DZ"/>
        </w:rPr>
        <w:t xml:space="preserve"> ، السابقة الذكر، والتي أعطت الحق في طلب إنهاء مهمة مندوب الحسابات قبل الانتهاء العادي لوظيفة لكل من مجلس الإدارة أو مجلس المديرين أو لمساهم أو أكثر يمثلون على الأقل عشرة 10/1 رأس مال الشركة أو الجمعية العامة، وذلك في حالة حدوث خطأ أو مانع.</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ويستمد هذا الحق، بالنسبة للأقلية، أهميته من أهمية وخطورة مهام مندوب الحسابات في الشركة فمندوب الحسابات، وكما سبق تبيينه، هو الهيئة أو الجهاز الوحيد في الشركة المؤهل والمستقل لرقابة الشركة، وذلك بالنظر لتدخله في كل العمليات والتصرفات الهامة التي تقوم </w:t>
      </w:r>
      <w:proofErr w:type="spellStart"/>
      <w:r w:rsidRPr="00FD4A48">
        <w:rPr>
          <w:rFonts w:ascii="Arabic Transparent" w:hAnsi="Arabic Transparent" w:cs="Arabic Transparent"/>
          <w:sz w:val="26"/>
          <w:szCs w:val="26"/>
          <w:rtl/>
          <w:lang w:bidi="ar-DZ"/>
        </w:rPr>
        <w:t>بها</w:t>
      </w:r>
      <w:proofErr w:type="spellEnd"/>
      <w:r w:rsidRPr="00FD4A48">
        <w:rPr>
          <w:rFonts w:ascii="Arabic Transparent" w:hAnsi="Arabic Transparent" w:cs="Arabic Transparent"/>
          <w:sz w:val="26"/>
          <w:szCs w:val="26"/>
          <w:rtl/>
          <w:lang w:bidi="ar-DZ"/>
        </w:rPr>
        <w:t xml:space="preserve"> الشركة، كما يراقب حساباتها ونتائجها ويضّمن كل ما وصل إليه من نتائج في تقاريره التي ترفع للجمعية العامة والتي يرتب غيابها بطلان القرارات المعينة بهذه التقارير وهو بذلك </w:t>
      </w:r>
      <w:r w:rsidRPr="00FD4A48">
        <w:rPr>
          <w:rFonts w:ascii="Arabic Transparent" w:hAnsi="Arabic Transparent" w:cs="Arabic Transparent"/>
          <w:sz w:val="26"/>
          <w:szCs w:val="26"/>
          <w:rtl/>
          <w:lang w:bidi="ar-DZ"/>
        </w:rPr>
        <w:lastRenderedPageBreak/>
        <w:t>يعتبر الحارس والرقيب القانوني على مصلحة الشركة ومصلحة المساهمين، ولتحقيق ذلك يشترط فيه أن يكون مستقلا بكل أنواع الاستقلالية السابق ذكرها</w:t>
      </w:r>
      <w:r w:rsidRPr="00FD4A48">
        <w:rPr>
          <w:rStyle w:val="Appelnotedebasdep"/>
          <w:rFonts w:ascii="Arabic Transparent" w:hAnsi="Arabic Transparent" w:cs="Arabic Transparent"/>
          <w:sz w:val="26"/>
          <w:szCs w:val="26"/>
          <w:rtl/>
          <w:lang w:bidi="ar-DZ"/>
        </w:rPr>
        <w:footnoteReference w:id="374"/>
      </w:r>
      <w:r w:rsidRPr="00FD4A48">
        <w:rPr>
          <w:rFonts w:ascii="Arabic Transparent" w:hAnsi="Arabic Transparent" w:cs="Arabic Transparent"/>
          <w:sz w:val="26"/>
          <w:szCs w:val="26"/>
          <w:rtl/>
          <w:lang w:bidi="ar-DZ"/>
        </w:rPr>
        <w:t>، نزيها وحياديا فيقف من كل الأطراف في الشركة على نفس المسافة فلا يفضل جهة على أخرى، وذلك تحت طائلة عزله وتعرضه للعقوبات والمسؤولية</w:t>
      </w:r>
      <w:r w:rsidRPr="00FD4A48">
        <w:rPr>
          <w:rStyle w:val="Appelnotedebasdep"/>
          <w:rFonts w:ascii="Arabic Transparent" w:hAnsi="Arabic Transparent" w:cs="Arabic Transparent"/>
          <w:sz w:val="26"/>
          <w:szCs w:val="26"/>
          <w:rtl/>
          <w:lang w:bidi="ar-DZ"/>
        </w:rPr>
        <w:footnoteReference w:id="375"/>
      </w:r>
      <w:r w:rsidRPr="00FD4A48">
        <w:rPr>
          <w:rFonts w:ascii="Arabic Transparent" w:hAnsi="Arabic Transparent" w:cs="Arabic Transparent"/>
          <w:sz w:val="26"/>
          <w:szCs w:val="26"/>
          <w:rtl/>
          <w:lang w:bidi="ar-DZ"/>
        </w:rPr>
        <w:t>.</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ولقد سعى المشرع الجزائري ، لتحقيق الأهداف السابقة إلى ضمان أكبر قدر من الاستقلالية والكفاءة و النزاهة في جهاز مندوب الحسابات عن طريق إعادة تنظيم مهنته، كما سبق وأن فصلنا في ذلك، وكل هذه الجهود حماية لمصالح الشركات والشركاء فيها، إلا أنه وبالرغم من ذلك فإنه يبقى وارد احتمال </w:t>
      </w:r>
      <w:proofErr w:type="spellStart"/>
      <w:r w:rsidRPr="00FD4A48">
        <w:rPr>
          <w:rFonts w:ascii="Arabic Transparent" w:hAnsi="Arabic Transparent" w:cs="Arabic Transparent"/>
          <w:sz w:val="26"/>
          <w:szCs w:val="26"/>
          <w:rtl/>
          <w:lang w:bidi="ar-DZ"/>
        </w:rPr>
        <w:t>تواطئ</w:t>
      </w:r>
      <w:proofErr w:type="spellEnd"/>
      <w:r w:rsidRPr="00FD4A48">
        <w:rPr>
          <w:rFonts w:ascii="Arabic Transparent" w:hAnsi="Arabic Transparent" w:cs="Arabic Transparent"/>
          <w:sz w:val="26"/>
          <w:szCs w:val="26"/>
          <w:rtl/>
          <w:lang w:bidi="ar-DZ"/>
        </w:rPr>
        <w:t xml:space="preserve"> مندوبي الحسابات مع مجلس الإدارة أو مجلس المديرين أو حتى مع الأغلبية خاصة إذا كانت هي المسيرة وذلك على حساب مصلحة مساهمي الأقلية، فغالبا ما يوضع مندوبو الحسابات تحت ضغط من طرف المسيرين -المساهمين، وهو ما يؤثر لا محالة على وظيفة مندوب الحسابات فيضعف ويتسامح وهو ما لا يتلاءم مع رقابة جادة صارمة و وفية.</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ولتفادي ما سبق، فإنه تم تقرير الإمكانية السابقة، بحق المساهمين الذين يمثلون نسبة معينة من رأس المال بطلب عزل مندوب الحسابات قبل انتهاء مدة مهمته، وهكذا ففي حالة الارتياب بشكل جدي في كفاءة مندوب الحسابات أو </w:t>
      </w:r>
      <w:proofErr w:type="spellStart"/>
      <w:r w:rsidRPr="00FD4A48">
        <w:rPr>
          <w:rFonts w:ascii="Arabic Transparent" w:hAnsi="Arabic Transparent" w:cs="Arabic Transparent"/>
          <w:sz w:val="26"/>
          <w:szCs w:val="26"/>
          <w:rtl/>
          <w:lang w:bidi="ar-DZ"/>
        </w:rPr>
        <w:t>تراهته</w:t>
      </w:r>
      <w:proofErr w:type="spellEnd"/>
      <w:r w:rsidRPr="00FD4A48">
        <w:rPr>
          <w:rFonts w:ascii="Arabic Transparent" w:hAnsi="Arabic Transparent" w:cs="Arabic Transparent"/>
          <w:sz w:val="26"/>
          <w:szCs w:val="26"/>
          <w:rtl/>
          <w:lang w:bidi="ar-DZ"/>
        </w:rPr>
        <w:t xml:space="preserve"> أو حياده أو في استقلاله تجاه من قام بتعيينه، فإن طلب عزله وإبعاده يشكل وسيلة ضغط على المسيرين والمساهمين المسيطرين</w:t>
      </w:r>
      <w:r w:rsidRPr="00FD4A48">
        <w:rPr>
          <w:rStyle w:val="Appelnotedebasdep"/>
          <w:rFonts w:ascii="Arabic Transparent" w:hAnsi="Arabic Transparent" w:cs="Arabic Transparent"/>
          <w:sz w:val="26"/>
          <w:szCs w:val="26"/>
          <w:rtl/>
          <w:lang w:bidi="ar-DZ"/>
        </w:rPr>
        <w:footnoteReference w:id="376"/>
      </w:r>
      <w:r w:rsidRPr="00FD4A48">
        <w:rPr>
          <w:rFonts w:ascii="Arabic Transparent" w:hAnsi="Arabic Transparent" w:cs="Arabic Transparent"/>
          <w:sz w:val="26"/>
          <w:szCs w:val="26"/>
          <w:rtl/>
          <w:lang w:bidi="ar-DZ"/>
        </w:rPr>
        <w:t xml:space="preserve"> وذلك حتى لا يصبح مندوبو الحسابات مركز قوة داخل الشركة ضد مصالح الأقلية، فهم لا يمارسون مهمتهم من أجل الدفاع عن مصالح مجموعة دون أخرى، بل يجب أن تنصب مهمتهم دائما على التصرف لمصلحة الشركة والحفاظ على مصالح المساهمين خاصة الأقلية.</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إن طلب عزل مندوب الحسابات يلعب دور رقابي بتجنب عدم المساواة في الإعلام، كما يسمح بإعادة الثقة للأقلية في نوعية </w:t>
      </w:r>
      <w:proofErr w:type="gramStart"/>
      <w:r w:rsidRPr="00FD4A48">
        <w:rPr>
          <w:rFonts w:ascii="Arabic Transparent" w:hAnsi="Arabic Transparent" w:cs="Arabic Transparent"/>
          <w:sz w:val="26"/>
          <w:szCs w:val="26"/>
          <w:rtl/>
          <w:lang w:bidi="ar-DZ"/>
        </w:rPr>
        <w:t>الرقابة ،</w:t>
      </w:r>
      <w:proofErr w:type="gramEnd"/>
      <w:r w:rsidRPr="00FD4A48">
        <w:rPr>
          <w:rFonts w:ascii="Arabic Transparent" w:hAnsi="Arabic Transparent" w:cs="Arabic Transparent"/>
          <w:sz w:val="26"/>
          <w:szCs w:val="26"/>
          <w:rtl/>
          <w:lang w:bidi="ar-DZ"/>
        </w:rPr>
        <w:t xml:space="preserve"> وموضوعية المعلومات التي يحصلون عليها من مندوب الحسابات وهو ما يساعدهم على ممارسة رقابة أنجع وأقوى.</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وينبغي هنا ملاحظة أمرين:</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أن النسبة المشترطة لممارسة هذا الحق هي 10</w:t>
      </w:r>
      <w:r w:rsidRPr="00FD4A48">
        <w:rPr>
          <w:rFonts w:ascii="Arabic Transparent" w:hAnsi="Arabic Transparent" w:cs="Arabic Transparent"/>
          <w:sz w:val="26"/>
          <w:szCs w:val="26"/>
          <w:lang w:bidi="ar-DZ"/>
        </w:rPr>
        <w:t>%</w:t>
      </w:r>
      <w:r w:rsidRPr="00FD4A48">
        <w:rPr>
          <w:rFonts w:ascii="Arabic Transparent" w:hAnsi="Arabic Transparent" w:cs="Arabic Transparent"/>
          <w:sz w:val="26"/>
          <w:szCs w:val="26"/>
          <w:rtl/>
          <w:lang w:bidi="ar-DZ"/>
        </w:rPr>
        <w:t xml:space="preserve"> بالنسبة للمشرع الجزائري أما بالنسبة للمشرع الفرنسي فقد خفضها إلى 5</w:t>
      </w:r>
      <w:r w:rsidRPr="00FD4A48">
        <w:rPr>
          <w:rFonts w:ascii="Arabic Transparent" w:hAnsi="Arabic Transparent" w:cs="Arabic Transparent"/>
          <w:sz w:val="26"/>
          <w:szCs w:val="26"/>
          <w:lang w:bidi="ar-DZ"/>
        </w:rPr>
        <w:t>%</w:t>
      </w:r>
      <w:r w:rsidRPr="00FD4A48">
        <w:rPr>
          <w:rFonts w:ascii="Arabic Transparent" w:hAnsi="Arabic Transparent" w:cs="Arabic Transparent"/>
          <w:sz w:val="26"/>
          <w:szCs w:val="26"/>
          <w:rtl/>
          <w:lang w:bidi="ar-DZ"/>
        </w:rPr>
        <w:t xml:space="preserve"> </w:t>
      </w:r>
      <w:r w:rsidRPr="00FD4A48">
        <w:rPr>
          <w:rStyle w:val="Appelnotedebasdep"/>
          <w:rFonts w:ascii="Arabic Transparent" w:hAnsi="Arabic Transparent" w:cs="Arabic Transparent"/>
          <w:sz w:val="26"/>
          <w:szCs w:val="26"/>
          <w:lang w:bidi="ar-DZ"/>
        </w:rPr>
        <w:footnoteReference w:id="377"/>
      </w:r>
      <w:r w:rsidRPr="00FD4A48">
        <w:rPr>
          <w:rFonts w:ascii="Arabic Transparent" w:hAnsi="Arabic Transparent" w:cs="Arabic Transparent"/>
          <w:sz w:val="26"/>
          <w:szCs w:val="26"/>
          <w:rtl/>
          <w:lang w:bidi="ar-DZ"/>
        </w:rPr>
        <w:t xml:space="preserve"> وهو ما فيه تسهيل أكثر لممارسة هذا الحق وبالتالي حماية أكبر للأقلية أما المشرع التونسي فقد جعلها </w:t>
      </w:r>
      <w:proofErr w:type="gramStart"/>
      <w:r w:rsidRPr="00FD4A48">
        <w:rPr>
          <w:rFonts w:ascii="Arabic Transparent" w:hAnsi="Arabic Transparent" w:cs="Arabic Transparent"/>
          <w:sz w:val="26"/>
          <w:szCs w:val="26"/>
          <w:rtl/>
          <w:lang w:bidi="ar-DZ"/>
        </w:rPr>
        <w:t>15</w:t>
      </w:r>
      <w:r w:rsidRPr="00FD4A48">
        <w:rPr>
          <w:rFonts w:ascii="Arabic Transparent" w:hAnsi="Arabic Transparent" w:cs="Arabic Transparent"/>
          <w:sz w:val="26"/>
          <w:szCs w:val="26"/>
          <w:lang w:bidi="ar-DZ"/>
        </w:rPr>
        <w:t>%</w:t>
      </w:r>
      <w:r w:rsidRPr="00FD4A48">
        <w:rPr>
          <w:rStyle w:val="Appelnotedebasdep"/>
          <w:rFonts w:ascii="Arabic Transparent" w:hAnsi="Arabic Transparent" w:cs="Arabic Transparent"/>
          <w:sz w:val="26"/>
          <w:szCs w:val="26"/>
          <w:rtl/>
          <w:lang w:bidi="ar-DZ"/>
        </w:rPr>
        <w:footnoteReference w:id="378"/>
      </w:r>
      <w:r w:rsidRPr="00FD4A48">
        <w:rPr>
          <w:rFonts w:ascii="Arabic Transparent" w:hAnsi="Arabic Transparent" w:cs="Arabic Transparent"/>
          <w:sz w:val="26"/>
          <w:szCs w:val="26"/>
          <w:rtl/>
          <w:lang w:bidi="ar-DZ"/>
        </w:rPr>
        <w:t>.</w:t>
      </w:r>
      <w:proofErr w:type="gramEnd"/>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 أنه يجب التفرقة بين عزل مندوب الحسابات في كل وقت </w:t>
      </w:r>
      <w:r w:rsidRPr="00FD4A48">
        <w:rPr>
          <w:rFonts w:ascii="Arabic Transparent" w:hAnsi="Arabic Transparent" w:cs="Arabic Transparent"/>
          <w:sz w:val="26"/>
          <w:szCs w:val="26"/>
          <w:lang w:bidi="ar-DZ"/>
        </w:rPr>
        <w:t xml:space="preserve"> relevés de leurs fonction</w:t>
      </w:r>
      <w:r w:rsidRPr="00FD4A48">
        <w:rPr>
          <w:rFonts w:ascii="Arabic Transparent" w:hAnsi="Arabic Transparent" w:cs="Arabic Transparent"/>
          <w:sz w:val="26"/>
          <w:szCs w:val="26"/>
          <w:rtl/>
          <w:lang w:bidi="ar-DZ"/>
        </w:rPr>
        <w:t xml:space="preserve">، وبين رفض تعيينه من طرف الجمعية العامة </w:t>
      </w:r>
      <w:r w:rsidRPr="00FD4A48">
        <w:rPr>
          <w:rFonts w:ascii="Arabic Transparent" w:hAnsi="Arabic Transparent" w:cs="Arabic Transparent"/>
          <w:sz w:val="26"/>
          <w:szCs w:val="26"/>
          <w:lang w:bidi="ar-DZ"/>
        </w:rPr>
        <w:t>la récusation</w:t>
      </w:r>
      <w:r w:rsidRPr="00FD4A48">
        <w:rPr>
          <w:rFonts w:ascii="Arabic Transparent" w:hAnsi="Arabic Transparent" w:cs="Arabic Transparent"/>
          <w:sz w:val="26"/>
          <w:szCs w:val="26"/>
          <w:rtl/>
          <w:lang w:bidi="ar-DZ"/>
        </w:rPr>
        <w:t xml:space="preserve">، فالحالة الثانية والتي نص عليها كذلك المشرع الفرنسي والمشرع </w:t>
      </w:r>
      <w:r w:rsidRPr="00FD4A48">
        <w:rPr>
          <w:rFonts w:ascii="Arabic Transparent" w:hAnsi="Arabic Transparent" w:cs="Arabic Transparent"/>
          <w:sz w:val="26"/>
          <w:szCs w:val="26"/>
          <w:rtl/>
          <w:lang w:bidi="ar-DZ"/>
        </w:rPr>
        <w:lastRenderedPageBreak/>
        <w:t>المغربي</w:t>
      </w:r>
      <w:r w:rsidRPr="00FD4A48">
        <w:rPr>
          <w:rStyle w:val="Appelnotedebasdep"/>
          <w:rFonts w:ascii="Arabic Transparent" w:hAnsi="Arabic Transparent" w:cs="Arabic Transparent"/>
          <w:sz w:val="26"/>
          <w:szCs w:val="26"/>
          <w:rtl/>
          <w:lang w:bidi="ar-DZ"/>
        </w:rPr>
        <w:footnoteReference w:id="379"/>
      </w:r>
      <w:r w:rsidRPr="00FD4A48">
        <w:rPr>
          <w:rFonts w:ascii="Arabic Transparent" w:hAnsi="Arabic Transparent" w:cs="Arabic Transparent"/>
          <w:sz w:val="26"/>
          <w:szCs w:val="26"/>
          <w:rtl/>
          <w:lang w:bidi="ar-DZ"/>
        </w:rPr>
        <w:t xml:space="preserve"> تتضمن حق الأقلية في رفض تعيينه مندوب الحسابات خلال مدة معينة من تعيينه من الجمعية العامة وذلك لأسباب جدية كعدم كفاءته أو استقلاليته، وتكون هذه المدة 30 يوما </w:t>
      </w:r>
      <w:proofErr w:type="spellStart"/>
      <w:r w:rsidRPr="00FD4A48">
        <w:rPr>
          <w:rFonts w:ascii="Arabic Transparent" w:hAnsi="Arabic Transparent" w:cs="Arabic Transparent"/>
          <w:sz w:val="26"/>
          <w:szCs w:val="26"/>
          <w:rtl/>
          <w:lang w:bidi="ar-DZ"/>
        </w:rPr>
        <w:t>إبتداءا</w:t>
      </w:r>
      <w:proofErr w:type="spellEnd"/>
      <w:r w:rsidRPr="00FD4A48">
        <w:rPr>
          <w:rFonts w:ascii="Arabic Transparent" w:hAnsi="Arabic Transparent" w:cs="Arabic Transparent"/>
          <w:sz w:val="26"/>
          <w:szCs w:val="26"/>
          <w:rtl/>
          <w:lang w:bidi="ar-DZ"/>
        </w:rPr>
        <w:t xml:space="preserve"> من تاريخ تعيينه، وهو ما يجعل هذا الحق ناقص الفعالية بالمقارنة بحق العزل في كل وقت، والذي نص عليه المشرع الجزائري .</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وعن شروط قبول طلب العزل، فإن تقديم الطلب مع استفاء الشروط لا يعني التزام القاضي بالاستجابة له، فله السلطة التقديرية في قبول طلب العزل من عدمه، والهدف من ذلك هو تجنب قيام العزل بصفة تلقائية بمجرد توافر شروط قبول الطلب، لأن ذلك من شأنه أن يؤدي إلى الأضرار بمصالح الشركة ومصالح المساهمين.</w:t>
      </w:r>
    </w:p>
    <w:p w:rsidR="001D40B1" w:rsidRPr="00FD4A48" w:rsidRDefault="001D40B1" w:rsidP="001D40B1">
      <w:pPr>
        <w:bidi/>
        <w:spacing w:line="360" w:lineRule="auto"/>
        <w:jc w:val="both"/>
        <w:rPr>
          <w:rFonts w:ascii="Arabic Transparent" w:hAnsi="Arabic Transparent" w:cs="Arabic Transparent"/>
          <w:sz w:val="26"/>
          <w:szCs w:val="26"/>
          <w:lang w:bidi="ar-DZ"/>
        </w:rPr>
      </w:pPr>
      <w:r w:rsidRPr="00FD4A48">
        <w:rPr>
          <w:rFonts w:ascii="Arabic Transparent" w:hAnsi="Arabic Transparent" w:cs="Arabic Transparent"/>
          <w:sz w:val="26"/>
          <w:szCs w:val="26"/>
          <w:rtl/>
          <w:lang w:bidi="ar-DZ"/>
        </w:rPr>
        <w:t xml:space="preserve">وحتى يستجيب القاضي لطلب العزل المقدم إليه يجب </w:t>
      </w:r>
      <w:proofErr w:type="spellStart"/>
      <w:r w:rsidRPr="00FD4A48">
        <w:rPr>
          <w:rFonts w:ascii="Arabic Transparent" w:hAnsi="Arabic Transparent" w:cs="Arabic Transparent"/>
          <w:sz w:val="26"/>
          <w:szCs w:val="26"/>
          <w:rtl/>
          <w:lang w:bidi="ar-DZ"/>
        </w:rPr>
        <w:t>ان</w:t>
      </w:r>
      <w:proofErr w:type="spellEnd"/>
      <w:r w:rsidRPr="00FD4A48">
        <w:rPr>
          <w:rFonts w:ascii="Arabic Transparent" w:hAnsi="Arabic Transparent" w:cs="Arabic Transparent"/>
          <w:sz w:val="26"/>
          <w:szCs w:val="26"/>
          <w:rtl/>
          <w:lang w:bidi="ar-DZ"/>
        </w:rPr>
        <w:t xml:space="preserve"> تتوفر أسباب معقولة تبرر هذا الطلب، ومن جملة هذه الأسباب التي عبر عنها المشرع الجزائري "بحدوث خطأ أو مانع" يمكن أن نذكر غياب الموضوعية لدى مندوب الحسابات ، وفي هذا السياق اعتبرت محكمة </w:t>
      </w:r>
      <w:proofErr w:type="spellStart"/>
      <w:r w:rsidRPr="00FD4A48">
        <w:rPr>
          <w:rFonts w:ascii="Arabic Transparent" w:hAnsi="Arabic Transparent" w:cs="Arabic Transparent"/>
          <w:sz w:val="26"/>
          <w:szCs w:val="26"/>
          <w:rtl/>
          <w:lang w:bidi="ar-DZ"/>
        </w:rPr>
        <w:t>الإستئناف</w:t>
      </w:r>
      <w:proofErr w:type="spellEnd"/>
      <w:r w:rsidRPr="00FD4A48">
        <w:rPr>
          <w:rFonts w:ascii="Arabic Transparent" w:hAnsi="Arabic Transparent" w:cs="Arabic Transparent"/>
          <w:sz w:val="26"/>
          <w:szCs w:val="26"/>
          <w:rtl/>
          <w:lang w:bidi="ar-DZ"/>
        </w:rPr>
        <w:t xml:space="preserve"> بباريس في قرار صادر عنها أن العزل لا يمكن أن يكون مبررا إلا في حال وجود ظروف تثير الشك في كفاءة مندوب الحسابات أو نزاهته أو مدى استقلاليته عن الأغلبية التي عينته</w:t>
      </w:r>
      <w:r w:rsidRPr="00FD4A48">
        <w:rPr>
          <w:rStyle w:val="Appelnotedebasdep"/>
          <w:rFonts w:ascii="Arabic Transparent" w:hAnsi="Arabic Transparent" w:cs="Arabic Transparent"/>
          <w:sz w:val="26"/>
          <w:szCs w:val="26"/>
          <w:rtl/>
          <w:lang w:bidi="ar-DZ"/>
        </w:rPr>
        <w:footnoteReference w:id="380"/>
      </w:r>
      <w:r w:rsidRPr="00FD4A48">
        <w:rPr>
          <w:rFonts w:ascii="Arabic Transparent" w:hAnsi="Arabic Transparent" w:cs="Arabic Transparent"/>
          <w:sz w:val="26"/>
          <w:szCs w:val="26"/>
          <w:lang w:bidi="ar-DZ"/>
        </w:rPr>
        <w:t>.</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من جانب آخر يجب أن يكون العزل مبررا بمصلحة الشركة فلا يمكن للأقلية أن تهدف من وراء العزل إلى تحقيق مصالح خاصة </w:t>
      </w:r>
      <w:proofErr w:type="spellStart"/>
      <w:r w:rsidRPr="00FD4A48">
        <w:rPr>
          <w:rFonts w:ascii="Arabic Transparent" w:hAnsi="Arabic Transparent" w:cs="Arabic Transparent"/>
          <w:sz w:val="26"/>
          <w:szCs w:val="26"/>
          <w:rtl/>
          <w:lang w:bidi="ar-DZ"/>
        </w:rPr>
        <w:t>بها</w:t>
      </w:r>
      <w:proofErr w:type="spellEnd"/>
      <w:r w:rsidRPr="00FD4A48">
        <w:rPr>
          <w:rFonts w:ascii="Arabic Transparent" w:hAnsi="Arabic Transparent" w:cs="Arabic Transparent"/>
          <w:sz w:val="26"/>
          <w:szCs w:val="26"/>
          <w:rtl/>
          <w:lang w:bidi="ar-DZ"/>
        </w:rPr>
        <w:t xml:space="preserve">، فالخلاف بين المساهمين مهما بلغت حدته لا يمكن أن يبرر طلب العزل لا </w:t>
      </w:r>
      <w:proofErr w:type="spellStart"/>
      <w:r w:rsidRPr="00FD4A48">
        <w:rPr>
          <w:rFonts w:ascii="Arabic Transparent" w:hAnsi="Arabic Transparent" w:cs="Arabic Transparent"/>
          <w:sz w:val="26"/>
          <w:szCs w:val="26"/>
          <w:rtl/>
          <w:lang w:bidi="ar-DZ"/>
        </w:rPr>
        <w:t>سيما</w:t>
      </w:r>
      <w:proofErr w:type="spellEnd"/>
      <w:r w:rsidRPr="00FD4A48">
        <w:rPr>
          <w:rFonts w:ascii="Arabic Transparent" w:hAnsi="Arabic Transparent" w:cs="Arabic Transparent"/>
          <w:sz w:val="26"/>
          <w:szCs w:val="26"/>
          <w:rtl/>
          <w:lang w:bidi="ar-DZ"/>
        </w:rPr>
        <w:t xml:space="preserve"> إذا كان مندوب الحسابات المعني يمارس مهامه وفق ما تقتضيه مصلحة الشركة ويتمتع باستقلالية تامة.</w:t>
      </w:r>
    </w:p>
    <w:p w:rsidR="001D40B1" w:rsidRPr="00FD4A48" w:rsidRDefault="001D40B1" w:rsidP="002D278A">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إن أهم مهمة يقوم </w:t>
      </w:r>
      <w:proofErr w:type="spellStart"/>
      <w:r w:rsidRPr="00FD4A48">
        <w:rPr>
          <w:rFonts w:ascii="Arabic Transparent" w:hAnsi="Arabic Transparent" w:cs="Arabic Transparent"/>
          <w:sz w:val="26"/>
          <w:szCs w:val="26"/>
          <w:rtl/>
          <w:lang w:bidi="ar-DZ"/>
        </w:rPr>
        <w:t>بها</w:t>
      </w:r>
      <w:proofErr w:type="spellEnd"/>
      <w:r w:rsidRPr="00FD4A48">
        <w:rPr>
          <w:rFonts w:ascii="Arabic Transparent" w:hAnsi="Arabic Transparent" w:cs="Arabic Transparent"/>
          <w:sz w:val="26"/>
          <w:szCs w:val="26"/>
          <w:rtl/>
          <w:lang w:bidi="ar-DZ"/>
        </w:rPr>
        <w:t xml:space="preserve"> مندوب الحسابات في الشركة والتي تهم المساهمين لا </w:t>
      </w:r>
      <w:proofErr w:type="spellStart"/>
      <w:r w:rsidRPr="00FD4A48">
        <w:rPr>
          <w:rFonts w:ascii="Arabic Transparent" w:hAnsi="Arabic Transparent" w:cs="Arabic Transparent"/>
          <w:sz w:val="26"/>
          <w:szCs w:val="26"/>
          <w:rtl/>
          <w:lang w:bidi="ar-DZ"/>
        </w:rPr>
        <w:t>سيما</w:t>
      </w:r>
      <w:proofErr w:type="spellEnd"/>
      <w:r w:rsidRPr="00FD4A48">
        <w:rPr>
          <w:rFonts w:ascii="Arabic Transparent" w:hAnsi="Arabic Transparent" w:cs="Arabic Transparent"/>
          <w:sz w:val="26"/>
          <w:szCs w:val="26"/>
          <w:rtl/>
          <w:lang w:bidi="ar-DZ"/>
        </w:rPr>
        <w:t xml:space="preserve"> الأقلية هي المهام ذات الطبيعة الإعلامية، والحقيقة أن كل مهام مندوب الحسابات هي من هذه الطبيعة وهو ما يجعل وظيفته داخل الشركة ذات قيمة وأهمية بالغة بالنسبة لمساهمي الأقلية الذين تعتبر المعلومة بالنسبة لهم اللبنة الأولى والأساسية في ممارسة الرقابة والمحافظة على حقوقهم وحمايتهم، وهو ما جعل المشرع يمنح حقوقا أخرى من ذات الطبيعة وتحقق نفس الهدف.</w:t>
      </w:r>
    </w:p>
    <w:p w:rsidR="001D40B1" w:rsidRPr="00FD4A48" w:rsidRDefault="00E47950" w:rsidP="001D40B1">
      <w:pPr>
        <w:bidi/>
        <w:spacing w:line="360" w:lineRule="auto"/>
        <w:jc w:val="both"/>
        <w:rPr>
          <w:rFonts w:ascii="Arabic Transparent" w:hAnsi="Arabic Transparent" w:cs="Arabic Transparent"/>
          <w:b/>
          <w:bCs/>
          <w:sz w:val="26"/>
          <w:szCs w:val="26"/>
          <w:rtl/>
          <w:lang w:bidi="ar-DZ"/>
        </w:rPr>
      </w:pPr>
      <w:r w:rsidRPr="00FD4A48">
        <w:rPr>
          <w:rFonts w:ascii="Arabic Transparent" w:hAnsi="Arabic Transparent" w:cs="Arabic Transparent"/>
          <w:b/>
          <w:bCs/>
          <w:sz w:val="26"/>
          <w:szCs w:val="26"/>
          <w:lang w:bidi="ar-DZ"/>
        </w:rPr>
        <w:t>II</w:t>
      </w:r>
      <w:r w:rsidR="001D40B1" w:rsidRPr="00FD4A48">
        <w:rPr>
          <w:rFonts w:ascii="Arabic Transparent" w:hAnsi="Arabic Transparent" w:cs="Arabic Transparent"/>
          <w:b/>
          <w:bCs/>
          <w:sz w:val="26"/>
          <w:szCs w:val="26"/>
          <w:rtl/>
          <w:lang w:bidi="ar-DZ"/>
        </w:rPr>
        <w:t>- الحق في طرح أسئلة خطية خلال السنة:</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يعتبر الحق في الحصول على المعلومة أهم وأبرز حق يتمتع </w:t>
      </w:r>
      <w:proofErr w:type="spellStart"/>
      <w:r w:rsidRPr="00FD4A48">
        <w:rPr>
          <w:rFonts w:ascii="Arabic Transparent" w:hAnsi="Arabic Transparent" w:cs="Arabic Transparent"/>
          <w:sz w:val="26"/>
          <w:szCs w:val="26"/>
          <w:rtl/>
          <w:lang w:bidi="ar-DZ"/>
        </w:rPr>
        <w:t>به</w:t>
      </w:r>
      <w:proofErr w:type="spellEnd"/>
      <w:r w:rsidRPr="00FD4A48">
        <w:rPr>
          <w:rFonts w:ascii="Arabic Transparent" w:hAnsi="Arabic Transparent" w:cs="Arabic Transparent"/>
          <w:sz w:val="26"/>
          <w:szCs w:val="26"/>
          <w:rtl/>
          <w:lang w:bidi="ar-DZ"/>
        </w:rPr>
        <w:t xml:space="preserve"> المساهم لا </w:t>
      </w:r>
      <w:proofErr w:type="spellStart"/>
      <w:r w:rsidRPr="00FD4A48">
        <w:rPr>
          <w:rFonts w:ascii="Arabic Transparent" w:hAnsi="Arabic Transparent" w:cs="Arabic Transparent"/>
          <w:sz w:val="26"/>
          <w:szCs w:val="26"/>
          <w:rtl/>
          <w:lang w:bidi="ar-DZ"/>
        </w:rPr>
        <w:t>سيما</w:t>
      </w:r>
      <w:proofErr w:type="spellEnd"/>
      <w:r w:rsidRPr="00FD4A48">
        <w:rPr>
          <w:rFonts w:ascii="Arabic Transparent" w:hAnsi="Arabic Transparent" w:cs="Arabic Transparent"/>
          <w:sz w:val="26"/>
          <w:szCs w:val="26"/>
          <w:rtl/>
          <w:lang w:bidi="ar-DZ"/>
        </w:rPr>
        <w:t xml:space="preserve"> الأقلية، ذلك أن هذا الحق ذا طابع سياسي يشكل النواة الأولى والضرورية لممارسة باقي الحقوق، كما أنه يسمح بممارسة رقابة فعالة وقوية داخل الشركة، ولأن المعلومة هي ملك أساسا للجهاز الإداري بحكم موقعه، كما تكون عادة في متناول الأغلبية بحكم قوتها وسيطرتها داخل الشركة، الأمر الذي يجعل الأقلية في منطقة الظل داخل الشركة فتحجب عنها المعلومة رغبة في إبعادها عن التدخل أو اتخاذ أي قرار قد يعود على الجهاز الإداري أو حتى الأغلبية بالمساءلة والمسؤولية.</w:t>
      </w:r>
    </w:p>
    <w:p w:rsidR="001D40B1" w:rsidRPr="00FD4A48" w:rsidRDefault="001D40B1" w:rsidP="001D40B1">
      <w:pPr>
        <w:bidi/>
        <w:spacing w:line="360" w:lineRule="auto"/>
        <w:jc w:val="both"/>
        <w:rPr>
          <w:rFonts w:ascii="Arabic Transparent" w:hAnsi="Arabic Transparent" w:cs="Arabic Transparent"/>
          <w:sz w:val="26"/>
          <w:szCs w:val="26"/>
          <w:rtl/>
          <w:lang w:bidi="ar-DZ"/>
        </w:rPr>
      </w:pPr>
      <w:proofErr w:type="gramStart"/>
      <w:r w:rsidRPr="00FD4A48">
        <w:rPr>
          <w:rFonts w:ascii="Arabic Transparent" w:hAnsi="Arabic Transparent" w:cs="Arabic Transparent"/>
          <w:sz w:val="26"/>
          <w:szCs w:val="26"/>
          <w:rtl/>
          <w:lang w:bidi="ar-DZ"/>
        </w:rPr>
        <w:lastRenderedPageBreak/>
        <w:t>ولأجل</w:t>
      </w:r>
      <w:proofErr w:type="gramEnd"/>
      <w:r w:rsidRPr="00FD4A48">
        <w:rPr>
          <w:rFonts w:ascii="Arabic Transparent" w:hAnsi="Arabic Transparent" w:cs="Arabic Transparent"/>
          <w:sz w:val="26"/>
          <w:szCs w:val="26"/>
          <w:rtl/>
          <w:lang w:bidi="ar-DZ"/>
        </w:rPr>
        <w:t xml:space="preserve"> ذلك فقد منحت القوانين والتشريعات لكل المساهمين أغلبية وأقلية عدة وسائل يمكن عن طريق استعمالها للحصول على المعلومات التي تنير دربهم وتجعلهم على علم ودراية بما يحدث في الشركة وبالتالي التدخل في الوقت المناسب.</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فنذكر من هذه الوسائل والتي تعتبر حقوقا أساسية لا يمكن بأي حال من الأحوال حرمان المساهمين منها أو الانتقاص من مجالها، وذلك تحت طائلة المسؤولية، حق المساهمين في الاطلاع على مجموعة من الوثائق قبل انعقاد الجمعيات العامة، والتي تتعلق في مجملها بنتائج الشركة وحصيلتها وتكوين جهازها المسير وكل المعلومات التي يجب أن تتوفر للمساهم من أجل التصويت عن علم ودراية داخل الجمعيات العامة، بما فيها تقارير مندوبي الحسابات لا </w:t>
      </w:r>
      <w:proofErr w:type="spellStart"/>
      <w:r w:rsidRPr="00FD4A48">
        <w:rPr>
          <w:rFonts w:ascii="Arabic Transparent" w:hAnsi="Arabic Transparent" w:cs="Arabic Transparent"/>
          <w:sz w:val="26"/>
          <w:szCs w:val="26"/>
          <w:rtl/>
          <w:lang w:bidi="ar-DZ"/>
        </w:rPr>
        <w:t>سيما</w:t>
      </w:r>
      <w:proofErr w:type="spellEnd"/>
      <w:r w:rsidRPr="00FD4A48">
        <w:rPr>
          <w:rFonts w:ascii="Arabic Transparent" w:hAnsi="Arabic Transparent" w:cs="Arabic Transparent"/>
          <w:sz w:val="26"/>
          <w:szCs w:val="26"/>
          <w:rtl/>
          <w:lang w:bidi="ar-DZ"/>
        </w:rPr>
        <w:t xml:space="preserve"> إذا كانت الجمعيات غير عادية، إضافة لما سبق يحق للمساهم وكإعلام دائم الاطلاع عن مجموعة من الوثائق التي تخص السنوات الماضية وذلك بمقر الشركة، وللحصول على معلومات أكثر يحق للمساهمين وخلال مشاركتهم في الجمعيات العامة لا </w:t>
      </w:r>
      <w:proofErr w:type="spellStart"/>
      <w:r w:rsidRPr="00FD4A48">
        <w:rPr>
          <w:rFonts w:ascii="Arabic Transparent" w:hAnsi="Arabic Transparent" w:cs="Arabic Transparent"/>
          <w:sz w:val="26"/>
          <w:szCs w:val="26"/>
          <w:rtl/>
          <w:lang w:bidi="ar-DZ"/>
        </w:rPr>
        <w:t>سيما</w:t>
      </w:r>
      <w:proofErr w:type="spellEnd"/>
      <w:r w:rsidRPr="00FD4A48">
        <w:rPr>
          <w:rFonts w:ascii="Arabic Transparent" w:hAnsi="Arabic Transparent" w:cs="Arabic Transparent"/>
          <w:sz w:val="26"/>
          <w:szCs w:val="26"/>
          <w:rtl/>
          <w:lang w:bidi="ar-DZ"/>
        </w:rPr>
        <w:t xml:space="preserve"> مرحلة المناقشة والمواجهة أن يطرحوا ما </w:t>
      </w:r>
      <w:proofErr w:type="spellStart"/>
      <w:r w:rsidRPr="00FD4A48">
        <w:rPr>
          <w:rFonts w:ascii="Arabic Transparent" w:hAnsi="Arabic Transparent" w:cs="Arabic Transparent"/>
          <w:sz w:val="26"/>
          <w:szCs w:val="26"/>
          <w:rtl/>
          <w:lang w:bidi="ar-DZ"/>
        </w:rPr>
        <w:t>يشاؤون</w:t>
      </w:r>
      <w:proofErr w:type="spellEnd"/>
      <w:r w:rsidRPr="00FD4A48">
        <w:rPr>
          <w:rFonts w:ascii="Arabic Transparent" w:hAnsi="Arabic Transparent" w:cs="Arabic Transparent"/>
          <w:sz w:val="26"/>
          <w:szCs w:val="26"/>
          <w:rtl/>
          <w:lang w:bidi="ar-DZ"/>
        </w:rPr>
        <w:t xml:space="preserve"> من أسئلة على أعض</w:t>
      </w:r>
      <w:r w:rsidR="00BA553E" w:rsidRPr="00FD4A48">
        <w:rPr>
          <w:rFonts w:ascii="Arabic Transparent" w:hAnsi="Arabic Transparent" w:cs="Arabic Transparent"/>
          <w:sz w:val="26"/>
          <w:szCs w:val="26"/>
          <w:rtl/>
          <w:lang w:bidi="ar-DZ"/>
        </w:rPr>
        <w:t>اء الجهاز الإداري للشركة، و سي</w:t>
      </w:r>
      <w:r w:rsidR="00BA553E" w:rsidRPr="00FD4A48">
        <w:rPr>
          <w:rFonts w:ascii="Arabic Transparent" w:hAnsi="Arabic Transparent" w:cs="Arabic Transparent" w:hint="cs"/>
          <w:sz w:val="26"/>
          <w:szCs w:val="26"/>
          <w:rtl/>
          <w:lang w:bidi="ar-DZ"/>
        </w:rPr>
        <w:t>ان</w:t>
      </w:r>
      <w:r w:rsidRPr="00FD4A48">
        <w:rPr>
          <w:rFonts w:ascii="Arabic Transparent" w:hAnsi="Arabic Transparent" w:cs="Arabic Transparent"/>
          <w:sz w:val="26"/>
          <w:szCs w:val="26"/>
          <w:rtl/>
          <w:lang w:bidi="ar-DZ"/>
        </w:rPr>
        <w:t xml:space="preserve"> أن تكون هذه الأسئلة </w:t>
      </w:r>
      <w:proofErr w:type="spellStart"/>
      <w:r w:rsidRPr="00FD4A48">
        <w:rPr>
          <w:rFonts w:ascii="Arabic Transparent" w:hAnsi="Arabic Transparent" w:cs="Arabic Transparent"/>
          <w:sz w:val="26"/>
          <w:szCs w:val="26"/>
          <w:rtl/>
          <w:lang w:bidi="ar-DZ"/>
        </w:rPr>
        <w:t>شفاهية</w:t>
      </w:r>
      <w:proofErr w:type="spellEnd"/>
      <w:r w:rsidRPr="00FD4A48">
        <w:rPr>
          <w:rFonts w:ascii="Arabic Transparent" w:hAnsi="Arabic Transparent" w:cs="Arabic Transparent"/>
          <w:sz w:val="26"/>
          <w:szCs w:val="26"/>
          <w:rtl/>
          <w:lang w:bidi="ar-DZ"/>
        </w:rPr>
        <w:t xml:space="preserve"> أو كتابية، كما سبق وأن بينا ذلك</w:t>
      </w:r>
      <w:r w:rsidRPr="00FD4A48">
        <w:rPr>
          <w:rStyle w:val="Appelnotedebasdep"/>
          <w:rFonts w:ascii="Arabic Transparent" w:hAnsi="Arabic Transparent" w:cs="Arabic Transparent"/>
          <w:sz w:val="26"/>
          <w:szCs w:val="26"/>
          <w:rtl/>
          <w:lang w:bidi="ar-DZ"/>
        </w:rPr>
        <w:footnoteReference w:id="381"/>
      </w:r>
      <w:r w:rsidRPr="00FD4A48">
        <w:rPr>
          <w:rFonts w:ascii="Arabic Transparent" w:hAnsi="Arabic Transparent" w:cs="Arabic Transparent"/>
          <w:sz w:val="26"/>
          <w:szCs w:val="26"/>
          <w:rtl/>
          <w:lang w:bidi="ar-DZ"/>
        </w:rPr>
        <w:t xml:space="preserve">، ويلتزم أعضاء الجهاز الإداري بالإجابة على هذه الأسئلة متى كانت المواضيع التي تتعلق </w:t>
      </w:r>
      <w:proofErr w:type="spellStart"/>
      <w:r w:rsidRPr="00FD4A48">
        <w:rPr>
          <w:rFonts w:ascii="Arabic Transparent" w:hAnsi="Arabic Transparent" w:cs="Arabic Transparent"/>
          <w:sz w:val="26"/>
          <w:szCs w:val="26"/>
          <w:rtl/>
          <w:lang w:bidi="ar-DZ"/>
        </w:rPr>
        <w:t>بها</w:t>
      </w:r>
      <w:proofErr w:type="spellEnd"/>
      <w:r w:rsidRPr="00FD4A48">
        <w:rPr>
          <w:rFonts w:ascii="Arabic Transparent" w:hAnsi="Arabic Transparent" w:cs="Arabic Transparent"/>
          <w:sz w:val="26"/>
          <w:szCs w:val="26"/>
          <w:rtl/>
          <w:lang w:bidi="ar-DZ"/>
        </w:rPr>
        <w:t xml:space="preserve"> ضمن جدول الأعمال، وفي ذلك فائدة بالغة للمساهمين الذين بإمكانهم الحصول على المزيد من المعلومات وتمحيصها ومعرفة مدى صدقها ومدى سلامة تسيير الشركة وحرص الجهاز الإداري على مصلحتها، وما يساعد على ذلك هي تقارير مندوبي الحسابات التي تزود المساهمين بكم من المعلومات يمكن الاعتماد عليه لا </w:t>
      </w:r>
      <w:proofErr w:type="spellStart"/>
      <w:r w:rsidRPr="00FD4A48">
        <w:rPr>
          <w:rFonts w:ascii="Arabic Transparent" w:hAnsi="Arabic Transparent" w:cs="Arabic Transparent"/>
          <w:sz w:val="26"/>
          <w:szCs w:val="26"/>
          <w:rtl/>
          <w:lang w:bidi="ar-DZ"/>
        </w:rPr>
        <w:t>سيما</w:t>
      </w:r>
      <w:proofErr w:type="spellEnd"/>
      <w:r w:rsidRPr="00FD4A48">
        <w:rPr>
          <w:rFonts w:ascii="Arabic Transparent" w:hAnsi="Arabic Transparent" w:cs="Arabic Transparent"/>
          <w:sz w:val="26"/>
          <w:szCs w:val="26"/>
          <w:rtl/>
          <w:lang w:bidi="ar-DZ"/>
        </w:rPr>
        <w:t xml:space="preserve"> بالنظر لمصدرها وهو مندوب الحسابات.</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لكن ولأن ميعاد انعقاد الجمعية العامة قد يطول، فقد يحتاج المساهمون للحصول على معلومات إضافية حول مسالة حالة أثيرت شكوكهم حولها، أو بلغ إلى علمهم تجاوزات و</w:t>
      </w:r>
      <w:r w:rsidRPr="00FD4A48">
        <w:rPr>
          <w:rFonts w:ascii="Arabic Transparent" w:hAnsi="Arabic Transparent" w:cs="Arabic Transparent"/>
          <w:sz w:val="26"/>
          <w:szCs w:val="26"/>
          <w:lang w:bidi="ar-DZ"/>
        </w:rPr>
        <w:t xml:space="preserve"> </w:t>
      </w:r>
      <w:proofErr w:type="spellStart"/>
      <w:r w:rsidRPr="00FD4A48">
        <w:rPr>
          <w:rFonts w:ascii="Arabic Transparent" w:hAnsi="Arabic Transparent" w:cs="Arabic Transparent"/>
          <w:sz w:val="26"/>
          <w:szCs w:val="26"/>
          <w:rtl/>
          <w:lang w:bidi="ar-DZ"/>
        </w:rPr>
        <w:t>خروقات</w:t>
      </w:r>
      <w:proofErr w:type="spellEnd"/>
      <w:r w:rsidRPr="00FD4A48">
        <w:rPr>
          <w:rFonts w:ascii="Arabic Transparent" w:hAnsi="Arabic Transparent" w:cs="Arabic Transparent"/>
          <w:sz w:val="26"/>
          <w:szCs w:val="26"/>
          <w:rtl/>
          <w:lang w:bidi="ar-DZ"/>
        </w:rPr>
        <w:t xml:space="preserve"> داخل الشركة لا يمكن سكوتهم عنها وانتظار ميعاد انعقاد الجمعية العامة، وهو ما لا تحققه لهم الوسائل السابقة، واستجابة لهذه الوضعية ودعما لهم وحماية لحقوقهم، فقد تقرر للمساهمين الحق في الاستعلام من الجهاز المسير، بطرح أسئلة كتابية على مجلس الإدارة أو مجلس المديرين مرتين في السنة حول كل تصرف أو واقعة من شأنها تعريض مصالح الشركة للخطر، مع إلزام الجهاز المسير بالإجابة كتابيا خلال مدة محددة </w:t>
      </w:r>
      <w:r w:rsidRPr="00FD4A48">
        <w:rPr>
          <w:rFonts w:ascii="Arabic Transparent" w:hAnsi="Arabic Transparent" w:cs="Arabic Transparent"/>
          <w:sz w:val="26"/>
          <w:szCs w:val="26"/>
          <w:lang w:bidi="ar-DZ"/>
        </w:rPr>
        <w:t>)</w:t>
      </w:r>
      <w:r w:rsidRPr="00FD4A48">
        <w:rPr>
          <w:rFonts w:ascii="Arabic Transparent" w:hAnsi="Arabic Transparent" w:cs="Arabic Transparent"/>
          <w:sz w:val="26"/>
          <w:szCs w:val="26"/>
          <w:rtl/>
          <w:lang w:bidi="ar-DZ"/>
        </w:rPr>
        <w:t>وهي شهر</w:t>
      </w:r>
      <w:r w:rsidRPr="00FD4A48">
        <w:rPr>
          <w:rFonts w:ascii="Arabic Transparent" w:hAnsi="Arabic Transparent" w:cs="Arabic Transparent"/>
          <w:sz w:val="26"/>
          <w:szCs w:val="26"/>
          <w:lang w:bidi="ar-DZ"/>
        </w:rPr>
        <w:t>(</w:t>
      </w:r>
      <w:r w:rsidRPr="00FD4A48">
        <w:rPr>
          <w:rFonts w:ascii="Arabic Transparent" w:hAnsi="Arabic Transparent" w:cs="Arabic Transparent"/>
          <w:sz w:val="26"/>
          <w:szCs w:val="26"/>
          <w:rtl/>
          <w:lang w:bidi="ar-DZ"/>
        </w:rPr>
        <w:t xml:space="preserve"> من علمه بالسؤال، مع تبليغ نسخة من السؤال والإجابة إلى مراقب الحسابات.</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لقد نص كل من المشرعين الفرنسي</w:t>
      </w:r>
      <w:r w:rsidRPr="00FD4A48">
        <w:rPr>
          <w:rStyle w:val="Appelnotedebasdep"/>
          <w:rFonts w:ascii="Arabic Transparent" w:hAnsi="Arabic Transparent" w:cs="Arabic Transparent"/>
          <w:sz w:val="26"/>
          <w:szCs w:val="26"/>
          <w:rtl/>
          <w:lang w:bidi="ar-DZ"/>
        </w:rPr>
        <w:footnoteReference w:id="382"/>
      </w:r>
      <w:r w:rsidRPr="00FD4A48">
        <w:rPr>
          <w:rFonts w:ascii="Arabic Transparent" w:hAnsi="Arabic Transparent" w:cs="Arabic Transparent"/>
          <w:sz w:val="26"/>
          <w:szCs w:val="26"/>
          <w:rtl/>
          <w:lang w:bidi="ar-DZ"/>
        </w:rPr>
        <w:t xml:space="preserve"> وتبعه </w:t>
      </w:r>
      <w:proofErr w:type="gramStart"/>
      <w:r w:rsidRPr="00FD4A48">
        <w:rPr>
          <w:rFonts w:ascii="Arabic Transparent" w:hAnsi="Arabic Transparent" w:cs="Arabic Transparent"/>
          <w:sz w:val="26"/>
          <w:szCs w:val="26"/>
          <w:rtl/>
          <w:lang w:bidi="ar-DZ"/>
        </w:rPr>
        <w:t>التونسي</w:t>
      </w:r>
      <w:r w:rsidRPr="00FD4A48">
        <w:rPr>
          <w:rStyle w:val="Appelnotedebasdep"/>
          <w:rFonts w:ascii="Arabic Transparent" w:hAnsi="Arabic Transparent" w:cs="Arabic Transparent"/>
          <w:sz w:val="26"/>
          <w:szCs w:val="26"/>
          <w:rtl/>
          <w:lang w:bidi="ar-DZ"/>
        </w:rPr>
        <w:footnoteReference w:id="383"/>
      </w:r>
      <w:r w:rsidRPr="00FD4A48">
        <w:rPr>
          <w:rFonts w:ascii="Arabic Transparent" w:hAnsi="Arabic Transparent" w:cs="Arabic Transparent"/>
          <w:sz w:val="26"/>
          <w:szCs w:val="26"/>
          <w:rtl/>
          <w:lang w:bidi="ar-DZ"/>
        </w:rPr>
        <w:t xml:space="preserve"> على</w:t>
      </w:r>
      <w:proofErr w:type="gramEnd"/>
      <w:r w:rsidRPr="00FD4A48">
        <w:rPr>
          <w:rFonts w:ascii="Arabic Transparent" w:hAnsi="Arabic Transparent" w:cs="Arabic Transparent"/>
          <w:sz w:val="26"/>
          <w:szCs w:val="26"/>
          <w:rtl/>
          <w:lang w:bidi="ar-DZ"/>
        </w:rPr>
        <w:t xml:space="preserve"> هذا الحق مشترطين لممارسته امتلاك نسبة 5</w:t>
      </w:r>
      <w:r w:rsidRPr="00FD4A48">
        <w:rPr>
          <w:rFonts w:ascii="Arabic Transparent" w:hAnsi="Arabic Transparent" w:cs="Arabic Transparent"/>
          <w:sz w:val="26"/>
          <w:szCs w:val="26"/>
          <w:lang w:bidi="ar-DZ"/>
        </w:rPr>
        <w:t>%</w:t>
      </w:r>
      <w:r w:rsidRPr="00FD4A48">
        <w:rPr>
          <w:rFonts w:ascii="Arabic Transparent" w:hAnsi="Arabic Transparent" w:cs="Arabic Transparent"/>
          <w:sz w:val="26"/>
          <w:szCs w:val="26"/>
          <w:rtl/>
          <w:lang w:bidi="ar-DZ"/>
        </w:rPr>
        <w:t xml:space="preserve"> على الأقل من رأس مال الشركة، وهو ما يجعله حقا موجها أكثر لفئة الأقلية باعتبارها أضعف حلقة داخل الشركة.</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وتسهيلا لممارسته فقد سمح المشرع الفرنسي لجمعيات المساهمين التي تستجيب للشروط القانونية بممارسة هذا الحق، كما وسع من هذا الحق ليشمل حتى الشركات التي تراقبها الشركة الأم بشرط أن يتعلق السؤال في هذه الحالة بمصالح المجموعة ككل، وتعزيز له فإن المشرع الفرنسي لم يشترط أن تكون العملية أو التصرف محل السؤال </w:t>
      </w:r>
      <w:r w:rsidRPr="00FD4A48">
        <w:rPr>
          <w:rFonts w:ascii="Arabic Transparent" w:hAnsi="Arabic Transparent" w:cs="Arabic Transparent"/>
          <w:sz w:val="26"/>
          <w:szCs w:val="26"/>
          <w:rtl/>
          <w:lang w:bidi="ar-DZ"/>
        </w:rPr>
        <w:lastRenderedPageBreak/>
        <w:t xml:space="preserve">تمس بمصلحة الشركة أو تشكل خطرا عليها، فقد أعطى الحق في طرح أسئلة حول أي تصرف أو عملية أو إجراء تقوم </w:t>
      </w:r>
      <w:proofErr w:type="spellStart"/>
      <w:r w:rsidRPr="00FD4A48">
        <w:rPr>
          <w:rFonts w:ascii="Arabic Transparent" w:hAnsi="Arabic Transparent" w:cs="Arabic Transparent"/>
          <w:sz w:val="26"/>
          <w:szCs w:val="26"/>
          <w:rtl/>
          <w:lang w:bidi="ar-DZ"/>
        </w:rPr>
        <w:t>به</w:t>
      </w:r>
      <w:proofErr w:type="spellEnd"/>
      <w:r w:rsidRPr="00FD4A48">
        <w:rPr>
          <w:rFonts w:ascii="Arabic Transparent" w:hAnsi="Arabic Transparent" w:cs="Arabic Transparent"/>
          <w:sz w:val="26"/>
          <w:szCs w:val="26"/>
          <w:rtl/>
          <w:lang w:bidi="ar-DZ"/>
        </w:rPr>
        <w:t xml:space="preserve"> الشركة.</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ولا شك أن مثل هذه الإمكانية تسمح للمساهمين لا </w:t>
      </w:r>
      <w:proofErr w:type="spellStart"/>
      <w:r w:rsidRPr="00FD4A48">
        <w:rPr>
          <w:rFonts w:ascii="Arabic Transparent" w:hAnsi="Arabic Transparent" w:cs="Arabic Transparent"/>
          <w:sz w:val="26"/>
          <w:szCs w:val="26"/>
          <w:rtl/>
          <w:lang w:bidi="ar-DZ"/>
        </w:rPr>
        <w:t>سيما</w:t>
      </w:r>
      <w:proofErr w:type="spellEnd"/>
      <w:r w:rsidRPr="00FD4A48">
        <w:rPr>
          <w:rFonts w:ascii="Arabic Transparent" w:hAnsi="Arabic Transparent" w:cs="Arabic Transparent"/>
          <w:sz w:val="26"/>
          <w:szCs w:val="26"/>
          <w:rtl/>
          <w:lang w:bidi="ar-DZ"/>
        </w:rPr>
        <w:t xml:space="preserve"> الأقلية بالتدخل في الوقت المناسب للوقوف في وجه أي تعدي قد يحصل أو تجاوز للسلطات أو مساس بمصلحة الشركة، والخروج بالتالي من رحمة المسيرين وحتى الأغلبية أحيانا، فيما يتعلق بالحصول على المعلومات الخاصة بعمليات التسيير و الإدارة، كما يشكل هذا الحق ضغطا على أجهزة التسيير التي ينزع منها امتياز </w:t>
      </w:r>
      <w:proofErr w:type="spellStart"/>
      <w:r w:rsidRPr="00FD4A48">
        <w:rPr>
          <w:rFonts w:ascii="Arabic Transparent" w:hAnsi="Arabic Transparent" w:cs="Arabic Transparent"/>
          <w:sz w:val="26"/>
          <w:szCs w:val="26"/>
          <w:rtl/>
          <w:lang w:bidi="ar-DZ"/>
        </w:rPr>
        <w:t>الحصرية</w:t>
      </w:r>
      <w:proofErr w:type="spellEnd"/>
      <w:r w:rsidRPr="00FD4A48">
        <w:rPr>
          <w:rFonts w:ascii="Arabic Transparent" w:hAnsi="Arabic Transparent" w:cs="Arabic Transparent"/>
          <w:sz w:val="26"/>
          <w:szCs w:val="26"/>
          <w:rtl/>
          <w:lang w:bidi="ar-DZ"/>
        </w:rPr>
        <w:t xml:space="preserve"> في منح المعلومة، لا </w:t>
      </w:r>
      <w:proofErr w:type="spellStart"/>
      <w:r w:rsidRPr="00FD4A48">
        <w:rPr>
          <w:rFonts w:ascii="Arabic Transparent" w:hAnsi="Arabic Transparent" w:cs="Arabic Transparent"/>
          <w:sz w:val="26"/>
          <w:szCs w:val="26"/>
          <w:rtl/>
          <w:lang w:bidi="ar-DZ"/>
        </w:rPr>
        <w:t>سيما</w:t>
      </w:r>
      <w:proofErr w:type="spellEnd"/>
      <w:r w:rsidRPr="00FD4A48">
        <w:rPr>
          <w:rFonts w:ascii="Arabic Transparent" w:hAnsi="Arabic Transparent" w:cs="Arabic Transparent"/>
          <w:sz w:val="26"/>
          <w:szCs w:val="26"/>
          <w:rtl/>
          <w:lang w:bidi="ar-DZ"/>
        </w:rPr>
        <w:t xml:space="preserve"> وأنها مجبرة على الإجابة، وأن في حالة الإجابة غير المقنعة أو غير الكافية فإن إجراءات أخرى ستتخذ وعن طريق القضاء.</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وينبغي هنا التمييز بين حق طرح الأسئلة الكتابية الذي نتكلم عنه، وبين الحق في طرح أسئلة خطية قبل انعقاد الجمعيات العامة والذي سبق وأن فصلنا فيه سابقا</w:t>
      </w:r>
      <w:r w:rsidRPr="00FD4A48">
        <w:rPr>
          <w:rStyle w:val="Appelnotedebasdep"/>
          <w:rFonts w:ascii="Arabic Transparent" w:hAnsi="Arabic Transparent" w:cs="Arabic Transparent"/>
          <w:sz w:val="26"/>
          <w:szCs w:val="26"/>
          <w:rtl/>
          <w:lang w:bidi="ar-DZ"/>
        </w:rPr>
        <w:footnoteReference w:id="384"/>
      </w:r>
      <w:r w:rsidRPr="00FD4A48">
        <w:rPr>
          <w:rFonts w:ascii="Arabic Transparent" w:hAnsi="Arabic Transparent" w:cs="Arabic Transparent"/>
          <w:sz w:val="26"/>
          <w:szCs w:val="26"/>
          <w:rtl/>
          <w:lang w:bidi="ar-DZ"/>
        </w:rPr>
        <w:t>، فالأخير متعلق بطرح أسئلة كتابية على الجهاز الإداري الذي يجيب عنها في الجمعيات العامة، كما نميز هنا بين الحق الذي نحن بصدد تناوله وبين الحق في طرح الأسئلة خطية على الجهاز الإداري حول كل فعل من طبيعته عرقلة الاستغلال داخل الشركة والذي نص عليه المشرع الفرنسي في مادة أخرى</w:t>
      </w:r>
      <w:r w:rsidRPr="00FD4A48">
        <w:rPr>
          <w:rStyle w:val="Appelnotedebasdep"/>
          <w:rFonts w:ascii="Arabic Transparent" w:hAnsi="Arabic Transparent" w:cs="Arabic Transparent"/>
          <w:sz w:val="26"/>
          <w:szCs w:val="26"/>
          <w:rtl/>
          <w:lang w:bidi="ar-DZ"/>
        </w:rPr>
        <w:footnoteReference w:id="385"/>
      </w:r>
      <w:r w:rsidRPr="00FD4A48">
        <w:rPr>
          <w:rFonts w:ascii="Arabic Transparent" w:hAnsi="Arabic Transparent" w:cs="Arabic Transparent"/>
          <w:sz w:val="26"/>
          <w:szCs w:val="26"/>
          <w:rtl/>
          <w:lang w:bidi="ar-DZ"/>
        </w:rPr>
        <w:t>، والتي ينتج عن عدم الإجابة عنها أو الإجابة غير الكافية، ولأنها تبلغ إلى مندوب الحسابات، إطلاق إجراء لإنذار أو الإشعار من طرف مندوب الحسابات، والسابق الكلام عنه</w:t>
      </w:r>
      <w:r w:rsidRPr="00FD4A48">
        <w:rPr>
          <w:rStyle w:val="Appelnotedebasdep"/>
          <w:rFonts w:ascii="Arabic Transparent" w:hAnsi="Arabic Transparent" w:cs="Arabic Transparent"/>
          <w:sz w:val="26"/>
          <w:szCs w:val="26"/>
          <w:rtl/>
          <w:lang w:bidi="ar-DZ"/>
        </w:rPr>
        <w:footnoteReference w:id="386"/>
      </w:r>
      <w:r w:rsidRPr="00FD4A48">
        <w:rPr>
          <w:rFonts w:ascii="Arabic Transparent" w:hAnsi="Arabic Transparent" w:cs="Arabic Transparent"/>
          <w:sz w:val="26"/>
          <w:szCs w:val="26"/>
          <w:rtl/>
          <w:lang w:bidi="ar-DZ"/>
        </w:rPr>
        <w:t>.</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ولعل ما يزيد من أهمية هذا الحق هو أن الأسئلة المطروحة والأجوبة عنها تبلغ بدورها لمندوب الحسابات وفي هذا ضمانة كبيرة  للكشف عن مدى صحة الإجابات من جهة، لأنها ستخضع لفحص وتدقيق مندوب الحسابات، ومن جهة أخرى لفت انتباهه للعمليات أو التصرفات محل السؤال وهو ما يشكل مصدر معلومات إضافي لكن هذه المرة له، هذا وقد ألزم المشرع التونسي بوضع هذه الوثائق أي نسخة من السؤال والجواب تحت تصرف المساهمين بمناسبة أول جلسة للجمعية العامة المقبلة، وهو أمر نراه صائبا، كون هذا الإعلام من شأنه إفادة كل المساهمين بما تم طرحه وبالإجابة عنه وهو ما يوسع من مجال الرقابة ويجعل من الجهاز المسير في ضغط من شأنه إلزامه بالحرص أكثر فأكثر على مصلحة الشركة، كما أن هذا الإعلام من شأنه إطلاع كافة المساهمين على الإجابات المقدمة وبالتالي استفادة أكبر عدد من المساهمين من هذا الحق. </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ولأن هذا الحق له ميزته التي لا يمكن إنكارها فهو يساعد على تحسين إعلام المساهمين غير المسيرين عن طريق الإجابات التي يتم منحها لهم، كما يعتبر أسلوبا يضمن رقابة مباشرة خاصة للأقلية وقادر على تشكيل الخطر والضغط على المسيرين، فإننا ندعو المشرع الجزائري إلى النص على مثل هذه المزية دعما لحقوق المساهمين وخاصة الأقلية داخل الشركة.</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ولا تحقق هذه الإمكانية الإضافة والفائدة المعلوماتية </w:t>
      </w:r>
      <w:proofErr w:type="gramStart"/>
      <w:r w:rsidRPr="00FD4A48">
        <w:rPr>
          <w:rFonts w:ascii="Arabic Transparent" w:hAnsi="Arabic Transparent" w:cs="Arabic Transparent"/>
          <w:sz w:val="26"/>
          <w:szCs w:val="26"/>
          <w:rtl/>
          <w:lang w:bidi="ar-DZ"/>
        </w:rPr>
        <w:t>فقط ،</w:t>
      </w:r>
      <w:proofErr w:type="gramEnd"/>
      <w:r w:rsidRPr="00FD4A48">
        <w:rPr>
          <w:rFonts w:ascii="Arabic Transparent" w:hAnsi="Arabic Transparent" w:cs="Arabic Transparent"/>
          <w:sz w:val="26"/>
          <w:szCs w:val="26"/>
          <w:rtl/>
          <w:lang w:bidi="ar-DZ"/>
        </w:rPr>
        <w:t xml:space="preserve"> بل وتحقق الفعالية في التدخل، كون عدم الإجابة أو الإجابة غير الكافية على الأسئلة المطروحة، تفتح المجال للذهاب أبعد باللجوء للقضاء وطلب تعيين خبير تسيير.</w:t>
      </w:r>
    </w:p>
    <w:p w:rsidR="001D40B1" w:rsidRPr="00FD4A48" w:rsidRDefault="00E47950" w:rsidP="001D40B1">
      <w:pPr>
        <w:bidi/>
        <w:spacing w:line="360" w:lineRule="auto"/>
        <w:jc w:val="both"/>
        <w:rPr>
          <w:rFonts w:ascii="Arabic Transparent" w:hAnsi="Arabic Transparent" w:cs="Arabic Transparent"/>
          <w:b/>
          <w:bCs/>
          <w:sz w:val="26"/>
          <w:szCs w:val="26"/>
          <w:rtl/>
          <w:lang w:bidi="ar-DZ"/>
        </w:rPr>
      </w:pPr>
      <w:r w:rsidRPr="00FD4A48">
        <w:rPr>
          <w:rFonts w:ascii="Arabic Transparent" w:hAnsi="Arabic Transparent" w:cs="Arabic Transparent"/>
          <w:b/>
          <w:bCs/>
          <w:sz w:val="26"/>
          <w:szCs w:val="26"/>
          <w:lang w:bidi="ar-DZ"/>
        </w:rPr>
        <w:lastRenderedPageBreak/>
        <w:t>III</w:t>
      </w:r>
      <w:r w:rsidR="001D40B1" w:rsidRPr="00FD4A48">
        <w:rPr>
          <w:rFonts w:ascii="Arabic Transparent" w:hAnsi="Arabic Transparent" w:cs="Arabic Transparent"/>
          <w:b/>
          <w:bCs/>
          <w:sz w:val="26"/>
          <w:szCs w:val="26"/>
          <w:rtl/>
          <w:lang w:bidi="ar-DZ"/>
        </w:rPr>
        <w:t xml:space="preserve">- طلب تعيين خبير تسيير: </w:t>
      </w:r>
      <w:r w:rsidR="001D40B1" w:rsidRPr="00FD4A48">
        <w:rPr>
          <w:rFonts w:ascii="Arabic Transparent" w:hAnsi="Arabic Transparent" w:cs="Arabic Transparent"/>
          <w:b/>
          <w:bCs/>
          <w:sz w:val="26"/>
          <w:szCs w:val="26"/>
          <w:lang w:bidi="ar-DZ"/>
        </w:rPr>
        <w:t>expert de gestion</w:t>
      </w:r>
      <w:r w:rsidR="001D40B1" w:rsidRPr="00FD4A48">
        <w:rPr>
          <w:rFonts w:ascii="Arabic Transparent" w:hAnsi="Arabic Transparent" w:cs="Arabic Transparent"/>
          <w:b/>
          <w:bCs/>
          <w:sz w:val="26"/>
          <w:szCs w:val="26"/>
          <w:rtl/>
          <w:lang w:bidi="ar-DZ"/>
        </w:rPr>
        <w:t>:</w:t>
      </w:r>
    </w:p>
    <w:p w:rsidR="001D40B1" w:rsidRPr="00FD4A48" w:rsidRDefault="001D40B1" w:rsidP="002D278A">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استرسالا في تبيين حقوق المساهمين الأقلية في الاستلام ودعم وسائل حصولهم على المعلومة التي تعتبر المادة الأولية والأساسية لأي رقابة، فإنه يحق للمساهمين – لا </w:t>
      </w:r>
      <w:proofErr w:type="spellStart"/>
      <w:r w:rsidRPr="00FD4A48">
        <w:rPr>
          <w:rFonts w:ascii="Arabic Transparent" w:hAnsi="Arabic Transparent" w:cs="Arabic Transparent"/>
          <w:sz w:val="26"/>
          <w:szCs w:val="26"/>
          <w:rtl/>
          <w:lang w:bidi="ar-DZ"/>
        </w:rPr>
        <w:t>سيما</w:t>
      </w:r>
      <w:proofErr w:type="spellEnd"/>
      <w:r w:rsidRPr="00FD4A48">
        <w:rPr>
          <w:rFonts w:ascii="Arabic Transparent" w:hAnsi="Arabic Transparent" w:cs="Arabic Transparent"/>
          <w:sz w:val="26"/>
          <w:szCs w:val="26"/>
          <w:rtl/>
          <w:lang w:bidi="ar-DZ"/>
        </w:rPr>
        <w:t xml:space="preserve"> الأقلية- وللاستعلام والتأكد من سلامة تصرف أو عملية قامت </w:t>
      </w:r>
      <w:proofErr w:type="spellStart"/>
      <w:r w:rsidRPr="00FD4A48">
        <w:rPr>
          <w:rFonts w:ascii="Arabic Transparent" w:hAnsi="Arabic Transparent" w:cs="Arabic Transparent"/>
          <w:sz w:val="26"/>
          <w:szCs w:val="26"/>
          <w:rtl/>
          <w:lang w:bidi="ar-DZ"/>
        </w:rPr>
        <w:t>بها</w:t>
      </w:r>
      <w:proofErr w:type="spellEnd"/>
      <w:r w:rsidRPr="00FD4A48">
        <w:rPr>
          <w:rFonts w:ascii="Arabic Transparent" w:hAnsi="Arabic Transparent" w:cs="Arabic Transparent"/>
          <w:sz w:val="26"/>
          <w:szCs w:val="26"/>
          <w:rtl/>
          <w:lang w:bidi="ar-DZ"/>
        </w:rPr>
        <w:t xml:space="preserve"> الشركة وأثيرت حولها شبهة أو شك، أن يطلبوا تعيين خبير تسيير حول هذه العملية أو التصرف وهو ما يطلق عليه خبرة التسيير ، فما المقصود من خبرة التسيير ؟ وما هي شروطها؟ وماذا تحقق للمساهمين من فائدة ؟.</w:t>
      </w:r>
    </w:p>
    <w:p w:rsidR="001D40B1" w:rsidRPr="00FD4A48" w:rsidRDefault="001D40B1" w:rsidP="001D40B1">
      <w:pPr>
        <w:bidi/>
        <w:spacing w:line="360" w:lineRule="auto"/>
        <w:jc w:val="both"/>
        <w:rPr>
          <w:rFonts w:ascii="Arabic Transparent" w:hAnsi="Arabic Transparent" w:cs="Arabic Transparent"/>
          <w:b/>
          <w:bCs/>
          <w:sz w:val="26"/>
          <w:szCs w:val="26"/>
          <w:rtl/>
          <w:lang w:bidi="ar-DZ"/>
        </w:rPr>
      </w:pPr>
      <w:r w:rsidRPr="00FD4A48">
        <w:rPr>
          <w:rFonts w:ascii="Arabic Transparent" w:hAnsi="Arabic Transparent" w:cs="Arabic Transparent"/>
          <w:b/>
          <w:bCs/>
          <w:sz w:val="26"/>
          <w:szCs w:val="26"/>
          <w:rtl/>
          <w:lang w:bidi="ar-DZ"/>
        </w:rPr>
        <w:t xml:space="preserve">1- </w:t>
      </w:r>
      <w:proofErr w:type="gramStart"/>
      <w:r w:rsidRPr="00FD4A48">
        <w:rPr>
          <w:rFonts w:ascii="Arabic Transparent" w:hAnsi="Arabic Transparent" w:cs="Arabic Transparent"/>
          <w:b/>
          <w:bCs/>
          <w:sz w:val="26"/>
          <w:szCs w:val="26"/>
          <w:rtl/>
          <w:lang w:bidi="ar-DZ"/>
        </w:rPr>
        <w:t>تعريف</w:t>
      </w:r>
      <w:proofErr w:type="gramEnd"/>
      <w:r w:rsidRPr="00FD4A48">
        <w:rPr>
          <w:rFonts w:ascii="Arabic Transparent" w:hAnsi="Arabic Transparent" w:cs="Arabic Transparent"/>
          <w:b/>
          <w:bCs/>
          <w:sz w:val="26"/>
          <w:szCs w:val="26"/>
          <w:rtl/>
          <w:lang w:bidi="ar-DZ"/>
        </w:rPr>
        <w:t xml:space="preserve"> خبرة التسيير وأهميتها:</w:t>
      </w:r>
    </w:p>
    <w:p w:rsidR="001D40B1" w:rsidRPr="00FD4A48" w:rsidRDefault="001D40B1" w:rsidP="001D40B1">
      <w:pPr>
        <w:bidi/>
        <w:spacing w:line="360" w:lineRule="auto"/>
        <w:jc w:val="both"/>
        <w:rPr>
          <w:rFonts w:ascii="Arabic Transparent" w:hAnsi="Arabic Transparent" w:cs="Arabic Transparent"/>
          <w:sz w:val="26"/>
          <w:szCs w:val="26"/>
          <w:rtl/>
          <w:lang w:bidi="ar-DZ"/>
        </w:rPr>
      </w:pPr>
      <w:proofErr w:type="gramStart"/>
      <w:r w:rsidRPr="00FD4A48">
        <w:rPr>
          <w:rFonts w:ascii="Arabic Transparent" w:hAnsi="Arabic Transparent" w:cs="Arabic Transparent"/>
          <w:sz w:val="26"/>
          <w:szCs w:val="26"/>
          <w:rtl/>
          <w:lang w:bidi="ar-DZ"/>
        </w:rPr>
        <w:t>خبرة</w:t>
      </w:r>
      <w:proofErr w:type="gramEnd"/>
      <w:r w:rsidRPr="00FD4A48">
        <w:rPr>
          <w:rFonts w:ascii="Arabic Transparent" w:hAnsi="Arabic Transparent" w:cs="Arabic Transparent"/>
          <w:sz w:val="26"/>
          <w:szCs w:val="26"/>
          <w:rtl/>
          <w:lang w:bidi="ar-DZ"/>
        </w:rPr>
        <w:t xml:space="preserve"> التسيير هي تلك الخبرة التي قد يطلبها الشركاء المالكين لنسبة معينة من رأس المال في الشركة من القضاء المختص من أجل تعيين خبير يكلف بتقديم تقرير حول عملية ما من عمليات التسيير.</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دعما لحقوق المساهمين في الإعلام والرقابة داخل الشركة فقد منحت القوانين والتشريعات حق المساهمين الذين يملكون نسبة معينة من رأس المال باللجوء للقضاء بطلب تعيين خبير تسيير حول تصرف أو عملية ما من عمليات التسيير، ونص على هذا الحق كل من المشرع الفرنسي فاشترط نسبة 5</w:t>
      </w:r>
      <w:r w:rsidRPr="00FD4A48">
        <w:rPr>
          <w:rFonts w:ascii="Arabic Transparent" w:hAnsi="Arabic Transparent" w:cs="Arabic Transparent"/>
          <w:sz w:val="26"/>
          <w:szCs w:val="26"/>
          <w:lang w:bidi="ar-DZ"/>
        </w:rPr>
        <w:t>%</w:t>
      </w:r>
      <w:r w:rsidRPr="00FD4A48">
        <w:rPr>
          <w:rStyle w:val="Appelnotedebasdep"/>
          <w:rFonts w:ascii="Arabic Transparent" w:hAnsi="Arabic Transparent" w:cs="Arabic Transparent"/>
          <w:sz w:val="26"/>
          <w:szCs w:val="26"/>
          <w:rtl/>
          <w:lang w:bidi="ar-DZ"/>
        </w:rPr>
        <w:footnoteReference w:id="387"/>
      </w:r>
      <w:r w:rsidRPr="00FD4A48">
        <w:rPr>
          <w:rFonts w:ascii="Arabic Transparent" w:hAnsi="Arabic Transparent" w:cs="Arabic Transparent"/>
          <w:sz w:val="26"/>
          <w:szCs w:val="26"/>
          <w:rtl/>
          <w:lang w:bidi="ar-DZ"/>
        </w:rPr>
        <w:t>، وجعلها كل من التشريعين التونسي والمغربي10</w:t>
      </w:r>
      <w:r w:rsidRPr="00FD4A48">
        <w:rPr>
          <w:rFonts w:ascii="Arabic Transparent" w:hAnsi="Arabic Transparent" w:cs="Arabic Transparent"/>
          <w:sz w:val="26"/>
          <w:szCs w:val="26"/>
          <w:lang w:bidi="ar-DZ"/>
        </w:rPr>
        <w:t>%</w:t>
      </w:r>
      <w:r w:rsidRPr="00FD4A48">
        <w:rPr>
          <w:rFonts w:ascii="Arabic Transparent" w:hAnsi="Arabic Transparent" w:cs="Arabic Transparent"/>
          <w:sz w:val="26"/>
          <w:szCs w:val="26"/>
          <w:rtl/>
          <w:lang w:bidi="ar-DZ"/>
        </w:rPr>
        <w:t xml:space="preserve"> </w:t>
      </w:r>
      <w:r w:rsidRPr="00FD4A48">
        <w:rPr>
          <w:rStyle w:val="Appelnotedebasdep"/>
          <w:rFonts w:ascii="Arabic Transparent" w:hAnsi="Arabic Transparent" w:cs="Arabic Transparent"/>
          <w:sz w:val="26"/>
          <w:szCs w:val="26"/>
          <w:rtl/>
          <w:lang w:bidi="ar-DZ"/>
        </w:rPr>
        <w:footnoteReference w:id="388"/>
      </w:r>
      <w:r w:rsidRPr="00FD4A48">
        <w:rPr>
          <w:rFonts w:ascii="Arabic Transparent" w:hAnsi="Arabic Transparent" w:cs="Arabic Transparent"/>
          <w:sz w:val="26"/>
          <w:szCs w:val="26"/>
          <w:rtl/>
          <w:lang w:bidi="ar-DZ"/>
        </w:rPr>
        <w:t xml:space="preserve"> ، أما المشرع الجزائري فلم </w:t>
      </w:r>
      <w:proofErr w:type="spellStart"/>
      <w:r w:rsidRPr="00FD4A48">
        <w:rPr>
          <w:rFonts w:ascii="Arabic Transparent" w:hAnsi="Arabic Transparent" w:cs="Arabic Transparent"/>
          <w:sz w:val="26"/>
          <w:szCs w:val="26"/>
          <w:rtl/>
          <w:lang w:bidi="ar-DZ"/>
        </w:rPr>
        <w:t>ينص</w:t>
      </w:r>
      <w:proofErr w:type="spellEnd"/>
      <w:r w:rsidRPr="00FD4A48">
        <w:rPr>
          <w:rFonts w:ascii="Arabic Transparent" w:hAnsi="Arabic Transparent" w:cs="Arabic Transparent"/>
          <w:sz w:val="26"/>
          <w:szCs w:val="26"/>
          <w:rtl/>
          <w:lang w:bidi="ar-DZ"/>
        </w:rPr>
        <w:t xml:space="preserve"> على هذه الإمكانية، وهو ما يحرم المساهمين مما يحققه هذا الحق من أهداف وأهمية يمكن تقسيمها إلى:</w:t>
      </w:r>
    </w:p>
    <w:p w:rsidR="001D40B1" w:rsidRPr="00FD4A48" w:rsidRDefault="001D40B1" w:rsidP="001D40B1">
      <w:pPr>
        <w:bidi/>
        <w:spacing w:line="360" w:lineRule="auto"/>
        <w:jc w:val="both"/>
        <w:rPr>
          <w:rFonts w:ascii="Arabic Transparent" w:hAnsi="Arabic Transparent" w:cs="Arabic Transparent"/>
          <w:b/>
          <w:bCs/>
          <w:sz w:val="26"/>
          <w:szCs w:val="26"/>
          <w:rtl/>
          <w:lang w:bidi="ar-DZ"/>
        </w:rPr>
      </w:pPr>
      <w:r w:rsidRPr="00FD4A48">
        <w:rPr>
          <w:rFonts w:ascii="Arabic Transparent" w:hAnsi="Arabic Transparent" w:cs="Arabic Transparent"/>
          <w:b/>
          <w:bCs/>
          <w:sz w:val="26"/>
          <w:szCs w:val="26"/>
          <w:rtl/>
          <w:lang w:bidi="ar-DZ"/>
        </w:rPr>
        <w:t>أ- غاية ذات طبيعة إعلامية:</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إن المهمة الأساسية التي يضطلع </w:t>
      </w:r>
      <w:proofErr w:type="spellStart"/>
      <w:r w:rsidRPr="00FD4A48">
        <w:rPr>
          <w:rFonts w:ascii="Arabic Transparent" w:hAnsi="Arabic Transparent" w:cs="Arabic Transparent"/>
          <w:sz w:val="26"/>
          <w:szCs w:val="26"/>
          <w:rtl/>
          <w:lang w:bidi="ar-DZ"/>
        </w:rPr>
        <w:t>بها</w:t>
      </w:r>
      <w:proofErr w:type="spellEnd"/>
      <w:r w:rsidRPr="00FD4A48">
        <w:rPr>
          <w:rFonts w:ascii="Arabic Transparent" w:hAnsi="Arabic Transparent" w:cs="Arabic Transparent"/>
          <w:sz w:val="26"/>
          <w:szCs w:val="26"/>
          <w:rtl/>
          <w:lang w:bidi="ar-DZ"/>
        </w:rPr>
        <w:t xml:space="preserve"> الخبير هي وضع تقرير عن عملية أو عدة عمليات تتعلق بالتسيير للكشف عن ما إذا كانت تلك العمليات قانونية ومطابقة للمصلحة الجماعية وهو ما يقتضي منه معالجة وثائق الشركة، ويفرض عليه القيام بعض الأبحاث لمعرفة ما إذا كانت تلك العمليات المتنازع بشأنها تضر بمصلحة الشركة، وهو ما يعطي للأقلية نظرة موضوعية وحقيقة حول تسيير الشركة، وقد سلط العديد من الفقهاء الضوء على هذا الطابع الإعلامي الذي تكتسبه خبرة التسيير، فيذهب إلى اعتبار هذه الخبرة تشكل هاجسا إعلاميا والذي يسمح فيما بعد للمساهمين بأن يقرروا وهم على معرفة جيدة في حدود اختصاصهم.</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وتكمن أهمية خبرة التسيير بهذا الصدد في أنها تضمن للمساهمين إعلاما أكثر جودة ونزاهة من ذلك الذي يكون بإمكانهم أن يحصلوا عليه بواسطة وسائل أخرى لأنه يكون أكثر موضوعية إذ يتعلق الأمر بتدخل"رجل فن" الذي يقدر العمليات من وجهة نظر تقنية ولا </w:t>
      </w:r>
      <w:proofErr w:type="spellStart"/>
      <w:r w:rsidRPr="00FD4A48">
        <w:rPr>
          <w:rFonts w:ascii="Arabic Transparent" w:hAnsi="Arabic Transparent" w:cs="Arabic Transparent"/>
          <w:sz w:val="26"/>
          <w:szCs w:val="26"/>
          <w:rtl/>
          <w:lang w:bidi="ar-DZ"/>
        </w:rPr>
        <w:t>سيما</w:t>
      </w:r>
      <w:proofErr w:type="spellEnd"/>
      <w:r w:rsidRPr="00FD4A48">
        <w:rPr>
          <w:rFonts w:ascii="Arabic Transparent" w:hAnsi="Arabic Transparent" w:cs="Arabic Transparent"/>
          <w:sz w:val="26"/>
          <w:szCs w:val="26"/>
          <w:rtl/>
          <w:lang w:bidi="ar-DZ"/>
        </w:rPr>
        <w:t xml:space="preserve"> فيما يخص فائدتها أو سلامتها بالنظر إلى مصلحة الشركة، فهو يتوفر من خلال المهمة الموكلة إليه على حق الإطلاع حول تسيير الشركة</w:t>
      </w:r>
      <w:r w:rsidRPr="00FD4A48">
        <w:rPr>
          <w:rStyle w:val="Appelnotedebasdep"/>
          <w:rFonts w:ascii="Arabic Transparent" w:hAnsi="Arabic Transparent" w:cs="Arabic Transparent"/>
          <w:sz w:val="26"/>
          <w:szCs w:val="26"/>
          <w:rtl/>
          <w:lang w:bidi="ar-DZ"/>
        </w:rPr>
        <w:footnoteReference w:id="389"/>
      </w:r>
      <w:r w:rsidRPr="00FD4A48">
        <w:rPr>
          <w:rFonts w:ascii="Arabic Transparent" w:hAnsi="Arabic Transparent" w:cs="Arabic Transparent"/>
          <w:sz w:val="26"/>
          <w:szCs w:val="26"/>
          <w:rtl/>
          <w:lang w:bidi="ar-DZ"/>
        </w:rPr>
        <w:t xml:space="preserve">، والمعلومات التي يقدمها بهذه المناسبة تكون </w:t>
      </w:r>
      <w:r w:rsidRPr="00FD4A48">
        <w:rPr>
          <w:rFonts w:ascii="Arabic Transparent" w:hAnsi="Arabic Transparent" w:cs="Arabic Transparent"/>
          <w:sz w:val="26"/>
          <w:szCs w:val="26"/>
          <w:rtl/>
          <w:lang w:bidi="ar-DZ"/>
        </w:rPr>
        <w:lastRenderedPageBreak/>
        <w:t xml:space="preserve">موضوعية وكاملة ودقيقة، لأنها تنصب على عملية أو عمليات تسيير محددة تستطيع توضيح الرؤية حول مستقبل الشركة، لا </w:t>
      </w:r>
      <w:proofErr w:type="spellStart"/>
      <w:r w:rsidRPr="00FD4A48">
        <w:rPr>
          <w:rFonts w:ascii="Arabic Transparent" w:hAnsi="Arabic Transparent" w:cs="Arabic Transparent"/>
          <w:sz w:val="26"/>
          <w:szCs w:val="26"/>
          <w:rtl/>
          <w:lang w:bidi="ar-DZ"/>
        </w:rPr>
        <w:t>سيما</w:t>
      </w:r>
      <w:proofErr w:type="spellEnd"/>
      <w:r w:rsidRPr="00FD4A48">
        <w:rPr>
          <w:rFonts w:ascii="Arabic Transparent" w:hAnsi="Arabic Transparent" w:cs="Arabic Transparent"/>
          <w:sz w:val="26"/>
          <w:szCs w:val="26"/>
          <w:rtl/>
          <w:lang w:bidi="ar-DZ"/>
        </w:rPr>
        <w:t xml:space="preserve"> وأن التقرير الذي ينجزه الخبير بهذا الصدد بوجه إلى عدة أطراف يتقدمها مقدم الطلب و إلى مجلس الإدارة أو مجلس المديرين ومجلس المراقبة و مراقب الحسابات، وهيئة سوق المال بالنسبة للشركات المدرجة أسهمها في البورصة، وكذا يوضع تحت تصرف المساهمين في الجمعية العامة المقبلة ويكون مرفقا بتقرير مندوب الحسابات.</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وإذا كانت خبرة التسيير في جوهرها نظام إعلامي موجه بالأساس لحماية أقلية المساهمين، فإن لها مع ذلك غاية أكبر من ذلك، إذ أنها إجراء يخدم المصالح الجماعية للمساهمين من خلال سعيها لإرساء حق إعلام موضوعي حول ملائمة تسيير الشركة لتصل عبر ذلك إلى حماية مصلحة الشركة.</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وصحيح أن خبرت التسيير لا تتدخل إلا في حالة وجود أزمة، لكن المعلومات المحصل عليها بهذا الصدد تكون مهمة جدا سواء من حيث الكم أو التكيف، فمن جهة يحصل الطلب على المعلومات التي رفض المسيرون تقديمها له أو كتمانها عنه، ومن جهة أخرى فإنه سيتم تقديم هذه المعلومات من طرف خبير مستقل، متخصص مما يجعله مؤهلا لأن يقدم توضيحات مختلفة حول العمليات محل الخبرة</w:t>
      </w:r>
      <w:r w:rsidRPr="00FD4A48">
        <w:rPr>
          <w:rStyle w:val="Appelnotedebasdep"/>
          <w:rFonts w:ascii="Arabic Transparent" w:hAnsi="Arabic Transparent" w:cs="Arabic Transparent"/>
          <w:sz w:val="26"/>
          <w:szCs w:val="26"/>
          <w:rtl/>
          <w:lang w:bidi="ar-DZ"/>
        </w:rPr>
        <w:footnoteReference w:id="390"/>
      </w:r>
      <w:r w:rsidRPr="00FD4A48">
        <w:rPr>
          <w:rFonts w:ascii="Arabic Transparent" w:hAnsi="Arabic Transparent" w:cs="Arabic Transparent"/>
          <w:sz w:val="26"/>
          <w:szCs w:val="26"/>
          <w:rtl/>
          <w:lang w:bidi="ar-DZ"/>
        </w:rPr>
        <w:t xml:space="preserve"> .</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إن الصفة الأصلية للخبرة في التسيير مرتبطة بالهدف الاستعلامي أو تدبير الإطلاع </w:t>
      </w:r>
      <w:r w:rsidRPr="00FD4A48">
        <w:rPr>
          <w:rFonts w:ascii="Arabic Transparent" w:hAnsi="Arabic Transparent" w:cs="Arabic Transparent"/>
          <w:sz w:val="26"/>
          <w:szCs w:val="26"/>
          <w:lang w:bidi="ar-DZ"/>
        </w:rPr>
        <w:t xml:space="preserve">Mesure d’information </w:t>
      </w:r>
      <w:r w:rsidRPr="00FD4A48">
        <w:rPr>
          <w:rFonts w:ascii="Arabic Transparent" w:hAnsi="Arabic Transparent" w:cs="Arabic Transparent"/>
          <w:sz w:val="26"/>
          <w:szCs w:val="26"/>
          <w:rtl/>
          <w:lang w:bidi="ar-DZ"/>
        </w:rPr>
        <w:t xml:space="preserve"> لهذا فقد نقضت محكمة التمييز الفرنسية قرارا </w:t>
      </w:r>
      <w:proofErr w:type="spellStart"/>
      <w:r w:rsidRPr="00FD4A48">
        <w:rPr>
          <w:rFonts w:ascii="Arabic Transparent" w:hAnsi="Arabic Transparent" w:cs="Arabic Transparent"/>
          <w:sz w:val="26"/>
          <w:szCs w:val="26"/>
          <w:rtl/>
          <w:lang w:bidi="ar-DZ"/>
        </w:rPr>
        <w:t>استئنافيا</w:t>
      </w:r>
      <w:proofErr w:type="spellEnd"/>
      <w:r w:rsidRPr="00FD4A48">
        <w:rPr>
          <w:rFonts w:ascii="Arabic Transparent" w:hAnsi="Arabic Transparent" w:cs="Arabic Transparent"/>
          <w:sz w:val="26"/>
          <w:szCs w:val="26"/>
          <w:rtl/>
          <w:lang w:bidi="ar-DZ"/>
        </w:rPr>
        <w:t xml:space="preserve"> لم تقبل بموجبه محكمة الاستئناف طلب تعيين خبير تسيير دون أن تبحث عما إذا كان المدير قد تملص من الإجابات المتعلقة ببعض العمليات الإدارية وبحجة أنه لم يثبت وجود إدارة معيبة</w:t>
      </w:r>
      <w:r w:rsidRPr="00FD4A48">
        <w:rPr>
          <w:rStyle w:val="Appelnotedebasdep"/>
          <w:rFonts w:ascii="Arabic Transparent" w:hAnsi="Arabic Transparent" w:cs="Arabic Transparent"/>
          <w:sz w:val="26"/>
          <w:szCs w:val="26"/>
          <w:rtl/>
          <w:lang w:bidi="ar-DZ"/>
        </w:rPr>
        <w:footnoteReference w:id="391"/>
      </w:r>
      <w:r w:rsidRPr="00FD4A48">
        <w:rPr>
          <w:rFonts w:ascii="Arabic Transparent" w:hAnsi="Arabic Transparent" w:cs="Arabic Transparent"/>
          <w:sz w:val="26"/>
          <w:szCs w:val="26"/>
          <w:rtl/>
          <w:lang w:bidi="ar-DZ"/>
        </w:rPr>
        <w:t xml:space="preserve">، فخبرة التسيير هي وسيلة استعلام مستقلة وليست احتياطية، وللتأكيد على طبيعة خبرة التسيير هي بأنها تدبير استعلامي قرر المشرع الفرنسي تعديلا في مضمون تعيين خبير التسيير بموجب قانون </w:t>
      </w:r>
      <w:r w:rsidRPr="00FD4A48">
        <w:rPr>
          <w:rFonts w:ascii="Arabic Transparent" w:hAnsi="Arabic Transparent" w:cs="Arabic Transparent"/>
          <w:sz w:val="26"/>
          <w:szCs w:val="26"/>
          <w:lang w:bidi="ar-DZ"/>
        </w:rPr>
        <w:t>NRE</w:t>
      </w:r>
      <w:r w:rsidRPr="00FD4A48">
        <w:rPr>
          <w:rFonts w:ascii="Arabic Transparent" w:hAnsi="Arabic Transparent" w:cs="Arabic Transparent"/>
          <w:sz w:val="26"/>
          <w:szCs w:val="26"/>
          <w:rtl/>
          <w:lang w:bidi="ar-DZ"/>
        </w:rPr>
        <w:t xml:space="preserve"> وأدخله ضمن نصوص قانون التجارة الجديد</w:t>
      </w:r>
      <w:r w:rsidRPr="00FD4A48">
        <w:rPr>
          <w:rStyle w:val="Appelnotedebasdep"/>
          <w:rFonts w:ascii="Arabic Transparent" w:hAnsi="Arabic Transparent" w:cs="Arabic Transparent"/>
          <w:sz w:val="26"/>
          <w:szCs w:val="26"/>
          <w:rtl/>
          <w:lang w:bidi="ar-DZ"/>
        </w:rPr>
        <w:footnoteReference w:id="392"/>
      </w:r>
      <w:r w:rsidRPr="00FD4A48">
        <w:rPr>
          <w:rFonts w:ascii="Arabic Transparent" w:hAnsi="Arabic Transparent" w:cs="Arabic Transparent"/>
          <w:sz w:val="26"/>
          <w:szCs w:val="26"/>
          <w:lang w:bidi="ar-DZ"/>
        </w:rPr>
        <w:t xml:space="preserve"> </w:t>
      </w:r>
      <w:r w:rsidRPr="00FD4A48">
        <w:rPr>
          <w:rFonts w:ascii="Arabic Transparent" w:hAnsi="Arabic Transparent" w:cs="Arabic Transparent"/>
          <w:sz w:val="26"/>
          <w:szCs w:val="26"/>
          <w:rtl/>
          <w:lang w:bidi="ar-DZ"/>
        </w:rPr>
        <w:t xml:space="preserve"> مشترطا قبل قبول دعوى تعيين خبير تسيير استباق ذلك بطرح أسئلة كتابية على رئيس مجلس الإدارة أو مجلس المديرين عن العمليات المطلوبة تعيين خبير تسيير بشأنها، وهو ما سبق تناوله أعلاه.</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وفي نفس السياق فإن الوظيفة والغاية الإعلامية لخبرة التسيير تدعم وتكمل وظيفة ودور مندوبي الحسابات الذي يبقى قاصرا عن ضمان حماية شاملة لمساهمي الأقلية، نظرا لعدم إمكانية تدخل الرقابة التي يمارسونها بالتسيير</w:t>
      </w:r>
      <w:r w:rsidRPr="00FD4A48">
        <w:rPr>
          <w:rStyle w:val="Appelnotedebasdep"/>
          <w:rFonts w:ascii="Arabic Transparent" w:hAnsi="Arabic Transparent" w:cs="Arabic Transparent"/>
          <w:sz w:val="26"/>
          <w:szCs w:val="26"/>
          <w:rtl/>
          <w:lang w:bidi="ar-DZ"/>
        </w:rPr>
        <w:footnoteReference w:id="393"/>
      </w:r>
      <w:r w:rsidRPr="00FD4A48">
        <w:rPr>
          <w:rFonts w:ascii="Arabic Transparent" w:hAnsi="Arabic Transparent" w:cs="Arabic Transparent"/>
          <w:sz w:val="26"/>
          <w:szCs w:val="26"/>
          <w:rtl/>
          <w:lang w:bidi="ar-DZ"/>
        </w:rPr>
        <w:t xml:space="preserve">، لذلك كان لا بد من إيجاد بدائل تسد هذا القصور من خلال فرض الرقابة على التسيير داخل الشركة، ذلك أن الخبير بحكم مؤهلاته سيكون باستطاعته كشف تجاوزات القائمين بالإدارة التي تمس التسيير وملاحظة </w:t>
      </w:r>
      <w:proofErr w:type="spellStart"/>
      <w:r w:rsidRPr="00FD4A48">
        <w:rPr>
          <w:rFonts w:ascii="Arabic Transparent" w:hAnsi="Arabic Transparent" w:cs="Arabic Transparent"/>
          <w:sz w:val="26"/>
          <w:szCs w:val="26"/>
          <w:rtl/>
          <w:lang w:bidi="ar-DZ"/>
        </w:rPr>
        <w:t>الخروقات</w:t>
      </w:r>
      <w:proofErr w:type="spellEnd"/>
      <w:r w:rsidRPr="00FD4A48">
        <w:rPr>
          <w:rFonts w:ascii="Arabic Transparent" w:hAnsi="Arabic Transparent" w:cs="Arabic Transparent"/>
          <w:sz w:val="26"/>
          <w:szCs w:val="26"/>
          <w:rtl/>
          <w:lang w:bidi="ar-DZ"/>
        </w:rPr>
        <w:t xml:space="preserve"> المسجلة فيما يخص احترام مبدأ المساواة، وهذا سيكون مفيدا بالنسبة لأقلية المساهمين، من جهة أخرى فإن المعلومات </w:t>
      </w:r>
      <w:r w:rsidRPr="00FD4A48">
        <w:rPr>
          <w:rFonts w:ascii="Arabic Transparent" w:hAnsi="Arabic Transparent" w:cs="Arabic Transparent"/>
          <w:sz w:val="26"/>
          <w:szCs w:val="26"/>
          <w:rtl/>
          <w:lang w:bidi="ar-DZ"/>
        </w:rPr>
        <w:lastRenderedPageBreak/>
        <w:t>المقدمة يمكن أن تكون مفيدة بالنسبة للأقلية لإيجاد عناصر الإثبات اللازمة والممهدة لإقامة دعوى البطلان أو دعوى المسؤولية ضد المسيرين</w:t>
      </w:r>
      <w:r w:rsidRPr="00FD4A48">
        <w:rPr>
          <w:rStyle w:val="Appelnotedebasdep"/>
          <w:rFonts w:ascii="Arabic Transparent" w:hAnsi="Arabic Transparent" w:cs="Arabic Transparent"/>
          <w:sz w:val="26"/>
          <w:szCs w:val="26"/>
          <w:rtl/>
          <w:lang w:bidi="ar-DZ"/>
        </w:rPr>
        <w:footnoteReference w:id="394"/>
      </w:r>
      <w:r w:rsidR="00B460E3" w:rsidRPr="00FD4A48">
        <w:rPr>
          <w:rFonts w:ascii="Arabic Transparent" w:hAnsi="Arabic Transparent" w:cs="Arabic Transparent" w:hint="cs"/>
          <w:sz w:val="26"/>
          <w:szCs w:val="26"/>
          <w:rtl/>
          <w:lang w:bidi="ar-DZ"/>
        </w:rPr>
        <w:t xml:space="preserve"> </w:t>
      </w:r>
      <w:r w:rsidRPr="00FD4A48">
        <w:rPr>
          <w:rStyle w:val="Appelnotedebasdep"/>
          <w:rFonts w:ascii="Arabic Transparent" w:hAnsi="Arabic Transparent" w:cs="Arabic Transparent"/>
          <w:sz w:val="26"/>
          <w:szCs w:val="26"/>
          <w:rtl/>
          <w:lang w:bidi="ar-DZ"/>
        </w:rPr>
        <w:footnoteReference w:id="395"/>
      </w:r>
      <w:r w:rsidRPr="00FD4A48">
        <w:rPr>
          <w:rFonts w:ascii="Arabic Transparent" w:hAnsi="Arabic Transparent" w:cs="Arabic Transparent"/>
          <w:sz w:val="26"/>
          <w:szCs w:val="26"/>
          <w:rtl/>
          <w:lang w:bidi="ar-DZ"/>
        </w:rPr>
        <w:t>.</w:t>
      </w:r>
    </w:p>
    <w:p w:rsidR="001D40B1" w:rsidRPr="00FD4A48" w:rsidRDefault="001D40B1" w:rsidP="001D40B1">
      <w:pPr>
        <w:bidi/>
        <w:spacing w:line="360" w:lineRule="auto"/>
        <w:jc w:val="both"/>
        <w:rPr>
          <w:rFonts w:ascii="Arabic Transparent" w:hAnsi="Arabic Transparent" w:cs="Arabic Transparent"/>
          <w:sz w:val="26"/>
          <w:szCs w:val="26"/>
          <w:rtl/>
          <w:lang w:bidi="ar-DZ"/>
        </w:rPr>
      </w:pPr>
      <w:proofErr w:type="gramStart"/>
      <w:r w:rsidRPr="00FD4A48">
        <w:rPr>
          <w:rFonts w:ascii="Arabic Transparent" w:hAnsi="Arabic Transparent" w:cs="Arabic Transparent"/>
          <w:sz w:val="26"/>
          <w:szCs w:val="26"/>
          <w:rtl/>
          <w:lang w:bidi="ar-DZ"/>
        </w:rPr>
        <w:t>وتشكل</w:t>
      </w:r>
      <w:proofErr w:type="gramEnd"/>
      <w:r w:rsidRPr="00FD4A48">
        <w:rPr>
          <w:rFonts w:ascii="Arabic Transparent" w:hAnsi="Arabic Transparent" w:cs="Arabic Transparent"/>
          <w:sz w:val="26"/>
          <w:szCs w:val="26"/>
          <w:rtl/>
          <w:lang w:bidi="ar-DZ"/>
        </w:rPr>
        <w:t xml:space="preserve"> خبرة التسيير على النحو السابق وسيلة هامة للإعلام موجهة أساسا للمساهمين الأقلية إلى درجة أنها كانت تسمى - قبل منح الحق في طلب لأطراف أخرى- بخبرة الأقلية، وذلك لا يعني أن الشركاء</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الذين يملكون أغلبية رأس المال لا يستطيعون طلبها مادامت النصوص القانونية المنظمة لها تحدد فقط الحد الأدنى لرأس المال المملوك الذي يخول طلبها، غير أن هؤلاء يملكون وسائل أخرى تمكنهم من تحقيق الأهداف التي ترمي إليها هذه الخبرة ما دام هم من يسير في الغالب.</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وتسمح خبرة التسيير أخيرا، بضمان شفافية أكثر في التسيير الشركات من خلال السماح بتقديم كل المعلومات اللازمة لتقييم العمليات المعنية و بالتالي تحقيق المزيد من </w:t>
      </w:r>
      <w:proofErr w:type="spellStart"/>
      <w:r w:rsidRPr="00FD4A48">
        <w:rPr>
          <w:rFonts w:ascii="Arabic Transparent" w:hAnsi="Arabic Transparent" w:cs="Arabic Transparent"/>
          <w:sz w:val="26"/>
          <w:szCs w:val="26"/>
          <w:rtl/>
          <w:lang w:bidi="ar-DZ"/>
        </w:rPr>
        <w:t>الحكامة</w:t>
      </w:r>
      <w:proofErr w:type="spellEnd"/>
      <w:r w:rsidRPr="00FD4A48">
        <w:rPr>
          <w:rFonts w:ascii="Arabic Transparent" w:hAnsi="Arabic Transparent" w:cs="Arabic Transparent"/>
          <w:sz w:val="26"/>
          <w:szCs w:val="26"/>
          <w:rtl/>
          <w:lang w:bidi="ar-DZ"/>
        </w:rPr>
        <w:t xml:space="preserve"> في تسير الشركات</w:t>
      </w:r>
      <w:r w:rsidRPr="00FD4A48">
        <w:rPr>
          <w:rStyle w:val="Appelnotedebasdep"/>
          <w:rFonts w:ascii="Arabic Transparent" w:hAnsi="Arabic Transparent" w:cs="Arabic Transparent"/>
          <w:sz w:val="26"/>
          <w:szCs w:val="26"/>
          <w:rtl/>
          <w:lang w:bidi="ar-DZ"/>
        </w:rPr>
        <w:footnoteReference w:id="396"/>
      </w:r>
      <w:r w:rsidRPr="00FD4A48">
        <w:rPr>
          <w:rFonts w:ascii="Arabic Transparent" w:hAnsi="Arabic Transparent" w:cs="Arabic Transparent"/>
          <w:sz w:val="26"/>
          <w:szCs w:val="26"/>
          <w:rtl/>
          <w:lang w:bidi="ar-DZ"/>
        </w:rPr>
        <w:t>.</w:t>
      </w:r>
    </w:p>
    <w:p w:rsidR="001D40B1" w:rsidRPr="00FD4A48" w:rsidRDefault="001D40B1" w:rsidP="001D40B1">
      <w:pPr>
        <w:bidi/>
        <w:spacing w:line="360" w:lineRule="auto"/>
        <w:jc w:val="both"/>
        <w:rPr>
          <w:rFonts w:ascii="Arabic Transparent" w:hAnsi="Arabic Transparent" w:cs="Arabic Transparent"/>
          <w:b/>
          <w:bCs/>
          <w:sz w:val="26"/>
          <w:szCs w:val="26"/>
          <w:rtl/>
          <w:lang w:bidi="ar-DZ"/>
        </w:rPr>
      </w:pPr>
      <w:r w:rsidRPr="00FD4A48">
        <w:rPr>
          <w:rFonts w:ascii="Arabic Transparent" w:hAnsi="Arabic Transparent" w:cs="Arabic Transparent"/>
          <w:b/>
          <w:bCs/>
          <w:sz w:val="26"/>
          <w:szCs w:val="26"/>
          <w:rtl/>
          <w:lang w:bidi="ar-DZ"/>
        </w:rPr>
        <w:t>ب- غاية ذات طبيعة رقابية و وقائية:</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إن خبرة التسيير تعتبر أداة لتجنب استفحال الوضع بالتمادي في سوء التسيير حتى </w:t>
      </w:r>
      <w:proofErr w:type="spellStart"/>
      <w:r w:rsidRPr="00FD4A48">
        <w:rPr>
          <w:rFonts w:ascii="Arabic Transparent" w:hAnsi="Arabic Transparent" w:cs="Arabic Transparent"/>
          <w:sz w:val="26"/>
          <w:szCs w:val="26"/>
          <w:rtl/>
          <w:lang w:bidi="ar-DZ"/>
        </w:rPr>
        <w:t>لايصل</w:t>
      </w:r>
      <w:proofErr w:type="spellEnd"/>
      <w:r w:rsidRPr="00FD4A48">
        <w:rPr>
          <w:rFonts w:ascii="Arabic Transparent" w:hAnsi="Arabic Transparent" w:cs="Arabic Transparent"/>
          <w:sz w:val="26"/>
          <w:szCs w:val="26"/>
          <w:rtl/>
          <w:lang w:bidi="ar-DZ"/>
        </w:rPr>
        <w:t xml:space="preserve"> الأمر إلى مرحلة لا رجعة فيها- التوقف عن الاستغلال مثلا- و ذلك بتسلط الضوء على الخلل أو التجاوز الحاصل، و هذا ما يبرز بوضوح البعد الرقابي الذي تضطلع </w:t>
      </w:r>
      <w:proofErr w:type="spellStart"/>
      <w:r w:rsidRPr="00FD4A48">
        <w:rPr>
          <w:rFonts w:ascii="Arabic Transparent" w:hAnsi="Arabic Transparent" w:cs="Arabic Transparent"/>
          <w:sz w:val="26"/>
          <w:szCs w:val="26"/>
          <w:rtl/>
          <w:lang w:bidi="ar-DZ"/>
        </w:rPr>
        <w:t>به</w:t>
      </w:r>
      <w:proofErr w:type="spellEnd"/>
      <w:r w:rsidRPr="00FD4A48">
        <w:rPr>
          <w:rFonts w:ascii="Arabic Transparent" w:hAnsi="Arabic Transparent" w:cs="Arabic Transparent"/>
          <w:sz w:val="26"/>
          <w:szCs w:val="26"/>
          <w:rtl/>
          <w:lang w:bidi="ar-DZ"/>
        </w:rPr>
        <w:t xml:space="preserve"> خبرة التسيير، إذ يتولى الخبير عند تعيينه إجراء مراقبة مباشرة على عمليات التسيير من خلال فحصها و الوقوف على مدى </w:t>
      </w:r>
      <w:proofErr w:type="spellStart"/>
      <w:r w:rsidRPr="00FD4A48">
        <w:rPr>
          <w:rFonts w:ascii="Arabic Transparent" w:hAnsi="Arabic Transparent" w:cs="Arabic Transparent"/>
          <w:sz w:val="26"/>
          <w:szCs w:val="26"/>
          <w:rtl/>
          <w:lang w:bidi="ar-DZ"/>
        </w:rPr>
        <w:t>ملائمتها</w:t>
      </w:r>
      <w:proofErr w:type="spellEnd"/>
      <w:r w:rsidRPr="00FD4A48">
        <w:rPr>
          <w:rFonts w:ascii="Arabic Transparent" w:hAnsi="Arabic Transparent" w:cs="Arabic Transparent"/>
          <w:sz w:val="26"/>
          <w:szCs w:val="26"/>
          <w:rtl/>
          <w:lang w:bidi="ar-DZ"/>
        </w:rPr>
        <w:t xml:space="preserve"> بالإطلاع على وثائق الشركة، و هو ما يجعل من هذه الخبرة آلية ينتزع عبرها أقلية المساهمين حقهم في الإعلام بهدف المشاركة في حياة الشركة، وسلاحا يمكن شهره في وجه الأغلبية في حالة تجاوزها في استخدام السلطة التي خلوها لها قانون الشركات.</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و قد أكد القضاء الفرنسي على هذا الدور الرقابي الذي تضطلع </w:t>
      </w:r>
      <w:proofErr w:type="spellStart"/>
      <w:r w:rsidRPr="00FD4A48">
        <w:rPr>
          <w:rFonts w:ascii="Arabic Transparent" w:hAnsi="Arabic Transparent" w:cs="Arabic Transparent"/>
          <w:sz w:val="26"/>
          <w:szCs w:val="26"/>
          <w:rtl/>
          <w:lang w:bidi="ar-DZ"/>
        </w:rPr>
        <w:t>به</w:t>
      </w:r>
      <w:proofErr w:type="spellEnd"/>
      <w:r w:rsidRPr="00FD4A48">
        <w:rPr>
          <w:rFonts w:ascii="Arabic Transparent" w:hAnsi="Arabic Transparent" w:cs="Arabic Transparent"/>
          <w:sz w:val="26"/>
          <w:szCs w:val="26"/>
          <w:rtl/>
          <w:lang w:bidi="ar-DZ"/>
        </w:rPr>
        <w:t xml:space="preserve"> خبرة التسيير في العديد من المناسبات، حيث أسند لخبير التسيير مهمة رقابية تتجاوز السلامة الشكلية لعمليات التسيير إلى البحث عن مدى </w:t>
      </w:r>
      <w:proofErr w:type="spellStart"/>
      <w:r w:rsidRPr="00FD4A48">
        <w:rPr>
          <w:rFonts w:ascii="Arabic Transparent" w:hAnsi="Arabic Transparent" w:cs="Arabic Transparent"/>
          <w:sz w:val="26"/>
          <w:szCs w:val="26"/>
          <w:rtl/>
          <w:lang w:bidi="ar-DZ"/>
        </w:rPr>
        <w:t>ملائمتها</w:t>
      </w:r>
      <w:proofErr w:type="spellEnd"/>
      <w:r w:rsidRPr="00FD4A48">
        <w:rPr>
          <w:rFonts w:ascii="Arabic Transparent" w:hAnsi="Arabic Transparent" w:cs="Arabic Transparent"/>
          <w:sz w:val="26"/>
          <w:szCs w:val="26"/>
          <w:rtl/>
          <w:lang w:bidi="ar-DZ"/>
        </w:rPr>
        <w:t xml:space="preserve"> لمصلحة الشركة.</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من جهة أخرى فإن مجرد وضع إمكانية تعيين الخبير أضف على خبرة التسيير طابعا وقائيا يحقق فائدة   مهمة للشركة، حيث خلق لدى القائمين بالإدارة نوعا من الخوف من الخبير</w:t>
      </w:r>
      <w:r w:rsidRPr="00FD4A48">
        <w:rPr>
          <w:rFonts w:ascii="Arabic Transparent" w:hAnsi="Arabic Transparent" w:cs="Arabic Transparent"/>
          <w:sz w:val="26"/>
          <w:szCs w:val="26"/>
          <w:lang w:bidi="ar-DZ"/>
        </w:rPr>
        <w:t xml:space="preserve"> la peur de l’expert</w:t>
      </w:r>
      <w:r w:rsidRPr="00FD4A48">
        <w:rPr>
          <w:rFonts w:ascii="Arabic Transparent" w:hAnsi="Arabic Transparent" w:cs="Arabic Transparent"/>
          <w:sz w:val="26"/>
          <w:szCs w:val="26"/>
          <w:rtl/>
          <w:lang w:bidi="ar-DZ"/>
        </w:rPr>
        <w:t>، و هو ما دفع هؤلاء إلى تطوير إعلام المساهمين بشكل تلقائي و الحرص على جعل كافة عمليات التسيير تمر في إطار الشفافية و الوضوح الذي يزيل كل لبس أو ارتياب حول مشروعيتها و ذلك مخافة قيام أقلية المساهمة بطلب خبرة تسير و هو ما قد يؤثر على ثقة الجمعية العامة بالقائمين بالإدارة، مما قد يترتب عنه عزلهم، كما قد تكون مقدمة لدعوى المسؤولية التي يرفعها هؤلاء المساهمون ضدهم.</w:t>
      </w:r>
    </w:p>
    <w:p w:rsidR="001D40B1" w:rsidRPr="00FD4A48" w:rsidRDefault="001D40B1" w:rsidP="00530202">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lastRenderedPageBreak/>
        <w:t xml:space="preserve">و </w:t>
      </w:r>
      <w:proofErr w:type="gramStart"/>
      <w:r w:rsidRPr="00FD4A48">
        <w:rPr>
          <w:rFonts w:ascii="Arabic Transparent" w:hAnsi="Arabic Transparent" w:cs="Arabic Transparent"/>
          <w:sz w:val="26"/>
          <w:szCs w:val="26"/>
          <w:rtl/>
          <w:lang w:bidi="ar-DZ"/>
        </w:rPr>
        <w:t>في</w:t>
      </w:r>
      <w:proofErr w:type="gramEnd"/>
      <w:r w:rsidRPr="00FD4A48">
        <w:rPr>
          <w:rFonts w:ascii="Arabic Transparent" w:hAnsi="Arabic Transparent" w:cs="Arabic Transparent"/>
          <w:sz w:val="26"/>
          <w:szCs w:val="26"/>
          <w:rtl/>
          <w:lang w:bidi="ar-DZ"/>
        </w:rPr>
        <w:t xml:space="preserve"> هذا الإطار جاء في حكم قضائي " تهدف مقتضيات خبرة التسيير إلى الوقاية من تعسف الأغلبية و السماح لمساهمين الأقلية بالاستعلام حول طبيعة و مدى و نتائج عمليات تسير من شانها أن تحدث لهم ضررا"</w:t>
      </w:r>
      <w:r w:rsidR="00530202" w:rsidRPr="00FD4A48">
        <w:rPr>
          <w:rStyle w:val="Appelnotedebasdep"/>
          <w:rFonts w:ascii="Arabic Transparent" w:hAnsi="Arabic Transparent" w:cs="Arabic Transparent"/>
          <w:sz w:val="26"/>
          <w:szCs w:val="26"/>
          <w:rtl/>
          <w:lang w:bidi="ar-DZ"/>
        </w:rPr>
        <w:footnoteReference w:id="397"/>
      </w:r>
      <w:r w:rsidR="00530202" w:rsidRPr="00FD4A48">
        <w:rPr>
          <w:rFonts w:ascii="Arabic Transparent" w:hAnsi="Arabic Transparent" w:cs="Arabic Transparent" w:hint="cs"/>
          <w:sz w:val="26"/>
          <w:szCs w:val="26"/>
          <w:rtl/>
          <w:lang w:bidi="ar-DZ"/>
        </w:rPr>
        <w:t xml:space="preserve"> </w:t>
      </w:r>
      <w:r w:rsidR="00530202" w:rsidRPr="00FD4A48">
        <w:rPr>
          <w:rStyle w:val="Appelnotedebasdep"/>
          <w:rFonts w:ascii="Arabic Transparent" w:hAnsi="Arabic Transparent" w:cs="Arabic Transparent"/>
          <w:sz w:val="26"/>
          <w:szCs w:val="26"/>
          <w:rtl/>
          <w:lang w:bidi="ar-DZ"/>
        </w:rPr>
        <w:footnoteReference w:id="398"/>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مما سبق يتبين قدر الأهمية التي تكتسبها خبرة التسيير بالنسبة للمساهمين و الحفاظ على حقوقهم و مصالحهم لاسيما الأقلية منهم، هي إن أحسن استعمالها وسيلة فعالة وقوية لتحقيق حماية وقائية و الحصول على أكبر قدر من المعلومات ذات النوعية ، فتكون المعلومة المحصل عليها صادقة وفية و مطابقة للواقع بالنظر لمصدرها.</w:t>
      </w:r>
    </w:p>
    <w:p w:rsidR="001D40B1" w:rsidRPr="00FD4A48" w:rsidRDefault="001D40B1" w:rsidP="001D40B1">
      <w:pPr>
        <w:bidi/>
        <w:spacing w:line="360" w:lineRule="auto"/>
        <w:jc w:val="both"/>
        <w:rPr>
          <w:rFonts w:ascii="Arabic Transparent" w:hAnsi="Arabic Transparent" w:cs="Arabic Transparent"/>
          <w:sz w:val="26"/>
          <w:szCs w:val="26"/>
          <w:rtl/>
          <w:lang w:bidi="ar-DZ"/>
        </w:rPr>
      </w:pPr>
      <w:proofErr w:type="gramStart"/>
      <w:r w:rsidRPr="00FD4A48">
        <w:rPr>
          <w:rFonts w:ascii="Arabic Transparent" w:hAnsi="Arabic Transparent" w:cs="Arabic Transparent"/>
          <w:sz w:val="26"/>
          <w:szCs w:val="26"/>
          <w:rtl/>
          <w:lang w:bidi="ar-DZ"/>
        </w:rPr>
        <w:t>لكن</w:t>
      </w:r>
      <w:proofErr w:type="gramEnd"/>
      <w:r w:rsidRPr="00FD4A48">
        <w:rPr>
          <w:rFonts w:ascii="Arabic Transparent" w:hAnsi="Arabic Transparent" w:cs="Arabic Transparent"/>
          <w:sz w:val="26"/>
          <w:szCs w:val="26"/>
          <w:rtl/>
          <w:lang w:bidi="ar-DZ"/>
        </w:rPr>
        <w:t xml:space="preserve"> و لأن خبرة التسيير هي الخروج عن الأصل فهي وسيلة مساعدة على رقابة التسيير، باعتبار أن التسيير و رقابته هي من السلطات الأصيلة للجهاز الإداري للشركة، فان اللجوء إلى هذه الوسيلة لا يمكن تحقيقه إلا بتوفر شروط نصت عليها الأحكام القانونية.</w:t>
      </w:r>
    </w:p>
    <w:p w:rsidR="001D40B1" w:rsidRPr="00FD4A48" w:rsidRDefault="001D40B1" w:rsidP="001D40B1">
      <w:pPr>
        <w:bidi/>
        <w:spacing w:line="360" w:lineRule="auto"/>
        <w:jc w:val="both"/>
        <w:rPr>
          <w:rFonts w:ascii="Arabic Transparent" w:hAnsi="Arabic Transparent" w:cs="Arabic Transparent"/>
          <w:b/>
          <w:bCs/>
          <w:sz w:val="26"/>
          <w:szCs w:val="26"/>
          <w:rtl/>
          <w:lang w:bidi="ar-DZ"/>
        </w:rPr>
      </w:pPr>
      <w:r w:rsidRPr="00FD4A48">
        <w:rPr>
          <w:rFonts w:ascii="Arabic Transparent" w:hAnsi="Arabic Transparent" w:cs="Arabic Transparent"/>
          <w:b/>
          <w:bCs/>
          <w:sz w:val="26"/>
          <w:szCs w:val="26"/>
          <w:rtl/>
          <w:lang w:bidi="ar-DZ"/>
        </w:rPr>
        <w:t>2- شروط تقرير خبرة التسيير:</w:t>
      </w:r>
    </w:p>
    <w:p w:rsidR="00530202" w:rsidRPr="00FD4A48" w:rsidRDefault="001D40B1" w:rsidP="00F46099">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أن السماح بتعيين خبير يعني السماح لشخص أجنبي بالتدخل في شؤون الشركة و الاطلاع على أسرارها، لذلك يخضع هذا التعيين لشروط دقيقة تهدف بالأساس إلى تجنب تقديم طلبات تعسفية أو ناتجة عن الرغبة في إرباك و زعزعة السير العادي للشركة</w:t>
      </w:r>
      <w:r w:rsidR="00530202" w:rsidRPr="00FD4A48">
        <w:rPr>
          <w:rStyle w:val="Appelnotedebasdep"/>
          <w:rFonts w:ascii="Arabic Transparent" w:hAnsi="Arabic Transparent" w:cs="Arabic Transparent"/>
          <w:sz w:val="26"/>
          <w:szCs w:val="26"/>
          <w:rtl/>
          <w:lang w:bidi="ar-DZ"/>
        </w:rPr>
        <w:footnoteReference w:id="399"/>
      </w:r>
      <w:r w:rsidRPr="00FD4A48">
        <w:rPr>
          <w:rFonts w:ascii="Arabic Transparent" w:hAnsi="Arabic Transparent" w:cs="Arabic Transparent"/>
          <w:sz w:val="26"/>
          <w:szCs w:val="26"/>
          <w:rtl/>
          <w:lang w:bidi="ar-DZ"/>
        </w:rPr>
        <w:t xml:space="preserve">، </w:t>
      </w:r>
      <w:r w:rsidR="00530202" w:rsidRPr="00FD4A48">
        <w:rPr>
          <w:rFonts w:ascii="Arabic Transparent" w:hAnsi="Arabic Transparent" w:cs="Arabic Transparent" w:hint="cs"/>
          <w:sz w:val="26"/>
          <w:szCs w:val="26"/>
          <w:rtl/>
          <w:lang w:bidi="ar-DZ"/>
        </w:rPr>
        <w:t>أ</w:t>
      </w:r>
      <w:r w:rsidRPr="00FD4A48">
        <w:rPr>
          <w:rFonts w:ascii="Arabic Transparent" w:hAnsi="Arabic Transparent" w:cs="Arabic Transparent"/>
          <w:sz w:val="26"/>
          <w:szCs w:val="26"/>
          <w:rtl/>
          <w:lang w:bidi="ar-DZ"/>
        </w:rPr>
        <w:t>و</w:t>
      </w:r>
      <w:r w:rsidR="00530202" w:rsidRPr="00FD4A48">
        <w:rPr>
          <w:rFonts w:ascii="Arabic Transparent" w:hAnsi="Arabic Transparent" w:cs="Arabic Transparent" w:hint="cs"/>
          <w:sz w:val="26"/>
          <w:szCs w:val="26"/>
          <w:rtl/>
          <w:lang w:bidi="ar-DZ"/>
        </w:rPr>
        <w:t xml:space="preserve"> </w:t>
      </w:r>
      <w:r w:rsidRPr="00FD4A48">
        <w:rPr>
          <w:rFonts w:ascii="Arabic Transparent" w:hAnsi="Arabic Transparent" w:cs="Arabic Transparent"/>
          <w:sz w:val="26"/>
          <w:szCs w:val="26"/>
          <w:rtl/>
          <w:lang w:bidi="ar-DZ"/>
        </w:rPr>
        <w:t>عن تنازع بين المصالح داخل الشركة، و من هذه الشروط ما هو متعلق بالجانب الشكلي و أخرى بالمضمون و الجوهر، و تجد هذه الشروط مصدرها في القانون و الاجتهاد القضائي.</w:t>
      </w:r>
    </w:p>
    <w:p w:rsidR="001D40B1" w:rsidRPr="00FD4A48" w:rsidRDefault="00E47950" w:rsidP="00E47950">
      <w:pPr>
        <w:bidi/>
        <w:spacing w:line="360" w:lineRule="auto"/>
        <w:jc w:val="both"/>
        <w:rPr>
          <w:rFonts w:ascii="Arabic Transparent" w:hAnsi="Arabic Transparent" w:cs="Arabic Transparent"/>
          <w:b/>
          <w:bCs/>
          <w:sz w:val="26"/>
          <w:szCs w:val="26"/>
          <w:rtl/>
          <w:lang w:bidi="ar-DZ"/>
        </w:rPr>
      </w:pPr>
      <w:r w:rsidRPr="00FD4A48">
        <w:rPr>
          <w:rFonts w:ascii="Arabic Transparent" w:hAnsi="Arabic Transparent" w:cs="Arabic Transparent"/>
          <w:b/>
          <w:bCs/>
          <w:sz w:val="26"/>
          <w:szCs w:val="26"/>
          <w:rtl/>
          <w:lang w:bidi="ar-DZ"/>
        </w:rPr>
        <w:t xml:space="preserve">أ- </w:t>
      </w:r>
      <w:proofErr w:type="gramStart"/>
      <w:r w:rsidR="001D40B1" w:rsidRPr="00FD4A48">
        <w:rPr>
          <w:rFonts w:ascii="Arabic Transparent" w:hAnsi="Arabic Transparent" w:cs="Arabic Transparent"/>
          <w:b/>
          <w:bCs/>
          <w:sz w:val="26"/>
          <w:szCs w:val="26"/>
          <w:rtl/>
          <w:lang w:bidi="ar-DZ"/>
        </w:rPr>
        <w:t>الشروط</w:t>
      </w:r>
      <w:proofErr w:type="gramEnd"/>
      <w:r w:rsidR="001D40B1" w:rsidRPr="00FD4A48">
        <w:rPr>
          <w:rFonts w:ascii="Arabic Transparent" w:hAnsi="Arabic Transparent" w:cs="Arabic Transparent"/>
          <w:b/>
          <w:bCs/>
          <w:sz w:val="26"/>
          <w:szCs w:val="26"/>
          <w:rtl/>
          <w:lang w:bidi="ar-DZ"/>
        </w:rPr>
        <w:t xml:space="preserve"> الشكلية:</w:t>
      </w:r>
    </w:p>
    <w:p w:rsidR="001D40B1" w:rsidRPr="00FD4A48" w:rsidRDefault="001D40B1" w:rsidP="00E47950">
      <w:pPr>
        <w:bidi/>
        <w:spacing w:line="360" w:lineRule="auto"/>
        <w:jc w:val="both"/>
        <w:rPr>
          <w:rFonts w:ascii="Arabic Transparent" w:hAnsi="Arabic Transparent" w:cs="Arabic Transparent"/>
          <w:sz w:val="26"/>
          <w:szCs w:val="26"/>
          <w:rtl/>
          <w:lang w:bidi="ar-DZ"/>
        </w:rPr>
      </w:pPr>
      <w:proofErr w:type="gramStart"/>
      <w:r w:rsidRPr="00FD4A48">
        <w:rPr>
          <w:rFonts w:ascii="Arabic Transparent" w:hAnsi="Arabic Transparent" w:cs="Arabic Transparent"/>
          <w:sz w:val="26"/>
          <w:szCs w:val="26"/>
          <w:rtl/>
          <w:lang w:bidi="ar-DZ"/>
        </w:rPr>
        <w:t>إن</w:t>
      </w:r>
      <w:proofErr w:type="gramEnd"/>
      <w:r w:rsidRPr="00FD4A48">
        <w:rPr>
          <w:rFonts w:ascii="Arabic Transparent" w:hAnsi="Arabic Transparent" w:cs="Arabic Transparent"/>
          <w:sz w:val="26"/>
          <w:szCs w:val="26"/>
          <w:rtl/>
          <w:lang w:bidi="ar-DZ"/>
        </w:rPr>
        <w:t xml:space="preserve"> طلب تعيين خبير هو بالأساس طلب قضائي بمعنى يتم باللجوء للقضاء الذي يقدر الاستجابة له من عدمه، و عليه فإن شروطا شكلية يجب توفرها في الطالب حتى يمكن النظر في الاستجابة من عدمها و يمكن تلخيص هذه الشروط في: </w:t>
      </w:r>
    </w:p>
    <w:p w:rsidR="001D40B1" w:rsidRPr="00FD4A48" w:rsidRDefault="001D40B1" w:rsidP="00EF7F88">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b/>
          <w:bCs/>
          <w:sz w:val="26"/>
          <w:szCs w:val="26"/>
          <w:rtl/>
          <w:lang w:bidi="ar-DZ"/>
        </w:rPr>
        <w:t>أ-1- امتلاك النسبة المحددة قانونا:</w:t>
      </w:r>
      <w:r w:rsidRPr="00FD4A48">
        <w:rPr>
          <w:rFonts w:ascii="Arabic Transparent" w:hAnsi="Arabic Transparent" w:cs="Arabic Transparent"/>
          <w:sz w:val="26"/>
          <w:szCs w:val="26"/>
          <w:rtl/>
          <w:lang w:bidi="ar-DZ"/>
        </w:rPr>
        <w:t xml:space="preserve"> اشترطت القوانين و التشريعات امتلاك طالب الخبرة لنسب معينة من رأس المال تتراوح بين 5بالمئة و 10بالمئة</w:t>
      </w:r>
      <w:r w:rsidRPr="00FD4A48">
        <w:rPr>
          <w:rStyle w:val="Appelnotedebasdep"/>
          <w:rFonts w:ascii="Arabic Transparent" w:hAnsi="Arabic Transparent" w:cs="Arabic Transparent"/>
          <w:sz w:val="26"/>
          <w:szCs w:val="26"/>
          <w:rtl/>
          <w:lang w:bidi="ar-DZ"/>
        </w:rPr>
        <w:footnoteReference w:id="400"/>
      </w:r>
      <w:r w:rsidRPr="00FD4A48">
        <w:rPr>
          <w:rFonts w:ascii="Arabic Transparent" w:hAnsi="Arabic Transparent" w:cs="Arabic Transparent"/>
          <w:sz w:val="26"/>
          <w:szCs w:val="26"/>
          <w:rtl/>
          <w:lang w:bidi="ar-DZ"/>
        </w:rPr>
        <w:t xml:space="preserve"> حسب القانون المطبق، فعلقت القوانين و التشريعات قبول</w:t>
      </w:r>
      <w:r w:rsidR="00EF7F88">
        <w:rPr>
          <w:rFonts w:ascii="Arabic Transparent" w:hAnsi="Arabic Transparent" w:cs="Arabic Transparent" w:hint="cs"/>
          <w:sz w:val="26"/>
          <w:szCs w:val="26"/>
          <w:rtl/>
          <w:lang w:bidi="ar-DZ"/>
        </w:rPr>
        <w:t xml:space="preserve"> </w:t>
      </w:r>
      <w:r w:rsidRPr="00FD4A48">
        <w:rPr>
          <w:rFonts w:ascii="Arabic Transparent" w:hAnsi="Arabic Transparent" w:cs="Arabic Transparent"/>
          <w:sz w:val="26"/>
          <w:szCs w:val="26"/>
          <w:rtl/>
          <w:lang w:bidi="ar-DZ"/>
        </w:rPr>
        <w:t xml:space="preserve">طلب تعيين خبير التسيير الذي يتقدم </w:t>
      </w:r>
      <w:proofErr w:type="spellStart"/>
      <w:r w:rsidRPr="00FD4A48">
        <w:rPr>
          <w:rFonts w:ascii="Arabic Transparent" w:hAnsi="Arabic Transparent" w:cs="Arabic Transparent"/>
          <w:sz w:val="26"/>
          <w:szCs w:val="26"/>
          <w:rtl/>
          <w:lang w:bidi="ar-DZ"/>
        </w:rPr>
        <w:t>به</w:t>
      </w:r>
      <w:proofErr w:type="spellEnd"/>
      <w:r w:rsidRPr="00FD4A48">
        <w:rPr>
          <w:rFonts w:ascii="Arabic Transparent" w:hAnsi="Arabic Transparent" w:cs="Arabic Transparent"/>
          <w:sz w:val="26"/>
          <w:szCs w:val="26"/>
          <w:rtl/>
          <w:lang w:bidi="ar-DZ"/>
        </w:rPr>
        <w:t xml:space="preserve"> مساهم أو عدة مساهمين على أن يكون هذا الطالب متوفرا على النسبة المطلوبة، وبالتالي فان المساهم الذي لا يستجمع هذا النصاب لن تتم الاستجابة لطلبه و هو ما أكده القضاء الفرنسي في عدة مناسبات بشان طلبات مقدمة من قبل مساهمين لا يتوفرون على الحد الأدنى الذي يقتضيه النص القانوني</w:t>
      </w:r>
      <w:r w:rsidRPr="00FD4A48">
        <w:rPr>
          <w:rStyle w:val="Appelnotedebasdep"/>
          <w:rFonts w:ascii="Arabic Transparent" w:hAnsi="Arabic Transparent" w:cs="Arabic Transparent"/>
          <w:sz w:val="26"/>
          <w:szCs w:val="26"/>
          <w:rtl/>
          <w:lang w:bidi="ar-DZ"/>
        </w:rPr>
        <w:footnoteReference w:id="401"/>
      </w:r>
      <w:r w:rsidRPr="00FD4A48">
        <w:rPr>
          <w:rFonts w:ascii="Arabic Transparent" w:hAnsi="Arabic Transparent" w:cs="Arabic Transparent"/>
          <w:sz w:val="26"/>
          <w:szCs w:val="26"/>
          <w:rtl/>
          <w:lang w:bidi="ar-DZ"/>
        </w:rPr>
        <w:t>.</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lastRenderedPageBreak/>
        <w:t>و يضمن شرط النسبة توفر شرط آخر و هو الصفة التي يجب أن تتوفر لإمكان طلب خبرة التسيير و هي صفة الشريك في الشركة المساهمة باعتبار أن القانون لم ينظم هذه الأخيرة إلا في القوانين المنظمة لهذه الشركات.</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هذا و يشترط القضاء التوفر على النسبة المطلوبة على الأقل وقت تقديم طلب تعيين الخبير و لا يهم بعد ذلك ما إن كان طالبها قد احتفظ بهذه النسبة أم لا</w:t>
      </w:r>
      <w:r w:rsidRPr="00FD4A48">
        <w:rPr>
          <w:rStyle w:val="Appelnotedebasdep"/>
          <w:rFonts w:ascii="Arabic Transparent" w:hAnsi="Arabic Transparent" w:cs="Arabic Transparent"/>
          <w:sz w:val="26"/>
          <w:szCs w:val="26"/>
          <w:rtl/>
          <w:lang w:bidi="ar-DZ"/>
        </w:rPr>
        <w:footnoteReference w:id="402"/>
      </w:r>
      <w:r w:rsidRPr="00FD4A48">
        <w:rPr>
          <w:rFonts w:ascii="Arabic Transparent" w:hAnsi="Arabic Transparent" w:cs="Arabic Transparent"/>
          <w:sz w:val="26"/>
          <w:szCs w:val="26"/>
          <w:rtl/>
          <w:lang w:bidi="ar-DZ"/>
        </w:rPr>
        <w:t xml:space="preserve">، وعليه إذا كان طالب يوم النظر في طلبه من طرف القاضي قد قام بتحويل أو التنازل عن كل أو جزء من أسهمه فان طلبه يبقى مقبولا، و بالتالي فان فقدان صفة المساهم أثناء سريان إجراءات خبرة التسيير لن يؤثر في صحة الطلب و لا في </w:t>
      </w:r>
      <w:proofErr w:type="spellStart"/>
      <w:r w:rsidRPr="00FD4A48">
        <w:rPr>
          <w:rFonts w:ascii="Arabic Transparent" w:hAnsi="Arabic Transparent" w:cs="Arabic Transparent"/>
          <w:sz w:val="26"/>
          <w:szCs w:val="26"/>
          <w:rtl/>
          <w:lang w:bidi="ar-DZ"/>
        </w:rPr>
        <w:t>استمراريته</w:t>
      </w:r>
      <w:proofErr w:type="spellEnd"/>
      <w:r w:rsidRPr="00FD4A48">
        <w:rPr>
          <w:rFonts w:ascii="Arabic Transparent" w:hAnsi="Arabic Transparent" w:cs="Arabic Transparent"/>
          <w:sz w:val="26"/>
          <w:szCs w:val="26"/>
          <w:rtl/>
          <w:lang w:bidi="ar-DZ"/>
        </w:rPr>
        <w:t>، ويجد هذا الموقف سنده في أن الغاية من خبرة التسيير هي حماية مصلحة الشركة و هي بذلك تتجاوز المصلحة الخاصة لطالب الخبرة و ذلك لأجل إقامة الدليل على خطأ التسيير، لكن و بالرغم من ذلك فان الشريك السابق الذي انسحب من الشركة بأي طريقة من الطرق فأنه لا يستطيع التقدم بطلب تعيين خبير التسيير لافتقاده الصفة و المصلحة.</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و الحكمة من اشتراط امتلاك نسبة معينة من رأس المال هو إضفاء الطابع الجدي على طلب خبرة التسيير و أن يضمن استقرار الشركة حتى لا تكون مهددة بالاضطراب في كل لحظة من قبل مساهمين ليست لهم إلا تمثيلية ضعيفة في الشركة، و لا يوجد بينهم و بين الشركة ارتباط فعلي، فهذه النسبة قرينة على تمثيل صاحب الطلب لمصلحة كافية للادعاء</w:t>
      </w:r>
      <w:r w:rsidRPr="00FD4A48">
        <w:rPr>
          <w:rStyle w:val="Appelnotedebasdep"/>
          <w:rFonts w:ascii="Arabic Transparent" w:hAnsi="Arabic Transparent" w:cs="Arabic Transparent"/>
          <w:sz w:val="26"/>
          <w:szCs w:val="26"/>
          <w:rtl/>
          <w:lang w:bidi="ar-DZ"/>
        </w:rPr>
        <w:footnoteReference w:id="403"/>
      </w:r>
      <w:r w:rsidRPr="00FD4A48">
        <w:rPr>
          <w:rFonts w:ascii="Arabic Transparent" w:hAnsi="Arabic Transparent" w:cs="Arabic Transparent"/>
          <w:sz w:val="26"/>
          <w:szCs w:val="26"/>
          <w:rtl/>
          <w:lang w:bidi="ar-DZ"/>
        </w:rPr>
        <w:t xml:space="preserve"> و لا بتعاهده عدا المزاجية التي تضر بالشركة.</w:t>
      </w:r>
    </w:p>
    <w:p w:rsidR="001D40B1" w:rsidRPr="00FD4A48" w:rsidRDefault="001D40B1" w:rsidP="00E47950">
      <w:pPr>
        <w:bidi/>
        <w:spacing w:line="360" w:lineRule="auto"/>
        <w:jc w:val="both"/>
        <w:rPr>
          <w:rFonts w:ascii="Arabic Transparent" w:hAnsi="Arabic Transparent" w:cs="Arabic Transparent"/>
          <w:sz w:val="26"/>
          <w:szCs w:val="26"/>
          <w:rtl/>
          <w:lang w:bidi="ar-DZ"/>
        </w:rPr>
      </w:pPr>
      <w:proofErr w:type="gramStart"/>
      <w:r w:rsidRPr="00FD4A48">
        <w:rPr>
          <w:rFonts w:ascii="Arabic Transparent" w:hAnsi="Arabic Transparent" w:cs="Arabic Transparent"/>
          <w:sz w:val="26"/>
          <w:szCs w:val="26"/>
          <w:rtl/>
          <w:lang w:bidi="ar-DZ"/>
        </w:rPr>
        <w:t>ولما</w:t>
      </w:r>
      <w:proofErr w:type="gramEnd"/>
      <w:r w:rsidRPr="00FD4A48">
        <w:rPr>
          <w:rFonts w:ascii="Arabic Transparent" w:hAnsi="Arabic Transparent" w:cs="Arabic Transparent"/>
          <w:sz w:val="26"/>
          <w:szCs w:val="26"/>
          <w:rtl/>
          <w:lang w:bidi="ar-DZ"/>
        </w:rPr>
        <w:t xml:space="preserve"> كانت خبرة التسيير تتضمن القيام بإجراء استثنائي و تتميز بطابع غير عادي، فهل يجب قبل اللجوء إليها سعي المساهمين إلى الوصول إلى أهدافهم باستعمال حقوق أخرى.</w:t>
      </w:r>
    </w:p>
    <w:p w:rsidR="001D40B1" w:rsidRPr="00FD4A48" w:rsidRDefault="00E47950" w:rsidP="001D40B1">
      <w:pPr>
        <w:bidi/>
        <w:spacing w:line="360" w:lineRule="auto"/>
        <w:jc w:val="both"/>
        <w:rPr>
          <w:rFonts w:ascii="Arabic Transparent" w:hAnsi="Arabic Transparent" w:cs="Arabic Transparent"/>
          <w:b/>
          <w:bCs/>
          <w:sz w:val="26"/>
          <w:szCs w:val="26"/>
          <w:rtl/>
          <w:lang w:bidi="ar-DZ"/>
        </w:rPr>
      </w:pPr>
      <w:r w:rsidRPr="00FD4A48">
        <w:rPr>
          <w:rFonts w:ascii="Arabic Transparent" w:hAnsi="Arabic Transparent" w:cs="Arabic Transparent"/>
          <w:b/>
          <w:bCs/>
          <w:sz w:val="26"/>
          <w:szCs w:val="26"/>
          <w:rtl/>
          <w:lang w:bidi="ar-DZ"/>
        </w:rPr>
        <w:t xml:space="preserve">ا-2- استنفاذ كل طرق </w:t>
      </w:r>
      <w:r w:rsidRPr="00FD4A48">
        <w:rPr>
          <w:rFonts w:ascii="Arabic Transparent" w:hAnsi="Arabic Transparent" w:cs="Arabic Transparent" w:hint="cs"/>
          <w:b/>
          <w:bCs/>
          <w:sz w:val="26"/>
          <w:szCs w:val="26"/>
          <w:rtl/>
          <w:lang w:bidi="ar-DZ"/>
        </w:rPr>
        <w:t>ا</w:t>
      </w:r>
      <w:r w:rsidR="001D40B1" w:rsidRPr="00FD4A48">
        <w:rPr>
          <w:rFonts w:ascii="Arabic Transparent" w:hAnsi="Arabic Transparent" w:cs="Arabic Transparent"/>
          <w:b/>
          <w:bCs/>
          <w:sz w:val="26"/>
          <w:szCs w:val="26"/>
          <w:rtl/>
          <w:lang w:bidi="ar-DZ"/>
        </w:rPr>
        <w:t>لحصول على المعلومة:</w:t>
      </w:r>
    </w:p>
    <w:p w:rsidR="001D40B1" w:rsidRPr="00FD4A48" w:rsidRDefault="001D40B1" w:rsidP="0017395E">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تقتضي خبرة التسيير إدخال شخص أجنبي عن الشركة في شؤونها الخاصة ، فهي ذات طابع استثنائي و احتياطي، </w:t>
      </w:r>
      <w:r w:rsidR="0017395E" w:rsidRPr="00FD4A48">
        <w:rPr>
          <w:rFonts w:ascii="Arabic Transparent" w:hAnsi="Arabic Transparent" w:cs="Arabic Transparent" w:hint="cs"/>
          <w:sz w:val="26"/>
          <w:szCs w:val="26"/>
          <w:rtl/>
          <w:lang w:bidi="ar-DZ"/>
        </w:rPr>
        <w:t>فالأصل</w:t>
      </w:r>
      <w:r w:rsidRPr="00FD4A48">
        <w:rPr>
          <w:rFonts w:ascii="Arabic Transparent" w:hAnsi="Arabic Transparent" w:cs="Arabic Transparent"/>
          <w:sz w:val="26"/>
          <w:szCs w:val="26"/>
          <w:rtl/>
          <w:lang w:bidi="ar-DZ"/>
        </w:rPr>
        <w:t xml:space="preserve"> أن التسيير يعود للجهاز الإداري و الرقابة ترجع له وللأغلبية داخل الجمعيات العامة</w:t>
      </w:r>
      <w:r w:rsidR="0017395E" w:rsidRPr="00FD4A48">
        <w:rPr>
          <w:rFonts w:ascii="Arabic Transparent" w:hAnsi="Arabic Transparent" w:cs="Arabic Transparent" w:hint="cs"/>
          <w:sz w:val="26"/>
          <w:szCs w:val="26"/>
          <w:rtl/>
          <w:lang w:bidi="ar-DZ"/>
        </w:rPr>
        <w:t>،</w:t>
      </w:r>
      <w:r w:rsidRPr="00FD4A48">
        <w:rPr>
          <w:rFonts w:ascii="Arabic Transparent" w:hAnsi="Arabic Transparent" w:cs="Arabic Transparent"/>
          <w:sz w:val="26"/>
          <w:szCs w:val="26"/>
          <w:rtl/>
          <w:lang w:bidi="ar-DZ"/>
        </w:rPr>
        <w:t xml:space="preserve"> كما أن الإعلام يمارس اتجاه المساهمين لا الغير ، و هو ما يطرح تساءل هل يجب على المساهمين استعمال كل وسائل الإعلام الأخرى قبل اللجوء إلى طلب تعيين خبير التسيير؟ وهل لهذا الأمر الطابع الإلزامي؟</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ذهبت بعض القرارات القضائية إلى انه نظرا لخروج النص المتعلق بخبرة التسيير عن القواعد العامة لعمل شركات المساهمة فهي ذات طبيعة احتياطية</w:t>
      </w:r>
      <w:r w:rsidR="0017395E" w:rsidRPr="00FD4A48">
        <w:rPr>
          <w:rFonts w:ascii="Arabic Transparent" w:hAnsi="Arabic Transparent" w:cs="Arabic Transparent" w:hint="cs"/>
          <w:sz w:val="26"/>
          <w:szCs w:val="26"/>
          <w:rtl/>
          <w:lang w:bidi="ar-DZ"/>
        </w:rPr>
        <w:t xml:space="preserve"> </w:t>
      </w:r>
      <w:r w:rsidRPr="00FD4A48">
        <w:rPr>
          <w:rStyle w:val="Appelnotedebasdep"/>
          <w:rFonts w:ascii="Arabic Transparent" w:hAnsi="Arabic Transparent" w:cs="Arabic Transparent"/>
          <w:sz w:val="26"/>
          <w:szCs w:val="26"/>
          <w:rtl/>
          <w:lang w:bidi="ar-DZ"/>
        </w:rPr>
        <w:footnoteReference w:id="404"/>
      </w:r>
      <w:r w:rsidRPr="00FD4A48">
        <w:rPr>
          <w:rFonts w:ascii="Arabic Transparent" w:hAnsi="Arabic Transparent" w:cs="Arabic Transparent"/>
          <w:sz w:val="26"/>
          <w:szCs w:val="26"/>
          <w:rtl/>
          <w:lang w:bidi="ar-DZ"/>
        </w:rPr>
        <w:t xml:space="preserve"> و بالتالي يكون على مقدمي الطلب و حتى يكون مقبولا،   أن يقدموا الدليل على أنهم </w:t>
      </w:r>
      <w:proofErr w:type="spellStart"/>
      <w:r w:rsidRPr="00FD4A48">
        <w:rPr>
          <w:rFonts w:ascii="Arabic Transparent" w:hAnsi="Arabic Transparent" w:cs="Arabic Transparent"/>
          <w:sz w:val="26"/>
          <w:szCs w:val="26"/>
          <w:rtl/>
          <w:lang w:bidi="ar-DZ"/>
        </w:rPr>
        <w:t>لجؤوا</w:t>
      </w:r>
      <w:proofErr w:type="spellEnd"/>
      <w:r w:rsidRPr="00FD4A48">
        <w:rPr>
          <w:rFonts w:ascii="Arabic Transparent" w:hAnsi="Arabic Transparent" w:cs="Arabic Transparent"/>
          <w:sz w:val="26"/>
          <w:szCs w:val="26"/>
          <w:rtl/>
          <w:lang w:bidi="ar-DZ"/>
        </w:rPr>
        <w:t xml:space="preserve"> قبل ذلك و بدون نتيجة إلى كل وسائل الإعلام الأخرى الموضوعة رهن إشارتهم، وهو ما جاء في حكم قضائي "فقط إذا لم يحصل المساهم على أجوبة كافية، يكون طلبه بتعيين خبير تسيير مبنيا على أساس"، وفي </w:t>
      </w:r>
      <w:r w:rsidRPr="00FD4A48">
        <w:rPr>
          <w:rFonts w:ascii="Arabic Transparent" w:hAnsi="Arabic Transparent" w:cs="Arabic Transparent"/>
          <w:sz w:val="26"/>
          <w:szCs w:val="26"/>
          <w:rtl/>
          <w:lang w:bidi="ar-DZ"/>
        </w:rPr>
        <w:lastRenderedPageBreak/>
        <w:t xml:space="preserve">نفس الاتجاه و في حكم آخر صرحت المحكمة بان" الأمر يتعلق بإجراء استثنائي لا يمكن الأمر </w:t>
      </w:r>
      <w:proofErr w:type="spellStart"/>
      <w:r w:rsidRPr="00FD4A48">
        <w:rPr>
          <w:rFonts w:ascii="Arabic Transparent" w:hAnsi="Arabic Transparent" w:cs="Arabic Transparent"/>
          <w:sz w:val="26"/>
          <w:szCs w:val="26"/>
          <w:rtl/>
          <w:lang w:bidi="ar-DZ"/>
        </w:rPr>
        <w:t>به</w:t>
      </w:r>
      <w:proofErr w:type="spellEnd"/>
      <w:r w:rsidRPr="00FD4A48">
        <w:rPr>
          <w:rFonts w:ascii="Arabic Transparent" w:hAnsi="Arabic Transparent" w:cs="Arabic Transparent"/>
          <w:sz w:val="26"/>
          <w:szCs w:val="26"/>
          <w:rtl/>
          <w:lang w:bidi="ar-DZ"/>
        </w:rPr>
        <w:t xml:space="preserve"> إلا إذا كانت تفرضه ظروف استثنائية و تبين أن المساهم قد استعمل، دون نتيجة الوسائل العادية للرقابة</w:t>
      </w:r>
      <w:r w:rsidRPr="00FD4A48">
        <w:rPr>
          <w:rStyle w:val="Appelnotedebasdep"/>
          <w:rFonts w:ascii="Arabic Transparent" w:hAnsi="Arabic Transparent" w:cs="Arabic Transparent"/>
          <w:sz w:val="26"/>
          <w:szCs w:val="26"/>
          <w:rtl/>
          <w:lang w:bidi="ar-DZ"/>
        </w:rPr>
        <w:footnoteReference w:id="405"/>
      </w:r>
      <w:r w:rsidRPr="00FD4A48">
        <w:rPr>
          <w:rFonts w:ascii="Arabic Transparent" w:hAnsi="Arabic Transparent" w:cs="Arabic Transparent"/>
          <w:sz w:val="26"/>
          <w:szCs w:val="26"/>
          <w:rtl/>
          <w:lang w:bidi="ar-DZ"/>
        </w:rPr>
        <w:t xml:space="preserve"> </w:t>
      </w:r>
      <w:r w:rsidRPr="00FD4A48">
        <w:rPr>
          <w:rStyle w:val="Appelnotedebasdep"/>
          <w:rFonts w:ascii="Arabic Transparent" w:hAnsi="Arabic Transparent" w:cs="Arabic Transparent"/>
          <w:sz w:val="26"/>
          <w:szCs w:val="26"/>
          <w:rtl/>
          <w:lang w:bidi="ar-DZ"/>
        </w:rPr>
        <w:footnoteReference w:id="406"/>
      </w:r>
      <w:r w:rsidRPr="00FD4A48">
        <w:rPr>
          <w:rFonts w:ascii="Arabic Transparent" w:hAnsi="Arabic Transparent" w:cs="Arabic Transparent"/>
          <w:sz w:val="26"/>
          <w:szCs w:val="26"/>
          <w:rtl/>
          <w:lang w:bidi="ar-DZ"/>
        </w:rPr>
        <w:t>."</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غير آن هذا الموقف تعرض للنقد من طرف الفقه الفرنسي الذي اعتبر أن خبرة التسيير ليست بالإجراء الاحتياطي</w:t>
      </w:r>
      <w:r w:rsidRPr="00FD4A48">
        <w:rPr>
          <w:rStyle w:val="Appelnotedebasdep"/>
          <w:rFonts w:ascii="Arabic Transparent" w:hAnsi="Arabic Transparent" w:cs="Arabic Transparent"/>
          <w:sz w:val="26"/>
          <w:szCs w:val="26"/>
          <w:rtl/>
          <w:lang w:bidi="ar-DZ"/>
        </w:rPr>
        <w:footnoteReference w:id="407"/>
      </w:r>
      <w:r w:rsidRPr="00FD4A48">
        <w:rPr>
          <w:rFonts w:ascii="Arabic Transparent" w:hAnsi="Arabic Transparent" w:cs="Arabic Transparent"/>
          <w:sz w:val="26"/>
          <w:szCs w:val="26"/>
          <w:rtl/>
          <w:lang w:bidi="ar-DZ"/>
        </w:rPr>
        <w:t xml:space="preserve">، كما اعتبر </w:t>
      </w:r>
      <w:proofErr w:type="spellStart"/>
      <w:r w:rsidRPr="00FD4A48">
        <w:rPr>
          <w:rFonts w:ascii="Arabic Transparent" w:hAnsi="Arabic Transparent" w:cs="Arabic Transparent"/>
          <w:sz w:val="26"/>
          <w:szCs w:val="26"/>
          <w:rtl/>
          <w:lang w:bidi="ar-DZ"/>
        </w:rPr>
        <w:t>ان</w:t>
      </w:r>
      <w:proofErr w:type="spellEnd"/>
      <w:r w:rsidRPr="00FD4A48">
        <w:rPr>
          <w:rFonts w:ascii="Arabic Transparent" w:hAnsi="Arabic Transparent" w:cs="Arabic Transparent"/>
          <w:sz w:val="26"/>
          <w:szCs w:val="26"/>
          <w:rtl/>
          <w:lang w:bidi="ar-DZ"/>
        </w:rPr>
        <w:t xml:space="preserve"> الأخذ بالتصور السابق من شانه أن يؤدي إلى الانتقاص و التقليص من الحقوق و الصلاحيات المخولة لأقلية المساهمين</w:t>
      </w:r>
      <w:r w:rsidRPr="00FD4A48">
        <w:rPr>
          <w:rStyle w:val="Appelnotedebasdep"/>
          <w:rFonts w:ascii="Arabic Transparent" w:hAnsi="Arabic Transparent" w:cs="Arabic Transparent"/>
          <w:sz w:val="26"/>
          <w:szCs w:val="26"/>
          <w:rtl/>
          <w:lang w:bidi="ar-DZ"/>
        </w:rPr>
        <w:footnoteReference w:id="408"/>
      </w:r>
      <w:r w:rsidRPr="00FD4A48">
        <w:rPr>
          <w:rFonts w:ascii="Arabic Transparent" w:hAnsi="Arabic Transparent" w:cs="Arabic Transparent"/>
          <w:sz w:val="26"/>
          <w:szCs w:val="26"/>
          <w:rtl/>
          <w:lang w:bidi="ar-DZ"/>
        </w:rPr>
        <w:t>، كما ذهب نفس الرأي إلى أن فرض استعلام مسبق لدى أجهزة الشركة، يكمن أن يكون مجرد خدعة و من شانه أن يشل هذه الوسيلة .</w:t>
      </w:r>
    </w:p>
    <w:p w:rsidR="001D40B1" w:rsidRPr="00FD4A48" w:rsidRDefault="001D40B1" w:rsidP="002D278A">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وفي نفس الاتجاه تم اعتبار خبرة التسيير تلعب دورا تكميليا للمساهم الذي يتوفر على النصاب المالي و يكون اللجوء إليها عندما تكون له شكوك جدية حول عملية آو عدة عمليات تسيير محددة، بدون آن يكون ملزما باستنفاذ باقي وسائل الإعلام الأخرى بشكل مسبق.</w:t>
      </w:r>
      <w:r w:rsidR="002D278A" w:rsidRPr="00FD4A48">
        <w:rPr>
          <w:rFonts w:ascii="Arabic Transparent" w:hAnsi="Arabic Transparent" w:cs="Arabic Transparent" w:hint="cs"/>
          <w:sz w:val="26"/>
          <w:szCs w:val="26"/>
          <w:rtl/>
          <w:lang w:bidi="ar-DZ"/>
        </w:rPr>
        <w:t xml:space="preserve">                                                       </w:t>
      </w:r>
      <w:r w:rsidRPr="00FD4A48">
        <w:rPr>
          <w:rFonts w:ascii="Arabic Transparent" w:hAnsi="Arabic Transparent" w:cs="Arabic Transparent"/>
          <w:sz w:val="26"/>
          <w:szCs w:val="26"/>
          <w:rtl/>
          <w:lang w:bidi="ar-DZ"/>
        </w:rPr>
        <w:t>وقد كان لهذه الانتقادات صدى في القضاء، فأكدت محكمة النقض الفرنسية</w:t>
      </w:r>
      <w:r w:rsidRPr="00FD4A48">
        <w:rPr>
          <w:rStyle w:val="Appelnotedebasdep"/>
          <w:rFonts w:ascii="Arabic Transparent" w:hAnsi="Arabic Transparent" w:cs="Arabic Transparent"/>
          <w:sz w:val="26"/>
          <w:szCs w:val="26"/>
          <w:rtl/>
          <w:lang w:bidi="ar-DZ"/>
        </w:rPr>
        <w:footnoteReference w:id="409"/>
      </w:r>
      <w:r w:rsidRPr="00FD4A48">
        <w:rPr>
          <w:rFonts w:ascii="Arabic Transparent" w:hAnsi="Arabic Transparent" w:cs="Arabic Transparent"/>
          <w:sz w:val="26"/>
          <w:szCs w:val="26"/>
          <w:rtl/>
          <w:lang w:bidi="ar-DZ"/>
        </w:rPr>
        <w:t xml:space="preserve"> الطابع المستقل للخبرة معتبرة أن النص لا يتطلب أن يكون المساهمين الأقلية جاهلين بالعمليات التي يطالبون الحصول على معلومات بخصوصها، ذلك أن الخبرة يمكن أن تساعدهم على اكتشاف عناصر جديدة، و في نفس السياق اعتبرت محكمة الاستئناف بباريس</w:t>
      </w:r>
      <w:r w:rsidRPr="00FD4A48">
        <w:rPr>
          <w:rStyle w:val="Appelnotedebasdep"/>
          <w:rFonts w:ascii="Arabic Transparent" w:hAnsi="Arabic Transparent" w:cs="Arabic Transparent"/>
          <w:sz w:val="26"/>
          <w:szCs w:val="26"/>
          <w:rtl/>
          <w:lang w:bidi="ar-DZ"/>
        </w:rPr>
        <w:footnoteReference w:id="410"/>
      </w:r>
      <w:r w:rsidRPr="00FD4A48">
        <w:rPr>
          <w:rFonts w:ascii="Arabic Transparent" w:hAnsi="Arabic Transparent" w:cs="Arabic Transparent"/>
          <w:sz w:val="26"/>
          <w:szCs w:val="26"/>
          <w:rtl/>
          <w:lang w:bidi="ar-DZ"/>
        </w:rPr>
        <w:t xml:space="preserve"> أن النص المتعلق بخبرة التسيير لا يقرن تطبيقها بجهل الأقلية بالعمليات التي تطلب أن يتم إعلامها بشأنها ولا باستنفاذ وسائل الإعلام الأخرى، بعد أن تبين أن مصلحة الشركة هي التي تبرر الطلب المقدم من جانب الأقلية، و عن نفس الجهة القضائية أن " الخبرة ليست إجراءا احتياطيا بل تكميليا لوسائل المراقبة و الإعلام الأخرى التي يتوفر عليها المساهمون، والنص لا يفرض على الأقلية أن تكون قد وجهت أولا و بدون جدوى أسئلة إلى رئيس مجلس الإدارة أو مندوبي الحسابات حتى يكون طلبها مقبولا</w:t>
      </w:r>
      <w:r w:rsidRPr="00FD4A48">
        <w:rPr>
          <w:rStyle w:val="Appelnotedebasdep"/>
          <w:rFonts w:ascii="Arabic Transparent" w:hAnsi="Arabic Transparent" w:cs="Arabic Transparent"/>
          <w:sz w:val="26"/>
          <w:szCs w:val="26"/>
          <w:rtl/>
          <w:lang w:bidi="ar-DZ"/>
        </w:rPr>
        <w:footnoteReference w:id="411"/>
      </w:r>
      <w:r w:rsidRPr="00FD4A48">
        <w:rPr>
          <w:rFonts w:ascii="Arabic Transparent" w:hAnsi="Arabic Transparent" w:cs="Arabic Transparent"/>
          <w:sz w:val="26"/>
          <w:szCs w:val="26"/>
          <w:rtl/>
          <w:lang w:bidi="ar-DZ"/>
        </w:rPr>
        <w:t>."</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ولكن و حفاظا على مصلحة الشركة، فانه يتوجب على الأقلية تجنب التعسف في استعمال حق طلب تعيين خبير</w:t>
      </w:r>
      <w:r w:rsidRPr="00FD4A48">
        <w:rPr>
          <w:rFonts w:ascii="Arabic Transparent" w:hAnsi="Arabic Transparent" w:cs="Arabic Transparent"/>
          <w:sz w:val="26"/>
          <w:szCs w:val="26"/>
          <w:lang w:bidi="ar-DZ"/>
        </w:rPr>
        <w:t xml:space="preserve"> </w:t>
      </w:r>
      <w:r w:rsidRPr="00FD4A48">
        <w:rPr>
          <w:rFonts w:ascii="Arabic Transparent" w:hAnsi="Arabic Transparent" w:cs="Arabic Transparent"/>
          <w:sz w:val="26"/>
          <w:szCs w:val="26"/>
          <w:rtl/>
          <w:lang w:bidi="ar-DZ"/>
        </w:rPr>
        <w:t xml:space="preserve">تسيير و ذلك باللجوء إليه للحصول على معلومات كان يمكن للأقلية الحصول عليها باستعمال وسائل أخرى أكثر بساطة، و </w:t>
      </w:r>
      <w:proofErr w:type="spellStart"/>
      <w:r w:rsidRPr="00FD4A48">
        <w:rPr>
          <w:rFonts w:ascii="Arabic Transparent" w:hAnsi="Arabic Transparent" w:cs="Arabic Transparent"/>
          <w:sz w:val="26"/>
          <w:szCs w:val="26"/>
          <w:rtl/>
          <w:lang w:bidi="ar-DZ"/>
        </w:rPr>
        <w:t>لإن</w:t>
      </w:r>
      <w:proofErr w:type="spellEnd"/>
      <w:r w:rsidRPr="00FD4A48">
        <w:rPr>
          <w:rFonts w:ascii="Arabic Transparent" w:hAnsi="Arabic Transparent" w:cs="Arabic Transparent"/>
          <w:sz w:val="26"/>
          <w:szCs w:val="26"/>
          <w:rtl/>
          <w:lang w:bidi="ar-DZ"/>
        </w:rPr>
        <w:t xml:space="preserve"> كان المشروع حاول مواجهة هذا التعسف بتحميل الأقلية مصاريف الدعوى، إلا أن الضرر الذي قد يصيب الشركة و سمعتها قد يكون اكبر.</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ولوضع ضمانات أكثر و محاولة للحد من إمكانية التعسف فقد ألزم المشروع الفرنسي و عن طريق إجراء تعديل بمقتضى قانون</w:t>
      </w:r>
      <w:r w:rsidRPr="00FD4A48">
        <w:rPr>
          <w:rFonts w:ascii="Arabic Transparent" w:hAnsi="Arabic Transparent" w:cs="Arabic Transparent"/>
          <w:sz w:val="26"/>
          <w:szCs w:val="26"/>
          <w:lang w:bidi="ar-DZ"/>
        </w:rPr>
        <w:t>NRE</w:t>
      </w:r>
      <w:r w:rsidRPr="00FD4A48">
        <w:rPr>
          <w:rFonts w:ascii="Arabic Transparent" w:hAnsi="Arabic Transparent" w:cs="Arabic Transparent"/>
          <w:sz w:val="26"/>
          <w:szCs w:val="26"/>
          <w:rtl/>
          <w:lang w:bidi="ar-DZ"/>
        </w:rPr>
        <w:t xml:space="preserve"> لسنة  2001 ، المساهمين،و قبل اللجوء لطلب خبرة التسيير بضرورة</w:t>
      </w:r>
      <w:r w:rsidRPr="00FD4A48">
        <w:rPr>
          <w:rFonts w:ascii="Arabic Transparent" w:hAnsi="Arabic Transparent" w:cs="Arabic Transparent"/>
          <w:sz w:val="26"/>
          <w:szCs w:val="26"/>
          <w:lang w:bidi="ar-DZ"/>
        </w:rPr>
        <w:t xml:space="preserve"> </w:t>
      </w:r>
      <w:r w:rsidRPr="00FD4A48">
        <w:rPr>
          <w:rFonts w:ascii="Arabic Transparent" w:hAnsi="Arabic Transparent" w:cs="Arabic Transparent"/>
          <w:sz w:val="26"/>
          <w:szCs w:val="26"/>
          <w:rtl/>
          <w:lang w:bidi="ar-DZ"/>
        </w:rPr>
        <w:t>إتباع مرحلة قبلية، فيلزمون أولا بطرح أسئلة كتابية و توجيهها إلى رئيس مجلس الإدارة أو إلى مجلس المديرين</w:t>
      </w:r>
    </w:p>
    <w:p w:rsidR="001D40B1" w:rsidRPr="00FD4A48" w:rsidRDefault="001D40B1" w:rsidP="001D40B1">
      <w:pPr>
        <w:bidi/>
        <w:spacing w:line="360" w:lineRule="auto"/>
        <w:jc w:val="both"/>
        <w:rPr>
          <w:rFonts w:ascii="Arabic Transparent" w:hAnsi="Arabic Transparent" w:cs="Arabic Transparent"/>
          <w:sz w:val="26"/>
          <w:szCs w:val="26"/>
          <w:lang w:bidi="ar-DZ"/>
        </w:rPr>
      </w:pPr>
      <w:r w:rsidRPr="00FD4A48">
        <w:rPr>
          <w:rFonts w:ascii="Arabic Transparent" w:hAnsi="Arabic Transparent" w:cs="Arabic Transparent"/>
          <w:sz w:val="26"/>
          <w:szCs w:val="26"/>
          <w:rtl/>
          <w:lang w:bidi="ar-DZ"/>
        </w:rPr>
        <w:lastRenderedPageBreak/>
        <w:t xml:space="preserve">حول عملية آو عدة عمليات تسيير- وهو الحق الذي تناوله سابقا- وفي حالة عدم الإجابة خلال اجل شهر أو في حالة تقديم إجابات غير كافية، يكون حينئذ لهؤلاء المساهمين الحائزين على النسبة المطلوبة </w:t>
      </w:r>
      <w:r w:rsidR="0017395E" w:rsidRPr="00FD4A48">
        <w:rPr>
          <w:rFonts w:ascii="Arabic Transparent" w:hAnsi="Arabic Transparent" w:cs="Arabic Transparent" w:hint="cs"/>
          <w:sz w:val="26"/>
          <w:szCs w:val="26"/>
          <w:rtl/>
          <w:lang w:bidi="ar-DZ"/>
        </w:rPr>
        <w:t>أن</w:t>
      </w:r>
      <w:r w:rsidRPr="00FD4A48">
        <w:rPr>
          <w:rFonts w:ascii="Arabic Transparent" w:hAnsi="Arabic Transparent" w:cs="Arabic Transparent"/>
          <w:sz w:val="26"/>
          <w:szCs w:val="26"/>
          <w:rtl/>
          <w:lang w:bidi="ar-DZ"/>
        </w:rPr>
        <w:t xml:space="preserve"> يطلبوا بشكل استعجالي تعيين خبير أو عدة خبراء يكلفون بتقديم تقرير حول عملية أو عدة عمليات</w:t>
      </w:r>
    </w:p>
    <w:p w:rsidR="001D40B1" w:rsidRPr="00FD4A48" w:rsidRDefault="001D40B1" w:rsidP="001D40B1">
      <w:pPr>
        <w:bidi/>
        <w:spacing w:line="360" w:lineRule="auto"/>
        <w:jc w:val="both"/>
        <w:rPr>
          <w:rFonts w:ascii="Arabic Transparent" w:hAnsi="Arabic Transparent" w:cs="Arabic Transparent"/>
          <w:sz w:val="26"/>
          <w:szCs w:val="26"/>
          <w:rtl/>
          <w:lang w:bidi="ar-DZ"/>
        </w:rPr>
      </w:pPr>
      <w:proofErr w:type="gramStart"/>
      <w:r w:rsidRPr="00FD4A48">
        <w:rPr>
          <w:rFonts w:ascii="Arabic Transparent" w:hAnsi="Arabic Transparent" w:cs="Arabic Transparent"/>
          <w:sz w:val="26"/>
          <w:szCs w:val="26"/>
          <w:rtl/>
          <w:lang w:bidi="ar-DZ"/>
        </w:rPr>
        <w:t>تسيير</w:t>
      </w:r>
      <w:r w:rsidRPr="00FD4A48">
        <w:rPr>
          <w:rStyle w:val="Appelnotedebasdep"/>
          <w:rFonts w:ascii="Arabic Transparent" w:hAnsi="Arabic Transparent" w:cs="Arabic Transparent"/>
          <w:sz w:val="26"/>
          <w:szCs w:val="26"/>
          <w:rtl/>
          <w:lang w:bidi="ar-DZ"/>
        </w:rPr>
        <w:footnoteReference w:id="412"/>
      </w:r>
      <w:r w:rsidRPr="00FD4A48">
        <w:rPr>
          <w:rFonts w:ascii="Arabic Transparent" w:hAnsi="Arabic Transparent" w:cs="Arabic Transparent"/>
          <w:sz w:val="26"/>
          <w:szCs w:val="26"/>
          <w:rtl/>
          <w:lang w:bidi="ar-DZ"/>
        </w:rPr>
        <w:t>،</w:t>
      </w:r>
      <w:proofErr w:type="gramEnd"/>
      <w:r w:rsidRPr="00FD4A48">
        <w:rPr>
          <w:rFonts w:ascii="Arabic Transparent" w:hAnsi="Arabic Transparent" w:cs="Arabic Transparent"/>
          <w:sz w:val="26"/>
          <w:szCs w:val="26"/>
          <w:rtl/>
          <w:lang w:bidi="ar-DZ"/>
        </w:rPr>
        <w:t xml:space="preserve"> وقد أراد المشرع الفرنسي بهذه المرحلة إدخال نوع من التوازن بين مصلحة الشركة و مصلحة الأقلية التي قد تتعسف أو على الأقل تتساهل في استعمال الخبرة.</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و </w:t>
      </w:r>
      <w:proofErr w:type="gramStart"/>
      <w:r w:rsidRPr="00FD4A48">
        <w:rPr>
          <w:rFonts w:ascii="Arabic Transparent" w:hAnsi="Arabic Transparent" w:cs="Arabic Transparent"/>
          <w:sz w:val="26"/>
          <w:szCs w:val="26"/>
          <w:rtl/>
          <w:lang w:bidi="ar-DZ"/>
        </w:rPr>
        <w:t>إذا</w:t>
      </w:r>
      <w:proofErr w:type="gramEnd"/>
      <w:r w:rsidRPr="00FD4A48">
        <w:rPr>
          <w:rFonts w:ascii="Arabic Transparent" w:hAnsi="Arabic Transparent" w:cs="Arabic Transparent"/>
          <w:sz w:val="26"/>
          <w:szCs w:val="26"/>
          <w:rtl/>
          <w:lang w:bidi="ar-DZ"/>
        </w:rPr>
        <w:t xml:space="preserve"> كانت هذه هي أهم الشروط الشكلية الواجب توفرها للنظر في طلب تعيين خبير تسيير، فان شروطا موضوعية هي الأخرى تجب مراعاتها:</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b/>
          <w:bCs/>
          <w:sz w:val="26"/>
          <w:szCs w:val="26"/>
          <w:rtl/>
          <w:lang w:bidi="ar-DZ"/>
        </w:rPr>
        <w:t>ب- الشروط الموضوعية:</w:t>
      </w:r>
      <w:r w:rsidRPr="00FD4A48">
        <w:rPr>
          <w:rFonts w:ascii="Arabic Transparent" w:hAnsi="Arabic Transparent" w:cs="Arabic Transparent"/>
          <w:sz w:val="26"/>
          <w:szCs w:val="26"/>
          <w:rtl/>
          <w:lang w:bidi="ar-DZ"/>
        </w:rPr>
        <w:t xml:space="preserve"> ويقصد </w:t>
      </w:r>
      <w:proofErr w:type="spellStart"/>
      <w:r w:rsidRPr="00FD4A48">
        <w:rPr>
          <w:rFonts w:ascii="Arabic Transparent" w:hAnsi="Arabic Transparent" w:cs="Arabic Transparent"/>
          <w:sz w:val="26"/>
          <w:szCs w:val="26"/>
          <w:rtl/>
          <w:lang w:bidi="ar-DZ"/>
        </w:rPr>
        <w:t>بها</w:t>
      </w:r>
      <w:proofErr w:type="spellEnd"/>
      <w:r w:rsidRPr="00FD4A48">
        <w:rPr>
          <w:rFonts w:ascii="Arabic Transparent" w:hAnsi="Arabic Transparent" w:cs="Arabic Transparent"/>
          <w:sz w:val="26"/>
          <w:szCs w:val="26"/>
          <w:rtl/>
          <w:lang w:bidi="ar-DZ"/>
        </w:rPr>
        <w:t xml:space="preserve"> تلك الشروط المتعلقة بموضوع </w:t>
      </w:r>
      <w:proofErr w:type="spellStart"/>
      <w:r w:rsidRPr="00FD4A48">
        <w:rPr>
          <w:rFonts w:ascii="Arabic Transparent" w:hAnsi="Arabic Transparent" w:cs="Arabic Transparent"/>
          <w:sz w:val="26"/>
          <w:szCs w:val="26"/>
          <w:rtl/>
          <w:lang w:bidi="ar-DZ"/>
        </w:rPr>
        <w:t>او</w:t>
      </w:r>
      <w:proofErr w:type="spellEnd"/>
      <w:r w:rsidRPr="00FD4A48">
        <w:rPr>
          <w:rFonts w:ascii="Arabic Transparent" w:hAnsi="Arabic Transparent" w:cs="Arabic Transparent"/>
          <w:sz w:val="26"/>
          <w:szCs w:val="26"/>
          <w:rtl/>
          <w:lang w:bidi="ar-DZ"/>
        </w:rPr>
        <w:t xml:space="preserve"> مضمون الخبرة المراد القيام </w:t>
      </w:r>
      <w:proofErr w:type="spellStart"/>
      <w:r w:rsidRPr="00FD4A48">
        <w:rPr>
          <w:rFonts w:ascii="Arabic Transparent" w:hAnsi="Arabic Transparent" w:cs="Arabic Transparent"/>
          <w:sz w:val="26"/>
          <w:szCs w:val="26"/>
          <w:rtl/>
          <w:lang w:bidi="ar-DZ"/>
        </w:rPr>
        <w:t>بها</w:t>
      </w:r>
      <w:proofErr w:type="spellEnd"/>
      <w:r w:rsidRPr="00FD4A48">
        <w:rPr>
          <w:rFonts w:ascii="Arabic Transparent" w:hAnsi="Arabic Transparent" w:cs="Arabic Transparent"/>
          <w:sz w:val="26"/>
          <w:szCs w:val="26"/>
          <w:rtl/>
          <w:lang w:bidi="ar-DZ"/>
        </w:rPr>
        <w:t>، و المقصود بذلك خاصة عمليات التسيير محل الخبرة، و المصلحة المراد حمايتها و تحقيقها من وراء الخبرة.</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b/>
          <w:bCs/>
          <w:sz w:val="26"/>
          <w:szCs w:val="26"/>
          <w:rtl/>
          <w:lang w:bidi="ar-DZ"/>
        </w:rPr>
        <w:t xml:space="preserve">ب-1- </w:t>
      </w:r>
      <w:proofErr w:type="gramStart"/>
      <w:r w:rsidRPr="00FD4A48">
        <w:rPr>
          <w:rFonts w:ascii="Arabic Transparent" w:hAnsi="Arabic Transparent" w:cs="Arabic Transparent"/>
          <w:b/>
          <w:bCs/>
          <w:sz w:val="26"/>
          <w:szCs w:val="26"/>
          <w:rtl/>
          <w:lang w:bidi="ar-DZ"/>
        </w:rPr>
        <w:t>عمليات</w:t>
      </w:r>
      <w:proofErr w:type="gramEnd"/>
      <w:r w:rsidRPr="00FD4A48">
        <w:rPr>
          <w:rFonts w:ascii="Arabic Transparent" w:hAnsi="Arabic Transparent" w:cs="Arabic Transparent"/>
          <w:b/>
          <w:bCs/>
          <w:sz w:val="26"/>
          <w:szCs w:val="26"/>
          <w:rtl/>
          <w:lang w:bidi="ar-DZ"/>
        </w:rPr>
        <w:t xml:space="preserve"> التسيير:</w:t>
      </w:r>
      <w:r w:rsidRPr="00FD4A48">
        <w:rPr>
          <w:rFonts w:ascii="Arabic Transparent" w:hAnsi="Arabic Transparent" w:cs="Arabic Transparent"/>
          <w:sz w:val="26"/>
          <w:szCs w:val="26"/>
          <w:rtl/>
          <w:lang w:bidi="ar-DZ"/>
        </w:rPr>
        <w:t xml:space="preserve"> ليست كل العمليات المنازع فيها و التي تجريها الشركة يمكن أن تكون محلا لخبرة تسيير، هذا ما اتفق عليه الفقه و القضاء، لكن ما هو مجال عمليات التسيير التي يمكن أن تكون محلا للخبرة؟  إن العمل الذي يمكن أن يكون محلا للخبرة هو عمل التسيير، وقد اختلف حول المعيار المتبع  عمل التسيير أو عمليات التسيير، غير أن القضاء الفرنسي اعتمد المعيار الشكلي </w:t>
      </w:r>
      <w:r w:rsidRPr="00FD4A48">
        <w:rPr>
          <w:rFonts w:ascii="Arabic Transparent" w:hAnsi="Arabic Transparent" w:cs="Arabic Transparent"/>
          <w:sz w:val="26"/>
          <w:szCs w:val="26"/>
          <w:lang w:bidi="ar-DZ"/>
        </w:rPr>
        <w:t>Organique</w:t>
      </w:r>
      <w:r w:rsidRPr="00FD4A48">
        <w:rPr>
          <w:rFonts w:ascii="Arabic Transparent" w:hAnsi="Arabic Transparent" w:cs="Arabic Transparent"/>
          <w:sz w:val="26"/>
          <w:szCs w:val="26"/>
          <w:rtl/>
          <w:lang w:bidi="ar-DZ"/>
        </w:rPr>
        <w:t xml:space="preserve"> لتحديد عملية التسيير التي يمكن أن تكون محلا لخبرة التسيير، أي بالنظر إلى الجهاز الذي اصدر القرار أو أجرى العملية،فالعمليات قابلة أن تكون محل خبرة هي تلك الصادرة عن أجهزة الإدارة بالمعنى الضيق، وبالتالي كل القرارات أو العمليات التي تجريها جمعيات المساهمين فهي تخرج عن مجال عمليات التسيير، لكونها غير صادرة عن الجهاز الإداري و لان المعلومات الممنوحة للمساهمين في الجمعية العامة يجب أن تكون كافية وواضحة لاتخاذ القرار، على </w:t>
      </w:r>
      <w:r w:rsidR="006B4749" w:rsidRPr="00FD4A48">
        <w:rPr>
          <w:rFonts w:ascii="Arabic Transparent" w:hAnsi="Arabic Transparent" w:cs="Arabic Transparent" w:hint="cs"/>
          <w:sz w:val="26"/>
          <w:szCs w:val="26"/>
          <w:rtl/>
          <w:lang w:bidi="ar-DZ"/>
        </w:rPr>
        <w:t>أن</w:t>
      </w:r>
      <w:r w:rsidRPr="00FD4A48">
        <w:rPr>
          <w:rFonts w:ascii="Arabic Transparent" w:hAnsi="Arabic Transparent" w:cs="Arabic Transparent"/>
          <w:sz w:val="26"/>
          <w:szCs w:val="26"/>
          <w:rtl/>
          <w:lang w:bidi="ar-DZ"/>
        </w:rPr>
        <w:t xml:space="preserve"> الشك يظل قائما بالنسبة للعمليات التي يتخذ بشأنها القرار في أجهزة التسيير</w:t>
      </w:r>
      <w:r w:rsidRPr="00FD4A48">
        <w:rPr>
          <w:rStyle w:val="Appelnotedebasdep"/>
          <w:rFonts w:ascii="Arabic Transparent" w:hAnsi="Arabic Transparent" w:cs="Arabic Transparent"/>
          <w:sz w:val="26"/>
          <w:szCs w:val="26"/>
          <w:rtl/>
          <w:lang w:bidi="ar-DZ"/>
        </w:rPr>
        <w:footnoteReference w:id="413"/>
      </w:r>
      <w:r w:rsidRPr="00FD4A48">
        <w:rPr>
          <w:rFonts w:ascii="Arabic Transparent" w:hAnsi="Arabic Transparent" w:cs="Arabic Transparent"/>
          <w:sz w:val="26"/>
          <w:szCs w:val="26"/>
          <w:rtl/>
          <w:lang w:bidi="ar-DZ"/>
        </w:rPr>
        <w:t xml:space="preserve"> و التي تعتبر المجال الطبيعي و المنطقي لخبرة التسيير، وهو المفهوم الضيق لعمليات التسيير، الذي يتميز بسهولة ووضوح أعمال التسيير، فيكفي تحديد الجهاز الذي تصدر عنه هذه الأعمال حتى يمكن التعرف على طبيعتها لاسيما أن الشركات المساهمة تقوم على مبدأ الفصل بين سلطات التسيير و سلطات المراقبة و التداول الممثلة في الجمعيات العامة. </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و عليه و وفقا لهذا الاتجاه فانه لا يمكن قبول طلب خبرة التسيير إلا إذا كان موضوعها الأعمال أو التصرفات الصادرة عن أجهزة التسيير، و بالمقابل لن يقبل الطلب إذا وجه الاتجاه أو ضد القرارات المتخذة من طرف الجمعية العامة، وهو ما سارت عليه محكمة النقض في العديد من قراراتها</w:t>
      </w:r>
      <w:r w:rsidRPr="00FD4A48">
        <w:rPr>
          <w:rStyle w:val="Appelnotedebasdep"/>
          <w:rFonts w:ascii="Arabic Transparent" w:hAnsi="Arabic Transparent" w:cs="Arabic Transparent"/>
          <w:sz w:val="26"/>
          <w:szCs w:val="26"/>
          <w:rtl/>
          <w:lang w:bidi="ar-DZ"/>
        </w:rPr>
        <w:footnoteReference w:id="414"/>
      </w:r>
      <w:r w:rsidRPr="00FD4A48">
        <w:rPr>
          <w:rFonts w:ascii="Arabic Transparent" w:hAnsi="Arabic Transparent" w:cs="Arabic Transparent"/>
          <w:sz w:val="26"/>
          <w:szCs w:val="26"/>
          <w:rtl/>
          <w:lang w:bidi="ar-DZ"/>
        </w:rPr>
        <w:t xml:space="preserve"> .</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lastRenderedPageBreak/>
        <w:t>إلا أن الاتجاه كان محل نقذ فقيل أن هذا التضييق من مفهوم عملية التسيير يقلص من الفائدة العملية لخبرة التسيير و يحد من مداها باعتبارها تقنية وقائية من تعسف الأغلبية و أداة للتحقق من مطابقة العملية للمصلحة الجماعية، وهو ما لا يتماشى و التفسير الحرفي لعملية التسيير، إضافة إلى أن هذا التفسير، وبالتالي استبعاد الجمعيات العامة من نطاق العمليات التي يمكن أن تشملها الخبرة لا يتركز</w:t>
      </w:r>
      <w:r w:rsidRPr="00FD4A48">
        <w:rPr>
          <w:rFonts w:ascii="Arabic Transparent" w:hAnsi="Arabic Transparent" w:cs="Arabic Transparent"/>
          <w:sz w:val="26"/>
          <w:szCs w:val="26"/>
          <w:lang w:bidi="ar-DZ"/>
        </w:rPr>
        <w:t xml:space="preserve"> </w:t>
      </w:r>
      <w:r w:rsidRPr="00FD4A48">
        <w:rPr>
          <w:rFonts w:ascii="Arabic Transparent" w:hAnsi="Arabic Transparent" w:cs="Arabic Transparent"/>
          <w:sz w:val="26"/>
          <w:szCs w:val="26"/>
          <w:rtl/>
          <w:lang w:bidi="ar-DZ"/>
        </w:rPr>
        <w:t>على أي أساس</w:t>
      </w:r>
      <w:r w:rsidRPr="00FD4A48">
        <w:rPr>
          <w:rStyle w:val="Appelnotedebasdep"/>
          <w:rFonts w:ascii="Arabic Transparent" w:hAnsi="Arabic Transparent" w:cs="Arabic Transparent"/>
          <w:sz w:val="26"/>
          <w:szCs w:val="26"/>
          <w:rtl/>
          <w:lang w:bidi="ar-DZ"/>
        </w:rPr>
        <w:footnoteReference w:id="415"/>
      </w:r>
      <w:r w:rsidRPr="00FD4A48">
        <w:rPr>
          <w:rFonts w:ascii="Arabic Transparent" w:hAnsi="Arabic Transparent" w:cs="Arabic Transparent"/>
          <w:sz w:val="26"/>
          <w:szCs w:val="26"/>
          <w:rtl/>
          <w:lang w:bidi="ar-DZ"/>
        </w:rPr>
        <w:t xml:space="preserve"> خاصة و أن قانون الشركات الفرنسي لا يركز سلطات التسيير من يد مجلس الإدارة، فكل الأجهزة تتمتع بشكل أو بآخر ببعض سلطات التسيير، هذا التسيير الذي ينبغي فهمه بمفهوم الواسع أي مجموع الأعمال و التصرفات الضرورية أو اللازمة لتحقيق غرض الشركة، كما إن عبارة التسيير التي جاء </w:t>
      </w:r>
      <w:proofErr w:type="spellStart"/>
      <w:r w:rsidRPr="00FD4A48">
        <w:rPr>
          <w:rFonts w:ascii="Arabic Transparent" w:hAnsi="Arabic Transparent" w:cs="Arabic Transparent"/>
          <w:sz w:val="26"/>
          <w:szCs w:val="26"/>
          <w:rtl/>
          <w:lang w:bidi="ar-DZ"/>
        </w:rPr>
        <w:t>بها</w:t>
      </w:r>
      <w:proofErr w:type="spellEnd"/>
      <w:r w:rsidRPr="00FD4A48">
        <w:rPr>
          <w:rFonts w:ascii="Arabic Transparent" w:hAnsi="Arabic Transparent" w:cs="Arabic Transparent"/>
          <w:sz w:val="26"/>
          <w:szCs w:val="26"/>
          <w:rtl/>
          <w:lang w:bidi="ar-DZ"/>
        </w:rPr>
        <w:t xml:space="preserve"> النص جاءت عامة.</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إن اعتبار مجلس الإدارة و رئيسه فقط كهيئة  تسيير دون الجمعيات العامة للمساهمين هو أمر غير صائب ، حسب هذا الاتجاه، إذ من غير الممكن القول بأن الجمعية العامة ليست سلطة تسيير، بل إن ذلك هو الذي أسقط القضاء الفرنسي أحيانا في تناقض حيث يعطي وصف عملية تسيير و أحيانا يرفضها لنفس العملية كما هو الشأن بالنسبة لتحديد مكافآت المسيرين حيث ذهبت محكمة النقض في إحدى قراراتها إلى أن تحديد مكافأة المسير لا تعتبر عملية من عمليات التسيير القابلة لأن تكون محل الخبرة بمبادرة من الأقلية متى قامت بذلك الجمعية العامة، وبالمقابل فأنها تعتبر عملية تسيير إذا قام </w:t>
      </w:r>
      <w:proofErr w:type="spellStart"/>
      <w:r w:rsidRPr="00FD4A48">
        <w:rPr>
          <w:rFonts w:ascii="Arabic Transparent" w:hAnsi="Arabic Transparent" w:cs="Arabic Transparent"/>
          <w:sz w:val="26"/>
          <w:szCs w:val="26"/>
          <w:rtl/>
          <w:lang w:bidi="ar-DZ"/>
        </w:rPr>
        <w:t>بها</w:t>
      </w:r>
      <w:proofErr w:type="spellEnd"/>
      <w:r w:rsidRPr="00FD4A48">
        <w:rPr>
          <w:rFonts w:ascii="Arabic Transparent" w:hAnsi="Arabic Transparent" w:cs="Arabic Transparent"/>
          <w:sz w:val="26"/>
          <w:szCs w:val="26"/>
          <w:rtl/>
          <w:lang w:bidi="ar-DZ"/>
        </w:rPr>
        <w:t xml:space="preserve"> المسير دون تصويت الجمعية العامة، وهو أمر غير صائب بالنسبة لنفس العملية.</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و لأن استبعاد التصرفات و القرارات الصادرة عن الجمعيات العامة للمساهمين على إطلاقه من مجال عمليات التسيير قد يوقعنا في تناقض، فان نظرة جديدة أصبح ينظر </w:t>
      </w:r>
      <w:proofErr w:type="spellStart"/>
      <w:r w:rsidRPr="00FD4A48">
        <w:rPr>
          <w:rFonts w:ascii="Arabic Transparent" w:hAnsi="Arabic Transparent" w:cs="Arabic Transparent"/>
          <w:sz w:val="26"/>
          <w:szCs w:val="26"/>
          <w:rtl/>
          <w:lang w:bidi="ar-DZ"/>
        </w:rPr>
        <w:t>بها</w:t>
      </w:r>
      <w:proofErr w:type="spellEnd"/>
      <w:r w:rsidRPr="00FD4A48">
        <w:rPr>
          <w:rFonts w:ascii="Arabic Transparent" w:hAnsi="Arabic Transparent" w:cs="Arabic Transparent"/>
          <w:sz w:val="26"/>
          <w:szCs w:val="26"/>
          <w:rtl/>
          <w:lang w:bidi="ar-DZ"/>
        </w:rPr>
        <w:t xml:space="preserve"> لمفهوم عمليات التسيير فالقضاء الفرنسي و إن كان بقي وفيا للمعيار الشكلي في تحديد مفهوم عمليات التسيير، إلا أنه لطف من هذا المبدأ بحيث أصبح يميز بين القرارات التي تكون الجمعية العامة هي الوحيدة المختصة </w:t>
      </w:r>
      <w:proofErr w:type="spellStart"/>
      <w:r w:rsidRPr="00FD4A48">
        <w:rPr>
          <w:rFonts w:ascii="Arabic Transparent" w:hAnsi="Arabic Transparent" w:cs="Arabic Transparent"/>
          <w:sz w:val="26"/>
          <w:szCs w:val="26"/>
          <w:rtl/>
          <w:lang w:bidi="ar-DZ"/>
        </w:rPr>
        <w:t>بها</w:t>
      </w:r>
      <w:proofErr w:type="spellEnd"/>
      <w:r w:rsidRPr="00FD4A48">
        <w:rPr>
          <w:rFonts w:ascii="Arabic Transparent" w:hAnsi="Arabic Transparent" w:cs="Arabic Transparent"/>
          <w:sz w:val="26"/>
          <w:szCs w:val="26"/>
          <w:rtl/>
          <w:lang w:bidi="ar-DZ"/>
        </w:rPr>
        <w:t>، وبذلك فهي لا تعتبر تصرفات تسيير، ولا مجال بالتالي لطلب الخبرة بشأنها، والتصرفات التي تصدر في مجلس الإدارة و تعرض لاحقا على الجمعية العامة للنظر في نتائجها و هي تصرفات يمكن أن تكون موضوع طلب خبرة التسيير</w:t>
      </w:r>
      <w:r w:rsidRPr="00FD4A48">
        <w:rPr>
          <w:rStyle w:val="Appelnotedebasdep"/>
          <w:rFonts w:ascii="Arabic Transparent" w:hAnsi="Arabic Transparent" w:cs="Arabic Transparent"/>
          <w:sz w:val="26"/>
          <w:szCs w:val="26"/>
          <w:rtl/>
          <w:lang w:bidi="ar-DZ"/>
        </w:rPr>
        <w:footnoteReference w:id="416"/>
      </w:r>
      <w:r w:rsidRPr="00FD4A48">
        <w:rPr>
          <w:rFonts w:ascii="Arabic Transparent" w:hAnsi="Arabic Transparent" w:cs="Arabic Transparent"/>
          <w:sz w:val="26"/>
          <w:szCs w:val="26"/>
          <w:rtl/>
          <w:lang w:bidi="ar-DZ"/>
        </w:rPr>
        <w:t xml:space="preserve"> </w:t>
      </w:r>
      <w:r w:rsidRPr="00FD4A48">
        <w:rPr>
          <w:rStyle w:val="Appelnotedebasdep"/>
          <w:rFonts w:ascii="Arabic Transparent" w:hAnsi="Arabic Transparent" w:cs="Arabic Transparent"/>
          <w:sz w:val="26"/>
          <w:szCs w:val="26"/>
          <w:rtl/>
          <w:lang w:bidi="ar-DZ"/>
        </w:rPr>
        <w:footnoteReference w:id="417"/>
      </w:r>
      <w:r w:rsidRPr="00FD4A48">
        <w:rPr>
          <w:rFonts w:ascii="Arabic Transparent" w:hAnsi="Arabic Transparent" w:cs="Arabic Transparent"/>
          <w:sz w:val="26"/>
          <w:szCs w:val="26"/>
          <w:rtl/>
          <w:lang w:bidi="ar-DZ"/>
        </w:rPr>
        <w:t xml:space="preserve">، بل و أبعد من ذلك فقد تخضع لخبرة التسيير القرارات الصادرة عن الجمعيات العامة عندما يكون المساهمون قد صوتوا لصالح القرار الذي يطلبون إجراء الخبرة بشأنه، فهذا التصويت يمكن </w:t>
      </w:r>
      <w:proofErr w:type="spellStart"/>
      <w:r w:rsidRPr="00FD4A48">
        <w:rPr>
          <w:rFonts w:ascii="Arabic Transparent" w:hAnsi="Arabic Transparent" w:cs="Arabic Transparent"/>
          <w:sz w:val="26"/>
          <w:szCs w:val="26"/>
          <w:rtl/>
          <w:lang w:bidi="ar-DZ"/>
        </w:rPr>
        <w:t>ان</w:t>
      </w:r>
      <w:proofErr w:type="spellEnd"/>
      <w:r w:rsidRPr="00FD4A48">
        <w:rPr>
          <w:rFonts w:ascii="Arabic Transparent" w:hAnsi="Arabic Transparent" w:cs="Arabic Transparent"/>
          <w:sz w:val="26"/>
          <w:szCs w:val="26"/>
          <w:rtl/>
          <w:lang w:bidi="ar-DZ"/>
        </w:rPr>
        <w:t xml:space="preserve"> يكون تم من طرف المساهمين و هم على غير بينة من الأمر.</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و تطبيقا لما سبق، فان محكمة استئناف </w:t>
      </w:r>
      <w:proofErr w:type="gramStart"/>
      <w:r w:rsidRPr="00FD4A48">
        <w:rPr>
          <w:rFonts w:ascii="Arabic Transparent" w:hAnsi="Arabic Transparent" w:cs="Arabic Transparent"/>
          <w:sz w:val="26"/>
          <w:szCs w:val="26"/>
          <w:rtl/>
          <w:lang w:bidi="ar-DZ"/>
        </w:rPr>
        <w:t>باريس</w:t>
      </w:r>
      <w:r w:rsidRPr="00FD4A48">
        <w:rPr>
          <w:rStyle w:val="Appelnotedebasdep"/>
          <w:rFonts w:ascii="Arabic Transparent" w:hAnsi="Arabic Transparent" w:cs="Arabic Transparent"/>
          <w:sz w:val="26"/>
          <w:szCs w:val="26"/>
          <w:rtl/>
          <w:lang w:bidi="ar-DZ"/>
        </w:rPr>
        <w:footnoteReference w:id="418"/>
      </w:r>
      <w:r w:rsidRPr="00FD4A48">
        <w:rPr>
          <w:rFonts w:ascii="Arabic Transparent" w:hAnsi="Arabic Transparent" w:cs="Arabic Transparent"/>
          <w:sz w:val="26"/>
          <w:szCs w:val="26"/>
          <w:rtl/>
          <w:lang w:bidi="ar-DZ"/>
        </w:rPr>
        <w:t xml:space="preserve"> قد</w:t>
      </w:r>
      <w:proofErr w:type="gramEnd"/>
      <w:r w:rsidRPr="00FD4A48">
        <w:rPr>
          <w:rFonts w:ascii="Arabic Transparent" w:hAnsi="Arabic Transparent" w:cs="Arabic Transparent"/>
          <w:sz w:val="26"/>
          <w:szCs w:val="26"/>
          <w:rtl/>
          <w:lang w:bidi="ar-DZ"/>
        </w:rPr>
        <w:t xml:space="preserve"> ذهبت إلى أن الاتفاقات المشروعة </w:t>
      </w:r>
      <w:r w:rsidRPr="00FD4A48">
        <w:rPr>
          <w:rFonts w:ascii="Arabic Transparent" w:hAnsi="Arabic Transparent" w:cs="Arabic Transparent"/>
          <w:sz w:val="26"/>
          <w:szCs w:val="26"/>
          <w:lang w:bidi="ar-DZ"/>
        </w:rPr>
        <w:t>Conventions réglementée</w:t>
      </w:r>
      <w:r w:rsidRPr="00FD4A48">
        <w:rPr>
          <w:rFonts w:ascii="Arabic Transparent" w:hAnsi="Arabic Transparent" w:cs="Arabic Transparent"/>
          <w:sz w:val="26"/>
          <w:szCs w:val="26"/>
          <w:rtl/>
          <w:lang w:bidi="ar-DZ"/>
        </w:rPr>
        <w:t>، يمكن أن تشكل عمليات التسيير، ذلك أن تلك الاتفاقات تجريها أجهزة التسيير و تصادق عليها الجمعية العامة.</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وعليه يمكن تحديد القرارات التي يجوز أن يتخذ في حقها إجراء خبرة التسيير في:</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lastRenderedPageBreak/>
        <w:t xml:space="preserve">1-قرار مجلس الإدارة أو مجلس المدريين، 2- قرار الرئيس المدير العام،3- قرار المدير العام،4-الاتفاقات المرخص </w:t>
      </w:r>
      <w:proofErr w:type="spellStart"/>
      <w:r w:rsidRPr="00FD4A48">
        <w:rPr>
          <w:rFonts w:ascii="Arabic Transparent" w:hAnsi="Arabic Transparent" w:cs="Arabic Transparent"/>
          <w:sz w:val="26"/>
          <w:szCs w:val="26"/>
          <w:rtl/>
          <w:lang w:bidi="ar-DZ"/>
        </w:rPr>
        <w:t>بها</w:t>
      </w:r>
      <w:proofErr w:type="spellEnd"/>
      <w:r w:rsidRPr="00FD4A48">
        <w:rPr>
          <w:rFonts w:ascii="Arabic Transparent" w:hAnsi="Arabic Transparent" w:cs="Arabic Transparent"/>
          <w:sz w:val="26"/>
          <w:szCs w:val="26"/>
          <w:rtl/>
          <w:lang w:bidi="ar-DZ"/>
        </w:rPr>
        <w:t xml:space="preserve"> من قبل مجلس الإدارة آو مجلس المدريين،5-</w:t>
      </w:r>
      <w:r w:rsidR="006B4749" w:rsidRPr="00FD4A48">
        <w:rPr>
          <w:rFonts w:ascii="Arabic Transparent" w:hAnsi="Arabic Transparent" w:cs="Arabic Transparent" w:hint="cs"/>
          <w:sz w:val="26"/>
          <w:szCs w:val="26"/>
          <w:rtl/>
          <w:lang w:bidi="ar-DZ"/>
        </w:rPr>
        <w:t xml:space="preserve"> </w:t>
      </w:r>
      <w:proofErr w:type="spellStart"/>
      <w:r w:rsidRPr="00FD4A48">
        <w:rPr>
          <w:rFonts w:ascii="Arabic Transparent" w:hAnsi="Arabic Transparent" w:cs="Arabic Transparent"/>
          <w:sz w:val="26"/>
          <w:szCs w:val="26"/>
          <w:rtl/>
          <w:lang w:bidi="ar-DZ"/>
        </w:rPr>
        <w:t>الكفالات</w:t>
      </w:r>
      <w:proofErr w:type="spellEnd"/>
      <w:r w:rsidRPr="00FD4A48">
        <w:rPr>
          <w:rFonts w:ascii="Arabic Transparent" w:hAnsi="Arabic Transparent" w:cs="Arabic Transparent"/>
          <w:sz w:val="26"/>
          <w:szCs w:val="26"/>
          <w:rtl/>
          <w:lang w:bidi="ar-DZ"/>
        </w:rPr>
        <w:t>،6- الضانات الممنوحة لالتزامات الغير7- العقود الموقعة باسم الشركة من قبل المسيرين</w:t>
      </w:r>
      <w:r w:rsidRPr="00FD4A48">
        <w:rPr>
          <w:rStyle w:val="Appelnotedebasdep"/>
          <w:rFonts w:ascii="Arabic Transparent" w:hAnsi="Arabic Transparent" w:cs="Arabic Transparent"/>
          <w:sz w:val="26"/>
          <w:szCs w:val="26"/>
          <w:rtl/>
          <w:lang w:bidi="ar-DZ"/>
        </w:rPr>
        <w:footnoteReference w:id="419"/>
      </w:r>
      <w:r w:rsidRPr="00FD4A48">
        <w:rPr>
          <w:rFonts w:ascii="Arabic Transparent" w:hAnsi="Arabic Transparent" w:cs="Arabic Transparent"/>
          <w:sz w:val="26"/>
          <w:szCs w:val="26"/>
          <w:rtl/>
          <w:lang w:bidi="ar-DZ"/>
        </w:rPr>
        <w:t>.</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يشترط كذلك في عمليات التسيير التي تكون محلا لخبرة التسيير إن تكون محددة ، فلا يجب أن ينصب طلب الخبرة على مجموع عمليات تسيير فلابد أن يكون الطلب محددا و دقيقا، وهو ما يتجه ويميل إليه القضاء الفرنسي الذي رفض في عدة مناسبات تعميم مهمة الخبير، و إذا كانت المحكمة التجارية لمدينة </w:t>
      </w:r>
      <w:r w:rsidRPr="00FD4A48">
        <w:rPr>
          <w:rFonts w:ascii="Arabic Transparent" w:hAnsi="Arabic Transparent" w:cs="Arabic Transparent"/>
          <w:sz w:val="26"/>
          <w:szCs w:val="26"/>
          <w:lang w:bidi="ar-DZ"/>
        </w:rPr>
        <w:t>Tourcoing</w:t>
      </w:r>
      <w:r w:rsidRPr="00FD4A48">
        <w:rPr>
          <w:rFonts w:ascii="Arabic Transparent" w:hAnsi="Arabic Transparent" w:cs="Arabic Transparent"/>
          <w:sz w:val="26"/>
          <w:szCs w:val="26"/>
          <w:rtl/>
          <w:lang w:bidi="ar-DZ"/>
        </w:rPr>
        <w:t xml:space="preserve"> الفرنسية قد قضت في أحد أحكامها</w:t>
      </w:r>
      <w:r w:rsidRPr="00FD4A48">
        <w:rPr>
          <w:rStyle w:val="Appelnotedebasdep"/>
          <w:rFonts w:ascii="Arabic Transparent" w:hAnsi="Arabic Transparent" w:cs="Arabic Transparent"/>
          <w:sz w:val="26"/>
          <w:szCs w:val="26"/>
          <w:rtl/>
          <w:lang w:bidi="ar-DZ"/>
        </w:rPr>
        <w:footnoteReference w:id="420"/>
      </w:r>
      <w:r w:rsidRPr="00FD4A48">
        <w:rPr>
          <w:rFonts w:ascii="Arabic Transparent" w:hAnsi="Arabic Transparent" w:cs="Arabic Transparent"/>
          <w:sz w:val="26"/>
          <w:szCs w:val="26"/>
          <w:rtl/>
          <w:lang w:bidi="ar-DZ"/>
        </w:rPr>
        <w:t xml:space="preserve"> بتعيين خبير مكلف بتقديم تقرير حول المسلك العام للشركة و توقعاته المستقبلية، فإن هذا الحكم تم إلغاؤه حيث قررت محكمة الاستئناف</w:t>
      </w:r>
      <w:r w:rsidRPr="00FD4A48">
        <w:rPr>
          <w:rStyle w:val="Appelnotedebasdep"/>
          <w:rFonts w:ascii="Arabic Transparent" w:hAnsi="Arabic Transparent" w:cs="Arabic Transparent"/>
          <w:sz w:val="26"/>
          <w:szCs w:val="26"/>
          <w:rtl/>
          <w:lang w:bidi="ar-DZ"/>
        </w:rPr>
        <w:footnoteReference w:id="421"/>
      </w:r>
      <w:r w:rsidRPr="00FD4A48">
        <w:rPr>
          <w:rFonts w:ascii="Arabic Transparent" w:hAnsi="Arabic Transparent" w:cs="Arabic Transparent"/>
          <w:sz w:val="26"/>
          <w:szCs w:val="26"/>
          <w:rtl/>
          <w:lang w:bidi="ar-DZ"/>
        </w:rPr>
        <w:t xml:space="preserve"> أنه لا يجوز تعيين الخبير إلا إذا كانت لدى الطالبين أسباب تدعوهم للشك في عملية معينة للتسيير، و عليه لا يمكن لموضوع الخبرة أن يتمثل في فحص مجموعة التسيير بهدف اكتشاف ما إذا كانت هناك تصرفات مشبوهة من جانب الأغلبية، فالمساهمون هم الذين يتعين عليهم تحديد العمليات التي يشكون فيها</w:t>
      </w:r>
      <w:r w:rsidRPr="00FD4A48">
        <w:rPr>
          <w:rStyle w:val="Appelnotedebasdep"/>
          <w:rFonts w:ascii="Arabic Transparent" w:hAnsi="Arabic Transparent" w:cs="Arabic Transparent"/>
          <w:sz w:val="26"/>
          <w:szCs w:val="26"/>
          <w:rtl/>
          <w:lang w:bidi="ar-DZ"/>
        </w:rPr>
        <w:footnoteReference w:id="422"/>
      </w:r>
      <w:r w:rsidRPr="00FD4A48">
        <w:rPr>
          <w:rFonts w:ascii="Arabic Transparent" w:hAnsi="Arabic Transparent" w:cs="Arabic Transparent"/>
          <w:sz w:val="26"/>
          <w:szCs w:val="26"/>
          <w:rtl/>
          <w:lang w:bidi="ar-DZ"/>
        </w:rPr>
        <w:t xml:space="preserve">. </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والحكمة من هذا الموقف هي أن تعيين خبير في مسألة استثنائية فيها خروج عن المبادئ التي تقوم عليها شركات المساهمة من حيث التسيير و المراقبة، وعليه فان عمليات التسيير التي يجب أن تكون محل الخبرة يجب أن تكون محددة وأن لا يكون هدفها الضغط على أجهزة التسيير بشكل مستمر وعرقلة عملها وهو الشأن عندما يكون الطلب غير محدد و يتضمن السير العام للشركة.</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وقد انتقد جانب من الفقه الفرنسي هذا التقييد على اعتبار أن النص القانوني حصر مهمة الخبير في ٌعملية أو عدة عمليات تسيير" في حين انه يكون من الصعب أن  نتصور التسيير كمجموعة من الأعما</w:t>
      </w:r>
      <w:r w:rsidR="006B4749" w:rsidRPr="00FD4A48">
        <w:rPr>
          <w:rFonts w:ascii="Arabic Transparent" w:hAnsi="Arabic Transparent" w:cs="Arabic Transparent"/>
          <w:sz w:val="26"/>
          <w:szCs w:val="26"/>
          <w:rtl/>
          <w:lang w:bidi="ar-DZ"/>
        </w:rPr>
        <w:t>ل أو التصرفات المنعزلة و المتمي</w:t>
      </w:r>
      <w:r w:rsidRPr="00FD4A48">
        <w:rPr>
          <w:rFonts w:ascii="Arabic Transparent" w:hAnsi="Arabic Transparent" w:cs="Arabic Transparent"/>
          <w:sz w:val="26"/>
          <w:szCs w:val="26"/>
          <w:rtl/>
          <w:lang w:bidi="ar-DZ"/>
        </w:rPr>
        <w:t xml:space="preserve">زة ، فالتسيير هو سلسلة من الأعمال أو التصرفات التي ترتبط </w:t>
      </w:r>
      <w:proofErr w:type="spellStart"/>
      <w:r w:rsidRPr="00FD4A48">
        <w:rPr>
          <w:rFonts w:ascii="Arabic Transparent" w:hAnsi="Arabic Transparent" w:cs="Arabic Transparent"/>
          <w:sz w:val="26"/>
          <w:szCs w:val="26"/>
          <w:rtl/>
          <w:lang w:bidi="ar-DZ"/>
        </w:rPr>
        <w:t>إرتباطا</w:t>
      </w:r>
      <w:proofErr w:type="spellEnd"/>
      <w:r w:rsidRPr="00FD4A48">
        <w:rPr>
          <w:rFonts w:ascii="Arabic Transparent" w:hAnsi="Arabic Transparent" w:cs="Arabic Transparent"/>
          <w:sz w:val="26"/>
          <w:szCs w:val="26"/>
          <w:rtl/>
          <w:lang w:bidi="ar-DZ"/>
        </w:rPr>
        <w:t xml:space="preserve"> وثيقا بعضها البعض، وبالتالي فان تقدير الفائدة التي تمثلها هذه العملية آو تلك بالنسبة للشركة يقتضي من الخبير و ضعها في نطاق السياسة العامة للشركة.</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ويساهم هذا المفهوم الموسع في توسيع مجال أبحاث الخبير و بالتالي يشكل ضمانة أكثر فعالية لمصالح الأقلية، وفي هذا الإطار ذهبت محكمة الاستئناف</w:t>
      </w:r>
      <w:r w:rsidRPr="00FD4A48">
        <w:rPr>
          <w:rStyle w:val="Appelnotedebasdep"/>
          <w:rFonts w:ascii="Arabic Transparent" w:hAnsi="Arabic Transparent" w:cs="Arabic Transparent"/>
          <w:sz w:val="26"/>
          <w:szCs w:val="26"/>
          <w:rtl/>
          <w:lang w:bidi="ar-DZ"/>
        </w:rPr>
        <w:footnoteReference w:id="423"/>
      </w:r>
      <w:r w:rsidRPr="00FD4A48">
        <w:rPr>
          <w:rFonts w:ascii="Arabic Transparent" w:hAnsi="Arabic Transparent" w:cs="Arabic Transparent"/>
          <w:sz w:val="26"/>
          <w:szCs w:val="26"/>
          <w:rtl/>
          <w:lang w:bidi="ar-DZ"/>
        </w:rPr>
        <w:t xml:space="preserve"> إلى أن "دفاع مساهمي الأقلية على مصالحهم الخاصة آو مصالح الشركة ... لا يمكن أن يكون فعالا إلا إذا كان بإمكان الخبير أن يعطي رأيه حول كل عمليات التسيير المنتقدة و التي لم يحدد القانون لا عددها و لا طبيعتها، وفي نفس الاتجاه يذهب بعض الفقه إلى أن إعادة وضع العملية في الإطار العام لسياسة الشركة يؤدي بالضرورة إلى تكوين رأي حول ملائمة هذه الأخيرة ، و كلمة ملائمة جد مرنة، و توجد في </w:t>
      </w:r>
      <w:r w:rsidRPr="00FD4A48">
        <w:rPr>
          <w:rFonts w:ascii="Arabic Transparent" w:hAnsi="Arabic Transparent" w:cs="Arabic Transparent"/>
          <w:sz w:val="26"/>
          <w:szCs w:val="26"/>
          <w:rtl/>
          <w:lang w:bidi="ar-DZ"/>
        </w:rPr>
        <w:lastRenderedPageBreak/>
        <w:t>قلب النقاش الذي يحرك الفقه و القضاء حول المعنى الذي يجب إعطاؤه للنص المحدد لخبرة التسيير و على العموم دور المحاكم في حياة الشركة</w:t>
      </w:r>
      <w:r w:rsidRPr="00FD4A48">
        <w:rPr>
          <w:rStyle w:val="Appelnotedebasdep"/>
          <w:rFonts w:ascii="Arabic Transparent" w:hAnsi="Arabic Transparent" w:cs="Arabic Transparent"/>
          <w:sz w:val="26"/>
          <w:szCs w:val="26"/>
          <w:rtl/>
          <w:lang w:bidi="ar-DZ"/>
        </w:rPr>
        <w:footnoteReference w:id="424"/>
      </w:r>
      <w:r w:rsidRPr="00FD4A48">
        <w:rPr>
          <w:rFonts w:ascii="Arabic Transparent" w:hAnsi="Arabic Transparent" w:cs="Arabic Transparent"/>
          <w:sz w:val="26"/>
          <w:szCs w:val="26"/>
          <w:rtl/>
          <w:lang w:bidi="ar-DZ"/>
        </w:rPr>
        <w:t>.</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ومن جهتنا نرى أن التوسيع من مجال العمليات التي تشملها الخبرة، و إن كان يحقق فعالية اكبر و حماية أقوى للأقلية، ويكون مصدرا ثريا للمعلومات و تحقيق الرقابة اللازمة، إلا انه لا يجب الإفراط في هذا الاتجاه المبالغة في الأخذ </w:t>
      </w:r>
      <w:proofErr w:type="spellStart"/>
      <w:r w:rsidRPr="00FD4A48">
        <w:rPr>
          <w:rFonts w:ascii="Arabic Transparent" w:hAnsi="Arabic Transparent" w:cs="Arabic Transparent"/>
          <w:sz w:val="26"/>
          <w:szCs w:val="26"/>
          <w:rtl/>
          <w:lang w:bidi="ar-DZ"/>
        </w:rPr>
        <w:t>به</w:t>
      </w:r>
      <w:proofErr w:type="spellEnd"/>
      <w:r w:rsidRPr="00FD4A48">
        <w:rPr>
          <w:rFonts w:ascii="Arabic Transparent" w:hAnsi="Arabic Transparent" w:cs="Arabic Transparent"/>
          <w:sz w:val="26"/>
          <w:szCs w:val="26"/>
          <w:rtl/>
          <w:lang w:bidi="ar-DZ"/>
        </w:rPr>
        <w:t xml:space="preserve">، لان ذلك سيؤثر لا محالة على الشركة سلبا، فالتسيير عملية معقدة يتطلب فهمها و إدراك كل جوانبها الدخول و التوغل إلى حياة الشركة و أجهزتها بما قد يضر </w:t>
      </w:r>
      <w:proofErr w:type="spellStart"/>
      <w:r w:rsidRPr="00FD4A48">
        <w:rPr>
          <w:rFonts w:ascii="Arabic Transparent" w:hAnsi="Arabic Transparent" w:cs="Arabic Transparent"/>
          <w:sz w:val="26"/>
          <w:szCs w:val="26"/>
          <w:rtl/>
          <w:lang w:bidi="ar-DZ"/>
        </w:rPr>
        <w:t>بها</w:t>
      </w:r>
      <w:proofErr w:type="spellEnd"/>
      <w:r w:rsidRPr="00FD4A48">
        <w:rPr>
          <w:rFonts w:ascii="Arabic Transparent" w:hAnsi="Arabic Transparent" w:cs="Arabic Transparent"/>
          <w:sz w:val="26"/>
          <w:szCs w:val="26"/>
          <w:rtl/>
          <w:lang w:bidi="ar-DZ"/>
        </w:rPr>
        <w:t xml:space="preserve"> و يعرض نشاطها للخلل و أجهزتها للارتباك، وهو ما لا ترضاه الأقلية الطالبة نفسها، وعليه فانه يجب الدقة و التحديد قد الإمكان في عمليات التسيير محل الخبرة تحقيقا للمصلحة الجماعية .</w:t>
      </w:r>
    </w:p>
    <w:p w:rsidR="001D40B1" w:rsidRPr="00FD4A48" w:rsidRDefault="001D40B1" w:rsidP="001D40B1">
      <w:pPr>
        <w:bidi/>
        <w:spacing w:line="360" w:lineRule="auto"/>
        <w:jc w:val="both"/>
        <w:rPr>
          <w:rFonts w:ascii="Arabic Transparent" w:hAnsi="Arabic Transparent" w:cs="Arabic Transparent"/>
          <w:b/>
          <w:bCs/>
          <w:sz w:val="26"/>
          <w:szCs w:val="26"/>
          <w:rtl/>
          <w:lang w:bidi="ar-DZ"/>
        </w:rPr>
      </w:pPr>
      <w:r w:rsidRPr="00FD4A48">
        <w:rPr>
          <w:rFonts w:ascii="Arabic Transparent" w:hAnsi="Arabic Transparent" w:cs="Arabic Transparent"/>
          <w:b/>
          <w:bCs/>
          <w:sz w:val="26"/>
          <w:szCs w:val="26"/>
          <w:rtl/>
          <w:lang w:bidi="ar-DZ"/>
        </w:rPr>
        <w:t>ب-2- شرط تحقيق المصلحة الجماعية:</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تلجا الأقلية لاستعمال حق طلب تعيين خبير تسيير كوسيلة هامة للاستعلام و ممارسته الرقابة حول عمليات التسيير التي يقوم </w:t>
      </w:r>
      <w:proofErr w:type="spellStart"/>
      <w:r w:rsidRPr="00FD4A48">
        <w:rPr>
          <w:rFonts w:ascii="Arabic Transparent" w:hAnsi="Arabic Transparent" w:cs="Arabic Transparent"/>
          <w:sz w:val="26"/>
          <w:szCs w:val="26"/>
          <w:rtl/>
          <w:lang w:bidi="ar-DZ"/>
        </w:rPr>
        <w:t>بها</w:t>
      </w:r>
      <w:proofErr w:type="spellEnd"/>
      <w:r w:rsidRPr="00FD4A48">
        <w:rPr>
          <w:rFonts w:ascii="Arabic Transparent" w:hAnsi="Arabic Transparent" w:cs="Arabic Transparent"/>
          <w:sz w:val="26"/>
          <w:szCs w:val="26"/>
          <w:rtl/>
          <w:lang w:bidi="ar-DZ"/>
        </w:rPr>
        <w:t xml:space="preserve"> الجهاز الإداري، و لا شك أن الأقلية وقت استعمالها لهذا الحق مصلحة تسعى إلى تحقيقها، و هو ما يجعلنا نتساءل ما هو الموقع الذي يجب أن تكون فيه مصلحة الأقلية من مصلحة الشركة؟ وهل تكون </w:t>
      </w:r>
      <w:proofErr w:type="gramStart"/>
      <w:r w:rsidRPr="00FD4A48">
        <w:rPr>
          <w:rFonts w:ascii="Arabic Transparent" w:hAnsi="Arabic Transparent" w:cs="Arabic Transparent"/>
          <w:sz w:val="26"/>
          <w:szCs w:val="26"/>
          <w:rtl/>
          <w:lang w:bidi="ar-DZ"/>
        </w:rPr>
        <w:t>مصلحة</w:t>
      </w:r>
      <w:proofErr w:type="gramEnd"/>
      <w:r w:rsidRPr="00FD4A48">
        <w:rPr>
          <w:rFonts w:ascii="Arabic Transparent" w:hAnsi="Arabic Transparent" w:cs="Arabic Transparent"/>
          <w:sz w:val="26"/>
          <w:szCs w:val="26"/>
          <w:rtl/>
          <w:lang w:bidi="ar-DZ"/>
        </w:rPr>
        <w:t xml:space="preserve"> الشركة وحدها المبرر للجوء إلى خبرة التسيير؟ </w:t>
      </w:r>
      <w:proofErr w:type="gramStart"/>
      <w:r w:rsidRPr="00FD4A48">
        <w:rPr>
          <w:rFonts w:ascii="Arabic Transparent" w:hAnsi="Arabic Transparent" w:cs="Arabic Transparent"/>
          <w:sz w:val="26"/>
          <w:szCs w:val="26"/>
          <w:rtl/>
          <w:lang w:bidi="ar-DZ"/>
        </w:rPr>
        <w:t>أم</w:t>
      </w:r>
      <w:proofErr w:type="gramEnd"/>
      <w:r w:rsidRPr="00FD4A48">
        <w:rPr>
          <w:rFonts w:ascii="Arabic Transparent" w:hAnsi="Arabic Transparent" w:cs="Arabic Transparent"/>
          <w:sz w:val="26"/>
          <w:szCs w:val="26"/>
          <w:rtl/>
          <w:lang w:bidi="ar-DZ"/>
        </w:rPr>
        <w:t xml:space="preserve"> يمكن أن تكون مصلحة الأقلية غير المدعومة بالمصلحة الجماعية كافية لذلك؟</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ظهرت حماية المصلحة الجماعية كأحد أهداف الخبرة في التسيير في الكثير من القرارات القضائية</w:t>
      </w:r>
      <w:r w:rsidRPr="00FD4A48">
        <w:rPr>
          <w:rStyle w:val="Appelnotedebasdep"/>
          <w:rFonts w:ascii="Arabic Transparent" w:hAnsi="Arabic Transparent" w:cs="Arabic Transparent"/>
          <w:sz w:val="26"/>
          <w:szCs w:val="26"/>
          <w:rtl/>
          <w:lang w:bidi="ar-DZ"/>
        </w:rPr>
        <w:footnoteReference w:id="425"/>
      </w:r>
      <w:r w:rsidRPr="00FD4A48">
        <w:rPr>
          <w:rFonts w:ascii="Arabic Transparent" w:hAnsi="Arabic Transparent" w:cs="Arabic Transparent"/>
          <w:sz w:val="26"/>
          <w:szCs w:val="26"/>
          <w:rtl/>
          <w:lang w:bidi="ar-DZ"/>
        </w:rPr>
        <w:t>، فالمتفق عليه هو انه و بتعيين الخبير فان مهمته لا تكون محصورة بتحقيق مصلحة الأقلية التي طلبت تعيينه فقط، إنما يصبح خبير مكلف بمهمة قضائية بقرار قضائي في مصلحة جميع الأطراف الممثلين و غير الممثلين في الطلب، فالخبير، و إن صح القول، يمثل المصلحة الجماعية كمصلحة مستقلة عن المصالح الفردية للمساهمين، فالبعض يطلق عليه تسمية خبير للمصلحة الجماعية</w:t>
      </w:r>
    </w:p>
    <w:p w:rsidR="001D40B1" w:rsidRPr="00FD4A48" w:rsidRDefault="001D40B1" w:rsidP="001D40B1">
      <w:pPr>
        <w:tabs>
          <w:tab w:val="left" w:pos="5115"/>
          <w:tab w:val="right" w:pos="9072"/>
        </w:tabs>
        <w:bidi/>
        <w:spacing w:line="360" w:lineRule="auto"/>
        <w:jc w:val="both"/>
        <w:rPr>
          <w:rFonts w:ascii="Arabic Transparent" w:hAnsi="Arabic Transparent" w:cs="Arabic Transparent"/>
          <w:sz w:val="26"/>
          <w:szCs w:val="26"/>
          <w:lang w:bidi="ar-DZ"/>
        </w:rPr>
      </w:pPr>
      <w:r w:rsidRPr="00FD4A48">
        <w:rPr>
          <w:rFonts w:ascii="Arabic Transparent" w:hAnsi="Arabic Transparent" w:cs="Arabic Transparent"/>
          <w:sz w:val="26"/>
          <w:szCs w:val="26"/>
          <w:lang w:bidi="ar-DZ"/>
        </w:rPr>
        <w:t>Est un expert de l’intérêt social.</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إن الخبرة في التسيير و من خلال تعيين خبير هي إجراء لصيانة المصلحة الجماعية و حقوق الأقلية على السواء ففي حكم محكمة الاستئناف السابق الذكر فقد تلقى الخبير المعين التعليمات و الإرشادات من قبل القضاء تدور حول ما إذا كانت العمليات المقصى عنها مطابقة للمصلحة الجماعية للشركة، وهذا هو الجانب الأكثر أهمية في مهمة الخبير و الأكثر دقة، حيث يبحث عن العناصر التي يمكن أن تشكل تعسفا في استعمال سلطة الأغلبية، و من بين هذه العناصر طبعا هو مخالفة المصلحة الجماعية.</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إن هدف الخبرة في التسيير بالإضافة إلى كونها مجرد إجراء استعلامي، فإنها تنزع نحو أن تكون وسيلة فعالة لضمان حماية فعالة للمصلحة الجماعية ،فقد وضعت الكثير من القرارات القضائية خرق المصلحة الجماعية في </w:t>
      </w:r>
      <w:r w:rsidRPr="00FD4A48">
        <w:rPr>
          <w:rFonts w:ascii="Arabic Transparent" w:hAnsi="Arabic Transparent" w:cs="Arabic Transparent"/>
          <w:sz w:val="26"/>
          <w:szCs w:val="26"/>
          <w:rtl/>
          <w:lang w:bidi="ar-DZ"/>
        </w:rPr>
        <w:lastRenderedPageBreak/>
        <w:t>صلب منطوق حكم تسمية خبير التسيير</w:t>
      </w:r>
      <w:r w:rsidRPr="00FD4A48">
        <w:rPr>
          <w:rStyle w:val="Appelnotedebasdep"/>
          <w:rFonts w:ascii="Arabic Transparent" w:hAnsi="Arabic Transparent" w:cs="Arabic Transparent"/>
          <w:sz w:val="26"/>
          <w:szCs w:val="26"/>
          <w:rtl/>
          <w:lang w:bidi="ar-DZ"/>
        </w:rPr>
        <w:footnoteReference w:id="426"/>
      </w:r>
      <w:r w:rsidRPr="00FD4A48">
        <w:rPr>
          <w:rFonts w:ascii="Arabic Transparent" w:hAnsi="Arabic Transparent" w:cs="Arabic Transparent"/>
          <w:sz w:val="26"/>
          <w:szCs w:val="26"/>
          <w:rtl/>
          <w:lang w:bidi="ar-DZ"/>
        </w:rPr>
        <w:t xml:space="preserve">، فقد أصبح معيار المصلحة الجماعية، و بعد أن  كان شرطا ضمنيا، أصبح شرطا أساسيا و جوهري و حل مكان معيار عدم المشروعية المشبوهة </w:t>
      </w:r>
      <w:r w:rsidRPr="00FD4A48">
        <w:rPr>
          <w:rFonts w:ascii="Arabic Transparent" w:hAnsi="Arabic Transparent" w:cs="Arabic Transparent"/>
          <w:sz w:val="26"/>
          <w:szCs w:val="26"/>
          <w:lang w:bidi="ar-DZ"/>
        </w:rPr>
        <w:t>Irrégularités soupçonnés</w:t>
      </w:r>
      <w:r w:rsidRPr="00FD4A48">
        <w:rPr>
          <w:rFonts w:ascii="Arabic Transparent" w:hAnsi="Arabic Transparent" w:cs="Arabic Transparent"/>
          <w:sz w:val="26"/>
          <w:szCs w:val="26"/>
          <w:rtl/>
          <w:lang w:bidi="ar-DZ"/>
        </w:rPr>
        <w:t>، لان شبهة خرق المصلحة الجماعية أوسع كثيرا من شبهة مشروعية</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العمليات الإدارية، و الحقيقة أن كثير من العمليات الإدارية التي تخرق المصلحة الجماعية بصورة بالغة  قد تظهر و كأنها عمليات منتظمة </w:t>
      </w:r>
      <w:r w:rsidRPr="00FD4A48">
        <w:rPr>
          <w:rFonts w:ascii="Arabic Transparent" w:hAnsi="Arabic Transparent" w:cs="Arabic Transparent"/>
          <w:sz w:val="26"/>
          <w:szCs w:val="26"/>
          <w:lang w:bidi="ar-DZ"/>
        </w:rPr>
        <w:t>réguliers</w:t>
      </w:r>
      <w:r w:rsidRPr="00FD4A48">
        <w:rPr>
          <w:rFonts w:ascii="Arabic Transparent" w:hAnsi="Arabic Transparent" w:cs="Arabic Transparent"/>
          <w:sz w:val="26"/>
          <w:szCs w:val="26"/>
          <w:rtl/>
          <w:lang w:bidi="ar-DZ"/>
        </w:rPr>
        <w:t xml:space="preserve"> ،كما أن اعتماد معيار المصلحة الجماعية كمعيار مكمل لمعيار المشروعية،سيؤدي إلى توسيع حالات قبول طلب تعيين خبير تسيير، لاسيما في الحالات التي يتعسر فيها إقامة دليل على وجود  شبهة عدم مشروعية عمليات التسيير، لذلك فان اعتماد المعيار الجديد - قرينة انتهاك المصلحة الجماعية- يؤمن و يزيد الفعالية في حماية مصلحة الشركة</w:t>
      </w:r>
      <w:r w:rsidRPr="00FD4A48">
        <w:rPr>
          <w:rStyle w:val="Appelnotedebasdep"/>
          <w:rFonts w:ascii="Arabic Transparent" w:hAnsi="Arabic Transparent" w:cs="Arabic Transparent"/>
          <w:sz w:val="26"/>
          <w:szCs w:val="26"/>
          <w:rtl/>
          <w:lang w:bidi="ar-DZ"/>
        </w:rPr>
        <w:footnoteReference w:id="427"/>
      </w:r>
      <w:r w:rsidRPr="00FD4A48">
        <w:rPr>
          <w:rFonts w:ascii="Arabic Transparent" w:hAnsi="Arabic Transparent" w:cs="Arabic Transparent"/>
          <w:sz w:val="26"/>
          <w:szCs w:val="26"/>
          <w:rtl/>
          <w:lang w:bidi="ar-DZ"/>
        </w:rPr>
        <w:t>.</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و في محاولة للإجابة عن السؤال التمهيدي لهذا العنصر فان الكثير من القرارات القضائية الصادرة عن محاكم الأساس في فرنسا تدعو للقول بان المصلحة الجماعية وحدها قادرة أن تبرر اللجوء إلى خبرة التسيير</w:t>
      </w:r>
      <w:r w:rsidRPr="00FD4A48">
        <w:rPr>
          <w:rStyle w:val="Appelnotedebasdep"/>
          <w:rFonts w:ascii="Arabic Transparent" w:hAnsi="Arabic Transparent" w:cs="Arabic Transparent"/>
          <w:sz w:val="26"/>
          <w:szCs w:val="26"/>
          <w:rtl/>
          <w:lang w:bidi="ar-DZ"/>
        </w:rPr>
        <w:footnoteReference w:id="428"/>
      </w:r>
      <w:r w:rsidRPr="00FD4A48">
        <w:rPr>
          <w:rFonts w:ascii="Arabic Transparent" w:hAnsi="Arabic Transparent" w:cs="Arabic Transparent"/>
          <w:sz w:val="26"/>
          <w:szCs w:val="26"/>
          <w:rtl/>
          <w:lang w:bidi="ar-DZ"/>
        </w:rPr>
        <w:t xml:space="preserve"> بل وذهبت إلى رفض تعيين خبير بطلب من الأقلية بعد أن تبين أنهم يتبعون مصالحهم الشخصية أكثر من إتباعهم المصلحة الجماعية</w:t>
      </w:r>
      <w:r w:rsidRPr="00FD4A48">
        <w:rPr>
          <w:rStyle w:val="Appelnotedebasdep"/>
          <w:rFonts w:ascii="Arabic Transparent" w:hAnsi="Arabic Transparent" w:cs="Arabic Transparent"/>
          <w:sz w:val="26"/>
          <w:szCs w:val="26"/>
          <w:rtl/>
          <w:lang w:bidi="ar-DZ"/>
        </w:rPr>
        <w:footnoteReference w:id="429"/>
      </w:r>
      <w:r w:rsidRPr="00FD4A48">
        <w:rPr>
          <w:rFonts w:ascii="Arabic Transparent" w:hAnsi="Arabic Transparent" w:cs="Arabic Transparent"/>
          <w:sz w:val="26"/>
          <w:szCs w:val="26"/>
          <w:rtl/>
          <w:lang w:bidi="ar-DZ"/>
        </w:rPr>
        <w:t>.</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وعن موقع الأقلية و مصلحتها من كل هذا، فان مصالح الأقلية و المصلحة الجماعية يمكن أن تتطابق و </w:t>
      </w:r>
      <w:proofErr w:type="spellStart"/>
      <w:r w:rsidRPr="00FD4A48">
        <w:rPr>
          <w:rFonts w:ascii="Arabic Transparent" w:hAnsi="Arabic Transparent" w:cs="Arabic Transparent"/>
          <w:sz w:val="26"/>
          <w:szCs w:val="26"/>
          <w:rtl/>
          <w:lang w:bidi="ar-DZ"/>
        </w:rPr>
        <w:t>تتعاصر</w:t>
      </w:r>
      <w:proofErr w:type="spellEnd"/>
      <w:r w:rsidRPr="00FD4A48">
        <w:rPr>
          <w:rFonts w:ascii="Arabic Transparent" w:hAnsi="Arabic Transparent" w:cs="Arabic Transparent"/>
          <w:sz w:val="26"/>
          <w:szCs w:val="26"/>
          <w:rtl/>
          <w:lang w:bidi="ar-DZ"/>
        </w:rPr>
        <w:t xml:space="preserve"> </w:t>
      </w:r>
      <w:proofErr w:type="spellStart"/>
      <w:r w:rsidRPr="00FD4A48">
        <w:rPr>
          <w:rFonts w:ascii="Arabic Transparent" w:hAnsi="Arabic Transparent" w:cs="Arabic Transparent"/>
          <w:sz w:val="26"/>
          <w:szCs w:val="26"/>
          <w:lang w:bidi="ar-DZ"/>
        </w:rPr>
        <w:t>coincider</w:t>
      </w:r>
      <w:proofErr w:type="spellEnd"/>
      <w:r w:rsidRPr="00FD4A48">
        <w:rPr>
          <w:rFonts w:ascii="Arabic Transparent" w:hAnsi="Arabic Transparent" w:cs="Arabic Transparent"/>
          <w:sz w:val="26"/>
          <w:szCs w:val="26"/>
          <w:rtl/>
          <w:lang w:bidi="ar-DZ"/>
        </w:rPr>
        <w:t xml:space="preserve">، و القضاء لم يقل العكس، لكن ما يأخذه على مساهمي الأقلية ليس إتباعهم مصالحهم الخاصة إنما إتباعهم مصالحهم الخاصة أكثر من </w:t>
      </w:r>
      <w:proofErr w:type="spellStart"/>
      <w:r w:rsidRPr="00FD4A48">
        <w:rPr>
          <w:rFonts w:ascii="Arabic Transparent" w:hAnsi="Arabic Transparent" w:cs="Arabic Transparent"/>
          <w:sz w:val="26"/>
          <w:szCs w:val="26"/>
          <w:rtl/>
          <w:lang w:bidi="ar-DZ"/>
        </w:rPr>
        <w:t>اتباعم</w:t>
      </w:r>
      <w:proofErr w:type="spellEnd"/>
      <w:r w:rsidRPr="00FD4A48">
        <w:rPr>
          <w:rFonts w:ascii="Arabic Transparent" w:hAnsi="Arabic Transparent" w:cs="Arabic Transparent"/>
          <w:sz w:val="26"/>
          <w:szCs w:val="26"/>
          <w:rtl/>
          <w:lang w:bidi="ar-DZ"/>
        </w:rPr>
        <w:t xml:space="preserve"> المصلحة الجماعية، </w:t>
      </w:r>
      <w:proofErr w:type="spellStart"/>
      <w:r w:rsidRPr="00FD4A48">
        <w:rPr>
          <w:rFonts w:ascii="Arabic Transparent" w:hAnsi="Arabic Transparent" w:cs="Arabic Transparent"/>
          <w:sz w:val="26"/>
          <w:szCs w:val="26"/>
          <w:rtl/>
          <w:lang w:bidi="ar-DZ"/>
        </w:rPr>
        <w:t>فمساهموا</w:t>
      </w:r>
      <w:proofErr w:type="spellEnd"/>
      <w:r w:rsidRPr="00FD4A48">
        <w:rPr>
          <w:rFonts w:ascii="Arabic Transparent" w:hAnsi="Arabic Transparent" w:cs="Arabic Transparent"/>
          <w:sz w:val="26"/>
          <w:szCs w:val="26"/>
          <w:rtl/>
          <w:lang w:bidi="ar-DZ"/>
        </w:rPr>
        <w:t xml:space="preserve"> الأقلية عندما يتحركون بطلب تعيين خبير تسيير فانه بالضرورة هناك مصلحة لهم في أن يباشروا الدعوى، و بالفعل لا يمكن التقدم بدعوى بدون وجود مصلحة، وهو مبدأ معروف في الإجراءات المدنية.</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وليس المطلوب، وفقا لما سبق ،من طلب الخبرة البرهان مسبقا عن مطابقة مصلحته الشخصية مع المصلحة الجماعية، فذلك يشكل عائقا أمام طلب الخبرة، و انتقاصا في طلب اللجوء إليها، لهذا فيكفي بان يثبت المدعي بان أعمال التسيير المطلوب تعيين خبير تسيير من اجلها، قابلة أن تنتهك المصلحة الجماعية مهما كان الدفع وراء الطلب، فالمصلحة الجماعية هي المعيار العام الضمني لخبرة الأقلية</w:t>
      </w:r>
      <w:r w:rsidRPr="00FD4A48">
        <w:rPr>
          <w:rStyle w:val="Appelnotedebasdep"/>
          <w:rFonts w:ascii="Arabic Transparent" w:hAnsi="Arabic Transparent" w:cs="Arabic Transparent"/>
          <w:sz w:val="26"/>
          <w:szCs w:val="26"/>
          <w:rtl/>
          <w:lang w:bidi="ar-DZ"/>
        </w:rPr>
        <w:footnoteReference w:id="430"/>
      </w:r>
      <w:r w:rsidRPr="00FD4A48">
        <w:rPr>
          <w:rFonts w:ascii="Arabic Transparent" w:hAnsi="Arabic Transparent" w:cs="Arabic Transparent"/>
          <w:sz w:val="26"/>
          <w:szCs w:val="26"/>
          <w:rtl/>
          <w:lang w:bidi="ar-DZ"/>
        </w:rPr>
        <w:t xml:space="preserve"> وهكذا فان المصلحة الجماعية هي أساس وحيد و المعيار الواحد الذي يتيح تقدير جدية طلب خبرة التسيير و هي بذلك تشكل المعيار الحاسم في قبول دعوى طلب خبير تسيير، فالمصلحة الشخصية فقط للمساهم لا تكفي أن تبرر تعيين الخبير إذا لم تكن الأسباب المثارة مستندة باعتبارات حماية المصلحة الجماعية، وهو ما أدى بالبعض إلى القول بان دعوى الخبرة في التسيير هي دعوى جماعية لأن أساسها موجود في المصلحة الجماعية و ليس في مصلحة الأقلية.</w:t>
      </w:r>
    </w:p>
    <w:p w:rsidR="001D40B1" w:rsidRPr="00FD4A48" w:rsidRDefault="001D40B1" w:rsidP="001D40B1">
      <w:pPr>
        <w:bidi/>
        <w:spacing w:line="360" w:lineRule="auto"/>
        <w:jc w:val="both"/>
        <w:rPr>
          <w:rFonts w:ascii="Arabic Transparent" w:hAnsi="Arabic Transparent" w:cs="Arabic Transparent"/>
          <w:sz w:val="26"/>
          <w:szCs w:val="26"/>
          <w:lang w:bidi="ar-DZ"/>
        </w:rPr>
      </w:pPr>
      <w:r w:rsidRPr="00FD4A48">
        <w:rPr>
          <w:rFonts w:ascii="Arabic Transparent" w:hAnsi="Arabic Transparent" w:cs="Arabic Transparent"/>
          <w:sz w:val="26"/>
          <w:szCs w:val="26"/>
          <w:rtl/>
          <w:lang w:bidi="ar-DZ"/>
        </w:rPr>
        <w:lastRenderedPageBreak/>
        <w:t xml:space="preserve">يتضح مما سبق أن تعيين الخبير لا ينبغي </w:t>
      </w:r>
      <w:proofErr w:type="spellStart"/>
      <w:r w:rsidRPr="00FD4A48">
        <w:rPr>
          <w:rFonts w:ascii="Arabic Transparent" w:hAnsi="Arabic Transparent" w:cs="Arabic Transparent"/>
          <w:sz w:val="26"/>
          <w:szCs w:val="26"/>
          <w:rtl/>
          <w:lang w:bidi="ar-DZ"/>
        </w:rPr>
        <w:t>ان</w:t>
      </w:r>
      <w:proofErr w:type="spellEnd"/>
      <w:r w:rsidRPr="00FD4A48">
        <w:rPr>
          <w:rFonts w:ascii="Arabic Transparent" w:hAnsi="Arabic Transparent" w:cs="Arabic Transparent"/>
          <w:sz w:val="26"/>
          <w:szCs w:val="26"/>
          <w:rtl/>
          <w:lang w:bidi="ar-DZ"/>
        </w:rPr>
        <w:t xml:space="preserve"> يخدم المصالح الخاصة و الضيقة  </w:t>
      </w:r>
      <w:r w:rsidR="00B34665" w:rsidRPr="00FD4A48">
        <w:rPr>
          <w:rFonts w:ascii="Arabic Transparent" w:hAnsi="Arabic Transparent" w:cs="Arabic Transparent" w:hint="cs"/>
          <w:sz w:val="26"/>
          <w:szCs w:val="26"/>
          <w:rtl/>
          <w:lang w:bidi="ar-DZ"/>
        </w:rPr>
        <w:t>للأقلية</w:t>
      </w:r>
      <w:r w:rsidRPr="00FD4A48">
        <w:rPr>
          <w:rFonts w:ascii="Arabic Transparent" w:hAnsi="Arabic Transparent" w:cs="Arabic Transparent"/>
          <w:sz w:val="26"/>
          <w:szCs w:val="26"/>
          <w:rtl/>
          <w:lang w:bidi="ar-DZ"/>
        </w:rPr>
        <w:t xml:space="preserve"> دون سواها من خلال تمكينها من فرض تصورها الخاص الذي ينبغي أن تسير </w:t>
      </w:r>
      <w:proofErr w:type="spellStart"/>
      <w:r w:rsidRPr="00FD4A48">
        <w:rPr>
          <w:rFonts w:ascii="Arabic Transparent" w:hAnsi="Arabic Transparent" w:cs="Arabic Transparent"/>
          <w:sz w:val="26"/>
          <w:szCs w:val="26"/>
          <w:rtl/>
          <w:lang w:bidi="ar-DZ"/>
        </w:rPr>
        <w:t>به</w:t>
      </w:r>
      <w:proofErr w:type="spellEnd"/>
      <w:r w:rsidRPr="00FD4A48">
        <w:rPr>
          <w:rFonts w:ascii="Arabic Transparent" w:hAnsi="Arabic Transparent" w:cs="Arabic Transparent"/>
          <w:sz w:val="26"/>
          <w:szCs w:val="26"/>
          <w:rtl/>
          <w:lang w:bidi="ar-DZ"/>
        </w:rPr>
        <w:t xml:space="preserve"> الشركة، كما لا يفهم من هذا أن المصالح الشخصية للأقلية ليس لها محل، فالمصلحة الخاصة للأقلية يمكنها كذلك أن تشكل مبررا كافيا لطلب خبرة التسيير خصوصا إذا كان الضرر الذي لحق هذه المصلحة من جراء عمليات التسيير المعينة كافيا لطلب خبرة التسيير خصوصا إذا كان الضرر الذي لحق هذه المصلحة من جراء عمليات التسيير المعنية واضحا و جليا و يمكن إثباته بسهولة، خاصة و أن الأقلية قد تستعمل ما تسفر عنه الخبرة لرفع دعوى تعسف الأغلبية </w:t>
      </w:r>
      <w:r w:rsidR="00B34665" w:rsidRPr="00FD4A48">
        <w:rPr>
          <w:rFonts w:ascii="Arabic Transparent" w:hAnsi="Arabic Transparent" w:cs="Arabic Transparent" w:hint="cs"/>
          <w:sz w:val="26"/>
          <w:szCs w:val="26"/>
          <w:rtl/>
          <w:lang w:bidi="ar-DZ"/>
        </w:rPr>
        <w:t>أو</w:t>
      </w:r>
      <w:r w:rsidRPr="00FD4A48">
        <w:rPr>
          <w:rFonts w:ascii="Arabic Transparent" w:hAnsi="Arabic Transparent" w:cs="Arabic Transparent"/>
          <w:sz w:val="26"/>
          <w:szCs w:val="26"/>
          <w:rtl/>
          <w:lang w:bidi="ar-DZ"/>
        </w:rPr>
        <w:t xml:space="preserve"> دعاوى المسؤولية على أعضاء الجهاز الإداري، فالضرر الذي يصيب الأقلية هو عادة - و ما عدا الحالات التي تنظر فيها الأقلية لمصالحها الضيقةـــــ يصيب مصلحة الشركة كذلك و يبقى للقاضي السلطة التقديرية و الموازنة بين المصالح لتقرير إمكانية الاستجابة لطلب تعيين خبير تسيير من عدمه، و ذلك من خلال معالجته الدعوى.</w:t>
      </w:r>
    </w:p>
    <w:p w:rsidR="001D40B1" w:rsidRPr="00FD4A48" w:rsidRDefault="00962C96" w:rsidP="001D40B1">
      <w:pPr>
        <w:bidi/>
        <w:spacing w:line="360" w:lineRule="auto"/>
        <w:jc w:val="both"/>
        <w:rPr>
          <w:rFonts w:ascii="Arabic Transparent" w:hAnsi="Arabic Transparent" w:cs="Arabic Transparent"/>
          <w:b/>
          <w:bCs/>
          <w:sz w:val="26"/>
          <w:szCs w:val="26"/>
          <w:rtl/>
          <w:lang w:bidi="ar-DZ"/>
        </w:rPr>
      </w:pPr>
      <w:r w:rsidRPr="00FD4A48">
        <w:rPr>
          <w:rFonts w:ascii="Arabic Transparent" w:hAnsi="Arabic Transparent" w:cs="Arabic Transparent"/>
          <w:b/>
          <w:bCs/>
          <w:sz w:val="26"/>
          <w:szCs w:val="26"/>
          <w:lang w:bidi="ar-DZ"/>
        </w:rPr>
        <w:t>IV</w:t>
      </w:r>
      <w:r w:rsidR="001D40B1" w:rsidRPr="00FD4A48">
        <w:rPr>
          <w:rFonts w:ascii="Arabic Transparent" w:hAnsi="Arabic Transparent" w:cs="Arabic Transparent"/>
          <w:b/>
          <w:bCs/>
          <w:sz w:val="26"/>
          <w:szCs w:val="26"/>
          <w:rtl/>
          <w:lang w:bidi="ar-DZ"/>
        </w:rPr>
        <w:t>-</w:t>
      </w:r>
      <w:r w:rsidRPr="00FD4A48">
        <w:rPr>
          <w:rFonts w:ascii="Arabic Transparent" w:hAnsi="Arabic Transparent" w:cs="Arabic Transparent"/>
          <w:b/>
          <w:bCs/>
          <w:sz w:val="26"/>
          <w:szCs w:val="26"/>
          <w:lang w:bidi="ar-DZ"/>
        </w:rPr>
        <w:t xml:space="preserve"> </w:t>
      </w:r>
      <w:r w:rsidR="001D40B1" w:rsidRPr="00FD4A48">
        <w:rPr>
          <w:rFonts w:ascii="Arabic Transparent" w:hAnsi="Arabic Transparent" w:cs="Arabic Transparent"/>
          <w:b/>
          <w:bCs/>
          <w:sz w:val="26"/>
          <w:szCs w:val="26"/>
          <w:rtl/>
          <w:lang w:bidi="ar-DZ"/>
        </w:rPr>
        <w:t>الحق في رفع الدعاوى:</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يحق لكل مساهم في الشركة و في حالة الاعتداء على مصلحته </w:t>
      </w:r>
      <w:r w:rsidR="006B4749" w:rsidRPr="00FD4A48">
        <w:rPr>
          <w:rFonts w:ascii="Arabic Transparent" w:hAnsi="Arabic Transparent" w:cs="Arabic Transparent" w:hint="cs"/>
          <w:sz w:val="26"/>
          <w:szCs w:val="26"/>
          <w:rtl/>
          <w:lang w:bidi="ar-DZ"/>
        </w:rPr>
        <w:t>أو</w:t>
      </w:r>
      <w:r w:rsidRPr="00FD4A48">
        <w:rPr>
          <w:rFonts w:ascii="Arabic Transparent" w:hAnsi="Arabic Transparent" w:cs="Arabic Transparent"/>
          <w:sz w:val="26"/>
          <w:szCs w:val="26"/>
          <w:rtl/>
          <w:lang w:bidi="ar-DZ"/>
        </w:rPr>
        <w:t xml:space="preserve"> مصالح الشركة من طرف، سواء الجهاز الإداري أو الأغلبية، أن يلجأ للقضاء طالبا إنصافه و إلحاق العقوبات اللازمة و الملائمة، حسب التصرف المطعون فيه، سواء بالجهاز الإداري أو بالأغلبية.</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ويعتبر حق المساهمين و منهم الأقلية في إقامة الدعاوى و اللجوء للقضاء من الحقوق الأساسية الممنوحة لهم و التي لا  يجوز بأي حال م</w:t>
      </w:r>
      <w:r w:rsidR="006B4749" w:rsidRPr="00FD4A48">
        <w:rPr>
          <w:rFonts w:ascii="Arabic Transparent" w:hAnsi="Arabic Transparent" w:cs="Arabic Transparent"/>
          <w:sz w:val="26"/>
          <w:szCs w:val="26"/>
          <w:rtl/>
          <w:lang w:bidi="ar-DZ"/>
        </w:rPr>
        <w:t xml:space="preserve">ن الأحوال المساس </w:t>
      </w:r>
      <w:proofErr w:type="spellStart"/>
      <w:r w:rsidR="006B4749" w:rsidRPr="00FD4A48">
        <w:rPr>
          <w:rFonts w:ascii="Arabic Transparent" w:hAnsi="Arabic Transparent" w:cs="Arabic Transparent"/>
          <w:sz w:val="26"/>
          <w:szCs w:val="26"/>
          <w:rtl/>
          <w:lang w:bidi="ar-DZ"/>
        </w:rPr>
        <w:t>بها</w:t>
      </w:r>
      <w:proofErr w:type="spellEnd"/>
      <w:r w:rsidR="006B4749" w:rsidRPr="00FD4A48">
        <w:rPr>
          <w:rFonts w:ascii="Arabic Transparent" w:hAnsi="Arabic Transparent" w:cs="Arabic Transparent"/>
          <w:sz w:val="26"/>
          <w:szCs w:val="26"/>
          <w:rtl/>
          <w:lang w:bidi="ar-DZ"/>
        </w:rPr>
        <w:t xml:space="preserve"> أو الانتقا</w:t>
      </w:r>
      <w:r w:rsidR="006B4749" w:rsidRPr="00FD4A48">
        <w:rPr>
          <w:rFonts w:ascii="Arabic Transparent" w:hAnsi="Arabic Transparent" w:cs="Arabic Transparent" w:hint="cs"/>
          <w:sz w:val="26"/>
          <w:szCs w:val="26"/>
          <w:rtl/>
          <w:lang w:bidi="ar-DZ"/>
        </w:rPr>
        <w:t>ص</w:t>
      </w:r>
      <w:r w:rsidRPr="00FD4A48">
        <w:rPr>
          <w:rFonts w:ascii="Arabic Transparent" w:hAnsi="Arabic Transparent" w:cs="Arabic Transparent"/>
          <w:sz w:val="26"/>
          <w:szCs w:val="26"/>
          <w:rtl/>
          <w:lang w:bidi="ar-DZ"/>
        </w:rPr>
        <w:t xml:space="preserve"> منها أو تقييدها و لو من الجمعية العامة نفسها، فهو وسيلة هامة في يد المساهمين للتدخل في كل حالة تمس فيها مصالحهم و مصالح الشركة، بان تغلب المصالح الشخصية سواء لأعضاء الجهاز الإداري </w:t>
      </w:r>
      <w:r w:rsidR="006B4749" w:rsidRPr="00FD4A48">
        <w:rPr>
          <w:rFonts w:ascii="Arabic Transparent" w:hAnsi="Arabic Transparent" w:cs="Arabic Transparent" w:hint="cs"/>
          <w:sz w:val="26"/>
          <w:szCs w:val="26"/>
          <w:rtl/>
          <w:lang w:bidi="ar-DZ"/>
        </w:rPr>
        <w:t>أو</w:t>
      </w:r>
      <w:r w:rsidRPr="00FD4A48">
        <w:rPr>
          <w:rFonts w:ascii="Arabic Transparent" w:hAnsi="Arabic Transparent" w:cs="Arabic Transparent"/>
          <w:sz w:val="26"/>
          <w:szCs w:val="26"/>
          <w:rtl/>
          <w:lang w:bidi="ar-DZ"/>
        </w:rPr>
        <w:t xml:space="preserve"> حتى الأغلبية على المصلحة الجماعية ، و عن مجلس الإدارة أو مجلس المديرين فيحق لكل مساهم اللجوء للقضاء بإقامة دعوى المسؤولية على أعضاء الجهاز الإداري مجتمعين أو منفردين في حالة ثبوت إخلالهم بواجباتهم أو إساءتهم تسيير الشركة مما ألحق أضرار </w:t>
      </w:r>
      <w:proofErr w:type="spellStart"/>
      <w:r w:rsidRPr="00FD4A48">
        <w:rPr>
          <w:rFonts w:ascii="Arabic Transparent" w:hAnsi="Arabic Transparent" w:cs="Arabic Transparent"/>
          <w:sz w:val="26"/>
          <w:szCs w:val="26"/>
          <w:rtl/>
          <w:lang w:bidi="ar-DZ"/>
        </w:rPr>
        <w:t>بها</w:t>
      </w:r>
      <w:proofErr w:type="spellEnd"/>
      <w:r w:rsidRPr="00FD4A48">
        <w:rPr>
          <w:rFonts w:ascii="Arabic Transparent" w:hAnsi="Arabic Transparent" w:cs="Arabic Transparent"/>
          <w:sz w:val="26"/>
          <w:szCs w:val="26"/>
          <w:rtl/>
          <w:lang w:bidi="ar-DZ"/>
        </w:rPr>
        <w:t xml:space="preserve">، أو تغليبهم لمصالحهم الشخصية على مصلحة الشركة مما ألحق </w:t>
      </w:r>
      <w:proofErr w:type="spellStart"/>
      <w:r w:rsidRPr="00FD4A48">
        <w:rPr>
          <w:rFonts w:ascii="Arabic Transparent" w:hAnsi="Arabic Transparent" w:cs="Arabic Transparent"/>
          <w:sz w:val="26"/>
          <w:szCs w:val="26"/>
          <w:rtl/>
          <w:lang w:bidi="ar-DZ"/>
        </w:rPr>
        <w:t>بها</w:t>
      </w:r>
      <w:proofErr w:type="spellEnd"/>
      <w:r w:rsidRPr="00FD4A48">
        <w:rPr>
          <w:rFonts w:ascii="Arabic Transparent" w:hAnsi="Arabic Transparent" w:cs="Arabic Transparent"/>
          <w:sz w:val="26"/>
          <w:szCs w:val="26"/>
          <w:rtl/>
          <w:lang w:bidi="ar-DZ"/>
        </w:rPr>
        <w:t xml:space="preserve"> و بالمساهمين أضرارا، وقد سبق و أن فصلنا في حق المساهمين في مقاضاة أعضاء الجهاز الإداري سواء بممارسة دعوى الشركة أو الدعوى الفردية،</w:t>
      </w:r>
      <w:r w:rsidRPr="00FD4A48">
        <w:rPr>
          <w:rStyle w:val="Appelnotedebasdep"/>
          <w:rFonts w:ascii="Arabic Transparent" w:hAnsi="Arabic Transparent" w:cs="Arabic Transparent"/>
          <w:sz w:val="26"/>
          <w:szCs w:val="26"/>
          <w:rtl/>
          <w:lang w:bidi="ar-DZ"/>
        </w:rPr>
        <w:footnoteReference w:id="431"/>
      </w:r>
      <w:r w:rsidRPr="00FD4A48">
        <w:rPr>
          <w:rFonts w:ascii="Arabic Transparent" w:hAnsi="Arabic Transparent" w:cs="Arabic Transparent"/>
          <w:sz w:val="26"/>
          <w:szCs w:val="26"/>
          <w:rtl/>
          <w:lang w:bidi="ar-DZ"/>
        </w:rPr>
        <w:t xml:space="preserve"> إضافة إلى إمكانية طلب بطلان الأعمال و التصرفات الصادرة عن الجهاز الإداري</w:t>
      </w:r>
      <w:r w:rsidRPr="00FD4A48">
        <w:rPr>
          <w:rStyle w:val="Appelnotedebasdep"/>
          <w:rFonts w:ascii="Arabic Transparent" w:hAnsi="Arabic Transparent" w:cs="Arabic Transparent"/>
          <w:sz w:val="26"/>
          <w:szCs w:val="26"/>
          <w:rtl/>
          <w:lang w:bidi="ar-DZ"/>
        </w:rPr>
        <w:footnoteReference w:id="432"/>
      </w:r>
      <w:r w:rsidRPr="00FD4A48">
        <w:rPr>
          <w:rFonts w:ascii="Arabic Transparent" w:hAnsi="Arabic Transparent" w:cs="Arabic Transparent"/>
          <w:sz w:val="26"/>
          <w:szCs w:val="26"/>
          <w:rtl/>
          <w:lang w:bidi="ar-DZ"/>
        </w:rPr>
        <w:t xml:space="preserve"> و المشوبة بعيب من العيوب.</w:t>
      </w:r>
    </w:p>
    <w:p w:rsidR="00962C96" w:rsidRPr="00FD4A48" w:rsidRDefault="0017395E" w:rsidP="00F46099">
      <w:pPr>
        <w:bidi/>
        <w:spacing w:line="360" w:lineRule="auto"/>
        <w:jc w:val="both"/>
        <w:rPr>
          <w:rFonts w:ascii="Arabic Transparent" w:hAnsi="Arabic Transparent" w:cs="Arabic Transparent"/>
          <w:sz w:val="26"/>
          <w:szCs w:val="26"/>
          <w:lang w:bidi="ar-DZ"/>
        </w:rPr>
      </w:pPr>
      <w:r w:rsidRPr="00FD4A48">
        <w:rPr>
          <w:rFonts w:ascii="Arabic Transparent" w:hAnsi="Arabic Transparent" w:cs="Arabic Transparent" w:hint="cs"/>
          <w:sz w:val="26"/>
          <w:szCs w:val="26"/>
          <w:rtl/>
          <w:lang w:bidi="ar-DZ"/>
        </w:rPr>
        <w:t>أما</w:t>
      </w:r>
      <w:r w:rsidR="001D40B1" w:rsidRPr="00FD4A48">
        <w:rPr>
          <w:rFonts w:ascii="Arabic Transparent" w:hAnsi="Arabic Transparent" w:cs="Arabic Transparent"/>
          <w:sz w:val="26"/>
          <w:szCs w:val="26"/>
          <w:rtl/>
          <w:lang w:bidi="ar-DZ"/>
        </w:rPr>
        <w:t xml:space="preserve"> عن تعسف الأغلبية، و كما فصلنا فيه</w:t>
      </w:r>
      <w:r w:rsidR="001D40B1" w:rsidRPr="00FD4A48">
        <w:rPr>
          <w:rStyle w:val="Appelnotedebasdep"/>
          <w:rFonts w:ascii="Arabic Transparent" w:hAnsi="Arabic Transparent" w:cs="Arabic Transparent"/>
          <w:sz w:val="26"/>
          <w:szCs w:val="26"/>
          <w:rtl/>
          <w:lang w:bidi="ar-DZ"/>
        </w:rPr>
        <w:footnoteReference w:id="433"/>
      </w:r>
      <w:r w:rsidR="001D40B1" w:rsidRPr="00FD4A48">
        <w:rPr>
          <w:rFonts w:ascii="Arabic Transparent" w:hAnsi="Arabic Transparent" w:cs="Arabic Transparent"/>
          <w:sz w:val="26"/>
          <w:szCs w:val="26"/>
          <w:rtl/>
          <w:lang w:bidi="ar-DZ"/>
        </w:rPr>
        <w:t xml:space="preserve">، فان للأقلية و في حال تجاوزت الأغلبية الأهداف التي من اجلها منحت سلطة التقرير فانحرفت بالسلطة و تجاوزت المصلحة الجماعية لتهدف </w:t>
      </w:r>
      <w:r w:rsidRPr="00FD4A48">
        <w:rPr>
          <w:rFonts w:ascii="Arabic Transparent" w:hAnsi="Arabic Transparent" w:cs="Arabic Transparent" w:hint="cs"/>
          <w:sz w:val="26"/>
          <w:szCs w:val="26"/>
          <w:rtl/>
          <w:lang w:bidi="ar-DZ"/>
        </w:rPr>
        <w:t>إلى</w:t>
      </w:r>
      <w:r w:rsidR="001D40B1" w:rsidRPr="00FD4A48">
        <w:rPr>
          <w:rFonts w:ascii="Arabic Transparent" w:hAnsi="Arabic Transparent" w:cs="Arabic Transparent"/>
          <w:sz w:val="26"/>
          <w:szCs w:val="26"/>
          <w:rtl/>
          <w:lang w:bidi="ar-DZ"/>
        </w:rPr>
        <w:t xml:space="preserve"> تحقيق مصالحها الشخصية على حساب مصلحة بقية المساهمين الأقلية، فان لهذه الأقلية حق اللجوء </w:t>
      </w:r>
      <w:r w:rsidRPr="00FD4A48">
        <w:rPr>
          <w:rFonts w:ascii="Arabic Transparent" w:hAnsi="Arabic Transparent" w:cs="Arabic Transparent" w:hint="cs"/>
          <w:sz w:val="26"/>
          <w:szCs w:val="26"/>
          <w:rtl/>
          <w:lang w:bidi="ar-DZ"/>
        </w:rPr>
        <w:t>إلى</w:t>
      </w:r>
      <w:r w:rsidRPr="00FD4A48">
        <w:rPr>
          <w:rFonts w:ascii="Arabic Transparent" w:hAnsi="Arabic Transparent" w:cs="Arabic Transparent"/>
          <w:sz w:val="26"/>
          <w:szCs w:val="26"/>
          <w:rtl/>
          <w:lang w:bidi="ar-DZ"/>
        </w:rPr>
        <w:t xml:space="preserve"> القضاء للدفاع </w:t>
      </w:r>
      <w:r w:rsidRPr="00FD4A48">
        <w:rPr>
          <w:rFonts w:ascii="Arabic Transparent" w:hAnsi="Arabic Transparent" w:cs="Arabic Transparent" w:hint="cs"/>
          <w:sz w:val="26"/>
          <w:szCs w:val="26"/>
          <w:rtl/>
          <w:lang w:bidi="ar-DZ"/>
        </w:rPr>
        <w:t>ع</w:t>
      </w:r>
      <w:r w:rsidR="001D40B1" w:rsidRPr="00FD4A48">
        <w:rPr>
          <w:rFonts w:ascii="Arabic Transparent" w:hAnsi="Arabic Transparent" w:cs="Arabic Transparent"/>
          <w:sz w:val="26"/>
          <w:szCs w:val="26"/>
          <w:rtl/>
          <w:lang w:bidi="ar-DZ"/>
        </w:rPr>
        <w:t xml:space="preserve">ن مصالحها و مصلحة الشركة ممارسة لذلك "دعوى الأقلية" و ذلك بهدف وقف التعسف و معاقبة الأغلبية المتعسفة، و جبر الضرر الذي أصابها </w:t>
      </w:r>
      <w:r w:rsidR="001D40B1" w:rsidRPr="00FD4A48">
        <w:rPr>
          <w:rFonts w:ascii="Arabic Transparent" w:hAnsi="Arabic Transparent" w:cs="Arabic Transparent"/>
          <w:sz w:val="26"/>
          <w:szCs w:val="26"/>
          <w:rtl/>
          <w:lang w:bidi="ar-DZ"/>
        </w:rPr>
        <w:lastRenderedPageBreak/>
        <w:t xml:space="preserve">مطالبة لذلك بالإبطال للقرارات الصادرة و التعويض عن الأضرار التي لحقت </w:t>
      </w:r>
      <w:proofErr w:type="spellStart"/>
      <w:r w:rsidR="001D40B1" w:rsidRPr="00FD4A48">
        <w:rPr>
          <w:rFonts w:ascii="Arabic Transparent" w:hAnsi="Arabic Transparent" w:cs="Arabic Transparent"/>
          <w:sz w:val="26"/>
          <w:szCs w:val="26"/>
          <w:rtl/>
          <w:lang w:bidi="ar-DZ"/>
        </w:rPr>
        <w:t>بها</w:t>
      </w:r>
      <w:proofErr w:type="spellEnd"/>
      <w:r w:rsidR="001D40B1" w:rsidRPr="00FD4A48">
        <w:rPr>
          <w:rFonts w:ascii="Arabic Transparent" w:hAnsi="Arabic Transparent" w:cs="Arabic Transparent"/>
          <w:sz w:val="26"/>
          <w:szCs w:val="26"/>
          <w:rtl/>
          <w:lang w:bidi="ar-DZ"/>
        </w:rPr>
        <w:t>، إضافة إلى العقوبات و الحلول الأخرى و التي من بينها خروج الأقلية من الشركة.</w:t>
      </w:r>
    </w:p>
    <w:p w:rsidR="00962C96" w:rsidRPr="00FA0A98" w:rsidRDefault="00962C96" w:rsidP="00962C96">
      <w:pPr>
        <w:bidi/>
        <w:spacing w:line="360" w:lineRule="auto"/>
        <w:jc w:val="both"/>
        <w:rPr>
          <w:rFonts w:ascii="Arabic Transparent" w:hAnsi="Arabic Transparent" w:cs="Arabic Transparent"/>
          <w:sz w:val="28"/>
          <w:szCs w:val="28"/>
          <w:rtl/>
          <w:lang w:bidi="ar-DZ"/>
        </w:rPr>
      </w:pPr>
    </w:p>
    <w:p w:rsidR="001D40B1" w:rsidRPr="00FA0A98" w:rsidRDefault="001D40B1" w:rsidP="001D40B1">
      <w:pPr>
        <w:bidi/>
        <w:spacing w:line="360" w:lineRule="auto"/>
        <w:jc w:val="both"/>
        <w:rPr>
          <w:rFonts w:ascii="Arabic Transparent" w:hAnsi="Arabic Transparent" w:cs="Arabic Transparent"/>
          <w:b/>
          <w:bCs/>
          <w:sz w:val="28"/>
          <w:szCs w:val="28"/>
          <w:rtl/>
          <w:lang w:bidi="ar-DZ"/>
        </w:rPr>
      </w:pPr>
      <w:proofErr w:type="gramStart"/>
      <w:r w:rsidRPr="00FA0A98">
        <w:rPr>
          <w:rFonts w:ascii="Arabic Transparent" w:hAnsi="Arabic Transparent" w:cs="Arabic Transparent"/>
          <w:b/>
          <w:bCs/>
          <w:sz w:val="28"/>
          <w:szCs w:val="28"/>
          <w:rtl/>
          <w:lang w:bidi="ar-DZ"/>
        </w:rPr>
        <w:t>المبحث</w:t>
      </w:r>
      <w:proofErr w:type="gramEnd"/>
      <w:r w:rsidRPr="00FA0A98">
        <w:rPr>
          <w:rFonts w:ascii="Arabic Transparent" w:hAnsi="Arabic Transparent" w:cs="Arabic Transparent"/>
          <w:b/>
          <w:bCs/>
          <w:sz w:val="28"/>
          <w:szCs w:val="28"/>
          <w:rtl/>
          <w:lang w:bidi="ar-DZ"/>
        </w:rPr>
        <w:t xml:space="preserve"> الثاني:انحراف الأقلية في ممارسة حقوقها (تعسف الأقلية)</w:t>
      </w:r>
    </w:p>
    <w:p w:rsidR="001D40B1" w:rsidRPr="00FD4A48" w:rsidRDefault="001D40B1" w:rsidP="001D40B1">
      <w:pPr>
        <w:bidi/>
        <w:spacing w:line="360" w:lineRule="auto"/>
        <w:jc w:val="both"/>
        <w:rPr>
          <w:rFonts w:ascii="Arabic Transparent" w:hAnsi="Arabic Transparent" w:cs="Arabic Transparent"/>
          <w:sz w:val="26"/>
          <w:szCs w:val="26"/>
          <w:rtl/>
          <w:lang w:bidi="ar-DZ"/>
        </w:rPr>
      </w:pPr>
      <w:proofErr w:type="gramStart"/>
      <w:r w:rsidRPr="00FD4A48">
        <w:rPr>
          <w:rFonts w:ascii="Arabic Transparent" w:hAnsi="Arabic Transparent" w:cs="Arabic Transparent"/>
          <w:sz w:val="26"/>
          <w:szCs w:val="26"/>
          <w:rtl/>
          <w:lang w:bidi="ar-DZ"/>
        </w:rPr>
        <w:t>تتمتع</w:t>
      </w:r>
      <w:proofErr w:type="gramEnd"/>
      <w:r w:rsidRPr="00FD4A48">
        <w:rPr>
          <w:rFonts w:ascii="Arabic Transparent" w:hAnsi="Arabic Transparent" w:cs="Arabic Transparent"/>
          <w:sz w:val="26"/>
          <w:szCs w:val="26"/>
          <w:rtl/>
          <w:lang w:bidi="ar-DZ"/>
        </w:rPr>
        <w:t xml:space="preserve"> الأقلية، حسب ما تم تعريفها سابقا بمجموعة من الحقوق داخل الشركة حفاظا على مصالحها وتمكينا لها من التدخل في حياة الشركة بالقدر اللازم لحماية حقوقها، باعتبارها محرومة من سلطة التقرير التي أعطيت بموجب قانون الأغلبية للأغلبية.</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وتسابق التشريعات و القوانين في منح التقرير و تقوية حقوق الأقلية إنما الهدف منه من ناحية أخرى تحقيق المصلحة الجماعية أو مصحة الشركة،  باعتبار أن الاعتداء غير شرعي على حقوق الأقلية هو اعتداء ضمني على حقوق الشركة و مصالحها، كما أن الأقلية بممارسة هذه الحقوق و السلطات فإنها تراقب الأغلبية من جهة و حتى القائمين بالإدارة من جهة أخرى، وهو ما يحقق فائدة كبيرة للشركة التي أصبحت حاليا، في حاجة ماسة إلى هذه الرقابة.</w:t>
      </w:r>
    </w:p>
    <w:p w:rsidR="001D40B1" w:rsidRPr="00FD4A48" w:rsidRDefault="001D40B1" w:rsidP="001D40B1">
      <w:pPr>
        <w:bidi/>
        <w:spacing w:line="360" w:lineRule="auto"/>
        <w:jc w:val="both"/>
        <w:rPr>
          <w:rFonts w:ascii="Arabic Transparent" w:hAnsi="Arabic Transparent" w:cs="Arabic Transparent"/>
          <w:sz w:val="26"/>
          <w:szCs w:val="26"/>
          <w:rtl/>
          <w:lang w:bidi="ar-DZ"/>
        </w:rPr>
      </w:pPr>
      <w:proofErr w:type="gramStart"/>
      <w:r w:rsidRPr="00FD4A48">
        <w:rPr>
          <w:rFonts w:ascii="Arabic Transparent" w:hAnsi="Arabic Transparent" w:cs="Arabic Transparent"/>
          <w:sz w:val="26"/>
          <w:szCs w:val="26"/>
          <w:rtl/>
          <w:lang w:bidi="ar-DZ"/>
        </w:rPr>
        <w:t>لكن</w:t>
      </w:r>
      <w:proofErr w:type="gramEnd"/>
      <w:r w:rsidRPr="00FD4A48">
        <w:rPr>
          <w:rFonts w:ascii="Arabic Transparent" w:hAnsi="Arabic Transparent" w:cs="Arabic Transparent"/>
          <w:sz w:val="26"/>
          <w:szCs w:val="26"/>
          <w:rtl/>
          <w:lang w:bidi="ar-DZ"/>
        </w:rPr>
        <w:t xml:space="preserve"> ولان الأقلية هي كالأغلبية مجموعة من المساهمين، فإنها قد تقع في خانة استعمال حقوق والسلطات الممنوحة لها في غير مصلحة الشركة، فتخرج بذلك عن الأهداف و الغايات التي منحت لأجلها هذه الحقوق و السلطات، وهو ما يدخلها و من باب واسع في التعسف.</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إن المبدأ العام يقضي بكون الحقوق مهما تعددت و اختلفت أهميتها، يجب </w:t>
      </w:r>
      <w:proofErr w:type="spellStart"/>
      <w:r w:rsidRPr="00FD4A48">
        <w:rPr>
          <w:rFonts w:ascii="Arabic Transparent" w:hAnsi="Arabic Transparent" w:cs="Arabic Transparent"/>
          <w:sz w:val="26"/>
          <w:szCs w:val="26"/>
          <w:rtl/>
          <w:lang w:bidi="ar-DZ"/>
        </w:rPr>
        <w:t>ان</w:t>
      </w:r>
      <w:proofErr w:type="spellEnd"/>
      <w:r w:rsidRPr="00FD4A48">
        <w:rPr>
          <w:rFonts w:ascii="Arabic Transparent" w:hAnsi="Arabic Transparent" w:cs="Arabic Transparent"/>
          <w:sz w:val="26"/>
          <w:szCs w:val="26"/>
          <w:rtl/>
          <w:lang w:bidi="ar-DZ"/>
        </w:rPr>
        <w:t xml:space="preserve"> تمارس في إطار محدود ولغايات معقولة، مع العلم </w:t>
      </w:r>
      <w:proofErr w:type="spellStart"/>
      <w:r w:rsidRPr="00FD4A48">
        <w:rPr>
          <w:rFonts w:ascii="Arabic Transparent" w:hAnsi="Arabic Transparent" w:cs="Arabic Transparent"/>
          <w:sz w:val="26"/>
          <w:szCs w:val="26"/>
          <w:rtl/>
          <w:lang w:bidi="ar-DZ"/>
        </w:rPr>
        <w:t>ان</w:t>
      </w:r>
      <w:proofErr w:type="spellEnd"/>
      <w:r w:rsidRPr="00FD4A48">
        <w:rPr>
          <w:rFonts w:ascii="Arabic Transparent" w:hAnsi="Arabic Transparent" w:cs="Arabic Transparent"/>
          <w:sz w:val="26"/>
          <w:szCs w:val="26"/>
          <w:rtl/>
          <w:lang w:bidi="ar-DZ"/>
        </w:rPr>
        <w:t xml:space="preserve"> حدود المعقولية المتطلبة للممارسة الحقوق تعتبر في حقيقتها ضابطا أساسيا  للإقرار بوجود تعسف ما من عدمه، و أن هذا الآمر يجد أصله بأن دفع الضرر أولى من جلب المنفعة، و عليه فمتى استعملت الحقوق و السلطات من دون أن تضر بأطراف أخرى، إلا و كانت تصرفا مشروعا و العكس.</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و </w:t>
      </w:r>
      <w:proofErr w:type="gramStart"/>
      <w:r w:rsidRPr="00FD4A48">
        <w:rPr>
          <w:rFonts w:ascii="Arabic Transparent" w:hAnsi="Arabic Transparent" w:cs="Arabic Transparent"/>
          <w:sz w:val="26"/>
          <w:szCs w:val="26"/>
          <w:rtl/>
          <w:lang w:bidi="ar-DZ"/>
        </w:rPr>
        <w:t>الضرر</w:t>
      </w:r>
      <w:proofErr w:type="gramEnd"/>
      <w:r w:rsidRPr="00FD4A48">
        <w:rPr>
          <w:rFonts w:ascii="Arabic Transparent" w:hAnsi="Arabic Transparent" w:cs="Arabic Transparent"/>
          <w:sz w:val="26"/>
          <w:szCs w:val="26"/>
          <w:rtl/>
          <w:lang w:bidi="ar-DZ"/>
        </w:rPr>
        <w:t xml:space="preserve"> الحاصل هنا سيلحق لا محالة عندما تستعمل الأقلية حقوقها و سلطاتها بطريقة منحرفة متجاوزة مصلحة الشركة وهو ما يضر بالأغلبية و بالشركة.</w:t>
      </w:r>
    </w:p>
    <w:p w:rsidR="001D40B1" w:rsidRPr="00FD4A48" w:rsidRDefault="001D40B1" w:rsidP="001D40B1">
      <w:pPr>
        <w:bidi/>
        <w:spacing w:line="360" w:lineRule="auto"/>
        <w:jc w:val="both"/>
        <w:rPr>
          <w:rFonts w:ascii="Arabic Transparent" w:hAnsi="Arabic Transparent" w:cs="Arabic Transparent"/>
          <w:sz w:val="26"/>
          <w:szCs w:val="26"/>
          <w:rtl/>
          <w:lang w:bidi="ar-DZ"/>
        </w:rPr>
      </w:pPr>
      <w:proofErr w:type="spellStart"/>
      <w:r w:rsidRPr="00FD4A48">
        <w:rPr>
          <w:rFonts w:ascii="Arabic Transparent" w:hAnsi="Arabic Transparent" w:cs="Arabic Transparent"/>
          <w:sz w:val="26"/>
          <w:szCs w:val="26"/>
          <w:rtl/>
          <w:lang w:bidi="ar-DZ"/>
        </w:rPr>
        <w:t>ان</w:t>
      </w:r>
      <w:proofErr w:type="spellEnd"/>
      <w:r w:rsidRPr="00FD4A48">
        <w:rPr>
          <w:rFonts w:ascii="Arabic Transparent" w:hAnsi="Arabic Transparent" w:cs="Arabic Transparent"/>
          <w:sz w:val="26"/>
          <w:szCs w:val="26"/>
          <w:rtl/>
          <w:lang w:bidi="ar-DZ"/>
        </w:rPr>
        <w:t xml:space="preserve"> تأسيس فكرة مفادها </w:t>
      </w:r>
      <w:proofErr w:type="spellStart"/>
      <w:r w:rsidRPr="00FD4A48">
        <w:rPr>
          <w:rFonts w:ascii="Arabic Transparent" w:hAnsi="Arabic Transparent" w:cs="Arabic Transparent"/>
          <w:sz w:val="26"/>
          <w:szCs w:val="26"/>
          <w:rtl/>
          <w:lang w:bidi="ar-DZ"/>
        </w:rPr>
        <w:t>ان</w:t>
      </w:r>
      <w:proofErr w:type="spellEnd"/>
      <w:r w:rsidRPr="00FD4A48">
        <w:rPr>
          <w:rFonts w:ascii="Arabic Transparent" w:hAnsi="Arabic Transparent" w:cs="Arabic Transparent"/>
          <w:sz w:val="26"/>
          <w:szCs w:val="26"/>
          <w:rtl/>
          <w:lang w:bidi="ar-DZ"/>
        </w:rPr>
        <w:t xml:space="preserve"> الأغلبية شريرة و الأقلية طيبة ليس لها أي سند سليم، فيجب أيضا حماية الأغلبية ضد تعسف الأقلية، و للوهلة الأولى قد يبدو هذا غريبا، إذ من المعلوم أن الأغلبية هي التي تتحكم في تسيير الشركة و توجيهها، بينما لا تملك الأقلية إلا الخضوع لما تقرره الأغلبية، إلا انه لا ينبغي نسيان </w:t>
      </w:r>
      <w:proofErr w:type="spellStart"/>
      <w:r w:rsidRPr="00FD4A48">
        <w:rPr>
          <w:rFonts w:ascii="Arabic Transparent" w:hAnsi="Arabic Transparent" w:cs="Arabic Transparent"/>
          <w:sz w:val="26"/>
          <w:szCs w:val="26"/>
          <w:rtl/>
          <w:lang w:bidi="ar-DZ"/>
        </w:rPr>
        <w:t>ان</w:t>
      </w:r>
      <w:proofErr w:type="spellEnd"/>
      <w:r w:rsidRPr="00FD4A48">
        <w:rPr>
          <w:rFonts w:ascii="Arabic Transparent" w:hAnsi="Arabic Transparent" w:cs="Arabic Transparent"/>
          <w:sz w:val="26"/>
          <w:szCs w:val="26"/>
          <w:rtl/>
          <w:lang w:bidi="ar-DZ"/>
        </w:rPr>
        <w:t xml:space="preserve"> للأقلية ما يمكنها بدورها من </w:t>
      </w:r>
      <w:proofErr w:type="spellStart"/>
      <w:r w:rsidRPr="00FD4A48">
        <w:rPr>
          <w:rFonts w:ascii="Arabic Transparent" w:hAnsi="Arabic Transparent" w:cs="Arabic Transparent"/>
          <w:sz w:val="26"/>
          <w:szCs w:val="26"/>
          <w:rtl/>
          <w:lang w:bidi="ar-DZ"/>
        </w:rPr>
        <w:t>ان</w:t>
      </w:r>
      <w:proofErr w:type="spellEnd"/>
      <w:r w:rsidRPr="00FD4A48">
        <w:rPr>
          <w:rFonts w:ascii="Arabic Transparent" w:hAnsi="Arabic Transparent" w:cs="Arabic Transparent"/>
          <w:sz w:val="26"/>
          <w:szCs w:val="26"/>
          <w:rtl/>
          <w:lang w:bidi="ar-DZ"/>
        </w:rPr>
        <w:t xml:space="preserve"> تفرض إرادتها على الأغلبية، الشيء الذي يستلزم ضرورة حماية الأغلبية، بل أن حماية الأغلبية قد تكون أكثر أهمية من حماية الأقلية، فالأغلبية هي التي تملك اكبر  مشاركة في رأس مال الشركة،  وبالتالي ستتضرر أكثر في حال عرقلة أعمال الشركة من طرف أقلية ضعيفة.</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lastRenderedPageBreak/>
        <w:t>وللتعرف أكثر على معالم و عنصر  نظرية تعسف الأقلية، فإننا سنقوم أولا بمحاولة ضبط مفهوم تعسف الأقلية و عناصرها الأساسية(المطلب الثاني)، ثم سنحاول التعرف على الجزاءات و العقوبات المقررة له (لمطب الثاني).</w:t>
      </w:r>
    </w:p>
    <w:p w:rsidR="001D40B1" w:rsidRPr="00FD4A48" w:rsidRDefault="001D40B1" w:rsidP="001D40B1">
      <w:pPr>
        <w:bidi/>
        <w:spacing w:line="360" w:lineRule="auto"/>
        <w:jc w:val="both"/>
        <w:rPr>
          <w:rFonts w:ascii="Arabic Transparent" w:hAnsi="Arabic Transparent" w:cs="Arabic Transparent"/>
          <w:b/>
          <w:bCs/>
          <w:sz w:val="26"/>
          <w:szCs w:val="26"/>
          <w:rtl/>
          <w:lang w:bidi="ar-DZ"/>
        </w:rPr>
      </w:pPr>
      <w:r w:rsidRPr="00FD4A48">
        <w:rPr>
          <w:rFonts w:ascii="Arabic Transparent" w:hAnsi="Arabic Transparent" w:cs="Arabic Transparent"/>
          <w:b/>
          <w:bCs/>
          <w:sz w:val="26"/>
          <w:szCs w:val="26"/>
          <w:rtl/>
          <w:lang w:bidi="ar-DZ"/>
        </w:rPr>
        <w:t xml:space="preserve">  </w:t>
      </w:r>
      <w:proofErr w:type="gramStart"/>
      <w:r w:rsidRPr="00FD4A48">
        <w:rPr>
          <w:rFonts w:ascii="Arabic Transparent" w:hAnsi="Arabic Transparent" w:cs="Arabic Transparent"/>
          <w:b/>
          <w:bCs/>
          <w:sz w:val="26"/>
          <w:szCs w:val="26"/>
          <w:rtl/>
          <w:lang w:bidi="ar-DZ"/>
        </w:rPr>
        <w:t>المطلب</w:t>
      </w:r>
      <w:proofErr w:type="gramEnd"/>
      <w:r w:rsidRPr="00FD4A48">
        <w:rPr>
          <w:rFonts w:ascii="Arabic Transparent" w:hAnsi="Arabic Transparent" w:cs="Arabic Transparent"/>
          <w:b/>
          <w:bCs/>
          <w:sz w:val="26"/>
          <w:szCs w:val="26"/>
          <w:rtl/>
          <w:lang w:bidi="ar-DZ"/>
        </w:rPr>
        <w:t xml:space="preserve"> الأول: مفهوم وأساس تعسف الأقلية </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كتعسف الأغلبية فان لتعسف الأقلية مفهوما خاصا </w:t>
      </w:r>
      <w:proofErr w:type="spellStart"/>
      <w:r w:rsidRPr="00FD4A48">
        <w:rPr>
          <w:rFonts w:ascii="Arabic Transparent" w:hAnsi="Arabic Transparent" w:cs="Arabic Transparent"/>
          <w:sz w:val="26"/>
          <w:szCs w:val="26"/>
          <w:rtl/>
          <w:lang w:bidi="ar-DZ"/>
        </w:rPr>
        <w:t>به</w:t>
      </w:r>
      <w:proofErr w:type="spellEnd"/>
      <w:r w:rsidRPr="00FD4A48">
        <w:rPr>
          <w:rFonts w:ascii="Arabic Transparent" w:hAnsi="Arabic Transparent" w:cs="Arabic Transparent"/>
          <w:sz w:val="26"/>
          <w:szCs w:val="26"/>
          <w:rtl/>
          <w:lang w:bidi="ar-DZ"/>
        </w:rPr>
        <w:t xml:space="preserve"> يحدد أهم عناصره  (فرع الأول)، كما </w:t>
      </w:r>
      <w:proofErr w:type="spellStart"/>
      <w:r w:rsidRPr="00FD4A48">
        <w:rPr>
          <w:rFonts w:ascii="Arabic Transparent" w:hAnsi="Arabic Transparent" w:cs="Arabic Transparent"/>
          <w:sz w:val="26"/>
          <w:szCs w:val="26"/>
          <w:rtl/>
          <w:lang w:bidi="ar-DZ"/>
        </w:rPr>
        <w:t>يرتكزر</w:t>
      </w:r>
      <w:proofErr w:type="spellEnd"/>
      <w:r w:rsidRPr="00FD4A48">
        <w:rPr>
          <w:rFonts w:ascii="Arabic Transparent" w:hAnsi="Arabic Transparent" w:cs="Arabic Transparent"/>
          <w:sz w:val="26"/>
          <w:szCs w:val="26"/>
          <w:rtl/>
          <w:lang w:bidi="ar-DZ"/>
        </w:rPr>
        <w:t xml:space="preserve"> هذا النوع من التعسف على أسس تجعل منه خارجا عن القانون(الفرع الثاني).</w:t>
      </w:r>
    </w:p>
    <w:p w:rsidR="001D40B1" w:rsidRPr="00FD4A48" w:rsidRDefault="001D40B1" w:rsidP="001D40B1">
      <w:pPr>
        <w:bidi/>
        <w:spacing w:line="360" w:lineRule="auto"/>
        <w:jc w:val="both"/>
        <w:rPr>
          <w:rFonts w:ascii="Arabic Transparent" w:hAnsi="Arabic Transparent" w:cs="Arabic Transparent"/>
          <w:b/>
          <w:bCs/>
          <w:sz w:val="26"/>
          <w:szCs w:val="26"/>
          <w:rtl/>
          <w:lang w:bidi="ar-DZ"/>
        </w:rPr>
      </w:pPr>
      <w:proofErr w:type="gramStart"/>
      <w:r w:rsidRPr="00FD4A48">
        <w:rPr>
          <w:rFonts w:ascii="Arabic Transparent" w:hAnsi="Arabic Transparent" w:cs="Arabic Transparent"/>
          <w:b/>
          <w:bCs/>
          <w:sz w:val="26"/>
          <w:szCs w:val="26"/>
          <w:rtl/>
          <w:lang w:bidi="ar-DZ"/>
        </w:rPr>
        <w:t>الفرع</w:t>
      </w:r>
      <w:proofErr w:type="gramEnd"/>
      <w:r w:rsidRPr="00FD4A48">
        <w:rPr>
          <w:rFonts w:ascii="Arabic Transparent" w:hAnsi="Arabic Transparent" w:cs="Arabic Transparent"/>
          <w:b/>
          <w:bCs/>
          <w:sz w:val="26"/>
          <w:szCs w:val="26"/>
          <w:rtl/>
          <w:lang w:bidi="ar-DZ"/>
        </w:rPr>
        <w:t xml:space="preserve"> الأول:  مفهوم تعسف الأقلية </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ظهر تعسف الأقلية في وقت حديث مقارنة مع تعسف الأغلبية</w:t>
      </w:r>
      <w:r w:rsidRPr="00FD4A48">
        <w:rPr>
          <w:rStyle w:val="Appelnotedebasdep"/>
          <w:rFonts w:ascii="Arabic Transparent" w:hAnsi="Arabic Transparent" w:cs="Arabic Transparent"/>
          <w:sz w:val="26"/>
          <w:szCs w:val="26"/>
          <w:rtl/>
          <w:lang w:bidi="ar-DZ"/>
        </w:rPr>
        <w:footnoteReference w:id="434"/>
      </w:r>
      <w:r w:rsidRPr="00FD4A48">
        <w:rPr>
          <w:rFonts w:ascii="Arabic Transparent" w:hAnsi="Arabic Transparent" w:cs="Arabic Transparent"/>
          <w:sz w:val="26"/>
          <w:szCs w:val="26"/>
          <w:rtl/>
          <w:lang w:bidi="ar-DZ"/>
        </w:rPr>
        <w:t xml:space="preserve">، و ذلك عن طريق الاجتهاد القضائي فكتعسف الأغلبية فان النصوص القانونية لم تتناول تعسف الأقلية و لم تنظمه، غير </w:t>
      </w:r>
      <w:proofErr w:type="spellStart"/>
      <w:r w:rsidRPr="00FD4A48">
        <w:rPr>
          <w:rFonts w:ascii="Arabic Transparent" w:hAnsi="Arabic Transparent" w:cs="Arabic Transparent"/>
          <w:sz w:val="26"/>
          <w:szCs w:val="26"/>
          <w:rtl/>
          <w:lang w:bidi="ar-DZ"/>
        </w:rPr>
        <w:t>ان</w:t>
      </w:r>
      <w:proofErr w:type="spellEnd"/>
      <w:r w:rsidRPr="00FD4A48">
        <w:rPr>
          <w:rFonts w:ascii="Arabic Transparent" w:hAnsi="Arabic Transparent" w:cs="Arabic Transparent"/>
          <w:sz w:val="26"/>
          <w:szCs w:val="26"/>
          <w:rtl/>
          <w:lang w:bidi="ar-DZ"/>
        </w:rPr>
        <w:t xml:space="preserve"> نظرية تعسف الأقلية لم تلقى نفس الاهتمام الذي </w:t>
      </w:r>
      <w:proofErr w:type="spellStart"/>
      <w:r w:rsidRPr="00FD4A48">
        <w:rPr>
          <w:rFonts w:ascii="Arabic Transparent" w:hAnsi="Arabic Transparent" w:cs="Arabic Transparent"/>
          <w:sz w:val="26"/>
          <w:szCs w:val="26"/>
          <w:rtl/>
          <w:lang w:bidi="ar-DZ"/>
        </w:rPr>
        <w:t>لقيته</w:t>
      </w:r>
      <w:proofErr w:type="spellEnd"/>
      <w:r w:rsidRPr="00FD4A48">
        <w:rPr>
          <w:rFonts w:ascii="Arabic Transparent" w:hAnsi="Arabic Transparent" w:cs="Arabic Transparent"/>
          <w:sz w:val="26"/>
          <w:szCs w:val="26"/>
          <w:rtl/>
          <w:lang w:bidi="ar-DZ"/>
        </w:rPr>
        <w:t xml:space="preserve"> نظرية تعسف الأغلبية سواء على المستوى التشريعي أو الفقهي أو القضائي. </w:t>
      </w:r>
    </w:p>
    <w:p w:rsidR="001D40B1" w:rsidRPr="00FD4A48" w:rsidRDefault="00F46099" w:rsidP="001D40B1">
      <w:pPr>
        <w:bidi/>
        <w:spacing w:line="360" w:lineRule="auto"/>
        <w:jc w:val="both"/>
        <w:rPr>
          <w:rFonts w:ascii="Arabic Transparent" w:hAnsi="Arabic Transparent" w:cs="Arabic Transparent"/>
          <w:b/>
          <w:bCs/>
          <w:sz w:val="26"/>
          <w:szCs w:val="26"/>
          <w:rtl/>
          <w:lang w:bidi="ar-DZ"/>
        </w:rPr>
      </w:pPr>
      <w:r>
        <w:rPr>
          <w:rFonts w:ascii="Arabic Transparent" w:hAnsi="Arabic Transparent" w:cs="Arabic Transparent" w:hint="cs"/>
          <w:b/>
          <w:bCs/>
          <w:sz w:val="26"/>
          <w:szCs w:val="26"/>
          <w:rtl/>
          <w:lang w:bidi="ar-DZ"/>
        </w:rPr>
        <w:t>-</w:t>
      </w:r>
      <w:r w:rsidR="001D40B1" w:rsidRPr="00FD4A48">
        <w:rPr>
          <w:rFonts w:ascii="Arabic Transparent" w:hAnsi="Arabic Transparent" w:cs="Arabic Transparent"/>
          <w:b/>
          <w:bCs/>
          <w:sz w:val="26"/>
          <w:szCs w:val="26"/>
          <w:rtl/>
          <w:lang w:bidi="ar-DZ"/>
        </w:rPr>
        <w:t xml:space="preserve"> </w:t>
      </w:r>
      <w:proofErr w:type="gramStart"/>
      <w:r w:rsidR="001D40B1" w:rsidRPr="00FD4A48">
        <w:rPr>
          <w:rFonts w:ascii="Arabic Transparent" w:hAnsi="Arabic Transparent" w:cs="Arabic Transparent"/>
          <w:b/>
          <w:bCs/>
          <w:sz w:val="26"/>
          <w:szCs w:val="26"/>
          <w:rtl/>
          <w:lang w:bidi="ar-DZ"/>
        </w:rPr>
        <w:t>تعريف</w:t>
      </w:r>
      <w:proofErr w:type="gramEnd"/>
      <w:r w:rsidR="001D40B1" w:rsidRPr="00FD4A48">
        <w:rPr>
          <w:rFonts w:ascii="Arabic Transparent" w:hAnsi="Arabic Transparent" w:cs="Arabic Transparent"/>
          <w:b/>
          <w:bCs/>
          <w:sz w:val="26"/>
          <w:szCs w:val="26"/>
          <w:rtl/>
          <w:lang w:bidi="ar-DZ"/>
        </w:rPr>
        <w:t xml:space="preserve"> تعسف الأقلية:</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يعرف تعسف الأقلية بأنه فعل أو تصرف مجموعة من المساهمين الذين يمارسون حقوقهم الممنوحة لهم قانونا بشكل تعسفي و غير مبرر بالاستناد إلى أسباب غير كافية مثلا، وهو ما يلحق بالشركة أضرارا بالتأثير على سمعتها الاقتصادية و التجارية</w:t>
      </w:r>
      <w:r w:rsidRPr="00FD4A48">
        <w:rPr>
          <w:rStyle w:val="Appelnotedebasdep"/>
          <w:rFonts w:ascii="Arabic Transparent" w:hAnsi="Arabic Transparent" w:cs="Arabic Transparent"/>
          <w:sz w:val="26"/>
          <w:szCs w:val="26"/>
          <w:rtl/>
          <w:lang w:bidi="ar-DZ"/>
        </w:rPr>
        <w:footnoteReference w:id="435"/>
      </w:r>
      <w:r w:rsidRPr="00FD4A48">
        <w:rPr>
          <w:rFonts w:ascii="Arabic Transparent" w:hAnsi="Arabic Transparent" w:cs="Arabic Transparent"/>
          <w:sz w:val="26"/>
          <w:szCs w:val="26"/>
          <w:rtl/>
          <w:lang w:bidi="ar-DZ"/>
        </w:rPr>
        <w:t xml:space="preserve">، ويشكل التعسف بهذا الشكل نوعه الأول و هو ما يسمى بالتعسف الايجابي </w:t>
      </w:r>
      <w:r w:rsidRPr="00FD4A48">
        <w:rPr>
          <w:rFonts w:ascii="Arabic Transparent" w:hAnsi="Arabic Transparent" w:cs="Arabic Transparent"/>
          <w:sz w:val="26"/>
          <w:szCs w:val="26"/>
          <w:lang w:bidi="ar-DZ"/>
        </w:rPr>
        <w:t>abus positif</w:t>
      </w:r>
      <w:r w:rsidRPr="00FD4A48">
        <w:rPr>
          <w:rFonts w:ascii="Arabic Transparent" w:hAnsi="Arabic Transparent" w:cs="Arabic Transparent"/>
          <w:sz w:val="26"/>
          <w:szCs w:val="26"/>
          <w:rtl/>
          <w:lang w:bidi="ar-DZ"/>
        </w:rPr>
        <w:t>.</w:t>
      </w:r>
    </w:p>
    <w:p w:rsidR="001D40B1" w:rsidRPr="00FD4A48" w:rsidRDefault="001D40B1" w:rsidP="001D40B1">
      <w:pPr>
        <w:bidi/>
        <w:spacing w:line="360" w:lineRule="auto"/>
        <w:jc w:val="both"/>
        <w:rPr>
          <w:rFonts w:ascii="Arabic Transparent" w:hAnsi="Arabic Transparent" w:cs="Arabic Transparent"/>
          <w:sz w:val="26"/>
          <w:szCs w:val="26"/>
          <w:lang w:bidi="ar-DZ"/>
        </w:rPr>
      </w:pPr>
      <w:r w:rsidRPr="00FD4A48">
        <w:rPr>
          <w:rFonts w:ascii="Arabic Transparent" w:hAnsi="Arabic Transparent" w:cs="Arabic Transparent"/>
          <w:sz w:val="26"/>
          <w:szCs w:val="26"/>
          <w:rtl/>
          <w:lang w:bidi="ar-DZ"/>
        </w:rPr>
        <w:t>أما الوجه الثاني من التعسف الأقلية فهو محاولة مجموعة من المساهمين الحول، و من خلال معارضتهم دون اتخاذ قرار ضروري أو مفيد للشركة، و تحقق الأقلية ذلك إما برفض المشاركة في الجمعية العامة</w:t>
      </w:r>
      <w:r w:rsidRPr="00FD4A48">
        <w:rPr>
          <w:rFonts w:ascii="Arabic Transparent" w:hAnsi="Arabic Transparent" w:cs="Arabic Transparent"/>
          <w:sz w:val="26"/>
          <w:szCs w:val="26"/>
          <w:lang w:bidi="ar-DZ"/>
        </w:rPr>
        <w:t xml:space="preserve"> </w:t>
      </w:r>
      <w:r w:rsidRPr="00FD4A48">
        <w:rPr>
          <w:rFonts w:ascii="Arabic Transparent" w:hAnsi="Arabic Transparent" w:cs="Arabic Transparent"/>
          <w:sz w:val="26"/>
          <w:szCs w:val="26"/>
          <w:rtl/>
          <w:lang w:bidi="ar-DZ"/>
        </w:rPr>
        <w:t>غير العادية، التي لن يمكنها التداول دون توافر النصاب المتطلب قانونا، و إما بالتصويت ضد القرارات المعروضة للتصويت و التي تتطلب أغلبية الثلثين</w:t>
      </w:r>
      <w:r w:rsidRPr="00FD4A48">
        <w:rPr>
          <w:rStyle w:val="Appelnotedebasdep"/>
          <w:rFonts w:ascii="Arabic Transparent" w:hAnsi="Arabic Transparent" w:cs="Arabic Transparent"/>
          <w:sz w:val="26"/>
          <w:szCs w:val="26"/>
          <w:rtl/>
          <w:lang w:bidi="ar-DZ"/>
        </w:rPr>
        <w:footnoteReference w:id="436"/>
      </w:r>
      <w:r w:rsidRPr="00FD4A48">
        <w:rPr>
          <w:rFonts w:ascii="Arabic Transparent" w:hAnsi="Arabic Transparent" w:cs="Arabic Transparent"/>
          <w:sz w:val="26"/>
          <w:szCs w:val="26"/>
          <w:rtl/>
          <w:lang w:bidi="ar-DZ"/>
        </w:rPr>
        <w:t>، و هو ما يسمى بالتعسف السلبي</w:t>
      </w:r>
      <w:r w:rsidRPr="00FD4A48">
        <w:rPr>
          <w:rFonts w:ascii="Arabic Transparent" w:hAnsi="Arabic Transparent" w:cs="Arabic Transparent"/>
          <w:sz w:val="26"/>
          <w:szCs w:val="26"/>
          <w:lang w:bidi="ar-DZ"/>
        </w:rPr>
        <w:t xml:space="preserve">Abus </w:t>
      </w:r>
      <w:proofErr w:type="spellStart"/>
      <w:r w:rsidRPr="00FD4A48">
        <w:rPr>
          <w:rFonts w:ascii="Arabic Transparent" w:hAnsi="Arabic Transparent" w:cs="Arabic Transparent"/>
          <w:sz w:val="26"/>
          <w:szCs w:val="26"/>
          <w:lang w:bidi="ar-DZ"/>
        </w:rPr>
        <w:t>negatif</w:t>
      </w:r>
      <w:proofErr w:type="spellEnd"/>
      <w:r w:rsidRPr="00FD4A48">
        <w:rPr>
          <w:rFonts w:ascii="Arabic Transparent" w:hAnsi="Arabic Transparent" w:cs="Arabic Transparent"/>
          <w:sz w:val="26"/>
          <w:szCs w:val="26"/>
          <w:rtl/>
          <w:lang w:bidi="ar-DZ"/>
        </w:rPr>
        <w:t>.</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و تسمي الأقلية هنا بأقلية العرقلة </w:t>
      </w:r>
      <w:r w:rsidRPr="00FD4A48">
        <w:rPr>
          <w:rFonts w:ascii="Arabic Transparent" w:hAnsi="Arabic Transparent" w:cs="Arabic Transparent"/>
          <w:sz w:val="26"/>
          <w:szCs w:val="26"/>
          <w:lang w:bidi="ar-DZ"/>
        </w:rPr>
        <w:t>Minorité de blocage</w:t>
      </w:r>
      <w:r w:rsidRPr="00FD4A48">
        <w:rPr>
          <w:rFonts w:ascii="Arabic Transparent" w:hAnsi="Arabic Transparent" w:cs="Arabic Transparent"/>
          <w:sz w:val="26"/>
          <w:szCs w:val="26"/>
          <w:rtl/>
          <w:lang w:bidi="ar-DZ"/>
        </w:rPr>
        <w:t xml:space="preserve"> وهو النوع الأكثر انتشارا و ذيوعا.</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ويشكل تعسف الأقلية الوجه الأخر للاستعمال المنحرف لقانون الأغلبية إلى جانب تعسف الأغلبية، و هو ما جعل بعض الفقه و القضاء يشابه بينهما إلى درجة المطابقة، فكلاهما، حسب هذا </w:t>
      </w:r>
      <w:proofErr w:type="spellStart"/>
      <w:r w:rsidRPr="00FD4A48">
        <w:rPr>
          <w:rFonts w:ascii="Arabic Transparent" w:hAnsi="Arabic Transparent" w:cs="Arabic Transparent"/>
          <w:sz w:val="26"/>
          <w:szCs w:val="26"/>
          <w:rtl/>
          <w:lang w:bidi="ar-DZ"/>
        </w:rPr>
        <w:t>الإتجاه</w:t>
      </w:r>
      <w:proofErr w:type="spellEnd"/>
      <w:r w:rsidRPr="00FD4A48">
        <w:rPr>
          <w:rFonts w:ascii="Arabic Transparent" w:hAnsi="Arabic Transparent" w:cs="Arabic Transparent"/>
          <w:sz w:val="26"/>
          <w:szCs w:val="26"/>
          <w:rtl/>
          <w:lang w:bidi="ar-DZ"/>
        </w:rPr>
        <w:t xml:space="preserve">، يشكل </w:t>
      </w:r>
      <w:proofErr w:type="spellStart"/>
      <w:r w:rsidRPr="00FD4A48">
        <w:rPr>
          <w:rFonts w:ascii="Arabic Transparent" w:hAnsi="Arabic Transparent" w:cs="Arabic Transparent"/>
          <w:sz w:val="26"/>
          <w:szCs w:val="26"/>
          <w:rtl/>
          <w:lang w:bidi="ar-DZ"/>
        </w:rPr>
        <w:t>الإستعمال</w:t>
      </w:r>
      <w:proofErr w:type="spellEnd"/>
      <w:r w:rsidRPr="00FD4A48">
        <w:rPr>
          <w:rFonts w:ascii="Arabic Transparent" w:hAnsi="Arabic Transparent" w:cs="Arabic Transparent"/>
          <w:sz w:val="26"/>
          <w:szCs w:val="26"/>
          <w:rtl/>
          <w:lang w:bidi="ar-DZ"/>
        </w:rPr>
        <w:t xml:space="preserve"> المنحرف لقانون الأغلبية، و كلاهما يتجاهل المصلحة الجماعية، و كلاهما يرتكز على طريقة ممارسة الحق في التصويت باعتبارها حقوق وظيفية، فحق التصويت لا يعتبر أبدا حقا خالصا لصاحبه، سواء أكان هذا الأخير من الأغلبية أو الأقلية، و إنما هو مقيد بضرورة احترامه المصلحة الجماعية، و هو ما يجعل كل من تعسف الأغلبية و تعسف </w:t>
      </w:r>
      <w:r w:rsidRPr="00FD4A48">
        <w:rPr>
          <w:rFonts w:ascii="Arabic Transparent" w:hAnsi="Arabic Transparent" w:cs="Arabic Transparent"/>
          <w:sz w:val="26"/>
          <w:szCs w:val="26"/>
          <w:rtl/>
          <w:lang w:bidi="ar-DZ"/>
        </w:rPr>
        <w:lastRenderedPageBreak/>
        <w:t xml:space="preserve">الأقلية يعاقبان </w:t>
      </w:r>
      <w:proofErr w:type="spellStart"/>
      <w:r w:rsidRPr="00FD4A48">
        <w:rPr>
          <w:rFonts w:ascii="Arabic Transparent" w:hAnsi="Arabic Transparent" w:cs="Arabic Transparent"/>
          <w:sz w:val="26"/>
          <w:szCs w:val="26"/>
          <w:rtl/>
          <w:lang w:bidi="ar-DZ"/>
        </w:rPr>
        <w:t>السلوكات</w:t>
      </w:r>
      <w:proofErr w:type="spellEnd"/>
      <w:r w:rsidRPr="00FD4A48">
        <w:rPr>
          <w:rFonts w:ascii="Arabic Transparent" w:hAnsi="Arabic Transparent" w:cs="Arabic Transparent"/>
          <w:sz w:val="26"/>
          <w:szCs w:val="26"/>
          <w:rtl/>
          <w:lang w:bidi="ar-DZ"/>
        </w:rPr>
        <w:t xml:space="preserve"> التي تمس بالمصلحة الجماعية، فهما يمثلان دعوى اجتماعية تهم الشركة كما تهم مجموع المساهمين</w:t>
      </w:r>
      <w:r w:rsidRPr="00FD4A48">
        <w:rPr>
          <w:rStyle w:val="Appelnotedebasdep"/>
          <w:rFonts w:ascii="Arabic Transparent" w:hAnsi="Arabic Transparent" w:cs="Arabic Transparent"/>
          <w:sz w:val="26"/>
          <w:szCs w:val="26"/>
          <w:rtl/>
          <w:lang w:bidi="ar-DZ"/>
        </w:rPr>
        <w:footnoteReference w:id="437"/>
      </w:r>
      <w:r w:rsidRPr="00FD4A48">
        <w:rPr>
          <w:rFonts w:ascii="Arabic Transparent" w:hAnsi="Arabic Transparent" w:cs="Arabic Transparent"/>
          <w:sz w:val="26"/>
          <w:szCs w:val="26"/>
          <w:rtl/>
          <w:lang w:bidi="ar-DZ"/>
        </w:rPr>
        <w:t>.</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إلا انه و بالرغم مما سبق، فان اتجاها آخر ينادي بضرورة التمييز بين نظرية تعسف الأغلبية و نظرية تعسف الأقلية، فتعسف الأقلية حسب هذا الاتجاه، مستقل عن تعسف الأغلبية، حيث يوجد اختلاف أساسي بين أعضاء الأغلبية و أعضاء الأقلية، و يكون من الخطأ تجاهل هذا التمييز عند البحث عن معيار تعسف الأقلية و مما لا شك فيه أن طبيعة الحق في التصويت لا تتغير بالنظر إلى صاحب هذا الحق، أو بمعنى آخر بالنظر لممارس هذا الحق، أي ما إذا كان من الأغلبية أو الأقلية، فقانون الأغلبية لا يمس بأي حال من الأحوال بحق التصويت الذي يعتبر بالنسبة للجميع حقا وظيفيا لكنه يعطي المساهمين الذين يتوفرون على أغلبية حقوق التصويت سلطة لا يمكن أن تكون لأعضاء الأقلية ما لم يتعلق الأمر بفرضية أقلية الاعتراض كما سوف نرى، ذلك انه حتى ولو تم الاعتراف للأقلية بحق المشاركة في النقاش والجدلية التي تسبق عملية التصويت بشكل ايجابي ومتساو وذلك طبقا لاحترام مبدأ نية المشاركة، فإن الأغلبية تبقى وحدها صاحبة السلطة لوضع حد لذلك النقاش والجدلية، لأنها هي "التي لها من حيث المبدأ صلاحية التقرير لصالح الجماعة".</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من جهة أخرى فإن ما يؤكد خصوصية تعسف الأقلية هو وحدة السلطة الموضوعية بين يدي الأغلبية في مواجهة تعدد الحقوق المقررة للأقلية، وهو تعدد قد ساهم فيه المشرع مدفوعا برغبته في إيجاد نظام خاص بالأقلية، الشيء الذي جعل مفهوم تعسف الأغلبية بالضرورة مفهوما غير متجانس أو مفهوما متعددا، فهناك عدة حالات للتعسف تتنوع بتعدد الحقوق المعترف </w:t>
      </w:r>
      <w:proofErr w:type="spellStart"/>
      <w:r w:rsidRPr="00FD4A48">
        <w:rPr>
          <w:rFonts w:ascii="Arabic Transparent" w:hAnsi="Arabic Transparent" w:cs="Arabic Transparent"/>
          <w:sz w:val="26"/>
          <w:szCs w:val="26"/>
          <w:rtl/>
          <w:lang w:bidi="ar-DZ"/>
        </w:rPr>
        <w:t>بها</w:t>
      </w:r>
      <w:proofErr w:type="spellEnd"/>
      <w:r w:rsidRPr="00FD4A48">
        <w:rPr>
          <w:rFonts w:ascii="Arabic Transparent" w:hAnsi="Arabic Transparent" w:cs="Arabic Transparent"/>
          <w:sz w:val="26"/>
          <w:szCs w:val="26"/>
          <w:rtl/>
          <w:lang w:bidi="ar-DZ"/>
        </w:rPr>
        <w:t xml:space="preserve"> لمساهمي الأقلية، وهو ما يخلق صعوبة في حصر تعسف الأقلية في تعريف نوعي محدد، إذ أن تعدد </w:t>
      </w:r>
      <w:proofErr w:type="spellStart"/>
      <w:r w:rsidRPr="00FD4A48">
        <w:rPr>
          <w:rFonts w:ascii="Arabic Transparent" w:hAnsi="Arabic Transparent" w:cs="Arabic Transparent"/>
          <w:sz w:val="26"/>
          <w:szCs w:val="26"/>
          <w:rtl/>
          <w:lang w:bidi="ar-DZ"/>
        </w:rPr>
        <w:t>تعسفات</w:t>
      </w:r>
      <w:proofErr w:type="spellEnd"/>
      <w:r w:rsidRPr="00FD4A48">
        <w:rPr>
          <w:rFonts w:ascii="Arabic Transparent" w:hAnsi="Arabic Transparent" w:cs="Arabic Transparent"/>
          <w:sz w:val="26"/>
          <w:szCs w:val="26"/>
          <w:rtl/>
          <w:lang w:bidi="ar-DZ"/>
        </w:rPr>
        <w:t xml:space="preserve"> الأقلية هو نتيجة حتمية للاعتراف بفائدة كل مساهم بالحق في المشاركة المكثفة في شؤون الشركة، فكلما ارتفعت أو ازدادت إمكانيات هذه المشاركة كلما ازدادت حالات تعسف الأقلية ومظاهره، وأصبحت أكثر تعقيدا وهو ما دفع بجانب كبير من الفقه إلى إثارة صعوبة حصر تعسف الأقلية في إطار موحد، دون الاهتمام بسبب ذلك التعسف، وهذا التنوع والتعدد بدوره قد جعل من تعسف الأقلية أيضا مفهوما مبهما وساهم بالتالي في إعطاء خصوصية لتعسف الأقلية.</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إن هذا التنوع الذي يطبع تعسف الأقلية يزكي الطابع المبهم لهذا المفهوم، فهو ليس بمفهوم متقلب فقط بل ومفهوم نسبي له حدود غير دقيقة، ويحيل على حقائق جد متنوعة سواء قرر المساهم الفرد التأثير فقط في تسيير الشركة أو تكوين أقلية معرقلة تحاول ممارسة سلطة حقيقة داخل الشركة</w:t>
      </w:r>
      <w:r w:rsidRPr="00FD4A48">
        <w:rPr>
          <w:rStyle w:val="Appelnotedebasdep"/>
          <w:rFonts w:ascii="Arabic Transparent" w:hAnsi="Arabic Transparent" w:cs="Arabic Transparent"/>
          <w:sz w:val="26"/>
          <w:szCs w:val="26"/>
          <w:rtl/>
          <w:lang w:bidi="ar-DZ"/>
        </w:rPr>
        <w:footnoteReference w:id="438"/>
      </w:r>
      <w:r w:rsidRPr="00FD4A48">
        <w:rPr>
          <w:rFonts w:ascii="Arabic Transparent" w:hAnsi="Arabic Transparent" w:cs="Arabic Transparent"/>
          <w:sz w:val="26"/>
          <w:szCs w:val="26"/>
          <w:rtl/>
          <w:lang w:bidi="ar-DZ"/>
        </w:rPr>
        <w:t>.</w:t>
      </w:r>
    </w:p>
    <w:p w:rsidR="001D40B1" w:rsidRPr="00FD4A48" w:rsidRDefault="001D40B1" w:rsidP="002D278A">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ونتيجة لكل ما سبق، فإن نظرية تعسف الأغلبية جاءت لتعاقب انحراف الأغلبية في استعمال السلطة المعترف لها </w:t>
      </w:r>
      <w:proofErr w:type="spellStart"/>
      <w:r w:rsidRPr="00FD4A48">
        <w:rPr>
          <w:rFonts w:ascii="Arabic Transparent" w:hAnsi="Arabic Transparent" w:cs="Arabic Transparent"/>
          <w:sz w:val="26"/>
          <w:szCs w:val="26"/>
          <w:rtl/>
          <w:lang w:bidi="ar-DZ"/>
        </w:rPr>
        <w:t>بها</w:t>
      </w:r>
      <w:proofErr w:type="spellEnd"/>
      <w:r w:rsidRPr="00FD4A48">
        <w:rPr>
          <w:rFonts w:ascii="Arabic Transparent" w:hAnsi="Arabic Transparent" w:cs="Arabic Transparent"/>
          <w:sz w:val="26"/>
          <w:szCs w:val="26"/>
          <w:rtl/>
          <w:lang w:bidi="ar-DZ"/>
        </w:rPr>
        <w:t xml:space="preserve"> طبقا لقانون الأغلبية، في حين أن نظرية تعسف الأقلية فهي تعاقب الاستعمال السيئ للحقوق التي تتوفر عليها الأقلية أو المساهم ما دام أن هذه الحقوق لا تمارسها الأقلية وحدها بل أيضا المساهمون الفرادى، أو حتى من كانوا ينتمون للأغلبية ولا يتفقون معها في مسألة من المسائل.</w:t>
      </w:r>
    </w:p>
    <w:p w:rsidR="001D40B1" w:rsidRPr="00FD4A48" w:rsidRDefault="001D40B1" w:rsidP="001D40B1">
      <w:pPr>
        <w:bidi/>
        <w:spacing w:line="360" w:lineRule="auto"/>
        <w:jc w:val="both"/>
        <w:rPr>
          <w:rFonts w:ascii="Arabic Transparent" w:hAnsi="Arabic Transparent" w:cs="Arabic Transparent"/>
          <w:b/>
          <w:bCs/>
          <w:sz w:val="26"/>
          <w:szCs w:val="26"/>
          <w:rtl/>
          <w:lang w:bidi="ar-DZ"/>
        </w:rPr>
      </w:pPr>
      <w:proofErr w:type="gramStart"/>
      <w:r w:rsidRPr="00FD4A48">
        <w:rPr>
          <w:rFonts w:ascii="Arabic Transparent" w:hAnsi="Arabic Transparent" w:cs="Arabic Transparent"/>
          <w:b/>
          <w:bCs/>
          <w:sz w:val="26"/>
          <w:szCs w:val="26"/>
          <w:rtl/>
          <w:lang w:bidi="ar-DZ"/>
        </w:rPr>
        <w:lastRenderedPageBreak/>
        <w:t>الفرع</w:t>
      </w:r>
      <w:proofErr w:type="gramEnd"/>
      <w:r w:rsidRPr="00FD4A48">
        <w:rPr>
          <w:rFonts w:ascii="Arabic Transparent" w:hAnsi="Arabic Transparent" w:cs="Arabic Transparent"/>
          <w:b/>
          <w:bCs/>
          <w:sz w:val="26"/>
          <w:szCs w:val="26"/>
          <w:rtl/>
          <w:lang w:bidi="ar-DZ"/>
        </w:rPr>
        <w:t xml:space="preserve"> </w:t>
      </w:r>
      <w:r w:rsidR="00FD6BA3" w:rsidRPr="00FD4A48">
        <w:rPr>
          <w:rFonts w:ascii="Arabic Transparent" w:hAnsi="Arabic Transparent" w:cs="Arabic Transparent"/>
          <w:b/>
          <w:bCs/>
          <w:sz w:val="26"/>
          <w:szCs w:val="26"/>
          <w:rtl/>
          <w:lang w:bidi="ar-DZ"/>
        </w:rPr>
        <w:t>الثاني: أساس تقرير تعسف الأقلية</w:t>
      </w:r>
    </w:p>
    <w:p w:rsidR="001D40B1" w:rsidRPr="00FD4A48" w:rsidRDefault="001D40B1" w:rsidP="001D40B1">
      <w:pPr>
        <w:bidi/>
        <w:spacing w:line="360" w:lineRule="auto"/>
        <w:jc w:val="both"/>
        <w:rPr>
          <w:rFonts w:ascii="Arabic Transparent" w:hAnsi="Arabic Transparent" w:cs="Arabic Transparent"/>
          <w:sz w:val="26"/>
          <w:szCs w:val="26"/>
          <w:lang w:bidi="ar-DZ"/>
        </w:rPr>
      </w:pPr>
      <w:r w:rsidRPr="00FD4A48">
        <w:rPr>
          <w:rFonts w:ascii="Arabic Transparent" w:hAnsi="Arabic Transparent" w:cs="Arabic Transparent"/>
          <w:sz w:val="26"/>
          <w:szCs w:val="26"/>
          <w:rtl/>
          <w:lang w:bidi="ar-DZ"/>
        </w:rPr>
        <w:t xml:space="preserve">تهدف نظرية تعسف الأقلية إلى معاقبة الاستعمال المعيب للحقوق والسلطات الممنوحة للأقلية، وذلك عندما تستعمل هذه الحقوق في غير المصلحة الجماعية أو مصلحة الشركة، وذلك بهدف عرقلة إرادة الأغلبية بصفة مباشرة أو غير مباشرة، وعليه فإن إخراج تعسف الأقلية من التصرفات المشروعة يعتمد على مخالفة هذه الأقلية في ممارستها حقوقها وسلطتها للمصلحة الجماعية (أولا)، و ذلك بهدف عرقلة إرادة الأغلبية (ثانيا) و هو ما يشكل العنصر المعنوي للتعسف.       </w:t>
      </w:r>
    </w:p>
    <w:p w:rsidR="001D40B1" w:rsidRPr="00FD4A48" w:rsidRDefault="001D40B1" w:rsidP="001D40B1">
      <w:pPr>
        <w:bidi/>
        <w:spacing w:line="360" w:lineRule="auto"/>
        <w:jc w:val="both"/>
        <w:rPr>
          <w:rFonts w:ascii="Arabic Transparent" w:hAnsi="Arabic Transparent" w:cs="Arabic Transparent"/>
          <w:b/>
          <w:bCs/>
          <w:sz w:val="26"/>
          <w:szCs w:val="26"/>
          <w:rtl/>
          <w:lang w:bidi="ar-DZ"/>
        </w:rPr>
      </w:pPr>
      <w:r w:rsidRPr="00FD4A48">
        <w:rPr>
          <w:rFonts w:ascii="Arabic Transparent" w:hAnsi="Arabic Transparent" w:cs="Arabic Transparent"/>
          <w:b/>
          <w:bCs/>
          <w:sz w:val="26"/>
          <w:szCs w:val="26"/>
          <w:rtl/>
          <w:lang w:bidi="ar-DZ"/>
        </w:rPr>
        <w:t xml:space="preserve">أولا: </w:t>
      </w:r>
      <w:proofErr w:type="gramStart"/>
      <w:r w:rsidRPr="00FD4A48">
        <w:rPr>
          <w:rFonts w:ascii="Arabic Transparent" w:hAnsi="Arabic Transparent" w:cs="Arabic Transparent"/>
          <w:b/>
          <w:bCs/>
          <w:sz w:val="26"/>
          <w:szCs w:val="26"/>
          <w:rtl/>
          <w:lang w:bidi="ar-DZ"/>
        </w:rPr>
        <w:t>مخالفة</w:t>
      </w:r>
      <w:proofErr w:type="gramEnd"/>
      <w:r w:rsidRPr="00FD4A48">
        <w:rPr>
          <w:rFonts w:ascii="Arabic Transparent" w:hAnsi="Arabic Transparent" w:cs="Arabic Transparent"/>
          <w:b/>
          <w:bCs/>
          <w:sz w:val="26"/>
          <w:szCs w:val="26"/>
          <w:rtl/>
          <w:lang w:bidi="ar-DZ"/>
        </w:rPr>
        <w:t xml:space="preserve"> المصلحة الجماعية:</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لقد منحت القوانين والتشريعات الأقلية سلطات  وحقوق ودعمتها، ولا تزال، والهدف من ذلك هو تمكين هذه الفئة الضعيفة من حماية حقوقها ومصالحها داخل الشركة، لا </w:t>
      </w:r>
      <w:proofErr w:type="spellStart"/>
      <w:r w:rsidRPr="00FD4A48">
        <w:rPr>
          <w:rFonts w:ascii="Arabic Transparent" w:hAnsi="Arabic Transparent" w:cs="Arabic Transparent"/>
          <w:sz w:val="26"/>
          <w:szCs w:val="26"/>
          <w:rtl/>
          <w:lang w:bidi="ar-DZ"/>
        </w:rPr>
        <w:t>سيما</w:t>
      </w:r>
      <w:proofErr w:type="spellEnd"/>
      <w:r w:rsidRPr="00FD4A48">
        <w:rPr>
          <w:rFonts w:ascii="Arabic Transparent" w:hAnsi="Arabic Transparent" w:cs="Arabic Transparent"/>
          <w:sz w:val="26"/>
          <w:szCs w:val="26"/>
          <w:rtl/>
          <w:lang w:bidi="ar-DZ"/>
        </w:rPr>
        <w:t xml:space="preserve"> من التطبيق السيئ لقانون الأغلبية، هذه الحقوق والمصالح التي لا يمكن أن تكون حيادية عن مصلحة الشركة، فالأقلية و إن كانت لها من الوسائل التي تمكنها من ممارسة الرقابة على المسيرين و على </w:t>
      </w:r>
      <w:proofErr w:type="spellStart"/>
      <w:r w:rsidRPr="00FD4A48">
        <w:rPr>
          <w:rFonts w:ascii="Arabic Transparent" w:hAnsi="Arabic Transparent" w:cs="Arabic Transparent"/>
          <w:sz w:val="26"/>
          <w:szCs w:val="26"/>
          <w:rtl/>
          <w:lang w:bidi="ar-DZ"/>
        </w:rPr>
        <w:t>الأغليبة</w:t>
      </w:r>
      <w:proofErr w:type="spellEnd"/>
      <w:r w:rsidRPr="00FD4A48">
        <w:rPr>
          <w:rFonts w:ascii="Arabic Transparent" w:hAnsi="Arabic Transparent" w:cs="Arabic Transparent"/>
          <w:sz w:val="26"/>
          <w:szCs w:val="26"/>
          <w:rtl/>
          <w:lang w:bidi="ar-DZ"/>
        </w:rPr>
        <w:t xml:space="preserve"> ، فإن ذلك كله بهدف كشف وإيقاف كل تجاوز أو تصرف يضر بالشركة وبالتالي </w:t>
      </w:r>
      <w:proofErr w:type="spellStart"/>
      <w:r w:rsidRPr="00FD4A48">
        <w:rPr>
          <w:rFonts w:ascii="Arabic Transparent" w:hAnsi="Arabic Transparent" w:cs="Arabic Transparent"/>
          <w:sz w:val="26"/>
          <w:szCs w:val="26"/>
          <w:rtl/>
          <w:lang w:bidi="ar-DZ"/>
        </w:rPr>
        <w:t>بها</w:t>
      </w:r>
      <w:proofErr w:type="spellEnd"/>
      <w:r w:rsidRPr="00FD4A48">
        <w:rPr>
          <w:rFonts w:ascii="Arabic Transparent" w:hAnsi="Arabic Transparent" w:cs="Arabic Transparent"/>
          <w:sz w:val="26"/>
          <w:szCs w:val="26"/>
          <w:rtl/>
          <w:lang w:bidi="ar-DZ"/>
        </w:rPr>
        <w:t xml:space="preserve">، وبهذا فإن حماية حقوق ومصالح الأقلية إنما هي حماية لمصلحة الشركة، هذه المصلحة التي تتطلب اتخاذ قرارات معينة في أوقات معينة، ومن هذا المنطلق فإن قامت الأقلية باستغلال السلطات و الحقوق الممنوحة لها، لا </w:t>
      </w:r>
      <w:proofErr w:type="spellStart"/>
      <w:r w:rsidRPr="00FD4A48">
        <w:rPr>
          <w:rFonts w:ascii="Arabic Transparent" w:hAnsi="Arabic Transparent" w:cs="Arabic Transparent"/>
          <w:sz w:val="26"/>
          <w:szCs w:val="26"/>
          <w:rtl/>
          <w:lang w:bidi="ar-DZ"/>
        </w:rPr>
        <w:t>سيما</w:t>
      </w:r>
      <w:proofErr w:type="spellEnd"/>
      <w:r w:rsidRPr="00FD4A48">
        <w:rPr>
          <w:rFonts w:ascii="Arabic Transparent" w:hAnsi="Arabic Transparent" w:cs="Arabic Transparent"/>
          <w:sz w:val="26"/>
          <w:szCs w:val="26"/>
          <w:rtl/>
          <w:lang w:bidi="ar-DZ"/>
        </w:rPr>
        <w:t xml:space="preserve"> حقها في التصويت، في غير مصلحة الشركة، مغلبة بذلك مصالحها الشخصية وأنانيتها أو حبها للمعارضة على مصلحة الشركة فإنها بهذا تكون - وكالأغلبية في تعسفها- قد استعملت حقا و وسيلة ضد الأهداف التي تقررت لتحقيقها، والأقلية بهذا تتعسف</w:t>
      </w:r>
      <w:r w:rsidRPr="00FD4A48">
        <w:rPr>
          <w:rStyle w:val="Appelnotedebasdep"/>
          <w:rFonts w:ascii="Arabic Transparent" w:hAnsi="Arabic Transparent" w:cs="Arabic Transparent"/>
          <w:sz w:val="26"/>
          <w:szCs w:val="26"/>
          <w:rtl/>
          <w:lang w:bidi="ar-DZ"/>
        </w:rPr>
        <w:footnoteReference w:id="439"/>
      </w:r>
      <w:r w:rsidRPr="00FD4A48">
        <w:rPr>
          <w:rFonts w:ascii="Arabic Transparent" w:hAnsi="Arabic Transparent" w:cs="Arabic Transparent"/>
          <w:sz w:val="26"/>
          <w:szCs w:val="26"/>
          <w:rtl/>
          <w:lang w:bidi="ar-DZ"/>
        </w:rPr>
        <w:t>.</w:t>
      </w:r>
    </w:p>
    <w:p w:rsidR="001D40B1" w:rsidRPr="00FD4A48" w:rsidRDefault="001D40B1" w:rsidP="001D40B1">
      <w:pPr>
        <w:bidi/>
        <w:spacing w:line="360" w:lineRule="auto"/>
        <w:jc w:val="both"/>
        <w:rPr>
          <w:rFonts w:ascii="Arabic Transparent" w:hAnsi="Arabic Transparent" w:cs="Arabic Transparent"/>
          <w:sz w:val="26"/>
          <w:szCs w:val="26"/>
          <w:lang w:bidi="ar-DZ"/>
        </w:rPr>
      </w:pPr>
      <w:r w:rsidRPr="00FD4A48">
        <w:rPr>
          <w:rFonts w:ascii="Arabic Transparent" w:hAnsi="Arabic Transparent" w:cs="Arabic Transparent"/>
          <w:sz w:val="26"/>
          <w:szCs w:val="26"/>
          <w:rtl/>
          <w:lang w:bidi="ar-DZ"/>
        </w:rPr>
        <w:t>وعليه فإنه ولقيام تعسف الأقلية فلا بد أن يكون السلوك الصادر عن الأقلية مخالفا للمصلحة الجماعية وهذا العنصر ضروري جدا ما دام أنه لا يمكن الحديث عن وجود تعسف الأقلية إذا كان السلوك المتنازع فيه - على الرغم من أنه يعرقل إرادة الأغلبية- مطابقا للمصلحة الجماعية</w:t>
      </w:r>
      <w:r w:rsidRPr="00FD4A48">
        <w:rPr>
          <w:rStyle w:val="Appelnotedebasdep"/>
          <w:rFonts w:ascii="Arabic Transparent" w:hAnsi="Arabic Transparent" w:cs="Arabic Transparent"/>
          <w:sz w:val="26"/>
          <w:szCs w:val="26"/>
          <w:rtl/>
          <w:lang w:bidi="ar-DZ"/>
        </w:rPr>
        <w:footnoteReference w:id="440"/>
      </w:r>
      <w:r w:rsidRPr="00FD4A48">
        <w:rPr>
          <w:rFonts w:ascii="Arabic Transparent" w:hAnsi="Arabic Transparent" w:cs="Arabic Transparent"/>
          <w:sz w:val="26"/>
          <w:szCs w:val="26"/>
          <w:lang w:bidi="ar-DZ"/>
        </w:rPr>
        <w:t xml:space="preserve">. </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b/>
          <w:bCs/>
          <w:sz w:val="26"/>
          <w:szCs w:val="26"/>
          <w:rtl/>
          <w:lang w:bidi="ar-DZ"/>
        </w:rPr>
        <w:t xml:space="preserve">ثانيا: </w:t>
      </w:r>
      <w:proofErr w:type="gramStart"/>
      <w:r w:rsidRPr="00FD4A48">
        <w:rPr>
          <w:rFonts w:ascii="Arabic Transparent" w:hAnsi="Arabic Transparent" w:cs="Arabic Transparent"/>
          <w:b/>
          <w:bCs/>
          <w:sz w:val="26"/>
          <w:szCs w:val="26"/>
          <w:rtl/>
          <w:lang w:bidi="ar-DZ"/>
        </w:rPr>
        <w:t>عرقلة</w:t>
      </w:r>
      <w:proofErr w:type="gramEnd"/>
      <w:r w:rsidRPr="00FD4A48">
        <w:rPr>
          <w:rFonts w:ascii="Arabic Transparent" w:hAnsi="Arabic Transparent" w:cs="Arabic Transparent"/>
          <w:b/>
          <w:bCs/>
          <w:sz w:val="26"/>
          <w:szCs w:val="26"/>
          <w:rtl/>
          <w:lang w:bidi="ar-DZ"/>
        </w:rPr>
        <w:t xml:space="preserve"> إرادة الأغلبية:</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يشكل شرط عرقلة إرادة الأغلبية العنصر المعنوي لقيام تعسف الأقلية، فلا تكفي مخالفة المصلحة الجماعية وحدها لجعل سلوك الأقلية غير مشروع، وإنما لا بد من وجود نية خبيثة والتي تتمثل في إرادة عرقلة الأغلبية بدون وجه حق، فمبدأ الأغلبية الذي يهيمن على قانون الشركات يعني أنه يعود للأغلبية وحدها أمر التقرير لفائدة الشركة، ولا يجب على الأقلية أن تخالف ذلك إلا إذا كانت تحافظ على المصلحة الجماعية التي رأت بأن الأغلبية تخالفها.</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ويعود للقاضي مهمة البحث عن البواعث التي تحرك تصرف الأقلية وبالتالي أن يميز بين دفاعها عن المصلحة الجماعية وبين سلوكها غير المبرر، غير أن هذه المهمة التي يضطلع </w:t>
      </w:r>
      <w:proofErr w:type="spellStart"/>
      <w:r w:rsidRPr="00FD4A48">
        <w:rPr>
          <w:rFonts w:ascii="Arabic Transparent" w:hAnsi="Arabic Transparent" w:cs="Arabic Transparent"/>
          <w:sz w:val="26"/>
          <w:szCs w:val="26"/>
          <w:rtl/>
          <w:lang w:bidi="ar-DZ"/>
        </w:rPr>
        <w:t>بها</w:t>
      </w:r>
      <w:proofErr w:type="spellEnd"/>
      <w:r w:rsidRPr="00FD4A48">
        <w:rPr>
          <w:rFonts w:ascii="Arabic Transparent" w:hAnsi="Arabic Transparent" w:cs="Arabic Transparent"/>
          <w:sz w:val="26"/>
          <w:szCs w:val="26"/>
          <w:rtl/>
          <w:lang w:bidi="ar-DZ"/>
        </w:rPr>
        <w:t xml:space="preserve"> القاضي تكتنفها بعض الصعوبات، إذ يمكن </w:t>
      </w:r>
      <w:r w:rsidRPr="00FD4A48">
        <w:rPr>
          <w:rFonts w:ascii="Arabic Transparent" w:hAnsi="Arabic Transparent" w:cs="Arabic Transparent"/>
          <w:sz w:val="26"/>
          <w:szCs w:val="26"/>
          <w:rtl/>
          <w:lang w:bidi="ar-DZ"/>
        </w:rPr>
        <w:lastRenderedPageBreak/>
        <w:t>للأقلية في كثير من الأحيان أن تقدم مبررات مناسبة ومعقولة لدعم موقفها معتمدة في ذلك على وجود مظاهر مختلفة للمصلحة الجماعية.</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وإذا كان يمنع على القاضي تقديم مدى ملائمة مختلف هذه المظاهر، مما يجعل المجال المفتوح أمامه ضيق، فإن هذا لا يمنعه من البحث في الوسائل الموضوعية التي اعتمدتها الأقلية وذلك حتى يقف على الهدف من وراء تصرفها، وكمثال على ذلك لا يعتبر طلب تعيين خبير تسيير تعسفيا في حد ذاته، لأن الأمر يتعلق بوسيلة موضوعية رهن إشارة الأقلية من طرف المشرع من أجل مراقبة عمل الأغلبية من جهة والرفع من مستوى مشاركتها في صياغة إرادة الشركة بالاعتماد على إعلام جيد من جهة أخرى، وبالمقابل يكون الطالب قد استعمل حقه في طلب تعيين خبير تسيير استعمالا تعسفيا إذا كان هذا الطلب يهدف إلى الضغط على القائمين بالإدارة، في حين أن المعلومة المقدمة حول العمليات المشكوك فيها تعتبر كافية أو إذا كان يهدف إلى المشاركة في العملية موضوع الخبرة باعتباره قائما بالإدارة</w:t>
      </w:r>
      <w:r w:rsidRPr="00FD4A48">
        <w:rPr>
          <w:rStyle w:val="Appelnotedebasdep"/>
          <w:rFonts w:ascii="Arabic Transparent" w:hAnsi="Arabic Transparent" w:cs="Arabic Transparent"/>
          <w:sz w:val="26"/>
          <w:szCs w:val="26"/>
          <w:rtl/>
          <w:lang w:bidi="ar-DZ"/>
        </w:rPr>
        <w:footnoteReference w:id="441"/>
      </w:r>
      <w:r w:rsidRPr="00FD4A48">
        <w:rPr>
          <w:rFonts w:ascii="Arabic Transparent" w:hAnsi="Arabic Transparent" w:cs="Arabic Transparent"/>
          <w:sz w:val="26"/>
          <w:szCs w:val="26"/>
          <w:rtl/>
          <w:lang w:bidi="ar-DZ"/>
        </w:rPr>
        <w:t>.</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وكمثال آخر عن أقلية العرقلة وهي الحالة التي تعرقل فيها الأقلية الأغلبية وتقف في وجهها مانعة إياها من اتخاذ قرار يتطلب أغلبية مرتفعة، كما سوف نرى، ويكون هدف الأقلية من وراء  هذا المنع فقط عرقلة الأغلبية عن اتخاذ قرار هو في صالح الشركة، فيتحقق بذلك شرطا التعسف.</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ولأن الأقلية في كل هذه الحالات تتجاوز حدودها فهي تضر بالشركة وبمجموع مصالح المساهمين وهو ما يتطلب معاقبتها وإلحاق جزاءات </w:t>
      </w:r>
      <w:proofErr w:type="spellStart"/>
      <w:r w:rsidRPr="00FD4A48">
        <w:rPr>
          <w:rFonts w:ascii="Arabic Transparent" w:hAnsi="Arabic Transparent" w:cs="Arabic Transparent"/>
          <w:sz w:val="26"/>
          <w:szCs w:val="26"/>
          <w:rtl/>
          <w:lang w:bidi="ar-DZ"/>
        </w:rPr>
        <w:t>بها</w:t>
      </w:r>
      <w:proofErr w:type="spellEnd"/>
      <w:r w:rsidRPr="00FD4A48">
        <w:rPr>
          <w:rFonts w:ascii="Arabic Transparent" w:hAnsi="Arabic Transparent" w:cs="Arabic Transparent"/>
          <w:sz w:val="26"/>
          <w:szCs w:val="26"/>
          <w:rtl/>
          <w:lang w:bidi="ar-DZ"/>
        </w:rPr>
        <w:t>.</w:t>
      </w:r>
    </w:p>
    <w:p w:rsidR="001D40B1" w:rsidRPr="00FD4A48" w:rsidRDefault="001D40B1" w:rsidP="001D40B1">
      <w:pPr>
        <w:bidi/>
        <w:spacing w:line="360" w:lineRule="auto"/>
        <w:jc w:val="both"/>
        <w:rPr>
          <w:rFonts w:ascii="Arabic Transparent" w:hAnsi="Arabic Transparent" w:cs="Arabic Transparent"/>
          <w:b/>
          <w:bCs/>
          <w:sz w:val="26"/>
          <w:szCs w:val="26"/>
          <w:rtl/>
          <w:lang w:bidi="ar-DZ"/>
        </w:rPr>
      </w:pPr>
      <w:r w:rsidRPr="00FD4A48">
        <w:rPr>
          <w:rFonts w:ascii="Arabic Transparent" w:hAnsi="Arabic Transparent" w:cs="Arabic Transparent"/>
          <w:b/>
          <w:bCs/>
          <w:sz w:val="26"/>
          <w:szCs w:val="26"/>
          <w:rtl/>
          <w:lang w:bidi="ar-DZ"/>
        </w:rPr>
        <w:t>المطلب الثاني: الج</w:t>
      </w:r>
      <w:r w:rsidR="00FD6BA3" w:rsidRPr="00FD4A48">
        <w:rPr>
          <w:rFonts w:ascii="Arabic Transparent" w:hAnsi="Arabic Transparent" w:cs="Arabic Transparent"/>
          <w:b/>
          <w:bCs/>
          <w:sz w:val="26"/>
          <w:szCs w:val="26"/>
          <w:rtl/>
          <w:lang w:bidi="ar-DZ"/>
        </w:rPr>
        <w:t>زاءات المترتبة على تعسف الأقلية</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تعتبر مسألة معاقبة الأقلية وإلحاق جزاءات </w:t>
      </w:r>
      <w:proofErr w:type="spellStart"/>
      <w:r w:rsidRPr="00FD4A48">
        <w:rPr>
          <w:rFonts w:ascii="Arabic Transparent" w:hAnsi="Arabic Transparent" w:cs="Arabic Transparent"/>
          <w:sz w:val="26"/>
          <w:szCs w:val="26"/>
          <w:rtl/>
          <w:lang w:bidi="ar-DZ"/>
        </w:rPr>
        <w:t>بها</w:t>
      </w:r>
      <w:proofErr w:type="spellEnd"/>
      <w:r w:rsidRPr="00FD4A48">
        <w:rPr>
          <w:rFonts w:ascii="Arabic Transparent" w:hAnsi="Arabic Transparent" w:cs="Arabic Transparent"/>
          <w:sz w:val="26"/>
          <w:szCs w:val="26"/>
          <w:rtl/>
          <w:lang w:bidi="ar-DZ"/>
        </w:rPr>
        <w:t>، بعيدة نوعا ما عن المنطق ما عن المنطق القانوني، وعن اتجاه تطور القوانين والتشريعات التي تتسارع وتتنافس في توفير الوسائل والآليات الفعالة لحماية هذه الأقلية باعتبارها الحلقة الضعيفة في سلسلة أجهزة شركات المساهمة ومساهميها، لكن ولأن سبب حماية هذه الأقلية الوحيدة هو حماية مصالحها وفق مبدأ المساواة وتحت مظلة مصلحة الشركة، فإذا غاب هذا السبب بل وخرجت عنه الأقلية فإنه لا مبرر لحمايتها، بل العكس فبذات منطق عقاب الأغلبية، تعاقب الأقلية.</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وقبل التطرق للجزاءات المرصودة لتعسف الأقلية (الفرع الثاني)، نلقي الضوء أولا على أهم تطبيقات هذا التعسف (الفرع الأول).</w:t>
      </w:r>
    </w:p>
    <w:p w:rsidR="001D40B1" w:rsidRPr="00FD4A48" w:rsidRDefault="001D40B1" w:rsidP="001D40B1">
      <w:pPr>
        <w:bidi/>
        <w:spacing w:line="360" w:lineRule="auto"/>
        <w:jc w:val="both"/>
        <w:rPr>
          <w:rFonts w:ascii="Arabic Transparent" w:hAnsi="Arabic Transparent" w:cs="Arabic Transparent"/>
          <w:b/>
          <w:bCs/>
          <w:sz w:val="26"/>
          <w:szCs w:val="26"/>
          <w:rtl/>
          <w:lang w:bidi="ar-DZ"/>
        </w:rPr>
      </w:pPr>
      <w:proofErr w:type="gramStart"/>
      <w:r w:rsidRPr="00FD4A48">
        <w:rPr>
          <w:rFonts w:ascii="Arabic Transparent" w:hAnsi="Arabic Transparent" w:cs="Arabic Transparent"/>
          <w:b/>
          <w:bCs/>
          <w:sz w:val="26"/>
          <w:szCs w:val="26"/>
          <w:rtl/>
          <w:lang w:bidi="ar-DZ"/>
        </w:rPr>
        <w:t>ال</w:t>
      </w:r>
      <w:r w:rsidR="00FD6BA3" w:rsidRPr="00FD4A48">
        <w:rPr>
          <w:rFonts w:ascii="Arabic Transparent" w:hAnsi="Arabic Transparent" w:cs="Arabic Transparent"/>
          <w:b/>
          <w:bCs/>
          <w:sz w:val="26"/>
          <w:szCs w:val="26"/>
          <w:rtl/>
          <w:lang w:bidi="ar-DZ"/>
        </w:rPr>
        <w:t>فرع</w:t>
      </w:r>
      <w:proofErr w:type="gramEnd"/>
      <w:r w:rsidR="00FD6BA3" w:rsidRPr="00FD4A48">
        <w:rPr>
          <w:rFonts w:ascii="Arabic Transparent" w:hAnsi="Arabic Transparent" w:cs="Arabic Transparent"/>
          <w:b/>
          <w:bCs/>
          <w:sz w:val="26"/>
          <w:szCs w:val="26"/>
          <w:rtl/>
          <w:lang w:bidi="ar-DZ"/>
        </w:rPr>
        <w:t xml:space="preserve"> الأول: تطبيقات تعسف الأقلية</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 </w:t>
      </w:r>
      <w:proofErr w:type="gramStart"/>
      <w:r w:rsidRPr="00FD4A48">
        <w:rPr>
          <w:rFonts w:ascii="Arabic Transparent" w:hAnsi="Arabic Transparent" w:cs="Arabic Transparent"/>
          <w:sz w:val="26"/>
          <w:szCs w:val="26"/>
          <w:rtl/>
          <w:lang w:bidi="ar-DZ"/>
        </w:rPr>
        <w:t>يقوم</w:t>
      </w:r>
      <w:proofErr w:type="gramEnd"/>
      <w:r w:rsidRPr="00FD4A48">
        <w:rPr>
          <w:rFonts w:ascii="Arabic Transparent" w:hAnsi="Arabic Transparent" w:cs="Arabic Transparent"/>
          <w:sz w:val="26"/>
          <w:szCs w:val="26"/>
          <w:rtl/>
          <w:lang w:bidi="ar-DZ"/>
        </w:rPr>
        <w:t xml:space="preserve"> تعسف الأقلية على أساس مخالفة مصلحة الشركة، وعرقلة الأغلبية في تسييرها للشركة، لكن تختلف صور تعسف الأقلية باختلاف حقوق وسلطات هذه الأقلية، ويمكن الإشارة إلى أهم مظاهر وصور هذا النوع من التعسف كما يلي: </w:t>
      </w:r>
    </w:p>
    <w:p w:rsidR="00F46099" w:rsidRDefault="001D40B1" w:rsidP="00F46099">
      <w:pPr>
        <w:bidi/>
        <w:spacing w:line="360" w:lineRule="auto"/>
        <w:jc w:val="both"/>
        <w:rPr>
          <w:rFonts w:ascii="Arabic Transparent" w:hAnsi="Arabic Transparent" w:cs="Arabic Transparent"/>
          <w:b/>
          <w:bCs/>
          <w:sz w:val="26"/>
          <w:szCs w:val="26"/>
          <w:rtl/>
          <w:lang w:bidi="ar-DZ"/>
        </w:rPr>
      </w:pPr>
      <w:r w:rsidRPr="00FD4A48">
        <w:rPr>
          <w:rFonts w:ascii="Arabic Transparent" w:hAnsi="Arabic Transparent" w:cs="Arabic Transparent"/>
          <w:b/>
          <w:bCs/>
          <w:sz w:val="26"/>
          <w:szCs w:val="26"/>
          <w:rtl/>
          <w:lang w:bidi="ar-DZ"/>
        </w:rPr>
        <w:lastRenderedPageBreak/>
        <w:t xml:space="preserve">أولا: </w:t>
      </w:r>
      <w:proofErr w:type="gramStart"/>
      <w:r w:rsidRPr="00FD4A48">
        <w:rPr>
          <w:rFonts w:ascii="Arabic Transparent" w:hAnsi="Arabic Transparent" w:cs="Arabic Transparent"/>
          <w:b/>
          <w:bCs/>
          <w:sz w:val="26"/>
          <w:szCs w:val="26"/>
          <w:rtl/>
          <w:lang w:bidi="ar-DZ"/>
        </w:rPr>
        <w:t>أقلية</w:t>
      </w:r>
      <w:proofErr w:type="gramEnd"/>
      <w:r w:rsidRPr="00FD4A48">
        <w:rPr>
          <w:rFonts w:ascii="Arabic Transparent" w:hAnsi="Arabic Transparent" w:cs="Arabic Transparent"/>
          <w:b/>
          <w:bCs/>
          <w:sz w:val="26"/>
          <w:szCs w:val="26"/>
          <w:rtl/>
          <w:lang w:bidi="ar-DZ"/>
        </w:rPr>
        <w:t xml:space="preserve"> العرقلة </w:t>
      </w:r>
      <w:r w:rsidRPr="00FD4A48">
        <w:rPr>
          <w:rFonts w:ascii="Arabic Transparent" w:hAnsi="Arabic Transparent" w:cs="Arabic Transparent"/>
          <w:b/>
          <w:bCs/>
          <w:sz w:val="26"/>
          <w:szCs w:val="26"/>
          <w:lang w:bidi="ar-DZ"/>
        </w:rPr>
        <w:t>minorité de Blocage </w:t>
      </w:r>
      <w:r w:rsidRPr="00FD4A48">
        <w:rPr>
          <w:rFonts w:ascii="Arabic Transparent" w:hAnsi="Arabic Transparent" w:cs="Arabic Transparent"/>
          <w:b/>
          <w:bCs/>
          <w:sz w:val="26"/>
          <w:szCs w:val="26"/>
          <w:rtl/>
          <w:lang w:bidi="ar-DZ"/>
        </w:rPr>
        <w:t>:</w:t>
      </w:r>
    </w:p>
    <w:p w:rsidR="001D40B1" w:rsidRPr="00F46099" w:rsidRDefault="00F46099" w:rsidP="00F46099">
      <w:pPr>
        <w:bidi/>
        <w:spacing w:line="360" w:lineRule="auto"/>
        <w:jc w:val="both"/>
        <w:rPr>
          <w:rFonts w:ascii="Arabic Transparent" w:hAnsi="Arabic Transparent" w:cs="Arabic Transparent"/>
          <w:sz w:val="26"/>
          <w:szCs w:val="26"/>
          <w:rtl/>
          <w:lang w:bidi="ar-DZ"/>
        </w:rPr>
      </w:pPr>
      <w:r>
        <w:rPr>
          <w:rFonts w:ascii="Arabic Transparent" w:hAnsi="Arabic Transparent" w:cs="Arabic Transparent" w:hint="cs"/>
          <w:sz w:val="26"/>
          <w:szCs w:val="26"/>
          <w:rtl/>
          <w:lang w:bidi="ar-DZ"/>
        </w:rPr>
        <w:t xml:space="preserve">  </w:t>
      </w:r>
      <w:r w:rsidRPr="00F46099">
        <w:rPr>
          <w:rFonts w:ascii="Arabic Transparent" w:hAnsi="Arabic Transparent" w:cs="Arabic Transparent" w:hint="cs"/>
          <w:sz w:val="26"/>
          <w:szCs w:val="26"/>
          <w:rtl/>
          <w:lang w:bidi="ar-DZ"/>
        </w:rPr>
        <w:t xml:space="preserve">نتعرض لمفهوم هذا النوع من التعسف ثم نبين عناصره </w:t>
      </w:r>
    </w:p>
    <w:p w:rsidR="00F46099" w:rsidRPr="00F46099" w:rsidRDefault="00F46099" w:rsidP="00F46099">
      <w:pPr>
        <w:bidi/>
        <w:spacing w:line="360" w:lineRule="auto"/>
        <w:jc w:val="both"/>
        <w:rPr>
          <w:rFonts w:ascii="Arabic Transparent" w:hAnsi="Arabic Transparent" w:cs="Arabic Transparent"/>
          <w:b/>
          <w:bCs/>
          <w:sz w:val="26"/>
          <w:szCs w:val="26"/>
          <w:rtl/>
          <w:lang w:bidi="ar-DZ"/>
        </w:rPr>
      </w:pPr>
      <w:r w:rsidRPr="00F46099">
        <w:rPr>
          <w:rFonts w:ascii="Arabic Transparent" w:hAnsi="Arabic Transparent" w:cs="Arabic Transparent" w:hint="cs"/>
          <w:b/>
          <w:bCs/>
          <w:sz w:val="26"/>
          <w:szCs w:val="26"/>
          <w:lang w:bidi="ar-DZ"/>
        </w:rPr>
        <w:t>I</w:t>
      </w:r>
      <w:r w:rsidRPr="00F46099">
        <w:rPr>
          <w:rFonts w:ascii="Arabic Transparent" w:hAnsi="Arabic Transparent" w:cs="Arabic Transparent" w:hint="cs"/>
          <w:b/>
          <w:bCs/>
          <w:sz w:val="26"/>
          <w:szCs w:val="26"/>
          <w:rtl/>
          <w:lang w:bidi="ar-DZ"/>
        </w:rPr>
        <w:t xml:space="preserve">- مفهومه </w:t>
      </w:r>
      <w:r>
        <w:rPr>
          <w:rFonts w:ascii="Arabic Transparent" w:hAnsi="Arabic Transparent" w:cs="Arabic Transparent" w:hint="cs"/>
          <w:b/>
          <w:bCs/>
          <w:sz w:val="26"/>
          <w:szCs w:val="26"/>
          <w:rtl/>
          <w:lang w:bidi="ar-DZ"/>
        </w:rPr>
        <w:t>:</w:t>
      </w:r>
    </w:p>
    <w:p w:rsidR="001D40B1" w:rsidRPr="00FD4A48" w:rsidRDefault="001D40B1" w:rsidP="00F46099">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إن من حق الأقلية أن تعترض على أعمال وتصرفات مساهمي الأغلبية في شركات الأموال، فليس للأقلية إلا أن تعترض في حين أن الأغلبية بإمكانها أن تفرض، لكن ليس بالضرورة أن يكون رأي الأغلبية هو الرأي الأفضل لمصلحة الشركة، من هنا انبثقت قاعدة ديمقراطية تحكم أعمال الجمعيات العامة في شركات الأموال تعطى الأغلبية حق التقرير، وتعطى الأقلية حق الاعتراض، فللأغلبية أن تقرر وللأقلية أن تعترض</w:t>
      </w:r>
      <w:r w:rsidRPr="00FD4A48">
        <w:rPr>
          <w:rStyle w:val="Appelnotedebasdep"/>
          <w:rFonts w:ascii="Arabic Transparent" w:hAnsi="Arabic Transparent" w:cs="Arabic Transparent"/>
          <w:sz w:val="26"/>
          <w:szCs w:val="26"/>
          <w:rtl/>
          <w:lang w:bidi="ar-DZ"/>
        </w:rPr>
        <w:footnoteReference w:id="442"/>
      </w:r>
      <w:r w:rsidRPr="00FD4A48">
        <w:rPr>
          <w:rFonts w:ascii="Arabic Transparent" w:hAnsi="Arabic Transparent" w:cs="Arabic Transparent"/>
          <w:sz w:val="26"/>
          <w:szCs w:val="26"/>
          <w:rtl/>
          <w:lang w:bidi="ar-DZ"/>
        </w:rPr>
        <w:t xml:space="preserve">، إلا أن اعتراض الأقلية يجب أن يكون مشروعا وبعيدا عن التعسف لا </w:t>
      </w:r>
      <w:proofErr w:type="spellStart"/>
      <w:r w:rsidRPr="00FD4A48">
        <w:rPr>
          <w:rFonts w:ascii="Arabic Transparent" w:hAnsi="Arabic Transparent" w:cs="Arabic Transparent"/>
          <w:sz w:val="26"/>
          <w:szCs w:val="26"/>
          <w:rtl/>
          <w:lang w:bidi="ar-DZ"/>
        </w:rPr>
        <w:t>سيما</w:t>
      </w:r>
      <w:proofErr w:type="spellEnd"/>
      <w:r w:rsidRPr="00FD4A48">
        <w:rPr>
          <w:rFonts w:ascii="Arabic Transparent" w:hAnsi="Arabic Transparent" w:cs="Arabic Transparent"/>
          <w:sz w:val="26"/>
          <w:szCs w:val="26"/>
          <w:rtl/>
          <w:lang w:bidi="ar-DZ"/>
        </w:rPr>
        <w:t xml:space="preserve"> عند اتخاذ القرارات التي تشترط توفر نصاب وأغلبية مرتفعة، وهي القرارات الهادفة لتعديل النظام الأساسي والمتخذة في الجمعيات العامة غير العادية، وهي ما يطلق عليها أقلية الاعتراض.</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ويقصد بأقلية الاعتراض ذلك الموقف السلبي أو موقف الرفض الذي تتخذه الأقلية في مواجهة الأغلبية، أي المقاومة غير المبررة التي تعبر عنها الأقلية داخل الجمعية العامة، والتي تؤدي بسبب عدم توفر النصاب القانوني إلى عدم التصويت على قرار، على الرغم من أن هذا الأخير مفيد لمصلحة الشركة و هو ما يترتب عنه شل عمل هذه الأخيرة.</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والمجال الطبيعي لهذا النوع من التعسف هو الجمعيات العامة غير العادية، فالأقلية في هذه الجمعيات يمكنها التعسف في صورتين: الأولى: أن تحول دون تحقق النصاب القانوني المشترط لانعقاد الجمعية، ويكفي لتحقق ذلك عدم حضور الأقلية وتغيبهم مع عدم تمثيلهم بأشخاص آخرين، و لا أن يمنحوا توكيلا بذلك، ولهذه الصورة أثر محدود، باعتبار أنه يمكن تجاوز عدم تحقق النصاب في الدعوة الأولى، باللجوء إلى الدعوة الثانية أين يشترط نصاب أقل.</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أما الصورة الثانية وهي الأكثر انتشارا فهي وقوف الأقلية ضد القرار المقترح من طرف الأغلبية بالتصويت في الاتجاه المعاكس، بما لا يمكن من الوصول للأغلبية المطلوبة وبالتالي عدم اتخاذ القرار ويكفي الأقلية في هذه الحالة أن تصوت ضد القرار أو أن تتقدم بورقة بيضاء عند الاقتراع، ولا يمكن </w:t>
      </w:r>
      <w:proofErr w:type="spellStart"/>
      <w:r w:rsidRPr="00FD4A48">
        <w:rPr>
          <w:rFonts w:ascii="Arabic Transparent" w:hAnsi="Arabic Transparent" w:cs="Arabic Transparent"/>
          <w:sz w:val="26"/>
          <w:szCs w:val="26"/>
          <w:rtl/>
          <w:lang w:bidi="ar-DZ"/>
        </w:rPr>
        <w:t>ان</w:t>
      </w:r>
      <w:proofErr w:type="spellEnd"/>
      <w:r w:rsidRPr="00FD4A48">
        <w:rPr>
          <w:rFonts w:ascii="Arabic Transparent" w:hAnsi="Arabic Transparent" w:cs="Arabic Transparent"/>
          <w:sz w:val="26"/>
          <w:szCs w:val="26"/>
          <w:rtl/>
          <w:lang w:bidi="ar-DZ"/>
        </w:rPr>
        <w:t xml:space="preserve"> تحقق هذه الأقلية المعارضة غايتها إلا إذا لم يستطع بقية المساهمين الذين يملكون المراقبة والسيطرة من بلوغ ثلثي الأصوات التي يتطلبها القانون للتصويت على القرار. </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وبشكل حسابي فإنه حتى تتمكن الأقلية من ممارسة حق الفيتو على جميع القرارات التي تدخل في اختصاص هذه الجمعية أو على جميع التعديلات الطارئة على القانون الأساسي، فإنها يجب أن تتوفر على ثلث الأسهم زائد واحد (3/1+1)، وذلك ما عدا القرارات التي تتطلب الإجماع كالزيادة في أعباء المساهمين والتزاماتهم، ففي هذه الحالة فإن أقلية العرقلة هي من يملك سهما واحدا فقط.</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lastRenderedPageBreak/>
        <w:t>وتمكن هذه المعارضة التي تتم داخل الجمعيات العامة غير العادية الأقلية من الوقوف ضد اتخاذ قرارات تعتبرها الأغلبية هامة بالنسبة للشركة كقرار الزيادة أو التخفيض من رأس مال الشركة</w:t>
      </w:r>
      <w:r w:rsidRPr="00FD4A48">
        <w:rPr>
          <w:rStyle w:val="Appelnotedebasdep"/>
          <w:rFonts w:ascii="Arabic Transparent" w:hAnsi="Arabic Transparent" w:cs="Arabic Transparent"/>
          <w:sz w:val="26"/>
          <w:szCs w:val="26"/>
          <w:rtl/>
          <w:lang w:bidi="ar-DZ"/>
        </w:rPr>
        <w:footnoteReference w:id="443"/>
      </w:r>
      <w:r w:rsidRPr="00FD4A48">
        <w:rPr>
          <w:rFonts w:ascii="Arabic Transparent" w:hAnsi="Arabic Transparent" w:cs="Arabic Transparent"/>
          <w:sz w:val="26"/>
          <w:szCs w:val="26"/>
          <w:rtl/>
          <w:lang w:bidi="ar-DZ"/>
        </w:rPr>
        <w:t>، تحويل الشركة إلى شكل آخر،</w:t>
      </w:r>
      <w:r w:rsidRPr="00FD4A48">
        <w:rPr>
          <w:rStyle w:val="Appelnotedebasdep"/>
          <w:rFonts w:ascii="Arabic Transparent" w:hAnsi="Arabic Transparent" w:cs="Arabic Transparent"/>
          <w:sz w:val="26"/>
          <w:szCs w:val="26"/>
          <w:rtl/>
          <w:lang w:bidi="ar-DZ"/>
        </w:rPr>
        <w:footnoteReference w:id="444"/>
      </w:r>
      <w:r w:rsidRPr="00FD4A48">
        <w:rPr>
          <w:rFonts w:ascii="Arabic Transparent" w:hAnsi="Arabic Transparent" w:cs="Arabic Transparent"/>
          <w:sz w:val="26"/>
          <w:szCs w:val="26"/>
          <w:lang w:bidi="ar-DZ"/>
        </w:rPr>
        <w:t xml:space="preserve"> </w:t>
      </w:r>
      <w:r w:rsidRPr="00FD4A48">
        <w:rPr>
          <w:rFonts w:ascii="Arabic Transparent" w:hAnsi="Arabic Transparent" w:cs="Arabic Transparent"/>
          <w:sz w:val="26"/>
          <w:szCs w:val="26"/>
          <w:rtl/>
          <w:lang w:bidi="ar-DZ"/>
        </w:rPr>
        <w:t>تحويل المقر الرئيسي،</w:t>
      </w:r>
      <w:r w:rsidRPr="00FD4A48">
        <w:rPr>
          <w:rStyle w:val="Appelnotedebasdep"/>
          <w:rFonts w:ascii="Arabic Transparent" w:hAnsi="Arabic Transparent" w:cs="Arabic Transparent"/>
          <w:sz w:val="26"/>
          <w:szCs w:val="26"/>
          <w:rtl/>
          <w:lang w:bidi="ar-DZ"/>
        </w:rPr>
        <w:footnoteReference w:id="445"/>
      </w:r>
      <w:r w:rsidRPr="00FD4A48">
        <w:rPr>
          <w:rFonts w:ascii="Arabic Transparent" w:hAnsi="Arabic Transparent" w:cs="Arabic Transparent"/>
          <w:sz w:val="26"/>
          <w:szCs w:val="26"/>
          <w:lang w:bidi="ar-DZ"/>
        </w:rPr>
        <w:t xml:space="preserve"> </w:t>
      </w:r>
      <w:r w:rsidRPr="00FD4A48">
        <w:rPr>
          <w:rFonts w:ascii="Arabic Transparent" w:hAnsi="Arabic Transparent" w:cs="Arabic Transparent"/>
          <w:sz w:val="26"/>
          <w:szCs w:val="26"/>
          <w:rtl/>
          <w:lang w:bidi="ar-DZ"/>
        </w:rPr>
        <w:t xml:space="preserve"> قرار الإدماج، إنشاء أسهم الامتياز أو الانتفاع، تغيير هدف الشركة والحل المسبق لها. </w:t>
      </w:r>
    </w:p>
    <w:p w:rsidR="00F46099" w:rsidRPr="00FD4A48" w:rsidRDefault="001D40B1" w:rsidP="00467DD9">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وتصعب ممارسته هذه المعارضة والعرقلة داخل الجمعيات العامة العادية لانخفاض نسبة النصاب المطلوبة لانعقاد هذه الجمعيات، فإذا تعذر انعقادها في الاجتماع الأول، فلا نصاب في الدعوة الثانية أما الأغلبية فتبث الجمعية العامة العادية بأغلبية الأصوات التي يملكها المساهمون الحاضرون أو الممثلون، وهو ما يجعل من عرقلة الأقلية لاتخاذ هذه القرارات أمر شبه مستحيل، إلا من طرف المساهم الذي يملك نصف الأسهم</w:t>
      </w:r>
      <w:r w:rsidRPr="00FD4A48">
        <w:rPr>
          <w:rStyle w:val="Appelnotedebasdep"/>
          <w:rFonts w:ascii="Arabic Transparent" w:hAnsi="Arabic Transparent" w:cs="Arabic Transparent"/>
          <w:sz w:val="26"/>
          <w:szCs w:val="26"/>
          <w:rtl/>
          <w:lang w:bidi="ar-DZ"/>
        </w:rPr>
        <w:footnoteReference w:id="446"/>
      </w:r>
      <w:r w:rsidRPr="00FD4A48">
        <w:rPr>
          <w:rFonts w:ascii="Arabic Transparent" w:hAnsi="Arabic Transparent" w:cs="Arabic Transparent"/>
          <w:sz w:val="26"/>
          <w:szCs w:val="26"/>
          <w:rtl/>
          <w:lang w:bidi="ar-DZ"/>
        </w:rPr>
        <w:t>.</w:t>
      </w:r>
    </w:p>
    <w:p w:rsidR="001D40B1" w:rsidRPr="00FD4A48" w:rsidRDefault="00F46099" w:rsidP="001D40B1">
      <w:pPr>
        <w:bidi/>
        <w:spacing w:line="360" w:lineRule="auto"/>
        <w:jc w:val="both"/>
        <w:rPr>
          <w:rFonts w:ascii="Arabic Transparent" w:hAnsi="Arabic Transparent" w:cs="Arabic Transparent"/>
          <w:b/>
          <w:bCs/>
          <w:sz w:val="26"/>
          <w:szCs w:val="26"/>
          <w:rtl/>
          <w:lang w:bidi="ar-DZ"/>
        </w:rPr>
      </w:pPr>
      <w:r>
        <w:rPr>
          <w:rFonts w:ascii="Arabic Transparent" w:hAnsi="Arabic Transparent" w:cs="Arabic Transparent"/>
          <w:b/>
          <w:bCs/>
          <w:sz w:val="26"/>
          <w:szCs w:val="26"/>
          <w:lang w:bidi="ar-DZ"/>
        </w:rPr>
        <w:t>II</w:t>
      </w:r>
      <w:r w:rsidR="001D40B1" w:rsidRPr="00FD4A48">
        <w:rPr>
          <w:rFonts w:ascii="Arabic Transparent" w:hAnsi="Arabic Transparent" w:cs="Arabic Transparent"/>
          <w:b/>
          <w:bCs/>
          <w:sz w:val="26"/>
          <w:szCs w:val="26"/>
          <w:rtl/>
          <w:lang w:bidi="ar-DZ"/>
        </w:rPr>
        <w:t>- عناصر الاعتراض التعسفي:</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شهد تحديد العناصر المكونة للاعتراض التعسفي تطورا مرحليا على يد القضاء الفرنسي، تزامن معه جدل فقهي واسع، فبين من ذهب إلى مشابهة الاعتراض التعسفي للأقلية بتعسف الأغلبية و هو ما ينتج عنه التشابه بين العناصر المكونة للمفهومين، وبين من جعل الاختلاف بينهما هو المرجح.</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وكحكم مرجعي لتحديد عناصر الاعتراض التعسفي أصدرت محكمة التمييز الفرنسية في مطلع التسعينات قرارا حددت فيه عناصر تعسف الأقلية، وكان أول قرار يظهر بوضوح عناصر الاعتراض التعسفي</w:t>
      </w:r>
      <w:r w:rsidRPr="00FD4A48">
        <w:rPr>
          <w:rStyle w:val="Appelnotedebasdep"/>
          <w:rFonts w:ascii="Arabic Transparent" w:hAnsi="Arabic Transparent" w:cs="Arabic Transparent"/>
          <w:sz w:val="26"/>
          <w:szCs w:val="26"/>
          <w:rtl/>
          <w:lang w:bidi="ar-DZ"/>
        </w:rPr>
        <w:footnoteReference w:id="447"/>
      </w:r>
      <w:r w:rsidRPr="00FD4A48">
        <w:rPr>
          <w:rFonts w:ascii="Arabic Transparent" w:hAnsi="Arabic Transparent" w:cs="Arabic Transparent"/>
          <w:sz w:val="26"/>
          <w:szCs w:val="26"/>
          <w:lang w:bidi="ar-DZ"/>
        </w:rPr>
        <w:t> </w:t>
      </w:r>
      <w:r w:rsidRPr="00FD4A48">
        <w:rPr>
          <w:rFonts w:ascii="Arabic Transparent" w:hAnsi="Arabic Transparent" w:cs="Arabic Transparent"/>
          <w:sz w:val="26"/>
          <w:szCs w:val="26"/>
          <w:rtl/>
          <w:lang w:bidi="ar-DZ"/>
        </w:rPr>
        <w:t xml:space="preserve">، والذي حدد عناصر الاعتراض التعسفي بأنه المخالف للمصلحة العامة للشركة بهدف تفضيل مصلحة الأقلية الخاصة على حساب باقي المساهمين، لكن ما لبثت محكمة التمييز وفي نفس السنة أن أضافت عنصرا جديدا على عناصر تكوين الاعتراض التعسفي، فاشترطت أن يكون موقف الأقلية الرافض مانعا من تحقيق عملية جوهرية أي ضرورية للشركة، فاعتبرت أن تعسف الأقلية يتحقق من جراء موقف اتخذته الأقلية يكون مخالفا للمصلحة العامة للشركة مانعا من تحقيق عملية جوهرية لها </w:t>
      </w:r>
      <w:r w:rsidR="008A72B4" w:rsidRPr="00FD4A48">
        <w:rPr>
          <w:rFonts w:ascii="Arabic Transparent" w:hAnsi="Arabic Transparent" w:cs="Arabic Transparent"/>
          <w:sz w:val="26"/>
          <w:szCs w:val="26"/>
          <w:lang w:bidi="ar-DZ"/>
        </w:rPr>
        <w:t>Opération Ess</w:t>
      </w:r>
      <w:r w:rsidRPr="00FD4A48">
        <w:rPr>
          <w:rFonts w:ascii="Arabic Transparent" w:hAnsi="Arabic Transparent" w:cs="Arabic Transparent"/>
          <w:sz w:val="26"/>
          <w:szCs w:val="26"/>
          <w:lang w:bidi="ar-DZ"/>
        </w:rPr>
        <w:t>entielle</w:t>
      </w:r>
      <w:r w:rsidRPr="00FD4A48">
        <w:rPr>
          <w:rFonts w:ascii="Arabic Transparent" w:hAnsi="Arabic Transparent" w:cs="Arabic Transparent"/>
          <w:sz w:val="26"/>
          <w:szCs w:val="26"/>
          <w:rtl/>
          <w:lang w:bidi="ar-DZ"/>
        </w:rPr>
        <w:t xml:space="preserve"> بهدف تفضيل مصلحة الأقلية الخاصة على حساب باقي الشركاء</w:t>
      </w:r>
      <w:r w:rsidRPr="00FD4A48">
        <w:rPr>
          <w:rStyle w:val="Appelnotedebasdep"/>
          <w:rFonts w:ascii="Arabic Transparent" w:hAnsi="Arabic Transparent" w:cs="Arabic Transparent"/>
          <w:sz w:val="26"/>
          <w:szCs w:val="26"/>
          <w:rtl/>
          <w:lang w:bidi="ar-DZ"/>
        </w:rPr>
        <w:footnoteReference w:id="448"/>
      </w:r>
      <w:r w:rsidRPr="00FD4A48">
        <w:rPr>
          <w:rFonts w:ascii="Arabic Transparent" w:hAnsi="Arabic Transparent" w:cs="Arabic Transparent"/>
          <w:sz w:val="26"/>
          <w:szCs w:val="26"/>
          <w:rtl/>
          <w:lang w:bidi="ar-DZ"/>
        </w:rPr>
        <w:t> </w:t>
      </w:r>
      <w:r w:rsidRPr="00FD4A48">
        <w:rPr>
          <w:rFonts w:ascii="Arabic Transparent" w:hAnsi="Arabic Transparent" w:cs="Arabic Transparent"/>
          <w:sz w:val="26"/>
          <w:szCs w:val="26"/>
          <w:lang w:bidi="ar-DZ"/>
        </w:rPr>
        <w:t>.</w:t>
      </w:r>
      <w:r w:rsidRPr="00FD4A48">
        <w:rPr>
          <w:rFonts w:ascii="Arabic Transparent" w:hAnsi="Arabic Transparent" w:cs="Arabic Transparent"/>
          <w:sz w:val="26"/>
          <w:szCs w:val="26"/>
          <w:rtl/>
          <w:lang w:bidi="ar-DZ"/>
        </w:rPr>
        <w:t xml:space="preserve"> </w:t>
      </w:r>
    </w:p>
    <w:p w:rsidR="001D40B1" w:rsidRPr="00FD4A48" w:rsidRDefault="001D40B1" w:rsidP="001D40B1">
      <w:pPr>
        <w:bidi/>
        <w:spacing w:line="360" w:lineRule="auto"/>
        <w:jc w:val="both"/>
        <w:rPr>
          <w:rFonts w:ascii="Arabic Transparent" w:hAnsi="Arabic Transparent" w:cs="Arabic Transparent"/>
          <w:sz w:val="26"/>
          <w:szCs w:val="26"/>
          <w:rtl/>
          <w:lang w:bidi="ar-DZ"/>
        </w:rPr>
      </w:pPr>
      <w:proofErr w:type="gramStart"/>
      <w:r w:rsidRPr="00FD4A48">
        <w:rPr>
          <w:rFonts w:ascii="Arabic Transparent" w:hAnsi="Arabic Transparent" w:cs="Arabic Transparent"/>
          <w:sz w:val="26"/>
          <w:szCs w:val="26"/>
          <w:rtl/>
          <w:lang w:bidi="ar-DZ"/>
        </w:rPr>
        <w:t>وعليه</w:t>
      </w:r>
      <w:proofErr w:type="gramEnd"/>
      <w:r w:rsidRPr="00FD4A48">
        <w:rPr>
          <w:rFonts w:ascii="Arabic Transparent" w:hAnsi="Arabic Transparent" w:cs="Arabic Transparent"/>
          <w:sz w:val="26"/>
          <w:szCs w:val="26"/>
          <w:rtl/>
          <w:lang w:bidi="ar-DZ"/>
        </w:rPr>
        <w:t xml:space="preserve"> فإنه يمكن استخلاص أنه لقيام الاعتراض التعسفي يجب توفر:</w:t>
      </w:r>
    </w:p>
    <w:p w:rsidR="001D40B1" w:rsidRPr="00FD4A48" w:rsidRDefault="001D40B1" w:rsidP="001D40B1">
      <w:pPr>
        <w:bidi/>
        <w:spacing w:line="360" w:lineRule="auto"/>
        <w:jc w:val="both"/>
        <w:rPr>
          <w:rFonts w:ascii="Arabic Transparent" w:hAnsi="Arabic Transparent" w:cs="Arabic Transparent"/>
          <w:b/>
          <w:bCs/>
          <w:sz w:val="26"/>
          <w:szCs w:val="26"/>
          <w:rtl/>
          <w:lang w:bidi="ar-DZ"/>
        </w:rPr>
      </w:pPr>
      <w:r w:rsidRPr="00FD4A48">
        <w:rPr>
          <w:rFonts w:ascii="Arabic Transparent" w:hAnsi="Arabic Transparent" w:cs="Arabic Transparent"/>
          <w:b/>
          <w:bCs/>
          <w:sz w:val="26"/>
          <w:szCs w:val="26"/>
          <w:rtl/>
          <w:lang w:bidi="ar-DZ"/>
        </w:rPr>
        <w:t xml:space="preserve">1- </w:t>
      </w:r>
      <w:proofErr w:type="gramStart"/>
      <w:r w:rsidRPr="00FD4A48">
        <w:rPr>
          <w:rFonts w:ascii="Arabic Transparent" w:hAnsi="Arabic Transparent" w:cs="Arabic Transparent"/>
          <w:b/>
          <w:bCs/>
          <w:sz w:val="26"/>
          <w:szCs w:val="26"/>
          <w:rtl/>
          <w:lang w:bidi="ar-DZ"/>
        </w:rPr>
        <w:t>مخالفة</w:t>
      </w:r>
      <w:proofErr w:type="gramEnd"/>
      <w:r w:rsidRPr="00FD4A48">
        <w:rPr>
          <w:rFonts w:ascii="Arabic Transparent" w:hAnsi="Arabic Transparent" w:cs="Arabic Transparent"/>
          <w:b/>
          <w:bCs/>
          <w:sz w:val="26"/>
          <w:szCs w:val="26"/>
          <w:rtl/>
          <w:lang w:bidi="ar-DZ"/>
        </w:rPr>
        <w:t xml:space="preserve"> المصلحة الجماعية:</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يتطلب القضاء الفرنسي أن يكون موقف الأقلية المعطل مخالفا للمصلحة الجماعية كما هو الحال في قرار الأغلبية التعسفي الذي يقتضي أن يكون هو الآخر مخالفا للمصلحة الجماعية، لكن هناك فرقا بالنسبة للقاضي الناظر في </w:t>
      </w:r>
      <w:r w:rsidRPr="00FD4A48">
        <w:rPr>
          <w:rFonts w:ascii="Arabic Transparent" w:hAnsi="Arabic Transparent" w:cs="Arabic Transparent"/>
          <w:sz w:val="26"/>
          <w:szCs w:val="26"/>
          <w:rtl/>
          <w:lang w:bidi="ar-DZ"/>
        </w:rPr>
        <w:lastRenderedPageBreak/>
        <w:t xml:space="preserve">النزاع في تقدير مخالفة المصلحة الجماعية بحسب ما إذا كانت القضية الناظر </w:t>
      </w:r>
      <w:proofErr w:type="spellStart"/>
      <w:r w:rsidRPr="00FD4A48">
        <w:rPr>
          <w:rFonts w:ascii="Arabic Transparent" w:hAnsi="Arabic Transparent" w:cs="Arabic Transparent"/>
          <w:sz w:val="26"/>
          <w:szCs w:val="26"/>
          <w:rtl/>
          <w:lang w:bidi="ar-DZ"/>
        </w:rPr>
        <w:t>بها</w:t>
      </w:r>
      <w:proofErr w:type="spellEnd"/>
      <w:r w:rsidRPr="00FD4A48">
        <w:rPr>
          <w:rFonts w:ascii="Arabic Transparent" w:hAnsi="Arabic Transparent" w:cs="Arabic Transparent"/>
          <w:sz w:val="26"/>
          <w:szCs w:val="26"/>
          <w:rtl/>
          <w:lang w:bidi="ar-DZ"/>
        </w:rPr>
        <w:t xml:space="preserve"> تتعلق بمسألة تعسف أغلبية أم باعتراض تعسفي، ليس لأنه يتبنى مفهوما مغاير للمصلحة الجماعية عندما يتواجد في هذا الموقف أو ذلك، إنما لأنه يتناول مفهوما أضيق لمسألة مخالفة المصلحة الجماعية عندما يبحث في الاعتراض التعسفي، فالفرق هو فرق بالدرجة وليس فرق بالطبيعة، وذلك أن الحكم على قرار بأنه مخالف للمصلحة الجماعية شيء والحكم على تعطيل اتخاذ قرار بأنه مخالف للمصلحة الجماعية شيء آخر، فالقاضي في تعسف الأغلبية يسير في اتجاه تقدير وضع جامد وهذا يتم بطريقة رجعية، فالقرار المنازع فيه قد تمت المصادقة عليه في جمعية أو حتى قد نفذ أو بدأ في تنفيذه، فيكفي القاضي أن يطرح المسألة من زاوية ما إذا كان هذا القرار قد أفاد الشركة أو كبدها أضرارا على مستوى ذمتها المالية أو على مستوى سمعتها وصورتها وائتمانها، أما بالنسبة للاعتراض التعسفي فإن خطوات القاضي في التقدير لا تكون مماثلة لأنه عليه أن يقيم وضعا متحركا وهذا يتم بطريقة تنبؤية، أي يقيم تأثير القرار المعطل من الأقلية على مستقبل الشركة، ويتساءل عن مدى مطابقة القرار المرفوض للمصلحة الجماعية، هذه المصلحة التي ينظر إليها من الناحية المستقبلية على أنها بقاء الشركة و </w:t>
      </w:r>
      <w:proofErr w:type="spellStart"/>
      <w:r w:rsidRPr="00FD4A48">
        <w:rPr>
          <w:rFonts w:ascii="Arabic Transparent" w:hAnsi="Arabic Transparent" w:cs="Arabic Transparent"/>
          <w:sz w:val="26"/>
          <w:szCs w:val="26"/>
          <w:rtl/>
          <w:lang w:bidi="ar-DZ"/>
        </w:rPr>
        <w:t>إستمراريتها</w:t>
      </w:r>
      <w:proofErr w:type="spellEnd"/>
      <w:r w:rsidRPr="00FD4A48">
        <w:rPr>
          <w:rFonts w:ascii="Arabic Transparent" w:hAnsi="Arabic Transparent" w:cs="Arabic Transparent"/>
          <w:sz w:val="26"/>
          <w:szCs w:val="26"/>
          <w:rtl/>
          <w:lang w:bidi="ar-DZ"/>
        </w:rPr>
        <w:t>، أو نموها وازدهارها، وعلى كل فإن القضاء اعتبر اعتراض الأقلية تعسفي ومخالف للمصلحة الجماعية إذا كان من شأنه عرقلة عملية جوهرية بالنسبة للشركة.</w:t>
      </w:r>
    </w:p>
    <w:p w:rsidR="001D40B1" w:rsidRPr="00FD4A48" w:rsidRDefault="00783E20" w:rsidP="001D40B1">
      <w:pPr>
        <w:bidi/>
        <w:spacing w:line="360" w:lineRule="auto"/>
        <w:jc w:val="both"/>
        <w:rPr>
          <w:rFonts w:ascii="Arabic Transparent" w:hAnsi="Arabic Transparent" w:cs="Arabic Transparent"/>
          <w:b/>
          <w:bCs/>
          <w:sz w:val="26"/>
          <w:szCs w:val="26"/>
          <w:rtl/>
          <w:lang w:bidi="ar-DZ"/>
        </w:rPr>
      </w:pPr>
      <w:r w:rsidRPr="00FD4A48">
        <w:rPr>
          <w:rFonts w:ascii="Arabic Transparent" w:hAnsi="Arabic Transparent" w:cs="Arabic Transparent"/>
          <w:b/>
          <w:bCs/>
          <w:sz w:val="26"/>
          <w:szCs w:val="26"/>
          <w:lang w:bidi="ar-DZ"/>
        </w:rPr>
        <w:t>*</w:t>
      </w:r>
      <w:r w:rsidR="001D40B1" w:rsidRPr="00FD4A48">
        <w:rPr>
          <w:rFonts w:ascii="Arabic Transparent" w:hAnsi="Arabic Transparent" w:cs="Arabic Transparent"/>
          <w:b/>
          <w:bCs/>
          <w:sz w:val="26"/>
          <w:szCs w:val="26"/>
          <w:rtl/>
          <w:lang w:bidi="ar-DZ"/>
        </w:rPr>
        <w:t xml:space="preserve"> العملية الجوهرية </w:t>
      </w:r>
      <w:r w:rsidR="001D40B1" w:rsidRPr="00FD4A48">
        <w:rPr>
          <w:rFonts w:ascii="Arabic Transparent" w:hAnsi="Arabic Transparent" w:cs="Arabic Transparent"/>
          <w:b/>
          <w:bCs/>
          <w:sz w:val="26"/>
          <w:szCs w:val="26"/>
          <w:lang w:bidi="ar-DZ"/>
        </w:rPr>
        <w:t>opération Essentielle</w:t>
      </w:r>
      <w:r w:rsidR="001D40B1" w:rsidRPr="00FD4A48">
        <w:rPr>
          <w:rFonts w:ascii="Arabic Transparent" w:hAnsi="Arabic Transparent" w:cs="Arabic Transparent"/>
          <w:b/>
          <w:bCs/>
          <w:sz w:val="26"/>
          <w:szCs w:val="26"/>
          <w:rtl/>
          <w:lang w:bidi="ar-DZ"/>
        </w:rPr>
        <w:t>:</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إن العملية الجوهرية وتحديد عناصرها كانت محل خلاف فقهي وقضائي، وقد حاول القرار الصادر عن الغرفة التجارية لمحكمة النقض الفرنسية المعروف بقرار </w:t>
      </w:r>
      <w:r w:rsidRPr="00FD4A48">
        <w:rPr>
          <w:rFonts w:ascii="Arabic Transparent" w:hAnsi="Arabic Transparent" w:cs="Arabic Transparent"/>
          <w:sz w:val="26"/>
          <w:szCs w:val="26"/>
          <w:lang w:bidi="ar-DZ"/>
        </w:rPr>
        <w:t>Flandin</w:t>
      </w:r>
      <w:r w:rsidRPr="00FD4A48">
        <w:rPr>
          <w:rStyle w:val="Appelnotedebasdep"/>
          <w:rFonts w:ascii="Arabic Transparent" w:hAnsi="Arabic Transparent" w:cs="Arabic Transparent"/>
          <w:sz w:val="26"/>
          <w:szCs w:val="26"/>
          <w:lang w:bidi="ar-DZ"/>
        </w:rPr>
        <w:footnoteReference w:id="449"/>
      </w:r>
      <w:r w:rsidRPr="00FD4A48">
        <w:rPr>
          <w:rFonts w:ascii="Arabic Transparent" w:hAnsi="Arabic Transparent" w:cs="Arabic Transparent"/>
          <w:sz w:val="26"/>
          <w:szCs w:val="26"/>
          <w:rtl/>
          <w:lang w:bidi="ar-DZ"/>
        </w:rPr>
        <w:t xml:space="preserve"> توضيح تلك العناصر بارتكازه على محورين: الأول: أن تكون تلك العملية مطلوبة قانونا، الثاني: أن تكون ضرورية لاستمرار حياة الشركة.</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وتتعلق وقائع القضية في رغبة الشركاء في شركة محدودة المسؤولية في رفع رأس مال الشركة إلى الحد الأدنى المطلوب من طرف القانون، ولكن معارضة الشركاء الذين يتوفرون على ربع رأس المال حال دون إنجاز هذه العملية.</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وقد وافقت الغرفة التجارية قضاة الموضوع الذين لاحظوا عن حق أن السيد </w:t>
      </w:r>
      <w:r w:rsidRPr="00FD4A48">
        <w:rPr>
          <w:rFonts w:ascii="Arabic Transparent" w:hAnsi="Arabic Transparent" w:cs="Arabic Transparent"/>
          <w:sz w:val="26"/>
          <w:szCs w:val="26"/>
          <w:lang w:bidi="ar-DZ"/>
        </w:rPr>
        <w:t>Flandin</w:t>
      </w:r>
      <w:r w:rsidRPr="00FD4A48">
        <w:rPr>
          <w:rFonts w:ascii="Arabic Transparent" w:hAnsi="Arabic Transparent" w:cs="Arabic Transparent"/>
          <w:sz w:val="26"/>
          <w:szCs w:val="26"/>
          <w:rtl/>
          <w:lang w:bidi="ar-DZ"/>
        </w:rPr>
        <w:t xml:space="preserve"> "ارتكب تعسفا للأقلية بمعارضة الزيادة في رأس المال إلى حدود 50 ألف فرنك الذي كان مطلوبا قانونا وضروريا لاستمرار الشركة"، ومن خلال ذلك يظهر أن العملية تعتبر أساسية إذا اجتمع فيها الشرطان السابقان.</w:t>
      </w:r>
      <w:r w:rsidRPr="00FD4A48">
        <w:rPr>
          <w:rStyle w:val="Appelnotedebasdep"/>
          <w:rFonts w:ascii="Arabic Transparent" w:hAnsi="Arabic Transparent" w:cs="Arabic Transparent"/>
          <w:sz w:val="26"/>
          <w:szCs w:val="26"/>
          <w:rtl/>
          <w:lang w:bidi="ar-DZ"/>
        </w:rPr>
        <w:footnoteReference w:id="450"/>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وقد تعرض هذا المعيار إلى النقد فميز جانب من الفقه بين مسألة زيادة رأس المال الضرورية لشركة  </w:t>
      </w:r>
      <w:proofErr w:type="spellStart"/>
      <w:r w:rsidRPr="00FD4A48">
        <w:rPr>
          <w:rFonts w:ascii="Arabic Transparent" w:hAnsi="Arabic Transparent" w:cs="Arabic Transparent"/>
          <w:sz w:val="26"/>
          <w:szCs w:val="26"/>
          <w:rtl/>
          <w:lang w:bidi="ar-DZ"/>
        </w:rPr>
        <w:t>لإستمراريتها</w:t>
      </w:r>
      <w:proofErr w:type="spellEnd"/>
      <w:r w:rsidRPr="00FD4A48">
        <w:rPr>
          <w:rFonts w:ascii="Arabic Transparent" w:hAnsi="Arabic Transparent" w:cs="Arabic Transparent"/>
          <w:sz w:val="26"/>
          <w:szCs w:val="26"/>
          <w:rtl/>
          <w:lang w:bidi="ar-DZ"/>
        </w:rPr>
        <w:t xml:space="preserve">، وبين زيادة رأس المال المفروضة قانونا، ففي هذا الفرض الأخير اعتبروا أنه لا حاجة إلى اللجوء لفكرة المصلحة الجماعية لكي نصف عدم التصويت على زيادة رأس المال أو الامتناع عن الحضور إلى الجمعية العامة بأنه تعسفي، ولا لزوم أصلا لفكرة تعسف الأقلية أو تعسف الأغلبية، فيكفي في هذه الحالة تطبيق قواعد </w:t>
      </w:r>
      <w:r w:rsidRPr="00FD4A48">
        <w:rPr>
          <w:rFonts w:ascii="Arabic Transparent" w:hAnsi="Arabic Transparent" w:cs="Arabic Transparent"/>
          <w:sz w:val="26"/>
          <w:szCs w:val="26"/>
          <w:rtl/>
          <w:lang w:bidi="ar-DZ"/>
        </w:rPr>
        <w:lastRenderedPageBreak/>
        <w:t>المسؤولية المنصوص عليها في القانون المدني لمعاقبة تعسف الأقلية أو الأغلبية الممتنعة حيث أن الامتناع أو الاعتراض شكل عائقا أمام تطبيق نص قانوني ملزم</w:t>
      </w:r>
      <w:r w:rsidRPr="00FD4A48">
        <w:rPr>
          <w:rStyle w:val="Appelnotedebasdep"/>
          <w:rFonts w:ascii="Arabic Transparent" w:hAnsi="Arabic Transparent" w:cs="Arabic Transparent"/>
          <w:sz w:val="26"/>
          <w:szCs w:val="26"/>
          <w:rtl/>
          <w:lang w:bidi="ar-DZ"/>
        </w:rPr>
        <w:footnoteReference w:id="451"/>
      </w:r>
      <w:r w:rsidRPr="00FD4A48">
        <w:rPr>
          <w:rFonts w:ascii="Arabic Transparent" w:hAnsi="Arabic Transparent" w:cs="Arabic Transparent"/>
          <w:sz w:val="26"/>
          <w:szCs w:val="26"/>
          <w:lang w:bidi="ar-DZ"/>
        </w:rPr>
        <w:t>.</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من جهة أخرى فإن رفض زيادة رأس المال في غير حالة الوصول إلى الحد الأدنى المطلوب قانونا، وهو غير تعسفي إلا إذا كانت الزيادة ضرورية لبقاء الشركة، هذه الحالة متعلقة بالظروف التي تصل الخسارة في الشركات إلى أكثر من نصف رأس مالها، إلا أنه وحتى في الحالات التي تكون فيها زيادة رأس المال منقذة للشركة مانعة من حلها، وكانت الشركة تمر بصعوبات وأن زيادة رأس المال من شانه أن يعرضها لمزيد من الأزمات، فإن موقف الأقلية الرافض لمثل هذه الزيادة لا يكون تعسفيا بمعنى أن زيادة رأس المال يجب أن تكون أكيدة في أنها سوف تؤدي إلى استمرار الشركة وتحسين وضعها وأن بقائها لا يتعلق على رهانات أو صدف</w:t>
      </w:r>
      <w:r w:rsidRPr="00FD4A48">
        <w:rPr>
          <w:rStyle w:val="Appelnotedebasdep"/>
          <w:rFonts w:ascii="Arabic Transparent" w:hAnsi="Arabic Transparent" w:cs="Arabic Transparent"/>
          <w:sz w:val="26"/>
          <w:szCs w:val="26"/>
          <w:rtl/>
          <w:lang w:bidi="ar-DZ"/>
        </w:rPr>
        <w:footnoteReference w:id="452"/>
      </w:r>
      <w:r w:rsidRPr="00FD4A48">
        <w:rPr>
          <w:rFonts w:ascii="Arabic Transparent" w:hAnsi="Arabic Transparent" w:cs="Arabic Transparent"/>
          <w:sz w:val="26"/>
          <w:szCs w:val="26"/>
          <w:rtl/>
          <w:lang w:bidi="ar-DZ"/>
        </w:rPr>
        <w:t>، طبقا لقول أحد الفقهاء إن " الحل ليس هو الخطيئة المطلقة: إنما هو أحد نهايات اللعبة"</w:t>
      </w:r>
      <w:r w:rsidRPr="00FD4A48">
        <w:rPr>
          <w:rStyle w:val="Appelnotedebasdep"/>
          <w:rFonts w:ascii="Arabic Transparent" w:hAnsi="Arabic Transparent" w:cs="Arabic Transparent"/>
          <w:sz w:val="26"/>
          <w:szCs w:val="26"/>
          <w:rtl/>
          <w:lang w:bidi="ar-DZ"/>
        </w:rPr>
        <w:footnoteReference w:id="453"/>
      </w:r>
      <w:r w:rsidRPr="00FD4A48">
        <w:rPr>
          <w:rFonts w:ascii="Arabic Transparent" w:hAnsi="Arabic Transparent" w:cs="Arabic Transparent"/>
          <w:sz w:val="26"/>
          <w:szCs w:val="26"/>
          <w:rtl/>
          <w:lang w:bidi="ar-DZ"/>
        </w:rPr>
        <w:t xml:space="preserve"> </w:t>
      </w:r>
      <w:r w:rsidRPr="00FD4A48">
        <w:rPr>
          <w:rStyle w:val="Appelnotedebasdep"/>
          <w:rFonts w:ascii="Arabic Transparent" w:hAnsi="Arabic Transparent" w:cs="Arabic Transparent"/>
          <w:sz w:val="26"/>
          <w:szCs w:val="26"/>
          <w:rtl/>
          <w:lang w:bidi="ar-DZ"/>
        </w:rPr>
        <w:footnoteReference w:id="454"/>
      </w:r>
      <w:r w:rsidRPr="00FD4A48">
        <w:rPr>
          <w:rFonts w:ascii="Arabic Transparent" w:hAnsi="Arabic Transparent" w:cs="Arabic Transparent"/>
          <w:sz w:val="26"/>
          <w:szCs w:val="26"/>
          <w:rtl/>
          <w:lang w:bidi="ar-DZ"/>
        </w:rPr>
        <w:t>، صحيح أن ليس هناك خطر بالنسبة للشركة أكبر من زوالها، لكن هل أن استمرار وبقاء الشركة يعلو رغبات الشركاء الذين خلقوا الشركة، وأعلنوا عن رغبتهم بحلها بطريقة غير مباشرة عن طريق رفض التصويت على زيادة رأس المال المطلوب قانونا؟ أجاب الفقه بمناسبة مناقشة قرار بتاريخ 9 مارس 1993 السابق الذكر، الصادر عن محكمة التمييز الفرنسية انه إذا أثبت شركاء الأقلية الرافضين زيادة رأس المال انخفاض في الأرباح وتدهور نشاط الشركة بحيث لم يعد جدوى من بقائها، فلا ضير من قبول اعتراضهم وتفضيل حل الشركة على بقائها حيث أن بقاء الشركة أيضا له حدود، وإنكار ذلك سوف يؤدي إلى القول بالتعسف في كل مرة تعترض الأقلية على تمديد أجل الشركة، وبشكل عام هناك حالات يشكل الحل القضائي المسبق ضرورة اقتصادية، بحيث أن الزوال بالنسبة للشركة يكون أفضل من بقائها.</w:t>
      </w:r>
    </w:p>
    <w:p w:rsidR="001D40B1" w:rsidRPr="00FD4A48" w:rsidRDefault="001D40B1" w:rsidP="001D40B1">
      <w:pPr>
        <w:bidi/>
        <w:spacing w:line="360" w:lineRule="auto"/>
        <w:jc w:val="both"/>
        <w:rPr>
          <w:rFonts w:ascii="Arabic Transparent" w:hAnsi="Arabic Transparent" w:cs="Arabic Transparent"/>
          <w:sz w:val="26"/>
          <w:szCs w:val="26"/>
          <w:lang w:bidi="ar-DZ"/>
        </w:rPr>
      </w:pPr>
      <w:r w:rsidRPr="00FD4A48">
        <w:rPr>
          <w:rFonts w:ascii="Arabic Transparent" w:hAnsi="Arabic Transparent" w:cs="Arabic Transparent"/>
          <w:sz w:val="26"/>
          <w:szCs w:val="26"/>
          <w:rtl/>
          <w:lang w:bidi="ar-DZ"/>
        </w:rPr>
        <w:t xml:space="preserve">ومن جهة ثالثة، ودائما حول قرار </w:t>
      </w:r>
      <w:proofErr w:type="spellStart"/>
      <w:r w:rsidRPr="00FD4A48">
        <w:rPr>
          <w:rFonts w:ascii="Arabic Transparent" w:hAnsi="Arabic Transparent" w:cs="Arabic Transparent"/>
          <w:sz w:val="26"/>
          <w:szCs w:val="26"/>
          <w:lang w:val="en-US" w:bidi="ar-DZ"/>
        </w:rPr>
        <w:t>Flandin</w:t>
      </w:r>
      <w:proofErr w:type="spellEnd"/>
      <w:r w:rsidRPr="00FD4A48">
        <w:rPr>
          <w:rFonts w:ascii="Arabic Transparent" w:hAnsi="Arabic Transparent" w:cs="Arabic Transparent"/>
          <w:sz w:val="26"/>
          <w:szCs w:val="26"/>
          <w:lang w:val="en-US" w:bidi="ar-DZ"/>
        </w:rPr>
        <w:t xml:space="preserve"> </w:t>
      </w:r>
      <w:r w:rsidRPr="00FD4A48">
        <w:rPr>
          <w:rFonts w:ascii="Arabic Transparent" w:hAnsi="Arabic Transparent" w:cs="Arabic Transparent"/>
          <w:sz w:val="26"/>
          <w:szCs w:val="26"/>
          <w:rtl/>
          <w:lang w:val="en-US" w:bidi="ar-DZ"/>
        </w:rPr>
        <w:t xml:space="preserve"> فإن العملية الجوهرية حسب هذا القرار هي العملية المطلوبة قانونا وضرورية لاستمرار الشركة، لكن زيادة رأس المال ليس مطلوب قانونا بمعنى أن الشركاء أحرار في أن يبقى رأس المال دون الحد القانوني ليصار إلى حل الشركة، وإذا كان قرار زيادة رأس المال ضروري لاستمرار الشركة، هل هذا الاستمرار ضروري بدوره، فالمعترض له حق إبداء رأيه حول هذه المسألة.</w:t>
      </w:r>
      <w:r w:rsidRPr="00FD4A48">
        <w:rPr>
          <w:rFonts w:ascii="Arabic Transparent" w:hAnsi="Arabic Transparent" w:cs="Arabic Transparent"/>
          <w:sz w:val="26"/>
          <w:szCs w:val="26"/>
          <w:rtl/>
          <w:lang w:bidi="ar-DZ"/>
        </w:rPr>
        <w:t xml:space="preserve"> </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وفي قرار آخر قرار "</w:t>
      </w:r>
      <w:r w:rsidRPr="00FD4A48">
        <w:rPr>
          <w:rFonts w:ascii="Arabic Transparent" w:hAnsi="Arabic Transparent" w:cs="Arabic Transparent"/>
          <w:sz w:val="26"/>
          <w:szCs w:val="26"/>
          <w:lang w:bidi="ar-DZ"/>
        </w:rPr>
        <w:t>six</w:t>
      </w:r>
      <w:r w:rsidRPr="00FD4A48">
        <w:rPr>
          <w:rFonts w:ascii="Arabic Transparent" w:hAnsi="Arabic Transparent" w:cs="Arabic Transparent"/>
          <w:sz w:val="26"/>
          <w:szCs w:val="26"/>
          <w:rtl/>
          <w:lang w:bidi="ar-DZ"/>
        </w:rPr>
        <w:t>"  فإن العملية يمكن أن تكون جوهرية دون أن تكون مطلوبة قانونا، كما أن زيادة رأس المال لا يشكل عملية جوهرية في حالة كانت الشركة مزدهرة وتحقق أرباحا، فالأقلية عليها التزام المساهمة في إبقاء الشركة في حال كانت هذه الأخيرة تمر بصعوبات، لكن يزول هذا الالتزام في الحالة التي تكون فيها الشركة مزدهرة</w:t>
      </w:r>
      <w:r w:rsidRPr="00FD4A48">
        <w:rPr>
          <w:rStyle w:val="Appelnotedebasdep"/>
          <w:rFonts w:ascii="Arabic Transparent" w:hAnsi="Arabic Transparent" w:cs="Arabic Transparent"/>
          <w:sz w:val="26"/>
          <w:szCs w:val="26"/>
          <w:rtl/>
          <w:lang w:bidi="ar-DZ"/>
        </w:rPr>
        <w:footnoteReference w:id="455"/>
      </w:r>
      <w:r w:rsidRPr="00FD4A48">
        <w:rPr>
          <w:rFonts w:ascii="Arabic Transparent" w:hAnsi="Arabic Transparent" w:cs="Arabic Transparent"/>
          <w:sz w:val="26"/>
          <w:szCs w:val="26"/>
          <w:rtl/>
          <w:lang w:bidi="ar-DZ"/>
        </w:rPr>
        <w:t xml:space="preserve"> فهل يمكن اعتبار إذن أن العملية الجوهرية هي وحدها العملية الضرورية لبقاء الشركة؟ لقد أجاب قرار صادر عن محكمة النقض</w:t>
      </w:r>
      <w:r w:rsidRPr="00FD4A48">
        <w:rPr>
          <w:rStyle w:val="Appelnotedebasdep"/>
          <w:rFonts w:ascii="Arabic Transparent" w:hAnsi="Arabic Transparent" w:cs="Arabic Transparent"/>
          <w:sz w:val="26"/>
          <w:szCs w:val="26"/>
          <w:rtl/>
          <w:lang w:bidi="ar-DZ"/>
        </w:rPr>
        <w:footnoteReference w:id="456"/>
      </w:r>
      <w:r w:rsidRPr="00FD4A48">
        <w:rPr>
          <w:rFonts w:ascii="Arabic Transparent" w:hAnsi="Arabic Transparent" w:cs="Arabic Transparent"/>
          <w:sz w:val="26"/>
          <w:szCs w:val="26"/>
          <w:rtl/>
          <w:lang w:bidi="ar-DZ"/>
        </w:rPr>
        <w:t xml:space="preserve"> عن ذلك بالإيجاب، وتتلخص وقائع هذه القضية في انخفاض رأس مال شركة مساهمة </w:t>
      </w:r>
      <w:r w:rsidRPr="00FD4A48">
        <w:rPr>
          <w:rFonts w:ascii="Arabic Transparent" w:hAnsi="Arabic Transparent" w:cs="Arabic Transparent"/>
          <w:sz w:val="26"/>
          <w:szCs w:val="26"/>
          <w:rtl/>
          <w:lang w:bidi="ar-DZ"/>
        </w:rPr>
        <w:lastRenderedPageBreak/>
        <w:t>إلى أقل من النصف، وقد حاولت الجمعية العامة غير العادية تجنب اتخاذ قرار بحل الشركة وذلك بسعيها لرفع رأس مالها، إلا أنها لم تستطع بسبب معرضة مساهم يتوفر على 40</w:t>
      </w:r>
      <w:r w:rsidRPr="00FD4A48">
        <w:rPr>
          <w:rFonts w:ascii="Arabic Transparent" w:hAnsi="Arabic Transparent" w:cs="Arabic Transparent"/>
          <w:sz w:val="26"/>
          <w:szCs w:val="26"/>
          <w:lang w:bidi="ar-DZ"/>
        </w:rPr>
        <w:t>%</w:t>
      </w:r>
      <w:r w:rsidRPr="00FD4A48">
        <w:rPr>
          <w:rFonts w:ascii="Arabic Transparent" w:hAnsi="Arabic Transparent" w:cs="Arabic Transparent"/>
          <w:sz w:val="26"/>
          <w:szCs w:val="26"/>
          <w:rtl/>
          <w:lang w:bidi="ar-DZ"/>
        </w:rPr>
        <w:t xml:space="preserve"> من رأس المال، وقد رفعت الشركة دعوى تعسف الأقلية ضد هذا المعارض الذي يعتبر أيضا مساهما يملك أغلبية الأسهم في شركة تمارس نشاط منافسا في نفس المجال الصناعي، وبالتالي فله مصلحة في توقف كل نشاط منافس، وقد حكمت محكمة الموضوع لمصلحة الشركة، حيث رأت أن الزيادة في رأس المال هو مطابق للمصلحة الجماعية و رأت أن رفض المعارض هو عمل خاطئ، وقد أكدت محكمة النقض موقف قضاة الموضوع مصرحة بأن "رفض مساهم الأقلية التصويت لصالح الزيادة في رأس مال الشركة يمكن أن يشكل تعسفا للأقلية في الحالة التي تكون الزيادة ضرورية لاستمرار حياة الشركة".</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لكن هل ذلك يعني انه كلما كان رفع رأس المال ضروريا، فإنه يجب على الأقلية أن تصوت لصالحه في جميع الحالات، وهو ما قد يشكل استثناء على قاعدة حرية ممارسة الحق في التصويت و بالتالي يكون من الواجب التصويت لصالح الزيادة الضرورية في رأس مال الشركة؟.</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إن محكمة النقض لا تقر بذلك، ما دام أنها في نفس القرار السابق قامت بتكليف وكيل تمثيل المعارض التصويت باسمه في اتجاه القرارات التي تكون مطابقة لمصلحة الشركة ولكن لا تمس بالمصلحة المشروعة للأقلية، وعليه فإن ضرورة استمرار الشركة لا يجب أن تضر بمصالح الأقلية أو أن تمس بحقهم في التعيير عما يخدم مصالحهم داخل الشركة، وذلك عندما يفرض عليهم التصويت الإلزامي فبقاء الشركة لا يشكل أبدا هدفا مطلقا، فكل شركة قابلة أن تموت وتزول، وتأخير زوال هذه الشركة قد يثير آثار سيئة على حساب الشركاء والدائنين والزبائن وغيرهم، فالمساهم يمكن أن يرى مصلحة مشروعة بأن تزول الشركة ويزول معها صفته كشريك فيها، فإرادة الأغلبية في تقويم وضع الشركة لا يعني أن اعتراض الأقلية على ذلك يشكل تعسفا إذا </w:t>
      </w:r>
      <w:proofErr w:type="spellStart"/>
      <w:r w:rsidRPr="00FD4A48">
        <w:rPr>
          <w:rFonts w:ascii="Arabic Transparent" w:hAnsi="Arabic Transparent" w:cs="Arabic Transparent"/>
          <w:sz w:val="26"/>
          <w:szCs w:val="26"/>
          <w:rtl/>
          <w:lang w:bidi="ar-DZ"/>
        </w:rPr>
        <w:t>إرتأوا</w:t>
      </w:r>
      <w:proofErr w:type="spellEnd"/>
      <w:r w:rsidRPr="00FD4A48">
        <w:rPr>
          <w:rFonts w:ascii="Arabic Transparent" w:hAnsi="Arabic Transparent" w:cs="Arabic Transparent"/>
          <w:sz w:val="26"/>
          <w:szCs w:val="26"/>
          <w:rtl/>
          <w:lang w:bidi="ar-DZ"/>
        </w:rPr>
        <w:t xml:space="preserve"> رأيا مغايرا، فالشريك له الحق بأن يقدر أن الشركة التي تكبدت خسائر كبيرة لم يعد لها مستقبل و أن حلها في الوقت الذي يبقى معه فائض تصفية أفضل من متابعة نشاطها</w:t>
      </w:r>
      <w:r w:rsidRPr="00FD4A48">
        <w:rPr>
          <w:rStyle w:val="Appelnotedebasdep"/>
          <w:rFonts w:ascii="Arabic Transparent" w:hAnsi="Arabic Transparent" w:cs="Arabic Transparent"/>
          <w:sz w:val="26"/>
          <w:szCs w:val="26"/>
          <w:rtl/>
          <w:lang w:bidi="ar-DZ"/>
        </w:rPr>
        <w:footnoteReference w:id="457"/>
      </w:r>
      <w:r w:rsidRPr="00FD4A48">
        <w:rPr>
          <w:rFonts w:ascii="Arabic Transparent" w:hAnsi="Arabic Transparent" w:cs="Arabic Transparent"/>
          <w:sz w:val="26"/>
          <w:szCs w:val="26"/>
          <w:rtl/>
          <w:lang w:bidi="ar-DZ"/>
        </w:rPr>
        <w:t xml:space="preserve"> ، ففي بعض الحالات فإن المصلحة الجماعية تفرض أن تحل الشركة من أن تبقى و تستمر و تستنزف الذمة المالية للشركة .</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 و </w:t>
      </w:r>
      <w:proofErr w:type="gramStart"/>
      <w:r w:rsidRPr="00FD4A48">
        <w:rPr>
          <w:rFonts w:ascii="Arabic Transparent" w:hAnsi="Arabic Transparent" w:cs="Arabic Transparent"/>
          <w:sz w:val="26"/>
          <w:szCs w:val="26"/>
          <w:rtl/>
          <w:lang w:bidi="ar-DZ"/>
        </w:rPr>
        <w:t>أخيرا</w:t>
      </w:r>
      <w:proofErr w:type="gramEnd"/>
      <w:r w:rsidRPr="00FD4A48">
        <w:rPr>
          <w:rFonts w:ascii="Arabic Transparent" w:hAnsi="Arabic Transparent" w:cs="Arabic Transparent"/>
          <w:sz w:val="26"/>
          <w:szCs w:val="26"/>
          <w:rtl/>
          <w:lang w:bidi="ar-DZ"/>
        </w:rPr>
        <w:t xml:space="preserve"> فان اعتبار بقاء الشركة هدفا، يجعل من كل معارضة له تعسفية، و هو ما يعدم و يستبعد صوت المساهم و هو أمر غير مقبول لا في زيادة رأس المال و لا في غيرها.                                        </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و نقول في تبرير اشتراط تضمن القرار المعترض عليه لعملية جوهرية لتقرير التعسف، أن القضاء حاول عدم التوسيع في حالات الاعتراض التعسفي فكثيرا ما يكون القرار المعترض عليه عملا مطابقا  للمصلحة الجماعية و مبررا</w:t>
      </w:r>
      <w:r w:rsidRPr="00FD4A48">
        <w:rPr>
          <w:rStyle w:val="Appelnotedebasdep"/>
          <w:rFonts w:ascii="Arabic Transparent" w:hAnsi="Arabic Transparent" w:cs="Arabic Transparent"/>
          <w:sz w:val="26"/>
          <w:szCs w:val="26"/>
          <w:rtl/>
          <w:lang w:bidi="ar-DZ"/>
        </w:rPr>
        <w:footnoteReference w:id="458"/>
      </w:r>
      <w:r w:rsidRPr="00FD4A48">
        <w:rPr>
          <w:rFonts w:ascii="Arabic Transparent" w:hAnsi="Arabic Transparent" w:cs="Arabic Transparent"/>
          <w:sz w:val="26"/>
          <w:szCs w:val="26"/>
          <w:rtl/>
          <w:lang w:bidi="ar-DZ"/>
        </w:rPr>
        <w:t xml:space="preserve">، فإذا اكتفي بأن تثبت الأغلبية بأن القرار المقدم من جانبها مطابق للمصلحة الجماعية لكي يصبح الاعتراض من الأقلية تعسفيا، فإنه سوف يؤدي إلى إلغاء حق الأقلية المعترف </w:t>
      </w:r>
      <w:proofErr w:type="spellStart"/>
      <w:r w:rsidRPr="00FD4A48">
        <w:rPr>
          <w:rFonts w:ascii="Arabic Transparent" w:hAnsi="Arabic Transparent" w:cs="Arabic Transparent"/>
          <w:sz w:val="26"/>
          <w:szCs w:val="26"/>
          <w:rtl/>
          <w:lang w:bidi="ar-DZ"/>
        </w:rPr>
        <w:t>به</w:t>
      </w:r>
      <w:proofErr w:type="spellEnd"/>
      <w:r w:rsidRPr="00FD4A48">
        <w:rPr>
          <w:rFonts w:ascii="Arabic Transparent" w:hAnsi="Arabic Transparent" w:cs="Arabic Transparent"/>
          <w:sz w:val="26"/>
          <w:szCs w:val="26"/>
          <w:rtl/>
          <w:lang w:bidi="ar-DZ"/>
        </w:rPr>
        <w:t xml:space="preserve"> من القانون بالاعتراض على القرارات الجماعية، أو على الأقل تصبح مقيدة فقط بالاعتراض على قرارات الأغلبية التعسفية ، لكن ليست لهذه الغاية فقط أعطيت سلطة الاعتراض للأقلية فهذه المكنة أعطيت للأقلية أيضا بسبب طبيعة بعض القرارات الجماعية ذاتها، فهذه </w:t>
      </w:r>
      <w:r w:rsidRPr="00FD4A48">
        <w:rPr>
          <w:rFonts w:ascii="Arabic Transparent" w:hAnsi="Arabic Transparent" w:cs="Arabic Transparent"/>
          <w:sz w:val="26"/>
          <w:szCs w:val="26"/>
          <w:rtl/>
          <w:lang w:bidi="ar-DZ"/>
        </w:rPr>
        <w:lastRenderedPageBreak/>
        <w:t xml:space="preserve">القرارات في اغلب الأحيان يكون هدفها تعديل في نظام الشركة و الذي تم التوافق عليه من قبل الشركاء المؤسسين أو المنضمين ،الأمر الذي يصيب - بهذا التعديل- الحرية التعاقدية  و القوة الملزمة للاتفاقات ، صحيح أن التكيف الضروري لشركات الأموال    - لا </w:t>
      </w:r>
      <w:proofErr w:type="spellStart"/>
      <w:r w:rsidRPr="00FD4A48">
        <w:rPr>
          <w:rFonts w:ascii="Arabic Transparent" w:hAnsi="Arabic Transparent" w:cs="Arabic Transparent"/>
          <w:sz w:val="26"/>
          <w:szCs w:val="26"/>
          <w:rtl/>
          <w:lang w:bidi="ar-DZ"/>
        </w:rPr>
        <w:t>سيما</w:t>
      </w:r>
      <w:proofErr w:type="spellEnd"/>
      <w:r w:rsidRPr="00FD4A48">
        <w:rPr>
          <w:rFonts w:ascii="Arabic Transparent" w:hAnsi="Arabic Transparent" w:cs="Arabic Transparent"/>
          <w:sz w:val="26"/>
          <w:szCs w:val="26"/>
          <w:rtl/>
          <w:lang w:bidi="ar-DZ"/>
        </w:rPr>
        <w:t xml:space="preserve"> المساهمة -  مع التطور الاقتصادي و الاجتماعي أتاح استبعاد قاعدة الإجماع عن القرارات الجماعية لصالح قاعدة الأغلبية لكن المشرع نظر لخصوصية بعض القرارات ، فرض شروط نصاب و أغلبية مشددة للتعبير عن الإرادة و المصلحة الجماعية .</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 و عدم حيازة مشروع القرار المعترض عليه على الأغلبية التي فرضها القانون أو النظام لا يتيح التأكد بان اعتراض الأقلية هو غير مبرر ،لأنه لا احد يعلم – لعلة عدم حصول الأغلبية - ما إذا كان مشروع القرار نافعا للمجموع أم لا.                 </w:t>
      </w:r>
    </w:p>
    <w:p w:rsidR="001D40B1" w:rsidRPr="00FD4A48" w:rsidRDefault="001D40B1" w:rsidP="00467DD9">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لكل ما سبق أضحى من الضروري من اجل معاقبة الاعتراض التعسفي من الأقلية، الذهاب إلى ابعد من تقدير مبسط لمطابقة القرار المعترض عليه للمصلحة الجماعية ، و اقتضاء وجود ظرف- صنفته محكمة التمييز بالعملية الجوهرية للشركة- يتأكد معه فكرة أن الاعتراض التعسفي للأقلية هو فعلا مخالف للمصلحة الجماعية.</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لكن هل يعتبر </w:t>
      </w:r>
      <w:proofErr w:type="gramStart"/>
      <w:r w:rsidRPr="00FD4A48">
        <w:rPr>
          <w:rFonts w:ascii="Arabic Transparent" w:hAnsi="Arabic Transparent" w:cs="Arabic Transparent"/>
          <w:sz w:val="26"/>
          <w:szCs w:val="26"/>
          <w:rtl/>
          <w:lang w:bidi="ar-DZ"/>
        </w:rPr>
        <w:t>عنصر</w:t>
      </w:r>
      <w:proofErr w:type="gramEnd"/>
      <w:r w:rsidRPr="00FD4A48">
        <w:rPr>
          <w:rFonts w:ascii="Arabic Transparent" w:hAnsi="Arabic Transparent" w:cs="Arabic Transparent"/>
          <w:sz w:val="26"/>
          <w:szCs w:val="26"/>
          <w:rtl/>
          <w:lang w:bidi="ar-DZ"/>
        </w:rPr>
        <w:t xml:space="preserve"> بقاء الشركة هو الوحيد المشكل و المعر</w:t>
      </w:r>
      <w:r w:rsidR="00783E20" w:rsidRPr="00FD4A48">
        <w:rPr>
          <w:rFonts w:ascii="Arabic Transparent" w:hAnsi="Arabic Transparent" w:cs="Arabic Transparent" w:hint="cs"/>
          <w:sz w:val="26"/>
          <w:szCs w:val="26"/>
          <w:rtl/>
          <w:lang w:bidi="ar-DZ"/>
        </w:rPr>
        <w:t>ّ</w:t>
      </w:r>
      <w:r w:rsidRPr="00FD4A48">
        <w:rPr>
          <w:rFonts w:ascii="Arabic Transparent" w:hAnsi="Arabic Transparent" w:cs="Arabic Transparent"/>
          <w:sz w:val="26"/>
          <w:szCs w:val="26"/>
          <w:rtl/>
          <w:lang w:bidi="ar-DZ"/>
        </w:rPr>
        <w:t xml:space="preserve">ف للعملية الجوهرية؟. </w:t>
      </w:r>
    </w:p>
    <w:p w:rsidR="001D40B1" w:rsidRPr="00FD4A48" w:rsidRDefault="00783E20"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hint="cs"/>
          <w:b/>
          <w:bCs/>
          <w:sz w:val="26"/>
          <w:szCs w:val="26"/>
          <w:rtl/>
          <w:lang w:bidi="ar-DZ"/>
        </w:rPr>
        <w:t>2</w:t>
      </w:r>
      <w:r w:rsidR="001D40B1" w:rsidRPr="00FD4A48">
        <w:rPr>
          <w:rFonts w:ascii="Arabic Transparent" w:hAnsi="Arabic Transparent" w:cs="Arabic Transparent"/>
          <w:b/>
          <w:bCs/>
          <w:sz w:val="26"/>
          <w:szCs w:val="26"/>
          <w:rtl/>
          <w:lang w:bidi="ar-DZ"/>
        </w:rPr>
        <w:t xml:space="preserve">- تفضيل </w:t>
      </w:r>
      <w:r w:rsidRPr="00FD4A48">
        <w:rPr>
          <w:rFonts w:ascii="Arabic Transparent" w:hAnsi="Arabic Transparent" w:cs="Arabic Transparent"/>
          <w:b/>
          <w:bCs/>
          <w:sz w:val="26"/>
          <w:szCs w:val="26"/>
          <w:rtl/>
          <w:lang w:bidi="ar-DZ"/>
        </w:rPr>
        <w:t>الأقلية</w:t>
      </w:r>
      <w:r w:rsidR="001D40B1" w:rsidRPr="00FD4A48">
        <w:rPr>
          <w:rFonts w:ascii="Arabic Transparent" w:hAnsi="Arabic Transparent" w:cs="Arabic Transparent"/>
          <w:b/>
          <w:bCs/>
          <w:sz w:val="26"/>
          <w:szCs w:val="26"/>
          <w:rtl/>
          <w:lang w:bidi="ar-DZ"/>
        </w:rPr>
        <w:t xml:space="preserve"> لمصلحتها الشخصية:                                                                                                                                                                                                                                                                                                                                                                                                  </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إن شركة المساهمة كتنظيم قانوني للمقاولة تسعى إلى تحقيق مصلحة مساهميها كأهم أهدافها، وكما يعتبر الحفاظ على حياتها ضروريا لتلبية مصالح الأغلبية فهو أيضا يلبي مصالح الأقلية، فالمصلحة المشتركة بينهم واحدة و القول بغير ذلك يعتبر تجاهلا لمبدأ المساواة بين المساهمين داخل الشركة، لذلك ظهرت نظرية التعسف لإعادة التوازن بين المساهمين.</w:t>
      </w:r>
    </w:p>
    <w:p w:rsidR="001D40B1" w:rsidRPr="00FD4A48" w:rsidRDefault="001D40B1" w:rsidP="001D40B1">
      <w:pPr>
        <w:bidi/>
        <w:spacing w:line="360" w:lineRule="auto"/>
        <w:jc w:val="both"/>
        <w:rPr>
          <w:rFonts w:ascii="Arabic Transparent" w:hAnsi="Arabic Transparent" w:cs="Arabic Transparent"/>
          <w:sz w:val="26"/>
          <w:szCs w:val="26"/>
          <w:lang w:bidi="ar-DZ"/>
        </w:rPr>
      </w:pPr>
      <w:r w:rsidRPr="00FD4A48">
        <w:rPr>
          <w:rFonts w:ascii="Arabic Transparent" w:hAnsi="Arabic Transparent" w:cs="Arabic Transparent"/>
          <w:sz w:val="26"/>
          <w:szCs w:val="26"/>
          <w:rtl/>
          <w:lang w:bidi="ar-DZ"/>
        </w:rPr>
        <w:t xml:space="preserve"> و انطلاقا من هذا فان معارضة الأقلية تكون غير مشروعة إذا وقفت هذه الأقلية في وجه اتخاذ قرار ضروري من أجل الحفاظ على المصلحة المشتركة للمساهمين المتمثلة في الحفاظ على حياة الشركة، وبمفهوم آخر عندما تسعى الأقلية إلى تحقيق مصالح خاصة </w:t>
      </w:r>
      <w:proofErr w:type="spellStart"/>
      <w:r w:rsidRPr="00FD4A48">
        <w:rPr>
          <w:rFonts w:ascii="Arabic Transparent" w:hAnsi="Arabic Transparent" w:cs="Arabic Transparent"/>
          <w:sz w:val="26"/>
          <w:szCs w:val="26"/>
          <w:rtl/>
          <w:lang w:bidi="ar-DZ"/>
        </w:rPr>
        <w:t>بها</w:t>
      </w:r>
      <w:proofErr w:type="spellEnd"/>
      <w:r w:rsidRPr="00FD4A48">
        <w:rPr>
          <w:rFonts w:ascii="Arabic Transparent" w:hAnsi="Arabic Transparent" w:cs="Arabic Transparent"/>
          <w:sz w:val="26"/>
          <w:szCs w:val="26"/>
          <w:rtl/>
          <w:lang w:bidi="ar-DZ"/>
        </w:rPr>
        <w:t xml:space="preserve"> و خارجية عن الشركة و متعارضة مع مصلحتها.</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و قد أكد ذلك قرار صادر عن حكمة التمييز للفرنسية و مفادها أن إحدى شركات المساهمة تكبدت خسائر كبيرة بحيث أصبح رأس مالها الحقيقي أقل من نصف رأس المال المعين من النظام الأساسي، انعقدت جمعية عامة غير عادية لتسوية الأوضاع، فطرحت مسألة حل الشركة على التصويت، صوت مساهمو الأقلية الذين يملكون 40% من قيمة رأس المال مع قرار الحل، لكن الأغلبية صوتت ضد هذا القرار، ثم طرحت بعد ذلك مسألة زيادة رأس المال، رفضت الأقلية ذاتها التصويت و بالتالي عطلت اتخاذ قرار بزيادة رأس المال، فما كان على الشركة إلا أن أدعت على هذه الأقلية على أساس تعسف الأقلية. استجابت محكمة الاستئناف لطلب الشركة معتبرة أن الاعتراض هو تعسفي وعللت حكمها بأن هذه الزيادة هي جوهرية ولا غنى عنها للحفاظ على مصالح الشركة حيث أنها تهدف إلى إبعاد خسارة كامل قيمة الأسهم و بأنه لا يوجد سبب مشروع للرفض، و بأن هذا التصرف للأقلية ليس هدفه </w:t>
      </w:r>
      <w:r w:rsidRPr="00FD4A48">
        <w:rPr>
          <w:rFonts w:ascii="Arabic Transparent" w:hAnsi="Arabic Transparent" w:cs="Arabic Transparent"/>
          <w:sz w:val="26"/>
          <w:szCs w:val="26"/>
          <w:rtl/>
          <w:lang w:bidi="ar-DZ"/>
        </w:rPr>
        <w:lastRenderedPageBreak/>
        <w:t>سوى إعاقة تسيير عمل الشركة الذي بدا أنه تمليه اعتبارات شخصية محضة، وأن التصرف السلبي من قبل الأقلية غير مبرر باعتبارات اقتصادية أو اجتماعية، و أخيرا أن هذه الأقلية لها مصالح شخصية مع شركة أخرى منافسة.</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صادقت محكمة التمييز على حكم محكمة الاستئناف معللة حكمها ب"حيث أن الحكم ألاستئنافي تطرق إلى اعتراض للتصويت من طرف مساهم على زيادة رأس المال الضروري لبقاء الشركة و الذي كان له هدف وحيد هو إعاقة تسيير عمل الشركة، و كانت تمليه اعتبارات شخصية محضة، لاسيما بعد إبعاده من مجلس الإدارة و وجود مصالحه التي يملكها في شركة منافسة...لكل هذه الأسباب فان قرار </w:t>
      </w:r>
      <w:proofErr w:type="gramStart"/>
      <w:r w:rsidRPr="00FD4A48">
        <w:rPr>
          <w:rFonts w:ascii="Arabic Transparent" w:hAnsi="Arabic Transparent" w:cs="Arabic Transparent"/>
          <w:sz w:val="26"/>
          <w:szCs w:val="26"/>
          <w:rtl/>
          <w:lang w:bidi="ar-DZ"/>
        </w:rPr>
        <w:t>محكمة</w:t>
      </w:r>
      <w:proofErr w:type="gramEnd"/>
      <w:r w:rsidRPr="00FD4A48">
        <w:rPr>
          <w:rFonts w:ascii="Arabic Transparent" w:hAnsi="Arabic Transparent" w:cs="Arabic Transparent"/>
          <w:sz w:val="26"/>
          <w:szCs w:val="26"/>
          <w:rtl/>
          <w:lang w:bidi="ar-DZ"/>
        </w:rPr>
        <w:t xml:space="preserve"> الاستئناف يكون مبررا قانونا". </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و يقود هذا التعليل و يرتكز على تنازع المصالح الذي يقود الأقلية إلى تفضيل مصالحها الشخصية بصفتها من </w:t>
      </w:r>
      <w:proofErr w:type="spellStart"/>
      <w:r w:rsidRPr="00FD4A48">
        <w:rPr>
          <w:rFonts w:ascii="Arabic Transparent" w:hAnsi="Arabic Transparent" w:cs="Arabic Transparent"/>
          <w:sz w:val="26"/>
          <w:szCs w:val="26"/>
          <w:rtl/>
          <w:lang w:bidi="ar-DZ"/>
        </w:rPr>
        <w:t>الأغيار</w:t>
      </w:r>
      <w:proofErr w:type="spellEnd"/>
      <w:r w:rsidRPr="00FD4A48">
        <w:rPr>
          <w:rFonts w:ascii="Arabic Transparent" w:hAnsi="Arabic Transparent" w:cs="Arabic Transparent"/>
          <w:sz w:val="26"/>
          <w:szCs w:val="26"/>
          <w:rtl/>
          <w:lang w:bidi="ar-DZ"/>
        </w:rPr>
        <w:t xml:space="preserve"> على مصالحها بصفتها من المساهمين، وهذا التعليل يستجيب لضرورة معاقبة الاعتراض التعسفي ولم يكن بحاجة إلى تعليل أن تكون زيادة رأس المال ضرورية أم لا، فالاعتراض الذي عليه اعتبارات مصالح غير مصلحة المساهمين المشتركة فانه اعتراض تعسفي، فالتعسف الناتج عن تنازع المصالح تظهر نية الأقلية فيه بتفضيل مصالحها على حساب مصالح مجموع الشركاء بشكل واضح.</w:t>
      </w:r>
      <w:r w:rsidRPr="00FD4A48">
        <w:rPr>
          <w:rStyle w:val="Appelnotedebasdep"/>
          <w:rFonts w:ascii="Arabic Transparent" w:hAnsi="Arabic Transparent" w:cs="Arabic Transparent"/>
          <w:sz w:val="26"/>
          <w:szCs w:val="26"/>
          <w:rtl/>
          <w:lang w:bidi="ar-DZ"/>
        </w:rPr>
        <w:footnoteReference w:id="459"/>
      </w:r>
      <w:r w:rsidRPr="00FD4A48">
        <w:rPr>
          <w:rFonts w:ascii="Arabic Transparent" w:hAnsi="Arabic Transparent" w:cs="Arabic Transparent"/>
          <w:sz w:val="26"/>
          <w:szCs w:val="26"/>
          <w:rtl/>
          <w:lang w:bidi="ar-DZ"/>
        </w:rPr>
        <w:t xml:space="preserve"> </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غير أن الرأي السابق تنقصه الدقة، باعتبار أن الأقلية في معارضتها التعسفية و في مساسها بالمصلحة المشتركة لا تدافع دائما عن مصلحة خارجية، كالمثال السابق، غير تلك التي يجب الدفاع عنها داخل الشركة، بل يمكن أن تكون العملية ضرورية لحياة الشركة و لكن يكون الهدف من عدم المصادقة عليها هو فقط تفضيل لمصالحها الخاصة على مصالح مجموع المساهمين داخل الشركة نفسها، كالرغبة مثلا في توزيع الأرباح عوض المصادقة على تخصيصها و دمجها ضمن الاحتياطي.</w:t>
      </w:r>
      <w:r w:rsidRPr="00FD4A48">
        <w:rPr>
          <w:rStyle w:val="Appelnotedebasdep"/>
          <w:rFonts w:ascii="Arabic Transparent" w:hAnsi="Arabic Transparent" w:cs="Arabic Transparent"/>
          <w:sz w:val="26"/>
          <w:szCs w:val="26"/>
          <w:rtl/>
          <w:lang w:bidi="ar-DZ"/>
        </w:rPr>
        <w:footnoteReference w:id="460"/>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لكن هل تعتبر "</w:t>
      </w:r>
      <w:proofErr w:type="gramStart"/>
      <w:r w:rsidRPr="00FD4A48">
        <w:rPr>
          <w:rFonts w:ascii="Arabic Transparent" w:hAnsi="Arabic Transparent" w:cs="Arabic Transparent"/>
          <w:sz w:val="26"/>
          <w:szCs w:val="26"/>
          <w:rtl/>
          <w:lang w:bidi="ar-DZ"/>
        </w:rPr>
        <w:t>أنانية</w:t>
      </w:r>
      <w:proofErr w:type="gramEnd"/>
      <w:r w:rsidRPr="00FD4A48">
        <w:rPr>
          <w:rFonts w:ascii="Arabic Transparent" w:hAnsi="Arabic Transparent" w:cs="Arabic Transparent"/>
          <w:sz w:val="26"/>
          <w:szCs w:val="26"/>
          <w:rtl/>
          <w:lang w:bidi="ar-DZ"/>
        </w:rPr>
        <w:t>" رغبة الشريك في أن يحمي مصالحه الشخصية؟</w:t>
      </w:r>
    </w:p>
    <w:p w:rsidR="001D40B1" w:rsidRPr="00FD4A48" w:rsidRDefault="001D40B1" w:rsidP="001D40B1">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إن القانون لا يتطلب من الشريك سلوكا </w:t>
      </w:r>
      <w:proofErr w:type="spellStart"/>
      <w:r w:rsidRPr="00FD4A48">
        <w:rPr>
          <w:rFonts w:ascii="Arabic Transparent" w:hAnsi="Arabic Transparent" w:cs="Arabic Transparent"/>
          <w:sz w:val="26"/>
          <w:szCs w:val="26"/>
          <w:rtl/>
          <w:lang w:bidi="ar-DZ"/>
        </w:rPr>
        <w:t>ايثاريا</w:t>
      </w:r>
      <w:proofErr w:type="spellEnd"/>
      <w:r w:rsidRPr="00FD4A48">
        <w:rPr>
          <w:rFonts w:ascii="Arabic Transparent" w:hAnsi="Arabic Transparent" w:cs="Arabic Transparent"/>
          <w:sz w:val="26"/>
          <w:szCs w:val="26"/>
          <w:rtl/>
          <w:lang w:bidi="ar-DZ"/>
        </w:rPr>
        <w:t>،فهو يتوفر على حقه في التصويت حتى يستطيع تحقيق أهدافه كمساهم، بحيث أن المعارضة التي يمليها الدفاع عن مصلحته تعتبر معارضة مشروعة و ينحصر التزامه في هذا الإطار في احترام المصلحة الجماعية، على هذا الأساس يمكن للمساهم إذا ما رأى أن الشركة قد تعرضت لخسائر كبيرة لم يبق لها معها أي مستقبل، و أن حلها في وقت لا زالت فيه تتوفر على عائد يمكن الاستفادة منه في حالة تصفية الشركة ، يعتبر أفضل من أي محاولة للاستمرار، فانه يكون من حقه اتخاذ موقف الرفض اتجاه القرار الذي يسعى إلى استمرارية الشركة، كما أن رفض المساهم لعملية رفع رأسمال الشركة في الوقت الذي تجاوزت فيه الخسائر نصف مبلغ هذا الأخير، يجد تبريره في حق المساهم في عدم الاكتتاب و في إرادة الاحتفاظ بنفس نسبة المشاركة أو الاكتتاب.</w:t>
      </w:r>
    </w:p>
    <w:p w:rsidR="00F46099" w:rsidRPr="00FD61D6" w:rsidRDefault="001D40B1" w:rsidP="00FD61D6">
      <w:pPr>
        <w:bidi/>
        <w:spacing w:line="360" w:lineRule="auto"/>
        <w:jc w:val="both"/>
        <w:rPr>
          <w:rFonts w:ascii="Arabic Transparent" w:hAnsi="Arabic Transparent" w:cs="Arabic Transparent"/>
          <w:sz w:val="26"/>
          <w:szCs w:val="26"/>
          <w:lang w:bidi="ar-DZ"/>
        </w:rPr>
      </w:pPr>
      <w:r w:rsidRPr="00FD4A48">
        <w:rPr>
          <w:rFonts w:ascii="Arabic Transparent" w:hAnsi="Arabic Transparent" w:cs="Arabic Transparent"/>
          <w:sz w:val="26"/>
          <w:szCs w:val="26"/>
          <w:rtl/>
          <w:lang w:bidi="ar-DZ"/>
        </w:rPr>
        <w:t xml:space="preserve">إن التعسف لا يكمن في الدفاع عن حقوق و مصالح المساهم، و لكن في البحث عن مصلحة أخرى غير مصلحته كمساهم داخل الشركة، و يظهر من هذا النقاش القضائي أن المعارض- كما هو الحال بالنسبة للأغلبية- ملزم بتبرير </w:t>
      </w:r>
      <w:r w:rsidRPr="00FD4A48">
        <w:rPr>
          <w:rFonts w:ascii="Arabic Transparent" w:hAnsi="Arabic Transparent" w:cs="Arabic Transparent"/>
          <w:sz w:val="26"/>
          <w:szCs w:val="26"/>
          <w:rtl/>
          <w:lang w:bidi="ar-DZ"/>
        </w:rPr>
        <w:lastRenderedPageBreak/>
        <w:t>موقفه ، فإذا ظهر من تصرفه أنه يبحث عن مصلحة تخالف تلك المرتبطة بصفته كمساهم ، يكون على القاضي أن يقرر وجود التعسف في جانبه، ومن باب أولى فان القضاء يشترط للقول بوجود تعسف الأقلية أن تبين الأغلبية بأن تصرف الأقلية كان مخالفا للمصلحة الجماعية حيث تعارض تحقيق عملية أساسية للشركة وذلك بهدف وحيد هو تفضيل هذه الأقلية لمصالحها إضرار بباقي المساهمين.</w:t>
      </w:r>
    </w:p>
    <w:p w:rsidR="002D278A" w:rsidRPr="00FD4A48" w:rsidRDefault="001D40B1" w:rsidP="00F46099">
      <w:pPr>
        <w:bidi/>
        <w:spacing w:line="360" w:lineRule="auto"/>
        <w:jc w:val="both"/>
        <w:rPr>
          <w:rFonts w:ascii="Arabic Transparent" w:hAnsi="Arabic Transparent" w:cs="Arabic Transparent"/>
          <w:b/>
          <w:bCs/>
          <w:sz w:val="26"/>
          <w:szCs w:val="26"/>
          <w:rtl/>
          <w:lang w:bidi="ar-DZ"/>
        </w:rPr>
      </w:pPr>
      <w:r w:rsidRPr="00FD4A48">
        <w:rPr>
          <w:rFonts w:ascii="Arabic Transparent" w:hAnsi="Arabic Transparent" w:cs="Arabic Transparent"/>
          <w:b/>
          <w:bCs/>
          <w:sz w:val="26"/>
          <w:szCs w:val="26"/>
          <w:rtl/>
          <w:lang w:bidi="ar-DZ"/>
        </w:rPr>
        <w:t xml:space="preserve">ثانيا: التعسف الناتج عن استعمال الأقلية لحقوقها </w:t>
      </w:r>
      <w:r w:rsidRPr="00FD4A48">
        <w:rPr>
          <w:rFonts w:ascii="Arabic Transparent" w:hAnsi="Arabic Transparent" w:cs="Arabic Transparent"/>
          <w:b/>
          <w:bCs/>
          <w:sz w:val="26"/>
          <w:szCs w:val="26"/>
          <w:lang w:bidi="ar-DZ"/>
        </w:rPr>
        <w:t>)</w:t>
      </w:r>
      <w:r w:rsidRPr="00FD4A48">
        <w:rPr>
          <w:rFonts w:ascii="Arabic Transparent" w:hAnsi="Arabic Transparent" w:cs="Arabic Transparent"/>
          <w:b/>
          <w:bCs/>
          <w:sz w:val="26"/>
          <w:szCs w:val="26"/>
          <w:rtl/>
          <w:lang w:bidi="ar-DZ"/>
        </w:rPr>
        <w:t>التعسف الايجابي</w:t>
      </w:r>
      <w:r w:rsidRPr="00FD4A48">
        <w:rPr>
          <w:rFonts w:ascii="Arabic Transparent" w:hAnsi="Arabic Transparent" w:cs="Arabic Transparent"/>
          <w:b/>
          <w:bCs/>
          <w:sz w:val="26"/>
          <w:szCs w:val="26"/>
          <w:lang w:bidi="ar-DZ"/>
        </w:rPr>
        <w:t>(</w:t>
      </w:r>
    </w:p>
    <w:p w:rsidR="00FA66D5" w:rsidRPr="00FD4A48" w:rsidRDefault="001D40B1" w:rsidP="00CA695E">
      <w:pPr>
        <w:bidi/>
        <w:spacing w:line="360" w:lineRule="auto"/>
        <w:jc w:val="both"/>
        <w:rPr>
          <w:rFonts w:ascii="Arabic Transparent" w:hAnsi="Arabic Transparent" w:cs="Arabic Transparent"/>
          <w:sz w:val="26"/>
          <w:szCs w:val="26"/>
          <w:rtl/>
          <w:lang w:bidi="ar-DZ"/>
        </w:rPr>
      </w:pPr>
      <w:proofErr w:type="gramStart"/>
      <w:r w:rsidRPr="00FD4A48">
        <w:rPr>
          <w:rFonts w:ascii="Arabic Transparent" w:hAnsi="Arabic Transparent" w:cs="Arabic Transparent"/>
          <w:sz w:val="26"/>
          <w:szCs w:val="26"/>
          <w:rtl/>
          <w:lang w:bidi="ar-DZ"/>
        </w:rPr>
        <w:t>إن</w:t>
      </w:r>
      <w:proofErr w:type="gramEnd"/>
      <w:r w:rsidRPr="00FD4A48">
        <w:rPr>
          <w:rFonts w:ascii="Arabic Transparent" w:hAnsi="Arabic Transparent" w:cs="Arabic Transparent"/>
          <w:sz w:val="26"/>
          <w:szCs w:val="26"/>
          <w:rtl/>
          <w:lang w:bidi="ar-DZ"/>
        </w:rPr>
        <w:t xml:space="preserve"> سلطة الأقلية داخل الشركة ليست ذات طابع سلبي فقط بأن تمنع صدور قرار جماعي، إنما أيضا تملك سلطة إيجابية متعلقة بالدفاع عن مصالحها ومصالح الشركة، لذلك فقد اعترف القانون لهذه الأقلية ببعض </w:t>
      </w:r>
    </w:p>
    <w:p w:rsidR="00CA695E" w:rsidRPr="00FD4A48" w:rsidRDefault="00CA695E" w:rsidP="00CA695E">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الحقوق والامتيازات، وتمارس الأقلية هذه الحقوق بشكل ايجابي بمعنى أنها هي التي تبادر إلى مباشرتها طبقا لنص القانون حفاظا على مصالحها ومصلحة الشركة، كما سبق و أن فصلنا في هذه الحقوق في التقسيم السابق.</w:t>
      </w:r>
    </w:p>
    <w:p w:rsidR="00CA695E" w:rsidRPr="00FD4A48" w:rsidRDefault="00CA695E" w:rsidP="00CA695E">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وكأي حق فإنه يمكن للأقلية وخلال ممارستها هذه الحقوق أن تتعسف في استعمالها</w:t>
      </w:r>
      <w:r w:rsidRPr="00FD4A48">
        <w:rPr>
          <w:rFonts w:ascii="Arabic Transparent" w:hAnsi="Arabic Transparent" w:cs="Arabic Transparent" w:hint="cs"/>
          <w:sz w:val="26"/>
          <w:szCs w:val="26"/>
          <w:rtl/>
          <w:lang w:bidi="ar-DZ"/>
        </w:rPr>
        <w:t>،</w:t>
      </w:r>
      <w:r w:rsidRPr="00FD4A48">
        <w:rPr>
          <w:rFonts w:ascii="Arabic Transparent" w:hAnsi="Arabic Transparent" w:cs="Arabic Transparent"/>
          <w:sz w:val="26"/>
          <w:szCs w:val="26"/>
          <w:rtl/>
          <w:lang w:bidi="ar-DZ"/>
        </w:rPr>
        <w:t xml:space="preserve"> فتتحول سلط</w:t>
      </w:r>
      <w:r w:rsidRPr="00FD4A48">
        <w:rPr>
          <w:rFonts w:ascii="Arabic Transparent" w:hAnsi="Arabic Transparent" w:cs="Arabic Transparent" w:hint="cs"/>
          <w:sz w:val="26"/>
          <w:szCs w:val="26"/>
          <w:rtl/>
          <w:lang w:bidi="ar-DZ"/>
        </w:rPr>
        <w:t>ة</w:t>
      </w:r>
      <w:r w:rsidRPr="00FD4A48">
        <w:rPr>
          <w:rFonts w:ascii="Arabic Transparent" w:hAnsi="Arabic Transparent" w:cs="Arabic Transparent"/>
          <w:sz w:val="26"/>
          <w:szCs w:val="26"/>
          <w:rtl/>
          <w:lang w:bidi="ar-DZ"/>
        </w:rPr>
        <w:t xml:space="preserve"> الأقلية من سلطة هدفها الدفاع عن مصالح الأقلية ومصالح الشركة إلى سلاح خطير في يدها تستعملها ضد المصلحة الجماعية، وإعاقة سير عمل </w:t>
      </w:r>
      <w:proofErr w:type="gramStart"/>
      <w:r w:rsidRPr="00FD4A48">
        <w:rPr>
          <w:rFonts w:ascii="Arabic Transparent" w:hAnsi="Arabic Transparent" w:cs="Arabic Transparent"/>
          <w:sz w:val="26"/>
          <w:szCs w:val="26"/>
          <w:rtl/>
          <w:lang w:bidi="ar-DZ"/>
        </w:rPr>
        <w:t xml:space="preserve">الأغلبية </w:t>
      </w:r>
      <w:r w:rsidRPr="00FD4A48">
        <w:rPr>
          <w:rFonts w:ascii="Arabic Transparent" w:hAnsi="Arabic Transparent" w:cs="Arabic Transparent" w:hint="cs"/>
          <w:sz w:val="26"/>
          <w:szCs w:val="26"/>
          <w:rtl/>
          <w:lang w:bidi="ar-DZ"/>
        </w:rPr>
        <w:t>.</w:t>
      </w:r>
      <w:proofErr w:type="gramEnd"/>
    </w:p>
    <w:p w:rsidR="00CA695E" w:rsidRPr="00FD4A48" w:rsidRDefault="00CA695E" w:rsidP="00CA695E">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وكثيرة هي </w:t>
      </w:r>
      <w:proofErr w:type="gramStart"/>
      <w:r w:rsidRPr="00FD4A48">
        <w:rPr>
          <w:rFonts w:ascii="Arabic Transparent" w:hAnsi="Arabic Transparent" w:cs="Arabic Transparent"/>
          <w:sz w:val="26"/>
          <w:szCs w:val="26"/>
          <w:rtl/>
          <w:lang w:bidi="ar-DZ"/>
        </w:rPr>
        <w:t>حالات</w:t>
      </w:r>
      <w:proofErr w:type="gramEnd"/>
      <w:r w:rsidRPr="00FD4A48">
        <w:rPr>
          <w:rFonts w:ascii="Arabic Transparent" w:hAnsi="Arabic Transparent" w:cs="Arabic Transparent"/>
          <w:sz w:val="26"/>
          <w:szCs w:val="26"/>
          <w:rtl/>
          <w:lang w:bidi="ar-DZ"/>
        </w:rPr>
        <w:t xml:space="preserve"> تعسف</w:t>
      </w:r>
      <w:r w:rsidRPr="00FD4A48">
        <w:rPr>
          <w:rFonts w:ascii="Arabic Transparent" w:hAnsi="Arabic Transparent" w:cs="Arabic Transparent" w:hint="cs"/>
          <w:sz w:val="26"/>
          <w:szCs w:val="26"/>
          <w:rtl/>
          <w:lang w:bidi="ar-DZ"/>
        </w:rPr>
        <w:t xml:space="preserve"> الأقلية</w:t>
      </w:r>
      <w:r w:rsidRPr="00FD4A48">
        <w:rPr>
          <w:rFonts w:ascii="Arabic Transparent" w:hAnsi="Arabic Transparent" w:cs="Arabic Transparent"/>
          <w:sz w:val="26"/>
          <w:szCs w:val="26"/>
          <w:rtl/>
          <w:lang w:bidi="ar-DZ"/>
        </w:rPr>
        <w:t xml:space="preserve"> بهذا الشكل، ومتعددة بتعدد الحقوق التي سبق وأن أشرنا إلى بعضها. </w:t>
      </w:r>
    </w:p>
    <w:p w:rsidR="00CA695E" w:rsidRPr="00FD4A48" w:rsidRDefault="00CA695E" w:rsidP="00CA695E">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و ع</w:t>
      </w:r>
      <w:r w:rsidRPr="00FD4A48">
        <w:rPr>
          <w:rFonts w:ascii="Arabic Transparent" w:hAnsi="Arabic Transparent" w:cs="Arabic Transparent" w:hint="cs"/>
          <w:sz w:val="26"/>
          <w:szCs w:val="26"/>
          <w:rtl/>
          <w:lang w:bidi="ar-DZ"/>
        </w:rPr>
        <w:t>ن</w:t>
      </w:r>
      <w:r w:rsidRPr="00FD4A48">
        <w:rPr>
          <w:rFonts w:ascii="Arabic Transparent" w:hAnsi="Arabic Transparent" w:cs="Arabic Transparent"/>
          <w:sz w:val="26"/>
          <w:szCs w:val="26"/>
          <w:rtl/>
          <w:lang w:bidi="ar-DZ"/>
        </w:rPr>
        <w:t xml:space="preserve"> طريقة و أسباب تعسف الأقلية في استعمال حقوقها فهي معروفة فعندما تسوء العلاقة بين ال</w:t>
      </w:r>
      <w:r w:rsidRPr="00FD4A48">
        <w:rPr>
          <w:rFonts w:ascii="Arabic Transparent" w:hAnsi="Arabic Transparent" w:cs="Arabic Transparent" w:hint="cs"/>
          <w:sz w:val="26"/>
          <w:szCs w:val="26"/>
          <w:rtl/>
          <w:lang w:bidi="ar-DZ"/>
        </w:rPr>
        <w:t>أ</w:t>
      </w:r>
      <w:r w:rsidRPr="00FD4A48">
        <w:rPr>
          <w:rFonts w:ascii="Arabic Transparent" w:hAnsi="Arabic Transparent" w:cs="Arabic Transparent"/>
          <w:sz w:val="26"/>
          <w:szCs w:val="26"/>
          <w:rtl/>
          <w:lang w:bidi="ar-DZ"/>
        </w:rPr>
        <w:t xml:space="preserve">قلية و الأغلبية في الشركة ، يصبح الجو مهيأ أكثر من قبل </w:t>
      </w:r>
      <w:r w:rsidRPr="00FD4A48">
        <w:rPr>
          <w:rFonts w:ascii="Arabic Transparent" w:hAnsi="Arabic Transparent" w:cs="Arabic Transparent" w:hint="cs"/>
          <w:sz w:val="26"/>
          <w:szCs w:val="26"/>
          <w:rtl/>
          <w:lang w:bidi="ar-DZ"/>
        </w:rPr>
        <w:t>ل</w:t>
      </w:r>
      <w:r w:rsidRPr="00FD4A48">
        <w:rPr>
          <w:rFonts w:ascii="Arabic Transparent" w:hAnsi="Arabic Transparent" w:cs="Arabic Transparent"/>
          <w:sz w:val="26"/>
          <w:szCs w:val="26"/>
          <w:rtl/>
          <w:lang w:bidi="ar-DZ"/>
        </w:rPr>
        <w:t>لأقلية لتفتح المعركة على الأغلبية لإعاقة عملها و إنها</w:t>
      </w:r>
      <w:r w:rsidRPr="00FD4A48">
        <w:rPr>
          <w:rFonts w:ascii="Arabic Transparent" w:hAnsi="Arabic Transparent" w:cs="Arabic Transparent" w:hint="cs"/>
          <w:sz w:val="26"/>
          <w:szCs w:val="26"/>
          <w:rtl/>
          <w:lang w:bidi="ar-DZ"/>
        </w:rPr>
        <w:t>ك</w:t>
      </w:r>
      <w:r w:rsidRPr="00FD4A48">
        <w:rPr>
          <w:rFonts w:ascii="Arabic Transparent" w:hAnsi="Arabic Transparent" w:cs="Arabic Transparent"/>
          <w:sz w:val="26"/>
          <w:szCs w:val="26"/>
          <w:rtl/>
          <w:lang w:bidi="ar-DZ"/>
        </w:rPr>
        <w:t>ها ، وتبدأ بوادر ه</w:t>
      </w:r>
      <w:r w:rsidRPr="00FD4A48">
        <w:rPr>
          <w:rFonts w:ascii="Arabic Transparent" w:hAnsi="Arabic Transparent" w:cs="Arabic Transparent" w:hint="cs"/>
          <w:sz w:val="26"/>
          <w:szCs w:val="26"/>
          <w:rtl/>
          <w:lang w:bidi="ar-DZ"/>
        </w:rPr>
        <w:t>ذ</w:t>
      </w:r>
      <w:r w:rsidRPr="00FD4A48">
        <w:rPr>
          <w:rFonts w:ascii="Arabic Transparent" w:hAnsi="Arabic Transparent" w:cs="Arabic Transparent"/>
          <w:sz w:val="26"/>
          <w:szCs w:val="26"/>
          <w:rtl/>
          <w:lang w:bidi="ar-DZ"/>
        </w:rPr>
        <w:t xml:space="preserve">ه التصرفات في غالب الأحيان بطرح الأسئلة المكتوبة الكيدية على المديرين ، ثم يسعون بعد </w:t>
      </w:r>
      <w:r w:rsidRPr="00FD4A48">
        <w:rPr>
          <w:rFonts w:ascii="Arabic Transparent" w:hAnsi="Arabic Transparent" w:cs="Arabic Transparent" w:hint="cs"/>
          <w:sz w:val="26"/>
          <w:szCs w:val="26"/>
          <w:rtl/>
          <w:lang w:bidi="ar-DZ"/>
        </w:rPr>
        <w:t>ذ</w:t>
      </w:r>
      <w:r w:rsidRPr="00FD4A48">
        <w:rPr>
          <w:rFonts w:ascii="Arabic Transparent" w:hAnsi="Arabic Transparent" w:cs="Arabic Transparent"/>
          <w:sz w:val="26"/>
          <w:szCs w:val="26"/>
          <w:rtl/>
          <w:lang w:bidi="ar-DZ"/>
        </w:rPr>
        <w:t xml:space="preserve">لك لتعيين خبير إداري أو مدير مؤقت ، و يسعون إلى طلب إبطال بعض العمليات التي قامت </w:t>
      </w:r>
      <w:proofErr w:type="spellStart"/>
      <w:r w:rsidRPr="00FD4A48">
        <w:rPr>
          <w:rFonts w:ascii="Arabic Transparent" w:hAnsi="Arabic Transparent" w:cs="Arabic Transparent"/>
          <w:sz w:val="26"/>
          <w:szCs w:val="26"/>
          <w:rtl/>
          <w:lang w:bidi="ar-DZ"/>
        </w:rPr>
        <w:t>بها</w:t>
      </w:r>
      <w:proofErr w:type="spellEnd"/>
      <w:r w:rsidRPr="00FD4A48">
        <w:rPr>
          <w:rFonts w:ascii="Arabic Transparent" w:hAnsi="Arabic Transparent" w:cs="Arabic Transparent"/>
          <w:sz w:val="26"/>
          <w:szCs w:val="26"/>
          <w:rtl/>
          <w:lang w:bidi="ar-DZ"/>
        </w:rPr>
        <w:t xml:space="preserve"> الشركة ، و تحميل المسؤولية للمسيرين ، كما يسعون إلى طلب حل الشركة</w:t>
      </w:r>
      <w:r w:rsidRPr="00FD4A48">
        <w:rPr>
          <w:rFonts w:ascii="Arabic Transparent" w:hAnsi="Arabic Transparent" w:cs="Arabic Transparent"/>
          <w:sz w:val="26"/>
          <w:szCs w:val="26"/>
          <w:lang w:bidi="ar-DZ"/>
        </w:rPr>
        <w:t xml:space="preserve"> </w:t>
      </w:r>
      <w:r w:rsidRPr="00FD4A48">
        <w:rPr>
          <w:rStyle w:val="Appelnotedebasdep"/>
          <w:rFonts w:ascii="Arabic Transparent" w:hAnsi="Arabic Transparent" w:cs="Arabic Transparent"/>
          <w:sz w:val="26"/>
          <w:szCs w:val="26"/>
          <w:rtl/>
          <w:lang w:bidi="ar-DZ"/>
        </w:rPr>
        <w:footnoteReference w:id="461"/>
      </w:r>
      <w:r w:rsidRPr="00FD4A48">
        <w:rPr>
          <w:rFonts w:ascii="Arabic Transparent" w:hAnsi="Arabic Transparent" w:cs="Arabic Transparent"/>
          <w:sz w:val="26"/>
          <w:szCs w:val="26"/>
          <w:rtl/>
          <w:lang w:bidi="ar-DZ"/>
        </w:rPr>
        <w:t xml:space="preserve"> . </w:t>
      </w:r>
    </w:p>
    <w:p w:rsidR="00CA695E" w:rsidRPr="00FD4A48" w:rsidRDefault="00CA695E" w:rsidP="00CA695E">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و كأمثلة أكثر وضوحا عن ه</w:t>
      </w:r>
      <w:r w:rsidRPr="00FD4A48">
        <w:rPr>
          <w:rFonts w:ascii="Arabic Transparent" w:hAnsi="Arabic Transparent" w:cs="Arabic Transparent" w:hint="cs"/>
          <w:sz w:val="26"/>
          <w:szCs w:val="26"/>
          <w:rtl/>
          <w:lang w:bidi="ar-DZ"/>
        </w:rPr>
        <w:t>ذ</w:t>
      </w:r>
      <w:r w:rsidRPr="00FD4A48">
        <w:rPr>
          <w:rFonts w:ascii="Arabic Transparent" w:hAnsi="Arabic Transparent" w:cs="Arabic Transparent"/>
          <w:sz w:val="26"/>
          <w:szCs w:val="26"/>
          <w:rtl/>
          <w:lang w:bidi="ar-DZ"/>
        </w:rPr>
        <w:t xml:space="preserve">ا النوع من التعسف ، فإن الأقلية قد تتخذ كذريعة بعض </w:t>
      </w:r>
      <w:proofErr w:type="spellStart"/>
      <w:r w:rsidRPr="00FD4A48">
        <w:rPr>
          <w:rFonts w:ascii="Arabic Transparent" w:hAnsi="Arabic Transparent" w:cs="Arabic Transparent"/>
          <w:sz w:val="26"/>
          <w:szCs w:val="26"/>
          <w:rtl/>
          <w:lang w:bidi="ar-DZ"/>
        </w:rPr>
        <w:t>الإخلالات</w:t>
      </w:r>
      <w:proofErr w:type="spellEnd"/>
      <w:r w:rsidRPr="00FD4A48">
        <w:rPr>
          <w:rFonts w:ascii="Arabic Transparent" w:hAnsi="Arabic Transparent" w:cs="Arabic Transparent"/>
          <w:sz w:val="26"/>
          <w:szCs w:val="26"/>
          <w:rtl/>
          <w:lang w:bidi="ar-DZ"/>
        </w:rPr>
        <w:t xml:space="preserve"> المرتكبة مثلا في مجال إعلام المساهمين كحجة من أجل البحث عن طريق للوصول إلى مضايقة الأغلبية و الحصول على بعض المنافع الخاصة ، بما أن لهم هنا عدة مناسبات للتدخل بسبب التعقيد المحيط بالقواعد المتعلقة بالإعلام ، خاصة و أن الأغلبية و بسبب قوتها قد تتجاهل هذه القواعد. </w:t>
      </w:r>
    </w:p>
    <w:p w:rsidR="00CA695E" w:rsidRPr="00FD4A48" w:rsidRDefault="00CA695E" w:rsidP="00CA695E">
      <w:pPr>
        <w:bidi/>
        <w:spacing w:line="360" w:lineRule="auto"/>
        <w:jc w:val="both"/>
        <w:rPr>
          <w:rFonts w:ascii="Arabic Transparent" w:hAnsi="Arabic Transparent" w:cs="Arabic Transparent"/>
          <w:sz w:val="26"/>
          <w:szCs w:val="26"/>
          <w:lang w:bidi="ar-DZ"/>
        </w:rPr>
      </w:pPr>
      <w:r w:rsidRPr="00FD4A48">
        <w:rPr>
          <w:rFonts w:ascii="Arabic Transparent" w:hAnsi="Arabic Transparent" w:cs="Arabic Transparent"/>
          <w:sz w:val="26"/>
          <w:szCs w:val="26"/>
          <w:rtl/>
          <w:lang w:bidi="ar-DZ"/>
        </w:rPr>
        <w:t xml:space="preserve">كما تظهر حالات تعسف الأقلية بشكل </w:t>
      </w:r>
      <w:proofErr w:type="spellStart"/>
      <w:r w:rsidRPr="00FD4A48">
        <w:rPr>
          <w:rFonts w:ascii="Arabic Transparent" w:hAnsi="Arabic Transparent" w:cs="Arabic Transparent"/>
          <w:sz w:val="26"/>
          <w:szCs w:val="26"/>
          <w:rtl/>
          <w:lang w:bidi="ar-DZ"/>
        </w:rPr>
        <w:t>اساسي</w:t>
      </w:r>
      <w:proofErr w:type="spellEnd"/>
      <w:r w:rsidRPr="00FD4A48">
        <w:rPr>
          <w:rFonts w:ascii="Arabic Transparent" w:hAnsi="Arabic Transparent" w:cs="Arabic Transparent"/>
          <w:sz w:val="26"/>
          <w:szCs w:val="26"/>
          <w:rtl/>
          <w:lang w:bidi="ar-DZ"/>
        </w:rPr>
        <w:t xml:space="preserve"> بعد انعقاد الجمعيات العامة و تتمثل بالخصوص في قيامها برفع دعاوى ضد الأغلبية بشكل تعسفي مست</w:t>
      </w:r>
      <w:r w:rsidRPr="00FD4A48">
        <w:rPr>
          <w:rFonts w:ascii="Arabic Transparent" w:hAnsi="Arabic Transparent" w:cs="Arabic Transparent" w:hint="cs"/>
          <w:sz w:val="26"/>
          <w:szCs w:val="26"/>
          <w:rtl/>
          <w:lang w:bidi="ar-DZ"/>
        </w:rPr>
        <w:t>غ</w:t>
      </w:r>
      <w:r w:rsidRPr="00FD4A48">
        <w:rPr>
          <w:rFonts w:ascii="Arabic Transparent" w:hAnsi="Arabic Transparent" w:cs="Arabic Transparent"/>
          <w:sz w:val="26"/>
          <w:szCs w:val="26"/>
          <w:rtl/>
          <w:lang w:bidi="ar-DZ"/>
        </w:rPr>
        <w:t xml:space="preserve">لة في ذلك حقها في اللجوء إلى القضاء من أجل حماية مصالحها و مصالح الشركة ، و لا يمكن اعتبار الدعاوى القضائية التي </w:t>
      </w:r>
      <w:r w:rsidRPr="00FD4A48">
        <w:rPr>
          <w:rFonts w:ascii="Arabic Transparent" w:hAnsi="Arabic Transparent" w:cs="Arabic Transparent" w:hint="cs"/>
          <w:sz w:val="26"/>
          <w:szCs w:val="26"/>
          <w:rtl/>
          <w:lang w:bidi="ar-DZ"/>
        </w:rPr>
        <w:t>ت</w:t>
      </w:r>
      <w:r w:rsidRPr="00FD4A48">
        <w:rPr>
          <w:rFonts w:ascii="Arabic Transparent" w:hAnsi="Arabic Transparent" w:cs="Arabic Transparent"/>
          <w:sz w:val="26"/>
          <w:szCs w:val="26"/>
          <w:rtl/>
          <w:lang w:bidi="ar-DZ"/>
        </w:rPr>
        <w:t>رفعها الأغلبية تعسفية إلا عند وجود خطأ</w:t>
      </w:r>
      <w:r w:rsidRPr="00FD4A48">
        <w:rPr>
          <w:rStyle w:val="Appelnotedebasdep"/>
          <w:rFonts w:ascii="Arabic Transparent" w:hAnsi="Arabic Transparent" w:cs="Arabic Transparent"/>
          <w:sz w:val="26"/>
          <w:szCs w:val="26"/>
          <w:rtl/>
          <w:lang w:bidi="ar-DZ"/>
        </w:rPr>
        <w:footnoteReference w:id="462"/>
      </w:r>
      <w:r w:rsidRPr="00FD4A48">
        <w:rPr>
          <w:rFonts w:ascii="Arabic Transparent" w:hAnsi="Arabic Transparent" w:cs="Arabic Transparent"/>
          <w:sz w:val="26"/>
          <w:szCs w:val="26"/>
          <w:rtl/>
          <w:lang w:bidi="ar-DZ"/>
        </w:rPr>
        <w:t xml:space="preserve"> واضح و لذلك فإن </w:t>
      </w:r>
      <w:r w:rsidRPr="00FD4A48">
        <w:rPr>
          <w:rFonts w:ascii="Arabic Transparent" w:hAnsi="Arabic Transparent" w:cs="Arabic Transparent"/>
          <w:sz w:val="26"/>
          <w:szCs w:val="26"/>
          <w:rtl/>
          <w:lang w:bidi="ar-DZ"/>
        </w:rPr>
        <w:lastRenderedPageBreak/>
        <w:t xml:space="preserve">العمل القضائي الصادر في القضايا الخاصة بالتعسف في استعمال حق المقاضاة يعتمد بشكل أساسي على عنصر العمد ، و يؤكد بأن </w:t>
      </w:r>
      <w:r w:rsidRPr="00FD4A48">
        <w:rPr>
          <w:rFonts w:ascii="Arabic Transparent" w:hAnsi="Arabic Transparent" w:cs="Arabic Transparent" w:hint="cs"/>
          <w:sz w:val="26"/>
          <w:szCs w:val="26"/>
          <w:rtl/>
          <w:lang w:bidi="ar-DZ"/>
        </w:rPr>
        <w:t xml:space="preserve">: </w:t>
      </w:r>
      <w:r w:rsidRPr="00FD4A48">
        <w:rPr>
          <w:rFonts w:ascii="Arabic Transparent" w:hAnsi="Arabic Transparent" w:cs="Arabic Transparent"/>
          <w:sz w:val="26"/>
          <w:szCs w:val="26"/>
          <w:rtl/>
          <w:lang w:bidi="ar-DZ"/>
        </w:rPr>
        <w:t xml:space="preserve">ممارسة الدعوى القضائية لا تتحول إلى </w:t>
      </w:r>
    </w:p>
    <w:p w:rsidR="00CA695E" w:rsidRPr="00FD4A48" w:rsidRDefault="00CA695E" w:rsidP="00CA695E">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خطأ يمكن أن يرتب عليها الحكم بالتعويض إلا إذا شكلت تصرفا خبيثا أو صادرا عن سوء نية أو على الأقل خطأ يساوي في </w:t>
      </w:r>
      <w:proofErr w:type="spellStart"/>
      <w:r w:rsidRPr="00FD4A48">
        <w:rPr>
          <w:rFonts w:ascii="Arabic Transparent" w:hAnsi="Arabic Transparent" w:cs="Arabic Transparent"/>
          <w:sz w:val="26"/>
          <w:szCs w:val="26"/>
          <w:rtl/>
          <w:lang w:bidi="ar-DZ"/>
        </w:rPr>
        <w:t>فضاعته</w:t>
      </w:r>
      <w:proofErr w:type="spellEnd"/>
      <w:r w:rsidRPr="00FD4A48">
        <w:rPr>
          <w:rFonts w:ascii="Arabic Transparent" w:hAnsi="Arabic Transparent" w:cs="Arabic Transparent"/>
          <w:sz w:val="26"/>
          <w:szCs w:val="26"/>
          <w:rtl/>
          <w:lang w:bidi="ar-DZ"/>
        </w:rPr>
        <w:t xml:space="preserve"> التدليس</w:t>
      </w:r>
      <w:r w:rsidRPr="00FD4A48">
        <w:rPr>
          <w:rStyle w:val="Appelnotedebasdep"/>
          <w:rFonts w:ascii="Arabic Transparent" w:hAnsi="Arabic Transparent" w:cs="Arabic Transparent"/>
          <w:sz w:val="26"/>
          <w:szCs w:val="26"/>
          <w:rtl/>
          <w:lang w:bidi="ar-DZ"/>
        </w:rPr>
        <w:footnoteReference w:id="463"/>
      </w:r>
      <w:r w:rsidRPr="00FD4A48">
        <w:rPr>
          <w:rFonts w:ascii="Arabic Transparent" w:hAnsi="Arabic Transparent" w:cs="Arabic Transparent"/>
          <w:sz w:val="26"/>
          <w:szCs w:val="26"/>
          <w:rtl/>
          <w:lang w:bidi="ar-DZ"/>
        </w:rPr>
        <w:t xml:space="preserve"> .</w:t>
      </w:r>
    </w:p>
    <w:p w:rsidR="00CA695E" w:rsidRPr="00FD4A48" w:rsidRDefault="00CA695E" w:rsidP="00CA695E">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و تعتبر سوء النية و نية الإضرار إحدى أهم معايير و شروط صفة التعسف في ممارسة دعوى قضائية من قبل </w:t>
      </w:r>
      <w:proofErr w:type="gramStart"/>
      <w:r w:rsidRPr="00FD4A48">
        <w:rPr>
          <w:rFonts w:ascii="Arabic Transparent" w:hAnsi="Arabic Transparent" w:cs="Arabic Transparent"/>
          <w:sz w:val="26"/>
          <w:szCs w:val="26"/>
          <w:rtl/>
          <w:lang w:bidi="ar-DZ"/>
        </w:rPr>
        <w:t>الأقلية ،</w:t>
      </w:r>
      <w:proofErr w:type="gramEnd"/>
      <w:r w:rsidRPr="00FD4A48">
        <w:rPr>
          <w:rFonts w:ascii="Arabic Transparent" w:hAnsi="Arabic Transparent" w:cs="Arabic Transparent"/>
          <w:sz w:val="26"/>
          <w:szCs w:val="26"/>
          <w:rtl/>
          <w:lang w:bidi="ar-DZ"/>
        </w:rPr>
        <w:t xml:space="preserve"> و يظهر ذلك من خلال مجموعة من القرارات الصادرة في هذا المجال</w:t>
      </w:r>
      <w:r w:rsidRPr="00FD4A48">
        <w:rPr>
          <w:rStyle w:val="Appelnotedebasdep"/>
          <w:rFonts w:ascii="Arabic Transparent" w:hAnsi="Arabic Transparent" w:cs="Arabic Transparent"/>
          <w:sz w:val="26"/>
          <w:szCs w:val="26"/>
          <w:rtl/>
          <w:lang w:bidi="ar-DZ"/>
        </w:rPr>
        <w:footnoteReference w:id="464"/>
      </w:r>
      <w:r w:rsidRPr="00FD4A48">
        <w:rPr>
          <w:rFonts w:ascii="Arabic Transparent" w:hAnsi="Arabic Transparent" w:cs="Arabic Transparent" w:hint="cs"/>
          <w:sz w:val="26"/>
          <w:szCs w:val="26"/>
          <w:rtl/>
          <w:lang w:bidi="ar-DZ"/>
        </w:rPr>
        <w:t>:</w:t>
      </w:r>
      <w:r w:rsidRPr="00FD4A48">
        <w:rPr>
          <w:rFonts w:ascii="Arabic Transparent" w:hAnsi="Arabic Transparent" w:cs="Arabic Transparent"/>
          <w:sz w:val="26"/>
          <w:szCs w:val="26"/>
          <w:rtl/>
          <w:lang w:bidi="ar-DZ"/>
        </w:rPr>
        <w:t xml:space="preserve"> </w:t>
      </w:r>
    </w:p>
    <w:p w:rsidR="00CA695E" w:rsidRPr="00FD4A48" w:rsidRDefault="00CA695E" w:rsidP="00CA695E">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فقد ذهبت محكمة </w:t>
      </w:r>
      <w:r w:rsidRPr="00FD4A48">
        <w:rPr>
          <w:rFonts w:ascii="Arabic Transparent" w:hAnsi="Arabic Transparent" w:cs="Arabic Transparent"/>
          <w:sz w:val="26"/>
          <w:szCs w:val="26"/>
          <w:lang w:bidi="ar-DZ"/>
        </w:rPr>
        <w:t>VERSAILLE</w:t>
      </w:r>
      <w:r w:rsidRPr="00FD4A48">
        <w:rPr>
          <w:rFonts w:ascii="Arabic Transparent" w:hAnsi="Arabic Transparent" w:cs="Arabic Transparent"/>
          <w:sz w:val="26"/>
          <w:szCs w:val="26"/>
          <w:rtl/>
          <w:lang w:bidi="ar-DZ"/>
        </w:rPr>
        <w:t xml:space="preserve"> في حكم لها</w:t>
      </w:r>
      <w:r w:rsidRPr="00FD4A48">
        <w:rPr>
          <w:rStyle w:val="Appelnotedebasdep"/>
          <w:rFonts w:ascii="Arabic Transparent" w:hAnsi="Arabic Transparent" w:cs="Arabic Transparent"/>
          <w:sz w:val="26"/>
          <w:szCs w:val="26"/>
          <w:rtl/>
          <w:lang w:bidi="ar-DZ"/>
        </w:rPr>
        <w:footnoteReference w:id="465"/>
      </w:r>
      <w:r w:rsidRPr="00FD4A48">
        <w:rPr>
          <w:rFonts w:ascii="Arabic Transparent" w:hAnsi="Arabic Transparent" w:cs="Arabic Transparent"/>
          <w:sz w:val="26"/>
          <w:szCs w:val="26"/>
          <w:rtl/>
          <w:lang w:bidi="ar-DZ"/>
        </w:rPr>
        <w:t xml:space="preserve"> إلى أن الشريك لم يكن راضيا بكونه يشكل أقلية داخل الشركة </w:t>
      </w:r>
      <w:proofErr w:type="spellStart"/>
      <w:r w:rsidRPr="00FD4A48">
        <w:rPr>
          <w:rFonts w:ascii="Arabic Transparent" w:hAnsi="Arabic Transparent" w:cs="Arabic Transparent"/>
          <w:sz w:val="26"/>
          <w:szCs w:val="26"/>
          <w:rtl/>
          <w:lang w:bidi="ar-DZ"/>
        </w:rPr>
        <w:t>فاراد</w:t>
      </w:r>
      <w:proofErr w:type="spellEnd"/>
      <w:r w:rsidRPr="00FD4A48">
        <w:rPr>
          <w:rFonts w:ascii="Arabic Transparent" w:hAnsi="Arabic Transparent" w:cs="Arabic Transparent"/>
          <w:sz w:val="26"/>
          <w:szCs w:val="26"/>
          <w:rtl/>
          <w:lang w:bidi="ar-DZ"/>
        </w:rPr>
        <w:t xml:space="preserve"> بجميع الوسائل – من أجل الإضرار بالشركة و بالشركاء الآخرين – الحصول على حل الشركة قضائيا دون وجود سبب خطير يستدعي ذلك الحل . </w:t>
      </w:r>
    </w:p>
    <w:p w:rsidR="00CA695E" w:rsidRPr="00FD4A48" w:rsidRDefault="00CA695E" w:rsidP="00CA695E">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و في قرار آخر ذهبت محكمة استئناف باريس</w:t>
      </w:r>
      <w:r w:rsidRPr="00FD4A48">
        <w:rPr>
          <w:rStyle w:val="Appelnotedebasdep"/>
          <w:rFonts w:ascii="Arabic Transparent" w:hAnsi="Arabic Transparent" w:cs="Arabic Transparent"/>
          <w:sz w:val="26"/>
          <w:szCs w:val="26"/>
          <w:rtl/>
          <w:lang w:bidi="ar-DZ"/>
        </w:rPr>
        <w:footnoteReference w:id="466"/>
      </w:r>
      <w:r w:rsidRPr="00FD4A48">
        <w:rPr>
          <w:rFonts w:ascii="Arabic Transparent" w:hAnsi="Arabic Transparent" w:cs="Arabic Transparent"/>
          <w:sz w:val="26"/>
          <w:szCs w:val="26"/>
          <w:rtl/>
          <w:lang w:bidi="ar-DZ"/>
        </w:rPr>
        <w:t xml:space="preserve"> إلى أنه </w:t>
      </w:r>
      <w:r w:rsidRPr="00FD4A48">
        <w:rPr>
          <w:rFonts w:ascii="Arabic Transparent" w:hAnsi="Arabic Transparent" w:cs="Arabic Transparent" w:hint="cs"/>
          <w:sz w:val="26"/>
          <w:szCs w:val="26"/>
          <w:rtl/>
          <w:lang w:bidi="ar-DZ"/>
        </w:rPr>
        <w:t>"</w:t>
      </w:r>
      <w:r w:rsidRPr="00FD4A48">
        <w:rPr>
          <w:rFonts w:ascii="Arabic Transparent" w:hAnsi="Arabic Transparent" w:cs="Arabic Transparent"/>
          <w:sz w:val="26"/>
          <w:szCs w:val="26"/>
          <w:rtl/>
          <w:lang w:bidi="ar-DZ"/>
        </w:rPr>
        <w:t>يعتبر تعسفيا التصرف الصادر عن الأقلية المتمثل في استمرار في رفع دعوى يتضح جليا تقادمها</w:t>
      </w:r>
      <w:r w:rsidRPr="00FD4A48">
        <w:rPr>
          <w:rFonts w:ascii="Arabic Transparent" w:hAnsi="Arabic Transparent" w:cs="Arabic Transparent" w:hint="cs"/>
          <w:sz w:val="26"/>
          <w:szCs w:val="26"/>
          <w:rtl/>
          <w:lang w:bidi="ar-DZ"/>
        </w:rPr>
        <w:t>،</w:t>
      </w:r>
      <w:r w:rsidRPr="00FD4A48">
        <w:rPr>
          <w:rFonts w:ascii="Arabic Transparent" w:hAnsi="Arabic Transparent" w:cs="Arabic Transparent"/>
          <w:sz w:val="26"/>
          <w:szCs w:val="26"/>
          <w:rtl/>
          <w:lang w:bidi="ar-DZ"/>
        </w:rPr>
        <w:t xml:space="preserve"> و يظهر بشكل أكثر وضوحا حينما لم يتقدم الط</w:t>
      </w:r>
      <w:r w:rsidRPr="00FD4A48">
        <w:rPr>
          <w:rFonts w:ascii="Arabic Transparent" w:hAnsi="Arabic Transparent" w:cs="Arabic Transparent" w:hint="cs"/>
          <w:sz w:val="26"/>
          <w:szCs w:val="26"/>
          <w:rtl/>
          <w:lang w:bidi="ar-DZ"/>
        </w:rPr>
        <w:t>ا</w:t>
      </w:r>
      <w:r w:rsidRPr="00FD4A48">
        <w:rPr>
          <w:rFonts w:ascii="Arabic Transparent" w:hAnsi="Arabic Transparent" w:cs="Arabic Transparent"/>
          <w:sz w:val="26"/>
          <w:szCs w:val="26"/>
          <w:rtl/>
          <w:lang w:bidi="ar-DZ"/>
        </w:rPr>
        <w:t xml:space="preserve">لب بأي </w:t>
      </w:r>
      <w:proofErr w:type="spellStart"/>
      <w:r w:rsidRPr="00FD4A48">
        <w:rPr>
          <w:rFonts w:ascii="Arabic Transparent" w:hAnsi="Arabic Transparent" w:cs="Arabic Transparent"/>
          <w:sz w:val="26"/>
          <w:szCs w:val="26"/>
          <w:rtl/>
          <w:lang w:bidi="ar-DZ"/>
        </w:rPr>
        <w:t>دفوع</w:t>
      </w:r>
      <w:proofErr w:type="spellEnd"/>
      <w:r w:rsidRPr="00FD4A48">
        <w:rPr>
          <w:rFonts w:ascii="Arabic Transparent" w:hAnsi="Arabic Transparent" w:cs="Arabic Transparent"/>
          <w:sz w:val="26"/>
          <w:szCs w:val="26"/>
          <w:rtl/>
          <w:lang w:bidi="ar-DZ"/>
        </w:rPr>
        <w:t xml:space="preserve"> جديدة يستند إليها في مطالبة و ادعاءاته التي سبق أن اتخذت بشأنها عدة قرارات ، حيث يتضح أن الطاعن لا يقصد من وراء هذه الدعوى سوى </w:t>
      </w:r>
      <w:r w:rsidR="00746AF3" w:rsidRPr="00FD4A48">
        <w:rPr>
          <w:rFonts w:ascii="Arabic Transparent" w:hAnsi="Arabic Transparent" w:cs="Arabic Transparent" w:hint="cs"/>
          <w:sz w:val="26"/>
          <w:szCs w:val="26"/>
          <w:rtl/>
          <w:lang w:bidi="ar-DZ"/>
        </w:rPr>
        <w:t>إزعاج</w:t>
      </w:r>
      <w:r w:rsidRPr="00FD4A48">
        <w:rPr>
          <w:rFonts w:ascii="Arabic Transparent" w:hAnsi="Arabic Transparent" w:cs="Arabic Transparent"/>
          <w:sz w:val="26"/>
          <w:szCs w:val="26"/>
          <w:rtl/>
          <w:lang w:bidi="ar-DZ"/>
        </w:rPr>
        <w:t xml:space="preserve"> و زعزعة مساهمي الأغلبية و الشركة أيضا . </w:t>
      </w:r>
    </w:p>
    <w:p w:rsidR="00CA695E" w:rsidRPr="00FD4A48" w:rsidRDefault="00CA695E" w:rsidP="00CA695E">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من جهتها أصدرت محكمة النقض الفرنسية</w:t>
      </w:r>
      <w:r w:rsidRPr="00FD4A48">
        <w:rPr>
          <w:rStyle w:val="Appelnotedebasdep"/>
          <w:rFonts w:ascii="Arabic Transparent" w:hAnsi="Arabic Transparent" w:cs="Arabic Transparent"/>
          <w:sz w:val="26"/>
          <w:szCs w:val="26"/>
          <w:rtl/>
          <w:lang w:bidi="ar-DZ"/>
        </w:rPr>
        <w:footnoteReference w:id="467"/>
      </w:r>
      <w:r w:rsidRPr="00FD4A48">
        <w:rPr>
          <w:rFonts w:ascii="Arabic Transparent" w:hAnsi="Arabic Transparent" w:cs="Arabic Transparent"/>
          <w:sz w:val="26"/>
          <w:szCs w:val="26"/>
          <w:rtl/>
          <w:lang w:bidi="ar-DZ"/>
        </w:rPr>
        <w:t xml:space="preserve"> قرار يقضي بضرورة أداء مساهم الأقلية  تعويضات عن رفعه لدعوى إبطال قرار مجلس الإدارة الذي وافق على الزيادة في تعويض التقاعد الممنوح لرئيس المجلس بعد أن تبين لها أنه لم يكن يهدف من وراء هذه الدعوى </w:t>
      </w:r>
      <w:r w:rsidRPr="00FD4A48">
        <w:rPr>
          <w:rFonts w:ascii="Arabic Transparent" w:hAnsi="Arabic Transparent" w:cs="Arabic Transparent" w:hint="cs"/>
          <w:sz w:val="26"/>
          <w:szCs w:val="26"/>
          <w:rtl/>
          <w:lang w:bidi="ar-DZ"/>
        </w:rPr>
        <w:t>"</w:t>
      </w:r>
      <w:r w:rsidRPr="00FD4A48">
        <w:rPr>
          <w:rFonts w:ascii="Arabic Transparent" w:hAnsi="Arabic Transparent" w:cs="Arabic Transparent"/>
          <w:sz w:val="26"/>
          <w:szCs w:val="26"/>
          <w:rtl/>
          <w:lang w:bidi="ar-DZ"/>
        </w:rPr>
        <w:t xml:space="preserve">إلا </w:t>
      </w:r>
      <w:proofErr w:type="spellStart"/>
      <w:r w:rsidRPr="00FD4A48">
        <w:rPr>
          <w:rFonts w:ascii="Arabic Transparent" w:hAnsi="Arabic Transparent" w:cs="Arabic Transparent"/>
          <w:sz w:val="26"/>
          <w:szCs w:val="26"/>
          <w:rtl/>
          <w:lang w:bidi="ar-DZ"/>
        </w:rPr>
        <w:t>الإستجابة</w:t>
      </w:r>
      <w:proofErr w:type="spellEnd"/>
      <w:r w:rsidRPr="00FD4A48">
        <w:rPr>
          <w:rFonts w:ascii="Arabic Transparent" w:hAnsi="Arabic Transparent" w:cs="Arabic Transparent"/>
          <w:sz w:val="26"/>
          <w:szCs w:val="26"/>
          <w:rtl/>
          <w:lang w:bidi="ar-DZ"/>
        </w:rPr>
        <w:t xml:space="preserve"> لثأر شخصي </w:t>
      </w:r>
      <w:r w:rsidRPr="00FD4A48">
        <w:rPr>
          <w:rFonts w:ascii="Arabic Transparent" w:hAnsi="Arabic Transparent" w:cs="Arabic Transparent" w:hint="cs"/>
          <w:sz w:val="26"/>
          <w:szCs w:val="26"/>
          <w:rtl/>
          <w:lang w:bidi="ar-DZ"/>
        </w:rPr>
        <w:t xml:space="preserve">" </w:t>
      </w:r>
      <w:r w:rsidRPr="00FD4A48">
        <w:rPr>
          <w:rFonts w:ascii="Arabic Transparent" w:hAnsi="Arabic Transparent" w:cs="Arabic Transparent"/>
          <w:sz w:val="26"/>
          <w:szCs w:val="26"/>
          <w:rtl/>
          <w:lang w:bidi="ar-DZ"/>
        </w:rPr>
        <w:t>و كما هو المجال في مجال التعسف في استعمال حق اللجوء إلى القضاء بصفة عامة فإن المحاكم تميل أحيانا إلى معاقبة الأقلية على أساس ال</w:t>
      </w:r>
      <w:r w:rsidRPr="00FD4A48">
        <w:rPr>
          <w:rFonts w:ascii="Arabic Transparent" w:hAnsi="Arabic Transparent" w:cs="Arabic Transparent" w:hint="cs"/>
          <w:sz w:val="26"/>
          <w:szCs w:val="26"/>
          <w:rtl/>
          <w:lang w:bidi="ar-DZ"/>
        </w:rPr>
        <w:t>تهور</w:t>
      </w:r>
      <w:r w:rsidRPr="00FD4A48">
        <w:rPr>
          <w:rFonts w:ascii="Arabic Transparent" w:hAnsi="Arabic Transparent" w:cs="Arabic Transparent"/>
          <w:sz w:val="26"/>
          <w:szCs w:val="26"/>
          <w:rtl/>
          <w:lang w:bidi="ar-DZ"/>
        </w:rPr>
        <w:t xml:space="preserve"> و الخفة و الرعونة ، و هو ما يتضمنه قرار لمحكمة النقض الفرنسية</w:t>
      </w:r>
      <w:r w:rsidRPr="00FD4A48">
        <w:rPr>
          <w:rStyle w:val="Appelnotedebasdep"/>
          <w:rFonts w:ascii="Arabic Transparent" w:hAnsi="Arabic Transparent" w:cs="Arabic Transparent"/>
          <w:sz w:val="26"/>
          <w:szCs w:val="26"/>
          <w:rtl/>
          <w:lang w:bidi="ar-DZ"/>
        </w:rPr>
        <w:footnoteReference w:id="468"/>
      </w:r>
      <w:r w:rsidRPr="00FD4A48">
        <w:rPr>
          <w:rFonts w:ascii="Arabic Transparent" w:hAnsi="Arabic Transparent" w:cs="Arabic Transparent"/>
          <w:sz w:val="26"/>
          <w:szCs w:val="26"/>
          <w:rtl/>
          <w:lang w:bidi="ar-DZ"/>
        </w:rPr>
        <w:t xml:space="preserve"> الذي قضى بأن الدعوى التي </w:t>
      </w:r>
      <w:r w:rsidRPr="00FD4A48">
        <w:rPr>
          <w:rFonts w:ascii="Arabic Transparent" w:hAnsi="Arabic Transparent" w:cs="Arabic Transparent" w:hint="cs"/>
          <w:sz w:val="26"/>
          <w:szCs w:val="26"/>
          <w:rtl/>
          <w:lang w:bidi="ar-DZ"/>
        </w:rPr>
        <w:t xml:space="preserve">رفعها </w:t>
      </w:r>
      <w:r w:rsidRPr="00FD4A48">
        <w:rPr>
          <w:rFonts w:ascii="Arabic Transparent" w:hAnsi="Arabic Transparent" w:cs="Arabic Transparent"/>
          <w:sz w:val="26"/>
          <w:szCs w:val="26"/>
          <w:rtl/>
          <w:lang w:bidi="ar-DZ"/>
        </w:rPr>
        <w:t xml:space="preserve">المساهم الأقلية دون أن تكون قد استوفت الشروط المحددة قانونا تستوجب التعويض عن الضرر الناجم عن خفته و رعونته </w:t>
      </w:r>
      <w:r w:rsidRPr="00FD4A48">
        <w:rPr>
          <w:rFonts w:ascii="Arabic Transparent" w:hAnsi="Arabic Transparent" w:cs="Arabic Transparent" w:hint="cs"/>
          <w:sz w:val="26"/>
          <w:szCs w:val="26"/>
          <w:rtl/>
          <w:lang w:bidi="ar-DZ"/>
        </w:rPr>
        <w:t xml:space="preserve">، </w:t>
      </w:r>
      <w:r w:rsidRPr="00FD4A48">
        <w:rPr>
          <w:rFonts w:ascii="Arabic Transparent" w:hAnsi="Arabic Transparent" w:cs="Arabic Transparent"/>
          <w:sz w:val="26"/>
          <w:szCs w:val="26"/>
          <w:rtl/>
          <w:lang w:bidi="ar-DZ"/>
        </w:rPr>
        <w:t xml:space="preserve">و إذا كانت معاقبة مثل هذا </w:t>
      </w:r>
      <w:proofErr w:type="spellStart"/>
      <w:r w:rsidRPr="00FD4A48">
        <w:rPr>
          <w:rFonts w:ascii="Arabic Transparent" w:hAnsi="Arabic Transparent" w:cs="Arabic Transparent"/>
          <w:sz w:val="26"/>
          <w:szCs w:val="26"/>
          <w:rtl/>
          <w:lang w:bidi="ar-DZ"/>
        </w:rPr>
        <w:t>الإستعمال</w:t>
      </w:r>
      <w:proofErr w:type="spellEnd"/>
      <w:r w:rsidRPr="00FD4A48">
        <w:rPr>
          <w:rFonts w:ascii="Arabic Transparent" w:hAnsi="Arabic Transparent" w:cs="Arabic Transparent"/>
          <w:sz w:val="26"/>
          <w:szCs w:val="26"/>
          <w:rtl/>
          <w:lang w:bidi="ar-DZ"/>
        </w:rPr>
        <w:t xml:space="preserve"> ممكنة و واردة ، إلا أنها نادر العمل </w:t>
      </w:r>
      <w:proofErr w:type="spellStart"/>
      <w:r w:rsidRPr="00FD4A48">
        <w:rPr>
          <w:rFonts w:ascii="Arabic Transparent" w:hAnsi="Arabic Transparent" w:cs="Arabic Transparent"/>
          <w:sz w:val="26"/>
          <w:szCs w:val="26"/>
          <w:rtl/>
          <w:lang w:bidi="ar-DZ"/>
        </w:rPr>
        <w:t>بها</w:t>
      </w:r>
      <w:proofErr w:type="spellEnd"/>
      <w:r w:rsidRPr="00FD4A48">
        <w:rPr>
          <w:rFonts w:ascii="Arabic Transparent" w:hAnsi="Arabic Transparent" w:cs="Arabic Transparent"/>
          <w:sz w:val="26"/>
          <w:szCs w:val="26"/>
          <w:rtl/>
          <w:lang w:bidi="ar-DZ"/>
        </w:rPr>
        <w:t xml:space="preserve"> لصعوبة </w:t>
      </w:r>
      <w:r w:rsidR="00746AF3" w:rsidRPr="00FD4A48">
        <w:rPr>
          <w:rFonts w:ascii="Arabic Transparent" w:hAnsi="Arabic Transparent" w:cs="Arabic Transparent" w:hint="cs"/>
          <w:sz w:val="26"/>
          <w:szCs w:val="26"/>
          <w:rtl/>
          <w:lang w:bidi="ar-DZ"/>
        </w:rPr>
        <w:t>إثباتها</w:t>
      </w:r>
      <w:r w:rsidRPr="00FD4A48">
        <w:rPr>
          <w:rFonts w:ascii="Arabic Transparent" w:hAnsi="Arabic Transparent" w:cs="Arabic Transparent"/>
          <w:sz w:val="26"/>
          <w:szCs w:val="26"/>
          <w:rtl/>
          <w:lang w:bidi="ar-DZ"/>
        </w:rPr>
        <w:t xml:space="preserve"> و التأكد من وجودها . </w:t>
      </w:r>
    </w:p>
    <w:p w:rsidR="00CA695E" w:rsidRPr="00FD4A48" w:rsidRDefault="00CA695E" w:rsidP="00CA695E">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 و في نفس الإطار تعاقب المحاكم أيضا الأقلية التي تلجأ إلى الدعاوى القضائية من أجل تحقيق رغبات شخصية أنانية بعيدة كل البعد عن المصلحة الجماعية ، ففي هذه الحالة تتحول الدعوى القضائية الموضوعة بين يدي الأقلية إلى وسيلة تهدف من ورائها إلى الضغط  على المساهمين المسيرين من أجل الحصول على مصالح شخصية ، و في هذا الإطار أدانت محكمة النقض بوضوح الدعاوى التي ترفعها الأقلية بشكل تعسفي من أجل تعيين خبير التسيير ، و كان أهم قراراتها ذلك</w:t>
      </w:r>
      <w:r w:rsidRPr="00FD4A48">
        <w:rPr>
          <w:rFonts w:ascii="Arabic Transparent" w:hAnsi="Arabic Transparent" w:cs="Arabic Transparent" w:hint="cs"/>
          <w:sz w:val="26"/>
          <w:szCs w:val="26"/>
          <w:rtl/>
          <w:lang w:bidi="ar-DZ"/>
        </w:rPr>
        <w:t xml:space="preserve"> الذي </w:t>
      </w:r>
      <w:r w:rsidRPr="00FD4A48">
        <w:rPr>
          <w:rFonts w:ascii="Arabic Transparent" w:hAnsi="Arabic Transparent" w:cs="Arabic Transparent"/>
          <w:sz w:val="26"/>
          <w:szCs w:val="26"/>
          <w:rtl/>
          <w:lang w:bidi="ar-DZ"/>
        </w:rPr>
        <w:t>أقرت بواسطته حكم قضا</w:t>
      </w:r>
      <w:r w:rsidRPr="00FD4A48">
        <w:rPr>
          <w:rFonts w:ascii="Arabic Transparent" w:hAnsi="Arabic Transparent" w:cs="Arabic Transparent" w:hint="cs"/>
          <w:sz w:val="26"/>
          <w:szCs w:val="26"/>
          <w:rtl/>
          <w:lang w:bidi="ar-DZ"/>
        </w:rPr>
        <w:t>ة</w:t>
      </w:r>
      <w:r w:rsidRPr="00FD4A48">
        <w:rPr>
          <w:rFonts w:ascii="Arabic Transparent" w:hAnsi="Arabic Transparent" w:cs="Arabic Transparent"/>
          <w:sz w:val="26"/>
          <w:szCs w:val="26"/>
          <w:rtl/>
          <w:lang w:bidi="ar-DZ"/>
        </w:rPr>
        <w:t xml:space="preserve"> الموضوع الذين أدانوا أحد  مساهمي الأقلية الذي طلب </w:t>
      </w:r>
      <w:r w:rsidRPr="00FD4A48">
        <w:rPr>
          <w:rFonts w:ascii="Arabic Transparent" w:hAnsi="Arabic Transparent" w:cs="Arabic Transparent"/>
          <w:sz w:val="26"/>
          <w:szCs w:val="26"/>
          <w:rtl/>
          <w:lang w:bidi="ar-DZ"/>
        </w:rPr>
        <w:lastRenderedPageBreak/>
        <w:t>بإجراء خبرة حول تسيير الشركة و تم الحكم عليه بأداء التعويض عن ذلك مست</w:t>
      </w:r>
      <w:r w:rsidRPr="00FD4A48">
        <w:rPr>
          <w:rFonts w:ascii="Arabic Transparent" w:hAnsi="Arabic Transparent" w:cs="Arabic Transparent" w:hint="cs"/>
          <w:sz w:val="26"/>
          <w:szCs w:val="26"/>
          <w:rtl/>
          <w:lang w:bidi="ar-DZ"/>
        </w:rPr>
        <w:t xml:space="preserve">ندين </w:t>
      </w:r>
      <w:r w:rsidRPr="00FD4A48">
        <w:rPr>
          <w:rFonts w:ascii="Arabic Transparent" w:hAnsi="Arabic Transparent" w:cs="Arabic Transparent"/>
          <w:sz w:val="26"/>
          <w:szCs w:val="26"/>
          <w:rtl/>
          <w:lang w:bidi="ar-DZ"/>
        </w:rPr>
        <w:t xml:space="preserve">في قرارهم على </w:t>
      </w:r>
      <w:proofErr w:type="spellStart"/>
      <w:r w:rsidRPr="00FD4A48">
        <w:rPr>
          <w:rFonts w:ascii="Arabic Transparent" w:hAnsi="Arabic Transparent" w:cs="Arabic Transparent"/>
          <w:sz w:val="26"/>
          <w:szCs w:val="26"/>
          <w:rtl/>
          <w:lang w:bidi="ar-DZ"/>
        </w:rPr>
        <w:t>ان</w:t>
      </w:r>
      <w:proofErr w:type="spellEnd"/>
      <w:r w:rsidRPr="00FD4A48">
        <w:rPr>
          <w:rFonts w:ascii="Arabic Transparent" w:hAnsi="Arabic Transparent" w:cs="Arabic Transparent"/>
          <w:sz w:val="26"/>
          <w:szCs w:val="26"/>
          <w:rtl/>
          <w:lang w:bidi="ar-DZ"/>
        </w:rPr>
        <w:t xml:space="preserve"> الهدف من وراء دعواه</w:t>
      </w:r>
      <w:r w:rsidRPr="00FD4A48">
        <w:rPr>
          <w:rFonts w:ascii="Arabic Transparent" w:hAnsi="Arabic Transparent" w:cs="Arabic Transparent" w:hint="cs"/>
          <w:sz w:val="26"/>
          <w:szCs w:val="26"/>
          <w:rtl/>
          <w:lang w:bidi="ar-DZ"/>
        </w:rPr>
        <w:t xml:space="preserve"> كان محاولة فرض سياسته الشخصية على المساهمين</w:t>
      </w:r>
      <w:r w:rsidRPr="00FD4A48">
        <w:rPr>
          <w:rStyle w:val="Appelnotedebasdep"/>
          <w:rFonts w:ascii="Arabic Transparent" w:hAnsi="Arabic Transparent" w:cs="Arabic Transparent"/>
          <w:sz w:val="26"/>
          <w:szCs w:val="26"/>
          <w:rtl/>
          <w:lang w:bidi="ar-DZ"/>
        </w:rPr>
        <w:footnoteReference w:id="469"/>
      </w:r>
      <w:r w:rsidRPr="00FD4A48">
        <w:rPr>
          <w:rFonts w:ascii="Arabic Transparent" w:hAnsi="Arabic Transparent" w:cs="Arabic Transparent" w:hint="cs"/>
          <w:sz w:val="26"/>
          <w:szCs w:val="26"/>
          <w:rtl/>
          <w:lang w:bidi="ar-DZ"/>
        </w:rPr>
        <w:t xml:space="preserve"> .</w:t>
      </w:r>
    </w:p>
    <w:p w:rsidR="00CA695E" w:rsidRPr="00FD4A48" w:rsidRDefault="00CA695E" w:rsidP="00CA695E">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hint="cs"/>
          <w:sz w:val="26"/>
          <w:szCs w:val="26"/>
          <w:rtl/>
          <w:lang w:bidi="ar-DZ"/>
        </w:rPr>
        <w:t xml:space="preserve">كما أن محكمة الاستئناف ل </w:t>
      </w:r>
      <w:proofErr w:type="gramStart"/>
      <w:r w:rsidRPr="00FD4A48">
        <w:rPr>
          <w:rFonts w:ascii="Arabic Transparent" w:hAnsi="Arabic Transparent" w:cs="Arabic Transparent"/>
          <w:sz w:val="26"/>
          <w:szCs w:val="26"/>
          <w:lang w:bidi="ar-DZ"/>
        </w:rPr>
        <w:t xml:space="preserve">Versailles </w:t>
      </w:r>
      <w:r w:rsidRPr="00FD4A48">
        <w:rPr>
          <w:rFonts w:ascii="Arabic Transparent" w:hAnsi="Arabic Transparent" w:cs="Arabic Transparent" w:hint="cs"/>
          <w:sz w:val="26"/>
          <w:szCs w:val="26"/>
          <w:rtl/>
          <w:lang w:bidi="ar-DZ"/>
        </w:rPr>
        <w:t>،</w:t>
      </w:r>
      <w:proofErr w:type="gramEnd"/>
      <w:r w:rsidRPr="00FD4A48">
        <w:rPr>
          <w:rFonts w:ascii="Arabic Transparent" w:hAnsi="Arabic Transparent" w:cs="Arabic Transparent" w:hint="cs"/>
          <w:sz w:val="26"/>
          <w:szCs w:val="26"/>
          <w:rtl/>
          <w:lang w:bidi="ar-DZ"/>
        </w:rPr>
        <w:t xml:space="preserve"> قد رفضت في قرار</w:t>
      </w:r>
      <w:r w:rsidRPr="00FD4A48">
        <w:rPr>
          <w:rFonts w:ascii="Arabic Transparent" w:hAnsi="Arabic Transparent" w:cs="Arabic Transparent"/>
          <w:sz w:val="26"/>
          <w:szCs w:val="26"/>
          <w:lang w:bidi="ar-DZ"/>
        </w:rPr>
        <w:t xml:space="preserve"> </w:t>
      </w:r>
      <w:r w:rsidRPr="00FD4A48">
        <w:rPr>
          <w:rFonts w:ascii="Arabic Transparent" w:hAnsi="Arabic Transparent" w:cs="Arabic Transparent" w:hint="cs"/>
          <w:sz w:val="26"/>
          <w:szCs w:val="26"/>
          <w:rtl/>
          <w:lang w:bidi="ar-DZ"/>
        </w:rPr>
        <w:t>لها</w:t>
      </w:r>
      <w:r w:rsidRPr="00FD4A48">
        <w:rPr>
          <w:rStyle w:val="Appelnotedebasdep"/>
          <w:rFonts w:ascii="Arabic Transparent" w:hAnsi="Arabic Transparent" w:cs="Arabic Transparent"/>
          <w:sz w:val="26"/>
          <w:szCs w:val="26"/>
          <w:rtl/>
          <w:lang w:bidi="ar-DZ"/>
        </w:rPr>
        <w:footnoteReference w:id="470"/>
      </w:r>
      <w:r w:rsidRPr="00FD4A48">
        <w:rPr>
          <w:rFonts w:ascii="Arabic Transparent" w:hAnsi="Arabic Transparent" w:cs="Arabic Transparent" w:hint="cs"/>
          <w:sz w:val="26"/>
          <w:szCs w:val="26"/>
          <w:rtl/>
          <w:lang w:bidi="ar-DZ"/>
        </w:rPr>
        <w:t xml:space="preserve"> الاستجابة لطلب المدعين ( الأقلية) الرامي إلى تعيين مسير مؤقت و الاقتناء الإلزامي لنصيبهم في الشركة ، و بالمقابل قبلت طلب المدعى عليهم بأداء </w:t>
      </w:r>
      <w:r w:rsidRPr="00FD4A48">
        <w:rPr>
          <w:rFonts w:ascii="Arabic Transparent" w:hAnsi="Arabic Transparent" w:cs="Arabic Transparent"/>
          <w:sz w:val="26"/>
          <w:szCs w:val="26"/>
          <w:rtl/>
          <w:lang w:bidi="ar-DZ"/>
        </w:rPr>
        <w:t xml:space="preserve"> التعويضات . </w:t>
      </w:r>
    </w:p>
    <w:p w:rsidR="00CA695E" w:rsidRPr="00FD4A48" w:rsidRDefault="00CA695E" w:rsidP="00CA695E">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hint="cs"/>
          <w:sz w:val="26"/>
          <w:szCs w:val="26"/>
          <w:rtl/>
          <w:lang w:bidi="ar-DZ"/>
        </w:rPr>
        <w:t>*</w:t>
      </w:r>
      <w:r w:rsidRPr="00FD4A48">
        <w:rPr>
          <w:rFonts w:ascii="Arabic Transparent" w:hAnsi="Arabic Transparent" w:cs="Arabic Transparent"/>
          <w:sz w:val="26"/>
          <w:szCs w:val="26"/>
          <w:rtl/>
          <w:lang w:bidi="ar-DZ"/>
        </w:rPr>
        <w:t xml:space="preserve"> و تهدف الأقلية من وراء الممارسة التعسفية لحقوقها داخل الشركة إلى البحث عن فو</w:t>
      </w:r>
      <w:r w:rsidRPr="00FD4A48">
        <w:rPr>
          <w:rFonts w:ascii="Arabic Transparent" w:hAnsi="Arabic Transparent" w:cs="Arabic Transparent" w:hint="cs"/>
          <w:sz w:val="26"/>
          <w:szCs w:val="26"/>
          <w:rtl/>
          <w:lang w:bidi="ar-DZ"/>
        </w:rPr>
        <w:t>ا</w:t>
      </w:r>
      <w:r w:rsidRPr="00FD4A48">
        <w:rPr>
          <w:rFonts w:ascii="Arabic Transparent" w:hAnsi="Arabic Transparent" w:cs="Arabic Transparent"/>
          <w:sz w:val="26"/>
          <w:szCs w:val="26"/>
          <w:rtl/>
          <w:lang w:bidi="ar-DZ"/>
        </w:rPr>
        <w:t>ئد أو مزايا شخصية أو تحسين وضعيتهم داخل الشركة ، فالأقلية تربط أو تقايض في الواقع تنازلها عن ممارسة حقوقها أي خضوعها و طاعتها و حسن انصياعها مقابل حصولها على فوائد ، و ذلك على حساب المص</w:t>
      </w:r>
      <w:r w:rsidRPr="00FD4A48">
        <w:rPr>
          <w:rFonts w:ascii="Arabic Transparent" w:hAnsi="Arabic Transparent" w:cs="Arabic Transparent" w:hint="cs"/>
          <w:sz w:val="26"/>
          <w:szCs w:val="26"/>
          <w:rtl/>
          <w:lang w:bidi="ar-DZ"/>
        </w:rPr>
        <w:t>لحة ا</w:t>
      </w:r>
      <w:r w:rsidRPr="00FD4A48">
        <w:rPr>
          <w:rFonts w:ascii="Arabic Transparent" w:hAnsi="Arabic Transparent" w:cs="Arabic Transparent"/>
          <w:sz w:val="26"/>
          <w:szCs w:val="26"/>
          <w:rtl/>
          <w:lang w:bidi="ar-DZ"/>
        </w:rPr>
        <w:t xml:space="preserve">لجماعية و بدون أن تعير </w:t>
      </w:r>
      <w:proofErr w:type="spellStart"/>
      <w:r w:rsidRPr="00FD4A48">
        <w:rPr>
          <w:rFonts w:ascii="Arabic Transparent" w:hAnsi="Arabic Transparent" w:cs="Arabic Transparent"/>
          <w:sz w:val="26"/>
          <w:szCs w:val="26"/>
          <w:rtl/>
          <w:lang w:bidi="ar-DZ"/>
        </w:rPr>
        <w:t>الإهتمام</w:t>
      </w:r>
      <w:proofErr w:type="spellEnd"/>
      <w:r w:rsidRPr="00FD4A48">
        <w:rPr>
          <w:rFonts w:ascii="Arabic Transparent" w:hAnsi="Arabic Transparent" w:cs="Arabic Transparent"/>
          <w:sz w:val="26"/>
          <w:szCs w:val="26"/>
          <w:rtl/>
          <w:lang w:bidi="ar-DZ"/>
        </w:rPr>
        <w:t xml:space="preserve"> لما يمكن أن ينتج عن أعمالها و تصرفاتها من اضطرابات داخل الشركة ، و هو سلوك يشبه سلوك الأغلبية عندما تمارس سلطتها من أجل تحقيق مصلحتها الشخصية فقط . </w:t>
      </w:r>
    </w:p>
    <w:p w:rsidR="00CA695E" w:rsidRPr="00FD4A48" w:rsidRDefault="00CA695E" w:rsidP="00CA695E">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إن </w:t>
      </w:r>
      <w:r w:rsidR="00746AF3" w:rsidRPr="00FD4A48">
        <w:rPr>
          <w:rFonts w:ascii="Arabic Transparent" w:hAnsi="Arabic Transparent" w:cs="Arabic Transparent" w:hint="cs"/>
          <w:sz w:val="26"/>
          <w:szCs w:val="26"/>
          <w:rtl/>
          <w:lang w:bidi="ar-DZ"/>
        </w:rPr>
        <w:t>إضفاء</w:t>
      </w:r>
      <w:r w:rsidRPr="00FD4A48">
        <w:rPr>
          <w:rFonts w:ascii="Arabic Transparent" w:hAnsi="Arabic Transparent" w:cs="Arabic Transparent"/>
          <w:sz w:val="26"/>
          <w:szCs w:val="26"/>
          <w:rtl/>
          <w:lang w:bidi="ar-DZ"/>
        </w:rPr>
        <w:t xml:space="preserve"> جو المعارضة و الصراع من طرف الأقلية مع الأغلبية ، من أجل تحقيق الأولى رغباتها الخاصة ، و في حالة عدم تمكن الأغلبية من معاقبة موقف الأقلية بإظهار الطابع التعسفي لتصرفاتها أمام القضاء ، فإنها تجد نفسها آنذاك – أي الأغلبية – مضطرة للرضوخ لعملية المساومة التي تعرضها عليها الأقلية ، </w:t>
      </w:r>
      <w:r w:rsidRPr="00FD4A48">
        <w:rPr>
          <w:rFonts w:ascii="Arabic Transparent" w:hAnsi="Arabic Transparent" w:cs="Arabic Transparent" w:hint="cs"/>
          <w:sz w:val="26"/>
          <w:szCs w:val="26"/>
          <w:rtl/>
          <w:lang w:bidi="ar-DZ"/>
        </w:rPr>
        <w:t>ف</w:t>
      </w:r>
      <w:r w:rsidRPr="00FD4A48">
        <w:rPr>
          <w:rFonts w:ascii="Arabic Transparent" w:hAnsi="Arabic Transparent" w:cs="Arabic Transparent"/>
          <w:sz w:val="26"/>
          <w:szCs w:val="26"/>
          <w:rtl/>
          <w:lang w:bidi="ar-DZ"/>
        </w:rPr>
        <w:t xml:space="preserve">تطلب من الأغلبية منحها بعض الفوائد أو </w:t>
      </w:r>
      <w:r w:rsidRPr="00FD4A48">
        <w:rPr>
          <w:rFonts w:ascii="Arabic Transparent" w:hAnsi="Arabic Transparent" w:cs="Arabic Transparent" w:hint="cs"/>
          <w:sz w:val="26"/>
          <w:szCs w:val="26"/>
          <w:rtl/>
          <w:lang w:bidi="ar-DZ"/>
        </w:rPr>
        <w:t>المزايا ا</w:t>
      </w:r>
      <w:r w:rsidRPr="00FD4A48">
        <w:rPr>
          <w:rFonts w:ascii="Arabic Transparent" w:hAnsi="Arabic Transparent" w:cs="Arabic Transparent"/>
          <w:sz w:val="26"/>
          <w:szCs w:val="26"/>
          <w:rtl/>
          <w:lang w:bidi="ar-DZ"/>
        </w:rPr>
        <w:t xml:space="preserve">لشخصية مقابل التزامها باتخاذ سلوك أكثر ايجابية و </w:t>
      </w:r>
      <w:r w:rsidR="00746AF3" w:rsidRPr="00FD4A48">
        <w:rPr>
          <w:rFonts w:ascii="Arabic Transparent" w:hAnsi="Arabic Transparent" w:cs="Arabic Transparent" w:hint="cs"/>
          <w:sz w:val="26"/>
          <w:szCs w:val="26"/>
          <w:rtl/>
          <w:lang w:bidi="ar-DZ"/>
        </w:rPr>
        <w:t>أكثر</w:t>
      </w:r>
      <w:r w:rsidRPr="00FD4A48">
        <w:rPr>
          <w:rFonts w:ascii="Arabic Transparent" w:hAnsi="Arabic Transparent" w:cs="Arabic Transparent"/>
          <w:sz w:val="26"/>
          <w:szCs w:val="26"/>
          <w:rtl/>
          <w:lang w:bidi="ar-DZ"/>
        </w:rPr>
        <w:t xml:space="preserve"> حكمة داخل الشركة ، و بهذا تتنازل الأقلية  عن حقوقها و تخضع لمسيري الأغلبية مقابل الحصول على فوائد شخصية و أنانية</w:t>
      </w:r>
      <w:r w:rsidRPr="00FD4A48">
        <w:rPr>
          <w:rFonts w:ascii="Arabic Transparent" w:hAnsi="Arabic Transparent" w:cs="Arabic Transparent" w:hint="cs"/>
          <w:sz w:val="26"/>
          <w:szCs w:val="26"/>
          <w:rtl/>
          <w:lang w:bidi="ar-DZ"/>
        </w:rPr>
        <w:t>،</w:t>
      </w:r>
      <w:r w:rsidRPr="00FD4A48">
        <w:rPr>
          <w:rFonts w:ascii="Arabic Transparent" w:hAnsi="Arabic Transparent" w:cs="Arabic Transparent"/>
          <w:sz w:val="26"/>
          <w:szCs w:val="26"/>
          <w:rtl/>
          <w:lang w:bidi="ar-DZ"/>
        </w:rPr>
        <w:t xml:space="preserve"> كمنحها مقعدا في مجلس الإدارة ، أو توقيع عقد مع شركة يكون فيها </w:t>
      </w:r>
      <w:r w:rsidRPr="00FD4A48">
        <w:rPr>
          <w:rFonts w:ascii="Arabic Transparent" w:hAnsi="Arabic Transparent" w:cs="Arabic Transparent" w:hint="cs"/>
          <w:sz w:val="26"/>
          <w:szCs w:val="26"/>
          <w:rtl/>
          <w:lang w:bidi="ar-DZ"/>
        </w:rPr>
        <w:t>ل</w:t>
      </w:r>
      <w:r w:rsidRPr="00FD4A48">
        <w:rPr>
          <w:rFonts w:ascii="Arabic Transparent" w:hAnsi="Arabic Transparent" w:cs="Arabic Transparent"/>
          <w:sz w:val="26"/>
          <w:szCs w:val="26"/>
          <w:rtl/>
          <w:lang w:bidi="ar-DZ"/>
        </w:rPr>
        <w:t>لأقلية مصالح معينة ، و غيرها من المطالب التي تهدف إلى دعم مركز الأقلية بشكل أناني و هو ما يؤثر على مصلحة الشركة هذه المصلحة التي من  أجلها منحت ال</w:t>
      </w:r>
      <w:r w:rsidRPr="00FD4A48">
        <w:rPr>
          <w:rFonts w:ascii="Arabic Transparent" w:hAnsi="Arabic Transparent" w:cs="Arabic Transparent" w:hint="cs"/>
          <w:sz w:val="26"/>
          <w:szCs w:val="26"/>
          <w:rtl/>
          <w:lang w:bidi="ar-DZ"/>
        </w:rPr>
        <w:t>أ</w:t>
      </w:r>
      <w:r w:rsidRPr="00FD4A48">
        <w:rPr>
          <w:rFonts w:ascii="Arabic Transparent" w:hAnsi="Arabic Transparent" w:cs="Arabic Transparent"/>
          <w:sz w:val="26"/>
          <w:szCs w:val="26"/>
          <w:rtl/>
          <w:lang w:bidi="ar-DZ"/>
        </w:rPr>
        <w:t>قلية هذه الحقوق أصلا</w:t>
      </w:r>
      <w:r w:rsidRPr="00FD4A48">
        <w:rPr>
          <w:rStyle w:val="Appelnotedebasdep"/>
          <w:rFonts w:ascii="Arabic Transparent" w:hAnsi="Arabic Transparent" w:cs="Arabic Transparent"/>
          <w:sz w:val="26"/>
          <w:szCs w:val="26"/>
          <w:rtl/>
          <w:lang w:bidi="ar-DZ"/>
        </w:rPr>
        <w:footnoteReference w:id="471"/>
      </w:r>
      <w:r w:rsidRPr="00FD4A48">
        <w:rPr>
          <w:rFonts w:ascii="Arabic Transparent" w:hAnsi="Arabic Transparent" w:cs="Arabic Transparent"/>
          <w:sz w:val="26"/>
          <w:szCs w:val="26"/>
          <w:rtl/>
          <w:lang w:bidi="ar-DZ"/>
        </w:rPr>
        <w:t xml:space="preserve"> . </w:t>
      </w:r>
    </w:p>
    <w:p w:rsidR="00CA695E" w:rsidRPr="00FD4A48" w:rsidRDefault="00CA695E" w:rsidP="00CA695E">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إن تصرف ال</w:t>
      </w:r>
      <w:r w:rsidRPr="00FD4A48">
        <w:rPr>
          <w:rFonts w:ascii="Arabic Transparent" w:hAnsi="Arabic Transparent" w:cs="Arabic Transparent" w:hint="cs"/>
          <w:sz w:val="26"/>
          <w:szCs w:val="26"/>
          <w:rtl/>
          <w:lang w:bidi="ar-DZ"/>
        </w:rPr>
        <w:t>أ</w:t>
      </w:r>
      <w:r w:rsidRPr="00FD4A48">
        <w:rPr>
          <w:rFonts w:ascii="Arabic Transparent" w:hAnsi="Arabic Transparent" w:cs="Arabic Transparent"/>
          <w:sz w:val="26"/>
          <w:szCs w:val="26"/>
          <w:rtl/>
          <w:lang w:bidi="ar-DZ"/>
        </w:rPr>
        <w:t>قلية بهذا الشكل يجردها في رأينا من كل معا</w:t>
      </w:r>
      <w:r w:rsidRPr="00FD4A48">
        <w:rPr>
          <w:rFonts w:ascii="Arabic Transparent" w:hAnsi="Arabic Transparent" w:cs="Arabic Transparent" w:hint="cs"/>
          <w:sz w:val="26"/>
          <w:szCs w:val="26"/>
          <w:rtl/>
          <w:lang w:bidi="ar-DZ"/>
        </w:rPr>
        <w:t xml:space="preserve">ني </w:t>
      </w:r>
      <w:r w:rsidRPr="00FD4A48">
        <w:rPr>
          <w:rFonts w:ascii="Arabic Transparent" w:hAnsi="Arabic Transparent" w:cs="Arabic Transparent"/>
          <w:sz w:val="26"/>
          <w:szCs w:val="26"/>
          <w:rtl/>
          <w:lang w:bidi="ar-DZ"/>
        </w:rPr>
        <w:t xml:space="preserve">روح المشاركة و نية </w:t>
      </w:r>
      <w:proofErr w:type="spellStart"/>
      <w:r w:rsidRPr="00FD4A48">
        <w:rPr>
          <w:rFonts w:ascii="Arabic Transparent" w:hAnsi="Arabic Transparent" w:cs="Arabic Transparent"/>
          <w:sz w:val="26"/>
          <w:szCs w:val="26"/>
          <w:rtl/>
          <w:lang w:bidi="ar-DZ"/>
        </w:rPr>
        <w:t>الإشتراك</w:t>
      </w:r>
      <w:proofErr w:type="spellEnd"/>
      <w:r w:rsidRPr="00FD4A48">
        <w:rPr>
          <w:rFonts w:ascii="Arabic Transparent" w:hAnsi="Arabic Transparent" w:cs="Arabic Transparent"/>
          <w:sz w:val="26"/>
          <w:szCs w:val="26"/>
          <w:rtl/>
          <w:lang w:bidi="ar-DZ"/>
        </w:rPr>
        <w:t xml:space="preserve"> و السلوك السوي ، فهي لا تنظر للشركة </w:t>
      </w:r>
      <w:r w:rsidRPr="00FD4A48">
        <w:rPr>
          <w:rFonts w:ascii="Arabic Transparent" w:hAnsi="Arabic Transparent" w:cs="Arabic Transparent" w:hint="cs"/>
          <w:sz w:val="26"/>
          <w:szCs w:val="26"/>
          <w:rtl/>
          <w:lang w:bidi="ar-DZ"/>
        </w:rPr>
        <w:t>،</w:t>
      </w:r>
      <w:r w:rsidRPr="00FD4A48">
        <w:rPr>
          <w:rFonts w:ascii="Arabic Transparent" w:hAnsi="Arabic Transparent" w:cs="Arabic Transparent"/>
          <w:sz w:val="26"/>
          <w:szCs w:val="26"/>
          <w:rtl/>
          <w:lang w:bidi="ar-DZ"/>
        </w:rPr>
        <w:t>هكذا</w:t>
      </w:r>
      <w:r w:rsidRPr="00FD4A48">
        <w:rPr>
          <w:rFonts w:ascii="Arabic Transparent" w:hAnsi="Arabic Transparent" w:cs="Arabic Transparent" w:hint="cs"/>
          <w:sz w:val="26"/>
          <w:szCs w:val="26"/>
          <w:rtl/>
          <w:lang w:bidi="ar-DZ"/>
        </w:rPr>
        <w:t>،</w:t>
      </w:r>
      <w:r w:rsidRPr="00FD4A48">
        <w:rPr>
          <w:rFonts w:ascii="Arabic Transparent" w:hAnsi="Arabic Transparent" w:cs="Arabic Transparent"/>
          <w:sz w:val="26"/>
          <w:szCs w:val="26"/>
          <w:rtl/>
          <w:lang w:bidi="ar-DZ"/>
        </w:rPr>
        <w:t xml:space="preserve"> إلا باعتبارها مصدرا للمال و </w:t>
      </w:r>
      <w:r w:rsidRPr="00FD4A48">
        <w:rPr>
          <w:rFonts w:ascii="Arabic Transparent" w:hAnsi="Arabic Transparent" w:cs="Arabic Transparent" w:hint="cs"/>
          <w:sz w:val="26"/>
          <w:szCs w:val="26"/>
          <w:rtl/>
          <w:lang w:bidi="ar-DZ"/>
        </w:rPr>
        <w:t>ل</w:t>
      </w:r>
      <w:r w:rsidRPr="00FD4A48">
        <w:rPr>
          <w:rFonts w:ascii="Arabic Transparent" w:hAnsi="Arabic Transparent" w:cs="Arabic Transparent"/>
          <w:sz w:val="26"/>
          <w:szCs w:val="26"/>
          <w:rtl/>
          <w:lang w:bidi="ar-DZ"/>
        </w:rPr>
        <w:t xml:space="preserve">لمصالح ، كما يمكن اعتبار سلوك الأقلية بهذا الشكل خيانة للشركة و لمجموع المساهمين . </w:t>
      </w:r>
    </w:p>
    <w:p w:rsidR="00CA695E" w:rsidRPr="00FD4A48" w:rsidRDefault="00CA695E" w:rsidP="00CA695E">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و عن الضرر الذي قد يصيب الشركة من جراء تصرف الأقلية هذا ، فهو </w:t>
      </w:r>
      <w:r w:rsidRPr="00FD4A48">
        <w:rPr>
          <w:rFonts w:ascii="Arabic Transparent" w:hAnsi="Arabic Transparent" w:cs="Arabic Transparent" w:hint="cs"/>
          <w:sz w:val="26"/>
          <w:szCs w:val="26"/>
          <w:rtl/>
          <w:lang w:bidi="ar-DZ"/>
        </w:rPr>
        <w:t>جسيم ،</w:t>
      </w:r>
      <w:r w:rsidRPr="00FD4A48">
        <w:rPr>
          <w:rFonts w:ascii="Arabic Transparent" w:hAnsi="Arabic Transparent" w:cs="Arabic Transparent"/>
          <w:sz w:val="26"/>
          <w:szCs w:val="26"/>
          <w:rtl/>
          <w:lang w:bidi="ar-DZ"/>
        </w:rPr>
        <w:t xml:space="preserve"> ذلك </w:t>
      </w:r>
      <w:proofErr w:type="spellStart"/>
      <w:r w:rsidRPr="00FD4A48">
        <w:rPr>
          <w:rFonts w:ascii="Arabic Transparent" w:hAnsi="Arabic Transparent" w:cs="Arabic Transparent"/>
          <w:sz w:val="26"/>
          <w:szCs w:val="26"/>
          <w:rtl/>
          <w:lang w:bidi="ar-DZ"/>
        </w:rPr>
        <w:t>ان</w:t>
      </w:r>
      <w:r w:rsidRPr="00FD4A48">
        <w:rPr>
          <w:rFonts w:ascii="Arabic Transparent" w:hAnsi="Arabic Transparent" w:cs="Arabic Transparent" w:hint="cs"/>
          <w:sz w:val="26"/>
          <w:szCs w:val="26"/>
          <w:rtl/>
          <w:lang w:bidi="ar-DZ"/>
        </w:rPr>
        <w:t>ها</w:t>
      </w:r>
      <w:proofErr w:type="spellEnd"/>
      <w:r w:rsidRPr="00FD4A48">
        <w:rPr>
          <w:rFonts w:ascii="Arabic Transparent" w:hAnsi="Arabic Transparent" w:cs="Arabic Transparent"/>
          <w:sz w:val="26"/>
          <w:szCs w:val="26"/>
          <w:rtl/>
          <w:lang w:bidi="ar-DZ"/>
        </w:rPr>
        <w:t xml:space="preserve"> </w:t>
      </w:r>
      <w:r w:rsidRPr="00FD4A48">
        <w:rPr>
          <w:rFonts w:ascii="Arabic Transparent" w:hAnsi="Arabic Transparent" w:cs="Arabic Transparent" w:hint="cs"/>
          <w:sz w:val="26"/>
          <w:szCs w:val="26"/>
          <w:rtl/>
          <w:lang w:bidi="ar-DZ"/>
        </w:rPr>
        <w:t>ب</w:t>
      </w:r>
      <w:r w:rsidRPr="00FD4A48">
        <w:rPr>
          <w:rFonts w:ascii="Arabic Transparent" w:hAnsi="Arabic Transparent" w:cs="Arabic Transparent"/>
          <w:sz w:val="26"/>
          <w:szCs w:val="26"/>
          <w:rtl/>
          <w:lang w:bidi="ar-DZ"/>
        </w:rPr>
        <w:t xml:space="preserve">سلوكها على النحو السابق ستؤدي إلى خلق </w:t>
      </w:r>
      <w:proofErr w:type="spellStart"/>
      <w:r w:rsidRPr="00FD4A48">
        <w:rPr>
          <w:rFonts w:ascii="Arabic Transparent" w:hAnsi="Arabic Transparent" w:cs="Arabic Transparent"/>
          <w:sz w:val="26"/>
          <w:szCs w:val="26"/>
          <w:rtl/>
          <w:lang w:bidi="ar-DZ"/>
        </w:rPr>
        <w:t>الإضطراب</w:t>
      </w:r>
      <w:proofErr w:type="spellEnd"/>
      <w:r w:rsidRPr="00FD4A48">
        <w:rPr>
          <w:rFonts w:ascii="Arabic Transparent" w:hAnsi="Arabic Transparent" w:cs="Arabic Transparent"/>
          <w:sz w:val="26"/>
          <w:szCs w:val="26"/>
          <w:rtl/>
          <w:lang w:bidi="ar-DZ"/>
        </w:rPr>
        <w:t xml:space="preserve"> داخل الشركة الذي من شانه أن يمس </w:t>
      </w:r>
      <w:r w:rsidRPr="00FD4A48">
        <w:rPr>
          <w:rFonts w:ascii="Arabic Transparent" w:hAnsi="Arabic Transparent" w:cs="Arabic Transparent" w:hint="cs"/>
          <w:sz w:val="26"/>
          <w:szCs w:val="26"/>
          <w:rtl/>
          <w:lang w:bidi="ar-DZ"/>
        </w:rPr>
        <w:t>ب</w:t>
      </w:r>
      <w:r w:rsidRPr="00FD4A48">
        <w:rPr>
          <w:rFonts w:ascii="Arabic Transparent" w:hAnsi="Arabic Transparent" w:cs="Arabic Transparent"/>
          <w:sz w:val="26"/>
          <w:szCs w:val="26"/>
          <w:rtl/>
          <w:lang w:bidi="ar-DZ"/>
        </w:rPr>
        <w:t>سرعة ب</w:t>
      </w:r>
      <w:r w:rsidRPr="00FD4A48">
        <w:rPr>
          <w:rFonts w:ascii="Arabic Transparent" w:hAnsi="Arabic Transparent" w:cs="Arabic Transparent" w:hint="cs"/>
          <w:sz w:val="26"/>
          <w:szCs w:val="26"/>
          <w:rtl/>
          <w:lang w:bidi="ar-DZ"/>
        </w:rPr>
        <w:t>ج</w:t>
      </w:r>
      <w:r w:rsidRPr="00FD4A48">
        <w:rPr>
          <w:rFonts w:ascii="Arabic Transparent" w:hAnsi="Arabic Transparent" w:cs="Arabic Transparent"/>
          <w:sz w:val="26"/>
          <w:szCs w:val="26"/>
          <w:rtl/>
          <w:lang w:bidi="ar-DZ"/>
        </w:rPr>
        <w:t>و العمل والنشاط للشركة و هيأتها ، و إثارة التوتر ، و إيجاد نوع من الركود لدى القائمين بالإدارة</w:t>
      </w:r>
      <w:r w:rsidRPr="00FD4A48">
        <w:rPr>
          <w:rFonts w:ascii="Arabic Transparent" w:hAnsi="Arabic Transparent" w:cs="Arabic Transparent" w:hint="cs"/>
          <w:sz w:val="26"/>
          <w:szCs w:val="26"/>
          <w:rtl/>
          <w:lang w:bidi="ar-DZ"/>
        </w:rPr>
        <w:t xml:space="preserve"> و الأغلبية التي قد تقل عندها روح المبادرة و الحيوية و التفكير في مستقبل الشركة و تطورها نتيجة </w:t>
      </w:r>
      <w:r w:rsidRPr="00FD4A48">
        <w:rPr>
          <w:rFonts w:ascii="Arabic Transparent" w:hAnsi="Arabic Transparent" w:cs="Arabic Transparent"/>
          <w:sz w:val="26"/>
          <w:szCs w:val="26"/>
          <w:rtl/>
          <w:lang w:bidi="ar-DZ"/>
        </w:rPr>
        <w:t>تصرفات الأقلية ، التي لن ت</w:t>
      </w:r>
      <w:r w:rsidRPr="00FD4A48">
        <w:rPr>
          <w:rFonts w:ascii="Arabic Transparent" w:hAnsi="Arabic Transparent" w:cs="Arabic Transparent" w:hint="cs"/>
          <w:sz w:val="26"/>
          <w:szCs w:val="26"/>
          <w:rtl/>
          <w:lang w:bidi="ar-DZ"/>
        </w:rPr>
        <w:t xml:space="preserve">جني </w:t>
      </w:r>
      <w:r w:rsidRPr="00FD4A48">
        <w:rPr>
          <w:rFonts w:ascii="Arabic Transparent" w:hAnsi="Arabic Transparent" w:cs="Arabic Transparent"/>
          <w:sz w:val="26"/>
          <w:szCs w:val="26"/>
          <w:rtl/>
          <w:lang w:bidi="ar-DZ"/>
        </w:rPr>
        <w:t>أي فائدة شخصية من هذه ال</w:t>
      </w:r>
      <w:r w:rsidRPr="00FD4A48">
        <w:rPr>
          <w:rFonts w:ascii="Arabic Transparent" w:hAnsi="Arabic Transparent" w:cs="Arabic Transparent" w:hint="cs"/>
          <w:sz w:val="26"/>
          <w:szCs w:val="26"/>
          <w:rtl/>
          <w:lang w:bidi="ar-DZ"/>
        </w:rPr>
        <w:t>أ</w:t>
      </w:r>
      <w:r w:rsidRPr="00FD4A48">
        <w:rPr>
          <w:rFonts w:ascii="Arabic Transparent" w:hAnsi="Arabic Transparent" w:cs="Arabic Transparent"/>
          <w:sz w:val="26"/>
          <w:szCs w:val="26"/>
          <w:rtl/>
          <w:lang w:bidi="ar-DZ"/>
        </w:rPr>
        <w:t>ضرار بل على العكس من ذلك فإنها تضر بمصالحها الخاصة مادام أن هذه الأخيرة ترتبط منطقيا بمصالح المجموعة ككل</w:t>
      </w:r>
      <w:r w:rsidRPr="00FD4A48">
        <w:rPr>
          <w:rFonts w:ascii="Arabic Transparent" w:hAnsi="Arabic Transparent" w:cs="Arabic Transparent" w:hint="cs"/>
          <w:sz w:val="26"/>
          <w:szCs w:val="26"/>
          <w:rtl/>
          <w:lang w:bidi="ar-DZ"/>
        </w:rPr>
        <w:t>،</w:t>
      </w:r>
      <w:r w:rsidRPr="00FD4A48">
        <w:rPr>
          <w:rFonts w:ascii="Arabic Transparent" w:hAnsi="Arabic Transparent" w:cs="Arabic Transparent"/>
          <w:sz w:val="26"/>
          <w:szCs w:val="26"/>
          <w:rtl/>
          <w:lang w:bidi="ar-DZ"/>
        </w:rPr>
        <w:t xml:space="preserve"> </w:t>
      </w:r>
      <w:proofErr w:type="spellStart"/>
      <w:r w:rsidRPr="00FD4A48">
        <w:rPr>
          <w:rFonts w:ascii="Arabic Transparent" w:hAnsi="Arabic Transparent" w:cs="Arabic Transparent"/>
          <w:sz w:val="26"/>
          <w:szCs w:val="26"/>
          <w:rtl/>
          <w:lang w:bidi="ar-DZ"/>
        </w:rPr>
        <w:t>فالإضطراب</w:t>
      </w:r>
      <w:proofErr w:type="spellEnd"/>
      <w:r w:rsidRPr="00FD4A48">
        <w:rPr>
          <w:rFonts w:ascii="Arabic Transparent" w:hAnsi="Arabic Transparent" w:cs="Arabic Transparent"/>
          <w:sz w:val="26"/>
          <w:szCs w:val="26"/>
          <w:rtl/>
          <w:lang w:bidi="ar-DZ"/>
        </w:rPr>
        <w:t xml:space="preserve"> الذي يلحق الشركة سيضر بمصلحة كل مساهم لا </w:t>
      </w:r>
      <w:proofErr w:type="spellStart"/>
      <w:r w:rsidRPr="00FD4A48">
        <w:rPr>
          <w:rFonts w:ascii="Arabic Transparent" w:hAnsi="Arabic Transparent" w:cs="Arabic Transparent"/>
          <w:sz w:val="26"/>
          <w:szCs w:val="26"/>
          <w:rtl/>
          <w:lang w:bidi="ar-DZ"/>
        </w:rPr>
        <w:t>محاله</w:t>
      </w:r>
      <w:proofErr w:type="spellEnd"/>
      <w:r w:rsidRPr="00FD4A48">
        <w:rPr>
          <w:rFonts w:ascii="Arabic Transparent" w:hAnsi="Arabic Transparent" w:cs="Arabic Transparent"/>
          <w:sz w:val="26"/>
          <w:szCs w:val="26"/>
          <w:rtl/>
          <w:lang w:bidi="ar-DZ"/>
        </w:rPr>
        <w:t xml:space="preserve"> . </w:t>
      </w:r>
    </w:p>
    <w:p w:rsidR="00CA695E" w:rsidRPr="00FD4A48" w:rsidRDefault="00CA695E" w:rsidP="00CA695E">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lastRenderedPageBreak/>
        <w:t>و لعل ما يهون على ال</w:t>
      </w:r>
      <w:r w:rsidRPr="00FD4A48">
        <w:rPr>
          <w:rFonts w:ascii="Arabic Transparent" w:hAnsi="Arabic Transparent" w:cs="Arabic Transparent" w:hint="cs"/>
          <w:sz w:val="26"/>
          <w:szCs w:val="26"/>
          <w:rtl/>
          <w:lang w:bidi="ar-DZ"/>
        </w:rPr>
        <w:t>أ</w:t>
      </w:r>
      <w:r w:rsidRPr="00FD4A48">
        <w:rPr>
          <w:rFonts w:ascii="Arabic Transparent" w:hAnsi="Arabic Transparent" w:cs="Arabic Transparent"/>
          <w:sz w:val="26"/>
          <w:szCs w:val="26"/>
          <w:rtl/>
          <w:lang w:bidi="ar-DZ"/>
        </w:rPr>
        <w:t xml:space="preserve">قلية و يجعلها في مأمن – حسب </w:t>
      </w:r>
      <w:r w:rsidRPr="00FD4A48">
        <w:rPr>
          <w:rFonts w:ascii="Arabic Transparent" w:hAnsi="Arabic Transparent" w:cs="Arabic Transparent" w:hint="cs"/>
          <w:sz w:val="26"/>
          <w:szCs w:val="26"/>
          <w:rtl/>
          <w:lang w:bidi="ar-DZ"/>
        </w:rPr>
        <w:t>اعتقادها</w:t>
      </w:r>
      <w:r w:rsidRPr="00FD4A48">
        <w:rPr>
          <w:rFonts w:ascii="Arabic Transparent" w:hAnsi="Arabic Transparent" w:cs="Arabic Transparent"/>
          <w:sz w:val="26"/>
          <w:szCs w:val="26"/>
          <w:rtl/>
          <w:lang w:bidi="ar-DZ"/>
        </w:rPr>
        <w:t xml:space="preserve"> – هو مساهمتها في رأس المال و التي تكون اقل من مساهمة الأغلبية ، فهي لا تتحمل بشكل كبير نتائج </w:t>
      </w:r>
      <w:proofErr w:type="spellStart"/>
      <w:r w:rsidRPr="00FD4A48">
        <w:rPr>
          <w:rFonts w:ascii="Arabic Transparent" w:hAnsi="Arabic Transparent" w:cs="Arabic Transparent"/>
          <w:sz w:val="26"/>
          <w:szCs w:val="26"/>
          <w:rtl/>
          <w:lang w:bidi="ar-DZ"/>
        </w:rPr>
        <w:t>الإضطراب</w:t>
      </w:r>
      <w:proofErr w:type="spellEnd"/>
      <w:r w:rsidRPr="00FD4A48">
        <w:rPr>
          <w:rFonts w:ascii="Arabic Transparent" w:hAnsi="Arabic Transparent" w:cs="Arabic Transparent"/>
          <w:sz w:val="26"/>
          <w:szCs w:val="26"/>
          <w:rtl/>
          <w:lang w:bidi="ar-DZ"/>
        </w:rPr>
        <w:t xml:space="preserve"> الذي يمس العمل و السير الجيد للشركة ، و بالإضافة إلى ذلك تجب الإشا</w:t>
      </w:r>
      <w:r w:rsidRPr="00FD4A48">
        <w:rPr>
          <w:rFonts w:ascii="Arabic Transparent" w:hAnsi="Arabic Transparent" w:cs="Arabic Transparent" w:hint="cs"/>
          <w:sz w:val="26"/>
          <w:szCs w:val="26"/>
          <w:rtl/>
          <w:lang w:bidi="ar-DZ"/>
        </w:rPr>
        <w:t>ر</w:t>
      </w:r>
      <w:r w:rsidRPr="00FD4A48">
        <w:rPr>
          <w:rFonts w:ascii="Arabic Transparent" w:hAnsi="Arabic Transparent" w:cs="Arabic Transparent"/>
          <w:sz w:val="26"/>
          <w:szCs w:val="26"/>
          <w:rtl/>
          <w:lang w:bidi="ar-DZ"/>
        </w:rPr>
        <w:t xml:space="preserve">ة إلى أنه إذا كانت الأقلية قد قررت </w:t>
      </w:r>
      <w:proofErr w:type="spellStart"/>
      <w:r w:rsidRPr="00FD4A48">
        <w:rPr>
          <w:rFonts w:ascii="Arabic Transparent" w:hAnsi="Arabic Transparent" w:cs="Arabic Transparent"/>
          <w:sz w:val="26"/>
          <w:szCs w:val="26"/>
          <w:rtl/>
          <w:lang w:bidi="ar-DZ"/>
        </w:rPr>
        <w:t>ان</w:t>
      </w:r>
      <w:proofErr w:type="spellEnd"/>
      <w:r w:rsidRPr="00FD4A48">
        <w:rPr>
          <w:rFonts w:ascii="Arabic Transparent" w:hAnsi="Arabic Transparent" w:cs="Arabic Transparent"/>
          <w:sz w:val="26"/>
          <w:szCs w:val="26"/>
          <w:rtl/>
          <w:lang w:bidi="ar-DZ"/>
        </w:rPr>
        <w:t xml:space="preserve"> تمارس حقوقها بشكل تعسفي ، فذلك لأنها تطمح في أن ت</w:t>
      </w:r>
      <w:r w:rsidRPr="00FD4A48">
        <w:rPr>
          <w:rFonts w:ascii="Arabic Transparent" w:hAnsi="Arabic Transparent" w:cs="Arabic Transparent" w:hint="cs"/>
          <w:sz w:val="26"/>
          <w:szCs w:val="26"/>
          <w:rtl/>
          <w:lang w:bidi="ar-DZ"/>
        </w:rPr>
        <w:t xml:space="preserve">جني </w:t>
      </w:r>
      <w:r w:rsidRPr="00FD4A48">
        <w:rPr>
          <w:rFonts w:ascii="Arabic Transparent" w:hAnsi="Arabic Transparent" w:cs="Arabic Transparent"/>
          <w:sz w:val="26"/>
          <w:szCs w:val="26"/>
          <w:rtl/>
          <w:lang w:bidi="ar-DZ"/>
        </w:rPr>
        <w:t>فائدة أو امتياز ت</w:t>
      </w:r>
      <w:r w:rsidRPr="00FD4A48">
        <w:rPr>
          <w:rFonts w:ascii="Arabic Transparent" w:hAnsi="Arabic Transparent" w:cs="Arabic Transparent" w:hint="cs"/>
          <w:sz w:val="26"/>
          <w:szCs w:val="26"/>
          <w:rtl/>
          <w:lang w:bidi="ar-DZ"/>
        </w:rPr>
        <w:t>غ</w:t>
      </w:r>
      <w:r w:rsidRPr="00FD4A48">
        <w:rPr>
          <w:rFonts w:ascii="Arabic Transparent" w:hAnsi="Arabic Transparent" w:cs="Arabic Transparent"/>
          <w:sz w:val="26"/>
          <w:szCs w:val="26"/>
          <w:rtl/>
          <w:lang w:bidi="ar-DZ"/>
        </w:rPr>
        <w:t xml:space="preserve">طي </w:t>
      </w:r>
      <w:proofErr w:type="spellStart"/>
      <w:r w:rsidRPr="00FD4A48">
        <w:rPr>
          <w:rFonts w:ascii="Arabic Transparent" w:hAnsi="Arabic Transparent" w:cs="Arabic Transparent"/>
          <w:sz w:val="26"/>
          <w:szCs w:val="26"/>
          <w:rtl/>
          <w:lang w:bidi="ar-DZ"/>
        </w:rPr>
        <w:t>به</w:t>
      </w:r>
      <w:proofErr w:type="spellEnd"/>
      <w:r w:rsidRPr="00FD4A48">
        <w:rPr>
          <w:rFonts w:ascii="Arabic Transparent" w:hAnsi="Arabic Transparent" w:cs="Arabic Transparent"/>
          <w:sz w:val="26"/>
          <w:szCs w:val="26"/>
          <w:rtl/>
          <w:lang w:bidi="ar-DZ"/>
        </w:rPr>
        <w:t xml:space="preserve"> ال</w:t>
      </w:r>
      <w:r w:rsidRPr="00FD4A48">
        <w:rPr>
          <w:rFonts w:ascii="Arabic Transparent" w:hAnsi="Arabic Transparent" w:cs="Arabic Transparent" w:hint="cs"/>
          <w:sz w:val="26"/>
          <w:szCs w:val="26"/>
          <w:rtl/>
          <w:lang w:bidi="ar-DZ"/>
        </w:rPr>
        <w:t>أ</w:t>
      </w:r>
      <w:r w:rsidRPr="00FD4A48">
        <w:rPr>
          <w:rFonts w:ascii="Arabic Transparent" w:hAnsi="Arabic Transparent" w:cs="Arabic Transparent"/>
          <w:sz w:val="26"/>
          <w:szCs w:val="26"/>
          <w:rtl/>
          <w:lang w:bidi="ar-DZ"/>
        </w:rPr>
        <w:t xml:space="preserve">ضرار الناتجة عن </w:t>
      </w:r>
      <w:proofErr w:type="spellStart"/>
      <w:r w:rsidRPr="00FD4A48">
        <w:rPr>
          <w:rFonts w:ascii="Arabic Transparent" w:hAnsi="Arabic Transparent" w:cs="Arabic Transparent"/>
          <w:sz w:val="26"/>
          <w:szCs w:val="26"/>
          <w:rtl/>
          <w:lang w:bidi="ar-DZ"/>
        </w:rPr>
        <w:t>السلوكات</w:t>
      </w:r>
      <w:proofErr w:type="spellEnd"/>
      <w:r w:rsidRPr="00FD4A48">
        <w:rPr>
          <w:rFonts w:ascii="Arabic Transparent" w:hAnsi="Arabic Transparent" w:cs="Arabic Transparent"/>
          <w:sz w:val="26"/>
          <w:szCs w:val="26"/>
          <w:rtl/>
          <w:lang w:bidi="ar-DZ"/>
        </w:rPr>
        <w:t xml:space="preserve"> التعسفية الصادرة عنها ، و هي بذلك توازن بشكل دقيق خطورة عملها والضر</w:t>
      </w:r>
      <w:r w:rsidRPr="00FD4A48">
        <w:rPr>
          <w:rFonts w:ascii="Arabic Transparent" w:hAnsi="Arabic Transparent" w:cs="Arabic Transparent" w:hint="cs"/>
          <w:sz w:val="26"/>
          <w:szCs w:val="26"/>
          <w:rtl/>
          <w:lang w:bidi="ar-DZ"/>
        </w:rPr>
        <w:t>ر</w:t>
      </w:r>
      <w:r w:rsidRPr="00FD4A48">
        <w:rPr>
          <w:rFonts w:ascii="Arabic Transparent" w:hAnsi="Arabic Transparent" w:cs="Arabic Transparent"/>
          <w:sz w:val="26"/>
          <w:szCs w:val="26"/>
          <w:rtl/>
          <w:lang w:bidi="ar-DZ"/>
        </w:rPr>
        <w:t xml:space="preserve"> الذي يمكن أن تتحمله شخصيا و الفوائد و المزايا التي ستجنيها إذا ما وصلت إلى تحقيق أهدافها </w:t>
      </w:r>
      <w:r w:rsidRPr="00FD4A48">
        <w:rPr>
          <w:rStyle w:val="Appelnotedebasdep"/>
          <w:rFonts w:ascii="Arabic Transparent" w:hAnsi="Arabic Transparent" w:cs="Arabic Transparent"/>
          <w:sz w:val="26"/>
          <w:szCs w:val="26"/>
          <w:rtl/>
          <w:lang w:bidi="ar-DZ"/>
        </w:rPr>
        <w:footnoteReference w:id="472"/>
      </w:r>
      <w:r w:rsidRPr="00FD4A48">
        <w:rPr>
          <w:rFonts w:ascii="Arabic Transparent" w:hAnsi="Arabic Transparent" w:cs="Arabic Transparent" w:hint="cs"/>
          <w:sz w:val="26"/>
          <w:szCs w:val="26"/>
          <w:rtl/>
          <w:lang w:bidi="ar-DZ"/>
        </w:rPr>
        <w:t xml:space="preserve">، </w:t>
      </w:r>
      <w:r w:rsidRPr="00FD4A48">
        <w:rPr>
          <w:rFonts w:ascii="Arabic Transparent" w:hAnsi="Arabic Transparent" w:cs="Arabic Transparent"/>
          <w:sz w:val="26"/>
          <w:szCs w:val="26"/>
          <w:rtl/>
          <w:lang w:bidi="ar-DZ"/>
        </w:rPr>
        <w:t xml:space="preserve">و ما يستدعي معه التدخل الجيد للقضاء لوقف هذه الأقلية عند حدها و </w:t>
      </w:r>
      <w:proofErr w:type="spellStart"/>
      <w:r w:rsidRPr="00FD4A48">
        <w:rPr>
          <w:rFonts w:ascii="Arabic Transparent" w:hAnsi="Arabic Transparent" w:cs="Arabic Transparent"/>
          <w:sz w:val="26"/>
          <w:szCs w:val="26"/>
          <w:rtl/>
          <w:lang w:bidi="ar-DZ"/>
        </w:rPr>
        <w:t>الحاق</w:t>
      </w:r>
      <w:proofErr w:type="spellEnd"/>
      <w:r w:rsidRPr="00FD4A48">
        <w:rPr>
          <w:rFonts w:ascii="Arabic Transparent" w:hAnsi="Arabic Transparent" w:cs="Arabic Transparent"/>
          <w:sz w:val="26"/>
          <w:szCs w:val="26"/>
          <w:rtl/>
          <w:lang w:bidi="ar-DZ"/>
        </w:rPr>
        <w:t xml:space="preserve"> </w:t>
      </w:r>
      <w:proofErr w:type="spellStart"/>
      <w:r w:rsidRPr="00FD4A48">
        <w:rPr>
          <w:rFonts w:ascii="Arabic Transparent" w:hAnsi="Arabic Transparent" w:cs="Arabic Transparent"/>
          <w:sz w:val="26"/>
          <w:szCs w:val="26"/>
          <w:rtl/>
          <w:lang w:bidi="ar-DZ"/>
        </w:rPr>
        <w:t>بها</w:t>
      </w:r>
      <w:proofErr w:type="spellEnd"/>
      <w:r w:rsidRPr="00FD4A48">
        <w:rPr>
          <w:rFonts w:ascii="Arabic Transparent" w:hAnsi="Arabic Transparent" w:cs="Arabic Transparent"/>
          <w:sz w:val="26"/>
          <w:szCs w:val="26"/>
          <w:rtl/>
          <w:lang w:bidi="ar-DZ"/>
        </w:rPr>
        <w:t xml:space="preserve"> ما يجعل التعسف في استعمال حقوقها أمرا مرهقا لها ، ما يجعلها ت</w:t>
      </w:r>
      <w:r w:rsidRPr="00FD4A48">
        <w:rPr>
          <w:rFonts w:ascii="Arabic Transparent" w:hAnsi="Arabic Transparent" w:cs="Arabic Transparent" w:hint="cs"/>
          <w:sz w:val="26"/>
          <w:szCs w:val="26"/>
          <w:rtl/>
          <w:lang w:bidi="ar-DZ"/>
        </w:rPr>
        <w:t>ف</w:t>
      </w:r>
      <w:r w:rsidRPr="00FD4A48">
        <w:rPr>
          <w:rFonts w:ascii="Arabic Transparent" w:hAnsi="Arabic Transparent" w:cs="Arabic Transparent"/>
          <w:sz w:val="26"/>
          <w:szCs w:val="26"/>
          <w:rtl/>
          <w:lang w:bidi="ar-DZ"/>
        </w:rPr>
        <w:t>كر كثيرا  ق</w:t>
      </w:r>
      <w:r w:rsidRPr="00FD4A48">
        <w:rPr>
          <w:rFonts w:ascii="Arabic Transparent" w:hAnsi="Arabic Transparent" w:cs="Arabic Transparent" w:hint="cs"/>
          <w:sz w:val="26"/>
          <w:szCs w:val="26"/>
          <w:rtl/>
          <w:lang w:bidi="ar-DZ"/>
        </w:rPr>
        <w:t>ب</w:t>
      </w:r>
      <w:r w:rsidRPr="00FD4A48">
        <w:rPr>
          <w:rFonts w:ascii="Arabic Transparent" w:hAnsi="Arabic Transparent" w:cs="Arabic Transparent"/>
          <w:sz w:val="26"/>
          <w:szCs w:val="26"/>
          <w:rtl/>
          <w:lang w:bidi="ar-DZ"/>
        </w:rPr>
        <w:t xml:space="preserve">ل </w:t>
      </w:r>
      <w:r w:rsidRPr="00FD4A48">
        <w:rPr>
          <w:rFonts w:ascii="Arabic Transparent" w:hAnsi="Arabic Transparent" w:cs="Arabic Transparent" w:hint="cs"/>
          <w:sz w:val="26"/>
          <w:szCs w:val="26"/>
          <w:rtl/>
          <w:lang w:bidi="ar-DZ"/>
        </w:rPr>
        <w:t xml:space="preserve">أن </w:t>
      </w:r>
      <w:r w:rsidRPr="00FD4A48">
        <w:rPr>
          <w:rFonts w:ascii="Arabic Transparent" w:hAnsi="Arabic Transparent" w:cs="Arabic Transparent"/>
          <w:sz w:val="26"/>
          <w:szCs w:val="26"/>
          <w:rtl/>
          <w:lang w:bidi="ar-DZ"/>
        </w:rPr>
        <w:t xml:space="preserve"> تلجا إلى التعسف كأداة ضغط و مساومة ، و كمثال على ذلك قرار محكمة باريس ف</w:t>
      </w:r>
      <w:r w:rsidRPr="00FD4A48">
        <w:rPr>
          <w:rFonts w:ascii="Arabic Transparent" w:hAnsi="Arabic Transparent" w:cs="Arabic Transparent" w:hint="cs"/>
          <w:sz w:val="26"/>
          <w:szCs w:val="26"/>
          <w:rtl/>
          <w:lang w:bidi="ar-DZ"/>
        </w:rPr>
        <w:t>ي قض</w:t>
      </w:r>
      <w:r w:rsidRPr="00FD4A48">
        <w:rPr>
          <w:rFonts w:ascii="Arabic Transparent" w:hAnsi="Arabic Transparent" w:cs="Arabic Transparent"/>
          <w:sz w:val="26"/>
          <w:szCs w:val="26"/>
          <w:rtl/>
          <w:lang w:bidi="ar-DZ"/>
        </w:rPr>
        <w:t>ي</w:t>
      </w:r>
      <w:r w:rsidRPr="00FD4A48">
        <w:rPr>
          <w:rFonts w:ascii="Arabic Transparent" w:hAnsi="Arabic Transparent" w:cs="Arabic Transparent" w:hint="cs"/>
          <w:sz w:val="26"/>
          <w:szCs w:val="26"/>
          <w:rtl/>
          <w:lang w:bidi="ar-DZ"/>
        </w:rPr>
        <w:t>ة</w:t>
      </w:r>
      <w:r w:rsidRPr="00FD4A48">
        <w:rPr>
          <w:rFonts w:ascii="Arabic Transparent" w:hAnsi="Arabic Transparent" w:cs="Arabic Transparent"/>
          <w:sz w:val="26"/>
          <w:szCs w:val="26"/>
          <w:rtl/>
          <w:lang w:bidi="ar-DZ"/>
        </w:rPr>
        <w:t xml:space="preserve"> أدانت المحكمة فيها شركاء الأقلية بدفع تعويضات بلغت </w:t>
      </w:r>
      <w:r w:rsidR="00746AF3" w:rsidRPr="00FD4A48">
        <w:rPr>
          <w:rFonts w:ascii="Arabic Transparent" w:hAnsi="Arabic Transparent" w:cs="Arabic Transparent" w:hint="cs"/>
          <w:sz w:val="26"/>
          <w:szCs w:val="26"/>
          <w:rtl/>
          <w:lang w:bidi="ar-DZ"/>
        </w:rPr>
        <w:t>آنذاك</w:t>
      </w:r>
      <w:r w:rsidRPr="00FD4A48">
        <w:rPr>
          <w:rFonts w:ascii="Arabic Transparent" w:hAnsi="Arabic Transparent" w:cs="Arabic Transparent"/>
          <w:sz w:val="26"/>
          <w:szCs w:val="26"/>
          <w:rtl/>
          <w:lang w:bidi="ar-DZ"/>
        </w:rPr>
        <w:t xml:space="preserve"> 250.000 فرنك فرنسي ، لأنهم بتصرفهم </w:t>
      </w:r>
      <w:proofErr w:type="spellStart"/>
      <w:r w:rsidRPr="00FD4A48">
        <w:rPr>
          <w:rFonts w:ascii="Arabic Transparent" w:hAnsi="Arabic Transparent" w:cs="Arabic Transparent"/>
          <w:sz w:val="26"/>
          <w:szCs w:val="26"/>
          <w:rtl/>
          <w:lang w:bidi="ar-DZ"/>
        </w:rPr>
        <w:t>انهكو</w:t>
      </w:r>
      <w:proofErr w:type="spellEnd"/>
      <w:r w:rsidRPr="00FD4A48">
        <w:rPr>
          <w:rFonts w:ascii="Arabic Transparent" w:hAnsi="Arabic Transparent" w:cs="Arabic Transparent"/>
          <w:sz w:val="26"/>
          <w:szCs w:val="26"/>
          <w:rtl/>
          <w:lang w:bidi="ar-DZ"/>
        </w:rPr>
        <w:t xml:space="preserve"> أو </w:t>
      </w:r>
      <w:r w:rsidR="00746AF3" w:rsidRPr="00FD4A48">
        <w:rPr>
          <w:rFonts w:ascii="Arabic Transparent" w:hAnsi="Arabic Transparent" w:cs="Arabic Transparent" w:hint="cs"/>
          <w:sz w:val="26"/>
          <w:szCs w:val="26"/>
          <w:rtl/>
          <w:lang w:bidi="ar-DZ"/>
        </w:rPr>
        <w:t>أعاقوا</w:t>
      </w:r>
      <w:r w:rsidRPr="00FD4A48">
        <w:rPr>
          <w:rFonts w:ascii="Arabic Transparent" w:hAnsi="Arabic Transparent" w:cs="Arabic Transparent"/>
          <w:sz w:val="26"/>
          <w:szCs w:val="26"/>
          <w:rtl/>
          <w:lang w:bidi="ar-DZ"/>
        </w:rPr>
        <w:t xml:space="preserve"> عمل الأغلبية على حد تعبير المحكمة بهدف إجبار هؤلاء على شراء أسهمهم بسعر باهظ ، و قد أدانت المحكمة هذه التصرفات لأنها شلت سير عمل الشركة ، عبر اللجوء إلى طلبات استحضار قضائية متكررة يطلبون فيها تعيين مدير مؤقت ، و عبر تعطيل سير عمل الجمعيات العامة غير العادية المدعوة لمرات متتالية لزيادة رأس المال الضروري للشركة محاولين الحصول من تصرفاتهم هذه على تعهد الشركة </w:t>
      </w:r>
      <w:r w:rsidRPr="00FD4A48">
        <w:rPr>
          <w:rFonts w:ascii="Arabic Transparent" w:hAnsi="Arabic Transparent" w:cs="Arabic Transparent" w:hint="cs"/>
          <w:sz w:val="26"/>
          <w:szCs w:val="26"/>
          <w:rtl/>
          <w:lang w:bidi="ar-DZ"/>
        </w:rPr>
        <w:t>ب</w:t>
      </w:r>
      <w:r w:rsidRPr="00FD4A48">
        <w:rPr>
          <w:rFonts w:ascii="Arabic Transparent" w:hAnsi="Arabic Transparent" w:cs="Arabic Transparent"/>
          <w:sz w:val="26"/>
          <w:szCs w:val="26"/>
          <w:rtl/>
          <w:lang w:bidi="ar-DZ"/>
        </w:rPr>
        <w:t>شراء حصصهم</w:t>
      </w:r>
      <w:r w:rsidRPr="00FD4A48">
        <w:rPr>
          <w:rFonts w:ascii="Arabic Transparent" w:hAnsi="Arabic Transparent" w:cs="Arabic Transparent" w:hint="cs"/>
          <w:sz w:val="26"/>
          <w:szCs w:val="26"/>
          <w:rtl/>
          <w:lang w:bidi="ar-DZ"/>
        </w:rPr>
        <w:t xml:space="preserve"> </w:t>
      </w:r>
      <w:r w:rsidRPr="00FD4A48">
        <w:rPr>
          <w:rStyle w:val="Appelnotedebasdep"/>
          <w:rFonts w:ascii="Arabic Transparent" w:hAnsi="Arabic Transparent" w:cs="Arabic Transparent"/>
          <w:sz w:val="26"/>
          <w:szCs w:val="26"/>
          <w:rtl/>
          <w:lang w:bidi="ar-DZ"/>
        </w:rPr>
        <w:footnoteReference w:id="473"/>
      </w:r>
      <w:r w:rsidRPr="00FD4A48">
        <w:rPr>
          <w:rFonts w:ascii="Arabic Transparent" w:hAnsi="Arabic Transparent" w:cs="Arabic Transparent" w:hint="cs"/>
          <w:sz w:val="26"/>
          <w:szCs w:val="26"/>
          <w:rtl/>
          <w:lang w:bidi="ar-DZ"/>
        </w:rPr>
        <w:t xml:space="preserve">  </w:t>
      </w:r>
      <w:r w:rsidRPr="00FD4A48">
        <w:rPr>
          <w:rStyle w:val="Appelnotedebasdep"/>
          <w:rFonts w:ascii="Arabic Transparent" w:hAnsi="Arabic Transparent" w:cs="Arabic Transparent"/>
          <w:sz w:val="26"/>
          <w:szCs w:val="26"/>
          <w:rtl/>
          <w:lang w:bidi="ar-DZ"/>
        </w:rPr>
        <w:footnoteReference w:id="474"/>
      </w:r>
      <w:r w:rsidRPr="00FD4A48">
        <w:rPr>
          <w:rFonts w:ascii="Arabic Transparent" w:hAnsi="Arabic Transparent" w:cs="Arabic Transparent"/>
          <w:sz w:val="26"/>
          <w:szCs w:val="26"/>
          <w:rtl/>
          <w:lang w:bidi="ar-DZ"/>
        </w:rPr>
        <w:t xml:space="preserve">. </w:t>
      </w:r>
    </w:p>
    <w:p w:rsidR="00CA695E" w:rsidRPr="00FD4A48" w:rsidRDefault="00CA695E" w:rsidP="00CA695E">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hint="cs"/>
          <w:sz w:val="26"/>
          <w:szCs w:val="26"/>
          <w:rtl/>
          <w:lang w:bidi="ar-DZ"/>
        </w:rPr>
        <w:t>*</w:t>
      </w:r>
      <w:r w:rsidRPr="00FD4A48">
        <w:rPr>
          <w:rFonts w:ascii="Arabic Transparent" w:hAnsi="Arabic Transparent" w:cs="Arabic Transparent"/>
          <w:sz w:val="26"/>
          <w:szCs w:val="26"/>
          <w:rtl/>
          <w:lang w:bidi="ar-DZ"/>
        </w:rPr>
        <w:t xml:space="preserve"> و كوسيلة يمكن </w:t>
      </w:r>
      <w:proofErr w:type="spellStart"/>
      <w:r w:rsidRPr="00FD4A48">
        <w:rPr>
          <w:rFonts w:ascii="Arabic Transparent" w:hAnsi="Arabic Transparent" w:cs="Arabic Transparent"/>
          <w:sz w:val="26"/>
          <w:szCs w:val="26"/>
          <w:rtl/>
          <w:lang w:bidi="ar-DZ"/>
        </w:rPr>
        <w:t>ان</w:t>
      </w:r>
      <w:proofErr w:type="spellEnd"/>
      <w:r w:rsidRPr="00FD4A48">
        <w:rPr>
          <w:rFonts w:ascii="Arabic Transparent" w:hAnsi="Arabic Transparent" w:cs="Arabic Transparent"/>
          <w:sz w:val="26"/>
          <w:szCs w:val="26"/>
          <w:rtl/>
          <w:lang w:bidi="ar-DZ"/>
        </w:rPr>
        <w:t xml:space="preserve"> تتبعها الأغلبية للوقاية من تعسف ال</w:t>
      </w:r>
      <w:r w:rsidRPr="00FD4A48">
        <w:rPr>
          <w:rFonts w:ascii="Arabic Transparent" w:hAnsi="Arabic Transparent" w:cs="Arabic Transparent" w:hint="cs"/>
          <w:sz w:val="26"/>
          <w:szCs w:val="26"/>
          <w:rtl/>
          <w:lang w:bidi="ar-DZ"/>
        </w:rPr>
        <w:t>أ</w:t>
      </w:r>
      <w:r w:rsidRPr="00FD4A48">
        <w:rPr>
          <w:rFonts w:ascii="Arabic Transparent" w:hAnsi="Arabic Transparent" w:cs="Arabic Transparent"/>
          <w:sz w:val="26"/>
          <w:szCs w:val="26"/>
          <w:rtl/>
          <w:lang w:bidi="ar-DZ"/>
        </w:rPr>
        <w:t xml:space="preserve">قلية ، و عرقلة  بالتالي عمل و نشاط الشركة ، لاسيما عند استعمال حقوقها فتكون هذه الحقوق </w:t>
      </w:r>
      <w:r w:rsidRPr="00FD4A48">
        <w:rPr>
          <w:rFonts w:ascii="Arabic Transparent" w:hAnsi="Arabic Transparent" w:cs="Arabic Transparent" w:hint="cs"/>
          <w:sz w:val="26"/>
          <w:szCs w:val="26"/>
          <w:rtl/>
          <w:lang w:bidi="ar-DZ"/>
        </w:rPr>
        <w:t>"</w:t>
      </w:r>
      <w:r w:rsidRPr="00FD4A48">
        <w:rPr>
          <w:rFonts w:ascii="Arabic Transparent" w:hAnsi="Arabic Transparent" w:cs="Arabic Transparent"/>
          <w:sz w:val="26"/>
          <w:szCs w:val="26"/>
          <w:rtl/>
          <w:lang w:bidi="ar-DZ"/>
        </w:rPr>
        <w:t xml:space="preserve">حق أريد </w:t>
      </w:r>
      <w:proofErr w:type="spellStart"/>
      <w:r w:rsidRPr="00FD4A48">
        <w:rPr>
          <w:rFonts w:ascii="Arabic Transparent" w:hAnsi="Arabic Transparent" w:cs="Arabic Transparent"/>
          <w:sz w:val="26"/>
          <w:szCs w:val="26"/>
          <w:rtl/>
          <w:lang w:bidi="ar-DZ"/>
        </w:rPr>
        <w:t>به</w:t>
      </w:r>
      <w:proofErr w:type="spellEnd"/>
      <w:r w:rsidRPr="00FD4A48">
        <w:rPr>
          <w:rFonts w:ascii="Arabic Transparent" w:hAnsi="Arabic Transparent" w:cs="Arabic Transparent"/>
          <w:sz w:val="26"/>
          <w:szCs w:val="26"/>
          <w:rtl/>
          <w:lang w:bidi="ar-DZ"/>
        </w:rPr>
        <w:t xml:space="preserve"> باطل</w:t>
      </w:r>
      <w:r w:rsidRPr="00FD4A48">
        <w:rPr>
          <w:rFonts w:ascii="Arabic Transparent" w:hAnsi="Arabic Transparent" w:cs="Arabic Transparent" w:hint="cs"/>
          <w:sz w:val="26"/>
          <w:szCs w:val="26"/>
          <w:rtl/>
          <w:lang w:bidi="ar-DZ"/>
        </w:rPr>
        <w:t>"</w:t>
      </w:r>
      <w:r w:rsidRPr="00FD4A48">
        <w:rPr>
          <w:rFonts w:ascii="Arabic Transparent" w:hAnsi="Arabic Transparent" w:cs="Arabic Transparent"/>
          <w:sz w:val="26"/>
          <w:szCs w:val="26"/>
          <w:rtl/>
          <w:lang w:bidi="ar-DZ"/>
        </w:rPr>
        <w:t xml:space="preserve"> ، فإن احترام ال</w:t>
      </w:r>
      <w:r w:rsidRPr="00FD4A48">
        <w:rPr>
          <w:rFonts w:ascii="Arabic Transparent" w:hAnsi="Arabic Transparent" w:cs="Arabic Transparent" w:hint="cs"/>
          <w:sz w:val="26"/>
          <w:szCs w:val="26"/>
          <w:rtl/>
          <w:lang w:bidi="ar-DZ"/>
        </w:rPr>
        <w:t>أ</w:t>
      </w:r>
      <w:r w:rsidRPr="00FD4A48">
        <w:rPr>
          <w:rFonts w:ascii="Arabic Transparent" w:hAnsi="Arabic Transparent" w:cs="Arabic Transparent"/>
          <w:sz w:val="26"/>
          <w:szCs w:val="26"/>
          <w:rtl/>
          <w:lang w:bidi="ar-DZ"/>
        </w:rPr>
        <w:t xml:space="preserve">حكام والنصوص القانونية في تسيير الشركة و اتخاذ القرارات داخل </w:t>
      </w:r>
      <w:r w:rsidRPr="00FD4A48">
        <w:rPr>
          <w:rFonts w:ascii="Arabic Transparent" w:hAnsi="Arabic Transparent" w:cs="Arabic Transparent" w:hint="cs"/>
          <w:sz w:val="26"/>
          <w:szCs w:val="26"/>
          <w:rtl/>
          <w:lang w:bidi="ar-DZ"/>
        </w:rPr>
        <w:t xml:space="preserve">الجمعيات العامة </w:t>
      </w:r>
      <w:r w:rsidRPr="00FD4A48">
        <w:rPr>
          <w:rFonts w:ascii="Arabic Transparent" w:hAnsi="Arabic Transparent" w:cs="Arabic Transparent"/>
          <w:sz w:val="26"/>
          <w:szCs w:val="26"/>
          <w:rtl/>
          <w:lang w:bidi="ar-DZ"/>
        </w:rPr>
        <w:t>،</w:t>
      </w:r>
      <w:r w:rsidRPr="00FD4A48">
        <w:rPr>
          <w:rFonts w:ascii="Arabic Transparent" w:hAnsi="Arabic Transparent" w:cs="Arabic Transparent" w:hint="cs"/>
          <w:sz w:val="26"/>
          <w:szCs w:val="26"/>
          <w:rtl/>
          <w:lang w:bidi="ar-DZ"/>
        </w:rPr>
        <w:t xml:space="preserve">و احترام </w:t>
      </w:r>
      <w:proofErr w:type="spellStart"/>
      <w:r w:rsidRPr="00FD4A48">
        <w:rPr>
          <w:rFonts w:ascii="Arabic Transparent" w:hAnsi="Arabic Transparent" w:cs="Arabic Transparent" w:hint="cs"/>
          <w:sz w:val="26"/>
          <w:szCs w:val="26"/>
          <w:rtl/>
          <w:lang w:bidi="ar-DZ"/>
        </w:rPr>
        <w:t>المباديء</w:t>
      </w:r>
      <w:proofErr w:type="spellEnd"/>
      <w:r w:rsidRPr="00FD4A48">
        <w:rPr>
          <w:rFonts w:ascii="Arabic Transparent" w:hAnsi="Arabic Transparent" w:cs="Arabic Transparent" w:hint="cs"/>
          <w:sz w:val="26"/>
          <w:szCs w:val="26"/>
          <w:rtl/>
          <w:lang w:bidi="ar-DZ"/>
        </w:rPr>
        <w:t xml:space="preserve"> و القواعد السليمة التي تحكم العلاقات بين المساهمين داخل الشركة ،</w:t>
      </w:r>
      <w:r w:rsidRPr="00FD4A48">
        <w:rPr>
          <w:rFonts w:ascii="Arabic Transparent" w:hAnsi="Arabic Transparent" w:cs="Arabic Transparent"/>
          <w:sz w:val="26"/>
          <w:szCs w:val="26"/>
          <w:rtl/>
          <w:lang w:bidi="ar-DZ"/>
        </w:rPr>
        <w:t xml:space="preserve"> كل هذا من شانه غلق أبواب التعسف </w:t>
      </w:r>
      <w:proofErr w:type="spellStart"/>
      <w:r w:rsidRPr="00FD4A48">
        <w:rPr>
          <w:rFonts w:ascii="Arabic Transparent" w:hAnsi="Arabic Transparent" w:cs="Arabic Transparent"/>
          <w:sz w:val="26"/>
          <w:szCs w:val="26"/>
          <w:rtl/>
          <w:lang w:bidi="ar-DZ"/>
        </w:rPr>
        <w:t>امام</w:t>
      </w:r>
      <w:proofErr w:type="spellEnd"/>
      <w:r w:rsidRPr="00FD4A48">
        <w:rPr>
          <w:rFonts w:ascii="Arabic Transparent" w:hAnsi="Arabic Transparent" w:cs="Arabic Transparent"/>
          <w:sz w:val="26"/>
          <w:szCs w:val="26"/>
          <w:rtl/>
          <w:lang w:bidi="ar-DZ"/>
        </w:rPr>
        <w:t xml:space="preserve"> ال</w:t>
      </w:r>
      <w:r w:rsidRPr="00FD4A48">
        <w:rPr>
          <w:rFonts w:ascii="Arabic Transparent" w:hAnsi="Arabic Transparent" w:cs="Arabic Transparent" w:hint="cs"/>
          <w:sz w:val="26"/>
          <w:szCs w:val="26"/>
          <w:rtl/>
          <w:lang w:bidi="ar-DZ"/>
        </w:rPr>
        <w:t>أ</w:t>
      </w:r>
      <w:r w:rsidRPr="00FD4A48">
        <w:rPr>
          <w:rFonts w:ascii="Arabic Transparent" w:hAnsi="Arabic Transparent" w:cs="Arabic Transparent"/>
          <w:sz w:val="26"/>
          <w:szCs w:val="26"/>
          <w:rtl/>
          <w:lang w:bidi="ar-DZ"/>
        </w:rPr>
        <w:t>قلية ، لاسيما و أن المبادرات التي تتطلب تدخل القا</w:t>
      </w:r>
      <w:r w:rsidRPr="00FD4A48">
        <w:rPr>
          <w:rFonts w:ascii="Arabic Transparent" w:hAnsi="Arabic Transparent" w:cs="Arabic Transparent" w:hint="cs"/>
          <w:sz w:val="26"/>
          <w:szCs w:val="26"/>
          <w:rtl/>
          <w:lang w:bidi="ar-DZ"/>
        </w:rPr>
        <w:t xml:space="preserve">ضي </w:t>
      </w:r>
      <w:r w:rsidRPr="00FD4A48">
        <w:rPr>
          <w:rFonts w:ascii="Arabic Transparent" w:hAnsi="Arabic Transparent" w:cs="Arabic Transparent"/>
          <w:sz w:val="26"/>
          <w:szCs w:val="26"/>
          <w:rtl/>
          <w:lang w:bidi="ar-DZ"/>
        </w:rPr>
        <w:t xml:space="preserve">لن يكون لها </w:t>
      </w:r>
      <w:proofErr w:type="spellStart"/>
      <w:r w:rsidRPr="00FD4A48">
        <w:rPr>
          <w:rFonts w:ascii="Arabic Transparent" w:hAnsi="Arabic Transparent" w:cs="Arabic Transparent"/>
          <w:sz w:val="26"/>
          <w:szCs w:val="26"/>
          <w:rtl/>
          <w:lang w:bidi="ar-DZ"/>
        </w:rPr>
        <w:t>اي</w:t>
      </w:r>
      <w:proofErr w:type="spellEnd"/>
      <w:r w:rsidRPr="00FD4A48">
        <w:rPr>
          <w:rFonts w:ascii="Arabic Transparent" w:hAnsi="Arabic Transparent" w:cs="Arabic Transparent"/>
          <w:sz w:val="26"/>
          <w:szCs w:val="26"/>
          <w:rtl/>
          <w:lang w:bidi="ar-DZ"/>
        </w:rPr>
        <w:t xml:space="preserve"> حظ في النجاح إلا إذا كانت تستند في ظاهرها على حق مشروع يمنحه القانون للأقلية ، فلا يمكن مثلا تعيين خبير تسيير بدون سبب يبرر ذلك ، كما يجب أن تتوفر الأقلية على </w:t>
      </w:r>
      <w:proofErr w:type="spellStart"/>
      <w:r w:rsidRPr="00FD4A48">
        <w:rPr>
          <w:rFonts w:ascii="Arabic Transparent" w:hAnsi="Arabic Transparent" w:cs="Arabic Transparent"/>
          <w:sz w:val="26"/>
          <w:szCs w:val="26"/>
          <w:rtl/>
          <w:lang w:bidi="ar-DZ"/>
        </w:rPr>
        <w:t>ادلة</w:t>
      </w:r>
      <w:proofErr w:type="spellEnd"/>
      <w:r w:rsidRPr="00FD4A48">
        <w:rPr>
          <w:rFonts w:ascii="Arabic Transparent" w:hAnsi="Arabic Transparent" w:cs="Arabic Transparent"/>
          <w:sz w:val="26"/>
          <w:szCs w:val="26"/>
          <w:rtl/>
          <w:lang w:bidi="ar-DZ"/>
        </w:rPr>
        <w:t xml:space="preserve"> و براهين لمهاجمة الأغلبية ، فقيام هذه الأخيرة بتحصين نفسها بان تسلك في تسيير الشركة السلوك القويم محافظة على مصلحة الجماعة والشركة من شانه تجريد الأقلية من أهم </w:t>
      </w:r>
      <w:proofErr w:type="spellStart"/>
      <w:r w:rsidRPr="00FD4A48">
        <w:rPr>
          <w:rFonts w:ascii="Arabic Transparent" w:hAnsi="Arabic Transparent" w:cs="Arabic Transparent"/>
          <w:sz w:val="26"/>
          <w:szCs w:val="26"/>
          <w:rtl/>
          <w:lang w:bidi="ar-DZ"/>
        </w:rPr>
        <w:t>اسلحتها</w:t>
      </w:r>
      <w:proofErr w:type="spellEnd"/>
      <w:r w:rsidRPr="00FD4A48">
        <w:rPr>
          <w:rFonts w:ascii="Arabic Transparent" w:hAnsi="Arabic Transparent" w:cs="Arabic Transparent"/>
          <w:sz w:val="26"/>
          <w:szCs w:val="26"/>
          <w:rtl/>
          <w:lang w:bidi="ar-DZ"/>
        </w:rPr>
        <w:t xml:space="preserve"> المستعملة في التعسف . </w:t>
      </w:r>
    </w:p>
    <w:p w:rsidR="00CA695E" w:rsidRPr="00FD4A48" w:rsidRDefault="00CA695E" w:rsidP="00CA695E">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لكن و إن كان الكلام السابق صحيح إلا أنه </w:t>
      </w:r>
      <w:r w:rsidRPr="00FD4A48">
        <w:rPr>
          <w:rFonts w:ascii="Arabic Transparent" w:hAnsi="Arabic Transparent" w:cs="Arabic Transparent" w:hint="cs"/>
          <w:sz w:val="26"/>
          <w:szCs w:val="26"/>
          <w:rtl/>
          <w:lang w:bidi="ar-DZ"/>
        </w:rPr>
        <w:t xml:space="preserve">رغم </w:t>
      </w:r>
      <w:r w:rsidRPr="00FD4A48">
        <w:rPr>
          <w:rFonts w:ascii="Arabic Transparent" w:hAnsi="Arabic Transparent" w:cs="Arabic Transparent"/>
          <w:sz w:val="26"/>
          <w:szCs w:val="26"/>
          <w:rtl/>
          <w:lang w:bidi="ar-DZ"/>
        </w:rPr>
        <w:t xml:space="preserve">ذلك لن يمنع السلوك السوي للأغلبية </w:t>
      </w:r>
      <w:r w:rsidRPr="00FD4A48">
        <w:rPr>
          <w:rFonts w:ascii="Arabic Transparent" w:hAnsi="Arabic Transparent" w:cs="Arabic Transparent"/>
          <w:sz w:val="26"/>
          <w:szCs w:val="26"/>
          <w:rtl/>
        </w:rPr>
        <w:t>من تعسف الأقلية ، فقد تحاول ال</w:t>
      </w:r>
      <w:r w:rsidRPr="00FD4A48">
        <w:rPr>
          <w:rFonts w:ascii="Arabic Transparent" w:hAnsi="Arabic Transparent" w:cs="Arabic Transparent" w:hint="cs"/>
          <w:sz w:val="26"/>
          <w:szCs w:val="26"/>
          <w:rtl/>
        </w:rPr>
        <w:t>أ</w:t>
      </w:r>
      <w:r w:rsidRPr="00FD4A48">
        <w:rPr>
          <w:rFonts w:ascii="Arabic Transparent" w:hAnsi="Arabic Transparent" w:cs="Arabic Transparent"/>
          <w:sz w:val="26"/>
          <w:szCs w:val="26"/>
          <w:rtl/>
        </w:rPr>
        <w:t xml:space="preserve">قلية و بنية سيئة خلق </w:t>
      </w:r>
      <w:proofErr w:type="spellStart"/>
      <w:r w:rsidRPr="00FD4A48">
        <w:rPr>
          <w:rFonts w:ascii="Arabic Transparent" w:hAnsi="Arabic Transparent" w:cs="Arabic Transparent"/>
          <w:sz w:val="26"/>
          <w:szCs w:val="26"/>
          <w:rtl/>
        </w:rPr>
        <w:t>الإضطراب</w:t>
      </w:r>
      <w:proofErr w:type="spellEnd"/>
      <w:r w:rsidRPr="00FD4A48">
        <w:rPr>
          <w:rFonts w:ascii="Arabic Transparent" w:hAnsi="Arabic Transparent" w:cs="Arabic Transparent"/>
          <w:sz w:val="26"/>
          <w:szCs w:val="26"/>
          <w:rtl/>
        </w:rPr>
        <w:t xml:space="preserve"> و ال</w:t>
      </w:r>
      <w:r w:rsidRPr="00FD4A48">
        <w:rPr>
          <w:rFonts w:ascii="Arabic Transparent" w:hAnsi="Arabic Transparent" w:cs="Arabic Transparent" w:hint="cs"/>
          <w:sz w:val="26"/>
          <w:szCs w:val="26"/>
          <w:rtl/>
        </w:rPr>
        <w:t xml:space="preserve">خلل </w:t>
      </w:r>
      <w:r w:rsidRPr="00FD4A48">
        <w:rPr>
          <w:rFonts w:ascii="Arabic Transparent" w:hAnsi="Arabic Transparent" w:cs="Arabic Transparent"/>
          <w:sz w:val="26"/>
          <w:szCs w:val="26"/>
          <w:rtl/>
        </w:rPr>
        <w:t>في حياة الشركة في أ</w:t>
      </w:r>
      <w:r w:rsidRPr="00FD4A48">
        <w:rPr>
          <w:rFonts w:ascii="Arabic Transparent" w:hAnsi="Arabic Transparent" w:cs="Arabic Transparent" w:hint="cs"/>
          <w:sz w:val="26"/>
          <w:szCs w:val="26"/>
          <w:rtl/>
        </w:rPr>
        <w:t xml:space="preserve">دنى </w:t>
      </w:r>
      <w:r w:rsidRPr="00FD4A48">
        <w:rPr>
          <w:rFonts w:ascii="Arabic Transparent" w:hAnsi="Arabic Transparent" w:cs="Arabic Transparent"/>
          <w:sz w:val="26"/>
          <w:szCs w:val="26"/>
          <w:rtl/>
        </w:rPr>
        <w:t xml:space="preserve">فرصة تتاح لها ، و لو بالباطل ، فإذا ارتكب المسيرون أو الأغلبية هفوات </w:t>
      </w:r>
      <w:proofErr w:type="spellStart"/>
      <w:r w:rsidRPr="00FD4A48">
        <w:rPr>
          <w:rFonts w:ascii="Arabic Transparent" w:hAnsi="Arabic Transparent" w:cs="Arabic Transparent"/>
          <w:sz w:val="26"/>
          <w:szCs w:val="26"/>
          <w:rtl/>
        </w:rPr>
        <w:t>او</w:t>
      </w:r>
      <w:proofErr w:type="spellEnd"/>
      <w:r w:rsidRPr="00FD4A48">
        <w:rPr>
          <w:rFonts w:ascii="Arabic Transparent" w:hAnsi="Arabic Transparent" w:cs="Arabic Transparent"/>
          <w:sz w:val="26"/>
          <w:szCs w:val="26"/>
          <w:rtl/>
        </w:rPr>
        <w:t xml:space="preserve"> </w:t>
      </w:r>
      <w:proofErr w:type="spellStart"/>
      <w:r w:rsidRPr="00FD4A48">
        <w:rPr>
          <w:rFonts w:ascii="Arabic Transparent" w:hAnsi="Arabic Transparent" w:cs="Arabic Transparent"/>
          <w:sz w:val="26"/>
          <w:szCs w:val="26"/>
          <w:rtl/>
        </w:rPr>
        <w:t>اخطاء</w:t>
      </w:r>
      <w:proofErr w:type="spellEnd"/>
      <w:r w:rsidRPr="00FD4A48">
        <w:rPr>
          <w:rFonts w:ascii="Arabic Transparent" w:hAnsi="Arabic Transparent" w:cs="Arabic Transparent"/>
          <w:sz w:val="26"/>
          <w:szCs w:val="26"/>
          <w:rtl/>
        </w:rPr>
        <w:t xml:space="preserve"> بسيطة فإن ال</w:t>
      </w:r>
      <w:r w:rsidRPr="00FD4A48">
        <w:rPr>
          <w:rFonts w:ascii="Arabic Transparent" w:hAnsi="Arabic Transparent" w:cs="Arabic Transparent" w:hint="cs"/>
          <w:sz w:val="26"/>
          <w:szCs w:val="26"/>
          <w:rtl/>
        </w:rPr>
        <w:t>أ</w:t>
      </w:r>
      <w:r w:rsidRPr="00FD4A48">
        <w:rPr>
          <w:rFonts w:ascii="Arabic Transparent" w:hAnsi="Arabic Transparent" w:cs="Arabic Transparent"/>
          <w:sz w:val="26"/>
          <w:szCs w:val="26"/>
          <w:rtl/>
        </w:rPr>
        <w:t xml:space="preserve">قلية ستستغلها للتشويش و الضغط و المساومة محاولة تضخيمها للتدخل باسم المصلحة الجماعية ، فتحاول اختلاق حالة </w:t>
      </w:r>
      <w:proofErr w:type="spellStart"/>
      <w:r w:rsidRPr="00FD4A48">
        <w:rPr>
          <w:rFonts w:ascii="Arabic Transparent" w:hAnsi="Arabic Transparent" w:cs="Arabic Transparent"/>
          <w:sz w:val="26"/>
          <w:szCs w:val="26"/>
          <w:rtl/>
        </w:rPr>
        <w:t>ازمة</w:t>
      </w:r>
      <w:proofErr w:type="spellEnd"/>
      <w:r w:rsidRPr="00FD4A48">
        <w:rPr>
          <w:rFonts w:ascii="Arabic Transparent" w:hAnsi="Arabic Transparent" w:cs="Arabic Transparent"/>
          <w:sz w:val="26"/>
          <w:szCs w:val="26"/>
          <w:rtl/>
        </w:rPr>
        <w:t xml:space="preserve"> و إثارة نوع من سوء التفاهم و البلبلة و </w:t>
      </w:r>
      <w:proofErr w:type="spellStart"/>
      <w:r w:rsidRPr="00FD4A48">
        <w:rPr>
          <w:rFonts w:ascii="Arabic Transparent" w:hAnsi="Arabic Transparent" w:cs="Arabic Transparent"/>
          <w:sz w:val="26"/>
          <w:szCs w:val="26"/>
          <w:rtl/>
        </w:rPr>
        <w:t>الإختلاف</w:t>
      </w:r>
      <w:proofErr w:type="spellEnd"/>
      <w:r w:rsidRPr="00FD4A48">
        <w:rPr>
          <w:rFonts w:ascii="Arabic Transparent" w:hAnsi="Arabic Transparent" w:cs="Arabic Transparent"/>
          <w:sz w:val="26"/>
          <w:szCs w:val="26"/>
          <w:rtl/>
        </w:rPr>
        <w:t xml:space="preserve"> بين المساهمين خاصة إذا كانت الشركة أصلا تشهد خلافات و صراع بين </w:t>
      </w:r>
      <w:proofErr w:type="spellStart"/>
      <w:r w:rsidRPr="00FD4A48">
        <w:rPr>
          <w:rFonts w:ascii="Arabic Transparent" w:hAnsi="Arabic Transparent" w:cs="Arabic Transparent"/>
          <w:sz w:val="26"/>
          <w:szCs w:val="26"/>
          <w:rtl/>
        </w:rPr>
        <w:t>اجنحة</w:t>
      </w:r>
      <w:proofErr w:type="spellEnd"/>
      <w:r w:rsidRPr="00FD4A48">
        <w:rPr>
          <w:rFonts w:ascii="Arabic Transparent" w:hAnsi="Arabic Transparent" w:cs="Arabic Transparent"/>
          <w:sz w:val="26"/>
          <w:szCs w:val="26"/>
          <w:rtl/>
        </w:rPr>
        <w:t xml:space="preserve"> ، فتحاول </w:t>
      </w:r>
      <w:proofErr w:type="spellStart"/>
      <w:r w:rsidRPr="00FD4A48">
        <w:rPr>
          <w:rFonts w:ascii="Arabic Transparent" w:hAnsi="Arabic Transparent" w:cs="Arabic Transparent"/>
          <w:sz w:val="26"/>
          <w:szCs w:val="26"/>
          <w:rtl/>
        </w:rPr>
        <w:t>الإستثمار</w:t>
      </w:r>
      <w:proofErr w:type="spellEnd"/>
      <w:r w:rsidRPr="00FD4A48">
        <w:rPr>
          <w:rFonts w:ascii="Arabic Transparent" w:hAnsi="Arabic Transparent" w:cs="Arabic Transparent"/>
          <w:sz w:val="26"/>
          <w:szCs w:val="26"/>
          <w:rtl/>
        </w:rPr>
        <w:t xml:space="preserve"> في ذلك عارضة ولاءها لأحد الأطراف مقابل مصالح شخصية و مزايا أنانية ، لكل هذا فإن عقوبات و جزاءات </w:t>
      </w:r>
      <w:r w:rsidRPr="00FD4A48">
        <w:rPr>
          <w:rFonts w:ascii="Arabic Transparent" w:hAnsi="Arabic Transparent" w:cs="Arabic Transparent" w:hint="cs"/>
          <w:sz w:val="26"/>
          <w:szCs w:val="26"/>
          <w:rtl/>
          <w:lang w:bidi="ar-DZ"/>
        </w:rPr>
        <w:t xml:space="preserve">لا بد من توقيعها على هذه </w:t>
      </w:r>
      <w:proofErr w:type="spellStart"/>
      <w:r w:rsidRPr="00FD4A48">
        <w:rPr>
          <w:rFonts w:ascii="Arabic Transparent" w:hAnsi="Arabic Transparent" w:cs="Arabic Transparent" w:hint="cs"/>
          <w:sz w:val="26"/>
          <w:szCs w:val="26"/>
          <w:rtl/>
          <w:lang w:bidi="ar-DZ"/>
        </w:rPr>
        <w:t>الاقلية</w:t>
      </w:r>
      <w:proofErr w:type="spellEnd"/>
      <w:r w:rsidRPr="00FD4A48">
        <w:rPr>
          <w:rFonts w:ascii="Arabic Transparent" w:hAnsi="Arabic Transparent" w:cs="Arabic Transparent" w:hint="cs"/>
          <w:sz w:val="26"/>
          <w:szCs w:val="26"/>
          <w:rtl/>
          <w:lang w:bidi="ar-DZ"/>
        </w:rPr>
        <w:t xml:space="preserve"> </w:t>
      </w:r>
      <w:proofErr w:type="spellStart"/>
      <w:r w:rsidRPr="00FD4A48">
        <w:rPr>
          <w:rFonts w:ascii="Arabic Transparent" w:hAnsi="Arabic Transparent" w:cs="Arabic Transparent" w:hint="cs"/>
          <w:sz w:val="26"/>
          <w:szCs w:val="26"/>
          <w:rtl/>
          <w:lang w:bidi="ar-DZ"/>
        </w:rPr>
        <w:t>لاضرارها</w:t>
      </w:r>
      <w:proofErr w:type="spellEnd"/>
      <w:r w:rsidRPr="00FD4A48">
        <w:rPr>
          <w:rFonts w:ascii="Arabic Transparent" w:hAnsi="Arabic Transparent" w:cs="Arabic Transparent" w:hint="cs"/>
          <w:sz w:val="26"/>
          <w:szCs w:val="26"/>
          <w:rtl/>
          <w:lang w:bidi="ar-DZ"/>
        </w:rPr>
        <w:t xml:space="preserve"> بالشركة و بالمساهمين.</w:t>
      </w:r>
    </w:p>
    <w:p w:rsidR="00CA695E" w:rsidRPr="00FD4A48" w:rsidRDefault="00CA695E" w:rsidP="00CA695E">
      <w:pPr>
        <w:bidi/>
        <w:spacing w:line="360" w:lineRule="auto"/>
        <w:jc w:val="both"/>
        <w:rPr>
          <w:rFonts w:ascii="Arabic Transparent" w:hAnsi="Arabic Transparent" w:cs="Arabic Transparent"/>
          <w:b/>
          <w:bCs/>
          <w:sz w:val="26"/>
          <w:szCs w:val="26"/>
          <w:rtl/>
        </w:rPr>
      </w:pPr>
      <w:r w:rsidRPr="00FD4A48">
        <w:rPr>
          <w:rFonts w:ascii="Arabic Transparent" w:hAnsi="Arabic Transparent" w:cs="Arabic Transparent"/>
          <w:b/>
          <w:bCs/>
          <w:sz w:val="26"/>
          <w:szCs w:val="26"/>
          <w:rtl/>
        </w:rPr>
        <w:lastRenderedPageBreak/>
        <w:t xml:space="preserve">الفرع </w:t>
      </w:r>
      <w:proofErr w:type="gramStart"/>
      <w:r w:rsidRPr="00FD4A48">
        <w:rPr>
          <w:rFonts w:ascii="Arabic Transparent" w:hAnsi="Arabic Transparent" w:cs="Arabic Transparent"/>
          <w:b/>
          <w:bCs/>
          <w:sz w:val="26"/>
          <w:szCs w:val="26"/>
          <w:rtl/>
        </w:rPr>
        <w:t>الثا</w:t>
      </w:r>
      <w:r w:rsidRPr="00FD4A48">
        <w:rPr>
          <w:rFonts w:ascii="Arabic Transparent" w:hAnsi="Arabic Transparent" w:cs="Arabic Transparent" w:hint="cs"/>
          <w:b/>
          <w:bCs/>
          <w:sz w:val="26"/>
          <w:szCs w:val="26"/>
          <w:rtl/>
        </w:rPr>
        <w:t>ني</w:t>
      </w:r>
      <w:r w:rsidRPr="00FD4A48">
        <w:rPr>
          <w:rFonts w:ascii="Arabic Transparent" w:hAnsi="Arabic Transparent" w:cs="Arabic Transparent"/>
          <w:b/>
          <w:bCs/>
          <w:sz w:val="26"/>
          <w:szCs w:val="26"/>
          <w:rtl/>
        </w:rPr>
        <w:t xml:space="preserve"> :</w:t>
      </w:r>
      <w:proofErr w:type="gramEnd"/>
      <w:r w:rsidRPr="00FD4A48">
        <w:rPr>
          <w:rFonts w:ascii="Arabic Transparent" w:hAnsi="Arabic Transparent" w:cs="Arabic Transparent"/>
          <w:b/>
          <w:bCs/>
          <w:sz w:val="26"/>
          <w:szCs w:val="26"/>
          <w:rtl/>
        </w:rPr>
        <w:t xml:space="preserve"> العقوبات المرصودة لتعسف الأقلية  </w:t>
      </w:r>
    </w:p>
    <w:p w:rsidR="00CA695E" w:rsidRPr="00FD4A48" w:rsidRDefault="00CA695E" w:rsidP="00CA695E">
      <w:pPr>
        <w:bidi/>
        <w:spacing w:line="360" w:lineRule="auto"/>
        <w:jc w:val="both"/>
        <w:rPr>
          <w:rFonts w:ascii="Arabic Transparent" w:hAnsi="Arabic Transparent" w:cs="Arabic Transparent"/>
          <w:sz w:val="26"/>
          <w:szCs w:val="26"/>
          <w:rtl/>
        </w:rPr>
      </w:pPr>
      <w:r w:rsidRPr="00FD4A48">
        <w:rPr>
          <w:rFonts w:ascii="Arabic Transparent" w:hAnsi="Arabic Transparent" w:cs="Arabic Transparent"/>
          <w:sz w:val="26"/>
          <w:szCs w:val="26"/>
          <w:rtl/>
        </w:rPr>
        <w:t>يشكل تعسف الأقلية على النحو المبين ، خطرا كبيرا على الشركة فهو و على خلاف تعسف الأغلبية لا يؤدي فقط إلى خرق المساواة بين المساهمين و لكن</w:t>
      </w:r>
      <w:r w:rsidRPr="00FD4A48">
        <w:rPr>
          <w:rFonts w:ascii="Arabic Transparent" w:hAnsi="Arabic Transparent" w:cs="Arabic Transparent" w:hint="cs"/>
          <w:sz w:val="26"/>
          <w:szCs w:val="26"/>
          <w:rtl/>
        </w:rPr>
        <w:t>ه</w:t>
      </w:r>
      <w:r w:rsidRPr="00FD4A48">
        <w:rPr>
          <w:rFonts w:ascii="Arabic Transparent" w:hAnsi="Arabic Transparent" w:cs="Arabic Transparent"/>
          <w:sz w:val="26"/>
          <w:szCs w:val="26"/>
          <w:rtl/>
        </w:rPr>
        <w:t xml:space="preserve"> يؤدي كذلك إلى خلق عدم </w:t>
      </w:r>
      <w:proofErr w:type="spellStart"/>
      <w:r w:rsidRPr="00FD4A48">
        <w:rPr>
          <w:rFonts w:ascii="Arabic Transparent" w:hAnsi="Arabic Transparent" w:cs="Arabic Transparent"/>
          <w:sz w:val="26"/>
          <w:szCs w:val="26"/>
          <w:rtl/>
        </w:rPr>
        <w:t>الإستقرار</w:t>
      </w:r>
      <w:proofErr w:type="spellEnd"/>
      <w:r w:rsidRPr="00FD4A48">
        <w:rPr>
          <w:rFonts w:ascii="Arabic Transparent" w:hAnsi="Arabic Transparent" w:cs="Arabic Transparent"/>
          <w:sz w:val="26"/>
          <w:szCs w:val="26"/>
          <w:rtl/>
        </w:rPr>
        <w:t xml:space="preserve"> داخل مركز السلطة و القيادة في الشركة و هو ما يحتم فرض عقوبات تعالج و تردع هذا التعسف . </w:t>
      </w:r>
    </w:p>
    <w:p w:rsidR="00CA695E" w:rsidRPr="00FD4A48" w:rsidRDefault="00CA695E" w:rsidP="00CA695E">
      <w:pPr>
        <w:bidi/>
        <w:spacing w:line="360" w:lineRule="auto"/>
        <w:jc w:val="both"/>
        <w:rPr>
          <w:rFonts w:ascii="Arabic Transparent" w:hAnsi="Arabic Transparent" w:cs="Arabic Transparent"/>
          <w:sz w:val="26"/>
          <w:szCs w:val="26"/>
          <w:rtl/>
        </w:rPr>
      </w:pPr>
      <w:r w:rsidRPr="00FD4A48">
        <w:rPr>
          <w:rFonts w:ascii="Arabic Transparent" w:hAnsi="Arabic Transparent" w:cs="Arabic Transparent"/>
          <w:sz w:val="26"/>
          <w:szCs w:val="26"/>
          <w:rtl/>
        </w:rPr>
        <w:t>و للجزاء المطبق على تعسف الأقلية خصوصية مفادها أن العمل القانوني الصادر من ال</w:t>
      </w:r>
      <w:r w:rsidRPr="00FD4A48">
        <w:rPr>
          <w:rFonts w:ascii="Arabic Transparent" w:hAnsi="Arabic Transparent" w:cs="Arabic Transparent" w:hint="cs"/>
          <w:sz w:val="26"/>
          <w:szCs w:val="26"/>
          <w:rtl/>
        </w:rPr>
        <w:t>أ</w:t>
      </w:r>
      <w:r w:rsidRPr="00FD4A48">
        <w:rPr>
          <w:rFonts w:ascii="Arabic Transparent" w:hAnsi="Arabic Transparent" w:cs="Arabic Transparent"/>
          <w:sz w:val="26"/>
          <w:szCs w:val="26"/>
          <w:rtl/>
        </w:rPr>
        <w:t>قلية في تعسفه</w:t>
      </w:r>
      <w:r w:rsidRPr="00FD4A48">
        <w:rPr>
          <w:rFonts w:ascii="Arabic Transparent" w:hAnsi="Arabic Transparent" w:cs="Arabic Transparent" w:hint="cs"/>
          <w:sz w:val="26"/>
          <w:szCs w:val="26"/>
          <w:rtl/>
        </w:rPr>
        <w:t>ا</w:t>
      </w:r>
      <w:r w:rsidRPr="00FD4A48">
        <w:rPr>
          <w:rFonts w:ascii="Arabic Transparent" w:hAnsi="Arabic Transparent" w:cs="Arabic Transparent"/>
          <w:sz w:val="26"/>
          <w:szCs w:val="26"/>
          <w:rtl/>
        </w:rPr>
        <w:t xml:space="preserve"> </w:t>
      </w:r>
      <w:r w:rsidRPr="00FD4A48">
        <w:rPr>
          <w:rFonts w:ascii="Arabic Transparent" w:hAnsi="Arabic Transparent" w:cs="Arabic Transparent" w:hint="cs"/>
          <w:sz w:val="26"/>
          <w:szCs w:val="26"/>
          <w:rtl/>
        </w:rPr>
        <w:t>لا</w:t>
      </w:r>
      <w:r w:rsidRPr="00FD4A48">
        <w:rPr>
          <w:rFonts w:ascii="Arabic Transparent" w:hAnsi="Arabic Transparent" w:cs="Arabic Transparent"/>
          <w:sz w:val="26"/>
          <w:szCs w:val="26"/>
          <w:rtl/>
        </w:rPr>
        <w:t xml:space="preserve"> يتكون من قرار له وجوده في الواقع كما هو الحال بالنسبة لتعسف الأغلبية الذي ، و كما رأينا </w:t>
      </w:r>
      <w:r w:rsidRPr="00FD4A48">
        <w:rPr>
          <w:rFonts w:ascii="Arabic Transparent" w:hAnsi="Arabic Transparent" w:cs="Arabic Transparent" w:hint="cs"/>
          <w:sz w:val="26"/>
          <w:szCs w:val="26"/>
          <w:rtl/>
        </w:rPr>
        <w:t xml:space="preserve">، </w:t>
      </w:r>
      <w:r w:rsidRPr="00FD4A48">
        <w:rPr>
          <w:rFonts w:ascii="Arabic Transparent" w:hAnsi="Arabic Transparent" w:cs="Arabic Transparent"/>
          <w:sz w:val="26"/>
          <w:szCs w:val="26"/>
          <w:rtl/>
        </w:rPr>
        <w:t>تكون العقوبات في أغلب الحالات بإبطال القرارات التعسفية ، لأن الإبطال يزيل سبب الضرر نفسه و يعيد المساهمين إلى حالتهم السابقة ، إلا أنه بالنسبة لتعسف ال</w:t>
      </w:r>
      <w:r w:rsidRPr="00FD4A48">
        <w:rPr>
          <w:rFonts w:ascii="Arabic Transparent" w:hAnsi="Arabic Transparent" w:cs="Arabic Transparent" w:hint="cs"/>
          <w:sz w:val="26"/>
          <w:szCs w:val="26"/>
          <w:rtl/>
        </w:rPr>
        <w:t>أ</w:t>
      </w:r>
      <w:r w:rsidRPr="00FD4A48">
        <w:rPr>
          <w:rFonts w:ascii="Arabic Transparent" w:hAnsi="Arabic Transparent" w:cs="Arabic Transparent"/>
          <w:sz w:val="26"/>
          <w:szCs w:val="26"/>
          <w:rtl/>
        </w:rPr>
        <w:t>قلية بأنواعه  فالإشكال و وجه التعسف أن الحالة لم تتغير و بقي</w:t>
      </w:r>
      <w:r w:rsidRPr="00FD4A48">
        <w:rPr>
          <w:rFonts w:ascii="Arabic Transparent" w:hAnsi="Arabic Transparent" w:cs="Arabic Transparent" w:hint="cs"/>
          <w:sz w:val="26"/>
          <w:szCs w:val="26"/>
          <w:rtl/>
        </w:rPr>
        <w:t>ة</w:t>
      </w:r>
      <w:r w:rsidRPr="00FD4A48">
        <w:rPr>
          <w:rFonts w:ascii="Arabic Transparent" w:hAnsi="Arabic Transparent" w:cs="Arabic Transparent"/>
          <w:sz w:val="26"/>
          <w:szCs w:val="26"/>
          <w:rtl/>
        </w:rPr>
        <w:t xml:space="preserve"> مستقرة </w:t>
      </w:r>
      <w:r w:rsidRPr="00FD4A48">
        <w:rPr>
          <w:rFonts w:ascii="Arabic Transparent" w:hAnsi="Arabic Transparent" w:cs="Arabic Transparent" w:hint="cs"/>
          <w:sz w:val="26"/>
          <w:szCs w:val="26"/>
          <w:rtl/>
        </w:rPr>
        <w:t>-</w:t>
      </w:r>
      <w:r w:rsidRPr="00FD4A48">
        <w:rPr>
          <w:rFonts w:ascii="Arabic Transparent" w:hAnsi="Arabic Transparent" w:cs="Arabic Transparent"/>
          <w:sz w:val="26"/>
          <w:szCs w:val="26"/>
          <w:rtl/>
        </w:rPr>
        <w:t xml:space="preserve"> لاسيما في </w:t>
      </w:r>
      <w:proofErr w:type="spellStart"/>
      <w:r w:rsidRPr="00FD4A48">
        <w:rPr>
          <w:rFonts w:ascii="Arabic Transparent" w:hAnsi="Arabic Transparent" w:cs="Arabic Transparent"/>
          <w:sz w:val="26"/>
          <w:szCs w:val="26"/>
          <w:rtl/>
        </w:rPr>
        <w:t>الإعتراض</w:t>
      </w:r>
      <w:proofErr w:type="spellEnd"/>
      <w:r w:rsidRPr="00FD4A48">
        <w:rPr>
          <w:rFonts w:ascii="Arabic Transparent" w:hAnsi="Arabic Transparent" w:cs="Arabic Transparent"/>
          <w:sz w:val="26"/>
          <w:szCs w:val="26"/>
          <w:rtl/>
        </w:rPr>
        <w:t xml:space="preserve"> التعسفي – و هو ما يجعل شكل الجزاء الواجب التطبيق معقدا . </w:t>
      </w:r>
    </w:p>
    <w:p w:rsidR="00CA695E" w:rsidRPr="00FD4A48" w:rsidRDefault="00CA695E" w:rsidP="00CA695E">
      <w:pPr>
        <w:bidi/>
        <w:spacing w:line="360" w:lineRule="auto"/>
        <w:jc w:val="both"/>
        <w:rPr>
          <w:rFonts w:ascii="Arabic Transparent" w:hAnsi="Arabic Transparent" w:cs="Arabic Transparent"/>
          <w:sz w:val="26"/>
          <w:szCs w:val="26"/>
          <w:rtl/>
        </w:rPr>
      </w:pPr>
      <w:r w:rsidRPr="00FD4A48">
        <w:rPr>
          <w:rFonts w:ascii="Arabic Transparent" w:hAnsi="Arabic Transparent" w:cs="Arabic Transparent"/>
          <w:sz w:val="26"/>
          <w:szCs w:val="26"/>
          <w:rtl/>
        </w:rPr>
        <w:t>و ما يزيد من صعوبة إيجاد الجزاء المناسب لتعسف الأقلية حسب بعض الفقه هو أن عقوبة تعسف ال</w:t>
      </w:r>
      <w:r w:rsidRPr="00FD4A48">
        <w:rPr>
          <w:rFonts w:ascii="Arabic Transparent" w:hAnsi="Arabic Transparent" w:cs="Arabic Transparent" w:hint="cs"/>
          <w:sz w:val="26"/>
          <w:szCs w:val="26"/>
          <w:rtl/>
        </w:rPr>
        <w:t>أ</w:t>
      </w:r>
      <w:r w:rsidRPr="00FD4A48">
        <w:rPr>
          <w:rFonts w:ascii="Arabic Transparent" w:hAnsi="Arabic Transparent" w:cs="Arabic Transparent"/>
          <w:sz w:val="26"/>
          <w:szCs w:val="26"/>
          <w:rtl/>
        </w:rPr>
        <w:t>قلية لا يمكن أن تكون واحدة ، إذ لا يمكن وضع نظام قانوني عام يجمع كل حالات التعسف التي</w:t>
      </w:r>
      <w:r w:rsidRPr="00FD4A48">
        <w:rPr>
          <w:rFonts w:ascii="Arabic Transparent" w:hAnsi="Arabic Transparent" w:cs="Arabic Transparent" w:hint="cs"/>
          <w:sz w:val="26"/>
          <w:szCs w:val="26"/>
          <w:rtl/>
        </w:rPr>
        <w:t xml:space="preserve"> سبق</w:t>
      </w:r>
      <w:r w:rsidRPr="00FD4A48">
        <w:rPr>
          <w:rFonts w:ascii="Arabic Transparent" w:hAnsi="Arabic Transparent" w:cs="Arabic Transparent"/>
          <w:sz w:val="26"/>
          <w:szCs w:val="26"/>
          <w:rtl/>
        </w:rPr>
        <w:t xml:space="preserve"> الإشارة إليها ، </w:t>
      </w:r>
      <w:r w:rsidRPr="00FD4A48">
        <w:rPr>
          <w:rFonts w:ascii="Arabic Transparent" w:hAnsi="Arabic Transparent" w:cs="Arabic Transparent" w:hint="cs"/>
          <w:sz w:val="26"/>
          <w:szCs w:val="26"/>
          <w:rtl/>
        </w:rPr>
        <w:t xml:space="preserve">إذ لا يمكن وضع نظام قانوني عام يجمع كل </w:t>
      </w:r>
      <w:proofErr w:type="spellStart"/>
      <w:r w:rsidRPr="00FD4A48">
        <w:rPr>
          <w:rFonts w:ascii="Arabic Transparent" w:hAnsi="Arabic Transparent" w:cs="Arabic Transparent" w:hint="cs"/>
          <w:sz w:val="26"/>
          <w:szCs w:val="26"/>
          <w:rtl/>
        </w:rPr>
        <w:t>حلالات</w:t>
      </w:r>
      <w:proofErr w:type="spellEnd"/>
      <w:r w:rsidRPr="00FD4A48">
        <w:rPr>
          <w:rFonts w:ascii="Arabic Transparent" w:hAnsi="Arabic Transparent" w:cs="Arabic Transparent" w:hint="cs"/>
          <w:sz w:val="26"/>
          <w:szCs w:val="26"/>
          <w:rtl/>
        </w:rPr>
        <w:t xml:space="preserve"> </w:t>
      </w:r>
      <w:proofErr w:type="spellStart"/>
      <w:r w:rsidRPr="00FD4A48">
        <w:rPr>
          <w:rFonts w:ascii="Arabic Transparent" w:hAnsi="Arabic Transparent" w:cs="Arabic Transparent" w:hint="cs"/>
          <w:sz w:val="26"/>
          <w:szCs w:val="26"/>
          <w:rtl/>
        </w:rPr>
        <w:t>االتعسف</w:t>
      </w:r>
      <w:proofErr w:type="spellEnd"/>
      <w:r w:rsidRPr="00FD4A48">
        <w:rPr>
          <w:rFonts w:ascii="Arabic Transparent" w:hAnsi="Arabic Transparent" w:cs="Arabic Transparent" w:hint="cs"/>
          <w:sz w:val="26"/>
          <w:szCs w:val="26"/>
          <w:rtl/>
        </w:rPr>
        <w:t xml:space="preserve"> التي سبق الإشارة إليها ،</w:t>
      </w:r>
      <w:r w:rsidRPr="00FD4A48">
        <w:rPr>
          <w:rFonts w:ascii="Arabic Transparent" w:hAnsi="Arabic Transparent" w:cs="Arabic Transparent"/>
          <w:sz w:val="26"/>
          <w:szCs w:val="26"/>
          <w:rtl/>
        </w:rPr>
        <w:t>و لهذا فإن عقوبات تعسف الأقلية تكون متميزة عن تلك العقوبات المنصوص عليها بالنسبة لتعسف الأغلبية ، باعتبار أن هذه الأخيرة لها سلطة اتخاذ القرار و ليست بحاجة لأساليب ال</w:t>
      </w:r>
      <w:r w:rsidRPr="00FD4A48">
        <w:rPr>
          <w:rFonts w:ascii="Arabic Transparent" w:hAnsi="Arabic Transparent" w:cs="Arabic Transparent" w:hint="cs"/>
          <w:sz w:val="26"/>
          <w:szCs w:val="26"/>
          <w:rtl/>
        </w:rPr>
        <w:t>أ</w:t>
      </w:r>
      <w:r w:rsidRPr="00FD4A48">
        <w:rPr>
          <w:rFonts w:ascii="Arabic Transparent" w:hAnsi="Arabic Transparent" w:cs="Arabic Transparent"/>
          <w:sz w:val="26"/>
          <w:szCs w:val="26"/>
          <w:rtl/>
        </w:rPr>
        <w:t xml:space="preserve">قلية في تعسفها . </w:t>
      </w:r>
    </w:p>
    <w:p w:rsidR="00CA695E" w:rsidRPr="00FD4A48" w:rsidRDefault="00CA695E" w:rsidP="00CA695E">
      <w:pPr>
        <w:bidi/>
        <w:spacing w:line="360" w:lineRule="auto"/>
        <w:jc w:val="both"/>
        <w:rPr>
          <w:rFonts w:ascii="Arabic Transparent" w:hAnsi="Arabic Transparent" w:cs="Arabic Transparent"/>
          <w:sz w:val="26"/>
          <w:szCs w:val="26"/>
          <w:rtl/>
        </w:rPr>
      </w:pPr>
      <w:r w:rsidRPr="00FD4A48">
        <w:rPr>
          <w:rFonts w:ascii="Arabic Transparent" w:hAnsi="Arabic Transparent" w:cs="Arabic Transparent"/>
          <w:sz w:val="26"/>
          <w:szCs w:val="26"/>
          <w:rtl/>
        </w:rPr>
        <w:t>و نتيجة لما سبق ، و لأن البطلان ليس له مكان كجزاء لتعسف ال</w:t>
      </w:r>
      <w:r w:rsidRPr="00FD4A48">
        <w:rPr>
          <w:rFonts w:ascii="Arabic Transparent" w:hAnsi="Arabic Transparent" w:cs="Arabic Transparent" w:hint="cs"/>
          <w:sz w:val="26"/>
          <w:szCs w:val="26"/>
          <w:rtl/>
        </w:rPr>
        <w:t>أ</w:t>
      </w:r>
      <w:r w:rsidRPr="00FD4A48">
        <w:rPr>
          <w:rFonts w:ascii="Arabic Transparent" w:hAnsi="Arabic Transparent" w:cs="Arabic Transparent"/>
          <w:sz w:val="26"/>
          <w:szCs w:val="26"/>
          <w:rtl/>
        </w:rPr>
        <w:t xml:space="preserve">قلية ، فإن التعويض بنوعيه بالإضافة </w:t>
      </w:r>
      <w:r w:rsidRPr="00FD4A48">
        <w:rPr>
          <w:rFonts w:ascii="Arabic Transparent" w:hAnsi="Arabic Transparent" w:cs="Arabic Transparent" w:hint="cs"/>
          <w:sz w:val="26"/>
          <w:szCs w:val="26"/>
          <w:rtl/>
        </w:rPr>
        <w:t xml:space="preserve">لجزاءات </w:t>
      </w:r>
      <w:r w:rsidRPr="00FD4A48">
        <w:rPr>
          <w:rFonts w:ascii="Arabic Transparent" w:hAnsi="Arabic Transparent" w:cs="Arabic Transparent"/>
          <w:sz w:val="26"/>
          <w:szCs w:val="26"/>
          <w:rtl/>
        </w:rPr>
        <w:t>أخرى قد تفي بالغرض ، و التي يكون للقاضي اختيار الأكثر ملائمة حسب الوقائع المعروضة</w:t>
      </w:r>
      <w:r w:rsidRPr="00FD4A48">
        <w:rPr>
          <w:rFonts w:ascii="Arabic Transparent" w:hAnsi="Arabic Transparent" w:cs="Arabic Transparent" w:hint="cs"/>
          <w:sz w:val="26"/>
          <w:szCs w:val="26"/>
          <w:rtl/>
        </w:rPr>
        <w:t>.</w:t>
      </w:r>
      <w:r w:rsidRPr="00FD4A48">
        <w:rPr>
          <w:rFonts w:ascii="Arabic Transparent" w:hAnsi="Arabic Transparent" w:cs="Arabic Transparent"/>
          <w:sz w:val="26"/>
          <w:szCs w:val="26"/>
          <w:rtl/>
        </w:rPr>
        <w:t xml:space="preserve"> </w:t>
      </w:r>
    </w:p>
    <w:p w:rsidR="00783E20" w:rsidRPr="00697A86" w:rsidRDefault="00CA695E" w:rsidP="00CA695E">
      <w:pPr>
        <w:bidi/>
        <w:spacing w:line="360" w:lineRule="auto"/>
        <w:jc w:val="both"/>
        <w:rPr>
          <w:rFonts w:ascii="Arabic Transparent" w:hAnsi="Arabic Transparent" w:cs="Arabic Transparent"/>
          <w:sz w:val="26"/>
          <w:szCs w:val="26"/>
          <w:rtl/>
        </w:rPr>
      </w:pPr>
      <w:proofErr w:type="gramStart"/>
      <w:r w:rsidRPr="00697A86">
        <w:rPr>
          <w:rFonts w:ascii="Arabic Transparent" w:hAnsi="Arabic Transparent" w:cs="Arabic Transparent" w:hint="cs"/>
          <w:b/>
          <w:bCs/>
          <w:sz w:val="26"/>
          <w:szCs w:val="26"/>
          <w:rtl/>
        </w:rPr>
        <w:t>أولا</w:t>
      </w:r>
      <w:r w:rsidRPr="00697A86">
        <w:rPr>
          <w:rFonts w:ascii="Arabic Transparent" w:hAnsi="Arabic Transparent" w:cs="Arabic Transparent"/>
          <w:b/>
          <w:bCs/>
          <w:sz w:val="26"/>
          <w:szCs w:val="26"/>
          <w:rtl/>
        </w:rPr>
        <w:t xml:space="preserve"> :</w:t>
      </w:r>
      <w:proofErr w:type="gramEnd"/>
      <w:r w:rsidRPr="00697A86">
        <w:rPr>
          <w:rFonts w:ascii="Arabic Transparent" w:hAnsi="Arabic Transparent" w:cs="Arabic Transparent"/>
          <w:b/>
          <w:bCs/>
          <w:sz w:val="26"/>
          <w:szCs w:val="26"/>
          <w:rtl/>
        </w:rPr>
        <w:t xml:space="preserve"> التعويض </w:t>
      </w:r>
      <w:r w:rsidRPr="00697A86">
        <w:rPr>
          <w:rFonts w:ascii="Arabic Transparent" w:hAnsi="Arabic Transparent" w:cs="Arabic Transparent"/>
          <w:sz w:val="26"/>
          <w:szCs w:val="26"/>
          <w:rtl/>
        </w:rPr>
        <w:t xml:space="preserve"> </w:t>
      </w:r>
    </w:p>
    <w:p w:rsidR="00CA695E" w:rsidRPr="00FD4A48" w:rsidRDefault="00783E20" w:rsidP="00783E20">
      <w:pPr>
        <w:bidi/>
        <w:spacing w:line="360" w:lineRule="auto"/>
        <w:jc w:val="both"/>
        <w:rPr>
          <w:rFonts w:ascii="Arabic Transparent" w:hAnsi="Arabic Transparent" w:cs="Arabic Transparent"/>
          <w:sz w:val="26"/>
          <w:szCs w:val="26"/>
          <w:rtl/>
        </w:rPr>
      </w:pPr>
      <w:r w:rsidRPr="00FD4A48">
        <w:rPr>
          <w:rFonts w:ascii="Arabic Transparent" w:hAnsi="Arabic Transparent" w:cs="Arabic Transparent" w:hint="cs"/>
          <w:sz w:val="26"/>
          <w:szCs w:val="26"/>
          <w:rtl/>
        </w:rPr>
        <w:t xml:space="preserve">   </w:t>
      </w:r>
      <w:r w:rsidR="00CA695E" w:rsidRPr="00FD4A48">
        <w:rPr>
          <w:rFonts w:ascii="Arabic Transparent" w:hAnsi="Arabic Transparent" w:cs="Arabic Transparent"/>
          <w:sz w:val="26"/>
          <w:szCs w:val="26"/>
          <w:rtl/>
        </w:rPr>
        <w:t>هو واحد من الجزاءات التقليدية لتعسف الأقلية بكل أنواعه ، لاسيما الناتج عن استعمال الأقلية لحقوقها بشكل تعسفي ، و نرجأ الكلام عن التعويض العي</w:t>
      </w:r>
      <w:r w:rsidR="00CA695E" w:rsidRPr="00FD4A48">
        <w:rPr>
          <w:rFonts w:ascii="Arabic Transparent" w:hAnsi="Arabic Transparent" w:cs="Arabic Transparent" w:hint="cs"/>
          <w:sz w:val="26"/>
          <w:szCs w:val="26"/>
          <w:rtl/>
        </w:rPr>
        <w:t>ن</w:t>
      </w:r>
      <w:r w:rsidR="00CA695E" w:rsidRPr="00FD4A48">
        <w:rPr>
          <w:rFonts w:ascii="Arabic Transparent" w:hAnsi="Arabic Transparent" w:cs="Arabic Transparent"/>
          <w:sz w:val="26"/>
          <w:szCs w:val="26"/>
          <w:rtl/>
        </w:rPr>
        <w:t>ي لاحقا ، لنتكلم عن التعويض بمقابل بدفع العطل و الضرر</w:t>
      </w:r>
      <w:r w:rsidR="00CA695E" w:rsidRPr="00FD4A48">
        <w:rPr>
          <w:rStyle w:val="Appelnotedebasdep"/>
          <w:rFonts w:ascii="Arabic Transparent" w:hAnsi="Arabic Transparent" w:cs="Arabic Transparent"/>
          <w:sz w:val="26"/>
          <w:szCs w:val="26"/>
          <w:rtl/>
        </w:rPr>
        <w:footnoteReference w:id="475"/>
      </w:r>
      <w:r w:rsidR="00CA695E" w:rsidRPr="00FD4A48">
        <w:rPr>
          <w:rFonts w:ascii="Arabic Transparent" w:hAnsi="Arabic Transparent" w:cs="Arabic Transparent"/>
          <w:sz w:val="26"/>
          <w:szCs w:val="26"/>
          <w:rtl/>
        </w:rPr>
        <w:t xml:space="preserve"> ، و قد طبقته المحاكم في كثير من الحالات </w:t>
      </w:r>
      <w:r w:rsidR="00CA695E" w:rsidRPr="00FD4A48">
        <w:rPr>
          <w:rStyle w:val="Appelnotedebasdep"/>
          <w:rFonts w:ascii="Arabic Transparent" w:hAnsi="Arabic Transparent" w:cs="Arabic Transparent"/>
          <w:sz w:val="26"/>
          <w:szCs w:val="26"/>
          <w:rtl/>
        </w:rPr>
        <w:footnoteReference w:id="476"/>
      </w:r>
      <w:r w:rsidR="00CA695E" w:rsidRPr="00FD4A48">
        <w:rPr>
          <w:rFonts w:ascii="Arabic Transparent" w:hAnsi="Arabic Transparent" w:cs="Arabic Transparent"/>
          <w:sz w:val="26"/>
          <w:szCs w:val="26"/>
          <w:rtl/>
        </w:rPr>
        <w:t xml:space="preserve">، كما أن </w:t>
      </w:r>
      <w:r w:rsidR="00CA695E" w:rsidRPr="00FD4A48">
        <w:rPr>
          <w:rFonts w:ascii="Arabic Transparent" w:hAnsi="Arabic Transparent" w:cs="Arabic Transparent" w:hint="cs"/>
          <w:sz w:val="26"/>
          <w:szCs w:val="26"/>
          <w:rtl/>
        </w:rPr>
        <w:t>قسما</w:t>
      </w:r>
      <w:r w:rsidR="00CA695E" w:rsidRPr="00FD4A48">
        <w:rPr>
          <w:rFonts w:ascii="Arabic Transparent" w:hAnsi="Arabic Transparent" w:cs="Arabic Transparent"/>
          <w:sz w:val="26"/>
          <w:szCs w:val="26"/>
          <w:rtl/>
        </w:rPr>
        <w:t xml:space="preserve"> من رجال القانون الفرنسيين رأوا فيه أنه يمثل جزاءا مقبولا لا بل ال</w:t>
      </w:r>
      <w:r w:rsidR="00CA695E" w:rsidRPr="00FD4A48">
        <w:rPr>
          <w:rFonts w:ascii="Arabic Transparent" w:hAnsi="Arabic Transparent" w:cs="Arabic Transparent" w:hint="cs"/>
          <w:sz w:val="26"/>
          <w:szCs w:val="26"/>
          <w:rtl/>
        </w:rPr>
        <w:t>أ</w:t>
      </w:r>
      <w:r w:rsidR="00CA695E" w:rsidRPr="00FD4A48">
        <w:rPr>
          <w:rFonts w:ascii="Arabic Transparent" w:hAnsi="Arabic Transparent" w:cs="Arabic Transparent"/>
          <w:sz w:val="26"/>
          <w:szCs w:val="26"/>
          <w:rtl/>
        </w:rPr>
        <w:t xml:space="preserve">نسب في بعض </w:t>
      </w:r>
      <w:r w:rsidR="00CA695E" w:rsidRPr="00FD4A48">
        <w:rPr>
          <w:rFonts w:ascii="Arabic Transparent" w:hAnsi="Arabic Transparent" w:cs="Arabic Transparent" w:hint="cs"/>
          <w:sz w:val="26"/>
          <w:szCs w:val="26"/>
          <w:rtl/>
        </w:rPr>
        <w:t>الأحيان</w:t>
      </w:r>
      <w:r w:rsidR="00CA695E" w:rsidRPr="00FD4A48">
        <w:rPr>
          <w:rFonts w:ascii="Arabic Transparent" w:hAnsi="Arabic Transparent" w:cs="Arabic Transparent"/>
          <w:sz w:val="26"/>
          <w:szCs w:val="26"/>
          <w:rtl/>
        </w:rPr>
        <w:t xml:space="preserve"> </w:t>
      </w:r>
      <w:r w:rsidR="00CA695E" w:rsidRPr="00FD4A48">
        <w:rPr>
          <w:rStyle w:val="Appelnotedebasdep"/>
          <w:rFonts w:ascii="Arabic Transparent" w:hAnsi="Arabic Transparent" w:cs="Arabic Transparent"/>
          <w:sz w:val="26"/>
          <w:szCs w:val="26"/>
          <w:rtl/>
        </w:rPr>
        <w:footnoteReference w:id="477"/>
      </w:r>
      <w:r w:rsidR="00CA695E" w:rsidRPr="00FD4A48">
        <w:rPr>
          <w:rFonts w:ascii="Arabic Transparent" w:hAnsi="Arabic Transparent" w:cs="Arabic Transparent"/>
          <w:sz w:val="26"/>
          <w:szCs w:val="26"/>
          <w:rtl/>
        </w:rPr>
        <w:t xml:space="preserve">بشرط  </w:t>
      </w:r>
      <w:r w:rsidR="00CA695E" w:rsidRPr="00FD4A48">
        <w:rPr>
          <w:rFonts w:ascii="Arabic Transparent" w:hAnsi="Arabic Transparent" w:cs="Arabic Transparent" w:hint="cs"/>
          <w:sz w:val="26"/>
          <w:szCs w:val="26"/>
          <w:rtl/>
        </w:rPr>
        <w:t>إثبات</w:t>
      </w:r>
      <w:r w:rsidR="00CA695E" w:rsidRPr="00FD4A48">
        <w:rPr>
          <w:rFonts w:ascii="Arabic Transparent" w:hAnsi="Arabic Transparent" w:cs="Arabic Transparent"/>
          <w:sz w:val="26"/>
          <w:szCs w:val="26"/>
          <w:rtl/>
        </w:rPr>
        <w:t xml:space="preserve"> وقوع الضرر من جراء التعسف . </w:t>
      </w:r>
    </w:p>
    <w:p w:rsidR="00CA695E" w:rsidRPr="00FD4A48" w:rsidRDefault="00CA695E" w:rsidP="00CA695E">
      <w:pPr>
        <w:bidi/>
        <w:spacing w:line="360" w:lineRule="auto"/>
        <w:jc w:val="both"/>
        <w:rPr>
          <w:rFonts w:ascii="Arabic Transparent" w:hAnsi="Arabic Transparent" w:cs="Arabic Transparent"/>
          <w:sz w:val="26"/>
          <w:szCs w:val="26"/>
          <w:rtl/>
        </w:rPr>
      </w:pPr>
      <w:r w:rsidRPr="00FD4A48">
        <w:rPr>
          <w:rFonts w:ascii="Arabic Transparent" w:hAnsi="Arabic Transparent" w:cs="Arabic Transparent"/>
          <w:sz w:val="26"/>
          <w:szCs w:val="26"/>
          <w:rtl/>
        </w:rPr>
        <w:t xml:space="preserve">لكن من يكلف بدفع التعويض و إلى من يؤول ؟ </w:t>
      </w:r>
    </w:p>
    <w:p w:rsidR="00CA695E" w:rsidRPr="00FD4A48" w:rsidRDefault="00CA695E" w:rsidP="00CA695E">
      <w:pPr>
        <w:bidi/>
        <w:spacing w:line="360" w:lineRule="auto"/>
        <w:jc w:val="both"/>
        <w:rPr>
          <w:rFonts w:ascii="Arabic Transparent" w:hAnsi="Arabic Transparent" w:cs="Arabic Transparent"/>
          <w:sz w:val="26"/>
          <w:szCs w:val="26"/>
        </w:rPr>
      </w:pPr>
      <w:r w:rsidRPr="00FD4A48">
        <w:rPr>
          <w:rFonts w:ascii="Arabic Transparent" w:hAnsi="Arabic Transparent" w:cs="Arabic Transparent"/>
          <w:b/>
          <w:bCs/>
          <w:sz w:val="26"/>
          <w:szCs w:val="26"/>
        </w:rPr>
        <w:lastRenderedPageBreak/>
        <w:t xml:space="preserve">* </w:t>
      </w:r>
      <w:r w:rsidRPr="00FD4A48">
        <w:rPr>
          <w:rFonts w:ascii="Arabic Transparent" w:hAnsi="Arabic Transparent" w:cs="Arabic Transparent" w:hint="cs"/>
          <w:sz w:val="26"/>
          <w:szCs w:val="26"/>
          <w:rtl/>
          <w:lang w:bidi="ar-DZ"/>
        </w:rPr>
        <w:t xml:space="preserve"> </w:t>
      </w:r>
      <w:r w:rsidRPr="00FD4A48">
        <w:rPr>
          <w:rFonts w:ascii="Arabic Transparent" w:hAnsi="Arabic Transparent" w:cs="Arabic Transparent"/>
          <w:sz w:val="26"/>
          <w:szCs w:val="26"/>
          <w:rtl/>
        </w:rPr>
        <w:t>بالرغم من كون التعويض جزاء تقليدي إلا أن تطبيقه على تعسف الأقلية واجه صعوبة في تحديد هوية المدعى عليه داخل هذه الأقلية نظرا للمفهوم المتقلب و غير المستق</w:t>
      </w:r>
      <w:r w:rsidRPr="00FD4A48">
        <w:rPr>
          <w:rFonts w:ascii="Arabic Transparent" w:hAnsi="Arabic Transparent" w:cs="Arabic Transparent" w:hint="cs"/>
          <w:sz w:val="26"/>
          <w:szCs w:val="26"/>
          <w:rtl/>
        </w:rPr>
        <w:t xml:space="preserve">ر </w:t>
      </w:r>
      <w:r w:rsidRPr="00FD4A48">
        <w:rPr>
          <w:rFonts w:ascii="Arabic Transparent" w:hAnsi="Arabic Transparent" w:cs="Arabic Transparent"/>
          <w:sz w:val="26"/>
          <w:szCs w:val="26"/>
          <w:rtl/>
        </w:rPr>
        <w:t xml:space="preserve"> لمفهوم  الأقلية و هو ما يحتم علينا التطرق إلى عدة حالات </w:t>
      </w:r>
      <w:r w:rsidRPr="00FD4A48">
        <w:rPr>
          <w:rStyle w:val="Appelnotedebasdep"/>
          <w:rFonts w:ascii="Arabic Transparent" w:hAnsi="Arabic Transparent" w:cs="Arabic Transparent"/>
          <w:sz w:val="26"/>
          <w:szCs w:val="26"/>
          <w:rtl/>
        </w:rPr>
        <w:footnoteReference w:id="478"/>
      </w:r>
      <w:r w:rsidRPr="00FD4A48">
        <w:rPr>
          <w:rFonts w:ascii="Arabic Transparent" w:hAnsi="Arabic Transparent" w:cs="Arabic Transparent"/>
          <w:sz w:val="26"/>
          <w:szCs w:val="26"/>
          <w:rtl/>
        </w:rPr>
        <w:t xml:space="preserve">: </w:t>
      </w:r>
    </w:p>
    <w:p w:rsidR="00CA695E" w:rsidRPr="00FD4A48" w:rsidRDefault="00CA695E" w:rsidP="00CA695E">
      <w:pPr>
        <w:bidi/>
        <w:spacing w:line="360" w:lineRule="auto"/>
        <w:jc w:val="both"/>
        <w:rPr>
          <w:rFonts w:ascii="Arabic Transparent" w:hAnsi="Arabic Transparent" w:cs="Arabic Transparent"/>
          <w:sz w:val="26"/>
          <w:szCs w:val="26"/>
          <w:rtl/>
        </w:rPr>
      </w:pPr>
      <w:r w:rsidRPr="00FD4A48">
        <w:rPr>
          <w:rFonts w:ascii="Arabic Transparent" w:hAnsi="Arabic Transparent" w:cs="Arabic Transparent"/>
          <w:sz w:val="26"/>
          <w:szCs w:val="26"/>
        </w:rPr>
        <w:t xml:space="preserve">-  </w:t>
      </w:r>
      <w:r w:rsidRPr="00FD4A48">
        <w:rPr>
          <w:rFonts w:ascii="Arabic Transparent" w:hAnsi="Arabic Transparent" w:cs="Arabic Transparent" w:hint="cs"/>
          <w:sz w:val="26"/>
          <w:szCs w:val="26"/>
          <w:rtl/>
        </w:rPr>
        <w:t xml:space="preserve"> </w:t>
      </w:r>
      <w:r w:rsidRPr="00FD4A48">
        <w:rPr>
          <w:rFonts w:ascii="Arabic Transparent" w:hAnsi="Arabic Transparent" w:cs="Arabic Transparent"/>
          <w:sz w:val="26"/>
          <w:szCs w:val="26"/>
          <w:rtl/>
        </w:rPr>
        <w:t>فتتعلق الفرضية البسيطة بان يكون كل مساهم من الأقلية قد ساهم شخصيا و له نصيب في تحقيق الضرر ، و بالتالي ف</w:t>
      </w:r>
      <w:r w:rsidRPr="00FD4A48">
        <w:rPr>
          <w:rFonts w:ascii="Arabic Transparent" w:hAnsi="Arabic Transparent" w:cs="Arabic Transparent" w:hint="cs"/>
          <w:sz w:val="26"/>
          <w:szCs w:val="26"/>
          <w:rtl/>
        </w:rPr>
        <w:t>إ</w:t>
      </w:r>
      <w:r w:rsidRPr="00FD4A48">
        <w:rPr>
          <w:rFonts w:ascii="Arabic Transparent" w:hAnsi="Arabic Transparent" w:cs="Arabic Transparent"/>
          <w:sz w:val="26"/>
          <w:szCs w:val="26"/>
          <w:rtl/>
        </w:rPr>
        <w:t>ن كل واحد منهم قد حصل على فائدة خاصة ، و هو ال</w:t>
      </w:r>
      <w:r w:rsidRPr="00FD4A48">
        <w:rPr>
          <w:rFonts w:ascii="Arabic Transparent" w:hAnsi="Arabic Transparent" w:cs="Arabic Transparent" w:hint="cs"/>
          <w:sz w:val="26"/>
          <w:szCs w:val="26"/>
          <w:rtl/>
        </w:rPr>
        <w:t>أ</w:t>
      </w:r>
      <w:r w:rsidRPr="00FD4A48">
        <w:rPr>
          <w:rFonts w:ascii="Arabic Transparent" w:hAnsi="Arabic Transparent" w:cs="Arabic Transparent"/>
          <w:sz w:val="26"/>
          <w:szCs w:val="26"/>
          <w:rtl/>
        </w:rPr>
        <w:t>مر كذلك عندما تكون الأقلية محددة و تتوفر فيما بينها على حصة كافية من رأس المال تسمح لها بممارسة حقوق ال</w:t>
      </w:r>
      <w:r w:rsidRPr="00FD4A48">
        <w:rPr>
          <w:rFonts w:ascii="Arabic Transparent" w:hAnsi="Arabic Transparent" w:cs="Arabic Transparent" w:hint="cs"/>
          <w:sz w:val="26"/>
          <w:szCs w:val="26"/>
          <w:rtl/>
        </w:rPr>
        <w:t>أ</w:t>
      </w:r>
      <w:r w:rsidRPr="00FD4A48">
        <w:rPr>
          <w:rFonts w:ascii="Arabic Transparent" w:hAnsi="Arabic Transparent" w:cs="Arabic Transparent"/>
          <w:sz w:val="26"/>
          <w:szCs w:val="26"/>
          <w:rtl/>
        </w:rPr>
        <w:t>قلية مثلا 10</w:t>
      </w:r>
      <w:r w:rsidRPr="00FD4A48">
        <w:rPr>
          <w:rFonts w:ascii="Arabic Transparent" w:hAnsi="Arabic Transparent" w:cs="Arabic Transparent"/>
          <w:sz w:val="26"/>
          <w:szCs w:val="26"/>
        </w:rPr>
        <w:t>%</w:t>
      </w:r>
      <w:r w:rsidRPr="00FD4A48">
        <w:rPr>
          <w:rFonts w:ascii="Arabic Transparent" w:hAnsi="Arabic Transparent" w:cs="Arabic Transparent"/>
          <w:sz w:val="26"/>
          <w:szCs w:val="26"/>
          <w:rtl/>
          <w:lang w:bidi="ar-DZ"/>
        </w:rPr>
        <w:t xml:space="preserve"> . </w:t>
      </w:r>
    </w:p>
    <w:p w:rsidR="00CA695E" w:rsidRPr="00FD4A48" w:rsidRDefault="00CA695E" w:rsidP="00CA695E">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في هذه الحالة يتابع كل واحد من هؤلاء بإصلاح  الضرر الحاصل ، و يكون هؤلاء المساهمين ، حسب بعض الفقه ، و الذي وصفهم بالمحرضين ، </w:t>
      </w:r>
      <w:proofErr w:type="spellStart"/>
      <w:r w:rsidRPr="00FD4A48">
        <w:rPr>
          <w:rFonts w:ascii="Arabic Transparent" w:hAnsi="Arabic Transparent" w:cs="Arabic Transparent"/>
          <w:sz w:val="26"/>
          <w:szCs w:val="26"/>
          <w:rtl/>
          <w:lang w:bidi="ar-DZ"/>
        </w:rPr>
        <w:t>مسؤولون</w:t>
      </w:r>
      <w:proofErr w:type="spellEnd"/>
      <w:r w:rsidRPr="00FD4A48">
        <w:rPr>
          <w:rFonts w:ascii="Arabic Transparent" w:hAnsi="Arabic Transparent" w:cs="Arabic Transparent"/>
          <w:sz w:val="26"/>
          <w:szCs w:val="26"/>
          <w:rtl/>
          <w:lang w:bidi="ar-DZ"/>
        </w:rPr>
        <w:t xml:space="preserve"> بالتضامن طبقا للقواعد العامة للمسؤولية ،و بهذا يكون على كل مساهم من </w:t>
      </w:r>
      <w:proofErr w:type="spellStart"/>
      <w:r w:rsidRPr="00FD4A48">
        <w:rPr>
          <w:rFonts w:ascii="Arabic Transparent" w:hAnsi="Arabic Transparent" w:cs="Arabic Transparent"/>
          <w:sz w:val="26"/>
          <w:szCs w:val="26"/>
          <w:rtl/>
          <w:lang w:bidi="ar-DZ"/>
        </w:rPr>
        <w:t>الاقلية</w:t>
      </w:r>
      <w:proofErr w:type="spellEnd"/>
      <w:r w:rsidRPr="00FD4A48">
        <w:rPr>
          <w:rFonts w:ascii="Arabic Transparent" w:hAnsi="Arabic Transparent" w:cs="Arabic Transparent"/>
          <w:sz w:val="26"/>
          <w:szCs w:val="26"/>
          <w:rtl/>
          <w:lang w:bidi="ar-DZ"/>
        </w:rPr>
        <w:t xml:space="preserve"> </w:t>
      </w:r>
      <w:proofErr w:type="spellStart"/>
      <w:r w:rsidRPr="00FD4A48">
        <w:rPr>
          <w:rFonts w:ascii="Arabic Transparent" w:hAnsi="Arabic Transparent" w:cs="Arabic Transparent"/>
          <w:sz w:val="26"/>
          <w:szCs w:val="26"/>
          <w:rtl/>
          <w:lang w:bidi="ar-DZ"/>
        </w:rPr>
        <w:t>ان</w:t>
      </w:r>
      <w:proofErr w:type="spellEnd"/>
      <w:r w:rsidRPr="00FD4A48">
        <w:rPr>
          <w:rFonts w:ascii="Arabic Transparent" w:hAnsi="Arabic Transparent" w:cs="Arabic Transparent"/>
          <w:sz w:val="26"/>
          <w:szCs w:val="26"/>
          <w:rtl/>
          <w:lang w:bidi="ar-DZ"/>
        </w:rPr>
        <w:t xml:space="preserve"> يتحمل في نفس الوقت دعوى تعويض للمساهمين الذين تضرروا و كذا الدعوى </w:t>
      </w:r>
      <w:proofErr w:type="spellStart"/>
      <w:r w:rsidRPr="00FD4A48">
        <w:rPr>
          <w:rFonts w:ascii="Arabic Transparent" w:hAnsi="Arabic Transparent" w:cs="Arabic Transparent"/>
          <w:sz w:val="26"/>
          <w:szCs w:val="26"/>
          <w:rtl/>
          <w:lang w:bidi="ar-DZ"/>
        </w:rPr>
        <w:t>الإجتماعية</w:t>
      </w:r>
      <w:proofErr w:type="spellEnd"/>
      <w:r w:rsidRPr="00FD4A48">
        <w:rPr>
          <w:rFonts w:ascii="Arabic Transparent" w:hAnsi="Arabic Transparent" w:cs="Arabic Transparent"/>
          <w:sz w:val="26"/>
          <w:szCs w:val="26"/>
          <w:rtl/>
          <w:lang w:bidi="ar-DZ"/>
        </w:rPr>
        <w:t xml:space="preserve"> الم</w:t>
      </w:r>
      <w:r w:rsidRPr="00FD4A48">
        <w:rPr>
          <w:rFonts w:ascii="Arabic Transparent" w:hAnsi="Arabic Transparent" w:cs="Arabic Transparent" w:hint="cs"/>
          <w:sz w:val="26"/>
          <w:szCs w:val="26"/>
          <w:rtl/>
          <w:lang w:bidi="ar-DZ"/>
        </w:rPr>
        <w:t xml:space="preserve">رفوعة  </w:t>
      </w:r>
      <w:r w:rsidRPr="00FD4A48">
        <w:rPr>
          <w:rFonts w:ascii="Arabic Transparent" w:hAnsi="Arabic Transparent" w:cs="Arabic Transparent"/>
          <w:sz w:val="26"/>
          <w:szCs w:val="26"/>
          <w:rtl/>
          <w:lang w:bidi="ar-DZ"/>
        </w:rPr>
        <w:t xml:space="preserve">من طرف الشركة عن الضرر الذي </w:t>
      </w:r>
      <w:r w:rsidRPr="00FD4A48">
        <w:rPr>
          <w:rFonts w:ascii="Arabic Transparent" w:hAnsi="Arabic Transparent" w:cs="Arabic Transparent" w:hint="cs"/>
          <w:sz w:val="26"/>
          <w:szCs w:val="26"/>
          <w:rtl/>
          <w:lang w:bidi="ar-DZ"/>
        </w:rPr>
        <w:t>أ</w:t>
      </w:r>
      <w:r w:rsidRPr="00FD4A48">
        <w:rPr>
          <w:rFonts w:ascii="Arabic Transparent" w:hAnsi="Arabic Transparent" w:cs="Arabic Transparent"/>
          <w:sz w:val="26"/>
          <w:szCs w:val="26"/>
          <w:rtl/>
          <w:lang w:bidi="ar-DZ"/>
        </w:rPr>
        <w:t xml:space="preserve">لحقه </w:t>
      </w:r>
      <w:proofErr w:type="spellStart"/>
      <w:r w:rsidRPr="00FD4A48">
        <w:rPr>
          <w:rFonts w:ascii="Arabic Transparent" w:hAnsi="Arabic Transparent" w:cs="Arabic Transparent"/>
          <w:sz w:val="26"/>
          <w:szCs w:val="26"/>
          <w:rtl/>
          <w:lang w:bidi="ar-DZ"/>
        </w:rPr>
        <w:t>بها</w:t>
      </w:r>
      <w:proofErr w:type="spellEnd"/>
      <w:r w:rsidRPr="00FD4A48">
        <w:rPr>
          <w:rFonts w:ascii="Arabic Transparent" w:hAnsi="Arabic Transparent" w:cs="Arabic Transparent"/>
          <w:sz w:val="26"/>
          <w:szCs w:val="26"/>
          <w:rtl/>
          <w:lang w:bidi="ar-DZ"/>
        </w:rPr>
        <w:t xml:space="preserve"> كل واحد منهم . </w:t>
      </w:r>
    </w:p>
    <w:p w:rsidR="00CA695E" w:rsidRPr="00FD4A48" w:rsidRDefault="00CA695E" w:rsidP="00CA695E">
      <w:pPr>
        <w:bidi/>
        <w:spacing w:line="360" w:lineRule="auto"/>
        <w:jc w:val="both"/>
        <w:rPr>
          <w:rFonts w:ascii="Arabic Transparent" w:hAnsi="Arabic Transparent" w:cs="Arabic Transparent"/>
          <w:sz w:val="26"/>
          <w:szCs w:val="26"/>
          <w:lang w:bidi="ar-DZ"/>
        </w:rPr>
      </w:pPr>
      <w:r w:rsidRPr="00FD4A48">
        <w:rPr>
          <w:rFonts w:ascii="Arabic Transparent" w:hAnsi="Arabic Transparent" w:cs="Arabic Transparent"/>
          <w:sz w:val="26"/>
          <w:szCs w:val="26"/>
          <w:lang w:bidi="ar-DZ"/>
        </w:rPr>
        <w:t>-</w:t>
      </w:r>
      <w:r w:rsidRPr="00FD4A48">
        <w:rPr>
          <w:rFonts w:ascii="Arabic Transparent" w:hAnsi="Arabic Transparent" w:cs="Arabic Transparent" w:hint="cs"/>
          <w:sz w:val="26"/>
          <w:szCs w:val="26"/>
          <w:rtl/>
          <w:lang w:bidi="ar-DZ"/>
        </w:rPr>
        <w:t xml:space="preserve"> </w:t>
      </w:r>
      <w:r w:rsidRPr="00FD4A48">
        <w:rPr>
          <w:rFonts w:ascii="Arabic Transparent" w:hAnsi="Arabic Transparent" w:cs="Arabic Transparent"/>
          <w:sz w:val="26"/>
          <w:szCs w:val="26"/>
          <w:rtl/>
          <w:lang w:bidi="ar-DZ"/>
        </w:rPr>
        <w:t xml:space="preserve">و في حالة </w:t>
      </w:r>
      <w:proofErr w:type="spellStart"/>
      <w:r w:rsidRPr="00FD4A48">
        <w:rPr>
          <w:rFonts w:ascii="Arabic Transparent" w:hAnsi="Arabic Transparent" w:cs="Arabic Transparent"/>
          <w:sz w:val="26"/>
          <w:szCs w:val="26"/>
          <w:rtl/>
          <w:lang w:bidi="ar-DZ"/>
        </w:rPr>
        <w:t>اخرى</w:t>
      </w:r>
      <w:proofErr w:type="spellEnd"/>
      <w:r w:rsidRPr="00FD4A48">
        <w:rPr>
          <w:rFonts w:ascii="Arabic Transparent" w:hAnsi="Arabic Transparent" w:cs="Arabic Transparent"/>
          <w:sz w:val="26"/>
          <w:szCs w:val="26"/>
          <w:rtl/>
          <w:lang w:bidi="ar-DZ"/>
        </w:rPr>
        <w:t xml:space="preserve"> قد يحدث ألا يكون هناك إلا بعض المحرضين داخل الأقلية ، </w:t>
      </w:r>
      <w:proofErr w:type="spellStart"/>
      <w:r w:rsidRPr="00FD4A48">
        <w:rPr>
          <w:rFonts w:ascii="Arabic Transparent" w:hAnsi="Arabic Transparent" w:cs="Arabic Transparent"/>
          <w:sz w:val="26"/>
          <w:szCs w:val="26"/>
          <w:rtl/>
          <w:lang w:bidi="ar-DZ"/>
        </w:rPr>
        <w:t>اي</w:t>
      </w:r>
      <w:proofErr w:type="spellEnd"/>
      <w:r w:rsidRPr="00FD4A48">
        <w:rPr>
          <w:rFonts w:ascii="Arabic Transparent" w:hAnsi="Arabic Transparent" w:cs="Arabic Transparent"/>
          <w:sz w:val="26"/>
          <w:szCs w:val="26"/>
          <w:rtl/>
          <w:lang w:bidi="ar-DZ"/>
        </w:rPr>
        <w:t xml:space="preserve"> واحد </w:t>
      </w:r>
      <w:proofErr w:type="spellStart"/>
      <w:r w:rsidRPr="00FD4A48">
        <w:rPr>
          <w:rFonts w:ascii="Arabic Transparent" w:hAnsi="Arabic Transparent" w:cs="Arabic Transparent"/>
          <w:sz w:val="26"/>
          <w:szCs w:val="26"/>
          <w:rtl/>
          <w:lang w:bidi="ar-DZ"/>
        </w:rPr>
        <w:t>او</w:t>
      </w:r>
      <w:proofErr w:type="spellEnd"/>
      <w:r w:rsidRPr="00FD4A48">
        <w:rPr>
          <w:rFonts w:ascii="Arabic Transparent" w:hAnsi="Arabic Transparent" w:cs="Arabic Transparent"/>
          <w:sz w:val="26"/>
          <w:szCs w:val="26"/>
          <w:rtl/>
          <w:lang w:bidi="ar-DZ"/>
        </w:rPr>
        <w:t xml:space="preserve"> </w:t>
      </w:r>
      <w:proofErr w:type="spellStart"/>
      <w:r w:rsidRPr="00FD4A48">
        <w:rPr>
          <w:rFonts w:ascii="Arabic Transparent" w:hAnsi="Arabic Transparent" w:cs="Arabic Transparent"/>
          <w:sz w:val="26"/>
          <w:szCs w:val="26"/>
          <w:rtl/>
          <w:lang w:bidi="ar-DZ"/>
        </w:rPr>
        <w:t>اكثر</w:t>
      </w:r>
      <w:proofErr w:type="spellEnd"/>
      <w:r w:rsidRPr="00FD4A48">
        <w:rPr>
          <w:rFonts w:ascii="Arabic Transparent" w:hAnsi="Arabic Transparent" w:cs="Arabic Transparent"/>
          <w:sz w:val="26"/>
          <w:szCs w:val="26"/>
          <w:rtl/>
          <w:lang w:bidi="ar-DZ"/>
        </w:rPr>
        <w:t xml:space="preserve"> من مساهمي الأقلية الذين قاموا بتلك العمليات التعسفية ، و ذلك بدعم سلبي من كتلة الأقلية التي اكتفت فقط بان وضعت رهن إشارتهم حصتها في رأس المال . </w:t>
      </w:r>
    </w:p>
    <w:p w:rsidR="00CA695E" w:rsidRPr="00FD4A48" w:rsidRDefault="00CA695E" w:rsidP="00CA695E">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و تثير هذه الحالة إشكالا ، لأنه إذا كان من الأكيد أن هذا الدعم يسمح للمحرضين بالقيام بعملهم بشكل جيد ، فإنه يجب </w:t>
      </w:r>
      <w:proofErr w:type="spellStart"/>
      <w:r w:rsidRPr="00FD4A48">
        <w:rPr>
          <w:rFonts w:ascii="Arabic Transparent" w:hAnsi="Arabic Transparent" w:cs="Arabic Transparent"/>
          <w:sz w:val="26"/>
          <w:szCs w:val="26"/>
          <w:rtl/>
          <w:lang w:bidi="ar-DZ"/>
        </w:rPr>
        <w:t>ايضا</w:t>
      </w:r>
      <w:proofErr w:type="spellEnd"/>
      <w:r w:rsidRPr="00FD4A48">
        <w:rPr>
          <w:rFonts w:ascii="Arabic Transparent" w:hAnsi="Arabic Transparent" w:cs="Arabic Transparent"/>
          <w:sz w:val="26"/>
          <w:szCs w:val="26"/>
          <w:rtl/>
          <w:lang w:bidi="ar-DZ"/>
        </w:rPr>
        <w:t xml:space="preserve"> إثبات أن الأقلية في مجموعها قد استفادت من مختلف العمليات المنجزة أو على الأقل كانت لها نية </w:t>
      </w:r>
      <w:proofErr w:type="spellStart"/>
      <w:r w:rsidRPr="00FD4A48">
        <w:rPr>
          <w:rFonts w:ascii="Arabic Transparent" w:hAnsi="Arabic Transparent" w:cs="Arabic Transparent"/>
          <w:sz w:val="26"/>
          <w:szCs w:val="26"/>
          <w:rtl/>
          <w:lang w:bidi="ar-DZ"/>
        </w:rPr>
        <w:t>الإستفادة</w:t>
      </w:r>
      <w:proofErr w:type="spellEnd"/>
      <w:r w:rsidRPr="00FD4A48">
        <w:rPr>
          <w:rFonts w:ascii="Arabic Transparent" w:hAnsi="Arabic Transparent" w:cs="Arabic Transparent"/>
          <w:sz w:val="26"/>
          <w:szCs w:val="26"/>
          <w:rtl/>
          <w:lang w:bidi="ar-DZ"/>
        </w:rPr>
        <w:t xml:space="preserve"> من ذلك  . </w:t>
      </w:r>
    </w:p>
    <w:p w:rsidR="00CA695E" w:rsidRPr="00FD4A48" w:rsidRDefault="00783E20" w:rsidP="00783E20">
      <w:pPr>
        <w:bidi/>
        <w:spacing w:line="360" w:lineRule="auto"/>
        <w:jc w:val="both"/>
        <w:rPr>
          <w:rFonts w:ascii="Arabic Transparent" w:hAnsi="Arabic Transparent" w:cs="Arabic Transparent"/>
          <w:sz w:val="26"/>
          <w:szCs w:val="26"/>
          <w:lang w:bidi="ar-DZ"/>
        </w:rPr>
      </w:pPr>
      <w:r w:rsidRPr="00FD4A48">
        <w:rPr>
          <w:rFonts w:ascii="Arabic Transparent" w:hAnsi="Arabic Transparent" w:cs="Arabic Transparent" w:hint="cs"/>
          <w:b/>
          <w:bCs/>
          <w:sz w:val="26"/>
          <w:szCs w:val="26"/>
          <w:rtl/>
          <w:lang w:bidi="ar-DZ"/>
        </w:rPr>
        <w:t>*</w:t>
      </w:r>
      <w:r w:rsidRPr="00FD4A48">
        <w:rPr>
          <w:rFonts w:ascii="Arabic Transparent" w:hAnsi="Arabic Transparent" w:cs="Arabic Transparent" w:hint="cs"/>
          <w:sz w:val="26"/>
          <w:szCs w:val="26"/>
          <w:rtl/>
          <w:lang w:bidi="ar-DZ"/>
        </w:rPr>
        <w:t xml:space="preserve"> </w:t>
      </w:r>
      <w:r w:rsidR="00CA695E" w:rsidRPr="00FD4A48">
        <w:rPr>
          <w:rFonts w:ascii="Arabic Transparent" w:hAnsi="Arabic Transparent" w:cs="Arabic Transparent"/>
          <w:sz w:val="26"/>
          <w:szCs w:val="26"/>
          <w:rtl/>
          <w:lang w:bidi="ar-DZ"/>
        </w:rPr>
        <w:t xml:space="preserve">و في صورة ثالثة تعمل فئة من الأقلية على </w:t>
      </w:r>
      <w:proofErr w:type="spellStart"/>
      <w:r w:rsidR="00CA695E" w:rsidRPr="00FD4A48">
        <w:rPr>
          <w:rFonts w:ascii="Arabic Transparent" w:hAnsi="Arabic Transparent" w:cs="Arabic Transparent"/>
          <w:sz w:val="26"/>
          <w:szCs w:val="26"/>
          <w:rtl/>
          <w:lang w:bidi="ar-DZ"/>
        </w:rPr>
        <w:t>الإنفصال</w:t>
      </w:r>
      <w:proofErr w:type="spellEnd"/>
      <w:r w:rsidR="00CA695E" w:rsidRPr="00FD4A48">
        <w:rPr>
          <w:rFonts w:ascii="Arabic Transparent" w:hAnsi="Arabic Transparent" w:cs="Arabic Transparent"/>
          <w:sz w:val="26"/>
          <w:szCs w:val="26"/>
          <w:rtl/>
          <w:lang w:bidi="ar-DZ"/>
        </w:rPr>
        <w:t xml:space="preserve"> و التخلي عن المحرضين ، مصرحين بأنهم قد خدعوا حول الهدف من العمليات المنجزة </w:t>
      </w:r>
      <w:proofErr w:type="spellStart"/>
      <w:r w:rsidR="00CA695E" w:rsidRPr="00FD4A48">
        <w:rPr>
          <w:rFonts w:ascii="Arabic Transparent" w:hAnsi="Arabic Transparent" w:cs="Arabic Transparent"/>
          <w:sz w:val="26"/>
          <w:szCs w:val="26"/>
          <w:rtl/>
          <w:lang w:bidi="ar-DZ"/>
        </w:rPr>
        <w:t>او</w:t>
      </w:r>
      <w:proofErr w:type="spellEnd"/>
      <w:r w:rsidR="00CA695E" w:rsidRPr="00FD4A48">
        <w:rPr>
          <w:rFonts w:ascii="Arabic Transparent" w:hAnsi="Arabic Transparent" w:cs="Arabic Transparent"/>
          <w:sz w:val="26"/>
          <w:szCs w:val="26"/>
          <w:rtl/>
          <w:lang w:bidi="ar-DZ"/>
        </w:rPr>
        <w:t xml:space="preserve"> الدعاوى الموضوعة ، و هذا من شانه أن يولد في الواقع عدة عراقيل يمكن أن تعيق دعوى التعويض ، ذلك انه قد يكون فعلا </w:t>
      </w:r>
      <w:r w:rsidR="00CA695E" w:rsidRPr="00FD4A48">
        <w:rPr>
          <w:rFonts w:ascii="Arabic Transparent" w:hAnsi="Arabic Transparent" w:cs="Arabic Transparent" w:hint="cs"/>
          <w:sz w:val="26"/>
          <w:szCs w:val="26"/>
          <w:rtl/>
          <w:lang w:bidi="ar-DZ"/>
        </w:rPr>
        <w:t xml:space="preserve">ضمن </w:t>
      </w:r>
      <w:r w:rsidR="00CA695E" w:rsidRPr="00FD4A48">
        <w:rPr>
          <w:rFonts w:ascii="Arabic Transparent" w:hAnsi="Arabic Transparent" w:cs="Arabic Transparent"/>
          <w:sz w:val="26"/>
          <w:szCs w:val="26"/>
          <w:rtl/>
          <w:lang w:bidi="ar-DZ"/>
        </w:rPr>
        <w:t xml:space="preserve">هذه الأقلية مساهمون يعارضون سلطة الأغلبية لأنهم يرون أن الأغلبية لا تقود الشركة بشكل فعال و تضر بمصالح المجموعة ، فتدخل هذه الفئة مع فئة أخرى من الأقلية الذين يقودون المعارضة لأهداف شخصية و </w:t>
      </w:r>
      <w:proofErr w:type="spellStart"/>
      <w:r w:rsidR="00CA695E" w:rsidRPr="00FD4A48">
        <w:rPr>
          <w:rFonts w:ascii="Arabic Transparent" w:hAnsi="Arabic Transparent" w:cs="Arabic Transparent"/>
          <w:sz w:val="26"/>
          <w:szCs w:val="26"/>
          <w:rtl/>
          <w:lang w:bidi="ar-DZ"/>
        </w:rPr>
        <w:t>انانية</w:t>
      </w:r>
      <w:proofErr w:type="spellEnd"/>
      <w:r w:rsidR="00CA695E" w:rsidRPr="00FD4A48">
        <w:rPr>
          <w:rFonts w:ascii="Arabic Transparent" w:hAnsi="Arabic Transparent" w:cs="Arabic Transparent"/>
          <w:sz w:val="26"/>
          <w:szCs w:val="26"/>
          <w:rtl/>
          <w:lang w:bidi="ar-DZ"/>
        </w:rPr>
        <w:t xml:space="preserve"> و هو ما يجعل الفئة الأولى تنخدع بذلك ، فكيف يتم توقيع الجزاء في هذه الحالة ؟ </w:t>
      </w:r>
    </w:p>
    <w:p w:rsidR="00CA695E" w:rsidRPr="00FD4A48" w:rsidRDefault="00CA695E" w:rsidP="00783E20">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من الصعب في هذه الحالة معاقبة كتلة الأقلية بالتضامن بدون تمييز ، لاسيما انه يكون من الصعب الإتيان بالدليل على </w:t>
      </w:r>
      <w:r w:rsidR="00746AF3" w:rsidRPr="00FD4A48">
        <w:rPr>
          <w:rFonts w:ascii="Arabic Transparent" w:hAnsi="Arabic Transparent" w:cs="Arabic Transparent" w:hint="cs"/>
          <w:sz w:val="26"/>
          <w:szCs w:val="26"/>
          <w:rtl/>
          <w:lang w:bidi="ar-DZ"/>
        </w:rPr>
        <w:t>أن</w:t>
      </w:r>
      <w:r w:rsidRPr="00FD4A48">
        <w:rPr>
          <w:rFonts w:ascii="Arabic Transparent" w:hAnsi="Arabic Transparent" w:cs="Arabic Transparent"/>
          <w:sz w:val="26"/>
          <w:szCs w:val="26"/>
          <w:rtl/>
          <w:lang w:bidi="ar-DZ"/>
        </w:rPr>
        <w:t xml:space="preserve"> كل واحد كانت له حقيقة الإرادة و الوعي لإحداث الضرر فإذا كانت النظرة الموضو</w:t>
      </w:r>
      <w:r w:rsidR="00746AF3" w:rsidRPr="00FD4A48">
        <w:rPr>
          <w:rFonts w:ascii="Arabic Transparent" w:hAnsi="Arabic Transparent" w:cs="Arabic Transparent"/>
          <w:sz w:val="26"/>
          <w:szCs w:val="26"/>
          <w:rtl/>
          <w:lang w:bidi="ar-DZ"/>
        </w:rPr>
        <w:t xml:space="preserve">عية تؤدي إلى القول بوجود علاقة </w:t>
      </w:r>
      <w:r w:rsidRPr="00FD4A48">
        <w:rPr>
          <w:rFonts w:ascii="Arabic Transparent" w:hAnsi="Arabic Transparent" w:cs="Arabic Transparent"/>
          <w:sz w:val="26"/>
          <w:szCs w:val="26"/>
          <w:rtl/>
          <w:lang w:bidi="ar-DZ"/>
        </w:rPr>
        <w:t>سببية تبرر متابعة كل مساهم من ال</w:t>
      </w:r>
      <w:r w:rsidRPr="00FD4A48">
        <w:rPr>
          <w:rFonts w:ascii="Arabic Transparent" w:hAnsi="Arabic Transparent" w:cs="Arabic Transparent" w:hint="cs"/>
          <w:sz w:val="26"/>
          <w:szCs w:val="26"/>
          <w:rtl/>
          <w:lang w:bidi="ar-DZ"/>
        </w:rPr>
        <w:t>أ</w:t>
      </w:r>
      <w:r w:rsidRPr="00FD4A48">
        <w:rPr>
          <w:rFonts w:ascii="Arabic Transparent" w:hAnsi="Arabic Transparent" w:cs="Arabic Transparent"/>
          <w:sz w:val="26"/>
          <w:szCs w:val="26"/>
          <w:rtl/>
          <w:lang w:bidi="ar-DZ"/>
        </w:rPr>
        <w:t xml:space="preserve">قلية ساهم في إحداث الضرر و بالتالي دفعه تعويضا للشركة ، إلا انه من الناحية الشخصية من الصعب التفرقة بين نوايا أعضاء الأقلية ، و هو ما يصعب مهمة المحاكم التي تجد </w:t>
      </w:r>
      <w:r w:rsidRPr="00FD4A48">
        <w:rPr>
          <w:rFonts w:ascii="Arabic Transparent" w:hAnsi="Arabic Transparent" w:cs="Arabic Transparent"/>
          <w:sz w:val="26"/>
          <w:szCs w:val="26"/>
          <w:rtl/>
          <w:lang w:bidi="ar-DZ"/>
        </w:rPr>
        <w:lastRenderedPageBreak/>
        <w:t xml:space="preserve">صعوبة في كشف الحقيقة أو على الأقل الوصول إلى قناعة تقترب من الحقيقة ، خاصة و أن كل فريق سيدافع بقوة عن موقفه. </w:t>
      </w:r>
    </w:p>
    <w:p w:rsidR="00746AF3" w:rsidRPr="00FD4A48" w:rsidRDefault="00CA695E" w:rsidP="002A3F42">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وفي غياب دليل حاسم على النية و القصة فإن القضاء قد يذهب إلى تحميل المحرضين و المستفيدين عبء المسؤولية عن الأعمال و التصرفات التعسفية</w:t>
      </w:r>
      <w:r w:rsidRPr="00FD4A48">
        <w:rPr>
          <w:rFonts w:ascii="Arabic Transparent" w:hAnsi="Arabic Transparent" w:cs="Arabic Transparent" w:hint="cs"/>
          <w:sz w:val="26"/>
          <w:szCs w:val="26"/>
          <w:rtl/>
          <w:lang w:bidi="ar-DZ"/>
        </w:rPr>
        <w:t xml:space="preserve"> </w:t>
      </w:r>
      <w:r w:rsidRPr="00FD4A48">
        <w:rPr>
          <w:rStyle w:val="Appelnotedebasdep"/>
          <w:rFonts w:ascii="Arabic Transparent" w:hAnsi="Arabic Transparent" w:cs="Arabic Transparent"/>
          <w:sz w:val="26"/>
          <w:szCs w:val="26"/>
          <w:rtl/>
          <w:lang w:bidi="ar-DZ"/>
        </w:rPr>
        <w:footnoteReference w:id="479"/>
      </w:r>
      <w:r w:rsidRPr="00FD4A48">
        <w:rPr>
          <w:rFonts w:ascii="Arabic Transparent" w:hAnsi="Arabic Transparent" w:cs="Arabic Transparent"/>
          <w:sz w:val="26"/>
          <w:szCs w:val="26"/>
          <w:rtl/>
          <w:lang w:bidi="ar-DZ"/>
        </w:rPr>
        <w:t xml:space="preserve"> . </w:t>
      </w:r>
    </w:p>
    <w:p w:rsidR="00CA695E" w:rsidRPr="00FD4A48" w:rsidRDefault="00CA695E" w:rsidP="00CA695E">
      <w:pPr>
        <w:bidi/>
        <w:spacing w:line="360" w:lineRule="auto"/>
        <w:jc w:val="both"/>
        <w:rPr>
          <w:rFonts w:ascii="Arabic Transparent" w:hAnsi="Arabic Transparent" w:cs="Arabic Transparent"/>
          <w:sz w:val="26"/>
          <w:szCs w:val="26"/>
          <w:lang w:bidi="ar-DZ"/>
        </w:rPr>
      </w:pPr>
      <w:r w:rsidRPr="00FD4A48">
        <w:rPr>
          <w:rFonts w:ascii="Arabic Transparent" w:hAnsi="Arabic Transparent" w:cs="Arabic Transparent" w:hint="cs"/>
          <w:b/>
          <w:bCs/>
          <w:sz w:val="26"/>
          <w:szCs w:val="26"/>
          <w:rtl/>
          <w:lang w:bidi="ar-DZ"/>
        </w:rPr>
        <w:t>*</w:t>
      </w:r>
      <w:r w:rsidRPr="00FD4A48">
        <w:rPr>
          <w:rFonts w:ascii="Arabic Transparent" w:hAnsi="Arabic Transparent" w:cs="Arabic Transparent" w:hint="cs"/>
          <w:sz w:val="26"/>
          <w:szCs w:val="26"/>
          <w:rtl/>
          <w:lang w:bidi="ar-DZ"/>
        </w:rPr>
        <w:t xml:space="preserve"> أما</w:t>
      </w:r>
      <w:r w:rsidRPr="00FD4A48">
        <w:rPr>
          <w:rFonts w:ascii="Arabic Transparent" w:hAnsi="Arabic Transparent" w:cs="Arabic Transparent"/>
          <w:sz w:val="26"/>
          <w:szCs w:val="26"/>
          <w:rtl/>
          <w:lang w:bidi="ar-DZ"/>
        </w:rPr>
        <w:t xml:space="preserve"> عن المستفيد من التعويض ، فإنه يؤول إلى من أصابه ضرر شخصي </w:t>
      </w:r>
      <w:r w:rsidRPr="00FD4A48">
        <w:rPr>
          <w:rStyle w:val="Appelnotedebasdep"/>
          <w:rFonts w:ascii="Arabic Transparent" w:hAnsi="Arabic Transparent" w:cs="Arabic Transparent"/>
          <w:sz w:val="26"/>
          <w:szCs w:val="26"/>
          <w:rtl/>
          <w:lang w:bidi="ar-DZ"/>
        </w:rPr>
        <w:footnoteReference w:id="480"/>
      </w:r>
      <w:r w:rsidRPr="00FD4A48">
        <w:rPr>
          <w:rFonts w:ascii="Arabic Transparent" w:hAnsi="Arabic Transparent" w:cs="Arabic Transparent" w:hint="cs"/>
          <w:sz w:val="26"/>
          <w:szCs w:val="26"/>
          <w:rtl/>
          <w:lang w:bidi="ar-DZ"/>
        </w:rPr>
        <w:t xml:space="preserve"> </w:t>
      </w:r>
      <w:r w:rsidRPr="00FD4A48">
        <w:rPr>
          <w:rFonts w:ascii="Arabic Transparent" w:hAnsi="Arabic Transparent" w:cs="Arabic Transparent"/>
          <w:sz w:val="26"/>
          <w:szCs w:val="26"/>
          <w:rtl/>
          <w:lang w:bidi="ar-DZ"/>
        </w:rPr>
        <w:t xml:space="preserve">يصيب إما شركاء الأغلبية ، و إما الشركة ، و إما </w:t>
      </w:r>
      <w:proofErr w:type="spellStart"/>
      <w:r w:rsidRPr="00FD4A48">
        <w:rPr>
          <w:rFonts w:ascii="Arabic Transparent" w:hAnsi="Arabic Transparent" w:cs="Arabic Transparent"/>
          <w:sz w:val="26"/>
          <w:szCs w:val="26"/>
          <w:rtl/>
          <w:lang w:bidi="ar-DZ"/>
        </w:rPr>
        <w:t>الإثنين</w:t>
      </w:r>
      <w:proofErr w:type="spellEnd"/>
      <w:r w:rsidRPr="00FD4A48">
        <w:rPr>
          <w:rFonts w:ascii="Arabic Transparent" w:hAnsi="Arabic Transparent" w:cs="Arabic Transparent"/>
          <w:sz w:val="26"/>
          <w:szCs w:val="26"/>
          <w:rtl/>
          <w:lang w:bidi="ar-DZ"/>
        </w:rPr>
        <w:t xml:space="preserve"> معا كما ذهب بعض القضاة ، الذي ألزم في حكم له</w:t>
      </w:r>
      <w:r w:rsidRPr="00FD4A48">
        <w:rPr>
          <w:rStyle w:val="Appelnotedebasdep"/>
          <w:rFonts w:ascii="Arabic Transparent" w:hAnsi="Arabic Transparent" w:cs="Arabic Transparent"/>
          <w:sz w:val="26"/>
          <w:szCs w:val="26"/>
          <w:rtl/>
          <w:lang w:bidi="ar-DZ"/>
        </w:rPr>
        <w:footnoteReference w:id="481"/>
      </w:r>
      <w:r w:rsidRPr="00FD4A48">
        <w:rPr>
          <w:rFonts w:ascii="Arabic Transparent" w:hAnsi="Arabic Transparent" w:cs="Arabic Transparent"/>
          <w:sz w:val="26"/>
          <w:szCs w:val="26"/>
          <w:rtl/>
          <w:lang w:bidi="ar-DZ"/>
        </w:rPr>
        <w:t xml:space="preserve"> الشريك المتعسف بدفع مبلغ مليون فرنك فرنسي لشريكه المتساوي معه في الحصص و عشرة ملايين فرنك فرنسي للشركة بدل عطل و ضرر . </w:t>
      </w:r>
    </w:p>
    <w:p w:rsidR="00CA695E" w:rsidRPr="00FD4A48" w:rsidRDefault="00CA695E" w:rsidP="00CA695E">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و بالرغم من ما يشكله التعويض بمقابل من ضغط على المتعسفين إلا أنه يبقى مفتقدا للفعالية في كل الحالات و غير مناسب</w:t>
      </w:r>
      <w:r w:rsidRPr="00FD4A48">
        <w:rPr>
          <w:rStyle w:val="Appelnotedebasdep"/>
          <w:rFonts w:ascii="Arabic Transparent" w:hAnsi="Arabic Transparent" w:cs="Arabic Transparent"/>
          <w:sz w:val="26"/>
          <w:szCs w:val="26"/>
          <w:rtl/>
          <w:lang w:bidi="ar-DZ"/>
        </w:rPr>
        <w:footnoteReference w:id="482"/>
      </w:r>
      <w:r w:rsidRPr="00FD4A48">
        <w:rPr>
          <w:rFonts w:ascii="Arabic Transparent" w:hAnsi="Arabic Transparent" w:cs="Arabic Transparent" w:hint="cs"/>
          <w:sz w:val="26"/>
          <w:szCs w:val="26"/>
          <w:rtl/>
          <w:lang w:bidi="ar-DZ"/>
        </w:rPr>
        <w:t>،</w:t>
      </w:r>
      <w:r w:rsidRPr="00FD4A48">
        <w:rPr>
          <w:rFonts w:ascii="Arabic Transparent" w:hAnsi="Arabic Transparent" w:cs="Arabic Transparent"/>
          <w:sz w:val="26"/>
          <w:szCs w:val="26"/>
          <w:rtl/>
          <w:lang w:bidi="ar-DZ"/>
        </w:rPr>
        <w:t xml:space="preserve">و لو كان مبلغ التعويض مرتفعا ، لاسيما في حالة </w:t>
      </w:r>
      <w:proofErr w:type="spellStart"/>
      <w:r w:rsidRPr="00FD4A48">
        <w:rPr>
          <w:rFonts w:ascii="Arabic Transparent" w:hAnsi="Arabic Transparent" w:cs="Arabic Transparent"/>
          <w:sz w:val="26"/>
          <w:szCs w:val="26"/>
          <w:rtl/>
          <w:lang w:bidi="ar-DZ"/>
        </w:rPr>
        <w:t>الإعتراض</w:t>
      </w:r>
      <w:proofErr w:type="spellEnd"/>
      <w:r w:rsidRPr="00FD4A48">
        <w:rPr>
          <w:rFonts w:ascii="Arabic Transparent" w:hAnsi="Arabic Transparent" w:cs="Arabic Transparent"/>
          <w:sz w:val="26"/>
          <w:szCs w:val="26"/>
          <w:rtl/>
          <w:lang w:bidi="ar-DZ"/>
        </w:rPr>
        <w:t xml:space="preserve"> التعسفي حيث يبقى القرار الضروري لبقاء الشركة دون تصويت عليه من الجمعية العامة بعد إدانة القضاء للأقلية بالتعويض</w:t>
      </w:r>
      <w:r w:rsidRPr="00FD4A48">
        <w:rPr>
          <w:rFonts w:ascii="Arabic Transparent" w:hAnsi="Arabic Transparent" w:cs="Arabic Transparent" w:hint="cs"/>
          <w:sz w:val="26"/>
          <w:szCs w:val="26"/>
          <w:rtl/>
          <w:lang w:bidi="ar-DZ"/>
        </w:rPr>
        <w:t>،</w:t>
      </w:r>
      <w:r w:rsidRPr="00FD4A48">
        <w:rPr>
          <w:rFonts w:ascii="Arabic Transparent" w:hAnsi="Arabic Transparent" w:cs="Arabic Transparent"/>
          <w:sz w:val="26"/>
          <w:szCs w:val="26"/>
          <w:rtl/>
          <w:lang w:bidi="ar-DZ"/>
        </w:rPr>
        <w:t xml:space="preserve"> و هو رأي القضاء كذلك ، و هو ما يستدعي </w:t>
      </w:r>
      <w:proofErr w:type="spellStart"/>
      <w:r w:rsidRPr="00FD4A48">
        <w:rPr>
          <w:rFonts w:ascii="Arabic Transparent" w:hAnsi="Arabic Transparent" w:cs="Arabic Transparent"/>
          <w:sz w:val="26"/>
          <w:szCs w:val="26"/>
          <w:rtl/>
          <w:lang w:bidi="ar-DZ"/>
        </w:rPr>
        <w:t>الإستعانة</w:t>
      </w:r>
      <w:proofErr w:type="spellEnd"/>
      <w:r w:rsidRPr="00FD4A48">
        <w:rPr>
          <w:rFonts w:ascii="Arabic Transparent" w:hAnsi="Arabic Transparent" w:cs="Arabic Transparent"/>
          <w:sz w:val="26"/>
          <w:szCs w:val="26"/>
          <w:rtl/>
          <w:lang w:bidi="ar-DZ"/>
        </w:rPr>
        <w:t xml:space="preserve"> بجزاءات أخرى . </w:t>
      </w:r>
    </w:p>
    <w:p w:rsidR="00CA695E" w:rsidRPr="00697A86" w:rsidRDefault="00CA695E" w:rsidP="00CA695E">
      <w:pPr>
        <w:bidi/>
        <w:spacing w:line="360" w:lineRule="auto"/>
        <w:jc w:val="both"/>
        <w:rPr>
          <w:rFonts w:ascii="Arabic Transparent" w:hAnsi="Arabic Transparent" w:cs="Arabic Transparent"/>
          <w:b/>
          <w:bCs/>
          <w:sz w:val="26"/>
          <w:szCs w:val="26"/>
          <w:rtl/>
          <w:lang w:bidi="ar-DZ"/>
        </w:rPr>
      </w:pPr>
      <w:r w:rsidRPr="00697A86">
        <w:rPr>
          <w:rFonts w:ascii="Arabic Transparent" w:hAnsi="Arabic Transparent" w:cs="Arabic Transparent"/>
          <w:b/>
          <w:bCs/>
          <w:sz w:val="26"/>
          <w:szCs w:val="26"/>
          <w:rtl/>
          <w:lang w:bidi="ar-DZ"/>
        </w:rPr>
        <w:t xml:space="preserve">ثانيا : تعيين </w:t>
      </w:r>
      <w:r w:rsidR="00783E20" w:rsidRPr="00697A86">
        <w:rPr>
          <w:rFonts w:ascii="Arabic Transparent" w:hAnsi="Arabic Transparent" w:cs="Arabic Transparent"/>
          <w:b/>
          <w:bCs/>
          <w:sz w:val="26"/>
          <w:szCs w:val="26"/>
          <w:rtl/>
          <w:lang w:bidi="ar-DZ"/>
        </w:rPr>
        <w:t xml:space="preserve">وكيل قضائي للتصويت بدل الأقلية </w:t>
      </w:r>
      <w:r w:rsidRPr="00697A86">
        <w:rPr>
          <w:rFonts w:ascii="Arabic Transparent" w:hAnsi="Arabic Transparent" w:cs="Arabic Transparent"/>
          <w:b/>
          <w:bCs/>
          <w:sz w:val="26"/>
          <w:szCs w:val="26"/>
          <w:rtl/>
          <w:lang w:bidi="ar-DZ"/>
        </w:rPr>
        <w:t xml:space="preserve"> </w:t>
      </w:r>
    </w:p>
    <w:p w:rsidR="00CA695E" w:rsidRPr="00FD4A48" w:rsidRDefault="00CA695E" w:rsidP="00CA695E">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يدخل هذا الجزاء ضمن الجزاءات التي جاءت </w:t>
      </w:r>
      <w:proofErr w:type="spellStart"/>
      <w:r w:rsidRPr="00FD4A48">
        <w:rPr>
          <w:rFonts w:ascii="Arabic Transparent" w:hAnsi="Arabic Transparent" w:cs="Arabic Transparent"/>
          <w:sz w:val="26"/>
          <w:szCs w:val="26"/>
          <w:rtl/>
          <w:lang w:bidi="ar-DZ"/>
        </w:rPr>
        <w:t>بها</w:t>
      </w:r>
      <w:proofErr w:type="spellEnd"/>
      <w:r w:rsidRPr="00FD4A48">
        <w:rPr>
          <w:rFonts w:ascii="Arabic Transparent" w:hAnsi="Arabic Transparent" w:cs="Arabic Transparent"/>
          <w:sz w:val="26"/>
          <w:szCs w:val="26"/>
          <w:rtl/>
          <w:lang w:bidi="ar-DZ"/>
        </w:rPr>
        <w:t xml:space="preserve"> قرار محكمة التمييز الفرنسية المعروفة بقرار </w:t>
      </w:r>
      <w:r w:rsidRPr="00FD4A48">
        <w:rPr>
          <w:rFonts w:ascii="Arabic Transparent" w:hAnsi="Arabic Transparent" w:cs="Arabic Transparent"/>
          <w:sz w:val="26"/>
          <w:szCs w:val="26"/>
          <w:lang w:bidi="ar-DZ"/>
        </w:rPr>
        <w:t>VITAMA</w:t>
      </w:r>
      <w:r w:rsidRPr="00FD4A48">
        <w:rPr>
          <w:rStyle w:val="Appelnotedebasdep"/>
          <w:rFonts w:ascii="Arabic Transparent" w:hAnsi="Arabic Transparent" w:cs="Arabic Transparent"/>
          <w:sz w:val="26"/>
          <w:szCs w:val="26"/>
          <w:lang w:bidi="ar-DZ"/>
        </w:rPr>
        <w:footnoteReference w:id="483"/>
      </w:r>
      <w:r w:rsidRPr="00FD4A48">
        <w:rPr>
          <w:rFonts w:ascii="Arabic Transparent" w:hAnsi="Arabic Transparent" w:cs="Arabic Transparent"/>
          <w:sz w:val="26"/>
          <w:szCs w:val="26"/>
          <w:rtl/>
          <w:lang w:bidi="ar-DZ"/>
        </w:rPr>
        <w:t xml:space="preserve"> ، الذي أكد أنه في </w:t>
      </w:r>
      <w:r w:rsidRPr="00FD4A48">
        <w:rPr>
          <w:rFonts w:ascii="Arabic Transparent" w:hAnsi="Arabic Transparent" w:cs="Arabic Transparent" w:hint="cs"/>
          <w:sz w:val="26"/>
          <w:szCs w:val="26"/>
          <w:rtl/>
          <w:lang w:bidi="ar-DZ"/>
        </w:rPr>
        <w:t xml:space="preserve">مادة </w:t>
      </w:r>
      <w:r w:rsidRPr="00FD4A48">
        <w:rPr>
          <w:rFonts w:ascii="Arabic Transparent" w:hAnsi="Arabic Transparent" w:cs="Arabic Transparent"/>
          <w:sz w:val="26"/>
          <w:szCs w:val="26"/>
          <w:rtl/>
          <w:lang w:bidi="ar-DZ"/>
        </w:rPr>
        <w:t>تعسف الأقلية و إلى جانب التعويض كجزاء لهذه التصرفات</w:t>
      </w:r>
      <w:r w:rsidRPr="00FD4A48">
        <w:rPr>
          <w:rFonts w:ascii="Arabic Transparent" w:hAnsi="Arabic Transparent" w:cs="Arabic Transparent"/>
          <w:sz w:val="26"/>
          <w:szCs w:val="26"/>
          <w:lang w:bidi="ar-DZ"/>
        </w:rPr>
        <w:t xml:space="preserve"> </w:t>
      </w:r>
      <w:r w:rsidRPr="00FD4A48">
        <w:rPr>
          <w:rFonts w:ascii="Arabic Transparent" w:hAnsi="Arabic Transparent" w:cs="Arabic Transparent" w:hint="cs"/>
          <w:sz w:val="26"/>
          <w:szCs w:val="26"/>
          <w:rtl/>
          <w:lang w:bidi="ar-DZ"/>
        </w:rPr>
        <w:t xml:space="preserve">، فإن </w:t>
      </w:r>
      <w:r w:rsidRPr="00FD4A48">
        <w:rPr>
          <w:rFonts w:ascii="Arabic Transparent" w:hAnsi="Arabic Transparent" w:cs="Arabic Transparent"/>
          <w:sz w:val="26"/>
          <w:szCs w:val="26"/>
          <w:rtl/>
          <w:lang w:bidi="ar-DZ"/>
        </w:rPr>
        <w:t xml:space="preserve"> هناك حلول أخرى تسمح الأخذ </w:t>
      </w:r>
      <w:proofErr w:type="spellStart"/>
      <w:r w:rsidRPr="00FD4A48">
        <w:rPr>
          <w:rFonts w:ascii="Arabic Transparent" w:hAnsi="Arabic Transparent" w:cs="Arabic Transparent"/>
          <w:sz w:val="26"/>
          <w:szCs w:val="26"/>
          <w:rtl/>
          <w:lang w:bidi="ar-DZ"/>
        </w:rPr>
        <w:t>بالإعتبار</w:t>
      </w:r>
      <w:proofErr w:type="spellEnd"/>
      <w:r w:rsidRPr="00FD4A48">
        <w:rPr>
          <w:rFonts w:ascii="Arabic Transparent" w:hAnsi="Arabic Transparent" w:cs="Arabic Transparent"/>
          <w:sz w:val="26"/>
          <w:szCs w:val="26"/>
          <w:rtl/>
          <w:lang w:bidi="ar-DZ"/>
        </w:rPr>
        <w:t xml:space="preserve"> المصلحة الجماعية، لكن لم تبين المحكمة ما هي هذه الحلول الأخرى، وبعد سنة من ذلك صدر قرار </w:t>
      </w:r>
      <w:r w:rsidRPr="00FD4A48">
        <w:rPr>
          <w:rFonts w:ascii="Arabic Transparent" w:hAnsi="Arabic Transparent" w:cs="Arabic Transparent"/>
          <w:sz w:val="26"/>
          <w:szCs w:val="26"/>
          <w:lang w:bidi="ar-DZ"/>
        </w:rPr>
        <w:t>Flandin</w:t>
      </w:r>
      <w:r w:rsidRPr="00FD4A48">
        <w:rPr>
          <w:rFonts w:ascii="Arabic Transparent" w:hAnsi="Arabic Transparent" w:cs="Arabic Transparent"/>
          <w:sz w:val="26"/>
          <w:szCs w:val="26"/>
          <w:rtl/>
          <w:lang w:bidi="ar-DZ"/>
        </w:rPr>
        <w:t xml:space="preserve"> السابق الإشارة إليه</w:t>
      </w:r>
      <w:r w:rsidRPr="00FD4A48">
        <w:rPr>
          <w:rStyle w:val="Appelnotedebasdep"/>
          <w:rFonts w:ascii="Arabic Transparent" w:hAnsi="Arabic Transparent" w:cs="Arabic Transparent"/>
          <w:sz w:val="26"/>
          <w:szCs w:val="26"/>
          <w:rtl/>
          <w:lang w:bidi="ar-DZ"/>
        </w:rPr>
        <w:footnoteReference w:id="484"/>
      </w:r>
      <w:r w:rsidRPr="00FD4A48">
        <w:rPr>
          <w:rFonts w:ascii="Arabic Transparent" w:hAnsi="Arabic Transparent" w:cs="Arabic Transparent"/>
          <w:sz w:val="26"/>
          <w:szCs w:val="26"/>
          <w:rtl/>
          <w:lang w:bidi="ar-DZ"/>
        </w:rPr>
        <w:t xml:space="preserve"> حيث كشف اللثام عن جزاءات أخرى كانت مدار تكهنات عديدة من الفقه فقد عين وكيل خاص يمثل الأقلية </w:t>
      </w:r>
      <w:r w:rsidRPr="00FD4A48">
        <w:rPr>
          <w:rFonts w:ascii="Arabic Transparent" w:hAnsi="Arabic Transparent" w:cs="Arabic Transparent" w:hint="cs"/>
          <w:sz w:val="26"/>
          <w:szCs w:val="26"/>
          <w:rtl/>
          <w:lang w:bidi="ar-DZ"/>
        </w:rPr>
        <w:t>-</w:t>
      </w:r>
      <w:r w:rsidRPr="00FD4A48">
        <w:rPr>
          <w:rFonts w:ascii="Arabic Transparent" w:hAnsi="Arabic Transparent" w:cs="Arabic Transparent"/>
          <w:sz w:val="26"/>
          <w:szCs w:val="26"/>
          <w:rtl/>
          <w:lang w:bidi="ar-DZ"/>
        </w:rPr>
        <w:t>الرافضة للتصويت أو الممتنعة عن الحضور والتصويت</w:t>
      </w:r>
      <w:r w:rsidRPr="00FD4A48">
        <w:rPr>
          <w:rFonts w:ascii="Arabic Transparent" w:hAnsi="Arabic Transparent" w:cs="Arabic Transparent" w:hint="cs"/>
          <w:sz w:val="26"/>
          <w:szCs w:val="26"/>
          <w:rtl/>
          <w:lang w:bidi="ar-DZ"/>
        </w:rPr>
        <w:t>-</w:t>
      </w:r>
      <w:r w:rsidRPr="00FD4A48">
        <w:rPr>
          <w:rFonts w:ascii="Arabic Transparent" w:hAnsi="Arabic Transparent" w:cs="Arabic Transparent"/>
          <w:sz w:val="26"/>
          <w:szCs w:val="26"/>
          <w:rtl/>
          <w:lang w:bidi="ar-DZ"/>
        </w:rPr>
        <w:t xml:space="preserve"> في جمعية عامة جديدة للتصويت باسمهم على قرار موافق للمصلحة الجماعية ولا يشكل تعديا على المصلحة المشروعة للأقلية.</w:t>
      </w:r>
    </w:p>
    <w:p w:rsidR="00CA695E" w:rsidRPr="00FD4A48" w:rsidRDefault="00CA695E" w:rsidP="00CA695E">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وعليه فإن مبدأ هذا النوع من الجزاء يقتضي حرمان الأقلية من التصويت وقيام الوكيل القضائي بالتصويت عنهم في ذات الوقت من جمعية عامة جديدة، وقد أشارت محكمة التمييز في حكمها السابق</w:t>
      </w:r>
      <w:r w:rsidRPr="00FD4A48">
        <w:rPr>
          <w:rFonts w:ascii="Arabic Transparent" w:hAnsi="Arabic Transparent" w:cs="Arabic Transparent" w:hint="cs"/>
          <w:sz w:val="26"/>
          <w:szCs w:val="26"/>
          <w:rtl/>
          <w:lang w:bidi="ar-DZ"/>
        </w:rPr>
        <w:t xml:space="preserve"> إلى </w:t>
      </w:r>
      <w:r w:rsidRPr="00FD4A48">
        <w:rPr>
          <w:rFonts w:ascii="Arabic Transparent" w:hAnsi="Arabic Transparent" w:cs="Arabic Transparent"/>
          <w:sz w:val="26"/>
          <w:szCs w:val="26"/>
          <w:rtl/>
          <w:lang w:bidi="ar-DZ"/>
        </w:rPr>
        <w:t xml:space="preserve"> قاضي الأساس </w:t>
      </w:r>
      <w:r w:rsidRPr="00FD4A48">
        <w:rPr>
          <w:rFonts w:ascii="Arabic Transparent" w:hAnsi="Arabic Transparent" w:cs="Arabic Transparent" w:hint="cs"/>
          <w:sz w:val="26"/>
          <w:szCs w:val="26"/>
          <w:rtl/>
          <w:lang w:bidi="ar-DZ"/>
        </w:rPr>
        <w:t>"</w:t>
      </w:r>
      <w:r w:rsidRPr="00FD4A48">
        <w:rPr>
          <w:rFonts w:ascii="Arabic Transparent" w:hAnsi="Arabic Transparent" w:cs="Arabic Transparent"/>
          <w:sz w:val="26"/>
          <w:szCs w:val="26"/>
          <w:rtl/>
          <w:lang w:bidi="ar-DZ"/>
        </w:rPr>
        <w:t>أنه كان بإمكانه تعيين وكيل بغية تمثيل شركاء الأقلية الغائبة من جمعية عامة جديدة والتصويت باسمهم</w:t>
      </w:r>
      <w:r w:rsidRPr="00FD4A48">
        <w:rPr>
          <w:rFonts w:ascii="Arabic Transparent" w:hAnsi="Arabic Transparent" w:cs="Arabic Transparent" w:hint="cs"/>
          <w:sz w:val="26"/>
          <w:szCs w:val="26"/>
          <w:rtl/>
          <w:lang w:bidi="ar-DZ"/>
        </w:rPr>
        <w:t xml:space="preserve"> على قرارات </w:t>
      </w:r>
      <w:r w:rsidRPr="00FD4A48">
        <w:rPr>
          <w:rFonts w:ascii="Arabic Transparent" w:hAnsi="Arabic Transparent" w:cs="Arabic Transparent"/>
          <w:sz w:val="26"/>
          <w:szCs w:val="26"/>
          <w:rtl/>
          <w:lang w:bidi="ar-DZ"/>
        </w:rPr>
        <w:t xml:space="preserve">مطابقة للمصلحة الجماعية لكن لا تحمل </w:t>
      </w:r>
      <w:proofErr w:type="spellStart"/>
      <w:r w:rsidRPr="00FD4A48">
        <w:rPr>
          <w:rFonts w:ascii="Arabic Transparent" w:hAnsi="Arabic Transparent" w:cs="Arabic Transparent"/>
          <w:sz w:val="26"/>
          <w:szCs w:val="26"/>
          <w:rtl/>
          <w:lang w:bidi="ar-DZ"/>
        </w:rPr>
        <w:t>إعتداء</w:t>
      </w:r>
      <w:proofErr w:type="spellEnd"/>
      <w:r w:rsidRPr="00FD4A48">
        <w:rPr>
          <w:rFonts w:ascii="Arabic Transparent" w:hAnsi="Arabic Transparent" w:cs="Arabic Transparent"/>
          <w:sz w:val="26"/>
          <w:szCs w:val="26"/>
          <w:rtl/>
          <w:lang w:bidi="ar-DZ"/>
        </w:rPr>
        <w:t xml:space="preserve"> على مصالح الأقلية المشروعة</w:t>
      </w:r>
      <w:r w:rsidRPr="00FD4A48">
        <w:rPr>
          <w:rFonts w:ascii="Arabic Transparent" w:hAnsi="Arabic Transparent" w:cs="Arabic Transparent" w:hint="cs"/>
          <w:sz w:val="26"/>
          <w:szCs w:val="26"/>
          <w:rtl/>
          <w:lang w:bidi="ar-DZ"/>
        </w:rPr>
        <w:t>"</w:t>
      </w:r>
      <w:r w:rsidRPr="00FD4A48">
        <w:rPr>
          <w:rFonts w:ascii="Arabic Transparent" w:hAnsi="Arabic Transparent" w:cs="Arabic Transparent"/>
          <w:sz w:val="26"/>
          <w:szCs w:val="26"/>
          <w:rtl/>
          <w:lang w:bidi="ar-DZ"/>
        </w:rPr>
        <w:t>.</w:t>
      </w:r>
    </w:p>
    <w:p w:rsidR="00CA695E" w:rsidRPr="00FD4A48" w:rsidRDefault="00CA695E" w:rsidP="00CA695E">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ويتعلق هذا الجز</w:t>
      </w:r>
      <w:r w:rsidRPr="00FD4A48">
        <w:rPr>
          <w:rFonts w:ascii="Arabic Transparent" w:hAnsi="Arabic Transparent" w:cs="Arabic Transparent" w:hint="cs"/>
          <w:sz w:val="26"/>
          <w:szCs w:val="26"/>
          <w:rtl/>
          <w:lang w:bidi="ar-DZ"/>
        </w:rPr>
        <w:t>ا</w:t>
      </w:r>
      <w:r w:rsidRPr="00FD4A48">
        <w:rPr>
          <w:rFonts w:ascii="Arabic Transparent" w:hAnsi="Arabic Transparent" w:cs="Arabic Transparent"/>
          <w:sz w:val="26"/>
          <w:szCs w:val="26"/>
          <w:rtl/>
          <w:lang w:bidi="ar-DZ"/>
        </w:rPr>
        <w:t xml:space="preserve">ء أساسا </w:t>
      </w:r>
      <w:proofErr w:type="spellStart"/>
      <w:r w:rsidRPr="00FD4A48">
        <w:rPr>
          <w:rFonts w:ascii="Arabic Transparent" w:hAnsi="Arabic Transparent" w:cs="Arabic Transparent"/>
          <w:sz w:val="26"/>
          <w:szCs w:val="26"/>
          <w:rtl/>
          <w:lang w:bidi="ar-DZ"/>
        </w:rPr>
        <w:t>بالإعتراض</w:t>
      </w:r>
      <w:proofErr w:type="spellEnd"/>
      <w:r w:rsidRPr="00FD4A48">
        <w:rPr>
          <w:rFonts w:ascii="Arabic Transparent" w:hAnsi="Arabic Transparent" w:cs="Arabic Transparent"/>
          <w:sz w:val="26"/>
          <w:szCs w:val="26"/>
          <w:rtl/>
          <w:lang w:bidi="ar-DZ"/>
        </w:rPr>
        <w:t xml:space="preserve"> التعسفي أو التصويت التعسفي من جانب الأقلية التي حرمت الشركة والأغلبية من اتخاذ قرار ضروري وأساسي للشركة، وتعيين وكيل قضائي للتصويت مكان الأقلية </w:t>
      </w:r>
      <w:r w:rsidRPr="00FD4A48">
        <w:rPr>
          <w:rFonts w:ascii="Arabic Transparent" w:hAnsi="Arabic Transparent" w:cs="Arabic Transparent" w:hint="cs"/>
          <w:sz w:val="26"/>
          <w:szCs w:val="26"/>
          <w:rtl/>
          <w:lang w:bidi="ar-DZ"/>
        </w:rPr>
        <w:t>في</w:t>
      </w:r>
      <w:r w:rsidRPr="00FD4A48">
        <w:rPr>
          <w:rFonts w:ascii="Arabic Transparent" w:hAnsi="Arabic Transparent" w:cs="Arabic Transparent"/>
          <w:sz w:val="26"/>
          <w:szCs w:val="26"/>
          <w:rtl/>
          <w:lang w:bidi="ar-DZ"/>
        </w:rPr>
        <w:t xml:space="preserve"> جمعية عامة جديدة </w:t>
      </w:r>
      <w:r w:rsidRPr="00FD4A48">
        <w:rPr>
          <w:rFonts w:ascii="Arabic Transparent" w:hAnsi="Arabic Transparent" w:cs="Arabic Transparent"/>
          <w:sz w:val="26"/>
          <w:szCs w:val="26"/>
          <w:rtl/>
          <w:lang w:bidi="ar-DZ"/>
        </w:rPr>
        <w:lastRenderedPageBreak/>
        <w:t xml:space="preserve">يرجع </w:t>
      </w:r>
      <w:r w:rsidRPr="00FD4A48">
        <w:rPr>
          <w:rFonts w:ascii="Arabic Transparent" w:hAnsi="Arabic Transparent" w:cs="Arabic Transparent" w:hint="cs"/>
          <w:sz w:val="26"/>
          <w:szCs w:val="26"/>
          <w:rtl/>
          <w:lang w:bidi="ar-DZ"/>
        </w:rPr>
        <w:t>ل</w:t>
      </w:r>
      <w:r w:rsidRPr="00FD4A48">
        <w:rPr>
          <w:rFonts w:ascii="Arabic Transparent" w:hAnsi="Arabic Transparent" w:cs="Arabic Transparent"/>
          <w:sz w:val="26"/>
          <w:szCs w:val="26"/>
          <w:rtl/>
          <w:lang w:bidi="ar-DZ"/>
        </w:rPr>
        <w:t xml:space="preserve">هذه الأخيرة </w:t>
      </w:r>
      <w:r w:rsidRPr="00FD4A48">
        <w:rPr>
          <w:rFonts w:ascii="Arabic Transparent" w:hAnsi="Arabic Transparent" w:cs="Arabic Transparent" w:hint="cs"/>
          <w:sz w:val="26"/>
          <w:szCs w:val="26"/>
          <w:rtl/>
          <w:lang w:bidi="ar-DZ"/>
        </w:rPr>
        <w:t xml:space="preserve">- </w:t>
      </w:r>
      <w:r w:rsidRPr="00FD4A48">
        <w:rPr>
          <w:rFonts w:ascii="Arabic Transparent" w:hAnsi="Arabic Transparent" w:cs="Arabic Transparent"/>
          <w:sz w:val="26"/>
          <w:szCs w:val="26"/>
          <w:rtl/>
          <w:lang w:bidi="ar-DZ"/>
        </w:rPr>
        <w:t>كجهاز في الشركة</w:t>
      </w:r>
      <w:r w:rsidRPr="00FD4A48">
        <w:rPr>
          <w:rFonts w:ascii="Arabic Transparent" w:hAnsi="Arabic Transparent" w:cs="Arabic Transparent" w:hint="cs"/>
          <w:sz w:val="26"/>
          <w:szCs w:val="26"/>
          <w:rtl/>
          <w:lang w:bidi="ar-DZ"/>
        </w:rPr>
        <w:t xml:space="preserve">- </w:t>
      </w:r>
      <w:r w:rsidRPr="00FD4A48">
        <w:rPr>
          <w:rFonts w:ascii="Arabic Transparent" w:hAnsi="Arabic Transparent" w:cs="Arabic Transparent"/>
          <w:sz w:val="26"/>
          <w:szCs w:val="26"/>
          <w:rtl/>
          <w:lang w:bidi="ar-DZ"/>
        </w:rPr>
        <w:t xml:space="preserve">، </w:t>
      </w:r>
      <w:proofErr w:type="spellStart"/>
      <w:r w:rsidRPr="00FD4A48">
        <w:rPr>
          <w:rFonts w:ascii="Arabic Transparent" w:hAnsi="Arabic Transparent" w:cs="Arabic Transparent"/>
          <w:sz w:val="26"/>
          <w:szCs w:val="26"/>
          <w:rtl/>
          <w:lang w:bidi="ar-DZ"/>
        </w:rPr>
        <w:t>إختصاصها</w:t>
      </w:r>
      <w:proofErr w:type="spellEnd"/>
      <w:r w:rsidRPr="00FD4A48">
        <w:rPr>
          <w:rFonts w:ascii="Arabic Transparent" w:hAnsi="Arabic Transparent" w:cs="Arabic Transparent"/>
          <w:sz w:val="26"/>
          <w:szCs w:val="26"/>
          <w:rtl/>
          <w:lang w:bidi="ar-DZ"/>
        </w:rPr>
        <w:t xml:space="preserve"> إصدار القرارات، كما أن الحكم السابق ألزم الوكيل بالتصويت على قرار مطابق للمصلحة الجماعية ولا يشكل في الوقت ذاته </w:t>
      </w:r>
      <w:proofErr w:type="spellStart"/>
      <w:r w:rsidRPr="00FD4A48">
        <w:rPr>
          <w:rFonts w:ascii="Arabic Transparent" w:hAnsi="Arabic Transparent" w:cs="Arabic Transparent"/>
          <w:sz w:val="26"/>
          <w:szCs w:val="26"/>
          <w:rtl/>
          <w:lang w:bidi="ar-DZ"/>
        </w:rPr>
        <w:t>إعتداء</w:t>
      </w:r>
      <w:proofErr w:type="spellEnd"/>
      <w:r w:rsidRPr="00FD4A48">
        <w:rPr>
          <w:rFonts w:ascii="Arabic Transparent" w:hAnsi="Arabic Transparent" w:cs="Arabic Transparent"/>
          <w:sz w:val="26"/>
          <w:szCs w:val="26"/>
          <w:rtl/>
          <w:lang w:bidi="ar-DZ"/>
        </w:rPr>
        <w:t xml:space="preserve"> على المصلحة المشروعة للأقلية </w:t>
      </w:r>
      <w:proofErr w:type="spellStart"/>
      <w:r w:rsidRPr="00FD4A48">
        <w:rPr>
          <w:rFonts w:ascii="Arabic Transparent" w:hAnsi="Arabic Transparent" w:cs="Arabic Transparent"/>
          <w:sz w:val="26"/>
          <w:szCs w:val="26"/>
          <w:rtl/>
          <w:lang w:bidi="ar-DZ"/>
        </w:rPr>
        <w:t>الامر</w:t>
      </w:r>
      <w:proofErr w:type="spellEnd"/>
      <w:r w:rsidRPr="00FD4A48">
        <w:rPr>
          <w:rFonts w:ascii="Arabic Transparent" w:hAnsi="Arabic Transparent" w:cs="Arabic Transparent"/>
          <w:sz w:val="26"/>
          <w:szCs w:val="26"/>
          <w:rtl/>
          <w:lang w:bidi="ar-DZ"/>
        </w:rPr>
        <w:t xml:space="preserve"> الذي يستدعي ملاحظة أن القاضي عليه </w:t>
      </w:r>
      <w:proofErr w:type="spellStart"/>
      <w:r w:rsidRPr="00FD4A48">
        <w:rPr>
          <w:rFonts w:ascii="Arabic Transparent" w:hAnsi="Arabic Transparent" w:cs="Arabic Transparent"/>
          <w:sz w:val="26"/>
          <w:szCs w:val="26"/>
          <w:rtl/>
          <w:lang w:bidi="ar-DZ"/>
        </w:rPr>
        <w:t>الإمتناع</w:t>
      </w:r>
      <w:proofErr w:type="spellEnd"/>
      <w:r w:rsidRPr="00FD4A48">
        <w:rPr>
          <w:rFonts w:ascii="Arabic Transparent" w:hAnsi="Arabic Transparent" w:cs="Arabic Transparent"/>
          <w:sz w:val="26"/>
          <w:szCs w:val="26"/>
          <w:rtl/>
          <w:lang w:bidi="ar-DZ"/>
        </w:rPr>
        <w:t xml:space="preserve"> عن تحديد القرار محل التصويت فلا يمكنه أن يحل نفسه محل الأجهزة المختصة قانونا في الشركة، كما أن التصويت المرتقب في الجمعية العامة عليه احترام المصلحة الجماعية والمصلحة المشروعة </w:t>
      </w:r>
      <w:r w:rsidRPr="00FD4A48">
        <w:rPr>
          <w:rFonts w:ascii="Arabic Transparent" w:hAnsi="Arabic Transparent" w:cs="Arabic Transparent" w:hint="cs"/>
          <w:sz w:val="26"/>
          <w:szCs w:val="26"/>
          <w:rtl/>
          <w:lang w:bidi="ar-DZ"/>
        </w:rPr>
        <w:t>ل</w:t>
      </w:r>
      <w:r w:rsidRPr="00FD4A48">
        <w:rPr>
          <w:rFonts w:ascii="Arabic Transparent" w:hAnsi="Arabic Transparent" w:cs="Arabic Transparent"/>
          <w:sz w:val="26"/>
          <w:szCs w:val="26"/>
          <w:rtl/>
          <w:lang w:bidi="ar-DZ"/>
        </w:rPr>
        <w:t>لمساهم في آن واحد، وقد أحدث الجمع بين المصلحتين وحالة التعارض بينهما جدلا فقهيا واسعا حول أيهما يتبعها الوكيل</w:t>
      </w:r>
      <w:r w:rsidRPr="00FD4A48">
        <w:rPr>
          <w:rStyle w:val="Appelnotedebasdep"/>
          <w:rFonts w:ascii="Arabic Transparent" w:hAnsi="Arabic Transparent" w:cs="Arabic Transparent"/>
          <w:sz w:val="26"/>
          <w:szCs w:val="26"/>
          <w:rtl/>
          <w:lang w:bidi="ar-DZ"/>
        </w:rPr>
        <w:footnoteReference w:id="485"/>
      </w:r>
      <w:r w:rsidRPr="00FD4A48">
        <w:rPr>
          <w:rFonts w:ascii="Arabic Transparent" w:hAnsi="Arabic Transparent" w:cs="Arabic Transparent"/>
          <w:sz w:val="26"/>
          <w:szCs w:val="26"/>
          <w:rtl/>
          <w:lang w:bidi="ar-DZ"/>
        </w:rPr>
        <w:t>.</w:t>
      </w:r>
    </w:p>
    <w:p w:rsidR="00CA695E" w:rsidRPr="00FD4A48" w:rsidRDefault="00CA695E" w:rsidP="00CA695E">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وفي تق</w:t>
      </w:r>
      <w:r w:rsidRPr="00FD4A48">
        <w:rPr>
          <w:rFonts w:ascii="Arabic Transparent" w:hAnsi="Arabic Transparent" w:cs="Arabic Transparent" w:hint="cs"/>
          <w:sz w:val="26"/>
          <w:szCs w:val="26"/>
          <w:rtl/>
          <w:lang w:bidi="ar-DZ"/>
        </w:rPr>
        <w:t>س</w:t>
      </w:r>
      <w:r w:rsidRPr="00FD4A48">
        <w:rPr>
          <w:rFonts w:ascii="Arabic Transparent" w:hAnsi="Arabic Transparent" w:cs="Arabic Transparent"/>
          <w:sz w:val="26"/>
          <w:szCs w:val="26"/>
          <w:rtl/>
          <w:lang w:bidi="ar-DZ"/>
        </w:rPr>
        <w:t xml:space="preserve">يم لهذا الجزاء، فقد أثار صدور القرار السابق نقاشات وجدل كبيرين بين مؤيد ومعارض لما جاء </w:t>
      </w:r>
      <w:proofErr w:type="spellStart"/>
      <w:r w:rsidRPr="00FD4A48">
        <w:rPr>
          <w:rFonts w:ascii="Arabic Transparent" w:hAnsi="Arabic Transparent" w:cs="Arabic Transparent"/>
          <w:sz w:val="26"/>
          <w:szCs w:val="26"/>
          <w:rtl/>
          <w:lang w:bidi="ar-DZ"/>
        </w:rPr>
        <w:t>به</w:t>
      </w:r>
      <w:proofErr w:type="spellEnd"/>
      <w:r w:rsidRPr="00FD4A48">
        <w:rPr>
          <w:rFonts w:ascii="Arabic Transparent" w:hAnsi="Arabic Transparent" w:cs="Arabic Transparent"/>
          <w:sz w:val="26"/>
          <w:szCs w:val="26"/>
          <w:rtl/>
          <w:lang w:bidi="ar-DZ"/>
        </w:rPr>
        <w:t xml:space="preserve"> من حلول.</w:t>
      </w:r>
    </w:p>
    <w:p w:rsidR="00CA695E" w:rsidRPr="00FD4A48" w:rsidRDefault="00CA695E" w:rsidP="00CA695E">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hint="cs"/>
          <w:sz w:val="26"/>
          <w:szCs w:val="26"/>
          <w:rtl/>
          <w:lang w:bidi="ar-DZ"/>
        </w:rPr>
        <w:t>*</w:t>
      </w:r>
      <w:r w:rsidRPr="00FD4A48">
        <w:rPr>
          <w:rFonts w:ascii="Arabic Transparent" w:hAnsi="Arabic Transparent" w:cs="Arabic Transparent"/>
          <w:sz w:val="26"/>
          <w:szCs w:val="26"/>
          <w:rtl/>
          <w:lang w:bidi="ar-DZ"/>
        </w:rPr>
        <w:t xml:space="preserve"> فبالنسبة لمؤيدي هذا الجزاء، فإن المحاكم عندما تلجأ </w:t>
      </w:r>
      <w:r w:rsidRPr="00FD4A48">
        <w:rPr>
          <w:rFonts w:ascii="Arabic Transparent" w:hAnsi="Arabic Transparent" w:cs="Arabic Transparent" w:hint="cs"/>
          <w:sz w:val="26"/>
          <w:szCs w:val="26"/>
          <w:rtl/>
          <w:lang w:bidi="ar-DZ"/>
        </w:rPr>
        <w:t xml:space="preserve">إلى </w:t>
      </w:r>
      <w:r w:rsidRPr="00FD4A48">
        <w:rPr>
          <w:rFonts w:ascii="Arabic Transparent" w:hAnsi="Arabic Transparent" w:cs="Arabic Transparent"/>
          <w:sz w:val="26"/>
          <w:szCs w:val="26"/>
          <w:rtl/>
          <w:lang w:bidi="ar-DZ"/>
        </w:rPr>
        <w:t xml:space="preserve">تعيين وكيل قضائي، إنما يكون بهدف تمثيل مساهمي الأقلية المتغيبين عن حضور </w:t>
      </w:r>
      <w:r w:rsidRPr="00FD4A48">
        <w:rPr>
          <w:rFonts w:ascii="Arabic Transparent" w:hAnsi="Arabic Transparent" w:cs="Arabic Transparent" w:hint="cs"/>
          <w:sz w:val="26"/>
          <w:szCs w:val="26"/>
          <w:rtl/>
          <w:lang w:bidi="ar-DZ"/>
        </w:rPr>
        <w:t>الاجتماعات</w:t>
      </w:r>
      <w:r w:rsidRPr="00FD4A48">
        <w:rPr>
          <w:rFonts w:ascii="Arabic Transparent" w:hAnsi="Arabic Transparent" w:cs="Arabic Transparent"/>
          <w:sz w:val="26"/>
          <w:szCs w:val="26"/>
          <w:rtl/>
          <w:lang w:bidi="ar-DZ"/>
        </w:rPr>
        <w:t xml:space="preserve"> أو المعارضين لاتخاذ القرار، وذلك بغرض توفير نصاب الحضور و</w:t>
      </w:r>
      <w:r w:rsidRPr="00FD4A48">
        <w:rPr>
          <w:rFonts w:ascii="Arabic Transparent" w:hAnsi="Arabic Transparent" w:cs="Arabic Transparent" w:hint="cs"/>
          <w:sz w:val="26"/>
          <w:szCs w:val="26"/>
          <w:rtl/>
          <w:lang w:bidi="ar-DZ"/>
        </w:rPr>
        <w:t xml:space="preserve"> الأغلبية</w:t>
      </w:r>
      <w:r w:rsidRPr="00FD4A48">
        <w:rPr>
          <w:rFonts w:ascii="Arabic Transparent" w:hAnsi="Arabic Transparent" w:cs="Arabic Transparent"/>
          <w:sz w:val="26"/>
          <w:szCs w:val="26"/>
          <w:rtl/>
          <w:lang w:bidi="ar-DZ"/>
        </w:rPr>
        <w:t xml:space="preserve"> للتصويت على بعض القرارات التي تهم مستقبل الشركة</w:t>
      </w:r>
      <w:r w:rsidRPr="00FD4A48">
        <w:rPr>
          <w:rFonts w:ascii="Arabic Transparent" w:hAnsi="Arabic Transparent" w:cs="Arabic Transparent" w:hint="cs"/>
          <w:sz w:val="26"/>
          <w:szCs w:val="26"/>
          <w:rtl/>
          <w:lang w:bidi="ar-DZ"/>
        </w:rPr>
        <w:t>،</w:t>
      </w:r>
      <w:r w:rsidRPr="00FD4A48">
        <w:rPr>
          <w:rFonts w:ascii="Arabic Transparent" w:hAnsi="Arabic Transparent" w:cs="Arabic Transparent"/>
          <w:sz w:val="26"/>
          <w:szCs w:val="26"/>
          <w:rtl/>
          <w:lang w:bidi="ar-DZ"/>
        </w:rPr>
        <w:t xml:space="preserve"> ولا يعتبر هذا الاتجاه تعيين وكيل قضائي عقوبة في </w:t>
      </w:r>
      <w:proofErr w:type="spellStart"/>
      <w:r w:rsidRPr="00FD4A48">
        <w:rPr>
          <w:rFonts w:ascii="Arabic Transparent" w:hAnsi="Arabic Transparent" w:cs="Arabic Transparent"/>
          <w:sz w:val="26"/>
          <w:szCs w:val="26"/>
          <w:rtl/>
          <w:lang w:bidi="ar-DZ"/>
        </w:rPr>
        <w:t>هاته</w:t>
      </w:r>
      <w:proofErr w:type="spellEnd"/>
      <w:r w:rsidRPr="00FD4A48">
        <w:rPr>
          <w:rFonts w:ascii="Arabic Transparent" w:hAnsi="Arabic Transparent" w:cs="Arabic Transparent"/>
          <w:sz w:val="26"/>
          <w:szCs w:val="26"/>
          <w:rtl/>
          <w:lang w:bidi="ar-DZ"/>
        </w:rPr>
        <w:t xml:space="preserve"> الحالة ، وإنما وسيلة لتفادي النتائج الضارة للتعسف</w:t>
      </w:r>
      <w:r w:rsidRPr="00FD4A48">
        <w:rPr>
          <w:rFonts w:ascii="Arabic Transparent" w:hAnsi="Arabic Transparent" w:cs="Arabic Transparent" w:hint="cs"/>
          <w:sz w:val="26"/>
          <w:szCs w:val="26"/>
          <w:rtl/>
          <w:lang w:bidi="ar-DZ"/>
        </w:rPr>
        <w:t xml:space="preserve"> لأن </w:t>
      </w:r>
      <w:r w:rsidRPr="00FD4A48">
        <w:rPr>
          <w:rFonts w:ascii="Arabic Transparent" w:hAnsi="Arabic Transparent" w:cs="Arabic Transparent"/>
          <w:sz w:val="26"/>
          <w:szCs w:val="26"/>
          <w:rtl/>
          <w:lang w:bidi="ar-DZ"/>
        </w:rPr>
        <w:t xml:space="preserve"> رفض مساهمي الأقلية حضور اجتماعات الجمعية العامة والتصويت يؤدي إلى شل عمل الشركة، وبالتالي فإن تدخل الوكيل يعتبر أفضل وسيلة لحل النزاع بين الأقلية والأغلبية لأنه يستطيع رفع الأمر إلى القاضي عن أي مشكلة جدية </w:t>
      </w:r>
      <w:r w:rsidRPr="00FD4A48">
        <w:rPr>
          <w:rFonts w:ascii="Arabic Transparent" w:hAnsi="Arabic Transparent" w:cs="Arabic Transparent" w:hint="cs"/>
          <w:sz w:val="26"/>
          <w:szCs w:val="26"/>
          <w:rtl/>
          <w:lang w:bidi="ar-DZ"/>
        </w:rPr>
        <w:t xml:space="preserve">، </w:t>
      </w:r>
      <w:r w:rsidRPr="00FD4A48">
        <w:rPr>
          <w:rFonts w:ascii="Arabic Transparent" w:hAnsi="Arabic Transparent" w:cs="Arabic Transparent"/>
          <w:sz w:val="26"/>
          <w:szCs w:val="26"/>
          <w:rtl/>
          <w:lang w:bidi="ar-DZ"/>
        </w:rPr>
        <w:t>ل</w:t>
      </w:r>
      <w:r w:rsidRPr="00FD4A48">
        <w:rPr>
          <w:rFonts w:ascii="Arabic Transparent" w:hAnsi="Arabic Transparent" w:cs="Arabic Transparent" w:hint="cs"/>
          <w:sz w:val="26"/>
          <w:szCs w:val="26"/>
          <w:rtl/>
          <w:lang w:bidi="ar-DZ"/>
        </w:rPr>
        <w:t>ا ل</w:t>
      </w:r>
      <w:r w:rsidRPr="00FD4A48">
        <w:rPr>
          <w:rFonts w:ascii="Arabic Transparent" w:hAnsi="Arabic Transparent" w:cs="Arabic Transparent"/>
          <w:sz w:val="26"/>
          <w:szCs w:val="26"/>
          <w:rtl/>
          <w:lang w:bidi="ar-DZ"/>
        </w:rPr>
        <w:t xml:space="preserve">كي يصدر حكمها بالقرار الذي يقترحه </w:t>
      </w:r>
      <w:r w:rsidRPr="00FD4A48">
        <w:rPr>
          <w:rFonts w:ascii="Arabic Transparent" w:hAnsi="Arabic Transparent" w:cs="Arabic Transparent" w:hint="cs"/>
          <w:sz w:val="26"/>
          <w:szCs w:val="26"/>
          <w:rtl/>
          <w:lang w:bidi="ar-DZ"/>
        </w:rPr>
        <w:t xml:space="preserve">، </w:t>
      </w:r>
      <w:r w:rsidRPr="00FD4A48">
        <w:rPr>
          <w:rFonts w:ascii="Arabic Transparent" w:hAnsi="Arabic Transparent" w:cs="Arabic Transparent"/>
          <w:sz w:val="26"/>
          <w:szCs w:val="26"/>
          <w:rtl/>
          <w:lang w:bidi="ar-DZ"/>
        </w:rPr>
        <w:t>وإنما لتحديد التوجيهات اللازمة لمواصلة مهمته.</w:t>
      </w:r>
    </w:p>
    <w:p w:rsidR="00CA695E" w:rsidRPr="00FD4A48" w:rsidRDefault="00CA695E" w:rsidP="00CA695E">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وعليه فإن هذا </w:t>
      </w:r>
      <w:proofErr w:type="gramStart"/>
      <w:r w:rsidRPr="00FD4A48">
        <w:rPr>
          <w:rFonts w:ascii="Arabic Transparent" w:hAnsi="Arabic Transparent" w:cs="Arabic Transparent"/>
          <w:sz w:val="26"/>
          <w:szCs w:val="26"/>
          <w:rtl/>
          <w:lang w:bidi="ar-DZ"/>
        </w:rPr>
        <w:t xml:space="preserve">الإجراء </w:t>
      </w:r>
      <w:r w:rsidRPr="00FD4A48">
        <w:rPr>
          <w:rFonts w:ascii="Arabic Transparent" w:hAnsi="Arabic Transparent" w:cs="Arabic Transparent" w:hint="cs"/>
          <w:sz w:val="26"/>
          <w:szCs w:val="26"/>
          <w:rtl/>
          <w:lang w:bidi="ar-DZ"/>
        </w:rPr>
        <w:t>،</w:t>
      </w:r>
      <w:proofErr w:type="gramEnd"/>
      <w:r w:rsidRPr="00FD4A48">
        <w:rPr>
          <w:rFonts w:ascii="Arabic Transparent" w:hAnsi="Arabic Transparent" w:cs="Arabic Transparent"/>
          <w:sz w:val="26"/>
          <w:szCs w:val="26"/>
          <w:rtl/>
          <w:lang w:bidi="ar-DZ"/>
        </w:rPr>
        <w:t>حسب هذا الاتجاه</w:t>
      </w:r>
      <w:r w:rsidRPr="00FD4A48">
        <w:rPr>
          <w:rStyle w:val="Appelnotedebasdep"/>
          <w:rFonts w:ascii="Arabic Transparent" w:hAnsi="Arabic Transparent" w:cs="Arabic Transparent"/>
          <w:sz w:val="26"/>
          <w:szCs w:val="26"/>
          <w:rtl/>
          <w:lang w:bidi="ar-DZ"/>
        </w:rPr>
        <w:footnoteReference w:id="486"/>
      </w:r>
      <w:r w:rsidRPr="00FD4A48">
        <w:rPr>
          <w:rFonts w:ascii="Arabic Transparent" w:hAnsi="Arabic Transparent" w:cs="Arabic Transparent"/>
          <w:sz w:val="26"/>
          <w:szCs w:val="26"/>
          <w:rtl/>
          <w:lang w:bidi="ar-DZ"/>
        </w:rPr>
        <w:t xml:space="preserve"> يعتبر ذا طبيعة وقائية </w:t>
      </w:r>
      <w:r w:rsidRPr="00FD4A48">
        <w:rPr>
          <w:rFonts w:ascii="Arabic Transparent" w:hAnsi="Arabic Transparent" w:cs="Arabic Transparent" w:hint="cs"/>
          <w:sz w:val="26"/>
          <w:szCs w:val="26"/>
          <w:rtl/>
          <w:lang w:bidi="ar-DZ"/>
        </w:rPr>
        <w:t>،</w:t>
      </w:r>
      <w:r w:rsidRPr="00FD4A48">
        <w:rPr>
          <w:rFonts w:ascii="Arabic Transparent" w:hAnsi="Arabic Transparent" w:cs="Arabic Transparent"/>
          <w:sz w:val="26"/>
          <w:szCs w:val="26"/>
          <w:rtl/>
          <w:lang w:bidi="ar-DZ"/>
        </w:rPr>
        <w:t xml:space="preserve">ذلك أن تدخل الوكيل المعين يمكن من توفير الجو الملائم لإجراء المناقشة بين الأقلية والأغلبية </w:t>
      </w:r>
      <w:r w:rsidRPr="00FD4A48">
        <w:rPr>
          <w:rFonts w:ascii="Arabic Transparent" w:hAnsi="Arabic Transparent" w:cs="Arabic Transparent" w:hint="cs"/>
          <w:sz w:val="26"/>
          <w:szCs w:val="26"/>
          <w:rtl/>
          <w:lang w:bidi="ar-DZ"/>
        </w:rPr>
        <w:t>،</w:t>
      </w:r>
      <w:r w:rsidRPr="00FD4A48">
        <w:rPr>
          <w:rFonts w:ascii="Arabic Transparent" w:hAnsi="Arabic Transparent" w:cs="Arabic Transparent"/>
          <w:sz w:val="26"/>
          <w:szCs w:val="26"/>
          <w:rtl/>
          <w:lang w:bidi="ar-DZ"/>
        </w:rPr>
        <w:t>بل يمكن من التوفيق بينهما خدمة مصلحة الشركة</w:t>
      </w:r>
      <w:r w:rsidRPr="00FD4A48">
        <w:rPr>
          <w:rFonts w:ascii="Arabic Transparent" w:hAnsi="Arabic Transparent" w:cs="Arabic Transparent" w:hint="cs"/>
          <w:sz w:val="26"/>
          <w:szCs w:val="26"/>
          <w:rtl/>
          <w:lang w:bidi="ar-DZ"/>
        </w:rPr>
        <w:t>.</w:t>
      </w:r>
    </w:p>
    <w:p w:rsidR="00CA695E" w:rsidRPr="00FD4A48" w:rsidRDefault="00CA695E" w:rsidP="00AA34D8">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إلا أن هذا الحل </w:t>
      </w:r>
      <w:r w:rsidRPr="00FD4A48">
        <w:rPr>
          <w:rFonts w:ascii="Arabic Transparent" w:hAnsi="Arabic Transparent" w:cs="Arabic Transparent" w:hint="cs"/>
          <w:sz w:val="26"/>
          <w:szCs w:val="26"/>
          <w:rtl/>
          <w:lang w:bidi="ar-DZ"/>
        </w:rPr>
        <w:t xml:space="preserve">و </w:t>
      </w:r>
      <w:r w:rsidRPr="00FD4A48">
        <w:rPr>
          <w:rFonts w:ascii="Arabic Transparent" w:hAnsi="Arabic Transparent" w:cs="Arabic Transparent"/>
          <w:sz w:val="26"/>
          <w:szCs w:val="26"/>
          <w:rtl/>
          <w:lang w:bidi="ar-DZ"/>
        </w:rPr>
        <w:t xml:space="preserve">على الرغم مما سبق فقد واجه عدة </w:t>
      </w:r>
      <w:proofErr w:type="spellStart"/>
      <w:r w:rsidRPr="00FD4A48">
        <w:rPr>
          <w:rFonts w:ascii="Arabic Transparent" w:hAnsi="Arabic Transparent" w:cs="Arabic Transparent"/>
          <w:sz w:val="26"/>
          <w:szCs w:val="26"/>
          <w:rtl/>
          <w:lang w:bidi="ar-DZ"/>
        </w:rPr>
        <w:t>إنتقادات</w:t>
      </w:r>
      <w:proofErr w:type="spellEnd"/>
      <w:r w:rsidRPr="00FD4A48">
        <w:rPr>
          <w:rFonts w:ascii="Arabic Transparent" w:hAnsi="Arabic Transparent" w:cs="Arabic Transparent" w:hint="cs"/>
          <w:sz w:val="26"/>
          <w:szCs w:val="26"/>
          <w:rtl/>
          <w:lang w:bidi="ar-DZ"/>
        </w:rPr>
        <w:t>:</w:t>
      </w:r>
    </w:p>
    <w:p w:rsidR="00CA695E" w:rsidRPr="00FD4A48" w:rsidRDefault="00CA695E" w:rsidP="00CA695E">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hint="cs"/>
          <w:sz w:val="26"/>
          <w:szCs w:val="26"/>
          <w:rtl/>
          <w:lang w:bidi="ar-DZ"/>
        </w:rPr>
        <w:t>*</w:t>
      </w:r>
      <w:r w:rsidRPr="00FD4A48">
        <w:rPr>
          <w:rFonts w:ascii="Arabic Transparent" w:hAnsi="Arabic Transparent" w:cs="Arabic Transparent"/>
          <w:sz w:val="26"/>
          <w:szCs w:val="26"/>
          <w:rtl/>
          <w:lang w:bidi="ar-DZ"/>
        </w:rPr>
        <w:t xml:space="preserve"> </w:t>
      </w:r>
      <w:proofErr w:type="spellStart"/>
      <w:r w:rsidRPr="00FD4A48">
        <w:rPr>
          <w:rFonts w:ascii="Arabic Transparent" w:hAnsi="Arabic Transparent" w:cs="Arabic Transparent"/>
          <w:sz w:val="26"/>
          <w:szCs w:val="26"/>
          <w:rtl/>
          <w:lang w:bidi="ar-DZ"/>
        </w:rPr>
        <w:t>إنتقد</w:t>
      </w:r>
      <w:proofErr w:type="spellEnd"/>
      <w:r w:rsidRPr="00FD4A48">
        <w:rPr>
          <w:rFonts w:ascii="Arabic Transparent" w:hAnsi="Arabic Transparent" w:cs="Arabic Transparent"/>
          <w:sz w:val="26"/>
          <w:szCs w:val="26"/>
          <w:rtl/>
          <w:lang w:bidi="ar-DZ"/>
        </w:rPr>
        <w:t xml:space="preserve"> بعض الكتاب</w:t>
      </w:r>
      <w:r w:rsidRPr="00FD4A48">
        <w:rPr>
          <w:rStyle w:val="Appelnotedebasdep"/>
          <w:rFonts w:ascii="Arabic Transparent" w:hAnsi="Arabic Transparent" w:cs="Arabic Transparent"/>
          <w:sz w:val="26"/>
          <w:szCs w:val="26"/>
          <w:rtl/>
          <w:lang w:bidi="ar-DZ"/>
        </w:rPr>
        <w:footnoteReference w:id="487"/>
      </w:r>
      <w:r w:rsidRPr="00FD4A48">
        <w:rPr>
          <w:rFonts w:ascii="Arabic Transparent" w:hAnsi="Arabic Transparent" w:cs="Arabic Transparent"/>
          <w:sz w:val="26"/>
          <w:szCs w:val="26"/>
          <w:rtl/>
          <w:lang w:bidi="ar-DZ"/>
        </w:rPr>
        <w:t xml:space="preserve"> هذا الإجراء واعتبروه غير الأمثل</w:t>
      </w:r>
      <w:r w:rsidRPr="00FD4A48">
        <w:rPr>
          <w:rFonts w:ascii="Arabic Transparent" w:hAnsi="Arabic Transparent" w:cs="Arabic Transparent" w:hint="cs"/>
          <w:sz w:val="26"/>
          <w:szCs w:val="26"/>
          <w:rtl/>
          <w:lang w:bidi="ar-DZ"/>
        </w:rPr>
        <w:t>،</w:t>
      </w:r>
      <w:r w:rsidRPr="00FD4A48">
        <w:rPr>
          <w:rFonts w:ascii="Arabic Transparent" w:hAnsi="Arabic Transparent" w:cs="Arabic Transparent"/>
          <w:sz w:val="26"/>
          <w:szCs w:val="26"/>
          <w:rtl/>
          <w:lang w:bidi="ar-DZ"/>
        </w:rPr>
        <w:t xml:space="preserve"> فهو</w:t>
      </w:r>
      <w:r w:rsidRPr="00FD4A48">
        <w:rPr>
          <w:rFonts w:ascii="Arabic Transparent" w:hAnsi="Arabic Transparent" w:cs="Arabic Transparent" w:hint="cs"/>
          <w:sz w:val="26"/>
          <w:szCs w:val="26"/>
          <w:rtl/>
          <w:lang w:bidi="ar-DZ"/>
        </w:rPr>
        <w:t>،</w:t>
      </w:r>
      <w:r w:rsidRPr="00FD4A48">
        <w:rPr>
          <w:rFonts w:ascii="Arabic Transparent" w:hAnsi="Arabic Transparent" w:cs="Arabic Transparent"/>
          <w:sz w:val="26"/>
          <w:szCs w:val="26"/>
          <w:rtl/>
          <w:lang w:bidi="ar-DZ"/>
        </w:rPr>
        <w:t xml:space="preserve"> حسبهم</w:t>
      </w:r>
      <w:r w:rsidRPr="00FD4A48">
        <w:rPr>
          <w:rFonts w:ascii="Arabic Transparent" w:hAnsi="Arabic Transparent" w:cs="Arabic Transparent" w:hint="cs"/>
          <w:sz w:val="26"/>
          <w:szCs w:val="26"/>
          <w:rtl/>
          <w:lang w:bidi="ar-DZ"/>
        </w:rPr>
        <w:t>،</w:t>
      </w:r>
      <w:r w:rsidRPr="00FD4A48">
        <w:rPr>
          <w:rFonts w:ascii="Arabic Transparent" w:hAnsi="Arabic Transparent" w:cs="Arabic Transparent"/>
          <w:sz w:val="26"/>
          <w:szCs w:val="26"/>
          <w:rtl/>
          <w:lang w:bidi="ar-DZ"/>
        </w:rPr>
        <w:t xml:space="preserve"> إجراء معقد ومكلف وغير أكيد</w:t>
      </w:r>
      <w:r w:rsidRPr="00FD4A48">
        <w:rPr>
          <w:rFonts w:ascii="Arabic Transparent" w:hAnsi="Arabic Transparent" w:cs="Arabic Transparent" w:hint="cs"/>
          <w:sz w:val="26"/>
          <w:szCs w:val="26"/>
          <w:rtl/>
          <w:lang w:bidi="ar-DZ"/>
        </w:rPr>
        <w:t>،</w:t>
      </w:r>
      <w:r w:rsidRPr="00FD4A48">
        <w:rPr>
          <w:rFonts w:ascii="Arabic Transparent" w:hAnsi="Arabic Transparent" w:cs="Arabic Transparent"/>
          <w:sz w:val="26"/>
          <w:szCs w:val="26"/>
          <w:rtl/>
          <w:lang w:bidi="ar-DZ"/>
        </w:rPr>
        <w:t xml:space="preserve"> وغير فعال ولا يؤدي إلى تحقيق المصلحة العامة للشركة بشكل مضمون</w:t>
      </w:r>
      <w:r w:rsidRPr="00FD4A48">
        <w:rPr>
          <w:rStyle w:val="Appelnotedebasdep"/>
          <w:rFonts w:ascii="Arabic Transparent" w:hAnsi="Arabic Transparent" w:cs="Arabic Transparent"/>
          <w:sz w:val="26"/>
          <w:szCs w:val="26"/>
          <w:rtl/>
          <w:lang w:bidi="ar-DZ"/>
        </w:rPr>
        <w:footnoteReference w:id="488"/>
      </w:r>
      <w:r w:rsidRPr="00FD4A48">
        <w:rPr>
          <w:rFonts w:ascii="Arabic Transparent" w:hAnsi="Arabic Transparent" w:cs="Arabic Transparent" w:hint="cs"/>
          <w:sz w:val="26"/>
          <w:szCs w:val="26"/>
          <w:rtl/>
          <w:lang w:bidi="ar-DZ"/>
        </w:rPr>
        <w:t>،</w:t>
      </w:r>
      <w:r w:rsidRPr="00FD4A48">
        <w:rPr>
          <w:rFonts w:ascii="Arabic Transparent" w:hAnsi="Arabic Transparent" w:cs="Arabic Transparent"/>
          <w:sz w:val="26"/>
          <w:szCs w:val="26"/>
          <w:rtl/>
          <w:lang w:bidi="ar-DZ"/>
        </w:rPr>
        <w:t xml:space="preserve"> وهو مخالف لمبدأ حرية القاضي </w:t>
      </w:r>
      <w:r w:rsidRPr="00FD4A48">
        <w:rPr>
          <w:rFonts w:ascii="Arabic Transparent" w:hAnsi="Arabic Transparent" w:cs="Arabic Transparent" w:hint="cs"/>
          <w:sz w:val="26"/>
          <w:szCs w:val="26"/>
          <w:rtl/>
          <w:lang w:bidi="ar-DZ"/>
        </w:rPr>
        <w:t xml:space="preserve">في </w:t>
      </w:r>
      <w:r w:rsidRPr="00FD4A48">
        <w:rPr>
          <w:rFonts w:ascii="Arabic Transparent" w:hAnsi="Arabic Transparent" w:cs="Arabic Transparent"/>
          <w:sz w:val="26"/>
          <w:szCs w:val="26"/>
          <w:rtl/>
          <w:lang w:bidi="ar-DZ"/>
        </w:rPr>
        <w:t>اختيار طرق التعويض التي يراها أكثر ملائمة.</w:t>
      </w:r>
    </w:p>
    <w:p w:rsidR="00CA695E" w:rsidRPr="00FD4A48" w:rsidRDefault="00CA695E" w:rsidP="00CA695E">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وعلى حد تعبير البعض فإن اللجوء إلى وكيل قضائي خاص فكرة م</w:t>
      </w:r>
      <w:r w:rsidRPr="00FD4A48">
        <w:rPr>
          <w:rFonts w:ascii="Arabic Transparent" w:hAnsi="Arabic Transparent" w:cs="Arabic Transparent" w:hint="cs"/>
          <w:sz w:val="26"/>
          <w:szCs w:val="26"/>
          <w:rtl/>
          <w:lang w:bidi="ar-DZ"/>
        </w:rPr>
        <w:t>غ</w:t>
      </w:r>
      <w:r w:rsidRPr="00FD4A48">
        <w:rPr>
          <w:rFonts w:ascii="Arabic Transparent" w:hAnsi="Arabic Transparent" w:cs="Arabic Transparent"/>
          <w:sz w:val="26"/>
          <w:szCs w:val="26"/>
          <w:rtl/>
          <w:lang w:bidi="ar-DZ"/>
        </w:rPr>
        <w:t>لوطة وخاطئة لاسيما أنها ترتكز على سبب معي</w:t>
      </w:r>
      <w:r w:rsidRPr="00FD4A48">
        <w:rPr>
          <w:rFonts w:ascii="Arabic Transparent" w:hAnsi="Arabic Transparent" w:cs="Arabic Transparent" w:hint="cs"/>
          <w:sz w:val="26"/>
          <w:szCs w:val="26"/>
          <w:rtl/>
          <w:lang w:bidi="ar-DZ"/>
        </w:rPr>
        <w:t>ب</w:t>
      </w:r>
      <w:r w:rsidRPr="00FD4A48">
        <w:rPr>
          <w:rFonts w:ascii="Arabic Transparent" w:hAnsi="Arabic Transparent" w:cs="Arabic Transparent"/>
          <w:sz w:val="26"/>
          <w:szCs w:val="26"/>
          <w:rtl/>
          <w:lang w:bidi="ar-DZ"/>
        </w:rPr>
        <w:t>، فمحكمة التمييز حسب هذا الرأي أرادت تجاوز التعويض بمقابل بحجة الاهتمام بالفعالية، لكنها من جهة ثانية أرادت ألا تقحم القاضي في التدخل في أعمال الشركة معتبرة أنه لا يجوز للقاضي أن يحل نفسه مكان الأجهزة المختصة قانونا في الشركة، لكن النتيجة كانت أن هذا الحل كان أقل فعالية وأكثر تعقيدا من جزاء تصديق القاضي</w:t>
      </w:r>
      <w:r w:rsidRPr="00FD4A48">
        <w:rPr>
          <w:rFonts w:ascii="Arabic Transparent" w:hAnsi="Arabic Transparent" w:cs="Arabic Transparent" w:hint="cs"/>
          <w:sz w:val="26"/>
          <w:szCs w:val="26"/>
          <w:rtl/>
          <w:lang w:bidi="ar-DZ"/>
        </w:rPr>
        <w:t xml:space="preserve"> على ا</w:t>
      </w:r>
      <w:r w:rsidRPr="00FD4A48">
        <w:rPr>
          <w:rFonts w:ascii="Arabic Transparent" w:hAnsi="Arabic Transparent" w:cs="Arabic Transparent"/>
          <w:sz w:val="26"/>
          <w:szCs w:val="26"/>
          <w:rtl/>
          <w:lang w:bidi="ar-DZ"/>
        </w:rPr>
        <w:t xml:space="preserve">لقرار المعترض عليه تعسفا بشكل مباشر، مع العلم أن الأمر الذي أرادت تفاديه المحكمة </w:t>
      </w:r>
      <w:r w:rsidRPr="00FD4A48">
        <w:rPr>
          <w:rFonts w:ascii="Arabic Transparent" w:hAnsi="Arabic Transparent" w:cs="Arabic Transparent" w:hint="cs"/>
          <w:sz w:val="26"/>
          <w:szCs w:val="26"/>
          <w:rtl/>
          <w:lang w:bidi="ar-DZ"/>
        </w:rPr>
        <w:t xml:space="preserve">، </w:t>
      </w:r>
      <w:r w:rsidRPr="00FD4A48">
        <w:rPr>
          <w:rFonts w:ascii="Arabic Transparent" w:hAnsi="Arabic Transparent" w:cs="Arabic Transparent"/>
          <w:sz w:val="26"/>
          <w:szCs w:val="26"/>
          <w:rtl/>
          <w:lang w:bidi="ar-DZ"/>
        </w:rPr>
        <w:t xml:space="preserve">وهو تحاشي تدخل </w:t>
      </w:r>
      <w:r w:rsidRPr="00FD4A48">
        <w:rPr>
          <w:rFonts w:ascii="Arabic Transparent" w:hAnsi="Arabic Transparent" w:cs="Arabic Transparent"/>
          <w:sz w:val="26"/>
          <w:szCs w:val="26"/>
          <w:rtl/>
          <w:lang w:bidi="ar-DZ"/>
        </w:rPr>
        <w:lastRenderedPageBreak/>
        <w:t xml:space="preserve">القاضي في أعمال الشركة </w:t>
      </w:r>
      <w:r w:rsidRPr="00FD4A48">
        <w:rPr>
          <w:rFonts w:ascii="Arabic Transparent" w:hAnsi="Arabic Transparent" w:cs="Arabic Transparent" w:hint="cs"/>
          <w:sz w:val="26"/>
          <w:szCs w:val="26"/>
          <w:rtl/>
          <w:lang w:bidi="ar-DZ"/>
        </w:rPr>
        <w:t xml:space="preserve">، </w:t>
      </w:r>
      <w:r w:rsidRPr="00FD4A48">
        <w:rPr>
          <w:rFonts w:ascii="Arabic Transparent" w:hAnsi="Arabic Transparent" w:cs="Arabic Transparent"/>
          <w:sz w:val="26"/>
          <w:szCs w:val="26"/>
          <w:rtl/>
          <w:lang w:bidi="ar-DZ"/>
        </w:rPr>
        <w:t xml:space="preserve">مازال ماثلا بذات النسبة في حل تعيين وكيل خاص </w:t>
      </w:r>
      <w:r w:rsidRPr="00FD4A48">
        <w:rPr>
          <w:rFonts w:ascii="Arabic Transparent" w:hAnsi="Arabic Transparent" w:cs="Arabic Transparent" w:hint="cs"/>
          <w:sz w:val="26"/>
          <w:szCs w:val="26"/>
          <w:rtl/>
          <w:lang w:bidi="ar-DZ"/>
        </w:rPr>
        <w:t>،</w:t>
      </w:r>
      <w:r w:rsidRPr="00FD4A48">
        <w:rPr>
          <w:rFonts w:ascii="Arabic Transparent" w:hAnsi="Arabic Transparent" w:cs="Arabic Transparent"/>
          <w:sz w:val="26"/>
          <w:szCs w:val="26"/>
          <w:rtl/>
          <w:lang w:bidi="ar-DZ"/>
        </w:rPr>
        <w:t>ويعود السبب حسب هذا الرأي</w:t>
      </w:r>
      <w:r w:rsidRPr="00FD4A48">
        <w:rPr>
          <w:rFonts w:ascii="Arabic Transparent" w:hAnsi="Arabic Transparent" w:cs="Arabic Transparent" w:hint="cs"/>
          <w:sz w:val="26"/>
          <w:szCs w:val="26"/>
          <w:rtl/>
          <w:lang w:bidi="ar-DZ"/>
        </w:rPr>
        <w:t>،</w:t>
      </w:r>
      <w:r w:rsidRPr="00FD4A48">
        <w:rPr>
          <w:rFonts w:ascii="Arabic Transparent" w:hAnsi="Arabic Transparent" w:cs="Arabic Transparent"/>
          <w:sz w:val="26"/>
          <w:szCs w:val="26"/>
          <w:rtl/>
          <w:lang w:bidi="ar-DZ"/>
        </w:rPr>
        <w:t xml:space="preserve"> وعلى عكس ما اعتقدته محكمة التمييز </w:t>
      </w:r>
      <w:r w:rsidRPr="00FD4A48">
        <w:rPr>
          <w:rFonts w:ascii="Arabic Transparent" w:hAnsi="Arabic Transparent" w:cs="Arabic Transparent" w:hint="cs"/>
          <w:sz w:val="26"/>
          <w:szCs w:val="26"/>
          <w:rtl/>
          <w:lang w:bidi="ar-DZ"/>
        </w:rPr>
        <w:t xml:space="preserve">، إلى </w:t>
      </w:r>
      <w:r w:rsidRPr="00FD4A48">
        <w:rPr>
          <w:rFonts w:ascii="Arabic Transparent" w:hAnsi="Arabic Transparent" w:cs="Arabic Transparent"/>
          <w:sz w:val="26"/>
          <w:szCs w:val="26"/>
          <w:rtl/>
          <w:lang w:bidi="ar-DZ"/>
        </w:rPr>
        <w:t>أن الوكيل الخاص لا يم</w:t>
      </w:r>
      <w:r w:rsidRPr="00FD4A48">
        <w:rPr>
          <w:rFonts w:ascii="Arabic Transparent" w:hAnsi="Arabic Transparent" w:cs="Arabic Transparent" w:hint="cs"/>
          <w:sz w:val="26"/>
          <w:szCs w:val="26"/>
          <w:rtl/>
          <w:lang w:bidi="ar-DZ"/>
        </w:rPr>
        <w:t>ل</w:t>
      </w:r>
      <w:r w:rsidRPr="00FD4A48">
        <w:rPr>
          <w:rFonts w:ascii="Arabic Transparent" w:hAnsi="Arabic Transparent" w:cs="Arabic Transparent"/>
          <w:sz w:val="26"/>
          <w:szCs w:val="26"/>
          <w:rtl/>
          <w:lang w:bidi="ar-DZ"/>
        </w:rPr>
        <w:t>ك أية حرية في التق</w:t>
      </w:r>
      <w:r w:rsidRPr="00FD4A48">
        <w:rPr>
          <w:rFonts w:ascii="Arabic Transparent" w:hAnsi="Arabic Transparent" w:cs="Arabic Transparent" w:hint="cs"/>
          <w:sz w:val="26"/>
          <w:szCs w:val="26"/>
          <w:rtl/>
          <w:lang w:bidi="ar-DZ"/>
        </w:rPr>
        <w:t>د</w:t>
      </w:r>
      <w:r w:rsidRPr="00FD4A48">
        <w:rPr>
          <w:rFonts w:ascii="Arabic Transparent" w:hAnsi="Arabic Transparent" w:cs="Arabic Transparent"/>
          <w:sz w:val="26"/>
          <w:szCs w:val="26"/>
          <w:rtl/>
          <w:lang w:bidi="ar-DZ"/>
        </w:rPr>
        <w:t>ير والقاضي الذي يعينه له القدرة بنفسه على أخذ القرار المنازع فيه، كون أن الوكيل الخاص ملزم بالتصويت لمصلحة القرار المعتر</w:t>
      </w:r>
      <w:r w:rsidRPr="00FD4A48">
        <w:rPr>
          <w:rFonts w:ascii="Arabic Transparent" w:hAnsi="Arabic Transparent" w:cs="Arabic Transparent" w:hint="cs"/>
          <w:sz w:val="26"/>
          <w:szCs w:val="26"/>
          <w:rtl/>
          <w:lang w:bidi="ar-DZ"/>
        </w:rPr>
        <w:t>ض</w:t>
      </w:r>
      <w:r w:rsidRPr="00FD4A48">
        <w:rPr>
          <w:rFonts w:ascii="Arabic Transparent" w:hAnsi="Arabic Transparent" w:cs="Arabic Transparent"/>
          <w:sz w:val="26"/>
          <w:szCs w:val="26"/>
          <w:rtl/>
          <w:lang w:bidi="ar-DZ"/>
        </w:rPr>
        <w:t xml:space="preserve"> عليه المقترح من الأغلبية </w:t>
      </w:r>
      <w:r w:rsidRPr="00FD4A48">
        <w:rPr>
          <w:rFonts w:ascii="Arabic Transparent" w:hAnsi="Arabic Transparent" w:cs="Arabic Transparent" w:hint="cs"/>
          <w:sz w:val="26"/>
          <w:szCs w:val="26"/>
          <w:rtl/>
          <w:lang w:bidi="ar-DZ"/>
        </w:rPr>
        <w:t>،</w:t>
      </w:r>
      <w:r w:rsidRPr="00FD4A48">
        <w:rPr>
          <w:rFonts w:ascii="Arabic Transparent" w:hAnsi="Arabic Transparent" w:cs="Arabic Transparent"/>
          <w:sz w:val="26"/>
          <w:szCs w:val="26"/>
          <w:rtl/>
          <w:lang w:bidi="ar-DZ"/>
        </w:rPr>
        <w:t>فالوكيل الخاص لا يمكنه التصويت خارج القرار المعترض عليه والذي يمثل المصلحة الجماعية وغير ذلك فإنه اعتراف بطريقة غير مباشرة بأن اعتراض الأقلية كان مبررا وغير تعسفي</w:t>
      </w:r>
      <w:r w:rsidRPr="00FD4A48">
        <w:rPr>
          <w:rFonts w:ascii="Arabic Transparent" w:hAnsi="Arabic Transparent" w:cs="Arabic Transparent" w:hint="cs"/>
          <w:sz w:val="26"/>
          <w:szCs w:val="26"/>
          <w:rtl/>
          <w:lang w:bidi="ar-DZ"/>
        </w:rPr>
        <w:t>،</w:t>
      </w:r>
      <w:r w:rsidRPr="00FD4A48">
        <w:rPr>
          <w:rFonts w:ascii="Arabic Transparent" w:hAnsi="Arabic Transparent" w:cs="Arabic Transparent"/>
          <w:sz w:val="26"/>
          <w:szCs w:val="26"/>
          <w:rtl/>
          <w:lang w:bidi="ar-DZ"/>
        </w:rPr>
        <w:t xml:space="preserve"> ويهدم بذلك حكم القاضي الذي عينه.</w:t>
      </w:r>
    </w:p>
    <w:p w:rsidR="00CA695E" w:rsidRPr="00FD4A48" w:rsidRDefault="00CA695E" w:rsidP="00CA695E">
      <w:pPr>
        <w:bidi/>
        <w:spacing w:line="360" w:lineRule="auto"/>
        <w:jc w:val="both"/>
        <w:rPr>
          <w:rFonts w:ascii="Arabic Transparent" w:hAnsi="Arabic Transparent" w:cs="Arabic Transparent"/>
          <w:sz w:val="26"/>
          <w:szCs w:val="26"/>
          <w:rtl/>
          <w:lang w:bidi="ar-DZ"/>
        </w:rPr>
      </w:pPr>
      <w:proofErr w:type="spellStart"/>
      <w:r w:rsidRPr="00FD4A48">
        <w:rPr>
          <w:rFonts w:ascii="Arabic Transparent" w:hAnsi="Arabic Transparent" w:cs="Arabic Transparent"/>
          <w:sz w:val="26"/>
          <w:szCs w:val="26"/>
          <w:rtl/>
          <w:lang w:bidi="ar-DZ"/>
        </w:rPr>
        <w:t>إنطلاقا</w:t>
      </w:r>
      <w:proofErr w:type="spellEnd"/>
      <w:r w:rsidRPr="00FD4A48">
        <w:rPr>
          <w:rFonts w:ascii="Arabic Transparent" w:hAnsi="Arabic Transparent" w:cs="Arabic Transparent"/>
          <w:sz w:val="26"/>
          <w:szCs w:val="26"/>
          <w:rtl/>
          <w:lang w:bidi="ar-DZ"/>
        </w:rPr>
        <w:t xml:space="preserve"> من ذلك فالأفضل </w:t>
      </w:r>
      <w:r w:rsidRPr="00FD4A48">
        <w:rPr>
          <w:rFonts w:ascii="Arabic Transparent" w:hAnsi="Arabic Transparent" w:cs="Arabic Transparent" w:hint="cs"/>
          <w:sz w:val="26"/>
          <w:szCs w:val="26"/>
          <w:rtl/>
          <w:lang w:bidi="ar-DZ"/>
        </w:rPr>
        <w:t xml:space="preserve">- </w:t>
      </w:r>
      <w:r w:rsidRPr="00FD4A48">
        <w:rPr>
          <w:rFonts w:ascii="Arabic Transparent" w:hAnsi="Arabic Transparent" w:cs="Arabic Transparent"/>
          <w:sz w:val="26"/>
          <w:szCs w:val="26"/>
          <w:rtl/>
          <w:lang w:bidi="ar-DZ"/>
        </w:rPr>
        <w:t xml:space="preserve">حسب هذا الرأي </w:t>
      </w:r>
      <w:r w:rsidRPr="00FD4A48">
        <w:rPr>
          <w:rFonts w:ascii="Arabic Transparent" w:hAnsi="Arabic Transparent" w:cs="Arabic Transparent" w:hint="cs"/>
          <w:sz w:val="26"/>
          <w:szCs w:val="26"/>
          <w:rtl/>
          <w:lang w:bidi="ar-DZ"/>
        </w:rPr>
        <w:t xml:space="preserve">- </w:t>
      </w:r>
      <w:r w:rsidRPr="00FD4A48">
        <w:rPr>
          <w:rFonts w:ascii="Arabic Transparent" w:hAnsi="Arabic Transparent" w:cs="Arabic Transparent"/>
          <w:sz w:val="26"/>
          <w:szCs w:val="26"/>
          <w:rtl/>
          <w:lang w:bidi="ar-DZ"/>
        </w:rPr>
        <w:t>للقاضي أن يستوجب الحل مباشرة ويصادق على القرار المعترض عليه بعد إثباته تعسف الأقلية، وإذا كانت الخشية من التدخل في أعمال الشركة كبيرة عليه أن يكتفي بجزاء التعويض</w:t>
      </w:r>
      <w:r w:rsidRPr="00FD4A48">
        <w:rPr>
          <w:rFonts w:ascii="Arabic Transparent" w:hAnsi="Arabic Transparent" w:cs="Arabic Transparent" w:hint="cs"/>
          <w:sz w:val="26"/>
          <w:szCs w:val="26"/>
          <w:rtl/>
          <w:lang w:bidi="ar-DZ"/>
        </w:rPr>
        <w:t>،</w:t>
      </w:r>
      <w:r w:rsidRPr="00FD4A48">
        <w:rPr>
          <w:rFonts w:ascii="Arabic Transparent" w:hAnsi="Arabic Transparent" w:cs="Arabic Transparent"/>
          <w:sz w:val="26"/>
          <w:szCs w:val="26"/>
          <w:rtl/>
          <w:lang w:bidi="ar-DZ"/>
        </w:rPr>
        <w:t xml:space="preserve"> أضف إلى ذلك أنه وحتى ولو صوت الوكيل على القرار الذي يرى فيه أنه غير مخالف للمصلحة الجماعية ولا يعتدي على المصلحة المشروعة للأقلية</w:t>
      </w:r>
      <w:r w:rsidRPr="00FD4A48">
        <w:rPr>
          <w:rFonts w:ascii="Arabic Transparent" w:hAnsi="Arabic Transparent" w:cs="Arabic Transparent" w:hint="cs"/>
          <w:sz w:val="26"/>
          <w:szCs w:val="26"/>
          <w:rtl/>
          <w:lang w:bidi="ar-DZ"/>
        </w:rPr>
        <w:t>،</w:t>
      </w:r>
      <w:r w:rsidRPr="00FD4A48">
        <w:rPr>
          <w:rFonts w:ascii="Arabic Transparent" w:hAnsi="Arabic Transparent" w:cs="Arabic Transparent"/>
          <w:sz w:val="26"/>
          <w:szCs w:val="26"/>
          <w:rtl/>
          <w:lang w:bidi="ar-DZ"/>
        </w:rPr>
        <w:t xml:space="preserve"> إلا أن الكرة قد تعود مجددا إلى مسرح القضاء حيث أنه لا شيء يمنع الأقلية من الادعاء على الوكيل آخذين عليه موقفه في الجمعية العامة بأن القرار الذي صوت عليه كان مخالفا للمصلحة الجماعية أو تعدى على المصلحة المشروعة للأقلية</w:t>
      </w:r>
      <w:r w:rsidRPr="00FD4A48">
        <w:rPr>
          <w:rStyle w:val="Appelnotedebasdep"/>
          <w:rFonts w:ascii="Arabic Transparent" w:hAnsi="Arabic Transparent" w:cs="Arabic Transparent"/>
          <w:sz w:val="26"/>
          <w:szCs w:val="26"/>
          <w:rtl/>
          <w:lang w:bidi="ar-DZ"/>
        </w:rPr>
        <w:footnoteReference w:id="489"/>
      </w:r>
      <w:r w:rsidRPr="00FD4A48">
        <w:rPr>
          <w:rFonts w:ascii="Arabic Transparent" w:hAnsi="Arabic Transparent" w:cs="Arabic Transparent"/>
          <w:sz w:val="26"/>
          <w:szCs w:val="26"/>
          <w:rtl/>
          <w:lang w:bidi="ar-DZ"/>
        </w:rPr>
        <w:t>.</w:t>
      </w:r>
    </w:p>
    <w:p w:rsidR="00CA695E" w:rsidRPr="00FD4A48" w:rsidRDefault="00CA695E" w:rsidP="00CA695E">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لكل ما سبق وللوصول للفعالية، فإن قيام المحكمة </w:t>
      </w:r>
      <w:r w:rsidRPr="00FD4A48">
        <w:rPr>
          <w:rFonts w:ascii="Arabic Transparent" w:hAnsi="Arabic Transparent" w:cs="Arabic Transparent" w:hint="cs"/>
          <w:sz w:val="26"/>
          <w:szCs w:val="26"/>
          <w:rtl/>
          <w:lang w:bidi="ar-DZ"/>
        </w:rPr>
        <w:t>ب</w:t>
      </w:r>
      <w:r w:rsidRPr="00FD4A48">
        <w:rPr>
          <w:rFonts w:ascii="Arabic Transparent" w:hAnsi="Arabic Transparent" w:cs="Arabic Transparent"/>
          <w:sz w:val="26"/>
          <w:szCs w:val="26"/>
          <w:rtl/>
          <w:lang w:bidi="ar-DZ"/>
        </w:rPr>
        <w:t>نفسها بالتصديق على القرار المرفوض من الأقلية هو من بين ال</w:t>
      </w:r>
      <w:r w:rsidRPr="00FD4A48">
        <w:rPr>
          <w:rFonts w:ascii="Arabic Transparent" w:hAnsi="Arabic Transparent" w:cs="Arabic Transparent" w:hint="cs"/>
          <w:sz w:val="26"/>
          <w:szCs w:val="26"/>
          <w:rtl/>
          <w:lang w:bidi="ar-DZ"/>
        </w:rPr>
        <w:t xml:space="preserve">جزاءات </w:t>
      </w:r>
      <w:r w:rsidRPr="00FD4A48">
        <w:rPr>
          <w:rFonts w:ascii="Arabic Transparent" w:hAnsi="Arabic Transparent" w:cs="Arabic Transparent"/>
          <w:sz w:val="26"/>
          <w:szCs w:val="26"/>
          <w:rtl/>
          <w:lang w:bidi="ar-DZ"/>
        </w:rPr>
        <w:t>والحلول المقترحة.</w:t>
      </w:r>
    </w:p>
    <w:p w:rsidR="00CA695E" w:rsidRPr="00FD4A48" w:rsidRDefault="00CA695E" w:rsidP="00CA695E">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b/>
          <w:bCs/>
          <w:sz w:val="26"/>
          <w:szCs w:val="26"/>
          <w:rtl/>
          <w:lang w:bidi="ar-DZ"/>
        </w:rPr>
        <w:t>ثالثا : صدور حكم معو</w:t>
      </w:r>
      <w:r w:rsidR="00783E20" w:rsidRPr="00FD4A48">
        <w:rPr>
          <w:rFonts w:ascii="Arabic Transparent" w:hAnsi="Arabic Transparent" w:cs="Arabic Transparent" w:hint="cs"/>
          <w:b/>
          <w:bCs/>
          <w:sz w:val="26"/>
          <w:szCs w:val="26"/>
          <w:rtl/>
          <w:lang w:bidi="ar-DZ"/>
        </w:rPr>
        <w:t>ّ</w:t>
      </w:r>
      <w:r w:rsidRPr="00FD4A48">
        <w:rPr>
          <w:rFonts w:ascii="Arabic Transparent" w:hAnsi="Arabic Transparent" w:cs="Arabic Transparent"/>
          <w:b/>
          <w:bCs/>
          <w:sz w:val="26"/>
          <w:szCs w:val="26"/>
          <w:rtl/>
          <w:lang w:bidi="ar-DZ"/>
        </w:rPr>
        <w:t xml:space="preserve">ض للقرار المعترض عليه </w:t>
      </w:r>
      <w:r w:rsidRPr="00FD4A48">
        <w:rPr>
          <w:rFonts w:ascii="Arabic Transparent" w:hAnsi="Arabic Transparent" w:cs="Arabic Transparent"/>
          <w:sz w:val="26"/>
          <w:szCs w:val="26"/>
          <w:rtl/>
          <w:lang w:bidi="ar-DZ"/>
        </w:rPr>
        <w:t xml:space="preserve"> </w:t>
      </w:r>
    </w:p>
    <w:p w:rsidR="00CA695E" w:rsidRPr="00FD4A48" w:rsidRDefault="00CA695E" w:rsidP="00CA695E">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تخص هذه العقوبة أو الحل كذلك حالة الاعتراض التعسفي للأقلية، أين تقف الأقلية في وجه اتخاذ قرار ضروري وأساسي للشركة مفضلة مصالحها الشخصية الأنانية على حساب مصلحة الشركة ومجموع المساهمين، وهو ما أو</w:t>
      </w:r>
      <w:r w:rsidRPr="00FD4A48">
        <w:rPr>
          <w:rFonts w:ascii="Arabic Transparent" w:hAnsi="Arabic Transparent" w:cs="Arabic Transparent" w:hint="cs"/>
          <w:sz w:val="26"/>
          <w:szCs w:val="26"/>
          <w:rtl/>
          <w:lang w:bidi="ar-DZ"/>
        </w:rPr>
        <w:t>حى</w:t>
      </w:r>
      <w:r w:rsidRPr="00FD4A48">
        <w:rPr>
          <w:rFonts w:ascii="Arabic Transparent" w:hAnsi="Arabic Transparent" w:cs="Arabic Transparent"/>
          <w:sz w:val="26"/>
          <w:szCs w:val="26"/>
          <w:rtl/>
          <w:lang w:bidi="ar-DZ"/>
        </w:rPr>
        <w:t xml:space="preserve"> </w:t>
      </w:r>
      <w:r w:rsidRPr="00FD4A48">
        <w:rPr>
          <w:rFonts w:ascii="Arabic Transparent" w:hAnsi="Arabic Transparent" w:cs="Arabic Transparent" w:hint="cs"/>
          <w:sz w:val="26"/>
          <w:szCs w:val="26"/>
          <w:rtl/>
          <w:lang w:bidi="ar-DZ"/>
        </w:rPr>
        <w:t>ب</w:t>
      </w:r>
      <w:r w:rsidRPr="00FD4A48">
        <w:rPr>
          <w:rFonts w:ascii="Arabic Transparent" w:hAnsi="Arabic Transparent" w:cs="Arabic Transparent"/>
          <w:sz w:val="26"/>
          <w:szCs w:val="26"/>
          <w:rtl/>
          <w:lang w:bidi="ar-DZ"/>
        </w:rPr>
        <w:t xml:space="preserve">فكرة تعويض الأقلية المتعسفة بالقاضي </w:t>
      </w:r>
      <w:r w:rsidRPr="00FD4A48">
        <w:rPr>
          <w:rFonts w:ascii="Arabic Transparent" w:hAnsi="Arabic Transparent" w:cs="Arabic Transparent" w:hint="cs"/>
          <w:sz w:val="26"/>
          <w:szCs w:val="26"/>
          <w:rtl/>
          <w:lang w:bidi="ar-DZ"/>
        </w:rPr>
        <w:t>في</w:t>
      </w:r>
      <w:r w:rsidRPr="00FD4A48">
        <w:rPr>
          <w:rFonts w:ascii="Arabic Transparent" w:hAnsi="Arabic Transparent" w:cs="Arabic Transparent"/>
          <w:sz w:val="26"/>
          <w:szCs w:val="26"/>
          <w:rtl/>
          <w:lang w:bidi="ar-DZ"/>
        </w:rPr>
        <w:t xml:space="preserve"> اتخاذ القرار داخل الجمعيات العامة، </w:t>
      </w:r>
      <w:r w:rsidRPr="00FD4A48">
        <w:rPr>
          <w:rFonts w:ascii="Arabic Transparent" w:hAnsi="Arabic Transparent" w:cs="Arabic Transparent" w:hint="cs"/>
          <w:sz w:val="26"/>
          <w:szCs w:val="26"/>
          <w:rtl/>
          <w:lang w:bidi="ar-DZ"/>
        </w:rPr>
        <w:t>ف</w:t>
      </w:r>
      <w:r w:rsidRPr="00FD4A48">
        <w:rPr>
          <w:rFonts w:ascii="Arabic Transparent" w:hAnsi="Arabic Transparent" w:cs="Arabic Transparent"/>
          <w:sz w:val="26"/>
          <w:szCs w:val="26"/>
          <w:rtl/>
          <w:lang w:bidi="ar-DZ"/>
        </w:rPr>
        <w:t xml:space="preserve">يصادق القاضي على القرار المعترض عليه بعد ثبوت الطابع التعسفي لهذا الاعتراض، لكن هل هذا ممكن؟ هل يستطيع القاضي أن يتخذ قرارا جماعيا بنفسه مكان الجمعية العامة؟ </w:t>
      </w:r>
      <w:proofErr w:type="gramStart"/>
      <w:r w:rsidRPr="00FD4A48">
        <w:rPr>
          <w:rFonts w:ascii="Arabic Transparent" w:hAnsi="Arabic Transparent" w:cs="Arabic Transparent"/>
          <w:sz w:val="26"/>
          <w:szCs w:val="26"/>
          <w:rtl/>
          <w:lang w:bidi="ar-DZ"/>
        </w:rPr>
        <w:t>و</w:t>
      </w:r>
      <w:r w:rsidRPr="00FD4A48">
        <w:rPr>
          <w:rFonts w:ascii="Arabic Transparent" w:hAnsi="Arabic Transparent" w:cs="Arabic Transparent" w:hint="cs"/>
          <w:sz w:val="26"/>
          <w:szCs w:val="26"/>
          <w:rtl/>
          <w:lang w:bidi="ar-DZ"/>
        </w:rPr>
        <w:t>في</w:t>
      </w:r>
      <w:proofErr w:type="gramEnd"/>
      <w:r w:rsidRPr="00FD4A48">
        <w:rPr>
          <w:rFonts w:ascii="Arabic Transparent" w:hAnsi="Arabic Transparent" w:cs="Arabic Transparent" w:hint="cs"/>
          <w:sz w:val="26"/>
          <w:szCs w:val="26"/>
          <w:rtl/>
          <w:lang w:bidi="ar-DZ"/>
        </w:rPr>
        <w:t xml:space="preserve"> </w:t>
      </w:r>
      <w:r w:rsidRPr="00FD4A48">
        <w:rPr>
          <w:rFonts w:ascii="Arabic Transparent" w:hAnsi="Arabic Transparent" w:cs="Arabic Transparent"/>
          <w:sz w:val="26"/>
          <w:szCs w:val="26"/>
          <w:rtl/>
          <w:lang w:bidi="ar-DZ"/>
        </w:rPr>
        <w:t>المبدأ هل هناك إمكانية لتدخل القضاء في حياة الشركة من عدمه؟ وهل يمكن</w:t>
      </w:r>
      <w:r w:rsidRPr="00FD4A48">
        <w:rPr>
          <w:rFonts w:ascii="Arabic Transparent" w:hAnsi="Arabic Transparent" w:cs="Arabic Transparent" w:hint="cs"/>
          <w:sz w:val="26"/>
          <w:szCs w:val="26"/>
          <w:rtl/>
          <w:lang w:bidi="ar-DZ"/>
        </w:rPr>
        <w:t>ه</w:t>
      </w:r>
      <w:r w:rsidRPr="00FD4A48">
        <w:rPr>
          <w:rFonts w:ascii="Arabic Transparent" w:hAnsi="Arabic Transparent" w:cs="Arabic Transparent"/>
          <w:sz w:val="26"/>
          <w:szCs w:val="26"/>
          <w:rtl/>
          <w:lang w:bidi="ar-DZ"/>
        </w:rPr>
        <w:t xml:space="preserve"> مراقبة الملائمة عند نظره في القضايا </w:t>
      </w:r>
      <w:r w:rsidRPr="00FD4A48">
        <w:rPr>
          <w:rFonts w:ascii="Arabic Transparent" w:hAnsi="Arabic Transparent" w:cs="Arabic Transparent" w:hint="cs"/>
          <w:sz w:val="26"/>
          <w:szCs w:val="26"/>
          <w:rtl/>
          <w:lang w:bidi="ar-DZ"/>
        </w:rPr>
        <w:t>ا</w:t>
      </w:r>
      <w:r w:rsidRPr="00FD4A48">
        <w:rPr>
          <w:rFonts w:ascii="Arabic Transparent" w:hAnsi="Arabic Transparent" w:cs="Arabic Transparent"/>
          <w:sz w:val="26"/>
          <w:szCs w:val="26"/>
          <w:rtl/>
          <w:lang w:bidi="ar-DZ"/>
        </w:rPr>
        <w:t>لتي تعرض أ</w:t>
      </w:r>
      <w:r w:rsidRPr="00FD4A48">
        <w:rPr>
          <w:rFonts w:ascii="Arabic Transparent" w:hAnsi="Arabic Transparent" w:cs="Arabic Transparent" w:hint="cs"/>
          <w:sz w:val="26"/>
          <w:szCs w:val="26"/>
          <w:rtl/>
          <w:lang w:bidi="ar-DZ"/>
        </w:rPr>
        <w:t xml:space="preserve">مامه </w:t>
      </w:r>
      <w:r w:rsidRPr="00FD4A48">
        <w:rPr>
          <w:rFonts w:ascii="Arabic Transparent" w:hAnsi="Arabic Transparent" w:cs="Arabic Transparent"/>
          <w:sz w:val="26"/>
          <w:szCs w:val="26"/>
          <w:rtl/>
          <w:lang w:bidi="ar-DZ"/>
        </w:rPr>
        <w:t>ويقصد بمراقبة الملائمة تقدير الوقائ</w:t>
      </w:r>
      <w:r w:rsidRPr="00FD4A48">
        <w:rPr>
          <w:rFonts w:ascii="Arabic Transparent" w:hAnsi="Arabic Transparent" w:cs="Arabic Transparent" w:hint="cs"/>
          <w:sz w:val="26"/>
          <w:szCs w:val="26"/>
          <w:rtl/>
          <w:lang w:bidi="ar-DZ"/>
        </w:rPr>
        <w:t>ع</w:t>
      </w:r>
      <w:r w:rsidRPr="00FD4A48">
        <w:rPr>
          <w:rFonts w:ascii="Arabic Transparent" w:hAnsi="Arabic Transparent" w:cs="Arabic Transparent"/>
          <w:sz w:val="26"/>
          <w:szCs w:val="26"/>
          <w:rtl/>
          <w:lang w:bidi="ar-DZ"/>
        </w:rPr>
        <w:t xml:space="preserve"> والإجراء المتخذ </w:t>
      </w:r>
      <w:proofErr w:type="spellStart"/>
      <w:r w:rsidRPr="00FD4A48">
        <w:rPr>
          <w:rFonts w:ascii="Arabic Transparent" w:hAnsi="Arabic Transparent" w:cs="Arabic Transparent"/>
          <w:sz w:val="26"/>
          <w:szCs w:val="26"/>
          <w:rtl/>
          <w:lang w:bidi="ar-DZ"/>
        </w:rPr>
        <w:t>إنطلاقا</w:t>
      </w:r>
      <w:proofErr w:type="spellEnd"/>
      <w:r w:rsidRPr="00FD4A48">
        <w:rPr>
          <w:rFonts w:ascii="Arabic Transparent" w:hAnsi="Arabic Transparent" w:cs="Arabic Transparent"/>
          <w:sz w:val="26"/>
          <w:szCs w:val="26"/>
          <w:rtl/>
          <w:lang w:bidi="ar-DZ"/>
        </w:rPr>
        <w:t xml:space="preserve"> من الأسباب التي </w:t>
      </w:r>
      <w:proofErr w:type="spellStart"/>
      <w:r w:rsidRPr="00FD4A48">
        <w:rPr>
          <w:rFonts w:ascii="Arabic Transparent" w:hAnsi="Arabic Transparent" w:cs="Arabic Transparent"/>
          <w:sz w:val="26"/>
          <w:szCs w:val="26"/>
          <w:rtl/>
          <w:lang w:bidi="ar-DZ"/>
        </w:rPr>
        <w:t>أوحت</w:t>
      </w:r>
      <w:proofErr w:type="spellEnd"/>
      <w:r w:rsidRPr="00FD4A48">
        <w:rPr>
          <w:rFonts w:ascii="Arabic Transparent" w:hAnsi="Arabic Transparent" w:cs="Arabic Transparent"/>
          <w:sz w:val="26"/>
          <w:szCs w:val="26"/>
          <w:rtl/>
          <w:lang w:bidi="ar-DZ"/>
        </w:rPr>
        <w:t xml:space="preserve"> </w:t>
      </w:r>
      <w:proofErr w:type="spellStart"/>
      <w:r w:rsidRPr="00FD4A48">
        <w:rPr>
          <w:rFonts w:ascii="Arabic Transparent" w:hAnsi="Arabic Transparent" w:cs="Arabic Transparent"/>
          <w:sz w:val="26"/>
          <w:szCs w:val="26"/>
          <w:rtl/>
          <w:lang w:bidi="ar-DZ"/>
        </w:rPr>
        <w:t>به</w:t>
      </w:r>
      <w:proofErr w:type="spellEnd"/>
      <w:r w:rsidRPr="00FD4A48">
        <w:rPr>
          <w:rFonts w:ascii="Arabic Transparent" w:hAnsi="Arabic Transparent" w:cs="Arabic Transparent"/>
          <w:sz w:val="26"/>
          <w:szCs w:val="26"/>
          <w:rtl/>
          <w:lang w:bidi="ar-DZ"/>
        </w:rPr>
        <w:t xml:space="preserve"> ودفعت إليه، وعلى هذا الأساس فإن القاضي وهو يراقب سلطة صاحب الصلاحية لا يبحث فقط </w:t>
      </w:r>
      <w:r w:rsidRPr="00FD4A48">
        <w:rPr>
          <w:rFonts w:ascii="Arabic Transparent" w:hAnsi="Arabic Transparent" w:cs="Arabic Transparent" w:hint="cs"/>
          <w:sz w:val="26"/>
          <w:szCs w:val="26"/>
          <w:rtl/>
          <w:lang w:bidi="ar-DZ"/>
        </w:rPr>
        <w:t xml:space="preserve">في </w:t>
      </w:r>
      <w:r w:rsidRPr="00FD4A48">
        <w:rPr>
          <w:rFonts w:ascii="Arabic Transparent" w:hAnsi="Arabic Transparent" w:cs="Arabic Transparent"/>
          <w:sz w:val="26"/>
          <w:szCs w:val="26"/>
          <w:rtl/>
          <w:lang w:bidi="ar-DZ"/>
        </w:rPr>
        <w:t xml:space="preserve"> مدى </w:t>
      </w:r>
      <w:proofErr w:type="spellStart"/>
      <w:r w:rsidRPr="00FD4A48">
        <w:rPr>
          <w:rFonts w:ascii="Arabic Transparent" w:hAnsi="Arabic Transparent" w:cs="Arabic Transparent"/>
          <w:sz w:val="26"/>
          <w:szCs w:val="26"/>
          <w:rtl/>
          <w:lang w:bidi="ar-DZ"/>
        </w:rPr>
        <w:t>إحترامه</w:t>
      </w:r>
      <w:proofErr w:type="spellEnd"/>
      <w:r w:rsidRPr="00FD4A48">
        <w:rPr>
          <w:rFonts w:ascii="Arabic Transparent" w:hAnsi="Arabic Transparent" w:cs="Arabic Transparent"/>
          <w:sz w:val="26"/>
          <w:szCs w:val="26"/>
          <w:rtl/>
          <w:lang w:bidi="ar-DZ"/>
        </w:rPr>
        <w:t xml:space="preserve"> لعناصر المشروع</w:t>
      </w:r>
      <w:r w:rsidRPr="00FD4A48">
        <w:rPr>
          <w:rFonts w:ascii="Arabic Transparent" w:hAnsi="Arabic Transparent" w:cs="Arabic Transparent" w:hint="cs"/>
          <w:sz w:val="26"/>
          <w:szCs w:val="26"/>
          <w:rtl/>
          <w:lang w:bidi="ar-DZ"/>
        </w:rPr>
        <w:t>ي</w:t>
      </w:r>
      <w:r w:rsidRPr="00FD4A48">
        <w:rPr>
          <w:rFonts w:ascii="Arabic Transparent" w:hAnsi="Arabic Transparent" w:cs="Arabic Transparent"/>
          <w:sz w:val="26"/>
          <w:szCs w:val="26"/>
          <w:rtl/>
          <w:lang w:bidi="ar-DZ"/>
        </w:rPr>
        <w:t>ة بل أيضا يتحرى كما إذا كانت الأسباب التي دفعت إلى اتخاذ القرار تعتبر مبررة وتحقق الهدف المقصود من الإجراء نفسه من أجل خدمة المصلحة الجماعية.</w:t>
      </w:r>
    </w:p>
    <w:p w:rsidR="00CA695E" w:rsidRPr="00FD4A48" w:rsidRDefault="00CA695E" w:rsidP="00CA695E">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إجابة ع</w:t>
      </w:r>
      <w:r w:rsidRPr="00FD4A48">
        <w:rPr>
          <w:rFonts w:ascii="Arabic Transparent" w:hAnsi="Arabic Transparent" w:cs="Arabic Transparent" w:hint="cs"/>
          <w:sz w:val="26"/>
          <w:szCs w:val="26"/>
          <w:rtl/>
          <w:lang w:bidi="ar-DZ"/>
        </w:rPr>
        <w:t xml:space="preserve">ن </w:t>
      </w:r>
      <w:r w:rsidRPr="00FD4A48">
        <w:rPr>
          <w:rFonts w:ascii="Arabic Transparent" w:hAnsi="Arabic Transparent" w:cs="Arabic Transparent"/>
          <w:sz w:val="26"/>
          <w:szCs w:val="26"/>
          <w:rtl/>
          <w:lang w:bidi="ar-DZ"/>
        </w:rPr>
        <w:t xml:space="preserve">الأسئلة السابقة </w:t>
      </w:r>
      <w:proofErr w:type="gramStart"/>
      <w:r w:rsidRPr="00FD4A48">
        <w:rPr>
          <w:rFonts w:ascii="Arabic Transparent" w:hAnsi="Arabic Transparent" w:cs="Arabic Transparent"/>
          <w:sz w:val="26"/>
          <w:szCs w:val="26"/>
          <w:rtl/>
          <w:lang w:bidi="ar-DZ"/>
        </w:rPr>
        <w:t>فقد</w:t>
      </w:r>
      <w:proofErr w:type="gramEnd"/>
      <w:r w:rsidRPr="00FD4A48">
        <w:rPr>
          <w:rFonts w:ascii="Arabic Transparent" w:hAnsi="Arabic Transparent" w:cs="Arabic Transparent"/>
          <w:sz w:val="26"/>
          <w:szCs w:val="26"/>
          <w:rtl/>
          <w:lang w:bidi="ar-DZ"/>
        </w:rPr>
        <w:t xml:space="preserve"> كان الفقه والقضاء منقسمين بهذا الخصوص:</w:t>
      </w:r>
    </w:p>
    <w:p w:rsidR="00CA695E" w:rsidRPr="00FD4A48" w:rsidRDefault="00CA695E" w:rsidP="00CA695E">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hint="cs"/>
          <w:sz w:val="26"/>
          <w:szCs w:val="26"/>
          <w:rtl/>
          <w:lang w:bidi="ar-DZ"/>
        </w:rPr>
        <w:lastRenderedPageBreak/>
        <w:t>*</w:t>
      </w:r>
      <w:r w:rsidRPr="00FD4A48">
        <w:rPr>
          <w:rFonts w:ascii="Arabic Transparent" w:hAnsi="Arabic Transparent" w:cs="Arabic Transparent"/>
          <w:sz w:val="26"/>
          <w:szCs w:val="26"/>
          <w:rtl/>
          <w:lang w:bidi="ar-DZ"/>
        </w:rPr>
        <w:t xml:space="preserve"> فيرى فريق أن دور القضاء يجب أن ينحصر فقط في رقابة المشروعية وحدها دون الملائمة وبالتالي لا يجوز للمحاكم التدخل في الشؤون الداخلية </w:t>
      </w:r>
      <w:r w:rsidRPr="00FD4A48">
        <w:rPr>
          <w:rFonts w:ascii="Arabic Transparent" w:hAnsi="Arabic Transparent" w:cs="Arabic Transparent" w:hint="cs"/>
          <w:sz w:val="26"/>
          <w:szCs w:val="26"/>
          <w:rtl/>
          <w:lang w:bidi="ar-DZ"/>
        </w:rPr>
        <w:t>ل</w:t>
      </w:r>
      <w:r w:rsidRPr="00FD4A48">
        <w:rPr>
          <w:rFonts w:ascii="Arabic Transparent" w:hAnsi="Arabic Transparent" w:cs="Arabic Transparent"/>
          <w:sz w:val="26"/>
          <w:szCs w:val="26"/>
          <w:rtl/>
          <w:lang w:bidi="ar-DZ"/>
        </w:rPr>
        <w:t>صلاح</w:t>
      </w:r>
      <w:r w:rsidRPr="00FD4A48">
        <w:rPr>
          <w:rFonts w:ascii="Arabic Transparent" w:hAnsi="Arabic Transparent" w:cs="Arabic Transparent" w:hint="cs"/>
          <w:sz w:val="26"/>
          <w:szCs w:val="26"/>
          <w:rtl/>
          <w:lang w:bidi="ar-DZ"/>
        </w:rPr>
        <w:t>ي</w:t>
      </w:r>
      <w:r w:rsidRPr="00FD4A48">
        <w:rPr>
          <w:rFonts w:ascii="Arabic Transparent" w:hAnsi="Arabic Transparent" w:cs="Arabic Transparent"/>
          <w:sz w:val="26"/>
          <w:szCs w:val="26"/>
          <w:rtl/>
          <w:lang w:bidi="ar-DZ"/>
        </w:rPr>
        <w:t xml:space="preserve">ات الهيئات </w:t>
      </w:r>
      <w:proofErr w:type="spellStart"/>
      <w:r w:rsidRPr="00FD4A48">
        <w:rPr>
          <w:rFonts w:ascii="Arabic Transparent" w:hAnsi="Arabic Transparent" w:cs="Arabic Transparent"/>
          <w:sz w:val="26"/>
          <w:szCs w:val="26"/>
          <w:rtl/>
          <w:lang w:bidi="ar-DZ"/>
        </w:rPr>
        <w:t>ال</w:t>
      </w:r>
      <w:r w:rsidRPr="00FD4A48">
        <w:rPr>
          <w:rFonts w:ascii="Arabic Transparent" w:hAnsi="Arabic Transparent" w:cs="Arabic Transparent" w:hint="cs"/>
          <w:sz w:val="26"/>
          <w:szCs w:val="26"/>
          <w:rtl/>
          <w:lang w:bidi="ar-DZ"/>
        </w:rPr>
        <w:t>إجتماعية</w:t>
      </w:r>
      <w:proofErr w:type="spellEnd"/>
      <w:r w:rsidRPr="00FD4A48">
        <w:rPr>
          <w:rFonts w:ascii="Arabic Transparent" w:hAnsi="Arabic Transparent" w:cs="Arabic Transparent" w:hint="cs"/>
          <w:sz w:val="26"/>
          <w:szCs w:val="26"/>
          <w:rtl/>
          <w:lang w:bidi="ar-DZ"/>
        </w:rPr>
        <w:t xml:space="preserve">  </w:t>
      </w:r>
      <w:r w:rsidRPr="00FD4A48">
        <w:rPr>
          <w:rFonts w:ascii="Arabic Transparent" w:hAnsi="Arabic Transparent" w:cs="Arabic Transparent"/>
          <w:sz w:val="26"/>
          <w:szCs w:val="26"/>
          <w:rtl/>
          <w:lang w:bidi="ar-DZ"/>
        </w:rPr>
        <w:t>للشركة</w:t>
      </w:r>
      <w:r w:rsidRPr="00FD4A48">
        <w:rPr>
          <w:rStyle w:val="Appelnotedebasdep"/>
          <w:rFonts w:ascii="Arabic Transparent" w:hAnsi="Arabic Transparent" w:cs="Arabic Transparent"/>
          <w:sz w:val="26"/>
          <w:szCs w:val="26"/>
          <w:rtl/>
          <w:lang w:bidi="ar-DZ"/>
        </w:rPr>
        <w:footnoteReference w:id="490"/>
      </w:r>
      <w:r w:rsidRPr="00FD4A48">
        <w:rPr>
          <w:rFonts w:ascii="Arabic Transparent" w:hAnsi="Arabic Transparent" w:cs="Arabic Transparent"/>
          <w:sz w:val="26"/>
          <w:szCs w:val="26"/>
          <w:rtl/>
          <w:lang w:bidi="ar-DZ"/>
        </w:rPr>
        <w:t xml:space="preserve">، نظرا لما تتمتع </w:t>
      </w:r>
      <w:proofErr w:type="spellStart"/>
      <w:r w:rsidRPr="00FD4A48">
        <w:rPr>
          <w:rFonts w:ascii="Arabic Transparent" w:hAnsi="Arabic Transparent" w:cs="Arabic Transparent"/>
          <w:sz w:val="26"/>
          <w:szCs w:val="26"/>
          <w:rtl/>
          <w:lang w:bidi="ar-DZ"/>
        </w:rPr>
        <w:t>به</w:t>
      </w:r>
      <w:proofErr w:type="spellEnd"/>
      <w:r w:rsidRPr="00FD4A48">
        <w:rPr>
          <w:rFonts w:ascii="Arabic Transparent" w:hAnsi="Arabic Transparent" w:cs="Arabic Transparent"/>
          <w:sz w:val="26"/>
          <w:szCs w:val="26"/>
          <w:rtl/>
          <w:lang w:bidi="ar-DZ"/>
        </w:rPr>
        <w:t xml:space="preserve"> هذه الهيئات من سلطة اتخاذ القرار دون غيرها تطبيقا لقواعد قانون الأغلبية، هذه الأغلبية التي تكون خاضعة للرقابة القضائية لكن رقابة المشروعية </w:t>
      </w:r>
      <w:r w:rsidRPr="00FD4A48">
        <w:rPr>
          <w:rFonts w:ascii="Arabic Transparent" w:hAnsi="Arabic Transparent" w:cs="Arabic Transparent" w:hint="cs"/>
          <w:sz w:val="26"/>
          <w:szCs w:val="26"/>
          <w:rtl/>
          <w:lang w:bidi="ar-DZ"/>
        </w:rPr>
        <w:t>لا</w:t>
      </w:r>
      <w:r w:rsidRPr="00FD4A48">
        <w:rPr>
          <w:rFonts w:ascii="Arabic Transparent" w:hAnsi="Arabic Transparent" w:cs="Arabic Transparent"/>
          <w:sz w:val="26"/>
          <w:szCs w:val="26"/>
          <w:rtl/>
          <w:lang w:bidi="ar-DZ"/>
        </w:rPr>
        <w:t xml:space="preserve"> الملائمة.</w:t>
      </w:r>
    </w:p>
    <w:p w:rsidR="00CA695E" w:rsidRPr="00FD4A48" w:rsidRDefault="00CA695E" w:rsidP="00CA695E">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أما فيما يعلق </w:t>
      </w:r>
      <w:r w:rsidRPr="00FD4A48">
        <w:rPr>
          <w:rFonts w:ascii="Arabic Transparent" w:hAnsi="Arabic Transparent" w:cs="Arabic Transparent" w:hint="cs"/>
          <w:sz w:val="26"/>
          <w:szCs w:val="26"/>
          <w:rtl/>
          <w:lang w:bidi="ar-DZ"/>
        </w:rPr>
        <w:t>ب</w:t>
      </w:r>
      <w:r w:rsidRPr="00FD4A48">
        <w:rPr>
          <w:rFonts w:ascii="Arabic Transparent" w:hAnsi="Arabic Transparent" w:cs="Arabic Transparent"/>
          <w:sz w:val="26"/>
          <w:szCs w:val="26"/>
          <w:rtl/>
          <w:lang w:bidi="ar-DZ"/>
        </w:rPr>
        <w:t xml:space="preserve">حكم القاضي في حالة </w:t>
      </w:r>
      <w:proofErr w:type="spellStart"/>
      <w:r w:rsidRPr="00FD4A48">
        <w:rPr>
          <w:rFonts w:ascii="Arabic Transparent" w:hAnsi="Arabic Transparent" w:cs="Arabic Transparent"/>
          <w:sz w:val="26"/>
          <w:szCs w:val="26"/>
          <w:rtl/>
          <w:lang w:bidi="ar-DZ"/>
        </w:rPr>
        <w:t>الإعتراض</w:t>
      </w:r>
      <w:proofErr w:type="spellEnd"/>
      <w:r w:rsidRPr="00FD4A48">
        <w:rPr>
          <w:rFonts w:ascii="Arabic Transparent" w:hAnsi="Arabic Transparent" w:cs="Arabic Transparent"/>
          <w:sz w:val="26"/>
          <w:szCs w:val="26"/>
          <w:rtl/>
          <w:lang w:bidi="ar-DZ"/>
        </w:rPr>
        <w:t xml:space="preserve"> التعسفي أو ما يسمى بمصطلح </w:t>
      </w:r>
      <w:r w:rsidRPr="00FD4A48">
        <w:rPr>
          <w:rFonts w:ascii="Arabic Transparent" w:hAnsi="Arabic Transparent" w:cs="Arabic Transparent"/>
          <w:sz w:val="26"/>
          <w:szCs w:val="26"/>
          <w:lang w:bidi="ar-DZ"/>
        </w:rPr>
        <w:t>Valant vote</w:t>
      </w:r>
      <w:r w:rsidRPr="00FD4A48">
        <w:rPr>
          <w:rFonts w:ascii="Arabic Transparent" w:hAnsi="Arabic Transparent" w:cs="Arabic Transparent"/>
          <w:sz w:val="26"/>
          <w:szCs w:val="26"/>
          <w:rtl/>
          <w:lang w:bidi="ar-DZ"/>
        </w:rPr>
        <w:t xml:space="preserve"> فقد أخذ </w:t>
      </w:r>
      <w:r w:rsidRPr="00FD4A48">
        <w:rPr>
          <w:rFonts w:ascii="Arabic Transparent" w:hAnsi="Arabic Transparent" w:cs="Arabic Transparent" w:hint="cs"/>
          <w:sz w:val="26"/>
          <w:szCs w:val="26"/>
          <w:rtl/>
          <w:lang w:bidi="ar-DZ"/>
        </w:rPr>
        <w:t xml:space="preserve">على </w:t>
      </w:r>
      <w:r w:rsidRPr="00FD4A48">
        <w:rPr>
          <w:rFonts w:ascii="Arabic Transparent" w:hAnsi="Arabic Transparent" w:cs="Arabic Transparent"/>
          <w:sz w:val="26"/>
          <w:szCs w:val="26"/>
          <w:rtl/>
          <w:lang w:bidi="ar-DZ"/>
        </w:rPr>
        <w:t xml:space="preserve">هذا الجزاء </w:t>
      </w:r>
      <w:r w:rsidRPr="00FD4A48">
        <w:rPr>
          <w:rFonts w:ascii="Arabic Transparent" w:hAnsi="Arabic Transparent" w:cs="Arabic Transparent" w:hint="cs"/>
          <w:sz w:val="26"/>
          <w:szCs w:val="26"/>
          <w:rtl/>
          <w:lang w:bidi="ar-DZ"/>
        </w:rPr>
        <w:t>ب</w:t>
      </w:r>
      <w:r w:rsidRPr="00FD4A48">
        <w:rPr>
          <w:rFonts w:ascii="Arabic Transparent" w:hAnsi="Arabic Transparent" w:cs="Arabic Transparent"/>
          <w:sz w:val="26"/>
          <w:szCs w:val="26"/>
          <w:rtl/>
          <w:lang w:bidi="ar-DZ"/>
        </w:rPr>
        <w:t>أن القاضي لا يمكنه اتخاذ قرار مكان الجمعية العامة المختصة وفرضه على الأقلية</w:t>
      </w:r>
      <w:r w:rsidRPr="00FD4A48">
        <w:rPr>
          <w:rFonts w:ascii="Arabic Transparent" w:hAnsi="Arabic Transparent" w:cs="Arabic Transparent" w:hint="cs"/>
          <w:sz w:val="26"/>
          <w:szCs w:val="26"/>
          <w:rtl/>
          <w:lang w:bidi="ar-DZ"/>
        </w:rPr>
        <w:t>،</w:t>
      </w:r>
      <w:r w:rsidRPr="00FD4A48">
        <w:rPr>
          <w:rFonts w:ascii="Arabic Transparent" w:hAnsi="Arabic Transparent" w:cs="Arabic Transparent"/>
          <w:sz w:val="26"/>
          <w:szCs w:val="26"/>
          <w:rtl/>
          <w:lang w:bidi="ar-DZ"/>
        </w:rPr>
        <w:t xml:space="preserve"> وهو ما ذهب إليه القضاء، وحسبه، فإنه بفرض أن تعسف الأقلية قد أثبت إلا أنه لا يمكن لقرار المحكمة أن </w:t>
      </w:r>
      <w:r w:rsidRPr="00FD4A48">
        <w:rPr>
          <w:rFonts w:ascii="Arabic Transparent" w:hAnsi="Arabic Transparent" w:cs="Arabic Transparent" w:hint="cs"/>
          <w:sz w:val="26"/>
          <w:szCs w:val="26"/>
          <w:rtl/>
          <w:lang w:bidi="ar-DZ"/>
        </w:rPr>
        <w:t>ي</w:t>
      </w:r>
      <w:r w:rsidRPr="00FD4A48">
        <w:rPr>
          <w:rFonts w:ascii="Arabic Transparent" w:hAnsi="Arabic Transparent" w:cs="Arabic Transparent"/>
          <w:sz w:val="26"/>
          <w:szCs w:val="26"/>
          <w:rtl/>
          <w:lang w:bidi="ar-DZ"/>
        </w:rPr>
        <w:t xml:space="preserve">جعل من قرار جماعي غير موافق للأصول </w:t>
      </w:r>
      <w:r w:rsidRPr="00FD4A48">
        <w:rPr>
          <w:rFonts w:ascii="Arabic Transparent" w:hAnsi="Arabic Transparent" w:cs="Arabic Transparent"/>
          <w:sz w:val="26"/>
          <w:szCs w:val="26"/>
          <w:lang w:bidi="ar-DZ"/>
        </w:rPr>
        <w:t>irrégulière</w:t>
      </w:r>
      <w:r w:rsidRPr="00FD4A48">
        <w:rPr>
          <w:rFonts w:ascii="Arabic Transparent" w:hAnsi="Arabic Transparent" w:cs="Arabic Transparent"/>
          <w:sz w:val="26"/>
          <w:szCs w:val="26"/>
          <w:rtl/>
          <w:lang w:bidi="ar-DZ"/>
        </w:rPr>
        <w:t xml:space="preserve"> جعله صحيحا، كما أعاب البعض الآخر على هذا الجزاء أن القاضي يبدي رأيه من خلال هذا الجزاء في مسائل الملائمة الاقتصادية </w:t>
      </w:r>
      <w:proofErr w:type="spellStart"/>
      <w:r w:rsidRPr="00FD4A48">
        <w:rPr>
          <w:rFonts w:ascii="Arabic Transparent" w:hAnsi="Arabic Transparent" w:cs="Arabic Transparent"/>
          <w:sz w:val="26"/>
          <w:szCs w:val="26"/>
          <w:rtl/>
          <w:lang w:bidi="ar-DZ"/>
        </w:rPr>
        <w:t>والإجتماعية</w:t>
      </w:r>
      <w:proofErr w:type="spellEnd"/>
      <w:r w:rsidRPr="00FD4A48">
        <w:rPr>
          <w:rFonts w:ascii="Arabic Transparent" w:hAnsi="Arabic Transparent" w:cs="Arabic Transparent"/>
          <w:sz w:val="26"/>
          <w:szCs w:val="26"/>
          <w:rtl/>
          <w:lang w:bidi="ar-DZ"/>
        </w:rPr>
        <w:t xml:space="preserve"> لهذا القرار أو ذاك </w:t>
      </w:r>
      <w:r w:rsidRPr="00FD4A48">
        <w:rPr>
          <w:rFonts w:ascii="Arabic Transparent" w:hAnsi="Arabic Transparent" w:cs="Arabic Transparent" w:hint="cs"/>
          <w:sz w:val="26"/>
          <w:szCs w:val="26"/>
          <w:rtl/>
          <w:lang w:bidi="ar-DZ"/>
        </w:rPr>
        <w:t>،</w:t>
      </w:r>
      <w:r w:rsidRPr="00FD4A48">
        <w:rPr>
          <w:rFonts w:ascii="Arabic Transparent" w:hAnsi="Arabic Transparent" w:cs="Arabic Transparent"/>
          <w:sz w:val="26"/>
          <w:szCs w:val="26"/>
          <w:rtl/>
          <w:lang w:bidi="ar-DZ"/>
        </w:rPr>
        <w:t xml:space="preserve">وهو أمر ليس متسامح </w:t>
      </w:r>
      <w:proofErr w:type="spellStart"/>
      <w:r w:rsidRPr="00FD4A48">
        <w:rPr>
          <w:rFonts w:ascii="Arabic Transparent" w:hAnsi="Arabic Transparent" w:cs="Arabic Transparent"/>
          <w:sz w:val="26"/>
          <w:szCs w:val="26"/>
          <w:rtl/>
          <w:lang w:bidi="ar-DZ"/>
        </w:rPr>
        <w:t>به</w:t>
      </w:r>
      <w:proofErr w:type="spellEnd"/>
      <w:r w:rsidRPr="00FD4A48">
        <w:rPr>
          <w:rFonts w:ascii="Arabic Transparent" w:hAnsi="Arabic Transparent" w:cs="Arabic Transparent"/>
          <w:sz w:val="26"/>
          <w:szCs w:val="26"/>
          <w:rtl/>
          <w:lang w:bidi="ar-DZ"/>
        </w:rPr>
        <w:t>، فللقاضي مراقبة المشروعية لا الملائمة لأنه بذلك يتدخل بأعمال الشركة ويحل محل الأغلبية.</w:t>
      </w:r>
    </w:p>
    <w:p w:rsidR="00CA695E" w:rsidRPr="00FD4A48" w:rsidRDefault="00CA695E" w:rsidP="00CA695E">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وفي نفس الاتجاه فإن البعض أثار في معرض </w:t>
      </w:r>
      <w:proofErr w:type="spellStart"/>
      <w:r w:rsidRPr="00FD4A48">
        <w:rPr>
          <w:rFonts w:ascii="Arabic Transparent" w:hAnsi="Arabic Transparent" w:cs="Arabic Transparent"/>
          <w:sz w:val="26"/>
          <w:szCs w:val="26"/>
          <w:rtl/>
          <w:lang w:bidi="ar-DZ"/>
        </w:rPr>
        <w:t>إنتقاده</w:t>
      </w:r>
      <w:proofErr w:type="spellEnd"/>
      <w:r w:rsidRPr="00FD4A48">
        <w:rPr>
          <w:rFonts w:ascii="Arabic Transparent" w:hAnsi="Arabic Transparent" w:cs="Arabic Transparent"/>
          <w:sz w:val="26"/>
          <w:szCs w:val="26"/>
          <w:rtl/>
          <w:lang w:bidi="ar-DZ"/>
        </w:rPr>
        <w:t xml:space="preserve"> لتدخل القاضي لاختيار جزاء </w:t>
      </w:r>
      <w:r w:rsidRPr="00FD4A48">
        <w:rPr>
          <w:rFonts w:ascii="Arabic Transparent" w:hAnsi="Arabic Transparent" w:cs="Arabic Transparent"/>
          <w:sz w:val="26"/>
          <w:szCs w:val="26"/>
          <w:lang w:bidi="ar-DZ"/>
        </w:rPr>
        <w:t>Valant vote</w:t>
      </w:r>
      <w:r w:rsidRPr="00FD4A48">
        <w:rPr>
          <w:rFonts w:ascii="Arabic Transparent" w:hAnsi="Arabic Transparent" w:cs="Arabic Transparent"/>
          <w:sz w:val="26"/>
          <w:szCs w:val="26"/>
          <w:rtl/>
          <w:lang w:bidi="ar-DZ"/>
        </w:rPr>
        <w:t xml:space="preserve"> إلى أنه "وإن كان يدخل </w:t>
      </w:r>
      <w:r w:rsidRPr="00FD4A48">
        <w:rPr>
          <w:rFonts w:ascii="Arabic Transparent" w:hAnsi="Arabic Transparent" w:cs="Arabic Transparent" w:hint="cs"/>
          <w:sz w:val="26"/>
          <w:szCs w:val="26"/>
          <w:rtl/>
          <w:lang w:bidi="ar-DZ"/>
        </w:rPr>
        <w:t xml:space="preserve">في </w:t>
      </w:r>
      <w:r w:rsidRPr="00FD4A48">
        <w:rPr>
          <w:rFonts w:ascii="Arabic Transparent" w:hAnsi="Arabic Transparent" w:cs="Arabic Transparent"/>
          <w:sz w:val="26"/>
          <w:szCs w:val="26"/>
          <w:rtl/>
          <w:lang w:bidi="ar-DZ"/>
        </w:rPr>
        <w:t>اختصاص القاضي حل النزاعات بين المساهمين إلا أنه لا يجوز له أن يتخل في حياة الشركات فارضا قرارات عليهم في الوقت الذي لا يتحمل مسؤولية جراء هذه القرارات"</w:t>
      </w:r>
      <w:r w:rsidRPr="00FD4A48">
        <w:rPr>
          <w:rStyle w:val="Appelnotedebasdep"/>
          <w:rFonts w:ascii="Arabic Transparent" w:hAnsi="Arabic Transparent" w:cs="Arabic Transparent"/>
          <w:sz w:val="26"/>
          <w:szCs w:val="26"/>
          <w:rtl/>
          <w:lang w:bidi="ar-DZ"/>
        </w:rPr>
        <w:footnoteReference w:id="491"/>
      </w:r>
      <w:r w:rsidRPr="00FD4A48">
        <w:rPr>
          <w:rFonts w:ascii="Arabic Transparent" w:hAnsi="Arabic Transparent" w:cs="Arabic Transparent"/>
          <w:sz w:val="26"/>
          <w:szCs w:val="26"/>
          <w:rtl/>
          <w:lang w:bidi="ar-DZ"/>
        </w:rPr>
        <w:t>.</w:t>
      </w:r>
    </w:p>
    <w:p w:rsidR="00CA695E" w:rsidRPr="00FD4A48" w:rsidRDefault="00CA695E" w:rsidP="00CA695E">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hint="cs"/>
          <w:sz w:val="26"/>
          <w:szCs w:val="26"/>
          <w:rtl/>
          <w:lang w:bidi="ar-DZ"/>
        </w:rPr>
        <w:t>*</w:t>
      </w:r>
      <w:r w:rsidRPr="00FD4A48">
        <w:rPr>
          <w:rFonts w:ascii="Arabic Transparent" w:hAnsi="Arabic Transparent" w:cs="Arabic Transparent"/>
          <w:sz w:val="26"/>
          <w:szCs w:val="26"/>
          <w:rtl/>
          <w:lang w:bidi="ar-DZ"/>
        </w:rPr>
        <w:t xml:space="preserve"> وفي الاتجاه المعاكس فإن الكثير من الفقهاء</w:t>
      </w:r>
      <w:r w:rsidRPr="00FD4A48">
        <w:rPr>
          <w:rStyle w:val="Appelnotedebasdep"/>
          <w:rFonts w:ascii="Arabic Transparent" w:hAnsi="Arabic Transparent" w:cs="Arabic Transparent"/>
          <w:sz w:val="26"/>
          <w:szCs w:val="26"/>
          <w:rtl/>
          <w:lang w:bidi="ar-DZ"/>
        </w:rPr>
        <w:footnoteReference w:id="492"/>
      </w:r>
      <w:r w:rsidRPr="00FD4A48">
        <w:rPr>
          <w:rFonts w:ascii="Arabic Transparent" w:hAnsi="Arabic Transparent" w:cs="Arabic Transparent"/>
          <w:sz w:val="26"/>
          <w:szCs w:val="26"/>
          <w:rtl/>
          <w:lang w:bidi="ar-DZ"/>
        </w:rPr>
        <w:t xml:space="preserve"> أيدوا هذا الجزاء وقالوا أنه يشكل الجزاء الأنسب والأكثر فعالية من بين</w:t>
      </w:r>
      <w:r w:rsidRPr="00FD4A48">
        <w:rPr>
          <w:rFonts w:ascii="Arabic Transparent" w:hAnsi="Arabic Transparent" w:cs="Arabic Transparent" w:hint="cs"/>
          <w:sz w:val="26"/>
          <w:szCs w:val="26"/>
          <w:rtl/>
          <w:lang w:bidi="ar-DZ"/>
        </w:rPr>
        <w:t xml:space="preserve"> </w:t>
      </w:r>
      <w:r w:rsidRPr="00FD4A48">
        <w:rPr>
          <w:rFonts w:ascii="Arabic Transparent" w:hAnsi="Arabic Transparent" w:cs="Arabic Transparent"/>
          <w:sz w:val="26"/>
          <w:szCs w:val="26"/>
          <w:rtl/>
          <w:lang w:bidi="ar-DZ"/>
        </w:rPr>
        <w:t>الجزاءات الأخرى، وأنه يمكن دحض الحجة المر</w:t>
      </w:r>
      <w:r w:rsidRPr="00FD4A48">
        <w:rPr>
          <w:rFonts w:ascii="Arabic Transparent" w:hAnsi="Arabic Transparent" w:cs="Arabic Transparent" w:hint="cs"/>
          <w:sz w:val="26"/>
          <w:szCs w:val="26"/>
          <w:rtl/>
          <w:lang w:bidi="ar-DZ"/>
        </w:rPr>
        <w:t>ت</w:t>
      </w:r>
      <w:r w:rsidRPr="00FD4A48">
        <w:rPr>
          <w:rFonts w:ascii="Arabic Transparent" w:hAnsi="Arabic Transparent" w:cs="Arabic Transparent"/>
          <w:sz w:val="26"/>
          <w:szCs w:val="26"/>
          <w:rtl/>
          <w:lang w:bidi="ar-DZ"/>
        </w:rPr>
        <w:t xml:space="preserve">كزة على تدخل القاضي في أعمال الشركة كونها غير حاسمة وليست في محلها، فتدخل القاضي حصل فعلا قبل النطق بالجزاء، حصل عند بحثه فيما إذا كان موقف الأقلية </w:t>
      </w:r>
      <w:r w:rsidRPr="00FD4A48">
        <w:rPr>
          <w:rFonts w:ascii="Arabic Transparent" w:hAnsi="Arabic Transparent" w:cs="Arabic Transparent" w:hint="cs"/>
          <w:sz w:val="26"/>
          <w:szCs w:val="26"/>
          <w:rtl/>
          <w:lang w:bidi="ar-DZ"/>
        </w:rPr>
        <w:t>ا</w:t>
      </w:r>
      <w:r w:rsidRPr="00FD4A48">
        <w:rPr>
          <w:rFonts w:ascii="Arabic Transparent" w:hAnsi="Arabic Transparent" w:cs="Arabic Transparent"/>
          <w:sz w:val="26"/>
          <w:szCs w:val="26"/>
          <w:rtl/>
          <w:lang w:bidi="ar-DZ"/>
        </w:rPr>
        <w:t>ل</w:t>
      </w:r>
      <w:r w:rsidRPr="00FD4A48">
        <w:rPr>
          <w:rFonts w:ascii="Arabic Transparent" w:hAnsi="Arabic Transparent" w:cs="Arabic Transparent" w:hint="cs"/>
          <w:sz w:val="26"/>
          <w:szCs w:val="26"/>
          <w:rtl/>
          <w:lang w:bidi="ar-DZ"/>
        </w:rPr>
        <w:t>م</w:t>
      </w:r>
      <w:r w:rsidRPr="00FD4A48">
        <w:rPr>
          <w:rFonts w:ascii="Arabic Transparent" w:hAnsi="Arabic Transparent" w:cs="Arabic Transparent"/>
          <w:sz w:val="26"/>
          <w:szCs w:val="26"/>
          <w:rtl/>
          <w:lang w:bidi="ar-DZ"/>
        </w:rPr>
        <w:t>عطل للقرار يشكل إساءة استعمال السلطة أي تعسفيا أم لا، ففي هذه المرحلة يعود للقاضي وحده التثبت من العناصر المكونة للتعسف وس</w:t>
      </w:r>
      <w:r w:rsidRPr="00FD4A48">
        <w:rPr>
          <w:rFonts w:ascii="Arabic Transparent" w:hAnsi="Arabic Transparent" w:cs="Arabic Transparent" w:hint="cs"/>
          <w:sz w:val="26"/>
          <w:szCs w:val="26"/>
          <w:rtl/>
          <w:lang w:bidi="ar-DZ"/>
        </w:rPr>
        <w:t>ل</w:t>
      </w:r>
      <w:r w:rsidRPr="00FD4A48">
        <w:rPr>
          <w:rFonts w:ascii="Arabic Transparent" w:hAnsi="Arabic Transparent" w:cs="Arabic Transparent"/>
          <w:sz w:val="26"/>
          <w:szCs w:val="26"/>
          <w:rtl/>
          <w:lang w:bidi="ar-DZ"/>
        </w:rPr>
        <w:t xml:space="preserve">طته في هذه المرحلة لا شك أنها واسعة ومهمة، ولا أحد ينازعه فيها، وطالما ظهر له أن ثمة تعسف في موقف الأقلية، فلم يعد أمامه إلا اختيار الجزاء الأنسب لمعالجته، وهو بذلك </w:t>
      </w:r>
      <w:r w:rsidRPr="00FD4A48">
        <w:rPr>
          <w:rFonts w:ascii="Arabic Transparent" w:hAnsi="Arabic Transparent" w:cs="Arabic Transparent" w:hint="cs"/>
          <w:sz w:val="26"/>
          <w:szCs w:val="26"/>
          <w:rtl/>
          <w:lang w:bidi="ar-DZ"/>
        </w:rPr>
        <w:t xml:space="preserve">- </w:t>
      </w:r>
      <w:r w:rsidRPr="00FD4A48">
        <w:rPr>
          <w:rFonts w:ascii="Arabic Transparent" w:hAnsi="Arabic Transparent" w:cs="Arabic Transparent"/>
          <w:sz w:val="26"/>
          <w:szCs w:val="26"/>
          <w:rtl/>
          <w:lang w:bidi="ar-DZ"/>
        </w:rPr>
        <w:t>وحسب هذا الرأي</w:t>
      </w:r>
      <w:r w:rsidRPr="00FD4A48">
        <w:rPr>
          <w:rFonts w:ascii="Arabic Transparent" w:hAnsi="Arabic Transparent" w:cs="Arabic Transparent" w:hint="cs"/>
          <w:sz w:val="26"/>
          <w:szCs w:val="26"/>
          <w:rtl/>
          <w:lang w:bidi="ar-DZ"/>
        </w:rPr>
        <w:t xml:space="preserve"> - </w:t>
      </w:r>
      <w:r w:rsidRPr="00FD4A48">
        <w:rPr>
          <w:rFonts w:ascii="Arabic Transparent" w:hAnsi="Arabic Transparent" w:cs="Arabic Transparent"/>
          <w:sz w:val="26"/>
          <w:szCs w:val="26"/>
          <w:rtl/>
          <w:lang w:bidi="ar-DZ"/>
        </w:rPr>
        <w:t xml:space="preserve"> ليس بحاجة إلى أي نص لكي يعلن </w:t>
      </w:r>
      <w:r w:rsidRPr="00FD4A48">
        <w:rPr>
          <w:rFonts w:ascii="Arabic Transparent" w:hAnsi="Arabic Transparent" w:cs="Arabic Transparent" w:hint="cs"/>
          <w:sz w:val="26"/>
          <w:szCs w:val="26"/>
          <w:rtl/>
          <w:lang w:bidi="ar-DZ"/>
        </w:rPr>
        <w:t>في</w:t>
      </w:r>
      <w:r w:rsidRPr="00FD4A48">
        <w:rPr>
          <w:rFonts w:ascii="Arabic Transparent" w:hAnsi="Arabic Transparent" w:cs="Arabic Transparent"/>
          <w:sz w:val="26"/>
          <w:szCs w:val="26"/>
          <w:rtl/>
          <w:lang w:bidi="ar-DZ"/>
        </w:rPr>
        <w:t xml:space="preserve"> حكمه تنفيذ القرار المرفوض من الأقلية المتعسفة، فالأمر يتجاوز مسألة تعسف الأقلية وي</w:t>
      </w:r>
      <w:r w:rsidRPr="00FD4A48">
        <w:rPr>
          <w:rFonts w:ascii="Arabic Transparent" w:hAnsi="Arabic Transparent" w:cs="Arabic Transparent" w:hint="cs"/>
          <w:sz w:val="26"/>
          <w:szCs w:val="26"/>
          <w:rtl/>
          <w:lang w:bidi="ar-DZ"/>
        </w:rPr>
        <w:t>تع</w:t>
      </w:r>
      <w:r w:rsidRPr="00FD4A48">
        <w:rPr>
          <w:rFonts w:ascii="Arabic Transparent" w:hAnsi="Arabic Transparent" w:cs="Arabic Transparent"/>
          <w:sz w:val="26"/>
          <w:szCs w:val="26"/>
          <w:rtl/>
          <w:lang w:bidi="ar-DZ"/>
        </w:rPr>
        <w:t>لق بعدها بإزالة مفعول التعسف</w:t>
      </w:r>
      <w:r w:rsidRPr="00FD4A48">
        <w:rPr>
          <w:rFonts w:ascii="Arabic Transparent" w:hAnsi="Arabic Transparent" w:cs="Arabic Transparent" w:hint="cs"/>
          <w:sz w:val="26"/>
          <w:szCs w:val="26"/>
          <w:rtl/>
          <w:lang w:bidi="ar-DZ"/>
        </w:rPr>
        <w:t>،</w:t>
      </w:r>
      <w:r w:rsidRPr="00FD4A48">
        <w:rPr>
          <w:rFonts w:ascii="Arabic Transparent" w:hAnsi="Arabic Transparent" w:cs="Arabic Transparent"/>
          <w:sz w:val="26"/>
          <w:szCs w:val="26"/>
          <w:rtl/>
          <w:lang w:bidi="ar-DZ"/>
        </w:rPr>
        <w:t xml:space="preserve"> بإقرار التعويض الذي يراه مناسبا، وليس هناك أي تعويض أكثر عدالة وأكثر ملائمة من التعويض العيني الذي يمثله حكم القاضي بتنفيذ القرار المرفوض من الأقلية المتعسفة</w:t>
      </w:r>
      <w:r w:rsidRPr="00FD4A48">
        <w:rPr>
          <w:rFonts w:ascii="Arabic Transparent" w:hAnsi="Arabic Transparent" w:cs="Arabic Transparent" w:hint="cs"/>
          <w:sz w:val="26"/>
          <w:szCs w:val="26"/>
          <w:rtl/>
          <w:lang w:bidi="ar-DZ"/>
        </w:rPr>
        <w:t>،</w:t>
      </w:r>
      <w:r w:rsidRPr="00FD4A48">
        <w:rPr>
          <w:rFonts w:ascii="Arabic Transparent" w:hAnsi="Arabic Transparent" w:cs="Arabic Transparent"/>
          <w:sz w:val="26"/>
          <w:szCs w:val="26"/>
          <w:rtl/>
          <w:lang w:bidi="ar-DZ"/>
        </w:rPr>
        <w:t xml:space="preserve"> وهذا ما تدعوا إليه قواعد المسؤولية المدنية.</w:t>
      </w:r>
    </w:p>
    <w:p w:rsidR="00CA695E" w:rsidRPr="00FD4A48" w:rsidRDefault="00CA695E" w:rsidP="00CA695E">
      <w:pPr>
        <w:bidi/>
        <w:spacing w:line="360" w:lineRule="auto"/>
        <w:jc w:val="both"/>
        <w:rPr>
          <w:rFonts w:ascii="Arabic Transparent" w:hAnsi="Arabic Transparent" w:cs="Arabic Transparent"/>
          <w:sz w:val="26"/>
          <w:szCs w:val="26"/>
          <w:lang w:bidi="ar-DZ"/>
        </w:rPr>
      </w:pPr>
      <w:proofErr w:type="gramStart"/>
      <w:r w:rsidRPr="00FD4A48">
        <w:rPr>
          <w:rFonts w:ascii="Arabic Transparent" w:hAnsi="Arabic Transparent" w:cs="Arabic Transparent"/>
          <w:sz w:val="26"/>
          <w:szCs w:val="26"/>
          <w:rtl/>
          <w:lang w:bidi="ar-DZ"/>
        </w:rPr>
        <w:t>وإذا</w:t>
      </w:r>
      <w:proofErr w:type="gramEnd"/>
      <w:r w:rsidRPr="00FD4A48">
        <w:rPr>
          <w:rFonts w:ascii="Arabic Transparent" w:hAnsi="Arabic Transparent" w:cs="Arabic Transparent"/>
          <w:sz w:val="26"/>
          <w:szCs w:val="26"/>
          <w:rtl/>
          <w:lang w:bidi="ar-DZ"/>
        </w:rPr>
        <w:t xml:space="preserve"> كان التعويض العيني الذي هو إبطال القرار في مادة تعسف الأغلبية هو مقبول من الجميع فلماذا لا يمكن قبوله </w:t>
      </w:r>
      <w:r w:rsidRPr="00FD4A48">
        <w:rPr>
          <w:rFonts w:ascii="Arabic Transparent" w:hAnsi="Arabic Transparent" w:cs="Arabic Transparent" w:hint="cs"/>
          <w:sz w:val="26"/>
          <w:szCs w:val="26"/>
          <w:rtl/>
          <w:lang w:bidi="ar-DZ"/>
        </w:rPr>
        <w:t>في</w:t>
      </w:r>
      <w:r w:rsidRPr="00FD4A48">
        <w:rPr>
          <w:rFonts w:ascii="Arabic Transparent" w:hAnsi="Arabic Transparent" w:cs="Arabic Transparent"/>
          <w:sz w:val="26"/>
          <w:szCs w:val="26"/>
          <w:rtl/>
          <w:lang w:bidi="ar-DZ"/>
        </w:rPr>
        <w:t xml:space="preserve"> مادة الاعتراض التعسفي؟ هذا التعويض العيني يتمثل في إقرار العملية المعترض عليها من الأقلية، فكل من </w:t>
      </w:r>
      <w:proofErr w:type="spellStart"/>
      <w:r w:rsidRPr="00FD4A48">
        <w:rPr>
          <w:rFonts w:ascii="Arabic Transparent" w:hAnsi="Arabic Transparent" w:cs="Arabic Transparent"/>
          <w:sz w:val="26"/>
          <w:szCs w:val="26"/>
          <w:rtl/>
          <w:lang w:bidi="ar-DZ"/>
        </w:rPr>
        <w:t>التعسفين</w:t>
      </w:r>
      <w:proofErr w:type="spellEnd"/>
      <w:r w:rsidRPr="00FD4A48">
        <w:rPr>
          <w:rFonts w:ascii="Arabic Transparent" w:hAnsi="Arabic Transparent" w:cs="Arabic Transparent"/>
          <w:sz w:val="26"/>
          <w:szCs w:val="26"/>
          <w:rtl/>
          <w:lang w:bidi="ar-DZ"/>
        </w:rPr>
        <w:t xml:space="preserve"> ناتجين عن سبب واحد </w:t>
      </w:r>
      <w:proofErr w:type="gramStart"/>
      <w:r w:rsidRPr="00FD4A48">
        <w:rPr>
          <w:rFonts w:ascii="Arabic Transparent" w:hAnsi="Arabic Transparent" w:cs="Arabic Transparent"/>
          <w:sz w:val="26"/>
          <w:szCs w:val="26"/>
          <w:rtl/>
          <w:lang w:bidi="ar-DZ"/>
        </w:rPr>
        <w:t>وهو إساء</w:t>
      </w:r>
      <w:proofErr w:type="gramEnd"/>
      <w:r w:rsidRPr="00FD4A48">
        <w:rPr>
          <w:rFonts w:ascii="Arabic Transparent" w:hAnsi="Arabic Transparent" w:cs="Arabic Transparent"/>
          <w:sz w:val="26"/>
          <w:szCs w:val="26"/>
          <w:rtl/>
          <w:lang w:bidi="ar-DZ"/>
        </w:rPr>
        <w:t xml:space="preserve">ة استعمال السلطة وأيهما أخطر بالنسبة للقاضي إبطال قرار تم التصويت </w:t>
      </w:r>
      <w:r w:rsidRPr="00FD4A48">
        <w:rPr>
          <w:rFonts w:ascii="Arabic Transparent" w:hAnsi="Arabic Transparent" w:cs="Arabic Transparent"/>
          <w:sz w:val="26"/>
          <w:szCs w:val="26"/>
          <w:rtl/>
          <w:lang w:bidi="ar-DZ"/>
        </w:rPr>
        <w:lastRenderedPageBreak/>
        <w:t xml:space="preserve">عليه من الأغلبية المتعسفة </w:t>
      </w:r>
      <w:r w:rsidRPr="00FD4A48">
        <w:rPr>
          <w:rFonts w:ascii="Arabic Transparent" w:hAnsi="Arabic Transparent" w:cs="Arabic Transparent" w:hint="cs"/>
          <w:sz w:val="26"/>
          <w:szCs w:val="26"/>
          <w:rtl/>
          <w:lang w:bidi="ar-DZ"/>
        </w:rPr>
        <w:t>،</w:t>
      </w:r>
      <w:r w:rsidRPr="00FD4A48">
        <w:rPr>
          <w:rFonts w:ascii="Arabic Transparent" w:hAnsi="Arabic Transparent" w:cs="Arabic Transparent"/>
          <w:sz w:val="26"/>
          <w:szCs w:val="26"/>
          <w:rtl/>
          <w:lang w:bidi="ar-DZ"/>
        </w:rPr>
        <w:t xml:space="preserve">أم فرض قرار </w:t>
      </w:r>
      <w:proofErr w:type="spellStart"/>
      <w:r w:rsidRPr="00FD4A48">
        <w:rPr>
          <w:rFonts w:ascii="Arabic Transparent" w:hAnsi="Arabic Transparent" w:cs="Arabic Transparent"/>
          <w:sz w:val="26"/>
          <w:szCs w:val="26"/>
          <w:rtl/>
          <w:lang w:bidi="ar-DZ"/>
        </w:rPr>
        <w:t>إ</w:t>
      </w:r>
      <w:r w:rsidRPr="00FD4A48">
        <w:rPr>
          <w:rFonts w:ascii="Arabic Transparent" w:hAnsi="Arabic Transparent" w:cs="Arabic Transparent" w:hint="cs"/>
          <w:sz w:val="26"/>
          <w:szCs w:val="26"/>
          <w:rtl/>
          <w:lang w:bidi="ar-DZ"/>
        </w:rPr>
        <w:t>قترحته</w:t>
      </w:r>
      <w:proofErr w:type="spellEnd"/>
      <w:r w:rsidRPr="00FD4A48">
        <w:rPr>
          <w:rFonts w:ascii="Arabic Transparent" w:hAnsi="Arabic Transparent" w:cs="Arabic Transparent" w:hint="cs"/>
          <w:sz w:val="26"/>
          <w:szCs w:val="26"/>
          <w:rtl/>
          <w:lang w:bidi="ar-DZ"/>
        </w:rPr>
        <w:t xml:space="preserve"> </w:t>
      </w:r>
      <w:r w:rsidRPr="00FD4A48">
        <w:rPr>
          <w:rFonts w:ascii="Arabic Transparent" w:hAnsi="Arabic Transparent" w:cs="Arabic Transparent"/>
          <w:sz w:val="26"/>
          <w:szCs w:val="26"/>
          <w:rtl/>
          <w:lang w:bidi="ar-DZ"/>
        </w:rPr>
        <w:t>الأغلبية ومبررا بالمصلحة الجماعية لكنه مرفوض من الأقلية؟</w:t>
      </w:r>
      <w:r w:rsidRPr="00FD4A48">
        <w:rPr>
          <w:rFonts w:ascii="Arabic Transparent" w:hAnsi="Arabic Transparent" w:cs="Arabic Transparent" w:hint="cs"/>
          <w:sz w:val="26"/>
          <w:szCs w:val="26"/>
          <w:rtl/>
          <w:lang w:bidi="ar-DZ"/>
        </w:rPr>
        <w:t>،</w:t>
      </w:r>
      <w:r w:rsidRPr="00FD4A48">
        <w:rPr>
          <w:rFonts w:ascii="Arabic Transparent" w:hAnsi="Arabic Transparent" w:cs="Arabic Transparent"/>
          <w:sz w:val="26"/>
          <w:szCs w:val="26"/>
          <w:rtl/>
          <w:lang w:bidi="ar-DZ"/>
        </w:rPr>
        <w:t xml:space="preserve"> فنتائج تصديق القاضي حكم </w:t>
      </w:r>
      <w:r w:rsidRPr="00FD4A48">
        <w:rPr>
          <w:rFonts w:ascii="Arabic Transparent" w:hAnsi="Arabic Transparent" w:cs="Arabic Transparent"/>
          <w:sz w:val="26"/>
          <w:szCs w:val="26"/>
          <w:lang w:bidi="ar-DZ"/>
        </w:rPr>
        <w:t>Valant vote</w:t>
      </w:r>
      <w:r w:rsidRPr="00FD4A48">
        <w:rPr>
          <w:rFonts w:ascii="Arabic Transparent" w:hAnsi="Arabic Transparent" w:cs="Arabic Transparent"/>
          <w:sz w:val="26"/>
          <w:szCs w:val="26"/>
          <w:rtl/>
          <w:lang w:bidi="ar-DZ"/>
        </w:rPr>
        <w:t xml:space="preserve"> ليست أشد عبئا من إبطال القرار التعسفي للأغلبية، بمعنى آخر إن إبطال قرار الأغلبية ليس أقل قسوة من تب</w:t>
      </w:r>
      <w:r w:rsidRPr="00FD4A48">
        <w:rPr>
          <w:rFonts w:ascii="Arabic Transparent" w:hAnsi="Arabic Transparent" w:cs="Arabic Transparent" w:hint="cs"/>
          <w:sz w:val="26"/>
          <w:szCs w:val="26"/>
          <w:rtl/>
          <w:lang w:bidi="ar-DZ"/>
        </w:rPr>
        <w:t xml:space="preserve">ني </w:t>
      </w:r>
      <w:r w:rsidRPr="00FD4A48">
        <w:rPr>
          <w:rFonts w:ascii="Arabic Transparent" w:hAnsi="Arabic Transparent" w:cs="Arabic Transparent"/>
          <w:sz w:val="26"/>
          <w:szCs w:val="26"/>
          <w:rtl/>
          <w:lang w:bidi="ar-DZ"/>
        </w:rPr>
        <w:t xml:space="preserve"> قرار معطل من الأقلية ومتوافق مع المصلحة الجماعية، والأخذ بهذه المصلحة هو قادر على تبرير مثل هذا ا</w:t>
      </w:r>
      <w:r w:rsidRPr="00FD4A48">
        <w:rPr>
          <w:rFonts w:ascii="Arabic Transparent" w:hAnsi="Arabic Transparent" w:cs="Arabic Transparent" w:hint="cs"/>
          <w:sz w:val="26"/>
          <w:szCs w:val="26"/>
          <w:rtl/>
          <w:lang w:bidi="ar-DZ"/>
        </w:rPr>
        <w:t xml:space="preserve">لجزاء </w:t>
      </w:r>
      <w:r w:rsidRPr="00FD4A48">
        <w:rPr>
          <w:rFonts w:ascii="Arabic Transparent" w:hAnsi="Arabic Transparent" w:cs="Arabic Transparent"/>
          <w:sz w:val="26"/>
          <w:szCs w:val="26"/>
          <w:rtl/>
          <w:lang w:bidi="ar-DZ"/>
        </w:rPr>
        <w:t xml:space="preserve">، إضافة إلى </w:t>
      </w:r>
      <w:r w:rsidRPr="00FD4A48">
        <w:rPr>
          <w:rFonts w:ascii="Arabic Transparent" w:hAnsi="Arabic Transparent" w:cs="Arabic Transparent" w:hint="cs"/>
          <w:sz w:val="26"/>
          <w:szCs w:val="26"/>
          <w:rtl/>
          <w:lang w:bidi="ar-DZ"/>
        </w:rPr>
        <w:t xml:space="preserve">أن </w:t>
      </w:r>
      <w:r w:rsidRPr="00FD4A48">
        <w:rPr>
          <w:rFonts w:ascii="Arabic Transparent" w:hAnsi="Arabic Transparent" w:cs="Arabic Transparent"/>
          <w:sz w:val="26"/>
          <w:szCs w:val="26"/>
          <w:rtl/>
          <w:lang w:bidi="ar-DZ"/>
        </w:rPr>
        <w:t>هذا الجزاء متوافق مع مقتضيات السرعة والفعالية المطلوبين لحياة الأعمال ومتطلبات التجارة</w:t>
      </w:r>
      <w:r w:rsidRPr="00FD4A48">
        <w:rPr>
          <w:rStyle w:val="Appelnotedebasdep"/>
          <w:rFonts w:ascii="Arabic Transparent" w:hAnsi="Arabic Transparent" w:cs="Arabic Transparent"/>
          <w:sz w:val="26"/>
          <w:szCs w:val="26"/>
          <w:rtl/>
          <w:lang w:bidi="ar-DZ"/>
        </w:rPr>
        <w:footnoteReference w:id="493"/>
      </w:r>
      <w:r w:rsidRPr="00FD4A48">
        <w:rPr>
          <w:rFonts w:ascii="Arabic Transparent" w:hAnsi="Arabic Transparent" w:cs="Arabic Transparent" w:hint="cs"/>
          <w:sz w:val="26"/>
          <w:szCs w:val="26"/>
          <w:rtl/>
          <w:lang w:bidi="ar-DZ"/>
        </w:rPr>
        <w:t xml:space="preserve"> </w:t>
      </w:r>
      <w:r w:rsidRPr="00FD4A48">
        <w:rPr>
          <w:rStyle w:val="Appelnotedebasdep"/>
          <w:rFonts w:ascii="Arabic Transparent" w:hAnsi="Arabic Transparent" w:cs="Arabic Transparent"/>
          <w:sz w:val="26"/>
          <w:szCs w:val="26"/>
          <w:rtl/>
          <w:lang w:bidi="ar-DZ"/>
        </w:rPr>
        <w:footnoteReference w:id="494"/>
      </w:r>
    </w:p>
    <w:p w:rsidR="00CA695E" w:rsidRPr="00FD4A48" w:rsidRDefault="00CA695E" w:rsidP="00CA695E">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من جهة أخرى، وفي نفس الاتجاه فقد اعتبر أن دور القاضي في حياة الشركة هو اليوم دور جد مهم وإن كان الرأي المعارض يرى أنه ليس للمحاكم أن تتدخل في مجال تعاقدي بالأساس وأنه لا يجب عليهم أن يؤثروا في تسيير الشركة التي تظل شيئا خاصا بالمساهمين، لكن مع تطور الأفكار فقد تم تسليط الضوء تدريجيا على الطابع المؤسساتي أو النظامي للشركة، فالعقد يؤدي إلى ميلاد شخص</w:t>
      </w:r>
      <w:r w:rsidRPr="00FD4A48">
        <w:rPr>
          <w:rFonts w:ascii="Arabic Transparent" w:hAnsi="Arabic Transparent" w:cs="Arabic Transparent" w:hint="cs"/>
          <w:sz w:val="26"/>
          <w:szCs w:val="26"/>
          <w:rtl/>
          <w:lang w:bidi="ar-DZ"/>
        </w:rPr>
        <w:t xml:space="preserve"> معنوي</w:t>
      </w:r>
      <w:r w:rsidRPr="00FD4A48">
        <w:rPr>
          <w:rFonts w:ascii="Arabic Transparent" w:hAnsi="Arabic Transparent" w:cs="Arabic Transparent"/>
          <w:sz w:val="26"/>
          <w:szCs w:val="26"/>
          <w:rtl/>
          <w:lang w:bidi="ar-DZ"/>
        </w:rPr>
        <w:t xml:space="preserve"> يهم أيضا الغير بل وعدة أطراف </w:t>
      </w:r>
      <w:r w:rsidRPr="00FD4A48">
        <w:rPr>
          <w:rFonts w:ascii="Arabic Transparent" w:hAnsi="Arabic Transparent" w:cs="Arabic Transparent" w:hint="cs"/>
          <w:sz w:val="26"/>
          <w:szCs w:val="26"/>
          <w:rtl/>
          <w:lang w:bidi="ar-DZ"/>
        </w:rPr>
        <w:t>،</w:t>
      </w:r>
      <w:r w:rsidRPr="00FD4A48">
        <w:rPr>
          <w:rFonts w:ascii="Arabic Transparent" w:hAnsi="Arabic Transparent" w:cs="Arabic Transparent"/>
          <w:sz w:val="26"/>
          <w:szCs w:val="26"/>
          <w:rtl/>
          <w:lang w:bidi="ar-DZ"/>
        </w:rPr>
        <w:t xml:space="preserve">كالموردين </w:t>
      </w:r>
      <w:proofErr w:type="spellStart"/>
      <w:r w:rsidRPr="00FD4A48">
        <w:rPr>
          <w:rFonts w:ascii="Arabic Transparent" w:hAnsi="Arabic Transparent" w:cs="Arabic Transparent"/>
          <w:sz w:val="26"/>
          <w:szCs w:val="26"/>
          <w:rtl/>
          <w:lang w:bidi="ar-DZ"/>
        </w:rPr>
        <w:t>والإقتصاد</w:t>
      </w:r>
      <w:proofErr w:type="spellEnd"/>
      <w:r w:rsidRPr="00FD4A48">
        <w:rPr>
          <w:rFonts w:ascii="Arabic Transparent" w:hAnsi="Arabic Transparent" w:cs="Arabic Transparent"/>
          <w:sz w:val="26"/>
          <w:szCs w:val="26"/>
          <w:rtl/>
          <w:lang w:bidi="ar-DZ"/>
        </w:rPr>
        <w:t xml:space="preserve"> الوطني برمته، كما أن للشخص المعنوي مصلحة خاصة يجب حمايتها وحياة خاصة يجب قد</w:t>
      </w:r>
      <w:r w:rsidRPr="00FD4A48">
        <w:rPr>
          <w:rFonts w:ascii="Arabic Transparent" w:hAnsi="Arabic Transparent" w:cs="Arabic Transparent" w:hint="cs"/>
          <w:sz w:val="26"/>
          <w:szCs w:val="26"/>
          <w:rtl/>
          <w:lang w:bidi="ar-DZ"/>
        </w:rPr>
        <w:t>ر</w:t>
      </w:r>
      <w:r w:rsidRPr="00FD4A48">
        <w:rPr>
          <w:rFonts w:ascii="Arabic Transparent" w:hAnsi="Arabic Transparent" w:cs="Arabic Transparent"/>
          <w:sz w:val="26"/>
          <w:szCs w:val="26"/>
          <w:rtl/>
          <w:lang w:bidi="ar-DZ"/>
        </w:rPr>
        <w:t xml:space="preserve"> الإمكان ضمان </w:t>
      </w:r>
      <w:proofErr w:type="spellStart"/>
      <w:r w:rsidRPr="00FD4A48">
        <w:rPr>
          <w:rFonts w:ascii="Arabic Transparent" w:hAnsi="Arabic Transparent" w:cs="Arabic Transparent"/>
          <w:sz w:val="26"/>
          <w:szCs w:val="26"/>
          <w:rtl/>
          <w:lang w:bidi="ar-DZ"/>
        </w:rPr>
        <w:t>استمراريتها</w:t>
      </w:r>
      <w:proofErr w:type="spellEnd"/>
      <w:r w:rsidRPr="00FD4A48">
        <w:rPr>
          <w:rFonts w:ascii="Arabic Transparent" w:hAnsi="Arabic Transparent" w:cs="Arabic Transparent"/>
          <w:sz w:val="26"/>
          <w:szCs w:val="26"/>
          <w:rtl/>
          <w:lang w:bidi="ar-DZ"/>
        </w:rPr>
        <w:t xml:space="preserve"> ورفاهيتها، </w:t>
      </w:r>
      <w:proofErr w:type="spellStart"/>
      <w:r w:rsidRPr="00FD4A48">
        <w:rPr>
          <w:rFonts w:ascii="Arabic Transparent" w:hAnsi="Arabic Transparent" w:cs="Arabic Transparent"/>
          <w:sz w:val="26"/>
          <w:szCs w:val="26"/>
          <w:rtl/>
          <w:lang w:bidi="ar-DZ"/>
        </w:rPr>
        <w:t>وبالإستناد</w:t>
      </w:r>
      <w:proofErr w:type="spellEnd"/>
      <w:r w:rsidRPr="00FD4A48">
        <w:rPr>
          <w:rFonts w:ascii="Arabic Transparent" w:hAnsi="Arabic Transparent" w:cs="Arabic Transparent"/>
          <w:sz w:val="26"/>
          <w:szCs w:val="26"/>
          <w:rtl/>
          <w:lang w:bidi="ar-DZ"/>
        </w:rPr>
        <w:t xml:space="preserve"> على هذه المعطيات وجد القاضي أرضية خصبة للتحرك والتدخل بشكل تدريجي في حياة الشركة </w:t>
      </w:r>
      <w:r w:rsidRPr="00FD4A48">
        <w:rPr>
          <w:rFonts w:ascii="Arabic Transparent" w:hAnsi="Arabic Transparent" w:cs="Arabic Transparent" w:hint="cs"/>
          <w:sz w:val="26"/>
          <w:szCs w:val="26"/>
          <w:rtl/>
          <w:lang w:bidi="ar-DZ"/>
        </w:rPr>
        <w:t>،</w:t>
      </w:r>
      <w:r w:rsidRPr="00FD4A48">
        <w:rPr>
          <w:rFonts w:ascii="Arabic Transparent" w:hAnsi="Arabic Transparent" w:cs="Arabic Transparent"/>
          <w:sz w:val="26"/>
          <w:szCs w:val="26"/>
          <w:rtl/>
          <w:lang w:bidi="ar-DZ"/>
        </w:rPr>
        <w:t>ولاسيما أن التحولات الكبرى التي دخلت على قانون الشركات جعلت للقضاء مكانة هامة في ضمان القرار داخل الشركة، حيث اعتبر هذا الاتجاه أن الحكم على قرار ما بأنه تعسفي أو سليم لا يمكن أن يتم بصورة جيدة إلا بالبحث في ملابساته وظروفه الداخلية التي كانت و</w:t>
      </w:r>
      <w:r w:rsidRPr="00FD4A48">
        <w:rPr>
          <w:rFonts w:ascii="Arabic Transparent" w:hAnsi="Arabic Transparent" w:cs="Arabic Transparent" w:hint="cs"/>
          <w:sz w:val="26"/>
          <w:szCs w:val="26"/>
          <w:rtl/>
          <w:lang w:bidi="ar-DZ"/>
        </w:rPr>
        <w:t xml:space="preserve">راء اتخاذه </w:t>
      </w:r>
      <w:r w:rsidRPr="00FD4A48">
        <w:rPr>
          <w:rFonts w:ascii="Arabic Transparent" w:hAnsi="Arabic Transparent" w:cs="Arabic Transparent"/>
          <w:sz w:val="26"/>
          <w:szCs w:val="26"/>
          <w:rtl/>
          <w:lang w:bidi="ar-DZ"/>
        </w:rPr>
        <w:t>، ومن ثم يكون السؤال الذي يجب أن يطرحه القاضي على نفسه في هذا الإطار هو لماذا اتخذ القرار أو لماذا لم يتم اتخاذه</w:t>
      </w:r>
      <w:r w:rsidRPr="00FD4A48">
        <w:rPr>
          <w:rFonts w:ascii="Arabic Transparent" w:hAnsi="Arabic Transparent" w:cs="Arabic Transparent" w:hint="cs"/>
          <w:sz w:val="26"/>
          <w:szCs w:val="26"/>
          <w:rtl/>
          <w:lang w:bidi="ar-DZ"/>
        </w:rPr>
        <w:t>؟</w:t>
      </w:r>
      <w:r w:rsidRPr="00FD4A48">
        <w:rPr>
          <w:rFonts w:ascii="Arabic Transparent" w:hAnsi="Arabic Transparent" w:cs="Arabic Transparent"/>
          <w:sz w:val="26"/>
          <w:szCs w:val="26"/>
          <w:rtl/>
          <w:lang w:bidi="ar-DZ"/>
        </w:rPr>
        <w:t xml:space="preserve"> وهو ما يعني أن يبحث عن</w:t>
      </w:r>
      <w:r w:rsidRPr="00FD4A48">
        <w:rPr>
          <w:rFonts w:ascii="Arabic Transparent" w:hAnsi="Arabic Transparent" w:cs="Arabic Transparent" w:hint="cs"/>
          <w:sz w:val="26"/>
          <w:szCs w:val="26"/>
          <w:rtl/>
          <w:lang w:bidi="ar-DZ"/>
        </w:rPr>
        <w:t>د</w:t>
      </w:r>
      <w:r w:rsidRPr="00FD4A48">
        <w:rPr>
          <w:rFonts w:ascii="Arabic Transparent" w:hAnsi="Arabic Transparent" w:cs="Arabic Transparent"/>
          <w:sz w:val="26"/>
          <w:szCs w:val="26"/>
          <w:rtl/>
          <w:lang w:bidi="ar-DZ"/>
        </w:rPr>
        <w:t xml:space="preserve"> النظر في المنازعات التي تعرض عليه في هذا الإطار عن الأسباب الداعية إلى مثل هذا التصرف</w:t>
      </w:r>
      <w:r w:rsidRPr="00FD4A48">
        <w:rPr>
          <w:rStyle w:val="Appelnotedebasdep"/>
          <w:rFonts w:ascii="Arabic Transparent" w:hAnsi="Arabic Transparent" w:cs="Arabic Transparent"/>
          <w:sz w:val="26"/>
          <w:szCs w:val="26"/>
          <w:rtl/>
          <w:lang w:bidi="ar-DZ"/>
        </w:rPr>
        <w:footnoteReference w:id="495"/>
      </w:r>
      <w:r w:rsidRPr="00FD4A48">
        <w:rPr>
          <w:rFonts w:ascii="Arabic Transparent" w:hAnsi="Arabic Transparent" w:cs="Arabic Transparent"/>
          <w:sz w:val="26"/>
          <w:szCs w:val="26"/>
          <w:rtl/>
          <w:lang w:bidi="ar-DZ"/>
        </w:rPr>
        <w:t>.</w:t>
      </w:r>
    </w:p>
    <w:p w:rsidR="00CA695E" w:rsidRPr="00FD4A48" w:rsidRDefault="00CA695E" w:rsidP="00CA695E">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ويعتبر أصحاب هذا الرأي أن اتخاذ القاضي للقرار المعترض عليه إنما يكون عمل مراقب</w:t>
      </w:r>
      <w:r w:rsidRPr="00FD4A48">
        <w:rPr>
          <w:rFonts w:ascii="Arabic Transparent" w:hAnsi="Arabic Transparent" w:cs="Arabic Transparent" w:hint="cs"/>
          <w:sz w:val="26"/>
          <w:szCs w:val="26"/>
          <w:rtl/>
          <w:lang w:bidi="ar-DZ"/>
        </w:rPr>
        <w:t>ة</w:t>
      </w:r>
      <w:r w:rsidRPr="00FD4A48">
        <w:rPr>
          <w:rFonts w:ascii="Arabic Transparent" w:hAnsi="Arabic Transparent" w:cs="Arabic Transparent"/>
          <w:sz w:val="26"/>
          <w:szCs w:val="26"/>
          <w:rtl/>
          <w:lang w:bidi="ar-DZ"/>
        </w:rPr>
        <w:t xml:space="preserve"> وليس حلولا محل أجهزة الشركة باتخاذ قرار مكانها فهو لا يفرض وجهة نظره في تسيير شؤون الشركة ويصبح بذلك شريكا مؤثرا فيها، وليست مهمته إدارة المشاريع كما يقول البعض</w:t>
      </w:r>
      <w:r w:rsidRPr="00FD4A48">
        <w:rPr>
          <w:rFonts w:ascii="Arabic Transparent" w:hAnsi="Arabic Transparent" w:cs="Arabic Transparent" w:hint="cs"/>
          <w:sz w:val="26"/>
          <w:szCs w:val="26"/>
          <w:rtl/>
          <w:lang w:bidi="ar-DZ"/>
        </w:rPr>
        <w:t>،</w:t>
      </w:r>
      <w:r w:rsidRPr="00FD4A48">
        <w:rPr>
          <w:rFonts w:ascii="Arabic Transparent" w:hAnsi="Arabic Transparent" w:cs="Arabic Transparent"/>
          <w:sz w:val="26"/>
          <w:szCs w:val="26"/>
          <w:rtl/>
          <w:lang w:bidi="ar-DZ"/>
        </w:rPr>
        <w:t xml:space="preserve"> إنما هو ينتصر لوجهة نظر موافقة للمصلحة الجماعية، وهي </w:t>
      </w:r>
      <w:r w:rsidRPr="00FD4A48">
        <w:rPr>
          <w:rFonts w:ascii="Arabic Transparent" w:hAnsi="Arabic Transparent" w:cs="Arabic Transparent" w:hint="cs"/>
          <w:sz w:val="26"/>
          <w:szCs w:val="26"/>
          <w:rtl/>
          <w:lang w:bidi="ar-DZ"/>
        </w:rPr>
        <w:t xml:space="preserve">نظرة </w:t>
      </w:r>
      <w:r w:rsidRPr="00FD4A48">
        <w:rPr>
          <w:rFonts w:ascii="Arabic Transparent" w:hAnsi="Arabic Transparent" w:cs="Arabic Transparent"/>
          <w:sz w:val="26"/>
          <w:szCs w:val="26"/>
          <w:rtl/>
          <w:lang w:bidi="ar-DZ"/>
        </w:rPr>
        <w:t>الأغلبية التي لها سلطة التقرير داخل الجمعيات العامة طبقا للقانون وما عمل القاضي إلا مراقبة هذه السلطة كشريك أساسي في لعبة السلطة.</w:t>
      </w:r>
    </w:p>
    <w:p w:rsidR="00CA695E" w:rsidRPr="00FD4A48" w:rsidRDefault="00CA695E" w:rsidP="00CA695E">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إلا أنه يجب على القضاة </w:t>
      </w:r>
      <w:proofErr w:type="spellStart"/>
      <w:r w:rsidRPr="00FD4A48">
        <w:rPr>
          <w:rFonts w:ascii="Arabic Transparent" w:hAnsi="Arabic Transparent" w:cs="Arabic Transparent"/>
          <w:sz w:val="26"/>
          <w:szCs w:val="26"/>
          <w:rtl/>
          <w:lang w:bidi="ar-DZ"/>
        </w:rPr>
        <w:t>إتخاذ</w:t>
      </w:r>
      <w:proofErr w:type="spellEnd"/>
      <w:r w:rsidRPr="00FD4A48">
        <w:rPr>
          <w:rFonts w:ascii="Arabic Transparent" w:hAnsi="Arabic Transparent" w:cs="Arabic Transparent"/>
          <w:sz w:val="26"/>
          <w:szCs w:val="26"/>
          <w:rtl/>
          <w:lang w:bidi="ar-DZ"/>
        </w:rPr>
        <w:t xml:space="preserve"> قدر كبير من الحذر، إذ يجب أن يتحلوا باحتياط شديد لاسيما عندما يتعلق الأمر بالنسبة إليهم باتخاذ موقف حول الطريقة التي يتم </w:t>
      </w:r>
      <w:proofErr w:type="spellStart"/>
      <w:r w:rsidRPr="00FD4A48">
        <w:rPr>
          <w:rFonts w:ascii="Arabic Transparent" w:hAnsi="Arabic Transparent" w:cs="Arabic Transparent"/>
          <w:sz w:val="26"/>
          <w:szCs w:val="26"/>
          <w:rtl/>
          <w:lang w:bidi="ar-DZ"/>
        </w:rPr>
        <w:t>بها</w:t>
      </w:r>
      <w:proofErr w:type="spellEnd"/>
      <w:r w:rsidRPr="00FD4A48">
        <w:rPr>
          <w:rFonts w:ascii="Arabic Transparent" w:hAnsi="Arabic Transparent" w:cs="Arabic Transparent"/>
          <w:sz w:val="26"/>
          <w:szCs w:val="26"/>
          <w:rtl/>
          <w:lang w:bidi="ar-DZ"/>
        </w:rPr>
        <w:t xml:space="preserve"> تسيير الشركة، لاسيما وأن الطريق الذي قطعته محكمة النقد الفرنسية في هذا الإطار تتسم بنوع من الغموض، الذي يرجع بالأساس إلى الصعوبات التي تعتري هذا الموضوع، غير أن الكثير من الفقه أيد هذا الح</w:t>
      </w:r>
      <w:r w:rsidRPr="00FD4A48">
        <w:rPr>
          <w:rFonts w:ascii="Arabic Transparent" w:hAnsi="Arabic Transparent" w:cs="Arabic Transparent" w:hint="cs"/>
          <w:sz w:val="26"/>
          <w:szCs w:val="26"/>
          <w:rtl/>
          <w:lang w:bidi="ar-DZ"/>
        </w:rPr>
        <w:t>ل</w:t>
      </w:r>
      <w:r w:rsidRPr="00FD4A48">
        <w:rPr>
          <w:rFonts w:ascii="Arabic Transparent" w:hAnsi="Arabic Transparent" w:cs="Arabic Transparent"/>
          <w:sz w:val="26"/>
          <w:szCs w:val="26"/>
          <w:rtl/>
          <w:lang w:bidi="ar-DZ"/>
        </w:rPr>
        <w:t>، فلا يرى أي مانع يمنع القاضي الذي رفع إليه النزاع في هذا المجال من تعويض ر</w:t>
      </w:r>
      <w:r w:rsidRPr="00FD4A48">
        <w:rPr>
          <w:rFonts w:ascii="Arabic Transparent" w:hAnsi="Arabic Transparent" w:cs="Arabic Transparent" w:hint="cs"/>
          <w:sz w:val="26"/>
          <w:szCs w:val="26"/>
          <w:rtl/>
          <w:lang w:bidi="ar-DZ"/>
        </w:rPr>
        <w:t>فض</w:t>
      </w:r>
      <w:r w:rsidRPr="00FD4A48">
        <w:rPr>
          <w:rFonts w:ascii="Arabic Transparent" w:hAnsi="Arabic Transparent" w:cs="Arabic Transparent"/>
          <w:sz w:val="26"/>
          <w:szCs w:val="26"/>
          <w:rtl/>
          <w:lang w:bidi="ar-DZ"/>
        </w:rPr>
        <w:t xml:space="preserve"> اتخاذ القرار من قبل الأقلية بإصدار حكم قضائي يقره بالرغم من عدم تكريس ذلك </w:t>
      </w:r>
      <w:r w:rsidRPr="00FD4A48">
        <w:rPr>
          <w:rFonts w:ascii="Arabic Transparent" w:hAnsi="Arabic Transparent" w:cs="Arabic Transparent" w:hint="cs"/>
          <w:sz w:val="26"/>
          <w:szCs w:val="26"/>
          <w:rtl/>
          <w:lang w:bidi="ar-DZ"/>
        </w:rPr>
        <w:t>بنص</w:t>
      </w:r>
      <w:r w:rsidRPr="00FD4A48">
        <w:rPr>
          <w:rFonts w:ascii="Arabic Transparent" w:hAnsi="Arabic Transparent" w:cs="Arabic Transparent"/>
          <w:sz w:val="26"/>
          <w:szCs w:val="26"/>
          <w:rtl/>
          <w:lang w:bidi="ar-DZ"/>
        </w:rPr>
        <w:t xml:space="preserve"> قانون</w:t>
      </w:r>
      <w:r w:rsidRPr="00FD4A48">
        <w:rPr>
          <w:rFonts w:ascii="Arabic Transparent" w:hAnsi="Arabic Transparent" w:cs="Arabic Transparent" w:hint="cs"/>
          <w:sz w:val="26"/>
          <w:szCs w:val="26"/>
          <w:rtl/>
          <w:lang w:bidi="ar-DZ"/>
        </w:rPr>
        <w:t>ي</w:t>
      </w:r>
      <w:r w:rsidRPr="00FD4A48">
        <w:rPr>
          <w:rFonts w:ascii="Arabic Transparent" w:hAnsi="Arabic Transparent" w:cs="Arabic Transparent"/>
          <w:sz w:val="26"/>
          <w:szCs w:val="26"/>
          <w:rtl/>
          <w:lang w:bidi="ar-DZ"/>
        </w:rPr>
        <w:t xml:space="preserve"> صريح، ويرون أن مثل هذا الحل يفرض نفسه انطلاقا من أن </w:t>
      </w:r>
      <w:r w:rsidRPr="00FD4A48">
        <w:rPr>
          <w:rFonts w:ascii="Arabic Transparent" w:hAnsi="Arabic Transparent" w:cs="Arabic Transparent" w:hint="cs"/>
          <w:sz w:val="26"/>
          <w:szCs w:val="26"/>
          <w:rtl/>
          <w:lang w:bidi="ar-DZ"/>
        </w:rPr>
        <w:t xml:space="preserve">تبني </w:t>
      </w:r>
      <w:r w:rsidRPr="00FD4A48">
        <w:rPr>
          <w:rFonts w:ascii="Arabic Transparent" w:hAnsi="Arabic Transparent" w:cs="Arabic Transparent"/>
          <w:sz w:val="26"/>
          <w:szCs w:val="26"/>
          <w:rtl/>
          <w:lang w:bidi="ar-DZ"/>
        </w:rPr>
        <w:t xml:space="preserve">القرار الذي عارضته الأقلية بشكل تعسفي هي العقوبة الوحيدة التي تعتبر ملائمة وتسمح بالاستجابة لمصلحة الشركة </w:t>
      </w:r>
      <w:r w:rsidRPr="00FD4A48">
        <w:rPr>
          <w:rFonts w:ascii="Arabic Transparent" w:hAnsi="Arabic Transparent" w:cs="Arabic Transparent" w:hint="cs"/>
          <w:sz w:val="26"/>
          <w:szCs w:val="26"/>
          <w:rtl/>
          <w:lang w:bidi="ar-DZ"/>
        </w:rPr>
        <w:t xml:space="preserve">، </w:t>
      </w:r>
      <w:r w:rsidRPr="00FD4A48">
        <w:rPr>
          <w:rFonts w:ascii="Arabic Transparent" w:hAnsi="Arabic Transparent" w:cs="Arabic Transparent"/>
          <w:sz w:val="26"/>
          <w:szCs w:val="26"/>
          <w:rtl/>
          <w:lang w:bidi="ar-DZ"/>
        </w:rPr>
        <w:t xml:space="preserve">وهي المقابل الحقيقي لجزاء البطلان في </w:t>
      </w:r>
      <w:r w:rsidRPr="00FD4A48">
        <w:rPr>
          <w:rFonts w:ascii="Arabic Transparent" w:hAnsi="Arabic Transparent" w:cs="Arabic Transparent"/>
          <w:sz w:val="26"/>
          <w:szCs w:val="26"/>
          <w:rtl/>
          <w:lang w:bidi="ar-DZ"/>
        </w:rPr>
        <w:lastRenderedPageBreak/>
        <w:t>حالة تعسف الأغلبية</w:t>
      </w:r>
      <w:r w:rsidRPr="00FD4A48">
        <w:rPr>
          <w:rFonts w:ascii="Arabic Transparent" w:hAnsi="Arabic Transparent" w:cs="Arabic Transparent" w:hint="cs"/>
          <w:sz w:val="26"/>
          <w:szCs w:val="26"/>
          <w:rtl/>
          <w:lang w:bidi="ar-DZ"/>
        </w:rPr>
        <w:t>،</w:t>
      </w:r>
      <w:r w:rsidRPr="00FD4A48">
        <w:rPr>
          <w:rFonts w:ascii="Arabic Transparent" w:hAnsi="Arabic Transparent" w:cs="Arabic Transparent"/>
          <w:sz w:val="26"/>
          <w:szCs w:val="26"/>
          <w:rtl/>
          <w:lang w:bidi="ar-DZ"/>
        </w:rPr>
        <w:t xml:space="preserve"> وهي ليست أثقل من </w:t>
      </w:r>
      <w:proofErr w:type="spellStart"/>
      <w:r w:rsidRPr="00FD4A48">
        <w:rPr>
          <w:rFonts w:ascii="Arabic Transparent" w:hAnsi="Arabic Transparent" w:cs="Arabic Transparent"/>
          <w:sz w:val="26"/>
          <w:szCs w:val="26"/>
          <w:rtl/>
          <w:lang w:bidi="ar-DZ"/>
        </w:rPr>
        <w:t>هاته</w:t>
      </w:r>
      <w:proofErr w:type="spellEnd"/>
      <w:r w:rsidRPr="00FD4A48">
        <w:rPr>
          <w:rFonts w:ascii="Arabic Transparent" w:hAnsi="Arabic Transparent" w:cs="Arabic Transparent"/>
          <w:sz w:val="26"/>
          <w:szCs w:val="26"/>
          <w:rtl/>
          <w:lang w:bidi="ar-DZ"/>
        </w:rPr>
        <w:t xml:space="preserve"> الأخيرة من حيث النتائج، إذ أن إبطال قرار تبنته الأغلبية، هو وكما سبق قوله</w:t>
      </w:r>
      <w:r w:rsidRPr="00FD4A48">
        <w:rPr>
          <w:rFonts w:ascii="Arabic Transparent" w:hAnsi="Arabic Transparent" w:cs="Arabic Transparent" w:hint="cs"/>
          <w:sz w:val="26"/>
          <w:szCs w:val="26"/>
          <w:rtl/>
          <w:lang w:bidi="ar-DZ"/>
        </w:rPr>
        <w:t>،</w:t>
      </w:r>
      <w:r w:rsidRPr="00FD4A48">
        <w:rPr>
          <w:rFonts w:ascii="Arabic Transparent" w:hAnsi="Arabic Transparent" w:cs="Arabic Transparent"/>
          <w:sz w:val="26"/>
          <w:szCs w:val="26"/>
          <w:rtl/>
          <w:lang w:bidi="ar-DZ"/>
        </w:rPr>
        <w:t xml:space="preserve"> أخطر من فرض قرار ترغب فيه الأغلبية وتم رفضه من طرف الأقلية</w:t>
      </w:r>
      <w:r w:rsidRPr="00FD4A48">
        <w:rPr>
          <w:rFonts w:ascii="Arabic Transparent" w:hAnsi="Arabic Transparent" w:cs="Arabic Transparent" w:hint="cs"/>
          <w:sz w:val="26"/>
          <w:szCs w:val="26"/>
          <w:rtl/>
          <w:lang w:bidi="ar-DZ"/>
        </w:rPr>
        <w:t>،</w:t>
      </w:r>
      <w:r w:rsidRPr="00FD4A48">
        <w:rPr>
          <w:rFonts w:ascii="Arabic Transparent" w:hAnsi="Arabic Transparent" w:cs="Arabic Transparent"/>
          <w:sz w:val="26"/>
          <w:szCs w:val="26"/>
          <w:rtl/>
          <w:lang w:bidi="ar-DZ"/>
        </w:rPr>
        <w:t xml:space="preserve"> وتبقى أن مصلحة الشركة هي المبرر لمثل هذا الحل.</w:t>
      </w:r>
    </w:p>
    <w:p w:rsidR="00CA695E" w:rsidRPr="00FD4A48" w:rsidRDefault="00CA695E" w:rsidP="00CA695E">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hint="cs"/>
          <w:sz w:val="26"/>
          <w:szCs w:val="26"/>
          <w:rtl/>
          <w:lang w:bidi="ar-DZ"/>
        </w:rPr>
        <w:t>*</w:t>
      </w:r>
      <w:r w:rsidRPr="00FD4A48">
        <w:rPr>
          <w:rFonts w:ascii="Arabic Transparent" w:hAnsi="Arabic Transparent" w:cs="Arabic Transparent"/>
          <w:sz w:val="26"/>
          <w:szCs w:val="26"/>
          <w:rtl/>
          <w:lang w:bidi="ar-DZ"/>
        </w:rPr>
        <w:t xml:space="preserve"> ومن جهتنا وإن كنا نرى مبدئيا ضرورة للتخلي عن الفكرة التقليدية للشركة باعتبارها عقدا لا يجوز لأي طرف بما فيه القضاء التدخل فيها وفرض رأيه وأحكامه على تسييرها وملائمة قراراتها وهو ما يعني فتح المجال لتدخل القضاء في حياة الشركة ومراقبة قرارات أجهزتها وهيئاتها، لكن ذلك</w:t>
      </w:r>
      <w:r w:rsidRPr="00FD4A48">
        <w:rPr>
          <w:rFonts w:ascii="Arabic Transparent" w:hAnsi="Arabic Transparent" w:cs="Arabic Transparent" w:hint="cs"/>
          <w:sz w:val="26"/>
          <w:szCs w:val="26"/>
          <w:rtl/>
          <w:lang w:bidi="ar-DZ"/>
        </w:rPr>
        <w:t>،</w:t>
      </w:r>
      <w:r w:rsidRPr="00FD4A48">
        <w:rPr>
          <w:rFonts w:ascii="Arabic Transparent" w:hAnsi="Arabic Transparent" w:cs="Arabic Transparent"/>
          <w:sz w:val="26"/>
          <w:szCs w:val="26"/>
          <w:rtl/>
          <w:lang w:bidi="ar-DZ"/>
        </w:rPr>
        <w:t>حسب ما</w:t>
      </w:r>
      <w:r w:rsidRPr="00FD4A48">
        <w:rPr>
          <w:rFonts w:ascii="Arabic Transparent" w:hAnsi="Arabic Transparent" w:cs="Arabic Transparent" w:hint="cs"/>
          <w:sz w:val="26"/>
          <w:szCs w:val="26"/>
          <w:rtl/>
          <w:lang w:bidi="ar-DZ"/>
        </w:rPr>
        <w:t xml:space="preserve"> نرى،</w:t>
      </w:r>
      <w:r w:rsidRPr="00FD4A48">
        <w:rPr>
          <w:rFonts w:ascii="Arabic Transparent" w:hAnsi="Arabic Transparent" w:cs="Arabic Transparent"/>
          <w:sz w:val="26"/>
          <w:szCs w:val="26"/>
          <w:rtl/>
          <w:lang w:bidi="ar-DZ"/>
        </w:rPr>
        <w:t xml:space="preserve"> يكون في أضيق الحدود ويب</w:t>
      </w:r>
      <w:r w:rsidRPr="00FD4A48">
        <w:rPr>
          <w:rFonts w:ascii="Arabic Transparent" w:hAnsi="Arabic Transparent" w:cs="Arabic Transparent" w:hint="cs"/>
          <w:sz w:val="26"/>
          <w:szCs w:val="26"/>
          <w:rtl/>
          <w:lang w:bidi="ar-DZ"/>
        </w:rPr>
        <w:t xml:space="preserve">رر </w:t>
      </w:r>
      <w:r w:rsidRPr="00FD4A48">
        <w:rPr>
          <w:rFonts w:ascii="Arabic Transparent" w:hAnsi="Arabic Transparent" w:cs="Arabic Transparent"/>
          <w:sz w:val="26"/>
          <w:szCs w:val="26"/>
          <w:rtl/>
          <w:lang w:bidi="ar-DZ"/>
        </w:rPr>
        <w:t xml:space="preserve">فقط مصلحة الشركة، لاسيما مسألة اتخاذ القرارات عوضا عن المساهمين أو أجهزة التسيير، فشركة المساهمة تختص بتقسيم وفصل السلطات </w:t>
      </w:r>
      <w:r w:rsidRPr="00FD4A48">
        <w:rPr>
          <w:rFonts w:ascii="Arabic Transparent" w:hAnsi="Arabic Transparent" w:cs="Arabic Transparent" w:hint="cs"/>
          <w:sz w:val="26"/>
          <w:szCs w:val="26"/>
          <w:rtl/>
          <w:lang w:bidi="ar-DZ"/>
        </w:rPr>
        <w:t>في</w:t>
      </w:r>
      <w:r w:rsidRPr="00FD4A48">
        <w:rPr>
          <w:rFonts w:ascii="Arabic Transparent" w:hAnsi="Arabic Transparent" w:cs="Arabic Transparent"/>
          <w:sz w:val="26"/>
          <w:szCs w:val="26"/>
          <w:rtl/>
          <w:lang w:bidi="ar-DZ"/>
        </w:rPr>
        <w:t xml:space="preserve">ها، فلكل جهاز هيئة وسلطة تسمح له بالتقرير لاسيما في مسائل التسيير، ذلك أن لكل جهاز ما يمكنه من الوصول إلى القرارات السليمة والملائمة التي لا يمكن لغيره من الأجهزة </w:t>
      </w:r>
      <w:r w:rsidRPr="00FD4A48">
        <w:rPr>
          <w:rFonts w:ascii="Arabic Transparent" w:hAnsi="Arabic Transparent" w:cs="Arabic Transparent" w:hint="cs"/>
          <w:sz w:val="26"/>
          <w:szCs w:val="26"/>
          <w:rtl/>
          <w:lang w:bidi="ar-DZ"/>
        </w:rPr>
        <w:t>،</w:t>
      </w:r>
      <w:r w:rsidRPr="00FD4A48">
        <w:rPr>
          <w:rFonts w:ascii="Arabic Transparent" w:hAnsi="Arabic Transparent" w:cs="Arabic Transparent"/>
          <w:sz w:val="26"/>
          <w:szCs w:val="26"/>
          <w:rtl/>
          <w:lang w:bidi="ar-DZ"/>
        </w:rPr>
        <w:t>وفي نفس الشركة</w:t>
      </w:r>
      <w:r w:rsidRPr="00FD4A48">
        <w:rPr>
          <w:rFonts w:ascii="Arabic Transparent" w:hAnsi="Arabic Transparent" w:cs="Arabic Transparent" w:hint="cs"/>
          <w:sz w:val="26"/>
          <w:szCs w:val="26"/>
          <w:rtl/>
          <w:lang w:bidi="ar-DZ"/>
        </w:rPr>
        <w:t>،</w:t>
      </w:r>
      <w:r w:rsidRPr="00FD4A48">
        <w:rPr>
          <w:rFonts w:ascii="Arabic Transparent" w:hAnsi="Arabic Transparent" w:cs="Arabic Transparent"/>
          <w:sz w:val="26"/>
          <w:szCs w:val="26"/>
          <w:rtl/>
          <w:lang w:bidi="ar-DZ"/>
        </w:rPr>
        <w:t xml:space="preserve"> </w:t>
      </w:r>
      <w:proofErr w:type="spellStart"/>
      <w:r w:rsidRPr="00FD4A48">
        <w:rPr>
          <w:rFonts w:ascii="Arabic Transparent" w:hAnsi="Arabic Transparent" w:cs="Arabic Transparent"/>
          <w:sz w:val="26"/>
          <w:szCs w:val="26"/>
          <w:rtl/>
          <w:lang w:bidi="ar-DZ"/>
        </w:rPr>
        <w:t>إتخاذها</w:t>
      </w:r>
      <w:proofErr w:type="spellEnd"/>
      <w:r w:rsidRPr="00FD4A48">
        <w:rPr>
          <w:rFonts w:ascii="Arabic Transparent" w:hAnsi="Arabic Transparent" w:cs="Arabic Transparent"/>
          <w:sz w:val="26"/>
          <w:szCs w:val="26"/>
          <w:rtl/>
          <w:lang w:bidi="ar-DZ"/>
        </w:rPr>
        <w:t xml:space="preserve"> بدلا عنه، فما بالك القاضي الذي ومهما بلغ من الكفاءة والحكمة فإنه يستحيل عليه ممارسة رقابة الملائمة واتخاذ القرار بنفس الكفاءة والدراية للأجهزة المختصة، بالنظر لصعوبة التسيير والتقرير في مثل هذا النوع من الشرك</w:t>
      </w:r>
      <w:r w:rsidRPr="00FD4A48">
        <w:rPr>
          <w:rFonts w:ascii="Arabic Transparent" w:hAnsi="Arabic Transparent" w:cs="Arabic Transparent" w:hint="cs"/>
          <w:sz w:val="26"/>
          <w:szCs w:val="26"/>
          <w:rtl/>
          <w:lang w:bidi="ar-DZ"/>
        </w:rPr>
        <w:t>ات</w:t>
      </w:r>
      <w:r w:rsidRPr="00FD4A48">
        <w:rPr>
          <w:rFonts w:ascii="Arabic Transparent" w:hAnsi="Arabic Transparent" w:cs="Arabic Transparent"/>
          <w:sz w:val="26"/>
          <w:szCs w:val="26"/>
          <w:rtl/>
          <w:lang w:bidi="ar-DZ"/>
        </w:rPr>
        <w:t xml:space="preserve"> والقول </w:t>
      </w:r>
      <w:r w:rsidRPr="00FD4A48">
        <w:rPr>
          <w:rFonts w:ascii="Arabic Transparent" w:hAnsi="Arabic Transparent" w:cs="Arabic Transparent" w:hint="cs"/>
          <w:sz w:val="26"/>
          <w:szCs w:val="26"/>
          <w:rtl/>
          <w:lang w:bidi="ar-DZ"/>
        </w:rPr>
        <w:t>ب</w:t>
      </w:r>
      <w:r w:rsidRPr="00FD4A48">
        <w:rPr>
          <w:rFonts w:ascii="Arabic Transparent" w:hAnsi="Arabic Transparent" w:cs="Arabic Transparent"/>
          <w:sz w:val="26"/>
          <w:szCs w:val="26"/>
          <w:rtl/>
          <w:lang w:bidi="ar-DZ"/>
        </w:rPr>
        <w:t xml:space="preserve">أن هناك توازيا بين إبطال قرارات الأغلبية واتخاذ القرار عن طريق الحكم هو أمر نراه غير سوي، فإبطال قرار صادر عن الأغلبية ومتصف بالتعسف هو عقوبة مألوفة كون القرار الصادر والمتسم بغير الشرعي مصيره هو الإبطال وهذا </w:t>
      </w:r>
      <w:r w:rsidRPr="00FD4A48">
        <w:rPr>
          <w:rFonts w:ascii="Arabic Transparent" w:hAnsi="Arabic Transparent" w:cs="Arabic Transparent" w:hint="cs"/>
          <w:sz w:val="26"/>
          <w:szCs w:val="26"/>
          <w:rtl/>
          <w:lang w:bidi="ar-DZ"/>
        </w:rPr>
        <w:t>في</w:t>
      </w:r>
      <w:r w:rsidRPr="00FD4A48">
        <w:rPr>
          <w:rFonts w:ascii="Arabic Transparent" w:hAnsi="Arabic Transparent" w:cs="Arabic Transparent"/>
          <w:sz w:val="26"/>
          <w:szCs w:val="26"/>
          <w:rtl/>
          <w:lang w:bidi="ar-DZ"/>
        </w:rPr>
        <w:t xml:space="preserve"> جميع المجالات، أما اتخاذ قرار بحكم قضائي وإن كان تنفيذا </w:t>
      </w:r>
      <w:r w:rsidRPr="00FD4A48">
        <w:rPr>
          <w:rFonts w:ascii="Arabic Transparent" w:hAnsi="Arabic Transparent" w:cs="Arabic Transparent" w:hint="cs"/>
          <w:sz w:val="26"/>
          <w:szCs w:val="26"/>
          <w:rtl/>
          <w:lang w:bidi="ar-DZ"/>
        </w:rPr>
        <w:t xml:space="preserve">عينيا و </w:t>
      </w:r>
      <w:r w:rsidRPr="00FD4A48">
        <w:rPr>
          <w:rFonts w:ascii="Arabic Transparent" w:hAnsi="Arabic Transparent" w:cs="Arabic Transparent"/>
          <w:sz w:val="26"/>
          <w:szCs w:val="26"/>
          <w:rtl/>
          <w:lang w:bidi="ar-DZ"/>
        </w:rPr>
        <w:t xml:space="preserve">فعالا إلا أنه يبقى جزاء </w:t>
      </w:r>
      <w:proofErr w:type="spellStart"/>
      <w:r w:rsidRPr="00FD4A48">
        <w:rPr>
          <w:rFonts w:ascii="Arabic Transparent" w:hAnsi="Arabic Transparent" w:cs="Arabic Transparent"/>
          <w:sz w:val="26"/>
          <w:szCs w:val="26"/>
          <w:rtl/>
          <w:lang w:bidi="ar-DZ"/>
        </w:rPr>
        <w:t>إستثنائيا</w:t>
      </w:r>
      <w:proofErr w:type="spellEnd"/>
      <w:r w:rsidRPr="00FD4A48">
        <w:rPr>
          <w:rFonts w:ascii="Arabic Transparent" w:hAnsi="Arabic Transparent" w:cs="Arabic Transparent"/>
          <w:sz w:val="26"/>
          <w:szCs w:val="26"/>
          <w:rtl/>
          <w:lang w:bidi="ar-DZ"/>
        </w:rPr>
        <w:t xml:space="preserve"> خارجا على المعتاد، كون أن أجهزة الشركة ولاسيما الجمعيات ال</w:t>
      </w:r>
      <w:r w:rsidRPr="00FD4A48">
        <w:rPr>
          <w:rFonts w:ascii="Arabic Transparent" w:hAnsi="Arabic Transparent" w:cs="Arabic Transparent" w:hint="cs"/>
          <w:sz w:val="26"/>
          <w:szCs w:val="26"/>
          <w:rtl/>
          <w:lang w:bidi="ar-DZ"/>
        </w:rPr>
        <w:t xml:space="preserve">عامة </w:t>
      </w:r>
      <w:r w:rsidRPr="00FD4A48">
        <w:rPr>
          <w:rFonts w:ascii="Arabic Transparent" w:hAnsi="Arabic Transparent" w:cs="Arabic Transparent"/>
          <w:sz w:val="26"/>
          <w:szCs w:val="26"/>
          <w:rtl/>
          <w:lang w:bidi="ar-DZ"/>
        </w:rPr>
        <w:t xml:space="preserve">هي وحدها المختصة بهذه المسألة وفق قانون الأغلبية ومبدأ </w:t>
      </w:r>
      <w:proofErr w:type="spellStart"/>
      <w:r w:rsidRPr="00FD4A48">
        <w:rPr>
          <w:rFonts w:ascii="Arabic Transparent" w:hAnsi="Arabic Transparent" w:cs="Arabic Transparent"/>
          <w:sz w:val="26"/>
          <w:szCs w:val="26"/>
          <w:rtl/>
          <w:lang w:bidi="ar-DZ"/>
        </w:rPr>
        <w:t>المداولتية</w:t>
      </w:r>
      <w:proofErr w:type="spellEnd"/>
      <w:r w:rsidRPr="00FD4A48">
        <w:rPr>
          <w:rFonts w:ascii="Arabic Transparent" w:hAnsi="Arabic Transparent" w:cs="Arabic Transparent"/>
          <w:sz w:val="26"/>
          <w:szCs w:val="26"/>
          <w:rtl/>
          <w:lang w:bidi="ar-DZ"/>
        </w:rPr>
        <w:t xml:space="preserve"> والمواجهة الذي تتميز </w:t>
      </w:r>
      <w:proofErr w:type="spellStart"/>
      <w:r w:rsidRPr="00FD4A48">
        <w:rPr>
          <w:rFonts w:ascii="Arabic Transparent" w:hAnsi="Arabic Transparent" w:cs="Arabic Transparent"/>
          <w:sz w:val="26"/>
          <w:szCs w:val="26"/>
          <w:rtl/>
          <w:lang w:bidi="ar-DZ"/>
        </w:rPr>
        <w:t>بهما</w:t>
      </w:r>
      <w:proofErr w:type="spellEnd"/>
      <w:r w:rsidRPr="00FD4A48">
        <w:rPr>
          <w:rFonts w:ascii="Arabic Transparent" w:hAnsi="Arabic Transparent" w:cs="Arabic Transparent"/>
          <w:sz w:val="26"/>
          <w:szCs w:val="26"/>
          <w:rtl/>
          <w:lang w:bidi="ar-DZ"/>
        </w:rPr>
        <w:t xml:space="preserve"> الجمعيات العامة.</w:t>
      </w:r>
    </w:p>
    <w:p w:rsidR="00697A86" w:rsidRPr="00FD4A48" w:rsidRDefault="00CA695E" w:rsidP="002A3F42">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إضافة إلى</w:t>
      </w:r>
      <w:r w:rsidRPr="00FD4A48">
        <w:rPr>
          <w:rFonts w:ascii="Arabic Transparent" w:hAnsi="Arabic Transparent" w:cs="Arabic Transparent" w:hint="cs"/>
          <w:sz w:val="26"/>
          <w:szCs w:val="26"/>
          <w:rtl/>
          <w:lang w:bidi="ar-DZ"/>
        </w:rPr>
        <w:t xml:space="preserve"> أن </w:t>
      </w:r>
      <w:r w:rsidRPr="00FD4A48">
        <w:rPr>
          <w:rFonts w:ascii="Arabic Transparent" w:hAnsi="Arabic Transparent" w:cs="Arabic Transparent"/>
          <w:sz w:val="26"/>
          <w:szCs w:val="26"/>
          <w:rtl/>
          <w:lang w:bidi="ar-DZ"/>
        </w:rPr>
        <w:t>مثل هذا الحل فيه تجاهل لإرادة فئة من المساهمين حتى و</w:t>
      </w:r>
      <w:r w:rsidRPr="00FD4A48">
        <w:rPr>
          <w:rFonts w:ascii="Arabic Transparent" w:hAnsi="Arabic Transparent" w:cs="Arabic Transparent" w:hint="cs"/>
          <w:sz w:val="26"/>
          <w:szCs w:val="26"/>
          <w:rtl/>
          <w:lang w:bidi="ar-DZ"/>
        </w:rPr>
        <w:t>لو</w:t>
      </w:r>
      <w:r w:rsidRPr="00FD4A48">
        <w:rPr>
          <w:rFonts w:ascii="Arabic Transparent" w:hAnsi="Arabic Transparent" w:cs="Arabic Transparent"/>
          <w:sz w:val="26"/>
          <w:szCs w:val="26"/>
          <w:rtl/>
          <w:lang w:bidi="ar-DZ"/>
        </w:rPr>
        <w:t xml:space="preserve"> كانت هذه الفئة مخالفة لفئة الأغلبية التي تملك السلطة داخل الشركة، فإنه لا يجب </w:t>
      </w:r>
      <w:proofErr w:type="spellStart"/>
      <w:r w:rsidRPr="00FD4A48">
        <w:rPr>
          <w:rFonts w:ascii="Arabic Transparent" w:hAnsi="Arabic Transparent" w:cs="Arabic Transparent"/>
          <w:sz w:val="26"/>
          <w:szCs w:val="26"/>
          <w:rtl/>
          <w:lang w:bidi="ar-DZ"/>
        </w:rPr>
        <w:t>الإنتقاص</w:t>
      </w:r>
      <w:proofErr w:type="spellEnd"/>
      <w:r w:rsidRPr="00FD4A48">
        <w:rPr>
          <w:rFonts w:ascii="Arabic Transparent" w:hAnsi="Arabic Transparent" w:cs="Arabic Transparent"/>
          <w:sz w:val="26"/>
          <w:szCs w:val="26"/>
          <w:rtl/>
          <w:lang w:bidi="ar-DZ"/>
        </w:rPr>
        <w:t xml:space="preserve"> من حقوقها لاسيما إذا لم يكن </w:t>
      </w:r>
      <w:proofErr w:type="spellStart"/>
      <w:r w:rsidRPr="00FD4A48">
        <w:rPr>
          <w:rFonts w:ascii="Arabic Transparent" w:hAnsi="Arabic Transparent" w:cs="Arabic Transparent"/>
          <w:sz w:val="26"/>
          <w:szCs w:val="26"/>
          <w:rtl/>
          <w:lang w:bidi="ar-DZ"/>
        </w:rPr>
        <w:t>إنتهاك</w:t>
      </w:r>
      <w:proofErr w:type="spellEnd"/>
      <w:r w:rsidRPr="00FD4A48">
        <w:rPr>
          <w:rFonts w:ascii="Arabic Transparent" w:hAnsi="Arabic Transparent" w:cs="Arabic Transparent"/>
          <w:sz w:val="26"/>
          <w:szCs w:val="26"/>
          <w:rtl/>
          <w:lang w:bidi="ar-DZ"/>
        </w:rPr>
        <w:t xml:space="preserve"> مصلحة الشركة واضحا بما فيه الكفاية </w:t>
      </w:r>
      <w:r w:rsidRPr="00FD4A48">
        <w:rPr>
          <w:rFonts w:ascii="Arabic Transparent" w:hAnsi="Arabic Transparent" w:cs="Arabic Transparent" w:hint="cs"/>
          <w:sz w:val="26"/>
          <w:szCs w:val="26"/>
          <w:rtl/>
          <w:lang w:bidi="ar-DZ"/>
        </w:rPr>
        <w:t>،</w:t>
      </w:r>
      <w:r w:rsidRPr="00FD4A48">
        <w:rPr>
          <w:rFonts w:ascii="Arabic Transparent" w:hAnsi="Arabic Transparent" w:cs="Arabic Transparent"/>
          <w:sz w:val="26"/>
          <w:szCs w:val="26"/>
          <w:rtl/>
          <w:lang w:bidi="ar-DZ"/>
        </w:rPr>
        <w:t>وتبقى هذه الأخيرة هي الفيصل الذي يحدد كيفية تدخل القاضي</w:t>
      </w:r>
      <w:r w:rsidRPr="00FD4A48">
        <w:rPr>
          <w:rFonts w:ascii="Arabic Transparent" w:hAnsi="Arabic Transparent" w:cs="Arabic Transparent" w:hint="cs"/>
          <w:sz w:val="26"/>
          <w:szCs w:val="26"/>
          <w:rtl/>
          <w:lang w:bidi="ar-DZ"/>
        </w:rPr>
        <w:t>،</w:t>
      </w:r>
      <w:r w:rsidRPr="00FD4A48">
        <w:rPr>
          <w:rFonts w:ascii="Arabic Transparent" w:hAnsi="Arabic Transparent" w:cs="Arabic Transparent"/>
          <w:sz w:val="26"/>
          <w:szCs w:val="26"/>
          <w:rtl/>
          <w:lang w:bidi="ar-DZ"/>
        </w:rPr>
        <w:t xml:space="preserve"> وما هو الجزاء الذي يتخذه.</w:t>
      </w:r>
    </w:p>
    <w:p w:rsidR="00CA695E" w:rsidRPr="00FD4A48" w:rsidRDefault="001B77DC" w:rsidP="00CA695E">
      <w:pPr>
        <w:bidi/>
        <w:spacing w:line="360" w:lineRule="auto"/>
        <w:jc w:val="both"/>
        <w:rPr>
          <w:rFonts w:ascii="Arabic Transparent" w:hAnsi="Arabic Transparent" w:cs="Arabic Transparent"/>
          <w:b/>
          <w:bCs/>
          <w:sz w:val="26"/>
          <w:szCs w:val="26"/>
          <w:rtl/>
          <w:lang w:bidi="ar-DZ"/>
        </w:rPr>
      </w:pPr>
      <w:r>
        <w:rPr>
          <w:rFonts w:ascii="Arabic Transparent" w:hAnsi="Arabic Transparent" w:cs="Arabic Transparent" w:hint="cs"/>
          <w:b/>
          <w:bCs/>
          <w:sz w:val="26"/>
          <w:szCs w:val="26"/>
          <w:rtl/>
          <w:lang w:bidi="ar-DZ"/>
        </w:rPr>
        <w:t>رابعا</w:t>
      </w:r>
      <w:r w:rsidR="00746AF3" w:rsidRPr="00FD4A48">
        <w:rPr>
          <w:rFonts w:ascii="Arabic Transparent" w:hAnsi="Arabic Transparent" w:cs="Arabic Transparent"/>
          <w:b/>
          <w:bCs/>
          <w:sz w:val="26"/>
          <w:szCs w:val="26"/>
          <w:rtl/>
          <w:lang w:bidi="ar-DZ"/>
        </w:rPr>
        <w:t xml:space="preserve"> </w:t>
      </w:r>
      <w:r w:rsidR="00746AF3" w:rsidRPr="00FD4A48">
        <w:rPr>
          <w:rFonts w:ascii="Arabic Transparent" w:hAnsi="Arabic Transparent" w:cs="Arabic Transparent"/>
          <w:b/>
          <w:bCs/>
          <w:sz w:val="26"/>
          <w:szCs w:val="26"/>
          <w:lang w:bidi="ar-DZ"/>
        </w:rPr>
        <w:t>-</w:t>
      </w:r>
      <w:r w:rsidR="00CA695E" w:rsidRPr="00FD4A48">
        <w:rPr>
          <w:rFonts w:ascii="Arabic Transparent" w:hAnsi="Arabic Transparent" w:cs="Arabic Transparent"/>
          <w:b/>
          <w:bCs/>
          <w:sz w:val="26"/>
          <w:szCs w:val="26"/>
          <w:rtl/>
          <w:lang w:bidi="ar-DZ"/>
        </w:rPr>
        <w:t xml:space="preserve"> حل الشركة :</w:t>
      </w:r>
    </w:p>
    <w:p w:rsidR="00CA695E" w:rsidRPr="00FD4A48" w:rsidRDefault="00CA695E" w:rsidP="00CA695E">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يعتبر حل الشركة جزاء استثنائيا يمكن أن تطالب </w:t>
      </w:r>
      <w:proofErr w:type="spellStart"/>
      <w:r w:rsidRPr="00FD4A48">
        <w:rPr>
          <w:rFonts w:ascii="Arabic Transparent" w:hAnsi="Arabic Transparent" w:cs="Arabic Transparent"/>
          <w:sz w:val="26"/>
          <w:szCs w:val="26"/>
          <w:rtl/>
          <w:lang w:bidi="ar-DZ"/>
        </w:rPr>
        <w:t>به</w:t>
      </w:r>
      <w:proofErr w:type="spellEnd"/>
      <w:r w:rsidRPr="00FD4A48">
        <w:rPr>
          <w:rFonts w:ascii="Arabic Transparent" w:hAnsi="Arabic Transparent" w:cs="Arabic Transparent"/>
          <w:sz w:val="26"/>
          <w:szCs w:val="26"/>
          <w:rtl/>
          <w:lang w:bidi="ar-DZ"/>
        </w:rPr>
        <w:t xml:space="preserve"> الأغلبية سببه إخفاق الأقلية في تنفيذ </w:t>
      </w:r>
      <w:proofErr w:type="spellStart"/>
      <w:r w:rsidRPr="00FD4A48">
        <w:rPr>
          <w:rFonts w:ascii="Arabic Transparent" w:hAnsi="Arabic Transparent" w:cs="Arabic Transparent"/>
          <w:sz w:val="26"/>
          <w:szCs w:val="26"/>
          <w:rtl/>
          <w:lang w:bidi="ar-DZ"/>
        </w:rPr>
        <w:t>إلتزاماتها</w:t>
      </w:r>
      <w:proofErr w:type="spellEnd"/>
      <w:r w:rsidRPr="00FD4A48">
        <w:rPr>
          <w:rFonts w:ascii="Arabic Transparent" w:hAnsi="Arabic Transparent" w:cs="Arabic Transparent"/>
          <w:sz w:val="26"/>
          <w:szCs w:val="26"/>
          <w:rtl/>
          <w:lang w:bidi="ar-DZ"/>
        </w:rPr>
        <w:t xml:space="preserve"> اتجاه الشركة وباقي الشركاء بتعسفها، وإذا كان جزاء الحل سبق وأن عالجناه أين يمكن أن تطلبه الأقلية كجزاء لتعسف الأغلبية، فإنه من الناذر أن تطالب </w:t>
      </w:r>
      <w:proofErr w:type="spellStart"/>
      <w:r w:rsidRPr="00FD4A48">
        <w:rPr>
          <w:rFonts w:ascii="Arabic Transparent" w:hAnsi="Arabic Transparent" w:cs="Arabic Transparent"/>
          <w:sz w:val="26"/>
          <w:szCs w:val="26"/>
          <w:rtl/>
          <w:lang w:bidi="ar-DZ"/>
        </w:rPr>
        <w:t>به</w:t>
      </w:r>
      <w:proofErr w:type="spellEnd"/>
      <w:r w:rsidRPr="00FD4A48">
        <w:rPr>
          <w:rFonts w:ascii="Arabic Transparent" w:hAnsi="Arabic Transparent" w:cs="Arabic Transparent"/>
          <w:sz w:val="26"/>
          <w:szCs w:val="26"/>
          <w:rtl/>
          <w:lang w:bidi="ar-DZ"/>
        </w:rPr>
        <w:t xml:space="preserve"> الأغلبية كجزاء لتعسف الأقلية، ذلك أن من مصلحة الأغلبية استمرار الشركة لما لها من </w:t>
      </w:r>
      <w:r w:rsidRPr="00FD4A48">
        <w:rPr>
          <w:rFonts w:ascii="Arabic Transparent" w:hAnsi="Arabic Transparent" w:cs="Arabic Transparent" w:hint="cs"/>
          <w:sz w:val="26"/>
          <w:szCs w:val="26"/>
          <w:rtl/>
          <w:lang w:bidi="ar-DZ"/>
        </w:rPr>
        <w:t xml:space="preserve">فائدة </w:t>
      </w:r>
      <w:r w:rsidRPr="00FD4A48">
        <w:rPr>
          <w:rFonts w:ascii="Arabic Transparent" w:hAnsi="Arabic Transparent" w:cs="Arabic Transparent"/>
          <w:sz w:val="26"/>
          <w:szCs w:val="26"/>
          <w:rtl/>
          <w:lang w:bidi="ar-DZ"/>
        </w:rPr>
        <w:t xml:space="preserve">في هذا الاستمرار </w:t>
      </w:r>
      <w:r w:rsidRPr="00FD4A48">
        <w:rPr>
          <w:rFonts w:ascii="Arabic Transparent" w:hAnsi="Arabic Transparent" w:cs="Arabic Transparent" w:hint="cs"/>
          <w:sz w:val="26"/>
          <w:szCs w:val="26"/>
          <w:rtl/>
          <w:lang w:bidi="ar-DZ"/>
        </w:rPr>
        <w:t xml:space="preserve">، </w:t>
      </w:r>
      <w:r w:rsidRPr="00FD4A48">
        <w:rPr>
          <w:rFonts w:ascii="Arabic Transparent" w:hAnsi="Arabic Transparent" w:cs="Arabic Transparent"/>
          <w:sz w:val="26"/>
          <w:szCs w:val="26"/>
          <w:rtl/>
          <w:lang w:bidi="ar-DZ"/>
        </w:rPr>
        <w:t>فهي بهذا تضر نفسها وهو أمر غير معقول.</w:t>
      </w:r>
    </w:p>
    <w:p w:rsidR="00CA695E" w:rsidRPr="00FD4A48" w:rsidRDefault="00CA695E" w:rsidP="00CA695E">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وعليه فإنه لا يمكن اللجوء إلى هذا الحل</w:t>
      </w:r>
      <w:r w:rsidRPr="00FD4A48">
        <w:rPr>
          <w:rFonts w:ascii="Arabic Transparent" w:hAnsi="Arabic Transparent" w:cs="Arabic Transparent" w:hint="cs"/>
          <w:sz w:val="26"/>
          <w:szCs w:val="26"/>
          <w:rtl/>
          <w:lang w:bidi="ar-DZ"/>
        </w:rPr>
        <w:t>،</w:t>
      </w:r>
      <w:r w:rsidRPr="00FD4A48">
        <w:rPr>
          <w:rFonts w:ascii="Arabic Transparent" w:hAnsi="Arabic Transparent" w:cs="Arabic Transparent"/>
          <w:sz w:val="26"/>
          <w:szCs w:val="26"/>
          <w:rtl/>
          <w:lang w:bidi="ar-DZ"/>
        </w:rPr>
        <w:t xml:space="preserve"> في هذا الموضع </w:t>
      </w:r>
      <w:r w:rsidRPr="00FD4A48">
        <w:rPr>
          <w:rFonts w:ascii="Arabic Transparent" w:hAnsi="Arabic Transparent" w:cs="Arabic Transparent" w:hint="cs"/>
          <w:sz w:val="26"/>
          <w:szCs w:val="26"/>
          <w:rtl/>
          <w:lang w:bidi="ar-DZ"/>
        </w:rPr>
        <w:t xml:space="preserve">، </w:t>
      </w:r>
      <w:r w:rsidRPr="00FD4A48">
        <w:rPr>
          <w:rFonts w:ascii="Arabic Transparent" w:hAnsi="Arabic Transparent" w:cs="Arabic Transparent"/>
          <w:sz w:val="26"/>
          <w:szCs w:val="26"/>
          <w:rtl/>
          <w:lang w:bidi="ar-DZ"/>
        </w:rPr>
        <w:t xml:space="preserve">إلا إذا وصل الخلاف داخل الشركة إلى درجة لا يمكن معها مواصلة نشاط الشركة نتيجة شلل أصاب أجهزتها والذي عجزت معه كل الحلول والمحاولات، ولا يمكن </w:t>
      </w:r>
      <w:r w:rsidRPr="00FD4A48">
        <w:rPr>
          <w:rFonts w:ascii="Arabic Transparent" w:hAnsi="Arabic Transparent" w:cs="Arabic Transparent"/>
          <w:sz w:val="26"/>
          <w:szCs w:val="26"/>
          <w:rtl/>
          <w:lang w:bidi="ar-DZ"/>
        </w:rPr>
        <w:lastRenderedPageBreak/>
        <w:t xml:space="preserve">تصور حدوث ذلك نتيجة تصرفات انفرادية معزولة من الأقلية بل لابد من وقوف الأقلية، ونتيجة مكانتها في الشركة </w:t>
      </w:r>
      <w:r w:rsidRPr="00FD4A48">
        <w:rPr>
          <w:rFonts w:ascii="Arabic Transparent" w:hAnsi="Arabic Transparent" w:cs="Arabic Transparent" w:hint="cs"/>
          <w:sz w:val="26"/>
          <w:szCs w:val="26"/>
          <w:rtl/>
          <w:lang w:bidi="ar-DZ"/>
        </w:rPr>
        <w:t xml:space="preserve">، </w:t>
      </w:r>
      <w:r w:rsidRPr="00FD4A48">
        <w:rPr>
          <w:rFonts w:ascii="Arabic Transparent" w:hAnsi="Arabic Transparent" w:cs="Arabic Transparent"/>
          <w:sz w:val="26"/>
          <w:szCs w:val="26"/>
          <w:rtl/>
          <w:lang w:bidi="ar-DZ"/>
        </w:rPr>
        <w:t>بقوة وبشكل متواصل إلى الوصول إلى طلب حل الشركة</w:t>
      </w:r>
      <w:r w:rsidRPr="00FD4A48">
        <w:rPr>
          <w:rStyle w:val="Appelnotedebasdep"/>
          <w:rFonts w:ascii="Arabic Transparent" w:hAnsi="Arabic Transparent" w:cs="Arabic Transparent"/>
          <w:sz w:val="26"/>
          <w:szCs w:val="26"/>
          <w:rtl/>
          <w:lang w:bidi="ar-DZ"/>
        </w:rPr>
        <w:footnoteReference w:id="496"/>
      </w:r>
      <w:r w:rsidRPr="00FD4A48">
        <w:rPr>
          <w:rFonts w:ascii="Arabic Transparent" w:hAnsi="Arabic Transparent" w:cs="Arabic Transparent"/>
          <w:sz w:val="26"/>
          <w:szCs w:val="26"/>
          <w:rtl/>
          <w:lang w:bidi="ar-DZ"/>
        </w:rPr>
        <w:t>.</w:t>
      </w:r>
    </w:p>
    <w:p w:rsidR="00CA695E" w:rsidRPr="00FD4A48" w:rsidRDefault="00CA695E" w:rsidP="00CA695E">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ولم يتطرق القضاء الفرنسي لهذه الحالة لكن البعض من الفقه الفرنسي </w:t>
      </w:r>
      <w:proofErr w:type="spellStart"/>
      <w:r w:rsidRPr="00FD4A48">
        <w:rPr>
          <w:rFonts w:ascii="Arabic Transparent" w:hAnsi="Arabic Transparent" w:cs="Arabic Transparent"/>
          <w:sz w:val="26"/>
          <w:szCs w:val="26"/>
          <w:rtl/>
          <w:lang w:bidi="ar-DZ"/>
        </w:rPr>
        <w:t>نادى</w:t>
      </w:r>
      <w:proofErr w:type="spellEnd"/>
      <w:r w:rsidRPr="00FD4A48">
        <w:rPr>
          <w:rFonts w:ascii="Arabic Transparent" w:hAnsi="Arabic Transparent" w:cs="Arabic Transparent"/>
          <w:sz w:val="26"/>
          <w:szCs w:val="26"/>
          <w:rtl/>
          <w:lang w:bidi="ar-DZ"/>
        </w:rPr>
        <w:t xml:space="preserve"> بحل الشركة كجزاء لتعسف الأقلية إذ شكل هذا التعسف حالة من حالات عدم التفاهم المؤدي إلى شلل أعمال الشركة</w:t>
      </w:r>
      <w:r w:rsidRPr="00FD4A48">
        <w:rPr>
          <w:rStyle w:val="Appelnotedebasdep"/>
          <w:rFonts w:ascii="Arabic Transparent" w:hAnsi="Arabic Transparent" w:cs="Arabic Transparent"/>
          <w:sz w:val="26"/>
          <w:szCs w:val="26"/>
          <w:rtl/>
          <w:lang w:bidi="ar-DZ"/>
        </w:rPr>
        <w:footnoteReference w:id="497"/>
      </w:r>
      <w:r w:rsidRPr="00FD4A48">
        <w:rPr>
          <w:rFonts w:ascii="Arabic Transparent" w:hAnsi="Arabic Transparent" w:cs="Arabic Transparent"/>
          <w:sz w:val="26"/>
          <w:szCs w:val="26"/>
          <w:rtl/>
          <w:lang w:bidi="ar-DZ"/>
        </w:rPr>
        <w:t xml:space="preserve"> </w:t>
      </w:r>
      <w:r w:rsidRPr="00FD4A48">
        <w:rPr>
          <w:rFonts w:ascii="Arabic Transparent" w:hAnsi="Arabic Transparent" w:cs="Arabic Transparent" w:hint="cs"/>
          <w:sz w:val="26"/>
          <w:szCs w:val="26"/>
          <w:rtl/>
          <w:lang w:bidi="ar-DZ"/>
        </w:rPr>
        <w:t xml:space="preserve">، </w:t>
      </w:r>
      <w:r w:rsidRPr="00FD4A48">
        <w:rPr>
          <w:rFonts w:ascii="Arabic Transparent" w:hAnsi="Arabic Transparent" w:cs="Arabic Transparent"/>
          <w:sz w:val="26"/>
          <w:szCs w:val="26"/>
          <w:rtl/>
          <w:lang w:bidi="ar-DZ"/>
        </w:rPr>
        <w:t xml:space="preserve">كما </w:t>
      </w:r>
      <w:proofErr w:type="spellStart"/>
      <w:r w:rsidRPr="00FD4A48">
        <w:rPr>
          <w:rFonts w:ascii="Arabic Transparent" w:hAnsi="Arabic Transparent" w:cs="Arabic Transparent"/>
          <w:sz w:val="26"/>
          <w:szCs w:val="26"/>
          <w:rtl/>
          <w:lang w:bidi="ar-DZ"/>
        </w:rPr>
        <w:t>نادى</w:t>
      </w:r>
      <w:proofErr w:type="spellEnd"/>
      <w:r w:rsidRPr="00FD4A48">
        <w:rPr>
          <w:rFonts w:ascii="Arabic Transparent" w:hAnsi="Arabic Transparent" w:cs="Arabic Transparent"/>
          <w:sz w:val="26"/>
          <w:szCs w:val="26"/>
          <w:rtl/>
          <w:lang w:bidi="ar-DZ"/>
        </w:rPr>
        <w:t xml:space="preserve"> البعض بتعميم قاعدتين الإقصاء أو الانسحاب لحل الخلاف الذي وقع فيه الشركاء </w:t>
      </w:r>
      <w:r w:rsidRPr="00FD4A48">
        <w:rPr>
          <w:rFonts w:ascii="Arabic Transparent" w:hAnsi="Arabic Transparent" w:cs="Arabic Transparent" w:hint="cs"/>
          <w:sz w:val="26"/>
          <w:szCs w:val="26"/>
          <w:rtl/>
          <w:lang w:bidi="ar-DZ"/>
        </w:rPr>
        <w:t xml:space="preserve">، </w:t>
      </w:r>
      <w:r w:rsidRPr="00FD4A48">
        <w:rPr>
          <w:rFonts w:ascii="Arabic Transparent" w:hAnsi="Arabic Transparent" w:cs="Arabic Transparent"/>
          <w:sz w:val="26"/>
          <w:szCs w:val="26"/>
          <w:rtl/>
          <w:lang w:bidi="ar-DZ"/>
        </w:rPr>
        <w:t>وهو ما تلجأ إليه المحاكم</w:t>
      </w:r>
      <w:r w:rsidRPr="00FD4A48">
        <w:rPr>
          <w:rStyle w:val="Appelnotedebasdep"/>
          <w:rFonts w:ascii="Arabic Transparent" w:hAnsi="Arabic Transparent" w:cs="Arabic Transparent"/>
          <w:sz w:val="26"/>
          <w:szCs w:val="26"/>
          <w:rtl/>
          <w:lang w:bidi="ar-DZ"/>
        </w:rPr>
        <w:footnoteReference w:id="498"/>
      </w:r>
      <w:r w:rsidRPr="00FD4A48">
        <w:rPr>
          <w:rFonts w:ascii="Arabic Transparent" w:hAnsi="Arabic Transparent" w:cs="Arabic Transparent"/>
          <w:sz w:val="26"/>
          <w:szCs w:val="26"/>
          <w:rtl/>
          <w:lang w:bidi="ar-DZ"/>
        </w:rPr>
        <w:t xml:space="preserve"> عادة لتفادي تطبيق عقوبة الحل لاسيما إذا كان المساهم مصدر الخلاف والتعسف معروف.</w:t>
      </w:r>
    </w:p>
    <w:p w:rsidR="00BF3B8B" w:rsidRDefault="00CA695E" w:rsidP="00442686">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وفي ختام كلامنا عن الجزاءات المرصودة لتعسف الأقلية نقول أن السلطة التق</w:t>
      </w:r>
      <w:r w:rsidRPr="00FD4A48">
        <w:rPr>
          <w:rFonts w:ascii="Arabic Transparent" w:hAnsi="Arabic Transparent" w:cs="Arabic Transparent" w:hint="cs"/>
          <w:sz w:val="26"/>
          <w:szCs w:val="26"/>
          <w:rtl/>
          <w:lang w:bidi="ar-DZ"/>
        </w:rPr>
        <w:t>د</w:t>
      </w:r>
      <w:r w:rsidRPr="00FD4A48">
        <w:rPr>
          <w:rFonts w:ascii="Arabic Transparent" w:hAnsi="Arabic Transparent" w:cs="Arabic Transparent"/>
          <w:sz w:val="26"/>
          <w:szCs w:val="26"/>
          <w:rtl/>
          <w:lang w:bidi="ar-DZ"/>
        </w:rPr>
        <w:t xml:space="preserve">يرية في تقرير هذا الجزاء تعود للقاضي، وذلك حسب ما لديه من معطيات </w:t>
      </w:r>
      <w:proofErr w:type="spellStart"/>
      <w:r w:rsidRPr="00FD4A48">
        <w:rPr>
          <w:rFonts w:ascii="Arabic Transparent" w:hAnsi="Arabic Transparent" w:cs="Arabic Transparent"/>
          <w:sz w:val="26"/>
          <w:szCs w:val="26"/>
          <w:rtl/>
          <w:lang w:bidi="ar-DZ"/>
        </w:rPr>
        <w:t>ووقائق</w:t>
      </w:r>
      <w:proofErr w:type="spellEnd"/>
      <w:r w:rsidRPr="00FD4A48">
        <w:rPr>
          <w:rFonts w:ascii="Arabic Transparent" w:hAnsi="Arabic Transparent" w:cs="Arabic Transparent"/>
          <w:sz w:val="26"/>
          <w:szCs w:val="26"/>
          <w:rtl/>
          <w:lang w:bidi="ar-DZ"/>
        </w:rPr>
        <w:t xml:space="preserve"> كل قضية، ضابطه في ذلك مصلحة الشركة والمصلحة المشتركة للمساهمين </w:t>
      </w:r>
      <w:r w:rsidRPr="00FD4A48">
        <w:rPr>
          <w:rFonts w:ascii="Arabic Transparent" w:hAnsi="Arabic Transparent" w:cs="Arabic Transparent" w:hint="cs"/>
          <w:sz w:val="26"/>
          <w:szCs w:val="26"/>
          <w:rtl/>
          <w:lang w:bidi="ar-DZ"/>
        </w:rPr>
        <w:t xml:space="preserve">، </w:t>
      </w:r>
      <w:r w:rsidRPr="00FD4A48">
        <w:rPr>
          <w:rFonts w:ascii="Arabic Transparent" w:hAnsi="Arabic Transparent" w:cs="Arabic Transparent"/>
          <w:sz w:val="26"/>
          <w:szCs w:val="26"/>
          <w:rtl/>
          <w:lang w:bidi="ar-DZ"/>
        </w:rPr>
        <w:t>ولأن الجزاءات الفعالة والمؤثرة في تعسف الأقلية هي تلك</w:t>
      </w:r>
      <w:r w:rsidRPr="00FD4A48">
        <w:rPr>
          <w:rFonts w:ascii="Arabic Transparent" w:hAnsi="Arabic Transparent" w:cs="Arabic Transparent" w:hint="cs"/>
          <w:sz w:val="26"/>
          <w:szCs w:val="26"/>
          <w:rtl/>
          <w:lang w:bidi="ar-DZ"/>
        </w:rPr>
        <w:t>،</w:t>
      </w:r>
      <w:r w:rsidRPr="00FD4A48">
        <w:rPr>
          <w:rFonts w:ascii="Arabic Transparent" w:hAnsi="Arabic Transparent" w:cs="Arabic Transparent"/>
          <w:sz w:val="26"/>
          <w:szCs w:val="26"/>
          <w:rtl/>
          <w:lang w:bidi="ar-DZ"/>
        </w:rPr>
        <w:t xml:space="preserve"> وكما رأينا</w:t>
      </w:r>
      <w:r w:rsidRPr="00FD4A48">
        <w:rPr>
          <w:rFonts w:ascii="Arabic Transparent" w:hAnsi="Arabic Transparent" w:cs="Arabic Transparent" w:hint="cs"/>
          <w:sz w:val="26"/>
          <w:szCs w:val="26"/>
          <w:rtl/>
          <w:lang w:bidi="ar-DZ"/>
        </w:rPr>
        <w:t>،</w:t>
      </w:r>
      <w:r w:rsidRPr="00FD4A48">
        <w:rPr>
          <w:rFonts w:ascii="Arabic Transparent" w:hAnsi="Arabic Transparent" w:cs="Arabic Transparent"/>
          <w:sz w:val="26"/>
          <w:szCs w:val="26"/>
          <w:rtl/>
          <w:lang w:bidi="ar-DZ"/>
        </w:rPr>
        <w:t xml:space="preserve"> التي تتطلب تدخلا للقاضي في حياة الشركة إلى درجة تمكينه من المساهمة </w:t>
      </w:r>
      <w:r w:rsidRPr="00FD4A48">
        <w:rPr>
          <w:rFonts w:ascii="Arabic Transparent" w:hAnsi="Arabic Transparent" w:cs="Arabic Transparent" w:hint="cs"/>
          <w:sz w:val="26"/>
          <w:szCs w:val="26"/>
          <w:rtl/>
          <w:lang w:bidi="ar-DZ"/>
        </w:rPr>
        <w:t xml:space="preserve">في </w:t>
      </w:r>
      <w:r w:rsidRPr="00FD4A48">
        <w:rPr>
          <w:rFonts w:ascii="Arabic Transparent" w:hAnsi="Arabic Transparent" w:cs="Arabic Transparent"/>
          <w:sz w:val="26"/>
          <w:szCs w:val="26"/>
          <w:rtl/>
          <w:lang w:bidi="ar-DZ"/>
        </w:rPr>
        <w:t xml:space="preserve">اتخاذ القرارات الاجتماعية، فإنه يجب عدم المبالغة والتساهل في هذه المسألة رغم فعالية الجزاء، فلا يكون التدخل إلا في حالات توقف أجهزة الشركة </w:t>
      </w:r>
      <w:r w:rsidRPr="00FD4A48">
        <w:rPr>
          <w:rFonts w:ascii="Arabic Transparent" w:hAnsi="Arabic Transparent" w:cs="Arabic Transparent" w:hint="cs"/>
          <w:sz w:val="26"/>
          <w:szCs w:val="26"/>
          <w:rtl/>
          <w:lang w:bidi="ar-DZ"/>
        </w:rPr>
        <w:t xml:space="preserve">، </w:t>
      </w:r>
      <w:r w:rsidRPr="00FD4A48">
        <w:rPr>
          <w:rFonts w:ascii="Arabic Transparent" w:hAnsi="Arabic Transparent" w:cs="Arabic Transparent"/>
          <w:sz w:val="26"/>
          <w:szCs w:val="26"/>
          <w:rtl/>
          <w:lang w:bidi="ar-DZ"/>
        </w:rPr>
        <w:t>وتحقيقا لمصلحة الشركة، ذلك أن إحلال السلطة القضائية محل سلطة الأغلبية وجعلها هيئ</w:t>
      </w:r>
      <w:r w:rsidRPr="00FD4A48">
        <w:rPr>
          <w:rFonts w:ascii="Arabic Transparent" w:hAnsi="Arabic Transparent" w:cs="Arabic Transparent" w:hint="cs"/>
          <w:sz w:val="26"/>
          <w:szCs w:val="26"/>
          <w:rtl/>
          <w:lang w:bidi="ar-DZ"/>
        </w:rPr>
        <w:t>ة</w:t>
      </w:r>
      <w:r w:rsidRPr="00FD4A48">
        <w:rPr>
          <w:rFonts w:ascii="Arabic Transparent" w:hAnsi="Arabic Transparent" w:cs="Arabic Transparent"/>
          <w:sz w:val="26"/>
          <w:szCs w:val="26"/>
          <w:rtl/>
          <w:lang w:bidi="ar-DZ"/>
        </w:rPr>
        <w:t xml:space="preserve"> عليا فوق الجمعية العامة صاحبة السيادة الأصلية، هو أمر يجلب عدة مخاطر على سير الشركة وحياتها ومن شأنه أن يشمل المبادرة لدى المستثمرين والمسيرين ويقلص من إقدامهم على الاكت</w:t>
      </w:r>
      <w:r w:rsidRPr="00FD4A48">
        <w:rPr>
          <w:rFonts w:ascii="Arabic Transparent" w:hAnsi="Arabic Transparent" w:cs="Arabic Transparent" w:hint="cs"/>
          <w:sz w:val="26"/>
          <w:szCs w:val="26"/>
          <w:rtl/>
          <w:lang w:bidi="ar-DZ"/>
        </w:rPr>
        <w:t>ت</w:t>
      </w:r>
      <w:r w:rsidRPr="00FD4A48">
        <w:rPr>
          <w:rFonts w:ascii="Arabic Transparent" w:hAnsi="Arabic Transparent" w:cs="Arabic Transparent"/>
          <w:sz w:val="26"/>
          <w:szCs w:val="26"/>
          <w:rtl/>
          <w:lang w:bidi="ar-DZ"/>
        </w:rPr>
        <w:t xml:space="preserve">اب ويضعف روح المغامرة لديهم، </w:t>
      </w:r>
      <w:proofErr w:type="spellStart"/>
      <w:r w:rsidRPr="00FD4A48">
        <w:rPr>
          <w:rFonts w:ascii="Arabic Transparent" w:hAnsi="Arabic Transparent" w:cs="Arabic Transparent"/>
          <w:sz w:val="26"/>
          <w:szCs w:val="26"/>
          <w:rtl/>
          <w:lang w:bidi="ar-DZ"/>
        </w:rPr>
        <w:t>ضف</w:t>
      </w:r>
      <w:proofErr w:type="spellEnd"/>
      <w:r w:rsidRPr="00FD4A48">
        <w:rPr>
          <w:rFonts w:ascii="Arabic Transparent" w:hAnsi="Arabic Transparent" w:cs="Arabic Transparent"/>
          <w:sz w:val="26"/>
          <w:szCs w:val="26"/>
          <w:rtl/>
          <w:lang w:bidi="ar-DZ"/>
        </w:rPr>
        <w:t xml:space="preserve"> إلى ذلك أن تقدير مختلف المعطيات الاقتصادية والتقنية والتجارية والمالية </w:t>
      </w:r>
      <w:r w:rsidRPr="00FD4A48">
        <w:rPr>
          <w:rFonts w:ascii="Arabic Transparent" w:hAnsi="Arabic Transparent" w:cs="Arabic Transparent" w:hint="cs"/>
          <w:sz w:val="26"/>
          <w:szCs w:val="26"/>
          <w:rtl/>
          <w:lang w:bidi="ar-DZ"/>
        </w:rPr>
        <w:t>ل</w:t>
      </w:r>
      <w:r w:rsidRPr="00FD4A48">
        <w:rPr>
          <w:rFonts w:ascii="Arabic Transparent" w:hAnsi="Arabic Transparent" w:cs="Arabic Transparent"/>
          <w:sz w:val="26"/>
          <w:szCs w:val="26"/>
          <w:rtl/>
          <w:lang w:bidi="ar-DZ"/>
        </w:rPr>
        <w:t>لمقاولة وتقييم المشاريع ومبادرات التسيير هي مهمة المتخصصين في</w:t>
      </w:r>
      <w:r w:rsidRPr="00FD4A48">
        <w:rPr>
          <w:rFonts w:ascii="Arabic Transparent" w:hAnsi="Arabic Transparent" w:cs="Arabic Transparent" w:hint="cs"/>
          <w:sz w:val="26"/>
          <w:szCs w:val="26"/>
          <w:rtl/>
          <w:lang w:bidi="ar-DZ"/>
        </w:rPr>
        <w:t xml:space="preserve"> هذا</w:t>
      </w:r>
      <w:r w:rsidRPr="00FD4A48">
        <w:rPr>
          <w:rFonts w:ascii="Arabic Transparent" w:hAnsi="Arabic Transparent" w:cs="Arabic Transparent"/>
          <w:sz w:val="26"/>
          <w:szCs w:val="26"/>
          <w:rtl/>
          <w:lang w:bidi="ar-DZ"/>
        </w:rPr>
        <w:t xml:space="preserve"> المجال، وتدخل القاضي لل</w:t>
      </w:r>
      <w:r w:rsidRPr="00FD4A48">
        <w:rPr>
          <w:rFonts w:ascii="Arabic Transparent" w:hAnsi="Arabic Transparent" w:cs="Arabic Transparent" w:hint="cs"/>
          <w:sz w:val="26"/>
          <w:szCs w:val="26"/>
          <w:rtl/>
          <w:lang w:bidi="ar-DZ"/>
        </w:rPr>
        <w:t xml:space="preserve">قيام </w:t>
      </w:r>
      <w:r w:rsidRPr="00FD4A48">
        <w:rPr>
          <w:rFonts w:ascii="Arabic Transparent" w:hAnsi="Arabic Transparent" w:cs="Arabic Transparent"/>
          <w:sz w:val="26"/>
          <w:szCs w:val="26"/>
          <w:rtl/>
          <w:lang w:bidi="ar-DZ"/>
        </w:rPr>
        <w:t xml:space="preserve"> بتقديرات تصعب حتى على المتخصص</w:t>
      </w:r>
      <w:r w:rsidRPr="00FD4A48">
        <w:rPr>
          <w:rFonts w:ascii="Arabic Transparent" w:hAnsi="Arabic Transparent" w:cs="Arabic Transparent" w:hint="cs"/>
          <w:sz w:val="26"/>
          <w:szCs w:val="26"/>
          <w:rtl/>
          <w:lang w:bidi="ar-DZ"/>
        </w:rPr>
        <w:t>،</w:t>
      </w:r>
      <w:r w:rsidRPr="00FD4A48">
        <w:rPr>
          <w:rFonts w:ascii="Arabic Transparent" w:hAnsi="Arabic Transparent" w:cs="Arabic Transparent"/>
          <w:sz w:val="26"/>
          <w:szCs w:val="26"/>
          <w:rtl/>
          <w:lang w:bidi="ar-DZ"/>
        </w:rPr>
        <w:t xml:space="preserve"> لا يعتبر مسألة صحية بالنسبة للشركة، فللمساهمين ترجع الكلمة الأخيرة داخل الجمعيات العامة </w:t>
      </w:r>
      <w:r w:rsidRPr="00FD4A48">
        <w:rPr>
          <w:rFonts w:ascii="Arabic Transparent" w:hAnsi="Arabic Transparent" w:cs="Arabic Transparent" w:hint="cs"/>
          <w:sz w:val="26"/>
          <w:szCs w:val="26"/>
          <w:rtl/>
          <w:lang w:bidi="ar-DZ"/>
        </w:rPr>
        <w:t>،</w:t>
      </w:r>
      <w:r w:rsidRPr="00FD4A48">
        <w:rPr>
          <w:rFonts w:ascii="Arabic Transparent" w:hAnsi="Arabic Transparent" w:cs="Arabic Transparent"/>
          <w:sz w:val="26"/>
          <w:szCs w:val="26"/>
          <w:rtl/>
          <w:lang w:bidi="ar-DZ"/>
        </w:rPr>
        <w:t>وهو ما يجعل تدخل القاضي استثناءا له ما يبرره</w:t>
      </w:r>
    </w:p>
    <w:p w:rsidR="001B77DC" w:rsidRDefault="001B77DC" w:rsidP="001B77DC">
      <w:pPr>
        <w:bidi/>
        <w:spacing w:line="360" w:lineRule="auto"/>
        <w:jc w:val="both"/>
        <w:rPr>
          <w:rFonts w:ascii="Arabic Transparent" w:hAnsi="Arabic Transparent" w:cs="Arabic Transparent"/>
          <w:sz w:val="26"/>
          <w:szCs w:val="26"/>
          <w:rtl/>
          <w:lang w:bidi="ar-DZ"/>
        </w:rPr>
      </w:pPr>
    </w:p>
    <w:p w:rsidR="001B77DC" w:rsidRDefault="001B77DC" w:rsidP="001B77DC">
      <w:pPr>
        <w:bidi/>
        <w:spacing w:line="360" w:lineRule="auto"/>
        <w:jc w:val="both"/>
        <w:rPr>
          <w:rFonts w:ascii="Arabic Transparent" w:hAnsi="Arabic Transparent" w:cs="Arabic Transparent"/>
          <w:sz w:val="26"/>
          <w:szCs w:val="26"/>
          <w:rtl/>
          <w:lang w:bidi="ar-DZ"/>
        </w:rPr>
      </w:pPr>
    </w:p>
    <w:p w:rsidR="001B77DC" w:rsidRDefault="001B77DC" w:rsidP="001B77DC">
      <w:pPr>
        <w:bidi/>
        <w:spacing w:line="360" w:lineRule="auto"/>
        <w:jc w:val="both"/>
        <w:rPr>
          <w:rFonts w:ascii="Arabic Transparent" w:hAnsi="Arabic Transparent" w:cs="Arabic Transparent"/>
          <w:sz w:val="26"/>
          <w:szCs w:val="26"/>
          <w:rtl/>
          <w:lang w:bidi="ar-DZ"/>
        </w:rPr>
      </w:pPr>
    </w:p>
    <w:p w:rsidR="001B77DC" w:rsidRDefault="001B77DC" w:rsidP="001B77DC">
      <w:pPr>
        <w:bidi/>
        <w:spacing w:line="360" w:lineRule="auto"/>
        <w:jc w:val="both"/>
        <w:rPr>
          <w:rFonts w:ascii="Arabic Transparent" w:hAnsi="Arabic Transparent" w:cs="Arabic Transparent"/>
          <w:sz w:val="26"/>
          <w:szCs w:val="26"/>
          <w:rtl/>
          <w:lang w:bidi="ar-DZ"/>
        </w:rPr>
      </w:pPr>
    </w:p>
    <w:p w:rsidR="001B77DC" w:rsidRDefault="001B77DC" w:rsidP="001B77DC">
      <w:pPr>
        <w:bidi/>
        <w:spacing w:line="360" w:lineRule="auto"/>
        <w:jc w:val="both"/>
        <w:rPr>
          <w:rFonts w:ascii="Arabic Transparent" w:hAnsi="Arabic Transparent" w:cs="Arabic Transparent"/>
          <w:sz w:val="26"/>
          <w:szCs w:val="26"/>
          <w:rtl/>
          <w:lang w:bidi="ar-DZ"/>
        </w:rPr>
      </w:pPr>
    </w:p>
    <w:p w:rsidR="002A3F42" w:rsidRDefault="002A3F42" w:rsidP="002A3F42">
      <w:pPr>
        <w:bidi/>
        <w:spacing w:line="360" w:lineRule="auto"/>
        <w:jc w:val="both"/>
        <w:rPr>
          <w:rFonts w:ascii="Arabic Transparent" w:hAnsi="Arabic Transparent" w:cs="Arabic Transparent"/>
          <w:sz w:val="26"/>
          <w:szCs w:val="26"/>
          <w:rtl/>
          <w:lang w:bidi="ar-DZ"/>
        </w:rPr>
      </w:pPr>
    </w:p>
    <w:p w:rsidR="002A3F42" w:rsidRPr="00FD4A48" w:rsidRDefault="002A3F42" w:rsidP="002A3F42">
      <w:pPr>
        <w:bidi/>
        <w:spacing w:line="360" w:lineRule="auto"/>
        <w:jc w:val="both"/>
        <w:rPr>
          <w:rFonts w:ascii="Arabic Transparent" w:hAnsi="Arabic Transparent" w:cs="Arabic Transparent"/>
          <w:sz w:val="26"/>
          <w:szCs w:val="26"/>
          <w:rtl/>
          <w:lang w:bidi="ar-DZ"/>
        </w:rPr>
      </w:pPr>
    </w:p>
    <w:p w:rsidR="001B77DC" w:rsidRPr="00FD4A48" w:rsidRDefault="00CA695E" w:rsidP="001B77DC">
      <w:pPr>
        <w:bidi/>
        <w:spacing w:line="360" w:lineRule="auto"/>
        <w:rPr>
          <w:rFonts w:ascii="Arabic Transparent" w:hAnsi="Arabic Transparent" w:cs="Arabic Transparent"/>
          <w:b/>
          <w:bCs/>
          <w:sz w:val="26"/>
          <w:szCs w:val="26"/>
          <w:u w:val="single"/>
          <w:rtl/>
          <w:lang w:bidi="ar-DZ"/>
        </w:rPr>
      </w:pPr>
      <w:r w:rsidRPr="00FD4A48">
        <w:rPr>
          <w:rFonts w:ascii="Arabic Transparent" w:hAnsi="Arabic Transparent" w:cs="Arabic Transparent"/>
          <w:b/>
          <w:bCs/>
          <w:sz w:val="26"/>
          <w:szCs w:val="26"/>
          <w:u w:val="single"/>
          <w:rtl/>
          <w:lang w:bidi="ar-DZ"/>
        </w:rPr>
        <w:lastRenderedPageBreak/>
        <w:t xml:space="preserve">خاتمة الباب </w:t>
      </w:r>
      <w:proofErr w:type="gramStart"/>
      <w:r w:rsidRPr="00FD4A48">
        <w:rPr>
          <w:rFonts w:ascii="Arabic Transparent" w:hAnsi="Arabic Transparent" w:cs="Arabic Transparent"/>
          <w:b/>
          <w:bCs/>
          <w:sz w:val="26"/>
          <w:szCs w:val="26"/>
          <w:u w:val="single"/>
          <w:rtl/>
          <w:lang w:bidi="ar-DZ"/>
        </w:rPr>
        <w:t>الثاني :</w:t>
      </w:r>
      <w:proofErr w:type="gramEnd"/>
    </w:p>
    <w:p w:rsidR="00CA695E" w:rsidRPr="00FD4A48" w:rsidRDefault="00CA695E" w:rsidP="00FB6A4F">
      <w:pPr>
        <w:bidi/>
        <w:spacing w:line="360" w:lineRule="auto"/>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في نهاية هذا الباب نكون قد ألقينا الضوء على النوع الآخر من الحماية المقررة للمساهمين وهي الحماية القضائية، باعتبار أن معظم قواعد وأسس وأشكال الحماية المفروضة هي ذات أصل قضائي وإلى يومنا هذا، ذلك أن هذه الحماية تقرر </w:t>
      </w:r>
      <w:r w:rsidRPr="00FD4A48">
        <w:rPr>
          <w:rFonts w:ascii="Arabic Transparent" w:hAnsi="Arabic Transparent" w:cs="Arabic Transparent" w:hint="cs"/>
          <w:sz w:val="26"/>
          <w:szCs w:val="26"/>
          <w:rtl/>
          <w:lang w:bidi="ar-DZ"/>
        </w:rPr>
        <w:t xml:space="preserve">عند </w:t>
      </w:r>
      <w:r w:rsidRPr="00FD4A48">
        <w:rPr>
          <w:rFonts w:ascii="Arabic Transparent" w:hAnsi="Arabic Transparent" w:cs="Arabic Transparent"/>
          <w:sz w:val="26"/>
          <w:szCs w:val="26"/>
          <w:rtl/>
          <w:lang w:bidi="ar-DZ"/>
        </w:rPr>
        <w:t xml:space="preserve">الاستخدام </w:t>
      </w:r>
      <w:r w:rsidR="00E86C2D" w:rsidRPr="00FD4A48">
        <w:rPr>
          <w:rFonts w:ascii="Arabic Transparent" w:hAnsi="Arabic Transparent" w:cs="Arabic Transparent" w:hint="cs"/>
          <w:sz w:val="26"/>
          <w:szCs w:val="26"/>
          <w:rtl/>
          <w:lang w:bidi="ar-DZ"/>
        </w:rPr>
        <w:t>السيئ</w:t>
      </w:r>
      <w:r w:rsidRPr="00FD4A48">
        <w:rPr>
          <w:rFonts w:ascii="Arabic Transparent" w:hAnsi="Arabic Transparent" w:cs="Arabic Transparent"/>
          <w:sz w:val="26"/>
          <w:szCs w:val="26"/>
          <w:rtl/>
          <w:lang w:bidi="ar-DZ"/>
        </w:rPr>
        <w:t xml:space="preserve"> لقانون الأغلبية هذا القانون الذي أقرته معظم القوانين والتشريعات كبديل على مبدأ الإجماع و</w:t>
      </w:r>
      <w:r w:rsidRPr="00FD4A48">
        <w:rPr>
          <w:rFonts w:ascii="Arabic Transparent" w:hAnsi="Arabic Transparent" w:cs="Arabic Transparent" w:hint="cs"/>
          <w:sz w:val="26"/>
          <w:szCs w:val="26"/>
          <w:rtl/>
          <w:lang w:bidi="ar-DZ"/>
        </w:rPr>
        <w:t xml:space="preserve"> ذلك عند</w:t>
      </w:r>
      <w:r w:rsidRPr="00FD4A48">
        <w:rPr>
          <w:rFonts w:ascii="Arabic Transparent" w:hAnsi="Arabic Transparent" w:cs="Arabic Transparent"/>
          <w:sz w:val="26"/>
          <w:szCs w:val="26"/>
          <w:rtl/>
          <w:lang w:bidi="ar-DZ"/>
        </w:rPr>
        <w:t xml:space="preserve"> اتخاذ القرارات داخل الجمعيات العامة، فالإجماع و</w:t>
      </w:r>
      <w:r w:rsidRPr="00FD4A48">
        <w:rPr>
          <w:rFonts w:ascii="Arabic Transparent" w:hAnsi="Arabic Transparent" w:cs="Arabic Transparent" w:hint="cs"/>
          <w:sz w:val="26"/>
          <w:szCs w:val="26"/>
          <w:rtl/>
          <w:lang w:bidi="ar-DZ"/>
        </w:rPr>
        <w:t>ب</w:t>
      </w:r>
      <w:r w:rsidRPr="00FD4A48">
        <w:rPr>
          <w:rFonts w:ascii="Arabic Transparent" w:hAnsi="Arabic Transparent" w:cs="Arabic Transparent"/>
          <w:sz w:val="26"/>
          <w:szCs w:val="26"/>
          <w:rtl/>
          <w:lang w:bidi="ar-DZ"/>
        </w:rPr>
        <w:t xml:space="preserve">النظر إلى الصعوبة بل واستحالة الوصول إليه يؤدي إلى عرقلة سير ونشاط الشركة وبالتالي الإضرار بمصالحها التي تتطلب قدرا من السهولة والمرونة </w:t>
      </w:r>
      <w:r w:rsidRPr="00FD4A48">
        <w:rPr>
          <w:rFonts w:ascii="Arabic Transparent" w:hAnsi="Arabic Transparent" w:cs="Arabic Transparent" w:hint="cs"/>
          <w:sz w:val="26"/>
          <w:szCs w:val="26"/>
          <w:rtl/>
          <w:lang w:bidi="ar-DZ"/>
        </w:rPr>
        <w:t>في</w:t>
      </w:r>
      <w:r w:rsidRPr="00FD4A48">
        <w:rPr>
          <w:rFonts w:ascii="Arabic Transparent" w:hAnsi="Arabic Transparent" w:cs="Arabic Transparent"/>
          <w:sz w:val="26"/>
          <w:szCs w:val="26"/>
          <w:rtl/>
          <w:lang w:bidi="ar-DZ"/>
        </w:rPr>
        <w:t xml:space="preserve"> اتخاذ القرارات.</w:t>
      </w:r>
    </w:p>
    <w:p w:rsidR="00CA695E" w:rsidRPr="00FD4A48" w:rsidRDefault="00CA695E" w:rsidP="00CA695E">
      <w:pPr>
        <w:bidi/>
        <w:spacing w:line="360" w:lineRule="auto"/>
        <w:jc w:val="both"/>
        <w:rPr>
          <w:rFonts w:ascii="Arabic Transparent" w:hAnsi="Arabic Transparent" w:cs="Arabic Transparent"/>
          <w:sz w:val="26"/>
          <w:szCs w:val="26"/>
          <w:rtl/>
          <w:lang w:bidi="ar-DZ"/>
        </w:rPr>
      </w:pPr>
      <w:proofErr w:type="spellStart"/>
      <w:r w:rsidRPr="00FD4A48">
        <w:rPr>
          <w:rFonts w:ascii="Arabic Transparent" w:hAnsi="Arabic Transparent" w:cs="Arabic Transparent"/>
          <w:sz w:val="26"/>
          <w:szCs w:val="26"/>
          <w:rtl/>
          <w:lang w:bidi="ar-DZ"/>
        </w:rPr>
        <w:t>و</w:t>
      </w:r>
      <w:r w:rsidRPr="00FD4A48">
        <w:rPr>
          <w:rFonts w:ascii="Arabic Transparent" w:hAnsi="Arabic Transparent" w:cs="Arabic Transparent" w:hint="cs"/>
          <w:sz w:val="26"/>
          <w:szCs w:val="26"/>
          <w:rtl/>
          <w:lang w:bidi="ar-DZ"/>
        </w:rPr>
        <w:t>لإن</w:t>
      </w:r>
      <w:proofErr w:type="spellEnd"/>
      <w:r w:rsidRPr="00FD4A48">
        <w:rPr>
          <w:rFonts w:ascii="Arabic Transparent" w:hAnsi="Arabic Transparent" w:cs="Arabic Transparent" w:hint="cs"/>
          <w:sz w:val="26"/>
          <w:szCs w:val="26"/>
          <w:rtl/>
          <w:lang w:bidi="ar-DZ"/>
        </w:rPr>
        <w:t xml:space="preserve"> </w:t>
      </w:r>
      <w:r w:rsidRPr="00FD4A48">
        <w:rPr>
          <w:rFonts w:ascii="Arabic Transparent" w:hAnsi="Arabic Transparent" w:cs="Arabic Transparent"/>
          <w:sz w:val="26"/>
          <w:szCs w:val="26"/>
          <w:rtl/>
          <w:lang w:bidi="ar-DZ"/>
        </w:rPr>
        <w:t xml:space="preserve"> كان قانون الأغلبية وهو استثناء يشكل ضمانة للشركة وللمساهمين على أن القرارات المتخذة تعبر ع</w:t>
      </w:r>
      <w:r w:rsidRPr="00FD4A48">
        <w:rPr>
          <w:rFonts w:ascii="Arabic Transparent" w:hAnsi="Arabic Transparent" w:cs="Arabic Transparent" w:hint="cs"/>
          <w:sz w:val="26"/>
          <w:szCs w:val="26"/>
          <w:rtl/>
          <w:lang w:bidi="ar-DZ"/>
        </w:rPr>
        <w:t>ن</w:t>
      </w:r>
      <w:r w:rsidRPr="00FD4A48">
        <w:rPr>
          <w:rFonts w:ascii="Arabic Transparent" w:hAnsi="Arabic Transparent" w:cs="Arabic Transparent"/>
          <w:sz w:val="26"/>
          <w:szCs w:val="26"/>
          <w:rtl/>
          <w:lang w:bidi="ar-DZ"/>
        </w:rPr>
        <w:t xml:space="preserve"> أكبر قدر من الإرادة الجماعية </w:t>
      </w:r>
      <w:r w:rsidRPr="00FD4A48">
        <w:rPr>
          <w:rFonts w:ascii="Arabic Transparent" w:hAnsi="Arabic Transparent" w:cs="Arabic Transparent" w:hint="cs"/>
          <w:sz w:val="26"/>
          <w:szCs w:val="26"/>
          <w:rtl/>
          <w:lang w:bidi="ar-DZ"/>
        </w:rPr>
        <w:t xml:space="preserve">، </w:t>
      </w:r>
      <w:r w:rsidRPr="00FD4A48">
        <w:rPr>
          <w:rFonts w:ascii="Arabic Transparent" w:hAnsi="Arabic Transparent" w:cs="Arabic Transparent"/>
          <w:sz w:val="26"/>
          <w:szCs w:val="26"/>
          <w:rtl/>
          <w:lang w:bidi="ar-DZ"/>
        </w:rPr>
        <w:t xml:space="preserve">وبالتالي موافقة هذه القرارات لمصلحة الشركة والمصلحة الجماعية، إلا أن الهدف والغاية من استخدام هذا القانون قد </w:t>
      </w:r>
      <w:r w:rsidRPr="00FD4A48">
        <w:rPr>
          <w:rFonts w:ascii="Arabic Transparent" w:hAnsi="Arabic Transparent" w:cs="Arabic Transparent" w:hint="cs"/>
          <w:sz w:val="26"/>
          <w:szCs w:val="26"/>
          <w:rtl/>
          <w:lang w:bidi="ar-DZ"/>
        </w:rPr>
        <w:t>ت</w:t>
      </w:r>
      <w:r w:rsidRPr="00FD4A48">
        <w:rPr>
          <w:rFonts w:ascii="Arabic Transparent" w:hAnsi="Arabic Transparent" w:cs="Arabic Transparent"/>
          <w:sz w:val="26"/>
          <w:szCs w:val="26"/>
          <w:rtl/>
          <w:lang w:bidi="ar-DZ"/>
        </w:rPr>
        <w:t>وصلنا لنتائج عكسية تماما، فيخلق شقاقا وخلاط بين فئتي</w:t>
      </w:r>
      <w:r w:rsidRPr="00FD4A48">
        <w:rPr>
          <w:rFonts w:ascii="Arabic Transparent" w:hAnsi="Arabic Transparent" w:cs="Arabic Transparent" w:hint="cs"/>
          <w:sz w:val="26"/>
          <w:szCs w:val="26"/>
          <w:rtl/>
          <w:lang w:bidi="ar-DZ"/>
        </w:rPr>
        <w:t>ن</w:t>
      </w:r>
      <w:r w:rsidRPr="00FD4A48">
        <w:rPr>
          <w:rFonts w:ascii="Arabic Transparent" w:hAnsi="Arabic Transparent" w:cs="Arabic Transparent"/>
          <w:sz w:val="26"/>
          <w:szCs w:val="26"/>
          <w:rtl/>
          <w:lang w:bidi="ar-DZ"/>
        </w:rPr>
        <w:t xml:space="preserve"> الأغلبية والأقلية، فتستخدم الأغلبية سلطتها في التقرير والتزام الأقلية </w:t>
      </w:r>
      <w:r w:rsidRPr="00FD4A48">
        <w:rPr>
          <w:rFonts w:ascii="Arabic Transparent" w:hAnsi="Arabic Transparent" w:cs="Arabic Transparent" w:hint="cs"/>
          <w:sz w:val="26"/>
          <w:szCs w:val="26"/>
          <w:rtl/>
          <w:lang w:bidi="ar-DZ"/>
        </w:rPr>
        <w:t>ب</w:t>
      </w:r>
      <w:r w:rsidRPr="00FD4A48">
        <w:rPr>
          <w:rFonts w:ascii="Arabic Transparent" w:hAnsi="Arabic Transparent" w:cs="Arabic Transparent"/>
          <w:sz w:val="26"/>
          <w:szCs w:val="26"/>
          <w:rtl/>
          <w:lang w:bidi="ar-DZ"/>
        </w:rPr>
        <w:t>الخضوع لقراراتها بأن تفرض إرادتها م</w:t>
      </w:r>
      <w:r w:rsidRPr="00FD4A48">
        <w:rPr>
          <w:rFonts w:ascii="Arabic Transparent" w:hAnsi="Arabic Transparent" w:cs="Arabic Transparent" w:hint="cs"/>
          <w:sz w:val="26"/>
          <w:szCs w:val="26"/>
          <w:rtl/>
          <w:lang w:bidi="ar-DZ"/>
        </w:rPr>
        <w:t xml:space="preserve">غلبة </w:t>
      </w:r>
      <w:r w:rsidRPr="00FD4A48">
        <w:rPr>
          <w:rFonts w:ascii="Arabic Transparent" w:hAnsi="Arabic Transparent" w:cs="Arabic Transparent"/>
          <w:sz w:val="26"/>
          <w:szCs w:val="26"/>
          <w:rtl/>
          <w:lang w:bidi="ar-DZ"/>
        </w:rPr>
        <w:t xml:space="preserve">مصالحها الشخصية على حساب مصلحة الأقلية </w:t>
      </w:r>
      <w:r w:rsidRPr="00FD4A48">
        <w:rPr>
          <w:rFonts w:ascii="Arabic Transparent" w:hAnsi="Arabic Transparent" w:cs="Arabic Transparent" w:hint="cs"/>
          <w:sz w:val="26"/>
          <w:szCs w:val="26"/>
          <w:rtl/>
          <w:lang w:bidi="ar-DZ"/>
        </w:rPr>
        <w:t xml:space="preserve">و </w:t>
      </w:r>
      <w:r w:rsidRPr="00FD4A48">
        <w:rPr>
          <w:rFonts w:ascii="Arabic Transparent" w:hAnsi="Arabic Transparent" w:cs="Arabic Transparent"/>
          <w:sz w:val="26"/>
          <w:szCs w:val="26"/>
          <w:rtl/>
          <w:lang w:bidi="ar-DZ"/>
        </w:rPr>
        <w:t>معتدية بذلك على مبدأ المساوا</w:t>
      </w:r>
      <w:r w:rsidRPr="00FD4A48">
        <w:rPr>
          <w:rFonts w:ascii="Arabic Transparent" w:hAnsi="Arabic Transparent" w:cs="Arabic Transparent" w:hint="cs"/>
          <w:sz w:val="26"/>
          <w:szCs w:val="26"/>
          <w:rtl/>
          <w:lang w:bidi="ar-DZ"/>
        </w:rPr>
        <w:t>ة</w:t>
      </w:r>
      <w:r w:rsidRPr="00FD4A48">
        <w:rPr>
          <w:rFonts w:ascii="Arabic Transparent" w:hAnsi="Arabic Transparent" w:cs="Arabic Transparent"/>
          <w:sz w:val="26"/>
          <w:szCs w:val="26"/>
          <w:rtl/>
          <w:lang w:bidi="ar-DZ"/>
        </w:rPr>
        <w:t xml:space="preserve"> بين المساهمين، ومخالفة للمصلحة الجماعية ومصلحة الشركة</w:t>
      </w:r>
      <w:r w:rsidRPr="00FD4A48">
        <w:rPr>
          <w:rFonts w:ascii="Arabic Transparent" w:hAnsi="Arabic Transparent" w:cs="Arabic Transparent" w:hint="cs"/>
          <w:sz w:val="26"/>
          <w:szCs w:val="26"/>
          <w:rtl/>
          <w:lang w:bidi="ar-DZ"/>
        </w:rPr>
        <w:t>،</w:t>
      </w:r>
      <w:r w:rsidRPr="00FD4A48">
        <w:rPr>
          <w:rFonts w:ascii="Arabic Transparent" w:hAnsi="Arabic Transparent" w:cs="Arabic Transparent"/>
          <w:sz w:val="26"/>
          <w:szCs w:val="26"/>
          <w:rtl/>
          <w:lang w:bidi="ar-DZ"/>
        </w:rPr>
        <w:t xml:space="preserve"> وهو ما ينتج عنه مفهوم تعسف </w:t>
      </w:r>
      <w:proofErr w:type="spellStart"/>
      <w:r w:rsidRPr="00FD4A48">
        <w:rPr>
          <w:rFonts w:ascii="Arabic Transparent" w:hAnsi="Arabic Transparent" w:cs="Arabic Transparent"/>
          <w:sz w:val="26"/>
          <w:szCs w:val="26"/>
          <w:rtl/>
          <w:lang w:bidi="ar-DZ"/>
        </w:rPr>
        <w:t>الأغلبي</w:t>
      </w:r>
      <w:proofErr w:type="spellEnd"/>
      <w:r w:rsidRPr="00FD4A48">
        <w:rPr>
          <w:rFonts w:ascii="Arabic Transparent" w:hAnsi="Arabic Transparent" w:cs="Arabic Transparent"/>
          <w:sz w:val="26"/>
          <w:szCs w:val="26"/>
          <w:rtl/>
          <w:lang w:bidi="ar-DZ"/>
        </w:rPr>
        <w:t xml:space="preserve">، الذي يرتكز على سوء استخدام للأغلبية </w:t>
      </w:r>
      <w:r w:rsidRPr="00FD4A48">
        <w:rPr>
          <w:rFonts w:ascii="Arabic Transparent" w:hAnsi="Arabic Transparent" w:cs="Arabic Transparent" w:hint="cs"/>
          <w:sz w:val="26"/>
          <w:szCs w:val="26"/>
          <w:rtl/>
          <w:lang w:bidi="ar-DZ"/>
        </w:rPr>
        <w:t>ل</w:t>
      </w:r>
      <w:r w:rsidRPr="00FD4A48">
        <w:rPr>
          <w:rFonts w:ascii="Arabic Transparent" w:hAnsi="Arabic Transparent" w:cs="Arabic Transparent"/>
          <w:sz w:val="26"/>
          <w:szCs w:val="26"/>
          <w:rtl/>
          <w:lang w:bidi="ar-DZ"/>
        </w:rPr>
        <w:t xml:space="preserve">سلطتها ما يضر بالشركة، والذي رتب له القضاء جزاءات تتراوح في قوتها وفعاليتها حسب شكل وطريقة </w:t>
      </w:r>
      <w:proofErr w:type="spellStart"/>
      <w:r w:rsidRPr="00FD4A48">
        <w:rPr>
          <w:rFonts w:ascii="Arabic Transparent" w:hAnsi="Arabic Transparent" w:cs="Arabic Transparent"/>
          <w:sz w:val="26"/>
          <w:szCs w:val="26"/>
          <w:rtl/>
          <w:lang w:bidi="ar-DZ"/>
        </w:rPr>
        <w:t>الإعتداء</w:t>
      </w:r>
      <w:proofErr w:type="spellEnd"/>
      <w:r w:rsidRPr="00FD4A48">
        <w:rPr>
          <w:rFonts w:ascii="Arabic Transparent" w:hAnsi="Arabic Transparent" w:cs="Arabic Transparent"/>
          <w:sz w:val="26"/>
          <w:szCs w:val="26"/>
          <w:rtl/>
          <w:lang w:bidi="ar-DZ"/>
        </w:rPr>
        <w:t xml:space="preserve"> وظروف كل شركة.</w:t>
      </w:r>
    </w:p>
    <w:p w:rsidR="00CA695E" w:rsidRPr="00FD4A48" w:rsidRDefault="00CA695E" w:rsidP="00CA695E">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كما يمكن للأقلية،</w:t>
      </w:r>
      <w:r w:rsidRPr="00FD4A48">
        <w:rPr>
          <w:rFonts w:ascii="Arabic Transparent" w:hAnsi="Arabic Transparent" w:cs="Arabic Transparent" w:hint="cs"/>
          <w:sz w:val="26"/>
          <w:szCs w:val="26"/>
          <w:rtl/>
          <w:lang w:bidi="ar-DZ"/>
        </w:rPr>
        <w:t>و</w:t>
      </w:r>
      <w:r w:rsidRPr="00FD4A48">
        <w:rPr>
          <w:rFonts w:ascii="Arabic Transparent" w:hAnsi="Arabic Transparent" w:cs="Arabic Transparent"/>
          <w:sz w:val="26"/>
          <w:szCs w:val="26"/>
          <w:rtl/>
          <w:lang w:bidi="ar-DZ"/>
        </w:rPr>
        <w:t xml:space="preserve"> رغم كونها الطرف الضعيف</w:t>
      </w:r>
      <w:r w:rsidRPr="00FD4A48">
        <w:rPr>
          <w:rFonts w:ascii="Arabic Transparent" w:hAnsi="Arabic Transparent" w:cs="Arabic Transparent" w:hint="cs"/>
          <w:sz w:val="26"/>
          <w:szCs w:val="26"/>
          <w:rtl/>
          <w:lang w:bidi="ar-DZ"/>
        </w:rPr>
        <w:t>،</w:t>
      </w:r>
      <w:r w:rsidRPr="00FD4A48">
        <w:rPr>
          <w:rFonts w:ascii="Arabic Transparent" w:hAnsi="Arabic Transparent" w:cs="Arabic Transparent"/>
          <w:sz w:val="26"/>
          <w:szCs w:val="26"/>
          <w:rtl/>
          <w:lang w:bidi="ar-DZ"/>
        </w:rPr>
        <w:t xml:space="preserve"> إساءة استخدام قانون الأغلبية بأن تعرقل اتخاذ القرارات داخل الجمعيات العامة بهدف خدمة مصالحها وإضرار</w:t>
      </w:r>
      <w:r w:rsidRPr="00FD4A48">
        <w:rPr>
          <w:rFonts w:ascii="Arabic Transparent" w:hAnsi="Arabic Transparent" w:cs="Arabic Transparent" w:hint="cs"/>
          <w:sz w:val="26"/>
          <w:szCs w:val="26"/>
          <w:rtl/>
          <w:lang w:bidi="ar-DZ"/>
        </w:rPr>
        <w:t>ا</w:t>
      </w:r>
      <w:r w:rsidRPr="00FD4A48">
        <w:rPr>
          <w:rFonts w:ascii="Arabic Transparent" w:hAnsi="Arabic Transparent" w:cs="Arabic Transparent"/>
          <w:sz w:val="26"/>
          <w:szCs w:val="26"/>
          <w:rtl/>
          <w:lang w:bidi="ar-DZ"/>
        </w:rPr>
        <w:t xml:space="preserve"> </w:t>
      </w:r>
      <w:r w:rsidRPr="00FD4A48">
        <w:rPr>
          <w:rFonts w:ascii="Arabic Transparent" w:hAnsi="Arabic Transparent" w:cs="Arabic Transparent" w:hint="cs"/>
          <w:sz w:val="26"/>
          <w:szCs w:val="26"/>
          <w:rtl/>
          <w:lang w:bidi="ar-DZ"/>
        </w:rPr>
        <w:t>ب</w:t>
      </w:r>
      <w:r w:rsidRPr="00FD4A48">
        <w:rPr>
          <w:rFonts w:ascii="Arabic Transparent" w:hAnsi="Arabic Transparent" w:cs="Arabic Transparent"/>
          <w:sz w:val="26"/>
          <w:szCs w:val="26"/>
          <w:rtl/>
          <w:lang w:bidi="ar-DZ"/>
        </w:rPr>
        <w:t xml:space="preserve">الأغلبية </w:t>
      </w:r>
      <w:r w:rsidRPr="00FD4A48">
        <w:rPr>
          <w:rFonts w:ascii="Arabic Transparent" w:hAnsi="Arabic Transparent" w:cs="Arabic Transparent" w:hint="cs"/>
          <w:sz w:val="26"/>
          <w:szCs w:val="26"/>
          <w:rtl/>
          <w:lang w:bidi="ar-DZ"/>
        </w:rPr>
        <w:t xml:space="preserve">، </w:t>
      </w:r>
      <w:r w:rsidRPr="00FD4A48">
        <w:rPr>
          <w:rFonts w:ascii="Arabic Transparent" w:hAnsi="Arabic Transparent" w:cs="Arabic Transparent"/>
          <w:sz w:val="26"/>
          <w:szCs w:val="26"/>
          <w:rtl/>
          <w:lang w:bidi="ar-DZ"/>
        </w:rPr>
        <w:t xml:space="preserve">وهي بذلك تخالف بل وتضر </w:t>
      </w:r>
      <w:r w:rsidRPr="00FD4A48">
        <w:rPr>
          <w:rFonts w:ascii="Arabic Transparent" w:hAnsi="Arabic Transparent" w:cs="Arabic Transparent" w:hint="cs"/>
          <w:sz w:val="26"/>
          <w:szCs w:val="26"/>
          <w:rtl/>
          <w:lang w:bidi="ar-DZ"/>
        </w:rPr>
        <w:t>ب</w:t>
      </w:r>
      <w:r w:rsidRPr="00FD4A48">
        <w:rPr>
          <w:rFonts w:ascii="Arabic Transparent" w:hAnsi="Arabic Transparent" w:cs="Arabic Transparent"/>
          <w:sz w:val="26"/>
          <w:szCs w:val="26"/>
          <w:rtl/>
          <w:lang w:bidi="ar-DZ"/>
        </w:rPr>
        <w:t xml:space="preserve">مصلحة الشركة والمصلحة الجماعية، كما يمكنها استخدام حقوقها التي ناضل الفقهاء والقضاء والمساهمون أنفسهم للحصول عليها، استخداما تعسفيا بالضغط </w:t>
      </w:r>
      <w:proofErr w:type="spellStart"/>
      <w:r w:rsidRPr="00FD4A48">
        <w:rPr>
          <w:rFonts w:ascii="Arabic Transparent" w:hAnsi="Arabic Transparent" w:cs="Arabic Transparent"/>
          <w:sz w:val="26"/>
          <w:szCs w:val="26"/>
          <w:rtl/>
          <w:lang w:bidi="ar-DZ"/>
        </w:rPr>
        <w:t>بها</w:t>
      </w:r>
      <w:proofErr w:type="spellEnd"/>
      <w:r w:rsidRPr="00FD4A48">
        <w:rPr>
          <w:rFonts w:ascii="Arabic Transparent" w:hAnsi="Arabic Transparent" w:cs="Arabic Transparent"/>
          <w:sz w:val="26"/>
          <w:szCs w:val="26"/>
          <w:rtl/>
          <w:lang w:bidi="ar-DZ"/>
        </w:rPr>
        <w:t xml:space="preserve"> على الأغلبية ومساومتها </w:t>
      </w:r>
      <w:proofErr w:type="spellStart"/>
      <w:r w:rsidRPr="00FD4A48">
        <w:rPr>
          <w:rFonts w:ascii="Arabic Transparent" w:hAnsi="Arabic Transparent" w:cs="Arabic Transparent"/>
          <w:sz w:val="26"/>
          <w:szCs w:val="26"/>
          <w:rtl/>
          <w:lang w:bidi="ar-DZ"/>
        </w:rPr>
        <w:t>بها</w:t>
      </w:r>
      <w:proofErr w:type="spellEnd"/>
      <w:r w:rsidRPr="00FD4A48">
        <w:rPr>
          <w:rFonts w:ascii="Arabic Transparent" w:hAnsi="Arabic Transparent" w:cs="Arabic Transparent"/>
          <w:sz w:val="26"/>
          <w:szCs w:val="26"/>
          <w:rtl/>
          <w:lang w:bidi="ar-DZ"/>
        </w:rPr>
        <w:t xml:space="preserve">، ما يخلق الاضطراب والخلل والتنازع داخل أجهزة الشركة وهو ما يضر </w:t>
      </w:r>
      <w:proofErr w:type="spellStart"/>
      <w:r w:rsidRPr="00FD4A48">
        <w:rPr>
          <w:rFonts w:ascii="Arabic Transparent" w:hAnsi="Arabic Transparent" w:cs="Arabic Transparent"/>
          <w:sz w:val="26"/>
          <w:szCs w:val="26"/>
          <w:rtl/>
          <w:lang w:bidi="ar-DZ"/>
        </w:rPr>
        <w:t>بها</w:t>
      </w:r>
      <w:proofErr w:type="spellEnd"/>
      <w:r w:rsidRPr="00FD4A48">
        <w:rPr>
          <w:rFonts w:ascii="Arabic Transparent" w:hAnsi="Arabic Transparent" w:cs="Arabic Transparent"/>
          <w:sz w:val="26"/>
          <w:szCs w:val="26"/>
          <w:rtl/>
          <w:lang w:bidi="ar-DZ"/>
        </w:rPr>
        <w:t xml:space="preserve"> أيما ضرر، وكذلك فإن القضاء تدخل وحاول إقرار الجزاءات المناسبة لتعسف الأقلية.</w:t>
      </w:r>
    </w:p>
    <w:p w:rsidR="00CA695E" w:rsidRPr="00FD4A48" w:rsidRDefault="00990264" w:rsidP="00CA695E">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وعليه ولتجنب هذه التجاوزات و</w:t>
      </w:r>
      <w:r w:rsidRPr="00FD4A48">
        <w:rPr>
          <w:rFonts w:ascii="Arabic Transparent" w:hAnsi="Arabic Transparent" w:cs="Arabic Transparent" w:hint="cs"/>
          <w:sz w:val="26"/>
          <w:szCs w:val="26"/>
          <w:rtl/>
          <w:lang w:bidi="ar-DZ"/>
        </w:rPr>
        <w:t xml:space="preserve"> </w:t>
      </w:r>
      <w:proofErr w:type="spellStart"/>
      <w:r w:rsidRPr="00FD4A48">
        <w:rPr>
          <w:rFonts w:ascii="Arabic Transparent" w:hAnsi="Arabic Transparent" w:cs="Arabic Transparent"/>
          <w:sz w:val="26"/>
          <w:szCs w:val="26"/>
          <w:rtl/>
          <w:lang w:bidi="ar-DZ"/>
        </w:rPr>
        <w:t>ال</w:t>
      </w:r>
      <w:r w:rsidRPr="00FD4A48">
        <w:rPr>
          <w:rFonts w:ascii="Arabic Transparent" w:hAnsi="Arabic Transparent" w:cs="Arabic Transparent" w:hint="cs"/>
          <w:sz w:val="26"/>
          <w:szCs w:val="26"/>
          <w:rtl/>
          <w:lang w:bidi="ar-DZ"/>
        </w:rPr>
        <w:t>خ</w:t>
      </w:r>
      <w:r w:rsidR="00CA695E" w:rsidRPr="00FD4A48">
        <w:rPr>
          <w:rFonts w:ascii="Arabic Transparent" w:hAnsi="Arabic Transparent" w:cs="Arabic Transparent"/>
          <w:sz w:val="26"/>
          <w:szCs w:val="26"/>
          <w:rtl/>
          <w:lang w:bidi="ar-DZ"/>
        </w:rPr>
        <w:t>ر</w:t>
      </w:r>
      <w:r w:rsidRPr="00FD4A48">
        <w:rPr>
          <w:rFonts w:ascii="Arabic Transparent" w:hAnsi="Arabic Transparent" w:cs="Arabic Transparent" w:hint="cs"/>
          <w:sz w:val="26"/>
          <w:szCs w:val="26"/>
          <w:rtl/>
          <w:lang w:bidi="ar-DZ"/>
        </w:rPr>
        <w:t>و</w:t>
      </w:r>
      <w:r w:rsidR="00CA695E" w:rsidRPr="00FD4A48">
        <w:rPr>
          <w:rFonts w:ascii="Arabic Transparent" w:hAnsi="Arabic Transparent" w:cs="Arabic Transparent"/>
          <w:sz w:val="26"/>
          <w:szCs w:val="26"/>
          <w:rtl/>
          <w:lang w:bidi="ar-DZ"/>
        </w:rPr>
        <w:t>قات</w:t>
      </w:r>
      <w:proofErr w:type="spellEnd"/>
      <w:r w:rsidR="00CA695E" w:rsidRPr="00FD4A48">
        <w:rPr>
          <w:rFonts w:ascii="Arabic Transparent" w:hAnsi="Arabic Transparent" w:cs="Arabic Transparent"/>
          <w:sz w:val="26"/>
          <w:szCs w:val="26"/>
          <w:rtl/>
          <w:lang w:bidi="ar-DZ"/>
        </w:rPr>
        <w:t xml:space="preserve"> </w:t>
      </w:r>
      <w:r w:rsidR="00CA695E" w:rsidRPr="00FD4A48">
        <w:rPr>
          <w:rFonts w:ascii="Arabic Transparent" w:hAnsi="Arabic Transparent" w:cs="Arabic Transparent" w:hint="cs"/>
          <w:sz w:val="26"/>
          <w:szCs w:val="26"/>
          <w:rtl/>
          <w:lang w:bidi="ar-DZ"/>
        </w:rPr>
        <w:t>في</w:t>
      </w:r>
      <w:r w:rsidR="00CA695E" w:rsidRPr="00FD4A48">
        <w:rPr>
          <w:rFonts w:ascii="Arabic Transparent" w:hAnsi="Arabic Transparent" w:cs="Arabic Transparent"/>
          <w:sz w:val="26"/>
          <w:szCs w:val="26"/>
          <w:rtl/>
          <w:lang w:bidi="ar-DZ"/>
        </w:rPr>
        <w:t xml:space="preserve"> تطبيق مبدأ الأغلبية فإنه على المساهمين وبعد ممارس</w:t>
      </w:r>
      <w:r w:rsidR="00CA695E" w:rsidRPr="00FD4A48">
        <w:rPr>
          <w:rFonts w:ascii="Arabic Transparent" w:hAnsi="Arabic Transparent" w:cs="Arabic Transparent" w:hint="cs"/>
          <w:sz w:val="26"/>
          <w:szCs w:val="26"/>
          <w:rtl/>
          <w:lang w:bidi="ar-DZ"/>
        </w:rPr>
        <w:t>ة</w:t>
      </w:r>
      <w:r w:rsidR="00CA695E" w:rsidRPr="00FD4A48">
        <w:rPr>
          <w:rFonts w:ascii="Arabic Transparent" w:hAnsi="Arabic Transparent" w:cs="Arabic Transparent"/>
          <w:sz w:val="26"/>
          <w:szCs w:val="26"/>
          <w:rtl/>
          <w:lang w:bidi="ar-DZ"/>
        </w:rPr>
        <w:t xml:space="preserve"> كل حقوقهم داخل الشركة، لاسيما حقهم في الإعلام، استعمال حقهم في التصويت داخل الجمعيات العامة استخداما سليما</w:t>
      </w:r>
      <w:r w:rsidR="00CA695E" w:rsidRPr="00FD4A48">
        <w:rPr>
          <w:rFonts w:ascii="Arabic Transparent" w:hAnsi="Arabic Transparent" w:cs="Arabic Transparent" w:hint="cs"/>
          <w:sz w:val="26"/>
          <w:szCs w:val="26"/>
          <w:rtl/>
          <w:lang w:bidi="ar-DZ"/>
        </w:rPr>
        <w:t>،</w:t>
      </w:r>
      <w:r w:rsidR="00CA695E" w:rsidRPr="00FD4A48">
        <w:rPr>
          <w:rFonts w:ascii="Arabic Transparent" w:hAnsi="Arabic Transparent" w:cs="Arabic Transparent"/>
          <w:sz w:val="26"/>
          <w:szCs w:val="26"/>
          <w:rtl/>
          <w:lang w:bidi="ar-DZ"/>
        </w:rPr>
        <w:t xml:space="preserve"> ولا يمكن بأي حال من الأحوال التكلم عن الاستعمال السليم لحق التصويت </w:t>
      </w:r>
      <w:r w:rsidR="00CA695E" w:rsidRPr="00FD4A48">
        <w:rPr>
          <w:rFonts w:ascii="Arabic Transparent" w:hAnsi="Arabic Transparent" w:cs="Arabic Transparent" w:hint="cs"/>
          <w:sz w:val="26"/>
          <w:szCs w:val="26"/>
          <w:rtl/>
          <w:lang w:bidi="ar-DZ"/>
        </w:rPr>
        <w:t xml:space="preserve">- </w:t>
      </w:r>
      <w:r w:rsidR="00CA695E" w:rsidRPr="00FD4A48">
        <w:rPr>
          <w:rFonts w:ascii="Arabic Transparent" w:hAnsi="Arabic Transparent" w:cs="Arabic Transparent"/>
          <w:sz w:val="26"/>
          <w:szCs w:val="26"/>
          <w:rtl/>
          <w:lang w:bidi="ar-DZ"/>
        </w:rPr>
        <w:t>أهم حق ي</w:t>
      </w:r>
      <w:r w:rsidR="00CA695E" w:rsidRPr="00FD4A48">
        <w:rPr>
          <w:rFonts w:ascii="Arabic Transparent" w:hAnsi="Arabic Transparent" w:cs="Arabic Transparent" w:hint="cs"/>
          <w:sz w:val="26"/>
          <w:szCs w:val="26"/>
          <w:rtl/>
          <w:lang w:bidi="ar-DZ"/>
        </w:rPr>
        <w:t>ح</w:t>
      </w:r>
      <w:r w:rsidR="00CA695E" w:rsidRPr="00FD4A48">
        <w:rPr>
          <w:rFonts w:ascii="Arabic Transparent" w:hAnsi="Arabic Transparent" w:cs="Arabic Transparent"/>
          <w:sz w:val="26"/>
          <w:szCs w:val="26"/>
          <w:rtl/>
          <w:lang w:bidi="ar-DZ"/>
        </w:rPr>
        <w:t>وز</w:t>
      </w:r>
      <w:r w:rsidR="00CA695E" w:rsidRPr="00FD4A48">
        <w:rPr>
          <w:rFonts w:ascii="Arabic Transparent" w:hAnsi="Arabic Transparent" w:cs="Arabic Transparent" w:hint="cs"/>
          <w:sz w:val="26"/>
          <w:szCs w:val="26"/>
          <w:rtl/>
          <w:lang w:bidi="ar-DZ"/>
        </w:rPr>
        <w:t>ه</w:t>
      </w:r>
      <w:r w:rsidR="00CA695E" w:rsidRPr="00FD4A48">
        <w:rPr>
          <w:rFonts w:ascii="Arabic Transparent" w:hAnsi="Arabic Transparent" w:cs="Arabic Transparent"/>
          <w:sz w:val="26"/>
          <w:szCs w:val="26"/>
          <w:rtl/>
          <w:lang w:bidi="ar-DZ"/>
        </w:rPr>
        <w:t xml:space="preserve"> </w:t>
      </w:r>
      <w:r w:rsidR="00CA695E" w:rsidRPr="00FD4A48">
        <w:rPr>
          <w:rFonts w:ascii="Arabic Transparent" w:hAnsi="Arabic Transparent" w:cs="Arabic Transparent" w:hint="cs"/>
          <w:sz w:val="26"/>
          <w:szCs w:val="26"/>
          <w:rtl/>
          <w:lang w:bidi="ar-DZ"/>
        </w:rPr>
        <w:t>ا</w:t>
      </w:r>
      <w:r w:rsidR="00CA695E" w:rsidRPr="00FD4A48">
        <w:rPr>
          <w:rFonts w:ascii="Arabic Transparent" w:hAnsi="Arabic Transparent" w:cs="Arabic Transparent"/>
          <w:sz w:val="26"/>
          <w:szCs w:val="26"/>
          <w:rtl/>
          <w:lang w:bidi="ar-DZ"/>
        </w:rPr>
        <w:t xml:space="preserve">لمساهم </w:t>
      </w:r>
      <w:r w:rsidR="00CA695E" w:rsidRPr="00FD4A48">
        <w:rPr>
          <w:rFonts w:ascii="Arabic Transparent" w:hAnsi="Arabic Transparent" w:cs="Arabic Transparent" w:hint="cs"/>
          <w:sz w:val="26"/>
          <w:szCs w:val="26"/>
          <w:rtl/>
          <w:lang w:bidi="ar-DZ"/>
        </w:rPr>
        <w:t xml:space="preserve">- </w:t>
      </w:r>
      <w:r w:rsidR="00CA695E" w:rsidRPr="00FD4A48">
        <w:rPr>
          <w:rFonts w:ascii="Arabic Transparent" w:hAnsi="Arabic Transparent" w:cs="Arabic Transparent"/>
          <w:sz w:val="26"/>
          <w:szCs w:val="26"/>
          <w:rtl/>
          <w:lang w:bidi="ar-DZ"/>
        </w:rPr>
        <w:t xml:space="preserve">إلا إذا كانت هذه الممارسة مضبوطة باحترام بل وبالسعي لتحقيق مصلحة الشركة والمصلحة المشتركة للمساهمين، فمصلحة المساهمين قد تختلف من مساهم إلى آخر، لكنها تلتقي كلها في المصلحة المشتركة بينهم وهي نجاح الشركة وازدهارها </w:t>
      </w:r>
      <w:r w:rsidR="00CA695E" w:rsidRPr="00FD4A48">
        <w:rPr>
          <w:rFonts w:ascii="Arabic Transparent" w:hAnsi="Arabic Transparent" w:cs="Arabic Transparent" w:hint="cs"/>
          <w:sz w:val="26"/>
          <w:szCs w:val="26"/>
          <w:rtl/>
          <w:lang w:bidi="ar-DZ"/>
        </w:rPr>
        <w:t xml:space="preserve">، </w:t>
      </w:r>
      <w:r w:rsidR="00CA695E" w:rsidRPr="00FD4A48">
        <w:rPr>
          <w:rFonts w:ascii="Arabic Transparent" w:hAnsi="Arabic Transparent" w:cs="Arabic Transparent"/>
          <w:sz w:val="26"/>
          <w:szCs w:val="26"/>
          <w:rtl/>
          <w:lang w:bidi="ar-DZ"/>
        </w:rPr>
        <w:t>وهو ما يوجب التضحية بالمصالح الفردية لأجله، وبهذا فإن الإرادة الجماعية تكون موحدة</w:t>
      </w:r>
      <w:r w:rsidR="00CA695E" w:rsidRPr="00FD4A48">
        <w:rPr>
          <w:rFonts w:ascii="Arabic Transparent" w:hAnsi="Arabic Transparent" w:cs="Arabic Transparent" w:hint="cs"/>
          <w:sz w:val="26"/>
          <w:szCs w:val="26"/>
          <w:rtl/>
          <w:lang w:bidi="ar-DZ"/>
        </w:rPr>
        <w:t xml:space="preserve">، </w:t>
      </w:r>
      <w:r w:rsidR="00CA695E" w:rsidRPr="00FD4A48">
        <w:rPr>
          <w:rFonts w:ascii="Arabic Transparent" w:hAnsi="Arabic Transparent" w:cs="Arabic Transparent"/>
          <w:sz w:val="26"/>
          <w:szCs w:val="26"/>
          <w:rtl/>
          <w:lang w:bidi="ar-DZ"/>
        </w:rPr>
        <w:t>حتى ولو حصل اختلاف فإن أثره سيبقى محدود.</w:t>
      </w:r>
    </w:p>
    <w:p w:rsidR="00CA695E" w:rsidRPr="00FD4A48" w:rsidRDefault="00CA695E" w:rsidP="00CA695E">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من جهة أخرى يجب السعي </w:t>
      </w:r>
      <w:r w:rsidRPr="00FD4A48">
        <w:rPr>
          <w:rFonts w:ascii="Arabic Transparent" w:hAnsi="Arabic Transparent" w:cs="Arabic Transparent" w:hint="cs"/>
          <w:sz w:val="26"/>
          <w:szCs w:val="26"/>
          <w:rtl/>
          <w:lang w:bidi="ar-DZ"/>
        </w:rPr>
        <w:t>ل</w:t>
      </w:r>
      <w:r w:rsidRPr="00FD4A48">
        <w:rPr>
          <w:rFonts w:ascii="Arabic Transparent" w:hAnsi="Arabic Transparent" w:cs="Arabic Transparent"/>
          <w:sz w:val="26"/>
          <w:szCs w:val="26"/>
          <w:rtl/>
          <w:lang w:bidi="ar-DZ"/>
        </w:rPr>
        <w:t xml:space="preserve">تحقيق شفافية أكثر في تسيير شركات واتخاذ القرارات فيها لأن ما يؤجج الخلافات والصراعات بين المصالح والغموض ونقص الشفافية والانفراد بالمعلومة، فعلى أجهزة التسيير وحتى الأغلبية </w:t>
      </w:r>
      <w:r w:rsidRPr="00FD4A48">
        <w:rPr>
          <w:rFonts w:ascii="Arabic Transparent" w:hAnsi="Arabic Transparent" w:cs="Arabic Transparent"/>
          <w:sz w:val="26"/>
          <w:szCs w:val="26"/>
          <w:rtl/>
          <w:lang w:bidi="ar-DZ"/>
        </w:rPr>
        <w:lastRenderedPageBreak/>
        <w:t>باعتبارها صاحبة السلطة، السعي إلى تحسين مستوى الشفافية داخل الشركة</w:t>
      </w:r>
      <w:r w:rsidRPr="00FD4A48">
        <w:rPr>
          <w:rFonts w:ascii="Arabic Transparent" w:hAnsi="Arabic Transparent" w:cs="Arabic Transparent" w:hint="cs"/>
          <w:sz w:val="26"/>
          <w:szCs w:val="26"/>
          <w:rtl/>
          <w:lang w:bidi="ar-DZ"/>
        </w:rPr>
        <w:t>،</w:t>
      </w:r>
      <w:r w:rsidRPr="00FD4A48">
        <w:rPr>
          <w:rFonts w:ascii="Arabic Transparent" w:hAnsi="Arabic Transparent" w:cs="Arabic Transparent"/>
          <w:sz w:val="26"/>
          <w:szCs w:val="26"/>
          <w:rtl/>
          <w:lang w:bidi="ar-DZ"/>
        </w:rPr>
        <w:t xml:space="preserve"> وتمكين وتسهل على المساهمين ممارسة حقوقهم.</w:t>
      </w:r>
    </w:p>
    <w:p w:rsidR="00CA695E" w:rsidRPr="00FD4A48" w:rsidRDefault="00CA695E" w:rsidP="00CA695E">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أما من الجانب التشريعي</w:t>
      </w:r>
      <w:r w:rsidRPr="00FD4A48">
        <w:rPr>
          <w:rFonts w:ascii="Arabic Transparent" w:hAnsi="Arabic Transparent" w:cs="Arabic Transparent" w:hint="cs"/>
          <w:sz w:val="26"/>
          <w:szCs w:val="26"/>
          <w:rtl/>
          <w:lang w:bidi="ar-DZ"/>
        </w:rPr>
        <w:t>،</w:t>
      </w:r>
      <w:r w:rsidRPr="00FD4A48">
        <w:rPr>
          <w:rFonts w:ascii="Arabic Transparent" w:hAnsi="Arabic Transparent" w:cs="Arabic Transparent"/>
          <w:sz w:val="26"/>
          <w:szCs w:val="26"/>
          <w:rtl/>
          <w:lang w:bidi="ar-DZ"/>
        </w:rPr>
        <w:t xml:space="preserve"> فرغم أن النزاع بين المساهمين لا يمكن اللجوء لأجل علاجه للقانون، فالمشرع يفترض أن المساهمين هم دائما على توافق لأن ما يجمعهم هو مصلحة الشركة </w:t>
      </w:r>
      <w:r w:rsidRPr="00FD4A48">
        <w:rPr>
          <w:rFonts w:ascii="Arabic Transparent" w:hAnsi="Arabic Transparent" w:cs="Arabic Transparent" w:hint="cs"/>
          <w:sz w:val="26"/>
          <w:szCs w:val="26"/>
          <w:rtl/>
          <w:lang w:bidi="ar-DZ"/>
        </w:rPr>
        <w:t xml:space="preserve">، </w:t>
      </w:r>
      <w:r w:rsidRPr="00FD4A48">
        <w:rPr>
          <w:rFonts w:ascii="Arabic Transparent" w:hAnsi="Arabic Transparent" w:cs="Arabic Transparent"/>
          <w:sz w:val="26"/>
          <w:szCs w:val="26"/>
          <w:rtl/>
          <w:lang w:bidi="ar-DZ"/>
        </w:rPr>
        <w:t xml:space="preserve">وحتى حالات الخلاف التي يمكن أن تقع فهي حسب القانون قليلة وآثارها محدودة ولقد </w:t>
      </w:r>
      <w:r w:rsidRPr="00FD4A48">
        <w:rPr>
          <w:rFonts w:ascii="Arabic Transparent" w:hAnsi="Arabic Transparent" w:cs="Arabic Transparent" w:hint="cs"/>
          <w:sz w:val="26"/>
          <w:szCs w:val="26"/>
          <w:rtl/>
          <w:lang w:bidi="ar-DZ"/>
        </w:rPr>
        <w:t>ذكر وعالج</w:t>
      </w:r>
      <w:r w:rsidRPr="00FD4A48">
        <w:rPr>
          <w:rFonts w:ascii="Arabic Transparent" w:hAnsi="Arabic Transparent" w:cs="Arabic Transparent"/>
          <w:sz w:val="26"/>
          <w:szCs w:val="26"/>
          <w:rtl/>
          <w:lang w:bidi="ar-DZ"/>
        </w:rPr>
        <w:t xml:space="preserve"> أغلبها </w:t>
      </w:r>
      <w:r w:rsidRPr="00FD4A48">
        <w:rPr>
          <w:rFonts w:ascii="Arabic Transparent" w:hAnsi="Arabic Transparent" w:cs="Arabic Transparent" w:hint="cs"/>
          <w:sz w:val="26"/>
          <w:szCs w:val="26"/>
          <w:rtl/>
          <w:lang w:bidi="ar-DZ"/>
        </w:rPr>
        <w:t xml:space="preserve">، </w:t>
      </w:r>
      <w:r w:rsidRPr="00FD4A48">
        <w:rPr>
          <w:rFonts w:ascii="Arabic Transparent" w:hAnsi="Arabic Transparent" w:cs="Arabic Transparent"/>
          <w:sz w:val="26"/>
          <w:szCs w:val="26"/>
          <w:rtl/>
          <w:lang w:bidi="ar-DZ"/>
        </w:rPr>
        <w:t>كما سبق تبيينه، ل</w:t>
      </w:r>
      <w:r w:rsidRPr="00FD4A48">
        <w:rPr>
          <w:rFonts w:ascii="Arabic Transparent" w:hAnsi="Arabic Transparent" w:cs="Arabic Transparent" w:hint="cs"/>
          <w:sz w:val="26"/>
          <w:szCs w:val="26"/>
          <w:rtl/>
          <w:lang w:bidi="ar-DZ"/>
        </w:rPr>
        <w:t>ك</w:t>
      </w:r>
      <w:r w:rsidRPr="00FD4A48">
        <w:rPr>
          <w:rFonts w:ascii="Arabic Transparent" w:hAnsi="Arabic Transparent" w:cs="Arabic Transparent"/>
          <w:sz w:val="26"/>
          <w:szCs w:val="26"/>
          <w:rtl/>
          <w:lang w:bidi="ar-DZ"/>
        </w:rPr>
        <w:t>ن أن تصل الخلافات بين المساهمين إلى حالة التعسف وتغليب المصالح الشخصية والمساومات وحرب الدعاو</w:t>
      </w:r>
      <w:r w:rsidRPr="00FD4A48">
        <w:rPr>
          <w:rFonts w:ascii="Arabic Transparent" w:hAnsi="Arabic Transparent" w:cs="Arabic Transparent" w:hint="cs"/>
          <w:sz w:val="26"/>
          <w:szCs w:val="26"/>
          <w:rtl/>
          <w:lang w:bidi="ar-DZ"/>
        </w:rPr>
        <w:t>ى</w:t>
      </w:r>
      <w:r w:rsidRPr="00FD4A48">
        <w:rPr>
          <w:rFonts w:ascii="Arabic Transparent" w:hAnsi="Arabic Transparent" w:cs="Arabic Transparent"/>
          <w:sz w:val="26"/>
          <w:szCs w:val="26"/>
          <w:rtl/>
          <w:lang w:bidi="ar-DZ"/>
        </w:rPr>
        <w:t xml:space="preserve"> القضائيةّ، فهذا لا يمكن أن نطلب من المشرع التدخل فيه، لأنه لو تدخل لما سمح بتأسيس الشركة من أصل</w:t>
      </w:r>
      <w:r w:rsidRPr="00FD4A48">
        <w:rPr>
          <w:rFonts w:ascii="Arabic Transparent" w:hAnsi="Arabic Transparent" w:cs="Arabic Transparent" w:hint="cs"/>
          <w:sz w:val="26"/>
          <w:szCs w:val="26"/>
          <w:rtl/>
          <w:lang w:bidi="ar-DZ"/>
        </w:rPr>
        <w:t>ه</w:t>
      </w:r>
      <w:r w:rsidRPr="00FD4A48">
        <w:rPr>
          <w:rFonts w:ascii="Arabic Transparent" w:hAnsi="Arabic Transparent" w:cs="Arabic Transparent"/>
          <w:sz w:val="26"/>
          <w:szCs w:val="26"/>
          <w:rtl/>
          <w:lang w:bidi="ar-DZ"/>
        </w:rPr>
        <w:t xml:space="preserve"> لفقدان نية المشاركة بكل ما تعنيه، </w:t>
      </w:r>
      <w:r w:rsidRPr="00FD4A48">
        <w:rPr>
          <w:rFonts w:ascii="Arabic Transparent" w:hAnsi="Arabic Transparent" w:cs="Arabic Transparent" w:hint="cs"/>
          <w:sz w:val="26"/>
          <w:szCs w:val="26"/>
          <w:rtl/>
          <w:lang w:bidi="ar-DZ"/>
        </w:rPr>
        <w:t>و بكل مظاهرها ،</w:t>
      </w:r>
      <w:r w:rsidRPr="00FD4A48">
        <w:rPr>
          <w:rFonts w:ascii="Arabic Transparent" w:hAnsi="Arabic Transparent" w:cs="Arabic Transparent"/>
          <w:sz w:val="26"/>
          <w:szCs w:val="26"/>
          <w:rtl/>
          <w:lang w:bidi="ar-DZ"/>
        </w:rPr>
        <w:t>وعليه فعلاج هذه الخلافات لا يتصور إلا من القضاء الذي وباستغلال مرون</w:t>
      </w:r>
      <w:r w:rsidRPr="00FD4A48">
        <w:rPr>
          <w:rFonts w:ascii="Arabic Transparent" w:hAnsi="Arabic Transparent" w:cs="Arabic Transparent" w:hint="cs"/>
          <w:sz w:val="26"/>
          <w:szCs w:val="26"/>
          <w:rtl/>
          <w:lang w:bidi="ar-DZ"/>
        </w:rPr>
        <w:t>ة</w:t>
      </w:r>
      <w:r w:rsidRPr="00FD4A48">
        <w:rPr>
          <w:rFonts w:ascii="Arabic Transparent" w:hAnsi="Arabic Transparent" w:cs="Arabic Transparent"/>
          <w:sz w:val="26"/>
          <w:szCs w:val="26"/>
          <w:rtl/>
          <w:lang w:bidi="ar-DZ"/>
        </w:rPr>
        <w:t xml:space="preserve"> واتساع مفهوم المصلحة الجماعية يمكن الفصل في </w:t>
      </w:r>
      <w:proofErr w:type="spellStart"/>
      <w:r w:rsidRPr="00FD4A48">
        <w:rPr>
          <w:rFonts w:ascii="Arabic Transparent" w:hAnsi="Arabic Transparent" w:cs="Arabic Transparent"/>
          <w:sz w:val="26"/>
          <w:szCs w:val="26"/>
          <w:rtl/>
          <w:lang w:bidi="ar-DZ"/>
        </w:rPr>
        <w:t>هاته</w:t>
      </w:r>
      <w:proofErr w:type="spellEnd"/>
      <w:r w:rsidRPr="00FD4A48">
        <w:rPr>
          <w:rFonts w:ascii="Arabic Transparent" w:hAnsi="Arabic Transparent" w:cs="Arabic Transparent"/>
          <w:sz w:val="26"/>
          <w:szCs w:val="26"/>
          <w:rtl/>
          <w:lang w:bidi="ar-DZ"/>
        </w:rPr>
        <w:t xml:space="preserve"> النزاعات وحماية الشركة وحماية الأطراف المتعسف في حقها</w:t>
      </w:r>
      <w:r w:rsidRPr="00FD4A48">
        <w:rPr>
          <w:rFonts w:ascii="Arabic Transparent" w:hAnsi="Arabic Transparent" w:cs="Arabic Transparent" w:hint="cs"/>
          <w:sz w:val="26"/>
          <w:szCs w:val="26"/>
          <w:rtl/>
          <w:lang w:bidi="ar-DZ"/>
        </w:rPr>
        <w:t>.</w:t>
      </w:r>
    </w:p>
    <w:p w:rsidR="00CA695E" w:rsidRPr="00FD4A48" w:rsidRDefault="00CA695E" w:rsidP="00CA695E">
      <w:pPr>
        <w:bidi/>
        <w:spacing w:line="360" w:lineRule="auto"/>
        <w:jc w:val="both"/>
        <w:rPr>
          <w:rFonts w:ascii="Arabic Transparent" w:hAnsi="Arabic Transparent" w:cs="Arabic Transparent"/>
          <w:sz w:val="26"/>
          <w:szCs w:val="26"/>
          <w:rtl/>
          <w:lang w:bidi="ar-DZ"/>
        </w:rPr>
      </w:pPr>
      <w:r w:rsidRPr="00FD4A48">
        <w:rPr>
          <w:rFonts w:ascii="Arabic Transparent" w:hAnsi="Arabic Transparent" w:cs="Arabic Transparent"/>
          <w:sz w:val="26"/>
          <w:szCs w:val="26"/>
          <w:rtl/>
          <w:lang w:bidi="ar-DZ"/>
        </w:rPr>
        <w:t xml:space="preserve">لكن ورغم هذا فإننا لا نرى مانعا </w:t>
      </w:r>
      <w:r w:rsidRPr="00FD4A48">
        <w:rPr>
          <w:rFonts w:ascii="Arabic Transparent" w:hAnsi="Arabic Transparent" w:cs="Arabic Transparent" w:hint="cs"/>
          <w:sz w:val="26"/>
          <w:szCs w:val="26"/>
          <w:rtl/>
          <w:lang w:bidi="ar-DZ"/>
        </w:rPr>
        <w:t>من</w:t>
      </w:r>
      <w:r w:rsidRPr="00FD4A48">
        <w:rPr>
          <w:rFonts w:ascii="Arabic Transparent" w:hAnsi="Arabic Transparent" w:cs="Arabic Transparent"/>
          <w:sz w:val="26"/>
          <w:szCs w:val="26"/>
          <w:rtl/>
          <w:lang w:bidi="ar-DZ"/>
        </w:rPr>
        <w:t xml:space="preserve"> تدخل المشرع لوضع قواعد ومفاهيم تساعد القضاء على أداء مهمته، وعدم ترك المبادرة للقضاء وحده </w:t>
      </w:r>
      <w:proofErr w:type="spellStart"/>
      <w:r w:rsidRPr="00FD4A48">
        <w:rPr>
          <w:rFonts w:ascii="Arabic Transparent" w:hAnsi="Arabic Transparent" w:cs="Arabic Transparent" w:hint="cs"/>
          <w:sz w:val="26"/>
          <w:szCs w:val="26"/>
          <w:rtl/>
          <w:lang w:bidi="ar-DZ"/>
        </w:rPr>
        <w:t>المسّيج</w:t>
      </w:r>
      <w:proofErr w:type="spellEnd"/>
      <w:r w:rsidRPr="00FD4A48">
        <w:rPr>
          <w:rFonts w:ascii="Arabic Transparent" w:hAnsi="Arabic Transparent" w:cs="Arabic Transparent"/>
          <w:sz w:val="26"/>
          <w:szCs w:val="26"/>
          <w:rtl/>
          <w:lang w:bidi="ar-DZ"/>
        </w:rPr>
        <w:t xml:space="preserve"> بقاعدة عدم التدخل في حياة الشركة رغم تراجع قوة هذه القاعدة.</w:t>
      </w:r>
    </w:p>
    <w:p w:rsidR="00CA695E" w:rsidRPr="00FD4A48" w:rsidRDefault="00CA695E" w:rsidP="00CA695E">
      <w:pPr>
        <w:bidi/>
        <w:spacing w:line="360" w:lineRule="auto"/>
        <w:jc w:val="both"/>
        <w:rPr>
          <w:rFonts w:ascii="Arabic Transparent" w:hAnsi="Arabic Transparent" w:cs="Arabic Transparent"/>
          <w:sz w:val="26"/>
          <w:szCs w:val="26"/>
          <w:rtl/>
          <w:lang w:bidi="ar-DZ"/>
        </w:rPr>
      </w:pPr>
      <w:proofErr w:type="gramStart"/>
      <w:r w:rsidRPr="00FD4A48">
        <w:rPr>
          <w:rFonts w:ascii="Arabic Transparent" w:hAnsi="Arabic Transparent" w:cs="Arabic Transparent"/>
          <w:sz w:val="26"/>
          <w:szCs w:val="26"/>
          <w:rtl/>
          <w:lang w:bidi="ar-DZ"/>
        </w:rPr>
        <w:t>وعلى</w:t>
      </w:r>
      <w:proofErr w:type="gramEnd"/>
      <w:r w:rsidRPr="00FD4A48">
        <w:rPr>
          <w:rFonts w:ascii="Arabic Transparent" w:hAnsi="Arabic Transparent" w:cs="Arabic Transparent"/>
          <w:sz w:val="26"/>
          <w:szCs w:val="26"/>
          <w:rtl/>
          <w:lang w:bidi="ar-DZ"/>
        </w:rPr>
        <w:t xml:space="preserve"> المشرع الجزائري فقد وجهنا له عدة ملاحظات وتوصيات ومواضع يجب التدخل فيها وتنظيمها على غرار باقي القوانين والتشريعات، وفي أسرع وقت لتدارك النقص الموجود على مستوى حماية المساهمين.</w:t>
      </w:r>
    </w:p>
    <w:p w:rsidR="00AD60F2" w:rsidRDefault="00AD60F2" w:rsidP="00B40B21">
      <w:pPr>
        <w:jc w:val="right"/>
        <w:rPr>
          <w:rtl/>
          <w:lang w:bidi="ar-DZ"/>
        </w:rPr>
      </w:pPr>
    </w:p>
    <w:sectPr w:rsidR="00AD60F2" w:rsidSect="006A3E09">
      <w:footerReference w:type="default" r:id="rId13"/>
      <w:footnotePr>
        <w:numRestart w:val="eachPage"/>
      </w:footnotePr>
      <w:pgSz w:w="11906" w:h="16838"/>
      <w:pgMar w:top="1304" w:right="1418" w:bottom="1418" w:left="1134" w:header="709" w:footer="709" w:gutter="0"/>
      <w:pgNumType w:start="402"/>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38F3" w:rsidRDefault="003A38F3" w:rsidP="00B40B21">
      <w:pPr>
        <w:spacing w:after="0" w:line="240" w:lineRule="auto"/>
      </w:pPr>
      <w:r>
        <w:separator/>
      </w:r>
    </w:p>
  </w:endnote>
  <w:endnote w:type="continuationSeparator" w:id="1">
    <w:p w:rsidR="003A38F3" w:rsidRDefault="003A38F3" w:rsidP="00B40B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2413"/>
      <w:docPartObj>
        <w:docPartGallery w:val="Page Numbers (Bottom of Page)"/>
        <w:docPartUnique/>
      </w:docPartObj>
    </w:sdtPr>
    <w:sdtContent>
      <w:p w:rsidR="00D77B06" w:rsidRDefault="00DF1D66">
        <w:pPr>
          <w:pStyle w:val="Pieddepage"/>
          <w:jc w:val="center"/>
        </w:pPr>
        <w:fldSimple w:instr=" PAGE   \* MERGEFORMAT ">
          <w:r w:rsidR="00281863">
            <w:rPr>
              <w:noProof/>
            </w:rPr>
            <w:t>547</w:t>
          </w:r>
        </w:fldSimple>
      </w:p>
    </w:sdtContent>
  </w:sdt>
  <w:p w:rsidR="00D77B06" w:rsidRDefault="00D77B0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38F3" w:rsidRDefault="003A38F3" w:rsidP="00B40B21">
      <w:pPr>
        <w:spacing w:after="0" w:line="240" w:lineRule="auto"/>
      </w:pPr>
      <w:r>
        <w:separator/>
      </w:r>
    </w:p>
  </w:footnote>
  <w:footnote w:type="continuationSeparator" w:id="1">
    <w:p w:rsidR="003A38F3" w:rsidRDefault="003A38F3" w:rsidP="00B40B21">
      <w:pPr>
        <w:spacing w:after="0" w:line="240" w:lineRule="auto"/>
      </w:pPr>
      <w:r>
        <w:continuationSeparator/>
      </w:r>
    </w:p>
  </w:footnote>
  <w:footnote w:id="2">
    <w:p w:rsidR="00D77B06" w:rsidRPr="00F44FA0" w:rsidRDefault="00D77B06" w:rsidP="00B40B21">
      <w:pPr>
        <w:pStyle w:val="Notedebasdepage"/>
        <w:bidi/>
        <w:spacing w:line="276" w:lineRule="auto"/>
        <w:rPr>
          <w:rFonts w:cs="Arabic Transparent"/>
          <w:sz w:val="22"/>
          <w:szCs w:val="22"/>
          <w:rtl/>
          <w:lang w:bidi="ar-DZ"/>
        </w:rPr>
      </w:pPr>
      <w:r w:rsidRPr="00F44FA0">
        <w:rPr>
          <w:rStyle w:val="Appelnotedebasdep"/>
          <w:rFonts w:cs="Arabic Transparent"/>
          <w:sz w:val="22"/>
          <w:szCs w:val="22"/>
          <w:vertAlign w:val="baseline"/>
        </w:rPr>
        <w:footnoteRef/>
      </w:r>
      <w:r w:rsidRPr="00F44FA0">
        <w:rPr>
          <w:rFonts w:cs="Arabic Transparent"/>
          <w:sz w:val="22"/>
          <w:szCs w:val="22"/>
        </w:rPr>
        <w:t xml:space="preserve"> </w:t>
      </w:r>
      <w:r w:rsidRPr="00F44FA0">
        <w:rPr>
          <w:rFonts w:cs="Arabic Transparent" w:hint="cs"/>
          <w:sz w:val="22"/>
          <w:szCs w:val="22"/>
          <w:rtl/>
        </w:rPr>
        <w:t xml:space="preserve">- أمينة </w:t>
      </w:r>
      <w:proofErr w:type="spellStart"/>
      <w:r w:rsidRPr="00F44FA0">
        <w:rPr>
          <w:rFonts w:cs="Arabic Transparent" w:hint="cs"/>
          <w:sz w:val="22"/>
          <w:szCs w:val="22"/>
          <w:rtl/>
        </w:rPr>
        <w:t>غميزة</w:t>
      </w:r>
      <w:proofErr w:type="spellEnd"/>
      <w:r w:rsidRPr="00F44FA0">
        <w:rPr>
          <w:rFonts w:cs="Arabic Transparent" w:hint="cs"/>
          <w:sz w:val="22"/>
          <w:szCs w:val="22"/>
          <w:rtl/>
        </w:rPr>
        <w:t>، المرجع السابق، ص 25.</w:t>
      </w:r>
    </w:p>
  </w:footnote>
  <w:footnote w:id="3">
    <w:p w:rsidR="00D77B06" w:rsidRPr="00F44FA0" w:rsidRDefault="00D77B06" w:rsidP="00B40B21">
      <w:pPr>
        <w:pStyle w:val="Notedebasdepage"/>
        <w:spacing w:line="276" w:lineRule="auto"/>
        <w:rPr>
          <w:sz w:val="22"/>
          <w:szCs w:val="22"/>
          <w:rtl/>
          <w:lang w:bidi="ar-DZ"/>
        </w:rPr>
      </w:pPr>
      <w:r w:rsidRPr="00F44FA0">
        <w:rPr>
          <w:rStyle w:val="Appelnotedebasdep"/>
          <w:sz w:val="22"/>
          <w:szCs w:val="22"/>
          <w:vertAlign w:val="baseline"/>
        </w:rPr>
        <w:footnoteRef/>
      </w:r>
      <w:r w:rsidRPr="00F44FA0">
        <w:rPr>
          <w:sz w:val="22"/>
          <w:szCs w:val="22"/>
          <w:lang w:val="en-US"/>
        </w:rPr>
        <w:t xml:space="preserve">-Dominic Schmidt, op. cit. p 5. </w:t>
      </w:r>
    </w:p>
  </w:footnote>
  <w:footnote w:id="4">
    <w:p w:rsidR="00D77B06" w:rsidRPr="00AB600E" w:rsidRDefault="00D77B06" w:rsidP="0037702F">
      <w:pPr>
        <w:pStyle w:val="Notedebasdepage"/>
        <w:bidi/>
        <w:spacing w:line="276" w:lineRule="auto"/>
        <w:rPr>
          <w:rFonts w:cs="Arabic Transparent"/>
          <w:sz w:val="22"/>
          <w:szCs w:val="22"/>
          <w:rtl/>
          <w:lang w:bidi="ar-DZ"/>
        </w:rPr>
      </w:pPr>
      <w:r w:rsidRPr="00F44FA0">
        <w:rPr>
          <w:rStyle w:val="Appelnotedebasdep"/>
          <w:rFonts w:cs="Arabic Transparent"/>
          <w:sz w:val="22"/>
          <w:szCs w:val="22"/>
          <w:vertAlign w:val="baseline"/>
        </w:rPr>
        <w:footnoteRef/>
      </w:r>
      <w:r w:rsidRPr="00F44FA0">
        <w:rPr>
          <w:rFonts w:cs="Arabic Transparent"/>
          <w:sz w:val="22"/>
          <w:szCs w:val="22"/>
        </w:rPr>
        <w:t xml:space="preserve"> </w:t>
      </w:r>
      <w:r w:rsidRPr="00AB600E">
        <w:rPr>
          <w:rFonts w:cs="Arabic Transparent" w:hint="cs"/>
          <w:sz w:val="22"/>
          <w:szCs w:val="22"/>
          <w:rtl/>
        </w:rPr>
        <w:t xml:space="preserve">- </w:t>
      </w:r>
      <w:proofErr w:type="gramStart"/>
      <w:r w:rsidRPr="00AB600E">
        <w:rPr>
          <w:rFonts w:cs="Arabic Transparent" w:hint="cs"/>
          <w:sz w:val="22"/>
          <w:szCs w:val="22"/>
          <w:rtl/>
        </w:rPr>
        <w:t>سليمان</w:t>
      </w:r>
      <w:proofErr w:type="gramEnd"/>
      <w:r w:rsidRPr="00AB600E">
        <w:rPr>
          <w:rFonts w:cs="Arabic Transparent" w:hint="cs"/>
          <w:sz w:val="22"/>
          <w:szCs w:val="22"/>
          <w:rtl/>
        </w:rPr>
        <w:t xml:space="preserve"> محمد الطاوي، نظرية التعسف في استعمال السلطة، الطبعة الثالثة، القاهرة 1978، ص 70.</w:t>
      </w:r>
    </w:p>
  </w:footnote>
  <w:footnote w:id="5">
    <w:p w:rsidR="00D77B06" w:rsidRPr="00AB600E" w:rsidRDefault="00D77B06" w:rsidP="00B40B21">
      <w:pPr>
        <w:pStyle w:val="Notedebasdepage"/>
        <w:spacing w:line="276" w:lineRule="auto"/>
        <w:jc w:val="both"/>
        <w:rPr>
          <w:sz w:val="22"/>
          <w:szCs w:val="22"/>
          <w:rtl/>
          <w:lang w:bidi="ar-DZ"/>
        </w:rPr>
      </w:pPr>
      <w:r w:rsidRPr="00AB600E">
        <w:rPr>
          <w:rStyle w:val="Appelnotedebasdep"/>
          <w:sz w:val="22"/>
          <w:szCs w:val="22"/>
          <w:vertAlign w:val="baseline"/>
        </w:rPr>
        <w:footnoteRef/>
      </w:r>
      <w:r w:rsidRPr="00AB600E">
        <w:rPr>
          <w:rFonts w:hint="cs"/>
          <w:sz w:val="22"/>
          <w:szCs w:val="22"/>
          <w:rtl/>
        </w:rPr>
        <w:t xml:space="preserve"> -</w:t>
      </w:r>
      <w:proofErr w:type="spellStart"/>
      <w:r w:rsidRPr="00AB600E">
        <w:rPr>
          <w:sz w:val="22"/>
          <w:szCs w:val="22"/>
        </w:rPr>
        <w:t>N.</w:t>
      </w:r>
      <w:proofErr w:type="gramStart"/>
      <w:r w:rsidRPr="00AB600E">
        <w:rPr>
          <w:sz w:val="22"/>
          <w:szCs w:val="22"/>
        </w:rPr>
        <w:t>lésourd</w:t>
      </w:r>
      <w:proofErr w:type="spellEnd"/>
      <w:proofErr w:type="gramEnd"/>
      <w:r w:rsidRPr="00AB600E">
        <w:rPr>
          <w:rFonts w:hint="cs"/>
          <w:color w:val="FF0000"/>
          <w:sz w:val="22"/>
          <w:szCs w:val="22"/>
          <w:rtl/>
          <w:lang w:val="en-US" w:bidi="ar-DZ"/>
        </w:rPr>
        <w:t>:</w:t>
      </w:r>
      <w:r w:rsidRPr="00AB600E">
        <w:rPr>
          <w:sz w:val="22"/>
          <w:szCs w:val="22"/>
          <w:lang w:bidi="ar-DZ"/>
        </w:rPr>
        <w:t xml:space="preserve"> l’annulation pour abus de droit des délibération des assemblées generales.R.T.D.com, 1962, p 2.</w:t>
      </w:r>
      <w:r w:rsidRPr="00AB600E">
        <w:rPr>
          <w:sz w:val="22"/>
          <w:szCs w:val="22"/>
        </w:rPr>
        <w:t xml:space="preserve"> </w:t>
      </w:r>
    </w:p>
  </w:footnote>
  <w:footnote w:id="6">
    <w:p w:rsidR="00D77B06" w:rsidRPr="00AB600E" w:rsidRDefault="00D77B06" w:rsidP="00B40B21">
      <w:pPr>
        <w:pStyle w:val="Notedebasdepage"/>
        <w:spacing w:line="276" w:lineRule="auto"/>
        <w:jc w:val="both"/>
        <w:rPr>
          <w:rFonts w:cs="Arabic Transparent"/>
          <w:sz w:val="22"/>
          <w:szCs w:val="22"/>
          <w:rtl/>
          <w:lang w:bidi="ar-DZ"/>
        </w:rPr>
      </w:pPr>
      <w:r w:rsidRPr="00AB600E">
        <w:rPr>
          <w:rStyle w:val="Appelnotedebasdep"/>
          <w:rFonts w:cs="Arabic Transparent"/>
          <w:sz w:val="22"/>
          <w:szCs w:val="22"/>
          <w:vertAlign w:val="baseline"/>
        </w:rPr>
        <w:footnoteRef/>
      </w:r>
      <w:r w:rsidRPr="00AB600E">
        <w:rPr>
          <w:rFonts w:cs="Arabic Transparent"/>
          <w:sz w:val="22"/>
          <w:szCs w:val="22"/>
        </w:rPr>
        <w:t xml:space="preserve">- </w:t>
      </w:r>
      <w:proofErr w:type="spellStart"/>
      <w:r w:rsidRPr="00AB600E">
        <w:rPr>
          <w:rFonts w:cs="Arabic Transparent"/>
          <w:sz w:val="22"/>
          <w:szCs w:val="22"/>
        </w:rPr>
        <w:t>H.el</w:t>
      </w:r>
      <w:proofErr w:type="spellEnd"/>
      <w:r w:rsidRPr="00AB600E">
        <w:rPr>
          <w:rFonts w:cs="Arabic Transparent"/>
          <w:sz w:val="22"/>
          <w:szCs w:val="22"/>
        </w:rPr>
        <w:t xml:space="preserve"> </w:t>
      </w:r>
      <w:proofErr w:type="spellStart"/>
      <w:r w:rsidRPr="00AB600E">
        <w:rPr>
          <w:rFonts w:cs="Arabic Transparent"/>
          <w:sz w:val="22"/>
          <w:szCs w:val="22"/>
        </w:rPr>
        <w:t>mahi</w:t>
      </w:r>
      <w:proofErr w:type="spellEnd"/>
      <w:r w:rsidRPr="00AB600E">
        <w:rPr>
          <w:rFonts w:cs="Arabic Transparent" w:hint="cs"/>
          <w:sz w:val="22"/>
          <w:szCs w:val="22"/>
          <w:rtl/>
          <w:lang w:val="en-US" w:bidi="ar-DZ"/>
        </w:rPr>
        <w:t>:</w:t>
      </w:r>
      <w:r w:rsidRPr="00AB600E">
        <w:rPr>
          <w:rFonts w:cs="Arabic Transparent"/>
          <w:sz w:val="22"/>
          <w:szCs w:val="22"/>
          <w:lang w:bidi="ar-DZ"/>
        </w:rPr>
        <w:t xml:space="preserve"> la protection de l’intérêt social de la société anonyme, thèse NANTE, 1990, p 171.</w:t>
      </w:r>
      <w:r w:rsidRPr="00AB600E">
        <w:rPr>
          <w:rFonts w:cs="Arabic Transparent"/>
          <w:sz w:val="22"/>
          <w:szCs w:val="22"/>
        </w:rPr>
        <w:t xml:space="preserve"> </w:t>
      </w:r>
    </w:p>
  </w:footnote>
  <w:footnote w:id="7">
    <w:p w:rsidR="00D77B06" w:rsidRPr="00F44FA0" w:rsidRDefault="00D77B06" w:rsidP="00B40B21">
      <w:pPr>
        <w:pStyle w:val="Notedebasdepage"/>
        <w:bidi/>
        <w:spacing w:line="276" w:lineRule="auto"/>
        <w:rPr>
          <w:rFonts w:cs="Arabic Transparent"/>
          <w:sz w:val="22"/>
          <w:szCs w:val="22"/>
          <w:rtl/>
          <w:lang w:bidi="ar-DZ"/>
        </w:rPr>
      </w:pPr>
      <w:r w:rsidRPr="00F44FA0">
        <w:rPr>
          <w:rStyle w:val="Appelnotedebasdep"/>
          <w:rFonts w:cs="Arabic Transparent"/>
          <w:sz w:val="22"/>
          <w:szCs w:val="22"/>
          <w:vertAlign w:val="baseline"/>
        </w:rPr>
        <w:footnoteRef/>
      </w:r>
      <w:r w:rsidRPr="00F44FA0">
        <w:rPr>
          <w:rFonts w:cs="Arabic Transparent"/>
          <w:sz w:val="22"/>
          <w:szCs w:val="22"/>
        </w:rPr>
        <w:t xml:space="preserve"> </w:t>
      </w:r>
      <w:r w:rsidRPr="00F44FA0">
        <w:rPr>
          <w:rFonts w:cs="Arabic Transparent" w:hint="cs"/>
          <w:sz w:val="22"/>
          <w:szCs w:val="22"/>
          <w:rtl/>
        </w:rPr>
        <w:t xml:space="preserve">- عبد الواحد </w:t>
      </w:r>
      <w:proofErr w:type="spellStart"/>
      <w:r w:rsidRPr="00F44FA0">
        <w:rPr>
          <w:rFonts w:cs="Arabic Transparent" w:hint="cs"/>
          <w:sz w:val="22"/>
          <w:szCs w:val="22"/>
          <w:rtl/>
        </w:rPr>
        <w:t>حمداوي</w:t>
      </w:r>
      <w:proofErr w:type="spellEnd"/>
      <w:r w:rsidRPr="00F44FA0">
        <w:rPr>
          <w:rFonts w:cs="Arabic Transparent" w:hint="cs"/>
          <w:sz w:val="22"/>
          <w:szCs w:val="22"/>
          <w:rtl/>
        </w:rPr>
        <w:t>، المرجع السابق، ص 16.</w:t>
      </w:r>
    </w:p>
  </w:footnote>
  <w:footnote w:id="8">
    <w:p w:rsidR="00D77B06" w:rsidRPr="00F44FA0" w:rsidRDefault="00D77B06" w:rsidP="00B40B21">
      <w:pPr>
        <w:pStyle w:val="Notedebasdepage"/>
        <w:spacing w:line="276" w:lineRule="auto"/>
        <w:rPr>
          <w:rFonts w:cs="Arabic Transparent"/>
          <w:sz w:val="22"/>
          <w:szCs w:val="22"/>
          <w:rtl/>
          <w:lang w:bidi="ar-DZ"/>
        </w:rPr>
      </w:pPr>
      <w:r w:rsidRPr="00F44FA0">
        <w:rPr>
          <w:rStyle w:val="Appelnotedebasdep"/>
          <w:rFonts w:cs="Arabic Transparent"/>
          <w:sz w:val="22"/>
          <w:szCs w:val="22"/>
          <w:vertAlign w:val="baseline"/>
        </w:rPr>
        <w:footnoteRef/>
      </w:r>
      <w:r w:rsidRPr="00F44FA0">
        <w:rPr>
          <w:rFonts w:cs="Arabic Transparent"/>
          <w:sz w:val="22"/>
          <w:szCs w:val="22"/>
        </w:rPr>
        <w:t>-</w:t>
      </w:r>
      <w:proofErr w:type="spellStart"/>
      <w:r w:rsidRPr="00F44FA0">
        <w:rPr>
          <w:rFonts w:cs="Arabic Transparent"/>
          <w:sz w:val="22"/>
          <w:szCs w:val="22"/>
        </w:rPr>
        <w:t>E.Gaillard</w:t>
      </w:r>
      <w:proofErr w:type="spellEnd"/>
      <w:r w:rsidRPr="00F44FA0">
        <w:rPr>
          <w:rFonts w:cs="Arabic Transparent"/>
          <w:sz w:val="22"/>
          <w:szCs w:val="22"/>
        </w:rPr>
        <w:t xml:space="preserve">, le pouvoir en droit privé, coll. Droit civil, éd </w:t>
      </w:r>
      <w:proofErr w:type="spellStart"/>
      <w:r w:rsidRPr="00F44FA0">
        <w:rPr>
          <w:rFonts w:cs="Arabic Transparent"/>
          <w:sz w:val="22"/>
          <w:szCs w:val="22"/>
        </w:rPr>
        <w:t>Economica</w:t>
      </w:r>
      <w:proofErr w:type="spellEnd"/>
      <w:r w:rsidRPr="00F44FA0">
        <w:rPr>
          <w:rFonts w:cs="Arabic Transparent"/>
          <w:sz w:val="22"/>
          <w:szCs w:val="22"/>
        </w:rPr>
        <w:t xml:space="preserve"> paris 1985, p 137.</w:t>
      </w:r>
    </w:p>
  </w:footnote>
  <w:footnote w:id="9">
    <w:p w:rsidR="00D77B06" w:rsidRPr="00F44FA0" w:rsidRDefault="00D77B06" w:rsidP="00B40B21">
      <w:pPr>
        <w:pStyle w:val="Notedebasdepage"/>
        <w:spacing w:line="276" w:lineRule="auto"/>
        <w:jc w:val="both"/>
        <w:rPr>
          <w:rFonts w:cs="Arabic Transparent"/>
          <w:sz w:val="22"/>
          <w:szCs w:val="22"/>
          <w:rtl/>
          <w:lang w:bidi="ar-DZ"/>
        </w:rPr>
      </w:pPr>
      <w:r w:rsidRPr="00F44FA0">
        <w:rPr>
          <w:rStyle w:val="Appelnotedebasdep"/>
          <w:rFonts w:cs="Arabic Transparent"/>
          <w:sz w:val="22"/>
          <w:szCs w:val="22"/>
          <w:vertAlign w:val="baseline"/>
        </w:rPr>
        <w:footnoteRef/>
      </w:r>
      <w:r w:rsidRPr="00F44FA0">
        <w:rPr>
          <w:rFonts w:cs="Arabic Transparent"/>
          <w:sz w:val="22"/>
          <w:szCs w:val="22"/>
        </w:rPr>
        <w:t xml:space="preserve">- </w:t>
      </w:r>
      <w:proofErr w:type="spellStart"/>
      <w:r w:rsidRPr="00F44FA0">
        <w:rPr>
          <w:rFonts w:cs="Arabic Transparent"/>
          <w:sz w:val="22"/>
          <w:szCs w:val="22"/>
        </w:rPr>
        <w:t>D.Ducoroy</w:t>
      </w:r>
      <w:proofErr w:type="spellEnd"/>
      <w:r w:rsidRPr="00F44FA0">
        <w:rPr>
          <w:rFonts w:cs="Arabic Transparent"/>
          <w:sz w:val="22"/>
          <w:szCs w:val="22"/>
        </w:rPr>
        <w:t xml:space="preserve">, l’expertise judicaire en matière d’abus de droit de majorité, </w:t>
      </w:r>
      <w:proofErr w:type="spellStart"/>
      <w:r w:rsidRPr="00F44FA0">
        <w:rPr>
          <w:rFonts w:cs="Arabic Transparent"/>
          <w:sz w:val="22"/>
          <w:szCs w:val="22"/>
        </w:rPr>
        <w:t>Rev</w:t>
      </w:r>
      <w:proofErr w:type="spellEnd"/>
      <w:r w:rsidRPr="00F44FA0">
        <w:rPr>
          <w:rFonts w:cs="Arabic Transparent"/>
          <w:sz w:val="22"/>
          <w:szCs w:val="22"/>
        </w:rPr>
        <w:t xml:space="preserve"> Soc 1979, p688. </w:t>
      </w:r>
    </w:p>
  </w:footnote>
  <w:footnote w:id="10">
    <w:p w:rsidR="00D77B06" w:rsidRPr="00F44FA0" w:rsidRDefault="00D77B06" w:rsidP="00B40B21">
      <w:pPr>
        <w:pStyle w:val="Notedebasdepage"/>
        <w:spacing w:line="276" w:lineRule="auto"/>
        <w:rPr>
          <w:sz w:val="22"/>
          <w:szCs w:val="22"/>
          <w:rtl/>
          <w:lang w:bidi="ar-DZ"/>
        </w:rPr>
      </w:pPr>
      <w:r w:rsidRPr="00F44FA0">
        <w:rPr>
          <w:rStyle w:val="Appelnotedebasdep"/>
          <w:sz w:val="22"/>
          <w:szCs w:val="22"/>
          <w:vertAlign w:val="baseline"/>
        </w:rPr>
        <w:footnoteRef/>
      </w:r>
      <w:r w:rsidRPr="00F44FA0">
        <w:rPr>
          <w:sz w:val="22"/>
          <w:szCs w:val="22"/>
        </w:rPr>
        <w:t xml:space="preserve">- Claude Berr, l’exercice du pouvoir dans les sociétés commerciales, 1961, p 402. </w:t>
      </w:r>
    </w:p>
  </w:footnote>
  <w:footnote w:id="11">
    <w:p w:rsidR="00D77B06" w:rsidRPr="00F44FA0" w:rsidRDefault="00D77B06" w:rsidP="00E703C8">
      <w:pPr>
        <w:pStyle w:val="Notedebasdepage"/>
        <w:spacing w:line="276" w:lineRule="auto"/>
        <w:rPr>
          <w:sz w:val="22"/>
          <w:szCs w:val="22"/>
          <w:rtl/>
          <w:lang w:bidi="ar-DZ"/>
        </w:rPr>
      </w:pPr>
      <w:r w:rsidRPr="00F44FA0">
        <w:rPr>
          <w:rStyle w:val="Appelnotedebasdep"/>
          <w:sz w:val="22"/>
          <w:szCs w:val="22"/>
          <w:vertAlign w:val="baseline"/>
        </w:rPr>
        <w:footnoteRef/>
      </w:r>
      <w:r w:rsidRPr="00F44FA0">
        <w:rPr>
          <w:sz w:val="22"/>
          <w:szCs w:val="22"/>
        </w:rPr>
        <w:t xml:space="preserve">- Claude Berr, op.cit, p 239.  </w:t>
      </w:r>
    </w:p>
  </w:footnote>
  <w:footnote w:id="12">
    <w:p w:rsidR="00D77B06" w:rsidRPr="00F44FA0" w:rsidRDefault="00D77B06" w:rsidP="00B40B21">
      <w:pPr>
        <w:pStyle w:val="Notedebasdepage"/>
        <w:spacing w:line="276" w:lineRule="auto"/>
        <w:rPr>
          <w:sz w:val="22"/>
          <w:szCs w:val="22"/>
          <w:rtl/>
          <w:lang w:bidi="ar-DZ"/>
        </w:rPr>
      </w:pPr>
      <w:r w:rsidRPr="00F44FA0">
        <w:rPr>
          <w:rStyle w:val="Appelnotedebasdep"/>
          <w:sz w:val="22"/>
          <w:szCs w:val="22"/>
          <w:vertAlign w:val="baseline"/>
        </w:rPr>
        <w:footnoteRef/>
      </w:r>
      <w:r w:rsidRPr="00F44FA0">
        <w:rPr>
          <w:sz w:val="22"/>
          <w:szCs w:val="22"/>
        </w:rPr>
        <w:t xml:space="preserve">- Claude Berre, op. </w:t>
      </w:r>
      <w:proofErr w:type="spellStart"/>
      <w:proofErr w:type="gramStart"/>
      <w:r w:rsidRPr="00F44FA0">
        <w:rPr>
          <w:sz w:val="22"/>
          <w:szCs w:val="22"/>
        </w:rPr>
        <w:t>cit</w:t>
      </w:r>
      <w:proofErr w:type="spellEnd"/>
      <w:proofErr w:type="gramEnd"/>
      <w:r w:rsidRPr="00F44FA0">
        <w:rPr>
          <w:sz w:val="22"/>
          <w:szCs w:val="22"/>
        </w:rPr>
        <w:t xml:space="preserve">, p 240. </w:t>
      </w:r>
    </w:p>
  </w:footnote>
  <w:footnote w:id="13">
    <w:p w:rsidR="00D77B06" w:rsidRPr="00F44FA0" w:rsidRDefault="00D77B06" w:rsidP="00B40B21">
      <w:pPr>
        <w:pStyle w:val="Notedebasdepage"/>
        <w:bidi/>
        <w:spacing w:line="276" w:lineRule="auto"/>
        <w:rPr>
          <w:rFonts w:cs="Arabic Transparent"/>
          <w:sz w:val="22"/>
          <w:szCs w:val="22"/>
          <w:rtl/>
          <w:lang w:bidi="ar-DZ"/>
        </w:rPr>
      </w:pPr>
      <w:r w:rsidRPr="00F44FA0">
        <w:rPr>
          <w:rStyle w:val="Appelnotedebasdep"/>
          <w:rFonts w:cs="Arabic Transparent"/>
          <w:sz w:val="22"/>
          <w:szCs w:val="22"/>
        </w:rPr>
        <w:footnoteRef/>
      </w:r>
      <w:r w:rsidRPr="00F44FA0">
        <w:rPr>
          <w:rFonts w:cs="Arabic Transparent"/>
          <w:sz w:val="22"/>
          <w:szCs w:val="22"/>
        </w:rPr>
        <w:t xml:space="preserve"> </w:t>
      </w:r>
      <w:r w:rsidRPr="00F44FA0">
        <w:rPr>
          <w:rFonts w:cs="Arabic Transparent" w:hint="cs"/>
          <w:sz w:val="22"/>
          <w:szCs w:val="22"/>
          <w:rtl/>
        </w:rPr>
        <w:t xml:space="preserve">- عبد الواحد </w:t>
      </w:r>
      <w:proofErr w:type="spellStart"/>
      <w:r w:rsidRPr="00F44FA0">
        <w:rPr>
          <w:rFonts w:cs="Arabic Transparent" w:hint="cs"/>
          <w:sz w:val="22"/>
          <w:szCs w:val="22"/>
          <w:rtl/>
        </w:rPr>
        <w:t>حمداوي</w:t>
      </w:r>
      <w:proofErr w:type="spellEnd"/>
      <w:r w:rsidRPr="00F44FA0">
        <w:rPr>
          <w:rFonts w:cs="Arabic Transparent" w:hint="cs"/>
          <w:sz w:val="22"/>
          <w:szCs w:val="22"/>
          <w:rtl/>
        </w:rPr>
        <w:t>، المرجع السابق، ص 31.</w:t>
      </w:r>
    </w:p>
  </w:footnote>
  <w:footnote w:id="14">
    <w:p w:rsidR="00D77B06" w:rsidRPr="00F44FA0" w:rsidRDefault="00D77B06" w:rsidP="00B40B21">
      <w:pPr>
        <w:pStyle w:val="Notedebasdepage"/>
        <w:bidi/>
        <w:spacing w:line="276" w:lineRule="auto"/>
        <w:rPr>
          <w:rFonts w:cs="Arabic Transparent"/>
          <w:sz w:val="22"/>
          <w:szCs w:val="22"/>
          <w:rtl/>
          <w:lang w:bidi="ar-DZ"/>
        </w:rPr>
      </w:pPr>
      <w:r w:rsidRPr="00B6271D">
        <w:rPr>
          <w:rStyle w:val="Appelnotedebasdep"/>
          <w:rFonts w:cs="Arabic Transparent"/>
          <w:sz w:val="24"/>
          <w:szCs w:val="24"/>
          <w:vertAlign w:val="baseline"/>
        </w:rPr>
        <w:footnoteRef/>
      </w:r>
      <w:r w:rsidRPr="00B6271D">
        <w:rPr>
          <w:rFonts w:cs="Arabic Transparent"/>
          <w:sz w:val="24"/>
          <w:szCs w:val="24"/>
        </w:rPr>
        <w:t xml:space="preserve"> </w:t>
      </w:r>
      <w:r w:rsidRPr="00F44FA0">
        <w:rPr>
          <w:rFonts w:cs="Arabic Transparent" w:hint="cs"/>
          <w:sz w:val="22"/>
          <w:szCs w:val="22"/>
          <w:rtl/>
        </w:rPr>
        <w:t xml:space="preserve">- عبد الواحد </w:t>
      </w:r>
      <w:proofErr w:type="spellStart"/>
      <w:r w:rsidRPr="00F44FA0">
        <w:rPr>
          <w:rFonts w:cs="Arabic Transparent" w:hint="cs"/>
          <w:sz w:val="22"/>
          <w:szCs w:val="22"/>
          <w:rtl/>
        </w:rPr>
        <w:t>حمداوي</w:t>
      </w:r>
      <w:proofErr w:type="spellEnd"/>
      <w:r w:rsidRPr="00F44FA0">
        <w:rPr>
          <w:rFonts w:cs="Arabic Transparent" w:hint="cs"/>
          <w:sz w:val="22"/>
          <w:szCs w:val="22"/>
          <w:rtl/>
        </w:rPr>
        <w:t>، المرجع السابق، ص 36.</w:t>
      </w:r>
    </w:p>
  </w:footnote>
  <w:footnote w:id="15">
    <w:p w:rsidR="00D77B06" w:rsidRPr="00F44FA0" w:rsidRDefault="00D77B06" w:rsidP="00B40B21">
      <w:pPr>
        <w:pStyle w:val="Notedebasdepage"/>
        <w:spacing w:line="276" w:lineRule="auto"/>
        <w:rPr>
          <w:sz w:val="22"/>
          <w:szCs w:val="22"/>
          <w:rtl/>
          <w:lang w:bidi="ar-DZ"/>
        </w:rPr>
      </w:pPr>
      <w:r w:rsidRPr="00F44FA0">
        <w:rPr>
          <w:rStyle w:val="Appelnotedebasdep"/>
          <w:sz w:val="22"/>
          <w:szCs w:val="22"/>
          <w:vertAlign w:val="baseline"/>
        </w:rPr>
        <w:footnoteRef/>
      </w:r>
      <w:r w:rsidRPr="00F44FA0">
        <w:rPr>
          <w:sz w:val="22"/>
          <w:szCs w:val="22"/>
        </w:rPr>
        <w:t xml:space="preserve">- </w:t>
      </w:r>
      <w:proofErr w:type="spellStart"/>
      <w:r w:rsidRPr="00F44FA0">
        <w:rPr>
          <w:sz w:val="22"/>
          <w:szCs w:val="22"/>
        </w:rPr>
        <w:t>M.Poisson</w:t>
      </w:r>
      <w:proofErr w:type="spellEnd"/>
      <w:r w:rsidRPr="00F44FA0">
        <w:rPr>
          <w:sz w:val="22"/>
          <w:szCs w:val="22"/>
        </w:rPr>
        <w:t xml:space="preserve">, </w:t>
      </w:r>
      <w:proofErr w:type="gramStart"/>
      <w:r w:rsidRPr="00F44FA0">
        <w:rPr>
          <w:sz w:val="22"/>
          <w:szCs w:val="22"/>
        </w:rPr>
        <w:t>op.cit ,</w:t>
      </w:r>
      <w:proofErr w:type="gramEnd"/>
      <w:r w:rsidRPr="00F44FA0">
        <w:rPr>
          <w:sz w:val="22"/>
          <w:szCs w:val="22"/>
        </w:rPr>
        <w:t xml:space="preserve"> p 6. </w:t>
      </w:r>
    </w:p>
  </w:footnote>
  <w:footnote w:id="16">
    <w:p w:rsidR="00D77B06" w:rsidRPr="00F44FA0" w:rsidRDefault="00D77B06" w:rsidP="00B40B21">
      <w:pPr>
        <w:pStyle w:val="Notedebasdepage"/>
        <w:bidi/>
        <w:spacing w:line="276" w:lineRule="auto"/>
        <w:rPr>
          <w:rFonts w:cs="Arabic Transparent"/>
          <w:sz w:val="22"/>
          <w:szCs w:val="22"/>
          <w:rtl/>
          <w:lang w:bidi="ar-DZ"/>
        </w:rPr>
      </w:pPr>
      <w:r w:rsidRPr="00F44FA0">
        <w:rPr>
          <w:rStyle w:val="Appelnotedebasdep"/>
          <w:rFonts w:cs="Arabic Transparent"/>
          <w:sz w:val="22"/>
          <w:szCs w:val="22"/>
          <w:vertAlign w:val="baseline"/>
        </w:rPr>
        <w:footnoteRef/>
      </w:r>
      <w:r w:rsidRPr="00F44FA0">
        <w:rPr>
          <w:rFonts w:cs="Arabic Transparent"/>
          <w:sz w:val="22"/>
          <w:szCs w:val="22"/>
        </w:rPr>
        <w:t xml:space="preserve"> </w:t>
      </w:r>
      <w:r w:rsidRPr="00F44FA0">
        <w:rPr>
          <w:rFonts w:cs="Arabic Transparent" w:hint="cs"/>
          <w:sz w:val="22"/>
          <w:szCs w:val="22"/>
          <w:rtl/>
        </w:rPr>
        <w:t xml:space="preserve">- عبد الواحد </w:t>
      </w:r>
      <w:proofErr w:type="spellStart"/>
      <w:r w:rsidRPr="00F44FA0">
        <w:rPr>
          <w:rFonts w:cs="Arabic Transparent" w:hint="cs"/>
          <w:sz w:val="22"/>
          <w:szCs w:val="22"/>
          <w:rtl/>
        </w:rPr>
        <w:t>حمداوي</w:t>
      </w:r>
      <w:proofErr w:type="spellEnd"/>
      <w:r w:rsidRPr="00F44FA0">
        <w:rPr>
          <w:rFonts w:cs="Arabic Transparent" w:hint="cs"/>
          <w:sz w:val="22"/>
          <w:szCs w:val="22"/>
          <w:rtl/>
        </w:rPr>
        <w:t>، المرجع السابق، ص 37.</w:t>
      </w:r>
    </w:p>
  </w:footnote>
  <w:footnote w:id="17">
    <w:p w:rsidR="00D77B06" w:rsidRPr="00F44FA0" w:rsidRDefault="00D77B06" w:rsidP="00B40B21">
      <w:pPr>
        <w:pStyle w:val="Notedebasdepage"/>
        <w:bidi/>
        <w:spacing w:line="276" w:lineRule="auto"/>
        <w:rPr>
          <w:rFonts w:cs="Arabic Transparent"/>
          <w:sz w:val="22"/>
          <w:szCs w:val="22"/>
          <w:rtl/>
          <w:lang w:bidi="ar-DZ"/>
        </w:rPr>
      </w:pPr>
      <w:r w:rsidRPr="00F44FA0">
        <w:rPr>
          <w:rStyle w:val="Appelnotedebasdep"/>
          <w:rFonts w:cs="Arabic Transparent"/>
          <w:sz w:val="22"/>
          <w:szCs w:val="22"/>
          <w:vertAlign w:val="baseline"/>
        </w:rPr>
        <w:footnoteRef/>
      </w:r>
      <w:r w:rsidRPr="00F44FA0">
        <w:rPr>
          <w:rFonts w:cs="Arabic Transparent"/>
          <w:sz w:val="22"/>
          <w:szCs w:val="22"/>
        </w:rPr>
        <w:t xml:space="preserve"> </w:t>
      </w:r>
      <w:r w:rsidRPr="00F44FA0">
        <w:rPr>
          <w:rFonts w:cs="Arabic Transparent" w:hint="cs"/>
          <w:sz w:val="22"/>
          <w:szCs w:val="22"/>
          <w:rtl/>
        </w:rPr>
        <w:t xml:space="preserve">- </w:t>
      </w:r>
      <w:proofErr w:type="spellStart"/>
      <w:r w:rsidRPr="00F44FA0">
        <w:rPr>
          <w:rFonts w:cs="Arabic Transparent" w:hint="cs"/>
          <w:sz w:val="22"/>
          <w:szCs w:val="22"/>
          <w:rtl/>
        </w:rPr>
        <w:t>خلفاوي</w:t>
      </w:r>
      <w:proofErr w:type="spellEnd"/>
      <w:r w:rsidRPr="00F44FA0">
        <w:rPr>
          <w:rFonts w:cs="Arabic Transparent" w:hint="cs"/>
          <w:sz w:val="22"/>
          <w:szCs w:val="22"/>
          <w:rtl/>
        </w:rPr>
        <w:t xml:space="preserve"> عبد الباقي، المرجع السابق، ص 197.</w:t>
      </w:r>
    </w:p>
  </w:footnote>
  <w:footnote w:id="18">
    <w:p w:rsidR="00D77B06" w:rsidRPr="00F44FA0" w:rsidRDefault="00D77B06" w:rsidP="00B40B21">
      <w:pPr>
        <w:pStyle w:val="Notedebasdepage"/>
        <w:bidi/>
        <w:spacing w:line="276" w:lineRule="auto"/>
        <w:rPr>
          <w:rFonts w:cs="Arabic Transparent"/>
          <w:sz w:val="22"/>
          <w:szCs w:val="22"/>
          <w:rtl/>
          <w:lang w:bidi="ar-DZ"/>
        </w:rPr>
      </w:pPr>
      <w:r w:rsidRPr="00F44FA0">
        <w:rPr>
          <w:rStyle w:val="Appelnotedebasdep"/>
          <w:rFonts w:cs="Arabic Transparent"/>
          <w:sz w:val="22"/>
          <w:szCs w:val="22"/>
          <w:vertAlign w:val="baseline"/>
        </w:rPr>
        <w:footnoteRef/>
      </w:r>
      <w:r w:rsidRPr="00F44FA0">
        <w:rPr>
          <w:rFonts w:cs="Arabic Transparent"/>
          <w:sz w:val="22"/>
          <w:szCs w:val="22"/>
        </w:rPr>
        <w:t xml:space="preserve"> </w:t>
      </w:r>
      <w:r w:rsidRPr="00F44FA0">
        <w:rPr>
          <w:rFonts w:cs="Arabic Transparent" w:hint="cs"/>
          <w:sz w:val="22"/>
          <w:szCs w:val="22"/>
          <w:rtl/>
        </w:rPr>
        <w:t xml:space="preserve">- </w:t>
      </w:r>
      <w:proofErr w:type="spellStart"/>
      <w:r w:rsidRPr="00F44FA0">
        <w:rPr>
          <w:rFonts w:cs="Arabic Transparent" w:hint="cs"/>
          <w:sz w:val="22"/>
          <w:szCs w:val="22"/>
          <w:rtl/>
        </w:rPr>
        <w:t>خلفاوي</w:t>
      </w:r>
      <w:proofErr w:type="spellEnd"/>
      <w:r w:rsidRPr="00F44FA0">
        <w:rPr>
          <w:rFonts w:cs="Arabic Transparent" w:hint="cs"/>
          <w:sz w:val="22"/>
          <w:szCs w:val="22"/>
          <w:rtl/>
        </w:rPr>
        <w:t xml:space="preserve"> عبد الباقي، المرجع السابق، ص 191.</w:t>
      </w:r>
    </w:p>
  </w:footnote>
  <w:footnote w:id="19">
    <w:p w:rsidR="00D77B06" w:rsidRPr="00937462" w:rsidRDefault="00D77B06" w:rsidP="00B40B21">
      <w:pPr>
        <w:pStyle w:val="Notedebasdepage"/>
        <w:spacing w:line="276" w:lineRule="auto"/>
        <w:jc w:val="both"/>
        <w:rPr>
          <w:sz w:val="22"/>
          <w:szCs w:val="22"/>
          <w:rtl/>
          <w:lang w:bidi="ar-DZ"/>
        </w:rPr>
      </w:pPr>
      <w:r w:rsidRPr="00F44FA0">
        <w:rPr>
          <w:rStyle w:val="Appelnotedebasdep"/>
          <w:sz w:val="22"/>
          <w:szCs w:val="22"/>
          <w:vertAlign w:val="baseline"/>
        </w:rPr>
        <w:footnoteRef/>
      </w:r>
      <w:r w:rsidRPr="00937462">
        <w:rPr>
          <w:sz w:val="22"/>
          <w:szCs w:val="22"/>
        </w:rPr>
        <w:t xml:space="preserve">- Yves Guyon, la mise en harmonie du droit français avec la directive de C.E.E sur le capital social, J.C.P, 1982, 3067, n 30. </w:t>
      </w:r>
    </w:p>
  </w:footnote>
  <w:footnote w:id="20">
    <w:p w:rsidR="00D77B06" w:rsidRPr="00937462" w:rsidRDefault="00D77B06" w:rsidP="00B40B21">
      <w:pPr>
        <w:pStyle w:val="Notedebasdepage"/>
        <w:bidi/>
        <w:spacing w:line="276" w:lineRule="auto"/>
        <w:rPr>
          <w:rFonts w:cs="Arabic Transparent"/>
          <w:sz w:val="22"/>
          <w:szCs w:val="22"/>
          <w:rtl/>
          <w:lang w:bidi="ar-DZ"/>
        </w:rPr>
      </w:pPr>
      <w:r w:rsidRPr="00937462">
        <w:rPr>
          <w:rStyle w:val="Appelnotedebasdep"/>
          <w:rFonts w:cs="Arabic Transparent"/>
          <w:sz w:val="22"/>
          <w:szCs w:val="22"/>
          <w:vertAlign w:val="baseline"/>
        </w:rPr>
        <w:footnoteRef/>
      </w:r>
      <w:r w:rsidRPr="00937462">
        <w:rPr>
          <w:rFonts w:cs="Arabic Transparent"/>
          <w:sz w:val="22"/>
          <w:szCs w:val="22"/>
        </w:rPr>
        <w:t xml:space="preserve"> </w:t>
      </w:r>
      <w:r w:rsidRPr="00937462">
        <w:rPr>
          <w:rFonts w:cs="Arabic Transparent" w:hint="cs"/>
          <w:sz w:val="22"/>
          <w:szCs w:val="22"/>
          <w:rtl/>
        </w:rPr>
        <w:t xml:space="preserve">- عبد الواحد </w:t>
      </w:r>
      <w:proofErr w:type="spellStart"/>
      <w:r w:rsidRPr="00937462">
        <w:rPr>
          <w:rFonts w:cs="Arabic Transparent" w:hint="cs"/>
          <w:sz w:val="22"/>
          <w:szCs w:val="22"/>
          <w:rtl/>
        </w:rPr>
        <w:t>حمداوي</w:t>
      </w:r>
      <w:proofErr w:type="spellEnd"/>
      <w:r w:rsidRPr="00937462">
        <w:rPr>
          <w:rFonts w:cs="Arabic Transparent" w:hint="cs"/>
          <w:sz w:val="22"/>
          <w:szCs w:val="22"/>
          <w:rtl/>
        </w:rPr>
        <w:t>، المرجع السابق، ص 28.</w:t>
      </w:r>
    </w:p>
  </w:footnote>
  <w:footnote w:id="21">
    <w:p w:rsidR="00D77B06" w:rsidRPr="00937462" w:rsidRDefault="00D77B06" w:rsidP="00B40B21">
      <w:pPr>
        <w:pStyle w:val="Notedebasdepage"/>
        <w:spacing w:line="276" w:lineRule="auto"/>
        <w:rPr>
          <w:sz w:val="22"/>
          <w:szCs w:val="22"/>
          <w:rtl/>
          <w:lang w:bidi="ar-DZ"/>
        </w:rPr>
      </w:pPr>
      <w:r w:rsidRPr="00937462">
        <w:rPr>
          <w:rStyle w:val="Appelnotedebasdep"/>
          <w:sz w:val="22"/>
          <w:szCs w:val="22"/>
          <w:vertAlign w:val="baseline"/>
        </w:rPr>
        <w:footnoteRef/>
      </w:r>
      <w:r w:rsidRPr="00937462">
        <w:rPr>
          <w:sz w:val="22"/>
          <w:szCs w:val="22"/>
          <w:lang w:bidi="ar-DZ"/>
        </w:rPr>
        <w:t xml:space="preserve">- </w:t>
      </w:r>
      <w:proofErr w:type="spellStart"/>
      <w:r w:rsidRPr="00937462">
        <w:rPr>
          <w:sz w:val="22"/>
          <w:szCs w:val="22"/>
          <w:lang w:bidi="ar-DZ"/>
        </w:rPr>
        <w:t>C.Berr</w:t>
      </w:r>
      <w:proofErr w:type="spellEnd"/>
      <w:proofErr w:type="gramStart"/>
      <w:r w:rsidRPr="00937462">
        <w:rPr>
          <w:sz w:val="22"/>
          <w:szCs w:val="22"/>
          <w:lang w:bidi="ar-DZ"/>
        </w:rPr>
        <w:t>,op.cit</w:t>
      </w:r>
      <w:proofErr w:type="gramEnd"/>
      <w:r w:rsidRPr="00937462">
        <w:rPr>
          <w:sz w:val="22"/>
          <w:szCs w:val="22"/>
          <w:lang w:bidi="ar-DZ"/>
        </w:rPr>
        <w:t>, p 201.</w:t>
      </w:r>
      <w:r w:rsidRPr="00937462">
        <w:rPr>
          <w:sz w:val="22"/>
          <w:szCs w:val="22"/>
        </w:rPr>
        <w:t xml:space="preserve"> </w:t>
      </w:r>
    </w:p>
  </w:footnote>
  <w:footnote w:id="22">
    <w:p w:rsidR="00D77B06" w:rsidRPr="0097679C" w:rsidRDefault="00D77B06" w:rsidP="00470C4B">
      <w:pPr>
        <w:pStyle w:val="Notedebasdepage"/>
        <w:bidi/>
        <w:spacing w:line="276" w:lineRule="auto"/>
        <w:rPr>
          <w:rFonts w:cs="Arabic Transparent"/>
          <w:sz w:val="24"/>
          <w:szCs w:val="24"/>
          <w:rtl/>
          <w:lang w:bidi="ar-DZ"/>
        </w:rPr>
      </w:pPr>
      <w:r w:rsidRPr="00937462">
        <w:rPr>
          <w:rStyle w:val="Appelnotedebasdep"/>
          <w:rFonts w:cs="Arabic Transparent"/>
          <w:sz w:val="22"/>
          <w:szCs w:val="22"/>
          <w:vertAlign w:val="baseline"/>
        </w:rPr>
        <w:footnoteRef/>
      </w:r>
      <w:r w:rsidRPr="00937462">
        <w:rPr>
          <w:rFonts w:cs="Arabic Transparent"/>
          <w:sz w:val="22"/>
          <w:szCs w:val="22"/>
        </w:rPr>
        <w:t xml:space="preserve"> </w:t>
      </w:r>
      <w:r w:rsidRPr="00937462">
        <w:rPr>
          <w:rFonts w:cs="Arabic Transparent" w:hint="cs"/>
          <w:sz w:val="22"/>
          <w:szCs w:val="22"/>
          <w:rtl/>
        </w:rPr>
        <w:t xml:space="preserve">- علي حسن يونس، الشركات </w:t>
      </w:r>
      <w:proofErr w:type="gramStart"/>
      <w:r w:rsidRPr="00937462">
        <w:rPr>
          <w:rFonts w:cs="Arabic Transparent" w:hint="cs"/>
          <w:sz w:val="22"/>
          <w:szCs w:val="22"/>
          <w:rtl/>
        </w:rPr>
        <w:t>التجارية ،</w:t>
      </w:r>
      <w:proofErr w:type="gramEnd"/>
      <w:r w:rsidRPr="00937462">
        <w:rPr>
          <w:rFonts w:cs="Arabic Transparent" w:hint="cs"/>
          <w:sz w:val="22"/>
          <w:szCs w:val="22"/>
          <w:rtl/>
        </w:rPr>
        <w:t xml:space="preserve"> 1991،المرجع السابق، ص 452.</w:t>
      </w:r>
    </w:p>
  </w:footnote>
  <w:footnote w:id="23">
    <w:p w:rsidR="00D77B06" w:rsidRPr="00937462" w:rsidRDefault="00D77B06" w:rsidP="00B40B21">
      <w:pPr>
        <w:pStyle w:val="Notedebasdepage"/>
        <w:spacing w:line="276" w:lineRule="auto"/>
        <w:rPr>
          <w:sz w:val="22"/>
          <w:szCs w:val="22"/>
          <w:rtl/>
          <w:lang w:bidi="ar-DZ"/>
        </w:rPr>
      </w:pPr>
      <w:r w:rsidRPr="00937462">
        <w:rPr>
          <w:rStyle w:val="Appelnotedebasdep"/>
          <w:sz w:val="22"/>
          <w:szCs w:val="22"/>
          <w:vertAlign w:val="baseline"/>
        </w:rPr>
        <w:footnoteRef/>
      </w:r>
      <w:r w:rsidRPr="00937462">
        <w:rPr>
          <w:sz w:val="22"/>
          <w:szCs w:val="22"/>
        </w:rPr>
        <w:t xml:space="preserve">-  </w:t>
      </w:r>
      <w:proofErr w:type="spellStart"/>
      <w:r w:rsidRPr="00937462">
        <w:rPr>
          <w:sz w:val="22"/>
          <w:szCs w:val="22"/>
          <w:lang w:bidi="ar-DZ"/>
        </w:rPr>
        <w:t>C.Berr</w:t>
      </w:r>
      <w:proofErr w:type="spellEnd"/>
      <w:proofErr w:type="gramStart"/>
      <w:r w:rsidRPr="00937462">
        <w:rPr>
          <w:sz w:val="22"/>
          <w:szCs w:val="22"/>
          <w:lang w:bidi="ar-DZ"/>
        </w:rPr>
        <w:t>,op.cit</w:t>
      </w:r>
      <w:proofErr w:type="gramEnd"/>
      <w:r w:rsidRPr="00937462">
        <w:rPr>
          <w:sz w:val="22"/>
          <w:szCs w:val="22"/>
          <w:lang w:bidi="ar-DZ"/>
        </w:rPr>
        <w:t>, p 205.</w:t>
      </w:r>
    </w:p>
  </w:footnote>
  <w:footnote w:id="24">
    <w:p w:rsidR="00D77B06" w:rsidRPr="00937462" w:rsidRDefault="00D77B06" w:rsidP="00B40B21">
      <w:pPr>
        <w:pStyle w:val="Notedebasdepage"/>
        <w:spacing w:line="276" w:lineRule="auto"/>
        <w:rPr>
          <w:sz w:val="22"/>
          <w:szCs w:val="22"/>
          <w:rtl/>
          <w:lang w:bidi="ar-DZ"/>
        </w:rPr>
      </w:pPr>
      <w:r w:rsidRPr="00937462">
        <w:rPr>
          <w:rStyle w:val="Appelnotedebasdep"/>
          <w:sz w:val="22"/>
          <w:szCs w:val="22"/>
          <w:vertAlign w:val="baseline"/>
        </w:rPr>
        <w:footnoteRef/>
      </w:r>
      <w:r w:rsidRPr="00937462">
        <w:rPr>
          <w:rFonts w:hint="cs"/>
          <w:sz w:val="22"/>
          <w:szCs w:val="22"/>
          <w:rtl/>
        </w:rPr>
        <w:t>-</w:t>
      </w:r>
      <w:r w:rsidRPr="00937462">
        <w:rPr>
          <w:sz w:val="22"/>
          <w:szCs w:val="22"/>
        </w:rPr>
        <w:t xml:space="preserve"> </w:t>
      </w:r>
      <w:proofErr w:type="spellStart"/>
      <w:r w:rsidRPr="00937462">
        <w:rPr>
          <w:sz w:val="22"/>
          <w:szCs w:val="22"/>
          <w:lang w:bidi="ar-DZ"/>
        </w:rPr>
        <w:t>C.Berr</w:t>
      </w:r>
      <w:proofErr w:type="spellEnd"/>
      <w:proofErr w:type="gramStart"/>
      <w:r w:rsidRPr="00937462">
        <w:rPr>
          <w:sz w:val="22"/>
          <w:szCs w:val="22"/>
          <w:lang w:bidi="ar-DZ"/>
        </w:rPr>
        <w:t>,op.cit</w:t>
      </w:r>
      <w:proofErr w:type="gramEnd"/>
      <w:r w:rsidRPr="00937462">
        <w:rPr>
          <w:sz w:val="22"/>
          <w:szCs w:val="22"/>
          <w:lang w:bidi="ar-DZ"/>
        </w:rPr>
        <w:t>, p 202.</w:t>
      </w:r>
    </w:p>
  </w:footnote>
  <w:footnote w:id="25">
    <w:p w:rsidR="00D77B06" w:rsidRPr="00937462" w:rsidRDefault="00D77B06" w:rsidP="00B40B21">
      <w:pPr>
        <w:pStyle w:val="Notedebasdepage"/>
        <w:spacing w:line="276" w:lineRule="auto"/>
        <w:rPr>
          <w:sz w:val="22"/>
          <w:szCs w:val="22"/>
          <w:rtl/>
          <w:lang w:bidi="ar-DZ"/>
        </w:rPr>
      </w:pPr>
      <w:r w:rsidRPr="00937462">
        <w:rPr>
          <w:rStyle w:val="Appelnotedebasdep"/>
          <w:sz w:val="22"/>
          <w:szCs w:val="22"/>
          <w:vertAlign w:val="baseline"/>
        </w:rPr>
        <w:footnoteRef/>
      </w:r>
      <w:r w:rsidRPr="00937462">
        <w:rPr>
          <w:sz w:val="22"/>
          <w:szCs w:val="22"/>
        </w:rPr>
        <w:t xml:space="preserve">- voir art L 225-96 et L 225-98 code de commerce français. </w:t>
      </w:r>
    </w:p>
  </w:footnote>
  <w:footnote w:id="26">
    <w:p w:rsidR="00D77B06" w:rsidRPr="00F44FA0" w:rsidRDefault="00D77B06" w:rsidP="00B40B21">
      <w:pPr>
        <w:pStyle w:val="Notedebasdepage"/>
        <w:bidi/>
        <w:spacing w:line="276" w:lineRule="auto"/>
        <w:rPr>
          <w:rFonts w:cs="Arabic Transparent"/>
          <w:sz w:val="22"/>
          <w:szCs w:val="22"/>
          <w:rtl/>
          <w:lang w:bidi="ar-DZ"/>
        </w:rPr>
      </w:pPr>
      <w:r w:rsidRPr="00F44FA0">
        <w:rPr>
          <w:rStyle w:val="Appelnotedebasdep"/>
          <w:rFonts w:cs="Arabic Transparent"/>
          <w:sz w:val="22"/>
          <w:szCs w:val="22"/>
          <w:vertAlign w:val="baseline"/>
        </w:rPr>
        <w:footnoteRef/>
      </w:r>
      <w:r w:rsidRPr="00F44FA0">
        <w:rPr>
          <w:rFonts w:cs="Arabic Transparent"/>
          <w:sz w:val="22"/>
          <w:szCs w:val="22"/>
        </w:rPr>
        <w:t xml:space="preserve"> </w:t>
      </w:r>
      <w:r w:rsidRPr="00F44FA0">
        <w:rPr>
          <w:rFonts w:cs="Arabic Transparent" w:hint="cs"/>
          <w:sz w:val="22"/>
          <w:szCs w:val="22"/>
          <w:rtl/>
        </w:rPr>
        <w:t>- المادة 67 من قانون الشركات المصري رقم 159 لسنة 1951.</w:t>
      </w:r>
    </w:p>
  </w:footnote>
  <w:footnote w:id="27">
    <w:p w:rsidR="00D77B06" w:rsidRPr="00F44FA0" w:rsidRDefault="00D77B06" w:rsidP="00B40B21">
      <w:pPr>
        <w:pStyle w:val="Notedebasdepage"/>
        <w:bidi/>
        <w:spacing w:line="276" w:lineRule="auto"/>
        <w:jc w:val="both"/>
        <w:rPr>
          <w:rFonts w:cs="Arabic Transparent"/>
          <w:sz w:val="22"/>
          <w:szCs w:val="22"/>
          <w:rtl/>
          <w:lang w:bidi="ar-DZ"/>
        </w:rPr>
      </w:pPr>
      <w:r w:rsidRPr="00F44FA0">
        <w:rPr>
          <w:rStyle w:val="Appelnotedebasdep"/>
          <w:rFonts w:cs="Arabic Transparent"/>
          <w:sz w:val="22"/>
          <w:szCs w:val="22"/>
          <w:vertAlign w:val="baseline"/>
        </w:rPr>
        <w:footnoteRef/>
      </w:r>
      <w:r w:rsidRPr="00F44FA0">
        <w:rPr>
          <w:rFonts w:cs="Arabic Transparent"/>
          <w:sz w:val="22"/>
          <w:szCs w:val="22"/>
        </w:rPr>
        <w:t xml:space="preserve"> </w:t>
      </w:r>
      <w:r w:rsidRPr="00F44FA0">
        <w:rPr>
          <w:rFonts w:cs="Arabic Transparent" w:hint="cs"/>
          <w:sz w:val="22"/>
          <w:szCs w:val="22"/>
          <w:rtl/>
        </w:rPr>
        <w:t>- رضا السيد عبد الحميد، وقف و بطلان قرارات الجمعيات العامة في شركات المساهمة، دار النهضة العربية، 1993، ص 73.</w:t>
      </w:r>
    </w:p>
  </w:footnote>
  <w:footnote w:id="28">
    <w:p w:rsidR="00D77B06" w:rsidRPr="00F44FA0" w:rsidRDefault="00D77B06" w:rsidP="00B40B21">
      <w:pPr>
        <w:pStyle w:val="Notedebasdepage"/>
        <w:bidi/>
        <w:spacing w:line="276" w:lineRule="auto"/>
        <w:rPr>
          <w:rFonts w:cs="Arabic Transparent"/>
          <w:sz w:val="22"/>
          <w:szCs w:val="22"/>
          <w:rtl/>
          <w:lang w:bidi="ar-DZ"/>
        </w:rPr>
      </w:pPr>
      <w:r w:rsidRPr="00F44FA0">
        <w:rPr>
          <w:rStyle w:val="Appelnotedebasdep"/>
          <w:rFonts w:cs="Arabic Transparent"/>
          <w:sz w:val="22"/>
          <w:szCs w:val="22"/>
          <w:vertAlign w:val="baseline"/>
        </w:rPr>
        <w:footnoteRef/>
      </w:r>
      <w:r w:rsidRPr="00F44FA0">
        <w:rPr>
          <w:rFonts w:cs="Arabic Transparent"/>
          <w:sz w:val="22"/>
          <w:szCs w:val="22"/>
        </w:rPr>
        <w:t xml:space="preserve"> </w:t>
      </w:r>
      <w:r w:rsidRPr="00F44FA0">
        <w:rPr>
          <w:rFonts w:cs="Arabic Transparent" w:hint="cs"/>
          <w:sz w:val="22"/>
          <w:szCs w:val="22"/>
          <w:rtl/>
        </w:rPr>
        <w:t xml:space="preserve">- عبد الواحد </w:t>
      </w:r>
      <w:proofErr w:type="spellStart"/>
      <w:r w:rsidRPr="00F44FA0">
        <w:rPr>
          <w:rFonts w:cs="Arabic Transparent" w:hint="cs"/>
          <w:sz w:val="22"/>
          <w:szCs w:val="22"/>
          <w:rtl/>
        </w:rPr>
        <w:t>حمداوي</w:t>
      </w:r>
      <w:proofErr w:type="spellEnd"/>
      <w:r w:rsidRPr="00F44FA0">
        <w:rPr>
          <w:rFonts w:cs="Arabic Transparent" w:hint="cs"/>
          <w:sz w:val="22"/>
          <w:szCs w:val="22"/>
          <w:rtl/>
        </w:rPr>
        <w:t>، المرجع السابق، ص 27.</w:t>
      </w:r>
    </w:p>
  </w:footnote>
  <w:footnote w:id="29">
    <w:p w:rsidR="00D77B06" w:rsidRPr="00F44FA0" w:rsidRDefault="00D77B06" w:rsidP="00B40B21">
      <w:pPr>
        <w:pStyle w:val="Notedebasdepage"/>
        <w:bidi/>
        <w:spacing w:line="276" w:lineRule="auto"/>
        <w:rPr>
          <w:rFonts w:cs="Arabic Transparent"/>
          <w:sz w:val="22"/>
          <w:szCs w:val="22"/>
          <w:rtl/>
          <w:lang w:bidi="ar-DZ"/>
        </w:rPr>
      </w:pPr>
      <w:r w:rsidRPr="00F44FA0">
        <w:rPr>
          <w:rStyle w:val="Appelnotedebasdep"/>
          <w:rFonts w:cs="Arabic Transparent"/>
          <w:sz w:val="22"/>
          <w:szCs w:val="22"/>
          <w:vertAlign w:val="baseline"/>
        </w:rPr>
        <w:footnoteRef/>
      </w:r>
      <w:r w:rsidRPr="00F44FA0">
        <w:rPr>
          <w:rFonts w:cs="Arabic Transparent"/>
          <w:sz w:val="22"/>
          <w:szCs w:val="22"/>
        </w:rPr>
        <w:t xml:space="preserve"> </w:t>
      </w:r>
      <w:r w:rsidRPr="00F44FA0">
        <w:rPr>
          <w:rFonts w:cs="Arabic Transparent" w:hint="cs"/>
          <w:sz w:val="22"/>
          <w:szCs w:val="22"/>
          <w:rtl/>
        </w:rPr>
        <w:t>- المادة 110 من القانون رقم 95-17 المتعلق بشركات المساهمة.</w:t>
      </w:r>
    </w:p>
  </w:footnote>
  <w:footnote w:id="30">
    <w:p w:rsidR="00D77B06" w:rsidRPr="00F44FA0" w:rsidRDefault="00D77B06" w:rsidP="00B40B21">
      <w:pPr>
        <w:pStyle w:val="Notedebasdepage"/>
        <w:bidi/>
        <w:spacing w:line="276" w:lineRule="auto"/>
        <w:rPr>
          <w:rFonts w:cs="Arabic Transparent"/>
          <w:sz w:val="22"/>
          <w:szCs w:val="22"/>
          <w:rtl/>
          <w:lang w:bidi="ar-DZ"/>
        </w:rPr>
      </w:pPr>
      <w:r w:rsidRPr="00F44FA0">
        <w:rPr>
          <w:rStyle w:val="Appelnotedebasdep"/>
          <w:rFonts w:cs="Arabic Transparent"/>
          <w:sz w:val="22"/>
          <w:szCs w:val="22"/>
          <w:vertAlign w:val="baseline"/>
        </w:rPr>
        <w:footnoteRef/>
      </w:r>
      <w:r w:rsidRPr="00F44FA0">
        <w:rPr>
          <w:rFonts w:cs="Arabic Transparent"/>
          <w:sz w:val="22"/>
          <w:szCs w:val="22"/>
        </w:rPr>
        <w:t xml:space="preserve"> </w:t>
      </w:r>
      <w:r w:rsidRPr="00F44FA0">
        <w:rPr>
          <w:rFonts w:cs="Arabic Transparent" w:hint="cs"/>
          <w:sz w:val="22"/>
          <w:szCs w:val="22"/>
          <w:rtl/>
        </w:rPr>
        <w:t>- الفصل 278 من مجلة الشركات التونسية.</w:t>
      </w:r>
    </w:p>
  </w:footnote>
  <w:footnote w:id="31">
    <w:p w:rsidR="00D77B06" w:rsidRPr="00937462" w:rsidRDefault="00D77B06" w:rsidP="008008DF">
      <w:pPr>
        <w:pStyle w:val="Notedebasdepage"/>
        <w:spacing w:line="276" w:lineRule="auto"/>
        <w:jc w:val="both"/>
        <w:rPr>
          <w:sz w:val="22"/>
          <w:szCs w:val="22"/>
          <w:rtl/>
        </w:rPr>
      </w:pPr>
      <w:r w:rsidRPr="00937462">
        <w:rPr>
          <w:rStyle w:val="Appelnotedebasdep"/>
          <w:sz w:val="22"/>
          <w:szCs w:val="22"/>
          <w:vertAlign w:val="baseline"/>
        </w:rPr>
        <w:footnoteRef/>
      </w:r>
      <w:r w:rsidRPr="00937462">
        <w:rPr>
          <w:sz w:val="22"/>
          <w:szCs w:val="22"/>
        </w:rPr>
        <w:t>- Dominique Schmidt</w:t>
      </w:r>
      <w:r w:rsidRPr="00937462">
        <w:rPr>
          <w:sz w:val="22"/>
          <w:szCs w:val="22"/>
          <w:lang w:val="en-US" w:bidi="ar-DZ"/>
        </w:rPr>
        <w:t>,</w:t>
      </w:r>
      <w:r w:rsidRPr="00937462">
        <w:rPr>
          <w:sz w:val="22"/>
          <w:szCs w:val="22"/>
          <w:lang w:bidi="ar-DZ"/>
        </w:rPr>
        <w:t xml:space="preserve"> les droits de la minorités dans la société </w:t>
      </w:r>
      <w:proofErr w:type="gramStart"/>
      <w:r w:rsidRPr="00937462">
        <w:rPr>
          <w:sz w:val="22"/>
          <w:szCs w:val="22"/>
          <w:lang w:bidi="ar-DZ"/>
        </w:rPr>
        <w:t>anonyme ,</w:t>
      </w:r>
      <w:proofErr w:type="gramEnd"/>
      <w:r w:rsidRPr="00937462">
        <w:rPr>
          <w:sz w:val="22"/>
          <w:szCs w:val="22"/>
          <w:lang w:bidi="ar-DZ"/>
        </w:rPr>
        <w:t xml:space="preserve"> op.cit,p 19.</w:t>
      </w:r>
      <w:r w:rsidRPr="00937462">
        <w:rPr>
          <w:sz w:val="22"/>
          <w:szCs w:val="22"/>
        </w:rPr>
        <w:t xml:space="preserve"> </w:t>
      </w:r>
    </w:p>
  </w:footnote>
  <w:footnote w:id="32">
    <w:p w:rsidR="00D77B06" w:rsidRPr="00937462" w:rsidRDefault="00D77B06" w:rsidP="00B40B21">
      <w:pPr>
        <w:pStyle w:val="Notedebasdepage"/>
        <w:bidi/>
        <w:spacing w:line="276" w:lineRule="auto"/>
        <w:jc w:val="both"/>
        <w:rPr>
          <w:rFonts w:cs="Arabic Transparent"/>
          <w:sz w:val="22"/>
          <w:szCs w:val="22"/>
          <w:rtl/>
          <w:lang w:bidi="ar-DZ"/>
        </w:rPr>
      </w:pPr>
      <w:r w:rsidRPr="00937462">
        <w:rPr>
          <w:rStyle w:val="Appelnotedebasdep"/>
          <w:rFonts w:cs="Arabic Transparent"/>
          <w:sz w:val="22"/>
          <w:szCs w:val="22"/>
          <w:vertAlign w:val="baseline"/>
        </w:rPr>
        <w:footnoteRef/>
      </w:r>
      <w:r w:rsidRPr="00937462">
        <w:rPr>
          <w:rFonts w:cs="Arabic Transparent"/>
          <w:sz w:val="22"/>
          <w:szCs w:val="22"/>
        </w:rPr>
        <w:t xml:space="preserve"> </w:t>
      </w:r>
      <w:r w:rsidRPr="00937462">
        <w:rPr>
          <w:rFonts w:cs="Arabic Transparent" w:hint="cs"/>
          <w:sz w:val="22"/>
          <w:szCs w:val="22"/>
          <w:rtl/>
        </w:rPr>
        <w:t>- عزي</w:t>
      </w:r>
      <w:r w:rsidRPr="00937462">
        <w:rPr>
          <w:rFonts w:cs="Arabic Transparent" w:hint="cs"/>
          <w:sz w:val="22"/>
          <w:szCs w:val="22"/>
          <w:rtl/>
          <w:lang w:bidi="ar-DZ"/>
        </w:rPr>
        <w:t>ز</w:t>
      </w:r>
      <w:r w:rsidRPr="00937462">
        <w:rPr>
          <w:rFonts w:cs="Arabic Transparent" w:hint="cs"/>
          <w:sz w:val="22"/>
          <w:szCs w:val="22"/>
          <w:rtl/>
        </w:rPr>
        <w:t xml:space="preserve"> </w:t>
      </w:r>
      <w:proofErr w:type="spellStart"/>
      <w:r w:rsidRPr="00937462">
        <w:rPr>
          <w:rFonts w:cs="Arabic Transparent" w:hint="cs"/>
          <w:sz w:val="22"/>
          <w:szCs w:val="22"/>
          <w:rtl/>
        </w:rPr>
        <w:t>اطوبان</w:t>
      </w:r>
      <w:proofErr w:type="spellEnd"/>
      <w:r w:rsidRPr="00937462">
        <w:rPr>
          <w:rFonts w:cs="Arabic Transparent" w:hint="cs"/>
          <w:sz w:val="22"/>
          <w:szCs w:val="22"/>
          <w:rtl/>
        </w:rPr>
        <w:t xml:space="preserve">، الإشكالية التمثيلية للجمعيات العامة لشركات المساهمة، مقال منشور في مجلة القانون المغربي، العدد 17 </w:t>
      </w:r>
      <w:proofErr w:type="spellStart"/>
      <w:r w:rsidRPr="00937462">
        <w:rPr>
          <w:rFonts w:cs="Arabic Transparent" w:hint="cs"/>
          <w:sz w:val="22"/>
          <w:szCs w:val="22"/>
          <w:rtl/>
        </w:rPr>
        <w:t>أفريل</w:t>
      </w:r>
      <w:proofErr w:type="spellEnd"/>
      <w:r w:rsidRPr="00937462">
        <w:rPr>
          <w:rFonts w:cs="Arabic Transparent" w:hint="cs"/>
          <w:sz w:val="22"/>
          <w:szCs w:val="22"/>
          <w:rtl/>
        </w:rPr>
        <w:t xml:space="preserve"> 2011، المغرب.</w:t>
      </w:r>
    </w:p>
  </w:footnote>
  <w:footnote w:id="33">
    <w:p w:rsidR="00D77B06" w:rsidRPr="00937462" w:rsidRDefault="00D77B06" w:rsidP="00B40B21">
      <w:pPr>
        <w:pStyle w:val="Notedebasdepage"/>
        <w:spacing w:line="276" w:lineRule="auto"/>
        <w:jc w:val="both"/>
        <w:rPr>
          <w:rFonts w:cs="Arabic Transparent"/>
          <w:sz w:val="22"/>
          <w:szCs w:val="22"/>
          <w:lang w:bidi="ar-DZ"/>
        </w:rPr>
      </w:pPr>
      <w:r w:rsidRPr="00937462">
        <w:rPr>
          <w:rStyle w:val="Appelnotedebasdep"/>
          <w:sz w:val="22"/>
          <w:szCs w:val="22"/>
          <w:vertAlign w:val="baseline"/>
        </w:rPr>
        <w:footnoteRef/>
      </w:r>
      <w:r w:rsidRPr="00937462">
        <w:rPr>
          <w:rFonts w:cs="Arabic Transparent" w:hint="cs"/>
          <w:sz w:val="22"/>
          <w:szCs w:val="22"/>
          <w:rtl/>
        </w:rPr>
        <w:t>-</w:t>
      </w:r>
      <w:r w:rsidRPr="00937462">
        <w:rPr>
          <w:rFonts w:cs="Arabic Transparent"/>
          <w:sz w:val="22"/>
          <w:szCs w:val="22"/>
        </w:rPr>
        <w:t xml:space="preserve"> Velaux (D), la responsabilité personnelle des dirigeants dans les sociétés commerciales. SA, paris 1947, p 28.</w:t>
      </w:r>
    </w:p>
  </w:footnote>
  <w:footnote w:id="34">
    <w:p w:rsidR="00D77B06" w:rsidRPr="00937462" w:rsidRDefault="00D77B06" w:rsidP="00B40B21">
      <w:pPr>
        <w:pStyle w:val="Notedebasdepage"/>
        <w:bidi/>
        <w:spacing w:line="276" w:lineRule="auto"/>
        <w:jc w:val="both"/>
        <w:rPr>
          <w:rFonts w:cs="Arabic Transparent"/>
          <w:sz w:val="22"/>
          <w:szCs w:val="22"/>
          <w:rtl/>
          <w:lang w:bidi="ar-DZ"/>
        </w:rPr>
      </w:pPr>
      <w:r w:rsidRPr="004836FB">
        <w:rPr>
          <w:rStyle w:val="Appelnotedebasdep"/>
          <w:sz w:val="24"/>
          <w:szCs w:val="24"/>
          <w:vertAlign w:val="baseline"/>
        </w:rPr>
        <w:footnoteRef/>
      </w:r>
      <w:r w:rsidRPr="004836FB">
        <w:rPr>
          <w:sz w:val="24"/>
          <w:szCs w:val="24"/>
        </w:rPr>
        <w:t xml:space="preserve"> </w:t>
      </w:r>
      <w:r w:rsidRPr="00937462">
        <w:rPr>
          <w:rFonts w:cs="Arabic Transparent" w:hint="cs"/>
          <w:sz w:val="22"/>
          <w:szCs w:val="22"/>
          <w:rtl/>
        </w:rPr>
        <w:t xml:space="preserve">- عبد </w:t>
      </w:r>
      <w:proofErr w:type="spellStart"/>
      <w:r w:rsidRPr="00937462">
        <w:rPr>
          <w:rFonts w:cs="Arabic Transparent" w:hint="cs"/>
          <w:sz w:val="22"/>
          <w:szCs w:val="22"/>
          <w:rtl/>
        </w:rPr>
        <w:t>الفضيل</w:t>
      </w:r>
      <w:proofErr w:type="spellEnd"/>
      <w:r w:rsidRPr="00937462">
        <w:rPr>
          <w:rFonts w:cs="Arabic Transparent" w:hint="cs"/>
          <w:sz w:val="22"/>
          <w:szCs w:val="22"/>
          <w:rtl/>
        </w:rPr>
        <w:t xml:space="preserve"> محمد أحمد، حماية الأقلية من قرارات أغلبية المساهمين في الجمعيات العامة، دراسة مقارنة بين القانونين المصري والفرنسي، دار الفكر والقانون، مصر، 1981، ص 19.</w:t>
      </w:r>
    </w:p>
  </w:footnote>
  <w:footnote w:id="35">
    <w:p w:rsidR="00D77B06" w:rsidRPr="00937462" w:rsidRDefault="00D77B06" w:rsidP="00B40B21">
      <w:pPr>
        <w:pStyle w:val="Notedebasdepage"/>
        <w:spacing w:line="276" w:lineRule="auto"/>
        <w:rPr>
          <w:rFonts w:cs="Arabic Transparent"/>
          <w:sz w:val="22"/>
          <w:szCs w:val="22"/>
          <w:lang w:bidi="ar-DZ"/>
        </w:rPr>
      </w:pPr>
      <w:r w:rsidRPr="00937462">
        <w:rPr>
          <w:rStyle w:val="Appelnotedebasdep"/>
          <w:sz w:val="22"/>
          <w:szCs w:val="22"/>
          <w:vertAlign w:val="baseline"/>
        </w:rPr>
        <w:footnoteRef/>
      </w:r>
      <w:r w:rsidRPr="00937462">
        <w:rPr>
          <w:rFonts w:cs="Arabic Transparent" w:hint="cs"/>
          <w:sz w:val="22"/>
          <w:szCs w:val="22"/>
          <w:rtl/>
        </w:rPr>
        <w:t xml:space="preserve">- </w:t>
      </w:r>
      <w:r w:rsidRPr="00937462">
        <w:rPr>
          <w:rFonts w:cs="Arabic Transparent"/>
          <w:sz w:val="22"/>
          <w:szCs w:val="22"/>
        </w:rPr>
        <w:t xml:space="preserve"> René David, la protection des minorités dans les sociétés par action ; thèse paris 1928, p2.</w:t>
      </w:r>
    </w:p>
  </w:footnote>
  <w:footnote w:id="36">
    <w:p w:rsidR="00D77B06" w:rsidRPr="00937462" w:rsidRDefault="00D77B06" w:rsidP="00B40B21">
      <w:pPr>
        <w:pStyle w:val="Notedebasdepage"/>
        <w:spacing w:line="276" w:lineRule="auto"/>
        <w:rPr>
          <w:rFonts w:cs="Arabic Transparent"/>
          <w:sz w:val="22"/>
          <w:szCs w:val="22"/>
          <w:lang w:bidi="ar-DZ"/>
        </w:rPr>
      </w:pPr>
      <w:r w:rsidRPr="00937462">
        <w:rPr>
          <w:rStyle w:val="Appelnotedebasdep"/>
          <w:sz w:val="22"/>
          <w:szCs w:val="22"/>
          <w:vertAlign w:val="baseline"/>
        </w:rPr>
        <w:footnoteRef/>
      </w:r>
      <w:r w:rsidRPr="00937462">
        <w:rPr>
          <w:rFonts w:cs="Arabic Transparent" w:hint="cs"/>
          <w:sz w:val="22"/>
          <w:szCs w:val="22"/>
          <w:rtl/>
        </w:rPr>
        <w:t xml:space="preserve">- </w:t>
      </w:r>
      <w:r w:rsidRPr="00937462">
        <w:rPr>
          <w:rFonts w:cs="Arabic Transparent"/>
          <w:sz w:val="22"/>
          <w:szCs w:val="22"/>
        </w:rPr>
        <w:t xml:space="preserve"> Pierre Coppens, l’abus de majorité dans les sociétés Anonymes, thèse, paris 1974, p 9.</w:t>
      </w:r>
    </w:p>
  </w:footnote>
  <w:footnote w:id="37">
    <w:p w:rsidR="00D77B06" w:rsidRPr="00937462" w:rsidRDefault="00D77B06" w:rsidP="008008DF">
      <w:pPr>
        <w:pStyle w:val="Notedebasdepage"/>
        <w:spacing w:line="276" w:lineRule="auto"/>
        <w:jc w:val="both"/>
        <w:rPr>
          <w:sz w:val="22"/>
          <w:szCs w:val="22"/>
          <w:rtl/>
          <w:lang w:bidi="ar-DZ"/>
        </w:rPr>
      </w:pPr>
      <w:r w:rsidRPr="00937462">
        <w:rPr>
          <w:rStyle w:val="Appelnotedebasdep"/>
          <w:sz w:val="22"/>
          <w:szCs w:val="22"/>
          <w:vertAlign w:val="baseline"/>
        </w:rPr>
        <w:footnoteRef/>
      </w:r>
      <w:r w:rsidRPr="00937462">
        <w:rPr>
          <w:sz w:val="22"/>
          <w:szCs w:val="22"/>
        </w:rPr>
        <w:t xml:space="preserve"> - </w:t>
      </w:r>
      <w:r w:rsidRPr="00937462">
        <w:rPr>
          <w:rFonts w:cs="Arabic Transparent"/>
          <w:sz w:val="22"/>
          <w:szCs w:val="22"/>
        </w:rPr>
        <w:t>René David, op.cit</w:t>
      </w:r>
      <w:proofErr w:type="gramStart"/>
      <w:r w:rsidRPr="00937462">
        <w:rPr>
          <w:rFonts w:cs="Arabic Transparent"/>
          <w:sz w:val="22"/>
          <w:szCs w:val="22"/>
        </w:rPr>
        <w:t>,,</w:t>
      </w:r>
      <w:proofErr w:type="gramEnd"/>
      <w:r w:rsidRPr="00937462">
        <w:rPr>
          <w:rFonts w:cs="Arabic Transparent"/>
          <w:sz w:val="22"/>
          <w:szCs w:val="22"/>
        </w:rPr>
        <w:t xml:space="preserve"> p2</w:t>
      </w:r>
    </w:p>
  </w:footnote>
  <w:footnote w:id="38">
    <w:p w:rsidR="00D77B06" w:rsidRPr="00937462" w:rsidRDefault="00D77B06" w:rsidP="00B40B21">
      <w:pPr>
        <w:pStyle w:val="Notedebasdepage"/>
        <w:spacing w:line="276" w:lineRule="auto"/>
        <w:jc w:val="both"/>
        <w:rPr>
          <w:sz w:val="22"/>
          <w:szCs w:val="22"/>
          <w:lang w:bidi="ar-DZ"/>
        </w:rPr>
      </w:pPr>
      <w:r w:rsidRPr="00937462">
        <w:rPr>
          <w:rStyle w:val="Appelnotedebasdep"/>
          <w:sz w:val="22"/>
          <w:szCs w:val="22"/>
          <w:vertAlign w:val="baseline"/>
        </w:rPr>
        <w:footnoteRef/>
      </w:r>
      <w:r w:rsidRPr="00937462">
        <w:rPr>
          <w:rFonts w:hint="cs"/>
          <w:sz w:val="22"/>
          <w:szCs w:val="22"/>
          <w:rtl/>
        </w:rPr>
        <w:t>-</w:t>
      </w:r>
      <w:r w:rsidRPr="00937462">
        <w:rPr>
          <w:sz w:val="22"/>
          <w:szCs w:val="22"/>
        </w:rPr>
        <w:t xml:space="preserve"> Guyon Yves, droit des affaires. T. I. Droit commercial général et sociétés, 5éme éd, </w:t>
      </w:r>
      <w:proofErr w:type="spellStart"/>
      <w:r w:rsidRPr="00937462">
        <w:rPr>
          <w:sz w:val="22"/>
          <w:szCs w:val="22"/>
        </w:rPr>
        <w:t>Economica</w:t>
      </w:r>
      <w:proofErr w:type="spellEnd"/>
      <w:r w:rsidRPr="00937462">
        <w:rPr>
          <w:sz w:val="22"/>
          <w:szCs w:val="22"/>
        </w:rPr>
        <w:t xml:space="preserve"> 1988, paris, p 286.</w:t>
      </w:r>
    </w:p>
  </w:footnote>
  <w:footnote w:id="39">
    <w:p w:rsidR="00D77B06" w:rsidRPr="00937462" w:rsidRDefault="00D77B06" w:rsidP="00B40B21">
      <w:pPr>
        <w:pStyle w:val="Notedebasdepage"/>
        <w:bidi/>
        <w:spacing w:line="276" w:lineRule="auto"/>
        <w:rPr>
          <w:sz w:val="22"/>
          <w:szCs w:val="22"/>
          <w:rtl/>
          <w:lang w:bidi="ar-DZ"/>
        </w:rPr>
      </w:pPr>
      <w:r w:rsidRPr="00937462">
        <w:rPr>
          <w:rStyle w:val="Appelnotedebasdep"/>
          <w:sz w:val="22"/>
          <w:szCs w:val="22"/>
          <w:vertAlign w:val="baseline"/>
        </w:rPr>
        <w:footnoteRef/>
      </w:r>
      <w:r w:rsidRPr="00937462">
        <w:rPr>
          <w:sz w:val="22"/>
          <w:szCs w:val="22"/>
        </w:rPr>
        <w:t xml:space="preserve"> </w:t>
      </w:r>
      <w:r w:rsidRPr="00937462">
        <w:rPr>
          <w:rFonts w:hint="cs"/>
          <w:sz w:val="22"/>
          <w:szCs w:val="22"/>
          <w:rtl/>
        </w:rPr>
        <w:t xml:space="preserve">- عزيز </w:t>
      </w:r>
      <w:r w:rsidRPr="00937462">
        <w:rPr>
          <w:rFonts w:hint="cs"/>
          <w:sz w:val="22"/>
          <w:szCs w:val="22"/>
          <w:rtl/>
          <w:lang w:bidi="ar-DZ"/>
        </w:rPr>
        <w:t>ا</w:t>
      </w:r>
      <w:proofErr w:type="spellStart"/>
      <w:r w:rsidRPr="00937462">
        <w:rPr>
          <w:rFonts w:hint="cs"/>
          <w:sz w:val="22"/>
          <w:szCs w:val="22"/>
          <w:rtl/>
        </w:rPr>
        <w:t>طوبان</w:t>
      </w:r>
      <w:proofErr w:type="spellEnd"/>
      <w:r w:rsidRPr="00937462">
        <w:rPr>
          <w:rFonts w:hint="cs"/>
          <w:sz w:val="22"/>
          <w:szCs w:val="22"/>
          <w:rtl/>
        </w:rPr>
        <w:t>، المرجع السابق، ص 189.</w:t>
      </w:r>
    </w:p>
  </w:footnote>
  <w:footnote w:id="40">
    <w:p w:rsidR="00D77B06" w:rsidRPr="00937462" w:rsidRDefault="00D77B06" w:rsidP="00B40B21">
      <w:pPr>
        <w:pStyle w:val="Notedebasdepage"/>
        <w:spacing w:line="276" w:lineRule="auto"/>
        <w:rPr>
          <w:sz w:val="22"/>
          <w:szCs w:val="22"/>
          <w:lang w:bidi="ar-DZ"/>
        </w:rPr>
      </w:pPr>
      <w:r w:rsidRPr="00937462">
        <w:rPr>
          <w:rStyle w:val="Appelnotedebasdep"/>
          <w:sz w:val="22"/>
          <w:szCs w:val="22"/>
          <w:vertAlign w:val="baseline"/>
        </w:rPr>
        <w:footnoteRef/>
      </w:r>
      <w:r w:rsidRPr="00937462">
        <w:rPr>
          <w:sz w:val="22"/>
          <w:szCs w:val="22"/>
        </w:rPr>
        <w:t xml:space="preserve"> </w:t>
      </w:r>
      <w:r w:rsidRPr="00937462">
        <w:rPr>
          <w:rFonts w:hint="cs"/>
          <w:sz w:val="22"/>
          <w:szCs w:val="22"/>
          <w:rtl/>
        </w:rPr>
        <w:t>-</w:t>
      </w:r>
      <w:r w:rsidRPr="00937462">
        <w:rPr>
          <w:sz w:val="22"/>
          <w:szCs w:val="22"/>
        </w:rPr>
        <w:t xml:space="preserve"> Royer Copper, traité des sociétés </w:t>
      </w:r>
      <w:r w:rsidRPr="00AB600E">
        <w:rPr>
          <w:sz w:val="22"/>
          <w:szCs w:val="22"/>
        </w:rPr>
        <w:t>anonymes, T III, librairie</w:t>
      </w:r>
      <w:r w:rsidRPr="00937462">
        <w:rPr>
          <w:sz w:val="22"/>
          <w:szCs w:val="22"/>
        </w:rPr>
        <w:t xml:space="preserve"> Dalloz, paris 1931, p 416.</w:t>
      </w:r>
    </w:p>
  </w:footnote>
  <w:footnote w:id="41">
    <w:p w:rsidR="00D77B06" w:rsidRPr="00937462" w:rsidRDefault="00D77B06" w:rsidP="00B40B21">
      <w:pPr>
        <w:pStyle w:val="Notedebasdepage"/>
        <w:bidi/>
        <w:spacing w:line="276" w:lineRule="auto"/>
        <w:rPr>
          <w:sz w:val="22"/>
          <w:szCs w:val="22"/>
          <w:rtl/>
          <w:lang w:bidi="ar-DZ"/>
        </w:rPr>
      </w:pPr>
      <w:r w:rsidRPr="004408C4">
        <w:rPr>
          <w:rStyle w:val="Appelnotedebasdep"/>
          <w:sz w:val="24"/>
          <w:szCs w:val="24"/>
          <w:vertAlign w:val="baseline"/>
        </w:rPr>
        <w:footnoteRef/>
      </w:r>
      <w:r w:rsidRPr="004408C4">
        <w:rPr>
          <w:sz w:val="24"/>
          <w:szCs w:val="24"/>
        </w:rPr>
        <w:t xml:space="preserve"> </w:t>
      </w:r>
      <w:r w:rsidRPr="00937462">
        <w:rPr>
          <w:rFonts w:hint="cs"/>
          <w:sz w:val="22"/>
          <w:szCs w:val="22"/>
          <w:rtl/>
        </w:rPr>
        <w:t xml:space="preserve">- انظر </w:t>
      </w:r>
      <w:proofErr w:type="gramStart"/>
      <w:r w:rsidRPr="00937462">
        <w:rPr>
          <w:rFonts w:hint="cs"/>
          <w:sz w:val="22"/>
          <w:szCs w:val="22"/>
          <w:rtl/>
        </w:rPr>
        <w:t>المادة</w:t>
      </w:r>
      <w:proofErr w:type="gramEnd"/>
      <w:r w:rsidRPr="00937462">
        <w:rPr>
          <w:rFonts w:hint="cs"/>
          <w:sz w:val="22"/>
          <w:szCs w:val="22"/>
          <w:rtl/>
        </w:rPr>
        <w:t xml:space="preserve"> 674 من القانون التجاري الجزائري.</w:t>
      </w:r>
    </w:p>
  </w:footnote>
  <w:footnote w:id="42">
    <w:p w:rsidR="00D77B06" w:rsidRPr="00937462" w:rsidRDefault="00D77B06" w:rsidP="00B40B21">
      <w:pPr>
        <w:pStyle w:val="Notedebasdepage"/>
        <w:bidi/>
        <w:spacing w:line="276" w:lineRule="auto"/>
        <w:rPr>
          <w:sz w:val="22"/>
          <w:szCs w:val="22"/>
          <w:rtl/>
          <w:lang w:bidi="ar-DZ"/>
        </w:rPr>
      </w:pPr>
      <w:r w:rsidRPr="00937462">
        <w:rPr>
          <w:rStyle w:val="Appelnotedebasdep"/>
          <w:sz w:val="22"/>
          <w:szCs w:val="22"/>
          <w:vertAlign w:val="baseline"/>
        </w:rPr>
        <w:footnoteRef/>
      </w:r>
      <w:r w:rsidRPr="00937462">
        <w:rPr>
          <w:sz w:val="22"/>
          <w:szCs w:val="22"/>
        </w:rPr>
        <w:t xml:space="preserve"> </w:t>
      </w:r>
      <w:r w:rsidRPr="00937462">
        <w:rPr>
          <w:rFonts w:hint="cs"/>
          <w:sz w:val="22"/>
          <w:szCs w:val="22"/>
          <w:rtl/>
        </w:rPr>
        <w:t xml:space="preserve">- انظر </w:t>
      </w:r>
      <w:proofErr w:type="gramStart"/>
      <w:r w:rsidRPr="00937462">
        <w:rPr>
          <w:rFonts w:hint="cs"/>
          <w:sz w:val="22"/>
          <w:szCs w:val="22"/>
          <w:rtl/>
        </w:rPr>
        <w:t>المادة</w:t>
      </w:r>
      <w:proofErr w:type="gramEnd"/>
      <w:r w:rsidRPr="00937462">
        <w:rPr>
          <w:rFonts w:hint="cs"/>
          <w:sz w:val="22"/>
          <w:szCs w:val="22"/>
          <w:rtl/>
        </w:rPr>
        <w:t xml:space="preserve"> 675 من القانون التجاري الجزائري.</w:t>
      </w:r>
    </w:p>
  </w:footnote>
  <w:footnote w:id="43">
    <w:p w:rsidR="00D77B06" w:rsidRPr="00937462" w:rsidRDefault="00D77B06" w:rsidP="00B40B21">
      <w:pPr>
        <w:pStyle w:val="Notedebasdepage"/>
        <w:spacing w:line="276" w:lineRule="auto"/>
        <w:jc w:val="both"/>
        <w:rPr>
          <w:sz w:val="22"/>
          <w:szCs w:val="22"/>
          <w:rtl/>
          <w:lang w:bidi="ar-DZ"/>
        </w:rPr>
      </w:pPr>
      <w:r w:rsidRPr="00937462">
        <w:rPr>
          <w:rStyle w:val="Appelnotedebasdep"/>
          <w:sz w:val="22"/>
          <w:szCs w:val="22"/>
          <w:vertAlign w:val="baseline"/>
        </w:rPr>
        <w:footnoteRef/>
      </w:r>
      <w:r w:rsidRPr="00937462">
        <w:rPr>
          <w:sz w:val="22"/>
          <w:szCs w:val="22"/>
        </w:rPr>
        <w:t xml:space="preserve"> </w:t>
      </w:r>
      <w:r w:rsidRPr="00937462">
        <w:rPr>
          <w:rFonts w:hint="cs"/>
          <w:sz w:val="22"/>
          <w:szCs w:val="22"/>
          <w:rtl/>
        </w:rPr>
        <w:t>-</w:t>
      </w:r>
      <w:r w:rsidRPr="00937462">
        <w:rPr>
          <w:sz w:val="22"/>
          <w:szCs w:val="22"/>
        </w:rPr>
        <w:t xml:space="preserve"> Bruant (R), la compétence de l’assemblée général extraordinaire dans les sociétés anonymes, thèse, paris II, 1981, T. I, p 53.</w:t>
      </w:r>
    </w:p>
  </w:footnote>
  <w:footnote w:id="44">
    <w:p w:rsidR="00D77B06" w:rsidRPr="00937462" w:rsidRDefault="00D77B06" w:rsidP="00B40B21">
      <w:pPr>
        <w:pStyle w:val="Notedebasdepage"/>
        <w:bidi/>
        <w:spacing w:line="276" w:lineRule="auto"/>
        <w:rPr>
          <w:sz w:val="22"/>
          <w:szCs w:val="22"/>
          <w:rtl/>
          <w:lang w:bidi="ar-DZ"/>
        </w:rPr>
      </w:pPr>
      <w:r w:rsidRPr="00937462">
        <w:rPr>
          <w:rStyle w:val="Appelnotedebasdep"/>
          <w:sz w:val="22"/>
          <w:szCs w:val="22"/>
          <w:vertAlign w:val="baseline"/>
        </w:rPr>
        <w:footnoteRef/>
      </w:r>
      <w:r w:rsidRPr="00937462">
        <w:rPr>
          <w:sz w:val="22"/>
          <w:szCs w:val="22"/>
        </w:rPr>
        <w:t xml:space="preserve"> </w:t>
      </w:r>
      <w:r w:rsidRPr="00937462">
        <w:rPr>
          <w:rFonts w:hint="cs"/>
          <w:sz w:val="22"/>
          <w:szCs w:val="22"/>
          <w:rtl/>
        </w:rPr>
        <w:t xml:space="preserve">- عزيز </w:t>
      </w:r>
      <w:proofErr w:type="spellStart"/>
      <w:r w:rsidRPr="00937462">
        <w:rPr>
          <w:rFonts w:hint="cs"/>
          <w:sz w:val="22"/>
          <w:szCs w:val="22"/>
          <w:rtl/>
        </w:rPr>
        <w:t>اطوبان</w:t>
      </w:r>
      <w:proofErr w:type="spellEnd"/>
      <w:r w:rsidRPr="00937462">
        <w:rPr>
          <w:rFonts w:hint="cs"/>
          <w:sz w:val="22"/>
          <w:szCs w:val="22"/>
          <w:rtl/>
        </w:rPr>
        <w:t>، المرجع السابق، ص 199.</w:t>
      </w:r>
    </w:p>
  </w:footnote>
  <w:footnote w:id="45">
    <w:p w:rsidR="00D77B06" w:rsidRPr="00937462" w:rsidRDefault="00D77B06" w:rsidP="00B40B21">
      <w:pPr>
        <w:pStyle w:val="Notedebasdepage"/>
        <w:bidi/>
        <w:spacing w:line="276" w:lineRule="auto"/>
        <w:rPr>
          <w:rFonts w:cs="Arabic Transparent"/>
          <w:sz w:val="22"/>
          <w:szCs w:val="22"/>
          <w:rtl/>
          <w:lang w:bidi="ar-DZ"/>
        </w:rPr>
      </w:pPr>
      <w:r w:rsidRPr="00937462">
        <w:rPr>
          <w:rStyle w:val="Appelnotedebasdep"/>
          <w:rFonts w:cs="Arabic Transparent"/>
          <w:sz w:val="22"/>
          <w:szCs w:val="22"/>
          <w:vertAlign w:val="baseline"/>
        </w:rPr>
        <w:footnoteRef/>
      </w:r>
      <w:r w:rsidRPr="00937462">
        <w:rPr>
          <w:rFonts w:cs="Arabic Transparent"/>
          <w:sz w:val="22"/>
          <w:szCs w:val="22"/>
        </w:rPr>
        <w:t xml:space="preserve"> </w:t>
      </w:r>
      <w:r w:rsidRPr="00937462">
        <w:rPr>
          <w:rFonts w:cs="Arabic Transparent" w:hint="cs"/>
          <w:sz w:val="22"/>
          <w:szCs w:val="22"/>
          <w:rtl/>
        </w:rPr>
        <w:t>- المادة 31 منه.</w:t>
      </w:r>
    </w:p>
  </w:footnote>
  <w:footnote w:id="46">
    <w:p w:rsidR="00D77B06" w:rsidRPr="00937462" w:rsidRDefault="00D77B06" w:rsidP="00B40B21">
      <w:pPr>
        <w:pStyle w:val="Notedebasdepage"/>
        <w:spacing w:line="276" w:lineRule="auto"/>
        <w:rPr>
          <w:sz w:val="22"/>
          <w:szCs w:val="22"/>
          <w:rtl/>
        </w:rPr>
      </w:pPr>
      <w:r w:rsidRPr="00937462">
        <w:rPr>
          <w:rStyle w:val="Appelnotedebasdep"/>
          <w:sz w:val="22"/>
          <w:szCs w:val="22"/>
          <w:vertAlign w:val="baseline"/>
        </w:rPr>
        <w:footnoteRef/>
      </w:r>
      <w:r w:rsidRPr="00937462">
        <w:rPr>
          <w:sz w:val="22"/>
          <w:szCs w:val="22"/>
        </w:rPr>
        <w:t xml:space="preserve">- Yves Guyon, op, </w:t>
      </w:r>
      <w:proofErr w:type="spellStart"/>
      <w:r w:rsidRPr="00937462">
        <w:rPr>
          <w:sz w:val="22"/>
          <w:szCs w:val="22"/>
        </w:rPr>
        <w:t>cit</w:t>
      </w:r>
      <w:proofErr w:type="spellEnd"/>
      <w:r w:rsidRPr="00937462">
        <w:rPr>
          <w:sz w:val="22"/>
          <w:szCs w:val="22"/>
        </w:rPr>
        <w:t xml:space="preserve">, p 286. </w:t>
      </w:r>
    </w:p>
  </w:footnote>
  <w:footnote w:id="47">
    <w:p w:rsidR="00D77B06" w:rsidRPr="00937462" w:rsidRDefault="00D77B06" w:rsidP="00B40B21">
      <w:pPr>
        <w:pStyle w:val="Notedebasdepage"/>
        <w:bidi/>
        <w:spacing w:line="276" w:lineRule="auto"/>
        <w:rPr>
          <w:rFonts w:cs="Arabic Transparent"/>
          <w:sz w:val="22"/>
          <w:szCs w:val="22"/>
          <w:rtl/>
          <w:lang w:bidi="ar-DZ"/>
        </w:rPr>
      </w:pPr>
      <w:r w:rsidRPr="00937462">
        <w:rPr>
          <w:rStyle w:val="Appelnotedebasdep"/>
          <w:rFonts w:cs="Arabic Transparent"/>
          <w:sz w:val="22"/>
          <w:szCs w:val="22"/>
          <w:vertAlign w:val="baseline"/>
        </w:rPr>
        <w:footnoteRef/>
      </w:r>
      <w:r w:rsidRPr="00937462">
        <w:rPr>
          <w:rFonts w:cs="Arabic Transparent"/>
          <w:sz w:val="22"/>
          <w:szCs w:val="22"/>
        </w:rPr>
        <w:t xml:space="preserve"> </w:t>
      </w:r>
      <w:r w:rsidRPr="00937462">
        <w:rPr>
          <w:rFonts w:cs="Arabic Transparent" w:hint="cs"/>
          <w:sz w:val="22"/>
          <w:szCs w:val="22"/>
          <w:rtl/>
        </w:rPr>
        <w:t xml:space="preserve">- عزيز </w:t>
      </w:r>
      <w:proofErr w:type="spellStart"/>
      <w:r w:rsidRPr="00937462">
        <w:rPr>
          <w:rFonts w:cs="Arabic Transparent" w:hint="cs"/>
          <w:sz w:val="22"/>
          <w:szCs w:val="22"/>
          <w:rtl/>
        </w:rPr>
        <w:t>اطوبان</w:t>
      </w:r>
      <w:proofErr w:type="spellEnd"/>
      <w:r w:rsidRPr="00937462">
        <w:rPr>
          <w:rFonts w:cs="Arabic Transparent" w:hint="cs"/>
          <w:sz w:val="22"/>
          <w:szCs w:val="22"/>
          <w:rtl/>
        </w:rPr>
        <w:t>، المرجع السابق، ص 200.</w:t>
      </w:r>
    </w:p>
  </w:footnote>
  <w:footnote w:id="48">
    <w:p w:rsidR="00D77B06" w:rsidRPr="00937462" w:rsidRDefault="00D77B06" w:rsidP="00B40B21">
      <w:pPr>
        <w:pStyle w:val="Notedebasdepage"/>
        <w:bidi/>
        <w:spacing w:line="276" w:lineRule="auto"/>
        <w:jc w:val="both"/>
        <w:rPr>
          <w:rFonts w:cs="Arabic Transparent"/>
          <w:sz w:val="22"/>
          <w:szCs w:val="22"/>
          <w:rtl/>
          <w:lang w:bidi="ar-DZ"/>
        </w:rPr>
      </w:pPr>
      <w:r w:rsidRPr="00937462">
        <w:rPr>
          <w:rStyle w:val="Appelnotedebasdep"/>
          <w:rFonts w:cs="Arabic Transparent"/>
          <w:sz w:val="22"/>
          <w:szCs w:val="22"/>
          <w:vertAlign w:val="baseline"/>
        </w:rPr>
        <w:footnoteRef/>
      </w:r>
      <w:r w:rsidRPr="00937462">
        <w:rPr>
          <w:rFonts w:cs="Arabic Transparent"/>
          <w:sz w:val="22"/>
          <w:szCs w:val="22"/>
        </w:rPr>
        <w:t xml:space="preserve"> </w:t>
      </w:r>
      <w:r w:rsidRPr="00937462">
        <w:rPr>
          <w:rFonts w:cs="Arabic Transparent" w:hint="cs"/>
          <w:sz w:val="22"/>
          <w:szCs w:val="22"/>
          <w:rtl/>
        </w:rPr>
        <w:t xml:space="preserve">- محمد الإدريسي العلمي </w:t>
      </w:r>
      <w:proofErr w:type="spellStart"/>
      <w:r w:rsidRPr="00937462">
        <w:rPr>
          <w:rFonts w:cs="Arabic Transparent" w:hint="cs"/>
          <w:sz w:val="22"/>
          <w:szCs w:val="22"/>
          <w:rtl/>
        </w:rPr>
        <w:t>مشيشي</w:t>
      </w:r>
      <w:proofErr w:type="spellEnd"/>
      <w:r w:rsidRPr="00937462">
        <w:rPr>
          <w:rFonts w:cs="Arabic Transparent" w:hint="cs"/>
          <w:sz w:val="22"/>
          <w:szCs w:val="22"/>
          <w:rtl/>
        </w:rPr>
        <w:t>، خصائص الشركات التجارية في التشريع الجديد، مجلة المحاكم المغربية، عدد 80، سنة 2000، ص 61.</w:t>
      </w:r>
    </w:p>
  </w:footnote>
  <w:footnote w:id="49">
    <w:p w:rsidR="00D77B06" w:rsidRPr="00937462" w:rsidRDefault="00D77B06" w:rsidP="00B40B21">
      <w:pPr>
        <w:pStyle w:val="Notedebasdepage"/>
        <w:spacing w:line="276" w:lineRule="auto"/>
        <w:rPr>
          <w:sz w:val="22"/>
          <w:szCs w:val="22"/>
          <w:rtl/>
          <w:lang w:bidi="ar-DZ"/>
        </w:rPr>
      </w:pPr>
      <w:r w:rsidRPr="00937462">
        <w:rPr>
          <w:rStyle w:val="Appelnotedebasdep"/>
          <w:sz w:val="22"/>
          <w:szCs w:val="22"/>
          <w:vertAlign w:val="baseline"/>
        </w:rPr>
        <w:footnoteRef/>
      </w:r>
      <w:r w:rsidRPr="00937462">
        <w:rPr>
          <w:sz w:val="22"/>
          <w:szCs w:val="22"/>
        </w:rPr>
        <w:t xml:space="preserve">- </w:t>
      </w:r>
      <w:proofErr w:type="spellStart"/>
      <w:r w:rsidRPr="00937462">
        <w:rPr>
          <w:sz w:val="22"/>
          <w:szCs w:val="22"/>
        </w:rPr>
        <w:t>Repert</w:t>
      </w:r>
      <w:proofErr w:type="spellEnd"/>
      <w:r w:rsidRPr="00937462">
        <w:rPr>
          <w:sz w:val="22"/>
          <w:szCs w:val="22"/>
        </w:rPr>
        <w:t xml:space="preserve"> (G) Aspects juridiques du capitalisme moderne L.G.D.J paris 1955, p 104. </w:t>
      </w:r>
    </w:p>
  </w:footnote>
  <w:footnote w:id="50">
    <w:p w:rsidR="00D77B06" w:rsidRPr="00937462" w:rsidRDefault="00D77B06" w:rsidP="00B40B21">
      <w:pPr>
        <w:pStyle w:val="Notedebasdepage"/>
        <w:spacing w:line="276" w:lineRule="auto"/>
        <w:jc w:val="both"/>
        <w:rPr>
          <w:sz w:val="22"/>
          <w:szCs w:val="22"/>
          <w:rtl/>
          <w:lang w:bidi="ar-DZ"/>
        </w:rPr>
      </w:pPr>
      <w:r w:rsidRPr="00937462">
        <w:rPr>
          <w:rStyle w:val="Appelnotedebasdep"/>
          <w:sz w:val="22"/>
          <w:szCs w:val="22"/>
          <w:vertAlign w:val="baseline"/>
        </w:rPr>
        <w:footnoteRef/>
      </w:r>
      <w:r w:rsidRPr="00937462">
        <w:rPr>
          <w:sz w:val="22"/>
          <w:szCs w:val="22"/>
        </w:rPr>
        <w:t xml:space="preserve">- Julien (J) observation sur l’évolution jurisprudentielle du sort des associes dans la société civile. R.T.D.com. 2001. P 857. 349. </w:t>
      </w:r>
    </w:p>
  </w:footnote>
  <w:footnote w:id="51">
    <w:p w:rsidR="00D77B06" w:rsidRPr="00937462" w:rsidRDefault="00D77B06" w:rsidP="00B40B21">
      <w:pPr>
        <w:pStyle w:val="Notedebasdepage"/>
        <w:bidi/>
        <w:spacing w:line="276" w:lineRule="auto"/>
        <w:rPr>
          <w:rFonts w:cs="Arabic Transparent"/>
          <w:sz w:val="22"/>
          <w:szCs w:val="22"/>
          <w:rtl/>
          <w:lang w:bidi="ar-DZ"/>
        </w:rPr>
      </w:pPr>
      <w:r w:rsidRPr="00937462">
        <w:rPr>
          <w:rStyle w:val="Appelnotedebasdep"/>
          <w:rFonts w:cs="Arabic Transparent"/>
          <w:sz w:val="22"/>
          <w:szCs w:val="22"/>
          <w:vertAlign w:val="baseline"/>
        </w:rPr>
        <w:footnoteRef/>
      </w:r>
      <w:r w:rsidRPr="00937462">
        <w:rPr>
          <w:rFonts w:cs="Arabic Transparent"/>
          <w:sz w:val="22"/>
          <w:szCs w:val="22"/>
        </w:rPr>
        <w:t xml:space="preserve"> </w:t>
      </w:r>
      <w:r w:rsidRPr="00937462">
        <w:rPr>
          <w:rFonts w:cs="Arabic Transparent" w:hint="cs"/>
          <w:sz w:val="22"/>
          <w:szCs w:val="22"/>
          <w:rtl/>
        </w:rPr>
        <w:t xml:space="preserve">- عزيز </w:t>
      </w:r>
      <w:proofErr w:type="spellStart"/>
      <w:r w:rsidRPr="00937462">
        <w:rPr>
          <w:rFonts w:cs="Arabic Transparent" w:hint="cs"/>
          <w:sz w:val="22"/>
          <w:szCs w:val="22"/>
          <w:rtl/>
        </w:rPr>
        <w:t>اطوبان</w:t>
      </w:r>
      <w:proofErr w:type="spellEnd"/>
      <w:r w:rsidRPr="00937462">
        <w:rPr>
          <w:rFonts w:cs="Arabic Transparent" w:hint="cs"/>
          <w:color w:val="FF0000"/>
          <w:sz w:val="22"/>
          <w:szCs w:val="22"/>
          <w:rtl/>
        </w:rPr>
        <w:t>،</w:t>
      </w:r>
      <w:r w:rsidRPr="00937462">
        <w:rPr>
          <w:rFonts w:cs="Arabic Transparent" w:hint="cs"/>
          <w:sz w:val="22"/>
          <w:szCs w:val="22"/>
          <w:rtl/>
        </w:rPr>
        <w:t xml:space="preserve"> المرجع السابق، ص 202.</w:t>
      </w:r>
    </w:p>
  </w:footnote>
  <w:footnote w:id="52">
    <w:p w:rsidR="00D77B06" w:rsidRPr="00937462" w:rsidRDefault="00D77B06" w:rsidP="00B40B21">
      <w:pPr>
        <w:pStyle w:val="Notedebasdepage"/>
        <w:bidi/>
        <w:spacing w:line="276" w:lineRule="auto"/>
        <w:rPr>
          <w:rFonts w:cs="Arabic Transparent"/>
          <w:sz w:val="22"/>
          <w:szCs w:val="22"/>
          <w:rtl/>
          <w:lang w:bidi="ar-DZ"/>
        </w:rPr>
      </w:pPr>
      <w:r w:rsidRPr="00937462">
        <w:rPr>
          <w:rStyle w:val="Appelnotedebasdep"/>
          <w:rFonts w:cs="Arabic Transparent"/>
          <w:sz w:val="22"/>
          <w:szCs w:val="22"/>
          <w:vertAlign w:val="baseline"/>
        </w:rPr>
        <w:footnoteRef/>
      </w:r>
      <w:r w:rsidRPr="00937462">
        <w:rPr>
          <w:rFonts w:cs="Arabic Transparent"/>
          <w:sz w:val="22"/>
          <w:szCs w:val="22"/>
        </w:rPr>
        <w:t xml:space="preserve"> </w:t>
      </w:r>
      <w:r>
        <w:rPr>
          <w:rFonts w:cs="Arabic Transparent" w:hint="cs"/>
          <w:sz w:val="22"/>
          <w:szCs w:val="22"/>
          <w:rtl/>
        </w:rPr>
        <w:t xml:space="preserve">- </w:t>
      </w:r>
      <w:proofErr w:type="spellStart"/>
      <w:r>
        <w:rPr>
          <w:rFonts w:cs="Arabic Transparent" w:hint="cs"/>
          <w:sz w:val="22"/>
          <w:szCs w:val="22"/>
          <w:rtl/>
        </w:rPr>
        <w:t>الع</w:t>
      </w:r>
      <w:r w:rsidRPr="00937462">
        <w:rPr>
          <w:rFonts w:cs="Arabic Transparent" w:hint="cs"/>
          <w:sz w:val="22"/>
          <w:szCs w:val="22"/>
          <w:rtl/>
        </w:rPr>
        <w:t>ريني</w:t>
      </w:r>
      <w:proofErr w:type="spellEnd"/>
      <w:r w:rsidRPr="00937462">
        <w:rPr>
          <w:rFonts w:cs="Arabic Transparent" w:hint="cs"/>
          <w:sz w:val="22"/>
          <w:szCs w:val="22"/>
          <w:rtl/>
        </w:rPr>
        <w:t xml:space="preserve"> عبد الوهاب، المرجع السابق، ص 210.</w:t>
      </w:r>
    </w:p>
  </w:footnote>
  <w:footnote w:id="53">
    <w:p w:rsidR="00D77B06" w:rsidRPr="00937462" w:rsidRDefault="00D77B06" w:rsidP="00B40B21">
      <w:pPr>
        <w:pStyle w:val="Notedebasdepage"/>
        <w:spacing w:line="276" w:lineRule="auto"/>
        <w:jc w:val="both"/>
        <w:rPr>
          <w:sz w:val="22"/>
          <w:szCs w:val="22"/>
          <w:rtl/>
          <w:lang w:bidi="ar-DZ"/>
        </w:rPr>
      </w:pPr>
      <w:r w:rsidRPr="00937462">
        <w:rPr>
          <w:rStyle w:val="Appelnotedebasdep"/>
          <w:sz w:val="22"/>
          <w:szCs w:val="22"/>
          <w:vertAlign w:val="baseline"/>
        </w:rPr>
        <w:footnoteRef/>
      </w:r>
      <w:r w:rsidRPr="00937462">
        <w:rPr>
          <w:sz w:val="22"/>
          <w:szCs w:val="22"/>
        </w:rPr>
        <w:t xml:space="preserve">- </w:t>
      </w:r>
      <w:proofErr w:type="spellStart"/>
      <w:r w:rsidRPr="00937462">
        <w:rPr>
          <w:sz w:val="22"/>
          <w:szCs w:val="22"/>
        </w:rPr>
        <w:t>Vaise</w:t>
      </w:r>
      <w:proofErr w:type="spellEnd"/>
      <w:r w:rsidRPr="00937462">
        <w:rPr>
          <w:sz w:val="22"/>
          <w:szCs w:val="22"/>
        </w:rPr>
        <w:t xml:space="preserve"> (S) la loi de la majorité dans la société anonyme contribution a l’étude de la nature juridique de la société anonyme thèse, paris 1967, p 198. </w:t>
      </w:r>
    </w:p>
  </w:footnote>
  <w:footnote w:id="54">
    <w:p w:rsidR="00D77B06" w:rsidRPr="00AB600E" w:rsidRDefault="00D77B06" w:rsidP="00180A4A">
      <w:pPr>
        <w:pStyle w:val="Notedebasdepage"/>
        <w:bidi/>
        <w:spacing w:line="276" w:lineRule="auto"/>
        <w:rPr>
          <w:rFonts w:cs="Arabic Transparent"/>
          <w:sz w:val="22"/>
          <w:szCs w:val="22"/>
          <w:rtl/>
          <w:lang w:bidi="ar-DZ"/>
        </w:rPr>
      </w:pPr>
      <w:r w:rsidRPr="00AB600E">
        <w:rPr>
          <w:rStyle w:val="Appelnotedebasdep"/>
          <w:rFonts w:cs="Arabic Transparent"/>
          <w:sz w:val="22"/>
          <w:szCs w:val="22"/>
          <w:vertAlign w:val="baseline"/>
        </w:rPr>
        <w:footnoteRef/>
      </w:r>
      <w:r w:rsidRPr="00AB600E">
        <w:rPr>
          <w:rFonts w:cs="Arabic Transparent"/>
          <w:sz w:val="22"/>
          <w:szCs w:val="22"/>
        </w:rPr>
        <w:t xml:space="preserve"> </w:t>
      </w:r>
      <w:r w:rsidRPr="00AB600E">
        <w:rPr>
          <w:rFonts w:cs="Arabic Transparent" w:hint="cs"/>
          <w:sz w:val="22"/>
          <w:szCs w:val="22"/>
          <w:rtl/>
        </w:rPr>
        <w:t xml:space="preserve">- عبد </w:t>
      </w:r>
      <w:proofErr w:type="spellStart"/>
      <w:r w:rsidRPr="00AB600E">
        <w:rPr>
          <w:rFonts w:cs="Arabic Transparent" w:hint="cs"/>
          <w:sz w:val="22"/>
          <w:szCs w:val="22"/>
          <w:rtl/>
        </w:rPr>
        <w:t>الفضيل</w:t>
      </w:r>
      <w:proofErr w:type="spellEnd"/>
      <w:r w:rsidRPr="00AB600E">
        <w:rPr>
          <w:rFonts w:cs="Arabic Transparent" w:hint="cs"/>
          <w:sz w:val="22"/>
          <w:szCs w:val="22"/>
          <w:rtl/>
        </w:rPr>
        <w:t xml:space="preserve"> محمد احمد، الشركات، مكتبة الجلاء الجديدة بالمنصورة، مصر، 1914، ص 321.</w:t>
      </w:r>
      <w:r w:rsidRPr="00AB600E">
        <w:rPr>
          <w:rFonts w:cs="Arabic Transparent"/>
          <w:sz w:val="22"/>
          <w:szCs w:val="22"/>
        </w:rPr>
        <w:t xml:space="preserve"> </w:t>
      </w:r>
      <w:r w:rsidRPr="00AB600E">
        <w:rPr>
          <w:rFonts w:cs="Arabic Transparent" w:hint="cs"/>
          <w:sz w:val="22"/>
          <w:szCs w:val="22"/>
          <w:rtl/>
          <w:lang w:bidi="ar-DZ"/>
        </w:rPr>
        <w:t xml:space="preserve">  </w:t>
      </w:r>
    </w:p>
  </w:footnote>
  <w:footnote w:id="55">
    <w:p w:rsidR="00D77B06" w:rsidRPr="00AB600E" w:rsidRDefault="00D77B06" w:rsidP="00B02F88">
      <w:pPr>
        <w:pStyle w:val="Notedebasdepage"/>
        <w:bidi/>
        <w:spacing w:line="276" w:lineRule="auto"/>
        <w:rPr>
          <w:rFonts w:cs="Arabic Transparent"/>
          <w:sz w:val="22"/>
          <w:szCs w:val="22"/>
          <w:rtl/>
          <w:lang w:bidi="ar-DZ"/>
        </w:rPr>
      </w:pPr>
      <w:r w:rsidRPr="00AB600E">
        <w:rPr>
          <w:rStyle w:val="Appelnotedebasdep"/>
          <w:rFonts w:cs="Arabic Transparent"/>
          <w:sz w:val="22"/>
          <w:szCs w:val="22"/>
          <w:vertAlign w:val="baseline"/>
        </w:rPr>
        <w:footnoteRef/>
      </w:r>
      <w:r w:rsidRPr="00AB600E">
        <w:rPr>
          <w:rFonts w:cs="Arabic Transparent"/>
          <w:sz w:val="22"/>
          <w:szCs w:val="22"/>
        </w:rPr>
        <w:t xml:space="preserve"> </w:t>
      </w:r>
      <w:r w:rsidRPr="00AB600E">
        <w:rPr>
          <w:rFonts w:cs="Arabic Transparent" w:hint="cs"/>
          <w:sz w:val="22"/>
          <w:szCs w:val="22"/>
          <w:rtl/>
        </w:rPr>
        <w:t xml:space="preserve">- </w:t>
      </w:r>
      <w:proofErr w:type="gramStart"/>
      <w:r w:rsidRPr="00AB600E">
        <w:rPr>
          <w:rFonts w:cs="Arabic Transparent" w:hint="cs"/>
          <w:sz w:val="22"/>
          <w:szCs w:val="22"/>
          <w:rtl/>
        </w:rPr>
        <w:t>انظر</w:t>
      </w:r>
      <w:proofErr w:type="gramEnd"/>
      <w:r w:rsidRPr="00AB600E">
        <w:rPr>
          <w:rFonts w:cs="Arabic Transparent" w:hint="cs"/>
          <w:sz w:val="22"/>
          <w:szCs w:val="22"/>
          <w:rtl/>
        </w:rPr>
        <w:t xml:space="preserve"> الصفحة </w:t>
      </w:r>
      <w:r>
        <w:rPr>
          <w:rFonts w:cs="Arabic Transparent" w:hint="cs"/>
          <w:sz w:val="22"/>
          <w:szCs w:val="22"/>
          <w:rtl/>
        </w:rPr>
        <w:t>216</w:t>
      </w:r>
      <w:r w:rsidRPr="00AB600E">
        <w:rPr>
          <w:rFonts w:cs="Arabic Transparent" w:hint="cs"/>
          <w:sz w:val="22"/>
          <w:szCs w:val="22"/>
          <w:rtl/>
        </w:rPr>
        <w:t xml:space="preserve"> و ما بعدها من الأطروحة.</w:t>
      </w:r>
    </w:p>
  </w:footnote>
  <w:footnote w:id="56">
    <w:p w:rsidR="00D77B06" w:rsidRPr="00AB600E" w:rsidRDefault="00D77B06" w:rsidP="00B40B21">
      <w:pPr>
        <w:pStyle w:val="Notedebasdepage"/>
        <w:bidi/>
        <w:spacing w:line="276" w:lineRule="auto"/>
        <w:rPr>
          <w:rFonts w:cs="Arabic Transparent"/>
          <w:sz w:val="22"/>
          <w:szCs w:val="22"/>
          <w:rtl/>
          <w:lang w:bidi="ar-DZ"/>
        </w:rPr>
      </w:pPr>
      <w:r w:rsidRPr="00AB600E">
        <w:rPr>
          <w:rStyle w:val="Appelnotedebasdep"/>
          <w:rFonts w:cs="Arabic Transparent"/>
          <w:sz w:val="22"/>
          <w:szCs w:val="22"/>
          <w:vertAlign w:val="baseline"/>
        </w:rPr>
        <w:footnoteRef/>
      </w:r>
      <w:r w:rsidRPr="00AB600E">
        <w:rPr>
          <w:rFonts w:cs="Arabic Transparent"/>
          <w:sz w:val="22"/>
          <w:szCs w:val="22"/>
        </w:rPr>
        <w:t xml:space="preserve"> </w:t>
      </w:r>
      <w:r w:rsidRPr="00AB600E">
        <w:rPr>
          <w:rFonts w:cs="Arabic Transparent" w:hint="cs"/>
          <w:sz w:val="22"/>
          <w:szCs w:val="22"/>
          <w:rtl/>
        </w:rPr>
        <w:t xml:space="preserve">- المادة 715 </w:t>
      </w:r>
      <w:proofErr w:type="gramStart"/>
      <w:r w:rsidRPr="00AB600E">
        <w:rPr>
          <w:rFonts w:cs="Arabic Transparent" w:hint="cs"/>
          <w:sz w:val="22"/>
          <w:szCs w:val="22"/>
          <w:rtl/>
        </w:rPr>
        <w:t>مكرر</w:t>
      </w:r>
      <w:proofErr w:type="gramEnd"/>
      <w:r w:rsidRPr="00AB600E">
        <w:rPr>
          <w:rFonts w:cs="Arabic Transparent" w:hint="cs"/>
          <w:sz w:val="22"/>
          <w:szCs w:val="22"/>
          <w:rtl/>
        </w:rPr>
        <w:t xml:space="preserve"> 44 من القانون التجاري الجزائري المعدل و المتمم. </w:t>
      </w:r>
    </w:p>
  </w:footnote>
  <w:footnote w:id="57">
    <w:p w:rsidR="00D77B06" w:rsidRPr="003C2E9B" w:rsidRDefault="00D77B06" w:rsidP="00B40B21">
      <w:pPr>
        <w:pStyle w:val="Notedebasdepage"/>
        <w:bidi/>
        <w:spacing w:line="276" w:lineRule="auto"/>
        <w:rPr>
          <w:rFonts w:cs="Arabic Transparent"/>
          <w:sz w:val="24"/>
          <w:szCs w:val="24"/>
          <w:rtl/>
          <w:lang w:bidi="ar-DZ"/>
        </w:rPr>
      </w:pPr>
      <w:r w:rsidRPr="00AB600E">
        <w:rPr>
          <w:rStyle w:val="Appelnotedebasdep"/>
          <w:rFonts w:cs="Arabic Transparent"/>
          <w:sz w:val="22"/>
          <w:szCs w:val="22"/>
          <w:vertAlign w:val="baseline"/>
        </w:rPr>
        <w:footnoteRef/>
      </w:r>
      <w:r w:rsidRPr="00AB600E">
        <w:rPr>
          <w:rFonts w:cs="Arabic Transparent"/>
          <w:sz w:val="22"/>
          <w:szCs w:val="22"/>
        </w:rPr>
        <w:t xml:space="preserve"> </w:t>
      </w:r>
      <w:r w:rsidRPr="00AB600E">
        <w:rPr>
          <w:rFonts w:cs="Arabic Transparent" w:hint="cs"/>
          <w:sz w:val="22"/>
          <w:szCs w:val="22"/>
          <w:rtl/>
        </w:rPr>
        <w:t xml:space="preserve">- انظر </w:t>
      </w:r>
      <w:proofErr w:type="gramStart"/>
      <w:r w:rsidRPr="00AB600E">
        <w:rPr>
          <w:rFonts w:cs="Arabic Transparent" w:hint="cs"/>
          <w:sz w:val="22"/>
          <w:szCs w:val="22"/>
          <w:rtl/>
        </w:rPr>
        <w:t>المواد</w:t>
      </w:r>
      <w:proofErr w:type="gramEnd"/>
      <w:r w:rsidRPr="00AB600E">
        <w:rPr>
          <w:rFonts w:cs="Arabic Transparent" w:hint="cs"/>
          <w:sz w:val="22"/>
          <w:szCs w:val="22"/>
          <w:rtl/>
        </w:rPr>
        <w:t xml:space="preserve"> 715 مكرر 61 و ما بعدها من القانون التجاري المعدل و المتمم.</w:t>
      </w:r>
    </w:p>
  </w:footnote>
  <w:footnote w:id="58">
    <w:p w:rsidR="00D77B06" w:rsidRPr="00937462" w:rsidRDefault="00D77B06" w:rsidP="00B40B21">
      <w:pPr>
        <w:pStyle w:val="Notedebasdepage"/>
        <w:bidi/>
        <w:spacing w:line="276" w:lineRule="auto"/>
        <w:rPr>
          <w:rFonts w:cs="Arabic Transparent"/>
          <w:sz w:val="22"/>
          <w:szCs w:val="22"/>
          <w:rtl/>
          <w:lang w:bidi="ar-DZ"/>
        </w:rPr>
      </w:pPr>
      <w:r w:rsidRPr="00937462">
        <w:rPr>
          <w:rStyle w:val="Appelnotedebasdep"/>
          <w:rFonts w:cs="Arabic Transparent"/>
          <w:sz w:val="22"/>
          <w:szCs w:val="22"/>
          <w:vertAlign w:val="baseline"/>
        </w:rPr>
        <w:footnoteRef/>
      </w:r>
      <w:r w:rsidRPr="00937462">
        <w:rPr>
          <w:rFonts w:cs="Arabic Transparent"/>
          <w:sz w:val="22"/>
          <w:szCs w:val="22"/>
        </w:rPr>
        <w:t xml:space="preserve"> </w:t>
      </w:r>
      <w:r w:rsidRPr="00937462">
        <w:rPr>
          <w:rFonts w:cs="Arabic Transparent" w:hint="cs"/>
          <w:sz w:val="22"/>
          <w:szCs w:val="22"/>
          <w:rtl/>
        </w:rPr>
        <w:t xml:space="preserve">- عبد </w:t>
      </w:r>
      <w:proofErr w:type="spellStart"/>
      <w:r w:rsidRPr="00937462">
        <w:rPr>
          <w:rFonts w:cs="Arabic Transparent" w:hint="cs"/>
          <w:sz w:val="22"/>
          <w:szCs w:val="22"/>
          <w:rtl/>
        </w:rPr>
        <w:t>الفضيل</w:t>
      </w:r>
      <w:proofErr w:type="spellEnd"/>
      <w:r w:rsidRPr="00937462">
        <w:rPr>
          <w:rFonts w:cs="Arabic Transparent" w:hint="cs"/>
          <w:sz w:val="22"/>
          <w:szCs w:val="22"/>
          <w:rtl/>
        </w:rPr>
        <w:t xml:space="preserve"> محمد احمد، حماية الأقلية من قرارات أغلبية المساهمين، المرجع السابق، ص 22.</w:t>
      </w:r>
    </w:p>
  </w:footnote>
  <w:footnote w:id="59">
    <w:p w:rsidR="00D77B06" w:rsidRPr="00937462" w:rsidRDefault="00D77B06" w:rsidP="00B40B21">
      <w:pPr>
        <w:pStyle w:val="Notedebasdepage"/>
        <w:spacing w:line="276" w:lineRule="auto"/>
        <w:rPr>
          <w:sz w:val="22"/>
          <w:szCs w:val="22"/>
          <w:rtl/>
          <w:lang w:bidi="ar-DZ"/>
        </w:rPr>
      </w:pPr>
      <w:r w:rsidRPr="00937462">
        <w:rPr>
          <w:rStyle w:val="Appelnotedebasdep"/>
          <w:sz w:val="22"/>
          <w:szCs w:val="22"/>
          <w:vertAlign w:val="baseline"/>
        </w:rPr>
        <w:footnoteRef/>
      </w:r>
      <w:r w:rsidRPr="00937462">
        <w:rPr>
          <w:sz w:val="22"/>
          <w:szCs w:val="22"/>
        </w:rPr>
        <w:t xml:space="preserve">- Art 115 loi NRE, abrogeant l’art L 225-112 code de commerce français. </w:t>
      </w:r>
    </w:p>
  </w:footnote>
  <w:footnote w:id="60">
    <w:p w:rsidR="00D77B06" w:rsidRPr="00937462" w:rsidRDefault="00D77B06" w:rsidP="009A6F0F">
      <w:pPr>
        <w:pStyle w:val="Notedebasdepage"/>
        <w:bidi/>
        <w:spacing w:line="276" w:lineRule="auto"/>
        <w:rPr>
          <w:rFonts w:cs="Arabic Transparent"/>
          <w:sz w:val="22"/>
          <w:szCs w:val="22"/>
          <w:rtl/>
          <w:lang w:bidi="ar-DZ"/>
        </w:rPr>
      </w:pPr>
      <w:r w:rsidRPr="00937462">
        <w:rPr>
          <w:rStyle w:val="Appelnotedebasdep"/>
          <w:rFonts w:cs="Arabic Transparent"/>
          <w:sz w:val="22"/>
          <w:szCs w:val="22"/>
          <w:vertAlign w:val="baseline"/>
        </w:rPr>
        <w:footnoteRef/>
      </w:r>
      <w:r w:rsidRPr="00937462">
        <w:rPr>
          <w:rFonts w:cs="Arabic Transparent"/>
          <w:sz w:val="22"/>
          <w:szCs w:val="22"/>
        </w:rPr>
        <w:t xml:space="preserve"> </w:t>
      </w:r>
      <w:r w:rsidRPr="00937462">
        <w:rPr>
          <w:rFonts w:cs="Arabic Transparent" w:hint="cs"/>
          <w:sz w:val="22"/>
          <w:szCs w:val="22"/>
          <w:rtl/>
        </w:rPr>
        <w:t xml:space="preserve">- أبو زيد رضوان، شركات المساهمة و القطاع العام، </w:t>
      </w:r>
      <w:proofErr w:type="gramStart"/>
      <w:r w:rsidRPr="00937462">
        <w:rPr>
          <w:rFonts w:cs="Arabic Transparent" w:hint="cs"/>
          <w:sz w:val="22"/>
          <w:szCs w:val="22"/>
          <w:rtl/>
        </w:rPr>
        <w:t>المرجع</w:t>
      </w:r>
      <w:proofErr w:type="gramEnd"/>
      <w:r w:rsidRPr="00937462">
        <w:rPr>
          <w:rFonts w:cs="Arabic Transparent" w:hint="cs"/>
          <w:sz w:val="22"/>
          <w:szCs w:val="22"/>
          <w:rtl/>
        </w:rPr>
        <w:t xml:space="preserve"> السابق، ص 25.</w:t>
      </w:r>
    </w:p>
  </w:footnote>
  <w:footnote w:id="61">
    <w:p w:rsidR="00D77B06" w:rsidRPr="00937462" w:rsidRDefault="00D77B06" w:rsidP="00B40B21">
      <w:pPr>
        <w:pStyle w:val="Notedebasdepage"/>
        <w:spacing w:line="276" w:lineRule="auto"/>
        <w:rPr>
          <w:sz w:val="22"/>
          <w:szCs w:val="22"/>
          <w:rtl/>
        </w:rPr>
      </w:pPr>
      <w:r w:rsidRPr="00937462">
        <w:rPr>
          <w:rStyle w:val="Appelnotedebasdep"/>
          <w:sz w:val="22"/>
          <w:szCs w:val="22"/>
          <w:vertAlign w:val="baseline"/>
        </w:rPr>
        <w:footnoteRef/>
      </w:r>
      <w:r w:rsidRPr="00937462">
        <w:rPr>
          <w:sz w:val="22"/>
          <w:szCs w:val="22"/>
        </w:rPr>
        <w:t xml:space="preserve">- Pierre Coppens, op, </w:t>
      </w:r>
      <w:proofErr w:type="spellStart"/>
      <w:r w:rsidRPr="00937462">
        <w:rPr>
          <w:sz w:val="22"/>
          <w:szCs w:val="22"/>
        </w:rPr>
        <w:t>cit</w:t>
      </w:r>
      <w:proofErr w:type="spellEnd"/>
      <w:r w:rsidRPr="00937462">
        <w:rPr>
          <w:sz w:val="22"/>
          <w:szCs w:val="22"/>
        </w:rPr>
        <w:t xml:space="preserve">, p 12. </w:t>
      </w:r>
    </w:p>
  </w:footnote>
  <w:footnote w:id="62">
    <w:p w:rsidR="00D77B06" w:rsidRPr="00937462" w:rsidRDefault="00D77B06" w:rsidP="009A6F0F">
      <w:pPr>
        <w:pStyle w:val="Notedebasdepage"/>
        <w:spacing w:line="276" w:lineRule="auto"/>
        <w:rPr>
          <w:sz w:val="22"/>
          <w:szCs w:val="22"/>
          <w:rtl/>
          <w:lang w:bidi="ar-DZ"/>
        </w:rPr>
      </w:pPr>
      <w:r w:rsidRPr="00937462">
        <w:rPr>
          <w:rStyle w:val="Appelnotedebasdep"/>
          <w:sz w:val="22"/>
          <w:szCs w:val="22"/>
          <w:vertAlign w:val="baseline"/>
        </w:rPr>
        <w:footnoteRef/>
      </w:r>
      <w:r w:rsidRPr="00937462">
        <w:rPr>
          <w:sz w:val="22"/>
          <w:szCs w:val="22"/>
        </w:rPr>
        <w:t xml:space="preserve">- Dominique Schmidt, </w:t>
      </w:r>
      <w:proofErr w:type="gramStart"/>
      <w:r w:rsidRPr="00937462">
        <w:rPr>
          <w:sz w:val="22"/>
          <w:szCs w:val="22"/>
        </w:rPr>
        <w:t>les droit</w:t>
      </w:r>
      <w:proofErr w:type="gramEnd"/>
      <w:r w:rsidRPr="00937462">
        <w:rPr>
          <w:sz w:val="22"/>
          <w:szCs w:val="22"/>
        </w:rPr>
        <w:t xml:space="preserve"> de la minorité dans la société anonyme, op.cit, p 4. </w:t>
      </w:r>
    </w:p>
  </w:footnote>
  <w:footnote w:id="63">
    <w:p w:rsidR="00D77B06" w:rsidRPr="00937462" w:rsidRDefault="00D77B06" w:rsidP="00B40B21">
      <w:pPr>
        <w:pStyle w:val="Notedebasdepage"/>
        <w:spacing w:line="276" w:lineRule="auto"/>
        <w:jc w:val="both"/>
        <w:rPr>
          <w:sz w:val="22"/>
          <w:szCs w:val="22"/>
          <w:rtl/>
          <w:lang w:bidi="ar-DZ"/>
        </w:rPr>
      </w:pPr>
      <w:r w:rsidRPr="00937462">
        <w:rPr>
          <w:rStyle w:val="Appelnotedebasdep"/>
          <w:sz w:val="22"/>
          <w:szCs w:val="22"/>
          <w:vertAlign w:val="baseline"/>
        </w:rPr>
        <w:footnoteRef/>
      </w:r>
      <w:r w:rsidRPr="00937462">
        <w:rPr>
          <w:sz w:val="22"/>
          <w:szCs w:val="22"/>
        </w:rPr>
        <w:t xml:space="preserve">- </w:t>
      </w:r>
      <w:proofErr w:type="spellStart"/>
      <w:r w:rsidRPr="00937462">
        <w:rPr>
          <w:sz w:val="22"/>
          <w:szCs w:val="22"/>
        </w:rPr>
        <w:t>S.OZtek</w:t>
      </w:r>
      <w:proofErr w:type="spellEnd"/>
      <w:r w:rsidRPr="00937462">
        <w:rPr>
          <w:sz w:val="22"/>
          <w:szCs w:val="22"/>
        </w:rPr>
        <w:t xml:space="preserve">, la protection des actionnaires externes dans les groupes des sociétés dirigés par une société holding, nouvelle imprimerie du Léman, 1982, p 97. </w:t>
      </w:r>
    </w:p>
  </w:footnote>
  <w:footnote w:id="64">
    <w:p w:rsidR="00D77B06" w:rsidRPr="00236C04" w:rsidRDefault="00D77B06" w:rsidP="00180A4A">
      <w:pPr>
        <w:pStyle w:val="Notedebasdepage"/>
        <w:spacing w:line="276" w:lineRule="auto"/>
        <w:rPr>
          <w:sz w:val="24"/>
          <w:szCs w:val="24"/>
          <w:rtl/>
          <w:lang w:bidi="ar-DZ"/>
        </w:rPr>
      </w:pPr>
      <w:r w:rsidRPr="003C2E9B">
        <w:rPr>
          <w:rStyle w:val="Appelnotedebasdep"/>
          <w:sz w:val="24"/>
          <w:szCs w:val="24"/>
          <w:vertAlign w:val="baseline"/>
        </w:rPr>
        <w:footnoteRef/>
      </w:r>
      <w:r w:rsidRPr="003C2E9B">
        <w:rPr>
          <w:sz w:val="24"/>
          <w:szCs w:val="24"/>
        </w:rPr>
        <w:t xml:space="preserve">- </w:t>
      </w:r>
      <w:proofErr w:type="spellStart"/>
      <w:r>
        <w:rPr>
          <w:sz w:val="24"/>
          <w:szCs w:val="24"/>
        </w:rPr>
        <w:t>F.Mansuy</w:t>
      </w:r>
      <w:proofErr w:type="spellEnd"/>
      <w:r>
        <w:rPr>
          <w:sz w:val="24"/>
          <w:szCs w:val="24"/>
        </w:rPr>
        <w:t xml:space="preserve">, </w:t>
      </w:r>
      <w:r w:rsidRPr="00180A4A">
        <w:rPr>
          <w:sz w:val="24"/>
          <w:szCs w:val="24"/>
        </w:rPr>
        <w:t xml:space="preserve">assembles d’actionnaires, </w:t>
      </w:r>
      <w:proofErr w:type="spellStart"/>
      <w:r w:rsidRPr="00180A4A">
        <w:rPr>
          <w:sz w:val="24"/>
          <w:szCs w:val="24"/>
        </w:rPr>
        <w:t>juriscl</w:t>
      </w:r>
      <w:proofErr w:type="spellEnd"/>
      <w:r w:rsidRPr="00180A4A">
        <w:rPr>
          <w:sz w:val="24"/>
          <w:szCs w:val="24"/>
        </w:rPr>
        <w:t xml:space="preserve">, </w:t>
      </w:r>
      <w:proofErr w:type="spellStart"/>
      <w:r w:rsidRPr="00180A4A">
        <w:rPr>
          <w:sz w:val="24"/>
          <w:szCs w:val="24"/>
        </w:rPr>
        <w:t>Soc.Fasc</w:t>
      </w:r>
      <w:proofErr w:type="spellEnd"/>
      <w:r w:rsidRPr="00180A4A">
        <w:rPr>
          <w:sz w:val="24"/>
          <w:szCs w:val="24"/>
        </w:rPr>
        <w:t xml:space="preserve"> 139-1.</w:t>
      </w:r>
      <w:r w:rsidRPr="00236C04">
        <w:rPr>
          <w:sz w:val="24"/>
          <w:szCs w:val="24"/>
        </w:rPr>
        <w:t xml:space="preserve"> </w:t>
      </w:r>
    </w:p>
  </w:footnote>
  <w:footnote w:id="65">
    <w:p w:rsidR="00D77B06" w:rsidRPr="00937462" w:rsidRDefault="00D77B06" w:rsidP="00B40B21">
      <w:pPr>
        <w:pStyle w:val="Notedebasdepage"/>
        <w:spacing w:line="276" w:lineRule="auto"/>
        <w:rPr>
          <w:sz w:val="22"/>
          <w:szCs w:val="22"/>
          <w:rtl/>
          <w:lang w:bidi="ar-DZ"/>
        </w:rPr>
      </w:pPr>
      <w:r w:rsidRPr="00937462">
        <w:rPr>
          <w:rStyle w:val="Appelnotedebasdep"/>
          <w:sz w:val="22"/>
          <w:szCs w:val="22"/>
          <w:vertAlign w:val="baseline"/>
        </w:rPr>
        <w:footnoteRef/>
      </w:r>
      <w:r w:rsidRPr="00937462">
        <w:rPr>
          <w:sz w:val="22"/>
          <w:szCs w:val="22"/>
        </w:rPr>
        <w:t xml:space="preserve">- Guyon Yues, op, </w:t>
      </w:r>
      <w:proofErr w:type="spellStart"/>
      <w:r w:rsidRPr="00937462">
        <w:rPr>
          <w:sz w:val="22"/>
          <w:szCs w:val="22"/>
        </w:rPr>
        <w:t>cit</w:t>
      </w:r>
      <w:proofErr w:type="spellEnd"/>
      <w:r w:rsidRPr="00937462">
        <w:rPr>
          <w:sz w:val="22"/>
          <w:szCs w:val="22"/>
        </w:rPr>
        <w:t xml:space="preserve">, p 256. </w:t>
      </w:r>
    </w:p>
  </w:footnote>
  <w:footnote w:id="66">
    <w:p w:rsidR="00D77B06" w:rsidRPr="00937462" w:rsidRDefault="00D77B06" w:rsidP="00B40B21">
      <w:pPr>
        <w:pStyle w:val="Notedebasdepage"/>
        <w:spacing w:line="276" w:lineRule="auto"/>
        <w:jc w:val="both"/>
        <w:rPr>
          <w:sz w:val="22"/>
          <w:szCs w:val="22"/>
          <w:rtl/>
          <w:lang w:bidi="ar-DZ"/>
        </w:rPr>
      </w:pPr>
      <w:r w:rsidRPr="00937462">
        <w:rPr>
          <w:rStyle w:val="Appelnotedebasdep"/>
          <w:sz w:val="22"/>
          <w:szCs w:val="22"/>
          <w:vertAlign w:val="baseline"/>
        </w:rPr>
        <w:footnoteRef/>
      </w:r>
      <w:r w:rsidRPr="00937462">
        <w:rPr>
          <w:sz w:val="22"/>
          <w:szCs w:val="22"/>
        </w:rPr>
        <w:t xml:space="preserve">- </w:t>
      </w:r>
      <w:proofErr w:type="spellStart"/>
      <w:r w:rsidRPr="00937462">
        <w:rPr>
          <w:sz w:val="22"/>
          <w:szCs w:val="22"/>
        </w:rPr>
        <w:t>Bourdelier</w:t>
      </w:r>
      <w:proofErr w:type="spellEnd"/>
      <w:r w:rsidRPr="00937462">
        <w:rPr>
          <w:sz w:val="22"/>
          <w:szCs w:val="22"/>
        </w:rPr>
        <w:t xml:space="preserve"> (A), les pouvoirs des assemblées générales extraordinaires dans les sociétés anonymes, thèse, paris </w:t>
      </w:r>
      <w:proofErr w:type="spellStart"/>
      <w:r w:rsidRPr="00937462">
        <w:rPr>
          <w:sz w:val="22"/>
          <w:szCs w:val="22"/>
        </w:rPr>
        <w:t>laval</w:t>
      </w:r>
      <w:proofErr w:type="spellEnd"/>
      <w:r w:rsidRPr="00937462">
        <w:rPr>
          <w:sz w:val="22"/>
          <w:szCs w:val="22"/>
        </w:rPr>
        <w:t xml:space="preserve">- </w:t>
      </w:r>
      <w:proofErr w:type="spellStart"/>
      <w:r w:rsidRPr="00937462">
        <w:rPr>
          <w:sz w:val="22"/>
          <w:szCs w:val="22"/>
        </w:rPr>
        <w:t>imp</w:t>
      </w:r>
      <w:proofErr w:type="spellEnd"/>
      <w:r w:rsidRPr="00937462">
        <w:rPr>
          <w:sz w:val="22"/>
          <w:szCs w:val="22"/>
        </w:rPr>
        <w:t xml:space="preserve">, 1903, p 140. </w:t>
      </w:r>
    </w:p>
  </w:footnote>
  <w:footnote w:id="67">
    <w:p w:rsidR="00D77B06" w:rsidRPr="00937462" w:rsidRDefault="00D77B06" w:rsidP="00B40B21">
      <w:pPr>
        <w:pStyle w:val="Notedebasdepage"/>
        <w:bidi/>
        <w:spacing w:line="276" w:lineRule="auto"/>
        <w:rPr>
          <w:rFonts w:cs="Arabic Transparent"/>
          <w:sz w:val="22"/>
          <w:szCs w:val="22"/>
          <w:rtl/>
          <w:lang w:bidi="ar-DZ"/>
        </w:rPr>
      </w:pPr>
      <w:r w:rsidRPr="00937462">
        <w:rPr>
          <w:rStyle w:val="Appelnotedebasdep"/>
          <w:rFonts w:cs="Arabic Transparent"/>
          <w:sz w:val="22"/>
          <w:szCs w:val="22"/>
          <w:vertAlign w:val="baseline"/>
        </w:rPr>
        <w:footnoteRef/>
      </w:r>
      <w:r w:rsidRPr="00937462">
        <w:rPr>
          <w:rFonts w:cs="Arabic Transparent"/>
          <w:sz w:val="22"/>
          <w:szCs w:val="22"/>
        </w:rPr>
        <w:t xml:space="preserve"> </w:t>
      </w:r>
      <w:r w:rsidRPr="00937462">
        <w:rPr>
          <w:rFonts w:cs="Arabic Transparent" w:hint="cs"/>
          <w:sz w:val="22"/>
          <w:szCs w:val="22"/>
          <w:rtl/>
        </w:rPr>
        <w:t xml:space="preserve">- عزيز </w:t>
      </w:r>
      <w:proofErr w:type="spellStart"/>
      <w:r w:rsidRPr="00937462">
        <w:rPr>
          <w:rFonts w:cs="Arabic Transparent" w:hint="cs"/>
          <w:sz w:val="22"/>
          <w:szCs w:val="22"/>
          <w:rtl/>
        </w:rPr>
        <w:t>اطوبان</w:t>
      </w:r>
      <w:proofErr w:type="spellEnd"/>
      <w:r w:rsidRPr="00937462">
        <w:rPr>
          <w:rFonts w:cs="Arabic Transparent" w:hint="cs"/>
          <w:sz w:val="22"/>
          <w:szCs w:val="22"/>
          <w:rtl/>
        </w:rPr>
        <w:t>، المرجع السابق، ص 204.</w:t>
      </w:r>
    </w:p>
  </w:footnote>
  <w:footnote w:id="68">
    <w:p w:rsidR="00D77B06" w:rsidRPr="00937462" w:rsidRDefault="00D77B06" w:rsidP="00B40B21">
      <w:pPr>
        <w:pStyle w:val="Notedebasdepage"/>
        <w:bidi/>
        <w:spacing w:line="276" w:lineRule="auto"/>
        <w:rPr>
          <w:rFonts w:cs="Arabic Transparent"/>
          <w:sz w:val="22"/>
          <w:szCs w:val="22"/>
          <w:rtl/>
          <w:lang w:bidi="ar-DZ"/>
        </w:rPr>
      </w:pPr>
      <w:r w:rsidRPr="00937462">
        <w:rPr>
          <w:rStyle w:val="Appelnotedebasdep"/>
          <w:rFonts w:cs="Arabic Transparent"/>
          <w:sz w:val="22"/>
          <w:szCs w:val="22"/>
          <w:vertAlign w:val="baseline"/>
        </w:rPr>
        <w:footnoteRef/>
      </w:r>
      <w:r w:rsidRPr="00937462">
        <w:rPr>
          <w:rFonts w:cs="Arabic Transparent"/>
          <w:sz w:val="22"/>
          <w:szCs w:val="22"/>
        </w:rPr>
        <w:t xml:space="preserve"> </w:t>
      </w:r>
      <w:r w:rsidRPr="00937462">
        <w:rPr>
          <w:rFonts w:cs="Arabic Transparent" w:hint="cs"/>
          <w:sz w:val="22"/>
          <w:szCs w:val="22"/>
          <w:rtl/>
        </w:rPr>
        <w:t xml:space="preserve">- </w:t>
      </w:r>
      <w:proofErr w:type="spellStart"/>
      <w:r w:rsidRPr="00937462">
        <w:rPr>
          <w:rFonts w:cs="Arabic Transparent" w:hint="cs"/>
          <w:sz w:val="22"/>
          <w:szCs w:val="22"/>
          <w:rtl/>
        </w:rPr>
        <w:t>المريني</w:t>
      </w:r>
      <w:proofErr w:type="spellEnd"/>
      <w:r w:rsidRPr="00937462">
        <w:rPr>
          <w:rFonts w:cs="Arabic Transparent" w:hint="cs"/>
          <w:sz w:val="22"/>
          <w:szCs w:val="22"/>
          <w:rtl/>
        </w:rPr>
        <w:t xml:space="preserve"> عبد الوهاب، المرجع السابق، ص 209.</w:t>
      </w:r>
    </w:p>
  </w:footnote>
  <w:footnote w:id="69">
    <w:p w:rsidR="00D77B06" w:rsidRPr="00937462" w:rsidRDefault="00D77B06" w:rsidP="00B40B21">
      <w:pPr>
        <w:pStyle w:val="Notedebasdepage"/>
        <w:spacing w:line="276" w:lineRule="auto"/>
        <w:jc w:val="both"/>
        <w:rPr>
          <w:sz w:val="22"/>
          <w:szCs w:val="22"/>
          <w:rtl/>
          <w:lang w:bidi="ar-DZ"/>
        </w:rPr>
      </w:pPr>
      <w:r w:rsidRPr="00937462">
        <w:rPr>
          <w:rStyle w:val="Appelnotedebasdep"/>
          <w:sz w:val="22"/>
          <w:szCs w:val="22"/>
          <w:vertAlign w:val="baseline"/>
        </w:rPr>
        <w:footnoteRef/>
      </w:r>
      <w:r w:rsidRPr="00937462">
        <w:rPr>
          <w:sz w:val="22"/>
          <w:szCs w:val="22"/>
        </w:rPr>
        <w:t xml:space="preserve">- Mazeaud (L), Rapport sur la souveraineté de fait dans </w:t>
      </w:r>
      <w:proofErr w:type="gramStart"/>
      <w:r w:rsidRPr="00937462">
        <w:rPr>
          <w:sz w:val="22"/>
          <w:szCs w:val="22"/>
        </w:rPr>
        <w:t>les société</w:t>
      </w:r>
      <w:proofErr w:type="gramEnd"/>
      <w:r w:rsidRPr="00937462">
        <w:rPr>
          <w:sz w:val="22"/>
          <w:szCs w:val="22"/>
        </w:rPr>
        <w:t xml:space="preserve"> anonymes en droit français, travaux de l’association Henri Capitant T.X V 1963, Dalloz 1967, p 334. </w:t>
      </w:r>
    </w:p>
  </w:footnote>
  <w:footnote w:id="70">
    <w:p w:rsidR="00D77B06" w:rsidRPr="00937462" w:rsidRDefault="00D77B06" w:rsidP="00B40B21">
      <w:pPr>
        <w:pStyle w:val="Notedebasdepage"/>
        <w:bidi/>
        <w:spacing w:line="276" w:lineRule="auto"/>
        <w:rPr>
          <w:rFonts w:cs="Arabic Transparent"/>
          <w:sz w:val="22"/>
          <w:szCs w:val="22"/>
          <w:rtl/>
          <w:lang w:bidi="ar-DZ"/>
        </w:rPr>
      </w:pPr>
      <w:r w:rsidRPr="00E62C85">
        <w:rPr>
          <w:rStyle w:val="Appelnotedebasdep"/>
          <w:rFonts w:cs="Arabic Transparent"/>
          <w:sz w:val="24"/>
          <w:szCs w:val="24"/>
          <w:vertAlign w:val="baseline"/>
        </w:rPr>
        <w:footnoteRef/>
      </w:r>
      <w:r w:rsidRPr="00E62C85">
        <w:rPr>
          <w:rFonts w:cs="Arabic Transparent"/>
          <w:sz w:val="24"/>
          <w:szCs w:val="24"/>
        </w:rPr>
        <w:t xml:space="preserve"> </w:t>
      </w:r>
      <w:r w:rsidRPr="00937462">
        <w:rPr>
          <w:rFonts w:cs="Arabic Transparent" w:hint="cs"/>
          <w:sz w:val="22"/>
          <w:szCs w:val="22"/>
          <w:rtl/>
        </w:rPr>
        <w:t xml:space="preserve">- عزيز </w:t>
      </w:r>
      <w:proofErr w:type="spellStart"/>
      <w:r w:rsidRPr="00937462">
        <w:rPr>
          <w:rFonts w:cs="Arabic Transparent" w:hint="cs"/>
          <w:sz w:val="22"/>
          <w:szCs w:val="22"/>
          <w:rtl/>
        </w:rPr>
        <w:t>اطوبان</w:t>
      </w:r>
      <w:proofErr w:type="spellEnd"/>
      <w:r w:rsidRPr="00937462">
        <w:rPr>
          <w:rFonts w:cs="Arabic Transparent" w:hint="cs"/>
          <w:sz w:val="22"/>
          <w:szCs w:val="22"/>
          <w:rtl/>
        </w:rPr>
        <w:t>، المرجع السابق، ص 208.</w:t>
      </w:r>
    </w:p>
  </w:footnote>
  <w:footnote w:id="71">
    <w:p w:rsidR="00D77B06" w:rsidRPr="00937462" w:rsidRDefault="00D77B06" w:rsidP="00B40B21">
      <w:pPr>
        <w:pStyle w:val="Notedebasdepage"/>
        <w:spacing w:line="276" w:lineRule="auto"/>
        <w:rPr>
          <w:sz w:val="22"/>
          <w:szCs w:val="22"/>
          <w:rtl/>
          <w:lang w:bidi="ar-DZ"/>
        </w:rPr>
      </w:pPr>
      <w:r w:rsidRPr="00937462">
        <w:rPr>
          <w:rStyle w:val="Appelnotedebasdep"/>
          <w:sz w:val="22"/>
          <w:szCs w:val="22"/>
          <w:vertAlign w:val="baseline"/>
        </w:rPr>
        <w:footnoteRef/>
      </w:r>
      <w:r w:rsidRPr="00937462">
        <w:rPr>
          <w:sz w:val="22"/>
          <w:szCs w:val="22"/>
        </w:rPr>
        <w:t xml:space="preserve">- Berr (C), op, </w:t>
      </w:r>
      <w:proofErr w:type="spellStart"/>
      <w:r w:rsidRPr="00937462">
        <w:rPr>
          <w:sz w:val="22"/>
          <w:szCs w:val="22"/>
        </w:rPr>
        <w:t>cit</w:t>
      </w:r>
      <w:proofErr w:type="spellEnd"/>
      <w:r w:rsidRPr="00937462">
        <w:rPr>
          <w:sz w:val="22"/>
          <w:szCs w:val="22"/>
        </w:rPr>
        <w:t xml:space="preserve">, p 198. </w:t>
      </w:r>
    </w:p>
  </w:footnote>
  <w:footnote w:id="72">
    <w:p w:rsidR="00D77B06" w:rsidRPr="00937462" w:rsidRDefault="00D77B06" w:rsidP="00B40B21">
      <w:pPr>
        <w:pStyle w:val="Notedebasdepage"/>
        <w:spacing w:line="276" w:lineRule="auto"/>
        <w:jc w:val="both"/>
        <w:rPr>
          <w:sz w:val="22"/>
          <w:szCs w:val="22"/>
          <w:rtl/>
          <w:lang w:bidi="ar-DZ"/>
        </w:rPr>
      </w:pPr>
      <w:r w:rsidRPr="00937462">
        <w:rPr>
          <w:rStyle w:val="Appelnotedebasdep"/>
          <w:sz w:val="22"/>
          <w:szCs w:val="22"/>
          <w:vertAlign w:val="baseline"/>
        </w:rPr>
        <w:footnoteRef/>
      </w:r>
      <w:r w:rsidRPr="00937462">
        <w:rPr>
          <w:sz w:val="22"/>
          <w:szCs w:val="22"/>
        </w:rPr>
        <w:t xml:space="preserve">- </w:t>
      </w:r>
      <w:proofErr w:type="spellStart"/>
      <w:r w:rsidRPr="00937462">
        <w:rPr>
          <w:sz w:val="22"/>
          <w:szCs w:val="22"/>
        </w:rPr>
        <w:t>Raudoux</w:t>
      </w:r>
      <w:proofErr w:type="spellEnd"/>
      <w:r w:rsidRPr="00937462">
        <w:rPr>
          <w:sz w:val="22"/>
          <w:szCs w:val="22"/>
        </w:rPr>
        <w:t xml:space="preserve"> (D) le droit des sociétés </w:t>
      </w:r>
      <w:proofErr w:type="gramStart"/>
      <w:r w:rsidRPr="00937462">
        <w:rPr>
          <w:sz w:val="22"/>
          <w:szCs w:val="22"/>
        </w:rPr>
        <w:t>a</w:t>
      </w:r>
      <w:proofErr w:type="gramEnd"/>
      <w:r w:rsidRPr="00937462">
        <w:rPr>
          <w:sz w:val="22"/>
          <w:szCs w:val="22"/>
        </w:rPr>
        <w:t xml:space="preserve"> la recherche d’un nécessaire équilibre, Rev.soc, 2000, p 105. </w:t>
      </w:r>
    </w:p>
  </w:footnote>
  <w:footnote w:id="73">
    <w:p w:rsidR="00D77B06" w:rsidRPr="00937462" w:rsidRDefault="00D77B06" w:rsidP="00B40B21">
      <w:pPr>
        <w:pStyle w:val="Notedebasdepage"/>
        <w:spacing w:line="276" w:lineRule="auto"/>
        <w:rPr>
          <w:sz w:val="22"/>
          <w:szCs w:val="22"/>
          <w:rtl/>
          <w:lang w:bidi="ar-DZ"/>
        </w:rPr>
      </w:pPr>
      <w:r w:rsidRPr="00937462">
        <w:rPr>
          <w:rStyle w:val="Appelnotedebasdep"/>
          <w:sz w:val="22"/>
          <w:szCs w:val="22"/>
          <w:vertAlign w:val="baseline"/>
        </w:rPr>
        <w:footnoteRef/>
      </w:r>
      <w:r w:rsidRPr="00937462">
        <w:rPr>
          <w:sz w:val="22"/>
          <w:szCs w:val="22"/>
        </w:rPr>
        <w:t xml:space="preserve">- </w:t>
      </w:r>
      <w:proofErr w:type="spellStart"/>
      <w:r w:rsidRPr="00937462">
        <w:rPr>
          <w:sz w:val="22"/>
          <w:szCs w:val="22"/>
        </w:rPr>
        <w:t>Roujoude</w:t>
      </w:r>
      <w:proofErr w:type="spellEnd"/>
      <w:r w:rsidRPr="00937462">
        <w:rPr>
          <w:sz w:val="22"/>
          <w:szCs w:val="22"/>
        </w:rPr>
        <w:t xml:space="preserve"> </w:t>
      </w:r>
      <w:proofErr w:type="spellStart"/>
      <w:r w:rsidRPr="00937462">
        <w:rPr>
          <w:sz w:val="22"/>
          <w:szCs w:val="22"/>
        </w:rPr>
        <w:t>Boubée</w:t>
      </w:r>
      <w:proofErr w:type="spellEnd"/>
      <w:r w:rsidRPr="00937462">
        <w:rPr>
          <w:sz w:val="22"/>
          <w:szCs w:val="22"/>
        </w:rPr>
        <w:t xml:space="preserve"> (G)</w:t>
      </w:r>
      <w:r w:rsidRPr="00937462">
        <w:rPr>
          <w:rFonts w:hint="cs"/>
          <w:sz w:val="22"/>
          <w:szCs w:val="22"/>
          <w:rtl/>
          <w:lang w:val="en-US" w:bidi="ar-DZ"/>
        </w:rPr>
        <w:t>:</w:t>
      </w:r>
      <w:r w:rsidRPr="00937462">
        <w:rPr>
          <w:sz w:val="22"/>
          <w:szCs w:val="22"/>
          <w:lang w:bidi="ar-DZ"/>
        </w:rPr>
        <w:t xml:space="preserve"> Essai sur l’acte juridique collectif L.G.J, paris 1961, p 259.</w:t>
      </w:r>
      <w:r w:rsidRPr="00937462">
        <w:rPr>
          <w:sz w:val="22"/>
          <w:szCs w:val="22"/>
        </w:rPr>
        <w:t xml:space="preserve"> </w:t>
      </w:r>
    </w:p>
  </w:footnote>
  <w:footnote w:id="74">
    <w:p w:rsidR="00D77B06" w:rsidRPr="00937462" w:rsidRDefault="00D77B06" w:rsidP="00B40B21">
      <w:pPr>
        <w:pStyle w:val="Notedebasdepage"/>
        <w:spacing w:line="276" w:lineRule="auto"/>
        <w:rPr>
          <w:sz w:val="22"/>
          <w:szCs w:val="22"/>
          <w:rtl/>
          <w:lang w:bidi="ar-DZ"/>
        </w:rPr>
      </w:pPr>
      <w:r w:rsidRPr="00937462">
        <w:rPr>
          <w:rStyle w:val="Appelnotedebasdep"/>
          <w:sz w:val="22"/>
          <w:szCs w:val="22"/>
          <w:vertAlign w:val="baseline"/>
        </w:rPr>
        <w:footnoteRef/>
      </w:r>
      <w:r w:rsidRPr="00937462">
        <w:rPr>
          <w:sz w:val="22"/>
          <w:szCs w:val="22"/>
        </w:rPr>
        <w:t xml:space="preserve">- </w:t>
      </w:r>
      <w:proofErr w:type="spellStart"/>
      <w:r w:rsidRPr="00937462">
        <w:rPr>
          <w:sz w:val="22"/>
          <w:szCs w:val="22"/>
        </w:rPr>
        <w:t>Raudoux</w:t>
      </w:r>
      <w:proofErr w:type="spellEnd"/>
      <w:r w:rsidRPr="00937462">
        <w:rPr>
          <w:sz w:val="22"/>
          <w:szCs w:val="22"/>
        </w:rPr>
        <w:t xml:space="preserve"> (D) art précité, p 105. </w:t>
      </w:r>
    </w:p>
  </w:footnote>
  <w:footnote w:id="75">
    <w:p w:rsidR="00D77B06" w:rsidRPr="00F91B15" w:rsidRDefault="00D77B06" w:rsidP="00B40B21">
      <w:pPr>
        <w:pStyle w:val="Notedebasdepage"/>
        <w:spacing w:line="276" w:lineRule="auto"/>
        <w:jc w:val="both"/>
        <w:rPr>
          <w:sz w:val="22"/>
          <w:szCs w:val="22"/>
          <w:rtl/>
          <w:lang w:bidi="ar-DZ"/>
        </w:rPr>
      </w:pPr>
      <w:r w:rsidRPr="00F91B15">
        <w:rPr>
          <w:rStyle w:val="Appelnotedebasdep"/>
          <w:sz w:val="22"/>
          <w:szCs w:val="22"/>
          <w:vertAlign w:val="baseline"/>
        </w:rPr>
        <w:footnoteRef/>
      </w:r>
      <w:r w:rsidRPr="00F91B15">
        <w:rPr>
          <w:sz w:val="22"/>
          <w:szCs w:val="22"/>
        </w:rPr>
        <w:t xml:space="preserve">- </w:t>
      </w:r>
      <w:proofErr w:type="spellStart"/>
      <w:r w:rsidRPr="00F91B15">
        <w:rPr>
          <w:sz w:val="22"/>
          <w:szCs w:val="22"/>
        </w:rPr>
        <w:t>Rodiere</w:t>
      </w:r>
      <w:proofErr w:type="spellEnd"/>
      <w:r w:rsidRPr="00F91B15">
        <w:rPr>
          <w:sz w:val="22"/>
          <w:szCs w:val="22"/>
        </w:rPr>
        <w:t xml:space="preserve"> (R), Droit commercial, groupement commerciaux, 9 </w:t>
      </w:r>
      <w:proofErr w:type="spellStart"/>
      <w:r w:rsidRPr="00F91B15">
        <w:rPr>
          <w:sz w:val="22"/>
          <w:szCs w:val="22"/>
        </w:rPr>
        <w:t>éme</w:t>
      </w:r>
      <w:proofErr w:type="spellEnd"/>
      <w:r w:rsidRPr="00F91B15">
        <w:rPr>
          <w:sz w:val="22"/>
          <w:szCs w:val="22"/>
        </w:rPr>
        <w:t xml:space="preserve"> éd, Dalloz, paris 1977, p 183. </w:t>
      </w:r>
    </w:p>
  </w:footnote>
  <w:footnote w:id="76">
    <w:p w:rsidR="00D77B06" w:rsidRPr="00F91B15" w:rsidRDefault="00D77B06" w:rsidP="00B40B21">
      <w:pPr>
        <w:pStyle w:val="Notedebasdepage"/>
        <w:spacing w:line="276" w:lineRule="auto"/>
        <w:jc w:val="both"/>
        <w:rPr>
          <w:sz w:val="22"/>
          <w:szCs w:val="22"/>
          <w:rtl/>
          <w:lang w:bidi="ar-DZ"/>
        </w:rPr>
      </w:pPr>
      <w:r w:rsidRPr="00F91B15">
        <w:rPr>
          <w:rStyle w:val="Appelnotedebasdep"/>
          <w:sz w:val="22"/>
          <w:szCs w:val="22"/>
          <w:vertAlign w:val="baseline"/>
        </w:rPr>
        <w:footnoteRef/>
      </w:r>
      <w:r w:rsidRPr="00F91B15">
        <w:rPr>
          <w:sz w:val="22"/>
          <w:szCs w:val="22"/>
        </w:rPr>
        <w:t xml:space="preserve">- Moreau (A), la société anonyme, traité pratique, 2 </w:t>
      </w:r>
      <w:proofErr w:type="spellStart"/>
      <w:r w:rsidRPr="00F91B15">
        <w:rPr>
          <w:sz w:val="22"/>
          <w:szCs w:val="22"/>
        </w:rPr>
        <w:t>eme</w:t>
      </w:r>
      <w:proofErr w:type="spellEnd"/>
      <w:r w:rsidRPr="00F91B15">
        <w:rPr>
          <w:sz w:val="22"/>
          <w:szCs w:val="22"/>
        </w:rPr>
        <w:t xml:space="preserve"> éd, paris 1955, p 394. </w:t>
      </w:r>
    </w:p>
  </w:footnote>
  <w:footnote w:id="77">
    <w:p w:rsidR="00D77B06" w:rsidRPr="00F91B15" w:rsidRDefault="00D77B06" w:rsidP="00B40B21">
      <w:pPr>
        <w:pStyle w:val="Notedebasdepage"/>
        <w:bidi/>
        <w:spacing w:line="276" w:lineRule="auto"/>
        <w:jc w:val="both"/>
        <w:rPr>
          <w:rFonts w:cs="Arabic Transparent"/>
          <w:sz w:val="22"/>
          <w:szCs w:val="22"/>
          <w:rtl/>
          <w:lang w:bidi="ar-DZ"/>
        </w:rPr>
      </w:pPr>
      <w:r w:rsidRPr="00F91B15">
        <w:rPr>
          <w:rStyle w:val="Appelnotedebasdep"/>
          <w:rFonts w:cs="Arabic Transparent"/>
          <w:sz w:val="22"/>
          <w:szCs w:val="22"/>
          <w:vertAlign w:val="baseline"/>
        </w:rPr>
        <w:footnoteRef/>
      </w:r>
      <w:r w:rsidRPr="00F91B15">
        <w:rPr>
          <w:rFonts w:cs="Arabic Transparent"/>
          <w:sz w:val="22"/>
          <w:szCs w:val="22"/>
        </w:rPr>
        <w:t xml:space="preserve"> </w:t>
      </w:r>
      <w:r w:rsidRPr="00F91B15">
        <w:rPr>
          <w:rFonts w:cs="Arabic Transparent" w:hint="cs"/>
          <w:sz w:val="22"/>
          <w:szCs w:val="22"/>
          <w:rtl/>
        </w:rPr>
        <w:t xml:space="preserve">- عزيز </w:t>
      </w:r>
      <w:proofErr w:type="spellStart"/>
      <w:r w:rsidRPr="00F91B15">
        <w:rPr>
          <w:rFonts w:cs="Arabic Transparent" w:hint="cs"/>
          <w:sz w:val="22"/>
          <w:szCs w:val="22"/>
          <w:rtl/>
        </w:rPr>
        <w:t>اطوبان</w:t>
      </w:r>
      <w:proofErr w:type="spellEnd"/>
      <w:r w:rsidRPr="00F91B15">
        <w:rPr>
          <w:rFonts w:cs="Arabic Transparent" w:hint="cs"/>
          <w:sz w:val="22"/>
          <w:szCs w:val="22"/>
          <w:rtl/>
        </w:rPr>
        <w:t>، المرجع السابق، ص 213.</w:t>
      </w:r>
    </w:p>
  </w:footnote>
  <w:footnote w:id="78">
    <w:p w:rsidR="00D77B06" w:rsidRPr="00937462" w:rsidRDefault="00D77B06" w:rsidP="00B40B21">
      <w:pPr>
        <w:pStyle w:val="Notedebasdepage"/>
        <w:spacing w:line="276" w:lineRule="auto"/>
        <w:jc w:val="both"/>
        <w:rPr>
          <w:sz w:val="22"/>
          <w:szCs w:val="22"/>
          <w:rtl/>
          <w:lang w:bidi="ar-DZ"/>
        </w:rPr>
      </w:pPr>
      <w:r w:rsidRPr="00937462">
        <w:rPr>
          <w:rStyle w:val="Appelnotedebasdep"/>
          <w:sz w:val="22"/>
          <w:szCs w:val="22"/>
          <w:vertAlign w:val="baseline"/>
        </w:rPr>
        <w:footnoteRef/>
      </w:r>
      <w:r w:rsidRPr="00937462">
        <w:rPr>
          <w:sz w:val="22"/>
          <w:szCs w:val="22"/>
        </w:rPr>
        <w:t xml:space="preserve">- G. Gayet, les limites du pouvoir majoritaire dans les sociétés, R.J commercial 91N spécial, p 58. </w:t>
      </w:r>
    </w:p>
  </w:footnote>
  <w:footnote w:id="79">
    <w:p w:rsidR="00D77B06" w:rsidRPr="00937462" w:rsidRDefault="00D77B06" w:rsidP="00B40B21">
      <w:pPr>
        <w:pStyle w:val="Notedebasdepage"/>
        <w:bidi/>
        <w:spacing w:line="276" w:lineRule="auto"/>
        <w:rPr>
          <w:rFonts w:cs="Arabic Transparent"/>
          <w:sz w:val="22"/>
          <w:szCs w:val="22"/>
          <w:rtl/>
          <w:lang w:bidi="ar-DZ"/>
        </w:rPr>
      </w:pPr>
      <w:r w:rsidRPr="00937462">
        <w:rPr>
          <w:rStyle w:val="Appelnotedebasdep"/>
          <w:rFonts w:cs="Arabic Transparent"/>
          <w:sz w:val="22"/>
          <w:szCs w:val="22"/>
          <w:vertAlign w:val="baseline"/>
        </w:rPr>
        <w:footnoteRef/>
      </w:r>
      <w:r w:rsidRPr="00937462">
        <w:rPr>
          <w:rFonts w:cs="Arabic Transparent"/>
          <w:sz w:val="22"/>
          <w:szCs w:val="22"/>
        </w:rPr>
        <w:t xml:space="preserve"> </w:t>
      </w:r>
      <w:r w:rsidRPr="00937462">
        <w:rPr>
          <w:rFonts w:cs="Arabic Transparent" w:hint="cs"/>
          <w:sz w:val="22"/>
          <w:szCs w:val="22"/>
          <w:rtl/>
        </w:rPr>
        <w:t xml:space="preserve">- وجدي سلمان </w:t>
      </w:r>
      <w:proofErr w:type="spellStart"/>
      <w:r w:rsidRPr="00937462">
        <w:rPr>
          <w:rFonts w:cs="Arabic Transparent" w:hint="cs"/>
          <w:sz w:val="22"/>
          <w:szCs w:val="22"/>
          <w:rtl/>
        </w:rPr>
        <w:t>حاطوم</w:t>
      </w:r>
      <w:proofErr w:type="spellEnd"/>
      <w:r w:rsidRPr="00937462">
        <w:rPr>
          <w:rFonts w:cs="Arabic Transparent" w:hint="cs"/>
          <w:sz w:val="22"/>
          <w:szCs w:val="22"/>
          <w:rtl/>
        </w:rPr>
        <w:t xml:space="preserve">، المرجع السابق، ص 354. </w:t>
      </w:r>
    </w:p>
  </w:footnote>
  <w:footnote w:id="80">
    <w:p w:rsidR="00D77B06" w:rsidRPr="00937462" w:rsidRDefault="00D77B06" w:rsidP="00B40B21">
      <w:pPr>
        <w:pStyle w:val="Notedebasdepage"/>
        <w:jc w:val="both"/>
        <w:rPr>
          <w:rFonts w:cs="Simplified Arabic"/>
          <w:sz w:val="22"/>
          <w:szCs w:val="22"/>
        </w:rPr>
      </w:pPr>
      <w:r w:rsidRPr="00937462">
        <w:rPr>
          <w:rStyle w:val="Appelnotedebasdep"/>
          <w:rFonts w:cs="Simplified Arabic"/>
          <w:sz w:val="22"/>
          <w:szCs w:val="22"/>
        </w:rPr>
        <w:footnoteRef/>
      </w:r>
      <w:r w:rsidRPr="00937462">
        <w:rPr>
          <w:rFonts w:cs="Simplified Arabic"/>
          <w:sz w:val="22"/>
          <w:szCs w:val="22"/>
        </w:rPr>
        <w:t xml:space="preserve">René David, op.cit, p3. </w:t>
      </w:r>
    </w:p>
  </w:footnote>
  <w:footnote w:id="81">
    <w:p w:rsidR="00D77B06" w:rsidRPr="00937462" w:rsidRDefault="00D77B06" w:rsidP="00B40B21">
      <w:pPr>
        <w:pStyle w:val="Notedebasdepage"/>
        <w:bidi/>
        <w:jc w:val="both"/>
        <w:rPr>
          <w:rFonts w:cs="Simplified Arabic"/>
          <w:sz w:val="22"/>
          <w:szCs w:val="22"/>
          <w:rtl/>
        </w:rPr>
      </w:pPr>
      <w:r w:rsidRPr="00937462">
        <w:rPr>
          <w:rStyle w:val="Appelnotedebasdep"/>
          <w:rFonts w:cs="Simplified Arabic"/>
          <w:sz w:val="22"/>
          <w:szCs w:val="22"/>
        </w:rPr>
        <w:footnoteRef/>
      </w:r>
      <w:r w:rsidRPr="00937462">
        <w:rPr>
          <w:rFonts w:cs="Simplified Arabic" w:hint="cs"/>
          <w:sz w:val="22"/>
          <w:szCs w:val="22"/>
          <w:rtl/>
        </w:rPr>
        <w:t xml:space="preserve"> عبد </w:t>
      </w:r>
      <w:proofErr w:type="spellStart"/>
      <w:r w:rsidRPr="00937462">
        <w:rPr>
          <w:rFonts w:cs="Simplified Arabic" w:hint="cs"/>
          <w:sz w:val="22"/>
          <w:szCs w:val="22"/>
          <w:rtl/>
        </w:rPr>
        <w:t>الفضيل</w:t>
      </w:r>
      <w:proofErr w:type="spellEnd"/>
      <w:r w:rsidRPr="00937462">
        <w:rPr>
          <w:rFonts w:cs="Simplified Arabic" w:hint="cs"/>
          <w:sz w:val="22"/>
          <w:szCs w:val="22"/>
          <w:rtl/>
        </w:rPr>
        <w:t xml:space="preserve"> محمد أحمد، المرجع السابق، ص 08. </w:t>
      </w:r>
    </w:p>
  </w:footnote>
  <w:footnote w:id="82">
    <w:p w:rsidR="00D77B06" w:rsidRPr="00937462" w:rsidRDefault="00D77B06" w:rsidP="00B40B21">
      <w:pPr>
        <w:pStyle w:val="Notedebasdepage"/>
        <w:jc w:val="both"/>
        <w:rPr>
          <w:rFonts w:cs="Simplified Arabic"/>
          <w:sz w:val="22"/>
          <w:szCs w:val="22"/>
        </w:rPr>
      </w:pPr>
      <w:r w:rsidRPr="00937462">
        <w:rPr>
          <w:rStyle w:val="Appelnotedebasdep"/>
          <w:rFonts w:cs="Simplified Arabic"/>
          <w:sz w:val="22"/>
          <w:szCs w:val="22"/>
        </w:rPr>
        <w:footnoteRef/>
      </w:r>
      <w:r w:rsidRPr="00937462">
        <w:rPr>
          <w:rFonts w:cs="Simplified Arabic"/>
          <w:sz w:val="22"/>
          <w:szCs w:val="22"/>
        </w:rPr>
        <w:t xml:space="preserve"> Terré, Fondements historiques et philosophiques de la loi de la majorité, in la loi de majorité, RJ.com, nov. 1991, p 15. </w:t>
      </w:r>
    </w:p>
  </w:footnote>
  <w:footnote w:id="83">
    <w:p w:rsidR="00D77B06" w:rsidRPr="00F80AEB" w:rsidRDefault="00D77B06" w:rsidP="00B40B21">
      <w:pPr>
        <w:pStyle w:val="Notedebasdepage"/>
        <w:rPr>
          <w:rFonts w:cs="Simplified Arabic"/>
          <w:sz w:val="22"/>
          <w:szCs w:val="22"/>
        </w:rPr>
      </w:pPr>
      <w:r w:rsidRPr="00467FD9">
        <w:rPr>
          <w:rStyle w:val="Appelnotedebasdep"/>
          <w:rFonts w:cs="Simplified Arabic"/>
          <w:sz w:val="22"/>
          <w:szCs w:val="22"/>
        </w:rPr>
        <w:footnoteRef/>
      </w:r>
      <w:r w:rsidRPr="00467FD9">
        <w:rPr>
          <w:rFonts w:cs="Simplified Arabic"/>
          <w:sz w:val="22"/>
          <w:szCs w:val="22"/>
        </w:rPr>
        <w:t xml:space="preserve"> Sophie Schiller, les limites de la liberté contractuelles en droit des </w:t>
      </w:r>
      <w:r w:rsidRPr="00F80AEB">
        <w:rPr>
          <w:rFonts w:cs="Simplified Arabic"/>
          <w:sz w:val="22"/>
          <w:szCs w:val="22"/>
        </w:rPr>
        <w:t xml:space="preserve">sociétés, les connexions radiales, LGDJ, 2002, p 197. </w:t>
      </w:r>
    </w:p>
  </w:footnote>
  <w:footnote w:id="84">
    <w:p w:rsidR="00D77B06" w:rsidRPr="00467FD9" w:rsidRDefault="00D77B06" w:rsidP="00B40B21">
      <w:pPr>
        <w:pStyle w:val="Notedebasdepage"/>
        <w:rPr>
          <w:rFonts w:cs="Simplified Arabic"/>
          <w:sz w:val="22"/>
          <w:szCs w:val="22"/>
          <w:rtl/>
        </w:rPr>
      </w:pPr>
      <w:r w:rsidRPr="00467FD9">
        <w:rPr>
          <w:rStyle w:val="Appelnotedebasdep"/>
          <w:rFonts w:cs="Simplified Arabic"/>
          <w:sz w:val="22"/>
          <w:szCs w:val="22"/>
        </w:rPr>
        <w:footnoteRef/>
      </w:r>
      <w:r w:rsidRPr="00467FD9">
        <w:rPr>
          <w:rFonts w:cs="Simplified Arabic"/>
          <w:sz w:val="22"/>
          <w:szCs w:val="22"/>
        </w:rPr>
        <w:t xml:space="preserve"> Terre (F), op-</w:t>
      </w:r>
      <w:proofErr w:type="spellStart"/>
      <w:r w:rsidRPr="00467FD9">
        <w:rPr>
          <w:rFonts w:cs="Simplified Arabic"/>
          <w:sz w:val="22"/>
          <w:szCs w:val="22"/>
        </w:rPr>
        <w:t>cit</w:t>
      </w:r>
      <w:proofErr w:type="spellEnd"/>
      <w:r w:rsidRPr="00467FD9">
        <w:rPr>
          <w:rFonts w:cs="Simplified Arabic"/>
          <w:sz w:val="22"/>
          <w:szCs w:val="22"/>
        </w:rPr>
        <w:t>, p 20.</w:t>
      </w:r>
    </w:p>
  </w:footnote>
  <w:footnote w:id="85">
    <w:p w:rsidR="00D77B06" w:rsidRPr="00467FD9" w:rsidRDefault="00D77B06" w:rsidP="00B40B21">
      <w:pPr>
        <w:pStyle w:val="Notedebasdepage"/>
        <w:bidi/>
        <w:rPr>
          <w:rFonts w:cs="Simplified Arabic"/>
          <w:sz w:val="22"/>
          <w:szCs w:val="22"/>
          <w:rtl/>
        </w:rPr>
      </w:pPr>
      <w:r w:rsidRPr="00467FD9">
        <w:rPr>
          <w:rStyle w:val="Appelnotedebasdep"/>
          <w:rFonts w:cs="Simplified Arabic"/>
          <w:sz w:val="22"/>
          <w:szCs w:val="22"/>
        </w:rPr>
        <w:footnoteRef/>
      </w:r>
      <w:r w:rsidRPr="00467FD9">
        <w:rPr>
          <w:rFonts w:cs="Simplified Arabic" w:hint="cs"/>
          <w:sz w:val="22"/>
          <w:szCs w:val="22"/>
          <w:rtl/>
        </w:rPr>
        <w:t xml:space="preserve"> لقد كان أفلاطون من أشد المنتقدين لقانون القوي </w:t>
      </w:r>
      <w:r w:rsidRPr="00467FD9">
        <w:rPr>
          <w:rFonts w:cs="Simplified Arabic"/>
          <w:sz w:val="22"/>
          <w:szCs w:val="22"/>
        </w:rPr>
        <w:t>La loi du plus fort</w:t>
      </w:r>
      <w:r w:rsidRPr="00467FD9">
        <w:rPr>
          <w:rFonts w:cs="Simplified Arabic" w:hint="cs"/>
          <w:sz w:val="22"/>
          <w:szCs w:val="22"/>
          <w:rtl/>
        </w:rPr>
        <w:t xml:space="preserve">، وكان من أشد المدافعين على التعليل، ولهذا كان يولي اهتماما كبيرا </w:t>
      </w:r>
      <w:proofErr w:type="spellStart"/>
      <w:r w:rsidRPr="00467FD9">
        <w:rPr>
          <w:rFonts w:cs="Simplified Arabic" w:hint="cs"/>
          <w:sz w:val="22"/>
          <w:szCs w:val="22"/>
          <w:rtl/>
        </w:rPr>
        <w:t>للديباجات</w:t>
      </w:r>
      <w:proofErr w:type="spellEnd"/>
      <w:r w:rsidRPr="00467FD9">
        <w:rPr>
          <w:rFonts w:cs="Simplified Arabic" w:hint="cs"/>
          <w:sz w:val="22"/>
          <w:szCs w:val="22"/>
          <w:rtl/>
        </w:rPr>
        <w:t xml:space="preserve"> التي كانت تسبق القوانين والتي تهدف إلى إقناع أولئك الذين يخضعون لها أي لهذه القوانين: مذكور في: أمينة </w:t>
      </w:r>
      <w:proofErr w:type="spellStart"/>
      <w:r w:rsidRPr="00467FD9">
        <w:rPr>
          <w:rFonts w:cs="Simplified Arabic" w:hint="cs"/>
          <w:sz w:val="22"/>
          <w:szCs w:val="22"/>
          <w:rtl/>
        </w:rPr>
        <w:t>غميزة</w:t>
      </w:r>
      <w:proofErr w:type="spellEnd"/>
      <w:r w:rsidRPr="00467FD9">
        <w:rPr>
          <w:rFonts w:cs="Simplified Arabic" w:hint="cs"/>
          <w:sz w:val="22"/>
          <w:szCs w:val="22"/>
          <w:rtl/>
        </w:rPr>
        <w:t xml:space="preserve">، المرجع السابق، ص 42، تهميش رقم 49. </w:t>
      </w:r>
    </w:p>
  </w:footnote>
  <w:footnote w:id="86">
    <w:p w:rsidR="00D77B06" w:rsidRPr="00467FD9" w:rsidRDefault="00D77B06" w:rsidP="00B40B21">
      <w:pPr>
        <w:pStyle w:val="Notedebasdepage"/>
        <w:bidi/>
        <w:rPr>
          <w:rFonts w:cs="Simplified Arabic"/>
          <w:sz w:val="22"/>
          <w:szCs w:val="22"/>
          <w:rtl/>
        </w:rPr>
      </w:pPr>
      <w:r w:rsidRPr="00467FD9">
        <w:rPr>
          <w:rStyle w:val="Appelnotedebasdep"/>
          <w:rFonts w:cs="Simplified Arabic"/>
          <w:sz w:val="22"/>
          <w:szCs w:val="22"/>
        </w:rPr>
        <w:footnoteRef/>
      </w:r>
      <w:r w:rsidRPr="00467FD9">
        <w:rPr>
          <w:rFonts w:cs="Simplified Arabic" w:hint="cs"/>
          <w:sz w:val="22"/>
          <w:szCs w:val="22"/>
          <w:rtl/>
        </w:rPr>
        <w:t xml:space="preserve"> أمينة </w:t>
      </w:r>
      <w:proofErr w:type="spellStart"/>
      <w:r w:rsidRPr="00467FD9">
        <w:rPr>
          <w:rFonts w:cs="Simplified Arabic" w:hint="cs"/>
          <w:sz w:val="22"/>
          <w:szCs w:val="22"/>
          <w:rtl/>
        </w:rPr>
        <w:t>غميزة</w:t>
      </w:r>
      <w:proofErr w:type="spellEnd"/>
      <w:r w:rsidRPr="00467FD9">
        <w:rPr>
          <w:rFonts w:cs="Simplified Arabic" w:hint="cs"/>
          <w:sz w:val="22"/>
          <w:szCs w:val="22"/>
          <w:rtl/>
        </w:rPr>
        <w:t xml:space="preserve">، المرجع السابق، ص 42. </w:t>
      </w:r>
    </w:p>
  </w:footnote>
  <w:footnote w:id="87">
    <w:p w:rsidR="00D77B06" w:rsidRPr="00467FD9" w:rsidRDefault="00D77B06" w:rsidP="00B40B21">
      <w:pPr>
        <w:pStyle w:val="Notedebasdepage"/>
        <w:bidi/>
        <w:jc w:val="both"/>
        <w:rPr>
          <w:rFonts w:cs="Simplified Arabic"/>
          <w:sz w:val="22"/>
          <w:szCs w:val="22"/>
          <w:rtl/>
        </w:rPr>
      </w:pPr>
      <w:r w:rsidRPr="00467FD9">
        <w:rPr>
          <w:rStyle w:val="Appelnotedebasdep"/>
          <w:rFonts w:cs="Simplified Arabic"/>
          <w:sz w:val="22"/>
          <w:szCs w:val="22"/>
        </w:rPr>
        <w:footnoteRef/>
      </w:r>
      <w:r w:rsidRPr="00467FD9">
        <w:rPr>
          <w:rFonts w:cs="Simplified Arabic" w:hint="cs"/>
          <w:sz w:val="22"/>
          <w:szCs w:val="22"/>
          <w:rtl/>
        </w:rPr>
        <w:t xml:space="preserve"> أمينة </w:t>
      </w:r>
      <w:proofErr w:type="spellStart"/>
      <w:r w:rsidRPr="00467FD9">
        <w:rPr>
          <w:rFonts w:cs="Simplified Arabic" w:hint="cs"/>
          <w:sz w:val="22"/>
          <w:szCs w:val="22"/>
          <w:rtl/>
        </w:rPr>
        <w:t>غميزة</w:t>
      </w:r>
      <w:proofErr w:type="spellEnd"/>
      <w:r w:rsidRPr="00467FD9">
        <w:rPr>
          <w:rFonts w:cs="Simplified Arabic" w:hint="cs"/>
          <w:sz w:val="22"/>
          <w:szCs w:val="22"/>
          <w:rtl/>
        </w:rPr>
        <w:t xml:space="preserve">، المرجع السابق، ص 43. </w:t>
      </w:r>
    </w:p>
  </w:footnote>
  <w:footnote w:id="88">
    <w:p w:rsidR="00D77B06" w:rsidRPr="00467FD9" w:rsidRDefault="00D77B06" w:rsidP="00B40B21">
      <w:pPr>
        <w:pStyle w:val="Notedebasdepage"/>
        <w:bidi/>
        <w:rPr>
          <w:rFonts w:cs="Simplified Arabic"/>
          <w:sz w:val="22"/>
          <w:szCs w:val="22"/>
          <w:rtl/>
        </w:rPr>
      </w:pPr>
      <w:r w:rsidRPr="00467FD9">
        <w:rPr>
          <w:rStyle w:val="Appelnotedebasdep"/>
          <w:rFonts w:cs="Simplified Arabic"/>
          <w:sz w:val="22"/>
          <w:szCs w:val="22"/>
        </w:rPr>
        <w:footnoteRef/>
      </w:r>
      <w:r w:rsidRPr="00467FD9">
        <w:rPr>
          <w:rFonts w:cs="Simplified Arabic" w:hint="cs"/>
          <w:sz w:val="22"/>
          <w:szCs w:val="22"/>
          <w:rtl/>
        </w:rPr>
        <w:t xml:space="preserve"> وجدي سلمان </w:t>
      </w:r>
      <w:proofErr w:type="spellStart"/>
      <w:r w:rsidRPr="00467FD9">
        <w:rPr>
          <w:rFonts w:cs="Simplified Arabic" w:hint="cs"/>
          <w:sz w:val="22"/>
          <w:szCs w:val="22"/>
          <w:rtl/>
        </w:rPr>
        <w:t>حاطوم</w:t>
      </w:r>
      <w:proofErr w:type="spellEnd"/>
      <w:r w:rsidRPr="00467FD9">
        <w:rPr>
          <w:rFonts w:cs="Simplified Arabic" w:hint="cs"/>
          <w:sz w:val="22"/>
          <w:szCs w:val="22"/>
          <w:rtl/>
        </w:rPr>
        <w:t xml:space="preserve">، المرجع السابق، ص 348. </w:t>
      </w:r>
    </w:p>
  </w:footnote>
  <w:footnote w:id="89">
    <w:p w:rsidR="00D77B06" w:rsidRPr="00467FD9" w:rsidRDefault="00D77B06" w:rsidP="00F0337C">
      <w:pPr>
        <w:pStyle w:val="Notedebasdepage"/>
        <w:rPr>
          <w:rFonts w:cs="Simplified Arabic"/>
          <w:sz w:val="22"/>
          <w:szCs w:val="22"/>
        </w:rPr>
      </w:pPr>
      <w:r w:rsidRPr="00467FD9">
        <w:rPr>
          <w:rStyle w:val="Appelnotedebasdep"/>
          <w:rFonts w:cs="Simplified Arabic"/>
          <w:sz w:val="22"/>
          <w:szCs w:val="22"/>
        </w:rPr>
        <w:footnoteRef/>
      </w:r>
      <w:r w:rsidRPr="00467FD9">
        <w:rPr>
          <w:rFonts w:cs="Simplified Arabic"/>
          <w:sz w:val="22"/>
          <w:szCs w:val="22"/>
        </w:rPr>
        <w:t xml:space="preserve"> Pierre Coppens, L’abus de majorité dans les sociétés anonymes, </w:t>
      </w:r>
      <w:r>
        <w:rPr>
          <w:rFonts w:cs="Simplified Arabic"/>
          <w:sz w:val="22"/>
          <w:szCs w:val="22"/>
        </w:rPr>
        <w:t>op.cit</w:t>
      </w:r>
      <w:r w:rsidRPr="00467FD9">
        <w:rPr>
          <w:rFonts w:cs="Simplified Arabic"/>
          <w:sz w:val="22"/>
          <w:szCs w:val="22"/>
        </w:rPr>
        <w:t xml:space="preserve">, p 9. </w:t>
      </w:r>
    </w:p>
  </w:footnote>
  <w:footnote w:id="90">
    <w:p w:rsidR="00D77B06" w:rsidRPr="00467FD9" w:rsidRDefault="00D77B06" w:rsidP="00F0337C">
      <w:pPr>
        <w:pStyle w:val="Notedebasdepage"/>
        <w:rPr>
          <w:rFonts w:cs="Simplified Arabic"/>
          <w:sz w:val="22"/>
          <w:szCs w:val="22"/>
        </w:rPr>
      </w:pPr>
      <w:r w:rsidRPr="00467FD9">
        <w:rPr>
          <w:rStyle w:val="Appelnotedebasdep"/>
          <w:rFonts w:cs="Simplified Arabic"/>
          <w:sz w:val="22"/>
          <w:szCs w:val="22"/>
        </w:rPr>
        <w:footnoteRef/>
      </w:r>
      <w:r w:rsidRPr="00467FD9">
        <w:rPr>
          <w:rFonts w:cs="Simplified Arabic"/>
          <w:sz w:val="22"/>
          <w:szCs w:val="22"/>
        </w:rPr>
        <w:t xml:space="preserve"> Dominique Schmidt, les droit de la minorité dans </w:t>
      </w:r>
      <w:proofErr w:type="gramStart"/>
      <w:r w:rsidRPr="00467FD9">
        <w:rPr>
          <w:rFonts w:cs="Simplified Arabic"/>
          <w:sz w:val="22"/>
          <w:szCs w:val="22"/>
        </w:rPr>
        <w:t>la sociétés anonyme</w:t>
      </w:r>
      <w:proofErr w:type="gramEnd"/>
      <w:r w:rsidRPr="00467FD9">
        <w:rPr>
          <w:rFonts w:cs="Simplified Arabic"/>
          <w:sz w:val="22"/>
          <w:szCs w:val="22"/>
        </w:rPr>
        <w:t xml:space="preserve">, </w:t>
      </w:r>
      <w:r>
        <w:rPr>
          <w:rFonts w:cs="Simplified Arabic"/>
          <w:sz w:val="22"/>
          <w:szCs w:val="22"/>
        </w:rPr>
        <w:t>op.cit</w:t>
      </w:r>
      <w:r w:rsidRPr="00467FD9">
        <w:rPr>
          <w:rFonts w:cs="Simplified Arabic"/>
          <w:sz w:val="22"/>
          <w:szCs w:val="22"/>
        </w:rPr>
        <w:t xml:space="preserve">, p1. </w:t>
      </w:r>
    </w:p>
  </w:footnote>
  <w:footnote w:id="91">
    <w:p w:rsidR="00D77B06" w:rsidRPr="00467FD9" w:rsidRDefault="00D77B06" w:rsidP="00F0337C">
      <w:pPr>
        <w:pStyle w:val="Notedebasdepage"/>
        <w:bidi/>
        <w:rPr>
          <w:rFonts w:cs="Simplified Arabic"/>
          <w:sz w:val="22"/>
          <w:szCs w:val="22"/>
          <w:rtl/>
        </w:rPr>
      </w:pPr>
      <w:r w:rsidRPr="00467FD9">
        <w:rPr>
          <w:rStyle w:val="Appelnotedebasdep"/>
          <w:rFonts w:cs="Simplified Arabic"/>
          <w:sz w:val="22"/>
          <w:szCs w:val="22"/>
        </w:rPr>
        <w:footnoteRef/>
      </w:r>
      <w:r w:rsidRPr="00467FD9">
        <w:rPr>
          <w:rFonts w:cs="Simplified Arabic" w:hint="cs"/>
          <w:sz w:val="22"/>
          <w:szCs w:val="22"/>
          <w:rtl/>
        </w:rPr>
        <w:t xml:space="preserve"> عبد </w:t>
      </w:r>
      <w:proofErr w:type="spellStart"/>
      <w:r w:rsidRPr="00467FD9">
        <w:rPr>
          <w:rFonts w:cs="Simplified Arabic" w:hint="cs"/>
          <w:sz w:val="22"/>
          <w:szCs w:val="22"/>
          <w:rtl/>
        </w:rPr>
        <w:t>الفضيل</w:t>
      </w:r>
      <w:proofErr w:type="spellEnd"/>
      <w:r w:rsidRPr="00467FD9">
        <w:rPr>
          <w:rFonts w:cs="Simplified Arabic" w:hint="cs"/>
          <w:sz w:val="22"/>
          <w:szCs w:val="22"/>
          <w:rtl/>
        </w:rPr>
        <w:t xml:space="preserve"> محمد أحمد، حماية الأقلية من القرارات التعسفية الصادرة عن الجمعيات العامة للمساهمين، </w:t>
      </w:r>
      <w:r>
        <w:rPr>
          <w:rFonts w:cs="Simplified Arabic" w:hint="cs"/>
          <w:sz w:val="22"/>
          <w:szCs w:val="22"/>
          <w:rtl/>
        </w:rPr>
        <w:t>المرجع السابق</w:t>
      </w:r>
      <w:r w:rsidRPr="00467FD9">
        <w:rPr>
          <w:rFonts w:cs="Simplified Arabic" w:hint="cs"/>
          <w:sz w:val="22"/>
          <w:szCs w:val="22"/>
          <w:rtl/>
        </w:rPr>
        <w:t xml:space="preserve">، ص 191. </w:t>
      </w:r>
    </w:p>
  </w:footnote>
  <w:footnote w:id="92">
    <w:p w:rsidR="00D77B06" w:rsidRPr="00467FD9" w:rsidRDefault="00D77B06" w:rsidP="00F0337C">
      <w:pPr>
        <w:pStyle w:val="Notedebasdepage"/>
        <w:bidi/>
        <w:rPr>
          <w:rFonts w:cs="Simplified Arabic"/>
          <w:sz w:val="22"/>
          <w:szCs w:val="22"/>
          <w:rtl/>
        </w:rPr>
      </w:pPr>
      <w:r w:rsidRPr="00467FD9">
        <w:rPr>
          <w:rStyle w:val="Appelnotedebasdep"/>
          <w:rFonts w:cs="Simplified Arabic"/>
          <w:sz w:val="22"/>
          <w:szCs w:val="22"/>
        </w:rPr>
        <w:footnoteRef/>
      </w:r>
      <w:r w:rsidRPr="00467FD9">
        <w:rPr>
          <w:rFonts w:cs="Simplified Arabic" w:hint="cs"/>
          <w:sz w:val="22"/>
          <w:szCs w:val="22"/>
          <w:rtl/>
        </w:rPr>
        <w:t xml:space="preserve"> عبد </w:t>
      </w:r>
      <w:proofErr w:type="spellStart"/>
      <w:r w:rsidRPr="00467FD9">
        <w:rPr>
          <w:rFonts w:cs="Simplified Arabic" w:hint="cs"/>
          <w:sz w:val="22"/>
          <w:szCs w:val="22"/>
          <w:rtl/>
        </w:rPr>
        <w:t>الفضيل</w:t>
      </w:r>
      <w:proofErr w:type="spellEnd"/>
      <w:r w:rsidRPr="00467FD9">
        <w:rPr>
          <w:rFonts w:cs="Simplified Arabic" w:hint="cs"/>
          <w:sz w:val="22"/>
          <w:szCs w:val="22"/>
          <w:rtl/>
        </w:rPr>
        <w:t xml:space="preserve"> محمد أحمد،</w:t>
      </w:r>
      <w:r>
        <w:rPr>
          <w:rFonts w:cs="Simplified Arabic" w:hint="cs"/>
          <w:sz w:val="22"/>
          <w:szCs w:val="22"/>
          <w:rtl/>
        </w:rPr>
        <w:t xml:space="preserve">حماية </w:t>
      </w:r>
      <w:proofErr w:type="spellStart"/>
      <w:r>
        <w:rPr>
          <w:rFonts w:cs="Simplified Arabic" w:hint="cs"/>
          <w:sz w:val="22"/>
          <w:szCs w:val="22"/>
          <w:rtl/>
        </w:rPr>
        <w:t>الاقلية</w:t>
      </w:r>
      <w:proofErr w:type="spellEnd"/>
      <w:r>
        <w:rPr>
          <w:rFonts w:cs="Simplified Arabic" w:hint="cs"/>
          <w:sz w:val="22"/>
          <w:szCs w:val="22"/>
          <w:rtl/>
        </w:rPr>
        <w:t xml:space="preserve"> من القرارات التعسفية ، المرجع السابق</w:t>
      </w:r>
      <w:r w:rsidRPr="00467FD9">
        <w:rPr>
          <w:rFonts w:cs="Simplified Arabic" w:hint="cs"/>
          <w:sz w:val="22"/>
          <w:szCs w:val="22"/>
          <w:rtl/>
        </w:rPr>
        <w:t xml:space="preserve">، ص 192. </w:t>
      </w:r>
    </w:p>
  </w:footnote>
  <w:footnote w:id="93">
    <w:p w:rsidR="00D77B06" w:rsidRPr="00467FD9" w:rsidRDefault="00D77B06" w:rsidP="00B40B21">
      <w:pPr>
        <w:pStyle w:val="Notedebasdepage"/>
        <w:rPr>
          <w:rFonts w:cs="Simplified Arabic"/>
          <w:sz w:val="22"/>
          <w:szCs w:val="22"/>
        </w:rPr>
      </w:pPr>
      <w:r w:rsidRPr="00467FD9">
        <w:rPr>
          <w:rStyle w:val="Appelnotedebasdep"/>
          <w:rFonts w:cs="Simplified Arabic"/>
          <w:sz w:val="22"/>
          <w:szCs w:val="22"/>
        </w:rPr>
        <w:footnoteRef/>
      </w:r>
      <w:r w:rsidRPr="00467FD9">
        <w:rPr>
          <w:rFonts w:cs="Simplified Arabic"/>
          <w:sz w:val="22"/>
          <w:szCs w:val="22"/>
        </w:rPr>
        <w:t xml:space="preserve"> Trib.com, Seine 20 juin 1923, </w:t>
      </w:r>
      <w:proofErr w:type="spellStart"/>
      <w:r w:rsidRPr="00467FD9">
        <w:rPr>
          <w:rFonts w:cs="Simplified Arabic"/>
          <w:sz w:val="22"/>
          <w:szCs w:val="22"/>
        </w:rPr>
        <w:t>journ</w:t>
      </w:r>
      <w:proofErr w:type="spellEnd"/>
      <w:r w:rsidRPr="00467FD9">
        <w:rPr>
          <w:rFonts w:cs="Simplified Arabic"/>
          <w:sz w:val="22"/>
          <w:szCs w:val="22"/>
        </w:rPr>
        <w:t xml:space="preserve">, soc, 1926, p 562. </w:t>
      </w:r>
    </w:p>
  </w:footnote>
  <w:footnote w:id="94">
    <w:p w:rsidR="00D77B06" w:rsidRPr="001C05EE" w:rsidRDefault="00D77B06" w:rsidP="00B40B21">
      <w:pPr>
        <w:pStyle w:val="Notedebasdepage"/>
        <w:bidi/>
        <w:rPr>
          <w:rFonts w:cs="Simplified Arabic"/>
          <w:sz w:val="22"/>
          <w:szCs w:val="22"/>
          <w:rtl/>
        </w:rPr>
      </w:pPr>
      <w:r w:rsidRPr="001C05EE">
        <w:rPr>
          <w:rStyle w:val="Appelnotedebasdep"/>
          <w:rFonts w:cs="Simplified Arabic"/>
          <w:sz w:val="22"/>
          <w:szCs w:val="22"/>
        </w:rPr>
        <w:footnoteRef/>
      </w:r>
      <w:r w:rsidRPr="001C05EE">
        <w:rPr>
          <w:rFonts w:cs="Simplified Arabic" w:hint="cs"/>
          <w:sz w:val="22"/>
          <w:szCs w:val="22"/>
          <w:rtl/>
        </w:rPr>
        <w:t xml:space="preserve"> أنظر مثلا المادة 68/أ من قانون الشركات المصري. </w:t>
      </w:r>
    </w:p>
  </w:footnote>
  <w:footnote w:id="95">
    <w:p w:rsidR="00D77B06" w:rsidRPr="00467FD9" w:rsidRDefault="00D77B06" w:rsidP="00B40B21">
      <w:pPr>
        <w:pStyle w:val="Notedebasdepage"/>
        <w:bidi/>
        <w:rPr>
          <w:rFonts w:cs="Simplified Arabic"/>
          <w:sz w:val="22"/>
          <w:szCs w:val="22"/>
          <w:rtl/>
        </w:rPr>
      </w:pPr>
      <w:r w:rsidRPr="00467FD9">
        <w:rPr>
          <w:rStyle w:val="Appelnotedebasdep"/>
          <w:rFonts w:cs="Simplified Arabic"/>
          <w:sz w:val="22"/>
          <w:szCs w:val="22"/>
        </w:rPr>
        <w:footnoteRef/>
      </w:r>
      <w:proofErr w:type="gramStart"/>
      <w:r w:rsidRPr="00467FD9">
        <w:rPr>
          <w:rFonts w:cs="Simplified Arabic" w:hint="cs"/>
          <w:sz w:val="22"/>
          <w:szCs w:val="22"/>
          <w:rtl/>
        </w:rPr>
        <w:t>بشرى</w:t>
      </w:r>
      <w:proofErr w:type="gramEnd"/>
      <w:r w:rsidRPr="00467FD9">
        <w:rPr>
          <w:rFonts w:cs="Simplified Arabic" w:hint="cs"/>
          <w:sz w:val="22"/>
          <w:szCs w:val="22"/>
          <w:rtl/>
        </w:rPr>
        <w:t xml:space="preserve"> خالد المولي، المرجع السابق، ص </w:t>
      </w:r>
      <w:proofErr w:type="spellStart"/>
      <w:r w:rsidRPr="00467FD9">
        <w:rPr>
          <w:rFonts w:cs="Simplified Arabic" w:hint="cs"/>
          <w:sz w:val="22"/>
          <w:szCs w:val="22"/>
          <w:rtl/>
        </w:rPr>
        <w:t>ص</w:t>
      </w:r>
      <w:proofErr w:type="spellEnd"/>
      <w:r w:rsidRPr="00467FD9">
        <w:rPr>
          <w:rFonts w:cs="Simplified Arabic" w:hint="cs"/>
          <w:sz w:val="22"/>
          <w:szCs w:val="22"/>
          <w:rtl/>
        </w:rPr>
        <w:t xml:space="preserve"> 122-123. </w:t>
      </w:r>
    </w:p>
  </w:footnote>
  <w:footnote w:id="96">
    <w:p w:rsidR="00D77B06" w:rsidRPr="00467FD9" w:rsidRDefault="00D77B06" w:rsidP="00B40B21">
      <w:pPr>
        <w:pStyle w:val="Notedebasdepage"/>
        <w:bidi/>
        <w:rPr>
          <w:rFonts w:cs="Simplified Arabic"/>
          <w:sz w:val="22"/>
          <w:szCs w:val="22"/>
          <w:rtl/>
          <w:lang w:bidi="ar-EG"/>
        </w:rPr>
      </w:pPr>
      <w:r w:rsidRPr="00467FD9">
        <w:rPr>
          <w:rStyle w:val="Appelnotedebasdep"/>
          <w:rFonts w:cs="Simplified Arabic"/>
          <w:sz w:val="22"/>
          <w:szCs w:val="22"/>
        </w:rPr>
        <w:footnoteRef/>
      </w:r>
      <w:r w:rsidRPr="00467FD9">
        <w:rPr>
          <w:rFonts w:cs="Simplified Arabic" w:hint="cs"/>
          <w:sz w:val="22"/>
          <w:szCs w:val="22"/>
          <w:rtl/>
          <w:lang w:bidi="ar-EG"/>
        </w:rPr>
        <w:t xml:space="preserve"> وجدي سلمان </w:t>
      </w:r>
      <w:proofErr w:type="spellStart"/>
      <w:r w:rsidRPr="00467FD9">
        <w:rPr>
          <w:rFonts w:cs="Simplified Arabic" w:hint="cs"/>
          <w:sz w:val="22"/>
          <w:szCs w:val="22"/>
          <w:rtl/>
          <w:lang w:bidi="ar-EG"/>
        </w:rPr>
        <w:t>حاطوم</w:t>
      </w:r>
      <w:proofErr w:type="spellEnd"/>
      <w:r w:rsidRPr="00467FD9">
        <w:rPr>
          <w:rFonts w:cs="Simplified Arabic" w:hint="cs"/>
          <w:sz w:val="22"/>
          <w:szCs w:val="22"/>
          <w:rtl/>
          <w:lang w:bidi="ar-EG"/>
        </w:rPr>
        <w:t>، المرجع السابق، 358</w:t>
      </w:r>
    </w:p>
  </w:footnote>
  <w:footnote w:id="97">
    <w:p w:rsidR="00D77B06" w:rsidRPr="00467FD9" w:rsidRDefault="00D77B06" w:rsidP="00B40B21">
      <w:pPr>
        <w:pStyle w:val="Notedebasdepage"/>
        <w:bidi/>
        <w:rPr>
          <w:rFonts w:cs="Simplified Arabic"/>
          <w:sz w:val="22"/>
          <w:szCs w:val="22"/>
          <w:rtl/>
          <w:lang w:bidi="ar-EG"/>
        </w:rPr>
      </w:pPr>
      <w:r w:rsidRPr="00467FD9">
        <w:rPr>
          <w:rStyle w:val="Appelnotedebasdep"/>
          <w:rFonts w:cs="Simplified Arabic"/>
          <w:sz w:val="22"/>
          <w:szCs w:val="22"/>
        </w:rPr>
        <w:footnoteRef/>
      </w:r>
      <w:r w:rsidRPr="00467FD9">
        <w:rPr>
          <w:rFonts w:cs="Simplified Arabic" w:hint="cs"/>
          <w:sz w:val="22"/>
          <w:szCs w:val="22"/>
          <w:rtl/>
          <w:lang w:bidi="ar-EG"/>
        </w:rPr>
        <w:t xml:space="preserve"> عبد الواحد </w:t>
      </w:r>
      <w:proofErr w:type="spellStart"/>
      <w:r w:rsidRPr="00467FD9">
        <w:rPr>
          <w:rFonts w:cs="Simplified Arabic" w:hint="cs"/>
          <w:sz w:val="22"/>
          <w:szCs w:val="22"/>
          <w:rtl/>
          <w:lang w:bidi="ar-EG"/>
        </w:rPr>
        <w:t>حمداوي</w:t>
      </w:r>
      <w:proofErr w:type="spellEnd"/>
      <w:r w:rsidRPr="00467FD9">
        <w:rPr>
          <w:rFonts w:cs="Simplified Arabic" w:hint="cs"/>
          <w:sz w:val="22"/>
          <w:szCs w:val="22"/>
          <w:rtl/>
          <w:lang w:bidi="ar-EG"/>
        </w:rPr>
        <w:t>، المرجع السابق، ص54.</w:t>
      </w:r>
    </w:p>
  </w:footnote>
  <w:footnote w:id="98">
    <w:p w:rsidR="00D77B06" w:rsidRPr="00467FD9" w:rsidRDefault="00D77B06" w:rsidP="00B40B21">
      <w:pPr>
        <w:pStyle w:val="Notedebasdepage"/>
        <w:rPr>
          <w:rFonts w:cs="Simplified Arabic"/>
          <w:sz w:val="22"/>
          <w:szCs w:val="22"/>
        </w:rPr>
      </w:pPr>
      <w:r w:rsidRPr="00467FD9">
        <w:rPr>
          <w:rStyle w:val="Appelnotedebasdep"/>
          <w:rFonts w:cs="Simplified Arabic"/>
          <w:sz w:val="22"/>
          <w:szCs w:val="22"/>
        </w:rPr>
        <w:footnoteRef/>
      </w:r>
      <w:r w:rsidRPr="00467FD9">
        <w:rPr>
          <w:rFonts w:cs="Simplified Arabic"/>
          <w:sz w:val="22"/>
          <w:szCs w:val="22"/>
        </w:rPr>
        <w:t xml:space="preserve"> Berr, op-</w:t>
      </w:r>
      <w:proofErr w:type="spellStart"/>
      <w:r w:rsidRPr="00467FD9">
        <w:rPr>
          <w:rFonts w:cs="Simplified Arabic"/>
          <w:sz w:val="22"/>
          <w:szCs w:val="22"/>
        </w:rPr>
        <w:t>cit</w:t>
      </w:r>
      <w:proofErr w:type="spellEnd"/>
      <w:r w:rsidRPr="00467FD9">
        <w:rPr>
          <w:rFonts w:cs="Simplified Arabic"/>
          <w:sz w:val="22"/>
          <w:szCs w:val="22"/>
        </w:rPr>
        <w:t xml:space="preserve">, p 244. </w:t>
      </w:r>
    </w:p>
  </w:footnote>
  <w:footnote w:id="99">
    <w:p w:rsidR="00D77B06" w:rsidRPr="00467FD9" w:rsidRDefault="00D77B06" w:rsidP="00B40B21">
      <w:pPr>
        <w:pStyle w:val="Notedebasdepage"/>
        <w:bidi/>
        <w:rPr>
          <w:rFonts w:cs="Simplified Arabic"/>
          <w:sz w:val="22"/>
          <w:szCs w:val="22"/>
          <w:rtl/>
        </w:rPr>
      </w:pPr>
      <w:r w:rsidRPr="00467FD9">
        <w:rPr>
          <w:rStyle w:val="Appelnotedebasdep"/>
          <w:rFonts w:cs="Simplified Arabic"/>
          <w:sz w:val="22"/>
          <w:szCs w:val="22"/>
        </w:rPr>
        <w:footnoteRef/>
      </w:r>
      <w:r w:rsidRPr="00467FD9">
        <w:rPr>
          <w:rFonts w:cs="Simplified Arabic" w:hint="cs"/>
          <w:sz w:val="22"/>
          <w:szCs w:val="22"/>
          <w:rtl/>
        </w:rPr>
        <w:t xml:space="preserve"> وجدي سليمان </w:t>
      </w:r>
      <w:proofErr w:type="spellStart"/>
      <w:r w:rsidRPr="00467FD9">
        <w:rPr>
          <w:rFonts w:cs="Simplified Arabic" w:hint="cs"/>
          <w:sz w:val="22"/>
          <w:szCs w:val="22"/>
          <w:rtl/>
        </w:rPr>
        <w:t>حاطوم</w:t>
      </w:r>
      <w:proofErr w:type="spellEnd"/>
      <w:r w:rsidRPr="00467FD9">
        <w:rPr>
          <w:rFonts w:cs="Simplified Arabic" w:hint="cs"/>
          <w:sz w:val="22"/>
          <w:szCs w:val="22"/>
          <w:rtl/>
        </w:rPr>
        <w:t xml:space="preserve">، المرجع السابق، ص 360. </w:t>
      </w:r>
    </w:p>
  </w:footnote>
  <w:footnote w:id="100">
    <w:p w:rsidR="00D77B06" w:rsidRPr="00467FD9" w:rsidRDefault="00D77B06" w:rsidP="00B40B21">
      <w:pPr>
        <w:pStyle w:val="Notedebasdepage"/>
        <w:bidi/>
        <w:rPr>
          <w:rFonts w:cs="Simplified Arabic"/>
          <w:sz w:val="22"/>
          <w:szCs w:val="22"/>
          <w:rtl/>
        </w:rPr>
      </w:pPr>
      <w:r w:rsidRPr="00467FD9">
        <w:rPr>
          <w:rStyle w:val="Appelnotedebasdep"/>
          <w:rFonts w:cs="Simplified Arabic"/>
          <w:sz w:val="22"/>
          <w:szCs w:val="22"/>
        </w:rPr>
        <w:footnoteRef/>
      </w:r>
      <w:r w:rsidRPr="00467FD9">
        <w:rPr>
          <w:rFonts w:cs="Simplified Arabic" w:hint="cs"/>
          <w:sz w:val="22"/>
          <w:szCs w:val="22"/>
          <w:rtl/>
        </w:rPr>
        <w:t xml:space="preserve"> عبد </w:t>
      </w:r>
      <w:proofErr w:type="spellStart"/>
      <w:r w:rsidRPr="00467FD9">
        <w:rPr>
          <w:rFonts w:cs="Simplified Arabic" w:hint="cs"/>
          <w:sz w:val="22"/>
          <w:szCs w:val="22"/>
          <w:rtl/>
        </w:rPr>
        <w:t>الفضيل</w:t>
      </w:r>
      <w:proofErr w:type="spellEnd"/>
      <w:r w:rsidRPr="00467FD9">
        <w:rPr>
          <w:rFonts w:cs="Simplified Arabic" w:hint="cs"/>
          <w:sz w:val="22"/>
          <w:szCs w:val="22"/>
          <w:rtl/>
        </w:rPr>
        <w:t xml:space="preserve"> محمد أحمد، المرجع السابق، ص 48. </w:t>
      </w:r>
    </w:p>
  </w:footnote>
  <w:footnote w:id="101">
    <w:p w:rsidR="00D77B06" w:rsidRPr="00467FD9" w:rsidRDefault="00D77B06" w:rsidP="00790150">
      <w:pPr>
        <w:pStyle w:val="Notedebasdepage"/>
        <w:rPr>
          <w:rFonts w:cs="Simplified Arabic"/>
          <w:sz w:val="22"/>
          <w:szCs w:val="22"/>
        </w:rPr>
      </w:pPr>
      <w:r w:rsidRPr="00467FD9">
        <w:rPr>
          <w:rStyle w:val="Appelnotedebasdep"/>
          <w:rFonts w:cs="Simplified Arabic"/>
          <w:sz w:val="22"/>
          <w:szCs w:val="22"/>
        </w:rPr>
        <w:footnoteRef/>
      </w:r>
      <w:proofErr w:type="spellStart"/>
      <w:r w:rsidRPr="00467FD9">
        <w:rPr>
          <w:rFonts w:cs="Simplified Arabic"/>
          <w:sz w:val="22"/>
          <w:szCs w:val="22"/>
        </w:rPr>
        <w:t>Hemard</w:t>
      </w:r>
      <w:proofErr w:type="spellEnd"/>
      <w:r w:rsidRPr="00467FD9">
        <w:rPr>
          <w:rFonts w:cs="Simplified Arabic"/>
          <w:sz w:val="22"/>
          <w:szCs w:val="22"/>
        </w:rPr>
        <w:t xml:space="preserve">, Terré, </w:t>
      </w:r>
      <w:proofErr w:type="spellStart"/>
      <w:r w:rsidRPr="00467FD9">
        <w:rPr>
          <w:rFonts w:cs="Simplified Arabic"/>
          <w:sz w:val="22"/>
          <w:szCs w:val="22"/>
        </w:rPr>
        <w:t>Mabilat</w:t>
      </w:r>
      <w:proofErr w:type="spellEnd"/>
      <w:r w:rsidRPr="00467FD9">
        <w:rPr>
          <w:rFonts w:cs="Simplified Arabic"/>
          <w:sz w:val="22"/>
          <w:szCs w:val="22"/>
        </w:rPr>
        <w:t>, sociétés commerciales, T II</w:t>
      </w:r>
      <w:r>
        <w:rPr>
          <w:rFonts w:cs="Simplified Arabic"/>
          <w:sz w:val="22"/>
          <w:szCs w:val="22"/>
        </w:rPr>
        <w:t>,</w:t>
      </w:r>
      <w:r w:rsidRPr="00467FD9">
        <w:rPr>
          <w:rFonts w:cs="Simplified Arabic"/>
          <w:sz w:val="22"/>
          <w:szCs w:val="22"/>
        </w:rPr>
        <w:t xml:space="preserve"> Dalloz, 1974,  p 328. </w:t>
      </w:r>
    </w:p>
  </w:footnote>
  <w:footnote w:id="102">
    <w:p w:rsidR="00D77B06" w:rsidRPr="00467FD9" w:rsidRDefault="00D77B06" w:rsidP="00B40B21">
      <w:pPr>
        <w:pStyle w:val="Notedebasdepage"/>
        <w:rPr>
          <w:rFonts w:cs="Simplified Arabic"/>
          <w:sz w:val="22"/>
          <w:szCs w:val="22"/>
        </w:rPr>
      </w:pPr>
      <w:r w:rsidRPr="00467FD9">
        <w:rPr>
          <w:rStyle w:val="Appelnotedebasdep"/>
          <w:rFonts w:cs="Simplified Arabic"/>
          <w:sz w:val="22"/>
          <w:szCs w:val="22"/>
        </w:rPr>
        <w:footnoteRef/>
      </w:r>
      <w:proofErr w:type="spellStart"/>
      <w:r w:rsidRPr="00467FD9">
        <w:rPr>
          <w:rFonts w:cs="Simplified Arabic"/>
          <w:sz w:val="22"/>
          <w:szCs w:val="22"/>
        </w:rPr>
        <w:t>Req</w:t>
      </w:r>
      <w:proofErr w:type="spellEnd"/>
      <w:r w:rsidRPr="00467FD9">
        <w:rPr>
          <w:rFonts w:cs="Simplified Arabic"/>
          <w:sz w:val="22"/>
          <w:szCs w:val="22"/>
        </w:rPr>
        <w:t xml:space="preserve">, 16 </w:t>
      </w:r>
      <w:proofErr w:type="spellStart"/>
      <w:r w:rsidRPr="00467FD9">
        <w:rPr>
          <w:rFonts w:cs="Simplified Arabic"/>
          <w:sz w:val="22"/>
          <w:szCs w:val="22"/>
        </w:rPr>
        <w:t>nov</w:t>
      </w:r>
      <w:proofErr w:type="spellEnd"/>
      <w:r w:rsidRPr="00467FD9">
        <w:rPr>
          <w:rFonts w:cs="Simplified Arabic"/>
          <w:sz w:val="22"/>
          <w:szCs w:val="22"/>
        </w:rPr>
        <w:t xml:space="preserve"> 1943, J.C .P 1944, note les </w:t>
      </w:r>
      <w:proofErr w:type="spellStart"/>
      <w:r w:rsidRPr="00467FD9">
        <w:rPr>
          <w:rFonts w:cs="Simplified Arabic"/>
          <w:sz w:val="22"/>
          <w:szCs w:val="22"/>
        </w:rPr>
        <w:t>cot</w:t>
      </w:r>
      <w:proofErr w:type="spellEnd"/>
      <w:r w:rsidRPr="00467FD9">
        <w:rPr>
          <w:rFonts w:cs="Simplified Arabic"/>
          <w:sz w:val="22"/>
          <w:szCs w:val="22"/>
        </w:rPr>
        <w:t xml:space="preserve"> ; </w:t>
      </w:r>
      <w:proofErr w:type="spellStart"/>
      <w:r w:rsidRPr="00467FD9">
        <w:rPr>
          <w:rFonts w:cs="Simplified Arabic"/>
          <w:sz w:val="22"/>
          <w:szCs w:val="22"/>
        </w:rPr>
        <w:t>com</w:t>
      </w:r>
      <w:proofErr w:type="spellEnd"/>
      <w:r w:rsidRPr="00467FD9">
        <w:rPr>
          <w:rFonts w:cs="Simplified Arabic"/>
          <w:sz w:val="22"/>
          <w:szCs w:val="22"/>
        </w:rPr>
        <w:t xml:space="preserve"> 20 </w:t>
      </w:r>
      <w:proofErr w:type="spellStart"/>
      <w:r w:rsidRPr="00467FD9">
        <w:rPr>
          <w:rFonts w:cs="Simplified Arabic"/>
          <w:sz w:val="22"/>
          <w:szCs w:val="22"/>
        </w:rPr>
        <w:t>janv</w:t>
      </w:r>
      <w:proofErr w:type="spellEnd"/>
      <w:r w:rsidRPr="00467FD9">
        <w:rPr>
          <w:rFonts w:cs="Simplified Arabic"/>
          <w:sz w:val="22"/>
          <w:szCs w:val="22"/>
        </w:rPr>
        <w:t xml:space="preserve"> 1954, Bull, </w:t>
      </w:r>
      <w:proofErr w:type="spellStart"/>
      <w:r w:rsidRPr="00467FD9">
        <w:rPr>
          <w:rFonts w:cs="Simplified Arabic"/>
          <w:sz w:val="22"/>
          <w:szCs w:val="22"/>
        </w:rPr>
        <w:t>civ</w:t>
      </w:r>
      <w:proofErr w:type="spellEnd"/>
      <w:r w:rsidRPr="00467FD9">
        <w:rPr>
          <w:rFonts w:cs="Simplified Arabic"/>
          <w:sz w:val="22"/>
          <w:szCs w:val="22"/>
        </w:rPr>
        <w:t xml:space="preserve"> III, N° 175, p 154. </w:t>
      </w:r>
    </w:p>
  </w:footnote>
  <w:footnote w:id="103">
    <w:p w:rsidR="00D77B06" w:rsidRPr="00467FD9" w:rsidRDefault="00D77B06" w:rsidP="00B40B21">
      <w:pPr>
        <w:pStyle w:val="Notedebasdepage"/>
        <w:rPr>
          <w:rFonts w:cs="Simplified Arabic"/>
          <w:sz w:val="22"/>
          <w:szCs w:val="22"/>
        </w:rPr>
      </w:pPr>
      <w:r w:rsidRPr="00467FD9">
        <w:rPr>
          <w:rStyle w:val="Appelnotedebasdep"/>
          <w:rFonts w:cs="Simplified Arabic"/>
          <w:sz w:val="22"/>
          <w:szCs w:val="22"/>
        </w:rPr>
        <w:footnoteRef/>
      </w:r>
      <w:proofErr w:type="spellStart"/>
      <w:r w:rsidRPr="00467FD9">
        <w:rPr>
          <w:rFonts w:cs="Simplified Arabic"/>
          <w:sz w:val="22"/>
          <w:szCs w:val="22"/>
        </w:rPr>
        <w:t>Cass</w:t>
      </w:r>
      <w:proofErr w:type="spellEnd"/>
      <w:r w:rsidRPr="00467FD9">
        <w:rPr>
          <w:rFonts w:cs="Simplified Arabic"/>
          <w:sz w:val="22"/>
          <w:szCs w:val="22"/>
        </w:rPr>
        <w:t xml:space="preserve">. Com 18 avril 1961, Dalloz 1961, J.C.P, 1961 II, p 661. </w:t>
      </w:r>
    </w:p>
  </w:footnote>
  <w:footnote w:id="104">
    <w:p w:rsidR="00D77B06" w:rsidRPr="00F03078" w:rsidRDefault="00D77B06" w:rsidP="00B40B21">
      <w:pPr>
        <w:pStyle w:val="Notedebasdepage"/>
        <w:rPr>
          <w:rFonts w:cs="Simplified Arabic"/>
          <w:sz w:val="22"/>
          <w:szCs w:val="22"/>
          <w:rtl/>
        </w:rPr>
      </w:pPr>
      <w:r w:rsidRPr="00467FD9">
        <w:rPr>
          <w:rStyle w:val="Appelnotedebasdep"/>
          <w:rFonts w:cs="Simplified Arabic"/>
          <w:sz w:val="22"/>
          <w:szCs w:val="22"/>
        </w:rPr>
        <w:footnoteRef/>
      </w:r>
      <w:proofErr w:type="spellStart"/>
      <w:r>
        <w:rPr>
          <w:rFonts w:cs="Simplified Arabic"/>
          <w:sz w:val="22"/>
          <w:szCs w:val="22"/>
        </w:rPr>
        <w:t>Hem</w:t>
      </w:r>
      <w:r w:rsidRPr="00467FD9">
        <w:rPr>
          <w:rFonts w:cs="Simplified Arabic"/>
          <w:sz w:val="22"/>
          <w:szCs w:val="22"/>
        </w:rPr>
        <w:t>ard</w:t>
      </w:r>
      <w:proofErr w:type="spellEnd"/>
      <w:r w:rsidRPr="00467FD9">
        <w:rPr>
          <w:rFonts w:cs="Simplified Arabic"/>
          <w:sz w:val="22"/>
          <w:szCs w:val="22"/>
        </w:rPr>
        <w:t xml:space="preserve">, Terré, et </w:t>
      </w:r>
      <w:proofErr w:type="spellStart"/>
      <w:r w:rsidRPr="00467FD9">
        <w:rPr>
          <w:rFonts w:cs="Simplified Arabic"/>
          <w:sz w:val="22"/>
          <w:szCs w:val="22"/>
        </w:rPr>
        <w:t>Mabilat</w:t>
      </w:r>
      <w:proofErr w:type="spellEnd"/>
      <w:r w:rsidRPr="00467FD9">
        <w:rPr>
          <w:rFonts w:cs="Simplified Arabic"/>
          <w:sz w:val="22"/>
          <w:szCs w:val="22"/>
        </w:rPr>
        <w:t xml:space="preserve">, L.II.N°388, p 331 : </w:t>
      </w:r>
      <w:proofErr w:type="spellStart"/>
      <w:r w:rsidRPr="00467FD9">
        <w:rPr>
          <w:rFonts w:cs="Simplified Arabic"/>
          <w:sz w:val="22"/>
          <w:szCs w:val="22"/>
        </w:rPr>
        <w:t>cass</w:t>
      </w:r>
      <w:proofErr w:type="spellEnd"/>
      <w:r w:rsidRPr="00467FD9">
        <w:rPr>
          <w:rFonts w:cs="Simplified Arabic"/>
          <w:sz w:val="22"/>
          <w:szCs w:val="22"/>
        </w:rPr>
        <w:t xml:space="preserve"> 22 </w:t>
      </w:r>
      <w:proofErr w:type="spellStart"/>
      <w:r w:rsidRPr="00467FD9">
        <w:rPr>
          <w:rFonts w:cs="Simplified Arabic"/>
          <w:sz w:val="22"/>
          <w:szCs w:val="22"/>
        </w:rPr>
        <w:t>avr</w:t>
      </w:r>
      <w:proofErr w:type="spellEnd"/>
      <w:r w:rsidRPr="00467FD9">
        <w:rPr>
          <w:rFonts w:cs="Simplified Arabic"/>
          <w:sz w:val="22"/>
          <w:szCs w:val="22"/>
        </w:rPr>
        <w:t xml:space="preserve"> 1966, bull, </w:t>
      </w:r>
      <w:proofErr w:type="spellStart"/>
      <w:proofErr w:type="gramStart"/>
      <w:r w:rsidRPr="00467FD9">
        <w:rPr>
          <w:rFonts w:cs="Simplified Arabic"/>
          <w:sz w:val="22"/>
          <w:szCs w:val="22"/>
        </w:rPr>
        <w:t>civ</w:t>
      </w:r>
      <w:proofErr w:type="spellEnd"/>
      <w:r w:rsidRPr="00467FD9">
        <w:rPr>
          <w:rFonts w:cs="Simplified Arabic"/>
          <w:sz w:val="22"/>
          <w:szCs w:val="22"/>
        </w:rPr>
        <w:t xml:space="preserve"> ,</w:t>
      </w:r>
      <w:proofErr w:type="gramEnd"/>
      <w:r w:rsidRPr="00467FD9">
        <w:rPr>
          <w:rFonts w:cs="Simplified Arabic"/>
          <w:sz w:val="22"/>
          <w:szCs w:val="22"/>
        </w:rPr>
        <w:t xml:space="preserve"> 1966. 264 ; 1968, 94, OBS, </w:t>
      </w:r>
      <w:proofErr w:type="spellStart"/>
      <w:r w:rsidRPr="00467FD9">
        <w:rPr>
          <w:rFonts w:cs="Simplified Arabic"/>
          <w:sz w:val="22"/>
          <w:szCs w:val="22"/>
        </w:rPr>
        <w:t>Houin</w:t>
      </w:r>
      <w:proofErr w:type="spellEnd"/>
      <w:r w:rsidRPr="00467FD9">
        <w:rPr>
          <w:rFonts w:cs="Simplified Arabic"/>
          <w:sz w:val="22"/>
          <w:szCs w:val="22"/>
        </w:rPr>
        <w:t xml:space="preserve"> ; </w:t>
      </w:r>
      <w:proofErr w:type="spellStart"/>
      <w:r w:rsidRPr="00467FD9">
        <w:rPr>
          <w:rFonts w:cs="Simplified Arabic"/>
          <w:sz w:val="22"/>
          <w:szCs w:val="22"/>
        </w:rPr>
        <w:t>com</w:t>
      </w:r>
      <w:proofErr w:type="spellEnd"/>
      <w:r w:rsidRPr="00467FD9">
        <w:rPr>
          <w:rFonts w:cs="Simplified Arabic"/>
          <w:sz w:val="22"/>
          <w:szCs w:val="22"/>
        </w:rPr>
        <w:t xml:space="preserve"> 25 mai 1970, D. 1970, 531 ; 29 mai 1972, Bull, </w:t>
      </w:r>
      <w:proofErr w:type="spellStart"/>
      <w:r w:rsidRPr="00467FD9">
        <w:rPr>
          <w:rFonts w:cs="Simplified Arabic"/>
          <w:sz w:val="22"/>
          <w:szCs w:val="22"/>
        </w:rPr>
        <w:t>civ.IV</w:t>
      </w:r>
      <w:proofErr w:type="spellEnd"/>
      <w:r w:rsidRPr="00467FD9">
        <w:rPr>
          <w:rFonts w:cs="Simplified Arabic"/>
          <w:sz w:val="22"/>
          <w:szCs w:val="22"/>
        </w:rPr>
        <w:t xml:space="preserve">, N°.164. p 160 ; D 1972, </w:t>
      </w:r>
      <w:proofErr w:type="spellStart"/>
      <w:r w:rsidRPr="00467FD9">
        <w:rPr>
          <w:rFonts w:cs="Simplified Arabic"/>
          <w:sz w:val="22"/>
          <w:szCs w:val="22"/>
        </w:rPr>
        <w:t>Som</w:t>
      </w:r>
      <w:proofErr w:type="spellEnd"/>
      <w:r w:rsidRPr="00467FD9">
        <w:rPr>
          <w:rFonts w:cs="Simplified Arabic"/>
          <w:sz w:val="22"/>
          <w:szCs w:val="22"/>
        </w:rPr>
        <w:t xml:space="preserve"> 176 ; J.C.P 1972. 1972, 2 17337 </w:t>
      </w:r>
      <w:proofErr w:type="gramStart"/>
      <w:r w:rsidRPr="00467FD9">
        <w:rPr>
          <w:rFonts w:cs="Simplified Arabic"/>
          <w:sz w:val="22"/>
          <w:szCs w:val="22"/>
        </w:rPr>
        <w:t>note</w:t>
      </w:r>
      <w:proofErr w:type="gramEnd"/>
      <w:r>
        <w:rPr>
          <w:rFonts w:cs="Simplified Arabic"/>
          <w:sz w:val="22"/>
          <w:szCs w:val="22"/>
        </w:rPr>
        <w:t xml:space="preserve"> </w:t>
      </w:r>
      <w:r w:rsidRPr="00467FD9">
        <w:rPr>
          <w:rFonts w:cs="Simplified Arabic"/>
          <w:sz w:val="22"/>
          <w:szCs w:val="22"/>
        </w:rPr>
        <w:t xml:space="preserve">Guyon, Trib.com. </w:t>
      </w:r>
      <w:proofErr w:type="gramStart"/>
      <w:r w:rsidRPr="00467FD9">
        <w:rPr>
          <w:rFonts w:cs="Simplified Arabic"/>
          <w:sz w:val="22"/>
          <w:szCs w:val="22"/>
        </w:rPr>
        <w:t>paris</w:t>
      </w:r>
      <w:proofErr w:type="gramEnd"/>
      <w:r w:rsidRPr="00467FD9">
        <w:rPr>
          <w:rFonts w:cs="Simplified Arabic"/>
          <w:sz w:val="22"/>
          <w:szCs w:val="22"/>
        </w:rPr>
        <w:t xml:space="preserve"> 29 juin 1981, </w:t>
      </w:r>
      <w:proofErr w:type="spellStart"/>
      <w:r w:rsidRPr="00467FD9">
        <w:rPr>
          <w:rFonts w:cs="Simplified Arabic"/>
          <w:sz w:val="22"/>
          <w:szCs w:val="22"/>
        </w:rPr>
        <w:t>Rev</w:t>
      </w:r>
      <w:proofErr w:type="spellEnd"/>
      <w:r w:rsidRPr="00467FD9">
        <w:rPr>
          <w:rFonts w:cs="Simplified Arabic"/>
          <w:sz w:val="22"/>
          <w:szCs w:val="22"/>
        </w:rPr>
        <w:t xml:space="preserve"> soc 1982, p.</w:t>
      </w:r>
      <w:r w:rsidRPr="00F03078">
        <w:rPr>
          <w:rFonts w:cs="Simplified Arabic"/>
          <w:sz w:val="22"/>
          <w:szCs w:val="22"/>
        </w:rPr>
        <w:t xml:space="preserve">791, note </w:t>
      </w:r>
      <w:proofErr w:type="spellStart"/>
      <w:r w:rsidRPr="00F03078">
        <w:rPr>
          <w:rFonts w:cs="Simplified Arabic"/>
          <w:sz w:val="22"/>
          <w:szCs w:val="22"/>
        </w:rPr>
        <w:t>monique</w:t>
      </w:r>
      <w:proofErr w:type="spellEnd"/>
      <w:r w:rsidRPr="00F03078">
        <w:rPr>
          <w:rFonts w:cs="Simplified Arabic" w:hint="cs"/>
          <w:sz w:val="22"/>
          <w:szCs w:val="22"/>
          <w:rtl/>
        </w:rPr>
        <w:t xml:space="preserve"> </w:t>
      </w:r>
      <w:proofErr w:type="spellStart"/>
      <w:r w:rsidRPr="00F03078">
        <w:rPr>
          <w:rFonts w:cs="Simplified Arabic"/>
          <w:sz w:val="22"/>
          <w:szCs w:val="22"/>
        </w:rPr>
        <w:t>guilberteau</w:t>
      </w:r>
      <w:proofErr w:type="spellEnd"/>
      <w:r w:rsidRPr="00F03078">
        <w:rPr>
          <w:rFonts w:cs="Simplified Arabic"/>
          <w:sz w:val="22"/>
          <w:szCs w:val="22"/>
        </w:rPr>
        <w:t xml:space="preserve">. </w:t>
      </w:r>
    </w:p>
  </w:footnote>
  <w:footnote w:id="105">
    <w:p w:rsidR="00D77B06" w:rsidRPr="00467FD9" w:rsidRDefault="00D77B06" w:rsidP="00B40B21">
      <w:pPr>
        <w:pStyle w:val="Notedebasdepage"/>
        <w:bidi/>
        <w:rPr>
          <w:rFonts w:cs="Simplified Arabic"/>
          <w:sz w:val="22"/>
          <w:szCs w:val="22"/>
          <w:rtl/>
        </w:rPr>
      </w:pPr>
      <w:r w:rsidRPr="00467FD9">
        <w:rPr>
          <w:rStyle w:val="Appelnotedebasdep"/>
          <w:rFonts w:cs="Simplified Arabic"/>
          <w:sz w:val="22"/>
          <w:szCs w:val="22"/>
        </w:rPr>
        <w:footnoteRef/>
      </w:r>
      <w:r w:rsidRPr="00467FD9">
        <w:rPr>
          <w:rFonts w:cs="Simplified Arabic" w:hint="cs"/>
          <w:sz w:val="22"/>
          <w:szCs w:val="22"/>
          <w:rtl/>
        </w:rPr>
        <w:t xml:space="preserve"> عماد محمد أمين السيد رمضان، </w:t>
      </w:r>
      <w:proofErr w:type="gramStart"/>
      <w:r w:rsidRPr="00467FD9">
        <w:rPr>
          <w:rFonts w:cs="Simplified Arabic" w:hint="cs"/>
          <w:sz w:val="22"/>
          <w:szCs w:val="22"/>
          <w:rtl/>
        </w:rPr>
        <w:t>المرجع</w:t>
      </w:r>
      <w:proofErr w:type="gramEnd"/>
      <w:r w:rsidRPr="00467FD9">
        <w:rPr>
          <w:rFonts w:cs="Simplified Arabic" w:hint="cs"/>
          <w:sz w:val="22"/>
          <w:szCs w:val="22"/>
          <w:rtl/>
        </w:rPr>
        <w:t xml:space="preserve"> السابق، ص 752. </w:t>
      </w:r>
    </w:p>
  </w:footnote>
  <w:footnote w:id="106">
    <w:p w:rsidR="00D77B06" w:rsidRPr="00467FD9" w:rsidRDefault="00D77B06" w:rsidP="00B40B21">
      <w:pPr>
        <w:pStyle w:val="Notedebasdepage"/>
        <w:rPr>
          <w:rFonts w:cs="Simplified Arabic"/>
          <w:sz w:val="22"/>
          <w:szCs w:val="22"/>
        </w:rPr>
      </w:pPr>
      <w:r w:rsidRPr="00467FD9">
        <w:rPr>
          <w:rStyle w:val="Appelnotedebasdep"/>
          <w:rFonts w:cs="Simplified Arabic"/>
          <w:sz w:val="22"/>
          <w:szCs w:val="22"/>
        </w:rPr>
        <w:footnoteRef/>
      </w:r>
      <w:r w:rsidRPr="00467FD9">
        <w:rPr>
          <w:rFonts w:cs="Simplified Arabic"/>
          <w:sz w:val="22"/>
          <w:szCs w:val="22"/>
        </w:rPr>
        <w:t xml:space="preserve"> Cass.com 23 juin 1987. </w:t>
      </w:r>
    </w:p>
  </w:footnote>
  <w:footnote w:id="107">
    <w:p w:rsidR="00D77B06" w:rsidRPr="00467FD9" w:rsidRDefault="00D77B06" w:rsidP="00B40B21">
      <w:pPr>
        <w:pStyle w:val="Notedebasdepage"/>
        <w:rPr>
          <w:rFonts w:cs="Simplified Arabic"/>
          <w:sz w:val="22"/>
          <w:szCs w:val="22"/>
        </w:rPr>
      </w:pPr>
      <w:r w:rsidRPr="00467FD9">
        <w:rPr>
          <w:rStyle w:val="Appelnotedebasdep"/>
          <w:rFonts w:cs="Simplified Arabic"/>
          <w:sz w:val="22"/>
          <w:szCs w:val="22"/>
        </w:rPr>
        <w:footnoteRef/>
      </w:r>
      <w:r w:rsidRPr="00467FD9">
        <w:rPr>
          <w:rFonts w:cs="Simplified Arabic"/>
          <w:sz w:val="22"/>
          <w:szCs w:val="22"/>
        </w:rPr>
        <w:t xml:space="preserve"> Cass.com 22 avril 1976. </w:t>
      </w:r>
    </w:p>
  </w:footnote>
  <w:footnote w:id="108">
    <w:p w:rsidR="00D77B06" w:rsidRPr="00467FD9" w:rsidRDefault="00D77B06" w:rsidP="00B40B21">
      <w:pPr>
        <w:pStyle w:val="Notedebasdepage"/>
        <w:bidi/>
        <w:rPr>
          <w:rFonts w:cs="Simplified Arabic"/>
          <w:sz w:val="22"/>
          <w:szCs w:val="22"/>
          <w:rtl/>
        </w:rPr>
      </w:pPr>
      <w:r w:rsidRPr="00467FD9">
        <w:rPr>
          <w:rStyle w:val="Appelnotedebasdep"/>
          <w:rFonts w:cs="Simplified Arabic"/>
          <w:sz w:val="22"/>
          <w:szCs w:val="22"/>
        </w:rPr>
        <w:footnoteRef/>
      </w:r>
      <w:r w:rsidRPr="00467FD9">
        <w:rPr>
          <w:rFonts w:cs="Simplified Arabic" w:hint="cs"/>
          <w:sz w:val="22"/>
          <w:szCs w:val="22"/>
          <w:rtl/>
        </w:rPr>
        <w:t xml:space="preserve">رحاب محمود </w:t>
      </w:r>
      <w:proofErr w:type="gramStart"/>
      <w:r w:rsidRPr="00467FD9">
        <w:rPr>
          <w:rFonts w:cs="Simplified Arabic" w:hint="cs"/>
          <w:sz w:val="22"/>
          <w:szCs w:val="22"/>
          <w:rtl/>
        </w:rPr>
        <w:t>داخلي</w:t>
      </w:r>
      <w:proofErr w:type="gramEnd"/>
      <w:r w:rsidRPr="00467FD9">
        <w:rPr>
          <w:rFonts w:cs="Simplified Arabic" w:hint="cs"/>
          <w:sz w:val="22"/>
          <w:szCs w:val="22"/>
          <w:rtl/>
        </w:rPr>
        <w:t xml:space="preserve">، المرجع السابق، ص 459. </w:t>
      </w:r>
    </w:p>
  </w:footnote>
  <w:footnote w:id="109">
    <w:p w:rsidR="00D77B06" w:rsidRPr="00467FD9" w:rsidRDefault="00D77B06" w:rsidP="00B40B21">
      <w:pPr>
        <w:pStyle w:val="Notedebasdepage"/>
        <w:bidi/>
        <w:rPr>
          <w:rFonts w:cs="Simplified Arabic"/>
          <w:sz w:val="22"/>
          <w:szCs w:val="22"/>
          <w:rtl/>
        </w:rPr>
      </w:pPr>
      <w:r w:rsidRPr="00467FD9">
        <w:rPr>
          <w:rStyle w:val="Appelnotedebasdep"/>
          <w:rFonts w:cs="Simplified Arabic"/>
          <w:sz w:val="22"/>
          <w:szCs w:val="22"/>
        </w:rPr>
        <w:footnoteRef/>
      </w:r>
      <w:r w:rsidRPr="00467FD9">
        <w:rPr>
          <w:rFonts w:cs="Simplified Arabic" w:hint="cs"/>
          <w:sz w:val="22"/>
          <w:szCs w:val="22"/>
          <w:rtl/>
        </w:rPr>
        <w:t xml:space="preserve"> عبد </w:t>
      </w:r>
      <w:proofErr w:type="spellStart"/>
      <w:r w:rsidRPr="00467FD9">
        <w:rPr>
          <w:rFonts w:cs="Simplified Arabic" w:hint="cs"/>
          <w:sz w:val="22"/>
          <w:szCs w:val="22"/>
          <w:rtl/>
        </w:rPr>
        <w:t>الفضيل</w:t>
      </w:r>
      <w:proofErr w:type="spellEnd"/>
      <w:r w:rsidRPr="00467FD9">
        <w:rPr>
          <w:rFonts w:cs="Simplified Arabic" w:hint="cs"/>
          <w:sz w:val="22"/>
          <w:szCs w:val="22"/>
          <w:rtl/>
        </w:rPr>
        <w:t xml:space="preserve"> محمد أحمد، المرجع السابق، ص 53. </w:t>
      </w:r>
    </w:p>
  </w:footnote>
  <w:footnote w:id="110">
    <w:p w:rsidR="00D77B06" w:rsidRPr="00467FD9" w:rsidRDefault="00D77B06" w:rsidP="00790150">
      <w:pPr>
        <w:pStyle w:val="Notedebasdepage"/>
        <w:rPr>
          <w:rFonts w:cs="Simplified Arabic"/>
          <w:sz w:val="22"/>
          <w:szCs w:val="22"/>
        </w:rPr>
      </w:pPr>
      <w:r w:rsidRPr="00467FD9">
        <w:rPr>
          <w:rStyle w:val="Appelnotedebasdep"/>
          <w:rFonts w:cs="Simplified Arabic"/>
          <w:sz w:val="22"/>
          <w:szCs w:val="22"/>
        </w:rPr>
        <w:footnoteRef/>
      </w:r>
      <w:proofErr w:type="spellStart"/>
      <w:r w:rsidRPr="00467FD9">
        <w:rPr>
          <w:rFonts w:cs="Simplified Arabic"/>
          <w:sz w:val="22"/>
          <w:szCs w:val="22"/>
        </w:rPr>
        <w:t>P.Coppens</w:t>
      </w:r>
      <w:proofErr w:type="spellEnd"/>
      <w:r w:rsidRPr="00467FD9">
        <w:rPr>
          <w:rFonts w:cs="Simplified Arabic"/>
          <w:sz w:val="22"/>
          <w:szCs w:val="22"/>
        </w:rPr>
        <w:t xml:space="preserve">, </w:t>
      </w:r>
      <w:r>
        <w:rPr>
          <w:rFonts w:cs="Simplified Arabic"/>
          <w:sz w:val="22"/>
          <w:szCs w:val="22"/>
        </w:rPr>
        <w:t>op.cit</w:t>
      </w:r>
      <w:r w:rsidRPr="00467FD9">
        <w:rPr>
          <w:rFonts w:cs="Simplified Arabic"/>
          <w:sz w:val="22"/>
          <w:szCs w:val="22"/>
        </w:rPr>
        <w:t xml:space="preserve">, 1974, p 91. </w:t>
      </w:r>
    </w:p>
  </w:footnote>
  <w:footnote w:id="111">
    <w:p w:rsidR="00D77B06" w:rsidRPr="00467FD9" w:rsidRDefault="00D77B06" w:rsidP="00B40B21">
      <w:pPr>
        <w:pStyle w:val="Notedebasdepage"/>
        <w:bidi/>
        <w:rPr>
          <w:rFonts w:cs="Simplified Arabic"/>
          <w:sz w:val="22"/>
          <w:szCs w:val="22"/>
          <w:rtl/>
        </w:rPr>
      </w:pPr>
      <w:r w:rsidRPr="00467FD9">
        <w:rPr>
          <w:rStyle w:val="Appelnotedebasdep"/>
          <w:rFonts w:cs="Simplified Arabic"/>
          <w:sz w:val="22"/>
          <w:szCs w:val="22"/>
        </w:rPr>
        <w:footnoteRef/>
      </w:r>
      <w:r w:rsidRPr="00467FD9">
        <w:rPr>
          <w:rFonts w:cs="Simplified Arabic" w:hint="cs"/>
          <w:sz w:val="22"/>
          <w:szCs w:val="22"/>
          <w:rtl/>
        </w:rPr>
        <w:t xml:space="preserve">رحاب محمود </w:t>
      </w:r>
      <w:proofErr w:type="gramStart"/>
      <w:r w:rsidRPr="00467FD9">
        <w:rPr>
          <w:rFonts w:cs="Simplified Arabic" w:hint="cs"/>
          <w:sz w:val="22"/>
          <w:szCs w:val="22"/>
          <w:rtl/>
        </w:rPr>
        <w:t>داخلي</w:t>
      </w:r>
      <w:proofErr w:type="gramEnd"/>
      <w:r w:rsidRPr="00467FD9">
        <w:rPr>
          <w:rFonts w:cs="Simplified Arabic" w:hint="cs"/>
          <w:sz w:val="22"/>
          <w:szCs w:val="22"/>
          <w:rtl/>
        </w:rPr>
        <w:t xml:space="preserve">، المرجع السابق، ص 459. </w:t>
      </w:r>
    </w:p>
  </w:footnote>
  <w:footnote w:id="112">
    <w:p w:rsidR="00D77B06" w:rsidRPr="00467FD9" w:rsidRDefault="00D77B06" w:rsidP="00B40B21">
      <w:pPr>
        <w:pStyle w:val="Notedebasdepage"/>
        <w:bidi/>
        <w:jc w:val="both"/>
        <w:rPr>
          <w:rFonts w:cs="Simplified Arabic"/>
          <w:sz w:val="22"/>
          <w:szCs w:val="22"/>
          <w:rtl/>
        </w:rPr>
      </w:pPr>
      <w:r w:rsidRPr="00467FD9">
        <w:rPr>
          <w:rStyle w:val="Appelnotedebasdep"/>
          <w:rFonts w:cs="Simplified Arabic"/>
          <w:sz w:val="22"/>
          <w:szCs w:val="22"/>
        </w:rPr>
        <w:footnoteRef/>
      </w:r>
      <w:r w:rsidRPr="00467FD9">
        <w:rPr>
          <w:rFonts w:cs="Simplified Arabic" w:hint="cs"/>
          <w:sz w:val="22"/>
          <w:szCs w:val="22"/>
          <w:rtl/>
        </w:rPr>
        <w:t xml:space="preserve"> رحاب محمود </w:t>
      </w:r>
      <w:proofErr w:type="gramStart"/>
      <w:r w:rsidRPr="00467FD9">
        <w:rPr>
          <w:rFonts w:cs="Simplified Arabic" w:hint="cs"/>
          <w:sz w:val="22"/>
          <w:szCs w:val="22"/>
          <w:rtl/>
        </w:rPr>
        <w:t>داخلي ،</w:t>
      </w:r>
      <w:proofErr w:type="gramEnd"/>
      <w:r w:rsidRPr="00467FD9">
        <w:rPr>
          <w:rFonts w:cs="Simplified Arabic" w:hint="cs"/>
          <w:sz w:val="22"/>
          <w:szCs w:val="22"/>
          <w:rtl/>
        </w:rPr>
        <w:t>المرجع السابق،ص،460،461.</w:t>
      </w:r>
    </w:p>
  </w:footnote>
  <w:footnote w:id="113">
    <w:p w:rsidR="00D77B06" w:rsidRPr="00467FD9" w:rsidRDefault="00D77B06" w:rsidP="00B40B21">
      <w:pPr>
        <w:pStyle w:val="Notedebasdepage"/>
        <w:jc w:val="both"/>
        <w:rPr>
          <w:rFonts w:cs="Simplified Arabic"/>
          <w:sz w:val="22"/>
          <w:szCs w:val="22"/>
        </w:rPr>
      </w:pPr>
      <w:r w:rsidRPr="00467FD9">
        <w:rPr>
          <w:rStyle w:val="Appelnotedebasdep"/>
          <w:rFonts w:cs="Simplified Arabic"/>
          <w:sz w:val="22"/>
          <w:szCs w:val="22"/>
        </w:rPr>
        <w:footnoteRef/>
      </w:r>
      <w:r w:rsidRPr="00467FD9">
        <w:rPr>
          <w:rFonts w:cs="Simplified Arabic"/>
          <w:sz w:val="22"/>
          <w:szCs w:val="22"/>
        </w:rPr>
        <w:t xml:space="preserve">  Dominique Schmidt .les droit de la </w:t>
      </w:r>
      <w:r>
        <w:rPr>
          <w:rFonts w:cs="Simplified Arabic"/>
          <w:sz w:val="22"/>
          <w:szCs w:val="22"/>
        </w:rPr>
        <w:t>minorit</w:t>
      </w:r>
      <w:r w:rsidRPr="00467FD9">
        <w:rPr>
          <w:rFonts w:cs="Simplified Arabic"/>
          <w:sz w:val="22"/>
          <w:szCs w:val="22"/>
        </w:rPr>
        <w:t>é dans la société</w:t>
      </w:r>
      <w:r>
        <w:rPr>
          <w:rFonts w:cs="Simplified Arabic" w:hint="cs"/>
          <w:sz w:val="22"/>
          <w:szCs w:val="22"/>
          <w:rtl/>
        </w:rPr>
        <w:t xml:space="preserve"> </w:t>
      </w:r>
      <w:r>
        <w:rPr>
          <w:rFonts w:cs="Simplified Arabic"/>
          <w:sz w:val="22"/>
          <w:szCs w:val="22"/>
        </w:rPr>
        <w:t xml:space="preserve"> </w:t>
      </w:r>
      <w:proofErr w:type="gramStart"/>
      <w:r>
        <w:rPr>
          <w:rFonts w:cs="Simplified Arabic"/>
          <w:sz w:val="22"/>
          <w:szCs w:val="22"/>
        </w:rPr>
        <w:t>anonyme ,op</w:t>
      </w:r>
      <w:r w:rsidRPr="00467FD9">
        <w:rPr>
          <w:rFonts w:cs="Simplified Arabic"/>
          <w:sz w:val="22"/>
          <w:szCs w:val="22"/>
        </w:rPr>
        <w:t>.cit.p</w:t>
      </w:r>
      <w:proofErr w:type="gramEnd"/>
      <w:r w:rsidRPr="00467FD9">
        <w:rPr>
          <w:rFonts w:cs="Simplified Arabic"/>
          <w:sz w:val="22"/>
          <w:szCs w:val="22"/>
        </w:rPr>
        <w:t xml:space="preserve"> 144</w:t>
      </w:r>
    </w:p>
  </w:footnote>
  <w:footnote w:id="114">
    <w:p w:rsidR="00D77B06" w:rsidRPr="00467FD9" w:rsidRDefault="00D77B06" w:rsidP="00B40B21">
      <w:pPr>
        <w:pStyle w:val="Notedebasdepage"/>
        <w:bidi/>
        <w:jc w:val="both"/>
        <w:rPr>
          <w:rFonts w:cs="Simplified Arabic"/>
          <w:sz w:val="22"/>
          <w:szCs w:val="22"/>
          <w:rtl/>
        </w:rPr>
      </w:pPr>
      <w:r w:rsidRPr="00467FD9">
        <w:rPr>
          <w:rStyle w:val="Appelnotedebasdep"/>
          <w:rFonts w:cs="Simplified Arabic"/>
          <w:sz w:val="22"/>
          <w:szCs w:val="22"/>
        </w:rPr>
        <w:footnoteRef/>
      </w:r>
      <w:r w:rsidRPr="00467FD9">
        <w:rPr>
          <w:rFonts w:cs="Simplified Arabic" w:hint="cs"/>
          <w:sz w:val="22"/>
          <w:szCs w:val="22"/>
          <w:rtl/>
        </w:rPr>
        <w:t xml:space="preserve"> عبد </w:t>
      </w:r>
      <w:proofErr w:type="spellStart"/>
      <w:r w:rsidRPr="00467FD9">
        <w:rPr>
          <w:rFonts w:cs="Simplified Arabic" w:hint="cs"/>
          <w:sz w:val="22"/>
          <w:szCs w:val="22"/>
          <w:rtl/>
        </w:rPr>
        <w:t>الفضيل</w:t>
      </w:r>
      <w:proofErr w:type="spellEnd"/>
      <w:r w:rsidRPr="00467FD9">
        <w:rPr>
          <w:rFonts w:cs="Simplified Arabic" w:hint="cs"/>
          <w:sz w:val="22"/>
          <w:szCs w:val="22"/>
          <w:rtl/>
        </w:rPr>
        <w:t xml:space="preserve"> محمد أحمد ،المرجع السابق ص 57</w:t>
      </w:r>
    </w:p>
  </w:footnote>
  <w:footnote w:id="115">
    <w:p w:rsidR="00D77B06" w:rsidRPr="00467FD9" w:rsidRDefault="00D77B06" w:rsidP="004D2C62">
      <w:pPr>
        <w:pStyle w:val="Notedebasdepage"/>
        <w:jc w:val="both"/>
        <w:rPr>
          <w:rFonts w:cs="Simplified Arabic"/>
          <w:sz w:val="22"/>
          <w:szCs w:val="22"/>
        </w:rPr>
      </w:pPr>
      <w:r w:rsidRPr="00467FD9">
        <w:rPr>
          <w:rStyle w:val="Appelnotedebasdep"/>
          <w:rFonts w:cs="Simplified Arabic"/>
          <w:sz w:val="22"/>
          <w:szCs w:val="22"/>
        </w:rPr>
        <w:footnoteRef/>
      </w:r>
      <w:proofErr w:type="spellStart"/>
      <w:proofErr w:type="gramStart"/>
      <w:r w:rsidRPr="00E1341C">
        <w:rPr>
          <w:rFonts w:cs="Simplified Arabic"/>
          <w:sz w:val="22"/>
          <w:szCs w:val="22"/>
        </w:rPr>
        <w:t>Carterom</w:t>
      </w:r>
      <w:proofErr w:type="spellEnd"/>
      <w:r w:rsidRPr="00E1341C">
        <w:rPr>
          <w:rFonts w:cs="Simplified Arabic"/>
          <w:sz w:val="22"/>
          <w:szCs w:val="22"/>
        </w:rPr>
        <w:t xml:space="preserve"> ,l'abus</w:t>
      </w:r>
      <w:proofErr w:type="gramEnd"/>
      <w:r w:rsidRPr="00E1341C">
        <w:rPr>
          <w:rFonts w:cs="Simplified Arabic"/>
          <w:sz w:val="22"/>
          <w:szCs w:val="22"/>
        </w:rPr>
        <w:t xml:space="preserve"> du</w:t>
      </w:r>
      <w:r>
        <w:rPr>
          <w:rFonts w:cs="Simplified Arabic"/>
          <w:sz w:val="22"/>
          <w:szCs w:val="22"/>
        </w:rPr>
        <w:t xml:space="preserve"> droit et le détour</w:t>
      </w:r>
      <w:r w:rsidRPr="00E1341C">
        <w:rPr>
          <w:rFonts w:cs="Simplified Arabic"/>
          <w:sz w:val="22"/>
          <w:szCs w:val="22"/>
        </w:rPr>
        <w:t>nement de pouvoir dans</w:t>
      </w:r>
      <w:r w:rsidRPr="00467FD9">
        <w:rPr>
          <w:rFonts w:cs="Simplified Arabic"/>
          <w:sz w:val="22"/>
          <w:szCs w:val="22"/>
        </w:rPr>
        <w:t xml:space="preserve"> les assemblées générales des socié</w:t>
      </w:r>
      <w:r>
        <w:rPr>
          <w:rFonts w:cs="Simplified Arabic"/>
          <w:sz w:val="22"/>
          <w:szCs w:val="22"/>
        </w:rPr>
        <w:t>tés anonymes .</w:t>
      </w:r>
      <w:proofErr w:type="spellStart"/>
      <w:r>
        <w:rPr>
          <w:rFonts w:cs="Simplified Arabic"/>
          <w:sz w:val="22"/>
          <w:szCs w:val="22"/>
        </w:rPr>
        <w:t>rev.soc</w:t>
      </w:r>
      <w:proofErr w:type="spellEnd"/>
      <w:r>
        <w:rPr>
          <w:rFonts w:cs="Simplified Arabic"/>
          <w:sz w:val="22"/>
          <w:szCs w:val="22"/>
        </w:rPr>
        <w:t xml:space="preserve"> 1964 .161 ;</w:t>
      </w:r>
      <w:proofErr w:type="spellStart"/>
      <w:r w:rsidRPr="00467FD9">
        <w:rPr>
          <w:rFonts w:cs="Simplified Arabic"/>
          <w:sz w:val="22"/>
          <w:szCs w:val="22"/>
        </w:rPr>
        <w:t>cass</w:t>
      </w:r>
      <w:proofErr w:type="spellEnd"/>
      <w:r w:rsidRPr="00467FD9">
        <w:rPr>
          <w:rFonts w:cs="Simplified Arabic"/>
          <w:sz w:val="22"/>
          <w:szCs w:val="22"/>
        </w:rPr>
        <w:t xml:space="preserve"> .18 </w:t>
      </w:r>
      <w:proofErr w:type="spellStart"/>
      <w:r w:rsidRPr="00467FD9">
        <w:rPr>
          <w:rFonts w:cs="Simplified Arabic"/>
          <w:sz w:val="22"/>
          <w:szCs w:val="22"/>
        </w:rPr>
        <w:t>avr</w:t>
      </w:r>
      <w:proofErr w:type="spellEnd"/>
      <w:r w:rsidRPr="00467FD9">
        <w:rPr>
          <w:rFonts w:cs="Simplified Arabic"/>
          <w:sz w:val="22"/>
          <w:szCs w:val="22"/>
        </w:rPr>
        <w:t xml:space="preserve"> 1969 J.C.P 1969.11.139.</w:t>
      </w:r>
      <w:proofErr w:type="spellStart"/>
      <w:r w:rsidRPr="00467FD9">
        <w:rPr>
          <w:rFonts w:cs="Simplified Arabic"/>
          <w:sz w:val="22"/>
          <w:szCs w:val="22"/>
        </w:rPr>
        <w:t>dalsace</w:t>
      </w:r>
      <w:proofErr w:type="spellEnd"/>
      <w:r w:rsidRPr="00467FD9">
        <w:rPr>
          <w:rFonts w:cs="Simplified Arabic"/>
          <w:sz w:val="22"/>
          <w:szCs w:val="22"/>
        </w:rPr>
        <w:t xml:space="preserve"> .note au D 1964 .796 .sous Grenoble .6 mai 1964 .</w:t>
      </w:r>
      <w:proofErr w:type="spellStart"/>
      <w:r w:rsidRPr="00467FD9">
        <w:rPr>
          <w:rFonts w:cs="Simplified Arabic"/>
          <w:sz w:val="22"/>
          <w:szCs w:val="22"/>
        </w:rPr>
        <w:t>crim</w:t>
      </w:r>
      <w:proofErr w:type="spellEnd"/>
      <w:r>
        <w:rPr>
          <w:rFonts w:cs="Simplified Arabic"/>
          <w:sz w:val="22"/>
          <w:szCs w:val="22"/>
        </w:rPr>
        <w:t xml:space="preserve"> &amp; mars 1967 D.1967.586 ;</w:t>
      </w:r>
      <w:proofErr w:type="spellStart"/>
      <w:r w:rsidRPr="00467FD9">
        <w:rPr>
          <w:rFonts w:cs="Simplified Arabic"/>
          <w:sz w:val="22"/>
          <w:szCs w:val="22"/>
        </w:rPr>
        <w:t>crim</w:t>
      </w:r>
      <w:proofErr w:type="spellEnd"/>
      <w:r w:rsidRPr="00467FD9">
        <w:rPr>
          <w:rFonts w:cs="Simplified Arabic"/>
          <w:sz w:val="22"/>
          <w:szCs w:val="22"/>
        </w:rPr>
        <w:t xml:space="preserve"> 5 novembre 1963 .D 1964 .62.S.1964.147.</w:t>
      </w:r>
    </w:p>
  </w:footnote>
  <w:footnote w:id="116">
    <w:p w:rsidR="00D77B06" w:rsidRPr="00467FD9" w:rsidRDefault="00D77B06" w:rsidP="00B40B21">
      <w:pPr>
        <w:pStyle w:val="Notedebasdepage"/>
        <w:jc w:val="both"/>
        <w:rPr>
          <w:rFonts w:cs="Simplified Arabic"/>
          <w:sz w:val="22"/>
          <w:szCs w:val="22"/>
        </w:rPr>
      </w:pPr>
      <w:r w:rsidRPr="00467FD9">
        <w:rPr>
          <w:rStyle w:val="Appelnotedebasdep"/>
          <w:rFonts w:cs="Simplified Arabic"/>
          <w:sz w:val="22"/>
          <w:szCs w:val="22"/>
        </w:rPr>
        <w:footnoteRef/>
      </w:r>
      <w:r w:rsidRPr="00467FD9">
        <w:rPr>
          <w:rFonts w:cs="Simplified Arabic"/>
          <w:sz w:val="22"/>
          <w:szCs w:val="22"/>
        </w:rPr>
        <w:t xml:space="preserve">Cass.com 7 </w:t>
      </w:r>
      <w:proofErr w:type="spellStart"/>
      <w:r w:rsidRPr="00467FD9">
        <w:rPr>
          <w:rFonts w:cs="Simplified Arabic"/>
          <w:sz w:val="22"/>
          <w:szCs w:val="22"/>
        </w:rPr>
        <w:t>jui</w:t>
      </w:r>
      <w:r>
        <w:rPr>
          <w:rFonts w:cs="Simplified Arabic"/>
          <w:sz w:val="22"/>
          <w:szCs w:val="22"/>
        </w:rPr>
        <w:t>ll</w:t>
      </w:r>
      <w:proofErr w:type="spellEnd"/>
      <w:r>
        <w:rPr>
          <w:rFonts w:cs="Simplified Arabic"/>
          <w:sz w:val="22"/>
          <w:szCs w:val="22"/>
        </w:rPr>
        <w:t xml:space="preserve"> 1980. Rev.so</w:t>
      </w:r>
      <w:r w:rsidRPr="00467FD9">
        <w:rPr>
          <w:rFonts w:cs="Simplified Arabic"/>
          <w:sz w:val="22"/>
          <w:szCs w:val="22"/>
        </w:rPr>
        <w:t>c.1981.315.note J.H.29 mai 1972 J.C.P 1973 .11.</w:t>
      </w:r>
      <w:r w:rsidRPr="00E1341C">
        <w:rPr>
          <w:rFonts w:cs="Simplified Arabic"/>
          <w:sz w:val="22"/>
          <w:szCs w:val="22"/>
        </w:rPr>
        <w:t>17337.</w:t>
      </w:r>
      <w:proofErr w:type="spellStart"/>
      <w:r w:rsidRPr="00E1341C">
        <w:rPr>
          <w:rFonts w:cs="Simplified Arabic"/>
          <w:sz w:val="22"/>
          <w:szCs w:val="22"/>
        </w:rPr>
        <w:t>note.guyon</w:t>
      </w:r>
      <w:proofErr w:type="spellEnd"/>
      <w:r w:rsidRPr="00E1341C">
        <w:rPr>
          <w:rFonts w:cs="Simplified Arabic"/>
          <w:sz w:val="22"/>
          <w:szCs w:val="22"/>
        </w:rPr>
        <w:t> </w:t>
      </w:r>
      <w:proofErr w:type="gramStart"/>
      <w:r w:rsidRPr="00E1341C">
        <w:rPr>
          <w:rFonts w:cs="Simplified Arabic"/>
          <w:sz w:val="22"/>
          <w:szCs w:val="22"/>
        </w:rPr>
        <w:t>;11</w:t>
      </w:r>
      <w:proofErr w:type="gramEnd"/>
      <w:r w:rsidRPr="00E1341C">
        <w:rPr>
          <w:rFonts w:cs="Simplified Arabic"/>
          <w:sz w:val="22"/>
          <w:szCs w:val="22"/>
        </w:rPr>
        <w:t xml:space="preserve"> </w:t>
      </w:r>
      <w:proofErr w:type="spellStart"/>
      <w:r w:rsidRPr="00E1341C">
        <w:rPr>
          <w:rFonts w:cs="Simplified Arabic"/>
          <w:sz w:val="22"/>
          <w:szCs w:val="22"/>
        </w:rPr>
        <w:t>ced</w:t>
      </w:r>
      <w:proofErr w:type="spellEnd"/>
      <w:r>
        <w:rPr>
          <w:rFonts w:cs="Simplified Arabic"/>
          <w:sz w:val="22"/>
          <w:szCs w:val="22"/>
        </w:rPr>
        <w:t xml:space="preserve"> 1967.D.1968.Rev.Trim</w:t>
      </w:r>
      <w:r w:rsidRPr="00467FD9">
        <w:rPr>
          <w:rFonts w:cs="Simplified Arabic"/>
          <w:sz w:val="22"/>
          <w:szCs w:val="22"/>
        </w:rPr>
        <w:t>.dr.com.1968.94.OBS.</w:t>
      </w:r>
      <w:proofErr w:type="spellStart"/>
      <w:r w:rsidRPr="00467FD9">
        <w:rPr>
          <w:rFonts w:cs="Simplified Arabic"/>
          <w:sz w:val="22"/>
          <w:szCs w:val="22"/>
        </w:rPr>
        <w:t>R.Houin</w:t>
      </w:r>
      <w:proofErr w:type="spellEnd"/>
      <w:r w:rsidRPr="00467FD9">
        <w:rPr>
          <w:rFonts w:cs="Simplified Arabic"/>
          <w:sz w:val="22"/>
          <w:szCs w:val="22"/>
        </w:rPr>
        <w:t>.</w:t>
      </w:r>
    </w:p>
  </w:footnote>
  <w:footnote w:id="117">
    <w:p w:rsidR="00D77B06" w:rsidRPr="00467FD9" w:rsidRDefault="00D77B06" w:rsidP="00B40B21">
      <w:pPr>
        <w:pStyle w:val="Notedebasdepage"/>
        <w:bidi/>
        <w:jc w:val="both"/>
        <w:rPr>
          <w:rFonts w:cs="Simplified Arabic"/>
          <w:sz w:val="22"/>
          <w:szCs w:val="22"/>
          <w:rtl/>
        </w:rPr>
      </w:pPr>
      <w:r w:rsidRPr="00467FD9">
        <w:rPr>
          <w:rStyle w:val="Appelnotedebasdep"/>
          <w:rFonts w:cs="Simplified Arabic"/>
          <w:sz w:val="22"/>
          <w:szCs w:val="22"/>
        </w:rPr>
        <w:footnoteRef/>
      </w:r>
      <w:r w:rsidRPr="00467FD9">
        <w:rPr>
          <w:rFonts w:cs="Simplified Arabic" w:hint="cs"/>
          <w:sz w:val="22"/>
          <w:szCs w:val="22"/>
          <w:rtl/>
        </w:rPr>
        <w:t xml:space="preserve"> عبد </w:t>
      </w:r>
      <w:proofErr w:type="spellStart"/>
      <w:r w:rsidRPr="00467FD9">
        <w:rPr>
          <w:rFonts w:cs="Simplified Arabic" w:hint="cs"/>
          <w:sz w:val="22"/>
          <w:szCs w:val="22"/>
          <w:rtl/>
        </w:rPr>
        <w:t>الفضيل</w:t>
      </w:r>
      <w:proofErr w:type="spellEnd"/>
      <w:r w:rsidRPr="00467FD9">
        <w:rPr>
          <w:rFonts w:cs="Simplified Arabic" w:hint="cs"/>
          <w:sz w:val="22"/>
          <w:szCs w:val="22"/>
          <w:rtl/>
        </w:rPr>
        <w:t xml:space="preserve"> محمد أحمد ،المرجع السابق ،ص ،ص58. 59.</w:t>
      </w:r>
    </w:p>
  </w:footnote>
  <w:footnote w:id="118">
    <w:p w:rsidR="00D77B06" w:rsidRPr="00467FD9" w:rsidRDefault="00D77B06" w:rsidP="00B40B21">
      <w:pPr>
        <w:pStyle w:val="Notedebasdepage"/>
        <w:jc w:val="both"/>
        <w:rPr>
          <w:rFonts w:cs="Simplified Arabic"/>
          <w:sz w:val="22"/>
          <w:szCs w:val="22"/>
        </w:rPr>
      </w:pPr>
      <w:r w:rsidRPr="00467FD9">
        <w:rPr>
          <w:rStyle w:val="Appelnotedebasdep"/>
          <w:rFonts w:cs="Simplified Arabic"/>
          <w:sz w:val="22"/>
          <w:szCs w:val="22"/>
        </w:rPr>
        <w:footnoteRef/>
      </w:r>
      <w:r>
        <w:rPr>
          <w:rFonts w:cs="Simplified Arabic"/>
          <w:sz w:val="22"/>
          <w:szCs w:val="22"/>
        </w:rPr>
        <w:t xml:space="preserve"> Pierre Coppens .l’ab</w:t>
      </w:r>
      <w:r w:rsidRPr="00467FD9">
        <w:rPr>
          <w:rFonts w:cs="Simplified Arabic"/>
          <w:sz w:val="22"/>
          <w:szCs w:val="22"/>
        </w:rPr>
        <w:t>us de majorité dans les sociétés</w:t>
      </w:r>
      <w:r>
        <w:rPr>
          <w:rFonts w:cs="Simplified Arabic" w:hint="cs"/>
          <w:sz w:val="22"/>
          <w:szCs w:val="22"/>
          <w:rtl/>
        </w:rPr>
        <w:t xml:space="preserve"> </w:t>
      </w:r>
      <w:r w:rsidRPr="00467FD9">
        <w:rPr>
          <w:rFonts w:cs="Simplified Arabic"/>
          <w:sz w:val="22"/>
          <w:szCs w:val="22"/>
        </w:rPr>
        <w:t>anonymes .</w:t>
      </w:r>
      <w:proofErr w:type="spellStart"/>
      <w:r w:rsidRPr="00467FD9">
        <w:rPr>
          <w:rFonts w:cs="Simplified Arabic"/>
          <w:sz w:val="22"/>
          <w:szCs w:val="22"/>
        </w:rPr>
        <w:t>op.cit.p</w:t>
      </w:r>
      <w:proofErr w:type="spellEnd"/>
      <w:r w:rsidRPr="00467FD9">
        <w:rPr>
          <w:rFonts w:cs="Simplified Arabic"/>
          <w:sz w:val="22"/>
          <w:szCs w:val="22"/>
        </w:rPr>
        <w:t xml:space="preserve"> 66.</w:t>
      </w:r>
    </w:p>
  </w:footnote>
  <w:footnote w:id="119">
    <w:p w:rsidR="00D77B06" w:rsidRPr="00467FD9" w:rsidRDefault="00D77B06" w:rsidP="00B40B21">
      <w:pPr>
        <w:pStyle w:val="Notedebasdepage"/>
        <w:jc w:val="both"/>
        <w:rPr>
          <w:rFonts w:cs="Simplified Arabic"/>
          <w:sz w:val="22"/>
          <w:szCs w:val="22"/>
        </w:rPr>
      </w:pPr>
      <w:r w:rsidRPr="00467FD9">
        <w:rPr>
          <w:rStyle w:val="Appelnotedebasdep"/>
          <w:rFonts w:cs="Simplified Arabic"/>
          <w:sz w:val="22"/>
          <w:szCs w:val="22"/>
        </w:rPr>
        <w:footnoteRef/>
      </w:r>
      <w:r>
        <w:rPr>
          <w:rFonts w:cs="Simplified Arabic"/>
          <w:sz w:val="22"/>
          <w:szCs w:val="22"/>
        </w:rPr>
        <w:t>René</w:t>
      </w:r>
      <w:r>
        <w:rPr>
          <w:rFonts w:cs="Simplified Arabic" w:hint="cs"/>
          <w:sz w:val="22"/>
          <w:szCs w:val="22"/>
          <w:rtl/>
        </w:rPr>
        <w:t xml:space="preserve"> </w:t>
      </w:r>
      <w:r w:rsidRPr="00467FD9">
        <w:rPr>
          <w:rFonts w:cs="Simplified Arabic"/>
          <w:sz w:val="22"/>
          <w:szCs w:val="22"/>
        </w:rPr>
        <w:t>David .</w:t>
      </w:r>
      <w:proofErr w:type="spellStart"/>
      <w:r w:rsidRPr="00467FD9">
        <w:rPr>
          <w:rFonts w:cs="Simplified Arabic"/>
          <w:sz w:val="22"/>
          <w:szCs w:val="22"/>
        </w:rPr>
        <w:t>op.cit.p</w:t>
      </w:r>
      <w:proofErr w:type="spellEnd"/>
      <w:r w:rsidRPr="00467FD9">
        <w:rPr>
          <w:rFonts w:cs="Simplified Arabic"/>
          <w:sz w:val="22"/>
          <w:szCs w:val="22"/>
        </w:rPr>
        <w:t xml:space="preserve"> 62.</w:t>
      </w:r>
    </w:p>
  </w:footnote>
  <w:footnote w:id="120">
    <w:p w:rsidR="00D77B06" w:rsidRPr="00467FD9" w:rsidRDefault="00D77B06" w:rsidP="00B40B21">
      <w:pPr>
        <w:pStyle w:val="Notedebasdepage"/>
        <w:bidi/>
        <w:rPr>
          <w:rFonts w:cs="Simplified Arabic"/>
          <w:sz w:val="22"/>
          <w:szCs w:val="22"/>
          <w:rtl/>
        </w:rPr>
      </w:pPr>
      <w:r w:rsidRPr="00467FD9">
        <w:rPr>
          <w:rStyle w:val="Appelnotedebasdep"/>
          <w:rFonts w:cs="Simplified Arabic"/>
          <w:sz w:val="22"/>
          <w:szCs w:val="22"/>
        </w:rPr>
        <w:footnoteRef/>
      </w:r>
      <w:r w:rsidRPr="00467FD9">
        <w:rPr>
          <w:rFonts w:cs="Simplified Arabic" w:hint="cs"/>
          <w:sz w:val="22"/>
          <w:szCs w:val="22"/>
          <w:rtl/>
        </w:rPr>
        <w:t xml:space="preserve">عبد </w:t>
      </w:r>
      <w:proofErr w:type="spellStart"/>
      <w:r w:rsidRPr="00467FD9">
        <w:rPr>
          <w:rFonts w:cs="Simplified Arabic" w:hint="cs"/>
          <w:sz w:val="22"/>
          <w:szCs w:val="22"/>
          <w:rtl/>
        </w:rPr>
        <w:t>الف</w:t>
      </w:r>
      <w:proofErr w:type="gramStart"/>
      <w:r w:rsidRPr="00467FD9">
        <w:rPr>
          <w:rFonts w:cs="Simplified Arabic" w:hint="cs"/>
          <w:sz w:val="22"/>
          <w:szCs w:val="22"/>
          <w:rtl/>
        </w:rPr>
        <w:t>ضيل</w:t>
      </w:r>
      <w:proofErr w:type="spellEnd"/>
      <w:r w:rsidRPr="00467FD9">
        <w:rPr>
          <w:rFonts w:cs="Simplified Arabic" w:hint="cs"/>
          <w:sz w:val="22"/>
          <w:szCs w:val="22"/>
          <w:rtl/>
        </w:rPr>
        <w:t xml:space="preserve"> محمد</w:t>
      </w:r>
      <w:proofErr w:type="gramEnd"/>
      <w:r w:rsidRPr="00467FD9">
        <w:rPr>
          <w:rFonts w:cs="Simplified Arabic" w:hint="cs"/>
          <w:sz w:val="22"/>
          <w:szCs w:val="22"/>
          <w:rtl/>
        </w:rPr>
        <w:t xml:space="preserve"> أحمد .المرجع السابق .ص 66. </w:t>
      </w:r>
    </w:p>
  </w:footnote>
  <w:footnote w:id="121">
    <w:p w:rsidR="00D77B06" w:rsidRPr="00467FD9" w:rsidRDefault="00D77B06" w:rsidP="00B40B21">
      <w:pPr>
        <w:pStyle w:val="Notedebasdepage"/>
        <w:rPr>
          <w:rFonts w:cs="Simplified Arabic"/>
          <w:sz w:val="22"/>
          <w:szCs w:val="22"/>
          <w:rtl/>
        </w:rPr>
      </w:pPr>
      <w:r w:rsidRPr="00467FD9">
        <w:rPr>
          <w:rStyle w:val="Appelnotedebasdep"/>
          <w:rFonts w:cs="Simplified Arabic"/>
          <w:sz w:val="22"/>
          <w:szCs w:val="22"/>
        </w:rPr>
        <w:footnoteRef/>
      </w:r>
      <w:proofErr w:type="spellStart"/>
      <w:r>
        <w:rPr>
          <w:rFonts w:cs="Simplified Arabic"/>
          <w:sz w:val="22"/>
          <w:szCs w:val="22"/>
        </w:rPr>
        <w:t>Crim</w:t>
      </w:r>
      <w:proofErr w:type="spellEnd"/>
      <w:r>
        <w:rPr>
          <w:rFonts w:cs="Simplified Arabic"/>
          <w:sz w:val="22"/>
          <w:szCs w:val="22"/>
        </w:rPr>
        <w:t xml:space="preserve"> 8 mars 1967, D.1967, 586 ;</w:t>
      </w:r>
      <w:r w:rsidRPr="00467FD9">
        <w:rPr>
          <w:rFonts w:cs="Simplified Arabic"/>
          <w:sz w:val="22"/>
          <w:szCs w:val="22"/>
        </w:rPr>
        <w:t xml:space="preserve"> </w:t>
      </w:r>
      <w:proofErr w:type="spellStart"/>
      <w:r w:rsidRPr="00467FD9">
        <w:rPr>
          <w:rFonts w:cs="Simplified Arabic"/>
          <w:sz w:val="22"/>
          <w:szCs w:val="22"/>
        </w:rPr>
        <w:t>Rev</w:t>
      </w:r>
      <w:proofErr w:type="spellEnd"/>
      <w:r w:rsidRPr="00467FD9">
        <w:rPr>
          <w:rFonts w:cs="Simplified Arabic"/>
          <w:sz w:val="22"/>
          <w:szCs w:val="22"/>
        </w:rPr>
        <w:t xml:space="preserve">-soc, 1967, note </w:t>
      </w:r>
      <w:proofErr w:type="spellStart"/>
      <w:r w:rsidRPr="00467FD9">
        <w:rPr>
          <w:rFonts w:cs="Simplified Arabic"/>
          <w:sz w:val="22"/>
          <w:szCs w:val="22"/>
        </w:rPr>
        <w:t>Dalsace</w:t>
      </w:r>
      <w:proofErr w:type="spellEnd"/>
      <w:r w:rsidRPr="00467FD9">
        <w:rPr>
          <w:rFonts w:cs="Simplified Arabic"/>
          <w:sz w:val="22"/>
          <w:szCs w:val="22"/>
        </w:rPr>
        <w:t xml:space="preserve">. </w:t>
      </w:r>
    </w:p>
  </w:footnote>
  <w:footnote w:id="122">
    <w:p w:rsidR="00D77B06" w:rsidRPr="00467FD9" w:rsidRDefault="00D77B06" w:rsidP="00B40B21">
      <w:pPr>
        <w:pStyle w:val="Notedebasdepage"/>
        <w:rPr>
          <w:rFonts w:cs="Simplified Arabic"/>
          <w:sz w:val="22"/>
          <w:szCs w:val="22"/>
        </w:rPr>
      </w:pPr>
      <w:r w:rsidRPr="00467FD9">
        <w:rPr>
          <w:rStyle w:val="Appelnotedebasdep"/>
          <w:rFonts w:cs="Simplified Arabic"/>
          <w:sz w:val="22"/>
          <w:szCs w:val="22"/>
        </w:rPr>
        <w:footnoteRef/>
      </w:r>
      <w:r w:rsidRPr="00467FD9">
        <w:rPr>
          <w:rFonts w:cs="Simplified Arabic"/>
          <w:sz w:val="22"/>
          <w:szCs w:val="22"/>
        </w:rPr>
        <w:t xml:space="preserve"> Cass.c</w:t>
      </w:r>
      <w:r>
        <w:rPr>
          <w:rFonts w:cs="Simplified Arabic"/>
          <w:sz w:val="22"/>
          <w:szCs w:val="22"/>
        </w:rPr>
        <w:t>om 6 Jan 1957 11.10325, note D .Bastian ;</w:t>
      </w:r>
      <w:r w:rsidRPr="00467FD9">
        <w:rPr>
          <w:rFonts w:cs="Simplified Arabic"/>
          <w:sz w:val="22"/>
          <w:szCs w:val="22"/>
        </w:rPr>
        <w:t xml:space="preserve"> Bull </w:t>
      </w:r>
      <w:proofErr w:type="spellStart"/>
      <w:r w:rsidRPr="00467FD9">
        <w:rPr>
          <w:rFonts w:cs="Simplified Arabic"/>
          <w:sz w:val="22"/>
          <w:szCs w:val="22"/>
        </w:rPr>
        <w:t>civ</w:t>
      </w:r>
      <w:proofErr w:type="spellEnd"/>
      <w:r w:rsidRPr="00467FD9">
        <w:rPr>
          <w:rFonts w:cs="Simplified Arabic"/>
          <w:sz w:val="22"/>
          <w:szCs w:val="22"/>
        </w:rPr>
        <w:t xml:space="preserve">, 111, N°48, p 40 ; les grand arrêts de la jurisprudence commerciales, 2éd, T1, 1976, N°66, p 280, </w:t>
      </w:r>
      <w:r w:rsidRPr="00173EC8">
        <w:rPr>
          <w:rFonts w:cs="Simplified Arabic"/>
          <w:sz w:val="22"/>
          <w:szCs w:val="22"/>
        </w:rPr>
        <w:t xml:space="preserve">note Jean </w:t>
      </w:r>
      <w:proofErr w:type="spellStart"/>
      <w:r w:rsidRPr="00173EC8">
        <w:rPr>
          <w:rFonts w:cs="Simplified Arabic"/>
          <w:sz w:val="22"/>
          <w:szCs w:val="22"/>
        </w:rPr>
        <w:t>Noirel</w:t>
      </w:r>
      <w:proofErr w:type="spellEnd"/>
      <w:r w:rsidRPr="00173EC8">
        <w:rPr>
          <w:rFonts w:cs="Simplified Arabic"/>
          <w:sz w:val="22"/>
          <w:szCs w:val="22"/>
        </w:rPr>
        <w:t> ; Paris</w:t>
      </w:r>
      <w:r w:rsidRPr="00467FD9">
        <w:rPr>
          <w:rFonts w:cs="Simplified Arabic"/>
          <w:sz w:val="22"/>
          <w:szCs w:val="22"/>
        </w:rPr>
        <w:t xml:space="preserve"> 15 </w:t>
      </w:r>
      <w:proofErr w:type="spellStart"/>
      <w:r w:rsidRPr="00467FD9">
        <w:rPr>
          <w:rFonts w:cs="Simplified Arabic"/>
          <w:sz w:val="22"/>
          <w:szCs w:val="22"/>
        </w:rPr>
        <w:t>juil</w:t>
      </w:r>
      <w:proofErr w:type="spellEnd"/>
      <w:r w:rsidRPr="00467FD9">
        <w:rPr>
          <w:rFonts w:cs="Simplified Arabic"/>
          <w:sz w:val="22"/>
          <w:szCs w:val="22"/>
        </w:rPr>
        <w:t xml:space="preserve"> 1925 J.soc, 1927, 344, </w:t>
      </w:r>
      <w:proofErr w:type="spellStart"/>
      <w:r w:rsidRPr="00467FD9">
        <w:rPr>
          <w:rFonts w:cs="Simplified Arabic"/>
          <w:sz w:val="22"/>
          <w:szCs w:val="22"/>
        </w:rPr>
        <w:t>Rev</w:t>
      </w:r>
      <w:proofErr w:type="spellEnd"/>
      <w:r w:rsidRPr="00467FD9">
        <w:rPr>
          <w:rFonts w:cs="Simplified Arabic"/>
          <w:sz w:val="22"/>
          <w:szCs w:val="22"/>
        </w:rPr>
        <w:t xml:space="preserve">-Soc, 1926, 24.  </w:t>
      </w:r>
    </w:p>
  </w:footnote>
  <w:footnote w:id="123">
    <w:p w:rsidR="00D77B06" w:rsidRPr="00467FD9" w:rsidRDefault="00D77B06" w:rsidP="00B40B21">
      <w:pPr>
        <w:pStyle w:val="Notedebasdepage"/>
        <w:bidi/>
        <w:rPr>
          <w:rFonts w:cs="Simplified Arabic"/>
          <w:sz w:val="22"/>
          <w:szCs w:val="22"/>
          <w:rtl/>
        </w:rPr>
      </w:pPr>
      <w:r w:rsidRPr="00467FD9">
        <w:rPr>
          <w:rStyle w:val="Appelnotedebasdep"/>
          <w:rFonts w:cs="Simplified Arabic"/>
          <w:sz w:val="22"/>
          <w:szCs w:val="22"/>
        </w:rPr>
        <w:footnoteRef/>
      </w:r>
      <w:r w:rsidRPr="00467FD9">
        <w:rPr>
          <w:rFonts w:cs="Simplified Arabic" w:hint="cs"/>
          <w:sz w:val="22"/>
          <w:szCs w:val="22"/>
          <w:rtl/>
        </w:rPr>
        <w:t xml:space="preserve"> عماد محمد أمين السيد رمضان، </w:t>
      </w:r>
      <w:proofErr w:type="gramStart"/>
      <w:r w:rsidRPr="00467FD9">
        <w:rPr>
          <w:rFonts w:cs="Simplified Arabic" w:hint="cs"/>
          <w:sz w:val="22"/>
          <w:szCs w:val="22"/>
          <w:rtl/>
        </w:rPr>
        <w:t>المرجع</w:t>
      </w:r>
      <w:proofErr w:type="gramEnd"/>
      <w:r>
        <w:rPr>
          <w:rFonts w:cs="Simplified Arabic" w:hint="cs"/>
          <w:sz w:val="22"/>
          <w:szCs w:val="22"/>
          <w:rtl/>
        </w:rPr>
        <w:t xml:space="preserve"> </w:t>
      </w:r>
      <w:r w:rsidRPr="00467FD9">
        <w:rPr>
          <w:rFonts w:cs="Simplified Arabic" w:hint="eastAsia"/>
          <w:sz w:val="22"/>
          <w:szCs w:val="22"/>
          <w:rtl/>
        </w:rPr>
        <w:t>ال</w:t>
      </w:r>
      <w:r w:rsidRPr="00467FD9">
        <w:rPr>
          <w:rFonts w:cs="Simplified Arabic" w:hint="cs"/>
          <w:sz w:val="22"/>
          <w:szCs w:val="22"/>
          <w:rtl/>
        </w:rPr>
        <w:t xml:space="preserve">سابق، ص 763. </w:t>
      </w:r>
    </w:p>
  </w:footnote>
  <w:footnote w:id="124">
    <w:p w:rsidR="00D77B06" w:rsidRPr="00467FD9" w:rsidRDefault="00D77B06" w:rsidP="00B40B21">
      <w:pPr>
        <w:pStyle w:val="Notedebasdepage"/>
        <w:rPr>
          <w:rFonts w:cs="Simplified Arabic"/>
          <w:sz w:val="22"/>
          <w:szCs w:val="22"/>
        </w:rPr>
      </w:pPr>
      <w:r w:rsidRPr="00467FD9">
        <w:rPr>
          <w:rStyle w:val="Appelnotedebasdep"/>
          <w:rFonts w:cs="Simplified Arabic"/>
          <w:sz w:val="22"/>
          <w:szCs w:val="22"/>
        </w:rPr>
        <w:footnoteRef/>
      </w:r>
      <w:proofErr w:type="spellStart"/>
      <w:r w:rsidRPr="00467FD9">
        <w:rPr>
          <w:rFonts w:cs="Simplified Arabic"/>
          <w:sz w:val="22"/>
          <w:szCs w:val="22"/>
        </w:rPr>
        <w:t>Trib</w:t>
      </w:r>
      <w:proofErr w:type="spellEnd"/>
      <w:r>
        <w:rPr>
          <w:rFonts w:cs="Simplified Arabic"/>
          <w:sz w:val="22"/>
          <w:szCs w:val="22"/>
        </w:rPr>
        <w:t xml:space="preserve"> </w:t>
      </w:r>
      <w:proofErr w:type="spellStart"/>
      <w:r w:rsidRPr="00467FD9">
        <w:rPr>
          <w:rFonts w:cs="Simplified Arabic"/>
          <w:sz w:val="22"/>
          <w:szCs w:val="22"/>
        </w:rPr>
        <w:t>com.Seine</w:t>
      </w:r>
      <w:proofErr w:type="spellEnd"/>
      <w:r w:rsidRPr="00467FD9">
        <w:rPr>
          <w:rFonts w:cs="Simplified Arabic"/>
          <w:sz w:val="22"/>
          <w:szCs w:val="22"/>
        </w:rPr>
        <w:t xml:space="preserve">, 17 </w:t>
      </w:r>
      <w:proofErr w:type="spellStart"/>
      <w:r w:rsidRPr="00467FD9">
        <w:rPr>
          <w:rFonts w:cs="Simplified Arabic"/>
          <w:sz w:val="22"/>
          <w:szCs w:val="22"/>
        </w:rPr>
        <w:t>dec</w:t>
      </w:r>
      <w:proofErr w:type="spellEnd"/>
      <w:r w:rsidRPr="00467FD9">
        <w:rPr>
          <w:rFonts w:cs="Simplified Arabic"/>
          <w:sz w:val="22"/>
          <w:szCs w:val="22"/>
        </w:rPr>
        <w:t xml:space="preserve"> 1924, </w:t>
      </w:r>
      <w:proofErr w:type="spellStart"/>
      <w:r w:rsidRPr="00467FD9">
        <w:rPr>
          <w:rFonts w:cs="Simplified Arabic"/>
          <w:sz w:val="22"/>
          <w:szCs w:val="22"/>
        </w:rPr>
        <w:t>REv</w:t>
      </w:r>
      <w:proofErr w:type="spellEnd"/>
      <w:r w:rsidRPr="00467FD9">
        <w:rPr>
          <w:rFonts w:cs="Simplified Arabic"/>
          <w:sz w:val="22"/>
          <w:szCs w:val="22"/>
        </w:rPr>
        <w:t xml:space="preserve">-soc 1926, p88 ; </w:t>
      </w:r>
      <w:proofErr w:type="spellStart"/>
      <w:r w:rsidRPr="00467FD9">
        <w:rPr>
          <w:rFonts w:cs="Simplified Arabic"/>
          <w:sz w:val="22"/>
          <w:szCs w:val="22"/>
        </w:rPr>
        <w:t>Trib</w:t>
      </w:r>
      <w:proofErr w:type="spellEnd"/>
      <w:r>
        <w:rPr>
          <w:rFonts w:cs="Simplified Arabic" w:hint="cs"/>
          <w:sz w:val="22"/>
          <w:szCs w:val="22"/>
          <w:rtl/>
        </w:rPr>
        <w:t xml:space="preserve"> .</w:t>
      </w:r>
      <w:proofErr w:type="spellStart"/>
      <w:r w:rsidRPr="00467FD9">
        <w:rPr>
          <w:rFonts w:cs="Simplified Arabic"/>
          <w:sz w:val="22"/>
          <w:szCs w:val="22"/>
        </w:rPr>
        <w:t>com.seine</w:t>
      </w:r>
      <w:proofErr w:type="spellEnd"/>
      <w:r w:rsidRPr="00467FD9">
        <w:rPr>
          <w:rFonts w:cs="Simplified Arabic"/>
          <w:sz w:val="22"/>
          <w:szCs w:val="22"/>
        </w:rPr>
        <w:t>, 6 mai 1930, soc 1931, p 358, p. Coppens, op-</w:t>
      </w:r>
      <w:proofErr w:type="spellStart"/>
      <w:r w:rsidRPr="00467FD9">
        <w:rPr>
          <w:rFonts w:cs="Simplified Arabic"/>
          <w:sz w:val="22"/>
          <w:szCs w:val="22"/>
        </w:rPr>
        <w:t>cit</w:t>
      </w:r>
      <w:proofErr w:type="spellEnd"/>
      <w:r w:rsidRPr="00467FD9">
        <w:rPr>
          <w:rFonts w:cs="Simplified Arabic"/>
          <w:sz w:val="22"/>
          <w:szCs w:val="22"/>
        </w:rPr>
        <w:t xml:space="preserve">, p 90. </w:t>
      </w:r>
    </w:p>
  </w:footnote>
  <w:footnote w:id="125">
    <w:p w:rsidR="00D77B06" w:rsidRPr="004D2C62" w:rsidRDefault="00D77B06" w:rsidP="00B40B21">
      <w:pPr>
        <w:pStyle w:val="Notedebasdepage"/>
        <w:bidi/>
        <w:spacing w:line="276" w:lineRule="auto"/>
        <w:rPr>
          <w:sz w:val="22"/>
          <w:szCs w:val="22"/>
          <w:rtl/>
          <w:lang w:bidi="ar-DZ"/>
        </w:rPr>
      </w:pPr>
      <w:r w:rsidRPr="008E7540">
        <w:rPr>
          <w:rStyle w:val="Appelnotedebasdep"/>
          <w:sz w:val="24"/>
          <w:szCs w:val="24"/>
        </w:rPr>
        <w:footnoteRef/>
      </w:r>
      <w:r w:rsidRPr="008E7540">
        <w:rPr>
          <w:sz w:val="24"/>
          <w:szCs w:val="24"/>
        </w:rPr>
        <w:t xml:space="preserve"> </w:t>
      </w:r>
      <w:r w:rsidRPr="004D2C62">
        <w:rPr>
          <w:rFonts w:hint="cs"/>
          <w:sz w:val="22"/>
          <w:szCs w:val="22"/>
          <w:rtl/>
        </w:rPr>
        <w:t xml:space="preserve">- عبد </w:t>
      </w:r>
      <w:proofErr w:type="spellStart"/>
      <w:r w:rsidRPr="004D2C62">
        <w:rPr>
          <w:rFonts w:hint="cs"/>
          <w:sz w:val="22"/>
          <w:szCs w:val="22"/>
          <w:rtl/>
        </w:rPr>
        <w:t>الفضيل</w:t>
      </w:r>
      <w:proofErr w:type="spellEnd"/>
      <w:r w:rsidRPr="004D2C62">
        <w:rPr>
          <w:rFonts w:hint="cs"/>
          <w:sz w:val="22"/>
          <w:szCs w:val="22"/>
          <w:rtl/>
        </w:rPr>
        <w:t xml:space="preserve"> </w:t>
      </w:r>
      <w:r w:rsidRPr="00A85A20">
        <w:rPr>
          <w:rFonts w:hint="cs"/>
          <w:sz w:val="22"/>
          <w:szCs w:val="22"/>
          <w:rtl/>
        </w:rPr>
        <w:t>محمد احمد، المرجع السابق، ص</w:t>
      </w:r>
      <w:r w:rsidRPr="004D2C62">
        <w:rPr>
          <w:rFonts w:hint="cs"/>
          <w:sz w:val="22"/>
          <w:szCs w:val="22"/>
          <w:rtl/>
        </w:rPr>
        <w:t xml:space="preserve"> 69.</w:t>
      </w:r>
    </w:p>
  </w:footnote>
  <w:footnote w:id="126">
    <w:p w:rsidR="00D77B06" w:rsidRPr="004D2C62" w:rsidRDefault="00D77B06" w:rsidP="00B40B21">
      <w:pPr>
        <w:pStyle w:val="Notedebasdepage"/>
        <w:spacing w:line="276" w:lineRule="auto"/>
        <w:rPr>
          <w:sz w:val="22"/>
          <w:szCs w:val="22"/>
          <w:rtl/>
          <w:lang w:bidi="ar-DZ"/>
        </w:rPr>
      </w:pPr>
      <w:r w:rsidRPr="004D2C62">
        <w:rPr>
          <w:rStyle w:val="Appelnotedebasdep"/>
          <w:sz w:val="22"/>
          <w:szCs w:val="22"/>
        </w:rPr>
        <w:footnoteRef/>
      </w:r>
      <w:r w:rsidRPr="004D2C62">
        <w:rPr>
          <w:sz w:val="22"/>
          <w:szCs w:val="22"/>
        </w:rPr>
        <w:t>- Grenoble 6 mai 1964, P 1964, Gaz, pal 1964, 208.</w:t>
      </w:r>
    </w:p>
  </w:footnote>
  <w:footnote w:id="127">
    <w:p w:rsidR="00D77B06" w:rsidRPr="004D2C62" w:rsidRDefault="00D77B06" w:rsidP="00B40B21">
      <w:pPr>
        <w:pStyle w:val="Notedebasdepage"/>
        <w:spacing w:line="276" w:lineRule="auto"/>
        <w:rPr>
          <w:sz w:val="22"/>
          <w:szCs w:val="22"/>
          <w:rtl/>
          <w:lang w:bidi="ar-DZ"/>
        </w:rPr>
      </w:pPr>
      <w:r w:rsidRPr="004D2C62">
        <w:rPr>
          <w:rStyle w:val="Appelnotedebasdep"/>
          <w:sz w:val="22"/>
          <w:szCs w:val="22"/>
          <w:vertAlign w:val="subscript"/>
        </w:rPr>
        <w:footnoteRef/>
      </w:r>
      <w:r w:rsidRPr="004D2C62">
        <w:rPr>
          <w:sz w:val="22"/>
          <w:szCs w:val="22"/>
          <w:vertAlign w:val="subscript"/>
        </w:rPr>
        <w:t xml:space="preserve"> </w:t>
      </w:r>
      <w:r w:rsidRPr="004D2C62">
        <w:rPr>
          <w:rFonts w:hint="cs"/>
          <w:sz w:val="22"/>
          <w:szCs w:val="22"/>
          <w:vertAlign w:val="subscript"/>
          <w:rtl/>
        </w:rPr>
        <w:t xml:space="preserve">- </w:t>
      </w:r>
      <w:r w:rsidRPr="004D2C62">
        <w:rPr>
          <w:sz w:val="22"/>
          <w:szCs w:val="22"/>
          <w:vertAlign w:val="subscript"/>
        </w:rPr>
        <w:t xml:space="preserve"> </w:t>
      </w:r>
      <w:r w:rsidRPr="004D2C62">
        <w:rPr>
          <w:sz w:val="22"/>
          <w:szCs w:val="22"/>
        </w:rPr>
        <w:t>cass.</w:t>
      </w:r>
      <w:proofErr w:type="gramStart"/>
      <w:r w:rsidRPr="004D2C62">
        <w:rPr>
          <w:sz w:val="22"/>
          <w:szCs w:val="22"/>
        </w:rPr>
        <w:t>com</w:t>
      </w:r>
      <w:proofErr w:type="gramEnd"/>
      <w:r w:rsidRPr="004D2C62">
        <w:rPr>
          <w:sz w:val="22"/>
          <w:szCs w:val="22"/>
        </w:rPr>
        <w:t xml:space="preserve"> 6 jan 1957.</w:t>
      </w:r>
    </w:p>
  </w:footnote>
  <w:footnote w:id="128">
    <w:p w:rsidR="00D77B06" w:rsidRPr="004D2C62" w:rsidRDefault="00D77B06" w:rsidP="00B40B21">
      <w:pPr>
        <w:pStyle w:val="Notedebasdepage"/>
        <w:bidi/>
        <w:spacing w:line="276" w:lineRule="auto"/>
        <w:rPr>
          <w:sz w:val="22"/>
          <w:szCs w:val="22"/>
          <w:rtl/>
          <w:lang w:bidi="ar-DZ"/>
        </w:rPr>
      </w:pPr>
      <w:r w:rsidRPr="004D2C62">
        <w:rPr>
          <w:rStyle w:val="Appelnotedebasdep"/>
          <w:sz w:val="22"/>
          <w:szCs w:val="22"/>
        </w:rPr>
        <w:footnoteRef/>
      </w:r>
      <w:r w:rsidRPr="004D2C62">
        <w:rPr>
          <w:sz w:val="22"/>
          <w:szCs w:val="22"/>
        </w:rPr>
        <w:t xml:space="preserve"> </w:t>
      </w:r>
      <w:r w:rsidRPr="004D2C62">
        <w:rPr>
          <w:rFonts w:hint="cs"/>
          <w:sz w:val="22"/>
          <w:szCs w:val="22"/>
          <w:rtl/>
        </w:rPr>
        <w:t xml:space="preserve">- أمينة </w:t>
      </w:r>
      <w:r w:rsidRPr="004D2C62">
        <w:rPr>
          <w:rFonts w:hint="cs"/>
          <w:sz w:val="22"/>
          <w:szCs w:val="22"/>
          <w:rtl/>
          <w:lang w:bidi="ar-DZ"/>
        </w:rPr>
        <w:t>غ</w:t>
      </w:r>
      <w:r w:rsidRPr="004D2C62">
        <w:rPr>
          <w:rFonts w:hint="cs"/>
          <w:sz w:val="22"/>
          <w:szCs w:val="22"/>
          <w:rtl/>
        </w:rPr>
        <w:t>ميزة، المرجع السابق، ص 158.</w:t>
      </w:r>
    </w:p>
  </w:footnote>
  <w:footnote w:id="129">
    <w:p w:rsidR="00D77B06" w:rsidRPr="004D2C62" w:rsidRDefault="00D77B06" w:rsidP="00B40B21">
      <w:pPr>
        <w:pStyle w:val="Notedebasdepage"/>
        <w:spacing w:line="276" w:lineRule="auto"/>
        <w:rPr>
          <w:sz w:val="22"/>
          <w:szCs w:val="22"/>
          <w:rtl/>
          <w:lang w:bidi="ar-DZ"/>
        </w:rPr>
      </w:pPr>
      <w:r w:rsidRPr="004D2C62">
        <w:rPr>
          <w:rStyle w:val="Appelnotedebasdep"/>
          <w:sz w:val="22"/>
          <w:szCs w:val="22"/>
        </w:rPr>
        <w:footnoteRef/>
      </w:r>
      <w:r w:rsidRPr="004D2C62">
        <w:rPr>
          <w:sz w:val="22"/>
          <w:szCs w:val="22"/>
          <w:lang w:bidi="ar-DZ"/>
        </w:rPr>
        <w:t xml:space="preserve">- </w:t>
      </w:r>
      <w:r w:rsidRPr="004D2C62">
        <w:rPr>
          <w:rFonts w:hint="cs"/>
          <w:sz w:val="22"/>
          <w:szCs w:val="22"/>
          <w:rtl/>
          <w:lang w:bidi="ar-DZ"/>
        </w:rPr>
        <w:t>"</w:t>
      </w:r>
      <w:r w:rsidRPr="004D2C62">
        <w:rPr>
          <w:sz w:val="22"/>
          <w:szCs w:val="22"/>
          <w:lang w:bidi="ar-DZ"/>
        </w:rPr>
        <w:t xml:space="preserve"> la conscience de </w:t>
      </w:r>
      <w:r w:rsidRPr="00A85A20">
        <w:rPr>
          <w:sz w:val="22"/>
          <w:szCs w:val="22"/>
          <w:lang w:bidi="ar-DZ"/>
        </w:rPr>
        <w:t xml:space="preserve">s’avantager personnellement </w:t>
      </w:r>
      <w:r w:rsidRPr="00A85A20">
        <w:rPr>
          <w:rFonts w:hint="cs"/>
          <w:sz w:val="22"/>
          <w:szCs w:val="22"/>
          <w:rtl/>
          <w:lang w:bidi="ar-DZ"/>
        </w:rPr>
        <w:t>"</w:t>
      </w:r>
      <w:r w:rsidRPr="00A85A20">
        <w:rPr>
          <w:sz w:val="22"/>
          <w:szCs w:val="22"/>
          <w:lang w:bidi="ar-DZ"/>
        </w:rPr>
        <w:t xml:space="preserve">. </w:t>
      </w:r>
      <w:proofErr w:type="spellStart"/>
      <w:r w:rsidRPr="00A85A20">
        <w:rPr>
          <w:sz w:val="22"/>
          <w:szCs w:val="22"/>
          <w:lang w:bidi="ar-DZ"/>
        </w:rPr>
        <w:t>D.Schmidt</w:t>
      </w:r>
      <w:proofErr w:type="spellEnd"/>
      <w:r w:rsidRPr="004D2C62">
        <w:rPr>
          <w:color w:val="FF0000"/>
          <w:sz w:val="22"/>
          <w:szCs w:val="22"/>
          <w:lang w:bidi="ar-DZ"/>
        </w:rPr>
        <w:t>,</w:t>
      </w:r>
      <w:r w:rsidRPr="004D2C62">
        <w:rPr>
          <w:sz w:val="22"/>
          <w:szCs w:val="22"/>
          <w:lang w:bidi="ar-DZ"/>
        </w:rPr>
        <w:t xml:space="preserve"> n 231, p 173.</w:t>
      </w:r>
    </w:p>
  </w:footnote>
  <w:footnote w:id="130">
    <w:p w:rsidR="00D77B06" w:rsidRPr="004D2C62" w:rsidRDefault="00D77B06" w:rsidP="00B40B21">
      <w:pPr>
        <w:pStyle w:val="Notedebasdepage"/>
        <w:rPr>
          <w:sz w:val="22"/>
          <w:szCs w:val="22"/>
          <w:rtl/>
          <w:lang w:bidi="ar-DZ"/>
        </w:rPr>
      </w:pPr>
      <w:r w:rsidRPr="004D2C62">
        <w:rPr>
          <w:rStyle w:val="Appelnotedebasdep"/>
          <w:sz w:val="22"/>
          <w:szCs w:val="22"/>
        </w:rPr>
        <w:footnoteRef/>
      </w:r>
      <w:r w:rsidRPr="004D2C62">
        <w:rPr>
          <w:sz w:val="22"/>
          <w:szCs w:val="22"/>
        </w:rPr>
        <w:t xml:space="preserve">- Y. Guyon, note sous cass.com.com 3 </w:t>
      </w:r>
      <w:r w:rsidRPr="00A85A20">
        <w:rPr>
          <w:sz w:val="22"/>
          <w:szCs w:val="22"/>
        </w:rPr>
        <w:t xml:space="preserve">juin 1986, </w:t>
      </w:r>
      <w:proofErr w:type="spellStart"/>
      <w:r w:rsidRPr="00A85A20">
        <w:rPr>
          <w:sz w:val="22"/>
          <w:szCs w:val="22"/>
        </w:rPr>
        <w:t>Rev</w:t>
      </w:r>
      <w:proofErr w:type="spellEnd"/>
      <w:r w:rsidRPr="00A85A20">
        <w:rPr>
          <w:sz w:val="22"/>
          <w:szCs w:val="22"/>
        </w:rPr>
        <w:t xml:space="preserve"> soc</w:t>
      </w:r>
      <w:r w:rsidRPr="004D2C62">
        <w:rPr>
          <w:sz w:val="22"/>
          <w:szCs w:val="22"/>
        </w:rPr>
        <w:t xml:space="preserve"> 1986, p 585.</w:t>
      </w:r>
    </w:p>
  </w:footnote>
  <w:footnote w:id="131">
    <w:p w:rsidR="00D77B06" w:rsidRPr="00576A6E" w:rsidRDefault="00D77B06" w:rsidP="00B40B21">
      <w:pPr>
        <w:pStyle w:val="Notedebasdepage"/>
        <w:bidi/>
        <w:spacing w:line="276" w:lineRule="auto"/>
        <w:rPr>
          <w:sz w:val="22"/>
          <w:szCs w:val="22"/>
          <w:rtl/>
          <w:lang w:bidi="ar-DZ"/>
        </w:rPr>
      </w:pPr>
      <w:r w:rsidRPr="00576A6E">
        <w:rPr>
          <w:rStyle w:val="Appelnotedebasdep"/>
          <w:sz w:val="22"/>
          <w:szCs w:val="22"/>
        </w:rPr>
        <w:footnoteRef/>
      </w:r>
      <w:r w:rsidRPr="00576A6E">
        <w:rPr>
          <w:sz w:val="22"/>
          <w:szCs w:val="22"/>
        </w:rPr>
        <w:t xml:space="preserve"> </w:t>
      </w:r>
      <w:r w:rsidRPr="00576A6E">
        <w:rPr>
          <w:rFonts w:hint="cs"/>
          <w:sz w:val="22"/>
          <w:szCs w:val="22"/>
          <w:rtl/>
        </w:rPr>
        <w:t xml:space="preserve">- عماد محمد أمين السيد رمضان، </w:t>
      </w:r>
      <w:proofErr w:type="gramStart"/>
      <w:r w:rsidRPr="00576A6E">
        <w:rPr>
          <w:rFonts w:hint="cs"/>
          <w:sz w:val="22"/>
          <w:szCs w:val="22"/>
          <w:rtl/>
        </w:rPr>
        <w:t>المرجع</w:t>
      </w:r>
      <w:proofErr w:type="gramEnd"/>
      <w:r w:rsidRPr="00576A6E">
        <w:rPr>
          <w:rFonts w:hint="cs"/>
          <w:sz w:val="22"/>
          <w:szCs w:val="22"/>
          <w:rtl/>
        </w:rPr>
        <w:t xml:space="preserve"> السابق، ص 765.</w:t>
      </w:r>
    </w:p>
  </w:footnote>
  <w:footnote w:id="132">
    <w:p w:rsidR="00D77B06" w:rsidRPr="00576A6E" w:rsidRDefault="00D77B06" w:rsidP="00B40B21">
      <w:pPr>
        <w:pStyle w:val="Notedebasdepage"/>
        <w:bidi/>
        <w:spacing w:line="276" w:lineRule="auto"/>
        <w:rPr>
          <w:sz w:val="22"/>
          <w:szCs w:val="22"/>
          <w:rtl/>
          <w:lang w:bidi="ar-DZ"/>
        </w:rPr>
      </w:pPr>
      <w:r w:rsidRPr="00576A6E">
        <w:rPr>
          <w:rStyle w:val="Appelnotedebasdep"/>
          <w:sz w:val="22"/>
          <w:szCs w:val="22"/>
        </w:rPr>
        <w:footnoteRef/>
      </w:r>
      <w:r w:rsidRPr="00576A6E">
        <w:rPr>
          <w:sz w:val="22"/>
          <w:szCs w:val="22"/>
        </w:rPr>
        <w:t xml:space="preserve"> </w:t>
      </w:r>
      <w:r w:rsidRPr="00576A6E">
        <w:rPr>
          <w:rFonts w:hint="cs"/>
          <w:sz w:val="22"/>
          <w:szCs w:val="22"/>
          <w:rtl/>
        </w:rPr>
        <w:t xml:space="preserve">- عبد </w:t>
      </w:r>
      <w:proofErr w:type="spellStart"/>
      <w:r w:rsidRPr="00576A6E">
        <w:rPr>
          <w:rFonts w:hint="cs"/>
          <w:sz w:val="22"/>
          <w:szCs w:val="22"/>
          <w:rtl/>
        </w:rPr>
        <w:t>الفضيل</w:t>
      </w:r>
      <w:proofErr w:type="spellEnd"/>
      <w:r w:rsidRPr="00576A6E">
        <w:rPr>
          <w:rFonts w:hint="cs"/>
          <w:sz w:val="22"/>
          <w:szCs w:val="22"/>
          <w:rtl/>
        </w:rPr>
        <w:t xml:space="preserve"> محمد احمد، المرجع السابق، ص 73.</w:t>
      </w:r>
    </w:p>
  </w:footnote>
  <w:footnote w:id="133">
    <w:p w:rsidR="00D77B06" w:rsidRPr="00576A6E" w:rsidRDefault="00D77B06" w:rsidP="00B40B21">
      <w:pPr>
        <w:pStyle w:val="Notedebasdepage"/>
        <w:spacing w:line="276" w:lineRule="auto"/>
        <w:rPr>
          <w:sz w:val="22"/>
          <w:szCs w:val="22"/>
          <w:rtl/>
          <w:lang w:bidi="ar-DZ"/>
        </w:rPr>
      </w:pPr>
      <w:r w:rsidRPr="00576A6E">
        <w:rPr>
          <w:rStyle w:val="Appelnotedebasdep"/>
          <w:sz w:val="22"/>
          <w:szCs w:val="22"/>
        </w:rPr>
        <w:footnoteRef/>
      </w:r>
      <w:r w:rsidRPr="00576A6E">
        <w:rPr>
          <w:sz w:val="22"/>
          <w:szCs w:val="22"/>
        </w:rPr>
        <w:t xml:space="preserve">- Dominique Schmidt, les droits de la minorité dans la société anonymes op.cit, n 02.p1. </w:t>
      </w:r>
    </w:p>
  </w:footnote>
  <w:footnote w:id="134">
    <w:p w:rsidR="00D77B06" w:rsidRPr="00D677EB" w:rsidRDefault="00D77B06" w:rsidP="00D677EB">
      <w:pPr>
        <w:pStyle w:val="Notedebasdepage"/>
        <w:spacing w:line="276" w:lineRule="auto"/>
        <w:jc w:val="both"/>
        <w:rPr>
          <w:sz w:val="22"/>
          <w:szCs w:val="22"/>
          <w:rtl/>
          <w:lang w:bidi="ar-DZ"/>
        </w:rPr>
      </w:pPr>
      <w:r w:rsidRPr="00576A6E">
        <w:rPr>
          <w:rStyle w:val="Appelnotedebasdep"/>
          <w:sz w:val="22"/>
          <w:szCs w:val="22"/>
        </w:rPr>
        <w:footnoteRef/>
      </w:r>
      <w:r w:rsidRPr="00576A6E">
        <w:rPr>
          <w:sz w:val="22"/>
          <w:szCs w:val="22"/>
        </w:rPr>
        <w:t xml:space="preserve">- </w:t>
      </w:r>
      <w:proofErr w:type="spellStart"/>
      <w:r w:rsidRPr="00D677EB">
        <w:rPr>
          <w:sz w:val="22"/>
          <w:szCs w:val="22"/>
        </w:rPr>
        <w:t>J.Noirel</w:t>
      </w:r>
      <w:proofErr w:type="spellEnd"/>
      <w:r w:rsidRPr="00D677EB">
        <w:rPr>
          <w:sz w:val="22"/>
          <w:szCs w:val="22"/>
        </w:rPr>
        <w:t xml:space="preserve">, note sous com. 6 fer 1957, les grands arrêtés de la jurisprudence commercial par </w:t>
      </w:r>
      <w:proofErr w:type="spellStart"/>
      <w:r w:rsidRPr="00D677EB">
        <w:rPr>
          <w:sz w:val="22"/>
          <w:szCs w:val="22"/>
        </w:rPr>
        <w:t>houin</w:t>
      </w:r>
      <w:proofErr w:type="spellEnd"/>
      <w:r w:rsidRPr="00D677EB">
        <w:rPr>
          <w:sz w:val="22"/>
          <w:szCs w:val="22"/>
        </w:rPr>
        <w:t xml:space="preserve"> et </w:t>
      </w:r>
      <w:proofErr w:type="spellStart"/>
      <w:r w:rsidRPr="00D677EB">
        <w:rPr>
          <w:sz w:val="22"/>
          <w:szCs w:val="22"/>
        </w:rPr>
        <w:t>boulouc</w:t>
      </w:r>
      <w:proofErr w:type="spellEnd"/>
      <w:r w:rsidRPr="00D677EB">
        <w:rPr>
          <w:sz w:val="22"/>
          <w:szCs w:val="22"/>
        </w:rPr>
        <w:t xml:space="preserve">, tome 1, 1976, p 280. </w:t>
      </w:r>
    </w:p>
  </w:footnote>
  <w:footnote w:id="135">
    <w:p w:rsidR="00D77B06" w:rsidRPr="007834AC" w:rsidRDefault="00D77B06" w:rsidP="00446351">
      <w:pPr>
        <w:pStyle w:val="Notedebasdepage"/>
        <w:spacing w:line="276" w:lineRule="auto"/>
        <w:jc w:val="both"/>
        <w:rPr>
          <w:sz w:val="22"/>
          <w:szCs w:val="22"/>
          <w:lang w:bidi="ar-DZ"/>
        </w:rPr>
      </w:pPr>
      <w:r w:rsidRPr="007834AC">
        <w:rPr>
          <w:rStyle w:val="Appelnotedebasdep"/>
          <w:sz w:val="22"/>
          <w:szCs w:val="22"/>
        </w:rPr>
        <w:footnoteRef/>
      </w:r>
      <w:r w:rsidRPr="007834AC">
        <w:rPr>
          <w:sz w:val="22"/>
          <w:szCs w:val="22"/>
        </w:rPr>
        <w:t xml:space="preserve">- </w:t>
      </w:r>
      <w:proofErr w:type="spellStart"/>
      <w:r w:rsidRPr="007834AC">
        <w:rPr>
          <w:sz w:val="22"/>
          <w:szCs w:val="22"/>
        </w:rPr>
        <w:t>lésou</w:t>
      </w:r>
      <w:r>
        <w:rPr>
          <w:sz w:val="22"/>
          <w:szCs w:val="22"/>
        </w:rPr>
        <w:t>r</w:t>
      </w:r>
      <w:r w:rsidRPr="007834AC">
        <w:rPr>
          <w:sz w:val="22"/>
          <w:szCs w:val="22"/>
        </w:rPr>
        <w:t>d</w:t>
      </w:r>
      <w:proofErr w:type="spellEnd"/>
      <w:r w:rsidRPr="007834AC">
        <w:rPr>
          <w:sz w:val="22"/>
          <w:szCs w:val="22"/>
        </w:rPr>
        <w:t xml:space="preserve"> (N)</w:t>
      </w:r>
      <w:r w:rsidRPr="007834AC">
        <w:rPr>
          <w:rFonts w:hint="cs"/>
          <w:sz w:val="22"/>
          <w:szCs w:val="22"/>
          <w:rtl/>
          <w:lang w:bidi="ar-DZ"/>
        </w:rPr>
        <w:t>:</w:t>
      </w:r>
      <w:r w:rsidRPr="007834AC">
        <w:rPr>
          <w:sz w:val="22"/>
          <w:szCs w:val="22"/>
          <w:lang w:bidi="ar-DZ"/>
        </w:rPr>
        <w:t>op.cit, p 03.</w:t>
      </w:r>
    </w:p>
  </w:footnote>
  <w:footnote w:id="136">
    <w:p w:rsidR="00D77B06" w:rsidRPr="007834AC" w:rsidRDefault="00D77B06" w:rsidP="00B40B21">
      <w:pPr>
        <w:pStyle w:val="Notedebasdepage"/>
        <w:spacing w:line="276" w:lineRule="auto"/>
        <w:jc w:val="both"/>
        <w:rPr>
          <w:sz w:val="24"/>
          <w:szCs w:val="24"/>
          <w:rtl/>
          <w:lang w:bidi="ar-DZ"/>
        </w:rPr>
      </w:pPr>
      <w:r w:rsidRPr="007834AC">
        <w:rPr>
          <w:rStyle w:val="Appelnotedebasdep"/>
          <w:sz w:val="22"/>
          <w:szCs w:val="22"/>
        </w:rPr>
        <w:footnoteRef/>
      </w:r>
      <w:r w:rsidRPr="007834AC">
        <w:rPr>
          <w:sz w:val="22"/>
          <w:szCs w:val="22"/>
        </w:rPr>
        <w:t>- cass.com 18 avril 1961, J.C.P 1961,2, 12164</w:t>
      </w:r>
      <w:r w:rsidRPr="007834AC">
        <w:rPr>
          <w:rFonts w:hint="cs"/>
          <w:sz w:val="22"/>
          <w:szCs w:val="22"/>
          <w:rtl/>
          <w:lang w:bidi="ar-DZ"/>
        </w:rPr>
        <w:t>:</w:t>
      </w:r>
      <w:r w:rsidRPr="007834AC">
        <w:rPr>
          <w:sz w:val="22"/>
          <w:szCs w:val="22"/>
          <w:lang w:bidi="ar-DZ"/>
        </w:rPr>
        <w:t xml:space="preserve"> attendu qu’il ne </w:t>
      </w:r>
      <w:proofErr w:type="spellStart"/>
      <w:r w:rsidRPr="007834AC">
        <w:rPr>
          <w:sz w:val="22"/>
          <w:szCs w:val="22"/>
          <w:lang w:bidi="ar-DZ"/>
        </w:rPr>
        <w:t>resort</w:t>
      </w:r>
      <w:proofErr w:type="spellEnd"/>
      <w:r w:rsidRPr="007834AC">
        <w:rPr>
          <w:sz w:val="22"/>
          <w:szCs w:val="22"/>
          <w:lang w:bidi="ar-DZ"/>
        </w:rPr>
        <w:t xml:space="preserve"> pas de ces motifs que la résolution </w:t>
      </w:r>
      <w:proofErr w:type="spellStart"/>
      <w:r w:rsidRPr="007834AC">
        <w:rPr>
          <w:sz w:val="22"/>
          <w:szCs w:val="22"/>
          <w:lang w:bidi="ar-DZ"/>
        </w:rPr>
        <w:t>litiqueuse</w:t>
      </w:r>
      <w:proofErr w:type="spellEnd"/>
      <w:r w:rsidRPr="007834AC">
        <w:rPr>
          <w:sz w:val="22"/>
          <w:szCs w:val="22"/>
          <w:lang w:bidi="ar-DZ"/>
        </w:rPr>
        <w:t xml:space="preserve"> a été prise contrairement a l’intérêt général de la société et dans l’unique dessein de favoriser Les membres de la majorité au détriment de la minorité.</w:t>
      </w:r>
      <w:r w:rsidRPr="007834AC">
        <w:rPr>
          <w:sz w:val="24"/>
          <w:szCs w:val="24"/>
        </w:rPr>
        <w:t xml:space="preserve"> </w:t>
      </w:r>
    </w:p>
  </w:footnote>
  <w:footnote w:id="137">
    <w:p w:rsidR="00D77B06" w:rsidRPr="009D4BD6" w:rsidRDefault="00D77B06" w:rsidP="00B40B21">
      <w:pPr>
        <w:pStyle w:val="Notedebasdepage"/>
        <w:bidi/>
        <w:spacing w:line="276" w:lineRule="auto"/>
        <w:rPr>
          <w:sz w:val="24"/>
          <w:szCs w:val="24"/>
          <w:rtl/>
          <w:lang w:bidi="ar-DZ"/>
        </w:rPr>
      </w:pPr>
      <w:r w:rsidRPr="009D4BD6">
        <w:rPr>
          <w:rStyle w:val="Appelnotedebasdep"/>
          <w:sz w:val="24"/>
          <w:szCs w:val="24"/>
        </w:rPr>
        <w:footnoteRef/>
      </w:r>
      <w:r w:rsidRPr="009D4BD6">
        <w:rPr>
          <w:sz w:val="24"/>
          <w:szCs w:val="24"/>
        </w:rPr>
        <w:t xml:space="preserve"> </w:t>
      </w:r>
      <w:r>
        <w:rPr>
          <w:rFonts w:hint="cs"/>
          <w:sz w:val="24"/>
          <w:szCs w:val="24"/>
          <w:rtl/>
        </w:rPr>
        <w:t xml:space="preserve">- </w:t>
      </w:r>
      <w:proofErr w:type="spellStart"/>
      <w:r>
        <w:rPr>
          <w:rFonts w:hint="cs"/>
          <w:sz w:val="24"/>
          <w:szCs w:val="24"/>
          <w:rtl/>
        </w:rPr>
        <w:t>المريني</w:t>
      </w:r>
      <w:proofErr w:type="spellEnd"/>
      <w:r>
        <w:rPr>
          <w:rFonts w:hint="cs"/>
          <w:sz w:val="24"/>
          <w:szCs w:val="24"/>
          <w:rtl/>
        </w:rPr>
        <w:t xml:space="preserve"> عبد الوهاب، المرجع السابق، ص 627.</w:t>
      </w:r>
    </w:p>
  </w:footnote>
  <w:footnote w:id="138">
    <w:p w:rsidR="00D77B06" w:rsidRPr="00D20292" w:rsidRDefault="00D77B06" w:rsidP="00B40B21">
      <w:pPr>
        <w:pStyle w:val="Notedebasdepage"/>
        <w:spacing w:line="276" w:lineRule="auto"/>
        <w:jc w:val="both"/>
        <w:rPr>
          <w:sz w:val="24"/>
          <w:szCs w:val="24"/>
        </w:rPr>
      </w:pPr>
      <w:r w:rsidRPr="00F96474">
        <w:rPr>
          <w:rStyle w:val="Appelnotedebasdep"/>
          <w:sz w:val="24"/>
          <w:szCs w:val="24"/>
        </w:rPr>
        <w:footnoteRef/>
      </w:r>
      <w:r>
        <w:rPr>
          <w:sz w:val="24"/>
          <w:szCs w:val="24"/>
        </w:rPr>
        <w:t xml:space="preserve">- </w:t>
      </w:r>
      <w:r w:rsidRPr="00D20292">
        <w:rPr>
          <w:sz w:val="24"/>
          <w:szCs w:val="24"/>
        </w:rPr>
        <w:t xml:space="preserve">Christian </w:t>
      </w:r>
      <w:proofErr w:type="spellStart"/>
      <w:r w:rsidRPr="00D20292">
        <w:rPr>
          <w:sz w:val="24"/>
          <w:szCs w:val="24"/>
        </w:rPr>
        <w:t>gavalda</w:t>
      </w:r>
      <w:proofErr w:type="spellEnd"/>
      <w:r w:rsidRPr="00D20292">
        <w:rPr>
          <w:sz w:val="24"/>
          <w:szCs w:val="24"/>
        </w:rPr>
        <w:t xml:space="preserve"> et Gilbert </w:t>
      </w:r>
      <w:proofErr w:type="spellStart"/>
      <w:r w:rsidRPr="00D20292">
        <w:rPr>
          <w:sz w:val="24"/>
          <w:szCs w:val="24"/>
        </w:rPr>
        <w:t>parléani</w:t>
      </w:r>
      <w:proofErr w:type="spellEnd"/>
      <w:r w:rsidRPr="00D20292">
        <w:rPr>
          <w:sz w:val="24"/>
          <w:szCs w:val="24"/>
        </w:rPr>
        <w:t xml:space="preserve">, liberté, égalité et fraternité en </w:t>
      </w:r>
      <w:r>
        <w:rPr>
          <w:sz w:val="24"/>
          <w:szCs w:val="24"/>
        </w:rPr>
        <w:t>droit communa</w:t>
      </w:r>
      <w:r w:rsidRPr="00D20292">
        <w:rPr>
          <w:sz w:val="24"/>
          <w:szCs w:val="24"/>
        </w:rPr>
        <w:t>utaire, rev.soc 1989, n3, p 449.</w:t>
      </w:r>
    </w:p>
    <w:p w:rsidR="00D77B06" w:rsidRPr="00F96474" w:rsidRDefault="00D77B06" w:rsidP="00B40B21">
      <w:pPr>
        <w:pStyle w:val="Notedebasdepage"/>
        <w:spacing w:line="276" w:lineRule="auto"/>
        <w:rPr>
          <w:sz w:val="24"/>
          <w:szCs w:val="24"/>
          <w:rtl/>
          <w:lang w:bidi="ar-DZ"/>
        </w:rPr>
      </w:pPr>
      <w:r>
        <w:rPr>
          <w:rFonts w:hint="cs"/>
          <w:sz w:val="24"/>
          <w:szCs w:val="24"/>
          <w:rtl/>
          <w:lang w:bidi="ar-DZ"/>
        </w:rPr>
        <w:t xml:space="preserve">مشار </w:t>
      </w:r>
      <w:proofErr w:type="spellStart"/>
      <w:r>
        <w:rPr>
          <w:rFonts w:hint="cs"/>
          <w:sz w:val="24"/>
          <w:szCs w:val="24"/>
          <w:rtl/>
          <w:lang w:bidi="ar-DZ"/>
        </w:rPr>
        <w:t>اليه</w:t>
      </w:r>
      <w:proofErr w:type="spellEnd"/>
      <w:r>
        <w:rPr>
          <w:rFonts w:hint="cs"/>
          <w:sz w:val="24"/>
          <w:szCs w:val="24"/>
          <w:rtl/>
          <w:lang w:bidi="ar-DZ"/>
        </w:rPr>
        <w:t xml:space="preserve"> في: </w:t>
      </w:r>
      <w:proofErr w:type="spellStart"/>
      <w:r>
        <w:rPr>
          <w:rFonts w:hint="cs"/>
          <w:sz w:val="24"/>
          <w:szCs w:val="24"/>
          <w:rtl/>
          <w:lang w:bidi="ar-DZ"/>
        </w:rPr>
        <w:t>امينة</w:t>
      </w:r>
      <w:proofErr w:type="spellEnd"/>
      <w:r>
        <w:rPr>
          <w:rFonts w:hint="cs"/>
          <w:sz w:val="24"/>
          <w:szCs w:val="24"/>
          <w:rtl/>
          <w:lang w:bidi="ar-DZ"/>
        </w:rPr>
        <w:t xml:space="preserve"> </w:t>
      </w:r>
      <w:proofErr w:type="spellStart"/>
      <w:r>
        <w:rPr>
          <w:rFonts w:hint="cs"/>
          <w:sz w:val="24"/>
          <w:szCs w:val="24"/>
          <w:rtl/>
          <w:lang w:bidi="ar-DZ"/>
        </w:rPr>
        <w:t>غميرة</w:t>
      </w:r>
      <w:proofErr w:type="spellEnd"/>
      <w:r>
        <w:rPr>
          <w:rFonts w:hint="cs"/>
          <w:sz w:val="24"/>
          <w:szCs w:val="24"/>
          <w:rtl/>
          <w:lang w:bidi="ar-DZ"/>
        </w:rPr>
        <w:t>، المرجع السابق، ص 103.</w:t>
      </w:r>
      <w:r w:rsidRPr="00F96474">
        <w:rPr>
          <w:sz w:val="24"/>
          <w:szCs w:val="24"/>
        </w:rPr>
        <w:t xml:space="preserve"> </w:t>
      </w:r>
    </w:p>
  </w:footnote>
  <w:footnote w:id="139">
    <w:p w:rsidR="00D77B06" w:rsidRPr="00C14229" w:rsidRDefault="00D77B06" w:rsidP="00B40B21">
      <w:pPr>
        <w:pStyle w:val="Notedebasdepage"/>
        <w:spacing w:line="276" w:lineRule="auto"/>
        <w:rPr>
          <w:sz w:val="24"/>
          <w:szCs w:val="24"/>
          <w:rtl/>
          <w:lang w:bidi="ar-DZ"/>
        </w:rPr>
      </w:pPr>
      <w:r w:rsidRPr="00C14229">
        <w:rPr>
          <w:rStyle w:val="Appelnotedebasdep"/>
          <w:sz w:val="24"/>
          <w:szCs w:val="24"/>
        </w:rPr>
        <w:footnoteRef/>
      </w:r>
      <w:r>
        <w:rPr>
          <w:sz w:val="24"/>
          <w:szCs w:val="24"/>
        </w:rPr>
        <w:t>- cour d’appel d’Amiens 12 juil. 1929 J.S 1929, p 651.</w:t>
      </w:r>
    </w:p>
  </w:footnote>
  <w:footnote w:id="140">
    <w:p w:rsidR="00D77B06" w:rsidRPr="004A14C8" w:rsidRDefault="00D77B06" w:rsidP="00B40B21">
      <w:pPr>
        <w:pStyle w:val="Notedebasdepage"/>
        <w:bidi/>
        <w:spacing w:line="276" w:lineRule="auto"/>
        <w:jc w:val="both"/>
        <w:rPr>
          <w:sz w:val="22"/>
          <w:szCs w:val="22"/>
          <w:lang w:bidi="ar-DZ"/>
        </w:rPr>
      </w:pPr>
      <w:r w:rsidRPr="005C4A9B">
        <w:rPr>
          <w:rStyle w:val="Appelnotedebasdep"/>
          <w:sz w:val="24"/>
          <w:szCs w:val="24"/>
        </w:rPr>
        <w:footnoteRef/>
      </w:r>
      <w:r w:rsidRPr="005C4A9B">
        <w:rPr>
          <w:sz w:val="24"/>
          <w:szCs w:val="24"/>
        </w:rPr>
        <w:t xml:space="preserve"> </w:t>
      </w:r>
      <w:r w:rsidRPr="004A14C8">
        <w:rPr>
          <w:rFonts w:hint="cs"/>
          <w:sz w:val="22"/>
          <w:szCs w:val="22"/>
          <w:rtl/>
        </w:rPr>
        <w:t xml:space="preserve">- المصطفى </w:t>
      </w:r>
      <w:proofErr w:type="spellStart"/>
      <w:r w:rsidRPr="004A14C8">
        <w:rPr>
          <w:rFonts w:hint="cs"/>
          <w:sz w:val="22"/>
          <w:szCs w:val="22"/>
          <w:rtl/>
        </w:rPr>
        <w:t>بوزما</w:t>
      </w:r>
      <w:proofErr w:type="spellEnd"/>
      <w:r w:rsidRPr="004A14C8">
        <w:rPr>
          <w:rFonts w:hint="cs"/>
          <w:sz w:val="22"/>
          <w:szCs w:val="22"/>
          <w:rtl/>
          <w:lang w:bidi="ar-DZ"/>
        </w:rPr>
        <w:t>ن</w:t>
      </w:r>
      <w:r w:rsidRPr="004A14C8">
        <w:rPr>
          <w:rFonts w:hint="cs"/>
          <w:sz w:val="22"/>
          <w:szCs w:val="22"/>
          <w:rtl/>
        </w:rPr>
        <w:t xml:space="preserve">، تعسف الأقلية داخل الجمعيات العامة لشركات المساهمة، رسالة لنيل دبلوم الدراسات العليا المعمقة في القانون الخاص، 2007-2008، مأخوذة من الموقع الالكتروني لمجلة القانون و الأعمال، جامعة الحسن الأول، مختبر البحث: قانون الأعمال </w:t>
      </w:r>
      <w:hyperlink r:id="rId1" w:history="1">
        <w:r w:rsidRPr="004A14C8">
          <w:rPr>
            <w:rStyle w:val="Lienhypertexte"/>
            <w:sz w:val="22"/>
            <w:szCs w:val="22"/>
          </w:rPr>
          <w:t>www.droit</w:t>
        </w:r>
      </w:hyperlink>
      <w:r w:rsidRPr="004A14C8">
        <w:rPr>
          <w:sz w:val="22"/>
          <w:szCs w:val="22"/>
        </w:rPr>
        <w:t xml:space="preserve"> et entreprise.org</w:t>
      </w:r>
    </w:p>
  </w:footnote>
  <w:footnote w:id="141">
    <w:p w:rsidR="00D77B06" w:rsidRPr="00C175EA" w:rsidRDefault="00D77B06" w:rsidP="00B40B21">
      <w:pPr>
        <w:pStyle w:val="Notedebasdepage"/>
        <w:bidi/>
        <w:spacing w:line="276" w:lineRule="auto"/>
        <w:rPr>
          <w:sz w:val="24"/>
          <w:szCs w:val="24"/>
          <w:rtl/>
          <w:lang w:bidi="ar-DZ"/>
        </w:rPr>
      </w:pPr>
      <w:r w:rsidRPr="00C175EA">
        <w:rPr>
          <w:rStyle w:val="Appelnotedebasdep"/>
          <w:sz w:val="24"/>
          <w:szCs w:val="24"/>
        </w:rPr>
        <w:footnoteRef/>
      </w:r>
      <w:r w:rsidRPr="00C175EA">
        <w:rPr>
          <w:sz w:val="24"/>
          <w:szCs w:val="24"/>
        </w:rPr>
        <w:t xml:space="preserve"> </w:t>
      </w:r>
      <w:r>
        <w:rPr>
          <w:rFonts w:hint="cs"/>
          <w:sz w:val="24"/>
          <w:szCs w:val="24"/>
          <w:rtl/>
        </w:rPr>
        <w:t xml:space="preserve">- إبراهيم مسعود </w:t>
      </w:r>
      <w:proofErr w:type="gramStart"/>
      <w:r>
        <w:rPr>
          <w:rFonts w:hint="cs"/>
          <w:sz w:val="24"/>
          <w:szCs w:val="24"/>
          <w:rtl/>
        </w:rPr>
        <w:t>الصغير</w:t>
      </w:r>
      <w:proofErr w:type="gramEnd"/>
      <w:r>
        <w:rPr>
          <w:rFonts w:hint="cs"/>
          <w:sz w:val="24"/>
          <w:szCs w:val="24"/>
          <w:rtl/>
        </w:rPr>
        <w:t>، المرجع السابق، ص 351.</w:t>
      </w:r>
    </w:p>
  </w:footnote>
  <w:footnote w:id="142">
    <w:p w:rsidR="00D77B06" w:rsidRPr="00765460" w:rsidRDefault="00D77B06" w:rsidP="00B40B21">
      <w:pPr>
        <w:pStyle w:val="Notedebasdepage"/>
        <w:bidi/>
        <w:spacing w:line="276" w:lineRule="auto"/>
        <w:rPr>
          <w:sz w:val="24"/>
          <w:szCs w:val="24"/>
          <w:rtl/>
          <w:lang w:bidi="ar-DZ"/>
        </w:rPr>
      </w:pPr>
      <w:r w:rsidRPr="00607231">
        <w:rPr>
          <w:rStyle w:val="Appelnotedebasdep"/>
          <w:sz w:val="24"/>
          <w:szCs w:val="24"/>
        </w:rPr>
        <w:footnoteRef/>
      </w:r>
      <w:r w:rsidRPr="00607231">
        <w:rPr>
          <w:rFonts w:hint="cs"/>
          <w:sz w:val="24"/>
          <w:szCs w:val="24"/>
          <w:rtl/>
          <w:lang w:bidi="ar-DZ"/>
        </w:rPr>
        <w:t xml:space="preserve">- المصطفى </w:t>
      </w:r>
      <w:proofErr w:type="spellStart"/>
      <w:r w:rsidRPr="00607231">
        <w:rPr>
          <w:rFonts w:hint="cs"/>
          <w:sz w:val="24"/>
          <w:szCs w:val="24"/>
          <w:rtl/>
          <w:lang w:bidi="ar-DZ"/>
        </w:rPr>
        <w:t>بوزمان</w:t>
      </w:r>
      <w:proofErr w:type="spellEnd"/>
      <w:r w:rsidRPr="00607231">
        <w:rPr>
          <w:rFonts w:hint="cs"/>
          <w:sz w:val="24"/>
          <w:szCs w:val="24"/>
          <w:rtl/>
          <w:lang w:bidi="ar-DZ"/>
        </w:rPr>
        <w:t>، المرجع</w:t>
      </w:r>
      <w:r>
        <w:rPr>
          <w:rFonts w:hint="cs"/>
          <w:sz w:val="24"/>
          <w:szCs w:val="24"/>
          <w:rtl/>
          <w:lang w:bidi="ar-DZ"/>
        </w:rPr>
        <w:t xml:space="preserve"> السابق، رقم 274.</w:t>
      </w:r>
    </w:p>
  </w:footnote>
  <w:footnote w:id="143">
    <w:p w:rsidR="00D77B06" w:rsidRPr="004A14C8" w:rsidRDefault="00D77B06" w:rsidP="00B40B21">
      <w:pPr>
        <w:pStyle w:val="Notedebasdepage"/>
        <w:spacing w:line="276" w:lineRule="auto"/>
        <w:rPr>
          <w:sz w:val="22"/>
          <w:szCs w:val="22"/>
          <w:rtl/>
          <w:lang w:bidi="ar-DZ"/>
        </w:rPr>
      </w:pPr>
      <w:r w:rsidRPr="004A14C8">
        <w:rPr>
          <w:rStyle w:val="Appelnotedebasdep"/>
          <w:sz w:val="22"/>
          <w:szCs w:val="22"/>
        </w:rPr>
        <w:footnoteRef/>
      </w:r>
      <w:r w:rsidRPr="004A14C8">
        <w:rPr>
          <w:sz w:val="22"/>
          <w:szCs w:val="22"/>
        </w:rPr>
        <w:t xml:space="preserve">- Paris 30 mars 1977, </w:t>
      </w:r>
      <w:proofErr w:type="spellStart"/>
      <w:r w:rsidRPr="004A14C8">
        <w:rPr>
          <w:sz w:val="22"/>
          <w:szCs w:val="22"/>
        </w:rPr>
        <w:t>rev</w:t>
      </w:r>
      <w:proofErr w:type="spellEnd"/>
      <w:r w:rsidRPr="004A14C8">
        <w:rPr>
          <w:sz w:val="22"/>
          <w:szCs w:val="22"/>
        </w:rPr>
        <w:t>, soc 1977, p 470 note J.H.</w:t>
      </w:r>
    </w:p>
  </w:footnote>
  <w:footnote w:id="144">
    <w:p w:rsidR="00D77B06" w:rsidRPr="004A14C8" w:rsidRDefault="00D77B06" w:rsidP="00B40B21">
      <w:pPr>
        <w:pStyle w:val="Notedebasdepage"/>
        <w:spacing w:line="276" w:lineRule="auto"/>
        <w:rPr>
          <w:sz w:val="22"/>
          <w:szCs w:val="22"/>
          <w:rtl/>
          <w:lang w:bidi="ar-DZ"/>
        </w:rPr>
      </w:pPr>
      <w:r w:rsidRPr="004A14C8">
        <w:rPr>
          <w:rStyle w:val="Appelnotedebasdep"/>
          <w:sz w:val="22"/>
          <w:szCs w:val="22"/>
        </w:rPr>
        <w:footnoteRef/>
      </w:r>
      <w:r w:rsidRPr="004A14C8">
        <w:rPr>
          <w:sz w:val="22"/>
          <w:szCs w:val="22"/>
        </w:rPr>
        <w:t>- cass.com 22 avril 1976, rev.soc, 1976, p 481, note Schmidt.</w:t>
      </w:r>
    </w:p>
  </w:footnote>
  <w:footnote w:id="145">
    <w:p w:rsidR="00D77B06" w:rsidRPr="00F501B1" w:rsidRDefault="00D77B06" w:rsidP="00B40B21">
      <w:pPr>
        <w:pStyle w:val="Notedebasdepage"/>
        <w:bidi/>
        <w:rPr>
          <w:sz w:val="24"/>
          <w:szCs w:val="24"/>
          <w:rtl/>
          <w:lang w:bidi="ar-DZ"/>
        </w:rPr>
      </w:pPr>
      <w:r w:rsidRPr="00F501B1">
        <w:rPr>
          <w:rStyle w:val="Appelnotedebasdep"/>
          <w:sz w:val="24"/>
          <w:szCs w:val="24"/>
        </w:rPr>
        <w:footnoteRef/>
      </w:r>
      <w:r w:rsidRPr="00F501B1">
        <w:rPr>
          <w:sz w:val="24"/>
          <w:szCs w:val="24"/>
          <w:vertAlign w:val="superscript"/>
        </w:rPr>
        <w:t xml:space="preserve"> </w:t>
      </w:r>
      <w:r>
        <w:rPr>
          <w:rFonts w:hint="cs"/>
          <w:sz w:val="24"/>
          <w:szCs w:val="24"/>
          <w:vertAlign w:val="superscript"/>
          <w:rtl/>
        </w:rPr>
        <w:t xml:space="preserve">-  </w:t>
      </w:r>
      <w:r>
        <w:rPr>
          <w:rFonts w:hint="cs"/>
          <w:sz w:val="24"/>
          <w:szCs w:val="24"/>
          <w:rtl/>
        </w:rPr>
        <w:t xml:space="preserve">وجدي سلمان </w:t>
      </w:r>
      <w:proofErr w:type="spellStart"/>
      <w:r>
        <w:rPr>
          <w:rFonts w:hint="cs"/>
          <w:sz w:val="24"/>
          <w:szCs w:val="24"/>
          <w:rtl/>
        </w:rPr>
        <w:t>حاطوم</w:t>
      </w:r>
      <w:proofErr w:type="spellEnd"/>
      <w:r>
        <w:rPr>
          <w:rFonts w:hint="cs"/>
          <w:sz w:val="24"/>
          <w:szCs w:val="24"/>
          <w:rtl/>
        </w:rPr>
        <w:t>، المرجع السابق، ص 383.</w:t>
      </w:r>
    </w:p>
  </w:footnote>
  <w:footnote w:id="146">
    <w:p w:rsidR="00D77B06" w:rsidRPr="00F501B1" w:rsidRDefault="00D77B06" w:rsidP="00B40B21">
      <w:pPr>
        <w:pStyle w:val="Notedebasdepage"/>
        <w:bidi/>
        <w:rPr>
          <w:sz w:val="24"/>
          <w:szCs w:val="24"/>
          <w:vertAlign w:val="superscript"/>
          <w:rtl/>
          <w:lang w:bidi="ar-DZ"/>
        </w:rPr>
      </w:pPr>
      <w:r w:rsidRPr="00F501B1">
        <w:rPr>
          <w:rStyle w:val="Appelnotedebasdep"/>
          <w:sz w:val="24"/>
          <w:szCs w:val="24"/>
        </w:rPr>
        <w:footnoteRef/>
      </w:r>
      <w:r w:rsidRPr="00F501B1">
        <w:rPr>
          <w:sz w:val="24"/>
          <w:szCs w:val="24"/>
          <w:vertAlign w:val="superscript"/>
        </w:rPr>
        <w:t xml:space="preserve"> </w:t>
      </w:r>
      <w:r w:rsidRPr="00F501B1">
        <w:rPr>
          <w:rFonts w:hint="cs"/>
          <w:sz w:val="24"/>
          <w:szCs w:val="24"/>
          <w:rtl/>
        </w:rPr>
        <w:t xml:space="preserve">-  أمينة </w:t>
      </w:r>
      <w:proofErr w:type="spellStart"/>
      <w:r w:rsidRPr="00F501B1">
        <w:rPr>
          <w:rFonts w:hint="cs"/>
          <w:sz w:val="24"/>
          <w:szCs w:val="24"/>
          <w:rtl/>
        </w:rPr>
        <w:t>غميزة</w:t>
      </w:r>
      <w:proofErr w:type="spellEnd"/>
      <w:r w:rsidRPr="00F501B1">
        <w:rPr>
          <w:rFonts w:hint="cs"/>
          <w:sz w:val="24"/>
          <w:szCs w:val="24"/>
          <w:rtl/>
        </w:rPr>
        <w:t>، المرجع السابق، ص 105.</w:t>
      </w:r>
    </w:p>
  </w:footnote>
  <w:footnote w:id="147">
    <w:p w:rsidR="00D77B06" w:rsidRPr="004D3937" w:rsidRDefault="00D77B06" w:rsidP="00B40B21">
      <w:pPr>
        <w:pStyle w:val="Notedebasdepage"/>
        <w:jc w:val="right"/>
        <w:rPr>
          <w:sz w:val="24"/>
          <w:szCs w:val="24"/>
          <w:rtl/>
          <w:lang w:bidi="ar-DZ"/>
        </w:rPr>
      </w:pPr>
      <w:r w:rsidRPr="004D3937">
        <w:rPr>
          <w:rFonts w:hint="cs"/>
          <w:sz w:val="24"/>
          <w:szCs w:val="24"/>
          <w:rtl/>
        </w:rPr>
        <w:t xml:space="preserve">- انظر </w:t>
      </w:r>
      <w:proofErr w:type="gramStart"/>
      <w:r w:rsidRPr="004D3937">
        <w:rPr>
          <w:rFonts w:hint="cs"/>
          <w:sz w:val="24"/>
          <w:szCs w:val="24"/>
          <w:rtl/>
        </w:rPr>
        <w:t>المادة</w:t>
      </w:r>
      <w:proofErr w:type="gramEnd"/>
      <w:r w:rsidRPr="004D3937">
        <w:rPr>
          <w:rFonts w:hint="cs"/>
          <w:sz w:val="24"/>
          <w:szCs w:val="24"/>
          <w:rtl/>
        </w:rPr>
        <w:t xml:space="preserve"> 715 مكرر 61 وما بعدها من القانون التجاري الجزائري. </w:t>
      </w:r>
      <w:r w:rsidRPr="004D3937">
        <w:rPr>
          <w:rStyle w:val="Appelnotedebasdep"/>
          <w:sz w:val="24"/>
          <w:szCs w:val="24"/>
        </w:rPr>
        <w:footnoteRef/>
      </w:r>
      <w:r w:rsidRPr="004D3937">
        <w:rPr>
          <w:sz w:val="24"/>
          <w:szCs w:val="24"/>
        </w:rPr>
        <w:t xml:space="preserve"> </w:t>
      </w:r>
    </w:p>
  </w:footnote>
  <w:footnote w:id="148">
    <w:p w:rsidR="00D77B06" w:rsidRPr="00060876" w:rsidRDefault="00D77B06" w:rsidP="00060876">
      <w:pPr>
        <w:bidi/>
        <w:rPr>
          <w:rFonts w:ascii="Arabic Transparent" w:hAnsi="Arabic Transparent" w:cs="Arabic Transparent"/>
          <w:color w:val="000000" w:themeColor="text1"/>
          <w:rtl/>
          <w:lang w:bidi="ar-DZ"/>
        </w:rPr>
      </w:pPr>
      <w:r w:rsidRPr="00060876">
        <w:rPr>
          <w:rStyle w:val="Appelnotedebasdep"/>
          <w:color w:val="000000" w:themeColor="text1"/>
        </w:rPr>
        <w:footnoteRef/>
      </w:r>
      <w:r w:rsidRPr="00060876">
        <w:rPr>
          <w:color w:val="000000" w:themeColor="text1"/>
        </w:rPr>
        <w:t xml:space="preserve"> </w:t>
      </w:r>
      <w:r w:rsidRPr="00060876">
        <w:rPr>
          <w:rFonts w:hint="cs"/>
          <w:color w:val="000000" w:themeColor="text1"/>
          <w:rtl/>
        </w:rPr>
        <w:t xml:space="preserve">- أنظر المادتين </w:t>
      </w:r>
      <w:proofErr w:type="gramStart"/>
      <w:r w:rsidRPr="00060876">
        <w:rPr>
          <w:rFonts w:hint="cs"/>
          <w:color w:val="000000" w:themeColor="text1"/>
          <w:rtl/>
        </w:rPr>
        <w:t>29 ،</w:t>
      </w:r>
      <w:proofErr w:type="gramEnd"/>
      <w:r w:rsidRPr="00060876">
        <w:rPr>
          <w:rFonts w:hint="cs"/>
          <w:color w:val="000000" w:themeColor="text1"/>
          <w:rtl/>
        </w:rPr>
        <w:t xml:space="preserve">31 من </w:t>
      </w:r>
      <w:r w:rsidRPr="00060876">
        <w:rPr>
          <w:rFonts w:ascii="Arabic Transparent" w:hAnsi="Arabic Transparent" w:cs="Arabic Transparent"/>
          <w:color w:val="000000" w:themeColor="text1"/>
          <w:rtl/>
          <w:lang w:bidi="ar-DZ"/>
        </w:rPr>
        <w:t>المرسوم الرئاسي 96-438 المؤرخ في 7 ديسمبر 1996 المتعلق بإصدار نص تعديل دستور الجمهورية الجزائرية الديمقراطية الشعبية المصادق عليه في استفتاء 28 نوفمبر 1996 ، ج ر عدد 76، الصادر في 8ديسمبر 1996، المعدل و المتمم .</w:t>
      </w:r>
    </w:p>
    <w:p w:rsidR="00D77B06" w:rsidRPr="00AA5DD5" w:rsidRDefault="00D77B06" w:rsidP="00B40B21">
      <w:pPr>
        <w:pStyle w:val="Notedebasdepage"/>
        <w:bidi/>
        <w:rPr>
          <w:color w:val="FF0000"/>
          <w:sz w:val="24"/>
          <w:szCs w:val="24"/>
          <w:rtl/>
          <w:lang w:bidi="ar-DZ"/>
        </w:rPr>
      </w:pPr>
    </w:p>
  </w:footnote>
  <w:footnote w:id="149">
    <w:p w:rsidR="00D77B06" w:rsidRPr="000A62C8" w:rsidRDefault="00D77B06" w:rsidP="00B40B21">
      <w:pPr>
        <w:pStyle w:val="Notedebasdepage"/>
        <w:bidi/>
        <w:rPr>
          <w:sz w:val="24"/>
          <w:szCs w:val="24"/>
          <w:rtl/>
          <w:lang w:bidi="ar-DZ"/>
        </w:rPr>
      </w:pPr>
      <w:r w:rsidRPr="000A62C8">
        <w:rPr>
          <w:rStyle w:val="Appelnotedebasdep"/>
          <w:sz w:val="24"/>
          <w:szCs w:val="24"/>
        </w:rPr>
        <w:footnoteRef/>
      </w:r>
      <w:r w:rsidRPr="000A62C8">
        <w:rPr>
          <w:sz w:val="24"/>
          <w:szCs w:val="24"/>
        </w:rPr>
        <w:t xml:space="preserve"> </w:t>
      </w:r>
      <w:r>
        <w:rPr>
          <w:rFonts w:hint="cs"/>
          <w:sz w:val="24"/>
          <w:szCs w:val="24"/>
          <w:rtl/>
        </w:rPr>
        <w:t xml:space="preserve">- عبد الواحد </w:t>
      </w:r>
      <w:proofErr w:type="spellStart"/>
      <w:r>
        <w:rPr>
          <w:rFonts w:hint="cs"/>
          <w:sz w:val="24"/>
          <w:szCs w:val="24"/>
          <w:rtl/>
        </w:rPr>
        <w:t>حمداوي</w:t>
      </w:r>
      <w:proofErr w:type="spellEnd"/>
      <w:r>
        <w:rPr>
          <w:rFonts w:hint="cs"/>
          <w:sz w:val="24"/>
          <w:szCs w:val="24"/>
          <w:rtl/>
        </w:rPr>
        <w:t>، المرجع السابق، ص 105.</w:t>
      </w:r>
    </w:p>
  </w:footnote>
  <w:footnote w:id="150">
    <w:p w:rsidR="00D77B06" w:rsidRPr="000A62C8" w:rsidRDefault="00D77B06" w:rsidP="00B40B21">
      <w:pPr>
        <w:pStyle w:val="Notedebasdepage"/>
        <w:bidi/>
        <w:rPr>
          <w:sz w:val="24"/>
          <w:szCs w:val="24"/>
          <w:rtl/>
          <w:lang w:bidi="ar-DZ"/>
        </w:rPr>
      </w:pPr>
      <w:r w:rsidRPr="00060876">
        <w:rPr>
          <w:rStyle w:val="Appelnotedebasdep"/>
          <w:sz w:val="22"/>
          <w:szCs w:val="22"/>
        </w:rPr>
        <w:footnoteRef/>
      </w:r>
      <w:r w:rsidRPr="00060876">
        <w:rPr>
          <w:sz w:val="22"/>
          <w:szCs w:val="22"/>
        </w:rPr>
        <w:t xml:space="preserve"> </w:t>
      </w:r>
      <w:r w:rsidRPr="00060876">
        <w:rPr>
          <w:rFonts w:hint="cs"/>
          <w:sz w:val="22"/>
          <w:szCs w:val="22"/>
          <w:rtl/>
        </w:rPr>
        <w:t xml:space="preserve">- وجدي سلمان </w:t>
      </w:r>
      <w:proofErr w:type="spellStart"/>
      <w:r w:rsidRPr="00060876">
        <w:rPr>
          <w:rFonts w:hint="cs"/>
          <w:sz w:val="22"/>
          <w:szCs w:val="22"/>
          <w:rtl/>
        </w:rPr>
        <w:t>حا</w:t>
      </w:r>
      <w:proofErr w:type="spellEnd"/>
      <w:r w:rsidRPr="00060876">
        <w:rPr>
          <w:rFonts w:hint="cs"/>
          <w:sz w:val="22"/>
          <w:szCs w:val="22"/>
          <w:rtl/>
          <w:lang w:bidi="ar-DZ"/>
        </w:rPr>
        <w:t>ط</w:t>
      </w:r>
      <w:proofErr w:type="spellStart"/>
      <w:r w:rsidRPr="00060876">
        <w:rPr>
          <w:rFonts w:hint="cs"/>
          <w:sz w:val="22"/>
          <w:szCs w:val="22"/>
          <w:rtl/>
        </w:rPr>
        <w:t>وم</w:t>
      </w:r>
      <w:proofErr w:type="spellEnd"/>
      <w:r w:rsidRPr="00060876">
        <w:rPr>
          <w:rFonts w:hint="cs"/>
          <w:sz w:val="22"/>
          <w:szCs w:val="22"/>
          <w:rtl/>
        </w:rPr>
        <w:t>، المرجع السابق، ص 364</w:t>
      </w:r>
      <w:r>
        <w:rPr>
          <w:rFonts w:hint="cs"/>
          <w:sz w:val="24"/>
          <w:szCs w:val="24"/>
          <w:rtl/>
        </w:rPr>
        <w:t>.</w:t>
      </w:r>
    </w:p>
  </w:footnote>
  <w:footnote w:id="151">
    <w:p w:rsidR="00D77B06" w:rsidRPr="000A62C8" w:rsidRDefault="00D77B06" w:rsidP="00B40B21">
      <w:pPr>
        <w:pStyle w:val="Notedebasdepage"/>
        <w:jc w:val="both"/>
        <w:rPr>
          <w:sz w:val="24"/>
          <w:szCs w:val="24"/>
          <w:rtl/>
          <w:lang w:bidi="ar-DZ"/>
        </w:rPr>
      </w:pPr>
      <w:r w:rsidRPr="000A62C8">
        <w:rPr>
          <w:rStyle w:val="Appelnotedebasdep"/>
          <w:sz w:val="24"/>
          <w:szCs w:val="24"/>
        </w:rPr>
        <w:footnoteRef/>
      </w:r>
      <w:r>
        <w:rPr>
          <w:rFonts w:hint="cs"/>
          <w:sz w:val="24"/>
          <w:szCs w:val="24"/>
          <w:rtl/>
        </w:rPr>
        <w:t xml:space="preserve">- </w:t>
      </w:r>
      <w:r>
        <w:rPr>
          <w:sz w:val="24"/>
          <w:szCs w:val="24"/>
        </w:rPr>
        <w:t xml:space="preserve"> G. Courtier, droit </w:t>
      </w:r>
      <w:proofErr w:type="gramStart"/>
      <w:r>
        <w:rPr>
          <w:sz w:val="24"/>
          <w:szCs w:val="24"/>
        </w:rPr>
        <w:t>a</w:t>
      </w:r>
      <w:proofErr w:type="gramEnd"/>
      <w:r>
        <w:rPr>
          <w:sz w:val="24"/>
          <w:szCs w:val="24"/>
        </w:rPr>
        <w:t xml:space="preserve"> réparation, Abus de droit et abus de pouvoir, </w:t>
      </w:r>
      <w:proofErr w:type="spellStart"/>
      <w:r>
        <w:rPr>
          <w:sz w:val="24"/>
          <w:szCs w:val="24"/>
        </w:rPr>
        <w:t>Juris</w:t>
      </w:r>
      <w:proofErr w:type="spellEnd"/>
      <w:r>
        <w:rPr>
          <w:sz w:val="24"/>
          <w:szCs w:val="24"/>
        </w:rPr>
        <w:t xml:space="preserve"> cl </w:t>
      </w:r>
      <w:proofErr w:type="spellStart"/>
      <w:r>
        <w:rPr>
          <w:sz w:val="24"/>
          <w:szCs w:val="24"/>
        </w:rPr>
        <w:t>civ</w:t>
      </w:r>
      <w:proofErr w:type="spellEnd"/>
      <w:r>
        <w:rPr>
          <w:sz w:val="24"/>
          <w:szCs w:val="24"/>
        </w:rPr>
        <w:t xml:space="preserve"> 1382 – 1386. Fax. 131-2 n° 60.</w:t>
      </w:r>
    </w:p>
  </w:footnote>
  <w:footnote w:id="152">
    <w:p w:rsidR="00D77B06" w:rsidRPr="005365D7" w:rsidRDefault="00D77B06" w:rsidP="00B40B21">
      <w:pPr>
        <w:pStyle w:val="Notedebasdepage"/>
        <w:jc w:val="both"/>
        <w:rPr>
          <w:sz w:val="24"/>
          <w:szCs w:val="24"/>
          <w:rtl/>
          <w:lang w:val="en-US" w:bidi="ar-DZ"/>
        </w:rPr>
      </w:pPr>
      <w:r w:rsidRPr="000A62C8">
        <w:rPr>
          <w:rStyle w:val="Appelnotedebasdep"/>
          <w:sz w:val="24"/>
          <w:szCs w:val="24"/>
        </w:rPr>
        <w:footnoteRef/>
      </w:r>
      <w:r w:rsidRPr="00722EDE">
        <w:rPr>
          <w:sz w:val="24"/>
          <w:szCs w:val="24"/>
        </w:rPr>
        <w:t xml:space="preserve">- </w:t>
      </w:r>
      <w:proofErr w:type="spellStart"/>
      <w:r w:rsidRPr="00722EDE">
        <w:rPr>
          <w:sz w:val="24"/>
          <w:szCs w:val="24"/>
        </w:rPr>
        <w:t>cass</w:t>
      </w:r>
      <w:proofErr w:type="spellEnd"/>
      <w:r w:rsidRPr="00722EDE">
        <w:rPr>
          <w:sz w:val="24"/>
          <w:szCs w:val="24"/>
        </w:rPr>
        <w:t xml:space="preserve">. Com 25 févr. 1974 D 1975 </w:t>
      </w:r>
      <w:proofErr w:type="spellStart"/>
      <w:r w:rsidRPr="00722EDE">
        <w:rPr>
          <w:sz w:val="24"/>
          <w:szCs w:val="24"/>
        </w:rPr>
        <w:t>somm</w:t>
      </w:r>
      <w:proofErr w:type="spellEnd"/>
      <w:r w:rsidRPr="00722EDE">
        <w:rPr>
          <w:sz w:val="24"/>
          <w:szCs w:val="24"/>
        </w:rPr>
        <w:t xml:space="preserve"> 100.</w:t>
      </w:r>
    </w:p>
  </w:footnote>
  <w:footnote w:id="153">
    <w:p w:rsidR="00D77B06" w:rsidRPr="000A62C8" w:rsidRDefault="00D77B06" w:rsidP="008A4110">
      <w:pPr>
        <w:pStyle w:val="Notedebasdepage"/>
        <w:jc w:val="both"/>
        <w:rPr>
          <w:sz w:val="24"/>
          <w:szCs w:val="24"/>
          <w:rtl/>
        </w:rPr>
      </w:pPr>
      <w:r w:rsidRPr="000A62C8">
        <w:rPr>
          <w:rStyle w:val="Appelnotedebasdep"/>
          <w:sz w:val="24"/>
          <w:szCs w:val="24"/>
        </w:rPr>
        <w:footnoteRef/>
      </w:r>
      <w:r>
        <w:rPr>
          <w:sz w:val="24"/>
          <w:szCs w:val="24"/>
        </w:rPr>
        <w:t xml:space="preserve">- </w:t>
      </w:r>
      <w:proofErr w:type="spellStart"/>
      <w:r>
        <w:rPr>
          <w:sz w:val="24"/>
          <w:szCs w:val="24"/>
        </w:rPr>
        <w:t>Lesourd</w:t>
      </w:r>
      <w:proofErr w:type="spellEnd"/>
      <w:r>
        <w:rPr>
          <w:sz w:val="24"/>
          <w:szCs w:val="24"/>
        </w:rPr>
        <w:t xml:space="preserve">. </w:t>
      </w:r>
      <w:proofErr w:type="spellStart"/>
      <w:r>
        <w:rPr>
          <w:sz w:val="24"/>
          <w:szCs w:val="24"/>
        </w:rPr>
        <w:t>N.op.cit</w:t>
      </w:r>
      <w:proofErr w:type="spellEnd"/>
      <w:r>
        <w:rPr>
          <w:sz w:val="24"/>
          <w:szCs w:val="24"/>
        </w:rPr>
        <w:t>, p1.</w:t>
      </w:r>
    </w:p>
  </w:footnote>
  <w:footnote w:id="154">
    <w:p w:rsidR="00D77B06" w:rsidRPr="000A62C8" w:rsidRDefault="00D77B06" w:rsidP="00B40B21">
      <w:pPr>
        <w:pStyle w:val="Notedebasdepage"/>
        <w:jc w:val="both"/>
        <w:rPr>
          <w:sz w:val="24"/>
          <w:szCs w:val="24"/>
          <w:rtl/>
          <w:lang w:bidi="ar-DZ"/>
        </w:rPr>
      </w:pPr>
      <w:r w:rsidRPr="000A62C8">
        <w:rPr>
          <w:rStyle w:val="Appelnotedebasdep"/>
          <w:sz w:val="24"/>
          <w:szCs w:val="24"/>
        </w:rPr>
        <w:footnoteRef/>
      </w:r>
      <w:r>
        <w:rPr>
          <w:sz w:val="24"/>
          <w:szCs w:val="24"/>
        </w:rPr>
        <w:t>- Dominique Schmidt, les</w:t>
      </w:r>
      <w:r>
        <w:rPr>
          <w:rFonts w:hint="cs"/>
          <w:sz w:val="24"/>
          <w:szCs w:val="24"/>
          <w:rtl/>
        </w:rPr>
        <w:t xml:space="preserve"> </w:t>
      </w:r>
      <w:r>
        <w:rPr>
          <w:sz w:val="24"/>
          <w:szCs w:val="24"/>
        </w:rPr>
        <w:t>conflits d’intérêt dans les sociétés anonymes 1999. P 119.</w:t>
      </w:r>
    </w:p>
  </w:footnote>
  <w:footnote w:id="155">
    <w:p w:rsidR="00D77B06" w:rsidRPr="000A62C8" w:rsidRDefault="00D77B06" w:rsidP="00B40B21">
      <w:pPr>
        <w:pStyle w:val="Notedebasdepage"/>
        <w:jc w:val="both"/>
        <w:rPr>
          <w:sz w:val="24"/>
          <w:szCs w:val="24"/>
          <w:rtl/>
          <w:lang w:bidi="ar-DZ"/>
        </w:rPr>
      </w:pPr>
      <w:r w:rsidRPr="000A62C8">
        <w:rPr>
          <w:rStyle w:val="Appelnotedebasdep"/>
          <w:sz w:val="24"/>
          <w:szCs w:val="24"/>
        </w:rPr>
        <w:footnoteRef/>
      </w:r>
      <w:r>
        <w:rPr>
          <w:sz w:val="24"/>
          <w:szCs w:val="24"/>
        </w:rPr>
        <w:t>- Dominique Schmidt, de l’intérêt social, JCPE 1995 I 488 (art) p 361.</w:t>
      </w:r>
    </w:p>
  </w:footnote>
  <w:footnote w:id="156">
    <w:p w:rsidR="00D77B06" w:rsidRPr="000A62C8" w:rsidRDefault="00D77B06" w:rsidP="00B40B21">
      <w:pPr>
        <w:pStyle w:val="Notedebasdepage"/>
        <w:bidi/>
        <w:rPr>
          <w:sz w:val="24"/>
          <w:szCs w:val="24"/>
          <w:rtl/>
          <w:lang w:bidi="ar-DZ"/>
        </w:rPr>
      </w:pPr>
      <w:r w:rsidRPr="000A62C8">
        <w:rPr>
          <w:rStyle w:val="Appelnotedebasdep"/>
          <w:sz w:val="24"/>
          <w:szCs w:val="24"/>
        </w:rPr>
        <w:footnoteRef/>
      </w:r>
      <w:r w:rsidRPr="000A62C8">
        <w:rPr>
          <w:sz w:val="24"/>
          <w:szCs w:val="24"/>
        </w:rPr>
        <w:t xml:space="preserve"> </w:t>
      </w:r>
      <w:r>
        <w:rPr>
          <w:rFonts w:hint="cs"/>
          <w:sz w:val="24"/>
          <w:szCs w:val="24"/>
          <w:rtl/>
        </w:rPr>
        <w:t xml:space="preserve">- وجدي سلمان </w:t>
      </w:r>
      <w:proofErr w:type="spellStart"/>
      <w:r>
        <w:rPr>
          <w:rFonts w:hint="cs"/>
          <w:sz w:val="24"/>
          <w:szCs w:val="24"/>
          <w:rtl/>
        </w:rPr>
        <w:t>حاطوم</w:t>
      </w:r>
      <w:proofErr w:type="spellEnd"/>
      <w:r>
        <w:rPr>
          <w:rFonts w:hint="cs"/>
          <w:sz w:val="24"/>
          <w:szCs w:val="24"/>
          <w:rtl/>
        </w:rPr>
        <w:t>، المرجع السابق، ص ص، 366، 367.</w:t>
      </w:r>
    </w:p>
  </w:footnote>
  <w:footnote w:id="157">
    <w:p w:rsidR="00D77B06" w:rsidRPr="00623C78" w:rsidRDefault="00D77B06" w:rsidP="00B40B21">
      <w:pPr>
        <w:pStyle w:val="Notedebasdepage"/>
        <w:jc w:val="both"/>
        <w:rPr>
          <w:sz w:val="24"/>
          <w:szCs w:val="24"/>
          <w:lang w:bidi="ar-DZ"/>
        </w:rPr>
      </w:pPr>
      <w:r w:rsidRPr="00623C78">
        <w:rPr>
          <w:rStyle w:val="Appelnotedebasdep"/>
          <w:sz w:val="24"/>
          <w:szCs w:val="24"/>
        </w:rPr>
        <w:footnoteRef/>
      </w:r>
      <w:r w:rsidRPr="00623C78">
        <w:rPr>
          <w:sz w:val="24"/>
          <w:szCs w:val="24"/>
        </w:rPr>
        <w:t xml:space="preserve">- Soussi. G l’intérêt social dans le droit-français des sociétés commerciales, thèse Lyon </w:t>
      </w:r>
      <w:r w:rsidRPr="00623C78">
        <w:rPr>
          <w:sz w:val="24"/>
          <w:szCs w:val="24"/>
          <w:lang w:bidi="ar-DZ"/>
        </w:rPr>
        <w:t>III 1974. P 310.</w:t>
      </w:r>
    </w:p>
  </w:footnote>
  <w:footnote w:id="158">
    <w:p w:rsidR="00D77B06" w:rsidRPr="000A62C8" w:rsidRDefault="00D77B06" w:rsidP="00B40B21">
      <w:pPr>
        <w:pStyle w:val="Notedebasdepage"/>
        <w:rPr>
          <w:sz w:val="24"/>
          <w:szCs w:val="24"/>
          <w:rtl/>
          <w:lang w:bidi="ar-DZ"/>
        </w:rPr>
      </w:pPr>
      <w:r w:rsidRPr="000A62C8">
        <w:rPr>
          <w:rStyle w:val="Appelnotedebasdep"/>
          <w:sz w:val="24"/>
          <w:szCs w:val="24"/>
        </w:rPr>
        <w:footnoteRef/>
      </w:r>
      <w:r>
        <w:rPr>
          <w:sz w:val="24"/>
          <w:szCs w:val="24"/>
        </w:rPr>
        <w:t xml:space="preserve">- </w:t>
      </w:r>
      <w:proofErr w:type="spellStart"/>
      <w:r>
        <w:rPr>
          <w:sz w:val="24"/>
          <w:szCs w:val="24"/>
        </w:rPr>
        <w:t>cass</w:t>
      </w:r>
      <w:proofErr w:type="spellEnd"/>
      <w:r>
        <w:rPr>
          <w:sz w:val="24"/>
          <w:szCs w:val="24"/>
        </w:rPr>
        <w:t xml:space="preserve">. Com 18 </w:t>
      </w:r>
      <w:proofErr w:type="spellStart"/>
      <w:r>
        <w:rPr>
          <w:sz w:val="24"/>
          <w:szCs w:val="24"/>
        </w:rPr>
        <w:t>avr</w:t>
      </w:r>
      <w:proofErr w:type="spellEnd"/>
      <w:r>
        <w:rPr>
          <w:sz w:val="24"/>
          <w:szCs w:val="24"/>
        </w:rPr>
        <w:t xml:space="preserve"> 1961.</w:t>
      </w:r>
    </w:p>
  </w:footnote>
  <w:footnote w:id="159">
    <w:p w:rsidR="00D77B06" w:rsidRPr="000A62C8" w:rsidRDefault="00D77B06" w:rsidP="00B40B21">
      <w:pPr>
        <w:pStyle w:val="Notedebasdepage"/>
        <w:bidi/>
        <w:rPr>
          <w:sz w:val="24"/>
          <w:szCs w:val="24"/>
          <w:rtl/>
          <w:lang w:bidi="ar-DZ"/>
        </w:rPr>
      </w:pPr>
      <w:r w:rsidRPr="000A62C8">
        <w:rPr>
          <w:rStyle w:val="Appelnotedebasdep"/>
          <w:sz w:val="24"/>
          <w:szCs w:val="24"/>
        </w:rPr>
        <w:footnoteRef/>
      </w:r>
      <w:r w:rsidRPr="000A62C8">
        <w:rPr>
          <w:sz w:val="24"/>
          <w:szCs w:val="24"/>
        </w:rPr>
        <w:t xml:space="preserve"> </w:t>
      </w:r>
      <w:r>
        <w:rPr>
          <w:rFonts w:hint="cs"/>
          <w:sz w:val="24"/>
          <w:szCs w:val="24"/>
          <w:rtl/>
        </w:rPr>
        <w:t xml:space="preserve">- عبد الواحد </w:t>
      </w:r>
      <w:proofErr w:type="spellStart"/>
      <w:r>
        <w:rPr>
          <w:rFonts w:hint="cs"/>
          <w:sz w:val="24"/>
          <w:szCs w:val="24"/>
          <w:rtl/>
        </w:rPr>
        <w:t>حمداوي</w:t>
      </w:r>
      <w:proofErr w:type="spellEnd"/>
      <w:r>
        <w:rPr>
          <w:rFonts w:hint="cs"/>
          <w:sz w:val="24"/>
          <w:szCs w:val="24"/>
          <w:rtl/>
        </w:rPr>
        <w:t>، المرجع السابق، ص 109.</w:t>
      </w:r>
    </w:p>
  </w:footnote>
  <w:footnote w:id="160">
    <w:p w:rsidR="00D77B06" w:rsidRPr="004C3B0A" w:rsidRDefault="00D77B06" w:rsidP="00B40B21">
      <w:pPr>
        <w:pStyle w:val="Notedebasdepage"/>
        <w:rPr>
          <w:sz w:val="24"/>
          <w:szCs w:val="24"/>
          <w:rtl/>
          <w:lang w:bidi="ar-DZ"/>
        </w:rPr>
      </w:pPr>
      <w:r>
        <w:rPr>
          <w:rStyle w:val="Appelnotedebasdep"/>
        </w:rPr>
        <w:footnoteRef/>
      </w:r>
      <w:r>
        <w:t xml:space="preserve"> </w:t>
      </w:r>
      <w:r>
        <w:rPr>
          <w:sz w:val="24"/>
          <w:szCs w:val="24"/>
        </w:rPr>
        <w:t xml:space="preserve">- M. Poisson, op. </w:t>
      </w:r>
      <w:proofErr w:type="spellStart"/>
      <w:r>
        <w:rPr>
          <w:sz w:val="24"/>
          <w:szCs w:val="24"/>
        </w:rPr>
        <w:t>cit</w:t>
      </w:r>
      <w:proofErr w:type="spellEnd"/>
      <w:r>
        <w:rPr>
          <w:sz w:val="24"/>
          <w:szCs w:val="24"/>
        </w:rPr>
        <w:t>-</w:t>
      </w:r>
      <w:proofErr w:type="gramStart"/>
      <w:r>
        <w:rPr>
          <w:sz w:val="24"/>
          <w:szCs w:val="24"/>
        </w:rPr>
        <w:t>,p</w:t>
      </w:r>
      <w:proofErr w:type="gramEnd"/>
      <w:r>
        <w:rPr>
          <w:sz w:val="24"/>
          <w:szCs w:val="24"/>
        </w:rPr>
        <w:t xml:space="preserve"> 226.</w:t>
      </w:r>
    </w:p>
  </w:footnote>
  <w:footnote w:id="161">
    <w:p w:rsidR="00D77B06" w:rsidRPr="004C3B0A" w:rsidRDefault="00D77B06" w:rsidP="00B40B21">
      <w:pPr>
        <w:pStyle w:val="Notedebasdepage"/>
        <w:rPr>
          <w:sz w:val="24"/>
          <w:szCs w:val="24"/>
          <w:rtl/>
          <w:lang w:bidi="ar-DZ"/>
        </w:rPr>
      </w:pPr>
      <w:r>
        <w:rPr>
          <w:rStyle w:val="Appelnotedebasdep"/>
        </w:rPr>
        <w:footnoteRef/>
      </w:r>
      <w:r>
        <w:t xml:space="preserve"> </w:t>
      </w:r>
      <w:r>
        <w:rPr>
          <w:sz w:val="24"/>
          <w:szCs w:val="24"/>
        </w:rPr>
        <w:t>- Cour de paris 3</w:t>
      </w:r>
      <w:r w:rsidRPr="004C3B0A">
        <w:rPr>
          <w:sz w:val="24"/>
          <w:szCs w:val="24"/>
          <w:vertAlign w:val="superscript"/>
        </w:rPr>
        <w:t>e</w:t>
      </w:r>
      <w:r>
        <w:rPr>
          <w:sz w:val="24"/>
          <w:szCs w:val="24"/>
        </w:rPr>
        <w:t xml:space="preserve"> </w:t>
      </w:r>
      <w:proofErr w:type="spellStart"/>
      <w:r>
        <w:rPr>
          <w:sz w:val="24"/>
          <w:szCs w:val="24"/>
        </w:rPr>
        <w:t>ch</w:t>
      </w:r>
      <w:proofErr w:type="spellEnd"/>
      <w:r>
        <w:rPr>
          <w:sz w:val="24"/>
          <w:szCs w:val="24"/>
        </w:rPr>
        <w:t xml:space="preserve"> 15 juil. 1925 JS 1927 P 348.</w:t>
      </w:r>
    </w:p>
  </w:footnote>
  <w:footnote w:id="162">
    <w:p w:rsidR="00D77B06" w:rsidRPr="004C3B0A" w:rsidRDefault="00D77B06" w:rsidP="00B40B21">
      <w:pPr>
        <w:pStyle w:val="Notedebasdepage"/>
        <w:bidi/>
        <w:rPr>
          <w:sz w:val="24"/>
          <w:szCs w:val="24"/>
          <w:lang w:bidi="ar-DZ"/>
        </w:rPr>
      </w:pPr>
      <w:r>
        <w:rPr>
          <w:rStyle w:val="Appelnotedebasdep"/>
        </w:rPr>
        <w:footnoteRef/>
      </w:r>
      <w:r>
        <w:t xml:space="preserve"> </w:t>
      </w:r>
      <w:r>
        <w:rPr>
          <w:rFonts w:hint="cs"/>
          <w:sz w:val="24"/>
          <w:szCs w:val="24"/>
          <w:rtl/>
        </w:rPr>
        <w:t xml:space="preserve">- عبد الواحد </w:t>
      </w:r>
      <w:proofErr w:type="spellStart"/>
      <w:r>
        <w:rPr>
          <w:rFonts w:hint="cs"/>
          <w:sz w:val="24"/>
          <w:szCs w:val="24"/>
          <w:rtl/>
        </w:rPr>
        <w:t>حمداوي</w:t>
      </w:r>
      <w:proofErr w:type="spellEnd"/>
      <w:r>
        <w:rPr>
          <w:rFonts w:hint="cs"/>
          <w:sz w:val="24"/>
          <w:szCs w:val="24"/>
          <w:rtl/>
        </w:rPr>
        <w:t>، المرجع السابق، ص 111.</w:t>
      </w:r>
    </w:p>
  </w:footnote>
  <w:footnote w:id="163">
    <w:p w:rsidR="00D77B06" w:rsidRPr="004C3B0A" w:rsidRDefault="00D77B06" w:rsidP="00B40B21">
      <w:pPr>
        <w:pStyle w:val="Notedebasdepage"/>
        <w:bidi/>
        <w:jc w:val="both"/>
        <w:rPr>
          <w:sz w:val="24"/>
          <w:szCs w:val="24"/>
          <w:lang w:bidi="ar-DZ"/>
        </w:rPr>
      </w:pPr>
      <w:r>
        <w:rPr>
          <w:rStyle w:val="Appelnotedebasdep"/>
        </w:rPr>
        <w:footnoteRef/>
      </w:r>
      <w:r>
        <w:t xml:space="preserve"> </w:t>
      </w:r>
      <w:r>
        <w:rPr>
          <w:rFonts w:hint="cs"/>
          <w:sz w:val="24"/>
          <w:szCs w:val="24"/>
          <w:rtl/>
        </w:rPr>
        <w:t xml:space="preserve">- المصطفى </w:t>
      </w:r>
      <w:proofErr w:type="spellStart"/>
      <w:r>
        <w:rPr>
          <w:rFonts w:hint="cs"/>
          <w:sz w:val="24"/>
          <w:szCs w:val="24"/>
          <w:rtl/>
        </w:rPr>
        <w:t>بوزمان</w:t>
      </w:r>
      <w:proofErr w:type="spellEnd"/>
      <w:r>
        <w:rPr>
          <w:rFonts w:hint="cs"/>
          <w:sz w:val="24"/>
          <w:szCs w:val="24"/>
          <w:rtl/>
        </w:rPr>
        <w:t>، المرجع السابق، ص 271.</w:t>
      </w:r>
    </w:p>
  </w:footnote>
  <w:footnote w:id="164">
    <w:p w:rsidR="00D77B06" w:rsidRPr="004C3B0A" w:rsidRDefault="00D77B06" w:rsidP="00B40B21">
      <w:pPr>
        <w:pStyle w:val="Notedebasdepage"/>
        <w:jc w:val="both"/>
        <w:rPr>
          <w:sz w:val="24"/>
          <w:szCs w:val="24"/>
          <w:rtl/>
          <w:lang w:bidi="ar-DZ"/>
        </w:rPr>
      </w:pPr>
      <w:r>
        <w:rPr>
          <w:rStyle w:val="Appelnotedebasdep"/>
        </w:rPr>
        <w:footnoteRef/>
      </w:r>
      <w:r>
        <w:t xml:space="preserve"> </w:t>
      </w:r>
      <w:r>
        <w:rPr>
          <w:sz w:val="24"/>
          <w:szCs w:val="24"/>
        </w:rPr>
        <w:t xml:space="preserve">- Exemple : cour 15 juillet 1992 12 TD ABS, Reinhard ; l’arrêt Flandin cour 09 mars 1993 </w:t>
      </w:r>
      <w:proofErr w:type="spellStart"/>
      <w:r>
        <w:rPr>
          <w:sz w:val="24"/>
          <w:szCs w:val="24"/>
        </w:rPr>
        <w:t>rev</w:t>
      </w:r>
      <w:proofErr w:type="spellEnd"/>
      <w:r>
        <w:rPr>
          <w:sz w:val="24"/>
          <w:szCs w:val="24"/>
        </w:rPr>
        <w:t xml:space="preserve"> soc 1993, p 403, abs, PH Merle ; l’arrêt </w:t>
      </w:r>
      <w:proofErr w:type="spellStart"/>
      <w:r w:rsidRPr="00623C78">
        <w:rPr>
          <w:sz w:val="24"/>
          <w:szCs w:val="24"/>
        </w:rPr>
        <w:t>ste</w:t>
      </w:r>
      <w:proofErr w:type="spellEnd"/>
      <w:r w:rsidRPr="00623C78">
        <w:rPr>
          <w:sz w:val="24"/>
          <w:szCs w:val="24"/>
        </w:rPr>
        <w:t xml:space="preserve"> group </w:t>
      </w:r>
      <w:proofErr w:type="spellStart"/>
      <w:r w:rsidRPr="00623C78">
        <w:rPr>
          <w:sz w:val="24"/>
          <w:szCs w:val="24"/>
        </w:rPr>
        <w:t>partouche</w:t>
      </w:r>
      <w:proofErr w:type="spellEnd"/>
      <w:r>
        <w:rPr>
          <w:sz w:val="24"/>
          <w:szCs w:val="24"/>
        </w:rPr>
        <w:t xml:space="preserve"> cour 19 septembre 2006 RTD com. 2007, p 174 note Paul le </w:t>
      </w:r>
      <w:proofErr w:type="spellStart"/>
      <w:r>
        <w:rPr>
          <w:sz w:val="24"/>
          <w:szCs w:val="24"/>
        </w:rPr>
        <w:t>cannu</w:t>
      </w:r>
      <w:proofErr w:type="spellEnd"/>
      <w:r>
        <w:rPr>
          <w:sz w:val="24"/>
          <w:szCs w:val="24"/>
        </w:rPr>
        <w:t xml:space="preserve"> ; cour 18 avril 1961, D, 1961. </w:t>
      </w:r>
      <w:proofErr w:type="gramStart"/>
      <w:r w:rsidRPr="003C486B">
        <w:rPr>
          <w:sz w:val="24"/>
          <w:szCs w:val="24"/>
          <w:lang w:val="en-US"/>
        </w:rPr>
        <w:t>J .</w:t>
      </w:r>
      <w:proofErr w:type="gramEnd"/>
      <w:r w:rsidRPr="003C486B">
        <w:rPr>
          <w:sz w:val="24"/>
          <w:szCs w:val="24"/>
          <w:lang w:val="en-US"/>
        </w:rPr>
        <w:t xml:space="preserve"> 661.</w:t>
      </w:r>
    </w:p>
  </w:footnote>
  <w:footnote w:id="165">
    <w:p w:rsidR="00D77B06" w:rsidRPr="00867800" w:rsidRDefault="00D77B06" w:rsidP="00B40B21">
      <w:pPr>
        <w:pStyle w:val="Notedebasdepage"/>
        <w:jc w:val="both"/>
        <w:rPr>
          <w:sz w:val="24"/>
          <w:szCs w:val="24"/>
          <w:rtl/>
          <w:lang w:bidi="ar-DZ"/>
        </w:rPr>
      </w:pPr>
      <w:r>
        <w:rPr>
          <w:rStyle w:val="Appelnotedebasdep"/>
        </w:rPr>
        <w:footnoteRef/>
      </w:r>
      <w:r w:rsidRPr="003C486B">
        <w:rPr>
          <w:lang w:val="en-US"/>
        </w:rPr>
        <w:t xml:space="preserve"> </w:t>
      </w:r>
      <w:r w:rsidRPr="003C486B">
        <w:rPr>
          <w:sz w:val="24"/>
          <w:szCs w:val="24"/>
          <w:lang w:val="en-US"/>
        </w:rPr>
        <w:t xml:space="preserve">- M. </w:t>
      </w:r>
      <w:proofErr w:type="spellStart"/>
      <w:r w:rsidRPr="003C486B">
        <w:rPr>
          <w:sz w:val="24"/>
          <w:szCs w:val="24"/>
          <w:lang w:val="en-US"/>
        </w:rPr>
        <w:t>Boizard</w:t>
      </w:r>
      <w:proofErr w:type="spellEnd"/>
      <w:r w:rsidRPr="003C486B">
        <w:rPr>
          <w:sz w:val="24"/>
          <w:szCs w:val="24"/>
          <w:lang w:val="en-US"/>
        </w:rPr>
        <w:t xml:space="preserve">, </w:t>
      </w:r>
      <w:proofErr w:type="spellStart"/>
      <w:r w:rsidRPr="003C486B">
        <w:rPr>
          <w:sz w:val="24"/>
          <w:szCs w:val="24"/>
          <w:lang w:val="en-US"/>
        </w:rPr>
        <w:t>l’abus</w:t>
      </w:r>
      <w:proofErr w:type="spellEnd"/>
      <w:r w:rsidRPr="003C486B">
        <w:rPr>
          <w:sz w:val="24"/>
          <w:szCs w:val="24"/>
          <w:lang w:val="en-US"/>
        </w:rPr>
        <w:t xml:space="preserve"> de</w:t>
      </w:r>
      <w:r>
        <w:rPr>
          <w:sz w:val="24"/>
          <w:szCs w:val="24"/>
          <w:lang w:val="en-US"/>
        </w:rPr>
        <w:t xml:space="preserve"> </w:t>
      </w:r>
      <w:proofErr w:type="spellStart"/>
      <w:r>
        <w:rPr>
          <w:sz w:val="24"/>
          <w:szCs w:val="24"/>
          <w:lang w:val="en-US"/>
        </w:rPr>
        <w:t>minoritè</w:t>
      </w:r>
      <w:proofErr w:type="spellEnd"/>
      <w:r>
        <w:rPr>
          <w:sz w:val="24"/>
          <w:szCs w:val="24"/>
          <w:lang w:val="en-US"/>
        </w:rPr>
        <w:t xml:space="preserve">, </w:t>
      </w:r>
      <w:proofErr w:type="gramStart"/>
      <w:r>
        <w:rPr>
          <w:sz w:val="24"/>
          <w:szCs w:val="24"/>
          <w:lang w:val="en-US"/>
        </w:rPr>
        <w:t>rev</w:t>
      </w:r>
      <w:proofErr w:type="gramEnd"/>
      <w:r>
        <w:rPr>
          <w:sz w:val="24"/>
          <w:szCs w:val="24"/>
          <w:lang w:val="en-US"/>
        </w:rPr>
        <w:t xml:space="preserve"> so</w:t>
      </w:r>
      <w:r w:rsidRPr="003C486B">
        <w:rPr>
          <w:sz w:val="24"/>
          <w:szCs w:val="24"/>
          <w:lang w:val="en-US"/>
        </w:rPr>
        <w:t>c 1988 n° 19, p 375.</w:t>
      </w:r>
    </w:p>
  </w:footnote>
  <w:footnote w:id="166">
    <w:p w:rsidR="00D77B06" w:rsidRPr="00867800" w:rsidRDefault="00D77B06" w:rsidP="00B40B21">
      <w:pPr>
        <w:pStyle w:val="Notedebasdepage"/>
        <w:jc w:val="both"/>
        <w:rPr>
          <w:sz w:val="24"/>
          <w:szCs w:val="24"/>
          <w:lang w:val="en-US" w:bidi="ar-DZ"/>
        </w:rPr>
      </w:pPr>
      <w:r>
        <w:rPr>
          <w:rStyle w:val="Appelnotedebasdep"/>
        </w:rPr>
        <w:footnoteRef/>
      </w:r>
      <w:r w:rsidRPr="00867800">
        <w:rPr>
          <w:lang w:val="en-US"/>
        </w:rPr>
        <w:t xml:space="preserve"> </w:t>
      </w:r>
      <w:r w:rsidRPr="00867800">
        <w:rPr>
          <w:sz w:val="24"/>
          <w:szCs w:val="24"/>
          <w:lang w:val="en-US"/>
        </w:rPr>
        <w:t xml:space="preserve">- </w:t>
      </w:r>
      <w:proofErr w:type="spellStart"/>
      <w:proofErr w:type="gramStart"/>
      <w:r w:rsidRPr="00867800">
        <w:rPr>
          <w:sz w:val="24"/>
          <w:szCs w:val="24"/>
          <w:lang w:val="en-US"/>
        </w:rPr>
        <w:t>cass</w:t>
      </w:r>
      <w:proofErr w:type="spellEnd"/>
      <w:proofErr w:type="gramEnd"/>
      <w:r w:rsidRPr="00867800">
        <w:rPr>
          <w:sz w:val="24"/>
          <w:szCs w:val="24"/>
          <w:lang w:val="en-US"/>
        </w:rPr>
        <w:t xml:space="preserve">. </w:t>
      </w:r>
      <w:proofErr w:type="gramStart"/>
      <w:r w:rsidRPr="00867800">
        <w:rPr>
          <w:sz w:val="24"/>
          <w:szCs w:val="24"/>
          <w:lang w:val="en-US"/>
        </w:rPr>
        <w:t xml:space="preserve">Com 6 </w:t>
      </w:r>
      <w:proofErr w:type="spellStart"/>
      <w:r w:rsidRPr="00867800">
        <w:rPr>
          <w:sz w:val="24"/>
          <w:szCs w:val="24"/>
          <w:lang w:val="en-US"/>
        </w:rPr>
        <w:t>fev</w:t>
      </w:r>
      <w:proofErr w:type="spellEnd"/>
      <w:r w:rsidRPr="00867800">
        <w:rPr>
          <w:sz w:val="24"/>
          <w:szCs w:val="24"/>
          <w:lang w:val="en-US"/>
        </w:rPr>
        <w:t xml:space="preserve"> 1957, rev, soc 1959, p</w:t>
      </w:r>
      <w:r>
        <w:rPr>
          <w:sz w:val="24"/>
          <w:szCs w:val="24"/>
          <w:lang w:val="en-US"/>
        </w:rPr>
        <w:t>^29.</w:t>
      </w:r>
      <w:proofErr w:type="gramEnd"/>
    </w:p>
  </w:footnote>
  <w:footnote w:id="167">
    <w:p w:rsidR="00D77B06" w:rsidRPr="00BA37CD" w:rsidRDefault="00D77B06" w:rsidP="00BA37CD">
      <w:pPr>
        <w:pStyle w:val="Notedebasdepage"/>
        <w:jc w:val="both"/>
        <w:rPr>
          <w:sz w:val="24"/>
          <w:szCs w:val="24"/>
          <w:rtl/>
          <w:lang w:bidi="ar-DZ"/>
        </w:rPr>
      </w:pPr>
      <w:r>
        <w:rPr>
          <w:rStyle w:val="Appelnotedebasdep"/>
        </w:rPr>
        <w:footnoteRef/>
      </w:r>
      <w:r w:rsidRPr="00EE48CB">
        <w:rPr>
          <w:lang w:val="en-US"/>
        </w:rPr>
        <w:t xml:space="preserve"> </w:t>
      </w:r>
      <w:r w:rsidRPr="00EE48CB">
        <w:rPr>
          <w:sz w:val="24"/>
          <w:szCs w:val="24"/>
          <w:lang w:val="en-US"/>
        </w:rPr>
        <w:t xml:space="preserve">- </w:t>
      </w:r>
      <w:proofErr w:type="spellStart"/>
      <w:r w:rsidRPr="00BA37CD">
        <w:rPr>
          <w:sz w:val="24"/>
          <w:szCs w:val="24"/>
          <w:lang w:val="en-US"/>
        </w:rPr>
        <w:t>Choukrou</w:t>
      </w:r>
      <w:proofErr w:type="spellEnd"/>
      <w:r w:rsidRPr="00BA37CD">
        <w:rPr>
          <w:sz w:val="24"/>
          <w:szCs w:val="24"/>
        </w:rPr>
        <w:t>n</w:t>
      </w:r>
      <w:r w:rsidRPr="00BA37CD">
        <w:rPr>
          <w:sz w:val="24"/>
          <w:szCs w:val="24"/>
          <w:lang w:val="en-US"/>
        </w:rPr>
        <w:t xml:space="preserve"> Charles,</w:t>
      </w:r>
      <w:r>
        <w:rPr>
          <w:sz w:val="24"/>
          <w:szCs w:val="24"/>
          <w:lang w:val="en-US"/>
        </w:rPr>
        <w:t xml:space="preserve"> op.cit</w:t>
      </w:r>
      <w:r w:rsidRPr="00BA37CD">
        <w:rPr>
          <w:sz w:val="24"/>
          <w:szCs w:val="24"/>
          <w:lang w:val="en-US"/>
        </w:rPr>
        <w:t xml:space="preserve">, p 167. </w:t>
      </w:r>
    </w:p>
    <w:p w:rsidR="00D77B06" w:rsidRPr="00907810" w:rsidRDefault="00D77B06" w:rsidP="00B40B21">
      <w:pPr>
        <w:pStyle w:val="Notedebasdepage"/>
        <w:bidi/>
        <w:jc w:val="both"/>
        <w:rPr>
          <w:sz w:val="24"/>
          <w:szCs w:val="24"/>
          <w:rtl/>
          <w:lang w:bidi="ar-DZ"/>
        </w:rPr>
      </w:pPr>
      <w:r>
        <w:rPr>
          <w:rFonts w:hint="cs"/>
          <w:sz w:val="24"/>
          <w:szCs w:val="24"/>
          <w:rtl/>
          <w:lang w:bidi="ar-DZ"/>
        </w:rPr>
        <w:t xml:space="preserve">مشار </w:t>
      </w:r>
      <w:proofErr w:type="spellStart"/>
      <w:r>
        <w:rPr>
          <w:rFonts w:hint="cs"/>
          <w:sz w:val="24"/>
          <w:szCs w:val="24"/>
          <w:rtl/>
          <w:lang w:bidi="ar-DZ"/>
        </w:rPr>
        <w:t>اليه</w:t>
      </w:r>
      <w:proofErr w:type="spellEnd"/>
      <w:r>
        <w:rPr>
          <w:rFonts w:hint="cs"/>
          <w:sz w:val="24"/>
          <w:szCs w:val="24"/>
          <w:rtl/>
          <w:lang w:bidi="ar-DZ"/>
        </w:rPr>
        <w:t xml:space="preserve"> في: عبد الواحد </w:t>
      </w:r>
      <w:proofErr w:type="spellStart"/>
      <w:r>
        <w:rPr>
          <w:rFonts w:hint="cs"/>
          <w:sz w:val="24"/>
          <w:szCs w:val="24"/>
          <w:rtl/>
          <w:lang w:bidi="ar-DZ"/>
        </w:rPr>
        <w:t>حمداوي</w:t>
      </w:r>
      <w:proofErr w:type="spellEnd"/>
      <w:r>
        <w:rPr>
          <w:rFonts w:hint="cs"/>
          <w:sz w:val="24"/>
          <w:szCs w:val="24"/>
          <w:rtl/>
          <w:lang w:bidi="ar-DZ"/>
        </w:rPr>
        <w:t>، المرجع السابق، ص 113.</w:t>
      </w:r>
    </w:p>
  </w:footnote>
  <w:footnote w:id="168">
    <w:p w:rsidR="00D77B06" w:rsidRPr="004C3B0A" w:rsidRDefault="00D77B06" w:rsidP="00B40B21">
      <w:pPr>
        <w:pStyle w:val="Notedebasdepage"/>
        <w:bidi/>
        <w:rPr>
          <w:sz w:val="24"/>
          <w:szCs w:val="24"/>
          <w:lang w:bidi="ar-DZ"/>
        </w:rPr>
      </w:pPr>
      <w:r>
        <w:rPr>
          <w:rStyle w:val="Appelnotedebasdep"/>
        </w:rPr>
        <w:footnoteRef/>
      </w:r>
      <w:r>
        <w:t xml:space="preserve"> </w:t>
      </w:r>
      <w:r>
        <w:rPr>
          <w:rFonts w:hint="cs"/>
          <w:sz w:val="24"/>
          <w:szCs w:val="24"/>
          <w:rtl/>
        </w:rPr>
        <w:t>- محمد اليماني، حماية حقوق مساهمي الأقلية في الشركات التابعة لشركات قابضة، أسيوط، 1926، ص 113.</w:t>
      </w:r>
    </w:p>
  </w:footnote>
  <w:footnote w:id="169">
    <w:p w:rsidR="00D77B06" w:rsidRPr="00907810" w:rsidRDefault="00D77B06" w:rsidP="00B40B21">
      <w:pPr>
        <w:pStyle w:val="Notedebasdepage"/>
        <w:rPr>
          <w:sz w:val="24"/>
          <w:szCs w:val="24"/>
          <w:lang w:bidi="ar-DZ"/>
        </w:rPr>
      </w:pPr>
      <w:r>
        <w:rPr>
          <w:rStyle w:val="Appelnotedebasdep"/>
        </w:rPr>
        <w:footnoteRef/>
      </w:r>
      <w:r>
        <w:t xml:space="preserve"> </w:t>
      </w:r>
      <w:r>
        <w:rPr>
          <w:sz w:val="24"/>
          <w:szCs w:val="24"/>
        </w:rPr>
        <w:t xml:space="preserve">- trib.com seine 17 déc. 1924, 1200 </w:t>
      </w:r>
      <w:proofErr w:type="gramStart"/>
      <w:r>
        <w:rPr>
          <w:sz w:val="24"/>
          <w:szCs w:val="24"/>
        </w:rPr>
        <w:t>soc</w:t>
      </w:r>
      <w:proofErr w:type="gramEnd"/>
      <w:r>
        <w:rPr>
          <w:sz w:val="24"/>
          <w:szCs w:val="24"/>
        </w:rPr>
        <w:t xml:space="preserve"> 1926, p 26.</w:t>
      </w:r>
    </w:p>
  </w:footnote>
  <w:footnote w:id="170">
    <w:p w:rsidR="00D77B06" w:rsidRPr="00907810" w:rsidRDefault="00D77B06" w:rsidP="00B40B21">
      <w:pPr>
        <w:pStyle w:val="Notedebasdepage"/>
        <w:rPr>
          <w:sz w:val="24"/>
          <w:szCs w:val="24"/>
          <w:rtl/>
          <w:lang w:val="en-US" w:bidi="ar-DZ"/>
        </w:rPr>
      </w:pPr>
      <w:r>
        <w:rPr>
          <w:rStyle w:val="Appelnotedebasdep"/>
        </w:rPr>
        <w:footnoteRef/>
      </w:r>
      <w:r w:rsidRPr="00907810">
        <w:rPr>
          <w:lang w:val="en-US"/>
        </w:rPr>
        <w:t xml:space="preserve"> </w:t>
      </w:r>
      <w:r w:rsidRPr="00907810">
        <w:rPr>
          <w:sz w:val="24"/>
          <w:szCs w:val="24"/>
          <w:lang w:val="en-US"/>
        </w:rPr>
        <w:t xml:space="preserve">- Cass </w:t>
      </w:r>
      <w:proofErr w:type="spellStart"/>
      <w:r w:rsidRPr="00907810">
        <w:rPr>
          <w:sz w:val="24"/>
          <w:szCs w:val="24"/>
          <w:lang w:val="en-US"/>
        </w:rPr>
        <w:t>crim</w:t>
      </w:r>
      <w:proofErr w:type="spellEnd"/>
      <w:r w:rsidRPr="00907810">
        <w:rPr>
          <w:sz w:val="24"/>
          <w:szCs w:val="24"/>
          <w:lang w:val="en-US"/>
        </w:rPr>
        <w:t xml:space="preserve"> 25 </w:t>
      </w:r>
      <w:proofErr w:type="spellStart"/>
      <w:proofErr w:type="gramStart"/>
      <w:r w:rsidRPr="00907810">
        <w:rPr>
          <w:sz w:val="24"/>
          <w:szCs w:val="24"/>
          <w:lang w:val="en-US"/>
        </w:rPr>
        <w:t>nov</w:t>
      </w:r>
      <w:proofErr w:type="spellEnd"/>
      <w:proofErr w:type="gramEnd"/>
      <w:r w:rsidRPr="00907810">
        <w:rPr>
          <w:sz w:val="24"/>
          <w:szCs w:val="24"/>
          <w:lang w:val="en-US"/>
        </w:rPr>
        <w:t xml:space="preserve"> 1995- bull </w:t>
      </w:r>
      <w:proofErr w:type="spellStart"/>
      <w:r w:rsidRPr="00907810">
        <w:rPr>
          <w:sz w:val="24"/>
          <w:szCs w:val="24"/>
          <w:lang w:val="en-US"/>
        </w:rPr>
        <w:t>crim</w:t>
      </w:r>
      <w:proofErr w:type="spellEnd"/>
      <w:r w:rsidRPr="00907810">
        <w:rPr>
          <w:sz w:val="24"/>
          <w:szCs w:val="24"/>
          <w:lang w:val="en-US"/>
        </w:rPr>
        <w:t xml:space="preserve"> 1995 n 257.</w:t>
      </w:r>
    </w:p>
  </w:footnote>
  <w:footnote w:id="171">
    <w:p w:rsidR="00D77B06" w:rsidRPr="004C3B0A" w:rsidRDefault="00D77B06" w:rsidP="00B40B21">
      <w:pPr>
        <w:pStyle w:val="Notedebasdepage"/>
        <w:bidi/>
        <w:rPr>
          <w:sz w:val="24"/>
          <w:szCs w:val="24"/>
          <w:lang w:bidi="ar-DZ"/>
        </w:rPr>
      </w:pPr>
      <w:r>
        <w:rPr>
          <w:rStyle w:val="Appelnotedebasdep"/>
        </w:rPr>
        <w:footnoteRef/>
      </w:r>
      <w:r>
        <w:t xml:space="preserve"> </w:t>
      </w:r>
      <w:r>
        <w:rPr>
          <w:rFonts w:hint="cs"/>
          <w:sz w:val="24"/>
          <w:szCs w:val="24"/>
          <w:rtl/>
        </w:rPr>
        <w:t xml:space="preserve">- عبد الواحد </w:t>
      </w:r>
      <w:proofErr w:type="spellStart"/>
      <w:r>
        <w:rPr>
          <w:rFonts w:hint="cs"/>
          <w:sz w:val="24"/>
          <w:szCs w:val="24"/>
          <w:rtl/>
        </w:rPr>
        <w:t>حمداوي</w:t>
      </w:r>
      <w:proofErr w:type="spellEnd"/>
      <w:r>
        <w:rPr>
          <w:rFonts w:hint="cs"/>
          <w:sz w:val="24"/>
          <w:szCs w:val="24"/>
          <w:rtl/>
        </w:rPr>
        <w:t>، المرجع السابق، ص 115.</w:t>
      </w:r>
    </w:p>
  </w:footnote>
  <w:footnote w:id="172">
    <w:p w:rsidR="00D77B06" w:rsidRPr="004C3B0A" w:rsidRDefault="00D77B06" w:rsidP="00B40B21">
      <w:pPr>
        <w:pStyle w:val="Notedebasdepage"/>
        <w:bidi/>
        <w:rPr>
          <w:sz w:val="24"/>
          <w:szCs w:val="24"/>
          <w:lang w:bidi="ar-DZ"/>
        </w:rPr>
      </w:pPr>
      <w:r>
        <w:rPr>
          <w:rStyle w:val="Appelnotedebasdep"/>
        </w:rPr>
        <w:footnoteRef/>
      </w:r>
      <w:r>
        <w:t xml:space="preserve"> </w:t>
      </w:r>
      <w:r>
        <w:rPr>
          <w:rFonts w:hint="cs"/>
          <w:sz w:val="24"/>
          <w:szCs w:val="24"/>
          <w:rtl/>
        </w:rPr>
        <w:t xml:space="preserve">- وجدي سلمان </w:t>
      </w:r>
      <w:proofErr w:type="spellStart"/>
      <w:r>
        <w:rPr>
          <w:rFonts w:hint="cs"/>
          <w:sz w:val="24"/>
          <w:szCs w:val="24"/>
          <w:rtl/>
        </w:rPr>
        <w:t>حاطوم</w:t>
      </w:r>
      <w:proofErr w:type="spellEnd"/>
      <w:r>
        <w:rPr>
          <w:rFonts w:hint="cs"/>
          <w:sz w:val="24"/>
          <w:szCs w:val="24"/>
          <w:rtl/>
        </w:rPr>
        <w:t>، المرجع السابق، ص 371.</w:t>
      </w:r>
    </w:p>
  </w:footnote>
  <w:footnote w:id="173">
    <w:p w:rsidR="00D77B06" w:rsidRPr="004C3B0A" w:rsidRDefault="00D77B06" w:rsidP="00B40B21">
      <w:pPr>
        <w:pStyle w:val="Notedebasdepage"/>
        <w:bidi/>
        <w:rPr>
          <w:sz w:val="24"/>
          <w:szCs w:val="24"/>
          <w:lang w:bidi="ar-DZ"/>
        </w:rPr>
      </w:pPr>
      <w:r>
        <w:rPr>
          <w:rStyle w:val="Appelnotedebasdep"/>
        </w:rPr>
        <w:footnoteRef/>
      </w:r>
      <w:r>
        <w:t xml:space="preserve"> </w:t>
      </w:r>
      <w:r>
        <w:rPr>
          <w:rFonts w:hint="cs"/>
          <w:sz w:val="24"/>
          <w:szCs w:val="24"/>
          <w:rtl/>
        </w:rPr>
        <w:t xml:space="preserve">- وجدي سلمان </w:t>
      </w:r>
      <w:proofErr w:type="spellStart"/>
      <w:r>
        <w:rPr>
          <w:rFonts w:hint="cs"/>
          <w:sz w:val="24"/>
          <w:szCs w:val="24"/>
          <w:rtl/>
        </w:rPr>
        <w:t>حاطوم</w:t>
      </w:r>
      <w:proofErr w:type="spellEnd"/>
      <w:r>
        <w:rPr>
          <w:rFonts w:hint="cs"/>
          <w:sz w:val="24"/>
          <w:szCs w:val="24"/>
          <w:rtl/>
        </w:rPr>
        <w:t>، المرجع السابق، ص 372.</w:t>
      </w:r>
    </w:p>
  </w:footnote>
  <w:footnote w:id="174">
    <w:p w:rsidR="00D77B06" w:rsidRPr="00E26A23" w:rsidRDefault="00D77B06" w:rsidP="00B40B21">
      <w:pPr>
        <w:pStyle w:val="Notedebasdepage"/>
        <w:bidi/>
        <w:rPr>
          <w:sz w:val="24"/>
          <w:szCs w:val="24"/>
          <w:rtl/>
          <w:lang w:bidi="ar-DZ"/>
        </w:rPr>
      </w:pPr>
      <w:r>
        <w:rPr>
          <w:rStyle w:val="Appelnotedebasdep"/>
        </w:rPr>
        <w:footnoteRef/>
      </w:r>
      <w:r>
        <w:rPr>
          <w:rFonts w:hint="cs"/>
          <w:sz w:val="24"/>
          <w:szCs w:val="24"/>
          <w:rtl/>
        </w:rPr>
        <w:t xml:space="preserve">- عماد محمد أمين السيد رمضان، </w:t>
      </w:r>
      <w:proofErr w:type="gramStart"/>
      <w:r>
        <w:rPr>
          <w:rFonts w:hint="cs"/>
          <w:sz w:val="24"/>
          <w:szCs w:val="24"/>
          <w:rtl/>
        </w:rPr>
        <w:t>المرجع</w:t>
      </w:r>
      <w:proofErr w:type="gramEnd"/>
      <w:r>
        <w:rPr>
          <w:rFonts w:hint="cs"/>
          <w:sz w:val="24"/>
          <w:szCs w:val="24"/>
          <w:rtl/>
        </w:rPr>
        <w:t xml:space="preserve"> السابق، ص 239.</w:t>
      </w:r>
      <w:r>
        <w:rPr>
          <w:sz w:val="24"/>
          <w:szCs w:val="24"/>
        </w:rPr>
        <w:t xml:space="preserve"> </w:t>
      </w:r>
    </w:p>
  </w:footnote>
  <w:footnote w:id="175">
    <w:p w:rsidR="00D77B06" w:rsidRPr="004C3B0A" w:rsidRDefault="00D77B06" w:rsidP="00B40B21">
      <w:pPr>
        <w:pStyle w:val="Notedebasdepage"/>
        <w:rPr>
          <w:sz w:val="24"/>
          <w:szCs w:val="24"/>
          <w:lang w:bidi="ar-DZ"/>
        </w:rPr>
      </w:pPr>
      <w:r>
        <w:rPr>
          <w:rStyle w:val="Appelnotedebasdep"/>
        </w:rPr>
        <w:footnoteRef/>
      </w:r>
      <w:r>
        <w:t xml:space="preserve"> </w:t>
      </w:r>
      <w:r>
        <w:rPr>
          <w:sz w:val="24"/>
          <w:szCs w:val="24"/>
        </w:rPr>
        <w:t xml:space="preserve">- </w:t>
      </w:r>
      <w:r w:rsidRPr="00DD2437">
        <w:rPr>
          <w:sz w:val="24"/>
          <w:szCs w:val="24"/>
        </w:rPr>
        <w:t xml:space="preserve">Alain </w:t>
      </w:r>
      <w:proofErr w:type="spellStart"/>
      <w:r>
        <w:rPr>
          <w:sz w:val="24"/>
          <w:szCs w:val="24"/>
        </w:rPr>
        <w:t>C</w:t>
      </w:r>
      <w:r w:rsidRPr="00DD2437">
        <w:rPr>
          <w:sz w:val="24"/>
          <w:szCs w:val="24"/>
        </w:rPr>
        <w:t>ouret</w:t>
      </w:r>
      <w:proofErr w:type="spellEnd"/>
      <w:r w:rsidRPr="00DD2437">
        <w:rPr>
          <w:sz w:val="24"/>
          <w:szCs w:val="24"/>
        </w:rPr>
        <w:t>, l’intérêt</w:t>
      </w:r>
      <w:r>
        <w:rPr>
          <w:sz w:val="24"/>
          <w:szCs w:val="24"/>
        </w:rPr>
        <w:t xml:space="preserve"> social, </w:t>
      </w:r>
      <w:proofErr w:type="spellStart"/>
      <w:r>
        <w:rPr>
          <w:sz w:val="24"/>
          <w:szCs w:val="24"/>
        </w:rPr>
        <w:t>jcp</w:t>
      </w:r>
      <w:proofErr w:type="spellEnd"/>
      <w:r>
        <w:rPr>
          <w:sz w:val="24"/>
          <w:szCs w:val="24"/>
        </w:rPr>
        <w:t>, éd, 1996, n 59.</w:t>
      </w:r>
    </w:p>
  </w:footnote>
  <w:footnote w:id="176">
    <w:p w:rsidR="00D77B06" w:rsidRPr="00B67F3A" w:rsidRDefault="00D77B06" w:rsidP="00B40B21">
      <w:pPr>
        <w:pStyle w:val="Notedebasdepage"/>
        <w:jc w:val="both"/>
        <w:rPr>
          <w:sz w:val="24"/>
          <w:szCs w:val="24"/>
          <w:rtl/>
          <w:lang w:bidi="ar-DZ"/>
        </w:rPr>
      </w:pPr>
      <w:r>
        <w:rPr>
          <w:rStyle w:val="Appelnotedebasdep"/>
        </w:rPr>
        <w:footnoteRef/>
      </w:r>
      <w:r>
        <w:t xml:space="preserve"> </w:t>
      </w:r>
      <w:r w:rsidRPr="00DD2437">
        <w:rPr>
          <w:sz w:val="24"/>
          <w:szCs w:val="24"/>
        </w:rPr>
        <w:t xml:space="preserve">- </w:t>
      </w:r>
      <w:proofErr w:type="spellStart"/>
      <w:r w:rsidRPr="00DD2437">
        <w:rPr>
          <w:sz w:val="24"/>
          <w:szCs w:val="24"/>
        </w:rPr>
        <w:t>Bissara</w:t>
      </w:r>
      <w:proofErr w:type="spellEnd"/>
      <w:r w:rsidRPr="00DD2437">
        <w:rPr>
          <w:sz w:val="24"/>
          <w:szCs w:val="24"/>
        </w:rPr>
        <w:t>. Ph, le gouvernement d’entreprise en France, faut-il légiférer encore et de quelle manière p 1200</w:t>
      </w:r>
      <w:r>
        <w:rPr>
          <w:sz w:val="24"/>
          <w:szCs w:val="24"/>
        </w:rPr>
        <w:t>, soc, 2003 p 64.</w:t>
      </w:r>
    </w:p>
  </w:footnote>
  <w:footnote w:id="177">
    <w:p w:rsidR="00D77B06" w:rsidRPr="00B67F3A" w:rsidRDefault="00D77B06" w:rsidP="00B40B21">
      <w:pPr>
        <w:pStyle w:val="Notedebasdepage"/>
        <w:jc w:val="both"/>
        <w:rPr>
          <w:sz w:val="24"/>
          <w:szCs w:val="24"/>
          <w:rtl/>
          <w:lang w:bidi="ar-DZ"/>
        </w:rPr>
      </w:pPr>
      <w:r>
        <w:rPr>
          <w:rStyle w:val="Appelnotedebasdep"/>
        </w:rPr>
        <w:footnoteRef/>
      </w:r>
      <w:r>
        <w:t xml:space="preserve"> </w:t>
      </w:r>
      <w:r>
        <w:rPr>
          <w:sz w:val="24"/>
          <w:szCs w:val="24"/>
        </w:rPr>
        <w:t xml:space="preserve">- André </w:t>
      </w:r>
      <w:proofErr w:type="spellStart"/>
      <w:r w:rsidRPr="00DD2437">
        <w:rPr>
          <w:sz w:val="24"/>
          <w:szCs w:val="24"/>
        </w:rPr>
        <w:t>Amiaud</w:t>
      </w:r>
      <w:proofErr w:type="spellEnd"/>
      <w:r>
        <w:rPr>
          <w:sz w:val="24"/>
          <w:szCs w:val="24"/>
        </w:rPr>
        <w:t>, traité théorique des</w:t>
      </w:r>
      <w:r>
        <w:rPr>
          <w:rFonts w:hint="cs"/>
          <w:sz w:val="24"/>
          <w:szCs w:val="24"/>
          <w:rtl/>
        </w:rPr>
        <w:t xml:space="preserve"> </w:t>
      </w:r>
      <w:r>
        <w:rPr>
          <w:sz w:val="24"/>
          <w:szCs w:val="24"/>
        </w:rPr>
        <w:t>comptes de réserves dans les sociétés par action, thèse paris, 1912, p 276.</w:t>
      </w:r>
    </w:p>
  </w:footnote>
  <w:footnote w:id="178">
    <w:p w:rsidR="00D77B06" w:rsidRPr="00B67F3A" w:rsidRDefault="00D77B06" w:rsidP="00B40B21">
      <w:pPr>
        <w:pStyle w:val="Notedebasdepage"/>
        <w:jc w:val="both"/>
        <w:rPr>
          <w:sz w:val="24"/>
          <w:szCs w:val="24"/>
          <w:rtl/>
          <w:lang w:bidi="ar-DZ"/>
        </w:rPr>
      </w:pPr>
      <w:r>
        <w:rPr>
          <w:rStyle w:val="Appelnotedebasdep"/>
        </w:rPr>
        <w:footnoteRef/>
      </w:r>
      <w:r>
        <w:t xml:space="preserve"> </w:t>
      </w:r>
      <w:r>
        <w:rPr>
          <w:sz w:val="24"/>
          <w:szCs w:val="24"/>
        </w:rPr>
        <w:t>- Dominique Schmidt, op-</w:t>
      </w:r>
      <w:proofErr w:type="spellStart"/>
      <w:r>
        <w:rPr>
          <w:sz w:val="24"/>
          <w:szCs w:val="24"/>
        </w:rPr>
        <w:t>cit</w:t>
      </w:r>
      <w:proofErr w:type="spellEnd"/>
      <w:r>
        <w:rPr>
          <w:sz w:val="24"/>
          <w:szCs w:val="24"/>
        </w:rPr>
        <w:t>, 1999, p 14.</w:t>
      </w:r>
    </w:p>
  </w:footnote>
  <w:footnote w:id="179">
    <w:p w:rsidR="00D77B06" w:rsidRPr="00506EC4" w:rsidRDefault="00D77B06" w:rsidP="00B40B21">
      <w:pPr>
        <w:pStyle w:val="Notedebasdepage"/>
        <w:jc w:val="both"/>
        <w:rPr>
          <w:sz w:val="24"/>
          <w:szCs w:val="24"/>
          <w:rtl/>
          <w:lang w:bidi="ar-DZ"/>
        </w:rPr>
      </w:pPr>
      <w:r>
        <w:rPr>
          <w:rStyle w:val="Appelnotedebasdep"/>
        </w:rPr>
        <w:footnoteRef/>
      </w:r>
      <w:r>
        <w:t xml:space="preserve"> </w:t>
      </w:r>
      <w:r>
        <w:rPr>
          <w:sz w:val="24"/>
          <w:szCs w:val="24"/>
        </w:rPr>
        <w:t>- Dominique Schmidt, op-</w:t>
      </w:r>
      <w:proofErr w:type="spellStart"/>
      <w:r>
        <w:rPr>
          <w:sz w:val="24"/>
          <w:szCs w:val="24"/>
        </w:rPr>
        <w:t>cit</w:t>
      </w:r>
      <w:proofErr w:type="spellEnd"/>
      <w:r>
        <w:rPr>
          <w:sz w:val="24"/>
          <w:szCs w:val="24"/>
        </w:rPr>
        <w:t>, 1999 p 14.</w:t>
      </w:r>
    </w:p>
  </w:footnote>
  <w:footnote w:id="180">
    <w:p w:rsidR="00D77B06" w:rsidRPr="00506EC4" w:rsidRDefault="00D77B06" w:rsidP="00B40B21">
      <w:pPr>
        <w:pStyle w:val="Notedebasdepage"/>
        <w:jc w:val="both"/>
        <w:rPr>
          <w:sz w:val="24"/>
          <w:szCs w:val="24"/>
          <w:rtl/>
          <w:lang w:bidi="ar-DZ"/>
        </w:rPr>
      </w:pPr>
      <w:r>
        <w:rPr>
          <w:rStyle w:val="Appelnotedebasdep"/>
        </w:rPr>
        <w:footnoteRef/>
      </w:r>
      <w:r>
        <w:t xml:space="preserve"> </w:t>
      </w:r>
      <w:r>
        <w:rPr>
          <w:sz w:val="24"/>
          <w:szCs w:val="24"/>
        </w:rPr>
        <w:t>- Gérard souri, l’intérêt social dans le droit français des sociétés commerciales, thèse Lyon III, 1974.</w:t>
      </w:r>
    </w:p>
  </w:footnote>
  <w:footnote w:id="181">
    <w:p w:rsidR="00D77B06" w:rsidRPr="00B67F3A" w:rsidRDefault="00D77B06" w:rsidP="00B40B21">
      <w:pPr>
        <w:pStyle w:val="Notedebasdepage"/>
        <w:bidi/>
        <w:jc w:val="both"/>
        <w:rPr>
          <w:sz w:val="24"/>
          <w:szCs w:val="24"/>
          <w:rtl/>
          <w:lang w:bidi="ar-DZ"/>
        </w:rPr>
      </w:pPr>
      <w:r>
        <w:rPr>
          <w:rStyle w:val="Appelnotedebasdep"/>
        </w:rPr>
        <w:footnoteRef/>
      </w:r>
      <w:r>
        <w:t xml:space="preserve"> </w:t>
      </w:r>
      <w:r>
        <w:rPr>
          <w:rFonts w:hint="cs"/>
          <w:sz w:val="24"/>
          <w:szCs w:val="24"/>
          <w:rtl/>
        </w:rPr>
        <w:t xml:space="preserve">- أمينة </w:t>
      </w:r>
      <w:proofErr w:type="spellStart"/>
      <w:r>
        <w:rPr>
          <w:rFonts w:hint="cs"/>
          <w:sz w:val="24"/>
          <w:szCs w:val="24"/>
          <w:rtl/>
        </w:rPr>
        <w:t>غميزة</w:t>
      </w:r>
      <w:proofErr w:type="spellEnd"/>
      <w:r>
        <w:rPr>
          <w:rFonts w:hint="cs"/>
          <w:sz w:val="24"/>
          <w:szCs w:val="24"/>
          <w:rtl/>
        </w:rPr>
        <w:t>، المرجع السابق، ص 116.</w:t>
      </w:r>
    </w:p>
  </w:footnote>
  <w:footnote w:id="182">
    <w:p w:rsidR="00D77B06" w:rsidRPr="00506EC4" w:rsidRDefault="00D77B06" w:rsidP="00FA4828">
      <w:pPr>
        <w:pStyle w:val="Notedebasdepage"/>
        <w:jc w:val="both"/>
        <w:rPr>
          <w:sz w:val="24"/>
          <w:szCs w:val="24"/>
          <w:rtl/>
          <w:lang w:bidi="ar-DZ"/>
        </w:rPr>
      </w:pPr>
      <w:r>
        <w:rPr>
          <w:rStyle w:val="Appelnotedebasdep"/>
        </w:rPr>
        <w:footnoteRef/>
      </w:r>
      <w:r>
        <w:t xml:space="preserve"> </w:t>
      </w:r>
      <w:r>
        <w:rPr>
          <w:sz w:val="24"/>
          <w:szCs w:val="24"/>
        </w:rPr>
        <w:t>- Dominique Schmidt, l’intérêt social, 1995 op.cit, 448.</w:t>
      </w:r>
    </w:p>
  </w:footnote>
  <w:footnote w:id="183">
    <w:p w:rsidR="00D77B06" w:rsidRPr="00FE4B3B" w:rsidRDefault="00D77B06" w:rsidP="00B40B21">
      <w:pPr>
        <w:pStyle w:val="Notedebasdepage"/>
        <w:spacing w:line="276" w:lineRule="auto"/>
        <w:rPr>
          <w:sz w:val="24"/>
          <w:szCs w:val="24"/>
          <w:rtl/>
          <w:lang w:bidi="ar-DZ"/>
        </w:rPr>
      </w:pPr>
      <w:r w:rsidRPr="00FC4FDA">
        <w:rPr>
          <w:rStyle w:val="Appelnotedebasdep"/>
          <w:sz w:val="24"/>
          <w:szCs w:val="24"/>
        </w:rPr>
        <w:footnoteRef/>
      </w:r>
      <w:r w:rsidRPr="00FC4FDA">
        <w:rPr>
          <w:sz w:val="24"/>
          <w:szCs w:val="24"/>
        </w:rPr>
        <w:t xml:space="preserve">- </w:t>
      </w:r>
      <w:proofErr w:type="spellStart"/>
      <w:r w:rsidRPr="00FC4FDA">
        <w:rPr>
          <w:sz w:val="24"/>
          <w:szCs w:val="24"/>
        </w:rPr>
        <w:t>Hassler.T.l’</w:t>
      </w:r>
      <w:proofErr w:type="spellEnd"/>
      <w:r w:rsidRPr="00FC4FDA">
        <w:rPr>
          <w:sz w:val="24"/>
          <w:szCs w:val="24"/>
        </w:rPr>
        <w:t>intérêt</w:t>
      </w:r>
      <w:r>
        <w:rPr>
          <w:sz w:val="24"/>
          <w:szCs w:val="24"/>
        </w:rPr>
        <w:t xml:space="preserve"> commun R.T.D.com 1984. P 581.</w:t>
      </w:r>
    </w:p>
  </w:footnote>
  <w:footnote w:id="184">
    <w:p w:rsidR="00D77B06" w:rsidRPr="005B44D5" w:rsidRDefault="00D77B06" w:rsidP="00606FFC">
      <w:pPr>
        <w:pStyle w:val="Notedebasdepage"/>
        <w:spacing w:line="276" w:lineRule="auto"/>
        <w:jc w:val="both"/>
        <w:rPr>
          <w:sz w:val="24"/>
          <w:szCs w:val="24"/>
          <w:rtl/>
          <w:lang w:bidi="ar-DZ"/>
        </w:rPr>
      </w:pPr>
      <w:r w:rsidRPr="005B44D5">
        <w:rPr>
          <w:rStyle w:val="Appelnotedebasdep"/>
          <w:sz w:val="24"/>
          <w:szCs w:val="24"/>
        </w:rPr>
        <w:footnoteRef/>
      </w:r>
      <w:r>
        <w:rPr>
          <w:sz w:val="24"/>
          <w:szCs w:val="24"/>
        </w:rPr>
        <w:t xml:space="preserve">- Dominique Schmidt, les droit de la minorités dans la société </w:t>
      </w:r>
      <w:proofErr w:type="gramStart"/>
      <w:r>
        <w:rPr>
          <w:sz w:val="24"/>
          <w:szCs w:val="24"/>
        </w:rPr>
        <w:t>anonymes ,op.cit</w:t>
      </w:r>
      <w:proofErr w:type="gramEnd"/>
      <w:r>
        <w:rPr>
          <w:sz w:val="24"/>
          <w:szCs w:val="24"/>
        </w:rPr>
        <w:t>, p 58.</w:t>
      </w:r>
    </w:p>
  </w:footnote>
  <w:footnote w:id="185">
    <w:p w:rsidR="00D77B06" w:rsidRPr="004A2AF5" w:rsidRDefault="00D77B06" w:rsidP="00B40B21">
      <w:pPr>
        <w:pStyle w:val="Notedebasdepage"/>
        <w:bidi/>
        <w:spacing w:line="276" w:lineRule="auto"/>
        <w:rPr>
          <w:sz w:val="24"/>
          <w:szCs w:val="24"/>
          <w:rtl/>
          <w:lang w:bidi="ar-DZ"/>
        </w:rPr>
      </w:pPr>
      <w:r w:rsidRPr="004A2AF5">
        <w:rPr>
          <w:rStyle w:val="Appelnotedebasdep"/>
          <w:sz w:val="24"/>
          <w:szCs w:val="24"/>
        </w:rPr>
        <w:footnoteRef/>
      </w:r>
      <w:r w:rsidRPr="004A2AF5">
        <w:rPr>
          <w:sz w:val="24"/>
          <w:szCs w:val="24"/>
        </w:rPr>
        <w:t xml:space="preserve"> </w:t>
      </w:r>
      <w:r>
        <w:rPr>
          <w:rFonts w:hint="cs"/>
          <w:sz w:val="24"/>
          <w:szCs w:val="24"/>
          <w:rtl/>
        </w:rPr>
        <w:t>- وجدي سلمان ح</w:t>
      </w:r>
      <w:r>
        <w:rPr>
          <w:rFonts w:hint="cs"/>
          <w:sz w:val="24"/>
          <w:szCs w:val="24"/>
          <w:rtl/>
          <w:lang w:bidi="ar-DZ"/>
        </w:rPr>
        <w:t>اطو</w:t>
      </w:r>
      <w:r>
        <w:rPr>
          <w:rFonts w:hint="cs"/>
          <w:sz w:val="24"/>
          <w:szCs w:val="24"/>
          <w:rtl/>
        </w:rPr>
        <w:t>م، المرجع السابق، ص 81.</w:t>
      </w:r>
    </w:p>
  </w:footnote>
  <w:footnote w:id="186">
    <w:p w:rsidR="00D77B06" w:rsidRPr="004A2AF5" w:rsidRDefault="00D77B06" w:rsidP="00B40B21">
      <w:pPr>
        <w:pStyle w:val="Notedebasdepage"/>
        <w:bidi/>
        <w:spacing w:line="276" w:lineRule="auto"/>
        <w:rPr>
          <w:sz w:val="24"/>
          <w:szCs w:val="24"/>
          <w:rtl/>
          <w:lang w:bidi="ar-DZ"/>
        </w:rPr>
      </w:pPr>
      <w:r w:rsidRPr="004A2AF5">
        <w:rPr>
          <w:rStyle w:val="Appelnotedebasdep"/>
          <w:sz w:val="24"/>
          <w:szCs w:val="24"/>
        </w:rPr>
        <w:footnoteRef/>
      </w:r>
      <w:r w:rsidRPr="004A2AF5">
        <w:rPr>
          <w:sz w:val="24"/>
          <w:szCs w:val="24"/>
        </w:rPr>
        <w:t xml:space="preserve"> </w:t>
      </w:r>
      <w:r>
        <w:rPr>
          <w:rFonts w:hint="cs"/>
          <w:sz w:val="24"/>
          <w:szCs w:val="24"/>
          <w:rtl/>
        </w:rPr>
        <w:t xml:space="preserve">- وجدي سلمان </w:t>
      </w:r>
      <w:proofErr w:type="spellStart"/>
      <w:r>
        <w:rPr>
          <w:rFonts w:hint="cs"/>
          <w:sz w:val="24"/>
          <w:szCs w:val="24"/>
          <w:rtl/>
        </w:rPr>
        <w:t>حاطوم</w:t>
      </w:r>
      <w:proofErr w:type="spellEnd"/>
      <w:r>
        <w:rPr>
          <w:rFonts w:hint="cs"/>
          <w:sz w:val="24"/>
          <w:szCs w:val="24"/>
          <w:rtl/>
        </w:rPr>
        <w:t xml:space="preserve">، المرجع السابق، ص </w:t>
      </w:r>
      <w:proofErr w:type="spellStart"/>
      <w:r>
        <w:rPr>
          <w:rFonts w:hint="cs"/>
          <w:sz w:val="24"/>
          <w:szCs w:val="24"/>
          <w:rtl/>
        </w:rPr>
        <w:t>ص</w:t>
      </w:r>
      <w:proofErr w:type="spellEnd"/>
      <w:r>
        <w:rPr>
          <w:rFonts w:hint="cs"/>
          <w:sz w:val="24"/>
          <w:szCs w:val="24"/>
          <w:rtl/>
        </w:rPr>
        <w:t xml:space="preserve"> 85، 86.</w:t>
      </w:r>
    </w:p>
  </w:footnote>
  <w:footnote w:id="187">
    <w:p w:rsidR="00D77B06" w:rsidRPr="00A10DDF" w:rsidRDefault="00D77B06" w:rsidP="00B40B21">
      <w:pPr>
        <w:pStyle w:val="Notedebasdepage"/>
        <w:bidi/>
        <w:spacing w:line="276" w:lineRule="auto"/>
        <w:rPr>
          <w:sz w:val="24"/>
          <w:szCs w:val="24"/>
          <w:rtl/>
          <w:lang w:bidi="ar-DZ"/>
        </w:rPr>
      </w:pPr>
      <w:r w:rsidRPr="00A10DDF">
        <w:rPr>
          <w:rStyle w:val="Appelnotedebasdep"/>
          <w:sz w:val="24"/>
          <w:szCs w:val="24"/>
        </w:rPr>
        <w:footnoteRef/>
      </w:r>
      <w:r w:rsidRPr="00A10DDF">
        <w:rPr>
          <w:sz w:val="24"/>
          <w:szCs w:val="24"/>
        </w:rPr>
        <w:t xml:space="preserve"> </w:t>
      </w:r>
      <w:r>
        <w:rPr>
          <w:rFonts w:hint="cs"/>
          <w:sz w:val="24"/>
          <w:szCs w:val="24"/>
          <w:rtl/>
        </w:rPr>
        <w:t xml:space="preserve">- وجدي سلمان </w:t>
      </w:r>
      <w:proofErr w:type="spellStart"/>
      <w:r>
        <w:rPr>
          <w:rFonts w:hint="cs"/>
          <w:sz w:val="24"/>
          <w:szCs w:val="24"/>
          <w:rtl/>
        </w:rPr>
        <w:t>حاطوم</w:t>
      </w:r>
      <w:proofErr w:type="spellEnd"/>
      <w:r>
        <w:rPr>
          <w:rFonts w:hint="cs"/>
          <w:sz w:val="24"/>
          <w:szCs w:val="24"/>
          <w:rtl/>
        </w:rPr>
        <w:t>، المرجع السابق، ص 97.</w:t>
      </w:r>
    </w:p>
  </w:footnote>
  <w:footnote w:id="188">
    <w:p w:rsidR="00D77B06" w:rsidRPr="00B96013" w:rsidRDefault="00D77B06" w:rsidP="00B40B21">
      <w:pPr>
        <w:pStyle w:val="Notedebasdepage"/>
        <w:bidi/>
        <w:spacing w:line="276" w:lineRule="auto"/>
        <w:rPr>
          <w:sz w:val="22"/>
          <w:szCs w:val="22"/>
          <w:rtl/>
          <w:lang w:bidi="ar-DZ"/>
        </w:rPr>
      </w:pPr>
      <w:r w:rsidRPr="00B96013">
        <w:rPr>
          <w:rStyle w:val="Appelnotedebasdep"/>
          <w:sz w:val="22"/>
          <w:szCs w:val="22"/>
        </w:rPr>
        <w:footnoteRef/>
      </w:r>
      <w:r w:rsidRPr="00B96013">
        <w:rPr>
          <w:sz w:val="22"/>
          <w:szCs w:val="22"/>
        </w:rPr>
        <w:t xml:space="preserve"> </w:t>
      </w:r>
      <w:r w:rsidRPr="00B96013">
        <w:rPr>
          <w:rFonts w:hint="cs"/>
          <w:sz w:val="22"/>
          <w:szCs w:val="22"/>
          <w:rtl/>
        </w:rPr>
        <w:t xml:space="preserve">- عبد الواحد </w:t>
      </w:r>
      <w:proofErr w:type="spellStart"/>
      <w:r w:rsidRPr="00B96013">
        <w:rPr>
          <w:rFonts w:hint="cs"/>
          <w:sz w:val="22"/>
          <w:szCs w:val="22"/>
          <w:rtl/>
        </w:rPr>
        <w:t>حمداوي</w:t>
      </w:r>
      <w:proofErr w:type="spellEnd"/>
      <w:r w:rsidRPr="00B96013">
        <w:rPr>
          <w:rFonts w:hint="cs"/>
          <w:sz w:val="22"/>
          <w:szCs w:val="22"/>
          <w:rtl/>
        </w:rPr>
        <w:t>، المرجع السابق، ص120.</w:t>
      </w:r>
    </w:p>
  </w:footnote>
  <w:footnote w:id="189">
    <w:p w:rsidR="00D77B06" w:rsidRPr="00B96013" w:rsidRDefault="00D77B06" w:rsidP="00B40B21">
      <w:pPr>
        <w:pStyle w:val="Notedebasdepage"/>
        <w:spacing w:line="276" w:lineRule="auto"/>
        <w:rPr>
          <w:color w:val="000000" w:themeColor="text1"/>
          <w:sz w:val="22"/>
          <w:szCs w:val="22"/>
          <w:rtl/>
          <w:lang w:bidi="ar-DZ"/>
        </w:rPr>
      </w:pPr>
      <w:r w:rsidRPr="00B96013">
        <w:rPr>
          <w:rStyle w:val="Appelnotedebasdep"/>
          <w:sz w:val="22"/>
          <w:szCs w:val="22"/>
        </w:rPr>
        <w:footnoteRef/>
      </w:r>
      <w:r w:rsidRPr="00B96013">
        <w:rPr>
          <w:sz w:val="22"/>
          <w:szCs w:val="22"/>
        </w:rPr>
        <w:t>- Hassler</w:t>
      </w:r>
      <w:r w:rsidRPr="00B96013">
        <w:rPr>
          <w:color w:val="000000" w:themeColor="text1"/>
          <w:sz w:val="22"/>
          <w:szCs w:val="22"/>
        </w:rPr>
        <w:t xml:space="preserve">, op.cit. </w:t>
      </w:r>
      <w:r w:rsidRPr="00B96013">
        <w:rPr>
          <w:rFonts w:hint="cs"/>
          <w:color w:val="000000" w:themeColor="text1"/>
          <w:sz w:val="22"/>
          <w:szCs w:val="22"/>
          <w:rtl/>
        </w:rPr>
        <w:t>581</w:t>
      </w:r>
    </w:p>
  </w:footnote>
  <w:footnote w:id="190">
    <w:p w:rsidR="00D77B06" w:rsidRPr="00B96013" w:rsidRDefault="00D77B06" w:rsidP="00B40B21">
      <w:pPr>
        <w:pStyle w:val="Notedebasdepage"/>
        <w:spacing w:line="276" w:lineRule="auto"/>
        <w:jc w:val="both"/>
        <w:rPr>
          <w:sz w:val="22"/>
          <w:szCs w:val="22"/>
          <w:lang w:bidi="ar-DZ"/>
        </w:rPr>
      </w:pPr>
      <w:r w:rsidRPr="00B96013">
        <w:rPr>
          <w:rStyle w:val="Appelnotedebasdep"/>
          <w:sz w:val="22"/>
          <w:szCs w:val="22"/>
        </w:rPr>
        <w:footnoteRef/>
      </w:r>
      <w:r w:rsidRPr="00B96013">
        <w:rPr>
          <w:sz w:val="22"/>
          <w:szCs w:val="22"/>
        </w:rPr>
        <w:t xml:space="preserve">- </w:t>
      </w:r>
      <w:proofErr w:type="spellStart"/>
      <w:r w:rsidRPr="00B96013">
        <w:rPr>
          <w:sz w:val="22"/>
          <w:szCs w:val="22"/>
        </w:rPr>
        <w:t>Bertrel</w:t>
      </w:r>
      <w:proofErr w:type="spellEnd"/>
      <w:r w:rsidRPr="00B96013">
        <w:rPr>
          <w:sz w:val="22"/>
          <w:szCs w:val="22"/>
        </w:rPr>
        <w:t xml:space="preserve">, J.P, liberté contractuelle et sociétés. Essai d’une théorie du </w:t>
      </w:r>
      <w:r w:rsidRPr="00B96013">
        <w:rPr>
          <w:rFonts w:hint="cs"/>
          <w:sz w:val="22"/>
          <w:szCs w:val="22"/>
          <w:rtl/>
          <w:lang w:bidi="ar-DZ"/>
        </w:rPr>
        <w:t>"</w:t>
      </w:r>
      <w:r w:rsidRPr="00B96013">
        <w:rPr>
          <w:sz w:val="22"/>
          <w:szCs w:val="22"/>
          <w:lang w:bidi="ar-DZ"/>
        </w:rPr>
        <w:t xml:space="preserve"> juste milieu </w:t>
      </w:r>
      <w:r w:rsidRPr="00B96013">
        <w:rPr>
          <w:rFonts w:hint="cs"/>
          <w:sz w:val="22"/>
          <w:szCs w:val="22"/>
          <w:rtl/>
          <w:lang w:bidi="ar-DZ"/>
        </w:rPr>
        <w:t>"</w:t>
      </w:r>
      <w:r w:rsidRPr="00B96013">
        <w:rPr>
          <w:sz w:val="22"/>
          <w:szCs w:val="22"/>
          <w:lang w:bidi="ar-DZ"/>
        </w:rPr>
        <w:t xml:space="preserve"> en droit des sociétés R.T.D.com 1996. P 624.</w:t>
      </w:r>
      <w:r w:rsidRPr="00B96013">
        <w:rPr>
          <w:rFonts w:hint="cs"/>
          <w:sz w:val="22"/>
          <w:szCs w:val="22"/>
          <w:rtl/>
          <w:lang w:bidi="ar-DZ"/>
        </w:rPr>
        <w:t xml:space="preserve"> </w:t>
      </w:r>
      <w:r w:rsidRPr="00B96013">
        <w:rPr>
          <w:sz w:val="22"/>
          <w:szCs w:val="22"/>
          <w:lang w:bidi="ar-DZ"/>
        </w:rPr>
        <w:t xml:space="preserve"> </w:t>
      </w:r>
    </w:p>
  </w:footnote>
  <w:footnote w:id="191">
    <w:p w:rsidR="00D77B06" w:rsidRPr="00B96013" w:rsidRDefault="00D77B06" w:rsidP="00B40B21">
      <w:pPr>
        <w:pStyle w:val="Notedebasdepage"/>
        <w:spacing w:line="276" w:lineRule="auto"/>
        <w:jc w:val="both"/>
        <w:rPr>
          <w:sz w:val="22"/>
          <w:szCs w:val="22"/>
          <w:lang w:bidi="ar-DZ"/>
        </w:rPr>
      </w:pPr>
      <w:r w:rsidRPr="00B96013">
        <w:rPr>
          <w:rStyle w:val="Appelnotedebasdep"/>
          <w:sz w:val="22"/>
          <w:szCs w:val="22"/>
        </w:rPr>
        <w:footnoteRef/>
      </w:r>
      <w:r w:rsidRPr="00B96013">
        <w:rPr>
          <w:sz w:val="22"/>
          <w:szCs w:val="22"/>
        </w:rPr>
        <w:t xml:space="preserve">- Peltier, la convergence du droit français avec les principes de la </w:t>
      </w:r>
      <w:r w:rsidRPr="00B96013">
        <w:rPr>
          <w:rFonts w:hint="cs"/>
          <w:sz w:val="22"/>
          <w:szCs w:val="22"/>
          <w:rtl/>
          <w:lang w:bidi="ar-DZ"/>
        </w:rPr>
        <w:t>"</w:t>
      </w:r>
      <w:r w:rsidRPr="00B96013">
        <w:rPr>
          <w:sz w:val="22"/>
          <w:szCs w:val="22"/>
          <w:lang w:bidi="ar-DZ"/>
        </w:rPr>
        <w:t xml:space="preserve"> </w:t>
      </w:r>
      <w:proofErr w:type="spellStart"/>
      <w:r w:rsidRPr="00B96013">
        <w:rPr>
          <w:sz w:val="22"/>
          <w:szCs w:val="22"/>
          <w:lang w:bidi="ar-DZ"/>
        </w:rPr>
        <w:t>corporate</w:t>
      </w:r>
      <w:proofErr w:type="spellEnd"/>
      <w:r w:rsidRPr="00B96013">
        <w:rPr>
          <w:sz w:val="22"/>
          <w:szCs w:val="22"/>
          <w:lang w:bidi="ar-DZ"/>
        </w:rPr>
        <w:t xml:space="preserve"> gouvernance </w:t>
      </w:r>
      <w:r w:rsidRPr="00B96013">
        <w:rPr>
          <w:rFonts w:hint="cs"/>
          <w:sz w:val="22"/>
          <w:szCs w:val="22"/>
          <w:rtl/>
          <w:lang w:bidi="ar-DZ"/>
        </w:rPr>
        <w:t>"</w:t>
      </w:r>
      <w:r w:rsidRPr="00B96013">
        <w:rPr>
          <w:sz w:val="22"/>
          <w:szCs w:val="22"/>
          <w:lang w:bidi="ar-DZ"/>
        </w:rPr>
        <w:t xml:space="preserve"> américaine, JCPE 1997, 660.</w:t>
      </w:r>
    </w:p>
  </w:footnote>
  <w:footnote w:id="192">
    <w:p w:rsidR="00D77B06" w:rsidRDefault="00D77B06" w:rsidP="009B0131">
      <w:pPr>
        <w:pStyle w:val="Notedebasdepage"/>
        <w:spacing w:line="276" w:lineRule="auto"/>
        <w:jc w:val="both"/>
        <w:rPr>
          <w:sz w:val="24"/>
          <w:szCs w:val="24"/>
        </w:rPr>
      </w:pPr>
      <w:r w:rsidRPr="00C77912">
        <w:rPr>
          <w:rStyle w:val="Appelnotedebasdep"/>
          <w:sz w:val="24"/>
          <w:szCs w:val="24"/>
        </w:rPr>
        <w:footnoteRef/>
      </w:r>
      <w:r>
        <w:rPr>
          <w:sz w:val="24"/>
          <w:szCs w:val="24"/>
        </w:rPr>
        <w:t xml:space="preserve">- </w:t>
      </w:r>
      <w:proofErr w:type="spellStart"/>
      <w:proofErr w:type="gramStart"/>
      <w:r>
        <w:rPr>
          <w:sz w:val="24"/>
          <w:szCs w:val="24"/>
        </w:rPr>
        <w:t>Despax</w:t>
      </w:r>
      <w:proofErr w:type="spellEnd"/>
      <w:r>
        <w:rPr>
          <w:rFonts w:hint="cs"/>
          <w:sz w:val="24"/>
          <w:szCs w:val="24"/>
          <w:rtl/>
        </w:rPr>
        <w:t xml:space="preserve"> </w:t>
      </w:r>
      <w:r>
        <w:rPr>
          <w:sz w:val="24"/>
          <w:szCs w:val="24"/>
        </w:rPr>
        <w:t>,op.cit</w:t>
      </w:r>
      <w:proofErr w:type="gramEnd"/>
      <w:r>
        <w:rPr>
          <w:sz w:val="24"/>
          <w:szCs w:val="24"/>
        </w:rPr>
        <w:t>, p 411.</w:t>
      </w:r>
    </w:p>
    <w:p w:rsidR="00D77B06" w:rsidRDefault="00D77B06" w:rsidP="00B40B21">
      <w:pPr>
        <w:pStyle w:val="Notedebasdepage"/>
        <w:bidi/>
        <w:spacing w:line="276" w:lineRule="auto"/>
        <w:jc w:val="both"/>
        <w:rPr>
          <w:sz w:val="24"/>
          <w:szCs w:val="24"/>
          <w:rtl/>
          <w:lang w:bidi="ar-DZ"/>
        </w:rPr>
      </w:pPr>
      <w:r>
        <w:rPr>
          <w:rFonts w:hint="cs"/>
          <w:sz w:val="24"/>
          <w:szCs w:val="24"/>
          <w:rtl/>
          <w:lang w:bidi="ar-DZ"/>
        </w:rPr>
        <w:t xml:space="preserve">مشار </w:t>
      </w:r>
      <w:proofErr w:type="spellStart"/>
      <w:r>
        <w:rPr>
          <w:rFonts w:hint="cs"/>
          <w:sz w:val="24"/>
          <w:szCs w:val="24"/>
          <w:rtl/>
          <w:lang w:bidi="ar-DZ"/>
        </w:rPr>
        <w:t>اليه</w:t>
      </w:r>
      <w:proofErr w:type="spellEnd"/>
      <w:r>
        <w:rPr>
          <w:rFonts w:hint="cs"/>
          <w:sz w:val="24"/>
          <w:szCs w:val="24"/>
          <w:rtl/>
          <w:lang w:bidi="ar-DZ"/>
        </w:rPr>
        <w:t xml:space="preserve"> في:</w:t>
      </w:r>
    </w:p>
    <w:p w:rsidR="00D77B06" w:rsidRPr="00C77912" w:rsidRDefault="00D77B06" w:rsidP="00B40B21">
      <w:pPr>
        <w:pStyle w:val="Notedebasdepage"/>
        <w:bidi/>
        <w:spacing w:line="276" w:lineRule="auto"/>
        <w:jc w:val="both"/>
        <w:rPr>
          <w:sz w:val="24"/>
          <w:szCs w:val="24"/>
          <w:rtl/>
          <w:lang w:bidi="ar-DZ"/>
        </w:rPr>
      </w:pPr>
      <w:r>
        <w:rPr>
          <w:rFonts w:hint="cs"/>
          <w:sz w:val="24"/>
          <w:szCs w:val="24"/>
          <w:rtl/>
          <w:lang w:bidi="ar-DZ"/>
        </w:rPr>
        <w:t xml:space="preserve">وجدي سلمان </w:t>
      </w:r>
      <w:proofErr w:type="spellStart"/>
      <w:r>
        <w:rPr>
          <w:rFonts w:hint="cs"/>
          <w:sz w:val="24"/>
          <w:szCs w:val="24"/>
          <w:rtl/>
          <w:lang w:bidi="ar-DZ"/>
        </w:rPr>
        <w:t>حاطوم</w:t>
      </w:r>
      <w:proofErr w:type="spellEnd"/>
      <w:r>
        <w:rPr>
          <w:rFonts w:hint="cs"/>
          <w:sz w:val="24"/>
          <w:szCs w:val="24"/>
          <w:rtl/>
          <w:lang w:bidi="ar-DZ"/>
        </w:rPr>
        <w:t>، المرجع السابق، ص 53.</w:t>
      </w:r>
      <w:r w:rsidRPr="00C77912">
        <w:rPr>
          <w:sz w:val="24"/>
          <w:szCs w:val="24"/>
        </w:rPr>
        <w:t xml:space="preserve"> </w:t>
      </w:r>
    </w:p>
  </w:footnote>
  <w:footnote w:id="193">
    <w:p w:rsidR="00D77B06" w:rsidRPr="009B0131" w:rsidRDefault="00D77B06" w:rsidP="009B0131">
      <w:pPr>
        <w:pStyle w:val="Notedebasdepage"/>
        <w:spacing w:line="276" w:lineRule="auto"/>
        <w:jc w:val="both"/>
        <w:rPr>
          <w:color w:val="FF0000"/>
          <w:sz w:val="24"/>
          <w:szCs w:val="24"/>
          <w:rtl/>
          <w:lang w:bidi="ar-DZ"/>
        </w:rPr>
      </w:pPr>
      <w:r w:rsidRPr="00C77912">
        <w:rPr>
          <w:rStyle w:val="Appelnotedebasdep"/>
          <w:sz w:val="24"/>
          <w:szCs w:val="24"/>
        </w:rPr>
        <w:footnoteRef/>
      </w:r>
      <w:r>
        <w:rPr>
          <w:sz w:val="24"/>
          <w:szCs w:val="24"/>
        </w:rPr>
        <w:t xml:space="preserve">- </w:t>
      </w:r>
      <w:proofErr w:type="spellStart"/>
      <w:r>
        <w:rPr>
          <w:sz w:val="24"/>
          <w:szCs w:val="24"/>
        </w:rPr>
        <w:t>Pailluseau</w:t>
      </w:r>
      <w:proofErr w:type="spellEnd"/>
      <w:r>
        <w:rPr>
          <w:sz w:val="24"/>
          <w:szCs w:val="24"/>
        </w:rPr>
        <w:t>, op.</w:t>
      </w:r>
      <w:r w:rsidRPr="00F37623">
        <w:rPr>
          <w:sz w:val="24"/>
          <w:szCs w:val="24"/>
        </w:rPr>
        <w:t>cit.p</w:t>
      </w:r>
    </w:p>
  </w:footnote>
  <w:footnote w:id="194">
    <w:p w:rsidR="00D77B06" w:rsidRPr="00E96E00" w:rsidRDefault="00D77B06" w:rsidP="00B40B21">
      <w:pPr>
        <w:pStyle w:val="Notedebasdepage"/>
        <w:spacing w:line="276" w:lineRule="auto"/>
        <w:jc w:val="both"/>
        <w:rPr>
          <w:sz w:val="24"/>
          <w:szCs w:val="24"/>
          <w:rtl/>
          <w:lang w:bidi="ar-DZ"/>
        </w:rPr>
      </w:pPr>
      <w:r w:rsidRPr="00E96E00">
        <w:rPr>
          <w:rStyle w:val="Appelnotedebasdep"/>
          <w:sz w:val="24"/>
          <w:szCs w:val="24"/>
        </w:rPr>
        <w:footnoteRef/>
      </w:r>
      <w:r>
        <w:rPr>
          <w:sz w:val="24"/>
          <w:szCs w:val="24"/>
        </w:rPr>
        <w:t>- CA paris, 22 mai 1965.</w:t>
      </w:r>
    </w:p>
  </w:footnote>
  <w:footnote w:id="195">
    <w:p w:rsidR="00D77B06" w:rsidRPr="008E722C" w:rsidRDefault="00D77B06" w:rsidP="00B40B21">
      <w:pPr>
        <w:pStyle w:val="Notedebasdepage"/>
        <w:spacing w:line="276" w:lineRule="auto"/>
        <w:jc w:val="both"/>
        <w:rPr>
          <w:sz w:val="24"/>
          <w:szCs w:val="24"/>
          <w:rtl/>
          <w:lang w:bidi="ar-DZ"/>
        </w:rPr>
      </w:pPr>
      <w:r w:rsidRPr="008E722C">
        <w:rPr>
          <w:rStyle w:val="Appelnotedebasdep"/>
          <w:sz w:val="24"/>
          <w:szCs w:val="24"/>
        </w:rPr>
        <w:footnoteRef/>
      </w:r>
      <w:r>
        <w:rPr>
          <w:sz w:val="24"/>
          <w:szCs w:val="24"/>
        </w:rPr>
        <w:t xml:space="preserve">- CA Rennes 23 fév. 1968 JCP 1969 -2- 16122 note </w:t>
      </w:r>
      <w:proofErr w:type="spellStart"/>
      <w:r>
        <w:rPr>
          <w:sz w:val="24"/>
          <w:szCs w:val="24"/>
        </w:rPr>
        <w:t>paillusseau</w:t>
      </w:r>
      <w:proofErr w:type="spellEnd"/>
      <w:r>
        <w:rPr>
          <w:sz w:val="24"/>
          <w:szCs w:val="24"/>
        </w:rPr>
        <w:t xml:space="preserve"> et </w:t>
      </w:r>
      <w:proofErr w:type="spellStart"/>
      <w:r>
        <w:rPr>
          <w:sz w:val="24"/>
          <w:szCs w:val="24"/>
        </w:rPr>
        <w:t>contin</w:t>
      </w:r>
      <w:proofErr w:type="spellEnd"/>
      <w:r>
        <w:rPr>
          <w:sz w:val="24"/>
          <w:szCs w:val="24"/>
        </w:rPr>
        <w:t>.</w:t>
      </w:r>
    </w:p>
  </w:footnote>
  <w:footnote w:id="196">
    <w:p w:rsidR="00D77B06" w:rsidRPr="00043E30" w:rsidRDefault="00D77B06" w:rsidP="00B40B21">
      <w:pPr>
        <w:pStyle w:val="Notedebasdepage"/>
        <w:bidi/>
        <w:spacing w:line="276" w:lineRule="auto"/>
        <w:rPr>
          <w:sz w:val="24"/>
          <w:szCs w:val="24"/>
          <w:rtl/>
          <w:lang w:bidi="ar-DZ"/>
        </w:rPr>
      </w:pPr>
      <w:r w:rsidRPr="00043E30">
        <w:rPr>
          <w:rStyle w:val="Appelnotedebasdep"/>
          <w:sz w:val="24"/>
          <w:szCs w:val="24"/>
        </w:rPr>
        <w:footnoteRef/>
      </w:r>
      <w:r w:rsidRPr="00043E30">
        <w:rPr>
          <w:sz w:val="24"/>
          <w:szCs w:val="24"/>
        </w:rPr>
        <w:t xml:space="preserve"> </w:t>
      </w:r>
      <w:r>
        <w:rPr>
          <w:rFonts w:hint="cs"/>
          <w:sz w:val="24"/>
          <w:szCs w:val="24"/>
          <w:rtl/>
        </w:rPr>
        <w:t xml:space="preserve">- وجدي سلمان </w:t>
      </w:r>
      <w:proofErr w:type="spellStart"/>
      <w:r>
        <w:rPr>
          <w:rFonts w:hint="cs"/>
          <w:sz w:val="24"/>
          <w:szCs w:val="24"/>
          <w:rtl/>
        </w:rPr>
        <w:t>حاطوم</w:t>
      </w:r>
      <w:proofErr w:type="spellEnd"/>
      <w:r>
        <w:rPr>
          <w:rFonts w:hint="cs"/>
          <w:sz w:val="24"/>
          <w:szCs w:val="24"/>
          <w:rtl/>
        </w:rPr>
        <w:t>، المرجع السابق، ص ص، 54، 55.</w:t>
      </w:r>
    </w:p>
  </w:footnote>
  <w:footnote w:id="197">
    <w:p w:rsidR="00D77B06" w:rsidRPr="003A282F" w:rsidRDefault="00D77B06" w:rsidP="00B40B21">
      <w:pPr>
        <w:pStyle w:val="Notedebasdepage"/>
        <w:bidi/>
        <w:spacing w:line="276" w:lineRule="auto"/>
        <w:rPr>
          <w:sz w:val="24"/>
          <w:szCs w:val="24"/>
          <w:rtl/>
          <w:lang w:bidi="ar-DZ"/>
        </w:rPr>
      </w:pPr>
      <w:r w:rsidRPr="003A282F">
        <w:rPr>
          <w:rStyle w:val="Appelnotedebasdep"/>
          <w:sz w:val="24"/>
          <w:szCs w:val="24"/>
        </w:rPr>
        <w:footnoteRef/>
      </w:r>
      <w:r w:rsidRPr="003A282F">
        <w:rPr>
          <w:sz w:val="24"/>
          <w:szCs w:val="24"/>
        </w:rPr>
        <w:t xml:space="preserve"> </w:t>
      </w:r>
      <w:r>
        <w:rPr>
          <w:rFonts w:hint="cs"/>
          <w:sz w:val="24"/>
          <w:szCs w:val="24"/>
          <w:rtl/>
        </w:rPr>
        <w:t xml:space="preserve">- عبد الواحد </w:t>
      </w:r>
      <w:proofErr w:type="spellStart"/>
      <w:r>
        <w:rPr>
          <w:rFonts w:hint="cs"/>
          <w:sz w:val="24"/>
          <w:szCs w:val="24"/>
          <w:rtl/>
        </w:rPr>
        <w:t>حمداوي</w:t>
      </w:r>
      <w:proofErr w:type="spellEnd"/>
      <w:r>
        <w:rPr>
          <w:rFonts w:hint="cs"/>
          <w:sz w:val="24"/>
          <w:szCs w:val="24"/>
          <w:rtl/>
        </w:rPr>
        <w:t>، المرجع السابق، ص 124.</w:t>
      </w:r>
    </w:p>
  </w:footnote>
  <w:footnote w:id="198">
    <w:p w:rsidR="00D77B06" w:rsidRPr="00C23CE0" w:rsidRDefault="00D77B06" w:rsidP="00B40B21">
      <w:pPr>
        <w:pStyle w:val="Notedebasdepage"/>
        <w:spacing w:line="276" w:lineRule="auto"/>
        <w:rPr>
          <w:sz w:val="24"/>
          <w:szCs w:val="24"/>
          <w:rtl/>
          <w:lang w:bidi="ar-DZ"/>
        </w:rPr>
      </w:pPr>
      <w:r w:rsidRPr="00C23CE0">
        <w:rPr>
          <w:rStyle w:val="Appelnotedebasdep"/>
          <w:sz w:val="24"/>
          <w:szCs w:val="24"/>
        </w:rPr>
        <w:footnoteRef/>
      </w:r>
      <w:r>
        <w:rPr>
          <w:sz w:val="24"/>
          <w:szCs w:val="24"/>
        </w:rPr>
        <w:t xml:space="preserve">- </w:t>
      </w:r>
      <w:proofErr w:type="spellStart"/>
      <w:r>
        <w:rPr>
          <w:sz w:val="24"/>
          <w:szCs w:val="24"/>
        </w:rPr>
        <w:t>Paillusseau</w:t>
      </w:r>
      <w:proofErr w:type="spellEnd"/>
      <w:r>
        <w:rPr>
          <w:sz w:val="24"/>
          <w:szCs w:val="24"/>
        </w:rPr>
        <w:t xml:space="preserve">, les fondements du droit modernes </w:t>
      </w:r>
      <w:proofErr w:type="gramStart"/>
      <w:r>
        <w:rPr>
          <w:sz w:val="24"/>
          <w:szCs w:val="24"/>
        </w:rPr>
        <w:t>des société</w:t>
      </w:r>
      <w:proofErr w:type="gramEnd"/>
      <w:r>
        <w:rPr>
          <w:sz w:val="24"/>
          <w:szCs w:val="24"/>
        </w:rPr>
        <w:t>, JCP 1984, n 60.</w:t>
      </w:r>
    </w:p>
  </w:footnote>
  <w:footnote w:id="199">
    <w:p w:rsidR="00D77B06" w:rsidRPr="002A37CF" w:rsidRDefault="00D77B06" w:rsidP="00B40B21">
      <w:pPr>
        <w:pStyle w:val="Notedebasdepage"/>
        <w:bidi/>
        <w:rPr>
          <w:sz w:val="24"/>
          <w:szCs w:val="24"/>
          <w:rtl/>
          <w:lang w:bidi="ar-DZ"/>
        </w:rPr>
      </w:pPr>
      <w:r w:rsidRPr="002A37CF">
        <w:rPr>
          <w:rStyle w:val="Appelnotedebasdep"/>
          <w:sz w:val="24"/>
          <w:szCs w:val="24"/>
        </w:rPr>
        <w:footnoteRef/>
      </w:r>
      <w:r w:rsidRPr="002A37CF">
        <w:rPr>
          <w:sz w:val="24"/>
          <w:szCs w:val="24"/>
        </w:rPr>
        <w:t xml:space="preserve"> </w:t>
      </w:r>
      <w:r>
        <w:rPr>
          <w:rFonts w:hint="cs"/>
          <w:sz w:val="24"/>
          <w:szCs w:val="24"/>
          <w:rtl/>
        </w:rPr>
        <w:t xml:space="preserve">- أمينة </w:t>
      </w:r>
      <w:proofErr w:type="spellStart"/>
      <w:r>
        <w:rPr>
          <w:rFonts w:hint="cs"/>
          <w:sz w:val="24"/>
          <w:szCs w:val="24"/>
          <w:rtl/>
        </w:rPr>
        <w:t>غميزة</w:t>
      </w:r>
      <w:proofErr w:type="spellEnd"/>
      <w:r>
        <w:rPr>
          <w:rFonts w:hint="cs"/>
          <w:sz w:val="24"/>
          <w:szCs w:val="24"/>
          <w:rtl/>
        </w:rPr>
        <w:t>، المرجع السابق، ص 118.</w:t>
      </w:r>
    </w:p>
  </w:footnote>
  <w:footnote w:id="200">
    <w:p w:rsidR="00D77B06" w:rsidRPr="002A37CF" w:rsidRDefault="00D77B06" w:rsidP="00B40B21">
      <w:pPr>
        <w:pStyle w:val="Notedebasdepage"/>
        <w:bidi/>
        <w:rPr>
          <w:sz w:val="24"/>
          <w:szCs w:val="24"/>
          <w:rtl/>
          <w:lang w:bidi="ar-DZ"/>
        </w:rPr>
      </w:pPr>
      <w:r w:rsidRPr="001C51C7">
        <w:rPr>
          <w:rStyle w:val="Appelnotedebasdep"/>
          <w:sz w:val="24"/>
          <w:szCs w:val="24"/>
        </w:rPr>
        <w:footnoteRef/>
      </w:r>
      <w:r w:rsidRPr="001C51C7">
        <w:rPr>
          <w:sz w:val="24"/>
          <w:szCs w:val="24"/>
        </w:rPr>
        <w:t xml:space="preserve"> </w:t>
      </w:r>
      <w:r w:rsidRPr="001C51C7">
        <w:rPr>
          <w:rFonts w:hint="cs"/>
          <w:sz w:val="24"/>
          <w:szCs w:val="24"/>
          <w:rtl/>
        </w:rPr>
        <w:t xml:space="preserve">- عبد الواحد </w:t>
      </w:r>
      <w:proofErr w:type="spellStart"/>
      <w:r w:rsidRPr="001C51C7">
        <w:rPr>
          <w:rFonts w:hint="cs"/>
          <w:sz w:val="24"/>
          <w:szCs w:val="24"/>
          <w:rtl/>
        </w:rPr>
        <w:t>حمداوي</w:t>
      </w:r>
      <w:proofErr w:type="spellEnd"/>
      <w:r w:rsidRPr="001C51C7">
        <w:rPr>
          <w:rFonts w:hint="cs"/>
          <w:sz w:val="24"/>
          <w:szCs w:val="24"/>
          <w:rtl/>
        </w:rPr>
        <w:t>، المرجع السابق، ص 127.</w:t>
      </w:r>
    </w:p>
  </w:footnote>
  <w:footnote w:id="201">
    <w:p w:rsidR="00D77B06" w:rsidRPr="008454C4" w:rsidRDefault="00D77B06" w:rsidP="00B40B21">
      <w:pPr>
        <w:pStyle w:val="Notedebasdepage"/>
        <w:rPr>
          <w:sz w:val="24"/>
          <w:szCs w:val="24"/>
          <w:rtl/>
          <w:lang w:bidi="ar-DZ"/>
        </w:rPr>
      </w:pPr>
      <w:r w:rsidRPr="001C51C7">
        <w:rPr>
          <w:rStyle w:val="Appelnotedebasdep"/>
          <w:sz w:val="24"/>
          <w:szCs w:val="24"/>
        </w:rPr>
        <w:footnoteRef/>
      </w:r>
      <w:r w:rsidRPr="001C51C7">
        <w:rPr>
          <w:sz w:val="24"/>
          <w:szCs w:val="24"/>
        </w:rPr>
        <w:t xml:space="preserve">- </w:t>
      </w:r>
      <w:proofErr w:type="spellStart"/>
      <w:r w:rsidRPr="001C51C7">
        <w:rPr>
          <w:sz w:val="24"/>
          <w:szCs w:val="24"/>
        </w:rPr>
        <w:t>soussi</w:t>
      </w:r>
      <w:proofErr w:type="spellEnd"/>
      <w:r w:rsidRPr="001C51C7">
        <w:rPr>
          <w:sz w:val="24"/>
          <w:szCs w:val="24"/>
        </w:rPr>
        <w:t xml:space="preserve">. G. op. </w:t>
      </w:r>
      <w:proofErr w:type="spellStart"/>
      <w:proofErr w:type="gramStart"/>
      <w:r w:rsidRPr="001C51C7">
        <w:rPr>
          <w:sz w:val="24"/>
          <w:szCs w:val="24"/>
        </w:rPr>
        <w:t>cit</w:t>
      </w:r>
      <w:proofErr w:type="spellEnd"/>
      <w:proofErr w:type="gramEnd"/>
      <w:r w:rsidRPr="001C51C7">
        <w:rPr>
          <w:sz w:val="24"/>
          <w:szCs w:val="24"/>
        </w:rPr>
        <w:t xml:space="preserve"> p 279</w:t>
      </w:r>
      <w:r>
        <w:rPr>
          <w:sz w:val="24"/>
          <w:szCs w:val="24"/>
        </w:rPr>
        <w:t>.</w:t>
      </w:r>
    </w:p>
  </w:footnote>
  <w:footnote w:id="202">
    <w:p w:rsidR="00D77B06" w:rsidRPr="008454C4" w:rsidRDefault="00D77B06" w:rsidP="00B40B21">
      <w:pPr>
        <w:pStyle w:val="Notedebasdepage"/>
        <w:rPr>
          <w:sz w:val="24"/>
          <w:szCs w:val="24"/>
          <w:rtl/>
          <w:lang w:bidi="ar-DZ"/>
        </w:rPr>
      </w:pPr>
      <w:r w:rsidRPr="002A37CF">
        <w:rPr>
          <w:rStyle w:val="Appelnotedebasdep"/>
          <w:sz w:val="24"/>
          <w:szCs w:val="24"/>
        </w:rPr>
        <w:footnoteRef/>
      </w:r>
      <w:r>
        <w:rPr>
          <w:sz w:val="24"/>
          <w:szCs w:val="24"/>
        </w:rPr>
        <w:t xml:space="preserve">- D. Schmidt, </w:t>
      </w:r>
      <w:proofErr w:type="gramStart"/>
      <w:r>
        <w:rPr>
          <w:sz w:val="24"/>
          <w:szCs w:val="24"/>
        </w:rPr>
        <w:t>les conflit</w:t>
      </w:r>
      <w:proofErr w:type="gramEnd"/>
      <w:r>
        <w:rPr>
          <w:sz w:val="24"/>
          <w:szCs w:val="24"/>
        </w:rPr>
        <w:t xml:space="preserve"> d’intérêt, op. </w:t>
      </w:r>
      <w:proofErr w:type="spellStart"/>
      <w:proofErr w:type="gramStart"/>
      <w:r>
        <w:rPr>
          <w:sz w:val="24"/>
          <w:szCs w:val="24"/>
        </w:rPr>
        <w:t>cit</w:t>
      </w:r>
      <w:proofErr w:type="spellEnd"/>
      <w:proofErr w:type="gramEnd"/>
      <w:r>
        <w:rPr>
          <w:sz w:val="24"/>
          <w:szCs w:val="24"/>
        </w:rPr>
        <w:t>, p 09.</w:t>
      </w:r>
    </w:p>
  </w:footnote>
  <w:footnote w:id="203">
    <w:p w:rsidR="00D77B06" w:rsidRPr="002A37CF" w:rsidRDefault="00D77B06" w:rsidP="00B40B21">
      <w:pPr>
        <w:pStyle w:val="Notedebasdepage"/>
        <w:bidi/>
        <w:rPr>
          <w:sz w:val="24"/>
          <w:szCs w:val="24"/>
          <w:rtl/>
          <w:lang w:bidi="ar-DZ"/>
        </w:rPr>
      </w:pPr>
      <w:r w:rsidRPr="002A37CF">
        <w:rPr>
          <w:rStyle w:val="Appelnotedebasdep"/>
          <w:sz w:val="24"/>
          <w:szCs w:val="24"/>
        </w:rPr>
        <w:footnoteRef/>
      </w:r>
      <w:r w:rsidRPr="002A37CF">
        <w:rPr>
          <w:sz w:val="24"/>
          <w:szCs w:val="24"/>
        </w:rPr>
        <w:t xml:space="preserve"> </w:t>
      </w:r>
      <w:r>
        <w:rPr>
          <w:rFonts w:hint="cs"/>
          <w:sz w:val="24"/>
          <w:szCs w:val="24"/>
          <w:rtl/>
        </w:rPr>
        <w:t xml:space="preserve">- وجدي سلمان </w:t>
      </w:r>
      <w:proofErr w:type="spellStart"/>
      <w:r>
        <w:rPr>
          <w:rFonts w:hint="cs"/>
          <w:sz w:val="24"/>
          <w:szCs w:val="24"/>
          <w:rtl/>
        </w:rPr>
        <w:t>حاطوم</w:t>
      </w:r>
      <w:proofErr w:type="spellEnd"/>
      <w:r>
        <w:rPr>
          <w:rFonts w:hint="cs"/>
          <w:sz w:val="24"/>
          <w:szCs w:val="24"/>
          <w:rtl/>
        </w:rPr>
        <w:t>، المرجع السابق، ص 71.</w:t>
      </w:r>
    </w:p>
  </w:footnote>
  <w:footnote w:id="204">
    <w:p w:rsidR="00D77B06" w:rsidRPr="002A37CF" w:rsidRDefault="00D77B06" w:rsidP="00B40B21">
      <w:pPr>
        <w:pStyle w:val="Notedebasdepage"/>
        <w:jc w:val="both"/>
        <w:rPr>
          <w:sz w:val="24"/>
          <w:szCs w:val="24"/>
          <w:rtl/>
          <w:lang w:bidi="ar-DZ"/>
        </w:rPr>
      </w:pPr>
      <w:r w:rsidRPr="002A37CF">
        <w:rPr>
          <w:rStyle w:val="Appelnotedebasdep"/>
          <w:sz w:val="24"/>
          <w:szCs w:val="24"/>
        </w:rPr>
        <w:footnoteRef/>
      </w:r>
      <w:r>
        <w:rPr>
          <w:sz w:val="24"/>
          <w:szCs w:val="24"/>
        </w:rPr>
        <w:t xml:space="preserve">- </w:t>
      </w:r>
      <w:proofErr w:type="spellStart"/>
      <w:r>
        <w:rPr>
          <w:sz w:val="24"/>
          <w:szCs w:val="24"/>
        </w:rPr>
        <w:t>Carfonnier</w:t>
      </w:r>
      <w:proofErr w:type="spellEnd"/>
      <w:r>
        <w:rPr>
          <w:sz w:val="24"/>
          <w:szCs w:val="24"/>
        </w:rPr>
        <w:t>, les notions a contenu variable dans le droit français de la famille.</w:t>
      </w:r>
      <w:r>
        <w:rPr>
          <w:rFonts w:hint="cs"/>
          <w:sz w:val="24"/>
          <w:szCs w:val="24"/>
          <w:rtl/>
        </w:rPr>
        <w:t xml:space="preserve"> </w:t>
      </w:r>
    </w:p>
  </w:footnote>
  <w:footnote w:id="205">
    <w:p w:rsidR="00D77B06" w:rsidRPr="002A20AF" w:rsidRDefault="00D77B06" w:rsidP="000D4A15">
      <w:pPr>
        <w:pStyle w:val="Notedebasdepage"/>
        <w:jc w:val="both"/>
        <w:rPr>
          <w:sz w:val="24"/>
          <w:szCs w:val="24"/>
          <w:rtl/>
          <w:lang w:bidi="ar-DZ"/>
        </w:rPr>
      </w:pPr>
      <w:r w:rsidRPr="002A20AF">
        <w:rPr>
          <w:rStyle w:val="Appelnotedebasdep"/>
          <w:sz w:val="24"/>
          <w:szCs w:val="24"/>
        </w:rPr>
        <w:footnoteRef/>
      </w:r>
      <w:r w:rsidRPr="002A20AF">
        <w:rPr>
          <w:sz w:val="24"/>
          <w:szCs w:val="24"/>
        </w:rPr>
        <w:t xml:space="preserve">- </w:t>
      </w:r>
      <w:proofErr w:type="spellStart"/>
      <w:r w:rsidRPr="002A20AF">
        <w:rPr>
          <w:sz w:val="24"/>
          <w:szCs w:val="24"/>
        </w:rPr>
        <w:t>Ruell</w:t>
      </w:r>
      <w:r>
        <w:rPr>
          <w:sz w:val="24"/>
          <w:szCs w:val="24"/>
        </w:rPr>
        <w:t>an</w:t>
      </w:r>
      <w:proofErr w:type="spellEnd"/>
      <w:r>
        <w:rPr>
          <w:sz w:val="24"/>
          <w:szCs w:val="24"/>
        </w:rPr>
        <w:t>. C,</w:t>
      </w:r>
      <w:r w:rsidRPr="000D4A15">
        <w:rPr>
          <w:sz w:val="22"/>
          <w:szCs w:val="22"/>
        </w:rPr>
        <w:t xml:space="preserve"> </w:t>
      </w:r>
      <w:r w:rsidRPr="00135642">
        <w:rPr>
          <w:sz w:val="22"/>
          <w:szCs w:val="22"/>
        </w:rPr>
        <w:t xml:space="preserve">la loi de la majorité dans les sociétés </w:t>
      </w:r>
      <w:proofErr w:type="gramStart"/>
      <w:r w:rsidRPr="00135642">
        <w:rPr>
          <w:sz w:val="22"/>
          <w:szCs w:val="22"/>
        </w:rPr>
        <w:t>commerciales</w:t>
      </w:r>
      <w:r w:rsidRPr="000D4A15">
        <w:rPr>
          <w:sz w:val="22"/>
          <w:szCs w:val="22"/>
        </w:rPr>
        <w:t xml:space="preserve"> </w:t>
      </w:r>
      <w:r>
        <w:rPr>
          <w:sz w:val="22"/>
          <w:szCs w:val="22"/>
        </w:rPr>
        <w:t>,</w:t>
      </w:r>
      <w:proofErr w:type="gramEnd"/>
      <w:r>
        <w:rPr>
          <w:sz w:val="22"/>
          <w:szCs w:val="22"/>
        </w:rPr>
        <w:t xml:space="preserve"> thèse ,paris 2, 1997.</w:t>
      </w:r>
    </w:p>
  </w:footnote>
  <w:footnote w:id="206">
    <w:p w:rsidR="00D77B06" w:rsidRPr="001C51C7" w:rsidRDefault="00D77B06" w:rsidP="00B40B21">
      <w:pPr>
        <w:pStyle w:val="Notedebasdepage"/>
        <w:rPr>
          <w:sz w:val="24"/>
          <w:szCs w:val="24"/>
          <w:rtl/>
          <w:lang w:bidi="ar-DZ"/>
        </w:rPr>
      </w:pPr>
      <w:r w:rsidRPr="002A20AF">
        <w:rPr>
          <w:rStyle w:val="Appelnotedebasdep"/>
          <w:sz w:val="24"/>
          <w:szCs w:val="24"/>
        </w:rPr>
        <w:footnoteRef/>
      </w:r>
      <w:r w:rsidRPr="002A20AF">
        <w:rPr>
          <w:sz w:val="24"/>
          <w:szCs w:val="24"/>
        </w:rPr>
        <w:t xml:space="preserve">- </w:t>
      </w:r>
      <w:proofErr w:type="spellStart"/>
      <w:r w:rsidRPr="001C51C7">
        <w:rPr>
          <w:sz w:val="24"/>
          <w:szCs w:val="24"/>
        </w:rPr>
        <w:t>Shapira</w:t>
      </w:r>
      <w:proofErr w:type="spellEnd"/>
      <w:r w:rsidRPr="001C51C7">
        <w:rPr>
          <w:sz w:val="24"/>
          <w:szCs w:val="24"/>
        </w:rPr>
        <w:t>, l’intérêt social et le fonctionnement de la société anonyme, RTD. Com 1971</w:t>
      </w:r>
      <w:proofErr w:type="gramStart"/>
      <w:r w:rsidRPr="001C51C7">
        <w:rPr>
          <w:sz w:val="24"/>
          <w:szCs w:val="24"/>
        </w:rPr>
        <w:t>,p</w:t>
      </w:r>
      <w:proofErr w:type="gramEnd"/>
      <w:r w:rsidRPr="001C51C7">
        <w:rPr>
          <w:sz w:val="24"/>
          <w:szCs w:val="24"/>
        </w:rPr>
        <w:t>.</w:t>
      </w:r>
    </w:p>
  </w:footnote>
  <w:footnote w:id="207">
    <w:p w:rsidR="00D77B06" w:rsidRPr="001C51C7" w:rsidRDefault="00D77B06" w:rsidP="00B40B21">
      <w:pPr>
        <w:pStyle w:val="Notedebasdepage"/>
        <w:rPr>
          <w:sz w:val="24"/>
          <w:szCs w:val="24"/>
          <w:rtl/>
          <w:lang w:bidi="ar-DZ"/>
        </w:rPr>
      </w:pPr>
      <w:r w:rsidRPr="001C51C7">
        <w:rPr>
          <w:rStyle w:val="Appelnotedebasdep"/>
          <w:sz w:val="24"/>
          <w:szCs w:val="24"/>
        </w:rPr>
        <w:footnoteRef/>
      </w:r>
      <w:r w:rsidRPr="001C51C7">
        <w:rPr>
          <w:sz w:val="24"/>
          <w:szCs w:val="24"/>
        </w:rPr>
        <w:t xml:space="preserve">- </w:t>
      </w:r>
      <w:proofErr w:type="spellStart"/>
      <w:r w:rsidRPr="001C51C7">
        <w:rPr>
          <w:sz w:val="24"/>
          <w:szCs w:val="24"/>
        </w:rPr>
        <w:t>Hannoun</w:t>
      </w:r>
      <w:proofErr w:type="spellEnd"/>
      <w:r w:rsidRPr="001C51C7">
        <w:rPr>
          <w:sz w:val="24"/>
          <w:szCs w:val="24"/>
        </w:rPr>
        <w:t>, le droit et les groupes des sociétés, thèse. Ed L.G.D.J 1991</w:t>
      </w:r>
      <w:proofErr w:type="gramStart"/>
      <w:r w:rsidRPr="001C51C7">
        <w:rPr>
          <w:sz w:val="24"/>
          <w:szCs w:val="24"/>
        </w:rPr>
        <w:t>,p</w:t>
      </w:r>
      <w:proofErr w:type="gramEnd"/>
    </w:p>
  </w:footnote>
  <w:footnote w:id="208">
    <w:p w:rsidR="00D77B06" w:rsidRPr="002A20AF" w:rsidRDefault="00D77B06" w:rsidP="00B40B21">
      <w:pPr>
        <w:pStyle w:val="Notedebasdepage"/>
        <w:bidi/>
        <w:rPr>
          <w:sz w:val="24"/>
          <w:szCs w:val="24"/>
          <w:rtl/>
          <w:lang w:val="en-US" w:bidi="ar-DZ"/>
        </w:rPr>
      </w:pPr>
      <w:r w:rsidRPr="002A20AF">
        <w:rPr>
          <w:rStyle w:val="Appelnotedebasdep"/>
          <w:sz w:val="24"/>
          <w:szCs w:val="24"/>
        </w:rPr>
        <w:footnoteRef/>
      </w:r>
      <w:r>
        <w:rPr>
          <w:rFonts w:hint="cs"/>
          <w:sz w:val="24"/>
          <w:szCs w:val="24"/>
          <w:rtl/>
          <w:lang w:val="en-US"/>
        </w:rPr>
        <w:t xml:space="preserve">- وجدي سلمان </w:t>
      </w:r>
      <w:proofErr w:type="spellStart"/>
      <w:r>
        <w:rPr>
          <w:rFonts w:hint="cs"/>
          <w:sz w:val="24"/>
          <w:szCs w:val="24"/>
          <w:rtl/>
          <w:lang w:val="en-US"/>
        </w:rPr>
        <w:t>حاطوم</w:t>
      </w:r>
      <w:proofErr w:type="spellEnd"/>
      <w:r>
        <w:rPr>
          <w:rFonts w:hint="cs"/>
          <w:sz w:val="24"/>
          <w:szCs w:val="24"/>
          <w:rtl/>
          <w:lang w:val="en-US"/>
        </w:rPr>
        <w:t>، المرجع السابق، ص 124.</w:t>
      </w:r>
      <w:r>
        <w:rPr>
          <w:sz w:val="24"/>
          <w:szCs w:val="24"/>
          <w:lang w:val="en-US"/>
        </w:rPr>
        <w:t xml:space="preserve"> </w:t>
      </w:r>
    </w:p>
  </w:footnote>
  <w:footnote w:id="209">
    <w:p w:rsidR="00D77B06" w:rsidRPr="00BB4E38" w:rsidRDefault="00D77B06" w:rsidP="00B40B21">
      <w:pPr>
        <w:pStyle w:val="Notedebasdepage"/>
        <w:rPr>
          <w:sz w:val="24"/>
          <w:szCs w:val="24"/>
          <w:rtl/>
          <w:lang w:bidi="ar-DZ"/>
        </w:rPr>
      </w:pPr>
      <w:r w:rsidRPr="002A20AF">
        <w:rPr>
          <w:rStyle w:val="Appelnotedebasdep"/>
          <w:sz w:val="24"/>
          <w:szCs w:val="24"/>
        </w:rPr>
        <w:footnoteRef/>
      </w:r>
      <w:r w:rsidRPr="00BB4E38">
        <w:rPr>
          <w:sz w:val="24"/>
          <w:szCs w:val="24"/>
        </w:rPr>
        <w:t xml:space="preserve">- </w:t>
      </w:r>
      <w:r>
        <w:rPr>
          <w:sz w:val="24"/>
          <w:szCs w:val="24"/>
        </w:rPr>
        <w:t xml:space="preserve">M. </w:t>
      </w:r>
      <w:proofErr w:type="spellStart"/>
      <w:r>
        <w:rPr>
          <w:sz w:val="24"/>
          <w:szCs w:val="24"/>
        </w:rPr>
        <w:t>cozian</w:t>
      </w:r>
      <w:proofErr w:type="spellEnd"/>
      <w:r>
        <w:rPr>
          <w:sz w:val="24"/>
          <w:szCs w:val="24"/>
        </w:rPr>
        <w:t xml:space="preserve"> et A. </w:t>
      </w:r>
      <w:proofErr w:type="spellStart"/>
      <w:r>
        <w:rPr>
          <w:sz w:val="24"/>
          <w:szCs w:val="24"/>
        </w:rPr>
        <w:t>Viandier</w:t>
      </w:r>
      <w:proofErr w:type="spellEnd"/>
      <w:r>
        <w:rPr>
          <w:sz w:val="24"/>
          <w:szCs w:val="24"/>
        </w:rPr>
        <w:t xml:space="preserve">, droit des sociétés, 14 </w:t>
      </w:r>
      <w:proofErr w:type="spellStart"/>
      <w:r>
        <w:rPr>
          <w:sz w:val="24"/>
          <w:szCs w:val="24"/>
        </w:rPr>
        <w:t>ed</w:t>
      </w:r>
      <w:proofErr w:type="spellEnd"/>
      <w:r>
        <w:rPr>
          <w:sz w:val="24"/>
          <w:szCs w:val="24"/>
        </w:rPr>
        <w:t xml:space="preserve">, </w:t>
      </w:r>
      <w:proofErr w:type="spellStart"/>
      <w:r>
        <w:rPr>
          <w:sz w:val="24"/>
          <w:szCs w:val="24"/>
        </w:rPr>
        <w:t>litec</w:t>
      </w:r>
      <w:proofErr w:type="spellEnd"/>
      <w:r>
        <w:rPr>
          <w:sz w:val="24"/>
          <w:szCs w:val="24"/>
        </w:rPr>
        <w:t>, 2001, n 466.</w:t>
      </w:r>
    </w:p>
  </w:footnote>
  <w:footnote w:id="210">
    <w:p w:rsidR="00D77B06" w:rsidRDefault="00D77B06" w:rsidP="00B40B21">
      <w:pPr>
        <w:pStyle w:val="Notedebasdepage"/>
        <w:jc w:val="both"/>
        <w:rPr>
          <w:sz w:val="24"/>
          <w:szCs w:val="24"/>
        </w:rPr>
      </w:pPr>
      <w:r w:rsidRPr="002A20AF">
        <w:rPr>
          <w:rStyle w:val="Appelnotedebasdep"/>
          <w:sz w:val="24"/>
          <w:szCs w:val="24"/>
        </w:rPr>
        <w:footnoteRef/>
      </w:r>
      <w:r w:rsidRPr="00321AA9">
        <w:rPr>
          <w:sz w:val="24"/>
          <w:szCs w:val="24"/>
        </w:rPr>
        <w:t xml:space="preserve">- </w:t>
      </w:r>
      <w:r>
        <w:rPr>
          <w:sz w:val="24"/>
          <w:szCs w:val="24"/>
        </w:rPr>
        <w:t xml:space="preserve">A. </w:t>
      </w:r>
      <w:proofErr w:type="spellStart"/>
      <w:r>
        <w:rPr>
          <w:sz w:val="24"/>
          <w:szCs w:val="24"/>
        </w:rPr>
        <w:t>Neuburger</w:t>
      </w:r>
      <w:proofErr w:type="spellEnd"/>
      <w:r>
        <w:rPr>
          <w:sz w:val="24"/>
          <w:szCs w:val="24"/>
        </w:rPr>
        <w:t>, l’abus de pouvoir dans les sociétés anonymes, thèse, paris 1936. P 53.</w:t>
      </w:r>
    </w:p>
    <w:p w:rsidR="00D77B06" w:rsidRDefault="00D77B06" w:rsidP="00B40B21">
      <w:pPr>
        <w:pStyle w:val="Notedebasdepage"/>
        <w:bidi/>
        <w:jc w:val="both"/>
        <w:rPr>
          <w:sz w:val="24"/>
          <w:szCs w:val="24"/>
          <w:rtl/>
          <w:lang w:bidi="ar-DZ"/>
        </w:rPr>
      </w:pPr>
      <w:r>
        <w:rPr>
          <w:rFonts w:hint="cs"/>
          <w:sz w:val="24"/>
          <w:szCs w:val="24"/>
          <w:rtl/>
          <w:lang w:bidi="ar-DZ"/>
        </w:rPr>
        <w:t xml:space="preserve">مشار </w:t>
      </w:r>
      <w:proofErr w:type="spellStart"/>
      <w:r>
        <w:rPr>
          <w:rFonts w:hint="cs"/>
          <w:sz w:val="24"/>
          <w:szCs w:val="24"/>
          <w:rtl/>
          <w:lang w:bidi="ar-DZ"/>
        </w:rPr>
        <w:t>اليه</w:t>
      </w:r>
      <w:proofErr w:type="spellEnd"/>
      <w:r>
        <w:rPr>
          <w:rFonts w:hint="cs"/>
          <w:sz w:val="24"/>
          <w:szCs w:val="24"/>
          <w:rtl/>
          <w:lang w:bidi="ar-DZ"/>
        </w:rPr>
        <w:t xml:space="preserve"> في:</w:t>
      </w:r>
    </w:p>
    <w:p w:rsidR="00D77B06" w:rsidRPr="00321AA9" w:rsidRDefault="00D77B06" w:rsidP="00B40B21">
      <w:pPr>
        <w:pStyle w:val="Notedebasdepage"/>
        <w:bidi/>
        <w:jc w:val="both"/>
        <w:rPr>
          <w:sz w:val="24"/>
          <w:szCs w:val="24"/>
          <w:rtl/>
          <w:lang w:bidi="ar-DZ"/>
        </w:rPr>
      </w:pPr>
      <w:r>
        <w:rPr>
          <w:rFonts w:hint="cs"/>
          <w:sz w:val="24"/>
          <w:szCs w:val="24"/>
          <w:rtl/>
          <w:lang w:bidi="ar-DZ"/>
        </w:rPr>
        <w:t xml:space="preserve">عبد الواحد </w:t>
      </w:r>
      <w:proofErr w:type="spellStart"/>
      <w:r>
        <w:rPr>
          <w:rFonts w:hint="cs"/>
          <w:sz w:val="24"/>
          <w:szCs w:val="24"/>
          <w:rtl/>
          <w:lang w:bidi="ar-DZ"/>
        </w:rPr>
        <w:t>حمداوي</w:t>
      </w:r>
      <w:proofErr w:type="spellEnd"/>
      <w:r>
        <w:rPr>
          <w:rFonts w:hint="cs"/>
          <w:sz w:val="24"/>
          <w:szCs w:val="24"/>
          <w:rtl/>
          <w:lang w:bidi="ar-DZ"/>
        </w:rPr>
        <w:t>، المرجع السابق، ص 132.</w:t>
      </w:r>
    </w:p>
  </w:footnote>
  <w:footnote w:id="211">
    <w:p w:rsidR="00D77B06" w:rsidRPr="00440B2B" w:rsidRDefault="00D77B06" w:rsidP="006A1A04">
      <w:pPr>
        <w:pStyle w:val="Notedebasdepage"/>
        <w:jc w:val="both"/>
        <w:rPr>
          <w:sz w:val="24"/>
          <w:szCs w:val="24"/>
          <w:rtl/>
          <w:lang w:bidi="ar-DZ"/>
        </w:rPr>
      </w:pPr>
      <w:r w:rsidRPr="002A20AF">
        <w:rPr>
          <w:rStyle w:val="Appelnotedebasdep"/>
          <w:sz w:val="24"/>
          <w:szCs w:val="24"/>
        </w:rPr>
        <w:footnoteRef/>
      </w:r>
      <w:r w:rsidRPr="00440B2B">
        <w:rPr>
          <w:sz w:val="24"/>
          <w:szCs w:val="24"/>
        </w:rPr>
        <w:t xml:space="preserve">- </w:t>
      </w:r>
      <w:r>
        <w:rPr>
          <w:sz w:val="24"/>
          <w:szCs w:val="24"/>
        </w:rPr>
        <w:t xml:space="preserve">Hauptmann, le droit de vote de l’actionnaire en droit français et en droit allemand, thèse, Nancy </w:t>
      </w:r>
      <w:proofErr w:type="gramStart"/>
      <w:r>
        <w:rPr>
          <w:sz w:val="24"/>
          <w:szCs w:val="24"/>
        </w:rPr>
        <w:t>2 ,1986,p688</w:t>
      </w:r>
      <w:proofErr w:type="gramEnd"/>
      <w:r>
        <w:rPr>
          <w:sz w:val="24"/>
          <w:szCs w:val="24"/>
        </w:rPr>
        <w:t>.</w:t>
      </w:r>
    </w:p>
  </w:footnote>
  <w:footnote w:id="212">
    <w:p w:rsidR="00D77B06" w:rsidRDefault="00D77B06" w:rsidP="00B40B21">
      <w:pPr>
        <w:pStyle w:val="Notedebasdepage"/>
        <w:rPr>
          <w:sz w:val="24"/>
          <w:szCs w:val="24"/>
        </w:rPr>
      </w:pPr>
      <w:r w:rsidRPr="002A20AF">
        <w:rPr>
          <w:rStyle w:val="Appelnotedebasdep"/>
          <w:sz w:val="24"/>
          <w:szCs w:val="24"/>
        </w:rPr>
        <w:footnoteRef/>
      </w:r>
      <w:r w:rsidRPr="009A4462">
        <w:rPr>
          <w:sz w:val="24"/>
          <w:szCs w:val="24"/>
        </w:rPr>
        <w:t xml:space="preserve">- </w:t>
      </w:r>
      <w:r>
        <w:rPr>
          <w:sz w:val="24"/>
          <w:szCs w:val="24"/>
        </w:rPr>
        <w:t>Vidal, droit des sociétés L.G.D.J 2001, p 365.</w:t>
      </w:r>
    </w:p>
    <w:p w:rsidR="00D77B06" w:rsidRDefault="00D77B06" w:rsidP="00B40B21">
      <w:pPr>
        <w:pStyle w:val="Notedebasdepage"/>
        <w:bidi/>
        <w:rPr>
          <w:sz w:val="24"/>
          <w:szCs w:val="24"/>
          <w:rtl/>
          <w:lang w:bidi="ar-DZ"/>
        </w:rPr>
      </w:pPr>
      <w:proofErr w:type="gramStart"/>
      <w:r>
        <w:rPr>
          <w:rFonts w:hint="cs"/>
          <w:sz w:val="24"/>
          <w:szCs w:val="24"/>
          <w:rtl/>
          <w:lang w:bidi="ar-DZ"/>
        </w:rPr>
        <w:t>مشار</w:t>
      </w:r>
      <w:proofErr w:type="gramEnd"/>
      <w:r>
        <w:rPr>
          <w:rFonts w:hint="cs"/>
          <w:sz w:val="24"/>
          <w:szCs w:val="24"/>
          <w:rtl/>
          <w:lang w:bidi="ar-DZ"/>
        </w:rPr>
        <w:t xml:space="preserve"> إليه في:</w:t>
      </w:r>
    </w:p>
    <w:p w:rsidR="00D77B06" w:rsidRPr="009A4462" w:rsidRDefault="00D77B06" w:rsidP="00B40B21">
      <w:pPr>
        <w:pStyle w:val="Notedebasdepage"/>
        <w:bidi/>
        <w:rPr>
          <w:sz w:val="24"/>
          <w:szCs w:val="24"/>
          <w:rtl/>
          <w:lang w:bidi="ar-DZ"/>
        </w:rPr>
      </w:pPr>
      <w:r>
        <w:rPr>
          <w:rFonts w:hint="cs"/>
          <w:sz w:val="24"/>
          <w:szCs w:val="24"/>
          <w:rtl/>
          <w:lang w:bidi="ar-DZ"/>
        </w:rPr>
        <w:t xml:space="preserve">وجدي سلمان </w:t>
      </w:r>
      <w:proofErr w:type="spellStart"/>
      <w:r>
        <w:rPr>
          <w:rFonts w:hint="cs"/>
          <w:sz w:val="24"/>
          <w:szCs w:val="24"/>
          <w:rtl/>
          <w:lang w:bidi="ar-DZ"/>
        </w:rPr>
        <w:t>حاطوم</w:t>
      </w:r>
      <w:proofErr w:type="spellEnd"/>
      <w:r>
        <w:rPr>
          <w:rFonts w:hint="cs"/>
          <w:sz w:val="24"/>
          <w:szCs w:val="24"/>
          <w:rtl/>
          <w:lang w:bidi="ar-DZ"/>
        </w:rPr>
        <w:t>، المرجع السابق، ص 395.</w:t>
      </w:r>
    </w:p>
  </w:footnote>
  <w:footnote w:id="213">
    <w:p w:rsidR="00D77B06" w:rsidRPr="002A20AF" w:rsidRDefault="00D77B06" w:rsidP="00B40B21">
      <w:pPr>
        <w:pStyle w:val="Notedebasdepage"/>
        <w:bidi/>
        <w:rPr>
          <w:sz w:val="24"/>
          <w:szCs w:val="24"/>
          <w:rtl/>
          <w:lang w:val="en-US" w:bidi="ar-DZ"/>
        </w:rPr>
      </w:pPr>
      <w:r w:rsidRPr="002A20AF">
        <w:rPr>
          <w:rStyle w:val="Appelnotedebasdep"/>
          <w:sz w:val="24"/>
          <w:szCs w:val="24"/>
        </w:rPr>
        <w:footnoteRef/>
      </w:r>
      <w:r>
        <w:rPr>
          <w:rFonts w:hint="cs"/>
          <w:sz w:val="24"/>
          <w:szCs w:val="24"/>
          <w:rtl/>
          <w:lang w:val="en-US"/>
        </w:rPr>
        <w:t xml:space="preserve">- وجدي سليمان </w:t>
      </w:r>
      <w:proofErr w:type="spellStart"/>
      <w:r>
        <w:rPr>
          <w:rFonts w:hint="cs"/>
          <w:sz w:val="24"/>
          <w:szCs w:val="24"/>
          <w:rtl/>
          <w:lang w:val="en-US"/>
        </w:rPr>
        <w:t>حاطوم</w:t>
      </w:r>
      <w:proofErr w:type="spellEnd"/>
      <w:r>
        <w:rPr>
          <w:rFonts w:hint="cs"/>
          <w:sz w:val="24"/>
          <w:szCs w:val="24"/>
          <w:rtl/>
          <w:lang w:val="en-US"/>
        </w:rPr>
        <w:t>، المرجع السابق، ص 397.</w:t>
      </w:r>
      <w:r>
        <w:rPr>
          <w:sz w:val="24"/>
          <w:szCs w:val="24"/>
          <w:lang w:val="en-US"/>
        </w:rPr>
        <w:t xml:space="preserve"> </w:t>
      </w:r>
    </w:p>
  </w:footnote>
  <w:footnote w:id="214">
    <w:p w:rsidR="00D77B06" w:rsidRDefault="00D77B06" w:rsidP="00B40B21">
      <w:pPr>
        <w:pStyle w:val="Notedebasdepage"/>
        <w:jc w:val="both"/>
        <w:rPr>
          <w:sz w:val="24"/>
          <w:szCs w:val="24"/>
        </w:rPr>
      </w:pPr>
      <w:r w:rsidRPr="002A20AF">
        <w:rPr>
          <w:rStyle w:val="Appelnotedebasdep"/>
          <w:sz w:val="24"/>
          <w:szCs w:val="24"/>
        </w:rPr>
        <w:footnoteRef/>
      </w:r>
      <w:r w:rsidRPr="00C90530">
        <w:rPr>
          <w:sz w:val="24"/>
          <w:szCs w:val="24"/>
        </w:rPr>
        <w:t xml:space="preserve">- </w:t>
      </w:r>
      <w:r>
        <w:rPr>
          <w:sz w:val="24"/>
          <w:szCs w:val="24"/>
        </w:rPr>
        <w:t xml:space="preserve">A. </w:t>
      </w:r>
      <w:proofErr w:type="spellStart"/>
      <w:r>
        <w:rPr>
          <w:sz w:val="24"/>
          <w:szCs w:val="24"/>
        </w:rPr>
        <w:t>tunc</w:t>
      </w:r>
      <w:proofErr w:type="spellEnd"/>
      <w:r w:rsidRPr="009C7913">
        <w:rPr>
          <w:sz w:val="24"/>
          <w:szCs w:val="24"/>
        </w:rPr>
        <w:t xml:space="preserve">, la </w:t>
      </w:r>
      <w:proofErr w:type="spellStart"/>
      <w:r w:rsidRPr="009C7913">
        <w:rPr>
          <w:sz w:val="24"/>
          <w:szCs w:val="24"/>
        </w:rPr>
        <w:t>docrine</w:t>
      </w:r>
      <w:proofErr w:type="spellEnd"/>
      <w:r w:rsidRPr="009C7913">
        <w:rPr>
          <w:sz w:val="24"/>
          <w:szCs w:val="24"/>
        </w:rPr>
        <w:t xml:space="preserve"> du mobile</w:t>
      </w:r>
      <w:r>
        <w:rPr>
          <w:sz w:val="24"/>
          <w:szCs w:val="24"/>
        </w:rPr>
        <w:t xml:space="preserve"> légitime dans le droit des sociétés des pays du commun Law, mélanges. A </w:t>
      </w:r>
      <w:proofErr w:type="spellStart"/>
      <w:r>
        <w:rPr>
          <w:sz w:val="24"/>
          <w:szCs w:val="24"/>
        </w:rPr>
        <w:t>marty</w:t>
      </w:r>
      <w:proofErr w:type="spellEnd"/>
      <w:r>
        <w:rPr>
          <w:sz w:val="24"/>
          <w:szCs w:val="24"/>
        </w:rPr>
        <w:t xml:space="preserve"> 1975 université de Toulouse p 1085.</w:t>
      </w:r>
    </w:p>
    <w:p w:rsidR="00D77B06" w:rsidRPr="00C90530" w:rsidRDefault="00D77B06" w:rsidP="00B40B21">
      <w:pPr>
        <w:pStyle w:val="Notedebasdepage"/>
        <w:bidi/>
        <w:rPr>
          <w:sz w:val="24"/>
          <w:szCs w:val="24"/>
          <w:rtl/>
          <w:lang w:bidi="ar-DZ"/>
        </w:rPr>
      </w:pPr>
      <w:r>
        <w:rPr>
          <w:rFonts w:hint="cs"/>
          <w:sz w:val="24"/>
          <w:szCs w:val="24"/>
          <w:rtl/>
          <w:lang w:bidi="ar-DZ"/>
        </w:rPr>
        <w:t xml:space="preserve">مشار إليه في: وجدي سلمان </w:t>
      </w:r>
      <w:proofErr w:type="spellStart"/>
      <w:r>
        <w:rPr>
          <w:rFonts w:hint="cs"/>
          <w:sz w:val="24"/>
          <w:szCs w:val="24"/>
          <w:rtl/>
          <w:lang w:bidi="ar-DZ"/>
        </w:rPr>
        <w:t>حاطوم</w:t>
      </w:r>
      <w:proofErr w:type="spellEnd"/>
      <w:r>
        <w:rPr>
          <w:rFonts w:hint="cs"/>
          <w:sz w:val="24"/>
          <w:szCs w:val="24"/>
          <w:rtl/>
          <w:lang w:bidi="ar-DZ"/>
        </w:rPr>
        <w:t>، المرجع السابق، ص 399.</w:t>
      </w:r>
    </w:p>
  </w:footnote>
  <w:footnote w:id="215">
    <w:p w:rsidR="00D77B06" w:rsidRPr="00C90530" w:rsidRDefault="00D77B06" w:rsidP="00B40B21">
      <w:pPr>
        <w:pStyle w:val="Notedebasdepage"/>
        <w:rPr>
          <w:sz w:val="24"/>
          <w:szCs w:val="24"/>
          <w:rtl/>
          <w:lang w:val="en-US" w:bidi="ar-DZ"/>
        </w:rPr>
      </w:pPr>
      <w:r w:rsidRPr="002A20AF">
        <w:rPr>
          <w:rStyle w:val="Appelnotedebasdep"/>
          <w:sz w:val="24"/>
          <w:szCs w:val="24"/>
        </w:rPr>
        <w:footnoteRef/>
      </w:r>
      <w:r>
        <w:rPr>
          <w:sz w:val="24"/>
          <w:szCs w:val="24"/>
          <w:lang w:val="en-US"/>
        </w:rPr>
        <w:t xml:space="preserve">- </w:t>
      </w:r>
      <w:proofErr w:type="spellStart"/>
      <w:proofErr w:type="gramStart"/>
      <w:r w:rsidRPr="00C90530">
        <w:rPr>
          <w:sz w:val="24"/>
          <w:szCs w:val="24"/>
          <w:lang w:val="en-US"/>
        </w:rPr>
        <w:t>cass</w:t>
      </w:r>
      <w:proofErr w:type="spellEnd"/>
      <w:proofErr w:type="gramEnd"/>
      <w:r w:rsidRPr="00C90530">
        <w:rPr>
          <w:sz w:val="24"/>
          <w:szCs w:val="24"/>
          <w:lang w:val="en-US"/>
        </w:rPr>
        <w:t xml:space="preserve">. Com 22 </w:t>
      </w:r>
      <w:proofErr w:type="spellStart"/>
      <w:r w:rsidRPr="00C90530">
        <w:rPr>
          <w:sz w:val="24"/>
          <w:szCs w:val="24"/>
          <w:lang w:val="en-US"/>
        </w:rPr>
        <w:t>avr</w:t>
      </w:r>
      <w:proofErr w:type="spellEnd"/>
      <w:r w:rsidRPr="00C90530">
        <w:rPr>
          <w:sz w:val="24"/>
          <w:szCs w:val="24"/>
          <w:lang w:val="en-US"/>
        </w:rPr>
        <w:t xml:space="preserve"> 1976, note D. Schmidt.</w:t>
      </w:r>
    </w:p>
  </w:footnote>
  <w:footnote w:id="216">
    <w:p w:rsidR="00D77B06" w:rsidRPr="002A20AF" w:rsidRDefault="00D77B06" w:rsidP="00B40B21">
      <w:pPr>
        <w:pStyle w:val="Notedebasdepage"/>
        <w:bidi/>
        <w:rPr>
          <w:sz w:val="24"/>
          <w:szCs w:val="24"/>
          <w:rtl/>
          <w:lang w:val="en-US" w:bidi="ar-DZ"/>
        </w:rPr>
      </w:pPr>
      <w:r w:rsidRPr="002A20AF">
        <w:rPr>
          <w:rStyle w:val="Appelnotedebasdep"/>
          <w:sz w:val="24"/>
          <w:szCs w:val="24"/>
        </w:rPr>
        <w:footnoteRef/>
      </w:r>
      <w:r>
        <w:rPr>
          <w:rFonts w:hint="cs"/>
          <w:sz w:val="24"/>
          <w:szCs w:val="24"/>
          <w:rtl/>
          <w:lang w:val="en-US"/>
        </w:rPr>
        <w:t xml:space="preserve">- عبد الواحد </w:t>
      </w:r>
      <w:proofErr w:type="spellStart"/>
      <w:r>
        <w:rPr>
          <w:rFonts w:hint="cs"/>
          <w:sz w:val="24"/>
          <w:szCs w:val="24"/>
          <w:rtl/>
          <w:lang w:val="en-US"/>
        </w:rPr>
        <w:t>حمداوي</w:t>
      </w:r>
      <w:proofErr w:type="spellEnd"/>
      <w:r>
        <w:rPr>
          <w:rFonts w:hint="cs"/>
          <w:sz w:val="24"/>
          <w:szCs w:val="24"/>
          <w:rtl/>
          <w:lang w:val="en-US"/>
        </w:rPr>
        <w:t>، المرجع السابق، ص 136.</w:t>
      </w:r>
      <w:r>
        <w:rPr>
          <w:sz w:val="24"/>
          <w:szCs w:val="24"/>
          <w:lang w:val="en-US"/>
        </w:rPr>
        <w:t xml:space="preserve"> </w:t>
      </w:r>
    </w:p>
  </w:footnote>
  <w:footnote w:id="217">
    <w:p w:rsidR="00D77B06" w:rsidRPr="008B30F3" w:rsidRDefault="00D77B06" w:rsidP="00B40B21">
      <w:pPr>
        <w:pStyle w:val="Notedebasdepage"/>
        <w:jc w:val="both"/>
        <w:rPr>
          <w:sz w:val="22"/>
          <w:szCs w:val="22"/>
          <w:rtl/>
          <w:lang w:bidi="ar-DZ"/>
        </w:rPr>
      </w:pPr>
      <w:r w:rsidRPr="008B30F3">
        <w:rPr>
          <w:rStyle w:val="Appelnotedebasdep"/>
          <w:sz w:val="22"/>
          <w:szCs w:val="22"/>
        </w:rPr>
        <w:footnoteRef/>
      </w:r>
      <w:r w:rsidRPr="008B30F3">
        <w:rPr>
          <w:sz w:val="22"/>
          <w:szCs w:val="22"/>
        </w:rPr>
        <w:t xml:space="preserve">- </w:t>
      </w:r>
      <w:proofErr w:type="spellStart"/>
      <w:r w:rsidRPr="008B30F3">
        <w:rPr>
          <w:sz w:val="22"/>
          <w:szCs w:val="22"/>
        </w:rPr>
        <w:t>Shapira</w:t>
      </w:r>
      <w:proofErr w:type="spellEnd"/>
      <w:r w:rsidRPr="008B30F3">
        <w:rPr>
          <w:sz w:val="22"/>
          <w:szCs w:val="22"/>
        </w:rPr>
        <w:t xml:space="preserve"> Jean, intérêt social et le fonctionnement de la société anonyme RTD com. 1971. P970.</w:t>
      </w:r>
    </w:p>
  </w:footnote>
  <w:footnote w:id="218">
    <w:p w:rsidR="00D77B06" w:rsidRPr="008B30F3" w:rsidRDefault="00D77B06" w:rsidP="00FB0E7C">
      <w:pPr>
        <w:pStyle w:val="Notedebasdepage"/>
        <w:rPr>
          <w:sz w:val="22"/>
          <w:szCs w:val="22"/>
          <w:rtl/>
          <w:lang w:bidi="ar-DZ"/>
        </w:rPr>
      </w:pPr>
      <w:r w:rsidRPr="008B30F3">
        <w:rPr>
          <w:rStyle w:val="Appelnotedebasdep"/>
          <w:sz w:val="22"/>
          <w:szCs w:val="22"/>
        </w:rPr>
        <w:footnoteRef/>
      </w:r>
      <w:r w:rsidRPr="008B30F3">
        <w:rPr>
          <w:sz w:val="22"/>
          <w:szCs w:val="22"/>
        </w:rPr>
        <w:t xml:space="preserve">- </w:t>
      </w:r>
      <w:r w:rsidRPr="00467FD9">
        <w:rPr>
          <w:rFonts w:cs="Simplified Arabic"/>
          <w:sz w:val="22"/>
          <w:szCs w:val="22"/>
        </w:rPr>
        <w:t xml:space="preserve">M. Bouchon, l’expertise judicaire en matière d’abus du droit de majorité, </w:t>
      </w:r>
      <w:proofErr w:type="spellStart"/>
      <w:r w:rsidRPr="00467FD9">
        <w:rPr>
          <w:rFonts w:cs="Simplified Arabic"/>
          <w:sz w:val="22"/>
          <w:szCs w:val="22"/>
        </w:rPr>
        <w:t>Rev</w:t>
      </w:r>
      <w:proofErr w:type="spellEnd"/>
      <w:r w:rsidRPr="00467FD9">
        <w:rPr>
          <w:rFonts w:cs="Simplified Arabic"/>
          <w:sz w:val="22"/>
          <w:szCs w:val="22"/>
        </w:rPr>
        <w:t xml:space="preserve">-Soc, 1979, </w:t>
      </w:r>
      <w:r>
        <w:rPr>
          <w:rFonts w:cs="Simplified Arabic"/>
          <w:sz w:val="22"/>
          <w:szCs w:val="22"/>
        </w:rPr>
        <w:t>696</w:t>
      </w:r>
      <w:r w:rsidRPr="008B30F3">
        <w:rPr>
          <w:sz w:val="22"/>
          <w:szCs w:val="22"/>
        </w:rPr>
        <w:t>.</w:t>
      </w:r>
    </w:p>
  </w:footnote>
  <w:footnote w:id="219">
    <w:p w:rsidR="00D77B06" w:rsidRPr="002A20AF" w:rsidRDefault="00D77B06" w:rsidP="00B40B21">
      <w:pPr>
        <w:pStyle w:val="Notedebasdepage"/>
        <w:bidi/>
        <w:rPr>
          <w:sz w:val="24"/>
          <w:szCs w:val="24"/>
          <w:rtl/>
          <w:lang w:val="en-US" w:bidi="ar-DZ"/>
        </w:rPr>
      </w:pPr>
      <w:r w:rsidRPr="008B30F3">
        <w:rPr>
          <w:rStyle w:val="Appelnotedebasdep"/>
          <w:sz w:val="22"/>
          <w:szCs w:val="22"/>
        </w:rPr>
        <w:footnoteRef/>
      </w:r>
      <w:r w:rsidRPr="008B30F3">
        <w:rPr>
          <w:rFonts w:hint="cs"/>
          <w:sz w:val="22"/>
          <w:szCs w:val="22"/>
          <w:rtl/>
          <w:lang w:val="en-US"/>
        </w:rPr>
        <w:t xml:space="preserve">- عبد الواحد </w:t>
      </w:r>
      <w:proofErr w:type="spellStart"/>
      <w:r w:rsidRPr="008B30F3">
        <w:rPr>
          <w:rFonts w:hint="cs"/>
          <w:sz w:val="22"/>
          <w:szCs w:val="22"/>
          <w:rtl/>
          <w:lang w:val="en-US"/>
        </w:rPr>
        <w:t>حمداوي</w:t>
      </w:r>
      <w:proofErr w:type="spellEnd"/>
      <w:r w:rsidRPr="008B30F3">
        <w:rPr>
          <w:rFonts w:hint="cs"/>
          <w:sz w:val="22"/>
          <w:szCs w:val="22"/>
          <w:rtl/>
          <w:lang w:val="en-US"/>
        </w:rPr>
        <w:t>، المرجع السابق، ص 138.</w:t>
      </w:r>
      <w:r>
        <w:rPr>
          <w:sz w:val="24"/>
          <w:szCs w:val="24"/>
          <w:lang w:val="en-US"/>
        </w:rPr>
        <w:t xml:space="preserve"> </w:t>
      </w:r>
    </w:p>
  </w:footnote>
  <w:footnote w:id="220">
    <w:p w:rsidR="00D77B06" w:rsidRPr="00142065" w:rsidRDefault="00D77B06" w:rsidP="00B40B21">
      <w:pPr>
        <w:pStyle w:val="Notedebasdepage"/>
        <w:spacing w:line="276" w:lineRule="auto"/>
        <w:rPr>
          <w:sz w:val="22"/>
          <w:szCs w:val="22"/>
          <w:rtl/>
          <w:lang w:bidi="ar-DZ"/>
        </w:rPr>
      </w:pPr>
      <w:r w:rsidRPr="00142065">
        <w:rPr>
          <w:rStyle w:val="Appelnotedebasdep"/>
          <w:sz w:val="22"/>
          <w:szCs w:val="22"/>
        </w:rPr>
        <w:footnoteRef/>
      </w:r>
      <w:r w:rsidRPr="00142065">
        <w:rPr>
          <w:sz w:val="22"/>
          <w:szCs w:val="22"/>
        </w:rPr>
        <w:t xml:space="preserve">- CA. Paris 28 </w:t>
      </w:r>
      <w:proofErr w:type="spellStart"/>
      <w:r w:rsidRPr="00142065">
        <w:rPr>
          <w:sz w:val="22"/>
          <w:szCs w:val="22"/>
        </w:rPr>
        <w:t>fev</w:t>
      </w:r>
      <w:proofErr w:type="spellEnd"/>
      <w:r w:rsidRPr="00142065">
        <w:rPr>
          <w:sz w:val="22"/>
          <w:szCs w:val="22"/>
        </w:rPr>
        <w:t xml:space="preserve"> 1959 J.353 note E.N. Martine.</w:t>
      </w:r>
    </w:p>
  </w:footnote>
  <w:footnote w:id="221">
    <w:p w:rsidR="00D77B06" w:rsidRPr="0067371B" w:rsidRDefault="00D77B06" w:rsidP="00B40B21">
      <w:pPr>
        <w:pStyle w:val="Notedebasdepage"/>
        <w:bidi/>
        <w:spacing w:line="276" w:lineRule="auto"/>
        <w:rPr>
          <w:sz w:val="24"/>
          <w:szCs w:val="24"/>
          <w:rtl/>
          <w:lang w:bidi="ar-DZ"/>
        </w:rPr>
      </w:pPr>
      <w:r w:rsidRPr="0067371B">
        <w:rPr>
          <w:rStyle w:val="Appelnotedebasdep"/>
          <w:sz w:val="24"/>
          <w:szCs w:val="24"/>
        </w:rPr>
        <w:footnoteRef/>
      </w:r>
      <w:r w:rsidRPr="0067371B">
        <w:rPr>
          <w:sz w:val="24"/>
          <w:szCs w:val="24"/>
        </w:rPr>
        <w:t xml:space="preserve"> </w:t>
      </w:r>
      <w:r>
        <w:rPr>
          <w:rFonts w:hint="cs"/>
          <w:sz w:val="24"/>
          <w:szCs w:val="24"/>
          <w:rtl/>
        </w:rPr>
        <w:t xml:space="preserve">- وجدي سلمان </w:t>
      </w:r>
      <w:proofErr w:type="spellStart"/>
      <w:r>
        <w:rPr>
          <w:rFonts w:hint="cs"/>
          <w:sz w:val="24"/>
          <w:szCs w:val="24"/>
          <w:rtl/>
        </w:rPr>
        <w:t>حاطوم</w:t>
      </w:r>
      <w:proofErr w:type="spellEnd"/>
      <w:r>
        <w:rPr>
          <w:rFonts w:hint="cs"/>
          <w:sz w:val="24"/>
          <w:szCs w:val="24"/>
          <w:rtl/>
        </w:rPr>
        <w:t>، المرجع السابق، ص 374.</w:t>
      </w:r>
    </w:p>
  </w:footnote>
  <w:footnote w:id="222">
    <w:p w:rsidR="00D77B06" w:rsidRPr="00D83B5F" w:rsidRDefault="00D77B06" w:rsidP="00B40B21">
      <w:pPr>
        <w:pStyle w:val="Notedebasdepage"/>
        <w:bidi/>
        <w:spacing w:line="276" w:lineRule="auto"/>
        <w:rPr>
          <w:sz w:val="24"/>
          <w:szCs w:val="24"/>
          <w:rtl/>
          <w:lang w:bidi="ar-DZ"/>
        </w:rPr>
      </w:pPr>
      <w:r w:rsidRPr="00D83B5F">
        <w:rPr>
          <w:rStyle w:val="Appelnotedebasdep"/>
          <w:sz w:val="24"/>
          <w:szCs w:val="24"/>
        </w:rPr>
        <w:footnoteRef/>
      </w:r>
      <w:r w:rsidRPr="00D83B5F">
        <w:rPr>
          <w:sz w:val="24"/>
          <w:szCs w:val="24"/>
        </w:rPr>
        <w:t xml:space="preserve"> </w:t>
      </w:r>
      <w:r>
        <w:rPr>
          <w:rFonts w:hint="cs"/>
          <w:sz w:val="24"/>
          <w:szCs w:val="24"/>
          <w:rtl/>
        </w:rPr>
        <w:t xml:space="preserve">- عبد الواحد </w:t>
      </w:r>
      <w:proofErr w:type="spellStart"/>
      <w:r>
        <w:rPr>
          <w:rFonts w:hint="cs"/>
          <w:sz w:val="24"/>
          <w:szCs w:val="24"/>
          <w:rtl/>
        </w:rPr>
        <w:t>حمداوي</w:t>
      </w:r>
      <w:proofErr w:type="spellEnd"/>
      <w:r>
        <w:rPr>
          <w:rFonts w:hint="cs"/>
          <w:sz w:val="24"/>
          <w:szCs w:val="24"/>
          <w:rtl/>
        </w:rPr>
        <w:t>، المرجع السابق، ص 141.</w:t>
      </w:r>
    </w:p>
  </w:footnote>
  <w:footnote w:id="223">
    <w:p w:rsidR="00D77B06" w:rsidRPr="008B30F3" w:rsidRDefault="00D77B06" w:rsidP="00B40B21">
      <w:pPr>
        <w:pStyle w:val="Notedebasdepage"/>
        <w:spacing w:line="276" w:lineRule="auto"/>
        <w:jc w:val="both"/>
        <w:rPr>
          <w:sz w:val="22"/>
          <w:szCs w:val="22"/>
        </w:rPr>
      </w:pPr>
      <w:r w:rsidRPr="008B30F3">
        <w:rPr>
          <w:rStyle w:val="Appelnotedebasdep"/>
          <w:sz w:val="22"/>
          <w:szCs w:val="22"/>
        </w:rPr>
        <w:footnoteRef/>
      </w:r>
      <w:r w:rsidRPr="008B30F3">
        <w:rPr>
          <w:sz w:val="22"/>
          <w:szCs w:val="22"/>
        </w:rPr>
        <w:t xml:space="preserve">- cass.com 22 mai 2001 Bull Joly 2001 p 1003, note le </w:t>
      </w:r>
      <w:proofErr w:type="spellStart"/>
      <w:r w:rsidRPr="008B30F3">
        <w:rPr>
          <w:sz w:val="22"/>
          <w:szCs w:val="22"/>
        </w:rPr>
        <w:t>Nabasque</w:t>
      </w:r>
      <w:proofErr w:type="spellEnd"/>
      <w:r w:rsidRPr="008B30F3">
        <w:rPr>
          <w:sz w:val="22"/>
          <w:szCs w:val="22"/>
        </w:rPr>
        <w:t> </w:t>
      </w:r>
      <w:proofErr w:type="gramStart"/>
      <w:r w:rsidRPr="008B30F3">
        <w:rPr>
          <w:sz w:val="22"/>
          <w:szCs w:val="22"/>
        </w:rPr>
        <w:t>;cass.com</w:t>
      </w:r>
      <w:proofErr w:type="gramEnd"/>
      <w:r w:rsidRPr="008B30F3">
        <w:rPr>
          <w:sz w:val="22"/>
          <w:szCs w:val="22"/>
        </w:rPr>
        <w:t xml:space="preserve"> 21 janvier 1970 JCP 70 -2- 16541 note </w:t>
      </w:r>
      <w:proofErr w:type="spellStart"/>
      <w:r w:rsidRPr="008B30F3">
        <w:rPr>
          <w:sz w:val="22"/>
          <w:szCs w:val="22"/>
        </w:rPr>
        <w:t>oppetit</w:t>
      </w:r>
      <w:proofErr w:type="spellEnd"/>
      <w:r w:rsidRPr="008B30F3">
        <w:rPr>
          <w:sz w:val="22"/>
          <w:szCs w:val="22"/>
        </w:rPr>
        <w:t xml:space="preserve"> ;RTD.com 1970 p 738 note </w:t>
      </w:r>
      <w:proofErr w:type="spellStart"/>
      <w:r w:rsidRPr="008B30F3">
        <w:rPr>
          <w:sz w:val="22"/>
          <w:szCs w:val="22"/>
        </w:rPr>
        <w:t>R.Houin,R.Saint-Alary</w:t>
      </w:r>
      <w:proofErr w:type="spellEnd"/>
      <w:r w:rsidRPr="008B30F3">
        <w:rPr>
          <w:sz w:val="22"/>
          <w:szCs w:val="22"/>
        </w:rPr>
        <w:t xml:space="preserve"> et </w:t>
      </w:r>
      <w:proofErr w:type="spellStart"/>
      <w:r w:rsidRPr="008B30F3">
        <w:rPr>
          <w:sz w:val="22"/>
          <w:szCs w:val="22"/>
        </w:rPr>
        <w:t>champaud</w:t>
      </w:r>
      <w:proofErr w:type="spellEnd"/>
      <w:r w:rsidRPr="008B30F3">
        <w:rPr>
          <w:sz w:val="22"/>
          <w:szCs w:val="22"/>
        </w:rPr>
        <w:t xml:space="preserve">. </w:t>
      </w:r>
    </w:p>
  </w:footnote>
  <w:footnote w:id="224">
    <w:p w:rsidR="00D77B06" w:rsidRPr="008B30F3" w:rsidRDefault="00D77B06" w:rsidP="00B40B21">
      <w:pPr>
        <w:pStyle w:val="Notedebasdepage"/>
        <w:spacing w:line="276" w:lineRule="auto"/>
        <w:jc w:val="both"/>
        <w:rPr>
          <w:sz w:val="22"/>
          <w:szCs w:val="22"/>
          <w:rtl/>
          <w:lang w:val="en-US" w:bidi="ar-DZ"/>
        </w:rPr>
      </w:pPr>
      <w:r w:rsidRPr="008B30F3">
        <w:rPr>
          <w:rStyle w:val="Appelnotedebasdep"/>
          <w:sz w:val="22"/>
          <w:szCs w:val="22"/>
        </w:rPr>
        <w:footnoteRef/>
      </w:r>
      <w:r w:rsidRPr="008B30F3">
        <w:rPr>
          <w:sz w:val="22"/>
          <w:szCs w:val="22"/>
        </w:rPr>
        <w:t xml:space="preserve">- CA paris 27 </w:t>
      </w:r>
      <w:proofErr w:type="spellStart"/>
      <w:r w:rsidRPr="008B30F3">
        <w:rPr>
          <w:sz w:val="22"/>
          <w:szCs w:val="22"/>
        </w:rPr>
        <w:t>janv</w:t>
      </w:r>
      <w:proofErr w:type="spellEnd"/>
      <w:r w:rsidRPr="008B30F3">
        <w:rPr>
          <w:sz w:val="22"/>
          <w:szCs w:val="22"/>
        </w:rPr>
        <w:t xml:space="preserve"> 1995-Bull Joly 1995-107 p 334 </w:t>
      </w:r>
      <w:proofErr w:type="spellStart"/>
      <w:r w:rsidRPr="008B30F3">
        <w:rPr>
          <w:sz w:val="22"/>
          <w:szCs w:val="22"/>
        </w:rPr>
        <w:t>note.B</w:t>
      </w:r>
      <w:proofErr w:type="spellEnd"/>
      <w:r w:rsidRPr="008B30F3">
        <w:rPr>
          <w:sz w:val="22"/>
          <w:szCs w:val="22"/>
        </w:rPr>
        <w:t xml:space="preserve">. </w:t>
      </w:r>
      <w:proofErr w:type="spellStart"/>
      <w:proofErr w:type="gramStart"/>
      <w:r w:rsidRPr="008B30F3">
        <w:rPr>
          <w:sz w:val="22"/>
          <w:szCs w:val="22"/>
        </w:rPr>
        <w:t>stemmer</w:t>
      </w:r>
      <w:proofErr w:type="spellEnd"/>
      <w:proofErr w:type="gramEnd"/>
      <w:r w:rsidRPr="008B30F3">
        <w:rPr>
          <w:sz w:val="22"/>
          <w:szCs w:val="22"/>
        </w:rPr>
        <w:t>.</w:t>
      </w:r>
    </w:p>
  </w:footnote>
  <w:footnote w:id="225">
    <w:p w:rsidR="00D77B06" w:rsidRPr="008B30F3" w:rsidRDefault="00D77B06" w:rsidP="00B40B21">
      <w:pPr>
        <w:pStyle w:val="Notedebasdepage"/>
        <w:spacing w:line="276" w:lineRule="auto"/>
        <w:rPr>
          <w:sz w:val="22"/>
          <w:szCs w:val="22"/>
          <w:rtl/>
          <w:lang w:bidi="ar-DZ"/>
        </w:rPr>
      </w:pPr>
      <w:r w:rsidRPr="008B30F3">
        <w:rPr>
          <w:rStyle w:val="Appelnotedebasdep"/>
          <w:sz w:val="22"/>
          <w:szCs w:val="22"/>
        </w:rPr>
        <w:footnoteRef/>
      </w:r>
      <w:r w:rsidRPr="008B30F3">
        <w:rPr>
          <w:sz w:val="22"/>
          <w:szCs w:val="22"/>
        </w:rPr>
        <w:t xml:space="preserve">- cass.com 30 mai 1980 </w:t>
      </w:r>
      <w:proofErr w:type="spellStart"/>
      <w:r w:rsidRPr="008B30F3">
        <w:rPr>
          <w:sz w:val="22"/>
          <w:szCs w:val="22"/>
        </w:rPr>
        <w:t>Rev</w:t>
      </w:r>
      <w:proofErr w:type="spellEnd"/>
      <w:r w:rsidRPr="008B30F3">
        <w:rPr>
          <w:sz w:val="22"/>
          <w:szCs w:val="22"/>
        </w:rPr>
        <w:t xml:space="preserve"> soc 1981, p 311 note </w:t>
      </w:r>
      <w:proofErr w:type="spellStart"/>
      <w:r w:rsidRPr="008B30F3">
        <w:rPr>
          <w:sz w:val="22"/>
          <w:szCs w:val="22"/>
        </w:rPr>
        <w:t>D.Schmidt</w:t>
      </w:r>
      <w:proofErr w:type="spellEnd"/>
      <w:r w:rsidRPr="008B30F3">
        <w:rPr>
          <w:sz w:val="22"/>
          <w:szCs w:val="22"/>
        </w:rPr>
        <w:t>.</w:t>
      </w:r>
    </w:p>
  </w:footnote>
  <w:footnote w:id="226">
    <w:p w:rsidR="00D77B06" w:rsidRPr="00142065" w:rsidRDefault="00D77B06" w:rsidP="006078E6">
      <w:pPr>
        <w:pStyle w:val="Notedebasdepage"/>
        <w:bidi/>
        <w:spacing w:line="276" w:lineRule="auto"/>
        <w:jc w:val="both"/>
        <w:rPr>
          <w:sz w:val="22"/>
          <w:szCs w:val="22"/>
          <w:rtl/>
          <w:lang w:bidi="ar-DZ"/>
        </w:rPr>
      </w:pPr>
      <w:r w:rsidRPr="00142065">
        <w:rPr>
          <w:rStyle w:val="Appelnotedebasdep"/>
          <w:sz w:val="22"/>
          <w:szCs w:val="22"/>
        </w:rPr>
        <w:footnoteRef/>
      </w:r>
      <w:r w:rsidRPr="00142065">
        <w:rPr>
          <w:sz w:val="22"/>
          <w:szCs w:val="22"/>
        </w:rPr>
        <w:t xml:space="preserve"> </w:t>
      </w:r>
      <w:r w:rsidRPr="00142065">
        <w:rPr>
          <w:rFonts w:hint="cs"/>
          <w:sz w:val="22"/>
          <w:szCs w:val="22"/>
          <w:rtl/>
        </w:rPr>
        <w:t xml:space="preserve">- عبد </w:t>
      </w:r>
      <w:proofErr w:type="spellStart"/>
      <w:r w:rsidRPr="00142065">
        <w:rPr>
          <w:rFonts w:hint="cs"/>
          <w:sz w:val="22"/>
          <w:szCs w:val="22"/>
          <w:rtl/>
        </w:rPr>
        <w:t>الفضيل</w:t>
      </w:r>
      <w:proofErr w:type="spellEnd"/>
      <w:r w:rsidRPr="00142065">
        <w:rPr>
          <w:rFonts w:hint="cs"/>
          <w:sz w:val="22"/>
          <w:szCs w:val="22"/>
          <w:rtl/>
        </w:rPr>
        <w:t xml:space="preserve"> محمد احمد، حماية الأقلية من قرارات أغلبية المساهمين، المرجع السابق، ص 115.</w:t>
      </w:r>
    </w:p>
  </w:footnote>
  <w:footnote w:id="227">
    <w:p w:rsidR="00D77B06" w:rsidRPr="00142065" w:rsidRDefault="00D77B06" w:rsidP="006078E6">
      <w:pPr>
        <w:rPr>
          <w:rtl/>
        </w:rPr>
      </w:pPr>
      <w:r w:rsidRPr="00142065">
        <w:rPr>
          <w:rStyle w:val="Appelnotedebasdep"/>
        </w:rPr>
        <w:footnoteRef/>
      </w:r>
      <w:r w:rsidRPr="00142065">
        <w:rPr>
          <w:lang w:val="en-US" w:bidi="ar-DZ"/>
        </w:rPr>
        <w:t xml:space="preserve">- </w:t>
      </w:r>
      <w:proofErr w:type="spellStart"/>
      <w:r w:rsidRPr="00142065">
        <w:t>P.coppens</w:t>
      </w:r>
      <w:proofErr w:type="spellEnd"/>
      <w:r w:rsidRPr="00142065">
        <w:t>, op.cit, p 192.</w:t>
      </w:r>
    </w:p>
  </w:footnote>
  <w:footnote w:id="228">
    <w:p w:rsidR="00D77B06" w:rsidRPr="00611FE9" w:rsidRDefault="00D77B06" w:rsidP="006078E6">
      <w:pPr>
        <w:bidi/>
        <w:rPr>
          <w:rtl/>
        </w:rPr>
      </w:pPr>
      <w:r w:rsidRPr="00611FE9">
        <w:rPr>
          <w:rStyle w:val="Appelnotedebasdep"/>
        </w:rPr>
        <w:footnoteRef/>
      </w:r>
      <w:r w:rsidRPr="00611FE9">
        <w:t xml:space="preserve"> </w:t>
      </w:r>
      <w:r>
        <w:rPr>
          <w:rFonts w:hint="cs"/>
          <w:rtl/>
        </w:rPr>
        <w:t xml:space="preserve">- رحاب محمود </w:t>
      </w:r>
      <w:proofErr w:type="gramStart"/>
      <w:r>
        <w:rPr>
          <w:rFonts w:hint="cs"/>
          <w:rtl/>
        </w:rPr>
        <w:t>داخلي</w:t>
      </w:r>
      <w:proofErr w:type="gramEnd"/>
      <w:r>
        <w:rPr>
          <w:rFonts w:hint="cs"/>
          <w:rtl/>
        </w:rPr>
        <w:t>، المرجع السابق، ص 469.</w:t>
      </w:r>
    </w:p>
  </w:footnote>
  <w:footnote w:id="229">
    <w:p w:rsidR="00D77B06" w:rsidRPr="00AD6E8D" w:rsidRDefault="00D77B06" w:rsidP="0068310B">
      <w:pPr>
        <w:pStyle w:val="Notedebasdepage"/>
        <w:jc w:val="right"/>
        <w:rPr>
          <w:sz w:val="24"/>
          <w:szCs w:val="24"/>
          <w:rtl/>
          <w:lang w:bidi="ar-DZ"/>
        </w:rPr>
      </w:pPr>
      <w:r w:rsidRPr="00AD6E8D">
        <w:rPr>
          <w:rFonts w:hint="cs"/>
          <w:sz w:val="24"/>
          <w:szCs w:val="24"/>
          <w:rtl/>
        </w:rPr>
        <w:t>-</w:t>
      </w:r>
      <w:r>
        <w:rPr>
          <w:rFonts w:hint="cs"/>
          <w:sz w:val="24"/>
          <w:szCs w:val="24"/>
          <w:rtl/>
        </w:rPr>
        <w:t xml:space="preserve"> علي حسن يونس، </w:t>
      </w:r>
      <w:proofErr w:type="gramStart"/>
      <w:r>
        <w:rPr>
          <w:rFonts w:hint="cs"/>
          <w:sz w:val="24"/>
          <w:szCs w:val="24"/>
          <w:rtl/>
        </w:rPr>
        <w:t>المرجع</w:t>
      </w:r>
      <w:proofErr w:type="gramEnd"/>
      <w:r>
        <w:rPr>
          <w:rFonts w:hint="cs"/>
          <w:sz w:val="24"/>
          <w:szCs w:val="24"/>
          <w:rtl/>
        </w:rPr>
        <w:t xml:space="preserve"> السابق، ص 526.</w:t>
      </w:r>
      <w:r w:rsidRPr="00AD6E8D">
        <w:rPr>
          <w:rStyle w:val="Appelnotedebasdep"/>
          <w:sz w:val="24"/>
          <w:szCs w:val="24"/>
        </w:rPr>
        <w:footnoteRef/>
      </w:r>
      <w:r w:rsidRPr="00AD6E8D">
        <w:rPr>
          <w:sz w:val="24"/>
          <w:szCs w:val="24"/>
        </w:rPr>
        <w:t xml:space="preserve"> </w:t>
      </w:r>
    </w:p>
  </w:footnote>
  <w:footnote w:id="230">
    <w:p w:rsidR="00D77B06" w:rsidRPr="00142065" w:rsidRDefault="00D77B06" w:rsidP="0068310B">
      <w:pPr>
        <w:pStyle w:val="Notedebasdepage"/>
        <w:jc w:val="right"/>
        <w:rPr>
          <w:sz w:val="22"/>
          <w:szCs w:val="22"/>
          <w:rtl/>
          <w:lang w:bidi="ar-DZ"/>
        </w:rPr>
      </w:pPr>
      <w:r w:rsidRPr="00142065">
        <w:rPr>
          <w:rFonts w:hint="cs"/>
          <w:sz w:val="22"/>
          <w:szCs w:val="22"/>
          <w:rtl/>
        </w:rPr>
        <w:t xml:space="preserve">- عماد محمد </w:t>
      </w:r>
      <w:proofErr w:type="spellStart"/>
      <w:r w:rsidRPr="00142065">
        <w:rPr>
          <w:rFonts w:hint="cs"/>
          <w:sz w:val="22"/>
          <w:szCs w:val="22"/>
          <w:rtl/>
        </w:rPr>
        <w:t>امين</w:t>
      </w:r>
      <w:proofErr w:type="spellEnd"/>
      <w:r w:rsidRPr="00142065">
        <w:rPr>
          <w:rFonts w:hint="cs"/>
          <w:sz w:val="22"/>
          <w:szCs w:val="22"/>
          <w:rtl/>
        </w:rPr>
        <w:t xml:space="preserve"> السيد رمضان، المرجع السابق، ص 123.</w:t>
      </w:r>
      <w:r w:rsidRPr="00142065">
        <w:rPr>
          <w:rStyle w:val="Appelnotedebasdep"/>
          <w:sz w:val="22"/>
          <w:szCs w:val="22"/>
        </w:rPr>
        <w:footnoteRef/>
      </w:r>
      <w:r w:rsidRPr="00142065">
        <w:rPr>
          <w:sz w:val="22"/>
          <w:szCs w:val="22"/>
        </w:rPr>
        <w:t xml:space="preserve"> </w:t>
      </w:r>
    </w:p>
  </w:footnote>
  <w:footnote w:id="231">
    <w:p w:rsidR="00D77B06" w:rsidRPr="00142065" w:rsidRDefault="00D77B06" w:rsidP="0068310B">
      <w:pPr>
        <w:pStyle w:val="Notedebasdepage"/>
        <w:jc w:val="right"/>
        <w:rPr>
          <w:sz w:val="22"/>
          <w:szCs w:val="22"/>
          <w:rtl/>
          <w:lang w:bidi="ar-DZ"/>
        </w:rPr>
      </w:pPr>
      <w:r w:rsidRPr="00142065">
        <w:rPr>
          <w:rFonts w:hint="cs"/>
          <w:sz w:val="22"/>
          <w:szCs w:val="22"/>
          <w:rtl/>
        </w:rPr>
        <w:t xml:space="preserve">- انظر </w:t>
      </w:r>
      <w:proofErr w:type="gramStart"/>
      <w:r w:rsidRPr="00142065">
        <w:rPr>
          <w:rFonts w:hint="cs"/>
          <w:sz w:val="22"/>
          <w:szCs w:val="22"/>
          <w:rtl/>
        </w:rPr>
        <w:t>المادة</w:t>
      </w:r>
      <w:proofErr w:type="gramEnd"/>
      <w:r w:rsidRPr="00142065">
        <w:rPr>
          <w:rFonts w:hint="cs"/>
          <w:sz w:val="22"/>
          <w:szCs w:val="22"/>
          <w:rtl/>
        </w:rPr>
        <w:t xml:space="preserve"> 690 من القانون التجاري الجزائري.</w:t>
      </w:r>
      <w:r w:rsidRPr="00142065">
        <w:rPr>
          <w:rStyle w:val="Appelnotedebasdep"/>
          <w:sz w:val="22"/>
          <w:szCs w:val="22"/>
        </w:rPr>
        <w:footnoteRef/>
      </w:r>
      <w:r w:rsidRPr="00142065">
        <w:rPr>
          <w:sz w:val="22"/>
          <w:szCs w:val="22"/>
        </w:rPr>
        <w:t xml:space="preserve"> </w:t>
      </w:r>
    </w:p>
  </w:footnote>
  <w:footnote w:id="232">
    <w:p w:rsidR="00D77B06" w:rsidRPr="00AD6E8D" w:rsidRDefault="00D77B06" w:rsidP="0068310B">
      <w:pPr>
        <w:pStyle w:val="Notedebasdepage"/>
        <w:bidi/>
        <w:jc w:val="right"/>
        <w:rPr>
          <w:sz w:val="24"/>
          <w:szCs w:val="24"/>
          <w:rtl/>
          <w:lang w:bidi="ar-DZ"/>
        </w:rPr>
      </w:pPr>
      <w:r w:rsidRPr="00142065">
        <w:rPr>
          <w:sz w:val="22"/>
          <w:szCs w:val="22"/>
        </w:rPr>
        <w:t xml:space="preserve"> P. </w:t>
      </w:r>
      <w:proofErr w:type="spellStart"/>
      <w:r w:rsidRPr="00142065">
        <w:rPr>
          <w:sz w:val="22"/>
          <w:szCs w:val="22"/>
        </w:rPr>
        <w:t>coppens</w:t>
      </w:r>
      <w:proofErr w:type="spellEnd"/>
      <w:r w:rsidRPr="00142065">
        <w:rPr>
          <w:sz w:val="22"/>
          <w:szCs w:val="22"/>
        </w:rPr>
        <w:t xml:space="preserve">, op </w:t>
      </w:r>
      <w:proofErr w:type="spellStart"/>
      <w:r w:rsidRPr="00142065">
        <w:rPr>
          <w:sz w:val="22"/>
          <w:szCs w:val="22"/>
        </w:rPr>
        <w:t>cit</w:t>
      </w:r>
      <w:proofErr w:type="spellEnd"/>
      <w:r w:rsidRPr="00142065">
        <w:rPr>
          <w:sz w:val="22"/>
          <w:szCs w:val="22"/>
        </w:rPr>
        <w:t>, p 223.</w:t>
      </w:r>
      <w:r w:rsidRPr="00142065">
        <w:rPr>
          <w:rFonts w:hint="cs"/>
          <w:sz w:val="22"/>
          <w:szCs w:val="22"/>
          <w:rtl/>
        </w:rPr>
        <w:t>-</w:t>
      </w:r>
      <w:r w:rsidRPr="00142065">
        <w:rPr>
          <w:rStyle w:val="Appelnotedebasdep"/>
          <w:sz w:val="22"/>
          <w:szCs w:val="22"/>
        </w:rPr>
        <w:footnoteRef/>
      </w:r>
      <w:r w:rsidRPr="00142065">
        <w:rPr>
          <w:sz w:val="22"/>
          <w:szCs w:val="22"/>
        </w:rPr>
        <w:t xml:space="preserve"> </w:t>
      </w:r>
    </w:p>
  </w:footnote>
  <w:footnote w:id="233">
    <w:p w:rsidR="00D77B06" w:rsidRPr="00142065" w:rsidRDefault="00D77B06" w:rsidP="00B40B21">
      <w:pPr>
        <w:pStyle w:val="Notedebasdepage"/>
        <w:spacing w:line="276" w:lineRule="auto"/>
        <w:rPr>
          <w:sz w:val="22"/>
          <w:szCs w:val="22"/>
          <w:rtl/>
          <w:lang w:bidi="ar-DZ"/>
        </w:rPr>
      </w:pPr>
      <w:r w:rsidRPr="00142065">
        <w:rPr>
          <w:rStyle w:val="Appelnotedebasdep"/>
          <w:sz w:val="22"/>
          <w:szCs w:val="22"/>
        </w:rPr>
        <w:footnoteRef/>
      </w:r>
      <w:r w:rsidRPr="00142065">
        <w:rPr>
          <w:sz w:val="22"/>
          <w:szCs w:val="22"/>
        </w:rPr>
        <w:t xml:space="preserve">- El </w:t>
      </w:r>
      <w:proofErr w:type="spellStart"/>
      <w:r w:rsidRPr="00142065">
        <w:rPr>
          <w:sz w:val="22"/>
          <w:szCs w:val="22"/>
        </w:rPr>
        <w:t>hajami</w:t>
      </w:r>
      <w:proofErr w:type="spellEnd"/>
      <w:r w:rsidRPr="00142065">
        <w:rPr>
          <w:sz w:val="22"/>
          <w:szCs w:val="22"/>
        </w:rPr>
        <w:t xml:space="preserve"> Ahmed, le redressement des entreprises en difficulté en droit marocain, thèse de doctorat en droit privé, faculté de droit de Metz, 1988 p 30.</w:t>
      </w:r>
    </w:p>
  </w:footnote>
  <w:footnote w:id="234">
    <w:p w:rsidR="00D77B06" w:rsidRPr="00142065" w:rsidRDefault="00D77B06" w:rsidP="00B40B21">
      <w:pPr>
        <w:pStyle w:val="Notedebasdepage"/>
        <w:bidi/>
        <w:spacing w:line="276" w:lineRule="auto"/>
        <w:jc w:val="both"/>
        <w:rPr>
          <w:sz w:val="22"/>
          <w:szCs w:val="22"/>
          <w:rtl/>
          <w:lang w:bidi="ar-DZ"/>
        </w:rPr>
      </w:pPr>
      <w:r w:rsidRPr="00142065">
        <w:rPr>
          <w:rStyle w:val="Appelnotedebasdep"/>
          <w:sz w:val="22"/>
          <w:szCs w:val="22"/>
        </w:rPr>
        <w:footnoteRef/>
      </w:r>
      <w:r w:rsidRPr="00142065">
        <w:rPr>
          <w:sz w:val="22"/>
          <w:szCs w:val="22"/>
        </w:rPr>
        <w:t xml:space="preserve"> </w:t>
      </w:r>
      <w:r w:rsidRPr="00142065">
        <w:rPr>
          <w:rFonts w:hint="cs"/>
          <w:sz w:val="22"/>
          <w:szCs w:val="22"/>
          <w:rtl/>
        </w:rPr>
        <w:t xml:space="preserve">- طارق </w:t>
      </w:r>
      <w:proofErr w:type="spellStart"/>
      <w:r w:rsidRPr="00142065">
        <w:rPr>
          <w:rFonts w:hint="cs"/>
          <w:sz w:val="22"/>
          <w:szCs w:val="22"/>
          <w:rtl/>
        </w:rPr>
        <w:t>البختي</w:t>
      </w:r>
      <w:proofErr w:type="spellEnd"/>
      <w:r w:rsidRPr="00142065">
        <w:rPr>
          <w:rFonts w:hint="cs"/>
          <w:sz w:val="22"/>
          <w:szCs w:val="22"/>
          <w:rtl/>
        </w:rPr>
        <w:t xml:space="preserve">، دور القضاء في حماية مساهمي الأقلية داخل شركة المساهمة، مقال منشور في المجلة المغربية للإدارة المحلية و التنمية، </w:t>
      </w:r>
      <w:proofErr w:type="spellStart"/>
      <w:r w:rsidRPr="00142065">
        <w:rPr>
          <w:rFonts w:hint="cs"/>
          <w:sz w:val="22"/>
          <w:szCs w:val="22"/>
          <w:rtl/>
        </w:rPr>
        <w:t>جويلية</w:t>
      </w:r>
      <w:proofErr w:type="spellEnd"/>
      <w:r w:rsidRPr="00142065">
        <w:rPr>
          <w:rFonts w:hint="cs"/>
          <w:sz w:val="22"/>
          <w:szCs w:val="22"/>
          <w:rtl/>
        </w:rPr>
        <w:t xml:space="preserve"> 2013، ص 141.</w:t>
      </w:r>
    </w:p>
  </w:footnote>
  <w:footnote w:id="235">
    <w:p w:rsidR="00D77B06" w:rsidRPr="00142065" w:rsidRDefault="00D77B06" w:rsidP="00B40B21">
      <w:pPr>
        <w:pStyle w:val="Notedebasdepage"/>
        <w:bidi/>
        <w:spacing w:line="276" w:lineRule="auto"/>
        <w:rPr>
          <w:sz w:val="22"/>
          <w:szCs w:val="22"/>
          <w:rtl/>
          <w:lang w:bidi="ar-DZ"/>
        </w:rPr>
      </w:pPr>
      <w:r w:rsidRPr="00142065">
        <w:rPr>
          <w:rStyle w:val="Appelnotedebasdep"/>
          <w:sz w:val="22"/>
          <w:szCs w:val="22"/>
        </w:rPr>
        <w:footnoteRef/>
      </w:r>
      <w:r w:rsidRPr="00142065">
        <w:rPr>
          <w:sz w:val="22"/>
          <w:szCs w:val="22"/>
        </w:rPr>
        <w:t xml:space="preserve"> </w:t>
      </w:r>
      <w:r w:rsidRPr="00142065">
        <w:rPr>
          <w:rFonts w:hint="cs"/>
          <w:sz w:val="22"/>
          <w:szCs w:val="22"/>
          <w:rtl/>
        </w:rPr>
        <w:t xml:space="preserve">- طارق </w:t>
      </w:r>
      <w:proofErr w:type="spellStart"/>
      <w:r w:rsidRPr="00142065">
        <w:rPr>
          <w:rFonts w:hint="cs"/>
          <w:sz w:val="22"/>
          <w:szCs w:val="22"/>
          <w:rtl/>
        </w:rPr>
        <w:t>البختي</w:t>
      </w:r>
      <w:proofErr w:type="spellEnd"/>
      <w:r w:rsidRPr="00142065">
        <w:rPr>
          <w:rFonts w:hint="cs"/>
          <w:sz w:val="22"/>
          <w:szCs w:val="22"/>
          <w:rtl/>
        </w:rPr>
        <w:t>، المرجع السابق، ص 143.</w:t>
      </w:r>
    </w:p>
  </w:footnote>
  <w:footnote w:id="236">
    <w:p w:rsidR="00D77B06" w:rsidRPr="00142065" w:rsidRDefault="00D77B06" w:rsidP="00B40B21">
      <w:pPr>
        <w:pStyle w:val="Notedebasdepage"/>
        <w:spacing w:line="276" w:lineRule="auto"/>
        <w:rPr>
          <w:sz w:val="22"/>
          <w:szCs w:val="22"/>
          <w:rtl/>
          <w:lang w:bidi="ar-DZ"/>
        </w:rPr>
      </w:pPr>
      <w:r w:rsidRPr="00142065">
        <w:rPr>
          <w:rStyle w:val="Appelnotedebasdep"/>
          <w:sz w:val="22"/>
          <w:szCs w:val="22"/>
        </w:rPr>
        <w:footnoteRef/>
      </w:r>
      <w:r w:rsidRPr="00142065">
        <w:rPr>
          <w:sz w:val="22"/>
          <w:szCs w:val="22"/>
        </w:rPr>
        <w:t>- cass.com 26 janv. 1970, Revue des sociétés 1970, p 476.</w:t>
      </w:r>
    </w:p>
  </w:footnote>
  <w:footnote w:id="237">
    <w:p w:rsidR="00D77B06" w:rsidRPr="00014AB4" w:rsidRDefault="00D77B06" w:rsidP="00B40B21">
      <w:pPr>
        <w:pStyle w:val="Notedebasdepage"/>
        <w:bidi/>
        <w:spacing w:line="276" w:lineRule="auto"/>
        <w:rPr>
          <w:sz w:val="24"/>
          <w:szCs w:val="24"/>
          <w:rtl/>
          <w:lang w:bidi="ar-DZ"/>
        </w:rPr>
      </w:pPr>
      <w:r w:rsidRPr="00142065">
        <w:rPr>
          <w:rStyle w:val="Appelnotedebasdep"/>
          <w:sz w:val="22"/>
          <w:szCs w:val="22"/>
        </w:rPr>
        <w:footnoteRef/>
      </w:r>
      <w:r w:rsidRPr="00142065">
        <w:rPr>
          <w:sz w:val="22"/>
          <w:szCs w:val="22"/>
        </w:rPr>
        <w:t xml:space="preserve"> </w:t>
      </w:r>
      <w:r w:rsidRPr="00142065">
        <w:rPr>
          <w:rFonts w:hint="cs"/>
          <w:sz w:val="22"/>
          <w:szCs w:val="22"/>
          <w:rtl/>
        </w:rPr>
        <w:t xml:space="preserve">- مصطفى كمال وصفي، </w:t>
      </w:r>
      <w:proofErr w:type="gramStart"/>
      <w:r w:rsidRPr="00142065">
        <w:rPr>
          <w:rFonts w:hint="cs"/>
          <w:sz w:val="22"/>
          <w:szCs w:val="22"/>
          <w:rtl/>
        </w:rPr>
        <w:t>المرجع</w:t>
      </w:r>
      <w:proofErr w:type="gramEnd"/>
      <w:r w:rsidRPr="00142065">
        <w:rPr>
          <w:rFonts w:hint="cs"/>
          <w:sz w:val="22"/>
          <w:szCs w:val="22"/>
          <w:rtl/>
        </w:rPr>
        <w:t xml:space="preserve"> السابق، ص 283</w:t>
      </w:r>
      <w:r>
        <w:rPr>
          <w:rFonts w:hint="cs"/>
          <w:sz w:val="24"/>
          <w:szCs w:val="24"/>
          <w:rtl/>
        </w:rPr>
        <w:t>.</w:t>
      </w:r>
    </w:p>
  </w:footnote>
  <w:footnote w:id="238">
    <w:p w:rsidR="00D77B06" w:rsidRPr="00142065" w:rsidRDefault="00D77B06" w:rsidP="00B40B21">
      <w:pPr>
        <w:pStyle w:val="Notedebasdepage"/>
        <w:spacing w:line="276" w:lineRule="auto"/>
        <w:rPr>
          <w:sz w:val="22"/>
          <w:szCs w:val="22"/>
          <w:rtl/>
          <w:lang w:bidi="ar-DZ"/>
        </w:rPr>
      </w:pPr>
      <w:r w:rsidRPr="00142065">
        <w:rPr>
          <w:rStyle w:val="Appelnotedebasdep"/>
          <w:sz w:val="22"/>
          <w:szCs w:val="22"/>
        </w:rPr>
        <w:footnoteRef/>
      </w:r>
      <w:r w:rsidRPr="00142065">
        <w:rPr>
          <w:sz w:val="22"/>
          <w:szCs w:val="22"/>
        </w:rPr>
        <w:t>- cass.com 21 janv. 1997.</w:t>
      </w:r>
    </w:p>
  </w:footnote>
  <w:footnote w:id="239">
    <w:p w:rsidR="00D77B06" w:rsidRPr="00142065" w:rsidRDefault="00D77B06" w:rsidP="00B40B21">
      <w:pPr>
        <w:pStyle w:val="Notedebasdepage"/>
        <w:bidi/>
        <w:spacing w:line="276" w:lineRule="auto"/>
        <w:rPr>
          <w:sz w:val="22"/>
          <w:szCs w:val="22"/>
          <w:rtl/>
          <w:lang w:bidi="ar-DZ"/>
        </w:rPr>
      </w:pPr>
      <w:r w:rsidRPr="00142065">
        <w:rPr>
          <w:rStyle w:val="Appelnotedebasdep"/>
          <w:sz w:val="22"/>
          <w:szCs w:val="22"/>
        </w:rPr>
        <w:footnoteRef/>
      </w:r>
      <w:r w:rsidRPr="00142065">
        <w:rPr>
          <w:sz w:val="22"/>
          <w:szCs w:val="22"/>
        </w:rPr>
        <w:t xml:space="preserve"> </w:t>
      </w:r>
      <w:r w:rsidRPr="00142065">
        <w:rPr>
          <w:rFonts w:hint="cs"/>
          <w:sz w:val="22"/>
          <w:szCs w:val="22"/>
          <w:rtl/>
        </w:rPr>
        <w:t xml:space="preserve">- وجدي سلمان </w:t>
      </w:r>
      <w:proofErr w:type="spellStart"/>
      <w:r w:rsidRPr="00142065">
        <w:rPr>
          <w:rFonts w:hint="cs"/>
          <w:sz w:val="22"/>
          <w:szCs w:val="22"/>
          <w:rtl/>
        </w:rPr>
        <w:t>حاطوم</w:t>
      </w:r>
      <w:proofErr w:type="spellEnd"/>
      <w:r w:rsidRPr="00142065">
        <w:rPr>
          <w:rFonts w:hint="cs"/>
          <w:sz w:val="22"/>
          <w:szCs w:val="22"/>
          <w:rtl/>
        </w:rPr>
        <w:t>، المرجع السابق، ص 422.</w:t>
      </w:r>
    </w:p>
  </w:footnote>
  <w:footnote w:id="240">
    <w:p w:rsidR="00D77B06" w:rsidRPr="00142065" w:rsidRDefault="00D77B06" w:rsidP="00B40B21">
      <w:pPr>
        <w:pStyle w:val="Notedebasdepage"/>
        <w:spacing w:line="276" w:lineRule="auto"/>
        <w:rPr>
          <w:sz w:val="22"/>
          <w:szCs w:val="22"/>
          <w:rtl/>
          <w:lang w:bidi="ar-DZ"/>
        </w:rPr>
      </w:pPr>
      <w:r w:rsidRPr="00142065">
        <w:rPr>
          <w:rStyle w:val="Appelnotedebasdep"/>
          <w:sz w:val="22"/>
          <w:szCs w:val="22"/>
        </w:rPr>
        <w:footnoteRef/>
      </w:r>
      <w:r w:rsidRPr="00142065">
        <w:rPr>
          <w:sz w:val="22"/>
          <w:szCs w:val="22"/>
        </w:rPr>
        <w:t xml:space="preserve">- </w:t>
      </w:r>
      <w:proofErr w:type="spellStart"/>
      <w:r w:rsidRPr="00142065">
        <w:rPr>
          <w:sz w:val="22"/>
          <w:szCs w:val="22"/>
        </w:rPr>
        <w:t>P.coppens</w:t>
      </w:r>
      <w:proofErr w:type="spellEnd"/>
      <w:r w:rsidRPr="00142065">
        <w:rPr>
          <w:sz w:val="22"/>
          <w:szCs w:val="22"/>
        </w:rPr>
        <w:t>, op.cit, p 87.</w:t>
      </w:r>
    </w:p>
  </w:footnote>
  <w:footnote w:id="241">
    <w:p w:rsidR="00D77B06" w:rsidRPr="00142065" w:rsidRDefault="00D77B06" w:rsidP="00B40B21">
      <w:pPr>
        <w:pStyle w:val="Notedebasdepage"/>
        <w:bidi/>
        <w:spacing w:line="276" w:lineRule="auto"/>
        <w:jc w:val="both"/>
        <w:rPr>
          <w:sz w:val="22"/>
          <w:szCs w:val="22"/>
          <w:rtl/>
          <w:lang w:bidi="ar-DZ"/>
        </w:rPr>
      </w:pPr>
      <w:r w:rsidRPr="00142065">
        <w:rPr>
          <w:rStyle w:val="Appelnotedebasdep"/>
          <w:sz w:val="22"/>
          <w:szCs w:val="22"/>
        </w:rPr>
        <w:footnoteRef/>
      </w:r>
      <w:r w:rsidRPr="00142065">
        <w:rPr>
          <w:sz w:val="22"/>
          <w:szCs w:val="22"/>
        </w:rPr>
        <w:t xml:space="preserve"> </w:t>
      </w:r>
      <w:r w:rsidRPr="00142065">
        <w:rPr>
          <w:rFonts w:hint="cs"/>
          <w:sz w:val="22"/>
          <w:szCs w:val="22"/>
          <w:rtl/>
        </w:rPr>
        <w:t xml:space="preserve">- عبد </w:t>
      </w:r>
      <w:proofErr w:type="spellStart"/>
      <w:r w:rsidRPr="00142065">
        <w:rPr>
          <w:rFonts w:hint="cs"/>
          <w:sz w:val="22"/>
          <w:szCs w:val="22"/>
          <w:rtl/>
        </w:rPr>
        <w:t>الفضيل</w:t>
      </w:r>
      <w:proofErr w:type="spellEnd"/>
      <w:r w:rsidRPr="00142065">
        <w:rPr>
          <w:rFonts w:hint="cs"/>
          <w:sz w:val="22"/>
          <w:szCs w:val="22"/>
          <w:rtl/>
        </w:rPr>
        <w:t xml:space="preserve"> محمد احمد، حماية الأقلية من القرارات التعسفية الصادرة عن الجمعيات العامة للمساهمين، المرجع السابق، ص 232.</w:t>
      </w:r>
    </w:p>
  </w:footnote>
  <w:footnote w:id="242">
    <w:p w:rsidR="00D77B06" w:rsidRPr="00620AD4" w:rsidRDefault="00D77B06" w:rsidP="009424ED">
      <w:pPr>
        <w:pStyle w:val="Notedebasdepage"/>
        <w:bidi/>
        <w:spacing w:line="276" w:lineRule="auto"/>
        <w:jc w:val="right"/>
        <w:rPr>
          <w:sz w:val="24"/>
          <w:szCs w:val="24"/>
          <w:lang w:bidi="ar-DZ"/>
        </w:rPr>
      </w:pPr>
      <w:r w:rsidRPr="00142065">
        <w:rPr>
          <w:rStyle w:val="Appelnotedebasdep"/>
          <w:sz w:val="22"/>
          <w:szCs w:val="22"/>
        </w:rPr>
        <w:footnoteRef/>
      </w:r>
      <w:r w:rsidRPr="00142065">
        <w:rPr>
          <w:sz w:val="22"/>
          <w:szCs w:val="22"/>
        </w:rPr>
        <w:t xml:space="preserve">- Schmidt Dominique : </w:t>
      </w:r>
      <w:proofErr w:type="gramStart"/>
      <w:r w:rsidRPr="00142065">
        <w:rPr>
          <w:sz w:val="22"/>
          <w:szCs w:val="22"/>
        </w:rPr>
        <w:t>les droit</w:t>
      </w:r>
      <w:proofErr w:type="gramEnd"/>
      <w:r w:rsidRPr="00142065">
        <w:rPr>
          <w:sz w:val="22"/>
          <w:szCs w:val="22"/>
        </w:rPr>
        <w:t xml:space="preserve"> de la minorité dans la société anonyme, op. </w:t>
      </w:r>
      <w:proofErr w:type="spellStart"/>
      <w:proofErr w:type="gramStart"/>
      <w:r w:rsidRPr="00142065">
        <w:rPr>
          <w:sz w:val="22"/>
          <w:szCs w:val="22"/>
        </w:rPr>
        <w:t>cit</w:t>
      </w:r>
      <w:proofErr w:type="spellEnd"/>
      <w:proofErr w:type="gramEnd"/>
      <w:r w:rsidRPr="00142065">
        <w:rPr>
          <w:sz w:val="22"/>
          <w:szCs w:val="22"/>
        </w:rPr>
        <w:t>, p 183.</w:t>
      </w:r>
    </w:p>
  </w:footnote>
  <w:footnote w:id="243">
    <w:p w:rsidR="00D77B06" w:rsidRPr="00620AD4" w:rsidRDefault="00D77B06" w:rsidP="00B40B21">
      <w:pPr>
        <w:pStyle w:val="Notedebasdepage"/>
        <w:bidi/>
        <w:spacing w:line="276" w:lineRule="auto"/>
        <w:jc w:val="right"/>
        <w:rPr>
          <w:sz w:val="24"/>
          <w:szCs w:val="24"/>
          <w:rtl/>
          <w:lang w:bidi="ar-DZ"/>
        </w:rPr>
      </w:pPr>
      <w:r w:rsidRPr="00620AD4">
        <w:rPr>
          <w:rStyle w:val="Appelnotedebasdep"/>
          <w:sz w:val="24"/>
          <w:szCs w:val="24"/>
        </w:rPr>
        <w:footnoteRef/>
      </w:r>
      <w:r>
        <w:rPr>
          <w:sz w:val="24"/>
          <w:szCs w:val="24"/>
        </w:rPr>
        <w:t xml:space="preserve">- </w:t>
      </w:r>
      <w:proofErr w:type="spellStart"/>
      <w:r>
        <w:rPr>
          <w:sz w:val="24"/>
          <w:szCs w:val="24"/>
        </w:rPr>
        <w:t>Hemard</w:t>
      </w:r>
      <w:proofErr w:type="spellEnd"/>
      <w:r>
        <w:rPr>
          <w:sz w:val="24"/>
          <w:szCs w:val="24"/>
        </w:rPr>
        <w:t xml:space="preserve">, </w:t>
      </w:r>
      <w:proofErr w:type="spellStart"/>
      <w:r>
        <w:rPr>
          <w:sz w:val="24"/>
          <w:szCs w:val="24"/>
        </w:rPr>
        <w:t>tèrrè</w:t>
      </w:r>
      <w:proofErr w:type="spellEnd"/>
      <w:r>
        <w:rPr>
          <w:sz w:val="24"/>
          <w:szCs w:val="24"/>
        </w:rPr>
        <w:t xml:space="preserve"> et </w:t>
      </w:r>
      <w:proofErr w:type="spellStart"/>
      <w:r>
        <w:rPr>
          <w:sz w:val="24"/>
          <w:szCs w:val="24"/>
        </w:rPr>
        <w:t>Mabilat</w:t>
      </w:r>
      <w:proofErr w:type="spellEnd"/>
      <w:r>
        <w:rPr>
          <w:sz w:val="24"/>
          <w:szCs w:val="24"/>
        </w:rPr>
        <w:t xml:space="preserve">, op. </w:t>
      </w:r>
      <w:proofErr w:type="spellStart"/>
      <w:proofErr w:type="gramStart"/>
      <w:r>
        <w:rPr>
          <w:sz w:val="24"/>
          <w:szCs w:val="24"/>
        </w:rPr>
        <w:t>cit</w:t>
      </w:r>
      <w:proofErr w:type="spellEnd"/>
      <w:proofErr w:type="gramEnd"/>
      <w:r>
        <w:rPr>
          <w:sz w:val="24"/>
          <w:szCs w:val="24"/>
        </w:rPr>
        <w:t>, p 332.</w:t>
      </w:r>
      <w:r w:rsidRPr="00620AD4">
        <w:rPr>
          <w:sz w:val="24"/>
          <w:szCs w:val="24"/>
        </w:rPr>
        <w:t xml:space="preserve"> </w:t>
      </w:r>
    </w:p>
  </w:footnote>
  <w:footnote w:id="244">
    <w:p w:rsidR="00D77B06" w:rsidRPr="00507AA9" w:rsidRDefault="00D77B06" w:rsidP="00B40B21">
      <w:pPr>
        <w:pStyle w:val="Notedebasdepage"/>
        <w:bidi/>
        <w:spacing w:line="276" w:lineRule="auto"/>
        <w:jc w:val="right"/>
        <w:rPr>
          <w:sz w:val="22"/>
          <w:szCs w:val="22"/>
          <w:rtl/>
          <w:lang w:bidi="ar-DZ"/>
        </w:rPr>
      </w:pPr>
      <w:r w:rsidRPr="00507AA9">
        <w:rPr>
          <w:rStyle w:val="Appelnotedebasdep"/>
          <w:sz w:val="22"/>
          <w:szCs w:val="22"/>
        </w:rPr>
        <w:footnoteRef/>
      </w:r>
      <w:r w:rsidRPr="00507AA9">
        <w:rPr>
          <w:sz w:val="22"/>
          <w:szCs w:val="22"/>
        </w:rPr>
        <w:t xml:space="preserve">- Jaques Mestre : Réflexions sur les pouvoirs du juge dans la vie des sociétés. Revue de Jurisprudence commerciale 1985. P 83. </w:t>
      </w:r>
      <w:r w:rsidRPr="00507AA9">
        <w:rPr>
          <w:rFonts w:hint="cs"/>
          <w:sz w:val="22"/>
          <w:szCs w:val="22"/>
          <w:rtl/>
        </w:rPr>
        <w:t xml:space="preserve"> </w:t>
      </w:r>
    </w:p>
  </w:footnote>
  <w:footnote w:id="245">
    <w:p w:rsidR="00D77B06" w:rsidRPr="00507AA9" w:rsidRDefault="00D77B06" w:rsidP="00B40B21">
      <w:pPr>
        <w:pStyle w:val="Notedebasdepage"/>
        <w:bidi/>
        <w:spacing w:line="276" w:lineRule="auto"/>
        <w:jc w:val="right"/>
        <w:rPr>
          <w:sz w:val="22"/>
          <w:szCs w:val="22"/>
          <w:rtl/>
          <w:lang w:bidi="ar-DZ"/>
        </w:rPr>
      </w:pPr>
      <w:r w:rsidRPr="00507AA9">
        <w:rPr>
          <w:rStyle w:val="Appelnotedebasdep"/>
          <w:sz w:val="22"/>
          <w:szCs w:val="22"/>
        </w:rPr>
        <w:footnoteRef/>
      </w:r>
      <w:r w:rsidRPr="00507AA9">
        <w:rPr>
          <w:sz w:val="22"/>
          <w:szCs w:val="22"/>
        </w:rPr>
        <w:t xml:space="preserve">- </w:t>
      </w:r>
      <w:proofErr w:type="spellStart"/>
      <w:r w:rsidRPr="00507AA9">
        <w:rPr>
          <w:sz w:val="22"/>
          <w:szCs w:val="22"/>
        </w:rPr>
        <w:t>trib</w:t>
      </w:r>
      <w:proofErr w:type="spellEnd"/>
      <w:r w:rsidRPr="00507AA9">
        <w:rPr>
          <w:sz w:val="22"/>
          <w:szCs w:val="22"/>
        </w:rPr>
        <w:t xml:space="preserve">. </w:t>
      </w:r>
      <w:proofErr w:type="spellStart"/>
      <w:r w:rsidRPr="00507AA9">
        <w:rPr>
          <w:sz w:val="22"/>
          <w:szCs w:val="22"/>
        </w:rPr>
        <w:t>Com.paris</w:t>
      </w:r>
      <w:proofErr w:type="spellEnd"/>
      <w:r w:rsidRPr="00507AA9">
        <w:rPr>
          <w:sz w:val="22"/>
          <w:szCs w:val="22"/>
        </w:rPr>
        <w:t xml:space="preserve"> 29 juin 1981. </w:t>
      </w:r>
      <w:proofErr w:type="spellStart"/>
      <w:r w:rsidRPr="00507AA9">
        <w:rPr>
          <w:sz w:val="22"/>
          <w:szCs w:val="22"/>
        </w:rPr>
        <w:t>Rev</w:t>
      </w:r>
      <w:proofErr w:type="spellEnd"/>
      <w:r w:rsidRPr="00507AA9">
        <w:rPr>
          <w:sz w:val="22"/>
          <w:szCs w:val="22"/>
        </w:rPr>
        <w:t xml:space="preserve">. Soc 1982. P. 791 note d. </w:t>
      </w:r>
      <w:proofErr w:type="spellStart"/>
      <w:r w:rsidRPr="00507AA9">
        <w:rPr>
          <w:sz w:val="22"/>
          <w:szCs w:val="22"/>
        </w:rPr>
        <w:t>Guilberteau</w:t>
      </w:r>
      <w:proofErr w:type="spellEnd"/>
      <w:r w:rsidRPr="00507AA9">
        <w:rPr>
          <w:sz w:val="22"/>
          <w:szCs w:val="22"/>
        </w:rPr>
        <w:t> </w:t>
      </w:r>
      <w:r w:rsidRPr="00507AA9">
        <w:rPr>
          <w:sz w:val="22"/>
          <w:szCs w:val="22"/>
          <w:lang w:bidi="ar-DZ"/>
        </w:rPr>
        <w:t>;</w:t>
      </w:r>
      <w:r w:rsidRPr="00507AA9">
        <w:rPr>
          <w:sz w:val="22"/>
          <w:szCs w:val="22"/>
        </w:rPr>
        <w:t xml:space="preserve"> </w:t>
      </w:r>
      <w:proofErr w:type="spellStart"/>
      <w:r w:rsidRPr="00507AA9">
        <w:rPr>
          <w:sz w:val="22"/>
          <w:szCs w:val="22"/>
        </w:rPr>
        <w:t>cass</w:t>
      </w:r>
      <w:proofErr w:type="spellEnd"/>
      <w:r w:rsidRPr="00507AA9">
        <w:rPr>
          <w:sz w:val="22"/>
          <w:szCs w:val="22"/>
        </w:rPr>
        <w:t xml:space="preserve">. </w:t>
      </w:r>
      <w:proofErr w:type="gramStart"/>
      <w:r w:rsidRPr="00507AA9">
        <w:rPr>
          <w:sz w:val="22"/>
          <w:szCs w:val="22"/>
          <w:lang w:val="en-US"/>
        </w:rPr>
        <w:t xml:space="preserve">Com 29 </w:t>
      </w:r>
      <w:proofErr w:type="spellStart"/>
      <w:r w:rsidRPr="00507AA9">
        <w:rPr>
          <w:sz w:val="22"/>
          <w:szCs w:val="22"/>
          <w:lang w:val="en-US"/>
        </w:rPr>
        <w:t>mai</w:t>
      </w:r>
      <w:proofErr w:type="spellEnd"/>
      <w:r w:rsidRPr="00507AA9">
        <w:rPr>
          <w:sz w:val="22"/>
          <w:szCs w:val="22"/>
          <w:lang w:val="en-US"/>
        </w:rPr>
        <w:t xml:space="preserve"> 1972.</w:t>
      </w:r>
      <w:proofErr w:type="gramEnd"/>
      <w:r w:rsidRPr="00507AA9">
        <w:rPr>
          <w:sz w:val="22"/>
          <w:szCs w:val="22"/>
          <w:lang w:val="en-US"/>
        </w:rPr>
        <w:t xml:space="preserve"> </w:t>
      </w:r>
      <w:proofErr w:type="spellStart"/>
      <w:proofErr w:type="gramStart"/>
      <w:r w:rsidRPr="00507AA9">
        <w:rPr>
          <w:sz w:val="22"/>
          <w:szCs w:val="22"/>
          <w:lang w:val="en-US"/>
        </w:rPr>
        <w:t>J.c.p</w:t>
      </w:r>
      <w:proofErr w:type="spellEnd"/>
      <w:r w:rsidRPr="00507AA9">
        <w:rPr>
          <w:sz w:val="22"/>
          <w:szCs w:val="22"/>
          <w:lang w:val="en-US"/>
        </w:rPr>
        <w:t xml:space="preserve"> 1973.</w:t>
      </w:r>
      <w:proofErr w:type="gramEnd"/>
      <w:r w:rsidRPr="00507AA9">
        <w:rPr>
          <w:sz w:val="22"/>
          <w:szCs w:val="22"/>
          <w:lang w:val="en-US"/>
        </w:rPr>
        <w:t xml:space="preserve"> 11.1733. </w:t>
      </w:r>
      <w:proofErr w:type="gramStart"/>
      <w:r w:rsidRPr="00507AA9">
        <w:rPr>
          <w:sz w:val="22"/>
          <w:szCs w:val="22"/>
          <w:lang w:val="en-US"/>
        </w:rPr>
        <w:t>note</w:t>
      </w:r>
      <w:proofErr w:type="gramEnd"/>
      <w:r w:rsidRPr="00507AA9">
        <w:rPr>
          <w:sz w:val="22"/>
          <w:szCs w:val="22"/>
          <w:lang w:val="en-US"/>
        </w:rPr>
        <w:t xml:space="preserve"> </w:t>
      </w:r>
      <w:proofErr w:type="spellStart"/>
      <w:r w:rsidRPr="00142065">
        <w:rPr>
          <w:color w:val="000000" w:themeColor="text1"/>
          <w:sz w:val="22"/>
          <w:szCs w:val="22"/>
          <w:lang w:val="en-US"/>
        </w:rPr>
        <w:t>Guyon</w:t>
      </w:r>
      <w:proofErr w:type="spellEnd"/>
      <w:r w:rsidRPr="00142065">
        <w:rPr>
          <w:color w:val="000000" w:themeColor="text1"/>
          <w:sz w:val="22"/>
          <w:szCs w:val="22"/>
          <w:lang w:val="en-US"/>
        </w:rPr>
        <w:t xml:space="preserve">, Rev </w:t>
      </w:r>
      <w:proofErr w:type="spellStart"/>
      <w:r w:rsidRPr="00142065">
        <w:rPr>
          <w:color w:val="000000" w:themeColor="text1"/>
          <w:sz w:val="22"/>
          <w:szCs w:val="22"/>
          <w:lang w:val="en-US"/>
        </w:rPr>
        <w:t>tr</w:t>
      </w:r>
      <w:r w:rsidRPr="00142065">
        <w:rPr>
          <w:color w:val="000000" w:themeColor="text1"/>
          <w:sz w:val="22"/>
          <w:szCs w:val="22"/>
        </w:rPr>
        <w:t>im</w:t>
      </w:r>
      <w:proofErr w:type="spellEnd"/>
      <w:r w:rsidRPr="00142065">
        <w:rPr>
          <w:color w:val="000000" w:themeColor="text1"/>
          <w:sz w:val="22"/>
          <w:szCs w:val="22"/>
        </w:rPr>
        <w:t xml:space="preserve"> </w:t>
      </w:r>
      <w:r w:rsidRPr="00142065">
        <w:rPr>
          <w:color w:val="000000" w:themeColor="text1"/>
          <w:sz w:val="22"/>
          <w:szCs w:val="22"/>
          <w:lang w:val="en-US"/>
        </w:rPr>
        <w:t>Dr. Co</w:t>
      </w:r>
      <w:r w:rsidRPr="00507AA9">
        <w:rPr>
          <w:sz w:val="22"/>
          <w:szCs w:val="22"/>
          <w:lang w:val="en-US"/>
        </w:rPr>
        <w:t xml:space="preserve">m. 1972. P 930, </w:t>
      </w:r>
      <w:proofErr w:type="spellStart"/>
      <w:r w:rsidRPr="00507AA9">
        <w:rPr>
          <w:sz w:val="22"/>
          <w:szCs w:val="22"/>
          <w:lang w:val="en-US"/>
        </w:rPr>
        <w:t>OBserv</w:t>
      </w:r>
      <w:proofErr w:type="spellEnd"/>
      <w:r w:rsidRPr="00507AA9">
        <w:rPr>
          <w:sz w:val="22"/>
          <w:szCs w:val="22"/>
          <w:lang w:val="en-US"/>
        </w:rPr>
        <w:t xml:space="preserve">. </w:t>
      </w:r>
      <w:proofErr w:type="spellStart"/>
      <w:r w:rsidRPr="00507AA9">
        <w:rPr>
          <w:sz w:val="22"/>
          <w:szCs w:val="22"/>
          <w:lang w:val="en-US"/>
        </w:rPr>
        <w:t>Houin</w:t>
      </w:r>
      <w:proofErr w:type="spellEnd"/>
      <w:r w:rsidRPr="00507AA9">
        <w:rPr>
          <w:sz w:val="22"/>
          <w:szCs w:val="22"/>
          <w:lang w:val="en-US"/>
        </w:rPr>
        <w:t xml:space="preserve">; </w:t>
      </w:r>
      <w:proofErr w:type="spellStart"/>
      <w:proofErr w:type="gramStart"/>
      <w:r w:rsidRPr="00507AA9">
        <w:rPr>
          <w:sz w:val="22"/>
          <w:szCs w:val="22"/>
          <w:lang w:val="en-US"/>
        </w:rPr>
        <w:t>cass</w:t>
      </w:r>
      <w:proofErr w:type="spellEnd"/>
      <w:proofErr w:type="gramEnd"/>
      <w:r w:rsidRPr="00507AA9">
        <w:rPr>
          <w:sz w:val="22"/>
          <w:szCs w:val="22"/>
          <w:lang w:val="en-US"/>
        </w:rPr>
        <w:t xml:space="preserve">. Com. 11 </w:t>
      </w:r>
      <w:proofErr w:type="spellStart"/>
      <w:proofErr w:type="gramStart"/>
      <w:r w:rsidRPr="00507AA9">
        <w:rPr>
          <w:sz w:val="22"/>
          <w:szCs w:val="22"/>
          <w:lang w:val="en-US"/>
        </w:rPr>
        <w:t>oct</w:t>
      </w:r>
      <w:proofErr w:type="spellEnd"/>
      <w:proofErr w:type="gramEnd"/>
      <w:r w:rsidRPr="00507AA9">
        <w:rPr>
          <w:sz w:val="22"/>
          <w:szCs w:val="22"/>
          <w:lang w:val="en-US"/>
        </w:rPr>
        <w:t xml:space="preserve"> 1967. D. 1967.136, Rev. </w:t>
      </w:r>
      <w:proofErr w:type="gramStart"/>
      <w:r w:rsidRPr="00507AA9">
        <w:rPr>
          <w:sz w:val="22"/>
          <w:szCs w:val="22"/>
          <w:lang w:val="en-US"/>
        </w:rPr>
        <w:t>trim</w:t>
      </w:r>
      <w:proofErr w:type="gramEnd"/>
      <w:r w:rsidRPr="00507AA9">
        <w:rPr>
          <w:sz w:val="22"/>
          <w:szCs w:val="22"/>
          <w:lang w:val="en-US"/>
        </w:rPr>
        <w:t xml:space="preserve">. Dr. </w:t>
      </w:r>
      <w:proofErr w:type="gramStart"/>
      <w:r w:rsidRPr="00507AA9">
        <w:rPr>
          <w:sz w:val="22"/>
          <w:szCs w:val="22"/>
          <w:lang w:val="en-US"/>
        </w:rPr>
        <w:t>com</w:t>
      </w:r>
      <w:proofErr w:type="gramEnd"/>
      <w:r w:rsidRPr="00507AA9">
        <w:rPr>
          <w:sz w:val="22"/>
          <w:szCs w:val="22"/>
          <w:lang w:val="en-US"/>
        </w:rPr>
        <w:t xml:space="preserve">. 1968. </w:t>
      </w:r>
      <w:proofErr w:type="spellStart"/>
      <w:r w:rsidRPr="00507AA9">
        <w:rPr>
          <w:sz w:val="22"/>
          <w:szCs w:val="22"/>
          <w:lang w:val="en-US"/>
        </w:rPr>
        <w:t>Obsérv</w:t>
      </w:r>
      <w:proofErr w:type="spellEnd"/>
      <w:r w:rsidRPr="00507AA9">
        <w:rPr>
          <w:sz w:val="22"/>
          <w:szCs w:val="22"/>
          <w:lang w:val="en-US"/>
        </w:rPr>
        <w:t xml:space="preserve"> </w:t>
      </w:r>
      <w:proofErr w:type="spellStart"/>
      <w:r w:rsidRPr="00507AA9">
        <w:rPr>
          <w:sz w:val="22"/>
          <w:szCs w:val="22"/>
          <w:lang w:val="en-US"/>
        </w:rPr>
        <w:t>Houin</w:t>
      </w:r>
      <w:proofErr w:type="spellEnd"/>
      <w:r w:rsidRPr="00507AA9">
        <w:rPr>
          <w:sz w:val="22"/>
          <w:szCs w:val="22"/>
          <w:lang w:val="en-US"/>
        </w:rPr>
        <w:t xml:space="preserve">; </w:t>
      </w:r>
      <w:proofErr w:type="spellStart"/>
      <w:proofErr w:type="gramStart"/>
      <w:r w:rsidRPr="00507AA9">
        <w:rPr>
          <w:sz w:val="22"/>
          <w:szCs w:val="22"/>
          <w:lang w:val="en-US"/>
        </w:rPr>
        <w:t>cass</w:t>
      </w:r>
      <w:proofErr w:type="spellEnd"/>
      <w:proofErr w:type="gramEnd"/>
      <w:r w:rsidRPr="00507AA9">
        <w:rPr>
          <w:sz w:val="22"/>
          <w:szCs w:val="22"/>
          <w:lang w:val="en-US"/>
        </w:rPr>
        <w:t xml:space="preserve">. </w:t>
      </w:r>
      <w:proofErr w:type="gramStart"/>
      <w:r w:rsidRPr="00507AA9">
        <w:rPr>
          <w:sz w:val="22"/>
          <w:szCs w:val="22"/>
          <w:lang w:val="en-US"/>
        </w:rPr>
        <w:t xml:space="preserve">Com. 22 </w:t>
      </w:r>
      <w:proofErr w:type="spellStart"/>
      <w:r w:rsidRPr="00507AA9">
        <w:rPr>
          <w:sz w:val="22"/>
          <w:szCs w:val="22"/>
          <w:lang w:val="en-US"/>
        </w:rPr>
        <w:t>avr</w:t>
      </w:r>
      <w:proofErr w:type="spellEnd"/>
      <w:r w:rsidRPr="00507AA9">
        <w:rPr>
          <w:sz w:val="22"/>
          <w:szCs w:val="22"/>
          <w:lang w:val="en-US"/>
        </w:rPr>
        <w:t xml:space="preserve"> 1976.D.1977.IV.</w:t>
      </w:r>
      <w:proofErr w:type="gramEnd"/>
      <w:r w:rsidRPr="00507AA9">
        <w:rPr>
          <w:sz w:val="22"/>
          <w:szCs w:val="22"/>
          <w:lang w:val="en-US"/>
        </w:rPr>
        <w:t xml:space="preserve"> </w:t>
      </w:r>
      <w:proofErr w:type="gramStart"/>
      <w:r w:rsidRPr="00507AA9">
        <w:rPr>
          <w:sz w:val="22"/>
          <w:szCs w:val="22"/>
          <w:lang w:val="en-US"/>
        </w:rPr>
        <w:t>note</w:t>
      </w:r>
      <w:proofErr w:type="gramEnd"/>
      <w:r w:rsidRPr="00507AA9">
        <w:rPr>
          <w:sz w:val="22"/>
          <w:szCs w:val="22"/>
          <w:lang w:val="en-US"/>
        </w:rPr>
        <w:t xml:space="preserve"> </w:t>
      </w:r>
      <w:proofErr w:type="spellStart"/>
      <w:r w:rsidRPr="00507AA9">
        <w:rPr>
          <w:sz w:val="22"/>
          <w:szCs w:val="22"/>
          <w:lang w:val="en-US"/>
        </w:rPr>
        <w:t>Bousquet</w:t>
      </w:r>
      <w:proofErr w:type="spellEnd"/>
      <w:r w:rsidRPr="00507AA9">
        <w:rPr>
          <w:sz w:val="22"/>
          <w:szCs w:val="22"/>
          <w:lang w:val="en-US"/>
        </w:rPr>
        <w:t xml:space="preserve">; </w:t>
      </w:r>
      <w:proofErr w:type="spellStart"/>
      <w:r w:rsidRPr="00507AA9">
        <w:rPr>
          <w:sz w:val="22"/>
          <w:szCs w:val="22"/>
          <w:lang w:val="en-US"/>
        </w:rPr>
        <w:t>cass</w:t>
      </w:r>
      <w:proofErr w:type="spellEnd"/>
      <w:r w:rsidRPr="00507AA9">
        <w:rPr>
          <w:sz w:val="22"/>
          <w:szCs w:val="22"/>
          <w:lang w:val="en-US"/>
        </w:rPr>
        <w:t xml:space="preserve">. </w:t>
      </w:r>
      <w:proofErr w:type="gramStart"/>
      <w:r w:rsidRPr="00507AA9">
        <w:rPr>
          <w:sz w:val="22"/>
          <w:szCs w:val="22"/>
          <w:lang w:val="en-US"/>
        </w:rPr>
        <w:t xml:space="preserve">Com 06 </w:t>
      </w:r>
      <w:proofErr w:type="spellStart"/>
      <w:r w:rsidRPr="00507AA9">
        <w:rPr>
          <w:sz w:val="22"/>
          <w:szCs w:val="22"/>
          <w:lang w:val="en-US"/>
        </w:rPr>
        <w:t>jenr</w:t>
      </w:r>
      <w:proofErr w:type="spellEnd"/>
      <w:r w:rsidRPr="00507AA9">
        <w:rPr>
          <w:sz w:val="22"/>
          <w:szCs w:val="22"/>
          <w:lang w:val="en-US"/>
        </w:rPr>
        <w:t xml:space="preserve"> 1957.</w:t>
      </w:r>
      <w:proofErr w:type="gramEnd"/>
      <w:r w:rsidRPr="00507AA9">
        <w:rPr>
          <w:sz w:val="22"/>
          <w:szCs w:val="22"/>
          <w:lang w:val="en-US"/>
        </w:rPr>
        <w:t xml:space="preserve"> </w:t>
      </w:r>
      <w:r w:rsidRPr="00507AA9">
        <w:rPr>
          <w:rFonts w:hint="cs"/>
          <w:sz w:val="22"/>
          <w:szCs w:val="22"/>
          <w:rtl/>
        </w:rPr>
        <w:t xml:space="preserve"> </w:t>
      </w:r>
    </w:p>
  </w:footnote>
  <w:footnote w:id="246">
    <w:p w:rsidR="00D77B06" w:rsidRPr="00507AA9" w:rsidRDefault="00D77B06" w:rsidP="00B46481">
      <w:pPr>
        <w:pStyle w:val="Notedebasdepage"/>
        <w:bidi/>
        <w:spacing w:line="276" w:lineRule="auto"/>
        <w:rPr>
          <w:sz w:val="22"/>
          <w:szCs w:val="22"/>
          <w:rtl/>
          <w:lang w:bidi="ar-DZ"/>
        </w:rPr>
      </w:pPr>
      <w:r w:rsidRPr="00507AA9">
        <w:rPr>
          <w:rStyle w:val="Appelnotedebasdep"/>
          <w:sz w:val="22"/>
          <w:szCs w:val="22"/>
        </w:rPr>
        <w:footnoteRef/>
      </w:r>
      <w:r w:rsidRPr="00507AA9">
        <w:rPr>
          <w:sz w:val="22"/>
          <w:szCs w:val="22"/>
          <w:lang w:val="en-US"/>
        </w:rPr>
        <w:t xml:space="preserve"> </w:t>
      </w:r>
      <w:r w:rsidRPr="00507AA9">
        <w:rPr>
          <w:rFonts w:hint="cs"/>
          <w:sz w:val="22"/>
          <w:szCs w:val="22"/>
          <w:rtl/>
        </w:rPr>
        <w:t xml:space="preserve">- انظر </w:t>
      </w:r>
      <w:proofErr w:type="gramStart"/>
      <w:r w:rsidRPr="00507AA9">
        <w:rPr>
          <w:rFonts w:hint="cs"/>
          <w:sz w:val="22"/>
          <w:szCs w:val="22"/>
          <w:rtl/>
        </w:rPr>
        <w:t>الصفحة</w:t>
      </w:r>
      <w:proofErr w:type="gramEnd"/>
      <w:r w:rsidRPr="00507AA9">
        <w:rPr>
          <w:rFonts w:hint="cs"/>
          <w:sz w:val="22"/>
          <w:szCs w:val="22"/>
          <w:rtl/>
        </w:rPr>
        <w:t xml:space="preserve"> </w:t>
      </w:r>
      <w:r>
        <w:rPr>
          <w:sz w:val="22"/>
          <w:szCs w:val="22"/>
        </w:rPr>
        <w:t>240</w:t>
      </w:r>
      <w:r w:rsidRPr="00507AA9">
        <w:rPr>
          <w:rFonts w:hint="cs"/>
          <w:sz w:val="22"/>
          <w:szCs w:val="22"/>
          <w:rtl/>
        </w:rPr>
        <w:t xml:space="preserve"> وما بعدها من الأطروحة.</w:t>
      </w:r>
    </w:p>
  </w:footnote>
  <w:footnote w:id="247">
    <w:p w:rsidR="00D77B06" w:rsidRPr="00507AA9" w:rsidRDefault="00D77B06" w:rsidP="00B40B21">
      <w:pPr>
        <w:pStyle w:val="Notedebasdepage"/>
        <w:bidi/>
        <w:spacing w:line="276" w:lineRule="auto"/>
        <w:rPr>
          <w:sz w:val="24"/>
          <w:szCs w:val="24"/>
          <w:rtl/>
          <w:lang w:bidi="ar-DZ"/>
        </w:rPr>
      </w:pPr>
      <w:r w:rsidRPr="00507AA9">
        <w:rPr>
          <w:rStyle w:val="Appelnotedebasdep"/>
          <w:sz w:val="24"/>
          <w:szCs w:val="24"/>
        </w:rPr>
        <w:footnoteRef/>
      </w:r>
      <w:r w:rsidRPr="00507AA9">
        <w:rPr>
          <w:sz w:val="24"/>
          <w:szCs w:val="24"/>
        </w:rPr>
        <w:t xml:space="preserve"> </w:t>
      </w:r>
      <w:r w:rsidRPr="00507AA9">
        <w:rPr>
          <w:rFonts w:hint="cs"/>
          <w:sz w:val="24"/>
          <w:szCs w:val="24"/>
          <w:rtl/>
        </w:rPr>
        <w:t xml:space="preserve">- انظر </w:t>
      </w:r>
      <w:proofErr w:type="gramStart"/>
      <w:r w:rsidRPr="00507AA9">
        <w:rPr>
          <w:rFonts w:hint="cs"/>
          <w:sz w:val="24"/>
          <w:szCs w:val="24"/>
          <w:rtl/>
        </w:rPr>
        <w:t>المادة</w:t>
      </w:r>
      <w:proofErr w:type="gramEnd"/>
      <w:r w:rsidRPr="00507AA9">
        <w:rPr>
          <w:rFonts w:hint="cs"/>
          <w:sz w:val="24"/>
          <w:szCs w:val="24"/>
          <w:rtl/>
        </w:rPr>
        <w:t xml:space="preserve"> 716 وما بعدها من القانون التجاري الجزائري.</w:t>
      </w:r>
    </w:p>
  </w:footnote>
  <w:footnote w:id="248">
    <w:p w:rsidR="00D77B06" w:rsidRPr="00507AA9" w:rsidRDefault="00D77B06" w:rsidP="00B40B21">
      <w:pPr>
        <w:pStyle w:val="Notedebasdepage"/>
        <w:bidi/>
        <w:spacing w:line="276" w:lineRule="auto"/>
        <w:rPr>
          <w:sz w:val="22"/>
          <w:szCs w:val="22"/>
          <w:rtl/>
          <w:lang w:bidi="ar-DZ"/>
        </w:rPr>
      </w:pPr>
      <w:r w:rsidRPr="00620AD4">
        <w:rPr>
          <w:rStyle w:val="Appelnotedebasdep"/>
          <w:sz w:val="24"/>
          <w:szCs w:val="24"/>
        </w:rPr>
        <w:footnoteRef/>
      </w:r>
      <w:r w:rsidRPr="00620AD4">
        <w:rPr>
          <w:sz w:val="24"/>
          <w:szCs w:val="24"/>
        </w:rPr>
        <w:t xml:space="preserve"> </w:t>
      </w:r>
      <w:r>
        <w:rPr>
          <w:rFonts w:hint="cs"/>
          <w:sz w:val="24"/>
          <w:szCs w:val="24"/>
          <w:rtl/>
        </w:rPr>
        <w:t xml:space="preserve">- </w:t>
      </w:r>
      <w:r w:rsidRPr="0077025C">
        <w:rPr>
          <w:rFonts w:hint="cs"/>
          <w:sz w:val="24"/>
          <w:szCs w:val="24"/>
          <w:rtl/>
        </w:rPr>
        <w:t xml:space="preserve">أمينة </w:t>
      </w:r>
      <w:proofErr w:type="spellStart"/>
      <w:r w:rsidRPr="0077025C">
        <w:rPr>
          <w:rFonts w:hint="cs"/>
          <w:sz w:val="24"/>
          <w:szCs w:val="24"/>
          <w:rtl/>
        </w:rPr>
        <w:t>غميزة</w:t>
      </w:r>
      <w:proofErr w:type="spellEnd"/>
      <w:r w:rsidRPr="0077025C">
        <w:rPr>
          <w:rFonts w:hint="cs"/>
          <w:sz w:val="24"/>
          <w:szCs w:val="24"/>
          <w:rtl/>
        </w:rPr>
        <w:t>، المرجع السابق، ص 200.</w:t>
      </w:r>
    </w:p>
  </w:footnote>
  <w:footnote w:id="249">
    <w:p w:rsidR="00D77B06" w:rsidRPr="00507AA9" w:rsidRDefault="00D77B06" w:rsidP="00507AA9">
      <w:pPr>
        <w:pStyle w:val="Notedebasdepage"/>
        <w:bidi/>
        <w:spacing w:line="276" w:lineRule="auto"/>
        <w:jc w:val="right"/>
        <w:rPr>
          <w:sz w:val="22"/>
          <w:szCs w:val="22"/>
          <w:rtl/>
        </w:rPr>
      </w:pPr>
      <w:r w:rsidRPr="00507AA9">
        <w:rPr>
          <w:rStyle w:val="Appelnotedebasdep"/>
          <w:sz w:val="22"/>
          <w:szCs w:val="22"/>
        </w:rPr>
        <w:footnoteRef/>
      </w:r>
      <w:r w:rsidRPr="00507AA9">
        <w:rPr>
          <w:sz w:val="22"/>
          <w:szCs w:val="22"/>
        </w:rPr>
        <w:t xml:space="preserve">- </w:t>
      </w:r>
      <w:proofErr w:type="spellStart"/>
      <w:r w:rsidRPr="00507AA9">
        <w:rPr>
          <w:sz w:val="22"/>
          <w:szCs w:val="22"/>
        </w:rPr>
        <w:t>Hemard</w:t>
      </w:r>
      <w:proofErr w:type="spellEnd"/>
      <w:r w:rsidRPr="00507AA9">
        <w:rPr>
          <w:sz w:val="22"/>
          <w:szCs w:val="22"/>
        </w:rPr>
        <w:t xml:space="preserve"> terré et </w:t>
      </w:r>
      <w:proofErr w:type="spellStart"/>
      <w:r w:rsidRPr="00507AA9">
        <w:rPr>
          <w:sz w:val="22"/>
          <w:szCs w:val="22"/>
        </w:rPr>
        <w:t>Mabilat</w:t>
      </w:r>
      <w:proofErr w:type="spellEnd"/>
      <w:r w:rsidRPr="00507AA9">
        <w:rPr>
          <w:sz w:val="22"/>
          <w:szCs w:val="22"/>
        </w:rPr>
        <w:t xml:space="preserve">, op. </w:t>
      </w:r>
      <w:proofErr w:type="spellStart"/>
      <w:proofErr w:type="gramStart"/>
      <w:r w:rsidRPr="00507AA9">
        <w:rPr>
          <w:sz w:val="22"/>
          <w:szCs w:val="22"/>
        </w:rPr>
        <w:t>cit</w:t>
      </w:r>
      <w:proofErr w:type="spellEnd"/>
      <w:proofErr w:type="gramEnd"/>
      <w:r w:rsidRPr="00507AA9">
        <w:rPr>
          <w:sz w:val="22"/>
          <w:szCs w:val="22"/>
        </w:rPr>
        <w:t>. p.221.</w:t>
      </w:r>
    </w:p>
  </w:footnote>
  <w:footnote w:id="250">
    <w:p w:rsidR="00D77B06" w:rsidRPr="00507AA9" w:rsidRDefault="00D77B06" w:rsidP="00B40B21">
      <w:pPr>
        <w:pStyle w:val="Notedebasdepage"/>
        <w:bidi/>
        <w:spacing w:line="276" w:lineRule="auto"/>
        <w:jc w:val="right"/>
        <w:rPr>
          <w:sz w:val="22"/>
          <w:szCs w:val="22"/>
          <w:rtl/>
          <w:lang w:bidi="ar-DZ"/>
        </w:rPr>
      </w:pPr>
      <w:r w:rsidRPr="00507AA9">
        <w:rPr>
          <w:rStyle w:val="Appelnotedebasdep"/>
          <w:sz w:val="22"/>
          <w:szCs w:val="22"/>
        </w:rPr>
        <w:footnoteRef/>
      </w:r>
      <w:r w:rsidRPr="00507AA9">
        <w:rPr>
          <w:sz w:val="22"/>
          <w:szCs w:val="22"/>
        </w:rPr>
        <w:t xml:space="preserve">- M. </w:t>
      </w:r>
      <w:proofErr w:type="spellStart"/>
      <w:r w:rsidRPr="00507AA9">
        <w:rPr>
          <w:sz w:val="22"/>
          <w:szCs w:val="22"/>
        </w:rPr>
        <w:t>Jeantin</w:t>
      </w:r>
      <w:proofErr w:type="spellEnd"/>
      <w:r w:rsidRPr="00507AA9">
        <w:rPr>
          <w:sz w:val="22"/>
          <w:szCs w:val="22"/>
        </w:rPr>
        <w:t>, droit a ré</w:t>
      </w:r>
      <w:r>
        <w:rPr>
          <w:sz w:val="22"/>
          <w:szCs w:val="22"/>
        </w:rPr>
        <w:t xml:space="preserve">partition : Abus de </w:t>
      </w:r>
      <w:r w:rsidRPr="00D11EEE">
        <w:rPr>
          <w:sz w:val="22"/>
          <w:szCs w:val="22"/>
        </w:rPr>
        <w:t xml:space="preserve">droit, </w:t>
      </w:r>
      <w:proofErr w:type="spellStart"/>
      <w:r w:rsidRPr="00D11EEE">
        <w:rPr>
          <w:sz w:val="22"/>
          <w:szCs w:val="22"/>
        </w:rPr>
        <w:t>juriscl</w:t>
      </w:r>
      <w:proofErr w:type="spellEnd"/>
      <w:r w:rsidRPr="00D11EEE">
        <w:rPr>
          <w:sz w:val="22"/>
          <w:szCs w:val="22"/>
        </w:rPr>
        <w:t>. Soc.</w:t>
      </w:r>
      <w:r w:rsidRPr="00507AA9">
        <w:rPr>
          <w:sz w:val="22"/>
          <w:szCs w:val="22"/>
        </w:rPr>
        <w:t xml:space="preserve"> Fax 139- 1 n° 156. </w:t>
      </w:r>
    </w:p>
  </w:footnote>
  <w:footnote w:id="251">
    <w:p w:rsidR="00D77B06" w:rsidRPr="00507AA9" w:rsidRDefault="00D77B06" w:rsidP="00B40B21">
      <w:pPr>
        <w:pStyle w:val="Notedebasdepage"/>
        <w:bidi/>
        <w:spacing w:line="276" w:lineRule="auto"/>
        <w:jc w:val="right"/>
        <w:rPr>
          <w:sz w:val="22"/>
          <w:szCs w:val="22"/>
          <w:rtl/>
          <w:lang w:bidi="ar-DZ"/>
        </w:rPr>
      </w:pPr>
      <w:r w:rsidRPr="00507AA9">
        <w:rPr>
          <w:rStyle w:val="Appelnotedebasdep"/>
          <w:sz w:val="22"/>
          <w:szCs w:val="22"/>
        </w:rPr>
        <w:footnoteRef/>
      </w:r>
      <w:r w:rsidRPr="00507AA9">
        <w:rPr>
          <w:sz w:val="22"/>
          <w:szCs w:val="22"/>
        </w:rPr>
        <w:t xml:space="preserve">- </w:t>
      </w:r>
      <w:proofErr w:type="spellStart"/>
      <w:r w:rsidRPr="00507AA9">
        <w:rPr>
          <w:sz w:val="22"/>
          <w:szCs w:val="22"/>
        </w:rPr>
        <w:t>trib</w:t>
      </w:r>
      <w:proofErr w:type="spellEnd"/>
      <w:r w:rsidRPr="00507AA9">
        <w:rPr>
          <w:sz w:val="22"/>
          <w:szCs w:val="22"/>
        </w:rPr>
        <w:t xml:space="preserve">. Com. Paris 26 juin 1981 </w:t>
      </w:r>
      <w:proofErr w:type="spellStart"/>
      <w:r w:rsidRPr="00507AA9">
        <w:rPr>
          <w:sz w:val="22"/>
          <w:szCs w:val="22"/>
        </w:rPr>
        <w:t>rev</w:t>
      </w:r>
      <w:proofErr w:type="spellEnd"/>
      <w:r w:rsidRPr="00507AA9">
        <w:rPr>
          <w:sz w:val="22"/>
          <w:szCs w:val="22"/>
        </w:rPr>
        <w:t xml:space="preserve"> soc 1982 p 251. Note M .</w:t>
      </w:r>
      <w:proofErr w:type="spellStart"/>
      <w:r w:rsidRPr="00507AA9">
        <w:rPr>
          <w:sz w:val="22"/>
          <w:szCs w:val="22"/>
        </w:rPr>
        <w:t>Gilberteau</w:t>
      </w:r>
      <w:proofErr w:type="spellEnd"/>
      <w:r w:rsidRPr="00507AA9">
        <w:rPr>
          <w:sz w:val="22"/>
          <w:szCs w:val="22"/>
        </w:rPr>
        <w:t xml:space="preserve">. </w:t>
      </w:r>
      <w:r w:rsidRPr="00507AA9">
        <w:rPr>
          <w:rFonts w:hint="cs"/>
          <w:sz w:val="22"/>
          <w:szCs w:val="22"/>
          <w:rtl/>
        </w:rPr>
        <w:t xml:space="preserve"> </w:t>
      </w:r>
    </w:p>
  </w:footnote>
  <w:footnote w:id="252">
    <w:p w:rsidR="00D77B06" w:rsidRPr="00620AD4" w:rsidRDefault="00D77B06" w:rsidP="00B40B21">
      <w:pPr>
        <w:pStyle w:val="Notedebasdepage"/>
        <w:bidi/>
        <w:spacing w:line="276" w:lineRule="auto"/>
        <w:jc w:val="right"/>
        <w:rPr>
          <w:sz w:val="24"/>
          <w:szCs w:val="24"/>
          <w:rtl/>
          <w:lang w:bidi="ar-DZ"/>
        </w:rPr>
      </w:pPr>
      <w:r w:rsidRPr="00507AA9">
        <w:rPr>
          <w:rStyle w:val="Appelnotedebasdep"/>
          <w:sz w:val="22"/>
          <w:szCs w:val="22"/>
        </w:rPr>
        <w:footnoteRef/>
      </w:r>
      <w:r w:rsidRPr="00507AA9">
        <w:rPr>
          <w:sz w:val="22"/>
          <w:szCs w:val="22"/>
        </w:rPr>
        <w:t xml:space="preserve">- Dijon 26 fév. 1971. </w:t>
      </w:r>
    </w:p>
  </w:footnote>
  <w:footnote w:id="253">
    <w:p w:rsidR="00D77B06" w:rsidRPr="00507AA9" w:rsidRDefault="00D77B06" w:rsidP="00B40B21">
      <w:pPr>
        <w:pStyle w:val="Notedebasdepage"/>
        <w:bidi/>
        <w:spacing w:line="276" w:lineRule="auto"/>
        <w:jc w:val="right"/>
        <w:rPr>
          <w:sz w:val="22"/>
          <w:szCs w:val="22"/>
          <w:lang w:val="en-US" w:bidi="ar-DZ"/>
        </w:rPr>
      </w:pPr>
      <w:r w:rsidRPr="00507AA9">
        <w:rPr>
          <w:rStyle w:val="Appelnotedebasdep"/>
          <w:sz w:val="22"/>
          <w:szCs w:val="22"/>
        </w:rPr>
        <w:footnoteRef/>
      </w:r>
      <w:r w:rsidRPr="00507AA9">
        <w:rPr>
          <w:sz w:val="22"/>
          <w:szCs w:val="22"/>
        </w:rPr>
        <w:t xml:space="preserve">- cass.com 06 juin 1990. </w:t>
      </w:r>
      <w:proofErr w:type="spellStart"/>
      <w:proofErr w:type="gramStart"/>
      <w:r w:rsidRPr="00507AA9">
        <w:rPr>
          <w:sz w:val="22"/>
          <w:szCs w:val="22"/>
          <w:lang w:val="en-US"/>
        </w:rPr>
        <w:t>Rtd</w:t>
      </w:r>
      <w:proofErr w:type="spellEnd"/>
      <w:r w:rsidRPr="00507AA9">
        <w:rPr>
          <w:sz w:val="22"/>
          <w:szCs w:val="22"/>
          <w:lang w:val="en-US"/>
        </w:rPr>
        <w:t xml:space="preserve"> com. 1990.592.474.</w:t>
      </w:r>
      <w:proofErr w:type="gramEnd"/>
      <w:r w:rsidRPr="00507AA9">
        <w:rPr>
          <w:sz w:val="22"/>
          <w:szCs w:val="22"/>
          <w:lang w:val="en-US"/>
        </w:rPr>
        <w:t xml:space="preserve"> </w:t>
      </w:r>
      <w:proofErr w:type="gramStart"/>
      <w:r w:rsidRPr="00507AA9">
        <w:rPr>
          <w:sz w:val="22"/>
          <w:szCs w:val="22"/>
          <w:lang w:val="en-US"/>
        </w:rPr>
        <w:t xml:space="preserve">OBS </w:t>
      </w:r>
      <w:proofErr w:type="spellStart"/>
      <w:r w:rsidRPr="00507AA9">
        <w:rPr>
          <w:sz w:val="22"/>
          <w:szCs w:val="22"/>
          <w:lang w:val="en-US"/>
        </w:rPr>
        <w:t>c.champaud</w:t>
      </w:r>
      <w:proofErr w:type="spellEnd"/>
      <w:r w:rsidRPr="00507AA9">
        <w:rPr>
          <w:sz w:val="22"/>
          <w:szCs w:val="22"/>
          <w:lang w:val="en-US"/>
        </w:rPr>
        <w:t>.</w:t>
      </w:r>
      <w:proofErr w:type="gramEnd"/>
      <w:r w:rsidRPr="00507AA9">
        <w:rPr>
          <w:sz w:val="22"/>
          <w:szCs w:val="22"/>
          <w:lang w:val="en-US"/>
        </w:rPr>
        <w:t xml:space="preserve"> </w:t>
      </w:r>
    </w:p>
  </w:footnote>
  <w:footnote w:id="254">
    <w:p w:rsidR="00D77B06" w:rsidRPr="00507AA9" w:rsidRDefault="00D77B06" w:rsidP="00B40B21">
      <w:pPr>
        <w:pStyle w:val="Notedebasdepage"/>
        <w:bidi/>
        <w:spacing w:line="276" w:lineRule="auto"/>
        <w:jc w:val="right"/>
        <w:rPr>
          <w:sz w:val="22"/>
          <w:szCs w:val="22"/>
          <w:rtl/>
          <w:lang w:bidi="ar-DZ"/>
        </w:rPr>
      </w:pPr>
      <w:r w:rsidRPr="00507AA9">
        <w:rPr>
          <w:rStyle w:val="Appelnotedebasdep"/>
          <w:sz w:val="22"/>
          <w:szCs w:val="22"/>
        </w:rPr>
        <w:footnoteRef/>
      </w:r>
      <w:r w:rsidRPr="00507AA9">
        <w:rPr>
          <w:sz w:val="22"/>
          <w:szCs w:val="22"/>
        </w:rPr>
        <w:t xml:space="preserve">- paris 28 fév. 1959 ; paris 21 nov. 1974, </w:t>
      </w:r>
      <w:proofErr w:type="spellStart"/>
      <w:r w:rsidRPr="00507AA9">
        <w:rPr>
          <w:sz w:val="22"/>
          <w:szCs w:val="22"/>
        </w:rPr>
        <w:t>rev</w:t>
      </w:r>
      <w:proofErr w:type="spellEnd"/>
      <w:r w:rsidRPr="00507AA9">
        <w:rPr>
          <w:sz w:val="22"/>
          <w:szCs w:val="22"/>
        </w:rPr>
        <w:t xml:space="preserve"> soc 1975, p 466. </w:t>
      </w:r>
    </w:p>
  </w:footnote>
  <w:footnote w:id="255">
    <w:p w:rsidR="00D77B06" w:rsidRPr="00854173" w:rsidRDefault="00D77B06" w:rsidP="00B40B21">
      <w:pPr>
        <w:pStyle w:val="Notedebasdepage"/>
        <w:bidi/>
        <w:spacing w:line="276" w:lineRule="auto"/>
        <w:rPr>
          <w:sz w:val="24"/>
          <w:szCs w:val="24"/>
          <w:rtl/>
          <w:lang w:bidi="ar-DZ"/>
        </w:rPr>
      </w:pPr>
      <w:r w:rsidRPr="00507AA9">
        <w:rPr>
          <w:rStyle w:val="Appelnotedebasdep"/>
          <w:sz w:val="22"/>
          <w:szCs w:val="22"/>
        </w:rPr>
        <w:footnoteRef/>
      </w:r>
      <w:r w:rsidRPr="00507AA9">
        <w:rPr>
          <w:sz w:val="22"/>
          <w:szCs w:val="22"/>
        </w:rPr>
        <w:t xml:space="preserve"> </w:t>
      </w:r>
      <w:r w:rsidRPr="00507AA9">
        <w:rPr>
          <w:rFonts w:hint="cs"/>
          <w:sz w:val="22"/>
          <w:szCs w:val="22"/>
          <w:rtl/>
        </w:rPr>
        <w:t xml:space="preserve">- </w:t>
      </w:r>
      <w:proofErr w:type="gramStart"/>
      <w:r w:rsidRPr="00507AA9">
        <w:rPr>
          <w:rFonts w:hint="cs"/>
          <w:sz w:val="22"/>
          <w:szCs w:val="22"/>
          <w:rtl/>
        </w:rPr>
        <w:t>محسن</w:t>
      </w:r>
      <w:proofErr w:type="gramEnd"/>
      <w:r w:rsidRPr="00507AA9">
        <w:rPr>
          <w:rFonts w:hint="cs"/>
          <w:sz w:val="22"/>
          <w:szCs w:val="22"/>
          <w:rtl/>
        </w:rPr>
        <w:t xml:space="preserve"> شفيق، الوسيط في القانون التجاري المصري، مكتبة النهضة المصرية، الطبعة الثالثة، مصر، 1975، ص 601.</w:t>
      </w:r>
    </w:p>
  </w:footnote>
  <w:footnote w:id="256">
    <w:p w:rsidR="00D77B06" w:rsidRPr="00507AA9" w:rsidRDefault="00D77B06" w:rsidP="00B40B21">
      <w:pPr>
        <w:pStyle w:val="Notedebasdepage"/>
        <w:bidi/>
        <w:spacing w:line="276" w:lineRule="auto"/>
        <w:rPr>
          <w:sz w:val="22"/>
          <w:szCs w:val="22"/>
          <w:rtl/>
          <w:lang w:bidi="ar-DZ"/>
        </w:rPr>
      </w:pPr>
      <w:r w:rsidRPr="00374C1F">
        <w:rPr>
          <w:rStyle w:val="Appelnotedebasdep"/>
          <w:sz w:val="24"/>
          <w:szCs w:val="24"/>
        </w:rPr>
        <w:footnoteRef/>
      </w:r>
      <w:r w:rsidRPr="00374C1F">
        <w:rPr>
          <w:sz w:val="24"/>
          <w:szCs w:val="24"/>
        </w:rPr>
        <w:t xml:space="preserve"> </w:t>
      </w:r>
      <w:r w:rsidRPr="00507AA9">
        <w:rPr>
          <w:rFonts w:hint="cs"/>
          <w:sz w:val="22"/>
          <w:szCs w:val="22"/>
          <w:rtl/>
        </w:rPr>
        <w:t xml:space="preserve">- رحاب محمود </w:t>
      </w:r>
      <w:proofErr w:type="gramStart"/>
      <w:r w:rsidRPr="00507AA9">
        <w:rPr>
          <w:rFonts w:hint="cs"/>
          <w:sz w:val="22"/>
          <w:szCs w:val="22"/>
          <w:rtl/>
        </w:rPr>
        <w:t>داخلي</w:t>
      </w:r>
      <w:proofErr w:type="gramEnd"/>
      <w:r w:rsidRPr="00507AA9">
        <w:rPr>
          <w:rFonts w:hint="cs"/>
          <w:sz w:val="22"/>
          <w:szCs w:val="22"/>
          <w:rtl/>
        </w:rPr>
        <w:t>، المرجع السابق، ص 498.</w:t>
      </w:r>
    </w:p>
  </w:footnote>
  <w:footnote w:id="257">
    <w:p w:rsidR="00D77B06" w:rsidRPr="00507AA9" w:rsidRDefault="00D77B06" w:rsidP="00B40B21">
      <w:pPr>
        <w:pStyle w:val="Notedebasdepage"/>
        <w:bidi/>
        <w:spacing w:line="276" w:lineRule="auto"/>
        <w:rPr>
          <w:sz w:val="22"/>
          <w:szCs w:val="22"/>
          <w:rtl/>
          <w:lang w:bidi="ar-DZ"/>
        </w:rPr>
      </w:pPr>
      <w:r w:rsidRPr="00507AA9">
        <w:rPr>
          <w:rStyle w:val="Appelnotedebasdep"/>
          <w:sz w:val="22"/>
          <w:szCs w:val="22"/>
        </w:rPr>
        <w:footnoteRef/>
      </w:r>
      <w:r w:rsidRPr="00507AA9">
        <w:rPr>
          <w:sz w:val="22"/>
          <w:szCs w:val="22"/>
        </w:rPr>
        <w:t xml:space="preserve"> </w:t>
      </w:r>
      <w:r w:rsidRPr="00507AA9">
        <w:rPr>
          <w:rFonts w:hint="cs"/>
          <w:sz w:val="22"/>
          <w:szCs w:val="22"/>
          <w:rtl/>
        </w:rPr>
        <w:t xml:space="preserve">- انظر </w:t>
      </w:r>
      <w:proofErr w:type="gramStart"/>
      <w:r w:rsidRPr="00507AA9">
        <w:rPr>
          <w:rFonts w:hint="cs"/>
          <w:sz w:val="22"/>
          <w:szCs w:val="22"/>
          <w:rtl/>
        </w:rPr>
        <w:t>المادة</w:t>
      </w:r>
      <w:proofErr w:type="gramEnd"/>
      <w:r w:rsidRPr="00507AA9">
        <w:rPr>
          <w:rFonts w:hint="cs"/>
          <w:sz w:val="22"/>
          <w:szCs w:val="22"/>
          <w:rtl/>
        </w:rPr>
        <w:t xml:space="preserve"> 76 فقرة 05 من قانون الشركات المصري لسنة 1981.</w:t>
      </w:r>
    </w:p>
  </w:footnote>
  <w:footnote w:id="258">
    <w:p w:rsidR="00D77B06" w:rsidRPr="00507AA9" w:rsidRDefault="00D77B06" w:rsidP="00B40B21">
      <w:pPr>
        <w:pStyle w:val="Notedebasdepage"/>
        <w:bidi/>
        <w:spacing w:line="276" w:lineRule="auto"/>
        <w:rPr>
          <w:sz w:val="22"/>
          <w:szCs w:val="22"/>
          <w:rtl/>
          <w:lang w:bidi="ar-DZ"/>
        </w:rPr>
      </w:pPr>
      <w:r w:rsidRPr="00507AA9">
        <w:rPr>
          <w:rStyle w:val="Appelnotedebasdep"/>
          <w:sz w:val="22"/>
          <w:szCs w:val="22"/>
        </w:rPr>
        <w:footnoteRef/>
      </w:r>
      <w:r w:rsidRPr="00507AA9">
        <w:rPr>
          <w:sz w:val="22"/>
          <w:szCs w:val="22"/>
        </w:rPr>
        <w:t xml:space="preserve"> </w:t>
      </w:r>
      <w:r w:rsidRPr="00507AA9">
        <w:rPr>
          <w:rFonts w:hint="cs"/>
          <w:sz w:val="22"/>
          <w:szCs w:val="22"/>
          <w:rtl/>
        </w:rPr>
        <w:t xml:space="preserve">- انظر </w:t>
      </w:r>
      <w:proofErr w:type="gramStart"/>
      <w:r w:rsidRPr="00507AA9">
        <w:rPr>
          <w:rFonts w:hint="cs"/>
          <w:sz w:val="22"/>
          <w:szCs w:val="22"/>
          <w:rtl/>
        </w:rPr>
        <w:t>المادة</w:t>
      </w:r>
      <w:proofErr w:type="gramEnd"/>
      <w:r w:rsidRPr="00507AA9">
        <w:rPr>
          <w:rFonts w:hint="cs"/>
          <w:sz w:val="22"/>
          <w:szCs w:val="22"/>
          <w:rtl/>
        </w:rPr>
        <w:t xml:space="preserve"> 76 فقرة 04 من قانون الشركات المصري لسنة 1981.</w:t>
      </w:r>
    </w:p>
  </w:footnote>
  <w:footnote w:id="259">
    <w:p w:rsidR="00D77B06" w:rsidRPr="00507AA9" w:rsidRDefault="00D77B06" w:rsidP="00B40B21">
      <w:pPr>
        <w:pStyle w:val="Notedebasdepage"/>
        <w:bidi/>
        <w:spacing w:line="276" w:lineRule="auto"/>
        <w:rPr>
          <w:sz w:val="22"/>
          <w:szCs w:val="22"/>
          <w:rtl/>
          <w:lang w:bidi="ar-DZ"/>
        </w:rPr>
      </w:pPr>
      <w:r w:rsidRPr="00507AA9">
        <w:rPr>
          <w:rStyle w:val="Appelnotedebasdep"/>
          <w:sz w:val="22"/>
          <w:szCs w:val="22"/>
        </w:rPr>
        <w:footnoteRef/>
      </w:r>
      <w:r w:rsidRPr="00507AA9">
        <w:rPr>
          <w:sz w:val="22"/>
          <w:szCs w:val="22"/>
        </w:rPr>
        <w:t xml:space="preserve"> </w:t>
      </w:r>
      <w:r w:rsidRPr="00507AA9">
        <w:rPr>
          <w:rFonts w:hint="cs"/>
          <w:sz w:val="22"/>
          <w:szCs w:val="22"/>
          <w:rtl/>
        </w:rPr>
        <w:t xml:space="preserve">- وجدي سلمان </w:t>
      </w:r>
      <w:proofErr w:type="spellStart"/>
      <w:r w:rsidRPr="00507AA9">
        <w:rPr>
          <w:rFonts w:hint="cs"/>
          <w:sz w:val="22"/>
          <w:szCs w:val="22"/>
          <w:rtl/>
        </w:rPr>
        <w:t>حاطوم</w:t>
      </w:r>
      <w:proofErr w:type="spellEnd"/>
      <w:r w:rsidRPr="00507AA9">
        <w:rPr>
          <w:rFonts w:hint="cs"/>
          <w:sz w:val="22"/>
          <w:szCs w:val="22"/>
          <w:rtl/>
        </w:rPr>
        <w:t>، المرجع السابق، ص 425.</w:t>
      </w:r>
    </w:p>
  </w:footnote>
  <w:footnote w:id="260">
    <w:p w:rsidR="00D77B06" w:rsidRPr="002820EF" w:rsidRDefault="00D77B06" w:rsidP="00B40B21">
      <w:pPr>
        <w:pStyle w:val="Notedebasdepage"/>
        <w:spacing w:line="276" w:lineRule="auto"/>
        <w:rPr>
          <w:sz w:val="22"/>
          <w:szCs w:val="22"/>
          <w:rtl/>
          <w:lang w:bidi="ar-DZ"/>
        </w:rPr>
      </w:pPr>
      <w:r w:rsidRPr="002820EF">
        <w:rPr>
          <w:rStyle w:val="Appelnotedebasdep"/>
          <w:sz w:val="22"/>
          <w:szCs w:val="22"/>
        </w:rPr>
        <w:footnoteRef/>
      </w:r>
      <w:r w:rsidRPr="002820EF">
        <w:rPr>
          <w:sz w:val="22"/>
          <w:szCs w:val="22"/>
        </w:rPr>
        <w:t xml:space="preserve">- Schmidt Dominique, </w:t>
      </w:r>
      <w:proofErr w:type="gramStart"/>
      <w:r w:rsidRPr="002820EF">
        <w:rPr>
          <w:sz w:val="22"/>
          <w:szCs w:val="22"/>
        </w:rPr>
        <w:t>les conflit</w:t>
      </w:r>
      <w:proofErr w:type="gramEnd"/>
      <w:r w:rsidRPr="002820EF">
        <w:rPr>
          <w:sz w:val="22"/>
          <w:szCs w:val="22"/>
        </w:rPr>
        <w:t xml:space="preserve"> d’intérêt dans la société anonyme, 1999, op.cit. p 219.</w:t>
      </w:r>
    </w:p>
  </w:footnote>
  <w:footnote w:id="261">
    <w:p w:rsidR="00D77B06" w:rsidRPr="002820EF" w:rsidRDefault="00D77B06" w:rsidP="00B40B21">
      <w:pPr>
        <w:pStyle w:val="Notedebasdepage"/>
        <w:spacing w:line="276" w:lineRule="auto"/>
        <w:rPr>
          <w:sz w:val="22"/>
          <w:szCs w:val="22"/>
          <w:rtl/>
        </w:rPr>
      </w:pPr>
      <w:r w:rsidRPr="002820EF">
        <w:rPr>
          <w:rStyle w:val="Appelnotedebasdep"/>
          <w:sz w:val="22"/>
          <w:szCs w:val="22"/>
        </w:rPr>
        <w:footnoteRef/>
      </w:r>
      <w:r w:rsidRPr="002820EF">
        <w:rPr>
          <w:sz w:val="22"/>
          <w:szCs w:val="22"/>
        </w:rPr>
        <w:t xml:space="preserve">- T.com.pointe a pitre, 09 janv. 1987, </w:t>
      </w:r>
      <w:proofErr w:type="spellStart"/>
      <w:r w:rsidRPr="00441994">
        <w:rPr>
          <w:sz w:val="22"/>
          <w:szCs w:val="22"/>
        </w:rPr>
        <w:t>Rev</w:t>
      </w:r>
      <w:proofErr w:type="spellEnd"/>
      <w:r w:rsidRPr="00441994">
        <w:rPr>
          <w:sz w:val="22"/>
          <w:szCs w:val="22"/>
        </w:rPr>
        <w:t xml:space="preserve"> soc 1987</w:t>
      </w:r>
      <w:r w:rsidRPr="002820EF">
        <w:rPr>
          <w:sz w:val="22"/>
          <w:szCs w:val="22"/>
        </w:rPr>
        <w:t>, p 285, OBS.Y. Guyon </w:t>
      </w:r>
      <w:r w:rsidRPr="00441994">
        <w:rPr>
          <w:sz w:val="22"/>
          <w:szCs w:val="22"/>
        </w:rPr>
        <w:t>; C.A. Lyon 25</w:t>
      </w:r>
      <w:r w:rsidRPr="002820EF">
        <w:rPr>
          <w:sz w:val="22"/>
          <w:szCs w:val="22"/>
        </w:rPr>
        <w:t xml:space="preserve"> juin 1987, RTD.com 1988.p 70. OBS .Y. Reinhard ; C.A. Pau 21 janv. 1991</w:t>
      </w:r>
      <w:r w:rsidRPr="00441994">
        <w:rPr>
          <w:sz w:val="22"/>
          <w:szCs w:val="22"/>
        </w:rPr>
        <w:t xml:space="preserve">. </w:t>
      </w:r>
      <w:proofErr w:type="spellStart"/>
      <w:r w:rsidRPr="00441994">
        <w:rPr>
          <w:sz w:val="22"/>
          <w:szCs w:val="22"/>
        </w:rPr>
        <w:t>Rev</w:t>
      </w:r>
      <w:proofErr w:type="spellEnd"/>
      <w:r w:rsidRPr="00441994">
        <w:rPr>
          <w:sz w:val="22"/>
          <w:szCs w:val="22"/>
        </w:rPr>
        <w:t xml:space="preserve"> .soc,</w:t>
      </w:r>
      <w:r w:rsidRPr="002820EF">
        <w:rPr>
          <w:sz w:val="22"/>
          <w:szCs w:val="22"/>
        </w:rPr>
        <w:t xml:space="preserve"> 1992, p 44, note ph. Merle.</w:t>
      </w:r>
    </w:p>
  </w:footnote>
  <w:footnote w:id="262">
    <w:p w:rsidR="00D77B06" w:rsidRPr="002820EF" w:rsidRDefault="00D77B06" w:rsidP="00B40B21">
      <w:pPr>
        <w:pStyle w:val="Notedebasdepage"/>
        <w:spacing w:line="276" w:lineRule="auto"/>
        <w:rPr>
          <w:sz w:val="22"/>
          <w:szCs w:val="22"/>
          <w:rtl/>
          <w:lang w:bidi="ar-DZ"/>
        </w:rPr>
      </w:pPr>
      <w:r w:rsidRPr="002820EF">
        <w:rPr>
          <w:rStyle w:val="Appelnotedebasdep"/>
          <w:sz w:val="22"/>
          <w:szCs w:val="22"/>
        </w:rPr>
        <w:footnoteRef/>
      </w:r>
      <w:r w:rsidRPr="002820EF">
        <w:rPr>
          <w:sz w:val="22"/>
          <w:szCs w:val="22"/>
        </w:rPr>
        <w:t xml:space="preserve">- cass.com 09 mars 1993 JCPE 1993, 448 note </w:t>
      </w:r>
      <w:proofErr w:type="spellStart"/>
      <w:r w:rsidRPr="002820EF">
        <w:rPr>
          <w:sz w:val="22"/>
          <w:szCs w:val="22"/>
        </w:rPr>
        <w:t>A.Viandier</w:t>
      </w:r>
      <w:proofErr w:type="spellEnd"/>
      <w:r w:rsidRPr="002820EF">
        <w:rPr>
          <w:sz w:val="22"/>
          <w:szCs w:val="22"/>
        </w:rPr>
        <w:t xml:space="preserve"> ; </w:t>
      </w:r>
      <w:proofErr w:type="spellStart"/>
      <w:r w:rsidRPr="002820EF">
        <w:rPr>
          <w:sz w:val="22"/>
          <w:szCs w:val="22"/>
        </w:rPr>
        <w:t>CA.paris</w:t>
      </w:r>
      <w:proofErr w:type="spellEnd"/>
      <w:r w:rsidRPr="002820EF">
        <w:rPr>
          <w:sz w:val="22"/>
          <w:szCs w:val="22"/>
        </w:rPr>
        <w:t xml:space="preserve"> 17 déc. 1993 Bull </w:t>
      </w:r>
      <w:proofErr w:type="spellStart"/>
      <w:r w:rsidRPr="002820EF">
        <w:rPr>
          <w:sz w:val="22"/>
          <w:szCs w:val="22"/>
        </w:rPr>
        <w:t>joly</w:t>
      </w:r>
      <w:proofErr w:type="spellEnd"/>
      <w:r w:rsidRPr="002820EF">
        <w:rPr>
          <w:sz w:val="22"/>
          <w:szCs w:val="22"/>
        </w:rPr>
        <w:t xml:space="preserve"> 1992 p 297. </w:t>
      </w:r>
    </w:p>
  </w:footnote>
  <w:footnote w:id="263">
    <w:p w:rsidR="00D77B06" w:rsidRPr="002820EF" w:rsidRDefault="00D77B06" w:rsidP="00B40B21">
      <w:pPr>
        <w:pStyle w:val="Notedebasdepage"/>
        <w:spacing w:line="276" w:lineRule="auto"/>
        <w:rPr>
          <w:sz w:val="22"/>
          <w:szCs w:val="22"/>
          <w:rtl/>
          <w:lang w:val="en-US" w:bidi="ar-DZ"/>
        </w:rPr>
      </w:pPr>
      <w:r w:rsidRPr="002820EF">
        <w:rPr>
          <w:rStyle w:val="Appelnotedebasdep"/>
          <w:sz w:val="22"/>
          <w:szCs w:val="22"/>
        </w:rPr>
        <w:footnoteRef/>
      </w:r>
      <w:r w:rsidRPr="002820EF">
        <w:rPr>
          <w:sz w:val="22"/>
          <w:szCs w:val="22"/>
        </w:rPr>
        <w:t>-</w:t>
      </w:r>
      <w:proofErr w:type="spellStart"/>
      <w:r w:rsidRPr="002820EF">
        <w:rPr>
          <w:sz w:val="22"/>
          <w:szCs w:val="22"/>
        </w:rPr>
        <w:t>Trib.com.</w:t>
      </w:r>
      <w:proofErr w:type="spellEnd"/>
      <w:r w:rsidRPr="002820EF">
        <w:rPr>
          <w:sz w:val="22"/>
          <w:szCs w:val="22"/>
        </w:rPr>
        <w:t>paris 12 fév. 1991. Bull Joly 1991. P 592.</w:t>
      </w:r>
    </w:p>
  </w:footnote>
  <w:footnote w:id="264">
    <w:p w:rsidR="00D77B06" w:rsidRPr="002820EF" w:rsidRDefault="00D77B06" w:rsidP="00B40B21">
      <w:pPr>
        <w:pStyle w:val="Notedebasdepage"/>
        <w:spacing w:line="276" w:lineRule="auto"/>
        <w:rPr>
          <w:sz w:val="22"/>
          <w:szCs w:val="22"/>
          <w:rtl/>
          <w:lang w:bidi="ar-DZ"/>
        </w:rPr>
      </w:pPr>
      <w:r w:rsidRPr="002820EF">
        <w:rPr>
          <w:rStyle w:val="Appelnotedebasdep"/>
          <w:sz w:val="22"/>
          <w:szCs w:val="22"/>
        </w:rPr>
        <w:footnoteRef/>
      </w:r>
      <w:r w:rsidRPr="002820EF">
        <w:rPr>
          <w:sz w:val="22"/>
          <w:szCs w:val="22"/>
        </w:rPr>
        <w:t xml:space="preserve">- Schmidt Dominique, </w:t>
      </w:r>
      <w:proofErr w:type="gramStart"/>
      <w:r w:rsidRPr="002820EF">
        <w:rPr>
          <w:sz w:val="22"/>
          <w:szCs w:val="22"/>
        </w:rPr>
        <w:t>les conflit</w:t>
      </w:r>
      <w:proofErr w:type="gramEnd"/>
      <w:r w:rsidRPr="002820EF">
        <w:rPr>
          <w:sz w:val="22"/>
          <w:szCs w:val="22"/>
        </w:rPr>
        <w:t xml:space="preserve"> d’intérêt, 1999, op. </w:t>
      </w:r>
      <w:proofErr w:type="spellStart"/>
      <w:proofErr w:type="gramStart"/>
      <w:r w:rsidRPr="002820EF">
        <w:rPr>
          <w:sz w:val="22"/>
          <w:szCs w:val="22"/>
        </w:rPr>
        <w:t>cit</w:t>
      </w:r>
      <w:proofErr w:type="spellEnd"/>
      <w:proofErr w:type="gramEnd"/>
      <w:r w:rsidRPr="002820EF">
        <w:rPr>
          <w:sz w:val="22"/>
          <w:szCs w:val="22"/>
        </w:rPr>
        <w:t>, p 220.</w:t>
      </w:r>
    </w:p>
  </w:footnote>
  <w:footnote w:id="265">
    <w:p w:rsidR="00D77B06" w:rsidRPr="002820EF" w:rsidRDefault="00D77B06" w:rsidP="00B40B21">
      <w:pPr>
        <w:pStyle w:val="Notedebasdepage"/>
        <w:bidi/>
        <w:spacing w:line="276" w:lineRule="auto"/>
        <w:rPr>
          <w:sz w:val="22"/>
          <w:szCs w:val="22"/>
          <w:rtl/>
          <w:lang w:bidi="ar-DZ"/>
        </w:rPr>
      </w:pPr>
      <w:r w:rsidRPr="002820EF">
        <w:rPr>
          <w:rStyle w:val="Appelnotedebasdep"/>
          <w:sz w:val="22"/>
          <w:szCs w:val="22"/>
        </w:rPr>
        <w:footnoteRef/>
      </w:r>
      <w:r w:rsidRPr="002820EF">
        <w:rPr>
          <w:sz w:val="22"/>
          <w:szCs w:val="22"/>
        </w:rPr>
        <w:t xml:space="preserve"> </w:t>
      </w:r>
      <w:r w:rsidRPr="002820EF">
        <w:rPr>
          <w:rFonts w:hint="cs"/>
          <w:sz w:val="22"/>
          <w:szCs w:val="22"/>
          <w:rtl/>
        </w:rPr>
        <w:t xml:space="preserve">- أمينة </w:t>
      </w:r>
      <w:proofErr w:type="spellStart"/>
      <w:r w:rsidRPr="002820EF">
        <w:rPr>
          <w:rFonts w:hint="cs"/>
          <w:sz w:val="22"/>
          <w:szCs w:val="22"/>
          <w:rtl/>
        </w:rPr>
        <w:t>غميزة</w:t>
      </w:r>
      <w:proofErr w:type="spellEnd"/>
      <w:r w:rsidRPr="002820EF">
        <w:rPr>
          <w:rFonts w:hint="cs"/>
          <w:sz w:val="22"/>
          <w:szCs w:val="22"/>
          <w:rtl/>
        </w:rPr>
        <w:t>، المرجع السابق، ص 205.</w:t>
      </w:r>
    </w:p>
  </w:footnote>
  <w:footnote w:id="266">
    <w:p w:rsidR="00D77B06" w:rsidRPr="002820EF" w:rsidRDefault="00D77B06" w:rsidP="00B40B21">
      <w:pPr>
        <w:pStyle w:val="Notedebasdepage"/>
        <w:spacing w:line="276" w:lineRule="auto"/>
        <w:rPr>
          <w:sz w:val="22"/>
          <w:szCs w:val="22"/>
          <w:rtl/>
          <w:lang w:bidi="ar-DZ"/>
        </w:rPr>
      </w:pPr>
      <w:r w:rsidRPr="002820EF">
        <w:rPr>
          <w:rStyle w:val="Appelnotedebasdep"/>
          <w:sz w:val="22"/>
          <w:szCs w:val="22"/>
        </w:rPr>
        <w:footnoteRef/>
      </w:r>
      <w:r w:rsidRPr="002820EF">
        <w:rPr>
          <w:sz w:val="22"/>
          <w:szCs w:val="22"/>
        </w:rPr>
        <w:t xml:space="preserve">- Schmidt Dominique, </w:t>
      </w:r>
      <w:proofErr w:type="gramStart"/>
      <w:r w:rsidRPr="002820EF">
        <w:rPr>
          <w:sz w:val="22"/>
          <w:szCs w:val="22"/>
        </w:rPr>
        <w:t>les conflit</w:t>
      </w:r>
      <w:proofErr w:type="gramEnd"/>
      <w:r w:rsidRPr="002820EF">
        <w:rPr>
          <w:sz w:val="22"/>
          <w:szCs w:val="22"/>
        </w:rPr>
        <w:t xml:space="preserve"> d’intérêt, 1999, op. </w:t>
      </w:r>
      <w:proofErr w:type="spellStart"/>
      <w:r w:rsidRPr="002820EF">
        <w:rPr>
          <w:sz w:val="22"/>
          <w:szCs w:val="22"/>
        </w:rPr>
        <w:t>cit</w:t>
      </w:r>
      <w:proofErr w:type="spellEnd"/>
      <w:r w:rsidRPr="002820EF">
        <w:rPr>
          <w:sz w:val="22"/>
          <w:szCs w:val="22"/>
        </w:rPr>
        <w:t>, même page</w:t>
      </w:r>
      <w:proofErr w:type="gramStart"/>
      <w:r w:rsidRPr="002820EF">
        <w:rPr>
          <w:sz w:val="22"/>
          <w:szCs w:val="22"/>
        </w:rPr>
        <w:t>..</w:t>
      </w:r>
      <w:proofErr w:type="gramEnd"/>
    </w:p>
  </w:footnote>
  <w:footnote w:id="267">
    <w:p w:rsidR="00D77B06" w:rsidRPr="002820EF" w:rsidRDefault="00D77B06" w:rsidP="00B40B21">
      <w:pPr>
        <w:pStyle w:val="Notedebasdepage"/>
        <w:spacing w:line="276" w:lineRule="auto"/>
        <w:rPr>
          <w:sz w:val="22"/>
          <w:szCs w:val="22"/>
          <w:rtl/>
          <w:lang w:val="en-US" w:bidi="ar-DZ"/>
        </w:rPr>
      </w:pPr>
      <w:r w:rsidRPr="002820EF">
        <w:rPr>
          <w:rStyle w:val="Appelnotedebasdep"/>
          <w:sz w:val="22"/>
          <w:szCs w:val="22"/>
        </w:rPr>
        <w:footnoteRef/>
      </w:r>
      <w:proofErr w:type="gramStart"/>
      <w:r w:rsidRPr="002820EF">
        <w:rPr>
          <w:sz w:val="22"/>
          <w:szCs w:val="22"/>
          <w:lang w:val="en-US"/>
        </w:rPr>
        <w:t xml:space="preserve">- </w:t>
      </w:r>
      <w:proofErr w:type="spellStart"/>
      <w:r w:rsidRPr="002820EF">
        <w:rPr>
          <w:sz w:val="22"/>
          <w:szCs w:val="22"/>
          <w:lang w:val="en-US"/>
        </w:rPr>
        <w:t>coppe</w:t>
      </w:r>
      <w:r>
        <w:rPr>
          <w:sz w:val="22"/>
          <w:szCs w:val="22"/>
          <w:lang w:val="en-US"/>
        </w:rPr>
        <w:t>n</w:t>
      </w:r>
      <w:r w:rsidRPr="002820EF">
        <w:rPr>
          <w:sz w:val="22"/>
          <w:szCs w:val="22"/>
          <w:lang w:val="en-US"/>
        </w:rPr>
        <w:t>s.p</w:t>
      </w:r>
      <w:proofErr w:type="spellEnd"/>
      <w:r w:rsidRPr="002820EF">
        <w:rPr>
          <w:sz w:val="22"/>
          <w:szCs w:val="22"/>
          <w:lang w:val="en-US"/>
        </w:rPr>
        <w:t>.</w:t>
      </w:r>
      <w:proofErr w:type="gramEnd"/>
      <w:r w:rsidRPr="002820EF">
        <w:rPr>
          <w:sz w:val="22"/>
          <w:szCs w:val="22"/>
          <w:lang w:val="en-US"/>
        </w:rPr>
        <w:t xml:space="preserve"> </w:t>
      </w:r>
      <w:proofErr w:type="gramStart"/>
      <w:r w:rsidRPr="002820EF">
        <w:rPr>
          <w:sz w:val="22"/>
          <w:szCs w:val="22"/>
          <w:lang w:val="en-US"/>
        </w:rPr>
        <w:t>op.cit</w:t>
      </w:r>
      <w:proofErr w:type="gramEnd"/>
      <w:r w:rsidRPr="002820EF">
        <w:rPr>
          <w:sz w:val="22"/>
          <w:szCs w:val="22"/>
          <w:lang w:val="en-US"/>
        </w:rPr>
        <w:t>. p 185.</w:t>
      </w:r>
    </w:p>
  </w:footnote>
  <w:footnote w:id="268">
    <w:p w:rsidR="00D77B06" w:rsidRPr="002820EF" w:rsidRDefault="00D77B06" w:rsidP="00B40B21">
      <w:pPr>
        <w:pStyle w:val="Notedebasdepage"/>
        <w:spacing w:line="276" w:lineRule="auto"/>
        <w:rPr>
          <w:sz w:val="22"/>
          <w:szCs w:val="22"/>
          <w:rtl/>
          <w:lang w:bidi="ar-DZ"/>
        </w:rPr>
      </w:pPr>
      <w:r w:rsidRPr="002820EF">
        <w:rPr>
          <w:rStyle w:val="Appelnotedebasdep"/>
          <w:sz w:val="22"/>
          <w:szCs w:val="22"/>
        </w:rPr>
        <w:footnoteRef/>
      </w:r>
      <w:r w:rsidRPr="002820EF">
        <w:rPr>
          <w:sz w:val="22"/>
          <w:szCs w:val="22"/>
        </w:rPr>
        <w:t xml:space="preserve">- cass.req 03 juin 1924. </w:t>
      </w:r>
      <w:r w:rsidRPr="00441994">
        <w:rPr>
          <w:sz w:val="22"/>
          <w:szCs w:val="22"/>
        </w:rPr>
        <w:t xml:space="preserve">Journ.soc.1925.p 14. Note </w:t>
      </w:r>
      <w:proofErr w:type="spellStart"/>
      <w:r w:rsidRPr="00441994">
        <w:rPr>
          <w:sz w:val="22"/>
          <w:szCs w:val="22"/>
        </w:rPr>
        <w:t>bosvieux</w:t>
      </w:r>
      <w:proofErr w:type="spellEnd"/>
      <w:r w:rsidRPr="00441994">
        <w:rPr>
          <w:sz w:val="22"/>
          <w:szCs w:val="22"/>
        </w:rPr>
        <w:t>.</w:t>
      </w:r>
    </w:p>
  </w:footnote>
  <w:footnote w:id="269">
    <w:p w:rsidR="00D77B06" w:rsidRPr="00E47AF4" w:rsidRDefault="00D77B06" w:rsidP="00B40B21">
      <w:pPr>
        <w:pStyle w:val="Notedebasdepage"/>
        <w:spacing w:line="276" w:lineRule="auto"/>
        <w:rPr>
          <w:sz w:val="22"/>
          <w:szCs w:val="22"/>
          <w:rtl/>
          <w:lang w:bidi="ar-DZ"/>
        </w:rPr>
      </w:pPr>
      <w:r w:rsidRPr="00E47AF4">
        <w:rPr>
          <w:rStyle w:val="Appelnotedebasdep"/>
          <w:sz w:val="22"/>
          <w:szCs w:val="22"/>
        </w:rPr>
        <w:footnoteRef/>
      </w:r>
      <w:r w:rsidRPr="00E47AF4">
        <w:rPr>
          <w:sz w:val="22"/>
          <w:szCs w:val="22"/>
        </w:rPr>
        <w:t>- paris 16 fév. 1933.D.1936.11.121 </w:t>
      </w:r>
      <w:proofErr w:type="gramStart"/>
      <w:r w:rsidRPr="00E47AF4">
        <w:rPr>
          <w:sz w:val="22"/>
          <w:szCs w:val="22"/>
        </w:rPr>
        <w:t>;paris</w:t>
      </w:r>
      <w:proofErr w:type="gramEnd"/>
      <w:r w:rsidRPr="00E47AF4">
        <w:rPr>
          <w:sz w:val="22"/>
          <w:szCs w:val="22"/>
        </w:rPr>
        <w:t xml:space="preserve"> 28 fév. 1959.D.1959.353.note Martine ;J.C.P 1959.11.175. note </w:t>
      </w:r>
      <w:proofErr w:type="spellStart"/>
      <w:r w:rsidRPr="00E47AF4">
        <w:rPr>
          <w:sz w:val="22"/>
          <w:szCs w:val="22"/>
        </w:rPr>
        <w:t>D.Bastian</w:t>
      </w:r>
      <w:proofErr w:type="spellEnd"/>
      <w:r w:rsidRPr="00E47AF4">
        <w:rPr>
          <w:sz w:val="22"/>
          <w:szCs w:val="22"/>
        </w:rPr>
        <w:t>.</w:t>
      </w:r>
    </w:p>
  </w:footnote>
  <w:footnote w:id="270">
    <w:p w:rsidR="00D77B06" w:rsidRPr="00E47AF4" w:rsidRDefault="00D77B06" w:rsidP="00B40B21">
      <w:pPr>
        <w:pStyle w:val="Notedebasdepage"/>
        <w:spacing w:line="276" w:lineRule="auto"/>
        <w:rPr>
          <w:sz w:val="22"/>
          <w:szCs w:val="22"/>
          <w:rtl/>
          <w:lang w:bidi="ar-DZ"/>
        </w:rPr>
      </w:pPr>
      <w:r w:rsidRPr="00E47AF4">
        <w:rPr>
          <w:rStyle w:val="Appelnotedebasdep"/>
          <w:sz w:val="22"/>
          <w:szCs w:val="22"/>
        </w:rPr>
        <w:footnoteRef/>
      </w:r>
      <w:r w:rsidRPr="00E47AF4">
        <w:rPr>
          <w:sz w:val="22"/>
          <w:szCs w:val="22"/>
        </w:rPr>
        <w:t xml:space="preserve">- Schmidt Dominique, </w:t>
      </w:r>
      <w:proofErr w:type="gramStart"/>
      <w:r w:rsidRPr="00E47AF4">
        <w:rPr>
          <w:sz w:val="22"/>
          <w:szCs w:val="22"/>
        </w:rPr>
        <w:t>les droit</w:t>
      </w:r>
      <w:proofErr w:type="gramEnd"/>
      <w:r w:rsidRPr="00E47AF4">
        <w:rPr>
          <w:sz w:val="22"/>
          <w:szCs w:val="22"/>
        </w:rPr>
        <w:t xml:space="preserve"> de la minorité, op.cit, p 182.</w:t>
      </w:r>
    </w:p>
  </w:footnote>
  <w:footnote w:id="271">
    <w:p w:rsidR="00D77B06" w:rsidRPr="00E47AF4" w:rsidRDefault="00D77B06" w:rsidP="00B40B21">
      <w:pPr>
        <w:pStyle w:val="Notedebasdepage"/>
        <w:rPr>
          <w:sz w:val="22"/>
          <w:szCs w:val="22"/>
          <w:rtl/>
          <w:lang w:val="en-US" w:bidi="ar-DZ"/>
        </w:rPr>
      </w:pPr>
      <w:r w:rsidRPr="00E47AF4">
        <w:rPr>
          <w:rStyle w:val="Appelnotedebasdep"/>
          <w:sz w:val="22"/>
          <w:szCs w:val="22"/>
        </w:rPr>
        <w:footnoteRef/>
      </w:r>
      <w:r w:rsidRPr="00E47AF4">
        <w:rPr>
          <w:sz w:val="22"/>
          <w:szCs w:val="22"/>
        </w:rPr>
        <w:t xml:space="preserve"> </w:t>
      </w:r>
      <w:r w:rsidRPr="00E47AF4">
        <w:rPr>
          <w:sz w:val="22"/>
          <w:szCs w:val="22"/>
          <w:lang w:bidi="ar-DZ"/>
        </w:rPr>
        <w:t xml:space="preserve">- D. tricot, Abus de droit dans les sociétés, Abus de majorité et Abus de minorité R. T. D. </w:t>
      </w:r>
      <w:proofErr w:type="spellStart"/>
      <w:r w:rsidRPr="00E47AF4">
        <w:rPr>
          <w:sz w:val="22"/>
          <w:szCs w:val="22"/>
          <w:lang w:bidi="ar-DZ"/>
        </w:rPr>
        <w:t>com</w:t>
      </w:r>
      <w:proofErr w:type="spellEnd"/>
      <w:r w:rsidRPr="00E47AF4">
        <w:rPr>
          <w:sz w:val="22"/>
          <w:szCs w:val="22"/>
          <w:lang w:bidi="ar-DZ"/>
        </w:rPr>
        <w:t xml:space="preserve"> 1994. P 625.</w:t>
      </w:r>
    </w:p>
    <w:p w:rsidR="00D77B06" w:rsidRPr="00E47AF4" w:rsidRDefault="00D77B06" w:rsidP="00B40B21">
      <w:pPr>
        <w:pStyle w:val="Notedebasdepage"/>
        <w:bidi/>
        <w:rPr>
          <w:sz w:val="22"/>
          <w:szCs w:val="22"/>
          <w:rtl/>
          <w:lang w:val="en-US" w:bidi="ar-DZ"/>
        </w:rPr>
      </w:pPr>
      <w:r w:rsidRPr="00E47AF4">
        <w:rPr>
          <w:rFonts w:hint="cs"/>
          <w:sz w:val="22"/>
          <w:szCs w:val="22"/>
          <w:rtl/>
          <w:lang w:val="en-US" w:bidi="ar-DZ"/>
        </w:rPr>
        <w:t xml:space="preserve">مشار إليه في: أمينة </w:t>
      </w:r>
      <w:proofErr w:type="spellStart"/>
      <w:r w:rsidRPr="00E47AF4">
        <w:rPr>
          <w:rFonts w:hint="cs"/>
          <w:sz w:val="22"/>
          <w:szCs w:val="22"/>
          <w:rtl/>
          <w:lang w:val="en-US" w:bidi="ar-DZ"/>
        </w:rPr>
        <w:t>غميزة</w:t>
      </w:r>
      <w:proofErr w:type="spellEnd"/>
      <w:r w:rsidRPr="00E47AF4">
        <w:rPr>
          <w:rFonts w:hint="cs"/>
          <w:sz w:val="22"/>
          <w:szCs w:val="22"/>
          <w:rtl/>
          <w:lang w:val="en-US" w:bidi="ar-DZ"/>
        </w:rPr>
        <w:t>، المرجع السابق، ص 209.</w:t>
      </w:r>
    </w:p>
  </w:footnote>
  <w:footnote w:id="272">
    <w:p w:rsidR="00D77B06" w:rsidRPr="00E47AF4" w:rsidRDefault="00D77B06" w:rsidP="00B40B21">
      <w:pPr>
        <w:pStyle w:val="Notedebasdepage"/>
        <w:spacing w:line="276" w:lineRule="auto"/>
        <w:rPr>
          <w:sz w:val="22"/>
          <w:szCs w:val="22"/>
          <w:rtl/>
          <w:lang w:bidi="ar-DZ"/>
        </w:rPr>
      </w:pPr>
      <w:r w:rsidRPr="00E47AF4">
        <w:rPr>
          <w:rStyle w:val="Appelnotedebasdep"/>
          <w:sz w:val="22"/>
          <w:szCs w:val="22"/>
        </w:rPr>
        <w:footnoteRef/>
      </w:r>
      <w:r w:rsidRPr="00E47AF4">
        <w:rPr>
          <w:sz w:val="22"/>
          <w:szCs w:val="22"/>
        </w:rPr>
        <w:t xml:space="preserve">- cass.com 06 juin 1990.D.1992.p 56. </w:t>
      </w:r>
      <w:r w:rsidRPr="00441994">
        <w:rPr>
          <w:sz w:val="22"/>
          <w:szCs w:val="22"/>
        </w:rPr>
        <w:t xml:space="preserve">Note </w:t>
      </w:r>
      <w:proofErr w:type="spellStart"/>
      <w:r w:rsidRPr="00441994">
        <w:rPr>
          <w:sz w:val="22"/>
          <w:szCs w:val="22"/>
        </w:rPr>
        <w:t>JY.choley-combe</w:t>
      </w:r>
      <w:proofErr w:type="spellEnd"/>
      <w:r w:rsidRPr="00441994">
        <w:rPr>
          <w:sz w:val="22"/>
          <w:szCs w:val="22"/>
        </w:rPr>
        <w:t>.</w:t>
      </w:r>
    </w:p>
  </w:footnote>
  <w:footnote w:id="273">
    <w:p w:rsidR="00D77B06" w:rsidRPr="00E47AF4" w:rsidRDefault="00D77B06" w:rsidP="00B40B21">
      <w:pPr>
        <w:pStyle w:val="Notedebasdepage"/>
        <w:bidi/>
        <w:spacing w:line="276" w:lineRule="auto"/>
        <w:rPr>
          <w:sz w:val="22"/>
          <w:szCs w:val="22"/>
          <w:rtl/>
          <w:lang w:bidi="ar-DZ"/>
        </w:rPr>
      </w:pPr>
      <w:r w:rsidRPr="00E47AF4">
        <w:rPr>
          <w:rStyle w:val="Appelnotedebasdep"/>
          <w:sz w:val="22"/>
          <w:szCs w:val="22"/>
        </w:rPr>
        <w:footnoteRef/>
      </w:r>
      <w:r w:rsidRPr="00E47AF4">
        <w:rPr>
          <w:sz w:val="22"/>
          <w:szCs w:val="22"/>
        </w:rPr>
        <w:t xml:space="preserve"> </w:t>
      </w:r>
      <w:r w:rsidRPr="00E47AF4">
        <w:rPr>
          <w:rFonts w:hint="cs"/>
          <w:sz w:val="22"/>
          <w:szCs w:val="22"/>
          <w:rtl/>
        </w:rPr>
        <w:t xml:space="preserve">- عبد </w:t>
      </w:r>
      <w:proofErr w:type="spellStart"/>
      <w:r w:rsidRPr="00E47AF4">
        <w:rPr>
          <w:rFonts w:hint="cs"/>
          <w:sz w:val="22"/>
          <w:szCs w:val="22"/>
          <w:rtl/>
        </w:rPr>
        <w:t>الفضيل</w:t>
      </w:r>
      <w:proofErr w:type="spellEnd"/>
      <w:r w:rsidRPr="00E47AF4">
        <w:rPr>
          <w:rFonts w:hint="cs"/>
          <w:sz w:val="22"/>
          <w:szCs w:val="22"/>
          <w:rtl/>
        </w:rPr>
        <w:t xml:space="preserve"> محمد احمد، حماية الأقلية من القرارات التعسفية الصادرة عن الجمعيات العامة، المرجع السابق، ص 241.</w:t>
      </w:r>
    </w:p>
  </w:footnote>
  <w:footnote w:id="274">
    <w:p w:rsidR="00D77B06" w:rsidRPr="00230429" w:rsidRDefault="00D77B06" w:rsidP="00B40B21">
      <w:pPr>
        <w:pStyle w:val="Notedebasdepage"/>
        <w:bidi/>
        <w:spacing w:line="276" w:lineRule="auto"/>
        <w:rPr>
          <w:sz w:val="24"/>
          <w:szCs w:val="24"/>
          <w:rtl/>
          <w:lang w:bidi="ar-DZ"/>
        </w:rPr>
      </w:pPr>
      <w:r w:rsidRPr="00E47AF4">
        <w:rPr>
          <w:rStyle w:val="Appelnotedebasdep"/>
          <w:sz w:val="22"/>
          <w:szCs w:val="22"/>
        </w:rPr>
        <w:footnoteRef/>
      </w:r>
      <w:r w:rsidRPr="00E47AF4">
        <w:rPr>
          <w:sz w:val="22"/>
          <w:szCs w:val="22"/>
        </w:rPr>
        <w:t xml:space="preserve"> </w:t>
      </w:r>
      <w:r w:rsidRPr="00E47AF4">
        <w:rPr>
          <w:rFonts w:hint="cs"/>
          <w:sz w:val="22"/>
          <w:szCs w:val="22"/>
          <w:rtl/>
        </w:rPr>
        <w:t xml:space="preserve">- أمينة </w:t>
      </w:r>
      <w:proofErr w:type="spellStart"/>
      <w:r w:rsidRPr="00E47AF4">
        <w:rPr>
          <w:rFonts w:hint="cs"/>
          <w:sz w:val="22"/>
          <w:szCs w:val="22"/>
          <w:rtl/>
        </w:rPr>
        <w:t>غميزة</w:t>
      </w:r>
      <w:proofErr w:type="spellEnd"/>
      <w:r w:rsidRPr="00E47AF4">
        <w:rPr>
          <w:rFonts w:hint="cs"/>
          <w:sz w:val="22"/>
          <w:szCs w:val="22"/>
          <w:rtl/>
        </w:rPr>
        <w:t>، المرجع السابق، ص 212.</w:t>
      </w:r>
    </w:p>
  </w:footnote>
  <w:footnote w:id="275">
    <w:p w:rsidR="00D77B06" w:rsidRPr="00E47AF4" w:rsidRDefault="00D77B06" w:rsidP="00B40B21">
      <w:pPr>
        <w:pStyle w:val="Notedebasdepage"/>
        <w:spacing w:line="276" w:lineRule="auto"/>
        <w:rPr>
          <w:sz w:val="22"/>
          <w:szCs w:val="22"/>
          <w:rtl/>
          <w:lang w:bidi="ar-DZ"/>
        </w:rPr>
      </w:pPr>
      <w:r w:rsidRPr="00E47AF4">
        <w:rPr>
          <w:rStyle w:val="Appelnotedebasdep"/>
          <w:sz w:val="22"/>
          <w:szCs w:val="22"/>
        </w:rPr>
        <w:footnoteRef/>
      </w:r>
      <w:r w:rsidRPr="00E47AF4">
        <w:rPr>
          <w:sz w:val="22"/>
          <w:szCs w:val="22"/>
        </w:rPr>
        <w:t>- Schmidt Dominique, les droits de la minorité, op.cit, p 187 </w:t>
      </w:r>
      <w:proofErr w:type="gramStart"/>
      <w:r w:rsidRPr="00E47AF4">
        <w:rPr>
          <w:sz w:val="22"/>
          <w:szCs w:val="22"/>
        </w:rPr>
        <w:t>;</w:t>
      </w:r>
      <w:proofErr w:type="spellStart"/>
      <w:r w:rsidRPr="00E47AF4">
        <w:rPr>
          <w:sz w:val="22"/>
          <w:szCs w:val="22"/>
        </w:rPr>
        <w:t>coppens</w:t>
      </w:r>
      <w:proofErr w:type="spellEnd"/>
      <w:proofErr w:type="gramEnd"/>
      <w:r w:rsidRPr="00E47AF4">
        <w:rPr>
          <w:sz w:val="22"/>
          <w:szCs w:val="22"/>
        </w:rPr>
        <w:t xml:space="preserve"> .</w:t>
      </w:r>
      <w:proofErr w:type="spellStart"/>
      <w:r w:rsidRPr="00E47AF4">
        <w:rPr>
          <w:sz w:val="22"/>
          <w:szCs w:val="22"/>
        </w:rPr>
        <w:t>op.cit</w:t>
      </w:r>
      <w:proofErr w:type="spellEnd"/>
      <w:r w:rsidRPr="00E47AF4">
        <w:rPr>
          <w:sz w:val="22"/>
          <w:szCs w:val="22"/>
        </w:rPr>
        <w:t>. p 117.</w:t>
      </w:r>
    </w:p>
  </w:footnote>
  <w:footnote w:id="276">
    <w:p w:rsidR="00D77B06" w:rsidRPr="00E47AF4" w:rsidRDefault="00D77B06" w:rsidP="00B40B21">
      <w:pPr>
        <w:pStyle w:val="Notedebasdepage"/>
        <w:spacing w:line="276" w:lineRule="auto"/>
        <w:rPr>
          <w:sz w:val="22"/>
          <w:szCs w:val="22"/>
          <w:rtl/>
          <w:lang w:bidi="ar-DZ"/>
        </w:rPr>
      </w:pPr>
      <w:r w:rsidRPr="00E47AF4">
        <w:rPr>
          <w:rStyle w:val="Appelnotedebasdep"/>
          <w:sz w:val="22"/>
          <w:szCs w:val="22"/>
        </w:rPr>
        <w:footnoteRef/>
      </w:r>
      <w:r w:rsidRPr="00E47AF4">
        <w:rPr>
          <w:sz w:val="22"/>
          <w:szCs w:val="22"/>
        </w:rPr>
        <w:t>- Berr Claude, op.cit, p 280.</w:t>
      </w:r>
    </w:p>
  </w:footnote>
  <w:footnote w:id="277">
    <w:p w:rsidR="00D77B06" w:rsidRPr="00E47AF4" w:rsidRDefault="00D77B06" w:rsidP="00B40B21">
      <w:pPr>
        <w:pStyle w:val="Notedebasdepage"/>
        <w:spacing w:line="276" w:lineRule="auto"/>
        <w:rPr>
          <w:sz w:val="22"/>
          <w:szCs w:val="22"/>
          <w:rtl/>
          <w:lang w:bidi="ar-DZ"/>
        </w:rPr>
      </w:pPr>
      <w:r w:rsidRPr="00E47AF4">
        <w:rPr>
          <w:rStyle w:val="Appelnotedebasdep"/>
          <w:sz w:val="22"/>
          <w:szCs w:val="22"/>
        </w:rPr>
        <w:footnoteRef/>
      </w:r>
      <w:r w:rsidRPr="00E47AF4">
        <w:rPr>
          <w:sz w:val="22"/>
          <w:szCs w:val="22"/>
        </w:rPr>
        <w:t>- Schmidt Dominique, les conflit</w:t>
      </w:r>
      <w:r>
        <w:rPr>
          <w:sz w:val="22"/>
          <w:szCs w:val="22"/>
        </w:rPr>
        <w:t>s</w:t>
      </w:r>
      <w:r w:rsidRPr="00E47AF4">
        <w:rPr>
          <w:sz w:val="22"/>
          <w:szCs w:val="22"/>
        </w:rPr>
        <w:t xml:space="preserve"> d’intérêt, 1999, op.cit, p 222.</w:t>
      </w:r>
    </w:p>
  </w:footnote>
  <w:footnote w:id="278">
    <w:p w:rsidR="00D77B06" w:rsidRPr="00136E81" w:rsidRDefault="00D77B06" w:rsidP="00B40B21">
      <w:pPr>
        <w:pStyle w:val="Notedebasdepage"/>
        <w:bidi/>
        <w:spacing w:line="276" w:lineRule="auto"/>
        <w:rPr>
          <w:sz w:val="24"/>
          <w:szCs w:val="24"/>
          <w:rtl/>
          <w:lang w:bidi="ar-DZ"/>
        </w:rPr>
      </w:pPr>
      <w:r w:rsidRPr="00136E81">
        <w:rPr>
          <w:rStyle w:val="Appelnotedebasdep"/>
          <w:sz w:val="24"/>
          <w:szCs w:val="24"/>
        </w:rPr>
        <w:footnoteRef/>
      </w:r>
      <w:r w:rsidRPr="00136E81">
        <w:rPr>
          <w:sz w:val="24"/>
          <w:szCs w:val="24"/>
        </w:rPr>
        <w:t xml:space="preserve"> </w:t>
      </w:r>
      <w:r>
        <w:rPr>
          <w:rFonts w:hint="cs"/>
          <w:sz w:val="24"/>
          <w:szCs w:val="24"/>
          <w:rtl/>
        </w:rPr>
        <w:t xml:space="preserve">- أمينة </w:t>
      </w:r>
      <w:proofErr w:type="spellStart"/>
      <w:r>
        <w:rPr>
          <w:rFonts w:hint="cs"/>
          <w:sz w:val="24"/>
          <w:szCs w:val="24"/>
          <w:rtl/>
        </w:rPr>
        <w:t>غميزة</w:t>
      </w:r>
      <w:proofErr w:type="spellEnd"/>
      <w:r>
        <w:rPr>
          <w:rFonts w:hint="cs"/>
          <w:sz w:val="24"/>
          <w:szCs w:val="24"/>
          <w:rtl/>
        </w:rPr>
        <w:t>، المرجع السابق، ص 213.</w:t>
      </w:r>
    </w:p>
  </w:footnote>
  <w:footnote w:id="279">
    <w:p w:rsidR="00D77B06" w:rsidRDefault="00D77B06" w:rsidP="001D40B1">
      <w:pPr>
        <w:pStyle w:val="Notedefin"/>
      </w:pPr>
      <w:r>
        <w:rPr>
          <w:rStyle w:val="Appelnotedebasdep"/>
          <w:rFonts w:eastAsia="Calibri"/>
        </w:rPr>
        <w:footnoteRef/>
      </w:r>
      <w:r>
        <w:t xml:space="preserve"> </w:t>
      </w:r>
      <w:r>
        <w:rPr>
          <w:rtl/>
        </w:rPr>
        <w:t>-</w:t>
      </w:r>
      <w:r>
        <w:t xml:space="preserve"> </w:t>
      </w:r>
      <w:proofErr w:type="spellStart"/>
      <w:r>
        <w:t>Matsopoulou.H</w:t>
      </w:r>
      <w:proofErr w:type="spellEnd"/>
      <w:r>
        <w:t xml:space="preserve">, la dissolution pour mésentente entre associes, </w:t>
      </w:r>
      <w:proofErr w:type="spellStart"/>
      <w:r>
        <w:t>Rev</w:t>
      </w:r>
      <w:proofErr w:type="spellEnd"/>
      <w:r>
        <w:t>, société 1998</w:t>
      </w:r>
      <w:proofErr w:type="gramStart"/>
      <w:r>
        <w:t>,p24</w:t>
      </w:r>
      <w:proofErr w:type="gramEnd"/>
    </w:p>
    <w:p w:rsidR="00D77B06" w:rsidRDefault="00D77B06" w:rsidP="001D40B1">
      <w:pPr>
        <w:pStyle w:val="Notedebasdepage"/>
      </w:pPr>
      <w:r>
        <w:rPr>
          <w:rtl/>
          <w:lang w:bidi="ar-DZ"/>
        </w:rPr>
        <w:t xml:space="preserve">مشار إليه في: أمينة </w:t>
      </w:r>
      <w:proofErr w:type="spellStart"/>
      <w:r>
        <w:rPr>
          <w:rtl/>
          <w:lang w:bidi="ar-DZ"/>
        </w:rPr>
        <w:t>غميزة</w:t>
      </w:r>
      <w:proofErr w:type="spellEnd"/>
      <w:r>
        <w:rPr>
          <w:rtl/>
          <w:lang w:bidi="ar-DZ"/>
        </w:rPr>
        <w:t>، المرجع السابق، ص 215.</w:t>
      </w:r>
    </w:p>
  </w:footnote>
  <w:footnote w:id="280">
    <w:p w:rsidR="00D77B06" w:rsidRPr="0062033E" w:rsidRDefault="00D77B06" w:rsidP="001816FD">
      <w:pPr>
        <w:pStyle w:val="Notedebasdepage"/>
        <w:rPr>
          <w:lang w:bidi="ar-DZ"/>
        </w:rPr>
      </w:pPr>
      <w:r>
        <w:rPr>
          <w:rStyle w:val="Appelnotedebasdep"/>
        </w:rPr>
        <w:footnoteRef/>
      </w:r>
      <w:r>
        <w:rPr>
          <w:rFonts w:hint="cs"/>
          <w:rtl/>
        </w:rPr>
        <w:t>-</w:t>
      </w:r>
      <w:r>
        <w:t xml:space="preserve"> Paul Didier, droit-commeral.T2.l’entreprise en société.op.cit</w:t>
      </w:r>
      <w:proofErr w:type="gramStart"/>
      <w:r>
        <w:t>,p356</w:t>
      </w:r>
      <w:proofErr w:type="gramEnd"/>
    </w:p>
  </w:footnote>
  <w:footnote w:id="281">
    <w:p w:rsidR="00D77B06" w:rsidRDefault="00D77B06" w:rsidP="001D40B1">
      <w:pPr>
        <w:pStyle w:val="Notedebasdepage"/>
        <w:rPr>
          <w:lang w:bidi="ar-DZ"/>
        </w:rPr>
      </w:pPr>
      <w:r>
        <w:rPr>
          <w:rStyle w:val="Appelnotedebasdep"/>
        </w:rPr>
        <w:footnoteRef/>
      </w:r>
      <w:r>
        <w:t xml:space="preserve"> </w:t>
      </w:r>
      <w:r>
        <w:rPr>
          <w:rFonts w:hint="cs"/>
          <w:rtl/>
          <w:lang w:bidi="ar-DZ"/>
        </w:rPr>
        <w:t>-</w:t>
      </w:r>
      <w:r>
        <w:rPr>
          <w:lang w:bidi="ar-DZ"/>
        </w:rPr>
        <w:t xml:space="preserve"> cass.com 18 mai 1982,1RW-soc 1982</w:t>
      </w:r>
      <w:proofErr w:type="gramStart"/>
      <w:r>
        <w:rPr>
          <w:lang w:bidi="ar-DZ"/>
        </w:rPr>
        <w:t>,p804,note</w:t>
      </w:r>
      <w:proofErr w:type="gramEnd"/>
      <w:r>
        <w:rPr>
          <w:lang w:bidi="ar-DZ"/>
        </w:rPr>
        <w:t xml:space="preserve"> </w:t>
      </w:r>
      <w:proofErr w:type="spellStart"/>
      <w:r>
        <w:rPr>
          <w:lang w:bidi="ar-DZ"/>
        </w:rPr>
        <w:t>p.le</w:t>
      </w:r>
      <w:proofErr w:type="spellEnd"/>
      <w:r>
        <w:rPr>
          <w:lang w:bidi="ar-DZ"/>
        </w:rPr>
        <w:t xml:space="preserve"> </w:t>
      </w:r>
      <w:proofErr w:type="spellStart"/>
      <w:r>
        <w:rPr>
          <w:lang w:bidi="ar-DZ"/>
        </w:rPr>
        <w:t>cannu</w:t>
      </w:r>
      <w:proofErr w:type="spellEnd"/>
    </w:p>
  </w:footnote>
  <w:footnote w:id="282">
    <w:p w:rsidR="00D77B06" w:rsidRDefault="00D77B06" w:rsidP="001D40B1">
      <w:pPr>
        <w:pStyle w:val="Notedebasdepage"/>
        <w:rPr>
          <w:rtl/>
          <w:lang w:bidi="ar-DZ"/>
        </w:rPr>
      </w:pPr>
      <w:r>
        <w:rPr>
          <w:rStyle w:val="Appelnotedebasdep"/>
        </w:rPr>
        <w:footnoteRef/>
      </w:r>
      <w:r>
        <w:t xml:space="preserve">- C.A </w:t>
      </w:r>
      <w:proofErr w:type="spellStart"/>
      <w:r>
        <w:t>AIx</w:t>
      </w:r>
      <w:proofErr w:type="spellEnd"/>
      <w:r>
        <w:t xml:space="preserve"> en Provence</w:t>
      </w:r>
      <w:proofErr w:type="gramStart"/>
      <w:r>
        <w:t>,26</w:t>
      </w:r>
      <w:proofErr w:type="gramEnd"/>
      <w:r>
        <w:t xml:space="preserve"> juin 1984.D.1985.p373.</w:t>
      </w:r>
    </w:p>
  </w:footnote>
  <w:footnote w:id="283">
    <w:p w:rsidR="00D77B06" w:rsidRDefault="00D77B06" w:rsidP="001D40B1">
      <w:pPr>
        <w:pStyle w:val="Notedebasdepage"/>
        <w:rPr>
          <w:rtl/>
          <w:lang w:bidi="ar-DZ"/>
        </w:rPr>
      </w:pPr>
      <w:r>
        <w:rPr>
          <w:rStyle w:val="Appelnotedebasdep"/>
        </w:rPr>
        <w:footnoteRef/>
      </w:r>
      <w:r>
        <w:t xml:space="preserve"> </w:t>
      </w:r>
      <w:r>
        <w:rPr>
          <w:rFonts w:hint="cs"/>
          <w:rtl/>
        </w:rPr>
        <w:t>-</w:t>
      </w:r>
      <w:proofErr w:type="spellStart"/>
      <w:r>
        <w:rPr>
          <w:lang w:bidi="ar-DZ"/>
        </w:rPr>
        <w:t>P.le</w:t>
      </w:r>
      <w:proofErr w:type="spellEnd"/>
      <w:r>
        <w:rPr>
          <w:lang w:bidi="ar-DZ"/>
        </w:rPr>
        <w:t xml:space="preserve"> </w:t>
      </w:r>
      <w:proofErr w:type="spellStart"/>
      <w:r>
        <w:rPr>
          <w:lang w:bidi="ar-DZ"/>
        </w:rPr>
        <w:t>cannu</w:t>
      </w:r>
      <w:proofErr w:type="gramStart"/>
      <w:r>
        <w:rPr>
          <w:lang w:bidi="ar-DZ"/>
        </w:rPr>
        <w:t>,note</w:t>
      </w:r>
      <w:proofErr w:type="spellEnd"/>
      <w:proofErr w:type="gramEnd"/>
      <w:r>
        <w:rPr>
          <w:lang w:bidi="ar-DZ"/>
        </w:rPr>
        <w:t xml:space="preserve"> sous </w:t>
      </w:r>
      <w:proofErr w:type="spellStart"/>
      <w:r>
        <w:rPr>
          <w:lang w:bidi="ar-DZ"/>
        </w:rPr>
        <w:t>cass</w:t>
      </w:r>
      <w:proofErr w:type="spellEnd"/>
      <w:r>
        <w:rPr>
          <w:lang w:bidi="ar-DZ"/>
        </w:rPr>
        <w:t xml:space="preserve"> </w:t>
      </w:r>
      <w:proofErr w:type="spellStart"/>
      <w:r>
        <w:rPr>
          <w:lang w:bidi="ar-DZ"/>
        </w:rPr>
        <w:t>com</w:t>
      </w:r>
      <w:proofErr w:type="spellEnd"/>
      <w:r>
        <w:rPr>
          <w:lang w:bidi="ar-DZ"/>
        </w:rPr>
        <w:t xml:space="preserve"> 18 mai 1982,</w:t>
      </w:r>
      <w:proofErr w:type="spellStart"/>
      <w:r>
        <w:rPr>
          <w:lang w:bidi="ar-DZ"/>
        </w:rPr>
        <w:t>Rev</w:t>
      </w:r>
      <w:proofErr w:type="spellEnd"/>
      <w:r>
        <w:rPr>
          <w:lang w:bidi="ar-DZ"/>
        </w:rPr>
        <w:t xml:space="preserve"> soc 1982.p804</w:t>
      </w:r>
      <w:r>
        <w:rPr>
          <w:rFonts w:hint="cs"/>
          <w:rtl/>
          <w:lang w:bidi="ar-DZ"/>
        </w:rPr>
        <w:t xml:space="preserve">مشار إليها في </w:t>
      </w:r>
    </w:p>
    <w:p w:rsidR="00D77B06" w:rsidRDefault="00D77B06" w:rsidP="001D40B1">
      <w:pPr>
        <w:pStyle w:val="Notedebasdepage"/>
        <w:bidi/>
        <w:rPr>
          <w:rtl/>
          <w:lang w:bidi="ar-DZ"/>
        </w:rPr>
      </w:pPr>
      <w:r>
        <w:rPr>
          <w:rFonts w:hint="cs"/>
          <w:rtl/>
          <w:lang w:bidi="ar-DZ"/>
        </w:rPr>
        <w:t xml:space="preserve">أمينة </w:t>
      </w:r>
      <w:proofErr w:type="spellStart"/>
      <w:r>
        <w:rPr>
          <w:rFonts w:hint="cs"/>
          <w:rtl/>
          <w:lang w:bidi="ar-DZ"/>
        </w:rPr>
        <w:t>غميزة</w:t>
      </w:r>
      <w:proofErr w:type="spellEnd"/>
      <w:r>
        <w:rPr>
          <w:rFonts w:hint="cs"/>
          <w:rtl/>
          <w:lang w:bidi="ar-DZ"/>
        </w:rPr>
        <w:t>، المرجع السابق، ص 223.</w:t>
      </w:r>
    </w:p>
    <w:p w:rsidR="00D77B06" w:rsidRDefault="00D77B06" w:rsidP="001D40B1">
      <w:pPr>
        <w:pStyle w:val="Notedebasdepage"/>
        <w:rPr>
          <w:lang w:bidi="ar-DZ"/>
        </w:rPr>
      </w:pPr>
    </w:p>
  </w:footnote>
  <w:footnote w:id="284">
    <w:p w:rsidR="00D77B06" w:rsidRDefault="00D77B06" w:rsidP="001D40B1">
      <w:pPr>
        <w:pStyle w:val="Notedebasdepage"/>
        <w:bidi/>
        <w:rPr>
          <w:rtl/>
          <w:lang w:bidi="ar-DZ"/>
        </w:rPr>
      </w:pPr>
      <w:r>
        <w:rPr>
          <w:rStyle w:val="Appelnotedebasdep"/>
        </w:rPr>
        <w:footnoteRef/>
      </w:r>
      <w:r>
        <w:t xml:space="preserve"> </w:t>
      </w:r>
      <w:r>
        <w:rPr>
          <w:rFonts w:hint="cs"/>
          <w:rtl/>
          <w:lang w:bidi="ar-DZ"/>
        </w:rPr>
        <w:t xml:space="preserve">- أمينة </w:t>
      </w:r>
      <w:proofErr w:type="spellStart"/>
      <w:r>
        <w:rPr>
          <w:rFonts w:hint="cs"/>
          <w:rtl/>
          <w:lang w:bidi="ar-DZ"/>
        </w:rPr>
        <w:t>غميزة</w:t>
      </w:r>
      <w:proofErr w:type="spellEnd"/>
      <w:r>
        <w:rPr>
          <w:rFonts w:hint="cs"/>
          <w:rtl/>
          <w:lang w:bidi="ar-DZ"/>
        </w:rPr>
        <w:t>، المرجع السابق، ص 283.</w:t>
      </w:r>
    </w:p>
  </w:footnote>
  <w:footnote w:id="285">
    <w:p w:rsidR="00D77B06" w:rsidRDefault="00D77B06" w:rsidP="001D40B1">
      <w:pPr>
        <w:pStyle w:val="Notedebasdepage"/>
        <w:rPr>
          <w:lang w:bidi="ar-DZ"/>
        </w:rPr>
      </w:pPr>
      <w:r>
        <w:rPr>
          <w:rStyle w:val="Appelnotedebasdep"/>
        </w:rPr>
        <w:footnoteRef/>
      </w:r>
      <w:r>
        <w:t xml:space="preserve"> </w:t>
      </w:r>
      <w:r>
        <w:rPr>
          <w:rFonts w:hint="cs"/>
          <w:rtl/>
          <w:lang w:bidi="ar-DZ"/>
        </w:rPr>
        <w:t>-</w:t>
      </w:r>
      <w:r>
        <w:rPr>
          <w:lang w:bidi="ar-DZ"/>
        </w:rPr>
        <w:t xml:space="preserve"> cass.com.18 mai 1982 précité</w:t>
      </w:r>
    </w:p>
  </w:footnote>
  <w:footnote w:id="286">
    <w:p w:rsidR="00D77B06" w:rsidRDefault="00D77B06" w:rsidP="001D40B1">
      <w:pPr>
        <w:pStyle w:val="Notedebasdepage"/>
        <w:rPr>
          <w:lang w:bidi="ar-DZ"/>
        </w:rPr>
      </w:pPr>
      <w:r>
        <w:rPr>
          <w:rStyle w:val="Appelnotedebasdep"/>
        </w:rPr>
        <w:footnoteRef/>
      </w:r>
      <w:r>
        <w:t xml:space="preserve"> </w:t>
      </w:r>
      <w:r>
        <w:rPr>
          <w:rFonts w:hint="cs"/>
          <w:rtl/>
          <w:lang w:bidi="ar-DZ"/>
        </w:rPr>
        <w:t>-</w:t>
      </w:r>
      <w:r>
        <w:rPr>
          <w:lang w:bidi="ar-DZ"/>
        </w:rPr>
        <w:t xml:space="preserve">le </w:t>
      </w:r>
      <w:proofErr w:type="spellStart"/>
      <w:r>
        <w:rPr>
          <w:lang w:bidi="ar-DZ"/>
        </w:rPr>
        <w:t>cannu,note</w:t>
      </w:r>
      <w:proofErr w:type="spellEnd"/>
      <w:r>
        <w:rPr>
          <w:lang w:bidi="ar-DZ"/>
        </w:rPr>
        <w:t xml:space="preserve"> précité</w:t>
      </w:r>
    </w:p>
  </w:footnote>
  <w:footnote w:id="287">
    <w:p w:rsidR="00D77B06" w:rsidRDefault="00D77B06" w:rsidP="001D40B1">
      <w:pPr>
        <w:pStyle w:val="Notedebasdepage"/>
        <w:rPr>
          <w:lang w:bidi="ar-DZ"/>
        </w:rPr>
      </w:pPr>
      <w:r>
        <w:rPr>
          <w:rStyle w:val="Appelnotedebasdep"/>
        </w:rPr>
        <w:footnoteRef/>
      </w:r>
      <w:r>
        <w:t xml:space="preserve"> </w:t>
      </w:r>
      <w:r>
        <w:rPr>
          <w:rFonts w:hint="cs"/>
          <w:rtl/>
          <w:lang w:bidi="ar-DZ"/>
        </w:rPr>
        <w:t>-</w:t>
      </w:r>
      <w:r>
        <w:rPr>
          <w:lang w:bidi="ar-DZ"/>
        </w:rPr>
        <w:t xml:space="preserve"> Aix en –Provence 26 juin 1984.D 1985.p372</w:t>
      </w:r>
      <w:proofErr w:type="gramStart"/>
      <w:r>
        <w:rPr>
          <w:lang w:bidi="ar-DZ"/>
        </w:rPr>
        <w:t>,note</w:t>
      </w:r>
      <w:proofErr w:type="gramEnd"/>
      <w:r>
        <w:rPr>
          <w:lang w:bidi="ar-DZ"/>
        </w:rPr>
        <w:t xml:space="preserve"> </w:t>
      </w:r>
      <w:proofErr w:type="spellStart"/>
      <w:r>
        <w:rPr>
          <w:lang w:bidi="ar-DZ"/>
        </w:rPr>
        <w:t>J.Mestre</w:t>
      </w:r>
      <w:proofErr w:type="spellEnd"/>
      <w:r>
        <w:rPr>
          <w:lang w:bidi="ar-DZ"/>
        </w:rPr>
        <w:t>.</w:t>
      </w:r>
    </w:p>
  </w:footnote>
  <w:footnote w:id="288">
    <w:p w:rsidR="00D77B06" w:rsidRDefault="00D77B06" w:rsidP="001D40B1">
      <w:pPr>
        <w:pStyle w:val="Notedebasdepage"/>
        <w:rPr>
          <w:lang w:bidi="ar-DZ"/>
        </w:rPr>
      </w:pPr>
      <w:r>
        <w:rPr>
          <w:rStyle w:val="Appelnotedebasdep"/>
        </w:rPr>
        <w:footnoteRef/>
      </w:r>
      <w:r>
        <w:t xml:space="preserve"> </w:t>
      </w:r>
      <w:r>
        <w:rPr>
          <w:lang w:bidi="ar-DZ"/>
        </w:rPr>
        <w:t xml:space="preserve">- cass.com 18 mai 1997.Bull </w:t>
      </w:r>
      <w:proofErr w:type="spellStart"/>
      <w:r>
        <w:rPr>
          <w:lang w:bidi="ar-DZ"/>
        </w:rPr>
        <w:t>joly</w:t>
      </w:r>
      <w:proofErr w:type="spellEnd"/>
      <w:r>
        <w:rPr>
          <w:lang w:bidi="ar-DZ"/>
        </w:rPr>
        <w:t xml:space="preserve"> 1998.P119</w:t>
      </w:r>
      <w:proofErr w:type="gramStart"/>
      <w:r>
        <w:rPr>
          <w:lang w:bidi="ar-DZ"/>
        </w:rPr>
        <w:t>,OBS</w:t>
      </w:r>
      <w:proofErr w:type="gramEnd"/>
      <w:r>
        <w:rPr>
          <w:lang w:bidi="ar-DZ"/>
        </w:rPr>
        <w:t xml:space="preserve"> ,</w:t>
      </w:r>
      <w:proofErr w:type="spellStart"/>
      <w:r>
        <w:rPr>
          <w:lang w:bidi="ar-DZ"/>
        </w:rPr>
        <w:t>B.petit</w:t>
      </w:r>
      <w:proofErr w:type="spellEnd"/>
    </w:p>
  </w:footnote>
  <w:footnote w:id="289">
    <w:p w:rsidR="00D77B06" w:rsidRDefault="00D77B06" w:rsidP="001D40B1">
      <w:pPr>
        <w:pStyle w:val="Notedebasdepage"/>
        <w:bidi/>
        <w:rPr>
          <w:rtl/>
          <w:lang w:bidi="ar-DZ"/>
        </w:rPr>
      </w:pPr>
      <w:r>
        <w:rPr>
          <w:rStyle w:val="Appelnotedebasdep"/>
        </w:rPr>
        <w:footnoteRef/>
      </w:r>
      <w:r>
        <w:t xml:space="preserve"> </w:t>
      </w:r>
      <w:r>
        <w:rPr>
          <w:rFonts w:hint="cs"/>
          <w:rtl/>
        </w:rPr>
        <w:t xml:space="preserve">- أمينة </w:t>
      </w:r>
      <w:proofErr w:type="spellStart"/>
      <w:r>
        <w:rPr>
          <w:rFonts w:hint="cs"/>
          <w:rtl/>
        </w:rPr>
        <w:t>غميزة</w:t>
      </w:r>
      <w:proofErr w:type="spellEnd"/>
      <w:r>
        <w:rPr>
          <w:rFonts w:hint="cs"/>
          <w:rtl/>
        </w:rPr>
        <w:t>، المرجع السابق، ص 220.</w:t>
      </w:r>
    </w:p>
  </w:footnote>
  <w:footnote w:id="290">
    <w:p w:rsidR="00D77B06" w:rsidRDefault="00D77B06" w:rsidP="001D40B1">
      <w:pPr>
        <w:pStyle w:val="Notedebasdepage"/>
        <w:rPr>
          <w:rtl/>
          <w:lang w:bidi="ar-DZ"/>
        </w:rPr>
      </w:pPr>
      <w:r>
        <w:rPr>
          <w:rStyle w:val="Appelnotedebasdep"/>
        </w:rPr>
        <w:footnoteRef/>
      </w:r>
      <w:r>
        <w:t xml:space="preserve"> </w:t>
      </w:r>
      <w:r>
        <w:rPr>
          <w:lang w:bidi="ar-DZ"/>
        </w:rPr>
        <w:t xml:space="preserve">- </w:t>
      </w:r>
      <w:proofErr w:type="spellStart"/>
      <w:r>
        <w:rPr>
          <w:lang w:bidi="ar-DZ"/>
        </w:rPr>
        <w:t>P.le</w:t>
      </w:r>
      <w:proofErr w:type="spellEnd"/>
      <w:r>
        <w:rPr>
          <w:lang w:bidi="ar-DZ"/>
        </w:rPr>
        <w:t xml:space="preserve"> connu note sous vers aille. 7 </w:t>
      </w:r>
      <w:proofErr w:type="spellStart"/>
      <w:r>
        <w:rPr>
          <w:lang w:bidi="ar-DZ"/>
        </w:rPr>
        <w:t>dec</w:t>
      </w:r>
      <w:proofErr w:type="spellEnd"/>
      <w:r>
        <w:rPr>
          <w:lang w:bidi="ar-DZ"/>
        </w:rPr>
        <w:t xml:space="preserve"> 1995</w:t>
      </w:r>
      <w:proofErr w:type="gramStart"/>
      <w:r>
        <w:rPr>
          <w:lang w:bidi="ar-DZ"/>
        </w:rPr>
        <w:t>,Bull</w:t>
      </w:r>
      <w:proofErr w:type="gramEnd"/>
      <w:r>
        <w:rPr>
          <w:lang w:bidi="ar-DZ"/>
        </w:rPr>
        <w:t xml:space="preserve"> Joly 1996. P 308.</w:t>
      </w:r>
    </w:p>
  </w:footnote>
  <w:footnote w:id="291">
    <w:p w:rsidR="00D77B06" w:rsidRDefault="00D77B06" w:rsidP="001D40B1">
      <w:pPr>
        <w:pStyle w:val="Notedebasdepage"/>
        <w:bidi/>
        <w:rPr>
          <w:rtl/>
          <w:lang w:bidi="ar-DZ"/>
        </w:rPr>
      </w:pPr>
      <w:r>
        <w:rPr>
          <w:rStyle w:val="Appelnotedebasdep"/>
        </w:rPr>
        <w:footnoteRef/>
      </w:r>
      <w:r>
        <w:t xml:space="preserve"> </w:t>
      </w:r>
      <w:r>
        <w:rPr>
          <w:rFonts w:hint="cs"/>
          <w:rtl/>
          <w:lang w:bidi="ar-DZ"/>
        </w:rPr>
        <w:t>- أنظر المادة 441 من القانون الجزائري.</w:t>
      </w:r>
    </w:p>
  </w:footnote>
  <w:footnote w:id="292">
    <w:p w:rsidR="00D77B06" w:rsidRDefault="00D77B06" w:rsidP="001816FD">
      <w:pPr>
        <w:pStyle w:val="Notedebasdepage"/>
        <w:rPr>
          <w:lang w:bidi="ar-DZ"/>
        </w:rPr>
      </w:pPr>
      <w:r>
        <w:rPr>
          <w:rStyle w:val="Appelnotedebasdep"/>
        </w:rPr>
        <w:footnoteRef/>
      </w:r>
      <w:r>
        <w:t xml:space="preserve"> </w:t>
      </w:r>
      <w:r>
        <w:rPr>
          <w:rFonts w:hint="cs"/>
          <w:rtl/>
          <w:lang w:bidi="ar-DZ"/>
        </w:rPr>
        <w:t>-</w:t>
      </w:r>
      <w:r>
        <w:rPr>
          <w:lang w:bidi="ar-DZ"/>
        </w:rPr>
        <w:t xml:space="preserve"> cass.com 23 juin 1950</w:t>
      </w:r>
      <w:proofErr w:type="gramStart"/>
      <w:r>
        <w:rPr>
          <w:lang w:bidi="ar-DZ"/>
        </w:rPr>
        <w:t>,JCP,1950,II.5355,note</w:t>
      </w:r>
      <w:proofErr w:type="gramEnd"/>
      <w:r>
        <w:rPr>
          <w:lang w:bidi="ar-DZ"/>
        </w:rPr>
        <w:t xml:space="preserve"> </w:t>
      </w:r>
      <w:proofErr w:type="spellStart"/>
      <w:r>
        <w:rPr>
          <w:lang w:bidi="ar-DZ"/>
        </w:rPr>
        <w:t>lexot</w:t>
      </w:r>
      <w:proofErr w:type="spellEnd"/>
      <w:r>
        <w:rPr>
          <w:lang w:bidi="ar-DZ"/>
        </w:rPr>
        <w:t>.</w:t>
      </w:r>
    </w:p>
  </w:footnote>
  <w:footnote w:id="293">
    <w:p w:rsidR="00D77B06" w:rsidRDefault="00D77B06" w:rsidP="009B517D">
      <w:pPr>
        <w:pStyle w:val="Notedebasdepage"/>
        <w:rPr>
          <w:lang w:bidi="ar-DZ"/>
        </w:rPr>
      </w:pPr>
      <w:r>
        <w:rPr>
          <w:rStyle w:val="Appelnotedebasdep"/>
        </w:rPr>
        <w:footnoteRef/>
      </w:r>
      <w:r>
        <w:t xml:space="preserve"> </w:t>
      </w:r>
      <w:r>
        <w:rPr>
          <w:rFonts w:hint="cs"/>
          <w:rtl/>
          <w:lang w:bidi="ar-DZ"/>
        </w:rPr>
        <w:t>-</w:t>
      </w:r>
      <w:r>
        <w:rPr>
          <w:lang w:bidi="ar-DZ"/>
        </w:rPr>
        <w:t xml:space="preserve"> </w:t>
      </w:r>
      <w:proofErr w:type="spellStart"/>
      <w:r>
        <w:rPr>
          <w:lang w:bidi="ar-DZ"/>
        </w:rPr>
        <w:t>choukroun</w:t>
      </w:r>
      <w:proofErr w:type="spellEnd"/>
      <w:r>
        <w:rPr>
          <w:lang w:bidi="ar-DZ"/>
        </w:rPr>
        <w:t xml:space="preserve"> </w:t>
      </w:r>
      <w:proofErr w:type="spellStart"/>
      <w:r>
        <w:rPr>
          <w:lang w:bidi="ar-DZ"/>
        </w:rPr>
        <w:t>charles</w:t>
      </w:r>
      <w:proofErr w:type="spellEnd"/>
      <w:r>
        <w:rPr>
          <w:lang w:bidi="ar-DZ"/>
        </w:rPr>
        <w:t>, op.cit</w:t>
      </w:r>
      <w:proofErr w:type="gramStart"/>
      <w:r>
        <w:rPr>
          <w:lang w:bidi="ar-DZ"/>
        </w:rPr>
        <w:t>,P180</w:t>
      </w:r>
      <w:proofErr w:type="gramEnd"/>
      <w:r>
        <w:rPr>
          <w:lang w:bidi="ar-DZ"/>
        </w:rPr>
        <w:t>.</w:t>
      </w:r>
    </w:p>
  </w:footnote>
  <w:footnote w:id="294">
    <w:p w:rsidR="00D77B06" w:rsidRDefault="00D77B06" w:rsidP="009B517D">
      <w:pPr>
        <w:pStyle w:val="Notedebasdepage"/>
        <w:bidi/>
        <w:rPr>
          <w:rtl/>
          <w:lang w:bidi="ar-DZ"/>
        </w:rPr>
      </w:pPr>
      <w:r>
        <w:rPr>
          <w:rStyle w:val="Appelnotedebasdep"/>
        </w:rPr>
        <w:footnoteRef/>
      </w:r>
      <w:r>
        <w:rPr>
          <w:rFonts w:hint="cs"/>
          <w:rtl/>
        </w:rPr>
        <w:t>-</w:t>
      </w:r>
      <w:r>
        <w:t xml:space="preserve"> </w:t>
      </w:r>
      <w:r>
        <w:rPr>
          <w:rFonts w:hint="cs"/>
          <w:rtl/>
          <w:lang w:bidi="ar-DZ"/>
        </w:rPr>
        <w:t xml:space="preserve"> عبد الواحد </w:t>
      </w:r>
      <w:proofErr w:type="spellStart"/>
      <w:r>
        <w:rPr>
          <w:rFonts w:hint="cs"/>
          <w:rtl/>
          <w:lang w:bidi="ar-DZ"/>
        </w:rPr>
        <w:t>حمداوي</w:t>
      </w:r>
      <w:proofErr w:type="spellEnd"/>
      <w:r>
        <w:rPr>
          <w:rFonts w:hint="cs"/>
          <w:rtl/>
          <w:lang w:bidi="ar-DZ"/>
        </w:rPr>
        <w:t>، المرجع السابق، ص404.</w:t>
      </w:r>
    </w:p>
  </w:footnote>
  <w:footnote w:id="295">
    <w:p w:rsidR="00D77B06" w:rsidRDefault="00D77B06" w:rsidP="001D40B1">
      <w:pPr>
        <w:pStyle w:val="Notedebasdepage"/>
        <w:rPr>
          <w:rtl/>
        </w:rPr>
      </w:pPr>
    </w:p>
    <w:p w:rsidR="00D77B06" w:rsidRDefault="00D77B06" w:rsidP="003625A6">
      <w:pPr>
        <w:pStyle w:val="Notedebasdepage"/>
        <w:rPr>
          <w:lang w:bidi="ar-DZ"/>
        </w:rPr>
      </w:pPr>
      <w:r>
        <w:rPr>
          <w:rStyle w:val="Appelnotedebasdep"/>
        </w:rPr>
        <w:footnoteRef/>
      </w:r>
      <w:r>
        <w:t xml:space="preserve"> </w:t>
      </w:r>
      <w:r>
        <w:rPr>
          <w:rFonts w:hint="cs"/>
          <w:rtl/>
          <w:lang w:bidi="ar-DZ"/>
        </w:rPr>
        <w:t>-</w:t>
      </w:r>
      <w:r>
        <w:rPr>
          <w:lang w:bidi="ar-DZ"/>
        </w:rPr>
        <w:t xml:space="preserve"> LYON 11 </w:t>
      </w:r>
      <w:proofErr w:type="spellStart"/>
      <w:r>
        <w:rPr>
          <w:lang w:bidi="ar-DZ"/>
        </w:rPr>
        <w:t>oct</w:t>
      </w:r>
      <w:proofErr w:type="spellEnd"/>
      <w:r>
        <w:rPr>
          <w:lang w:bidi="ar-DZ"/>
        </w:rPr>
        <w:t xml:space="preserve"> 1954,</w:t>
      </w:r>
      <w:proofErr w:type="spellStart"/>
      <w:r>
        <w:rPr>
          <w:lang w:bidi="ar-DZ"/>
        </w:rPr>
        <w:t>jcp</w:t>
      </w:r>
      <w:proofErr w:type="spellEnd"/>
      <w:r>
        <w:rPr>
          <w:lang w:bidi="ar-DZ"/>
        </w:rPr>
        <w:t>,1955.I.V.4</w:t>
      </w:r>
    </w:p>
  </w:footnote>
  <w:footnote w:id="296">
    <w:p w:rsidR="00D77B06" w:rsidRDefault="00D77B06" w:rsidP="003625A6">
      <w:pPr>
        <w:pStyle w:val="Notedebasdepage"/>
        <w:rPr>
          <w:rtl/>
          <w:lang w:bidi="ar-DZ"/>
        </w:rPr>
      </w:pPr>
      <w:r>
        <w:rPr>
          <w:rStyle w:val="Appelnotedebasdep"/>
        </w:rPr>
        <w:footnoteRef/>
      </w:r>
      <w:r>
        <w:t xml:space="preserve"> </w:t>
      </w:r>
      <w:r>
        <w:rPr>
          <w:rFonts w:hint="cs"/>
          <w:rtl/>
        </w:rPr>
        <w:t>-</w:t>
      </w:r>
      <w:r>
        <w:t xml:space="preserve"> </w:t>
      </w:r>
      <w:r>
        <w:rPr>
          <w:lang w:bidi="ar-DZ"/>
        </w:rPr>
        <w:t xml:space="preserve">Berr </w:t>
      </w:r>
      <w:proofErr w:type="spellStart"/>
      <w:r>
        <w:rPr>
          <w:lang w:bidi="ar-DZ"/>
        </w:rPr>
        <w:t>claude,op</w:t>
      </w:r>
      <w:proofErr w:type="spellEnd"/>
      <w:r>
        <w:rPr>
          <w:lang w:bidi="ar-DZ"/>
        </w:rPr>
        <w:t xml:space="preserve"> cit.p23</w:t>
      </w:r>
    </w:p>
  </w:footnote>
  <w:footnote w:id="297">
    <w:p w:rsidR="00D77B06" w:rsidRDefault="00D77B06" w:rsidP="001D40B1">
      <w:pPr>
        <w:pStyle w:val="Notedebasdepage"/>
        <w:rPr>
          <w:lang w:bidi="ar-DZ"/>
        </w:rPr>
      </w:pPr>
      <w:r>
        <w:rPr>
          <w:rStyle w:val="Appelnotedebasdep"/>
        </w:rPr>
        <w:footnoteRef/>
      </w:r>
      <w:r>
        <w:t xml:space="preserve"> </w:t>
      </w:r>
      <w:r>
        <w:rPr>
          <w:rFonts w:hint="cs"/>
          <w:rtl/>
          <w:lang w:bidi="ar-DZ"/>
        </w:rPr>
        <w:t>-</w:t>
      </w:r>
      <w:r>
        <w:rPr>
          <w:lang w:bidi="ar-DZ"/>
        </w:rPr>
        <w:t xml:space="preserve"> cass.com 28 fév. 1977</w:t>
      </w:r>
      <w:proofErr w:type="gramStart"/>
      <w:r>
        <w:rPr>
          <w:lang w:bidi="ar-DZ"/>
        </w:rPr>
        <w:t>,Rev.soc</w:t>
      </w:r>
      <w:proofErr w:type="gramEnd"/>
      <w:r>
        <w:rPr>
          <w:lang w:bidi="ar-DZ"/>
        </w:rPr>
        <w:t xml:space="preserve"> 1978,245 note </w:t>
      </w:r>
      <w:proofErr w:type="spellStart"/>
      <w:r>
        <w:rPr>
          <w:lang w:bidi="ar-DZ"/>
        </w:rPr>
        <w:t>gastaud</w:t>
      </w:r>
      <w:proofErr w:type="spellEnd"/>
    </w:p>
  </w:footnote>
  <w:footnote w:id="298">
    <w:p w:rsidR="00D77B06" w:rsidRDefault="00D77B06" w:rsidP="001D40B1">
      <w:pPr>
        <w:pStyle w:val="Notedebasdepage"/>
        <w:bidi/>
        <w:rPr>
          <w:rtl/>
          <w:lang w:bidi="ar-DZ"/>
        </w:rPr>
      </w:pPr>
      <w:r>
        <w:rPr>
          <w:rStyle w:val="Appelnotedebasdep"/>
        </w:rPr>
        <w:footnoteRef/>
      </w:r>
      <w:r>
        <w:t xml:space="preserve"> </w:t>
      </w:r>
      <w:r>
        <w:rPr>
          <w:rFonts w:hint="cs"/>
          <w:rtl/>
          <w:lang w:bidi="ar-DZ"/>
        </w:rPr>
        <w:t>-</w:t>
      </w:r>
      <w:r>
        <w:rPr>
          <w:lang w:bidi="ar-DZ"/>
        </w:rPr>
        <w:t xml:space="preserve">  </w:t>
      </w:r>
      <w:r>
        <w:rPr>
          <w:rFonts w:hint="cs"/>
          <w:rtl/>
          <w:lang w:bidi="ar-DZ"/>
        </w:rPr>
        <w:t xml:space="preserve"> أمينة </w:t>
      </w:r>
      <w:proofErr w:type="spellStart"/>
      <w:r>
        <w:rPr>
          <w:rFonts w:hint="cs"/>
          <w:rtl/>
          <w:lang w:bidi="ar-DZ"/>
        </w:rPr>
        <w:t>غميزة</w:t>
      </w:r>
      <w:proofErr w:type="spellEnd"/>
      <w:r>
        <w:rPr>
          <w:rFonts w:hint="cs"/>
          <w:rtl/>
          <w:lang w:bidi="ar-DZ"/>
        </w:rPr>
        <w:t>، المرجع السابق، ص 225</w:t>
      </w:r>
    </w:p>
  </w:footnote>
  <w:footnote w:id="299">
    <w:p w:rsidR="00D77B06" w:rsidRDefault="00D77B06" w:rsidP="001D40B1">
      <w:pPr>
        <w:pStyle w:val="Notedebasdepage"/>
        <w:rPr>
          <w:lang w:bidi="ar-DZ"/>
        </w:rPr>
      </w:pPr>
      <w:r>
        <w:rPr>
          <w:rStyle w:val="Appelnotedebasdep"/>
        </w:rPr>
        <w:footnoteRef/>
      </w:r>
      <w:r>
        <w:t xml:space="preserve"> </w:t>
      </w:r>
      <w:r>
        <w:rPr>
          <w:rFonts w:hint="cs"/>
          <w:rtl/>
          <w:lang w:bidi="ar-DZ"/>
        </w:rPr>
        <w:t>-</w:t>
      </w:r>
      <w:r>
        <w:rPr>
          <w:lang w:bidi="ar-DZ"/>
        </w:rPr>
        <w:t xml:space="preserve"> </w:t>
      </w:r>
      <w:proofErr w:type="spellStart"/>
      <w:r>
        <w:rPr>
          <w:lang w:bidi="ar-DZ"/>
        </w:rPr>
        <w:t>cass</w:t>
      </w:r>
      <w:proofErr w:type="spellEnd"/>
      <w:r>
        <w:rPr>
          <w:lang w:bidi="ar-DZ"/>
        </w:rPr>
        <w:t xml:space="preserve"> </w:t>
      </w:r>
      <w:proofErr w:type="spellStart"/>
      <w:r>
        <w:rPr>
          <w:lang w:bidi="ar-DZ"/>
        </w:rPr>
        <w:t>req</w:t>
      </w:r>
      <w:proofErr w:type="spellEnd"/>
      <w:r>
        <w:rPr>
          <w:lang w:bidi="ar-DZ"/>
        </w:rPr>
        <w:t xml:space="preserve"> 15 nov. 1878 </w:t>
      </w:r>
      <w:proofErr w:type="gramStart"/>
      <w:r>
        <w:rPr>
          <w:lang w:bidi="ar-DZ"/>
        </w:rPr>
        <w:t>;s</w:t>
      </w:r>
      <w:proofErr w:type="gramEnd"/>
      <w:r>
        <w:rPr>
          <w:lang w:bidi="ar-DZ"/>
        </w:rPr>
        <w:t xml:space="preserve"> 1878 p261 ; paris 27 mars 1895.D1895.P319.</w:t>
      </w:r>
    </w:p>
  </w:footnote>
  <w:footnote w:id="300">
    <w:p w:rsidR="00D77B06" w:rsidRDefault="00D77B06" w:rsidP="001D40B1">
      <w:pPr>
        <w:pStyle w:val="Notedebasdepage"/>
        <w:rPr>
          <w:lang w:bidi="ar-DZ"/>
        </w:rPr>
      </w:pPr>
      <w:r>
        <w:rPr>
          <w:rStyle w:val="Appelnotedebasdep"/>
        </w:rPr>
        <w:footnoteRef/>
      </w:r>
      <w:r>
        <w:t xml:space="preserve"> </w:t>
      </w:r>
      <w:r>
        <w:rPr>
          <w:rFonts w:hint="cs"/>
          <w:rtl/>
          <w:lang w:bidi="ar-DZ"/>
        </w:rPr>
        <w:t>-</w:t>
      </w:r>
      <w:r>
        <w:rPr>
          <w:lang w:bidi="ar-DZ"/>
        </w:rPr>
        <w:t xml:space="preserve"> cass.civ 25 </w:t>
      </w:r>
      <w:proofErr w:type="spellStart"/>
      <w:r>
        <w:rPr>
          <w:lang w:bidi="ar-DZ"/>
        </w:rPr>
        <w:t>janv</w:t>
      </w:r>
      <w:proofErr w:type="spellEnd"/>
      <w:r>
        <w:rPr>
          <w:lang w:bidi="ar-DZ"/>
        </w:rPr>
        <w:t xml:space="preserve"> 1904</w:t>
      </w:r>
      <w:proofErr w:type="gramStart"/>
      <w:r>
        <w:rPr>
          <w:lang w:bidi="ar-DZ"/>
        </w:rPr>
        <w:t>,D.p1904.I.601,note</w:t>
      </w:r>
      <w:proofErr w:type="gramEnd"/>
      <w:r>
        <w:rPr>
          <w:lang w:bidi="ar-DZ"/>
        </w:rPr>
        <w:t xml:space="preserve"> </w:t>
      </w:r>
      <w:proofErr w:type="spellStart"/>
      <w:r>
        <w:rPr>
          <w:lang w:bidi="ar-DZ"/>
        </w:rPr>
        <w:t>guénée</w:t>
      </w:r>
      <w:proofErr w:type="spellEnd"/>
      <w:r>
        <w:rPr>
          <w:lang w:bidi="ar-DZ"/>
        </w:rPr>
        <w:t>.</w:t>
      </w:r>
    </w:p>
  </w:footnote>
  <w:footnote w:id="301">
    <w:p w:rsidR="00D77B06" w:rsidRDefault="00D77B06" w:rsidP="000C1E96">
      <w:pPr>
        <w:pStyle w:val="Notedebasdepage"/>
        <w:rPr>
          <w:lang w:bidi="ar-DZ"/>
        </w:rPr>
      </w:pPr>
      <w:r>
        <w:rPr>
          <w:rStyle w:val="Appelnotedebasdep"/>
        </w:rPr>
        <w:footnoteRef/>
      </w:r>
      <w:r>
        <w:t xml:space="preserve"> </w:t>
      </w:r>
      <w:r>
        <w:rPr>
          <w:rFonts w:hint="cs"/>
          <w:rtl/>
        </w:rPr>
        <w:t>-</w:t>
      </w:r>
      <w:r>
        <w:t xml:space="preserve"> Douai.14 mars 1952</w:t>
      </w:r>
      <w:proofErr w:type="gramStart"/>
      <w:r>
        <w:t>,G.P,1952</w:t>
      </w:r>
      <w:proofErr w:type="gramEnd"/>
      <w:r>
        <w:t xml:space="preserve">-2 </w:t>
      </w:r>
      <w:proofErr w:type="spellStart"/>
      <w:r>
        <w:t>somm</w:t>
      </w:r>
      <w:proofErr w:type="spellEnd"/>
      <w:r>
        <w:t xml:space="preserve"> .P4.</w:t>
      </w:r>
    </w:p>
  </w:footnote>
  <w:footnote w:id="302">
    <w:p w:rsidR="00D77B06" w:rsidRDefault="00D77B06" w:rsidP="001D40B1">
      <w:pPr>
        <w:pStyle w:val="Notedebasdepage"/>
        <w:rPr>
          <w:lang w:bidi="ar-DZ"/>
        </w:rPr>
      </w:pPr>
      <w:r>
        <w:rPr>
          <w:rStyle w:val="Appelnotedebasdep"/>
        </w:rPr>
        <w:footnoteRef/>
      </w:r>
      <w:r>
        <w:t xml:space="preserve"> </w:t>
      </w:r>
      <w:r>
        <w:rPr>
          <w:rFonts w:hint="cs"/>
          <w:rtl/>
          <w:lang w:bidi="ar-DZ"/>
        </w:rPr>
        <w:t>-</w:t>
      </w:r>
      <w:r>
        <w:rPr>
          <w:lang w:bidi="ar-DZ"/>
        </w:rPr>
        <w:t xml:space="preserve"> cass.com 5 fév. 1952</w:t>
      </w:r>
      <w:proofErr w:type="gramStart"/>
      <w:r>
        <w:rPr>
          <w:lang w:bidi="ar-DZ"/>
        </w:rPr>
        <w:t>,G.P,1952.2</w:t>
      </w:r>
      <w:proofErr w:type="gramEnd"/>
      <w:r>
        <w:rPr>
          <w:lang w:bidi="ar-DZ"/>
        </w:rPr>
        <w:t xml:space="preserve">. </w:t>
      </w:r>
      <w:proofErr w:type="spellStart"/>
      <w:proofErr w:type="gramStart"/>
      <w:r>
        <w:rPr>
          <w:lang w:bidi="ar-DZ"/>
        </w:rPr>
        <w:t>somm</w:t>
      </w:r>
      <w:proofErr w:type="spellEnd"/>
      <w:proofErr w:type="gramEnd"/>
      <w:r>
        <w:rPr>
          <w:lang w:bidi="ar-DZ"/>
        </w:rPr>
        <w:t>. p157 j GERNOBLE 05 OCT 1953</w:t>
      </w:r>
      <w:proofErr w:type="gramStart"/>
      <w:r>
        <w:rPr>
          <w:lang w:bidi="ar-DZ"/>
        </w:rPr>
        <w:t>,</w:t>
      </w:r>
      <w:proofErr w:type="spellStart"/>
      <w:r>
        <w:rPr>
          <w:lang w:bidi="ar-DZ"/>
        </w:rPr>
        <w:t>jcd</w:t>
      </w:r>
      <w:proofErr w:type="spellEnd"/>
      <w:proofErr w:type="gramEnd"/>
      <w:r>
        <w:rPr>
          <w:lang w:bidi="ar-DZ"/>
        </w:rPr>
        <w:t xml:space="preserve"> 1953,2,p287.</w:t>
      </w:r>
    </w:p>
  </w:footnote>
  <w:footnote w:id="303">
    <w:p w:rsidR="00D77B06" w:rsidRDefault="00D77B06" w:rsidP="001D40B1">
      <w:pPr>
        <w:pStyle w:val="Notedebasdepage"/>
        <w:rPr>
          <w:lang w:bidi="ar-DZ"/>
        </w:rPr>
      </w:pPr>
      <w:r>
        <w:rPr>
          <w:rStyle w:val="Appelnotedebasdep"/>
        </w:rPr>
        <w:footnoteRef/>
      </w:r>
      <w:r>
        <w:t xml:space="preserve"> </w:t>
      </w:r>
      <w:r>
        <w:rPr>
          <w:rFonts w:hint="cs"/>
          <w:rtl/>
          <w:lang w:bidi="ar-DZ"/>
        </w:rPr>
        <w:t>-</w:t>
      </w:r>
      <w:r>
        <w:rPr>
          <w:lang w:bidi="ar-DZ"/>
        </w:rPr>
        <w:t xml:space="preserve"> Schmidt ,les droit de la minorité dans la société anonyne.op.cit</w:t>
      </w:r>
      <w:proofErr w:type="gramStart"/>
      <w:r>
        <w:rPr>
          <w:lang w:bidi="ar-DZ"/>
        </w:rPr>
        <w:t>,p191</w:t>
      </w:r>
      <w:proofErr w:type="gramEnd"/>
      <w:r>
        <w:rPr>
          <w:lang w:bidi="ar-DZ"/>
        </w:rPr>
        <w:t>.</w:t>
      </w:r>
    </w:p>
  </w:footnote>
  <w:footnote w:id="304">
    <w:p w:rsidR="00D77B06" w:rsidRDefault="00D77B06" w:rsidP="001D40B1">
      <w:pPr>
        <w:pStyle w:val="Notedebasdepage"/>
        <w:bidi/>
        <w:rPr>
          <w:rtl/>
          <w:lang w:bidi="ar-DZ"/>
        </w:rPr>
      </w:pPr>
      <w:r>
        <w:rPr>
          <w:rStyle w:val="Appelnotedebasdep"/>
        </w:rPr>
        <w:footnoteRef/>
      </w:r>
      <w:r>
        <w:t xml:space="preserve"> </w:t>
      </w:r>
      <w:r>
        <w:rPr>
          <w:rFonts w:hint="cs"/>
          <w:rtl/>
          <w:lang w:bidi="ar-DZ"/>
        </w:rPr>
        <w:t xml:space="preserve">- عبد الواحد </w:t>
      </w:r>
      <w:proofErr w:type="spellStart"/>
      <w:r>
        <w:rPr>
          <w:rFonts w:hint="cs"/>
          <w:rtl/>
          <w:lang w:bidi="ar-DZ"/>
        </w:rPr>
        <w:t>حمداوي</w:t>
      </w:r>
      <w:proofErr w:type="spellEnd"/>
      <w:r>
        <w:rPr>
          <w:rFonts w:hint="cs"/>
          <w:rtl/>
          <w:lang w:bidi="ar-DZ"/>
        </w:rPr>
        <w:t>، المرجع السابق، ص 408.</w:t>
      </w:r>
    </w:p>
  </w:footnote>
  <w:footnote w:id="305">
    <w:p w:rsidR="00D77B06" w:rsidRDefault="00D77B06" w:rsidP="009657AA">
      <w:pPr>
        <w:pStyle w:val="Notedebasdepage"/>
        <w:bidi/>
        <w:rPr>
          <w:rtl/>
          <w:lang w:bidi="ar-DZ"/>
        </w:rPr>
      </w:pPr>
      <w:r>
        <w:rPr>
          <w:rStyle w:val="Appelnotedebasdep"/>
        </w:rPr>
        <w:footnoteRef/>
      </w:r>
      <w:r>
        <w:t xml:space="preserve"> </w:t>
      </w:r>
      <w:r>
        <w:rPr>
          <w:rFonts w:hint="cs"/>
          <w:rtl/>
          <w:lang w:bidi="ar-DZ"/>
        </w:rPr>
        <w:t xml:space="preserve">- كمال </w:t>
      </w:r>
      <w:proofErr w:type="spellStart"/>
      <w:r>
        <w:rPr>
          <w:rFonts w:hint="cs"/>
          <w:rtl/>
          <w:lang w:bidi="ar-DZ"/>
        </w:rPr>
        <w:t>العياري</w:t>
      </w:r>
      <w:proofErr w:type="spellEnd"/>
      <w:r>
        <w:rPr>
          <w:rFonts w:hint="cs"/>
          <w:rtl/>
          <w:lang w:bidi="ar-DZ"/>
        </w:rPr>
        <w:t>، المرجع السابق، ص 26.</w:t>
      </w:r>
    </w:p>
  </w:footnote>
  <w:footnote w:id="306">
    <w:p w:rsidR="00D77B06" w:rsidRDefault="00D77B06" w:rsidP="001D40B1">
      <w:pPr>
        <w:pStyle w:val="Notedebasdepage"/>
        <w:bidi/>
        <w:rPr>
          <w:rtl/>
          <w:lang w:bidi="ar-DZ"/>
        </w:rPr>
      </w:pPr>
      <w:r>
        <w:rPr>
          <w:rStyle w:val="Appelnotedebasdep"/>
        </w:rPr>
        <w:footnoteRef/>
      </w:r>
      <w:r>
        <w:t xml:space="preserve"> </w:t>
      </w:r>
      <w:r>
        <w:rPr>
          <w:rFonts w:hint="cs"/>
          <w:rtl/>
          <w:lang w:bidi="ar-DZ"/>
        </w:rPr>
        <w:t xml:space="preserve">- عبد </w:t>
      </w:r>
      <w:proofErr w:type="spellStart"/>
      <w:r>
        <w:rPr>
          <w:rFonts w:hint="cs"/>
          <w:rtl/>
          <w:lang w:bidi="ar-DZ"/>
        </w:rPr>
        <w:t>الفضيل</w:t>
      </w:r>
      <w:proofErr w:type="spellEnd"/>
      <w:r>
        <w:rPr>
          <w:rFonts w:hint="cs"/>
          <w:rtl/>
          <w:lang w:bidi="ar-DZ"/>
        </w:rPr>
        <w:t xml:space="preserve"> محمد أحمد، حماية الأقلية من القرارات التعسفية الصادرة عن الجمعيات العامة للمساهمين، المرجع السابق، ص 256.</w:t>
      </w:r>
    </w:p>
  </w:footnote>
  <w:footnote w:id="307">
    <w:p w:rsidR="00D77B06" w:rsidRDefault="00D77B06" w:rsidP="001D40B1">
      <w:pPr>
        <w:pStyle w:val="Notedebasdepage"/>
        <w:rPr>
          <w:lang w:bidi="ar-DZ"/>
        </w:rPr>
      </w:pPr>
      <w:r>
        <w:rPr>
          <w:rStyle w:val="Appelnotedebasdep"/>
        </w:rPr>
        <w:footnoteRef/>
      </w:r>
      <w:r>
        <w:t xml:space="preserve"> </w:t>
      </w:r>
      <w:r>
        <w:rPr>
          <w:rFonts w:hint="cs"/>
          <w:rtl/>
          <w:lang w:bidi="ar-DZ"/>
        </w:rPr>
        <w:t>-</w:t>
      </w:r>
      <w:r>
        <w:rPr>
          <w:lang w:bidi="ar-DZ"/>
        </w:rPr>
        <w:t xml:space="preserve"> M.</w:t>
      </w:r>
      <w:proofErr w:type="spellStart"/>
      <w:r>
        <w:rPr>
          <w:lang w:bidi="ar-DZ"/>
        </w:rPr>
        <w:t>A.Frison</w:t>
      </w:r>
      <w:proofErr w:type="spellEnd"/>
      <w:r>
        <w:rPr>
          <w:lang w:bidi="ar-DZ"/>
        </w:rPr>
        <w:t>-</w:t>
      </w:r>
      <w:proofErr w:type="spellStart"/>
      <w:r>
        <w:rPr>
          <w:lang w:bidi="ar-DZ"/>
        </w:rPr>
        <w:t>Roche.t</w:t>
      </w:r>
      <w:proofErr w:type="spellEnd"/>
      <w:r>
        <w:rPr>
          <w:lang w:bidi="ar-DZ"/>
        </w:rPr>
        <w:t xml:space="preserve"> l’hypothèse d’un droit général de retrait des minoritaires JCP 1996</w:t>
      </w:r>
      <w:proofErr w:type="gramStart"/>
      <w:r>
        <w:rPr>
          <w:lang w:bidi="ar-DZ"/>
        </w:rPr>
        <w:t>,edE.p19</w:t>
      </w:r>
      <w:proofErr w:type="gramEnd"/>
      <w:r>
        <w:rPr>
          <w:lang w:bidi="ar-DZ"/>
        </w:rPr>
        <w:t>.</w:t>
      </w:r>
    </w:p>
  </w:footnote>
  <w:footnote w:id="308">
    <w:p w:rsidR="00D77B06" w:rsidRDefault="00D77B06" w:rsidP="001D40B1">
      <w:pPr>
        <w:pStyle w:val="Notedebasdepage"/>
        <w:rPr>
          <w:lang w:bidi="ar-DZ"/>
        </w:rPr>
      </w:pPr>
      <w:r>
        <w:rPr>
          <w:rStyle w:val="Appelnotedebasdep"/>
        </w:rPr>
        <w:footnoteRef/>
      </w:r>
      <w:r>
        <w:t xml:space="preserve"> </w:t>
      </w:r>
      <w:r>
        <w:rPr>
          <w:rFonts w:hint="cs"/>
          <w:rtl/>
          <w:lang w:bidi="ar-DZ"/>
        </w:rPr>
        <w:t>-</w:t>
      </w:r>
      <w:r>
        <w:rPr>
          <w:lang w:bidi="ar-DZ"/>
        </w:rPr>
        <w:t xml:space="preserve"> </w:t>
      </w:r>
      <w:proofErr w:type="spellStart"/>
      <w:r>
        <w:rPr>
          <w:lang w:bidi="ar-DZ"/>
        </w:rPr>
        <w:t>P.didier</w:t>
      </w:r>
      <w:proofErr w:type="spellEnd"/>
      <w:r>
        <w:rPr>
          <w:lang w:bidi="ar-DZ"/>
        </w:rPr>
        <w:t xml:space="preserve">, le consentement dans </w:t>
      </w:r>
      <w:proofErr w:type="gramStart"/>
      <w:r>
        <w:rPr>
          <w:lang w:bidi="ar-DZ"/>
        </w:rPr>
        <w:t>l’échange ,contrat</w:t>
      </w:r>
      <w:proofErr w:type="gramEnd"/>
      <w:r>
        <w:rPr>
          <w:lang w:bidi="ar-DZ"/>
        </w:rPr>
        <w:t xml:space="preserve"> de société .R.jur.com 1995No spécial.</w:t>
      </w:r>
      <w:r>
        <w:rPr>
          <w:rFonts w:hint="cs"/>
          <w:rtl/>
          <w:lang w:bidi="ar-DZ"/>
        </w:rPr>
        <w:t xml:space="preserve">مشار إليه في: أمينة </w:t>
      </w:r>
      <w:proofErr w:type="spellStart"/>
      <w:r>
        <w:rPr>
          <w:rFonts w:hint="cs"/>
          <w:rtl/>
          <w:lang w:bidi="ar-DZ"/>
        </w:rPr>
        <w:t>غميزة</w:t>
      </w:r>
      <w:proofErr w:type="spellEnd"/>
      <w:r>
        <w:rPr>
          <w:rFonts w:hint="cs"/>
          <w:rtl/>
          <w:lang w:bidi="ar-DZ"/>
        </w:rPr>
        <w:t>، المرجع السابق، ص 240.</w:t>
      </w:r>
    </w:p>
  </w:footnote>
  <w:footnote w:id="309">
    <w:p w:rsidR="00D77B06" w:rsidRDefault="00D77B06" w:rsidP="001D40B1">
      <w:pPr>
        <w:pStyle w:val="Notedebasdepage"/>
        <w:rPr>
          <w:lang w:bidi="ar-DZ"/>
        </w:rPr>
      </w:pPr>
      <w:r>
        <w:rPr>
          <w:rStyle w:val="Appelnotedebasdep"/>
        </w:rPr>
        <w:footnoteRef/>
      </w:r>
      <w:r>
        <w:t xml:space="preserve"> </w:t>
      </w:r>
      <w:r>
        <w:rPr>
          <w:rFonts w:hint="cs"/>
          <w:rtl/>
        </w:rPr>
        <w:t>-</w:t>
      </w:r>
      <w:r>
        <w:t xml:space="preserve"> Schmidt dominique.les conflit d’intérêt</w:t>
      </w:r>
      <w:proofErr w:type="gramStart"/>
      <w:r>
        <w:t>,1999,OP</w:t>
      </w:r>
      <w:proofErr w:type="gramEnd"/>
      <w:r>
        <w:t xml:space="preserve"> cit,p235.</w:t>
      </w:r>
    </w:p>
  </w:footnote>
  <w:footnote w:id="310">
    <w:p w:rsidR="00D77B06" w:rsidRPr="008200C7" w:rsidRDefault="00D77B06" w:rsidP="001D40B1">
      <w:pPr>
        <w:pStyle w:val="Notedebasdepage"/>
        <w:rPr>
          <w:lang w:val="en-US" w:bidi="ar-DZ"/>
        </w:rPr>
      </w:pPr>
      <w:r>
        <w:rPr>
          <w:rStyle w:val="Appelnotedebasdep"/>
        </w:rPr>
        <w:footnoteRef/>
      </w:r>
      <w:r w:rsidRPr="008200C7">
        <w:rPr>
          <w:lang w:val="en-US"/>
        </w:rPr>
        <w:t xml:space="preserve"> </w:t>
      </w:r>
      <w:r>
        <w:rPr>
          <w:rFonts w:hint="cs"/>
          <w:rtl/>
          <w:lang w:bidi="ar-DZ"/>
        </w:rPr>
        <w:t>-</w:t>
      </w:r>
      <w:r w:rsidRPr="008200C7">
        <w:rPr>
          <w:lang w:val="en-US" w:bidi="ar-DZ"/>
        </w:rPr>
        <w:t xml:space="preserve"> coppens.</w:t>
      </w:r>
      <w:proofErr w:type="gramStart"/>
      <w:r w:rsidRPr="008200C7">
        <w:rPr>
          <w:lang w:val="en-US" w:bidi="ar-DZ"/>
        </w:rPr>
        <w:t>p.op.cit-,</w:t>
      </w:r>
      <w:proofErr w:type="gramEnd"/>
      <w:r w:rsidRPr="008200C7">
        <w:rPr>
          <w:lang w:val="en-US" w:bidi="ar-DZ"/>
        </w:rPr>
        <w:t>p31.</w:t>
      </w:r>
    </w:p>
  </w:footnote>
  <w:footnote w:id="311">
    <w:p w:rsidR="00D77B06" w:rsidRPr="00792995" w:rsidRDefault="00D77B06" w:rsidP="00345E04">
      <w:pPr>
        <w:pStyle w:val="Notedebasdepage"/>
        <w:rPr>
          <w:lang w:bidi="ar-DZ"/>
        </w:rPr>
      </w:pPr>
      <w:r>
        <w:rPr>
          <w:rStyle w:val="Appelnotedebasdep"/>
        </w:rPr>
        <w:footnoteRef/>
      </w:r>
      <w:r>
        <w:t xml:space="preserve"> </w:t>
      </w:r>
      <w:r>
        <w:rPr>
          <w:rFonts w:hint="cs"/>
          <w:rtl/>
          <w:lang w:bidi="ar-DZ"/>
        </w:rPr>
        <w:t>-</w:t>
      </w:r>
      <w:r>
        <w:rPr>
          <w:lang w:bidi="ar-DZ"/>
        </w:rPr>
        <w:t xml:space="preserve"> </w:t>
      </w:r>
      <w:r>
        <w:t>Schmidt Dominique</w:t>
      </w:r>
      <w:r>
        <w:rPr>
          <w:lang w:bidi="ar-DZ"/>
        </w:rPr>
        <w:t xml:space="preserve">, les </w:t>
      </w:r>
      <w:r w:rsidRPr="00792995">
        <w:rPr>
          <w:lang w:bidi="ar-DZ"/>
        </w:rPr>
        <w:t>droits de la minorité ,op.</w:t>
      </w:r>
      <w:proofErr w:type="gramStart"/>
      <w:r w:rsidRPr="00792995">
        <w:rPr>
          <w:lang w:bidi="ar-DZ"/>
        </w:rPr>
        <w:t>cit</w:t>
      </w:r>
      <w:proofErr w:type="gramEnd"/>
      <w:r w:rsidRPr="00792995">
        <w:rPr>
          <w:lang w:bidi="ar-DZ"/>
        </w:rPr>
        <w:t xml:space="preserve"> p199.</w:t>
      </w:r>
    </w:p>
  </w:footnote>
  <w:footnote w:id="312">
    <w:p w:rsidR="00D77B06" w:rsidRPr="00BE4597" w:rsidRDefault="00D77B06" w:rsidP="00BE4597">
      <w:pPr>
        <w:pStyle w:val="Notedebasdepage"/>
        <w:bidi/>
        <w:rPr>
          <w:sz w:val="22"/>
          <w:szCs w:val="22"/>
          <w:lang w:val="en-US" w:bidi="ar-DZ"/>
        </w:rPr>
      </w:pPr>
      <w:r w:rsidRPr="00BE4597">
        <w:rPr>
          <w:rStyle w:val="Appelnotedebasdep"/>
          <w:sz w:val="22"/>
          <w:szCs w:val="22"/>
        </w:rPr>
        <w:footnoteRef/>
      </w:r>
      <w:r w:rsidRPr="00BE4597">
        <w:rPr>
          <w:sz w:val="22"/>
          <w:szCs w:val="22"/>
          <w:rtl/>
        </w:rPr>
        <w:t xml:space="preserve"> </w:t>
      </w:r>
      <w:proofErr w:type="gramStart"/>
      <w:r w:rsidRPr="00BE4597">
        <w:rPr>
          <w:rFonts w:hint="cs"/>
          <w:sz w:val="22"/>
          <w:szCs w:val="22"/>
          <w:rtl/>
          <w:lang w:bidi="ar-DZ"/>
        </w:rPr>
        <w:t>أنظر</w:t>
      </w:r>
      <w:proofErr w:type="gramEnd"/>
      <w:r w:rsidRPr="00BE4597">
        <w:rPr>
          <w:rFonts w:hint="cs"/>
          <w:sz w:val="22"/>
          <w:szCs w:val="22"/>
          <w:rtl/>
          <w:lang w:bidi="ar-DZ"/>
        </w:rPr>
        <w:t xml:space="preserve"> الصفحة </w:t>
      </w:r>
      <w:r w:rsidRPr="00BE4597">
        <w:rPr>
          <w:rFonts w:hint="cs"/>
          <w:sz w:val="22"/>
          <w:szCs w:val="22"/>
          <w:rtl/>
          <w:lang w:val="en-US" w:bidi="ar-DZ"/>
        </w:rPr>
        <w:t>223</w:t>
      </w:r>
      <w:r w:rsidRPr="00BE4597">
        <w:rPr>
          <w:rFonts w:hint="cs"/>
          <w:sz w:val="22"/>
          <w:szCs w:val="22"/>
          <w:rtl/>
          <w:lang w:bidi="ar-DZ"/>
        </w:rPr>
        <w:t xml:space="preserve"> وما بعدها من الأطروحة </w:t>
      </w:r>
    </w:p>
  </w:footnote>
  <w:footnote w:id="313">
    <w:p w:rsidR="00D77B06" w:rsidRPr="00FB6A4F" w:rsidRDefault="00D77B06" w:rsidP="00BE4597">
      <w:pPr>
        <w:pStyle w:val="Notedebasdepage"/>
        <w:rPr>
          <w:color w:val="FF0000"/>
          <w:sz w:val="22"/>
          <w:szCs w:val="22"/>
          <w:lang w:val="en-US" w:bidi="ar-DZ"/>
        </w:rPr>
      </w:pPr>
      <w:r w:rsidRPr="00FB6A4F">
        <w:rPr>
          <w:rStyle w:val="Appelnotedebasdep"/>
          <w:sz w:val="22"/>
          <w:szCs w:val="22"/>
        </w:rPr>
        <w:footnoteRef/>
      </w:r>
      <w:r w:rsidRPr="00FB6A4F">
        <w:rPr>
          <w:sz w:val="22"/>
          <w:szCs w:val="22"/>
          <w:rtl/>
        </w:rPr>
        <w:t xml:space="preserve"> </w:t>
      </w:r>
      <w:proofErr w:type="gramStart"/>
      <w:r w:rsidRPr="00FB6A4F">
        <w:rPr>
          <w:sz w:val="22"/>
          <w:szCs w:val="22"/>
          <w:lang w:val="en-US" w:bidi="ar-DZ"/>
        </w:rPr>
        <w:t xml:space="preserve">Joseph Hamel, </w:t>
      </w:r>
      <w:proofErr w:type="spellStart"/>
      <w:r w:rsidRPr="00FB6A4F">
        <w:rPr>
          <w:sz w:val="22"/>
          <w:szCs w:val="22"/>
          <w:lang w:val="en-US" w:bidi="ar-DZ"/>
        </w:rPr>
        <w:t>oP.</w:t>
      </w:r>
      <w:proofErr w:type="spellEnd"/>
      <w:proofErr w:type="gramEnd"/>
      <w:r w:rsidRPr="00FB6A4F">
        <w:rPr>
          <w:sz w:val="22"/>
          <w:szCs w:val="22"/>
          <w:lang w:val="en-US" w:bidi="ar-DZ"/>
        </w:rPr>
        <w:t xml:space="preserve"> cit, pp 331-332</w:t>
      </w:r>
    </w:p>
  </w:footnote>
  <w:footnote w:id="314">
    <w:p w:rsidR="00D77B06" w:rsidRPr="0096161E" w:rsidRDefault="00D77B06" w:rsidP="0096161E">
      <w:pPr>
        <w:pStyle w:val="Notedebasdepage"/>
        <w:bidi/>
        <w:rPr>
          <w:rtl/>
          <w:lang w:bidi="ar-DZ"/>
        </w:rPr>
      </w:pPr>
      <w:r w:rsidRPr="0096161E">
        <w:rPr>
          <w:rStyle w:val="Appelnotedebasdep"/>
          <w:sz w:val="22"/>
          <w:szCs w:val="22"/>
        </w:rPr>
        <w:footnoteRef/>
      </w:r>
      <w:r w:rsidRPr="0096161E">
        <w:rPr>
          <w:sz w:val="22"/>
          <w:szCs w:val="22"/>
          <w:rtl/>
        </w:rPr>
        <w:t xml:space="preserve"> </w:t>
      </w:r>
      <w:r w:rsidRPr="0096161E">
        <w:rPr>
          <w:rFonts w:hint="cs"/>
          <w:sz w:val="22"/>
          <w:szCs w:val="22"/>
          <w:rtl/>
          <w:lang w:bidi="ar-DZ"/>
        </w:rPr>
        <w:t xml:space="preserve">أنظر الصفحة </w:t>
      </w:r>
      <w:r w:rsidRPr="0096161E">
        <w:rPr>
          <w:rFonts w:hint="cs"/>
          <w:sz w:val="22"/>
          <w:szCs w:val="22"/>
          <w:rtl/>
          <w:lang w:val="en-US" w:bidi="ar-DZ"/>
        </w:rPr>
        <w:t>224</w:t>
      </w:r>
      <w:r w:rsidRPr="0096161E">
        <w:rPr>
          <w:rFonts w:hint="cs"/>
          <w:sz w:val="22"/>
          <w:szCs w:val="22"/>
          <w:rtl/>
          <w:lang w:bidi="ar-DZ"/>
        </w:rPr>
        <w:t xml:space="preserve"> من هذه الأطروحة</w:t>
      </w:r>
      <w:r w:rsidRPr="0096161E">
        <w:rPr>
          <w:rFonts w:hint="cs"/>
          <w:rtl/>
          <w:lang w:bidi="ar-DZ"/>
        </w:rPr>
        <w:t>.</w:t>
      </w:r>
    </w:p>
  </w:footnote>
  <w:footnote w:id="315">
    <w:p w:rsidR="00D77B06" w:rsidRPr="00BF3B8B" w:rsidRDefault="00D77B06" w:rsidP="00BE4597">
      <w:pPr>
        <w:pStyle w:val="Notedebasdepage"/>
        <w:bidi/>
        <w:rPr>
          <w:sz w:val="22"/>
          <w:szCs w:val="22"/>
          <w:lang w:bidi="ar-DZ"/>
        </w:rPr>
      </w:pPr>
      <w:r w:rsidRPr="0096161E">
        <w:rPr>
          <w:rStyle w:val="Appelnotedebasdep"/>
          <w:sz w:val="22"/>
          <w:szCs w:val="22"/>
        </w:rPr>
        <w:footnoteRef/>
      </w:r>
      <w:r w:rsidRPr="0096161E">
        <w:rPr>
          <w:sz w:val="22"/>
          <w:szCs w:val="22"/>
          <w:rtl/>
        </w:rPr>
        <w:t xml:space="preserve"> </w:t>
      </w:r>
      <w:proofErr w:type="spellStart"/>
      <w:r w:rsidRPr="0096161E">
        <w:rPr>
          <w:rFonts w:hint="cs"/>
          <w:sz w:val="22"/>
          <w:szCs w:val="22"/>
          <w:rtl/>
          <w:lang w:bidi="ar-DZ"/>
        </w:rPr>
        <w:t>خلفاوي</w:t>
      </w:r>
      <w:proofErr w:type="spellEnd"/>
      <w:r w:rsidRPr="0096161E">
        <w:rPr>
          <w:rFonts w:hint="cs"/>
          <w:sz w:val="22"/>
          <w:szCs w:val="22"/>
          <w:rtl/>
          <w:lang w:bidi="ar-DZ"/>
        </w:rPr>
        <w:t xml:space="preserve"> عبد الباقي، الاتفاقيات بين المساهمين</w:t>
      </w:r>
      <w:r>
        <w:rPr>
          <w:rFonts w:hint="cs"/>
          <w:sz w:val="22"/>
          <w:szCs w:val="22"/>
          <w:rtl/>
          <w:lang w:bidi="ar-DZ"/>
        </w:rPr>
        <w:t xml:space="preserve"> في شركة المساهمة، </w:t>
      </w:r>
      <w:r w:rsidRPr="00BF3B8B">
        <w:rPr>
          <w:rFonts w:hint="cs"/>
          <w:sz w:val="22"/>
          <w:szCs w:val="22"/>
          <w:rtl/>
          <w:lang w:bidi="ar-DZ"/>
        </w:rPr>
        <w:t xml:space="preserve">مقال </w:t>
      </w:r>
      <w:r>
        <w:rPr>
          <w:rFonts w:hint="cs"/>
          <w:sz w:val="22"/>
          <w:szCs w:val="22"/>
          <w:rtl/>
          <w:lang w:bidi="ar-DZ"/>
        </w:rPr>
        <w:t xml:space="preserve">منشور </w:t>
      </w:r>
      <w:r w:rsidRPr="00BF3B8B">
        <w:rPr>
          <w:rFonts w:hint="cs"/>
          <w:sz w:val="22"/>
          <w:szCs w:val="22"/>
          <w:rtl/>
          <w:lang w:bidi="ar-DZ"/>
        </w:rPr>
        <w:t xml:space="preserve"> </w:t>
      </w:r>
      <w:r>
        <w:rPr>
          <w:rFonts w:hint="cs"/>
          <w:sz w:val="22"/>
          <w:szCs w:val="22"/>
          <w:rtl/>
          <w:lang w:bidi="ar-DZ"/>
        </w:rPr>
        <w:t>ب</w:t>
      </w:r>
      <w:r w:rsidRPr="00BF3B8B">
        <w:rPr>
          <w:rFonts w:hint="cs"/>
          <w:sz w:val="22"/>
          <w:szCs w:val="22"/>
          <w:rtl/>
          <w:lang w:bidi="ar-DZ"/>
        </w:rPr>
        <w:t xml:space="preserve">مجلة العلوم الإنسانية، جامعة </w:t>
      </w:r>
      <w:proofErr w:type="spellStart"/>
      <w:r>
        <w:rPr>
          <w:rFonts w:hint="cs"/>
          <w:sz w:val="22"/>
          <w:szCs w:val="22"/>
          <w:rtl/>
          <w:lang w:bidi="ar-DZ"/>
        </w:rPr>
        <w:t>الاخوة</w:t>
      </w:r>
      <w:proofErr w:type="spellEnd"/>
      <w:r>
        <w:rPr>
          <w:rFonts w:hint="cs"/>
          <w:sz w:val="22"/>
          <w:szCs w:val="22"/>
          <w:rtl/>
          <w:lang w:bidi="ar-DZ"/>
        </w:rPr>
        <w:t xml:space="preserve"> </w:t>
      </w:r>
      <w:proofErr w:type="spellStart"/>
      <w:r>
        <w:rPr>
          <w:rFonts w:hint="cs"/>
          <w:sz w:val="22"/>
          <w:szCs w:val="22"/>
          <w:rtl/>
          <w:lang w:bidi="ar-DZ"/>
        </w:rPr>
        <w:t>منتوري</w:t>
      </w:r>
      <w:proofErr w:type="spellEnd"/>
      <w:r>
        <w:rPr>
          <w:rFonts w:hint="cs"/>
          <w:sz w:val="22"/>
          <w:szCs w:val="22"/>
          <w:rtl/>
          <w:lang w:bidi="ar-DZ"/>
        </w:rPr>
        <w:t xml:space="preserve">، </w:t>
      </w:r>
      <w:proofErr w:type="spellStart"/>
      <w:r>
        <w:rPr>
          <w:rFonts w:hint="cs"/>
          <w:sz w:val="22"/>
          <w:szCs w:val="22"/>
          <w:rtl/>
          <w:lang w:bidi="ar-DZ"/>
        </w:rPr>
        <w:t>قسنطينة</w:t>
      </w:r>
      <w:proofErr w:type="spellEnd"/>
      <w:r>
        <w:rPr>
          <w:rFonts w:hint="cs"/>
          <w:sz w:val="22"/>
          <w:szCs w:val="22"/>
          <w:rtl/>
          <w:lang w:bidi="ar-DZ"/>
        </w:rPr>
        <w:t xml:space="preserve">، </w:t>
      </w:r>
      <w:proofErr w:type="spellStart"/>
      <w:r>
        <w:rPr>
          <w:rFonts w:hint="cs"/>
          <w:sz w:val="22"/>
          <w:szCs w:val="22"/>
          <w:rtl/>
          <w:lang w:bidi="ar-DZ"/>
        </w:rPr>
        <w:t>ماي</w:t>
      </w:r>
      <w:proofErr w:type="spellEnd"/>
      <w:r>
        <w:rPr>
          <w:rFonts w:hint="cs"/>
          <w:sz w:val="22"/>
          <w:szCs w:val="22"/>
          <w:rtl/>
          <w:lang w:bidi="ar-DZ"/>
        </w:rPr>
        <w:t xml:space="preserve"> 2015.</w:t>
      </w:r>
    </w:p>
  </w:footnote>
  <w:footnote w:id="316">
    <w:p w:rsidR="00D77B06" w:rsidRPr="00BF3B8B" w:rsidRDefault="00D77B06" w:rsidP="00BE4597">
      <w:pPr>
        <w:pStyle w:val="Notedebasdepage"/>
        <w:bidi/>
        <w:rPr>
          <w:sz w:val="22"/>
          <w:szCs w:val="22"/>
          <w:rtl/>
          <w:lang w:bidi="ar-DZ"/>
        </w:rPr>
      </w:pPr>
      <w:r w:rsidRPr="00BF3B8B">
        <w:rPr>
          <w:rStyle w:val="Appelnotedebasdep"/>
          <w:sz w:val="22"/>
          <w:szCs w:val="22"/>
        </w:rPr>
        <w:footnoteRef/>
      </w:r>
      <w:r w:rsidRPr="00BF3B8B">
        <w:rPr>
          <w:sz w:val="22"/>
          <w:szCs w:val="22"/>
          <w:rtl/>
        </w:rPr>
        <w:t xml:space="preserve"> </w:t>
      </w:r>
      <w:r>
        <w:rPr>
          <w:rFonts w:hint="cs"/>
          <w:sz w:val="22"/>
          <w:szCs w:val="22"/>
          <w:rtl/>
          <w:lang w:bidi="ar-DZ"/>
        </w:rPr>
        <w:t xml:space="preserve">وجدي سلمان </w:t>
      </w:r>
      <w:proofErr w:type="spellStart"/>
      <w:r>
        <w:rPr>
          <w:rFonts w:hint="cs"/>
          <w:sz w:val="22"/>
          <w:szCs w:val="22"/>
          <w:rtl/>
          <w:lang w:bidi="ar-DZ"/>
        </w:rPr>
        <w:t>حاط</w:t>
      </w:r>
      <w:r w:rsidRPr="00BF3B8B">
        <w:rPr>
          <w:rFonts w:hint="cs"/>
          <w:sz w:val="22"/>
          <w:szCs w:val="22"/>
          <w:rtl/>
          <w:lang w:bidi="ar-DZ"/>
        </w:rPr>
        <w:t>وم</w:t>
      </w:r>
      <w:proofErr w:type="spellEnd"/>
      <w:r w:rsidRPr="00BF3B8B">
        <w:rPr>
          <w:rFonts w:hint="cs"/>
          <w:sz w:val="22"/>
          <w:szCs w:val="22"/>
          <w:rtl/>
          <w:lang w:bidi="ar-DZ"/>
        </w:rPr>
        <w:t xml:space="preserve">، المرجع السابق، ص </w:t>
      </w:r>
      <w:r w:rsidRPr="00BF3B8B">
        <w:rPr>
          <w:sz w:val="22"/>
          <w:szCs w:val="22"/>
          <w:lang w:val="en-US" w:bidi="ar-DZ"/>
        </w:rPr>
        <w:t>177</w:t>
      </w:r>
      <w:r w:rsidRPr="00BF3B8B">
        <w:rPr>
          <w:rFonts w:hint="cs"/>
          <w:sz w:val="22"/>
          <w:szCs w:val="22"/>
          <w:rtl/>
          <w:lang w:bidi="ar-DZ"/>
        </w:rPr>
        <w:t>.</w:t>
      </w:r>
    </w:p>
  </w:footnote>
  <w:footnote w:id="317">
    <w:p w:rsidR="00D77B06" w:rsidRPr="007103B6" w:rsidRDefault="00D77B06" w:rsidP="00BE4597">
      <w:pPr>
        <w:pStyle w:val="Notedebasdepage"/>
        <w:bidi/>
        <w:rPr>
          <w:rtl/>
          <w:lang w:bidi="ar-DZ"/>
        </w:rPr>
      </w:pPr>
      <w:r>
        <w:rPr>
          <w:rStyle w:val="Appelnotedebasdep"/>
        </w:rPr>
        <w:footnoteRef/>
      </w:r>
      <w:r>
        <w:rPr>
          <w:rtl/>
        </w:rPr>
        <w:t xml:space="preserve"> </w:t>
      </w:r>
      <w:proofErr w:type="gramStart"/>
      <w:r>
        <w:rPr>
          <w:rFonts w:hint="cs"/>
          <w:rtl/>
          <w:lang w:bidi="ar-DZ"/>
        </w:rPr>
        <w:t>غادة</w:t>
      </w:r>
      <w:proofErr w:type="gramEnd"/>
      <w:r>
        <w:rPr>
          <w:rFonts w:hint="cs"/>
          <w:rtl/>
          <w:lang w:bidi="ar-DZ"/>
        </w:rPr>
        <w:t xml:space="preserve"> أحمد عيسى، الاتفاقيات بين المساهمين في شركات المساهمة، المؤسسة الحديثة للكتاب، طرابلس، لبنان، </w:t>
      </w:r>
      <w:r>
        <w:rPr>
          <w:lang w:val="en-US" w:bidi="ar-DZ"/>
        </w:rPr>
        <w:t>2003</w:t>
      </w:r>
      <w:r>
        <w:rPr>
          <w:rFonts w:hint="cs"/>
          <w:rtl/>
          <w:lang w:bidi="ar-DZ"/>
        </w:rPr>
        <w:t xml:space="preserve">، ص </w:t>
      </w:r>
      <w:r>
        <w:rPr>
          <w:lang w:val="en-US" w:bidi="ar-DZ"/>
        </w:rPr>
        <w:t>113</w:t>
      </w:r>
      <w:r>
        <w:rPr>
          <w:rFonts w:hint="cs"/>
          <w:rtl/>
          <w:lang w:bidi="ar-DZ"/>
        </w:rPr>
        <w:t>.</w:t>
      </w:r>
    </w:p>
  </w:footnote>
  <w:footnote w:id="318">
    <w:p w:rsidR="00D77B06" w:rsidRPr="00BF3B8B" w:rsidRDefault="00D77B06" w:rsidP="00BE4597">
      <w:pPr>
        <w:pStyle w:val="Notedebasdepage"/>
        <w:rPr>
          <w:sz w:val="22"/>
          <w:szCs w:val="22"/>
          <w:rtl/>
          <w:lang w:bidi="ar-DZ"/>
        </w:rPr>
      </w:pPr>
      <w:r w:rsidRPr="00BF3B8B">
        <w:rPr>
          <w:rStyle w:val="Appelnotedebasdep"/>
          <w:sz w:val="22"/>
          <w:szCs w:val="22"/>
        </w:rPr>
        <w:footnoteRef/>
      </w:r>
      <w:r w:rsidRPr="00BF3B8B">
        <w:rPr>
          <w:sz w:val="22"/>
          <w:szCs w:val="22"/>
          <w:rtl/>
        </w:rPr>
        <w:t xml:space="preserve"> </w:t>
      </w:r>
      <w:proofErr w:type="spellStart"/>
      <w:r w:rsidRPr="00BF3B8B">
        <w:rPr>
          <w:sz w:val="22"/>
          <w:szCs w:val="22"/>
          <w:lang w:bidi="ar-DZ"/>
        </w:rPr>
        <w:t>Cass</w:t>
      </w:r>
      <w:proofErr w:type="spellEnd"/>
      <w:r w:rsidRPr="00BF3B8B">
        <w:rPr>
          <w:sz w:val="22"/>
          <w:szCs w:val="22"/>
          <w:lang w:bidi="ar-DZ"/>
        </w:rPr>
        <w:t xml:space="preserve"> </w:t>
      </w:r>
      <w:proofErr w:type="spellStart"/>
      <w:r>
        <w:rPr>
          <w:sz w:val="22"/>
          <w:szCs w:val="22"/>
          <w:lang w:bidi="ar-DZ"/>
        </w:rPr>
        <w:t>ci</w:t>
      </w:r>
      <w:r w:rsidRPr="00BF3B8B">
        <w:rPr>
          <w:sz w:val="22"/>
          <w:szCs w:val="22"/>
          <w:lang w:bidi="ar-DZ"/>
        </w:rPr>
        <w:t>v</w:t>
      </w:r>
      <w:proofErr w:type="spellEnd"/>
      <w:r w:rsidRPr="00BF3B8B">
        <w:rPr>
          <w:sz w:val="22"/>
          <w:szCs w:val="22"/>
          <w:lang w:bidi="ar-DZ"/>
        </w:rPr>
        <w:t xml:space="preserve"> 7 Avril 1932 </w:t>
      </w:r>
    </w:p>
  </w:footnote>
  <w:footnote w:id="319">
    <w:p w:rsidR="00D77B06" w:rsidRPr="00BF3B8B" w:rsidRDefault="00D77B06" w:rsidP="00BE4597">
      <w:pPr>
        <w:pStyle w:val="Notedebasdepage"/>
        <w:rPr>
          <w:sz w:val="22"/>
          <w:szCs w:val="22"/>
          <w:lang w:val="en-US" w:bidi="ar-DZ"/>
        </w:rPr>
      </w:pPr>
      <w:r w:rsidRPr="00BF3B8B">
        <w:rPr>
          <w:rStyle w:val="Appelnotedebasdep"/>
          <w:sz w:val="22"/>
          <w:szCs w:val="22"/>
        </w:rPr>
        <w:footnoteRef/>
      </w:r>
      <w:r w:rsidRPr="00BF3B8B">
        <w:rPr>
          <w:sz w:val="22"/>
          <w:szCs w:val="22"/>
          <w:rtl/>
        </w:rPr>
        <w:t xml:space="preserve"> </w:t>
      </w:r>
      <w:r w:rsidRPr="00BF3B8B">
        <w:rPr>
          <w:sz w:val="22"/>
          <w:szCs w:val="22"/>
          <w:lang w:val="en-US" w:bidi="ar-DZ"/>
        </w:rPr>
        <w:t>Cass.com 10 mars 1</w:t>
      </w:r>
      <w:r>
        <w:rPr>
          <w:sz w:val="22"/>
          <w:szCs w:val="22"/>
          <w:lang w:val="en-US" w:bidi="ar-DZ"/>
        </w:rPr>
        <w:t>9</w:t>
      </w:r>
      <w:r w:rsidRPr="00BF3B8B">
        <w:rPr>
          <w:sz w:val="22"/>
          <w:szCs w:val="22"/>
          <w:lang w:val="en-US" w:bidi="ar-DZ"/>
        </w:rPr>
        <w:t>50 ,JCP,19</w:t>
      </w:r>
      <w:r>
        <w:rPr>
          <w:sz w:val="22"/>
          <w:szCs w:val="22"/>
          <w:lang w:val="en-US" w:bidi="ar-DZ"/>
        </w:rPr>
        <w:t>50</w:t>
      </w:r>
      <w:r w:rsidRPr="00BF3B8B">
        <w:rPr>
          <w:sz w:val="22"/>
          <w:szCs w:val="22"/>
          <w:lang w:val="en-US" w:bidi="ar-DZ"/>
        </w:rPr>
        <w:t>, II,5.694,</w:t>
      </w:r>
      <w:r>
        <w:rPr>
          <w:sz w:val="22"/>
          <w:szCs w:val="22"/>
          <w:lang w:val="en-US" w:bidi="ar-DZ"/>
        </w:rPr>
        <w:t xml:space="preserve">D.Bastian ;cass.com 10 </w:t>
      </w:r>
      <w:proofErr w:type="spellStart"/>
      <w:r>
        <w:rPr>
          <w:sz w:val="22"/>
          <w:szCs w:val="22"/>
          <w:lang w:val="en-US" w:bidi="ar-DZ"/>
        </w:rPr>
        <w:t>janv</w:t>
      </w:r>
      <w:proofErr w:type="spellEnd"/>
      <w:r>
        <w:rPr>
          <w:sz w:val="22"/>
          <w:szCs w:val="22"/>
          <w:lang w:val="en-US" w:bidi="ar-DZ"/>
        </w:rPr>
        <w:t xml:space="preserve"> 1972 ,jcp,1972,II,17134.</w:t>
      </w:r>
    </w:p>
  </w:footnote>
  <w:footnote w:id="320">
    <w:p w:rsidR="00D77B06" w:rsidRPr="00BF3B8B" w:rsidRDefault="00D77B06" w:rsidP="00BE4597">
      <w:pPr>
        <w:pStyle w:val="Notedebasdepage"/>
        <w:rPr>
          <w:sz w:val="22"/>
          <w:szCs w:val="22"/>
          <w:lang w:bidi="ar-DZ"/>
        </w:rPr>
      </w:pPr>
      <w:r w:rsidRPr="00BF3B8B">
        <w:rPr>
          <w:rStyle w:val="Appelnotedebasdep"/>
          <w:sz w:val="22"/>
          <w:szCs w:val="22"/>
        </w:rPr>
        <w:footnoteRef/>
      </w:r>
      <w:r w:rsidRPr="00BF3B8B">
        <w:rPr>
          <w:sz w:val="22"/>
          <w:szCs w:val="22"/>
          <w:rtl/>
        </w:rPr>
        <w:t xml:space="preserve"> </w:t>
      </w:r>
      <w:r w:rsidRPr="00BF3B8B">
        <w:rPr>
          <w:sz w:val="22"/>
          <w:szCs w:val="22"/>
          <w:lang w:bidi="ar-DZ"/>
        </w:rPr>
        <w:t>C.A Douai 24 mai 1962, JCP, 1962</w:t>
      </w:r>
      <w:proofErr w:type="gramStart"/>
      <w:r w:rsidRPr="00BF3B8B">
        <w:rPr>
          <w:sz w:val="22"/>
          <w:szCs w:val="22"/>
          <w:lang w:bidi="ar-DZ"/>
        </w:rPr>
        <w:t>,II</w:t>
      </w:r>
      <w:proofErr w:type="gramEnd"/>
      <w:r w:rsidRPr="00BF3B8B">
        <w:rPr>
          <w:sz w:val="22"/>
          <w:szCs w:val="22"/>
          <w:lang w:bidi="ar-DZ"/>
        </w:rPr>
        <w:t>, 12871,D</w:t>
      </w:r>
      <w:r>
        <w:rPr>
          <w:sz w:val="22"/>
          <w:szCs w:val="22"/>
          <w:lang w:bidi="ar-DZ"/>
        </w:rPr>
        <w:t xml:space="preserve"> .Bas</w:t>
      </w:r>
      <w:r w:rsidRPr="00BF3B8B">
        <w:rPr>
          <w:sz w:val="22"/>
          <w:szCs w:val="22"/>
          <w:lang w:bidi="ar-DZ"/>
        </w:rPr>
        <w:t>tian</w:t>
      </w:r>
    </w:p>
  </w:footnote>
  <w:footnote w:id="321">
    <w:p w:rsidR="00D77B06" w:rsidRPr="00BF3B8B" w:rsidRDefault="00D77B06" w:rsidP="00BE4597">
      <w:pPr>
        <w:pStyle w:val="Notedebasdepage"/>
        <w:bidi/>
        <w:rPr>
          <w:sz w:val="22"/>
          <w:szCs w:val="22"/>
          <w:rtl/>
          <w:lang w:bidi="ar-DZ"/>
        </w:rPr>
      </w:pPr>
      <w:r w:rsidRPr="00BF3B8B">
        <w:rPr>
          <w:rStyle w:val="Appelnotedebasdep"/>
          <w:sz w:val="22"/>
          <w:szCs w:val="22"/>
        </w:rPr>
        <w:footnoteRef/>
      </w:r>
      <w:r w:rsidRPr="00BF3B8B">
        <w:rPr>
          <w:sz w:val="22"/>
          <w:szCs w:val="22"/>
          <w:rtl/>
        </w:rPr>
        <w:t xml:space="preserve"> </w:t>
      </w:r>
      <w:r w:rsidRPr="00BF3B8B">
        <w:rPr>
          <w:rFonts w:hint="cs"/>
          <w:sz w:val="22"/>
          <w:szCs w:val="22"/>
          <w:rtl/>
          <w:lang w:bidi="ar-DZ"/>
        </w:rPr>
        <w:t xml:space="preserve">غادة أحمد عيسى، </w:t>
      </w:r>
      <w:proofErr w:type="gramStart"/>
      <w:r w:rsidRPr="00BF3B8B">
        <w:rPr>
          <w:rFonts w:hint="cs"/>
          <w:sz w:val="22"/>
          <w:szCs w:val="22"/>
          <w:rtl/>
          <w:lang w:bidi="ar-DZ"/>
        </w:rPr>
        <w:t>المرجع</w:t>
      </w:r>
      <w:proofErr w:type="gramEnd"/>
      <w:r w:rsidRPr="00BF3B8B">
        <w:rPr>
          <w:rFonts w:hint="cs"/>
          <w:sz w:val="22"/>
          <w:szCs w:val="22"/>
          <w:rtl/>
          <w:lang w:bidi="ar-DZ"/>
        </w:rPr>
        <w:t xml:space="preserve"> السابق، ص </w:t>
      </w:r>
      <w:r w:rsidRPr="00BF3B8B">
        <w:rPr>
          <w:sz w:val="22"/>
          <w:szCs w:val="22"/>
          <w:lang w:val="en-US" w:bidi="ar-DZ"/>
        </w:rPr>
        <w:t>117</w:t>
      </w:r>
      <w:r w:rsidRPr="00BF3B8B">
        <w:rPr>
          <w:rFonts w:hint="cs"/>
          <w:sz w:val="22"/>
          <w:szCs w:val="22"/>
          <w:rtl/>
          <w:lang w:bidi="ar-DZ"/>
        </w:rPr>
        <w:t>.</w:t>
      </w:r>
    </w:p>
  </w:footnote>
  <w:footnote w:id="322">
    <w:p w:rsidR="00D77B06" w:rsidRPr="00BF3B8B" w:rsidRDefault="00D77B06" w:rsidP="00BE4597">
      <w:pPr>
        <w:pStyle w:val="Notedebasdepage"/>
        <w:rPr>
          <w:sz w:val="22"/>
          <w:szCs w:val="22"/>
          <w:lang w:val="en-US" w:bidi="ar-DZ"/>
        </w:rPr>
      </w:pPr>
      <w:r w:rsidRPr="00BF3B8B">
        <w:rPr>
          <w:rStyle w:val="Appelnotedebasdep"/>
          <w:sz w:val="22"/>
          <w:szCs w:val="22"/>
        </w:rPr>
        <w:footnoteRef/>
      </w:r>
      <w:r w:rsidRPr="00BF3B8B">
        <w:rPr>
          <w:sz w:val="22"/>
          <w:szCs w:val="22"/>
          <w:rtl/>
        </w:rPr>
        <w:t xml:space="preserve"> </w:t>
      </w:r>
      <w:r w:rsidRPr="00BF3B8B">
        <w:rPr>
          <w:sz w:val="22"/>
          <w:szCs w:val="22"/>
          <w:lang w:val="en-US" w:bidi="ar-DZ"/>
        </w:rPr>
        <w:t xml:space="preserve">Cass. </w:t>
      </w:r>
      <w:proofErr w:type="spellStart"/>
      <w:r w:rsidRPr="00BF3B8B">
        <w:rPr>
          <w:sz w:val="22"/>
          <w:szCs w:val="22"/>
          <w:lang w:val="en-US" w:bidi="ar-DZ"/>
        </w:rPr>
        <w:t>Civ</w:t>
      </w:r>
      <w:proofErr w:type="spellEnd"/>
      <w:r w:rsidRPr="00BF3B8B">
        <w:rPr>
          <w:sz w:val="22"/>
          <w:szCs w:val="22"/>
          <w:lang w:val="en-US" w:bidi="ar-DZ"/>
        </w:rPr>
        <w:t xml:space="preserve"> 17 </w:t>
      </w:r>
      <w:proofErr w:type="spellStart"/>
      <w:r w:rsidRPr="00BF3B8B">
        <w:rPr>
          <w:sz w:val="22"/>
          <w:szCs w:val="22"/>
          <w:lang w:val="en-US" w:bidi="ar-DZ"/>
        </w:rPr>
        <w:t>avr</w:t>
      </w:r>
      <w:proofErr w:type="spellEnd"/>
      <w:r w:rsidRPr="00BF3B8B">
        <w:rPr>
          <w:sz w:val="22"/>
          <w:szCs w:val="22"/>
          <w:lang w:val="en-US" w:bidi="ar-DZ"/>
        </w:rPr>
        <w:t xml:space="preserve"> </w:t>
      </w:r>
      <w:proofErr w:type="gramStart"/>
      <w:r w:rsidRPr="00BF3B8B">
        <w:rPr>
          <w:sz w:val="22"/>
          <w:szCs w:val="22"/>
          <w:lang w:val="en-US" w:bidi="ar-DZ"/>
        </w:rPr>
        <w:t>1932 ,</w:t>
      </w:r>
      <w:proofErr w:type="gramEnd"/>
      <w:r w:rsidRPr="00BF3B8B">
        <w:rPr>
          <w:sz w:val="22"/>
          <w:szCs w:val="22"/>
          <w:lang w:val="en-US" w:bidi="ar-DZ"/>
        </w:rPr>
        <w:t xml:space="preserve"> D.P 1933,I, 153. Mete P. </w:t>
      </w:r>
      <w:proofErr w:type="spellStart"/>
      <w:r w:rsidRPr="00BF3B8B">
        <w:rPr>
          <w:sz w:val="22"/>
          <w:szCs w:val="22"/>
          <w:lang w:val="en-US" w:bidi="ar-DZ"/>
        </w:rPr>
        <w:t>carbonnier</w:t>
      </w:r>
      <w:proofErr w:type="spellEnd"/>
      <w:r w:rsidRPr="00BF3B8B">
        <w:rPr>
          <w:sz w:val="22"/>
          <w:szCs w:val="22"/>
          <w:lang w:val="en-US" w:bidi="ar-DZ"/>
        </w:rPr>
        <w:t xml:space="preserve"> </w:t>
      </w:r>
    </w:p>
  </w:footnote>
  <w:footnote w:id="323">
    <w:p w:rsidR="00D77B06" w:rsidRPr="00BF3B8B" w:rsidRDefault="00D77B06" w:rsidP="00BE4597">
      <w:pPr>
        <w:pStyle w:val="Notedebasdepage"/>
        <w:rPr>
          <w:sz w:val="22"/>
          <w:szCs w:val="22"/>
          <w:lang w:val="en-US" w:bidi="ar-DZ"/>
        </w:rPr>
      </w:pPr>
      <w:r w:rsidRPr="00BF3B8B">
        <w:rPr>
          <w:rStyle w:val="Appelnotedebasdep"/>
          <w:sz w:val="22"/>
          <w:szCs w:val="22"/>
        </w:rPr>
        <w:footnoteRef/>
      </w:r>
      <w:r w:rsidRPr="00BF3B8B">
        <w:rPr>
          <w:sz w:val="22"/>
          <w:szCs w:val="22"/>
          <w:rtl/>
        </w:rPr>
        <w:t xml:space="preserve"> </w:t>
      </w:r>
      <w:proofErr w:type="gramStart"/>
      <w:r>
        <w:rPr>
          <w:sz w:val="22"/>
          <w:szCs w:val="22"/>
          <w:lang w:val="en-US" w:bidi="ar-DZ"/>
        </w:rPr>
        <w:t xml:space="preserve">Paris 22 </w:t>
      </w:r>
      <w:proofErr w:type="spellStart"/>
      <w:r>
        <w:rPr>
          <w:sz w:val="22"/>
          <w:szCs w:val="22"/>
          <w:lang w:val="en-US" w:bidi="ar-DZ"/>
        </w:rPr>
        <w:t>fev</w:t>
      </w:r>
      <w:proofErr w:type="spellEnd"/>
      <w:r w:rsidRPr="00BF3B8B">
        <w:rPr>
          <w:sz w:val="22"/>
          <w:szCs w:val="22"/>
          <w:lang w:val="en-US" w:bidi="ar-DZ"/>
        </w:rPr>
        <w:t xml:space="preserve"> 1933, </w:t>
      </w:r>
      <w:proofErr w:type="spellStart"/>
      <w:r w:rsidRPr="00BF3B8B">
        <w:rPr>
          <w:sz w:val="22"/>
          <w:szCs w:val="22"/>
          <w:lang w:val="en-US" w:bidi="ar-DZ"/>
        </w:rPr>
        <w:t>journ</w:t>
      </w:r>
      <w:proofErr w:type="spellEnd"/>
      <w:r w:rsidRPr="00BF3B8B">
        <w:rPr>
          <w:sz w:val="22"/>
          <w:szCs w:val="22"/>
          <w:lang w:val="en-US" w:bidi="ar-DZ"/>
        </w:rPr>
        <w:t xml:space="preserve"> so</w:t>
      </w:r>
      <w:r>
        <w:rPr>
          <w:sz w:val="22"/>
          <w:szCs w:val="22"/>
          <w:lang w:val="en-US" w:bidi="ar-DZ"/>
        </w:rPr>
        <w:t>c</w:t>
      </w:r>
      <w:r w:rsidRPr="00BF3B8B">
        <w:rPr>
          <w:sz w:val="22"/>
          <w:szCs w:val="22"/>
          <w:lang w:val="en-US" w:bidi="ar-DZ"/>
        </w:rPr>
        <w:t xml:space="preserve"> 1933, 223.</w:t>
      </w:r>
      <w:proofErr w:type="gramEnd"/>
    </w:p>
  </w:footnote>
  <w:footnote w:id="324">
    <w:p w:rsidR="00D77B06" w:rsidRPr="00BF3B8B" w:rsidRDefault="00D77B06" w:rsidP="00BE4597">
      <w:pPr>
        <w:pStyle w:val="Notedebasdepage"/>
        <w:rPr>
          <w:sz w:val="22"/>
          <w:szCs w:val="22"/>
          <w:lang w:val="en-US" w:bidi="ar-DZ"/>
        </w:rPr>
      </w:pPr>
      <w:r w:rsidRPr="00BF3B8B">
        <w:rPr>
          <w:rStyle w:val="Appelnotedebasdep"/>
          <w:sz w:val="22"/>
          <w:szCs w:val="22"/>
        </w:rPr>
        <w:footnoteRef/>
      </w:r>
      <w:r w:rsidRPr="00BF3B8B">
        <w:rPr>
          <w:sz w:val="22"/>
          <w:szCs w:val="22"/>
          <w:rtl/>
        </w:rPr>
        <w:t xml:space="preserve"> </w:t>
      </w:r>
      <w:r w:rsidRPr="00BF3B8B">
        <w:rPr>
          <w:sz w:val="22"/>
          <w:szCs w:val="22"/>
          <w:lang w:val="en-US" w:bidi="ar-DZ"/>
        </w:rPr>
        <w:t xml:space="preserve">Trib.com, Mars eille,8 </w:t>
      </w:r>
      <w:proofErr w:type="spellStart"/>
      <w:r w:rsidRPr="00BF3B8B">
        <w:rPr>
          <w:sz w:val="22"/>
          <w:szCs w:val="22"/>
          <w:lang w:val="en-US" w:bidi="ar-DZ"/>
        </w:rPr>
        <w:t>sept</w:t>
      </w:r>
      <w:proofErr w:type="spellEnd"/>
      <w:r w:rsidRPr="00BF3B8B">
        <w:rPr>
          <w:sz w:val="22"/>
          <w:szCs w:val="22"/>
          <w:lang w:val="en-US" w:bidi="ar-DZ"/>
        </w:rPr>
        <w:t xml:space="preserve"> 1983,Rev soc 1984,81, note </w:t>
      </w:r>
      <w:proofErr w:type="spellStart"/>
      <w:r w:rsidRPr="00BF3B8B">
        <w:rPr>
          <w:sz w:val="22"/>
          <w:szCs w:val="22"/>
          <w:lang w:val="en-US" w:bidi="ar-DZ"/>
        </w:rPr>
        <w:t>J.Mestre</w:t>
      </w:r>
      <w:proofErr w:type="spellEnd"/>
    </w:p>
  </w:footnote>
  <w:footnote w:id="325">
    <w:p w:rsidR="00D77B06" w:rsidRPr="00BF3B8B" w:rsidRDefault="00D77B06" w:rsidP="00BE4597">
      <w:pPr>
        <w:pStyle w:val="Notedebasdepage"/>
        <w:tabs>
          <w:tab w:val="right" w:pos="9354"/>
        </w:tabs>
        <w:rPr>
          <w:sz w:val="22"/>
          <w:szCs w:val="22"/>
          <w:rtl/>
          <w:lang w:bidi="ar-DZ"/>
        </w:rPr>
      </w:pPr>
      <w:r w:rsidRPr="00BF3B8B">
        <w:rPr>
          <w:rStyle w:val="Appelnotedebasdep"/>
          <w:sz w:val="22"/>
          <w:szCs w:val="22"/>
        </w:rPr>
        <w:footnoteRef/>
      </w:r>
      <w:r w:rsidRPr="00BF3B8B">
        <w:rPr>
          <w:sz w:val="22"/>
          <w:szCs w:val="22"/>
          <w:rtl/>
        </w:rPr>
        <w:t xml:space="preserve"> </w:t>
      </w:r>
      <w:proofErr w:type="spellStart"/>
      <w:r>
        <w:rPr>
          <w:sz w:val="22"/>
          <w:szCs w:val="22"/>
        </w:rPr>
        <w:t>Dupuis</w:t>
      </w:r>
      <w:proofErr w:type="gramStart"/>
      <w:r>
        <w:rPr>
          <w:sz w:val="22"/>
          <w:szCs w:val="22"/>
        </w:rPr>
        <w:t>,op.cit</w:t>
      </w:r>
      <w:proofErr w:type="spellEnd"/>
      <w:r>
        <w:rPr>
          <w:sz w:val="22"/>
          <w:szCs w:val="22"/>
        </w:rPr>
        <w:t>,p</w:t>
      </w:r>
      <w:proofErr w:type="gramEnd"/>
      <w:r>
        <w:rPr>
          <w:sz w:val="22"/>
          <w:szCs w:val="22"/>
        </w:rPr>
        <w:t xml:space="preserve"> 109.</w:t>
      </w:r>
      <w:r>
        <w:rPr>
          <w:rFonts w:hint="cs"/>
          <w:sz w:val="22"/>
          <w:szCs w:val="22"/>
          <w:rtl/>
          <w:lang w:bidi="ar-DZ"/>
        </w:rPr>
        <w:t xml:space="preserve"> ،</w:t>
      </w:r>
      <w:r>
        <w:rPr>
          <w:sz w:val="22"/>
          <w:szCs w:val="22"/>
          <w:rtl/>
          <w:lang w:bidi="ar-DZ"/>
        </w:rPr>
        <w:tab/>
      </w:r>
      <w:r>
        <w:rPr>
          <w:rFonts w:hint="cs"/>
          <w:sz w:val="22"/>
          <w:szCs w:val="22"/>
          <w:rtl/>
          <w:lang w:bidi="ar-DZ"/>
        </w:rPr>
        <w:t xml:space="preserve"> .</w:t>
      </w:r>
      <w:r w:rsidRPr="00BF3B8B">
        <w:rPr>
          <w:rFonts w:hint="cs"/>
          <w:sz w:val="22"/>
          <w:szCs w:val="22"/>
          <w:rtl/>
          <w:lang w:bidi="ar-DZ"/>
        </w:rPr>
        <w:t xml:space="preserve"> </w:t>
      </w:r>
      <w:r w:rsidRPr="00BF3B8B">
        <w:rPr>
          <w:sz w:val="22"/>
          <w:szCs w:val="22"/>
          <w:lang w:val="en-US" w:bidi="ar-DZ"/>
        </w:rPr>
        <w:t>161</w:t>
      </w:r>
      <w:r>
        <w:rPr>
          <w:rFonts w:hint="cs"/>
          <w:sz w:val="22"/>
          <w:szCs w:val="22"/>
          <w:rtl/>
          <w:lang w:val="en-US" w:bidi="ar-DZ"/>
        </w:rPr>
        <w:t xml:space="preserve">و </w:t>
      </w:r>
      <w:r w:rsidRPr="00BF3B8B">
        <w:rPr>
          <w:rFonts w:hint="cs"/>
          <w:sz w:val="22"/>
          <w:szCs w:val="22"/>
          <w:rtl/>
          <w:lang w:bidi="ar-DZ"/>
        </w:rPr>
        <w:t xml:space="preserve">.وجدي سلمان </w:t>
      </w:r>
      <w:proofErr w:type="spellStart"/>
      <w:r w:rsidRPr="00BF3B8B">
        <w:rPr>
          <w:rFonts w:hint="cs"/>
          <w:sz w:val="22"/>
          <w:szCs w:val="22"/>
          <w:rtl/>
          <w:lang w:bidi="ar-DZ"/>
        </w:rPr>
        <w:t>حاط</w:t>
      </w:r>
      <w:r>
        <w:rPr>
          <w:rFonts w:hint="cs"/>
          <w:sz w:val="22"/>
          <w:szCs w:val="22"/>
          <w:rtl/>
          <w:lang w:bidi="ar-DZ"/>
        </w:rPr>
        <w:t>وم</w:t>
      </w:r>
      <w:proofErr w:type="spellEnd"/>
      <w:r>
        <w:rPr>
          <w:rFonts w:hint="cs"/>
          <w:sz w:val="22"/>
          <w:szCs w:val="22"/>
          <w:rtl/>
          <w:lang w:bidi="ar-DZ"/>
        </w:rPr>
        <w:t>، المرجع السابق</w:t>
      </w:r>
    </w:p>
  </w:footnote>
  <w:footnote w:id="326">
    <w:p w:rsidR="00D77B06" w:rsidRPr="00736368" w:rsidRDefault="00D77B06" w:rsidP="00BE4597">
      <w:pPr>
        <w:pStyle w:val="Notedebasdepage"/>
        <w:rPr>
          <w:lang w:bidi="ar-DZ"/>
        </w:rPr>
      </w:pPr>
      <w:r>
        <w:rPr>
          <w:rStyle w:val="Appelnotedebasdep"/>
        </w:rPr>
        <w:footnoteRef/>
      </w:r>
      <w:r>
        <w:rPr>
          <w:rtl/>
        </w:rPr>
        <w:t xml:space="preserve"> </w:t>
      </w:r>
      <w:r>
        <w:rPr>
          <w:lang w:bidi="ar-DZ"/>
        </w:rPr>
        <w:t xml:space="preserve">Jean </w:t>
      </w:r>
      <w:proofErr w:type="spellStart"/>
      <w:r>
        <w:rPr>
          <w:lang w:bidi="ar-DZ"/>
        </w:rPr>
        <w:t>paul</w:t>
      </w:r>
      <w:proofErr w:type="spellEnd"/>
      <w:r>
        <w:rPr>
          <w:rFonts w:hint="cs"/>
          <w:rtl/>
          <w:lang w:bidi="ar-DZ"/>
        </w:rPr>
        <w:t xml:space="preserve"> </w:t>
      </w:r>
      <w:r>
        <w:rPr>
          <w:lang w:bidi="ar-DZ"/>
        </w:rPr>
        <w:t xml:space="preserve">dom, les montages en droit des </w:t>
      </w:r>
      <w:proofErr w:type="gramStart"/>
      <w:r>
        <w:rPr>
          <w:lang w:bidi="ar-DZ"/>
        </w:rPr>
        <w:t>société</w:t>
      </w:r>
      <w:proofErr w:type="gramEnd"/>
      <w:r>
        <w:rPr>
          <w:lang w:bidi="ar-DZ"/>
        </w:rPr>
        <w:t>, thèse bordeaux  1994 éd. Joly 1998 p345.</w:t>
      </w:r>
    </w:p>
  </w:footnote>
  <w:footnote w:id="327">
    <w:p w:rsidR="00D77B06" w:rsidRDefault="00D77B06" w:rsidP="00BE4597">
      <w:pPr>
        <w:pStyle w:val="Notedebasdepage"/>
        <w:rPr>
          <w:rtl/>
          <w:lang w:bidi="ar-DZ"/>
        </w:rPr>
      </w:pPr>
      <w:r>
        <w:rPr>
          <w:rStyle w:val="Appelnotedebasdep"/>
        </w:rPr>
        <w:footnoteRef/>
      </w:r>
      <w:r>
        <w:rPr>
          <w:rtl/>
        </w:rPr>
        <w:t xml:space="preserve"> </w:t>
      </w:r>
      <w:proofErr w:type="spellStart"/>
      <w:r>
        <w:t>Trib</w:t>
      </w:r>
      <w:proofErr w:type="spellEnd"/>
      <w:r>
        <w:t xml:space="preserve"> </w:t>
      </w:r>
      <w:proofErr w:type="spellStart"/>
      <w:proofErr w:type="gramStart"/>
      <w:r>
        <w:t>com</w:t>
      </w:r>
      <w:proofErr w:type="spellEnd"/>
      <w:r>
        <w:t xml:space="preserve"> .</w:t>
      </w:r>
      <w:proofErr w:type="gramEnd"/>
      <w:r>
        <w:t xml:space="preserve"> de la seine 11 </w:t>
      </w:r>
      <w:proofErr w:type="spellStart"/>
      <w:r>
        <w:t>janv</w:t>
      </w:r>
      <w:proofErr w:type="spellEnd"/>
      <w:r>
        <w:t xml:space="preserve"> 1938 </w:t>
      </w:r>
      <w:proofErr w:type="spellStart"/>
      <w:r>
        <w:t>journale</w:t>
      </w:r>
      <w:proofErr w:type="spellEnd"/>
      <w:r>
        <w:t xml:space="preserve"> de l’</w:t>
      </w:r>
      <w:proofErr w:type="spellStart"/>
      <w:r>
        <w:t>oeuvre</w:t>
      </w:r>
      <w:proofErr w:type="spellEnd"/>
      <w:r>
        <w:t>, 1938.2.124 </w:t>
      </w:r>
      <w:proofErr w:type="gramStart"/>
      <w:r>
        <w:t>;cass.com</w:t>
      </w:r>
      <w:proofErr w:type="gramEnd"/>
      <w:r>
        <w:t xml:space="preserve"> 2 juillet 1985 Joly 1986 p 229 ;C A Paris 20 </w:t>
      </w:r>
      <w:proofErr w:type="spellStart"/>
      <w:r>
        <w:t>oct</w:t>
      </w:r>
      <w:proofErr w:type="spellEnd"/>
      <w:r>
        <w:t xml:space="preserve"> 1980 </w:t>
      </w:r>
      <w:proofErr w:type="spellStart"/>
      <w:r>
        <w:t>Rev</w:t>
      </w:r>
      <w:proofErr w:type="spellEnd"/>
      <w:r>
        <w:t xml:space="preserve"> soc 1981 note </w:t>
      </w:r>
      <w:proofErr w:type="spellStart"/>
      <w:r>
        <w:t>Viandier</w:t>
      </w:r>
      <w:proofErr w:type="spellEnd"/>
      <w:r>
        <w:t xml:space="preserve"> ; C.A paris 14 mars 1950 JCP 1950, 5694 note </w:t>
      </w:r>
      <w:proofErr w:type="spellStart"/>
      <w:r>
        <w:t>bartian</w:t>
      </w:r>
      <w:proofErr w:type="spellEnd"/>
      <w:r>
        <w:t xml:space="preserve"> a paris 4 mai 1960.D 1960 p 637 note </w:t>
      </w:r>
      <w:proofErr w:type="spellStart"/>
      <w:r>
        <w:t>Dalsace</w:t>
      </w:r>
      <w:proofErr w:type="spellEnd"/>
      <w:r>
        <w:t xml:space="preserve"> ; C.A Douai  24 mai 1962 JCP 1963.II 12871 note </w:t>
      </w:r>
      <w:proofErr w:type="spellStart"/>
      <w:r>
        <w:t>bastian</w:t>
      </w:r>
      <w:proofErr w:type="spellEnd"/>
      <w:r>
        <w:t xml:space="preserve"> ; cass.com 21 févr. 1949 bull </w:t>
      </w:r>
      <w:proofErr w:type="spellStart"/>
      <w:r>
        <w:t>civ</w:t>
      </w:r>
      <w:proofErr w:type="spellEnd"/>
      <w:r>
        <w:t xml:space="preserve"> III N93 ; cass.com 19 déc. 1983 </w:t>
      </w:r>
      <w:proofErr w:type="spellStart"/>
      <w:r>
        <w:t>rev</w:t>
      </w:r>
      <w:proofErr w:type="spellEnd"/>
      <w:r>
        <w:t xml:space="preserve"> soc 1985 p 105 ;cass.com 24 févr. 1987. D 1987 p 591. Note J. </w:t>
      </w:r>
      <w:proofErr w:type="spellStart"/>
      <w:r>
        <w:t>honord</w:t>
      </w:r>
      <w:proofErr w:type="spellEnd"/>
      <w:r>
        <w:t xml:space="preserve"> ; C.A  paris 4 mai 1960 D 1960 J 642 note </w:t>
      </w:r>
      <w:proofErr w:type="spellStart"/>
      <w:r>
        <w:t>dalsace</w:t>
      </w:r>
      <w:proofErr w:type="spellEnd"/>
      <w:r>
        <w:t xml:space="preserve"> ; cass.com 8 mai 1963 JCP 1963 II 13282 ; C.A </w:t>
      </w:r>
      <w:proofErr w:type="spellStart"/>
      <w:r>
        <w:t>aix</w:t>
      </w:r>
      <w:proofErr w:type="spellEnd"/>
      <w:r>
        <w:t xml:space="preserve">. 28 septembre 1982 rev.soc 1983 p 773 note mestre, C.A paris 30 juin 1995 J.C.P.E 1996 II 795 note </w:t>
      </w:r>
      <w:proofErr w:type="spellStart"/>
      <w:r>
        <w:t>Daigre</w:t>
      </w:r>
      <w:proofErr w:type="spellEnd"/>
      <w:r>
        <w:t>.</w:t>
      </w:r>
    </w:p>
  </w:footnote>
  <w:footnote w:id="328">
    <w:p w:rsidR="00D77B06" w:rsidRDefault="00D77B06" w:rsidP="00BE4597">
      <w:pPr>
        <w:pStyle w:val="Notedebasdepage"/>
      </w:pPr>
      <w:r>
        <w:rPr>
          <w:rStyle w:val="Appelnotedebasdep"/>
        </w:rPr>
        <w:footnoteRef/>
      </w:r>
      <w:r>
        <w:rPr>
          <w:rtl/>
        </w:rPr>
        <w:t xml:space="preserve"> </w:t>
      </w:r>
      <w:r>
        <w:t xml:space="preserve">Brunet (A), le contrôle des </w:t>
      </w:r>
      <w:proofErr w:type="gramStart"/>
      <w:r>
        <w:t>minoritaires ,PA</w:t>
      </w:r>
      <w:proofErr w:type="gramEnd"/>
      <w:r>
        <w:t xml:space="preserve"> 14 oct. 1998, n123. P28</w:t>
      </w:r>
    </w:p>
  </w:footnote>
  <w:footnote w:id="329">
    <w:p w:rsidR="00D77B06" w:rsidRDefault="00D77B06" w:rsidP="00BE4597">
      <w:pPr>
        <w:pStyle w:val="Notedebasdepage"/>
        <w:bidi/>
        <w:rPr>
          <w:lang w:bidi="ar-DZ"/>
        </w:rPr>
      </w:pPr>
      <w:r w:rsidRPr="005E4938">
        <w:rPr>
          <w:rStyle w:val="Appelnotedebasdep"/>
          <w:sz w:val="22"/>
          <w:szCs w:val="22"/>
        </w:rPr>
        <w:footnoteRef/>
      </w:r>
      <w:r w:rsidRPr="005E4938">
        <w:rPr>
          <w:sz w:val="22"/>
          <w:szCs w:val="22"/>
          <w:rtl/>
        </w:rPr>
        <w:t xml:space="preserve"> </w:t>
      </w:r>
      <w:proofErr w:type="spellStart"/>
      <w:r w:rsidRPr="005E4938">
        <w:rPr>
          <w:rFonts w:hint="cs"/>
          <w:sz w:val="22"/>
          <w:szCs w:val="22"/>
          <w:rtl/>
          <w:lang w:bidi="ar-DZ"/>
        </w:rPr>
        <w:t>خلفاوي</w:t>
      </w:r>
      <w:proofErr w:type="spellEnd"/>
      <w:r w:rsidRPr="005E4938">
        <w:rPr>
          <w:rFonts w:hint="cs"/>
          <w:sz w:val="22"/>
          <w:szCs w:val="22"/>
          <w:rtl/>
          <w:lang w:bidi="ar-DZ"/>
        </w:rPr>
        <w:t xml:space="preserve"> عبد الباقي، المرجع السابق، ص 222</w:t>
      </w:r>
      <w:r>
        <w:rPr>
          <w:rFonts w:hint="cs"/>
          <w:rtl/>
          <w:lang w:bidi="ar-DZ"/>
        </w:rPr>
        <w:t>.</w:t>
      </w:r>
    </w:p>
  </w:footnote>
  <w:footnote w:id="330">
    <w:p w:rsidR="00D77B06" w:rsidRDefault="00D77B06" w:rsidP="001D40B1">
      <w:pPr>
        <w:pStyle w:val="Notedebasdepage"/>
        <w:bidi/>
        <w:rPr>
          <w:rtl/>
          <w:lang w:bidi="ar-DZ"/>
        </w:rPr>
      </w:pPr>
      <w:r>
        <w:rPr>
          <w:rStyle w:val="Appelnotedebasdep"/>
        </w:rPr>
        <w:footnoteRef/>
      </w:r>
      <w:r>
        <w:t xml:space="preserve"> </w:t>
      </w:r>
      <w:r>
        <w:rPr>
          <w:rFonts w:hint="cs"/>
          <w:rtl/>
        </w:rPr>
        <w:t xml:space="preserve">- محمد </w:t>
      </w:r>
      <w:proofErr w:type="spellStart"/>
      <w:r>
        <w:rPr>
          <w:rFonts w:hint="cs"/>
          <w:rtl/>
        </w:rPr>
        <w:t>عطأ</w:t>
      </w:r>
      <w:proofErr w:type="spellEnd"/>
      <w:r>
        <w:rPr>
          <w:rFonts w:hint="cs"/>
          <w:rtl/>
        </w:rPr>
        <w:t xml:space="preserve"> الله الناجم الماضي، المرجع السابق، ص 38.</w:t>
      </w:r>
    </w:p>
  </w:footnote>
  <w:footnote w:id="331">
    <w:p w:rsidR="00D77B06" w:rsidRDefault="00D77B06" w:rsidP="001D40B1">
      <w:pPr>
        <w:pStyle w:val="Notedebasdepage"/>
        <w:bidi/>
        <w:rPr>
          <w:rtl/>
          <w:lang w:bidi="ar-DZ"/>
        </w:rPr>
      </w:pPr>
      <w:r>
        <w:rPr>
          <w:rStyle w:val="Appelnotedebasdep"/>
        </w:rPr>
        <w:footnoteRef/>
      </w:r>
      <w:r>
        <w:t xml:space="preserve"> </w:t>
      </w:r>
      <w:r>
        <w:rPr>
          <w:rFonts w:hint="cs"/>
          <w:rtl/>
          <w:lang w:bidi="ar-DZ"/>
        </w:rPr>
        <w:t xml:space="preserve">- </w:t>
      </w:r>
      <w:proofErr w:type="gramStart"/>
      <w:r>
        <w:rPr>
          <w:rFonts w:hint="cs"/>
          <w:rtl/>
          <w:lang w:bidi="ar-DZ"/>
        </w:rPr>
        <w:t>سورة</w:t>
      </w:r>
      <w:proofErr w:type="gramEnd"/>
      <w:r>
        <w:rPr>
          <w:rFonts w:hint="cs"/>
          <w:rtl/>
          <w:lang w:bidi="ar-DZ"/>
        </w:rPr>
        <w:t xml:space="preserve"> الأعراف الآية 86.</w:t>
      </w:r>
    </w:p>
  </w:footnote>
  <w:footnote w:id="332">
    <w:p w:rsidR="00D77B06" w:rsidRDefault="00D77B06" w:rsidP="001D40B1">
      <w:pPr>
        <w:pStyle w:val="Notedebasdepage"/>
        <w:bidi/>
        <w:rPr>
          <w:rtl/>
          <w:lang w:bidi="ar-DZ"/>
        </w:rPr>
      </w:pPr>
      <w:r>
        <w:rPr>
          <w:rStyle w:val="Appelnotedebasdep"/>
        </w:rPr>
        <w:footnoteRef/>
      </w:r>
      <w:r>
        <w:t xml:space="preserve"> </w:t>
      </w:r>
      <w:r>
        <w:rPr>
          <w:rFonts w:hint="cs"/>
          <w:rtl/>
          <w:lang w:bidi="ar-DZ"/>
        </w:rPr>
        <w:t xml:space="preserve">- </w:t>
      </w:r>
      <w:proofErr w:type="gramStart"/>
      <w:r>
        <w:rPr>
          <w:rFonts w:hint="cs"/>
          <w:rtl/>
          <w:lang w:bidi="ar-DZ"/>
        </w:rPr>
        <w:t>سورة</w:t>
      </w:r>
      <w:proofErr w:type="gramEnd"/>
      <w:r>
        <w:rPr>
          <w:rFonts w:hint="cs"/>
          <w:rtl/>
          <w:lang w:bidi="ar-DZ"/>
        </w:rPr>
        <w:t xml:space="preserve"> البقرة الآية 249.</w:t>
      </w:r>
    </w:p>
  </w:footnote>
  <w:footnote w:id="333">
    <w:p w:rsidR="00D77B06" w:rsidRDefault="00D77B06" w:rsidP="00792995">
      <w:pPr>
        <w:pStyle w:val="Notedebasdepage"/>
        <w:bidi/>
        <w:rPr>
          <w:rtl/>
          <w:lang w:bidi="ar-DZ"/>
        </w:rPr>
      </w:pPr>
      <w:r>
        <w:rPr>
          <w:rStyle w:val="Appelnotedebasdep"/>
        </w:rPr>
        <w:footnoteRef/>
      </w:r>
      <w:r>
        <w:t xml:space="preserve"> </w:t>
      </w:r>
      <w:r>
        <w:rPr>
          <w:rFonts w:hint="cs"/>
          <w:rtl/>
          <w:lang w:bidi="ar-DZ"/>
        </w:rPr>
        <w:t xml:space="preserve">-عبد </w:t>
      </w:r>
      <w:proofErr w:type="spellStart"/>
      <w:r>
        <w:rPr>
          <w:rFonts w:hint="cs"/>
          <w:rtl/>
          <w:lang w:bidi="ar-DZ"/>
        </w:rPr>
        <w:t>الفضيل</w:t>
      </w:r>
      <w:proofErr w:type="spellEnd"/>
      <w:r>
        <w:rPr>
          <w:rFonts w:hint="cs"/>
          <w:rtl/>
          <w:lang w:bidi="ar-DZ"/>
        </w:rPr>
        <w:t xml:space="preserve"> محمد أحمد، حماية الأقلية من القرارات التعسفية الصادرة عن الجمعيات العامة المرجع السابق، ص 23.</w:t>
      </w:r>
    </w:p>
  </w:footnote>
  <w:footnote w:id="334">
    <w:p w:rsidR="00D77B06" w:rsidRDefault="00D77B06" w:rsidP="001D40B1">
      <w:pPr>
        <w:pStyle w:val="Notedebasdepage"/>
        <w:rPr>
          <w:rtl/>
          <w:lang w:bidi="ar-DZ"/>
        </w:rPr>
      </w:pPr>
      <w:r>
        <w:rPr>
          <w:rStyle w:val="Appelnotedebasdep"/>
        </w:rPr>
        <w:footnoteRef/>
      </w:r>
      <w:r>
        <w:t xml:space="preserve"> </w:t>
      </w:r>
      <w:r>
        <w:rPr>
          <w:rFonts w:hint="cs"/>
          <w:rtl/>
          <w:lang w:bidi="ar-DZ"/>
        </w:rPr>
        <w:t>-</w:t>
      </w:r>
      <w:r>
        <w:rPr>
          <w:lang w:bidi="ar-DZ"/>
        </w:rPr>
        <w:t xml:space="preserve"> Michel </w:t>
      </w:r>
      <w:proofErr w:type="spellStart"/>
      <w:r>
        <w:rPr>
          <w:lang w:bidi="ar-DZ"/>
        </w:rPr>
        <w:t>peisse</w:t>
      </w:r>
      <w:proofErr w:type="spellEnd"/>
      <w:r>
        <w:rPr>
          <w:lang w:bidi="ar-DZ"/>
        </w:rPr>
        <w:t>, les droits des minorités dans les sociétés de capitaux, essai comparatif sur les droit européen et canadien. GAZPAL 1974.G78.</w:t>
      </w:r>
      <w:r>
        <w:rPr>
          <w:rFonts w:hint="cs"/>
          <w:rtl/>
          <w:lang w:bidi="ar-DZ"/>
        </w:rPr>
        <w:t xml:space="preserve">  </w:t>
      </w:r>
      <w:r>
        <w:rPr>
          <w:lang w:bidi="ar-DZ"/>
        </w:rPr>
        <w:t xml:space="preserve"> </w:t>
      </w:r>
      <w:r>
        <w:rPr>
          <w:rFonts w:hint="cs"/>
          <w:rtl/>
          <w:lang w:bidi="ar-DZ"/>
        </w:rPr>
        <w:t xml:space="preserve">مشار إليه في أمينة </w:t>
      </w:r>
      <w:proofErr w:type="spellStart"/>
      <w:r>
        <w:rPr>
          <w:rFonts w:hint="cs"/>
          <w:rtl/>
          <w:lang w:bidi="ar-DZ"/>
        </w:rPr>
        <w:t>غميزة</w:t>
      </w:r>
      <w:proofErr w:type="spellEnd"/>
      <w:r>
        <w:rPr>
          <w:rFonts w:hint="cs"/>
          <w:rtl/>
          <w:lang w:bidi="ar-DZ"/>
        </w:rPr>
        <w:t xml:space="preserve"> ، المرجع السابق، ص 296.</w:t>
      </w:r>
    </w:p>
  </w:footnote>
  <w:footnote w:id="335">
    <w:p w:rsidR="00D77B06" w:rsidRDefault="00D77B06" w:rsidP="001D40B1">
      <w:pPr>
        <w:pStyle w:val="Notedebasdepage"/>
        <w:rPr>
          <w:lang w:bidi="ar-DZ"/>
        </w:rPr>
      </w:pPr>
      <w:r>
        <w:rPr>
          <w:rStyle w:val="Appelnotedebasdep"/>
        </w:rPr>
        <w:footnoteRef/>
      </w:r>
      <w:r>
        <w:t xml:space="preserve"> </w:t>
      </w:r>
      <w:r>
        <w:rPr>
          <w:rFonts w:hint="cs"/>
          <w:rtl/>
          <w:lang w:bidi="ar-DZ"/>
        </w:rPr>
        <w:t>-</w:t>
      </w:r>
      <w:r>
        <w:rPr>
          <w:lang w:bidi="ar-DZ"/>
        </w:rPr>
        <w:t xml:space="preserve"> y. Guyon, les droits des actionnaires </w:t>
      </w:r>
      <w:proofErr w:type="gramStart"/>
      <w:r>
        <w:rPr>
          <w:lang w:bidi="ar-DZ"/>
        </w:rPr>
        <w:t>minoritaires ,</w:t>
      </w:r>
      <w:proofErr w:type="spellStart"/>
      <w:r>
        <w:rPr>
          <w:lang w:bidi="ar-DZ"/>
        </w:rPr>
        <w:t>Rev.dr.Bancaire</w:t>
      </w:r>
      <w:proofErr w:type="spellEnd"/>
      <w:proofErr w:type="gramEnd"/>
      <w:r>
        <w:rPr>
          <w:lang w:bidi="ar-DZ"/>
        </w:rPr>
        <w:t xml:space="preserve"> 1990 p38.</w:t>
      </w:r>
    </w:p>
  </w:footnote>
  <w:footnote w:id="336">
    <w:p w:rsidR="00D77B06" w:rsidRDefault="00D77B06" w:rsidP="00792995">
      <w:pPr>
        <w:pStyle w:val="Notedebasdepage"/>
        <w:rPr>
          <w:lang w:bidi="ar-DZ"/>
        </w:rPr>
      </w:pPr>
      <w:r>
        <w:rPr>
          <w:rStyle w:val="Appelnotedebasdep"/>
        </w:rPr>
        <w:footnoteRef/>
      </w:r>
      <w:r>
        <w:t xml:space="preserve"> </w:t>
      </w:r>
      <w:r>
        <w:rPr>
          <w:rFonts w:hint="cs"/>
          <w:rtl/>
          <w:lang w:bidi="ar-DZ"/>
        </w:rPr>
        <w:t>-</w:t>
      </w:r>
      <w:r>
        <w:rPr>
          <w:lang w:bidi="ar-DZ"/>
        </w:rPr>
        <w:t xml:space="preserve"> Schmidt Dominique ,les droit de la minorités.op.cit</w:t>
      </w:r>
      <w:proofErr w:type="gramStart"/>
      <w:r>
        <w:rPr>
          <w:lang w:bidi="ar-DZ"/>
        </w:rPr>
        <w:t>,p04</w:t>
      </w:r>
      <w:proofErr w:type="gramEnd"/>
      <w:r>
        <w:rPr>
          <w:lang w:bidi="ar-DZ"/>
        </w:rPr>
        <w:t>.</w:t>
      </w:r>
    </w:p>
  </w:footnote>
  <w:footnote w:id="337">
    <w:p w:rsidR="00D77B06" w:rsidRDefault="00D77B06" w:rsidP="001D40B1">
      <w:pPr>
        <w:pStyle w:val="Notedebasdepage"/>
        <w:rPr>
          <w:lang w:bidi="ar-DZ"/>
        </w:rPr>
      </w:pPr>
      <w:r>
        <w:rPr>
          <w:rStyle w:val="Appelnotedebasdep"/>
        </w:rPr>
        <w:footnoteRef/>
      </w:r>
      <w:r>
        <w:t xml:space="preserve"> </w:t>
      </w:r>
      <w:r>
        <w:rPr>
          <w:rFonts w:hint="cs"/>
          <w:rtl/>
          <w:lang w:bidi="ar-DZ"/>
        </w:rPr>
        <w:t>-</w:t>
      </w:r>
      <w:r>
        <w:rPr>
          <w:lang w:bidi="ar-DZ"/>
        </w:rPr>
        <w:t xml:space="preserve"> Schmidt Dominique, la protection de la minorité ,op.cit</w:t>
      </w:r>
      <w:proofErr w:type="gramStart"/>
      <w:r>
        <w:rPr>
          <w:lang w:bidi="ar-DZ"/>
        </w:rPr>
        <w:t>,p4</w:t>
      </w:r>
      <w:proofErr w:type="gramEnd"/>
      <w:r>
        <w:rPr>
          <w:lang w:bidi="ar-DZ"/>
        </w:rPr>
        <w:t>.</w:t>
      </w:r>
    </w:p>
  </w:footnote>
  <w:footnote w:id="338">
    <w:p w:rsidR="00D77B06" w:rsidRDefault="00D77B06" w:rsidP="001D40B1">
      <w:pPr>
        <w:pStyle w:val="Notedebasdepage"/>
        <w:rPr>
          <w:lang w:bidi="ar-DZ"/>
        </w:rPr>
      </w:pPr>
      <w:r>
        <w:rPr>
          <w:rStyle w:val="Appelnotedebasdep"/>
        </w:rPr>
        <w:footnoteRef/>
      </w:r>
      <w:r>
        <w:t xml:space="preserve"> </w:t>
      </w:r>
      <w:r>
        <w:rPr>
          <w:rFonts w:hint="cs"/>
          <w:rtl/>
          <w:lang w:bidi="ar-DZ"/>
        </w:rPr>
        <w:t>-</w:t>
      </w:r>
      <w:r>
        <w:rPr>
          <w:lang w:bidi="ar-DZ"/>
        </w:rPr>
        <w:t xml:space="preserve"> </w:t>
      </w:r>
      <w:proofErr w:type="spellStart"/>
      <w:r>
        <w:rPr>
          <w:lang w:bidi="ar-DZ"/>
        </w:rPr>
        <w:t>Branchut.j</w:t>
      </w:r>
      <w:proofErr w:type="spellEnd"/>
      <w:r>
        <w:rPr>
          <w:lang w:bidi="ar-DZ"/>
        </w:rPr>
        <w:t>, les abus de minorité dans la société anonyme</w:t>
      </w:r>
      <w:proofErr w:type="gramStart"/>
      <w:r>
        <w:rPr>
          <w:lang w:bidi="ar-DZ"/>
        </w:rPr>
        <w:t>,thése,paris2,1974.p11</w:t>
      </w:r>
      <w:proofErr w:type="gramEnd"/>
      <w:r>
        <w:rPr>
          <w:lang w:bidi="ar-DZ"/>
        </w:rPr>
        <w:t>.</w:t>
      </w:r>
    </w:p>
  </w:footnote>
  <w:footnote w:id="339">
    <w:p w:rsidR="00D77B06" w:rsidRDefault="00D77B06" w:rsidP="001D40B1">
      <w:pPr>
        <w:pStyle w:val="Notedebasdepage"/>
        <w:bidi/>
        <w:rPr>
          <w:rtl/>
          <w:lang w:bidi="ar-DZ"/>
        </w:rPr>
      </w:pPr>
      <w:r>
        <w:rPr>
          <w:rStyle w:val="Appelnotedebasdep"/>
        </w:rPr>
        <w:footnoteRef/>
      </w:r>
      <w:r>
        <w:t xml:space="preserve"> </w:t>
      </w:r>
      <w:r>
        <w:rPr>
          <w:rFonts w:hint="cs"/>
          <w:rtl/>
          <w:lang w:bidi="ar-DZ"/>
        </w:rPr>
        <w:t xml:space="preserve">- وجدي سلمان </w:t>
      </w:r>
      <w:proofErr w:type="spellStart"/>
      <w:r>
        <w:rPr>
          <w:rFonts w:hint="cs"/>
          <w:rtl/>
          <w:lang w:bidi="ar-DZ"/>
        </w:rPr>
        <w:t>حاطوم</w:t>
      </w:r>
      <w:proofErr w:type="spellEnd"/>
      <w:r>
        <w:rPr>
          <w:rFonts w:hint="cs"/>
          <w:rtl/>
          <w:lang w:bidi="ar-DZ"/>
        </w:rPr>
        <w:t>، المرجع السابق، ص 440.</w:t>
      </w:r>
    </w:p>
  </w:footnote>
  <w:footnote w:id="340">
    <w:p w:rsidR="00D77B06" w:rsidRDefault="00D77B06" w:rsidP="001D40B1">
      <w:pPr>
        <w:pStyle w:val="Notedebasdepage"/>
        <w:bidi/>
        <w:rPr>
          <w:rtl/>
          <w:lang w:bidi="ar-DZ"/>
        </w:rPr>
      </w:pPr>
      <w:r>
        <w:rPr>
          <w:rStyle w:val="Appelnotedebasdep"/>
        </w:rPr>
        <w:footnoteRef/>
      </w:r>
      <w:r>
        <w:t xml:space="preserve"> </w:t>
      </w:r>
      <w:r>
        <w:rPr>
          <w:rFonts w:hint="cs"/>
          <w:rtl/>
        </w:rPr>
        <w:t>-</w:t>
      </w:r>
      <w:r>
        <w:t xml:space="preserve"> </w:t>
      </w:r>
      <w:r>
        <w:rPr>
          <w:rFonts w:hint="cs"/>
          <w:rtl/>
          <w:lang w:bidi="ar-DZ"/>
        </w:rPr>
        <w:t xml:space="preserve"> الرافعي محمد تنوير، صغار المستثمرين ودور هيئة سوق المال في حمايتهم مقارنة بأسواق المال الأجنبي، دار النهضة العربية، 2007، </w:t>
      </w:r>
    </w:p>
    <w:p w:rsidR="00D77B06" w:rsidRDefault="00D77B06" w:rsidP="001D40B1">
      <w:pPr>
        <w:pStyle w:val="Notedebasdepage"/>
        <w:bidi/>
        <w:rPr>
          <w:rtl/>
          <w:lang w:bidi="ar-DZ"/>
        </w:rPr>
      </w:pPr>
      <w:r>
        <w:rPr>
          <w:rFonts w:hint="cs"/>
          <w:rtl/>
          <w:lang w:bidi="ar-DZ"/>
        </w:rPr>
        <w:t>ص 58.</w:t>
      </w:r>
    </w:p>
  </w:footnote>
  <w:footnote w:id="341">
    <w:p w:rsidR="00D77B06" w:rsidRDefault="00D77B06" w:rsidP="001D40B1">
      <w:pPr>
        <w:pStyle w:val="Notedebasdepage"/>
        <w:bidi/>
        <w:rPr>
          <w:rtl/>
          <w:lang w:bidi="ar-DZ"/>
        </w:rPr>
      </w:pPr>
      <w:r>
        <w:rPr>
          <w:rStyle w:val="Appelnotedebasdep"/>
        </w:rPr>
        <w:footnoteRef/>
      </w:r>
      <w:r>
        <w:t xml:space="preserve"> </w:t>
      </w:r>
      <w:r>
        <w:rPr>
          <w:rFonts w:hint="cs"/>
          <w:rtl/>
          <w:lang w:bidi="ar-DZ"/>
        </w:rPr>
        <w:t xml:space="preserve">- أمينة </w:t>
      </w:r>
      <w:proofErr w:type="spellStart"/>
      <w:r>
        <w:rPr>
          <w:rFonts w:hint="cs"/>
          <w:rtl/>
          <w:lang w:bidi="ar-DZ"/>
        </w:rPr>
        <w:t>غميزة</w:t>
      </w:r>
      <w:proofErr w:type="spellEnd"/>
      <w:r>
        <w:rPr>
          <w:rFonts w:hint="cs"/>
          <w:rtl/>
          <w:lang w:bidi="ar-DZ"/>
        </w:rPr>
        <w:t>، المرجع السابق، ص 301.</w:t>
      </w:r>
    </w:p>
  </w:footnote>
  <w:footnote w:id="342">
    <w:p w:rsidR="00D77B06" w:rsidRDefault="00D77B06" w:rsidP="001D40B1">
      <w:pPr>
        <w:pStyle w:val="Notedebasdepage"/>
        <w:bidi/>
        <w:rPr>
          <w:rtl/>
          <w:lang w:bidi="ar-DZ"/>
        </w:rPr>
      </w:pPr>
      <w:r>
        <w:rPr>
          <w:rStyle w:val="Appelnotedebasdep"/>
        </w:rPr>
        <w:footnoteRef/>
      </w:r>
      <w:r>
        <w:t xml:space="preserve"> </w:t>
      </w:r>
      <w:r>
        <w:rPr>
          <w:rFonts w:hint="cs"/>
          <w:rtl/>
          <w:lang w:bidi="ar-DZ"/>
        </w:rPr>
        <w:t xml:space="preserve">- </w:t>
      </w:r>
      <w:proofErr w:type="gramStart"/>
      <w:r>
        <w:rPr>
          <w:rFonts w:hint="cs"/>
          <w:rtl/>
          <w:lang w:bidi="ar-DZ"/>
        </w:rPr>
        <w:t>بشرى</w:t>
      </w:r>
      <w:proofErr w:type="gramEnd"/>
      <w:r>
        <w:rPr>
          <w:rFonts w:hint="cs"/>
          <w:rtl/>
          <w:lang w:bidi="ar-DZ"/>
        </w:rPr>
        <w:t xml:space="preserve"> خالد تركي المولي، المرجع السابق، ص، </w:t>
      </w:r>
      <w:proofErr w:type="spellStart"/>
      <w:r>
        <w:rPr>
          <w:rFonts w:hint="cs"/>
          <w:rtl/>
          <w:lang w:bidi="ar-DZ"/>
        </w:rPr>
        <w:t>ص،</w:t>
      </w:r>
      <w:proofErr w:type="spellEnd"/>
      <w:r>
        <w:rPr>
          <w:rFonts w:hint="cs"/>
          <w:rtl/>
          <w:lang w:bidi="ar-DZ"/>
        </w:rPr>
        <w:t xml:space="preserve"> 114، 115.</w:t>
      </w:r>
    </w:p>
  </w:footnote>
  <w:footnote w:id="343">
    <w:p w:rsidR="00D77B06" w:rsidRDefault="00D77B06" w:rsidP="001D40B1">
      <w:pPr>
        <w:pStyle w:val="Notedebasdepage"/>
        <w:bidi/>
        <w:rPr>
          <w:rtl/>
          <w:lang w:bidi="ar-DZ"/>
        </w:rPr>
      </w:pPr>
      <w:r>
        <w:rPr>
          <w:rStyle w:val="Appelnotedebasdep"/>
        </w:rPr>
        <w:footnoteRef/>
      </w:r>
      <w:r>
        <w:t xml:space="preserve"> </w:t>
      </w:r>
      <w:r>
        <w:rPr>
          <w:rFonts w:hint="cs"/>
          <w:rtl/>
          <w:lang w:bidi="ar-DZ"/>
        </w:rPr>
        <w:t xml:space="preserve">- عبد </w:t>
      </w:r>
      <w:proofErr w:type="spellStart"/>
      <w:r>
        <w:rPr>
          <w:rFonts w:hint="cs"/>
          <w:rtl/>
          <w:lang w:bidi="ar-DZ"/>
        </w:rPr>
        <w:t>الفضيل</w:t>
      </w:r>
      <w:proofErr w:type="spellEnd"/>
      <w:r>
        <w:rPr>
          <w:rFonts w:hint="cs"/>
          <w:rtl/>
          <w:lang w:bidi="ar-DZ"/>
        </w:rPr>
        <w:t xml:space="preserve"> محمد أحمد، حماية الأقلية من قرارات أغلبية المساهمين، المرجع السابق، ص 34.</w:t>
      </w:r>
    </w:p>
  </w:footnote>
  <w:footnote w:id="344">
    <w:p w:rsidR="00D77B06" w:rsidRDefault="00D77B06" w:rsidP="00046DD2">
      <w:pPr>
        <w:pStyle w:val="Notedebasdepage"/>
        <w:bidi/>
        <w:rPr>
          <w:lang w:bidi="ar-DZ"/>
        </w:rPr>
      </w:pPr>
      <w:r>
        <w:t>- </w:t>
      </w:r>
      <w:r>
        <w:rPr>
          <w:rStyle w:val="Appelnotedebasdep"/>
        </w:rPr>
        <w:footnoteRef/>
      </w:r>
      <w:r>
        <w:t xml:space="preserve"> </w:t>
      </w:r>
      <w:r>
        <w:rPr>
          <w:rFonts w:hint="cs"/>
          <w:rtl/>
        </w:rPr>
        <w:t xml:space="preserve">وجدي سلمان </w:t>
      </w:r>
      <w:proofErr w:type="spellStart"/>
      <w:r>
        <w:rPr>
          <w:rFonts w:hint="cs"/>
          <w:rtl/>
        </w:rPr>
        <w:t>حاطوم</w:t>
      </w:r>
      <w:proofErr w:type="spellEnd"/>
      <w:r>
        <w:rPr>
          <w:rFonts w:hint="cs"/>
          <w:rtl/>
        </w:rPr>
        <w:t xml:space="preserve"> ، المرجع السابق ،ص440</w:t>
      </w:r>
    </w:p>
  </w:footnote>
  <w:footnote w:id="345">
    <w:p w:rsidR="00D77B06" w:rsidRDefault="00D77B06" w:rsidP="001D40B1">
      <w:pPr>
        <w:pStyle w:val="Notedebasdepage"/>
        <w:rPr>
          <w:lang w:bidi="ar-DZ"/>
        </w:rPr>
      </w:pPr>
      <w:r>
        <w:rPr>
          <w:rStyle w:val="Appelnotedebasdep"/>
        </w:rPr>
        <w:footnoteRef/>
      </w:r>
      <w:r>
        <w:t xml:space="preserve"> </w:t>
      </w:r>
      <w:r>
        <w:rPr>
          <w:rFonts w:hint="cs"/>
          <w:rtl/>
          <w:lang w:bidi="ar-DZ"/>
        </w:rPr>
        <w:t>-</w:t>
      </w:r>
      <w:r>
        <w:rPr>
          <w:lang w:bidi="ar-DZ"/>
        </w:rPr>
        <w:t xml:space="preserve"> </w:t>
      </w:r>
      <w:proofErr w:type="spellStart"/>
      <w:r>
        <w:rPr>
          <w:lang w:bidi="ar-DZ"/>
        </w:rPr>
        <w:t>p.coppens</w:t>
      </w:r>
      <w:proofErr w:type="spellEnd"/>
      <w:r>
        <w:rPr>
          <w:lang w:bidi="ar-DZ"/>
        </w:rPr>
        <w:t>,</w:t>
      </w:r>
      <w:r>
        <w:rPr>
          <w:rFonts w:hint="cs"/>
          <w:rtl/>
          <w:lang w:bidi="ar-DZ"/>
        </w:rPr>
        <w:t xml:space="preserve"> </w:t>
      </w:r>
      <w:r>
        <w:rPr>
          <w:lang w:bidi="ar-DZ"/>
        </w:rPr>
        <w:t>op cit</w:t>
      </w:r>
      <w:proofErr w:type="gramStart"/>
      <w:r>
        <w:rPr>
          <w:lang w:bidi="ar-DZ"/>
        </w:rPr>
        <w:t>,p15</w:t>
      </w:r>
      <w:proofErr w:type="gramEnd"/>
      <w:r>
        <w:rPr>
          <w:lang w:bidi="ar-DZ"/>
        </w:rPr>
        <w:t>.</w:t>
      </w:r>
    </w:p>
  </w:footnote>
  <w:footnote w:id="346">
    <w:p w:rsidR="00D77B06" w:rsidRDefault="00D77B06" w:rsidP="001D40B1">
      <w:pPr>
        <w:pStyle w:val="Notedebasdepage"/>
        <w:rPr>
          <w:lang w:bidi="ar-DZ"/>
        </w:rPr>
      </w:pPr>
      <w:r>
        <w:rPr>
          <w:rStyle w:val="Appelnotedebasdep"/>
        </w:rPr>
        <w:footnoteRef/>
      </w:r>
      <w:r>
        <w:t xml:space="preserve"> </w:t>
      </w:r>
      <w:r>
        <w:rPr>
          <w:rFonts w:hint="cs"/>
          <w:rtl/>
          <w:lang w:bidi="ar-DZ"/>
        </w:rPr>
        <w:t>-</w:t>
      </w:r>
      <w:r>
        <w:rPr>
          <w:lang w:bidi="ar-DZ"/>
        </w:rPr>
        <w:t xml:space="preserve"> Schmidt Dominique, les droit de la </w:t>
      </w:r>
      <w:proofErr w:type="spellStart"/>
      <w:r>
        <w:rPr>
          <w:lang w:bidi="ar-DZ"/>
        </w:rPr>
        <w:t>minorités,op.cit</w:t>
      </w:r>
      <w:proofErr w:type="spellEnd"/>
      <w:proofErr w:type="gramStart"/>
      <w:r>
        <w:rPr>
          <w:lang w:bidi="ar-DZ"/>
        </w:rPr>
        <w:t>,p07</w:t>
      </w:r>
      <w:proofErr w:type="gramEnd"/>
      <w:r>
        <w:rPr>
          <w:lang w:bidi="ar-DZ"/>
        </w:rPr>
        <w:t>.</w:t>
      </w:r>
    </w:p>
    <w:p w:rsidR="00D77B06" w:rsidRDefault="00D77B06" w:rsidP="001D40B1">
      <w:pPr>
        <w:pStyle w:val="Notedebasdepage"/>
        <w:rPr>
          <w:rtl/>
          <w:lang w:bidi="ar-DZ"/>
        </w:rPr>
      </w:pPr>
    </w:p>
  </w:footnote>
  <w:footnote w:id="347">
    <w:p w:rsidR="00D77B06" w:rsidRDefault="00D77B06" w:rsidP="001D40B1">
      <w:pPr>
        <w:pStyle w:val="Notedebasdepage"/>
        <w:bidi/>
        <w:rPr>
          <w:rtl/>
          <w:lang w:bidi="ar-DZ"/>
        </w:rPr>
      </w:pPr>
      <w:r>
        <w:rPr>
          <w:rStyle w:val="Appelnotedebasdep"/>
        </w:rPr>
        <w:footnoteRef/>
      </w:r>
      <w:r>
        <w:t xml:space="preserve"> </w:t>
      </w:r>
      <w:r>
        <w:rPr>
          <w:rFonts w:hint="cs"/>
          <w:rtl/>
          <w:lang w:bidi="ar-DZ"/>
        </w:rPr>
        <w:t xml:space="preserve">- عبد </w:t>
      </w:r>
      <w:proofErr w:type="spellStart"/>
      <w:r>
        <w:rPr>
          <w:rFonts w:hint="cs"/>
          <w:rtl/>
          <w:lang w:bidi="ar-DZ"/>
        </w:rPr>
        <w:t>الفضيل</w:t>
      </w:r>
      <w:proofErr w:type="spellEnd"/>
      <w:r>
        <w:rPr>
          <w:rFonts w:hint="cs"/>
          <w:rtl/>
          <w:lang w:bidi="ar-DZ"/>
        </w:rPr>
        <w:t xml:space="preserve"> محمد أحمد، حماية الأقلية من تعسف الأغلبية، المرجع السابق، ص 32.</w:t>
      </w:r>
    </w:p>
  </w:footnote>
  <w:footnote w:id="348">
    <w:p w:rsidR="00D77B06" w:rsidRDefault="00D77B06" w:rsidP="001D40B1">
      <w:pPr>
        <w:pStyle w:val="Notedebasdepage"/>
        <w:bidi/>
        <w:rPr>
          <w:rtl/>
          <w:lang w:bidi="ar-DZ"/>
        </w:rPr>
      </w:pPr>
      <w:r>
        <w:rPr>
          <w:rStyle w:val="Appelnotedebasdep"/>
        </w:rPr>
        <w:footnoteRef/>
      </w:r>
      <w:r>
        <w:t xml:space="preserve"> </w:t>
      </w:r>
      <w:r>
        <w:rPr>
          <w:rFonts w:hint="cs"/>
          <w:rtl/>
          <w:lang w:bidi="ar-DZ"/>
        </w:rPr>
        <w:t xml:space="preserve">- أمينة </w:t>
      </w:r>
      <w:proofErr w:type="spellStart"/>
      <w:r>
        <w:rPr>
          <w:rFonts w:hint="cs"/>
          <w:rtl/>
          <w:lang w:bidi="ar-DZ"/>
        </w:rPr>
        <w:t>غميزة</w:t>
      </w:r>
      <w:proofErr w:type="spellEnd"/>
      <w:r>
        <w:rPr>
          <w:rFonts w:hint="cs"/>
          <w:rtl/>
          <w:lang w:bidi="ar-DZ"/>
        </w:rPr>
        <w:t>، المرجع السابق، ص 300.</w:t>
      </w:r>
    </w:p>
  </w:footnote>
  <w:footnote w:id="349">
    <w:p w:rsidR="00D77B06" w:rsidRDefault="00D77B06" w:rsidP="001D40B1">
      <w:pPr>
        <w:pStyle w:val="Notedebasdepage"/>
        <w:bidi/>
        <w:rPr>
          <w:rtl/>
          <w:lang w:bidi="ar-DZ"/>
        </w:rPr>
      </w:pPr>
      <w:r>
        <w:rPr>
          <w:rStyle w:val="Appelnotedebasdep"/>
        </w:rPr>
        <w:footnoteRef/>
      </w:r>
      <w:r>
        <w:t xml:space="preserve"> </w:t>
      </w:r>
      <w:r>
        <w:rPr>
          <w:rFonts w:hint="cs"/>
          <w:rtl/>
          <w:lang w:bidi="ar-DZ"/>
        </w:rPr>
        <w:t xml:space="preserve">- عبد </w:t>
      </w:r>
      <w:proofErr w:type="spellStart"/>
      <w:r>
        <w:rPr>
          <w:rFonts w:hint="cs"/>
          <w:rtl/>
          <w:lang w:bidi="ar-DZ"/>
        </w:rPr>
        <w:t>الفضيل</w:t>
      </w:r>
      <w:proofErr w:type="spellEnd"/>
      <w:r>
        <w:rPr>
          <w:rFonts w:hint="cs"/>
          <w:rtl/>
          <w:lang w:bidi="ar-DZ"/>
        </w:rPr>
        <w:t xml:space="preserve"> محمد أحمد، حماية الأقلية من قرارات أغلبية المساهمين، المرجع السابق، ص36.</w:t>
      </w:r>
    </w:p>
  </w:footnote>
  <w:footnote w:id="350">
    <w:p w:rsidR="00D77B06" w:rsidRDefault="00D77B06" w:rsidP="001D40B1">
      <w:pPr>
        <w:pStyle w:val="Notedebasdepage"/>
        <w:rPr>
          <w:lang w:bidi="ar-DZ"/>
        </w:rPr>
      </w:pPr>
      <w:r>
        <w:rPr>
          <w:rStyle w:val="Appelnotedebasdep"/>
        </w:rPr>
        <w:footnoteRef/>
      </w:r>
      <w:r>
        <w:t xml:space="preserve"> </w:t>
      </w:r>
      <w:r>
        <w:rPr>
          <w:rFonts w:hint="cs"/>
          <w:rtl/>
          <w:lang w:bidi="ar-DZ"/>
        </w:rPr>
        <w:t>-</w:t>
      </w:r>
      <w:r>
        <w:rPr>
          <w:lang w:bidi="ar-DZ"/>
        </w:rPr>
        <w:t xml:space="preserve"> Schmidt Dominique,</w:t>
      </w:r>
      <w:r>
        <w:rPr>
          <w:rFonts w:hint="cs"/>
          <w:rtl/>
          <w:lang w:bidi="ar-DZ"/>
        </w:rPr>
        <w:t xml:space="preserve"> </w:t>
      </w:r>
      <w:r>
        <w:rPr>
          <w:lang w:bidi="ar-DZ"/>
        </w:rPr>
        <w:t>les droits de la minorité,op,p11.</w:t>
      </w:r>
    </w:p>
  </w:footnote>
  <w:footnote w:id="351">
    <w:p w:rsidR="00D77B06" w:rsidRDefault="00D77B06" w:rsidP="00EF11AF">
      <w:pPr>
        <w:pStyle w:val="Notedebasdepage"/>
        <w:rPr>
          <w:rtl/>
          <w:lang w:bidi="ar-DZ"/>
        </w:rPr>
      </w:pPr>
      <w:r>
        <w:rPr>
          <w:rStyle w:val="Appelnotedebasdep"/>
        </w:rPr>
        <w:footnoteRef/>
      </w:r>
      <w:r>
        <w:t xml:space="preserve"> </w:t>
      </w:r>
      <w:r>
        <w:rPr>
          <w:rFonts w:hint="cs"/>
          <w:rtl/>
          <w:lang w:bidi="ar-DZ"/>
        </w:rPr>
        <w:t>-</w:t>
      </w:r>
      <w:r>
        <w:rPr>
          <w:lang w:bidi="ar-DZ"/>
        </w:rPr>
        <w:t xml:space="preserve"> Schmidt Dominique, ,op.</w:t>
      </w:r>
      <w:proofErr w:type="gramStart"/>
      <w:r>
        <w:rPr>
          <w:lang w:bidi="ar-DZ"/>
        </w:rPr>
        <w:t>cit ,p15</w:t>
      </w:r>
      <w:proofErr w:type="gramEnd"/>
      <w:r>
        <w:rPr>
          <w:lang w:bidi="ar-DZ"/>
        </w:rPr>
        <w:t>.</w:t>
      </w:r>
    </w:p>
  </w:footnote>
  <w:footnote w:id="352">
    <w:p w:rsidR="00D77B06" w:rsidRDefault="00D77B06" w:rsidP="004E6198">
      <w:pPr>
        <w:pStyle w:val="Notedebasdepage"/>
        <w:bidi/>
        <w:rPr>
          <w:rtl/>
          <w:lang w:bidi="ar-DZ"/>
        </w:rPr>
      </w:pPr>
      <w:r>
        <w:rPr>
          <w:rStyle w:val="Appelnotedebasdep"/>
        </w:rPr>
        <w:footnoteRef/>
      </w:r>
      <w:r>
        <w:t xml:space="preserve"> </w:t>
      </w:r>
      <w:r>
        <w:rPr>
          <w:rFonts w:hint="cs"/>
          <w:rtl/>
          <w:lang w:bidi="ar-DZ"/>
        </w:rPr>
        <w:t xml:space="preserve">- عبد </w:t>
      </w:r>
      <w:proofErr w:type="spellStart"/>
      <w:r>
        <w:rPr>
          <w:rFonts w:hint="cs"/>
          <w:rtl/>
          <w:lang w:bidi="ar-DZ"/>
        </w:rPr>
        <w:t>الفضيل</w:t>
      </w:r>
      <w:proofErr w:type="spellEnd"/>
      <w:r>
        <w:rPr>
          <w:rFonts w:hint="cs"/>
          <w:rtl/>
          <w:lang w:bidi="ar-DZ"/>
        </w:rPr>
        <w:t xml:space="preserve"> أحمد محمد ،حماية الأقلية من قرارات أغلبية المساهمين، المرجع السابق، ص 41.</w:t>
      </w:r>
    </w:p>
  </w:footnote>
  <w:footnote w:id="353">
    <w:p w:rsidR="00D77B06" w:rsidRPr="0092763B" w:rsidRDefault="00D77B06" w:rsidP="00EF11AF">
      <w:pPr>
        <w:pStyle w:val="Notedebasdepage"/>
        <w:rPr>
          <w:lang w:bidi="ar-DZ"/>
        </w:rPr>
      </w:pPr>
      <w:r>
        <w:rPr>
          <w:rStyle w:val="Appelnotedebasdep"/>
        </w:rPr>
        <w:footnoteRef/>
      </w:r>
      <w:r>
        <w:t xml:space="preserve"> </w:t>
      </w:r>
      <w:r>
        <w:rPr>
          <w:rFonts w:hint="cs"/>
          <w:rtl/>
          <w:lang w:bidi="ar-DZ"/>
        </w:rPr>
        <w:t>-</w:t>
      </w:r>
      <w:r>
        <w:rPr>
          <w:lang w:bidi="ar-DZ"/>
        </w:rPr>
        <w:t xml:space="preserve"> </w:t>
      </w:r>
      <w:proofErr w:type="spellStart"/>
      <w:r>
        <w:rPr>
          <w:lang w:bidi="ar-DZ"/>
        </w:rPr>
        <w:t>G.Ripert</w:t>
      </w:r>
      <w:proofErr w:type="spellEnd"/>
      <w:r>
        <w:rPr>
          <w:lang w:bidi="ar-DZ"/>
        </w:rPr>
        <w:t>, les aspects du  capitalisme moderne 2</w:t>
      </w:r>
      <w:r>
        <w:rPr>
          <w:vertAlign w:val="superscript"/>
          <w:lang w:bidi="ar-DZ"/>
        </w:rPr>
        <w:t>éme</w:t>
      </w:r>
      <w:r>
        <w:rPr>
          <w:lang w:bidi="ar-DZ"/>
        </w:rPr>
        <w:t xml:space="preserve"> éd, paris 1951</w:t>
      </w:r>
      <w:proofErr w:type="gramStart"/>
      <w:r>
        <w:rPr>
          <w:lang w:bidi="ar-DZ"/>
        </w:rPr>
        <w:t>,p46</w:t>
      </w:r>
      <w:proofErr w:type="gramEnd"/>
      <w:r>
        <w:rPr>
          <w:lang w:bidi="ar-DZ"/>
        </w:rPr>
        <w:t>.</w:t>
      </w:r>
    </w:p>
  </w:footnote>
  <w:footnote w:id="354">
    <w:p w:rsidR="00D77B06" w:rsidRDefault="00D77B06" w:rsidP="001D40B1">
      <w:pPr>
        <w:pStyle w:val="Notedebasdepage"/>
      </w:pPr>
      <w:r>
        <w:rPr>
          <w:rStyle w:val="Appelnotedebasdep"/>
        </w:rPr>
        <w:footnoteRef/>
      </w:r>
      <w:r>
        <w:t xml:space="preserve"> - </w:t>
      </w:r>
      <w:proofErr w:type="spellStart"/>
      <w:r>
        <w:t>y.Guyon</w:t>
      </w:r>
      <w:proofErr w:type="spellEnd"/>
      <w:r>
        <w:t xml:space="preserve">, droit des affaires, </w:t>
      </w:r>
      <w:proofErr w:type="spellStart"/>
      <w:r>
        <w:t>Economica</w:t>
      </w:r>
      <w:proofErr w:type="spellEnd"/>
      <w:r>
        <w:t xml:space="preserve"> 1994, N278.</w:t>
      </w:r>
    </w:p>
  </w:footnote>
  <w:footnote w:id="355">
    <w:p w:rsidR="00D77B06" w:rsidRDefault="00D77B06" w:rsidP="001D40B1">
      <w:pPr>
        <w:pStyle w:val="Notedebasdepage"/>
        <w:bidi/>
        <w:rPr>
          <w:rtl/>
          <w:lang w:bidi="ar-DZ"/>
        </w:rPr>
      </w:pPr>
      <w:r>
        <w:rPr>
          <w:rStyle w:val="Appelnotedebasdep"/>
        </w:rPr>
        <w:footnoteRef/>
      </w:r>
      <w:r>
        <w:t xml:space="preserve"> </w:t>
      </w:r>
      <w:r>
        <w:rPr>
          <w:rFonts w:hint="cs"/>
          <w:rtl/>
          <w:lang w:bidi="ar-DZ"/>
        </w:rPr>
        <w:t xml:space="preserve">- انظر </w:t>
      </w:r>
      <w:proofErr w:type="gramStart"/>
      <w:r>
        <w:rPr>
          <w:rFonts w:hint="cs"/>
          <w:rtl/>
          <w:lang w:bidi="ar-DZ"/>
        </w:rPr>
        <w:t>المادة</w:t>
      </w:r>
      <w:proofErr w:type="gramEnd"/>
      <w:r>
        <w:rPr>
          <w:rFonts w:hint="cs"/>
          <w:rtl/>
          <w:lang w:bidi="ar-DZ"/>
        </w:rPr>
        <w:t xml:space="preserve"> 694 من القانون التجاري الجزائري المعدل والمتمم.</w:t>
      </w:r>
    </w:p>
  </w:footnote>
  <w:footnote w:id="356">
    <w:p w:rsidR="00D77B06" w:rsidRPr="00B460E3" w:rsidRDefault="00D77B06" w:rsidP="00B460E3">
      <w:pPr>
        <w:pStyle w:val="Notedebasdepage"/>
        <w:bidi/>
        <w:rPr>
          <w:color w:val="000000" w:themeColor="text1"/>
          <w:sz w:val="22"/>
          <w:szCs w:val="22"/>
          <w:rtl/>
          <w:lang w:bidi="ar-DZ"/>
        </w:rPr>
      </w:pPr>
      <w:r>
        <w:rPr>
          <w:rStyle w:val="Appelnotedebasdep"/>
        </w:rPr>
        <w:footnoteRef/>
      </w:r>
      <w:r>
        <w:t xml:space="preserve"> </w:t>
      </w:r>
      <w:r w:rsidRPr="00B460E3">
        <w:rPr>
          <w:rFonts w:hint="cs"/>
          <w:color w:val="000000" w:themeColor="text1"/>
          <w:sz w:val="22"/>
          <w:szCs w:val="22"/>
          <w:rtl/>
          <w:lang w:bidi="ar-DZ"/>
        </w:rPr>
        <w:t>- أنظر المواد 677</w:t>
      </w:r>
      <w:proofErr w:type="gramStart"/>
      <w:r w:rsidRPr="00B460E3">
        <w:rPr>
          <w:rFonts w:hint="cs"/>
          <w:color w:val="000000" w:themeColor="text1"/>
          <w:sz w:val="22"/>
          <w:szCs w:val="22"/>
          <w:rtl/>
          <w:lang w:bidi="ar-DZ"/>
        </w:rPr>
        <w:t>،678</w:t>
      </w:r>
      <w:proofErr w:type="gramEnd"/>
      <w:r w:rsidRPr="00B460E3">
        <w:rPr>
          <w:rFonts w:hint="cs"/>
          <w:color w:val="000000" w:themeColor="text1"/>
          <w:sz w:val="22"/>
          <w:szCs w:val="22"/>
          <w:rtl/>
          <w:lang w:bidi="ar-DZ"/>
        </w:rPr>
        <w:t xml:space="preserve">،680 من القانون التجاري الجزائري، وأنظر الصفحة </w:t>
      </w:r>
      <w:r w:rsidRPr="00B460E3">
        <w:rPr>
          <w:color w:val="000000" w:themeColor="text1"/>
          <w:sz w:val="22"/>
          <w:szCs w:val="22"/>
          <w:lang w:bidi="ar-DZ"/>
        </w:rPr>
        <w:t>90</w:t>
      </w:r>
      <w:r w:rsidRPr="00B460E3">
        <w:rPr>
          <w:rFonts w:hint="cs"/>
          <w:color w:val="000000" w:themeColor="text1"/>
          <w:sz w:val="22"/>
          <w:szCs w:val="22"/>
          <w:rtl/>
          <w:lang w:bidi="ar-DZ"/>
        </w:rPr>
        <w:t xml:space="preserve"> و ما بعدها من هذه الأطروحة.</w:t>
      </w:r>
    </w:p>
  </w:footnote>
  <w:footnote w:id="357">
    <w:p w:rsidR="00D77B06" w:rsidRPr="00B460E3" w:rsidRDefault="00D77B06" w:rsidP="0003721C">
      <w:pPr>
        <w:pStyle w:val="Notedebasdepage"/>
        <w:bidi/>
        <w:rPr>
          <w:color w:val="000000" w:themeColor="text1"/>
          <w:sz w:val="22"/>
          <w:szCs w:val="22"/>
          <w:rtl/>
          <w:lang w:bidi="ar-DZ"/>
        </w:rPr>
      </w:pPr>
      <w:r w:rsidRPr="00B460E3">
        <w:rPr>
          <w:rStyle w:val="Appelnotedebasdep"/>
          <w:color w:val="000000" w:themeColor="text1"/>
          <w:sz w:val="22"/>
          <w:szCs w:val="22"/>
        </w:rPr>
        <w:footnoteRef/>
      </w:r>
      <w:r w:rsidRPr="00B460E3">
        <w:rPr>
          <w:color w:val="000000" w:themeColor="text1"/>
          <w:sz w:val="22"/>
          <w:szCs w:val="22"/>
        </w:rPr>
        <w:t xml:space="preserve"> </w:t>
      </w:r>
      <w:r w:rsidRPr="00B460E3">
        <w:rPr>
          <w:rFonts w:hint="cs"/>
          <w:color w:val="000000" w:themeColor="text1"/>
          <w:sz w:val="22"/>
          <w:szCs w:val="22"/>
          <w:rtl/>
          <w:lang w:bidi="ar-DZ"/>
        </w:rPr>
        <w:t xml:space="preserve">- راجع وبالتفصيل الصفحة </w:t>
      </w:r>
      <w:r>
        <w:rPr>
          <w:color w:val="000000" w:themeColor="text1"/>
          <w:sz w:val="22"/>
          <w:szCs w:val="22"/>
          <w:lang w:bidi="ar-DZ"/>
        </w:rPr>
        <w:t>220</w:t>
      </w:r>
      <w:r w:rsidRPr="00B460E3">
        <w:rPr>
          <w:rFonts w:hint="cs"/>
          <w:color w:val="000000" w:themeColor="text1"/>
          <w:sz w:val="22"/>
          <w:szCs w:val="22"/>
          <w:rtl/>
          <w:lang w:bidi="ar-DZ"/>
        </w:rPr>
        <w:t xml:space="preserve">وما </w:t>
      </w:r>
      <w:proofErr w:type="gramStart"/>
      <w:r w:rsidRPr="00B460E3">
        <w:rPr>
          <w:rFonts w:hint="cs"/>
          <w:color w:val="000000" w:themeColor="text1"/>
          <w:sz w:val="22"/>
          <w:szCs w:val="22"/>
          <w:rtl/>
          <w:lang w:bidi="ar-DZ"/>
        </w:rPr>
        <w:t>بعدها</w:t>
      </w:r>
      <w:proofErr w:type="gramEnd"/>
      <w:r w:rsidRPr="00B460E3">
        <w:rPr>
          <w:rFonts w:hint="cs"/>
          <w:color w:val="000000" w:themeColor="text1"/>
          <w:sz w:val="22"/>
          <w:szCs w:val="22"/>
          <w:rtl/>
          <w:lang w:bidi="ar-DZ"/>
        </w:rPr>
        <w:t xml:space="preserve"> من هذه الأطروحة.</w:t>
      </w:r>
    </w:p>
  </w:footnote>
  <w:footnote w:id="358">
    <w:p w:rsidR="00D77B06" w:rsidRPr="00B460E3" w:rsidRDefault="00D77B06" w:rsidP="001D40B1">
      <w:pPr>
        <w:pStyle w:val="Notedebasdepage"/>
        <w:bidi/>
        <w:rPr>
          <w:color w:val="000000" w:themeColor="text1"/>
          <w:sz w:val="22"/>
          <w:szCs w:val="22"/>
          <w:rtl/>
          <w:lang w:bidi="ar-DZ"/>
        </w:rPr>
      </w:pPr>
      <w:r w:rsidRPr="00B460E3">
        <w:rPr>
          <w:rStyle w:val="Appelnotedebasdep"/>
          <w:color w:val="000000" w:themeColor="text1"/>
          <w:sz w:val="22"/>
          <w:szCs w:val="22"/>
        </w:rPr>
        <w:footnoteRef/>
      </w:r>
      <w:r w:rsidRPr="00B460E3">
        <w:rPr>
          <w:color w:val="000000" w:themeColor="text1"/>
          <w:sz w:val="22"/>
          <w:szCs w:val="22"/>
        </w:rPr>
        <w:t xml:space="preserve"> </w:t>
      </w:r>
      <w:r w:rsidRPr="00B460E3">
        <w:rPr>
          <w:rFonts w:hint="cs"/>
          <w:color w:val="000000" w:themeColor="text1"/>
          <w:sz w:val="22"/>
          <w:szCs w:val="22"/>
          <w:rtl/>
          <w:lang w:bidi="ar-DZ"/>
        </w:rPr>
        <w:t xml:space="preserve">- راجع الصفحة217 وما </w:t>
      </w:r>
      <w:proofErr w:type="gramStart"/>
      <w:r w:rsidRPr="00B460E3">
        <w:rPr>
          <w:rFonts w:hint="cs"/>
          <w:color w:val="000000" w:themeColor="text1"/>
          <w:sz w:val="22"/>
          <w:szCs w:val="22"/>
          <w:rtl/>
          <w:lang w:bidi="ar-DZ"/>
        </w:rPr>
        <w:t>بعدها</w:t>
      </w:r>
      <w:proofErr w:type="gramEnd"/>
      <w:r w:rsidRPr="00B460E3">
        <w:rPr>
          <w:rFonts w:hint="cs"/>
          <w:color w:val="000000" w:themeColor="text1"/>
          <w:sz w:val="22"/>
          <w:szCs w:val="22"/>
          <w:rtl/>
          <w:lang w:bidi="ar-DZ"/>
        </w:rPr>
        <w:t xml:space="preserve"> من هذه الأطروحة.</w:t>
      </w:r>
    </w:p>
  </w:footnote>
  <w:footnote w:id="359">
    <w:p w:rsidR="00D77B06" w:rsidRPr="00B460E3" w:rsidRDefault="00D77B06" w:rsidP="001D40B1">
      <w:pPr>
        <w:pStyle w:val="Notedebasdepage"/>
        <w:bidi/>
        <w:rPr>
          <w:sz w:val="22"/>
          <w:szCs w:val="22"/>
          <w:rtl/>
          <w:lang w:bidi="ar-DZ"/>
        </w:rPr>
      </w:pPr>
      <w:r w:rsidRPr="00B460E3">
        <w:rPr>
          <w:rStyle w:val="Appelnotedebasdep"/>
          <w:color w:val="000000" w:themeColor="text1"/>
          <w:sz w:val="22"/>
          <w:szCs w:val="22"/>
        </w:rPr>
        <w:footnoteRef/>
      </w:r>
      <w:r w:rsidRPr="00B460E3">
        <w:rPr>
          <w:color w:val="000000" w:themeColor="text1"/>
          <w:sz w:val="22"/>
          <w:szCs w:val="22"/>
        </w:rPr>
        <w:t xml:space="preserve"> </w:t>
      </w:r>
      <w:r w:rsidRPr="00B460E3">
        <w:rPr>
          <w:rFonts w:hint="cs"/>
          <w:color w:val="000000" w:themeColor="text1"/>
          <w:sz w:val="22"/>
          <w:szCs w:val="22"/>
          <w:rtl/>
          <w:lang w:bidi="ar-DZ"/>
        </w:rPr>
        <w:t xml:space="preserve">- أمينة </w:t>
      </w:r>
      <w:proofErr w:type="spellStart"/>
      <w:r w:rsidRPr="00B460E3">
        <w:rPr>
          <w:rFonts w:hint="cs"/>
          <w:color w:val="000000" w:themeColor="text1"/>
          <w:sz w:val="22"/>
          <w:szCs w:val="22"/>
          <w:rtl/>
          <w:lang w:bidi="ar-DZ"/>
        </w:rPr>
        <w:t>غميزة</w:t>
      </w:r>
      <w:proofErr w:type="spellEnd"/>
      <w:r w:rsidRPr="00B460E3">
        <w:rPr>
          <w:rFonts w:hint="cs"/>
          <w:color w:val="000000" w:themeColor="text1"/>
          <w:sz w:val="22"/>
          <w:szCs w:val="22"/>
          <w:rtl/>
          <w:lang w:bidi="ar-DZ"/>
        </w:rPr>
        <w:t>، المرجع السابق، ص 304.</w:t>
      </w:r>
    </w:p>
  </w:footnote>
  <w:footnote w:id="360">
    <w:p w:rsidR="00D77B06" w:rsidRPr="009E3FDC" w:rsidRDefault="00D77B06" w:rsidP="001D40B1">
      <w:pPr>
        <w:pStyle w:val="Notedebasdepage"/>
        <w:rPr>
          <w:sz w:val="22"/>
          <w:szCs w:val="22"/>
          <w:rtl/>
          <w:lang w:bidi="ar-DZ"/>
        </w:rPr>
      </w:pPr>
      <w:r w:rsidRPr="009E3FDC">
        <w:rPr>
          <w:rStyle w:val="Appelnotedebasdep"/>
          <w:sz w:val="22"/>
          <w:szCs w:val="22"/>
        </w:rPr>
        <w:footnoteRef/>
      </w:r>
      <w:r w:rsidRPr="009E3FDC">
        <w:rPr>
          <w:sz w:val="22"/>
          <w:szCs w:val="22"/>
        </w:rPr>
        <w:t xml:space="preserve"> </w:t>
      </w:r>
      <w:r w:rsidRPr="009E3FDC">
        <w:rPr>
          <w:rFonts w:hint="cs"/>
          <w:sz w:val="22"/>
          <w:szCs w:val="22"/>
          <w:rtl/>
          <w:lang w:bidi="ar-DZ"/>
        </w:rPr>
        <w:t>-</w:t>
      </w:r>
      <w:r w:rsidRPr="009E3FDC">
        <w:rPr>
          <w:sz w:val="22"/>
          <w:szCs w:val="22"/>
          <w:lang w:bidi="ar-DZ"/>
        </w:rPr>
        <w:t xml:space="preserve"> Schmidt Dominique, les droits de la minorité</w:t>
      </w:r>
      <w:r>
        <w:rPr>
          <w:sz w:val="22"/>
          <w:szCs w:val="22"/>
          <w:lang w:bidi="ar-DZ"/>
        </w:rPr>
        <w:t xml:space="preserve"> </w:t>
      </w:r>
      <w:r w:rsidRPr="009E3FDC">
        <w:rPr>
          <w:sz w:val="22"/>
          <w:szCs w:val="22"/>
          <w:lang w:bidi="ar-DZ"/>
        </w:rPr>
        <w:t>,</w:t>
      </w:r>
      <w:proofErr w:type="spellStart"/>
      <w:r w:rsidRPr="009E3FDC">
        <w:rPr>
          <w:sz w:val="22"/>
          <w:szCs w:val="22"/>
          <w:lang w:bidi="ar-DZ"/>
        </w:rPr>
        <w:t>op,cit</w:t>
      </w:r>
      <w:proofErr w:type="spellEnd"/>
      <w:r w:rsidRPr="009E3FDC">
        <w:rPr>
          <w:sz w:val="22"/>
          <w:szCs w:val="22"/>
          <w:lang w:bidi="ar-DZ"/>
        </w:rPr>
        <w:t xml:space="preserve"> 195.</w:t>
      </w:r>
      <w:r>
        <w:rPr>
          <w:rFonts w:hint="cs"/>
          <w:sz w:val="22"/>
          <w:szCs w:val="22"/>
          <w:rtl/>
          <w:lang w:bidi="ar-DZ"/>
        </w:rPr>
        <w:t xml:space="preserve"> </w:t>
      </w:r>
      <w:proofErr w:type="gramStart"/>
      <w:r>
        <w:rPr>
          <w:rFonts w:hint="cs"/>
          <w:sz w:val="22"/>
          <w:szCs w:val="22"/>
          <w:rtl/>
          <w:lang w:bidi="ar-DZ"/>
        </w:rPr>
        <w:t>ومشار</w:t>
      </w:r>
      <w:proofErr w:type="gramEnd"/>
      <w:r>
        <w:rPr>
          <w:rFonts w:hint="cs"/>
          <w:sz w:val="22"/>
          <w:szCs w:val="22"/>
          <w:rtl/>
          <w:lang w:bidi="ar-DZ"/>
        </w:rPr>
        <w:t xml:space="preserve"> إليه في: </w:t>
      </w:r>
      <w:r w:rsidRPr="009E3FDC">
        <w:rPr>
          <w:rFonts w:hint="cs"/>
          <w:sz w:val="22"/>
          <w:szCs w:val="22"/>
          <w:rtl/>
          <w:lang w:bidi="ar-DZ"/>
        </w:rPr>
        <w:t xml:space="preserve"> عبد الواحد حمراوي، المرجع السابق، ص 228.</w:t>
      </w:r>
    </w:p>
  </w:footnote>
  <w:footnote w:id="361">
    <w:p w:rsidR="00D77B06" w:rsidRPr="009E3FDC" w:rsidRDefault="00D77B06" w:rsidP="00EF11AF">
      <w:pPr>
        <w:pStyle w:val="Notedebasdepage"/>
        <w:bidi/>
        <w:rPr>
          <w:sz w:val="22"/>
          <w:szCs w:val="22"/>
          <w:rtl/>
          <w:lang w:bidi="ar-DZ"/>
        </w:rPr>
      </w:pPr>
      <w:r w:rsidRPr="009E3FDC">
        <w:rPr>
          <w:rStyle w:val="Appelnotedebasdep"/>
          <w:sz w:val="22"/>
          <w:szCs w:val="22"/>
        </w:rPr>
        <w:footnoteRef/>
      </w:r>
      <w:r w:rsidRPr="009E3FDC">
        <w:rPr>
          <w:sz w:val="22"/>
          <w:szCs w:val="22"/>
        </w:rPr>
        <w:t xml:space="preserve"> </w:t>
      </w:r>
      <w:r w:rsidRPr="009E3FDC">
        <w:rPr>
          <w:rFonts w:hint="cs"/>
          <w:sz w:val="22"/>
          <w:szCs w:val="22"/>
          <w:rtl/>
          <w:lang w:bidi="ar-DZ"/>
        </w:rPr>
        <w:t xml:space="preserve">- عبد الواحد </w:t>
      </w:r>
      <w:proofErr w:type="spellStart"/>
      <w:r w:rsidRPr="009E3FDC">
        <w:rPr>
          <w:rFonts w:hint="cs"/>
          <w:sz w:val="22"/>
          <w:szCs w:val="22"/>
          <w:rtl/>
          <w:lang w:bidi="ar-DZ"/>
        </w:rPr>
        <w:t>حم</w:t>
      </w:r>
      <w:r>
        <w:rPr>
          <w:rFonts w:hint="cs"/>
          <w:sz w:val="22"/>
          <w:szCs w:val="22"/>
          <w:rtl/>
          <w:lang w:bidi="ar-DZ"/>
        </w:rPr>
        <w:t>د</w:t>
      </w:r>
      <w:r w:rsidRPr="009E3FDC">
        <w:rPr>
          <w:rFonts w:hint="cs"/>
          <w:sz w:val="22"/>
          <w:szCs w:val="22"/>
          <w:rtl/>
          <w:lang w:bidi="ar-DZ"/>
        </w:rPr>
        <w:t>اوي</w:t>
      </w:r>
      <w:proofErr w:type="spellEnd"/>
      <w:r w:rsidRPr="009E3FDC">
        <w:rPr>
          <w:rFonts w:hint="cs"/>
          <w:sz w:val="22"/>
          <w:szCs w:val="22"/>
          <w:rtl/>
          <w:lang w:bidi="ar-DZ"/>
        </w:rPr>
        <w:t>، المرجع السابق، ص 229.</w:t>
      </w:r>
    </w:p>
  </w:footnote>
  <w:footnote w:id="362">
    <w:p w:rsidR="00D77B06" w:rsidRPr="00B460E3" w:rsidRDefault="00D77B06" w:rsidP="00EF11AF">
      <w:pPr>
        <w:pStyle w:val="Notedebasdepage"/>
        <w:rPr>
          <w:sz w:val="22"/>
          <w:szCs w:val="22"/>
          <w:rtl/>
          <w:lang w:bidi="ar-DZ"/>
        </w:rPr>
      </w:pPr>
      <w:r w:rsidRPr="009E3FDC">
        <w:rPr>
          <w:rStyle w:val="Appelnotedebasdep"/>
          <w:sz w:val="22"/>
          <w:szCs w:val="22"/>
        </w:rPr>
        <w:footnoteRef/>
      </w:r>
      <w:r w:rsidRPr="009E3FDC">
        <w:rPr>
          <w:sz w:val="22"/>
          <w:szCs w:val="22"/>
        </w:rPr>
        <w:t xml:space="preserve"> </w:t>
      </w:r>
      <w:r w:rsidRPr="009E3FDC">
        <w:rPr>
          <w:rFonts w:hint="cs"/>
          <w:sz w:val="22"/>
          <w:szCs w:val="22"/>
          <w:rtl/>
          <w:lang w:bidi="ar-DZ"/>
        </w:rPr>
        <w:t>-</w:t>
      </w:r>
      <w:r>
        <w:rPr>
          <w:sz w:val="22"/>
          <w:szCs w:val="22"/>
          <w:lang w:bidi="ar-DZ"/>
        </w:rPr>
        <w:t xml:space="preserve"> </w:t>
      </w:r>
      <w:proofErr w:type="spellStart"/>
      <w:r w:rsidRPr="00B460E3">
        <w:rPr>
          <w:sz w:val="22"/>
          <w:szCs w:val="22"/>
          <w:lang w:bidi="ar-DZ"/>
        </w:rPr>
        <w:t>Viandier</w:t>
      </w:r>
      <w:proofErr w:type="spellEnd"/>
      <w:r w:rsidRPr="00B460E3">
        <w:rPr>
          <w:sz w:val="22"/>
          <w:szCs w:val="22"/>
          <w:lang w:bidi="ar-DZ"/>
        </w:rPr>
        <w:t xml:space="preserve"> </w:t>
      </w:r>
      <w:proofErr w:type="spellStart"/>
      <w:r w:rsidRPr="00B460E3">
        <w:rPr>
          <w:sz w:val="22"/>
          <w:szCs w:val="22"/>
          <w:lang w:bidi="ar-DZ"/>
        </w:rPr>
        <w:t>Alain,la</w:t>
      </w:r>
      <w:proofErr w:type="spellEnd"/>
      <w:r w:rsidRPr="00B460E3">
        <w:rPr>
          <w:sz w:val="22"/>
          <w:szCs w:val="22"/>
          <w:lang w:bidi="ar-DZ"/>
        </w:rPr>
        <w:t xml:space="preserve"> notion d’associe ,L.G.D.J</w:t>
      </w:r>
      <w:proofErr w:type="gramStart"/>
      <w:r w:rsidRPr="00B460E3">
        <w:rPr>
          <w:sz w:val="22"/>
          <w:szCs w:val="22"/>
          <w:lang w:bidi="ar-DZ"/>
        </w:rPr>
        <w:t>,1978</w:t>
      </w:r>
      <w:proofErr w:type="gramEnd"/>
      <w:r w:rsidRPr="00B460E3">
        <w:rPr>
          <w:sz w:val="22"/>
          <w:szCs w:val="22"/>
          <w:lang w:bidi="ar-DZ"/>
        </w:rPr>
        <w:t xml:space="preserve"> ;Bouquet </w:t>
      </w:r>
      <w:proofErr w:type="spellStart"/>
      <w:r w:rsidRPr="00B460E3">
        <w:rPr>
          <w:sz w:val="22"/>
          <w:szCs w:val="22"/>
          <w:lang w:bidi="ar-DZ"/>
        </w:rPr>
        <w:t>André,la</w:t>
      </w:r>
      <w:proofErr w:type="spellEnd"/>
      <w:r w:rsidRPr="00B460E3">
        <w:rPr>
          <w:sz w:val="22"/>
          <w:szCs w:val="22"/>
          <w:lang w:bidi="ar-DZ"/>
        </w:rPr>
        <w:t xml:space="preserve"> minorité dans les sociétés de capitaux ,R.J.C 1983 , P127 ; CANIZARES DE SOLA ,Le CARECTERE INTITUTIONNEL DE LA SOCIETE DE CAPITAUX ,REV.soc 1950,p406 </w:t>
      </w:r>
      <w:r w:rsidRPr="00B460E3">
        <w:rPr>
          <w:rFonts w:hint="cs"/>
          <w:sz w:val="22"/>
          <w:szCs w:val="22"/>
          <w:rtl/>
          <w:lang w:bidi="ar-DZ"/>
        </w:rPr>
        <w:t xml:space="preserve">مشار إليه في عبد الواحد </w:t>
      </w:r>
      <w:proofErr w:type="spellStart"/>
      <w:r w:rsidRPr="00B460E3">
        <w:rPr>
          <w:rFonts w:hint="cs"/>
          <w:sz w:val="22"/>
          <w:szCs w:val="22"/>
          <w:rtl/>
          <w:lang w:bidi="ar-DZ"/>
        </w:rPr>
        <w:t>حمداوي</w:t>
      </w:r>
      <w:proofErr w:type="spellEnd"/>
      <w:r w:rsidRPr="00B460E3">
        <w:rPr>
          <w:rFonts w:hint="cs"/>
          <w:sz w:val="22"/>
          <w:szCs w:val="22"/>
          <w:rtl/>
          <w:lang w:bidi="ar-DZ"/>
        </w:rPr>
        <w:t>، المرجع السابق، ص 229.</w:t>
      </w:r>
    </w:p>
  </w:footnote>
  <w:footnote w:id="363">
    <w:p w:rsidR="00D77B06" w:rsidRPr="00B460E3" w:rsidRDefault="00D77B06" w:rsidP="00FD1362">
      <w:pPr>
        <w:pStyle w:val="Notedebasdepage"/>
        <w:rPr>
          <w:sz w:val="22"/>
          <w:szCs w:val="22"/>
          <w:lang w:bidi="ar-DZ"/>
        </w:rPr>
      </w:pPr>
      <w:r w:rsidRPr="00B460E3">
        <w:rPr>
          <w:rStyle w:val="Appelnotedebasdep"/>
          <w:sz w:val="22"/>
          <w:szCs w:val="22"/>
        </w:rPr>
        <w:footnoteRef/>
      </w:r>
      <w:r w:rsidRPr="00B460E3">
        <w:rPr>
          <w:sz w:val="22"/>
          <w:szCs w:val="22"/>
        </w:rPr>
        <w:t xml:space="preserve"> </w:t>
      </w:r>
      <w:r w:rsidRPr="00B460E3">
        <w:rPr>
          <w:rFonts w:hint="cs"/>
          <w:sz w:val="22"/>
          <w:szCs w:val="22"/>
          <w:rtl/>
          <w:lang w:bidi="ar-DZ"/>
        </w:rPr>
        <w:t>-</w:t>
      </w:r>
      <w:r w:rsidRPr="00B460E3">
        <w:rPr>
          <w:sz w:val="22"/>
          <w:szCs w:val="22"/>
          <w:lang w:bidi="ar-DZ"/>
        </w:rPr>
        <w:t xml:space="preserve"> </w:t>
      </w:r>
      <w:proofErr w:type="spellStart"/>
      <w:r w:rsidRPr="00B460E3">
        <w:rPr>
          <w:sz w:val="22"/>
          <w:szCs w:val="22"/>
          <w:lang w:bidi="ar-DZ"/>
        </w:rPr>
        <w:t>canizares</w:t>
      </w:r>
      <w:proofErr w:type="spellEnd"/>
      <w:r w:rsidRPr="00B460E3">
        <w:rPr>
          <w:sz w:val="22"/>
          <w:szCs w:val="22"/>
          <w:lang w:bidi="ar-DZ"/>
        </w:rPr>
        <w:t xml:space="preserve">, </w:t>
      </w:r>
      <w:r w:rsidRPr="00FD0D12">
        <w:rPr>
          <w:rFonts w:cs="Simplified Arabic"/>
        </w:rPr>
        <w:t>le caractère institutionnel de la société de capitaux</w:t>
      </w:r>
      <w:r w:rsidRPr="00B460E3">
        <w:rPr>
          <w:sz w:val="22"/>
          <w:szCs w:val="22"/>
          <w:lang w:bidi="ar-DZ"/>
        </w:rPr>
        <w:t>,</w:t>
      </w:r>
      <w:r w:rsidRPr="00FD1362">
        <w:rPr>
          <w:rFonts w:cs="Simplified Arabic"/>
        </w:rPr>
        <w:t xml:space="preserve"> </w:t>
      </w:r>
      <w:proofErr w:type="spellStart"/>
      <w:r w:rsidRPr="00FD0D12">
        <w:rPr>
          <w:rFonts w:cs="Simplified Arabic"/>
        </w:rPr>
        <w:t>Rev</w:t>
      </w:r>
      <w:proofErr w:type="spellEnd"/>
      <w:r w:rsidRPr="00FD0D12">
        <w:rPr>
          <w:rFonts w:cs="Simplified Arabic"/>
        </w:rPr>
        <w:t>-soc, 1950</w:t>
      </w:r>
      <w:r>
        <w:rPr>
          <w:rFonts w:cs="Simplified Arabic"/>
        </w:rPr>
        <w:t>,</w:t>
      </w:r>
      <w:r w:rsidRPr="00B460E3">
        <w:rPr>
          <w:sz w:val="22"/>
          <w:szCs w:val="22"/>
          <w:lang w:bidi="ar-DZ"/>
        </w:rPr>
        <w:t xml:space="preserve"> p406.</w:t>
      </w:r>
    </w:p>
  </w:footnote>
  <w:footnote w:id="364">
    <w:p w:rsidR="00D77B06" w:rsidRDefault="00D77B06" w:rsidP="001D40B1">
      <w:pPr>
        <w:pStyle w:val="Notedebasdepage"/>
        <w:bidi/>
        <w:rPr>
          <w:rtl/>
          <w:lang w:bidi="ar-DZ"/>
        </w:rPr>
      </w:pPr>
      <w:r>
        <w:rPr>
          <w:rStyle w:val="Appelnotedebasdep"/>
        </w:rPr>
        <w:footnoteRef/>
      </w:r>
      <w:r>
        <w:t xml:space="preserve"> </w:t>
      </w:r>
      <w:r>
        <w:rPr>
          <w:rFonts w:hint="cs"/>
          <w:rtl/>
          <w:lang w:bidi="ar-DZ"/>
        </w:rPr>
        <w:t>- أنظر القانون الفرنسي من خلال القوانين السابقة الذكر، كذلك القانون المغربي قانون رقم 95-17 المتعلق بشركات المساهمة، ومجلة الشركات التجارية التونسية مع تعديلاتها التي كان آخرها سنة 2013.</w:t>
      </w:r>
    </w:p>
  </w:footnote>
  <w:footnote w:id="365">
    <w:p w:rsidR="00D77B06" w:rsidRDefault="00D77B06" w:rsidP="0090701A">
      <w:pPr>
        <w:pStyle w:val="Notedebasdepage"/>
        <w:bidi/>
        <w:rPr>
          <w:rtl/>
          <w:lang w:bidi="ar-DZ"/>
        </w:rPr>
      </w:pPr>
      <w:r>
        <w:rPr>
          <w:rStyle w:val="Appelnotedebasdep"/>
        </w:rPr>
        <w:footnoteRef/>
      </w:r>
      <w:r>
        <w:t xml:space="preserve"> </w:t>
      </w:r>
      <w:r>
        <w:rPr>
          <w:rFonts w:hint="cs"/>
          <w:rtl/>
          <w:lang w:bidi="ar-DZ"/>
        </w:rPr>
        <w:t xml:space="preserve">- </w:t>
      </w:r>
      <w:proofErr w:type="gramStart"/>
      <w:r>
        <w:rPr>
          <w:rFonts w:hint="cs"/>
          <w:rtl/>
          <w:lang w:bidi="ar-DZ"/>
        </w:rPr>
        <w:t>أنظر</w:t>
      </w:r>
      <w:proofErr w:type="gramEnd"/>
      <w:r>
        <w:rPr>
          <w:rFonts w:hint="cs"/>
          <w:rtl/>
          <w:lang w:bidi="ar-DZ"/>
        </w:rPr>
        <w:t xml:space="preserve"> وبالتفصيل في هذه المسألة الصفحة </w:t>
      </w:r>
      <w:r>
        <w:rPr>
          <w:lang w:bidi="ar-DZ"/>
        </w:rPr>
        <w:t>161</w:t>
      </w:r>
      <w:r>
        <w:rPr>
          <w:rFonts w:hint="cs"/>
          <w:rtl/>
          <w:lang w:bidi="ar-DZ"/>
        </w:rPr>
        <w:t xml:space="preserve"> و ما بعدها من هذه الأطروحة.</w:t>
      </w:r>
    </w:p>
  </w:footnote>
  <w:footnote w:id="366">
    <w:p w:rsidR="00D77B06" w:rsidRDefault="00D77B06" w:rsidP="001D40B1">
      <w:pPr>
        <w:pStyle w:val="Notedebasdepage"/>
        <w:bidi/>
        <w:rPr>
          <w:lang w:bidi="ar-DZ"/>
        </w:rPr>
      </w:pPr>
      <w:r>
        <w:rPr>
          <w:rStyle w:val="Appelnotedebasdep"/>
        </w:rPr>
        <w:footnoteRef/>
      </w:r>
      <w:r>
        <w:t xml:space="preserve"> </w:t>
      </w:r>
      <w:r>
        <w:rPr>
          <w:rFonts w:hint="cs"/>
          <w:rtl/>
          <w:lang w:bidi="ar-DZ"/>
        </w:rPr>
        <w:t xml:space="preserve">- أنظر مثلا لقانون التجاري الجزائري لسنة 1975 المادة 645 فقرة1، </w:t>
      </w:r>
      <w:proofErr w:type="gramStart"/>
      <w:r>
        <w:rPr>
          <w:rFonts w:hint="cs"/>
          <w:rtl/>
          <w:lang w:bidi="ar-DZ"/>
        </w:rPr>
        <w:t>والقانون</w:t>
      </w:r>
      <w:proofErr w:type="gramEnd"/>
      <w:r>
        <w:rPr>
          <w:rFonts w:hint="cs"/>
          <w:rtl/>
          <w:lang w:bidi="ar-DZ"/>
        </w:rPr>
        <w:t xml:space="preserve"> الفرنسي </w:t>
      </w:r>
      <w:r>
        <w:rPr>
          <w:lang w:bidi="ar-DZ"/>
        </w:rPr>
        <w:t>(art l225-105 al.</w:t>
      </w:r>
      <w:proofErr w:type="gramStart"/>
      <w:r>
        <w:rPr>
          <w:lang w:bidi="ar-DZ"/>
        </w:rPr>
        <w:t>1.c.com.F</w:t>
      </w:r>
      <w:proofErr w:type="gramEnd"/>
      <w:r>
        <w:rPr>
          <w:lang w:bidi="ar-DZ"/>
        </w:rPr>
        <w:t>)</w:t>
      </w:r>
    </w:p>
  </w:footnote>
  <w:footnote w:id="367">
    <w:p w:rsidR="00D77B06" w:rsidRDefault="00D77B06" w:rsidP="0090701A">
      <w:pPr>
        <w:pStyle w:val="Notedebasdepage"/>
        <w:bidi/>
        <w:rPr>
          <w:rtl/>
          <w:lang w:bidi="ar-DZ"/>
        </w:rPr>
      </w:pPr>
      <w:r>
        <w:rPr>
          <w:rStyle w:val="Appelnotedebasdep"/>
        </w:rPr>
        <w:footnoteRef/>
      </w:r>
      <w:r>
        <w:t xml:space="preserve"> </w:t>
      </w:r>
      <w:r>
        <w:rPr>
          <w:rFonts w:hint="cs"/>
          <w:rtl/>
          <w:lang w:bidi="ar-DZ"/>
        </w:rPr>
        <w:t xml:space="preserve">- راجع الصفحة </w:t>
      </w:r>
      <w:r>
        <w:rPr>
          <w:lang w:bidi="ar-DZ"/>
        </w:rPr>
        <w:t>173</w:t>
      </w:r>
      <w:r>
        <w:rPr>
          <w:rFonts w:hint="cs"/>
          <w:rtl/>
          <w:lang w:bidi="ar-DZ"/>
        </w:rPr>
        <w:t xml:space="preserve"> وما </w:t>
      </w:r>
      <w:proofErr w:type="gramStart"/>
      <w:r>
        <w:rPr>
          <w:rFonts w:hint="cs"/>
          <w:rtl/>
          <w:lang w:bidi="ar-DZ"/>
        </w:rPr>
        <w:t>بعدها</w:t>
      </w:r>
      <w:proofErr w:type="gramEnd"/>
      <w:r>
        <w:rPr>
          <w:rFonts w:hint="cs"/>
          <w:rtl/>
          <w:lang w:bidi="ar-DZ"/>
        </w:rPr>
        <w:t xml:space="preserve"> من هذه الأطروحة.</w:t>
      </w:r>
    </w:p>
  </w:footnote>
  <w:footnote w:id="368">
    <w:p w:rsidR="00D77B06" w:rsidRDefault="00D77B06" w:rsidP="001D40B1">
      <w:pPr>
        <w:pStyle w:val="Notedebasdepage"/>
        <w:bidi/>
        <w:rPr>
          <w:rtl/>
          <w:lang w:bidi="ar-DZ"/>
        </w:rPr>
      </w:pPr>
      <w:r>
        <w:rPr>
          <w:rStyle w:val="Appelnotedebasdep"/>
        </w:rPr>
        <w:footnoteRef/>
      </w:r>
      <w:r>
        <w:t xml:space="preserve"> </w:t>
      </w:r>
      <w:r>
        <w:rPr>
          <w:rFonts w:hint="cs"/>
          <w:rtl/>
          <w:lang w:bidi="ar-DZ"/>
        </w:rPr>
        <w:t xml:space="preserve">- </w:t>
      </w:r>
      <w:proofErr w:type="spellStart"/>
      <w:r>
        <w:rPr>
          <w:rFonts w:hint="cs"/>
          <w:rtl/>
          <w:lang w:bidi="ar-DZ"/>
        </w:rPr>
        <w:t>خلفاوي</w:t>
      </w:r>
      <w:proofErr w:type="spellEnd"/>
      <w:r>
        <w:rPr>
          <w:rFonts w:hint="cs"/>
          <w:rtl/>
          <w:lang w:bidi="ar-DZ"/>
        </w:rPr>
        <w:t xml:space="preserve"> عبد الباقي، المرجع السابق، ص93.</w:t>
      </w:r>
    </w:p>
  </w:footnote>
  <w:footnote w:id="369">
    <w:p w:rsidR="00D77B06" w:rsidRDefault="00D77B06" w:rsidP="001D40B1">
      <w:pPr>
        <w:pStyle w:val="Notedebasdepage"/>
        <w:bidi/>
        <w:rPr>
          <w:rtl/>
          <w:lang w:bidi="ar-DZ"/>
        </w:rPr>
      </w:pPr>
      <w:r>
        <w:rPr>
          <w:rStyle w:val="Appelnotedebasdep"/>
        </w:rPr>
        <w:footnoteRef/>
      </w:r>
      <w:r>
        <w:t xml:space="preserve"> </w:t>
      </w:r>
      <w:r>
        <w:rPr>
          <w:rFonts w:hint="cs"/>
          <w:rtl/>
          <w:lang w:bidi="ar-DZ"/>
        </w:rPr>
        <w:t xml:space="preserve">- أمينة </w:t>
      </w:r>
      <w:proofErr w:type="spellStart"/>
      <w:r>
        <w:rPr>
          <w:rFonts w:hint="cs"/>
          <w:rtl/>
          <w:lang w:bidi="ar-DZ"/>
        </w:rPr>
        <w:t>غميزة</w:t>
      </w:r>
      <w:proofErr w:type="spellEnd"/>
      <w:r>
        <w:rPr>
          <w:rFonts w:hint="cs"/>
          <w:rtl/>
          <w:lang w:bidi="ar-DZ"/>
        </w:rPr>
        <w:t>، المرجع السابق، ص 317.</w:t>
      </w:r>
    </w:p>
  </w:footnote>
  <w:footnote w:id="370">
    <w:p w:rsidR="00D77B06" w:rsidRDefault="00D77B06" w:rsidP="001D40B1">
      <w:pPr>
        <w:pStyle w:val="Notedebasdepage"/>
        <w:bidi/>
        <w:rPr>
          <w:rtl/>
          <w:lang w:bidi="ar-DZ"/>
        </w:rPr>
      </w:pPr>
      <w:r>
        <w:rPr>
          <w:rStyle w:val="Appelnotedebasdep"/>
        </w:rPr>
        <w:footnoteRef/>
      </w:r>
      <w:r>
        <w:t xml:space="preserve"> </w:t>
      </w:r>
      <w:r>
        <w:rPr>
          <w:rFonts w:hint="cs"/>
          <w:rtl/>
          <w:lang w:bidi="ar-DZ"/>
        </w:rPr>
        <w:t xml:space="preserve">- </w:t>
      </w:r>
      <w:proofErr w:type="gramStart"/>
      <w:r>
        <w:rPr>
          <w:rFonts w:hint="cs"/>
          <w:rtl/>
          <w:lang w:bidi="ar-DZ"/>
        </w:rPr>
        <w:t>أنظر</w:t>
      </w:r>
      <w:proofErr w:type="gramEnd"/>
      <w:r>
        <w:rPr>
          <w:rFonts w:hint="cs"/>
          <w:rtl/>
          <w:lang w:bidi="ar-DZ"/>
        </w:rPr>
        <w:t xml:space="preserve"> المشرع التونسي الفصل 283 من مجلة الشركات التونسية، والمادة 117 من قانون رقم 17.95 المتعلق بشركات المساهمة </w:t>
      </w:r>
      <w:proofErr w:type="gramStart"/>
      <w:r>
        <w:rPr>
          <w:rFonts w:hint="cs"/>
          <w:rtl/>
          <w:lang w:bidi="ar-DZ"/>
        </w:rPr>
        <w:t>المغربي</w:t>
      </w:r>
      <w:proofErr w:type="gramEnd"/>
      <w:r>
        <w:rPr>
          <w:rFonts w:hint="cs"/>
          <w:rtl/>
          <w:lang w:bidi="ar-DZ"/>
        </w:rPr>
        <w:t>.</w:t>
      </w:r>
    </w:p>
  </w:footnote>
  <w:footnote w:id="371">
    <w:p w:rsidR="00D77B06" w:rsidRPr="00B460E3" w:rsidRDefault="00D77B06" w:rsidP="001D40B1">
      <w:pPr>
        <w:pStyle w:val="Notedebasdepage"/>
        <w:rPr>
          <w:sz w:val="22"/>
          <w:szCs w:val="22"/>
          <w:rtl/>
          <w:lang w:bidi="ar-DZ"/>
        </w:rPr>
      </w:pPr>
      <w:r w:rsidRPr="00B460E3">
        <w:rPr>
          <w:rStyle w:val="Appelnotedebasdep"/>
          <w:sz w:val="22"/>
          <w:szCs w:val="22"/>
        </w:rPr>
        <w:footnoteRef/>
      </w:r>
      <w:r w:rsidRPr="00B460E3">
        <w:rPr>
          <w:sz w:val="22"/>
          <w:szCs w:val="22"/>
        </w:rPr>
        <w:t>- Berr.OP.at</w:t>
      </w:r>
      <w:proofErr w:type="gramStart"/>
      <w:r w:rsidRPr="00B460E3">
        <w:rPr>
          <w:sz w:val="22"/>
          <w:szCs w:val="22"/>
        </w:rPr>
        <w:t>,p182</w:t>
      </w:r>
      <w:proofErr w:type="gramEnd"/>
      <w:r w:rsidRPr="00B460E3">
        <w:rPr>
          <w:sz w:val="22"/>
          <w:szCs w:val="22"/>
        </w:rPr>
        <w:t xml:space="preserve">   . </w:t>
      </w:r>
      <w:r w:rsidRPr="00B460E3">
        <w:rPr>
          <w:rFonts w:hint="cs"/>
          <w:sz w:val="22"/>
          <w:szCs w:val="22"/>
          <w:rtl/>
          <w:lang w:bidi="ar-DZ"/>
        </w:rPr>
        <w:t>مشار إلي</w:t>
      </w:r>
      <w:r w:rsidRPr="00B460E3">
        <w:rPr>
          <w:rFonts w:hint="eastAsia"/>
          <w:sz w:val="22"/>
          <w:szCs w:val="22"/>
          <w:rtl/>
          <w:lang w:bidi="ar-DZ"/>
        </w:rPr>
        <w:t>ه</w:t>
      </w:r>
      <w:r w:rsidRPr="00B460E3">
        <w:rPr>
          <w:rFonts w:hint="cs"/>
          <w:sz w:val="22"/>
          <w:szCs w:val="22"/>
          <w:rtl/>
          <w:lang w:bidi="ar-DZ"/>
        </w:rPr>
        <w:t xml:space="preserve"> في أمينة </w:t>
      </w:r>
      <w:proofErr w:type="spellStart"/>
      <w:r w:rsidRPr="00B460E3">
        <w:rPr>
          <w:rFonts w:hint="cs"/>
          <w:sz w:val="22"/>
          <w:szCs w:val="22"/>
          <w:rtl/>
          <w:lang w:bidi="ar-DZ"/>
        </w:rPr>
        <w:t>غميزة</w:t>
      </w:r>
      <w:proofErr w:type="spellEnd"/>
      <w:r w:rsidRPr="00B460E3">
        <w:rPr>
          <w:rFonts w:hint="cs"/>
          <w:sz w:val="22"/>
          <w:szCs w:val="22"/>
          <w:rtl/>
          <w:lang w:bidi="ar-DZ"/>
        </w:rPr>
        <w:t>، المرجع السابق، ص 363</w:t>
      </w:r>
    </w:p>
  </w:footnote>
  <w:footnote w:id="372">
    <w:p w:rsidR="00D77B06" w:rsidRPr="00B460E3" w:rsidRDefault="00D77B06" w:rsidP="001654F0">
      <w:pPr>
        <w:pStyle w:val="Notedebasdepage"/>
        <w:bidi/>
        <w:rPr>
          <w:sz w:val="22"/>
          <w:szCs w:val="22"/>
          <w:rtl/>
          <w:lang w:bidi="ar-DZ"/>
        </w:rPr>
      </w:pPr>
      <w:r w:rsidRPr="00B460E3">
        <w:rPr>
          <w:rStyle w:val="Appelnotedebasdep"/>
          <w:sz w:val="22"/>
          <w:szCs w:val="22"/>
        </w:rPr>
        <w:footnoteRef/>
      </w:r>
      <w:r w:rsidRPr="00B460E3">
        <w:rPr>
          <w:sz w:val="22"/>
          <w:szCs w:val="22"/>
        </w:rPr>
        <w:t xml:space="preserve"> </w:t>
      </w:r>
      <w:r w:rsidRPr="00B460E3">
        <w:rPr>
          <w:rFonts w:hint="cs"/>
          <w:sz w:val="22"/>
          <w:szCs w:val="22"/>
          <w:rtl/>
          <w:lang w:bidi="ar-DZ"/>
        </w:rPr>
        <w:t xml:space="preserve">- أنظر على سبيل المثال المشرع الفرنسي </w:t>
      </w:r>
      <w:r w:rsidRPr="00B460E3">
        <w:rPr>
          <w:sz w:val="22"/>
          <w:szCs w:val="22"/>
          <w:lang w:bidi="ar-DZ"/>
        </w:rPr>
        <w:t>art L823-7 c.com.francais</w:t>
      </w:r>
      <w:r w:rsidRPr="00B460E3">
        <w:rPr>
          <w:rFonts w:hint="cs"/>
          <w:sz w:val="22"/>
          <w:szCs w:val="22"/>
          <w:rtl/>
          <w:lang w:bidi="ar-DZ"/>
        </w:rPr>
        <w:t>، وكذلك المشرع التونسي الفصل264 من مجلة الشركات التونسية، والمشرع المغربي المادة 164 من قانون شركات المساهمة.</w:t>
      </w:r>
    </w:p>
  </w:footnote>
  <w:footnote w:id="373">
    <w:p w:rsidR="00D77B06" w:rsidRPr="00B460E3" w:rsidRDefault="00D77B06" w:rsidP="001D40B1">
      <w:pPr>
        <w:pStyle w:val="Notedebasdepage"/>
        <w:bidi/>
        <w:rPr>
          <w:sz w:val="22"/>
          <w:szCs w:val="22"/>
          <w:rtl/>
          <w:lang w:bidi="ar-DZ"/>
        </w:rPr>
      </w:pPr>
      <w:r w:rsidRPr="00B460E3">
        <w:rPr>
          <w:rStyle w:val="Appelnotedebasdep"/>
          <w:sz w:val="22"/>
          <w:szCs w:val="22"/>
        </w:rPr>
        <w:footnoteRef/>
      </w:r>
      <w:r w:rsidRPr="00B460E3">
        <w:rPr>
          <w:sz w:val="22"/>
          <w:szCs w:val="22"/>
        </w:rPr>
        <w:t xml:space="preserve"> </w:t>
      </w:r>
      <w:r w:rsidRPr="00B460E3">
        <w:rPr>
          <w:rFonts w:hint="cs"/>
          <w:sz w:val="22"/>
          <w:szCs w:val="22"/>
          <w:rtl/>
          <w:lang w:bidi="ar-DZ"/>
        </w:rPr>
        <w:t xml:space="preserve">- وهي </w:t>
      </w:r>
      <w:proofErr w:type="gramStart"/>
      <w:r w:rsidRPr="00B460E3">
        <w:rPr>
          <w:rFonts w:hint="cs"/>
          <w:sz w:val="22"/>
          <w:szCs w:val="22"/>
          <w:rtl/>
          <w:lang w:bidi="ar-DZ"/>
        </w:rPr>
        <w:t>مادة</w:t>
      </w:r>
      <w:proofErr w:type="gramEnd"/>
      <w:r w:rsidRPr="00B460E3">
        <w:rPr>
          <w:rFonts w:hint="cs"/>
          <w:sz w:val="22"/>
          <w:szCs w:val="22"/>
          <w:rtl/>
          <w:lang w:bidi="ar-DZ"/>
        </w:rPr>
        <w:t xml:space="preserve"> جديدة أضيفت بموجب المرسوم التشريعي 93-08.</w:t>
      </w:r>
    </w:p>
  </w:footnote>
  <w:footnote w:id="374">
    <w:p w:rsidR="00D77B06" w:rsidRPr="00B460E3" w:rsidRDefault="00D77B06" w:rsidP="00FD61D6">
      <w:pPr>
        <w:pStyle w:val="Notedebasdepage"/>
        <w:bidi/>
        <w:rPr>
          <w:sz w:val="22"/>
          <w:szCs w:val="22"/>
          <w:rtl/>
          <w:lang w:bidi="ar-DZ"/>
        </w:rPr>
      </w:pPr>
      <w:r w:rsidRPr="00B460E3">
        <w:rPr>
          <w:rStyle w:val="Appelnotedebasdep"/>
          <w:sz w:val="22"/>
          <w:szCs w:val="22"/>
        </w:rPr>
        <w:footnoteRef/>
      </w:r>
      <w:r w:rsidRPr="00B460E3">
        <w:rPr>
          <w:sz w:val="22"/>
          <w:szCs w:val="22"/>
        </w:rPr>
        <w:t xml:space="preserve"> </w:t>
      </w:r>
      <w:r w:rsidRPr="00B460E3">
        <w:rPr>
          <w:rFonts w:hint="cs"/>
          <w:sz w:val="22"/>
          <w:szCs w:val="22"/>
          <w:rtl/>
          <w:lang w:bidi="ar-DZ"/>
        </w:rPr>
        <w:t xml:space="preserve">- </w:t>
      </w:r>
      <w:proofErr w:type="gramStart"/>
      <w:r w:rsidRPr="00B460E3">
        <w:rPr>
          <w:rFonts w:hint="cs"/>
          <w:sz w:val="22"/>
          <w:szCs w:val="22"/>
          <w:rtl/>
          <w:lang w:bidi="ar-DZ"/>
        </w:rPr>
        <w:t>أنظر</w:t>
      </w:r>
      <w:proofErr w:type="gramEnd"/>
      <w:r w:rsidRPr="00B460E3">
        <w:rPr>
          <w:rFonts w:hint="cs"/>
          <w:sz w:val="22"/>
          <w:szCs w:val="22"/>
          <w:rtl/>
          <w:lang w:bidi="ar-DZ"/>
        </w:rPr>
        <w:t xml:space="preserve"> الصفحة </w:t>
      </w:r>
      <w:r>
        <w:rPr>
          <w:rFonts w:hint="cs"/>
          <w:sz w:val="22"/>
          <w:szCs w:val="22"/>
          <w:rtl/>
          <w:lang w:bidi="ar-DZ"/>
        </w:rPr>
        <w:t>297</w:t>
      </w:r>
      <w:r w:rsidRPr="00B460E3">
        <w:rPr>
          <w:rFonts w:hint="cs"/>
          <w:sz w:val="22"/>
          <w:szCs w:val="22"/>
          <w:rtl/>
          <w:lang w:bidi="ar-DZ"/>
        </w:rPr>
        <w:t xml:space="preserve"> وما بعد ها من هذه الأطروحة.</w:t>
      </w:r>
    </w:p>
  </w:footnote>
  <w:footnote w:id="375">
    <w:p w:rsidR="00D77B06" w:rsidRPr="00B460E3" w:rsidRDefault="00D77B06" w:rsidP="00FD61D6">
      <w:pPr>
        <w:pStyle w:val="Notedebasdepage"/>
        <w:bidi/>
        <w:rPr>
          <w:sz w:val="22"/>
          <w:szCs w:val="22"/>
          <w:rtl/>
          <w:lang w:bidi="ar-DZ"/>
        </w:rPr>
      </w:pPr>
      <w:r w:rsidRPr="00B460E3">
        <w:rPr>
          <w:rStyle w:val="Appelnotedebasdep"/>
          <w:sz w:val="22"/>
          <w:szCs w:val="22"/>
        </w:rPr>
        <w:footnoteRef/>
      </w:r>
      <w:r w:rsidRPr="00B460E3">
        <w:rPr>
          <w:sz w:val="22"/>
          <w:szCs w:val="22"/>
        </w:rPr>
        <w:t xml:space="preserve"> </w:t>
      </w:r>
      <w:r w:rsidRPr="00B460E3">
        <w:rPr>
          <w:rFonts w:hint="cs"/>
          <w:sz w:val="22"/>
          <w:szCs w:val="22"/>
          <w:rtl/>
          <w:lang w:bidi="ar-DZ"/>
        </w:rPr>
        <w:t xml:space="preserve">- </w:t>
      </w:r>
      <w:proofErr w:type="gramStart"/>
      <w:r w:rsidRPr="00B460E3">
        <w:rPr>
          <w:rFonts w:hint="cs"/>
          <w:sz w:val="22"/>
          <w:szCs w:val="22"/>
          <w:rtl/>
          <w:lang w:bidi="ar-DZ"/>
        </w:rPr>
        <w:t>أنظر</w:t>
      </w:r>
      <w:proofErr w:type="gramEnd"/>
      <w:r w:rsidRPr="00B460E3">
        <w:rPr>
          <w:rFonts w:hint="cs"/>
          <w:sz w:val="22"/>
          <w:szCs w:val="22"/>
          <w:rtl/>
          <w:lang w:bidi="ar-DZ"/>
        </w:rPr>
        <w:t xml:space="preserve"> الصفحة </w:t>
      </w:r>
      <w:r>
        <w:rPr>
          <w:rFonts w:hint="cs"/>
          <w:sz w:val="22"/>
          <w:szCs w:val="22"/>
          <w:rtl/>
          <w:lang w:bidi="ar-DZ"/>
        </w:rPr>
        <w:t>340</w:t>
      </w:r>
      <w:r w:rsidRPr="00B460E3">
        <w:rPr>
          <w:rFonts w:hint="cs"/>
          <w:sz w:val="22"/>
          <w:szCs w:val="22"/>
          <w:rtl/>
          <w:lang w:bidi="ar-DZ"/>
        </w:rPr>
        <w:t xml:space="preserve"> وما بعدها من هذه الأطروحة.</w:t>
      </w:r>
    </w:p>
  </w:footnote>
  <w:footnote w:id="376">
    <w:p w:rsidR="00D77B06" w:rsidRPr="00B460E3" w:rsidRDefault="00D77B06" w:rsidP="001D40B1">
      <w:pPr>
        <w:pStyle w:val="Notedebasdepage"/>
        <w:rPr>
          <w:sz w:val="22"/>
          <w:szCs w:val="22"/>
          <w:rtl/>
          <w:lang w:bidi="ar-DZ"/>
        </w:rPr>
      </w:pPr>
      <w:r w:rsidRPr="00B460E3">
        <w:rPr>
          <w:rStyle w:val="Appelnotedebasdep"/>
          <w:sz w:val="22"/>
          <w:szCs w:val="22"/>
        </w:rPr>
        <w:footnoteRef/>
      </w:r>
      <w:r w:rsidRPr="00B460E3">
        <w:rPr>
          <w:sz w:val="22"/>
          <w:szCs w:val="22"/>
        </w:rPr>
        <w:t xml:space="preserve"> </w:t>
      </w:r>
      <w:r w:rsidRPr="00B460E3">
        <w:rPr>
          <w:rFonts w:hint="cs"/>
          <w:sz w:val="22"/>
          <w:szCs w:val="22"/>
          <w:rtl/>
          <w:lang w:bidi="ar-DZ"/>
        </w:rPr>
        <w:t>-</w:t>
      </w:r>
      <w:r w:rsidRPr="00B460E3">
        <w:rPr>
          <w:sz w:val="22"/>
          <w:szCs w:val="22"/>
          <w:lang w:bidi="ar-DZ"/>
        </w:rPr>
        <w:t xml:space="preserve"> A. Constantin, les rapport du pouvoir entre actionnaires dans les sociétés anonymes thèse, paris </w:t>
      </w:r>
      <w:r w:rsidRPr="00B460E3">
        <w:rPr>
          <w:rFonts w:hint="cs"/>
          <w:sz w:val="22"/>
          <w:szCs w:val="22"/>
          <w:rtl/>
          <w:lang w:bidi="ar-DZ"/>
        </w:rPr>
        <w:t xml:space="preserve">                          </w:t>
      </w:r>
      <w:r w:rsidRPr="00B460E3">
        <w:rPr>
          <w:sz w:val="22"/>
          <w:szCs w:val="22"/>
          <w:lang w:bidi="ar-DZ"/>
        </w:rPr>
        <w:t>1.1998</w:t>
      </w:r>
      <w:proofErr w:type="gramStart"/>
      <w:r w:rsidRPr="00B460E3">
        <w:rPr>
          <w:sz w:val="22"/>
          <w:szCs w:val="22"/>
          <w:lang w:bidi="ar-DZ"/>
        </w:rPr>
        <w:t>,p353</w:t>
      </w:r>
      <w:proofErr w:type="gramEnd"/>
      <w:r w:rsidRPr="00B460E3">
        <w:rPr>
          <w:sz w:val="22"/>
          <w:szCs w:val="22"/>
          <w:lang w:bidi="ar-DZ"/>
        </w:rPr>
        <w:t>/</w:t>
      </w:r>
      <w:r w:rsidRPr="00B460E3">
        <w:rPr>
          <w:rFonts w:hint="cs"/>
          <w:sz w:val="22"/>
          <w:szCs w:val="22"/>
          <w:rtl/>
          <w:lang w:bidi="ar-DZ"/>
        </w:rPr>
        <w:t xml:space="preserve">مشار إليه في: أمينة </w:t>
      </w:r>
      <w:proofErr w:type="spellStart"/>
      <w:r w:rsidRPr="00B460E3">
        <w:rPr>
          <w:rFonts w:hint="cs"/>
          <w:sz w:val="22"/>
          <w:szCs w:val="22"/>
          <w:rtl/>
          <w:lang w:bidi="ar-DZ"/>
        </w:rPr>
        <w:t>غميزة</w:t>
      </w:r>
      <w:proofErr w:type="spellEnd"/>
      <w:r w:rsidRPr="00B460E3">
        <w:rPr>
          <w:rFonts w:hint="cs"/>
          <w:sz w:val="22"/>
          <w:szCs w:val="22"/>
          <w:rtl/>
          <w:lang w:bidi="ar-DZ"/>
        </w:rPr>
        <w:t xml:space="preserve">، المرجع السابق، ص 370 </w:t>
      </w:r>
    </w:p>
  </w:footnote>
  <w:footnote w:id="377">
    <w:p w:rsidR="00D77B06" w:rsidRPr="00B460E3" w:rsidRDefault="00D77B06" w:rsidP="001D40B1">
      <w:pPr>
        <w:pStyle w:val="Notedebasdepage"/>
        <w:rPr>
          <w:sz w:val="22"/>
          <w:szCs w:val="22"/>
          <w:lang w:bidi="ar-DZ"/>
        </w:rPr>
      </w:pPr>
      <w:r w:rsidRPr="00B460E3">
        <w:rPr>
          <w:rStyle w:val="Appelnotedebasdep"/>
          <w:sz w:val="22"/>
          <w:szCs w:val="22"/>
        </w:rPr>
        <w:footnoteRef/>
      </w:r>
      <w:r w:rsidRPr="00B460E3">
        <w:rPr>
          <w:sz w:val="22"/>
          <w:szCs w:val="22"/>
        </w:rPr>
        <w:t xml:space="preserve"> </w:t>
      </w:r>
      <w:r w:rsidRPr="00B460E3">
        <w:rPr>
          <w:sz w:val="22"/>
          <w:szCs w:val="22"/>
          <w:lang w:bidi="ar-DZ"/>
        </w:rPr>
        <w:t>- Art L823-7c.com.Français.</w:t>
      </w:r>
    </w:p>
  </w:footnote>
  <w:footnote w:id="378">
    <w:p w:rsidR="00D77B06" w:rsidRPr="00B460E3" w:rsidRDefault="00D77B06" w:rsidP="001D40B1">
      <w:pPr>
        <w:pStyle w:val="Notedebasdepage"/>
        <w:bidi/>
        <w:rPr>
          <w:sz w:val="22"/>
          <w:szCs w:val="22"/>
          <w:rtl/>
          <w:lang w:bidi="ar-DZ"/>
        </w:rPr>
      </w:pPr>
      <w:r w:rsidRPr="00B460E3">
        <w:rPr>
          <w:rStyle w:val="Appelnotedebasdep"/>
          <w:sz w:val="22"/>
          <w:szCs w:val="22"/>
        </w:rPr>
        <w:footnoteRef/>
      </w:r>
      <w:r w:rsidRPr="00B460E3">
        <w:rPr>
          <w:rFonts w:hint="cs"/>
          <w:sz w:val="22"/>
          <w:szCs w:val="22"/>
          <w:rtl/>
        </w:rPr>
        <w:t>- الفصل 264 من مجلة الشركات التونسية.</w:t>
      </w:r>
    </w:p>
  </w:footnote>
  <w:footnote w:id="379">
    <w:p w:rsidR="00D77B06" w:rsidRPr="00B460E3" w:rsidRDefault="00D77B06" w:rsidP="001D40B1">
      <w:pPr>
        <w:pStyle w:val="Notedebasdepage"/>
        <w:bidi/>
        <w:rPr>
          <w:sz w:val="22"/>
          <w:szCs w:val="22"/>
          <w:rtl/>
          <w:lang w:bidi="ar-DZ"/>
        </w:rPr>
      </w:pPr>
      <w:r w:rsidRPr="00B460E3">
        <w:rPr>
          <w:rStyle w:val="Appelnotedebasdep"/>
          <w:sz w:val="22"/>
          <w:szCs w:val="22"/>
        </w:rPr>
        <w:footnoteRef/>
      </w:r>
      <w:r w:rsidRPr="00B460E3">
        <w:rPr>
          <w:sz w:val="22"/>
          <w:szCs w:val="22"/>
        </w:rPr>
        <w:t xml:space="preserve"> </w:t>
      </w:r>
      <w:r w:rsidRPr="00B460E3">
        <w:rPr>
          <w:rFonts w:hint="cs"/>
          <w:sz w:val="22"/>
          <w:szCs w:val="22"/>
          <w:rtl/>
          <w:lang w:bidi="ar-DZ"/>
        </w:rPr>
        <w:t xml:space="preserve">- أنظر المادة </w:t>
      </w:r>
      <w:r w:rsidRPr="00B460E3">
        <w:rPr>
          <w:sz w:val="22"/>
          <w:szCs w:val="22"/>
          <w:lang w:bidi="ar-DZ"/>
        </w:rPr>
        <w:t>L.823.6</w:t>
      </w:r>
      <w:proofErr w:type="gramStart"/>
      <w:r w:rsidRPr="00B460E3">
        <w:rPr>
          <w:sz w:val="22"/>
          <w:szCs w:val="22"/>
          <w:lang w:bidi="ar-DZ"/>
        </w:rPr>
        <w:t>.c.com</w:t>
      </w:r>
      <w:proofErr w:type="gramEnd"/>
      <w:r w:rsidRPr="00B460E3">
        <w:rPr>
          <w:sz w:val="22"/>
          <w:szCs w:val="22"/>
          <w:lang w:bidi="ar-DZ"/>
        </w:rPr>
        <w:t xml:space="preserve"> français</w:t>
      </w:r>
      <w:r w:rsidRPr="00B460E3">
        <w:rPr>
          <w:rFonts w:hint="cs"/>
          <w:sz w:val="22"/>
          <w:szCs w:val="22"/>
          <w:rtl/>
          <w:lang w:bidi="ar-DZ"/>
        </w:rPr>
        <w:t>، وأنظر المادة 164 من قانون شركات المساهمة المغربي.</w:t>
      </w:r>
    </w:p>
  </w:footnote>
  <w:footnote w:id="380">
    <w:p w:rsidR="00D77B06" w:rsidRPr="00B460E3" w:rsidRDefault="00D77B06" w:rsidP="001D40B1">
      <w:pPr>
        <w:pStyle w:val="Notedebasdepage"/>
        <w:rPr>
          <w:sz w:val="22"/>
          <w:szCs w:val="22"/>
          <w:lang w:bidi="ar-DZ"/>
        </w:rPr>
      </w:pPr>
      <w:r w:rsidRPr="00B460E3">
        <w:rPr>
          <w:rStyle w:val="Appelnotedebasdep"/>
          <w:sz w:val="22"/>
          <w:szCs w:val="22"/>
        </w:rPr>
        <w:footnoteRef/>
      </w:r>
      <w:r w:rsidRPr="00B460E3">
        <w:rPr>
          <w:sz w:val="22"/>
          <w:szCs w:val="22"/>
        </w:rPr>
        <w:t xml:space="preserve"> </w:t>
      </w:r>
      <w:r w:rsidRPr="00B460E3">
        <w:rPr>
          <w:sz w:val="22"/>
          <w:szCs w:val="22"/>
          <w:lang w:bidi="ar-DZ"/>
        </w:rPr>
        <w:t>- Paris 11 juillet 1969.D1969</w:t>
      </w:r>
      <w:proofErr w:type="gramStart"/>
      <w:r w:rsidRPr="00B460E3">
        <w:rPr>
          <w:sz w:val="22"/>
          <w:szCs w:val="22"/>
          <w:lang w:bidi="ar-DZ"/>
        </w:rPr>
        <w:t>,p517,note</w:t>
      </w:r>
      <w:proofErr w:type="gramEnd"/>
      <w:r w:rsidRPr="00B460E3">
        <w:rPr>
          <w:sz w:val="22"/>
          <w:szCs w:val="22"/>
          <w:lang w:bidi="ar-DZ"/>
        </w:rPr>
        <w:t xml:space="preserve"> </w:t>
      </w:r>
      <w:proofErr w:type="spellStart"/>
      <w:r w:rsidRPr="00B460E3">
        <w:rPr>
          <w:sz w:val="22"/>
          <w:szCs w:val="22"/>
          <w:lang w:bidi="ar-DZ"/>
        </w:rPr>
        <w:t>Dalsace</w:t>
      </w:r>
      <w:proofErr w:type="spellEnd"/>
      <w:r w:rsidRPr="00B460E3">
        <w:rPr>
          <w:sz w:val="22"/>
          <w:szCs w:val="22"/>
          <w:lang w:bidi="ar-DZ"/>
        </w:rPr>
        <w:t> ; GAZ pal 1969,2,juin 128.</w:t>
      </w:r>
    </w:p>
  </w:footnote>
  <w:footnote w:id="381">
    <w:p w:rsidR="00D77B06" w:rsidRDefault="00D77B06" w:rsidP="00FD61D6">
      <w:pPr>
        <w:pStyle w:val="Notedebasdepage"/>
        <w:bidi/>
        <w:rPr>
          <w:rtl/>
          <w:lang w:bidi="ar-DZ"/>
        </w:rPr>
      </w:pPr>
      <w:r>
        <w:rPr>
          <w:rStyle w:val="Appelnotedebasdep"/>
        </w:rPr>
        <w:footnoteRef/>
      </w:r>
      <w:r>
        <w:t xml:space="preserve"> </w:t>
      </w:r>
      <w:r>
        <w:rPr>
          <w:rFonts w:hint="cs"/>
          <w:rtl/>
          <w:lang w:bidi="ar-DZ"/>
        </w:rPr>
        <w:t xml:space="preserve">- راجع الصفحة 204 وما </w:t>
      </w:r>
      <w:proofErr w:type="gramStart"/>
      <w:r>
        <w:rPr>
          <w:rFonts w:hint="cs"/>
          <w:rtl/>
          <w:lang w:bidi="ar-DZ"/>
        </w:rPr>
        <w:t>بعدها</w:t>
      </w:r>
      <w:proofErr w:type="gramEnd"/>
      <w:r>
        <w:rPr>
          <w:rFonts w:hint="cs"/>
          <w:rtl/>
          <w:lang w:bidi="ar-DZ"/>
        </w:rPr>
        <w:t xml:space="preserve"> من هذه الأطروحة.</w:t>
      </w:r>
    </w:p>
  </w:footnote>
  <w:footnote w:id="382">
    <w:p w:rsidR="00D77B06" w:rsidRDefault="00D77B06" w:rsidP="001D40B1">
      <w:pPr>
        <w:pStyle w:val="Notedebasdepage"/>
        <w:rPr>
          <w:rtl/>
          <w:lang w:bidi="ar-DZ"/>
        </w:rPr>
      </w:pPr>
      <w:r>
        <w:rPr>
          <w:rStyle w:val="Appelnotedebasdep"/>
        </w:rPr>
        <w:footnoteRef/>
      </w:r>
      <w:r>
        <w:t xml:space="preserve"> </w:t>
      </w:r>
      <w:r>
        <w:rPr>
          <w:lang w:bidi="ar-DZ"/>
        </w:rPr>
        <w:t>- Art L225_231_C.com  français.</w:t>
      </w:r>
    </w:p>
  </w:footnote>
  <w:footnote w:id="383">
    <w:p w:rsidR="00D77B06" w:rsidRDefault="00D77B06" w:rsidP="001D40B1">
      <w:pPr>
        <w:pStyle w:val="Notedebasdepage"/>
        <w:bidi/>
        <w:rPr>
          <w:rtl/>
          <w:lang w:bidi="ar-DZ"/>
        </w:rPr>
      </w:pPr>
      <w:r>
        <w:rPr>
          <w:rStyle w:val="Appelnotedebasdep"/>
        </w:rPr>
        <w:footnoteRef/>
      </w:r>
      <w:r>
        <w:t xml:space="preserve"> </w:t>
      </w:r>
      <w:r>
        <w:rPr>
          <w:rFonts w:hint="cs"/>
          <w:rtl/>
          <w:lang w:bidi="ar-DZ"/>
        </w:rPr>
        <w:t>- الفصل 284 مكرر من مجلة الشركات التونسية.</w:t>
      </w:r>
    </w:p>
  </w:footnote>
  <w:footnote w:id="384">
    <w:p w:rsidR="00D77B06" w:rsidRDefault="00D77B06" w:rsidP="00500D52">
      <w:pPr>
        <w:pStyle w:val="Notedebasdepage"/>
        <w:bidi/>
        <w:rPr>
          <w:rtl/>
          <w:lang w:bidi="ar-DZ"/>
        </w:rPr>
      </w:pPr>
      <w:r>
        <w:rPr>
          <w:rStyle w:val="Appelnotedebasdep"/>
        </w:rPr>
        <w:footnoteRef/>
      </w:r>
      <w:r>
        <w:t xml:space="preserve"> </w:t>
      </w:r>
      <w:r>
        <w:rPr>
          <w:rFonts w:hint="cs"/>
          <w:rtl/>
          <w:lang w:bidi="ar-DZ"/>
        </w:rPr>
        <w:t xml:space="preserve">- راجع الصفحة 204 وما </w:t>
      </w:r>
      <w:proofErr w:type="gramStart"/>
      <w:r>
        <w:rPr>
          <w:rFonts w:hint="cs"/>
          <w:rtl/>
          <w:lang w:bidi="ar-DZ"/>
        </w:rPr>
        <w:t>بعدها</w:t>
      </w:r>
      <w:proofErr w:type="gramEnd"/>
      <w:r>
        <w:rPr>
          <w:rFonts w:hint="cs"/>
          <w:rtl/>
          <w:lang w:bidi="ar-DZ"/>
        </w:rPr>
        <w:t xml:space="preserve"> من هذه الأطروحة. </w:t>
      </w:r>
    </w:p>
  </w:footnote>
  <w:footnote w:id="385">
    <w:p w:rsidR="00D77B06" w:rsidRDefault="00D77B06" w:rsidP="001D40B1">
      <w:pPr>
        <w:pStyle w:val="Notedebasdepage"/>
        <w:rPr>
          <w:lang w:bidi="ar-DZ"/>
        </w:rPr>
      </w:pPr>
      <w:r>
        <w:rPr>
          <w:rStyle w:val="Appelnotedebasdep"/>
        </w:rPr>
        <w:footnoteRef/>
      </w:r>
      <w:r>
        <w:t xml:space="preserve"> </w:t>
      </w:r>
      <w:r>
        <w:rPr>
          <w:lang w:bidi="ar-DZ"/>
        </w:rPr>
        <w:t>- Art L225_232c.com.francais.</w:t>
      </w:r>
    </w:p>
  </w:footnote>
  <w:footnote w:id="386">
    <w:p w:rsidR="00D77B06" w:rsidRDefault="00D77B06" w:rsidP="00500D52">
      <w:pPr>
        <w:pStyle w:val="Notedebasdepage"/>
        <w:bidi/>
        <w:rPr>
          <w:rtl/>
          <w:lang w:bidi="ar-DZ"/>
        </w:rPr>
      </w:pPr>
      <w:r>
        <w:rPr>
          <w:rStyle w:val="Appelnotedebasdep"/>
        </w:rPr>
        <w:footnoteRef/>
      </w:r>
      <w:r>
        <w:t xml:space="preserve"> </w:t>
      </w:r>
      <w:r>
        <w:rPr>
          <w:rFonts w:hint="cs"/>
          <w:rtl/>
          <w:lang w:bidi="ar-DZ"/>
        </w:rPr>
        <w:t xml:space="preserve">- راجع الصفحة 337 وما </w:t>
      </w:r>
      <w:proofErr w:type="gramStart"/>
      <w:r>
        <w:rPr>
          <w:rFonts w:hint="cs"/>
          <w:rtl/>
          <w:lang w:bidi="ar-DZ"/>
        </w:rPr>
        <w:t>بعدها</w:t>
      </w:r>
      <w:proofErr w:type="gramEnd"/>
      <w:r>
        <w:rPr>
          <w:rFonts w:hint="cs"/>
          <w:rtl/>
          <w:lang w:bidi="ar-DZ"/>
        </w:rPr>
        <w:t xml:space="preserve"> من الأطروحة.</w:t>
      </w:r>
    </w:p>
  </w:footnote>
  <w:footnote w:id="387">
    <w:p w:rsidR="00D77B06" w:rsidRPr="00B460E3" w:rsidRDefault="00D77B06" w:rsidP="001D40B1">
      <w:pPr>
        <w:pStyle w:val="Notedebasdepage"/>
        <w:rPr>
          <w:sz w:val="22"/>
          <w:szCs w:val="22"/>
          <w:lang w:bidi="ar-DZ"/>
        </w:rPr>
      </w:pPr>
      <w:r w:rsidRPr="00B460E3">
        <w:rPr>
          <w:rStyle w:val="Appelnotedebasdep"/>
          <w:sz w:val="22"/>
          <w:szCs w:val="22"/>
        </w:rPr>
        <w:footnoteRef/>
      </w:r>
      <w:r w:rsidRPr="00B460E3">
        <w:rPr>
          <w:sz w:val="22"/>
          <w:szCs w:val="22"/>
        </w:rPr>
        <w:t xml:space="preserve"> </w:t>
      </w:r>
      <w:r w:rsidRPr="00B460E3">
        <w:rPr>
          <w:rFonts w:hint="cs"/>
          <w:sz w:val="22"/>
          <w:szCs w:val="22"/>
          <w:rtl/>
          <w:lang w:bidi="ar-DZ"/>
        </w:rPr>
        <w:t>-</w:t>
      </w:r>
      <w:r w:rsidRPr="00B460E3">
        <w:rPr>
          <w:sz w:val="22"/>
          <w:szCs w:val="22"/>
          <w:lang w:bidi="ar-DZ"/>
        </w:rPr>
        <w:t xml:space="preserve"> Art L225_231_al2_c.com.Francais.</w:t>
      </w:r>
    </w:p>
  </w:footnote>
  <w:footnote w:id="388">
    <w:p w:rsidR="00D77B06" w:rsidRPr="00B460E3" w:rsidRDefault="00D77B06" w:rsidP="001D40B1">
      <w:pPr>
        <w:pStyle w:val="Notedebasdepage"/>
        <w:bidi/>
        <w:rPr>
          <w:sz w:val="22"/>
          <w:szCs w:val="22"/>
          <w:rtl/>
          <w:lang w:bidi="ar-DZ"/>
        </w:rPr>
      </w:pPr>
      <w:r w:rsidRPr="00B460E3">
        <w:rPr>
          <w:rStyle w:val="Appelnotedebasdep"/>
          <w:sz w:val="22"/>
          <w:szCs w:val="22"/>
        </w:rPr>
        <w:footnoteRef/>
      </w:r>
      <w:r w:rsidRPr="00B460E3">
        <w:rPr>
          <w:sz w:val="22"/>
          <w:szCs w:val="22"/>
        </w:rPr>
        <w:t xml:space="preserve"> </w:t>
      </w:r>
      <w:r w:rsidRPr="00B460E3">
        <w:rPr>
          <w:rFonts w:hint="cs"/>
          <w:sz w:val="22"/>
          <w:szCs w:val="22"/>
          <w:rtl/>
          <w:lang w:bidi="ar-DZ"/>
        </w:rPr>
        <w:t xml:space="preserve">- </w:t>
      </w:r>
      <w:proofErr w:type="gramStart"/>
      <w:r w:rsidRPr="00B460E3">
        <w:rPr>
          <w:rFonts w:hint="cs"/>
          <w:sz w:val="22"/>
          <w:szCs w:val="22"/>
          <w:rtl/>
          <w:lang w:bidi="ar-DZ"/>
        </w:rPr>
        <w:t>أنظر</w:t>
      </w:r>
      <w:proofErr w:type="gramEnd"/>
      <w:r w:rsidRPr="00B460E3">
        <w:rPr>
          <w:rFonts w:hint="cs"/>
          <w:sz w:val="22"/>
          <w:szCs w:val="22"/>
          <w:rtl/>
          <w:lang w:bidi="ar-DZ"/>
        </w:rPr>
        <w:t xml:space="preserve"> للفصل 290 مكرر من مجلة الشركات التونسية، والمادة 157 من قانون شركات المساهمة المغربي.</w:t>
      </w:r>
    </w:p>
  </w:footnote>
  <w:footnote w:id="389">
    <w:p w:rsidR="00D77B06" w:rsidRDefault="00D77B06" w:rsidP="001D40B1">
      <w:pPr>
        <w:pStyle w:val="Notedebasdepage"/>
        <w:rPr>
          <w:lang w:bidi="ar-DZ"/>
        </w:rPr>
      </w:pPr>
      <w:r>
        <w:rPr>
          <w:rStyle w:val="Appelnotedebasdep"/>
        </w:rPr>
        <w:footnoteRef/>
      </w:r>
      <w:r>
        <w:t xml:space="preserve"> </w:t>
      </w:r>
      <w:r>
        <w:rPr>
          <w:rFonts w:hint="cs"/>
          <w:rtl/>
          <w:lang w:bidi="ar-DZ"/>
        </w:rPr>
        <w:t>-</w:t>
      </w:r>
      <w:r>
        <w:rPr>
          <w:lang w:bidi="ar-DZ"/>
        </w:rPr>
        <w:t xml:space="preserve"> y-chartier.la gestion et le contrôle des sociétés anonyme dans la jurisprudence, librairies techniques, paris 1978</w:t>
      </w:r>
      <w:proofErr w:type="gramStart"/>
      <w:r>
        <w:rPr>
          <w:lang w:bidi="ar-DZ"/>
        </w:rPr>
        <w:t>,p399</w:t>
      </w:r>
      <w:proofErr w:type="gramEnd"/>
      <w:r>
        <w:rPr>
          <w:lang w:bidi="ar-DZ"/>
        </w:rPr>
        <w:t>.</w:t>
      </w:r>
    </w:p>
  </w:footnote>
  <w:footnote w:id="390">
    <w:p w:rsidR="00D77B06" w:rsidRDefault="00D77B06" w:rsidP="001D40B1">
      <w:pPr>
        <w:pStyle w:val="Notedebasdepage"/>
        <w:bidi/>
        <w:rPr>
          <w:rtl/>
          <w:lang w:bidi="ar-DZ"/>
        </w:rPr>
      </w:pPr>
      <w:r>
        <w:rPr>
          <w:rStyle w:val="Appelnotedebasdep"/>
        </w:rPr>
        <w:footnoteRef/>
      </w:r>
      <w:r>
        <w:t xml:space="preserve"> </w:t>
      </w:r>
      <w:r>
        <w:rPr>
          <w:rFonts w:hint="cs"/>
          <w:rtl/>
          <w:lang w:bidi="ar-DZ"/>
        </w:rPr>
        <w:t xml:space="preserve">- أمينة </w:t>
      </w:r>
      <w:proofErr w:type="spellStart"/>
      <w:r>
        <w:rPr>
          <w:rFonts w:hint="cs"/>
          <w:rtl/>
          <w:lang w:bidi="ar-DZ"/>
        </w:rPr>
        <w:t>غميزة</w:t>
      </w:r>
      <w:proofErr w:type="spellEnd"/>
      <w:r>
        <w:rPr>
          <w:rFonts w:hint="cs"/>
          <w:rtl/>
          <w:lang w:bidi="ar-DZ"/>
        </w:rPr>
        <w:t>، المرجع السابق، ص 254.</w:t>
      </w:r>
    </w:p>
  </w:footnote>
  <w:footnote w:id="391">
    <w:p w:rsidR="00D77B06" w:rsidRDefault="00D77B06" w:rsidP="001D40B1">
      <w:pPr>
        <w:pStyle w:val="Notedebasdepage"/>
        <w:rPr>
          <w:rtl/>
          <w:lang w:bidi="ar-DZ"/>
        </w:rPr>
      </w:pPr>
      <w:r>
        <w:rPr>
          <w:rStyle w:val="Appelnotedebasdep"/>
        </w:rPr>
        <w:footnoteRef/>
      </w:r>
      <w:r>
        <w:t xml:space="preserve"> </w:t>
      </w:r>
      <w:r>
        <w:rPr>
          <w:rFonts w:hint="cs"/>
          <w:rtl/>
          <w:lang w:bidi="ar-DZ"/>
        </w:rPr>
        <w:t>-</w:t>
      </w:r>
      <w:r>
        <w:rPr>
          <w:lang w:bidi="ar-DZ"/>
        </w:rPr>
        <w:t xml:space="preserve"> cass.</w:t>
      </w:r>
      <w:proofErr w:type="gramStart"/>
      <w:r>
        <w:rPr>
          <w:lang w:bidi="ar-DZ"/>
        </w:rPr>
        <w:t>com</w:t>
      </w:r>
      <w:proofErr w:type="gramEnd"/>
      <w:r>
        <w:rPr>
          <w:lang w:bidi="ar-DZ"/>
        </w:rPr>
        <w:t xml:space="preserve"> 9 fév. 1999 JCPE 1999 p667 note </w:t>
      </w:r>
      <w:proofErr w:type="spellStart"/>
      <w:r>
        <w:rPr>
          <w:lang w:bidi="ar-DZ"/>
        </w:rPr>
        <w:t>viandier</w:t>
      </w:r>
      <w:proofErr w:type="spellEnd"/>
      <w:r>
        <w:rPr>
          <w:lang w:bidi="ar-DZ"/>
        </w:rPr>
        <w:t xml:space="preserve"> et </w:t>
      </w:r>
      <w:proofErr w:type="spellStart"/>
      <w:r>
        <w:rPr>
          <w:lang w:bidi="ar-DZ"/>
        </w:rPr>
        <w:t>caussain</w:t>
      </w:r>
      <w:proofErr w:type="spellEnd"/>
      <w:r>
        <w:rPr>
          <w:lang w:bidi="ar-DZ"/>
        </w:rPr>
        <w:t>.</w:t>
      </w:r>
    </w:p>
  </w:footnote>
  <w:footnote w:id="392">
    <w:p w:rsidR="00D77B06" w:rsidRPr="004A19D4" w:rsidRDefault="00D77B06" w:rsidP="00BF7DD2">
      <w:pPr>
        <w:pStyle w:val="Notedebasdepage"/>
        <w:rPr>
          <w:lang w:val="en-US" w:bidi="ar-DZ"/>
        </w:rPr>
      </w:pPr>
      <w:r>
        <w:rPr>
          <w:rStyle w:val="Appelnotedebasdep"/>
        </w:rPr>
        <w:footnoteRef/>
      </w:r>
      <w:r w:rsidRPr="004A19D4">
        <w:rPr>
          <w:lang w:val="en-US"/>
        </w:rPr>
        <w:t xml:space="preserve"> </w:t>
      </w:r>
      <w:r>
        <w:rPr>
          <w:rFonts w:hint="cs"/>
          <w:rtl/>
          <w:lang w:bidi="ar-DZ"/>
        </w:rPr>
        <w:t>-</w:t>
      </w:r>
      <w:r w:rsidRPr="004A19D4">
        <w:rPr>
          <w:lang w:val="en-US" w:bidi="ar-DZ"/>
        </w:rPr>
        <w:t xml:space="preserve"> Art L225</w:t>
      </w:r>
      <w:r>
        <w:rPr>
          <w:lang w:val="en-US" w:bidi="ar-DZ"/>
        </w:rPr>
        <w:t>-231.</w:t>
      </w:r>
      <w:r w:rsidRPr="004A19D4">
        <w:rPr>
          <w:lang w:val="en-US" w:bidi="ar-DZ"/>
        </w:rPr>
        <w:t>.</w:t>
      </w:r>
      <w:proofErr w:type="gramStart"/>
      <w:r w:rsidRPr="004A19D4">
        <w:rPr>
          <w:lang w:val="en-US" w:bidi="ar-DZ"/>
        </w:rPr>
        <w:t xml:space="preserve">c.com  </w:t>
      </w:r>
      <w:proofErr w:type="spellStart"/>
      <w:r w:rsidRPr="004A19D4">
        <w:rPr>
          <w:lang w:val="en-US" w:bidi="ar-DZ"/>
        </w:rPr>
        <w:t>francais</w:t>
      </w:r>
      <w:proofErr w:type="spellEnd"/>
      <w:proofErr w:type="gramEnd"/>
      <w:r w:rsidRPr="004A19D4">
        <w:rPr>
          <w:lang w:val="en-US" w:bidi="ar-DZ"/>
        </w:rPr>
        <w:t>.</w:t>
      </w:r>
    </w:p>
  </w:footnote>
  <w:footnote w:id="393">
    <w:p w:rsidR="00D77B06" w:rsidRPr="00B460E3" w:rsidRDefault="00D77B06" w:rsidP="001D40B1">
      <w:pPr>
        <w:pStyle w:val="Notedebasdepage"/>
        <w:rPr>
          <w:sz w:val="22"/>
          <w:szCs w:val="22"/>
          <w:lang w:val="en-US" w:bidi="ar-DZ"/>
        </w:rPr>
      </w:pPr>
      <w:r w:rsidRPr="00B460E3">
        <w:rPr>
          <w:rStyle w:val="Appelnotedebasdep"/>
          <w:sz w:val="22"/>
          <w:szCs w:val="22"/>
        </w:rPr>
        <w:footnoteRef/>
      </w:r>
      <w:r w:rsidRPr="00B460E3">
        <w:rPr>
          <w:sz w:val="22"/>
          <w:szCs w:val="22"/>
          <w:lang w:val="en-US"/>
        </w:rPr>
        <w:t xml:space="preserve"> </w:t>
      </w:r>
      <w:r w:rsidRPr="00B460E3">
        <w:rPr>
          <w:rFonts w:hint="cs"/>
          <w:sz w:val="22"/>
          <w:szCs w:val="22"/>
          <w:rtl/>
        </w:rPr>
        <w:t>-</w:t>
      </w:r>
      <w:r w:rsidRPr="00B460E3">
        <w:rPr>
          <w:sz w:val="22"/>
          <w:szCs w:val="22"/>
          <w:lang w:val="en-US"/>
        </w:rPr>
        <w:t xml:space="preserve"> Orleans 22 </w:t>
      </w:r>
      <w:proofErr w:type="spellStart"/>
      <w:r w:rsidRPr="00B460E3">
        <w:rPr>
          <w:sz w:val="22"/>
          <w:szCs w:val="22"/>
          <w:lang w:val="en-US"/>
        </w:rPr>
        <w:t>nov</w:t>
      </w:r>
      <w:proofErr w:type="spellEnd"/>
      <w:r w:rsidRPr="00B460E3">
        <w:rPr>
          <w:sz w:val="22"/>
          <w:szCs w:val="22"/>
          <w:lang w:val="en-US"/>
        </w:rPr>
        <w:t xml:space="preserve"> 1971,JCP 1972,II,17054,note y. </w:t>
      </w:r>
      <w:proofErr w:type="spellStart"/>
      <w:proofErr w:type="gramStart"/>
      <w:r w:rsidRPr="00B460E3">
        <w:rPr>
          <w:sz w:val="22"/>
          <w:szCs w:val="22"/>
          <w:lang w:val="en-US"/>
        </w:rPr>
        <w:t>Guyon</w:t>
      </w:r>
      <w:proofErr w:type="spellEnd"/>
      <w:r w:rsidRPr="00B460E3">
        <w:rPr>
          <w:sz w:val="22"/>
          <w:szCs w:val="22"/>
          <w:lang w:val="en-US"/>
        </w:rPr>
        <w:t> ;Rev.soc</w:t>
      </w:r>
      <w:proofErr w:type="gramEnd"/>
      <w:r w:rsidRPr="00B460E3">
        <w:rPr>
          <w:sz w:val="22"/>
          <w:szCs w:val="22"/>
          <w:lang w:val="en-US"/>
        </w:rPr>
        <w:t xml:space="preserve"> 1973,p130 note </w:t>
      </w:r>
      <w:proofErr w:type="spellStart"/>
      <w:r w:rsidRPr="00B460E3">
        <w:rPr>
          <w:sz w:val="22"/>
          <w:szCs w:val="22"/>
          <w:lang w:val="en-US"/>
        </w:rPr>
        <w:t>Hemard</w:t>
      </w:r>
      <w:proofErr w:type="spellEnd"/>
      <w:r w:rsidRPr="00B460E3">
        <w:rPr>
          <w:sz w:val="22"/>
          <w:szCs w:val="22"/>
          <w:lang w:val="en-US"/>
        </w:rPr>
        <w:t>.</w:t>
      </w:r>
    </w:p>
  </w:footnote>
  <w:footnote w:id="394">
    <w:p w:rsidR="00D77B06" w:rsidRPr="00B460E3" w:rsidRDefault="00D77B06" w:rsidP="001D40B1">
      <w:pPr>
        <w:pStyle w:val="Notedebasdepage"/>
        <w:rPr>
          <w:sz w:val="22"/>
          <w:szCs w:val="22"/>
          <w:lang w:val="en-US" w:bidi="ar-DZ"/>
        </w:rPr>
      </w:pPr>
      <w:r w:rsidRPr="00B460E3">
        <w:rPr>
          <w:rStyle w:val="Appelnotedebasdep"/>
          <w:sz w:val="22"/>
          <w:szCs w:val="22"/>
        </w:rPr>
        <w:footnoteRef/>
      </w:r>
      <w:r w:rsidRPr="00B460E3">
        <w:rPr>
          <w:sz w:val="22"/>
          <w:szCs w:val="22"/>
          <w:lang w:val="en-US"/>
        </w:rPr>
        <w:t xml:space="preserve"> </w:t>
      </w:r>
      <w:r w:rsidRPr="00B460E3">
        <w:rPr>
          <w:rFonts w:hint="cs"/>
          <w:sz w:val="22"/>
          <w:szCs w:val="22"/>
          <w:rtl/>
          <w:lang w:bidi="ar-DZ"/>
        </w:rPr>
        <w:t>-</w:t>
      </w:r>
      <w:r w:rsidRPr="00B460E3">
        <w:rPr>
          <w:sz w:val="22"/>
          <w:szCs w:val="22"/>
          <w:lang w:val="en-US" w:bidi="ar-DZ"/>
        </w:rPr>
        <w:t xml:space="preserve"> cass.</w:t>
      </w:r>
      <w:proofErr w:type="gramStart"/>
      <w:r w:rsidRPr="00B460E3">
        <w:rPr>
          <w:sz w:val="22"/>
          <w:szCs w:val="22"/>
          <w:lang w:val="en-US" w:bidi="ar-DZ"/>
        </w:rPr>
        <w:t>com</w:t>
      </w:r>
      <w:proofErr w:type="gramEnd"/>
      <w:r w:rsidRPr="00B460E3">
        <w:rPr>
          <w:sz w:val="22"/>
          <w:szCs w:val="22"/>
          <w:lang w:val="en-US" w:bidi="ar-DZ"/>
        </w:rPr>
        <w:t xml:space="preserve"> 6 </w:t>
      </w:r>
      <w:proofErr w:type="spellStart"/>
      <w:r w:rsidRPr="00B460E3">
        <w:rPr>
          <w:sz w:val="22"/>
          <w:szCs w:val="22"/>
          <w:lang w:val="en-US" w:bidi="ar-DZ"/>
        </w:rPr>
        <w:t>juillet</w:t>
      </w:r>
      <w:proofErr w:type="spellEnd"/>
      <w:r w:rsidRPr="00B460E3">
        <w:rPr>
          <w:sz w:val="22"/>
          <w:szCs w:val="22"/>
          <w:lang w:val="en-US" w:bidi="ar-DZ"/>
        </w:rPr>
        <w:t xml:space="preserve"> 1982,Rev .soc,1983,p356 note </w:t>
      </w:r>
      <w:proofErr w:type="spellStart"/>
      <w:r w:rsidRPr="00B460E3">
        <w:rPr>
          <w:sz w:val="22"/>
          <w:szCs w:val="22"/>
          <w:lang w:val="en-US" w:bidi="ar-DZ"/>
        </w:rPr>
        <w:t>p.le</w:t>
      </w:r>
      <w:proofErr w:type="spellEnd"/>
      <w:r w:rsidRPr="00B460E3">
        <w:rPr>
          <w:sz w:val="22"/>
          <w:szCs w:val="22"/>
          <w:lang w:val="en-US" w:bidi="ar-DZ"/>
        </w:rPr>
        <w:t xml:space="preserve"> </w:t>
      </w:r>
      <w:proofErr w:type="spellStart"/>
      <w:r w:rsidRPr="00B460E3">
        <w:rPr>
          <w:sz w:val="22"/>
          <w:szCs w:val="22"/>
          <w:lang w:val="en-US" w:bidi="ar-DZ"/>
        </w:rPr>
        <w:t>cannu</w:t>
      </w:r>
      <w:proofErr w:type="spellEnd"/>
      <w:r w:rsidRPr="00B460E3">
        <w:rPr>
          <w:sz w:val="22"/>
          <w:szCs w:val="22"/>
          <w:lang w:val="en-US" w:bidi="ar-DZ"/>
        </w:rPr>
        <w:t>.</w:t>
      </w:r>
    </w:p>
  </w:footnote>
  <w:footnote w:id="395">
    <w:p w:rsidR="00D77B06" w:rsidRPr="00B460E3" w:rsidRDefault="00D77B06" w:rsidP="001D40B1">
      <w:pPr>
        <w:pStyle w:val="Notedebasdepage"/>
        <w:bidi/>
        <w:rPr>
          <w:sz w:val="22"/>
          <w:szCs w:val="22"/>
          <w:rtl/>
          <w:lang w:bidi="ar-DZ"/>
        </w:rPr>
      </w:pPr>
      <w:r w:rsidRPr="00B460E3">
        <w:rPr>
          <w:rStyle w:val="Appelnotedebasdep"/>
          <w:sz w:val="22"/>
          <w:szCs w:val="22"/>
        </w:rPr>
        <w:footnoteRef/>
      </w:r>
      <w:r w:rsidRPr="00B460E3">
        <w:rPr>
          <w:sz w:val="22"/>
          <w:szCs w:val="22"/>
        </w:rPr>
        <w:t xml:space="preserve"> </w:t>
      </w:r>
      <w:r w:rsidRPr="00B460E3">
        <w:rPr>
          <w:rFonts w:hint="cs"/>
          <w:sz w:val="22"/>
          <w:szCs w:val="22"/>
          <w:rtl/>
          <w:lang w:bidi="ar-DZ"/>
        </w:rPr>
        <w:t xml:space="preserve">- عبد الواحد </w:t>
      </w:r>
      <w:proofErr w:type="spellStart"/>
      <w:r w:rsidRPr="00B460E3">
        <w:rPr>
          <w:rFonts w:hint="cs"/>
          <w:sz w:val="22"/>
          <w:szCs w:val="22"/>
          <w:rtl/>
          <w:lang w:bidi="ar-DZ"/>
        </w:rPr>
        <w:t>حمداوي</w:t>
      </w:r>
      <w:proofErr w:type="spellEnd"/>
      <w:r w:rsidRPr="00B460E3">
        <w:rPr>
          <w:rFonts w:hint="cs"/>
          <w:sz w:val="22"/>
          <w:szCs w:val="22"/>
          <w:rtl/>
          <w:lang w:bidi="ar-DZ"/>
        </w:rPr>
        <w:t>، المرجع السابق، ص 334.</w:t>
      </w:r>
    </w:p>
  </w:footnote>
  <w:footnote w:id="396">
    <w:p w:rsidR="00D77B06" w:rsidRDefault="00D77B06" w:rsidP="00BF7DD2">
      <w:pPr>
        <w:pStyle w:val="Notedebasdepage"/>
        <w:bidi/>
        <w:rPr>
          <w:rtl/>
        </w:rPr>
      </w:pPr>
      <w:r w:rsidRPr="00B460E3">
        <w:rPr>
          <w:rStyle w:val="Appelnotedebasdep"/>
          <w:sz w:val="22"/>
          <w:szCs w:val="22"/>
        </w:rPr>
        <w:footnoteRef/>
      </w:r>
      <w:r w:rsidRPr="00B460E3">
        <w:rPr>
          <w:sz w:val="22"/>
          <w:szCs w:val="22"/>
        </w:rPr>
        <w:t xml:space="preserve"> </w:t>
      </w:r>
      <w:r w:rsidRPr="00B460E3">
        <w:rPr>
          <w:rFonts w:hint="cs"/>
          <w:sz w:val="22"/>
          <w:szCs w:val="22"/>
          <w:rtl/>
        </w:rPr>
        <w:t xml:space="preserve"> رياض فخري، خبرة التسيير في الشركات: مقارنة في النصوص و الاجتهاد القضائي</w:t>
      </w:r>
      <w:proofErr w:type="gramStart"/>
      <w:r w:rsidRPr="00B460E3">
        <w:rPr>
          <w:rFonts w:hint="cs"/>
          <w:sz w:val="22"/>
          <w:szCs w:val="22"/>
          <w:rtl/>
          <w:lang w:bidi="ar-DZ"/>
        </w:rPr>
        <w:t>،</w:t>
      </w:r>
      <w:r w:rsidRPr="00B460E3">
        <w:rPr>
          <w:rFonts w:hint="cs"/>
          <w:sz w:val="22"/>
          <w:szCs w:val="22"/>
          <w:rtl/>
        </w:rPr>
        <w:t>مقال</w:t>
      </w:r>
      <w:proofErr w:type="gramEnd"/>
      <w:r w:rsidRPr="00B460E3">
        <w:rPr>
          <w:rFonts w:hint="cs"/>
          <w:sz w:val="22"/>
          <w:szCs w:val="22"/>
          <w:rtl/>
        </w:rPr>
        <w:t xml:space="preserve"> بحث منشور في مجلة الحقوق المغربية، أبحاث و دراسات</w:t>
      </w:r>
      <w:r>
        <w:rPr>
          <w:rFonts w:hint="cs"/>
          <w:rtl/>
        </w:rPr>
        <w:t xml:space="preserve"> .</w:t>
      </w:r>
    </w:p>
    <w:p w:rsidR="00D77B06" w:rsidRDefault="00D77B06" w:rsidP="001D40B1">
      <w:pPr>
        <w:pStyle w:val="Notedebasdepage"/>
        <w:jc w:val="right"/>
        <w:rPr>
          <w:rtl/>
        </w:rPr>
      </w:pPr>
    </w:p>
  </w:footnote>
  <w:footnote w:id="397">
    <w:p w:rsidR="00D77B06" w:rsidRPr="00530202" w:rsidRDefault="00D77B06">
      <w:pPr>
        <w:pStyle w:val="Notedebasdepage"/>
        <w:rPr>
          <w:rtl/>
          <w:lang w:bidi="ar-DZ"/>
        </w:rPr>
      </w:pPr>
      <w:r>
        <w:rPr>
          <w:rStyle w:val="Appelnotedebasdep"/>
        </w:rPr>
        <w:footnoteRef/>
      </w:r>
      <w:r>
        <w:t xml:space="preserve"> </w:t>
      </w:r>
      <w:r>
        <w:rPr>
          <w:lang w:bidi="ar-DZ"/>
        </w:rPr>
        <w:t xml:space="preserve">Rouen 17 mars 1997,D,1971,p177 ;JCP1971,∏, 16606 note </w:t>
      </w:r>
      <w:proofErr w:type="spellStart"/>
      <w:r>
        <w:rPr>
          <w:lang w:bidi="ar-DZ"/>
        </w:rPr>
        <w:t>N,Bernard</w:t>
      </w:r>
      <w:proofErr w:type="spellEnd"/>
      <w:r>
        <w:rPr>
          <w:lang w:bidi="ar-DZ"/>
        </w:rPr>
        <w:t xml:space="preserve"> ; </w:t>
      </w:r>
      <w:proofErr w:type="spellStart"/>
      <w:r>
        <w:rPr>
          <w:lang w:bidi="ar-DZ"/>
        </w:rPr>
        <w:t>rev</w:t>
      </w:r>
      <w:proofErr w:type="spellEnd"/>
      <w:r>
        <w:rPr>
          <w:lang w:bidi="ar-DZ"/>
        </w:rPr>
        <w:t xml:space="preserve"> soc,1971,p59,note </w:t>
      </w:r>
      <w:proofErr w:type="spellStart"/>
      <w:r>
        <w:rPr>
          <w:lang w:bidi="ar-DZ"/>
        </w:rPr>
        <w:t>Hemard</w:t>
      </w:r>
      <w:proofErr w:type="spellEnd"/>
      <w:r>
        <w:rPr>
          <w:lang w:bidi="ar-DZ"/>
        </w:rPr>
        <w:t> ; paris 12 janv. 1977 JCP 1978,II, 18823 , note ,</w:t>
      </w:r>
      <w:proofErr w:type="spellStart"/>
      <w:r>
        <w:rPr>
          <w:lang w:bidi="ar-DZ"/>
        </w:rPr>
        <w:t>Y,chartier</w:t>
      </w:r>
      <w:proofErr w:type="spellEnd"/>
    </w:p>
  </w:footnote>
  <w:footnote w:id="398">
    <w:p w:rsidR="00D77B06" w:rsidRPr="00530202" w:rsidRDefault="00D77B06" w:rsidP="00530202">
      <w:pPr>
        <w:pStyle w:val="Notedebasdepage"/>
        <w:jc w:val="right"/>
        <w:rPr>
          <w:rtl/>
          <w:lang w:bidi="ar-DZ"/>
        </w:rPr>
      </w:pPr>
      <w:r>
        <w:rPr>
          <w:rFonts w:hint="cs"/>
          <w:rtl/>
        </w:rPr>
        <w:t xml:space="preserve">- أمينة </w:t>
      </w:r>
      <w:proofErr w:type="spellStart"/>
      <w:r>
        <w:rPr>
          <w:rFonts w:hint="cs"/>
          <w:rtl/>
        </w:rPr>
        <w:t>غميزة</w:t>
      </w:r>
      <w:proofErr w:type="spellEnd"/>
      <w:r>
        <w:rPr>
          <w:rFonts w:hint="cs"/>
          <w:rtl/>
        </w:rPr>
        <w:t xml:space="preserve"> ، الم</w:t>
      </w:r>
      <w:r>
        <w:rPr>
          <w:rFonts w:hint="cs"/>
          <w:rtl/>
          <w:lang w:bidi="ar-DZ"/>
        </w:rPr>
        <w:t>ر</w:t>
      </w:r>
      <w:r>
        <w:rPr>
          <w:rFonts w:hint="cs"/>
          <w:rtl/>
        </w:rPr>
        <w:t>جع السابق ،ص 255.</w:t>
      </w:r>
      <w:r>
        <w:rPr>
          <w:rStyle w:val="Appelnotedebasdep"/>
        </w:rPr>
        <w:footnoteRef/>
      </w:r>
      <w:r>
        <w:t xml:space="preserve"> </w:t>
      </w:r>
    </w:p>
  </w:footnote>
  <w:footnote w:id="399">
    <w:p w:rsidR="00D77B06" w:rsidRPr="00530202" w:rsidRDefault="00D77B06">
      <w:pPr>
        <w:pStyle w:val="Notedebasdepage"/>
        <w:rPr>
          <w:lang w:bidi="ar-DZ"/>
        </w:rPr>
      </w:pPr>
      <w:r>
        <w:rPr>
          <w:rStyle w:val="Appelnotedebasdep"/>
        </w:rPr>
        <w:footnoteRef/>
      </w:r>
      <w:r>
        <w:t xml:space="preserve"> </w:t>
      </w:r>
      <w:r>
        <w:rPr>
          <w:lang w:bidi="ar-DZ"/>
        </w:rPr>
        <w:t>-M .Poisson .</w:t>
      </w:r>
      <w:proofErr w:type="spellStart"/>
      <w:r>
        <w:rPr>
          <w:lang w:bidi="ar-DZ"/>
        </w:rPr>
        <w:t>op.cit</w:t>
      </w:r>
      <w:proofErr w:type="spellEnd"/>
      <w:r>
        <w:rPr>
          <w:lang w:bidi="ar-DZ"/>
        </w:rPr>
        <w:t>, p 92.</w:t>
      </w:r>
    </w:p>
  </w:footnote>
  <w:footnote w:id="400">
    <w:p w:rsidR="00D77B06" w:rsidRDefault="00D77B06" w:rsidP="006E5864">
      <w:pPr>
        <w:pStyle w:val="Notedebasdepage"/>
        <w:bidi/>
        <w:rPr>
          <w:rtl/>
          <w:lang w:bidi="ar-DZ"/>
        </w:rPr>
      </w:pPr>
      <w:r>
        <w:rPr>
          <w:rStyle w:val="Appelnotedebasdep"/>
        </w:rPr>
        <w:footnoteRef/>
      </w:r>
      <w:r>
        <w:t xml:space="preserve">  </w:t>
      </w:r>
      <w:r>
        <w:rPr>
          <w:rFonts w:hint="cs"/>
          <w:rtl/>
        </w:rPr>
        <w:t xml:space="preserve">  </w:t>
      </w:r>
      <w:r>
        <w:rPr>
          <w:rFonts w:hint="cs"/>
          <w:rtl/>
          <w:lang w:bidi="ar-DZ"/>
        </w:rPr>
        <w:t>حددها المشرع الفرنسي ب5</w:t>
      </w:r>
      <w:r>
        <w:rPr>
          <w:lang w:bidi="ar-DZ"/>
        </w:rPr>
        <w:t>%</w:t>
      </w:r>
      <w:r>
        <w:rPr>
          <w:rFonts w:hint="cs"/>
          <w:rtl/>
          <w:lang w:bidi="ar-DZ"/>
        </w:rPr>
        <w:t xml:space="preserve">، و 10 </w:t>
      </w:r>
      <w:r>
        <w:rPr>
          <w:lang w:bidi="ar-DZ"/>
        </w:rPr>
        <w:t>%</w:t>
      </w:r>
      <w:r>
        <w:rPr>
          <w:rFonts w:hint="cs"/>
          <w:rtl/>
          <w:lang w:bidi="ar-DZ"/>
        </w:rPr>
        <w:t xml:space="preserve"> بالنسبة للتشريع التونسي المغربي و اللبناني كما سبق تبنيه.</w:t>
      </w:r>
    </w:p>
  </w:footnote>
  <w:footnote w:id="401">
    <w:p w:rsidR="00D77B06" w:rsidRDefault="00D77B06" w:rsidP="001D40B1">
      <w:pPr>
        <w:pStyle w:val="Notedebasdepage"/>
        <w:rPr>
          <w:lang w:bidi="ar-DZ"/>
        </w:rPr>
      </w:pPr>
      <w:r>
        <w:rPr>
          <w:rStyle w:val="Appelnotedebasdep"/>
        </w:rPr>
        <w:footnoteRef/>
      </w:r>
      <w:r>
        <w:t xml:space="preserve"> </w:t>
      </w:r>
      <w:r>
        <w:rPr>
          <w:rFonts w:hint="cs"/>
          <w:rtl/>
        </w:rPr>
        <w:t xml:space="preserve"> </w:t>
      </w:r>
      <w:r>
        <w:rPr>
          <w:lang w:bidi="ar-DZ"/>
        </w:rPr>
        <w:t xml:space="preserve">Trib.com </w:t>
      </w:r>
      <w:proofErr w:type="gramStart"/>
      <w:r>
        <w:rPr>
          <w:lang w:bidi="ar-DZ"/>
        </w:rPr>
        <w:t>paris(</w:t>
      </w:r>
      <w:proofErr w:type="gramEnd"/>
      <w:r>
        <w:rPr>
          <w:lang w:bidi="ar-DZ"/>
        </w:rPr>
        <w:t>réf) 15 oct. 1973,</w:t>
      </w:r>
      <w:proofErr w:type="spellStart"/>
      <w:r>
        <w:rPr>
          <w:lang w:bidi="ar-DZ"/>
        </w:rPr>
        <w:t>RTD.com1973</w:t>
      </w:r>
      <w:proofErr w:type="spellEnd"/>
      <w:r>
        <w:rPr>
          <w:lang w:bidi="ar-DZ"/>
        </w:rPr>
        <w:t>,p820,</w:t>
      </w:r>
      <w:proofErr w:type="spellStart"/>
      <w:r>
        <w:rPr>
          <w:lang w:bidi="ar-DZ"/>
        </w:rPr>
        <w:t>oBS</w:t>
      </w:r>
      <w:proofErr w:type="spellEnd"/>
      <w:r>
        <w:rPr>
          <w:lang w:bidi="ar-DZ"/>
        </w:rPr>
        <w:t xml:space="preserve"> </w:t>
      </w:r>
      <w:proofErr w:type="spellStart"/>
      <w:r>
        <w:rPr>
          <w:lang w:bidi="ar-DZ"/>
        </w:rPr>
        <w:t>R.Houin</w:t>
      </w:r>
      <w:proofErr w:type="spellEnd"/>
      <w:r>
        <w:rPr>
          <w:lang w:bidi="ar-DZ"/>
        </w:rPr>
        <w:t> ;cars.com 12 janvier 1976.</w:t>
      </w:r>
      <w:proofErr w:type="spellStart"/>
      <w:r>
        <w:rPr>
          <w:lang w:bidi="ar-DZ"/>
        </w:rPr>
        <w:t>Rev.soc</w:t>
      </w:r>
      <w:proofErr w:type="spellEnd"/>
      <w:r>
        <w:rPr>
          <w:lang w:bidi="ar-DZ"/>
        </w:rPr>
        <w:t xml:space="preserve"> 1976,p330,note Ph. Merle </w:t>
      </w:r>
    </w:p>
  </w:footnote>
  <w:footnote w:id="402">
    <w:p w:rsidR="00D77B06" w:rsidRDefault="00D77B06" w:rsidP="006E5864">
      <w:pPr>
        <w:pStyle w:val="Notedebasdepage"/>
        <w:rPr>
          <w:lang w:bidi="ar-DZ"/>
        </w:rPr>
      </w:pPr>
      <w:r>
        <w:rPr>
          <w:rStyle w:val="Appelnotedebasdep"/>
        </w:rPr>
        <w:footnoteRef/>
      </w:r>
      <w:r>
        <w:t xml:space="preserve"> </w:t>
      </w:r>
      <w:r>
        <w:rPr>
          <w:rFonts w:hint="cs"/>
          <w:rtl/>
          <w:lang w:bidi="ar-DZ"/>
        </w:rPr>
        <w:t xml:space="preserve"> </w:t>
      </w:r>
      <w:r>
        <w:rPr>
          <w:lang w:bidi="ar-DZ"/>
        </w:rPr>
        <w:t>C.A.</w:t>
      </w:r>
      <w:r>
        <w:rPr>
          <w:rFonts w:hint="cs"/>
          <w:rtl/>
          <w:lang w:bidi="ar-DZ"/>
        </w:rPr>
        <w:t xml:space="preserve"> </w:t>
      </w:r>
      <w:r>
        <w:rPr>
          <w:lang w:bidi="ar-DZ"/>
        </w:rPr>
        <w:t xml:space="preserve">Versailles 11mars 1999.D1999.IR132 ; </w:t>
      </w:r>
      <w:proofErr w:type="spellStart"/>
      <w:r>
        <w:rPr>
          <w:lang w:bidi="ar-DZ"/>
        </w:rPr>
        <w:t>D.affaires</w:t>
      </w:r>
      <w:proofErr w:type="spellEnd"/>
      <w:r>
        <w:rPr>
          <w:lang w:bidi="ar-DZ"/>
        </w:rPr>
        <w:t xml:space="preserve"> 1999, p721, </w:t>
      </w:r>
      <w:proofErr w:type="spellStart"/>
      <w:r>
        <w:rPr>
          <w:lang w:bidi="ar-DZ"/>
        </w:rPr>
        <w:t>oBS</w:t>
      </w:r>
      <w:proofErr w:type="spellEnd"/>
      <w:r>
        <w:rPr>
          <w:lang w:bidi="ar-DZ"/>
        </w:rPr>
        <w:t xml:space="preserve"> .Y. Guyon </w:t>
      </w:r>
    </w:p>
  </w:footnote>
  <w:footnote w:id="403">
    <w:p w:rsidR="00D77B06" w:rsidRDefault="00D77B06" w:rsidP="001D40B1">
      <w:pPr>
        <w:pStyle w:val="Notedebasdepage"/>
      </w:pPr>
      <w:r>
        <w:rPr>
          <w:rStyle w:val="Appelnotedebasdep"/>
        </w:rPr>
        <w:footnoteRef/>
      </w:r>
      <w:r>
        <w:t xml:space="preserve">   </w:t>
      </w:r>
      <w:proofErr w:type="spellStart"/>
      <w:r>
        <w:t>Dupuis.B</w:t>
      </w:r>
      <w:proofErr w:type="spellEnd"/>
      <w:r>
        <w:t xml:space="preserve"> la notion d’intérêt social, thèse paris XIII 2001, p41.</w:t>
      </w:r>
    </w:p>
  </w:footnote>
  <w:footnote w:id="404">
    <w:p w:rsidR="00D77B06" w:rsidRDefault="00D77B06" w:rsidP="001D40B1">
      <w:pPr>
        <w:pStyle w:val="Notedebasdepage"/>
        <w:rPr>
          <w:lang w:bidi="ar-DZ"/>
        </w:rPr>
      </w:pPr>
      <w:r>
        <w:rPr>
          <w:rStyle w:val="Appelnotedebasdep"/>
        </w:rPr>
        <w:footnoteRef/>
      </w:r>
      <w:r>
        <w:t xml:space="preserve"> </w:t>
      </w:r>
      <w:r>
        <w:rPr>
          <w:rFonts w:hint="cs"/>
          <w:rtl/>
        </w:rPr>
        <w:t xml:space="preserve"> </w:t>
      </w:r>
      <w:r>
        <w:t>Douai 10 juil. 1970</w:t>
      </w:r>
      <w:proofErr w:type="gramStart"/>
      <w:r>
        <w:t>,d1970</w:t>
      </w:r>
      <w:proofErr w:type="gramEnd"/>
      <w:r>
        <w:t>, p 179. Dans le même sens cass.com 25mars 1974, d, 1974 </w:t>
      </w:r>
      <w:proofErr w:type="gramStart"/>
      <w:r>
        <w:t>;Jcp1974</w:t>
      </w:r>
      <w:r>
        <w:rPr>
          <w:rFonts w:cstheme="minorHAnsi"/>
        </w:rPr>
        <w:t>,II</w:t>
      </w:r>
      <w:proofErr w:type="gramEnd"/>
      <w:r>
        <w:t xml:space="preserve">, 17853, note Y </w:t>
      </w:r>
      <w:proofErr w:type="spellStart"/>
      <w:r>
        <w:t>chartier</w:t>
      </w:r>
      <w:proofErr w:type="spellEnd"/>
      <w:r>
        <w:t>.</w:t>
      </w:r>
    </w:p>
  </w:footnote>
  <w:footnote w:id="405">
    <w:p w:rsidR="00D77B06" w:rsidRDefault="00D77B06" w:rsidP="001D40B1">
      <w:pPr>
        <w:pStyle w:val="Notedebasdepage"/>
        <w:rPr>
          <w:rtl/>
          <w:lang w:bidi="ar-DZ"/>
        </w:rPr>
      </w:pPr>
      <w:r>
        <w:rPr>
          <w:rStyle w:val="Appelnotedebasdep"/>
        </w:rPr>
        <w:footnoteRef/>
      </w:r>
      <w:r>
        <w:rPr>
          <w:lang w:val="en-US"/>
        </w:rPr>
        <w:t xml:space="preserve">  Trib.com, </w:t>
      </w:r>
      <w:proofErr w:type="spellStart"/>
      <w:r>
        <w:rPr>
          <w:lang w:val="en-US"/>
        </w:rPr>
        <w:t>paris</w:t>
      </w:r>
      <w:proofErr w:type="spellEnd"/>
      <w:r>
        <w:rPr>
          <w:lang w:val="en-US"/>
        </w:rPr>
        <w:t xml:space="preserve"> 11dec 1970</w:t>
      </w:r>
      <w:proofErr w:type="gramStart"/>
      <w:r>
        <w:rPr>
          <w:lang w:val="en-US"/>
        </w:rPr>
        <w:t>,rev</w:t>
      </w:r>
      <w:r w:rsidRPr="004A19D4">
        <w:rPr>
          <w:lang w:val="en-US"/>
        </w:rPr>
        <w:t>.soc</w:t>
      </w:r>
      <w:proofErr w:type="gramEnd"/>
      <w:r w:rsidRPr="004A19D4">
        <w:rPr>
          <w:lang w:val="en-US"/>
        </w:rPr>
        <w:t xml:space="preserve"> 1970,p119.</w:t>
      </w:r>
    </w:p>
  </w:footnote>
  <w:footnote w:id="406">
    <w:p w:rsidR="00D77B06" w:rsidRPr="00314816" w:rsidRDefault="00D77B06" w:rsidP="001D40B1">
      <w:pPr>
        <w:pStyle w:val="Notedebasdepage"/>
        <w:bidi/>
        <w:rPr>
          <w:sz w:val="16"/>
          <w:szCs w:val="16"/>
          <w:rtl/>
          <w:lang w:bidi="ar-DZ"/>
        </w:rPr>
      </w:pPr>
      <w:r>
        <w:rPr>
          <w:sz w:val="16"/>
          <w:szCs w:val="16"/>
          <w:lang w:bidi="ar-DZ"/>
        </w:rPr>
        <w:t xml:space="preserve">3 </w:t>
      </w:r>
      <w:r w:rsidRPr="00314816">
        <w:rPr>
          <w:rFonts w:hint="cs"/>
          <w:sz w:val="18"/>
          <w:szCs w:val="18"/>
          <w:rtl/>
          <w:lang w:bidi="ar-DZ"/>
        </w:rPr>
        <w:t xml:space="preserve">أمينة </w:t>
      </w:r>
      <w:proofErr w:type="spellStart"/>
      <w:r w:rsidRPr="00314816">
        <w:rPr>
          <w:rFonts w:hint="cs"/>
          <w:sz w:val="18"/>
          <w:szCs w:val="18"/>
          <w:rtl/>
          <w:lang w:bidi="ar-DZ"/>
        </w:rPr>
        <w:t>غميزة</w:t>
      </w:r>
      <w:proofErr w:type="spellEnd"/>
      <w:r w:rsidRPr="00314816">
        <w:rPr>
          <w:rFonts w:hint="cs"/>
          <w:sz w:val="18"/>
          <w:szCs w:val="18"/>
          <w:rtl/>
          <w:lang w:bidi="ar-DZ"/>
        </w:rPr>
        <w:t xml:space="preserve"> المرجع السابق، ص 259</w:t>
      </w:r>
    </w:p>
  </w:footnote>
  <w:footnote w:id="407">
    <w:p w:rsidR="00D77B06" w:rsidRDefault="00D77B06" w:rsidP="001D40B1">
      <w:pPr>
        <w:pStyle w:val="Notedebasdepage"/>
        <w:rPr>
          <w:rtl/>
          <w:lang w:bidi="ar-DZ"/>
        </w:rPr>
      </w:pPr>
      <w:r>
        <w:rPr>
          <w:rStyle w:val="Appelnotedebasdep"/>
        </w:rPr>
        <w:footnoteRef/>
      </w:r>
      <w:r>
        <w:t xml:space="preserve">  </w:t>
      </w:r>
      <w:proofErr w:type="spellStart"/>
      <w:r>
        <w:t>Y.guyon</w:t>
      </w:r>
      <w:proofErr w:type="spellEnd"/>
      <w:r>
        <w:t>, expertise se gestion, juriscl.soc .</w:t>
      </w:r>
      <w:proofErr w:type="spellStart"/>
      <w:r>
        <w:t>fasc</w:t>
      </w:r>
      <w:proofErr w:type="spellEnd"/>
      <w:r>
        <w:t xml:space="preserve"> 134 D n38.</w:t>
      </w:r>
    </w:p>
  </w:footnote>
  <w:footnote w:id="408">
    <w:p w:rsidR="00D77B06" w:rsidRDefault="00D77B06" w:rsidP="00FB0910">
      <w:pPr>
        <w:pStyle w:val="Notedebasdepage"/>
        <w:rPr>
          <w:rtl/>
          <w:lang w:bidi="ar-DZ"/>
        </w:rPr>
      </w:pPr>
      <w:r>
        <w:rPr>
          <w:rStyle w:val="Appelnotedebasdep"/>
        </w:rPr>
        <w:footnoteRef/>
      </w:r>
      <w:r w:rsidRPr="004A19D4">
        <w:rPr>
          <w:lang w:val="en-US"/>
        </w:rPr>
        <w:t xml:space="preserve"> Y </w:t>
      </w:r>
      <w:proofErr w:type="spellStart"/>
      <w:r>
        <w:rPr>
          <w:lang w:val="en-US"/>
        </w:rPr>
        <w:t>chartier</w:t>
      </w:r>
      <w:proofErr w:type="spellEnd"/>
      <w:r w:rsidRPr="004A19D4">
        <w:rPr>
          <w:lang w:val="en-US"/>
        </w:rPr>
        <w:t xml:space="preserve">, op,at,o385 </w:t>
      </w:r>
    </w:p>
  </w:footnote>
  <w:footnote w:id="409">
    <w:p w:rsidR="00D77B06" w:rsidRPr="004A19D4" w:rsidRDefault="00D77B06" w:rsidP="001D40B1">
      <w:pPr>
        <w:pStyle w:val="Notedebasdepage"/>
        <w:rPr>
          <w:lang w:val="en-US" w:bidi="ar-DZ"/>
        </w:rPr>
      </w:pPr>
      <w:r>
        <w:rPr>
          <w:rStyle w:val="Appelnotedebasdep"/>
        </w:rPr>
        <w:footnoteRef/>
      </w:r>
      <w:r>
        <w:rPr>
          <w:lang w:val="en-US"/>
        </w:rPr>
        <w:t xml:space="preserve"> Cars.com 15 </w:t>
      </w:r>
      <w:proofErr w:type="spellStart"/>
      <w:r>
        <w:rPr>
          <w:lang w:val="en-US"/>
        </w:rPr>
        <w:t>juill</w:t>
      </w:r>
      <w:proofErr w:type="spellEnd"/>
      <w:r>
        <w:rPr>
          <w:lang w:val="en-US"/>
        </w:rPr>
        <w:t xml:space="preserve"> 1987, RTD </w:t>
      </w:r>
      <w:proofErr w:type="gramStart"/>
      <w:r>
        <w:rPr>
          <w:lang w:val="en-US"/>
        </w:rPr>
        <w:t>com ,</w:t>
      </w:r>
      <w:proofErr w:type="gramEnd"/>
      <w:r>
        <w:rPr>
          <w:lang w:val="en-US"/>
        </w:rPr>
        <w:t xml:space="preserve"> 1988,p75note </w:t>
      </w:r>
      <w:proofErr w:type="spellStart"/>
      <w:r>
        <w:rPr>
          <w:lang w:val="en-US"/>
        </w:rPr>
        <w:t>R</w:t>
      </w:r>
      <w:r w:rsidRPr="004A19D4">
        <w:rPr>
          <w:lang w:val="en-US"/>
        </w:rPr>
        <w:t>einhard</w:t>
      </w:r>
      <w:proofErr w:type="spellEnd"/>
      <w:r w:rsidRPr="004A19D4">
        <w:rPr>
          <w:lang w:val="en-US"/>
        </w:rPr>
        <w:t> ;cars.com 21oct 1997.</w:t>
      </w:r>
    </w:p>
  </w:footnote>
  <w:footnote w:id="410">
    <w:p w:rsidR="00D77B06" w:rsidRDefault="00D77B06" w:rsidP="001D40B1">
      <w:pPr>
        <w:pStyle w:val="Notedebasdepage"/>
        <w:rPr>
          <w:rtl/>
          <w:lang w:bidi="ar-DZ"/>
        </w:rPr>
      </w:pPr>
      <w:r>
        <w:rPr>
          <w:rStyle w:val="Appelnotedebasdep"/>
        </w:rPr>
        <w:footnoteRef/>
      </w:r>
      <w:r>
        <w:t xml:space="preserve">  Paris 22 juin 1978</w:t>
      </w:r>
      <w:proofErr w:type="gramStart"/>
      <w:r>
        <w:t>,</w:t>
      </w:r>
      <w:proofErr w:type="spellStart"/>
      <w:r>
        <w:t>Rev</w:t>
      </w:r>
      <w:proofErr w:type="spellEnd"/>
      <w:proofErr w:type="gramEnd"/>
      <w:r>
        <w:t xml:space="preserve"> .soc 1979,p 333, note Y. </w:t>
      </w:r>
      <w:proofErr w:type="spellStart"/>
      <w:r>
        <w:t>chartier</w:t>
      </w:r>
      <w:proofErr w:type="spellEnd"/>
    </w:p>
  </w:footnote>
  <w:footnote w:id="411">
    <w:p w:rsidR="00D77B06" w:rsidRDefault="00D77B06" w:rsidP="001D40B1">
      <w:pPr>
        <w:pStyle w:val="Notedebasdepage"/>
        <w:rPr>
          <w:rtl/>
          <w:lang w:bidi="ar-DZ"/>
        </w:rPr>
      </w:pPr>
      <w:r>
        <w:rPr>
          <w:rStyle w:val="Appelnotedebasdep"/>
        </w:rPr>
        <w:footnoteRef/>
      </w:r>
      <w:r>
        <w:t xml:space="preserve">  C.A paris 12 juin 1977, </w:t>
      </w:r>
      <w:proofErr w:type="spellStart"/>
      <w:r>
        <w:t>Jcp</w:t>
      </w:r>
      <w:proofErr w:type="spellEnd"/>
      <w:r>
        <w:t xml:space="preserve"> 1975</w:t>
      </w:r>
      <w:proofErr w:type="gramStart"/>
      <w:r>
        <w:t>,</w:t>
      </w:r>
      <w:r>
        <w:rPr>
          <w:rFonts w:cstheme="minorHAnsi"/>
        </w:rPr>
        <w:t>II</w:t>
      </w:r>
      <w:proofErr w:type="gramEnd"/>
      <w:r>
        <w:t xml:space="preserve">, 18823, note </w:t>
      </w:r>
      <w:proofErr w:type="spellStart"/>
      <w:r>
        <w:t>Y.chartier</w:t>
      </w:r>
      <w:proofErr w:type="spellEnd"/>
      <w:r>
        <w:t>.</w:t>
      </w:r>
    </w:p>
  </w:footnote>
  <w:footnote w:id="412">
    <w:p w:rsidR="00D77B06" w:rsidRDefault="00D77B06" w:rsidP="00B34665">
      <w:pPr>
        <w:pStyle w:val="Notedebasdepage"/>
      </w:pPr>
      <w:r>
        <w:rPr>
          <w:rStyle w:val="Appelnotedebasdep"/>
        </w:rPr>
        <w:footnoteRef/>
      </w:r>
      <w:r>
        <w:t xml:space="preserve"> </w:t>
      </w:r>
      <w:r>
        <w:rPr>
          <w:rFonts w:hint="cs"/>
          <w:rtl/>
        </w:rPr>
        <w:t xml:space="preserve"> </w:t>
      </w:r>
      <w:r>
        <w:t>Art 125- 231- c.com.francais.</w:t>
      </w:r>
    </w:p>
  </w:footnote>
  <w:footnote w:id="413">
    <w:p w:rsidR="00D77B06" w:rsidRDefault="00D77B06" w:rsidP="001D40B1">
      <w:pPr>
        <w:pStyle w:val="Notedebasdepage"/>
        <w:bidi/>
        <w:rPr>
          <w:rtl/>
          <w:lang w:bidi="ar-DZ"/>
        </w:rPr>
      </w:pPr>
      <w:r>
        <w:rPr>
          <w:rStyle w:val="Appelnotedebasdep"/>
        </w:rPr>
        <w:footnoteRef/>
      </w:r>
      <w:r>
        <w:t xml:space="preserve"> </w:t>
      </w:r>
      <w:r>
        <w:rPr>
          <w:rFonts w:hint="cs"/>
          <w:rtl/>
          <w:lang w:bidi="ar-DZ"/>
        </w:rPr>
        <w:t xml:space="preserve"> رياض فخري، المرجع السابق</w:t>
      </w:r>
      <w:proofErr w:type="gramStart"/>
      <w:r>
        <w:rPr>
          <w:rFonts w:hint="cs"/>
          <w:rtl/>
          <w:lang w:bidi="ar-DZ"/>
        </w:rPr>
        <w:t>،ص85</w:t>
      </w:r>
      <w:proofErr w:type="gramEnd"/>
      <w:r>
        <w:rPr>
          <w:rFonts w:hint="cs"/>
          <w:rtl/>
          <w:lang w:bidi="ar-DZ"/>
        </w:rPr>
        <w:t>.</w:t>
      </w:r>
    </w:p>
  </w:footnote>
  <w:footnote w:id="414">
    <w:p w:rsidR="00D77B06" w:rsidRDefault="00D77B06" w:rsidP="001D40B1">
      <w:pPr>
        <w:pStyle w:val="Notedebasdepage"/>
        <w:rPr>
          <w:lang w:bidi="ar-DZ"/>
        </w:rPr>
      </w:pPr>
      <w:r>
        <w:rPr>
          <w:rStyle w:val="Appelnotedebasdep"/>
        </w:rPr>
        <w:footnoteRef/>
      </w:r>
      <w:r>
        <w:t xml:space="preserve"> </w:t>
      </w:r>
      <w:r>
        <w:rPr>
          <w:rFonts w:hint="cs"/>
          <w:rtl/>
        </w:rPr>
        <w:t xml:space="preserve"> </w:t>
      </w:r>
      <w:r>
        <w:t xml:space="preserve">Cass.com,30Mai 1989,rev.soc1989,p641 ;Jcp1990.éd.,15811,note </w:t>
      </w:r>
      <w:proofErr w:type="spellStart"/>
      <w:r>
        <w:t>M.marteau-petit</w:t>
      </w:r>
      <w:proofErr w:type="spellEnd"/>
      <w:r>
        <w:t> ;cass.com19nov1991,Jcp1992,éd E,259,</w:t>
      </w:r>
      <w:proofErr w:type="spellStart"/>
      <w:r>
        <w:t>note.M.jeantin</w:t>
      </w:r>
      <w:proofErr w:type="spellEnd"/>
      <w:r>
        <w:t> ;cass.com 12 janv. 1993,D.1993,J,p139note th Bonneau</w:t>
      </w:r>
    </w:p>
  </w:footnote>
  <w:footnote w:id="415">
    <w:p w:rsidR="00D77B06" w:rsidRDefault="00D77B06" w:rsidP="001D40B1">
      <w:pPr>
        <w:pStyle w:val="Notedebasdepage"/>
        <w:rPr>
          <w:rtl/>
          <w:lang w:bidi="ar-DZ"/>
        </w:rPr>
      </w:pPr>
      <w:r>
        <w:rPr>
          <w:rStyle w:val="Appelnotedebasdep"/>
        </w:rPr>
        <w:footnoteRef/>
      </w:r>
      <w:r w:rsidRPr="004A19D4">
        <w:rPr>
          <w:lang w:val="en-US"/>
        </w:rPr>
        <w:t xml:space="preserve">  Orléeans</w:t>
      </w:r>
      <w:proofErr w:type="gramStart"/>
      <w:r w:rsidRPr="004A19D4">
        <w:rPr>
          <w:lang w:val="en-US"/>
        </w:rPr>
        <w:t>,22nov</w:t>
      </w:r>
      <w:proofErr w:type="gramEnd"/>
      <w:r w:rsidRPr="004A19D4">
        <w:rPr>
          <w:lang w:val="en-US"/>
        </w:rPr>
        <w:t xml:space="preserve"> 1971,jcp,1972,17154 note </w:t>
      </w:r>
      <w:proofErr w:type="spellStart"/>
      <w:r w:rsidRPr="004A19D4">
        <w:rPr>
          <w:lang w:val="en-US"/>
        </w:rPr>
        <w:t>Y.guyon</w:t>
      </w:r>
      <w:proofErr w:type="spellEnd"/>
      <w:r w:rsidRPr="004A19D4">
        <w:rPr>
          <w:lang w:val="en-US"/>
        </w:rPr>
        <w:t>.</w:t>
      </w:r>
    </w:p>
  </w:footnote>
  <w:footnote w:id="416">
    <w:p w:rsidR="00D77B06" w:rsidRDefault="00D77B06" w:rsidP="001D40B1">
      <w:pPr>
        <w:pStyle w:val="Notedebasdepage"/>
        <w:rPr>
          <w:rtl/>
          <w:lang w:bidi="ar-DZ"/>
        </w:rPr>
      </w:pPr>
      <w:r>
        <w:rPr>
          <w:rStyle w:val="Appelnotedebasdep"/>
        </w:rPr>
        <w:footnoteRef/>
      </w:r>
      <w:r>
        <w:t xml:space="preserve">  Cass.com 12 janv. 1993</w:t>
      </w:r>
      <w:proofErr w:type="gramStart"/>
      <w:r>
        <w:t>,D</w:t>
      </w:r>
      <w:proofErr w:type="gramEnd"/>
      <w:r>
        <w:t xml:space="preserve"> 1993,J,p140 ,note </w:t>
      </w:r>
      <w:proofErr w:type="spellStart"/>
      <w:r>
        <w:t>Bouneau</w:t>
      </w:r>
      <w:proofErr w:type="spellEnd"/>
      <w:r>
        <w:t>.</w:t>
      </w:r>
    </w:p>
  </w:footnote>
  <w:footnote w:id="417">
    <w:p w:rsidR="00D77B06" w:rsidRDefault="00D77B06" w:rsidP="001D40B1">
      <w:pPr>
        <w:pStyle w:val="Notedebasdepage"/>
        <w:bidi/>
        <w:rPr>
          <w:rtl/>
          <w:lang w:bidi="ar-DZ"/>
        </w:rPr>
      </w:pPr>
      <w:r>
        <w:rPr>
          <w:rStyle w:val="Appelnotedebasdep"/>
        </w:rPr>
        <w:footnoteRef/>
      </w:r>
      <w:r>
        <w:t xml:space="preserve">  </w:t>
      </w:r>
      <w:r>
        <w:rPr>
          <w:rFonts w:hint="cs"/>
          <w:rtl/>
          <w:lang w:bidi="ar-DZ"/>
        </w:rPr>
        <w:t xml:space="preserve"> أمينة </w:t>
      </w:r>
      <w:proofErr w:type="spellStart"/>
      <w:r>
        <w:rPr>
          <w:rFonts w:hint="cs"/>
          <w:rtl/>
          <w:lang w:bidi="ar-DZ"/>
        </w:rPr>
        <w:t>غميزة</w:t>
      </w:r>
      <w:proofErr w:type="spellEnd"/>
      <w:r>
        <w:rPr>
          <w:rFonts w:hint="cs"/>
          <w:rtl/>
          <w:lang w:bidi="ar-DZ"/>
        </w:rPr>
        <w:t xml:space="preserve"> المرجع السابق ص 261.</w:t>
      </w:r>
    </w:p>
  </w:footnote>
  <w:footnote w:id="418">
    <w:p w:rsidR="00D77B06" w:rsidRDefault="00D77B06" w:rsidP="001D40B1">
      <w:pPr>
        <w:pStyle w:val="Notedebasdepage"/>
        <w:rPr>
          <w:lang w:bidi="ar-DZ"/>
        </w:rPr>
      </w:pPr>
      <w:r>
        <w:rPr>
          <w:rStyle w:val="Appelnotedebasdep"/>
        </w:rPr>
        <w:footnoteRef/>
      </w:r>
      <w:r>
        <w:t xml:space="preserve"> </w:t>
      </w:r>
      <w:r>
        <w:rPr>
          <w:rFonts w:hint="cs"/>
          <w:rtl/>
        </w:rPr>
        <w:t xml:space="preserve"> </w:t>
      </w:r>
      <w:r>
        <w:t>C.A paris 20mai 1998 142ch A Laurent ; CA Versailles 22 fév. 1997 BRDA1997/10</w:t>
      </w:r>
    </w:p>
  </w:footnote>
  <w:footnote w:id="419">
    <w:p w:rsidR="00D77B06" w:rsidRDefault="00D77B06" w:rsidP="001D40B1">
      <w:pPr>
        <w:pStyle w:val="Notedebasdepage"/>
        <w:bidi/>
        <w:rPr>
          <w:rtl/>
          <w:lang w:bidi="ar-DZ"/>
        </w:rPr>
      </w:pPr>
      <w:r>
        <w:rPr>
          <w:rStyle w:val="Appelnotedebasdep"/>
        </w:rPr>
        <w:footnoteRef/>
      </w:r>
      <w:r>
        <w:t xml:space="preserve"> </w:t>
      </w:r>
      <w:r>
        <w:rPr>
          <w:rFonts w:hint="cs"/>
          <w:rtl/>
          <w:lang w:bidi="ar-DZ"/>
        </w:rPr>
        <w:t xml:space="preserve"> رياض فخري المرجع السابق ص 86.</w:t>
      </w:r>
    </w:p>
  </w:footnote>
  <w:footnote w:id="420">
    <w:p w:rsidR="00D77B06" w:rsidRDefault="00D77B06" w:rsidP="001D40B1">
      <w:pPr>
        <w:pStyle w:val="Notedebasdepage"/>
        <w:rPr>
          <w:rtl/>
        </w:rPr>
      </w:pPr>
      <w:r>
        <w:rPr>
          <w:rStyle w:val="Appelnotedebasdep"/>
        </w:rPr>
        <w:footnoteRef/>
      </w:r>
      <w:r w:rsidRPr="004A19D4">
        <w:rPr>
          <w:lang w:val="en-US"/>
        </w:rPr>
        <w:t xml:space="preserve"> </w:t>
      </w:r>
      <w:r>
        <w:rPr>
          <w:rFonts w:hint="cs"/>
          <w:rtl/>
        </w:rPr>
        <w:t xml:space="preserve"> </w:t>
      </w:r>
      <w:proofErr w:type="gramStart"/>
      <w:r>
        <w:rPr>
          <w:lang w:val="en-US"/>
        </w:rPr>
        <w:t>Trib</w:t>
      </w:r>
      <w:r w:rsidRPr="004A19D4">
        <w:rPr>
          <w:lang w:val="en-US"/>
        </w:rPr>
        <w:t xml:space="preserve">.com, Tourcoing 16 </w:t>
      </w:r>
      <w:proofErr w:type="spellStart"/>
      <w:r w:rsidRPr="004A19D4">
        <w:rPr>
          <w:lang w:val="en-US"/>
        </w:rPr>
        <w:t>janv</w:t>
      </w:r>
      <w:proofErr w:type="spellEnd"/>
      <w:r w:rsidRPr="004A19D4">
        <w:rPr>
          <w:lang w:val="en-US"/>
        </w:rPr>
        <w:t xml:space="preserve"> 1970.R.T.D.com.1970.p727.</w:t>
      </w:r>
      <w:proofErr w:type="gramEnd"/>
    </w:p>
  </w:footnote>
  <w:footnote w:id="421">
    <w:p w:rsidR="00D77B06" w:rsidRDefault="00D77B06" w:rsidP="001D40B1">
      <w:pPr>
        <w:pStyle w:val="Notedebasdepage"/>
        <w:rPr>
          <w:rtl/>
          <w:lang w:bidi="ar-DZ"/>
        </w:rPr>
      </w:pPr>
      <w:r>
        <w:rPr>
          <w:rStyle w:val="Appelnotedebasdep"/>
        </w:rPr>
        <w:footnoteRef/>
      </w:r>
      <w:r>
        <w:t xml:space="preserve">  Douai 10 juil. 1970.</w:t>
      </w:r>
    </w:p>
  </w:footnote>
  <w:footnote w:id="422">
    <w:p w:rsidR="00D77B06" w:rsidRDefault="00D77B06" w:rsidP="001D40B1">
      <w:pPr>
        <w:pStyle w:val="Notedebasdepage"/>
        <w:rPr>
          <w:rtl/>
          <w:lang w:bidi="ar-DZ"/>
        </w:rPr>
      </w:pPr>
      <w:r>
        <w:rPr>
          <w:rStyle w:val="Appelnotedebasdep"/>
        </w:rPr>
        <w:footnoteRef/>
      </w:r>
      <w:r>
        <w:t xml:space="preserve">  Cass.com 22 mars 1988.</w:t>
      </w:r>
    </w:p>
  </w:footnote>
  <w:footnote w:id="423">
    <w:p w:rsidR="00D77B06" w:rsidRPr="004A19D4" w:rsidRDefault="00D77B06" w:rsidP="00467A3B">
      <w:pPr>
        <w:pStyle w:val="Notedebasdepage"/>
        <w:rPr>
          <w:lang w:val="en-US"/>
        </w:rPr>
      </w:pPr>
      <w:r>
        <w:rPr>
          <w:rStyle w:val="Appelnotedebasdep"/>
        </w:rPr>
        <w:footnoteRef/>
      </w:r>
      <w:r w:rsidRPr="004A19D4">
        <w:rPr>
          <w:lang w:val="en-US"/>
        </w:rPr>
        <w:t xml:space="preserve">  C.A </w:t>
      </w:r>
      <w:proofErr w:type="gramStart"/>
      <w:r w:rsidRPr="004A19D4">
        <w:rPr>
          <w:lang w:val="en-US"/>
        </w:rPr>
        <w:t>O</w:t>
      </w:r>
      <w:r>
        <w:rPr>
          <w:lang w:val="en-US"/>
        </w:rPr>
        <w:t>RLE</w:t>
      </w:r>
      <w:r w:rsidRPr="004A19D4">
        <w:rPr>
          <w:lang w:val="en-US"/>
        </w:rPr>
        <w:t>A</w:t>
      </w:r>
      <w:r>
        <w:rPr>
          <w:lang w:val="en-US"/>
        </w:rPr>
        <w:t>NS ,</w:t>
      </w:r>
      <w:proofErr w:type="gramEnd"/>
      <w:r w:rsidRPr="004A19D4">
        <w:rPr>
          <w:lang w:val="en-US"/>
        </w:rPr>
        <w:t xml:space="preserve"> 22 NOV 1971.Jcp 1972,</w:t>
      </w:r>
      <w:r>
        <w:rPr>
          <w:lang w:val="en-US"/>
        </w:rPr>
        <w:t>II,</w:t>
      </w:r>
      <w:r w:rsidRPr="004A19D4">
        <w:rPr>
          <w:lang w:val="en-US"/>
        </w:rPr>
        <w:t xml:space="preserve"> 17154, note Y. </w:t>
      </w:r>
      <w:proofErr w:type="spellStart"/>
      <w:r w:rsidRPr="004A19D4">
        <w:rPr>
          <w:lang w:val="en-US"/>
        </w:rPr>
        <w:t>guyon</w:t>
      </w:r>
      <w:proofErr w:type="spellEnd"/>
      <w:r w:rsidRPr="004A19D4">
        <w:rPr>
          <w:lang w:val="en-US"/>
        </w:rPr>
        <w:t>.</w:t>
      </w:r>
    </w:p>
  </w:footnote>
  <w:footnote w:id="424">
    <w:p w:rsidR="00D77B06" w:rsidRDefault="00D77B06" w:rsidP="001D40B1">
      <w:pPr>
        <w:pStyle w:val="Notedebasdepage"/>
        <w:bidi/>
        <w:rPr>
          <w:rtl/>
          <w:lang w:bidi="ar-DZ"/>
        </w:rPr>
      </w:pPr>
      <w:r>
        <w:rPr>
          <w:rStyle w:val="Appelnotedebasdep"/>
        </w:rPr>
        <w:footnoteRef/>
      </w:r>
      <w:r>
        <w:t xml:space="preserve"> </w:t>
      </w:r>
      <w:r>
        <w:rPr>
          <w:rFonts w:hint="cs"/>
          <w:rtl/>
          <w:lang w:bidi="ar-DZ"/>
        </w:rPr>
        <w:t xml:space="preserve"> أمينة </w:t>
      </w:r>
      <w:proofErr w:type="spellStart"/>
      <w:r>
        <w:rPr>
          <w:rFonts w:hint="cs"/>
          <w:rtl/>
          <w:lang w:bidi="ar-DZ"/>
        </w:rPr>
        <w:t>غميزة</w:t>
      </w:r>
      <w:proofErr w:type="spellEnd"/>
      <w:r>
        <w:rPr>
          <w:rFonts w:hint="cs"/>
          <w:rtl/>
          <w:lang w:bidi="ar-DZ"/>
        </w:rPr>
        <w:t>، المرجع السابق ص 283.</w:t>
      </w:r>
    </w:p>
  </w:footnote>
  <w:footnote w:id="425">
    <w:p w:rsidR="00D77B06" w:rsidRDefault="00D77B06" w:rsidP="001D40B1">
      <w:pPr>
        <w:pStyle w:val="Notedebasdepage"/>
      </w:pPr>
      <w:r>
        <w:rPr>
          <w:rStyle w:val="Appelnotedebasdep"/>
        </w:rPr>
        <w:footnoteRef/>
      </w:r>
      <w:r>
        <w:t xml:space="preserve"> </w:t>
      </w:r>
      <w:r>
        <w:rPr>
          <w:rFonts w:hint="cs"/>
          <w:rtl/>
        </w:rPr>
        <w:t xml:space="preserve"> </w:t>
      </w:r>
      <w:r>
        <w:t>C.A Rouen 17mars 1970 D1971, p1771.</w:t>
      </w:r>
    </w:p>
  </w:footnote>
  <w:footnote w:id="426">
    <w:p w:rsidR="00D77B06" w:rsidRPr="004A19D4" w:rsidRDefault="00D77B06" w:rsidP="001D40B1">
      <w:pPr>
        <w:pStyle w:val="Notedebasdepage"/>
        <w:rPr>
          <w:lang w:val="en-US"/>
        </w:rPr>
      </w:pPr>
      <w:r>
        <w:rPr>
          <w:rStyle w:val="Appelnotedebasdep"/>
        </w:rPr>
        <w:footnoteRef/>
      </w:r>
      <w:r>
        <w:rPr>
          <w:lang w:val="en-US"/>
        </w:rPr>
        <w:t xml:space="preserve">  Cas</w:t>
      </w:r>
      <w:r w:rsidRPr="004A19D4">
        <w:rPr>
          <w:lang w:val="en-US"/>
        </w:rPr>
        <w:t xml:space="preserve">s.com 10 </w:t>
      </w:r>
      <w:proofErr w:type="spellStart"/>
      <w:r w:rsidRPr="004A19D4">
        <w:rPr>
          <w:lang w:val="en-US"/>
        </w:rPr>
        <w:t>fev</w:t>
      </w:r>
      <w:proofErr w:type="spellEnd"/>
      <w:r w:rsidRPr="004A19D4">
        <w:rPr>
          <w:lang w:val="en-US"/>
        </w:rPr>
        <w:t xml:space="preserve"> 1998 bull jolly 1998 </w:t>
      </w:r>
      <w:proofErr w:type="spellStart"/>
      <w:r w:rsidRPr="004A19D4">
        <w:rPr>
          <w:lang w:val="en-US"/>
        </w:rPr>
        <w:t>pargra</w:t>
      </w:r>
      <w:proofErr w:type="spellEnd"/>
      <w:r w:rsidRPr="004A19D4">
        <w:rPr>
          <w:lang w:val="en-US"/>
        </w:rPr>
        <w:t xml:space="preserve"> 16 p 486 note </w:t>
      </w:r>
      <w:proofErr w:type="spellStart"/>
      <w:r w:rsidRPr="004A19D4">
        <w:rPr>
          <w:lang w:val="en-US"/>
        </w:rPr>
        <w:t>M.menjucq</w:t>
      </w:r>
      <w:proofErr w:type="spellEnd"/>
      <w:r w:rsidRPr="004A19D4">
        <w:rPr>
          <w:lang w:val="en-US"/>
        </w:rPr>
        <w:t>.</w:t>
      </w:r>
    </w:p>
  </w:footnote>
  <w:footnote w:id="427">
    <w:p w:rsidR="00D77B06" w:rsidRDefault="00D77B06" w:rsidP="001D40B1">
      <w:pPr>
        <w:pStyle w:val="Notedebasdepage"/>
        <w:bidi/>
        <w:rPr>
          <w:rtl/>
          <w:lang w:bidi="ar-DZ"/>
        </w:rPr>
      </w:pPr>
      <w:r>
        <w:rPr>
          <w:rStyle w:val="Appelnotedebasdep"/>
        </w:rPr>
        <w:footnoteRef/>
      </w:r>
      <w:r w:rsidRPr="004A19D4">
        <w:rPr>
          <w:lang w:val="en-US"/>
        </w:rPr>
        <w:t xml:space="preserve">  </w:t>
      </w:r>
      <w:r>
        <w:rPr>
          <w:rFonts w:hint="cs"/>
          <w:rtl/>
          <w:lang w:bidi="ar-DZ"/>
        </w:rPr>
        <w:t xml:space="preserve"> وجدي سليمان </w:t>
      </w:r>
      <w:proofErr w:type="spellStart"/>
      <w:r>
        <w:rPr>
          <w:rFonts w:hint="cs"/>
          <w:rtl/>
          <w:lang w:bidi="ar-DZ"/>
        </w:rPr>
        <w:t>حاطوم</w:t>
      </w:r>
      <w:proofErr w:type="spellEnd"/>
      <w:r>
        <w:rPr>
          <w:rFonts w:hint="cs"/>
          <w:rtl/>
          <w:lang w:bidi="ar-DZ"/>
        </w:rPr>
        <w:t xml:space="preserve"> ، المرجع السابق، ص 220-222</w:t>
      </w:r>
    </w:p>
  </w:footnote>
  <w:footnote w:id="428">
    <w:p w:rsidR="00D77B06" w:rsidRPr="004A19D4" w:rsidRDefault="00D77B06" w:rsidP="001D40B1">
      <w:pPr>
        <w:pStyle w:val="Notedebasdepage"/>
        <w:rPr>
          <w:lang w:val="en-US"/>
        </w:rPr>
      </w:pPr>
      <w:r>
        <w:rPr>
          <w:rStyle w:val="Appelnotedebasdep"/>
        </w:rPr>
        <w:footnoteRef/>
      </w:r>
      <w:r w:rsidRPr="004A19D4">
        <w:rPr>
          <w:lang w:val="en-US"/>
        </w:rPr>
        <w:t xml:space="preserve">  C.A Paris 9 </w:t>
      </w:r>
      <w:proofErr w:type="spellStart"/>
      <w:r w:rsidRPr="004A19D4">
        <w:rPr>
          <w:lang w:val="en-US"/>
        </w:rPr>
        <w:t>dec</w:t>
      </w:r>
      <w:proofErr w:type="spellEnd"/>
      <w:r w:rsidRPr="004A19D4">
        <w:rPr>
          <w:lang w:val="en-US"/>
        </w:rPr>
        <w:t xml:space="preserve"> 1994 bull jolly 1995 </w:t>
      </w:r>
      <w:proofErr w:type="gramStart"/>
      <w:r w:rsidRPr="004A19D4">
        <w:rPr>
          <w:lang w:val="en-US"/>
        </w:rPr>
        <w:t>p161 ;</w:t>
      </w:r>
      <w:proofErr w:type="gramEnd"/>
      <w:r w:rsidRPr="004A19D4">
        <w:rPr>
          <w:lang w:val="en-US"/>
        </w:rPr>
        <w:t xml:space="preserve"> CA Versailles 201r 1995.</w:t>
      </w:r>
    </w:p>
  </w:footnote>
  <w:footnote w:id="429">
    <w:p w:rsidR="00D77B06" w:rsidRPr="004A19D4" w:rsidRDefault="00D77B06" w:rsidP="001D40B1">
      <w:pPr>
        <w:pStyle w:val="Notedebasdepage"/>
        <w:rPr>
          <w:lang w:val="en-US"/>
        </w:rPr>
      </w:pPr>
      <w:r>
        <w:rPr>
          <w:rStyle w:val="Appelnotedebasdep"/>
        </w:rPr>
        <w:footnoteRef/>
      </w:r>
      <w:r w:rsidRPr="004A19D4">
        <w:rPr>
          <w:lang w:val="en-US"/>
        </w:rPr>
        <w:t xml:space="preserve">  C.A Paris 16 </w:t>
      </w:r>
      <w:proofErr w:type="spellStart"/>
      <w:proofErr w:type="gramStart"/>
      <w:r w:rsidRPr="004A19D4">
        <w:rPr>
          <w:lang w:val="en-US"/>
        </w:rPr>
        <w:t>nov</w:t>
      </w:r>
      <w:proofErr w:type="spellEnd"/>
      <w:proofErr w:type="gramEnd"/>
      <w:r w:rsidRPr="004A19D4">
        <w:rPr>
          <w:lang w:val="en-US"/>
        </w:rPr>
        <w:t xml:space="preserve"> 1995 bull jolly 1996.</w:t>
      </w:r>
    </w:p>
  </w:footnote>
  <w:footnote w:id="430">
    <w:p w:rsidR="00D77B06" w:rsidRDefault="00D77B06" w:rsidP="001D40B1">
      <w:pPr>
        <w:pStyle w:val="Notedebasdepage"/>
        <w:rPr>
          <w:lang w:bidi="ar-DZ"/>
        </w:rPr>
      </w:pPr>
      <w:r>
        <w:rPr>
          <w:rStyle w:val="Appelnotedebasdep"/>
        </w:rPr>
        <w:footnoteRef/>
      </w:r>
      <w:r>
        <w:rPr>
          <w:rFonts w:hint="cs"/>
          <w:rtl/>
          <w:lang w:bidi="ar-DZ"/>
        </w:rPr>
        <w:t xml:space="preserve"> </w:t>
      </w:r>
      <w:r>
        <w:rPr>
          <w:lang w:bidi="ar-DZ"/>
        </w:rPr>
        <w:t>C.A paris 20nov 1997 dr.soc 1998, n66. Note D. Vidal.</w:t>
      </w:r>
    </w:p>
  </w:footnote>
  <w:footnote w:id="431">
    <w:p w:rsidR="00D77B06" w:rsidRDefault="00D77B06" w:rsidP="006B4749">
      <w:pPr>
        <w:pStyle w:val="Notedebasdepage"/>
        <w:bidi/>
        <w:rPr>
          <w:rtl/>
          <w:lang w:bidi="ar-DZ"/>
        </w:rPr>
      </w:pPr>
      <w:r>
        <w:rPr>
          <w:rStyle w:val="Appelnotedebasdep"/>
        </w:rPr>
        <w:footnoteRef/>
      </w:r>
      <w:r>
        <w:t xml:space="preserve"> </w:t>
      </w:r>
      <w:r>
        <w:rPr>
          <w:rFonts w:hint="cs"/>
          <w:rtl/>
        </w:rPr>
        <w:t xml:space="preserve"> للتفصيل </w:t>
      </w:r>
      <w:proofErr w:type="gramStart"/>
      <w:r>
        <w:rPr>
          <w:rFonts w:hint="cs"/>
          <w:rtl/>
        </w:rPr>
        <w:t>راجع</w:t>
      </w:r>
      <w:proofErr w:type="gramEnd"/>
      <w:r>
        <w:rPr>
          <w:rFonts w:hint="cs"/>
          <w:rtl/>
        </w:rPr>
        <w:t xml:space="preserve"> الصفحة 250 و ما بعدها من هذه الأطروحة.</w:t>
      </w:r>
    </w:p>
  </w:footnote>
  <w:footnote w:id="432">
    <w:p w:rsidR="00D77B06" w:rsidRDefault="00D77B06" w:rsidP="006B4749">
      <w:pPr>
        <w:pStyle w:val="Notedebasdepage"/>
        <w:bidi/>
        <w:rPr>
          <w:rtl/>
          <w:lang w:bidi="ar-DZ"/>
        </w:rPr>
      </w:pPr>
      <w:r>
        <w:rPr>
          <w:rStyle w:val="Appelnotedebasdep"/>
        </w:rPr>
        <w:footnoteRef/>
      </w:r>
      <w:r>
        <w:t xml:space="preserve"> </w:t>
      </w:r>
      <w:r>
        <w:rPr>
          <w:rFonts w:hint="cs"/>
          <w:rtl/>
        </w:rPr>
        <w:t xml:space="preserve"> للتفصيل </w:t>
      </w:r>
      <w:proofErr w:type="gramStart"/>
      <w:r>
        <w:rPr>
          <w:rFonts w:hint="cs"/>
          <w:rtl/>
        </w:rPr>
        <w:t>راجع</w:t>
      </w:r>
      <w:proofErr w:type="gramEnd"/>
      <w:r>
        <w:rPr>
          <w:rFonts w:hint="cs"/>
          <w:rtl/>
        </w:rPr>
        <w:t xml:space="preserve"> الصفحة 260 و ما بعدها من هذه الأطروحة.</w:t>
      </w:r>
    </w:p>
  </w:footnote>
  <w:footnote w:id="433">
    <w:p w:rsidR="00D77B06" w:rsidRPr="003B6889" w:rsidRDefault="00D77B06" w:rsidP="00FD61D6">
      <w:pPr>
        <w:pStyle w:val="Notedebasdepage"/>
        <w:bidi/>
        <w:rPr>
          <w:color w:val="000000" w:themeColor="text1"/>
          <w:sz w:val="22"/>
          <w:szCs w:val="22"/>
          <w:rtl/>
        </w:rPr>
      </w:pPr>
      <w:r w:rsidRPr="003B6889">
        <w:rPr>
          <w:rStyle w:val="Appelnotedebasdep"/>
          <w:color w:val="000000" w:themeColor="text1"/>
          <w:sz w:val="22"/>
          <w:szCs w:val="22"/>
        </w:rPr>
        <w:footnoteRef/>
      </w:r>
      <w:r w:rsidRPr="003B6889">
        <w:rPr>
          <w:color w:val="000000" w:themeColor="text1"/>
          <w:sz w:val="22"/>
          <w:szCs w:val="22"/>
        </w:rPr>
        <w:t xml:space="preserve"> </w:t>
      </w:r>
      <w:r>
        <w:rPr>
          <w:rFonts w:hint="cs"/>
          <w:color w:val="000000" w:themeColor="text1"/>
          <w:sz w:val="22"/>
          <w:szCs w:val="22"/>
          <w:rtl/>
        </w:rPr>
        <w:t xml:space="preserve"> التفصيل راجع الصفحة </w:t>
      </w:r>
      <w:r w:rsidRPr="003B6889">
        <w:rPr>
          <w:rFonts w:hint="cs"/>
          <w:color w:val="000000" w:themeColor="text1"/>
          <w:sz w:val="22"/>
          <w:szCs w:val="22"/>
          <w:rtl/>
        </w:rPr>
        <w:t xml:space="preserve"> </w:t>
      </w:r>
      <w:r>
        <w:rPr>
          <w:rFonts w:hint="cs"/>
          <w:color w:val="000000" w:themeColor="text1"/>
          <w:sz w:val="22"/>
          <w:szCs w:val="22"/>
          <w:rtl/>
        </w:rPr>
        <w:t xml:space="preserve">497 </w:t>
      </w:r>
      <w:r w:rsidRPr="003B6889">
        <w:rPr>
          <w:rFonts w:hint="cs"/>
          <w:color w:val="000000" w:themeColor="text1"/>
          <w:sz w:val="22"/>
          <w:szCs w:val="22"/>
          <w:rtl/>
        </w:rPr>
        <w:t xml:space="preserve"> و ما بعدها من هذه الأطروحة.</w:t>
      </w:r>
    </w:p>
  </w:footnote>
  <w:footnote w:id="434">
    <w:p w:rsidR="00D77B06" w:rsidRDefault="00D77B06" w:rsidP="001D40B1">
      <w:pPr>
        <w:pStyle w:val="Notedebasdepage"/>
        <w:rPr>
          <w:lang w:bidi="ar-DZ"/>
        </w:rPr>
      </w:pPr>
      <w:r>
        <w:rPr>
          <w:rStyle w:val="Appelnotedebasdep"/>
        </w:rPr>
        <w:footnoteRef/>
      </w:r>
      <w:r>
        <w:t xml:space="preserve">  </w:t>
      </w:r>
      <w:r>
        <w:rPr>
          <w:lang w:bidi="ar-DZ"/>
        </w:rPr>
        <w:t xml:space="preserve">Le </w:t>
      </w:r>
      <w:proofErr w:type="spellStart"/>
      <w:proofErr w:type="gramStart"/>
      <w:r>
        <w:rPr>
          <w:lang w:bidi="ar-DZ"/>
        </w:rPr>
        <w:t>cannu</w:t>
      </w:r>
      <w:proofErr w:type="spellEnd"/>
      <w:r>
        <w:rPr>
          <w:lang w:bidi="ar-DZ"/>
        </w:rPr>
        <w:t xml:space="preserve"> ,</w:t>
      </w:r>
      <w:proofErr w:type="gramEnd"/>
      <w:r>
        <w:rPr>
          <w:lang w:bidi="ar-DZ"/>
        </w:rPr>
        <w:t xml:space="preserve"> l’abus de minorité bull Joly 1986. P429 ; </w:t>
      </w:r>
      <w:proofErr w:type="spellStart"/>
      <w:r>
        <w:rPr>
          <w:lang w:bidi="ar-DZ"/>
        </w:rPr>
        <w:t>boizard</w:t>
      </w:r>
      <w:proofErr w:type="spellEnd"/>
      <w:r>
        <w:rPr>
          <w:lang w:bidi="ar-DZ"/>
        </w:rPr>
        <w:t xml:space="preserve"> l’abus de minorité, </w:t>
      </w:r>
      <w:proofErr w:type="spellStart"/>
      <w:r>
        <w:rPr>
          <w:lang w:bidi="ar-DZ"/>
        </w:rPr>
        <w:t>rev</w:t>
      </w:r>
      <w:proofErr w:type="spellEnd"/>
      <w:r>
        <w:rPr>
          <w:lang w:bidi="ar-DZ"/>
        </w:rPr>
        <w:t>. Sociétés. 1988 p365.</w:t>
      </w:r>
    </w:p>
  </w:footnote>
  <w:footnote w:id="435">
    <w:p w:rsidR="00D77B06" w:rsidRDefault="00D77B06" w:rsidP="001D40B1">
      <w:pPr>
        <w:pStyle w:val="Notedebasdepage"/>
        <w:bidi/>
        <w:rPr>
          <w:rtl/>
          <w:lang w:bidi="ar-DZ"/>
        </w:rPr>
      </w:pPr>
      <w:r>
        <w:t xml:space="preserve">    </w:t>
      </w:r>
      <w:r>
        <w:rPr>
          <w:rStyle w:val="Appelnotedebasdep"/>
        </w:rPr>
        <w:footnoteRef/>
      </w:r>
      <w:proofErr w:type="spellStart"/>
      <w:r>
        <w:rPr>
          <w:rFonts w:hint="cs"/>
          <w:rtl/>
        </w:rPr>
        <w:t>خلفاوي</w:t>
      </w:r>
      <w:proofErr w:type="spellEnd"/>
      <w:r>
        <w:rPr>
          <w:rFonts w:hint="cs"/>
          <w:rtl/>
        </w:rPr>
        <w:t xml:space="preserve"> عبد الباقي المرجع السابق ص 224.</w:t>
      </w:r>
    </w:p>
  </w:footnote>
  <w:footnote w:id="436">
    <w:p w:rsidR="00D77B06" w:rsidRDefault="00D77B06" w:rsidP="001D40B1">
      <w:pPr>
        <w:pStyle w:val="Notedebasdepage"/>
      </w:pPr>
      <w:r>
        <w:rPr>
          <w:rStyle w:val="Appelnotedebasdep"/>
        </w:rPr>
        <w:footnoteRef/>
      </w:r>
      <w:r>
        <w:t xml:space="preserve"> </w:t>
      </w:r>
      <w:r>
        <w:rPr>
          <w:rFonts w:hint="cs"/>
          <w:rtl/>
        </w:rPr>
        <w:t xml:space="preserve"> </w:t>
      </w:r>
      <w:r>
        <w:t xml:space="preserve">Dominique Schmidt, </w:t>
      </w:r>
      <w:proofErr w:type="gramStart"/>
      <w:r>
        <w:t>les conflit</w:t>
      </w:r>
      <w:proofErr w:type="gramEnd"/>
      <w:r>
        <w:t xml:space="preserve"> d’intérêt, 1999 op.cit, p 155.</w:t>
      </w:r>
    </w:p>
  </w:footnote>
  <w:footnote w:id="437">
    <w:p w:rsidR="00D77B06" w:rsidRPr="008A72B4" w:rsidRDefault="00D77B06" w:rsidP="001D40B1">
      <w:pPr>
        <w:pStyle w:val="Notedebasdepage"/>
        <w:rPr>
          <w:sz w:val="22"/>
          <w:szCs w:val="22"/>
        </w:rPr>
      </w:pPr>
      <w:r w:rsidRPr="008A72B4">
        <w:rPr>
          <w:rStyle w:val="Appelnotedebasdep"/>
          <w:sz w:val="22"/>
          <w:szCs w:val="22"/>
        </w:rPr>
        <w:footnoteRef/>
      </w:r>
      <w:r w:rsidRPr="008A72B4">
        <w:rPr>
          <w:sz w:val="22"/>
          <w:szCs w:val="22"/>
        </w:rPr>
        <w:t xml:space="preserve">  Dominique Schmidt, les droite de la minorité, </w:t>
      </w:r>
      <w:proofErr w:type="gramStart"/>
      <w:r w:rsidRPr="008A72B4">
        <w:rPr>
          <w:sz w:val="22"/>
          <w:szCs w:val="22"/>
        </w:rPr>
        <w:t>1970 ,op.cit</w:t>
      </w:r>
      <w:proofErr w:type="gramEnd"/>
      <w:r w:rsidRPr="008A72B4">
        <w:rPr>
          <w:sz w:val="22"/>
          <w:szCs w:val="22"/>
        </w:rPr>
        <w:t>. p174.</w:t>
      </w:r>
    </w:p>
  </w:footnote>
  <w:footnote w:id="438">
    <w:p w:rsidR="00D77B06" w:rsidRPr="008A72B4" w:rsidRDefault="00D77B06" w:rsidP="001D40B1">
      <w:pPr>
        <w:pStyle w:val="Notedebasdepage"/>
        <w:bidi/>
        <w:rPr>
          <w:sz w:val="22"/>
          <w:szCs w:val="22"/>
          <w:rtl/>
          <w:lang w:bidi="ar-DZ"/>
        </w:rPr>
      </w:pPr>
      <w:r>
        <w:rPr>
          <w:rStyle w:val="Appelnotedebasdep"/>
        </w:rPr>
        <w:footnoteRef/>
      </w:r>
      <w:r>
        <w:t xml:space="preserve"> </w:t>
      </w:r>
      <w:r w:rsidRPr="008A72B4">
        <w:rPr>
          <w:rFonts w:hint="cs"/>
          <w:sz w:val="22"/>
          <w:szCs w:val="22"/>
          <w:rtl/>
          <w:lang w:bidi="ar-DZ"/>
        </w:rPr>
        <w:t xml:space="preserve">- أمينة </w:t>
      </w:r>
      <w:proofErr w:type="spellStart"/>
      <w:r w:rsidRPr="008A72B4">
        <w:rPr>
          <w:rFonts w:hint="cs"/>
          <w:sz w:val="22"/>
          <w:szCs w:val="22"/>
          <w:rtl/>
          <w:lang w:bidi="ar-DZ"/>
        </w:rPr>
        <w:t>غميزة</w:t>
      </w:r>
      <w:proofErr w:type="spellEnd"/>
      <w:r w:rsidRPr="008A72B4">
        <w:rPr>
          <w:rFonts w:hint="cs"/>
          <w:sz w:val="22"/>
          <w:szCs w:val="22"/>
          <w:rtl/>
          <w:lang w:bidi="ar-DZ"/>
        </w:rPr>
        <w:t>، المربع السابق، ص 382.</w:t>
      </w:r>
    </w:p>
  </w:footnote>
  <w:footnote w:id="439">
    <w:p w:rsidR="00D77B06" w:rsidRPr="008A72B4" w:rsidRDefault="00D77B06" w:rsidP="001D40B1">
      <w:pPr>
        <w:pStyle w:val="Notedebasdepage"/>
        <w:bidi/>
        <w:rPr>
          <w:sz w:val="22"/>
          <w:szCs w:val="22"/>
          <w:rtl/>
          <w:lang w:bidi="ar-DZ"/>
        </w:rPr>
      </w:pPr>
      <w:r w:rsidRPr="008A72B4">
        <w:rPr>
          <w:rStyle w:val="Appelnotedebasdep"/>
          <w:sz w:val="22"/>
          <w:szCs w:val="22"/>
        </w:rPr>
        <w:footnoteRef/>
      </w:r>
      <w:r w:rsidRPr="008A72B4">
        <w:rPr>
          <w:sz w:val="22"/>
          <w:szCs w:val="22"/>
        </w:rPr>
        <w:t xml:space="preserve"> </w:t>
      </w:r>
      <w:r w:rsidRPr="008A72B4">
        <w:rPr>
          <w:rFonts w:hint="cs"/>
          <w:sz w:val="22"/>
          <w:szCs w:val="22"/>
          <w:rtl/>
          <w:lang w:bidi="ar-DZ"/>
        </w:rPr>
        <w:t xml:space="preserve">- </w:t>
      </w:r>
      <w:proofErr w:type="spellStart"/>
      <w:r w:rsidRPr="008A72B4">
        <w:rPr>
          <w:rFonts w:hint="cs"/>
          <w:sz w:val="22"/>
          <w:szCs w:val="22"/>
          <w:rtl/>
          <w:lang w:bidi="ar-DZ"/>
        </w:rPr>
        <w:t>خلفاوي</w:t>
      </w:r>
      <w:proofErr w:type="spellEnd"/>
      <w:r w:rsidRPr="008A72B4">
        <w:rPr>
          <w:rFonts w:hint="cs"/>
          <w:sz w:val="22"/>
          <w:szCs w:val="22"/>
          <w:rtl/>
          <w:lang w:bidi="ar-DZ"/>
        </w:rPr>
        <w:t xml:space="preserve"> عبد الباقي، المرجع السابق، ص 226.</w:t>
      </w:r>
    </w:p>
  </w:footnote>
  <w:footnote w:id="440">
    <w:p w:rsidR="00D77B06" w:rsidRPr="008A72B4" w:rsidRDefault="00D77B06" w:rsidP="001D40B1">
      <w:pPr>
        <w:pStyle w:val="Notedebasdepage"/>
        <w:rPr>
          <w:sz w:val="22"/>
          <w:szCs w:val="22"/>
          <w:lang w:bidi="ar-DZ"/>
        </w:rPr>
      </w:pPr>
      <w:r w:rsidRPr="008A72B4">
        <w:rPr>
          <w:rStyle w:val="Appelnotedebasdep"/>
          <w:sz w:val="22"/>
          <w:szCs w:val="22"/>
        </w:rPr>
        <w:footnoteRef/>
      </w:r>
      <w:r w:rsidRPr="008A72B4">
        <w:rPr>
          <w:sz w:val="22"/>
          <w:szCs w:val="22"/>
        </w:rPr>
        <w:t xml:space="preserve"> </w:t>
      </w:r>
      <w:r w:rsidRPr="008A72B4">
        <w:rPr>
          <w:rFonts w:hint="cs"/>
          <w:sz w:val="22"/>
          <w:szCs w:val="22"/>
          <w:rtl/>
          <w:lang w:bidi="ar-DZ"/>
        </w:rPr>
        <w:t>-</w:t>
      </w:r>
      <w:r w:rsidRPr="008A72B4">
        <w:rPr>
          <w:sz w:val="22"/>
          <w:szCs w:val="22"/>
          <w:lang w:bidi="ar-DZ"/>
        </w:rPr>
        <w:t xml:space="preserve"> Philippe Merle, droit commercial, société commercial,2001,</w:t>
      </w:r>
      <w:proofErr w:type="spellStart"/>
      <w:r w:rsidRPr="008A72B4">
        <w:rPr>
          <w:sz w:val="22"/>
          <w:szCs w:val="22"/>
          <w:lang w:bidi="ar-DZ"/>
        </w:rPr>
        <w:t>op,cit</w:t>
      </w:r>
      <w:proofErr w:type="spellEnd"/>
      <w:r w:rsidRPr="008A72B4">
        <w:rPr>
          <w:sz w:val="22"/>
          <w:szCs w:val="22"/>
          <w:lang w:bidi="ar-DZ"/>
        </w:rPr>
        <w:t xml:space="preserve"> p635.</w:t>
      </w:r>
    </w:p>
  </w:footnote>
  <w:footnote w:id="441">
    <w:p w:rsidR="00D77B06" w:rsidRPr="008A72B4" w:rsidRDefault="00D77B06" w:rsidP="001D40B1">
      <w:pPr>
        <w:pStyle w:val="Notedebasdepage"/>
        <w:bidi/>
        <w:rPr>
          <w:sz w:val="22"/>
          <w:szCs w:val="22"/>
          <w:rtl/>
          <w:lang w:bidi="ar-DZ"/>
        </w:rPr>
      </w:pPr>
      <w:r w:rsidRPr="008A72B4">
        <w:rPr>
          <w:rStyle w:val="Appelnotedebasdep"/>
          <w:sz w:val="22"/>
          <w:szCs w:val="22"/>
        </w:rPr>
        <w:footnoteRef/>
      </w:r>
      <w:r w:rsidRPr="008A72B4">
        <w:rPr>
          <w:sz w:val="22"/>
          <w:szCs w:val="22"/>
        </w:rPr>
        <w:t xml:space="preserve"> </w:t>
      </w:r>
      <w:r w:rsidRPr="008A72B4">
        <w:rPr>
          <w:rFonts w:hint="cs"/>
          <w:sz w:val="22"/>
          <w:szCs w:val="22"/>
          <w:rtl/>
          <w:lang w:bidi="ar-DZ"/>
        </w:rPr>
        <w:t xml:space="preserve">- أمينة </w:t>
      </w:r>
      <w:proofErr w:type="spellStart"/>
      <w:r w:rsidRPr="008A72B4">
        <w:rPr>
          <w:rFonts w:hint="cs"/>
          <w:sz w:val="22"/>
          <w:szCs w:val="22"/>
          <w:rtl/>
          <w:lang w:bidi="ar-DZ"/>
        </w:rPr>
        <w:t>غميزة</w:t>
      </w:r>
      <w:proofErr w:type="spellEnd"/>
      <w:r w:rsidRPr="008A72B4">
        <w:rPr>
          <w:rFonts w:hint="cs"/>
          <w:sz w:val="22"/>
          <w:szCs w:val="22"/>
          <w:rtl/>
          <w:lang w:bidi="ar-DZ"/>
        </w:rPr>
        <w:t>، المرجع السابق، ص 424.</w:t>
      </w:r>
    </w:p>
  </w:footnote>
  <w:footnote w:id="442">
    <w:p w:rsidR="00D77B06" w:rsidRPr="008A72B4" w:rsidRDefault="00D77B06" w:rsidP="001D40B1">
      <w:pPr>
        <w:pStyle w:val="Notedebasdepage"/>
        <w:rPr>
          <w:sz w:val="22"/>
          <w:szCs w:val="22"/>
          <w:lang w:bidi="ar-DZ"/>
        </w:rPr>
      </w:pPr>
      <w:r w:rsidRPr="008A72B4">
        <w:rPr>
          <w:rStyle w:val="Appelnotedebasdep"/>
          <w:sz w:val="22"/>
          <w:szCs w:val="22"/>
        </w:rPr>
        <w:footnoteRef/>
      </w:r>
      <w:r w:rsidRPr="008A72B4">
        <w:rPr>
          <w:sz w:val="22"/>
          <w:szCs w:val="22"/>
        </w:rPr>
        <w:t xml:space="preserve"> - Schmidt Dominique, les conflits </w:t>
      </w:r>
      <w:proofErr w:type="gramStart"/>
      <w:r w:rsidRPr="008A72B4">
        <w:rPr>
          <w:sz w:val="22"/>
          <w:szCs w:val="22"/>
        </w:rPr>
        <w:t>d’intérêt ,</w:t>
      </w:r>
      <w:proofErr w:type="gramEnd"/>
      <w:r>
        <w:rPr>
          <w:rFonts w:hint="cs"/>
          <w:sz w:val="22"/>
          <w:szCs w:val="22"/>
          <w:rtl/>
        </w:rPr>
        <w:t xml:space="preserve"> </w:t>
      </w:r>
      <w:proofErr w:type="spellStart"/>
      <w:r w:rsidRPr="008A72B4">
        <w:rPr>
          <w:sz w:val="22"/>
          <w:szCs w:val="22"/>
        </w:rPr>
        <w:t>op,cit</w:t>
      </w:r>
      <w:proofErr w:type="spellEnd"/>
      <w:r w:rsidRPr="008A72B4">
        <w:rPr>
          <w:sz w:val="22"/>
          <w:szCs w:val="22"/>
        </w:rPr>
        <w:t>,2004,p379.</w:t>
      </w:r>
    </w:p>
  </w:footnote>
  <w:footnote w:id="443">
    <w:p w:rsidR="00D77B06" w:rsidRPr="00A91D8C" w:rsidRDefault="00D77B06" w:rsidP="007368A1">
      <w:pPr>
        <w:pStyle w:val="Notedebasdepage"/>
        <w:rPr>
          <w:lang w:bidi="ar-DZ"/>
        </w:rPr>
      </w:pPr>
      <w:r>
        <w:rPr>
          <w:rStyle w:val="Appelnotedebasdep"/>
        </w:rPr>
        <w:footnoteRef/>
      </w:r>
      <w:r>
        <w:t xml:space="preserve"> - Lyon 20 déc. 1984</w:t>
      </w:r>
      <w:proofErr w:type="gramStart"/>
      <w:r>
        <w:t>,p.1986,p506</w:t>
      </w:r>
      <w:proofErr w:type="gramEnd"/>
      <w:r>
        <w:t xml:space="preserve">, note </w:t>
      </w:r>
      <w:proofErr w:type="spellStart"/>
      <w:r>
        <w:t>y.Reinhard</w:t>
      </w:r>
      <w:proofErr w:type="spellEnd"/>
      <w:r>
        <w:t> ; paris 18 déc. 1985,RTD.com 1988 p85, OBS.VIDAL. </w:t>
      </w:r>
      <w:proofErr w:type="gramStart"/>
      <w:r>
        <w:t>;VERAILLES</w:t>
      </w:r>
      <w:proofErr w:type="gramEnd"/>
      <w:r>
        <w:t> , 25 nouv1987, JCP 1988,éd E,2,15168,n</w:t>
      </w:r>
      <w:r>
        <w:rPr>
          <w:vertAlign w:val="superscript"/>
        </w:rPr>
        <w:t>0</w:t>
      </w:r>
      <w:r>
        <w:t xml:space="preserve">2,OBS.A. </w:t>
      </w:r>
      <w:proofErr w:type="spellStart"/>
      <w:r>
        <w:t>Viandier</w:t>
      </w:r>
      <w:proofErr w:type="spellEnd"/>
      <w:r>
        <w:t xml:space="preserve"> et J.J </w:t>
      </w:r>
      <w:proofErr w:type="spellStart"/>
      <w:r>
        <w:t>caussain</w:t>
      </w:r>
      <w:proofErr w:type="spellEnd"/>
      <w:r>
        <w:t> ; paris 26 juin 1990, JCP 1990</w:t>
      </w:r>
      <w:proofErr w:type="gramStart"/>
      <w:r>
        <w:t>,II</w:t>
      </w:r>
      <w:proofErr w:type="gramEnd"/>
      <w:r>
        <w:t xml:space="preserve">, 21589 note </w:t>
      </w:r>
      <w:proofErr w:type="spellStart"/>
      <w:r>
        <w:t>M.Boizard</w:t>
      </w:r>
      <w:proofErr w:type="spellEnd"/>
      <w:r>
        <w:t xml:space="preserve"> ; cass.com 9 mars 1993, </w:t>
      </w:r>
      <w:proofErr w:type="spellStart"/>
      <w:r>
        <w:t>petitte</w:t>
      </w:r>
      <w:proofErr w:type="spellEnd"/>
      <w:r>
        <w:t xml:space="preserve"> affiches 24 mars 1993,p,12 note </w:t>
      </w:r>
      <w:proofErr w:type="spellStart"/>
      <w:r>
        <w:t>ph.Merle</w:t>
      </w:r>
      <w:proofErr w:type="spellEnd"/>
      <w:r>
        <w:t>.</w:t>
      </w:r>
    </w:p>
  </w:footnote>
  <w:footnote w:id="444">
    <w:p w:rsidR="00D77B06" w:rsidRPr="002B27F1" w:rsidRDefault="00D77B06" w:rsidP="001D40B1">
      <w:pPr>
        <w:pStyle w:val="Notedebasdepage"/>
        <w:rPr>
          <w:lang w:bidi="ar-DZ"/>
        </w:rPr>
      </w:pPr>
      <w:r>
        <w:rPr>
          <w:rStyle w:val="Appelnotedebasdep"/>
        </w:rPr>
        <w:footnoteRef/>
      </w:r>
      <w:r>
        <w:t xml:space="preserve"> </w:t>
      </w:r>
      <w:r>
        <w:rPr>
          <w:rFonts w:hint="cs"/>
          <w:rtl/>
          <w:lang w:bidi="ar-DZ"/>
        </w:rPr>
        <w:t>-</w:t>
      </w:r>
      <w:r>
        <w:rPr>
          <w:lang w:bidi="ar-DZ"/>
        </w:rPr>
        <w:t xml:space="preserve"> ex :Dijon 16 nov. 1983</w:t>
      </w:r>
      <w:proofErr w:type="gramStart"/>
      <w:r>
        <w:rPr>
          <w:lang w:bidi="ar-DZ"/>
        </w:rPr>
        <w:t>,D.1984.IR.p394,note</w:t>
      </w:r>
      <w:proofErr w:type="gramEnd"/>
      <w:r>
        <w:rPr>
          <w:lang w:bidi="ar-DZ"/>
        </w:rPr>
        <w:t xml:space="preserve"> J.C.L. Bousquet et </w:t>
      </w:r>
      <w:proofErr w:type="spellStart"/>
      <w:r>
        <w:rPr>
          <w:lang w:bidi="ar-DZ"/>
        </w:rPr>
        <w:t>selinsky</w:t>
      </w:r>
      <w:proofErr w:type="spellEnd"/>
      <w:r>
        <w:rPr>
          <w:lang w:bidi="ar-DZ"/>
        </w:rPr>
        <w:t>.</w:t>
      </w:r>
    </w:p>
  </w:footnote>
  <w:footnote w:id="445">
    <w:p w:rsidR="00D77B06" w:rsidRDefault="00D77B06" w:rsidP="001D40B1">
      <w:pPr>
        <w:pStyle w:val="Notedebasdepage"/>
        <w:rPr>
          <w:rtl/>
          <w:lang w:bidi="ar-DZ"/>
        </w:rPr>
      </w:pPr>
      <w:r>
        <w:rPr>
          <w:rStyle w:val="Appelnotedebasdep"/>
        </w:rPr>
        <w:footnoteRef/>
      </w:r>
      <w:r>
        <w:t xml:space="preserve"> </w:t>
      </w:r>
      <w:r>
        <w:rPr>
          <w:rFonts w:hint="cs"/>
          <w:rtl/>
          <w:lang w:bidi="ar-DZ"/>
        </w:rPr>
        <w:t>-</w:t>
      </w:r>
      <w:r>
        <w:rPr>
          <w:lang w:bidi="ar-DZ"/>
        </w:rPr>
        <w:t xml:space="preserve"> ex : paris 8 juillet 1983,Bull. Joly 1983  p 927.</w:t>
      </w:r>
    </w:p>
  </w:footnote>
  <w:footnote w:id="446">
    <w:p w:rsidR="00D77B06" w:rsidRPr="00746AF3" w:rsidRDefault="00D77B06" w:rsidP="001D40B1">
      <w:pPr>
        <w:pStyle w:val="Notedebasdepage"/>
        <w:bidi/>
        <w:rPr>
          <w:rtl/>
          <w:lang w:bidi="ar-DZ"/>
        </w:rPr>
      </w:pPr>
      <w:r>
        <w:rPr>
          <w:rStyle w:val="Appelnotedebasdep"/>
        </w:rPr>
        <w:footnoteRef/>
      </w:r>
      <w:r>
        <w:t xml:space="preserve"> </w:t>
      </w:r>
      <w:r w:rsidRPr="00746AF3">
        <w:rPr>
          <w:rFonts w:hint="cs"/>
          <w:rtl/>
          <w:lang w:bidi="ar-DZ"/>
        </w:rPr>
        <w:t xml:space="preserve">- أمينة </w:t>
      </w:r>
      <w:proofErr w:type="spellStart"/>
      <w:r w:rsidRPr="00746AF3">
        <w:rPr>
          <w:rFonts w:hint="cs"/>
          <w:rtl/>
          <w:lang w:bidi="ar-DZ"/>
        </w:rPr>
        <w:t>غميزة</w:t>
      </w:r>
      <w:proofErr w:type="spellEnd"/>
      <w:r w:rsidRPr="00746AF3">
        <w:rPr>
          <w:rFonts w:hint="cs"/>
          <w:rtl/>
          <w:lang w:bidi="ar-DZ"/>
        </w:rPr>
        <w:t xml:space="preserve">، المرجع السابق، ص </w:t>
      </w:r>
      <w:proofErr w:type="spellStart"/>
      <w:r w:rsidRPr="00746AF3">
        <w:rPr>
          <w:rFonts w:hint="cs"/>
          <w:rtl/>
          <w:lang w:bidi="ar-DZ"/>
        </w:rPr>
        <w:t>ص</w:t>
      </w:r>
      <w:proofErr w:type="spellEnd"/>
      <w:r w:rsidRPr="00746AF3">
        <w:rPr>
          <w:rFonts w:hint="cs"/>
          <w:rtl/>
          <w:lang w:bidi="ar-DZ"/>
        </w:rPr>
        <w:t xml:space="preserve"> 385، 386.</w:t>
      </w:r>
    </w:p>
  </w:footnote>
  <w:footnote w:id="447">
    <w:p w:rsidR="00D77B06" w:rsidRPr="00746AF3" w:rsidRDefault="00D77B06" w:rsidP="001D40B1">
      <w:pPr>
        <w:pStyle w:val="Notedebasdepage"/>
        <w:rPr>
          <w:lang w:val="en-US" w:bidi="ar-DZ"/>
        </w:rPr>
      </w:pPr>
      <w:r w:rsidRPr="00746AF3">
        <w:rPr>
          <w:rStyle w:val="Appelnotedebasdep"/>
        </w:rPr>
        <w:footnoteRef/>
      </w:r>
      <w:r w:rsidRPr="00746AF3">
        <w:rPr>
          <w:lang w:val="en-US"/>
        </w:rPr>
        <w:t xml:space="preserve"> </w:t>
      </w:r>
      <w:r w:rsidRPr="00746AF3">
        <w:rPr>
          <w:rFonts w:hint="cs"/>
          <w:rtl/>
          <w:lang w:bidi="ar-DZ"/>
        </w:rPr>
        <w:t>-</w:t>
      </w:r>
      <w:r w:rsidRPr="00746AF3">
        <w:rPr>
          <w:lang w:val="en-US" w:bidi="ar-DZ"/>
        </w:rPr>
        <w:t xml:space="preserve"> cass.</w:t>
      </w:r>
      <w:proofErr w:type="gramStart"/>
      <w:r w:rsidRPr="00746AF3">
        <w:rPr>
          <w:lang w:val="en-US" w:bidi="ar-DZ"/>
        </w:rPr>
        <w:t>com</w:t>
      </w:r>
      <w:proofErr w:type="gramEnd"/>
      <w:r w:rsidRPr="00746AF3">
        <w:rPr>
          <w:lang w:val="en-US" w:bidi="ar-DZ"/>
        </w:rPr>
        <w:t xml:space="preserve"> 14 </w:t>
      </w:r>
      <w:proofErr w:type="spellStart"/>
      <w:r w:rsidRPr="00746AF3">
        <w:rPr>
          <w:lang w:val="en-US" w:bidi="ar-DZ"/>
        </w:rPr>
        <w:t>janv</w:t>
      </w:r>
      <w:proofErr w:type="spellEnd"/>
      <w:r w:rsidRPr="00746AF3">
        <w:rPr>
          <w:lang w:val="en-US" w:bidi="ar-DZ"/>
        </w:rPr>
        <w:t xml:space="preserve"> 1992.Bull jolly 1992 p273.</w:t>
      </w:r>
    </w:p>
  </w:footnote>
  <w:footnote w:id="448">
    <w:p w:rsidR="00D77B06" w:rsidRPr="00746AF3" w:rsidRDefault="00D77B06" w:rsidP="001D40B1">
      <w:pPr>
        <w:pStyle w:val="Notedebasdepage"/>
        <w:rPr>
          <w:rtl/>
          <w:lang w:bidi="ar-DZ"/>
        </w:rPr>
      </w:pPr>
      <w:r w:rsidRPr="00746AF3">
        <w:rPr>
          <w:rStyle w:val="Appelnotedebasdep"/>
        </w:rPr>
        <w:footnoteRef/>
      </w:r>
      <w:r w:rsidRPr="00746AF3">
        <w:rPr>
          <w:lang w:val="en-US"/>
        </w:rPr>
        <w:t xml:space="preserve"> </w:t>
      </w:r>
      <w:r w:rsidRPr="00746AF3">
        <w:rPr>
          <w:rFonts w:hint="cs"/>
          <w:rtl/>
          <w:lang w:bidi="ar-DZ"/>
        </w:rPr>
        <w:t>-</w:t>
      </w:r>
      <w:r w:rsidRPr="00746AF3">
        <w:rPr>
          <w:lang w:val="en-US" w:bidi="ar-DZ"/>
        </w:rPr>
        <w:t xml:space="preserve"> cass.</w:t>
      </w:r>
      <w:proofErr w:type="gramStart"/>
      <w:r w:rsidRPr="00746AF3">
        <w:rPr>
          <w:lang w:val="en-US" w:bidi="ar-DZ"/>
        </w:rPr>
        <w:t>com</w:t>
      </w:r>
      <w:proofErr w:type="gramEnd"/>
      <w:r w:rsidRPr="00746AF3">
        <w:rPr>
          <w:lang w:val="en-US" w:bidi="ar-DZ"/>
        </w:rPr>
        <w:t xml:space="preserve"> 15 </w:t>
      </w:r>
      <w:proofErr w:type="spellStart"/>
      <w:r w:rsidRPr="00746AF3">
        <w:rPr>
          <w:lang w:val="en-US" w:bidi="ar-DZ"/>
        </w:rPr>
        <w:t>juillet</w:t>
      </w:r>
      <w:proofErr w:type="spellEnd"/>
      <w:r w:rsidRPr="00746AF3">
        <w:rPr>
          <w:lang w:val="en-US" w:bidi="ar-DZ"/>
        </w:rPr>
        <w:t xml:space="preserve"> 1992 </w:t>
      </w:r>
      <w:proofErr w:type="spellStart"/>
      <w:r w:rsidRPr="00746AF3">
        <w:rPr>
          <w:lang w:val="en-US" w:bidi="ar-DZ"/>
        </w:rPr>
        <w:t>arret</w:t>
      </w:r>
      <w:proofErr w:type="spellEnd"/>
      <w:r w:rsidRPr="00746AF3">
        <w:rPr>
          <w:lang w:val="en-US" w:bidi="ar-DZ"/>
        </w:rPr>
        <w:t xml:space="preserve"> </w:t>
      </w:r>
      <w:proofErr w:type="spellStart"/>
      <w:r w:rsidRPr="00746AF3">
        <w:rPr>
          <w:lang w:val="en-US" w:bidi="ar-DZ"/>
        </w:rPr>
        <w:t>sisc</w:t>
      </w:r>
      <w:proofErr w:type="spellEnd"/>
      <w:r w:rsidRPr="00746AF3">
        <w:rPr>
          <w:lang w:val="en-US" w:bidi="ar-DZ"/>
        </w:rPr>
        <w:t xml:space="preserve"> Bull jolly 1992 ,p1083.</w:t>
      </w:r>
    </w:p>
  </w:footnote>
  <w:footnote w:id="449">
    <w:p w:rsidR="00D77B06" w:rsidRPr="004A19D4" w:rsidRDefault="00D77B06" w:rsidP="001D40B1">
      <w:pPr>
        <w:pStyle w:val="Notedebasdepage"/>
        <w:rPr>
          <w:lang w:val="en-US"/>
        </w:rPr>
      </w:pPr>
      <w:r>
        <w:rPr>
          <w:rStyle w:val="Appelnotedebasdep"/>
        </w:rPr>
        <w:footnoteRef/>
      </w:r>
      <w:r w:rsidRPr="004A19D4">
        <w:rPr>
          <w:lang w:val="en-US"/>
        </w:rPr>
        <w:t xml:space="preserve"> - cass.com 9 mars 1993 </w:t>
      </w:r>
      <w:proofErr w:type="gramStart"/>
      <w:r w:rsidRPr="004A19D4">
        <w:rPr>
          <w:lang w:val="en-US"/>
        </w:rPr>
        <w:t xml:space="preserve">JCPE </w:t>
      </w:r>
      <w:r>
        <w:rPr>
          <w:lang w:val="en-US"/>
        </w:rPr>
        <w:t>,</w:t>
      </w:r>
      <w:r w:rsidRPr="004A19D4">
        <w:rPr>
          <w:lang w:val="en-US"/>
        </w:rPr>
        <w:t>1993</w:t>
      </w:r>
      <w:proofErr w:type="gramEnd"/>
      <w:r>
        <w:rPr>
          <w:lang w:val="en-US"/>
        </w:rPr>
        <w:t>, II, 448 NOTE VIAN</w:t>
      </w:r>
      <w:r w:rsidRPr="004A19D4">
        <w:rPr>
          <w:lang w:val="en-US"/>
        </w:rPr>
        <w:t xml:space="preserve">DIER ,D 93 I p363 note </w:t>
      </w:r>
      <w:proofErr w:type="spellStart"/>
      <w:r w:rsidRPr="004A19D4">
        <w:rPr>
          <w:lang w:val="en-US"/>
        </w:rPr>
        <w:t>Guyo</w:t>
      </w:r>
      <w:r>
        <w:rPr>
          <w:lang w:val="en-US"/>
        </w:rPr>
        <w:t>n</w:t>
      </w:r>
      <w:proofErr w:type="spellEnd"/>
      <w:r w:rsidRPr="004A19D4">
        <w:rPr>
          <w:lang w:val="en-US"/>
        </w:rPr>
        <w:t>.</w:t>
      </w:r>
    </w:p>
  </w:footnote>
  <w:footnote w:id="450">
    <w:p w:rsidR="00D77B06" w:rsidRPr="000A3BBC" w:rsidRDefault="00D77B06" w:rsidP="001D40B1">
      <w:pPr>
        <w:pStyle w:val="Notedebasdepage"/>
        <w:bidi/>
        <w:rPr>
          <w:rtl/>
          <w:lang w:bidi="ar-DZ"/>
        </w:rPr>
      </w:pPr>
      <w:r>
        <w:rPr>
          <w:rStyle w:val="Appelnotedebasdep"/>
        </w:rPr>
        <w:footnoteRef/>
      </w:r>
      <w:r w:rsidRPr="004A19D4">
        <w:rPr>
          <w:lang w:val="en-US"/>
        </w:rPr>
        <w:t xml:space="preserve"> </w:t>
      </w:r>
      <w:r>
        <w:rPr>
          <w:rFonts w:hint="cs"/>
          <w:rtl/>
          <w:lang w:bidi="ar-DZ"/>
        </w:rPr>
        <w:t>-</w:t>
      </w:r>
      <w:r w:rsidRPr="004A19D4">
        <w:rPr>
          <w:lang w:val="en-US" w:bidi="ar-DZ"/>
        </w:rPr>
        <w:t xml:space="preserve"> </w:t>
      </w:r>
      <w:r>
        <w:rPr>
          <w:rFonts w:hint="cs"/>
          <w:rtl/>
          <w:lang w:bidi="ar-DZ"/>
        </w:rPr>
        <w:t xml:space="preserve"> أمينة </w:t>
      </w:r>
      <w:proofErr w:type="spellStart"/>
      <w:r>
        <w:rPr>
          <w:rFonts w:hint="cs"/>
          <w:rtl/>
          <w:lang w:bidi="ar-DZ"/>
        </w:rPr>
        <w:t>غميزة</w:t>
      </w:r>
      <w:proofErr w:type="spellEnd"/>
      <w:r>
        <w:rPr>
          <w:rFonts w:hint="cs"/>
          <w:rtl/>
          <w:lang w:bidi="ar-DZ"/>
        </w:rPr>
        <w:t>، المرجع السابق، ص 395.</w:t>
      </w:r>
    </w:p>
  </w:footnote>
  <w:footnote w:id="451">
    <w:p w:rsidR="00D77B06" w:rsidRPr="009A0B3D" w:rsidRDefault="00D77B06" w:rsidP="005148E4">
      <w:pPr>
        <w:pStyle w:val="Notedebasdepage"/>
        <w:rPr>
          <w:lang w:bidi="ar-DZ"/>
        </w:rPr>
      </w:pPr>
      <w:r>
        <w:rPr>
          <w:rStyle w:val="Appelnotedebasdep"/>
        </w:rPr>
        <w:footnoteRef/>
      </w:r>
      <w:r>
        <w:t xml:space="preserve"> </w:t>
      </w:r>
      <w:r>
        <w:rPr>
          <w:lang w:bidi="ar-DZ"/>
        </w:rPr>
        <w:t xml:space="preserve">- le </w:t>
      </w:r>
      <w:proofErr w:type="spellStart"/>
      <w:r>
        <w:rPr>
          <w:lang w:bidi="ar-DZ"/>
        </w:rPr>
        <w:t>Doux.p.</w:t>
      </w:r>
      <w:proofErr w:type="spellEnd"/>
      <w:r>
        <w:rPr>
          <w:lang w:bidi="ar-DZ"/>
        </w:rPr>
        <w:t xml:space="preserve">le droit de vote des </w:t>
      </w:r>
      <w:proofErr w:type="gramStart"/>
      <w:r>
        <w:rPr>
          <w:lang w:bidi="ar-DZ"/>
        </w:rPr>
        <w:t>actionnaires ,thèse</w:t>
      </w:r>
      <w:proofErr w:type="gramEnd"/>
      <w:r>
        <w:rPr>
          <w:lang w:bidi="ar-DZ"/>
        </w:rPr>
        <w:t>, éd L.G.P.J, 2002 p181.</w:t>
      </w:r>
    </w:p>
  </w:footnote>
  <w:footnote w:id="452">
    <w:p w:rsidR="00D77B06" w:rsidRPr="00DE1888" w:rsidRDefault="00D77B06" w:rsidP="001D40B1">
      <w:pPr>
        <w:pStyle w:val="Notedebasdepage"/>
        <w:rPr>
          <w:lang w:bidi="ar-DZ"/>
        </w:rPr>
      </w:pPr>
      <w:r>
        <w:rPr>
          <w:rStyle w:val="Appelnotedebasdep"/>
        </w:rPr>
        <w:footnoteRef/>
      </w:r>
      <w:r w:rsidRPr="00717C87">
        <w:rPr>
          <w:lang w:val="en-US"/>
        </w:rPr>
        <w:t xml:space="preserve"> </w:t>
      </w:r>
      <w:r>
        <w:rPr>
          <w:rFonts w:hint="cs"/>
          <w:rtl/>
          <w:lang w:bidi="ar-DZ"/>
        </w:rPr>
        <w:t>-</w:t>
      </w:r>
      <w:proofErr w:type="spellStart"/>
      <w:r>
        <w:rPr>
          <w:lang w:val="en-US" w:bidi="ar-DZ"/>
        </w:rPr>
        <w:t>C.A.paris</w:t>
      </w:r>
      <w:proofErr w:type="spellEnd"/>
      <w:r>
        <w:rPr>
          <w:lang w:val="en-US" w:bidi="ar-DZ"/>
        </w:rPr>
        <w:t xml:space="preserve"> 18 </w:t>
      </w:r>
      <w:proofErr w:type="spellStart"/>
      <w:r>
        <w:rPr>
          <w:lang w:val="en-US" w:bidi="ar-DZ"/>
        </w:rPr>
        <w:t>dec</w:t>
      </w:r>
      <w:proofErr w:type="spellEnd"/>
      <w:r>
        <w:rPr>
          <w:lang w:val="en-US" w:bidi="ar-DZ"/>
        </w:rPr>
        <w:t xml:space="preserve"> 1985 Rev.soc 1986 p112 ,OBS guyon;cass.com 19 </w:t>
      </w:r>
      <w:proofErr w:type="spellStart"/>
      <w:r>
        <w:rPr>
          <w:lang w:val="en-US" w:bidi="ar-DZ"/>
        </w:rPr>
        <w:t>oct</w:t>
      </w:r>
      <w:proofErr w:type="spellEnd"/>
      <w:r>
        <w:rPr>
          <w:lang w:val="en-US" w:bidi="ar-DZ"/>
        </w:rPr>
        <w:t xml:space="preserve"> 1999, Rev. </w:t>
      </w:r>
      <w:r w:rsidRPr="00DE1888">
        <w:rPr>
          <w:lang w:bidi="ar-DZ"/>
        </w:rPr>
        <w:t>Soc 2000</w:t>
      </w:r>
      <w:r>
        <w:rPr>
          <w:lang w:bidi="ar-DZ"/>
        </w:rPr>
        <w:t>,</w:t>
      </w:r>
      <w:r w:rsidRPr="00DE1888">
        <w:rPr>
          <w:lang w:bidi="ar-DZ"/>
        </w:rPr>
        <w:t xml:space="preserve"> p 294</w:t>
      </w:r>
      <w:r>
        <w:rPr>
          <w:lang w:bidi="ar-DZ"/>
        </w:rPr>
        <w:t>, note L G</w:t>
      </w:r>
      <w:r w:rsidRPr="00DE1888">
        <w:rPr>
          <w:lang w:bidi="ar-DZ"/>
        </w:rPr>
        <w:t xml:space="preserve">odon; CA paris 23 nov. 2001; </w:t>
      </w:r>
      <w:r>
        <w:rPr>
          <w:b/>
          <w:bCs/>
          <w:lang w:bidi="ar-DZ"/>
        </w:rPr>
        <w:t>contre ces de déci</w:t>
      </w:r>
      <w:r w:rsidRPr="005148E4">
        <w:rPr>
          <w:b/>
          <w:bCs/>
          <w:lang w:bidi="ar-DZ"/>
        </w:rPr>
        <w:t>sion</w:t>
      </w:r>
      <w:r w:rsidRPr="00DE1888">
        <w:rPr>
          <w:lang w:bidi="ar-DZ"/>
        </w:rPr>
        <w:t xml:space="preserve"> trib.com po</w:t>
      </w:r>
      <w:r>
        <w:rPr>
          <w:lang w:bidi="ar-DZ"/>
        </w:rPr>
        <w:t>i</w:t>
      </w:r>
      <w:r w:rsidRPr="00DE1888">
        <w:rPr>
          <w:lang w:bidi="ar-DZ"/>
        </w:rPr>
        <w:t xml:space="preserve">nte. A pitre 9 janv. 1987 RW.soc 1987 p285 OBS </w:t>
      </w:r>
      <w:proofErr w:type="spellStart"/>
      <w:r w:rsidRPr="00DE1888">
        <w:rPr>
          <w:lang w:bidi="ar-DZ"/>
        </w:rPr>
        <w:t>guyon</w:t>
      </w:r>
      <w:proofErr w:type="spellEnd"/>
      <w:r>
        <w:rPr>
          <w:lang w:bidi="ar-DZ"/>
        </w:rPr>
        <w:t xml:space="preserve"> </w:t>
      </w:r>
      <w:proofErr w:type="gramStart"/>
      <w:r w:rsidRPr="00DE1888">
        <w:rPr>
          <w:lang w:bidi="ar-DZ"/>
        </w:rPr>
        <w:t>;CA</w:t>
      </w:r>
      <w:proofErr w:type="gramEnd"/>
      <w:r w:rsidRPr="00DE1888">
        <w:rPr>
          <w:lang w:bidi="ar-DZ"/>
        </w:rPr>
        <w:t xml:space="preserve"> Lyon 25 juin 1987 R.T.D.com 1988 p70 </w:t>
      </w:r>
      <w:r>
        <w:rPr>
          <w:lang w:bidi="ar-DZ"/>
        </w:rPr>
        <w:t xml:space="preserve">OBS </w:t>
      </w:r>
      <w:r w:rsidRPr="00DE1888">
        <w:rPr>
          <w:lang w:bidi="ar-DZ"/>
        </w:rPr>
        <w:t>.Reinhard.</w:t>
      </w:r>
      <w:r>
        <w:rPr>
          <w:lang w:bidi="ar-DZ"/>
        </w:rPr>
        <w:t xml:space="preserve"> </w:t>
      </w:r>
    </w:p>
  </w:footnote>
  <w:footnote w:id="453">
    <w:p w:rsidR="00D77B06" w:rsidRPr="00AD50A4" w:rsidRDefault="00D77B06" w:rsidP="001D40B1">
      <w:pPr>
        <w:pStyle w:val="Notedebasdepage"/>
        <w:rPr>
          <w:lang w:bidi="ar-DZ"/>
        </w:rPr>
      </w:pPr>
      <w:r>
        <w:rPr>
          <w:rStyle w:val="Appelnotedebasdep"/>
        </w:rPr>
        <w:footnoteRef/>
      </w:r>
      <w:r>
        <w:t xml:space="preserve"> </w:t>
      </w:r>
      <w:r>
        <w:rPr>
          <w:lang w:bidi="ar-DZ"/>
        </w:rPr>
        <w:t>- note sous cass.com 14 janv. 1992 JCP 92  2  21849.</w:t>
      </w:r>
    </w:p>
  </w:footnote>
  <w:footnote w:id="454">
    <w:p w:rsidR="00D77B06" w:rsidRDefault="00D77B06" w:rsidP="001D40B1">
      <w:pPr>
        <w:pStyle w:val="Notedebasdepage"/>
        <w:bidi/>
        <w:rPr>
          <w:rtl/>
          <w:lang w:bidi="ar-DZ"/>
        </w:rPr>
      </w:pPr>
      <w:r>
        <w:rPr>
          <w:rStyle w:val="Appelnotedebasdep"/>
        </w:rPr>
        <w:footnoteRef/>
      </w:r>
      <w:r>
        <w:t xml:space="preserve"> </w:t>
      </w:r>
      <w:r>
        <w:rPr>
          <w:rFonts w:hint="cs"/>
          <w:rtl/>
          <w:lang w:bidi="ar-DZ"/>
        </w:rPr>
        <w:t xml:space="preserve">- وجدي سلمان </w:t>
      </w:r>
      <w:proofErr w:type="spellStart"/>
      <w:r>
        <w:rPr>
          <w:rFonts w:hint="cs"/>
          <w:rtl/>
          <w:lang w:bidi="ar-DZ"/>
        </w:rPr>
        <w:t>حاطوم</w:t>
      </w:r>
      <w:proofErr w:type="spellEnd"/>
      <w:r>
        <w:rPr>
          <w:rFonts w:hint="cs"/>
          <w:rtl/>
          <w:lang w:bidi="ar-DZ"/>
        </w:rPr>
        <w:t>، المرجع السابق، ص 469.</w:t>
      </w:r>
    </w:p>
  </w:footnote>
  <w:footnote w:id="455">
    <w:p w:rsidR="00D77B06" w:rsidRDefault="00D77B06" w:rsidP="001D40B1">
      <w:pPr>
        <w:pStyle w:val="Notedebasdepage"/>
        <w:bidi/>
        <w:rPr>
          <w:rtl/>
          <w:lang w:bidi="ar-DZ"/>
        </w:rPr>
      </w:pPr>
      <w:r>
        <w:rPr>
          <w:rStyle w:val="Appelnotedebasdep"/>
        </w:rPr>
        <w:footnoteRef/>
      </w:r>
      <w:r>
        <w:t xml:space="preserve"> </w:t>
      </w:r>
      <w:r>
        <w:rPr>
          <w:rFonts w:hint="cs"/>
          <w:rtl/>
          <w:lang w:bidi="ar-DZ"/>
        </w:rPr>
        <w:t xml:space="preserve">- وحدي سلمان </w:t>
      </w:r>
      <w:proofErr w:type="spellStart"/>
      <w:r>
        <w:rPr>
          <w:rFonts w:hint="cs"/>
          <w:rtl/>
          <w:lang w:bidi="ar-DZ"/>
        </w:rPr>
        <w:t>حاطوم</w:t>
      </w:r>
      <w:proofErr w:type="spellEnd"/>
      <w:r>
        <w:rPr>
          <w:rFonts w:hint="cs"/>
          <w:rtl/>
          <w:lang w:bidi="ar-DZ"/>
        </w:rPr>
        <w:t>، المرجع السابق، ص 472.</w:t>
      </w:r>
    </w:p>
  </w:footnote>
  <w:footnote w:id="456">
    <w:p w:rsidR="00D77B06" w:rsidRDefault="00D77B06" w:rsidP="005148E4">
      <w:pPr>
        <w:pStyle w:val="Notedebasdepage"/>
        <w:rPr>
          <w:lang w:bidi="ar-DZ"/>
        </w:rPr>
      </w:pPr>
      <w:r>
        <w:rPr>
          <w:rStyle w:val="Appelnotedebasdep"/>
        </w:rPr>
        <w:footnoteRef/>
      </w:r>
      <w:r>
        <w:t xml:space="preserve"> </w:t>
      </w:r>
      <w:r>
        <w:rPr>
          <w:lang w:bidi="ar-DZ"/>
        </w:rPr>
        <w:t>- cass.com 27 mai 1997.D.1998</w:t>
      </w:r>
      <w:proofErr w:type="gramStart"/>
      <w:r>
        <w:rPr>
          <w:lang w:bidi="ar-DZ"/>
        </w:rPr>
        <w:t>, ,p182,OBS.J.C.</w:t>
      </w:r>
      <w:proofErr w:type="spellStart"/>
      <w:r>
        <w:rPr>
          <w:lang w:bidi="ar-DZ"/>
        </w:rPr>
        <w:t>Hallouin</w:t>
      </w:r>
      <w:proofErr w:type="spellEnd"/>
      <w:proofErr w:type="gramEnd"/>
    </w:p>
  </w:footnote>
  <w:footnote w:id="457">
    <w:p w:rsidR="00D77B06" w:rsidRDefault="00D77B06" w:rsidP="001D40B1">
      <w:pPr>
        <w:pStyle w:val="Notedebasdepage"/>
        <w:rPr>
          <w:lang w:bidi="ar-DZ"/>
        </w:rPr>
      </w:pPr>
      <w:r>
        <w:rPr>
          <w:rStyle w:val="Appelnotedebasdep"/>
        </w:rPr>
        <w:footnoteRef/>
      </w:r>
      <w:r>
        <w:t xml:space="preserve"> </w:t>
      </w:r>
      <w:r>
        <w:rPr>
          <w:rFonts w:hint="cs"/>
          <w:rtl/>
          <w:lang w:bidi="ar-DZ"/>
        </w:rPr>
        <w:t>-</w:t>
      </w:r>
      <w:r>
        <w:rPr>
          <w:lang w:bidi="ar-DZ"/>
        </w:rPr>
        <w:t xml:space="preserve"> </w:t>
      </w:r>
      <w:r w:rsidRPr="002150DB">
        <w:rPr>
          <w:rFonts w:asciiTheme="minorBidi" w:hAnsiTheme="minorBidi"/>
          <w:lang w:bidi="ar-DZ"/>
        </w:rPr>
        <w:t>Schmidt Dominique, les conflits d’intérêt, 1999, op.</w:t>
      </w:r>
      <w:proofErr w:type="gramStart"/>
      <w:r w:rsidRPr="002150DB">
        <w:rPr>
          <w:rFonts w:asciiTheme="minorBidi" w:hAnsiTheme="minorBidi"/>
          <w:lang w:bidi="ar-DZ"/>
        </w:rPr>
        <w:t>cit</w:t>
      </w:r>
      <w:proofErr w:type="gramEnd"/>
      <w:r w:rsidRPr="002150DB">
        <w:rPr>
          <w:rFonts w:asciiTheme="minorBidi" w:hAnsiTheme="minorBidi"/>
          <w:lang w:bidi="ar-DZ"/>
        </w:rPr>
        <w:t>. p241.</w:t>
      </w:r>
    </w:p>
  </w:footnote>
  <w:footnote w:id="458">
    <w:p w:rsidR="00D77B06" w:rsidRDefault="00D77B06" w:rsidP="001D40B1">
      <w:pPr>
        <w:pStyle w:val="Notedebasdepage"/>
        <w:bidi/>
        <w:rPr>
          <w:rtl/>
          <w:lang w:bidi="ar-DZ"/>
        </w:rPr>
      </w:pPr>
      <w:r>
        <w:rPr>
          <w:rStyle w:val="Appelnotedebasdep"/>
        </w:rPr>
        <w:footnoteRef/>
      </w:r>
      <w:r>
        <w:t xml:space="preserve"> </w:t>
      </w:r>
      <w:r>
        <w:rPr>
          <w:rFonts w:hint="cs"/>
          <w:rtl/>
          <w:lang w:bidi="ar-DZ"/>
        </w:rPr>
        <w:t xml:space="preserve">- وجدي سلمان </w:t>
      </w:r>
      <w:proofErr w:type="spellStart"/>
      <w:r>
        <w:rPr>
          <w:rFonts w:hint="cs"/>
          <w:rtl/>
          <w:lang w:bidi="ar-DZ"/>
        </w:rPr>
        <w:t>حاطوم</w:t>
      </w:r>
      <w:proofErr w:type="spellEnd"/>
      <w:r>
        <w:rPr>
          <w:rFonts w:hint="cs"/>
          <w:rtl/>
          <w:lang w:bidi="ar-DZ"/>
        </w:rPr>
        <w:t>، المرجع السابق، ص 488.</w:t>
      </w:r>
    </w:p>
  </w:footnote>
  <w:footnote w:id="459">
    <w:p w:rsidR="00D77B06" w:rsidRDefault="00D77B06" w:rsidP="001D40B1">
      <w:pPr>
        <w:pStyle w:val="Notedebasdepage"/>
        <w:bidi/>
        <w:rPr>
          <w:rtl/>
          <w:lang w:bidi="ar-DZ"/>
        </w:rPr>
      </w:pPr>
      <w:r>
        <w:rPr>
          <w:rStyle w:val="Appelnotedebasdep"/>
        </w:rPr>
        <w:footnoteRef/>
      </w:r>
      <w:r>
        <w:t xml:space="preserve"> </w:t>
      </w:r>
      <w:r>
        <w:rPr>
          <w:rFonts w:hint="cs"/>
          <w:rtl/>
          <w:lang w:bidi="ar-DZ"/>
        </w:rPr>
        <w:t xml:space="preserve">- وجدي سلمان </w:t>
      </w:r>
      <w:proofErr w:type="spellStart"/>
      <w:r>
        <w:rPr>
          <w:rFonts w:hint="cs"/>
          <w:rtl/>
          <w:lang w:bidi="ar-DZ"/>
        </w:rPr>
        <w:t>حاطوم</w:t>
      </w:r>
      <w:proofErr w:type="spellEnd"/>
      <w:r>
        <w:rPr>
          <w:rFonts w:hint="cs"/>
          <w:rtl/>
          <w:lang w:bidi="ar-DZ"/>
        </w:rPr>
        <w:t>، المرجع السابق، ص 479.</w:t>
      </w:r>
    </w:p>
  </w:footnote>
  <w:footnote w:id="460">
    <w:p w:rsidR="00D77B06" w:rsidRDefault="00D77B06" w:rsidP="001D40B1">
      <w:pPr>
        <w:pStyle w:val="Notedebasdepage"/>
        <w:bidi/>
        <w:rPr>
          <w:rtl/>
          <w:lang w:bidi="ar-DZ"/>
        </w:rPr>
      </w:pPr>
      <w:r>
        <w:rPr>
          <w:rStyle w:val="Appelnotedebasdep"/>
        </w:rPr>
        <w:footnoteRef/>
      </w:r>
      <w:r>
        <w:t xml:space="preserve"> </w:t>
      </w:r>
      <w:r>
        <w:rPr>
          <w:rFonts w:hint="cs"/>
          <w:rtl/>
          <w:lang w:bidi="ar-DZ"/>
        </w:rPr>
        <w:t xml:space="preserve">- أمينة </w:t>
      </w:r>
      <w:proofErr w:type="spellStart"/>
      <w:r>
        <w:rPr>
          <w:rFonts w:hint="cs"/>
          <w:rtl/>
          <w:lang w:bidi="ar-DZ"/>
        </w:rPr>
        <w:t>غميزة</w:t>
      </w:r>
      <w:proofErr w:type="spellEnd"/>
      <w:r>
        <w:rPr>
          <w:rFonts w:hint="cs"/>
          <w:rtl/>
          <w:lang w:bidi="ar-DZ"/>
        </w:rPr>
        <w:t>، المرجع السابق، ص 404.</w:t>
      </w:r>
    </w:p>
  </w:footnote>
  <w:footnote w:id="461">
    <w:p w:rsidR="00D77B06" w:rsidRPr="00C43C2C" w:rsidRDefault="00D77B06" w:rsidP="00CA695E">
      <w:pPr>
        <w:pStyle w:val="Notedebasdepage"/>
        <w:bidi/>
        <w:rPr>
          <w:rtl/>
          <w:lang w:bidi="ar-DZ"/>
        </w:rPr>
      </w:pPr>
      <w:r>
        <w:rPr>
          <w:rStyle w:val="Appelnotedebasdep"/>
        </w:rPr>
        <w:footnoteRef/>
      </w:r>
      <w:r>
        <w:t xml:space="preserve"> </w:t>
      </w:r>
      <w:r>
        <w:rPr>
          <w:rFonts w:hint="cs"/>
          <w:rtl/>
          <w:lang w:bidi="ar-DZ"/>
        </w:rPr>
        <w:t xml:space="preserve">-وجدي سلمان </w:t>
      </w:r>
      <w:proofErr w:type="spellStart"/>
      <w:r>
        <w:rPr>
          <w:rFonts w:hint="cs"/>
          <w:rtl/>
          <w:lang w:bidi="ar-DZ"/>
        </w:rPr>
        <w:t>حاطوم</w:t>
      </w:r>
      <w:proofErr w:type="spellEnd"/>
      <w:r>
        <w:rPr>
          <w:rFonts w:hint="cs"/>
          <w:rtl/>
          <w:lang w:bidi="ar-DZ"/>
        </w:rPr>
        <w:t xml:space="preserve"> ، المرجع السابق ، ص 500</w:t>
      </w:r>
    </w:p>
  </w:footnote>
  <w:footnote w:id="462">
    <w:p w:rsidR="00D77B06" w:rsidRPr="00C43C2C" w:rsidRDefault="00D77B06" w:rsidP="00CA695E">
      <w:pPr>
        <w:pStyle w:val="Notedebasdepage"/>
        <w:rPr>
          <w:lang w:bidi="ar-DZ"/>
        </w:rPr>
      </w:pPr>
      <w:r>
        <w:rPr>
          <w:rStyle w:val="Appelnotedebasdep"/>
        </w:rPr>
        <w:footnoteRef/>
      </w:r>
      <w:r>
        <w:t xml:space="preserve"> </w:t>
      </w:r>
      <w:r>
        <w:rPr>
          <w:lang w:bidi="ar-DZ"/>
        </w:rPr>
        <w:t>- cass.com 14 déc. 1993</w:t>
      </w:r>
      <w:proofErr w:type="gramStart"/>
      <w:r>
        <w:rPr>
          <w:lang w:bidi="ar-DZ"/>
        </w:rPr>
        <w:t>,D,1994,</w:t>
      </w:r>
      <w:proofErr w:type="spellStart"/>
      <w:r>
        <w:rPr>
          <w:lang w:bidi="ar-DZ"/>
        </w:rPr>
        <w:t>IR,p51</w:t>
      </w:r>
      <w:proofErr w:type="spellEnd"/>
      <w:r>
        <w:rPr>
          <w:lang w:bidi="ar-DZ"/>
        </w:rPr>
        <w:t>,JCP</w:t>
      </w:r>
      <w:proofErr w:type="gramEnd"/>
      <w:r>
        <w:rPr>
          <w:lang w:bidi="ar-DZ"/>
        </w:rPr>
        <w:t>, éd E,1994,</w:t>
      </w:r>
      <w:proofErr w:type="spellStart"/>
      <w:r>
        <w:rPr>
          <w:lang w:bidi="ar-DZ"/>
        </w:rPr>
        <w:t>II,n</w:t>
      </w:r>
      <w:proofErr w:type="spellEnd"/>
      <w:r>
        <w:rPr>
          <w:lang w:bidi="ar-DZ"/>
        </w:rPr>
        <w:t xml:space="preserve"> 567,note Y. Guyon.</w:t>
      </w:r>
    </w:p>
  </w:footnote>
  <w:footnote w:id="463">
    <w:p w:rsidR="00D77B06" w:rsidRPr="00C43C2C" w:rsidRDefault="00D77B06" w:rsidP="00CA695E">
      <w:pPr>
        <w:pStyle w:val="Notedebasdepage"/>
      </w:pPr>
      <w:r>
        <w:rPr>
          <w:rStyle w:val="Appelnotedebasdep"/>
        </w:rPr>
        <w:footnoteRef/>
      </w:r>
      <w:r>
        <w:t xml:space="preserve"> -cass.civ 5 juil. 1965</w:t>
      </w:r>
      <w:proofErr w:type="gramStart"/>
      <w:r>
        <w:t>,JCP,1965,II,14402</w:t>
      </w:r>
      <w:proofErr w:type="gramEnd"/>
    </w:p>
  </w:footnote>
  <w:footnote w:id="464">
    <w:p w:rsidR="00D77B06" w:rsidRPr="002517F4" w:rsidRDefault="00D77B06" w:rsidP="00CA695E">
      <w:pPr>
        <w:pStyle w:val="Notedebasdepage"/>
        <w:jc w:val="right"/>
      </w:pPr>
      <w:r>
        <w:rPr>
          <w:rFonts w:hint="cs"/>
          <w:rtl/>
          <w:lang w:bidi="ar-DZ"/>
        </w:rPr>
        <w:t xml:space="preserve">-أمينة </w:t>
      </w:r>
      <w:proofErr w:type="spellStart"/>
      <w:r>
        <w:rPr>
          <w:rFonts w:hint="cs"/>
          <w:rtl/>
          <w:lang w:bidi="ar-DZ"/>
        </w:rPr>
        <w:t>غميزة</w:t>
      </w:r>
      <w:proofErr w:type="spellEnd"/>
      <w:r>
        <w:rPr>
          <w:rFonts w:hint="cs"/>
          <w:rtl/>
          <w:lang w:bidi="ar-DZ"/>
        </w:rPr>
        <w:t xml:space="preserve"> ، المرجع السابق ،ص429.</w:t>
      </w:r>
      <w:r>
        <w:rPr>
          <w:rStyle w:val="Appelnotedebasdep"/>
        </w:rPr>
        <w:footnoteRef/>
      </w:r>
      <w:r>
        <w:t xml:space="preserve"> </w:t>
      </w:r>
    </w:p>
  </w:footnote>
  <w:footnote w:id="465">
    <w:p w:rsidR="00D77B06" w:rsidRPr="002517F4" w:rsidRDefault="00D77B06" w:rsidP="00CA695E">
      <w:pPr>
        <w:pStyle w:val="Notedebasdepage"/>
        <w:rPr>
          <w:lang w:bidi="ar-DZ"/>
        </w:rPr>
      </w:pPr>
      <w:r>
        <w:rPr>
          <w:rStyle w:val="Appelnotedebasdep"/>
        </w:rPr>
        <w:footnoteRef/>
      </w:r>
      <w:r>
        <w:t xml:space="preserve"> </w:t>
      </w:r>
      <w:r>
        <w:rPr>
          <w:lang w:bidi="ar-DZ"/>
        </w:rPr>
        <w:t>- T.com Versailles, 18 janv. 1967</w:t>
      </w:r>
      <w:proofErr w:type="gramStart"/>
      <w:r>
        <w:rPr>
          <w:lang w:bidi="ar-DZ"/>
        </w:rPr>
        <w:t>,RTD</w:t>
      </w:r>
      <w:proofErr w:type="gramEnd"/>
      <w:r>
        <w:rPr>
          <w:lang w:bidi="ar-DZ"/>
        </w:rPr>
        <w:t xml:space="preserve"> com. 1967,p 790,OBS </w:t>
      </w:r>
      <w:proofErr w:type="spellStart"/>
      <w:r>
        <w:rPr>
          <w:lang w:bidi="ar-DZ"/>
        </w:rPr>
        <w:t>c.l</w:t>
      </w:r>
      <w:proofErr w:type="spellEnd"/>
      <w:r>
        <w:rPr>
          <w:lang w:bidi="ar-DZ"/>
        </w:rPr>
        <w:t xml:space="preserve"> </w:t>
      </w:r>
      <w:proofErr w:type="spellStart"/>
      <w:r>
        <w:rPr>
          <w:lang w:bidi="ar-DZ"/>
        </w:rPr>
        <w:t>champaud</w:t>
      </w:r>
      <w:proofErr w:type="spellEnd"/>
      <w:r>
        <w:rPr>
          <w:lang w:bidi="ar-DZ"/>
        </w:rPr>
        <w:t xml:space="preserve"> .</w:t>
      </w:r>
    </w:p>
  </w:footnote>
  <w:footnote w:id="466">
    <w:p w:rsidR="00D77B06" w:rsidRPr="002517F4" w:rsidRDefault="00D77B06" w:rsidP="00CA695E">
      <w:pPr>
        <w:pStyle w:val="Notedebasdepage"/>
      </w:pPr>
      <w:r>
        <w:rPr>
          <w:rStyle w:val="Appelnotedebasdep"/>
        </w:rPr>
        <w:footnoteRef/>
      </w:r>
      <w:r>
        <w:t xml:space="preserve"> Paris 12 sept 1995</w:t>
      </w:r>
      <w:proofErr w:type="gramStart"/>
      <w:r>
        <w:t>,Dr</w:t>
      </w:r>
      <w:proofErr w:type="gramEnd"/>
      <w:r>
        <w:t xml:space="preserve"> société ,déc. 1995, p12,OBS,</w:t>
      </w:r>
      <w:proofErr w:type="spellStart"/>
      <w:r>
        <w:t>H.le</w:t>
      </w:r>
      <w:proofErr w:type="spellEnd"/>
      <w:r>
        <w:t xml:space="preserve"> </w:t>
      </w:r>
      <w:proofErr w:type="spellStart"/>
      <w:r>
        <w:t>Nabasque</w:t>
      </w:r>
      <w:proofErr w:type="spellEnd"/>
    </w:p>
  </w:footnote>
  <w:footnote w:id="467">
    <w:p w:rsidR="00D77B06" w:rsidRPr="00540662" w:rsidRDefault="00D77B06" w:rsidP="00CA695E">
      <w:pPr>
        <w:pStyle w:val="Notedebasdepage"/>
      </w:pPr>
      <w:r>
        <w:rPr>
          <w:rStyle w:val="Appelnotedebasdep"/>
        </w:rPr>
        <w:footnoteRef/>
      </w:r>
      <w:r>
        <w:t xml:space="preserve"> Cass.com 04 juil. 1995</w:t>
      </w:r>
      <w:proofErr w:type="gramStart"/>
      <w:r>
        <w:t>,Rev.soc</w:t>
      </w:r>
      <w:proofErr w:type="gramEnd"/>
      <w:r>
        <w:t xml:space="preserve"> 1995,p504,note </w:t>
      </w:r>
      <w:proofErr w:type="spellStart"/>
      <w:r>
        <w:t>P.le</w:t>
      </w:r>
      <w:proofErr w:type="spellEnd"/>
      <w:r>
        <w:t xml:space="preserve"> </w:t>
      </w:r>
      <w:proofErr w:type="spellStart"/>
      <w:r>
        <w:t>Cannu</w:t>
      </w:r>
      <w:proofErr w:type="spellEnd"/>
      <w:r>
        <w:t>.</w:t>
      </w:r>
    </w:p>
  </w:footnote>
  <w:footnote w:id="468">
    <w:p w:rsidR="00D77B06" w:rsidRPr="00540662" w:rsidRDefault="00D77B06" w:rsidP="00CA695E">
      <w:pPr>
        <w:pStyle w:val="Notedebasdepage"/>
      </w:pPr>
      <w:r>
        <w:rPr>
          <w:rStyle w:val="Appelnotedebasdep"/>
        </w:rPr>
        <w:footnoteRef/>
      </w:r>
      <w:r>
        <w:t xml:space="preserve"> - cass.com 12 janv. 1976, </w:t>
      </w:r>
      <w:proofErr w:type="spellStart"/>
      <w:r>
        <w:t>Rev</w:t>
      </w:r>
      <w:proofErr w:type="spellEnd"/>
      <w:r>
        <w:t xml:space="preserve"> .soc</w:t>
      </w:r>
    </w:p>
  </w:footnote>
  <w:footnote w:id="469">
    <w:p w:rsidR="00D77B06" w:rsidRPr="00785C42" w:rsidRDefault="00D77B06" w:rsidP="00CA695E">
      <w:pPr>
        <w:pStyle w:val="Notedebasdepage"/>
        <w:rPr>
          <w:lang w:bidi="ar-DZ"/>
        </w:rPr>
      </w:pPr>
      <w:r>
        <w:rPr>
          <w:rStyle w:val="Appelnotedebasdep"/>
        </w:rPr>
        <w:footnoteRef/>
      </w:r>
      <w:r>
        <w:t xml:space="preserve"> </w:t>
      </w:r>
      <w:r>
        <w:rPr>
          <w:lang w:bidi="ar-DZ"/>
        </w:rPr>
        <w:t>-cass.com 22 mars 1988</w:t>
      </w:r>
      <w:proofErr w:type="gramStart"/>
      <w:r>
        <w:rPr>
          <w:lang w:bidi="ar-DZ"/>
        </w:rPr>
        <w:t>,Bull</w:t>
      </w:r>
      <w:proofErr w:type="gramEnd"/>
      <w:r>
        <w:rPr>
          <w:lang w:bidi="ar-DZ"/>
        </w:rPr>
        <w:t xml:space="preserve"> Joly 1988.p366</w:t>
      </w:r>
    </w:p>
  </w:footnote>
  <w:footnote w:id="470">
    <w:p w:rsidR="00D77B06" w:rsidRPr="00785C42" w:rsidRDefault="00D77B06" w:rsidP="00CA695E">
      <w:pPr>
        <w:pStyle w:val="Notedebasdepage"/>
      </w:pPr>
      <w:r>
        <w:rPr>
          <w:rStyle w:val="Appelnotedebasdep"/>
        </w:rPr>
        <w:footnoteRef/>
      </w:r>
      <w:r>
        <w:t xml:space="preserve"> C A Versailles 17 sep 1993, </w:t>
      </w:r>
      <w:proofErr w:type="gramStart"/>
      <w:r>
        <w:t>JCP ,éd</w:t>
      </w:r>
      <w:proofErr w:type="gramEnd"/>
      <w:r>
        <w:t xml:space="preserve"> E 1994,I , n395, OBS,</w:t>
      </w:r>
      <w:proofErr w:type="spellStart"/>
      <w:r>
        <w:t>A.Viandier</w:t>
      </w:r>
      <w:proofErr w:type="spellEnd"/>
      <w:r>
        <w:t xml:space="preserve"> et </w:t>
      </w:r>
      <w:proofErr w:type="spellStart"/>
      <w:r>
        <w:t>JJ.Caussain</w:t>
      </w:r>
      <w:proofErr w:type="spellEnd"/>
      <w:r>
        <w:t xml:space="preserve"> </w:t>
      </w:r>
    </w:p>
  </w:footnote>
  <w:footnote w:id="471">
    <w:p w:rsidR="00D77B06" w:rsidRPr="00FE3E16" w:rsidRDefault="00D77B06" w:rsidP="00CA695E">
      <w:pPr>
        <w:pStyle w:val="Notedebasdepage"/>
        <w:bidi/>
      </w:pPr>
      <w:r>
        <w:rPr>
          <w:rStyle w:val="Appelnotedebasdep"/>
        </w:rPr>
        <w:footnoteRef/>
      </w:r>
      <w:r>
        <w:t xml:space="preserve"> </w:t>
      </w:r>
      <w:r>
        <w:rPr>
          <w:rFonts w:hint="cs"/>
          <w:rtl/>
        </w:rPr>
        <w:t xml:space="preserve">- أمينة </w:t>
      </w:r>
      <w:proofErr w:type="spellStart"/>
      <w:r>
        <w:rPr>
          <w:rFonts w:hint="cs"/>
          <w:rtl/>
        </w:rPr>
        <w:t>غميزة</w:t>
      </w:r>
      <w:proofErr w:type="spellEnd"/>
      <w:r>
        <w:rPr>
          <w:rFonts w:hint="cs"/>
          <w:rtl/>
        </w:rPr>
        <w:t xml:space="preserve"> ، المرجع السابق ،ص435.</w:t>
      </w:r>
    </w:p>
  </w:footnote>
  <w:footnote w:id="472">
    <w:p w:rsidR="00D77B06" w:rsidRDefault="00D77B06" w:rsidP="00CA695E">
      <w:pPr>
        <w:pStyle w:val="Notedebasdepage"/>
        <w:jc w:val="right"/>
        <w:rPr>
          <w:rtl/>
          <w:lang w:bidi="ar-DZ"/>
        </w:rPr>
      </w:pPr>
      <w:r>
        <w:rPr>
          <w:rFonts w:hint="cs"/>
          <w:rtl/>
        </w:rPr>
        <w:t xml:space="preserve">- أمينة </w:t>
      </w:r>
      <w:proofErr w:type="spellStart"/>
      <w:r>
        <w:rPr>
          <w:rFonts w:hint="cs"/>
          <w:rtl/>
        </w:rPr>
        <w:t>غميزة</w:t>
      </w:r>
      <w:proofErr w:type="spellEnd"/>
      <w:r>
        <w:rPr>
          <w:rFonts w:hint="cs"/>
          <w:rtl/>
        </w:rPr>
        <w:t xml:space="preserve"> ، المرجع السابق ، ص 435.</w:t>
      </w:r>
      <w:r>
        <w:rPr>
          <w:rStyle w:val="Appelnotedebasdep"/>
        </w:rPr>
        <w:footnoteRef/>
      </w:r>
      <w:r>
        <w:t xml:space="preserve"> </w:t>
      </w:r>
    </w:p>
  </w:footnote>
  <w:footnote w:id="473">
    <w:p w:rsidR="00D77B06" w:rsidRDefault="00D77B06" w:rsidP="00CA695E">
      <w:pPr>
        <w:pStyle w:val="Notedebasdepage"/>
        <w:jc w:val="right"/>
        <w:rPr>
          <w:rtl/>
          <w:lang w:bidi="ar-DZ"/>
        </w:rPr>
      </w:pPr>
      <w:r>
        <w:rPr>
          <w:rFonts w:hint="cs"/>
          <w:rtl/>
        </w:rPr>
        <w:t xml:space="preserve">- وجدي سلمان </w:t>
      </w:r>
      <w:proofErr w:type="spellStart"/>
      <w:r>
        <w:rPr>
          <w:rFonts w:hint="cs"/>
          <w:rtl/>
        </w:rPr>
        <w:t>حاطوم</w:t>
      </w:r>
      <w:proofErr w:type="spellEnd"/>
      <w:r>
        <w:rPr>
          <w:rFonts w:hint="cs"/>
          <w:rtl/>
        </w:rPr>
        <w:t xml:space="preserve"> ، المرجع السابق ، ص 501.</w:t>
      </w:r>
      <w:r>
        <w:rPr>
          <w:rStyle w:val="Appelnotedebasdep"/>
        </w:rPr>
        <w:footnoteRef/>
      </w:r>
      <w:r>
        <w:t xml:space="preserve"> </w:t>
      </w:r>
    </w:p>
  </w:footnote>
  <w:footnote w:id="474">
    <w:p w:rsidR="00D77B06" w:rsidRPr="00FE3E16" w:rsidRDefault="00D77B06" w:rsidP="00CA695E">
      <w:pPr>
        <w:pStyle w:val="Notedebasdepage"/>
        <w:rPr>
          <w:rtl/>
          <w:lang w:bidi="ar-DZ"/>
        </w:rPr>
      </w:pPr>
      <w:r>
        <w:rPr>
          <w:rStyle w:val="Appelnotedebasdep"/>
        </w:rPr>
        <w:footnoteRef/>
      </w:r>
      <w:r>
        <w:t xml:space="preserve"> - C A paris 17 sept 1993, .JCP</w:t>
      </w:r>
      <w:r>
        <w:rPr>
          <w:lang w:bidi="ar-DZ"/>
        </w:rPr>
        <w:t>,</w:t>
      </w:r>
      <w:r>
        <w:t xml:space="preserve"> 1994, I, 3796.OBS .</w:t>
      </w:r>
      <w:proofErr w:type="spellStart"/>
      <w:r>
        <w:t>Viandier</w:t>
      </w:r>
      <w:proofErr w:type="spellEnd"/>
      <w:r>
        <w:t xml:space="preserve"> et </w:t>
      </w:r>
      <w:proofErr w:type="spellStart"/>
      <w:proofErr w:type="gramStart"/>
      <w:r>
        <w:t>Caussain</w:t>
      </w:r>
      <w:proofErr w:type="spellEnd"/>
      <w:r>
        <w:t xml:space="preserve"> .</w:t>
      </w:r>
      <w:proofErr w:type="gramEnd"/>
    </w:p>
  </w:footnote>
  <w:footnote w:id="475">
    <w:p w:rsidR="00D77B06" w:rsidRPr="00AC1241" w:rsidRDefault="00D77B06" w:rsidP="00CA695E">
      <w:pPr>
        <w:pStyle w:val="Notedebasdepage"/>
        <w:rPr>
          <w:lang w:bidi="ar-DZ"/>
        </w:rPr>
      </w:pPr>
      <w:r>
        <w:rPr>
          <w:rStyle w:val="Appelnotedebasdep"/>
        </w:rPr>
        <w:footnoteRef/>
      </w:r>
      <w:r>
        <w:t xml:space="preserve"> </w:t>
      </w:r>
      <w:r>
        <w:rPr>
          <w:lang w:bidi="ar-DZ"/>
        </w:rPr>
        <w:t>C A Besançon 5 juin 1957 </w:t>
      </w:r>
      <w:proofErr w:type="gramStart"/>
      <w:r>
        <w:rPr>
          <w:lang w:bidi="ar-DZ"/>
        </w:rPr>
        <w:t>;C</w:t>
      </w:r>
      <w:proofErr w:type="gramEnd"/>
      <w:r>
        <w:rPr>
          <w:lang w:bidi="ar-DZ"/>
        </w:rPr>
        <w:t xml:space="preserve"> A .Dijon 16 nov. 1983 .GAZ.PAL 1983.II.P740.</w:t>
      </w:r>
    </w:p>
  </w:footnote>
  <w:footnote w:id="476">
    <w:p w:rsidR="00D77B06" w:rsidRPr="00AC1241" w:rsidRDefault="00D77B06" w:rsidP="00CA695E">
      <w:pPr>
        <w:pStyle w:val="Notedebasdepage"/>
        <w:rPr>
          <w:lang w:bidi="ar-DZ"/>
        </w:rPr>
      </w:pPr>
      <w:r>
        <w:rPr>
          <w:rStyle w:val="Appelnotedebasdep"/>
        </w:rPr>
        <w:footnoteRef/>
      </w:r>
      <w:r>
        <w:t xml:space="preserve"> </w:t>
      </w:r>
      <w:r>
        <w:rPr>
          <w:lang w:bidi="ar-DZ"/>
        </w:rPr>
        <w:t>- C A Lyon 20 déc. 1984, </w:t>
      </w:r>
      <w:proofErr w:type="gramStart"/>
      <w:r>
        <w:rPr>
          <w:lang w:bidi="ar-DZ"/>
        </w:rPr>
        <w:t>;C</w:t>
      </w:r>
      <w:proofErr w:type="gramEnd"/>
      <w:r>
        <w:rPr>
          <w:lang w:bidi="ar-DZ"/>
        </w:rPr>
        <w:t xml:space="preserve"> A Paris 26 janv. 1990 ; C A .Paris 25 mai 1993 ; cass.com 14 janv. 1992 ; cass.civ 16 juin 1998.</w:t>
      </w:r>
    </w:p>
  </w:footnote>
  <w:footnote w:id="477">
    <w:p w:rsidR="00D77B06" w:rsidRPr="00361BB9" w:rsidRDefault="00D77B06" w:rsidP="00CA695E">
      <w:pPr>
        <w:pStyle w:val="Notedebasdepage"/>
        <w:rPr>
          <w:lang w:bidi="ar-DZ"/>
        </w:rPr>
      </w:pPr>
      <w:r>
        <w:rPr>
          <w:rStyle w:val="Appelnotedebasdep"/>
        </w:rPr>
        <w:footnoteRef/>
      </w:r>
      <w:r>
        <w:t xml:space="preserve"> </w:t>
      </w:r>
      <w:r>
        <w:rPr>
          <w:rFonts w:hint="cs"/>
          <w:rtl/>
          <w:lang w:bidi="ar-DZ"/>
        </w:rPr>
        <w:t>-</w:t>
      </w:r>
      <w:r>
        <w:rPr>
          <w:lang w:bidi="ar-DZ"/>
        </w:rPr>
        <w:t>Schmidt Dominique , les conflit d’intérêt ,1999,op.</w:t>
      </w:r>
      <w:proofErr w:type="gramStart"/>
      <w:r>
        <w:rPr>
          <w:lang w:bidi="ar-DZ"/>
        </w:rPr>
        <w:t>cit ,p</w:t>
      </w:r>
      <w:proofErr w:type="gramEnd"/>
      <w:r>
        <w:rPr>
          <w:lang w:bidi="ar-DZ"/>
        </w:rPr>
        <w:t xml:space="preserve"> 260 ; Ph .Merle l’abus de minorité , Art .</w:t>
      </w:r>
      <w:proofErr w:type="spellStart"/>
      <w:r>
        <w:rPr>
          <w:lang w:bidi="ar-DZ"/>
        </w:rPr>
        <w:t>préc</w:t>
      </w:r>
      <w:proofErr w:type="spellEnd"/>
      <w:r>
        <w:rPr>
          <w:lang w:bidi="ar-DZ"/>
        </w:rPr>
        <w:t xml:space="preserve"> </w:t>
      </w:r>
    </w:p>
  </w:footnote>
  <w:footnote w:id="478">
    <w:p w:rsidR="00D77B06" w:rsidRDefault="00D77B06" w:rsidP="00CA695E">
      <w:pPr>
        <w:pStyle w:val="Notedebasdepage"/>
        <w:jc w:val="right"/>
        <w:rPr>
          <w:rtl/>
          <w:lang w:bidi="ar-DZ"/>
        </w:rPr>
      </w:pPr>
      <w:r>
        <w:rPr>
          <w:rFonts w:hint="cs"/>
          <w:rtl/>
        </w:rPr>
        <w:t xml:space="preserve">أمينة </w:t>
      </w:r>
      <w:proofErr w:type="spellStart"/>
      <w:r>
        <w:rPr>
          <w:rFonts w:hint="cs"/>
          <w:rtl/>
        </w:rPr>
        <w:t>غميزة</w:t>
      </w:r>
      <w:proofErr w:type="spellEnd"/>
      <w:r>
        <w:rPr>
          <w:rFonts w:hint="cs"/>
          <w:rtl/>
        </w:rPr>
        <w:t xml:space="preserve"> ، المرجع السابق ، ص 441.</w:t>
      </w:r>
      <w:r>
        <w:t>-</w:t>
      </w:r>
      <w:r>
        <w:rPr>
          <w:rStyle w:val="Appelnotedebasdep"/>
        </w:rPr>
        <w:footnoteRef/>
      </w:r>
      <w:r>
        <w:t xml:space="preserve"> </w:t>
      </w:r>
    </w:p>
  </w:footnote>
  <w:footnote w:id="479">
    <w:p w:rsidR="00D77B06" w:rsidRDefault="00D77B06" w:rsidP="00CA695E">
      <w:pPr>
        <w:pStyle w:val="Notedebasdepage"/>
        <w:jc w:val="right"/>
        <w:rPr>
          <w:rtl/>
          <w:lang w:bidi="ar-DZ"/>
        </w:rPr>
      </w:pPr>
      <w:r>
        <w:rPr>
          <w:rFonts w:hint="cs"/>
          <w:rtl/>
        </w:rPr>
        <w:t xml:space="preserve">- أمينة </w:t>
      </w:r>
      <w:proofErr w:type="spellStart"/>
      <w:r>
        <w:rPr>
          <w:rFonts w:hint="cs"/>
          <w:rtl/>
        </w:rPr>
        <w:t>غميزة</w:t>
      </w:r>
      <w:proofErr w:type="spellEnd"/>
      <w:r>
        <w:rPr>
          <w:rFonts w:hint="cs"/>
          <w:rtl/>
        </w:rPr>
        <w:t xml:space="preserve"> ، المرجع السابق ، ص 443.</w:t>
      </w:r>
      <w:r>
        <w:rPr>
          <w:rStyle w:val="Appelnotedebasdep"/>
        </w:rPr>
        <w:footnoteRef/>
      </w:r>
      <w:r>
        <w:t xml:space="preserve"> </w:t>
      </w:r>
    </w:p>
  </w:footnote>
  <w:footnote w:id="480">
    <w:p w:rsidR="00D77B06" w:rsidRDefault="00D77B06" w:rsidP="00CA695E">
      <w:pPr>
        <w:pStyle w:val="Notedebasdepage"/>
        <w:rPr>
          <w:rtl/>
          <w:lang w:bidi="ar-DZ"/>
        </w:rPr>
      </w:pPr>
      <w:r>
        <w:rPr>
          <w:rStyle w:val="Appelnotedebasdep"/>
        </w:rPr>
        <w:footnoteRef/>
      </w:r>
      <w:r>
        <w:t xml:space="preserve"> - cass.com 4 </w:t>
      </w:r>
      <w:proofErr w:type="spellStart"/>
      <w:r>
        <w:t>janv</w:t>
      </w:r>
      <w:proofErr w:type="spellEnd"/>
      <w:r>
        <w:t xml:space="preserve"> </w:t>
      </w:r>
      <w:proofErr w:type="gramStart"/>
      <w:r>
        <w:t>1994 ,</w:t>
      </w:r>
      <w:proofErr w:type="gramEnd"/>
      <w:r>
        <w:t xml:space="preserve"> RTD .COM 1994 p292,OBS.</w:t>
      </w:r>
      <w:proofErr w:type="spellStart"/>
      <w:r>
        <w:t>C.Champaud</w:t>
      </w:r>
      <w:proofErr w:type="spellEnd"/>
      <w:r>
        <w:t xml:space="preserve">  </w:t>
      </w:r>
    </w:p>
  </w:footnote>
  <w:footnote w:id="481">
    <w:p w:rsidR="00D77B06" w:rsidRPr="00913BA9" w:rsidRDefault="00D77B06" w:rsidP="00CA695E">
      <w:pPr>
        <w:pStyle w:val="Notedebasdepage"/>
      </w:pPr>
      <w:r>
        <w:rPr>
          <w:rStyle w:val="Appelnotedebasdep"/>
        </w:rPr>
        <w:footnoteRef/>
      </w:r>
      <w:r>
        <w:t xml:space="preserve"> </w:t>
      </w:r>
      <w:proofErr w:type="spellStart"/>
      <w:r>
        <w:t>Trib</w:t>
      </w:r>
      <w:proofErr w:type="spellEnd"/>
      <w:r>
        <w:t xml:space="preserve"> .</w:t>
      </w:r>
      <w:proofErr w:type="gramStart"/>
      <w:r>
        <w:t>com. .</w:t>
      </w:r>
      <w:proofErr w:type="gramEnd"/>
      <w:r>
        <w:t>Salon de Provence 29 juin 1990.</w:t>
      </w:r>
    </w:p>
  </w:footnote>
  <w:footnote w:id="482">
    <w:p w:rsidR="00D77B06" w:rsidRPr="00913BA9" w:rsidRDefault="00D77B06" w:rsidP="00CA695E">
      <w:pPr>
        <w:pStyle w:val="Notedebasdepage"/>
      </w:pPr>
      <w:r>
        <w:rPr>
          <w:rStyle w:val="Appelnotedebasdep"/>
        </w:rPr>
        <w:footnoteRef/>
      </w:r>
      <w:r>
        <w:t xml:space="preserve"> </w:t>
      </w:r>
      <w:proofErr w:type="spellStart"/>
      <w:r>
        <w:t>P.le</w:t>
      </w:r>
      <w:proofErr w:type="spellEnd"/>
      <w:r>
        <w:t xml:space="preserve"> </w:t>
      </w:r>
      <w:proofErr w:type="spellStart"/>
      <w:proofErr w:type="gramStart"/>
      <w:r>
        <w:t>Cannu</w:t>
      </w:r>
      <w:proofErr w:type="spellEnd"/>
      <w:r>
        <w:t xml:space="preserve"> ,</w:t>
      </w:r>
      <w:proofErr w:type="gramEnd"/>
      <w:r>
        <w:t xml:space="preserve"> l’abus de minorité ,op.cit, p434.</w:t>
      </w:r>
    </w:p>
  </w:footnote>
  <w:footnote w:id="483">
    <w:p w:rsidR="00D77B06" w:rsidRPr="008731ED" w:rsidRDefault="00D77B06" w:rsidP="00CA695E">
      <w:pPr>
        <w:pStyle w:val="Notedebasdepage"/>
      </w:pPr>
      <w:r>
        <w:rPr>
          <w:rStyle w:val="Appelnotedebasdep"/>
        </w:rPr>
        <w:footnoteRef/>
      </w:r>
      <w:r>
        <w:t xml:space="preserve"> - cass.com 14 janv. 1992</w:t>
      </w:r>
    </w:p>
  </w:footnote>
  <w:footnote w:id="484">
    <w:p w:rsidR="00D77B06" w:rsidRPr="002A1EAE" w:rsidRDefault="00D77B06" w:rsidP="00CA695E">
      <w:pPr>
        <w:pStyle w:val="Notedebasdepage"/>
        <w:bidi/>
        <w:jc w:val="right"/>
        <w:rPr>
          <w:lang w:bidi="ar-DZ"/>
        </w:rPr>
      </w:pPr>
      <w:r>
        <w:rPr>
          <w:rStyle w:val="Appelnotedebasdep"/>
        </w:rPr>
        <w:footnoteRef/>
      </w:r>
      <w:r>
        <w:t>Cass.com 9 Mars 1993</w:t>
      </w:r>
    </w:p>
  </w:footnote>
  <w:footnote w:id="485">
    <w:p w:rsidR="00D77B06" w:rsidRDefault="00D77B06" w:rsidP="00CA695E">
      <w:pPr>
        <w:pStyle w:val="Notedebasdepage"/>
        <w:bidi/>
        <w:rPr>
          <w:rtl/>
          <w:lang w:bidi="ar-DZ"/>
        </w:rPr>
      </w:pPr>
      <w:r>
        <w:rPr>
          <w:rStyle w:val="Appelnotedebasdep"/>
        </w:rPr>
        <w:footnoteRef/>
      </w:r>
      <w:r>
        <w:rPr>
          <w:rFonts w:hint="cs"/>
          <w:rtl/>
          <w:lang w:bidi="ar-DZ"/>
        </w:rPr>
        <w:t xml:space="preserve"> وجدي سلمان </w:t>
      </w:r>
      <w:proofErr w:type="spellStart"/>
      <w:r>
        <w:rPr>
          <w:rFonts w:hint="cs"/>
          <w:rtl/>
          <w:lang w:bidi="ar-DZ"/>
        </w:rPr>
        <w:t>حاطوم</w:t>
      </w:r>
      <w:proofErr w:type="spellEnd"/>
      <w:r>
        <w:rPr>
          <w:rFonts w:hint="cs"/>
          <w:rtl/>
          <w:lang w:bidi="ar-DZ"/>
        </w:rPr>
        <w:t>، المرجع السابق ، 512 إلى 515</w:t>
      </w:r>
    </w:p>
  </w:footnote>
  <w:footnote w:id="486">
    <w:p w:rsidR="00D77B06" w:rsidRPr="002A1EAE" w:rsidRDefault="00D77B06" w:rsidP="00CA695E">
      <w:pPr>
        <w:pStyle w:val="Notedebasdepage"/>
        <w:bidi/>
        <w:jc w:val="right"/>
        <w:rPr>
          <w:lang w:bidi="ar-DZ"/>
        </w:rPr>
      </w:pPr>
      <w:r>
        <w:rPr>
          <w:rStyle w:val="Appelnotedebasdep"/>
        </w:rPr>
        <w:footnoteRef/>
      </w:r>
      <w:proofErr w:type="spellStart"/>
      <w:r>
        <w:rPr>
          <w:lang w:bidi="ar-DZ"/>
        </w:rPr>
        <w:t>D.Tricot</w:t>
      </w:r>
      <w:proofErr w:type="spellEnd"/>
      <w:r>
        <w:rPr>
          <w:lang w:bidi="ar-DZ"/>
        </w:rPr>
        <w:t xml:space="preserve">. Abus de droit dans les sociétés : Abus de majorité et abus de minorité RTD.com </w:t>
      </w:r>
      <w:proofErr w:type="gramStart"/>
      <w:r>
        <w:rPr>
          <w:lang w:bidi="ar-DZ"/>
        </w:rPr>
        <w:t>1994 ,p617</w:t>
      </w:r>
      <w:proofErr w:type="gramEnd"/>
    </w:p>
  </w:footnote>
  <w:footnote w:id="487">
    <w:p w:rsidR="00D77B06" w:rsidRPr="006E690E" w:rsidRDefault="00D77B06" w:rsidP="00CA695E">
      <w:pPr>
        <w:pStyle w:val="Notedebasdepage"/>
        <w:bidi/>
        <w:rPr>
          <w:sz w:val="22"/>
          <w:szCs w:val="22"/>
          <w:rtl/>
          <w:lang w:bidi="ar-DZ"/>
        </w:rPr>
      </w:pPr>
      <w:r w:rsidRPr="006E690E">
        <w:rPr>
          <w:rStyle w:val="Appelnotedebasdep"/>
          <w:sz w:val="22"/>
          <w:szCs w:val="22"/>
        </w:rPr>
        <w:footnoteRef/>
      </w:r>
      <w:r w:rsidRPr="006E690E">
        <w:rPr>
          <w:rFonts w:hint="cs"/>
          <w:sz w:val="22"/>
          <w:szCs w:val="22"/>
          <w:rtl/>
          <w:lang w:bidi="ar-DZ"/>
        </w:rPr>
        <w:t xml:space="preserve"> وجدي سلمان </w:t>
      </w:r>
      <w:proofErr w:type="spellStart"/>
      <w:r w:rsidRPr="006E690E">
        <w:rPr>
          <w:rFonts w:hint="cs"/>
          <w:sz w:val="22"/>
          <w:szCs w:val="22"/>
          <w:rtl/>
          <w:lang w:bidi="ar-DZ"/>
        </w:rPr>
        <w:t>حاطوم</w:t>
      </w:r>
      <w:proofErr w:type="spellEnd"/>
      <w:r w:rsidRPr="006E690E">
        <w:rPr>
          <w:rFonts w:hint="cs"/>
          <w:sz w:val="22"/>
          <w:szCs w:val="22"/>
          <w:rtl/>
          <w:lang w:bidi="ar-DZ"/>
        </w:rPr>
        <w:t>، المرجع السابق ص 517</w:t>
      </w:r>
    </w:p>
  </w:footnote>
  <w:footnote w:id="488">
    <w:p w:rsidR="00D77B06" w:rsidRPr="006E690E" w:rsidRDefault="00D77B06" w:rsidP="00CA695E">
      <w:pPr>
        <w:pStyle w:val="Notedebasdepage"/>
        <w:bidi/>
        <w:jc w:val="right"/>
        <w:rPr>
          <w:sz w:val="22"/>
          <w:szCs w:val="22"/>
          <w:lang w:bidi="ar-DZ"/>
        </w:rPr>
      </w:pPr>
      <w:r w:rsidRPr="006E690E">
        <w:rPr>
          <w:rStyle w:val="Appelnotedebasdep"/>
          <w:sz w:val="22"/>
          <w:szCs w:val="22"/>
        </w:rPr>
        <w:footnoteRef/>
      </w:r>
      <w:proofErr w:type="spellStart"/>
      <w:r w:rsidRPr="006E690E">
        <w:rPr>
          <w:sz w:val="22"/>
          <w:szCs w:val="22"/>
          <w:lang w:bidi="ar-DZ"/>
        </w:rPr>
        <w:t>Mestre.J</w:t>
      </w:r>
      <w:proofErr w:type="spellEnd"/>
      <w:r>
        <w:rPr>
          <w:sz w:val="22"/>
          <w:szCs w:val="22"/>
          <w:lang w:bidi="ar-DZ"/>
        </w:rPr>
        <w:t xml:space="preserve">. </w:t>
      </w:r>
      <w:r w:rsidRPr="006E690E">
        <w:rPr>
          <w:sz w:val="22"/>
          <w:szCs w:val="22"/>
          <w:lang w:bidi="ar-DZ"/>
        </w:rPr>
        <w:t xml:space="preserve">Réflexions sur les pouvoirs du juge dans les sociétés anonyme .R.Jur.com </w:t>
      </w:r>
      <w:proofErr w:type="gramStart"/>
      <w:r w:rsidRPr="006E690E">
        <w:rPr>
          <w:sz w:val="22"/>
          <w:szCs w:val="22"/>
          <w:lang w:bidi="ar-DZ"/>
        </w:rPr>
        <w:t xml:space="preserve">1955 </w:t>
      </w:r>
      <w:r>
        <w:rPr>
          <w:sz w:val="22"/>
          <w:szCs w:val="22"/>
          <w:lang w:bidi="ar-DZ"/>
        </w:rPr>
        <w:t>,</w:t>
      </w:r>
      <w:r w:rsidRPr="006E690E">
        <w:rPr>
          <w:sz w:val="22"/>
          <w:szCs w:val="22"/>
          <w:lang w:bidi="ar-DZ"/>
        </w:rPr>
        <w:t>P81</w:t>
      </w:r>
      <w:proofErr w:type="gramEnd"/>
    </w:p>
  </w:footnote>
  <w:footnote w:id="489">
    <w:p w:rsidR="00D77B06" w:rsidRPr="006E690E" w:rsidRDefault="00D77B06" w:rsidP="00CA695E">
      <w:pPr>
        <w:pStyle w:val="Notedebasdepage"/>
        <w:bidi/>
        <w:jc w:val="right"/>
        <w:rPr>
          <w:sz w:val="22"/>
          <w:szCs w:val="22"/>
          <w:lang w:bidi="ar-DZ"/>
        </w:rPr>
      </w:pPr>
      <w:r w:rsidRPr="006E690E">
        <w:rPr>
          <w:rStyle w:val="Appelnotedebasdep"/>
          <w:sz w:val="22"/>
          <w:szCs w:val="22"/>
        </w:rPr>
        <w:footnoteRef/>
      </w:r>
      <w:r>
        <w:rPr>
          <w:sz w:val="22"/>
          <w:szCs w:val="22"/>
          <w:lang w:bidi="ar-DZ"/>
        </w:rPr>
        <w:t xml:space="preserve">Le </w:t>
      </w:r>
      <w:proofErr w:type="spellStart"/>
      <w:r>
        <w:rPr>
          <w:sz w:val="22"/>
          <w:szCs w:val="22"/>
          <w:lang w:bidi="ar-DZ"/>
        </w:rPr>
        <w:t>poutre.E</w:t>
      </w:r>
      <w:proofErr w:type="spellEnd"/>
      <w:r>
        <w:rPr>
          <w:sz w:val="22"/>
          <w:szCs w:val="22"/>
          <w:lang w:bidi="ar-DZ"/>
        </w:rPr>
        <w:t>, les sanctions des abu</w:t>
      </w:r>
      <w:r w:rsidRPr="006E690E">
        <w:rPr>
          <w:sz w:val="22"/>
          <w:szCs w:val="22"/>
          <w:lang w:bidi="ar-DZ"/>
        </w:rPr>
        <w:t>s de minorité et de majorité dans les sociétés commerciales .Dr .et part</w:t>
      </w:r>
      <w:r>
        <w:rPr>
          <w:sz w:val="22"/>
          <w:szCs w:val="22"/>
          <w:lang w:bidi="ar-DZ"/>
        </w:rPr>
        <w:t>,</w:t>
      </w:r>
      <w:r w:rsidRPr="006E690E">
        <w:rPr>
          <w:sz w:val="22"/>
          <w:szCs w:val="22"/>
          <w:lang w:bidi="ar-DZ"/>
        </w:rPr>
        <w:t xml:space="preserve"> Décembre</w:t>
      </w:r>
      <w:r>
        <w:rPr>
          <w:sz w:val="22"/>
          <w:szCs w:val="22"/>
          <w:lang w:bidi="ar-DZ"/>
        </w:rPr>
        <w:t>,</w:t>
      </w:r>
      <w:r w:rsidRPr="006E690E">
        <w:rPr>
          <w:sz w:val="22"/>
          <w:szCs w:val="22"/>
          <w:lang w:bidi="ar-DZ"/>
        </w:rPr>
        <w:t xml:space="preserve"> </w:t>
      </w:r>
      <w:proofErr w:type="gramStart"/>
      <w:r w:rsidRPr="006E690E">
        <w:rPr>
          <w:sz w:val="22"/>
          <w:szCs w:val="22"/>
          <w:lang w:bidi="ar-DZ"/>
        </w:rPr>
        <w:t xml:space="preserve">1995 </w:t>
      </w:r>
      <w:r>
        <w:rPr>
          <w:sz w:val="22"/>
          <w:szCs w:val="22"/>
          <w:lang w:bidi="ar-DZ"/>
        </w:rPr>
        <w:t>,</w:t>
      </w:r>
      <w:r w:rsidRPr="006E690E">
        <w:rPr>
          <w:sz w:val="22"/>
          <w:szCs w:val="22"/>
          <w:lang w:bidi="ar-DZ"/>
        </w:rPr>
        <w:t>P</w:t>
      </w:r>
      <w:proofErr w:type="gramEnd"/>
      <w:r w:rsidRPr="006E690E">
        <w:rPr>
          <w:sz w:val="22"/>
          <w:szCs w:val="22"/>
          <w:lang w:bidi="ar-DZ"/>
        </w:rPr>
        <w:t xml:space="preserve"> 73,</w:t>
      </w:r>
    </w:p>
    <w:p w:rsidR="00D77B06" w:rsidRPr="006E690E" w:rsidRDefault="00D77B06" w:rsidP="00CA695E">
      <w:pPr>
        <w:pStyle w:val="Notedebasdepage"/>
        <w:bidi/>
        <w:rPr>
          <w:sz w:val="22"/>
          <w:szCs w:val="22"/>
          <w:rtl/>
          <w:lang w:bidi="ar-DZ"/>
        </w:rPr>
      </w:pPr>
      <w:r w:rsidRPr="006E690E">
        <w:rPr>
          <w:rFonts w:hint="cs"/>
          <w:sz w:val="22"/>
          <w:szCs w:val="22"/>
          <w:rtl/>
          <w:lang w:bidi="ar-DZ"/>
        </w:rPr>
        <w:t xml:space="preserve">مشارا إليه </w:t>
      </w:r>
      <w:proofErr w:type="gramStart"/>
      <w:r w:rsidRPr="006E690E">
        <w:rPr>
          <w:rFonts w:hint="cs"/>
          <w:sz w:val="22"/>
          <w:szCs w:val="22"/>
          <w:rtl/>
          <w:lang w:bidi="ar-DZ"/>
        </w:rPr>
        <w:t>في :</w:t>
      </w:r>
      <w:proofErr w:type="gramEnd"/>
    </w:p>
    <w:p w:rsidR="00D77B06" w:rsidRPr="006E690E" w:rsidRDefault="00D77B06" w:rsidP="00CA695E">
      <w:pPr>
        <w:pStyle w:val="Notedebasdepage"/>
        <w:bidi/>
        <w:rPr>
          <w:sz w:val="22"/>
          <w:szCs w:val="22"/>
          <w:rtl/>
          <w:lang w:bidi="ar-DZ"/>
        </w:rPr>
      </w:pPr>
      <w:r w:rsidRPr="006E690E">
        <w:rPr>
          <w:rFonts w:hint="cs"/>
          <w:sz w:val="22"/>
          <w:szCs w:val="22"/>
          <w:rtl/>
          <w:lang w:bidi="ar-DZ"/>
        </w:rPr>
        <w:t xml:space="preserve">وجدي سلمان </w:t>
      </w:r>
      <w:proofErr w:type="spellStart"/>
      <w:r w:rsidRPr="006E690E">
        <w:rPr>
          <w:rFonts w:hint="cs"/>
          <w:sz w:val="22"/>
          <w:szCs w:val="22"/>
          <w:rtl/>
          <w:lang w:bidi="ar-DZ"/>
        </w:rPr>
        <w:t>حاطوم</w:t>
      </w:r>
      <w:proofErr w:type="spellEnd"/>
      <w:r w:rsidRPr="006E690E">
        <w:rPr>
          <w:rFonts w:hint="cs"/>
          <w:sz w:val="22"/>
          <w:szCs w:val="22"/>
          <w:rtl/>
          <w:lang w:bidi="ar-DZ"/>
        </w:rPr>
        <w:t>، المرجع السابق</w:t>
      </w:r>
      <w:r>
        <w:rPr>
          <w:rFonts w:hint="cs"/>
          <w:sz w:val="22"/>
          <w:szCs w:val="22"/>
          <w:rtl/>
          <w:lang w:bidi="ar-DZ"/>
        </w:rPr>
        <w:t>،</w:t>
      </w:r>
      <w:r w:rsidRPr="006E690E">
        <w:rPr>
          <w:rFonts w:hint="cs"/>
          <w:sz w:val="22"/>
          <w:szCs w:val="22"/>
          <w:rtl/>
          <w:lang w:bidi="ar-DZ"/>
        </w:rPr>
        <w:t xml:space="preserve"> ص 518</w:t>
      </w:r>
    </w:p>
  </w:footnote>
  <w:footnote w:id="490">
    <w:p w:rsidR="00D77B06" w:rsidRPr="009220F6" w:rsidRDefault="00D77B06" w:rsidP="00CA695E">
      <w:pPr>
        <w:pStyle w:val="Notedebasdepage"/>
        <w:bidi/>
        <w:jc w:val="right"/>
        <w:rPr>
          <w:lang w:bidi="ar-DZ"/>
        </w:rPr>
      </w:pPr>
      <w:r>
        <w:rPr>
          <w:rStyle w:val="Appelnotedebasdep"/>
        </w:rPr>
        <w:footnoteRef/>
      </w:r>
      <w:r>
        <w:rPr>
          <w:lang w:bidi="ar-DZ"/>
        </w:rPr>
        <w:t xml:space="preserve">Cass.com  16 </w:t>
      </w:r>
      <w:proofErr w:type="spellStart"/>
      <w:r>
        <w:rPr>
          <w:lang w:bidi="ar-DZ"/>
        </w:rPr>
        <w:t>Oct</w:t>
      </w:r>
      <w:proofErr w:type="spellEnd"/>
      <w:r>
        <w:rPr>
          <w:lang w:bidi="ar-DZ"/>
        </w:rPr>
        <w:t xml:space="preserve"> 1963, RTD.com </w:t>
      </w:r>
      <w:proofErr w:type="gramStart"/>
      <w:r>
        <w:rPr>
          <w:lang w:bidi="ar-DZ"/>
        </w:rPr>
        <w:t>1964 ,P113</w:t>
      </w:r>
      <w:proofErr w:type="gramEnd"/>
      <w:r>
        <w:rPr>
          <w:lang w:bidi="ar-DZ"/>
        </w:rPr>
        <w:t xml:space="preserve"> ; </w:t>
      </w:r>
      <w:proofErr w:type="spellStart"/>
      <w:r>
        <w:rPr>
          <w:lang w:bidi="ar-DZ"/>
        </w:rPr>
        <w:t>cass</w:t>
      </w:r>
      <w:proofErr w:type="spellEnd"/>
      <w:r>
        <w:rPr>
          <w:lang w:bidi="ar-DZ"/>
        </w:rPr>
        <w:t xml:space="preserve"> 15 </w:t>
      </w:r>
      <w:proofErr w:type="spellStart"/>
      <w:r>
        <w:rPr>
          <w:lang w:bidi="ar-DZ"/>
        </w:rPr>
        <w:t>Avr</w:t>
      </w:r>
      <w:proofErr w:type="spellEnd"/>
      <w:r>
        <w:rPr>
          <w:lang w:bidi="ar-DZ"/>
        </w:rPr>
        <w:t xml:space="preserve"> 1961, GAZ PAL ,1961, 2015</w:t>
      </w:r>
    </w:p>
  </w:footnote>
  <w:footnote w:id="491">
    <w:p w:rsidR="00D77B06" w:rsidRPr="00025B44" w:rsidRDefault="00D77B06" w:rsidP="00CA695E">
      <w:pPr>
        <w:pStyle w:val="Notedebasdepage"/>
        <w:bidi/>
        <w:jc w:val="right"/>
        <w:rPr>
          <w:lang w:bidi="ar-DZ"/>
        </w:rPr>
      </w:pPr>
      <w:r>
        <w:rPr>
          <w:rStyle w:val="Appelnotedebasdep"/>
        </w:rPr>
        <w:footnoteRef/>
      </w:r>
      <w:r>
        <w:rPr>
          <w:lang w:bidi="ar-DZ"/>
        </w:rPr>
        <w:t>Cass.com 09 Mars 1993, JCP 1993, II</w:t>
      </w:r>
      <w:proofErr w:type="gramStart"/>
      <w:r>
        <w:rPr>
          <w:lang w:bidi="ar-DZ"/>
        </w:rPr>
        <w:t>,22</w:t>
      </w:r>
      <w:proofErr w:type="gramEnd"/>
      <w:r>
        <w:rPr>
          <w:lang w:bidi="ar-DZ"/>
        </w:rPr>
        <w:t xml:space="preserve"> 107, P328, note </w:t>
      </w:r>
      <w:proofErr w:type="spellStart"/>
      <w:r>
        <w:rPr>
          <w:lang w:bidi="ar-DZ"/>
        </w:rPr>
        <w:t>Y.Palcot</w:t>
      </w:r>
      <w:proofErr w:type="spellEnd"/>
    </w:p>
  </w:footnote>
  <w:footnote w:id="492">
    <w:p w:rsidR="00D77B06" w:rsidRPr="006E690E" w:rsidRDefault="00D77B06" w:rsidP="00CA695E">
      <w:pPr>
        <w:pStyle w:val="Notedebasdepage"/>
        <w:bidi/>
        <w:jc w:val="right"/>
        <w:rPr>
          <w:sz w:val="22"/>
          <w:szCs w:val="22"/>
          <w:lang w:bidi="ar-DZ"/>
        </w:rPr>
      </w:pPr>
      <w:r w:rsidRPr="006E690E">
        <w:rPr>
          <w:rStyle w:val="Appelnotedebasdep"/>
          <w:sz w:val="22"/>
          <w:szCs w:val="22"/>
        </w:rPr>
        <w:footnoteRef/>
      </w:r>
      <w:r w:rsidRPr="006E690E">
        <w:rPr>
          <w:sz w:val="22"/>
          <w:szCs w:val="22"/>
        </w:rPr>
        <w:t xml:space="preserve">Ph Merle, L’abus de minorité, art </w:t>
      </w:r>
      <w:proofErr w:type="spellStart"/>
      <w:r w:rsidRPr="006E690E">
        <w:rPr>
          <w:sz w:val="22"/>
          <w:szCs w:val="22"/>
        </w:rPr>
        <w:t>prèc</w:t>
      </w:r>
      <w:proofErr w:type="spellEnd"/>
      <w:r w:rsidRPr="006E690E">
        <w:rPr>
          <w:sz w:val="22"/>
          <w:szCs w:val="22"/>
        </w:rPr>
        <w:t xml:space="preserve">, </w:t>
      </w:r>
      <w:proofErr w:type="spellStart"/>
      <w:r w:rsidRPr="006E690E">
        <w:rPr>
          <w:sz w:val="22"/>
          <w:szCs w:val="22"/>
        </w:rPr>
        <w:t>S.Almaseau</w:t>
      </w:r>
      <w:proofErr w:type="spellEnd"/>
      <w:r w:rsidRPr="006E690E">
        <w:rPr>
          <w:sz w:val="22"/>
          <w:szCs w:val="22"/>
        </w:rPr>
        <w:t xml:space="preserve"> : note sous cass.com 05 Mais 1998 ; </w:t>
      </w:r>
      <w:proofErr w:type="spellStart"/>
      <w:r w:rsidRPr="006E690E">
        <w:rPr>
          <w:sz w:val="22"/>
          <w:szCs w:val="22"/>
        </w:rPr>
        <w:t>Kengne</w:t>
      </w:r>
      <w:proofErr w:type="spellEnd"/>
      <w:r w:rsidRPr="006E690E">
        <w:rPr>
          <w:sz w:val="22"/>
          <w:szCs w:val="22"/>
        </w:rPr>
        <w:t xml:space="preserve"> .G</w:t>
      </w:r>
      <w:proofErr w:type="gramStart"/>
      <w:r w:rsidRPr="006E690E">
        <w:rPr>
          <w:sz w:val="22"/>
          <w:szCs w:val="22"/>
        </w:rPr>
        <w:t>,.</w:t>
      </w:r>
      <w:proofErr w:type="gramEnd"/>
      <w:r w:rsidRPr="006E690E">
        <w:rPr>
          <w:sz w:val="22"/>
          <w:szCs w:val="22"/>
        </w:rPr>
        <w:t xml:space="preserve">Le rôle du juge en matière d’abus du droit de vote. P.A 12 Juin </w:t>
      </w:r>
      <w:proofErr w:type="gramStart"/>
      <w:r w:rsidRPr="006E690E">
        <w:rPr>
          <w:sz w:val="22"/>
          <w:szCs w:val="22"/>
        </w:rPr>
        <w:t>2000 ,P10</w:t>
      </w:r>
      <w:proofErr w:type="gramEnd"/>
      <w:r w:rsidRPr="006E690E">
        <w:rPr>
          <w:sz w:val="22"/>
          <w:szCs w:val="22"/>
        </w:rPr>
        <w:t> ; C.A paris 23 Fév. 1959. JCP 1959. II. P185</w:t>
      </w:r>
      <w:r w:rsidRPr="006E690E">
        <w:rPr>
          <w:rFonts w:hint="cs"/>
          <w:sz w:val="22"/>
          <w:szCs w:val="22"/>
          <w:rtl/>
        </w:rPr>
        <w:t xml:space="preserve"> </w:t>
      </w:r>
    </w:p>
  </w:footnote>
  <w:footnote w:id="493">
    <w:p w:rsidR="00D77B06" w:rsidRPr="006E690E" w:rsidRDefault="00D77B06" w:rsidP="00CA695E">
      <w:pPr>
        <w:pStyle w:val="Notedebasdepage"/>
        <w:bidi/>
        <w:jc w:val="right"/>
        <w:rPr>
          <w:sz w:val="22"/>
          <w:szCs w:val="22"/>
          <w:lang w:bidi="ar-DZ"/>
        </w:rPr>
      </w:pPr>
      <w:r w:rsidRPr="006E690E">
        <w:rPr>
          <w:rStyle w:val="Appelnotedebasdep"/>
          <w:sz w:val="22"/>
          <w:szCs w:val="22"/>
        </w:rPr>
        <w:footnoteRef/>
      </w:r>
      <w:proofErr w:type="spellStart"/>
      <w:r w:rsidRPr="006E690E">
        <w:rPr>
          <w:sz w:val="22"/>
          <w:szCs w:val="22"/>
          <w:lang w:bidi="ar-DZ"/>
        </w:rPr>
        <w:t>J.Mestre</w:t>
      </w:r>
      <w:proofErr w:type="spellEnd"/>
      <w:r w:rsidRPr="006E690E">
        <w:rPr>
          <w:sz w:val="22"/>
          <w:szCs w:val="22"/>
          <w:lang w:bidi="ar-DZ"/>
        </w:rPr>
        <w:t> : L’abus de droit dans la vie des affaires : propos introductif .</w:t>
      </w:r>
      <w:proofErr w:type="spellStart"/>
      <w:r w:rsidRPr="006E690E">
        <w:rPr>
          <w:sz w:val="22"/>
          <w:szCs w:val="22"/>
          <w:lang w:bidi="ar-DZ"/>
        </w:rPr>
        <w:t>Dr.Pat</w:t>
      </w:r>
      <w:proofErr w:type="spellEnd"/>
      <w:r w:rsidRPr="006E690E">
        <w:rPr>
          <w:sz w:val="22"/>
          <w:szCs w:val="22"/>
          <w:lang w:bidi="ar-DZ"/>
        </w:rPr>
        <w:t xml:space="preserve">. Juin </w:t>
      </w:r>
      <w:proofErr w:type="gramStart"/>
      <w:r w:rsidRPr="006E690E">
        <w:rPr>
          <w:sz w:val="22"/>
          <w:szCs w:val="22"/>
          <w:lang w:bidi="ar-DZ"/>
        </w:rPr>
        <w:t>2000 ,n83</w:t>
      </w:r>
      <w:proofErr w:type="gramEnd"/>
      <w:r w:rsidRPr="006E690E">
        <w:rPr>
          <w:sz w:val="22"/>
          <w:szCs w:val="22"/>
          <w:lang w:bidi="ar-DZ"/>
        </w:rPr>
        <w:t>, P40</w:t>
      </w:r>
    </w:p>
  </w:footnote>
  <w:footnote w:id="494">
    <w:p w:rsidR="00D77B06" w:rsidRPr="006E690E" w:rsidRDefault="00D77B06" w:rsidP="00CA695E">
      <w:pPr>
        <w:pStyle w:val="Notedebasdepage"/>
        <w:bidi/>
        <w:rPr>
          <w:sz w:val="22"/>
          <w:szCs w:val="22"/>
          <w:lang w:bidi="ar-DZ"/>
        </w:rPr>
      </w:pPr>
      <w:r w:rsidRPr="006E690E">
        <w:rPr>
          <w:rStyle w:val="Appelnotedebasdep"/>
          <w:sz w:val="22"/>
          <w:szCs w:val="22"/>
        </w:rPr>
        <w:footnoteRef/>
      </w:r>
      <w:r w:rsidRPr="006E690E">
        <w:rPr>
          <w:rFonts w:hint="cs"/>
          <w:sz w:val="22"/>
          <w:szCs w:val="22"/>
          <w:rtl/>
          <w:lang w:bidi="ar-DZ"/>
        </w:rPr>
        <w:t xml:space="preserve"> وجدي سلمان </w:t>
      </w:r>
      <w:proofErr w:type="spellStart"/>
      <w:r w:rsidRPr="006E690E">
        <w:rPr>
          <w:rFonts w:hint="cs"/>
          <w:sz w:val="22"/>
          <w:szCs w:val="22"/>
          <w:rtl/>
          <w:lang w:bidi="ar-DZ"/>
        </w:rPr>
        <w:t>حاطوم</w:t>
      </w:r>
      <w:proofErr w:type="spellEnd"/>
      <w:r w:rsidRPr="006E690E">
        <w:rPr>
          <w:rFonts w:hint="cs"/>
          <w:sz w:val="22"/>
          <w:szCs w:val="22"/>
          <w:rtl/>
          <w:lang w:bidi="ar-DZ"/>
        </w:rPr>
        <w:t>، المرجع السابق، ص 522</w:t>
      </w:r>
    </w:p>
  </w:footnote>
  <w:footnote w:id="495">
    <w:p w:rsidR="00D77B06" w:rsidRDefault="00D77B06" w:rsidP="00CA695E">
      <w:pPr>
        <w:pStyle w:val="Notedebasdepage"/>
        <w:bidi/>
        <w:rPr>
          <w:rtl/>
          <w:lang w:bidi="ar-DZ"/>
        </w:rPr>
      </w:pPr>
      <w:r>
        <w:rPr>
          <w:rStyle w:val="Appelnotedebasdep"/>
        </w:rPr>
        <w:footnoteRef/>
      </w:r>
      <w:r>
        <w:rPr>
          <w:rFonts w:hint="cs"/>
          <w:rtl/>
        </w:rPr>
        <w:t xml:space="preserve">  أمينة </w:t>
      </w:r>
      <w:r>
        <w:rPr>
          <w:rFonts w:hint="cs"/>
          <w:rtl/>
          <w:lang w:bidi="ar-DZ"/>
        </w:rPr>
        <w:t>غ</w:t>
      </w:r>
      <w:r>
        <w:rPr>
          <w:rFonts w:hint="cs"/>
          <w:rtl/>
        </w:rPr>
        <w:t>ميزة، المرجع السابق، ص 468</w:t>
      </w:r>
    </w:p>
  </w:footnote>
  <w:footnote w:id="496">
    <w:p w:rsidR="00D77B06" w:rsidRPr="00A4737A" w:rsidRDefault="00D77B06" w:rsidP="00CA695E">
      <w:pPr>
        <w:pStyle w:val="Notedebasdepage"/>
        <w:bidi/>
        <w:rPr>
          <w:sz w:val="22"/>
          <w:szCs w:val="22"/>
          <w:rtl/>
          <w:lang w:bidi="ar-DZ"/>
        </w:rPr>
      </w:pPr>
      <w:r w:rsidRPr="00A4737A">
        <w:rPr>
          <w:rStyle w:val="Appelnotedebasdep"/>
          <w:sz w:val="22"/>
          <w:szCs w:val="22"/>
        </w:rPr>
        <w:footnoteRef/>
      </w:r>
      <w:r w:rsidRPr="00A4737A">
        <w:rPr>
          <w:rFonts w:hint="cs"/>
          <w:sz w:val="22"/>
          <w:szCs w:val="22"/>
          <w:rtl/>
          <w:lang w:bidi="ar-DZ"/>
        </w:rPr>
        <w:t xml:space="preserve"> أمينة </w:t>
      </w:r>
      <w:proofErr w:type="spellStart"/>
      <w:r w:rsidRPr="00A4737A">
        <w:rPr>
          <w:rFonts w:hint="cs"/>
          <w:sz w:val="22"/>
          <w:szCs w:val="22"/>
          <w:rtl/>
          <w:lang w:bidi="ar-DZ"/>
        </w:rPr>
        <w:t>غميزة</w:t>
      </w:r>
      <w:proofErr w:type="spellEnd"/>
      <w:r w:rsidRPr="00A4737A">
        <w:rPr>
          <w:rFonts w:hint="cs"/>
          <w:sz w:val="22"/>
          <w:szCs w:val="22"/>
          <w:rtl/>
          <w:lang w:bidi="ar-DZ"/>
        </w:rPr>
        <w:t>، المرجع السابق، ص 481</w:t>
      </w:r>
    </w:p>
  </w:footnote>
  <w:footnote w:id="497">
    <w:p w:rsidR="00D77B06" w:rsidRPr="00A4737A" w:rsidRDefault="00D77B06" w:rsidP="00CA695E">
      <w:pPr>
        <w:pStyle w:val="Notedebasdepage"/>
        <w:bidi/>
        <w:jc w:val="right"/>
        <w:rPr>
          <w:sz w:val="22"/>
          <w:szCs w:val="22"/>
          <w:lang w:bidi="ar-DZ"/>
        </w:rPr>
      </w:pPr>
      <w:r w:rsidRPr="00A4737A">
        <w:rPr>
          <w:rStyle w:val="Appelnotedebasdep"/>
          <w:sz w:val="22"/>
          <w:szCs w:val="22"/>
        </w:rPr>
        <w:footnoteRef/>
      </w:r>
      <w:proofErr w:type="spellStart"/>
      <w:r>
        <w:rPr>
          <w:sz w:val="22"/>
          <w:szCs w:val="22"/>
          <w:lang w:bidi="ar-DZ"/>
        </w:rPr>
        <w:t>Hemard</w:t>
      </w:r>
      <w:proofErr w:type="spellEnd"/>
      <w:r>
        <w:rPr>
          <w:sz w:val="22"/>
          <w:szCs w:val="22"/>
          <w:lang w:bidi="ar-DZ"/>
        </w:rPr>
        <w:t xml:space="preserve">. </w:t>
      </w:r>
      <w:proofErr w:type="spellStart"/>
      <w:r>
        <w:rPr>
          <w:sz w:val="22"/>
          <w:szCs w:val="22"/>
          <w:lang w:bidi="ar-DZ"/>
        </w:rPr>
        <w:t>Térré</w:t>
      </w:r>
      <w:proofErr w:type="spellEnd"/>
      <w:r>
        <w:rPr>
          <w:sz w:val="22"/>
          <w:szCs w:val="22"/>
          <w:lang w:bidi="ar-DZ"/>
        </w:rPr>
        <w:t xml:space="preserve"> : </w:t>
      </w:r>
      <w:proofErr w:type="spellStart"/>
      <w:proofErr w:type="gramStart"/>
      <w:r>
        <w:rPr>
          <w:sz w:val="22"/>
          <w:szCs w:val="22"/>
          <w:lang w:bidi="ar-DZ"/>
        </w:rPr>
        <w:t>Mabi</w:t>
      </w:r>
      <w:r w:rsidRPr="00A4737A">
        <w:rPr>
          <w:sz w:val="22"/>
          <w:szCs w:val="22"/>
          <w:lang w:bidi="ar-DZ"/>
        </w:rPr>
        <w:t>lat</w:t>
      </w:r>
      <w:proofErr w:type="spellEnd"/>
      <w:r w:rsidRPr="00A4737A">
        <w:rPr>
          <w:sz w:val="22"/>
          <w:szCs w:val="22"/>
          <w:lang w:bidi="ar-DZ"/>
        </w:rPr>
        <w:t xml:space="preserve"> .</w:t>
      </w:r>
      <w:proofErr w:type="gramEnd"/>
      <w:r w:rsidRPr="00A4737A">
        <w:rPr>
          <w:sz w:val="22"/>
          <w:szCs w:val="22"/>
          <w:lang w:bidi="ar-DZ"/>
        </w:rPr>
        <w:t xml:space="preserve"> 1974</w:t>
      </w:r>
      <w:proofErr w:type="gramStart"/>
      <w:r>
        <w:rPr>
          <w:sz w:val="22"/>
          <w:szCs w:val="22"/>
          <w:lang w:bidi="ar-DZ"/>
        </w:rPr>
        <w:t>,op.cit</w:t>
      </w:r>
      <w:proofErr w:type="gramEnd"/>
      <w:r w:rsidRPr="00A4737A">
        <w:rPr>
          <w:sz w:val="22"/>
          <w:szCs w:val="22"/>
          <w:lang w:bidi="ar-DZ"/>
        </w:rPr>
        <w:t>, N° 390</w:t>
      </w:r>
    </w:p>
  </w:footnote>
  <w:footnote w:id="498">
    <w:p w:rsidR="00D77B06" w:rsidRPr="00831BDA" w:rsidRDefault="00D77B06" w:rsidP="00CA695E">
      <w:pPr>
        <w:pStyle w:val="Notedebasdepage"/>
        <w:bidi/>
        <w:jc w:val="right"/>
        <w:rPr>
          <w:lang w:bidi="ar-DZ"/>
        </w:rPr>
      </w:pPr>
      <w:r w:rsidRPr="00A4737A">
        <w:rPr>
          <w:rStyle w:val="Appelnotedebasdep"/>
          <w:sz w:val="22"/>
          <w:szCs w:val="22"/>
        </w:rPr>
        <w:footnoteRef/>
      </w:r>
      <w:r w:rsidRPr="00A4737A">
        <w:rPr>
          <w:sz w:val="22"/>
          <w:szCs w:val="22"/>
          <w:lang w:bidi="ar-DZ"/>
        </w:rPr>
        <w:t>Cass.com 23 Jan 1950, D 1950</w:t>
      </w:r>
      <w:r>
        <w:rPr>
          <w:sz w:val="22"/>
          <w:szCs w:val="22"/>
          <w:lang w:bidi="ar-DZ"/>
        </w:rPr>
        <w:t>, P 300 ;</w:t>
      </w:r>
      <w:r w:rsidRPr="00A4737A">
        <w:rPr>
          <w:sz w:val="22"/>
          <w:szCs w:val="22"/>
          <w:lang w:bidi="ar-DZ"/>
        </w:rPr>
        <w:t xml:space="preserve"> cass.com 12 Juin 1961, D 1961, P 661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A4B38"/>
    <w:multiLevelType w:val="hybridMultilevel"/>
    <w:tmpl w:val="C1A8E0DC"/>
    <w:lvl w:ilvl="0" w:tplc="040C0001">
      <w:start w:val="1"/>
      <w:numFmt w:val="bullet"/>
      <w:lvlText w:val=""/>
      <w:lvlJc w:val="left"/>
      <w:pPr>
        <w:ind w:left="1471" w:hanging="360"/>
      </w:pPr>
      <w:rPr>
        <w:rFonts w:ascii="Symbol" w:hAnsi="Symbol" w:hint="default"/>
      </w:rPr>
    </w:lvl>
    <w:lvl w:ilvl="1" w:tplc="040C0003" w:tentative="1">
      <w:start w:val="1"/>
      <w:numFmt w:val="bullet"/>
      <w:lvlText w:val="o"/>
      <w:lvlJc w:val="left"/>
      <w:pPr>
        <w:ind w:left="2191" w:hanging="360"/>
      </w:pPr>
      <w:rPr>
        <w:rFonts w:ascii="Courier New" w:hAnsi="Courier New" w:cs="Courier New" w:hint="default"/>
      </w:rPr>
    </w:lvl>
    <w:lvl w:ilvl="2" w:tplc="040C0005" w:tentative="1">
      <w:start w:val="1"/>
      <w:numFmt w:val="bullet"/>
      <w:lvlText w:val=""/>
      <w:lvlJc w:val="left"/>
      <w:pPr>
        <w:ind w:left="2911" w:hanging="360"/>
      </w:pPr>
      <w:rPr>
        <w:rFonts w:ascii="Wingdings" w:hAnsi="Wingdings" w:hint="default"/>
      </w:rPr>
    </w:lvl>
    <w:lvl w:ilvl="3" w:tplc="040C0001" w:tentative="1">
      <w:start w:val="1"/>
      <w:numFmt w:val="bullet"/>
      <w:lvlText w:val=""/>
      <w:lvlJc w:val="left"/>
      <w:pPr>
        <w:ind w:left="3631" w:hanging="360"/>
      </w:pPr>
      <w:rPr>
        <w:rFonts w:ascii="Symbol" w:hAnsi="Symbol" w:hint="default"/>
      </w:rPr>
    </w:lvl>
    <w:lvl w:ilvl="4" w:tplc="040C0003" w:tentative="1">
      <w:start w:val="1"/>
      <w:numFmt w:val="bullet"/>
      <w:lvlText w:val="o"/>
      <w:lvlJc w:val="left"/>
      <w:pPr>
        <w:ind w:left="4351" w:hanging="360"/>
      </w:pPr>
      <w:rPr>
        <w:rFonts w:ascii="Courier New" w:hAnsi="Courier New" w:cs="Courier New" w:hint="default"/>
      </w:rPr>
    </w:lvl>
    <w:lvl w:ilvl="5" w:tplc="040C0005" w:tentative="1">
      <w:start w:val="1"/>
      <w:numFmt w:val="bullet"/>
      <w:lvlText w:val=""/>
      <w:lvlJc w:val="left"/>
      <w:pPr>
        <w:ind w:left="5071" w:hanging="360"/>
      </w:pPr>
      <w:rPr>
        <w:rFonts w:ascii="Wingdings" w:hAnsi="Wingdings" w:hint="default"/>
      </w:rPr>
    </w:lvl>
    <w:lvl w:ilvl="6" w:tplc="040C0001" w:tentative="1">
      <w:start w:val="1"/>
      <w:numFmt w:val="bullet"/>
      <w:lvlText w:val=""/>
      <w:lvlJc w:val="left"/>
      <w:pPr>
        <w:ind w:left="5791" w:hanging="360"/>
      </w:pPr>
      <w:rPr>
        <w:rFonts w:ascii="Symbol" w:hAnsi="Symbol" w:hint="default"/>
      </w:rPr>
    </w:lvl>
    <w:lvl w:ilvl="7" w:tplc="040C0003" w:tentative="1">
      <w:start w:val="1"/>
      <w:numFmt w:val="bullet"/>
      <w:lvlText w:val="o"/>
      <w:lvlJc w:val="left"/>
      <w:pPr>
        <w:ind w:left="6511" w:hanging="360"/>
      </w:pPr>
      <w:rPr>
        <w:rFonts w:ascii="Courier New" w:hAnsi="Courier New" w:cs="Courier New" w:hint="default"/>
      </w:rPr>
    </w:lvl>
    <w:lvl w:ilvl="8" w:tplc="040C0005" w:tentative="1">
      <w:start w:val="1"/>
      <w:numFmt w:val="bullet"/>
      <w:lvlText w:val=""/>
      <w:lvlJc w:val="left"/>
      <w:pPr>
        <w:ind w:left="7231" w:hanging="360"/>
      </w:pPr>
      <w:rPr>
        <w:rFonts w:ascii="Wingdings" w:hAnsi="Wingdings" w:hint="default"/>
      </w:rPr>
    </w:lvl>
  </w:abstractNum>
  <w:abstractNum w:abstractNumId="1">
    <w:nsid w:val="05BA6A17"/>
    <w:multiLevelType w:val="hybridMultilevel"/>
    <w:tmpl w:val="65C4A67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D3E355D"/>
    <w:multiLevelType w:val="hybridMultilevel"/>
    <w:tmpl w:val="F8DCB6C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46765A1"/>
    <w:multiLevelType w:val="hybridMultilevel"/>
    <w:tmpl w:val="4E9C252A"/>
    <w:lvl w:ilvl="0" w:tplc="362244B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71F3E71"/>
    <w:multiLevelType w:val="hybridMultilevel"/>
    <w:tmpl w:val="DDE2DF58"/>
    <w:lvl w:ilvl="0" w:tplc="040C0013">
      <w:start w:val="1"/>
      <w:numFmt w:val="upperRoman"/>
      <w:lvlText w:val="%1."/>
      <w:lvlJc w:val="right"/>
      <w:pPr>
        <w:ind w:left="1260" w:hanging="360"/>
      </w:pPr>
      <w:rPr>
        <w:rFonts w:hint="default"/>
        <w:b/>
        <w:bCs/>
      </w:rPr>
    </w:lvl>
    <w:lvl w:ilvl="1" w:tplc="040C0019" w:tentative="1">
      <w:start w:val="1"/>
      <w:numFmt w:val="lowerLetter"/>
      <w:lvlText w:val="%2."/>
      <w:lvlJc w:val="left"/>
      <w:pPr>
        <w:ind w:left="1980" w:hanging="360"/>
      </w:pPr>
    </w:lvl>
    <w:lvl w:ilvl="2" w:tplc="040C001B" w:tentative="1">
      <w:start w:val="1"/>
      <w:numFmt w:val="lowerRoman"/>
      <w:lvlText w:val="%3."/>
      <w:lvlJc w:val="right"/>
      <w:pPr>
        <w:ind w:left="2700" w:hanging="180"/>
      </w:pPr>
    </w:lvl>
    <w:lvl w:ilvl="3" w:tplc="040C000F" w:tentative="1">
      <w:start w:val="1"/>
      <w:numFmt w:val="decimal"/>
      <w:lvlText w:val="%4."/>
      <w:lvlJc w:val="left"/>
      <w:pPr>
        <w:ind w:left="3420" w:hanging="360"/>
      </w:pPr>
    </w:lvl>
    <w:lvl w:ilvl="4" w:tplc="040C0019" w:tentative="1">
      <w:start w:val="1"/>
      <w:numFmt w:val="lowerLetter"/>
      <w:lvlText w:val="%5."/>
      <w:lvlJc w:val="left"/>
      <w:pPr>
        <w:ind w:left="4140" w:hanging="360"/>
      </w:pPr>
    </w:lvl>
    <w:lvl w:ilvl="5" w:tplc="040C001B" w:tentative="1">
      <w:start w:val="1"/>
      <w:numFmt w:val="lowerRoman"/>
      <w:lvlText w:val="%6."/>
      <w:lvlJc w:val="right"/>
      <w:pPr>
        <w:ind w:left="4860" w:hanging="180"/>
      </w:pPr>
    </w:lvl>
    <w:lvl w:ilvl="6" w:tplc="040C000F" w:tentative="1">
      <w:start w:val="1"/>
      <w:numFmt w:val="decimal"/>
      <w:lvlText w:val="%7."/>
      <w:lvlJc w:val="left"/>
      <w:pPr>
        <w:ind w:left="5580" w:hanging="360"/>
      </w:pPr>
    </w:lvl>
    <w:lvl w:ilvl="7" w:tplc="040C0019" w:tentative="1">
      <w:start w:val="1"/>
      <w:numFmt w:val="lowerLetter"/>
      <w:lvlText w:val="%8."/>
      <w:lvlJc w:val="left"/>
      <w:pPr>
        <w:ind w:left="6300" w:hanging="360"/>
      </w:pPr>
    </w:lvl>
    <w:lvl w:ilvl="8" w:tplc="040C001B" w:tentative="1">
      <w:start w:val="1"/>
      <w:numFmt w:val="lowerRoman"/>
      <w:lvlText w:val="%9."/>
      <w:lvlJc w:val="right"/>
      <w:pPr>
        <w:ind w:left="7020" w:hanging="180"/>
      </w:pPr>
    </w:lvl>
  </w:abstractNum>
  <w:abstractNum w:abstractNumId="5">
    <w:nsid w:val="2BB90DE4"/>
    <w:multiLevelType w:val="hybridMultilevel"/>
    <w:tmpl w:val="494AEB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C766B29"/>
    <w:multiLevelType w:val="hybridMultilevel"/>
    <w:tmpl w:val="03F4EDF2"/>
    <w:lvl w:ilvl="0" w:tplc="1906408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DF25DC5"/>
    <w:multiLevelType w:val="hybridMultilevel"/>
    <w:tmpl w:val="358E08F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E897406"/>
    <w:multiLevelType w:val="hybridMultilevel"/>
    <w:tmpl w:val="DDBAE8D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FF465D3"/>
    <w:multiLevelType w:val="hybridMultilevel"/>
    <w:tmpl w:val="5310027C"/>
    <w:lvl w:ilvl="0" w:tplc="C8F4B4D4">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881729E"/>
    <w:multiLevelType w:val="hybridMultilevel"/>
    <w:tmpl w:val="A28E8D0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95B231C"/>
    <w:multiLevelType w:val="hybridMultilevel"/>
    <w:tmpl w:val="157EC42E"/>
    <w:lvl w:ilvl="0" w:tplc="96108E00">
      <w:start w:val="8"/>
      <w:numFmt w:val="bullet"/>
      <w:lvlText w:val="-"/>
      <w:lvlJc w:val="left"/>
      <w:pPr>
        <w:ind w:left="1068" w:hanging="360"/>
      </w:pPr>
      <w:rPr>
        <w:rFonts w:ascii="Calibri" w:eastAsia="Calibri" w:hAnsi="Calibri" w:cs="Simplified Arabic"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nsid w:val="3C33375D"/>
    <w:multiLevelType w:val="hybridMultilevel"/>
    <w:tmpl w:val="F52AD3F8"/>
    <w:lvl w:ilvl="0" w:tplc="7BC6CA12">
      <w:start w:val="1"/>
      <w:numFmt w:val="decimal"/>
      <w:lvlText w:val="%1-"/>
      <w:lvlJc w:val="left"/>
      <w:pPr>
        <w:ind w:left="785" w:hanging="360"/>
      </w:pPr>
      <w:rPr>
        <w:rFonts w:ascii="Arabic Transparent" w:eastAsia="Calibri" w:hAnsi="Arabic Transparent" w:cs="Arabic Transparen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3">
    <w:nsid w:val="417D2C9F"/>
    <w:multiLevelType w:val="hybridMultilevel"/>
    <w:tmpl w:val="AA68E0B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nsid w:val="47280CB0"/>
    <w:multiLevelType w:val="hybridMultilevel"/>
    <w:tmpl w:val="33F25332"/>
    <w:lvl w:ilvl="0" w:tplc="7C44DA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90B5452"/>
    <w:multiLevelType w:val="hybridMultilevel"/>
    <w:tmpl w:val="B4AE060E"/>
    <w:lvl w:ilvl="0" w:tplc="FA068458">
      <w:numFmt w:val="bullet"/>
      <w:lvlText w:val=""/>
      <w:lvlJc w:val="left"/>
      <w:pPr>
        <w:ind w:left="720" w:hanging="360"/>
      </w:pPr>
      <w:rPr>
        <w:rFonts w:ascii="Symbol" w:eastAsia="Times New Roman" w:hAnsi="Symbol"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AFD5963"/>
    <w:multiLevelType w:val="hybridMultilevel"/>
    <w:tmpl w:val="836E7B5A"/>
    <w:lvl w:ilvl="0" w:tplc="CD329A00">
      <w:start w:val="1"/>
      <w:numFmt w:val="bullet"/>
      <w:lvlText w:val=""/>
      <w:lvlJc w:val="left"/>
      <w:pPr>
        <w:ind w:left="1068" w:hanging="360"/>
      </w:pPr>
      <w:rPr>
        <w:rFonts w:ascii="Symbol" w:eastAsia="Calibri" w:hAnsi="Symbol" w:cs="Simplified Arabic"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nsid w:val="602B137C"/>
    <w:multiLevelType w:val="hybridMultilevel"/>
    <w:tmpl w:val="5174200E"/>
    <w:lvl w:ilvl="0" w:tplc="1124F6D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FEE52E2"/>
    <w:multiLevelType w:val="hybridMultilevel"/>
    <w:tmpl w:val="7C1E32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3060DBD"/>
    <w:multiLevelType w:val="hybridMultilevel"/>
    <w:tmpl w:val="5A783618"/>
    <w:lvl w:ilvl="0" w:tplc="C92C301E">
      <w:start w:val="1"/>
      <w:numFmt w:val="arabicAlpha"/>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788B36ED"/>
    <w:multiLevelType w:val="hybridMultilevel"/>
    <w:tmpl w:val="B11614C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8AC40DD"/>
    <w:multiLevelType w:val="hybridMultilevel"/>
    <w:tmpl w:val="C9DA53EC"/>
    <w:lvl w:ilvl="0" w:tplc="CBFC41A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D7133D6"/>
    <w:multiLevelType w:val="hybridMultilevel"/>
    <w:tmpl w:val="FC328F6A"/>
    <w:lvl w:ilvl="0" w:tplc="7B40AFA0">
      <w:start w:val="1"/>
      <w:numFmt w:val="upperRoman"/>
      <w:lvlText w:val="%1-"/>
      <w:lvlJc w:val="left"/>
      <w:pPr>
        <w:ind w:left="1080" w:hanging="72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7F1A4F7A"/>
    <w:multiLevelType w:val="hybridMultilevel"/>
    <w:tmpl w:val="0C429B72"/>
    <w:lvl w:ilvl="0" w:tplc="BF12977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12"/>
  </w:num>
  <w:num w:numId="3">
    <w:abstractNumId w:val="13"/>
  </w:num>
  <w:num w:numId="4">
    <w:abstractNumId w:val="4"/>
  </w:num>
  <w:num w:numId="5">
    <w:abstractNumId w:val="9"/>
  </w:num>
  <w:num w:numId="6">
    <w:abstractNumId w:val="6"/>
  </w:num>
  <w:num w:numId="7">
    <w:abstractNumId w:val="2"/>
  </w:num>
  <w:num w:numId="8">
    <w:abstractNumId w:val="5"/>
  </w:num>
  <w:num w:numId="9">
    <w:abstractNumId w:val="0"/>
  </w:num>
  <w:num w:numId="10">
    <w:abstractNumId w:val="16"/>
  </w:num>
  <w:num w:numId="11">
    <w:abstractNumId w:val="8"/>
  </w:num>
  <w:num w:numId="12">
    <w:abstractNumId w:val="18"/>
  </w:num>
  <w:num w:numId="13">
    <w:abstractNumId w:val="15"/>
  </w:num>
  <w:num w:numId="14">
    <w:abstractNumId w:val="7"/>
  </w:num>
  <w:num w:numId="15">
    <w:abstractNumId w:val="1"/>
  </w:num>
  <w:num w:numId="16">
    <w:abstractNumId w:val="10"/>
  </w:num>
  <w:num w:numId="17">
    <w:abstractNumId w:val="20"/>
  </w:num>
  <w:num w:numId="18">
    <w:abstractNumId w:val="21"/>
  </w:num>
  <w:num w:numId="19">
    <w:abstractNumId w:val="3"/>
  </w:num>
  <w:num w:numId="20">
    <w:abstractNumId w:val="17"/>
  </w:num>
  <w:num w:numId="21">
    <w:abstractNumId w:val="22"/>
  </w:num>
  <w:num w:numId="22">
    <w:abstractNumId w:val="23"/>
  </w:num>
  <w:num w:numId="23">
    <w:abstractNumId w:val="14"/>
  </w:num>
  <w:num w:numId="24">
    <w:abstractNumId w:val="19"/>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ar-DZ" w:vendorID="4" w:dllVersion="512" w:checkStyle="0"/>
  <w:activeWritingStyle w:appName="MSWord" w:lang="ar-SA" w:vendorID="4" w:dllVersion="512" w:checkStyle="1"/>
  <w:activeWritingStyle w:appName="MSWord" w:lang="ar-EG" w:vendorID="4" w:dllVersion="512" w:checkStyle="1"/>
  <w:proofState w:spelling="clean" w:grammar="clean"/>
  <w:defaultTabStop w:val="708"/>
  <w:hyphenationZone w:val="425"/>
  <w:characterSpacingControl w:val="doNotCompress"/>
  <w:footnotePr>
    <w:numRestart w:val="eachPage"/>
    <w:footnote w:id="0"/>
    <w:footnote w:id="1"/>
  </w:footnotePr>
  <w:endnotePr>
    <w:endnote w:id="0"/>
    <w:endnote w:id="1"/>
  </w:endnotePr>
  <w:compat/>
  <w:rsids>
    <w:rsidRoot w:val="00B40B21"/>
    <w:rsid w:val="000113A7"/>
    <w:rsid w:val="000161E7"/>
    <w:rsid w:val="0003721C"/>
    <w:rsid w:val="00044C94"/>
    <w:rsid w:val="00046DA7"/>
    <w:rsid w:val="00046DD2"/>
    <w:rsid w:val="00050109"/>
    <w:rsid w:val="00051D18"/>
    <w:rsid w:val="00060876"/>
    <w:rsid w:val="000732E4"/>
    <w:rsid w:val="00077D03"/>
    <w:rsid w:val="000A370F"/>
    <w:rsid w:val="000C1E96"/>
    <w:rsid w:val="000D4A15"/>
    <w:rsid w:val="000E5705"/>
    <w:rsid w:val="000E68E3"/>
    <w:rsid w:val="000F3FE6"/>
    <w:rsid w:val="000F788B"/>
    <w:rsid w:val="00105182"/>
    <w:rsid w:val="00107740"/>
    <w:rsid w:val="00111B33"/>
    <w:rsid w:val="00113482"/>
    <w:rsid w:val="00117458"/>
    <w:rsid w:val="001215A3"/>
    <w:rsid w:val="00125EAB"/>
    <w:rsid w:val="00126556"/>
    <w:rsid w:val="001267FE"/>
    <w:rsid w:val="00135642"/>
    <w:rsid w:val="00142065"/>
    <w:rsid w:val="00160633"/>
    <w:rsid w:val="001654F0"/>
    <w:rsid w:val="00166081"/>
    <w:rsid w:val="0017022B"/>
    <w:rsid w:val="00172149"/>
    <w:rsid w:val="0017395E"/>
    <w:rsid w:val="00173EC8"/>
    <w:rsid w:val="00176F3C"/>
    <w:rsid w:val="00180A4A"/>
    <w:rsid w:val="00181552"/>
    <w:rsid w:val="001816FD"/>
    <w:rsid w:val="00196638"/>
    <w:rsid w:val="001B77DC"/>
    <w:rsid w:val="001C05EE"/>
    <w:rsid w:val="001C471D"/>
    <w:rsid w:val="001C51C7"/>
    <w:rsid w:val="001D0A2A"/>
    <w:rsid w:val="001D0DC7"/>
    <w:rsid w:val="001D40B1"/>
    <w:rsid w:val="001E5B49"/>
    <w:rsid w:val="001F47DE"/>
    <w:rsid w:val="00201410"/>
    <w:rsid w:val="00204193"/>
    <w:rsid w:val="00205AD9"/>
    <w:rsid w:val="00210F1D"/>
    <w:rsid w:val="0021313D"/>
    <w:rsid w:val="002418F5"/>
    <w:rsid w:val="00245BC9"/>
    <w:rsid w:val="002506E5"/>
    <w:rsid w:val="0025753D"/>
    <w:rsid w:val="002601C0"/>
    <w:rsid w:val="0026216D"/>
    <w:rsid w:val="002663E8"/>
    <w:rsid w:val="002679B8"/>
    <w:rsid w:val="00271AF7"/>
    <w:rsid w:val="00271D4F"/>
    <w:rsid w:val="00281863"/>
    <w:rsid w:val="002820EF"/>
    <w:rsid w:val="0029265C"/>
    <w:rsid w:val="002A3F42"/>
    <w:rsid w:val="002A5656"/>
    <w:rsid w:val="002D278A"/>
    <w:rsid w:val="00305DAC"/>
    <w:rsid w:val="003107AC"/>
    <w:rsid w:val="003218FB"/>
    <w:rsid w:val="003238D9"/>
    <w:rsid w:val="00323B7A"/>
    <w:rsid w:val="003258C8"/>
    <w:rsid w:val="00330AB3"/>
    <w:rsid w:val="00333EF1"/>
    <w:rsid w:val="0033467C"/>
    <w:rsid w:val="00345E04"/>
    <w:rsid w:val="00346BA6"/>
    <w:rsid w:val="0034737F"/>
    <w:rsid w:val="003625A6"/>
    <w:rsid w:val="00373FBB"/>
    <w:rsid w:val="0037702F"/>
    <w:rsid w:val="0038294B"/>
    <w:rsid w:val="003934BE"/>
    <w:rsid w:val="00394761"/>
    <w:rsid w:val="003A02B7"/>
    <w:rsid w:val="003A38F3"/>
    <w:rsid w:val="003A54ED"/>
    <w:rsid w:val="003A7662"/>
    <w:rsid w:val="003B6889"/>
    <w:rsid w:val="003C080F"/>
    <w:rsid w:val="003C08DF"/>
    <w:rsid w:val="003C1827"/>
    <w:rsid w:val="003E1A16"/>
    <w:rsid w:val="003E37CC"/>
    <w:rsid w:val="003E7B14"/>
    <w:rsid w:val="003F54DF"/>
    <w:rsid w:val="003F679F"/>
    <w:rsid w:val="00403346"/>
    <w:rsid w:val="00404103"/>
    <w:rsid w:val="00410F24"/>
    <w:rsid w:val="0041205B"/>
    <w:rsid w:val="004248EA"/>
    <w:rsid w:val="004260E3"/>
    <w:rsid w:val="0042767B"/>
    <w:rsid w:val="00441994"/>
    <w:rsid w:val="00442686"/>
    <w:rsid w:val="00446351"/>
    <w:rsid w:val="004478DC"/>
    <w:rsid w:val="004531FC"/>
    <w:rsid w:val="004555AA"/>
    <w:rsid w:val="00457AB7"/>
    <w:rsid w:val="004665F0"/>
    <w:rsid w:val="00467A3B"/>
    <w:rsid w:val="00467DD9"/>
    <w:rsid w:val="00470C4B"/>
    <w:rsid w:val="0047441C"/>
    <w:rsid w:val="00475AD3"/>
    <w:rsid w:val="00483CCA"/>
    <w:rsid w:val="0049267A"/>
    <w:rsid w:val="004A14C8"/>
    <w:rsid w:val="004A58C8"/>
    <w:rsid w:val="004A7490"/>
    <w:rsid w:val="004B2FB3"/>
    <w:rsid w:val="004B4ABB"/>
    <w:rsid w:val="004B62FC"/>
    <w:rsid w:val="004C11F2"/>
    <w:rsid w:val="004C1FDA"/>
    <w:rsid w:val="004D26E2"/>
    <w:rsid w:val="004D2C62"/>
    <w:rsid w:val="004D6953"/>
    <w:rsid w:val="004D6C5D"/>
    <w:rsid w:val="004E5A3B"/>
    <w:rsid w:val="004E6198"/>
    <w:rsid w:val="004F725A"/>
    <w:rsid w:val="004F7518"/>
    <w:rsid w:val="00500D52"/>
    <w:rsid w:val="00507AA9"/>
    <w:rsid w:val="00513362"/>
    <w:rsid w:val="005148E4"/>
    <w:rsid w:val="0053011E"/>
    <w:rsid w:val="00530202"/>
    <w:rsid w:val="0055171C"/>
    <w:rsid w:val="00564E4F"/>
    <w:rsid w:val="00572FF6"/>
    <w:rsid w:val="00573F0E"/>
    <w:rsid w:val="00575D04"/>
    <w:rsid w:val="00576A6E"/>
    <w:rsid w:val="00582FEA"/>
    <w:rsid w:val="0058513B"/>
    <w:rsid w:val="0059127A"/>
    <w:rsid w:val="005B6067"/>
    <w:rsid w:val="005D16A1"/>
    <w:rsid w:val="005E4938"/>
    <w:rsid w:val="005F12B3"/>
    <w:rsid w:val="00601577"/>
    <w:rsid w:val="00606FFC"/>
    <w:rsid w:val="00607231"/>
    <w:rsid w:val="006078E6"/>
    <w:rsid w:val="0061641F"/>
    <w:rsid w:val="00623C78"/>
    <w:rsid w:val="0064223D"/>
    <w:rsid w:val="00663754"/>
    <w:rsid w:val="00665CD1"/>
    <w:rsid w:val="006677F5"/>
    <w:rsid w:val="006766FE"/>
    <w:rsid w:val="0068093A"/>
    <w:rsid w:val="00680D77"/>
    <w:rsid w:val="0068310B"/>
    <w:rsid w:val="006834D8"/>
    <w:rsid w:val="00697A86"/>
    <w:rsid w:val="006A1A04"/>
    <w:rsid w:val="006A3E09"/>
    <w:rsid w:val="006A71A1"/>
    <w:rsid w:val="006B4749"/>
    <w:rsid w:val="006B79C1"/>
    <w:rsid w:val="006C5990"/>
    <w:rsid w:val="006C5DD7"/>
    <w:rsid w:val="006D4112"/>
    <w:rsid w:val="006E2CD6"/>
    <w:rsid w:val="006E37C4"/>
    <w:rsid w:val="006E5864"/>
    <w:rsid w:val="006E690E"/>
    <w:rsid w:val="006F04B9"/>
    <w:rsid w:val="00704E42"/>
    <w:rsid w:val="00706C90"/>
    <w:rsid w:val="007229AC"/>
    <w:rsid w:val="00726CCD"/>
    <w:rsid w:val="0072753E"/>
    <w:rsid w:val="00727915"/>
    <w:rsid w:val="00730F00"/>
    <w:rsid w:val="007368A1"/>
    <w:rsid w:val="0074273E"/>
    <w:rsid w:val="00746AF3"/>
    <w:rsid w:val="0075063C"/>
    <w:rsid w:val="00750D19"/>
    <w:rsid w:val="00754E43"/>
    <w:rsid w:val="007605E6"/>
    <w:rsid w:val="00771EEA"/>
    <w:rsid w:val="007834AC"/>
    <w:rsid w:val="00783E20"/>
    <w:rsid w:val="00785A5E"/>
    <w:rsid w:val="00790150"/>
    <w:rsid w:val="00792995"/>
    <w:rsid w:val="007A01CE"/>
    <w:rsid w:val="007A18BA"/>
    <w:rsid w:val="007D28EE"/>
    <w:rsid w:val="007D4338"/>
    <w:rsid w:val="007D6AB2"/>
    <w:rsid w:val="007E6010"/>
    <w:rsid w:val="008002B7"/>
    <w:rsid w:val="008008DF"/>
    <w:rsid w:val="00803FC4"/>
    <w:rsid w:val="00806A11"/>
    <w:rsid w:val="008156D8"/>
    <w:rsid w:val="00823C20"/>
    <w:rsid w:val="008441A4"/>
    <w:rsid w:val="00847D3D"/>
    <w:rsid w:val="00851697"/>
    <w:rsid w:val="00854AC7"/>
    <w:rsid w:val="00855439"/>
    <w:rsid w:val="00864CA2"/>
    <w:rsid w:val="0088057B"/>
    <w:rsid w:val="008A37CE"/>
    <w:rsid w:val="008A3E4D"/>
    <w:rsid w:val="008A4110"/>
    <w:rsid w:val="008A4EE3"/>
    <w:rsid w:val="008A72B4"/>
    <w:rsid w:val="008B0FC4"/>
    <w:rsid w:val="008B30F3"/>
    <w:rsid w:val="008B61F8"/>
    <w:rsid w:val="008B6E7E"/>
    <w:rsid w:val="008D3E92"/>
    <w:rsid w:val="008D4725"/>
    <w:rsid w:val="008E1562"/>
    <w:rsid w:val="008F21E6"/>
    <w:rsid w:val="008F437D"/>
    <w:rsid w:val="00900201"/>
    <w:rsid w:val="00902745"/>
    <w:rsid w:val="0090701A"/>
    <w:rsid w:val="00907938"/>
    <w:rsid w:val="009131C6"/>
    <w:rsid w:val="00913F8B"/>
    <w:rsid w:val="00915495"/>
    <w:rsid w:val="00917765"/>
    <w:rsid w:val="00917E1B"/>
    <w:rsid w:val="00925EC2"/>
    <w:rsid w:val="00931472"/>
    <w:rsid w:val="00937462"/>
    <w:rsid w:val="009424ED"/>
    <w:rsid w:val="009517F6"/>
    <w:rsid w:val="00952D6D"/>
    <w:rsid w:val="0096161E"/>
    <w:rsid w:val="00962C96"/>
    <w:rsid w:val="009657AA"/>
    <w:rsid w:val="009766EF"/>
    <w:rsid w:val="00976B75"/>
    <w:rsid w:val="00990264"/>
    <w:rsid w:val="00994EE5"/>
    <w:rsid w:val="009A6F0F"/>
    <w:rsid w:val="009B0131"/>
    <w:rsid w:val="009B517D"/>
    <w:rsid w:val="009B69E5"/>
    <w:rsid w:val="009C36B4"/>
    <w:rsid w:val="009C7913"/>
    <w:rsid w:val="009C7E96"/>
    <w:rsid w:val="00A02B3C"/>
    <w:rsid w:val="00A065B9"/>
    <w:rsid w:val="00A11AB8"/>
    <w:rsid w:val="00A225AE"/>
    <w:rsid w:val="00A3774C"/>
    <w:rsid w:val="00A4496C"/>
    <w:rsid w:val="00A4737A"/>
    <w:rsid w:val="00A60A6B"/>
    <w:rsid w:val="00A64494"/>
    <w:rsid w:val="00A64DDC"/>
    <w:rsid w:val="00A65AA0"/>
    <w:rsid w:val="00A7127E"/>
    <w:rsid w:val="00A71E6D"/>
    <w:rsid w:val="00A75F4C"/>
    <w:rsid w:val="00A77078"/>
    <w:rsid w:val="00A85A20"/>
    <w:rsid w:val="00A86E36"/>
    <w:rsid w:val="00AA34D8"/>
    <w:rsid w:val="00AA35D5"/>
    <w:rsid w:val="00AA3D5A"/>
    <w:rsid w:val="00AA4BFC"/>
    <w:rsid w:val="00AA5DD5"/>
    <w:rsid w:val="00AB23C8"/>
    <w:rsid w:val="00AB47F0"/>
    <w:rsid w:val="00AB600E"/>
    <w:rsid w:val="00AC18E2"/>
    <w:rsid w:val="00AD2579"/>
    <w:rsid w:val="00AD60F2"/>
    <w:rsid w:val="00AD685A"/>
    <w:rsid w:val="00AE0F32"/>
    <w:rsid w:val="00AF072F"/>
    <w:rsid w:val="00AF6672"/>
    <w:rsid w:val="00B02F88"/>
    <w:rsid w:val="00B124FB"/>
    <w:rsid w:val="00B262A9"/>
    <w:rsid w:val="00B34665"/>
    <w:rsid w:val="00B34DAA"/>
    <w:rsid w:val="00B37DFF"/>
    <w:rsid w:val="00B40B21"/>
    <w:rsid w:val="00B460E3"/>
    <w:rsid w:val="00B46481"/>
    <w:rsid w:val="00B5013F"/>
    <w:rsid w:val="00B66910"/>
    <w:rsid w:val="00B737A8"/>
    <w:rsid w:val="00B77ECD"/>
    <w:rsid w:val="00B801CB"/>
    <w:rsid w:val="00B856EF"/>
    <w:rsid w:val="00B9345C"/>
    <w:rsid w:val="00B94411"/>
    <w:rsid w:val="00B94EA9"/>
    <w:rsid w:val="00B96013"/>
    <w:rsid w:val="00B96795"/>
    <w:rsid w:val="00BA37CD"/>
    <w:rsid w:val="00BA5429"/>
    <w:rsid w:val="00BA553E"/>
    <w:rsid w:val="00BC6105"/>
    <w:rsid w:val="00BC7B2A"/>
    <w:rsid w:val="00BD5F38"/>
    <w:rsid w:val="00BE4597"/>
    <w:rsid w:val="00BF3B8B"/>
    <w:rsid w:val="00BF7DD2"/>
    <w:rsid w:val="00C0769A"/>
    <w:rsid w:val="00C16843"/>
    <w:rsid w:val="00C253C3"/>
    <w:rsid w:val="00C30794"/>
    <w:rsid w:val="00C31D31"/>
    <w:rsid w:val="00C32679"/>
    <w:rsid w:val="00C3673D"/>
    <w:rsid w:val="00C60253"/>
    <w:rsid w:val="00C623FD"/>
    <w:rsid w:val="00C76305"/>
    <w:rsid w:val="00C82E38"/>
    <w:rsid w:val="00CA695E"/>
    <w:rsid w:val="00CB3737"/>
    <w:rsid w:val="00CB64BC"/>
    <w:rsid w:val="00CB6C7B"/>
    <w:rsid w:val="00CC0AE0"/>
    <w:rsid w:val="00CC1B38"/>
    <w:rsid w:val="00D11A59"/>
    <w:rsid w:val="00D11EEE"/>
    <w:rsid w:val="00D20292"/>
    <w:rsid w:val="00D20B82"/>
    <w:rsid w:val="00D21892"/>
    <w:rsid w:val="00D22304"/>
    <w:rsid w:val="00D2628F"/>
    <w:rsid w:val="00D3300F"/>
    <w:rsid w:val="00D4296D"/>
    <w:rsid w:val="00D42D6C"/>
    <w:rsid w:val="00D45222"/>
    <w:rsid w:val="00D5136A"/>
    <w:rsid w:val="00D566DD"/>
    <w:rsid w:val="00D60019"/>
    <w:rsid w:val="00D677EB"/>
    <w:rsid w:val="00D7199E"/>
    <w:rsid w:val="00D727CB"/>
    <w:rsid w:val="00D77B06"/>
    <w:rsid w:val="00D8304E"/>
    <w:rsid w:val="00D92024"/>
    <w:rsid w:val="00D936D1"/>
    <w:rsid w:val="00D97DE5"/>
    <w:rsid w:val="00DA067C"/>
    <w:rsid w:val="00DA7C98"/>
    <w:rsid w:val="00DB1103"/>
    <w:rsid w:val="00DB794D"/>
    <w:rsid w:val="00DB7C53"/>
    <w:rsid w:val="00DC331B"/>
    <w:rsid w:val="00DC69FE"/>
    <w:rsid w:val="00DD0D16"/>
    <w:rsid w:val="00DD2437"/>
    <w:rsid w:val="00DF16E0"/>
    <w:rsid w:val="00DF1D66"/>
    <w:rsid w:val="00DF6093"/>
    <w:rsid w:val="00E1295F"/>
    <w:rsid w:val="00E1341C"/>
    <w:rsid w:val="00E363FA"/>
    <w:rsid w:val="00E37757"/>
    <w:rsid w:val="00E4470B"/>
    <w:rsid w:val="00E47950"/>
    <w:rsid w:val="00E47AF4"/>
    <w:rsid w:val="00E54A56"/>
    <w:rsid w:val="00E54BCA"/>
    <w:rsid w:val="00E62C85"/>
    <w:rsid w:val="00E703C8"/>
    <w:rsid w:val="00E735A7"/>
    <w:rsid w:val="00E75C24"/>
    <w:rsid w:val="00E86C2D"/>
    <w:rsid w:val="00E93059"/>
    <w:rsid w:val="00E946EB"/>
    <w:rsid w:val="00EA0BA8"/>
    <w:rsid w:val="00EB4009"/>
    <w:rsid w:val="00EC5AEE"/>
    <w:rsid w:val="00EE2B0E"/>
    <w:rsid w:val="00EE48CB"/>
    <w:rsid w:val="00EF11AF"/>
    <w:rsid w:val="00EF2FF4"/>
    <w:rsid w:val="00EF7F88"/>
    <w:rsid w:val="00EF7FF1"/>
    <w:rsid w:val="00F03078"/>
    <w:rsid w:val="00F0337C"/>
    <w:rsid w:val="00F072F7"/>
    <w:rsid w:val="00F20EBC"/>
    <w:rsid w:val="00F223CB"/>
    <w:rsid w:val="00F24D43"/>
    <w:rsid w:val="00F3370D"/>
    <w:rsid w:val="00F33E7E"/>
    <w:rsid w:val="00F37623"/>
    <w:rsid w:val="00F40131"/>
    <w:rsid w:val="00F44FA0"/>
    <w:rsid w:val="00F46099"/>
    <w:rsid w:val="00F5121E"/>
    <w:rsid w:val="00F54CE7"/>
    <w:rsid w:val="00F80AEB"/>
    <w:rsid w:val="00F817CC"/>
    <w:rsid w:val="00F91B15"/>
    <w:rsid w:val="00FA08F9"/>
    <w:rsid w:val="00FA0A98"/>
    <w:rsid w:val="00FA4828"/>
    <w:rsid w:val="00FA5628"/>
    <w:rsid w:val="00FA576C"/>
    <w:rsid w:val="00FA66D5"/>
    <w:rsid w:val="00FA767C"/>
    <w:rsid w:val="00FB0910"/>
    <w:rsid w:val="00FB0E7C"/>
    <w:rsid w:val="00FB6A4F"/>
    <w:rsid w:val="00FC4FDA"/>
    <w:rsid w:val="00FD1362"/>
    <w:rsid w:val="00FD27AD"/>
    <w:rsid w:val="00FD4A48"/>
    <w:rsid w:val="00FD61D6"/>
    <w:rsid w:val="00FD6BA3"/>
    <w:rsid w:val="00FE1A7A"/>
    <w:rsid w:val="00FE716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B21"/>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B40B21"/>
    <w:pPr>
      <w:spacing w:after="0" w:line="240" w:lineRule="auto"/>
    </w:pPr>
    <w:rPr>
      <w:rFonts w:cs="Times New Roman"/>
      <w:sz w:val="20"/>
      <w:szCs w:val="20"/>
    </w:rPr>
  </w:style>
  <w:style w:type="character" w:customStyle="1" w:styleId="NotedebasdepageCar">
    <w:name w:val="Note de bas de page Car"/>
    <w:basedOn w:val="Policepardfaut"/>
    <w:link w:val="Notedebasdepage"/>
    <w:uiPriority w:val="99"/>
    <w:rsid w:val="00B40B21"/>
    <w:rPr>
      <w:rFonts w:ascii="Calibri" w:eastAsia="Calibri" w:hAnsi="Calibri" w:cs="Times New Roman"/>
      <w:sz w:val="20"/>
      <w:szCs w:val="20"/>
    </w:rPr>
  </w:style>
  <w:style w:type="character" w:styleId="Appelnotedebasdep">
    <w:name w:val="footnote reference"/>
    <w:uiPriority w:val="99"/>
    <w:semiHidden/>
    <w:unhideWhenUsed/>
    <w:rsid w:val="00B40B21"/>
    <w:rPr>
      <w:vertAlign w:val="superscript"/>
    </w:rPr>
  </w:style>
  <w:style w:type="paragraph" w:styleId="Paragraphedeliste">
    <w:name w:val="List Paragraph"/>
    <w:basedOn w:val="Normal"/>
    <w:uiPriority w:val="34"/>
    <w:qFormat/>
    <w:rsid w:val="00B40B21"/>
    <w:pPr>
      <w:ind w:left="720"/>
      <w:contextualSpacing/>
    </w:pPr>
  </w:style>
  <w:style w:type="paragraph" w:styleId="En-tte">
    <w:name w:val="header"/>
    <w:basedOn w:val="Normal"/>
    <w:link w:val="En-tteCar"/>
    <w:uiPriority w:val="99"/>
    <w:unhideWhenUsed/>
    <w:rsid w:val="00B40B21"/>
    <w:pPr>
      <w:tabs>
        <w:tab w:val="center" w:pos="4536"/>
        <w:tab w:val="right" w:pos="9072"/>
      </w:tabs>
      <w:spacing w:after="0" w:line="240" w:lineRule="auto"/>
    </w:pPr>
  </w:style>
  <w:style w:type="character" w:customStyle="1" w:styleId="En-tteCar">
    <w:name w:val="En-tête Car"/>
    <w:basedOn w:val="Policepardfaut"/>
    <w:link w:val="En-tte"/>
    <w:uiPriority w:val="99"/>
    <w:rsid w:val="00B40B21"/>
    <w:rPr>
      <w:rFonts w:ascii="Calibri" w:eastAsia="Calibri" w:hAnsi="Calibri" w:cs="Arial"/>
    </w:rPr>
  </w:style>
  <w:style w:type="paragraph" w:styleId="Pieddepage">
    <w:name w:val="footer"/>
    <w:basedOn w:val="Normal"/>
    <w:link w:val="PieddepageCar"/>
    <w:uiPriority w:val="99"/>
    <w:unhideWhenUsed/>
    <w:rsid w:val="00B40B2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40B21"/>
    <w:rPr>
      <w:rFonts w:ascii="Calibri" w:eastAsia="Calibri" w:hAnsi="Calibri" w:cs="Arial"/>
    </w:rPr>
  </w:style>
  <w:style w:type="paragraph" w:styleId="Textedebulles">
    <w:name w:val="Balloon Text"/>
    <w:basedOn w:val="Normal"/>
    <w:link w:val="TextedebullesCar"/>
    <w:uiPriority w:val="99"/>
    <w:semiHidden/>
    <w:unhideWhenUsed/>
    <w:rsid w:val="00B40B21"/>
    <w:pPr>
      <w:spacing w:after="0" w:line="240" w:lineRule="auto"/>
    </w:pPr>
    <w:rPr>
      <w:rFonts w:ascii="Tahoma" w:hAnsi="Tahoma" w:cs="Times New Roman"/>
      <w:sz w:val="16"/>
      <w:szCs w:val="16"/>
    </w:rPr>
  </w:style>
  <w:style w:type="character" w:customStyle="1" w:styleId="TextedebullesCar">
    <w:name w:val="Texte de bulles Car"/>
    <w:basedOn w:val="Policepardfaut"/>
    <w:link w:val="Textedebulles"/>
    <w:uiPriority w:val="99"/>
    <w:semiHidden/>
    <w:rsid w:val="00B40B21"/>
    <w:rPr>
      <w:rFonts w:ascii="Tahoma" w:eastAsia="Calibri" w:hAnsi="Tahoma" w:cs="Times New Roman"/>
      <w:sz w:val="16"/>
      <w:szCs w:val="16"/>
    </w:rPr>
  </w:style>
  <w:style w:type="character" w:styleId="Lienhypertexte">
    <w:name w:val="Hyperlink"/>
    <w:uiPriority w:val="99"/>
    <w:unhideWhenUsed/>
    <w:rsid w:val="00B40B21"/>
    <w:rPr>
      <w:color w:val="0000FF"/>
      <w:u w:val="single"/>
    </w:rPr>
  </w:style>
  <w:style w:type="character" w:styleId="Numrodepage">
    <w:name w:val="page number"/>
    <w:rsid w:val="00B40B21"/>
  </w:style>
  <w:style w:type="table" w:styleId="Grilledutableau">
    <w:name w:val="Table Grid"/>
    <w:basedOn w:val="TableauNormal"/>
    <w:uiPriority w:val="59"/>
    <w:rsid w:val="00B40B21"/>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suivivisit">
    <w:name w:val="FollowedHyperlink"/>
    <w:rsid w:val="00B40B21"/>
    <w:rPr>
      <w:color w:val="800080"/>
      <w:u w:val="single"/>
    </w:rPr>
  </w:style>
  <w:style w:type="character" w:styleId="lev">
    <w:name w:val="Strong"/>
    <w:uiPriority w:val="22"/>
    <w:qFormat/>
    <w:rsid w:val="00B40B21"/>
    <w:rPr>
      <w:b/>
      <w:bCs/>
    </w:rPr>
  </w:style>
  <w:style w:type="paragraph" w:styleId="NormalWeb">
    <w:name w:val="Normal (Web)"/>
    <w:basedOn w:val="Normal"/>
    <w:uiPriority w:val="99"/>
    <w:rsid w:val="00B40B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nsinterligne">
    <w:name w:val="No Spacing"/>
    <w:uiPriority w:val="1"/>
    <w:qFormat/>
    <w:rsid w:val="00B40B21"/>
    <w:pPr>
      <w:spacing w:after="0" w:line="240" w:lineRule="auto"/>
    </w:pPr>
    <w:rPr>
      <w:rFonts w:ascii="Calibri" w:eastAsia="Calibri" w:hAnsi="Calibri" w:cs="Arial"/>
    </w:rPr>
  </w:style>
  <w:style w:type="paragraph" w:customStyle="1" w:styleId="Paragraphedeliste1">
    <w:name w:val="Paragraphe de liste1"/>
    <w:basedOn w:val="Normal"/>
    <w:uiPriority w:val="34"/>
    <w:qFormat/>
    <w:rsid w:val="00B40B21"/>
    <w:pPr>
      <w:ind w:left="720"/>
      <w:contextualSpacing/>
    </w:pPr>
    <w:rPr>
      <w:rFonts w:eastAsia="Times New Roman"/>
      <w:lang w:eastAsia="fr-FR"/>
    </w:rPr>
  </w:style>
  <w:style w:type="paragraph" w:styleId="Citationintense">
    <w:name w:val="Intense Quote"/>
    <w:basedOn w:val="Normal"/>
    <w:next w:val="Normal"/>
    <w:link w:val="CitationintenseCar"/>
    <w:uiPriority w:val="30"/>
    <w:qFormat/>
    <w:rsid w:val="00B40B21"/>
    <w:pPr>
      <w:pBdr>
        <w:bottom w:val="single" w:sz="4" w:space="4" w:color="4F81BD"/>
      </w:pBdr>
      <w:spacing w:before="200" w:after="280"/>
      <w:ind w:left="936" w:right="936"/>
    </w:pPr>
    <w:rPr>
      <w:rFonts w:cs="Times New Roman"/>
      <w:b/>
      <w:bCs/>
      <w:i/>
      <w:iCs/>
      <w:color w:val="4F81BD"/>
    </w:rPr>
  </w:style>
  <w:style w:type="character" w:customStyle="1" w:styleId="CitationintenseCar">
    <w:name w:val="Citation intense Car"/>
    <w:basedOn w:val="Policepardfaut"/>
    <w:link w:val="Citationintense"/>
    <w:uiPriority w:val="30"/>
    <w:rsid w:val="00B40B21"/>
    <w:rPr>
      <w:rFonts w:ascii="Calibri" w:eastAsia="Calibri" w:hAnsi="Calibri" w:cs="Times New Roman"/>
      <w:b/>
      <w:bCs/>
      <w:i/>
      <w:iCs/>
      <w:color w:val="4F81BD"/>
    </w:rPr>
  </w:style>
  <w:style w:type="paragraph" w:styleId="Lgende">
    <w:name w:val="caption"/>
    <w:basedOn w:val="Normal"/>
    <w:next w:val="Normal"/>
    <w:unhideWhenUsed/>
    <w:qFormat/>
    <w:rsid w:val="00B40B21"/>
    <w:pPr>
      <w:spacing w:after="0" w:line="240" w:lineRule="auto"/>
    </w:pPr>
    <w:rPr>
      <w:rFonts w:ascii="Times New Roman" w:eastAsia="Times New Roman" w:hAnsi="Times New Roman" w:cs="Times New Roman"/>
      <w:b/>
      <w:bCs/>
      <w:sz w:val="20"/>
      <w:szCs w:val="20"/>
      <w:lang w:eastAsia="fr-FR"/>
    </w:rPr>
  </w:style>
  <w:style w:type="paragraph" w:styleId="Notedefin">
    <w:name w:val="endnote text"/>
    <w:basedOn w:val="Normal"/>
    <w:link w:val="NotedefinCar"/>
    <w:uiPriority w:val="99"/>
    <w:rsid w:val="00B40B21"/>
    <w:pPr>
      <w:spacing w:after="0" w:line="240" w:lineRule="auto"/>
    </w:pPr>
    <w:rPr>
      <w:rFonts w:ascii="Times New Roman" w:eastAsia="Times New Roman" w:hAnsi="Times New Roman" w:cs="Times New Roman"/>
      <w:sz w:val="20"/>
      <w:szCs w:val="20"/>
    </w:rPr>
  </w:style>
  <w:style w:type="character" w:customStyle="1" w:styleId="NotedefinCar">
    <w:name w:val="Note de fin Car"/>
    <w:basedOn w:val="Policepardfaut"/>
    <w:link w:val="Notedefin"/>
    <w:uiPriority w:val="99"/>
    <w:rsid w:val="00B40B21"/>
    <w:rPr>
      <w:rFonts w:ascii="Times New Roman" w:eastAsia="Times New Roman" w:hAnsi="Times New Roman" w:cs="Times New Roman"/>
      <w:sz w:val="20"/>
      <w:szCs w:val="20"/>
    </w:rPr>
  </w:style>
  <w:style w:type="character" w:styleId="Appeldenotedefin">
    <w:name w:val="endnote reference"/>
    <w:uiPriority w:val="99"/>
    <w:rsid w:val="00B40B2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minor.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xinvest.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s-petitsporteur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ove-money.org" TargetMode="External"/><Relationship Id="rId4" Type="http://schemas.openxmlformats.org/officeDocument/2006/relationships/settings" Target="settings.xml"/><Relationship Id="rId9" Type="http://schemas.openxmlformats.org/officeDocument/2006/relationships/hyperlink" Target="http://www.afub.org"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droi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AC2B4-21D8-4259-95A1-5E1C45650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3274</TotalTime>
  <Pages>209</Pages>
  <Words>71680</Words>
  <Characters>394244</Characters>
  <Application>Microsoft Office Word</Application>
  <DocSecurity>0</DocSecurity>
  <Lines>3285</Lines>
  <Paragraphs>929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464995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abdelbaki</dc:creator>
  <cp:lastModifiedBy>abdelbaki</cp:lastModifiedBy>
  <cp:revision>226</cp:revision>
  <cp:lastPrinted>2016-01-20T07:56:00Z</cp:lastPrinted>
  <dcterms:created xsi:type="dcterms:W3CDTF">2015-09-12T13:44:00Z</dcterms:created>
  <dcterms:modified xsi:type="dcterms:W3CDTF">2016-01-25T22:11:00Z</dcterms:modified>
</cp:coreProperties>
</file>